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2723FD" w14:textId="77777777" w:rsidR="0058270D" w:rsidRPr="00C5463A" w:rsidRDefault="0058270D" w:rsidP="00FF2736">
      <w:pPr>
        <w:pStyle w:val="BodyText"/>
        <w:rPr>
          <w:lang w:val="sr-Cyrl-CS"/>
        </w:rPr>
      </w:pPr>
      <w:r w:rsidRPr="00C5463A">
        <w:rPr>
          <w:noProof/>
        </w:rPr>
        <w:drawing>
          <wp:anchor distT="0" distB="0" distL="114300" distR="114300" simplePos="0" relativeHeight="251730432" behindDoc="0" locked="0" layoutInCell="1" allowOverlap="1" wp14:anchorId="0A26AC6C" wp14:editId="08B1648F">
            <wp:simplePos x="0" y="0"/>
            <wp:positionH relativeFrom="margin">
              <wp:align>right</wp:align>
            </wp:positionH>
            <wp:positionV relativeFrom="margin">
              <wp:align>top</wp:align>
            </wp:positionV>
            <wp:extent cx="1498600" cy="1143635"/>
            <wp:effectExtent l="19050" t="0" r="6350" b="0"/>
            <wp:wrapSquare wrapText="bothSides"/>
            <wp:docPr id="81" name="Picture 0" descr="img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0.jpg"/>
                    <pic:cNvPicPr/>
                  </pic:nvPicPr>
                  <pic:blipFill>
                    <a:blip r:embed="rId8" cstate="print"/>
                    <a:stretch>
                      <a:fillRect/>
                    </a:stretch>
                  </pic:blipFill>
                  <pic:spPr>
                    <a:xfrm>
                      <a:off x="0" y="0"/>
                      <a:ext cx="1498600" cy="1143635"/>
                    </a:xfrm>
                    <a:prstGeom prst="rect">
                      <a:avLst/>
                    </a:prstGeom>
                  </pic:spPr>
                </pic:pic>
              </a:graphicData>
            </a:graphic>
          </wp:anchor>
        </w:drawing>
      </w:r>
      <w:r w:rsidRPr="00C5463A">
        <w:rPr>
          <w:lang w:val="sr-Cyrl-CS"/>
        </w:rPr>
        <w:t>Република Србија</w:t>
      </w:r>
    </w:p>
    <w:p w14:paraId="1F9C8624" w14:textId="77777777" w:rsidR="0058270D" w:rsidRPr="00C5463A" w:rsidRDefault="0058270D" w:rsidP="0058270D">
      <w:pPr>
        <w:spacing w:after="0"/>
        <w:rPr>
          <w:lang w:val="sr-Cyrl-CS"/>
        </w:rPr>
      </w:pPr>
      <w:r w:rsidRPr="00C5463A">
        <w:rPr>
          <w:lang w:val="sr-Cyrl-CS"/>
        </w:rPr>
        <w:t>Основна школа „Доситеј Обрадовић“</w:t>
      </w:r>
    </w:p>
    <w:p w14:paraId="52D2D5C3" w14:textId="77777777" w:rsidR="0058270D" w:rsidRPr="009A5858" w:rsidRDefault="0058270D" w:rsidP="0058270D">
      <w:pPr>
        <w:spacing w:after="0"/>
        <w:rPr>
          <w:lang w:val="sr-Cyrl-CS"/>
        </w:rPr>
      </w:pPr>
      <w:r w:rsidRPr="009A5858">
        <w:rPr>
          <w:lang w:val="sr-Cyrl-CS"/>
        </w:rPr>
        <w:t>Волујац</w:t>
      </w:r>
    </w:p>
    <w:p w14:paraId="7D5F8D00" w14:textId="77777777" w:rsidR="0058270D" w:rsidRPr="00C5463A" w:rsidRDefault="0058270D" w:rsidP="0058270D">
      <w:pPr>
        <w:spacing w:after="0"/>
        <w:rPr>
          <w:lang w:val="sr-Cyrl-CS"/>
        </w:rPr>
      </w:pPr>
    </w:p>
    <w:p w14:paraId="55B1402B" w14:textId="77777777" w:rsidR="0058270D" w:rsidRPr="000C70A1" w:rsidRDefault="0058270D" w:rsidP="0058270D">
      <w:pPr>
        <w:spacing w:after="0"/>
        <w:rPr>
          <w:i/>
          <w:sz w:val="52"/>
          <w:szCs w:val="52"/>
          <w:lang w:val="ru-RU"/>
        </w:rPr>
      </w:pPr>
    </w:p>
    <w:p w14:paraId="0BF7A58A" w14:textId="77777777" w:rsidR="0058270D" w:rsidRDefault="0058270D" w:rsidP="0058270D">
      <w:pPr>
        <w:spacing w:after="0"/>
        <w:jc w:val="center"/>
        <w:rPr>
          <w:i/>
          <w:sz w:val="52"/>
          <w:szCs w:val="52"/>
        </w:rPr>
      </w:pPr>
    </w:p>
    <w:p w14:paraId="36965289" w14:textId="77777777" w:rsidR="0058270D" w:rsidRDefault="0058270D" w:rsidP="0058270D">
      <w:pPr>
        <w:spacing w:after="0"/>
        <w:jc w:val="center"/>
        <w:rPr>
          <w:i/>
          <w:sz w:val="52"/>
          <w:szCs w:val="52"/>
        </w:rPr>
      </w:pPr>
    </w:p>
    <w:p w14:paraId="3FE91C79" w14:textId="77777777" w:rsidR="0058270D" w:rsidRDefault="0058270D" w:rsidP="0058270D">
      <w:pPr>
        <w:spacing w:after="0"/>
        <w:jc w:val="center"/>
        <w:rPr>
          <w:i/>
          <w:sz w:val="52"/>
          <w:szCs w:val="52"/>
        </w:rPr>
      </w:pPr>
    </w:p>
    <w:p w14:paraId="6CF62B77" w14:textId="77777777" w:rsidR="0058270D" w:rsidRDefault="0058270D" w:rsidP="0058270D">
      <w:pPr>
        <w:spacing w:after="0"/>
        <w:jc w:val="center"/>
        <w:rPr>
          <w:i/>
          <w:sz w:val="52"/>
          <w:szCs w:val="52"/>
        </w:rPr>
      </w:pPr>
    </w:p>
    <w:p w14:paraId="3AEE6872" w14:textId="77777777" w:rsidR="0058270D" w:rsidRDefault="0058270D" w:rsidP="0058270D">
      <w:pPr>
        <w:spacing w:after="0"/>
        <w:jc w:val="center"/>
        <w:rPr>
          <w:i/>
          <w:sz w:val="52"/>
          <w:szCs w:val="52"/>
        </w:rPr>
      </w:pPr>
    </w:p>
    <w:p w14:paraId="6729ACC3" w14:textId="77777777" w:rsidR="0058270D" w:rsidRPr="00C5463A" w:rsidRDefault="0058270D" w:rsidP="0058270D">
      <w:pPr>
        <w:spacing w:after="0"/>
        <w:jc w:val="center"/>
        <w:rPr>
          <w:i/>
          <w:sz w:val="52"/>
          <w:szCs w:val="52"/>
          <w:lang w:val="sr-Cyrl-CS"/>
        </w:rPr>
      </w:pPr>
      <w:r w:rsidRPr="00C5463A">
        <w:rPr>
          <w:i/>
          <w:sz w:val="52"/>
          <w:szCs w:val="52"/>
          <w:lang w:val="sr-Cyrl-CS"/>
        </w:rPr>
        <w:t xml:space="preserve">ГОДИШЊИ ПЛАН РАДА </w:t>
      </w:r>
    </w:p>
    <w:p w14:paraId="44D59C64" w14:textId="77777777" w:rsidR="0058270D" w:rsidRPr="00C5463A" w:rsidRDefault="0058270D" w:rsidP="0058270D">
      <w:pPr>
        <w:spacing w:after="0"/>
        <w:jc w:val="center"/>
        <w:rPr>
          <w:i/>
          <w:sz w:val="52"/>
          <w:szCs w:val="52"/>
          <w:lang w:val="sr-Cyrl-CS"/>
        </w:rPr>
      </w:pPr>
      <w:r>
        <w:rPr>
          <w:i/>
          <w:sz w:val="52"/>
          <w:szCs w:val="52"/>
          <w:lang w:val="sr-Cyrl-CS"/>
        </w:rPr>
        <w:t xml:space="preserve">ОШ „ДОСИТЕЈ ОБРАДОВИЋ“ </w:t>
      </w:r>
      <w:r w:rsidRPr="00C5463A">
        <w:rPr>
          <w:i/>
          <w:sz w:val="52"/>
          <w:szCs w:val="52"/>
          <w:lang w:val="sr-Cyrl-CS"/>
        </w:rPr>
        <w:t xml:space="preserve"> ВОЛУЈАЦ</w:t>
      </w:r>
    </w:p>
    <w:p w14:paraId="51DD8337" w14:textId="77777777" w:rsidR="0058270D" w:rsidRPr="00C5463A" w:rsidRDefault="0058270D" w:rsidP="0058270D">
      <w:pPr>
        <w:spacing w:after="0"/>
        <w:jc w:val="center"/>
        <w:rPr>
          <w:lang w:val="sr-Cyrl-CS"/>
        </w:rPr>
      </w:pPr>
    </w:p>
    <w:p w14:paraId="39FFBB7C" w14:textId="77777777" w:rsidR="0058270D" w:rsidRPr="00C5463A" w:rsidRDefault="0058270D" w:rsidP="0058270D">
      <w:pPr>
        <w:spacing w:after="0"/>
        <w:jc w:val="center"/>
        <w:rPr>
          <w:sz w:val="28"/>
          <w:szCs w:val="28"/>
          <w:lang w:val="sr-Cyrl-CS"/>
        </w:rPr>
      </w:pPr>
      <w:r w:rsidRPr="00C5463A">
        <w:rPr>
          <w:sz w:val="28"/>
          <w:szCs w:val="28"/>
          <w:lang w:val="sr-Cyrl-CS"/>
        </w:rPr>
        <w:t xml:space="preserve">За </w:t>
      </w:r>
      <w:r>
        <w:rPr>
          <w:sz w:val="28"/>
          <w:szCs w:val="28"/>
          <w:lang w:val="sr-Cyrl-CS"/>
        </w:rPr>
        <w:t>школску 20</w:t>
      </w:r>
      <w:r w:rsidRPr="00643D3E">
        <w:rPr>
          <w:sz w:val="28"/>
          <w:szCs w:val="28"/>
          <w:lang w:val="ru-RU"/>
        </w:rPr>
        <w:t>2</w:t>
      </w:r>
      <w:r w:rsidR="008E18B1">
        <w:rPr>
          <w:sz w:val="28"/>
          <w:szCs w:val="28"/>
        </w:rPr>
        <w:t>6</w:t>
      </w:r>
      <w:r>
        <w:rPr>
          <w:sz w:val="28"/>
          <w:szCs w:val="28"/>
          <w:lang w:val="sr-Cyrl-CS"/>
        </w:rPr>
        <w:t>/</w:t>
      </w:r>
      <w:r>
        <w:rPr>
          <w:sz w:val="28"/>
          <w:szCs w:val="28"/>
          <w:lang w:val="ru-RU"/>
        </w:rPr>
        <w:t>2</w:t>
      </w:r>
      <w:r w:rsidR="008E18B1">
        <w:rPr>
          <w:sz w:val="28"/>
          <w:szCs w:val="28"/>
        </w:rPr>
        <w:t>7</w:t>
      </w:r>
      <w:r w:rsidRPr="00C5463A">
        <w:rPr>
          <w:sz w:val="28"/>
          <w:szCs w:val="28"/>
          <w:lang w:val="sr-Cyrl-CS"/>
        </w:rPr>
        <w:t xml:space="preserve">. </w:t>
      </w:r>
      <w:r w:rsidRPr="00C5463A">
        <w:rPr>
          <w:sz w:val="28"/>
          <w:szCs w:val="28"/>
          <w:lang w:val="sr-Latn-CS"/>
        </w:rPr>
        <w:t>г</w:t>
      </w:r>
      <w:r w:rsidRPr="00C5463A">
        <w:rPr>
          <w:sz w:val="28"/>
          <w:szCs w:val="28"/>
          <w:lang w:val="sr-Cyrl-CS"/>
        </w:rPr>
        <w:t>одину</w:t>
      </w:r>
    </w:p>
    <w:p w14:paraId="22C84A1B" w14:textId="77777777" w:rsidR="0058270D" w:rsidRDefault="0058270D" w:rsidP="009C6024">
      <w:pPr>
        <w:spacing w:after="0"/>
      </w:pPr>
    </w:p>
    <w:p w14:paraId="78CFC147" w14:textId="77777777" w:rsidR="0058270D" w:rsidRDefault="0058270D" w:rsidP="009C6024">
      <w:pPr>
        <w:spacing w:after="0"/>
      </w:pPr>
    </w:p>
    <w:p w14:paraId="5536A7F8" w14:textId="77777777" w:rsidR="0058270D" w:rsidRDefault="0058270D" w:rsidP="009C6024">
      <w:pPr>
        <w:spacing w:after="0"/>
      </w:pPr>
    </w:p>
    <w:p w14:paraId="2CD6B394" w14:textId="77777777" w:rsidR="0058270D" w:rsidRDefault="0058270D" w:rsidP="009C6024">
      <w:pPr>
        <w:spacing w:after="0"/>
      </w:pPr>
    </w:p>
    <w:p w14:paraId="43B4107A" w14:textId="77777777" w:rsidR="0058270D" w:rsidRDefault="0058270D" w:rsidP="009C6024">
      <w:pPr>
        <w:spacing w:after="0"/>
      </w:pPr>
    </w:p>
    <w:p w14:paraId="6DE8FEBF" w14:textId="77777777" w:rsidR="0058270D" w:rsidRDefault="0058270D" w:rsidP="0058270D">
      <w:pPr>
        <w:spacing w:after="0"/>
        <w:jc w:val="center"/>
        <w:rPr>
          <w:szCs w:val="28"/>
        </w:rPr>
      </w:pPr>
    </w:p>
    <w:p w14:paraId="1E81CAD8" w14:textId="77777777" w:rsidR="0058270D" w:rsidRDefault="0058270D" w:rsidP="0058270D">
      <w:pPr>
        <w:spacing w:after="0"/>
        <w:jc w:val="center"/>
        <w:rPr>
          <w:szCs w:val="28"/>
        </w:rPr>
      </w:pPr>
    </w:p>
    <w:p w14:paraId="744F71D8" w14:textId="77777777" w:rsidR="0058270D" w:rsidRDefault="0058270D" w:rsidP="0058270D">
      <w:pPr>
        <w:spacing w:after="0"/>
        <w:jc w:val="center"/>
        <w:rPr>
          <w:szCs w:val="28"/>
        </w:rPr>
      </w:pPr>
    </w:p>
    <w:p w14:paraId="26CF6035" w14:textId="77777777" w:rsidR="0058270D" w:rsidRDefault="0058270D" w:rsidP="0058270D">
      <w:pPr>
        <w:spacing w:after="0"/>
        <w:jc w:val="center"/>
        <w:rPr>
          <w:szCs w:val="28"/>
        </w:rPr>
      </w:pPr>
    </w:p>
    <w:p w14:paraId="7CAAAB17" w14:textId="77777777" w:rsidR="0058270D" w:rsidRDefault="0058270D" w:rsidP="0058270D">
      <w:pPr>
        <w:spacing w:after="0"/>
        <w:jc w:val="center"/>
        <w:rPr>
          <w:szCs w:val="28"/>
        </w:rPr>
      </w:pPr>
    </w:p>
    <w:p w14:paraId="3A728964" w14:textId="77777777" w:rsidR="0058270D" w:rsidRDefault="0058270D" w:rsidP="0058270D">
      <w:pPr>
        <w:spacing w:after="0"/>
        <w:jc w:val="center"/>
        <w:rPr>
          <w:szCs w:val="28"/>
        </w:rPr>
      </w:pPr>
    </w:p>
    <w:p w14:paraId="570D9ADE" w14:textId="77777777" w:rsidR="0058270D" w:rsidRDefault="0058270D" w:rsidP="0058270D">
      <w:pPr>
        <w:spacing w:after="0"/>
        <w:jc w:val="center"/>
        <w:rPr>
          <w:szCs w:val="28"/>
        </w:rPr>
      </w:pPr>
    </w:p>
    <w:p w14:paraId="3FFB12D0" w14:textId="77777777" w:rsidR="0058270D" w:rsidRDefault="0058270D" w:rsidP="0058270D">
      <w:pPr>
        <w:spacing w:after="0"/>
        <w:jc w:val="center"/>
        <w:rPr>
          <w:szCs w:val="28"/>
        </w:rPr>
      </w:pPr>
    </w:p>
    <w:p w14:paraId="1E0D7913" w14:textId="77777777" w:rsidR="0058270D" w:rsidRDefault="0058270D" w:rsidP="0058270D">
      <w:pPr>
        <w:spacing w:after="0"/>
        <w:jc w:val="center"/>
        <w:rPr>
          <w:szCs w:val="28"/>
        </w:rPr>
      </w:pPr>
    </w:p>
    <w:p w14:paraId="05EA9AA2" w14:textId="77777777" w:rsidR="0058270D" w:rsidRDefault="0058270D" w:rsidP="0058270D">
      <w:pPr>
        <w:spacing w:after="0"/>
        <w:jc w:val="center"/>
        <w:rPr>
          <w:szCs w:val="28"/>
        </w:rPr>
      </w:pPr>
    </w:p>
    <w:p w14:paraId="143AEC55" w14:textId="77777777" w:rsidR="0058270D" w:rsidRPr="00D400E6" w:rsidRDefault="0058270D" w:rsidP="0058270D">
      <w:pPr>
        <w:spacing w:after="0"/>
        <w:jc w:val="center"/>
        <w:rPr>
          <w:szCs w:val="28"/>
          <w:lang w:val="sr-Latn-RS"/>
        </w:rPr>
      </w:pPr>
      <w:r w:rsidRPr="00FD1348">
        <w:rPr>
          <w:szCs w:val="28"/>
          <w:lang w:val="sr-Cyrl-CS"/>
        </w:rPr>
        <w:t>Волујац, септембар 202</w:t>
      </w:r>
      <w:r w:rsidR="008E18B1">
        <w:rPr>
          <w:szCs w:val="28"/>
        </w:rPr>
        <w:t>6</w:t>
      </w:r>
      <w:r w:rsidRPr="00FD1348">
        <w:rPr>
          <w:szCs w:val="28"/>
          <w:lang w:val="sr-Cyrl-CS"/>
        </w:rPr>
        <w:t>.</w:t>
      </w:r>
      <w:r>
        <w:rPr>
          <w:szCs w:val="28"/>
        </w:rPr>
        <w:t xml:space="preserve"> </w:t>
      </w:r>
      <w:proofErr w:type="spellStart"/>
      <w:r w:rsidRPr="00FD1348">
        <w:rPr>
          <w:szCs w:val="28"/>
        </w:rPr>
        <w:t>године</w:t>
      </w:r>
      <w:proofErr w:type="spellEnd"/>
    </w:p>
    <w:p w14:paraId="33892430" w14:textId="77777777" w:rsidR="0058270D" w:rsidRPr="0058270D" w:rsidRDefault="0058270D" w:rsidP="009C6024">
      <w:pPr>
        <w:spacing w:after="0"/>
        <w:sectPr w:rsidR="0058270D" w:rsidRPr="0058270D" w:rsidSect="00145036">
          <w:footerReference w:type="default" r:id="rId9"/>
          <w:pgSz w:w="11907" w:h="16839" w:code="9"/>
          <w:pgMar w:top="1440" w:right="1440" w:bottom="1440" w:left="1440" w:header="720" w:footer="720" w:gutter="0"/>
          <w:cols w:space="720"/>
          <w:docGrid w:linePitch="360"/>
        </w:sectPr>
      </w:pPr>
    </w:p>
    <w:p w14:paraId="2F3E1ED4" w14:textId="77777777" w:rsidR="009C6024" w:rsidRPr="00C5463A" w:rsidRDefault="009C6024" w:rsidP="009C6024">
      <w:pPr>
        <w:spacing w:after="0"/>
        <w:rPr>
          <w:lang w:val="sr-Cyrl-CS"/>
        </w:rPr>
      </w:pPr>
      <w:r w:rsidRPr="00C5463A">
        <w:rPr>
          <w:noProof/>
        </w:rPr>
        <w:lastRenderedPageBreak/>
        <w:drawing>
          <wp:anchor distT="0" distB="0" distL="114300" distR="114300" simplePos="0" relativeHeight="251621888" behindDoc="0" locked="0" layoutInCell="1" allowOverlap="1" wp14:anchorId="2D446BF7" wp14:editId="34EEB4B4">
            <wp:simplePos x="0" y="0"/>
            <wp:positionH relativeFrom="margin">
              <wp:align>right</wp:align>
            </wp:positionH>
            <wp:positionV relativeFrom="margin">
              <wp:align>top</wp:align>
            </wp:positionV>
            <wp:extent cx="1498600" cy="1143635"/>
            <wp:effectExtent l="19050" t="0" r="6350" b="0"/>
            <wp:wrapSquare wrapText="bothSides"/>
            <wp:docPr id="2" name="Picture 0" descr="img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0.jpg"/>
                    <pic:cNvPicPr/>
                  </pic:nvPicPr>
                  <pic:blipFill>
                    <a:blip r:embed="rId8" cstate="print"/>
                    <a:stretch>
                      <a:fillRect/>
                    </a:stretch>
                  </pic:blipFill>
                  <pic:spPr>
                    <a:xfrm>
                      <a:off x="0" y="0"/>
                      <a:ext cx="1498600" cy="1143635"/>
                    </a:xfrm>
                    <a:prstGeom prst="rect">
                      <a:avLst/>
                    </a:prstGeom>
                  </pic:spPr>
                </pic:pic>
              </a:graphicData>
            </a:graphic>
          </wp:anchor>
        </w:drawing>
      </w:r>
      <w:r w:rsidRPr="00C5463A">
        <w:rPr>
          <w:lang w:val="sr-Cyrl-CS"/>
        </w:rPr>
        <w:t>Република Србија</w:t>
      </w:r>
    </w:p>
    <w:p w14:paraId="7D31793D" w14:textId="77777777" w:rsidR="009C6024" w:rsidRPr="00C5463A" w:rsidRDefault="009C6024" w:rsidP="009C6024">
      <w:pPr>
        <w:spacing w:after="0"/>
        <w:rPr>
          <w:lang w:val="sr-Cyrl-CS"/>
        </w:rPr>
      </w:pPr>
      <w:r w:rsidRPr="00C5463A">
        <w:rPr>
          <w:lang w:val="sr-Cyrl-CS"/>
        </w:rPr>
        <w:t>Основна школа „Доситеј Обрадовић“</w:t>
      </w:r>
    </w:p>
    <w:p w14:paraId="6E050B46" w14:textId="39A66DCF" w:rsidR="000224A4" w:rsidRPr="00CD6BDD" w:rsidRDefault="00D35438" w:rsidP="009C6024">
      <w:pPr>
        <w:spacing w:after="0"/>
        <w:rPr>
          <w:lang w:val="sr-Latn-RS"/>
        </w:rPr>
      </w:pPr>
      <w:r>
        <w:rPr>
          <w:lang w:val="sr-Cyrl-CS"/>
        </w:rPr>
        <w:t>Дел.бр:</w:t>
      </w:r>
      <w:r w:rsidR="00CD6BDD">
        <w:rPr>
          <w:lang w:val="sr-Latn-RS"/>
        </w:rPr>
        <w:t xml:space="preserve"> 187/26</w:t>
      </w:r>
    </w:p>
    <w:p w14:paraId="528E6ED8" w14:textId="77777777" w:rsidR="009C6024" w:rsidRPr="009A5858" w:rsidRDefault="003B3A43" w:rsidP="009C6024">
      <w:pPr>
        <w:spacing w:after="0"/>
        <w:rPr>
          <w:lang w:val="sr-Cyrl-CS"/>
        </w:rPr>
      </w:pPr>
      <w:r w:rsidRPr="003B3A43">
        <w:rPr>
          <w:lang w:val="sr-Cyrl-CS"/>
        </w:rPr>
        <w:t>10</w:t>
      </w:r>
      <w:r w:rsidR="009C6024" w:rsidRPr="003B3A43">
        <w:rPr>
          <w:lang w:val="sr-Cyrl-CS"/>
        </w:rPr>
        <w:t>.</w:t>
      </w:r>
      <w:r w:rsidR="009C6024" w:rsidRPr="009A5858">
        <w:rPr>
          <w:lang w:val="sr-Cyrl-CS"/>
        </w:rPr>
        <w:t>9.20</w:t>
      </w:r>
      <w:r w:rsidR="009C6024" w:rsidRPr="009A5858">
        <w:rPr>
          <w:lang w:val="ru-RU"/>
        </w:rPr>
        <w:t>2</w:t>
      </w:r>
      <w:r w:rsidR="008E18B1">
        <w:t>6</w:t>
      </w:r>
      <w:r w:rsidR="009C6024" w:rsidRPr="009A5858">
        <w:rPr>
          <w:lang w:val="sr-Cyrl-CS"/>
        </w:rPr>
        <w:t>. године</w:t>
      </w:r>
    </w:p>
    <w:p w14:paraId="3D3F3C65" w14:textId="77777777" w:rsidR="009C6024" w:rsidRPr="009A5858" w:rsidRDefault="009C6024" w:rsidP="009C6024">
      <w:pPr>
        <w:spacing w:after="0"/>
        <w:rPr>
          <w:lang w:val="sr-Cyrl-CS"/>
        </w:rPr>
      </w:pPr>
      <w:r w:rsidRPr="009A5858">
        <w:rPr>
          <w:lang w:val="sr-Cyrl-CS"/>
        </w:rPr>
        <w:t>Волујац</w:t>
      </w:r>
    </w:p>
    <w:p w14:paraId="3DFCC60F" w14:textId="77777777" w:rsidR="009C6024" w:rsidRPr="00C5463A" w:rsidRDefault="009C6024" w:rsidP="009C6024">
      <w:pPr>
        <w:spacing w:after="0"/>
        <w:rPr>
          <w:lang w:val="sr-Cyrl-CS"/>
        </w:rPr>
      </w:pPr>
    </w:p>
    <w:p w14:paraId="2546FF59" w14:textId="77777777" w:rsidR="009C6024" w:rsidRPr="000C70A1" w:rsidRDefault="009C6024" w:rsidP="00D35438">
      <w:pPr>
        <w:spacing w:after="0"/>
        <w:rPr>
          <w:i/>
          <w:sz w:val="52"/>
          <w:szCs w:val="52"/>
          <w:lang w:val="ru-RU"/>
        </w:rPr>
      </w:pPr>
    </w:p>
    <w:p w14:paraId="2FBEC144" w14:textId="77777777" w:rsidR="009C6024" w:rsidRPr="00C5463A" w:rsidRDefault="009C6024" w:rsidP="009C6024">
      <w:pPr>
        <w:spacing w:after="0"/>
        <w:jc w:val="center"/>
        <w:rPr>
          <w:i/>
          <w:sz w:val="52"/>
          <w:szCs w:val="52"/>
          <w:lang w:val="sr-Cyrl-CS"/>
        </w:rPr>
      </w:pPr>
      <w:r w:rsidRPr="00C5463A">
        <w:rPr>
          <w:i/>
          <w:sz w:val="52"/>
          <w:szCs w:val="52"/>
          <w:lang w:val="sr-Cyrl-CS"/>
        </w:rPr>
        <w:t xml:space="preserve">ГОДИШЊИ ПЛАН РАДА </w:t>
      </w:r>
    </w:p>
    <w:p w14:paraId="44090F91" w14:textId="77777777" w:rsidR="009C6024" w:rsidRPr="00C5463A" w:rsidRDefault="00CD6F5A" w:rsidP="009C6024">
      <w:pPr>
        <w:spacing w:after="0"/>
        <w:jc w:val="center"/>
        <w:rPr>
          <w:i/>
          <w:sz w:val="52"/>
          <w:szCs w:val="52"/>
          <w:lang w:val="sr-Cyrl-CS"/>
        </w:rPr>
      </w:pPr>
      <w:r>
        <w:rPr>
          <w:i/>
          <w:sz w:val="52"/>
          <w:szCs w:val="52"/>
          <w:lang w:val="sr-Cyrl-CS"/>
        </w:rPr>
        <w:t xml:space="preserve">ОШ „ДОСИТЕЈ ОБРАДОВИЋ“ </w:t>
      </w:r>
      <w:r w:rsidR="009C6024" w:rsidRPr="00C5463A">
        <w:rPr>
          <w:i/>
          <w:sz w:val="52"/>
          <w:szCs w:val="52"/>
          <w:lang w:val="sr-Cyrl-CS"/>
        </w:rPr>
        <w:t xml:space="preserve"> ВОЛУЈАЦ</w:t>
      </w:r>
    </w:p>
    <w:p w14:paraId="2AA6FA8E" w14:textId="77777777" w:rsidR="009C6024" w:rsidRPr="00C5463A" w:rsidRDefault="009C6024" w:rsidP="009C6024">
      <w:pPr>
        <w:spacing w:after="0"/>
        <w:jc w:val="center"/>
        <w:rPr>
          <w:lang w:val="sr-Cyrl-CS"/>
        </w:rPr>
      </w:pPr>
    </w:p>
    <w:p w14:paraId="62E6DAFF" w14:textId="77777777" w:rsidR="009C6024" w:rsidRPr="00C5463A" w:rsidRDefault="009C6024" w:rsidP="009C6024">
      <w:pPr>
        <w:spacing w:after="0"/>
        <w:jc w:val="center"/>
        <w:rPr>
          <w:sz w:val="28"/>
          <w:szCs w:val="28"/>
          <w:lang w:val="sr-Cyrl-CS"/>
        </w:rPr>
      </w:pPr>
      <w:r w:rsidRPr="00C5463A">
        <w:rPr>
          <w:sz w:val="28"/>
          <w:szCs w:val="28"/>
          <w:lang w:val="sr-Cyrl-CS"/>
        </w:rPr>
        <w:t xml:space="preserve">За </w:t>
      </w:r>
      <w:r>
        <w:rPr>
          <w:sz w:val="28"/>
          <w:szCs w:val="28"/>
          <w:lang w:val="sr-Cyrl-CS"/>
        </w:rPr>
        <w:t>школску 20</w:t>
      </w:r>
      <w:r w:rsidRPr="00643D3E">
        <w:rPr>
          <w:sz w:val="28"/>
          <w:szCs w:val="28"/>
          <w:lang w:val="ru-RU"/>
        </w:rPr>
        <w:t>2</w:t>
      </w:r>
      <w:r w:rsidR="008E18B1">
        <w:rPr>
          <w:sz w:val="28"/>
          <w:szCs w:val="28"/>
        </w:rPr>
        <w:t>6</w:t>
      </w:r>
      <w:r w:rsidR="00CD6F5A">
        <w:rPr>
          <w:sz w:val="28"/>
          <w:szCs w:val="28"/>
          <w:lang w:val="sr-Cyrl-CS"/>
        </w:rPr>
        <w:t>/</w:t>
      </w:r>
      <w:r>
        <w:rPr>
          <w:sz w:val="28"/>
          <w:szCs w:val="28"/>
          <w:lang w:val="ru-RU"/>
        </w:rPr>
        <w:t>2</w:t>
      </w:r>
      <w:r w:rsidR="008E18B1">
        <w:rPr>
          <w:sz w:val="28"/>
          <w:szCs w:val="28"/>
        </w:rPr>
        <w:t>7</w:t>
      </w:r>
      <w:r w:rsidRPr="00C5463A">
        <w:rPr>
          <w:sz w:val="28"/>
          <w:szCs w:val="28"/>
          <w:lang w:val="sr-Cyrl-CS"/>
        </w:rPr>
        <w:t xml:space="preserve">. </w:t>
      </w:r>
      <w:r w:rsidRPr="00C5463A">
        <w:rPr>
          <w:sz w:val="28"/>
          <w:szCs w:val="28"/>
          <w:lang w:val="sr-Latn-CS"/>
        </w:rPr>
        <w:t>г</w:t>
      </w:r>
      <w:r w:rsidRPr="00C5463A">
        <w:rPr>
          <w:sz w:val="28"/>
          <w:szCs w:val="28"/>
          <w:lang w:val="sr-Cyrl-CS"/>
        </w:rPr>
        <w:t>одину</w:t>
      </w:r>
    </w:p>
    <w:p w14:paraId="4D6C586E" w14:textId="77777777" w:rsidR="000C36D2" w:rsidRPr="00643D3E" w:rsidRDefault="000C36D2">
      <w:pPr>
        <w:rPr>
          <w:lang w:val="ru-RU"/>
        </w:rPr>
      </w:pPr>
    </w:p>
    <w:p w14:paraId="50894E19" w14:textId="77777777" w:rsidR="003E0AA1" w:rsidRDefault="00875BE4" w:rsidP="003E0AA1">
      <w:pPr>
        <w:jc w:val="center"/>
        <w:rPr>
          <w:lang w:val="sr-Cyrl-CS"/>
        </w:rPr>
      </w:pPr>
      <w:r>
        <w:rPr>
          <w:noProof/>
        </w:rPr>
        <w:drawing>
          <wp:inline distT="0" distB="0" distL="0" distR="0" wp14:anchorId="44972C4A" wp14:editId="768AF6FC">
            <wp:extent cx="5311471" cy="3411109"/>
            <wp:effectExtent l="0" t="0" r="3810" b="0"/>
            <wp:docPr id="84" name="Picture 84" descr="C:\Users\Sandra\Downloads\40EDF037-7869-4157-8C93-7998D56FE4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andra\Downloads\40EDF037-7869-4157-8C93-7998D56FE477.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11755" cy="3411291"/>
                    </a:xfrm>
                    <a:prstGeom prst="rect">
                      <a:avLst/>
                    </a:prstGeom>
                    <a:noFill/>
                    <a:ln>
                      <a:noFill/>
                    </a:ln>
                  </pic:spPr>
                </pic:pic>
              </a:graphicData>
            </a:graphic>
          </wp:inline>
        </w:drawing>
      </w:r>
    </w:p>
    <w:p w14:paraId="3E8602A1" w14:textId="77777777" w:rsidR="003E0AA1" w:rsidRDefault="003E0AA1" w:rsidP="003E0AA1">
      <w:pPr>
        <w:spacing w:line="240" w:lineRule="auto"/>
        <w:contextualSpacing/>
        <w:jc w:val="right"/>
        <w:rPr>
          <w:lang w:val="sr-Cyrl-CS"/>
        </w:rPr>
      </w:pPr>
    </w:p>
    <w:p w14:paraId="361FA365" w14:textId="77777777" w:rsidR="003E0AA1" w:rsidRDefault="009C6024" w:rsidP="00875BE4">
      <w:pPr>
        <w:spacing w:line="240" w:lineRule="auto"/>
        <w:contextualSpacing/>
        <w:jc w:val="right"/>
        <w:rPr>
          <w:lang w:val="ru-RU"/>
        </w:rPr>
      </w:pPr>
      <w:r w:rsidRPr="00C5463A">
        <w:rPr>
          <w:lang w:val="sr-Cyrl-CS"/>
        </w:rPr>
        <w:t>Директор школе:</w:t>
      </w:r>
    </w:p>
    <w:p w14:paraId="76CC2969" w14:textId="77777777" w:rsidR="009C6024" w:rsidRPr="003E0AA1" w:rsidRDefault="009C6024" w:rsidP="003E0AA1">
      <w:pPr>
        <w:spacing w:line="240" w:lineRule="auto"/>
        <w:contextualSpacing/>
        <w:jc w:val="right"/>
        <w:rPr>
          <w:lang w:val="ru-RU"/>
        </w:rPr>
      </w:pPr>
      <w:r w:rsidRPr="00C5463A">
        <w:rPr>
          <w:i/>
          <w:sz w:val="28"/>
          <w:szCs w:val="28"/>
          <w:u w:val="single"/>
          <w:lang w:val="sr-Cyrl-CS"/>
        </w:rPr>
        <w:t>Сузана Петровић</w:t>
      </w:r>
    </w:p>
    <w:p w14:paraId="115DAB8A" w14:textId="77777777" w:rsidR="009C6024" w:rsidRPr="00C5463A" w:rsidRDefault="009C6024" w:rsidP="003E0AA1">
      <w:pPr>
        <w:spacing w:after="0" w:line="240" w:lineRule="auto"/>
        <w:contextualSpacing/>
        <w:jc w:val="right"/>
        <w:rPr>
          <w:lang w:val="sr-Cyrl-CS"/>
        </w:rPr>
      </w:pPr>
      <w:r w:rsidRPr="00C5463A">
        <w:rPr>
          <w:lang w:val="sr-Cyrl-CS"/>
        </w:rPr>
        <w:t>Тел: 015/260-534</w:t>
      </w:r>
    </w:p>
    <w:p w14:paraId="518A937D" w14:textId="77777777" w:rsidR="009C6024" w:rsidRDefault="009C6024" w:rsidP="003E0AA1">
      <w:pPr>
        <w:spacing w:after="0" w:line="240" w:lineRule="auto"/>
        <w:contextualSpacing/>
        <w:jc w:val="right"/>
      </w:pPr>
      <w:r>
        <w:rPr>
          <w:lang w:val="sr-Latn-CS"/>
        </w:rPr>
        <w:t>015/260-766</w:t>
      </w:r>
    </w:p>
    <w:p w14:paraId="4C4911C1" w14:textId="77777777" w:rsidR="008D1373" w:rsidRDefault="009C6024" w:rsidP="00FD1348">
      <w:pPr>
        <w:spacing w:after="0"/>
        <w:jc w:val="center"/>
        <w:rPr>
          <w:szCs w:val="28"/>
        </w:rPr>
        <w:sectPr w:rsidR="008D1373" w:rsidSect="00900B25">
          <w:pgSz w:w="11907" w:h="16839" w:code="9"/>
          <w:pgMar w:top="1440" w:right="1440" w:bottom="1440" w:left="1440" w:header="720" w:footer="720" w:gutter="0"/>
          <w:cols w:space="720"/>
          <w:docGrid w:linePitch="360"/>
        </w:sectPr>
      </w:pPr>
      <w:r w:rsidRPr="00FD1348">
        <w:rPr>
          <w:szCs w:val="28"/>
          <w:lang w:val="sr-Cyrl-CS"/>
        </w:rPr>
        <w:t>Волујац, септембар 202</w:t>
      </w:r>
      <w:r w:rsidR="008E18B1">
        <w:rPr>
          <w:szCs w:val="28"/>
        </w:rPr>
        <w:t>6</w:t>
      </w:r>
      <w:r w:rsidRPr="00FD1348">
        <w:rPr>
          <w:szCs w:val="28"/>
          <w:lang w:val="sr-Cyrl-CS"/>
        </w:rPr>
        <w:t>.</w:t>
      </w:r>
      <w:r w:rsidR="004317E2">
        <w:rPr>
          <w:szCs w:val="28"/>
        </w:rPr>
        <w:t xml:space="preserve"> </w:t>
      </w:r>
      <w:proofErr w:type="spellStart"/>
      <w:r w:rsidR="00602FAE" w:rsidRPr="00FD1348">
        <w:rPr>
          <w:szCs w:val="28"/>
        </w:rPr>
        <w:t>г</w:t>
      </w:r>
      <w:r w:rsidRPr="00FD1348">
        <w:rPr>
          <w:szCs w:val="28"/>
        </w:rPr>
        <w:t>одине</w:t>
      </w:r>
      <w:proofErr w:type="spellEnd"/>
    </w:p>
    <w:sdt>
      <w:sdtPr>
        <w:rPr>
          <w:rFonts w:asciiTheme="minorHAnsi" w:eastAsiaTheme="minorEastAsia" w:hAnsiTheme="minorHAnsi" w:cstheme="minorBidi"/>
          <w:b w:val="0"/>
          <w:bCs w:val="0"/>
          <w:color w:val="auto"/>
          <w:sz w:val="22"/>
          <w:szCs w:val="22"/>
        </w:rPr>
        <w:id w:val="1476029344"/>
        <w:docPartObj>
          <w:docPartGallery w:val="Table of Contents"/>
          <w:docPartUnique/>
        </w:docPartObj>
      </w:sdtPr>
      <w:sdtEndPr/>
      <w:sdtContent>
        <w:p w14:paraId="2A3AEFCF" w14:textId="77777777" w:rsidR="00FC34F0" w:rsidRPr="00FC34F0" w:rsidRDefault="00FC34F0">
          <w:pPr>
            <w:pStyle w:val="TOCHeading"/>
          </w:pPr>
          <w:proofErr w:type="spellStart"/>
          <w:r>
            <w:t>Садржај</w:t>
          </w:r>
          <w:proofErr w:type="spellEnd"/>
        </w:p>
        <w:p w14:paraId="320E91BF" w14:textId="34D352D9" w:rsidR="00ED711F" w:rsidRDefault="00FB0C51">
          <w:pPr>
            <w:pStyle w:val="TOC1"/>
            <w:rPr>
              <w:noProof/>
            </w:rPr>
          </w:pPr>
          <w:r>
            <w:fldChar w:fldCharType="begin"/>
          </w:r>
          <w:r w:rsidR="00FC34F0">
            <w:instrText xml:space="preserve"> TOC \o "1-3" \h \z \u </w:instrText>
          </w:r>
          <w:r>
            <w:fldChar w:fldCharType="separate"/>
          </w:r>
          <w:hyperlink w:anchor="_Toc177035925" w:history="1">
            <w:r w:rsidR="00ED711F" w:rsidRPr="00A13970">
              <w:rPr>
                <w:rStyle w:val="Hyperlink"/>
                <w:noProof/>
                <w:lang w:val="ru-RU" w:bidi="en-US"/>
              </w:rPr>
              <w:t>1. Увод</w:t>
            </w:r>
            <w:r w:rsidR="00ED711F">
              <w:rPr>
                <w:noProof/>
                <w:webHidden/>
              </w:rPr>
              <w:tab/>
            </w:r>
            <w:r w:rsidR="00ED711F">
              <w:rPr>
                <w:noProof/>
                <w:webHidden/>
              </w:rPr>
              <w:fldChar w:fldCharType="begin"/>
            </w:r>
            <w:r w:rsidR="00ED711F">
              <w:rPr>
                <w:noProof/>
                <w:webHidden/>
              </w:rPr>
              <w:instrText xml:space="preserve"> PAGEREF _Toc177035925 \h </w:instrText>
            </w:r>
            <w:r w:rsidR="00ED711F">
              <w:rPr>
                <w:noProof/>
                <w:webHidden/>
              </w:rPr>
            </w:r>
            <w:r w:rsidR="00ED711F">
              <w:rPr>
                <w:noProof/>
                <w:webHidden/>
              </w:rPr>
              <w:fldChar w:fldCharType="separate"/>
            </w:r>
            <w:r w:rsidR="0056158B">
              <w:rPr>
                <w:noProof/>
                <w:webHidden/>
              </w:rPr>
              <w:t>1</w:t>
            </w:r>
            <w:r w:rsidR="00ED711F">
              <w:rPr>
                <w:noProof/>
                <w:webHidden/>
              </w:rPr>
              <w:fldChar w:fldCharType="end"/>
            </w:r>
          </w:hyperlink>
        </w:p>
        <w:p w14:paraId="73FA130B" w14:textId="4688518E" w:rsidR="00ED711F" w:rsidRDefault="00A93EFA">
          <w:pPr>
            <w:pStyle w:val="TOC2"/>
            <w:tabs>
              <w:tab w:val="right" w:leader="dot" w:pos="9350"/>
            </w:tabs>
            <w:rPr>
              <w:noProof/>
            </w:rPr>
          </w:pPr>
          <w:hyperlink w:anchor="_Toc177035926" w:history="1">
            <w:r w:rsidR="00ED711F" w:rsidRPr="00A13970">
              <w:rPr>
                <w:rStyle w:val="Hyperlink"/>
                <w:noProof/>
                <w:lang w:val="ru-RU"/>
              </w:rPr>
              <w:t xml:space="preserve">1.1. </w:t>
            </w:r>
            <w:r w:rsidR="00ED711F" w:rsidRPr="00A13970">
              <w:rPr>
                <w:rStyle w:val="Hyperlink"/>
                <w:noProof/>
                <w:lang w:val="sr-Cyrl-CS"/>
              </w:rPr>
              <w:t>Полазне основе при изради Годишњег плана рада школе:</w:t>
            </w:r>
            <w:r w:rsidR="00ED711F">
              <w:rPr>
                <w:noProof/>
                <w:webHidden/>
              </w:rPr>
              <w:tab/>
            </w:r>
            <w:r w:rsidR="00ED711F">
              <w:rPr>
                <w:noProof/>
                <w:webHidden/>
              </w:rPr>
              <w:fldChar w:fldCharType="begin"/>
            </w:r>
            <w:r w:rsidR="00ED711F">
              <w:rPr>
                <w:noProof/>
                <w:webHidden/>
              </w:rPr>
              <w:instrText xml:space="preserve"> PAGEREF _Toc177035926 \h </w:instrText>
            </w:r>
            <w:r w:rsidR="00ED711F">
              <w:rPr>
                <w:noProof/>
                <w:webHidden/>
              </w:rPr>
            </w:r>
            <w:r w:rsidR="00ED711F">
              <w:rPr>
                <w:noProof/>
                <w:webHidden/>
              </w:rPr>
              <w:fldChar w:fldCharType="separate"/>
            </w:r>
            <w:r w:rsidR="0056158B">
              <w:rPr>
                <w:noProof/>
                <w:webHidden/>
              </w:rPr>
              <w:t>1</w:t>
            </w:r>
            <w:r w:rsidR="00ED711F">
              <w:rPr>
                <w:noProof/>
                <w:webHidden/>
              </w:rPr>
              <w:fldChar w:fldCharType="end"/>
            </w:r>
          </w:hyperlink>
        </w:p>
        <w:p w14:paraId="5BB971D9" w14:textId="60EE8C9E" w:rsidR="00ED711F" w:rsidRDefault="00A93EFA">
          <w:pPr>
            <w:pStyle w:val="TOC2"/>
            <w:tabs>
              <w:tab w:val="right" w:leader="dot" w:pos="9350"/>
            </w:tabs>
            <w:rPr>
              <w:noProof/>
            </w:rPr>
          </w:pPr>
          <w:hyperlink w:anchor="_Toc177035927" w:history="1">
            <w:r w:rsidR="00ED711F" w:rsidRPr="00A13970">
              <w:rPr>
                <w:rStyle w:val="Hyperlink"/>
                <w:noProof/>
                <w:lang w:val="sr-Latn-CS"/>
              </w:rPr>
              <w:t>1.2. Циљеви</w:t>
            </w:r>
            <w:r w:rsidR="00ED711F" w:rsidRPr="00A13970">
              <w:rPr>
                <w:rStyle w:val="Hyperlink"/>
                <w:noProof/>
                <w:lang w:val="ru-RU"/>
              </w:rPr>
              <w:t xml:space="preserve">  и  исходи </w:t>
            </w:r>
            <w:r w:rsidR="00ED711F" w:rsidRPr="00A13970">
              <w:rPr>
                <w:rStyle w:val="Hyperlink"/>
                <w:noProof/>
                <w:lang w:val="sr-Latn-CS"/>
              </w:rPr>
              <w:t>основног образовања и васпитања</w:t>
            </w:r>
            <w:r w:rsidR="00ED711F">
              <w:rPr>
                <w:noProof/>
                <w:webHidden/>
              </w:rPr>
              <w:tab/>
            </w:r>
            <w:r w:rsidR="00ED711F">
              <w:rPr>
                <w:noProof/>
                <w:webHidden/>
              </w:rPr>
              <w:fldChar w:fldCharType="begin"/>
            </w:r>
            <w:r w:rsidR="00ED711F">
              <w:rPr>
                <w:noProof/>
                <w:webHidden/>
              </w:rPr>
              <w:instrText xml:space="preserve"> PAGEREF _Toc177035927 \h </w:instrText>
            </w:r>
            <w:r w:rsidR="00ED711F">
              <w:rPr>
                <w:noProof/>
                <w:webHidden/>
              </w:rPr>
            </w:r>
            <w:r w:rsidR="00ED711F">
              <w:rPr>
                <w:noProof/>
                <w:webHidden/>
              </w:rPr>
              <w:fldChar w:fldCharType="separate"/>
            </w:r>
            <w:r w:rsidR="0056158B">
              <w:rPr>
                <w:noProof/>
                <w:webHidden/>
              </w:rPr>
              <w:t>2</w:t>
            </w:r>
            <w:r w:rsidR="00ED711F">
              <w:rPr>
                <w:noProof/>
                <w:webHidden/>
              </w:rPr>
              <w:fldChar w:fldCharType="end"/>
            </w:r>
          </w:hyperlink>
        </w:p>
        <w:p w14:paraId="74517E8D" w14:textId="27818566" w:rsidR="00ED711F" w:rsidRDefault="00A93EFA">
          <w:pPr>
            <w:pStyle w:val="TOC2"/>
            <w:tabs>
              <w:tab w:val="right" w:leader="dot" w:pos="9350"/>
            </w:tabs>
            <w:rPr>
              <w:noProof/>
            </w:rPr>
          </w:pPr>
          <w:hyperlink w:anchor="_Toc177035928" w:history="1">
            <w:r w:rsidR="00ED711F" w:rsidRPr="00A13970">
              <w:rPr>
                <w:rStyle w:val="Hyperlink"/>
                <w:noProof/>
                <w:lang w:val="ru-RU"/>
              </w:rPr>
              <w:t>1.3. Опште међупредметне компетенције за крај основног образовања и васпитања</w:t>
            </w:r>
            <w:r w:rsidR="00ED711F">
              <w:rPr>
                <w:noProof/>
                <w:webHidden/>
              </w:rPr>
              <w:tab/>
            </w:r>
            <w:r w:rsidR="00ED711F">
              <w:rPr>
                <w:noProof/>
                <w:webHidden/>
              </w:rPr>
              <w:fldChar w:fldCharType="begin"/>
            </w:r>
            <w:r w:rsidR="00ED711F">
              <w:rPr>
                <w:noProof/>
                <w:webHidden/>
              </w:rPr>
              <w:instrText xml:space="preserve"> PAGEREF _Toc177035928 \h </w:instrText>
            </w:r>
            <w:r w:rsidR="00ED711F">
              <w:rPr>
                <w:noProof/>
                <w:webHidden/>
              </w:rPr>
            </w:r>
            <w:r w:rsidR="00ED711F">
              <w:rPr>
                <w:noProof/>
                <w:webHidden/>
              </w:rPr>
              <w:fldChar w:fldCharType="separate"/>
            </w:r>
            <w:r w:rsidR="0056158B">
              <w:rPr>
                <w:noProof/>
                <w:webHidden/>
              </w:rPr>
              <w:t>3</w:t>
            </w:r>
            <w:r w:rsidR="00ED711F">
              <w:rPr>
                <w:noProof/>
                <w:webHidden/>
              </w:rPr>
              <w:fldChar w:fldCharType="end"/>
            </w:r>
          </w:hyperlink>
        </w:p>
        <w:p w14:paraId="7570D690" w14:textId="288ACEC0" w:rsidR="00ED711F" w:rsidRDefault="00A93EFA">
          <w:pPr>
            <w:pStyle w:val="TOC2"/>
            <w:tabs>
              <w:tab w:val="right" w:leader="dot" w:pos="9350"/>
            </w:tabs>
            <w:rPr>
              <w:noProof/>
            </w:rPr>
          </w:pPr>
          <w:hyperlink w:anchor="_Toc177035929" w:history="1">
            <w:r w:rsidR="00ED711F" w:rsidRPr="00A13970">
              <w:rPr>
                <w:rStyle w:val="Hyperlink"/>
                <w:noProof/>
                <w:lang w:val="ru-RU"/>
              </w:rPr>
              <w:t xml:space="preserve">1.4. </w:t>
            </w:r>
            <w:r w:rsidR="00ED711F" w:rsidRPr="00A13970">
              <w:rPr>
                <w:rStyle w:val="Hyperlink"/>
                <w:noProof/>
                <w:lang w:val="sr-Cyrl-CS"/>
              </w:rPr>
              <w:t>Основни подаци о школи</w:t>
            </w:r>
            <w:r w:rsidR="00ED711F">
              <w:rPr>
                <w:noProof/>
                <w:webHidden/>
              </w:rPr>
              <w:tab/>
            </w:r>
            <w:r w:rsidR="00ED711F">
              <w:rPr>
                <w:noProof/>
                <w:webHidden/>
              </w:rPr>
              <w:fldChar w:fldCharType="begin"/>
            </w:r>
            <w:r w:rsidR="00ED711F">
              <w:rPr>
                <w:noProof/>
                <w:webHidden/>
              </w:rPr>
              <w:instrText xml:space="preserve"> PAGEREF _Toc177035929 \h </w:instrText>
            </w:r>
            <w:r w:rsidR="00ED711F">
              <w:rPr>
                <w:noProof/>
                <w:webHidden/>
              </w:rPr>
            </w:r>
            <w:r w:rsidR="00ED711F">
              <w:rPr>
                <w:noProof/>
                <w:webHidden/>
              </w:rPr>
              <w:fldChar w:fldCharType="separate"/>
            </w:r>
            <w:r w:rsidR="0056158B">
              <w:rPr>
                <w:noProof/>
                <w:webHidden/>
              </w:rPr>
              <w:t>5</w:t>
            </w:r>
            <w:r w:rsidR="00ED711F">
              <w:rPr>
                <w:noProof/>
                <w:webHidden/>
              </w:rPr>
              <w:fldChar w:fldCharType="end"/>
            </w:r>
          </w:hyperlink>
        </w:p>
        <w:p w14:paraId="04E44F86" w14:textId="7738D4B1" w:rsidR="00ED711F" w:rsidRDefault="00A93EFA">
          <w:pPr>
            <w:pStyle w:val="TOC2"/>
            <w:tabs>
              <w:tab w:val="right" w:leader="dot" w:pos="9350"/>
            </w:tabs>
            <w:rPr>
              <w:noProof/>
            </w:rPr>
          </w:pPr>
          <w:hyperlink w:anchor="_Toc177035930" w:history="1">
            <w:r w:rsidR="00ED711F" w:rsidRPr="00A13970">
              <w:rPr>
                <w:rStyle w:val="Hyperlink"/>
                <w:noProof/>
                <w:lang w:val="ru-RU"/>
              </w:rPr>
              <w:t>1.5. Акциони план школског развојног плана</w:t>
            </w:r>
            <w:r w:rsidR="00ED711F">
              <w:rPr>
                <w:noProof/>
                <w:webHidden/>
              </w:rPr>
              <w:tab/>
            </w:r>
            <w:r w:rsidR="00ED711F">
              <w:rPr>
                <w:noProof/>
                <w:webHidden/>
              </w:rPr>
              <w:fldChar w:fldCharType="begin"/>
            </w:r>
            <w:r w:rsidR="00ED711F">
              <w:rPr>
                <w:noProof/>
                <w:webHidden/>
              </w:rPr>
              <w:instrText xml:space="preserve"> PAGEREF _Toc177035930 \h </w:instrText>
            </w:r>
            <w:r w:rsidR="00ED711F">
              <w:rPr>
                <w:noProof/>
                <w:webHidden/>
              </w:rPr>
            </w:r>
            <w:r w:rsidR="00ED711F">
              <w:rPr>
                <w:noProof/>
                <w:webHidden/>
              </w:rPr>
              <w:fldChar w:fldCharType="separate"/>
            </w:r>
            <w:r w:rsidR="0056158B">
              <w:rPr>
                <w:noProof/>
                <w:webHidden/>
              </w:rPr>
              <w:t>8</w:t>
            </w:r>
            <w:r w:rsidR="00ED711F">
              <w:rPr>
                <w:noProof/>
                <w:webHidden/>
              </w:rPr>
              <w:fldChar w:fldCharType="end"/>
            </w:r>
          </w:hyperlink>
        </w:p>
        <w:p w14:paraId="45CB68DF" w14:textId="5713D11F" w:rsidR="00ED711F" w:rsidRDefault="00A93EFA">
          <w:pPr>
            <w:pStyle w:val="TOC1"/>
            <w:rPr>
              <w:noProof/>
            </w:rPr>
          </w:pPr>
          <w:hyperlink w:anchor="_Toc177035931" w:history="1">
            <w:r w:rsidR="00ED711F" w:rsidRPr="00A13970">
              <w:rPr>
                <w:rStyle w:val="Hyperlink"/>
                <w:noProof/>
                <w:lang w:val="ru-RU" w:bidi="en-US"/>
              </w:rPr>
              <w:t>2. Настава и учење</w:t>
            </w:r>
            <w:r w:rsidR="00ED711F">
              <w:rPr>
                <w:noProof/>
                <w:webHidden/>
              </w:rPr>
              <w:tab/>
            </w:r>
            <w:r w:rsidR="00ED711F">
              <w:rPr>
                <w:noProof/>
                <w:webHidden/>
              </w:rPr>
              <w:fldChar w:fldCharType="begin"/>
            </w:r>
            <w:r w:rsidR="00ED711F">
              <w:rPr>
                <w:noProof/>
                <w:webHidden/>
              </w:rPr>
              <w:instrText xml:space="preserve"> PAGEREF _Toc177035931 \h </w:instrText>
            </w:r>
            <w:r w:rsidR="00ED711F">
              <w:rPr>
                <w:noProof/>
                <w:webHidden/>
              </w:rPr>
            </w:r>
            <w:r w:rsidR="00ED711F">
              <w:rPr>
                <w:noProof/>
                <w:webHidden/>
              </w:rPr>
              <w:fldChar w:fldCharType="separate"/>
            </w:r>
            <w:r w:rsidR="0056158B">
              <w:rPr>
                <w:noProof/>
                <w:webHidden/>
              </w:rPr>
              <w:t>9</w:t>
            </w:r>
            <w:r w:rsidR="00ED711F">
              <w:rPr>
                <w:noProof/>
                <w:webHidden/>
              </w:rPr>
              <w:fldChar w:fldCharType="end"/>
            </w:r>
          </w:hyperlink>
        </w:p>
        <w:p w14:paraId="27831EC3" w14:textId="316ECB74" w:rsidR="00ED711F" w:rsidRDefault="00A93EFA">
          <w:pPr>
            <w:pStyle w:val="TOC2"/>
            <w:tabs>
              <w:tab w:val="right" w:leader="dot" w:pos="9350"/>
            </w:tabs>
            <w:rPr>
              <w:noProof/>
            </w:rPr>
          </w:pPr>
          <w:hyperlink w:anchor="_Toc177035932" w:history="1">
            <w:r w:rsidR="00ED711F" w:rsidRPr="00A13970">
              <w:rPr>
                <w:rStyle w:val="Hyperlink"/>
                <w:noProof/>
                <w:lang w:val="ru-RU"/>
              </w:rPr>
              <w:t xml:space="preserve">2.1. </w:t>
            </w:r>
            <w:r w:rsidR="00ED711F" w:rsidRPr="00A13970">
              <w:rPr>
                <w:rStyle w:val="Hyperlink"/>
                <w:noProof/>
                <w:lang w:val="sr-Cyrl-CS"/>
              </w:rPr>
              <w:t>Акциони план рада за приоритетну област – настава и учење</w:t>
            </w:r>
            <w:r w:rsidR="00ED711F">
              <w:rPr>
                <w:noProof/>
                <w:webHidden/>
              </w:rPr>
              <w:tab/>
            </w:r>
            <w:r w:rsidR="00ED711F">
              <w:rPr>
                <w:noProof/>
                <w:webHidden/>
              </w:rPr>
              <w:fldChar w:fldCharType="begin"/>
            </w:r>
            <w:r w:rsidR="00ED711F">
              <w:rPr>
                <w:noProof/>
                <w:webHidden/>
              </w:rPr>
              <w:instrText xml:space="preserve"> PAGEREF _Toc177035932 \h </w:instrText>
            </w:r>
            <w:r w:rsidR="00ED711F">
              <w:rPr>
                <w:noProof/>
                <w:webHidden/>
              </w:rPr>
            </w:r>
            <w:r w:rsidR="00ED711F">
              <w:rPr>
                <w:noProof/>
                <w:webHidden/>
              </w:rPr>
              <w:fldChar w:fldCharType="separate"/>
            </w:r>
            <w:r w:rsidR="0056158B">
              <w:rPr>
                <w:noProof/>
                <w:webHidden/>
              </w:rPr>
              <w:t>10</w:t>
            </w:r>
            <w:r w:rsidR="00ED711F">
              <w:rPr>
                <w:noProof/>
                <w:webHidden/>
              </w:rPr>
              <w:fldChar w:fldCharType="end"/>
            </w:r>
          </w:hyperlink>
        </w:p>
        <w:p w14:paraId="6C3FD9F5" w14:textId="08AC8493" w:rsidR="00ED711F" w:rsidRDefault="00A93EFA">
          <w:pPr>
            <w:pStyle w:val="TOC2"/>
            <w:tabs>
              <w:tab w:val="right" w:leader="dot" w:pos="9350"/>
            </w:tabs>
            <w:rPr>
              <w:noProof/>
            </w:rPr>
          </w:pPr>
          <w:hyperlink w:anchor="_Toc177035933" w:history="1">
            <w:r w:rsidR="00ED711F" w:rsidRPr="00A13970">
              <w:rPr>
                <w:rStyle w:val="Hyperlink"/>
                <w:noProof/>
              </w:rPr>
              <w:t>2.2.</w:t>
            </w:r>
            <w:r w:rsidR="00ED711F" w:rsidRPr="00A13970">
              <w:rPr>
                <w:rStyle w:val="Hyperlink"/>
                <w:noProof/>
                <w:lang w:val="sr-Cyrl-CS"/>
              </w:rPr>
              <w:t>Школски календар</w:t>
            </w:r>
            <w:r w:rsidR="00ED711F">
              <w:rPr>
                <w:noProof/>
                <w:webHidden/>
              </w:rPr>
              <w:tab/>
            </w:r>
            <w:r w:rsidR="00ED711F">
              <w:rPr>
                <w:noProof/>
                <w:webHidden/>
              </w:rPr>
              <w:fldChar w:fldCharType="begin"/>
            </w:r>
            <w:r w:rsidR="00ED711F">
              <w:rPr>
                <w:noProof/>
                <w:webHidden/>
              </w:rPr>
              <w:instrText xml:space="preserve"> PAGEREF _Toc177035933 \h </w:instrText>
            </w:r>
            <w:r w:rsidR="00ED711F">
              <w:rPr>
                <w:noProof/>
                <w:webHidden/>
              </w:rPr>
            </w:r>
            <w:r w:rsidR="00ED711F">
              <w:rPr>
                <w:noProof/>
                <w:webHidden/>
              </w:rPr>
              <w:fldChar w:fldCharType="separate"/>
            </w:r>
            <w:r w:rsidR="0056158B">
              <w:rPr>
                <w:noProof/>
                <w:webHidden/>
              </w:rPr>
              <w:t>11</w:t>
            </w:r>
            <w:r w:rsidR="00ED711F">
              <w:rPr>
                <w:noProof/>
                <w:webHidden/>
              </w:rPr>
              <w:fldChar w:fldCharType="end"/>
            </w:r>
          </w:hyperlink>
        </w:p>
        <w:p w14:paraId="689971E7" w14:textId="50276766" w:rsidR="00ED711F" w:rsidRDefault="00A93EFA">
          <w:pPr>
            <w:pStyle w:val="TOC2"/>
            <w:tabs>
              <w:tab w:val="right" w:leader="dot" w:pos="9350"/>
            </w:tabs>
            <w:rPr>
              <w:noProof/>
            </w:rPr>
          </w:pPr>
          <w:hyperlink w:anchor="_Toc177035934" w:history="1">
            <w:r w:rsidR="00ED711F" w:rsidRPr="00A13970">
              <w:rPr>
                <w:rStyle w:val="Hyperlink"/>
                <w:noProof/>
                <w:lang w:val="ru-RU"/>
              </w:rPr>
              <w:t xml:space="preserve">2.3. </w:t>
            </w:r>
            <w:r w:rsidR="00ED711F" w:rsidRPr="00A13970">
              <w:rPr>
                <w:rStyle w:val="Hyperlink"/>
                <w:noProof/>
                <w:lang w:val="sr-Cyrl-CS"/>
              </w:rPr>
              <w:t>Ритам радног дана</w:t>
            </w:r>
            <w:r w:rsidR="00ED711F">
              <w:rPr>
                <w:noProof/>
                <w:webHidden/>
              </w:rPr>
              <w:tab/>
            </w:r>
            <w:r w:rsidR="00ED711F">
              <w:rPr>
                <w:noProof/>
                <w:webHidden/>
              </w:rPr>
              <w:fldChar w:fldCharType="begin"/>
            </w:r>
            <w:r w:rsidR="00ED711F">
              <w:rPr>
                <w:noProof/>
                <w:webHidden/>
              </w:rPr>
              <w:instrText xml:space="preserve"> PAGEREF _Toc177035934 \h </w:instrText>
            </w:r>
            <w:r w:rsidR="00ED711F">
              <w:rPr>
                <w:noProof/>
                <w:webHidden/>
              </w:rPr>
            </w:r>
            <w:r w:rsidR="00ED711F">
              <w:rPr>
                <w:noProof/>
                <w:webHidden/>
              </w:rPr>
              <w:fldChar w:fldCharType="separate"/>
            </w:r>
            <w:r w:rsidR="0056158B">
              <w:rPr>
                <w:noProof/>
                <w:webHidden/>
              </w:rPr>
              <w:t>15</w:t>
            </w:r>
            <w:r w:rsidR="00ED711F">
              <w:rPr>
                <w:noProof/>
                <w:webHidden/>
              </w:rPr>
              <w:fldChar w:fldCharType="end"/>
            </w:r>
          </w:hyperlink>
        </w:p>
        <w:p w14:paraId="61B3AC51" w14:textId="50523793" w:rsidR="00ED711F" w:rsidRDefault="00A93EFA">
          <w:pPr>
            <w:pStyle w:val="TOC2"/>
            <w:tabs>
              <w:tab w:val="right" w:leader="dot" w:pos="9350"/>
            </w:tabs>
            <w:rPr>
              <w:noProof/>
            </w:rPr>
          </w:pPr>
          <w:hyperlink w:anchor="_Toc177035935" w:history="1">
            <w:r w:rsidR="00ED711F" w:rsidRPr="00A13970">
              <w:rPr>
                <w:rStyle w:val="Hyperlink"/>
                <w:noProof/>
                <w:lang w:val="ru-RU"/>
              </w:rPr>
              <w:t>2.4.</w:t>
            </w:r>
            <w:r w:rsidR="00ED711F" w:rsidRPr="00A13970">
              <w:rPr>
                <w:rStyle w:val="Hyperlink"/>
                <w:noProof/>
                <w:lang w:val="sr-Cyrl-CS"/>
              </w:rPr>
              <w:t>Распоред часова</w:t>
            </w:r>
            <w:r w:rsidR="00ED711F">
              <w:rPr>
                <w:noProof/>
                <w:webHidden/>
              </w:rPr>
              <w:tab/>
            </w:r>
            <w:r w:rsidR="00ED711F">
              <w:rPr>
                <w:noProof/>
                <w:webHidden/>
              </w:rPr>
              <w:fldChar w:fldCharType="begin"/>
            </w:r>
            <w:r w:rsidR="00ED711F">
              <w:rPr>
                <w:noProof/>
                <w:webHidden/>
              </w:rPr>
              <w:instrText xml:space="preserve"> PAGEREF _Toc177035935 \h </w:instrText>
            </w:r>
            <w:r w:rsidR="00ED711F">
              <w:rPr>
                <w:noProof/>
                <w:webHidden/>
              </w:rPr>
            </w:r>
            <w:r w:rsidR="00ED711F">
              <w:rPr>
                <w:noProof/>
                <w:webHidden/>
              </w:rPr>
              <w:fldChar w:fldCharType="separate"/>
            </w:r>
            <w:r w:rsidR="0056158B">
              <w:rPr>
                <w:noProof/>
                <w:webHidden/>
              </w:rPr>
              <w:t>16</w:t>
            </w:r>
            <w:r w:rsidR="00ED711F">
              <w:rPr>
                <w:noProof/>
                <w:webHidden/>
              </w:rPr>
              <w:fldChar w:fldCharType="end"/>
            </w:r>
          </w:hyperlink>
        </w:p>
        <w:p w14:paraId="44E693DD" w14:textId="665B1116" w:rsidR="00ED711F" w:rsidRDefault="00A93EFA">
          <w:pPr>
            <w:pStyle w:val="TOC2"/>
            <w:tabs>
              <w:tab w:val="right" w:leader="dot" w:pos="9350"/>
            </w:tabs>
            <w:rPr>
              <w:noProof/>
            </w:rPr>
          </w:pPr>
          <w:hyperlink w:anchor="_Toc177035936" w:history="1">
            <w:r w:rsidR="00ED711F" w:rsidRPr="00A13970">
              <w:rPr>
                <w:rStyle w:val="Hyperlink"/>
                <w:noProof/>
                <w:lang w:val="ru-RU"/>
              </w:rPr>
              <w:t xml:space="preserve">2.5. </w:t>
            </w:r>
            <w:r w:rsidR="00ED711F" w:rsidRPr="00A13970">
              <w:rPr>
                <w:rStyle w:val="Hyperlink"/>
                <w:noProof/>
                <w:lang w:val="sr-Cyrl-CS"/>
              </w:rPr>
              <w:t>Годишњи фонд часова за обавезне и изборне наставне предмете</w:t>
            </w:r>
            <w:r w:rsidR="00ED711F">
              <w:rPr>
                <w:noProof/>
                <w:webHidden/>
              </w:rPr>
              <w:tab/>
            </w:r>
            <w:r w:rsidR="00ED711F">
              <w:rPr>
                <w:noProof/>
                <w:webHidden/>
              </w:rPr>
              <w:fldChar w:fldCharType="begin"/>
            </w:r>
            <w:r w:rsidR="00ED711F">
              <w:rPr>
                <w:noProof/>
                <w:webHidden/>
              </w:rPr>
              <w:instrText xml:space="preserve"> PAGEREF _Toc177035936 \h </w:instrText>
            </w:r>
            <w:r w:rsidR="00ED711F">
              <w:rPr>
                <w:noProof/>
                <w:webHidden/>
              </w:rPr>
            </w:r>
            <w:r w:rsidR="00ED711F">
              <w:rPr>
                <w:noProof/>
                <w:webHidden/>
              </w:rPr>
              <w:fldChar w:fldCharType="separate"/>
            </w:r>
            <w:r w:rsidR="0056158B">
              <w:rPr>
                <w:noProof/>
                <w:webHidden/>
              </w:rPr>
              <w:t>17</w:t>
            </w:r>
            <w:r w:rsidR="00ED711F">
              <w:rPr>
                <w:noProof/>
                <w:webHidden/>
              </w:rPr>
              <w:fldChar w:fldCharType="end"/>
            </w:r>
          </w:hyperlink>
        </w:p>
        <w:p w14:paraId="5CC36976" w14:textId="4CA39A81" w:rsidR="00ED711F" w:rsidRDefault="00A93EFA">
          <w:pPr>
            <w:pStyle w:val="TOC2"/>
            <w:tabs>
              <w:tab w:val="right" w:leader="dot" w:pos="9350"/>
            </w:tabs>
            <w:rPr>
              <w:noProof/>
            </w:rPr>
          </w:pPr>
          <w:hyperlink w:anchor="_Toc177035937" w:history="1">
            <w:r w:rsidR="00ED711F" w:rsidRPr="00A13970">
              <w:rPr>
                <w:rStyle w:val="Hyperlink"/>
                <w:noProof/>
              </w:rPr>
              <w:t xml:space="preserve">2.6. </w:t>
            </w:r>
            <w:r w:rsidR="00ED711F" w:rsidRPr="00A13970">
              <w:rPr>
                <w:rStyle w:val="Hyperlink"/>
                <w:noProof/>
                <w:lang w:val="sr-Cyrl-CS"/>
              </w:rPr>
              <w:t>Изборни програм за школску 20</w:t>
            </w:r>
            <w:r w:rsidR="00834532">
              <w:rPr>
                <w:rStyle w:val="Hyperlink"/>
                <w:noProof/>
              </w:rPr>
              <w:t>2</w:t>
            </w:r>
            <w:r w:rsidR="00834532">
              <w:rPr>
                <w:rStyle w:val="Hyperlink"/>
                <w:noProof/>
                <w:lang w:val="sr-Cyrl-RS"/>
              </w:rPr>
              <w:t>6</w:t>
            </w:r>
            <w:r w:rsidR="00ED711F" w:rsidRPr="00A13970">
              <w:rPr>
                <w:rStyle w:val="Hyperlink"/>
                <w:noProof/>
                <w:lang w:val="sr-Cyrl-CS"/>
              </w:rPr>
              <w:t>/202</w:t>
            </w:r>
            <w:r w:rsidR="00834532">
              <w:rPr>
                <w:rStyle w:val="Hyperlink"/>
                <w:noProof/>
                <w:lang w:val="sr-Cyrl-RS"/>
              </w:rPr>
              <w:t>7</w:t>
            </w:r>
            <w:r w:rsidR="00ED711F" w:rsidRPr="00A13970">
              <w:rPr>
                <w:rStyle w:val="Hyperlink"/>
                <w:noProof/>
              </w:rPr>
              <w:t xml:space="preserve">. </w:t>
            </w:r>
            <w:r w:rsidR="00ED711F" w:rsidRPr="00A13970">
              <w:rPr>
                <w:rStyle w:val="Hyperlink"/>
                <w:noProof/>
                <w:lang w:val="sr-Cyrl-RS"/>
              </w:rPr>
              <w:t>годину</w:t>
            </w:r>
            <w:r w:rsidR="00ED711F">
              <w:rPr>
                <w:noProof/>
                <w:webHidden/>
              </w:rPr>
              <w:tab/>
            </w:r>
            <w:r w:rsidR="00ED711F">
              <w:rPr>
                <w:noProof/>
                <w:webHidden/>
              </w:rPr>
              <w:fldChar w:fldCharType="begin"/>
            </w:r>
            <w:r w:rsidR="00ED711F">
              <w:rPr>
                <w:noProof/>
                <w:webHidden/>
              </w:rPr>
              <w:instrText xml:space="preserve"> PAGEREF _Toc177035937 \h </w:instrText>
            </w:r>
            <w:r w:rsidR="00ED711F">
              <w:rPr>
                <w:noProof/>
                <w:webHidden/>
              </w:rPr>
            </w:r>
            <w:r w:rsidR="00ED711F">
              <w:rPr>
                <w:noProof/>
                <w:webHidden/>
              </w:rPr>
              <w:fldChar w:fldCharType="separate"/>
            </w:r>
            <w:r w:rsidR="0056158B">
              <w:rPr>
                <w:noProof/>
                <w:webHidden/>
              </w:rPr>
              <w:t>21</w:t>
            </w:r>
            <w:r w:rsidR="00ED711F">
              <w:rPr>
                <w:noProof/>
                <w:webHidden/>
              </w:rPr>
              <w:fldChar w:fldCharType="end"/>
            </w:r>
          </w:hyperlink>
        </w:p>
        <w:p w14:paraId="4FB1CE73" w14:textId="478CB206" w:rsidR="00ED711F" w:rsidRDefault="00A93EFA">
          <w:pPr>
            <w:pStyle w:val="TOC2"/>
            <w:tabs>
              <w:tab w:val="right" w:leader="dot" w:pos="9350"/>
            </w:tabs>
            <w:rPr>
              <w:noProof/>
            </w:rPr>
          </w:pPr>
          <w:hyperlink w:anchor="_Toc177035938" w:history="1">
            <w:r w:rsidR="00ED711F" w:rsidRPr="00A13970">
              <w:rPr>
                <w:rStyle w:val="Hyperlink"/>
                <w:noProof/>
              </w:rPr>
              <w:t>2.7. Програми наставе и учења</w:t>
            </w:r>
            <w:r w:rsidR="00ED711F">
              <w:rPr>
                <w:noProof/>
                <w:webHidden/>
              </w:rPr>
              <w:tab/>
            </w:r>
            <w:r w:rsidR="00ED711F">
              <w:rPr>
                <w:noProof/>
                <w:webHidden/>
              </w:rPr>
              <w:fldChar w:fldCharType="begin"/>
            </w:r>
            <w:r w:rsidR="00ED711F">
              <w:rPr>
                <w:noProof/>
                <w:webHidden/>
              </w:rPr>
              <w:instrText xml:space="preserve"> PAGEREF _Toc177035938 \h </w:instrText>
            </w:r>
            <w:r w:rsidR="00ED711F">
              <w:rPr>
                <w:noProof/>
                <w:webHidden/>
              </w:rPr>
            </w:r>
            <w:r w:rsidR="00ED711F">
              <w:rPr>
                <w:noProof/>
                <w:webHidden/>
              </w:rPr>
              <w:fldChar w:fldCharType="separate"/>
            </w:r>
            <w:r w:rsidR="0056158B">
              <w:rPr>
                <w:noProof/>
                <w:webHidden/>
              </w:rPr>
              <w:t>23</w:t>
            </w:r>
            <w:r w:rsidR="00ED711F">
              <w:rPr>
                <w:noProof/>
                <w:webHidden/>
              </w:rPr>
              <w:fldChar w:fldCharType="end"/>
            </w:r>
          </w:hyperlink>
        </w:p>
        <w:p w14:paraId="7349F1E8" w14:textId="60C8D1E5" w:rsidR="00ED711F" w:rsidRDefault="00A93EFA">
          <w:pPr>
            <w:pStyle w:val="TOC2"/>
            <w:tabs>
              <w:tab w:val="right" w:leader="dot" w:pos="9350"/>
            </w:tabs>
            <w:rPr>
              <w:noProof/>
            </w:rPr>
          </w:pPr>
          <w:hyperlink w:anchor="_Toc177035939" w:history="1">
            <w:r w:rsidR="00ED711F" w:rsidRPr="00A13970">
              <w:rPr>
                <w:rStyle w:val="Hyperlink"/>
                <w:noProof/>
                <w:lang w:val="ru-RU"/>
              </w:rPr>
              <w:t xml:space="preserve">2.8. </w:t>
            </w:r>
            <w:r w:rsidR="00ED711F" w:rsidRPr="00A13970">
              <w:rPr>
                <w:rStyle w:val="Hyperlink"/>
                <w:noProof/>
                <w:lang w:val="sr-Cyrl-CS"/>
              </w:rPr>
              <w:t>План рада одељењских старешина и одељењске заједнице</w:t>
            </w:r>
            <w:r w:rsidR="00ED711F">
              <w:rPr>
                <w:noProof/>
                <w:webHidden/>
              </w:rPr>
              <w:tab/>
            </w:r>
            <w:r w:rsidR="00ED711F">
              <w:rPr>
                <w:noProof/>
                <w:webHidden/>
              </w:rPr>
              <w:fldChar w:fldCharType="begin"/>
            </w:r>
            <w:r w:rsidR="00ED711F">
              <w:rPr>
                <w:noProof/>
                <w:webHidden/>
              </w:rPr>
              <w:instrText xml:space="preserve"> PAGEREF _Toc177035939 \h </w:instrText>
            </w:r>
            <w:r w:rsidR="00ED711F">
              <w:rPr>
                <w:noProof/>
                <w:webHidden/>
              </w:rPr>
            </w:r>
            <w:r w:rsidR="00ED711F">
              <w:rPr>
                <w:noProof/>
                <w:webHidden/>
              </w:rPr>
              <w:fldChar w:fldCharType="separate"/>
            </w:r>
            <w:r w:rsidR="0056158B">
              <w:rPr>
                <w:noProof/>
                <w:webHidden/>
              </w:rPr>
              <w:t>25</w:t>
            </w:r>
            <w:r w:rsidR="00ED711F">
              <w:rPr>
                <w:noProof/>
                <w:webHidden/>
              </w:rPr>
              <w:fldChar w:fldCharType="end"/>
            </w:r>
          </w:hyperlink>
        </w:p>
        <w:p w14:paraId="76D25334" w14:textId="576FE495" w:rsidR="00ED711F" w:rsidRDefault="00A93EFA">
          <w:pPr>
            <w:pStyle w:val="TOC2"/>
            <w:tabs>
              <w:tab w:val="right" w:leader="dot" w:pos="9350"/>
            </w:tabs>
            <w:rPr>
              <w:noProof/>
            </w:rPr>
          </w:pPr>
          <w:hyperlink w:anchor="_Toc177035940" w:history="1">
            <w:r w:rsidR="00ED711F" w:rsidRPr="00A13970">
              <w:rPr>
                <w:rStyle w:val="Hyperlink"/>
                <w:noProof/>
              </w:rPr>
              <w:t xml:space="preserve">2.9. </w:t>
            </w:r>
            <w:r w:rsidR="00ED711F" w:rsidRPr="00A13970">
              <w:rPr>
                <w:rStyle w:val="Hyperlink"/>
                <w:noProof/>
                <w:lang w:val="sr-Cyrl-CS"/>
              </w:rPr>
              <w:t>Унапређење ваннаставних / слободних активности</w:t>
            </w:r>
            <w:r w:rsidR="00ED711F">
              <w:rPr>
                <w:noProof/>
                <w:webHidden/>
              </w:rPr>
              <w:tab/>
            </w:r>
            <w:r w:rsidR="00ED711F">
              <w:rPr>
                <w:noProof/>
                <w:webHidden/>
              </w:rPr>
              <w:fldChar w:fldCharType="begin"/>
            </w:r>
            <w:r w:rsidR="00ED711F">
              <w:rPr>
                <w:noProof/>
                <w:webHidden/>
              </w:rPr>
              <w:instrText xml:space="preserve"> PAGEREF _Toc177035940 \h </w:instrText>
            </w:r>
            <w:r w:rsidR="00ED711F">
              <w:rPr>
                <w:noProof/>
                <w:webHidden/>
              </w:rPr>
            </w:r>
            <w:r w:rsidR="00ED711F">
              <w:rPr>
                <w:noProof/>
                <w:webHidden/>
              </w:rPr>
              <w:fldChar w:fldCharType="separate"/>
            </w:r>
            <w:r w:rsidR="0056158B">
              <w:rPr>
                <w:noProof/>
                <w:webHidden/>
              </w:rPr>
              <w:t>32</w:t>
            </w:r>
            <w:r w:rsidR="00ED711F">
              <w:rPr>
                <w:noProof/>
                <w:webHidden/>
              </w:rPr>
              <w:fldChar w:fldCharType="end"/>
            </w:r>
          </w:hyperlink>
        </w:p>
        <w:p w14:paraId="7DCEF0E4" w14:textId="2B6D22CE" w:rsidR="00ED711F" w:rsidRDefault="00A93EFA">
          <w:pPr>
            <w:pStyle w:val="TOC2"/>
            <w:tabs>
              <w:tab w:val="right" w:leader="dot" w:pos="9350"/>
            </w:tabs>
            <w:rPr>
              <w:noProof/>
            </w:rPr>
          </w:pPr>
          <w:hyperlink w:anchor="_Toc177035941" w:history="1">
            <w:r w:rsidR="00ED711F" w:rsidRPr="00A13970">
              <w:rPr>
                <w:rStyle w:val="Hyperlink"/>
                <w:noProof/>
              </w:rPr>
              <w:t>2.10. С</w:t>
            </w:r>
            <w:r w:rsidR="00ED711F" w:rsidRPr="00A13970">
              <w:rPr>
                <w:rStyle w:val="Hyperlink"/>
                <w:noProof/>
                <w:lang w:val="sr-Cyrl-CS"/>
              </w:rPr>
              <w:t>писак ваннаставних активности</w:t>
            </w:r>
            <w:r w:rsidR="00ED711F">
              <w:rPr>
                <w:noProof/>
                <w:webHidden/>
              </w:rPr>
              <w:tab/>
            </w:r>
            <w:r w:rsidR="00ED711F">
              <w:rPr>
                <w:noProof/>
                <w:webHidden/>
              </w:rPr>
              <w:fldChar w:fldCharType="begin"/>
            </w:r>
            <w:r w:rsidR="00ED711F">
              <w:rPr>
                <w:noProof/>
                <w:webHidden/>
              </w:rPr>
              <w:instrText xml:space="preserve"> PAGEREF _Toc177035941 \h </w:instrText>
            </w:r>
            <w:r w:rsidR="00ED711F">
              <w:rPr>
                <w:noProof/>
                <w:webHidden/>
              </w:rPr>
            </w:r>
            <w:r w:rsidR="00ED711F">
              <w:rPr>
                <w:noProof/>
                <w:webHidden/>
              </w:rPr>
              <w:fldChar w:fldCharType="separate"/>
            </w:r>
            <w:r w:rsidR="0056158B">
              <w:rPr>
                <w:noProof/>
                <w:webHidden/>
              </w:rPr>
              <w:t>32</w:t>
            </w:r>
            <w:r w:rsidR="00ED711F">
              <w:rPr>
                <w:noProof/>
                <w:webHidden/>
              </w:rPr>
              <w:fldChar w:fldCharType="end"/>
            </w:r>
          </w:hyperlink>
        </w:p>
        <w:p w14:paraId="06FC568A" w14:textId="72457C9C" w:rsidR="00ED711F" w:rsidRDefault="00A93EFA">
          <w:pPr>
            <w:pStyle w:val="TOC2"/>
            <w:tabs>
              <w:tab w:val="right" w:leader="dot" w:pos="9350"/>
            </w:tabs>
            <w:rPr>
              <w:noProof/>
            </w:rPr>
          </w:pPr>
          <w:hyperlink w:anchor="_Toc177035942" w:history="1">
            <w:r w:rsidR="00ED711F" w:rsidRPr="00A13970">
              <w:rPr>
                <w:rStyle w:val="Hyperlink"/>
                <w:noProof/>
              </w:rPr>
              <w:t>2</w:t>
            </w:r>
            <w:r w:rsidR="00ED711F" w:rsidRPr="00A13970">
              <w:rPr>
                <w:rStyle w:val="Hyperlink"/>
                <w:noProof/>
                <w:lang w:val="sr-Latn-CS"/>
              </w:rPr>
              <w:t>.11. План културних активности</w:t>
            </w:r>
            <w:r w:rsidR="00ED711F">
              <w:rPr>
                <w:noProof/>
                <w:webHidden/>
              </w:rPr>
              <w:tab/>
            </w:r>
            <w:r w:rsidR="00ED711F">
              <w:rPr>
                <w:noProof/>
                <w:webHidden/>
              </w:rPr>
              <w:fldChar w:fldCharType="begin"/>
            </w:r>
            <w:r w:rsidR="00ED711F">
              <w:rPr>
                <w:noProof/>
                <w:webHidden/>
              </w:rPr>
              <w:instrText xml:space="preserve"> PAGEREF _Toc177035942 \h </w:instrText>
            </w:r>
            <w:r w:rsidR="00ED711F">
              <w:rPr>
                <w:noProof/>
                <w:webHidden/>
              </w:rPr>
            </w:r>
            <w:r w:rsidR="00ED711F">
              <w:rPr>
                <w:noProof/>
                <w:webHidden/>
              </w:rPr>
              <w:fldChar w:fldCharType="separate"/>
            </w:r>
            <w:r w:rsidR="0056158B">
              <w:rPr>
                <w:noProof/>
                <w:webHidden/>
              </w:rPr>
              <w:t>33</w:t>
            </w:r>
            <w:r w:rsidR="00ED711F">
              <w:rPr>
                <w:noProof/>
                <w:webHidden/>
              </w:rPr>
              <w:fldChar w:fldCharType="end"/>
            </w:r>
          </w:hyperlink>
        </w:p>
        <w:p w14:paraId="19909B6A" w14:textId="52F80C3F" w:rsidR="00ED711F" w:rsidRDefault="00A93EFA">
          <w:pPr>
            <w:pStyle w:val="TOC2"/>
            <w:tabs>
              <w:tab w:val="right" w:leader="dot" w:pos="9350"/>
            </w:tabs>
            <w:rPr>
              <w:noProof/>
            </w:rPr>
          </w:pPr>
          <w:hyperlink w:anchor="_Toc177035943" w:history="1">
            <w:r w:rsidR="00ED711F" w:rsidRPr="00A13970">
              <w:rPr>
                <w:rStyle w:val="Hyperlink"/>
                <w:noProof/>
              </w:rPr>
              <w:t>2</w:t>
            </w:r>
            <w:r w:rsidR="00ED711F" w:rsidRPr="00A13970">
              <w:rPr>
                <w:rStyle w:val="Hyperlink"/>
                <w:noProof/>
                <w:lang w:val="sr-Latn-CS"/>
              </w:rPr>
              <w:t xml:space="preserve">.12. План </w:t>
            </w:r>
            <w:r w:rsidR="00ED711F" w:rsidRPr="00A13970">
              <w:rPr>
                <w:rStyle w:val="Hyperlink"/>
                <w:noProof/>
                <w:lang w:val="sr-Cyrl-CS"/>
              </w:rPr>
              <w:t>спортски</w:t>
            </w:r>
            <w:r w:rsidR="00ED711F" w:rsidRPr="00A13970">
              <w:rPr>
                <w:rStyle w:val="Hyperlink"/>
                <w:noProof/>
                <w:lang w:val="sr-Latn-CS"/>
              </w:rPr>
              <w:t>х активности</w:t>
            </w:r>
            <w:r w:rsidR="00ED711F">
              <w:rPr>
                <w:noProof/>
                <w:webHidden/>
              </w:rPr>
              <w:tab/>
            </w:r>
            <w:r w:rsidR="00ED711F">
              <w:rPr>
                <w:noProof/>
                <w:webHidden/>
              </w:rPr>
              <w:fldChar w:fldCharType="begin"/>
            </w:r>
            <w:r w:rsidR="00ED711F">
              <w:rPr>
                <w:noProof/>
                <w:webHidden/>
              </w:rPr>
              <w:instrText xml:space="preserve"> PAGEREF _Toc177035943 \h </w:instrText>
            </w:r>
            <w:r w:rsidR="00ED711F">
              <w:rPr>
                <w:noProof/>
                <w:webHidden/>
              </w:rPr>
            </w:r>
            <w:r w:rsidR="00ED711F">
              <w:rPr>
                <w:noProof/>
                <w:webHidden/>
              </w:rPr>
              <w:fldChar w:fldCharType="separate"/>
            </w:r>
            <w:r w:rsidR="0056158B">
              <w:rPr>
                <w:noProof/>
                <w:webHidden/>
              </w:rPr>
              <w:t>34</w:t>
            </w:r>
            <w:r w:rsidR="00ED711F">
              <w:rPr>
                <w:noProof/>
                <w:webHidden/>
              </w:rPr>
              <w:fldChar w:fldCharType="end"/>
            </w:r>
          </w:hyperlink>
        </w:p>
        <w:p w14:paraId="5BA6FC96" w14:textId="3C3A8B87" w:rsidR="00ED711F" w:rsidRDefault="00A93EFA">
          <w:pPr>
            <w:pStyle w:val="TOC2"/>
            <w:tabs>
              <w:tab w:val="right" w:leader="dot" w:pos="9350"/>
            </w:tabs>
            <w:rPr>
              <w:noProof/>
            </w:rPr>
          </w:pPr>
          <w:hyperlink w:anchor="_Toc177035944" w:history="1">
            <w:r w:rsidR="00ED711F" w:rsidRPr="00A13970">
              <w:rPr>
                <w:rStyle w:val="Hyperlink"/>
                <w:noProof/>
                <w:lang w:val="ru-RU"/>
              </w:rPr>
              <w:t xml:space="preserve">2.13. </w:t>
            </w:r>
            <w:r w:rsidR="00ED711F" w:rsidRPr="00A13970">
              <w:rPr>
                <w:rStyle w:val="Hyperlink"/>
                <w:noProof/>
                <w:lang w:val="sr-Cyrl-CS"/>
              </w:rPr>
              <w:t>План екскурзија, излета и наставе у природи</w:t>
            </w:r>
            <w:r w:rsidR="00ED711F">
              <w:rPr>
                <w:noProof/>
                <w:webHidden/>
              </w:rPr>
              <w:tab/>
            </w:r>
            <w:r w:rsidR="00ED711F">
              <w:rPr>
                <w:noProof/>
                <w:webHidden/>
              </w:rPr>
              <w:fldChar w:fldCharType="begin"/>
            </w:r>
            <w:r w:rsidR="00ED711F">
              <w:rPr>
                <w:noProof/>
                <w:webHidden/>
              </w:rPr>
              <w:instrText xml:space="preserve"> PAGEREF _Toc177035944 \h </w:instrText>
            </w:r>
            <w:r w:rsidR="00ED711F">
              <w:rPr>
                <w:noProof/>
                <w:webHidden/>
              </w:rPr>
            </w:r>
            <w:r w:rsidR="00ED711F">
              <w:rPr>
                <w:noProof/>
                <w:webHidden/>
              </w:rPr>
              <w:fldChar w:fldCharType="separate"/>
            </w:r>
            <w:r w:rsidR="0056158B">
              <w:rPr>
                <w:noProof/>
                <w:webHidden/>
              </w:rPr>
              <w:t>34</w:t>
            </w:r>
            <w:r w:rsidR="00ED711F">
              <w:rPr>
                <w:noProof/>
                <w:webHidden/>
              </w:rPr>
              <w:fldChar w:fldCharType="end"/>
            </w:r>
          </w:hyperlink>
        </w:p>
        <w:p w14:paraId="3034E07B" w14:textId="2BC87553" w:rsidR="00ED711F" w:rsidRDefault="00A93EFA">
          <w:pPr>
            <w:pStyle w:val="TOC1"/>
            <w:rPr>
              <w:noProof/>
            </w:rPr>
          </w:pPr>
          <w:hyperlink w:anchor="_Toc177035945" w:history="1">
            <w:r w:rsidR="00ED711F" w:rsidRPr="00A13970">
              <w:rPr>
                <w:rStyle w:val="Hyperlink"/>
                <w:noProof/>
                <w:lang w:val="ru-RU" w:bidi="en-US"/>
              </w:rPr>
              <w:t>3. Образовна постигнућа ученика</w:t>
            </w:r>
            <w:r w:rsidR="00ED711F">
              <w:rPr>
                <w:noProof/>
                <w:webHidden/>
              </w:rPr>
              <w:tab/>
            </w:r>
            <w:r w:rsidR="00ED711F">
              <w:rPr>
                <w:noProof/>
                <w:webHidden/>
              </w:rPr>
              <w:fldChar w:fldCharType="begin"/>
            </w:r>
            <w:r w:rsidR="00ED711F">
              <w:rPr>
                <w:noProof/>
                <w:webHidden/>
              </w:rPr>
              <w:instrText xml:space="preserve"> PAGEREF _Toc177035945 \h </w:instrText>
            </w:r>
            <w:r w:rsidR="00ED711F">
              <w:rPr>
                <w:noProof/>
                <w:webHidden/>
              </w:rPr>
            </w:r>
            <w:r w:rsidR="00ED711F">
              <w:rPr>
                <w:noProof/>
                <w:webHidden/>
              </w:rPr>
              <w:fldChar w:fldCharType="separate"/>
            </w:r>
            <w:r w:rsidR="0056158B">
              <w:rPr>
                <w:noProof/>
                <w:webHidden/>
              </w:rPr>
              <w:t>36</w:t>
            </w:r>
            <w:r w:rsidR="00ED711F">
              <w:rPr>
                <w:noProof/>
                <w:webHidden/>
              </w:rPr>
              <w:fldChar w:fldCharType="end"/>
            </w:r>
          </w:hyperlink>
        </w:p>
        <w:p w14:paraId="7794AE4A" w14:textId="36B74942" w:rsidR="00ED711F" w:rsidRDefault="00A93EFA">
          <w:pPr>
            <w:pStyle w:val="TOC2"/>
            <w:tabs>
              <w:tab w:val="right" w:leader="dot" w:pos="9350"/>
            </w:tabs>
            <w:rPr>
              <w:noProof/>
            </w:rPr>
          </w:pPr>
          <w:hyperlink w:anchor="_Toc177035946" w:history="1">
            <w:r w:rsidR="00ED711F" w:rsidRPr="00A13970">
              <w:rPr>
                <w:rStyle w:val="Hyperlink"/>
                <w:noProof/>
                <w:lang w:val="ru-RU"/>
              </w:rPr>
              <w:t xml:space="preserve">3.1. </w:t>
            </w:r>
            <w:r w:rsidR="00ED711F" w:rsidRPr="00A13970">
              <w:rPr>
                <w:rStyle w:val="Hyperlink"/>
                <w:noProof/>
                <w:lang w:val="sr-Cyrl-CS"/>
              </w:rPr>
              <w:t>Акциони план за приоритетну област – образовна постигнућа ученика</w:t>
            </w:r>
            <w:r w:rsidR="00ED711F">
              <w:rPr>
                <w:noProof/>
                <w:webHidden/>
              </w:rPr>
              <w:tab/>
            </w:r>
            <w:r w:rsidR="00ED711F">
              <w:rPr>
                <w:noProof/>
                <w:webHidden/>
              </w:rPr>
              <w:fldChar w:fldCharType="begin"/>
            </w:r>
            <w:r w:rsidR="00ED711F">
              <w:rPr>
                <w:noProof/>
                <w:webHidden/>
              </w:rPr>
              <w:instrText xml:space="preserve"> PAGEREF _Toc177035946 \h </w:instrText>
            </w:r>
            <w:r w:rsidR="00ED711F">
              <w:rPr>
                <w:noProof/>
                <w:webHidden/>
              </w:rPr>
            </w:r>
            <w:r w:rsidR="00ED711F">
              <w:rPr>
                <w:noProof/>
                <w:webHidden/>
              </w:rPr>
              <w:fldChar w:fldCharType="separate"/>
            </w:r>
            <w:r w:rsidR="0056158B">
              <w:rPr>
                <w:noProof/>
                <w:webHidden/>
              </w:rPr>
              <w:t>41</w:t>
            </w:r>
            <w:r w:rsidR="00ED711F">
              <w:rPr>
                <w:noProof/>
                <w:webHidden/>
              </w:rPr>
              <w:fldChar w:fldCharType="end"/>
            </w:r>
          </w:hyperlink>
        </w:p>
        <w:p w14:paraId="1DEF4465" w14:textId="1A9A5BAF" w:rsidR="00ED711F" w:rsidRDefault="00A93EFA">
          <w:pPr>
            <w:pStyle w:val="TOC2"/>
            <w:tabs>
              <w:tab w:val="right" w:leader="dot" w:pos="9350"/>
            </w:tabs>
            <w:rPr>
              <w:noProof/>
            </w:rPr>
          </w:pPr>
          <w:hyperlink w:anchor="_Toc177035947" w:history="1">
            <w:r w:rsidR="00ED711F" w:rsidRPr="00A13970">
              <w:rPr>
                <w:rStyle w:val="Hyperlink"/>
                <w:noProof/>
              </w:rPr>
              <w:t xml:space="preserve">3.2. </w:t>
            </w:r>
            <w:r w:rsidR="00ED711F" w:rsidRPr="00A13970">
              <w:rPr>
                <w:rStyle w:val="Hyperlink"/>
                <w:noProof/>
                <w:lang w:val="sr-Cyrl-CS"/>
              </w:rPr>
              <w:t>План праћења напредовања ученика</w:t>
            </w:r>
            <w:r w:rsidR="00ED711F">
              <w:rPr>
                <w:noProof/>
                <w:webHidden/>
              </w:rPr>
              <w:tab/>
            </w:r>
            <w:r w:rsidR="00ED711F">
              <w:rPr>
                <w:noProof/>
                <w:webHidden/>
              </w:rPr>
              <w:fldChar w:fldCharType="begin"/>
            </w:r>
            <w:r w:rsidR="00ED711F">
              <w:rPr>
                <w:noProof/>
                <w:webHidden/>
              </w:rPr>
              <w:instrText xml:space="preserve"> PAGEREF _Toc177035947 \h </w:instrText>
            </w:r>
            <w:r w:rsidR="00ED711F">
              <w:rPr>
                <w:noProof/>
                <w:webHidden/>
              </w:rPr>
            </w:r>
            <w:r w:rsidR="00ED711F">
              <w:rPr>
                <w:noProof/>
                <w:webHidden/>
              </w:rPr>
              <w:fldChar w:fldCharType="separate"/>
            </w:r>
            <w:r w:rsidR="0056158B">
              <w:rPr>
                <w:noProof/>
                <w:webHidden/>
              </w:rPr>
              <w:t>42</w:t>
            </w:r>
            <w:r w:rsidR="00ED711F">
              <w:rPr>
                <w:noProof/>
                <w:webHidden/>
              </w:rPr>
              <w:fldChar w:fldCharType="end"/>
            </w:r>
          </w:hyperlink>
        </w:p>
        <w:p w14:paraId="7F1FA5BD" w14:textId="663B81A0" w:rsidR="00ED711F" w:rsidRDefault="00A93EFA">
          <w:pPr>
            <w:pStyle w:val="TOC2"/>
            <w:tabs>
              <w:tab w:val="right" w:leader="dot" w:pos="9350"/>
            </w:tabs>
            <w:rPr>
              <w:noProof/>
            </w:rPr>
          </w:pPr>
          <w:hyperlink w:anchor="_Toc177035948" w:history="1">
            <w:r w:rsidR="00ED711F" w:rsidRPr="00A13970">
              <w:rPr>
                <w:rStyle w:val="Hyperlink"/>
                <w:noProof/>
                <w:lang w:val="ru-RU"/>
              </w:rPr>
              <w:t xml:space="preserve">3.3. </w:t>
            </w:r>
            <w:r w:rsidR="00ED711F" w:rsidRPr="00A13970">
              <w:rPr>
                <w:rStyle w:val="Hyperlink"/>
                <w:noProof/>
                <w:lang w:val="sr-Cyrl-CS"/>
              </w:rPr>
              <w:t>План унапређивања образовно-васпитног рада на основу анализе резултата ученика на завршном испиту</w:t>
            </w:r>
            <w:r w:rsidR="00ED711F">
              <w:rPr>
                <w:noProof/>
                <w:webHidden/>
              </w:rPr>
              <w:tab/>
            </w:r>
            <w:r w:rsidR="00ED711F">
              <w:rPr>
                <w:noProof/>
                <w:webHidden/>
              </w:rPr>
              <w:fldChar w:fldCharType="begin"/>
            </w:r>
            <w:r w:rsidR="00ED711F">
              <w:rPr>
                <w:noProof/>
                <w:webHidden/>
              </w:rPr>
              <w:instrText xml:space="preserve"> PAGEREF _Toc177035948 \h </w:instrText>
            </w:r>
            <w:r w:rsidR="00ED711F">
              <w:rPr>
                <w:noProof/>
                <w:webHidden/>
              </w:rPr>
            </w:r>
            <w:r w:rsidR="00ED711F">
              <w:rPr>
                <w:noProof/>
                <w:webHidden/>
              </w:rPr>
              <w:fldChar w:fldCharType="separate"/>
            </w:r>
            <w:r w:rsidR="0056158B">
              <w:rPr>
                <w:noProof/>
                <w:webHidden/>
              </w:rPr>
              <w:t>44</w:t>
            </w:r>
            <w:r w:rsidR="00ED711F">
              <w:rPr>
                <w:noProof/>
                <w:webHidden/>
              </w:rPr>
              <w:fldChar w:fldCharType="end"/>
            </w:r>
          </w:hyperlink>
        </w:p>
        <w:p w14:paraId="7C2635B3" w14:textId="48C3D07F" w:rsidR="00ED711F" w:rsidRDefault="00A93EFA">
          <w:pPr>
            <w:pStyle w:val="TOC2"/>
            <w:tabs>
              <w:tab w:val="right" w:leader="dot" w:pos="9350"/>
            </w:tabs>
            <w:rPr>
              <w:noProof/>
            </w:rPr>
          </w:pPr>
          <w:hyperlink w:anchor="_Toc177035949" w:history="1">
            <w:r w:rsidR="00ED711F" w:rsidRPr="00A13970">
              <w:rPr>
                <w:rStyle w:val="Hyperlink"/>
                <w:noProof/>
                <w:lang w:val="ru-RU"/>
              </w:rPr>
              <w:t xml:space="preserve">3.4. </w:t>
            </w:r>
            <w:r w:rsidR="00ED711F" w:rsidRPr="00A13970">
              <w:rPr>
                <w:rStyle w:val="Hyperlink"/>
                <w:noProof/>
                <w:lang w:val="sr-Cyrl-CS"/>
              </w:rPr>
              <w:t>План школске комуникације поводом припреме ученика за полагање завршног испита</w:t>
            </w:r>
            <w:r w:rsidR="00ED711F">
              <w:rPr>
                <w:noProof/>
                <w:webHidden/>
              </w:rPr>
              <w:tab/>
            </w:r>
            <w:r w:rsidR="00ED711F">
              <w:rPr>
                <w:noProof/>
                <w:webHidden/>
              </w:rPr>
              <w:fldChar w:fldCharType="begin"/>
            </w:r>
            <w:r w:rsidR="00ED711F">
              <w:rPr>
                <w:noProof/>
                <w:webHidden/>
              </w:rPr>
              <w:instrText xml:space="preserve"> PAGEREF _Toc177035949 \h </w:instrText>
            </w:r>
            <w:r w:rsidR="00ED711F">
              <w:rPr>
                <w:noProof/>
                <w:webHidden/>
              </w:rPr>
            </w:r>
            <w:r w:rsidR="00ED711F">
              <w:rPr>
                <w:noProof/>
                <w:webHidden/>
              </w:rPr>
              <w:fldChar w:fldCharType="separate"/>
            </w:r>
            <w:r w:rsidR="0056158B">
              <w:rPr>
                <w:noProof/>
                <w:webHidden/>
              </w:rPr>
              <w:t>45</w:t>
            </w:r>
            <w:r w:rsidR="00ED711F">
              <w:rPr>
                <w:noProof/>
                <w:webHidden/>
              </w:rPr>
              <w:fldChar w:fldCharType="end"/>
            </w:r>
          </w:hyperlink>
        </w:p>
        <w:p w14:paraId="60E6FF8C" w14:textId="116A508E" w:rsidR="00ED711F" w:rsidRDefault="00A93EFA">
          <w:pPr>
            <w:pStyle w:val="TOC1"/>
            <w:rPr>
              <w:noProof/>
            </w:rPr>
          </w:pPr>
          <w:hyperlink w:anchor="_Toc177035950" w:history="1">
            <w:r w:rsidR="00ED711F" w:rsidRPr="00A13970">
              <w:rPr>
                <w:rStyle w:val="Hyperlink"/>
                <w:noProof/>
                <w:lang w:bidi="en-US"/>
              </w:rPr>
              <w:t>4. Подршка ученицима</w:t>
            </w:r>
            <w:r w:rsidR="00ED711F">
              <w:rPr>
                <w:noProof/>
                <w:webHidden/>
              </w:rPr>
              <w:tab/>
            </w:r>
            <w:r w:rsidR="00ED711F">
              <w:rPr>
                <w:noProof/>
                <w:webHidden/>
              </w:rPr>
              <w:fldChar w:fldCharType="begin"/>
            </w:r>
            <w:r w:rsidR="00ED711F">
              <w:rPr>
                <w:noProof/>
                <w:webHidden/>
              </w:rPr>
              <w:instrText xml:space="preserve"> PAGEREF _Toc177035950 \h </w:instrText>
            </w:r>
            <w:r w:rsidR="00ED711F">
              <w:rPr>
                <w:noProof/>
                <w:webHidden/>
              </w:rPr>
            </w:r>
            <w:r w:rsidR="00ED711F">
              <w:rPr>
                <w:noProof/>
                <w:webHidden/>
              </w:rPr>
              <w:fldChar w:fldCharType="separate"/>
            </w:r>
            <w:r w:rsidR="0056158B">
              <w:rPr>
                <w:noProof/>
                <w:webHidden/>
              </w:rPr>
              <w:t>46</w:t>
            </w:r>
            <w:r w:rsidR="00ED711F">
              <w:rPr>
                <w:noProof/>
                <w:webHidden/>
              </w:rPr>
              <w:fldChar w:fldCharType="end"/>
            </w:r>
          </w:hyperlink>
        </w:p>
        <w:p w14:paraId="18E690E1" w14:textId="5BEC3D56" w:rsidR="00ED711F" w:rsidRDefault="00A93EFA">
          <w:pPr>
            <w:pStyle w:val="TOC2"/>
            <w:tabs>
              <w:tab w:val="right" w:leader="dot" w:pos="9350"/>
            </w:tabs>
            <w:rPr>
              <w:noProof/>
            </w:rPr>
          </w:pPr>
          <w:hyperlink w:anchor="_Toc177035951" w:history="1">
            <w:r w:rsidR="00ED711F" w:rsidRPr="00A13970">
              <w:rPr>
                <w:rStyle w:val="Hyperlink"/>
                <w:noProof/>
                <w:lang w:val="ru-RU"/>
              </w:rPr>
              <w:t>4.1. Акциони план за приоритетну област – подршка ученицима</w:t>
            </w:r>
            <w:r w:rsidR="00ED711F">
              <w:rPr>
                <w:noProof/>
                <w:webHidden/>
              </w:rPr>
              <w:tab/>
            </w:r>
            <w:r w:rsidR="00ED711F">
              <w:rPr>
                <w:noProof/>
                <w:webHidden/>
              </w:rPr>
              <w:fldChar w:fldCharType="begin"/>
            </w:r>
            <w:r w:rsidR="00ED711F">
              <w:rPr>
                <w:noProof/>
                <w:webHidden/>
              </w:rPr>
              <w:instrText xml:space="preserve"> PAGEREF _Toc177035951 \h </w:instrText>
            </w:r>
            <w:r w:rsidR="00ED711F">
              <w:rPr>
                <w:noProof/>
                <w:webHidden/>
              </w:rPr>
            </w:r>
            <w:r w:rsidR="00ED711F">
              <w:rPr>
                <w:noProof/>
                <w:webHidden/>
              </w:rPr>
              <w:fldChar w:fldCharType="separate"/>
            </w:r>
            <w:r w:rsidR="0056158B">
              <w:rPr>
                <w:noProof/>
                <w:webHidden/>
              </w:rPr>
              <w:t>47</w:t>
            </w:r>
            <w:r w:rsidR="00ED711F">
              <w:rPr>
                <w:noProof/>
                <w:webHidden/>
              </w:rPr>
              <w:fldChar w:fldCharType="end"/>
            </w:r>
          </w:hyperlink>
        </w:p>
        <w:p w14:paraId="6050B43E" w14:textId="6A501BDB" w:rsidR="00ED711F" w:rsidRDefault="00A93EFA">
          <w:pPr>
            <w:pStyle w:val="TOC2"/>
            <w:tabs>
              <w:tab w:val="right" w:leader="dot" w:pos="9350"/>
            </w:tabs>
            <w:rPr>
              <w:noProof/>
            </w:rPr>
          </w:pPr>
          <w:hyperlink w:anchor="_Toc177035952" w:history="1">
            <w:r w:rsidR="00ED711F" w:rsidRPr="00A13970">
              <w:rPr>
                <w:rStyle w:val="Hyperlink"/>
                <w:rFonts w:eastAsia="Calibri"/>
                <w:noProof/>
                <w:lang w:val="sr-Cyrl-RS"/>
              </w:rPr>
              <w:t>Акциони план</w:t>
            </w:r>
            <w:r w:rsidR="00ED711F" w:rsidRPr="00A13970">
              <w:rPr>
                <w:rStyle w:val="Hyperlink"/>
                <w:rFonts w:eastAsia="Calibri"/>
                <w:noProof/>
              </w:rPr>
              <w:t xml:space="preserve"> </w:t>
            </w:r>
            <w:r w:rsidR="00ED711F" w:rsidRPr="00A13970">
              <w:rPr>
                <w:rStyle w:val="Hyperlink"/>
                <w:rFonts w:eastAsia="Calibri"/>
                <w:noProof/>
                <w:lang w:val="sr-Cyrl-RS"/>
              </w:rPr>
              <w:t>у</w:t>
            </w:r>
            <w:r w:rsidR="00ED711F" w:rsidRPr="00A13970">
              <w:rPr>
                <w:rStyle w:val="Hyperlink"/>
                <w:rFonts w:eastAsia="Calibri"/>
                <w:noProof/>
              </w:rPr>
              <w:t>напређењ</w:t>
            </w:r>
            <w:r w:rsidR="00ED711F" w:rsidRPr="00A13970">
              <w:rPr>
                <w:rStyle w:val="Hyperlink"/>
                <w:rFonts w:eastAsia="Calibri"/>
                <w:noProof/>
                <w:lang w:val="sr-Cyrl-RS"/>
              </w:rPr>
              <w:t>а</w:t>
            </w:r>
            <w:r w:rsidR="00ED711F" w:rsidRPr="00A13970">
              <w:rPr>
                <w:rStyle w:val="Hyperlink"/>
                <w:rFonts w:eastAsia="Calibri"/>
                <w:noProof/>
              </w:rPr>
              <w:t xml:space="preserve"> к</w:t>
            </w:r>
            <w:r w:rsidR="00ED711F" w:rsidRPr="00A13970">
              <w:rPr>
                <w:rStyle w:val="Hyperlink"/>
                <w:rFonts w:eastAsia="Calibri"/>
                <w:noProof/>
                <w:lang w:val="sr-Cyrl-RS"/>
              </w:rPr>
              <w:t>о</w:t>
            </w:r>
            <w:r w:rsidR="00ED711F" w:rsidRPr="00A13970">
              <w:rPr>
                <w:rStyle w:val="Hyperlink"/>
                <w:rFonts w:eastAsia="Calibri"/>
                <w:noProof/>
              </w:rPr>
              <w:t>мпетенција запослених у систему образовања у области менталног здравља млади</w:t>
            </w:r>
            <w:r w:rsidR="00ED711F" w:rsidRPr="00A13970">
              <w:rPr>
                <w:rStyle w:val="Hyperlink"/>
                <w:rFonts w:eastAsia="Calibri"/>
                <w:noProof/>
                <w:lang w:val="sr-Cyrl-RS"/>
              </w:rPr>
              <w:t>х</w:t>
            </w:r>
            <w:r w:rsidR="00ED711F">
              <w:rPr>
                <w:noProof/>
                <w:webHidden/>
              </w:rPr>
              <w:tab/>
            </w:r>
            <w:r w:rsidR="00ED711F">
              <w:rPr>
                <w:noProof/>
                <w:webHidden/>
              </w:rPr>
              <w:fldChar w:fldCharType="begin"/>
            </w:r>
            <w:r w:rsidR="00ED711F">
              <w:rPr>
                <w:noProof/>
                <w:webHidden/>
              </w:rPr>
              <w:instrText xml:space="preserve"> PAGEREF _Toc177035952 \h </w:instrText>
            </w:r>
            <w:r w:rsidR="00ED711F">
              <w:rPr>
                <w:noProof/>
                <w:webHidden/>
              </w:rPr>
            </w:r>
            <w:r w:rsidR="00ED711F">
              <w:rPr>
                <w:noProof/>
                <w:webHidden/>
              </w:rPr>
              <w:fldChar w:fldCharType="separate"/>
            </w:r>
            <w:r w:rsidR="0056158B">
              <w:rPr>
                <w:noProof/>
                <w:webHidden/>
              </w:rPr>
              <w:t>48</w:t>
            </w:r>
            <w:r w:rsidR="00ED711F">
              <w:rPr>
                <w:noProof/>
                <w:webHidden/>
              </w:rPr>
              <w:fldChar w:fldCharType="end"/>
            </w:r>
          </w:hyperlink>
        </w:p>
        <w:p w14:paraId="131FAAAF" w14:textId="38664D58" w:rsidR="00ED711F" w:rsidRDefault="00A93EFA">
          <w:pPr>
            <w:pStyle w:val="TOC2"/>
            <w:tabs>
              <w:tab w:val="right" w:leader="dot" w:pos="9350"/>
            </w:tabs>
            <w:rPr>
              <w:noProof/>
            </w:rPr>
          </w:pPr>
          <w:hyperlink w:anchor="_Toc177035953" w:history="1">
            <w:r w:rsidR="00ED711F" w:rsidRPr="00A13970">
              <w:rPr>
                <w:rStyle w:val="Hyperlink"/>
                <w:noProof/>
              </w:rPr>
              <w:t xml:space="preserve">4.2. </w:t>
            </w:r>
            <w:r w:rsidR="00ED711F" w:rsidRPr="00A13970">
              <w:rPr>
                <w:rStyle w:val="Hyperlink"/>
                <w:noProof/>
                <w:lang w:val="sr-Cyrl-CS"/>
              </w:rPr>
              <w:t>План подршке ученицима</w:t>
            </w:r>
            <w:r w:rsidR="00ED711F">
              <w:rPr>
                <w:noProof/>
                <w:webHidden/>
              </w:rPr>
              <w:tab/>
            </w:r>
            <w:r w:rsidR="00ED711F">
              <w:rPr>
                <w:noProof/>
                <w:webHidden/>
              </w:rPr>
              <w:fldChar w:fldCharType="begin"/>
            </w:r>
            <w:r w:rsidR="00ED711F">
              <w:rPr>
                <w:noProof/>
                <w:webHidden/>
              </w:rPr>
              <w:instrText xml:space="preserve"> PAGEREF _Toc177035953 \h </w:instrText>
            </w:r>
            <w:r w:rsidR="00ED711F">
              <w:rPr>
                <w:noProof/>
                <w:webHidden/>
              </w:rPr>
            </w:r>
            <w:r w:rsidR="00ED711F">
              <w:rPr>
                <w:noProof/>
                <w:webHidden/>
              </w:rPr>
              <w:fldChar w:fldCharType="separate"/>
            </w:r>
            <w:r w:rsidR="0056158B">
              <w:rPr>
                <w:noProof/>
                <w:webHidden/>
              </w:rPr>
              <w:t>50</w:t>
            </w:r>
            <w:r w:rsidR="00ED711F">
              <w:rPr>
                <w:noProof/>
                <w:webHidden/>
              </w:rPr>
              <w:fldChar w:fldCharType="end"/>
            </w:r>
          </w:hyperlink>
        </w:p>
        <w:p w14:paraId="40E3AE3A" w14:textId="0AE1A13B" w:rsidR="00ED711F" w:rsidRDefault="00A93EFA">
          <w:pPr>
            <w:pStyle w:val="TOC2"/>
            <w:tabs>
              <w:tab w:val="right" w:leader="dot" w:pos="9350"/>
            </w:tabs>
            <w:rPr>
              <w:noProof/>
            </w:rPr>
          </w:pPr>
          <w:hyperlink w:anchor="_Toc177035954" w:history="1">
            <w:r w:rsidR="00ED711F" w:rsidRPr="00A13970">
              <w:rPr>
                <w:rStyle w:val="Hyperlink"/>
                <w:noProof/>
                <w:lang w:val="ru-RU"/>
              </w:rPr>
              <w:t xml:space="preserve">4.3. </w:t>
            </w:r>
            <w:r w:rsidR="00ED711F" w:rsidRPr="00A13970">
              <w:rPr>
                <w:rStyle w:val="Hyperlink"/>
                <w:noProof/>
                <w:lang w:val="sr-Cyrl-CS"/>
              </w:rPr>
              <w:t>План рада Тима за пружање подршке ученицима</w:t>
            </w:r>
            <w:r w:rsidR="00ED711F">
              <w:rPr>
                <w:noProof/>
                <w:webHidden/>
              </w:rPr>
              <w:tab/>
            </w:r>
            <w:r w:rsidR="00ED711F">
              <w:rPr>
                <w:noProof/>
                <w:webHidden/>
              </w:rPr>
              <w:fldChar w:fldCharType="begin"/>
            </w:r>
            <w:r w:rsidR="00ED711F">
              <w:rPr>
                <w:noProof/>
                <w:webHidden/>
              </w:rPr>
              <w:instrText xml:space="preserve"> PAGEREF _Toc177035954 \h </w:instrText>
            </w:r>
            <w:r w:rsidR="00ED711F">
              <w:rPr>
                <w:noProof/>
                <w:webHidden/>
              </w:rPr>
            </w:r>
            <w:r w:rsidR="00ED711F">
              <w:rPr>
                <w:noProof/>
                <w:webHidden/>
              </w:rPr>
              <w:fldChar w:fldCharType="separate"/>
            </w:r>
            <w:r w:rsidR="0056158B">
              <w:rPr>
                <w:noProof/>
                <w:webHidden/>
              </w:rPr>
              <w:t>52</w:t>
            </w:r>
            <w:r w:rsidR="00ED711F">
              <w:rPr>
                <w:noProof/>
                <w:webHidden/>
              </w:rPr>
              <w:fldChar w:fldCharType="end"/>
            </w:r>
          </w:hyperlink>
        </w:p>
        <w:p w14:paraId="799FB8D0" w14:textId="6F5EB2E7" w:rsidR="00ED711F" w:rsidRDefault="00A93EFA">
          <w:pPr>
            <w:pStyle w:val="TOC2"/>
            <w:tabs>
              <w:tab w:val="right" w:leader="dot" w:pos="9350"/>
            </w:tabs>
            <w:rPr>
              <w:noProof/>
            </w:rPr>
          </w:pPr>
          <w:hyperlink w:anchor="_Toc177035955" w:history="1">
            <w:r w:rsidR="00ED711F" w:rsidRPr="00A13970">
              <w:rPr>
                <w:rStyle w:val="Hyperlink"/>
                <w:noProof/>
              </w:rPr>
              <w:t>4.4. План рада педагога</w:t>
            </w:r>
            <w:r w:rsidR="00ED711F">
              <w:rPr>
                <w:noProof/>
                <w:webHidden/>
              </w:rPr>
              <w:tab/>
            </w:r>
            <w:r w:rsidR="00ED711F">
              <w:rPr>
                <w:noProof/>
                <w:webHidden/>
              </w:rPr>
              <w:fldChar w:fldCharType="begin"/>
            </w:r>
            <w:r w:rsidR="00ED711F">
              <w:rPr>
                <w:noProof/>
                <w:webHidden/>
              </w:rPr>
              <w:instrText xml:space="preserve"> PAGEREF _Toc177035955 \h </w:instrText>
            </w:r>
            <w:r w:rsidR="00ED711F">
              <w:rPr>
                <w:noProof/>
                <w:webHidden/>
              </w:rPr>
            </w:r>
            <w:r w:rsidR="00ED711F">
              <w:rPr>
                <w:noProof/>
                <w:webHidden/>
              </w:rPr>
              <w:fldChar w:fldCharType="separate"/>
            </w:r>
            <w:r w:rsidR="0056158B">
              <w:rPr>
                <w:noProof/>
                <w:webHidden/>
              </w:rPr>
              <w:t>53</w:t>
            </w:r>
            <w:r w:rsidR="00ED711F">
              <w:rPr>
                <w:noProof/>
                <w:webHidden/>
              </w:rPr>
              <w:fldChar w:fldCharType="end"/>
            </w:r>
          </w:hyperlink>
        </w:p>
        <w:p w14:paraId="7F820A48" w14:textId="566D125D" w:rsidR="00ED711F" w:rsidRDefault="00A93EFA">
          <w:pPr>
            <w:pStyle w:val="TOC2"/>
            <w:tabs>
              <w:tab w:val="right" w:leader="dot" w:pos="9350"/>
            </w:tabs>
            <w:rPr>
              <w:noProof/>
            </w:rPr>
          </w:pPr>
          <w:hyperlink w:anchor="_Toc177035956" w:history="1">
            <w:r w:rsidR="00ED711F" w:rsidRPr="00A13970">
              <w:rPr>
                <w:rStyle w:val="Hyperlink"/>
                <w:noProof/>
                <w:lang w:val="sr-Cyrl-CS"/>
              </w:rPr>
              <w:t>План рада библиотекара</w:t>
            </w:r>
            <w:r w:rsidR="00ED711F">
              <w:rPr>
                <w:noProof/>
                <w:webHidden/>
              </w:rPr>
              <w:tab/>
            </w:r>
            <w:r w:rsidR="00ED711F">
              <w:rPr>
                <w:noProof/>
                <w:webHidden/>
              </w:rPr>
              <w:fldChar w:fldCharType="begin"/>
            </w:r>
            <w:r w:rsidR="00ED711F">
              <w:rPr>
                <w:noProof/>
                <w:webHidden/>
              </w:rPr>
              <w:instrText xml:space="preserve"> PAGEREF _Toc177035956 \h </w:instrText>
            </w:r>
            <w:r w:rsidR="00ED711F">
              <w:rPr>
                <w:noProof/>
                <w:webHidden/>
              </w:rPr>
            </w:r>
            <w:r w:rsidR="00ED711F">
              <w:rPr>
                <w:noProof/>
                <w:webHidden/>
              </w:rPr>
              <w:fldChar w:fldCharType="separate"/>
            </w:r>
            <w:r w:rsidR="0056158B">
              <w:rPr>
                <w:noProof/>
                <w:webHidden/>
              </w:rPr>
              <w:t>57</w:t>
            </w:r>
            <w:r w:rsidR="00ED711F">
              <w:rPr>
                <w:noProof/>
                <w:webHidden/>
              </w:rPr>
              <w:fldChar w:fldCharType="end"/>
            </w:r>
          </w:hyperlink>
        </w:p>
        <w:p w14:paraId="3AD15CC6" w14:textId="03BE249A" w:rsidR="00ED711F" w:rsidRDefault="00A93EFA">
          <w:pPr>
            <w:pStyle w:val="TOC2"/>
            <w:tabs>
              <w:tab w:val="right" w:leader="dot" w:pos="9350"/>
            </w:tabs>
            <w:rPr>
              <w:noProof/>
            </w:rPr>
          </w:pPr>
          <w:hyperlink w:anchor="_Toc177035957" w:history="1">
            <w:r w:rsidR="00ED711F" w:rsidRPr="00A13970">
              <w:rPr>
                <w:rStyle w:val="Hyperlink"/>
                <w:noProof/>
              </w:rPr>
              <w:t xml:space="preserve">4.5. </w:t>
            </w:r>
            <w:r w:rsidR="00ED711F" w:rsidRPr="00A13970">
              <w:rPr>
                <w:rStyle w:val="Hyperlink"/>
                <w:noProof/>
                <w:lang w:val="sr-Cyrl-CS"/>
              </w:rPr>
              <w:t>План рада  Ученичког парламента</w:t>
            </w:r>
            <w:r w:rsidR="00ED711F">
              <w:rPr>
                <w:noProof/>
                <w:webHidden/>
              </w:rPr>
              <w:tab/>
            </w:r>
            <w:r w:rsidR="00ED711F">
              <w:rPr>
                <w:noProof/>
                <w:webHidden/>
              </w:rPr>
              <w:fldChar w:fldCharType="begin"/>
            </w:r>
            <w:r w:rsidR="00ED711F">
              <w:rPr>
                <w:noProof/>
                <w:webHidden/>
              </w:rPr>
              <w:instrText xml:space="preserve"> PAGEREF _Toc177035957 \h </w:instrText>
            </w:r>
            <w:r w:rsidR="00ED711F">
              <w:rPr>
                <w:noProof/>
                <w:webHidden/>
              </w:rPr>
            </w:r>
            <w:r w:rsidR="00ED711F">
              <w:rPr>
                <w:noProof/>
                <w:webHidden/>
              </w:rPr>
              <w:fldChar w:fldCharType="separate"/>
            </w:r>
            <w:r w:rsidR="0056158B">
              <w:rPr>
                <w:noProof/>
                <w:webHidden/>
              </w:rPr>
              <w:t>61</w:t>
            </w:r>
            <w:r w:rsidR="00ED711F">
              <w:rPr>
                <w:noProof/>
                <w:webHidden/>
              </w:rPr>
              <w:fldChar w:fldCharType="end"/>
            </w:r>
          </w:hyperlink>
        </w:p>
        <w:p w14:paraId="0CE0F212" w14:textId="1463B718" w:rsidR="00ED711F" w:rsidRDefault="00A93EFA">
          <w:pPr>
            <w:pStyle w:val="TOC2"/>
            <w:tabs>
              <w:tab w:val="right" w:leader="dot" w:pos="9350"/>
            </w:tabs>
            <w:rPr>
              <w:noProof/>
            </w:rPr>
          </w:pPr>
          <w:hyperlink w:anchor="_Toc177035958" w:history="1">
            <w:r w:rsidR="00ED711F" w:rsidRPr="00A13970">
              <w:rPr>
                <w:rStyle w:val="Hyperlink"/>
                <w:noProof/>
              </w:rPr>
              <w:t xml:space="preserve">4.7. </w:t>
            </w:r>
            <w:r w:rsidR="00ED711F" w:rsidRPr="00A13970">
              <w:rPr>
                <w:rStyle w:val="Hyperlink"/>
                <w:noProof/>
                <w:lang w:val="sr-Cyrl-CS"/>
              </w:rPr>
              <w:t>План рада библиотечке секције</w:t>
            </w:r>
            <w:r w:rsidR="00ED711F">
              <w:rPr>
                <w:noProof/>
                <w:webHidden/>
              </w:rPr>
              <w:tab/>
            </w:r>
            <w:r w:rsidR="00ED711F">
              <w:rPr>
                <w:noProof/>
                <w:webHidden/>
              </w:rPr>
              <w:fldChar w:fldCharType="begin"/>
            </w:r>
            <w:r w:rsidR="00ED711F">
              <w:rPr>
                <w:noProof/>
                <w:webHidden/>
              </w:rPr>
              <w:instrText xml:space="preserve"> PAGEREF _Toc177035958 \h </w:instrText>
            </w:r>
            <w:r w:rsidR="00ED711F">
              <w:rPr>
                <w:noProof/>
                <w:webHidden/>
              </w:rPr>
            </w:r>
            <w:r w:rsidR="00ED711F">
              <w:rPr>
                <w:noProof/>
                <w:webHidden/>
              </w:rPr>
              <w:fldChar w:fldCharType="separate"/>
            </w:r>
            <w:r w:rsidR="0056158B">
              <w:rPr>
                <w:noProof/>
                <w:webHidden/>
              </w:rPr>
              <w:t>64</w:t>
            </w:r>
            <w:r w:rsidR="00ED711F">
              <w:rPr>
                <w:noProof/>
                <w:webHidden/>
              </w:rPr>
              <w:fldChar w:fldCharType="end"/>
            </w:r>
          </w:hyperlink>
        </w:p>
        <w:p w14:paraId="2CB363B9" w14:textId="03664832" w:rsidR="00ED711F" w:rsidRDefault="00A93EFA">
          <w:pPr>
            <w:pStyle w:val="TOC2"/>
            <w:tabs>
              <w:tab w:val="right" w:leader="dot" w:pos="9350"/>
            </w:tabs>
            <w:rPr>
              <w:noProof/>
            </w:rPr>
          </w:pPr>
          <w:hyperlink w:anchor="_Toc177035959" w:history="1">
            <w:r w:rsidR="00ED711F" w:rsidRPr="00A13970">
              <w:rPr>
                <w:rStyle w:val="Hyperlink"/>
                <w:noProof/>
                <w:lang w:val="ru-RU"/>
              </w:rPr>
              <w:t xml:space="preserve">4.8. </w:t>
            </w:r>
            <w:r w:rsidR="00ED711F" w:rsidRPr="00A13970">
              <w:rPr>
                <w:rStyle w:val="Hyperlink"/>
                <w:noProof/>
                <w:lang w:val="sr-Cyrl-CS"/>
              </w:rPr>
              <w:t>План рада тима за професионалну оријентацију</w:t>
            </w:r>
            <w:r w:rsidR="00ED711F">
              <w:rPr>
                <w:noProof/>
                <w:webHidden/>
              </w:rPr>
              <w:tab/>
            </w:r>
            <w:r w:rsidR="00ED711F">
              <w:rPr>
                <w:noProof/>
                <w:webHidden/>
              </w:rPr>
              <w:fldChar w:fldCharType="begin"/>
            </w:r>
            <w:r w:rsidR="00ED711F">
              <w:rPr>
                <w:noProof/>
                <w:webHidden/>
              </w:rPr>
              <w:instrText xml:space="preserve"> PAGEREF _Toc177035959 \h </w:instrText>
            </w:r>
            <w:r w:rsidR="00ED711F">
              <w:rPr>
                <w:noProof/>
                <w:webHidden/>
              </w:rPr>
            </w:r>
            <w:r w:rsidR="00ED711F">
              <w:rPr>
                <w:noProof/>
                <w:webHidden/>
              </w:rPr>
              <w:fldChar w:fldCharType="separate"/>
            </w:r>
            <w:r w:rsidR="0056158B">
              <w:rPr>
                <w:noProof/>
                <w:webHidden/>
              </w:rPr>
              <w:t>67</w:t>
            </w:r>
            <w:r w:rsidR="00ED711F">
              <w:rPr>
                <w:noProof/>
                <w:webHidden/>
              </w:rPr>
              <w:fldChar w:fldCharType="end"/>
            </w:r>
          </w:hyperlink>
        </w:p>
        <w:p w14:paraId="7905791C" w14:textId="09A0C4EB" w:rsidR="00ED711F" w:rsidRDefault="00A93EFA">
          <w:pPr>
            <w:pStyle w:val="TOC2"/>
            <w:tabs>
              <w:tab w:val="right" w:leader="dot" w:pos="9350"/>
            </w:tabs>
            <w:rPr>
              <w:noProof/>
            </w:rPr>
          </w:pPr>
          <w:hyperlink w:anchor="_Toc177035960" w:history="1">
            <w:r w:rsidR="00ED711F" w:rsidRPr="00A13970">
              <w:rPr>
                <w:rStyle w:val="Hyperlink"/>
                <w:noProof/>
                <w:lang w:val="ru-RU"/>
              </w:rPr>
              <w:t xml:space="preserve">4.9. </w:t>
            </w:r>
            <w:r w:rsidR="00ED711F" w:rsidRPr="00A13970">
              <w:rPr>
                <w:rStyle w:val="Hyperlink"/>
                <w:noProof/>
                <w:lang w:val="sr-Cyrl-CS"/>
              </w:rPr>
              <w:t>План рада тима за инклузивно образовање</w:t>
            </w:r>
            <w:r w:rsidR="00ED711F">
              <w:rPr>
                <w:noProof/>
                <w:webHidden/>
              </w:rPr>
              <w:tab/>
            </w:r>
            <w:r w:rsidR="00ED711F">
              <w:rPr>
                <w:noProof/>
                <w:webHidden/>
              </w:rPr>
              <w:fldChar w:fldCharType="begin"/>
            </w:r>
            <w:r w:rsidR="00ED711F">
              <w:rPr>
                <w:noProof/>
                <w:webHidden/>
              </w:rPr>
              <w:instrText xml:space="preserve"> PAGEREF _Toc177035960 \h </w:instrText>
            </w:r>
            <w:r w:rsidR="00ED711F">
              <w:rPr>
                <w:noProof/>
                <w:webHidden/>
              </w:rPr>
            </w:r>
            <w:r w:rsidR="00ED711F">
              <w:rPr>
                <w:noProof/>
                <w:webHidden/>
              </w:rPr>
              <w:fldChar w:fldCharType="separate"/>
            </w:r>
            <w:r w:rsidR="0056158B">
              <w:rPr>
                <w:noProof/>
                <w:webHidden/>
              </w:rPr>
              <w:t>69</w:t>
            </w:r>
            <w:r w:rsidR="00ED711F">
              <w:rPr>
                <w:noProof/>
                <w:webHidden/>
              </w:rPr>
              <w:fldChar w:fldCharType="end"/>
            </w:r>
          </w:hyperlink>
        </w:p>
        <w:p w14:paraId="62041D42" w14:textId="5B261887" w:rsidR="00ED711F" w:rsidRDefault="00A93EFA">
          <w:pPr>
            <w:pStyle w:val="TOC2"/>
            <w:tabs>
              <w:tab w:val="right" w:leader="dot" w:pos="9350"/>
            </w:tabs>
            <w:rPr>
              <w:noProof/>
            </w:rPr>
          </w:pPr>
          <w:hyperlink w:anchor="_Toc177035961" w:history="1">
            <w:r w:rsidR="00ED711F" w:rsidRPr="00A13970">
              <w:rPr>
                <w:rStyle w:val="Hyperlink"/>
                <w:noProof/>
                <w:lang w:val="ru-RU"/>
              </w:rPr>
              <w:t xml:space="preserve">4.10. </w:t>
            </w:r>
            <w:r w:rsidR="00ED711F" w:rsidRPr="00A13970">
              <w:rPr>
                <w:rStyle w:val="Hyperlink"/>
                <w:noProof/>
                <w:lang w:val="sr-Cyrl-CS"/>
              </w:rPr>
              <w:t>План реализације програма здравствене заштите ченика</w:t>
            </w:r>
            <w:r w:rsidR="00ED711F">
              <w:rPr>
                <w:noProof/>
                <w:webHidden/>
              </w:rPr>
              <w:tab/>
            </w:r>
            <w:r w:rsidR="00ED711F">
              <w:rPr>
                <w:noProof/>
                <w:webHidden/>
              </w:rPr>
              <w:fldChar w:fldCharType="begin"/>
            </w:r>
            <w:r w:rsidR="00ED711F">
              <w:rPr>
                <w:noProof/>
                <w:webHidden/>
              </w:rPr>
              <w:instrText xml:space="preserve"> PAGEREF _Toc177035961 \h </w:instrText>
            </w:r>
            <w:r w:rsidR="00ED711F">
              <w:rPr>
                <w:noProof/>
                <w:webHidden/>
              </w:rPr>
            </w:r>
            <w:r w:rsidR="00ED711F">
              <w:rPr>
                <w:noProof/>
                <w:webHidden/>
              </w:rPr>
              <w:fldChar w:fldCharType="separate"/>
            </w:r>
            <w:r w:rsidR="0056158B">
              <w:rPr>
                <w:noProof/>
                <w:webHidden/>
              </w:rPr>
              <w:t>70</w:t>
            </w:r>
            <w:r w:rsidR="00ED711F">
              <w:rPr>
                <w:noProof/>
                <w:webHidden/>
              </w:rPr>
              <w:fldChar w:fldCharType="end"/>
            </w:r>
          </w:hyperlink>
        </w:p>
        <w:p w14:paraId="52E35101" w14:textId="40144EB2" w:rsidR="00ED711F" w:rsidRDefault="00A93EFA">
          <w:pPr>
            <w:pStyle w:val="TOC2"/>
            <w:tabs>
              <w:tab w:val="right" w:leader="dot" w:pos="9350"/>
            </w:tabs>
            <w:rPr>
              <w:noProof/>
            </w:rPr>
          </w:pPr>
          <w:hyperlink w:anchor="_Toc177035962" w:history="1">
            <w:r w:rsidR="00ED711F" w:rsidRPr="00A13970">
              <w:rPr>
                <w:rStyle w:val="Hyperlink"/>
                <w:noProof/>
              </w:rPr>
              <w:t xml:space="preserve">4.11. </w:t>
            </w:r>
            <w:r w:rsidR="00ED711F" w:rsidRPr="00A13970">
              <w:rPr>
                <w:rStyle w:val="Hyperlink"/>
                <w:noProof/>
                <w:lang w:val="sr-Cyrl-CS"/>
              </w:rPr>
              <w:t>План реализације програма социјалне заштите</w:t>
            </w:r>
            <w:r w:rsidR="00ED711F">
              <w:rPr>
                <w:noProof/>
                <w:webHidden/>
              </w:rPr>
              <w:tab/>
            </w:r>
            <w:r w:rsidR="00ED711F">
              <w:rPr>
                <w:noProof/>
                <w:webHidden/>
              </w:rPr>
              <w:fldChar w:fldCharType="begin"/>
            </w:r>
            <w:r w:rsidR="00ED711F">
              <w:rPr>
                <w:noProof/>
                <w:webHidden/>
              </w:rPr>
              <w:instrText xml:space="preserve"> PAGEREF _Toc177035962 \h </w:instrText>
            </w:r>
            <w:r w:rsidR="00ED711F">
              <w:rPr>
                <w:noProof/>
                <w:webHidden/>
              </w:rPr>
            </w:r>
            <w:r w:rsidR="00ED711F">
              <w:rPr>
                <w:noProof/>
                <w:webHidden/>
              </w:rPr>
              <w:fldChar w:fldCharType="separate"/>
            </w:r>
            <w:r w:rsidR="0056158B">
              <w:rPr>
                <w:noProof/>
                <w:webHidden/>
              </w:rPr>
              <w:t>71</w:t>
            </w:r>
            <w:r w:rsidR="00ED711F">
              <w:rPr>
                <w:noProof/>
                <w:webHidden/>
              </w:rPr>
              <w:fldChar w:fldCharType="end"/>
            </w:r>
          </w:hyperlink>
        </w:p>
        <w:p w14:paraId="75A78002" w14:textId="0388E1E8" w:rsidR="00ED711F" w:rsidRDefault="00A93EFA">
          <w:pPr>
            <w:pStyle w:val="TOC2"/>
            <w:tabs>
              <w:tab w:val="right" w:leader="dot" w:pos="9350"/>
            </w:tabs>
            <w:rPr>
              <w:noProof/>
            </w:rPr>
          </w:pPr>
          <w:hyperlink w:anchor="_Toc177035963" w:history="1">
            <w:r w:rsidR="00ED711F" w:rsidRPr="00A13970">
              <w:rPr>
                <w:rStyle w:val="Hyperlink"/>
                <w:noProof/>
                <w:lang w:val="ru-RU"/>
              </w:rPr>
              <w:t xml:space="preserve">4.12. </w:t>
            </w:r>
            <w:r w:rsidR="00ED711F" w:rsidRPr="00A13970">
              <w:rPr>
                <w:rStyle w:val="Hyperlink"/>
                <w:noProof/>
                <w:lang w:val="sr-Cyrl-CS"/>
              </w:rPr>
              <w:t>План реализације програма заштите животне средине</w:t>
            </w:r>
            <w:r w:rsidR="00ED711F">
              <w:rPr>
                <w:noProof/>
                <w:webHidden/>
              </w:rPr>
              <w:tab/>
            </w:r>
            <w:r w:rsidR="00ED711F">
              <w:rPr>
                <w:noProof/>
                <w:webHidden/>
              </w:rPr>
              <w:fldChar w:fldCharType="begin"/>
            </w:r>
            <w:r w:rsidR="00ED711F">
              <w:rPr>
                <w:noProof/>
                <w:webHidden/>
              </w:rPr>
              <w:instrText xml:space="preserve"> PAGEREF _Toc177035963 \h </w:instrText>
            </w:r>
            <w:r w:rsidR="00ED711F">
              <w:rPr>
                <w:noProof/>
                <w:webHidden/>
              </w:rPr>
            </w:r>
            <w:r w:rsidR="00ED711F">
              <w:rPr>
                <w:noProof/>
                <w:webHidden/>
              </w:rPr>
              <w:fldChar w:fldCharType="separate"/>
            </w:r>
            <w:r w:rsidR="0056158B">
              <w:rPr>
                <w:noProof/>
                <w:webHidden/>
              </w:rPr>
              <w:t>72</w:t>
            </w:r>
            <w:r w:rsidR="00ED711F">
              <w:rPr>
                <w:noProof/>
                <w:webHidden/>
              </w:rPr>
              <w:fldChar w:fldCharType="end"/>
            </w:r>
          </w:hyperlink>
        </w:p>
        <w:p w14:paraId="35E6B51A" w14:textId="28AD77E4" w:rsidR="00ED711F" w:rsidRDefault="00A93EFA">
          <w:pPr>
            <w:pStyle w:val="TOC2"/>
            <w:tabs>
              <w:tab w:val="right" w:leader="dot" w:pos="9350"/>
            </w:tabs>
            <w:rPr>
              <w:noProof/>
            </w:rPr>
          </w:pPr>
          <w:hyperlink w:anchor="_Toc177035964" w:history="1">
            <w:r w:rsidR="00ED711F" w:rsidRPr="00A13970">
              <w:rPr>
                <w:rStyle w:val="Hyperlink"/>
                <w:noProof/>
                <w:lang w:val="ru-RU"/>
              </w:rPr>
              <w:t xml:space="preserve">4.13. </w:t>
            </w:r>
            <w:r w:rsidR="00ED711F" w:rsidRPr="00A13970">
              <w:rPr>
                <w:rStyle w:val="Hyperlink"/>
                <w:noProof/>
                <w:lang w:val="sr-Cyrl-CS"/>
              </w:rPr>
              <w:t>План реализације програма превенције ризичних облика понашања</w:t>
            </w:r>
            <w:r w:rsidR="00ED711F">
              <w:rPr>
                <w:noProof/>
                <w:webHidden/>
              </w:rPr>
              <w:tab/>
            </w:r>
            <w:r w:rsidR="00ED711F">
              <w:rPr>
                <w:noProof/>
                <w:webHidden/>
              </w:rPr>
              <w:fldChar w:fldCharType="begin"/>
            </w:r>
            <w:r w:rsidR="00ED711F">
              <w:rPr>
                <w:noProof/>
                <w:webHidden/>
              </w:rPr>
              <w:instrText xml:space="preserve"> PAGEREF _Toc177035964 \h </w:instrText>
            </w:r>
            <w:r w:rsidR="00ED711F">
              <w:rPr>
                <w:noProof/>
                <w:webHidden/>
              </w:rPr>
            </w:r>
            <w:r w:rsidR="00ED711F">
              <w:rPr>
                <w:noProof/>
                <w:webHidden/>
              </w:rPr>
              <w:fldChar w:fldCharType="separate"/>
            </w:r>
            <w:r w:rsidR="0056158B">
              <w:rPr>
                <w:noProof/>
                <w:webHidden/>
              </w:rPr>
              <w:t>73</w:t>
            </w:r>
            <w:r w:rsidR="00ED711F">
              <w:rPr>
                <w:noProof/>
                <w:webHidden/>
              </w:rPr>
              <w:fldChar w:fldCharType="end"/>
            </w:r>
          </w:hyperlink>
        </w:p>
        <w:p w14:paraId="6EBE8155" w14:textId="23FB939B" w:rsidR="00ED711F" w:rsidRDefault="00A93EFA">
          <w:pPr>
            <w:pStyle w:val="TOC2"/>
            <w:tabs>
              <w:tab w:val="right" w:leader="dot" w:pos="9350"/>
            </w:tabs>
            <w:rPr>
              <w:noProof/>
            </w:rPr>
          </w:pPr>
          <w:hyperlink w:anchor="_Toc177035965" w:history="1">
            <w:r w:rsidR="00ED711F" w:rsidRPr="00A13970">
              <w:rPr>
                <w:rStyle w:val="Hyperlink"/>
                <w:noProof/>
              </w:rPr>
              <w:t xml:space="preserve">4.14. </w:t>
            </w:r>
            <w:r w:rsidR="00ED711F" w:rsidRPr="00A13970">
              <w:rPr>
                <w:rStyle w:val="Hyperlink"/>
                <w:noProof/>
                <w:lang w:val="sr-Cyrl-CS"/>
              </w:rPr>
              <w:t>План сарадње са родитељима</w:t>
            </w:r>
            <w:r w:rsidR="00ED711F">
              <w:rPr>
                <w:noProof/>
                <w:webHidden/>
              </w:rPr>
              <w:tab/>
            </w:r>
            <w:r w:rsidR="00ED711F">
              <w:rPr>
                <w:noProof/>
                <w:webHidden/>
              </w:rPr>
              <w:fldChar w:fldCharType="begin"/>
            </w:r>
            <w:r w:rsidR="00ED711F">
              <w:rPr>
                <w:noProof/>
                <w:webHidden/>
              </w:rPr>
              <w:instrText xml:space="preserve"> PAGEREF _Toc177035965 \h </w:instrText>
            </w:r>
            <w:r w:rsidR="00ED711F">
              <w:rPr>
                <w:noProof/>
                <w:webHidden/>
              </w:rPr>
            </w:r>
            <w:r w:rsidR="00ED711F">
              <w:rPr>
                <w:noProof/>
                <w:webHidden/>
              </w:rPr>
              <w:fldChar w:fldCharType="separate"/>
            </w:r>
            <w:r w:rsidR="0056158B">
              <w:rPr>
                <w:noProof/>
                <w:webHidden/>
              </w:rPr>
              <w:t>75</w:t>
            </w:r>
            <w:r w:rsidR="00ED711F">
              <w:rPr>
                <w:noProof/>
                <w:webHidden/>
              </w:rPr>
              <w:fldChar w:fldCharType="end"/>
            </w:r>
          </w:hyperlink>
        </w:p>
        <w:p w14:paraId="1D748062" w14:textId="58C32301" w:rsidR="00ED711F" w:rsidRDefault="00A93EFA">
          <w:pPr>
            <w:pStyle w:val="TOC1"/>
            <w:rPr>
              <w:noProof/>
            </w:rPr>
          </w:pPr>
          <w:hyperlink w:anchor="_Toc177035966" w:history="1">
            <w:r w:rsidR="00ED711F" w:rsidRPr="00A13970">
              <w:rPr>
                <w:rStyle w:val="Hyperlink"/>
                <w:noProof/>
                <w:lang w:bidi="en-US"/>
              </w:rPr>
              <w:t>5. Етос</w:t>
            </w:r>
            <w:r w:rsidR="00ED711F">
              <w:rPr>
                <w:noProof/>
                <w:webHidden/>
              </w:rPr>
              <w:tab/>
            </w:r>
            <w:r w:rsidR="00ED711F">
              <w:rPr>
                <w:noProof/>
                <w:webHidden/>
              </w:rPr>
              <w:fldChar w:fldCharType="begin"/>
            </w:r>
            <w:r w:rsidR="00ED711F">
              <w:rPr>
                <w:noProof/>
                <w:webHidden/>
              </w:rPr>
              <w:instrText xml:space="preserve"> PAGEREF _Toc177035966 \h </w:instrText>
            </w:r>
            <w:r w:rsidR="00ED711F">
              <w:rPr>
                <w:noProof/>
                <w:webHidden/>
              </w:rPr>
            </w:r>
            <w:r w:rsidR="00ED711F">
              <w:rPr>
                <w:noProof/>
                <w:webHidden/>
              </w:rPr>
              <w:fldChar w:fldCharType="separate"/>
            </w:r>
            <w:r w:rsidR="0056158B">
              <w:rPr>
                <w:noProof/>
                <w:webHidden/>
              </w:rPr>
              <w:t>77</w:t>
            </w:r>
            <w:r w:rsidR="00ED711F">
              <w:rPr>
                <w:noProof/>
                <w:webHidden/>
              </w:rPr>
              <w:fldChar w:fldCharType="end"/>
            </w:r>
          </w:hyperlink>
        </w:p>
        <w:p w14:paraId="196DF5AA" w14:textId="146FA824" w:rsidR="00ED711F" w:rsidRDefault="00A93EFA">
          <w:pPr>
            <w:pStyle w:val="TOC2"/>
            <w:tabs>
              <w:tab w:val="right" w:leader="dot" w:pos="9350"/>
            </w:tabs>
            <w:rPr>
              <w:noProof/>
            </w:rPr>
          </w:pPr>
          <w:hyperlink w:anchor="_Toc177035967" w:history="1">
            <w:r w:rsidR="00ED711F" w:rsidRPr="00A13970">
              <w:rPr>
                <w:rStyle w:val="Hyperlink"/>
                <w:noProof/>
                <w:lang w:val="ru-RU"/>
              </w:rPr>
              <w:t>5.1. Акциони план за приоритетну област – етос</w:t>
            </w:r>
            <w:r w:rsidR="00ED711F">
              <w:rPr>
                <w:noProof/>
                <w:webHidden/>
              </w:rPr>
              <w:tab/>
            </w:r>
            <w:r w:rsidR="00ED711F">
              <w:rPr>
                <w:noProof/>
                <w:webHidden/>
              </w:rPr>
              <w:fldChar w:fldCharType="begin"/>
            </w:r>
            <w:r w:rsidR="00ED711F">
              <w:rPr>
                <w:noProof/>
                <w:webHidden/>
              </w:rPr>
              <w:instrText xml:space="preserve"> PAGEREF _Toc177035967 \h </w:instrText>
            </w:r>
            <w:r w:rsidR="00ED711F">
              <w:rPr>
                <w:noProof/>
                <w:webHidden/>
              </w:rPr>
            </w:r>
            <w:r w:rsidR="00ED711F">
              <w:rPr>
                <w:noProof/>
                <w:webHidden/>
              </w:rPr>
              <w:fldChar w:fldCharType="separate"/>
            </w:r>
            <w:r w:rsidR="0056158B">
              <w:rPr>
                <w:noProof/>
                <w:webHidden/>
              </w:rPr>
              <w:t>78</w:t>
            </w:r>
            <w:r w:rsidR="00ED711F">
              <w:rPr>
                <w:noProof/>
                <w:webHidden/>
              </w:rPr>
              <w:fldChar w:fldCharType="end"/>
            </w:r>
          </w:hyperlink>
        </w:p>
        <w:p w14:paraId="2A7627DE" w14:textId="7737FA81" w:rsidR="00ED711F" w:rsidRDefault="00A93EFA">
          <w:pPr>
            <w:pStyle w:val="TOC2"/>
            <w:tabs>
              <w:tab w:val="right" w:leader="dot" w:pos="9350"/>
            </w:tabs>
            <w:rPr>
              <w:noProof/>
            </w:rPr>
          </w:pPr>
          <w:hyperlink w:anchor="_Toc177035968" w:history="1">
            <w:r w:rsidR="00ED711F" w:rsidRPr="00A13970">
              <w:rPr>
                <w:rStyle w:val="Hyperlink"/>
                <w:noProof/>
                <w:lang w:val="ru-RU"/>
              </w:rPr>
              <w:t xml:space="preserve">5.2. </w:t>
            </w:r>
            <w:r w:rsidR="00ED711F" w:rsidRPr="00A13970">
              <w:rPr>
                <w:rStyle w:val="Hyperlink"/>
                <w:noProof/>
                <w:lang w:val="sr-Cyrl-CS"/>
              </w:rPr>
              <w:t>План рада тима за заштиту ученика од дискриминације, насиља, злостављања и занемаривања</w:t>
            </w:r>
            <w:r w:rsidR="00ED711F">
              <w:rPr>
                <w:noProof/>
                <w:webHidden/>
              </w:rPr>
              <w:tab/>
            </w:r>
            <w:r w:rsidR="00ED711F">
              <w:rPr>
                <w:noProof/>
                <w:webHidden/>
              </w:rPr>
              <w:fldChar w:fldCharType="begin"/>
            </w:r>
            <w:r w:rsidR="00ED711F">
              <w:rPr>
                <w:noProof/>
                <w:webHidden/>
              </w:rPr>
              <w:instrText xml:space="preserve"> PAGEREF _Toc177035968 \h </w:instrText>
            </w:r>
            <w:r w:rsidR="00ED711F">
              <w:rPr>
                <w:noProof/>
                <w:webHidden/>
              </w:rPr>
            </w:r>
            <w:r w:rsidR="00ED711F">
              <w:rPr>
                <w:noProof/>
                <w:webHidden/>
              </w:rPr>
              <w:fldChar w:fldCharType="separate"/>
            </w:r>
            <w:r w:rsidR="0056158B">
              <w:rPr>
                <w:noProof/>
                <w:webHidden/>
              </w:rPr>
              <w:t>79</w:t>
            </w:r>
            <w:r w:rsidR="00ED711F">
              <w:rPr>
                <w:noProof/>
                <w:webHidden/>
              </w:rPr>
              <w:fldChar w:fldCharType="end"/>
            </w:r>
          </w:hyperlink>
        </w:p>
        <w:p w14:paraId="11E43077" w14:textId="206A8588" w:rsidR="00ED711F" w:rsidRDefault="00A93EFA">
          <w:pPr>
            <w:pStyle w:val="TOC2"/>
            <w:tabs>
              <w:tab w:val="right" w:leader="dot" w:pos="9350"/>
            </w:tabs>
            <w:rPr>
              <w:noProof/>
            </w:rPr>
          </w:pPr>
          <w:hyperlink w:anchor="_Toc177035969" w:history="1">
            <w:r w:rsidR="00ED711F" w:rsidRPr="00A13970">
              <w:rPr>
                <w:rStyle w:val="Hyperlink"/>
                <w:rFonts w:eastAsia="Times New Roman"/>
                <w:noProof/>
                <w:lang w:val="sr-Cyrl-RS"/>
              </w:rPr>
              <w:t>Тим за кризне догађаје</w:t>
            </w:r>
            <w:r w:rsidR="00ED711F">
              <w:rPr>
                <w:noProof/>
                <w:webHidden/>
              </w:rPr>
              <w:tab/>
            </w:r>
            <w:r w:rsidR="00ED711F">
              <w:rPr>
                <w:noProof/>
                <w:webHidden/>
              </w:rPr>
              <w:fldChar w:fldCharType="begin"/>
            </w:r>
            <w:r w:rsidR="00ED711F">
              <w:rPr>
                <w:noProof/>
                <w:webHidden/>
              </w:rPr>
              <w:instrText xml:space="preserve"> PAGEREF _Toc177035969 \h </w:instrText>
            </w:r>
            <w:r w:rsidR="00ED711F">
              <w:rPr>
                <w:noProof/>
                <w:webHidden/>
              </w:rPr>
            </w:r>
            <w:r w:rsidR="00ED711F">
              <w:rPr>
                <w:noProof/>
                <w:webHidden/>
              </w:rPr>
              <w:fldChar w:fldCharType="separate"/>
            </w:r>
            <w:r w:rsidR="0056158B">
              <w:rPr>
                <w:noProof/>
                <w:webHidden/>
              </w:rPr>
              <w:t>83</w:t>
            </w:r>
            <w:r w:rsidR="00ED711F">
              <w:rPr>
                <w:noProof/>
                <w:webHidden/>
              </w:rPr>
              <w:fldChar w:fldCharType="end"/>
            </w:r>
          </w:hyperlink>
        </w:p>
        <w:p w14:paraId="7A23FD46" w14:textId="285FAD7A" w:rsidR="00ED711F" w:rsidRDefault="00A93EFA">
          <w:pPr>
            <w:pStyle w:val="TOC2"/>
            <w:tabs>
              <w:tab w:val="right" w:leader="dot" w:pos="9350"/>
            </w:tabs>
            <w:rPr>
              <w:noProof/>
            </w:rPr>
          </w:pPr>
          <w:hyperlink w:anchor="_Toc177035970" w:history="1">
            <w:r w:rsidR="00ED711F" w:rsidRPr="00A13970">
              <w:rPr>
                <w:rStyle w:val="Hyperlink"/>
                <w:rFonts w:eastAsia="Times New Roman"/>
                <w:noProof/>
              </w:rPr>
              <w:t>План</w:t>
            </w:r>
            <w:r w:rsidR="00ED711F" w:rsidRPr="00A13970">
              <w:rPr>
                <w:rStyle w:val="Hyperlink"/>
                <w:rFonts w:eastAsia="Times New Roman"/>
                <w:noProof/>
                <w:spacing w:val="-3"/>
              </w:rPr>
              <w:t xml:space="preserve"> </w:t>
            </w:r>
            <w:r w:rsidR="00ED711F" w:rsidRPr="00A13970">
              <w:rPr>
                <w:rStyle w:val="Hyperlink"/>
                <w:rFonts w:eastAsia="Times New Roman"/>
                <w:noProof/>
              </w:rPr>
              <w:t>рада Тима</w:t>
            </w:r>
            <w:r w:rsidR="00ED711F" w:rsidRPr="00A13970">
              <w:rPr>
                <w:rStyle w:val="Hyperlink"/>
                <w:rFonts w:eastAsia="Times New Roman"/>
                <w:noProof/>
                <w:lang w:val="sr-Cyrl-RS"/>
              </w:rPr>
              <w:t xml:space="preserve"> за кризне догађаје</w:t>
            </w:r>
            <w:r w:rsidR="00ED711F">
              <w:rPr>
                <w:noProof/>
                <w:webHidden/>
              </w:rPr>
              <w:tab/>
            </w:r>
            <w:r w:rsidR="00ED711F">
              <w:rPr>
                <w:noProof/>
                <w:webHidden/>
              </w:rPr>
              <w:fldChar w:fldCharType="begin"/>
            </w:r>
            <w:r w:rsidR="00ED711F">
              <w:rPr>
                <w:noProof/>
                <w:webHidden/>
              </w:rPr>
              <w:instrText xml:space="preserve"> PAGEREF _Toc177035970 \h </w:instrText>
            </w:r>
            <w:r w:rsidR="00ED711F">
              <w:rPr>
                <w:noProof/>
                <w:webHidden/>
              </w:rPr>
            </w:r>
            <w:r w:rsidR="00ED711F">
              <w:rPr>
                <w:noProof/>
                <w:webHidden/>
              </w:rPr>
              <w:fldChar w:fldCharType="separate"/>
            </w:r>
            <w:r w:rsidR="0056158B">
              <w:rPr>
                <w:noProof/>
                <w:webHidden/>
              </w:rPr>
              <w:t>84</w:t>
            </w:r>
            <w:r w:rsidR="00ED711F">
              <w:rPr>
                <w:noProof/>
                <w:webHidden/>
              </w:rPr>
              <w:fldChar w:fldCharType="end"/>
            </w:r>
          </w:hyperlink>
        </w:p>
        <w:p w14:paraId="51B86189" w14:textId="6A3750DC" w:rsidR="00ED711F" w:rsidRDefault="00A93EFA">
          <w:pPr>
            <w:pStyle w:val="TOC2"/>
            <w:tabs>
              <w:tab w:val="right" w:leader="dot" w:pos="9350"/>
            </w:tabs>
            <w:rPr>
              <w:noProof/>
            </w:rPr>
          </w:pPr>
          <w:hyperlink w:anchor="_Toc177035971" w:history="1">
            <w:r w:rsidR="00ED711F" w:rsidRPr="00A13970">
              <w:rPr>
                <w:rStyle w:val="Hyperlink"/>
                <w:noProof/>
              </w:rPr>
              <w:t xml:space="preserve">5.3. </w:t>
            </w:r>
            <w:r w:rsidR="00ED711F" w:rsidRPr="00A13970">
              <w:rPr>
                <w:rStyle w:val="Hyperlink"/>
                <w:noProof/>
                <w:lang w:val="sr-Cyrl-CS"/>
              </w:rPr>
              <w:t>Промоција резултата ученика и наставника</w:t>
            </w:r>
            <w:r w:rsidR="00ED711F">
              <w:rPr>
                <w:noProof/>
                <w:webHidden/>
              </w:rPr>
              <w:tab/>
            </w:r>
            <w:r w:rsidR="00ED711F">
              <w:rPr>
                <w:noProof/>
                <w:webHidden/>
              </w:rPr>
              <w:fldChar w:fldCharType="begin"/>
            </w:r>
            <w:r w:rsidR="00ED711F">
              <w:rPr>
                <w:noProof/>
                <w:webHidden/>
              </w:rPr>
              <w:instrText xml:space="preserve"> PAGEREF _Toc177035971 \h </w:instrText>
            </w:r>
            <w:r w:rsidR="00ED711F">
              <w:rPr>
                <w:noProof/>
                <w:webHidden/>
              </w:rPr>
            </w:r>
            <w:r w:rsidR="00ED711F">
              <w:rPr>
                <w:noProof/>
                <w:webHidden/>
              </w:rPr>
              <w:fldChar w:fldCharType="separate"/>
            </w:r>
            <w:r w:rsidR="0056158B">
              <w:rPr>
                <w:noProof/>
                <w:webHidden/>
              </w:rPr>
              <w:t>89</w:t>
            </w:r>
            <w:r w:rsidR="00ED711F">
              <w:rPr>
                <w:noProof/>
                <w:webHidden/>
              </w:rPr>
              <w:fldChar w:fldCharType="end"/>
            </w:r>
          </w:hyperlink>
        </w:p>
        <w:p w14:paraId="2982AF65" w14:textId="65CD2555" w:rsidR="00ED711F" w:rsidRPr="00DE4E5D" w:rsidRDefault="00A93EFA">
          <w:pPr>
            <w:pStyle w:val="TOC2"/>
            <w:tabs>
              <w:tab w:val="right" w:leader="dot" w:pos="9350"/>
            </w:tabs>
            <w:rPr>
              <w:noProof/>
              <w:lang w:val="sr-Cyrl-RS"/>
            </w:rPr>
          </w:pPr>
          <w:hyperlink w:anchor="_Toc177035972" w:history="1">
            <w:r w:rsidR="00ED711F" w:rsidRPr="00A13970">
              <w:rPr>
                <w:rStyle w:val="Hyperlink"/>
                <w:noProof/>
              </w:rPr>
              <w:t xml:space="preserve">5.4. </w:t>
            </w:r>
            <w:r w:rsidR="00ED711F" w:rsidRPr="00A13970">
              <w:rPr>
                <w:rStyle w:val="Hyperlink"/>
                <w:noProof/>
                <w:lang w:val="sr-Cyrl-CS"/>
              </w:rPr>
              <w:t>План уређења школског простора</w:t>
            </w:r>
            <w:r w:rsidR="00ED711F">
              <w:rPr>
                <w:noProof/>
                <w:webHidden/>
              </w:rPr>
              <w:tab/>
            </w:r>
            <w:r w:rsidR="00ED711F">
              <w:rPr>
                <w:noProof/>
                <w:webHidden/>
              </w:rPr>
              <w:fldChar w:fldCharType="begin"/>
            </w:r>
            <w:r w:rsidR="00ED711F">
              <w:rPr>
                <w:noProof/>
                <w:webHidden/>
              </w:rPr>
              <w:instrText xml:space="preserve"> PAGEREF _Toc177035972 \h </w:instrText>
            </w:r>
            <w:r w:rsidR="00ED711F">
              <w:rPr>
                <w:noProof/>
                <w:webHidden/>
              </w:rPr>
            </w:r>
            <w:r w:rsidR="00ED711F">
              <w:rPr>
                <w:noProof/>
                <w:webHidden/>
              </w:rPr>
              <w:fldChar w:fldCharType="separate"/>
            </w:r>
            <w:r w:rsidR="0056158B">
              <w:rPr>
                <w:noProof/>
                <w:webHidden/>
              </w:rPr>
              <w:t>90</w:t>
            </w:r>
            <w:r w:rsidR="00ED711F">
              <w:rPr>
                <w:noProof/>
                <w:webHidden/>
              </w:rPr>
              <w:fldChar w:fldCharType="end"/>
            </w:r>
          </w:hyperlink>
        </w:p>
        <w:p w14:paraId="158F7B61" w14:textId="3B6BA405" w:rsidR="00ED711F" w:rsidRDefault="00A93EFA">
          <w:pPr>
            <w:pStyle w:val="TOC2"/>
            <w:tabs>
              <w:tab w:val="right" w:leader="dot" w:pos="9350"/>
            </w:tabs>
            <w:rPr>
              <w:noProof/>
            </w:rPr>
          </w:pPr>
          <w:hyperlink w:anchor="_Toc177035973" w:history="1">
            <w:r w:rsidR="00ED711F" w:rsidRPr="00A13970">
              <w:rPr>
                <w:rStyle w:val="Hyperlink"/>
                <w:noProof/>
                <w:lang w:val="ru-RU"/>
              </w:rPr>
              <w:t xml:space="preserve">5.5. </w:t>
            </w:r>
            <w:r w:rsidR="00ED711F" w:rsidRPr="00A13970">
              <w:rPr>
                <w:rStyle w:val="Hyperlink"/>
                <w:noProof/>
                <w:lang w:val="sr-Cyrl-CS"/>
              </w:rPr>
              <w:t>План сарадње са локалном заједницом</w:t>
            </w:r>
            <w:r w:rsidR="00ED711F">
              <w:rPr>
                <w:noProof/>
                <w:webHidden/>
              </w:rPr>
              <w:tab/>
            </w:r>
            <w:r w:rsidR="00ED711F">
              <w:rPr>
                <w:noProof/>
                <w:webHidden/>
              </w:rPr>
              <w:fldChar w:fldCharType="begin"/>
            </w:r>
            <w:r w:rsidR="00ED711F">
              <w:rPr>
                <w:noProof/>
                <w:webHidden/>
              </w:rPr>
              <w:instrText xml:space="preserve"> PAGEREF _Toc177035973 \h </w:instrText>
            </w:r>
            <w:r w:rsidR="00ED711F">
              <w:rPr>
                <w:noProof/>
                <w:webHidden/>
              </w:rPr>
            </w:r>
            <w:r w:rsidR="00ED711F">
              <w:rPr>
                <w:noProof/>
                <w:webHidden/>
              </w:rPr>
              <w:fldChar w:fldCharType="separate"/>
            </w:r>
            <w:r w:rsidR="0056158B">
              <w:rPr>
                <w:noProof/>
                <w:webHidden/>
              </w:rPr>
              <w:t>91</w:t>
            </w:r>
            <w:r w:rsidR="00ED711F">
              <w:rPr>
                <w:noProof/>
                <w:webHidden/>
              </w:rPr>
              <w:fldChar w:fldCharType="end"/>
            </w:r>
          </w:hyperlink>
        </w:p>
        <w:p w14:paraId="3C7CE8DE" w14:textId="4C387717" w:rsidR="00ED711F" w:rsidRDefault="00A93EFA">
          <w:pPr>
            <w:pStyle w:val="TOC2"/>
            <w:tabs>
              <w:tab w:val="right" w:leader="dot" w:pos="9350"/>
            </w:tabs>
            <w:rPr>
              <w:noProof/>
            </w:rPr>
          </w:pPr>
          <w:hyperlink w:anchor="_Toc177035974" w:history="1">
            <w:r w:rsidR="00ED711F" w:rsidRPr="00A13970">
              <w:rPr>
                <w:rStyle w:val="Hyperlink"/>
                <w:rFonts w:cstheme="minorHAnsi"/>
                <w:noProof/>
                <w:lang w:val="sr-Cyrl-RS"/>
              </w:rPr>
              <w:t xml:space="preserve"> истраживања.</w:t>
            </w:r>
            <w:r w:rsidR="00ED711F">
              <w:rPr>
                <w:noProof/>
                <w:webHidden/>
              </w:rPr>
              <w:tab/>
            </w:r>
            <w:r w:rsidR="00ED711F">
              <w:rPr>
                <w:noProof/>
                <w:webHidden/>
              </w:rPr>
              <w:fldChar w:fldCharType="begin"/>
            </w:r>
            <w:r w:rsidR="00ED711F">
              <w:rPr>
                <w:noProof/>
                <w:webHidden/>
              </w:rPr>
              <w:instrText xml:space="preserve"> PAGEREF _Toc177035974 \h </w:instrText>
            </w:r>
            <w:r w:rsidR="00ED711F">
              <w:rPr>
                <w:noProof/>
                <w:webHidden/>
              </w:rPr>
            </w:r>
            <w:r w:rsidR="00ED711F">
              <w:rPr>
                <w:noProof/>
                <w:webHidden/>
              </w:rPr>
              <w:fldChar w:fldCharType="separate"/>
            </w:r>
            <w:r w:rsidR="0056158B">
              <w:rPr>
                <w:noProof/>
                <w:webHidden/>
              </w:rPr>
              <w:t>93</w:t>
            </w:r>
            <w:r w:rsidR="00ED711F">
              <w:rPr>
                <w:noProof/>
                <w:webHidden/>
              </w:rPr>
              <w:fldChar w:fldCharType="end"/>
            </w:r>
          </w:hyperlink>
        </w:p>
        <w:p w14:paraId="1EFE6212" w14:textId="7E38E08C" w:rsidR="00ED711F" w:rsidRDefault="00A93EFA">
          <w:pPr>
            <w:pStyle w:val="TOC2"/>
            <w:tabs>
              <w:tab w:val="right" w:leader="dot" w:pos="9350"/>
            </w:tabs>
            <w:rPr>
              <w:noProof/>
            </w:rPr>
          </w:pPr>
          <w:hyperlink w:anchor="_Toc177035975" w:history="1">
            <w:r w:rsidR="00ED711F" w:rsidRPr="00A13970">
              <w:rPr>
                <w:rStyle w:val="Hyperlink"/>
                <w:noProof/>
              </w:rPr>
              <w:t>5.6. Обогаћени једносменски рад</w:t>
            </w:r>
            <w:r w:rsidR="00ED711F">
              <w:rPr>
                <w:noProof/>
                <w:webHidden/>
              </w:rPr>
              <w:tab/>
            </w:r>
            <w:r w:rsidR="00ED711F">
              <w:rPr>
                <w:noProof/>
                <w:webHidden/>
              </w:rPr>
              <w:fldChar w:fldCharType="begin"/>
            </w:r>
            <w:r w:rsidR="00ED711F">
              <w:rPr>
                <w:noProof/>
                <w:webHidden/>
              </w:rPr>
              <w:instrText xml:space="preserve"> PAGEREF _Toc177035975 \h </w:instrText>
            </w:r>
            <w:r w:rsidR="00ED711F">
              <w:rPr>
                <w:noProof/>
                <w:webHidden/>
              </w:rPr>
            </w:r>
            <w:r w:rsidR="00ED711F">
              <w:rPr>
                <w:noProof/>
                <w:webHidden/>
              </w:rPr>
              <w:fldChar w:fldCharType="separate"/>
            </w:r>
            <w:r w:rsidR="0056158B">
              <w:rPr>
                <w:noProof/>
                <w:webHidden/>
              </w:rPr>
              <w:t>94</w:t>
            </w:r>
            <w:r w:rsidR="00ED711F">
              <w:rPr>
                <w:noProof/>
                <w:webHidden/>
              </w:rPr>
              <w:fldChar w:fldCharType="end"/>
            </w:r>
          </w:hyperlink>
        </w:p>
        <w:p w14:paraId="200502B7" w14:textId="4BA67827" w:rsidR="00ED711F" w:rsidRDefault="00A93EFA">
          <w:pPr>
            <w:pStyle w:val="TOC1"/>
            <w:rPr>
              <w:noProof/>
            </w:rPr>
          </w:pPr>
          <w:hyperlink w:anchor="_Toc177035976" w:history="1">
            <w:r w:rsidR="00ED711F" w:rsidRPr="00A13970">
              <w:rPr>
                <w:rStyle w:val="Hyperlink"/>
                <w:noProof/>
                <w:lang w:val="ru-RU" w:bidi="en-US"/>
              </w:rPr>
              <w:t>5.7 Пилот пројекат</w:t>
            </w:r>
            <w:r w:rsidR="00ED711F" w:rsidRPr="00A13970">
              <w:rPr>
                <w:rStyle w:val="Hyperlink"/>
                <w:noProof/>
                <w:lang w:bidi="en-US"/>
              </w:rPr>
              <w:t xml:space="preserve"> </w:t>
            </w:r>
            <w:r w:rsidR="00ED711F" w:rsidRPr="00A13970">
              <w:rPr>
                <w:rStyle w:val="Hyperlink"/>
                <w:noProof/>
                <w:lang w:val="ru-RU" w:bidi="en-US"/>
              </w:rPr>
              <w:t>,,Свако дете има право да одраста здраво!''</w:t>
            </w:r>
            <w:r w:rsidR="00ED711F">
              <w:rPr>
                <w:noProof/>
                <w:webHidden/>
              </w:rPr>
              <w:tab/>
            </w:r>
            <w:r w:rsidR="00ED711F">
              <w:rPr>
                <w:noProof/>
                <w:webHidden/>
              </w:rPr>
              <w:fldChar w:fldCharType="begin"/>
            </w:r>
            <w:r w:rsidR="00ED711F">
              <w:rPr>
                <w:noProof/>
                <w:webHidden/>
              </w:rPr>
              <w:instrText xml:space="preserve"> PAGEREF _Toc177035976 \h </w:instrText>
            </w:r>
            <w:r w:rsidR="00ED711F">
              <w:rPr>
                <w:noProof/>
                <w:webHidden/>
              </w:rPr>
            </w:r>
            <w:r w:rsidR="00ED711F">
              <w:rPr>
                <w:noProof/>
                <w:webHidden/>
              </w:rPr>
              <w:fldChar w:fldCharType="separate"/>
            </w:r>
            <w:r w:rsidR="0056158B">
              <w:rPr>
                <w:noProof/>
                <w:webHidden/>
              </w:rPr>
              <w:t>95</w:t>
            </w:r>
            <w:r w:rsidR="00ED711F">
              <w:rPr>
                <w:noProof/>
                <w:webHidden/>
              </w:rPr>
              <w:fldChar w:fldCharType="end"/>
            </w:r>
          </w:hyperlink>
        </w:p>
        <w:p w14:paraId="7B45E677" w14:textId="4396295C" w:rsidR="00ED711F" w:rsidRDefault="00A93EFA">
          <w:pPr>
            <w:pStyle w:val="TOC1"/>
            <w:rPr>
              <w:noProof/>
            </w:rPr>
          </w:pPr>
          <w:hyperlink w:anchor="_Toc177035977" w:history="1">
            <w:r w:rsidR="00ED711F" w:rsidRPr="00A13970">
              <w:rPr>
                <w:rStyle w:val="Hyperlink"/>
                <w:noProof/>
                <w:lang w:val="ru-RU" w:bidi="en-US"/>
              </w:rPr>
              <w:t>6. Организација рада школе, управљање људским и материјалним ресурсима</w:t>
            </w:r>
            <w:r w:rsidR="00ED711F">
              <w:rPr>
                <w:noProof/>
                <w:webHidden/>
              </w:rPr>
              <w:tab/>
            </w:r>
            <w:r w:rsidR="00ED711F">
              <w:rPr>
                <w:noProof/>
                <w:webHidden/>
              </w:rPr>
              <w:fldChar w:fldCharType="begin"/>
            </w:r>
            <w:r w:rsidR="00ED711F">
              <w:rPr>
                <w:noProof/>
                <w:webHidden/>
              </w:rPr>
              <w:instrText xml:space="preserve"> PAGEREF _Toc177035977 \h </w:instrText>
            </w:r>
            <w:r w:rsidR="00ED711F">
              <w:rPr>
                <w:noProof/>
                <w:webHidden/>
              </w:rPr>
            </w:r>
            <w:r w:rsidR="00ED711F">
              <w:rPr>
                <w:noProof/>
                <w:webHidden/>
              </w:rPr>
              <w:fldChar w:fldCharType="separate"/>
            </w:r>
            <w:r w:rsidR="0056158B">
              <w:rPr>
                <w:noProof/>
                <w:webHidden/>
              </w:rPr>
              <w:t>96</w:t>
            </w:r>
            <w:r w:rsidR="00ED711F">
              <w:rPr>
                <w:noProof/>
                <w:webHidden/>
              </w:rPr>
              <w:fldChar w:fldCharType="end"/>
            </w:r>
          </w:hyperlink>
        </w:p>
        <w:p w14:paraId="43A76814" w14:textId="5EC3760B" w:rsidR="00ED711F" w:rsidRDefault="00A93EFA">
          <w:pPr>
            <w:pStyle w:val="TOC2"/>
            <w:tabs>
              <w:tab w:val="right" w:leader="dot" w:pos="9350"/>
            </w:tabs>
            <w:rPr>
              <w:noProof/>
            </w:rPr>
          </w:pPr>
          <w:hyperlink w:anchor="_Toc177035978" w:history="1">
            <w:r w:rsidR="00ED711F" w:rsidRPr="00A13970">
              <w:rPr>
                <w:rStyle w:val="Hyperlink"/>
                <w:noProof/>
                <w:lang w:val="ru-RU"/>
              </w:rPr>
              <w:t>6.1. Акциони план за приоритетну област – Организација рада школе, управљање људским и материјалним ресурсима</w:t>
            </w:r>
            <w:r w:rsidR="00ED711F">
              <w:rPr>
                <w:noProof/>
                <w:webHidden/>
              </w:rPr>
              <w:tab/>
            </w:r>
            <w:r w:rsidR="00ED711F">
              <w:rPr>
                <w:noProof/>
                <w:webHidden/>
              </w:rPr>
              <w:fldChar w:fldCharType="begin"/>
            </w:r>
            <w:r w:rsidR="00ED711F">
              <w:rPr>
                <w:noProof/>
                <w:webHidden/>
              </w:rPr>
              <w:instrText xml:space="preserve"> PAGEREF _Toc177035978 \h </w:instrText>
            </w:r>
            <w:r w:rsidR="00ED711F">
              <w:rPr>
                <w:noProof/>
                <w:webHidden/>
              </w:rPr>
            </w:r>
            <w:r w:rsidR="00ED711F">
              <w:rPr>
                <w:noProof/>
                <w:webHidden/>
              </w:rPr>
              <w:fldChar w:fldCharType="separate"/>
            </w:r>
            <w:r w:rsidR="0056158B">
              <w:rPr>
                <w:noProof/>
                <w:webHidden/>
              </w:rPr>
              <w:t>97</w:t>
            </w:r>
            <w:r w:rsidR="00ED711F">
              <w:rPr>
                <w:noProof/>
                <w:webHidden/>
              </w:rPr>
              <w:fldChar w:fldCharType="end"/>
            </w:r>
          </w:hyperlink>
        </w:p>
        <w:p w14:paraId="0850A30E" w14:textId="0D528000" w:rsidR="00ED711F" w:rsidRDefault="00A93EFA">
          <w:pPr>
            <w:pStyle w:val="TOC2"/>
            <w:tabs>
              <w:tab w:val="right" w:leader="dot" w:pos="9350"/>
            </w:tabs>
            <w:rPr>
              <w:noProof/>
            </w:rPr>
          </w:pPr>
          <w:hyperlink w:anchor="_Toc177035979" w:history="1">
            <w:r w:rsidR="00ED711F" w:rsidRPr="00A13970">
              <w:rPr>
                <w:rStyle w:val="Hyperlink"/>
                <w:noProof/>
              </w:rPr>
              <w:t xml:space="preserve">6.2. </w:t>
            </w:r>
            <w:r w:rsidR="00ED711F" w:rsidRPr="00A13970">
              <w:rPr>
                <w:rStyle w:val="Hyperlink"/>
                <w:noProof/>
                <w:lang w:val="sr-Cyrl-CS"/>
              </w:rPr>
              <w:t>План рада директора</w:t>
            </w:r>
            <w:r w:rsidR="00ED711F">
              <w:rPr>
                <w:noProof/>
                <w:webHidden/>
              </w:rPr>
              <w:tab/>
            </w:r>
            <w:r w:rsidR="00ED711F">
              <w:rPr>
                <w:noProof/>
                <w:webHidden/>
              </w:rPr>
              <w:fldChar w:fldCharType="begin"/>
            </w:r>
            <w:r w:rsidR="00ED711F">
              <w:rPr>
                <w:noProof/>
                <w:webHidden/>
              </w:rPr>
              <w:instrText xml:space="preserve"> PAGEREF _Toc177035979 \h </w:instrText>
            </w:r>
            <w:r w:rsidR="00ED711F">
              <w:rPr>
                <w:noProof/>
                <w:webHidden/>
              </w:rPr>
            </w:r>
            <w:r w:rsidR="00ED711F">
              <w:rPr>
                <w:noProof/>
                <w:webHidden/>
              </w:rPr>
              <w:fldChar w:fldCharType="separate"/>
            </w:r>
            <w:r w:rsidR="0056158B">
              <w:rPr>
                <w:noProof/>
                <w:webHidden/>
              </w:rPr>
              <w:t>98</w:t>
            </w:r>
            <w:r w:rsidR="00ED711F">
              <w:rPr>
                <w:noProof/>
                <w:webHidden/>
              </w:rPr>
              <w:fldChar w:fldCharType="end"/>
            </w:r>
          </w:hyperlink>
        </w:p>
        <w:p w14:paraId="188C171F" w14:textId="20C78D19" w:rsidR="00ED711F" w:rsidRDefault="00A93EFA">
          <w:pPr>
            <w:pStyle w:val="TOC2"/>
            <w:tabs>
              <w:tab w:val="right" w:leader="dot" w:pos="9350"/>
            </w:tabs>
            <w:rPr>
              <w:noProof/>
            </w:rPr>
          </w:pPr>
          <w:hyperlink w:anchor="_Toc177035980" w:history="1">
            <w:r w:rsidR="00ED711F" w:rsidRPr="00A13970">
              <w:rPr>
                <w:rStyle w:val="Hyperlink"/>
                <w:noProof/>
              </w:rPr>
              <w:t xml:space="preserve">6.3. </w:t>
            </w:r>
            <w:r w:rsidR="00ED711F" w:rsidRPr="00A13970">
              <w:rPr>
                <w:rStyle w:val="Hyperlink"/>
                <w:noProof/>
                <w:lang w:val="sr-Cyrl-CS"/>
              </w:rPr>
              <w:t>План рада помоћника директора</w:t>
            </w:r>
            <w:r w:rsidR="00ED711F">
              <w:rPr>
                <w:noProof/>
                <w:webHidden/>
              </w:rPr>
              <w:tab/>
            </w:r>
            <w:r w:rsidR="00ED711F">
              <w:rPr>
                <w:noProof/>
                <w:webHidden/>
              </w:rPr>
              <w:fldChar w:fldCharType="begin"/>
            </w:r>
            <w:r w:rsidR="00ED711F">
              <w:rPr>
                <w:noProof/>
                <w:webHidden/>
              </w:rPr>
              <w:instrText xml:space="preserve"> PAGEREF _Toc177035980 \h </w:instrText>
            </w:r>
            <w:r w:rsidR="00ED711F">
              <w:rPr>
                <w:noProof/>
                <w:webHidden/>
              </w:rPr>
            </w:r>
            <w:r w:rsidR="00ED711F">
              <w:rPr>
                <w:noProof/>
                <w:webHidden/>
              </w:rPr>
              <w:fldChar w:fldCharType="separate"/>
            </w:r>
            <w:r w:rsidR="0056158B">
              <w:rPr>
                <w:noProof/>
                <w:webHidden/>
              </w:rPr>
              <w:t>100</w:t>
            </w:r>
            <w:r w:rsidR="00ED711F">
              <w:rPr>
                <w:noProof/>
                <w:webHidden/>
              </w:rPr>
              <w:fldChar w:fldCharType="end"/>
            </w:r>
          </w:hyperlink>
        </w:p>
        <w:p w14:paraId="515FBB3B" w14:textId="40F7B737" w:rsidR="00ED711F" w:rsidRDefault="00A93EFA">
          <w:pPr>
            <w:pStyle w:val="TOC2"/>
            <w:tabs>
              <w:tab w:val="right" w:leader="dot" w:pos="9350"/>
            </w:tabs>
            <w:rPr>
              <w:noProof/>
            </w:rPr>
          </w:pPr>
          <w:hyperlink w:anchor="_Toc177035981" w:history="1">
            <w:r w:rsidR="00ED711F" w:rsidRPr="00A13970">
              <w:rPr>
                <w:rStyle w:val="Hyperlink"/>
                <w:noProof/>
              </w:rPr>
              <w:t xml:space="preserve">6.4. </w:t>
            </w:r>
            <w:r w:rsidR="00ED711F" w:rsidRPr="00A13970">
              <w:rPr>
                <w:rStyle w:val="Hyperlink"/>
                <w:noProof/>
                <w:lang w:val="sr-Cyrl-CS"/>
              </w:rPr>
              <w:t>План рада Школског одбора</w:t>
            </w:r>
            <w:r w:rsidR="00ED711F">
              <w:rPr>
                <w:noProof/>
                <w:webHidden/>
              </w:rPr>
              <w:tab/>
            </w:r>
            <w:r w:rsidR="00ED711F">
              <w:rPr>
                <w:noProof/>
                <w:webHidden/>
              </w:rPr>
              <w:fldChar w:fldCharType="begin"/>
            </w:r>
            <w:r w:rsidR="00ED711F">
              <w:rPr>
                <w:noProof/>
                <w:webHidden/>
              </w:rPr>
              <w:instrText xml:space="preserve"> PAGEREF _Toc177035981 \h </w:instrText>
            </w:r>
            <w:r w:rsidR="00ED711F">
              <w:rPr>
                <w:noProof/>
                <w:webHidden/>
              </w:rPr>
            </w:r>
            <w:r w:rsidR="00ED711F">
              <w:rPr>
                <w:noProof/>
                <w:webHidden/>
              </w:rPr>
              <w:fldChar w:fldCharType="separate"/>
            </w:r>
            <w:r w:rsidR="0056158B">
              <w:rPr>
                <w:noProof/>
                <w:webHidden/>
              </w:rPr>
              <w:t>102</w:t>
            </w:r>
            <w:r w:rsidR="00ED711F">
              <w:rPr>
                <w:noProof/>
                <w:webHidden/>
              </w:rPr>
              <w:fldChar w:fldCharType="end"/>
            </w:r>
          </w:hyperlink>
        </w:p>
        <w:p w14:paraId="609E9E66" w14:textId="71573518" w:rsidR="00ED711F" w:rsidRDefault="00A93EFA">
          <w:pPr>
            <w:pStyle w:val="TOC2"/>
            <w:tabs>
              <w:tab w:val="right" w:leader="dot" w:pos="9350"/>
            </w:tabs>
            <w:rPr>
              <w:noProof/>
            </w:rPr>
          </w:pPr>
          <w:hyperlink w:anchor="_Toc177035982" w:history="1">
            <w:r w:rsidR="00ED711F" w:rsidRPr="00A13970">
              <w:rPr>
                <w:rStyle w:val="Hyperlink"/>
                <w:noProof/>
                <w:lang w:val="ru-RU"/>
              </w:rPr>
              <w:t xml:space="preserve">6.5. </w:t>
            </w:r>
            <w:r w:rsidR="00ED711F" w:rsidRPr="00A13970">
              <w:rPr>
                <w:rStyle w:val="Hyperlink"/>
                <w:noProof/>
                <w:lang w:val="sr-Cyrl-CS"/>
              </w:rPr>
              <w:t>План рада Савета родитеља</w:t>
            </w:r>
            <w:r w:rsidR="00ED711F">
              <w:rPr>
                <w:noProof/>
                <w:webHidden/>
              </w:rPr>
              <w:tab/>
            </w:r>
            <w:r w:rsidR="00ED711F">
              <w:rPr>
                <w:noProof/>
                <w:webHidden/>
              </w:rPr>
              <w:fldChar w:fldCharType="begin"/>
            </w:r>
            <w:r w:rsidR="00ED711F">
              <w:rPr>
                <w:noProof/>
                <w:webHidden/>
              </w:rPr>
              <w:instrText xml:space="preserve"> PAGEREF _Toc177035982 \h </w:instrText>
            </w:r>
            <w:r w:rsidR="00ED711F">
              <w:rPr>
                <w:noProof/>
                <w:webHidden/>
              </w:rPr>
            </w:r>
            <w:r w:rsidR="00ED711F">
              <w:rPr>
                <w:noProof/>
                <w:webHidden/>
              </w:rPr>
              <w:fldChar w:fldCharType="separate"/>
            </w:r>
            <w:r w:rsidR="0056158B">
              <w:rPr>
                <w:noProof/>
                <w:webHidden/>
              </w:rPr>
              <w:t>104</w:t>
            </w:r>
            <w:r w:rsidR="00ED711F">
              <w:rPr>
                <w:noProof/>
                <w:webHidden/>
              </w:rPr>
              <w:fldChar w:fldCharType="end"/>
            </w:r>
          </w:hyperlink>
        </w:p>
        <w:p w14:paraId="402F9256" w14:textId="37019E5E" w:rsidR="00ED711F" w:rsidRDefault="00A93EFA">
          <w:pPr>
            <w:pStyle w:val="TOC2"/>
            <w:tabs>
              <w:tab w:val="right" w:leader="dot" w:pos="9350"/>
            </w:tabs>
            <w:rPr>
              <w:noProof/>
            </w:rPr>
          </w:pPr>
          <w:hyperlink w:anchor="_Toc177035983" w:history="1">
            <w:r w:rsidR="00ED711F" w:rsidRPr="00A13970">
              <w:rPr>
                <w:rStyle w:val="Hyperlink"/>
                <w:noProof/>
                <w:lang w:val="ru-RU"/>
              </w:rPr>
              <w:t xml:space="preserve">6.6. </w:t>
            </w:r>
            <w:r w:rsidR="00ED711F" w:rsidRPr="00A13970">
              <w:rPr>
                <w:rStyle w:val="Hyperlink"/>
                <w:noProof/>
                <w:lang w:val="sr-Cyrl-CS"/>
              </w:rPr>
              <w:t>План рада Педагошког колегијума</w:t>
            </w:r>
            <w:r w:rsidR="00ED711F">
              <w:rPr>
                <w:noProof/>
                <w:webHidden/>
              </w:rPr>
              <w:tab/>
            </w:r>
            <w:r w:rsidR="00ED711F">
              <w:rPr>
                <w:noProof/>
                <w:webHidden/>
              </w:rPr>
              <w:fldChar w:fldCharType="begin"/>
            </w:r>
            <w:r w:rsidR="00ED711F">
              <w:rPr>
                <w:noProof/>
                <w:webHidden/>
              </w:rPr>
              <w:instrText xml:space="preserve"> PAGEREF _Toc177035983 \h </w:instrText>
            </w:r>
            <w:r w:rsidR="00ED711F">
              <w:rPr>
                <w:noProof/>
                <w:webHidden/>
              </w:rPr>
            </w:r>
            <w:r w:rsidR="00ED711F">
              <w:rPr>
                <w:noProof/>
                <w:webHidden/>
              </w:rPr>
              <w:fldChar w:fldCharType="separate"/>
            </w:r>
            <w:r w:rsidR="0056158B">
              <w:rPr>
                <w:noProof/>
                <w:webHidden/>
              </w:rPr>
              <w:t>106</w:t>
            </w:r>
            <w:r w:rsidR="00ED711F">
              <w:rPr>
                <w:noProof/>
                <w:webHidden/>
              </w:rPr>
              <w:fldChar w:fldCharType="end"/>
            </w:r>
          </w:hyperlink>
        </w:p>
        <w:p w14:paraId="7C0DBA91" w14:textId="3BEF0A6C" w:rsidR="00ED711F" w:rsidRDefault="00A93EFA">
          <w:pPr>
            <w:pStyle w:val="TOC2"/>
            <w:tabs>
              <w:tab w:val="right" w:leader="dot" w:pos="9350"/>
            </w:tabs>
            <w:rPr>
              <w:noProof/>
            </w:rPr>
          </w:pPr>
          <w:hyperlink w:anchor="_Toc177035984" w:history="1">
            <w:r w:rsidR="00ED711F" w:rsidRPr="00A13970">
              <w:rPr>
                <w:rStyle w:val="Hyperlink"/>
                <w:noProof/>
              </w:rPr>
              <w:t xml:space="preserve">6.7. </w:t>
            </w:r>
            <w:r w:rsidR="00ED711F" w:rsidRPr="00A13970">
              <w:rPr>
                <w:rStyle w:val="Hyperlink"/>
                <w:noProof/>
                <w:lang w:val="sr-Cyrl-CS"/>
              </w:rPr>
              <w:t>План рада Наставничког већа</w:t>
            </w:r>
            <w:r w:rsidR="00ED711F">
              <w:rPr>
                <w:noProof/>
                <w:webHidden/>
              </w:rPr>
              <w:tab/>
            </w:r>
            <w:r w:rsidR="00ED711F">
              <w:rPr>
                <w:noProof/>
                <w:webHidden/>
              </w:rPr>
              <w:fldChar w:fldCharType="begin"/>
            </w:r>
            <w:r w:rsidR="00ED711F">
              <w:rPr>
                <w:noProof/>
                <w:webHidden/>
              </w:rPr>
              <w:instrText xml:space="preserve"> PAGEREF _Toc177035984 \h </w:instrText>
            </w:r>
            <w:r w:rsidR="00ED711F">
              <w:rPr>
                <w:noProof/>
                <w:webHidden/>
              </w:rPr>
            </w:r>
            <w:r w:rsidR="00ED711F">
              <w:rPr>
                <w:noProof/>
                <w:webHidden/>
              </w:rPr>
              <w:fldChar w:fldCharType="separate"/>
            </w:r>
            <w:r w:rsidR="0056158B">
              <w:rPr>
                <w:noProof/>
                <w:webHidden/>
              </w:rPr>
              <w:t>108</w:t>
            </w:r>
            <w:r w:rsidR="00ED711F">
              <w:rPr>
                <w:noProof/>
                <w:webHidden/>
              </w:rPr>
              <w:fldChar w:fldCharType="end"/>
            </w:r>
          </w:hyperlink>
        </w:p>
        <w:p w14:paraId="35BB37E6" w14:textId="7EE58544" w:rsidR="00ED711F" w:rsidRDefault="00A93EFA">
          <w:pPr>
            <w:pStyle w:val="TOC2"/>
            <w:tabs>
              <w:tab w:val="right" w:leader="dot" w:pos="9350"/>
            </w:tabs>
            <w:rPr>
              <w:noProof/>
            </w:rPr>
          </w:pPr>
          <w:hyperlink w:anchor="_Toc177035985" w:history="1">
            <w:r w:rsidR="00ED711F" w:rsidRPr="00A13970">
              <w:rPr>
                <w:rStyle w:val="Hyperlink"/>
                <w:noProof/>
                <w:lang w:val="ru-RU"/>
              </w:rPr>
              <w:t xml:space="preserve">6.8. </w:t>
            </w:r>
            <w:r w:rsidR="00ED711F" w:rsidRPr="00A13970">
              <w:rPr>
                <w:rStyle w:val="Hyperlink"/>
                <w:noProof/>
                <w:lang w:val="sr-Cyrl-CS"/>
              </w:rPr>
              <w:t>План рада Одељењског већа – разредна настава</w:t>
            </w:r>
            <w:r w:rsidR="00ED711F">
              <w:rPr>
                <w:noProof/>
                <w:webHidden/>
              </w:rPr>
              <w:tab/>
            </w:r>
            <w:r w:rsidR="00ED711F">
              <w:rPr>
                <w:noProof/>
                <w:webHidden/>
              </w:rPr>
              <w:fldChar w:fldCharType="begin"/>
            </w:r>
            <w:r w:rsidR="00ED711F">
              <w:rPr>
                <w:noProof/>
                <w:webHidden/>
              </w:rPr>
              <w:instrText xml:space="preserve"> PAGEREF _Toc177035985 \h </w:instrText>
            </w:r>
            <w:r w:rsidR="00ED711F">
              <w:rPr>
                <w:noProof/>
                <w:webHidden/>
              </w:rPr>
            </w:r>
            <w:r w:rsidR="00ED711F">
              <w:rPr>
                <w:noProof/>
                <w:webHidden/>
              </w:rPr>
              <w:fldChar w:fldCharType="separate"/>
            </w:r>
            <w:r w:rsidR="0056158B">
              <w:rPr>
                <w:noProof/>
                <w:webHidden/>
              </w:rPr>
              <w:t>110</w:t>
            </w:r>
            <w:r w:rsidR="00ED711F">
              <w:rPr>
                <w:noProof/>
                <w:webHidden/>
              </w:rPr>
              <w:fldChar w:fldCharType="end"/>
            </w:r>
          </w:hyperlink>
        </w:p>
        <w:p w14:paraId="6A5C49B2" w14:textId="27394444" w:rsidR="00ED711F" w:rsidRDefault="00A93EFA">
          <w:pPr>
            <w:pStyle w:val="TOC2"/>
            <w:tabs>
              <w:tab w:val="right" w:leader="dot" w:pos="9350"/>
            </w:tabs>
            <w:rPr>
              <w:noProof/>
            </w:rPr>
          </w:pPr>
          <w:hyperlink w:anchor="_Toc177035986" w:history="1">
            <w:r w:rsidR="00ED711F" w:rsidRPr="00A13970">
              <w:rPr>
                <w:rStyle w:val="Hyperlink"/>
                <w:noProof/>
                <w:lang w:val="ru-RU"/>
              </w:rPr>
              <w:t xml:space="preserve">6.9. </w:t>
            </w:r>
            <w:r w:rsidR="00ED711F" w:rsidRPr="00A13970">
              <w:rPr>
                <w:rStyle w:val="Hyperlink"/>
                <w:noProof/>
                <w:lang w:val="sr-Cyrl-CS"/>
              </w:rPr>
              <w:t>План рада Одељењског већа – предметна настава</w:t>
            </w:r>
            <w:r w:rsidR="00ED711F">
              <w:rPr>
                <w:noProof/>
                <w:webHidden/>
              </w:rPr>
              <w:tab/>
            </w:r>
            <w:r w:rsidR="00ED711F">
              <w:rPr>
                <w:noProof/>
                <w:webHidden/>
              </w:rPr>
              <w:fldChar w:fldCharType="begin"/>
            </w:r>
            <w:r w:rsidR="00ED711F">
              <w:rPr>
                <w:noProof/>
                <w:webHidden/>
              </w:rPr>
              <w:instrText xml:space="preserve"> PAGEREF _Toc177035986 \h </w:instrText>
            </w:r>
            <w:r w:rsidR="00ED711F">
              <w:rPr>
                <w:noProof/>
                <w:webHidden/>
              </w:rPr>
            </w:r>
            <w:r w:rsidR="00ED711F">
              <w:rPr>
                <w:noProof/>
                <w:webHidden/>
              </w:rPr>
              <w:fldChar w:fldCharType="separate"/>
            </w:r>
            <w:r w:rsidR="0056158B">
              <w:rPr>
                <w:noProof/>
                <w:webHidden/>
              </w:rPr>
              <w:t>111</w:t>
            </w:r>
            <w:r w:rsidR="00ED711F">
              <w:rPr>
                <w:noProof/>
                <w:webHidden/>
              </w:rPr>
              <w:fldChar w:fldCharType="end"/>
            </w:r>
          </w:hyperlink>
        </w:p>
        <w:p w14:paraId="71841504" w14:textId="694C13D9" w:rsidR="00ED711F" w:rsidRDefault="00A93EFA">
          <w:pPr>
            <w:pStyle w:val="TOC2"/>
            <w:tabs>
              <w:tab w:val="right" w:leader="dot" w:pos="9350"/>
            </w:tabs>
            <w:rPr>
              <w:noProof/>
            </w:rPr>
          </w:pPr>
          <w:hyperlink w:anchor="_Toc177035987" w:history="1">
            <w:r w:rsidR="00ED711F" w:rsidRPr="00A13970">
              <w:rPr>
                <w:rStyle w:val="Hyperlink"/>
                <w:noProof/>
                <w:lang w:val="ru-RU"/>
              </w:rPr>
              <w:t xml:space="preserve">6.10. </w:t>
            </w:r>
            <w:r w:rsidR="00ED711F" w:rsidRPr="00A13970">
              <w:rPr>
                <w:rStyle w:val="Hyperlink"/>
                <w:noProof/>
                <w:lang w:val="sr-Cyrl-CS"/>
              </w:rPr>
              <w:t>План рада стручних већа</w:t>
            </w:r>
            <w:r w:rsidR="00ED711F">
              <w:rPr>
                <w:noProof/>
                <w:webHidden/>
              </w:rPr>
              <w:tab/>
            </w:r>
            <w:r w:rsidR="00ED711F">
              <w:rPr>
                <w:noProof/>
                <w:webHidden/>
              </w:rPr>
              <w:fldChar w:fldCharType="begin"/>
            </w:r>
            <w:r w:rsidR="00ED711F">
              <w:rPr>
                <w:noProof/>
                <w:webHidden/>
              </w:rPr>
              <w:instrText xml:space="preserve"> PAGEREF _Toc177035987 \h </w:instrText>
            </w:r>
            <w:r w:rsidR="00ED711F">
              <w:rPr>
                <w:noProof/>
                <w:webHidden/>
              </w:rPr>
            </w:r>
            <w:r w:rsidR="00ED711F">
              <w:rPr>
                <w:noProof/>
                <w:webHidden/>
              </w:rPr>
              <w:fldChar w:fldCharType="separate"/>
            </w:r>
            <w:r w:rsidR="0056158B">
              <w:rPr>
                <w:noProof/>
                <w:webHidden/>
              </w:rPr>
              <w:t>112</w:t>
            </w:r>
            <w:r w:rsidR="00ED711F">
              <w:rPr>
                <w:noProof/>
                <w:webHidden/>
              </w:rPr>
              <w:fldChar w:fldCharType="end"/>
            </w:r>
          </w:hyperlink>
        </w:p>
        <w:p w14:paraId="7327351C" w14:textId="753C3018" w:rsidR="00ED711F" w:rsidRDefault="00A93EFA">
          <w:pPr>
            <w:pStyle w:val="TOC2"/>
            <w:tabs>
              <w:tab w:val="right" w:leader="dot" w:pos="9350"/>
            </w:tabs>
            <w:rPr>
              <w:noProof/>
            </w:rPr>
          </w:pPr>
          <w:hyperlink w:anchor="_Toc177035988" w:history="1">
            <w:r w:rsidR="00ED711F" w:rsidRPr="00A13970">
              <w:rPr>
                <w:rStyle w:val="Hyperlink"/>
                <w:noProof/>
              </w:rPr>
              <w:t xml:space="preserve">6.11. </w:t>
            </w:r>
            <w:r w:rsidR="00ED711F" w:rsidRPr="00A13970">
              <w:rPr>
                <w:rStyle w:val="Hyperlink"/>
                <w:noProof/>
                <w:lang w:val="sr-Cyrl-CS"/>
              </w:rPr>
              <w:t>План рада стручних актива</w:t>
            </w:r>
            <w:r w:rsidR="00ED711F">
              <w:rPr>
                <w:noProof/>
                <w:webHidden/>
              </w:rPr>
              <w:tab/>
            </w:r>
            <w:r w:rsidR="00ED711F">
              <w:rPr>
                <w:noProof/>
                <w:webHidden/>
              </w:rPr>
              <w:fldChar w:fldCharType="begin"/>
            </w:r>
            <w:r w:rsidR="00ED711F">
              <w:rPr>
                <w:noProof/>
                <w:webHidden/>
              </w:rPr>
              <w:instrText xml:space="preserve"> PAGEREF _Toc177035988 \h </w:instrText>
            </w:r>
            <w:r w:rsidR="00ED711F">
              <w:rPr>
                <w:noProof/>
                <w:webHidden/>
              </w:rPr>
            </w:r>
            <w:r w:rsidR="00ED711F">
              <w:rPr>
                <w:noProof/>
                <w:webHidden/>
              </w:rPr>
              <w:fldChar w:fldCharType="separate"/>
            </w:r>
            <w:r w:rsidR="0056158B">
              <w:rPr>
                <w:noProof/>
                <w:webHidden/>
              </w:rPr>
              <w:t>116</w:t>
            </w:r>
            <w:r w:rsidR="00ED711F">
              <w:rPr>
                <w:noProof/>
                <w:webHidden/>
              </w:rPr>
              <w:fldChar w:fldCharType="end"/>
            </w:r>
          </w:hyperlink>
        </w:p>
        <w:p w14:paraId="422D5A59" w14:textId="533784D9" w:rsidR="00ED711F" w:rsidRDefault="00A93EFA">
          <w:pPr>
            <w:pStyle w:val="TOC2"/>
            <w:tabs>
              <w:tab w:val="right" w:leader="dot" w:pos="9350"/>
            </w:tabs>
            <w:rPr>
              <w:noProof/>
            </w:rPr>
          </w:pPr>
          <w:hyperlink w:anchor="_Toc177035989" w:history="1">
            <w:r w:rsidR="00ED711F" w:rsidRPr="00A13970">
              <w:rPr>
                <w:rStyle w:val="Hyperlink"/>
                <w:noProof/>
              </w:rPr>
              <w:t xml:space="preserve">6.12. </w:t>
            </w:r>
            <w:r w:rsidR="00ED711F" w:rsidRPr="00A13970">
              <w:rPr>
                <w:rStyle w:val="Hyperlink"/>
                <w:noProof/>
                <w:lang w:val="sr-Cyrl-CS"/>
              </w:rPr>
              <w:t>План рада стручних тимова</w:t>
            </w:r>
            <w:r w:rsidR="00ED711F">
              <w:rPr>
                <w:noProof/>
                <w:webHidden/>
              </w:rPr>
              <w:tab/>
            </w:r>
            <w:r w:rsidR="00ED711F">
              <w:rPr>
                <w:noProof/>
                <w:webHidden/>
              </w:rPr>
              <w:fldChar w:fldCharType="begin"/>
            </w:r>
            <w:r w:rsidR="00ED711F">
              <w:rPr>
                <w:noProof/>
                <w:webHidden/>
              </w:rPr>
              <w:instrText xml:space="preserve"> PAGEREF _Toc177035989 \h </w:instrText>
            </w:r>
            <w:r w:rsidR="00ED711F">
              <w:rPr>
                <w:noProof/>
                <w:webHidden/>
              </w:rPr>
            </w:r>
            <w:r w:rsidR="00ED711F">
              <w:rPr>
                <w:noProof/>
                <w:webHidden/>
              </w:rPr>
              <w:fldChar w:fldCharType="separate"/>
            </w:r>
            <w:r w:rsidR="0056158B">
              <w:rPr>
                <w:noProof/>
                <w:webHidden/>
              </w:rPr>
              <w:t>117</w:t>
            </w:r>
            <w:r w:rsidR="00ED711F">
              <w:rPr>
                <w:noProof/>
                <w:webHidden/>
              </w:rPr>
              <w:fldChar w:fldCharType="end"/>
            </w:r>
          </w:hyperlink>
        </w:p>
        <w:p w14:paraId="60EFE6D1" w14:textId="243B6AF4" w:rsidR="00ED711F" w:rsidRDefault="00A93EFA">
          <w:pPr>
            <w:pStyle w:val="TOC2"/>
            <w:tabs>
              <w:tab w:val="right" w:leader="dot" w:pos="9350"/>
            </w:tabs>
            <w:rPr>
              <w:noProof/>
            </w:rPr>
          </w:pPr>
          <w:hyperlink w:anchor="_Toc177035990" w:history="1">
            <w:r w:rsidR="00ED711F" w:rsidRPr="00A13970">
              <w:rPr>
                <w:rStyle w:val="Hyperlink"/>
                <w:noProof/>
              </w:rPr>
              <w:t xml:space="preserve">6.12. </w:t>
            </w:r>
            <w:r w:rsidR="00ED711F" w:rsidRPr="00A13970">
              <w:rPr>
                <w:rStyle w:val="Hyperlink"/>
                <w:noProof/>
                <w:lang w:val="sr-Cyrl-CS"/>
              </w:rPr>
              <w:t>План педагошко-инструктивног рада</w:t>
            </w:r>
            <w:r w:rsidR="00ED711F">
              <w:rPr>
                <w:noProof/>
                <w:webHidden/>
              </w:rPr>
              <w:tab/>
            </w:r>
            <w:r w:rsidR="00ED711F">
              <w:rPr>
                <w:noProof/>
                <w:webHidden/>
              </w:rPr>
              <w:fldChar w:fldCharType="begin"/>
            </w:r>
            <w:r w:rsidR="00ED711F">
              <w:rPr>
                <w:noProof/>
                <w:webHidden/>
              </w:rPr>
              <w:instrText xml:space="preserve"> PAGEREF _Toc177035990 \h </w:instrText>
            </w:r>
            <w:r w:rsidR="00ED711F">
              <w:rPr>
                <w:noProof/>
                <w:webHidden/>
              </w:rPr>
            </w:r>
            <w:r w:rsidR="00ED711F">
              <w:rPr>
                <w:noProof/>
                <w:webHidden/>
              </w:rPr>
              <w:fldChar w:fldCharType="separate"/>
            </w:r>
            <w:r w:rsidR="0056158B">
              <w:rPr>
                <w:noProof/>
                <w:webHidden/>
              </w:rPr>
              <w:t>124</w:t>
            </w:r>
            <w:r w:rsidR="00ED711F">
              <w:rPr>
                <w:noProof/>
                <w:webHidden/>
              </w:rPr>
              <w:fldChar w:fldCharType="end"/>
            </w:r>
          </w:hyperlink>
        </w:p>
        <w:p w14:paraId="6E76BBA3" w14:textId="2A16C88B" w:rsidR="00ED711F" w:rsidRDefault="00A93EFA">
          <w:pPr>
            <w:pStyle w:val="TOC2"/>
            <w:tabs>
              <w:tab w:val="right" w:leader="dot" w:pos="9350"/>
            </w:tabs>
            <w:rPr>
              <w:noProof/>
            </w:rPr>
          </w:pPr>
          <w:hyperlink w:anchor="_Toc177035991" w:history="1">
            <w:r w:rsidR="00ED711F" w:rsidRPr="00A13970">
              <w:rPr>
                <w:rStyle w:val="Hyperlink"/>
                <w:noProof/>
                <w:lang w:val="ru-RU"/>
              </w:rPr>
              <w:t>6.14. Материјално – технички услови</w:t>
            </w:r>
            <w:r w:rsidR="00ED711F">
              <w:rPr>
                <w:noProof/>
                <w:webHidden/>
              </w:rPr>
              <w:tab/>
            </w:r>
            <w:r w:rsidR="00ED711F">
              <w:rPr>
                <w:noProof/>
                <w:webHidden/>
              </w:rPr>
              <w:fldChar w:fldCharType="begin"/>
            </w:r>
            <w:r w:rsidR="00ED711F">
              <w:rPr>
                <w:noProof/>
                <w:webHidden/>
              </w:rPr>
              <w:instrText xml:space="preserve"> PAGEREF _Toc177035991 \h </w:instrText>
            </w:r>
            <w:r w:rsidR="00ED711F">
              <w:rPr>
                <w:noProof/>
                <w:webHidden/>
              </w:rPr>
            </w:r>
            <w:r w:rsidR="00ED711F">
              <w:rPr>
                <w:noProof/>
                <w:webHidden/>
              </w:rPr>
              <w:fldChar w:fldCharType="separate"/>
            </w:r>
            <w:r w:rsidR="0056158B">
              <w:rPr>
                <w:noProof/>
                <w:webHidden/>
              </w:rPr>
              <w:t>127</w:t>
            </w:r>
            <w:r w:rsidR="00ED711F">
              <w:rPr>
                <w:noProof/>
                <w:webHidden/>
              </w:rPr>
              <w:fldChar w:fldCharType="end"/>
            </w:r>
          </w:hyperlink>
        </w:p>
        <w:p w14:paraId="5C0942A4" w14:textId="6F0A97E5" w:rsidR="00ED711F" w:rsidRDefault="00A93EFA">
          <w:pPr>
            <w:pStyle w:val="TOC2"/>
            <w:tabs>
              <w:tab w:val="right" w:leader="dot" w:pos="9350"/>
            </w:tabs>
            <w:rPr>
              <w:noProof/>
            </w:rPr>
          </w:pPr>
          <w:hyperlink w:anchor="_Toc177035992" w:history="1">
            <w:r w:rsidR="00ED711F" w:rsidRPr="00A13970">
              <w:rPr>
                <w:rStyle w:val="Hyperlink"/>
                <w:noProof/>
                <w:lang w:val="ru-RU"/>
              </w:rPr>
              <w:t xml:space="preserve">6.15. </w:t>
            </w:r>
            <w:r w:rsidR="00ED711F" w:rsidRPr="00A13970">
              <w:rPr>
                <w:rStyle w:val="Hyperlink"/>
                <w:noProof/>
                <w:lang w:val="sr-Cyrl-CS"/>
              </w:rPr>
              <w:t>План унапређивања материјално-техничких услова</w:t>
            </w:r>
            <w:r w:rsidR="00ED711F">
              <w:rPr>
                <w:noProof/>
                <w:webHidden/>
              </w:rPr>
              <w:tab/>
            </w:r>
            <w:r w:rsidR="00ED711F">
              <w:rPr>
                <w:noProof/>
                <w:webHidden/>
              </w:rPr>
              <w:fldChar w:fldCharType="begin"/>
            </w:r>
            <w:r w:rsidR="00ED711F">
              <w:rPr>
                <w:noProof/>
                <w:webHidden/>
              </w:rPr>
              <w:instrText xml:space="preserve"> PAGEREF _Toc177035992 \h </w:instrText>
            </w:r>
            <w:r w:rsidR="00ED711F">
              <w:rPr>
                <w:noProof/>
                <w:webHidden/>
              </w:rPr>
            </w:r>
            <w:r w:rsidR="00ED711F">
              <w:rPr>
                <w:noProof/>
                <w:webHidden/>
              </w:rPr>
              <w:fldChar w:fldCharType="separate"/>
            </w:r>
            <w:r w:rsidR="0056158B">
              <w:rPr>
                <w:noProof/>
                <w:webHidden/>
              </w:rPr>
              <w:t>129</w:t>
            </w:r>
            <w:r w:rsidR="00ED711F">
              <w:rPr>
                <w:noProof/>
                <w:webHidden/>
              </w:rPr>
              <w:fldChar w:fldCharType="end"/>
            </w:r>
          </w:hyperlink>
        </w:p>
        <w:p w14:paraId="6A4E731B" w14:textId="05F6AD9F" w:rsidR="00ED711F" w:rsidRDefault="00A93EFA">
          <w:pPr>
            <w:pStyle w:val="TOC2"/>
            <w:tabs>
              <w:tab w:val="right" w:leader="dot" w:pos="9350"/>
            </w:tabs>
            <w:rPr>
              <w:noProof/>
            </w:rPr>
          </w:pPr>
          <w:hyperlink w:anchor="_Toc177035993" w:history="1">
            <w:r w:rsidR="00ED711F" w:rsidRPr="00A13970">
              <w:rPr>
                <w:rStyle w:val="Hyperlink"/>
                <w:noProof/>
                <w:lang w:val="ru-RU"/>
              </w:rPr>
              <w:t xml:space="preserve">6.16. </w:t>
            </w:r>
            <w:r w:rsidR="00ED711F" w:rsidRPr="00A13970">
              <w:rPr>
                <w:rStyle w:val="Hyperlink"/>
                <w:noProof/>
                <w:lang w:val="sr-Cyrl-CS"/>
              </w:rPr>
              <w:t>План коришћења школ</w:t>
            </w:r>
            <w:r w:rsidR="00ED711F" w:rsidRPr="00A13970">
              <w:rPr>
                <w:rStyle w:val="Hyperlink"/>
                <w:noProof/>
                <w:lang w:val="ru-RU"/>
              </w:rPr>
              <w:t>с</w:t>
            </w:r>
            <w:r w:rsidR="00ED711F" w:rsidRPr="00A13970">
              <w:rPr>
                <w:rStyle w:val="Hyperlink"/>
                <w:noProof/>
                <w:lang w:val="sr-Cyrl-CS"/>
              </w:rPr>
              <w:t>ког простора</w:t>
            </w:r>
            <w:r w:rsidR="00ED711F">
              <w:rPr>
                <w:noProof/>
                <w:webHidden/>
              </w:rPr>
              <w:tab/>
            </w:r>
            <w:r w:rsidR="00ED711F">
              <w:rPr>
                <w:noProof/>
                <w:webHidden/>
              </w:rPr>
              <w:fldChar w:fldCharType="begin"/>
            </w:r>
            <w:r w:rsidR="00ED711F">
              <w:rPr>
                <w:noProof/>
                <w:webHidden/>
              </w:rPr>
              <w:instrText xml:space="preserve"> PAGEREF _Toc177035993 \h </w:instrText>
            </w:r>
            <w:r w:rsidR="00ED711F">
              <w:rPr>
                <w:noProof/>
                <w:webHidden/>
              </w:rPr>
            </w:r>
            <w:r w:rsidR="00ED711F">
              <w:rPr>
                <w:noProof/>
                <w:webHidden/>
              </w:rPr>
              <w:fldChar w:fldCharType="separate"/>
            </w:r>
            <w:r w:rsidR="0056158B">
              <w:rPr>
                <w:noProof/>
                <w:webHidden/>
              </w:rPr>
              <w:t>130</w:t>
            </w:r>
            <w:r w:rsidR="00ED711F">
              <w:rPr>
                <w:noProof/>
                <w:webHidden/>
              </w:rPr>
              <w:fldChar w:fldCharType="end"/>
            </w:r>
          </w:hyperlink>
        </w:p>
        <w:p w14:paraId="5EA2B15E" w14:textId="0F7AE6FC" w:rsidR="00ED711F" w:rsidRDefault="00A93EFA">
          <w:pPr>
            <w:pStyle w:val="TOC2"/>
            <w:tabs>
              <w:tab w:val="right" w:leader="dot" w:pos="9350"/>
            </w:tabs>
            <w:rPr>
              <w:noProof/>
            </w:rPr>
          </w:pPr>
          <w:hyperlink w:anchor="_Toc177035994" w:history="1">
            <w:r w:rsidR="00ED711F" w:rsidRPr="00A13970">
              <w:rPr>
                <w:rStyle w:val="Hyperlink"/>
                <w:noProof/>
                <w:lang w:val="ru-RU"/>
              </w:rPr>
              <w:t xml:space="preserve">6.17. </w:t>
            </w:r>
            <w:r w:rsidR="00ED711F" w:rsidRPr="00A13970">
              <w:rPr>
                <w:rStyle w:val="Hyperlink"/>
                <w:noProof/>
                <w:lang w:val="sr-Cyrl-CS"/>
              </w:rPr>
              <w:t>Кадровски услови</w:t>
            </w:r>
            <w:r w:rsidR="00ED711F">
              <w:rPr>
                <w:noProof/>
                <w:webHidden/>
              </w:rPr>
              <w:tab/>
            </w:r>
            <w:r w:rsidR="00ED711F">
              <w:rPr>
                <w:noProof/>
                <w:webHidden/>
              </w:rPr>
              <w:fldChar w:fldCharType="begin"/>
            </w:r>
            <w:r w:rsidR="00ED711F">
              <w:rPr>
                <w:noProof/>
                <w:webHidden/>
              </w:rPr>
              <w:instrText xml:space="preserve"> PAGEREF _Toc177035994 \h </w:instrText>
            </w:r>
            <w:r w:rsidR="00ED711F">
              <w:rPr>
                <w:noProof/>
                <w:webHidden/>
              </w:rPr>
            </w:r>
            <w:r w:rsidR="00ED711F">
              <w:rPr>
                <w:noProof/>
                <w:webHidden/>
              </w:rPr>
              <w:fldChar w:fldCharType="separate"/>
            </w:r>
            <w:r w:rsidR="0056158B">
              <w:rPr>
                <w:noProof/>
                <w:webHidden/>
              </w:rPr>
              <w:t>133</w:t>
            </w:r>
            <w:r w:rsidR="00ED711F">
              <w:rPr>
                <w:noProof/>
                <w:webHidden/>
              </w:rPr>
              <w:fldChar w:fldCharType="end"/>
            </w:r>
          </w:hyperlink>
        </w:p>
        <w:p w14:paraId="227B45D5" w14:textId="3F1C25B4" w:rsidR="00ED711F" w:rsidRDefault="00A93EFA">
          <w:pPr>
            <w:pStyle w:val="TOC2"/>
            <w:tabs>
              <w:tab w:val="right" w:leader="dot" w:pos="9350"/>
            </w:tabs>
            <w:rPr>
              <w:noProof/>
            </w:rPr>
          </w:pPr>
          <w:hyperlink w:anchor="_Toc177035995" w:history="1">
            <w:r w:rsidR="00ED711F" w:rsidRPr="00A13970">
              <w:rPr>
                <w:rStyle w:val="Hyperlink"/>
                <w:noProof/>
              </w:rPr>
              <w:t xml:space="preserve">6.18. </w:t>
            </w:r>
            <w:r w:rsidR="00ED711F" w:rsidRPr="00A13970">
              <w:rPr>
                <w:rStyle w:val="Hyperlink"/>
                <w:noProof/>
                <w:lang w:val="sr-Cyrl-RS"/>
              </w:rPr>
              <w:t>План дежурства наставника</w:t>
            </w:r>
            <w:r w:rsidR="00ED711F">
              <w:rPr>
                <w:noProof/>
                <w:webHidden/>
              </w:rPr>
              <w:tab/>
            </w:r>
            <w:r w:rsidR="00ED711F">
              <w:rPr>
                <w:noProof/>
                <w:webHidden/>
              </w:rPr>
              <w:fldChar w:fldCharType="begin"/>
            </w:r>
            <w:r w:rsidR="00ED711F">
              <w:rPr>
                <w:noProof/>
                <w:webHidden/>
              </w:rPr>
              <w:instrText xml:space="preserve"> PAGEREF _Toc177035995 \h </w:instrText>
            </w:r>
            <w:r w:rsidR="00ED711F">
              <w:rPr>
                <w:noProof/>
                <w:webHidden/>
              </w:rPr>
            </w:r>
            <w:r w:rsidR="00ED711F">
              <w:rPr>
                <w:noProof/>
                <w:webHidden/>
              </w:rPr>
              <w:fldChar w:fldCharType="separate"/>
            </w:r>
            <w:r w:rsidR="0056158B">
              <w:rPr>
                <w:noProof/>
                <w:webHidden/>
              </w:rPr>
              <w:t>143</w:t>
            </w:r>
            <w:r w:rsidR="00ED711F">
              <w:rPr>
                <w:noProof/>
                <w:webHidden/>
              </w:rPr>
              <w:fldChar w:fldCharType="end"/>
            </w:r>
          </w:hyperlink>
        </w:p>
        <w:p w14:paraId="6E32B852" w14:textId="43AB581A" w:rsidR="00ED711F" w:rsidRDefault="00A93EFA">
          <w:pPr>
            <w:pStyle w:val="TOC2"/>
            <w:tabs>
              <w:tab w:val="right" w:leader="dot" w:pos="9350"/>
            </w:tabs>
            <w:rPr>
              <w:noProof/>
            </w:rPr>
          </w:pPr>
          <w:hyperlink w:anchor="_Toc177035996" w:history="1">
            <w:r w:rsidR="00ED711F" w:rsidRPr="00A13970">
              <w:rPr>
                <w:rStyle w:val="Hyperlink"/>
                <w:noProof/>
              </w:rPr>
              <w:t>6</w:t>
            </w:r>
            <w:r w:rsidR="00ED711F" w:rsidRPr="00A13970">
              <w:rPr>
                <w:rStyle w:val="Hyperlink"/>
                <w:noProof/>
                <w:lang w:val="sr-Latn-CS"/>
              </w:rPr>
              <w:t>.</w:t>
            </w:r>
            <w:r w:rsidR="00ED711F" w:rsidRPr="00A13970">
              <w:rPr>
                <w:rStyle w:val="Hyperlink"/>
                <w:noProof/>
              </w:rPr>
              <w:t>19</w:t>
            </w:r>
            <w:r w:rsidR="00ED711F" w:rsidRPr="00A13970">
              <w:rPr>
                <w:rStyle w:val="Hyperlink"/>
                <w:noProof/>
                <w:lang w:val="sr-Latn-CS"/>
              </w:rPr>
              <w:t>. П</w:t>
            </w:r>
            <w:r w:rsidR="00ED711F" w:rsidRPr="00A13970">
              <w:rPr>
                <w:rStyle w:val="Hyperlink"/>
                <w:noProof/>
                <w:lang w:val="sr-Cyrl-CS"/>
              </w:rPr>
              <w:t>лан</w:t>
            </w:r>
            <w:r w:rsidR="00ED711F" w:rsidRPr="00A13970">
              <w:rPr>
                <w:rStyle w:val="Hyperlink"/>
                <w:noProof/>
                <w:lang w:val="sr-Latn-CS"/>
              </w:rPr>
              <w:t xml:space="preserve"> стручног усавршавања запослених</w:t>
            </w:r>
            <w:r w:rsidR="00ED711F">
              <w:rPr>
                <w:noProof/>
                <w:webHidden/>
              </w:rPr>
              <w:tab/>
            </w:r>
            <w:r w:rsidR="00ED711F">
              <w:rPr>
                <w:noProof/>
                <w:webHidden/>
              </w:rPr>
              <w:fldChar w:fldCharType="begin"/>
            </w:r>
            <w:r w:rsidR="00ED711F">
              <w:rPr>
                <w:noProof/>
                <w:webHidden/>
              </w:rPr>
              <w:instrText xml:space="preserve"> PAGEREF _Toc177035996 \h </w:instrText>
            </w:r>
            <w:r w:rsidR="00ED711F">
              <w:rPr>
                <w:noProof/>
                <w:webHidden/>
              </w:rPr>
            </w:r>
            <w:r w:rsidR="00ED711F">
              <w:rPr>
                <w:noProof/>
                <w:webHidden/>
              </w:rPr>
              <w:fldChar w:fldCharType="separate"/>
            </w:r>
            <w:r w:rsidR="0056158B">
              <w:rPr>
                <w:noProof/>
                <w:webHidden/>
              </w:rPr>
              <w:t>146</w:t>
            </w:r>
            <w:r w:rsidR="00ED711F">
              <w:rPr>
                <w:noProof/>
                <w:webHidden/>
              </w:rPr>
              <w:fldChar w:fldCharType="end"/>
            </w:r>
          </w:hyperlink>
        </w:p>
        <w:p w14:paraId="2AD6079E" w14:textId="48B156AD" w:rsidR="00ED711F" w:rsidRDefault="00A93EFA">
          <w:pPr>
            <w:pStyle w:val="TOC2"/>
            <w:tabs>
              <w:tab w:val="right" w:leader="dot" w:pos="9350"/>
            </w:tabs>
            <w:rPr>
              <w:noProof/>
            </w:rPr>
          </w:pPr>
          <w:hyperlink w:anchor="_Toc177035997" w:history="1">
            <w:r w:rsidR="00ED711F" w:rsidRPr="00A13970">
              <w:rPr>
                <w:rStyle w:val="Hyperlink"/>
                <w:noProof/>
                <w:lang w:val="ru-RU"/>
              </w:rPr>
              <w:t>6.</w:t>
            </w:r>
            <w:r w:rsidR="00ED711F" w:rsidRPr="00A13970">
              <w:rPr>
                <w:rStyle w:val="Hyperlink"/>
                <w:noProof/>
              </w:rPr>
              <w:t>20</w:t>
            </w:r>
            <w:r w:rsidR="00ED711F" w:rsidRPr="00A13970">
              <w:rPr>
                <w:rStyle w:val="Hyperlink"/>
                <w:noProof/>
                <w:lang w:val="ru-RU"/>
              </w:rPr>
              <w:t xml:space="preserve">. </w:t>
            </w:r>
            <w:r w:rsidR="00ED711F" w:rsidRPr="00A13970">
              <w:rPr>
                <w:rStyle w:val="Hyperlink"/>
                <w:noProof/>
                <w:lang w:val="sr-Cyrl-CS"/>
              </w:rPr>
              <w:t>Бројно стање ученика за школску 202</w:t>
            </w:r>
            <w:r w:rsidR="00834532">
              <w:rPr>
                <w:rStyle w:val="Hyperlink"/>
                <w:noProof/>
                <w:lang w:val="ru-RU"/>
              </w:rPr>
              <w:t>6</w:t>
            </w:r>
            <w:r w:rsidR="00ED711F" w:rsidRPr="00A13970">
              <w:rPr>
                <w:rStyle w:val="Hyperlink"/>
                <w:noProof/>
                <w:lang w:val="sr-Cyrl-CS"/>
              </w:rPr>
              <w:t>/202</w:t>
            </w:r>
            <w:r w:rsidR="00834532">
              <w:rPr>
                <w:rStyle w:val="Hyperlink"/>
                <w:noProof/>
                <w:lang w:val="ru-RU"/>
              </w:rPr>
              <w:t>7</w:t>
            </w:r>
            <w:r w:rsidR="00ED711F" w:rsidRPr="00A13970">
              <w:rPr>
                <w:rStyle w:val="Hyperlink"/>
                <w:noProof/>
                <w:lang w:val="sr-Cyrl-CS"/>
              </w:rPr>
              <w:t>. годину</w:t>
            </w:r>
            <w:r w:rsidR="00ED711F">
              <w:rPr>
                <w:noProof/>
                <w:webHidden/>
              </w:rPr>
              <w:tab/>
            </w:r>
            <w:r w:rsidR="00ED711F">
              <w:rPr>
                <w:noProof/>
                <w:webHidden/>
              </w:rPr>
              <w:fldChar w:fldCharType="begin"/>
            </w:r>
            <w:r w:rsidR="00ED711F">
              <w:rPr>
                <w:noProof/>
                <w:webHidden/>
              </w:rPr>
              <w:instrText xml:space="preserve"> PAGEREF _Toc177035997 \h </w:instrText>
            </w:r>
            <w:r w:rsidR="00ED711F">
              <w:rPr>
                <w:noProof/>
                <w:webHidden/>
              </w:rPr>
            </w:r>
            <w:r w:rsidR="00ED711F">
              <w:rPr>
                <w:noProof/>
                <w:webHidden/>
              </w:rPr>
              <w:fldChar w:fldCharType="separate"/>
            </w:r>
            <w:r w:rsidR="0056158B">
              <w:rPr>
                <w:noProof/>
                <w:webHidden/>
              </w:rPr>
              <w:t>150</w:t>
            </w:r>
            <w:r w:rsidR="00ED711F">
              <w:rPr>
                <w:noProof/>
                <w:webHidden/>
              </w:rPr>
              <w:fldChar w:fldCharType="end"/>
            </w:r>
          </w:hyperlink>
        </w:p>
        <w:p w14:paraId="6FEF0C8A" w14:textId="6AF0FC72" w:rsidR="00ED711F" w:rsidRDefault="00A93EFA">
          <w:pPr>
            <w:pStyle w:val="TOC2"/>
            <w:tabs>
              <w:tab w:val="right" w:leader="dot" w:pos="9350"/>
            </w:tabs>
            <w:rPr>
              <w:noProof/>
            </w:rPr>
          </w:pPr>
          <w:hyperlink w:anchor="_Toc177035998" w:history="1">
            <w:r w:rsidR="00ED711F" w:rsidRPr="00A13970">
              <w:rPr>
                <w:rStyle w:val="Hyperlink"/>
                <w:noProof/>
              </w:rPr>
              <w:t>7. Прилози</w:t>
            </w:r>
            <w:r w:rsidR="00ED711F">
              <w:rPr>
                <w:noProof/>
                <w:webHidden/>
              </w:rPr>
              <w:tab/>
            </w:r>
            <w:r w:rsidR="00ED711F">
              <w:rPr>
                <w:noProof/>
                <w:webHidden/>
              </w:rPr>
              <w:fldChar w:fldCharType="begin"/>
            </w:r>
            <w:r w:rsidR="00ED711F">
              <w:rPr>
                <w:noProof/>
                <w:webHidden/>
              </w:rPr>
              <w:instrText xml:space="preserve"> PAGEREF _Toc177035998 \h </w:instrText>
            </w:r>
            <w:r w:rsidR="00ED711F">
              <w:rPr>
                <w:noProof/>
                <w:webHidden/>
              </w:rPr>
            </w:r>
            <w:r w:rsidR="00ED711F">
              <w:rPr>
                <w:noProof/>
                <w:webHidden/>
              </w:rPr>
              <w:fldChar w:fldCharType="separate"/>
            </w:r>
            <w:r w:rsidR="0056158B">
              <w:rPr>
                <w:noProof/>
                <w:webHidden/>
              </w:rPr>
              <w:t>153</w:t>
            </w:r>
            <w:r w:rsidR="00ED711F">
              <w:rPr>
                <w:noProof/>
                <w:webHidden/>
              </w:rPr>
              <w:fldChar w:fldCharType="end"/>
            </w:r>
          </w:hyperlink>
        </w:p>
        <w:p w14:paraId="40C109A9" w14:textId="42D5B9BF" w:rsidR="00ED711F" w:rsidRDefault="00A93EFA">
          <w:pPr>
            <w:pStyle w:val="TOC2"/>
            <w:tabs>
              <w:tab w:val="right" w:leader="dot" w:pos="9350"/>
            </w:tabs>
            <w:rPr>
              <w:noProof/>
            </w:rPr>
          </w:pPr>
          <w:hyperlink w:anchor="_Toc177035999" w:history="1">
            <w:r w:rsidR="00ED711F" w:rsidRPr="00A13970">
              <w:rPr>
                <w:rStyle w:val="Hyperlink"/>
                <w:noProof/>
              </w:rPr>
              <w:t>7.1. Обогаћени једносменски рад</w:t>
            </w:r>
            <w:r w:rsidR="00ED711F">
              <w:rPr>
                <w:noProof/>
                <w:webHidden/>
              </w:rPr>
              <w:tab/>
            </w:r>
            <w:r w:rsidR="00ED711F">
              <w:rPr>
                <w:noProof/>
                <w:webHidden/>
              </w:rPr>
              <w:fldChar w:fldCharType="begin"/>
            </w:r>
            <w:r w:rsidR="00ED711F">
              <w:rPr>
                <w:noProof/>
                <w:webHidden/>
              </w:rPr>
              <w:instrText xml:space="preserve"> PAGEREF _Toc177035999 \h </w:instrText>
            </w:r>
            <w:r w:rsidR="00ED711F">
              <w:rPr>
                <w:noProof/>
                <w:webHidden/>
              </w:rPr>
            </w:r>
            <w:r w:rsidR="00ED711F">
              <w:rPr>
                <w:noProof/>
                <w:webHidden/>
              </w:rPr>
              <w:fldChar w:fldCharType="separate"/>
            </w:r>
            <w:r w:rsidR="0056158B">
              <w:rPr>
                <w:noProof/>
                <w:webHidden/>
              </w:rPr>
              <w:t>153</w:t>
            </w:r>
            <w:r w:rsidR="00ED711F">
              <w:rPr>
                <w:noProof/>
                <w:webHidden/>
              </w:rPr>
              <w:fldChar w:fldCharType="end"/>
            </w:r>
          </w:hyperlink>
        </w:p>
        <w:p w14:paraId="489C783A" w14:textId="3D848E81" w:rsidR="00ED711F" w:rsidRDefault="00A93EFA">
          <w:pPr>
            <w:pStyle w:val="TOC2"/>
            <w:tabs>
              <w:tab w:val="right" w:leader="dot" w:pos="9350"/>
            </w:tabs>
            <w:rPr>
              <w:noProof/>
            </w:rPr>
          </w:pPr>
          <w:hyperlink w:anchor="_Toc177036000" w:history="1">
            <w:r w:rsidR="00ED711F" w:rsidRPr="00A13970">
              <w:rPr>
                <w:rStyle w:val="Hyperlink"/>
                <w:noProof/>
              </w:rPr>
              <w:t>7.2. Распоред</w:t>
            </w:r>
            <w:r w:rsidR="00ED711F" w:rsidRPr="00A13970">
              <w:rPr>
                <w:rStyle w:val="Hyperlink"/>
                <w:noProof/>
                <w:lang w:val="sr-Cyrl-RS"/>
              </w:rPr>
              <w:t>и</w:t>
            </w:r>
            <w:r w:rsidR="00ED711F" w:rsidRPr="00A13970">
              <w:rPr>
                <w:rStyle w:val="Hyperlink"/>
                <w:noProof/>
              </w:rPr>
              <w:t xml:space="preserve"> часова</w:t>
            </w:r>
            <w:r w:rsidR="00ED711F">
              <w:rPr>
                <w:noProof/>
                <w:webHidden/>
              </w:rPr>
              <w:tab/>
            </w:r>
            <w:r w:rsidR="00ED711F">
              <w:rPr>
                <w:noProof/>
                <w:webHidden/>
              </w:rPr>
              <w:fldChar w:fldCharType="begin"/>
            </w:r>
            <w:r w:rsidR="00ED711F">
              <w:rPr>
                <w:noProof/>
                <w:webHidden/>
              </w:rPr>
              <w:instrText xml:space="preserve"> PAGEREF _Toc177036000 \h </w:instrText>
            </w:r>
            <w:r w:rsidR="00ED711F">
              <w:rPr>
                <w:noProof/>
                <w:webHidden/>
              </w:rPr>
            </w:r>
            <w:r w:rsidR="00ED711F">
              <w:rPr>
                <w:noProof/>
                <w:webHidden/>
              </w:rPr>
              <w:fldChar w:fldCharType="separate"/>
            </w:r>
            <w:r w:rsidR="0056158B">
              <w:rPr>
                <w:noProof/>
                <w:webHidden/>
              </w:rPr>
              <w:t>165</w:t>
            </w:r>
            <w:r w:rsidR="00ED711F">
              <w:rPr>
                <w:noProof/>
                <w:webHidden/>
              </w:rPr>
              <w:fldChar w:fldCharType="end"/>
            </w:r>
          </w:hyperlink>
        </w:p>
        <w:p w14:paraId="35BD2F20" w14:textId="1CC79AC9" w:rsidR="00FC34F0" w:rsidRDefault="00FB0C51">
          <w:r>
            <w:fldChar w:fldCharType="end"/>
          </w:r>
        </w:p>
      </w:sdtContent>
    </w:sdt>
    <w:p w14:paraId="35C5A13D" w14:textId="77777777" w:rsidR="009C6024" w:rsidRDefault="009C6024" w:rsidP="002B6454">
      <w:pPr>
        <w:spacing w:after="0"/>
        <w:jc w:val="both"/>
      </w:pPr>
    </w:p>
    <w:p w14:paraId="79C766FD" w14:textId="77777777" w:rsidR="002B6454" w:rsidRPr="00602FAE" w:rsidRDefault="002B6454" w:rsidP="002B6454">
      <w:pPr>
        <w:spacing w:after="0"/>
        <w:jc w:val="both"/>
      </w:pPr>
    </w:p>
    <w:p w14:paraId="71C70333" w14:textId="77777777" w:rsidR="002B6454" w:rsidRDefault="002B6454" w:rsidP="002B6454">
      <w:pPr>
        <w:spacing w:after="0"/>
        <w:jc w:val="both"/>
      </w:pPr>
    </w:p>
    <w:p w14:paraId="7AD2AF23" w14:textId="77777777" w:rsidR="002B6454" w:rsidRDefault="002B6454" w:rsidP="002B6454">
      <w:pPr>
        <w:spacing w:after="0"/>
        <w:jc w:val="both"/>
      </w:pPr>
    </w:p>
    <w:p w14:paraId="7F95DC67" w14:textId="77777777" w:rsidR="002B6454" w:rsidRDefault="002B6454" w:rsidP="002B6454">
      <w:pPr>
        <w:spacing w:after="0"/>
        <w:jc w:val="both"/>
      </w:pPr>
    </w:p>
    <w:p w14:paraId="33356403" w14:textId="77777777" w:rsidR="002B6454" w:rsidRDefault="002B6454" w:rsidP="002B6454">
      <w:pPr>
        <w:spacing w:after="0"/>
        <w:jc w:val="both"/>
      </w:pPr>
    </w:p>
    <w:p w14:paraId="224AA607" w14:textId="77777777" w:rsidR="002B6454" w:rsidRDefault="002B6454" w:rsidP="002B6454">
      <w:pPr>
        <w:spacing w:after="0"/>
        <w:jc w:val="both"/>
      </w:pPr>
    </w:p>
    <w:p w14:paraId="24D01357" w14:textId="77777777" w:rsidR="002B6454" w:rsidRDefault="002B6454" w:rsidP="002B6454">
      <w:pPr>
        <w:spacing w:after="0"/>
        <w:jc w:val="both"/>
      </w:pPr>
    </w:p>
    <w:p w14:paraId="5D82BE4E" w14:textId="77777777" w:rsidR="002B6454" w:rsidRDefault="002B6454" w:rsidP="002B6454">
      <w:pPr>
        <w:spacing w:after="0"/>
        <w:jc w:val="both"/>
      </w:pPr>
    </w:p>
    <w:p w14:paraId="7BCB9E09" w14:textId="77777777" w:rsidR="002B6454" w:rsidRDefault="002B6454" w:rsidP="002B6454">
      <w:pPr>
        <w:spacing w:after="0"/>
        <w:jc w:val="both"/>
      </w:pPr>
    </w:p>
    <w:p w14:paraId="4D7AA818" w14:textId="77777777" w:rsidR="002B6454" w:rsidRDefault="002B6454" w:rsidP="002B6454">
      <w:pPr>
        <w:spacing w:after="0"/>
        <w:jc w:val="both"/>
      </w:pPr>
    </w:p>
    <w:p w14:paraId="758F7F0D" w14:textId="77777777" w:rsidR="002B6454" w:rsidRDefault="0033464C" w:rsidP="0033464C">
      <w:pPr>
        <w:tabs>
          <w:tab w:val="left" w:pos="6574"/>
        </w:tabs>
        <w:spacing w:after="0"/>
        <w:jc w:val="both"/>
      </w:pPr>
      <w:r>
        <w:tab/>
      </w:r>
    </w:p>
    <w:p w14:paraId="1D0A09DD" w14:textId="77777777" w:rsidR="002B6454" w:rsidRDefault="002B6454" w:rsidP="002B6454">
      <w:pPr>
        <w:spacing w:after="0"/>
        <w:jc w:val="both"/>
      </w:pPr>
    </w:p>
    <w:p w14:paraId="25292BBE" w14:textId="77777777" w:rsidR="002B6454" w:rsidRDefault="002B6454" w:rsidP="002B6454">
      <w:pPr>
        <w:spacing w:after="0"/>
        <w:jc w:val="both"/>
      </w:pPr>
    </w:p>
    <w:p w14:paraId="377FE44D" w14:textId="77777777" w:rsidR="002B6454" w:rsidRDefault="002B6454" w:rsidP="002B6454">
      <w:pPr>
        <w:spacing w:after="0"/>
        <w:jc w:val="both"/>
      </w:pPr>
    </w:p>
    <w:p w14:paraId="4066345E" w14:textId="77777777" w:rsidR="002B6454" w:rsidRDefault="002B6454" w:rsidP="002B6454">
      <w:pPr>
        <w:spacing w:after="0"/>
        <w:jc w:val="both"/>
      </w:pPr>
    </w:p>
    <w:p w14:paraId="2BF3BE2F" w14:textId="77777777" w:rsidR="002B6454" w:rsidRDefault="002B6454" w:rsidP="002B6454">
      <w:pPr>
        <w:spacing w:after="0"/>
        <w:jc w:val="both"/>
      </w:pPr>
    </w:p>
    <w:p w14:paraId="40D3E837" w14:textId="77777777" w:rsidR="00FC34F0" w:rsidRDefault="00FC34F0" w:rsidP="002B6454">
      <w:pPr>
        <w:spacing w:after="0"/>
        <w:jc w:val="both"/>
      </w:pPr>
    </w:p>
    <w:p w14:paraId="1C806956" w14:textId="77777777" w:rsidR="00FC34F0" w:rsidRDefault="00FC34F0" w:rsidP="002B6454">
      <w:pPr>
        <w:spacing w:after="0"/>
        <w:jc w:val="both"/>
      </w:pPr>
    </w:p>
    <w:p w14:paraId="0555DC8A" w14:textId="77777777" w:rsidR="00FC34F0" w:rsidRDefault="00FC34F0" w:rsidP="002B6454">
      <w:pPr>
        <w:spacing w:after="0"/>
        <w:jc w:val="both"/>
      </w:pPr>
    </w:p>
    <w:p w14:paraId="49FA5ADF" w14:textId="77777777" w:rsidR="00FC34F0" w:rsidRPr="00FC34F0" w:rsidRDefault="00FC34F0" w:rsidP="002B6454">
      <w:pPr>
        <w:spacing w:after="0"/>
        <w:jc w:val="both"/>
      </w:pPr>
    </w:p>
    <w:p w14:paraId="247CF474" w14:textId="77777777" w:rsidR="00995F01" w:rsidRDefault="00A115BC" w:rsidP="0044765B">
      <w:pPr>
        <w:pStyle w:val="Heading1"/>
        <w:rPr>
          <w:lang w:val="ru-RU"/>
        </w:rPr>
        <w:sectPr w:rsidR="00995F01" w:rsidSect="00900B25">
          <w:pgSz w:w="11907" w:h="16839" w:code="9"/>
          <w:pgMar w:top="1440" w:right="1440" w:bottom="1440" w:left="1440" w:header="720" w:footer="720" w:gutter="0"/>
          <w:cols w:space="720"/>
          <w:docGrid w:linePitch="360"/>
        </w:sectPr>
      </w:pPr>
      <w:bookmarkStart w:id="0" w:name="_Toc19777223"/>
      <w:r>
        <w:rPr>
          <w:noProof/>
          <w:lang w:bidi="ar-SA"/>
        </w:rPr>
        <w:lastRenderedPageBreak/>
        <w:drawing>
          <wp:inline distT="0" distB="0" distL="0" distR="0" wp14:anchorId="4C321529" wp14:editId="3862AA39">
            <wp:extent cx="5943600" cy="4224041"/>
            <wp:effectExtent l="0" t="0" r="0" b="5080"/>
            <wp:docPr id="1" name="Picture 1" descr="C:\Users\Sandra\Desktop\viber_slika_2024-03-28_16-16-51-556-1024x7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andra\Desktop\viber_slika_2024-03-28_16-16-51-556-1024x728.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4224041"/>
                    </a:xfrm>
                    <a:prstGeom prst="rect">
                      <a:avLst/>
                    </a:prstGeom>
                    <a:noFill/>
                    <a:ln>
                      <a:noFill/>
                    </a:ln>
                  </pic:spPr>
                </pic:pic>
              </a:graphicData>
            </a:graphic>
          </wp:inline>
        </w:drawing>
      </w:r>
    </w:p>
    <w:p w14:paraId="68BADF01" w14:textId="77777777" w:rsidR="002B6454" w:rsidRPr="00643D3E" w:rsidRDefault="002B6454" w:rsidP="0044765B">
      <w:pPr>
        <w:pStyle w:val="Heading1"/>
        <w:rPr>
          <w:lang w:val="ru-RU"/>
        </w:rPr>
      </w:pPr>
      <w:bookmarkStart w:id="1" w:name="_Toc177035925"/>
      <w:r w:rsidRPr="00643D3E">
        <w:rPr>
          <w:lang w:val="ru-RU"/>
        </w:rPr>
        <w:lastRenderedPageBreak/>
        <w:t>1. Увод</w:t>
      </w:r>
      <w:bookmarkEnd w:id="0"/>
      <w:bookmarkEnd w:id="1"/>
    </w:p>
    <w:p w14:paraId="640A1389" w14:textId="77777777" w:rsidR="002B6454" w:rsidRPr="00B30645" w:rsidRDefault="002B6454" w:rsidP="002B6454">
      <w:pPr>
        <w:tabs>
          <w:tab w:val="left" w:pos="220"/>
        </w:tabs>
        <w:jc w:val="both"/>
        <w:rPr>
          <w:lang w:val="sr-Cyrl-CS"/>
        </w:rPr>
      </w:pPr>
      <w:r w:rsidRPr="003D1F76">
        <w:rPr>
          <w:color w:val="FF0000"/>
          <w:lang w:val="sr-Cyrl-CS"/>
        </w:rPr>
        <w:tab/>
      </w:r>
      <w:r w:rsidRPr="003D1F76">
        <w:rPr>
          <w:color w:val="FF0000"/>
          <w:lang w:val="sr-Cyrl-CS"/>
        </w:rPr>
        <w:tab/>
      </w:r>
      <w:r w:rsidRPr="00DE70D5">
        <w:rPr>
          <w:lang w:val="sr-Cyrl-CS"/>
        </w:rPr>
        <w:t>На основу члана</w:t>
      </w:r>
      <w:r w:rsidR="009D7CA7">
        <w:t xml:space="preserve"> </w:t>
      </w:r>
      <w:r w:rsidR="00CD6F5A">
        <w:rPr>
          <w:lang w:val="sr-Cyrl-CS"/>
        </w:rPr>
        <w:t>62 и 119</w:t>
      </w:r>
      <w:r w:rsidRPr="00DE70D5">
        <w:rPr>
          <w:lang w:val="sr-Cyrl-CS"/>
        </w:rPr>
        <w:t xml:space="preserve"> Закона о основама система образовања и васпитања (Сл. гласник РС, број </w:t>
      </w:r>
      <w:r w:rsidR="00CA1025">
        <w:rPr>
          <w:lang w:val="ru-RU"/>
        </w:rPr>
        <w:t>92</w:t>
      </w:r>
      <w:r w:rsidR="00514E4D">
        <w:rPr>
          <w:lang w:val="sr-Latn-CS"/>
        </w:rPr>
        <w:t>/</w:t>
      </w:r>
      <w:r w:rsidR="00CA1025">
        <w:rPr>
          <w:lang w:val="sr-Cyrl-RS"/>
        </w:rPr>
        <w:t>23</w:t>
      </w:r>
      <w:r w:rsidRPr="00DE70D5">
        <w:rPr>
          <w:lang w:val="sr-Cyrl-CS"/>
        </w:rPr>
        <w:t xml:space="preserve">) , члана 29 Закона о основном образовању и члана </w:t>
      </w:r>
      <w:r w:rsidR="00CD6F5A">
        <w:rPr>
          <w:lang w:val="sr-Latn-CS"/>
        </w:rPr>
        <w:t>11</w:t>
      </w:r>
      <w:r w:rsidRPr="00064402">
        <w:rPr>
          <w:lang w:val="sr-Latn-CS"/>
        </w:rPr>
        <w:t xml:space="preserve"> </w:t>
      </w:r>
      <w:r w:rsidRPr="00064402">
        <w:rPr>
          <w:lang w:val="sr-Cyrl-CS"/>
        </w:rPr>
        <w:t>и</w:t>
      </w:r>
      <w:r w:rsidR="00CD6F5A">
        <w:rPr>
          <w:lang w:val="sr-Latn-CS"/>
        </w:rPr>
        <w:t xml:space="preserve"> 32</w:t>
      </w:r>
      <w:r w:rsidRPr="00064402">
        <w:rPr>
          <w:lang w:val="sr-Cyrl-CS"/>
        </w:rPr>
        <w:t>, Статута Основне школе “Доситеј Обрадовић" из Волујца</w:t>
      </w:r>
      <w:r>
        <w:rPr>
          <w:lang w:val="sr-Cyrl-CS"/>
        </w:rPr>
        <w:t>,</w:t>
      </w:r>
      <w:r w:rsidRPr="00064402">
        <w:rPr>
          <w:lang w:val="sr-Cyrl-CS"/>
        </w:rPr>
        <w:t xml:space="preserve"> деловодни број </w:t>
      </w:r>
      <w:r w:rsidR="00514E4D" w:rsidRPr="00514E4D">
        <w:rPr>
          <w:lang w:val="sr-Cyrl-CS"/>
        </w:rPr>
        <w:t>343/22 од 19.12.2022</w:t>
      </w:r>
      <w:r w:rsidRPr="00514E4D">
        <w:rPr>
          <w:lang w:val="sr-Cyrl-CS"/>
        </w:rPr>
        <w:t xml:space="preserve">., </w:t>
      </w:r>
      <w:r w:rsidRPr="00064402">
        <w:rPr>
          <w:lang w:val="sr-Cyrl-CS"/>
        </w:rPr>
        <w:t>а</w:t>
      </w:r>
      <w:r w:rsidRPr="00B30645">
        <w:rPr>
          <w:lang w:val="sr-Cyrl-CS"/>
        </w:rPr>
        <w:t xml:space="preserve"> на предлог Наставничко</w:t>
      </w:r>
      <w:r w:rsidRPr="00643D3E">
        <w:rPr>
          <w:lang w:val="ru-RU"/>
        </w:rPr>
        <w:t>г</w:t>
      </w:r>
      <w:r w:rsidR="003451FC">
        <w:rPr>
          <w:lang w:val="sr-Cyrl-CS"/>
        </w:rPr>
        <w:t xml:space="preserve"> већа, Школски одбор је на </w:t>
      </w:r>
      <w:r>
        <w:rPr>
          <w:lang w:val="sr-Cyrl-CS"/>
        </w:rPr>
        <w:t xml:space="preserve">седници </w:t>
      </w:r>
      <w:r w:rsidRPr="00834532">
        <w:rPr>
          <w:lang w:val="sr-Cyrl-CS"/>
        </w:rPr>
        <w:t xml:space="preserve">одржаној </w:t>
      </w:r>
      <w:r w:rsidR="00834532" w:rsidRPr="00834532">
        <w:rPr>
          <w:lang w:val="ru-RU"/>
        </w:rPr>
        <w:t>10</w:t>
      </w:r>
      <w:r w:rsidRPr="00834532">
        <w:rPr>
          <w:lang w:val="sr-Cyrl-CS"/>
        </w:rPr>
        <w:t>. септембра 20</w:t>
      </w:r>
      <w:r w:rsidR="00C53105" w:rsidRPr="00834532">
        <w:rPr>
          <w:lang w:val="ru-RU"/>
        </w:rPr>
        <w:t>2</w:t>
      </w:r>
      <w:r w:rsidR="008E18B1" w:rsidRPr="00834532">
        <w:t>6</w:t>
      </w:r>
      <w:r w:rsidRPr="00EE22F7">
        <w:rPr>
          <w:lang w:val="sr-Cyrl-CS"/>
        </w:rPr>
        <w:t>.</w:t>
      </w:r>
      <w:r w:rsidRPr="00B30645">
        <w:rPr>
          <w:lang w:val="sr-Cyrl-CS"/>
        </w:rPr>
        <w:t xml:space="preserve"> године усвојио</w:t>
      </w:r>
    </w:p>
    <w:p w14:paraId="719C575E" w14:textId="77777777" w:rsidR="002B6454" w:rsidRPr="00D85F8B" w:rsidRDefault="002B6454" w:rsidP="002B6454">
      <w:pPr>
        <w:tabs>
          <w:tab w:val="left" w:pos="220"/>
          <w:tab w:val="center" w:pos="5040"/>
          <w:tab w:val="left" w:pos="8372"/>
        </w:tabs>
        <w:spacing w:after="120"/>
        <w:jc w:val="center"/>
        <w:rPr>
          <w:color w:val="7030A0"/>
          <w:sz w:val="36"/>
          <w:szCs w:val="36"/>
          <w:lang w:val="sr-Cyrl-CS"/>
        </w:rPr>
      </w:pPr>
      <w:r w:rsidRPr="00D85F8B">
        <w:rPr>
          <w:color w:val="7030A0"/>
          <w:sz w:val="36"/>
          <w:szCs w:val="36"/>
          <w:lang w:val="sr-Cyrl-CS"/>
        </w:rPr>
        <w:t>ГОДИШЊИ ПЛАН РАДА</w:t>
      </w:r>
    </w:p>
    <w:p w14:paraId="15D0A0DF" w14:textId="77777777" w:rsidR="002B6454" w:rsidRPr="00D85F8B" w:rsidRDefault="002B6454" w:rsidP="002B6454">
      <w:pPr>
        <w:tabs>
          <w:tab w:val="left" w:pos="220"/>
        </w:tabs>
        <w:spacing w:after="120"/>
        <w:jc w:val="center"/>
        <w:rPr>
          <w:color w:val="7030A0"/>
          <w:sz w:val="36"/>
          <w:szCs w:val="36"/>
          <w:lang w:val="sr-Cyrl-CS"/>
        </w:rPr>
      </w:pPr>
      <w:r w:rsidRPr="00D85F8B">
        <w:rPr>
          <w:color w:val="7030A0"/>
          <w:sz w:val="36"/>
          <w:szCs w:val="36"/>
          <w:lang w:val="sr-Cyrl-CS"/>
        </w:rPr>
        <w:t>ЗА ШКОЛСКУ 20</w:t>
      </w:r>
      <w:r w:rsidRPr="00643D3E">
        <w:rPr>
          <w:color w:val="7030A0"/>
          <w:sz w:val="36"/>
          <w:szCs w:val="36"/>
          <w:lang w:val="ru-RU"/>
        </w:rPr>
        <w:t>2</w:t>
      </w:r>
      <w:r w:rsidR="008E18B1">
        <w:rPr>
          <w:color w:val="7030A0"/>
          <w:sz w:val="36"/>
          <w:szCs w:val="36"/>
        </w:rPr>
        <w:t>6</w:t>
      </w:r>
      <w:r w:rsidR="007C4F60">
        <w:rPr>
          <w:color w:val="7030A0"/>
          <w:sz w:val="36"/>
          <w:szCs w:val="36"/>
          <w:lang w:val="sr-Cyrl-CS"/>
        </w:rPr>
        <w:t>/</w:t>
      </w:r>
      <w:r w:rsidRPr="00D85F8B">
        <w:rPr>
          <w:color w:val="7030A0"/>
          <w:sz w:val="36"/>
          <w:szCs w:val="36"/>
          <w:lang w:val="ru-RU"/>
        </w:rPr>
        <w:t>2</w:t>
      </w:r>
      <w:r w:rsidR="008E18B1">
        <w:rPr>
          <w:color w:val="7030A0"/>
          <w:sz w:val="36"/>
          <w:szCs w:val="36"/>
        </w:rPr>
        <w:t>7</w:t>
      </w:r>
      <w:r w:rsidRPr="00D85F8B">
        <w:rPr>
          <w:color w:val="7030A0"/>
          <w:sz w:val="36"/>
          <w:szCs w:val="36"/>
          <w:lang w:val="sr-Cyrl-CS"/>
        </w:rPr>
        <w:t>. ГОДИНУ</w:t>
      </w:r>
    </w:p>
    <w:p w14:paraId="7FB837E4" w14:textId="77777777" w:rsidR="002B6454" w:rsidRPr="0022626D" w:rsidRDefault="002B6454" w:rsidP="002B6454">
      <w:pPr>
        <w:tabs>
          <w:tab w:val="left" w:pos="720"/>
        </w:tabs>
        <w:jc w:val="both"/>
        <w:rPr>
          <w:lang w:val="sr-Cyrl-CS"/>
        </w:rPr>
      </w:pPr>
      <w:r w:rsidRPr="00C5463A">
        <w:rPr>
          <w:lang w:val="sr-Cyrl-CS"/>
        </w:rPr>
        <w:tab/>
        <w:t xml:space="preserve">Годишњи план рада школе представља основни радни документ којим се обезбеђује  рационална и  организована делатност свих учесника (интересних група) у раду на реализацији образовно-васпитног рада. Њиме се </w:t>
      </w:r>
      <w:r w:rsidR="0091681E">
        <w:rPr>
          <w:lang w:val="sr-Cyrl-CS"/>
        </w:rPr>
        <w:t>утврђује време, место начин и носиоци остваривања програма образовања и васпитања.</w:t>
      </w:r>
      <w:r w:rsidRPr="00C5463A">
        <w:rPr>
          <w:lang w:val="sr-Cyrl-CS"/>
        </w:rPr>
        <w:t xml:space="preserve"> Он садржи најкрупније и најважније активности које ће школа спроводити у текућој школској години сарадњом свих васпитних фактора школе. Годишњи план рада школе представља институционални оквир целокупне делатности и функционисања школе са наглашеним усмеравајућим   и развојним функцијама.</w:t>
      </w:r>
      <w:r w:rsidR="00D85F8B">
        <w:rPr>
          <w:lang w:val="sr-Cyrl-CS"/>
        </w:rPr>
        <w:t xml:space="preserve"> Годишњи план рада за школску 202</w:t>
      </w:r>
      <w:r w:rsidR="008E18B1">
        <w:t>6</w:t>
      </w:r>
      <w:r w:rsidR="00CD6F5A">
        <w:rPr>
          <w:lang w:val="sr-Cyrl-CS"/>
        </w:rPr>
        <w:t>/</w:t>
      </w:r>
      <w:r w:rsidR="00D85F8B">
        <w:rPr>
          <w:lang w:val="sr-Cyrl-CS"/>
        </w:rPr>
        <w:t>2</w:t>
      </w:r>
      <w:r w:rsidR="008E18B1">
        <w:t>7</w:t>
      </w:r>
      <w:r w:rsidR="00D85F8B">
        <w:rPr>
          <w:lang w:val="sr-Cyrl-CS"/>
        </w:rPr>
        <w:t>.</w:t>
      </w:r>
      <w:r w:rsidR="00CD6F5A">
        <w:t xml:space="preserve"> </w:t>
      </w:r>
      <w:r w:rsidR="00D85F8B">
        <w:rPr>
          <w:lang w:val="sr-Cyrl-CS"/>
        </w:rPr>
        <w:t>годину донет је на основу Школског програма (20</w:t>
      </w:r>
      <w:r w:rsidR="003451FC">
        <w:rPr>
          <w:lang w:val="ru-RU"/>
        </w:rPr>
        <w:t>25</w:t>
      </w:r>
      <w:r w:rsidR="00D85F8B">
        <w:rPr>
          <w:lang w:val="sr-Cyrl-CS"/>
        </w:rPr>
        <w:t xml:space="preserve"> – 202</w:t>
      </w:r>
      <w:r w:rsidR="003451FC">
        <w:rPr>
          <w:lang w:val="ru-RU"/>
        </w:rPr>
        <w:t>9</w:t>
      </w:r>
      <w:r w:rsidR="00D85F8B">
        <w:rPr>
          <w:lang w:val="sr-Cyrl-CS"/>
        </w:rPr>
        <w:t>), Развојно</w:t>
      </w:r>
      <w:r w:rsidR="00432804">
        <w:rPr>
          <w:lang w:val="sr-Cyrl-CS"/>
        </w:rPr>
        <w:t>г плана рада школе (</w:t>
      </w:r>
      <w:r w:rsidR="008E18B1">
        <w:rPr>
          <w:lang w:val="sr-Cyrl-CS"/>
        </w:rPr>
        <w:t>20</w:t>
      </w:r>
      <w:r w:rsidR="008E18B1">
        <w:t>2</w:t>
      </w:r>
      <w:r w:rsidR="003451FC">
        <w:rPr>
          <w:lang w:val="sr-Cyrl-CS"/>
        </w:rPr>
        <w:t xml:space="preserve">3 </w:t>
      </w:r>
      <w:r w:rsidR="0022626D" w:rsidRPr="0022626D">
        <w:rPr>
          <w:lang w:val="sr-Cyrl-CS"/>
        </w:rPr>
        <w:t>– 2027</w:t>
      </w:r>
      <w:r w:rsidR="00D85F8B" w:rsidRPr="0022626D">
        <w:rPr>
          <w:lang w:val="sr-Cyrl-CS"/>
        </w:rPr>
        <w:t>), Годишњег извештаја о раду школе у школској 20</w:t>
      </w:r>
      <w:r w:rsidR="004348B7" w:rsidRPr="0022626D">
        <w:rPr>
          <w:lang w:val="ru-RU"/>
        </w:rPr>
        <w:t>2</w:t>
      </w:r>
      <w:r w:rsidR="008E18B1">
        <w:t>5</w:t>
      </w:r>
      <w:r w:rsidR="00D85F8B" w:rsidRPr="0022626D">
        <w:rPr>
          <w:lang w:val="sr-Cyrl-CS"/>
        </w:rPr>
        <w:t>/202</w:t>
      </w:r>
      <w:r w:rsidR="008E18B1">
        <w:t>6</w:t>
      </w:r>
      <w:r w:rsidR="00D85F8B" w:rsidRPr="0022626D">
        <w:rPr>
          <w:lang w:val="sr-Cyrl-CS"/>
        </w:rPr>
        <w:t>.</w:t>
      </w:r>
      <w:r w:rsidR="00C11B2B">
        <w:rPr>
          <w:lang w:val="sr-Cyrl-CS"/>
        </w:rPr>
        <w:t xml:space="preserve"> </w:t>
      </w:r>
      <w:r w:rsidR="00D85F8B" w:rsidRPr="0022626D">
        <w:rPr>
          <w:lang w:val="sr-Cyrl-CS"/>
        </w:rPr>
        <w:t>години и извештаја о самовредновању из  претходне школске године.</w:t>
      </w:r>
    </w:p>
    <w:p w14:paraId="59451E76" w14:textId="77777777" w:rsidR="002B6454" w:rsidRPr="00C5463A" w:rsidRDefault="002B6454" w:rsidP="0044765B">
      <w:pPr>
        <w:pStyle w:val="Heading2"/>
        <w:rPr>
          <w:lang w:val="sr-Cyrl-CS"/>
        </w:rPr>
      </w:pPr>
      <w:bookmarkStart w:id="2" w:name="_Toc19777224"/>
      <w:bookmarkStart w:id="3" w:name="_Toc177035926"/>
      <w:r w:rsidRPr="000C70A1">
        <w:rPr>
          <w:lang w:val="ru-RU"/>
        </w:rPr>
        <w:t xml:space="preserve">1.1. </w:t>
      </w:r>
      <w:r w:rsidRPr="00C5463A">
        <w:rPr>
          <w:lang w:val="sr-Cyrl-CS"/>
        </w:rPr>
        <w:t>Полазне основе при изради Годишњег плана рада школе:</w:t>
      </w:r>
      <w:bookmarkEnd w:id="2"/>
      <w:bookmarkEnd w:id="3"/>
    </w:p>
    <w:p w14:paraId="4BAE7FCA" w14:textId="77777777" w:rsidR="002B6454" w:rsidRPr="004B034A" w:rsidRDefault="002B6454" w:rsidP="005070BA">
      <w:pPr>
        <w:pStyle w:val="ListParagraph"/>
        <w:numPr>
          <w:ilvl w:val="0"/>
          <w:numId w:val="1"/>
        </w:numPr>
        <w:ind w:left="360"/>
        <w:jc w:val="both"/>
        <w:rPr>
          <w:lang w:val="sr-Cyrl-CS"/>
        </w:rPr>
      </w:pPr>
      <w:r w:rsidRPr="004B034A">
        <w:rPr>
          <w:lang w:val="sr-Cyrl-CS"/>
        </w:rPr>
        <w:t>Закон о основама система образовања и васпит</w:t>
      </w:r>
      <w:r w:rsidR="00691D40">
        <w:rPr>
          <w:lang w:val="sr-Cyrl-CS"/>
        </w:rPr>
        <w:t>ања, („Сл. Гласник РС бр. 10/19, 06/20, 129/21</w:t>
      </w:r>
      <w:r w:rsidR="00CA1025">
        <w:rPr>
          <w:lang w:val="sr-Cyrl-CS"/>
        </w:rPr>
        <w:t>, 92/23</w:t>
      </w:r>
      <w:r w:rsidR="00005FEC">
        <w:rPr>
          <w:lang w:val="sr-Cyrl-CS"/>
        </w:rPr>
        <w:t xml:space="preserve"> и 19/25</w:t>
      </w:r>
      <w:r w:rsidRPr="004B034A">
        <w:rPr>
          <w:lang w:val="sr-Cyrl-CS"/>
        </w:rPr>
        <w:t>)</w:t>
      </w:r>
    </w:p>
    <w:p w14:paraId="006949F2" w14:textId="77777777" w:rsidR="0000624B" w:rsidRPr="00A07668" w:rsidRDefault="002B6454" w:rsidP="0000624B">
      <w:pPr>
        <w:pStyle w:val="ListParagraph"/>
        <w:numPr>
          <w:ilvl w:val="0"/>
          <w:numId w:val="1"/>
        </w:numPr>
        <w:ind w:left="360"/>
        <w:jc w:val="both"/>
        <w:rPr>
          <w:lang w:val="sr-Cyrl-CS"/>
        </w:rPr>
      </w:pPr>
      <w:r w:rsidRPr="004B034A">
        <w:rPr>
          <w:lang w:val="sr-Cyrl-CS"/>
        </w:rPr>
        <w:t>Закон о основном образовању и васп</w:t>
      </w:r>
      <w:r w:rsidR="0000624B">
        <w:rPr>
          <w:lang w:val="sr-Cyrl-CS"/>
        </w:rPr>
        <w:t>итању (Сл.гласник РС бр. 55/13</w:t>
      </w:r>
      <w:r w:rsidR="0000624B" w:rsidRPr="00643D3E">
        <w:rPr>
          <w:lang w:val="ru-RU"/>
        </w:rPr>
        <w:t>,</w:t>
      </w:r>
      <w:r w:rsidRPr="004B034A">
        <w:rPr>
          <w:lang w:val="sr-Cyrl-CS"/>
        </w:rPr>
        <w:t xml:space="preserve"> 101/2017</w:t>
      </w:r>
      <w:r w:rsidR="0000624B" w:rsidRPr="00643D3E">
        <w:rPr>
          <w:lang w:val="ru-RU"/>
        </w:rPr>
        <w:t xml:space="preserve">, </w:t>
      </w:r>
      <w:r w:rsidR="0000624B">
        <w:rPr>
          <w:lang w:val="sr-Cyrl-CS"/>
        </w:rPr>
        <w:t>27/2018, 10/2019</w:t>
      </w:r>
      <w:r w:rsidR="00AD3235">
        <w:rPr>
          <w:lang w:val="ru-RU"/>
        </w:rPr>
        <w:t xml:space="preserve">, </w:t>
      </w:r>
      <w:r w:rsidR="006D3B94">
        <w:rPr>
          <w:lang w:val="sr-Cyrl-CS"/>
        </w:rPr>
        <w:t>129/2021</w:t>
      </w:r>
      <w:r w:rsidR="00AD3235">
        <w:rPr>
          <w:lang w:val="sr-Cyrl-CS"/>
        </w:rPr>
        <w:t xml:space="preserve"> и 19/25</w:t>
      </w:r>
      <w:r w:rsidRPr="004B034A">
        <w:rPr>
          <w:lang w:val="sr-Cyrl-CS"/>
        </w:rPr>
        <w:t>)</w:t>
      </w:r>
      <w:r w:rsidR="004317E2">
        <w:t>.</w:t>
      </w:r>
    </w:p>
    <w:p w14:paraId="6246690E" w14:textId="77777777" w:rsidR="00A07668" w:rsidRDefault="00A07668" w:rsidP="0000624B">
      <w:pPr>
        <w:pStyle w:val="ListParagraph"/>
        <w:numPr>
          <w:ilvl w:val="0"/>
          <w:numId w:val="1"/>
        </w:numPr>
        <w:ind w:left="360"/>
        <w:jc w:val="both"/>
        <w:rPr>
          <w:lang w:val="sr-Cyrl-CS"/>
        </w:rPr>
      </w:pPr>
      <w:r>
        <w:rPr>
          <w:lang w:val="sr-Cyrl-RS"/>
        </w:rPr>
        <w:t>Статут ОШ „Доситеј Обрадовић“ Волујац</w:t>
      </w:r>
    </w:p>
    <w:p w14:paraId="42393B5E" w14:textId="77777777" w:rsidR="0000624B" w:rsidRPr="0000624B" w:rsidRDefault="0000624B" w:rsidP="0000624B">
      <w:pPr>
        <w:pStyle w:val="ListParagraph"/>
        <w:numPr>
          <w:ilvl w:val="0"/>
          <w:numId w:val="1"/>
        </w:numPr>
        <w:ind w:left="360"/>
        <w:jc w:val="both"/>
        <w:rPr>
          <w:lang w:val="sr-Cyrl-CS"/>
        </w:rPr>
      </w:pPr>
      <w:r w:rsidRPr="00643D3E">
        <w:rPr>
          <w:rFonts w:cstheme="minorHAnsi"/>
          <w:iCs/>
          <w:lang w:val="ru-RU"/>
        </w:rPr>
        <w:t>Правилник о критеријумима за финансирање установе</w:t>
      </w:r>
      <w:r w:rsidR="006D3B94">
        <w:rPr>
          <w:rFonts w:cstheme="minorHAnsi"/>
          <w:i/>
          <w:iCs/>
          <w:lang w:val="sr-Cyrl-CS"/>
        </w:rPr>
        <w:t>(72/2023</w:t>
      </w:r>
      <w:r w:rsidRPr="0000624B">
        <w:rPr>
          <w:rFonts w:cstheme="minorHAnsi"/>
          <w:i/>
          <w:iCs/>
          <w:lang w:val="sr-Cyrl-CS"/>
        </w:rPr>
        <w:t>)</w:t>
      </w:r>
      <w:r w:rsidR="004317E2">
        <w:rPr>
          <w:rFonts w:cstheme="minorHAnsi"/>
          <w:i/>
          <w:iCs/>
        </w:rPr>
        <w:t>.</w:t>
      </w:r>
      <w:r w:rsidRPr="0000624B">
        <w:rPr>
          <w:rFonts w:cstheme="minorHAnsi"/>
          <w:i/>
          <w:iCs/>
          <w:lang w:val="sr-Cyrl-CS"/>
        </w:rPr>
        <w:t xml:space="preserve"> </w:t>
      </w:r>
    </w:p>
    <w:p w14:paraId="28A761FD" w14:textId="77777777" w:rsidR="002B6454" w:rsidRDefault="002B6454" w:rsidP="0000624B">
      <w:pPr>
        <w:pStyle w:val="ListParagraph"/>
        <w:numPr>
          <w:ilvl w:val="0"/>
          <w:numId w:val="1"/>
        </w:numPr>
        <w:ind w:left="360"/>
        <w:jc w:val="both"/>
        <w:rPr>
          <w:lang w:val="sr-Cyrl-CS"/>
        </w:rPr>
      </w:pPr>
      <w:r>
        <w:rPr>
          <w:lang w:val="sr-Cyrl-CS"/>
        </w:rPr>
        <w:t xml:space="preserve">Стручно упутство за </w:t>
      </w:r>
      <w:r w:rsidR="00A51DC8">
        <w:rPr>
          <w:lang w:val="sr-Cyrl-CS"/>
        </w:rPr>
        <w:t>оформирању одељења у</w:t>
      </w:r>
      <w:r w:rsidR="0000624B">
        <w:rPr>
          <w:lang w:val="sr-Cyrl-CS"/>
        </w:rPr>
        <w:t xml:space="preserve"> школској 202</w:t>
      </w:r>
      <w:r w:rsidR="003451FC">
        <w:rPr>
          <w:lang w:val="ru-RU"/>
        </w:rPr>
        <w:t>5</w:t>
      </w:r>
      <w:r w:rsidR="0000624B">
        <w:rPr>
          <w:lang w:val="sr-Cyrl-CS"/>
        </w:rPr>
        <w:t>/202</w:t>
      </w:r>
      <w:r w:rsidR="003451FC">
        <w:rPr>
          <w:lang w:val="ru-RU"/>
        </w:rPr>
        <w:t>6</w:t>
      </w:r>
      <w:r>
        <w:rPr>
          <w:lang w:val="sr-Cyrl-CS"/>
        </w:rPr>
        <w:t>.</w:t>
      </w:r>
      <w:r w:rsidR="004317E2">
        <w:t xml:space="preserve"> </w:t>
      </w:r>
      <w:r w:rsidR="00A51DC8">
        <w:rPr>
          <w:lang w:val="sr-Cyrl-CS"/>
        </w:rPr>
        <w:t>г</w:t>
      </w:r>
      <w:r>
        <w:rPr>
          <w:lang w:val="sr-Cyrl-CS"/>
        </w:rPr>
        <w:t>одини</w:t>
      </w:r>
    </w:p>
    <w:p w14:paraId="3866DC69" w14:textId="77777777" w:rsidR="00A51DC8" w:rsidRPr="00A51DC8" w:rsidRDefault="00A51DC8" w:rsidP="00A51DC8">
      <w:pPr>
        <w:pStyle w:val="ListParagraph"/>
        <w:numPr>
          <w:ilvl w:val="0"/>
          <w:numId w:val="1"/>
        </w:numPr>
        <w:ind w:left="360"/>
        <w:jc w:val="both"/>
        <w:rPr>
          <w:lang w:val="sr-Cyrl-CS"/>
        </w:rPr>
      </w:pPr>
      <w:r>
        <w:rPr>
          <w:lang w:val="sr-Cyrl-CS"/>
        </w:rPr>
        <w:t>Смернице за организацију и реализацију образовн</w:t>
      </w:r>
      <w:r w:rsidR="003451FC">
        <w:rPr>
          <w:lang w:val="sr-Cyrl-CS"/>
        </w:rPr>
        <w:t>о-васпитног рада у школској 2025/2026</w:t>
      </w:r>
      <w:r>
        <w:rPr>
          <w:lang w:val="sr-Cyrl-CS"/>
        </w:rPr>
        <w:t>. години</w:t>
      </w:r>
    </w:p>
    <w:p w14:paraId="5D227625" w14:textId="77777777" w:rsidR="002B6454" w:rsidRDefault="00DC5B55" w:rsidP="005070BA">
      <w:pPr>
        <w:pStyle w:val="ListParagraph"/>
        <w:numPr>
          <w:ilvl w:val="0"/>
          <w:numId w:val="1"/>
        </w:numPr>
        <w:ind w:left="360"/>
        <w:jc w:val="both"/>
        <w:rPr>
          <w:lang w:val="sr-Cyrl-CS"/>
        </w:rPr>
      </w:pPr>
      <w:r>
        <w:rPr>
          <w:lang w:val="sr-Cyrl-CS"/>
        </w:rPr>
        <w:t>Правилник о Наставним плановима и програмима</w:t>
      </w:r>
      <w:r w:rsidR="002B6454" w:rsidRPr="00C5463A">
        <w:rPr>
          <w:lang w:val="sr-Cyrl-CS"/>
        </w:rPr>
        <w:t xml:space="preserve"> са свим изменама и допунама</w:t>
      </w:r>
    </w:p>
    <w:p w14:paraId="0E1B46A8" w14:textId="77777777" w:rsidR="002B6454" w:rsidRPr="00C5463A" w:rsidRDefault="002B6454" w:rsidP="005070BA">
      <w:pPr>
        <w:pStyle w:val="ListParagraph"/>
        <w:numPr>
          <w:ilvl w:val="0"/>
          <w:numId w:val="1"/>
        </w:numPr>
        <w:ind w:left="360"/>
        <w:jc w:val="both"/>
        <w:rPr>
          <w:lang w:val="sr-Cyrl-CS"/>
        </w:rPr>
      </w:pPr>
      <w:r w:rsidRPr="00C5463A">
        <w:rPr>
          <w:lang w:val="sr-Cyrl-CS"/>
        </w:rPr>
        <w:t xml:space="preserve">Закон о уџбеницима </w:t>
      </w:r>
      <w:r>
        <w:rPr>
          <w:lang w:val="sr-Cyrl-CS"/>
        </w:rPr>
        <w:t>(''Службени гл.РС''бр.27/2018</w:t>
      </w:r>
      <w:r w:rsidR="00043C0B">
        <w:rPr>
          <w:lang w:val="sr-Cyrl-CS"/>
        </w:rPr>
        <w:t>, 92/2023</w:t>
      </w:r>
      <w:r w:rsidR="00962F5D">
        <w:rPr>
          <w:lang w:val="sr-Cyrl-CS"/>
        </w:rPr>
        <w:t>, 109/25</w:t>
      </w:r>
      <w:r w:rsidR="004317E2">
        <w:rPr>
          <w:lang w:val="sr-Cyrl-CS"/>
        </w:rPr>
        <w:t>)</w:t>
      </w:r>
    </w:p>
    <w:p w14:paraId="47724D02" w14:textId="77777777" w:rsidR="002B6454" w:rsidRPr="00C5463A" w:rsidRDefault="002B6454" w:rsidP="005070BA">
      <w:pPr>
        <w:pStyle w:val="ListParagraph"/>
        <w:numPr>
          <w:ilvl w:val="0"/>
          <w:numId w:val="1"/>
        </w:numPr>
        <w:ind w:left="360"/>
        <w:jc w:val="both"/>
        <w:rPr>
          <w:lang w:val="sr-Cyrl-CS"/>
        </w:rPr>
      </w:pPr>
      <w:r w:rsidRPr="00C5463A">
        <w:rPr>
          <w:lang w:val="sr-Cyrl-CS"/>
        </w:rPr>
        <w:t xml:space="preserve">Правилник о календару </w:t>
      </w:r>
      <w:r w:rsidR="006C14C9">
        <w:rPr>
          <w:lang w:val="sr-Cyrl-CS"/>
        </w:rPr>
        <w:t>образовно-васпитног рада основних школа за школску 202</w:t>
      </w:r>
      <w:r w:rsidR="003451FC">
        <w:rPr>
          <w:lang w:val="ru-RU"/>
        </w:rPr>
        <w:t>5</w:t>
      </w:r>
      <w:r w:rsidR="006C14C9">
        <w:rPr>
          <w:lang w:val="sr-Cyrl-CS"/>
        </w:rPr>
        <w:t>/2</w:t>
      </w:r>
      <w:r w:rsidR="003451FC">
        <w:rPr>
          <w:lang w:val="ru-RU"/>
        </w:rPr>
        <w:t>6</w:t>
      </w:r>
      <w:r w:rsidRPr="00C5463A">
        <w:rPr>
          <w:lang w:val="sr-Cyrl-CS"/>
        </w:rPr>
        <w:t>.</w:t>
      </w:r>
      <w:r w:rsidR="004317E2">
        <w:t xml:space="preserve"> </w:t>
      </w:r>
      <w:r w:rsidRPr="00C5463A">
        <w:rPr>
          <w:lang w:val="sr-Cyrl-CS"/>
        </w:rPr>
        <w:t xml:space="preserve">год. </w:t>
      </w:r>
    </w:p>
    <w:p w14:paraId="0701257D" w14:textId="77777777" w:rsidR="0000624B" w:rsidRDefault="002B6454" w:rsidP="005070BA">
      <w:pPr>
        <w:pStyle w:val="ListParagraph"/>
        <w:numPr>
          <w:ilvl w:val="0"/>
          <w:numId w:val="1"/>
        </w:numPr>
        <w:ind w:left="360"/>
        <w:jc w:val="both"/>
        <w:rPr>
          <w:lang w:val="sr-Cyrl-CS"/>
        </w:rPr>
      </w:pPr>
      <w:r w:rsidRPr="00C5463A">
        <w:rPr>
          <w:lang w:val="sr-Cyrl-CS"/>
        </w:rPr>
        <w:t>Прав</w:t>
      </w:r>
      <w:r w:rsidR="006C14C9">
        <w:rPr>
          <w:lang w:val="sr-Cyrl-CS"/>
        </w:rPr>
        <w:t xml:space="preserve">илник о организацији и остваривању наставе у природи и екскурзије у основној школи </w:t>
      </w:r>
      <w:r w:rsidRPr="00C5463A">
        <w:rPr>
          <w:lang w:val="sr-Cyrl-CS"/>
        </w:rPr>
        <w:t xml:space="preserve">(Сл.гласник РС </w:t>
      </w:r>
      <w:r>
        <w:rPr>
          <w:lang w:val="sr-Cyrl-CS"/>
        </w:rPr>
        <w:t xml:space="preserve"> - Просветни гласник </w:t>
      </w:r>
      <w:r w:rsidR="006C14C9">
        <w:rPr>
          <w:lang w:val="sr-Cyrl-CS"/>
        </w:rPr>
        <w:t>бр.30/2019</w:t>
      </w:r>
      <w:r w:rsidRPr="00C5463A">
        <w:rPr>
          <w:lang w:val="sr-Cyrl-CS"/>
        </w:rPr>
        <w:t>)</w:t>
      </w:r>
      <w:r w:rsidR="004317E2">
        <w:t>.</w:t>
      </w:r>
    </w:p>
    <w:p w14:paraId="5207E521" w14:textId="77777777" w:rsidR="002B6454" w:rsidRPr="00C5463A" w:rsidRDefault="00126D98" w:rsidP="005070BA">
      <w:pPr>
        <w:pStyle w:val="ListParagraph"/>
        <w:numPr>
          <w:ilvl w:val="0"/>
          <w:numId w:val="1"/>
        </w:numPr>
        <w:ind w:left="360"/>
        <w:jc w:val="both"/>
        <w:rPr>
          <w:lang w:val="sr-Cyrl-CS"/>
        </w:rPr>
      </w:pPr>
      <w:r>
        <w:rPr>
          <w:lang w:val="sr-Cyrl-CS"/>
        </w:rPr>
        <w:t xml:space="preserve">Правилника </w:t>
      </w:r>
      <w:r w:rsidR="0000624B" w:rsidRPr="0000624B">
        <w:rPr>
          <w:lang w:val="sr-Cyrl-CS"/>
        </w:rPr>
        <w:t>о норми часова непосредног рада са ученицима наставника и  стручних сарадника у основној  школи (</w:t>
      </w:r>
      <w:r>
        <w:rPr>
          <w:lang w:val="sr-Cyrl-CS"/>
        </w:rPr>
        <w:t>2/92, 2/2000).</w:t>
      </w:r>
    </w:p>
    <w:p w14:paraId="13EE1016" w14:textId="77777777" w:rsidR="0000624B" w:rsidRDefault="002B6454" w:rsidP="0000624B">
      <w:pPr>
        <w:pStyle w:val="ListParagraph"/>
        <w:numPr>
          <w:ilvl w:val="0"/>
          <w:numId w:val="1"/>
        </w:numPr>
        <w:ind w:left="360"/>
        <w:jc w:val="both"/>
        <w:rPr>
          <w:rFonts w:cs="Arial"/>
          <w:lang w:val="ru-RU"/>
        </w:rPr>
      </w:pPr>
      <w:r w:rsidRPr="00C5463A">
        <w:rPr>
          <w:rFonts w:cs="Arial"/>
          <w:lang w:val="ru-RU"/>
        </w:rPr>
        <w:t>Уредба</w:t>
      </w:r>
      <w:r>
        <w:rPr>
          <w:rFonts w:cs="Arial"/>
          <w:lang w:val="ru-RU"/>
        </w:rPr>
        <w:t xml:space="preserve"> о организовању верске наставе, наставе алтернативног предмета и</w:t>
      </w:r>
      <w:r w:rsidRPr="00C5463A">
        <w:rPr>
          <w:rFonts w:cs="Arial"/>
          <w:lang w:val="ru-RU"/>
        </w:rPr>
        <w:t xml:space="preserve"> изборних предмета у  Основној школ</w:t>
      </w:r>
      <w:r w:rsidR="004317E2">
        <w:rPr>
          <w:rFonts w:cs="Arial"/>
          <w:lang w:val="ru-RU"/>
        </w:rPr>
        <w:t>и (''Службени гл.РС'' бр.46/01)</w:t>
      </w:r>
      <w:r w:rsidR="004317E2">
        <w:rPr>
          <w:rFonts w:cs="Arial"/>
        </w:rPr>
        <w:t>.</w:t>
      </w:r>
    </w:p>
    <w:p w14:paraId="2EEBE174" w14:textId="77777777" w:rsidR="0000624B" w:rsidRPr="0000624B" w:rsidRDefault="0000624B" w:rsidP="006D3B94">
      <w:pPr>
        <w:pStyle w:val="ListParagraph"/>
        <w:numPr>
          <w:ilvl w:val="0"/>
          <w:numId w:val="1"/>
        </w:numPr>
        <w:ind w:left="0" w:firstLine="0"/>
        <w:jc w:val="both"/>
        <w:rPr>
          <w:rFonts w:cs="Arial"/>
          <w:lang w:val="ru-RU"/>
        </w:rPr>
      </w:pPr>
      <w:r w:rsidRPr="0000624B">
        <w:rPr>
          <w:rFonts w:cs="Arial"/>
          <w:lang w:val="ru-RU"/>
        </w:rPr>
        <w:t>Правилника о степену и врсти образовања наставника који изводе образовно- васпитни р</w:t>
      </w:r>
      <w:r w:rsidR="004317E2">
        <w:rPr>
          <w:rFonts w:cs="Arial"/>
          <w:lang w:val="ru-RU"/>
        </w:rPr>
        <w:t>ад у основној школи (</w:t>
      </w:r>
      <w:r w:rsidR="006D3B94" w:rsidRPr="006D3B94">
        <w:rPr>
          <w:rFonts w:cs="Arial"/>
          <w:lang w:val="ru-RU"/>
        </w:rPr>
        <w:t xml:space="preserve">''Службени гл.РС'' бр </w:t>
      </w:r>
      <w:r w:rsidR="004317E2">
        <w:rPr>
          <w:rFonts w:cs="Arial"/>
          <w:lang w:val="ru-RU"/>
        </w:rPr>
        <w:t>2013, 2015</w:t>
      </w:r>
      <w:r w:rsidR="006D3B94">
        <w:rPr>
          <w:rFonts w:cs="Arial"/>
          <w:lang w:val="ru-RU"/>
        </w:rPr>
        <w:t>, 10/2016, 2/2017, 2/2020, 19/2020, 3/2021).</w:t>
      </w:r>
    </w:p>
    <w:p w14:paraId="2A34E13B" w14:textId="77777777" w:rsidR="002B6454" w:rsidRPr="00C5463A" w:rsidRDefault="0000624B" w:rsidP="0000624B">
      <w:pPr>
        <w:pStyle w:val="ListParagraph"/>
        <w:numPr>
          <w:ilvl w:val="0"/>
          <w:numId w:val="1"/>
        </w:numPr>
        <w:ind w:left="360"/>
        <w:jc w:val="both"/>
        <w:rPr>
          <w:lang w:val="sr-Cyrl-CS"/>
        </w:rPr>
      </w:pPr>
      <w:r w:rsidRPr="0000624B">
        <w:rPr>
          <w:rFonts w:cs="Arial"/>
          <w:lang w:val="ru-RU"/>
        </w:rPr>
        <w:t xml:space="preserve">Правилника о степену и врсти образовања наставника који изводе образовно васпитни рад  из изборних предмета у основној школи (11/2012, 15/2013, 10/2016, 2/2017, </w:t>
      </w:r>
      <w:r w:rsidR="004317E2">
        <w:rPr>
          <w:rFonts w:cs="Arial"/>
          <w:lang w:val="ru-RU"/>
        </w:rPr>
        <w:t>11/2017</w:t>
      </w:r>
      <w:r w:rsidR="00043C0B">
        <w:rPr>
          <w:rFonts w:cs="Arial"/>
          <w:lang w:val="ru-RU"/>
        </w:rPr>
        <w:t>, 3/2021</w:t>
      </w:r>
      <w:r w:rsidRPr="0000624B">
        <w:rPr>
          <w:rFonts w:cs="Arial"/>
          <w:lang w:val="ru-RU"/>
        </w:rPr>
        <w:t>)</w:t>
      </w:r>
      <w:r w:rsidR="004317E2">
        <w:rPr>
          <w:rFonts w:cs="Arial"/>
        </w:rPr>
        <w:t>.</w:t>
      </w:r>
    </w:p>
    <w:p w14:paraId="49B14FDA" w14:textId="77777777" w:rsidR="002B6454" w:rsidRPr="00C5463A" w:rsidRDefault="002B6454" w:rsidP="005070BA">
      <w:pPr>
        <w:pStyle w:val="ListParagraph"/>
        <w:numPr>
          <w:ilvl w:val="0"/>
          <w:numId w:val="1"/>
        </w:numPr>
        <w:ind w:left="360"/>
        <w:jc w:val="both"/>
        <w:rPr>
          <w:lang w:val="sr-Cyrl-CS"/>
        </w:rPr>
      </w:pPr>
      <w:r w:rsidRPr="00C5463A">
        <w:rPr>
          <w:lang w:val="sr-Cyrl-CS"/>
        </w:rPr>
        <w:t>Правилник о стандардима квалитета рада у</w:t>
      </w:r>
      <w:r w:rsidR="006C14C9">
        <w:rPr>
          <w:lang w:val="sr-Cyrl-CS"/>
        </w:rPr>
        <w:t xml:space="preserve">станове („Службени гласник РС“ </w:t>
      </w:r>
      <w:r w:rsidR="006C14C9" w:rsidRPr="00643D3E">
        <w:rPr>
          <w:lang w:val="ru-RU"/>
        </w:rPr>
        <w:t>бр. 14/2018 од 02.08.2018. године</w:t>
      </w:r>
      <w:r w:rsidR="00043C0B">
        <w:rPr>
          <w:lang w:val="ru-RU"/>
        </w:rPr>
        <w:t>, 1/2024</w:t>
      </w:r>
      <w:r w:rsidRPr="00C5463A">
        <w:rPr>
          <w:lang w:val="sr-Cyrl-CS"/>
        </w:rPr>
        <w:t>)</w:t>
      </w:r>
    </w:p>
    <w:p w14:paraId="3251399C" w14:textId="77777777" w:rsidR="002B6454" w:rsidRPr="00C5463A" w:rsidRDefault="002B6454" w:rsidP="005070BA">
      <w:pPr>
        <w:pStyle w:val="ListParagraph"/>
        <w:numPr>
          <w:ilvl w:val="0"/>
          <w:numId w:val="1"/>
        </w:numPr>
        <w:ind w:left="360"/>
        <w:jc w:val="both"/>
        <w:rPr>
          <w:lang w:val="sr-Cyrl-CS"/>
        </w:rPr>
      </w:pPr>
      <w:r w:rsidRPr="00C5463A">
        <w:rPr>
          <w:lang w:val="sr-Cyrl-CS"/>
        </w:rPr>
        <w:t>Правилник о стручно-педагошком надзору</w:t>
      </w:r>
      <w:r w:rsidR="003212CD">
        <w:rPr>
          <w:lang w:val="sr-Cyrl-CS"/>
        </w:rPr>
        <w:t xml:space="preserve"> („Службени гласник РС“, број 87/19</w:t>
      </w:r>
      <w:r w:rsidRPr="00C5463A">
        <w:rPr>
          <w:lang w:val="sr-Cyrl-CS"/>
        </w:rPr>
        <w:t>)</w:t>
      </w:r>
      <w:r w:rsidR="00A51DC8">
        <w:rPr>
          <w:lang w:val="sr-Cyrl-CS"/>
        </w:rPr>
        <w:t>.</w:t>
      </w:r>
    </w:p>
    <w:p w14:paraId="711BE039" w14:textId="77777777" w:rsidR="002B6454" w:rsidRPr="00C5463A" w:rsidRDefault="002B6454" w:rsidP="005070BA">
      <w:pPr>
        <w:pStyle w:val="ListParagraph"/>
        <w:numPr>
          <w:ilvl w:val="0"/>
          <w:numId w:val="1"/>
        </w:numPr>
        <w:ind w:left="360"/>
        <w:jc w:val="both"/>
        <w:rPr>
          <w:lang w:val="sr-Cyrl-CS"/>
        </w:rPr>
      </w:pPr>
      <w:r w:rsidRPr="00C12DB5">
        <w:rPr>
          <w:lang w:val="sr-Cyrl-CS"/>
        </w:rPr>
        <w:lastRenderedPageBreak/>
        <w:t>Правилник о ближим упутствима за утврђивање права на индивидуални образовни</w:t>
      </w:r>
      <w:r w:rsidRPr="00C5463A">
        <w:rPr>
          <w:lang w:val="sr-Cyrl-CS"/>
        </w:rPr>
        <w:t xml:space="preserve"> план, његову примену и вредновање („Службени гласник РС</w:t>
      </w:r>
      <w:r>
        <w:rPr>
          <w:lang w:val="sr-Cyrl-CS"/>
        </w:rPr>
        <w:t>- Просветни гласник</w:t>
      </w:r>
      <w:r w:rsidRPr="00C5463A">
        <w:rPr>
          <w:lang w:val="sr-Cyrl-CS"/>
        </w:rPr>
        <w:t>“, бр</w:t>
      </w:r>
      <w:r w:rsidR="006D3B94">
        <w:rPr>
          <w:lang w:val="sr-Cyrl-CS"/>
        </w:rPr>
        <w:t>ој 74/2018).</w:t>
      </w:r>
    </w:p>
    <w:p w14:paraId="5575E0A5" w14:textId="77777777" w:rsidR="002B6454" w:rsidRPr="00C5463A" w:rsidRDefault="002B6454" w:rsidP="005070BA">
      <w:pPr>
        <w:pStyle w:val="ListParagraph"/>
        <w:numPr>
          <w:ilvl w:val="0"/>
          <w:numId w:val="1"/>
        </w:numPr>
        <w:ind w:left="360"/>
        <w:jc w:val="both"/>
        <w:rPr>
          <w:lang w:val="sr-Cyrl-CS"/>
        </w:rPr>
      </w:pPr>
      <w:r w:rsidRPr="00C5463A">
        <w:rPr>
          <w:lang w:val="sr-Cyrl-CS"/>
        </w:rPr>
        <w:t xml:space="preserve">Правилник о програму свих облика рада  стручних сарадника (Сл.гласник РС </w:t>
      </w:r>
      <w:r>
        <w:rPr>
          <w:lang w:val="sr-Cyrl-CS"/>
        </w:rPr>
        <w:t xml:space="preserve">Просветни гласник </w:t>
      </w:r>
      <w:r w:rsidRPr="00C5463A">
        <w:rPr>
          <w:lang w:val="sr-Cyrl-CS"/>
        </w:rPr>
        <w:t>бр. 5/2012</w:t>
      </w:r>
      <w:r w:rsidR="00113403" w:rsidRPr="00643D3E">
        <w:rPr>
          <w:lang w:val="ru-RU"/>
        </w:rPr>
        <w:t>, 6/2021</w:t>
      </w:r>
      <w:r w:rsidRPr="00C5463A">
        <w:rPr>
          <w:lang w:val="sr-Cyrl-CS"/>
        </w:rPr>
        <w:t>)</w:t>
      </w:r>
      <w:r w:rsidR="00A51DC8">
        <w:rPr>
          <w:lang w:val="sr-Cyrl-CS"/>
        </w:rPr>
        <w:t>.</w:t>
      </w:r>
    </w:p>
    <w:p w14:paraId="2637F030" w14:textId="77777777" w:rsidR="002B6454" w:rsidRPr="00C5463A" w:rsidRDefault="002B6454" w:rsidP="005070BA">
      <w:pPr>
        <w:pStyle w:val="ListParagraph"/>
        <w:numPr>
          <w:ilvl w:val="0"/>
          <w:numId w:val="1"/>
        </w:numPr>
        <w:ind w:left="360"/>
        <w:jc w:val="both"/>
        <w:rPr>
          <w:lang w:val="sr-Cyrl-CS"/>
        </w:rPr>
      </w:pPr>
      <w:r w:rsidRPr="00C5463A">
        <w:rPr>
          <w:lang w:val="sr-Cyrl-CS"/>
        </w:rPr>
        <w:t>Правилник о оцењивању ученика у основном образовању и васпитању</w:t>
      </w:r>
      <w:r w:rsidR="004317E2">
        <w:t xml:space="preserve"> </w:t>
      </w:r>
      <w:r w:rsidRPr="00C5463A">
        <w:rPr>
          <w:lang w:val="sr-Cyrl-CS"/>
        </w:rPr>
        <w:t>(Сл.гласник РС 74/11)</w:t>
      </w:r>
      <w:r w:rsidRPr="00887F88">
        <w:rPr>
          <w:lang w:val="ru-RU"/>
        </w:rPr>
        <w:t xml:space="preserve"> и (Сл. </w:t>
      </w:r>
      <w:proofErr w:type="spellStart"/>
      <w:r w:rsidR="006D3B94">
        <w:t>Гласник</w:t>
      </w:r>
      <w:proofErr w:type="spellEnd"/>
      <w:r w:rsidR="006D3B94">
        <w:t xml:space="preserve">  РС </w:t>
      </w:r>
      <w:proofErr w:type="spellStart"/>
      <w:r w:rsidR="006D3B94">
        <w:t>бр</w:t>
      </w:r>
      <w:proofErr w:type="spellEnd"/>
      <w:r w:rsidR="006D3B94">
        <w:t>. 34/2019</w:t>
      </w:r>
      <w:r w:rsidR="006D3B94">
        <w:rPr>
          <w:lang w:val="sr-Cyrl-RS"/>
        </w:rPr>
        <w:t>, 59/2020, 81/2020</w:t>
      </w:r>
      <w:r w:rsidR="00043C0B">
        <w:rPr>
          <w:lang w:val="sr-Cyrl-RS"/>
        </w:rPr>
        <w:t>, 10/2024</w:t>
      </w:r>
      <w:r w:rsidR="006D3B94">
        <w:rPr>
          <w:lang w:val="sr-Cyrl-RS"/>
        </w:rPr>
        <w:t>).</w:t>
      </w:r>
    </w:p>
    <w:p w14:paraId="4B061789" w14:textId="77777777" w:rsidR="002B6454" w:rsidRPr="00C5463A" w:rsidRDefault="002B6454" w:rsidP="005070BA">
      <w:pPr>
        <w:pStyle w:val="ListParagraph"/>
        <w:numPr>
          <w:ilvl w:val="0"/>
          <w:numId w:val="1"/>
        </w:numPr>
        <w:ind w:left="360"/>
        <w:jc w:val="both"/>
        <w:rPr>
          <w:lang w:val="sr-Cyrl-CS"/>
        </w:rPr>
      </w:pPr>
      <w:r w:rsidRPr="00C5463A">
        <w:rPr>
          <w:lang w:val="sr-Cyrl-CS"/>
        </w:rPr>
        <w:t>Правилник о сталном стручном усавршавању и  стицању звања наставника, васпитача и стручних сарадника (Сл.гласник РС</w:t>
      </w:r>
      <w:r>
        <w:rPr>
          <w:lang w:val="sr-Cyrl-CS"/>
        </w:rPr>
        <w:t xml:space="preserve"> бр.</w:t>
      </w:r>
      <w:r w:rsidR="006D3B94">
        <w:rPr>
          <w:lang w:val="sr-Cyrl-CS"/>
        </w:rPr>
        <w:t xml:space="preserve"> 109/2</w:t>
      </w:r>
      <w:r w:rsidR="00617268">
        <w:rPr>
          <w:lang w:val="sr-Cyrl-CS"/>
        </w:rPr>
        <w:t>1).</w:t>
      </w:r>
    </w:p>
    <w:p w14:paraId="43C1C227" w14:textId="77777777" w:rsidR="0000624B" w:rsidRDefault="002B6454" w:rsidP="0000624B">
      <w:pPr>
        <w:pStyle w:val="ListParagraph"/>
        <w:numPr>
          <w:ilvl w:val="0"/>
          <w:numId w:val="1"/>
        </w:numPr>
        <w:ind w:left="360"/>
        <w:jc w:val="both"/>
        <w:rPr>
          <w:lang w:val="sr-Cyrl-CS"/>
        </w:rPr>
      </w:pPr>
      <w:r w:rsidRPr="00C5463A">
        <w:rPr>
          <w:lang w:val="sr-Cyrl-CS"/>
        </w:rPr>
        <w:t>Развојни план</w:t>
      </w:r>
      <w:r w:rsidR="004317E2">
        <w:rPr>
          <w:lang w:val="sr-Cyrl-CS"/>
        </w:rPr>
        <w:t xml:space="preserve"> рада школе (</w:t>
      </w:r>
      <w:r w:rsidR="00D1617D" w:rsidRPr="00617268">
        <w:rPr>
          <w:lang w:val="sr-Cyrl-CS"/>
        </w:rPr>
        <w:t>2023-2027</w:t>
      </w:r>
      <w:r w:rsidR="003212CD" w:rsidRPr="00617268">
        <w:rPr>
          <w:lang w:val="sr-Cyrl-CS"/>
        </w:rPr>
        <w:t>)</w:t>
      </w:r>
      <w:r w:rsidR="004317E2" w:rsidRPr="00617268">
        <w:t>.</w:t>
      </w:r>
    </w:p>
    <w:p w14:paraId="7B4234C5" w14:textId="77777777" w:rsidR="0000624B" w:rsidRPr="0000624B" w:rsidRDefault="0000624B" w:rsidP="0000624B">
      <w:pPr>
        <w:pStyle w:val="ListParagraph"/>
        <w:numPr>
          <w:ilvl w:val="0"/>
          <w:numId w:val="1"/>
        </w:numPr>
        <w:ind w:left="360"/>
        <w:jc w:val="both"/>
        <w:rPr>
          <w:lang w:val="sr-Cyrl-CS"/>
        </w:rPr>
      </w:pPr>
      <w:r w:rsidRPr="0000624B">
        <w:rPr>
          <w:lang w:val="sr-Cyrl-CS"/>
        </w:rPr>
        <w:t>Извештаја о</w:t>
      </w:r>
      <w:r>
        <w:rPr>
          <w:lang w:val="sr-Cyrl-CS"/>
        </w:rPr>
        <w:t xml:space="preserve"> раду школе 202</w:t>
      </w:r>
      <w:r w:rsidR="00A67D49">
        <w:rPr>
          <w:lang w:val="ru-RU"/>
        </w:rPr>
        <w:t>5</w:t>
      </w:r>
      <w:r>
        <w:rPr>
          <w:lang w:val="sr-Cyrl-CS"/>
        </w:rPr>
        <w:t>/2</w:t>
      </w:r>
      <w:r w:rsidR="00A67D49">
        <w:rPr>
          <w:lang w:val="ru-RU"/>
        </w:rPr>
        <w:t>6</w:t>
      </w:r>
      <w:r w:rsidRPr="0000624B">
        <w:rPr>
          <w:lang w:val="sr-Cyrl-CS"/>
        </w:rPr>
        <w:t>. године</w:t>
      </w:r>
    </w:p>
    <w:p w14:paraId="35EF6B45" w14:textId="77777777" w:rsidR="002B6454" w:rsidRPr="006B308F" w:rsidRDefault="0000624B" w:rsidP="0000624B">
      <w:pPr>
        <w:pStyle w:val="ListParagraph"/>
        <w:numPr>
          <w:ilvl w:val="0"/>
          <w:numId w:val="1"/>
        </w:numPr>
        <w:ind w:left="360"/>
        <w:jc w:val="both"/>
        <w:rPr>
          <w:lang w:val="sr-Cyrl-CS"/>
        </w:rPr>
      </w:pPr>
      <w:r w:rsidRPr="0000624B">
        <w:rPr>
          <w:lang w:val="sr-Cyrl-CS"/>
        </w:rPr>
        <w:t>Унутрашњих аката школе и других  докумената, прописа, одлука и упутстава од стране Министарства просвете, науке и технолошког развоја Р</w:t>
      </w:r>
      <w:r w:rsidR="005F3791">
        <w:t>.</w:t>
      </w:r>
      <w:r w:rsidRPr="0000624B">
        <w:rPr>
          <w:lang w:val="sr-Cyrl-CS"/>
        </w:rPr>
        <w:t xml:space="preserve"> Србије и Владе Републике Србије.</w:t>
      </w:r>
    </w:p>
    <w:p w14:paraId="3CF2F9BA" w14:textId="77777777" w:rsidR="002B6454" w:rsidRPr="00BE1B2A" w:rsidRDefault="002B6454" w:rsidP="0044765B">
      <w:pPr>
        <w:pStyle w:val="Heading2"/>
        <w:rPr>
          <w:lang w:val="sr-Cyrl-CS"/>
        </w:rPr>
      </w:pPr>
      <w:bookmarkStart w:id="4" w:name="_Toc19777225"/>
      <w:bookmarkStart w:id="5" w:name="_Toc177035927"/>
      <w:r>
        <w:rPr>
          <w:lang w:val="sr-Latn-CS"/>
        </w:rPr>
        <w:t xml:space="preserve">1.2. </w:t>
      </w:r>
      <w:r w:rsidRPr="00BE1B2A">
        <w:rPr>
          <w:lang w:val="sr-Latn-CS"/>
        </w:rPr>
        <w:t>Циљеви</w:t>
      </w:r>
      <w:r w:rsidRPr="000C70A1">
        <w:rPr>
          <w:lang w:val="ru-RU"/>
        </w:rPr>
        <w:t xml:space="preserve">  и  исходи </w:t>
      </w:r>
      <w:r w:rsidRPr="00BE1B2A">
        <w:rPr>
          <w:lang w:val="sr-Latn-CS"/>
        </w:rPr>
        <w:t>основног образовања и васпитања</w:t>
      </w:r>
      <w:bookmarkEnd w:id="4"/>
      <w:bookmarkEnd w:id="5"/>
    </w:p>
    <w:p w14:paraId="50632F3C" w14:textId="77777777" w:rsidR="002B6454" w:rsidRPr="00BE1B2A" w:rsidRDefault="002B6454" w:rsidP="002B6454">
      <w:pPr>
        <w:spacing w:after="120"/>
        <w:jc w:val="both"/>
        <w:rPr>
          <w:lang w:val="sr-Cyrl-CS"/>
        </w:rPr>
      </w:pPr>
      <w:r w:rsidRPr="00BE1B2A">
        <w:rPr>
          <w:lang w:val="sr-Cyrl-CS"/>
        </w:rPr>
        <w:tab/>
        <w:t>Законом о основном образовању и васпитању прописани су циљеви и исходи образовања и васпитања, и обавеза сваке школе је да свој рад усмери ка њиховом остварењу. Начини њиховог остваривања зависе од постављеног циља и могућности школе а могу се реализовати кроз редовну наставу и ваннаставне активности које школа нуди. Све активности у школи треба да буду планиране, организоване и реализоване са намером да се остваре постављени циљеви.</w:t>
      </w:r>
    </w:p>
    <w:p w14:paraId="0817E266" w14:textId="77777777" w:rsidR="002B6454" w:rsidRPr="00BE1B2A" w:rsidRDefault="002B6454" w:rsidP="002B6454">
      <w:pPr>
        <w:spacing w:after="0"/>
        <w:jc w:val="both"/>
        <w:rPr>
          <w:i/>
          <w:lang w:val="sr-Cyrl-CS"/>
        </w:rPr>
      </w:pPr>
      <w:r w:rsidRPr="00BE1B2A">
        <w:rPr>
          <w:i/>
          <w:lang w:val="sr-Latn-CS"/>
        </w:rPr>
        <w:t>Циљеви основног образовања и васпитања</w:t>
      </w:r>
    </w:p>
    <w:p w14:paraId="17550F1E" w14:textId="77777777" w:rsidR="002B6454" w:rsidRPr="000C70A1" w:rsidRDefault="002B6454" w:rsidP="005070BA">
      <w:pPr>
        <w:pStyle w:val="ListParagraph"/>
        <w:widowControl w:val="0"/>
        <w:numPr>
          <w:ilvl w:val="0"/>
          <w:numId w:val="2"/>
        </w:numPr>
        <w:tabs>
          <w:tab w:val="left" w:pos="1273"/>
        </w:tabs>
        <w:autoSpaceDE w:val="0"/>
        <w:autoSpaceDN w:val="0"/>
        <w:spacing w:before="122" w:after="0" w:line="240" w:lineRule="auto"/>
        <w:ind w:right="126"/>
        <w:jc w:val="both"/>
        <w:rPr>
          <w:rFonts w:cstheme="minorHAnsi"/>
          <w:lang w:val="ru-RU"/>
        </w:rPr>
      </w:pPr>
      <w:r w:rsidRPr="000C70A1">
        <w:rPr>
          <w:rFonts w:cstheme="minorHAnsi"/>
          <w:lang w:val="ru-RU"/>
        </w:rPr>
        <w:t>Обезбеђивање добробити и подршка целовитом развоју детета, ученика иодраслог;</w:t>
      </w:r>
    </w:p>
    <w:p w14:paraId="35319DE2" w14:textId="77777777" w:rsidR="002B6454" w:rsidRPr="000C70A1" w:rsidRDefault="002B6454" w:rsidP="005070BA">
      <w:pPr>
        <w:pStyle w:val="ListParagraph"/>
        <w:widowControl w:val="0"/>
        <w:numPr>
          <w:ilvl w:val="0"/>
          <w:numId w:val="2"/>
        </w:numPr>
        <w:tabs>
          <w:tab w:val="left" w:pos="1273"/>
        </w:tabs>
        <w:autoSpaceDE w:val="0"/>
        <w:autoSpaceDN w:val="0"/>
        <w:spacing w:before="122" w:after="0" w:line="240" w:lineRule="auto"/>
        <w:ind w:right="126"/>
        <w:jc w:val="both"/>
        <w:rPr>
          <w:rFonts w:cstheme="minorHAnsi"/>
          <w:lang w:val="ru-RU"/>
        </w:rPr>
      </w:pPr>
      <w:r w:rsidRPr="000C70A1">
        <w:rPr>
          <w:rFonts w:cstheme="minorHAnsi"/>
          <w:lang w:val="ru-RU"/>
        </w:rPr>
        <w:t>Обезбеђивање подстицајног и безбедног окружења за целовити развој детета, ученика и одраслог, развијање ненасилног понашања и успостављање нулте толеранције преманасиљу;</w:t>
      </w:r>
    </w:p>
    <w:p w14:paraId="4B82B27B" w14:textId="77777777" w:rsidR="002B6454" w:rsidRPr="000C70A1" w:rsidRDefault="002B6454" w:rsidP="005070BA">
      <w:pPr>
        <w:pStyle w:val="ListParagraph"/>
        <w:widowControl w:val="0"/>
        <w:numPr>
          <w:ilvl w:val="0"/>
          <w:numId w:val="2"/>
        </w:numPr>
        <w:tabs>
          <w:tab w:val="left" w:pos="1273"/>
        </w:tabs>
        <w:autoSpaceDE w:val="0"/>
        <w:autoSpaceDN w:val="0"/>
        <w:spacing w:before="122" w:after="0" w:line="240" w:lineRule="auto"/>
        <w:ind w:right="126"/>
        <w:jc w:val="both"/>
        <w:rPr>
          <w:rFonts w:cstheme="minorHAnsi"/>
          <w:lang w:val="ru-RU"/>
        </w:rPr>
      </w:pPr>
      <w:r w:rsidRPr="000C70A1">
        <w:rPr>
          <w:rFonts w:cstheme="minorHAnsi"/>
          <w:lang w:val="ru-RU"/>
        </w:rPr>
        <w:t>Шири обухват деце предшколским васпитањем и образовањем и свеобухватна укљученост ученика у систем образовања иваспитања;</w:t>
      </w:r>
    </w:p>
    <w:p w14:paraId="7005E82E" w14:textId="77777777" w:rsidR="002B6454" w:rsidRPr="000C70A1" w:rsidRDefault="002B6454" w:rsidP="005070BA">
      <w:pPr>
        <w:pStyle w:val="ListParagraph"/>
        <w:widowControl w:val="0"/>
        <w:numPr>
          <w:ilvl w:val="0"/>
          <w:numId w:val="2"/>
        </w:numPr>
        <w:tabs>
          <w:tab w:val="left" w:pos="1273"/>
        </w:tabs>
        <w:autoSpaceDE w:val="0"/>
        <w:autoSpaceDN w:val="0"/>
        <w:spacing w:before="122" w:after="0" w:line="240" w:lineRule="auto"/>
        <w:ind w:right="126"/>
        <w:jc w:val="both"/>
        <w:rPr>
          <w:rFonts w:cstheme="minorHAnsi"/>
          <w:lang w:val="ru-RU"/>
        </w:rPr>
      </w:pPr>
      <w:r w:rsidRPr="000C70A1">
        <w:rPr>
          <w:rFonts w:cstheme="minorHAnsi"/>
          <w:lang w:val="ru-RU"/>
        </w:rPr>
        <w:t>Развијање и практиковање здравих животних стилова, свести о важности сопственог здравља и безбедности, потребе неговања и развоја физичких способности;</w:t>
      </w:r>
    </w:p>
    <w:p w14:paraId="2DA92233" w14:textId="77777777" w:rsidR="002B6454" w:rsidRPr="000C70A1" w:rsidRDefault="002B6454" w:rsidP="005070BA">
      <w:pPr>
        <w:pStyle w:val="ListParagraph"/>
        <w:widowControl w:val="0"/>
        <w:numPr>
          <w:ilvl w:val="0"/>
          <w:numId w:val="2"/>
        </w:numPr>
        <w:tabs>
          <w:tab w:val="left" w:pos="1273"/>
        </w:tabs>
        <w:autoSpaceDE w:val="0"/>
        <w:autoSpaceDN w:val="0"/>
        <w:spacing w:before="122" w:after="0" w:line="240" w:lineRule="auto"/>
        <w:ind w:right="126"/>
        <w:jc w:val="both"/>
        <w:rPr>
          <w:rFonts w:cstheme="minorHAnsi"/>
          <w:lang w:val="ru-RU"/>
        </w:rPr>
      </w:pPr>
      <w:r w:rsidRPr="000C70A1">
        <w:rPr>
          <w:rFonts w:cstheme="minorHAnsi"/>
          <w:lang w:val="ru-RU"/>
        </w:rPr>
        <w:t>Развијање свести о значају одрживог развоја, заштите и очувања природе и животне средине и еколошке етике, заштите и добробитиживотиња;</w:t>
      </w:r>
    </w:p>
    <w:p w14:paraId="4C91D12C" w14:textId="77777777" w:rsidR="002B6454" w:rsidRPr="000C70A1" w:rsidRDefault="002B6454" w:rsidP="005070BA">
      <w:pPr>
        <w:pStyle w:val="ListParagraph"/>
        <w:widowControl w:val="0"/>
        <w:numPr>
          <w:ilvl w:val="0"/>
          <w:numId w:val="2"/>
        </w:numPr>
        <w:tabs>
          <w:tab w:val="left" w:pos="1273"/>
        </w:tabs>
        <w:autoSpaceDE w:val="0"/>
        <w:autoSpaceDN w:val="0"/>
        <w:spacing w:before="88" w:after="0" w:line="240" w:lineRule="auto"/>
        <w:ind w:right="115"/>
        <w:jc w:val="both"/>
        <w:rPr>
          <w:rFonts w:cstheme="minorHAnsi"/>
          <w:lang w:val="ru-RU"/>
        </w:rPr>
      </w:pPr>
      <w:r w:rsidRPr="000C70A1">
        <w:rPr>
          <w:rFonts w:cstheme="minorHAnsi"/>
          <w:lang w:val="ru-RU"/>
        </w:rPr>
        <w:t>Континуирано унапређивање квалитета процеса и исхода образовања и васпитања заснованог на провереним научним сазнањима и образовнојпракси;</w:t>
      </w:r>
    </w:p>
    <w:p w14:paraId="11126C3D" w14:textId="77777777" w:rsidR="002B6454" w:rsidRPr="000C70A1" w:rsidRDefault="002B6454" w:rsidP="005070BA">
      <w:pPr>
        <w:pStyle w:val="ListParagraph"/>
        <w:widowControl w:val="0"/>
        <w:numPr>
          <w:ilvl w:val="0"/>
          <w:numId w:val="2"/>
        </w:numPr>
        <w:tabs>
          <w:tab w:val="left" w:pos="-284"/>
        </w:tabs>
        <w:autoSpaceDE w:val="0"/>
        <w:autoSpaceDN w:val="0"/>
        <w:spacing w:before="120" w:after="0" w:line="240" w:lineRule="auto"/>
        <w:ind w:right="119" w:hanging="404"/>
        <w:jc w:val="both"/>
        <w:rPr>
          <w:rFonts w:cstheme="minorHAnsi"/>
          <w:lang w:val="ru-RU"/>
        </w:rPr>
      </w:pPr>
      <w:r w:rsidRPr="000C70A1">
        <w:rPr>
          <w:rFonts w:cstheme="minorHAnsi"/>
          <w:lang w:val="ru-RU"/>
        </w:rPr>
        <w:t>Развијање компетенција за сналажење и активно учешће у савременом друштву које семења;</w:t>
      </w:r>
    </w:p>
    <w:p w14:paraId="0ACF1F2E" w14:textId="77777777" w:rsidR="002B6454" w:rsidRPr="000C70A1" w:rsidRDefault="002B6454" w:rsidP="005070BA">
      <w:pPr>
        <w:pStyle w:val="ListParagraph"/>
        <w:widowControl w:val="0"/>
        <w:numPr>
          <w:ilvl w:val="0"/>
          <w:numId w:val="2"/>
        </w:numPr>
        <w:tabs>
          <w:tab w:val="left" w:pos="1273"/>
        </w:tabs>
        <w:autoSpaceDE w:val="0"/>
        <w:autoSpaceDN w:val="0"/>
        <w:spacing w:before="123" w:after="0" w:line="240" w:lineRule="auto"/>
        <w:ind w:right="121" w:hanging="404"/>
        <w:jc w:val="both"/>
        <w:rPr>
          <w:rFonts w:cstheme="minorHAnsi"/>
          <w:lang w:val="ru-RU"/>
        </w:rPr>
      </w:pPr>
      <w:r w:rsidRPr="000C70A1">
        <w:rPr>
          <w:rFonts w:cstheme="minorHAnsi"/>
          <w:lang w:val="ru-RU"/>
        </w:rPr>
        <w:t>Пун интелектуални, емоционални, социјални, морални и физички развој сваког детета, ученика и одраслог, у складу са његовим узрастом, развојним потребама иинтересовањима;</w:t>
      </w:r>
    </w:p>
    <w:p w14:paraId="46EBD1F8" w14:textId="77777777" w:rsidR="002B6454" w:rsidRPr="000C70A1" w:rsidRDefault="002B6454" w:rsidP="005070BA">
      <w:pPr>
        <w:pStyle w:val="ListParagraph"/>
        <w:widowControl w:val="0"/>
        <w:numPr>
          <w:ilvl w:val="0"/>
          <w:numId w:val="2"/>
        </w:numPr>
        <w:tabs>
          <w:tab w:val="left" w:pos="1273"/>
        </w:tabs>
        <w:autoSpaceDE w:val="0"/>
        <w:autoSpaceDN w:val="0"/>
        <w:spacing w:before="119" w:after="0" w:line="240" w:lineRule="auto"/>
        <w:ind w:right="124" w:hanging="404"/>
        <w:jc w:val="both"/>
        <w:rPr>
          <w:rFonts w:cstheme="minorHAnsi"/>
          <w:lang w:val="ru-RU"/>
        </w:rPr>
      </w:pPr>
      <w:r w:rsidRPr="000C70A1">
        <w:rPr>
          <w:rFonts w:cstheme="minorHAnsi"/>
          <w:lang w:val="ru-RU"/>
        </w:rPr>
        <w:t xml:space="preserve">Развијање кључних компетенција за целоживотно учење, међупредметних компетенција и стручних компетенција у складу </w:t>
      </w:r>
      <w:r w:rsidRPr="000C70A1">
        <w:rPr>
          <w:rFonts w:cstheme="minorHAnsi"/>
          <w:spacing w:val="-3"/>
          <w:lang w:val="ru-RU"/>
        </w:rPr>
        <w:t xml:space="preserve">са </w:t>
      </w:r>
      <w:r w:rsidRPr="000C70A1">
        <w:rPr>
          <w:rFonts w:cstheme="minorHAnsi"/>
          <w:lang w:val="ru-RU"/>
        </w:rPr>
        <w:t>захтевима занимања, потребама тржишта рада и развојем савремене науке итехнологије;</w:t>
      </w:r>
    </w:p>
    <w:p w14:paraId="5FE30204" w14:textId="77777777" w:rsidR="002B6454" w:rsidRPr="000C70A1" w:rsidRDefault="002B6454" w:rsidP="005070BA">
      <w:pPr>
        <w:pStyle w:val="ListParagraph"/>
        <w:widowControl w:val="0"/>
        <w:numPr>
          <w:ilvl w:val="0"/>
          <w:numId w:val="2"/>
        </w:numPr>
        <w:tabs>
          <w:tab w:val="left" w:pos="1273"/>
        </w:tabs>
        <w:autoSpaceDE w:val="0"/>
        <w:autoSpaceDN w:val="0"/>
        <w:spacing w:before="120" w:after="0" w:line="240" w:lineRule="auto"/>
        <w:ind w:right="119" w:hanging="404"/>
        <w:jc w:val="both"/>
        <w:rPr>
          <w:rFonts w:cstheme="minorHAnsi"/>
          <w:lang w:val="ru-RU"/>
        </w:rPr>
      </w:pPr>
      <w:r w:rsidRPr="000C70A1">
        <w:rPr>
          <w:rFonts w:cstheme="minorHAnsi"/>
          <w:lang w:val="ru-RU"/>
        </w:rPr>
        <w:t xml:space="preserve">Развој свести о себи, стваралачких способности, критичког мишљења, мотивације </w:t>
      </w:r>
      <w:r w:rsidRPr="000C70A1">
        <w:rPr>
          <w:rFonts w:cstheme="minorHAnsi"/>
          <w:spacing w:val="-3"/>
          <w:lang w:val="ru-RU"/>
        </w:rPr>
        <w:t xml:space="preserve">за </w:t>
      </w:r>
      <w:r w:rsidRPr="000C70A1">
        <w:rPr>
          <w:rFonts w:cstheme="minorHAnsi"/>
          <w:lang w:val="ru-RU"/>
        </w:rPr>
        <w:t>учење, способности за тимски рад, способности самовредновања, самоиницијативе и изражавања свогмишљења;</w:t>
      </w:r>
    </w:p>
    <w:p w14:paraId="22D13503" w14:textId="77777777" w:rsidR="002B6454" w:rsidRPr="000C70A1" w:rsidRDefault="002B6454" w:rsidP="005070BA">
      <w:pPr>
        <w:pStyle w:val="ListParagraph"/>
        <w:widowControl w:val="0"/>
        <w:numPr>
          <w:ilvl w:val="0"/>
          <w:numId w:val="2"/>
        </w:numPr>
        <w:tabs>
          <w:tab w:val="left" w:pos="1273"/>
        </w:tabs>
        <w:autoSpaceDE w:val="0"/>
        <w:autoSpaceDN w:val="0"/>
        <w:spacing w:before="120" w:after="0" w:line="240" w:lineRule="auto"/>
        <w:ind w:right="116" w:hanging="404"/>
        <w:jc w:val="both"/>
        <w:rPr>
          <w:rFonts w:cstheme="minorHAnsi"/>
          <w:lang w:val="ru-RU"/>
        </w:rPr>
      </w:pPr>
      <w:r w:rsidRPr="000C70A1">
        <w:rPr>
          <w:rFonts w:cstheme="minorHAnsi"/>
          <w:lang w:val="ru-RU"/>
        </w:rPr>
        <w:t xml:space="preserve">Оспособљавање </w:t>
      </w:r>
      <w:r w:rsidRPr="000C70A1">
        <w:rPr>
          <w:rFonts w:cstheme="minorHAnsi"/>
          <w:spacing w:val="-3"/>
          <w:lang w:val="ru-RU"/>
        </w:rPr>
        <w:t xml:space="preserve">за </w:t>
      </w:r>
      <w:r w:rsidRPr="000C70A1">
        <w:rPr>
          <w:rFonts w:cstheme="minorHAnsi"/>
          <w:lang w:val="ru-RU"/>
        </w:rPr>
        <w:t>доношење ваљаних одлука о избору даљег образовања и занимања, сопственог развоја и будућегживота;</w:t>
      </w:r>
    </w:p>
    <w:p w14:paraId="4EEB7A99" w14:textId="77777777" w:rsidR="002B6454" w:rsidRPr="00167840" w:rsidRDefault="002B6454" w:rsidP="005070BA">
      <w:pPr>
        <w:pStyle w:val="ListParagraph"/>
        <w:widowControl w:val="0"/>
        <w:numPr>
          <w:ilvl w:val="0"/>
          <w:numId w:val="2"/>
        </w:numPr>
        <w:tabs>
          <w:tab w:val="left" w:pos="1273"/>
        </w:tabs>
        <w:autoSpaceDE w:val="0"/>
        <w:autoSpaceDN w:val="0"/>
        <w:spacing w:before="113" w:after="0" w:line="240" w:lineRule="auto"/>
        <w:ind w:hanging="404"/>
        <w:jc w:val="both"/>
        <w:rPr>
          <w:rFonts w:cstheme="minorHAnsi"/>
        </w:rPr>
      </w:pPr>
      <w:proofErr w:type="spellStart"/>
      <w:r w:rsidRPr="00167840">
        <w:rPr>
          <w:rFonts w:cstheme="minorHAnsi"/>
        </w:rPr>
        <w:t>Развијање</w:t>
      </w:r>
      <w:proofErr w:type="spellEnd"/>
      <w:r w:rsidRPr="00167840">
        <w:rPr>
          <w:rFonts w:cstheme="minorHAnsi"/>
        </w:rPr>
        <w:t xml:space="preserve"> </w:t>
      </w:r>
      <w:proofErr w:type="spellStart"/>
      <w:r w:rsidRPr="00167840">
        <w:rPr>
          <w:rFonts w:cstheme="minorHAnsi"/>
        </w:rPr>
        <w:t>позитивних</w:t>
      </w:r>
      <w:proofErr w:type="spellEnd"/>
      <w:r w:rsidRPr="00167840">
        <w:rPr>
          <w:rFonts w:cstheme="minorHAnsi"/>
        </w:rPr>
        <w:t xml:space="preserve"> </w:t>
      </w:r>
      <w:proofErr w:type="spellStart"/>
      <w:r w:rsidRPr="00167840">
        <w:rPr>
          <w:rFonts w:cstheme="minorHAnsi"/>
        </w:rPr>
        <w:t>људских</w:t>
      </w:r>
      <w:proofErr w:type="spellEnd"/>
      <w:r w:rsidR="00CE1303">
        <w:rPr>
          <w:rFonts w:cstheme="minorHAnsi"/>
          <w:lang w:val="sr-Cyrl-RS"/>
        </w:rPr>
        <w:t xml:space="preserve"> </w:t>
      </w:r>
      <w:proofErr w:type="spellStart"/>
      <w:r w:rsidRPr="00167840">
        <w:rPr>
          <w:rFonts w:cstheme="minorHAnsi"/>
        </w:rPr>
        <w:t>вредности</w:t>
      </w:r>
      <w:proofErr w:type="spellEnd"/>
      <w:r w:rsidRPr="00167840">
        <w:rPr>
          <w:rFonts w:cstheme="minorHAnsi"/>
        </w:rPr>
        <w:t>;</w:t>
      </w:r>
    </w:p>
    <w:p w14:paraId="3ACB1680" w14:textId="77777777" w:rsidR="002B6454" w:rsidRPr="000C70A1" w:rsidRDefault="002B6454" w:rsidP="005070BA">
      <w:pPr>
        <w:pStyle w:val="ListParagraph"/>
        <w:widowControl w:val="0"/>
        <w:numPr>
          <w:ilvl w:val="0"/>
          <w:numId w:val="2"/>
        </w:numPr>
        <w:tabs>
          <w:tab w:val="left" w:pos="1273"/>
        </w:tabs>
        <w:autoSpaceDE w:val="0"/>
        <w:autoSpaceDN w:val="0"/>
        <w:spacing w:before="122" w:after="0" w:line="240" w:lineRule="auto"/>
        <w:ind w:right="127" w:hanging="404"/>
        <w:jc w:val="both"/>
        <w:rPr>
          <w:rFonts w:cstheme="minorHAnsi"/>
          <w:lang w:val="ru-RU"/>
        </w:rPr>
      </w:pPr>
      <w:r w:rsidRPr="000C70A1">
        <w:rPr>
          <w:rFonts w:cstheme="minorHAnsi"/>
          <w:lang w:val="ru-RU"/>
        </w:rPr>
        <w:t>Развијање осећања солидарности, разумевања и конструктивне сарадње са другима и неговање другарства ипријатељства;</w:t>
      </w:r>
    </w:p>
    <w:p w14:paraId="1C2AFAF4" w14:textId="77777777" w:rsidR="002B6454" w:rsidRPr="000C70A1" w:rsidRDefault="002B6454" w:rsidP="005070BA">
      <w:pPr>
        <w:pStyle w:val="ListParagraph"/>
        <w:widowControl w:val="0"/>
        <w:numPr>
          <w:ilvl w:val="0"/>
          <w:numId w:val="2"/>
        </w:numPr>
        <w:tabs>
          <w:tab w:val="left" w:pos="1273"/>
        </w:tabs>
        <w:autoSpaceDE w:val="0"/>
        <w:autoSpaceDN w:val="0"/>
        <w:spacing w:before="118" w:after="0" w:line="240" w:lineRule="auto"/>
        <w:ind w:right="125" w:hanging="404"/>
        <w:jc w:val="both"/>
        <w:rPr>
          <w:rFonts w:cstheme="minorHAnsi"/>
          <w:lang w:val="ru-RU"/>
        </w:rPr>
      </w:pPr>
      <w:r w:rsidRPr="000C70A1">
        <w:rPr>
          <w:rFonts w:cstheme="minorHAnsi"/>
          <w:lang w:val="ru-RU"/>
        </w:rPr>
        <w:t>Развијање компетенција за разумевање и поштовање права детета, људских права, грађанских слобода и способности за живот у демократски уређеном и праведномдруштву;</w:t>
      </w:r>
    </w:p>
    <w:p w14:paraId="37EA1CF0" w14:textId="77777777" w:rsidR="002B6454" w:rsidRPr="000C70A1" w:rsidRDefault="002B6454" w:rsidP="005070BA">
      <w:pPr>
        <w:pStyle w:val="ListParagraph"/>
        <w:widowControl w:val="0"/>
        <w:numPr>
          <w:ilvl w:val="0"/>
          <w:numId w:val="2"/>
        </w:numPr>
        <w:tabs>
          <w:tab w:val="left" w:pos="1273"/>
        </w:tabs>
        <w:autoSpaceDE w:val="0"/>
        <w:autoSpaceDN w:val="0"/>
        <w:spacing w:before="120" w:after="0" w:line="240" w:lineRule="auto"/>
        <w:ind w:right="122" w:hanging="404"/>
        <w:jc w:val="both"/>
        <w:rPr>
          <w:rFonts w:cstheme="minorHAnsi"/>
          <w:lang w:val="ru-RU"/>
        </w:rPr>
      </w:pPr>
      <w:r w:rsidRPr="000C70A1">
        <w:rPr>
          <w:rFonts w:cstheme="minorHAnsi"/>
          <w:lang w:val="ru-RU"/>
        </w:rPr>
        <w:t>Развој и поштовање расне, националне, културне, језичке, верске, родне, полне и узрасне равноправности, толеранције и уважавање различитости;</w:t>
      </w:r>
    </w:p>
    <w:p w14:paraId="2B64E2CE" w14:textId="77777777" w:rsidR="002B6454" w:rsidRPr="000C70A1" w:rsidRDefault="002B6454" w:rsidP="005070BA">
      <w:pPr>
        <w:pStyle w:val="ListParagraph"/>
        <w:widowControl w:val="0"/>
        <w:numPr>
          <w:ilvl w:val="0"/>
          <w:numId w:val="2"/>
        </w:numPr>
        <w:tabs>
          <w:tab w:val="left" w:pos="1273"/>
        </w:tabs>
        <w:autoSpaceDE w:val="0"/>
        <w:autoSpaceDN w:val="0"/>
        <w:spacing w:before="124" w:after="0" w:line="240" w:lineRule="auto"/>
        <w:ind w:right="118" w:hanging="404"/>
        <w:jc w:val="both"/>
        <w:rPr>
          <w:rFonts w:cstheme="minorHAnsi"/>
          <w:lang w:val="ru-RU"/>
        </w:rPr>
      </w:pPr>
      <w:r w:rsidRPr="000C70A1">
        <w:rPr>
          <w:rFonts w:cstheme="minorHAnsi"/>
          <w:lang w:val="ru-RU"/>
        </w:rPr>
        <w:t xml:space="preserve">Развијање личног и националног идентитета, развијање свести и осећања припадности Републици Србији, </w:t>
      </w:r>
      <w:r w:rsidRPr="000C70A1">
        <w:rPr>
          <w:rFonts w:cstheme="minorHAnsi"/>
          <w:lang w:val="ru-RU"/>
        </w:rPr>
        <w:lastRenderedPageBreak/>
        <w:t>поштовање и неговање српског језика и матерњег језика, традиције и културе српског народа и националних мањина, развијање интеркултуралности, поштовање и очување националне и светске културнебаштине;</w:t>
      </w:r>
    </w:p>
    <w:p w14:paraId="585DB47A" w14:textId="77777777" w:rsidR="002B6454" w:rsidRPr="000C70A1" w:rsidRDefault="002B6454" w:rsidP="005070BA">
      <w:pPr>
        <w:pStyle w:val="ListParagraph"/>
        <w:widowControl w:val="0"/>
        <w:numPr>
          <w:ilvl w:val="0"/>
          <w:numId w:val="2"/>
        </w:numPr>
        <w:tabs>
          <w:tab w:val="left" w:pos="1273"/>
        </w:tabs>
        <w:autoSpaceDE w:val="0"/>
        <w:autoSpaceDN w:val="0"/>
        <w:spacing w:before="118" w:after="0" w:line="240" w:lineRule="auto"/>
        <w:ind w:right="123" w:hanging="404"/>
        <w:jc w:val="both"/>
        <w:rPr>
          <w:rFonts w:cstheme="minorHAnsi"/>
          <w:lang w:val="ru-RU"/>
        </w:rPr>
      </w:pPr>
      <w:r w:rsidRPr="000C70A1">
        <w:rPr>
          <w:rFonts w:cstheme="minorHAnsi"/>
          <w:lang w:val="ru-RU"/>
        </w:rPr>
        <w:t>повећање ефикасности употребе свих ресурса образовања и васпитања, завршавање образовања и васпитања у предвиђеном року са минималним продужетком трајања и смањеним напуштањемшколовања;</w:t>
      </w:r>
    </w:p>
    <w:p w14:paraId="1DE19CA4" w14:textId="77777777" w:rsidR="002B6454" w:rsidRPr="000C70A1" w:rsidRDefault="002B6454" w:rsidP="005070BA">
      <w:pPr>
        <w:pStyle w:val="ListParagraph"/>
        <w:widowControl w:val="0"/>
        <w:numPr>
          <w:ilvl w:val="0"/>
          <w:numId w:val="2"/>
        </w:numPr>
        <w:tabs>
          <w:tab w:val="left" w:pos="1273"/>
        </w:tabs>
        <w:autoSpaceDE w:val="0"/>
        <w:autoSpaceDN w:val="0"/>
        <w:spacing w:before="112" w:after="0" w:line="240" w:lineRule="auto"/>
        <w:ind w:right="122" w:hanging="404"/>
        <w:jc w:val="both"/>
        <w:rPr>
          <w:rFonts w:cstheme="minorHAnsi"/>
          <w:lang w:val="ru-RU"/>
        </w:rPr>
      </w:pPr>
      <w:r w:rsidRPr="000C70A1">
        <w:rPr>
          <w:rFonts w:cstheme="minorHAnsi"/>
          <w:lang w:val="ru-RU"/>
        </w:rPr>
        <w:t>Повећање ефикасности образовања и васпитања и унапређивање образовног нивоа становништва Републике Србије као државе засноване на знању.</w:t>
      </w:r>
    </w:p>
    <w:p w14:paraId="7342FDC4" w14:textId="77777777" w:rsidR="005B5AE3" w:rsidRDefault="005B5AE3" w:rsidP="005B5AE3">
      <w:pPr>
        <w:pStyle w:val="ListParagraph"/>
        <w:spacing w:after="120"/>
        <w:ind w:left="0"/>
        <w:jc w:val="both"/>
        <w:rPr>
          <w:i/>
          <w:lang w:val="sr-Cyrl-CS"/>
        </w:rPr>
      </w:pPr>
    </w:p>
    <w:p w14:paraId="6C0E3F43" w14:textId="77777777" w:rsidR="002B6454" w:rsidRPr="00643D3E" w:rsidRDefault="002B6454" w:rsidP="005B5AE3">
      <w:pPr>
        <w:pStyle w:val="ListParagraph"/>
        <w:spacing w:after="120"/>
        <w:ind w:left="0"/>
        <w:jc w:val="both"/>
        <w:rPr>
          <w:lang w:val="ru-RU"/>
        </w:rPr>
      </w:pPr>
      <w:r w:rsidRPr="00BE1B2A">
        <w:rPr>
          <w:i/>
          <w:lang w:val="sr-Cyrl-CS"/>
        </w:rPr>
        <w:t xml:space="preserve">Исходи </w:t>
      </w:r>
      <w:r w:rsidRPr="00BE1B2A">
        <w:rPr>
          <w:i/>
          <w:lang w:val="sr-Latn-CS"/>
        </w:rPr>
        <w:t>основног образовања и васпитања</w:t>
      </w:r>
    </w:p>
    <w:p w14:paraId="799DDF4D" w14:textId="77777777" w:rsidR="002B6454" w:rsidRPr="000C70A1" w:rsidRDefault="002B6454" w:rsidP="002B6454">
      <w:pPr>
        <w:pStyle w:val="BodyText"/>
        <w:spacing w:before="5"/>
        <w:ind w:left="0" w:right="120"/>
        <w:contextualSpacing/>
        <w:rPr>
          <w:rFonts w:asciiTheme="minorHAnsi" w:hAnsiTheme="minorHAnsi" w:cstheme="minorHAnsi"/>
          <w:lang w:val="ru-RU"/>
        </w:rPr>
      </w:pPr>
      <w:r w:rsidRPr="000C70A1">
        <w:rPr>
          <w:rFonts w:asciiTheme="minorHAnsi" w:hAnsiTheme="minorHAnsi" w:cstheme="minorHAnsi"/>
          <w:lang w:val="ru-RU"/>
        </w:rPr>
        <w:t>Исходи образовања и васпитања су јасни искази о томе шта се од ученика очекује да зна, разуме и да је способан да покаже, односно уради након завршеног одговарајућег нивоа образовања и васпитања.</w:t>
      </w:r>
    </w:p>
    <w:p w14:paraId="388C97D1" w14:textId="77777777" w:rsidR="002B6454" w:rsidRPr="000C70A1" w:rsidRDefault="002B6454" w:rsidP="002B6454">
      <w:pPr>
        <w:pStyle w:val="BodyText"/>
        <w:spacing w:before="120"/>
        <w:ind w:left="0" w:right="126"/>
        <w:contextualSpacing/>
        <w:rPr>
          <w:rFonts w:asciiTheme="minorHAnsi" w:hAnsiTheme="minorHAnsi" w:cstheme="minorHAnsi"/>
          <w:lang w:val="ru-RU"/>
        </w:rPr>
      </w:pPr>
      <w:r w:rsidRPr="000C70A1">
        <w:rPr>
          <w:rFonts w:asciiTheme="minorHAnsi" w:hAnsiTheme="minorHAnsi" w:cstheme="minorHAnsi"/>
          <w:lang w:val="ru-RU"/>
        </w:rPr>
        <w:t>Исходи образовања и васпитања су основа за планирање, праћење и вредновање образовања и васпитања.</w:t>
      </w:r>
    </w:p>
    <w:p w14:paraId="04A8F6BC" w14:textId="77777777" w:rsidR="002B6454" w:rsidRPr="000C70A1" w:rsidRDefault="002B6454" w:rsidP="002B6454">
      <w:pPr>
        <w:pStyle w:val="BodyText"/>
        <w:spacing w:before="113"/>
        <w:ind w:left="841" w:firstLine="0"/>
        <w:contextualSpacing/>
        <w:jc w:val="left"/>
        <w:rPr>
          <w:rFonts w:asciiTheme="minorHAnsi" w:hAnsiTheme="minorHAnsi" w:cstheme="minorHAnsi"/>
          <w:lang w:val="ru-RU"/>
        </w:rPr>
      </w:pPr>
      <w:r w:rsidRPr="000C70A1">
        <w:rPr>
          <w:rFonts w:asciiTheme="minorHAnsi" w:hAnsiTheme="minorHAnsi" w:cstheme="minorHAnsi"/>
          <w:lang w:val="ru-RU"/>
        </w:rPr>
        <w:t>Исходи образовања и васпитања представљају способност ученика да:</w:t>
      </w:r>
    </w:p>
    <w:p w14:paraId="610E3A8D" w14:textId="77777777" w:rsidR="002B6454" w:rsidRPr="000C70A1" w:rsidRDefault="002B6454" w:rsidP="005070BA">
      <w:pPr>
        <w:pStyle w:val="ListParagraph"/>
        <w:widowControl w:val="0"/>
        <w:numPr>
          <w:ilvl w:val="0"/>
          <w:numId w:val="3"/>
        </w:numPr>
        <w:tabs>
          <w:tab w:val="left" w:pos="1273"/>
        </w:tabs>
        <w:autoSpaceDE w:val="0"/>
        <w:autoSpaceDN w:val="0"/>
        <w:spacing w:before="122" w:after="0" w:line="240" w:lineRule="auto"/>
        <w:ind w:right="121"/>
        <w:jc w:val="both"/>
        <w:rPr>
          <w:rFonts w:cstheme="minorHAnsi"/>
          <w:lang w:val="ru-RU"/>
        </w:rPr>
      </w:pPr>
      <w:r w:rsidRPr="000C70A1">
        <w:rPr>
          <w:rFonts w:cstheme="minorHAnsi"/>
          <w:lang w:val="ru-RU"/>
        </w:rPr>
        <w:t>Изрази и тумачи идеје, мисли, осећања, чињенице и ставове у усменој и писанојформи;</w:t>
      </w:r>
    </w:p>
    <w:p w14:paraId="79E90C29" w14:textId="77777777" w:rsidR="002B6454" w:rsidRPr="000C70A1" w:rsidRDefault="002B6454" w:rsidP="005070BA">
      <w:pPr>
        <w:pStyle w:val="ListParagraph"/>
        <w:widowControl w:val="0"/>
        <w:numPr>
          <w:ilvl w:val="0"/>
          <w:numId w:val="3"/>
        </w:numPr>
        <w:tabs>
          <w:tab w:val="left" w:pos="1273"/>
        </w:tabs>
        <w:autoSpaceDE w:val="0"/>
        <w:autoSpaceDN w:val="0"/>
        <w:spacing w:before="88" w:after="0" w:line="240" w:lineRule="auto"/>
        <w:ind w:right="126"/>
        <w:jc w:val="both"/>
        <w:rPr>
          <w:rFonts w:cstheme="minorHAnsi"/>
          <w:lang w:val="ru-RU"/>
        </w:rPr>
      </w:pPr>
      <w:r w:rsidRPr="000C70A1">
        <w:rPr>
          <w:rFonts w:cstheme="minorHAnsi"/>
          <w:lang w:val="ru-RU"/>
        </w:rPr>
        <w:t>прикупља, анализира, организуј</w:t>
      </w:r>
      <w:r w:rsidRPr="00167840">
        <w:rPr>
          <w:rFonts w:cstheme="minorHAnsi"/>
        </w:rPr>
        <w:t>e</w:t>
      </w:r>
      <w:r w:rsidRPr="000C70A1">
        <w:rPr>
          <w:rFonts w:cstheme="minorHAnsi"/>
          <w:lang w:val="ru-RU"/>
        </w:rPr>
        <w:t xml:space="preserve"> и критички процењуј</w:t>
      </w:r>
      <w:r w:rsidRPr="00167840">
        <w:rPr>
          <w:rFonts w:cstheme="minorHAnsi"/>
        </w:rPr>
        <w:t>e</w:t>
      </w:r>
      <w:r w:rsidRPr="000C70A1">
        <w:rPr>
          <w:rFonts w:cstheme="minorHAnsi"/>
          <w:lang w:val="ru-RU"/>
        </w:rPr>
        <w:t xml:space="preserve"> информације;</w:t>
      </w:r>
    </w:p>
    <w:p w14:paraId="7C847208" w14:textId="77777777" w:rsidR="002B6454" w:rsidRPr="000C70A1" w:rsidRDefault="002B6454" w:rsidP="005070BA">
      <w:pPr>
        <w:pStyle w:val="ListParagraph"/>
        <w:widowControl w:val="0"/>
        <w:numPr>
          <w:ilvl w:val="0"/>
          <w:numId w:val="3"/>
        </w:numPr>
        <w:tabs>
          <w:tab w:val="left" w:pos="1273"/>
        </w:tabs>
        <w:autoSpaceDE w:val="0"/>
        <w:autoSpaceDN w:val="0"/>
        <w:spacing w:before="118" w:after="0" w:line="240" w:lineRule="auto"/>
        <w:ind w:right="117"/>
        <w:jc w:val="both"/>
        <w:rPr>
          <w:rFonts w:cstheme="minorHAnsi"/>
          <w:lang w:val="ru-RU"/>
        </w:rPr>
      </w:pPr>
      <w:r w:rsidRPr="000C70A1">
        <w:rPr>
          <w:rFonts w:cstheme="minorHAnsi"/>
          <w:lang w:val="ru-RU"/>
        </w:rPr>
        <w:t>Користи српски језик, односно језик нациналне мањине и страни језик у зависности од културног наслеђа и средине, потреба иинтересовања;</w:t>
      </w:r>
    </w:p>
    <w:p w14:paraId="0017A7E7" w14:textId="77777777" w:rsidR="002B6454" w:rsidRPr="000C70A1" w:rsidRDefault="002B6454" w:rsidP="005070BA">
      <w:pPr>
        <w:pStyle w:val="ListParagraph"/>
        <w:widowControl w:val="0"/>
        <w:numPr>
          <w:ilvl w:val="0"/>
          <w:numId w:val="3"/>
        </w:numPr>
        <w:tabs>
          <w:tab w:val="left" w:pos="1273"/>
        </w:tabs>
        <w:autoSpaceDE w:val="0"/>
        <w:autoSpaceDN w:val="0"/>
        <w:spacing w:before="118" w:after="0" w:line="240" w:lineRule="auto"/>
        <w:ind w:right="124"/>
        <w:jc w:val="both"/>
        <w:rPr>
          <w:rFonts w:cstheme="minorHAnsi"/>
          <w:lang w:val="ru-RU"/>
        </w:rPr>
      </w:pPr>
      <w:r w:rsidRPr="000C70A1">
        <w:rPr>
          <w:rFonts w:cstheme="minorHAnsi"/>
          <w:lang w:val="ru-RU"/>
        </w:rPr>
        <w:t>Ефикасно и критички користи научна и технолошка знања, уз показивање одговорности према свом животу, животу других и животној средини;</w:t>
      </w:r>
    </w:p>
    <w:p w14:paraId="2690FA4C" w14:textId="77777777" w:rsidR="002B6454" w:rsidRPr="000C70A1" w:rsidRDefault="002B6454" w:rsidP="005070BA">
      <w:pPr>
        <w:pStyle w:val="ListParagraph"/>
        <w:widowControl w:val="0"/>
        <w:numPr>
          <w:ilvl w:val="0"/>
          <w:numId w:val="3"/>
        </w:numPr>
        <w:tabs>
          <w:tab w:val="left" w:pos="1273"/>
        </w:tabs>
        <w:autoSpaceDE w:val="0"/>
        <w:autoSpaceDN w:val="0"/>
        <w:spacing w:before="120" w:after="0" w:line="240" w:lineRule="auto"/>
        <w:ind w:right="127"/>
        <w:jc w:val="both"/>
        <w:rPr>
          <w:rFonts w:cstheme="minorHAnsi"/>
          <w:lang w:val="ru-RU"/>
        </w:rPr>
      </w:pPr>
      <w:r w:rsidRPr="000C70A1">
        <w:rPr>
          <w:rFonts w:cstheme="minorHAnsi"/>
          <w:lang w:val="ru-RU"/>
        </w:rPr>
        <w:t xml:space="preserve">Ради ефикасно </w:t>
      </w:r>
      <w:r w:rsidRPr="000C70A1">
        <w:rPr>
          <w:rFonts w:cstheme="minorHAnsi"/>
          <w:spacing w:val="-3"/>
          <w:lang w:val="ru-RU"/>
        </w:rPr>
        <w:t xml:space="preserve">са </w:t>
      </w:r>
      <w:r w:rsidRPr="000C70A1">
        <w:rPr>
          <w:rFonts w:cstheme="minorHAnsi"/>
          <w:lang w:val="ru-RU"/>
        </w:rPr>
        <w:t>другима као члан тима, групе, организације и заједнице;</w:t>
      </w:r>
    </w:p>
    <w:p w14:paraId="22DF03FD" w14:textId="77777777" w:rsidR="002B6454" w:rsidRPr="00167840" w:rsidRDefault="002B6454" w:rsidP="005070BA">
      <w:pPr>
        <w:pStyle w:val="ListParagraph"/>
        <w:widowControl w:val="0"/>
        <w:numPr>
          <w:ilvl w:val="0"/>
          <w:numId w:val="3"/>
        </w:numPr>
        <w:tabs>
          <w:tab w:val="left" w:pos="1272"/>
          <w:tab w:val="left" w:pos="1273"/>
        </w:tabs>
        <w:autoSpaceDE w:val="0"/>
        <w:autoSpaceDN w:val="0"/>
        <w:spacing w:before="118" w:after="0" w:line="240" w:lineRule="auto"/>
        <w:jc w:val="both"/>
        <w:rPr>
          <w:rFonts w:cstheme="minorHAnsi"/>
        </w:rPr>
      </w:pPr>
      <w:proofErr w:type="spellStart"/>
      <w:r w:rsidRPr="00167840">
        <w:rPr>
          <w:rFonts w:cstheme="minorHAnsi"/>
        </w:rPr>
        <w:t>Зна</w:t>
      </w:r>
      <w:proofErr w:type="spellEnd"/>
      <w:r w:rsidRPr="00167840">
        <w:rPr>
          <w:rFonts w:cstheme="minorHAnsi"/>
        </w:rPr>
        <w:t xml:space="preserve"> </w:t>
      </w:r>
      <w:proofErr w:type="spellStart"/>
      <w:r w:rsidRPr="00167840">
        <w:rPr>
          <w:rFonts w:cstheme="minorHAnsi"/>
        </w:rPr>
        <w:t>како</w:t>
      </w:r>
      <w:proofErr w:type="spellEnd"/>
      <w:r w:rsidRPr="00167840">
        <w:rPr>
          <w:rFonts w:cstheme="minorHAnsi"/>
        </w:rPr>
        <w:t xml:space="preserve"> </w:t>
      </w:r>
      <w:proofErr w:type="spellStart"/>
      <w:r w:rsidRPr="00167840">
        <w:rPr>
          <w:rFonts w:cstheme="minorHAnsi"/>
        </w:rPr>
        <w:t>даучи</w:t>
      </w:r>
      <w:proofErr w:type="spellEnd"/>
      <w:r w:rsidRPr="00167840">
        <w:rPr>
          <w:rFonts w:cstheme="minorHAnsi"/>
        </w:rPr>
        <w:t>;</w:t>
      </w:r>
    </w:p>
    <w:p w14:paraId="60A8C1DF" w14:textId="77777777" w:rsidR="002B6454" w:rsidRPr="000C70A1" w:rsidRDefault="002B6454" w:rsidP="005070BA">
      <w:pPr>
        <w:pStyle w:val="ListParagraph"/>
        <w:widowControl w:val="0"/>
        <w:numPr>
          <w:ilvl w:val="0"/>
          <w:numId w:val="3"/>
        </w:numPr>
        <w:tabs>
          <w:tab w:val="left" w:pos="1272"/>
          <w:tab w:val="left" w:pos="1273"/>
        </w:tabs>
        <w:autoSpaceDE w:val="0"/>
        <w:autoSpaceDN w:val="0"/>
        <w:spacing w:before="122" w:after="0" w:line="240" w:lineRule="auto"/>
        <w:jc w:val="both"/>
        <w:rPr>
          <w:rFonts w:cstheme="minorHAnsi"/>
          <w:lang w:val="ru-RU"/>
        </w:rPr>
      </w:pPr>
      <w:r w:rsidRPr="000C70A1">
        <w:rPr>
          <w:rFonts w:cstheme="minorHAnsi"/>
          <w:lang w:val="ru-RU"/>
        </w:rPr>
        <w:t>Уме да разликује чињенице одинтерпретација;</w:t>
      </w:r>
    </w:p>
    <w:p w14:paraId="4522745C" w14:textId="77777777" w:rsidR="002B6454" w:rsidRPr="000C70A1" w:rsidRDefault="002B6454" w:rsidP="005070BA">
      <w:pPr>
        <w:pStyle w:val="ListParagraph"/>
        <w:widowControl w:val="0"/>
        <w:numPr>
          <w:ilvl w:val="0"/>
          <w:numId w:val="3"/>
        </w:numPr>
        <w:tabs>
          <w:tab w:val="left" w:pos="1273"/>
        </w:tabs>
        <w:autoSpaceDE w:val="0"/>
        <w:autoSpaceDN w:val="0"/>
        <w:spacing w:before="123" w:after="0" w:line="240" w:lineRule="auto"/>
        <w:ind w:right="125"/>
        <w:jc w:val="both"/>
        <w:rPr>
          <w:rFonts w:cstheme="minorHAnsi"/>
          <w:lang w:val="ru-RU"/>
        </w:rPr>
      </w:pPr>
      <w:r w:rsidRPr="000C70A1">
        <w:rPr>
          <w:rFonts w:cstheme="minorHAnsi"/>
          <w:lang w:val="ru-RU"/>
        </w:rPr>
        <w:t>Примењује математичко мишљење и знање у циљу решавања низа проблема у свакодневнимситуацијама;</w:t>
      </w:r>
    </w:p>
    <w:p w14:paraId="55D6B9EC" w14:textId="77777777" w:rsidR="002B6454" w:rsidRPr="000C70A1" w:rsidRDefault="002B6454" w:rsidP="005070BA">
      <w:pPr>
        <w:pStyle w:val="ListParagraph"/>
        <w:widowControl w:val="0"/>
        <w:numPr>
          <w:ilvl w:val="0"/>
          <w:numId w:val="3"/>
        </w:numPr>
        <w:tabs>
          <w:tab w:val="left" w:pos="1273"/>
        </w:tabs>
        <w:autoSpaceDE w:val="0"/>
        <w:autoSpaceDN w:val="0"/>
        <w:spacing w:before="121" w:after="0" w:line="240" w:lineRule="auto"/>
        <w:ind w:right="118"/>
        <w:jc w:val="both"/>
        <w:rPr>
          <w:rFonts w:cstheme="minorHAnsi"/>
          <w:lang w:val="ru-RU"/>
        </w:rPr>
      </w:pPr>
      <w:r w:rsidRPr="000C70A1">
        <w:rPr>
          <w:rFonts w:cstheme="minorHAnsi"/>
          <w:lang w:val="ru-RU"/>
        </w:rPr>
        <w:t>Поуздано, критички и одговорно према себи и другима користи дигиталнетехнологије;</w:t>
      </w:r>
    </w:p>
    <w:p w14:paraId="29A77E09" w14:textId="77777777" w:rsidR="002B6454" w:rsidRPr="000C70A1" w:rsidRDefault="002B6454" w:rsidP="005070BA">
      <w:pPr>
        <w:pStyle w:val="ListParagraph"/>
        <w:widowControl w:val="0"/>
        <w:numPr>
          <w:ilvl w:val="0"/>
          <w:numId w:val="3"/>
        </w:numPr>
        <w:tabs>
          <w:tab w:val="left" w:pos="1273"/>
        </w:tabs>
        <w:autoSpaceDE w:val="0"/>
        <w:autoSpaceDN w:val="0"/>
        <w:spacing w:before="119" w:after="0" w:line="240" w:lineRule="auto"/>
        <w:jc w:val="both"/>
        <w:rPr>
          <w:rFonts w:cstheme="minorHAnsi"/>
          <w:lang w:val="ru-RU"/>
        </w:rPr>
      </w:pPr>
      <w:r w:rsidRPr="000C70A1">
        <w:rPr>
          <w:rFonts w:cstheme="minorHAnsi"/>
          <w:lang w:val="ru-RU"/>
        </w:rPr>
        <w:t>Одговорно и ефикасно управља собом и својимактивностима;</w:t>
      </w:r>
    </w:p>
    <w:p w14:paraId="199AD6F2" w14:textId="77777777" w:rsidR="002B6454" w:rsidRPr="000C70A1" w:rsidRDefault="002B6454" w:rsidP="005070BA">
      <w:pPr>
        <w:pStyle w:val="ListParagraph"/>
        <w:widowControl w:val="0"/>
        <w:numPr>
          <w:ilvl w:val="0"/>
          <w:numId w:val="3"/>
        </w:numPr>
        <w:tabs>
          <w:tab w:val="left" w:pos="1273"/>
        </w:tabs>
        <w:autoSpaceDE w:val="0"/>
        <w:autoSpaceDN w:val="0"/>
        <w:spacing w:before="116" w:after="0" w:line="240" w:lineRule="auto"/>
        <w:ind w:right="111"/>
        <w:jc w:val="both"/>
        <w:rPr>
          <w:rFonts w:cstheme="minorHAnsi"/>
          <w:lang w:val="ru-RU"/>
        </w:rPr>
      </w:pPr>
      <w:r w:rsidRPr="000C70A1">
        <w:rPr>
          <w:rFonts w:cstheme="minorHAnsi"/>
          <w:lang w:val="ru-RU"/>
        </w:rPr>
        <w:t>Ефикасно и конструктивно учествује у свим облицима радног и друштвеног живота, поштује људска права и слободе, комуницира асертивно и ненасилно посебно у растућој разноликости друштава и решавањусукоба;</w:t>
      </w:r>
    </w:p>
    <w:p w14:paraId="6434B3D0" w14:textId="77777777" w:rsidR="002B6454" w:rsidRPr="000C70A1" w:rsidRDefault="002B6454" w:rsidP="005070BA">
      <w:pPr>
        <w:pStyle w:val="ListParagraph"/>
        <w:widowControl w:val="0"/>
        <w:numPr>
          <w:ilvl w:val="0"/>
          <w:numId w:val="3"/>
        </w:numPr>
        <w:tabs>
          <w:tab w:val="left" w:pos="1273"/>
        </w:tabs>
        <w:autoSpaceDE w:val="0"/>
        <w:autoSpaceDN w:val="0"/>
        <w:spacing w:before="120" w:after="0" w:line="240" w:lineRule="auto"/>
        <w:ind w:right="126"/>
        <w:jc w:val="both"/>
        <w:rPr>
          <w:rFonts w:cstheme="minorHAnsi"/>
          <w:lang w:val="ru-RU"/>
        </w:rPr>
      </w:pPr>
      <w:r w:rsidRPr="000C70A1">
        <w:rPr>
          <w:rFonts w:cstheme="minorHAnsi"/>
          <w:lang w:val="ru-RU"/>
        </w:rPr>
        <w:t>Покрећ</w:t>
      </w:r>
      <w:r w:rsidRPr="00167840">
        <w:rPr>
          <w:rFonts w:cstheme="minorHAnsi"/>
        </w:rPr>
        <w:t>e</w:t>
      </w:r>
      <w:r w:rsidRPr="000C70A1">
        <w:rPr>
          <w:rFonts w:cstheme="minorHAnsi"/>
          <w:lang w:val="ru-RU"/>
        </w:rPr>
        <w:t xml:space="preserve"> и спремно прихвата промене, преузима одговорност и има предузетнички приступ и јасну оријентацију ка остваривању циљева и постизању успеха;</w:t>
      </w:r>
    </w:p>
    <w:p w14:paraId="54E331B7" w14:textId="77777777" w:rsidR="002B6454" w:rsidRPr="000C70A1" w:rsidRDefault="002B6454" w:rsidP="005070BA">
      <w:pPr>
        <w:pStyle w:val="ListParagraph"/>
        <w:widowControl w:val="0"/>
        <w:numPr>
          <w:ilvl w:val="0"/>
          <w:numId w:val="3"/>
        </w:numPr>
        <w:tabs>
          <w:tab w:val="left" w:pos="1273"/>
        </w:tabs>
        <w:autoSpaceDE w:val="0"/>
        <w:autoSpaceDN w:val="0"/>
        <w:spacing w:before="120" w:after="0" w:line="240" w:lineRule="auto"/>
        <w:ind w:right="118"/>
        <w:jc w:val="both"/>
        <w:rPr>
          <w:rFonts w:cstheme="minorHAnsi"/>
          <w:lang w:val="ru-RU"/>
        </w:rPr>
      </w:pPr>
      <w:r w:rsidRPr="000C70A1">
        <w:rPr>
          <w:rFonts w:cstheme="minorHAnsi"/>
          <w:lang w:val="ru-RU"/>
        </w:rPr>
        <w:t>Остварује идеје, планира и управља пројектима ради постизања циљева који доприносе личној афирмацији и развоју, друштвеној или привреднојактивности;</w:t>
      </w:r>
    </w:p>
    <w:p w14:paraId="2AF71CB0" w14:textId="77777777" w:rsidR="002B6454" w:rsidRPr="000C70A1" w:rsidRDefault="002B6454" w:rsidP="005070BA">
      <w:pPr>
        <w:pStyle w:val="ListParagraph"/>
        <w:widowControl w:val="0"/>
        <w:numPr>
          <w:ilvl w:val="0"/>
          <w:numId w:val="3"/>
        </w:numPr>
        <w:tabs>
          <w:tab w:val="left" w:pos="1273"/>
        </w:tabs>
        <w:autoSpaceDE w:val="0"/>
        <w:autoSpaceDN w:val="0"/>
        <w:spacing w:before="126" w:after="0" w:line="240" w:lineRule="auto"/>
        <w:ind w:right="121"/>
        <w:jc w:val="both"/>
        <w:rPr>
          <w:rFonts w:cstheme="minorHAnsi"/>
          <w:lang w:val="ru-RU"/>
        </w:rPr>
      </w:pPr>
      <w:r w:rsidRPr="000C70A1">
        <w:rPr>
          <w:rFonts w:cstheme="minorHAnsi"/>
          <w:lang w:val="ru-RU"/>
        </w:rPr>
        <w:t xml:space="preserve">Схвата свет као целину повезаних система и приликом решавања конкретних проблема разуме </w:t>
      </w:r>
      <w:r w:rsidRPr="000C70A1">
        <w:rPr>
          <w:rFonts w:cstheme="minorHAnsi"/>
          <w:spacing w:val="-3"/>
          <w:lang w:val="ru-RU"/>
        </w:rPr>
        <w:t xml:space="preserve">да </w:t>
      </w:r>
      <w:r w:rsidRPr="000C70A1">
        <w:rPr>
          <w:rFonts w:cstheme="minorHAnsi"/>
          <w:lang w:val="ru-RU"/>
        </w:rPr>
        <w:t>нисуизоловани;</w:t>
      </w:r>
    </w:p>
    <w:p w14:paraId="6514524B" w14:textId="77777777" w:rsidR="002B6454" w:rsidRPr="000C70A1" w:rsidRDefault="002B6454" w:rsidP="005070BA">
      <w:pPr>
        <w:pStyle w:val="ListParagraph"/>
        <w:widowControl w:val="0"/>
        <w:numPr>
          <w:ilvl w:val="0"/>
          <w:numId w:val="3"/>
        </w:numPr>
        <w:tabs>
          <w:tab w:val="left" w:pos="1273"/>
        </w:tabs>
        <w:autoSpaceDE w:val="0"/>
        <w:autoSpaceDN w:val="0"/>
        <w:spacing w:before="121" w:after="0" w:line="240" w:lineRule="auto"/>
        <w:ind w:right="118"/>
        <w:jc w:val="both"/>
        <w:rPr>
          <w:rFonts w:cstheme="minorHAnsi"/>
          <w:lang w:val="ru-RU"/>
        </w:rPr>
      </w:pPr>
      <w:r w:rsidRPr="000C70A1">
        <w:rPr>
          <w:rFonts w:cstheme="minorHAnsi"/>
          <w:lang w:val="ru-RU"/>
        </w:rPr>
        <w:t>Има свест о сопственој култури и разноликости култура, уважава значај креативног изражавања идеја, искустава и осећања путем различитих медија, укључујући музику, књижевност, извођачке и визуелнеуметности.</w:t>
      </w:r>
    </w:p>
    <w:p w14:paraId="57A5F697" w14:textId="77777777" w:rsidR="002B6454" w:rsidRPr="0000624B" w:rsidRDefault="002B6454" w:rsidP="0000624B">
      <w:pPr>
        <w:pStyle w:val="BodyText"/>
        <w:spacing w:before="120"/>
        <w:ind w:right="115"/>
        <w:contextualSpacing/>
        <w:rPr>
          <w:rFonts w:asciiTheme="minorHAnsi" w:hAnsiTheme="minorHAnsi" w:cstheme="minorHAnsi"/>
          <w:lang w:val="ru-RU"/>
        </w:rPr>
      </w:pPr>
      <w:r w:rsidRPr="000C70A1">
        <w:rPr>
          <w:rFonts w:asciiTheme="minorHAnsi" w:hAnsiTheme="minorHAnsi" w:cstheme="minorHAnsi"/>
          <w:lang w:val="ru-RU"/>
        </w:rPr>
        <w:t xml:space="preserve">Остваривање исхода образовања и васпитања обезбеђује се укупним образовно-васпитним процесом </w:t>
      </w:r>
      <w:r w:rsidRPr="000C70A1">
        <w:rPr>
          <w:rFonts w:asciiTheme="minorHAnsi" w:hAnsiTheme="minorHAnsi" w:cstheme="minorHAnsi"/>
          <w:spacing w:val="-4"/>
          <w:lang w:val="ru-RU"/>
        </w:rPr>
        <w:t xml:space="preserve">на </w:t>
      </w:r>
      <w:r w:rsidRPr="000C70A1">
        <w:rPr>
          <w:rFonts w:asciiTheme="minorHAnsi" w:hAnsiTheme="minorHAnsi" w:cstheme="minorHAnsi"/>
          <w:lang w:val="ru-RU"/>
        </w:rPr>
        <w:t>свим нивоима образовања и васпитања, кроз све облике, начине и садржајерада.</w:t>
      </w:r>
    </w:p>
    <w:p w14:paraId="14F1D58D" w14:textId="77777777" w:rsidR="002B6454" w:rsidRPr="000C70A1" w:rsidRDefault="002B6454" w:rsidP="0044765B">
      <w:pPr>
        <w:pStyle w:val="Heading2"/>
        <w:rPr>
          <w:lang w:val="ru-RU"/>
        </w:rPr>
      </w:pPr>
      <w:bookmarkStart w:id="6" w:name="_Toc19777226"/>
      <w:bookmarkStart w:id="7" w:name="_Toc177035928"/>
      <w:r w:rsidRPr="000C70A1">
        <w:rPr>
          <w:lang w:val="ru-RU"/>
        </w:rPr>
        <w:t>1.3. Опште међупредметне компетенције за крај основног образовања и васпитања</w:t>
      </w:r>
      <w:bookmarkEnd w:id="6"/>
      <w:bookmarkEnd w:id="7"/>
    </w:p>
    <w:p w14:paraId="1C9A3BC5" w14:textId="77777777" w:rsidR="002B6454" w:rsidRPr="000C70A1" w:rsidRDefault="002B6454" w:rsidP="002B6454">
      <w:pPr>
        <w:ind w:firstLine="720"/>
        <w:jc w:val="both"/>
        <w:rPr>
          <w:lang w:val="ru-RU"/>
        </w:rPr>
      </w:pPr>
      <w:r w:rsidRPr="000C70A1">
        <w:rPr>
          <w:sz w:val="24"/>
          <w:szCs w:val="24"/>
          <w:lang w:val="ru-RU"/>
        </w:rPr>
        <w:t>Циљ оријентације ка општим међупредметним компетенцијама и кључним компетенцијама је динамичније и ангажованије комбиновање знања, вештина и ставова релевантних за различите реалне контексте који захтевају њихову функционалну примену.</w:t>
      </w:r>
    </w:p>
    <w:p w14:paraId="63F3BB39" w14:textId="77777777" w:rsidR="002B6454" w:rsidRPr="003212CD" w:rsidRDefault="002B6454" w:rsidP="003212CD">
      <w:pPr>
        <w:ind w:firstLine="720"/>
        <w:jc w:val="both"/>
        <w:rPr>
          <w:sz w:val="24"/>
          <w:szCs w:val="24"/>
          <w:lang w:val="ru-RU"/>
        </w:rPr>
      </w:pPr>
      <w:r w:rsidRPr="000C70A1">
        <w:rPr>
          <w:sz w:val="24"/>
          <w:szCs w:val="24"/>
          <w:lang w:val="ru-RU"/>
        </w:rPr>
        <w:t xml:space="preserve">Опште међупредметне компетенције заснивају се на кључним компетенцијама, развијају се кроз наставу свих предмета, примењиве су у различитим ситуацијама и контекстима при решавању </w:t>
      </w:r>
      <w:r w:rsidRPr="000C70A1">
        <w:rPr>
          <w:sz w:val="24"/>
          <w:szCs w:val="24"/>
          <w:lang w:val="ru-RU"/>
        </w:rPr>
        <w:lastRenderedPageBreak/>
        <w:t xml:space="preserve">различитих проблема и задатака и неопходне свим ученицима за лично остварење и развој, укључивање у друштвене токове и запошљавање и чине основу за целоживотно учење. </w:t>
      </w:r>
    </w:p>
    <w:p w14:paraId="18625E90" w14:textId="77777777" w:rsidR="002B6454" w:rsidRPr="000C70A1" w:rsidRDefault="002B6454" w:rsidP="002B6454">
      <w:pPr>
        <w:spacing w:line="240" w:lineRule="auto"/>
        <w:ind w:firstLine="720"/>
        <w:rPr>
          <w:i/>
          <w:szCs w:val="24"/>
          <w:lang w:val="ru-RU"/>
        </w:rPr>
      </w:pPr>
      <w:r w:rsidRPr="000C70A1">
        <w:rPr>
          <w:i/>
          <w:szCs w:val="24"/>
          <w:lang w:val="ru-RU"/>
        </w:rPr>
        <w:t xml:space="preserve">Опште међупредметне компетенције за крај основног образовања и васпитања у Републици Србији су: </w:t>
      </w:r>
    </w:p>
    <w:p w14:paraId="10D28086" w14:textId="77777777" w:rsidR="00D85F8B" w:rsidRPr="00643D3E" w:rsidRDefault="002B6454" w:rsidP="0000624B">
      <w:pPr>
        <w:spacing w:line="240" w:lineRule="auto"/>
        <w:rPr>
          <w:lang w:val="ru-RU"/>
        </w:rPr>
      </w:pPr>
      <w:r w:rsidRPr="000C70A1">
        <w:rPr>
          <w:lang w:val="ru-RU"/>
        </w:rPr>
        <w:br/>
        <w:t xml:space="preserve">1)  компетенција за учење; </w:t>
      </w:r>
      <w:r w:rsidRPr="000C70A1">
        <w:rPr>
          <w:lang w:val="ru-RU"/>
        </w:rPr>
        <w:br/>
        <w:t xml:space="preserve">2)  одговорно учешће у демократском друштву; </w:t>
      </w:r>
      <w:r w:rsidRPr="000C70A1">
        <w:rPr>
          <w:lang w:val="ru-RU"/>
        </w:rPr>
        <w:br/>
        <w:t xml:space="preserve">3)  естетичка компетенција; </w:t>
      </w:r>
      <w:r w:rsidRPr="000C70A1">
        <w:rPr>
          <w:lang w:val="ru-RU"/>
        </w:rPr>
        <w:br/>
        <w:t xml:space="preserve">4)  комуникација; </w:t>
      </w:r>
      <w:r w:rsidRPr="000C70A1">
        <w:rPr>
          <w:lang w:val="ru-RU"/>
        </w:rPr>
        <w:br/>
        <w:t xml:space="preserve">5)  одговоран однос према околини; </w:t>
      </w:r>
      <w:r w:rsidRPr="000C70A1">
        <w:rPr>
          <w:lang w:val="ru-RU"/>
        </w:rPr>
        <w:br/>
        <w:t xml:space="preserve">6)  одговоран однос према здрављу; </w:t>
      </w:r>
      <w:r w:rsidRPr="000C70A1">
        <w:rPr>
          <w:lang w:val="ru-RU"/>
        </w:rPr>
        <w:br/>
        <w:t xml:space="preserve">7)  предузимљивост и оријентација ка предузетништву; </w:t>
      </w:r>
      <w:r w:rsidRPr="000C70A1">
        <w:rPr>
          <w:lang w:val="ru-RU"/>
        </w:rPr>
        <w:br/>
        <w:t xml:space="preserve">8)  рад са подацима и информацијама; </w:t>
      </w:r>
      <w:r w:rsidRPr="000C70A1">
        <w:rPr>
          <w:lang w:val="ru-RU"/>
        </w:rPr>
        <w:br/>
        <w:t xml:space="preserve">9)  решавање проблема; </w:t>
      </w:r>
      <w:r w:rsidRPr="000C70A1">
        <w:rPr>
          <w:lang w:val="ru-RU"/>
        </w:rPr>
        <w:br/>
        <w:t xml:space="preserve">10)  сарадња; </w:t>
      </w:r>
      <w:r w:rsidRPr="000C70A1">
        <w:rPr>
          <w:lang w:val="ru-RU"/>
        </w:rPr>
        <w:br/>
        <w:t>11)  дигитална компетенција.</w:t>
      </w:r>
    </w:p>
    <w:p w14:paraId="76994FB8" w14:textId="77777777" w:rsidR="0044765B" w:rsidRPr="00643D3E" w:rsidRDefault="0044765B" w:rsidP="0000624B">
      <w:pPr>
        <w:spacing w:line="240" w:lineRule="auto"/>
        <w:rPr>
          <w:lang w:val="ru-RU"/>
        </w:rPr>
      </w:pPr>
    </w:p>
    <w:p w14:paraId="72944B23" w14:textId="77777777" w:rsidR="0044765B" w:rsidRDefault="0044765B" w:rsidP="0000624B">
      <w:pPr>
        <w:spacing w:line="240" w:lineRule="auto"/>
        <w:rPr>
          <w:lang w:val="ru-RU"/>
        </w:rPr>
      </w:pPr>
    </w:p>
    <w:p w14:paraId="3E138350" w14:textId="77777777" w:rsidR="00C32A33" w:rsidRDefault="00C32A33" w:rsidP="0000624B">
      <w:pPr>
        <w:spacing w:line="240" w:lineRule="auto"/>
        <w:rPr>
          <w:lang w:val="ru-RU"/>
        </w:rPr>
      </w:pPr>
    </w:p>
    <w:p w14:paraId="0DA168CF" w14:textId="77777777" w:rsidR="00C32A33" w:rsidRDefault="00C32A33" w:rsidP="0000624B">
      <w:pPr>
        <w:spacing w:line="240" w:lineRule="auto"/>
        <w:rPr>
          <w:lang w:val="ru-RU"/>
        </w:rPr>
      </w:pPr>
    </w:p>
    <w:p w14:paraId="043E9163" w14:textId="77777777" w:rsidR="00C32A33" w:rsidRDefault="00C32A33" w:rsidP="0000624B">
      <w:pPr>
        <w:spacing w:line="240" w:lineRule="auto"/>
        <w:rPr>
          <w:lang w:val="ru-RU"/>
        </w:rPr>
      </w:pPr>
    </w:p>
    <w:p w14:paraId="6F5C41AD" w14:textId="77777777" w:rsidR="00C32A33" w:rsidRDefault="00C32A33" w:rsidP="0000624B">
      <w:pPr>
        <w:spacing w:line="240" w:lineRule="auto"/>
        <w:rPr>
          <w:lang w:val="ru-RU"/>
        </w:rPr>
      </w:pPr>
    </w:p>
    <w:p w14:paraId="41508B53" w14:textId="77777777" w:rsidR="00C32A33" w:rsidRDefault="00C32A33" w:rsidP="0000624B">
      <w:pPr>
        <w:spacing w:line="240" w:lineRule="auto"/>
        <w:rPr>
          <w:lang w:val="ru-RU"/>
        </w:rPr>
      </w:pPr>
    </w:p>
    <w:p w14:paraId="49FDC432" w14:textId="77777777" w:rsidR="00C32A33" w:rsidRDefault="00C32A33" w:rsidP="0000624B">
      <w:pPr>
        <w:spacing w:line="240" w:lineRule="auto"/>
        <w:rPr>
          <w:lang w:val="ru-RU"/>
        </w:rPr>
      </w:pPr>
    </w:p>
    <w:p w14:paraId="275C9239" w14:textId="77777777" w:rsidR="00C32A33" w:rsidRDefault="00C32A33" w:rsidP="0000624B">
      <w:pPr>
        <w:spacing w:line="240" w:lineRule="auto"/>
        <w:rPr>
          <w:lang w:val="ru-RU"/>
        </w:rPr>
      </w:pPr>
    </w:p>
    <w:p w14:paraId="2562694E" w14:textId="77777777" w:rsidR="00C32A33" w:rsidRDefault="00C32A33" w:rsidP="0000624B">
      <w:pPr>
        <w:spacing w:line="240" w:lineRule="auto"/>
        <w:rPr>
          <w:lang w:val="ru-RU"/>
        </w:rPr>
      </w:pPr>
    </w:p>
    <w:p w14:paraId="4B6E8B95" w14:textId="77777777" w:rsidR="00C32A33" w:rsidRDefault="00C32A33" w:rsidP="0000624B">
      <w:pPr>
        <w:spacing w:line="240" w:lineRule="auto"/>
        <w:rPr>
          <w:lang w:val="ru-RU"/>
        </w:rPr>
      </w:pPr>
    </w:p>
    <w:p w14:paraId="6AEDC072" w14:textId="77777777" w:rsidR="00C32A33" w:rsidRDefault="00C32A33" w:rsidP="0000624B">
      <w:pPr>
        <w:spacing w:line="240" w:lineRule="auto"/>
        <w:rPr>
          <w:lang w:val="ru-RU"/>
        </w:rPr>
      </w:pPr>
    </w:p>
    <w:p w14:paraId="3DFCD624" w14:textId="77777777" w:rsidR="00C32A33" w:rsidRDefault="00C32A33" w:rsidP="0000624B">
      <w:pPr>
        <w:spacing w:line="240" w:lineRule="auto"/>
        <w:rPr>
          <w:lang w:val="ru-RU"/>
        </w:rPr>
      </w:pPr>
    </w:p>
    <w:p w14:paraId="27AFFF51" w14:textId="77777777" w:rsidR="00C32A33" w:rsidRDefault="00C32A33" w:rsidP="0000624B">
      <w:pPr>
        <w:spacing w:line="240" w:lineRule="auto"/>
        <w:rPr>
          <w:lang w:val="ru-RU"/>
        </w:rPr>
      </w:pPr>
    </w:p>
    <w:p w14:paraId="25E290E8" w14:textId="77777777" w:rsidR="00C32A33" w:rsidRDefault="00C32A33" w:rsidP="0000624B">
      <w:pPr>
        <w:spacing w:line="240" w:lineRule="auto"/>
        <w:rPr>
          <w:lang w:val="ru-RU"/>
        </w:rPr>
      </w:pPr>
    </w:p>
    <w:p w14:paraId="7FDDDCE2" w14:textId="77777777" w:rsidR="00C32A33" w:rsidRDefault="00C32A33" w:rsidP="0000624B">
      <w:pPr>
        <w:spacing w:line="240" w:lineRule="auto"/>
        <w:rPr>
          <w:lang w:val="ru-RU"/>
        </w:rPr>
      </w:pPr>
    </w:p>
    <w:p w14:paraId="7D6FCAAD" w14:textId="77777777" w:rsidR="00C32A33" w:rsidRDefault="00C32A33" w:rsidP="0000624B">
      <w:pPr>
        <w:spacing w:line="240" w:lineRule="auto"/>
        <w:rPr>
          <w:lang w:val="ru-RU"/>
        </w:rPr>
      </w:pPr>
    </w:p>
    <w:p w14:paraId="44BF435C" w14:textId="77777777" w:rsidR="00C32A33" w:rsidRDefault="00C32A33" w:rsidP="0000624B">
      <w:pPr>
        <w:spacing w:line="240" w:lineRule="auto"/>
        <w:rPr>
          <w:lang w:val="ru-RU"/>
        </w:rPr>
      </w:pPr>
    </w:p>
    <w:p w14:paraId="78880BA4" w14:textId="77777777" w:rsidR="00C32A33" w:rsidRDefault="00C32A33" w:rsidP="0000624B">
      <w:pPr>
        <w:spacing w:line="240" w:lineRule="auto"/>
        <w:rPr>
          <w:lang w:val="ru-RU"/>
        </w:rPr>
      </w:pPr>
    </w:p>
    <w:p w14:paraId="16339003" w14:textId="77777777" w:rsidR="00C32A33" w:rsidRDefault="00C32A33" w:rsidP="0000624B">
      <w:pPr>
        <w:spacing w:line="240" w:lineRule="auto"/>
        <w:rPr>
          <w:lang w:val="ru-RU"/>
        </w:rPr>
      </w:pPr>
    </w:p>
    <w:p w14:paraId="53287943" w14:textId="77777777" w:rsidR="002B6454" w:rsidRPr="000C70A1" w:rsidRDefault="002B6454" w:rsidP="0044765B">
      <w:pPr>
        <w:pStyle w:val="Heading2"/>
        <w:rPr>
          <w:lang w:val="ru-RU"/>
        </w:rPr>
      </w:pPr>
      <w:bookmarkStart w:id="8" w:name="_Toc19777227"/>
      <w:bookmarkStart w:id="9" w:name="_Toc177035929"/>
      <w:r w:rsidRPr="000C70A1">
        <w:rPr>
          <w:lang w:val="ru-RU"/>
        </w:rPr>
        <w:lastRenderedPageBreak/>
        <w:t xml:space="preserve">1.4. </w:t>
      </w:r>
      <w:r w:rsidRPr="00BE1B2A">
        <w:rPr>
          <w:lang w:val="sr-Cyrl-CS"/>
        </w:rPr>
        <w:t>Основни подаци о школи</w:t>
      </w:r>
      <w:bookmarkEnd w:id="8"/>
      <w:bookmarkEnd w:id="9"/>
    </w:p>
    <w:p w14:paraId="52C0E5B1" w14:textId="77777777" w:rsidR="002B6454" w:rsidRPr="003212CD" w:rsidRDefault="002B6454" w:rsidP="002B6454">
      <w:pPr>
        <w:spacing w:after="0"/>
        <w:jc w:val="both"/>
        <w:rPr>
          <w:rStyle w:val="Strong"/>
          <w:b w:val="0"/>
          <w:sz w:val="24"/>
          <w:szCs w:val="24"/>
          <w:lang w:val="sr-Cyrl-CS"/>
        </w:rPr>
      </w:pPr>
      <w:r w:rsidRPr="003212CD">
        <w:rPr>
          <w:rStyle w:val="Strong"/>
          <w:b w:val="0"/>
          <w:sz w:val="24"/>
          <w:szCs w:val="24"/>
          <w:lang w:val="sr-Cyrl-CS"/>
        </w:rPr>
        <w:t>Назив школе: ОШ „Доситеј Обрадовић“</w:t>
      </w:r>
    </w:p>
    <w:p w14:paraId="4D3895C9" w14:textId="77777777" w:rsidR="002B6454" w:rsidRPr="003212CD" w:rsidRDefault="002B6454" w:rsidP="002B6454">
      <w:pPr>
        <w:spacing w:after="0"/>
        <w:jc w:val="both"/>
        <w:rPr>
          <w:rStyle w:val="Strong"/>
          <w:b w:val="0"/>
          <w:sz w:val="24"/>
          <w:szCs w:val="24"/>
          <w:lang w:val="sr-Cyrl-CS"/>
        </w:rPr>
      </w:pPr>
      <w:r w:rsidRPr="003212CD">
        <w:rPr>
          <w:rStyle w:val="Strong"/>
          <w:b w:val="0"/>
          <w:sz w:val="24"/>
          <w:szCs w:val="24"/>
          <w:lang w:val="sr-Cyrl-CS"/>
        </w:rPr>
        <w:t>Место и адреса: Волујац, 15233 Метлић</w:t>
      </w:r>
    </w:p>
    <w:p w14:paraId="0ED71BBC" w14:textId="77777777" w:rsidR="002B6454" w:rsidRPr="003212CD" w:rsidRDefault="002B6454" w:rsidP="002B6454">
      <w:pPr>
        <w:spacing w:after="0"/>
        <w:jc w:val="both"/>
        <w:rPr>
          <w:rStyle w:val="Strong"/>
          <w:b w:val="0"/>
          <w:sz w:val="24"/>
          <w:szCs w:val="24"/>
          <w:lang w:val="sr-Cyrl-CS"/>
        </w:rPr>
      </w:pPr>
      <w:r w:rsidRPr="003212CD">
        <w:rPr>
          <w:rStyle w:val="Strong"/>
          <w:b w:val="0"/>
          <w:sz w:val="24"/>
          <w:szCs w:val="24"/>
          <w:lang w:val="sr-Cyrl-CS"/>
        </w:rPr>
        <w:t>Број телефона директора: 015/260-766</w:t>
      </w:r>
    </w:p>
    <w:p w14:paraId="6D4FBB5C" w14:textId="77777777" w:rsidR="002B6454" w:rsidRPr="003212CD" w:rsidRDefault="002B6454" w:rsidP="002B6454">
      <w:pPr>
        <w:spacing w:after="0"/>
        <w:jc w:val="both"/>
        <w:rPr>
          <w:rStyle w:val="Strong"/>
          <w:b w:val="0"/>
          <w:sz w:val="24"/>
          <w:szCs w:val="24"/>
          <w:lang w:val="sr-Cyrl-CS"/>
        </w:rPr>
      </w:pPr>
      <w:r w:rsidRPr="003212CD">
        <w:rPr>
          <w:rStyle w:val="Strong"/>
          <w:b w:val="0"/>
          <w:sz w:val="24"/>
          <w:szCs w:val="24"/>
          <w:lang w:val="sr-Cyrl-CS"/>
        </w:rPr>
        <w:t>Телефон и факс: 015/260-534</w:t>
      </w:r>
    </w:p>
    <w:p w14:paraId="26D39DE0" w14:textId="77777777" w:rsidR="002B6454" w:rsidRPr="003212CD" w:rsidRDefault="002B6454" w:rsidP="002B6454">
      <w:pPr>
        <w:spacing w:after="0"/>
        <w:jc w:val="both"/>
        <w:rPr>
          <w:rStyle w:val="Strong"/>
          <w:b w:val="0"/>
          <w:color w:val="FF0000"/>
          <w:sz w:val="24"/>
          <w:szCs w:val="24"/>
          <w:lang w:val="sr-Latn-CS"/>
        </w:rPr>
      </w:pPr>
      <w:r w:rsidRPr="003212CD">
        <w:rPr>
          <w:rStyle w:val="Strong"/>
          <w:b w:val="0"/>
          <w:sz w:val="24"/>
          <w:szCs w:val="24"/>
          <w:lang w:val="sr-Cyrl-CS"/>
        </w:rPr>
        <w:t xml:space="preserve">Мејл адреса: </w:t>
      </w:r>
      <w:hyperlink r:id="rId12" w:history="1">
        <w:r w:rsidRPr="003212CD">
          <w:rPr>
            <w:rStyle w:val="Hyperlink"/>
            <w:sz w:val="24"/>
            <w:szCs w:val="24"/>
            <w:lang w:val="sr-Cyrl-CS"/>
          </w:rPr>
          <w:t>skolavolujac@gmail.com</w:t>
        </w:r>
      </w:hyperlink>
      <w:r w:rsidR="00556176">
        <w:rPr>
          <w:rStyle w:val="Hyperlink"/>
          <w:sz w:val="24"/>
          <w:szCs w:val="24"/>
          <w:lang w:val="sr-Cyrl-CS"/>
        </w:rPr>
        <w:t xml:space="preserve">      </w:t>
      </w:r>
      <w:hyperlink r:id="rId13" w:history="1">
        <w:r w:rsidR="00556176" w:rsidRPr="00B67451">
          <w:rPr>
            <w:rStyle w:val="Hyperlink"/>
            <w:sz w:val="24"/>
            <w:szCs w:val="24"/>
          </w:rPr>
          <w:t>osdovdirektor</w:t>
        </w:r>
        <w:r w:rsidR="00556176" w:rsidRPr="00B67451">
          <w:rPr>
            <w:rStyle w:val="Hyperlink"/>
            <w:sz w:val="24"/>
            <w:szCs w:val="24"/>
            <w:lang w:val="sr-Cyrl-CS"/>
          </w:rPr>
          <w:t>@g</w:t>
        </w:r>
        <w:r w:rsidR="00556176" w:rsidRPr="00B67451">
          <w:rPr>
            <w:rStyle w:val="Hyperlink"/>
            <w:sz w:val="24"/>
            <w:szCs w:val="24"/>
          </w:rPr>
          <w:t>mail</w:t>
        </w:r>
        <w:r w:rsidR="00556176" w:rsidRPr="00B67451">
          <w:rPr>
            <w:rStyle w:val="Hyperlink"/>
            <w:sz w:val="24"/>
            <w:szCs w:val="24"/>
            <w:lang w:val="sr-Cyrl-CS"/>
          </w:rPr>
          <w:t>.</w:t>
        </w:r>
        <w:r w:rsidR="00556176" w:rsidRPr="00B67451">
          <w:rPr>
            <w:rStyle w:val="Hyperlink"/>
            <w:sz w:val="24"/>
            <w:szCs w:val="24"/>
          </w:rPr>
          <w:t>com</w:t>
        </w:r>
      </w:hyperlink>
      <w:r w:rsidRPr="003212CD">
        <w:rPr>
          <w:color w:val="FF0000"/>
          <w:sz w:val="24"/>
          <w:szCs w:val="24"/>
          <w:lang w:val="ru-RU"/>
        </w:rPr>
        <w:tab/>
      </w:r>
      <w:r w:rsidRPr="003212CD">
        <w:rPr>
          <w:color w:val="FF0000"/>
          <w:sz w:val="24"/>
          <w:szCs w:val="24"/>
          <w:lang w:val="ru-RU"/>
        </w:rPr>
        <w:tab/>
      </w:r>
    </w:p>
    <w:p w14:paraId="1F5C721E" w14:textId="77777777" w:rsidR="002B6454" w:rsidRPr="003212CD" w:rsidRDefault="002B6454" w:rsidP="002B6454">
      <w:pPr>
        <w:spacing w:after="0"/>
        <w:jc w:val="both"/>
        <w:rPr>
          <w:rStyle w:val="Strong"/>
          <w:b w:val="0"/>
          <w:color w:val="FF0000"/>
          <w:lang w:val="sr-Cyrl-CS"/>
        </w:rPr>
      </w:pPr>
      <w:r w:rsidRPr="003212CD">
        <w:rPr>
          <w:rStyle w:val="Strong"/>
          <w:b w:val="0"/>
          <w:color w:val="FF0000"/>
          <w:sz w:val="24"/>
          <w:szCs w:val="24"/>
          <w:lang w:val="sr-Latn-CS"/>
        </w:rPr>
        <w:tab/>
      </w:r>
      <w:r w:rsidR="00556176">
        <w:rPr>
          <w:rStyle w:val="Strong"/>
          <w:b w:val="0"/>
          <w:color w:val="FF0000"/>
          <w:sz w:val="24"/>
          <w:szCs w:val="24"/>
          <w:lang w:val="sr-Cyrl-RS"/>
        </w:rPr>
        <w:t xml:space="preserve">            </w:t>
      </w:r>
      <w:hyperlink r:id="rId14" w:history="1">
        <w:r w:rsidRPr="003212CD">
          <w:rPr>
            <w:rStyle w:val="Hyperlink"/>
            <w:sz w:val="24"/>
            <w:szCs w:val="24"/>
            <w:lang w:val="sr-Latn-CS"/>
          </w:rPr>
          <w:t>osdovsekretar@gmail.com</w:t>
        </w:r>
      </w:hyperlink>
      <w:r w:rsidR="00556176">
        <w:rPr>
          <w:rStyle w:val="Hyperlink"/>
          <w:sz w:val="24"/>
          <w:szCs w:val="24"/>
          <w:lang w:val="sr-Cyrl-RS"/>
        </w:rPr>
        <w:t xml:space="preserve">  </w:t>
      </w:r>
      <w:hyperlink r:id="rId15" w:history="1">
        <w:r w:rsidR="003212CD" w:rsidRPr="00544559">
          <w:rPr>
            <w:rStyle w:val="Hyperlink"/>
            <w:sz w:val="24"/>
            <w:szCs w:val="24"/>
            <w:lang w:val="sr-Latn-CS"/>
          </w:rPr>
          <w:t>osdovpedagog@gmail.com</w:t>
        </w:r>
      </w:hyperlink>
      <w:r w:rsidRPr="003212CD">
        <w:rPr>
          <w:color w:val="FF0000"/>
          <w:lang w:val="sr-Cyrl-CS"/>
        </w:rPr>
        <w:tab/>
      </w:r>
    </w:p>
    <w:p w14:paraId="3892B746" w14:textId="77777777" w:rsidR="002B6454" w:rsidRPr="003212CD" w:rsidRDefault="002B6454" w:rsidP="002B6454">
      <w:pPr>
        <w:spacing w:after="0"/>
        <w:jc w:val="both"/>
        <w:rPr>
          <w:rStyle w:val="Strong"/>
          <w:b w:val="0"/>
          <w:sz w:val="24"/>
          <w:szCs w:val="24"/>
          <w:lang w:val="sr-Latn-CS"/>
        </w:rPr>
      </w:pPr>
      <w:r w:rsidRPr="003212CD">
        <w:rPr>
          <w:rStyle w:val="Strong"/>
          <w:b w:val="0"/>
          <w:sz w:val="24"/>
          <w:szCs w:val="24"/>
          <w:lang w:val="sr-Cyrl-CS"/>
        </w:rPr>
        <w:t>Веб сајт: http://osdositejobradovicvolujac.edu.rs/</w:t>
      </w:r>
    </w:p>
    <w:p w14:paraId="6F8DD21E" w14:textId="77777777" w:rsidR="002B6454" w:rsidRPr="003212CD" w:rsidRDefault="002B6454" w:rsidP="002B6454">
      <w:pPr>
        <w:spacing w:after="0"/>
        <w:jc w:val="both"/>
        <w:rPr>
          <w:rStyle w:val="Strong"/>
          <w:b w:val="0"/>
          <w:sz w:val="24"/>
          <w:szCs w:val="24"/>
          <w:lang w:val="sr-Cyrl-CS"/>
        </w:rPr>
      </w:pPr>
      <w:r w:rsidRPr="003212CD">
        <w:rPr>
          <w:rStyle w:val="Strong"/>
          <w:b w:val="0"/>
          <w:sz w:val="24"/>
          <w:szCs w:val="24"/>
          <w:lang w:val="sr-Cyrl-CS"/>
        </w:rPr>
        <w:t>Име и презиме директора: Сузана Петровић</w:t>
      </w:r>
    </w:p>
    <w:p w14:paraId="2EC2B300" w14:textId="77777777" w:rsidR="002B6454" w:rsidRPr="000D48F4" w:rsidRDefault="002B6454" w:rsidP="002B6454">
      <w:pPr>
        <w:spacing w:after="0"/>
        <w:ind w:firstLine="720"/>
        <w:jc w:val="both"/>
        <w:rPr>
          <w:rStyle w:val="Strong"/>
          <w:b w:val="0"/>
          <w:lang w:val="sr-Cyrl-CS"/>
        </w:rPr>
      </w:pPr>
      <w:r w:rsidRPr="000D48F4">
        <w:rPr>
          <w:rStyle w:val="Strong"/>
          <w:b w:val="0"/>
          <w:lang w:val="sr-Cyrl-CS"/>
        </w:rPr>
        <w:t xml:space="preserve">Основна школа „Доситеј Обрадовић“ се налази у селу Волујац, удаљеном 20 километара од Шапца. Поред Матичне школе, настава се одвија у још 11 издвојених одељења по селима Поцерине. У Матичној школи у Волујцу, Криваји и Накучанима су осморазредне школе док се у осталим издвојеним одељењима  настава организује само за први циклус образовања и васпитања, а након тога ученици похађају једну од осморазредних школских јединица. </w:t>
      </w:r>
    </w:p>
    <w:p w14:paraId="7E59C244" w14:textId="77777777" w:rsidR="002B6454" w:rsidRPr="000D48F4" w:rsidRDefault="002B6454" w:rsidP="002B6454">
      <w:pPr>
        <w:spacing w:after="0"/>
        <w:ind w:firstLine="720"/>
        <w:jc w:val="both"/>
        <w:rPr>
          <w:rStyle w:val="Strong"/>
          <w:b w:val="0"/>
          <w:lang w:val="sr-Cyrl-CS"/>
        </w:rPr>
      </w:pPr>
      <w:r w:rsidRPr="000D48F4">
        <w:rPr>
          <w:rStyle w:val="Strong"/>
          <w:b w:val="0"/>
          <w:lang w:val="sr-Cyrl-CS"/>
        </w:rPr>
        <w:t xml:space="preserve">Образовно-васпитни рад од првог до четвртог разреда углавном је организован у виду комбинованог одељења због малог броја ученика. Комбиновано одељење састављено од ученика два разреда може да има до 15 ученика, а одељење од три или четири разреда до 10 </w:t>
      </w:r>
      <w:r w:rsidR="002E61E1">
        <w:rPr>
          <w:rStyle w:val="Strong"/>
          <w:b w:val="0"/>
          <w:lang w:val="sr-Cyrl-CS"/>
        </w:rPr>
        <w:t xml:space="preserve">ученика. У комбинована одељења </w:t>
      </w:r>
      <w:r w:rsidRPr="000D48F4">
        <w:rPr>
          <w:rStyle w:val="Strong"/>
          <w:b w:val="0"/>
          <w:lang w:val="sr-Cyrl-CS"/>
        </w:rPr>
        <w:t xml:space="preserve">састављена </w:t>
      </w:r>
      <w:r w:rsidR="002E61E1">
        <w:rPr>
          <w:rStyle w:val="Strong"/>
          <w:b w:val="0"/>
          <w:lang w:val="sr-Cyrl-CS"/>
        </w:rPr>
        <w:t xml:space="preserve">су </w:t>
      </w:r>
      <w:r w:rsidRPr="000D48F4">
        <w:rPr>
          <w:rStyle w:val="Strong"/>
          <w:b w:val="0"/>
          <w:lang w:val="sr-Cyrl-CS"/>
        </w:rPr>
        <w:t xml:space="preserve">од ученика два </w:t>
      </w:r>
      <w:r w:rsidR="002E61E1">
        <w:rPr>
          <w:rStyle w:val="Strong"/>
          <w:b w:val="0"/>
          <w:lang w:val="sr-Cyrl-RS"/>
        </w:rPr>
        <w:t xml:space="preserve">или три </w:t>
      </w:r>
      <w:r w:rsidR="002E61E1">
        <w:rPr>
          <w:rStyle w:val="Strong"/>
          <w:b w:val="0"/>
          <w:lang w:val="sr-Cyrl-CS"/>
        </w:rPr>
        <w:t>разреда. У комбиновано одељење од два разреда најчешће</w:t>
      </w:r>
      <w:r w:rsidRPr="000D48F4">
        <w:rPr>
          <w:rStyle w:val="Strong"/>
          <w:b w:val="0"/>
          <w:lang w:val="sr-Cyrl-CS"/>
        </w:rPr>
        <w:t xml:space="preserve"> иду ученици првог и трећег или другог и четвртог разреда. Суштина рада у комбинованом одељењу је у томе што један наставник у исто време изводи наставу са два или више разреда, тако да се на истом часу изводе два или више програма. Тежиште рада у оваквим одељењима јесте на правилној организацији и активирању ученика за самостално стицање знања и развијање способности. Време трајања самосталног рада ученика прилагођава се узрасту ученика, његовом предзнању, способностима, мотивацији, као и изворима знања која му се могу понудити. Рад у комбинованом одељењу значајно оптерећује наставника и захтева посебно планирање и припремање са акцентом на тражење корелације како међу предметима тако и међу разредима који чине ово одељење.</w:t>
      </w:r>
    </w:p>
    <w:p w14:paraId="547E9E8B" w14:textId="77777777" w:rsidR="002B6454" w:rsidRPr="000D48F4" w:rsidRDefault="002B6454" w:rsidP="007105FF">
      <w:pPr>
        <w:spacing w:after="120"/>
        <w:ind w:firstLine="720"/>
        <w:jc w:val="both"/>
        <w:rPr>
          <w:bCs/>
          <w:lang w:val="ru-RU"/>
        </w:rPr>
      </w:pPr>
      <w:r w:rsidRPr="000D48F4">
        <w:rPr>
          <w:rStyle w:val="Strong"/>
          <w:b w:val="0"/>
          <w:lang w:val="sr-Cyrl-CS"/>
        </w:rPr>
        <w:t xml:space="preserve">Предметна настава се организује у Матичној школи и у ИО Криваја и </w:t>
      </w:r>
      <w:r w:rsidR="002E61E1">
        <w:rPr>
          <w:rStyle w:val="Strong"/>
          <w:b w:val="0"/>
          <w:lang w:val="sr-Cyrl-CS"/>
        </w:rPr>
        <w:t xml:space="preserve">ИО </w:t>
      </w:r>
      <w:r w:rsidRPr="000D48F4">
        <w:rPr>
          <w:rStyle w:val="Strong"/>
          <w:b w:val="0"/>
          <w:lang w:val="sr-Cyrl-CS"/>
        </w:rPr>
        <w:t>Накучани. У Матичној школи постој</w:t>
      </w:r>
      <w:r w:rsidR="002E61E1">
        <w:rPr>
          <w:rStyle w:val="Strong"/>
          <w:b w:val="0"/>
          <w:lang w:val="sr-Cyrl-CS"/>
        </w:rPr>
        <w:t xml:space="preserve">и по два одељења петог и шестог разреда, и ппо једно одељење </w:t>
      </w:r>
      <w:r w:rsidR="00CE1303" w:rsidRPr="000D48F4">
        <w:rPr>
          <w:rStyle w:val="Strong"/>
          <w:b w:val="0"/>
          <w:lang w:val="sr-Cyrl-CS"/>
        </w:rPr>
        <w:t xml:space="preserve">седмог </w:t>
      </w:r>
      <w:r w:rsidR="000D48F4" w:rsidRPr="000D48F4">
        <w:rPr>
          <w:rStyle w:val="Strong"/>
          <w:b w:val="0"/>
          <w:lang w:val="sr-Cyrl-CS"/>
        </w:rPr>
        <w:t>и осмог разреда</w:t>
      </w:r>
      <w:r w:rsidRPr="000D48F4">
        <w:rPr>
          <w:rStyle w:val="Strong"/>
          <w:b w:val="0"/>
          <w:lang w:val="sr-Cyrl-CS"/>
        </w:rPr>
        <w:t xml:space="preserve">, </w:t>
      </w:r>
      <w:r w:rsidR="00643D3E" w:rsidRPr="000D48F4">
        <w:rPr>
          <w:rStyle w:val="Strong"/>
          <w:b w:val="0"/>
          <w:lang w:val="sr-Cyrl-CS"/>
        </w:rPr>
        <w:t>док у ИО школа има по једно одељење сваког разреда у другом циклусу</w:t>
      </w:r>
      <w:r w:rsidRPr="000D48F4">
        <w:rPr>
          <w:rStyle w:val="Strong"/>
          <w:b w:val="0"/>
          <w:lang w:val="sr-Cyrl-CS"/>
        </w:rPr>
        <w:t>. У Матичну школу у пети разред, долазе ученици из Волујца, Синошевића, Бојића, Дворишта, Горње и Доње Румске, Метлића (1 и 2)</w:t>
      </w:r>
      <w:r w:rsidR="003212CD" w:rsidRPr="000D48F4">
        <w:rPr>
          <w:rStyle w:val="Strong"/>
          <w:b w:val="0"/>
          <w:lang w:val="sr-Cyrl-CS"/>
        </w:rPr>
        <w:t xml:space="preserve"> и Заблаћа</w:t>
      </w:r>
      <w:r w:rsidRPr="000D48F4">
        <w:rPr>
          <w:rStyle w:val="Strong"/>
          <w:b w:val="0"/>
          <w:lang w:val="sr-Cyrl-CS"/>
        </w:rPr>
        <w:t>, у Кривају из Криваје и Букора, а у Н</w:t>
      </w:r>
      <w:r w:rsidR="003212CD" w:rsidRPr="000D48F4">
        <w:rPr>
          <w:rStyle w:val="Strong"/>
          <w:b w:val="0"/>
          <w:lang w:val="sr-Cyrl-CS"/>
        </w:rPr>
        <w:t>акучане из Накучана и Матијевца</w:t>
      </w:r>
      <w:r w:rsidRPr="000D48F4">
        <w:rPr>
          <w:rStyle w:val="Strong"/>
          <w:b w:val="0"/>
          <w:lang w:val="sr-Cyrl-CS"/>
        </w:rPr>
        <w:t>.</w:t>
      </w:r>
    </w:p>
    <w:p w14:paraId="18950D72" w14:textId="77777777" w:rsidR="0044765B" w:rsidRDefault="0044765B" w:rsidP="002B6454">
      <w:pPr>
        <w:jc w:val="center"/>
        <w:rPr>
          <w:lang w:val="sr-Latn-CS"/>
        </w:rPr>
      </w:pPr>
    </w:p>
    <w:p w14:paraId="293184D0" w14:textId="77777777" w:rsidR="00E67AC0" w:rsidRDefault="00E67AC0" w:rsidP="002B6454">
      <w:pPr>
        <w:jc w:val="center"/>
        <w:rPr>
          <w:lang w:val="sr-Latn-CS"/>
        </w:rPr>
      </w:pPr>
    </w:p>
    <w:p w14:paraId="6BC0F474" w14:textId="77777777" w:rsidR="00E67AC0" w:rsidRDefault="00E67AC0" w:rsidP="002B6454">
      <w:pPr>
        <w:jc w:val="center"/>
        <w:rPr>
          <w:lang w:val="sr-Latn-CS"/>
        </w:rPr>
      </w:pPr>
    </w:p>
    <w:p w14:paraId="646EFEA0" w14:textId="77777777" w:rsidR="00E67AC0" w:rsidRDefault="00E67AC0" w:rsidP="002B6454">
      <w:pPr>
        <w:jc w:val="center"/>
        <w:rPr>
          <w:lang w:val="sr-Latn-CS"/>
        </w:rPr>
      </w:pPr>
    </w:p>
    <w:p w14:paraId="112B1CF7" w14:textId="77777777" w:rsidR="00E67AC0" w:rsidRDefault="00E67AC0" w:rsidP="002B6454">
      <w:pPr>
        <w:jc w:val="center"/>
        <w:rPr>
          <w:lang w:val="sr-Latn-CS"/>
        </w:rPr>
      </w:pPr>
    </w:p>
    <w:p w14:paraId="3E02E53B" w14:textId="77777777" w:rsidR="00E67AC0" w:rsidRDefault="00E67AC0" w:rsidP="002B6454">
      <w:pPr>
        <w:jc w:val="center"/>
        <w:rPr>
          <w:lang w:val="sr-Latn-CS"/>
        </w:rPr>
      </w:pPr>
    </w:p>
    <w:p w14:paraId="1020D670" w14:textId="77777777" w:rsidR="00C32A33" w:rsidRDefault="00C32A33" w:rsidP="002B6454">
      <w:pPr>
        <w:jc w:val="center"/>
        <w:rPr>
          <w:lang w:val="sr-Latn-CS"/>
        </w:rPr>
      </w:pPr>
    </w:p>
    <w:p w14:paraId="56CF3D89" w14:textId="77777777" w:rsidR="00C32A33" w:rsidRDefault="00C32A33" w:rsidP="002B6454">
      <w:pPr>
        <w:jc w:val="center"/>
        <w:rPr>
          <w:lang w:val="sr-Latn-CS"/>
        </w:rPr>
      </w:pPr>
    </w:p>
    <w:p w14:paraId="6778891C" w14:textId="77777777" w:rsidR="00C32A33" w:rsidRDefault="00C32A33" w:rsidP="002B6454">
      <w:pPr>
        <w:jc w:val="center"/>
        <w:rPr>
          <w:lang w:val="sr-Latn-CS"/>
        </w:rPr>
      </w:pPr>
    </w:p>
    <w:p w14:paraId="1630D6EF" w14:textId="77777777" w:rsidR="002B6454" w:rsidRPr="00BE1B2A" w:rsidRDefault="002B6454" w:rsidP="002B6454">
      <w:pPr>
        <w:jc w:val="center"/>
        <w:rPr>
          <w:lang w:val="sr-Latn-CS"/>
        </w:rPr>
      </w:pPr>
      <w:r w:rsidRPr="00BE1B2A">
        <w:rPr>
          <w:lang w:val="sr-Latn-CS"/>
        </w:rPr>
        <w:lastRenderedPageBreak/>
        <w:t>ГЕОГРАФСКИ ПОЛОЖАЈ ОСНОВНЕ ШКОЛЕ „ДОСИТЕЈ ОБРАДОВИЋ“</w:t>
      </w:r>
    </w:p>
    <w:p w14:paraId="6AB2478B" w14:textId="77777777" w:rsidR="002B6454" w:rsidRPr="00BE1B2A" w:rsidRDefault="002B6454" w:rsidP="002B6454">
      <w:pPr>
        <w:spacing w:after="0"/>
        <w:jc w:val="both"/>
        <w:rPr>
          <w:sz w:val="20"/>
          <w:szCs w:val="20"/>
          <w:lang w:val="sr-Latn-CS"/>
        </w:rPr>
      </w:pPr>
      <w:r w:rsidRPr="00BE1B2A">
        <w:rPr>
          <w:lang w:val="sr-Latn-CS"/>
        </w:rPr>
        <w:tab/>
      </w:r>
      <w:r w:rsidRPr="00BE1B2A">
        <w:rPr>
          <w:sz w:val="20"/>
          <w:szCs w:val="20"/>
          <w:lang w:val="sr-Latn-CS"/>
        </w:rPr>
        <w:t>Школска мрежа Основне школе „Доситеј Обрадовић“ – Волујац, захвата већи део Поцерине (Западна Србија), која се простире између планине Цера на западу до ниске Посавине на истоку, Мачве на северу и планине Влашић на југу, и налази се у сиромашнијем делу територије општине Шабац (а што је условљено географским положајем – побрђа Цера и Влашића).</w:t>
      </w:r>
    </w:p>
    <w:p w14:paraId="546F8C97" w14:textId="77777777" w:rsidR="002B6454" w:rsidRPr="00BE1B2A" w:rsidRDefault="002B6454" w:rsidP="002B6454">
      <w:pPr>
        <w:spacing w:after="0"/>
        <w:jc w:val="both"/>
        <w:rPr>
          <w:sz w:val="20"/>
          <w:szCs w:val="20"/>
          <w:lang w:val="sr-Latn-CS"/>
        </w:rPr>
      </w:pPr>
      <w:r w:rsidRPr="00BE1B2A">
        <w:rPr>
          <w:sz w:val="20"/>
          <w:szCs w:val="20"/>
          <w:lang w:val="sr-Latn-CS"/>
        </w:rPr>
        <w:tab/>
        <w:t>Школа гравитира ка Шапцу од кога је удаљена двадесетак километара и са којим је повезана асфалтним путем. Школску мрежу пресеца регионални путни правац Шабац – Крупањ.</w:t>
      </w:r>
    </w:p>
    <w:p w14:paraId="567168AD" w14:textId="77777777" w:rsidR="002B6454" w:rsidRPr="00BE1B2A" w:rsidRDefault="002B6454" w:rsidP="004B6258">
      <w:pPr>
        <w:spacing w:after="0"/>
        <w:jc w:val="both"/>
        <w:rPr>
          <w:sz w:val="20"/>
          <w:szCs w:val="20"/>
          <w:lang w:val="sr-Latn-CS"/>
        </w:rPr>
      </w:pPr>
      <w:r w:rsidRPr="00BE1B2A">
        <w:rPr>
          <w:sz w:val="20"/>
          <w:szCs w:val="20"/>
          <w:lang w:val="sr-Latn-CS"/>
        </w:rPr>
        <w:tab/>
        <w:t>Основна школа „Доситеј Обрадовић“ – Волујац има источну географску дужину 19-20ºЕ и северну географску ширину 44-45ºН.</w:t>
      </w:r>
    </w:p>
    <w:p w14:paraId="57C99D4C" w14:textId="77777777" w:rsidR="002B6454" w:rsidRPr="00BE1B2A" w:rsidRDefault="002B6454" w:rsidP="002B6454">
      <w:pPr>
        <w:jc w:val="center"/>
        <w:rPr>
          <w:lang w:val="sr-Latn-CS"/>
        </w:rPr>
      </w:pPr>
      <w:r w:rsidRPr="00BE1B2A">
        <w:rPr>
          <w:lang w:val="sr-Latn-CS"/>
        </w:rPr>
        <w:t>УДАЉЕНОСТ ОШ„ДОСИТЕЈ ОБРАДОВИЋ“ ОД ШАПЦА И И.О. ОД МАТИЧНЕ ШКОЛЕ</w:t>
      </w:r>
    </w:p>
    <w:p w14:paraId="6CA44E63" w14:textId="77777777" w:rsidR="002B6454" w:rsidRPr="00BE1B2A" w:rsidRDefault="002B6454" w:rsidP="002B6454">
      <w:pPr>
        <w:spacing w:after="0"/>
        <w:jc w:val="both"/>
        <w:rPr>
          <w:sz w:val="20"/>
          <w:szCs w:val="20"/>
          <w:lang w:val="sr-Latn-CS"/>
        </w:rPr>
      </w:pPr>
      <w:r w:rsidRPr="00BE1B2A">
        <w:rPr>
          <w:lang w:val="sr-Latn-CS"/>
        </w:rPr>
        <w:tab/>
      </w:r>
      <w:r w:rsidRPr="00BE1B2A">
        <w:rPr>
          <w:sz w:val="20"/>
          <w:szCs w:val="20"/>
          <w:lang w:val="sr-Latn-CS"/>
        </w:rPr>
        <w:t xml:space="preserve">ОШ“Доситеј Обрадовић“ се налази у Волујцу, на двадесетом километру регионалног пута Шабац – Крупањ. </w:t>
      </w:r>
    </w:p>
    <w:p w14:paraId="76602DBD" w14:textId="77777777" w:rsidR="002B6454" w:rsidRPr="00BE1B2A" w:rsidRDefault="002B6454" w:rsidP="002B6454">
      <w:pPr>
        <w:spacing w:after="0"/>
        <w:jc w:val="both"/>
        <w:rPr>
          <w:sz w:val="20"/>
          <w:szCs w:val="20"/>
          <w:lang w:val="sr-Latn-CS"/>
        </w:rPr>
      </w:pPr>
      <w:r w:rsidRPr="00BE1B2A">
        <w:rPr>
          <w:sz w:val="20"/>
          <w:szCs w:val="20"/>
          <w:lang w:val="sr-Latn-CS"/>
        </w:rPr>
        <w:tab/>
        <w:t xml:space="preserve">На седамнаестом километру од Шапца, са главног пута скреће се ка школама, издвојеним одељењима, у Бојићу (након једног километра) и у Дворишту (после још шест километара). </w:t>
      </w:r>
    </w:p>
    <w:p w14:paraId="62C79C93" w14:textId="77777777" w:rsidR="002B6454" w:rsidRPr="00BE1B2A" w:rsidRDefault="002B6454" w:rsidP="002B6454">
      <w:pPr>
        <w:spacing w:after="0"/>
        <w:jc w:val="both"/>
        <w:rPr>
          <w:sz w:val="20"/>
          <w:szCs w:val="20"/>
          <w:lang w:val="sr-Latn-CS"/>
        </w:rPr>
      </w:pPr>
      <w:r w:rsidRPr="00BE1B2A">
        <w:rPr>
          <w:sz w:val="20"/>
          <w:szCs w:val="20"/>
          <w:lang w:val="sr-Latn-CS"/>
        </w:rPr>
        <w:tab/>
        <w:t xml:space="preserve">Нешто раније – километар раније, скреће се за село Синошевић до којег је потребно прећи два километра. </w:t>
      </w:r>
    </w:p>
    <w:p w14:paraId="1ECEA96B" w14:textId="77777777" w:rsidR="002B6454" w:rsidRPr="00BE1B2A" w:rsidRDefault="002B6454" w:rsidP="002B6454">
      <w:pPr>
        <w:spacing w:after="0"/>
        <w:jc w:val="both"/>
        <w:rPr>
          <w:sz w:val="20"/>
          <w:szCs w:val="20"/>
          <w:lang w:val="sr-Latn-CS"/>
        </w:rPr>
      </w:pPr>
      <w:r w:rsidRPr="00BE1B2A">
        <w:rPr>
          <w:sz w:val="20"/>
          <w:szCs w:val="20"/>
          <w:lang w:val="sr-Latn-CS"/>
        </w:rPr>
        <w:tab/>
        <w:t xml:space="preserve">Прва, од две мање осмогодишње школе, налази се у Накучанима, и од матичне школе је удаљена пет километара. </w:t>
      </w:r>
    </w:p>
    <w:p w14:paraId="79462491" w14:textId="77777777" w:rsidR="002B6454" w:rsidRPr="00BE1B2A" w:rsidRDefault="002B6454" w:rsidP="002B6454">
      <w:pPr>
        <w:spacing w:after="0"/>
        <w:jc w:val="both"/>
        <w:rPr>
          <w:sz w:val="20"/>
          <w:szCs w:val="20"/>
          <w:lang w:val="sr-Latn-CS"/>
        </w:rPr>
      </w:pPr>
      <w:r w:rsidRPr="00BE1B2A">
        <w:rPr>
          <w:sz w:val="20"/>
          <w:szCs w:val="20"/>
          <w:lang w:val="sr-Latn-CS"/>
        </w:rPr>
        <w:tab/>
        <w:t>Три километра од Волујца према Крупњу налази се скретање за Метлић, у коме се налазе две мале школе, популарно назване Метлић 1 и Метлић 2. До прве је потребно прећи четири, а до друге седам километара. Метлић је по пространству велико село па из тог разлога постоје две школе.</w:t>
      </w:r>
    </w:p>
    <w:p w14:paraId="12F5BF72" w14:textId="77777777" w:rsidR="002B6454" w:rsidRPr="00BE1B2A" w:rsidRDefault="002B6454" w:rsidP="002B6454">
      <w:pPr>
        <w:spacing w:after="0"/>
        <w:jc w:val="both"/>
        <w:rPr>
          <w:sz w:val="20"/>
          <w:szCs w:val="20"/>
          <w:lang w:val="sr-Latn-CS"/>
        </w:rPr>
      </w:pPr>
      <w:r w:rsidRPr="00BE1B2A">
        <w:rPr>
          <w:sz w:val="20"/>
          <w:szCs w:val="20"/>
          <w:lang w:val="sr-Latn-CS"/>
        </w:rPr>
        <w:tab/>
        <w:t>Следећа мала осмогодишња школа налази се у Криваји. Село је удаљено од Шапца 26 километара. У продужетку пута, осам километара даље, под самим Влашићем, налази се село Букор и још једно издвојено одељење.</w:t>
      </w:r>
    </w:p>
    <w:p w14:paraId="78BE3A1F" w14:textId="77777777" w:rsidR="002B6454" w:rsidRPr="00643D3E" w:rsidRDefault="002B6454" w:rsidP="004B6258">
      <w:pPr>
        <w:spacing w:after="0"/>
        <w:jc w:val="both"/>
        <w:rPr>
          <w:sz w:val="20"/>
          <w:szCs w:val="20"/>
          <w:lang w:val="ru-RU"/>
        </w:rPr>
      </w:pPr>
      <w:r w:rsidRPr="00BE1B2A">
        <w:rPr>
          <w:sz w:val="20"/>
          <w:szCs w:val="20"/>
          <w:lang w:val="sr-Latn-CS"/>
        </w:rPr>
        <w:tab/>
        <w:t>На правцу према Крупњу налазе се и школе у Горњој Румској и Доњој Румској, на удаљености од Шапца око 32 километра. На супротном правцу налази се школа у селу Заблаће које је од Шапца удаљено 15 километара.</w:t>
      </w:r>
    </w:p>
    <w:p w14:paraId="34C8C2EE" w14:textId="77777777" w:rsidR="002B6454" w:rsidRPr="00BE1B2A" w:rsidRDefault="002B6454" w:rsidP="002B6454">
      <w:pPr>
        <w:jc w:val="center"/>
        <w:rPr>
          <w:lang w:val="sr-Latn-CS"/>
        </w:rPr>
      </w:pPr>
      <w:r w:rsidRPr="00BE1B2A">
        <w:rPr>
          <w:lang w:val="sr-Latn-CS"/>
        </w:rPr>
        <w:t>КРАТАК  ИСТОРИЈАТ  ШКОЛЕ</w:t>
      </w:r>
    </w:p>
    <w:p w14:paraId="14EAEE1E" w14:textId="77777777" w:rsidR="002B6454" w:rsidRPr="00BE1B2A" w:rsidRDefault="002B6454" w:rsidP="002B6454">
      <w:pPr>
        <w:spacing w:after="0"/>
        <w:jc w:val="both"/>
        <w:rPr>
          <w:sz w:val="20"/>
          <w:szCs w:val="20"/>
          <w:lang w:val="sr-Latn-CS"/>
        </w:rPr>
      </w:pPr>
      <w:r w:rsidRPr="00BE1B2A">
        <w:rPr>
          <w:sz w:val="20"/>
          <w:szCs w:val="20"/>
          <w:lang w:val="sr-Latn-CS"/>
        </w:rPr>
        <w:tab/>
        <w:t>На подручју на којем делује ОШ „Доситеј Обрадовић“ Волујац, најстарије школе су у селима Криваја и Накучани.</w:t>
      </w:r>
    </w:p>
    <w:p w14:paraId="13BDBD95" w14:textId="77777777" w:rsidR="002B6454" w:rsidRPr="00BE1B2A" w:rsidRDefault="002B6454" w:rsidP="002B6454">
      <w:pPr>
        <w:spacing w:after="0"/>
        <w:jc w:val="both"/>
        <w:rPr>
          <w:sz w:val="20"/>
          <w:szCs w:val="20"/>
          <w:lang w:val="sr-Latn-CS"/>
        </w:rPr>
      </w:pPr>
      <w:r w:rsidRPr="00BE1B2A">
        <w:rPr>
          <w:sz w:val="20"/>
          <w:szCs w:val="20"/>
          <w:lang w:val="sr-Latn-CS"/>
        </w:rPr>
        <w:tab/>
        <w:t>„Милан Ђ. Милићевић наводи 1823.годину као годину почетка рада основне школе у Криваји. Игњат Васић, у свом „Дневнику“ помиње први пут уређену школу са учитељем по имену Софроније Лазаревић у Криваји 1829.године. Од тада је школа радила непрекидно, осим када је остајала без учитеља и за време Првог светског рата.“ (Витомир Николић: Основна школа у Криваји, 2007)</w:t>
      </w:r>
    </w:p>
    <w:p w14:paraId="711EB7F2" w14:textId="77777777" w:rsidR="002B6454" w:rsidRPr="00BE1B2A" w:rsidRDefault="002B6454" w:rsidP="002B6454">
      <w:pPr>
        <w:spacing w:after="0"/>
        <w:jc w:val="both"/>
        <w:rPr>
          <w:sz w:val="20"/>
          <w:szCs w:val="20"/>
          <w:lang w:val="sr-Latn-CS"/>
        </w:rPr>
      </w:pPr>
      <w:r w:rsidRPr="00BE1B2A">
        <w:rPr>
          <w:sz w:val="20"/>
          <w:szCs w:val="20"/>
          <w:lang w:val="sr-Latn-CS"/>
        </w:rPr>
        <w:tab/>
        <w:t>Подаци о школи у Накучанима, из исте књиге Витомира Николића, некада наставника и директора школе у Криваји, указују на 1827.годину као на годину оснивања ове школе.</w:t>
      </w:r>
    </w:p>
    <w:p w14:paraId="4283AF4F" w14:textId="77777777" w:rsidR="002B6454" w:rsidRPr="00BE1B2A" w:rsidRDefault="002B6454" w:rsidP="002B6454">
      <w:pPr>
        <w:spacing w:after="0"/>
        <w:jc w:val="both"/>
        <w:rPr>
          <w:sz w:val="20"/>
          <w:szCs w:val="20"/>
          <w:lang w:val="sr-Latn-CS"/>
        </w:rPr>
      </w:pPr>
      <w:r w:rsidRPr="00BE1B2A">
        <w:rPr>
          <w:sz w:val="20"/>
          <w:szCs w:val="20"/>
          <w:lang w:val="sr-Latn-CS"/>
        </w:rPr>
        <w:tab/>
        <w:t>До избијања Првог светског рата, на овом подручју, нису отваране нове школе. Између два светска рата основане су школе у Бојићу, Метлићу и Горњој Румској. Све остале школе су основане после Другог светског рата.</w:t>
      </w:r>
    </w:p>
    <w:p w14:paraId="50E92EDB" w14:textId="77777777" w:rsidR="002B6454" w:rsidRPr="00BE1B2A" w:rsidRDefault="002B6454" w:rsidP="002B6454">
      <w:pPr>
        <w:spacing w:after="0"/>
        <w:jc w:val="both"/>
        <w:rPr>
          <w:sz w:val="20"/>
          <w:szCs w:val="20"/>
          <w:lang w:val="sr-Latn-CS"/>
        </w:rPr>
      </w:pPr>
      <w:r w:rsidRPr="00BE1B2A">
        <w:rPr>
          <w:sz w:val="20"/>
          <w:szCs w:val="20"/>
          <w:lang w:val="sr-Latn-CS"/>
        </w:rPr>
        <w:tab/>
        <w:t>Садашња школа настала је 1972.године спајањем основних школа „25 Мај“ Волујац, „Вук Караџић“ Криваја и „Доситеј Обрадовић“ Накучани. Уједињена школа добила је име „Вук Караџић“ са седиштем у Криваји. Од 1977.године седиште школе постаје Волујац, а садашње име школа носи од 1990.године.</w:t>
      </w:r>
    </w:p>
    <w:p w14:paraId="1CB77A80" w14:textId="77777777" w:rsidR="0044765B" w:rsidRPr="00643D3E" w:rsidRDefault="0044765B" w:rsidP="00106F88">
      <w:pPr>
        <w:spacing w:after="0"/>
        <w:ind w:right="-450"/>
        <w:jc w:val="center"/>
        <w:rPr>
          <w:sz w:val="28"/>
          <w:szCs w:val="28"/>
          <w:u w:val="single"/>
          <w:lang w:val="ru-RU"/>
        </w:rPr>
      </w:pPr>
    </w:p>
    <w:p w14:paraId="45E34C67" w14:textId="77777777" w:rsidR="00C32A33" w:rsidRDefault="00C32A33" w:rsidP="008F5F54">
      <w:pPr>
        <w:spacing w:after="0"/>
        <w:ind w:right="-450"/>
        <w:jc w:val="center"/>
        <w:rPr>
          <w:sz w:val="28"/>
          <w:szCs w:val="28"/>
          <w:u w:val="single"/>
          <w:lang w:val="sr-Cyrl-CS"/>
        </w:rPr>
      </w:pPr>
    </w:p>
    <w:p w14:paraId="3BF6E555" w14:textId="77777777" w:rsidR="00C32A33" w:rsidRDefault="00C32A33" w:rsidP="008F5F54">
      <w:pPr>
        <w:spacing w:after="0"/>
        <w:ind w:right="-450"/>
        <w:jc w:val="center"/>
        <w:rPr>
          <w:sz w:val="28"/>
          <w:szCs w:val="28"/>
          <w:u w:val="single"/>
          <w:lang w:val="sr-Cyrl-CS"/>
        </w:rPr>
      </w:pPr>
    </w:p>
    <w:p w14:paraId="09C8C686" w14:textId="77777777" w:rsidR="00C32A33" w:rsidRDefault="00C32A33" w:rsidP="008F5F54">
      <w:pPr>
        <w:spacing w:after="0"/>
        <w:ind w:right="-450"/>
        <w:jc w:val="center"/>
        <w:rPr>
          <w:sz w:val="28"/>
          <w:szCs w:val="28"/>
          <w:u w:val="single"/>
          <w:lang w:val="sr-Cyrl-CS"/>
        </w:rPr>
      </w:pPr>
    </w:p>
    <w:p w14:paraId="7674B195" w14:textId="77777777" w:rsidR="00C32A33" w:rsidRDefault="00C32A33" w:rsidP="008F5F54">
      <w:pPr>
        <w:spacing w:after="0"/>
        <w:ind w:right="-450"/>
        <w:jc w:val="center"/>
        <w:rPr>
          <w:sz w:val="28"/>
          <w:szCs w:val="28"/>
          <w:u w:val="single"/>
          <w:lang w:val="sr-Cyrl-CS"/>
        </w:rPr>
      </w:pPr>
    </w:p>
    <w:p w14:paraId="75CD9617" w14:textId="77777777" w:rsidR="00C32A33" w:rsidRDefault="00C32A33" w:rsidP="008F5F54">
      <w:pPr>
        <w:spacing w:after="0"/>
        <w:ind w:right="-450"/>
        <w:jc w:val="center"/>
        <w:rPr>
          <w:sz w:val="28"/>
          <w:szCs w:val="28"/>
          <w:u w:val="single"/>
          <w:lang w:val="sr-Cyrl-CS"/>
        </w:rPr>
      </w:pPr>
    </w:p>
    <w:p w14:paraId="6B03DF06" w14:textId="77777777" w:rsidR="00C32A33" w:rsidRDefault="00C32A33" w:rsidP="002E61E1">
      <w:pPr>
        <w:spacing w:after="0"/>
        <w:ind w:right="-450"/>
        <w:rPr>
          <w:sz w:val="28"/>
          <w:szCs w:val="28"/>
          <w:u w:val="single"/>
          <w:lang w:val="sr-Cyrl-CS"/>
        </w:rPr>
      </w:pPr>
    </w:p>
    <w:p w14:paraId="0E8FCDF6" w14:textId="77777777" w:rsidR="00C32A33" w:rsidRDefault="00C32A33" w:rsidP="008F5F54">
      <w:pPr>
        <w:spacing w:after="0"/>
        <w:ind w:right="-450"/>
        <w:jc w:val="center"/>
        <w:rPr>
          <w:sz w:val="28"/>
          <w:szCs w:val="28"/>
          <w:u w:val="single"/>
          <w:lang w:val="sr-Cyrl-CS"/>
        </w:rPr>
      </w:pPr>
    </w:p>
    <w:p w14:paraId="3DDD15AF" w14:textId="77777777" w:rsidR="008F5F54" w:rsidRDefault="00F15B11" w:rsidP="008F5F54">
      <w:pPr>
        <w:spacing w:after="0"/>
        <w:ind w:right="-450"/>
        <w:jc w:val="center"/>
        <w:rPr>
          <w:sz w:val="28"/>
          <w:szCs w:val="28"/>
          <w:u w:val="single"/>
          <w:lang w:val="sr-Cyrl-CS"/>
        </w:rPr>
      </w:pPr>
      <w:r>
        <w:rPr>
          <w:noProof/>
          <w:sz w:val="28"/>
          <w:szCs w:val="28"/>
          <w:u w:val="single"/>
        </w:rPr>
        <w:lastRenderedPageBreak/>
        <mc:AlternateContent>
          <mc:Choice Requires="wps">
            <w:drawing>
              <wp:anchor distT="0" distB="0" distL="114300" distR="114300" simplePos="0" relativeHeight="251648512" behindDoc="0" locked="0" layoutInCell="1" allowOverlap="1" wp14:anchorId="3C292EDD" wp14:editId="12F7AC2E">
                <wp:simplePos x="0" y="0"/>
                <wp:positionH relativeFrom="column">
                  <wp:posOffset>-2254250</wp:posOffset>
                </wp:positionH>
                <wp:positionV relativeFrom="paragraph">
                  <wp:posOffset>6834505</wp:posOffset>
                </wp:positionV>
                <wp:extent cx="999490" cy="281940"/>
                <wp:effectExtent l="12700" t="5080" r="6985" b="8255"/>
                <wp:wrapNone/>
                <wp:docPr id="12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9490" cy="281940"/>
                        </a:xfrm>
                        <a:prstGeom prst="rect">
                          <a:avLst/>
                        </a:prstGeom>
                        <a:solidFill>
                          <a:srgbClr val="FFFFFF"/>
                        </a:solidFill>
                        <a:ln w="9525">
                          <a:solidFill>
                            <a:srgbClr val="000000"/>
                          </a:solidFill>
                          <a:miter lim="800000"/>
                          <a:headEnd/>
                          <a:tailEnd/>
                        </a:ln>
                      </wps:spPr>
                      <wps:txbx>
                        <w:txbxContent>
                          <w:p w14:paraId="098DA40E" w14:textId="77777777" w:rsidR="00791615" w:rsidRPr="003B4D5B" w:rsidRDefault="00791615" w:rsidP="00106F88">
                            <w:pPr>
                              <w:jc w:val="center"/>
                              <w:rPr>
                                <w:lang w:val="sr-Cyrl-CS"/>
                              </w:rPr>
                            </w:pPr>
                            <w:r>
                              <w:rPr>
                                <w:lang w:val="sr-Cyrl-CS"/>
                              </w:rPr>
                              <w:t>Криваја</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C292EDD" id="_x0000_t202" coordsize="21600,21600" o:spt="202" path="m,l,21600r21600,l21600,xe">
                <v:stroke joinstyle="miter"/>
                <v:path gradientshapeok="t" o:connecttype="rect"/>
              </v:shapetype>
              <v:shape id="Text Box 5" o:spid="_x0000_s1026" type="#_x0000_t202" style="position:absolute;left:0;text-align:left;margin-left:-177.5pt;margin-top:538.15pt;width:78.7pt;height:22.2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">
                <v:textbox>
                  <w:txbxContent>
                    <w:p w14:paraId="098DA40E" w14:textId="77777777" w:rsidR="00791615" w:rsidRPr="003B4D5B" w:rsidRDefault="00791615" w:rsidP="00106F88">
                      <w:pPr>
                        <w:jc w:val="center"/>
                        <w:rPr>
                          <w:lang w:val="sr-Cyrl-CS"/>
                        </w:rPr>
                      </w:pPr>
                      <w:r>
                        <w:rPr>
                          <w:lang w:val="sr-Cyrl-CS"/>
                        </w:rPr>
                        <w:t>Криваја</w:t>
                      </w:r>
                    </w:p>
                  </w:txbxContent>
                </v:textbox>
              </v:shape>
            </w:pict>
          </mc:Fallback>
        </mc:AlternateContent>
      </w:r>
      <w:r w:rsidR="00106F88" w:rsidRPr="009F3EDF">
        <w:rPr>
          <w:sz w:val="28"/>
          <w:szCs w:val="28"/>
          <w:u w:val="single"/>
          <w:lang w:val="sr-Cyrl-CS"/>
        </w:rPr>
        <w:t>Матична школа и издвојена одељења</w:t>
      </w:r>
    </w:p>
    <w:p w14:paraId="6595A0B5" w14:textId="77777777" w:rsidR="008F5F54" w:rsidRDefault="008F5F54" w:rsidP="003064CB">
      <w:pPr>
        <w:spacing w:after="0"/>
        <w:ind w:right="-450"/>
        <w:jc w:val="center"/>
        <w:rPr>
          <w:sz w:val="28"/>
          <w:szCs w:val="28"/>
          <w:u w:val="single"/>
          <w:lang w:val="sr-Cyrl-CS"/>
        </w:rPr>
      </w:pPr>
      <w:r>
        <w:rPr>
          <w:noProof/>
          <w:sz w:val="28"/>
          <w:szCs w:val="28"/>
          <w:u w:val="single"/>
        </w:rPr>
        <w:drawing>
          <wp:inline distT="0" distB="0" distL="0" distR="0" wp14:anchorId="429516A9" wp14:editId="6C9322D7">
            <wp:extent cx="5534032" cy="4397072"/>
            <wp:effectExtent l="0" t="0" r="0" b="381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сморазредне школе добро.jpg"/>
                    <pic:cNvPicPr/>
                  </pic:nvPicPr>
                  <pic:blipFill>
                    <a:blip r:embed="rId16">
                      <a:extLst>
                        <a:ext uri="{28A0092B-C50C-407E-A947-70E740481C1C}">
                          <a14:useLocalDpi xmlns:a14="http://schemas.microsoft.com/office/drawing/2010/main" val="0"/>
                        </a:ext>
                      </a:extLst>
                    </a:blip>
                    <a:stretch>
                      <a:fillRect/>
                    </a:stretch>
                  </pic:blipFill>
                  <pic:spPr>
                    <a:xfrm>
                      <a:off x="0" y="0"/>
                      <a:ext cx="5532511" cy="4395864"/>
                    </a:xfrm>
                    <a:prstGeom prst="rect">
                      <a:avLst/>
                    </a:prstGeom>
                  </pic:spPr>
                </pic:pic>
              </a:graphicData>
            </a:graphic>
          </wp:inline>
        </w:drawing>
      </w:r>
    </w:p>
    <w:p w14:paraId="38431A31" w14:textId="77777777" w:rsidR="00C32A33" w:rsidRDefault="00C32A33" w:rsidP="00B02988">
      <w:pPr>
        <w:rPr>
          <w:sz w:val="28"/>
          <w:szCs w:val="28"/>
        </w:rPr>
      </w:pPr>
    </w:p>
    <w:p w14:paraId="0150ACDC" w14:textId="77777777" w:rsidR="00106F88" w:rsidRPr="0081118E" w:rsidRDefault="008F5F54" w:rsidP="008F5F54">
      <w:pPr>
        <w:jc w:val="center"/>
        <w:rPr>
          <w:sz w:val="28"/>
          <w:szCs w:val="28"/>
        </w:rPr>
      </w:pPr>
      <w:r>
        <w:rPr>
          <w:noProof/>
          <w:sz w:val="28"/>
          <w:szCs w:val="28"/>
        </w:rPr>
        <w:drawing>
          <wp:inline distT="0" distB="0" distL="0" distR="0" wp14:anchorId="63AC7CF4" wp14:editId="6B427760">
            <wp:extent cx="4102873" cy="3064308"/>
            <wp:effectExtent l="0" t="0" r="0" b="3175"/>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102085" cy="3063719"/>
                    </a:xfrm>
                    <a:prstGeom prst="rect">
                      <a:avLst/>
                    </a:prstGeom>
                    <a:noFill/>
                  </pic:spPr>
                </pic:pic>
              </a:graphicData>
            </a:graphic>
          </wp:inline>
        </w:drawing>
      </w:r>
    </w:p>
    <w:p w14:paraId="0F042C59" w14:textId="77777777" w:rsidR="00900B25" w:rsidRDefault="00900B25" w:rsidP="00F05355">
      <w:pPr>
        <w:pStyle w:val="Heading2"/>
        <w:rPr>
          <w:color w:val="FF0000"/>
          <w:lang w:val="ru-RU"/>
        </w:rPr>
        <w:sectPr w:rsidR="00900B25" w:rsidSect="00EB2D5C">
          <w:footerReference w:type="default" r:id="rId18"/>
          <w:headerReference w:type="first" r:id="rId19"/>
          <w:pgSz w:w="11907" w:h="16839" w:code="9"/>
          <w:pgMar w:top="1360" w:right="425" w:bottom="280" w:left="993" w:header="720" w:footer="720" w:gutter="0"/>
          <w:pgNumType w:start="1"/>
          <w:cols w:space="720"/>
          <w:docGrid w:linePitch="299"/>
        </w:sectPr>
      </w:pPr>
      <w:bookmarkStart w:id="10" w:name="_Toc19777228"/>
      <w:bookmarkStart w:id="11" w:name="_Toc177035930"/>
    </w:p>
    <w:p w14:paraId="2E25FD32" w14:textId="77777777" w:rsidR="003D46D6" w:rsidRPr="00F553A2" w:rsidRDefault="00106F88" w:rsidP="00F05355">
      <w:pPr>
        <w:pStyle w:val="Heading2"/>
        <w:rPr>
          <w:color w:val="auto"/>
        </w:rPr>
      </w:pPr>
      <w:r w:rsidRPr="00F553A2">
        <w:rPr>
          <w:color w:val="auto"/>
          <w:lang w:val="ru-RU"/>
        </w:rPr>
        <w:lastRenderedPageBreak/>
        <w:t>1.5. Акциони план школског развојног плана</w:t>
      </w:r>
      <w:bookmarkEnd w:id="10"/>
      <w:bookmarkEnd w:id="11"/>
    </w:p>
    <w:tbl>
      <w:tblPr>
        <w:tblStyle w:val="TableGrid"/>
        <w:tblW w:w="0" w:type="auto"/>
        <w:tblLook w:val="0000" w:firstRow="0" w:lastRow="0" w:firstColumn="0" w:lastColumn="0" w:noHBand="0" w:noVBand="0"/>
      </w:tblPr>
      <w:tblGrid>
        <w:gridCol w:w="1668"/>
        <w:gridCol w:w="4564"/>
        <w:gridCol w:w="1263"/>
        <w:gridCol w:w="2081"/>
      </w:tblGrid>
      <w:tr w:rsidR="00F553A2" w:rsidRPr="00F553A2" w14:paraId="7B7A56C5" w14:textId="77777777" w:rsidTr="00E031B8">
        <w:trPr>
          <w:trHeight w:val="672"/>
        </w:trPr>
        <w:tc>
          <w:tcPr>
            <w:tcW w:w="1668" w:type="dxa"/>
            <w:tcBorders>
              <w:left w:val="nil"/>
              <w:bottom w:val="double" w:sz="4" w:space="0" w:color="auto"/>
            </w:tcBorders>
            <w:shd w:val="clear" w:color="auto" w:fill="FDE9D9" w:themeFill="accent6" w:themeFillTint="33"/>
          </w:tcPr>
          <w:p w14:paraId="026F2240" w14:textId="77777777" w:rsidR="00106F88" w:rsidRPr="00F553A2" w:rsidRDefault="00106F88" w:rsidP="00432A6E">
            <w:pPr>
              <w:spacing w:after="120"/>
              <w:jc w:val="center"/>
              <w:rPr>
                <w:rFonts w:cstheme="minorHAnsi"/>
                <w:i/>
                <w:sz w:val="20"/>
                <w:szCs w:val="20"/>
                <w:lang w:val="sr-Cyrl-CS"/>
              </w:rPr>
            </w:pPr>
            <w:r w:rsidRPr="00F553A2">
              <w:rPr>
                <w:rFonts w:cstheme="minorHAnsi"/>
                <w:i/>
                <w:sz w:val="20"/>
                <w:szCs w:val="20"/>
                <w:lang w:val="sr-Cyrl-CS"/>
              </w:rPr>
              <w:t>Област промене</w:t>
            </w:r>
          </w:p>
        </w:tc>
        <w:tc>
          <w:tcPr>
            <w:tcW w:w="4564" w:type="dxa"/>
            <w:tcBorders>
              <w:bottom w:val="double" w:sz="4" w:space="0" w:color="auto"/>
            </w:tcBorders>
            <w:shd w:val="clear" w:color="auto" w:fill="FDE9D9" w:themeFill="accent6" w:themeFillTint="33"/>
          </w:tcPr>
          <w:p w14:paraId="7C819A1F" w14:textId="77777777" w:rsidR="00106F88" w:rsidRPr="00F553A2" w:rsidRDefault="00106F88" w:rsidP="00432A6E">
            <w:pPr>
              <w:jc w:val="center"/>
              <w:rPr>
                <w:rFonts w:cstheme="minorHAnsi"/>
                <w:i/>
                <w:sz w:val="20"/>
                <w:szCs w:val="20"/>
                <w:lang w:val="sr-Cyrl-CS"/>
              </w:rPr>
            </w:pPr>
            <w:r w:rsidRPr="00F553A2">
              <w:rPr>
                <w:rFonts w:cstheme="minorHAnsi"/>
                <w:i/>
                <w:sz w:val="20"/>
                <w:szCs w:val="20"/>
                <w:lang w:val="sr-Cyrl-CS"/>
              </w:rPr>
              <w:t>Начин реализације</w:t>
            </w:r>
          </w:p>
        </w:tc>
        <w:tc>
          <w:tcPr>
            <w:tcW w:w="1263" w:type="dxa"/>
            <w:tcBorders>
              <w:bottom w:val="double" w:sz="4" w:space="0" w:color="auto"/>
            </w:tcBorders>
            <w:shd w:val="clear" w:color="auto" w:fill="FDE9D9" w:themeFill="accent6" w:themeFillTint="33"/>
          </w:tcPr>
          <w:p w14:paraId="1302878C" w14:textId="77777777" w:rsidR="00106F88" w:rsidRPr="00F553A2" w:rsidRDefault="00106F88" w:rsidP="00432A6E">
            <w:pPr>
              <w:jc w:val="center"/>
              <w:rPr>
                <w:rFonts w:cstheme="minorHAnsi"/>
                <w:i/>
                <w:sz w:val="20"/>
                <w:szCs w:val="20"/>
                <w:lang w:val="sr-Cyrl-CS"/>
              </w:rPr>
            </w:pPr>
            <w:r w:rsidRPr="00F553A2">
              <w:rPr>
                <w:rFonts w:cstheme="minorHAnsi"/>
                <w:i/>
                <w:sz w:val="20"/>
                <w:szCs w:val="20"/>
                <w:lang w:val="sr-Cyrl-CS"/>
              </w:rPr>
              <w:t>Време реализације</w:t>
            </w:r>
          </w:p>
        </w:tc>
        <w:tc>
          <w:tcPr>
            <w:tcW w:w="2081" w:type="dxa"/>
            <w:tcBorders>
              <w:bottom w:val="double" w:sz="4" w:space="0" w:color="auto"/>
              <w:right w:val="nil"/>
            </w:tcBorders>
            <w:shd w:val="clear" w:color="auto" w:fill="FDE9D9" w:themeFill="accent6" w:themeFillTint="33"/>
          </w:tcPr>
          <w:p w14:paraId="6316C46C" w14:textId="77777777" w:rsidR="00106F88" w:rsidRPr="00F553A2" w:rsidRDefault="00106F88" w:rsidP="00432A6E">
            <w:pPr>
              <w:jc w:val="center"/>
              <w:rPr>
                <w:rFonts w:cstheme="minorHAnsi"/>
                <w:i/>
                <w:sz w:val="20"/>
                <w:szCs w:val="20"/>
                <w:lang w:val="sr-Cyrl-CS"/>
              </w:rPr>
            </w:pPr>
            <w:r w:rsidRPr="00F553A2">
              <w:rPr>
                <w:rFonts w:cstheme="minorHAnsi"/>
                <w:i/>
                <w:sz w:val="20"/>
                <w:szCs w:val="20"/>
                <w:lang w:val="sr-Cyrl-CS"/>
              </w:rPr>
              <w:t>Носиоци активности</w:t>
            </w:r>
          </w:p>
        </w:tc>
      </w:tr>
      <w:tr w:rsidR="00F553A2" w:rsidRPr="00F553A2" w14:paraId="2013A192" w14:textId="77777777" w:rsidTr="00841761">
        <w:trPr>
          <w:trHeight w:val="736"/>
        </w:trPr>
        <w:tc>
          <w:tcPr>
            <w:tcW w:w="1668" w:type="dxa"/>
            <w:tcBorders>
              <w:top w:val="double" w:sz="4" w:space="0" w:color="auto"/>
              <w:left w:val="nil"/>
              <w:bottom w:val="single" w:sz="4" w:space="0" w:color="auto"/>
            </w:tcBorders>
          </w:tcPr>
          <w:p w14:paraId="1F5FC738" w14:textId="77777777" w:rsidR="00F05355" w:rsidRPr="00F553A2" w:rsidRDefault="00F05355" w:rsidP="004D2A2B">
            <w:pPr>
              <w:rPr>
                <w:rFonts w:cstheme="minorHAnsi"/>
                <w:sz w:val="18"/>
                <w:szCs w:val="20"/>
              </w:rPr>
            </w:pPr>
            <w:proofErr w:type="spellStart"/>
            <w:r w:rsidRPr="00F553A2">
              <w:rPr>
                <w:rFonts w:cstheme="minorHAnsi"/>
                <w:sz w:val="18"/>
                <w:szCs w:val="20"/>
              </w:rPr>
              <w:t>Програмирање</w:t>
            </w:r>
            <w:proofErr w:type="spellEnd"/>
            <w:r w:rsidRPr="00F553A2">
              <w:rPr>
                <w:rFonts w:cstheme="minorHAnsi"/>
                <w:sz w:val="18"/>
                <w:szCs w:val="20"/>
              </w:rPr>
              <w:t xml:space="preserve">, </w:t>
            </w:r>
            <w:proofErr w:type="spellStart"/>
            <w:r w:rsidRPr="00F553A2">
              <w:rPr>
                <w:rFonts w:cstheme="minorHAnsi"/>
                <w:sz w:val="18"/>
                <w:szCs w:val="20"/>
              </w:rPr>
              <w:t>планирање</w:t>
            </w:r>
            <w:proofErr w:type="spellEnd"/>
            <w:r w:rsidRPr="00F553A2">
              <w:rPr>
                <w:rFonts w:cstheme="minorHAnsi"/>
                <w:sz w:val="18"/>
                <w:szCs w:val="20"/>
              </w:rPr>
              <w:t xml:space="preserve"> и </w:t>
            </w:r>
            <w:proofErr w:type="spellStart"/>
            <w:r w:rsidRPr="00F553A2">
              <w:rPr>
                <w:rFonts w:cstheme="minorHAnsi"/>
                <w:sz w:val="18"/>
                <w:szCs w:val="20"/>
              </w:rPr>
              <w:t>извештавање</w:t>
            </w:r>
            <w:proofErr w:type="spellEnd"/>
          </w:p>
        </w:tc>
        <w:tc>
          <w:tcPr>
            <w:tcW w:w="4564" w:type="dxa"/>
            <w:tcBorders>
              <w:top w:val="double" w:sz="4" w:space="0" w:color="auto"/>
              <w:bottom w:val="single" w:sz="4" w:space="0" w:color="auto"/>
            </w:tcBorders>
          </w:tcPr>
          <w:p w14:paraId="386A685D" w14:textId="77777777" w:rsidR="00F05355" w:rsidRPr="00F553A2" w:rsidRDefault="00F05355" w:rsidP="004D2A2B">
            <w:pPr>
              <w:rPr>
                <w:rFonts w:cstheme="minorHAnsi"/>
                <w:sz w:val="18"/>
                <w:szCs w:val="20"/>
                <w:lang w:val="ru-RU"/>
              </w:rPr>
            </w:pPr>
            <w:r w:rsidRPr="00F553A2">
              <w:rPr>
                <w:rFonts w:cstheme="minorHAnsi"/>
                <w:sz w:val="18"/>
                <w:szCs w:val="20"/>
                <w:lang w:val="ru-RU"/>
              </w:rPr>
              <w:t xml:space="preserve">Континуирано се прати и извештава о раду тимова и стручних и саветодавних органа. </w:t>
            </w:r>
          </w:p>
          <w:p w14:paraId="65329A64" w14:textId="77777777" w:rsidR="00F05355" w:rsidRPr="00F553A2" w:rsidRDefault="00F05355" w:rsidP="004D2A2B">
            <w:pPr>
              <w:rPr>
                <w:rFonts w:cstheme="minorHAnsi"/>
                <w:sz w:val="18"/>
                <w:szCs w:val="20"/>
                <w:lang w:val="ru-RU"/>
              </w:rPr>
            </w:pPr>
            <w:r w:rsidRPr="00F553A2">
              <w:rPr>
                <w:rFonts w:cstheme="minorHAnsi"/>
                <w:sz w:val="18"/>
                <w:szCs w:val="20"/>
                <w:lang w:val="ru-RU"/>
              </w:rPr>
              <w:t>Планирање васпитног рада са ученицима и слободних активности заснова се на испитивању интересовања ученика и аналитичко-истраживачким подацима.</w:t>
            </w:r>
          </w:p>
          <w:p w14:paraId="6159C9AA" w14:textId="77777777" w:rsidR="00F05355" w:rsidRPr="00F553A2" w:rsidRDefault="00F05355" w:rsidP="004D2A2B">
            <w:pPr>
              <w:rPr>
                <w:rFonts w:cstheme="minorHAnsi"/>
                <w:sz w:val="18"/>
                <w:szCs w:val="20"/>
                <w:lang w:val="ru-RU"/>
              </w:rPr>
            </w:pPr>
            <w:r w:rsidRPr="00F553A2">
              <w:rPr>
                <w:rFonts w:cstheme="minorHAnsi"/>
                <w:sz w:val="18"/>
                <w:szCs w:val="20"/>
                <w:lang w:val="ru-RU"/>
              </w:rPr>
              <w:t>Самовредновање рада наставника је устаљена пракса и део припрема за наставни рад.</w:t>
            </w:r>
          </w:p>
        </w:tc>
        <w:tc>
          <w:tcPr>
            <w:tcW w:w="1263" w:type="dxa"/>
            <w:vMerge w:val="restart"/>
            <w:tcBorders>
              <w:top w:val="double" w:sz="4" w:space="0" w:color="auto"/>
            </w:tcBorders>
            <w:textDirection w:val="btLr"/>
          </w:tcPr>
          <w:p w14:paraId="4C9A68B5" w14:textId="77777777" w:rsidR="00F05355" w:rsidRPr="00F553A2" w:rsidRDefault="00F05355" w:rsidP="004D2A2B">
            <w:pPr>
              <w:ind w:left="113" w:right="113"/>
              <w:jc w:val="center"/>
              <w:rPr>
                <w:rFonts w:cstheme="minorHAnsi"/>
                <w:sz w:val="20"/>
                <w:szCs w:val="20"/>
                <w:lang w:val="sr-Cyrl-CS"/>
              </w:rPr>
            </w:pPr>
          </w:p>
          <w:p w14:paraId="5AAFBB73" w14:textId="77777777" w:rsidR="00F05355" w:rsidRPr="00F553A2" w:rsidRDefault="00F05355" w:rsidP="004D2A2B">
            <w:pPr>
              <w:ind w:left="113" w:right="113"/>
              <w:jc w:val="center"/>
              <w:rPr>
                <w:rFonts w:cstheme="minorHAnsi"/>
                <w:sz w:val="20"/>
                <w:szCs w:val="20"/>
                <w:lang w:val="sr-Cyrl-CS"/>
              </w:rPr>
            </w:pPr>
            <w:r w:rsidRPr="00F553A2">
              <w:rPr>
                <w:rFonts w:cstheme="minorHAnsi"/>
                <w:sz w:val="20"/>
                <w:szCs w:val="20"/>
                <w:lang w:val="sr-Cyrl-CS"/>
              </w:rPr>
              <w:t>ТОКОМ ШКОЛСЕ 20</w:t>
            </w:r>
            <w:r w:rsidR="00F553A2">
              <w:rPr>
                <w:rFonts w:cstheme="minorHAnsi"/>
                <w:sz w:val="20"/>
                <w:szCs w:val="20"/>
                <w:lang w:val="sr-Cyrl-RS"/>
              </w:rPr>
              <w:t>26</w:t>
            </w:r>
            <w:r w:rsidR="00F553A2">
              <w:rPr>
                <w:rFonts w:cstheme="minorHAnsi"/>
                <w:sz w:val="20"/>
                <w:szCs w:val="20"/>
                <w:lang w:val="sr-Cyrl-CS"/>
              </w:rPr>
              <w:t>/2027</w:t>
            </w:r>
            <w:r w:rsidRPr="00F553A2">
              <w:rPr>
                <w:rFonts w:cstheme="minorHAnsi"/>
                <w:sz w:val="20"/>
                <w:szCs w:val="20"/>
                <w:lang w:val="sr-Cyrl-CS"/>
              </w:rPr>
              <w:t>. ГОДИНЕ</w:t>
            </w:r>
          </w:p>
        </w:tc>
        <w:tc>
          <w:tcPr>
            <w:tcW w:w="2081" w:type="dxa"/>
            <w:tcBorders>
              <w:top w:val="double" w:sz="4" w:space="0" w:color="auto"/>
              <w:bottom w:val="single" w:sz="4" w:space="0" w:color="auto"/>
              <w:right w:val="nil"/>
            </w:tcBorders>
          </w:tcPr>
          <w:p w14:paraId="22B7007F" w14:textId="77777777" w:rsidR="00F05355" w:rsidRPr="00F553A2" w:rsidRDefault="00F05355" w:rsidP="004D2A2B">
            <w:pPr>
              <w:pStyle w:val="ListParagraph"/>
              <w:tabs>
                <w:tab w:val="left" w:pos="162"/>
              </w:tabs>
              <w:ind w:left="-18"/>
              <w:rPr>
                <w:rFonts w:cstheme="minorHAnsi"/>
                <w:sz w:val="20"/>
                <w:szCs w:val="20"/>
                <w:lang w:val="sr-Cyrl-CS"/>
              </w:rPr>
            </w:pPr>
            <w:r w:rsidRPr="00F553A2">
              <w:rPr>
                <w:rFonts w:cstheme="minorHAnsi"/>
                <w:sz w:val="20"/>
                <w:szCs w:val="20"/>
                <w:lang w:val="sr-Cyrl-CS"/>
              </w:rPr>
              <w:t>Чланови тимова</w:t>
            </w:r>
          </w:p>
          <w:p w14:paraId="619ADA2E" w14:textId="77777777" w:rsidR="00F05355" w:rsidRPr="00F553A2" w:rsidRDefault="00F05355" w:rsidP="004D2A2B">
            <w:pPr>
              <w:pStyle w:val="ListParagraph"/>
              <w:tabs>
                <w:tab w:val="left" w:pos="162"/>
              </w:tabs>
              <w:ind w:left="-18"/>
              <w:rPr>
                <w:rFonts w:cstheme="minorHAnsi"/>
                <w:sz w:val="20"/>
                <w:szCs w:val="20"/>
                <w:lang w:val="sr-Cyrl-CS"/>
              </w:rPr>
            </w:pPr>
            <w:r w:rsidRPr="00F553A2">
              <w:rPr>
                <w:rFonts w:cstheme="minorHAnsi"/>
                <w:sz w:val="20"/>
                <w:szCs w:val="20"/>
                <w:lang w:val="sr-Cyrl-CS"/>
              </w:rPr>
              <w:t>Директор</w:t>
            </w:r>
          </w:p>
          <w:p w14:paraId="0CB112F2" w14:textId="77777777" w:rsidR="00F05355" w:rsidRPr="00F553A2" w:rsidRDefault="00F05355" w:rsidP="004D2A2B">
            <w:pPr>
              <w:pStyle w:val="ListParagraph"/>
              <w:tabs>
                <w:tab w:val="left" w:pos="162"/>
              </w:tabs>
              <w:ind w:left="-18"/>
              <w:rPr>
                <w:rFonts w:cstheme="minorHAnsi"/>
                <w:sz w:val="20"/>
                <w:szCs w:val="20"/>
                <w:lang w:val="sr-Cyrl-CS"/>
              </w:rPr>
            </w:pPr>
            <w:r w:rsidRPr="00F553A2">
              <w:rPr>
                <w:rFonts w:cstheme="minorHAnsi"/>
                <w:sz w:val="20"/>
                <w:szCs w:val="20"/>
                <w:lang w:val="sr-Cyrl-CS"/>
              </w:rPr>
              <w:t>Помоћник директора</w:t>
            </w:r>
          </w:p>
          <w:p w14:paraId="0030878A" w14:textId="77777777" w:rsidR="00F05355" w:rsidRPr="00F553A2" w:rsidRDefault="00F05355" w:rsidP="004D2A2B">
            <w:pPr>
              <w:pStyle w:val="ListParagraph"/>
              <w:tabs>
                <w:tab w:val="left" w:pos="162"/>
              </w:tabs>
              <w:ind w:left="-18"/>
              <w:rPr>
                <w:rFonts w:cstheme="minorHAnsi"/>
                <w:sz w:val="20"/>
                <w:szCs w:val="20"/>
                <w:lang w:val="sr-Cyrl-CS"/>
              </w:rPr>
            </w:pPr>
            <w:r w:rsidRPr="00F553A2">
              <w:rPr>
                <w:rFonts w:cstheme="minorHAnsi"/>
                <w:sz w:val="20"/>
                <w:szCs w:val="20"/>
                <w:lang w:val="sr-Cyrl-CS"/>
              </w:rPr>
              <w:t>Стручни сарадници</w:t>
            </w:r>
          </w:p>
          <w:p w14:paraId="60CC6065" w14:textId="77777777" w:rsidR="00F05355" w:rsidRPr="00F553A2" w:rsidRDefault="00F05355" w:rsidP="004D2A2B">
            <w:pPr>
              <w:pStyle w:val="ListParagraph"/>
              <w:tabs>
                <w:tab w:val="left" w:pos="162"/>
              </w:tabs>
              <w:ind w:left="-18"/>
              <w:rPr>
                <w:rFonts w:cstheme="minorHAnsi"/>
                <w:sz w:val="20"/>
                <w:szCs w:val="20"/>
                <w:lang w:val="sr-Cyrl-CS"/>
              </w:rPr>
            </w:pPr>
          </w:p>
          <w:p w14:paraId="1B9AE36E" w14:textId="77777777" w:rsidR="00F05355" w:rsidRPr="00F553A2" w:rsidRDefault="00F05355" w:rsidP="004D2A2B">
            <w:pPr>
              <w:pStyle w:val="ListParagraph"/>
              <w:tabs>
                <w:tab w:val="left" w:pos="162"/>
              </w:tabs>
              <w:ind w:left="-18"/>
              <w:rPr>
                <w:rFonts w:cstheme="minorHAnsi"/>
                <w:sz w:val="20"/>
                <w:szCs w:val="20"/>
                <w:lang w:val="sr-Cyrl-CS"/>
              </w:rPr>
            </w:pPr>
            <w:r w:rsidRPr="00F553A2">
              <w:rPr>
                <w:rFonts w:cstheme="minorHAnsi"/>
                <w:sz w:val="20"/>
                <w:szCs w:val="20"/>
                <w:lang w:val="sr-Cyrl-CS"/>
              </w:rPr>
              <w:t>Наставници</w:t>
            </w:r>
          </w:p>
        </w:tc>
      </w:tr>
      <w:tr w:rsidR="00F553A2" w:rsidRPr="00F553A2" w14:paraId="22E62BCA" w14:textId="77777777" w:rsidTr="00841761">
        <w:trPr>
          <w:trHeight w:val="837"/>
        </w:trPr>
        <w:tc>
          <w:tcPr>
            <w:tcW w:w="1668" w:type="dxa"/>
            <w:tcBorders>
              <w:top w:val="single" w:sz="4" w:space="0" w:color="auto"/>
              <w:left w:val="nil"/>
              <w:bottom w:val="single" w:sz="4" w:space="0" w:color="auto"/>
            </w:tcBorders>
          </w:tcPr>
          <w:p w14:paraId="2C2A10C4" w14:textId="77777777" w:rsidR="00F05355" w:rsidRPr="00F553A2" w:rsidRDefault="00F05355" w:rsidP="00432A6E">
            <w:pPr>
              <w:rPr>
                <w:rFonts w:cstheme="minorHAnsi"/>
                <w:sz w:val="18"/>
                <w:szCs w:val="20"/>
                <w:lang w:val="sr-Cyrl-CS"/>
              </w:rPr>
            </w:pPr>
            <w:r w:rsidRPr="00F553A2">
              <w:rPr>
                <w:rFonts w:cstheme="minorHAnsi"/>
                <w:sz w:val="18"/>
                <w:szCs w:val="20"/>
                <w:lang w:val="sr-Cyrl-CS"/>
              </w:rPr>
              <w:t>Настава и учење</w:t>
            </w:r>
          </w:p>
        </w:tc>
        <w:tc>
          <w:tcPr>
            <w:tcW w:w="4564" w:type="dxa"/>
            <w:tcBorders>
              <w:top w:val="single" w:sz="4" w:space="0" w:color="auto"/>
              <w:bottom w:val="single" w:sz="4" w:space="0" w:color="auto"/>
            </w:tcBorders>
          </w:tcPr>
          <w:p w14:paraId="64D207EB" w14:textId="77777777" w:rsidR="00F05355" w:rsidRPr="00F553A2" w:rsidRDefault="00F05355" w:rsidP="004D2A2B">
            <w:pPr>
              <w:rPr>
                <w:rFonts w:cstheme="minorHAnsi"/>
                <w:sz w:val="18"/>
                <w:szCs w:val="20"/>
                <w:lang w:val="ru-RU"/>
              </w:rPr>
            </w:pPr>
            <w:r w:rsidRPr="00F553A2">
              <w:rPr>
                <w:rFonts w:cstheme="minorHAnsi"/>
                <w:sz w:val="18"/>
                <w:szCs w:val="20"/>
                <w:lang w:val="ru-RU"/>
              </w:rPr>
              <w:t>Оснаживање наставника за примену савремених метода рада, унапређивање информатичких вештина.</w:t>
            </w:r>
          </w:p>
          <w:p w14:paraId="68869E9B" w14:textId="77777777" w:rsidR="00F05355" w:rsidRPr="00F553A2" w:rsidRDefault="00F05355" w:rsidP="004D2A2B">
            <w:pPr>
              <w:rPr>
                <w:rFonts w:cstheme="minorHAnsi"/>
                <w:sz w:val="18"/>
                <w:szCs w:val="20"/>
                <w:lang w:val="ru-RU"/>
              </w:rPr>
            </w:pPr>
            <w:r w:rsidRPr="00F553A2">
              <w:rPr>
                <w:rFonts w:cstheme="minorHAnsi"/>
                <w:sz w:val="18"/>
                <w:szCs w:val="20"/>
                <w:lang w:val="ru-RU"/>
              </w:rPr>
              <w:t>Развијање ученичких компетенција за различите облике учења, развијање мотивације за учењем кроз оспособљавање ученика за поствљање циљева у учењу.</w:t>
            </w:r>
          </w:p>
          <w:p w14:paraId="0F7F9127" w14:textId="77777777" w:rsidR="00F05355" w:rsidRPr="00F553A2" w:rsidRDefault="00F05355" w:rsidP="004D2A2B">
            <w:pPr>
              <w:rPr>
                <w:rFonts w:cstheme="minorHAnsi"/>
                <w:sz w:val="18"/>
                <w:szCs w:val="20"/>
                <w:lang w:val="ru-RU"/>
              </w:rPr>
            </w:pPr>
            <w:r w:rsidRPr="00F553A2">
              <w:rPr>
                <w:rFonts w:cstheme="minorHAnsi"/>
                <w:sz w:val="18"/>
                <w:szCs w:val="20"/>
                <w:lang w:val="ru-RU"/>
              </w:rPr>
              <w:t>Демонстрација угледних и огледних часова применом активних метода у оквиру спровођења различитих видова индивидуализације и диференцијације наставе.</w:t>
            </w:r>
          </w:p>
          <w:p w14:paraId="2BF04DC6" w14:textId="77777777" w:rsidR="00F05355" w:rsidRPr="00F553A2" w:rsidRDefault="00F05355" w:rsidP="003D46D6">
            <w:pPr>
              <w:rPr>
                <w:rFonts w:cstheme="minorHAnsi"/>
                <w:sz w:val="18"/>
                <w:szCs w:val="20"/>
                <w:lang w:val="ru-RU"/>
              </w:rPr>
            </w:pPr>
            <w:r w:rsidRPr="00F553A2">
              <w:rPr>
                <w:rFonts w:cstheme="minorHAnsi"/>
                <w:sz w:val="18"/>
                <w:szCs w:val="20"/>
                <w:lang w:val="ru-RU"/>
              </w:rPr>
              <w:t>Планирање наставног рада и његова реализација у складу са образовно-васпитним потребама ученика (ИОП, мере индивидуализације).</w:t>
            </w:r>
          </w:p>
        </w:tc>
        <w:tc>
          <w:tcPr>
            <w:tcW w:w="1263" w:type="dxa"/>
            <w:vMerge/>
            <w:textDirection w:val="btLr"/>
          </w:tcPr>
          <w:p w14:paraId="3CE47F25" w14:textId="77777777" w:rsidR="00F05355" w:rsidRPr="00F553A2" w:rsidRDefault="00F05355" w:rsidP="00432A6E">
            <w:pPr>
              <w:ind w:left="113" w:right="113"/>
              <w:jc w:val="center"/>
              <w:rPr>
                <w:rFonts w:cstheme="minorHAnsi"/>
                <w:sz w:val="20"/>
                <w:szCs w:val="20"/>
                <w:lang w:val="sr-Cyrl-CS"/>
              </w:rPr>
            </w:pPr>
          </w:p>
        </w:tc>
        <w:tc>
          <w:tcPr>
            <w:tcW w:w="2081" w:type="dxa"/>
            <w:tcBorders>
              <w:top w:val="single" w:sz="4" w:space="0" w:color="auto"/>
              <w:bottom w:val="single" w:sz="4" w:space="0" w:color="auto"/>
              <w:right w:val="nil"/>
            </w:tcBorders>
          </w:tcPr>
          <w:p w14:paraId="24EE7C98" w14:textId="77777777" w:rsidR="00F05355" w:rsidRPr="00F553A2" w:rsidRDefault="00F05355" w:rsidP="004D2A2B">
            <w:pPr>
              <w:pStyle w:val="ListParagraph"/>
              <w:tabs>
                <w:tab w:val="left" w:pos="162"/>
              </w:tabs>
              <w:ind w:left="-18"/>
              <w:rPr>
                <w:rFonts w:cstheme="minorHAnsi"/>
                <w:sz w:val="20"/>
                <w:szCs w:val="20"/>
                <w:lang w:val="sr-Cyrl-CS"/>
              </w:rPr>
            </w:pPr>
            <w:r w:rsidRPr="00F553A2">
              <w:rPr>
                <w:rFonts w:cstheme="minorHAnsi"/>
                <w:sz w:val="20"/>
                <w:szCs w:val="20"/>
                <w:lang w:val="sr-Cyrl-CS"/>
              </w:rPr>
              <w:t>Стручни сарадници</w:t>
            </w:r>
          </w:p>
          <w:p w14:paraId="6C2E9800" w14:textId="77777777" w:rsidR="00F05355" w:rsidRPr="00F553A2" w:rsidRDefault="00F05355" w:rsidP="004D2A2B">
            <w:pPr>
              <w:pStyle w:val="ListParagraph"/>
              <w:tabs>
                <w:tab w:val="left" w:pos="162"/>
              </w:tabs>
              <w:ind w:left="-18"/>
              <w:rPr>
                <w:rFonts w:cstheme="minorHAnsi"/>
                <w:sz w:val="20"/>
                <w:szCs w:val="20"/>
                <w:lang w:val="sr-Cyrl-CS"/>
              </w:rPr>
            </w:pPr>
            <w:r w:rsidRPr="00F553A2">
              <w:rPr>
                <w:rFonts w:cstheme="minorHAnsi"/>
                <w:sz w:val="20"/>
                <w:szCs w:val="20"/>
                <w:lang w:val="sr-Cyrl-CS"/>
              </w:rPr>
              <w:t>Помоћник директора</w:t>
            </w:r>
          </w:p>
          <w:p w14:paraId="528A2E76" w14:textId="77777777" w:rsidR="00F05355" w:rsidRPr="00F553A2" w:rsidRDefault="00F05355" w:rsidP="004D2A2B">
            <w:pPr>
              <w:pStyle w:val="ListParagraph"/>
              <w:tabs>
                <w:tab w:val="left" w:pos="162"/>
              </w:tabs>
              <w:ind w:left="-18"/>
              <w:rPr>
                <w:rFonts w:cstheme="minorHAnsi"/>
                <w:sz w:val="20"/>
                <w:szCs w:val="20"/>
                <w:lang w:val="sr-Cyrl-CS"/>
              </w:rPr>
            </w:pPr>
          </w:p>
          <w:p w14:paraId="1A254574" w14:textId="77777777" w:rsidR="00F05355" w:rsidRPr="00F553A2" w:rsidRDefault="00F05355" w:rsidP="00432A6E">
            <w:pPr>
              <w:pStyle w:val="ListParagraph"/>
              <w:tabs>
                <w:tab w:val="left" w:pos="162"/>
              </w:tabs>
              <w:ind w:left="-18"/>
              <w:rPr>
                <w:rFonts w:cstheme="minorHAnsi"/>
                <w:sz w:val="20"/>
                <w:szCs w:val="20"/>
                <w:lang w:val="sr-Cyrl-CS"/>
              </w:rPr>
            </w:pPr>
            <w:r w:rsidRPr="00F553A2">
              <w:rPr>
                <w:rFonts w:cstheme="minorHAnsi"/>
                <w:sz w:val="20"/>
                <w:szCs w:val="20"/>
                <w:lang w:val="sr-Cyrl-CS"/>
              </w:rPr>
              <w:t>Наставници</w:t>
            </w:r>
          </w:p>
        </w:tc>
      </w:tr>
      <w:tr w:rsidR="00F553A2" w:rsidRPr="00F553A2" w14:paraId="093E0872" w14:textId="77777777" w:rsidTr="00841761">
        <w:trPr>
          <w:trHeight w:val="626"/>
        </w:trPr>
        <w:tc>
          <w:tcPr>
            <w:tcW w:w="1668" w:type="dxa"/>
            <w:tcBorders>
              <w:top w:val="single" w:sz="4" w:space="0" w:color="auto"/>
              <w:left w:val="nil"/>
              <w:bottom w:val="single" w:sz="4" w:space="0" w:color="auto"/>
            </w:tcBorders>
          </w:tcPr>
          <w:p w14:paraId="732AA425" w14:textId="77777777" w:rsidR="00F05355" w:rsidRPr="00F553A2" w:rsidRDefault="00F05355" w:rsidP="00432A6E">
            <w:pPr>
              <w:rPr>
                <w:rFonts w:cstheme="minorHAnsi"/>
                <w:sz w:val="18"/>
                <w:szCs w:val="20"/>
                <w:lang w:val="sr-Cyrl-CS"/>
              </w:rPr>
            </w:pPr>
            <w:r w:rsidRPr="00F553A2">
              <w:rPr>
                <w:rFonts w:cstheme="minorHAnsi"/>
                <w:sz w:val="18"/>
                <w:szCs w:val="20"/>
                <w:lang w:val="sr-Cyrl-CS"/>
              </w:rPr>
              <w:t>Образовна постигнућа ученика</w:t>
            </w:r>
          </w:p>
        </w:tc>
        <w:tc>
          <w:tcPr>
            <w:tcW w:w="4564" w:type="dxa"/>
            <w:tcBorders>
              <w:top w:val="single" w:sz="4" w:space="0" w:color="auto"/>
              <w:bottom w:val="single" w:sz="4" w:space="0" w:color="auto"/>
            </w:tcBorders>
          </w:tcPr>
          <w:p w14:paraId="45E80F62" w14:textId="77777777" w:rsidR="00F05355" w:rsidRPr="00F553A2" w:rsidRDefault="00F05355" w:rsidP="004D2A2B">
            <w:pPr>
              <w:tabs>
                <w:tab w:val="left" w:pos="162"/>
              </w:tabs>
              <w:rPr>
                <w:rFonts w:cstheme="minorHAnsi"/>
                <w:sz w:val="18"/>
                <w:szCs w:val="20"/>
                <w:lang w:val="sr-Cyrl-CS"/>
              </w:rPr>
            </w:pPr>
            <w:r w:rsidRPr="00F553A2">
              <w:rPr>
                <w:rFonts w:cstheme="minorHAnsi"/>
                <w:sz w:val="18"/>
                <w:szCs w:val="20"/>
                <w:lang w:val="sr-Cyrl-CS"/>
              </w:rPr>
              <w:t>Просечни резулати ученика на завршном испиту су бољи него претходне године.</w:t>
            </w:r>
          </w:p>
          <w:p w14:paraId="72A30AD3" w14:textId="77777777" w:rsidR="00F05355" w:rsidRPr="00F553A2" w:rsidRDefault="00F05355" w:rsidP="004D2A2B">
            <w:pPr>
              <w:tabs>
                <w:tab w:val="left" w:pos="162"/>
              </w:tabs>
              <w:rPr>
                <w:rFonts w:cstheme="minorHAnsi"/>
                <w:sz w:val="18"/>
                <w:szCs w:val="20"/>
                <w:lang w:val="sr-Cyrl-CS"/>
              </w:rPr>
            </w:pPr>
            <w:r w:rsidRPr="00F553A2">
              <w:rPr>
                <w:rFonts w:cstheme="minorHAnsi"/>
                <w:sz w:val="18"/>
                <w:szCs w:val="20"/>
                <w:lang w:val="sr-Cyrl-CS"/>
              </w:rPr>
              <w:t>Просечна оцена из предмета уједначена је са постигнутим резултатима на Завршном испиту.</w:t>
            </w:r>
          </w:p>
          <w:p w14:paraId="73E333E4" w14:textId="77777777" w:rsidR="00F05355" w:rsidRPr="00F553A2" w:rsidRDefault="00F05355" w:rsidP="004D2A2B">
            <w:pPr>
              <w:tabs>
                <w:tab w:val="left" w:pos="162"/>
              </w:tabs>
              <w:rPr>
                <w:rFonts w:cstheme="minorHAnsi"/>
                <w:sz w:val="18"/>
                <w:szCs w:val="20"/>
                <w:lang w:val="sr-Cyrl-CS"/>
              </w:rPr>
            </w:pPr>
            <w:r w:rsidRPr="00F553A2">
              <w:rPr>
                <w:rFonts w:cstheme="minorHAnsi"/>
                <w:sz w:val="18"/>
                <w:szCs w:val="20"/>
                <w:lang w:val="sr-Cyrl-CS"/>
              </w:rPr>
              <w:t>Резултати Завршног испита су бољи него резултати пробног завршног испита.</w:t>
            </w:r>
          </w:p>
          <w:p w14:paraId="6E4A99C0" w14:textId="77777777" w:rsidR="00F05355" w:rsidRPr="00F553A2" w:rsidRDefault="00F05355" w:rsidP="00423EDF">
            <w:pPr>
              <w:tabs>
                <w:tab w:val="left" w:pos="162"/>
              </w:tabs>
              <w:rPr>
                <w:rFonts w:cstheme="minorHAnsi"/>
                <w:sz w:val="18"/>
                <w:szCs w:val="20"/>
                <w:lang w:val="sr-Cyrl-CS"/>
              </w:rPr>
            </w:pPr>
            <w:r w:rsidRPr="00F553A2">
              <w:rPr>
                <w:rFonts w:cstheme="minorHAnsi"/>
                <w:sz w:val="18"/>
                <w:szCs w:val="20"/>
                <w:lang w:val="sr-Cyrl-CS"/>
              </w:rPr>
              <w:t>Унапређивање рада са ученицима којима је потребна додатна помоћ у савладавању наставног програма кроз детаљну израду индивидуалних планова и њихово спровођење.</w:t>
            </w:r>
          </w:p>
        </w:tc>
        <w:tc>
          <w:tcPr>
            <w:tcW w:w="1263" w:type="dxa"/>
            <w:vMerge/>
          </w:tcPr>
          <w:p w14:paraId="3EF9588E" w14:textId="77777777" w:rsidR="00F05355" w:rsidRPr="00F553A2" w:rsidRDefault="00F05355" w:rsidP="00432A6E">
            <w:pPr>
              <w:jc w:val="center"/>
              <w:rPr>
                <w:rFonts w:cstheme="minorHAnsi"/>
                <w:sz w:val="20"/>
                <w:szCs w:val="20"/>
                <w:lang w:val="sr-Cyrl-CS"/>
              </w:rPr>
            </w:pPr>
          </w:p>
        </w:tc>
        <w:tc>
          <w:tcPr>
            <w:tcW w:w="2081" w:type="dxa"/>
            <w:tcBorders>
              <w:top w:val="single" w:sz="4" w:space="0" w:color="auto"/>
              <w:bottom w:val="single" w:sz="4" w:space="0" w:color="auto"/>
              <w:right w:val="nil"/>
            </w:tcBorders>
          </w:tcPr>
          <w:p w14:paraId="7EC71886" w14:textId="77777777" w:rsidR="00F05355" w:rsidRPr="00F553A2" w:rsidRDefault="00F05355" w:rsidP="004D2A2B">
            <w:pPr>
              <w:rPr>
                <w:rFonts w:cstheme="minorHAnsi"/>
                <w:sz w:val="20"/>
                <w:szCs w:val="20"/>
                <w:lang w:val="sr-Cyrl-CS"/>
              </w:rPr>
            </w:pPr>
            <w:r w:rsidRPr="00F553A2">
              <w:rPr>
                <w:rFonts w:cstheme="minorHAnsi"/>
                <w:sz w:val="20"/>
                <w:szCs w:val="20"/>
                <w:lang w:val="sr-Cyrl-CS"/>
              </w:rPr>
              <w:t>Директор</w:t>
            </w:r>
          </w:p>
          <w:p w14:paraId="3704BDD3" w14:textId="77777777" w:rsidR="00F05355" w:rsidRPr="00F553A2" w:rsidRDefault="00F05355" w:rsidP="004D2A2B">
            <w:pPr>
              <w:rPr>
                <w:rFonts w:cstheme="minorHAnsi"/>
                <w:sz w:val="20"/>
                <w:szCs w:val="20"/>
                <w:lang w:val="sr-Cyrl-CS"/>
              </w:rPr>
            </w:pPr>
            <w:r w:rsidRPr="00F553A2">
              <w:rPr>
                <w:rFonts w:cstheme="minorHAnsi"/>
                <w:sz w:val="20"/>
                <w:szCs w:val="20"/>
                <w:lang w:val="sr-Cyrl-CS"/>
              </w:rPr>
              <w:t>Помоћник директора</w:t>
            </w:r>
          </w:p>
          <w:p w14:paraId="4BF305EB" w14:textId="77777777" w:rsidR="00F05355" w:rsidRPr="00F553A2" w:rsidRDefault="00F05355" w:rsidP="004D2A2B">
            <w:pPr>
              <w:rPr>
                <w:rFonts w:cstheme="minorHAnsi"/>
                <w:sz w:val="20"/>
                <w:szCs w:val="20"/>
                <w:lang w:val="sr-Cyrl-CS"/>
              </w:rPr>
            </w:pPr>
            <w:r w:rsidRPr="00F553A2">
              <w:rPr>
                <w:rFonts w:cstheme="minorHAnsi"/>
                <w:sz w:val="20"/>
                <w:szCs w:val="20"/>
                <w:lang w:val="sr-Cyrl-CS"/>
              </w:rPr>
              <w:t>Стручни сарадници</w:t>
            </w:r>
          </w:p>
          <w:p w14:paraId="4536E00A" w14:textId="77777777" w:rsidR="00F05355" w:rsidRPr="00F553A2" w:rsidRDefault="00F05355" w:rsidP="004D2A2B">
            <w:pPr>
              <w:rPr>
                <w:rFonts w:cstheme="minorHAnsi"/>
                <w:sz w:val="20"/>
                <w:szCs w:val="20"/>
                <w:lang w:val="sr-Cyrl-CS"/>
              </w:rPr>
            </w:pPr>
            <w:r w:rsidRPr="00F553A2">
              <w:rPr>
                <w:rFonts w:cstheme="minorHAnsi"/>
                <w:sz w:val="20"/>
                <w:szCs w:val="20"/>
                <w:lang w:val="sr-Cyrl-CS"/>
              </w:rPr>
              <w:t>Учитељи</w:t>
            </w:r>
          </w:p>
          <w:p w14:paraId="653DA70A" w14:textId="77777777" w:rsidR="00F05355" w:rsidRPr="00F553A2" w:rsidRDefault="00F05355" w:rsidP="00432A6E">
            <w:pPr>
              <w:rPr>
                <w:rFonts w:cstheme="minorHAnsi"/>
                <w:sz w:val="20"/>
                <w:szCs w:val="20"/>
                <w:lang w:val="sr-Cyrl-CS"/>
              </w:rPr>
            </w:pPr>
            <w:r w:rsidRPr="00F553A2">
              <w:rPr>
                <w:rFonts w:cstheme="minorHAnsi"/>
                <w:sz w:val="20"/>
                <w:szCs w:val="20"/>
                <w:lang w:val="sr-Cyrl-CS"/>
              </w:rPr>
              <w:t>Наставници</w:t>
            </w:r>
          </w:p>
        </w:tc>
      </w:tr>
      <w:tr w:rsidR="00F553A2" w:rsidRPr="00F553A2" w14:paraId="6206DF34" w14:textId="77777777" w:rsidTr="00841761">
        <w:trPr>
          <w:trHeight w:val="787"/>
        </w:trPr>
        <w:tc>
          <w:tcPr>
            <w:tcW w:w="1668" w:type="dxa"/>
            <w:tcBorders>
              <w:top w:val="single" w:sz="4" w:space="0" w:color="auto"/>
              <w:left w:val="nil"/>
              <w:bottom w:val="single" w:sz="4" w:space="0" w:color="auto"/>
            </w:tcBorders>
          </w:tcPr>
          <w:p w14:paraId="2BD6C0C7" w14:textId="77777777" w:rsidR="00F05355" w:rsidRPr="00F553A2" w:rsidRDefault="00F05355" w:rsidP="00432A6E">
            <w:pPr>
              <w:rPr>
                <w:rFonts w:cstheme="minorHAnsi"/>
                <w:sz w:val="18"/>
                <w:szCs w:val="20"/>
                <w:lang w:val="sr-Cyrl-CS"/>
              </w:rPr>
            </w:pPr>
            <w:r w:rsidRPr="00F553A2">
              <w:rPr>
                <w:rFonts w:cstheme="minorHAnsi"/>
                <w:sz w:val="18"/>
                <w:szCs w:val="20"/>
                <w:lang w:val="sr-Cyrl-CS"/>
              </w:rPr>
              <w:t>Подршка ученицима</w:t>
            </w:r>
          </w:p>
        </w:tc>
        <w:tc>
          <w:tcPr>
            <w:tcW w:w="4564" w:type="dxa"/>
            <w:tcBorders>
              <w:top w:val="single" w:sz="4" w:space="0" w:color="auto"/>
              <w:bottom w:val="single" w:sz="4" w:space="0" w:color="auto"/>
            </w:tcBorders>
          </w:tcPr>
          <w:p w14:paraId="68AE5115" w14:textId="77777777" w:rsidR="00F05355" w:rsidRPr="00F553A2" w:rsidRDefault="00F05355" w:rsidP="004D2A2B">
            <w:pPr>
              <w:tabs>
                <w:tab w:val="left" w:pos="162"/>
              </w:tabs>
              <w:rPr>
                <w:rFonts w:cstheme="minorHAnsi"/>
                <w:sz w:val="18"/>
                <w:szCs w:val="20"/>
                <w:lang w:val="sr-Cyrl-CS"/>
              </w:rPr>
            </w:pPr>
            <w:r w:rsidRPr="00F553A2">
              <w:rPr>
                <w:rFonts w:cstheme="minorHAnsi"/>
                <w:sz w:val="18"/>
                <w:szCs w:val="20"/>
                <w:lang w:val="sr-Cyrl-CS"/>
              </w:rPr>
              <w:t>Транзиција ученика из једног циклуса/система у други је пажљиво прати и предузимају се адекватне мере подршке</w:t>
            </w:r>
          </w:p>
          <w:p w14:paraId="026974B7" w14:textId="77777777" w:rsidR="00F05355" w:rsidRPr="00F553A2" w:rsidRDefault="00F05355" w:rsidP="004D2A2B">
            <w:pPr>
              <w:tabs>
                <w:tab w:val="left" w:pos="162"/>
              </w:tabs>
              <w:rPr>
                <w:rFonts w:cstheme="minorHAnsi"/>
                <w:sz w:val="18"/>
                <w:szCs w:val="20"/>
                <w:lang w:val="sr-Cyrl-CS"/>
              </w:rPr>
            </w:pPr>
            <w:r w:rsidRPr="00F553A2">
              <w:rPr>
                <w:rFonts w:cstheme="minorHAnsi"/>
                <w:sz w:val="18"/>
                <w:szCs w:val="20"/>
                <w:lang w:val="sr-Cyrl-CS"/>
              </w:rPr>
              <w:t>Организовање различитих програма и активности за развијање социјалних вештина</w:t>
            </w:r>
          </w:p>
          <w:p w14:paraId="22AF3B0B" w14:textId="77777777" w:rsidR="00F05355" w:rsidRPr="00F553A2" w:rsidRDefault="00F05355" w:rsidP="00423EDF">
            <w:pPr>
              <w:tabs>
                <w:tab w:val="left" w:pos="162"/>
              </w:tabs>
              <w:rPr>
                <w:rFonts w:cstheme="minorHAnsi"/>
                <w:sz w:val="18"/>
                <w:szCs w:val="20"/>
                <w:lang w:val="sr-Cyrl-CS"/>
              </w:rPr>
            </w:pPr>
            <w:r w:rsidRPr="00F553A2">
              <w:rPr>
                <w:rFonts w:cstheme="minorHAnsi"/>
                <w:sz w:val="18"/>
                <w:szCs w:val="20"/>
                <w:lang w:val="sr-Cyrl-CS"/>
              </w:rPr>
              <w:t xml:space="preserve">Унапређен  систем пружања подршке ученицима кроз пројекат „обогаћен једносменски рад“  </w:t>
            </w:r>
          </w:p>
        </w:tc>
        <w:tc>
          <w:tcPr>
            <w:tcW w:w="1263" w:type="dxa"/>
            <w:vMerge/>
          </w:tcPr>
          <w:p w14:paraId="3778CF12" w14:textId="77777777" w:rsidR="00F05355" w:rsidRPr="00F553A2" w:rsidRDefault="00F05355" w:rsidP="00432A6E">
            <w:pPr>
              <w:jc w:val="center"/>
              <w:rPr>
                <w:rFonts w:cstheme="minorHAnsi"/>
                <w:sz w:val="20"/>
                <w:szCs w:val="20"/>
                <w:lang w:val="sr-Cyrl-CS"/>
              </w:rPr>
            </w:pPr>
          </w:p>
        </w:tc>
        <w:tc>
          <w:tcPr>
            <w:tcW w:w="2081" w:type="dxa"/>
            <w:tcBorders>
              <w:top w:val="single" w:sz="4" w:space="0" w:color="auto"/>
              <w:right w:val="nil"/>
            </w:tcBorders>
          </w:tcPr>
          <w:p w14:paraId="30ACA741" w14:textId="77777777" w:rsidR="00F05355" w:rsidRPr="00F553A2" w:rsidRDefault="00F05355" w:rsidP="004D2A2B">
            <w:pPr>
              <w:rPr>
                <w:rFonts w:cstheme="minorHAnsi"/>
                <w:sz w:val="20"/>
                <w:szCs w:val="20"/>
                <w:lang w:val="sr-Cyrl-CS"/>
              </w:rPr>
            </w:pPr>
            <w:r w:rsidRPr="00F553A2">
              <w:rPr>
                <w:rFonts w:cstheme="minorHAnsi"/>
                <w:sz w:val="20"/>
                <w:szCs w:val="20"/>
                <w:lang w:val="sr-Cyrl-CS"/>
              </w:rPr>
              <w:t>Стручни сарадници</w:t>
            </w:r>
          </w:p>
          <w:p w14:paraId="6A99278D" w14:textId="77777777" w:rsidR="00F05355" w:rsidRPr="00F553A2" w:rsidRDefault="00F05355" w:rsidP="004D2A2B">
            <w:pPr>
              <w:rPr>
                <w:rFonts w:cstheme="minorHAnsi"/>
                <w:sz w:val="20"/>
                <w:szCs w:val="20"/>
                <w:lang w:val="sr-Cyrl-CS"/>
              </w:rPr>
            </w:pPr>
            <w:r w:rsidRPr="00F553A2">
              <w:rPr>
                <w:rFonts w:cstheme="minorHAnsi"/>
                <w:sz w:val="20"/>
                <w:szCs w:val="20"/>
                <w:lang w:val="sr-Cyrl-CS"/>
              </w:rPr>
              <w:t>Наставници</w:t>
            </w:r>
          </w:p>
          <w:p w14:paraId="108F3C3E" w14:textId="77777777" w:rsidR="00F05355" w:rsidRPr="00F553A2" w:rsidRDefault="00F05355" w:rsidP="00432A6E">
            <w:pPr>
              <w:rPr>
                <w:rFonts w:cstheme="minorHAnsi"/>
                <w:sz w:val="20"/>
                <w:szCs w:val="20"/>
                <w:lang w:val="sr-Cyrl-CS"/>
              </w:rPr>
            </w:pPr>
          </w:p>
        </w:tc>
      </w:tr>
      <w:tr w:rsidR="00F553A2" w:rsidRPr="00F553A2" w14:paraId="5AA2623B" w14:textId="77777777" w:rsidTr="00841761">
        <w:trPr>
          <w:trHeight w:val="807"/>
        </w:trPr>
        <w:tc>
          <w:tcPr>
            <w:tcW w:w="1668" w:type="dxa"/>
            <w:tcBorders>
              <w:left w:val="nil"/>
              <w:bottom w:val="single" w:sz="4" w:space="0" w:color="auto"/>
            </w:tcBorders>
          </w:tcPr>
          <w:p w14:paraId="3CADAF13" w14:textId="77777777" w:rsidR="00F05355" w:rsidRPr="00F553A2" w:rsidRDefault="00F05355" w:rsidP="00432A6E">
            <w:pPr>
              <w:rPr>
                <w:rFonts w:cstheme="minorHAnsi"/>
                <w:sz w:val="18"/>
                <w:szCs w:val="20"/>
                <w:lang w:val="sr-Cyrl-CS"/>
              </w:rPr>
            </w:pPr>
            <w:r w:rsidRPr="00F553A2">
              <w:rPr>
                <w:rFonts w:cstheme="minorHAnsi"/>
                <w:sz w:val="18"/>
                <w:szCs w:val="20"/>
                <w:lang w:val="sr-Cyrl-CS"/>
              </w:rPr>
              <w:t>Етос</w:t>
            </w:r>
          </w:p>
        </w:tc>
        <w:tc>
          <w:tcPr>
            <w:tcW w:w="4564" w:type="dxa"/>
            <w:tcBorders>
              <w:bottom w:val="single" w:sz="4" w:space="0" w:color="auto"/>
            </w:tcBorders>
          </w:tcPr>
          <w:p w14:paraId="6E2235EE" w14:textId="77777777" w:rsidR="00F05355" w:rsidRPr="00F553A2" w:rsidRDefault="00F05355" w:rsidP="004D2A2B">
            <w:pPr>
              <w:tabs>
                <w:tab w:val="left" w:pos="162"/>
              </w:tabs>
              <w:rPr>
                <w:rFonts w:cstheme="minorHAnsi"/>
                <w:sz w:val="18"/>
                <w:szCs w:val="20"/>
                <w:lang w:val="ru-RU"/>
              </w:rPr>
            </w:pPr>
            <w:r w:rsidRPr="00F553A2">
              <w:rPr>
                <w:rFonts w:cstheme="minorHAnsi"/>
                <w:sz w:val="18"/>
                <w:szCs w:val="20"/>
                <w:lang w:val="ru-RU"/>
              </w:rPr>
              <w:t>Оспособити све учеснике школског живота да препознају насиље и адекватно реагују на њега</w:t>
            </w:r>
          </w:p>
          <w:p w14:paraId="317BD6FC" w14:textId="77777777" w:rsidR="00F05355" w:rsidRPr="00F553A2" w:rsidRDefault="00F05355" w:rsidP="004D2A2B">
            <w:pPr>
              <w:tabs>
                <w:tab w:val="left" w:pos="162"/>
              </w:tabs>
              <w:rPr>
                <w:rFonts w:cstheme="minorHAnsi"/>
                <w:sz w:val="18"/>
                <w:szCs w:val="20"/>
                <w:lang w:val="ru-RU"/>
              </w:rPr>
            </w:pPr>
            <w:r w:rsidRPr="00F553A2">
              <w:rPr>
                <w:rFonts w:cstheme="minorHAnsi"/>
                <w:sz w:val="18"/>
                <w:szCs w:val="20"/>
                <w:lang w:val="ru-RU"/>
              </w:rPr>
              <w:t>Постизање степена нулте толеранције на било какав облик насиља</w:t>
            </w:r>
          </w:p>
          <w:p w14:paraId="76F34E32" w14:textId="77777777" w:rsidR="00F05355" w:rsidRPr="00F553A2" w:rsidRDefault="00F05355" w:rsidP="00841761">
            <w:pPr>
              <w:tabs>
                <w:tab w:val="left" w:pos="162"/>
              </w:tabs>
              <w:rPr>
                <w:rFonts w:cstheme="minorHAnsi"/>
                <w:sz w:val="18"/>
                <w:szCs w:val="20"/>
                <w:lang w:val="ru-RU"/>
              </w:rPr>
            </w:pPr>
            <w:r w:rsidRPr="00F553A2">
              <w:rPr>
                <w:rFonts w:cstheme="minorHAnsi"/>
                <w:sz w:val="18"/>
                <w:szCs w:val="20"/>
                <w:lang w:val="ru-RU"/>
              </w:rPr>
              <w:t>Интерно стручно усавршавање и хоризонтална размена искустава су устаљена пракса у школи</w:t>
            </w:r>
          </w:p>
        </w:tc>
        <w:tc>
          <w:tcPr>
            <w:tcW w:w="1263" w:type="dxa"/>
            <w:vMerge/>
          </w:tcPr>
          <w:p w14:paraId="6F0BCD65" w14:textId="77777777" w:rsidR="00F05355" w:rsidRPr="00F553A2" w:rsidRDefault="00F05355" w:rsidP="00432A6E">
            <w:pPr>
              <w:jc w:val="center"/>
              <w:rPr>
                <w:rFonts w:cstheme="minorHAnsi"/>
                <w:sz w:val="20"/>
                <w:szCs w:val="20"/>
                <w:lang w:val="sr-Cyrl-CS"/>
              </w:rPr>
            </w:pPr>
          </w:p>
        </w:tc>
        <w:tc>
          <w:tcPr>
            <w:tcW w:w="2081" w:type="dxa"/>
            <w:tcBorders>
              <w:bottom w:val="single" w:sz="4" w:space="0" w:color="auto"/>
              <w:right w:val="nil"/>
            </w:tcBorders>
          </w:tcPr>
          <w:p w14:paraId="32D39800" w14:textId="77777777" w:rsidR="00F05355" w:rsidRPr="00F553A2" w:rsidRDefault="00F05355" w:rsidP="004D2A2B">
            <w:pPr>
              <w:rPr>
                <w:rFonts w:cstheme="minorHAnsi"/>
                <w:sz w:val="20"/>
                <w:szCs w:val="20"/>
                <w:lang w:val="sr-Cyrl-CS"/>
              </w:rPr>
            </w:pPr>
            <w:r w:rsidRPr="00F553A2">
              <w:rPr>
                <w:rFonts w:cstheme="minorHAnsi"/>
                <w:sz w:val="20"/>
                <w:szCs w:val="20"/>
                <w:lang w:val="sr-Cyrl-CS"/>
              </w:rPr>
              <w:t>Директор</w:t>
            </w:r>
          </w:p>
          <w:p w14:paraId="7A7AF8A9" w14:textId="77777777" w:rsidR="00F05355" w:rsidRPr="00F553A2" w:rsidRDefault="00F05355" w:rsidP="00432A6E">
            <w:pPr>
              <w:rPr>
                <w:rFonts w:cstheme="minorHAnsi"/>
                <w:sz w:val="20"/>
                <w:szCs w:val="20"/>
                <w:lang w:val="sr-Cyrl-CS"/>
              </w:rPr>
            </w:pPr>
            <w:r w:rsidRPr="00F553A2">
              <w:rPr>
                <w:rFonts w:cstheme="minorHAnsi"/>
                <w:sz w:val="20"/>
                <w:szCs w:val="20"/>
                <w:lang w:val="sr-Cyrl-CS"/>
              </w:rPr>
              <w:t>Сви запослени</w:t>
            </w:r>
          </w:p>
        </w:tc>
      </w:tr>
      <w:tr w:rsidR="00F553A2" w:rsidRPr="00F553A2" w14:paraId="18EDACC4" w14:textId="77777777" w:rsidTr="00841761">
        <w:trPr>
          <w:trHeight w:val="699"/>
        </w:trPr>
        <w:tc>
          <w:tcPr>
            <w:tcW w:w="1668" w:type="dxa"/>
            <w:tcBorders>
              <w:top w:val="single" w:sz="4" w:space="0" w:color="auto"/>
              <w:left w:val="nil"/>
              <w:bottom w:val="double" w:sz="4" w:space="0" w:color="auto"/>
            </w:tcBorders>
          </w:tcPr>
          <w:p w14:paraId="229F4E92" w14:textId="77777777" w:rsidR="00F05355" w:rsidRPr="00F553A2" w:rsidRDefault="00F05355" w:rsidP="00432A6E">
            <w:pPr>
              <w:rPr>
                <w:rFonts w:cstheme="minorHAnsi"/>
                <w:sz w:val="18"/>
                <w:szCs w:val="20"/>
                <w:lang w:val="sr-Cyrl-CS"/>
              </w:rPr>
            </w:pPr>
            <w:r w:rsidRPr="00F553A2">
              <w:rPr>
                <w:rFonts w:cstheme="minorHAnsi"/>
                <w:sz w:val="18"/>
                <w:szCs w:val="20"/>
                <w:lang w:val="sr-Cyrl-CS"/>
              </w:rPr>
              <w:t>Организација рада школе, управљање људским и материјалним ресурсима</w:t>
            </w:r>
          </w:p>
        </w:tc>
        <w:tc>
          <w:tcPr>
            <w:tcW w:w="4564" w:type="dxa"/>
            <w:tcBorders>
              <w:top w:val="single" w:sz="4" w:space="0" w:color="auto"/>
              <w:bottom w:val="double" w:sz="4" w:space="0" w:color="auto"/>
            </w:tcBorders>
          </w:tcPr>
          <w:p w14:paraId="54960869" w14:textId="77777777" w:rsidR="00F05355" w:rsidRPr="00F553A2" w:rsidRDefault="00F05355" w:rsidP="004D2A2B">
            <w:pPr>
              <w:tabs>
                <w:tab w:val="left" w:pos="162"/>
              </w:tabs>
              <w:rPr>
                <w:rFonts w:cstheme="minorHAnsi"/>
                <w:sz w:val="18"/>
                <w:szCs w:val="20"/>
                <w:lang w:val="sr-Cyrl-CS"/>
              </w:rPr>
            </w:pPr>
            <w:r w:rsidRPr="00F553A2">
              <w:rPr>
                <w:rFonts w:cstheme="minorHAnsi"/>
                <w:sz w:val="18"/>
                <w:szCs w:val="20"/>
                <w:lang w:val="sr-Cyrl-CS"/>
              </w:rPr>
              <w:t>Наставници редовно и функционално користе материјално техничке услове које имају у школи али и ван школе</w:t>
            </w:r>
          </w:p>
          <w:p w14:paraId="1ACD8807" w14:textId="77777777" w:rsidR="00F05355" w:rsidRPr="00F553A2" w:rsidRDefault="00F05355" w:rsidP="007105FF">
            <w:pPr>
              <w:tabs>
                <w:tab w:val="left" w:pos="162"/>
              </w:tabs>
              <w:rPr>
                <w:rFonts w:cstheme="minorHAnsi"/>
                <w:sz w:val="18"/>
                <w:szCs w:val="20"/>
                <w:lang w:val="sr-Cyrl-CS"/>
              </w:rPr>
            </w:pPr>
            <w:r w:rsidRPr="00F553A2">
              <w:rPr>
                <w:rFonts w:cstheme="minorHAnsi"/>
                <w:sz w:val="18"/>
                <w:szCs w:val="20"/>
                <w:lang w:val="sr-Cyrl-CS"/>
              </w:rPr>
              <w:t>Педагошко-инструктивни рад и саветодавни рад</w:t>
            </w:r>
          </w:p>
        </w:tc>
        <w:tc>
          <w:tcPr>
            <w:tcW w:w="1263" w:type="dxa"/>
            <w:vMerge/>
            <w:tcBorders>
              <w:bottom w:val="double" w:sz="4" w:space="0" w:color="auto"/>
            </w:tcBorders>
          </w:tcPr>
          <w:p w14:paraId="59E82CE3" w14:textId="77777777" w:rsidR="00F05355" w:rsidRPr="00F553A2" w:rsidRDefault="00F05355" w:rsidP="00432A6E">
            <w:pPr>
              <w:jc w:val="center"/>
              <w:rPr>
                <w:rFonts w:cstheme="minorHAnsi"/>
                <w:sz w:val="20"/>
                <w:szCs w:val="20"/>
                <w:lang w:val="sr-Cyrl-CS"/>
              </w:rPr>
            </w:pPr>
          </w:p>
        </w:tc>
        <w:tc>
          <w:tcPr>
            <w:tcW w:w="2081" w:type="dxa"/>
            <w:tcBorders>
              <w:top w:val="single" w:sz="4" w:space="0" w:color="auto"/>
              <w:bottom w:val="double" w:sz="4" w:space="0" w:color="auto"/>
              <w:right w:val="nil"/>
            </w:tcBorders>
          </w:tcPr>
          <w:p w14:paraId="3B0EF115" w14:textId="77777777" w:rsidR="00F05355" w:rsidRPr="00F553A2" w:rsidRDefault="00F05355" w:rsidP="004D2A2B">
            <w:pPr>
              <w:rPr>
                <w:rFonts w:cstheme="minorHAnsi"/>
                <w:sz w:val="20"/>
                <w:szCs w:val="20"/>
                <w:lang w:val="sr-Cyrl-CS"/>
              </w:rPr>
            </w:pPr>
            <w:r w:rsidRPr="00F553A2">
              <w:rPr>
                <w:rFonts w:cstheme="minorHAnsi"/>
                <w:sz w:val="20"/>
                <w:szCs w:val="20"/>
                <w:lang w:val="sr-Cyrl-CS"/>
              </w:rPr>
              <w:t>Директор</w:t>
            </w:r>
          </w:p>
          <w:p w14:paraId="47438CB1" w14:textId="77777777" w:rsidR="00F05355" w:rsidRPr="00F553A2" w:rsidRDefault="00F05355" w:rsidP="004D2A2B">
            <w:pPr>
              <w:rPr>
                <w:rFonts w:cstheme="minorHAnsi"/>
                <w:sz w:val="20"/>
                <w:szCs w:val="20"/>
                <w:lang w:val="sr-Cyrl-CS"/>
              </w:rPr>
            </w:pPr>
            <w:r w:rsidRPr="00F553A2">
              <w:rPr>
                <w:rFonts w:cstheme="minorHAnsi"/>
                <w:sz w:val="20"/>
                <w:szCs w:val="20"/>
                <w:lang w:val="sr-Cyrl-CS"/>
              </w:rPr>
              <w:t>Помоћник директора</w:t>
            </w:r>
          </w:p>
          <w:p w14:paraId="057948E2" w14:textId="77777777" w:rsidR="00F05355" w:rsidRPr="00F553A2" w:rsidRDefault="00F05355" w:rsidP="00432A6E">
            <w:pPr>
              <w:rPr>
                <w:rFonts w:cstheme="minorHAnsi"/>
                <w:sz w:val="20"/>
                <w:szCs w:val="20"/>
                <w:lang w:val="sr-Cyrl-CS"/>
              </w:rPr>
            </w:pPr>
            <w:r w:rsidRPr="00F553A2">
              <w:rPr>
                <w:rFonts w:cstheme="minorHAnsi"/>
                <w:sz w:val="20"/>
                <w:szCs w:val="20"/>
                <w:lang w:val="sr-Cyrl-CS"/>
              </w:rPr>
              <w:t>Стручни сарадници</w:t>
            </w:r>
          </w:p>
        </w:tc>
      </w:tr>
    </w:tbl>
    <w:p w14:paraId="7109AA8D" w14:textId="77777777" w:rsidR="00E67AC0" w:rsidRPr="002E61E1" w:rsidRDefault="00E67AC0" w:rsidP="006B0EBC">
      <w:pPr>
        <w:pStyle w:val="Heading1"/>
        <w:ind w:left="709"/>
        <w:rPr>
          <w:color w:val="FF0000"/>
          <w:lang w:val="ru-RU"/>
        </w:rPr>
      </w:pPr>
      <w:bookmarkStart w:id="12" w:name="_Toc19777229"/>
      <w:bookmarkStart w:id="13" w:name="_Toc177035931"/>
    </w:p>
    <w:p w14:paraId="1AE0CAC7" w14:textId="77777777" w:rsidR="00E67AC0" w:rsidRDefault="00E67AC0" w:rsidP="006B0EBC">
      <w:pPr>
        <w:pStyle w:val="Heading1"/>
        <w:ind w:left="709"/>
        <w:rPr>
          <w:lang w:val="ru-RU"/>
        </w:rPr>
      </w:pPr>
    </w:p>
    <w:p w14:paraId="3CCFE8F8" w14:textId="77777777" w:rsidR="00E67AC0" w:rsidRDefault="00E67AC0" w:rsidP="006B0EBC">
      <w:pPr>
        <w:pStyle w:val="Heading1"/>
        <w:ind w:left="709"/>
        <w:rPr>
          <w:lang w:val="ru-RU"/>
        </w:rPr>
      </w:pPr>
    </w:p>
    <w:p w14:paraId="0F29402C" w14:textId="77777777" w:rsidR="00E67AC0" w:rsidRDefault="00E67AC0" w:rsidP="006B0EBC">
      <w:pPr>
        <w:pStyle w:val="Heading1"/>
        <w:ind w:left="709"/>
        <w:rPr>
          <w:lang w:val="ru-RU"/>
        </w:rPr>
      </w:pPr>
    </w:p>
    <w:p w14:paraId="3C8F95CD" w14:textId="77777777" w:rsidR="00E67AC0" w:rsidRDefault="00E67AC0" w:rsidP="006B0EBC">
      <w:pPr>
        <w:pStyle w:val="Heading1"/>
        <w:ind w:left="709"/>
        <w:rPr>
          <w:lang w:val="ru-RU"/>
        </w:rPr>
      </w:pPr>
    </w:p>
    <w:p w14:paraId="6B72ADB1" w14:textId="77777777" w:rsidR="00106F88" w:rsidRPr="00643D3E" w:rsidRDefault="00106F88" w:rsidP="006B0EBC">
      <w:pPr>
        <w:pStyle w:val="Heading1"/>
        <w:ind w:left="709"/>
        <w:rPr>
          <w:lang w:val="ru-RU"/>
        </w:rPr>
      </w:pPr>
      <w:r w:rsidRPr="00643D3E">
        <w:rPr>
          <w:lang w:val="ru-RU"/>
        </w:rPr>
        <w:t>2. Настава и учење</w:t>
      </w:r>
      <w:bookmarkEnd w:id="12"/>
      <w:bookmarkEnd w:id="13"/>
    </w:p>
    <w:p w14:paraId="297E3F6F" w14:textId="77777777" w:rsidR="00106F88" w:rsidRPr="00316245" w:rsidRDefault="00106F88" w:rsidP="00C5202F">
      <w:pPr>
        <w:ind w:left="284" w:hanging="284"/>
        <w:rPr>
          <w:lang w:val="sr-Cyrl-CS"/>
        </w:rPr>
      </w:pPr>
      <w:r>
        <w:rPr>
          <w:lang w:val="sr-Cyrl-CS"/>
        </w:rPr>
        <w:t xml:space="preserve">Акциони план за </w:t>
      </w:r>
      <w:r w:rsidRPr="00316245">
        <w:rPr>
          <w:lang w:val="sr-Cyrl-CS"/>
        </w:rPr>
        <w:t xml:space="preserve">област </w:t>
      </w:r>
      <w:r>
        <w:rPr>
          <w:lang w:val="sr-Cyrl-CS"/>
        </w:rPr>
        <w:t xml:space="preserve">квалитета </w:t>
      </w:r>
      <w:r w:rsidRPr="00316245">
        <w:rPr>
          <w:lang w:val="sr-Cyrl-CS"/>
        </w:rPr>
        <w:t>– настава и учење</w:t>
      </w:r>
    </w:p>
    <w:p w14:paraId="6B5460F6" w14:textId="77777777" w:rsidR="00106F88" w:rsidRPr="00AF359F" w:rsidRDefault="00106F88" w:rsidP="00106F88">
      <w:pPr>
        <w:rPr>
          <w:sz w:val="36"/>
          <w:szCs w:val="36"/>
          <w:lang w:val="sr-Cyrl-CS"/>
        </w:rPr>
      </w:pPr>
      <w:r w:rsidRPr="00AF359F">
        <w:rPr>
          <w:lang w:val="sr-Cyrl-CS"/>
        </w:rPr>
        <w:t>Школски календар</w:t>
      </w:r>
    </w:p>
    <w:p w14:paraId="1F189CD4" w14:textId="77777777" w:rsidR="00106F88" w:rsidRPr="00AF359F" w:rsidRDefault="00106F88" w:rsidP="00106F88">
      <w:pPr>
        <w:rPr>
          <w:lang w:val="sr-Cyrl-CS"/>
        </w:rPr>
      </w:pPr>
      <w:r w:rsidRPr="00AF359F">
        <w:rPr>
          <w:lang w:val="sr-Cyrl-CS"/>
        </w:rPr>
        <w:t xml:space="preserve"> Ритам радног дана</w:t>
      </w:r>
    </w:p>
    <w:p w14:paraId="0E453461" w14:textId="77777777" w:rsidR="00106F88" w:rsidRPr="00AF359F" w:rsidRDefault="00106F88" w:rsidP="00106F88">
      <w:pPr>
        <w:rPr>
          <w:lang w:val="sr-Cyrl-CS"/>
        </w:rPr>
      </w:pPr>
      <w:r w:rsidRPr="00AF359F">
        <w:rPr>
          <w:lang w:val="sr-Cyrl-CS"/>
        </w:rPr>
        <w:t xml:space="preserve"> Распоред часова</w:t>
      </w:r>
    </w:p>
    <w:p w14:paraId="0FF72C08" w14:textId="77777777" w:rsidR="00106F88" w:rsidRPr="00AF359F" w:rsidRDefault="00106F88" w:rsidP="00106F88">
      <w:pPr>
        <w:rPr>
          <w:lang w:val="sr-Cyrl-CS"/>
        </w:rPr>
      </w:pPr>
      <w:r w:rsidRPr="00AF359F">
        <w:rPr>
          <w:lang w:val="sr-Cyrl-CS"/>
        </w:rPr>
        <w:t>Го</w:t>
      </w:r>
      <w:r w:rsidR="00A12A83">
        <w:rPr>
          <w:lang w:val="sr-Cyrl-CS"/>
        </w:rPr>
        <w:t xml:space="preserve">дишњи фонд часова за обавезне и </w:t>
      </w:r>
      <w:r w:rsidRPr="00AF359F">
        <w:rPr>
          <w:lang w:val="sr-Cyrl-CS"/>
        </w:rPr>
        <w:t>изборне наставне предмете</w:t>
      </w:r>
    </w:p>
    <w:p w14:paraId="1860EAA0" w14:textId="77777777" w:rsidR="00106F88" w:rsidRPr="00AF359F" w:rsidRDefault="00211E1F" w:rsidP="00106F88">
      <w:pPr>
        <w:rPr>
          <w:lang w:val="sr-Cyrl-CS"/>
        </w:rPr>
      </w:pPr>
      <w:r>
        <w:rPr>
          <w:lang w:val="sr-Cyrl-CS"/>
        </w:rPr>
        <w:t xml:space="preserve"> Изборни предмети</w:t>
      </w:r>
      <w:r w:rsidR="00106F88" w:rsidRPr="00AF359F">
        <w:rPr>
          <w:lang w:val="sr-Cyrl-CS"/>
        </w:rPr>
        <w:t xml:space="preserve"> </w:t>
      </w:r>
      <w:r w:rsidR="00106F88" w:rsidRPr="00643D3E">
        <w:rPr>
          <w:lang w:val="ru-RU"/>
        </w:rPr>
        <w:t xml:space="preserve">и слободне наставне активности </w:t>
      </w:r>
      <w:r w:rsidR="00106F88" w:rsidRPr="00AF359F">
        <w:rPr>
          <w:lang w:val="sr-Cyrl-CS"/>
        </w:rPr>
        <w:t>за школску 20</w:t>
      </w:r>
      <w:r>
        <w:rPr>
          <w:lang w:val="ru-RU"/>
        </w:rPr>
        <w:t>25</w:t>
      </w:r>
      <w:r w:rsidR="00106F88">
        <w:rPr>
          <w:lang w:val="sr-Cyrl-CS"/>
        </w:rPr>
        <w:t>/20</w:t>
      </w:r>
      <w:r w:rsidR="00106F88" w:rsidRPr="00643D3E">
        <w:rPr>
          <w:lang w:val="ru-RU"/>
        </w:rPr>
        <w:t>2</w:t>
      </w:r>
      <w:r>
        <w:rPr>
          <w:lang w:val="ru-RU"/>
        </w:rPr>
        <w:t>6</w:t>
      </w:r>
      <w:r w:rsidR="00106F88" w:rsidRPr="00AF359F">
        <w:rPr>
          <w:lang w:val="sr-Cyrl-CS"/>
        </w:rPr>
        <w:t>.</w:t>
      </w:r>
      <w:r w:rsidR="00106F88">
        <w:rPr>
          <w:lang w:val="sr-Cyrl-CS"/>
        </w:rPr>
        <w:t xml:space="preserve"> годину</w:t>
      </w:r>
    </w:p>
    <w:p w14:paraId="5915CD0C" w14:textId="77777777" w:rsidR="00106F88" w:rsidRPr="00AF359F" w:rsidRDefault="00106F88" w:rsidP="00106F88">
      <w:pPr>
        <w:rPr>
          <w:lang w:val="sr-Cyrl-CS"/>
        </w:rPr>
      </w:pPr>
      <w:r w:rsidRPr="00AF359F">
        <w:rPr>
          <w:lang w:val="sr-Latn-CS"/>
        </w:rPr>
        <w:t>Планови рада наставника</w:t>
      </w:r>
    </w:p>
    <w:p w14:paraId="346825CB" w14:textId="77777777" w:rsidR="00106F88" w:rsidRPr="00AF359F" w:rsidRDefault="00106F88" w:rsidP="00106F88">
      <w:pPr>
        <w:rPr>
          <w:lang w:val="sr-Cyrl-CS"/>
        </w:rPr>
      </w:pPr>
      <w:r w:rsidRPr="00AF359F">
        <w:rPr>
          <w:lang w:val="sr-Cyrl-CS"/>
        </w:rPr>
        <w:t>План рада одељенских старешина и одељенске заједнице</w:t>
      </w:r>
    </w:p>
    <w:p w14:paraId="1A7EADD2" w14:textId="77777777" w:rsidR="00106F88" w:rsidRPr="00AF359F" w:rsidRDefault="00106F88" w:rsidP="00106F88">
      <w:pPr>
        <w:rPr>
          <w:lang w:val="sr-Cyrl-CS"/>
        </w:rPr>
      </w:pPr>
      <w:r w:rsidRPr="00AF359F">
        <w:rPr>
          <w:lang w:val="sr-Cyrl-CS"/>
        </w:rPr>
        <w:t>Унапређење ваннаставних активности</w:t>
      </w:r>
    </w:p>
    <w:p w14:paraId="08DF194D" w14:textId="77777777" w:rsidR="00106F88" w:rsidRPr="00AF359F" w:rsidRDefault="00106F88" w:rsidP="00106F88">
      <w:pPr>
        <w:rPr>
          <w:lang w:val="sr-Cyrl-CS"/>
        </w:rPr>
      </w:pPr>
      <w:r w:rsidRPr="00AF359F">
        <w:rPr>
          <w:lang w:val="sr-Cyrl-CS"/>
        </w:rPr>
        <w:t>Списак слободних активности</w:t>
      </w:r>
    </w:p>
    <w:p w14:paraId="71DA4170" w14:textId="77777777" w:rsidR="00106F88" w:rsidRPr="00AF359F" w:rsidRDefault="00106F88" w:rsidP="00106F88">
      <w:pPr>
        <w:rPr>
          <w:lang w:val="sr-Cyrl-CS"/>
        </w:rPr>
      </w:pPr>
      <w:r w:rsidRPr="00AF359F">
        <w:rPr>
          <w:lang w:val="sr-Cyrl-CS"/>
        </w:rPr>
        <w:t>План културних активности школе</w:t>
      </w:r>
    </w:p>
    <w:p w14:paraId="5D0D54CE" w14:textId="77777777" w:rsidR="00106F88" w:rsidRPr="00AF359F" w:rsidRDefault="00106F88" w:rsidP="00106F88">
      <w:pPr>
        <w:rPr>
          <w:lang w:val="sr-Cyrl-CS"/>
        </w:rPr>
      </w:pPr>
      <w:r w:rsidRPr="00AF359F">
        <w:rPr>
          <w:lang w:val="sr-Cyrl-CS"/>
        </w:rPr>
        <w:t>План спортских активности</w:t>
      </w:r>
    </w:p>
    <w:p w14:paraId="637B4B0F" w14:textId="77777777" w:rsidR="00106F88" w:rsidRPr="00AF359F" w:rsidRDefault="00106F88" w:rsidP="00106F88">
      <w:pPr>
        <w:rPr>
          <w:sz w:val="36"/>
          <w:szCs w:val="36"/>
          <w:lang w:val="sr-Latn-CS"/>
        </w:rPr>
      </w:pPr>
      <w:r w:rsidRPr="00AF359F">
        <w:rPr>
          <w:lang w:val="sr-Cyrl-CS"/>
        </w:rPr>
        <w:t>План екскурзија, излета и наставе у природи</w:t>
      </w:r>
    </w:p>
    <w:p w14:paraId="0BFB71B1" w14:textId="77777777" w:rsidR="00106F88" w:rsidRDefault="00106F88" w:rsidP="00106F88">
      <w:pPr>
        <w:spacing w:after="120"/>
        <w:jc w:val="center"/>
        <w:rPr>
          <w:i/>
          <w:color w:val="FF0000"/>
          <w:sz w:val="28"/>
          <w:szCs w:val="28"/>
          <w:u w:val="single"/>
          <w:lang w:val="sr-Cyrl-CS"/>
        </w:rPr>
      </w:pPr>
    </w:p>
    <w:p w14:paraId="484554B7" w14:textId="77777777" w:rsidR="00106F88" w:rsidRDefault="00106F88" w:rsidP="00106F88">
      <w:pPr>
        <w:spacing w:after="120"/>
        <w:jc w:val="center"/>
        <w:rPr>
          <w:i/>
          <w:color w:val="FF0000"/>
          <w:sz w:val="28"/>
          <w:szCs w:val="28"/>
          <w:u w:val="single"/>
          <w:lang w:val="sr-Cyrl-CS"/>
        </w:rPr>
      </w:pPr>
    </w:p>
    <w:p w14:paraId="26CFB9E9" w14:textId="77777777" w:rsidR="00106F88" w:rsidRDefault="00106F88" w:rsidP="00106F88">
      <w:pPr>
        <w:spacing w:after="120"/>
        <w:jc w:val="center"/>
        <w:rPr>
          <w:i/>
          <w:color w:val="FF0000"/>
          <w:sz w:val="28"/>
          <w:szCs w:val="28"/>
          <w:u w:val="single"/>
          <w:lang w:val="sr-Cyrl-CS"/>
        </w:rPr>
      </w:pPr>
    </w:p>
    <w:p w14:paraId="0A1BF9C9" w14:textId="77777777" w:rsidR="00106F88" w:rsidRDefault="00A12A83" w:rsidP="00A12A83">
      <w:pPr>
        <w:spacing w:after="120"/>
        <w:jc w:val="right"/>
        <w:rPr>
          <w:i/>
          <w:color w:val="FF0000"/>
          <w:sz w:val="28"/>
          <w:szCs w:val="28"/>
          <w:u w:val="single"/>
          <w:lang w:val="sr-Cyrl-CS"/>
        </w:rPr>
      </w:pPr>
      <w:r>
        <w:rPr>
          <w:i/>
          <w:noProof/>
          <w:color w:val="FF0000"/>
          <w:sz w:val="28"/>
          <w:szCs w:val="28"/>
          <w:u w:val="single"/>
        </w:rPr>
        <w:drawing>
          <wp:inline distT="0" distB="0" distL="0" distR="0" wp14:anchorId="6FEA9CCD" wp14:editId="168E594A">
            <wp:extent cx="2989962" cy="2234317"/>
            <wp:effectExtent l="0" t="0" r="127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f6d234ca5593022b4d956039b6a5a25.gif"/>
                    <pic:cNvPicPr/>
                  </pic:nvPicPr>
                  <pic:blipFill>
                    <a:blip r:embed="rId20">
                      <a:extLst>
                        <a:ext uri="{28A0092B-C50C-407E-A947-70E740481C1C}">
                          <a14:useLocalDpi xmlns:a14="http://schemas.microsoft.com/office/drawing/2010/main" val="0"/>
                        </a:ext>
                      </a:extLst>
                    </a:blip>
                    <a:stretch>
                      <a:fillRect/>
                    </a:stretch>
                  </pic:blipFill>
                  <pic:spPr>
                    <a:xfrm>
                      <a:off x="0" y="0"/>
                      <a:ext cx="2989300" cy="2233822"/>
                    </a:xfrm>
                    <a:prstGeom prst="rect">
                      <a:avLst/>
                    </a:prstGeom>
                  </pic:spPr>
                </pic:pic>
              </a:graphicData>
            </a:graphic>
          </wp:inline>
        </w:drawing>
      </w:r>
    </w:p>
    <w:p w14:paraId="6E4A5B33" w14:textId="77777777" w:rsidR="003451FC" w:rsidRDefault="003451FC" w:rsidP="0044765B">
      <w:pPr>
        <w:pStyle w:val="Heading2"/>
        <w:rPr>
          <w:color w:val="auto"/>
          <w:lang w:val="ru-RU"/>
        </w:rPr>
        <w:sectPr w:rsidR="003451FC" w:rsidSect="00EB2D5C">
          <w:pgSz w:w="11907" w:h="16839" w:code="9"/>
          <w:pgMar w:top="1360" w:right="425" w:bottom="280" w:left="993" w:header="720" w:footer="720" w:gutter="0"/>
          <w:cols w:space="720"/>
          <w:docGrid w:linePitch="299"/>
        </w:sectPr>
      </w:pPr>
      <w:bookmarkStart w:id="14" w:name="_Toc19777230"/>
      <w:bookmarkStart w:id="15" w:name="_Toc177035932"/>
    </w:p>
    <w:p w14:paraId="3599A2CC" w14:textId="77777777" w:rsidR="00106F88" w:rsidRPr="008D1373" w:rsidRDefault="00106F88" w:rsidP="0044765B">
      <w:pPr>
        <w:pStyle w:val="Heading2"/>
        <w:rPr>
          <w:color w:val="auto"/>
          <w:lang w:val="sr-Cyrl-CS"/>
        </w:rPr>
      </w:pPr>
      <w:r w:rsidRPr="00556176">
        <w:rPr>
          <w:color w:val="auto"/>
          <w:lang w:val="ru-RU"/>
        </w:rPr>
        <w:lastRenderedPageBreak/>
        <w:t xml:space="preserve">2.1. </w:t>
      </w:r>
      <w:r w:rsidRPr="008D1373">
        <w:rPr>
          <w:color w:val="auto"/>
          <w:lang w:val="sr-Cyrl-CS"/>
        </w:rPr>
        <w:t>Акциони план рада за приоритетну област – настава и учење</w:t>
      </w:r>
      <w:bookmarkEnd w:id="14"/>
      <w:bookmarkEnd w:id="15"/>
    </w:p>
    <w:p w14:paraId="62073BE8" w14:textId="77777777" w:rsidR="003D46D6" w:rsidRPr="008D1373" w:rsidRDefault="003D46D6" w:rsidP="003D46D6">
      <w:pPr>
        <w:rPr>
          <w:lang w:val="sr-Cyrl-CS"/>
        </w:rPr>
      </w:pPr>
    </w:p>
    <w:tbl>
      <w:tblPr>
        <w:tblStyle w:val="TableGrid"/>
        <w:tblW w:w="0" w:type="auto"/>
        <w:jc w:val="center"/>
        <w:tblLayout w:type="fixed"/>
        <w:tblLook w:val="0000" w:firstRow="0" w:lastRow="0" w:firstColumn="0" w:lastColumn="0" w:noHBand="0" w:noVBand="0"/>
      </w:tblPr>
      <w:tblGrid>
        <w:gridCol w:w="2178"/>
        <w:gridCol w:w="4410"/>
        <w:gridCol w:w="810"/>
        <w:gridCol w:w="2178"/>
      </w:tblGrid>
      <w:tr w:rsidR="008D1373" w:rsidRPr="008D1373" w14:paraId="4E192582" w14:textId="77777777" w:rsidTr="000D48F4">
        <w:trPr>
          <w:trHeight w:val="672"/>
          <w:jc w:val="center"/>
        </w:trPr>
        <w:tc>
          <w:tcPr>
            <w:tcW w:w="2178" w:type="dxa"/>
            <w:tcBorders>
              <w:left w:val="nil"/>
              <w:bottom w:val="double" w:sz="4" w:space="0" w:color="auto"/>
            </w:tcBorders>
            <w:shd w:val="clear" w:color="auto" w:fill="FDE9D9" w:themeFill="accent6" w:themeFillTint="33"/>
          </w:tcPr>
          <w:p w14:paraId="4A921E47" w14:textId="77777777" w:rsidR="00106F88" w:rsidRPr="008D1373" w:rsidRDefault="00106F88" w:rsidP="00432A6E">
            <w:pPr>
              <w:spacing w:after="120"/>
              <w:jc w:val="center"/>
              <w:rPr>
                <w:rFonts w:cstheme="minorHAnsi"/>
                <w:i/>
                <w:sz w:val="20"/>
                <w:szCs w:val="24"/>
                <w:lang w:val="sr-Cyrl-CS"/>
              </w:rPr>
            </w:pPr>
            <w:r w:rsidRPr="008D1373">
              <w:rPr>
                <w:rFonts w:cstheme="minorHAnsi"/>
                <w:i/>
                <w:sz w:val="20"/>
                <w:szCs w:val="24"/>
                <w:lang w:val="sr-Cyrl-CS"/>
              </w:rPr>
              <w:t>Активности</w:t>
            </w:r>
          </w:p>
        </w:tc>
        <w:tc>
          <w:tcPr>
            <w:tcW w:w="4410" w:type="dxa"/>
            <w:tcBorders>
              <w:bottom w:val="double" w:sz="4" w:space="0" w:color="auto"/>
            </w:tcBorders>
            <w:shd w:val="clear" w:color="auto" w:fill="FDE9D9" w:themeFill="accent6" w:themeFillTint="33"/>
          </w:tcPr>
          <w:p w14:paraId="62A07251" w14:textId="77777777" w:rsidR="00106F88" w:rsidRPr="008D1373" w:rsidRDefault="00106F88" w:rsidP="00432A6E">
            <w:pPr>
              <w:jc w:val="center"/>
              <w:rPr>
                <w:rFonts w:cstheme="minorHAnsi"/>
                <w:i/>
                <w:sz w:val="20"/>
                <w:szCs w:val="24"/>
                <w:lang w:val="sr-Cyrl-CS"/>
              </w:rPr>
            </w:pPr>
            <w:r w:rsidRPr="008D1373">
              <w:rPr>
                <w:rFonts w:cstheme="minorHAnsi"/>
                <w:i/>
                <w:sz w:val="20"/>
                <w:szCs w:val="24"/>
                <w:lang w:val="sr-Cyrl-CS"/>
              </w:rPr>
              <w:t>Начин реализације</w:t>
            </w:r>
          </w:p>
        </w:tc>
        <w:tc>
          <w:tcPr>
            <w:tcW w:w="810" w:type="dxa"/>
            <w:tcBorders>
              <w:bottom w:val="double" w:sz="4" w:space="0" w:color="auto"/>
            </w:tcBorders>
            <w:shd w:val="clear" w:color="auto" w:fill="FDE9D9" w:themeFill="accent6" w:themeFillTint="33"/>
          </w:tcPr>
          <w:p w14:paraId="404E762D" w14:textId="77777777" w:rsidR="00106F88" w:rsidRPr="008D1373" w:rsidRDefault="00106F88" w:rsidP="00432A6E">
            <w:pPr>
              <w:jc w:val="center"/>
              <w:rPr>
                <w:rFonts w:cstheme="minorHAnsi"/>
                <w:i/>
                <w:sz w:val="20"/>
                <w:szCs w:val="24"/>
                <w:lang w:val="sr-Cyrl-CS"/>
              </w:rPr>
            </w:pPr>
            <w:r w:rsidRPr="008D1373">
              <w:rPr>
                <w:rFonts w:cstheme="minorHAnsi"/>
                <w:i/>
                <w:sz w:val="20"/>
                <w:szCs w:val="24"/>
                <w:lang w:val="sr-Cyrl-CS"/>
              </w:rPr>
              <w:t>Време реализације</w:t>
            </w:r>
          </w:p>
        </w:tc>
        <w:tc>
          <w:tcPr>
            <w:tcW w:w="2178" w:type="dxa"/>
            <w:tcBorders>
              <w:bottom w:val="double" w:sz="4" w:space="0" w:color="auto"/>
              <w:right w:val="nil"/>
            </w:tcBorders>
            <w:shd w:val="clear" w:color="auto" w:fill="FDE9D9" w:themeFill="accent6" w:themeFillTint="33"/>
          </w:tcPr>
          <w:p w14:paraId="1D1873A4" w14:textId="77777777" w:rsidR="00106F88" w:rsidRPr="008D1373" w:rsidRDefault="00106F88" w:rsidP="00432A6E">
            <w:pPr>
              <w:jc w:val="center"/>
              <w:rPr>
                <w:rFonts w:cstheme="minorHAnsi"/>
                <w:i/>
                <w:sz w:val="20"/>
                <w:szCs w:val="24"/>
                <w:lang w:val="sr-Cyrl-CS"/>
              </w:rPr>
            </w:pPr>
            <w:r w:rsidRPr="008D1373">
              <w:rPr>
                <w:rFonts w:cstheme="minorHAnsi"/>
                <w:i/>
                <w:sz w:val="20"/>
                <w:szCs w:val="24"/>
                <w:lang w:val="sr-Cyrl-CS"/>
              </w:rPr>
              <w:t>Носиоци активности</w:t>
            </w:r>
          </w:p>
        </w:tc>
      </w:tr>
      <w:tr w:rsidR="008D1373" w:rsidRPr="008D1373" w14:paraId="0E1B61F4" w14:textId="77777777" w:rsidTr="000D48F4">
        <w:trPr>
          <w:trHeight w:val="3075"/>
          <w:jc w:val="center"/>
        </w:trPr>
        <w:tc>
          <w:tcPr>
            <w:tcW w:w="2178" w:type="dxa"/>
            <w:tcBorders>
              <w:top w:val="single" w:sz="4" w:space="0" w:color="auto"/>
              <w:left w:val="nil"/>
              <w:bottom w:val="single" w:sz="4" w:space="0" w:color="auto"/>
            </w:tcBorders>
          </w:tcPr>
          <w:p w14:paraId="35C0B848" w14:textId="77777777" w:rsidR="005B6E53" w:rsidRPr="008D1373" w:rsidRDefault="005B6E53" w:rsidP="005B6E53">
            <w:pPr>
              <w:rPr>
                <w:rFonts w:cstheme="minorHAnsi"/>
                <w:sz w:val="20"/>
                <w:szCs w:val="24"/>
              </w:rPr>
            </w:pPr>
            <w:proofErr w:type="spellStart"/>
            <w:r w:rsidRPr="008D1373">
              <w:rPr>
                <w:rFonts w:cstheme="minorHAnsi"/>
                <w:sz w:val="20"/>
                <w:szCs w:val="24"/>
              </w:rPr>
              <w:t>Обезбеђивање</w:t>
            </w:r>
            <w:proofErr w:type="spellEnd"/>
            <w:r w:rsidRPr="008D1373">
              <w:rPr>
                <w:rFonts w:cstheme="minorHAnsi"/>
                <w:sz w:val="20"/>
                <w:szCs w:val="24"/>
              </w:rPr>
              <w:t xml:space="preserve"> </w:t>
            </w:r>
            <w:proofErr w:type="spellStart"/>
            <w:r w:rsidRPr="008D1373">
              <w:rPr>
                <w:rFonts w:cstheme="minorHAnsi"/>
                <w:sz w:val="20"/>
                <w:szCs w:val="24"/>
              </w:rPr>
              <w:t>нових</w:t>
            </w:r>
            <w:proofErr w:type="spellEnd"/>
            <w:r w:rsidRPr="008D1373">
              <w:rPr>
                <w:rFonts w:cstheme="minorHAnsi"/>
                <w:sz w:val="20"/>
                <w:szCs w:val="24"/>
              </w:rPr>
              <w:t xml:space="preserve"> </w:t>
            </w:r>
            <w:proofErr w:type="spellStart"/>
            <w:r w:rsidRPr="008D1373">
              <w:rPr>
                <w:rFonts w:cstheme="minorHAnsi"/>
                <w:sz w:val="20"/>
                <w:szCs w:val="24"/>
              </w:rPr>
              <w:t>наставних</w:t>
            </w:r>
            <w:proofErr w:type="spellEnd"/>
            <w:r w:rsidRPr="008D1373">
              <w:rPr>
                <w:rFonts w:cstheme="minorHAnsi"/>
                <w:sz w:val="20"/>
                <w:szCs w:val="24"/>
              </w:rPr>
              <w:t xml:space="preserve"> </w:t>
            </w:r>
            <w:proofErr w:type="spellStart"/>
            <w:r w:rsidRPr="008D1373">
              <w:rPr>
                <w:rFonts w:cstheme="minorHAnsi"/>
                <w:sz w:val="20"/>
                <w:szCs w:val="24"/>
              </w:rPr>
              <w:t>средстава</w:t>
            </w:r>
            <w:proofErr w:type="spellEnd"/>
          </w:p>
          <w:p w14:paraId="3D6A63A5" w14:textId="77777777" w:rsidR="007962EB" w:rsidRPr="008D1373" w:rsidRDefault="007962EB" w:rsidP="004D2A2B">
            <w:pPr>
              <w:rPr>
                <w:rFonts w:cstheme="minorHAnsi"/>
                <w:sz w:val="20"/>
                <w:szCs w:val="24"/>
                <w:lang w:val="ru-RU"/>
              </w:rPr>
            </w:pPr>
          </w:p>
        </w:tc>
        <w:tc>
          <w:tcPr>
            <w:tcW w:w="4410" w:type="dxa"/>
            <w:tcBorders>
              <w:top w:val="single" w:sz="4" w:space="0" w:color="auto"/>
              <w:bottom w:val="single" w:sz="4" w:space="0" w:color="auto"/>
            </w:tcBorders>
          </w:tcPr>
          <w:p w14:paraId="357D8157" w14:textId="77777777" w:rsidR="007962EB" w:rsidRPr="008D1373" w:rsidRDefault="005B6E53" w:rsidP="005B6E53">
            <w:pPr>
              <w:rPr>
                <w:rFonts w:cstheme="minorHAnsi"/>
                <w:sz w:val="20"/>
                <w:szCs w:val="24"/>
              </w:rPr>
            </w:pPr>
            <w:r w:rsidRPr="008D1373">
              <w:rPr>
                <w:rFonts w:cstheme="minorHAnsi"/>
                <w:sz w:val="20"/>
                <w:szCs w:val="24"/>
              </w:rPr>
              <w:t>-</w:t>
            </w:r>
            <w:proofErr w:type="spellStart"/>
            <w:r w:rsidRPr="008D1373">
              <w:rPr>
                <w:rFonts w:cstheme="minorHAnsi"/>
                <w:sz w:val="20"/>
                <w:szCs w:val="24"/>
              </w:rPr>
              <w:t>Анализа</w:t>
            </w:r>
            <w:proofErr w:type="spellEnd"/>
            <w:r w:rsidRPr="008D1373">
              <w:rPr>
                <w:rFonts w:cstheme="minorHAnsi"/>
                <w:sz w:val="20"/>
                <w:szCs w:val="24"/>
              </w:rPr>
              <w:t xml:space="preserve"> </w:t>
            </w:r>
            <w:proofErr w:type="spellStart"/>
            <w:r w:rsidRPr="008D1373">
              <w:rPr>
                <w:rFonts w:cstheme="minorHAnsi"/>
                <w:sz w:val="20"/>
                <w:szCs w:val="24"/>
              </w:rPr>
              <w:t>постојећег</w:t>
            </w:r>
            <w:proofErr w:type="spellEnd"/>
            <w:r w:rsidRPr="008D1373">
              <w:rPr>
                <w:rFonts w:cstheme="minorHAnsi"/>
                <w:sz w:val="20"/>
                <w:szCs w:val="24"/>
              </w:rPr>
              <w:t xml:space="preserve"> </w:t>
            </w:r>
            <w:proofErr w:type="spellStart"/>
            <w:r w:rsidRPr="008D1373">
              <w:rPr>
                <w:rFonts w:cstheme="minorHAnsi"/>
                <w:sz w:val="20"/>
                <w:szCs w:val="24"/>
              </w:rPr>
              <w:t>стања</w:t>
            </w:r>
            <w:proofErr w:type="spellEnd"/>
            <w:r w:rsidRPr="008D1373">
              <w:rPr>
                <w:rFonts w:cstheme="minorHAnsi"/>
                <w:sz w:val="20"/>
                <w:szCs w:val="24"/>
              </w:rPr>
              <w:t xml:space="preserve">, </w:t>
            </w:r>
            <w:proofErr w:type="spellStart"/>
            <w:r w:rsidRPr="008D1373">
              <w:rPr>
                <w:rFonts w:cstheme="minorHAnsi"/>
                <w:sz w:val="20"/>
                <w:szCs w:val="24"/>
              </w:rPr>
              <w:t>изјашњавање</w:t>
            </w:r>
            <w:proofErr w:type="spellEnd"/>
            <w:r w:rsidRPr="008D1373">
              <w:rPr>
                <w:rFonts w:cstheme="minorHAnsi"/>
                <w:sz w:val="20"/>
                <w:szCs w:val="24"/>
              </w:rPr>
              <w:t xml:space="preserve"> о </w:t>
            </w:r>
            <w:proofErr w:type="spellStart"/>
            <w:r w:rsidRPr="008D1373">
              <w:rPr>
                <w:rFonts w:cstheme="minorHAnsi"/>
                <w:sz w:val="20"/>
                <w:szCs w:val="24"/>
              </w:rPr>
              <w:t>потребама</w:t>
            </w:r>
            <w:proofErr w:type="spellEnd"/>
          </w:p>
          <w:p w14:paraId="2AD7BCA0" w14:textId="77777777" w:rsidR="005B6E53" w:rsidRPr="008D1373" w:rsidRDefault="005B6E53" w:rsidP="005B6E53">
            <w:pPr>
              <w:rPr>
                <w:rFonts w:cstheme="minorHAnsi"/>
                <w:sz w:val="20"/>
                <w:szCs w:val="24"/>
              </w:rPr>
            </w:pPr>
            <w:r w:rsidRPr="008D1373">
              <w:rPr>
                <w:rFonts w:cstheme="minorHAnsi"/>
                <w:sz w:val="20"/>
                <w:szCs w:val="24"/>
              </w:rPr>
              <w:t>-</w:t>
            </w:r>
            <w:proofErr w:type="spellStart"/>
            <w:r w:rsidRPr="008D1373">
              <w:rPr>
                <w:rFonts w:cstheme="minorHAnsi"/>
                <w:sz w:val="20"/>
                <w:szCs w:val="24"/>
              </w:rPr>
              <w:t>Набавка</w:t>
            </w:r>
            <w:proofErr w:type="spellEnd"/>
            <w:r w:rsidRPr="008D1373">
              <w:rPr>
                <w:rFonts w:cstheme="minorHAnsi"/>
                <w:sz w:val="20"/>
                <w:szCs w:val="24"/>
              </w:rPr>
              <w:t xml:space="preserve"> </w:t>
            </w:r>
            <w:proofErr w:type="spellStart"/>
            <w:r w:rsidRPr="008D1373">
              <w:rPr>
                <w:rFonts w:cstheme="minorHAnsi"/>
                <w:sz w:val="20"/>
                <w:szCs w:val="24"/>
              </w:rPr>
              <w:t>наставних</w:t>
            </w:r>
            <w:proofErr w:type="spellEnd"/>
            <w:r w:rsidRPr="008D1373">
              <w:rPr>
                <w:rFonts w:cstheme="minorHAnsi"/>
                <w:sz w:val="20"/>
                <w:szCs w:val="24"/>
              </w:rPr>
              <w:t xml:space="preserve"> </w:t>
            </w:r>
            <w:proofErr w:type="spellStart"/>
            <w:r w:rsidRPr="008D1373">
              <w:rPr>
                <w:rFonts w:cstheme="minorHAnsi"/>
                <w:sz w:val="20"/>
                <w:szCs w:val="24"/>
              </w:rPr>
              <w:t>средстава</w:t>
            </w:r>
            <w:proofErr w:type="spellEnd"/>
            <w:r w:rsidRPr="008D1373">
              <w:rPr>
                <w:rFonts w:cstheme="minorHAnsi"/>
                <w:sz w:val="20"/>
                <w:szCs w:val="24"/>
              </w:rPr>
              <w:t xml:space="preserve">, </w:t>
            </w:r>
            <w:proofErr w:type="spellStart"/>
            <w:r w:rsidRPr="008D1373">
              <w:rPr>
                <w:rFonts w:cstheme="minorHAnsi"/>
                <w:sz w:val="20"/>
                <w:szCs w:val="24"/>
              </w:rPr>
              <w:t>дидактичког</w:t>
            </w:r>
            <w:proofErr w:type="spellEnd"/>
            <w:r w:rsidRPr="008D1373">
              <w:rPr>
                <w:rFonts w:cstheme="minorHAnsi"/>
                <w:sz w:val="20"/>
                <w:szCs w:val="24"/>
              </w:rPr>
              <w:t xml:space="preserve"> </w:t>
            </w:r>
            <w:proofErr w:type="spellStart"/>
            <w:r w:rsidRPr="008D1373">
              <w:rPr>
                <w:rFonts w:cstheme="minorHAnsi"/>
                <w:sz w:val="20"/>
                <w:szCs w:val="24"/>
              </w:rPr>
              <w:t>материјала</w:t>
            </w:r>
            <w:proofErr w:type="spellEnd"/>
          </w:p>
          <w:p w14:paraId="316C0DAF" w14:textId="77777777" w:rsidR="005B6E53" w:rsidRPr="008D1373" w:rsidRDefault="005B6E53" w:rsidP="005B6E53">
            <w:pPr>
              <w:rPr>
                <w:rFonts w:cstheme="minorHAnsi"/>
                <w:sz w:val="20"/>
                <w:szCs w:val="24"/>
                <w:lang w:val="sr-Cyrl-CS"/>
              </w:rPr>
            </w:pPr>
            <w:r w:rsidRPr="008D1373">
              <w:rPr>
                <w:rFonts w:cstheme="minorHAnsi"/>
                <w:sz w:val="20"/>
                <w:szCs w:val="24"/>
              </w:rPr>
              <w:t>-</w:t>
            </w:r>
            <w:proofErr w:type="spellStart"/>
            <w:r w:rsidRPr="008D1373">
              <w:rPr>
                <w:rFonts w:cstheme="minorHAnsi"/>
                <w:sz w:val="20"/>
                <w:szCs w:val="24"/>
              </w:rPr>
              <w:t>Писање</w:t>
            </w:r>
            <w:proofErr w:type="spellEnd"/>
            <w:r w:rsidRPr="008D1373">
              <w:rPr>
                <w:rFonts w:cstheme="minorHAnsi"/>
                <w:sz w:val="20"/>
                <w:szCs w:val="24"/>
              </w:rPr>
              <w:t xml:space="preserve"> </w:t>
            </w:r>
            <w:proofErr w:type="spellStart"/>
            <w:r w:rsidRPr="008D1373">
              <w:rPr>
                <w:rFonts w:cstheme="minorHAnsi"/>
                <w:sz w:val="20"/>
                <w:szCs w:val="24"/>
              </w:rPr>
              <w:t>пројеката</w:t>
            </w:r>
            <w:proofErr w:type="spellEnd"/>
            <w:r w:rsidRPr="008D1373">
              <w:rPr>
                <w:rFonts w:cstheme="minorHAnsi"/>
                <w:sz w:val="20"/>
                <w:szCs w:val="24"/>
              </w:rPr>
              <w:t xml:space="preserve">, </w:t>
            </w:r>
            <w:proofErr w:type="spellStart"/>
            <w:r w:rsidRPr="008D1373">
              <w:rPr>
                <w:rFonts w:cstheme="minorHAnsi"/>
                <w:sz w:val="20"/>
                <w:szCs w:val="24"/>
              </w:rPr>
              <w:t>конкурисање</w:t>
            </w:r>
            <w:proofErr w:type="spellEnd"/>
            <w:r w:rsidRPr="008D1373">
              <w:rPr>
                <w:rFonts w:cstheme="minorHAnsi"/>
                <w:sz w:val="20"/>
                <w:szCs w:val="24"/>
              </w:rPr>
              <w:t xml:space="preserve"> </w:t>
            </w:r>
            <w:proofErr w:type="spellStart"/>
            <w:r w:rsidRPr="008D1373">
              <w:rPr>
                <w:rFonts w:cstheme="minorHAnsi"/>
                <w:sz w:val="20"/>
                <w:szCs w:val="24"/>
              </w:rPr>
              <w:t>код</w:t>
            </w:r>
            <w:proofErr w:type="spellEnd"/>
            <w:r w:rsidRPr="008D1373">
              <w:rPr>
                <w:rFonts w:cstheme="minorHAnsi"/>
                <w:sz w:val="20"/>
                <w:szCs w:val="24"/>
              </w:rPr>
              <w:t xml:space="preserve"> </w:t>
            </w:r>
            <w:proofErr w:type="spellStart"/>
            <w:r w:rsidRPr="008D1373">
              <w:rPr>
                <w:rFonts w:cstheme="minorHAnsi"/>
                <w:sz w:val="20"/>
                <w:szCs w:val="24"/>
              </w:rPr>
              <w:t>донатора</w:t>
            </w:r>
            <w:proofErr w:type="spellEnd"/>
          </w:p>
        </w:tc>
        <w:tc>
          <w:tcPr>
            <w:tcW w:w="810" w:type="dxa"/>
            <w:vMerge w:val="restart"/>
            <w:textDirection w:val="btLr"/>
          </w:tcPr>
          <w:p w14:paraId="1955B7F6" w14:textId="77777777" w:rsidR="007962EB" w:rsidRPr="008D1373" w:rsidRDefault="007962EB" w:rsidP="004D2A2B">
            <w:pPr>
              <w:ind w:left="113" w:right="113"/>
              <w:jc w:val="center"/>
              <w:rPr>
                <w:rFonts w:cstheme="minorHAnsi"/>
                <w:sz w:val="20"/>
                <w:szCs w:val="24"/>
              </w:rPr>
            </w:pPr>
            <w:r w:rsidRPr="008D1373">
              <w:rPr>
                <w:rFonts w:cstheme="minorHAnsi"/>
                <w:sz w:val="20"/>
                <w:szCs w:val="24"/>
              </w:rPr>
              <w:t>ТОКОМ ШКОЛСКЕ  202</w:t>
            </w:r>
            <w:r w:rsidR="008D1373" w:rsidRPr="008D1373">
              <w:rPr>
                <w:rFonts w:cstheme="minorHAnsi"/>
                <w:sz w:val="20"/>
                <w:szCs w:val="24"/>
              </w:rPr>
              <w:t>6</w:t>
            </w:r>
            <w:r w:rsidRPr="008D1373">
              <w:rPr>
                <w:rFonts w:cstheme="minorHAnsi"/>
                <w:sz w:val="20"/>
                <w:szCs w:val="24"/>
              </w:rPr>
              <w:t>/202</w:t>
            </w:r>
            <w:r w:rsidR="008D1373" w:rsidRPr="008D1373">
              <w:rPr>
                <w:rFonts w:cstheme="minorHAnsi"/>
                <w:sz w:val="20"/>
                <w:szCs w:val="24"/>
              </w:rPr>
              <w:t>7</w:t>
            </w:r>
            <w:r w:rsidRPr="008D1373">
              <w:rPr>
                <w:rFonts w:cstheme="minorHAnsi"/>
                <w:sz w:val="20"/>
                <w:szCs w:val="24"/>
              </w:rPr>
              <w:t>. ГОДИНЕ</w:t>
            </w:r>
          </w:p>
        </w:tc>
        <w:tc>
          <w:tcPr>
            <w:tcW w:w="2178" w:type="dxa"/>
            <w:tcBorders>
              <w:top w:val="single" w:sz="4" w:space="0" w:color="auto"/>
              <w:bottom w:val="single" w:sz="4" w:space="0" w:color="auto"/>
              <w:right w:val="nil"/>
            </w:tcBorders>
          </w:tcPr>
          <w:p w14:paraId="087F137D" w14:textId="77777777" w:rsidR="007962EB" w:rsidRPr="008D1373" w:rsidRDefault="005B6E53" w:rsidP="004D2A2B">
            <w:pPr>
              <w:pStyle w:val="ListParagraph"/>
              <w:tabs>
                <w:tab w:val="left" w:pos="162"/>
              </w:tabs>
              <w:ind w:left="-18"/>
              <w:rPr>
                <w:rFonts w:cstheme="minorHAnsi"/>
                <w:sz w:val="20"/>
                <w:szCs w:val="24"/>
                <w:lang w:val="sr-Cyrl-CS"/>
              </w:rPr>
            </w:pPr>
            <w:proofErr w:type="spellStart"/>
            <w:r w:rsidRPr="008D1373">
              <w:rPr>
                <w:rFonts w:cstheme="minorHAnsi"/>
                <w:sz w:val="20"/>
                <w:szCs w:val="24"/>
              </w:rPr>
              <w:t>Директор</w:t>
            </w:r>
            <w:proofErr w:type="spellEnd"/>
            <w:r w:rsidRPr="008D1373">
              <w:rPr>
                <w:rFonts w:cstheme="minorHAnsi"/>
                <w:sz w:val="20"/>
                <w:szCs w:val="24"/>
              </w:rPr>
              <w:t xml:space="preserve">,  </w:t>
            </w:r>
            <w:proofErr w:type="spellStart"/>
            <w:r w:rsidRPr="008D1373">
              <w:rPr>
                <w:rFonts w:cstheme="minorHAnsi"/>
                <w:sz w:val="20"/>
                <w:szCs w:val="24"/>
              </w:rPr>
              <w:t>помоћник</w:t>
            </w:r>
            <w:proofErr w:type="spellEnd"/>
            <w:r w:rsidRPr="008D1373">
              <w:rPr>
                <w:rFonts w:cstheme="minorHAnsi"/>
                <w:sz w:val="20"/>
                <w:szCs w:val="24"/>
              </w:rPr>
              <w:t xml:space="preserve"> </w:t>
            </w:r>
            <w:proofErr w:type="spellStart"/>
            <w:r w:rsidRPr="008D1373">
              <w:rPr>
                <w:rFonts w:cstheme="minorHAnsi"/>
                <w:sz w:val="20"/>
                <w:szCs w:val="24"/>
              </w:rPr>
              <w:t>директора</w:t>
            </w:r>
            <w:proofErr w:type="spellEnd"/>
            <w:r w:rsidRPr="008D1373">
              <w:rPr>
                <w:rFonts w:cstheme="minorHAnsi"/>
                <w:sz w:val="20"/>
                <w:szCs w:val="24"/>
              </w:rPr>
              <w:t xml:space="preserve">, </w:t>
            </w:r>
            <w:proofErr w:type="spellStart"/>
            <w:r w:rsidRPr="008D1373">
              <w:rPr>
                <w:rFonts w:cstheme="minorHAnsi"/>
                <w:sz w:val="20"/>
                <w:szCs w:val="24"/>
              </w:rPr>
              <w:t>педагог</w:t>
            </w:r>
            <w:proofErr w:type="spellEnd"/>
          </w:p>
        </w:tc>
      </w:tr>
      <w:tr w:rsidR="008D1373" w:rsidRPr="008D1373" w14:paraId="12F7FD36" w14:textId="77777777" w:rsidTr="000D48F4">
        <w:trPr>
          <w:trHeight w:val="612"/>
          <w:jc w:val="center"/>
        </w:trPr>
        <w:tc>
          <w:tcPr>
            <w:tcW w:w="2178" w:type="dxa"/>
            <w:tcBorders>
              <w:top w:val="single" w:sz="4" w:space="0" w:color="auto"/>
              <w:left w:val="nil"/>
              <w:bottom w:val="single" w:sz="4" w:space="0" w:color="auto"/>
            </w:tcBorders>
          </w:tcPr>
          <w:p w14:paraId="4B898251" w14:textId="77777777" w:rsidR="005B6E53" w:rsidRPr="008D1373" w:rsidRDefault="005B6E53" w:rsidP="005B6E53">
            <w:pPr>
              <w:rPr>
                <w:rFonts w:cstheme="minorHAnsi"/>
                <w:sz w:val="20"/>
                <w:szCs w:val="24"/>
                <w:lang w:val="sr-Cyrl-RS"/>
              </w:rPr>
            </w:pPr>
            <w:proofErr w:type="spellStart"/>
            <w:r w:rsidRPr="008D1373">
              <w:rPr>
                <w:rFonts w:cstheme="minorHAnsi"/>
                <w:sz w:val="20"/>
                <w:szCs w:val="24"/>
              </w:rPr>
              <w:t>Иновирање</w:t>
            </w:r>
            <w:proofErr w:type="spellEnd"/>
            <w:r w:rsidRPr="008D1373">
              <w:rPr>
                <w:rFonts w:cstheme="minorHAnsi"/>
                <w:sz w:val="20"/>
                <w:szCs w:val="24"/>
              </w:rPr>
              <w:t xml:space="preserve"> </w:t>
            </w:r>
            <w:proofErr w:type="spellStart"/>
            <w:r w:rsidRPr="008D1373">
              <w:rPr>
                <w:rFonts w:cstheme="minorHAnsi"/>
                <w:sz w:val="20"/>
                <w:szCs w:val="24"/>
              </w:rPr>
              <w:t>наставног</w:t>
            </w:r>
            <w:proofErr w:type="spellEnd"/>
            <w:r w:rsidRPr="008D1373">
              <w:rPr>
                <w:rFonts w:cstheme="minorHAnsi"/>
                <w:sz w:val="20"/>
                <w:szCs w:val="24"/>
              </w:rPr>
              <w:t xml:space="preserve"> </w:t>
            </w:r>
            <w:proofErr w:type="spellStart"/>
            <w:r w:rsidRPr="008D1373">
              <w:rPr>
                <w:rFonts w:cstheme="minorHAnsi"/>
                <w:sz w:val="20"/>
                <w:szCs w:val="24"/>
              </w:rPr>
              <w:t>рада</w:t>
            </w:r>
            <w:proofErr w:type="spellEnd"/>
            <w:r w:rsidRPr="008D1373">
              <w:rPr>
                <w:rFonts w:cstheme="minorHAnsi"/>
                <w:sz w:val="20"/>
                <w:szCs w:val="24"/>
              </w:rPr>
              <w:t xml:space="preserve"> </w:t>
            </w:r>
            <w:proofErr w:type="spellStart"/>
            <w:r w:rsidRPr="008D1373">
              <w:rPr>
                <w:rFonts w:cstheme="minorHAnsi"/>
                <w:sz w:val="20"/>
                <w:szCs w:val="24"/>
              </w:rPr>
              <w:t>уз</w:t>
            </w:r>
            <w:proofErr w:type="spellEnd"/>
            <w:r w:rsidRPr="008D1373">
              <w:rPr>
                <w:rFonts w:cstheme="minorHAnsi"/>
                <w:sz w:val="20"/>
                <w:szCs w:val="24"/>
              </w:rPr>
              <w:t xml:space="preserve"> </w:t>
            </w:r>
            <w:proofErr w:type="spellStart"/>
            <w:r w:rsidRPr="008D1373">
              <w:rPr>
                <w:rFonts w:cstheme="minorHAnsi"/>
                <w:sz w:val="20"/>
                <w:szCs w:val="24"/>
              </w:rPr>
              <w:t>подршку</w:t>
            </w:r>
            <w:proofErr w:type="spellEnd"/>
            <w:r w:rsidRPr="008D1373">
              <w:rPr>
                <w:rFonts w:cstheme="minorHAnsi"/>
                <w:sz w:val="20"/>
                <w:szCs w:val="24"/>
              </w:rPr>
              <w:t xml:space="preserve"> </w:t>
            </w:r>
            <w:proofErr w:type="spellStart"/>
            <w:r w:rsidRPr="008D1373">
              <w:rPr>
                <w:rFonts w:cstheme="minorHAnsi"/>
                <w:sz w:val="20"/>
                <w:szCs w:val="24"/>
              </w:rPr>
              <w:t>нових</w:t>
            </w:r>
            <w:proofErr w:type="spellEnd"/>
            <w:r w:rsidRPr="008D1373">
              <w:rPr>
                <w:rFonts w:cstheme="minorHAnsi"/>
                <w:sz w:val="20"/>
                <w:szCs w:val="24"/>
              </w:rPr>
              <w:t xml:space="preserve"> </w:t>
            </w:r>
            <w:proofErr w:type="spellStart"/>
            <w:r w:rsidRPr="008D1373">
              <w:rPr>
                <w:rFonts w:cstheme="minorHAnsi"/>
                <w:sz w:val="20"/>
                <w:szCs w:val="24"/>
              </w:rPr>
              <w:t>технологија</w:t>
            </w:r>
            <w:proofErr w:type="spellEnd"/>
            <w:r w:rsidRPr="008D1373">
              <w:rPr>
                <w:rFonts w:cstheme="minorHAnsi"/>
                <w:sz w:val="20"/>
                <w:szCs w:val="24"/>
                <w:lang w:val="sr-Cyrl-RS"/>
              </w:rPr>
              <w:t>, унапређивање информатичких вештина</w:t>
            </w:r>
          </w:p>
          <w:p w14:paraId="75592B80" w14:textId="77777777" w:rsidR="007962EB" w:rsidRPr="008D1373" w:rsidRDefault="007962EB" w:rsidP="00867F19">
            <w:pPr>
              <w:rPr>
                <w:rFonts w:eastAsiaTheme="minorHAnsi" w:cstheme="minorHAnsi"/>
                <w:sz w:val="20"/>
                <w:szCs w:val="24"/>
              </w:rPr>
            </w:pPr>
          </w:p>
        </w:tc>
        <w:tc>
          <w:tcPr>
            <w:tcW w:w="4410" w:type="dxa"/>
            <w:tcBorders>
              <w:top w:val="single" w:sz="4" w:space="0" w:color="auto"/>
              <w:bottom w:val="single" w:sz="4" w:space="0" w:color="auto"/>
            </w:tcBorders>
          </w:tcPr>
          <w:p w14:paraId="78E6B1AD" w14:textId="77777777" w:rsidR="005B6E53" w:rsidRPr="008D1373" w:rsidRDefault="005B6E53" w:rsidP="005B6E53">
            <w:pPr>
              <w:rPr>
                <w:rFonts w:cstheme="minorHAnsi"/>
                <w:sz w:val="20"/>
                <w:szCs w:val="24"/>
              </w:rPr>
            </w:pPr>
            <w:r w:rsidRPr="008D1373">
              <w:rPr>
                <w:rFonts w:cstheme="minorHAnsi"/>
                <w:sz w:val="20"/>
                <w:szCs w:val="24"/>
              </w:rPr>
              <w:t>-</w:t>
            </w:r>
            <w:proofErr w:type="spellStart"/>
            <w:r w:rsidRPr="008D1373">
              <w:rPr>
                <w:rFonts w:cstheme="minorHAnsi"/>
                <w:sz w:val="20"/>
                <w:szCs w:val="24"/>
              </w:rPr>
              <w:t>Састанци</w:t>
            </w:r>
            <w:proofErr w:type="spellEnd"/>
            <w:r w:rsidRPr="008D1373">
              <w:rPr>
                <w:rFonts w:cstheme="minorHAnsi"/>
                <w:sz w:val="20"/>
                <w:szCs w:val="24"/>
              </w:rPr>
              <w:t xml:space="preserve"> </w:t>
            </w:r>
            <w:proofErr w:type="spellStart"/>
            <w:r w:rsidRPr="008D1373">
              <w:rPr>
                <w:rFonts w:cstheme="minorHAnsi"/>
                <w:sz w:val="20"/>
                <w:szCs w:val="24"/>
              </w:rPr>
              <w:t>стручних</w:t>
            </w:r>
            <w:proofErr w:type="spellEnd"/>
            <w:r w:rsidRPr="008D1373">
              <w:rPr>
                <w:rFonts w:cstheme="minorHAnsi"/>
                <w:sz w:val="20"/>
                <w:szCs w:val="24"/>
              </w:rPr>
              <w:t xml:space="preserve"> </w:t>
            </w:r>
            <w:proofErr w:type="spellStart"/>
            <w:r w:rsidRPr="008D1373">
              <w:rPr>
                <w:rFonts w:cstheme="minorHAnsi"/>
                <w:sz w:val="20"/>
                <w:szCs w:val="24"/>
              </w:rPr>
              <w:t>већа</w:t>
            </w:r>
            <w:proofErr w:type="spellEnd"/>
            <w:r w:rsidRPr="008D1373">
              <w:rPr>
                <w:rFonts w:cstheme="minorHAnsi"/>
                <w:sz w:val="20"/>
                <w:szCs w:val="24"/>
              </w:rPr>
              <w:t xml:space="preserve"> (</w:t>
            </w:r>
            <w:proofErr w:type="spellStart"/>
            <w:r w:rsidRPr="008D1373">
              <w:rPr>
                <w:rFonts w:cstheme="minorHAnsi"/>
                <w:sz w:val="20"/>
                <w:szCs w:val="24"/>
              </w:rPr>
              <w:t>анализа</w:t>
            </w:r>
            <w:proofErr w:type="spellEnd"/>
            <w:r w:rsidRPr="008D1373">
              <w:rPr>
                <w:rFonts w:cstheme="minorHAnsi"/>
                <w:sz w:val="20"/>
                <w:szCs w:val="24"/>
              </w:rPr>
              <w:t xml:space="preserve"> </w:t>
            </w:r>
            <w:proofErr w:type="spellStart"/>
            <w:r w:rsidRPr="008D1373">
              <w:rPr>
                <w:rFonts w:cstheme="minorHAnsi"/>
                <w:sz w:val="20"/>
                <w:szCs w:val="24"/>
              </w:rPr>
              <w:t>рада</w:t>
            </w:r>
            <w:proofErr w:type="spellEnd"/>
            <w:r w:rsidRPr="008D1373">
              <w:rPr>
                <w:rFonts w:cstheme="minorHAnsi"/>
                <w:sz w:val="20"/>
                <w:szCs w:val="24"/>
              </w:rPr>
              <w:t xml:space="preserve"> у </w:t>
            </w:r>
            <w:proofErr w:type="spellStart"/>
            <w:r w:rsidRPr="008D1373">
              <w:rPr>
                <w:rFonts w:cstheme="minorHAnsi"/>
                <w:sz w:val="20"/>
                <w:szCs w:val="24"/>
              </w:rPr>
              <w:t>претходној</w:t>
            </w:r>
            <w:proofErr w:type="spellEnd"/>
            <w:r w:rsidRPr="008D1373">
              <w:rPr>
                <w:rFonts w:cstheme="minorHAnsi"/>
                <w:sz w:val="20"/>
                <w:szCs w:val="24"/>
              </w:rPr>
              <w:t xml:space="preserve"> </w:t>
            </w:r>
            <w:proofErr w:type="spellStart"/>
            <w:r w:rsidRPr="008D1373">
              <w:rPr>
                <w:rFonts w:cstheme="minorHAnsi"/>
                <w:sz w:val="20"/>
                <w:szCs w:val="24"/>
              </w:rPr>
              <w:t>школској</w:t>
            </w:r>
            <w:proofErr w:type="spellEnd"/>
            <w:r w:rsidRPr="008D1373">
              <w:rPr>
                <w:rFonts w:cstheme="minorHAnsi"/>
                <w:sz w:val="20"/>
                <w:szCs w:val="24"/>
              </w:rPr>
              <w:t xml:space="preserve"> </w:t>
            </w:r>
            <w:proofErr w:type="spellStart"/>
            <w:r w:rsidRPr="008D1373">
              <w:rPr>
                <w:rFonts w:cstheme="minorHAnsi"/>
                <w:sz w:val="20"/>
                <w:szCs w:val="24"/>
              </w:rPr>
              <w:t>години</w:t>
            </w:r>
            <w:proofErr w:type="spellEnd"/>
            <w:r w:rsidRPr="008D1373">
              <w:rPr>
                <w:rFonts w:cstheme="minorHAnsi"/>
                <w:sz w:val="20"/>
                <w:szCs w:val="24"/>
              </w:rPr>
              <w:t xml:space="preserve">, </w:t>
            </w:r>
            <w:proofErr w:type="spellStart"/>
            <w:r w:rsidRPr="008D1373">
              <w:rPr>
                <w:rFonts w:cstheme="minorHAnsi"/>
                <w:sz w:val="20"/>
                <w:szCs w:val="24"/>
              </w:rPr>
              <w:t>примери</w:t>
            </w:r>
            <w:proofErr w:type="spellEnd"/>
            <w:r w:rsidRPr="008D1373">
              <w:rPr>
                <w:rFonts w:cstheme="minorHAnsi"/>
                <w:sz w:val="20"/>
                <w:szCs w:val="24"/>
              </w:rPr>
              <w:t xml:space="preserve"> </w:t>
            </w:r>
            <w:proofErr w:type="spellStart"/>
            <w:r w:rsidRPr="008D1373">
              <w:rPr>
                <w:rFonts w:cstheme="minorHAnsi"/>
                <w:sz w:val="20"/>
                <w:szCs w:val="24"/>
              </w:rPr>
              <w:t>добре</w:t>
            </w:r>
            <w:proofErr w:type="spellEnd"/>
            <w:r w:rsidRPr="008D1373">
              <w:rPr>
                <w:rFonts w:cstheme="minorHAnsi"/>
                <w:sz w:val="20"/>
                <w:szCs w:val="24"/>
              </w:rPr>
              <w:t xml:space="preserve"> </w:t>
            </w:r>
            <w:proofErr w:type="spellStart"/>
            <w:r w:rsidRPr="008D1373">
              <w:rPr>
                <w:rFonts w:cstheme="minorHAnsi"/>
                <w:sz w:val="20"/>
                <w:szCs w:val="24"/>
              </w:rPr>
              <w:t>праксе</w:t>
            </w:r>
            <w:proofErr w:type="spellEnd"/>
            <w:r w:rsidRPr="008D1373">
              <w:rPr>
                <w:rFonts w:cstheme="minorHAnsi"/>
                <w:sz w:val="20"/>
                <w:szCs w:val="24"/>
              </w:rPr>
              <w:t xml:space="preserve">, </w:t>
            </w:r>
            <w:proofErr w:type="spellStart"/>
            <w:r w:rsidRPr="008D1373">
              <w:rPr>
                <w:rFonts w:cstheme="minorHAnsi"/>
                <w:sz w:val="20"/>
                <w:szCs w:val="24"/>
              </w:rPr>
              <w:t>презентације</w:t>
            </w:r>
            <w:proofErr w:type="spellEnd"/>
            <w:r w:rsidRPr="008D1373">
              <w:rPr>
                <w:rFonts w:cstheme="minorHAnsi"/>
                <w:sz w:val="20"/>
                <w:szCs w:val="24"/>
              </w:rPr>
              <w:t xml:space="preserve"> </w:t>
            </w:r>
            <w:proofErr w:type="spellStart"/>
            <w:r w:rsidRPr="008D1373">
              <w:rPr>
                <w:rFonts w:cstheme="minorHAnsi"/>
                <w:sz w:val="20"/>
                <w:szCs w:val="24"/>
              </w:rPr>
              <w:t>различитих</w:t>
            </w:r>
            <w:proofErr w:type="spellEnd"/>
            <w:r w:rsidRPr="008D1373">
              <w:rPr>
                <w:rFonts w:cstheme="minorHAnsi"/>
                <w:sz w:val="20"/>
                <w:szCs w:val="24"/>
              </w:rPr>
              <w:t xml:space="preserve"> </w:t>
            </w:r>
            <w:proofErr w:type="spellStart"/>
            <w:r w:rsidRPr="008D1373">
              <w:rPr>
                <w:rFonts w:cstheme="minorHAnsi"/>
                <w:sz w:val="20"/>
                <w:szCs w:val="24"/>
              </w:rPr>
              <w:t>начина</w:t>
            </w:r>
            <w:proofErr w:type="spellEnd"/>
            <w:r w:rsidRPr="008D1373">
              <w:rPr>
                <w:rFonts w:cstheme="minorHAnsi"/>
                <w:sz w:val="20"/>
                <w:szCs w:val="24"/>
              </w:rPr>
              <w:t xml:space="preserve"> </w:t>
            </w:r>
            <w:proofErr w:type="spellStart"/>
            <w:r w:rsidRPr="008D1373">
              <w:rPr>
                <w:rFonts w:cstheme="minorHAnsi"/>
                <w:sz w:val="20"/>
                <w:szCs w:val="24"/>
              </w:rPr>
              <w:t>рада</w:t>
            </w:r>
            <w:proofErr w:type="spellEnd"/>
            <w:r w:rsidRPr="008D1373">
              <w:rPr>
                <w:rFonts w:cstheme="minorHAnsi"/>
                <w:sz w:val="20"/>
                <w:szCs w:val="24"/>
              </w:rPr>
              <w:t xml:space="preserve">; </w:t>
            </w:r>
            <w:proofErr w:type="spellStart"/>
            <w:r w:rsidRPr="008D1373">
              <w:rPr>
                <w:rFonts w:cstheme="minorHAnsi"/>
                <w:sz w:val="20"/>
                <w:szCs w:val="24"/>
              </w:rPr>
              <w:t>избор</w:t>
            </w:r>
            <w:proofErr w:type="spellEnd"/>
            <w:r w:rsidRPr="008D1373">
              <w:rPr>
                <w:rFonts w:cstheme="minorHAnsi"/>
                <w:sz w:val="20"/>
                <w:szCs w:val="24"/>
              </w:rPr>
              <w:t xml:space="preserve"> </w:t>
            </w:r>
            <w:proofErr w:type="spellStart"/>
            <w:r w:rsidRPr="008D1373">
              <w:rPr>
                <w:rFonts w:cstheme="minorHAnsi"/>
                <w:sz w:val="20"/>
                <w:szCs w:val="24"/>
              </w:rPr>
              <w:t>семинара</w:t>
            </w:r>
            <w:proofErr w:type="spellEnd"/>
            <w:r w:rsidRPr="008D1373">
              <w:rPr>
                <w:rFonts w:cstheme="minorHAnsi"/>
                <w:sz w:val="20"/>
                <w:szCs w:val="24"/>
              </w:rPr>
              <w:t>...)</w:t>
            </w:r>
          </w:p>
          <w:p w14:paraId="453B3481" w14:textId="77777777" w:rsidR="005B6E53" w:rsidRPr="008D1373" w:rsidRDefault="005B6E53" w:rsidP="005B6E53">
            <w:pPr>
              <w:rPr>
                <w:rFonts w:cstheme="minorHAnsi"/>
                <w:sz w:val="20"/>
                <w:szCs w:val="24"/>
              </w:rPr>
            </w:pPr>
            <w:r w:rsidRPr="008D1373">
              <w:rPr>
                <w:rFonts w:cstheme="minorHAnsi"/>
                <w:sz w:val="20"/>
                <w:szCs w:val="24"/>
              </w:rPr>
              <w:t>-</w:t>
            </w:r>
            <w:proofErr w:type="spellStart"/>
            <w:r w:rsidRPr="008D1373">
              <w:rPr>
                <w:rFonts w:cstheme="minorHAnsi"/>
                <w:sz w:val="20"/>
                <w:szCs w:val="24"/>
              </w:rPr>
              <w:t>Планирање</w:t>
            </w:r>
            <w:proofErr w:type="spellEnd"/>
            <w:r w:rsidRPr="008D1373">
              <w:rPr>
                <w:rFonts w:cstheme="minorHAnsi"/>
                <w:sz w:val="20"/>
                <w:szCs w:val="24"/>
              </w:rPr>
              <w:t xml:space="preserve"> и </w:t>
            </w:r>
            <w:proofErr w:type="spellStart"/>
            <w:r w:rsidRPr="008D1373">
              <w:rPr>
                <w:rFonts w:cstheme="minorHAnsi"/>
                <w:sz w:val="20"/>
                <w:szCs w:val="24"/>
              </w:rPr>
              <w:t>реализација</w:t>
            </w:r>
            <w:proofErr w:type="spellEnd"/>
            <w:r w:rsidRPr="008D1373">
              <w:rPr>
                <w:rFonts w:cstheme="minorHAnsi"/>
                <w:sz w:val="20"/>
                <w:szCs w:val="24"/>
              </w:rPr>
              <w:t xml:space="preserve"> </w:t>
            </w:r>
            <w:proofErr w:type="spellStart"/>
            <w:r w:rsidRPr="008D1373">
              <w:rPr>
                <w:rFonts w:cstheme="minorHAnsi"/>
                <w:sz w:val="20"/>
                <w:szCs w:val="24"/>
              </w:rPr>
              <w:t>часова</w:t>
            </w:r>
            <w:proofErr w:type="spellEnd"/>
            <w:r w:rsidRPr="008D1373">
              <w:rPr>
                <w:rFonts w:cstheme="minorHAnsi"/>
                <w:sz w:val="20"/>
                <w:szCs w:val="24"/>
              </w:rPr>
              <w:t xml:space="preserve"> у </w:t>
            </w:r>
            <w:proofErr w:type="spellStart"/>
            <w:r w:rsidRPr="008D1373">
              <w:rPr>
                <w:rFonts w:cstheme="minorHAnsi"/>
                <w:sz w:val="20"/>
                <w:szCs w:val="24"/>
              </w:rPr>
              <w:t>мултимедијалној</w:t>
            </w:r>
            <w:proofErr w:type="spellEnd"/>
            <w:r w:rsidRPr="008D1373">
              <w:rPr>
                <w:rFonts w:cstheme="minorHAnsi"/>
                <w:sz w:val="20"/>
                <w:szCs w:val="24"/>
              </w:rPr>
              <w:t xml:space="preserve"> </w:t>
            </w:r>
            <w:proofErr w:type="spellStart"/>
            <w:r w:rsidRPr="008D1373">
              <w:rPr>
                <w:rFonts w:cstheme="minorHAnsi"/>
                <w:sz w:val="20"/>
                <w:szCs w:val="24"/>
              </w:rPr>
              <w:t>учионици</w:t>
            </w:r>
            <w:proofErr w:type="spellEnd"/>
          </w:p>
          <w:p w14:paraId="0B5A200B" w14:textId="77777777" w:rsidR="007962EB" w:rsidRPr="008D1373" w:rsidRDefault="005B6E53" w:rsidP="005B6E53">
            <w:pPr>
              <w:pStyle w:val="ListParagraph"/>
              <w:tabs>
                <w:tab w:val="left" w:pos="162"/>
              </w:tabs>
              <w:ind w:left="0"/>
              <w:rPr>
                <w:rFonts w:cstheme="minorHAnsi"/>
                <w:sz w:val="20"/>
                <w:szCs w:val="24"/>
                <w:lang w:val="sr-Cyrl-CS"/>
              </w:rPr>
            </w:pPr>
            <w:r w:rsidRPr="008D1373">
              <w:rPr>
                <w:rFonts w:cstheme="minorHAnsi"/>
                <w:sz w:val="20"/>
                <w:szCs w:val="24"/>
              </w:rPr>
              <w:t>-</w:t>
            </w:r>
            <w:proofErr w:type="spellStart"/>
            <w:r w:rsidRPr="008D1373">
              <w:rPr>
                <w:rFonts w:cstheme="minorHAnsi"/>
                <w:sz w:val="20"/>
                <w:szCs w:val="24"/>
              </w:rPr>
              <w:t>Организација</w:t>
            </w:r>
            <w:proofErr w:type="spellEnd"/>
            <w:r w:rsidRPr="008D1373">
              <w:rPr>
                <w:rFonts w:cstheme="minorHAnsi"/>
                <w:sz w:val="20"/>
                <w:szCs w:val="24"/>
              </w:rPr>
              <w:t xml:space="preserve"> </w:t>
            </w:r>
            <w:proofErr w:type="spellStart"/>
            <w:r w:rsidRPr="008D1373">
              <w:rPr>
                <w:rFonts w:cstheme="minorHAnsi"/>
                <w:sz w:val="20"/>
                <w:szCs w:val="24"/>
              </w:rPr>
              <w:t>предавања</w:t>
            </w:r>
            <w:proofErr w:type="spellEnd"/>
            <w:r w:rsidRPr="008D1373">
              <w:rPr>
                <w:rFonts w:cstheme="minorHAnsi"/>
                <w:sz w:val="20"/>
                <w:szCs w:val="24"/>
              </w:rPr>
              <w:t xml:space="preserve"> и </w:t>
            </w:r>
            <w:proofErr w:type="spellStart"/>
            <w:r w:rsidRPr="008D1373">
              <w:rPr>
                <w:rFonts w:cstheme="minorHAnsi"/>
                <w:sz w:val="20"/>
                <w:szCs w:val="24"/>
              </w:rPr>
              <w:t>презентација</w:t>
            </w:r>
            <w:proofErr w:type="spellEnd"/>
            <w:r w:rsidRPr="008D1373">
              <w:rPr>
                <w:rFonts w:cstheme="minorHAnsi"/>
                <w:sz w:val="20"/>
                <w:szCs w:val="24"/>
                <w:lang w:val="sr-Cyrl-RS"/>
              </w:rPr>
              <w:t xml:space="preserve"> са циљем унапређиваања информатичких вештина наставника, присуствовање на адекватним семинарима</w:t>
            </w:r>
          </w:p>
        </w:tc>
        <w:tc>
          <w:tcPr>
            <w:tcW w:w="810" w:type="dxa"/>
            <w:vMerge/>
            <w:textDirection w:val="btLr"/>
          </w:tcPr>
          <w:p w14:paraId="1B8BFE0C" w14:textId="77777777" w:rsidR="007962EB" w:rsidRPr="008D1373" w:rsidRDefault="007962EB" w:rsidP="00432A6E">
            <w:pPr>
              <w:ind w:left="113" w:right="113"/>
              <w:jc w:val="center"/>
              <w:rPr>
                <w:rFonts w:cstheme="minorHAnsi"/>
                <w:sz w:val="20"/>
                <w:szCs w:val="24"/>
                <w:lang w:val="ru-RU"/>
              </w:rPr>
            </w:pPr>
          </w:p>
        </w:tc>
        <w:tc>
          <w:tcPr>
            <w:tcW w:w="2178" w:type="dxa"/>
            <w:tcBorders>
              <w:top w:val="single" w:sz="4" w:space="0" w:color="auto"/>
              <w:bottom w:val="single" w:sz="4" w:space="0" w:color="auto"/>
              <w:right w:val="nil"/>
            </w:tcBorders>
          </w:tcPr>
          <w:p w14:paraId="649DC0BD" w14:textId="77777777" w:rsidR="007962EB" w:rsidRPr="008D1373" w:rsidRDefault="005B6E53" w:rsidP="00432A6E">
            <w:pPr>
              <w:pStyle w:val="ListParagraph"/>
              <w:tabs>
                <w:tab w:val="left" w:pos="162"/>
              </w:tabs>
              <w:ind w:left="-18"/>
              <w:rPr>
                <w:rFonts w:cstheme="minorHAnsi"/>
                <w:sz w:val="20"/>
                <w:szCs w:val="24"/>
                <w:lang w:val="sr-Cyrl-CS"/>
              </w:rPr>
            </w:pPr>
            <w:proofErr w:type="spellStart"/>
            <w:r w:rsidRPr="008D1373">
              <w:rPr>
                <w:rFonts w:cstheme="minorHAnsi"/>
                <w:sz w:val="20"/>
                <w:szCs w:val="24"/>
              </w:rPr>
              <w:t>Чланови</w:t>
            </w:r>
            <w:proofErr w:type="spellEnd"/>
            <w:r w:rsidRPr="008D1373">
              <w:rPr>
                <w:rFonts w:cstheme="minorHAnsi"/>
                <w:sz w:val="20"/>
                <w:szCs w:val="24"/>
              </w:rPr>
              <w:t xml:space="preserve"> </w:t>
            </w:r>
            <w:proofErr w:type="spellStart"/>
            <w:r w:rsidRPr="008D1373">
              <w:rPr>
                <w:rFonts w:cstheme="minorHAnsi"/>
                <w:sz w:val="20"/>
                <w:szCs w:val="24"/>
              </w:rPr>
              <w:t>стручних</w:t>
            </w:r>
            <w:proofErr w:type="spellEnd"/>
            <w:r w:rsidRPr="008D1373">
              <w:rPr>
                <w:rFonts w:cstheme="minorHAnsi"/>
                <w:sz w:val="20"/>
                <w:szCs w:val="24"/>
              </w:rPr>
              <w:t xml:space="preserve"> </w:t>
            </w:r>
            <w:proofErr w:type="spellStart"/>
            <w:r w:rsidRPr="008D1373">
              <w:rPr>
                <w:rFonts w:cstheme="minorHAnsi"/>
                <w:sz w:val="20"/>
                <w:szCs w:val="24"/>
              </w:rPr>
              <w:t>већа</w:t>
            </w:r>
            <w:proofErr w:type="spellEnd"/>
            <w:r w:rsidRPr="008D1373">
              <w:rPr>
                <w:rFonts w:cstheme="minorHAnsi"/>
                <w:sz w:val="20"/>
                <w:szCs w:val="24"/>
              </w:rPr>
              <w:t xml:space="preserve">, </w:t>
            </w:r>
            <w:proofErr w:type="spellStart"/>
            <w:r w:rsidRPr="008D1373">
              <w:rPr>
                <w:rFonts w:cstheme="minorHAnsi"/>
                <w:sz w:val="20"/>
                <w:szCs w:val="24"/>
              </w:rPr>
              <w:t>директор</w:t>
            </w:r>
            <w:proofErr w:type="spellEnd"/>
            <w:r w:rsidRPr="008D1373">
              <w:rPr>
                <w:rFonts w:cstheme="minorHAnsi"/>
                <w:sz w:val="20"/>
                <w:szCs w:val="24"/>
              </w:rPr>
              <w:t xml:space="preserve">, </w:t>
            </w:r>
            <w:proofErr w:type="spellStart"/>
            <w:r w:rsidRPr="008D1373">
              <w:rPr>
                <w:rFonts w:cstheme="minorHAnsi"/>
                <w:sz w:val="20"/>
                <w:szCs w:val="24"/>
              </w:rPr>
              <w:t>помоћник</w:t>
            </w:r>
            <w:proofErr w:type="spellEnd"/>
            <w:r w:rsidRPr="008D1373">
              <w:rPr>
                <w:rFonts w:cstheme="minorHAnsi"/>
                <w:sz w:val="20"/>
                <w:szCs w:val="24"/>
              </w:rPr>
              <w:t xml:space="preserve"> </w:t>
            </w:r>
            <w:proofErr w:type="spellStart"/>
            <w:r w:rsidRPr="008D1373">
              <w:rPr>
                <w:rFonts w:cstheme="minorHAnsi"/>
                <w:sz w:val="20"/>
                <w:szCs w:val="24"/>
              </w:rPr>
              <w:t>директора</w:t>
            </w:r>
            <w:proofErr w:type="spellEnd"/>
            <w:r w:rsidRPr="008D1373">
              <w:rPr>
                <w:rFonts w:cstheme="minorHAnsi"/>
                <w:sz w:val="20"/>
                <w:szCs w:val="24"/>
              </w:rPr>
              <w:t xml:space="preserve">, </w:t>
            </w:r>
            <w:proofErr w:type="spellStart"/>
            <w:r w:rsidRPr="008D1373">
              <w:rPr>
                <w:rFonts w:cstheme="minorHAnsi"/>
                <w:sz w:val="20"/>
                <w:szCs w:val="24"/>
              </w:rPr>
              <w:t>педагог</w:t>
            </w:r>
            <w:proofErr w:type="spellEnd"/>
            <w:r w:rsidRPr="008D1373">
              <w:rPr>
                <w:rFonts w:cstheme="minorHAnsi"/>
                <w:sz w:val="20"/>
                <w:szCs w:val="24"/>
                <w:lang w:val="sr-Cyrl-RS"/>
              </w:rPr>
              <w:t>, наставници</w:t>
            </w:r>
          </w:p>
        </w:tc>
      </w:tr>
    </w:tbl>
    <w:p w14:paraId="4EB9BF55" w14:textId="77777777" w:rsidR="004B6258" w:rsidRPr="002E61E1" w:rsidRDefault="004B6258" w:rsidP="00867F19">
      <w:pPr>
        <w:rPr>
          <w:i/>
          <w:color w:val="FF0000"/>
          <w:sz w:val="28"/>
          <w:szCs w:val="28"/>
          <w:u w:val="single"/>
          <w:lang w:val="sr-Cyrl-RS"/>
        </w:rPr>
      </w:pPr>
    </w:p>
    <w:p w14:paraId="46EDFAFE" w14:textId="77777777" w:rsidR="00E67AC0" w:rsidRDefault="00E67AC0" w:rsidP="00E30DEE">
      <w:pPr>
        <w:pStyle w:val="Heading2"/>
        <w:ind w:left="567" w:right="3" w:hanging="567"/>
        <w:jc w:val="both"/>
      </w:pPr>
      <w:bookmarkStart w:id="16" w:name="_Toc19777231"/>
      <w:bookmarkStart w:id="17" w:name="_Toc177035933"/>
    </w:p>
    <w:p w14:paraId="32C2B751" w14:textId="77777777" w:rsidR="00E67AC0" w:rsidRDefault="00E67AC0" w:rsidP="00E30DEE">
      <w:pPr>
        <w:pStyle w:val="Heading2"/>
        <w:ind w:left="567" w:right="3" w:hanging="567"/>
        <w:jc w:val="both"/>
      </w:pPr>
    </w:p>
    <w:p w14:paraId="72FF7E7B" w14:textId="77777777" w:rsidR="00E67AC0" w:rsidRDefault="00E67AC0" w:rsidP="00E30DEE">
      <w:pPr>
        <w:pStyle w:val="Heading2"/>
        <w:ind w:left="567" w:right="3" w:hanging="567"/>
        <w:jc w:val="both"/>
      </w:pPr>
    </w:p>
    <w:p w14:paraId="4EA42FA4" w14:textId="77777777" w:rsidR="00E67AC0" w:rsidRDefault="00E67AC0" w:rsidP="00E30DEE">
      <w:pPr>
        <w:pStyle w:val="Heading2"/>
        <w:ind w:left="567" w:right="3" w:hanging="567"/>
        <w:jc w:val="both"/>
      </w:pPr>
    </w:p>
    <w:p w14:paraId="0BC48345" w14:textId="77777777" w:rsidR="008D1373" w:rsidRDefault="008D1373" w:rsidP="00E30DEE">
      <w:pPr>
        <w:pStyle w:val="Heading2"/>
        <w:ind w:left="567" w:right="3" w:hanging="567"/>
        <w:jc w:val="both"/>
        <w:sectPr w:rsidR="008D1373" w:rsidSect="00017EB5">
          <w:pgSz w:w="11910" w:h="16850"/>
          <w:pgMar w:top="1360" w:right="570" w:bottom="280" w:left="425" w:header="720" w:footer="720" w:gutter="0"/>
          <w:cols w:space="720"/>
        </w:sectPr>
      </w:pPr>
    </w:p>
    <w:p w14:paraId="0CEC95A2" w14:textId="77777777" w:rsidR="00106F88" w:rsidRPr="009865D2" w:rsidRDefault="00106F88" w:rsidP="00E30DEE">
      <w:pPr>
        <w:pStyle w:val="Heading2"/>
        <w:ind w:left="567" w:right="3" w:hanging="567"/>
        <w:jc w:val="both"/>
        <w:rPr>
          <w:lang w:val="sr-Latn-CS"/>
        </w:rPr>
      </w:pPr>
      <w:r>
        <w:lastRenderedPageBreak/>
        <w:t>2.2.</w:t>
      </w:r>
      <w:r w:rsidRPr="009865D2">
        <w:rPr>
          <w:lang w:val="sr-Cyrl-CS"/>
        </w:rPr>
        <w:t>Школски календар</w:t>
      </w:r>
      <w:bookmarkEnd w:id="16"/>
      <w:bookmarkEnd w:id="17"/>
    </w:p>
    <w:p w14:paraId="6B3517BA" w14:textId="77777777" w:rsidR="00DC338F" w:rsidRPr="00017EB5" w:rsidRDefault="00DC338F" w:rsidP="00DD6EA1">
      <w:pPr>
        <w:pStyle w:val="BodyText"/>
        <w:ind w:left="567" w:firstLine="153"/>
        <w:contextualSpacing/>
        <w:rPr>
          <w:rFonts w:asciiTheme="minorHAnsi" w:hAnsiTheme="minorHAnsi" w:cstheme="minorHAnsi"/>
        </w:rPr>
      </w:pPr>
      <w:proofErr w:type="spellStart"/>
      <w:r w:rsidRPr="00017EB5">
        <w:rPr>
          <w:rFonts w:asciiTheme="minorHAnsi" w:hAnsiTheme="minorHAnsi" w:cstheme="minorHAnsi"/>
        </w:rPr>
        <w:t>Настава</w:t>
      </w:r>
      <w:proofErr w:type="spellEnd"/>
      <w:r w:rsidRPr="00017EB5">
        <w:rPr>
          <w:rFonts w:asciiTheme="minorHAnsi" w:hAnsiTheme="minorHAnsi" w:cstheme="minorHAnsi"/>
        </w:rPr>
        <w:t xml:space="preserve"> и </w:t>
      </w:r>
      <w:proofErr w:type="spellStart"/>
      <w:r w:rsidRPr="00017EB5">
        <w:rPr>
          <w:rFonts w:asciiTheme="minorHAnsi" w:hAnsiTheme="minorHAnsi" w:cstheme="minorHAnsi"/>
        </w:rPr>
        <w:t>други</w:t>
      </w:r>
      <w:proofErr w:type="spellEnd"/>
      <w:r w:rsidRPr="00017EB5">
        <w:rPr>
          <w:rFonts w:asciiTheme="minorHAnsi" w:hAnsiTheme="minorHAnsi" w:cstheme="minorHAnsi"/>
        </w:rPr>
        <w:t xml:space="preserve"> </w:t>
      </w:r>
      <w:proofErr w:type="spellStart"/>
      <w:r w:rsidRPr="00017EB5">
        <w:rPr>
          <w:rFonts w:asciiTheme="minorHAnsi" w:hAnsiTheme="minorHAnsi" w:cstheme="minorHAnsi"/>
        </w:rPr>
        <w:t>облици</w:t>
      </w:r>
      <w:proofErr w:type="spellEnd"/>
      <w:r w:rsidRPr="00017EB5">
        <w:rPr>
          <w:rFonts w:asciiTheme="minorHAnsi" w:hAnsiTheme="minorHAnsi" w:cstheme="minorHAnsi"/>
        </w:rPr>
        <w:t xml:space="preserve"> </w:t>
      </w:r>
      <w:proofErr w:type="spellStart"/>
      <w:r w:rsidRPr="00017EB5">
        <w:rPr>
          <w:rFonts w:asciiTheme="minorHAnsi" w:hAnsiTheme="minorHAnsi" w:cstheme="minorHAnsi"/>
        </w:rPr>
        <w:t>образовно-васпитног</w:t>
      </w:r>
      <w:proofErr w:type="spellEnd"/>
      <w:r w:rsidRPr="00017EB5">
        <w:rPr>
          <w:rFonts w:asciiTheme="minorHAnsi" w:hAnsiTheme="minorHAnsi" w:cstheme="minorHAnsi"/>
        </w:rPr>
        <w:t xml:space="preserve"> </w:t>
      </w:r>
      <w:proofErr w:type="spellStart"/>
      <w:r w:rsidRPr="00017EB5">
        <w:rPr>
          <w:rFonts w:asciiTheme="minorHAnsi" w:hAnsiTheme="minorHAnsi" w:cstheme="minorHAnsi"/>
        </w:rPr>
        <w:t>рада</w:t>
      </w:r>
      <w:proofErr w:type="spellEnd"/>
      <w:r w:rsidRPr="00017EB5">
        <w:rPr>
          <w:rFonts w:asciiTheme="minorHAnsi" w:hAnsiTheme="minorHAnsi" w:cstheme="minorHAnsi"/>
        </w:rPr>
        <w:t xml:space="preserve"> у </w:t>
      </w:r>
      <w:proofErr w:type="spellStart"/>
      <w:r w:rsidRPr="00017EB5">
        <w:rPr>
          <w:rFonts w:asciiTheme="minorHAnsi" w:hAnsiTheme="minorHAnsi" w:cstheme="minorHAnsi"/>
        </w:rPr>
        <w:t>основној</w:t>
      </w:r>
      <w:proofErr w:type="spellEnd"/>
      <w:r w:rsidRPr="00017EB5">
        <w:rPr>
          <w:rFonts w:asciiTheme="minorHAnsi" w:hAnsiTheme="minorHAnsi" w:cstheme="minorHAnsi"/>
        </w:rPr>
        <w:t xml:space="preserve"> </w:t>
      </w:r>
      <w:proofErr w:type="spellStart"/>
      <w:r w:rsidRPr="00017EB5">
        <w:rPr>
          <w:rFonts w:asciiTheme="minorHAnsi" w:hAnsiTheme="minorHAnsi" w:cstheme="minorHAnsi"/>
        </w:rPr>
        <w:t>школи</w:t>
      </w:r>
      <w:proofErr w:type="spellEnd"/>
      <w:r w:rsidRPr="00017EB5">
        <w:rPr>
          <w:rFonts w:asciiTheme="minorHAnsi" w:hAnsiTheme="minorHAnsi" w:cstheme="minorHAnsi"/>
        </w:rPr>
        <w:t xml:space="preserve"> </w:t>
      </w:r>
      <w:proofErr w:type="spellStart"/>
      <w:r w:rsidRPr="00017EB5">
        <w:rPr>
          <w:rFonts w:asciiTheme="minorHAnsi" w:hAnsiTheme="minorHAnsi" w:cstheme="minorHAnsi"/>
        </w:rPr>
        <w:t>остварују</w:t>
      </w:r>
      <w:proofErr w:type="spellEnd"/>
      <w:r w:rsidRPr="00017EB5">
        <w:rPr>
          <w:rFonts w:asciiTheme="minorHAnsi" w:hAnsiTheme="minorHAnsi" w:cstheme="minorHAnsi"/>
        </w:rPr>
        <w:t xml:space="preserve"> </w:t>
      </w:r>
      <w:proofErr w:type="spellStart"/>
      <w:r w:rsidRPr="00017EB5">
        <w:rPr>
          <w:rFonts w:asciiTheme="minorHAnsi" w:hAnsiTheme="minorHAnsi" w:cstheme="minorHAnsi"/>
        </w:rPr>
        <w:t>се</w:t>
      </w:r>
      <w:proofErr w:type="spellEnd"/>
      <w:r w:rsidRPr="00017EB5">
        <w:rPr>
          <w:rFonts w:asciiTheme="minorHAnsi" w:hAnsiTheme="minorHAnsi" w:cstheme="minorHAnsi"/>
        </w:rPr>
        <w:t xml:space="preserve"> у </w:t>
      </w:r>
      <w:proofErr w:type="spellStart"/>
      <w:r w:rsidRPr="00017EB5">
        <w:rPr>
          <w:rFonts w:asciiTheme="minorHAnsi" w:hAnsiTheme="minorHAnsi" w:cstheme="minorHAnsi"/>
        </w:rPr>
        <w:t>току</w:t>
      </w:r>
      <w:proofErr w:type="spellEnd"/>
      <w:r w:rsidRPr="00017EB5">
        <w:rPr>
          <w:rFonts w:asciiTheme="minorHAnsi" w:hAnsiTheme="minorHAnsi" w:cstheme="minorHAnsi"/>
        </w:rPr>
        <w:t xml:space="preserve"> </w:t>
      </w:r>
      <w:proofErr w:type="spellStart"/>
      <w:r w:rsidRPr="00017EB5">
        <w:rPr>
          <w:rFonts w:asciiTheme="minorHAnsi" w:hAnsiTheme="minorHAnsi" w:cstheme="minorHAnsi"/>
        </w:rPr>
        <w:t>два</w:t>
      </w:r>
      <w:proofErr w:type="spellEnd"/>
      <w:r w:rsidRPr="00017EB5">
        <w:rPr>
          <w:rFonts w:asciiTheme="minorHAnsi" w:hAnsiTheme="minorHAnsi" w:cstheme="minorHAnsi"/>
        </w:rPr>
        <w:t xml:space="preserve"> </w:t>
      </w:r>
      <w:proofErr w:type="spellStart"/>
      <w:r w:rsidRPr="00017EB5">
        <w:rPr>
          <w:rFonts w:asciiTheme="minorHAnsi" w:hAnsiTheme="minorHAnsi" w:cstheme="minorHAnsi"/>
        </w:rPr>
        <w:t>полугодишта</w:t>
      </w:r>
      <w:proofErr w:type="spellEnd"/>
      <w:r w:rsidRPr="00017EB5">
        <w:rPr>
          <w:rFonts w:asciiTheme="minorHAnsi" w:hAnsiTheme="minorHAnsi" w:cstheme="minorHAnsi"/>
        </w:rPr>
        <w:t>.</w:t>
      </w:r>
    </w:p>
    <w:p w14:paraId="6EDC3D65" w14:textId="77777777" w:rsidR="00DC338F" w:rsidRPr="00017EB5" w:rsidRDefault="00DC338F" w:rsidP="00DD6EA1">
      <w:pPr>
        <w:pStyle w:val="BodyText"/>
        <w:ind w:left="567" w:firstLine="153"/>
        <w:contextualSpacing/>
        <w:rPr>
          <w:rFonts w:asciiTheme="minorHAnsi" w:hAnsiTheme="minorHAnsi" w:cstheme="minorHAnsi"/>
        </w:rPr>
      </w:pPr>
      <w:proofErr w:type="spellStart"/>
      <w:r w:rsidRPr="00017EB5">
        <w:rPr>
          <w:rFonts w:asciiTheme="minorHAnsi" w:hAnsiTheme="minorHAnsi" w:cstheme="minorHAnsi"/>
        </w:rPr>
        <w:t>Прво</w:t>
      </w:r>
      <w:proofErr w:type="spellEnd"/>
      <w:r w:rsidRPr="00017EB5">
        <w:rPr>
          <w:rFonts w:asciiTheme="minorHAnsi" w:hAnsiTheme="minorHAnsi" w:cstheme="minorHAnsi"/>
        </w:rPr>
        <w:t xml:space="preserve"> </w:t>
      </w:r>
      <w:proofErr w:type="spellStart"/>
      <w:r w:rsidRPr="00017EB5">
        <w:rPr>
          <w:rFonts w:asciiTheme="minorHAnsi" w:hAnsiTheme="minorHAnsi" w:cstheme="minorHAnsi"/>
        </w:rPr>
        <w:t>полугодиште</w:t>
      </w:r>
      <w:proofErr w:type="spellEnd"/>
      <w:r w:rsidRPr="00017EB5">
        <w:rPr>
          <w:rFonts w:asciiTheme="minorHAnsi" w:hAnsiTheme="minorHAnsi" w:cstheme="minorHAnsi"/>
        </w:rPr>
        <w:t xml:space="preserve"> </w:t>
      </w:r>
      <w:proofErr w:type="spellStart"/>
      <w:r w:rsidRPr="00017EB5">
        <w:rPr>
          <w:rFonts w:asciiTheme="minorHAnsi" w:hAnsiTheme="minorHAnsi" w:cstheme="minorHAnsi"/>
        </w:rPr>
        <w:t>почиње</w:t>
      </w:r>
      <w:proofErr w:type="spellEnd"/>
      <w:r w:rsidRPr="00017EB5">
        <w:rPr>
          <w:rFonts w:asciiTheme="minorHAnsi" w:hAnsiTheme="minorHAnsi" w:cstheme="minorHAnsi"/>
        </w:rPr>
        <w:t xml:space="preserve"> у </w:t>
      </w:r>
      <w:proofErr w:type="spellStart"/>
      <w:r w:rsidRPr="00017EB5">
        <w:rPr>
          <w:rFonts w:asciiTheme="minorHAnsi" w:hAnsiTheme="minorHAnsi" w:cstheme="minorHAnsi"/>
        </w:rPr>
        <w:t>уторак</w:t>
      </w:r>
      <w:proofErr w:type="spellEnd"/>
      <w:r w:rsidRPr="00017EB5">
        <w:rPr>
          <w:rFonts w:asciiTheme="minorHAnsi" w:hAnsiTheme="minorHAnsi" w:cstheme="minorHAnsi"/>
        </w:rPr>
        <w:t xml:space="preserve">, 1. </w:t>
      </w:r>
      <w:proofErr w:type="spellStart"/>
      <w:r w:rsidRPr="00017EB5">
        <w:rPr>
          <w:rFonts w:asciiTheme="minorHAnsi" w:hAnsiTheme="minorHAnsi" w:cstheme="minorHAnsi"/>
        </w:rPr>
        <w:t>септембра</w:t>
      </w:r>
      <w:proofErr w:type="spellEnd"/>
      <w:r w:rsidRPr="00017EB5">
        <w:rPr>
          <w:rFonts w:asciiTheme="minorHAnsi" w:hAnsiTheme="minorHAnsi" w:cstheme="minorHAnsi"/>
        </w:rPr>
        <w:t xml:space="preserve"> 2026. </w:t>
      </w:r>
      <w:proofErr w:type="spellStart"/>
      <w:r w:rsidRPr="00017EB5">
        <w:rPr>
          <w:rFonts w:asciiTheme="minorHAnsi" w:hAnsiTheme="minorHAnsi" w:cstheme="minorHAnsi"/>
        </w:rPr>
        <w:t>године</w:t>
      </w:r>
      <w:proofErr w:type="spellEnd"/>
      <w:r w:rsidRPr="00017EB5">
        <w:rPr>
          <w:rFonts w:asciiTheme="minorHAnsi" w:hAnsiTheme="minorHAnsi" w:cstheme="minorHAnsi"/>
        </w:rPr>
        <w:t xml:space="preserve">, а </w:t>
      </w:r>
      <w:proofErr w:type="spellStart"/>
      <w:r w:rsidRPr="00017EB5">
        <w:rPr>
          <w:rFonts w:asciiTheme="minorHAnsi" w:hAnsiTheme="minorHAnsi" w:cstheme="minorHAnsi"/>
        </w:rPr>
        <w:t>завршава</w:t>
      </w:r>
      <w:proofErr w:type="spellEnd"/>
      <w:r w:rsidRPr="00017EB5">
        <w:rPr>
          <w:rFonts w:asciiTheme="minorHAnsi" w:hAnsiTheme="minorHAnsi" w:cstheme="minorHAnsi"/>
        </w:rPr>
        <w:t xml:space="preserve"> </w:t>
      </w:r>
      <w:proofErr w:type="spellStart"/>
      <w:r w:rsidRPr="00017EB5">
        <w:rPr>
          <w:rFonts w:asciiTheme="minorHAnsi" w:hAnsiTheme="minorHAnsi" w:cstheme="minorHAnsi"/>
        </w:rPr>
        <w:t>се</w:t>
      </w:r>
      <w:proofErr w:type="spellEnd"/>
      <w:r w:rsidRPr="00017EB5">
        <w:rPr>
          <w:rFonts w:asciiTheme="minorHAnsi" w:hAnsiTheme="minorHAnsi" w:cstheme="minorHAnsi"/>
        </w:rPr>
        <w:t xml:space="preserve"> у </w:t>
      </w:r>
      <w:proofErr w:type="spellStart"/>
      <w:r w:rsidRPr="00017EB5">
        <w:rPr>
          <w:rFonts w:asciiTheme="minorHAnsi" w:hAnsiTheme="minorHAnsi" w:cstheme="minorHAnsi"/>
        </w:rPr>
        <w:t>среду</w:t>
      </w:r>
      <w:proofErr w:type="spellEnd"/>
      <w:r w:rsidRPr="00017EB5">
        <w:rPr>
          <w:rFonts w:asciiTheme="minorHAnsi" w:hAnsiTheme="minorHAnsi" w:cstheme="minorHAnsi"/>
        </w:rPr>
        <w:t xml:space="preserve">, 30. </w:t>
      </w:r>
      <w:proofErr w:type="spellStart"/>
      <w:r w:rsidRPr="00017EB5">
        <w:rPr>
          <w:rFonts w:asciiTheme="minorHAnsi" w:hAnsiTheme="minorHAnsi" w:cstheme="minorHAnsi"/>
        </w:rPr>
        <w:t>децембра</w:t>
      </w:r>
      <w:proofErr w:type="spellEnd"/>
      <w:r w:rsidRPr="00017EB5">
        <w:rPr>
          <w:rFonts w:asciiTheme="minorHAnsi" w:hAnsiTheme="minorHAnsi" w:cstheme="minorHAnsi"/>
        </w:rPr>
        <w:t xml:space="preserve"> 2026. </w:t>
      </w:r>
      <w:proofErr w:type="spellStart"/>
      <w:r w:rsidRPr="00017EB5">
        <w:rPr>
          <w:rFonts w:asciiTheme="minorHAnsi" w:hAnsiTheme="minorHAnsi" w:cstheme="minorHAnsi"/>
        </w:rPr>
        <w:t>године</w:t>
      </w:r>
      <w:proofErr w:type="spellEnd"/>
      <w:r w:rsidRPr="00017EB5">
        <w:rPr>
          <w:rFonts w:asciiTheme="minorHAnsi" w:hAnsiTheme="minorHAnsi" w:cstheme="minorHAnsi"/>
        </w:rPr>
        <w:t>.</w:t>
      </w:r>
    </w:p>
    <w:p w14:paraId="122C2B3A" w14:textId="77777777" w:rsidR="00DC338F" w:rsidRPr="00017EB5" w:rsidRDefault="00DC338F" w:rsidP="00DD6EA1">
      <w:pPr>
        <w:pStyle w:val="BodyText"/>
        <w:ind w:left="567" w:firstLine="153"/>
        <w:contextualSpacing/>
        <w:rPr>
          <w:rFonts w:asciiTheme="minorHAnsi" w:hAnsiTheme="minorHAnsi" w:cstheme="minorHAnsi"/>
        </w:rPr>
      </w:pPr>
      <w:proofErr w:type="spellStart"/>
      <w:r w:rsidRPr="00017EB5">
        <w:rPr>
          <w:rFonts w:asciiTheme="minorHAnsi" w:hAnsiTheme="minorHAnsi" w:cstheme="minorHAnsi"/>
        </w:rPr>
        <w:t>Друго</w:t>
      </w:r>
      <w:proofErr w:type="spellEnd"/>
      <w:r w:rsidRPr="00017EB5">
        <w:rPr>
          <w:rFonts w:asciiTheme="minorHAnsi" w:hAnsiTheme="minorHAnsi" w:cstheme="minorHAnsi"/>
          <w:spacing w:val="-7"/>
        </w:rPr>
        <w:t xml:space="preserve"> </w:t>
      </w:r>
      <w:proofErr w:type="spellStart"/>
      <w:r w:rsidRPr="00017EB5">
        <w:rPr>
          <w:rFonts w:asciiTheme="minorHAnsi" w:hAnsiTheme="minorHAnsi" w:cstheme="minorHAnsi"/>
        </w:rPr>
        <w:t>полугодиште</w:t>
      </w:r>
      <w:proofErr w:type="spellEnd"/>
      <w:r w:rsidRPr="00017EB5">
        <w:rPr>
          <w:rFonts w:asciiTheme="minorHAnsi" w:hAnsiTheme="minorHAnsi" w:cstheme="minorHAnsi"/>
          <w:spacing w:val="-9"/>
        </w:rPr>
        <w:t xml:space="preserve"> </w:t>
      </w:r>
      <w:proofErr w:type="spellStart"/>
      <w:r w:rsidRPr="00017EB5">
        <w:rPr>
          <w:rFonts w:asciiTheme="minorHAnsi" w:hAnsiTheme="minorHAnsi" w:cstheme="minorHAnsi"/>
        </w:rPr>
        <w:t>почиње</w:t>
      </w:r>
      <w:proofErr w:type="spellEnd"/>
      <w:r w:rsidRPr="00017EB5">
        <w:rPr>
          <w:rFonts w:asciiTheme="minorHAnsi" w:hAnsiTheme="minorHAnsi" w:cstheme="minorHAnsi"/>
          <w:spacing w:val="-5"/>
        </w:rPr>
        <w:t xml:space="preserve"> </w:t>
      </w:r>
      <w:r w:rsidRPr="00017EB5">
        <w:rPr>
          <w:rFonts w:asciiTheme="minorHAnsi" w:hAnsiTheme="minorHAnsi" w:cstheme="minorHAnsi"/>
        </w:rPr>
        <w:t>у</w:t>
      </w:r>
      <w:r w:rsidRPr="00017EB5">
        <w:rPr>
          <w:rFonts w:asciiTheme="minorHAnsi" w:hAnsiTheme="minorHAnsi" w:cstheme="minorHAnsi"/>
          <w:spacing w:val="-14"/>
        </w:rPr>
        <w:t xml:space="preserve"> </w:t>
      </w:r>
      <w:proofErr w:type="spellStart"/>
      <w:r w:rsidRPr="00017EB5">
        <w:rPr>
          <w:rFonts w:asciiTheme="minorHAnsi" w:hAnsiTheme="minorHAnsi" w:cstheme="minorHAnsi"/>
        </w:rPr>
        <w:t>понедељак</w:t>
      </w:r>
      <w:proofErr w:type="spellEnd"/>
      <w:r w:rsidRPr="00017EB5">
        <w:rPr>
          <w:rFonts w:asciiTheme="minorHAnsi" w:hAnsiTheme="minorHAnsi" w:cstheme="minorHAnsi"/>
        </w:rPr>
        <w:t>,</w:t>
      </w:r>
      <w:r w:rsidRPr="00017EB5">
        <w:rPr>
          <w:rFonts w:asciiTheme="minorHAnsi" w:hAnsiTheme="minorHAnsi" w:cstheme="minorHAnsi"/>
          <w:spacing w:val="-6"/>
        </w:rPr>
        <w:t xml:space="preserve"> </w:t>
      </w:r>
      <w:r w:rsidRPr="00017EB5">
        <w:rPr>
          <w:rFonts w:asciiTheme="minorHAnsi" w:hAnsiTheme="minorHAnsi" w:cstheme="minorHAnsi"/>
        </w:rPr>
        <w:t>18.</w:t>
      </w:r>
      <w:r w:rsidRPr="00017EB5">
        <w:rPr>
          <w:rFonts w:asciiTheme="minorHAnsi" w:hAnsiTheme="minorHAnsi" w:cstheme="minorHAnsi"/>
          <w:spacing w:val="-9"/>
        </w:rPr>
        <w:t xml:space="preserve"> </w:t>
      </w:r>
      <w:proofErr w:type="spellStart"/>
      <w:r w:rsidRPr="00017EB5">
        <w:rPr>
          <w:rFonts w:asciiTheme="minorHAnsi" w:hAnsiTheme="minorHAnsi" w:cstheme="minorHAnsi"/>
        </w:rPr>
        <w:t>јануара</w:t>
      </w:r>
      <w:proofErr w:type="spellEnd"/>
      <w:r w:rsidRPr="00017EB5">
        <w:rPr>
          <w:rFonts w:asciiTheme="minorHAnsi" w:hAnsiTheme="minorHAnsi" w:cstheme="minorHAnsi"/>
          <w:spacing w:val="-10"/>
        </w:rPr>
        <w:t xml:space="preserve"> </w:t>
      </w:r>
      <w:r w:rsidRPr="00017EB5">
        <w:rPr>
          <w:rFonts w:asciiTheme="minorHAnsi" w:hAnsiTheme="minorHAnsi" w:cstheme="minorHAnsi"/>
        </w:rPr>
        <w:t>2027.</w:t>
      </w:r>
      <w:r w:rsidRPr="00017EB5">
        <w:rPr>
          <w:rFonts w:asciiTheme="minorHAnsi" w:hAnsiTheme="minorHAnsi" w:cstheme="minorHAnsi"/>
          <w:spacing w:val="-9"/>
        </w:rPr>
        <w:t xml:space="preserve"> </w:t>
      </w:r>
      <w:proofErr w:type="spellStart"/>
      <w:r w:rsidRPr="00017EB5">
        <w:rPr>
          <w:rFonts w:asciiTheme="minorHAnsi" w:hAnsiTheme="minorHAnsi" w:cstheme="minorHAnsi"/>
        </w:rPr>
        <w:t>године</w:t>
      </w:r>
      <w:proofErr w:type="spellEnd"/>
      <w:r w:rsidRPr="00017EB5">
        <w:rPr>
          <w:rFonts w:asciiTheme="minorHAnsi" w:hAnsiTheme="minorHAnsi" w:cstheme="minorHAnsi"/>
        </w:rPr>
        <w:t xml:space="preserve">, a </w:t>
      </w:r>
      <w:proofErr w:type="spellStart"/>
      <w:r w:rsidRPr="00017EB5">
        <w:rPr>
          <w:rFonts w:asciiTheme="minorHAnsi" w:hAnsiTheme="minorHAnsi" w:cstheme="minorHAnsi"/>
        </w:rPr>
        <w:t>завршава</w:t>
      </w:r>
      <w:proofErr w:type="spellEnd"/>
      <w:r w:rsidRPr="00017EB5">
        <w:rPr>
          <w:rFonts w:asciiTheme="minorHAnsi" w:hAnsiTheme="minorHAnsi" w:cstheme="minorHAnsi"/>
        </w:rPr>
        <w:t xml:space="preserve"> </w:t>
      </w:r>
      <w:proofErr w:type="spellStart"/>
      <w:r w:rsidRPr="00017EB5">
        <w:rPr>
          <w:rFonts w:asciiTheme="minorHAnsi" w:hAnsiTheme="minorHAnsi" w:cstheme="minorHAnsi"/>
        </w:rPr>
        <w:t>се</w:t>
      </w:r>
      <w:proofErr w:type="spellEnd"/>
      <w:r w:rsidRPr="00017EB5">
        <w:rPr>
          <w:rFonts w:asciiTheme="minorHAnsi" w:hAnsiTheme="minorHAnsi" w:cstheme="minorHAnsi"/>
        </w:rPr>
        <w:t xml:space="preserve"> у </w:t>
      </w:r>
      <w:proofErr w:type="spellStart"/>
      <w:r w:rsidRPr="00017EB5">
        <w:rPr>
          <w:rFonts w:asciiTheme="minorHAnsi" w:hAnsiTheme="minorHAnsi" w:cstheme="minorHAnsi"/>
        </w:rPr>
        <w:t>петак</w:t>
      </w:r>
      <w:proofErr w:type="spellEnd"/>
      <w:r w:rsidRPr="00017EB5">
        <w:rPr>
          <w:rFonts w:asciiTheme="minorHAnsi" w:hAnsiTheme="minorHAnsi" w:cstheme="minorHAnsi"/>
        </w:rPr>
        <w:t xml:space="preserve">, 11. </w:t>
      </w:r>
      <w:proofErr w:type="spellStart"/>
      <w:r w:rsidRPr="00017EB5">
        <w:rPr>
          <w:rFonts w:asciiTheme="minorHAnsi" w:hAnsiTheme="minorHAnsi" w:cstheme="minorHAnsi"/>
        </w:rPr>
        <w:t>јуна</w:t>
      </w:r>
      <w:proofErr w:type="spellEnd"/>
      <w:r w:rsidRPr="00017EB5">
        <w:rPr>
          <w:rFonts w:asciiTheme="minorHAnsi" w:hAnsiTheme="minorHAnsi" w:cstheme="minorHAnsi"/>
        </w:rPr>
        <w:t xml:space="preserve"> 2027. </w:t>
      </w:r>
      <w:proofErr w:type="spellStart"/>
      <w:r w:rsidRPr="00017EB5">
        <w:rPr>
          <w:rFonts w:asciiTheme="minorHAnsi" w:hAnsiTheme="minorHAnsi" w:cstheme="minorHAnsi"/>
        </w:rPr>
        <w:t>године</w:t>
      </w:r>
      <w:proofErr w:type="spellEnd"/>
      <w:r w:rsidRPr="00017EB5">
        <w:rPr>
          <w:rFonts w:asciiTheme="minorHAnsi" w:hAnsiTheme="minorHAnsi" w:cstheme="minorHAnsi"/>
        </w:rPr>
        <w:t>.</w:t>
      </w:r>
    </w:p>
    <w:p w14:paraId="43831A53" w14:textId="77777777" w:rsidR="00DC338F" w:rsidRPr="00017EB5" w:rsidRDefault="00DC338F" w:rsidP="00DD6EA1">
      <w:pPr>
        <w:pStyle w:val="BodyText"/>
        <w:ind w:left="567" w:firstLine="153"/>
        <w:contextualSpacing/>
        <w:rPr>
          <w:rFonts w:asciiTheme="minorHAnsi" w:hAnsiTheme="minorHAnsi" w:cstheme="minorHAnsi"/>
        </w:rPr>
      </w:pPr>
      <w:proofErr w:type="spellStart"/>
      <w:r w:rsidRPr="00017EB5">
        <w:rPr>
          <w:rFonts w:asciiTheme="minorHAnsi" w:hAnsiTheme="minorHAnsi" w:cstheme="minorHAnsi"/>
        </w:rPr>
        <w:t>Друго</w:t>
      </w:r>
      <w:proofErr w:type="spellEnd"/>
      <w:r w:rsidRPr="00017EB5">
        <w:rPr>
          <w:rFonts w:asciiTheme="minorHAnsi" w:hAnsiTheme="minorHAnsi" w:cstheme="minorHAnsi"/>
        </w:rPr>
        <w:t xml:space="preserve"> </w:t>
      </w:r>
      <w:proofErr w:type="spellStart"/>
      <w:r w:rsidRPr="00017EB5">
        <w:rPr>
          <w:rFonts w:asciiTheme="minorHAnsi" w:hAnsiTheme="minorHAnsi" w:cstheme="minorHAnsi"/>
        </w:rPr>
        <w:t>полугодиште</w:t>
      </w:r>
      <w:proofErr w:type="spellEnd"/>
      <w:r w:rsidRPr="00017EB5">
        <w:rPr>
          <w:rFonts w:asciiTheme="minorHAnsi" w:hAnsiTheme="minorHAnsi" w:cstheme="minorHAnsi"/>
        </w:rPr>
        <w:t xml:space="preserve"> </w:t>
      </w:r>
      <w:proofErr w:type="spellStart"/>
      <w:r w:rsidRPr="00017EB5">
        <w:rPr>
          <w:rFonts w:asciiTheme="minorHAnsi" w:hAnsiTheme="minorHAnsi" w:cstheme="minorHAnsi"/>
        </w:rPr>
        <w:t>завршава</w:t>
      </w:r>
      <w:proofErr w:type="spellEnd"/>
      <w:r w:rsidRPr="00017EB5">
        <w:rPr>
          <w:rFonts w:asciiTheme="minorHAnsi" w:hAnsiTheme="minorHAnsi" w:cstheme="minorHAnsi"/>
        </w:rPr>
        <w:t xml:space="preserve"> </w:t>
      </w:r>
      <w:proofErr w:type="spellStart"/>
      <w:r w:rsidRPr="00017EB5">
        <w:rPr>
          <w:rFonts w:asciiTheme="minorHAnsi" w:hAnsiTheme="minorHAnsi" w:cstheme="minorHAnsi"/>
        </w:rPr>
        <w:t>се</w:t>
      </w:r>
      <w:proofErr w:type="spellEnd"/>
      <w:r w:rsidRPr="00017EB5">
        <w:rPr>
          <w:rFonts w:asciiTheme="minorHAnsi" w:hAnsiTheme="minorHAnsi" w:cstheme="minorHAnsi"/>
        </w:rPr>
        <w:t xml:space="preserve"> у </w:t>
      </w:r>
      <w:proofErr w:type="spellStart"/>
      <w:r w:rsidRPr="00017EB5">
        <w:rPr>
          <w:rFonts w:asciiTheme="minorHAnsi" w:hAnsiTheme="minorHAnsi" w:cstheme="minorHAnsi"/>
        </w:rPr>
        <w:t>петак</w:t>
      </w:r>
      <w:proofErr w:type="spellEnd"/>
      <w:r w:rsidRPr="00017EB5">
        <w:rPr>
          <w:rFonts w:asciiTheme="minorHAnsi" w:hAnsiTheme="minorHAnsi" w:cstheme="minorHAnsi"/>
        </w:rPr>
        <w:t xml:space="preserve">, 28. </w:t>
      </w:r>
      <w:proofErr w:type="spellStart"/>
      <w:r w:rsidRPr="00017EB5">
        <w:rPr>
          <w:rFonts w:asciiTheme="minorHAnsi" w:hAnsiTheme="minorHAnsi" w:cstheme="minorHAnsi"/>
        </w:rPr>
        <w:t>маја</w:t>
      </w:r>
      <w:proofErr w:type="spellEnd"/>
      <w:r w:rsidRPr="00017EB5">
        <w:rPr>
          <w:rFonts w:asciiTheme="minorHAnsi" w:hAnsiTheme="minorHAnsi" w:cstheme="minorHAnsi"/>
        </w:rPr>
        <w:t xml:space="preserve"> 2027</w:t>
      </w:r>
      <w:r w:rsidRPr="00017EB5">
        <w:rPr>
          <w:rFonts w:asciiTheme="minorHAnsi" w:hAnsiTheme="minorHAnsi" w:cstheme="minorHAnsi"/>
          <w:b/>
        </w:rPr>
        <w:t xml:space="preserve">. </w:t>
      </w:r>
      <w:proofErr w:type="spellStart"/>
      <w:r w:rsidRPr="00017EB5">
        <w:rPr>
          <w:rFonts w:asciiTheme="minorHAnsi" w:hAnsiTheme="minorHAnsi" w:cstheme="minorHAnsi"/>
        </w:rPr>
        <w:t>године</w:t>
      </w:r>
      <w:proofErr w:type="spellEnd"/>
      <w:r w:rsidRPr="00017EB5">
        <w:rPr>
          <w:rFonts w:asciiTheme="minorHAnsi" w:hAnsiTheme="minorHAnsi" w:cstheme="minorHAnsi"/>
        </w:rPr>
        <w:t xml:space="preserve"> </w:t>
      </w:r>
      <w:proofErr w:type="spellStart"/>
      <w:r w:rsidRPr="00017EB5">
        <w:rPr>
          <w:rFonts w:asciiTheme="minorHAnsi" w:hAnsiTheme="minorHAnsi" w:cstheme="minorHAnsi"/>
        </w:rPr>
        <w:t>за</w:t>
      </w:r>
      <w:proofErr w:type="spellEnd"/>
      <w:r w:rsidRPr="00017EB5">
        <w:rPr>
          <w:rFonts w:asciiTheme="minorHAnsi" w:hAnsiTheme="minorHAnsi" w:cstheme="minorHAnsi"/>
        </w:rPr>
        <w:t xml:space="preserve"> </w:t>
      </w:r>
      <w:proofErr w:type="spellStart"/>
      <w:r w:rsidRPr="00017EB5">
        <w:rPr>
          <w:rFonts w:asciiTheme="minorHAnsi" w:hAnsiTheme="minorHAnsi" w:cstheme="minorHAnsi"/>
        </w:rPr>
        <w:t>ученике</w:t>
      </w:r>
      <w:proofErr w:type="spellEnd"/>
      <w:r w:rsidRPr="00017EB5">
        <w:rPr>
          <w:rFonts w:asciiTheme="minorHAnsi" w:hAnsiTheme="minorHAnsi" w:cstheme="minorHAnsi"/>
          <w:spacing w:val="-15"/>
        </w:rPr>
        <w:t xml:space="preserve"> </w:t>
      </w:r>
      <w:proofErr w:type="spellStart"/>
      <w:r w:rsidRPr="00017EB5">
        <w:rPr>
          <w:rFonts w:asciiTheme="minorHAnsi" w:hAnsiTheme="minorHAnsi" w:cstheme="minorHAnsi"/>
        </w:rPr>
        <w:t>осмог</w:t>
      </w:r>
      <w:proofErr w:type="spellEnd"/>
      <w:r w:rsidRPr="00017EB5">
        <w:rPr>
          <w:rFonts w:asciiTheme="minorHAnsi" w:hAnsiTheme="minorHAnsi" w:cstheme="minorHAnsi"/>
          <w:spacing w:val="-13"/>
        </w:rPr>
        <w:t xml:space="preserve"> </w:t>
      </w:r>
      <w:proofErr w:type="spellStart"/>
      <w:r w:rsidRPr="00017EB5">
        <w:rPr>
          <w:rFonts w:asciiTheme="minorHAnsi" w:hAnsiTheme="minorHAnsi" w:cstheme="minorHAnsi"/>
        </w:rPr>
        <w:t>разреда</w:t>
      </w:r>
      <w:proofErr w:type="spellEnd"/>
      <w:r w:rsidRPr="00017EB5">
        <w:rPr>
          <w:rFonts w:asciiTheme="minorHAnsi" w:hAnsiTheme="minorHAnsi" w:cstheme="minorHAnsi"/>
        </w:rPr>
        <w:t>,</w:t>
      </w:r>
      <w:r w:rsidRPr="00017EB5">
        <w:rPr>
          <w:rFonts w:asciiTheme="minorHAnsi" w:hAnsiTheme="minorHAnsi" w:cstheme="minorHAnsi"/>
          <w:spacing w:val="-11"/>
        </w:rPr>
        <w:t xml:space="preserve"> </w:t>
      </w:r>
      <w:proofErr w:type="spellStart"/>
      <w:r w:rsidRPr="00017EB5">
        <w:rPr>
          <w:rFonts w:asciiTheme="minorHAnsi" w:hAnsiTheme="minorHAnsi" w:cstheme="minorHAnsi"/>
        </w:rPr>
        <w:t>односно</w:t>
      </w:r>
      <w:proofErr w:type="spellEnd"/>
      <w:r w:rsidRPr="00017EB5">
        <w:rPr>
          <w:rFonts w:asciiTheme="minorHAnsi" w:hAnsiTheme="minorHAnsi" w:cstheme="minorHAnsi"/>
          <w:spacing w:val="-11"/>
        </w:rPr>
        <w:t xml:space="preserve"> </w:t>
      </w:r>
      <w:r w:rsidRPr="00017EB5">
        <w:rPr>
          <w:rFonts w:asciiTheme="minorHAnsi" w:hAnsiTheme="minorHAnsi" w:cstheme="minorHAnsi"/>
        </w:rPr>
        <w:t>у</w:t>
      </w:r>
      <w:r w:rsidRPr="00017EB5">
        <w:rPr>
          <w:rFonts w:asciiTheme="minorHAnsi" w:hAnsiTheme="minorHAnsi" w:cstheme="minorHAnsi"/>
          <w:spacing w:val="-15"/>
        </w:rPr>
        <w:t xml:space="preserve"> </w:t>
      </w:r>
      <w:proofErr w:type="spellStart"/>
      <w:r w:rsidRPr="00017EB5">
        <w:rPr>
          <w:rFonts w:asciiTheme="minorHAnsi" w:hAnsiTheme="minorHAnsi" w:cstheme="minorHAnsi"/>
        </w:rPr>
        <w:t>петак</w:t>
      </w:r>
      <w:proofErr w:type="spellEnd"/>
      <w:r w:rsidRPr="00017EB5">
        <w:rPr>
          <w:rFonts w:asciiTheme="minorHAnsi" w:hAnsiTheme="minorHAnsi" w:cstheme="minorHAnsi"/>
        </w:rPr>
        <w:t>,</w:t>
      </w:r>
      <w:r w:rsidRPr="00017EB5">
        <w:rPr>
          <w:rFonts w:asciiTheme="minorHAnsi" w:hAnsiTheme="minorHAnsi" w:cstheme="minorHAnsi"/>
          <w:spacing w:val="-13"/>
        </w:rPr>
        <w:t xml:space="preserve"> </w:t>
      </w:r>
      <w:r w:rsidRPr="00017EB5">
        <w:rPr>
          <w:rFonts w:asciiTheme="minorHAnsi" w:hAnsiTheme="minorHAnsi" w:cstheme="minorHAnsi"/>
        </w:rPr>
        <w:t>11.</w:t>
      </w:r>
      <w:r w:rsidRPr="00017EB5">
        <w:rPr>
          <w:rFonts w:asciiTheme="minorHAnsi" w:hAnsiTheme="minorHAnsi" w:cstheme="minorHAnsi"/>
          <w:spacing w:val="-13"/>
        </w:rPr>
        <w:t xml:space="preserve"> </w:t>
      </w:r>
      <w:proofErr w:type="spellStart"/>
      <w:r w:rsidRPr="00017EB5">
        <w:rPr>
          <w:rFonts w:asciiTheme="minorHAnsi" w:hAnsiTheme="minorHAnsi" w:cstheme="minorHAnsi"/>
        </w:rPr>
        <w:t>јуна</w:t>
      </w:r>
      <w:proofErr w:type="spellEnd"/>
      <w:r w:rsidRPr="00017EB5">
        <w:rPr>
          <w:rFonts w:asciiTheme="minorHAnsi" w:hAnsiTheme="minorHAnsi" w:cstheme="minorHAnsi"/>
          <w:spacing w:val="-14"/>
        </w:rPr>
        <w:t xml:space="preserve"> </w:t>
      </w:r>
      <w:r w:rsidRPr="00017EB5">
        <w:rPr>
          <w:rFonts w:asciiTheme="minorHAnsi" w:hAnsiTheme="minorHAnsi" w:cstheme="minorHAnsi"/>
        </w:rPr>
        <w:t>2027</w:t>
      </w:r>
      <w:r w:rsidRPr="00017EB5">
        <w:rPr>
          <w:rFonts w:asciiTheme="minorHAnsi" w:hAnsiTheme="minorHAnsi" w:cstheme="minorHAnsi"/>
          <w:b/>
        </w:rPr>
        <w:t>.</w:t>
      </w:r>
      <w:r w:rsidRPr="00017EB5">
        <w:rPr>
          <w:rFonts w:asciiTheme="minorHAnsi" w:hAnsiTheme="minorHAnsi" w:cstheme="minorHAnsi"/>
          <w:b/>
          <w:spacing w:val="-13"/>
        </w:rPr>
        <w:t xml:space="preserve"> </w:t>
      </w:r>
      <w:proofErr w:type="spellStart"/>
      <w:r w:rsidRPr="00017EB5">
        <w:rPr>
          <w:rFonts w:asciiTheme="minorHAnsi" w:hAnsiTheme="minorHAnsi" w:cstheme="minorHAnsi"/>
        </w:rPr>
        <w:t>године</w:t>
      </w:r>
      <w:proofErr w:type="spellEnd"/>
      <w:r w:rsidRPr="00017EB5">
        <w:rPr>
          <w:rFonts w:asciiTheme="minorHAnsi" w:hAnsiTheme="minorHAnsi" w:cstheme="minorHAnsi"/>
          <w:spacing w:val="-14"/>
        </w:rPr>
        <w:t xml:space="preserve"> </w:t>
      </w:r>
      <w:proofErr w:type="spellStart"/>
      <w:r w:rsidRPr="00017EB5">
        <w:rPr>
          <w:rFonts w:asciiTheme="minorHAnsi" w:hAnsiTheme="minorHAnsi" w:cstheme="minorHAnsi"/>
        </w:rPr>
        <w:t>за</w:t>
      </w:r>
      <w:proofErr w:type="spellEnd"/>
      <w:r w:rsidRPr="00017EB5">
        <w:rPr>
          <w:rFonts w:asciiTheme="minorHAnsi" w:hAnsiTheme="minorHAnsi" w:cstheme="minorHAnsi"/>
          <w:spacing w:val="-12"/>
        </w:rPr>
        <w:t xml:space="preserve"> </w:t>
      </w:r>
      <w:proofErr w:type="spellStart"/>
      <w:r w:rsidRPr="00017EB5">
        <w:rPr>
          <w:rFonts w:asciiTheme="minorHAnsi" w:hAnsiTheme="minorHAnsi" w:cstheme="minorHAnsi"/>
        </w:rPr>
        <w:t>ученике</w:t>
      </w:r>
      <w:proofErr w:type="spellEnd"/>
      <w:r w:rsidRPr="00017EB5">
        <w:rPr>
          <w:rFonts w:asciiTheme="minorHAnsi" w:hAnsiTheme="minorHAnsi" w:cstheme="minorHAnsi"/>
          <w:spacing w:val="-14"/>
        </w:rPr>
        <w:t xml:space="preserve"> </w:t>
      </w:r>
      <w:proofErr w:type="spellStart"/>
      <w:r w:rsidRPr="00017EB5">
        <w:rPr>
          <w:rFonts w:asciiTheme="minorHAnsi" w:hAnsiTheme="minorHAnsi" w:cstheme="minorHAnsi"/>
        </w:rPr>
        <w:t>од</w:t>
      </w:r>
      <w:proofErr w:type="spellEnd"/>
      <w:r w:rsidRPr="00017EB5">
        <w:rPr>
          <w:rFonts w:asciiTheme="minorHAnsi" w:hAnsiTheme="minorHAnsi" w:cstheme="minorHAnsi"/>
          <w:spacing w:val="-13"/>
        </w:rPr>
        <w:t xml:space="preserve"> </w:t>
      </w:r>
      <w:proofErr w:type="spellStart"/>
      <w:r w:rsidRPr="00017EB5">
        <w:rPr>
          <w:rFonts w:asciiTheme="minorHAnsi" w:hAnsiTheme="minorHAnsi" w:cstheme="minorHAnsi"/>
        </w:rPr>
        <w:t>првог</w:t>
      </w:r>
      <w:proofErr w:type="spellEnd"/>
      <w:r w:rsidRPr="00017EB5">
        <w:rPr>
          <w:rFonts w:asciiTheme="minorHAnsi" w:hAnsiTheme="minorHAnsi" w:cstheme="minorHAnsi"/>
        </w:rPr>
        <w:t xml:space="preserve"> </w:t>
      </w:r>
      <w:proofErr w:type="spellStart"/>
      <w:r w:rsidRPr="00017EB5">
        <w:rPr>
          <w:rFonts w:asciiTheme="minorHAnsi" w:hAnsiTheme="minorHAnsi" w:cstheme="minorHAnsi"/>
        </w:rPr>
        <w:t>до</w:t>
      </w:r>
      <w:proofErr w:type="spellEnd"/>
      <w:r w:rsidRPr="00017EB5">
        <w:rPr>
          <w:rFonts w:asciiTheme="minorHAnsi" w:hAnsiTheme="minorHAnsi" w:cstheme="minorHAnsi"/>
        </w:rPr>
        <w:t xml:space="preserve"> </w:t>
      </w:r>
      <w:proofErr w:type="spellStart"/>
      <w:r w:rsidRPr="00017EB5">
        <w:rPr>
          <w:rFonts w:asciiTheme="minorHAnsi" w:hAnsiTheme="minorHAnsi" w:cstheme="minorHAnsi"/>
        </w:rPr>
        <w:t>седмог</w:t>
      </w:r>
      <w:proofErr w:type="spellEnd"/>
      <w:r w:rsidRPr="00017EB5">
        <w:rPr>
          <w:rFonts w:asciiTheme="minorHAnsi" w:hAnsiTheme="minorHAnsi" w:cstheme="minorHAnsi"/>
        </w:rPr>
        <w:t xml:space="preserve"> </w:t>
      </w:r>
      <w:proofErr w:type="spellStart"/>
      <w:r w:rsidRPr="00017EB5">
        <w:rPr>
          <w:rFonts w:asciiTheme="minorHAnsi" w:hAnsiTheme="minorHAnsi" w:cstheme="minorHAnsi"/>
        </w:rPr>
        <w:t>разреда</w:t>
      </w:r>
      <w:proofErr w:type="spellEnd"/>
      <w:r w:rsidRPr="00017EB5">
        <w:rPr>
          <w:rFonts w:asciiTheme="minorHAnsi" w:hAnsiTheme="minorHAnsi" w:cstheme="minorHAnsi"/>
        </w:rPr>
        <w:t>.</w:t>
      </w:r>
    </w:p>
    <w:p w14:paraId="1795BC38" w14:textId="77777777" w:rsidR="00DC338F" w:rsidRPr="00DC338F" w:rsidRDefault="00DC338F" w:rsidP="00DD6EA1">
      <w:pPr>
        <w:widowControl w:val="0"/>
        <w:autoSpaceDE w:val="0"/>
        <w:autoSpaceDN w:val="0"/>
        <w:spacing w:after="0" w:line="240" w:lineRule="auto"/>
        <w:ind w:left="567" w:firstLine="153"/>
        <w:contextualSpacing/>
        <w:jc w:val="both"/>
        <w:rPr>
          <w:rFonts w:eastAsia="Times New Roman" w:cstheme="minorHAnsi"/>
        </w:rPr>
      </w:pPr>
      <w:proofErr w:type="spellStart"/>
      <w:r w:rsidRPr="00DC338F">
        <w:rPr>
          <w:rFonts w:eastAsia="Times New Roman" w:cstheme="minorHAnsi"/>
        </w:rPr>
        <w:t>Обавезни</w:t>
      </w:r>
      <w:proofErr w:type="spellEnd"/>
      <w:r w:rsidRPr="00DC338F">
        <w:rPr>
          <w:rFonts w:eastAsia="Times New Roman" w:cstheme="minorHAnsi"/>
        </w:rPr>
        <w:t xml:space="preserve"> </w:t>
      </w:r>
      <w:proofErr w:type="spellStart"/>
      <w:r w:rsidRPr="00DC338F">
        <w:rPr>
          <w:rFonts w:eastAsia="Times New Roman" w:cstheme="minorHAnsi"/>
        </w:rPr>
        <w:t>облици</w:t>
      </w:r>
      <w:proofErr w:type="spellEnd"/>
      <w:r w:rsidRPr="00DC338F">
        <w:rPr>
          <w:rFonts w:eastAsia="Times New Roman" w:cstheme="minorHAnsi"/>
        </w:rPr>
        <w:t xml:space="preserve"> </w:t>
      </w:r>
      <w:proofErr w:type="spellStart"/>
      <w:r w:rsidRPr="00DC338F">
        <w:rPr>
          <w:rFonts w:eastAsia="Times New Roman" w:cstheme="minorHAnsi"/>
        </w:rPr>
        <w:t>образовно-васпитног</w:t>
      </w:r>
      <w:proofErr w:type="spellEnd"/>
      <w:r w:rsidRPr="00DC338F">
        <w:rPr>
          <w:rFonts w:eastAsia="Times New Roman" w:cstheme="minorHAnsi"/>
        </w:rPr>
        <w:t xml:space="preserve"> </w:t>
      </w:r>
      <w:proofErr w:type="spellStart"/>
      <w:r w:rsidRPr="00DC338F">
        <w:rPr>
          <w:rFonts w:eastAsia="Times New Roman" w:cstheme="minorHAnsi"/>
        </w:rPr>
        <w:t>рада</w:t>
      </w:r>
      <w:proofErr w:type="spellEnd"/>
      <w:r w:rsidRPr="00DC338F">
        <w:rPr>
          <w:rFonts w:eastAsia="Times New Roman" w:cstheme="minorHAnsi"/>
        </w:rPr>
        <w:t xml:space="preserve"> </w:t>
      </w:r>
      <w:proofErr w:type="spellStart"/>
      <w:r w:rsidRPr="00DC338F">
        <w:rPr>
          <w:rFonts w:eastAsia="Times New Roman" w:cstheme="minorHAnsi"/>
        </w:rPr>
        <w:t>из</w:t>
      </w:r>
      <w:proofErr w:type="spellEnd"/>
      <w:r w:rsidRPr="00DC338F">
        <w:rPr>
          <w:rFonts w:eastAsia="Times New Roman" w:cstheme="minorHAnsi"/>
        </w:rPr>
        <w:t xml:space="preserve"> </w:t>
      </w:r>
      <w:proofErr w:type="spellStart"/>
      <w:r w:rsidRPr="00DC338F">
        <w:rPr>
          <w:rFonts w:eastAsia="Times New Roman" w:cstheme="minorHAnsi"/>
        </w:rPr>
        <w:t>члана</w:t>
      </w:r>
      <w:proofErr w:type="spellEnd"/>
      <w:r w:rsidRPr="00DC338F">
        <w:rPr>
          <w:rFonts w:eastAsia="Times New Roman" w:cstheme="minorHAnsi"/>
        </w:rPr>
        <w:t xml:space="preserve"> 1. </w:t>
      </w:r>
      <w:proofErr w:type="spellStart"/>
      <w:r w:rsidRPr="00DC338F">
        <w:rPr>
          <w:rFonts w:eastAsia="Times New Roman" w:cstheme="minorHAnsi"/>
        </w:rPr>
        <w:t>овог</w:t>
      </w:r>
      <w:proofErr w:type="spellEnd"/>
      <w:r w:rsidRPr="00DC338F">
        <w:rPr>
          <w:rFonts w:eastAsia="Times New Roman" w:cstheme="minorHAnsi"/>
        </w:rPr>
        <w:t xml:space="preserve"> </w:t>
      </w:r>
      <w:proofErr w:type="spellStart"/>
      <w:r w:rsidRPr="00DC338F">
        <w:rPr>
          <w:rFonts w:eastAsia="Times New Roman" w:cstheme="minorHAnsi"/>
        </w:rPr>
        <w:t>правилника</w:t>
      </w:r>
      <w:proofErr w:type="spellEnd"/>
      <w:r w:rsidRPr="00DC338F">
        <w:rPr>
          <w:rFonts w:eastAsia="Times New Roman" w:cstheme="minorHAnsi"/>
          <w:spacing w:val="-15"/>
        </w:rPr>
        <w:t xml:space="preserve"> </w:t>
      </w:r>
      <w:proofErr w:type="spellStart"/>
      <w:r w:rsidRPr="00DC338F">
        <w:rPr>
          <w:rFonts w:eastAsia="Times New Roman" w:cstheme="minorHAnsi"/>
        </w:rPr>
        <w:t>за</w:t>
      </w:r>
      <w:proofErr w:type="spellEnd"/>
      <w:r w:rsidRPr="00DC338F">
        <w:rPr>
          <w:rFonts w:eastAsia="Times New Roman" w:cstheme="minorHAnsi"/>
          <w:spacing w:val="-15"/>
        </w:rPr>
        <w:t xml:space="preserve"> </w:t>
      </w:r>
      <w:proofErr w:type="spellStart"/>
      <w:r w:rsidRPr="00DC338F">
        <w:rPr>
          <w:rFonts w:eastAsia="Times New Roman" w:cstheme="minorHAnsi"/>
        </w:rPr>
        <w:t>ученике</w:t>
      </w:r>
      <w:proofErr w:type="spellEnd"/>
      <w:r w:rsidRPr="00DC338F">
        <w:rPr>
          <w:rFonts w:eastAsia="Times New Roman" w:cstheme="minorHAnsi"/>
          <w:spacing w:val="-15"/>
        </w:rPr>
        <w:t xml:space="preserve"> </w:t>
      </w:r>
      <w:proofErr w:type="spellStart"/>
      <w:r w:rsidRPr="00DC338F">
        <w:rPr>
          <w:rFonts w:eastAsia="Times New Roman" w:cstheme="minorHAnsi"/>
        </w:rPr>
        <w:t>од</w:t>
      </w:r>
      <w:proofErr w:type="spellEnd"/>
      <w:r w:rsidRPr="00DC338F">
        <w:rPr>
          <w:rFonts w:eastAsia="Times New Roman" w:cstheme="minorHAnsi"/>
          <w:spacing w:val="-15"/>
        </w:rPr>
        <w:t xml:space="preserve"> </w:t>
      </w:r>
      <w:proofErr w:type="spellStart"/>
      <w:r w:rsidRPr="00DC338F">
        <w:rPr>
          <w:rFonts w:eastAsia="Times New Roman" w:cstheme="minorHAnsi"/>
        </w:rPr>
        <w:t>првог</w:t>
      </w:r>
      <w:proofErr w:type="spellEnd"/>
      <w:r w:rsidRPr="00DC338F">
        <w:rPr>
          <w:rFonts w:eastAsia="Times New Roman" w:cstheme="minorHAnsi"/>
          <w:spacing w:val="-15"/>
        </w:rPr>
        <w:t xml:space="preserve"> </w:t>
      </w:r>
      <w:proofErr w:type="spellStart"/>
      <w:r w:rsidRPr="00DC338F">
        <w:rPr>
          <w:rFonts w:eastAsia="Times New Roman" w:cstheme="minorHAnsi"/>
        </w:rPr>
        <w:t>до</w:t>
      </w:r>
      <w:proofErr w:type="spellEnd"/>
      <w:r w:rsidRPr="00DC338F">
        <w:rPr>
          <w:rFonts w:eastAsia="Times New Roman" w:cstheme="minorHAnsi"/>
          <w:spacing w:val="-15"/>
        </w:rPr>
        <w:t xml:space="preserve"> </w:t>
      </w:r>
      <w:proofErr w:type="spellStart"/>
      <w:r w:rsidRPr="00DC338F">
        <w:rPr>
          <w:rFonts w:eastAsia="Times New Roman" w:cstheme="minorHAnsi"/>
        </w:rPr>
        <w:t>седмог</w:t>
      </w:r>
      <w:proofErr w:type="spellEnd"/>
      <w:r w:rsidRPr="00DC338F">
        <w:rPr>
          <w:rFonts w:eastAsia="Times New Roman" w:cstheme="minorHAnsi"/>
          <w:spacing w:val="-15"/>
        </w:rPr>
        <w:t xml:space="preserve"> </w:t>
      </w:r>
      <w:proofErr w:type="spellStart"/>
      <w:r w:rsidRPr="00DC338F">
        <w:rPr>
          <w:rFonts w:eastAsia="Times New Roman" w:cstheme="minorHAnsi"/>
        </w:rPr>
        <w:t>разреда</w:t>
      </w:r>
      <w:proofErr w:type="spellEnd"/>
      <w:r w:rsidRPr="00DC338F">
        <w:rPr>
          <w:rFonts w:eastAsia="Times New Roman" w:cstheme="minorHAnsi"/>
        </w:rPr>
        <w:t>,</w:t>
      </w:r>
      <w:r w:rsidRPr="00DC338F">
        <w:rPr>
          <w:rFonts w:eastAsia="Times New Roman" w:cstheme="minorHAnsi"/>
          <w:spacing w:val="-15"/>
        </w:rPr>
        <w:t xml:space="preserve"> </w:t>
      </w:r>
      <w:proofErr w:type="spellStart"/>
      <w:r w:rsidRPr="00DC338F">
        <w:rPr>
          <w:rFonts w:eastAsia="Times New Roman" w:cstheme="minorHAnsi"/>
        </w:rPr>
        <w:t>остварују</w:t>
      </w:r>
      <w:proofErr w:type="spellEnd"/>
      <w:r w:rsidRPr="00DC338F">
        <w:rPr>
          <w:rFonts w:eastAsia="Times New Roman" w:cstheme="minorHAnsi"/>
          <w:spacing w:val="-15"/>
        </w:rPr>
        <w:t xml:space="preserve"> </w:t>
      </w:r>
      <w:proofErr w:type="spellStart"/>
      <w:r w:rsidRPr="00DC338F">
        <w:rPr>
          <w:rFonts w:eastAsia="Times New Roman" w:cstheme="minorHAnsi"/>
        </w:rPr>
        <w:t>се</w:t>
      </w:r>
      <w:proofErr w:type="spellEnd"/>
      <w:r w:rsidRPr="00DC338F">
        <w:rPr>
          <w:rFonts w:eastAsia="Times New Roman" w:cstheme="minorHAnsi"/>
          <w:spacing w:val="-13"/>
        </w:rPr>
        <w:t xml:space="preserve"> </w:t>
      </w:r>
      <w:r w:rsidRPr="00DC338F">
        <w:rPr>
          <w:rFonts w:eastAsia="Times New Roman" w:cstheme="minorHAnsi"/>
        </w:rPr>
        <w:t>у</w:t>
      </w:r>
      <w:r w:rsidRPr="00DC338F">
        <w:rPr>
          <w:rFonts w:eastAsia="Times New Roman" w:cstheme="minorHAnsi"/>
          <w:spacing w:val="-15"/>
        </w:rPr>
        <w:t xml:space="preserve"> </w:t>
      </w:r>
      <w:r w:rsidRPr="00DC338F">
        <w:rPr>
          <w:rFonts w:eastAsia="Times New Roman" w:cstheme="minorHAnsi"/>
        </w:rPr>
        <w:t>36</w:t>
      </w:r>
      <w:r w:rsidRPr="00DC338F">
        <w:rPr>
          <w:rFonts w:eastAsia="Times New Roman" w:cstheme="minorHAnsi"/>
          <w:spacing w:val="-14"/>
        </w:rPr>
        <w:t xml:space="preserve"> </w:t>
      </w:r>
      <w:proofErr w:type="spellStart"/>
      <w:r w:rsidRPr="00DC338F">
        <w:rPr>
          <w:rFonts w:eastAsia="Times New Roman" w:cstheme="minorHAnsi"/>
        </w:rPr>
        <w:t>петодневних</w:t>
      </w:r>
      <w:proofErr w:type="spellEnd"/>
      <w:r w:rsidRPr="00DC338F">
        <w:rPr>
          <w:rFonts w:eastAsia="Times New Roman" w:cstheme="minorHAnsi"/>
        </w:rPr>
        <w:t xml:space="preserve"> </w:t>
      </w:r>
      <w:proofErr w:type="spellStart"/>
      <w:r w:rsidRPr="00DC338F">
        <w:rPr>
          <w:rFonts w:eastAsia="Times New Roman" w:cstheme="minorHAnsi"/>
        </w:rPr>
        <w:t>наставних</w:t>
      </w:r>
      <w:proofErr w:type="spellEnd"/>
      <w:r w:rsidRPr="00DC338F">
        <w:rPr>
          <w:rFonts w:eastAsia="Times New Roman" w:cstheme="minorHAnsi"/>
        </w:rPr>
        <w:t xml:space="preserve"> </w:t>
      </w:r>
      <w:proofErr w:type="spellStart"/>
      <w:r w:rsidRPr="00DC338F">
        <w:rPr>
          <w:rFonts w:eastAsia="Times New Roman" w:cstheme="minorHAnsi"/>
        </w:rPr>
        <w:t>седмица</w:t>
      </w:r>
      <w:proofErr w:type="spellEnd"/>
      <w:r w:rsidRPr="00DC338F">
        <w:rPr>
          <w:rFonts w:eastAsia="Times New Roman" w:cstheme="minorHAnsi"/>
        </w:rPr>
        <w:t xml:space="preserve">, </w:t>
      </w:r>
      <w:proofErr w:type="spellStart"/>
      <w:r w:rsidRPr="00DC338F">
        <w:rPr>
          <w:rFonts w:eastAsia="Times New Roman" w:cstheme="minorHAnsi"/>
        </w:rPr>
        <w:t>односно</w:t>
      </w:r>
      <w:proofErr w:type="spellEnd"/>
      <w:r w:rsidRPr="00DC338F">
        <w:rPr>
          <w:rFonts w:eastAsia="Times New Roman" w:cstheme="minorHAnsi"/>
        </w:rPr>
        <w:t xml:space="preserve"> 180 </w:t>
      </w:r>
      <w:proofErr w:type="spellStart"/>
      <w:r w:rsidRPr="00DC338F">
        <w:rPr>
          <w:rFonts w:eastAsia="Times New Roman" w:cstheme="minorHAnsi"/>
        </w:rPr>
        <w:t>наставних</w:t>
      </w:r>
      <w:proofErr w:type="spellEnd"/>
      <w:r w:rsidRPr="00DC338F">
        <w:rPr>
          <w:rFonts w:eastAsia="Times New Roman" w:cstheme="minorHAnsi"/>
        </w:rPr>
        <w:t xml:space="preserve"> </w:t>
      </w:r>
      <w:proofErr w:type="spellStart"/>
      <w:r w:rsidRPr="00DC338F">
        <w:rPr>
          <w:rFonts w:eastAsia="Times New Roman" w:cstheme="minorHAnsi"/>
        </w:rPr>
        <w:t>дана</w:t>
      </w:r>
      <w:proofErr w:type="spellEnd"/>
      <w:r w:rsidRPr="00DC338F">
        <w:rPr>
          <w:rFonts w:eastAsia="Times New Roman" w:cstheme="minorHAnsi"/>
        </w:rPr>
        <w:t>.</w:t>
      </w:r>
      <w:r w:rsidR="00017EB5">
        <w:rPr>
          <w:rFonts w:eastAsia="Times New Roman" w:cstheme="minorHAnsi"/>
          <w:lang w:val="sr-Cyrl-RS"/>
        </w:rPr>
        <w:t xml:space="preserve"> </w:t>
      </w:r>
      <w:proofErr w:type="spellStart"/>
      <w:r w:rsidRPr="00DC338F">
        <w:rPr>
          <w:rFonts w:eastAsia="Times New Roman" w:cstheme="minorHAnsi"/>
        </w:rPr>
        <w:t>Образовно-васпитни</w:t>
      </w:r>
      <w:proofErr w:type="spellEnd"/>
      <w:r w:rsidRPr="00DC338F">
        <w:rPr>
          <w:rFonts w:eastAsia="Times New Roman" w:cstheme="minorHAnsi"/>
          <w:spacing w:val="-15"/>
        </w:rPr>
        <w:t xml:space="preserve"> </w:t>
      </w:r>
      <w:proofErr w:type="spellStart"/>
      <w:r w:rsidRPr="00DC338F">
        <w:rPr>
          <w:rFonts w:eastAsia="Times New Roman" w:cstheme="minorHAnsi"/>
        </w:rPr>
        <w:t>рад</w:t>
      </w:r>
      <w:proofErr w:type="spellEnd"/>
      <w:r w:rsidRPr="00DC338F">
        <w:rPr>
          <w:rFonts w:eastAsia="Times New Roman" w:cstheme="minorHAnsi"/>
          <w:spacing w:val="-15"/>
        </w:rPr>
        <w:t xml:space="preserve"> </w:t>
      </w:r>
      <w:proofErr w:type="spellStart"/>
      <w:r w:rsidRPr="00DC338F">
        <w:rPr>
          <w:rFonts w:eastAsia="Times New Roman" w:cstheme="minorHAnsi"/>
        </w:rPr>
        <w:t>за</w:t>
      </w:r>
      <w:proofErr w:type="spellEnd"/>
      <w:r w:rsidRPr="00DC338F">
        <w:rPr>
          <w:rFonts w:eastAsia="Times New Roman" w:cstheme="minorHAnsi"/>
          <w:spacing w:val="-15"/>
        </w:rPr>
        <w:t xml:space="preserve"> </w:t>
      </w:r>
      <w:proofErr w:type="spellStart"/>
      <w:r w:rsidRPr="00DC338F">
        <w:rPr>
          <w:rFonts w:eastAsia="Times New Roman" w:cstheme="minorHAnsi"/>
        </w:rPr>
        <w:t>ученике</w:t>
      </w:r>
      <w:proofErr w:type="spellEnd"/>
      <w:r w:rsidRPr="00DC338F">
        <w:rPr>
          <w:rFonts w:eastAsia="Times New Roman" w:cstheme="minorHAnsi"/>
          <w:spacing w:val="-15"/>
        </w:rPr>
        <w:t xml:space="preserve"> </w:t>
      </w:r>
      <w:proofErr w:type="spellStart"/>
      <w:r w:rsidRPr="00DC338F">
        <w:rPr>
          <w:rFonts w:eastAsia="Times New Roman" w:cstheme="minorHAnsi"/>
        </w:rPr>
        <w:t>осмог</w:t>
      </w:r>
      <w:proofErr w:type="spellEnd"/>
      <w:r w:rsidRPr="00DC338F">
        <w:rPr>
          <w:rFonts w:eastAsia="Times New Roman" w:cstheme="minorHAnsi"/>
          <w:spacing w:val="-15"/>
        </w:rPr>
        <w:t xml:space="preserve"> </w:t>
      </w:r>
      <w:proofErr w:type="spellStart"/>
      <w:r w:rsidRPr="00DC338F">
        <w:rPr>
          <w:rFonts w:eastAsia="Times New Roman" w:cstheme="minorHAnsi"/>
        </w:rPr>
        <w:t>разрeда</w:t>
      </w:r>
      <w:proofErr w:type="spellEnd"/>
      <w:r w:rsidRPr="00DC338F">
        <w:rPr>
          <w:rFonts w:eastAsia="Times New Roman" w:cstheme="minorHAnsi"/>
          <w:spacing w:val="-15"/>
        </w:rPr>
        <w:t xml:space="preserve"> </w:t>
      </w:r>
      <w:proofErr w:type="spellStart"/>
      <w:r w:rsidRPr="00DC338F">
        <w:rPr>
          <w:rFonts w:eastAsia="Times New Roman" w:cstheme="minorHAnsi"/>
        </w:rPr>
        <w:t>остварује</w:t>
      </w:r>
      <w:proofErr w:type="spellEnd"/>
      <w:r w:rsidRPr="00DC338F">
        <w:rPr>
          <w:rFonts w:eastAsia="Times New Roman" w:cstheme="minorHAnsi"/>
          <w:spacing w:val="-15"/>
        </w:rPr>
        <w:t xml:space="preserve"> </w:t>
      </w:r>
      <w:proofErr w:type="spellStart"/>
      <w:r w:rsidRPr="00DC338F">
        <w:rPr>
          <w:rFonts w:eastAsia="Times New Roman" w:cstheme="minorHAnsi"/>
        </w:rPr>
        <w:t>се</w:t>
      </w:r>
      <w:proofErr w:type="spellEnd"/>
      <w:r w:rsidRPr="00DC338F">
        <w:rPr>
          <w:rFonts w:eastAsia="Times New Roman" w:cstheme="minorHAnsi"/>
          <w:spacing w:val="-15"/>
        </w:rPr>
        <w:t xml:space="preserve"> </w:t>
      </w:r>
      <w:r w:rsidRPr="00DC338F">
        <w:rPr>
          <w:rFonts w:eastAsia="Times New Roman" w:cstheme="minorHAnsi"/>
        </w:rPr>
        <w:t>у</w:t>
      </w:r>
      <w:r w:rsidRPr="00DC338F">
        <w:rPr>
          <w:rFonts w:eastAsia="Times New Roman" w:cstheme="minorHAnsi"/>
          <w:spacing w:val="-15"/>
        </w:rPr>
        <w:t xml:space="preserve"> </w:t>
      </w:r>
      <w:r w:rsidRPr="00DC338F">
        <w:rPr>
          <w:rFonts w:eastAsia="Times New Roman" w:cstheme="minorHAnsi"/>
        </w:rPr>
        <w:t xml:space="preserve">34 </w:t>
      </w:r>
      <w:proofErr w:type="spellStart"/>
      <w:r w:rsidRPr="00DC338F">
        <w:rPr>
          <w:rFonts w:eastAsia="Times New Roman" w:cstheme="minorHAnsi"/>
        </w:rPr>
        <w:t>петодневне</w:t>
      </w:r>
      <w:proofErr w:type="spellEnd"/>
      <w:r w:rsidRPr="00DC338F">
        <w:rPr>
          <w:rFonts w:eastAsia="Times New Roman" w:cstheme="minorHAnsi"/>
        </w:rPr>
        <w:t xml:space="preserve"> </w:t>
      </w:r>
      <w:proofErr w:type="spellStart"/>
      <w:r w:rsidRPr="00DC338F">
        <w:rPr>
          <w:rFonts w:eastAsia="Times New Roman" w:cstheme="minorHAnsi"/>
        </w:rPr>
        <w:t>наставне</w:t>
      </w:r>
      <w:proofErr w:type="spellEnd"/>
      <w:r w:rsidRPr="00DC338F">
        <w:rPr>
          <w:rFonts w:eastAsia="Times New Roman" w:cstheme="minorHAnsi"/>
        </w:rPr>
        <w:t xml:space="preserve"> </w:t>
      </w:r>
      <w:proofErr w:type="spellStart"/>
      <w:r w:rsidRPr="00DC338F">
        <w:rPr>
          <w:rFonts w:eastAsia="Times New Roman" w:cstheme="minorHAnsi"/>
        </w:rPr>
        <w:t>седмице</w:t>
      </w:r>
      <w:proofErr w:type="spellEnd"/>
      <w:r w:rsidRPr="00DC338F">
        <w:rPr>
          <w:rFonts w:eastAsia="Times New Roman" w:cstheme="minorHAnsi"/>
        </w:rPr>
        <w:t xml:space="preserve">, </w:t>
      </w:r>
      <w:proofErr w:type="spellStart"/>
      <w:r w:rsidRPr="00DC338F">
        <w:rPr>
          <w:rFonts w:eastAsia="Times New Roman" w:cstheme="minorHAnsi"/>
        </w:rPr>
        <w:t>односно</w:t>
      </w:r>
      <w:proofErr w:type="spellEnd"/>
      <w:r w:rsidRPr="00DC338F">
        <w:rPr>
          <w:rFonts w:eastAsia="Times New Roman" w:cstheme="minorHAnsi"/>
        </w:rPr>
        <w:t xml:space="preserve"> 170 </w:t>
      </w:r>
      <w:proofErr w:type="spellStart"/>
      <w:r w:rsidRPr="00DC338F">
        <w:rPr>
          <w:rFonts w:eastAsia="Times New Roman" w:cstheme="minorHAnsi"/>
        </w:rPr>
        <w:t>наставних</w:t>
      </w:r>
      <w:proofErr w:type="spellEnd"/>
      <w:r w:rsidRPr="00DC338F">
        <w:rPr>
          <w:rFonts w:eastAsia="Times New Roman" w:cstheme="minorHAnsi"/>
        </w:rPr>
        <w:t xml:space="preserve"> </w:t>
      </w:r>
      <w:proofErr w:type="spellStart"/>
      <w:r w:rsidRPr="00DC338F">
        <w:rPr>
          <w:rFonts w:eastAsia="Times New Roman" w:cstheme="minorHAnsi"/>
        </w:rPr>
        <w:t>дана</w:t>
      </w:r>
      <w:proofErr w:type="spellEnd"/>
      <w:r w:rsidRPr="00DC338F">
        <w:rPr>
          <w:rFonts w:eastAsia="Times New Roman" w:cstheme="minorHAnsi"/>
        </w:rPr>
        <w:t>.</w:t>
      </w:r>
    </w:p>
    <w:p w14:paraId="6662708E" w14:textId="77777777" w:rsidR="00DC338F" w:rsidRPr="00DC338F" w:rsidRDefault="00DC338F" w:rsidP="00DD6EA1">
      <w:pPr>
        <w:widowControl w:val="0"/>
        <w:autoSpaceDE w:val="0"/>
        <w:autoSpaceDN w:val="0"/>
        <w:spacing w:after="0" w:line="240" w:lineRule="auto"/>
        <w:ind w:left="567" w:firstLine="153"/>
        <w:contextualSpacing/>
        <w:jc w:val="both"/>
        <w:rPr>
          <w:rFonts w:eastAsia="Times New Roman" w:cstheme="minorHAnsi"/>
        </w:rPr>
      </w:pPr>
      <w:r w:rsidRPr="00DC338F">
        <w:rPr>
          <w:rFonts w:eastAsia="Times New Roman" w:cstheme="minorHAnsi"/>
        </w:rPr>
        <w:t xml:space="preserve">У </w:t>
      </w:r>
      <w:proofErr w:type="spellStart"/>
      <w:r w:rsidRPr="00DC338F">
        <w:rPr>
          <w:rFonts w:eastAsia="Times New Roman" w:cstheme="minorHAnsi"/>
        </w:rPr>
        <w:t>случају</w:t>
      </w:r>
      <w:proofErr w:type="spellEnd"/>
      <w:r w:rsidRPr="00DC338F">
        <w:rPr>
          <w:rFonts w:eastAsia="Times New Roman" w:cstheme="minorHAnsi"/>
          <w:spacing w:val="-5"/>
        </w:rPr>
        <w:t xml:space="preserve"> </w:t>
      </w:r>
      <w:proofErr w:type="spellStart"/>
      <w:r w:rsidRPr="00DC338F">
        <w:rPr>
          <w:rFonts w:eastAsia="Times New Roman" w:cstheme="minorHAnsi"/>
        </w:rPr>
        <w:t>када</w:t>
      </w:r>
      <w:proofErr w:type="spellEnd"/>
      <w:r w:rsidRPr="00DC338F">
        <w:rPr>
          <w:rFonts w:eastAsia="Times New Roman" w:cstheme="minorHAnsi"/>
          <w:spacing w:val="-1"/>
        </w:rPr>
        <w:t xml:space="preserve"> </w:t>
      </w:r>
      <w:proofErr w:type="spellStart"/>
      <w:r w:rsidRPr="00DC338F">
        <w:rPr>
          <w:rFonts w:eastAsia="Times New Roman" w:cstheme="minorHAnsi"/>
        </w:rPr>
        <w:t>због</w:t>
      </w:r>
      <w:proofErr w:type="spellEnd"/>
      <w:r w:rsidRPr="00DC338F">
        <w:rPr>
          <w:rFonts w:eastAsia="Times New Roman" w:cstheme="minorHAnsi"/>
        </w:rPr>
        <w:t xml:space="preserve"> </w:t>
      </w:r>
      <w:proofErr w:type="spellStart"/>
      <w:r w:rsidRPr="00DC338F">
        <w:rPr>
          <w:rFonts w:eastAsia="Times New Roman" w:cstheme="minorHAnsi"/>
        </w:rPr>
        <w:t>угрожености</w:t>
      </w:r>
      <w:proofErr w:type="spellEnd"/>
      <w:r w:rsidRPr="00DC338F">
        <w:rPr>
          <w:rFonts w:eastAsia="Times New Roman" w:cstheme="minorHAnsi"/>
        </w:rPr>
        <w:t xml:space="preserve"> </w:t>
      </w:r>
      <w:proofErr w:type="spellStart"/>
      <w:r w:rsidRPr="00DC338F">
        <w:rPr>
          <w:rFonts w:eastAsia="Times New Roman" w:cstheme="minorHAnsi"/>
        </w:rPr>
        <w:t>безбедности</w:t>
      </w:r>
      <w:proofErr w:type="spellEnd"/>
      <w:r w:rsidRPr="00DC338F">
        <w:rPr>
          <w:rFonts w:eastAsia="Times New Roman" w:cstheme="minorHAnsi"/>
          <w:spacing w:val="-1"/>
        </w:rPr>
        <w:t xml:space="preserve"> </w:t>
      </w:r>
      <w:r w:rsidRPr="00DC338F">
        <w:rPr>
          <w:rFonts w:eastAsia="Times New Roman" w:cstheme="minorHAnsi"/>
        </w:rPr>
        <w:t xml:space="preserve">и </w:t>
      </w:r>
      <w:proofErr w:type="spellStart"/>
      <w:r w:rsidRPr="00DC338F">
        <w:rPr>
          <w:rFonts w:eastAsia="Times New Roman" w:cstheme="minorHAnsi"/>
        </w:rPr>
        <w:t>здравља</w:t>
      </w:r>
      <w:proofErr w:type="spellEnd"/>
      <w:r w:rsidRPr="00DC338F">
        <w:rPr>
          <w:rFonts w:eastAsia="Times New Roman" w:cstheme="minorHAnsi"/>
        </w:rPr>
        <w:t xml:space="preserve"> </w:t>
      </w:r>
      <w:proofErr w:type="spellStart"/>
      <w:r w:rsidRPr="00DC338F">
        <w:rPr>
          <w:rFonts w:eastAsia="Times New Roman" w:cstheme="minorHAnsi"/>
        </w:rPr>
        <w:t>ученика</w:t>
      </w:r>
      <w:proofErr w:type="spellEnd"/>
      <w:r w:rsidRPr="00DC338F">
        <w:rPr>
          <w:rFonts w:eastAsia="Times New Roman" w:cstheme="minorHAnsi"/>
          <w:spacing w:val="-1"/>
        </w:rPr>
        <w:t xml:space="preserve"> </w:t>
      </w:r>
      <w:r w:rsidRPr="00DC338F">
        <w:rPr>
          <w:rFonts w:eastAsia="Times New Roman" w:cstheme="minorHAnsi"/>
        </w:rPr>
        <w:t xml:space="preserve">и </w:t>
      </w:r>
      <w:proofErr w:type="spellStart"/>
      <w:r w:rsidRPr="00DC338F">
        <w:rPr>
          <w:rFonts w:eastAsia="Times New Roman" w:cstheme="minorHAnsi"/>
        </w:rPr>
        <w:t>запослених</w:t>
      </w:r>
      <w:proofErr w:type="spellEnd"/>
      <w:r w:rsidRPr="00DC338F">
        <w:rPr>
          <w:rFonts w:eastAsia="Times New Roman" w:cstheme="minorHAnsi"/>
        </w:rPr>
        <w:t>, у</w:t>
      </w:r>
      <w:r w:rsidRPr="00DC338F">
        <w:rPr>
          <w:rFonts w:eastAsia="Times New Roman" w:cstheme="minorHAnsi"/>
          <w:spacing w:val="-7"/>
        </w:rPr>
        <w:t xml:space="preserve"> </w:t>
      </w:r>
      <w:proofErr w:type="spellStart"/>
      <w:r w:rsidRPr="00DC338F">
        <w:rPr>
          <w:rFonts w:eastAsia="Times New Roman" w:cstheme="minorHAnsi"/>
        </w:rPr>
        <w:t>складу</w:t>
      </w:r>
      <w:proofErr w:type="spellEnd"/>
      <w:r w:rsidRPr="00DC338F">
        <w:rPr>
          <w:rFonts w:eastAsia="Times New Roman" w:cstheme="minorHAnsi"/>
          <w:spacing w:val="-7"/>
        </w:rPr>
        <w:t xml:space="preserve"> </w:t>
      </w:r>
      <w:r w:rsidRPr="00DC338F">
        <w:rPr>
          <w:rFonts w:eastAsia="Times New Roman" w:cstheme="minorHAnsi"/>
        </w:rPr>
        <w:t xml:space="preserve">с </w:t>
      </w:r>
      <w:proofErr w:type="spellStart"/>
      <w:r w:rsidRPr="00DC338F">
        <w:rPr>
          <w:rFonts w:eastAsia="Times New Roman" w:cstheme="minorHAnsi"/>
        </w:rPr>
        <w:t>одлуком</w:t>
      </w:r>
      <w:proofErr w:type="spellEnd"/>
      <w:r w:rsidRPr="00DC338F">
        <w:rPr>
          <w:rFonts w:eastAsia="Times New Roman" w:cstheme="minorHAnsi"/>
          <w:spacing w:val="-3"/>
        </w:rPr>
        <w:t xml:space="preserve"> </w:t>
      </w:r>
      <w:proofErr w:type="spellStart"/>
      <w:r w:rsidRPr="00DC338F">
        <w:rPr>
          <w:rFonts w:eastAsia="Times New Roman" w:cstheme="minorHAnsi"/>
        </w:rPr>
        <w:t>органа</w:t>
      </w:r>
      <w:proofErr w:type="spellEnd"/>
      <w:r w:rsidRPr="00DC338F">
        <w:rPr>
          <w:rFonts w:eastAsia="Times New Roman" w:cstheme="minorHAnsi"/>
          <w:spacing w:val="-3"/>
        </w:rPr>
        <w:t xml:space="preserve"> </w:t>
      </w:r>
      <w:proofErr w:type="spellStart"/>
      <w:r w:rsidRPr="00DC338F">
        <w:rPr>
          <w:rFonts w:eastAsia="Times New Roman" w:cstheme="minorHAnsi"/>
        </w:rPr>
        <w:t>надлежног</w:t>
      </w:r>
      <w:proofErr w:type="spellEnd"/>
      <w:r w:rsidRPr="00DC338F">
        <w:rPr>
          <w:rFonts w:eastAsia="Times New Roman" w:cstheme="minorHAnsi"/>
          <w:spacing w:val="-3"/>
        </w:rPr>
        <w:t xml:space="preserve"> </w:t>
      </w:r>
      <w:proofErr w:type="spellStart"/>
      <w:r w:rsidRPr="00DC338F">
        <w:rPr>
          <w:rFonts w:eastAsia="Times New Roman" w:cstheme="minorHAnsi"/>
        </w:rPr>
        <w:t>за</w:t>
      </w:r>
      <w:proofErr w:type="spellEnd"/>
      <w:r w:rsidRPr="00DC338F">
        <w:rPr>
          <w:rFonts w:eastAsia="Times New Roman" w:cstheme="minorHAnsi"/>
          <w:spacing w:val="-3"/>
        </w:rPr>
        <w:t xml:space="preserve"> </w:t>
      </w:r>
      <w:proofErr w:type="spellStart"/>
      <w:r w:rsidRPr="00DC338F">
        <w:rPr>
          <w:rFonts w:eastAsia="Times New Roman" w:cstheme="minorHAnsi"/>
        </w:rPr>
        <w:t>послове</w:t>
      </w:r>
      <w:proofErr w:type="spellEnd"/>
      <w:r w:rsidRPr="00DC338F">
        <w:rPr>
          <w:rFonts w:eastAsia="Times New Roman" w:cstheme="minorHAnsi"/>
          <w:spacing w:val="-4"/>
        </w:rPr>
        <w:t xml:space="preserve"> </w:t>
      </w:r>
      <w:proofErr w:type="spellStart"/>
      <w:r w:rsidRPr="00DC338F">
        <w:rPr>
          <w:rFonts w:eastAsia="Times New Roman" w:cstheme="minorHAnsi"/>
        </w:rPr>
        <w:t>јавног</w:t>
      </w:r>
      <w:proofErr w:type="spellEnd"/>
      <w:r w:rsidRPr="00DC338F">
        <w:rPr>
          <w:rFonts w:eastAsia="Times New Roman" w:cstheme="minorHAnsi"/>
          <w:spacing w:val="-3"/>
        </w:rPr>
        <w:t xml:space="preserve"> </w:t>
      </w:r>
      <w:proofErr w:type="spellStart"/>
      <w:r w:rsidRPr="00DC338F">
        <w:rPr>
          <w:rFonts w:eastAsia="Times New Roman" w:cstheme="minorHAnsi"/>
        </w:rPr>
        <w:t>здравља</w:t>
      </w:r>
      <w:proofErr w:type="spellEnd"/>
      <w:r w:rsidRPr="00DC338F">
        <w:rPr>
          <w:rFonts w:eastAsia="Times New Roman" w:cstheme="minorHAnsi"/>
          <w:spacing w:val="-3"/>
        </w:rPr>
        <w:t xml:space="preserve"> </w:t>
      </w:r>
      <w:proofErr w:type="spellStart"/>
      <w:r w:rsidRPr="00DC338F">
        <w:rPr>
          <w:rFonts w:eastAsia="Times New Roman" w:cstheme="minorHAnsi"/>
        </w:rPr>
        <w:t>или</w:t>
      </w:r>
      <w:proofErr w:type="spellEnd"/>
      <w:r w:rsidRPr="00DC338F">
        <w:rPr>
          <w:rFonts w:eastAsia="Times New Roman" w:cstheme="minorHAnsi"/>
        </w:rPr>
        <w:t xml:space="preserve"> у</w:t>
      </w:r>
      <w:r w:rsidRPr="00DC338F">
        <w:rPr>
          <w:rFonts w:eastAsia="Times New Roman" w:cstheme="minorHAnsi"/>
          <w:spacing w:val="-3"/>
        </w:rPr>
        <w:t xml:space="preserve"> </w:t>
      </w:r>
      <w:proofErr w:type="spellStart"/>
      <w:r w:rsidRPr="00DC338F">
        <w:rPr>
          <w:rFonts w:eastAsia="Times New Roman" w:cstheme="minorHAnsi"/>
        </w:rPr>
        <w:t>складу</w:t>
      </w:r>
      <w:proofErr w:type="spellEnd"/>
      <w:r w:rsidRPr="00DC338F">
        <w:rPr>
          <w:rFonts w:eastAsia="Times New Roman" w:cstheme="minorHAnsi"/>
          <w:spacing w:val="-5"/>
        </w:rPr>
        <w:t xml:space="preserve"> </w:t>
      </w:r>
      <w:r w:rsidRPr="00DC338F">
        <w:rPr>
          <w:rFonts w:eastAsia="Times New Roman" w:cstheme="minorHAnsi"/>
        </w:rPr>
        <w:t>с</w:t>
      </w:r>
      <w:r w:rsidRPr="00DC338F">
        <w:rPr>
          <w:rFonts w:eastAsia="Times New Roman" w:cstheme="minorHAnsi"/>
          <w:spacing w:val="-1"/>
        </w:rPr>
        <w:t xml:space="preserve"> </w:t>
      </w:r>
      <w:proofErr w:type="spellStart"/>
      <w:r w:rsidRPr="00DC338F">
        <w:rPr>
          <w:rFonts w:eastAsia="Times New Roman" w:cstheme="minorHAnsi"/>
        </w:rPr>
        <w:t>одлуком</w:t>
      </w:r>
      <w:proofErr w:type="spellEnd"/>
      <w:r w:rsidRPr="00DC338F">
        <w:rPr>
          <w:rFonts w:eastAsia="Times New Roman" w:cstheme="minorHAnsi"/>
          <w:spacing w:val="-1"/>
        </w:rPr>
        <w:t xml:space="preserve"> </w:t>
      </w:r>
      <w:proofErr w:type="spellStart"/>
      <w:r w:rsidRPr="00DC338F">
        <w:rPr>
          <w:rFonts w:eastAsia="Times New Roman" w:cstheme="minorHAnsi"/>
        </w:rPr>
        <w:t>органа</w:t>
      </w:r>
      <w:proofErr w:type="spellEnd"/>
      <w:r w:rsidRPr="00DC338F">
        <w:rPr>
          <w:rFonts w:eastAsia="Times New Roman" w:cstheme="minorHAnsi"/>
          <w:spacing w:val="-1"/>
        </w:rPr>
        <w:t xml:space="preserve"> </w:t>
      </w:r>
      <w:proofErr w:type="spellStart"/>
      <w:r w:rsidRPr="00DC338F">
        <w:rPr>
          <w:rFonts w:eastAsia="Times New Roman" w:cstheme="minorHAnsi"/>
        </w:rPr>
        <w:t>надлежног</w:t>
      </w:r>
      <w:proofErr w:type="spellEnd"/>
      <w:r w:rsidRPr="00DC338F">
        <w:rPr>
          <w:rFonts w:eastAsia="Times New Roman" w:cstheme="minorHAnsi"/>
        </w:rPr>
        <w:t xml:space="preserve"> </w:t>
      </w:r>
      <w:proofErr w:type="spellStart"/>
      <w:r w:rsidRPr="00DC338F">
        <w:rPr>
          <w:rFonts w:eastAsia="Times New Roman" w:cstheme="minorHAnsi"/>
        </w:rPr>
        <w:t>за</w:t>
      </w:r>
      <w:proofErr w:type="spellEnd"/>
      <w:r w:rsidRPr="00DC338F">
        <w:rPr>
          <w:rFonts w:eastAsia="Times New Roman" w:cstheme="minorHAnsi"/>
          <w:spacing w:val="-1"/>
        </w:rPr>
        <w:t xml:space="preserve"> </w:t>
      </w:r>
      <w:proofErr w:type="spellStart"/>
      <w:r w:rsidRPr="00DC338F">
        <w:rPr>
          <w:rFonts w:eastAsia="Times New Roman" w:cstheme="minorHAnsi"/>
        </w:rPr>
        <w:t>послове</w:t>
      </w:r>
      <w:proofErr w:type="spellEnd"/>
      <w:r w:rsidRPr="00DC338F">
        <w:rPr>
          <w:rFonts w:eastAsia="Times New Roman" w:cstheme="minorHAnsi"/>
          <w:spacing w:val="-2"/>
        </w:rPr>
        <w:t xml:space="preserve"> </w:t>
      </w:r>
      <w:proofErr w:type="spellStart"/>
      <w:r w:rsidRPr="00DC338F">
        <w:rPr>
          <w:rFonts w:eastAsia="Times New Roman" w:cstheme="minorHAnsi"/>
        </w:rPr>
        <w:t>безбедности</w:t>
      </w:r>
      <w:proofErr w:type="spellEnd"/>
      <w:r w:rsidRPr="00DC338F">
        <w:rPr>
          <w:rFonts w:eastAsia="Times New Roman" w:cstheme="minorHAnsi"/>
        </w:rPr>
        <w:t xml:space="preserve"> и</w:t>
      </w:r>
      <w:r w:rsidRPr="00DC338F">
        <w:rPr>
          <w:rFonts w:eastAsia="Times New Roman" w:cstheme="minorHAnsi"/>
          <w:spacing w:val="-2"/>
        </w:rPr>
        <w:t xml:space="preserve"> </w:t>
      </w:r>
      <w:proofErr w:type="spellStart"/>
      <w:r w:rsidRPr="00DC338F">
        <w:rPr>
          <w:rFonts w:eastAsia="Times New Roman" w:cstheme="minorHAnsi"/>
        </w:rPr>
        <w:t>здравља</w:t>
      </w:r>
      <w:proofErr w:type="spellEnd"/>
      <w:r w:rsidRPr="00DC338F">
        <w:rPr>
          <w:rFonts w:eastAsia="Times New Roman" w:cstheme="minorHAnsi"/>
          <w:spacing w:val="-1"/>
        </w:rPr>
        <w:t xml:space="preserve"> </w:t>
      </w:r>
      <w:proofErr w:type="spellStart"/>
      <w:r w:rsidRPr="00DC338F">
        <w:rPr>
          <w:rFonts w:eastAsia="Times New Roman" w:cstheme="minorHAnsi"/>
        </w:rPr>
        <w:t>на</w:t>
      </w:r>
      <w:proofErr w:type="spellEnd"/>
      <w:r w:rsidRPr="00DC338F">
        <w:rPr>
          <w:rFonts w:eastAsia="Times New Roman" w:cstheme="minorHAnsi"/>
          <w:spacing w:val="-1"/>
        </w:rPr>
        <w:t xml:space="preserve"> </w:t>
      </w:r>
      <w:proofErr w:type="spellStart"/>
      <w:r w:rsidRPr="00DC338F">
        <w:rPr>
          <w:rFonts w:eastAsia="Times New Roman" w:cstheme="minorHAnsi"/>
        </w:rPr>
        <w:t>раду</w:t>
      </w:r>
      <w:proofErr w:type="spellEnd"/>
      <w:r w:rsidRPr="00DC338F">
        <w:rPr>
          <w:rFonts w:eastAsia="Times New Roman" w:cstheme="minorHAnsi"/>
        </w:rPr>
        <w:t xml:space="preserve">, </w:t>
      </w:r>
      <w:proofErr w:type="spellStart"/>
      <w:r w:rsidRPr="00DC338F">
        <w:rPr>
          <w:rFonts w:eastAsia="Times New Roman" w:cstheme="minorHAnsi"/>
        </w:rPr>
        <w:t>није</w:t>
      </w:r>
      <w:proofErr w:type="spellEnd"/>
      <w:r w:rsidRPr="00DC338F">
        <w:rPr>
          <w:rFonts w:eastAsia="Times New Roman" w:cstheme="minorHAnsi"/>
          <w:spacing w:val="-13"/>
        </w:rPr>
        <w:t xml:space="preserve"> </w:t>
      </w:r>
      <w:proofErr w:type="spellStart"/>
      <w:r w:rsidRPr="00DC338F">
        <w:rPr>
          <w:rFonts w:eastAsia="Times New Roman" w:cstheme="minorHAnsi"/>
        </w:rPr>
        <w:t>могуће</w:t>
      </w:r>
      <w:proofErr w:type="spellEnd"/>
      <w:r w:rsidRPr="00DC338F">
        <w:rPr>
          <w:rFonts w:eastAsia="Times New Roman" w:cstheme="minorHAnsi"/>
          <w:spacing w:val="-12"/>
        </w:rPr>
        <w:t xml:space="preserve"> </w:t>
      </w:r>
      <w:proofErr w:type="spellStart"/>
      <w:r w:rsidRPr="00DC338F">
        <w:rPr>
          <w:rFonts w:eastAsia="Times New Roman" w:cstheme="minorHAnsi"/>
        </w:rPr>
        <w:t>да</w:t>
      </w:r>
      <w:proofErr w:type="spellEnd"/>
      <w:r w:rsidRPr="00DC338F">
        <w:rPr>
          <w:rFonts w:eastAsia="Times New Roman" w:cstheme="minorHAnsi"/>
          <w:spacing w:val="-11"/>
        </w:rPr>
        <w:t xml:space="preserve"> </w:t>
      </w:r>
      <w:proofErr w:type="spellStart"/>
      <w:r w:rsidRPr="00DC338F">
        <w:rPr>
          <w:rFonts w:eastAsia="Times New Roman" w:cstheme="minorHAnsi"/>
        </w:rPr>
        <w:t>школе</w:t>
      </w:r>
      <w:proofErr w:type="spellEnd"/>
      <w:r w:rsidRPr="00DC338F">
        <w:rPr>
          <w:rFonts w:eastAsia="Times New Roman" w:cstheme="minorHAnsi"/>
          <w:spacing w:val="-11"/>
        </w:rPr>
        <w:t xml:space="preserve"> </w:t>
      </w:r>
      <w:proofErr w:type="spellStart"/>
      <w:r w:rsidRPr="00DC338F">
        <w:rPr>
          <w:rFonts w:eastAsia="Times New Roman" w:cstheme="minorHAnsi"/>
        </w:rPr>
        <w:t>остваре</w:t>
      </w:r>
      <w:proofErr w:type="spellEnd"/>
      <w:r w:rsidRPr="00DC338F">
        <w:rPr>
          <w:rFonts w:eastAsia="Times New Roman" w:cstheme="minorHAnsi"/>
          <w:spacing w:val="-12"/>
        </w:rPr>
        <w:t xml:space="preserve"> </w:t>
      </w:r>
      <w:proofErr w:type="spellStart"/>
      <w:r w:rsidRPr="00DC338F">
        <w:rPr>
          <w:rFonts w:eastAsia="Times New Roman" w:cstheme="minorHAnsi"/>
        </w:rPr>
        <w:t>обавезне</w:t>
      </w:r>
      <w:proofErr w:type="spellEnd"/>
      <w:r w:rsidRPr="00DC338F">
        <w:rPr>
          <w:rFonts w:eastAsia="Times New Roman" w:cstheme="minorHAnsi"/>
          <w:spacing w:val="-10"/>
        </w:rPr>
        <w:t xml:space="preserve"> </w:t>
      </w:r>
      <w:proofErr w:type="spellStart"/>
      <w:r w:rsidRPr="00DC338F">
        <w:rPr>
          <w:rFonts w:eastAsia="Times New Roman" w:cstheme="minorHAnsi"/>
        </w:rPr>
        <w:t>облике</w:t>
      </w:r>
      <w:proofErr w:type="spellEnd"/>
      <w:r w:rsidRPr="00DC338F">
        <w:rPr>
          <w:rFonts w:eastAsia="Times New Roman" w:cstheme="minorHAnsi"/>
          <w:spacing w:val="-14"/>
        </w:rPr>
        <w:t xml:space="preserve"> </w:t>
      </w:r>
      <w:proofErr w:type="spellStart"/>
      <w:r w:rsidRPr="00DC338F">
        <w:rPr>
          <w:rFonts w:eastAsia="Times New Roman" w:cstheme="minorHAnsi"/>
        </w:rPr>
        <w:t>образовно-васпитног</w:t>
      </w:r>
      <w:proofErr w:type="spellEnd"/>
      <w:r w:rsidRPr="00DC338F">
        <w:rPr>
          <w:rFonts w:eastAsia="Times New Roman" w:cstheme="minorHAnsi"/>
          <w:spacing w:val="-11"/>
        </w:rPr>
        <w:t xml:space="preserve"> </w:t>
      </w:r>
      <w:proofErr w:type="spellStart"/>
      <w:r w:rsidRPr="00DC338F">
        <w:rPr>
          <w:rFonts w:eastAsia="Times New Roman" w:cstheme="minorHAnsi"/>
        </w:rPr>
        <w:t>рада</w:t>
      </w:r>
      <w:proofErr w:type="spellEnd"/>
      <w:r w:rsidRPr="00DC338F">
        <w:rPr>
          <w:rFonts w:eastAsia="Times New Roman" w:cstheme="minorHAnsi"/>
          <w:spacing w:val="-9"/>
        </w:rPr>
        <w:t xml:space="preserve"> </w:t>
      </w:r>
      <w:r w:rsidRPr="00DC338F">
        <w:rPr>
          <w:rFonts w:eastAsia="Times New Roman" w:cstheme="minorHAnsi"/>
        </w:rPr>
        <w:t>у</w:t>
      </w:r>
      <w:r w:rsidRPr="00DC338F">
        <w:rPr>
          <w:rFonts w:eastAsia="Times New Roman" w:cstheme="minorHAnsi"/>
          <w:spacing w:val="-15"/>
        </w:rPr>
        <w:t xml:space="preserve"> </w:t>
      </w:r>
      <w:proofErr w:type="spellStart"/>
      <w:r w:rsidRPr="00DC338F">
        <w:rPr>
          <w:rFonts w:eastAsia="Times New Roman" w:cstheme="minorHAnsi"/>
        </w:rPr>
        <w:t>пуном</w:t>
      </w:r>
      <w:proofErr w:type="spellEnd"/>
      <w:r w:rsidRPr="00DC338F">
        <w:rPr>
          <w:rFonts w:eastAsia="Times New Roman" w:cstheme="minorHAnsi"/>
        </w:rPr>
        <w:t xml:space="preserve"> </w:t>
      </w:r>
      <w:proofErr w:type="spellStart"/>
      <w:r w:rsidRPr="00DC338F">
        <w:rPr>
          <w:rFonts w:eastAsia="Times New Roman" w:cstheme="minorHAnsi"/>
        </w:rPr>
        <w:t>броју</w:t>
      </w:r>
      <w:proofErr w:type="spellEnd"/>
      <w:r w:rsidRPr="00DC338F">
        <w:rPr>
          <w:rFonts w:eastAsia="Times New Roman" w:cstheme="minorHAnsi"/>
        </w:rPr>
        <w:t xml:space="preserve"> </w:t>
      </w:r>
      <w:proofErr w:type="spellStart"/>
      <w:r w:rsidRPr="00DC338F">
        <w:rPr>
          <w:rFonts w:eastAsia="Times New Roman" w:cstheme="minorHAnsi"/>
        </w:rPr>
        <w:t>наставних</w:t>
      </w:r>
      <w:proofErr w:type="spellEnd"/>
      <w:r w:rsidRPr="00DC338F">
        <w:rPr>
          <w:rFonts w:eastAsia="Times New Roman" w:cstheme="minorHAnsi"/>
        </w:rPr>
        <w:t xml:space="preserve"> </w:t>
      </w:r>
      <w:proofErr w:type="spellStart"/>
      <w:r w:rsidRPr="00DC338F">
        <w:rPr>
          <w:rFonts w:eastAsia="Times New Roman" w:cstheme="minorHAnsi"/>
        </w:rPr>
        <w:t>седмица</w:t>
      </w:r>
      <w:proofErr w:type="spellEnd"/>
      <w:r w:rsidRPr="00DC338F">
        <w:rPr>
          <w:rFonts w:eastAsia="Times New Roman" w:cstheme="minorHAnsi"/>
        </w:rPr>
        <w:t xml:space="preserve"> и </w:t>
      </w:r>
      <w:proofErr w:type="spellStart"/>
      <w:r w:rsidRPr="00DC338F">
        <w:rPr>
          <w:rFonts w:eastAsia="Times New Roman" w:cstheme="minorHAnsi"/>
        </w:rPr>
        <w:t>наставних</w:t>
      </w:r>
      <w:proofErr w:type="spellEnd"/>
      <w:r w:rsidRPr="00DC338F">
        <w:rPr>
          <w:rFonts w:eastAsia="Times New Roman" w:cstheme="minorHAnsi"/>
        </w:rPr>
        <w:t xml:space="preserve"> </w:t>
      </w:r>
      <w:proofErr w:type="spellStart"/>
      <w:r w:rsidRPr="00DC338F">
        <w:rPr>
          <w:rFonts w:eastAsia="Times New Roman" w:cstheme="minorHAnsi"/>
        </w:rPr>
        <w:t>дана</w:t>
      </w:r>
      <w:proofErr w:type="spellEnd"/>
      <w:r w:rsidRPr="00DC338F">
        <w:rPr>
          <w:rFonts w:eastAsia="Times New Roman" w:cstheme="minorHAnsi"/>
        </w:rPr>
        <w:t xml:space="preserve"> </w:t>
      </w:r>
      <w:proofErr w:type="spellStart"/>
      <w:r w:rsidRPr="00DC338F">
        <w:rPr>
          <w:rFonts w:eastAsia="Times New Roman" w:cstheme="minorHAnsi"/>
        </w:rPr>
        <w:t>на</w:t>
      </w:r>
      <w:proofErr w:type="spellEnd"/>
      <w:r w:rsidRPr="00DC338F">
        <w:rPr>
          <w:rFonts w:eastAsia="Times New Roman" w:cstheme="minorHAnsi"/>
        </w:rPr>
        <w:t xml:space="preserve"> </w:t>
      </w:r>
      <w:proofErr w:type="spellStart"/>
      <w:r w:rsidRPr="00DC338F">
        <w:rPr>
          <w:rFonts w:eastAsia="Times New Roman" w:cstheme="minorHAnsi"/>
        </w:rPr>
        <w:t>годишњем</w:t>
      </w:r>
      <w:proofErr w:type="spellEnd"/>
      <w:r w:rsidRPr="00DC338F">
        <w:rPr>
          <w:rFonts w:eastAsia="Times New Roman" w:cstheme="minorHAnsi"/>
        </w:rPr>
        <w:t xml:space="preserve"> </w:t>
      </w:r>
      <w:proofErr w:type="spellStart"/>
      <w:r w:rsidRPr="00DC338F">
        <w:rPr>
          <w:rFonts w:eastAsia="Times New Roman" w:cstheme="minorHAnsi"/>
        </w:rPr>
        <w:t>нивоу</w:t>
      </w:r>
      <w:proofErr w:type="spellEnd"/>
      <w:r w:rsidRPr="00DC338F">
        <w:rPr>
          <w:rFonts w:eastAsia="Times New Roman" w:cstheme="minorHAnsi"/>
        </w:rPr>
        <w:t xml:space="preserve">, </w:t>
      </w:r>
      <w:proofErr w:type="spellStart"/>
      <w:r w:rsidRPr="00DC338F">
        <w:rPr>
          <w:rFonts w:eastAsia="Times New Roman" w:cstheme="minorHAnsi"/>
        </w:rPr>
        <w:t>могуће</w:t>
      </w:r>
      <w:proofErr w:type="spellEnd"/>
      <w:r w:rsidRPr="00DC338F">
        <w:rPr>
          <w:rFonts w:eastAsia="Times New Roman" w:cstheme="minorHAnsi"/>
        </w:rPr>
        <w:t xml:space="preserve"> </w:t>
      </w:r>
      <w:proofErr w:type="spellStart"/>
      <w:r w:rsidRPr="00DC338F">
        <w:rPr>
          <w:rFonts w:eastAsia="Times New Roman" w:cstheme="minorHAnsi"/>
        </w:rPr>
        <w:t>је</w:t>
      </w:r>
      <w:proofErr w:type="spellEnd"/>
      <w:r w:rsidRPr="00DC338F">
        <w:rPr>
          <w:rFonts w:eastAsia="Times New Roman" w:cstheme="minorHAnsi"/>
        </w:rPr>
        <w:t xml:space="preserve"> </w:t>
      </w:r>
      <w:proofErr w:type="spellStart"/>
      <w:r w:rsidRPr="00DC338F">
        <w:rPr>
          <w:rFonts w:eastAsia="Times New Roman" w:cstheme="minorHAnsi"/>
        </w:rPr>
        <w:t>одступање</w:t>
      </w:r>
      <w:proofErr w:type="spellEnd"/>
      <w:r w:rsidRPr="00DC338F">
        <w:rPr>
          <w:rFonts w:eastAsia="Times New Roman" w:cstheme="minorHAnsi"/>
        </w:rPr>
        <w:t xml:space="preserve"> </w:t>
      </w:r>
      <w:proofErr w:type="spellStart"/>
      <w:r w:rsidRPr="00DC338F">
        <w:rPr>
          <w:rFonts w:eastAsia="Times New Roman" w:cstheme="minorHAnsi"/>
        </w:rPr>
        <w:t>до</w:t>
      </w:r>
      <w:proofErr w:type="spellEnd"/>
      <w:r w:rsidRPr="00DC338F">
        <w:rPr>
          <w:rFonts w:eastAsia="Times New Roman" w:cstheme="minorHAnsi"/>
        </w:rPr>
        <w:t xml:space="preserve"> 5% </w:t>
      </w:r>
      <w:proofErr w:type="spellStart"/>
      <w:r w:rsidRPr="00DC338F">
        <w:rPr>
          <w:rFonts w:eastAsia="Times New Roman" w:cstheme="minorHAnsi"/>
        </w:rPr>
        <w:t>од</w:t>
      </w:r>
      <w:proofErr w:type="spellEnd"/>
      <w:r w:rsidRPr="00DC338F">
        <w:rPr>
          <w:rFonts w:eastAsia="Times New Roman" w:cstheme="minorHAnsi"/>
        </w:rPr>
        <w:t xml:space="preserve"> </w:t>
      </w:r>
      <w:proofErr w:type="spellStart"/>
      <w:r w:rsidRPr="00DC338F">
        <w:rPr>
          <w:rFonts w:eastAsia="Times New Roman" w:cstheme="minorHAnsi"/>
        </w:rPr>
        <w:t>утврђеног</w:t>
      </w:r>
      <w:proofErr w:type="spellEnd"/>
      <w:r w:rsidRPr="00DC338F">
        <w:rPr>
          <w:rFonts w:eastAsia="Times New Roman" w:cstheme="minorHAnsi"/>
        </w:rPr>
        <w:t xml:space="preserve"> </w:t>
      </w:r>
      <w:proofErr w:type="spellStart"/>
      <w:r w:rsidRPr="00DC338F">
        <w:rPr>
          <w:rFonts w:eastAsia="Times New Roman" w:cstheme="minorHAnsi"/>
        </w:rPr>
        <w:t>броја</w:t>
      </w:r>
      <w:proofErr w:type="spellEnd"/>
      <w:r w:rsidRPr="00DC338F">
        <w:rPr>
          <w:rFonts w:eastAsia="Times New Roman" w:cstheme="minorHAnsi"/>
        </w:rPr>
        <w:t xml:space="preserve"> </w:t>
      </w:r>
      <w:proofErr w:type="spellStart"/>
      <w:r w:rsidRPr="00DC338F">
        <w:rPr>
          <w:rFonts w:eastAsia="Times New Roman" w:cstheme="minorHAnsi"/>
        </w:rPr>
        <w:t>петодневних</w:t>
      </w:r>
      <w:proofErr w:type="spellEnd"/>
      <w:r w:rsidRPr="00DC338F">
        <w:rPr>
          <w:rFonts w:eastAsia="Times New Roman" w:cstheme="minorHAnsi"/>
        </w:rPr>
        <w:t xml:space="preserve"> </w:t>
      </w:r>
      <w:proofErr w:type="spellStart"/>
      <w:r w:rsidRPr="00DC338F">
        <w:rPr>
          <w:rFonts w:eastAsia="Times New Roman" w:cstheme="minorHAnsi"/>
        </w:rPr>
        <w:t>наставних</w:t>
      </w:r>
      <w:proofErr w:type="spellEnd"/>
      <w:r w:rsidRPr="00DC338F">
        <w:rPr>
          <w:rFonts w:eastAsia="Times New Roman" w:cstheme="minorHAnsi"/>
        </w:rPr>
        <w:t xml:space="preserve"> </w:t>
      </w:r>
      <w:proofErr w:type="spellStart"/>
      <w:r w:rsidRPr="00DC338F">
        <w:rPr>
          <w:rFonts w:eastAsia="Times New Roman" w:cstheme="minorHAnsi"/>
        </w:rPr>
        <w:t>седмица</w:t>
      </w:r>
      <w:proofErr w:type="spellEnd"/>
      <w:r w:rsidRPr="00DC338F">
        <w:rPr>
          <w:rFonts w:eastAsia="Times New Roman" w:cstheme="minorHAnsi"/>
        </w:rPr>
        <w:t xml:space="preserve">, </w:t>
      </w:r>
      <w:proofErr w:type="spellStart"/>
      <w:r w:rsidRPr="00DC338F">
        <w:rPr>
          <w:rFonts w:eastAsia="Times New Roman" w:cstheme="minorHAnsi"/>
        </w:rPr>
        <w:t>односно</w:t>
      </w:r>
      <w:proofErr w:type="spellEnd"/>
      <w:r w:rsidRPr="00DC338F">
        <w:rPr>
          <w:rFonts w:eastAsia="Times New Roman" w:cstheme="minorHAnsi"/>
        </w:rPr>
        <w:t xml:space="preserve"> </w:t>
      </w:r>
      <w:proofErr w:type="spellStart"/>
      <w:r w:rsidRPr="00DC338F">
        <w:rPr>
          <w:rFonts w:eastAsia="Times New Roman" w:cstheme="minorHAnsi"/>
        </w:rPr>
        <w:t>наставних</w:t>
      </w:r>
      <w:proofErr w:type="spellEnd"/>
      <w:r w:rsidRPr="00DC338F">
        <w:rPr>
          <w:rFonts w:eastAsia="Times New Roman" w:cstheme="minorHAnsi"/>
        </w:rPr>
        <w:t xml:space="preserve"> </w:t>
      </w:r>
      <w:proofErr w:type="spellStart"/>
      <w:r w:rsidRPr="00DC338F">
        <w:rPr>
          <w:rFonts w:eastAsia="Times New Roman" w:cstheme="minorHAnsi"/>
        </w:rPr>
        <w:t>дана</w:t>
      </w:r>
      <w:proofErr w:type="spellEnd"/>
      <w:r w:rsidRPr="00DC338F">
        <w:rPr>
          <w:rFonts w:eastAsia="Times New Roman" w:cstheme="minorHAnsi"/>
        </w:rPr>
        <w:t>.</w:t>
      </w:r>
    </w:p>
    <w:p w14:paraId="6984EAF9" w14:textId="77777777" w:rsidR="00DC338F" w:rsidRPr="00DC338F" w:rsidRDefault="00DC338F" w:rsidP="00DD6EA1">
      <w:pPr>
        <w:widowControl w:val="0"/>
        <w:autoSpaceDE w:val="0"/>
        <w:autoSpaceDN w:val="0"/>
        <w:spacing w:before="1" w:after="0" w:line="240" w:lineRule="auto"/>
        <w:ind w:left="567" w:firstLine="153"/>
        <w:contextualSpacing/>
        <w:jc w:val="both"/>
        <w:rPr>
          <w:rFonts w:eastAsia="Times New Roman" w:cstheme="minorHAnsi"/>
        </w:rPr>
      </w:pPr>
      <w:r w:rsidRPr="00DC338F">
        <w:rPr>
          <w:rFonts w:eastAsia="Times New Roman" w:cstheme="minorHAnsi"/>
        </w:rPr>
        <w:t xml:space="preserve">У </w:t>
      </w:r>
      <w:proofErr w:type="spellStart"/>
      <w:r w:rsidRPr="00DC338F">
        <w:rPr>
          <w:rFonts w:eastAsia="Times New Roman" w:cstheme="minorHAnsi"/>
        </w:rPr>
        <w:t>оквиру</w:t>
      </w:r>
      <w:proofErr w:type="spellEnd"/>
      <w:r w:rsidRPr="00DC338F">
        <w:rPr>
          <w:rFonts w:eastAsia="Times New Roman" w:cstheme="minorHAnsi"/>
        </w:rPr>
        <w:t xml:space="preserve"> 36, </w:t>
      </w:r>
      <w:proofErr w:type="spellStart"/>
      <w:r w:rsidRPr="00DC338F">
        <w:rPr>
          <w:rFonts w:eastAsia="Times New Roman" w:cstheme="minorHAnsi"/>
        </w:rPr>
        <w:t>односно</w:t>
      </w:r>
      <w:proofErr w:type="spellEnd"/>
      <w:r w:rsidRPr="00DC338F">
        <w:rPr>
          <w:rFonts w:eastAsia="Times New Roman" w:cstheme="minorHAnsi"/>
        </w:rPr>
        <w:t xml:space="preserve"> 34 </w:t>
      </w:r>
      <w:proofErr w:type="spellStart"/>
      <w:r w:rsidRPr="00DC338F">
        <w:rPr>
          <w:rFonts w:eastAsia="Times New Roman" w:cstheme="minorHAnsi"/>
        </w:rPr>
        <w:t>петодневне</w:t>
      </w:r>
      <w:proofErr w:type="spellEnd"/>
      <w:r w:rsidRPr="00DC338F">
        <w:rPr>
          <w:rFonts w:eastAsia="Times New Roman" w:cstheme="minorHAnsi"/>
        </w:rPr>
        <w:t xml:space="preserve"> </w:t>
      </w:r>
      <w:proofErr w:type="spellStart"/>
      <w:r w:rsidRPr="00DC338F">
        <w:rPr>
          <w:rFonts w:eastAsia="Times New Roman" w:cstheme="minorHAnsi"/>
        </w:rPr>
        <w:t>наставне</w:t>
      </w:r>
      <w:proofErr w:type="spellEnd"/>
      <w:r w:rsidRPr="00DC338F">
        <w:rPr>
          <w:rFonts w:eastAsia="Times New Roman" w:cstheme="minorHAnsi"/>
        </w:rPr>
        <w:t xml:space="preserve"> </w:t>
      </w:r>
      <w:proofErr w:type="spellStart"/>
      <w:r w:rsidRPr="00DC338F">
        <w:rPr>
          <w:rFonts w:eastAsia="Times New Roman" w:cstheme="minorHAnsi"/>
        </w:rPr>
        <w:t>седмице</w:t>
      </w:r>
      <w:proofErr w:type="spellEnd"/>
      <w:r w:rsidRPr="00DC338F">
        <w:rPr>
          <w:rFonts w:eastAsia="Times New Roman" w:cstheme="minorHAnsi"/>
        </w:rPr>
        <w:t xml:space="preserve">, </w:t>
      </w:r>
      <w:proofErr w:type="spellStart"/>
      <w:r w:rsidRPr="00DC338F">
        <w:rPr>
          <w:rFonts w:eastAsia="Times New Roman" w:cstheme="minorHAnsi"/>
        </w:rPr>
        <w:t>школа</w:t>
      </w:r>
      <w:proofErr w:type="spellEnd"/>
      <w:r w:rsidRPr="00DC338F">
        <w:rPr>
          <w:rFonts w:eastAsia="Times New Roman" w:cstheme="minorHAnsi"/>
        </w:rPr>
        <w:t xml:space="preserve"> </w:t>
      </w:r>
      <w:proofErr w:type="spellStart"/>
      <w:r w:rsidRPr="00DC338F">
        <w:rPr>
          <w:rFonts w:eastAsia="Times New Roman" w:cstheme="minorHAnsi"/>
        </w:rPr>
        <w:t>је</w:t>
      </w:r>
      <w:proofErr w:type="spellEnd"/>
      <w:r w:rsidRPr="00DC338F">
        <w:rPr>
          <w:rFonts w:eastAsia="Times New Roman" w:cstheme="minorHAnsi"/>
        </w:rPr>
        <w:t xml:space="preserve"> у </w:t>
      </w:r>
      <w:proofErr w:type="spellStart"/>
      <w:r w:rsidRPr="00DC338F">
        <w:rPr>
          <w:rFonts w:eastAsia="Times New Roman" w:cstheme="minorHAnsi"/>
        </w:rPr>
        <w:t>обавези</w:t>
      </w:r>
      <w:proofErr w:type="spellEnd"/>
      <w:r w:rsidRPr="00DC338F">
        <w:rPr>
          <w:rFonts w:eastAsia="Times New Roman" w:cstheme="minorHAnsi"/>
        </w:rPr>
        <w:t xml:space="preserve"> </w:t>
      </w:r>
      <w:proofErr w:type="spellStart"/>
      <w:r w:rsidRPr="00DC338F">
        <w:rPr>
          <w:rFonts w:eastAsia="Times New Roman" w:cstheme="minorHAnsi"/>
        </w:rPr>
        <w:t>да</w:t>
      </w:r>
      <w:proofErr w:type="spellEnd"/>
      <w:r w:rsidRPr="00DC338F">
        <w:rPr>
          <w:rFonts w:eastAsia="Times New Roman" w:cstheme="minorHAnsi"/>
        </w:rPr>
        <w:t xml:space="preserve"> </w:t>
      </w:r>
      <w:proofErr w:type="spellStart"/>
      <w:r w:rsidRPr="00DC338F">
        <w:rPr>
          <w:rFonts w:eastAsia="Times New Roman" w:cstheme="minorHAnsi"/>
        </w:rPr>
        <w:t>годишњим</w:t>
      </w:r>
      <w:proofErr w:type="spellEnd"/>
      <w:r w:rsidRPr="00DC338F">
        <w:rPr>
          <w:rFonts w:eastAsia="Times New Roman" w:cstheme="minorHAnsi"/>
        </w:rPr>
        <w:t xml:space="preserve"> </w:t>
      </w:r>
      <w:proofErr w:type="spellStart"/>
      <w:r w:rsidRPr="00DC338F">
        <w:rPr>
          <w:rFonts w:eastAsia="Times New Roman" w:cstheme="minorHAnsi"/>
        </w:rPr>
        <w:t>планом</w:t>
      </w:r>
      <w:proofErr w:type="spellEnd"/>
      <w:r w:rsidRPr="00DC338F">
        <w:rPr>
          <w:rFonts w:eastAsia="Times New Roman" w:cstheme="minorHAnsi"/>
        </w:rPr>
        <w:t xml:space="preserve"> </w:t>
      </w:r>
      <w:proofErr w:type="spellStart"/>
      <w:r w:rsidRPr="00DC338F">
        <w:rPr>
          <w:rFonts w:eastAsia="Times New Roman" w:cstheme="minorHAnsi"/>
        </w:rPr>
        <w:t>рада</w:t>
      </w:r>
      <w:proofErr w:type="spellEnd"/>
      <w:r w:rsidRPr="00DC338F">
        <w:rPr>
          <w:rFonts w:eastAsia="Times New Roman" w:cstheme="minorHAnsi"/>
        </w:rPr>
        <w:t xml:space="preserve"> </w:t>
      </w:r>
      <w:proofErr w:type="spellStart"/>
      <w:r w:rsidRPr="00DC338F">
        <w:rPr>
          <w:rFonts w:eastAsia="Times New Roman" w:cstheme="minorHAnsi"/>
        </w:rPr>
        <w:t>равномерно</w:t>
      </w:r>
      <w:proofErr w:type="spellEnd"/>
      <w:r w:rsidRPr="00DC338F">
        <w:rPr>
          <w:rFonts w:eastAsia="Times New Roman" w:cstheme="minorHAnsi"/>
        </w:rPr>
        <w:t xml:space="preserve"> </w:t>
      </w:r>
      <w:proofErr w:type="spellStart"/>
      <w:r w:rsidRPr="00DC338F">
        <w:rPr>
          <w:rFonts w:eastAsia="Times New Roman" w:cstheme="minorHAnsi"/>
        </w:rPr>
        <w:t>распореди</w:t>
      </w:r>
      <w:proofErr w:type="spellEnd"/>
      <w:r w:rsidRPr="00DC338F">
        <w:rPr>
          <w:rFonts w:eastAsia="Times New Roman" w:cstheme="minorHAnsi"/>
        </w:rPr>
        <w:t xml:space="preserve"> </w:t>
      </w:r>
      <w:proofErr w:type="spellStart"/>
      <w:r w:rsidRPr="00DC338F">
        <w:rPr>
          <w:rFonts w:eastAsia="Times New Roman" w:cstheme="minorHAnsi"/>
        </w:rPr>
        <w:t>дане</w:t>
      </w:r>
      <w:proofErr w:type="spellEnd"/>
      <w:r w:rsidRPr="00DC338F">
        <w:rPr>
          <w:rFonts w:eastAsia="Times New Roman" w:cstheme="minorHAnsi"/>
        </w:rPr>
        <w:t xml:space="preserve"> у </w:t>
      </w:r>
      <w:proofErr w:type="spellStart"/>
      <w:r w:rsidRPr="00DC338F">
        <w:rPr>
          <w:rFonts w:eastAsia="Times New Roman" w:cstheme="minorHAnsi"/>
        </w:rPr>
        <w:t>седмици</w:t>
      </w:r>
      <w:proofErr w:type="spellEnd"/>
      <w:r w:rsidRPr="00DC338F">
        <w:rPr>
          <w:rFonts w:eastAsia="Times New Roman" w:cstheme="minorHAnsi"/>
        </w:rPr>
        <w:t>.</w:t>
      </w:r>
    </w:p>
    <w:p w14:paraId="2B37482C" w14:textId="77777777" w:rsidR="00DC338F" w:rsidRPr="00DC338F" w:rsidRDefault="00DC338F" w:rsidP="00DD6EA1">
      <w:pPr>
        <w:widowControl w:val="0"/>
        <w:autoSpaceDE w:val="0"/>
        <w:autoSpaceDN w:val="0"/>
        <w:spacing w:before="74" w:after="0" w:line="240" w:lineRule="auto"/>
        <w:ind w:left="567" w:firstLine="153"/>
        <w:contextualSpacing/>
        <w:jc w:val="both"/>
        <w:rPr>
          <w:rFonts w:eastAsia="Times New Roman" w:cstheme="minorHAnsi"/>
        </w:rPr>
      </w:pPr>
      <w:r w:rsidRPr="00DC338F">
        <w:rPr>
          <w:rFonts w:eastAsia="Times New Roman" w:cstheme="minorHAnsi"/>
        </w:rPr>
        <w:t xml:space="preserve">Сваки </w:t>
      </w:r>
      <w:proofErr w:type="spellStart"/>
      <w:r w:rsidRPr="00DC338F">
        <w:rPr>
          <w:rFonts w:eastAsia="Times New Roman" w:cstheme="minorHAnsi"/>
        </w:rPr>
        <w:t>дан</w:t>
      </w:r>
      <w:proofErr w:type="spellEnd"/>
      <w:r w:rsidRPr="00DC338F">
        <w:rPr>
          <w:rFonts w:eastAsia="Times New Roman" w:cstheme="minorHAnsi"/>
        </w:rPr>
        <w:t xml:space="preserve"> у </w:t>
      </w:r>
      <w:proofErr w:type="spellStart"/>
      <w:r w:rsidRPr="00DC338F">
        <w:rPr>
          <w:rFonts w:eastAsia="Times New Roman" w:cstheme="minorHAnsi"/>
        </w:rPr>
        <w:t>седмици</w:t>
      </w:r>
      <w:proofErr w:type="spellEnd"/>
      <w:r w:rsidRPr="00DC338F">
        <w:rPr>
          <w:rFonts w:eastAsia="Times New Roman" w:cstheme="minorHAnsi"/>
        </w:rPr>
        <w:t xml:space="preserve"> </w:t>
      </w:r>
      <w:proofErr w:type="spellStart"/>
      <w:r w:rsidRPr="00DC338F">
        <w:rPr>
          <w:rFonts w:eastAsia="Times New Roman" w:cstheme="minorHAnsi"/>
        </w:rPr>
        <w:t>неопходно</w:t>
      </w:r>
      <w:proofErr w:type="spellEnd"/>
      <w:r w:rsidRPr="00DC338F">
        <w:rPr>
          <w:rFonts w:eastAsia="Times New Roman" w:cstheme="minorHAnsi"/>
        </w:rPr>
        <w:t xml:space="preserve"> </w:t>
      </w:r>
      <w:proofErr w:type="spellStart"/>
      <w:r w:rsidRPr="00DC338F">
        <w:rPr>
          <w:rFonts w:eastAsia="Times New Roman" w:cstheme="minorHAnsi"/>
        </w:rPr>
        <w:t>је</w:t>
      </w:r>
      <w:proofErr w:type="spellEnd"/>
      <w:r w:rsidRPr="00DC338F">
        <w:rPr>
          <w:rFonts w:eastAsia="Times New Roman" w:cstheme="minorHAnsi"/>
        </w:rPr>
        <w:t xml:space="preserve"> </w:t>
      </w:r>
      <w:proofErr w:type="spellStart"/>
      <w:r w:rsidRPr="00DC338F">
        <w:rPr>
          <w:rFonts w:eastAsia="Times New Roman" w:cstheme="minorHAnsi"/>
        </w:rPr>
        <w:t>да</w:t>
      </w:r>
      <w:proofErr w:type="spellEnd"/>
      <w:r w:rsidRPr="00DC338F">
        <w:rPr>
          <w:rFonts w:eastAsia="Times New Roman" w:cstheme="minorHAnsi"/>
        </w:rPr>
        <w:t xml:space="preserve"> </w:t>
      </w:r>
      <w:proofErr w:type="spellStart"/>
      <w:r w:rsidRPr="00DC338F">
        <w:rPr>
          <w:rFonts w:eastAsia="Times New Roman" w:cstheme="minorHAnsi"/>
        </w:rPr>
        <w:t>буде</w:t>
      </w:r>
      <w:proofErr w:type="spellEnd"/>
      <w:r w:rsidRPr="00DC338F">
        <w:rPr>
          <w:rFonts w:eastAsia="Times New Roman" w:cstheme="minorHAnsi"/>
        </w:rPr>
        <w:t xml:space="preserve"> </w:t>
      </w:r>
      <w:proofErr w:type="spellStart"/>
      <w:r w:rsidRPr="00DC338F">
        <w:rPr>
          <w:rFonts w:eastAsia="Times New Roman" w:cstheme="minorHAnsi"/>
        </w:rPr>
        <w:t>заступљен</w:t>
      </w:r>
      <w:proofErr w:type="spellEnd"/>
      <w:r w:rsidRPr="00DC338F">
        <w:rPr>
          <w:rFonts w:eastAsia="Times New Roman" w:cstheme="minorHAnsi"/>
        </w:rPr>
        <w:t xml:space="preserve"> 36, </w:t>
      </w:r>
      <w:proofErr w:type="spellStart"/>
      <w:r w:rsidRPr="00DC338F">
        <w:rPr>
          <w:rFonts w:eastAsia="Times New Roman" w:cstheme="minorHAnsi"/>
        </w:rPr>
        <w:t>односно</w:t>
      </w:r>
      <w:proofErr w:type="spellEnd"/>
      <w:r w:rsidRPr="00DC338F">
        <w:rPr>
          <w:rFonts w:eastAsia="Times New Roman" w:cstheme="minorHAnsi"/>
        </w:rPr>
        <w:t xml:space="preserve"> 34 </w:t>
      </w:r>
      <w:proofErr w:type="spellStart"/>
      <w:r w:rsidRPr="00DC338F">
        <w:rPr>
          <w:rFonts w:eastAsia="Times New Roman" w:cstheme="minorHAnsi"/>
        </w:rPr>
        <w:t>пута</w:t>
      </w:r>
      <w:proofErr w:type="spellEnd"/>
      <w:r w:rsidRPr="00DC338F">
        <w:rPr>
          <w:rFonts w:eastAsia="Times New Roman" w:cstheme="minorHAnsi"/>
        </w:rPr>
        <w:t xml:space="preserve">, </w:t>
      </w:r>
      <w:proofErr w:type="spellStart"/>
      <w:r w:rsidRPr="00DC338F">
        <w:rPr>
          <w:rFonts w:eastAsia="Times New Roman" w:cstheme="minorHAnsi"/>
        </w:rPr>
        <w:t>изузев</w:t>
      </w:r>
      <w:proofErr w:type="spellEnd"/>
      <w:r w:rsidRPr="00DC338F">
        <w:rPr>
          <w:rFonts w:eastAsia="Times New Roman" w:cstheme="minorHAnsi"/>
        </w:rPr>
        <w:t xml:space="preserve"> у </w:t>
      </w:r>
      <w:proofErr w:type="spellStart"/>
      <w:r w:rsidRPr="00DC338F">
        <w:rPr>
          <w:rFonts w:eastAsia="Times New Roman" w:cstheme="minorHAnsi"/>
        </w:rPr>
        <w:t>случају</w:t>
      </w:r>
      <w:proofErr w:type="spellEnd"/>
      <w:r w:rsidRPr="00DC338F">
        <w:rPr>
          <w:rFonts w:eastAsia="Times New Roman" w:cstheme="minorHAnsi"/>
        </w:rPr>
        <w:t xml:space="preserve"> </w:t>
      </w:r>
      <w:proofErr w:type="spellStart"/>
      <w:r w:rsidRPr="00DC338F">
        <w:rPr>
          <w:rFonts w:eastAsia="Times New Roman" w:cstheme="minorHAnsi"/>
        </w:rPr>
        <w:t>када</w:t>
      </w:r>
      <w:proofErr w:type="spellEnd"/>
      <w:r w:rsidRPr="00DC338F">
        <w:rPr>
          <w:rFonts w:eastAsia="Times New Roman" w:cstheme="minorHAnsi"/>
        </w:rPr>
        <w:t xml:space="preserve"> </w:t>
      </w:r>
      <w:proofErr w:type="spellStart"/>
      <w:r w:rsidRPr="00DC338F">
        <w:rPr>
          <w:rFonts w:eastAsia="Times New Roman" w:cstheme="minorHAnsi"/>
        </w:rPr>
        <w:t>због</w:t>
      </w:r>
      <w:proofErr w:type="spellEnd"/>
      <w:r w:rsidRPr="00DC338F">
        <w:rPr>
          <w:rFonts w:eastAsia="Times New Roman" w:cstheme="minorHAnsi"/>
        </w:rPr>
        <w:t xml:space="preserve"> </w:t>
      </w:r>
      <w:proofErr w:type="spellStart"/>
      <w:r w:rsidRPr="00DC338F">
        <w:rPr>
          <w:rFonts w:eastAsia="Times New Roman" w:cstheme="minorHAnsi"/>
        </w:rPr>
        <w:t>угрожености</w:t>
      </w:r>
      <w:proofErr w:type="spellEnd"/>
      <w:r w:rsidRPr="00DC338F">
        <w:rPr>
          <w:rFonts w:eastAsia="Times New Roman" w:cstheme="minorHAnsi"/>
        </w:rPr>
        <w:t xml:space="preserve"> </w:t>
      </w:r>
      <w:proofErr w:type="spellStart"/>
      <w:r w:rsidRPr="00DC338F">
        <w:rPr>
          <w:rFonts w:eastAsia="Times New Roman" w:cstheme="minorHAnsi"/>
        </w:rPr>
        <w:t>безбедности</w:t>
      </w:r>
      <w:proofErr w:type="spellEnd"/>
      <w:r w:rsidRPr="00DC338F">
        <w:rPr>
          <w:rFonts w:eastAsia="Times New Roman" w:cstheme="minorHAnsi"/>
        </w:rPr>
        <w:t xml:space="preserve"> и </w:t>
      </w:r>
      <w:proofErr w:type="spellStart"/>
      <w:r w:rsidRPr="00DC338F">
        <w:rPr>
          <w:rFonts w:eastAsia="Times New Roman" w:cstheme="minorHAnsi"/>
        </w:rPr>
        <w:t>здравља</w:t>
      </w:r>
      <w:proofErr w:type="spellEnd"/>
      <w:r w:rsidRPr="00DC338F">
        <w:rPr>
          <w:rFonts w:eastAsia="Times New Roman" w:cstheme="minorHAnsi"/>
        </w:rPr>
        <w:t xml:space="preserve"> </w:t>
      </w:r>
      <w:proofErr w:type="spellStart"/>
      <w:r w:rsidRPr="00DC338F">
        <w:rPr>
          <w:rFonts w:eastAsia="Times New Roman" w:cstheme="minorHAnsi"/>
        </w:rPr>
        <w:t>ученика</w:t>
      </w:r>
      <w:proofErr w:type="spellEnd"/>
      <w:r w:rsidRPr="00DC338F">
        <w:rPr>
          <w:rFonts w:eastAsia="Times New Roman" w:cstheme="minorHAnsi"/>
        </w:rPr>
        <w:t xml:space="preserve"> и </w:t>
      </w:r>
      <w:proofErr w:type="spellStart"/>
      <w:r w:rsidRPr="00DC338F">
        <w:rPr>
          <w:rFonts w:eastAsia="Times New Roman" w:cstheme="minorHAnsi"/>
        </w:rPr>
        <w:t>запослених</w:t>
      </w:r>
      <w:proofErr w:type="spellEnd"/>
      <w:r w:rsidRPr="00DC338F">
        <w:rPr>
          <w:rFonts w:eastAsia="Times New Roman" w:cstheme="minorHAnsi"/>
        </w:rPr>
        <w:t xml:space="preserve">, у </w:t>
      </w:r>
      <w:proofErr w:type="spellStart"/>
      <w:r w:rsidRPr="00DC338F">
        <w:rPr>
          <w:rFonts w:eastAsia="Times New Roman" w:cstheme="minorHAnsi"/>
        </w:rPr>
        <w:t>складу</w:t>
      </w:r>
      <w:proofErr w:type="spellEnd"/>
      <w:r w:rsidRPr="00DC338F">
        <w:rPr>
          <w:rFonts w:eastAsia="Times New Roman" w:cstheme="minorHAnsi"/>
        </w:rPr>
        <w:t xml:space="preserve"> с </w:t>
      </w:r>
      <w:proofErr w:type="spellStart"/>
      <w:r w:rsidRPr="00DC338F">
        <w:rPr>
          <w:rFonts w:eastAsia="Times New Roman" w:cstheme="minorHAnsi"/>
        </w:rPr>
        <w:t>одлуком</w:t>
      </w:r>
      <w:proofErr w:type="spellEnd"/>
      <w:r w:rsidRPr="00DC338F">
        <w:rPr>
          <w:rFonts w:eastAsia="Times New Roman" w:cstheme="minorHAnsi"/>
        </w:rPr>
        <w:t xml:space="preserve"> </w:t>
      </w:r>
      <w:proofErr w:type="spellStart"/>
      <w:r w:rsidRPr="00DC338F">
        <w:rPr>
          <w:rFonts w:eastAsia="Times New Roman" w:cstheme="minorHAnsi"/>
        </w:rPr>
        <w:t>органа</w:t>
      </w:r>
      <w:proofErr w:type="spellEnd"/>
      <w:r w:rsidRPr="00DC338F">
        <w:rPr>
          <w:rFonts w:eastAsia="Times New Roman" w:cstheme="minorHAnsi"/>
        </w:rPr>
        <w:t xml:space="preserve"> </w:t>
      </w:r>
      <w:proofErr w:type="spellStart"/>
      <w:r w:rsidRPr="00DC338F">
        <w:rPr>
          <w:rFonts w:eastAsia="Times New Roman" w:cstheme="minorHAnsi"/>
        </w:rPr>
        <w:t>надлежног</w:t>
      </w:r>
      <w:proofErr w:type="spellEnd"/>
      <w:r w:rsidRPr="00DC338F">
        <w:rPr>
          <w:rFonts w:eastAsia="Times New Roman" w:cstheme="minorHAnsi"/>
        </w:rPr>
        <w:t xml:space="preserve"> </w:t>
      </w:r>
      <w:proofErr w:type="spellStart"/>
      <w:r w:rsidRPr="00DC338F">
        <w:rPr>
          <w:rFonts w:eastAsia="Times New Roman" w:cstheme="minorHAnsi"/>
        </w:rPr>
        <w:t>за</w:t>
      </w:r>
      <w:proofErr w:type="spellEnd"/>
      <w:r w:rsidRPr="00DC338F">
        <w:rPr>
          <w:rFonts w:eastAsia="Times New Roman" w:cstheme="minorHAnsi"/>
        </w:rPr>
        <w:t xml:space="preserve"> </w:t>
      </w:r>
      <w:proofErr w:type="spellStart"/>
      <w:r w:rsidRPr="00DC338F">
        <w:rPr>
          <w:rFonts w:eastAsia="Times New Roman" w:cstheme="minorHAnsi"/>
        </w:rPr>
        <w:t>послове</w:t>
      </w:r>
      <w:proofErr w:type="spellEnd"/>
      <w:r w:rsidRPr="00DC338F">
        <w:rPr>
          <w:rFonts w:eastAsia="Times New Roman" w:cstheme="minorHAnsi"/>
        </w:rPr>
        <w:t xml:space="preserve"> </w:t>
      </w:r>
      <w:proofErr w:type="spellStart"/>
      <w:r w:rsidRPr="00DC338F">
        <w:rPr>
          <w:rFonts w:eastAsia="Times New Roman" w:cstheme="minorHAnsi"/>
        </w:rPr>
        <w:t>јавног</w:t>
      </w:r>
      <w:proofErr w:type="spellEnd"/>
      <w:r w:rsidRPr="00DC338F">
        <w:rPr>
          <w:rFonts w:eastAsia="Times New Roman" w:cstheme="minorHAnsi"/>
        </w:rPr>
        <w:t xml:space="preserve"> </w:t>
      </w:r>
      <w:proofErr w:type="spellStart"/>
      <w:r w:rsidRPr="00DC338F">
        <w:rPr>
          <w:rFonts w:eastAsia="Times New Roman" w:cstheme="minorHAnsi"/>
        </w:rPr>
        <w:t>здравља</w:t>
      </w:r>
      <w:proofErr w:type="spellEnd"/>
      <w:r w:rsidRPr="00DC338F">
        <w:rPr>
          <w:rFonts w:eastAsia="Times New Roman" w:cstheme="minorHAnsi"/>
        </w:rPr>
        <w:t xml:space="preserve"> </w:t>
      </w:r>
      <w:proofErr w:type="spellStart"/>
      <w:r w:rsidRPr="00DC338F">
        <w:rPr>
          <w:rFonts w:eastAsia="Times New Roman" w:cstheme="minorHAnsi"/>
        </w:rPr>
        <w:t>или</w:t>
      </w:r>
      <w:proofErr w:type="spellEnd"/>
      <w:r w:rsidRPr="00DC338F">
        <w:rPr>
          <w:rFonts w:eastAsia="Times New Roman" w:cstheme="minorHAnsi"/>
        </w:rPr>
        <w:t xml:space="preserve"> у </w:t>
      </w:r>
      <w:proofErr w:type="spellStart"/>
      <w:r w:rsidRPr="00DC338F">
        <w:rPr>
          <w:rFonts w:eastAsia="Times New Roman" w:cstheme="minorHAnsi"/>
        </w:rPr>
        <w:t>складу</w:t>
      </w:r>
      <w:proofErr w:type="spellEnd"/>
      <w:r w:rsidRPr="00DC338F">
        <w:rPr>
          <w:rFonts w:eastAsia="Times New Roman" w:cstheme="minorHAnsi"/>
        </w:rPr>
        <w:t xml:space="preserve"> с </w:t>
      </w:r>
      <w:proofErr w:type="spellStart"/>
      <w:r w:rsidRPr="00DC338F">
        <w:rPr>
          <w:rFonts w:eastAsia="Times New Roman" w:cstheme="minorHAnsi"/>
        </w:rPr>
        <w:t>одлуком</w:t>
      </w:r>
      <w:proofErr w:type="spellEnd"/>
      <w:r w:rsidRPr="00DC338F">
        <w:rPr>
          <w:rFonts w:eastAsia="Times New Roman" w:cstheme="minorHAnsi"/>
        </w:rPr>
        <w:t xml:space="preserve"> </w:t>
      </w:r>
      <w:proofErr w:type="spellStart"/>
      <w:r w:rsidRPr="00DC338F">
        <w:rPr>
          <w:rFonts w:eastAsia="Times New Roman" w:cstheme="minorHAnsi"/>
        </w:rPr>
        <w:t>органа</w:t>
      </w:r>
      <w:proofErr w:type="spellEnd"/>
      <w:r w:rsidRPr="00DC338F">
        <w:rPr>
          <w:rFonts w:eastAsia="Times New Roman" w:cstheme="minorHAnsi"/>
        </w:rPr>
        <w:t xml:space="preserve"> </w:t>
      </w:r>
      <w:proofErr w:type="spellStart"/>
      <w:r w:rsidRPr="00DC338F">
        <w:rPr>
          <w:rFonts w:eastAsia="Times New Roman" w:cstheme="minorHAnsi"/>
        </w:rPr>
        <w:t>надлежног</w:t>
      </w:r>
      <w:proofErr w:type="spellEnd"/>
      <w:r w:rsidRPr="00DC338F">
        <w:rPr>
          <w:rFonts w:eastAsia="Times New Roman" w:cstheme="minorHAnsi"/>
        </w:rPr>
        <w:t xml:space="preserve"> </w:t>
      </w:r>
      <w:proofErr w:type="spellStart"/>
      <w:r w:rsidRPr="00DC338F">
        <w:rPr>
          <w:rFonts w:eastAsia="Times New Roman" w:cstheme="minorHAnsi"/>
        </w:rPr>
        <w:t>за</w:t>
      </w:r>
      <w:proofErr w:type="spellEnd"/>
      <w:r w:rsidRPr="00DC338F">
        <w:rPr>
          <w:rFonts w:eastAsia="Times New Roman" w:cstheme="minorHAnsi"/>
        </w:rPr>
        <w:t xml:space="preserve"> </w:t>
      </w:r>
      <w:proofErr w:type="spellStart"/>
      <w:r w:rsidRPr="00DC338F">
        <w:rPr>
          <w:rFonts w:eastAsia="Times New Roman" w:cstheme="minorHAnsi"/>
        </w:rPr>
        <w:t>послове</w:t>
      </w:r>
      <w:proofErr w:type="spellEnd"/>
      <w:r w:rsidRPr="00DC338F">
        <w:rPr>
          <w:rFonts w:eastAsia="Times New Roman" w:cstheme="minorHAnsi"/>
        </w:rPr>
        <w:t xml:space="preserve"> </w:t>
      </w:r>
      <w:proofErr w:type="spellStart"/>
      <w:r w:rsidRPr="00DC338F">
        <w:rPr>
          <w:rFonts w:eastAsia="Times New Roman" w:cstheme="minorHAnsi"/>
        </w:rPr>
        <w:t>безбедности</w:t>
      </w:r>
      <w:proofErr w:type="spellEnd"/>
      <w:r w:rsidRPr="00DC338F">
        <w:rPr>
          <w:rFonts w:eastAsia="Times New Roman" w:cstheme="minorHAnsi"/>
        </w:rPr>
        <w:t xml:space="preserve"> и </w:t>
      </w:r>
      <w:proofErr w:type="spellStart"/>
      <w:r w:rsidRPr="00DC338F">
        <w:rPr>
          <w:rFonts w:eastAsia="Times New Roman" w:cstheme="minorHAnsi"/>
        </w:rPr>
        <w:t>здравља</w:t>
      </w:r>
      <w:proofErr w:type="spellEnd"/>
      <w:r w:rsidRPr="00DC338F">
        <w:rPr>
          <w:rFonts w:eastAsia="Times New Roman" w:cstheme="minorHAnsi"/>
        </w:rPr>
        <w:t xml:space="preserve"> </w:t>
      </w:r>
      <w:proofErr w:type="spellStart"/>
      <w:r w:rsidRPr="00DC338F">
        <w:rPr>
          <w:rFonts w:eastAsia="Times New Roman" w:cstheme="minorHAnsi"/>
        </w:rPr>
        <w:t>на</w:t>
      </w:r>
      <w:proofErr w:type="spellEnd"/>
      <w:r w:rsidRPr="00DC338F">
        <w:rPr>
          <w:rFonts w:eastAsia="Times New Roman" w:cstheme="minorHAnsi"/>
        </w:rPr>
        <w:t xml:space="preserve"> </w:t>
      </w:r>
      <w:proofErr w:type="spellStart"/>
      <w:r w:rsidRPr="00DC338F">
        <w:rPr>
          <w:rFonts w:eastAsia="Times New Roman" w:cstheme="minorHAnsi"/>
        </w:rPr>
        <w:t>раду</w:t>
      </w:r>
      <w:proofErr w:type="spellEnd"/>
      <w:r w:rsidRPr="00DC338F">
        <w:rPr>
          <w:rFonts w:eastAsia="Times New Roman" w:cstheme="minorHAnsi"/>
        </w:rPr>
        <w:t>,</w:t>
      </w:r>
      <w:r w:rsidRPr="00DC338F">
        <w:rPr>
          <w:rFonts w:eastAsia="Times New Roman" w:cstheme="minorHAnsi"/>
          <w:spacing w:val="-15"/>
        </w:rPr>
        <w:t xml:space="preserve"> </w:t>
      </w:r>
      <w:proofErr w:type="spellStart"/>
      <w:r w:rsidRPr="00DC338F">
        <w:rPr>
          <w:rFonts w:eastAsia="Times New Roman" w:cstheme="minorHAnsi"/>
        </w:rPr>
        <w:t>није</w:t>
      </w:r>
      <w:proofErr w:type="spellEnd"/>
      <w:r w:rsidRPr="00DC338F">
        <w:rPr>
          <w:rFonts w:eastAsia="Times New Roman" w:cstheme="minorHAnsi"/>
          <w:spacing w:val="-15"/>
        </w:rPr>
        <w:t xml:space="preserve"> </w:t>
      </w:r>
      <w:proofErr w:type="spellStart"/>
      <w:r w:rsidRPr="00DC338F">
        <w:rPr>
          <w:rFonts w:eastAsia="Times New Roman" w:cstheme="minorHAnsi"/>
        </w:rPr>
        <w:t>могуће</w:t>
      </w:r>
      <w:proofErr w:type="spellEnd"/>
      <w:r w:rsidRPr="00DC338F">
        <w:rPr>
          <w:rFonts w:eastAsia="Times New Roman" w:cstheme="minorHAnsi"/>
          <w:spacing w:val="-15"/>
        </w:rPr>
        <w:t xml:space="preserve"> </w:t>
      </w:r>
      <w:proofErr w:type="spellStart"/>
      <w:r w:rsidRPr="00DC338F">
        <w:rPr>
          <w:rFonts w:eastAsia="Times New Roman" w:cstheme="minorHAnsi"/>
        </w:rPr>
        <w:t>обезбедити</w:t>
      </w:r>
      <w:proofErr w:type="spellEnd"/>
      <w:r w:rsidRPr="00DC338F">
        <w:rPr>
          <w:rFonts w:eastAsia="Times New Roman" w:cstheme="minorHAnsi"/>
          <w:spacing w:val="-15"/>
        </w:rPr>
        <w:t xml:space="preserve"> </w:t>
      </w:r>
      <w:proofErr w:type="spellStart"/>
      <w:r w:rsidRPr="00DC338F">
        <w:rPr>
          <w:rFonts w:eastAsia="Times New Roman" w:cstheme="minorHAnsi"/>
        </w:rPr>
        <w:t>да</w:t>
      </w:r>
      <w:proofErr w:type="spellEnd"/>
      <w:r w:rsidRPr="00DC338F">
        <w:rPr>
          <w:rFonts w:eastAsia="Times New Roman" w:cstheme="minorHAnsi"/>
          <w:spacing w:val="-15"/>
        </w:rPr>
        <w:t xml:space="preserve"> </w:t>
      </w:r>
      <w:proofErr w:type="spellStart"/>
      <w:r w:rsidRPr="00DC338F">
        <w:rPr>
          <w:rFonts w:eastAsia="Times New Roman" w:cstheme="minorHAnsi"/>
        </w:rPr>
        <w:t>сваки</w:t>
      </w:r>
      <w:proofErr w:type="spellEnd"/>
      <w:r w:rsidRPr="00DC338F">
        <w:rPr>
          <w:rFonts w:eastAsia="Times New Roman" w:cstheme="minorHAnsi"/>
          <w:spacing w:val="-15"/>
        </w:rPr>
        <w:t xml:space="preserve"> </w:t>
      </w:r>
      <w:proofErr w:type="spellStart"/>
      <w:r w:rsidRPr="00DC338F">
        <w:rPr>
          <w:rFonts w:eastAsia="Times New Roman" w:cstheme="minorHAnsi"/>
        </w:rPr>
        <w:t>дан</w:t>
      </w:r>
      <w:proofErr w:type="spellEnd"/>
      <w:r w:rsidRPr="00DC338F">
        <w:rPr>
          <w:rFonts w:eastAsia="Times New Roman" w:cstheme="minorHAnsi"/>
          <w:spacing w:val="-15"/>
        </w:rPr>
        <w:t xml:space="preserve"> </w:t>
      </w:r>
      <w:r w:rsidRPr="00DC338F">
        <w:rPr>
          <w:rFonts w:eastAsia="Times New Roman" w:cstheme="minorHAnsi"/>
        </w:rPr>
        <w:t>у</w:t>
      </w:r>
      <w:r w:rsidRPr="00DC338F">
        <w:rPr>
          <w:rFonts w:eastAsia="Times New Roman" w:cstheme="minorHAnsi"/>
          <w:spacing w:val="-15"/>
        </w:rPr>
        <w:t xml:space="preserve"> </w:t>
      </w:r>
      <w:proofErr w:type="spellStart"/>
      <w:r w:rsidRPr="00DC338F">
        <w:rPr>
          <w:rFonts w:eastAsia="Times New Roman" w:cstheme="minorHAnsi"/>
        </w:rPr>
        <w:t>седмици</w:t>
      </w:r>
      <w:proofErr w:type="spellEnd"/>
      <w:r w:rsidRPr="00DC338F">
        <w:rPr>
          <w:rFonts w:eastAsia="Times New Roman" w:cstheme="minorHAnsi"/>
          <w:spacing w:val="-15"/>
        </w:rPr>
        <w:t xml:space="preserve"> </w:t>
      </w:r>
      <w:proofErr w:type="spellStart"/>
      <w:r w:rsidRPr="00DC338F">
        <w:rPr>
          <w:rFonts w:eastAsia="Times New Roman" w:cstheme="minorHAnsi"/>
        </w:rPr>
        <w:t>буде</w:t>
      </w:r>
      <w:proofErr w:type="spellEnd"/>
      <w:r w:rsidRPr="00DC338F">
        <w:rPr>
          <w:rFonts w:eastAsia="Times New Roman" w:cstheme="minorHAnsi"/>
          <w:spacing w:val="-15"/>
        </w:rPr>
        <w:t xml:space="preserve"> </w:t>
      </w:r>
      <w:proofErr w:type="spellStart"/>
      <w:r w:rsidRPr="00DC338F">
        <w:rPr>
          <w:rFonts w:eastAsia="Times New Roman" w:cstheme="minorHAnsi"/>
        </w:rPr>
        <w:t>заступљен</w:t>
      </w:r>
      <w:proofErr w:type="spellEnd"/>
      <w:r w:rsidRPr="00DC338F">
        <w:rPr>
          <w:rFonts w:eastAsia="Times New Roman" w:cstheme="minorHAnsi"/>
          <w:spacing w:val="-15"/>
        </w:rPr>
        <w:t xml:space="preserve"> </w:t>
      </w:r>
      <w:proofErr w:type="spellStart"/>
      <w:r w:rsidRPr="00DC338F">
        <w:rPr>
          <w:rFonts w:eastAsia="Times New Roman" w:cstheme="minorHAnsi"/>
        </w:rPr>
        <w:t>утврђен</w:t>
      </w:r>
      <w:proofErr w:type="spellEnd"/>
      <w:r w:rsidRPr="00DC338F">
        <w:rPr>
          <w:rFonts w:eastAsia="Times New Roman" w:cstheme="minorHAnsi"/>
          <w:spacing w:val="-15"/>
        </w:rPr>
        <w:t xml:space="preserve"> </w:t>
      </w:r>
      <w:proofErr w:type="spellStart"/>
      <w:r w:rsidRPr="00DC338F">
        <w:rPr>
          <w:rFonts w:eastAsia="Times New Roman" w:cstheme="minorHAnsi"/>
        </w:rPr>
        <w:t>број</w:t>
      </w:r>
      <w:proofErr w:type="spellEnd"/>
      <w:r w:rsidRPr="00DC338F">
        <w:rPr>
          <w:rFonts w:eastAsia="Times New Roman" w:cstheme="minorHAnsi"/>
        </w:rPr>
        <w:t xml:space="preserve"> </w:t>
      </w:r>
      <w:proofErr w:type="spellStart"/>
      <w:r w:rsidRPr="00DC338F">
        <w:rPr>
          <w:rFonts w:eastAsia="Times New Roman" w:cstheme="minorHAnsi"/>
          <w:spacing w:val="-2"/>
        </w:rPr>
        <w:t>пута</w:t>
      </w:r>
      <w:proofErr w:type="spellEnd"/>
      <w:r w:rsidRPr="00DC338F">
        <w:rPr>
          <w:rFonts w:eastAsia="Times New Roman" w:cstheme="minorHAnsi"/>
          <w:spacing w:val="-2"/>
        </w:rPr>
        <w:t>.</w:t>
      </w:r>
    </w:p>
    <w:p w14:paraId="02D8812D" w14:textId="77777777" w:rsidR="00017EB5" w:rsidRPr="00017EB5" w:rsidRDefault="00DC338F" w:rsidP="00DD6EA1">
      <w:pPr>
        <w:widowControl w:val="0"/>
        <w:autoSpaceDE w:val="0"/>
        <w:autoSpaceDN w:val="0"/>
        <w:spacing w:after="0" w:line="240" w:lineRule="auto"/>
        <w:ind w:left="567" w:firstLine="153"/>
        <w:contextualSpacing/>
        <w:jc w:val="both"/>
        <w:rPr>
          <w:rFonts w:eastAsia="Times New Roman" w:cstheme="minorHAnsi"/>
          <w:lang w:val="sr-Cyrl-RS"/>
        </w:rPr>
      </w:pPr>
      <w:r w:rsidRPr="00017EB5">
        <w:rPr>
          <w:rFonts w:eastAsia="Times New Roman" w:cstheme="minorHAnsi"/>
        </w:rPr>
        <w:t xml:space="preserve">У </w:t>
      </w:r>
      <w:proofErr w:type="spellStart"/>
      <w:r w:rsidRPr="00017EB5">
        <w:rPr>
          <w:rFonts w:eastAsia="Times New Roman" w:cstheme="minorHAnsi"/>
        </w:rPr>
        <w:t>уторак</w:t>
      </w:r>
      <w:proofErr w:type="spellEnd"/>
      <w:r w:rsidRPr="00017EB5">
        <w:rPr>
          <w:rFonts w:eastAsia="Times New Roman" w:cstheme="minorHAnsi"/>
        </w:rPr>
        <w:t xml:space="preserve">, 10. </w:t>
      </w:r>
      <w:proofErr w:type="spellStart"/>
      <w:r w:rsidRPr="00017EB5">
        <w:rPr>
          <w:rFonts w:eastAsia="Times New Roman" w:cstheme="minorHAnsi"/>
        </w:rPr>
        <w:t>новембра</w:t>
      </w:r>
      <w:proofErr w:type="spellEnd"/>
      <w:r w:rsidRPr="00017EB5">
        <w:rPr>
          <w:rFonts w:eastAsia="Times New Roman" w:cstheme="minorHAnsi"/>
        </w:rPr>
        <w:t xml:space="preserve"> 2026. </w:t>
      </w:r>
      <w:proofErr w:type="spellStart"/>
      <w:r w:rsidRPr="00017EB5">
        <w:rPr>
          <w:rFonts w:eastAsia="Times New Roman" w:cstheme="minorHAnsi"/>
        </w:rPr>
        <w:t>године</w:t>
      </w:r>
      <w:proofErr w:type="spellEnd"/>
      <w:r w:rsidRPr="00017EB5">
        <w:rPr>
          <w:rFonts w:eastAsia="Times New Roman" w:cstheme="minorHAnsi"/>
        </w:rPr>
        <w:t xml:space="preserve">, </w:t>
      </w:r>
      <w:proofErr w:type="spellStart"/>
      <w:r w:rsidRPr="00017EB5">
        <w:rPr>
          <w:rFonts w:eastAsia="Times New Roman" w:cstheme="minorHAnsi"/>
        </w:rPr>
        <w:t>настава</w:t>
      </w:r>
      <w:proofErr w:type="spellEnd"/>
      <w:r w:rsidRPr="00017EB5">
        <w:rPr>
          <w:rFonts w:eastAsia="Times New Roman" w:cstheme="minorHAnsi"/>
        </w:rPr>
        <w:t xml:space="preserve"> </w:t>
      </w:r>
      <w:proofErr w:type="spellStart"/>
      <w:r w:rsidRPr="00017EB5">
        <w:rPr>
          <w:rFonts w:eastAsia="Times New Roman" w:cstheme="minorHAnsi"/>
        </w:rPr>
        <w:t>се</w:t>
      </w:r>
      <w:proofErr w:type="spellEnd"/>
      <w:r w:rsidRPr="00017EB5">
        <w:rPr>
          <w:rFonts w:eastAsia="Times New Roman" w:cstheme="minorHAnsi"/>
        </w:rPr>
        <w:t xml:space="preserve"> у </w:t>
      </w:r>
      <w:proofErr w:type="spellStart"/>
      <w:r w:rsidRPr="00017EB5">
        <w:rPr>
          <w:rFonts w:eastAsia="Times New Roman" w:cstheme="minorHAnsi"/>
        </w:rPr>
        <w:t>свим</w:t>
      </w:r>
      <w:proofErr w:type="spellEnd"/>
      <w:r w:rsidRPr="00017EB5">
        <w:rPr>
          <w:rFonts w:eastAsia="Times New Roman" w:cstheme="minorHAnsi"/>
        </w:rPr>
        <w:t xml:space="preserve"> </w:t>
      </w:r>
      <w:proofErr w:type="spellStart"/>
      <w:r w:rsidRPr="00017EB5">
        <w:rPr>
          <w:rFonts w:eastAsia="Times New Roman" w:cstheme="minorHAnsi"/>
        </w:rPr>
        <w:t>школама</w:t>
      </w:r>
      <w:proofErr w:type="spellEnd"/>
      <w:r w:rsidRPr="00017EB5">
        <w:rPr>
          <w:rFonts w:eastAsia="Times New Roman" w:cstheme="minorHAnsi"/>
        </w:rPr>
        <w:t xml:space="preserve"> </w:t>
      </w:r>
      <w:proofErr w:type="spellStart"/>
      <w:r w:rsidRPr="00017EB5">
        <w:rPr>
          <w:rFonts w:eastAsia="Times New Roman" w:cstheme="minorHAnsi"/>
        </w:rPr>
        <w:t>изводи</w:t>
      </w:r>
      <w:proofErr w:type="spellEnd"/>
      <w:r w:rsidRPr="00017EB5">
        <w:rPr>
          <w:rFonts w:eastAsia="Times New Roman" w:cstheme="minorHAnsi"/>
        </w:rPr>
        <w:t xml:space="preserve"> </w:t>
      </w:r>
      <w:proofErr w:type="spellStart"/>
      <w:r w:rsidRPr="00017EB5">
        <w:rPr>
          <w:rFonts w:eastAsia="Times New Roman" w:cstheme="minorHAnsi"/>
        </w:rPr>
        <w:t>према</w:t>
      </w:r>
      <w:proofErr w:type="spellEnd"/>
      <w:r w:rsidRPr="00017EB5">
        <w:rPr>
          <w:rFonts w:eastAsia="Times New Roman" w:cstheme="minorHAnsi"/>
        </w:rPr>
        <w:t xml:space="preserve"> </w:t>
      </w:r>
      <w:proofErr w:type="spellStart"/>
      <w:r w:rsidRPr="00017EB5">
        <w:rPr>
          <w:rFonts w:eastAsia="Times New Roman" w:cstheme="minorHAnsi"/>
        </w:rPr>
        <w:t>распореду</w:t>
      </w:r>
      <w:proofErr w:type="spellEnd"/>
      <w:r w:rsidRPr="00017EB5">
        <w:rPr>
          <w:rFonts w:eastAsia="Times New Roman" w:cstheme="minorHAnsi"/>
        </w:rPr>
        <w:t xml:space="preserve"> </w:t>
      </w:r>
      <w:proofErr w:type="spellStart"/>
      <w:r w:rsidRPr="00017EB5">
        <w:rPr>
          <w:rFonts w:eastAsia="Times New Roman" w:cstheme="minorHAnsi"/>
        </w:rPr>
        <w:t>часова</w:t>
      </w:r>
      <w:proofErr w:type="spellEnd"/>
      <w:r w:rsidRPr="00017EB5">
        <w:rPr>
          <w:rFonts w:eastAsia="Times New Roman" w:cstheme="minorHAnsi"/>
        </w:rPr>
        <w:t xml:space="preserve"> </w:t>
      </w:r>
      <w:proofErr w:type="spellStart"/>
      <w:r w:rsidRPr="00017EB5">
        <w:rPr>
          <w:rFonts w:eastAsia="Times New Roman" w:cstheme="minorHAnsi"/>
        </w:rPr>
        <w:t>за</w:t>
      </w:r>
      <w:proofErr w:type="spellEnd"/>
      <w:r w:rsidRPr="00017EB5">
        <w:rPr>
          <w:rFonts w:eastAsia="Times New Roman" w:cstheme="minorHAnsi"/>
        </w:rPr>
        <w:t xml:space="preserve"> </w:t>
      </w:r>
      <w:proofErr w:type="spellStart"/>
      <w:r w:rsidRPr="00017EB5">
        <w:rPr>
          <w:rFonts w:eastAsia="Times New Roman" w:cstheme="minorHAnsi"/>
        </w:rPr>
        <w:t>петак</w:t>
      </w:r>
      <w:proofErr w:type="spellEnd"/>
    </w:p>
    <w:p w14:paraId="46E04FDF" w14:textId="77777777" w:rsidR="00017EB5" w:rsidRPr="00017EB5" w:rsidRDefault="00017EB5" w:rsidP="00DD6EA1">
      <w:pPr>
        <w:widowControl w:val="0"/>
        <w:autoSpaceDE w:val="0"/>
        <w:autoSpaceDN w:val="0"/>
        <w:spacing w:after="0" w:line="240" w:lineRule="auto"/>
        <w:ind w:left="567" w:firstLine="153"/>
        <w:contextualSpacing/>
        <w:jc w:val="both"/>
        <w:rPr>
          <w:rFonts w:eastAsia="Times New Roman" w:cstheme="minorHAnsi"/>
          <w:lang w:val="sr-Cyrl-RS"/>
        </w:rPr>
      </w:pPr>
      <w:r w:rsidRPr="00017EB5">
        <w:rPr>
          <w:rFonts w:eastAsia="Times New Roman" w:cstheme="minorHAnsi"/>
        </w:rPr>
        <w:t>У</w:t>
      </w:r>
      <w:r w:rsidRPr="00017EB5">
        <w:rPr>
          <w:rFonts w:eastAsia="Times New Roman" w:cstheme="minorHAnsi"/>
          <w:spacing w:val="-1"/>
        </w:rPr>
        <w:t xml:space="preserve"> </w:t>
      </w:r>
      <w:proofErr w:type="spellStart"/>
      <w:r w:rsidRPr="00017EB5">
        <w:rPr>
          <w:rFonts w:eastAsia="Times New Roman" w:cstheme="minorHAnsi"/>
        </w:rPr>
        <w:t>току</w:t>
      </w:r>
      <w:proofErr w:type="spellEnd"/>
      <w:r w:rsidRPr="00017EB5">
        <w:rPr>
          <w:rFonts w:eastAsia="Times New Roman" w:cstheme="minorHAnsi"/>
          <w:spacing w:val="-9"/>
        </w:rPr>
        <w:t xml:space="preserve"> </w:t>
      </w:r>
      <w:proofErr w:type="spellStart"/>
      <w:r w:rsidRPr="00017EB5">
        <w:rPr>
          <w:rFonts w:eastAsia="Times New Roman" w:cstheme="minorHAnsi"/>
        </w:rPr>
        <w:t>школске</w:t>
      </w:r>
      <w:proofErr w:type="spellEnd"/>
      <w:r w:rsidRPr="00017EB5">
        <w:rPr>
          <w:rFonts w:eastAsia="Times New Roman" w:cstheme="minorHAnsi"/>
          <w:spacing w:val="-2"/>
        </w:rPr>
        <w:t xml:space="preserve"> </w:t>
      </w:r>
      <w:proofErr w:type="spellStart"/>
      <w:r w:rsidRPr="00017EB5">
        <w:rPr>
          <w:rFonts w:eastAsia="Times New Roman" w:cstheme="minorHAnsi"/>
        </w:rPr>
        <w:t>године</w:t>
      </w:r>
      <w:proofErr w:type="spellEnd"/>
      <w:r w:rsidRPr="00017EB5">
        <w:rPr>
          <w:rFonts w:eastAsia="Times New Roman" w:cstheme="minorHAnsi"/>
          <w:spacing w:val="-2"/>
        </w:rPr>
        <w:t xml:space="preserve"> </w:t>
      </w:r>
      <w:proofErr w:type="spellStart"/>
      <w:r w:rsidRPr="00017EB5">
        <w:rPr>
          <w:rFonts w:eastAsia="Times New Roman" w:cstheme="minorHAnsi"/>
        </w:rPr>
        <w:t>ученици</w:t>
      </w:r>
      <w:proofErr w:type="spellEnd"/>
      <w:r w:rsidRPr="00017EB5">
        <w:rPr>
          <w:rFonts w:eastAsia="Times New Roman" w:cstheme="minorHAnsi"/>
        </w:rPr>
        <w:t xml:space="preserve"> </w:t>
      </w:r>
      <w:proofErr w:type="spellStart"/>
      <w:r w:rsidRPr="00017EB5">
        <w:rPr>
          <w:rFonts w:eastAsia="Times New Roman" w:cstheme="minorHAnsi"/>
        </w:rPr>
        <w:t>имају</w:t>
      </w:r>
      <w:proofErr w:type="spellEnd"/>
      <w:r w:rsidRPr="00017EB5">
        <w:rPr>
          <w:rFonts w:eastAsia="Times New Roman" w:cstheme="minorHAnsi"/>
          <w:spacing w:val="-9"/>
        </w:rPr>
        <w:t xml:space="preserve"> </w:t>
      </w:r>
      <w:proofErr w:type="spellStart"/>
      <w:r w:rsidRPr="00017EB5">
        <w:rPr>
          <w:rFonts w:eastAsia="Times New Roman" w:cstheme="minorHAnsi"/>
        </w:rPr>
        <w:t>јесењи</w:t>
      </w:r>
      <w:proofErr w:type="spellEnd"/>
      <w:r w:rsidRPr="00017EB5">
        <w:rPr>
          <w:rFonts w:eastAsia="Times New Roman" w:cstheme="minorHAnsi"/>
        </w:rPr>
        <w:t>,</w:t>
      </w:r>
      <w:r w:rsidRPr="00017EB5">
        <w:rPr>
          <w:rFonts w:eastAsia="Times New Roman" w:cstheme="minorHAnsi"/>
          <w:spacing w:val="-1"/>
        </w:rPr>
        <w:t xml:space="preserve"> </w:t>
      </w:r>
      <w:proofErr w:type="spellStart"/>
      <w:r w:rsidRPr="00017EB5">
        <w:rPr>
          <w:rFonts w:eastAsia="Times New Roman" w:cstheme="minorHAnsi"/>
        </w:rPr>
        <w:t>зимски</w:t>
      </w:r>
      <w:proofErr w:type="spellEnd"/>
      <w:r w:rsidRPr="00017EB5">
        <w:rPr>
          <w:rFonts w:eastAsia="Times New Roman" w:cstheme="minorHAnsi"/>
        </w:rPr>
        <w:t xml:space="preserve">, </w:t>
      </w:r>
      <w:proofErr w:type="spellStart"/>
      <w:r w:rsidRPr="00017EB5">
        <w:rPr>
          <w:rFonts w:eastAsia="Times New Roman" w:cstheme="minorHAnsi"/>
        </w:rPr>
        <w:t>сретењски</w:t>
      </w:r>
      <w:proofErr w:type="spellEnd"/>
      <w:r w:rsidRPr="00017EB5">
        <w:rPr>
          <w:rFonts w:eastAsia="Times New Roman" w:cstheme="minorHAnsi"/>
        </w:rPr>
        <w:t xml:space="preserve">, </w:t>
      </w:r>
      <w:proofErr w:type="spellStart"/>
      <w:r w:rsidRPr="00017EB5">
        <w:rPr>
          <w:rFonts w:eastAsia="Times New Roman" w:cstheme="minorHAnsi"/>
        </w:rPr>
        <w:t>пролећни</w:t>
      </w:r>
      <w:proofErr w:type="spellEnd"/>
      <w:r w:rsidRPr="00017EB5">
        <w:rPr>
          <w:rFonts w:eastAsia="Times New Roman" w:cstheme="minorHAnsi"/>
        </w:rPr>
        <w:t xml:space="preserve"> и </w:t>
      </w:r>
      <w:proofErr w:type="spellStart"/>
      <w:r w:rsidRPr="00017EB5">
        <w:rPr>
          <w:rFonts w:eastAsia="Times New Roman" w:cstheme="minorHAnsi"/>
        </w:rPr>
        <w:t>летњи</w:t>
      </w:r>
      <w:proofErr w:type="spellEnd"/>
      <w:r w:rsidRPr="00017EB5">
        <w:rPr>
          <w:rFonts w:eastAsia="Times New Roman" w:cstheme="minorHAnsi"/>
        </w:rPr>
        <w:t xml:space="preserve"> </w:t>
      </w:r>
      <w:proofErr w:type="spellStart"/>
      <w:r w:rsidRPr="00017EB5">
        <w:rPr>
          <w:rFonts w:eastAsia="Times New Roman" w:cstheme="minorHAnsi"/>
        </w:rPr>
        <w:t>распуст</w:t>
      </w:r>
      <w:proofErr w:type="spellEnd"/>
      <w:r w:rsidRPr="00017EB5">
        <w:rPr>
          <w:rFonts w:eastAsia="Times New Roman" w:cstheme="minorHAnsi"/>
        </w:rPr>
        <w:t>.</w:t>
      </w:r>
      <w:r>
        <w:rPr>
          <w:rFonts w:eastAsia="Times New Roman" w:cstheme="minorHAnsi"/>
          <w:lang w:val="sr-Cyrl-RS"/>
        </w:rPr>
        <w:t xml:space="preserve"> </w:t>
      </w:r>
      <w:proofErr w:type="spellStart"/>
      <w:r w:rsidRPr="00017EB5">
        <w:rPr>
          <w:rFonts w:eastAsia="Times New Roman" w:cstheme="minorHAnsi"/>
        </w:rPr>
        <w:t>Јесењи</w:t>
      </w:r>
      <w:proofErr w:type="spellEnd"/>
      <w:r w:rsidRPr="00017EB5">
        <w:rPr>
          <w:rFonts w:eastAsia="Times New Roman" w:cstheme="minorHAnsi"/>
        </w:rPr>
        <w:t xml:space="preserve"> </w:t>
      </w:r>
      <w:proofErr w:type="spellStart"/>
      <w:r w:rsidRPr="00017EB5">
        <w:rPr>
          <w:rFonts w:eastAsia="Times New Roman" w:cstheme="minorHAnsi"/>
        </w:rPr>
        <w:t>распуст</w:t>
      </w:r>
      <w:proofErr w:type="spellEnd"/>
      <w:r w:rsidRPr="00017EB5">
        <w:rPr>
          <w:rFonts w:eastAsia="Times New Roman" w:cstheme="minorHAnsi"/>
        </w:rPr>
        <w:t xml:space="preserve"> </w:t>
      </w:r>
      <w:proofErr w:type="spellStart"/>
      <w:r w:rsidRPr="00017EB5">
        <w:rPr>
          <w:rFonts w:eastAsia="Times New Roman" w:cstheme="minorHAnsi"/>
        </w:rPr>
        <w:t>почиње</w:t>
      </w:r>
      <w:proofErr w:type="spellEnd"/>
      <w:r w:rsidRPr="00017EB5">
        <w:rPr>
          <w:rFonts w:eastAsia="Times New Roman" w:cstheme="minorHAnsi"/>
        </w:rPr>
        <w:t xml:space="preserve"> у </w:t>
      </w:r>
      <w:proofErr w:type="spellStart"/>
      <w:r w:rsidRPr="00017EB5">
        <w:rPr>
          <w:rFonts w:eastAsia="Times New Roman" w:cstheme="minorHAnsi"/>
        </w:rPr>
        <w:t>среду</w:t>
      </w:r>
      <w:proofErr w:type="spellEnd"/>
      <w:r w:rsidRPr="00017EB5">
        <w:rPr>
          <w:rFonts w:eastAsia="Times New Roman" w:cstheme="minorHAnsi"/>
        </w:rPr>
        <w:t xml:space="preserve">, 11. </w:t>
      </w:r>
      <w:proofErr w:type="spellStart"/>
      <w:r w:rsidRPr="00017EB5">
        <w:rPr>
          <w:rFonts w:eastAsia="Times New Roman" w:cstheme="minorHAnsi"/>
        </w:rPr>
        <w:t>новембра</w:t>
      </w:r>
      <w:proofErr w:type="spellEnd"/>
      <w:r w:rsidRPr="00017EB5">
        <w:rPr>
          <w:rFonts w:eastAsia="Times New Roman" w:cstheme="minorHAnsi"/>
        </w:rPr>
        <w:t xml:space="preserve"> 2026. </w:t>
      </w:r>
      <w:proofErr w:type="spellStart"/>
      <w:r w:rsidRPr="00017EB5">
        <w:rPr>
          <w:rFonts w:eastAsia="Times New Roman" w:cstheme="minorHAnsi"/>
        </w:rPr>
        <w:t>године</w:t>
      </w:r>
      <w:proofErr w:type="spellEnd"/>
      <w:r w:rsidRPr="00017EB5">
        <w:rPr>
          <w:rFonts w:eastAsia="Times New Roman" w:cstheme="minorHAnsi"/>
        </w:rPr>
        <w:t xml:space="preserve">, а </w:t>
      </w:r>
      <w:proofErr w:type="spellStart"/>
      <w:r w:rsidRPr="00017EB5">
        <w:rPr>
          <w:rFonts w:eastAsia="Times New Roman" w:cstheme="minorHAnsi"/>
        </w:rPr>
        <w:t>завршава</w:t>
      </w:r>
      <w:proofErr w:type="spellEnd"/>
      <w:r w:rsidRPr="00017EB5">
        <w:rPr>
          <w:rFonts w:eastAsia="Times New Roman" w:cstheme="minorHAnsi"/>
        </w:rPr>
        <w:t xml:space="preserve"> </w:t>
      </w:r>
      <w:proofErr w:type="spellStart"/>
      <w:r w:rsidRPr="00017EB5">
        <w:rPr>
          <w:rFonts w:eastAsia="Times New Roman" w:cstheme="minorHAnsi"/>
        </w:rPr>
        <w:t>се</w:t>
      </w:r>
      <w:proofErr w:type="spellEnd"/>
      <w:r w:rsidRPr="00017EB5">
        <w:rPr>
          <w:rFonts w:eastAsia="Times New Roman" w:cstheme="minorHAnsi"/>
        </w:rPr>
        <w:t xml:space="preserve"> у </w:t>
      </w:r>
      <w:proofErr w:type="spellStart"/>
      <w:r w:rsidRPr="00017EB5">
        <w:rPr>
          <w:rFonts w:eastAsia="Times New Roman" w:cstheme="minorHAnsi"/>
        </w:rPr>
        <w:t>петак</w:t>
      </w:r>
      <w:proofErr w:type="spellEnd"/>
      <w:r w:rsidRPr="00017EB5">
        <w:rPr>
          <w:rFonts w:eastAsia="Times New Roman" w:cstheme="minorHAnsi"/>
        </w:rPr>
        <w:t xml:space="preserve">, 13. </w:t>
      </w:r>
      <w:proofErr w:type="spellStart"/>
      <w:r w:rsidRPr="00017EB5">
        <w:rPr>
          <w:rFonts w:eastAsia="Times New Roman" w:cstheme="minorHAnsi"/>
        </w:rPr>
        <w:t>новембра</w:t>
      </w:r>
      <w:proofErr w:type="spellEnd"/>
      <w:r w:rsidRPr="00017EB5">
        <w:rPr>
          <w:rFonts w:eastAsia="Times New Roman" w:cstheme="minorHAnsi"/>
        </w:rPr>
        <w:t xml:space="preserve"> 2026. </w:t>
      </w:r>
      <w:r>
        <w:rPr>
          <w:rFonts w:eastAsia="Times New Roman" w:cstheme="minorHAnsi"/>
          <w:lang w:val="sr-Cyrl-RS"/>
        </w:rPr>
        <w:t>г</w:t>
      </w:r>
      <w:proofErr w:type="spellStart"/>
      <w:r w:rsidRPr="00017EB5">
        <w:rPr>
          <w:rFonts w:eastAsia="Times New Roman" w:cstheme="minorHAnsi"/>
        </w:rPr>
        <w:t>одине</w:t>
      </w:r>
      <w:proofErr w:type="spellEnd"/>
      <w:r>
        <w:rPr>
          <w:rFonts w:eastAsia="Times New Roman" w:cstheme="minorHAnsi"/>
          <w:lang w:val="sr-Cyrl-RS"/>
        </w:rPr>
        <w:t xml:space="preserve">. </w:t>
      </w:r>
      <w:proofErr w:type="spellStart"/>
      <w:r w:rsidRPr="00017EB5">
        <w:rPr>
          <w:rFonts w:eastAsia="Times New Roman" w:cstheme="minorHAnsi"/>
        </w:rPr>
        <w:t>Зимски</w:t>
      </w:r>
      <w:proofErr w:type="spellEnd"/>
      <w:r w:rsidRPr="00017EB5">
        <w:rPr>
          <w:rFonts w:eastAsia="Times New Roman" w:cstheme="minorHAnsi"/>
        </w:rPr>
        <w:t xml:space="preserve"> </w:t>
      </w:r>
      <w:proofErr w:type="spellStart"/>
      <w:r w:rsidRPr="00017EB5">
        <w:rPr>
          <w:rFonts w:eastAsia="Times New Roman" w:cstheme="minorHAnsi"/>
        </w:rPr>
        <w:t>распуст</w:t>
      </w:r>
      <w:proofErr w:type="spellEnd"/>
      <w:r w:rsidRPr="00017EB5">
        <w:rPr>
          <w:rFonts w:eastAsia="Times New Roman" w:cstheme="minorHAnsi"/>
        </w:rPr>
        <w:t xml:space="preserve"> </w:t>
      </w:r>
      <w:proofErr w:type="spellStart"/>
      <w:r w:rsidRPr="00017EB5">
        <w:rPr>
          <w:rFonts w:eastAsia="Times New Roman" w:cstheme="minorHAnsi"/>
        </w:rPr>
        <w:t>почиње</w:t>
      </w:r>
      <w:proofErr w:type="spellEnd"/>
      <w:r w:rsidRPr="00017EB5">
        <w:rPr>
          <w:rFonts w:eastAsia="Times New Roman" w:cstheme="minorHAnsi"/>
        </w:rPr>
        <w:t xml:space="preserve"> у </w:t>
      </w:r>
      <w:proofErr w:type="spellStart"/>
      <w:r w:rsidRPr="00017EB5">
        <w:rPr>
          <w:rFonts w:eastAsia="Times New Roman" w:cstheme="minorHAnsi"/>
        </w:rPr>
        <w:t>четвртак</w:t>
      </w:r>
      <w:proofErr w:type="spellEnd"/>
      <w:r w:rsidRPr="00017EB5">
        <w:rPr>
          <w:rFonts w:eastAsia="Times New Roman" w:cstheme="minorHAnsi"/>
        </w:rPr>
        <w:t xml:space="preserve">, 31. </w:t>
      </w:r>
      <w:proofErr w:type="spellStart"/>
      <w:r w:rsidRPr="00017EB5">
        <w:rPr>
          <w:rFonts w:eastAsia="Times New Roman" w:cstheme="minorHAnsi"/>
        </w:rPr>
        <w:t>децембра</w:t>
      </w:r>
      <w:proofErr w:type="spellEnd"/>
      <w:r w:rsidRPr="00017EB5">
        <w:rPr>
          <w:rFonts w:eastAsia="Times New Roman" w:cstheme="minorHAnsi"/>
        </w:rPr>
        <w:t xml:space="preserve"> 2026. </w:t>
      </w:r>
      <w:proofErr w:type="spellStart"/>
      <w:r w:rsidRPr="00017EB5">
        <w:rPr>
          <w:rFonts w:eastAsia="Times New Roman" w:cstheme="minorHAnsi"/>
        </w:rPr>
        <w:t>године</w:t>
      </w:r>
      <w:proofErr w:type="spellEnd"/>
      <w:r w:rsidRPr="00017EB5">
        <w:rPr>
          <w:rFonts w:eastAsia="Times New Roman" w:cstheme="minorHAnsi"/>
        </w:rPr>
        <w:t xml:space="preserve">, а </w:t>
      </w:r>
      <w:proofErr w:type="spellStart"/>
      <w:r w:rsidRPr="00017EB5">
        <w:rPr>
          <w:rFonts w:eastAsia="Times New Roman" w:cstheme="minorHAnsi"/>
        </w:rPr>
        <w:t>завршава</w:t>
      </w:r>
      <w:proofErr w:type="spellEnd"/>
      <w:r w:rsidRPr="00017EB5">
        <w:rPr>
          <w:rFonts w:eastAsia="Times New Roman" w:cstheme="minorHAnsi"/>
        </w:rPr>
        <w:t xml:space="preserve"> </w:t>
      </w:r>
      <w:proofErr w:type="spellStart"/>
      <w:r w:rsidRPr="00017EB5">
        <w:rPr>
          <w:rFonts w:eastAsia="Times New Roman" w:cstheme="minorHAnsi"/>
        </w:rPr>
        <w:t>се</w:t>
      </w:r>
      <w:proofErr w:type="spellEnd"/>
      <w:r w:rsidRPr="00017EB5">
        <w:rPr>
          <w:rFonts w:eastAsia="Times New Roman" w:cstheme="minorHAnsi"/>
        </w:rPr>
        <w:t xml:space="preserve"> у </w:t>
      </w:r>
      <w:proofErr w:type="spellStart"/>
      <w:r w:rsidRPr="00017EB5">
        <w:rPr>
          <w:rFonts w:eastAsia="Times New Roman" w:cstheme="minorHAnsi"/>
        </w:rPr>
        <w:t>петак</w:t>
      </w:r>
      <w:proofErr w:type="spellEnd"/>
      <w:r w:rsidRPr="00017EB5">
        <w:rPr>
          <w:rFonts w:eastAsia="Times New Roman" w:cstheme="minorHAnsi"/>
        </w:rPr>
        <w:t xml:space="preserve">, 15. </w:t>
      </w:r>
      <w:proofErr w:type="spellStart"/>
      <w:r w:rsidRPr="00017EB5">
        <w:rPr>
          <w:rFonts w:eastAsia="Times New Roman" w:cstheme="minorHAnsi"/>
        </w:rPr>
        <w:t>јануара</w:t>
      </w:r>
      <w:proofErr w:type="spellEnd"/>
      <w:r w:rsidRPr="00017EB5">
        <w:rPr>
          <w:rFonts w:eastAsia="Times New Roman" w:cstheme="minorHAnsi"/>
        </w:rPr>
        <w:t xml:space="preserve"> 2027. </w:t>
      </w:r>
      <w:proofErr w:type="spellStart"/>
      <w:r w:rsidRPr="00017EB5">
        <w:rPr>
          <w:rFonts w:eastAsia="Times New Roman" w:cstheme="minorHAnsi"/>
        </w:rPr>
        <w:t>године</w:t>
      </w:r>
      <w:proofErr w:type="spellEnd"/>
      <w:r w:rsidRPr="00017EB5">
        <w:rPr>
          <w:rFonts w:eastAsia="Times New Roman" w:cstheme="minorHAnsi"/>
        </w:rPr>
        <w:t>.</w:t>
      </w:r>
      <w:r>
        <w:rPr>
          <w:rFonts w:eastAsia="Times New Roman" w:cstheme="minorHAnsi"/>
          <w:lang w:val="sr-Cyrl-RS"/>
        </w:rPr>
        <w:t xml:space="preserve"> </w:t>
      </w:r>
      <w:proofErr w:type="spellStart"/>
      <w:r w:rsidRPr="00017EB5">
        <w:rPr>
          <w:rFonts w:eastAsia="Times New Roman" w:cstheme="minorHAnsi"/>
        </w:rPr>
        <w:t>Сретењски</w:t>
      </w:r>
      <w:proofErr w:type="spellEnd"/>
      <w:r w:rsidRPr="00017EB5">
        <w:rPr>
          <w:rFonts w:eastAsia="Times New Roman" w:cstheme="minorHAnsi"/>
        </w:rPr>
        <w:t xml:space="preserve"> </w:t>
      </w:r>
      <w:proofErr w:type="spellStart"/>
      <w:r w:rsidRPr="00017EB5">
        <w:rPr>
          <w:rFonts w:eastAsia="Times New Roman" w:cstheme="minorHAnsi"/>
        </w:rPr>
        <w:t>распуст</w:t>
      </w:r>
      <w:proofErr w:type="spellEnd"/>
      <w:r w:rsidRPr="00017EB5">
        <w:rPr>
          <w:rFonts w:eastAsia="Times New Roman" w:cstheme="minorHAnsi"/>
        </w:rPr>
        <w:t xml:space="preserve"> </w:t>
      </w:r>
      <w:proofErr w:type="spellStart"/>
      <w:r w:rsidRPr="00017EB5">
        <w:rPr>
          <w:rFonts w:eastAsia="Times New Roman" w:cstheme="minorHAnsi"/>
        </w:rPr>
        <w:t>почиње</w:t>
      </w:r>
      <w:proofErr w:type="spellEnd"/>
      <w:r w:rsidRPr="00017EB5">
        <w:rPr>
          <w:rFonts w:eastAsia="Times New Roman" w:cstheme="minorHAnsi"/>
        </w:rPr>
        <w:t xml:space="preserve"> у </w:t>
      </w:r>
      <w:proofErr w:type="spellStart"/>
      <w:r w:rsidRPr="00017EB5">
        <w:rPr>
          <w:rFonts w:eastAsia="Times New Roman" w:cstheme="minorHAnsi"/>
        </w:rPr>
        <w:t>понедељак</w:t>
      </w:r>
      <w:proofErr w:type="spellEnd"/>
      <w:r w:rsidRPr="00017EB5">
        <w:rPr>
          <w:rFonts w:eastAsia="Times New Roman" w:cstheme="minorHAnsi"/>
        </w:rPr>
        <w:t xml:space="preserve">, 15. </w:t>
      </w:r>
      <w:proofErr w:type="spellStart"/>
      <w:r w:rsidRPr="00017EB5">
        <w:rPr>
          <w:rFonts w:eastAsia="Times New Roman" w:cstheme="minorHAnsi"/>
        </w:rPr>
        <w:t>фебруара</w:t>
      </w:r>
      <w:proofErr w:type="spellEnd"/>
      <w:r w:rsidRPr="00017EB5">
        <w:rPr>
          <w:rFonts w:eastAsia="Times New Roman" w:cstheme="minorHAnsi"/>
        </w:rPr>
        <w:t xml:space="preserve"> 2027. </w:t>
      </w:r>
      <w:proofErr w:type="spellStart"/>
      <w:r w:rsidRPr="00017EB5">
        <w:rPr>
          <w:rFonts w:eastAsia="Times New Roman" w:cstheme="minorHAnsi"/>
        </w:rPr>
        <w:t>године</w:t>
      </w:r>
      <w:proofErr w:type="spellEnd"/>
      <w:r w:rsidRPr="00017EB5">
        <w:rPr>
          <w:rFonts w:eastAsia="Times New Roman" w:cstheme="minorHAnsi"/>
        </w:rPr>
        <w:t xml:space="preserve">, а </w:t>
      </w:r>
      <w:proofErr w:type="spellStart"/>
      <w:r w:rsidRPr="00017EB5">
        <w:rPr>
          <w:rFonts w:eastAsia="Times New Roman" w:cstheme="minorHAnsi"/>
        </w:rPr>
        <w:t>завршава</w:t>
      </w:r>
      <w:proofErr w:type="spellEnd"/>
      <w:r w:rsidRPr="00017EB5">
        <w:rPr>
          <w:rFonts w:eastAsia="Times New Roman" w:cstheme="minorHAnsi"/>
        </w:rPr>
        <w:t xml:space="preserve"> </w:t>
      </w:r>
      <w:proofErr w:type="spellStart"/>
      <w:r w:rsidRPr="00017EB5">
        <w:rPr>
          <w:rFonts w:eastAsia="Times New Roman" w:cstheme="minorHAnsi"/>
        </w:rPr>
        <w:t>се</w:t>
      </w:r>
      <w:proofErr w:type="spellEnd"/>
      <w:r w:rsidRPr="00017EB5">
        <w:rPr>
          <w:rFonts w:eastAsia="Times New Roman" w:cstheme="minorHAnsi"/>
        </w:rPr>
        <w:t xml:space="preserve"> у </w:t>
      </w:r>
      <w:proofErr w:type="spellStart"/>
      <w:r w:rsidRPr="00017EB5">
        <w:rPr>
          <w:rFonts w:eastAsia="Times New Roman" w:cstheme="minorHAnsi"/>
        </w:rPr>
        <w:t>петак</w:t>
      </w:r>
      <w:proofErr w:type="spellEnd"/>
      <w:r w:rsidRPr="00017EB5">
        <w:rPr>
          <w:rFonts w:eastAsia="Times New Roman" w:cstheme="minorHAnsi"/>
        </w:rPr>
        <w:t xml:space="preserve">, 19. </w:t>
      </w:r>
      <w:proofErr w:type="spellStart"/>
      <w:r w:rsidRPr="00017EB5">
        <w:rPr>
          <w:rFonts w:eastAsia="Times New Roman" w:cstheme="minorHAnsi"/>
        </w:rPr>
        <w:t>фебруара</w:t>
      </w:r>
      <w:proofErr w:type="spellEnd"/>
      <w:r w:rsidRPr="00017EB5">
        <w:rPr>
          <w:rFonts w:eastAsia="Times New Roman" w:cstheme="minorHAnsi"/>
        </w:rPr>
        <w:t xml:space="preserve"> 2027. </w:t>
      </w:r>
      <w:proofErr w:type="spellStart"/>
      <w:r w:rsidRPr="00017EB5">
        <w:rPr>
          <w:rFonts w:eastAsia="Times New Roman" w:cstheme="minorHAnsi"/>
        </w:rPr>
        <w:t>године</w:t>
      </w:r>
      <w:proofErr w:type="spellEnd"/>
      <w:r w:rsidRPr="00017EB5">
        <w:rPr>
          <w:rFonts w:eastAsia="Times New Roman" w:cstheme="minorHAnsi"/>
        </w:rPr>
        <w:t>.</w:t>
      </w:r>
      <w:r>
        <w:rPr>
          <w:rFonts w:eastAsia="Times New Roman" w:cstheme="minorHAnsi"/>
          <w:lang w:val="sr-Cyrl-RS"/>
        </w:rPr>
        <w:t xml:space="preserve"> </w:t>
      </w:r>
      <w:proofErr w:type="spellStart"/>
      <w:r w:rsidRPr="00017EB5">
        <w:rPr>
          <w:rFonts w:eastAsia="Times New Roman" w:cstheme="minorHAnsi"/>
        </w:rPr>
        <w:t>Пролећни</w:t>
      </w:r>
      <w:proofErr w:type="spellEnd"/>
      <w:r w:rsidRPr="00017EB5">
        <w:rPr>
          <w:rFonts w:eastAsia="Times New Roman" w:cstheme="minorHAnsi"/>
        </w:rPr>
        <w:t xml:space="preserve"> </w:t>
      </w:r>
      <w:proofErr w:type="spellStart"/>
      <w:r w:rsidRPr="00017EB5">
        <w:rPr>
          <w:rFonts w:eastAsia="Times New Roman" w:cstheme="minorHAnsi"/>
        </w:rPr>
        <w:t>распуст</w:t>
      </w:r>
      <w:proofErr w:type="spellEnd"/>
      <w:r w:rsidRPr="00017EB5">
        <w:rPr>
          <w:rFonts w:eastAsia="Times New Roman" w:cstheme="minorHAnsi"/>
        </w:rPr>
        <w:t xml:space="preserve"> </w:t>
      </w:r>
      <w:proofErr w:type="spellStart"/>
      <w:r w:rsidRPr="00017EB5">
        <w:rPr>
          <w:rFonts w:eastAsia="Times New Roman" w:cstheme="minorHAnsi"/>
        </w:rPr>
        <w:t>почиње</w:t>
      </w:r>
      <w:proofErr w:type="spellEnd"/>
      <w:r w:rsidRPr="00017EB5">
        <w:rPr>
          <w:rFonts w:eastAsia="Times New Roman" w:cstheme="minorHAnsi"/>
        </w:rPr>
        <w:t xml:space="preserve"> у </w:t>
      </w:r>
      <w:proofErr w:type="spellStart"/>
      <w:r w:rsidRPr="00017EB5">
        <w:rPr>
          <w:rFonts w:eastAsia="Times New Roman" w:cstheme="minorHAnsi"/>
        </w:rPr>
        <w:t>петак</w:t>
      </w:r>
      <w:proofErr w:type="spellEnd"/>
      <w:r w:rsidRPr="00017EB5">
        <w:rPr>
          <w:rFonts w:eastAsia="Times New Roman" w:cstheme="minorHAnsi"/>
        </w:rPr>
        <w:t xml:space="preserve">, 30. </w:t>
      </w:r>
      <w:proofErr w:type="spellStart"/>
      <w:r w:rsidRPr="00017EB5">
        <w:rPr>
          <w:rFonts w:eastAsia="Times New Roman" w:cstheme="minorHAnsi"/>
        </w:rPr>
        <w:t>априла</w:t>
      </w:r>
      <w:proofErr w:type="spellEnd"/>
      <w:r w:rsidRPr="00017EB5">
        <w:rPr>
          <w:rFonts w:eastAsia="Times New Roman" w:cstheme="minorHAnsi"/>
        </w:rPr>
        <w:t xml:space="preserve"> 2027. </w:t>
      </w:r>
      <w:proofErr w:type="spellStart"/>
      <w:r w:rsidRPr="00017EB5">
        <w:rPr>
          <w:rFonts w:eastAsia="Times New Roman" w:cstheme="minorHAnsi"/>
        </w:rPr>
        <w:t>године</w:t>
      </w:r>
      <w:proofErr w:type="spellEnd"/>
      <w:r w:rsidRPr="00017EB5">
        <w:rPr>
          <w:rFonts w:eastAsia="Times New Roman" w:cstheme="minorHAnsi"/>
        </w:rPr>
        <w:t xml:space="preserve">, а </w:t>
      </w:r>
      <w:proofErr w:type="spellStart"/>
      <w:r w:rsidRPr="00017EB5">
        <w:rPr>
          <w:rFonts w:eastAsia="Times New Roman" w:cstheme="minorHAnsi"/>
        </w:rPr>
        <w:t>завршава</w:t>
      </w:r>
      <w:proofErr w:type="spellEnd"/>
      <w:r w:rsidRPr="00017EB5">
        <w:rPr>
          <w:rFonts w:eastAsia="Times New Roman" w:cstheme="minorHAnsi"/>
        </w:rPr>
        <w:t xml:space="preserve"> </w:t>
      </w:r>
      <w:proofErr w:type="spellStart"/>
      <w:r w:rsidRPr="00017EB5">
        <w:rPr>
          <w:rFonts w:eastAsia="Times New Roman" w:cstheme="minorHAnsi"/>
        </w:rPr>
        <w:t>се</w:t>
      </w:r>
      <w:proofErr w:type="spellEnd"/>
      <w:r w:rsidRPr="00017EB5">
        <w:rPr>
          <w:rFonts w:eastAsia="Times New Roman" w:cstheme="minorHAnsi"/>
        </w:rPr>
        <w:t xml:space="preserve"> у </w:t>
      </w:r>
      <w:proofErr w:type="spellStart"/>
      <w:r w:rsidRPr="00017EB5">
        <w:rPr>
          <w:rFonts w:eastAsia="Times New Roman" w:cstheme="minorHAnsi"/>
        </w:rPr>
        <w:t>уторак</w:t>
      </w:r>
      <w:proofErr w:type="spellEnd"/>
      <w:r w:rsidRPr="00017EB5">
        <w:rPr>
          <w:rFonts w:eastAsia="Times New Roman" w:cstheme="minorHAnsi"/>
        </w:rPr>
        <w:t xml:space="preserve">, 04. </w:t>
      </w:r>
      <w:proofErr w:type="spellStart"/>
      <w:r w:rsidRPr="00017EB5">
        <w:rPr>
          <w:rFonts w:eastAsia="Times New Roman" w:cstheme="minorHAnsi"/>
        </w:rPr>
        <w:t>маја</w:t>
      </w:r>
      <w:proofErr w:type="spellEnd"/>
      <w:r w:rsidRPr="00017EB5">
        <w:rPr>
          <w:rFonts w:eastAsia="Times New Roman" w:cstheme="minorHAnsi"/>
        </w:rPr>
        <w:t xml:space="preserve"> 2027. </w:t>
      </w:r>
      <w:proofErr w:type="spellStart"/>
      <w:r w:rsidRPr="00017EB5">
        <w:rPr>
          <w:rFonts w:eastAsia="Times New Roman" w:cstheme="minorHAnsi"/>
        </w:rPr>
        <w:t>године</w:t>
      </w:r>
      <w:proofErr w:type="spellEnd"/>
      <w:r w:rsidRPr="00017EB5">
        <w:rPr>
          <w:rFonts w:eastAsia="Times New Roman" w:cstheme="minorHAnsi"/>
        </w:rPr>
        <w:t>.</w:t>
      </w:r>
      <w:r>
        <w:rPr>
          <w:rFonts w:eastAsia="Times New Roman" w:cstheme="minorHAnsi"/>
          <w:lang w:val="sr-Cyrl-RS"/>
        </w:rPr>
        <w:t xml:space="preserve"> </w:t>
      </w:r>
      <w:proofErr w:type="spellStart"/>
      <w:r w:rsidRPr="00017EB5">
        <w:rPr>
          <w:rFonts w:eastAsia="Times New Roman" w:cstheme="minorHAnsi"/>
        </w:rPr>
        <w:t>За</w:t>
      </w:r>
      <w:proofErr w:type="spellEnd"/>
      <w:r w:rsidRPr="00017EB5">
        <w:rPr>
          <w:rFonts w:eastAsia="Times New Roman" w:cstheme="minorHAnsi"/>
        </w:rPr>
        <w:t xml:space="preserve"> </w:t>
      </w:r>
      <w:proofErr w:type="spellStart"/>
      <w:r w:rsidRPr="00017EB5">
        <w:rPr>
          <w:rFonts w:eastAsia="Times New Roman" w:cstheme="minorHAnsi"/>
        </w:rPr>
        <w:t>ученике</w:t>
      </w:r>
      <w:proofErr w:type="spellEnd"/>
      <w:r w:rsidRPr="00017EB5">
        <w:rPr>
          <w:rFonts w:eastAsia="Times New Roman" w:cstheme="minorHAnsi"/>
        </w:rPr>
        <w:t xml:space="preserve"> </w:t>
      </w:r>
      <w:proofErr w:type="spellStart"/>
      <w:r w:rsidRPr="00017EB5">
        <w:rPr>
          <w:rFonts w:eastAsia="Times New Roman" w:cstheme="minorHAnsi"/>
        </w:rPr>
        <w:t>од</w:t>
      </w:r>
      <w:proofErr w:type="spellEnd"/>
      <w:r w:rsidRPr="00017EB5">
        <w:rPr>
          <w:rFonts w:eastAsia="Times New Roman" w:cstheme="minorHAnsi"/>
        </w:rPr>
        <w:t xml:space="preserve"> </w:t>
      </w:r>
      <w:proofErr w:type="spellStart"/>
      <w:r w:rsidRPr="00017EB5">
        <w:rPr>
          <w:rFonts w:eastAsia="Times New Roman" w:cstheme="minorHAnsi"/>
        </w:rPr>
        <w:t>првог</w:t>
      </w:r>
      <w:proofErr w:type="spellEnd"/>
      <w:r w:rsidRPr="00017EB5">
        <w:rPr>
          <w:rFonts w:eastAsia="Times New Roman" w:cstheme="minorHAnsi"/>
        </w:rPr>
        <w:t xml:space="preserve"> </w:t>
      </w:r>
      <w:proofErr w:type="spellStart"/>
      <w:r w:rsidRPr="00017EB5">
        <w:rPr>
          <w:rFonts w:eastAsia="Times New Roman" w:cstheme="minorHAnsi"/>
        </w:rPr>
        <w:t>до</w:t>
      </w:r>
      <w:proofErr w:type="spellEnd"/>
      <w:r w:rsidRPr="00017EB5">
        <w:rPr>
          <w:rFonts w:eastAsia="Times New Roman" w:cstheme="minorHAnsi"/>
        </w:rPr>
        <w:t xml:space="preserve"> </w:t>
      </w:r>
      <w:proofErr w:type="spellStart"/>
      <w:r w:rsidRPr="00017EB5">
        <w:rPr>
          <w:rFonts w:eastAsia="Times New Roman" w:cstheme="minorHAnsi"/>
        </w:rPr>
        <w:t>седмог</w:t>
      </w:r>
      <w:proofErr w:type="spellEnd"/>
      <w:r w:rsidRPr="00017EB5">
        <w:rPr>
          <w:rFonts w:eastAsia="Times New Roman" w:cstheme="minorHAnsi"/>
        </w:rPr>
        <w:t xml:space="preserve"> </w:t>
      </w:r>
      <w:proofErr w:type="spellStart"/>
      <w:r w:rsidRPr="00017EB5">
        <w:rPr>
          <w:rFonts w:eastAsia="Times New Roman" w:cstheme="minorHAnsi"/>
        </w:rPr>
        <w:t>разреда</w:t>
      </w:r>
      <w:proofErr w:type="spellEnd"/>
      <w:r w:rsidRPr="00017EB5">
        <w:rPr>
          <w:rFonts w:eastAsia="Times New Roman" w:cstheme="minorHAnsi"/>
        </w:rPr>
        <w:t xml:space="preserve">, </w:t>
      </w:r>
      <w:proofErr w:type="spellStart"/>
      <w:r w:rsidRPr="00017EB5">
        <w:rPr>
          <w:rFonts w:eastAsia="Times New Roman" w:cstheme="minorHAnsi"/>
        </w:rPr>
        <w:t>летњи</w:t>
      </w:r>
      <w:proofErr w:type="spellEnd"/>
      <w:r w:rsidRPr="00017EB5">
        <w:rPr>
          <w:rFonts w:eastAsia="Times New Roman" w:cstheme="minorHAnsi"/>
        </w:rPr>
        <w:t xml:space="preserve"> </w:t>
      </w:r>
      <w:proofErr w:type="spellStart"/>
      <w:r w:rsidRPr="00017EB5">
        <w:rPr>
          <w:rFonts w:eastAsia="Times New Roman" w:cstheme="minorHAnsi"/>
        </w:rPr>
        <w:t>распуст</w:t>
      </w:r>
      <w:proofErr w:type="spellEnd"/>
      <w:r w:rsidRPr="00017EB5">
        <w:rPr>
          <w:rFonts w:eastAsia="Times New Roman" w:cstheme="minorHAnsi"/>
        </w:rPr>
        <w:t xml:space="preserve"> </w:t>
      </w:r>
      <w:proofErr w:type="spellStart"/>
      <w:r w:rsidRPr="00017EB5">
        <w:rPr>
          <w:rFonts w:eastAsia="Times New Roman" w:cstheme="minorHAnsi"/>
        </w:rPr>
        <w:t>почиње</w:t>
      </w:r>
      <w:proofErr w:type="spellEnd"/>
      <w:r w:rsidRPr="00017EB5">
        <w:rPr>
          <w:rFonts w:eastAsia="Times New Roman" w:cstheme="minorHAnsi"/>
        </w:rPr>
        <w:t xml:space="preserve"> у </w:t>
      </w:r>
      <w:proofErr w:type="spellStart"/>
      <w:r w:rsidRPr="00017EB5">
        <w:rPr>
          <w:rFonts w:eastAsia="Times New Roman" w:cstheme="minorHAnsi"/>
        </w:rPr>
        <w:t>понедељак</w:t>
      </w:r>
      <w:proofErr w:type="spellEnd"/>
      <w:r w:rsidRPr="00017EB5">
        <w:rPr>
          <w:rFonts w:eastAsia="Times New Roman" w:cstheme="minorHAnsi"/>
        </w:rPr>
        <w:t>,</w:t>
      </w:r>
      <w:r w:rsidRPr="00017EB5">
        <w:rPr>
          <w:rFonts w:eastAsia="Times New Roman" w:cstheme="minorHAnsi"/>
          <w:spacing w:val="-15"/>
        </w:rPr>
        <w:t xml:space="preserve"> </w:t>
      </w:r>
      <w:r w:rsidRPr="00017EB5">
        <w:rPr>
          <w:rFonts w:eastAsia="Times New Roman" w:cstheme="minorHAnsi"/>
        </w:rPr>
        <w:t>14.</w:t>
      </w:r>
      <w:r w:rsidRPr="00017EB5">
        <w:rPr>
          <w:rFonts w:eastAsia="Times New Roman" w:cstheme="minorHAnsi"/>
          <w:spacing w:val="-14"/>
        </w:rPr>
        <w:t xml:space="preserve"> </w:t>
      </w:r>
      <w:proofErr w:type="spellStart"/>
      <w:r w:rsidRPr="00017EB5">
        <w:rPr>
          <w:rFonts w:eastAsia="Times New Roman" w:cstheme="minorHAnsi"/>
        </w:rPr>
        <w:t>јуна</w:t>
      </w:r>
      <w:proofErr w:type="spellEnd"/>
      <w:r w:rsidRPr="00017EB5">
        <w:rPr>
          <w:rFonts w:eastAsia="Times New Roman" w:cstheme="minorHAnsi"/>
          <w:spacing w:val="-15"/>
        </w:rPr>
        <w:t xml:space="preserve"> </w:t>
      </w:r>
      <w:r w:rsidRPr="00017EB5">
        <w:rPr>
          <w:rFonts w:eastAsia="Times New Roman" w:cstheme="minorHAnsi"/>
        </w:rPr>
        <w:t>2027.</w:t>
      </w:r>
      <w:r w:rsidRPr="00017EB5">
        <w:rPr>
          <w:rFonts w:eastAsia="Times New Roman" w:cstheme="minorHAnsi"/>
          <w:spacing w:val="-14"/>
        </w:rPr>
        <w:t xml:space="preserve"> </w:t>
      </w:r>
      <w:proofErr w:type="spellStart"/>
      <w:r w:rsidRPr="00017EB5">
        <w:rPr>
          <w:rFonts w:eastAsia="Times New Roman" w:cstheme="minorHAnsi"/>
        </w:rPr>
        <w:t>године</w:t>
      </w:r>
      <w:proofErr w:type="spellEnd"/>
      <w:r w:rsidRPr="00017EB5">
        <w:rPr>
          <w:rFonts w:eastAsia="Times New Roman" w:cstheme="minorHAnsi"/>
        </w:rPr>
        <w:t>,</w:t>
      </w:r>
      <w:r w:rsidRPr="00017EB5">
        <w:rPr>
          <w:rFonts w:eastAsia="Times New Roman" w:cstheme="minorHAnsi"/>
          <w:spacing w:val="-15"/>
        </w:rPr>
        <w:t xml:space="preserve"> </w:t>
      </w:r>
      <w:r w:rsidRPr="00017EB5">
        <w:rPr>
          <w:rFonts w:eastAsia="Times New Roman" w:cstheme="minorHAnsi"/>
        </w:rPr>
        <w:t>а</w:t>
      </w:r>
      <w:r w:rsidRPr="00017EB5">
        <w:rPr>
          <w:rFonts w:eastAsia="Times New Roman" w:cstheme="minorHAnsi"/>
          <w:spacing w:val="-15"/>
        </w:rPr>
        <w:t xml:space="preserve"> </w:t>
      </w:r>
      <w:proofErr w:type="spellStart"/>
      <w:r w:rsidRPr="00017EB5">
        <w:rPr>
          <w:rFonts w:eastAsia="Times New Roman" w:cstheme="minorHAnsi"/>
        </w:rPr>
        <w:t>завршава</w:t>
      </w:r>
      <w:proofErr w:type="spellEnd"/>
      <w:r w:rsidRPr="00017EB5">
        <w:rPr>
          <w:rFonts w:eastAsia="Times New Roman" w:cstheme="minorHAnsi"/>
          <w:spacing w:val="-15"/>
        </w:rPr>
        <w:t xml:space="preserve"> </w:t>
      </w:r>
      <w:proofErr w:type="spellStart"/>
      <w:r w:rsidRPr="00017EB5">
        <w:rPr>
          <w:rFonts w:eastAsia="Times New Roman" w:cstheme="minorHAnsi"/>
        </w:rPr>
        <w:t>се</w:t>
      </w:r>
      <w:proofErr w:type="spellEnd"/>
      <w:r w:rsidRPr="00017EB5">
        <w:rPr>
          <w:rFonts w:eastAsia="Times New Roman" w:cstheme="minorHAnsi"/>
          <w:spacing w:val="-13"/>
        </w:rPr>
        <w:t xml:space="preserve"> </w:t>
      </w:r>
      <w:r w:rsidRPr="00017EB5">
        <w:rPr>
          <w:rFonts w:eastAsia="Times New Roman" w:cstheme="minorHAnsi"/>
        </w:rPr>
        <w:t>у</w:t>
      </w:r>
      <w:r w:rsidRPr="00017EB5">
        <w:rPr>
          <w:rFonts w:eastAsia="Times New Roman" w:cstheme="minorHAnsi"/>
          <w:spacing w:val="-14"/>
        </w:rPr>
        <w:t xml:space="preserve"> </w:t>
      </w:r>
      <w:proofErr w:type="spellStart"/>
      <w:r w:rsidRPr="00017EB5">
        <w:rPr>
          <w:rFonts w:eastAsia="Times New Roman" w:cstheme="minorHAnsi"/>
        </w:rPr>
        <w:t>уторак</w:t>
      </w:r>
      <w:proofErr w:type="spellEnd"/>
      <w:r w:rsidRPr="00017EB5">
        <w:rPr>
          <w:rFonts w:eastAsia="Times New Roman" w:cstheme="minorHAnsi"/>
        </w:rPr>
        <w:t>,</w:t>
      </w:r>
      <w:r w:rsidRPr="00017EB5">
        <w:rPr>
          <w:rFonts w:eastAsia="Times New Roman" w:cstheme="minorHAnsi"/>
          <w:spacing w:val="-14"/>
        </w:rPr>
        <w:t xml:space="preserve"> </w:t>
      </w:r>
      <w:r w:rsidRPr="00017EB5">
        <w:rPr>
          <w:rFonts w:eastAsia="Times New Roman" w:cstheme="minorHAnsi"/>
        </w:rPr>
        <w:t>31.</w:t>
      </w:r>
      <w:r w:rsidRPr="00017EB5">
        <w:rPr>
          <w:rFonts w:eastAsia="Times New Roman" w:cstheme="minorHAnsi"/>
          <w:spacing w:val="-14"/>
        </w:rPr>
        <w:t xml:space="preserve"> </w:t>
      </w:r>
      <w:proofErr w:type="spellStart"/>
      <w:r w:rsidRPr="00017EB5">
        <w:rPr>
          <w:rFonts w:eastAsia="Times New Roman" w:cstheme="minorHAnsi"/>
        </w:rPr>
        <w:t>августа</w:t>
      </w:r>
      <w:proofErr w:type="spellEnd"/>
      <w:r w:rsidRPr="00017EB5">
        <w:rPr>
          <w:rFonts w:eastAsia="Times New Roman" w:cstheme="minorHAnsi"/>
          <w:spacing w:val="-15"/>
        </w:rPr>
        <w:t xml:space="preserve"> </w:t>
      </w:r>
      <w:r w:rsidRPr="00017EB5">
        <w:rPr>
          <w:rFonts w:eastAsia="Times New Roman" w:cstheme="minorHAnsi"/>
        </w:rPr>
        <w:t>2027.</w:t>
      </w:r>
      <w:r w:rsidRPr="00017EB5">
        <w:rPr>
          <w:rFonts w:eastAsia="Times New Roman" w:cstheme="minorHAnsi"/>
          <w:spacing w:val="-14"/>
        </w:rPr>
        <w:t xml:space="preserve"> </w:t>
      </w:r>
      <w:proofErr w:type="spellStart"/>
      <w:r w:rsidRPr="00017EB5">
        <w:rPr>
          <w:rFonts w:eastAsia="Times New Roman" w:cstheme="minorHAnsi"/>
        </w:rPr>
        <w:t>године</w:t>
      </w:r>
      <w:proofErr w:type="spellEnd"/>
      <w:r w:rsidRPr="00017EB5">
        <w:rPr>
          <w:rFonts w:eastAsia="Times New Roman" w:cstheme="minorHAnsi"/>
        </w:rPr>
        <w:t xml:space="preserve">. </w:t>
      </w:r>
      <w:proofErr w:type="spellStart"/>
      <w:r w:rsidRPr="00017EB5">
        <w:rPr>
          <w:rFonts w:eastAsia="Times New Roman" w:cstheme="minorHAnsi"/>
        </w:rPr>
        <w:t>За</w:t>
      </w:r>
      <w:proofErr w:type="spellEnd"/>
      <w:r w:rsidRPr="00017EB5">
        <w:rPr>
          <w:rFonts w:eastAsia="Times New Roman" w:cstheme="minorHAnsi"/>
        </w:rPr>
        <w:t xml:space="preserve"> </w:t>
      </w:r>
      <w:proofErr w:type="spellStart"/>
      <w:r w:rsidRPr="00017EB5">
        <w:rPr>
          <w:rFonts w:eastAsia="Times New Roman" w:cstheme="minorHAnsi"/>
        </w:rPr>
        <w:t>ученике</w:t>
      </w:r>
      <w:proofErr w:type="spellEnd"/>
      <w:r w:rsidRPr="00017EB5">
        <w:rPr>
          <w:rFonts w:eastAsia="Times New Roman" w:cstheme="minorHAnsi"/>
          <w:spacing w:val="-2"/>
        </w:rPr>
        <w:t xml:space="preserve"> </w:t>
      </w:r>
      <w:proofErr w:type="spellStart"/>
      <w:r w:rsidRPr="00017EB5">
        <w:rPr>
          <w:rFonts w:eastAsia="Times New Roman" w:cstheme="minorHAnsi"/>
        </w:rPr>
        <w:t>осмог</w:t>
      </w:r>
      <w:proofErr w:type="spellEnd"/>
      <w:r w:rsidRPr="00017EB5">
        <w:rPr>
          <w:rFonts w:eastAsia="Times New Roman" w:cstheme="minorHAnsi"/>
          <w:spacing w:val="-1"/>
        </w:rPr>
        <w:t xml:space="preserve"> </w:t>
      </w:r>
      <w:proofErr w:type="spellStart"/>
      <w:r w:rsidRPr="00017EB5">
        <w:rPr>
          <w:rFonts w:eastAsia="Times New Roman" w:cstheme="minorHAnsi"/>
        </w:rPr>
        <w:t>разреда</w:t>
      </w:r>
      <w:proofErr w:type="spellEnd"/>
      <w:r w:rsidRPr="00017EB5">
        <w:rPr>
          <w:rFonts w:eastAsia="Times New Roman" w:cstheme="minorHAnsi"/>
          <w:spacing w:val="-2"/>
        </w:rPr>
        <w:t xml:space="preserve"> </w:t>
      </w:r>
      <w:proofErr w:type="spellStart"/>
      <w:r w:rsidRPr="00017EB5">
        <w:rPr>
          <w:rFonts w:eastAsia="Times New Roman" w:cstheme="minorHAnsi"/>
        </w:rPr>
        <w:t>летњи</w:t>
      </w:r>
      <w:proofErr w:type="spellEnd"/>
      <w:r w:rsidRPr="00017EB5">
        <w:rPr>
          <w:rFonts w:eastAsia="Times New Roman" w:cstheme="minorHAnsi"/>
        </w:rPr>
        <w:t xml:space="preserve"> </w:t>
      </w:r>
      <w:proofErr w:type="spellStart"/>
      <w:r w:rsidRPr="00017EB5">
        <w:rPr>
          <w:rFonts w:eastAsia="Times New Roman" w:cstheme="minorHAnsi"/>
        </w:rPr>
        <w:t>распуст</w:t>
      </w:r>
      <w:proofErr w:type="spellEnd"/>
      <w:r w:rsidRPr="00017EB5">
        <w:rPr>
          <w:rFonts w:eastAsia="Times New Roman" w:cstheme="minorHAnsi"/>
        </w:rPr>
        <w:t xml:space="preserve"> </w:t>
      </w:r>
      <w:proofErr w:type="spellStart"/>
      <w:r w:rsidRPr="00017EB5">
        <w:rPr>
          <w:rFonts w:eastAsia="Times New Roman" w:cstheme="minorHAnsi"/>
        </w:rPr>
        <w:t>почиње</w:t>
      </w:r>
      <w:proofErr w:type="spellEnd"/>
      <w:r w:rsidRPr="00017EB5">
        <w:rPr>
          <w:rFonts w:eastAsia="Times New Roman" w:cstheme="minorHAnsi"/>
          <w:spacing w:val="-2"/>
        </w:rPr>
        <w:t xml:space="preserve"> </w:t>
      </w:r>
      <w:proofErr w:type="spellStart"/>
      <w:r w:rsidRPr="00017EB5">
        <w:rPr>
          <w:rFonts w:eastAsia="Times New Roman" w:cstheme="minorHAnsi"/>
        </w:rPr>
        <w:t>по</w:t>
      </w:r>
      <w:proofErr w:type="spellEnd"/>
      <w:r w:rsidRPr="00017EB5">
        <w:rPr>
          <w:rFonts w:eastAsia="Times New Roman" w:cstheme="minorHAnsi"/>
          <w:spacing w:val="-1"/>
        </w:rPr>
        <w:t xml:space="preserve"> </w:t>
      </w:r>
      <w:proofErr w:type="spellStart"/>
      <w:r w:rsidRPr="00017EB5">
        <w:rPr>
          <w:rFonts w:eastAsia="Times New Roman" w:cstheme="minorHAnsi"/>
        </w:rPr>
        <w:t>завршетку</w:t>
      </w:r>
      <w:proofErr w:type="spellEnd"/>
      <w:r w:rsidRPr="00017EB5">
        <w:rPr>
          <w:rFonts w:eastAsia="Times New Roman" w:cstheme="minorHAnsi"/>
          <w:spacing w:val="-6"/>
        </w:rPr>
        <w:t xml:space="preserve"> </w:t>
      </w:r>
      <w:proofErr w:type="spellStart"/>
      <w:r w:rsidRPr="00017EB5">
        <w:rPr>
          <w:rFonts w:eastAsia="Times New Roman" w:cstheme="minorHAnsi"/>
        </w:rPr>
        <w:t>завршног</w:t>
      </w:r>
      <w:proofErr w:type="spellEnd"/>
      <w:r w:rsidRPr="00017EB5">
        <w:rPr>
          <w:rFonts w:eastAsia="Times New Roman" w:cstheme="minorHAnsi"/>
        </w:rPr>
        <w:t xml:space="preserve"> </w:t>
      </w:r>
      <w:proofErr w:type="spellStart"/>
      <w:r w:rsidRPr="00017EB5">
        <w:rPr>
          <w:rFonts w:eastAsia="Times New Roman" w:cstheme="minorHAnsi"/>
        </w:rPr>
        <w:t>испита</w:t>
      </w:r>
      <w:proofErr w:type="spellEnd"/>
      <w:r w:rsidRPr="00017EB5">
        <w:rPr>
          <w:rFonts w:eastAsia="Times New Roman" w:cstheme="minorHAnsi"/>
        </w:rPr>
        <w:t xml:space="preserve">, а </w:t>
      </w:r>
      <w:proofErr w:type="spellStart"/>
      <w:r w:rsidRPr="00017EB5">
        <w:rPr>
          <w:rFonts w:eastAsia="Times New Roman" w:cstheme="minorHAnsi"/>
        </w:rPr>
        <w:t>завршава</w:t>
      </w:r>
      <w:proofErr w:type="spellEnd"/>
      <w:r w:rsidRPr="00017EB5">
        <w:rPr>
          <w:rFonts w:eastAsia="Times New Roman" w:cstheme="minorHAnsi"/>
        </w:rPr>
        <w:t xml:space="preserve"> </w:t>
      </w:r>
      <w:proofErr w:type="spellStart"/>
      <w:r w:rsidRPr="00017EB5">
        <w:rPr>
          <w:rFonts w:eastAsia="Times New Roman" w:cstheme="minorHAnsi"/>
        </w:rPr>
        <w:t>се</w:t>
      </w:r>
      <w:proofErr w:type="spellEnd"/>
      <w:r w:rsidRPr="00017EB5">
        <w:rPr>
          <w:rFonts w:eastAsia="Times New Roman" w:cstheme="minorHAnsi"/>
        </w:rPr>
        <w:t xml:space="preserve"> у </w:t>
      </w:r>
      <w:proofErr w:type="spellStart"/>
      <w:r w:rsidRPr="00017EB5">
        <w:rPr>
          <w:rFonts w:eastAsia="Times New Roman" w:cstheme="minorHAnsi"/>
        </w:rPr>
        <w:t>уторак</w:t>
      </w:r>
      <w:proofErr w:type="spellEnd"/>
      <w:r w:rsidRPr="00017EB5">
        <w:rPr>
          <w:rFonts w:eastAsia="Times New Roman" w:cstheme="minorHAnsi"/>
        </w:rPr>
        <w:t xml:space="preserve">, 31. </w:t>
      </w:r>
      <w:proofErr w:type="spellStart"/>
      <w:r w:rsidRPr="00017EB5">
        <w:rPr>
          <w:rFonts w:eastAsia="Times New Roman" w:cstheme="minorHAnsi"/>
        </w:rPr>
        <w:t>августа</w:t>
      </w:r>
      <w:proofErr w:type="spellEnd"/>
      <w:r w:rsidRPr="00017EB5">
        <w:rPr>
          <w:rFonts w:eastAsia="Times New Roman" w:cstheme="minorHAnsi"/>
        </w:rPr>
        <w:t xml:space="preserve"> 2027. </w:t>
      </w:r>
      <w:proofErr w:type="spellStart"/>
      <w:r w:rsidRPr="00017EB5">
        <w:rPr>
          <w:rFonts w:eastAsia="Times New Roman" w:cstheme="minorHAnsi"/>
        </w:rPr>
        <w:t>године</w:t>
      </w:r>
      <w:proofErr w:type="spellEnd"/>
      <w:r w:rsidRPr="00017EB5">
        <w:rPr>
          <w:rFonts w:eastAsia="Times New Roman" w:cstheme="minorHAnsi"/>
        </w:rPr>
        <w:t>.</w:t>
      </w:r>
    </w:p>
    <w:p w14:paraId="26650485" w14:textId="77777777" w:rsidR="00017EB5" w:rsidRPr="00017EB5" w:rsidRDefault="00017EB5" w:rsidP="00DD6EA1">
      <w:pPr>
        <w:widowControl w:val="0"/>
        <w:autoSpaceDE w:val="0"/>
        <w:autoSpaceDN w:val="0"/>
        <w:spacing w:after="0" w:line="240" w:lineRule="auto"/>
        <w:ind w:left="567" w:firstLine="153"/>
        <w:contextualSpacing/>
        <w:jc w:val="both"/>
        <w:rPr>
          <w:rFonts w:eastAsia="Times New Roman" w:cstheme="minorHAnsi"/>
        </w:rPr>
      </w:pPr>
      <w:r w:rsidRPr="00017EB5">
        <w:rPr>
          <w:rFonts w:eastAsia="Times New Roman" w:cstheme="minorHAnsi"/>
        </w:rPr>
        <w:t xml:space="preserve">У </w:t>
      </w:r>
      <w:proofErr w:type="spellStart"/>
      <w:r w:rsidRPr="00017EB5">
        <w:rPr>
          <w:rFonts w:eastAsia="Times New Roman" w:cstheme="minorHAnsi"/>
        </w:rPr>
        <w:t>школи</w:t>
      </w:r>
      <w:proofErr w:type="spellEnd"/>
      <w:r w:rsidRPr="00017EB5">
        <w:rPr>
          <w:rFonts w:eastAsia="Times New Roman" w:cstheme="minorHAnsi"/>
        </w:rPr>
        <w:t xml:space="preserve"> </w:t>
      </w:r>
      <w:proofErr w:type="spellStart"/>
      <w:r w:rsidRPr="00017EB5">
        <w:rPr>
          <w:rFonts w:eastAsia="Times New Roman" w:cstheme="minorHAnsi"/>
        </w:rPr>
        <w:t>се</w:t>
      </w:r>
      <w:proofErr w:type="spellEnd"/>
      <w:r w:rsidRPr="00017EB5">
        <w:rPr>
          <w:rFonts w:eastAsia="Times New Roman" w:cstheme="minorHAnsi"/>
        </w:rPr>
        <w:t xml:space="preserve"> </w:t>
      </w:r>
      <w:proofErr w:type="spellStart"/>
      <w:r w:rsidRPr="00017EB5">
        <w:rPr>
          <w:rFonts w:eastAsia="Times New Roman" w:cstheme="minorHAnsi"/>
        </w:rPr>
        <w:t>празнују</w:t>
      </w:r>
      <w:proofErr w:type="spellEnd"/>
      <w:r w:rsidRPr="00017EB5">
        <w:rPr>
          <w:rFonts w:eastAsia="Times New Roman" w:cstheme="minorHAnsi"/>
        </w:rPr>
        <w:t xml:space="preserve"> </w:t>
      </w:r>
      <w:proofErr w:type="spellStart"/>
      <w:r w:rsidRPr="00017EB5">
        <w:rPr>
          <w:rFonts w:eastAsia="Times New Roman" w:cstheme="minorHAnsi"/>
        </w:rPr>
        <w:t>државни</w:t>
      </w:r>
      <w:proofErr w:type="spellEnd"/>
      <w:r w:rsidRPr="00017EB5">
        <w:rPr>
          <w:rFonts w:eastAsia="Times New Roman" w:cstheme="minorHAnsi"/>
        </w:rPr>
        <w:t xml:space="preserve"> и </w:t>
      </w:r>
      <w:proofErr w:type="spellStart"/>
      <w:r w:rsidRPr="00017EB5">
        <w:rPr>
          <w:rFonts w:eastAsia="Times New Roman" w:cstheme="minorHAnsi"/>
        </w:rPr>
        <w:t>верски</w:t>
      </w:r>
      <w:proofErr w:type="spellEnd"/>
      <w:r w:rsidRPr="00017EB5">
        <w:rPr>
          <w:rFonts w:eastAsia="Times New Roman" w:cstheme="minorHAnsi"/>
        </w:rPr>
        <w:t xml:space="preserve"> </w:t>
      </w:r>
      <w:proofErr w:type="spellStart"/>
      <w:r w:rsidRPr="00017EB5">
        <w:rPr>
          <w:rFonts w:eastAsia="Times New Roman" w:cstheme="minorHAnsi"/>
        </w:rPr>
        <w:t>празници</w:t>
      </w:r>
      <w:proofErr w:type="spellEnd"/>
      <w:r w:rsidRPr="00017EB5">
        <w:rPr>
          <w:rFonts w:eastAsia="Times New Roman" w:cstheme="minorHAnsi"/>
        </w:rPr>
        <w:t xml:space="preserve">, у </w:t>
      </w:r>
      <w:proofErr w:type="spellStart"/>
      <w:r w:rsidRPr="00017EB5">
        <w:rPr>
          <w:rFonts w:eastAsia="Times New Roman" w:cstheme="minorHAnsi"/>
        </w:rPr>
        <w:t>складу</w:t>
      </w:r>
      <w:proofErr w:type="spellEnd"/>
      <w:r w:rsidRPr="00017EB5">
        <w:rPr>
          <w:rFonts w:eastAsia="Times New Roman" w:cstheme="minorHAnsi"/>
        </w:rPr>
        <w:t xml:space="preserve"> </w:t>
      </w:r>
      <w:proofErr w:type="spellStart"/>
      <w:r w:rsidRPr="00017EB5">
        <w:rPr>
          <w:rFonts w:eastAsia="Times New Roman" w:cstheme="minorHAnsi"/>
        </w:rPr>
        <w:t>са</w:t>
      </w:r>
      <w:proofErr w:type="spellEnd"/>
      <w:r w:rsidRPr="00017EB5">
        <w:rPr>
          <w:rFonts w:eastAsia="Times New Roman" w:cstheme="minorHAnsi"/>
        </w:rPr>
        <w:t xml:space="preserve"> </w:t>
      </w:r>
      <w:proofErr w:type="spellStart"/>
      <w:r w:rsidRPr="00017EB5">
        <w:rPr>
          <w:rFonts w:eastAsia="Times New Roman" w:cstheme="minorHAnsi"/>
        </w:rPr>
        <w:t>Законом</w:t>
      </w:r>
      <w:proofErr w:type="spellEnd"/>
      <w:r w:rsidRPr="00017EB5">
        <w:rPr>
          <w:rFonts w:eastAsia="Times New Roman" w:cstheme="minorHAnsi"/>
        </w:rPr>
        <w:t xml:space="preserve"> о </w:t>
      </w:r>
      <w:proofErr w:type="spellStart"/>
      <w:r w:rsidRPr="00017EB5">
        <w:rPr>
          <w:rFonts w:eastAsia="Times New Roman" w:cstheme="minorHAnsi"/>
        </w:rPr>
        <w:t>државним</w:t>
      </w:r>
      <w:proofErr w:type="spellEnd"/>
      <w:r w:rsidRPr="00017EB5">
        <w:rPr>
          <w:rFonts w:eastAsia="Times New Roman" w:cstheme="minorHAnsi"/>
        </w:rPr>
        <w:t xml:space="preserve"> и </w:t>
      </w:r>
      <w:proofErr w:type="spellStart"/>
      <w:r w:rsidRPr="00017EB5">
        <w:rPr>
          <w:rFonts w:eastAsia="Times New Roman" w:cstheme="minorHAnsi"/>
        </w:rPr>
        <w:t>другим</w:t>
      </w:r>
      <w:proofErr w:type="spellEnd"/>
      <w:r w:rsidRPr="00017EB5">
        <w:rPr>
          <w:rFonts w:eastAsia="Times New Roman" w:cstheme="minorHAnsi"/>
        </w:rPr>
        <w:t xml:space="preserve"> </w:t>
      </w:r>
      <w:proofErr w:type="spellStart"/>
      <w:r w:rsidRPr="00017EB5">
        <w:rPr>
          <w:rFonts w:eastAsia="Times New Roman" w:cstheme="minorHAnsi"/>
        </w:rPr>
        <w:t>празницима</w:t>
      </w:r>
      <w:proofErr w:type="spellEnd"/>
      <w:r w:rsidRPr="00017EB5">
        <w:rPr>
          <w:rFonts w:eastAsia="Times New Roman" w:cstheme="minorHAnsi"/>
        </w:rPr>
        <w:t xml:space="preserve"> у </w:t>
      </w:r>
      <w:proofErr w:type="spellStart"/>
      <w:r w:rsidRPr="00017EB5">
        <w:rPr>
          <w:rFonts w:eastAsia="Times New Roman" w:cstheme="minorHAnsi"/>
        </w:rPr>
        <w:t>Републици</w:t>
      </w:r>
      <w:proofErr w:type="spellEnd"/>
      <w:r w:rsidRPr="00017EB5">
        <w:rPr>
          <w:rFonts w:eastAsia="Times New Roman" w:cstheme="minorHAnsi"/>
        </w:rPr>
        <w:t xml:space="preserve"> </w:t>
      </w:r>
      <w:proofErr w:type="spellStart"/>
      <w:r w:rsidRPr="00017EB5">
        <w:rPr>
          <w:rFonts w:eastAsia="Times New Roman" w:cstheme="minorHAnsi"/>
        </w:rPr>
        <w:t>Србији</w:t>
      </w:r>
      <w:proofErr w:type="spellEnd"/>
      <w:r w:rsidRPr="00017EB5">
        <w:rPr>
          <w:rFonts w:eastAsia="Times New Roman" w:cstheme="minorHAnsi"/>
        </w:rPr>
        <w:t xml:space="preserve"> („</w:t>
      </w:r>
      <w:proofErr w:type="spellStart"/>
      <w:r w:rsidRPr="00017EB5">
        <w:rPr>
          <w:rFonts w:eastAsia="Times New Roman" w:cstheme="minorHAnsi"/>
        </w:rPr>
        <w:t>Службени</w:t>
      </w:r>
      <w:proofErr w:type="spellEnd"/>
      <w:r w:rsidRPr="00017EB5">
        <w:rPr>
          <w:rFonts w:eastAsia="Times New Roman" w:cstheme="minorHAnsi"/>
        </w:rPr>
        <w:t xml:space="preserve"> </w:t>
      </w:r>
      <w:proofErr w:type="spellStart"/>
      <w:r w:rsidRPr="00017EB5">
        <w:rPr>
          <w:rFonts w:eastAsia="Times New Roman" w:cstheme="minorHAnsi"/>
        </w:rPr>
        <w:t>гласник</w:t>
      </w:r>
      <w:proofErr w:type="spellEnd"/>
      <w:r w:rsidRPr="00017EB5">
        <w:rPr>
          <w:rFonts w:eastAsia="Times New Roman" w:cstheme="minorHAnsi"/>
        </w:rPr>
        <w:t xml:space="preserve"> РС”, </w:t>
      </w:r>
      <w:proofErr w:type="spellStart"/>
      <w:r w:rsidRPr="00017EB5">
        <w:rPr>
          <w:rFonts w:eastAsia="Times New Roman" w:cstheme="minorHAnsi"/>
        </w:rPr>
        <w:t>бр</w:t>
      </w:r>
      <w:proofErr w:type="spellEnd"/>
      <w:r w:rsidRPr="00017EB5">
        <w:rPr>
          <w:rFonts w:eastAsia="Times New Roman" w:cstheme="minorHAnsi"/>
        </w:rPr>
        <w:t>. 43/01, 101/07 и 92/11).</w:t>
      </w:r>
    </w:p>
    <w:p w14:paraId="0C6B1904" w14:textId="77777777" w:rsidR="003877DA" w:rsidRDefault="00017EB5" w:rsidP="003877DA">
      <w:pPr>
        <w:widowControl w:val="0"/>
        <w:autoSpaceDE w:val="0"/>
        <w:autoSpaceDN w:val="0"/>
        <w:spacing w:after="0" w:line="240" w:lineRule="auto"/>
        <w:ind w:left="567"/>
        <w:contextualSpacing/>
        <w:jc w:val="both"/>
        <w:rPr>
          <w:rFonts w:eastAsia="Times New Roman" w:cstheme="minorHAnsi"/>
          <w:lang w:val="sr-Cyrl-RS"/>
        </w:rPr>
      </w:pPr>
      <w:r w:rsidRPr="00017EB5">
        <w:rPr>
          <w:rFonts w:eastAsia="Times New Roman" w:cstheme="minorHAnsi"/>
        </w:rPr>
        <w:t>У</w:t>
      </w:r>
      <w:r w:rsidRPr="00017EB5">
        <w:rPr>
          <w:rFonts w:eastAsia="Times New Roman" w:cstheme="minorHAnsi"/>
          <w:spacing w:val="-2"/>
        </w:rPr>
        <w:t xml:space="preserve"> </w:t>
      </w:r>
      <w:proofErr w:type="spellStart"/>
      <w:r w:rsidRPr="00017EB5">
        <w:rPr>
          <w:rFonts w:eastAsia="Times New Roman" w:cstheme="minorHAnsi"/>
        </w:rPr>
        <w:t>школи</w:t>
      </w:r>
      <w:proofErr w:type="spellEnd"/>
      <w:r w:rsidRPr="00017EB5">
        <w:rPr>
          <w:rFonts w:eastAsia="Times New Roman" w:cstheme="minorHAnsi"/>
          <w:spacing w:val="-1"/>
        </w:rPr>
        <w:t xml:space="preserve"> </w:t>
      </w:r>
      <w:proofErr w:type="spellStart"/>
      <w:r w:rsidRPr="00017EB5">
        <w:rPr>
          <w:rFonts w:eastAsia="Times New Roman" w:cstheme="minorHAnsi"/>
        </w:rPr>
        <w:t>се</w:t>
      </w:r>
      <w:proofErr w:type="spellEnd"/>
      <w:r w:rsidRPr="00017EB5">
        <w:rPr>
          <w:rFonts w:eastAsia="Times New Roman" w:cstheme="minorHAnsi"/>
          <w:spacing w:val="-2"/>
        </w:rPr>
        <w:t xml:space="preserve"> </w:t>
      </w:r>
      <w:proofErr w:type="spellStart"/>
      <w:r w:rsidRPr="00017EB5">
        <w:rPr>
          <w:rFonts w:eastAsia="Times New Roman" w:cstheme="minorHAnsi"/>
        </w:rPr>
        <w:t>празнују</w:t>
      </w:r>
      <w:proofErr w:type="spellEnd"/>
      <w:r w:rsidRPr="00017EB5">
        <w:rPr>
          <w:rFonts w:eastAsia="Times New Roman" w:cstheme="minorHAnsi"/>
          <w:spacing w:val="-6"/>
        </w:rPr>
        <w:t xml:space="preserve"> </w:t>
      </w:r>
      <w:r w:rsidRPr="00017EB5">
        <w:rPr>
          <w:rFonts w:eastAsia="Times New Roman" w:cstheme="minorHAnsi"/>
          <w:spacing w:val="-5"/>
        </w:rPr>
        <w:t>и:</w:t>
      </w:r>
    </w:p>
    <w:p w14:paraId="03AB78DC" w14:textId="77777777" w:rsidR="00017EB5" w:rsidRPr="00017EB5" w:rsidRDefault="00017EB5" w:rsidP="003877DA">
      <w:pPr>
        <w:widowControl w:val="0"/>
        <w:autoSpaceDE w:val="0"/>
        <w:autoSpaceDN w:val="0"/>
        <w:spacing w:after="0" w:line="240" w:lineRule="auto"/>
        <w:ind w:left="567"/>
        <w:contextualSpacing/>
        <w:jc w:val="both"/>
        <w:rPr>
          <w:rFonts w:eastAsia="Times New Roman" w:cstheme="minorHAnsi"/>
        </w:rPr>
      </w:pPr>
      <w:r w:rsidRPr="00017EB5">
        <w:rPr>
          <w:rFonts w:eastAsia="Times New Roman" w:cstheme="minorHAnsi"/>
        </w:rPr>
        <w:t>21.</w:t>
      </w:r>
      <w:r w:rsidRPr="00017EB5">
        <w:rPr>
          <w:rFonts w:eastAsia="Times New Roman" w:cstheme="minorHAnsi"/>
          <w:spacing w:val="40"/>
        </w:rPr>
        <w:t xml:space="preserve"> </w:t>
      </w:r>
      <w:proofErr w:type="spellStart"/>
      <w:r w:rsidRPr="00017EB5">
        <w:rPr>
          <w:rFonts w:eastAsia="Times New Roman" w:cstheme="minorHAnsi"/>
        </w:rPr>
        <w:t>октобар</w:t>
      </w:r>
      <w:proofErr w:type="spellEnd"/>
      <w:r w:rsidRPr="00017EB5">
        <w:rPr>
          <w:rFonts w:eastAsia="Times New Roman" w:cstheme="minorHAnsi"/>
          <w:spacing w:val="40"/>
        </w:rPr>
        <w:t xml:space="preserve"> </w:t>
      </w:r>
      <w:r w:rsidRPr="00017EB5">
        <w:rPr>
          <w:rFonts w:eastAsia="Times New Roman" w:cstheme="minorHAnsi"/>
        </w:rPr>
        <w:t>2026.</w:t>
      </w:r>
      <w:r w:rsidRPr="00017EB5">
        <w:rPr>
          <w:rFonts w:eastAsia="Times New Roman" w:cstheme="minorHAnsi"/>
          <w:spacing w:val="40"/>
        </w:rPr>
        <w:t xml:space="preserve"> </w:t>
      </w:r>
      <w:proofErr w:type="spellStart"/>
      <w:r w:rsidRPr="00017EB5">
        <w:rPr>
          <w:rFonts w:eastAsia="Times New Roman" w:cstheme="minorHAnsi"/>
        </w:rPr>
        <w:t>године</w:t>
      </w:r>
      <w:proofErr w:type="spellEnd"/>
      <w:r w:rsidRPr="00017EB5">
        <w:rPr>
          <w:rFonts w:eastAsia="Times New Roman" w:cstheme="minorHAnsi"/>
        </w:rPr>
        <w:t>,</w:t>
      </w:r>
      <w:r w:rsidRPr="00017EB5">
        <w:rPr>
          <w:rFonts w:eastAsia="Times New Roman" w:cstheme="minorHAnsi"/>
          <w:spacing w:val="40"/>
        </w:rPr>
        <w:t xml:space="preserve"> </w:t>
      </w:r>
      <w:proofErr w:type="spellStart"/>
      <w:r w:rsidRPr="00017EB5">
        <w:rPr>
          <w:rFonts w:eastAsia="Times New Roman" w:cstheme="minorHAnsi"/>
        </w:rPr>
        <w:t>као</w:t>
      </w:r>
      <w:proofErr w:type="spellEnd"/>
      <w:r w:rsidRPr="00017EB5">
        <w:rPr>
          <w:rFonts w:eastAsia="Times New Roman" w:cstheme="minorHAnsi"/>
          <w:spacing w:val="40"/>
        </w:rPr>
        <w:t xml:space="preserve"> </w:t>
      </w:r>
      <w:proofErr w:type="spellStart"/>
      <w:r w:rsidRPr="00017EB5">
        <w:rPr>
          <w:rFonts w:eastAsia="Times New Roman" w:cstheme="minorHAnsi"/>
        </w:rPr>
        <w:t>Дан</w:t>
      </w:r>
      <w:proofErr w:type="spellEnd"/>
      <w:r w:rsidRPr="00017EB5">
        <w:rPr>
          <w:rFonts w:eastAsia="Times New Roman" w:cstheme="minorHAnsi"/>
          <w:spacing w:val="40"/>
        </w:rPr>
        <w:t xml:space="preserve"> </w:t>
      </w:r>
      <w:proofErr w:type="spellStart"/>
      <w:r w:rsidRPr="00017EB5">
        <w:rPr>
          <w:rFonts w:eastAsia="Times New Roman" w:cstheme="minorHAnsi"/>
        </w:rPr>
        <w:t>сећања</w:t>
      </w:r>
      <w:proofErr w:type="spellEnd"/>
      <w:r w:rsidRPr="00017EB5">
        <w:rPr>
          <w:rFonts w:eastAsia="Times New Roman" w:cstheme="minorHAnsi"/>
          <w:spacing w:val="40"/>
        </w:rPr>
        <w:t xml:space="preserve"> </w:t>
      </w:r>
      <w:proofErr w:type="spellStart"/>
      <w:r w:rsidRPr="00017EB5">
        <w:rPr>
          <w:rFonts w:eastAsia="Times New Roman" w:cstheme="minorHAnsi"/>
        </w:rPr>
        <w:t>на</w:t>
      </w:r>
      <w:proofErr w:type="spellEnd"/>
      <w:r w:rsidRPr="00017EB5">
        <w:rPr>
          <w:rFonts w:eastAsia="Times New Roman" w:cstheme="minorHAnsi"/>
          <w:spacing w:val="40"/>
        </w:rPr>
        <w:t xml:space="preserve"> </w:t>
      </w:r>
      <w:proofErr w:type="spellStart"/>
      <w:r w:rsidRPr="00017EB5">
        <w:rPr>
          <w:rFonts w:eastAsia="Times New Roman" w:cstheme="minorHAnsi"/>
        </w:rPr>
        <w:t>српске</w:t>
      </w:r>
      <w:proofErr w:type="spellEnd"/>
      <w:r w:rsidRPr="00017EB5">
        <w:rPr>
          <w:rFonts w:eastAsia="Times New Roman" w:cstheme="minorHAnsi"/>
          <w:spacing w:val="40"/>
        </w:rPr>
        <w:t xml:space="preserve"> </w:t>
      </w:r>
      <w:proofErr w:type="spellStart"/>
      <w:r w:rsidRPr="00017EB5">
        <w:rPr>
          <w:rFonts w:eastAsia="Times New Roman" w:cstheme="minorHAnsi"/>
        </w:rPr>
        <w:t>жртве</w:t>
      </w:r>
      <w:proofErr w:type="spellEnd"/>
      <w:r w:rsidRPr="00017EB5">
        <w:rPr>
          <w:rFonts w:eastAsia="Times New Roman" w:cstheme="minorHAnsi"/>
          <w:spacing w:val="40"/>
        </w:rPr>
        <w:t xml:space="preserve"> </w:t>
      </w:r>
      <w:r w:rsidRPr="00017EB5">
        <w:rPr>
          <w:rFonts w:eastAsia="Times New Roman" w:cstheme="minorHAnsi"/>
        </w:rPr>
        <w:t xml:space="preserve">у </w:t>
      </w:r>
      <w:proofErr w:type="spellStart"/>
      <w:r w:rsidRPr="00017EB5">
        <w:rPr>
          <w:rFonts w:eastAsia="Times New Roman" w:cstheme="minorHAnsi"/>
        </w:rPr>
        <w:t>Другом</w:t>
      </w:r>
      <w:proofErr w:type="spellEnd"/>
      <w:r w:rsidRPr="00017EB5">
        <w:rPr>
          <w:rFonts w:eastAsia="Times New Roman" w:cstheme="minorHAnsi"/>
        </w:rPr>
        <w:t xml:space="preserve"> </w:t>
      </w:r>
      <w:proofErr w:type="spellStart"/>
      <w:r w:rsidRPr="00017EB5">
        <w:rPr>
          <w:rFonts w:eastAsia="Times New Roman" w:cstheme="minorHAnsi"/>
        </w:rPr>
        <w:t>светском</w:t>
      </w:r>
      <w:proofErr w:type="spellEnd"/>
      <w:r w:rsidRPr="00017EB5">
        <w:rPr>
          <w:rFonts w:eastAsia="Times New Roman" w:cstheme="minorHAnsi"/>
        </w:rPr>
        <w:t xml:space="preserve"> </w:t>
      </w:r>
      <w:proofErr w:type="spellStart"/>
      <w:r w:rsidRPr="00017EB5">
        <w:rPr>
          <w:rFonts w:eastAsia="Times New Roman" w:cstheme="minorHAnsi"/>
        </w:rPr>
        <w:t>рату</w:t>
      </w:r>
      <w:proofErr w:type="spellEnd"/>
      <w:r w:rsidRPr="00017EB5">
        <w:rPr>
          <w:rFonts w:eastAsia="Times New Roman" w:cstheme="minorHAnsi"/>
        </w:rPr>
        <w:t>;</w:t>
      </w:r>
    </w:p>
    <w:p w14:paraId="6448518F" w14:textId="77777777" w:rsidR="00017EB5" w:rsidRPr="00017EB5" w:rsidRDefault="00017EB5" w:rsidP="003877DA">
      <w:pPr>
        <w:widowControl w:val="0"/>
        <w:tabs>
          <w:tab w:val="left" w:pos="3050"/>
        </w:tabs>
        <w:autoSpaceDE w:val="0"/>
        <w:autoSpaceDN w:val="0"/>
        <w:spacing w:after="0" w:line="240" w:lineRule="auto"/>
        <w:ind w:left="567"/>
        <w:contextualSpacing/>
        <w:jc w:val="both"/>
        <w:rPr>
          <w:rFonts w:eastAsia="Times New Roman" w:cstheme="minorHAnsi"/>
        </w:rPr>
      </w:pPr>
      <w:r w:rsidRPr="00017EB5">
        <w:rPr>
          <w:rFonts w:eastAsia="Times New Roman" w:cstheme="minorHAnsi"/>
        </w:rPr>
        <w:t>27.</w:t>
      </w:r>
      <w:r w:rsidRPr="00017EB5">
        <w:rPr>
          <w:rFonts w:eastAsia="Times New Roman" w:cstheme="minorHAnsi"/>
          <w:spacing w:val="-2"/>
        </w:rPr>
        <w:t xml:space="preserve"> </w:t>
      </w:r>
      <w:proofErr w:type="spellStart"/>
      <w:r w:rsidRPr="00017EB5">
        <w:rPr>
          <w:rFonts w:eastAsia="Times New Roman" w:cstheme="minorHAnsi"/>
        </w:rPr>
        <w:t>јануар</w:t>
      </w:r>
      <w:proofErr w:type="spellEnd"/>
      <w:r w:rsidRPr="00017EB5">
        <w:rPr>
          <w:rFonts w:eastAsia="Times New Roman" w:cstheme="minorHAnsi"/>
          <w:spacing w:val="-2"/>
        </w:rPr>
        <w:t xml:space="preserve"> </w:t>
      </w:r>
      <w:r w:rsidRPr="00017EB5">
        <w:rPr>
          <w:rFonts w:eastAsia="Times New Roman" w:cstheme="minorHAnsi"/>
        </w:rPr>
        <w:t>2027.</w:t>
      </w:r>
      <w:r w:rsidRPr="00017EB5">
        <w:rPr>
          <w:rFonts w:eastAsia="Times New Roman" w:cstheme="minorHAnsi"/>
          <w:spacing w:val="-1"/>
        </w:rPr>
        <w:t xml:space="preserve"> </w:t>
      </w:r>
      <w:proofErr w:type="spellStart"/>
      <w:r w:rsidRPr="00017EB5">
        <w:rPr>
          <w:rFonts w:eastAsia="Times New Roman" w:cstheme="minorHAnsi"/>
        </w:rPr>
        <w:t>године</w:t>
      </w:r>
      <w:proofErr w:type="spellEnd"/>
      <w:r w:rsidRPr="00017EB5">
        <w:rPr>
          <w:rFonts w:eastAsia="Times New Roman" w:cstheme="minorHAnsi"/>
        </w:rPr>
        <w:t>,</w:t>
      </w:r>
      <w:r w:rsidRPr="00017EB5">
        <w:rPr>
          <w:rFonts w:eastAsia="Times New Roman" w:cstheme="minorHAnsi"/>
          <w:spacing w:val="-2"/>
        </w:rPr>
        <w:t xml:space="preserve"> </w:t>
      </w:r>
      <w:proofErr w:type="spellStart"/>
      <w:r w:rsidRPr="00017EB5">
        <w:rPr>
          <w:rFonts w:eastAsia="Times New Roman" w:cstheme="minorHAnsi"/>
        </w:rPr>
        <w:t>Свети</w:t>
      </w:r>
      <w:proofErr w:type="spellEnd"/>
      <w:r w:rsidRPr="00017EB5">
        <w:rPr>
          <w:rFonts w:eastAsia="Times New Roman" w:cstheme="minorHAnsi"/>
          <w:spacing w:val="-1"/>
        </w:rPr>
        <w:t xml:space="preserve"> </w:t>
      </w:r>
      <w:proofErr w:type="spellStart"/>
      <w:r w:rsidRPr="00017EB5">
        <w:rPr>
          <w:rFonts w:eastAsia="Times New Roman" w:cstheme="minorHAnsi"/>
        </w:rPr>
        <w:t>Сава</w:t>
      </w:r>
      <w:proofErr w:type="spellEnd"/>
      <w:r w:rsidRPr="00017EB5">
        <w:rPr>
          <w:rFonts w:eastAsia="Times New Roman" w:cstheme="minorHAnsi"/>
          <w:spacing w:val="-1"/>
        </w:rPr>
        <w:t xml:space="preserve"> </w:t>
      </w:r>
      <w:r w:rsidRPr="00017EB5">
        <w:rPr>
          <w:rFonts w:eastAsia="Times New Roman" w:cstheme="minorHAnsi"/>
        </w:rPr>
        <w:t>–</w:t>
      </w:r>
      <w:r w:rsidRPr="00017EB5">
        <w:rPr>
          <w:rFonts w:eastAsia="Times New Roman" w:cstheme="minorHAnsi"/>
          <w:spacing w:val="-2"/>
        </w:rPr>
        <w:t xml:space="preserve"> </w:t>
      </w:r>
      <w:proofErr w:type="spellStart"/>
      <w:r w:rsidRPr="00017EB5">
        <w:rPr>
          <w:rFonts w:eastAsia="Times New Roman" w:cstheme="minorHAnsi"/>
        </w:rPr>
        <w:t>Дан</w:t>
      </w:r>
      <w:proofErr w:type="spellEnd"/>
      <w:r w:rsidRPr="00017EB5">
        <w:rPr>
          <w:rFonts w:eastAsia="Times New Roman" w:cstheme="minorHAnsi"/>
          <w:spacing w:val="-1"/>
        </w:rPr>
        <w:t xml:space="preserve"> </w:t>
      </w:r>
      <w:proofErr w:type="spellStart"/>
      <w:r w:rsidRPr="00017EB5">
        <w:rPr>
          <w:rFonts w:eastAsia="Times New Roman" w:cstheme="minorHAnsi"/>
          <w:spacing w:val="-2"/>
        </w:rPr>
        <w:t>духовности</w:t>
      </w:r>
      <w:proofErr w:type="spellEnd"/>
      <w:r w:rsidRPr="00017EB5">
        <w:rPr>
          <w:rFonts w:eastAsia="Times New Roman" w:cstheme="minorHAnsi"/>
          <w:spacing w:val="-2"/>
        </w:rPr>
        <w:t>;</w:t>
      </w:r>
    </w:p>
    <w:p w14:paraId="456DB949" w14:textId="77777777" w:rsidR="00017EB5" w:rsidRPr="00017EB5" w:rsidRDefault="00017EB5" w:rsidP="003877DA">
      <w:pPr>
        <w:widowControl w:val="0"/>
        <w:tabs>
          <w:tab w:val="left" w:pos="3087"/>
        </w:tabs>
        <w:autoSpaceDE w:val="0"/>
        <w:autoSpaceDN w:val="0"/>
        <w:spacing w:after="0" w:line="240" w:lineRule="auto"/>
        <w:ind w:left="567"/>
        <w:contextualSpacing/>
        <w:jc w:val="both"/>
        <w:rPr>
          <w:rFonts w:eastAsia="Times New Roman" w:cstheme="minorHAnsi"/>
        </w:rPr>
      </w:pPr>
      <w:r w:rsidRPr="00017EB5">
        <w:rPr>
          <w:rFonts w:eastAsia="Times New Roman" w:cstheme="minorHAnsi"/>
        </w:rPr>
        <w:t>22.</w:t>
      </w:r>
      <w:r w:rsidRPr="00017EB5">
        <w:rPr>
          <w:rFonts w:eastAsia="Times New Roman" w:cstheme="minorHAnsi"/>
          <w:spacing w:val="34"/>
        </w:rPr>
        <w:t xml:space="preserve"> </w:t>
      </w:r>
      <w:proofErr w:type="spellStart"/>
      <w:r w:rsidRPr="00017EB5">
        <w:rPr>
          <w:rFonts w:eastAsia="Times New Roman" w:cstheme="minorHAnsi"/>
        </w:rPr>
        <w:t>април</w:t>
      </w:r>
      <w:proofErr w:type="spellEnd"/>
      <w:r w:rsidRPr="00017EB5">
        <w:rPr>
          <w:rFonts w:eastAsia="Times New Roman" w:cstheme="minorHAnsi"/>
          <w:spacing w:val="34"/>
        </w:rPr>
        <w:t xml:space="preserve"> </w:t>
      </w:r>
      <w:r w:rsidRPr="00017EB5">
        <w:rPr>
          <w:rFonts w:eastAsia="Times New Roman" w:cstheme="minorHAnsi"/>
        </w:rPr>
        <w:t>2027.</w:t>
      </w:r>
      <w:r w:rsidRPr="00017EB5">
        <w:rPr>
          <w:rFonts w:eastAsia="Times New Roman" w:cstheme="minorHAnsi"/>
          <w:spacing w:val="34"/>
        </w:rPr>
        <w:t xml:space="preserve"> </w:t>
      </w:r>
      <w:proofErr w:type="spellStart"/>
      <w:r w:rsidRPr="00017EB5">
        <w:rPr>
          <w:rFonts w:eastAsia="Times New Roman" w:cstheme="minorHAnsi"/>
        </w:rPr>
        <w:t>године</w:t>
      </w:r>
      <w:proofErr w:type="spellEnd"/>
      <w:r w:rsidRPr="00017EB5">
        <w:rPr>
          <w:rFonts w:eastAsia="Times New Roman" w:cstheme="minorHAnsi"/>
        </w:rPr>
        <w:t>,</w:t>
      </w:r>
      <w:r w:rsidRPr="00017EB5">
        <w:rPr>
          <w:rFonts w:eastAsia="Times New Roman" w:cstheme="minorHAnsi"/>
          <w:spacing w:val="34"/>
        </w:rPr>
        <w:t xml:space="preserve"> </w:t>
      </w:r>
      <w:proofErr w:type="spellStart"/>
      <w:r w:rsidRPr="00017EB5">
        <w:rPr>
          <w:rFonts w:eastAsia="Times New Roman" w:cstheme="minorHAnsi"/>
        </w:rPr>
        <w:t>као</w:t>
      </w:r>
      <w:proofErr w:type="spellEnd"/>
      <w:r w:rsidRPr="00017EB5">
        <w:rPr>
          <w:rFonts w:eastAsia="Times New Roman" w:cstheme="minorHAnsi"/>
          <w:spacing w:val="34"/>
        </w:rPr>
        <w:t xml:space="preserve"> </w:t>
      </w:r>
      <w:proofErr w:type="spellStart"/>
      <w:r w:rsidRPr="00017EB5">
        <w:rPr>
          <w:rFonts w:eastAsia="Times New Roman" w:cstheme="minorHAnsi"/>
        </w:rPr>
        <w:t>Дан</w:t>
      </w:r>
      <w:proofErr w:type="spellEnd"/>
      <w:r w:rsidRPr="00017EB5">
        <w:rPr>
          <w:rFonts w:eastAsia="Times New Roman" w:cstheme="minorHAnsi"/>
          <w:spacing w:val="35"/>
        </w:rPr>
        <w:t xml:space="preserve"> </w:t>
      </w:r>
      <w:proofErr w:type="spellStart"/>
      <w:r w:rsidRPr="00017EB5">
        <w:rPr>
          <w:rFonts w:eastAsia="Times New Roman" w:cstheme="minorHAnsi"/>
        </w:rPr>
        <w:t>сећања</w:t>
      </w:r>
      <w:proofErr w:type="spellEnd"/>
      <w:r w:rsidRPr="00017EB5">
        <w:rPr>
          <w:rFonts w:eastAsia="Times New Roman" w:cstheme="minorHAnsi"/>
          <w:spacing w:val="33"/>
        </w:rPr>
        <w:t xml:space="preserve"> </w:t>
      </w:r>
      <w:proofErr w:type="spellStart"/>
      <w:r w:rsidRPr="00017EB5">
        <w:rPr>
          <w:rFonts w:eastAsia="Times New Roman" w:cstheme="minorHAnsi"/>
        </w:rPr>
        <w:t>на</w:t>
      </w:r>
      <w:proofErr w:type="spellEnd"/>
      <w:r w:rsidRPr="00017EB5">
        <w:rPr>
          <w:rFonts w:eastAsia="Times New Roman" w:cstheme="minorHAnsi"/>
          <w:spacing w:val="33"/>
        </w:rPr>
        <w:t xml:space="preserve"> </w:t>
      </w:r>
      <w:proofErr w:type="spellStart"/>
      <w:r w:rsidRPr="00017EB5">
        <w:rPr>
          <w:rFonts w:eastAsia="Times New Roman" w:cstheme="minorHAnsi"/>
        </w:rPr>
        <w:t>жртве</w:t>
      </w:r>
      <w:proofErr w:type="spellEnd"/>
      <w:r w:rsidRPr="00017EB5">
        <w:rPr>
          <w:rFonts w:eastAsia="Times New Roman" w:cstheme="minorHAnsi"/>
          <w:spacing w:val="33"/>
        </w:rPr>
        <w:t xml:space="preserve"> </w:t>
      </w:r>
      <w:proofErr w:type="spellStart"/>
      <w:r w:rsidRPr="00017EB5">
        <w:rPr>
          <w:rFonts w:eastAsia="Times New Roman" w:cstheme="minorHAnsi"/>
        </w:rPr>
        <w:t>холокауста</w:t>
      </w:r>
      <w:proofErr w:type="spellEnd"/>
      <w:r w:rsidRPr="00017EB5">
        <w:rPr>
          <w:rFonts w:eastAsia="Times New Roman" w:cstheme="minorHAnsi"/>
        </w:rPr>
        <w:t xml:space="preserve">, </w:t>
      </w:r>
      <w:proofErr w:type="spellStart"/>
      <w:r w:rsidRPr="00017EB5">
        <w:rPr>
          <w:rFonts w:eastAsia="Times New Roman" w:cstheme="minorHAnsi"/>
        </w:rPr>
        <w:t>геноцида</w:t>
      </w:r>
      <w:proofErr w:type="spellEnd"/>
      <w:r w:rsidRPr="00017EB5">
        <w:rPr>
          <w:rFonts w:eastAsia="Times New Roman" w:cstheme="minorHAnsi"/>
        </w:rPr>
        <w:t xml:space="preserve"> и </w:t>
      </w:r>
      <w:proofErr w:type="spellStart"/>
      <w:r w:rsidRPr="00017EB5">
        <w:rPr>
          <w:rFonts w:eastAsia="Times New Roman" w:cstheme="minorHAnsi"/>
        </w:rPr>
        <w:t>других</w:t>
      </w:r>
      <w:proofErr w:type="spellEnd"/>
      <w:r w:rsidRPr="00017EB5">
        <w:rPr>
          <w:rFonts w:eastAsia="Times New Roman" w:cstheme="minorHAnsi"/>
        </w:rPr>
        <w:t xml:space="preserve"> </w:t>
      </w:r>
      <w:proofErr w:type="spellStart"/>
      <w:r w:rsidRPr="00017EB5">
        <w:rPr>
          <w:rFonts w:eastAsia="Times New Roman" w:cstheme="minorHAnsi"/>
        </w:rPr>
        <w:t>жртава</w:t>
      </w:r>
      <w:proofErr w:type="spellEnd"/>
      <w:r w:rsidRPr="00017EB5">
        <w:rPr>
          <w:rFonts w:eastAsia="Times New Roman" w:cstheme="minorHAnsi"/>
        </w:rPr>
        <w:t xml:space="preserve"> </w:t>
      </w:r>
      <w:proofErr w:type="spellStart"/>
      <w:r w:rsidRPr="00017EB5">
        <w:rPr>
          <w:rFonts w:eastAsia="Times New Roman" w:cstheme="minorHAnsi"/>
        </w:rPr>
        <w:t>фашизма</w:t>
      </w:r>
      <w:proofErr w:type="spellEnd"/>
      <w:r w:rsidRPr="00017EB5">
        <w:rPr>
          <w:rFonts w:eastAsia="Times New Roman" w:cstheme="minorHAnsi"/>
        </w:rPr>
        <w:t xml:space="preserve"> у </w:t>
      </w:r>
      <w:proofErr w:type="spellStart"/>
      <w:r w:rsidRPr="00017EB5">
        <w:rPr>
          <w:rFonts w:eastAsia="Times New Roman" w:cstheme="minorHAnsi"/>
        </w:rPr>
        <w:t>Другом</w:t>
      </w:r>
      <w:proofErr w:type="spellEnd"/>
      <w:r w:rsidRPr="00017EB5">
        <w:rPr>
          <w:rFonts w:eastAsia="Times New Roman" w:cstheme="minorHAnsi"/>
        </w:rPr>
        <w:t xml:space="preserve"> </w:t>
      </w:r>
      <w:proofErr w:type="spellStart"/>
      <w:r w:rsidRPr="00017EB5">
        <w:rPr>
          <w:rFonts w:eastAsia="Times New Roman" w:cstheme="minorHAnsi"/>
        </w:rPr>
        <w:t>светском</w:t>
      </w:r>
      <w:proofErr w:type="spellEnd"/>
      <w:r w:rsidRPr="00017EB5">
        <w:rPr>
          <w:rFonts w:eastAsia="Times New Roman" w:cstheme="minorHAnsi"/>
        </w:rPr>
        <w:t xml:space="preserve"> </w:t>
      </w:r>
      <w:proofErr w:type="spellStart"/>
      <w:r w:rsidRPr="00017EB5">
        <w:rPr>
          <w:rFonts w:eastAsia="Times New Roman" w:cstheme="minorHAnsi"/>
        </w:rPr>
        <w:t>рату</w:t>
      </w:r>
      <w:proofErr w:type="spellEnd"/>
      <w:r w:rsidRPr="00017EB5">
        <w:rPr>
          <w:rFonts w:eastAsia="Times New Roman" w:cstheme="minorHAnsi"/>
        </w:rPr>
        <w:t>;</w:t>
      </w:r>
    </w:p>
    <w:p w14:paraId="1D69F34C" w14:textId="77777777" w:rsidR="00017EB5" w:rsidRPr="00017EB5" w:rsidRDefault="00017EB5" w:rsidP="003877DA">
      <w:pPr>
        <w:widowControl w:val="0"/>
        <w:tabs>
          <w:tab w:val="left" w:pos="0"/>
        </w:tabs>
        <w:autoSpaceDE w:val="0"/>
        <w:autoSpaceDN w:val="0"/>
        <w:spacing w:before="74" w:after="0" w:line="240" w:lineRule="auto"/>
        <w:ind w:left="567"/>
        <w:contextualSpacing/>
        <w:jc w:val="both"/>
        <w:rPr>
          <w:rFonts w:eastAsia="Times New Roman" w:cstheme="minorHAnsi"/>
        </w:rPr>
      </w:pPr>
      <w:r w:rsidRPr="00017EB5">
        <w:rPr>
          <w:rFonts w:eastAsia="Times New Roman" w:cstheme="minorHAnsi"/>
        </w:rPr>
        <w:t>9.</w:t>
      </w:r>
      <w:r w:rsidRPr="00017EB5">
        <w:rPr>
          <w:rFonts w:eastAsia="Times New Roman" w:cstheme="minorHAnsi"/>
          <w:spacing w:val="-2"/>
        </w:rPr>
        <w:t xml:space="preserve"> </w:t>
      </w:r>
      <w:proofErr w:type="spellStart"/>
      <w:r w:rsidRPr="00017EB5">
        <w:rPr>
          <w:rFonts w:eastAsia="Times New Roman" w:cstheme="minorHAnsi"/>
        </w:rPr>
        <w:t>мај</w:t>
      </w:r>
      <w:proofErr w:type="spellEnd"/>
      <w:r w:rsidRPr="00017EB5">
        <w:rPr>
          <w:rFonts w:eastAsia="Times New Roman" w:cstheme="minorHAnsi"/>
          <w:spacing w:val="-1"/>
        </w:rPr>
        <w:t xml:space="preserve"> </w:t>
      </w:r>
      <w:r w:rsidRPr="00017EB5">
        <w:rPr>
          <w:rFonts w:eastAsia="Times New Roman" w:cstheme="minorHAnsi"/>
        </w:rPr>
        <w:t>2027.</w:t>
      </w:r>
      <w:r w:rsidRPr="00017EB5">
        <w:rPr>
          <w:rFonts w:eastAsia="Times New Roman" w:cstheme="minorHAnsi"/>
          <w:spacing w:val="-1"/>
        </w:rPr>
        <w:t xml:space="preserve"> </w:t>
      </w:r>
      <w:proofErr w:type="spellStart"/>
      <w:r w:rsidRPr="00017EB5">
        <w:rPr>
          <w:rFonts w:eastAsia="Times New Roman" w:cstheme="minorHAnsi"/>
        </w:rPr>
        <w:t>године</w:t>
      </w:r>
      <w:proofErr w:type="spellEnd"/>
      <w:r w:rsidRPr="00017EB5">
        <w:rPr>
          <w:rFonts w:eastAsia="Times New Roman" w:cstheme="minorHAnsi"/>
        </w:rPr>
        <w:t>,</w:t>
      </w:r>
      <w:r w:rsidRPr="00017EB5">
        <w:rPr>
          <w:rFonts w:eastAsia="Times New Roman" w:cstheme="minorHAnsi"/>
          <w:spacing w:val="-1"/>
        </w:rPr>
        <w:t xml:space="preserve"> </w:t>
      </w:r>
      <w:proofErr w:type="spellStart"/>
      <w:r w:rsidRPr="00017EB5">
        <w:rPr>
          <w:rFonts w:eastAsia="Times New Roman" w:cstheme="minorHAnsi"/>
        </w:rPr>
        <w:t>као</w:t>
      </w:r>
      <w:proofErr w:type="spellEnd"/>
      <w:r w:rsidRPr="00017EB5">
        <w:rPr>
          <w:rFonts w:eastAsia="Times New Roman" w:cstheme="minorHAnsi"/>
          <w:spacing w:val="-1"/>
        </w:rPr>
        <w:t xml:space="preserve"> </w:t>
      </w:r>
      <w:proofErr w:type="spellStart"/>
      <w:r w:rsidRPr="00017EB5">
        <w:rPr>
          <w:rFonts w:eastAsia="Times New Roman" w:cstheme="minorHAnsi"/>
        </w:rPr>
        <w:t>Дан</w:t>
      </w:r>
      <w:proofErr w:type="spellEnd"/>
      <w:r w:rsidRPr="00017EB5">
        <w:rPr>
          <w:rFonts w:eastAsia="Times New Roman" w:cstheme="minorHAnsi"/>
          <w:spacing w:val="-1"/>
        </w:rPr>
        <w:t xml:space="preserve"> </w:t>
      </w:r>
      <w:proofErr w:type="spellStart"/>
      <w:r w:rsidRPr="00017EB5">
        <w:rPr>
          <w:rFonts w:eastAsia="Times New Roman" w:cstheme="minorHAnsi"/>
          <w:spacing w:val="-2"/>
        </w:rPr>
        <w:t>победе</w:t>
      </w:r>
      <w:proofErr w:type="spellEnd"/>
      <w:r w:rsidRPr="00017EB5">
        <w:rPr>
          <w:rFonts w:eastAsia="Times New Roman" w:cstheme="minorHAnsi"/>
          <w:spacing w:val="-2"/>
        </w:rPr>
        <w:t>;</w:t>
      </w:r>
    </w:p>
    <w:p w14:paraId="04A772EB" w14:textId="77777777" w:rsidR="00017EB5" w:rsidRPr="00017EB5" w:rsidRDefault="00017EB5" w:rsidP="003877DA">
      <w:pPr>
        <w:widowControl w:val="0"/>
        <w:tabs>
          <w:tab w:val="left" w:pos="0"/>
        </w:tabs>
        <w:autoSpaceDE w:val="0"/>
        <w:autoSpaceDN w:val="0"/>
        <w:spacing w:after="0" w:line="240" w:lineRule="auto"/>
        <w:ind w:left="567"/>
        <w:contextualSpacing/>
        <w:jc w:val="both"/>
        <w:rPr>
          <w:rFonts w:eastAsia="Times New Roman" w:cstheme="minorHAnsi"/>
        </w:rPr>
      </w:pPr>
      <w:r w:rsidRPr="00017EB5">
        <w:rPr>
          <w:rFonts w:eastAsia="Times New Roman" w:cstheme="minorHAnsi"/>
        </w:rPr>
        <w:t>28.</w:t>
      </w:r>
      <w:r w:rsidRPr="00017EB5">
        <w:rPr>
          <w:rFonts w:eastAsia="Times New Roman" w:cstheme="minorHAnsi"/>
          <w:spacing w:val="-4"/>
        </w:rPr>
        <w:t xml:space="preserve"> </w:t>
      </w:r>
      <w:proofErr w:type="spellStart"/>
      <w:r w:rsidRPr="00017EB5">
        <w:rPr>
          <w:rFonts w:eastAsia="Times New Roman" w:cstheme="minorHAnsi"/>
        </w:rPr>
        <w:t>јун</w:t>
      </w:r>
      <w:proofErr w:type="spellEnd"/>
      <w:r w:rsidRPr="00017EB5">
        <w:rPr>
          <w:rFonts w:eastAsia="Times New Roman" w:cstheme="minorHAnsi"/>
          <w:spacing w:val="-1"/>
        </w:rPr>
        <w:t xml:space="preserve"> </w:t>
      </w:r>
      <w:r w:rsidRPr="00017EB5">
        <w:rPr>
          <w:rFonts w:eastAsia="Times New Roman" w:cstheme="minorHAnsi"/>
        </w:rPr>
        <w:t>2027.</w:t>
      </w:r>
      <w:r w:rsidRPr="00017EB5">
        <w:rPr>
          <w:rFonts w:eastAsia="Times New Roman" w:cstheme="minorHAnsi"/>
          <w:spacing w:val="-2"/>
        </w:rPr>
        <w:t xml:space="preserve"> </w:t>
      </w:r>
      <w:proofErr w:type="spellStart"/>
      <w:r w:rsidRPr="00017EB5">
        <w:rPr>
          <w:rFonts w:eastAsia="Times New Roman" w:cstheme="minorHAnsi"/>
        </w:rPr>
        <w:t>године</w:t>
      </w:r>
      <w:proofErr w:type="spellEnd"/>
      <w:r w:rsidRPr="00017EB5">
        <w:rPr>
          <w:rFonts w:eastAsia="Times New Roman" w:cstheme="minorHAnsi"/>
        </w:rPr>
        <w:t>,</w:t>
      </w:r>
      <w:r w:rsidRPr="00017EB5">
        <w:rPr>
          <w:rFonts w:eastAsia="Times New Roman" w:cstheme="minorHAnsi"/>
          <w:spacing w:val="-1"/>
        </w:rPr>
        <w:t xml:space="preserve"> </w:t>
      </w:r>
      <w:proofErr w:type="spellStart"/>
      <w:r w:rsidRPr="00017EB5">
        <w:rPr>
          <w:rFonts w:eastAsia="Times New Roman" w:cstheme="minorHAnsi"/>
        </w:rPr>
        <w:t>Видовдан</w:t>
      </w:r>
      <w:proofErr w:type="spellEnd"/>
      <w:r w:rsidRPr="00017EB5">
        <w:rPr>
          <w:rFonts w:eastAsia="Times New Roman" w:cstheme="minorHAnsi"/>
        </w:rPr>
        <w:t xml:space="preserve"> –</w:t>
      </w:r>
      <w:r w:rsidRPr="00017EB5">
        <w:rPr>
          <w:rFonts w:eastAsia="Times New Roman" w:cstheme="minorHAnsi"/>
          <w:spacing w:val="-2"/>
        </w:rPr>
        <w:t xml:space="preserve"> </w:t>
      </w:r>
      <w:proofErr w:type="spellStart"/>
      <w:r w:rsidRPr="00017EB5">
        <w:rPr>
          <w:rFonts w:eastAsia="Times New Roman" w:cstheme="minorHAnsi"/>
        </w:rPr>
        <w:t>спомен</w:t>
      </w:r>
      <w:proofErr w:type="spellEnd"/>
      <w:r w:rsidRPr="00017EB5">
        <w:rPr>
          <w:rFonts w:eastAsia="Times New Roman" w:cstheme="minorHAnsi"/>
          <w:spacing w:val="-1"/>
        </w:rPr>
        <w:t xml:space="preserve"> </w:t>
      </w:r>
      <w:proofErr w:type="spellStart"/>
      <w:r w:rsidRPr="00017EB5">
        <w:rPr>
          <w:rFonts w:eastAsia="Times New Roman" w:cstheme="minorHAnsi"/>
        </w:rPr>
        <w:t>на</w:t>
      </w:r>
      <w:proofErr w:type="spellEnd"/>
      <w:r w:rsidRPr="00017EB5">
        <w:rPr>
          <w:rFonts w:eastAsia="Times New Roman" w:cstheme="minorHAnsi"/>
          <w:spacing w:val="-2"/>
        </w:rPr>
        <w:t xml:space="preserve"> </w:t>
      </w:r>
      <w:proofErr w:type="spellStart"/>
      <w:r w:rsidRPr="00017EB5">
        <w:rPr>
          <w:rFonts w:eastAsia="Times New Roman" w:cstheme="minorHAnsi"/>
        </w:rPr>
        <w:t>Косовску</w:t>
      </w:r>
      <w:proofErr w:type="spellEnd"/>
      <w:r w:rsidRPr="00017EB5">
        <w:rPr>
          <w:rFonts w:eastAsia="Times New Roman" w:cstheme="minorHAnsi"/>
          <w:spacing w:val="-6"/>
        </w:rPr>
        <w:t xml:space="preserve"> </w:t>
      </w:r>
      <w:proofErr w:type="spellStart"/>
      <w:r w:rsidRPr="00017EB5">
        <w:rPr>
          <w:rFonts w:eastAsia="Times New Roman" w:cstheme="minorHAnsi"/>
          <w:spacing w:val="-2"/>
        </w:rPr>
        <w:t>битку</w:t>
      </w:r>
      <w:proofErr w:type="spellEnd"/>
      <w:r w:rsidRPr="00017EB5">
        <w:rPr>
          <w:rFonts w:eastAsia="Times New Roman" w:cstheme="minorHAnsi"/>
          <w:spacing w:val="-2"/>
        </w:rPr>
        <w:t>.</w:t>
      </w:r>
    </w:p>
    <w:p w14:paraId="26F05FB7" w14:textId="77777777" w:rsidR="00017EB5" w:rsidRPr="00017EB5" w:rsidRDefault="00017EB5" w:rsidP="003877DA">
      <w:pPr>
        <w:widowControl w:val="0"/>
        <w:tabs>
          <w:tab w:val="left" w:pos="0"/>
        </w:tabs>
        <w:autoSpaceDE w:val="0"/>
        <w:autoSpaceDN w:val="0"/>
        <w:spacing w:after="0" w:line="240" w:lineRule="auto"/>
        <w:ind w:left="567"/>
        <w:contextualSpacing/>
        <w:jc w:val="both"/>
        <w:rPr>
          <w:rFonts w:eastAsia="Times New Roman" w:cstheme="minorHAnsi"/>
        </w:rPr>
      </w:pPr>
      <w:proofErr w:type="spellStart"/>
      <w:r w:rsidRPr="00017EB5">
        <w:rPr>
          <w:rFonts w:eastAsia="Times New Roman" w:cstheme="minorHAnsi"/>
        </w:rPr>
        <w:t>Свети</w:t>
      </w:r>
      <w:proofErr w:type="spellEnd"/>
      <w:r w:rsidRPr="00017EB5">
        <w:rPr>
          <w:rFonts w:eastAsia="Times New Roman" w:cstheme="minorHAnsi"/>
          <w:spacing w:val="-5"/>
        </w:rPr>
        <w:t xml:space="preserve"> </w:t>
      </w:r>
      <w:proofErr w:type="spellStart"/>
      <w:r w:rsidRPr="00017EB5">
        <w:rPr>
          <w:rFonts w:eastAsia="Times New Roman" w:cstheme="minorHAnsi"/>
        </w:rPr>
        <w:t>Сава</w:t>
      </w:r>
      <w:proofErr w:type="spellEnd"/>
      <w:r w:rsidRPr="00017EB5">
        <w:rPr>
          <w:rFonts w:eastAsia="Times New Roman" w:cstheme="minorHAnsi"/>
          <w:spacing w:val="-7"/>
        </w:rPr>
        <w:t xml:space="preserve"> </w:t>
      </w:r>
      <w:r w:rsidRPr="00017EB5">
        <w:rPr>
          <w:rFonts w:eastAsia="Times New Roman" w:cstheme="minorHAnsi"/>
        </w:rPr>
        <w:t>и</w:t>
      </w:r>
      <w:r w:rsidRPr="00017EB5">
        <w:rPr>
          <w:rFonts w:eastAsia="Times New Roman" w:cstheme="minorHAnsi"/>
          <w:spacing w:val="-5"/>
        </w:rPr>
        <w:t xml:space="preserve"> </w:t>
      </w:r>
      <w:proofErr w:type="spellStart"/>
      <w:r w:rsidRPr="00017EB5">
        <w:rPr>
          <w:rFonts w:eastAsia="Times New Roman" w:cstheme="minorHAnsi"/>
        </w:rPr>
        <w:t>Видовдан</w:t>
      </w:r>
      <w:proofErr w:type="spellEnd"/>
      <w:r w:rsidRPr="00017EB5">
        <w:rPr>
          <w:rFonts w:eastAsia="Times New Roman" w:cstheme="minorHAnsi"/>
          <w:spacing w:val="-5"/>
        </w:rPr>
        <w:t xml:space="preserve"> </w:t>
      </w:r>
      <w:proofErr w:type="spellStart"/>
      <w:r w:rsidRPr="00017EB5">
        <w:rPr>
          <w:rFonts w:eastAsia="Times New Roman" w:cstheme="minorHAnsi"/>
        </w:rPr>
        <w:t>се</w:t>
      </w:r>
      <w:proofErr w:type="spellEnd"/>
      <w:r w:rsidRPr="00017EB5">
        <w:rPr>
          <w:rFonts w:eastAsia="Times New Roman" w:cstheme="minorHAnsi"/>
          <w:spacing w:val="-7"/>
        </w:rPr>
        <w:t xml:space="preserve"> </w:t>
      </w:r>
      <w:proofErr w:type="spellStart"/>
      <w:r w:rsidRPr="00017EB5">
        <w:rPr>
          <w:rFonts w:eastAsia="Times New Roman" w:cstheme="minorHAnsi"/>
        </w:rPr>
        <w:t>празнују</w:t>
      </w:r>
      <w:proofErr w:type="spellEnd"/>
      <w:r w:rsidRPr="00017EB5">
        <w:rPr>
          <w:rFonts w:eastAsia="Times New Roman" w:cstheme="minorHAnsi"/>
          <w:spacing w:val="-8"/>
        </w:rPr>
        <w:t xml:space="preserve"> </w:t>
      </w:r>
      <w:proofErr w:type="spellStart"/>
      <w:r w:rsidRPr="00017EB5">
        <w:rPr>
          <w:rFonts w:eastAsia="Times New Roman" w:cstheme="minorHAnsi"/>
        </w:rPr>
        <w:t>радно</w:t>
      </w:r>
      <w:proofErr w:type="spellEnd"/>
      <w:r w:rsidRPr="00017EB5">
        <w:rPr>
          <w:rFonts w:eastAsia="Times New Roman" w:cstheme="minorHAnsi"/>
          <w:spacing w:val="-5"/>
        </w:rPr>
        <w:t xml:space="preserve"> </w:t>
      </w:r>
      <w:proofErr w:type="spellStart"/>
      <w:r w:rsidRPr="00017EB5">
        <w:rPr>
          <w:rFonts w:eastAsia="Times New Roman" w:cstheme="minorHAnsi"/>
        </w:rPr>
        <w:t>без</w:t>
      </w:r>
      <w:proofErr w:type="spellEnd"/>
      <w:r w:rsidRPr="00017EB5">
        <w:rPr>
          <w:rFonts w:eastAsia="Times New Roman" w:cstheme="minorHAnsi"/>
          <w:spacing w:val="-5"/>
        </w:rPr>
        <w:t xml:space="preserve"> </w:t>
      </w:r>
      <w:proofErr w:type="spellStart"/>
      <w:r w:rsidRPr="00017EB5">
        <w:rPr>
          <w:rFonts w:eastAsia="Times New Roman" w:cstheme="minorHAnsi"/>
        </w:rPr>
        <w:t>одржавања</w:t>
      </w:r>
      <w:proofErr w:type="spellEnd"/>
      <w:r w:rsidRPr="00017EB5">
        <w:rPr>
          <w:rFonts w:eastAsia="Times New Roman" w:cstheme="minorHAnsi"/>
          <w:spacing w:val="-7"/>
        </w:rPr>
        <w:t xml:space="preserve"> </w:t>
      </w:r>
      <w:proofErr w:type="spellStart"/>
      <w:r w:rsidRPr="00017EB5">
        <w:rPr>
          <w:rFonts w:eastAsia="Times New Roman" w:cstheme="minorHAnsi"/>
        </w:rPr>
        <w:t>наставе</w:t>
      </w:r>
      <w:proofErr w:type="spellEnd"/>
      <w:r w:rsidRPr="00017EB5">
        <w:rPr>
          <w:rFonts w:eastAsia="Times New Roman" w:cstheme="minorHAnsi"/>
        </w:rPr>
        <w:t>,</w:t>
      </w:r>
      <w:r w:rsidRPr="00017EB5">
        <w:rPr>
          <w:rFonts w:eastAsia="Times New Roman" w:cstheme="minorHAnsi"/>
          <w:spacing w:val="-6"/>
        </w:rPr>
        <w:t xml:space="preserve"> </w:t>
      </w:r>
      <w:r w:rsidRPr="00017EB5">
        <w:rPr>
          <w:rFonts w:eastAsia="Times New Roman" w:cstheme="minorHAnsi"/>
        </w:rPr>
        <w:t xml:space="preserve">а </w:t>
      </w:r>
      <w:proofErr w:type="spellStart"/>
      <w:r w:rsidRPr="00017EB5">
        <w:rPr>
          <w:rFonts w:eastAsia="Times New Roman" w:cstheme="minorHAnsi"/>
        </w:rPr>
        <w:t>Дан</w:t>
      </w:r>
      <w:proofErr w:type="spellEnd"/>
      <w:r w:rsidRPr="00017EB5">
        <w:rPr>
          <w:rFonts w:eastAsia="Times New Roman" w:cstheme="minorHAnsi"/>
        </w:rPr>
        <w:t xml:space="preserve"> </w:t>
      </w:r>
      <w:proofErr w:type="spellStart"/>
      <w:r w:rsidRPr="00017EB5">
        <w:rPr>
          <w:rFonts w:eastAsia="Times New Roman" w:cstheme="minorHAnsi"/>
        </w:rPr>
        <w:t>сећања</w:t>
      </w:r>
      <w:proofErr w:type="spellEnd"/>
      <w:r w:rsidRPr="00017EB5">
        <w:rPr>
          <w:rFonts w:eastAsia="Times New Roman" w:cstheme="minorHAnsi"/>
        </w:rPr>
        <w:t xml:space="preserve"> </w:t>
      </w:r>
      <w:proofErr w:type="spellStart"/>
      <w:r w:rsidRPr="00017EB5">
        <w:rPr>
          <w:rFonts w:eastAsia="Times New Roman" w:cstheme="minorHAnsi"/>
        </w:rPr>
        <w:t>на</w:t>
      </w:r>
      <w:proofErr w:type="spellEnd"/>
      <w:r w:rsidRPr="00017EB5">
        <w:rPr>
          <w:rFonts w:eastAsia="Times New Roman" w:cstheme="minorHAnsi"/>
        </w:rPr>
        <w:t xml:space="preserve"> </w:t>
      </w:r>
      <w:proofErr w:type="spellStart"/>
      <w:r w:rsidRPr="00017EB5">
        <w:rPr>
          <w:rFonts w:eastAsia="Times New Roman" w:cstheme="minorHAnsi"/>
        </w:rPr>
        <w:t>српске</w:t>
      </w:r>
      <w:proofErr w:type="spellEnd"/>
      <w:r w:rsidRPr="00017EB5">
        <w:rPr>
          <w:rFonts w:eastAsia="Times New Roman" w:cstheme="minorHAnsi"/>
        </w:rPr>
        <w:t xml:space="preserve"> </w:t>
      </w:r>
      <w:proofErr w:type="spellStart"/>
      <w:r w:rsidRPr="00017EB5">
        <w:rPr>
          <w:rFonts w:eastAsia="Times New Roman" w:cstheme="minorHAnsi"/>
        </w:rPr>
        <w:t>жртве</w:t>
      </w:r>
      <w:proofErr w:type="spellEnd"/>
      <w:r w:rsidRPr="00017EB5">
        <w:rPr>
          <w:rFonts w:eastAsia="Times New Roman" w:cstheme="minorHAnsi"/>
        </w:rPr>
        <w:t xml:space="preserve"> у </w:t>
      </w:r>
      <w:proofErr w:type="spellStart"/>
      <w:r w:rsidRPr="00017EB5">
        <w:rPr>
          <w:rFonts w:eastAsia="Times New Roman" w:cstheme="minorHAnsi"/>
        </w:rPr>
        <w:t>Другом</w:t>
      </w:r>
      <w:proofErr w:type="spellEnd"/>
      <w:r w:rsidRPr="00017EB5">
        <w:rPr>
          <w:rFonts w:eastAsia="Times New Roman" w:cstheme="minorHAnsi"/>
        </w:rPr>
        <w:t xml:space="preserve"> </w:t>
      </w:r>
      <w:proofErr w:type="spellStart"/>
      <w:r w:rsidRPr="00017EB5">
        <w:rPr>
          <w:rFonts w:eastAsia="Times New Roman" w:cstheme="minorHAnsi"/>
        </w:rPr>
        <w:t>светском</w:t>
      </w:r>
      <w:proofErr w:type="spellEnd"/>
      <w:r w:rsidRPr="00017EB5">
        <w:rPr>
          <w:rFonts w:eastAsia="Times New Roman" w:cstheme="minorHAnsi"/>
        </w:rPr>
        <w:t xml:space="preserve"> </w:t>
      </w:r>
      <w:proofErr w:type="spellStart"/>
      <w:r w:rsidRPr="00017EB5">
        <w:rPr>
          <w:rFonts w:eastAsia="Times New Roman" w:cstheme="minorHAnsi"/>
        </w:rPr>
        <w:t>рату</w:t>
      </w:r>
      <w:proofErr w:type="spellEnd"/>
      <w:r w:rsidRPr="00017EB5">
        <w:rPr>
          <w:rFonts w:eastAsia="Times New Roman" w:cstheme="minorHAnsi"/>
        </w:rPr>
        <w:t xml:space="preserve">, </w:t>
      </w:r>
      <w:proofErr w:type="spellStart"/>
      <w:r w:rsidRPr="00017EB5">
        <w:rPr>
          <w:rFonts w:eastAsia="Times New Roman" w:cstheme="minorHAnsi"/>
        </w:rPr>
        <w:t>Дан</w:t>
      </w:r>
      <w:proofErr w:type="spellEnd"/>
      <w:r w:rsidRPr="00017EB5">
        <w:rPr>
          <w:rFonts w:eastAsia="Times New Roman" w:cstheme="minorHAnsi"/>
        </w:rPr>
        <w:t xml:space="preserve"> </w:t>
      </w:r>
      <w:proofErr w:type="spellStart"/>
      <w:r w:rsidRPr="00017EB5">
        <w:rPr>
          <w:rFonts w:eastAsia="Times New Roman" w:cstheme="minorHAnsi"/>
        </w:rPr>
        <w:t>сећања</w:t>
      </w:r>
      <w:proofErr w:type="spellEnd"/>
      <w:r w:rsidRPr="00017EB5">
        <w:rPr>
          <w:rFonts w:eastAsia="Times New Roman" w:cstheme="minorHAnsi"/>
        </w:rPr>
        <w:t xml:space="preserve"> </w:t>
      </w:r>
      <w:proofErr w:type="spellStart"/>
      <w:r w:rsidRPr="00017EB5">
        <w:rPr>
          <w:rFonts w:eastAsia="Times New Roman" w:cstheme="minorHAnsi"/>
        </w:rPr>
        <w:t>на</w:t>
      </w:r>
      <w:proofErr w:type="spellEnd"/>
      <w:r w:rsidRPr="00017EB5">
        <w:rPr>
          <w:rFonts w:eastAsia="Times New Roman" w:cstheme="minorHAnsi"/>
        </w:rPr>
        <w:t xml:space="preserve"> </w:t>
      </w:r>
      <w:proofErr w:type="spellStart"/>
      <w:r w:rsidRPr="00017EB5">
        <w:rPr>
          <w:rFonts w:eastAsia="Times New Roman" w:cstheme="minorHAnsi"/>
        </w:rPr>
        <w:t>жртве</w:t>
      </w:r>
      <w:proofErr w:type="spellEnd"/>
      <w:r w:rsidRPr="00017EB5">
        <w:rPr>
          <w:rFonts w:eastAsia="Times New Roman" w:cstheme="minorHAnsi"/>
        </w:rPr>
        <w:t xml:space="preserve"> </w:t>
      </w:r>
      <w:proofErr w:type="spellStart"/>
      <w:r w:rsidRPr="00017EB5">
        <w:rPr>
          <w:rFonts w:eastAsia="Times New Roman" w:cstheme="minorHAnsi"/>
        </w:rPr>
        <w:t>холокауста</w:t>
      </w:r>
      <w:proofErr w:type="spellEnd"/>
      <w:r w:rsidRPr="00017EB5">
        <w:rPr>
          <w:rFonts w:eastAsia="Times New Roman" w:cstheme="minorHAnsi"/>
        </w:rPr>
        <w:t xml:space="preserve">, </w:t>
      </w:r>
      <w:proofErr w:type="spellStart"/>
      <w:r w:rsidRPr="00017EB5">
        <w:rPr>
          <w:rFonts w:eastAsia="Times New Roman" w:cstheme="minorHAnsi"/>
        </w:rPr>
        <w:t>геноцида</w:t>
      </w:r>
      <w:proofErr w:type="spellEnd"/>
      <w:r w:rsidRPr="00017EB5">
        <w:rPr>
          <w:rFonts w:eastAsia="Times New Roman" w:cstheme="minorHAnsi"/>
        </w:rPr>
        <w:t xml:space="preserve"> и </w:t>
      </w:r>
      <w:proofErr w:type="spellStart"/>
      <w:r w:rsidRPr="00017EB5">
        <w:rPr>
          <w:rFonts w:eastAsia="Times New Roman" w:cstheme="minorHAnsi"/>
        </w:rPr>
        <w:t>других</w:t>
      </w:r>
      <w:proofErr w:type="spellEnd"/>
      <w:r w:rsidRPr="00017EB5">
        <w:rPr>
          <w:rFonts w:eastAsia="Times New Roman" w:cstheme="minorHAnsi"/>
        </w:rPr>
        <w:t xml:space="preserve"> </w:t>
      </w:r>
      <w:proofErr w:type="spellStart"/>
      <w:r w:rsidRPr="00017EB5">
        <w:rPr>
          <w:rFonts w:eastAsia="Times New Roman" w:cstheme="minorHAnsi"/>
        </w:rPr>
        <w:t>жртава</w:t>
      </w:r>
      <w:proofErr w:type="spellEnd"/>
      <w:r w:rsidRPr="00017EB5">
        <w:rPr>
          <w:rFonts w:eastAsia="Times New Roman" w:cstheme="minorHAnsi"/>
        </w:rPr>
        <w:t xml:space="preserve"> </w:t>
      </w:r>
      <w:proofErr w:type="spellStart"/>
      <w:r w:rsidRPr="00017EB5">
        <w:rPr>
          <w:rFonts w:eastAsia="Times New Roman" w:cstheme="minorHAnsi"/>
        </w:rPr>
        <w:t>фашизма</w:t>
      </w:r>
      <w:proofErr w:type="spellEnd"/>
      <w:r w:rsidRPr="00017EB5">
        <w:rPr>
          <w:rFonts w:eastAsia="Times New Roman" w:cstheme="minorHAnsi"/>
        </w:rPr>
        <w:t xml:space="preserve"> у </w:t>
      </w:r>
      <w:proofErr w:type="spellStart"/>
      <w:r w:rsidRPr="00017EB5">
        <w:rPr>
          <w:rFonts w:eastAsia="Times New Roman" w:cstheme="minorHAnsi"/>
        </w:rPr>
        <w:t>Другом</w:t>
      </w:r>
      <w:proofErr w:type="spellEnd"/>
      <w:r w:rsidRPr="00017EB5">
        <w:rPr>
          <w:rFonts w:eastAsia="Times New Roman" w:cstheme="minorHAnsi"/>
        </w:rPr>
        <w:t xml:space="preserve"> </w:t>
      </w:r>
      <w:proofErr w:type="spellStart"/>
      <w:r w:rsidRPr="00017EB5">
        <w:rPr>
          <w:rFonts w:eastAsia="Times New Roman" w:cstheme="minorHAnsi"/>
        </w:rPr>
        <w:t>светском</w:t>
      </w:r>
      <w:proofErr w:type="spellEnd"/>
      <w:r w:rsidRPr="00017EB5">
        <w:rPr>
          <w:rFonts w:eastAsia="Times New Roman" w:cstheme="minorHAnsi"/>
        </w:rPr>
        <w:t xml:space="preserve"> </w:t>
      </w:r>
      <w:proofErr w:type="spellStart"/>
      <w:r w:rsidRPr="00017EB5">
        <w:rPr>
          <w:rFonts w:eastAsia="Times New Roman" w:cstheme="minorHAnsi"/>
        </w:rPr>
        <w:t>рату</w:t>
      </w:r>
      <w:proofErr w:type="spellEnd"/>
      <w:r w:rsidRPr="00017EB5">
        <w:rPr>
          <w:rFonts w:eastAsia="Times New Roman" w:cstheme="minorHAnsi"/>
        </w:rPr>
        <w:t xml:space="preserve"> и </w:t>
      </w:r>
      <w:proofErr w:type="spellStart"/>
      <w:r w:rsidRPr="00017EB5">
        <w:rPr>
          <w:rFonts w:eastAsia="Times New Roman" w:cstheme="minorHAnsi"/>
        </w:rPr>
        <w:t>Дан</w:t>
      </w:r>
      <w:proofErr w:type="spellEnd"/>
      <w:r w:rsidRPr="00017EB5">
        <w:rPr>
          <w:rFonts w:eastAsia="Times New Roman" w:cstheme="minorHAnsi"/>
        </w:rPr>
        <w:t xml:space="preserve"> </w:t>
      </w:r>
      <w:proofErr w:type="spellStart"/>
      <w:r w:rsidRPr="00017EB5">
        <w:rPr>
          <w:rFonts w:eastAsia="Times New Roman" w:cstheme="minorHAnsi"/>
        </w:rPr>
        <w:t>победе</w:t>
      </w:r>
      <w:proofErr w:type="spellEnd"/>
      <w:r w:rsidRPr="00017EB5">
        <w:rPr>
          <w:rFonts w:eastAsia="Times New Roman" w:cstheme="minorHAnsi"/>
        </w:rPr>
        <w:t xml:space="preserve"> </w:t>
      </w:r>
      <w:proofErr w:type="spellStart"/>
      <w:r w:rsidRPr="00017EB5">
        <w:rPr>
          <w:rFonts w:eastAsia="Times New Roman" w:cstheme="minorHAnsi"/>
        </w:rPr>
        <w:t>су</w:t>
      </w:r>
      <w:proofErr w:type="spellEnd"/>
      <w:r w:rsidRPr="00017EB5">
        <w:rPr>
          <w:rFonts w:eastAsia="Times New Roman" w:cstheme="minorHAnsi"/>
        </w:rPr>
        <w:t xml:space="preserve"> </w:t>
      </w:r>
      <w:proofErr w:type="spellStart"/>
      <w:r w:rsidRPr="00017EB5">
        <w:rPr>
          <w:rFonts w:eastAsia="Times New Roman" w:cstheme="minorHAnsi"/>
        </w:rPr>
        <w:t>наставни</w:t>
      </w:r>
      <w:proofErr w:type="spellEnd"/>
      <w:r w:rsidRPr="00017EB5">
        <w:rPr>
          <w:rFonts w:eastAsia="Times New Roman" w:cstheme="minorHAnsi"/>
        </w:rPr>
        <w:t xml:space="preserve"> </w:t>
      </w:r>
      <w:proofErr w:type="spellStart"/>
      <w:r w:rsidRPr="00017EB5">
        <w:rPr>
          <w:rFonts w:eastAsia="Times New Roman" w:cstheme="minorHAnsi"/>
        </w:rPr>
        <w:t>дани</w:t>
      </w:r>
      <w:proofErr w:type="spellEnd"/>
      <w:r w:rsidRPr="00017EB5">
        <w:rPr>
          <w:rFonts w:eastAsia="Times New Roman" w:cstheme="minorHAnsi"/>
        </w:rPr>
        <w:t xml:space="preserve">, </w:t>
      </w:r>
      <w:proofErr w:type="spellStart"/>
      <w:r w:rsidRPr="00017EB5">
        <w:rPr>
          <w:rFonts w:eastAsia="Times New Roman" w:cstheme="minorHAnsi"/>
        </w:rPr>
        <w:t>изузев</w:t>
      </w:r>
      <w:proofErr w:type="spellEnd"/>
      <w:r w:rsidRPr="00017EB5">
        <w:rPr>
          <w:rFonts w:eastAsia="Times New Roman" w:cstheme="minorHAnsi"/>
        </w:rPr>
        <w:t xml:space="preserve"> </w:t>
      </w:r>
      <w:proofErr w:type="spellStart"/>
      <w:r w:rsidRPr="00017EB5">
        <w:rPr>
          <w:rFonts w:eastAsia="Times New Roman" w:cstheme="minorHAnsi"/>
        </w:rPr>
        <w:t>кад</w:t>
      </w:r>
      <w:proofErr w:type="spellEnd"/>
      <w:r w:rsidRPr="00017EB5">
        <w:rPr>
          <w:rFonts w:eastAsia="Times New Roman" w:cstheme="minorHAnsi"/>
        </w:rPr>
        <w:t xml:space="preserve"> </w:t>
      </w:r>
      <w:proofErr w:type="spellStart"/>
      <w:r w:rsidRPr="00017EB5">
        <w:rPr>
          <w:rFonts w:eastAsia="Times New Roman" w:cstheme="minorHAnsi"/>
        </w:rPr>
        <w:t>падају</w:t>
      </w:r>
      <w:proofErr w:type="spellEnd"/>
      <w:r w:rsidRPr="00017EB5">
        <w:rPr>
          <w:rFonts w:eastAsia="Times New Roman" w:cstheme="minorHAnsi"/>
        </w:rPr>
        <w:t xml:space="preserve"> у </w:t>
      </w:r>
      <w:proofErr w:type="spellStart"/>
      <w:r w:rsidRPr="00017EB5">
        <w:rPr>
          <w:rFonts w:eastAsia="Times New Roman" w:cstheme="minorHAnsi"/>
        </w:rPr>
        <w:t>дане</w:t>
      </w:r>
      <w:proofErr w:type="spellEnd"/>
      <w:r w:rsidRPr="00017EB5">
        <w:rPr>
          <w:rFonts w:eastAsia="Times New Roman" w:cstheme="minorHAnsi"/>
        </w:rPr>
        <w:t xml:space="preserve"> </w:t>
      </w:r>
      <w:proofErr w:type="spellStart"/>
      <w:r w:rsidRPr="00017EB5">
        <w:rPr>
          <w:rFonts w:eastAsia="Times New Roman" w:cstheme="minorHAnsi"/>
        </w:rPr>
        <w:t>када</w:t>
      </w:r>
      <w:proofErr w:type="spellEnd"/>
      <w:r w:rsidRPr="00017EB5">
        <w:rPr>
          <w:rFonts w:eastAsia="Times New Roman" w:cstheme="minorHAnsi"/>
        </w:rPr>
        <w:t xml:space="preserve"> </w:t>
      </w:r>
      <w:proofErr w:type="spellStart"/>
      <w:r w:rsidRPr="00017EB5">
        <w:rPr>
          <w:rFonts w:eastAsia="Times New Roman" w:cstheme="minorHAnsi"/>
        </w:rPr>
        <w:t>школа</w:t>
      </w:r>
      <w:proofErr w:type="spellEnd"/>
      <w:r w:rsidRPr="00017EB5">
        <w:rPr>
          <w:rFonts w:eastAsia="Times New Roman" w:cstheme="minorHAnsi"/>
        </w:rPr>
        <w:t xml:space="preserve"> и </w:t>
      </w:r>
      <w:proofErr w:type="spellStart"/>
      <w:r w:rsidRPr="00017EB5">
        <w:rPr>
          <w:rFonts w:eastAsia="Times New Roman" w:cstheme="minorHAnsi"/>
        </w:rPr>
        <w:t>иначе</w:t>
      </w:r>
      <w:proofErr w:type="spellEnd"/>
      <w:r w:rsidRPr="00017EB5">
        <w:rPr>
          <w:rFonts w:eastAsia="Times New Roman" w:cstheme="minorHAnsi"/>
        </w:rPr>
        <w:t xml:space="preserve"> </w:t>
      </w:r>
      <w:proofErr w:type="spellStart"/>
      <w:r w:rsidRPr="00017EB5">
        <w:rPr>
          <w:rFonts w:eastAsia="Times New Roman" w:cstheme="minorHAnsi"/>
        </w:rPr>
        <w:t>не</w:t>
      </w:r>
      <w:proofErr w:type="spellEnd"/>
      <w:r w:rsidRPr="00017EB5">
        <w:rPr>
          <w:rFonts w:eastAsia="Times New Roman" w:cstheme="minorHAnsi"/>
        </w:rPr>
        <w:t xml:space="preserve"> </w:t>
      </w:r>
      <w:proofErr w:type="spellStart"/>
      <w:r w:rsidRPr="00017EB5">
        <w:rPr>
          <w:rFonts w:eastAsia="Times New Roman" w:cstheme="minorHAnsi"/>
        </w:rPr>
        <w:t>ради</w:t>
      </w:r>
      <w:proofErr w:type="spellEnd"/>
      <w:r w:rsidRPr="00017EB5">
        <w:rPr>
          <w:rFonts w:eastAsia="Times New Roman" w:cstheme="minorHAnsi"/>
        </w:rPr>
        <w:t>.</w:t>
      </w:r>
    </w:p>
    <w:p w14:paraId="6E94A7C0" w14:textId="77777777" w:rsidR="00017EB5" w:rsidRPr="00017EB5" w:rsidRDefault="00017EB5" w:rsidP="003877DA">
      <w:pPr>
        <w:widowControl w:val="0"/>
        <w:tabs>
          <w:tab w:val="left" w:pos="0"/>
        </w:tabs>
        <w:autoSpaceDE w:val="0"/>
        <w:autoSpaceDN w:val="0"/>
        <w:spacing w:after="0" w:line="240" w:lineRule="auto"/>
        <w:ind w:left="567"/>
        <w:contextualSpacing/>
        <w:jc w:val="both"/>
        <w:rPr>
          <w:rFonts w:eastAsia="Times New Roman" w:cstheme="minorHAnsi"/>
        </w:rPr>
      </w:pPr>
      <w:r w:rsidRPr="00017EB5">
        <w:rPr>
          <w:rFonts w:eastAsia="Times New Roman" w:cstheme="minorHAnsi"/>
        </w:rPr>
        <w:t>У</w:t>
      </w:r>
      <w:r w:rsidRPr="00017EB5">
        <w:rPr>
          <w:rFonts w:eastAsia="Times New Roman" w:cstheme="minorHAnsi"/>
          <w:spacing w:val="-2"/>
        </w:rPr>
        <w:t xml:space="preserve"> </w:t>
      </w:r>
      <w:proofErr w:type="spellStart"/>
      <w:r w:rsidRPr="00017EB5">
        <w:rPr>
          <w:rFonts w:eastAsia="Times New Roman" w:cstheme="minorHAnsi"/>
        </w:rPr>
        <w:t>школи</w:t>
      </w:r>
      <w:proofErr w:type="spellEnd"/>
      <w:r w:rsidRPr="00017EB5">
        <w:rPr>
          <w:rFonts w:eastAsia="Times New Roman" w:cstheme="minorHAnsi"/>
        </w:rPr>
        <w:t xml:space="preserve"> </w:t>
      </w:r>
      <w:proofErr w:type="spellStart"/>
      <w:r w:rsidRPr="00017EB5">
        <w:rPr>
          <w:rFonts w:eastAsia="Times New Roman" w:cstheme="minorHAnsi"/>
        </w:rPr>
        <w:t>се</w:t>
      </w:r>
      <w:proofErr w:type="spellEnd"/>
      <w:r w:rsidRPr="00017EB5">
        <w:rPr>
          <w:rFonts w:eastAsia="Times New Roman" w:cstheme="minorHAnsi"/>
          <w:spacing w:val="-2"/>
        </w:rPr>
        <w:t xml:space="preserve"> </w:t>
      </w:r>
      <w:proofErr w:type="spellStart"/>
      <w:r w:rsidRPr="00017EB5">
        <w:rPr>
          <w:rFonts w:eastAsia="Times New Roman" w:cstheme="minorHAnsi"/>
        </w:rPr>
        <w:t>обележавају</w:t>
      </w:r>
      <w:proofErr w:type="spellEnd"/>
      <w:r w:rsidRPr="00017EB5">
        <w:rPr>
          <w:rFonts w:eastAsia="Times New Roman" w:cstheme="minorHAnsi"/>
          <w:spacing w:val="-4"/>
        </w:rPr>
        <w:t xml:space="preserve"> </w:t>
      </w:r>
      <w:r w:rsidRPr="00017EB5">
        <w:rPr>
          <w:rFonts w:eastAsia="Times New Roman" w:cstheme="minorHAnsi"/>
          <w:spacing w:val="-5"/>
        </w:rPr>
        <w:t>и:</w:t>
      </w:r>
    </w:p>
    <w:p w14:paraId="57F45A66" w14:textId="77777777" w:rsidR="00017EB5" w:rsidRPr="00017EB5" w:rsidRDefault="00017EB5" w:rsidP="003877DA">
      <w:pPr>
        <w:widowControl w:val="0"/>
        <w:tabs>
          <w:tab w:val="left" w:pos="0"/>
        </w:tabs>
        <w:autoSpaceDE w:val="0"/>
        <w:autoSpaceDN w:val="0"/>
        <w:spacing w:after="0" w:line="240" w:lineRule="auto"/>
        <w:ind w:left="567"/>
        <w:contextualSpacing/>
        <w:jc w:val="both"/>
        <w:rPr>
          <w:rFonts w:eastAsia="Times New Roman" w:cstheme="minorHAnsi"/>
        </w:rPr>
      </w:pPr>
      <w:r w:rsidRPr="00017EB5">
        <w:rPr>
          <w:rFonts w:eastAsia="Times New Roman" w:cstheme="minorHAnsi"/>
        </w:rPr>
        <w:t>8.</w:t>
      </w:r>
      <w:r w:rsidRPr="00017EB5">
        <w:rPr>
          <w:rFonts w:eastAsia="Times New Roman" w:cstheme="minorHAnsi"/>
          <w:spacing w:val="-2"/>
        </w:rPr>
        <w:t xml:space="preserve"> </w:t>
      </w:r>
      <w:proofErr w:type="spellStart"/>
      <w:r w:rsidRPr="00017EB5">
        <w:rPr>
          <w:rFonts w:eastAsia="Times New Roman" w:cstheme="minorHAnsi"/>
        </w:rPr>
        <w:t>новембар</w:t>
      </w:r>
      <w:proofErr w:type="spellEnd"/>
      <w:r w:rsidRPr="00017EB5">
        <w:rPr>
          <w:rFonts w:eastAsia="Times New Roman" w:cstheme="minorHAnsi"/>
          <w:spacing w:val="-2"/>
        </w:rPr>
        <w:t xml:space="preserve"> </w:t>
      </w:r>
      <w:r w:rsidRPr="00017EB5">
        <w:rPr>
          <w:rFonts w:eastAsia="Times New Roman" w:cstheme="minorHAnsi"/>
        </w:rPr>
        <w:t>2026.</w:t>
      </w:r>
      <w:r w:rsidRPr="00017EB5">
        <w:rPr>
          <w:rFonts w:eastAsia="Times New Roman" w:cstheme="minorHAnsi"/>
          <w:spacing w:val="-1"/>
        </w:rPr>
        <w:t xml:space="preserve"> </w:t>
      </w:r>
      <w:proofErr w:type="spellStart"/>
      <w:r w:rsidRPr="00017EB5">
        <w:rPr>
          <w:rFonts w:eastAsia="Times New Roman" w:cstheme="minorHAnsi"/>
        </w:rPr>
        <w:t>године</w:t>
      </w:r>
      <w:proofErr w:type="spellEnd"/>
      <w:r w:rsidRPr="00017EB5">
        <w:rPr>
          <w:rFonts w:eastAsia="Times New Roman" w:cstheme="minorHAnsi"/>
        </w:rPr>
        <w:t>,</w:t>
      </w:r>
      <w:r w:rsidRPr="00017EB5">
        <w:rPr>
          <w:rFonts w:eastAsia="Times New Roman" w:cstheme="minorHAnsi"/>
          <w:spacing w:val="-2"/>
        </w:rPr>
        <w:t xml:space="preserve"> </w:t>
      </w:r>
      <w:proofErr w:type="spellStart"/>
      <w:r w:rsidRPr="00017EB5">
        <w:rPr>
          <w:rFonts w:eastAsia="Times New Roman" w:cstheme="minorHAnsi"/>
        </w:rPr>
        <w:t>као</w:t>
      </w:r>
      <w:proofErr w:type="spellEnd"/>
      <w:r w:rsidRPr="00017EB5">
        <w:rPr>
          <w:rFonts w:eastAsia="Times New Roman" w:cstheme="minorHAnsi"/>
          <w:spacing w:val="-1"/>
        </w:rPr>
        <w:t xml:space="preserve"> </w:t>
      </w:r>
      <w:proofErr w:type="spellStart"/>
      <w:r w:rsidRPr="00017EB5">
        <w:rPr>
          <w:rFonts w:eastAsia="Times New Roman" w:cstheme="minorHAnsi"/>
        </w:rPr>
        <w:t>Дан</w:t>
      </w:r>
      <w:proofErr w:type="spellEnd"/>
      <w:r w:rsidRPr="00017EB5">
        <w:rPr>
          <w:rFonts w:eastAsia="Times New Roman" w:cstheme="minorHAnsi"/>
          <w:spacing w:val="-2"/>
        </w:rPr>
        <w:t xml:space="preserve"> </w:t>
      </w:r>
      <w:proofErr w:type="spellStart"/>
      <w:r w:rsidRPr="00017EB5">
        <w:rPr>
          <w:rFonts w:eastAsia="Times New Roman" w:cstheme="minorHAnsi"/>
        </w:rPr>
        <w:t>просветних</w:t>
      </w:r>
      <w:proofErr w:type="spellEnd"/>
      <w:r w:rsidRPr="00017EB5">
        <w:rPr>
          <w:rFonts w:eastAsia="Times New Roman" w:cstheme="minorHAnsi"/>
          <w:spacing w:val="3"/>
        </w:rPr>
        <w:t xml:space="preserve"> </w:t>
      </w:r>
      <w:proofErr w:type="spellStart"/>
      <w:r w:rsidRPr="00017EB5">
        <w:rPr>
          <w:rFonts w:eastAsia="Times New Roman" w:cstheme="minorHAnsi"/>
          <w:spacing w:val="-2"/>
        </w:rPr>
        <w:t>радника</w:t>
      </w:r>
      <w:proofErr w:type="spellEnd"/>
      <w:r w:rsidRPr="00017EB5">
        <w:rPr>
          <w:rFonts w:eastAsia="Times New Roman" w:cstheme="minorHAnsi"/>
          <w:spacing w:val="-2"/>
        </w:rPr>
        <w:t>;</w:t>
      </w:r>
    </w:p>
    <w:p w14:paraId="543CD963" w14:textId="77777777" w:rsidR="00017EB5" w:rsidRPr="00017EB5" w:rsidRDefault="00017EB5" w:rsidP="003877DA">
      <w:pPr>
        <w:widowControl w:val="0"/>
        <w:tabs>
          <w:tab w:val="left" w:pos="0"/>
        </w:tabs>
        <w:autoSpaceDE w:val="0"/>
        <w:autoSpaceDN w:val="0"/>
        <w:spacing w:after="0" w:line="240" w:lineRule="auto"/>
        <w:ind w:left="567"/>
        <w:contextualSpacing/>
        <w:jc w:val="both"/>
        <w:rPr>
          <w:rFonts w:eastAsia="Times New Roman" w:cstheme="minorHAnsi"/>
        </w:rPr>
      </w:pPr>
      <w:r w:rsidRPr="00017EB5">
        <w:rPr>
          <w:rFonts w:eastAsia="Times New Roman" w:cstheme="minorHAnsi"/>
        </w:rPr>
        <w:t>21.</w:t>
      </w:r>
      <w:r w:rsidRPr="00017EB5">
        <w:rPr>
          <w:rFonts w:eastAsia="Times New Roman" w:cstheme="minorHAnsi"/>
          <w:spacing w:val="-12"/>
        </w:rPr>
        <w:t xml:space="preserve"> </w:t>
      </w:r>
      <w:proofErr w:type="spellStart"/>
      <w:r w:rsidRPr="00017EB5">
        <w:rPr>
          <w:rFonts w:eastAsia="Times New Roman" w:cstheme="minorHAnsi"/>
        </w:rPr>
        <w:t>фебруар</w:t>
      </w:r>
      <w:proofErr w:type="spellEnd"/>
      <w:r w:rsidRPr="00017EB5">
        <w:rPr>
          <w:rFonts w:eastAsia="Times New Roman" w:cstheme="minorHAnsi"/>
          <w:spacing w:val="-9"/>
        </w:rPr>
        <w:t xml:space="preserve"> </w:t>
      </w:r>
      <w:r w:rsidRPr="00017EB5">
        <w:rPr>
          <w:rFonts w:eastAsia="Times New Roman" w:cstheme="minorHAnsi"/>
        </w:rPr>
        <w:t>2027.</w:t>
      </w:r>
      <w:r w:rsidRPr="00017EB5">
        <w:rPr>
          <w:rFonts w:eastAsia="Times New Roman" w:cstheme="minorHAnsi"/>
          <w:spacing w:val="-10"/>
        </w:rPr>
        <w:t xml:space="preserve"> </w:t>
      </w:r>
      <w:proofErr w:type="spellStart"/>
      <w:r w:rsidRPr="00017EB5">
        <w:rPr>
          <w:rFonts w:eastAsia="Times New Roman" w:cstheme="minorHAnsi"/>
        </w:rPr>
        <w:t>године</w:t>
      </w:r>
      <w:proofErr w:type="spellEnd"/>
      <w:r w:rsidRPr="00017EB5">
        <w:rPr>
          <w:rFonts w:eastAsia="Times New Roman" w:cstheme="minorHAnsi"/>
        </w:rPr>
        <w:t>,</w:t>
      </w:r>
      <w:r w:rsidRPr="00017EB5">
        <w:rPr>
          <w:rFonts w:eastAsia="Times New Roman" w:cstheme="minorHAnsi"/>
          <w:spacing w:val="-9"/>
        </w:rPr>
        <w:t xml:space="preserve"> </w:t>
      </w:r>
      <w:proofErr w:type="spellStart"/>
      <w:r w:rsidRPr="00017EB5">
        <w:rPr>
          <w:rFonts w:eastAsia="Times New Roman" w:cstheme="minorHAnsi"/>
        </w:rPr>
        <w:t>као</w:t>
      </w:r>
      <w:proofErr w:type="spellEnd"/>
      <w:r w:rsidRPr="00017EB5">
        <w:rPr>
          <w:rFonts w:eastAsia="Times New Roman" w:cstheme="minorHAnsi"/>
          <w:spacing w:val="-8"/>
        </w:rPr>
        <w:t xml:space="preserve"> </w:t>
      </w:r>
      <w:proofErr w:type="spellStart"/>
      <w:r w:rsidRPr="00017EB5">
        <w:rPr>
          <w:rFonts w:eastAsia="Times New Roman" w:cstheme="minorHAnsi"/>
        </w:rPr>
        <w:t>Међународни</w:t>
      </w:r>
      <w:proofErr w:type="spellEnd"/>
      <w:r w:rsidRPr="00017EB5">
        <w:rPr>
          <w:rFonts w:eastAsia="Times New Roman" w:cstheme="minorHAnsi"/>
          <w:spacing w:val="-8"/>
        </w:rPr>
        <w:t xml:space="preserve"> </w:t>
      </w:r>
      <w:proofErr w:type="spellStart"/>
      <w:r w:rsidRPr="00017EB5">
        <w:rPr>
          <w:rFonts w:eastAsia="Times New Roman" w:cstheme="minorHAnsi"/>
        </w:rPr>
        <w:t>дан</w:t>
      </w:r>
      <w:proofErr w:type="spellEnd"/>
      <w:r w:rsidRPr="00017EB5">
        <w:rPr>
          <w:rFonts w:eastAsia="Times New Roman" w:cstheme="minorHAnsi"/>
          <w:spacing w:val="-6"/>
        </w:rPr>
        <w:t xml:space="preserve"> </w:t>
      </w:r>
      <w:proofErr w:type="spellStart"/>
      <w:r w:rsidRPr="00017EB5">
        <w:rPr>
          <w:rFonts w:eastAsia="Times New Roman" w:cstheme="minorHAnsi"/>
        </w:rPr>
        <w:t>матерњег</w:t>
      </w:r>
      <w:proofErr w:type="spellEnd"/>
      <w:r w:rsidRPr="00017EB5">
        <w:rPr>
          <w:rFonts w:eastAsia="Times New Roman" w:cstheme="minorHAnsi"/>
          <w:spacing w:val="-9"/>
        </w:rPr>
        <w:t xml:space="preserve"> </w:t>
      </w:r>
      <w:proofErr w:type="spellStart"/>
      <w:r w:rsidRPr="00017EB5">
        <w:rPr>
          <w:rFonts w:eastAsia="Times New Roman" w:cstheme="minorHAnsi"/>
          <w:spacing w:val="-2"/>
        </w:rPr>
        <w:t>језика</w:t>
      </w:r>
      <w:proofErr w:type="spellEnd"/>
      <w:r w:rsidRPr="00017EB5">
        <w:rPr>
          <w:rFonts w:eastAsia="Times New Roman" w:cstheme="minorHAnsi"/>
          <w:spacing w:val="-2"/>
        </w:rPr>
        <w:t>;</w:t>
      </w:r>
    </w:p>
    <w:p w14:paraId="3D6C9F1B" w14:textId="77777777" w:rsidR="00017EB5" w:rsidRPr="00017EB5" w:rsidRDefault="00017EB5" w:rsidP="003877DA">
      <w:pPr>
        <w:widowControl w:val="0"/>
        <w:tabs>
          <w:tab w:val="left" w:pos="0"/>
        </w:tabs>
        <w:autoSpaceDE w:val="0"/>
        <w:autoSpaceDN w:val="0"/>
        <w:spacing w:after="0" w:line="240" w:lineRule="auto"/>
        <w:ind w:left="567"/>
        <w:contextualSpacing/>
        <w:jc w:val="both"/>
        <w:rPr>
          <w:rFonts w:eastAsia="Times New Roman" w:cstheme="minorHAnsi"/>
        </w:rPr>
      </w:pPr>
      <w:r w:rsidRPr="00017EB5">
        <w:rPr>
          <w:rFonts w:eastAsia="Times New Roman" w:cstheme="minorHAnsi"/>
        </w:rPr>
        <w:t>10.</w:t>
      </w:r>
      <w:r w:rsidRPr="00017EB5">
        <w:rPr>
          <w:rFonts w:eastAsia="Times New Roman" w:cstheme="minorHAnsi"/>
          <w:spacing w:val="-4"/>
        </w:rPr>
        <w:t xml:space="preserve"> </w:t>
      </w:r>
      <w:proofErr w:type="spellStart"/>
      <w:r w:rsidRPr="00017EB5">
        <w:rPr>
          <w:rFonts w:eastAsia="Times New Roman" w:cstheme="minorHAnsi"/>
        </w:rPr>
        <w:t>април</w:t>
      </w:r>
      <w:proofErr w:type="spellEnd"/>
      <w:r w:rsidRPr="00017EB5">
        <w:rPr>
          <w:rFonts w:eastAsia="Times New Roman" w:cstheme="minorHAnsi"/>
          <w:spacing w:val="-4"/>
        </w:rPr>
        <w:t xml:space="preserve"> </w:t>
      </w:r>
      <w:r w:rsidRPr="00017EB5">
        <w:rPr>
          <w:rFonts w:eastAsia="Times New Roman" w:cstheme="minorHAnsi"/>
        </w:rPr>
        <w:t>2027.</w:t>
      </w:r>
      <w:r w:rsidRPr="00017EB5">
        <w:rPr>
          <w:rFonts w:eastAsia="Times New Roman" w:cstheme="minorHAnsi"/>
          <w:spacing w:val="-4"/>
        </w:rPr>
        <w:t xml:space="preserve"> </w:t>
      </w:r>
      <w:proofErr w:type="spellStart"/>
      <w:r w:rsidRPr="00017EB5">
        <w:rPr>
          <w:rFonts w:eastAsia="Times New Roman" w:cstheme="minorHAnsi"/>
        </w:rPr>
        <w:t>године</w:t>
      </w:r>
      <w:proofErr w:type="spellEnd"/>
      <w:r w:rsidRPr="00017EB5">
        <w:rPr>
          <w:rFonts w:eastAsia="Times New Roman" w:cstheme="minorHAnsi"/>
        </w:rPr>
        <w:t>,</w:t>
      </w:r>
      <w:r w:rsidRPr="00017EB5">
        <w:rPr>
          <w:rFonts w:eastAsia="Times New Roman" w:cstheme="minorHAnsi"/>
          <w:spacing w:val="-4"/>
        </w:rPr>
        <w:t xml:space="preserve"> </w:t>
      </w:r>
      <w:proofErr w:type="spellStart"/>
      <w:r w:rsidRPr="00017EB5">
        <w:rPr>
          <w:rFonts w:eastAsia="Times New Roman" w:cstheme="minorHAnsi"/>
        </w:rPr>
        <w:t>као</w:t>
      </w:r>
      <w:proofErr w:type="spellEnd"/>
      <w:r w:rsidRPr="00017EB5">
        <w:rPr>
          <w:rFonts w:eastAsia="Times New Roman" w:cstheme="minorHAnsi"/>
          <w:spacing w:val="-3"/>
        </w:rPr>
        <w:t xml:space="preserve"> </w:t>
      </w:r>
      <w:proofErr w:type="spellStart"/>
      <w:r w:rsidRPr="00017EB5">
        <w:rPr>
          <w:rFonts w:eastAsia="Times New Roman" w:cstheme="minorHAnsi"/>
        </w:rPr>
        <w:t>Дан</w:t>
      </w:r>
      <w:proofErr w:type="spellEnd"/>
      <w:r w:rsidRPr="00017EB5">
        <w:rPr>
          <w:rFonts w:eastAsia="Times New Roman" w:cstheme="minorHAnsi"/>
          <w:spacing w:val="-4"/>
        </w:rPr>
        <w:t xml:space="preserve"> </w:t>
      </w:r>
      <w:proofErr w:type="spellStart"/>
      <w:r w:rsidRPr="00017EB5">
        <w:rPr>
          <w:rFonts w:eastAsia="Times New Roman" w:cstheme="minorHAnsi"/>
        </w:rPr>
        <w:t>сећања</w:t>
      </w:r>
      <w:proofErr w:type="spellEnd"/>
      <w:r w:rsidRPr="00017EB5">
        <w:rPr>
          <w:rFonts w:eastAsia="Times New Roman" w:cstheme="minorHAnsi"/>
          <w:spacing w:val="-5"/>
        </w:rPr>
        <w:t xml:space="preserve"> </w:t>
      </w:r>
      <w:proofErr w:type="spellStart"/>
      <w:r w:rsidRPr="00017EB5">
        <w:rPr>
          <w:rFonts w:eastAsia="Times New Roman" w:cstheme="minorHAnsi"/>
        </w:rPr>
        <w:t>на</w:t>
      </w:r>
      <w:proofErr w:type="spellEnd"/>
      <w:r w:rsidRPr="00017EB5">
        <w:rPr>
          <w:rFonts w:eastAsia="Times New Roman" w:cstheme="minorHAnsi"/>
          <w:spacing w:val="-3"/>
        </w:rPr>
        <w:t xml:space="preserve"> </w:t>
      </w:r>
      <w:proofErr w:type="spellStart"/>
      <w:r w:rsidRPr="00017EB5">
        <w:rPr>
          <w:rFonts w:eastAsia="Times New Roman" w:cstheme="minorHAnsi"/>
        </w:rPr>
        <w:t>Доситеја</w:t>
      </w:r>
      <w:proofErr w:type="spellEnd"/>
      <w:r w:rsidRPr="00017EB5">
        <w:rPr>
          <w:rFonts w:eastAsia="Times New Roman" w:cstheme="minorHAnsi"/>
          <w:spacing w:val="-5"/>
        </w:rPr>
        <w:t xml:space="preserve"> </w:t>
      </w:r>
      <w:proofErr w:type="spellStart"/>
      <w:r w:rsidRPr="00017EB5">
        <w:rPr>
          <w:rFonts w:eastAsia="Times New Roman" w:cstheme="minorHAnsi"/>
        </w:rPr>
        <w:t>Обрадовића</w:t>
      </w:r>
      <w:proofErr w:type="spellEnd"/>
      <w:r w:rsidRPr="00017EB5">
        <w:rPr>
          <w:rFonts w:eastAsia="Times New Roman" w:cstheme="minorHAnsi"/>
        </w:rPr>
        <w:t xml:space="preserve">, </w:t>
      </w:r>
      <w:proofErr w:type="spellStart"/>
      <w:r w:rsidRPr="00017EB5">
        <w:rPr>
          <w:rFonts w:eastAsia="Times New Roman" w:cstheme="minorHAnsi"/>
        </w:rPr>
        <w:t>великог</w:t>
      </w:r>
      <w:proofErr w:type="spellEnd"/>
      <w:r w:rsidRPr="00017EB5">
        <w:rPr>
          <w:rFonts w:eastAsia="Times New Roman" w:cstheme="minorHAnsi"/>
        </w:rPr>
        <w:t xml:space="preserve"> </w:t>
      </w:r>
      <w:proofErr w:type="spellStart"/>
      <w:r w:rsidRPr="00017EB5">
        <w:rPr>
          <w:rFonts w:eastAsia="Times New Roman" w:cstheme="minorHAnsi"/>
        </w:rPr>
        <w:t>српског</w:t>
      </w:r>
      <w:proofErr w:type="spellEnd"/>
      <w:r w:rsidRPr="00017EB5">
        <w:rPr>
          <w:rFonts w:eastAsia="Times New Roman" w:cstheme="minorHAnsi"/>
        </w:rPr>
        <w:t xml:space="preserve"> </w:t>
      </w:r>
      <w:proofErr w:type="spellStart"/>
      <w:r w:rsidRPr="00017EB5">
        <w:rPr>
          <w:rFonts w:eastAsia="Times New Roman" w:cstheme="minorHAnsi"/>
        </w:rPr>
        <w:t>просветитеља</w:t>
      </w:r>
      <w:proofErr w:type="spellEnd"/>
      <w:r w:rsidRPr="00017EB5">
        <w:rPr>
          <w:rFonts w:eastAsia="Times New Roman" w:cstheme="minorHAnsi"/>
        </w:rPr>
        <w:t xml:space="preserve"> и </w:t>
      </w:r>
      <w:proofErr w:type="spellStart"/>
      <w:r w:rsidRPr="00017EB5">
        <w:rPr>
          <w:rFonts w:eastAsia="Times New Roman" w:cstheme="minorHAnsi"/>
        </w:rPr>
        <w:t>првог</w:t>
      </w:r>
      <w:proofErr w:type="spellEnd"/>
      <w:r w:rsidRPr="00017EB5">
        <w:rPr>
          <w:rFonts w:eastAsia="Times New Roman" w:cstheme="minorHAnsi"/>
        </w:rPr>
        <w:t xml:space="preserve"> </w:t>
      </w:r>
      <w:proofErr w:type="spellStart"/>
      <w:r w:rsidRPr="00017EB5">
        <w:rPr>
          <w:rFonts w:eastAsia="Times New Roman" w:cstheme="minorHAnsi"/>
        </w:rPr>
        <w:t>српског</w:t>
      </w:r>
      <w:proofErr w:type="spellEnd"/>
      <w:r w:rsidRPr="00017EB5">
        <w:rPr>
          <w:rFonts w:eastAsia="Times New Roman" w:cstheme="minorHAnsi"/>
        </w:rPr>
        <w:t xml:space="preserve"> </w:t>
      </w:r>
      <w:proofErr w:type="spellStart"/>
      <w:r w:rsidRPr="00017EB5">
        <w:rPr>
          <w:rFonts w:eastAsia="Times New Roman" w:cstheme="minorHAnsi"/>
        </w:rPr>
        <w:t>министра</w:t>
      </w:r>
      <w:proofErr w:type="spellEnd"/>
      <w:r w:rsidRPr="00017EB5">
        <w:rPr>
          <w:rFonts w:eastAsia="Times New Roman" w:cstheme="minorHAnsi"/>
        </w:rPr>
        <w:t xml:space="preserve"> </w:t>
      </w:r>
      <w:proofErr w:type="spellStart"/>
      <w:r w:rsidRPr="00017EB5">
        <w:rPr>
          <w:rFonts w:eastAsia="Times New Roman" w:cstheme="minorHAnsi"/>
        </w:rPr>
        <w:t>просвете</w:t>
      </w:r>
      <w:proofErr w:type="spellEnd"/>
      <w:r w:rsidRPr="00017EB5">
        <w:rPr>
          <w:rFonts w:eastAsia="Times New Roman" w:cstheme="minorHAnsi"/>
        </w:rPr>
        <w:t>;</w:t>
      </w:r>
    </w:p>
    <w:p w14:paraId="0B20971E" w14:textId="77777777" w:rsidR="00017EB5" w:rsidRPr="00017EB5" w:rsidRDefault="00017EB5" w:rsidP="003877DA">
      <w:pPr>
        <w:widowControl w:val="0"/>
        <w:tabs>
          <w:tab w:val="left" w:pos="0"/>
          <w:tab w:val="left" w:pos="3104"/>
        </w:tabs>
        <w:autoSpaceDE w:val="0"/>
        <w:autoSpaceDN w:val="0"/>
        <w:spacing w:after="0" w:line="240" w:lineRule="auto"/>
        <w:ind w:left="567"/>
        <w:contextualSpacing/>
        <w:jc w:val="both"/>
        <w:rPr>
          <w:rFonts w:eastAsia="Times New Roman" w:cstheme="minorHAnsi"/>
        </w:rPr>
      </w:pPr>
      <w:proofErr w:type="spellStart"/>
      <w:r w:rsidRPr="00017EB5">
        <w:rPr>
          <w:rFonts w:eastAsia="Times New Roman" w:cstheme="minorHAnsi"/>
        </w:rPr>
        <w:t>недеља</w:t>
      </w:r>
      <w:proofErr w:type="spellEnd"/>
      <w:r w:rsidRPr="00017EB5">
        <w:rPr>
          <w:rFonts w:eastAsia="Times New Roman" w:cstheme="minorHAnsi"/>
        </w:rPr>
        <w:t xml:space="preserve"> </w:t>
      </w:r>
      <w:proofErr w:type="spellStart"/>
      <w:r w:rsidRPr="00017EB5">
        <w:rPr>
          <w:rFonts w:eastAsia="Times New Roman" w:cstheme="minorHAnsi"/>
        </w:rPr>
        <w:t>од</w:t>
      </w:r>
      <w:proofErr w:type="spellEnd"/>
      <w:r w:rsidRPr="00017EB5">
        <w:rPr>
          <w:rFonts w:eastAsia="Times New Roman" w:cstheme="minorHAnsi"/>
        </w:rPr>
        <w:t xml:space="preserve"> 5. </w:t>
      </w:r>
      <w:proofErr w:type="spellStart"/>
      <w:r w:rsidRPr="00017EB5">
        <w:rPr>
          <w:rFonts w:eastAsia="Times New Roman" w:cstheme="minorHAnsi"/>
        </w:rPr>
        <w:t>до</w:t>
      </w:r>
      <w:proofErr w:type="spellEnd"/>
      <w:r w:rsidRPr="00017EB5">
        <w:rPr>
          <w:rFonts w:eastAsia="Times New Roman" w:cstheme="minorHAnsi"/>
        </w:rPr>
        <w:t xml:space="preserve"> 7. </w:t>
      </w:r>
      <w:proofErr w:type="spellStart"/>
      <w:r w:rsidRPr="00017EB5">
        <w:rPr>
          <w:rFonts w:eastAsia="Times New Roman" w:cstheme="minorHAnsi"/>
        </w:rPr>
        <w:t>маја</w:t>
      </w:r>
      <w:proofErr w:type="spellEnd"/>
      <w:r w:rsidRPr="00017EB5">
        <w:rPr>
          <w:rFonts w:eastAsia="Times New Roman" w:cstheme="minorHAnsi"/>
        </w:rPr>
        <w:t xml:space="preserve"> 2027. </w:t>
      </w:r>
      <w:proofErr w:type="spellStart"/>
      <w:r w:rsidRPr="00017EB5">
        <w:rPr>
          <w:rFonts w:eastAsia="Times New Roman" w:cstheme="minorHAnsi"/>
        </w:rPr>
        <w:t>године</w:t>
      </w:r>
      <w:proofErr w:type="spellEnd"/>
      <w:r w:rsidRPr="00017EB5">
        <w:rPr>
          <w:rFonts w:eastAsia="Times New Roman" w:cstheme="minorHAnsi"/>
        </w:rPr>
        <w:t xml:space="preserve">, </w:t>
      </w:r>
      <w:proofErr w:type="spellStart"/>
      <w:r w:rsidRPr="00017EB5">
        <w:rPr>
          <w:rFonts w:eastAsia="Times New Roman" w:cstheme="minorHAnsi"/>
        </w:rPr>
        <w:t>као</w:t>
      </w:r>
      <w:proofErr w:type="spellEnd"/>
      <w:r w:rsidRPr="00017EB5">
        <w:rPr>
          <w:rFonts w:eastAsia="Times New Roman" w:cstheme="minorHAnsi"/>
        </w:rPr>
        <w:t xml:space="preserve"> </w:t>
      </w:r>
      <w:proofErr w:type="spellStart"/>
      <w:r w:rsidRPr="00017EB5">
        <w:rPr>
          <w:rFonts w:eastAsia="Times New Roman" w:cstheme="minorHAnsi"/>
        </w:rPr>
        <w:t>Недеља</w:t>
      </w:r>
      <w:proofErr w:type="spellEnd"/>
      <w:r w:rsidRPr="00017EB5">
        <w:rPr>
          <w:rFonts w:eastAsia="Times New Roman" w:cstheme="minorHAnsi"/>
        </w:rPr>
        <w:t xml:space="preserve"> </w:t>
      </w:r>
      <w:proofErr w:type="spellStart"/>
      <w:r w:rsidRPr="00017EB5">
        <w:rPr>
          <w:rFonts w:eastAsia="Times New Roman" w:cstheme="minorHAnsi"/>
        </w:rPr>
        <w:t>сећања</w:t>
      </w:r>
      <w:proofErr w:type="spellEnd"/>
      <w:r w:rsidRPr="00017EB5">
        <w:rPr>
          <w:rFonts w:eastAsia="Times New Roman" w:cstheme="minorHAnsi"/>
        </w:rPr>
        <w:t xml:space="preserve"> и </w:t>
      </w:r>
      <w:proofErr w:type="spellStart"/>
      <w:r w:rsidRPr="00017EB5">
        <w:rPr>
          <w:rFonts w:eastAsia="Times New Roman" w:cstheme="minorHAnsi"/>
        </w:rPr>
        <w:t>заједништва</w:t>
      </w:r>
      <w:proofErr w:type="spellEnd"/>
      <w:r w:rsidRPr="00017EB5">
        <w:rPr>
          <w:rFonts w:eastAsia="Times New Roman" w:cstheme="minorHAnsi"/>
        </w:rPr>
        <w:t xml:space="preserve"> </w:t>
      </w:r>
      <w:proofErr w:type="spellStart"/>
      <w:r w:rsidRPr="00017EB5">
        <w:rPr>
          <w:rFonts w:eastAsia="Times New Roman" w:cstheme="minorHAnsi"/>
        </w:rPr>
        <w:t>током</w:t>
      </w:r>
      <w:proofErr w:type="spellEnd"/>
      <w:r w:rsidRPr="00017EB5">
        <w:rPr>
          <w:rFonts w:eastAsia="Times New Roman" w:cstheme="minorHAnsi"/>
        </w:rPr>
        <w:t xml:space="preserve"> </w:t>
      </w:r>
      <w:proofErr w:type="spellStart"/>
      <w:r w:rsidRPr="00017EB5">
        <w:rPr>
          <w:rFonts w:eastAsia="Times New Roman" w:cstheme="minorHAnsi"/>
        </w:rPr>
        <w:t>које</w:t>
      </w:r>
      <w:proofErr w:type="spellEnd"/>
      <w:r w:rsidRPr="00017EB5">
        <w:rPr>
          <w:rFonts w:eastAsia="Times New Roman" w:cstheme="minorHAnsi"/>
        </w:rPr>
        <w:t xml:space="preserve"> </w:t>
      </w:r>
      <w:proofErr w:type="spellStart"/>
      <w:r w:rsidRPr="00017EB5">
        <w:rPr>
          <w:rFonts w:eastAsia="Times New Roman" w:cstheme="minorHAnsi"/>
        </w:rPr>
        <w:t>се</w:t>
      </w:r>
      <w:proofErr w:type="spellEnd"/>
      <w:r w:rsidRPr="00017EB5">
        <w:rPr>
          <w:rFonts w:eastAsia="Times New Roman" w:cstheme="minorHAnsi"/>
        </w:rPr>
        <w:t xml:space="preserve"> </w:t>
      </w:r>
      <w:proofErr w:type="spellStart"/>
      <w:r w:rsidRPr="00017EB5">
        <w:rPr>
          <w:rFonts w:eastAsia="Times New Roman" w:cstheme="minorHAnsi"/>
        </w:rPr>
        <w:t>реализују</w:t>
      </w:r>
      <w:proofErr w:type="spellEnd"/>
      <w:r w:rsidRPr="00017EB5">
        <w:rPr>
          <w:rFonts w:eastAsia="Times New Roman" w:cstheme="minorHAnsi"/>
        </w:rPr>
        <w:t xml:space="preserve"> </w:t>
      </w:r>
      <w:proofErr w:type="spellStart"/>
      <w:r w:rsidRPr="00017EB5">
        <w:rPr>
          <w:rFonts w:eastAsia="Times New Roman" w:cstheme="minorHAnsi"/>
        </w:rPr>
        <w:t>различите</w:t>
      </w:r>
      <w:proofErr w:type="spellEnd"/>
      <w:r w:rsidRPr="00017EB5">
        <w:rPr>
          <w:rFonts w:eastAsia="Times New Roman" w:cstheme="minorHAnsi"/>
        </w:rPr>
        <w:t xml:space="preserve"> </w:t>
      </w:r>
      <w:proofErr w:type="spellStart"/>
      <w:r w:rsidRPr="00017EB5">
        <w:rPr>
          <w:rFonts w:eastAsia="Times New Roman" w:cstheme="minorHAnsi"/>
        </w:rPr>
        <w:t>активности</w:t>
      </w:r>
      <w:proofErr w:type="spellEnd"/>
      <w:r w:rsidRPr="00017EB5">
        <w:rPr>
          <w:rFonts w:eastAsia="Times New Roman" w:cstheme="minorHAnsi"/>
        </w:rPr>
        <w:t xml:space="preserve"> </w:t>
      </w:r>
      <w:proofErr w:type="spellStart"/>
      <w:r w:rsidRPr="00017EB5">
        <w:rPr>
          <w:rFonts w:eastAsia="Times New Roman" w:cstheme="minorHAnsi"/>
        </w:rPr>
        <w:t>које</w:t>
      </w:r>
      <w:proofErr w:type="spellEnd"/>
      <w:r w:rsidRPr="00017EB5">
        <w:rPr>
          <w:rFonts w:eastAsia="Times New Roman" w:cstheme="minorHAnsi"/>
        </w:rPr>
        <w:t xml:space="preserve"> </w:t>
      </w:r>
      <w:proofErr w:type="spellStart"/>
      <w:r w:rsidRPr="00017EB5">
        <w:rPr>
          <w:rFonts w:eastAsia="Times New Roman" w:cstheme="minorHAnsi"/>
        </w:rPr>
        <w:t>су</w:t>
      </w:r>
      <w:proofErr w:type="spellEnd"/>
      <w:r w:rsidRPr="00017EB5">
        <w:rPr>
          <w:rFonts w:eastAsia="Times New Roman" w:cstheme="minorHAnsi"/>
        </w:rPr>
        <w:t xml:space="preserve"> </w:t>
      </w:r>
      <w:proofErr w:type="spellStart"/>
      <w:r w:rsidRPr="00017EB5">
        <w:rPr>
          <w:rFonts w:eastAsia="Times New Roman" w:cstheme="minorHAnsi"/>
        </w:rPr>
        <w:t>усмерене</w:t>
      </w:r>
      <w:proofErr w:type="spellEnd"/>
      <w:r w:rsidRPr="00017EB5">
        <w:rPr>
          <w:rFonts w:eastAsia="Times New Roman" w:cstheme="minorHAnsi"/>
        </w:rPr>
        <w:t xml:space="preserve"> </w:t>
      </w:r>
      <w:proofErr w:type="spellStart"/>
      <w:r w:rsidRPr="00017EB5">
        <w:rPr>
          <w:rFonts w:eastAsia="Times New Roman" w:cstheme="minorHAnsi"/>
        </w:rPr>
        <w:t>на</w:t>
      </w:r>
      <w:proofErr w:type="spellEnd"/>
      <w:r w:rsidRPr="00017EB5">
        <w:rPr>
          <w:rFonts w:eastAsia="Times New Roman" w:cstheme="minorHAnsi"/>
        </w:rPr>
        <w:t xml:space="preserve"> </w:t>
      </w:r>
      <w:proofErr w:type="spellStart"/>
      <w:r w:rsidRPr="00017EB5">
        <w:rPr>
          <w:rFonts w:eastAsia="Times New Roman" w:cstheme="minorHAnsi"/>
        </w:rPr>
        <w:t>неговање</w:t>
      </w:r>
      <w:proofErr w:type="spellEnd"/>
      <w:r w:rsidRPr="00017EB5">
        <w:rPr>
          <w:rFonts w:eastAsia="Times New Roman" w:cstheme="minorHAnsi"/>
          <w:spacing w:val="-7"/>
        </w:rPr>
        <w:t xml:space="preserve"> </w:t>
      </w:r>
      <w:proofErr w:type="spellStart"/>
      <w:r w:rsidRPr="00017EB5">
        <w:rPr>
          <w:rFonts w:eastAsia="Times New Roman" w:cstheme="minorHAnsi"/>
        </w:rPr>
        <w:t>културе</w:t>
      </w:r>
      <w:proofErr w:type="spellEnd"/>
      <w:r w:rsidRPr="00017EB5">
        <w:rPr>
          <w:rFonts w:eastAsia="Times New Roman" w:cstheme="minorHAnsi"/>
          <w:spacing w:val="-7"/>
        </w:rPr>
        <w:t xml:space="preserve"> </w:t>
      </w:r>
      <w:proofErr w:type="spellStart"/>
      <w:r w:rsidRPr="00017EB5">
        <w:rPr>
          <w:rFonts w:eastAsia="Times New Roman" w:cstheme="minorHAnsi"/>
        </w:rPr>
        <w:t>сећања</w:t>
      </w:r>
      <w:proofErr w:type="spellEnd"/>
      <w:r w:rsidRPr="00017EB5">
        <w:rPr>
          <w:rFonts w:eastAsia="Times New Roman" w:cstheme="minorHAnsi"/>
          <w:spacing w:val="-7"/>
        </w:rPr>
        <w:t xml:space="preserve"> </w:t>
      </w:r>
      <w:r w:rsidRPr="00017EB5">
        <w:rPr>
          <w:rFonts w:eastAsia="Times New Roman" w:cstheme="minorHAnsi"/>
        </w:rPr>
        <w:t>и</w:t>
      </w:r>
      <w:r w:rsidRPr="00017EB5">
        <w:rPr>
          <w:rFonts w:eastAsia="Times New Roman" w:cstheme="minorHAnsi"/>
          <w:spacing w:val="-5"/>
        </w:rPr>
        <w:t xml:space="preserve"> </w:t>
      </w:r>
      <w:proofErr w:type="spellStart"/>
      <w:r w:rsidRPr="00017EB5">
        <w:rPr>
          <w:rFonts w:eastAsia="Times New Roman" w:cstheme="minorHAnsi"/>
        </w:rPr>
        <w:t>одавање</w:t>
      </w:r>
      <w:proofErr w:type="spellEnd"/>
      <w:r w:rsidRPr="00017EB5">
        <w:rPr>
          <w:rFonts w:eastAsia="Times New Roman" w:cstheme="minorHAnsi"/>
          <w:spacing w:val="-7"/>
        </w:rPr>
        <w:t xml:space="preserve"> </w:t>
      </w:r>
      <w:proofErr w:type="spellStart"/>
      <w:r w:rsidRPr="00017EB5">
        <w:rPr>
          <w:rFonts w:eastAsia="Times New Roman" w:cstheme="minorHAnsi"/>
        </w:rPr>
        <w:t>поштовања</w:t>
      </w:r>
      <w:proofErr w:type="spellEnd"/>
      <w:r w:rsidRPr="00017EB5">
        <w:rPr>
          <w:rFonts w:eastAsia="Times New Roman" w:cstheme="minorHAnsi"/>
          <w:spacing w:val="-7"/>
        </w:rPr>
        <w:t xml:space="preserve"> </w:t>
      </w:r>
      <w:proofErr w:type="spellStart"/>
      <w:r w:rsidRPr="00017EB5">
        <w:rPr>
          <w:rFonts w:eastAsia="Times New Roman" w:cstheme="minorHAnsi"/>
        </w:rPr>
        <w:t>невиним</w:t>
      </w:r>
      <w:proofErr w:type="spellEnd"/>
      <w:r w:rsidRPr="00017EB5">
        <w:rPr>
          <w:rFonts w:eastAsia="Times New Roman" w:cstheme="minorHAnsi"/>
          <w:spacing w:val="-7"/>
        </w:rPr>
        <w:t xml:space="preserve"> </w:t>
      </w:r>
      <w:proofErr w:type="spellStart"/>
      <w:r w:rsidRPr="00017EB5">
        <w:rPr>
          <w:rFonts w:eastAsia="Times New Roman" w:cstheme="minorHAnsi"/>
        </w:rPr>
        <w:t>жртвама</w:t>
      </w:r>
      <w:proofErr w:type="spellEnd"/>
      <w:r w:rsidRPr="00017EB5">
        <w:rPr>
          <w:rFonts w:eastAsia="Times New Roman" w:cstheme="minorHAnsi"/>
          <w:spacing w:val="-3"/>
        </w:rPr>
        <w:t xml:space="preserve"> </w:t>
      </w:r>
      <w:r w:rsidRPr="00017EB5">
        <w:rPr>
          <w:rFonts w:eastAsia="Times New Roman" w:cstheme="minorHAnsi"/>
        </w:rPr>
        <w:t>‒</w:t>
      </w:r>
      <w:r w:rsidRPr="00017EB5">
        <w:rPr>
          <w:rFonts w:eastAsia="Times New Roman" w:cstheme="minorHAnsi"/>
          <w:spacing w:val="-3"/>
        </w:rPr>
        <w:t xml:space="preserve"> </w:t>
      </w:r>
      <w:proofErr w:type="spellStart"/>
      <w:r w:rsidRPr="00017EB5">
        <w:rPr>
          <w:rFonts w:eastAsia="Times New Roman" w:cstheme="minorHAnsi"/>
        </w:rPr>
        <w:t>ученицима</w:t>
      </w:r>
      <w:proofErr w:type="spellEnd"/>
      <w:r w:rsidRPr="00017EB5">
        <w:rPr>
          <w:rFonts w:eastAsia="Times New Roman" w:cstheme="minorHAnsi"/>
          <w:spacing w:val="-7"/>
        </w:rPr>
        <w:t xml:space="preserve"> </w:t>
      </w:r>
      <w:r w:rsidRPr="00017EB5">
        <w:rPr>
          <w:rFonts w:eastAsia="Times New Roman" w:cstheme="minorHAnsi"/>
        </w:rPr>
        <w:t xml:space="preserve">и </w:t>
      </w:r>
      <w:proofErr w:type="spellStart"/>
      <w:r w:rsidRPr="00017EB5">
        <w:rPr>
          <w:rFonts w:eastAsia="Times New Roman" w:cstheme="minorHAnsi"/>
        </w:rPr>
        <w:t>младима</w:t>
      </w:r>
      <w:proofErr w:type="spellEnd"/>
      <w:r w:rsidRPr="00017EB5">
        <w:rPr>
          <w:rFonts w:eastAsia="Times New Roman" w:cstheme="minorHAnsi"/>
        </w:rPr>
        <w:t xml:space="preserve">, </w:t>
      </w:r>
      <w:proofErr w:type="spellStart"/>
      <w:r w:rsidRPr="00017EB5">
        <w:rPr>
          <w:rFonts w:eastAsia="Times New Roman" w:cstheme="minorHAnsi"/>
        </w:rPr>
        <w:t>развој</w:t>
      </w:r>
      <w:proofErr w:type="spellEnd"/>
      <w:r w:rsidRPr="00017EB5">
        <w:rPr>
          <w:rFonts w:eastAsia="Times New Roman" w:cstheme="minorHAnsi"/>
        </w:rPr>
        <w:t xml:space="preserve"> и </w:t>
      </w:r>
      <w:proofErr w:type="spellStart"/>
      <w:r w:rsidRPr="00017EB5">
        <w:rPr>
          <w:rFonts w:eastAsia="Times New Roman" w:cstheme="minorHAnsi"/>
        </w:rPr>
        <w:t>промоцију</w:t>
      </w:r>
      <w:proofErr w:type="spellEnd"/>
      <w:r w:rsidRPr="00017EB5">
        <w:rPr>
          <w:rFonts w:eastAsia="Times New Roman" w:cstheme="minorHAnsi"/>
        </w:rPr>
        <w:t xml:space="preserve"> </w:t>
      </w:r>
      <w:proofErr w:type="spellStart"/>
      <w:r w:rsidRPr="00017EB5">
        <w:rPr>
          <w:rFonts w:eastAsia="Times New Roman" w:cstheme="minorHAnsi"/>
        </w:rPr>
        <w:t>хуманости</w:t>
      </w:r>
      <w:proofErr w:type="spellEnd"/>
      <w:r w:rsidRPr="00017EB5">
        <w:rPr>
          <w:rFonts w:eastAsia="Times New Roman" w:cstheme="minorHAnsi"/>
        </w:rPr>
        <w:t xml:space="preserve">, </w:t>
      </w:r>
      <w:proofErr w:type="spellStart"/>
      <w:r w:rsidRPr="00017EB5">
        <w:rPr>
          <w:rFonts w:eastAsia="Times New Roman" w:cstheme="minorHAnsi"/>
        </w:rPr>
        <w:t>емпатије</w:t>
      </w:r>
      <w:proofErr w:type="spellEnd"/>
      <w:r w:rsidRPr="00017EB5">
        <w:rPr>
          <w:rFonts w:eastAsia="Times New Roman" w:cstheme="minorHAnsi"/>
        </w:rPr>
        <w:t xml:space="preserve">, </w:t>
      </w:r>
      <w:proofErr w:type="spellStart"/>
      <w:r w:rsidRPr="00017EB5">
        <w:rPr>
          <w:rFonts w:eastAsia="Times New Roman" w:cstheme="minorHAnsi"/>
        </w:rPr>
        <w:t>толеранције</w:t>
      </w:r>
      <w:proofErr w:type="spellEnd"/>
      <w:r w:rsidRPr="00017EB5">
        <w:rPr>
          <w:rFonts w:eastAsia="Times New Roman" w:cstheme="minorHAnsi"/>
        </w:rPr>
        <w:t xml:space="preserve">, </w:t>
      </w:r>
      <w:proofErr w:type="spellStart"/>
      <w:r w:rsidRPr="00017EB5">
        <w:rPr>
          <w:rFonts w:eastAsia="Times New Roman" w:cstheme="minorHAnsi"/>
        </w:rPr>
        <w:t>поштовања</w:t>
      </w:r>
      <w:proofErr w:type="spellEnd"/>
      <w:r w:rsidRPr="00017EB5">
        <w:rPr>
          <w:rFonts w:eastAsia="Times New Roman" w:cstheme="minorHAnsi"/>
        </w:rPr>
        <w:t xml:space="preserve"> и </w:t>
      </w:r>
      <w:proofErr w:type="spellStart"/>
      <w:r w:rsidRPr="00017EB5">
        <w:rPr>
          <w:rFonts w:eastAsia="Times New Roman" w:cstheme="minorHAnsi"/>
          <w:spacing w:val="-2"/>
        </w:rPr>
        <w:t>дијалога</w:t>
      </w:r>
      <w:proofErr w:type="spellEnd"/>
      <w:r w:rsidRPr="00017EB5">
        <w:rPr>
          <w:rFonts w:eastAsia="Times New Roman" w:cstheme="minorHAnsi"/>
          <w:spacing w:val="-2"/>
        </w:rPr>
        <w:t>.</w:t>
      </w:r>
    </w:p>
    <w:p w14:paraId="7C52183C" w14:textId="77777777" w:rsidR="00017EB5" w:rsidRPr="00017EB5" w:rsidRDefault="00DD6EA1" w:rsidP="003877DA">
      <w:pPr>
        <w:widowControl w:val="0"/>
        <w:tabs>
          <w:tab w:val="left" w:pos="0"/>
        </w:tabs>
        <w:autoSpaceDE w:val="0"/>
        <w:autoSpaceDN w:val="0"/>
        <w:spacing w:before="276" w:after="0" w:line="240" w:lineRule="auto"/>
        <w:ind w:left="567"/>
        <w:contextualSpacing/>
        <w:jc w:val="both"/>
        <w:rPr>
          <w:rFonts w:eastAsia="Times New Roman" w:cstheme="minorHAnsi"/>
        </w:rPr>
      </w:pPr>
      <w:r>
        <w:rPr>
          <w:rFonts w:eastAsia="Times New Roman" w:cstheme="minorHAnsi"/>
          <w:lang w:val="sr-Cyrl-RS"/>
        </w:rPr>
        <w:lastRenderedPageBreak/>
        <w:tab/>
      </w:r>
      <w:proofErr w:type="spellStart"/>
      <w:r w:rsidR="00017EB5" w:rsidRPr="00017EB5">
        <w:rPr>
          <w:rFonts w:eastAsia="Times New Roman" w:cstheme="minorHAnsi"/>
        </w:rPr>
        <w:t>Ученици</w:t>
      </w:r>
      <w:proofErr w:type="spellEnd"/>
      <w:r w:rsidR="00017EB5" w:rsidRPr="00017EB5">
        <w:rPr>
          <w:rFonts w:eastAsia="Times New Roman" w:cstheme="minorHAnsi"/>
          <w:spacing w:val="-6"/>
        </w:rPr>
        <w:t xml:space="preserve"> </w:t>
      </w:r>
      <w:r w:rsidR="00017EB5" w:rsidRPr="00017EB5">
        <w:rPr>
          <w:rFonts w:eastAsia="Times New Roman" w:cstheme="minorHAnsi"/>
        </w:rPr>
        <w:t>и</w:t>
      </w:r>
      <w:r w:rsidR="00017EB5" w:rsidRPr="00017EB5">
        <w:rPr>
          <w:rFonts w:eastAsia="Times New Roman" w:cstheme="minorHAnsi"/>
          <w:spacing w:val="-4"/>
        </w:rPr>
        <w:t xml:space="preserve"> </w:t>
      </w:r>
      <w:proofErr w:type="spellStart"/>
      <w:r w:rsidR="00017EB5" w:rsidRPr="00017EB5">
        <w:rPr>
          <w:rFonts w:eastAsia="Times New Roman" w:cstheme="minorHAnsi"/>
        </w:rPr>
        <w:t>запослени</w:t>
      </w:r>
      <w:proofErr w:type="spellEnd"/>
      <w:r w:rsidR="00017EB5" w:rsidRPr="00017EB5">
        <w:rPr>
          <w:rFonts w:eastAsia="Times New Roman" w:cstheme="minorHAnsi"/>
          <w:spacing w:val="-2"/>
        </w:rPr>
        <w:t xml:space="preserve"> </w:t>
      </w:r>
      <w:r w:rsidR="00017EB5" w:rsidRPr="00017EB5">
        <w:rPr>
          <w:rFonts w:eastAsia="Times New Roman" w:cstheme="minorHAnsi"/>
        </w:rPr>
        <w:t>у</w:t>
      </w:r>
      <w:r w:rsidR="00017EB5" w:rsidRPr="00017EB5">
        <w:rPr>
          <w:rFonts w:eastAsia="Times New Roman" w:cstheme="minorHAnsi"/>
          <w:spacing w:val="-10"/>
        </w:rPr>
        <w:t xml:space="preserve"> </w:t>
      </w:r>
      <w:proofErr w:type="spellStart"/>
      <w:r w:rsidR="00017EB5" w:rsidRPr="00017EB5">
        <w:rPr>
          <w:rFonts w:eastAsia="Times New Roman" w:cstheme="minorHAnsi"/>
        </w:rPr>
        <w:t>школи</w:t>
      </w:r>
      <w:proofErr w:type="spellEnd"/>
      <w:r w:rsidR="00017EB5" w:rsidRPr="00017EB5">
        <w:rPr>
          <w:rFonts w:eastAsia="Times New Roman" w:cstheme="minorHAnsi"/>
          <w:spacing w:val="-4"/>
        </w:rPr>
        <w:t xml:space="preserve"> </w:t>
      </w:r>
      <w:proofErr w:type="spellStart"/>
      <w:r w:rsidR="00017EB5" w:rsidRPr="00017EB5">
        <w:rPr>
          <w:rFonts w:eastAsia="Times New Roman" w:cstheme="minorHAnsi"/>
        </w:rPr>
        <w:t>имају</w:t>
      </w:r>
      <w:proofErr w:type="spellEnd"/>
      <w:r w:rsidR="00017EB5" w:rsidRPr="00017EB5">
        <w:rPr>
          <w:rFonts w:eastAsia="Times New Roman" w:cstheme="minorHAnsi"/>
          <w:spacing w:val="-12"/>
        </w:rPr>
        <w:t xml:space="preserve"> </w:t>
      </w:r>
      <w:proofErr w:type="spellStart"/>
      <w:r w:rsidR="00017EB5" w:rsidRPr="00017EB5">
        <w:rPr>
          <w:rFonts w:eastAsia="Times New Roman" w:cstheme="minorHAnsi"/>
        </w:rPr>
        <w:t>право</w:t>
      </w:r>
      <w:proofErr w:type="spellEnd"/>
      <w:r w:rsidR="00017EB5" w:rsidRPr="00017EB5">
        <w:rPr>
          <w:rFonts w:eastAsia="Times New Roman" w:cstheme="minorHAnsi"/>
          <w:spacing w:val="-5"/>
        </w:rPr>
        <w:t xml:space="preserve"> </w:t>
      </w:r>
      <w:proofErr w:type="spellStart"/>
      <w:r w:rsidR="00017EB5" w:rsidRPr="00017EB5">
        <w:rPr>
          <w:rFonts w:eastAsia="Times New Roman" w:cstheme="minorHAnsi"/>
        </w:rPr>
        <w:t>да</w:t>
      </w:r>
      <w:proofErr w:type="spellEnd"/>
      <w:r w:rsidR="00017EB5" w:rsidRPr="00017EB5">
        <w:rPr>
          <w:rFonts w:eastAsia="Times New Roman" w:cstheme="minorHAnsi"/>
          <w:spacing w:val="-6"/>
        </w:rPr>
        <w:t xml:space="preserve"> </w:t>
      </w:r>
      <w:proofErr w:type="spellStart"/>
      <w:r w:rsidR="00017EB5" w:rsidRPr="00017EB5">
        <w:rPr>
          <w:rFonts w:eastAsia="Times New Roman" w:cstheme="minorHAnsi"/>
        </w:rPr>
        <w:t>не</w:t>
      </w:r>
      <w:proofErr w:type="spellEnd"/>
      <w:r w:rsidR="00017EB5" w:rsidRPr="00017EB5">
        <w:rPr>
          <w:rFonts w:eastAsia="Times New Roman" w:cstheme="minorHAnsi"/>
          <w:spacing w:val="-6"/>
        </w:rPr>
        <w:t xml:space="preserve"> </w:t>
      </w:r>
      <w:proofErr w:type="spellStart"/>
      <w:r w:rsidR="00017EB5" w:rsidRPr="00017EB5">
        <w:rPr>
          <w:rFonts w:eastAsia="Times New Roman" w:cstheme="minorHAnsi"/>
        </w:rPr>
        <w:t>похађају</w:t>
      </w:r>
      <w:proofErr w:type="spellEnd"/>
      <w:r w:rsidR="00017EB5" w:rsidRPr="00017EB5">
        <w:rPr>
          <w:rFonts w:eastAsia="Times New Roman" w:cstheme="minorHAnsi"/>
          <w:spacing w:val="-10"/>
        </w:rPr>
        <w:t xml:space="preserve"> </w:t>
      </w:r>
      <w:proofErr w:type="spellStart"/>
      <w:r w:rsidR="00017EB5" w:rsidRPr="00017EB5">
        <w:rPr>
          <w:rFonts w:eastAsia="Times New Roman" w:cstheme="minorHAnsi"/>
        </w:rPr>
        <w:t>наставу</w:t>
      </w:r>
      <w:proofErr w:type="spellEnd"/>
      <w:r w:rsidR="00017EB5" w:rsidRPr="00017EB5">
        <w:rPr>
          <w:rFonts w:eastAsia="Times New Roman" w:cstheme="minorHAnsi"/>
        </w:rPr>
        <w:t xml:space="preserve">, </w:t>
      </w:r>
      <w:proofErr w:type="spellStart"/>
      <w:r w:rsidR="00017EB5" w:rsidRPr="00017EB5">
        <w:rPr>
          <w:rFonts w:eastAsia="Times New Roman" w:cstheme="minorHAnsi"/>
        </w:rPr>
        <w:t>односно</w:t>
      </w:r>
      <w:proofErr w:type="spellEnd"/>
      <w:r w:rsidR="00017EB5" w:rsidRPr="00017EB5">
        <w:rPr>
          <w:rFonts w:eastAsia="Times New Roman" w:cstheme="minorHAnsi"/>
        </w:rPr>
        <w:t xml:space="preserve"> </w:t>
      </w:r>
      <w:proofErr w:type="spellStart"/>
      <w:r w:rsidR="00017EB5" w:rsidRPr="00017EB5">
        <w:rPr>
          <w:rFonts w:eastAsia="Times New Roman" w:cstheme="minorHAnsi"/>
        </w:rPr>
        <w:t>да</w:t>
      </w:r>
      <w:proofErr w:type="spellEnd"/>
      <w:r w:rsidR="00017EB5" w:rsidRPr="00017EB5">
        <w:rPr>
          <w:rFonts w:eastAsia="Times New Roman" w:cstheme="minorHAnsi"/>
        </w:rPr>
        <w:t xml:space="preserve"> </w:t>
      </w:r>
      <w:proofErr w:type="spellStart"/>
      <w:r w:rsidR="00017EB5" w:rsidRPr="00017EB5">
        <w:rPr>
          <w:rFonts w:eastAsia="Times New Roman" w:cstheme="minorHAnsi"/>
        </w:rPr>
        <w:t>не</w:t>
      </w:r>
      <w:proofErr w:type="spellEnd"/>
      <w:r w:rsidR="00017EB5" w:rsidRPr="00017EB5">
        <w:rPr>
          <w:rFonts w:eastAsia="Times New Roman" w:cstheme="minorHAnsi"/>
        </w:rPr>
        <w:t xml:space="preserve"> </w:t>
      </w:r>
      <w:proofErr w:type="spellStart"/>
      <w:r w:rsidR="00017EB5" w:rsidRPr="00017EB5">
        <w:rPr>
          <w:rFonts w:eastAsia="Times New Roman" w:cstheme="minorHAnsi"/>
        </w:rPr>
        <w:t>раде</w:t>
      </w:r>
      <w:proofErr w:type="spellEnd"/>
      <w:r w:rsidR="00017EB5" w:rsidRPr="00017EB5">
        <w:rPr>
          <w:rFonts w:eastAsia="Times New Roman" w:cstheme="minorHAnsi"/>
        </w:rPr>
        <w:t xml:space="preserve"> у </w:t>
      </w:r>
      <w:proofErr w:type="spellStart"/>
      <w:r w:rsidR="00017EB5" w:rsidRPr="00017EB5">
        <w:rPr>
          <w:rFonts w:eastAsia="Times New Roman" w:cstheme="minorHAnsi"/>
        </w:rPr>
        <w:t>дане</w:t>
      </w:r>
      <w:proofErr w:type="spellEnd"/>
      <w:r w:rsidR="00017EB5" w:rsidRPr="00017EB5">
        <w:rPr>
          <w:rFonts w:eastAsia="Times New Roman" w:cstheme="minorHAnsi"/>
        </w:rPr>
        <w:t xml:space="preserve"> </w:t>
      </w:r>
      <w:proofErr w:type="spellStart"/>
      <w:r w:rsidR="00017EB5" w:rsidRPr="00017EB5">
        <w:rPr>
          <w:rFonts w:eastAsia="Times New Roman" w:cstheme="minorHAnsi"/>
        </w:rPr>
        <w:t>следећих</w:t>
      </w:r>
      <w:proofErr w:type="spellEnd"/>
      <w:r w:rsidR="00017EB5" w:rsidRPr="00017EB5">
        <w:rPr>
          <w:rFonts w:eastAsia="Times New Roman" w:cstheme="minorHAnsi"/>
        </w:rPr>
        <w:t xml:space="preserve"> </w:t>
      </w:r>
      <w:proofErr w:type="spellStart"/>
      <w:r w:rsidR="00017EB5" w:rsidRPr="00017EB5">
        <w:rPr>
          <w:rFonts w:eastAsia="Times New Roman" w:cstheme="minorHAnsi"/>
        </w:rPr>
        <w:t>верских</w:t>
      </w:r>
      <w:proofErr w:type="spellEnd"/>
      <w:r w:rsidR="00017EB5" w:rsidRPr="00017EB5">
        <w:rPr>
          <w:rFonts w:eastAsia="Times New Roman" w:cstheme="minorHAnsi"/>
        </w:rPr>
        <w:t xml:space="preserve"> </w:t>
      </w:r>
      <w:proofErr w:type="spellStart"/>
      <w:r w:rsidR="00017EB5" w:rsidRPr="00017EB5">
        <w:rPr>
          <w:rFonts w:eastAsia="Times New Roman" w:cstheme="minorHAnsi"/>
        </w:rPr>
        <w:t>празника</w:t>
      </w:r>
      <w:proofErr w:type="spellEnd"/>
      <w:r w:rsidR="00017EB5" w:rsidRPr="00017EB5">
        <w:rPr>
          <w:rFonts w:eastAsia="Times New Roman" w:cstheme="minorHAnsi"/>
        </w:rPr>
        <w:t xml:space="preserve">, и </w:t>
      </w:r>
      <w:proofErr w:type="spellStart"/>
      <w:r w:rsidR="00017EB5" w:rsidRPr="00017EB5">
        <w:rPr>
          <w:rFonts w:eastAsia="Times New Roman" w:cstheme="minorHAnsi"/>
        </w:rPr>
        <w:t>то</w:t>
      </w:r>
      <w:proofErr w:type="spellEnd"/>
      <w:r w:rsidR="00017EB5" w:rsidRPr="00017EB5">
        <w:rPr>
          <w:rFonts w:eastAsia="Times New Roman" w:cstheme="minorHAnsi"/>
        </w:rPr>
        <w:t>:</w:t>
      </w:r>
    </w:p>
    <w:p w14:paraId="7478BACB" w14:textId="77777777" w:rsidR="00017EB5" w:rsidRPr="00017EB5" w:rsidRDefault="003877DA" w:rsidP="003877DA">
      <w:pPr>
        <w:widowControl w:val="0"/>
        <w:tabs>
          <w:tab w:val="left" w:pos="0"/>
        </w:tabs>
        <w:autoSpaceDE w:val="0"/>
        <w:autoSpaceDN w:val="0"/>
        <w:spacing w:after="0" w:line="240" w:lineRule="auto"/>
        <w:ind w:left="567"/>
        <w:contextualSpacing/>
        <w:jc w:val="both"/>
        <w:rPr>
          <w:rFonts w:eastAsia="Times New Roman" w:cstheme="minorHAnsi"/>
        </w:rPr>
      </w:pPr>
      <w:r>
        <w:rPr>
          <w:rFonts w:eastAsia="Times New Roman" w:cstheme="minorHAnsi"/>
          <w:lang w:val="sr-Cyrl-RS"/>
        </w:rPr>
        <w:t>-</w:t>
      </w:r>
      <w:proofErr w:type="spellStart"/>
      <w:r w:rsidR="00017EB5" w:rsidRPr="00017EB5">
        <w:rPr>
          <w:rFonts w:eastAsia="Times New Roman" w:cstheme="minorHAnsi"/>
        </w:rPr>
        <w:t>православци</w:t>
      </w:r>
      <w:proofErr w:type="spellEnd"/>
      <w:r w:rsidR="00017EB5" w:rsidRPr="00017EB5">
        <w:rPr>
          <w:rFonts w:eastAsia="Times New Roman" w:cstheme="minorHAnsi"/>
          <w:spacing w:val="-3"/>
        </w:rPr>
        <w:t xml:space="preserve"> </w:t>
      </w:r>
      <w:r w:rsidR="00017EB5" w:rsidRPr="00017EB5">
        <w:rPr>
          <w:rFonts w:eastAsia="Times New Roman" w:cstheme="minorHAnsi"/>
        </w:rPr>
        <w:t>–</w:t>
      </w:r>
      <w:r w:rsidR="00017EB5" w:rsidRPr="00017EB5">
        <w:rPr>
          <w:rFonts w:eastAsia="Times New Roman" w:cstheme="minorHAnsi"/>
          <w:spacing w:val="-5"/>
        </w:rPr>
        <w:t xml:space="preserve"> </w:t>
      </w:r>
      <w:proofErr w:type="spellStart"/>
      <w:r w:rsidR="00017EB5" w:rsidRPr="00017EB5">
        <w:rPr>
          <w:rFonts w:eastAsia="Times New Roman" w:cstheme="minorHAnsi"/>
        </w:rPr>
        <w:t>на</w:t>
      </w:r>
      <w:proofErr w:type="spellEnd"/>
      <w:r w:rsidR="00017EB5" w:rsidRPr="00017EB5">
        <w:rPr>
          <w:rFonts w:eastAsia="Times New Roman" w:cstheme="minorHAnsi"/>
          <w:spacing w:val="-7"/>
        </w:rPr>
        <w:t xml:space="preserve"> </w:t>
      </w:r>
      <w:proofErr w:type="spellStart"/>
      <w:r w:rsidR="00017EB5" w:rsidRPr="00017EB5">
        <w:rPr>
          <w:rFonts w:eastAsia="Times New Roman" w:cstheme="minorHAnsi"/>
        </w:rPr>
        <w:t>први</w:t>
      </w:r>
      <w:proofErr w:type="spellEnd"/>
      <w:r w:rsidR="00017EB5" w:rsidRPr="00017EB5">
        <w:rPr>
          <w:rFonts w:eastAsia="Times New Roman" w:cstheme="minorHAnsi"/>
          <w:spacing w:val="-2"/>
        </w:rPr>
        <w:t xml:space="preserve"> </w:t>
      </w:r>
      <w:proofErr w:type="spellStart"/>
      <w:r w:rsidR="00017EB5" w:rsidRPr="00017EB5">
        <w:rPr>
          <w:rFonts w:eastAsia="Times New Roman" w:cstheme="minorHAnsi"/>
        </w:rPr>
        <w:t>дан</w:t>
      </w:r>
      <w:proofErr w:type="spellEnd"/>
      <w:r w:rsidR="00017EB5" w:rsidRPr="00017EB5">
        <w:rPr>
          <w:rFonts w:eastAsia="Times New Roman" w:cstheme="minorHAnsi"/>
          <w:spacing w:val="-3"/>
        </w:rPr>
        <w:t xml:space="preserve"> </w:t>
      </w:r>
      <w:proofErr w:type="spellStart"/>
      <w:r w:rsidR="00017EB5" w:rsidRPr="00017EB5">
        <w:rPr>
          <w:rFonts w:eastAsia="Times New Roman" w:cstheme="minorHAnsi"/>
        </w:rPr>
        <w:t>крсне</w:t>
      </w:r>
      <w:proofErr w:type="spellEnd"/>
      <w:r w:rsidR="00017EB5" w:rsidRPr="00017EB5">
        <w:rPr>
          <w:rFonts w:eastAsia="Times New Roman" w:cstheme="minorHAnsi"/>
          <w:spacing w:val="-4"/>
        </w:rPr>
        <w:t xml:space="preserve"> </w:t>
      </w:r>
      <w:proofErr w:type="spellStart"/>
      <w:r w:rsidR="00017EB5" w:rsidRPr="00017EB5">
        <w:rPr>
          <w:rFonts w:eastAsia="Times New Roman" w:cstheme="minorHAnsi"/>
          <w:spacing w:val="-2"/>
        </w:rPr>
        <w:t>славе</w:t>
      </w:r>
      <w:proofErr w:type="spellEnd"/>
      <w:r w:rsidR="00017EB5" w:rsidRPr="00017EB5">
        <w:rPr>
          <w:rFonts w:eastAsia="Times New Roman" w:cstheme="minorHAnsi"/>
          <w:spacing w:val="-2"/>
        </w:rPr>
        <w:t>;</w:t>
      </w:r>
    </w:p>
    <w:p w14:paraId="56A2E778" w14:textId="77777777" w:rsidR="00017EB5" w:rsidRPr="00017EB5" w:rsidRDefault="003877DA" w:rsidP="003877DA">
      <w:pPr>
        <w:widowControl w:val="0"/>
        <w:tabs>
          <w:tab w:val="left" w:pos="0"/>
          <w:tab w:val="left" w:pos="3085"/>
        </w:tabs>
        <w:autoSpaceDE w:val="0"/>
        <w:autoSpaceDN w:val="0"/>
        <w:spacing w:after="0" w:line="240" w:lineRule="auto"/>
        <w:ind w:left="567"/>
        <w:contextualSpacing/>
        <w:jc w:val="both"/>
        <w:rPr>
          <w:rFonts w:eastAsia="Times New Roman" w:cstheme="minorHAnsi"/>
        </w:rPr>
      </w:pPr>
      <w:r>
        <w:rPr>
          <w:rFonts w:eastAsia="Times New Roman" w:cstheme="minorHAnsi"/>
          <w:lang w:val="sr-Cyrl-RS"/>
        </w:rPr>
        <w:t>-</w:t>
      </w:r>
      <w:proofErr w:type="spellStart"/>
      <w:r w:rsidR="00017EB5" w:rsidRPr="00017EB5">
        <w:rPr>
          <w:rFonts w:eastAsia="Times New Roman" w:cstheme="minorHAnsi"/>
        </w:rPr>
        <w:t>припадници</w:t>
      </w:r>
      <w:proofErr w:type="spellEnd"/>
      <w:r w:rsidR="00017EB5" w:rsidRPr="00017EB5">
        <w:rPr>
          <w:rFonts w:eastAsia="Times New Roman" w:cstheme="minorHAnsi"/>
        </w:rPr>
        <w:t xml:space="preserve"> </w:t>
      </w:r>
      <w:proofErr w:type="spellStart"/>
      <w:r w:rsidR="00017EB5" w:rsidRPr="00017EB5">
        <w:rPr>
          <w:rFonts w:eastAsia="Times New Roman" w:cstheme="minorHAnsi"/>
        </w:rPr>
        <w:t>исламске</w:t>
      </w:r>
      <w:proofErr w:type="spellEnd"/>
      <w:r w:rsidR="00017EB5" w:rsidRPr="00017EB5">
        <w:rPr>
          <w:rFonts w:eastAsia="Times New Roman" w:cstheme="minorHAnsi"/>
        </w:rPr>
        <w:t xml:space="preserve"> </w:t>
      </w:r>
      <w:proofErr w:type="spellStart"/>
      <w:r w:rsidR="00017EB5" w:rsidRPr="00017EB5">
        <w:rPr>
          <w:rFonts w:eastAsia="Times New Roman" w:cstheme="minorHAnsi"/>
        </w:rPr>
        <w:t>заједнице</w:t>
      </w:r>
      <w:proofErr w:type="spellEnd"/>
      <w:r w:rsidR="00017EB5" w:rsidRPr="00017EB5">
        <w:rPr>
          <w:rFonts w:eastAsia="Times New Roman" w:cstheme="minorHAnsi"/>
        </w:rPr>
        <w:t xml:space="preserve"> ‒ 09. </w:t>
      </w:r>
      <w:proofErr w:type="spellStart"/>
      <w:r w:rsidR="00017EB5" w:rsidRPr="00017EB5">
        <w:rPr>
          <w:rFonts w:eastAsia="Times New Roman" w:cstheme="minorHAnsi"/>
        </w:rPr>
        <w:t>марта</w:t>
      </w:r>
      <w:proofErr w:type="spellEnd"/>
      <w:r w:rsidR="00017EB5" w:rsidRPr="00017EB5">
        <w:rPr>
          <w:rFonts w:eastAsia="Times New Roman" w:cstheme="minorHAnsi"/>
        </w:rPr>
        <w:t xml:space="preserve"> 2027. </w:t>
      </w:r>
      <w:proofErr w:type="spellStart"/>
      <w:r w:rsidR="00017EB5" w:rsidRPr="00017EB5">
        <w:rPr>
          <w:rFonts w:eastAsia="Times New Roman" w:cstheme="minorHAnsi"/>
        </w:rPr>
        <w:t>године</w:t>
      </w:r>
      <w:proofErr w:type="spellEnd"/>
      <w:r w:rsidR="00017EB5" w:rsidRPr="00017EB5">
        <w:rPr>
          <w:rFonts w:eastAsia="Times New Roman" w:cstheme="minorHAnsi"/>
        </w:rPr>
        <w:t xml:space="preserve">, </w:t>
      </w:r>
      <w:proofErr w:type="spellStart"/>
      <w:r w:rsidR="00017EB5" w:rsidRPr="00017EB5">
        <w:rPr>
          <w:rFonts w:eastAsia="Times New Roman" w:cstheme="minorHAnsi"/>
        </w:rPr>
        <w:t>на</w:t>
      </w:r>
      <w:proofErr w:type="spellEnd"/>
      <w:r w:rsidR="00017EB5" w:rsidRPr="00017EB5">
        <w:rPr>
          <w:rFonts w:eastAsia="Times New Roman" w:cstheme="minorHAnsi"/>
        </w:rPr>
        <w:t xml:space="preserve"> </w:t>
      </w:r>
      <w:proofErr w:type="spellStart"/>
      <w:r w:rsidR="00017EB5" w:rsidRPr="00017EB5">
        <w:rPr>
          <w:rFonts w:eastAsia="Times New Roman" w:cstheme="minorHAnsi"/>
        </w:rPr>
        <w:t>први</w:t>
      </w:r>
      <w:proofErr w:type="spellEnd"/>
      <w:r w:rsidR="00017EB5" w:rsidRPr="00017EB5">
        <w:rPr>
          <w:rFonts w:eastAsia="Times New Roman" w:cstheme="minorHAnsi"/>
        </w:rPr>
        <w:t xml:space="preserve"> </w:t>
      </w:r>
      <w:proofErr w:type="spellStart"/>
      <w:r w:rsidR="00017EB5" w:rsidRPr="00017EB5">
        <w:rPr>
          <w:rFonts w:eastAsia="Times New Roman" w:cstheme="minorHAnsi"/>
        </w:rPr>
        <w:t>дан</w:t>
      </w:r>
      <w:proofErr w:type="spellEnd"/>
      <w:r w:rsidR="00017EB5" w:rsidRPr="00017EB5">
        <w:rPr>
          <w:rFonts w:eastAsia="Times New Roman" w:cstheme="minorHAnsi"/>
        </w:rPr>
        <w:t xml:space="preserve"> </w:t>
      </w:r>
      <w:proofErr w:type="spellStart"/>
      <w:r w:rsidR="00017EB5" w:rsidRPr="00017EB5">
        <w:rPr>
          <w:rFonts w:eastAsia="Times New Roman" w:cstheme="minorHAnsi"/>
        </w:rPr>
        <w:t>Рамазанског</w:t>
      </w:r>
      <w:proofErr w:type="spellEnd"/>
      <w:r w:rsidR="00017EB5" w:rsidRPr="00017EB5">
        <w:rPr>
          <w:rFonts w:eastAsia="Times New Roman" w:cstheme="minorHAnsi"/>
        </w:rPr>
        <w:t xml:space="preserve"> </w:t>
      </w:r>
      <w:proofErr w:type="spellStart"/>
      <w:r w:rsidR="00017EB5" w:rsidRPr="00017EB5">
        <w:rPr>
          <w:rFonts w:eastAsia="Times New Roman" w:cstheme="minorHAnsi"/>
        </w:rPr>
        <w:t>бајрама</w:t>
      </w:r>
      <w:proofErr w:type="spellEnd"/>
      <w:r w:rsidR="00017EB5" w:rsidRPr="00017EB5">
        <w:rPr>
          <w:rFonts w:eastAsia="Times New Roman" w:cstheme="minorHAnsi"/>
        </w:rPr>
        <w:t xml:space="preserve"> и 16. </w:t>
      </w:r>
      <w:proofErr w:type="spellStart"/>
      <w:r w:rsidR="00017EB5" w:rsidRPr="00017EB5">
        <w:rPr>
          <w:rFonts w:eastAsia="Times New Roman" w:cstheme="minorHAnsi"/>
        </w:rPr>
        <w:t>маја</w:t>
      </w:r>
      <w:proofErr w:type="spellEnd"/>
      <w:r w:rsidR="00017EB5" w:rsidRPr="00017EB5">
        <w:rPr>
          <w:rFonts w:eastAsia="Times New Roman" w:cstheme="minorHAnsi"/>
        </w:rPr>
        <w:t xml:space="preserve"> 2027. </w:t>
      </w:r>
      <w:proofErr w:type="spellStart"/>
      <w:r w:rsidR="00017EB5" w:rsidRPr="00017EB5">
        <w:rPr>
          <w:rFonts w:eastAsia="Times New Roman" w:cstheme="minorHAnsi"/>
        </w:rPr>
        <w:t>године</w:t>
      </w:r>
      <w:proofErr w:type="spellEnd"/>
      <w:r w:rsidR="00017EB5" w:rsidRPr="00017EB5">
        <w:rPr>
          <w:rFonts w:eastAsia="Times New Roman" w:cstheme="minorHAnsi"/>
        </w:rPr>
        <w:t xml:space="preserve">, </w:t>
      </w:r>
      <w:proofErr w:type="spellStart"/>
      <w:r w:rsidR="00017EB5" w:rsidRPr="00017EB5">
        <w:rPr>
          <w:rFonts w:eastAsia="Times New Roman" w:cstheme="minorHAnsi"/>
        </w:rPr>
        <w:t>на</w:t>
      </w:r>
      <w:proofErr w:type="spellEnd"/>
      <w:r w:rsidR="00017EB5" w:rsidRPr="00017EB5">
        <w:rPr>
          <w:rFonts w:eastAsia="Times New Roman" w:cstheme="minorHAnsi"/>
        </w:rPr>
        <w:t xml:space="preserve"> </w:t>
      </w:r>
      <w:proofErr w:type="spellStart"/>
      <w:r w:rsidR="00017EB5" w:rsidRPr="00017EB5">
        <w:rPr>
          <w:rFonts w:eastAsia="Times New Roman" w:cstheme="minorHAnsi"/>
        </w:rPr>
        <w:t>први</w:t>
      </w:r>
      <w:proofErr w:type="spellEnd"/>
      <w:r w:rsidR="00017EB5" w:rsidRPr="00017EB5">
        <w:rPr>
          <w:rFonts w:eastAsia="Times New Roman" w:cstheme="minorHAnsi"/>
        </w:rPr>
        <w:t xml:space="preserve"> </w:t>
      </w:r>
      <w:proofErr w:type="spellStart"/>
      <w:r w:rsidR="00017EB5" w:rsidRPr="00017EB5">
        <w:rPr>
          <w:rFonts w:eastAsia="Times New Roman" w:cstheme="minorHAnsi"/>
        </w:rPr>
        <w:t>дан</w:t>
      </w:r>
      <w:proofErr w:type="spellEnd"/>
      <w:r w:rsidR="00017EB5" w:rsidRPr="00017EB5">
        <w:rPr>
          <w:rFonts w:eastAsia="Times New Roman" w:cstheme="minorHAnsi"/>
        </w:rPr>
        <w:t xml:space="preserve"> </w:t>
      </w:r>
      <w:proofErr w:type="spellStart"/>
      <w:r w:rsidR="00017EB5" w:rsidRPr="00017EB5">
        <w:rPr>
          <w:rFonts w:eastAsia="Times New Roman" w:cstheme="minorHAnsi"/>
        </w:rPr>
        <w:t>Курбан-</w:t>
      </w:r>
      <w:r w:rsidR="00017EB5" w:rsidRPr="00017EB5">
        <w:rPr>
          <w:rFonts w:eastAsia="Times New Roman" w:cstheme="minorHAnsi"/>
          <w:spacing w:val="-2"/>
        </w:rPr>
        <w:t>бајрама</w:t>
      </w:r>
      <w:proofErr w:type="spellEnd"/>
      <w:r w:rsidR="00017EB5" w:rsidRPr="00017EB5">
        <w:rPr>
          <w:rFonts w:eastAsia="Times New Roman" w:cstheme="minorHAnsi"/>
          <w:spacing w:val="-2"/>
        </w:rPr>
        <w:t>;</w:t>
      </w:r>
    </w:p>
    <w:p w14:paraId="4296CBD2" w14:textId="77777777" w:rsidR="00017EB5" w:rsidRPr="00017EB5" w:rsidRDefault="003877DA" w:rsidP="003877DA">
      <w:pPr>
        <w:widowControl w:val="0"/>
        <w:tabs>
          <w:tab w:val="left" w:pos="0"/>
        </w:tabs>
        <w:autoSpaceDE w:val="0"/>
        <w:autoSpaceDN w:val="0"/>
        <w:spacing w:after="0" w:line="240" w:lineRule="auto"/>
        <w:ind w:left="567"/>
        <w:contextualSpacing/>
        <w:jc w:val="both"/>
        <w:rPr>
          <w:rFonts w:eastAsia="Times New Roman" w:cstheme="minorHAnsi"/>
        </w:rPr>
      </w:pPr>
      <w:r>
        <w:rPr>
          <w:rFonts w:eastAsia="Times New Roman" w:cstheme="minorHAnsi"/>
          <w:lang w:val="sr-Cyrl-RS"/>
        </w:rPr>
        <w:t>-</w:t>
      </w:r>
      <w:proofErr w:type="spellStart"/>
      <w:r w:rsidR="00017EB5" w:rsidRPr="00017EB5">
        <w:rPr>
          <w:rFonts w:eastAsia="Times New Roman" w:cstheme="minorHAnsi"/>
        </w:rPr>
        <w:t>припадници</w:t>
      </w:r>
      <w:proofErr w:type="spellEnd"/>
      <w:r w:rsidR="00017EB5" w:rsidRPr="00017EB5">
        <w:rPr>
          <w:rFonts w:eastAsia="Times New Roman" w:cstheme="minorHAnsi"/>
          <w:spacing w:val="-15"/>
        </w:rPr>
        <w:t xml:space="preserve"> </w:t>
      </w:r>
      <w:proofErr w:type="spellStart"/>
      <w:r w:rsidR="00017EB5" w:rsidRPr="00017EB5">
        <w:rPr>
          <w:rFonts w:eastAsia="Times New Roman" w:cstheme="minorHAnsi"/>
        </w:rPr>
        <w:t>јеврејске</w:t>
      </w:r>
      <w:proofErr w:type="spellEnd"/>
      <w:r w:rsidR="00017EB5" w:rsidRPr="00017EB5">
        <w:rPr>
          <w:rFonts w:eastAsia="Times New Roman" w:cstheme="minorHAnsi"/>
          <w:spacing w:val="-15"/>
        </w:rPr>
        <w:t xml:space="preserve"> </w:t>
      </w:r>
      <w:proofErr w:type="spellStart"/>
      <w:r w:rsidR="00017EB5" w:rsidRPr="00017EB5">
        <w:rPr>
          <w:rFonts w:eastAsia="Times New Roman" w:cstheme="minorHAnsi"/>
        </w:rPr>
        <w:t>заједнице</w:t>
      </w:r>
      <w:proofErr w:type="spellEnd"/>
      <w:r w:rsidR="00017EB5" w:rsidRPr="00017EB5">
        <w:rPr>
          <w:rFonts w:eastAsia="Times New Roman" w:cstheme="minorHAnsi"/>
          <w:spacing w:val="-13"/>
        </w:rPr>
        <w:t xml:space="preserve"> </w:t>
      </w:r>
      <w:r w:rsidR="00017EB5" w:rsidRPr="00017EB5">
        <w:rPr>
          <w:rFonts w:eastAsia="Times New Roman" w:cstheme="minorHAnsi"/>
        </w:rPr>
        <w:t>–</w:t>
      </w:r>
      <w:r w:rsidR="00017EB5" w:rsidRPr="00017EB5">
        <w:rPr>
          <w:rFonts w:eastAsia="Times New Roman" w:cstheme="minorHAnsi"/>
          <w:spacing w:val="-15"/>
        </w:rPr>
        <w:t xml:space="preserve"> </w:t>
      </w:r>
      <w:r w:rsidR="00017EB5" w:rsidRPr="00017EB5">
        <w:rPr>
          <w:rFonts w:eastAsia="Times New Roman" w:cstheme="minorHAnsi"/>
        </w:rPr>
        <w:t>21.</w:t>
      </w:r>
      <w:r w:rsidR="00017EB5" w:rsidRPr="00017EB5">
        <w:rPr>
          <w:rFonts w:eastAsia="Times New Roman" w:cstheme="minorHAnsi"/>
          <w:spacing w:val="-14"/>
        </w:rPr>
        <w:t xml:space="preserve"> </w:t>
      </w:r>
      <w:proofErr w:type="spellStart"/>
      <w:r w:rsidR="00017EB5" w:rsidRPr="00017EB5">
        <w:rPr>
          <w:rFonts w:eastAsia="Times New Roman" w:cstheme="minorHAnsi"/>
        </w:rPr>
        <w:t>септембра</w:t>
      </w:r>
      <w:proofErr w:type="spellEnd"/>
      <w:r w:rsidR="00017EB5" w:rsidRPr="00017EB5">
        <w:rPr>
          <w:rFonts w:eastAsia="Times New Roman" w:cstheme="minorHAnsi"/>
          <w:spacing w:val="-15"/>
        </w:rPr>
        <w:t xml:space="preserve"> </w:t>
      </w:r>
      <w:r w:rsidR="00017EB5" w:rsidRPr="00017EB5">
        <w:rPr>
          <w:rFonts w:eastAsia="Times New Roman" w:cstheme="minorHAnsi"/>
        </w:rPr>
        <w:t>2026.</w:t>
      </w:r>
      <w:r w:rsidR="00017EB5" w:rsidRPr="00017EB5">
        <w:rPr>
          <w:rFonts w:eastAsia="Times New Roman" w:cstheme="minorHAnsi"/>
          <w:spacing w:val="-14"/>
        </w:rPr>
        <w:t xml:space="preserve"> </w:t>
      </w:r>
      <w:proofErr w:type="spellStart"/>
      <w:r w:rsidR="00017EB5" w:rsidRPr="00017EB5">
        <w:rPr>
          <w:rFonts w:eastAsia="Times New Roman" w:cstheme="minorHAnsi"/>
        </w:rPr>
        <w:t>године</w:t>
      </w:r>
      <w:proofErr w:type="spellEnd"/>
      <w:r w:rsidR="00017EB5" w:rsidRPr="00017EB5">
        <w:rPr>
          <w:rFonts w:eastAsia="Times New Roman" w:cstheme="minorHAnsi"/>
        </w:rPr>
        <w:t>,</w:t>
      </w:r>
      <w:r w:rsidR="00017EB5" w:rsidRPr="00017EB5">
        <w:rPr>
          <w:rFonts w:eastAsia="Times New Roman" w:cstheme="minorHAnsi"/>
          <w:spacing w:val="-14"/>
        </w:rPr>
        <w:t xml:space="preserve"> </w:t>
      </w:r>
      <w:proofErr w:type="spellStart"/>
      <w:r w:rsidR="00017EB5" w:rsidRPr="00017EB5">
        <w:rPr>
          <w:rFonts w:eastAsia="Times New Roman" w:cstheme="minorHAnsi"/>
        </w:rPr>
        <w:t>на</w:t>
      </w:r>
      <w:proofErr w:type="spellEnd"/>
      <w:r w:rsidR="00017EB5" w:rsidRPr="00017EB5">
        <w:rPr>
          <w:rFonts w:eastAsia="Times New Roman" w:cstheme="minorHAnsi"/>
        </w:rPr>
        <w:t xml:space="preserve"> </w:t>
      </w:r>
      <w:proofErr w:type="spellStart"/>
      <w:r w:rsidR="00017EB5" w:rsidRPr="00017EB5">
        <w:rPr>
          <w:rFonts w:eastAsia="Times New Roman" w:cstheme="minorHAnsi"/>
        </w:rPr>
        <w:t>први</w:t>
      </w:r>
      <w:proofErr w:type="spellEnd"/>
      <w:r w:rsidR="00017EB5" w:rsidRPr="00017EB5">
        <w:rPr>
          <w:rFonts w:eastAsia="Times New Roman" w:cstheme="minorHAnsi"/>
        </w:rPr>
        <w:t xml:space="preserve"> </w:t>
      </w:r>
      <w:proofErr w:type="spellStart"/>
      <w:r w:rsidR="00017EB5" w:rsidRPr="00017EB5">
        <w:rPr>
          <w:rFonts w:eastAsia="Times New Roman" w:cstheme="minorHAnsi"/>
        </w:rPr>
        <w:t>дан</w:t>
      </w:r>
      <w:proofErr w:type="spellEnd"/>
      <w:r w:rsidR="00017EB5" w:rsidRPr="00017EB5">
        <w:rPr>
          <w:rFonts w:eastAsia="Times New Roman" w:cstheme="minorHAnsi"/>
        </w:rPr>
        <w:t xml:space="preserve"> </w:t>
      </w:r>
      <w:proofErr w:type="spellStart"/>
      <w:r w:rsidR="00017EB5" w:rsidRPr="00017EB5">
        <w:rPr>
          <w:rFonts w:eastAsia="Times New Roman" w:cstheme="minorHAnsi"/>
        </w:rPr>
        <w:t>Јом</w:t>
      </w:r>
      <w:proofErr w:type="spellEnd"/>
      <w:r w:rsidR="00017EB5" w:rsidRPr="00017EB5">
        <w:rPr>
          <w:rFonts w:eastAsia="Times New Roman" w:cstheme="minorHAnsi"/>
        </w:rPr>
        <w:t xml:space="preserve"> </w:t>
      </w:r>
      <w:proofErr w:type="spellStart"/>
      <w:r w:rsidR="00017EB5" w:rsidRPr="00017EB5">
        <w:rPr>
          <w:rFonts w:eastAsia="Times New Roman" w:cstheme="minorHAnsi"/>
        </w:rPr>
        <w:t>Кипура</w:t>
      </w:r>
      <w:proofErr w:type="spellEnd"/>
      <w:r w:rsidR="00017EB5" w:rsidRPr="00017EB5">
        <w:rPr>
          <w:rFonts w:eastAsia="Times New Roman" w:cstheme="minorHAnsi"/>
        </w:rPr>
        <w:t>;</w:t>
      </w:r>
    </w:p>
    <w:p w14:paraId="2E162057" w14:textId="77777777" w:rsidR="00017EB5" w:rsidRPr="00017EB5" w:rsidRDefault="003877DA" w:rsidP="003877DA">
      <w:pPr>
        <w:widowControl w:val="0"/>
        <w:tabs>
          <w:tab w:val="left" w:pos="0"/>
          <w:tab w:val="left" w:pos="3193"/>
        </w:tabs>
        <w:autoSpaceDE w:val="0"/>
        <w:autoSpaceDN w:val="0"/>
        <w:spacing w:after="0" w:line="240" w:lineRule="auto"/>
        <w:ind w:left="567"/>
        <w:contextualSpacing/>
        <w:jc w:val="both"/>
        <w:rPr>
          <w:rFonts w:eastAsia="Times New Roman" w:cstheme="minorHAnsi"/>
        </w:rPr>
      </w:pPr>
      <w:r>
        <w:rPr>
          <w:rFonts w:eastAsia="Times New Roman" w:cstheme="minorHAnsi"/>
          <w:lang w:val="sr-Cyrl-RS"/>
        </w:rPr>
        <w:t>-</w:t>
      </w:r>
      <w:proofErr w:type="spellStart"/>
      <w:r w:rsidR="00017EB5" w:rsidRPr="00017EB5">
        <w:rPr>
          <w:rFonts w:eastAsia="Times New Roman" w:cstheme="minorHAnsi"/>
        </w:rPr>
        <w:t>припадници</w:t>
      </w:r>
      <w:proofErr w:type="spellEnd"/>
      <w:r w:rsidR="00017EB5" w:rsidRPr="00017EB5">
        <w:rPr>
          <w:rFonts w:eastAsia="Times New Roman" w:cstheme="minorHAnsi"/>
        </w:rPr>
        <w:t xml:space="preserve"> </w:t>
      </w:r>
      <w:proofErr w:type="spellStart"/>
      <w:r w:rsidR="00017EB5" w:rsidRPr="00017EB5">
        <w:rPr>
          <w:rFonts w:eastAsia="Times New Roman" w:cstheme="minorHAnsi"/>
        </w:rPr>
        <w:t>верских</w:t>
      </w:r>
      <w:proofErr w:type="spellEnd"/>
      <w:r w:rsidR="00017EB5" w:rsidRPr="00017EB5">
        <w:rPr>
          <w:rFonts w:eastAsia="Times New Roman" w:cstheme="minorHAnsi"/>
        </w:rPr>
        <w:t xml:space="preserve"> </w:t>
      </w:r>
      <w:proofErr w:type="spellStart"/>
      <w:r w:rsidR="00017EB5" w:rsidRPr="00017EB5">
        <w:rPr>
          <w:rFonts w:eastAsia="Times New Roman" w:cstheme="minorHAnsi"/>
        </w:rPr>
        <w:t>заједница</w:t>
      </w:r>
      <w:proofErr w:type="spellEnd"/>
      <w:r w:rsidR="00017EB5" w:rsidRPr="00017EB5">
        <w:rPr>
          <w:rFonts w:eastAsia="Times New Roman" w:cstheme="minorHAnsi"/>
        </w:rPr>
        <w:t xml:space="preserve"> </w:t>
      </w:r>
      <w:proofErr w:type="spellStart"/>
      <w:r w:rsidR="00017EB5" w:rsidRPr="00017EB5">
        <w:rPr>
          <w:rFonts w:eastAsia="Times New Roman" w:cstheme="minorHAnsi"/>
        </w:rPr>
        <w:t>које</w:t>
      </w:r>
      <w:proofErr w:type="spellEnd"/>
      <w:r w:rsidR="00017EB5" w:rsidRPr="00017EB5">
        <w:rPr>
          <w:rFonts w:eastAsia="Times New Roman" w:cstheme="minorHAnsi"/>
        </w:rPr>
        <w:t xml:space="preserve"> </w:t>
      </w:r>
      <w:proofErr w:type="spellStart"/>
      <w:r w:rsidR="00017EB5" w:rsidRPr="00017EB5">
        <w:rPr>
          <w:rFonts w:eastAsia="Times New Roman" w:cstheme="minorHAnsi"/>
        </w:rPr>
        <w:t>обележавају</w:t>
      </w:r>
      <w:proofErr w:type="spellEnd"/>
      <w:r w:rsidR="00017EB5" w:rsidRPr="00017EB5">
        <w:rPr>
          <w:rFonts w:eastAsia="Times New Roman" w:cstheme="minorHAnsi"/>
        </w:rPr>
        <w:t xml:space="preserve"> </w:t>
      </w:r>
      <w:proofErr w:type="spellStart"/>
      <w:r w:rsidR="00017EB5" w:rsidRPr="00017EB5">
        <w:rPr>
          <w:rFonts w:eastAsia="Times New Roman" w:cstheme="minorHAnsi"/>
        </w:rPr>
        <w:t>верске</w:t>
      </w:r>
      <w:proofErr w:type="spellEnd"/>
      <w:r w:rsidR="00017EB5" w:rsidRPr="00017EB5">
        <w:rPr>
          <w:rFonts w:eastAsia="Times New Roman" w:cstheme="minorHAnsi"/>
        </w:rPr>
        <w:t xml:space="preserve"> </w:t>
      </w:r>
      <w:proofErr w:type="spellStart"/>
      <w:r w:rsidR="00017EB5" w:rsidRPr="00017EB5">
        <w:rPr>
          <w:rFonts w:eastAsia="Times New Roman" w:cstheme="minorHAnsi"/>
        </w:rPr>
        <w:t>празнике</w:t>
      </w:r>
      <w:proofErr w:type="spellEnd"/>
      <w:r w:rsidR="00017EB5" w:rsidRPr="00017EB5">
        <w:rPr>
          <w:rFonts w:eastAsia="Times New Roman" w:cstheme="minorHAnsi"/>
          <w:spacing w:val="-4"/>
        </w:rPr>
        <w:t xml:space="preserve"> </w:t>
      </w:r>
      <w:proofErr w:type="spellStart"/>
      <w:r w:rsidR="00017EB5" w:rsidRPr="00017EB5">
        <w:rPr>
          <w:rFonts w:eastAsia="Times New Roman" w:cstheme="minorHAnsi"/>
        </w:rPr>
        <w:t>по</w:t>
      </w:r>
      <w:proofErr w:type="spellEnd"/>
      <w:r w:rsidR="00017EB5" w:rsidRPr="00017EB5">
        <w:rPr>
          <w:rFonts w:eastAsia="Times New Roman" w:cstheme="minorHAnsi"/>
          <w:spacing w:val="-5"/>
        </w:rPr>
        <w:t xml:space="preserve"> </w:t>
      </w:r>
      <w:proofErr w:type="spellStart"/>
      <w:r w:rsidR="00017EB5" w:rsidRPr="00017EB5">
        <w:rPr>
          <w:rFonts w:eastAsia="Times New Roman" w:cstheme="minorHAnsi"/>
        </w:rPr>
        <w:t>грегоријанском</w:t>
      </w:r>
      <w:proofErr w:type="spellEnd"/>
      <w:r w:rsidR="00017EB5" w:rsidRPr="00017EB5">
        <w:rPr>
          <w:rFonts w:eastAsia="Times New Roman" w:cstheme="minorHAnsi"/>
          <w:spacing w:val="-3"/>
        </w:rPr>
        <w:t xml:space="preserve"> </w:t>
      </w:r>
      <w:proofErr w:type="spellStart"/>
      <w:r w:rsidR="00017EB5" w:rsidRPr="00017EB5">
        <w:rPr>
          <w:rFonts w:eastAsia="Times New Roman" w:cstheme="minorHAnsi"/>
        </w:rPr>
        <w:t>календару</w:t>
      </w:r>
      <w:proofErr w:type="spellEnd"/>
      <w:r w:rsidR="00017EB5" w:rsidRPr="00017EB5">
        <w:rPr>
          <w:rFonts w:eastAsia="Times New Roman" w:cstheme="minorHAnsi"/>
          <w:spacing w:val="-11"/>
        </w:rPr>
        <w:t xml:space="preserve"> </w:t>
      </w:r>
      <w:r w:rsidR="00017EB5" w:rsidRPr="00017EB5">
        <w:rPr>
          <w:rFonts w:eastAsia="Times New Roman" w:cstheme="minorHAnsi"/>
        </w:rPr>
        <w:t>–</w:t>
      </w:r>
      <w:r w:rsidR="00017EB5" w:rsidRPr="00017EB5">
        <w:rPr>
          <w:rFonts w:eastAsia="Times New Roman" w:cstheme="minorHAnsi"/>
          <w:spacing w:val="-6"/>
        </w:rPr>
        <w:t xml:space="preserve"> </w:t>
      </w:r>
      <w:r w:rsidR="00017EB5" w:rsidRPr="00017EB5">
        <w:rPr>
          <w:rFonts w:eastAsia="Times New Roman" w:cstheme="minorHAnsi"/>
        </w:rPr>
        <w:t>25.</w:t>
      </w:r>
      <w:r w:rsidR="00017EB5" w:rsidRPr="00017EB5">
        <w:rPr>
          <w:rFonts w:eastAsia="Times New Roman" w:cstheme="minorHAnsi"/>
          <w:spacing w:val="-3"/>
        </w:rPr>
        <w:t xml:space="preserve"> </w:t>
      </w:r>
      <w:proofErr w:type="spellStart"/>
      <w:r w:rsidR="00017EB5" w:rsidRPr="00017EB5">
        <w:rPr>
          <w:rFonts w:eastAsia="Times New Roman" w:cstheme="minorHAnsi"/>
        </w:rPr>
        <w:t>децембра</w:t>
      </w:r>
      <w:proofErr w:type="spellEnd"/>
      <w:r w:rsidR="00017EB5" w:rsidRPr="00017EB5">
        <w:rPr>
          <w:rFonts w:eastAsia="Times New Roman" w:cstheme="minorHAnsi"/>
          <w:spacing w:val="-6"/>
        </w:rPr>
        <w:t xml:space="preserve"> </w:t>
      </w:r>
      <w:r w:rsidR="00017EB5" w:rsidRPr="00017EB5">
        <w:rPr>
          <w:rFonts w:eastAsia="Times New Roman" w:cstheme="minorHAnsi"/>
        </w:rPr>
        <w:t>2026.</w:t>
      </w:r>
      <w:r w:rsidR="00017EB5" w:rsidRPr="00017EB5">
        <w:rPr>
          <w:rFonts w:eastAsia="Times New Roman" w:cstheme="minorHAnsi"/>
          <w:spacing w:val="-6"/>
        </w:rPr>
        <w:t xml:space="preserve"> </w:t>
      </w:r>
      <w:proofErr w:type="spellStart"/>
      <w:r w:rsidR="00017EB5" w:rsidRPr="00017EB5">
        <w:rPr>
          <w:rFonts w:eastAsia="Times New Roman" w:cstheme="minorHAnsi"/>
        </w:rPr>
        <w:t>године</w:t>
      </w:r>
      <w:proofErr w:type="spellEnd"/>
      <w:r w:rsidR="00017EB5" w:rsidRPr="00017EB5">
        <w:rPr>
          <w:rFonts w:eastAsia="Times New Roman" w:cstheme="minorHAnsi"/>
        </w:rPr>
        <w:t>,</w:t>
      </w:r>
      <w:r w:rsidR="00017EB5" w:rsidRPr="00017EB5">
        <w:rPr>
          <w:rFonts w:eastAsia="Times New Roman" w:cstheme="minorHAnsi"/>
          <w:spacing w:val="-7"/>
        </w:rPr>
        <w:t xml:space="preserve"> </w:t>
      </w:r>
      <w:proofErr w:type="spellStart"/>
      <w:r w:rsidR="00017EB5" w:rsidRPr="00017EB5">
        <w:rPr>
          <w:rFonts w:eastAsia="Times New Roman" w:cstheme="minorHAnsi"/>
        </w:rPr>
        <w:t>на</w:t>
      </w:r>
      <w:proofErr w:type="spellEnd"/>
      <w:r w:rsidR="00017EB5" w:rsidRPr="00017EB5">
        <w:rPr>
          <w:rFonts w:eastAsia="Times New Roman" w:cstheme="minorHAnsi"/>
          <w:spacing w:val="-7"/>
        </w:rPr>
        <w:t xml:space="preserve"> </w:t>
      </w:r>
      <w:proofErr w:type="spellStart"/>
      <w:r w:rsidR="00017EB5" w:rsidRPr="00017EB5">
        <w:rPr>
          <w:rFonts w:eastAsia="Times New Roman" w:cstheme="minorHAnsi"/>
        </w:rPr>
        <w:t>први</w:t>
      </w:r>
      <w:proofErr w:type="spellEnd"/>
      <w:r w:rsidR="00017EB5" w:rsidRPr="00017EB5">
        <w:rPr>
          <w:rFonts w:eastAsia="Times New Roman" w:cstheme="minorHAnsi"/>
          <w:spacing w:val="-5"/>
        </w:rPr>
        <w:t xml:space="preserve"> </w:t>
      </w:r>
      <w:proofErr w:type="spellStart"/>
      <w:r w:rsidR="00017EB5" w:rsidRPr="00017EB5">
        <w:rPr>
          <w:rFonts w:eastAsia="Times New Roman" w:cstheme="minorHAnsi"/>
        </w:rPr>
        <w:t>дан</w:t>
      </w:r>
      <w:proofErr w:type="spellEnd"/>
      <w:r w:rsidR="00017EB5" w:rsidRPr="00017EB5">
        <w:rPr>
          <w:rFonts w:eastAsia="Times New Roman" w:cstheme="minorHAnsi"/>
        </w:rPr>
        <w:t xml:space="preserve"> </w:t>
      </w:r>
      <w:proofErr w:type="spellStart"/>
      <w:r w:rsidR="00017EB5" w:rsidRPr="00017EB5">
        <w:rPr>
          <w:rFonts w:eastAsia="Times New Roman" w:cstheme="minorHAnsi"/>
          <w:spacing w:val="-2"/>
        </w:rPr>
        <w:t>Божића</w:t>
      </w:r>
      <w:proofErr w:type="spellEnd"/>
      <w:r w:rsidR="00017EB5" w:rsidRPr="00017EB5">
        <w:rPr>
          <w:rFonts w:eastAsia="Times New Roman" w:cstheme="minorHAnsi"/>
          <w:spacing w:val="-2"/>
        </w:rPr>
        <w:t>;</w:t>
      </w:r>
    </w:p>
    <w:p w14:paraId="21E37669" w14:textId="77777777" w:rsidR="00017EB5" w:rsidRPr="00017EB5" w:rsidRDefault="003877DA" w:rsidP="003877DA">
      <w:pPr>
        <w:widowControl w:val="0"/>
        <w:tabs>
          <w:tab w:val="left" w:pos="0"/>
          <w:tab w:val="left" w:pos="3193"/>
        </w:tabs>
        <w:autoSpaceDE w:val="0"/>
        <w:autoSpaceDN w:val="0"/>
        <w:spacing w:after="0" w:line="240" w:lineRule="auto"/>
        <w:ind w:left="567"/>
        <w:contextualSpacing/>
        <w:jc w:val="both"/>
        <w:rPr>
          <w:rFonts w:eastAsia="Times New Roman" w:cstheme="minorHAnsi"/>
        </w:rPr>
      </w:pPr>
      <w:r>
        <w:rPr>
          <w:rFonts w:eastAsia="Times New Roman" w:cstheme="minorHAnsi"/>
          <w:lang w:val="sr-Cyrl-RS"/>
        </w:rPr>
        <w:t>-</w:t>
      </w:r>
      <w:proofErr w:type="spellStart"/>
      <w:r w:rsidR="00017EB5" w:rsidRPr="00017EB5">
        <w:rPr>
          <w:rFonts w:eastAsia="Times New Roman" w:cstheme="minorHAnsi"/>
        </w:rPr>
        <w:t>припадници</w:t>
      </w:r>
      <w:proofErr w:type="spellEnd"/>
      <w:r w:rsidR="00017EB5" w:rsidRPr="00017EB5">
        <w:rPr>
          <w:rFonts w:eastAsia="Times New Roman" w:cstheme="minorHAnsi"/>
        </w:rPr>
        <w:t xml:space="preserve"> </w:t>
      </w:r>
      <w:proofErr w:type="spellStart"/>
      <w:r w:rsidR="00017EB5" w:rsidRPr="00017EB5">
        <w:rPr>
          <w:rFonts w:eastAsia="Times New Roman" w:cstheme="minorHAnsi"/>
        </w:rPr>
        <w:t>верских</w:t>
      </w:r>
      <w:proofErr w:type="spellEnd"/>
      <w:r w:rsidR="00017EB5" w:rsidRPr="00017EB5">
        <w:rPr>
          <w:rFonts w:eastAsia="Times New Roman" w:cstheme="minorHAnsi"/>
        </w:rPr>
        <w:t xml:space="preserve"> </w:t>
      </w:r>
      <w:proofErr w:type="spellStart"/>
      <w:r w:rsidR="00017EB5" w:rsidRPr="00017EB5">
        <w:rPr>
          <w:rFonts w:eastAsia="Times New Roman" w:cstheme="minorHAnsi"/>
        </w:rPr>
        <w:t>заједница</w:t>
      </w:r>
      <w:proofErr w:type="spellEnd"/>
      <w:r w:rsidR="00017EB5" w:rsidRPr="00017EB5">
        <w:rPr>
          <w:rFonts w:eastAsia="Times New Roman" w:cstheme="minorHAnsi"/>
        </w:rPr>
        <w:t xml:space="preserve"> </w:t>
      </w:r>
      <w:proofErr w:type="spellStart"/>
      <w:r w:rsidR="00017EB5" w:rsidRPr="00017EB5">
        <w:rPr>
          <w:rFonts w:eastAsia="Times New Roman" w:cstheme="minorHAnsi"/>
        </w:rPr>
        <w:t>које</w:t>
      </w:r>
      <w:proofErr w:type="spellEnd"/>
      <w:r w:rsidR="00017EB5" w:rsidRPr="00017EB5">
        <w:rPr>
          <w:rFonts w:eastAsia="Times New Roman" w:cstheme="minorHAnsi"/>
        </w:rPr>
        <w:t xml:space="preserve"> </w:t>
      </w:r>
      <w:proofErr w:type="spellStart"/>
      <w:r w:rsidR="00017EB5" w:rsidRPr="00017EB5">
        <w:rPr>
          <w:rFonts w:eastAsia="Times New Roman" w:cstheme="minorHAnsi"/>
        </w:rPr>
        <w:t>обележавају</w:t>
      </w:r>
      <w:proofErr w:type="spellEnd"/>
      <w:r w:rsidR="00017EB5" w:rsidRPr="00017EB5">
        <w:rPr>
          <w:rFonts w:eastAsia="Times New Roman" w:cstheme="minorHAnsi"/>
        </w:rPr>
        <w:t xml:space="preserve"> </w:t>
      </w:r>
      <w:proofErr w:type="spellStart"/>
      <w:r w:rsidR="00017EB5" w:rsidRPr="00017EB5">
        <w:rPr>
          <w:rFonts w:eastAsia="Times New Roman" w:cstheme="minorHAnsi"/>
        </w:rPr>
        <w:t>верске</w:t>
      </w:r>
      <w:proofErr w:type="spellEnd"/>
      <w:r w:rsidR="00017EB5" w:rsidRPr="00017EB5">
        <w:rPr>
          <w:rFonts w:eastAsia="Times New Roman" w:cstheme="minorHAnsi"/>
        </w:rPr>
        <w:t xml:space="preserve"> </w:t>
      </w:r>
      <w:proofErr w:type="spellStart"/>
      <w:r w:rsidR="00017EB5" w:rsidRPr="00017EB5">
        <w:rPr>
          <w:rFonts w:eastAsia="Times New Roman" w:cstheme="minorHAnsi"/>
        </w:rPr>
        <w:t>празнике</w:t>
      </w:r>
      <w:proofErr w:type="spellEnd"/>
      <w:r w:rsidR="00017EB5" w:rsidRPr="00017EB5">
        <w:rPr>
          <w:rFonts w:eastAsia="Times New Roman" w:cstheme="minorHAnsi"/>
        </w:rPr>
        <w:t xml:space="preserve"> </w:t>
      </w:r>
      <w:proofErr w:type="spellStart"/>
      <w:r w:rsidR="00017EB5" w:rsidRPr="00017EB5">
        <w:rPr>
          <w:rFonts w:eastAsia="Times New Roman" w:cstheme="minorHAnsi"/>
        </w:rPr>
        <w:t>по</w:t>
      </w:r>
      <w:proofErr w:type="spellEnd"/>
      <w:r w:rsidR="00017EB5" w:rsidRPr="00017EB5">
        <w:rPr>
          <w:rFonts w:eastAsia="Times New Roman" w:cstheme="minorHAnsi"/>
        </w:rPr>
        <w:t xml:space="preserve"> </w:t>
      </w:r>
      <w:proofErr w:type="spellStart"/>
      <w:r w:rsidR="00017EB5" w:rsidRPr="00017EB5">
        <w:rPr>
          <w:rFonts w:eastAsia="Times New Roman" w:cstheme="minorHAnsi"/>
        </w:rPr>
        <w:t>јулијанском</w:t>
      </w:r>
      <w:proofErr w:type="spellEnd"/>
      <w:r w:rsidR="00017EB5" w:rsidRPr="00017EB5">
        <w:rPr>
          <w:rFonts w:eastAsia="Times New Roman" w:cstheme="minorHAnsi"/>
        </w:rPr>
        <w:t xml:space="preserve"> </w:t>
      </w:r>
      <w:proofErr w:type="spellStart"/>
      <w:r w:rsidR="00017EB5" w:rsidRPr="00017EB5">
        <w:rPr>
          <w:rFonts w:eastAsia="Times New Roman" w:cstheme="minorHAnsi"/>
        </w:rPr>
        <w:t>календару</w:t>
      </w:r>
      <w:proofErr w:type="spellEnd"/>
      <w:r w:rsidR="00017EB5" w:rsidRPr="00017EB5">
        <w:rPr>
          <w:rFonts w:eastAsia="Times New Roman" w:cstheme="minorHAnsi"/>
        </w:rPr>
        <w:t xml:space="preserve"> – 7. </w:t>
      </w:r>
      <w:proofErr w:type="spellStart"/>
      <w:r w:rsidR="00017EB5" w:rsidRPr="00017EB5">
        <w:rPr>
          <w:rFonts w:eastAsia="Times New Roman" w:cstheme="minorHAnsi"/>
        </w:rPr>
        <w:t>јануара</w:t>
      </w:r>
      <w:proofErr w:type="spellEnd"/>
      <w:r w:rsidR="00017EB5" w:rsidRPr="00017EB5">
        <w:rPr>
          <w:rFonts w:eastAsia="Times New Roman" w:cstheme="minorHAnsi"/>
        </w:rPr>
        <w:t xml:space="preserve"> 2027. </w:t>
      </w:r>
      <w:proofErr w:type="spellStart"/>
      <w:r w:rsidR="00017EB5" w:rsidRPr="00017EB5">
        <w:rPr>
          <w:rFonts w:eastAsia="Times New Roman" w:cstheme="minorHAnsi"/>
        </w:rPr>
        <w:t>године</w:t>
      </w:r>
      <w:proofErr w:type="spellEnd"/>
      <w:r w:rsidR="00017EB5" w:rsidRPr="00017EB5">
        <w:rPr>
          <w:rFonts w:eastAsia="Times New Roman" w:cstheme="minorHAnsi"/>
        </w:rPr>
        <w:t xml:space="preserve">, </w:t>
      </w:r>
      <w:proofErr w:type="spellStart"/>
      <w:r w:rsidR="00017EB5" w:rsidRPr="00017EB5">
        <w:rPr>
          <w:rFonts w:eastAsia="Times New Roman" w:cstheme="minorHAnsi"/>
        </w:rPr>
        <w:t>на</w:t>
      </w:r>
      <w:proofErr w:type="spellEnd"/>
      <w:r w:rsidR="00017EB5" w:rsidRPr="00017EB5">
        <w:rPr>
          <w:rFonts w:eastAsia="Times New Roman" w:cstheme="minorHAnsi"/>
        </w:rPr>
        <w:t xml:space="preserve"> </w:t>
      </w:r>
      <w:proofErr w:type="spellStart"/>
      <w:r w:rsidR="00017EB5" w:rsidRPr="00017EB5">
        <w:rPr>
          <w:rFonts w:eastAsia="Times New Roman" w:cstheme="minorHAnsi"/>
        </w:rPr>
        <w:t>први</w:t>
      </w:r>
      <w:proofErr w:type="spellEnd"/>
      <w:r w:rsidR="00017EB5" w:rsidRPr="00017EB5">
        <w:rPr>
          <w:rFonts w:eastAsia="Times New Roman" w:cstheme="minorHAnsi"/>
        </w:rPr>
        <w:t xml:space="preserve"> </w:t>
      </w:r>
      <w:proofErr w:type="spellStart"/>
      <w:r w:rsidR="00017EB5" w:rsidRPr="00017EB5">
        <w:rPr>
          <w:rFonts w:eastAsia="Times New Roman" w:cstheme="minorHAnsi"/>
        </w:rPr>
        <w:t>дан</w:t>
      </w:r>
      <w:proofErr w:type="spellEnd"/>
      <w:r w:rsidR="00017EB5" w:rsidRPr="00017EB5">
        <w:rPr>
          <w:rFonts w:eastAsia="Times New Roman" w:cstheme="minorHAnsi"/>
        </w:rPr>
        <w:t xml:space="preserve"> </w:t>
      </w:r>
      <w:proofErr w:type="spellStart"/>
      <w:r w:rsidR="00017EB5" w:rsidRPr="00017EB5">
        <w:rPr>
          <w:rFonts w:eastAsia="Times New Roman" w:cstheme="minorHAnsi"/>
          <w:spacing w:val="-2"/>
        </w:rPr>
        <w:t>Божића</w:t>
      </w:r>
      <w:proofErr w:type="spellEnd"/>
      <w:r w:rsidR="00017EB5" w:rsidRPr="00017EB5">
        <w:rPr>
          <w:rFonts w:eastAsia="Times New Roman" w:cstheme="minorHAnsi"/>
          <w:spacing w:val="-2"/>
        </w:rPr>
        <w:t>;</w:t>
      </w:r>
    </w:p>
    <w:p w14:paraId="2E425497" w14:textId="77777777" w:rsidR="00017EB5" w:rsidRPr="00017EB5" w:rsidRDefault="003877DA" w:rsidP="003877DA">
      <w:pPr>
        <w:widowControl w:val="0"/>
        <w:tabs>
          <w:tab w:val="left" w:pos="0"/>
          <w:tab w:val="left" w:pos="3226"/>
        </w:tabs>
        <w:autoSpaceDE w:val="0"/>
        <w:autoSpaceDN w:val="0"/>
        <w:spacing w:before="1" w:after="0" w:line="240" w:lineRule="auto"/>
        <w:ind w:left="567"/>
        <w:contextualSpacing/>
        <w:jc w:val="both"/>
        <w:rPr>
          <w:rFonts w:eastAsia="Times New Roman" w:cstheme="minorHAnsi"/>
        </w:rPr>
      </w:pPr>
      <w:r>
        <w:rPr>
          <w:rFonts w:eastAsia="Times New Roman" w:cstheme="minorHAnsi"/>
          <w:lang w:val="sr-Cyrl-RS"/>
        </w:rPr>
        <w:t>-</w:t>
      </w:r>
      <w:proofErr w:type="spellStart"/>
      <w:r w:rsidR="00017EB5" w:rsidRPr="00017EB5">
        <w:rPr>
          <w:rFonts w:eastAsia="Times New Roman" w:cstheme="minorHAnsi"/>
        </w:rPr>
        <w:t>припадници</w:t>
      </w:r>
      <w:proofErr w:type="spellEnd"/>
      <w:r w:rsidR="00017EB5" w:rsidRPr="00017EB5">
        <w:rPr>
          <w:rFonts w:eastAsia="Times New Roman" w:cstheme="minorHAnsi"/>
        </w:rPr>
        <w:t xml:space="preserve"> </w:t>
      </w:r>
      <w:proofErr w:type="spellStart"/>
      <w:r w:rsidR="00017EB5" w:rsidRPr="00017EB5">
        <w:rPr>
          <w:rFonts w:eastAsia="Times New Roman" w:cstheme="minorHAnsi"/>
        </w:rPr>
        <w:t>верских</w:t>
      </w:r>
      <w:proofErr w:type="spellEnd"/>
      <w:r w:rsidR="00017EB5" w:rsidRPr="00017EB5">
        <w:rPr>
          <w:rFonts w:eastAsia="Times New Roman" w:cstheme="minorHAnsi"/>
        </w:rPr>
        <w:t xml:space="preserve"> </w:t>
      </w:r>
      <w:proofErr w:type="spellStart"/>
      <w:r w:rsidR="00017EB5" w:rsidRPr="00017EB5">
        <w:rPr>
          <w:rFonts w:eastAsia="Times New Roman" w:cstheme="minorHAnsi"/>
        </w:rPr>
        <w:t>заједница</w:t>
      </w:r>
      <w:proofErr w:type="spellEnd"/>
      <w:r w:rsidR="00017EB5" w:rsidRPr="00017EB5">
        <w:rPr>
          <w:rFonts w:eastAsia="Times New Roman" w:cstheme="minorHAnsi"/>
        </w:rPr>
        <w:t xml:space="preserve"> </w:t>
      </w:r>
      <w:proofErr w:type="spellStart"/>
      <w:r w:rsidR="00017EB5" w:rsidRPr="00017EB5">
        <w:rPr>
          <w:rFonts w:eastAsia="Times New Roman" w:cstheme="minorHAnsi"/>
        </w:rPr>
        <w:t>које</w:t>
      </w:r>
      <w:proofErr w:type="spellEnd"/>
      <w:r w:rsidR="00017EB5" w:rsidRPr="00017EB5">
        <w:rPr>
          <w:rFonts w:eastAsia="Times New Roman" w:cstheme="minorHAnsi"/>
        </w:rPr>
        <w:t xml:space="preserve"> </w:t>
      </w:r>
      <w:proofErr w:type="spellStart"/>
      <w:r w:rsidR="00017EB5" w:rsidRPr="00017EB5">
        <w:rPr>
          <w:rFonts w:eastAsia="Times New Roman" w:cstheme="minorHAnsi"/>
        </w:rPr>
        <w:t>обележавају</w:t>
      </w:r>
      <w:proofErr w:type="spellEnd"/>
      <w:r w:rsidR="00017EB5" w:rsidRPr="00017EB5">
        <w:rPr>
          <w:rFonts w:eastAsia="Times New Roman" w:cstheme="minorHAnsi"/>
        </w:rPr>
        <w:t xml:space="preserve"> </w:t>
      </w:r>
      <w:proofErr w:type="spellStart"/>
      <w:r w:rsidR="00017EB5" w:rsidRPr="00017EB5">
        <w:rPr>
          <w:rFonts w:eastAsia="Times New Roman" w:cstheme="minorHAnsi"/>
        </w:rPr>
        <w:t>дане</w:t>
      </w:r>
      <w:proofErr w:type="spellEnd"/>
      <w:r w:rsidR="00017EB5" w:rsidRPr="00017EB5">
        <w:rPr>
          <w:rFonts w:eastAsia="Times New Roman" w:cstheme="minorHAnsi"/>
        </w:rPr>
        <w:t xml:space="preserve"> </w:t>
      </w:r>
      <w:proofErr w:type="spellStart"/>
      <w:r w:rsidR="00017EB5" w:rsidRPr="00017EB5">
        <w:rPr>
          <w:rFonts w:eastAsia="Times New Roman" w:cstheme="minorHAnsi"/>
        </w:rPr>
        <w:t>васкршњих</w:t>
      </w:r>
      <w:proofErr w:type="spellEnd"/>
      <w:r w:rsidR="00017EB5" w:rsidRPr="00017EB5">
        <w:rPr>
          <w:rFonts w:eastAsia="Times New Roman" w:cstheme="minorHAnsi"/>
        </w:rPr>
        <w:t xml:space="preserve"> </w:t>
      </w:r>
      <w:proofErr w:type="spellStart"/>
      <w:r w:rsidR="00017EB5" w:rsidRPr="00017EB5">
        <w:rPr>
          <w:rFonts w:eastAsia="Times New Roman" w:cstheme="minorHAnsi"/>
        </w:rPr>
        <w:t>празника</w:t>
      </w:r>
      <w:proofErr w:type="spellEnd"/>
      <w:r w:rsidR="00017EB5" w:rsidRPr="00017EB5">
        <w:rPr>
          <w:rFonts w:eastAsia="Times New Roman" w:cstheme="minorHAnsi"/>
        </w:rPr>
        <w:t xml:space="preserve"> </w:t>
      </w:r>
      <w:proofErr w:type="spellStart"/>
      <w:r w:rsidR="00017EB5" w:rsidRPr="00017EB5">
        <w:rPr>
          <w:rFonts w:eastAsia="Times New Roman" w:cstheme="minorHAnsi"/>
        </w:rPr>
        <w:t>по</w:t>
      </w:r>
      <w:proofErr w:type="spellEnd"/>
      <w:r w:rsidR="00017EB5" w:rsidRPr="00017EB5">
        <w:rPr>
          <w:rFonts w:eastAsia="Times New Roman" w:cstheme="minorHAnsi"/>
        </w:rPr>
        <w:t xml:space="preserve"> </w:t>
      </w:r>
      <w:proofErr w:type="spellStart"/>
      <w:r w:rsidR="00017EB5" w:rsidRPr="00017EB5">
        <w:rPr>
          <w:rFonts w:eastAsia="Times New Roman" w:cstheme="minorHAnsi"/>
        </w:rPr>
        <w:t>грегоријанском</w:t>
      </w:r>
      <w:proofErr w:type="spellEnd"/>
      <w:r w:rsidR="00017EB5" w:rsidRPr="00017EB5">
        <w:rPr>
          <w:rFonts w:eastAsia="Times New Roman" w:cstheme="minorHAnsi"/>
        </w:rPr>
        <w:t xml:space="preserve"> и </w:t>
      </w:r>
      <w:proofErr w:type="spellStart"/>
      <w:r w:rsidR="00017EB5" w:rsidRPr="00017EB5">
        <w:rPr>
          <w:rFonts w:eastAsia="Times New Roman" w:cstheme="minorHAnsi"/>
        </w:rPr>
        <w:t>јулијанском</w:t>
      </w:r>
      <w:proofErr w:type="spellEnd"/>
      <w:r w:rsidR="00017EB5" w:rsidRPr="00017EB5">
        <w:rPr>
          <w:rFonts w:eastAsia="Times New Roman" w:cstheme="minorHAnsi"/>
        </w:rPr>
        <w:t xml:space="preserve"> </w:t>
      </w:r>
      <w:proofErr w:type="spellStart"/>
      <w:r w:rsidR="00017EB5" w:rsidRPr="00017EB5">
        <w:rPr>
          <w:rFonts w:eastAsia="Times New Roman" w:cstheme="minorHAnsi"/>
        </w:rPr>
        <w:t>календару</w:t>
      </w:r>
      <w:proofErr w:type="spellEnd"/>
      <w:r w:rsidR="00017EB5" w:rsidRPr="00017EB5">
        <w:rPr>
          <w:rFonts w:eastAsia="Times New Roman" w:cstheme="minorHAnsi"/>
        </w:rPr>
        <w:t xml:space="preserve"> – </w:t>
      </w:r>
      <w:proofErr w:type="spellStart"/>
      <w:r w:rsidR="00017EB5" w:rsidRPr="00017EB5">
        <w:rPr>
          <w:rFonts w:eastAsia="Times New Roman" w:cstheme="minorHAnsi"/>
        </w:rPr>
        <w:t>почев</w:t>
      </w:r>
      <w:proofErr w:type="spellEnd"/>
      <w:r w:rsidR="00017EB5" w:rsidRPr="00017EB5">
        <w:rPr>
          <w:rFonts w:eastAsia="Times New Roman" w:cstheme="minorHAnsi"/>
        </w:rPr>
        <w:t xml:space="preserve"> </w:t>
      </w:r>
      <w:proofErr w:type="spellStart"/>
      <w:r w:rsidR="00017EB5" w:rsidRPr="00017EB5">
        <w:rPr>
          <w:rFonts w:eastAsia="Times New Roman" w:cstheme="minorHAnsi"/>
        </w:rPr>
        <w:t>од</w:t>
      </w:r>
      <w:proofErr w:type="spellEnd"/>
      <w:r w:rsidR="00017EB5" w:rsidRPr="00017EB5">
        <w:rPr>
          <w:rFonts w:eastAsia="Times New Roman" w:cstheme="minorHAnsi"/>
        </w:rPr>
        <w:t xml:space="preserve"> </w:t>
      </w:r>
      <w:proofErr w:type="spellStart"/>
      <w:r w:rsidR="00017EB5" w:rsidRPr="00017EB5">
        <w:rPr>
          <w:rFonts w:eastAsia="Times New Roman" w:cstheme="minorHAnsi"/>
        </w:rPr>
        <w:t>Великог</w:t>
      </w:r>
      <w:proofErr w:type="spellEnd"/>
      <w:r w:rsidR="00017EB5" w:rsidRPr="00017EB5">
        <w:rPr>
          <w:rFonts w:eastAsia="Times New Roman" w:cstheme="minorHAnsi"/>
        </w:rPr>
        <w:t xml:space="preserve"> </w:t>
      </w:r>
      <w:proofErr w:type="spellStart"/>
      <w:r w:rsidR="00017EB5" w:rsidRPr="00017EB5">
        <w:rPr>
          <w:rFonts w:eastAsia="Times New Roman" w:cstheme="minorHAnsi"/>
        </w:rPr>
        <w:t>петка</w:t>
      </w:r>
      <w:proofErr w:type="spellEnd"/>
      <w:r w:rsidR="00017EB5" w:rsidRPr="00017EB5">
        <w:rPr>
          <w:rFonts w:eastAsia="Times New Roman" w:cstheme="minorHAnsi"/>
        </w:rPr>
        <w:t xml:space="preserve">, </w:t>
      </w:r>
      <w:proofErr w:type="spellStart"/>
      <w:r w:rsidR="00017EB5" w:rsidRPr="00017EB5">
        <w:rPr>
          <w:rFonts w:eastAsia="Times New Roman" w:cstheme="minorHAnsi"/>
        </w:rPr>
        <w:t>закључно</w:t>
      </w:r>
      <w:proofErr w:type="spellEnd"/>
      <w:r w:rsidR="00017EB5" w:rsidRPr="00017EB5">
        <w:rPr>
          <w:rFonts w:eastAsia="Times New Roman" w:cstheme="minorHAnsi"/>
        </w:rPr>
        <w:t xml:space="preserve"> </w:t>
      </w:r>
      <w:proofErr w:type="spellStart"/>
      <w:r w:rsidR="00017EB5" w:rsidRPr="00017EB5">
        <w:rPr>
          <w:rFonts w:eastAsia="Times New Roman" w:cstheme="minorHAnsi"/>
        </w:rPr>
        <w:t>са</w:t>
      </w:r>
      <w:proofErr w:type="spellEnd"/>
      <w:r w:rsidR="00017EB5" w:rsidRPr="00017EB5">
        <w:rPr>
          <w:rFonts w:eastAsia="Times New Roman" w:cstheme="minorHAnsi"/>
        </w:rPr>
        <w:t xml:space="preserve"> </w:t>
      </w:r>
      <w:proofErr w:type="spellStart"/>
      <w:r w:rsidR="00017EB5" w:rsidRPr="00017EB5">
        <w:rPr>
          <w:rFonts w:eastAsia="Times New Roman" w:cstheme="minorHAnsi"/>
        </w:rPr>
        <w:t>другим</w:t>
      </w:r>
      <w:proofErr w:type="spellEnd"/>
      <w:r w:rsidR="00017EB5" w:rsidRPr="00017EB5">
        <w:rPr>
          <w:rFonts w:eastAsia="Times New Roman" w:cstheme="minorHAnsi"/>
        </w:rPr>
        <w:t xml:space="preserve"> </w:t>
      </w:r>
      <w:proofErr w:type="spellStart"/>
      <w:r w:rsidR="00017EB5" w:rsidRPr="00017EB5">
        <w:rPr>
          <w:rFonts w:eastAsia="Times New Roman" w:cstheme="minorHAnsi"/>
        </w:rPr>
        <w:t>даном</w:t>
      </w:r>
      <w:proofErr w:type="spellEnd"/>
      <w:r w:rsidR="00017EB5" w:rsidRPr="00017EB5">
        <w:rPr>
          <w:rFonts w:eastAsia="Times New Roman" w:cstheme="minorHAnsi"/>
        </w:rPr>
        <w:t xml:space="preserve"> </w:t>
      </w:r>
      <w:proofErr w:type="spellStart"/>
      <w:r w:rsidR="00017EB5" w:rsidRPr="00017EB5">
        <w:rPr>
          <w:rFonts w:eastAsia="Times New Roman" w:cstheme="minorHAnsi"/>
        </w:rPr>
        <w:t>Васкрса</w:t>
      </w:r>
      <w:proofErr w:type="spellEnd"/>
      <w:r w:rsidR="00017EB5" w:rsidRPr="00017EB5">
        <w:rPr>
          <w:rFonts w:eastAsia="Times New Roman" w:cstheme="minorHAnsi"/>
        </w:rPr>
        <w:t xml:space="preserve"> (</w:t>
      </w:r>
      <w:proofErr w:type="spellStart"/>
      <w:r w:rsidR="00017EB5" w:rsidRPr="00017EB5">
        <w:rPr>
          <w:rFonts w:eastAsia="Times New Roman" w:cstheme="minorHAnsi"/>
        </w:rPr>
        <w:t>католици</w:t>
      </w:r>
      <w:proofErr w:type="spellEnd"/>
      <w:r w:rsidR="00017EB5" w:rsidRPr="00017EB5">
        <w:rPr>
          <w:rFonts w:eastAsia="Times New Roman" w:cstheme="minorHAnsi"/>
        </w:rPr>
        <w:t xml:space="preserve"> – </w:t>
      </w:r>
      <w:proofErr w:type="spellStart"/>
      <w:r w:rsidR="00017EB5" w:rsidRPr="00017EB5">
        <w:rPr>
          <w:rFonts w:eastAsia="Times New Roman" w:cstheme="minorHAnsi"/>
        </w:rPr>
        <w:t>од</w:t>
      </w:r>
      <w:proofErr w:type="spellEnd"/>
      <w:r w:rsidR="00017EB5" w:rsidRPr="00017EB5">
        <w:rPr>
          <w:rFonts w:eastAsia="Times New Roman" w:cstheme="minorHAnsi"/>
        </w:rPr>
        <w:t xml:space="preserve"> 26. </w:t>
      </w:r>
      <w:proofErr w:type="spellStart"/>
      <w:r w:rsidR="00017EB5" w:rsidRPr="00017EB5">
        <w:rPr>
          <w:rFonts w:eastAsia="Times New Roman" w:cstheme="minorHAnsi"/>
        </w:rPr>
        <w:t>до</w:t>
      </w:r>
      <w:proofErr w:type="spellEnd"/>
      <w:r w:rsidR="00017EB5" w:rsidRPr="00017EB5">
        <w:rPr>
          <w:rFonts w:eastAsia="Times New Roman" w:cstheme="minorHAnsi"/>
        </w:rPr>
        <w:t xml:space="preserve"> 29. </w:t>
      </w:r>
      <w:proofErr w:type="spellStart"/>
      <w:r w:rsidR="00017EB5" w:rsidRPr="00017EB5">
        <w:rPr>
          <w:rFonts w:eastAsia="Times New Roman" w:cstheme="minorHAnsi"/>
        </w:rPr>
        <w:t>марта</w:t>
      </w:r>
      <w:proofErr w:type="spellEnd"/>
      <w:r w:rsidR="00017EB5" w:rsidRPr="00017EB5">
        <w:rPr>
          <w:rFonts w:eastAsia="Times New Roman" w:cstheme="minorHAnsi"/>
        </w:rPr>
        <w:t xml:space="preserve"> 2027. </w:t>
      </w:r>
      <w:proofErr w:type="spellStart"/>
      <w:r w:rsidR="00017EB5" w:rsidRPr="00017EB5">
        <w:rPr>
          <w:rFonts w:eastAsia="Times New Roman" w:cstheme="minorHAnsi"/>
        </w:rPr>
        <w:t>године</w:t>
      </w:r>
      <w:proofErr w:type="spellEnd"/>
      <w:r w:rsidR="00017EB5" w:rsidRPr="00017EB5">
        <w:rPr>
          <w:rFonts w:eastAsia="Times New Roman" w:cstheme="minorHAnsi"/>
        </w:rPr>
        <w:t xml:space="preserve">, </w:t>
      </w:r>
      <w:proofErr w:type="spellStart"/>
      <w:r w:rsidR="00017EB5" w:rsidRPr="00017EB5">
        <w:rPr>
          <w:rFonts w:eastAsia="Times New Roman" w:cstheme="minorHAnsi"/>
        </w:rPr>
        <w:t>православни</w:t>
      </w:r>
      <w:proofErr w:type="spellEnd"/>
      <w:r w:rsidR="00017EB5" w:rsidRPr="00017EB5">
        <w:rPr>
          <w:rFonts w:eastAsia="Times New Roman" w:cstheme="minorHAnsi"/>
        </w:rPr>
        <w:t xml:space="preserve"> </w:t>
      </w:r>
      <w:proofErr w:type="spellStart"/>
      <w:r w:rsidR="00017EB5" w:rsidRPr="00017EB5">
        <w:rPr>
          <w:rFonts w:eastAsia="Times New Roman" w:cstheme="minorHAnsi"/>
        </w:rPr>
        <w:t>од</w:t>
      </w:r>
      <w:proofErr w:type="spellEnd"/>
      <w:r w:rsidR="00017EB5" w:rsidRPr="00017EB5">
        <w:rPr>
          <w:rFonts w:eastAsia="Times New Roman" w:cstheme="minorHAnsi"/>
        </w:rPr>
        <w:t xml:space="preserve"> 30. </w:t>
      </w:r>
      <w:proofErr w:type="spellStart"/>
      <w:r w:rsidR="00017EB5" w:rsidRPr="00017EB5">
        <w:rPr>
          <w:rFonts w:eastAsia="Times New Roman" w:cstheme="minorHAnsi"/>
        </w:rPr>
        <w:t>априла</w:t>
      </w:r>
      <w:proofErr w:type="spellEnd"/>
      <w:r w:rsidR="00017EB5" w:rsidRPr="00017EB5">
        <w:rPr>
          <w:rFonts w:eastAsia="Times New Roman" w:cstheme="minorHAnsi"/>
        </w:rPr>
        <w:t xml:space="preserve"> </w:t>
      </w:r>
      <w:proofErr w:type="spellStart"/>
      <w:r w:rsidR="00017EB5" w:rsidRPr="00017EB5">
        <w:rPr>
          <w:rFonts w:eastAsia="Times New Roman" w:cstheme="minorHAnsi"/>
        </w:rPr>
        <w:t>до</w:t>
      </w:r>
      <w:proofErr w:type="spellEnd"/>
      <w:r w:rsidR="00017EB5" w:rsidRPr="00017EB5">
        <w:rPr>
          <w:rFonts w:eastAsia="Times New Roman" w:cstheme="minorHAnsi"/>
        </w:rPr>
        <w:t xml:space="preserve"> 03. </w:t>
      </w:r>
      <w:proofErr w:type="spellStart"/>
      <w:r w:rsidR="00017EB5" w:rsidRPr="00017EB5">
        <w:rPr>
          <w:rFonts w:eastAsia="Times New Roman" w:cstheme="minorHAnsi"/>
        </w:rPr>
        <w:t>маја</w:t>
      </w:r>
      <w:proofErr w:type="spellEnd"/>
      <w:r w:rsidR="00017EB5" w:rsidRPr="00017EB5">
        <w:rPr>
          <w:rFonts w:eastAsia="Times New Roman" w:cstheme="minorHAnsi"/>
        </w:rPr>
        <w:t xml:space="preserve"> 2027. </w:t>
      </w:r>
      <w:proofErr w:type="spellStart"/>
      <w:r w:rsidR="00017EB5" w:rsidRPr="00017EB5">
        <w:rPr>
          <w:rFonts w:eastAsia="Times New Roman" w:cstheme="minorHAnsi"/>
        </w:rPr>
        <w:t>године</w:t>
      </w:r>
      <w:proofErr w:type="spellEnd"/>
      <w:r w:rsidR="00017EB5" w:rsidRPr="00017EB5">
        <w:rPr>
          <w:rFonts w:eastAsia="Times New Roman" w:cstheme="minorHAnsi"/>
        </w:rPr>
        <w:t>).</w:t>
      </w:r>
    </w:p>
    <w:p w14:paraId="41B3F268" w14:textId="77777777" w:rsidR="00E96D99" w:rsidRDefault="00E96D99" w:rsidP="00DD6EA1">
      <w:pPr>
        <w:widowControl w:val="0"/>
        <w:autoSpaceDE w:val="0"/>
        <w:autoSpaceDN w:val="0"/>
        <w:spacing w:before="276" w:after="0" w:line="240" w:lineRule="auto"/>
        <w:ind w:left="567" w:firstLine="153"/>
        <w:contextualSpacing/>
        <w:jc w:val="both"/>
        <w:rPr>
          <w:rFonts w:eastAsia="Times New Roman" w:cstheme="minorHAnsi"/>
          <w:lang w:val="sr-Cyrl-RS"/>
        </w:rPr>
      </w:pPr>
    </w:p>
    <w:p w14:paraId="2F67598C" w14:textId="77777777" w:rsidR="00017EB5" w:rsidRPr="00017EB5" w:rsidRDefault="00017EB5" w:rsidP="00DD6EA1">
      <w:pPr>
        <w:widowControl w:val="0"/>
        <w:autoSpaceDE w:val="0"/>
        <w:autoSpaceDN w:val="0"/>
        <w:spacing w:before="276" w:after="0" w:line="240" w:lineRule="auto"/>
        <w:ind w:left="567" w:firstLine="153"/>
        <w:contextualSpacing/>
        <w:jc w:val="both"/>
        <w:rPr>
          <w:rFonts w:eastAsia="Times New Roman" w:cstheme="minorHAnsi"/>
        </w:rPr>
      </w:pPr>
      <w:proofErr w:type="spellStart"/>
      <w:r w:rsidRPr="00017EB5">
        <w:rPr>
          <w:rFonts w:eastAsia="Times New Roman" w:cstheme="minorHAnsi"/>
        </w:rPr>
        <w:t>Ученици</w:t>
      </w:r>
      <w:proofErr w:type="spellEnd"/>
      <w:r w:rsidRPr="00017EB5">
        <w:rPr>
          <w:rFonts w:eastAsia="Times New Roman" w:cstheme="minorHAnsi"/>
          <w:spacing w:val="-15"/>
        </w:rPr>
        <w:t xml:space="preserve"> </w:t>
      </w:r>
      <w:proofErr w:type="spellStart"/>
      <w:r w:rsidRPr="00017EB5">
        <w:rPr>
          <w:rFonts w:eastAsia="Times New Roman" w:cstheme="minorHAnsi"/>
        </w:rPr>
        <w:t>осмог</w:t>
      </w:r>
      <w:proofErr w:type="spellEnd"/>
      <w:r w:rsidRPr="00017EB5">
        <w:rPr>
          <w:rFonts w:eastAsia="Times New Roman" w:cstheme="minorHAnsi"/>
          <w:spacing w:val="-15"/>
        </w:rPr>
        <w:t xml:space="preserve"> </w:t>
      </w:r>
      <w:proofErr w:type="spellStart"/>
      <w:r w:rsidRPr="00017EB5">
        <w:rPr>
          <w:rFonts w:eastAsia="Times New Roman" w:cstheme="minorHAnsi"/>
        </w:rPr>
        <w:t>разреда</w:t>
      </w:r>
      <w:proofErr w:type="spellEnd"/>
      <w:r w:rsidRPr="00017EB5">
        <w:rPr>
          <w:rFonts w:eastAsia="Times New Roman" w:cstheme="minorHAnsi"/>
          <w:spacing w:val="-15"/>
        </w:rPr>
        <w:t xml:space="preserve"> </w:t>
      </w:r>
      <w:proofErr w:type="spellStart"/>
      <w:r w:rsidRPr="00017EB5">
        <w:rPr>
          <w:rFonts w:eastAsia="Times New Roman" w:cstheme="minorHAnsi"/>
        </w:rPr>
        <w:t>полагаће</w:t>
      </w:r>
      <w:proofErr w:type="spellEnd"/>
      <w:r w:rsidRPr="00017EB5">
        <w:rPr>
          <w:rFonts w:eastAsia="Times New Roman" w:cstheme="minorHAnsi"/>
          <w:spacing w:val="-15"/>
        </w:rPr>
        <w:t xml:space="preserve"> </w:t>
      </w:r>
      <w:proofErr w:type="spellStart"/>
      <w:r w:rsidRPr="00017EB5">
        <w:rPr>
          <w:rFonts w:eastAsia="Times New Roman" w:cstheme="minorHAnsi"/>
        </w:rPr>
        <w:t>пробни</w:t>
      </w:r>
      <w:proofErr w:type="spellEnd"/>
      <w:r w:rsidRPr="00017EB5">
        <w:rPr>
          <w:rFonts w:eastAsia="Times New Roman" w:cstheme="minorHAnsi"/>
          <w:spacing w:val="-15"/>
        </w:rPr>
        <w:t xml:space="preserve"> </w:t>
      </w:r>
      <w:proofErr w:type="spellStart"/>
      <w:r w:rsidRPr="00017EB5">
        <w:rPr>
          <w:rFonts w:eastAsia="Times New Roman" w:cstheme="minorHAnsi"/>
        </w:rPr>
        <w:t>завршни</w:t>
      </w:r>
      <w:proofErr w:type="spellEnd"/>
      <w:r w:rsidRPr="00017EB5">
        <w:rPr>
          <w:rFonts w:eastAsia="Times New Roman" w:cstheme="minorHAnsi"/>
          <w:spacing w:val="-15"/>
        </w:rPr>
        <w:t xml:space="preserve"> </w:t>
      </w:r>
      <w:proofErr w:type="spellStart"/>
      <w:r w:rsidRPr="00017EB5">
        <w:rPr>
          <w:rFonts w:eastAsia="Times New Roman" w:cstheme="minorHAnsi"/>
        </w:rPr>
        <w:t>испит</w:t>
      </w:r>
      <w:proofErr w:type="spellEnd"/>
      <w:r w:rsidRPr="00017EB5">
        <w:rPr>
          <w:rFonts w:eastAsia="Times New Roman" w:cstheme="minorHAnsi"/>
          <w:spacing w:val="-13"/>
        </w:rPr>
        <w:t xml:space="preserve"> </w:t>
      </w:r>
      <w:r w:rsidRPr="00017EB5">
        <w:rPr>
          <w:rFonts w:eastAsia="Times New Roman" w:cstheme="minorHAnsi"/>
        </w:rPr>
        <w:t>у</w:t>
      </w:r>
      <w:r w:rsidRPr="00017EB5">
        <w:rPr>
          <w:rFonts w:eastAsia="Times New Roman" w:cstheme="minorHAnsi"/>
          <w:spacing w:val="-15"/>
        </w:rPr>
        <w:t xml:space="preserve"> </w:t>
      </w:r>
      <w:proofErr w:type="spellStart"/>
      <w:r w:rsidRPr="00017EB5">
        <w:rPr>
          <w:rFonts w:eastAsia="Times New Roman" w:cstheme="minorHAnsi"/>
        </w:rPr>
        <w:t>петак</w:t>
      </w:r>
      <w:proofErr w:type="spellEnd"/>
      <w:r w:rsidRPr="00017EB5">
        <w:rPr>
          <w:rFonts w:eastAsia="Times New Roman" w:cstheme="minorHAnsi"/>
        </w:rPr>
        <w:t>,</w:t>
      </w:r>
      <w:r w:rsidRPr="00017EB5">
        <w:rPr>
          <w:rFonts w:eastAsia="Times New Roman" w:cstheme="minorHAnsi"/>
          <w:spacing w:val="-10"/>
        </w:rPr>
        <w:t xml:space="preserve"> </w:t>
      </w:r>
      <w:r w:rsidRPr="00017EB5">
        <w:rPr>
          <w:rFonts w:eastAsia="Times New Roman" w:cstheme="minorHAnsi"/>
        </w:rPr>
        <w:t xml:space="preserve">19. </w:t>
      </w:r>
      <w:proofErr w:type="spellStart"/>
      <w:r w:rsidRPr="00017EB5">
        <w:rPr>
          <w:rFonts w:eastAsia="Times New Roman" w:cstheme="minorHAnsi"/>
        </w:rPr>
        <w:t>марта</w:t>
      </w:r>
      <w:proofErr w:type="spellEnd"/>
      <w:r w:rsidRPr="00017EB5">
        <w:rPr>
          <w:rFonts w:eastAsia="Times New Roman" w:cstheme="minorHAnsi"/>
        </w:rPr>
        <w:t xml:space="preserve"> 2027. </w:t>
      </w:r>
      <w:proofErr w:type="spellStart"/>
      <w:r w:rsidRPr="00017EB5">
        <w:rPr>
          <w:rFonts w:eastAsia="Times New Roman" w:cstheme="minorHAnsi"/>
        </w:rPr>
        <w:t>године</w:t>
      </w:r>
      <w:proofErr w:type="spellEnd"/>
      <w:r w:rsidRPr="00017EB5">
        <w:rPr>
          <w:rFonts w:eastAsia="Times New Roman" w:cstheme="minorHAnsi"/>
        </w:rPr>
        <w:t xml:space="preserve"> и у </w:t>
      </w:r>
      <w:proofErr w:type="spellStart"/>
      <w:r w:rsidRPr="00017EB5">
        <w:rPr>
          <w:rFonts w:eastAsia="Times New Roman" w:cstheme="minorHAnsi"/>
        </w:rPr>
        <w:t>суботу</w:t>
      </w:r>
      <w:proofErr w:type="spellEnd"/>
      <w:r w:rsidRPr="00017EB5">
        <w:rPr>
          <w:rFonts w:eastAsia="Times New Roman" w:cstheme="minorHAnsi"/>
        </w:rPr>
        <w:t xml:space="preserve">, 20. </w:t>
      </w:r>
      <w:proofErr w:type="spellStart"/>
      <w:r w:rsidRPr="00017EB5">
        <w:rPr>
          <w:rFonts w:eastAsia="Times New Roman" w:cstheme="minorHAnsi"/>
        </w:rPr>
        <w:t>марта</w:t>
      </w:r>
      <w:proofErr w:type="spellEnd"/>
      <w:r w:rsidRPr="00017EB5">
        <w:rPr>
          <w:rFonts w:eastAsia="Times New Roman" w:cstheme="minorHAnsi"/>
        </w:rPr>
        <w:t xml:space="preserve"> 2027. </w:t>
      </w:r>
      <w:proofErr w:type="spellStart"/>
      <w:r w:rsidRPr="00017EB5">
        <w:rPr>
          <w:rFonts w:eastAsia="Times New Roman" w:cstheme="minorHAnsi"/>
        </w:rPr>
        <w:t>године</w:t>
      </w:r>
      <w:proofErr w:type="spellEnd"/>
      <w:r w:rsidRPr="00017EB5">
        <w:rPr>
          <w:rFonts w:eastAsia="Times New Roman" w:cstheme="minorHAnsi"/>
        </w:rPr>
        <w:t xml:space="preserve">, а </w:t>
      </w:r>
      <w:proofErr w:type="spellStart"/>
      <w:r w:rsidRPr="00017EB5">
        <w:rPr>
          <w:rFonts w:eastAsia="Times New Roman" w:cstheme="minorHAnsi"/>
        </w:rPr>
        <w:t>завршни</w:t>
      </w:r>
      <w:proofErr w:type="spellEnd"/>
      <w:r w:rsidRPr="00017EB5">
        <w:rPr>
          <w:rFonts w:eastAsia="Times New Roman" w:cstheme="minorHAnsi"/>
        </w:rPr>
        <w:t xml:space="preserve"> </w:t>
      </w:r>
      <w:proofErr w:type="spellStart"/>
      <w:r w:rsidRPr="00017EB5">
        <w:rPr>
          <w:rFonts w:eastAsia="Times New Roman" w:cstheme="minorHAnsi"/>
        </w:rPr>
        <w:t>испит</w:t>
      </w:r>
      <w:proofErr w:type="spellEnd"/>
      <w:r w:rsidRPr="00017EB5">
        <w:rPr>
          <w:rFonts w:eastAsia="Times New Roman" w:cstheme="minorHAnsi"/>
        </w:rPr>
        <w:t xml:space="preserve"> у </w:t>
      </w:r>
      <w:proofErr w:type="spellStart"/>
      <w:r w:rsidRPr="00017EB5">
        <w:rPr>
          <w:rFonts w:eastAsia="Times New Roman" w:cstheme="minorHAnsi"/>
        </w:rPr>
        <w:t>понедељак</w:t>
      </w:r>
      <w:proofErr w:type="spellEnd"/>
      <w:r w:rsidRPr="00017EB5">
        <w:rPr>
          <w:rFonts w:eastAsia="Times New Roman" w:cstheme="minorHAnsi"/>
        </w:rPr>
        <w:t>,</w:t>
      </w:r>
      <w:r w:rsidRPr="00017EB5">
        <w:rPr>
          <w:rFonts w:eastAsia="Times New Roman" w:cstheme="minorHAnsi"/>
          <w:spacing w:val="14"/>
        </w:rPr>
        <w:t xml:space="preserve"> </w:t>
      </w:r>
      <w:r w:rsidRPr="00017EB5">
        <w:rPr>
          <w:rFonts w:eastAsia="Times New Roman" w:cstheme="minorHAnsi"/>
        </w:rPr>
        <w:t>14.</w:t>
      </w:r>
      <w:r w:rsidRPr="00017EB5">
        <w:rPr>
          <w:rFonts w:eastAsia="Times New Roman" w:cstheme="minorHAnsi"/>
          <w:spacing w:val="14"/>
        </w:rPr>
        <w:t xml:space="preserve"> </w:t>
      </w:r>
      <w:proofErr w:type="spellStart"/>
      <w:r w:rsidRPr="00017EB5">
        <w:rPr>
          <w:rFonts w:eastAsia="Times New Roman" w:cstheme="minorHAnsi"/>
        </w:rPr>
        <w:t>јуна</w:t>
      </w:r>
      <w:proofErr w:type="spellEnd"/>
      <w:r w:rsidRPr="00017EB5">
        <w:rPr>
          <w:rFonts w:eastAsia="Times New Roman" w:cstheme="minorHAnsi"/>
          <w:spacing w:val="18"/>
        </w:rPr>
        <w:t xml:space="preserve"> </w:t>
      </w:r>
      <w:r w:rsidRPr="00017EB5">
        <w:rPr>
          <w:rFonts w:eastAsia="Times New Roman" w:cstheme="minorHAnsi"/>
        </w:rPr>
        <w:t>2027.</w:t>
      </w:r>
      <w:r w:rsidRPr="00017EB5">
        <w:rPr>
          <w:rFonts w:eastAsia="Times New Roman" w:cstheme="minorHAnsi"/>
          <w:spacing w:val="19"/>
        </w:rPr>
        <w:t xml:space="preserve"> </w:t>
      </w:r>
      <w:proofErr w:type="spellStart"/>
      <w:r w:rsidRPr="00017EB5">
        <w:rPr>
          <w:rFonts w:eastAsia="Times New Roman" w:cstheme="minorHAnsi"/>
        </w:rPr>
        <w:t>године</w:t>
      </w:r>
      <w:proofErr w:type="spellEnd"/>
      <w:r w:rsidRPr="00017EB5">
        <w:rPr>
          <w:rFonts w:eastAsia="Times New Roman" w:cstheme="minorHAnsi"/>
        </w:rPr>
        <w:t>,</w:t>
      </w:r>
      <w:r w:rsidRPr="00017EB5">
        <w:rPr>
          <w:rFonts w:eastAsia="Times New Roman" w:cstheme="minorHAnsi"/>
          <w:spacing w:val="17"/>
        </w:rPr>
        <w:t xml:space="preserve"> </w:t>
      </w:r>
      <w:r w:rsidRPr="00017EB5">
        <w:rPr>
          <w:rFonts w:eastAsia="Times New Roman" w:cstheme="minorHAnsi"/>
        </w:rPr>
        <w:t>у</w:t>
      </w:r>
      <w:r w:rsidRPr="00017EB5">
        <w:rPr>
          <w:rFonts w:eastAsia="Times New Roman" w:cstheme="minorHAnsi"/>
          <w:spacing w:val="19"/>
        </w:rPr>
        <w:t xml:space="preserve"> </w:t>
      </w:r>
      <w:proofErr w:type="spellStart"/>
      <w:r w:rsidRPr="00017EB5">
        <w:rPr>
          <w:rFonts w:eastAsia="Times New Roman" w:cstheme="minorHAnsi"/>
        </w:rPr>
        <w:t>уторак</w:t>
      </w:r>
      <w:proofErr w:type="spellEnd"/>
      <w:r w:rsidRPr="00017EB5">
        <w:rPr>
          <w:rFonts w:eastAsia="Times New Roman" w:cstheme="minorHAnsi"/>
        </w:rPr>
        <w:t>,</w:t>
      </w:r>
      <w:r w:rsidRPr="00017EB5">
        <w:rPr>
          <w:rFonts w:eastAsia="Times New Roman" w:cstheme="minorHAnsi"/>
          <w:spacing w:val="14"/>
        </w:rPr>
        <w:t xml:space="preserve"> </w:t>
      </w:r>
      <w:r w:rsidRPr="00017EB5">
        <w:rPr>
          <w:rFonts w:eastAsia="Times New Roman" w:cstheme="minorHAnsi"/>
        </w:rPr>
        <w:t>15.</w:t>
      </w:r>
      <w:r w:rsidRPr="00017EB5">
        <w:rPr>
          <w:rFonts w:eastAsia="Times New Roman" w:cstheme="minorHAnsi"/>
          <w:spacing w:val="14"/>
        </w:rPr>
        <w:t xml:space="preserve"> </w:t>
      </w:r>
      <w:proofErr w:type="spellStart"/>
      <w:r w:rsidRPr="00017EB5">
        <w:rPr>
          <w:rFonts w:eastAsia="Times New Roman" w:cstheme="minorHAnsi"/>
        </w:rPr>
        <w:t>јуна</w:t>
      </w:r>
      <w:proofErr w:type="spellEnd"/>
      <w:r w:rsidRPr="00017EB5">
        <w:rPr>
          <w:rFonts w:eastAsia="Times New Roman" w:cstheme="minorHAnsi"/>
          <w:spacing w:val="14"/>
        </w:rPr>
        <w:t xml:space="preserve"> </w:t>
      </w:r>
      <w:r w:rsidRPr="00017EB5">
        <w:rPr>
          <w:rFonts w:eastAsia="Times New Roman" w:cstheme="minorHAnsi"/>
        </w:rPr>
        <w:t>2027.</w:t>
      </w:r>
      <w:r w:rsidRPr="00017EB5">
        <w:rPr>
          <w:rFonts w:eastAsia="Times New Roman" w:cstheme="minorHAnsi"/>
          <w:spacing w:val="14"/>
        </w:rPr>
        <w:t xml:space="preserve"> </w:t>
      </w:r>
      <w:proofErr w:type="spellStart"/>
      <w:r w:rsidRPr="00017EB5">
        <w:rPr>
          <w:rFonts w:eastAsia="Times New Roman" w:cstheme="minorHAnsi"/>
        </w:rPr>
        <w:t>године</w:t>
      </w:r>
      <w:proofErr w:type="spellEnd"/>
      <w:r w:rsidRPr="00017EB5">
        <w:rPr>
          <w:rFonts w:eastAsia="Times New Roman" w:cstheme="minorHAnsi"/>
          <w:spacing w:val="19"/>
        </w:rPr>
        <w:t xml:space="preserve"> </w:t>
      </w:r>
      <w:r w:rsidRPr="00017EB5">
        <w:rPr>
          <w:rFonts w:eastAsia="Times New Roman" w:cstheme="minorHAnsi"/>
        </w:rPr>
        <w:t>и</w:t>
      </w:r>
      <w:r w:rsidRPr="00017EB5">
        <w:rPr>
          <w:rFonts w:eastAsia="Times New Roman" w:cstheme="minorHAnsi"/>
          <w:spacing w:val="16"/>
        </w:rPr>
        <w:t xml:space="preserve"> </w:t>
      </w:r>
      <w:r w:rsidRPr="00017EB5">
        <w:rPr>
          <w:rFonts w:eastAsia="Times New Roman" w:cstheme="minorHAnsi"/>
        </w:rPr>
        <w:t xml:space="preserve">у </w:t>
      </w:r>
      <w:proofErr w:type="spellStart"/>
      <w:r w:rsidRPr="00017EB5">
        <w:rPr>
          <w:rFonts w:eastAsia="Times New Roman" w:cstheme="minorHAnsi"/>
        </w:rPr>
        <w:t>среду</w:t>
      </w:r>
      <w:proofErr w:type="spellEnd"/>
      <w:r w:rsidRPr="00017EB5">
        <w:rPr>
          <w:rFonts w:eastAsia="Times New Roman" w:cstheme="minorHAnsi"/>
        </w:rPr>
        <w:t>,</w:t>
      </w:r>
      <w:r w:rsidRPr="00017EB5">
        <w:rPr>
          <w:rFonts w:eastAsia="Times New Roman" w:cstheme="minorHAnsi"/>
          <w:spacing w:val="19"/>
        </w:rPr>
        <w:t xml:space="preserve"> </w:t>
      </w:r>
      <w:r w:rsidRPr="00017EB5">
        <w:rPr>
          <w:rFonts w:eastAsia="Times New Roman" w:cstheme="minorHAnsi"/>
        </w:rPr>
        <w:t>16.јуна</w:t>
      </w:r>
      <w:r w:rsidRPr="00017EB5">
        <w:rPr>
          <w:rFonts w:eastAsia="Times New Roman" w:cstheme="minorHAnsi"/>
          <w:spacing w:val="-8"/>
        </w:rPr>
        <w:t xml:space="preserve"> </w:t>
      </w:r>
      <w:r w:rsidRPr="00017EB5">
        <w:rPr>
          <w:rFonts w:eastAsia="Times New Roman" w:cstheme="minorHAnsi"/>
        </w:rPr>
        <w:t>2027.</w:t>
      </w:r>
      <w:r w:rsidRPr="00017EB5">
        <w:rPr>
          <w:rFonts w:eastAsia="Times New Roman" w:cstheme="minorHAnsi"/>
          <w:spacing w:val="-1"/>
        </w:rPr>
        <w:t xml:space="preserve"> </w:t>
      </w:r>
      <w:proofErr w:type="spellStart"/>
      <w:r w:rsidRPr="00017EB5">
        <w:rPr>
          <w:rFonts w:eastAsia="Times New Roman" w:cstheme="minorHAnsi"/>
          <w:spacing w:val="-2"/>
        </w:rPr>
        <w:t>године</w:t>
      </w:r>
      <w:proofErr w:type="spellEnd"/>
      <w:r w:rsidRPr="00017EB5">
        <w:rPr>
          <w:rFonts w:eastAsia="Times New Roman" w:cstheme="minorHAnsi"/>
          <w:spacing w:val="-2"/>
        </w:rPr>
        <w:t>.</w:t>
      </w:r>
    </w:p>
    <w:p w14:paraId="2AE31A91" w14:textId="77777777" w:rsidR="00017EB5" w:rsidRPr="00017EB5" w:rsidRDefault="00017EB5" w:rsidP="00DD6EA1">
      <w:pPr>
        <w:widowControl w:val="0"/>
        <w:autoSpaceDE w:val="0"/>
        <w:autoSpaceDN w:val="0"/>
        <w:spacing w:after="0" w:line="240" w:lineRule="auto"/>
        <w:ind w:left="567" w:firstLine="153"/>
        <w:contextualSpacing/>
        <w:jc w:val="both"/>
        <w:rPr>
          <w:rFonts w:eastAsia="Times New Roman" w:cstheme="minorHAnsi"/>
        </w:rPr>
      </w:pPr>
      <w:proofErr w:type="spellStart"/>
      <w:r w:rsidRPr="00017EB5">
        <w:rPr>
          <w:rFonts w:eastAsia="Times New Roman" w:cstheme="minorHAnsi"/>
        </w:rPr>
        <w:t>Пријемни</w:t>
      </w:r>
      <w:proofErr w:type="spellEnd"/>
      <w:r w:rsidRPr="00017EB5">
        <w:rPr>
          <w:rFonts w:eastAsia="Times New Roman" w:cstheme="minorHAnsi"/>
          <w:spacing w:val="-10"/>
        </w:rPr>
        <w:t xml:space="preserve"> </w:t>
      </w:r>
      <w:proofErr w:type="spellStart"/>
      <w:r w:rsidRPr="00017EB5">
        <w:rPr>
          <w:rFonts w:eastAsia="Times New Roman" w:cstheme="minorHAnsi"/>
        </w:rPr>
        <w:t>испити</w:t>
      </w:r>
      <w:proofErr w:type="spellEnd"/>
      <w:r w:rsidRPr="00017EB5">
        <w:rPr>
          <w:rFonts w:eastAsia="Times New Roman" w:cstheme="minorHAnsi"/>
          <w:spacing w:val="-9"/>
        </w:rPr>
        <w:t xml:space="preserve"> </w:t>
      </w:r>
      <w:proofErr w:type="spellStart"/>
      <w:r w:rsidRPr="00017EB5">
        <w:rPr>
          <w:rFonts w:eastAsia="Times New Roman" w:cstheme="minorHAnsi"/>
        </w:rPr>
        <w:t>за</w:t>
      </w:r>
      <w:proofErr w:type="spellEnd"/>
      <w:r w:rsidRPr="00017EB5">
        <w:rPr>
          <w:rFonts w:eastAsia="Times New Roman" w:cstheme="minorHAnsi"/>
          <w:spacing w:val="-9"/>
        </w:rPr>
        <w:t xml:space="preserve"> </w:t>
      </w:r>
      <w:proofErr w:type="spellStart"/>
      <w:r w:rsidRPr="00017EB5">
        <w:rPr>
          <w:rFonts w:eastAsia="Times New Roman" w:cstheme="minorHAnsi"/>
        </w:rPr>
        <w:t>упис</w:t>
      </w:r>
      <w:proofErr w:type="spellEnd"/>
      <w:r w:rsidRPr="00017EB5">
        <w:rPr>
          <w:rFonts w:eastAsia="Times New Roman" w:cstheme="minorHAnsi"/>
          <w:spacing w:val="-9"/>
        </w:rPr>
        <w:t xml:space="preserve"> </w:t>
      </w:r>
      <w:r w:rsidRPr="00017EB5">
        <w:rPr>
          <w:rFonts w:eastAsia="Times New Roman" w:cstheme="minorHAnsi"/>
        </w:rPr>
        <w:t>у</w:t>
      </w:r>
      <w:r w:rsidRPr="00017EB5">
        <w:rPr>
          <w:rFonts w:eastAsia="Times New Roman" w:cstheme="minorHAnsi"/>
          <w:spacing w:val="-13"/>
        </w:rPr>
        <w:t xml:space="preserve"> </w:t>
      </w:r>
      <w:proofErr w:type="spellStart"/>
      <w:r w:rsidRPr="00017EB5">
        <w:rPr>
          <w:rFonts w:eastAsia="Times New Roman" w:cstheme="minorHAnsi"/>
        </w:rPr>
        <w:t>средњу</w:t>
      </w:r>
      <w:proofErr w:type="spellEnd"/>
      <w:r w:rsidRPr="00017EB5">
        <w:rPr>
          <w:rFonts w:eastAsia="Times New Roman" w:cstheme="minorHAnsi"/>
          <w:spacing w:val="-15"/>
        </w:rPr>
        <w:t xml:space="preserve"> </w:t>
      </w:r>
      <w:proofErr w:type="spellStart"/>
      <w:r w:rsidRPr="00017EB5">
        <w:rPr>
          <w:rFonts w:eastAsia="Times New Roman" w:cstheme="minorHAnsi"/>
        </w:rPr>
        <w:t>школу</w:t>
      </w:r>
      <w:proofErr w:type="spellEnd"/>
      <w:r w:rsidRPr="00017EB5">
        <w:rPr>
          <w:rFonts w:eastAsia="Times New Roman" w:cstheme="minorHAnsi"/>
        </w:rPr>
        <w:t>,</w:t>
      </w:r>
      <w:r w:rsidRPr="00017EB5">
        <w:rPr>
          <w:rFonts w:eastAsia="Times New Roman" w:cstheme="minorHAnsi"/>
          <w:spacing w:val="-11"/>
        </w:rPr>
        <w:t xml:space="preserve"> </w:t>
      </w:r>
      <w:r w:rsidRPr="00017EB5">
        <w:rPr>
          <w:rFonts w:eastAsia="Times New Roman" w:cstheme="minorHAnsi"/>
        </w:rPr>
        <w:t>и</w:t>
      </w:r>
      <w:r w:rsidRPr="00017EB5">
        <w:rPr>
          <w:rFonts w:eastAsia="Times New Roman" w:cstheme="minorHAnsi"/>
          <w:spacing w:val="-10"/>
        </w:rPr>
        <w:t xml:space="preserve"> </w:t>
      </w:r>
      <w:proofErr w:type="spellStart"/>
      <w:r w:rsidRPr="00017EB5">
        <w:rPr>
          <w:rFonts w:eastAsia="Times New Roman" w:cstheme="minorHAnsi"/>
        </w:rPr>
        <w:t>то</w:t>
      </w:r>
      <w:proofErr w:type="spellEnd"/>
      <w:r w:rsidRPr="00017EB5">
        <w:rPr>
          <w:rFonts w:eastAsia="Times New Roman" w:cstheme="minorHAnsi"/>
          <w:spacing w:val="-5"/>
        </w:rPr>
        <w:t xml:space="preserve"> </w:t>
      </w:r>
      <w:r w:rsidRPr="00017EB5">
        <w:rPr>
          <w:rFonts w:eastAsia="Times New Roman" w:cstheme="minorHAnsi"/>
        </w:rPr>
        <w:t xml:space="preserve">у: </w:t>
      </w:r>
      <w:proofErr w:type="spellStart"/>
      <w:r w:rsidRPr="00017EB5">
        <w:rPr>
          <w:rFonts w:eastAsia="Times New Roman" w:cstheme="minorHAnsi"/>
        </w:rPr>
        <w:t>уметничку</w:t>
      </w:r>
      <w:proofErr w:type="spellEnd"/>
      <w:r w:rsidRPr="00017EB5">
        <w:rPr>
          <w:rFonts w:eastAsia="Times New Roman" w:cstheme="minorHAnsi"/>
          <w:spacing w:val="-15"/>
        </w:rPr>
        <w:t xml:space="preserve"> </w:t>
      </w:r>
      <w:proofErr w:type="spellStart"/>
      <w:r w:rsidRPr="00017EB5">
        <w:rPr>
          <w:rFonts w:eastAsia="Times New Roman" w:cstheme="minorHAnsi"/>
        </w:rPr>
        <w:t>школу</w:t>
      </w:r>
      <w:proofErr w:type="spellEnd"/>
      <w:r w:rsidRPr="00017EB5">
        <w:rPr>
          <w:rFonts w:eastAsia="Times New Roman" w:cstheme="minorHAnsi"/>
        </w:rPr>
        <w:t xml:space="preserve"> </w:t>
      </w:r>
      <w:proofErr w:type="spellStart"/>
      <w:r w:rsidRPr="00017EB5">
        <w:rPr>
          <w:rFonts w:eastAsia="Times New Roman" w:cstheme="minorHAnsi"/>
        </w:rPr>
        <w:t>односно</w:t>
      </w:r>
      <w:proofErr w:type="spellEnd"/>
      <w:r w:rsidRPr="00017EB5">
        <w:rPr>
          <w:rFonts w:eastAsia="Times New Roman" w:cstheme="minorHAnsi"/>
        </w:rPr>
        <w:t xml:space="preserve"> </w:t>
      </w:r>
      <w:proofErr w:type="spellStart"/>
      <w:r w:rsidRPr="00017EB5">
        <w:rPr>
          <w:rFonts w:eastAsia="Times New Roman" w:cstheme="minorHAnsi"/>
        </w:rPr>
        <w:t>образовни</w:t>
      </w:r>
      <w:proofErr w:type="spellEnd"/>
      <w:r w:rsidRPr="00017EB5">
        <w:rPr>
          <w:rFonts w:eastAsia="Times New Roman" w:cstheme="minorHAnsi"/>
        </w:rPr>
        <w:t xml:space="preserve"> </w:t>
      </w:r>
      <w:proofErr w:type="spellStart"/>
      <w:r w:rsidRPr="00017EB5">
        <w:rPr>
          <w:rFonts w:eastAsia="Times New Roman" w:cstheme="minorHAnsi"/>
        </w:rPr>
        <w:t>профил</w:t>
      </w:r>
      <w:proofErr w:type="spellEnd"/>
      <w:r w:rsidRPr="00017EB5">
        <w:rPr>
          <w:rFonts w:eastAsia="Times New Roman" w:cstheme="minorHAnsi"/>
        </w:rPr>
        <w:t xml:space="preserve"> у </w:t>
      </w:r>
      <w:proofErr w:type="spellStart"/>
      <w:r w:rsidRPr="00017EB5">
        <w:rPr>
          <w:rFonts w:eastAsia="Times New Roman" w:cstheme="minorHAnsi"/>
        </w:rPr>
        <w:t>области</w:t>
      </w:r>
      <w:proofErr w:type="spellEnd"/>
      <w:r w:rsidRPr="00017EB5">
        <w:rPr>
          <w:rFonts w:eastAsia="Times New Roman" w:cstheme="minorHAnsi"/>
        </w:rPr>
        <w:t xml:space="preserve"> </w:t>
      </w:r>
      <w:proofErr w:type="spellStart"/>
      <w:r w:rsidRPr="00017EB5">
        <w:rPr>
          <w:rFonts w:eastAsia="Times New Roman" w:cstheme="minorHAnsi"/>
        </w:rPr>
        <w:t>уметности</w:t>
      </w:r>
      <w:proofErr w:type="spellEnd"/>
      <w:r w:rsidRPr="00017EB5">
        <w:rPr>
          <w:rFonts w:eastAsia="Times New Roman" w:cstheme="minorHAnsi"/>
        </w:rPr>
        <w:t xml:space="preserve">, </w:t>
      </w:r>
      <w:proofErr w:type="spellStart"/>
      <w:r w:rsidRPr="00017EB5">
        <w:rPr>
          <w:rFonts w:eastAsia="Times New Roman" w:cstheme="minorHAnsi"/>
        </w:rPr>
        <w:t>одељење</w:t>
      </w:r>
      <w:proofErr w:type="spellEnd"/>
      <w:r w:rsidRPr="00017EB5">
        <w:rPr>
          <w:rFonts w:eastAsia="Times New Roman" w:cstheme="minorHAnsi"/>
        </w:rPr>
        <w:t xml:space="preserve"> </w:t>
      </w:r>
      <w:proofErr w:type="spellStart"/>
      <w:r w:rsidRPr="00017EB5">
        <w:rPr>
          <w:rFonts w:eastAsia="Times New Roman" w:cstheme="minorHAnsi"/>
        </w:rPr>
        <w:t>за</w:t>
      </w:r>
      <w:proofErr w:type="spellEnd"/>
      <w:r w:rsidRPr="00017EB5">
        <w:rPr>
          <w:rFonts w:eastAsia="Times New Roman" w:cstheme="minorHAnsi"/>
        </w:rPr>
        <w:t xml:space="preserve"> </w:t>
      </w:r>
      <w:proofErr w:type="spellStart"/>
      <w:r w:rsidRPr="00017EB5">
        <w:rPr>
          <w:rFonts w:eastAsia="Times New Roman" w:cstheme="minorHAnsi"/>
        </w:rPr>
        <w:t>ученике</w:t>
      </w:r>
      <w:proofErr w:type="spellEnd"/>
      <w:r w:rsidRPr="00017EB5">
        <w:rPr>
          <w:rFonts w:eastAsia="Times New Roman" w:cstheme="minorHAnsi"/>
        </w:rPr>
        <w:t xml:space="preserve"> </w:t>
      </w:r>
      <w:proofErr w:type="spellStart"/>
      <w:r w:rsidRPr="00017EB5">
        <w:rPr>
          <w:rFonts w:eastAsia="Times New Roman" w:cstheme="minorHAnsi"/>
        </w:rPr>
        <w:t>са</w:t>
      </w:r>
      <w:proofErr w:type="spellEnd"/>
      <w:r w:rsidRPr="00017EB5">
        <w:rPr>
          <w:rFonts w:eastAsia="Times New Roman" w:cstheme="minorHAnsi"/>
        </w:rPr>
        <w:t xml:space="preserve"> </w:t>
      </w:r>
      <w:proofErr w:type="spellStart"/>
      <w:r w:rsidRPr="00017EB5">
        <w:rPr>
          <w:rFonts w:eastAsia="Times New Roman" w:cstheme="minorHAnsi"/>
        </w:rPr>
        <w:t>посебним</w:t>
      </w:r>
      <w:proofErr w:type="spellEnd"/>
      <w:r w:rsidRPr="00017EB5">
        <w:rPr>
          <w:rFonts w:eastAsia="Times New Roman" w:cstheme="minorHAnsi"/>
        </w:rPr>
        <w:t xml:space="preserve"> </w:t>
      </w:r>
      <w:proofErr w:type="spellStart"/>
      <w:r w:rsidRPr="00017EB5">
        <w:rPr>
          <w:rFonts w:eastAsia="Times New Roman" w:cstheme="minorHAnsi"/>
        </w:rPr>
        <w:t>способностима</w:t>
      </w:r>
      <w:proofErr w:type="spellEnd"/>
      <w:r w:rsidRPr="00017EB5">
        <w:rPr>
          <w:rFonts w:eastAsia="Times New Roman" w:cstheme="minorHAnsi"/>
        </w:rPr>
        <w:t xml:space="preserve">, </w:t>
      </w:r>
      <w:proofErr w:type="spellStart"/>
      <w:r w:rsidRPr="00017EB5">
        <w:rPr>
          <w:rFonts w:eastAsia="Times New Roman" w:cstheme="minorHAnsi"/>
        </w:rPr>
        <w:t>школу</w:t>
      </w:r>
      <w:proofErr w:type="spellEnd"/>
      <w:r w:rsidRPr="00017EB5">
        <w:rPr>
          <w:rFonts w:eastAsia="Times New Roman" w:cstheme="minorHAnsi"/>
        </w:rPr>
        <w:t xml:space="preserve"> у </w:t>
      </w:r>
      <w:proofErr w:type="spellStart"/>
      <w:r w:rsidRPr="00017EB5">
        <w:rPr>
          <w:rFonts w:eastAsia="Times New Roman" w:cstheme="minorHAnsi"/>
        </w:rPr>
        <w:t>којој</w:t>
      </w:r>
      <w:proofErr w:type="spellEnd"/>
      <w:r w:rsidRPr="00017EB5">
        <w:rPr>
          <w:rFonts w:eastAsia="Times New Roman" w:cstheme="minorHAnsi"/>
        </w:rPr>
        <w:t xml:space="preserve"> </w:t>
      </w:r>
      <w:proofErr w:type="spellStart"/>
      <w:r w:rsidRPr="00017EB5">
        <w:rPr>
          <w:rFonts w:eastAsia="Times New Roman" w:cstheme="minorHAnsi"/>
        </w:rPr>
        <w:t>се</w:t>
      </w:r>
      <w:proofErr w:type="spellEnd"/>
      <w:r w:rsidRPr="00017EB5">
        <w:rPr>
          <w:rFonts w:eastAsia="Times New Roman" w:cstheme="minorHAnsi"/>
        </w:rPr>
        <w:t xml:space="preserve"> </w:t>
      </w:r>
      <w:proofErr w:type="spellStart"/>
      <w:r w:rsidRPr="00017EB5">
        <w:rPr>
          <w:rFonts w:eastAsia="Times New Roman" w:cstheme="minorHAnsi"/>
        </w:rPr>
        <w:t>део</w:t>
      </w:r>
      <w:proofErr w:type="spellEnd"/>
      <w:r w:rsidRPr="00017EB5">
        <w:rPr>
          <w:rFonts w:eastAsia="Times New Roman" w:cstheme="minorHAnsi"/>
        </w:rPr>
        <w:t xml:space="preserve"> </w:t>
      </w:r>
      <w:proofErr w:type="spellStart"/>
      <w:r w:rsidRPr="00017EB5">
        <w:rPr>
          <w:rFonts w:eastAsia="Times New Roman" w:cstheme="minorHAnsi"/>
        </w:rPr>
        <w:t>наставе</w:t>
      </w:r>
      <w:proofErr w:type="spellEnd"/>
      <w:r w:rsidRPr="00017EB5">
        <w:rPr>
          <w:rFonts w:eastAsia="Times New Roman" w:cstheme="minorHAnsi"/>
        </w:rPr>
        <w:t xml:space="preserve"> </w:t>
      </w:r>
      <w:proofErr w:type="spellStart"/>
      <w:r w:rsidRPr="00017EB5">
        <w:rPr>
          <w:rFonts w:eastAsia="Times New Roman" w:cstheme="minorHAnsi"/>
        </w:rPr>
        <w:t>остварује</w:t>
      </w:r>
      <w:proofErr w:type="spellEnd"/>
      <w:r w:rsidRPr="00017EB5">
        <w:rPr>
          <w:rFonts w:eastAsia="Times New Roman" w:cstheme="minorHAnsi"/>
        </w:rPr>
        <w:t xml:space="preserve"> </w:t>
      </w:r>
      <w:proofErr w:type="spellStart"/>
      <w:r w:rsidRPr="00017EB5">
        <w:rPr>
          <w:rFonts w:eastAsia="Times New Roman" w:cstheme="minorHAnsi"/>
        </w:rPr>
        <w:t>на</w:t>
      </w:r>
      <w:proofErr w:type="spellEnd"/>
      <w:r w:rsidRPr="00017EB5">
        <w:rPr>
          <w:rFonts w:eastAsia="Times New Roman" w:cstheme="minorHAnsi"/>
        </w:rPr>
        <w:t xml:space="preserve"> </w:t>
      </w:r>
      <w:proofErr w:type="spellStart"/>
      <w:r w:rsidRPr="00017EB5">
        <w:rPr>
          <w:rFonts w:eastAsia="Times New Roman" w:cstheme="minorHAnsi"/>
        </w:rPr>
        <w:t>страном</w:t>
      </w:r>
      <w:proofErr w:type="spellEnd"/>
      <w:r w:rsidRPr="00017EB5">
        <w:rPr>
          <w:rFonts w:eastAsia="Times New Roman" w:cstheme="minorHAnsi"/>
        </w:rPr>
        <w:t xml:space="preserve"> </w:t>
      </w:r>
      <w:proofErr w:type="spellStart"/>
      <w:r w:rsidRPr="00017EB5">
        <w:rPr>
          <w:rFonts w:eastAsia="Times New Roman" w:cstheme="minorHAnsi"/>
        </w:rPr>
        <w:t>језику</w:t>
      </w:r>
      <w:proofErr w:type="spellEnd"/>
      <w:r w:rsidRPr="00017EB5">
        <w:rPr>
          <w:rFonts w:eastAsia="Times New Roman" w:cstheme="minorHAnsi"/>
        </w:rPr>
        <w:t xml:space="preserve"> и </w:t>
      </w:r>
      <w:proofErr w:type="spellStart"/>
      <w:r w:rsidRPr="00017EB5">
        <w:rPr>
          <w:rFonts w:eastAsia="Times New Roman" w:cstheme="minorHAnsi"/>
        </w:rPr>
        <w:t>школу</w:t>
      </w:r>
      <w:proofErr w:type="spellEnd"/>
      <w:r w:rsidRPr="00017EB5">
        <w:rPr>
          <w:rFonts w:eastAsia="Times New Roman" w:cstheme="minorHAnsi"/>
        </w:rPr>
        <w:t xml:space="preserve"> </w:t>
      </w:r>
      <w:proofErr w:type="spellStart"/>
      <w:r w:rsidRPr="00017EB5">
        <w:rPr>
          <w:rFonts w:eastAsia="Times New Roman" w:cstheme="minorHAnsi"/>
        </w:rPr>
        <w:t>за</w:t>
      </w:r>
      <w:proofErr w:type="spellEnd"/>
      <w:r w:rsidRPr="00017EB5">
        <w:rPr>
          <w:rFonts w:eastAsia="Times New Roman" w:cstheme="minorHAnsi"/>
        </w:rPr>
        <w:t xml:space="preserve"> </w:t>
      </w:r>
      <w:proofErr w:type="spellStart"/>
      <w:r w:rsidRPr="00017EB5">
        <w:rPr>
          <w:rFonts w:eastAsia="Times New Roman" w:cstheme="minorHAnsi"/>
        </w:rPr>
        <w:t>талентоване</w:t>
      </w:r>
      <w:proofErr w:type="spellEnd"/>
      <w:r w:rsidRPr="00017EB5">
        <w:rPr>
          <w:rFonts w:eastAsia="Times New Roman" w:cstheme="minorHAnsi"/>
        </w:rPr>
        <w:t xml:space="preserve"> </w:t>
      </w:r>
      <w:proofErr w:type="spellStart"/>
      <w:r w:rsidRPr="00017EB5">
        <w:rPr>
          <w:rFonts w:eastAsia="Times New Roman" w:cstheme="minorHAnsi"/>
        </w:rPr>
        <w:t>ученике</w:t>
      </w:r>
      <w:proofErr w:type="spellEnd"/>
      <w:r w:rsidRPr="00017EB5">
        <w:rPr>
          <w:rFonts w:eastAsia="Times New Roman" w:cstheme="minorHAnsi"/>
        </w:rPr>
        <w:t xml:space="preserve">, </w:t>
      </w:r>
      <w:proofErr w:type="spellStart"/>
      <w:r w:rsidRPr="00017EB5">
        <w:rPr>
          <w:rFonts w:eastAsia="Times New Roman" w:cstheme="minorHAnsi"/>
        </w:rPr>
        <w:t>полагаће</w:t>
      </w:r>
      <w:proofErr w:type="spellEnd"/>
      <w:r w:rsidRPr="00017EB5">
        <w:rPr>
          <w:rFonts w:eastAsia="Times New Roman" w:cstheme="minorHAnsi"/>
        </w:rPr>
        <w:t xml:space="preserve"> </w:t>
      </w:r>
      <w:proofErr w:type="spellStart"/>
      <w:r w:rsidRPr="00017EB5">
        <w:rPr>
          <w:rFonts w:eastAsia="Times New Roman" w:cstheme="minorHAnsi"/>
        </w:rPr>
        <w:t>се</w:t>
      </w:r>
      <w:proofErr w:type="spellEnd"/>
      <w:r w:rsidRPr="00017EB5">
        <w:rPr>
          <w:rFonts w:eastAsia="Times New Roman" w:cstheme="minorHAnsi"/>
        </w:rPr>
        <w:t xml:space="preserve"> 23, 24. и 25. </w:t>
      </w:r>
      <w:proofErr w:type="spellStart"/>
      <w:r w:rsidRPr="00017EB5">
        <w:rPr>
          <w:rFonts w:eastAsia="Times New Roman" w:cstheme="minorHAnsi"/>
        </w:rPr>
        <w:t>априла</w:t>
      </w:r>
      <w:proofErr w:type="spellEnd"/>
      <w:r w:rsidRPr="00017EB5">
        <w:rPr>
          <w:rFonts w:eastAsia="Times New Roman" w:cstheme="minorHAnsi"/>
        </w:rPr>
        <w:t xml:space="preserve"> 2027. </w:t>
      </w:r>
      <w:proofErr w:type="spellStart"/>
      <w:r w:rsidRPr="00017EB5">
        <w:rPr>
          <w:rFonts w:eastAsia="Times New Roman" w:cstheme="minorHAnsi"/>
        </w:rPr>
        <w:t>године</w:t>
      </w:r>
      <w:proofErr w:type="spellEnd"/>
      <w:r w:rsidRPr="00017EB5">
        <w:rPr>
          <w:rFonts w:eastAsia="Times New Roman" w:cstheme="minorHAnsi"/>
        </w:rPr>
        <w:t xml:space="preserve"> и 7, 8. и 9. </w:t>
      </w:r>
      <w:proofErr w:type="spellStart"/>
      <w:r w:rsidRPr="00017EB5">
        <w:rPr>
          <w:rFonts w:eastAsia="Times New Roman" w:cstheme="minorHAnsi"/>
        </w:rPr>
        <w:t>маја</w:t>
      </w:r>
      <w:proofErr w:type="spellEnd"/>
      <w:r w:rsidRPr="00017EB5">
        <w:rPr>
          <w:rFonts w:eastAsia="Times New Roman" w:cstheme="minorHAnsi"/>
        </w:rPr>
        <w:t xml:space="preserve"> 2027. </w:t>
      </w:r>
      <w:proofErr w:type="spellStart"/>
      <w:r w:rsidRPr="00017EB5">
        <w:rPr>
          <w:rFonts w:eastAsia="Times New Roman" w:cstheme="minorHAnsi"/>
        </w:rPr>
        <w:t>године</w:t>
      </w:r>
      <w:proofErr w:type="spellEnd"/>
      <w:r w:rsidRPr="00017EB5">
        <w:rPr>
          <w:rFonts w:eastAsia="Times New Roman" w:cstheme="minorHAnsi"/>
        </w:rPr>
        <w:t xml:space="preserve">, у </w:t>
      </w:r>
      <w:proofErr w:type="spellStart"/>
      <w:r w:rsidRPr="00017EB5">
        <w:rPr>
          <w:rFonts w:eastAsia="Times New Roman" w:cstheme="minorHAnsi"/>
        </w:rPr>
        <w:t>складу</w:t>
      </w:r>
      <w:proofErr w:type="spellEnd"/>
      <w:r w:rsidRPr="00017EB5">
        <w:rPr>
          <w:rFonts w:eastAsia="Times New Roman" w:cstheme="minorHAnsi"/>
        </w:rPr>
        <w:t xml:space="preserve"> </w:t>
      </w:r>
      <w:proofErr w:type="spellStart"/>
      <w:r w:rsidRPr="00017EB5">
        <w:rPr>
          <w:rFonts w:eastAsia="Times New Roman" w:cstheme="minorHAnsi"/>
        </w:rPr>
        <w:t>са</w:t>
      </w:r>
      <w:proofErr w:type="spellEnd"/>
      <w:r w:rsidRPr="00017EB5">
        <w:rPr>
          <w:rFonts w:eastAsia="Times New Roman" w:cstheme="minorHAnsi"/>
        </w:rPr>
        <w:t xml:space="preserve"> </w:t>
      </w:r>
      <w:proofErr w:type="spellStart"/>
      <w:r w:rsidRPr="00017EB5">
        <w:rPr>
          <w:rFonts w:eastAsia="Times New Roman" w:cstheme="minorHAnsi"/>
        </w:rPr>
        <w:t>подзаконским</w:t>
      </w:r>
      <w:proofErr w:type="spellEnd"/>
      <w:r w:rsidRPr="00017EB5">
        <w:rPr>
          <w:rFonts w:eastAsia="Times New Roman" w:cstheme="minorHAnsi"/>
        </w:rPr>
        <w:t xml:space="preserve"> </w:t>
      </w:r>
      <w:proofErr w:type="spellStart"/>
      <w:r w:rsidRPr="00017EB5">
        <w:rPr>
          <w:rFonts w:eastAsia="Times New Roman" w:cstheme="minorHAnsi"/>
        </w:rPr>
        <w:t>актом</w:t>
      </w:r>
      <w:proofErr w:type="spellEnd"/>
      <w:r w:rsidRPr="00017EB5">
        <w:rPr>
          <w:rFonts w:eastAsia="Times New Roman" w:cstheme="minorHAnsi"/>
        </w:rPr>
        <w:t xml:space="preserve"> </w:t>
      </w:r>
      <w:proofErr w:type="spellStart"/>
      <w:r w:rsidRPr="00017EB5">
        <w:rPr>
          <w:rFonts w:eastAsia="Times New Roman" w:cstheme="minorHAnsi"/>
        </w:rPr>
        <w:t>којим</w:t>
      </w:r>
      <w:proofErr w:type="spellEnd"/>
      <w:r w:rsidRPr="00017EB5">
        <w:rPr>
          <w:rFonts w:eastAsia="Times New Roman" w:cstheme="minorHAnsi"/>
        </w:rPr>
        <w:t xml:space="preserve"> </w:t>
      </w:r>
      <w:proofErr w:type="spellStart"/>
      <w:r w:rsidRPr="00017EB5">
        <w:rPr>
          <w:rFonts w:eastAsia="Times New Roman" w:cstheme="minorHAnsi"/>
        </w:rPr>
        <w:t>је</w:t>
      </w:r>
      <w:proofErr w:type="spellEnd"/>
      <w:r w:rsidRPr="00017EB5">
        <w:rPr>
          <w:rFonts w:eastAsia="Times New Roman" w:cstheme="minorHAnsi"/>
        </w:rPr>
        <w:t xml:space="preserve"> </w:t>
      </w:r>
      <w:proofErr w:type="spellStart"/>
      <w:r w:rsidRPr="00017EB5">
        <w:rPr>
          <w:rFonts w:eastAsia="Times New Roman" w:cstheme="minorHAnsi"/>
        </w:rPr>
        <w:t>уређен</w:t>
      </w:r>
      <w:proofErr w:type="spellEnd"/>
      <w:r w:rsidRPr="00017EB5">
        <w:rPr>
          <w:rFonts w:eastAsia="Times New Roman" w:cstheme="minorHAnsi"/>
        </w:rPr>
        <w:t xml:space="preserve"> </w:t>
      </w:r>
      <w:proofErr w:type="spellStart"/>
      <w:r w:rsidRPr="00017EB5">
        <w:rPr>
          <w:rFonts w:eastAsia="Times New Roman" w:cstheme="minorHAnsi"/>
        </w:rPr>
        <w:t>упис</w:t>
      </w:r>
      <w:proofErr w:type="spellEnd"/>
      <w:r w:rsidRPr="00017EB5">
        <w:rPr>
          <w:rFonts w:eastAsia="Times New Roman" w:cstheme="minorHAnsi"/>
        </w:rPr>
        <w:t xml:space="preserve"> </w:t>
      </w:r>
      <w:proofErr w:type="spellStart"/>
      <w:r w:rsidRPr="00017EB5">
        <w:rPr>
          <w:rFonts w:eastAsia="Times New Roman" w:cstheme="minorHAnsi"/>
        </w:rPr>
        <w:t>ученика</w:t>
      </w:r>
      <w:proofErr w:type="spellEnd"/>
      <w:r w:rsidRPr="00017EB5">
        <w:rPr>
          <w:rFonts w:eastAsia="Times New Roman" w:cstheme="minorHAnsi"/>
        </w:rPr>
        <w:t xml:space="preserve"> у </w:t>
      </w:r>
      <w:proofErr w:type="spellStart"/>
      <w:r w:rsidRPr="00017EB5">
        <w:rPr>
          <w:rFonts w:eastAsia="Times New Roman" w:cstheme="minorHAnsi"/>
        </w:rPr>
        <w:t>средњу</w:t>
      </w:r>
      <w:proofErr w:type="spellEnd"/>
      <w:r w:rsidRPr="00017EB5">
        <w:rPr>
          <w:rFonts w:eastAsia="Times New Roman" w:cstheme="minorHAnsi"/>
        </w:rPr>
        <w:t xml:space="preserve"> </w:t>
      </w:r>
      <w:proofErr w:type="spellStart"/>
      <w:r w:rsidRPr="00017EB5">
        <w:rPr>
          <w:rFonts w:eastAsia="Times New Roman" w:cstheme="minorHAnsi"/>
        </w:rPr>
        <w:t>школу</w:t>
      </w:r>
      <w:proofErr w:type="spellEnd"/>
      <w:r w:rsidRPr="00017EB5">
        <w:rPr>
          <w:rFonts w:eastAsia="Times New Roman" w:cstheme="minorHAnsi"/>
        </w:rPr>
        <w:t>.</w:t>
      </w:r>
    </w:p>
    <w:p w14:paraId="657EE3D2" w14:textId="77777777" w:rsidR="00017EB5" w:rsidRPr="00017EB5" w:rsidRDefault="00017EB5" w:rsidP="00017EB5">
      <w:pPr>
        <w:widowControl w:val="0"/>
        <w:autoSpaceDE w:val="0"/>
        <w:autoSpaceDN w:val="0"/>
        <w:spacing w:after="0" w:line="240" w:lineRule="auto"/>
        <w:ind w:left="1373" w:firstLine="22"/>
        <w:rPr>
          <w:rFonts w:ascii="Times New Roman" w:eastAsia="Times New Roman" w:hAnsi="Times New Roman" w:cs="Times New Roman"/>
          <w:sz w:val="24"/>
          <w:lang w:val="sr-Cyrl-RS"/>
        </w:rPr>
        <w:sectPr w:rsidR="00017EB5" w:rsidRPr="00017EB5" w:rsidSect="00017EB5">
          <w:pgSz w:w="11910" w:h="16850"/>
          <w:pgMar w:top="1360" w:right="570" w:bottom="280" w:left="425" w:header="720" w:footer="720" w:gutter="0"/>
          <w:cols w:space="720"/>
        </w:sectPr>
      </w:pPr>
    </w:p>
    <w:p w14:paraId="4FF6E381" w14:textId="77777777" w:rsidR="00017EB5" w:rsidRDefault="003877DA" w:rsidP="00DC338F">
      <w:pPr>
        <w:widowControl w:val="0"/>
        <w:autoSpaceDE w:val="0"/>
        <w:autoSpaceDN w:val="0"/>
        <w:spacing w:after="0" w:line="240" w:lineRule="auto"/>
        <w:ind w:left="142" w:firstLine="22"/>
        <w:jc w:val="both"/>
        <w:rPr>
          <w:rFonts w:eastAsia="Times New Roman" w:cstheme="minorHAnsi"/>
          <w:sz w:val="24"/>
          <w:szCs w:val="24"/>
          <w:lang w:val="sr-Cyrl-RS"/>
        </w:rPr>
      </w:pPr>
      <w:r w:rsidRPr="00017EB5">
        <w:rPr>
          <w:rFonts w:eastAsia="Times New Roman" w:cstheme="minorHAnsi"/>
          <w:noProof/>
          <w:sz w:val="24"/>
          <w:szCs w:val="24"/>
        </w:rPr>
        <w:lastRenderedPageBreak/>
        <w:drawing>
          <wp:inline distT="0" distB="0" distL="0" distR="0" wp14:anchorId="6E042640" wp14:editId="303C5232">
            <wp:extent cx="6809026" cy="8181892"/>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6812652" cy="8186249"/>
                    </a:xfrm>
                    <a:prstGeom prst="rect">
                      <a:avLst/>
                    </a:prstGeom>
                  </pic:spPr>
                </pic:pic>
              </a:graphicData>
            </a:graphic>
          </wp:inline>
        </w:drawing>
      </w:r>
    </w:p>
    <w:p w14:paraId="4D829B23" w14:textId="77777777" w:rsidR="00017EB5" w:rsidRPr="00DC338F" w:rsidRDefault="00017EB5" w:rsidP="00017EB5">
      <w:pPr>
        <w:widowControl w:val="0"/>
        <w:autoSpaceDE w:val="0"/>
        <w:autoSpaceDN w:val="0"/>
        <w:spacing w:after="0" w:line="240" w:lineRule="auto"/>
        <w:ind w:left="142" w:firstLine="22"/>
        <w:jc w:val="center"/>
        <w:rPr>
          <w:rFonts w:eastAsia="Times New Roman" w:cstheme="minorHAnsi"/>
          <w:sz w:val="24"/>
          <w:szCs w:val="24"/>
          <w:lang w:val="sr-Cyrl-RS"/>
        </w:rPr>
        <w:sectPr w:rsidR="00017EB5" w:rsidRPr="00DC338F" w:rsidSect="00017EB5">
          <w:pgSz w:w="11910" w:h="16850"/>
          <w:pgMar w:top="1920" w:right="570" w:bottom="280" w:left="425" w:header="720" w:footer="720" w:gutter="0"/>
          <w:cols w:space="720"/>
        </w:sectPr>
      </w:pPr>
    </w:p>
    <w:p w14:paraId="26866E4D" w14:textId="77777777" w:rsidR="00950B81" w:rsidRDefault="00950B81" w:rsidP="00950B81">
      <w:pPr>
        <w:pStyle w:val="NoSpacing"/>
        <w:rPr>
          <w:rFonts w:eastAsia="Times New Roman" w:cstheme="minorHAnsi"/>
          <w:lang w:val="sr-Cyrl-RS"/>
        </w:rPr>
      </w:pPr>
    </w:p>
    <w:p w14:paraId="0E42389F" w14:textId="77777777" w:rsidR="003451FC" w:rsidRPr="000F56B6" w:rsidRDefault="003451FC" w:rsidP="003451FC">
      <w:pPr>
        <w:pStyle w:val="NoSpacing"/>
        <w:rPr>
          <w:rFonts w:eastAsia="Times New Roman" w:cstheme="minorHAnsi"/>
          <w:lang w:val="sr-Cyrl-RS"/>
        </w:rPr>
      </w:pPr>
    </w:p>
    <w:p w14:paraId="1D82EB87" w14:textId="77777777" w:rsidR="00F17E03" w:rsidRPr="0001083F" w:rsidRDefault="003F77C4" w:rsidP="003F77C4">
      <w:pPr>
        <w:tabs>
          <w:tab w:val="left" w:pos="720"/>
        </w:tabs>
        <w:spacing w:after="120" w:line="360" w:lineRule="auto"/>
        <w:jc w:val="both"/>
        <w:rPr>
          <w:rStyle w:val="Strong"/>
          <w:i/>
          <w:lang w:val="sr-Cyrl-CS"/>
        </w:rPr>
      </w:pPr>
      <w:r w:rsidRPr="0001083F">
        <w:rPr>
          <w:rStyle w:val="Strong"/>
          <w:i/>
          <w:lang w:val="sr-Cyrl-CS"/>
        </w:rPr>
        <w:t>Календар значајних датума</w:t>
      </w:r>
    </w:p>
    <w:p w14:paraId="4292639F" w14:textId="77777777" w:rsidR="00F17E03" w:rsidRDefault="00F17E03" w:rsidP="003F77C4">
      <w:pPr>
        <w:tabs>
          <w:tab w:val="left" w:pos="720"/>
        </w:tabs>
        <w:spacing w:after="120" w:line="360" w:lineRule="auto"/>
        <w:jc w:val="both"/>
        <w:rPr>
          <w:rStyle w:val="Strong"/>
          <w:i/>
          <w:color w:val="FF0000"/>
          <w:lang w:val="sr-Cyrl-CS"/>
        </w:rPr>
      </w:pPr>
    </w:p>
    <w:p w14:paraId="0504B2D7" w14:textId="77777777" w:rsidR="00F17E03" w:rsidRDefault="00F17E03" w:rsidP="003F77C4">
      <w:pPr>
        <w:tabs>
          <w:tab w:val="left" w:pos="720"/>
        </w:tabs>
        <w:spacing w:after="120" w:line="360" w:lineRule="auto"/>
        <w:jc w:val="both"/>
        <w:rPr>
          <w:rStyle w:val="Strong"/>
          <w:i/>
          <w:color w:val="FF0000"/>
          <w:lang w:val="sr-Cyrl-CS"/>
        </w:rPr>
      </w:pPr>
    </w:p>
    <w:p w14:paraId="204DA10C" w14:textId="77777777" w:rsidR="003F77C4" w:rsidRPr="000224A4" w:rsidRDefault="00F17E03" w:rsidP="003F77C4">
      <w:pPr>
        <w:tabs>
          <w:tab w:val="left" w:pos="720"/>
        </w:tabs>
        <w:spacing w:after="120" w:line="360" w:lineRule="auto"/>
        <w:jc w:val="both"/>
        <w:rPr>
          <w:rStyle w:val="Strong"/>
          <w:color w:val="FF0000"/>
          <w:sz w:val="20"/>
          <w:szCs w:val="20"/>
          <w:lang w:val="sr-Cyrl-CS"/>
        </w:rPr>
      </w:pPr>
      <w:r w:rsidRPr="000224A4">
        <w:rPr>
          <w:i/>
          <w:noProof/>
          <w:color w:val="FF0000"/>
        </w:rPr>
        <mc:AlternateContent>
          <mc:Choice Requires="wps">
            <w:drawing>
              <wp:anchor distT="0" distB="0" distL="114300" distR="114300" simplePos="0" relativeHeight="251645440" behindDoc="0" locked="0" layoutInCell="1" allowOverlap="1" wp14:anchorId="152A2634" wp14:editId="0D084ACC">
                <wp:simplePos x="0" y="0"/>
                <wp:positionH relativeFrom="column">
                  <wp:posOffset>890546</wp:posOffset>
                </wp:positionH>
                <wp:positionV relativeFrom="paragraph">
                  <wp:posOffset>-699714</wp:posOffset>
                </wp:positionV>
                <wp:extent cx="4953663" cy="3975652"/>
                <wp:effectExtent l="0" t="0" r="37465" b="63500"/>
                <wp:wrapNone/>
                <wp:docPr id="106"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53663" cy="3975652"/>
                        </a:xfrm>
                        <a:prstGeom prst="verticalScroll">
                          <a:avLst>
                            <a:gd name="adj" fmla="val 7639"/>
                          </a:avLst>
                        </a:prstGeom>
                        <a:gradFill rotWithShape="0">
                          <a:gsLst>
                            <a:gs pos="0">
                              <a:schemeClr val="accent6">
                                <a:lumMod val="20000"/>
                                <a:lumOff val="80000"/>
                                <a:alpha val="80000"/>
                              </a:schemeClr>
                            </a:gs>
                            <a:gs pos="100000">
                              <a:schemeClr val="accent2">
                                <a:lumMod val="40000"/>
                                <a:lumOff val="60000"/>
                              </a:schemeClr>
                            </a:gs>
                          </a:gsLst>
                          <a:lin ang="5400000" scaled="1"/>
                        </a:gradFill>
                        <a:ln w="12700">
                          <a:solidFill>
                            <a:schemeClr val="accent6">
                              <a:lumMod val="75000"/>
                              <a:lumOff val="0"/>
                            </a:schemeClr>
                          </a:solidFill>
                          <a:round/>
                          <a:headEnd/>
                          <a:tailEnd/>
                        </a:ln>
                        <a:effectLst>
                          <a:outerShdw dist="28398" dir="3806097" algn="ctr" rotWithShape="0">
                            <a:schemeClr val="accent2">
                              <a:lumMod val="50000"/>
                              <a:lumOff val="0"/>
                              <a:alpha val="50000"/>
                            </a:schemeClr>
                          </a:outerShdw>
                        </a:effectLst>
                      </wps:spPr>
                      <wps:txbx>
                        <w:txbxContent>
                          <w:p w14:paraId="0E091D86" w14:textId="77777777" w:rsidR="00791615" w:rsidRPr="00B37BF0" w:rsidRDefault="00791615" w:rsidP="00140977">
                            <w:pPr>
                              <w:spacing w:after="120"/>
                              <w:rPr>
                                <w:lang w:val="sr-Cyrl-CS"/>
                              </w:rPr>
                            </w:pPr>
                            <w:r w:rsidRPr="00B37BF0">
                              <w:rPr>
                                <w:lang w:val="sr-Cyrl-CS"/>
                              </w:rPr>
                              <w:t>Календар значајних активности</w:t>
                            </w:r>
                          </w:p>
                          <w:p w14:paraId="0EBE65D7" w14:textId="77777777" w:rsidR="00791615" w:rsidRPr="00B37BF0" w:rsidRDefault="00791615" w:rsidP="00140977">
                            <w:pPr>
                              <w:numPr>
                                <w:ilvl w:val="0"/>
                                <w:numId w:val="4"/>
                              </w:numPr>
                              <w:tabs>
                                <w:tab w:val="clear" w:pos="1440"/>
                                <w:tab w:val="num" w:pos="180"/>
                              </w:tabs>
                              <w:spacing w:after="120" w:line="240" w:lineRule="auto"/>
                              <w:ind w:left="0" w:firstLine="0"/>
                              <w:rPr>
                                <w:sz w:val="20"/>
                                <w:szCs w:val="20"/>
                                <w:lang w:val="sr-Cyrl-CS"/>
                              </w:rPr>
                            </w:pPr>
                            <w:r>
                              <w:rPr>
                                <w:sz w:val="20"/>
                                <w:szCs w:val="20"/>
                                <w:lang w:val="sr-Cyrl-CS"/>
                              </w:rPr>
                              <w:t>01.9.2026</w:t>
                            </w:r>
                            <w:r w:rsidRPr="00B37BF0">
                              <w:rPr>
                                <w:sz w:val="20"/>
                                <w:szCs w:val="20"/>
                                <w:lang w:val="sr-Cyrl-CS"/>
                              </w:rPr>
                              <w:t>.</w:t>
                            </w:r>
                            <w:r>
                              <w:rPr>
                                <w:sz w:val="20"/>
                                <w:szCs w:val="20"/>
                                <w:lang w:val="sr-Cyrl-CS"/>
                              </w:rPr>
                              <w:t xml:space="preserve"> </w:t>
                            </w:r>
                            <w:r w:rsidRPr="00B37BF0">
                              <w:rPr>
                                <w:sz w:val="20"/>
                                <w:szCs w:val="20"/>
                                <w:lang w:val="sr-Cyrl-CS"/>
                              </w:rPr>
                              <w:t>Почетак школске године и свечани пријем првака</w:t>
                            </w:r>
                          </w:p>
                          <w:p w14:paraId="39559983" w14:textId="77777777" w:rsidR="00791615" w:rsidRPr="000D48F4" w:rsidRDefault="00791615" w:rsidP="00140977">
                            <w:pPr>
                              <w:numPr>
                                <w:ilvl w:val="0"/>
                                <w:numId w:val="4"/>
                              </w:numPr>
                              <w:tabs>
                                <w:tab w:val="clear" w:pos="1440"/>
                                <w:tab w:val="num" w:pos="180"/>
                              </w:tabs>
                              <w:spacing w:after="120" w:line="240" w:lineRule="auto"/>
                              <w:ind w:left="0" w:firstLine="0"/>
                              <w:rPr>
                                <w:sz w:val="20"/>
                                <w:szCs w:val="20"/>
                                <w:lang w:val="sr-Cyrl-CS"/>
                              </w:rPr>
                            </w:pPr>
                            <w:r w:rsidRPr="000D48F4">
                              <w:rPr>
                                <w:sz w:val="20"/>
                                <w:szCs w:val="20"/>
                                <w:lang w:val="sr-Cyrl-RS"/>
                              </w:rPr>
                              <w:t xml:space="preserve">Прва недеља октобра - </w:t>
                            </w:r>
                            <w:r w:rsidRPr="000D48F4">
                              <w:rPr>
                                <w:sz w:val="20"/>
                                <w:szCs w:val="20"/>
                                <w:lang w:val="sr-Cyrl-CS"/>
                              </w:rPr>
                              <w:t>Дечија недеља/спортска недеља</w:t>
                            </w:r>
                          </w:p>
                          <w:p w14:paraId="23EEF71B" w14:textId="77777777" w:rsidR="00791615" w:rsidRPr="000D48F4" w:rsidRDefault="00791615" w:rsidP="00140977">
                            <w:pPr>
                              <w:numPr>
                                <w:ilvl w:val="0"/>
                                <w:numId w:val="4"/>
                              </w:numPr>
                              <w:tabs>
                                <w:tab w:val="clear" w:pos="1440"/>
                                <w:tab w:val="num" w:pos="180"/>
                              </w:tabs>
                              <w:spacing w:after="120" w:line="240" w:lineRule="auto"/>
                              <w:ind w:left="0" w:firstLine="0"/>
                              <w:rPr>
                                <w:sz w:val="20"/>
                                <w:szCs w:val="20"/>
                                <w:lang w:val="sr-Cyrl-CS"/>
                              </w:rPr>
                            </w:pPr>
                            <w:r>
                              <w:rPr>
                                <w:sz w:val="20"/>
                                <w:szCs w:val="20"/>
                                <w:lang w:val="sr-Cyrl-RS"/>
                              </w:rPr>
                              <w:t>11</w:t>
                            </w:r>
                            <w:r>
                              <w:rPr>
                                <w:sz w:val="20"/>
                                <w:szCs w:val="20"/>
                                <w:lang w:val="sr-Cyrl-CS"/>
                              </w:rPr>
                              <w:t>.12.2026</w:t>
                            </w:r>
                            <w:r w:rsidRPr="000D48F4">
                              <w:rPr>
                                <w:sz w:val="20"/>
                                <w:szCs w:val="20"/>
                                <w:lang w:val="sr-Cyrl-CS"/>
                              </w:rPr>
                              <w:t>. – Тематски дан „</w:t>
                            </w:r>
                            <w:r>
                              <w:rPr>
                                <w:sz w:val="20"/>
                                <w:szCs w:val="20"/>
                                <w:lang w:val="sr-Cyrl-CS"/>
                              </w:rPr>
                              <w:t>Дан Уницефа кроз фотографију“</w:t>
                            </w:r>
                          </w:p>
                          <w:p w14:paraId="218A8959" w14:textId="77777777" w:rsidR="00791615" w:rsidRPr="000D48F4" w:rsidRDefault="00791615" w:rsidP="00140977">
                            <w:pPr>
                              <w:numPr>
                                <w:ilvl w:val="0"/>
                                <w:numId w:val="4"/>
                              </w:numPr>
                              <w:tabs>
                                <w:tab w:val="clear" w:pos="1440"/>
                                <w:tab w:val="num" w:pos="180"/>
                              </w:tabs>
                              <w:spacing w:after="120" w:line="240" w:lineRule="auto"/>
                              <w:ind w:left="0" w:firstLine="0"/>
                              <w:rPr>
                                <w:sz w:val="20"/>
                                <w:szCs w:val="20"/>
                                <w:lang w:val="sr-Cyrl-CS"/>
                              </w:rPr>
                            </w:pPr>
                            <w:r>
                              <w:rPr>
                                <w:sz w:val="20"/>
                                <w:szCs w:val="20"/>
                                <w:lang w:val="sr-Cyrl-CS"/>
                              </w:rPr>
                              <w:t>30.12.2026</w:t>
                            </w:r>
                            <w:r w:rsidRPr="000D48F4">
                              <w:rPr>
                                <w:sz w:val="20"/>
                                <w:szCs w:val="20"/>
                                <w:lang w:val="sr-Cyrl-CS"/>
                              </w:rPr>
                              <w:t xml:space="preserve">. Завршетак </w:t>
                            </w:r>
                            <w:r w:rsidRPr="000D48F4">
                              <w:rPr>
                                <w:sz w:val="20"/>
                                <w:szCs w:val="20"/>
                                <w:lang w:val="sr-Latn-CS"/>
                              </w:rPr>
                              <w:t xml:space="preserve">I </w:t>
                            </w:r>
                            <w:r w:rsidRPr="000D48F4">
                              <w:rPr>
                                <w:sz w:val="20"/>
                                <w:szCs w:val="20"/>
                                <w:lang w:val="sr-Cyrl-CS"/>
                              </w:rPr>
                              <w:t>полугодишта</w:t>
                            </w:r>
                          </w:p>
                          <w:p w14:paraId="5AC3DA32" w14:textId="77777777" w:rsidR="00791615" w:rsidRPr="000D48F4" w:rsidRDefault="00791615" w:rsidP="00140977">
                            <w:pPr>
                              <w:numPr>
                                <w:ilvl w:val="0"/>
                                <w:numId w:val="4"/>
                              </w:numPr>
                              <w:tabs>
                                <w:tab w:val="clear" w:pos="1440"/>
                                <w:tab w:val="num" w:pos="180"/>
                              </w:tabs>
                              <w:spacing w:after="120" w:line="240" w:lineRule="auto"/>
                              <w:ind w:left="0" w:firstLine="0"/>
                              <w:rPr>
                                <w:sz w:val="20"/>
                                <w:szCs w:val="20"/>
                                <w:lang w:val="sr-Cyrl-CS"/>
                              </w:rPr>
                            </w:pPr>
                            <w:r>
                              <w:rPr>
                                <w:sz w:val="20"/>
                                <w:szCs w:val="20"/>
                                <w:lang w:val="sr-Cyrl-CS"/>
                              </w:rPr>
                              <w:t>18.01.2027</w:t>
                            </w:r>
                            <w:r w:rsidRPr="000D48F4">
                              <w:rPr>
                                <w:sz w:val="20"/>
                                <w:szCs w:val="20"/>
                                <w:lang w:val="sr-Cyrl-CS"/>
                              </w:rPr>
                              <w:t xml:space="preserve">. Почетак </w:t>
                            </w:r>
                            <w:r w:rsidRPr="000D48F4">
                              <w:rPr>
                                <w:sz w:val="20"/>
                                <w:szCs w:val="20"/>
                                <w:lang w:val="sr-Latn-CS"/>
                              </w:rPr>
                              <w:t xml:space="preserve">II </w:t>
                            </w:r>
                            <w:r w:rsidRPr="000D48F4">
                              <w:rPr>
                                <w:sz w:val="20"/>
                                <w:szCs w:val="20"/>
                                <w:lang w:val="sr-Cyrl-CS"/>
                              </w:rPr>
                              <w:t>полугодишта</w:t>
                            </w:r>
                          </w:p>
                          <w:p w14:paraId="26969937" w14:textId="77777777" w:rsidR="00791615" w:rsidRPr="000D48F4" w:rsidRDefault="00791615" w:rsidP="00140977">
                            <w:pPr>
                              <w:numPr>
                                <w:ilvl w:val="0"/>
                                <w:numId w:val="4"/>
                              </w:numPr>
                              <w:tabs>
                                <w:tab w:val="clear" w:pos="1440"/>
                                <w:tab w:val="num" w:pos="180"/>
                              </w:tabs>
                              <w:spacing w:after="120" w:line="240" w:lineRule="auto"/>
                              <w:ind w:left="0" w:firstLine="0"/>
                              <w:rPr>
                                <w:sz w:val="20"/>
                                <w:szCs w:val="20"/>
                                <w:lang w:val="sr-Cyrl-CS"/>
                              </w:rPr>
                            </w:pPr>
                            <w:r>
                              <w:rPr>
                                <w:sz w:val="20"/>
                                <w:szCs w:val="20"/>
                                <w:lang w:val="sr-Cyrl-CS"/>
                              </w:rPr>
                              <w:t>27.1.2027</w:t>
                            </w:r>
                            <w:r w:rsidRPr="000D48F4">
                              <w:rPr>
                                <w:sz w:val="20"/>
                                <w:szCs w:val="20"/>
                                <w:lang w:val="sr-Cyrl-CS"/>
                              </w:rPr>
                              <w:t>. Свети Сава – школска слава</w:t>
                            </w:r>
                          </w:p>
                          <w:p w14:paraId="7A809FC7" w14:textId="77777777" w:rsidR="00791615" w:rsidRPr="000D48F4" w:rsidRDefault="00791615" w:rsidP="00140977">
                            <w:pPr>
                              <w:numPr>
                                <w:ilvl w:val="0"/>
                                <w:numId w:val="4"/>
                              </w:numPr>
                              <w:tabs>
                                <w:tab w:val="clear" w:pos="1440"/>
                                <w:tab w:val="num" w:pos="180"/>
                              </w:tabs>
                              <w:spacing w:after="120" w:line="240" w:lineRule="auto"/>
                              <w:ind w:left="0" w:firstLine="0"/>
                              <w:rPr>
                                <w:sz w:val="20"/>
                                <w:szCs w:val="20"/>
                                <w:lang w:val="sr-Cyrl-CS"/>
                              </w:rPr>
                            </w:pPr>
                            <w:r>
                              <w:rPr>
                                <w:sz w:val="20"/>
                                <w:szCs w:val="20"/>
                                <w:lang w:val="sr-Cyrl-CS"/>
                              </w:rPr>
                              <w:t xml:space="preserve">24.02.2027. Тематски дан „Занимања </w:t>
                            </w:r>
                            <w:r w:rsidRPr="000D48F4">
                              <w:rPr>
                                <w:sz w:val="20"/>
                                <w:szCs w:val="20"/>
                                <w:lang w:val="sr-Cyrl-CS"/>
                              </w:rPr>
                              <w:t>“</w:t>
                            </w:r>
                          </w:p>
                          <w:p w14:paraId="337E9C77" w14:textId="77777777" w:rsidR="00791615" w:rsidRPr="000F56B6" w:rsidRDefault="00791615" w:rsidP="00140977">
                            <w:pPr>
                              <w:numPr>
                                <w:ilvl w:val="0"/>
                                <w:numId w:val="4"/>
                              </w:numPr>
                              <w:tabs>
                                <w:tab w:val="clear" w:pos="1440"/>
                                <w:tab w:val="num" w:pos="180"/>
                              </w:tabs>
                              <w:spacing w:after="120" w:line="240" w:lineRule="auto"/>
                              <w:ind w:left="0" w:firstLine="0"/>
                              <w:rPr>
                                <w:color w:val="FF0000"/>
                                <w:sz w:val="20"/>
                                <w:szCs w:val="20"/>
                                <w:lang w:val="sr-Cyrl-CS"/>
                              </w:rPr>
                            </w:pPr>
                            <w:r>
                              <w:rPr>
                                <w:sz w:val="20"/>
                                <w:szCs w:val="20"/>
                                <w:lang w:val="sr-Cyrl-CS"/>
                              </w:rPr>
                              <w:t>05.04-09.04.2027</w:t>
                            </w:r>
                            <w:r w:rsidRPr="000D48F4">
                              <w:rPr>
                                <w:sz w:val="20"/>
                                <w:szCs w:val="20"/>
                                <w:lang w:val="sr-Cyrl-CS"/>
                              </w:rPr>
                              <w:t>. Тематска недеља посвећена Доситеју Обрадовићу</w:t>
                            </w:r>
                            <w:r>
                              <w:rPr>
                                <w:color w:val="FF0000"/>
                                <w:sz w:val="20"/>
                                <w:szCs w:val="20"/>
                                <w:lang w:val="sr-Cyrl-CS"/>
                              </w:rPr>
                              <w:t xml:space="preserve">. </w:t>
                            </w:r>
                          </w:p>
                          <w:p w14:paraId="1B454EC9" w14:textId="77777777" w:rsidR="00791615" w:rsidRDefault="00791615" w:rsidP="0001083F">
                            <w:pPr>
                              <w:numPr>
                                <w:ilvl w:val="0"/>
                                <w:numId w:val="4"/>
                              </w:numPr>
                              <w:tabs>
                                <w:tab w:val="clear" w:pos="1440"/>
                                <w:tab w:val="num" w:pos="180"/>
                              </w:tabs>
                              <w:spacing w:after="120" w:line="240" w:lineRule="auto"/>
                              <w:ind w:left="0" w:firstLine="0"/>
                              <w:rPr>
                                <w:sz w:val="20"/>
                                <w:szCs w:val="20"/>
                                <w:lang w:val="sr-Cyrl-CS"/>
                              </w:rPr>
                            </w:pPr>
                            <w:r>
                              <w:rPr>
                                <w:sz w:val="20"/>
                                <w:szCs w:val="20"/>
                                <w:lang w:val="sr-Cyrl-CS"/>
                              </w:rPr>
                              <w:t>23, 24, 25. 04. 2027.  Полагање пробних Завршних испита</w:t>
                            </w:r>
                          </w:p>
                          <w:p w14:paraId="4CEC286B" w14:textId="77777777" w:rsidR="00791615" w:rsidRPr="003877DA" w:rsidRDefault="00791615" w:rsidP="003877DA">
                            <w:pPr>
                              <w:numPr>
                                <w:ilvl w:val="0"/>
                                <w:numId w:val="4"/>
                              </w:numPr>
                              <w:tabs>
                                <w:tab w:val="clear" w:pos="1440"/>
                                <w:tab w:val="num" w:pos="180"/>
                              </w:tabs>
                              <w:spacing w:after="120" w:line="240" w:lineRule="auto"/>
                              <w:ind w:left="0" w:firstLine="0"/>
                              <w:rPr>
                                <w:sz w:val="20"/>
                                <w:szCs w:val="20"/>
                                <w:lang w:val="sr-Cyrl-CS"/>
                              </w:rPr>
                            </w:pPr>
                            <w:r>
                              <w:rPr>
                                <w:sz w:val="20"/>
                                <w:szCs w:val="20"/>
                                <w:lang w:val="sr-Cyrl-CS"/>
                              </w:rPr>
                              <w:t>Мај 2027</w:t>
                            </w:r>
                            <w:r w:rsidRPr="007A0D4E">
                              <w:rPr>
                                <w:sz w:val="20"/>
                                <w:szCs w:val="20"/>
                                <w:lang w:val="sr-Cyrl-CS"/>
                              </w:rPr>
                              <w:t>. Спортска недеља</w:t>
                            </w:r>
                          </w:p>
                          <w:p w14:paraId="1AD781F1" w14:textId="77777777" w:rsidR="00791615" w:rsidRPr="003F77C4" w:rsidRDefault="00791615" w:rsidP="00140977">
                            <w:pPr>
                              <w:numPr>
                                <w:ilvl w:val="0"/>
                                <w:numId w:val="4"/>
                              </w:numPr>
                              <w:tabs>
                                <w:tab w:val="clear" w:pos="1440"/>
                                <w:tab w:val="num" w:pos="180"/>
                              </w:tabs>
                              <w:spacing w:after="120" w:line="240" w:lineRule="auto"/>
                              <w:ind w:left="0" w:firstLine="0"/>
                              <w:rPr>
                                <w:sz w:val="20"/>
                                <w:szCs w:val="20"/>
                                <w:lang w:val="sr-Cyrl-CS"/>
                              </w:rPr>
                            </w:pPr>
                            <w:r>
                              <w:rPr>
                                <w:sz w:val="20"/>
                                <w:szCs w:val="20"/>
                                <w:lang w:val="sr-Cyrl-CS"/>
                              </w:rPr>
                              <w:t>28.05.2027</w:t>
                            </w:r>
                            <w:r w:rsidRPr="003F77C4">
                              <w:rPr>
                                <w:sz w:val="20"/>
                                <w:szCs w:val="20"/>
                                <w:lang w:val="sr-Cyrl-CS"/>
                              </w:rPr>
                              <w:t>.  Испраћај осмака</w:t>
                            </w:r>
                          </w:p>
                          <w:p w14:paraId="58A0B1B2" w14:textId="77777777" w:rsidR="00791615" w:rsidRDefault="00791615" w:rsidP="00140977">
                            <w:pPr>
                              <w:numPr>
                                <w:ilvl w:val="0"/>
                                <w:numId w:val="4"/>
                              </w:numPr>
                              <w:tabs>
                                <w:tab w:val="clear" w:pos="1440"/>
                                <w:tab w:val="num" w:pos="180"/>
                              </w:tabs>
                              <w:spacing w:after="120" w:line="240" w:lineRule="auto"/>
                              <w:ind w:left="0" w:firstLine="0"/>
                              <w:rPr>
                                <w:sz w:val="20"/>
                                <w:szCs w:val="20"/>
                                <w:lang w:val="sr-Cyrl-CS"/>
                              </w:rPr>
                            </w:pPr>
                            <w:r>
                              <w:rPr>
                                <w:sz w:val="20"/>
                                <w:szCs w:val="20"/>
                                <w:lang w:val="sr-Cyrl-CS"/>
                              </w:rPr>
                              <w:t>11.6.2027</w:t>
                            </w:r>
                            <w:r w:rsidRPr="00192743">
                              <w:rPr>
                                <w:sz w:val="20"/>
                                <w:szCs w:val="20"/>
                                <w:lang w:val="sr-Cyrl-CS"/>
                              </w:rPr>
                              <w:t xml:space="preserve">. </w:t>
                            </w:r>
                            <w:r>
                              <w:rPr>
                                <w:sz w:val="20"/>
                                <w:szCs w:val="20"/>
                                <w:lang w:val="sr-Cyrl-CS"/>
                              </w:rPr>
                              <w:t xml:space="preserve"> Последњи дан школске </w:t>
                            </w:r>
                            <w:r w:rsidRPr="00192743">
                              <w:rPr>
                                <w:sz w:val="20"/>
                                <w:szCs w:val="20"/>
                                <w:lang w:val="sr-Cyrl-CS"/>
                              </w:rPr>
                              <w:t>године</w:t>
                            </w:r>
                          </w:p>
                          <w:p w14:paraId="27CDEDE1" w14:textId="77777777" w:rsidR="00791615" w:rsidRDefault="00791615" w:rsidP="00140977">
                            <w:pPr>
                              <w:numPr>
                                <w:ilvl w:val="0"/>
                                <w:numId w:val="4"/>
                              </w:numPr>
                              <w:tabs>
                                <w:tab w:val="clear" w:pos="1440"/>
                                <w:tab w:val="num" w:pos="180"/>
                              </w:tabs>
                              <w:spacing w:after="120" w:line="240" w:lineRule="auto"/>
                              <w:ind w:left="0" w:firstLine="0"/>
                              <w:rPr>
                                <w:sz w:val="20"/>
                                <w:szCs w:val="20"/>
                                <w:lang w:val="sr-Cyrl-CS"/>
                              </w:rPr>
                            </w:pPr>
                            <w:r>
                              <w:rPr>
                                <w:sz w:val="20"/>
                                <w:szCs w:val="20"/>
                                <w:lang w:val="sr-Cyrl-CS"/>
                              </w:rPr>
                              <w:t>14, 15, 16. 06. 2027. Полагање Завршних испита</w:t>
                            </w:r>
                          </w:p>
                          <w:p w14:paraId="222BA004" w14:textId="77777777" w:rsidR="00791615" w:rsidRPr="008E10EA" w:rsidRDefault="00791615" w:rsidP="00140977">
                            <w:pPr>
                              <w:numPr>
                                <w:ilvl w:val="0"/>
                                <w:numId w:val="4"/>
                              </w:numPr>
                              <w:tabs>
                                <w:tab w:val="clear" w:pos="1440"/>
                                <w:tab w:val="num" w:pos="180"/>
                              </w:tabs>
                              <w:spacing w:after="120" w:line="240" w:lineRule="auto"/>
                              <w:ind w:left="0" w:firstLine="0"/>
                              <w:rPr>
                                <w:sz w:val="20"/>
                                <w:szCs w:val="20"/>
                                <w:lang w:val="sr-Cyrl-CS"/>
                              </w:rPr>
                            </w:pPr>
                            <w:r>
                              <w:rPr>
                                <w:sz w:val="20"/>
                                <w:szCs w:val="20"/>
                                <w:lang w:val="sr-Cyrl-CS"/>
                              </w:rPr>
                              <w:t>28.6.2027.  Видовдан – подела сведочанстава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2A2634" id="_x0000_t97" coordsize="21600,21600" o:spt="97" adj="2700" path="m@5,qx@1@2l@1@0@2@0qx0@7@2,21600l@9,21600qx@10@7l@10@1@11@1qx21600@2@11,xem@5,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AutoShape 20" o:spid="_x0000_s1027" type="#_x0000_t97" style="position:absolute;left:0;text-align:left;margin-left:70.1pt;margin-top:-55.1pt;width:390.05pt;height:313.0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" adj="1650" fillcolor="#fde9d9 [665]" strokecolor="#e36c0a [2409]" strokeweight="1pt">
                <v:fill opacity="52428f" color2="#e5b8b7 [1301]" focus="100%" type="gradient"/>
                <v:shadow on="t" color="#622423 [1605]" opacity=".5" offset="1pt"/>
                <v:textbox>
                  <w:txbxContent>
                    <w:p w14:paraId="0E091D86" w14:textId="77777777" w:rsidR="00791615" w:rsidRPr="00B37BF0" w:rsidRDefault="00791615" w:rsidP="00140977">
                      <w:pPr>
                        <w:spacing w:after="120"/>
                        <w:rPr>
                          <w:lang w:val="sr-Cyrl-CS"/>
                        </w:rPr>
                      </w:pPr>
                      <w:r w:rsidRPr="00B37BF0">
                        <w:rPr>
                          <w:lang w:val="sr-Cyrl-CS"/>
                        </w:rPr>
                        <w:t>Календар значајних активности</w:t>
                      </w:r>
                    </w:p>
                    <w:p w14:paraId="0EBE65D7" w14:textId="77777777" w:rsidR="00791615" w:rsidRPr="00B37BF0" w:rsidRDefault="00791615" w:rsidP="00140977">
                      <w:pPr>
                        <w:numPr>
                          <w:ilvl w:val="0"/>
                          <w:numId w:val="4"/>
                        </w:numPr>
                        <w:tabs>
                          <w:tab w:val="clear" w:pos="1440"/>
                          <w:tab w:val="num" w:pos="180"/>
                        </w:tabs>
                        <w:spacing w:after="120" w:line="240" w:lineRule="auto"/>
                        <w:ind w:left="0" w:firstLine="0"/>
                        <w:rPr>
                          <w:sz w:val="20"/>
                          <w:szCs w:val="20"/>
                          <w:lang w:val="sr-Cyrl-CS"/>
                        </w:rPr>
                      </w:pPr>
                      <w:r>
                        <w:rPr>
                          <w:sz w:val="20"/>
                          <w:szCs w:val="20"/>
                          <w:lang w:val="sr-Cyrl-CS"/>
                        </w:rPr>
                        <w:t>01.9.2026</w:t>
                      </w:r>
                      <w:r w:rsidRPr="00B37BF0">
                        <w:rPr>
                          <w:sz w:val="20"/>
                          <w:szCs w:val="20"/>
                          <w:lang w:val="sr-Cyrl-CS"/>
                        </w:rPr>
                        <w:t>.</w:t>
                      </w:r>
                      <w:r>
                        <w:rPr>
                          <w:sz w:val="20"/>
                          <w:szCs w:val="20"/>
                          <w:lang w:val="sr-Cyrl-CS"/>
                        </w:rPr>
                        <w:t xml:space="preserve"> </w:t>
                      </w:r>
                      <w:r w:rsidRPr="00B37BF0">
                        <w:rPr>
                          <w:sz w:val="20"/>
                          <w:szCs w:val="20"/>
                          <w:lang w:val="sr-Cyrl-CS"/>
                        </w:rPr>
                        <w:t>Почетак школске године и свечани пријем првака</w:t>
                      </w:r>
                    </w:p>
                    <w:p w14:paraId="39559983" w14:textId="77777777" w:rsidR="00791615" w:rsidRPr="000D48F4" w:rsidRDefault="00791615" w:rsidP="00140977">
                      <w:pPr>
                        <w:numPr>
                          <w:ilvl w:val="0"/>
                          <w:numId w:val="4"/>
                        </w:numPr>
                        <w:tabs>
                          <w:tab w:val="clear" w:pos="1440"/>
                          <w:tab w:val="num" w:pos="180"/>
                        </w:tabs>
                        <w:spacing w:after="120" w:line="240" w:lineRule="auto"/>
                        <w:ind w:left="0" w:firstLine="0"/>
                        <w:rPr>
                          <w:sz w:val="20"/>
                          <w:szCs w:val="20"/>
                          <w:lang w:val="sr-Cyrl-CS"/>
                        </w:rPr>
                      </w:pPr>
                      <w:r w:rsidRPr="000D48F4">
                        <w:rPr>
                          <w:sz w:val="20"/>
                          <w:szCs w:val="20"/>
                          <w:lang w:val="sr-Cyrl-RS"/>
                        </w:rPr>
                        <w:t xml:space="preserve">Прва недеља октобра - </w:t>
                      </w:r>
                      <w:r w:rsidRPr="000D48F4">
                        <w:rPr>
                          <w:sz w:val="20"/>
                          <w:szCs w:val="20"/>
                          <w:lang w:val="sr-Cyrl-CS"/>
                        </w:rPr>
                        <w:t>Дечија недеља/спортска недеља</w:t>
                      </w:r>
                    </w:p>
                    <w:p w14:paraId="23EEF71B" w14:textId="77777777" w:rsidR="00791615" w:rsidRPr="000D48F4" w:rsidRDefault="00791615" w:rsidP="00140977">
                      <w:pPr>
                        <w:numPr>
                          <w:ilvl w:val="0"/>
                          <w:numId w:val="4"/>
                        </w:numPr>
                        <w:tabs>
                          <w:tab w:val="clear" w:pos="1440"/>
                          <w:tab w:val="num" w:pos="180"/>
                        </w:tabs>
                        <w:spacing w:after="120" w:line="240" w:lineRule="auto"/>
                        <w:ind w:left="0" w:firstLine="0"/>
                        <w:rPr>
                          <w:sz w:val="20"/>
                          <w:szCs w:val="20"/>
                          <w:lang w:val="sr-Cyrl-CS"/>
                        </w:rPr>
                      </w:pPr>
                      <w:r>
                        <w:rPr>
                          <w:sz w:val="20"/>
                          <w:szCs w:val="20"/>
                          <w:lang w:val="sr-Cyrl-RS"/>
                        </w:rPr>
                        <w:t>11</w:t>
                      </w:r>
                      <w:r>
                        <w:rPr>
                          <w:sz w:val="20"/>
                          <w:szCs w:val="20"/>
                          <w:lang w:val="sr-Cyrl-CS"/>
                        </w:rPr>
                        <w:t>.12.2026</w:t>
                      </w:r>
                      <w:r w:rsidRPr="000D48F4">
                        <w:rPr>
                          <w:sz w:val="20"/>
                          <w:szCs w:val="20"/>
                          <w:lang w:val="sr-Cyrl-CS"/>
                        </w:rPr>
                        <w:t>. – Тематски дан „</w:t>
                      </w:r>
                      <w:r>
                        <w:rPr>
                          <w:sz w:val="20"/>
                          <w:szCs w:val="20"/>
                          <w:lang w:val="sr-Cyrl-CS"/>
                        </w:rPr>
                        <w:t>Дан Уницефа кроз фотографију“</w:t>
                      </w:r>
                    </w:p>
                    <w:p w14:paraId="218A8959" w14:textId="77777777" w:rsidR="00791615" w:rsidRPr="000D48F4" w:rsidRDefault="00791615" w:rsidP="00140977">
                      <w:pPr>
                        <w:numPr>
                          <w:ilvl w:val="0"/>
                          <w:numId w:val="4"/>
                        </w:numPr>
                        <w:tabs>
                          <w:tab w:val="clear" w:pos="1440"/>
                          <w:tab w:val="num" w:pos="180"/>
                        </w:tabs>
                        <w:spacing w:after="120" w:line="240" w:lineRule="auto"/>
                        <w:ind w:left="0" w:firstLine="0"/>
                        <w:rPr>
                          <w:sz w:val="20"/>
                          <w:szCs w:val="20"/>
                          <w:lang w:val="sr-Cyrl-CS"/>
                        </w:rPr>
                      </w:pPr>
                      <w:r>
                        <w:rPr>
                          <w:sz w:val="20"/>
                          <w:szCs w:val="20"/>
                          <w:lang w:val="sr-Cyrl-CS"/>
                        </w:rPr>
                        <w:t>30.12.2026</w:t>
                      </w:r>
                      <w:r w:rsidRPr="000D48F4">
                        <w:rPr>
                          <w:sz w:val="20"/>
                          <w:szCs w:val="20"/>
                          <w:lang w:val="sr-Cyrl-CS"/>
                        </w:rPr>
                        <w:t xml:space="preserve">. Завршетак </w:t>
                      </w:r>
                      <w:r w:rsidRPr="000D48F4">
                        <w:rPr>
                          <w:sz w:val="20"/>
                          <w:szCs w:val="20"/>
                          <w:lang w:val="sr-Latn-CS"/>
                        </w:rPr>
                        <w:t xml:space="preserve">I </w:t>
                      </w:r>
                      <w:r w:rsidRPr="000D48F4">
                        <w:rPr>
                          <w:sz w:val="20"/>
                          <w:szCs w:val="20"/>
                          <w:lang w:val="sr-Cyrl-CS"/>
                        </w:rPr>
                        <w:t>полугодишта</w:t>
                      </w:r>
                    </w:p>
                    <w:p w14:paraId="5AC3DA32" w14:textId="77777777" w:rsidR="00791615" w:rsidRPr="000D48F4" w:rsidRDefault="00791615" w:rsidP="00140977">
                      <w:pPr>
                        <w:numPr>
                          <w:ilvl w:val="0"/>
                          <w:numId w:val="4"/>
                        </w:numPr>
                        <w:tabs>
                          <w:tab w:val="clear" w:pos="1440"/>
                          <w:tab w:val="num" w:pos="180"/>
                        </w:tabs>
                        <w:spacing w:after="120" w:line="240" w:lineRule="auto"/>
                        <w:ind w:left="0" w:firstLine="0"/>
                        <w:rPr>
                          <w:sz w:val="20"/>
                          <w:szCs w:val="20"/>
                          <w:lang w:val="sr-Cyrl-CS"/>
                        </w:rPr>
                      </w:pPr>
                      <w:r>
                        <w:rPr>
                          <w:sz w:val="20"/>
                          <w:szCs w:val="20"/>
                          <w:lang w:val="sr-Cyrl-CS"/>
                        </w:rPr>
                        <w:t>18.01.2027</w:t>
                      </w:r>
                      <w:r w:rsidRPr="000D48F4">
                        <w:rPr>
                          <w:sz w:val="20"/>
                          <w:szCs w:val="20"/>
                          <w:lang w:val="sr-Cyrl-CS"/>
                        </w:rPr>
                        <w:t xml:space="preserve">. Почетак </w:t>
                      </w:r>
                      <w:r w:rsidRPr="000D48F4">
                        <w:rPr>
                          <w:sz w:val="20"/>
                          <w:szCs w:val="20"/>
                          <w:lang w:val="sr-Latn-CS"/>
                        </w:rPr>
                        <w:t xml:space="preserve">II </w:t>
                      </w:r>
                      <w:r w:rsidRPr="000D48F4">
                        <w:rPr>
                          <w:sz w:val="20"/>
                          <w:szCs w:val="20"/>
                          <w:lang w:val="sr-Cyrl-CS"/>
                        </w:rPr>
                        <w:t>полугодишта</w:t>
                      </w:r>
                    </w:p>
                    <w:p w14:paraId="26969937" w14:textId="77777777" w:rsidR="00791615" w:rsidRPr="000D48F4" w:rsidRDefault="00791615" w:rsidP="00140977">
                      <w:pPr>
                        <w:numPr>
                          <w:ilvl w:val="0"/>
                          <w:numId w:val="4"/>
                        </w:numPr>
                        <w:tabs>
                          <w:tab w:val="clear" w:pos="1440"/>
                          <w:tab w:val="num" w:pos="180"/>
                        </w:tabs>
                        <w:spacing w:after="120" w:line="240" w:lineRule="auto"/>
                        <w:ind w:left="0" w:firstLine="0"/>
                        <w:rPr>
                          <w:sz w:val="20"/>
                          <w:szCs w:val="20"/>
                          <w:lang w:val="sr-Cyrl-CS"/>
                        </w:rPr>
                      </w:pPr>
                      <w:r>
                        <w:rPr>
                          <w:sz w:val="20"/>
                          <w:szCs w:val="20"/>
                          <w:lang w:val="sr-Cyrl-CS"/>
                        </w:rPr>
                        <w:t>27.1.2027</w:t>
                      </w:r>
                      <w:r w:rsidRPr="000D48F4">
                        <w:rPr>
                          <w:sz w:val="20"/>
                          <w:szCs w:val="20"/>
                          <w:lang w:val="sr-Cyrl-CS"/>
                        </w:rPr>
                        <w:t>. Свети Сава – школска слава</w:t>
                      </w:r>
                    </w:p>
                    <w:p w14:paraId="7A809FC7" w14:textId="77777777" w:rsidR="00791615" w:rsidRPr="000D48F4" w:rsidRDefault="00791615" w:rsidP="00140977">
                      <w:pPr>
                        <w:numPr>
                          <w:ilvl w:val="0"/>
                          <w:numId w:val="4"/>
                        </w:numPr>
                        <w:tabs>
                          <w:tab w:val="clear" w:pos="1440"/>
                          <w:tab w:val="num" w:pos="180"/>
                        </w:tabs>
                        <w:spacing w:after="120" w:line="240" w:lineRule="auto"/>
                        <w:ind w:left="0" w:firstLine="0"/>
                        <w:rPr>
                          <w:sz w:val="20"/>
                          <w:szCs w:val="20"/>
                          <w:lang w:val="sr-Cyrl-CS"/>
                        </w:rPr>
                      </w:pPr>
                      <w:r>
                        <w:rPr>
                          <w:sz w:val="20"/>
                          <w:szCs w:val="20"/>
                          <w:lang w:val="sr-Cyrl-CS"/>
                        </w:rPr>
                        <w:t xml:space="preserve">24.02.2027. Тематски дан „Занимања </w:t>
                      </w:r>
                      <w:r w:rsidRPr="000D48F4">
                        <w:rPr>
                          <w:sz w:val="20"/>
                          <w:szCs w:val="20"/>
                          <w:lang w:val="sr-Cyrl-CS"/>
                        </w:rPr>
                        <w:t>“</w:t>
                      </w:r>
                    </w:p>
                    <w:p w14:paraId="337E9C77" w14:textId="77777777" w:rsidR="00791615" w:rsidRPr="000F56B6" w:rsidRDefault="00791615" w:rsidP="00140977">
                      <w:pPr>
                        <w:numPr>
                          <w:ilvl w:val="0"/>
                          <w:numId w:val="4"/>
                        </w:numPr>
                        <w:tabs>
                          <w:tab w:val="clear" w:pos="1440"/>
                          <w:tab w:val="num" w:pos="180"/>
                        </w:tabs>
                        <w:spacing w:after="120" w:line="240" w:lineRule="auto"/>
                        <w:ind w:left="0" w:firstLine="0"/>
                        <w:rPr>
                          <w:color w:val="FF0000"/>
                          <w:sz w:val="20"/>
                          <w:szCs w:val="20"/>
                          <w:lang w:val="sr-Cyrl-CS"/>
                        </w:rPr>
                      </w:pPr>
                      <w:r>
                        <w:rPr>
                          <w:sz w:val="20"/>
                          <w:szCs w:val="20"/>
                          <w:lang w:val="sr-Cyrl-CS"/>
                        </w:rPr>
                        <w:t>05.04-09.04.2027</w:t>
                      </w:r>
                      <w:r w:rsidRPr="000D48F4">
                        <w:rPr>
                          <w:sz w:val="20"/>
                          <w:szCs w:val="20"/>
                          <w:lang w:val="sr-Cyrl-CS"/>
                        </w:rPr>
                        <w:t>. Тематска недеља посвећена Доситеју Обрадовићу</w:t>
                      </w:r>
                      <w:r>
                        <w:rPr>
                          <w:color w:val="FF0000"/>
                          <w:sz w:val="20"/>
                          <w:szCs w:val="20"/>
                          <w:lang w:val="sr-Cyrl-CS"/>
                        </w:rPr>
                        <w:t xml:space="preserve">. </w:t>
                      </w:r>
                    </w:p>
                    <w:p w14:paraId="1B454EC9" w14:textId="77777777" w:rsidR="00791615" w:rsidRDefault="00791615" w:rsidP="0001083F">
                      <w:pPr>
                        <w:numPr>
                          <w:ilvl w:val="0"/>
                          <w:numId w:val="4"/>
                        </w:numPr>
                        <w:tabs>
                          <w:tab w:val="clear" w:pos="1440"/>
                          <w:tab w:val="num" w:pos="180"/>
                        </w:tabs>
                        <w:spacing w:after="120" w:line="240" w:lineRule="auto"/>
                        <w:ind w:left="0" w:firstLine="0"/>
                        <w:rPr>
                          <w:sz w:val="20"/>
                          <w:szCs w:val="20"/>
                          <w:lang w:val="sr-Cyrl-CS"/>
                        </w:rPr>
                      </w:pPr>
                      <w:r>
                        <w:rPr>
                          <w:sz w:val="20"/>
                          <w:szCs w:val="20"/>
                          <w:lang w:val="sr-Cyrl-CS"/>
                        </w:rPr>
                        <w:t>23, 24, 25. 04. 2027.  Полагање пробних Завршних испита</w:t>
                      </w:r>
                    </w:p>
                    <w:p w14:paraId="4CEC286B" w14:textId="77777777" w:rsidR="00791615" w:rsidRPr="003877DA" w:rsidRDefault="00791615" w:rsidP="003877DA">
                      <w:pPr>
                        <w:numPr>
                          <w:ilvl w:val="0"/>
                          <w:numId w:val="4"/>
                        </w:numPr>
                        <w:tabs>
                          <w:tab w:val="clear" w:pos="1440"/>
                          <w:tab w:val="num" w:pos="180"/>
                        </w:tabs>
                        <w:spacing w:after="120" w:line="240" w:lineRule="auto"/>
                        <w:ind w:left="0" w:firstLine="0"/>
                        <w:rPr>
                          <w:sz w:val="20"/>
                          <w:szCs w:val="20"/>
                          <w:lang w:val="sr-Cyrl-CS"/>
                        </w:rPr>
                      </w:pPr>
                      <w:r>
                        <w:rPr>
                          <w:sz w:val="20"/>
                          <w:szCs w:val="20"/>
                          <w:lang w:val="sr-Cyrl-CS"/>
                        </w:rPr>
                        <w:t>Мај 2027</w:t>
                      </w:r>
                      <w:r w:rsidRPr="007A0D4E">
                        <w:rPr>
                          <w:sz w:val="20"/>
                          <w:szCs w:val="20"/>
                          <w:lang w:val="sr-Cyrl-CS"/>
                        </w:rPr>
                        <w:t>. Спортска недеља</w:t>
                      </w:r>
                    </w:p>
                    <w:p w14:paraId="1AD781F1" w14:textId="77777777" w:rsidR="00791615" w:rsidRPr="003F77C4" w:rsidRDefault="00791615" w:rsidP="00140977">
                      <w:pPr>
                        <w:numPr>
                          <w:ilvl w:val="0"/>
                          <w:numId w:val="4"/>
                        </w:numPr>
                        <w:tabs>
                          <w:tab w:val="clear" w:pos="1440"/>
                          <w:tab w:val="num" w:pos="180"/>
                        </w:tabs>
                        <w:spacing w:after="120" w:line="240" w:lineRule="auto"/>
                        <w:ind w:left="0" w:firstLine="0"/>
                        <w:rPr>
                          <w:sz w:val="20"/>
                          <w:szCs w:val="20"/>
                          <w:lang w:val="sr-Cyrl-CS"/>
                        </w:rPr>
                      </w:pPr>
                      <w:r>
                        <w:rPr>
                          <w:sz w:val="20"/>
                          <w:szCs w:val="20"/>
                          <w:lang w:val="sr-Cyrl-CS"/>
                        </w:rPr>
                        <w:t>28.05.2027</w:t>
                      </w:r>
                      <w:r w:rsidRPr="003F77C4">
                        <w:rPr>
                          <w:sz w:val="20"/>
                          <w:szCs w:val="20"/>
                          <w:lang w:val="sr-Cyrl-CS"/>
                        </w:rPr>
                        <w:t>.  Испраћај осмака</w:t>
                      </w:r>
                    </w:p>
                    <w:p w14:paraId="58A0B1B2" w14:textId="77777777" w:rsidR="00791615" w:rsidRDefault="00791615" w:rsidP="00140977">
                      <w:pPr>
                        <w:numPr>
                          <w:ilvl w:val="0"/>
                          <w:numId w:val="4"/>
                        </w:numPr>
                        <w:tabs>
                          <w:tab w:val="clear" w:pos="1440"/>
                          <w:tab w:val="num" w:pos="180"/>
                        </w:tabs>
                        <w:spacing w:after="120" w:line="240" w:lineRule="auto"/>
                        <w:ind w:left="0" w:firstLine="0"/>
                        <w:rPr>
                          <w:sz w:val="20"/>
                          <w:szCs w:val="20"/>
                          <w:lang w:val="sr-Cyrl-CS"/>
                        </w:rPr>
                      </w:pPr>
                      <w:r>
                        <w:rPr>
                          <w:sz w:val="20"/>
                          <w:szCs w:val="20"/>
                          <w:lang w:val="sr-Cyrl-CS"/>
                        </w:rPr>
                        <w:t>11.6.2027</w:t>
                      </w:r>
                      <w:r w:rsidRPr="00192743">
                        <w:rPr>
                          <w:sz w:val="20"/>
                          <w:szCs w:val="20"/>
                          <w:lang w:val="sr-Cyrl-CS"/>
                        </w:rPr>
                        <w:t xml:space="preserve">. </w:t>
                      </w:r>
                      <w:r>
                        <w:rPr>
                          <w:sz w:val="20"/>
                          <w:szCs w:val="20"/>
                          <w:lang w:val="sr-Cyrl-CS"/>
                        </w:rPr>
                        <w:t xml:space="preserve"> Последњи дан школске </w:t>
                      </w:r>
                      <w:r w:rsidRPr="00192743">
                        <w:rPr>
                          <w:sz w:val="20"/>
                          <w:szCs w:val="20"/>
                          <w:lang w:val="sr-Cyrl-CS"/>
                        </w:rPr>
                        <w:t>године</w:t>
                      </w:r>
                    </w:p>
                    <w:p w14:paraId="27CDEDE1" w14:textId="77777777" w:rsidR="00791615" w:rsidRDefault="00791615" w:rsidP="00140977">
                      <w:pPr>
                        <w:numPr>
                          <w:ilvl w:val="0"/>
                          <w:numId w:val="4"/>
                        </w:numPr>
                        <w:tabs>
                          <w:tab w:val="clear" w:pos="1440"/>
                          <w:tab w:val="num" w:pos="180"/>
                        </w:tabs>
                        <w:spacing w:after="120" w:line="240" w:lineRule="auto"/>
                        <w:ind w:left="0" w:firstLine="0"/>
                        <w:rPr>
                          <w:sz w:val="20"/>
                          <w:szCs w:val="20"/>
                          <w:lang w:val="sr-Cyrl-CS"/>
                        </w:rPr>
                      </w:pPr>
                      <w:r>
                        <w:rPr>
                          <w:sz w:val="20"/>
                          <w:szCs w:val="20"/>
                          <w:lang w:val="sr-Cyrl-CS"/>
                        </w:rPr>
                        <w:t>14, 15, 16. 06. 2027. Полагање Завршних испита</w:t>
                      </w:r>
                    </w:p>
                    <w:p w14:paraId="222BA004" w14:textId="77777777" w:rsidR="00791615" w:rsidRPr="008E10EA" w:rsidRDefault="00791615" w:rsidP="00140977">
                      <w:pPr>
                        <w:numPr>
                          <w:ilvl w:val="0"/>
                          <w:numId w:val="4"/>
                        </w:numPr>
                        <w:tabs>
                          <w:tab w:val="clear" w:pos="1440"/>
                          <w:tab w:val="num" w:pos="180"/>
                        </w:tabs>
                        <w:spacing w:after="120" w:line="240" w:lineRule="auto"/>
                        <w:ind w:left="0" w:firstLine="0"/>
                        <w:rPr>
                          <w:sz w:val="20"/>
                          <w:szCs w:val="20"/>
                          <w:lang w:val="sr-Cyrl-CS"/>
                        </w:rPr>
                      </w:pPr>
                      <w:r>
                        <w:rPr>
                          <w:sz w:val="20"/>
                          <w:szCs w:val="20"/>
                          <w:lang w:val="sr-Cyrl-CS"/>
                        </w:rPr>
                        <w:t>28.6.2027.  Видовдан – подела сведочанстава</w:t>
                      </w:r>
                    </w:p>
                  </w:txbxContent>
                </v:textbox>
              </v:shape>
            </w:pict>
          </mc:Fallback>
        </mc:AlternateContent>
      </w:r>
    </w:p>
    <w:p w14:paraId="5D281303" w14:textId="77777777" w:rsidR="009E2071" w:rsidRPr="000224A4" w:rsidRDefault="009E2071" w:rsidP="009E2071">
      <w:pPr>
        <w:spacing w:after="0"/>
        <w:ind w:right="-450"/>
        <w:rPr>
          <w:color w:val="FF0000"/>
          <w:sz w:val="24"/>
          <w:szCs w:val="24"/>
          <w:lang w:val="ru-RU"/>
        </w:rPr>
      </w:pPr>
    </w:p>
    <w:p w14:paraId="656E4922" w14:textId="77777777" w:rsidR="003F77C4" w:rsidRPr="000224A4" w:rsidRDefault="003F77C4" w:rsidP="009E2071">
      <w:pPr>
        <w:spacing w:after="0"/>
        <w:ind w:right="-450"/>
        <w:rPr>
          <w:color w:val="FF0000"/>
          <w:sz w:val="24"/>
          <w:szCs w:val="24"/>
          <w:lang w:val="ru-RU"/>
        </w:rPr>
      </w:pPr>
    </w:p>
    <w:p w14:paraId="52F87E88" w14:textId="77777777" w:rsidR="003F77C4" w:rsidRPr="000224A4" w:rsidRDefault="003F77C4" w:rsidP="009E2071">
      <w:pPr>
        <w:spacing w:after="0"/>
        <w:ind w:right="-450"/>
        <w:rPr>
          <w:color w:val="FF0000"/>
          <w:sz w:val="24"/>
          <w:szCs w:val="24"/>
          <w:lang w:val="ru-RU"/>
        </w:rPr>
      </w:pPr>
    </w:p>
    <w:p w14:paraId="221B17CD" w14:textId="77777777" w:rsidR="003F77C4" w:rsidRPr="000224A4" w:rsidRDefault="003F77C4" w:rsidP="009E2071">
      <w:pPr>
        <w:spacing w:after="0"/>
        <w:ind w:right="-450"/>
        <w:rPr>
          <w:color w:val="FF0000"/>
          <w:sz w:val="24"/>
          <w:szCs w:val="24"/>
          <w:lang w:val="ru-RU"/>
        </w:rPr>
      </w:pPr>
    </w:p>
    <w:p w14:paraId="046CD8A3" w14:textId="77777777" w:rsidR="003F77C4" w:rsidRPr="000224A4" w:rsidRDefault="003F77C4" w:rsidP="009E2071">
      <w:pPr>
        <w:spacing w:after="0"/>
        <w:ind w:right="-450"/>
        <w:rPr>
          <w:color w:val="FF0000"/>
          <w:sz w:val="24"/>
          <w:szCs w:val="24"/>
          <w:lang w:val="ru-RU"/>
        </w:rPr>
      </w:pPr>
    </w:p>
    <w:p w14:paraId="5EBF8B6D" w14:textId="77777777" w:rsidR="003F77C4" w:rsidRPr="000224A4" w:rsidRDefault="003F77C4" w:rsidP="009E2071">
      <w:pPr>
        <w:spacing w:after="0"/>
        <w:ind w:right="-450"/>
        <w:rPr>
          <w:color w:val="FF0000"/>
          <w:sz w:val="24"/>
          <w:szCs w:val="24"/>
          <w:lang w:val="ru-RU"/>
        </w:rPr>
      </w:pPr>
    </w:p>
    <w:p w14:paraId="7554C6DC" w14:textId="77777777" w:rsidR="003F77C4" w:rsidRPr="000224A4" w:rsidRDefault="003F77C4" w:rsidP="009E2071">
      <w:pPr>
        <w:spacing w:after="0"/>
        <w:ind w:right="-450"/>
        <w:rPr>
          <w:color w:val="FF0000"/>
          <w:sz w:val="24"/>
          <w:szCs w:val="24"/>
          <w:lang w:val="ru-RU"/>
        </w:rPr>
      </w:pPr>
    </w:p>
    <w:p w14:paraId="505DE633" w14:textId="77777777" w:rsidR="003F77C4" w:rsidRPr="000224A4" w:rsidRDefault="003F77C4" w:rsidP="00140977">
      <w:pPr>
        <w:spacing w:after="0"/>
        <w:ind w:right="-450"/>
        <w:jc w:val="center"/>
        <w:rPr>
          <w:color w:val="FF0000"/>
          <w:sz w:val="24"/>
          <w:szCs w:val="24"/>
          <w:lang w:val="ru-RU"/>
        </w:rPr>
      </w:pPr>
    </w:p>
    <w:p w14:paraId="3D550B2B" w14:textId="77777777" w:rsidR="003F77C4" w:rsidRPr="000224A4" w:rsidRDefault="003F77C4" w:rsidP="009E2071">
      <w:pPr>
        <w:spacing w:after="0"/>
        <w:ind w:right="-450"/>
        <w:rPr>
          <w:color w:val="FF0000"/>
          <w:sz w:val="24"/>
          <w:szCs w:val="24"/>
          <w:lang w:val="ru-RU"/>
        </w:rPr>
      </w:pPr>
    </w:p>
    <w:p w14:paraId="029A45E5" w14:textId="77777777" w:rsidR="003F77C4" w:rsidRPr="000224A4" w:rsidRDefault="003F77C4" w:rsidP="009E2071">
      <w:pPr>
        <w:spacing w:after="0"/>
        <w:ind w:right="-450"/>
        <w:rPr>
          <w:color w:val="FF0000"/>
          <w:sz w:val="24"/>
          <w:szCs w:val="24"/>
          <w:lang w:val="ru-RU"/>
        </w:rPr>
      </w:pPr>
    </w:p>
    <w:p w14:paraId="73780A6D" w14:textId="77777777" w:rsidR="003F77C4" w:rsidRPr="000224A4" w:rsidRDefault="003F77C4" w:rsidP="009E2071">
      <w:pPr>
        <w:spacing w:after="0"/>
        <w:ind w:right="-450"/>
        <w:rPr>
          <w:color w:val="FF0000"/>
          <w:sz w:val="24"/>
          <w:szCs w:val="24"/>
          <w:lang w:val="ru-RU"/>
        </w:rPr>
      </w:pPr>
    </w:p>
    <w:p w14:paraId="5F34E631" w14:textId="77777777" w:rsidR="003F77C4" w:rsidRPr="000224A4" w:rsidRDefault="003F77C4" w:rsidP="009E2071">
      <w:pPr>
        <w:spacing w:after="0"/>
        <w:ind w:right="-450"/>
        <w:rPr>
          <w:color w:val="FF0000"/>
          <w:sz w:val="24"/>
          <w:szCs w:val="24"/>
          <w:lang w:val="ru-RU"/>
        </w:rPr>
      </w:pPr>
    </w:p>
    <w:p w14:paraId="0B6FDA9E" w14:textId="77777777" w:rsidR="003F77C4" w:rsidRPr="00643D3E" w:rsidRDefault="003F77C4" w:rsidP="009E2071">
      <w:pPr>
        <w:spacing w:after="0"/>
        <w:ind w:right="-450"/>
        <w:rPr>
          <w:color w:val="FF0000"/>
          <w:sz w:val="24"/>
          <w:szCs w:val="24"/>
          <w:lang w:val="ru-RU"/>
        </w:rPr>
      </w:pPr>
    </w:p>
    <w:p w14:paraId="5D2299B1" w14:textId="77777777" w:rsidR="0001083F" w:rsidRDefault="0001083F" w:rsidP="009E2071">
      <w:pPr>
        <w:spacing w:after="0"/>
        <w:ind w:right="-450"/>
        <w:rPr>
          <w:color w:val="FF0000"/>
          <w:sz w:val="24"/>
          <w:szCs w:val="24"/>
          <w:lang w:val="ru-RU"/>
        </w:rPr>
        <w:sectPr w:rsidR="0001083F" w:rsidSect="00F553A2">
          <w:pgSz w:w="11907" w:h="16839" w:code="9"/>
          <w:pgMar w:top="1440" w:right="1440" w:bottom="1440" w:left="1440" w:header="720" w:footer="720" w:gutter="0"/>
          <w:cols w:space="720"/>
          <w:titlePg/>
          <w:docGrid w:linePitch="360"/>
        </w:sectPr>
      </w:pPr>
    </w:p>
    <w:p w14:paraId="136F0148" w14:textId="77777777" w:rsidR="003F77C4" w:rsidRPr="00643D3E" w:rsidRDefault="003F77C4" w:rsidP="009E2071">
      <w:pPr>
        <w:spacing w:after="0"/>
        <w:ind w:right="-450"/>
        <w:rPr>
          <w:color w:val="FF0000"/>
          <w:sz w:val="24"/>
          <w:szCs w:val="24"/>
          <w:lang w:val="ru-RU"/>
        </w:rPr>
      </w:pPr>
    </w:p>
    <w:p w14:paraId="2490E2CD" w14:textId="77777777" w:rsidR="00432A6E" w:rsidRPr="00643D3E" w:rsidRDefault="00432A6E" w:rsidP="0044765B">
      <w:pPr>
        <w:pStyle w:val="Heading2"/>
        <w:rPr>
          <w:lang w:val="ru-RU"/>
        </w:rPr>
      </w:pPr>
      <w:bookmarkStart w:id="18" w:name="_Toc19777232"/>
      <w:bookmarkStart w:id="19" w:name="_Toc177035934"/>
      <w:r w:rsidRPr="000C70A1">
        <w:rPr>
          <w:lang w:val="ru-RU"/>
        </w:rPr>
        <w:t xml:space="preserve">2.3. </w:t>
      </w:r>
      <w:r w:rsidRPr="00AF180F">
        <w:rPr>
          <w:lang w:val="sr-Cyrl-CS"/>
        </w:rPr>
        <w:t>Ритам радног дана</w:t>
      </w:r>
      <w:bookmarkEnd w:id="18"/>
      <w:bookmarkEnd w:id="19"/>
    </w:p>
    <w:tbl>
      <w:tblPr>
        <w:tblStyle w:val="TableGrid"/>
        <w:tblW w:w="9180" w:type="dxa"/>
        <w:tblLayout w:type="fixed"/>
        <w:tblLook w:val="0000" w:firstRow="0" w:lastRow="0" w:firstColumn="0" w:lastColumn="0" w:noHBand="0" w:noVBand="0"/>
      </w:tblPr>
      <w:tblGrid>
        <w:gridCol w:w="675"/>
        <w:gridCol w:w="1843"/>
        <w:gridCol w:w="567"/>
        <w:gridCol w:w="2268"/>
        <w:gridCol w:w="851"/>
        <w:gridCol w:w="2268"/>
        <w:gridCol w:w="708"/>
      </w:tblGrid>
      <w:tr w:rsidR="00432A6E" w:rsidRPr="00AF180F" w14:paraId="257CCC46" w14:textId="77777777" w:rsidTr="00C644D4">
        <w:trPr>
          <w:trHeight w:val="730"/>
        </w:trPr>
        <w:tc>
          <w:tcPr>
            <w:tcW w:w="675" w:type="dxa"/>
            <w:shd w:val="clear" w:color="auto" w:fill="FDE9D9" w:themeFill="accent6" w:themeFillTint="33"/>
          </w:tcPr>
          <w:p w14:paraId="65599C6D" w14:textId="77777777" w:rsidR="00432A6E" w:rsidRPr="00AF180F" w:rsidRDefault="00432A6E" w:rsidP="00432A6E">
            <w:pPr>
              <w:tabs>
                <w:tab w:val="left" w:pos="7217"/>
              </w:tabs>
              <w:rPr>
                <w:lang w:val="sr-Cyrl-CS"/>
              </w:rPr>
            </w:pPr>
            <w:r w:rsidRPr="00AF180F">
              <w:rPr>
                <w:lang w:val="sr-Cyrl-CS"/>
              </w:rPr>
              <w:t>час</w:t>
            </w:r>
          </w:p>
        </w:tc>
        <w:tc>
          <w:tcPr>
            <w:tcW w:w="2410" w:type="dxa"/>
            <w:gridSpan w:val="2"/>
            <w:shd w:val="clear" w:color="auto" w:fill="FDE9D9" w:themeFill="accent6" w:themeFillTint="33"/>
          </w:tcPr>
          <w:p w14:paraId="39D2E627" w14:textId="77777777" w:rsidR="00432A6E" w:rsidRPr="00AF180F" w:rsidRDefault="00432A6E" w:rsidP="00432A6E">
            <w:pPr>
              <w:tabs>
                <w:tab w:val="left" w:pos="7217"/>
              </w:tabs>
              <w:rPr>
                <w:b/>
                <w:lang w:val="sr-Cyrl-CS"/>
              </w:rPr>
            </w:pPr>
            <w:r w:rsidRPr="00AF180F">
              <w:rPr>
                <w:b/>
                <w:lang w:val="sr-Cyrl-CS"/>
              </w:rPr>
              <w:t>Волујац</w:t>
            </w:r>
          </w:p>
          <w:p w14:paraId="6AD436DD" w14:textId="77777777" w:rsidR="00432A6E" w:rsidRPr="00AF180F" w:rsidRDefault="00432A6E" w:rsidP="00C644D4">
            <w:pPr>
              <w:tabs>
                <w:tab w:val="left" w:pos="7217"/>
              </w:tabs>
              <w:rPr>
                <w:lang w:val="sr-Cyrl-CS"/>
              </w:rPr>
            </w:pPr>
            <w:r w:rsidRPr="00AF180F">
              <w:rPr>
                <w:lang w:val="sr-Cyrl-CS"/>
              </w:rPr>
              <w:t xml:space="preserve">од    до                 </w:t>
            </w:r>
            <w:r w:rsidR="00C644D4">
              <w:rPr>
                <w:lang w:val="sr-Cyrl-CS"/>
              </w:rPr>
              <w:t>одмор</w:t>
            </w:r>
            <w:r w:rsidRPr="00AF180F">
              <w:rPr>
                <w:lang w:val="sr-Cyrl-CS"/>
              </w:rPr>
              <w:t xml:space="preserve">       </w:t>
            </w:r>
            <w:r w:rsidR="00C644D4">
              <w:rPr>
                <w:lang w:val="sr-Cyrl-CS"/>
              </w:rPr>
              <w:t xml:space="preserve">             </w:t>
            </w:r>
          </w:p>
        </w:tc>
        <w:tc>
          <w:tcPr>
            <w:tcW w:w="3119" w:type="dxa"/>
            <w:gridSpan w:val="2"/>
            <w:shd w:val="clear" w:color="auto" w:fill="FDE9D9" w:themeFill="accent6" w:themeFillTint="33"/>
          </w:tcPr>
          <w:p w14:paraId="6A49AE2D" w14:textId="77777777" w:rsidR="00432A6E" w:rsidRPr="00AF180F" w:rsidRDefault="00432A6E" w:rsidP="00432A6E">
            <w:pPr>
              <w:tabs>
                <w:tab w:val="left" w:pos="7217"/>
              </w:tabs>
              <w:rPr>
                <w:b/>
                <w:lang w:val="sr-Cyrl-CS"/>
              </w:rPr>
            </w:pPr>
            <w:r w:rsidRPr="00AF180F">
              <w:rPr>
                <w:b/>
                <w:lang w:val="sr-Cyrl-CS"/>
              </w:rPr>
              <w:t>Крив</w:t>
            </w:r>
            <w:r>
              <w:rPr>
                <w:b/>
                <w:lang w:val="sr-Cyrl-CS"/>
              </w:rPr>
              <w:t>а</w:t>
            </w:r>
            <w:r w:rsidRPr="00AF180F">
              <w:rPr>
                <w:b/>
                <w:lang w:val="sr-Cyrl-CS"/>
              </w:rPr>
              <w:t>ја</w:t>
            </w:r>
          </w:p>
          <w:p w14:paraId="27ABD1C9" w14:textId="77777777" w:rsidR="00432A6E" w:rsidRPr="00AF180F" w:rsidRDefault="00432A6E" w:rsidP="00432A6E">
            <w:pPr>
              <w:tabs>
                <w:tab w:val="left" w:pos="7217"/>
              </w:tabs>
              <w:rPr>
                <w:lang w:val="sr-Cyrl-CS"/>
              </w:rPr>
            </w:pPr>
            <w:r w:rsidRPr="00AF180F">
              <w:rPr>
                <w:lang w:val="sr-Cyrl-CS"/>
              </w:rPr>
              <w:t>од     до                              одмор</w:t>
            </w:r>
          </w:p>
        </w:tc>
        <w:tc>
          <w:tcPr>
            <w:tcW w:w="2976" w:type="dxa"/>
            <w:gridSpan w:val="2"/>
            <w:shd w:val="clear" w:color="auto" w:fill="FDE9D9" w:themeFill="accent6" w:themeFillTint="33"/>
          </w:tcPr>
          <w:p w14:paraId="059BD2E8" w14:textId="77777777" w:rsidR="00432A6E" w:rsidRPr="00AF180F" w:rsidRDefault="00432A6E" w:rsidP="00432A6E">
            <w:pPr>
              <w:tabs>
                <w:tab w:val="left" w:pos="7217"/>
              </w:tabs>
              <w:rPr>
                <w:lang w:val="sr-Cyrl-CS"/>
              </w:rPr>
            </w:pPr>
            <w:r w:rsidRPr="00AF180F">
              <w:rPr>
                <w:b/>
                <w:lang w:val="sr-Cyrl-CS"/>
              </w:rPr>
              <w:t>Накучани</w:t>
            </w:r>
          </w:p>
          <w:p w14:paraId="45F6BB50" w14:textId="77777777" w:rsidR="00432A6E" w:rsidRPr="00AF180F" w:rsidRDefault="00432A6E" w:rsidP="00432A6E">
            <w:pPr>
              <w:tabs>
                <w:tab w:val="left" w:pos="7217"/>
              </w:tabs>
              <w:rPr>
                <w:lang w:val="sr-Cyrl-CS"/>
              </w:rPr>
            </w:pPr>
            <w:r w:rsidRPr="00AF180F">
              <w:rPr>
                <w:lang w:val="sr-Cyrl-CS"/>
              </w:rPr>
              <w:t xml:space="preserve"> од     до                       одмор</w:t>
            </w:r>
          </w:p>
        </w:tc>
      </w:tr>
      <w:tr w:rsidR="00641EF4" w:rsidRPr="00AF180F" w14:paraId="13EBD990" w14:textId="77777777" w:rsidTr="00C644D4">
        <w:trPr>
          <w:trHeight w:val="368"/>
        </w:trPr>
        <w:tc>
          <w:tcPr>
            <w:tcW w:w="675" w:type="dxa"/>
          </w:tcPr>
          <w:p w14:paraId="3FB55599" w14:textId="77777777" w:rsidR="00641EF4" w:rsidRPr="00AF180F" w:rsidRDefault="00641EF4" w:rsidP="00432A6E">
            <w:pPr>
              <w:tabs>
                <w:tab w:val="left" w:pos="7217"/>
              </w:tabs>
              <w:rPr>
                <w:lang w:val="sr-Cyrl-CS"/>
              </w:rPr>
            </w:pPr>
            <w:r w:rsidRPr="00AF180F">
              <w:rPr>
                <w:lang w:val="sr-Cyrl-CS"/>
              </w:rPr>
              <w:t>1.</w:t>
            </w:r>
          </w:p>
        </w:tc>
        <w:tc>
          <w:tcPr>
            <w:tcW w:w="1843" w:type="dxa"/>
          </w:tcPr>
          <w:p w14:paraId="2AA1A2F4" w14:textId="77777777" w:rsidR="00641EF4" w:rsidRPr="00AF180F" w:rsidRDefault="00641EF4" w:rsidP="00432A6E">
            <w:pPr>
              <w:tabs>
                <w:tab w:val="left" w:pos="7217"/>
              </w:tabs>
              <w:rPr>
                <w:lang w:val="sr-Cyrl-CS"/>
              </w:rPr>
            </w:pPr>
            <w:r w:rsidRPr="00AF180F">
              <w:rPr>
                <w:lang w:val="sr-Cyrl-CS"/>
              </w:rPr>
              <w:t xml:space="preserve"> </w:t>
            </w:r>
            <w:r>
              <w:rPr>
                <w:lang w:val="sr-Cyrl-CS"/>
              </w:rPr>
              <w:t>8.00- 8.45</w:t>
            </w:r>
          </w:p>
        </w:tc>
        <w:tc>
          <w:tcPr>
            <w:tcW w:w="567" w:type="dxa"/>
          </w:tcPr>
          <w:p w14:paraId="15F5325A" w14:textId="77777777" w:rsidR="00641EF4" w:rsidRPr="00AF180F" w:rsidRDefault="00641EF4" w:rsidP="00432A6E">
            <w:pPr>
              <w:tabs>
                <w:tab w:val="left" w:pos="7217"/>
              </w:tabs>
              <w:rPr>
                <w:lang w:val="sr-Cyrl-CS"/>
              </w:rPr>
            </w:pPr>
            <w:r w:rsidRPr="00AF180F">
              <w:rPr>
                <w:lang w:val="sr-Cyrl-CS"/>
              </w:rPr>
              <w:t>5'</w:t>
            </w:r>
          </w:p>
        </w:tc>
        <w:tc>
          <w:tcPr>
            <w:tcW w:w="2268" w:type="dxa"/>
          </w:tcPr>
          <w:p w14:paraId="7A9953A6" w14:textId="77777777" w:rsidR="00641EF4" w:rsidRPr="00AF180F" w:rsidRDefault="00641EF4" w:rsidP="002D1DD6">
            <w:pPr>
              <w:tabs>
                <w:tab w:val="left" w:pos="7217"/>
              </w:tabs>
              <w:rPr>
                <w:lang w:val="sr-Cyrl-CS"/>
              </w:rPr>
            </w:pPr>
            <w:r w:rsidRPr="00AF180F">
              <w:rPr>
                <w:lang w:val="sr-Cyrl-CS"/>
              </w:rPr>
              <w:t xml:space="preserve"> </w:t>
            </w:r>
            <w:r>
              <w:rPr>
                <w:lang w:val="sr-Cyrl-CS"/>
              </w:rPr>
              <w:t>8.00- 8.45</w:t>
            </w:r>
          </w:p>
        </w:tc>
        <w:tc>
          <w:tcPr>
            <w:tcW w:w="851" w:type="dxa"/>
          </w:tcPr>
          <w:p w14:paraId="672B06E8" w14:textId="77777777" w:rsidR="00641EF4" w:rsidRPr="00AF180F" w:rsidRDefault="00641EF4" w:rsidP="00432A6E">
            <w:pPr>
              <w:tabs>
                <w:tab w:val="left" w:pos="7217"/>
              </w:tabs>
              <w:rPr>
                <w:lang w:val="sr-Cyrl-CS"/>
              </w:rPr>
            </w:pPr>
            <w:r w:rsidRPr="00AF180F">
              <w:rPr>
                <w:lang w:val="sr-Cyrl-CS"/>
              </w:rPr>
              <w:t>5'</w:t>
            </w:r>
          </w:p>
        </w:tc>
        <w:tc>
          <w:tcPr>
            <w:tcW w:w="2268" w:type="dxa"/>
          </w:tcPr>
          <w:p w14:paraId="78B4D901" w14:textId="77777777" w:rsidR="00641EF4" w:rsidRPr="00AF180F" w:rsidRDefault="00641EF4" w:rsidP="00432A6E">
            <w:pPr>
              <w:tabs>
                <w:tab w:val="left" w:pos="7217"/>
              </w:tabs>
              <w:rPr>
                <w:lang w:val="sr-Cyrl-CS"/>
              </w:rPr>
            </w:pPr>
            <w:r w:rsidRPr="00AF180F">
              <w:rPr>
                <w:lang w:val="sr-Cyrl-CS"/>
              </w:rPr>
              <w:t>7.40 – 8.25</w:t>
            </w:r>
          </w:p>
        </w:tc>
        <w:tc>
          <w:tcPr>
            <w:tcW w:w="708" w:type="dxa"/>
          </w:tcPr>
          <w:p w14:paraId="4CF5FCB0" w14:textId="77777777" w:rsidR="00641EF4" w:rsidRPr="00AF180F" w:rsidRDefault="00641EF4" w:rsidP="00432A6E">
            <w:pPr>
              <w:tabs>
                <w:tab w:val="left" w:pos="7217"/>
              </w:tabs>
              <w:rPr>
                <w:lang w:val="sr-Cyrl-CS"/>
              </w:rPr>
            </w:pPr>
            <w:r w:rsidRPr="00AF180F">
              <w:rPr>
                <w:lang w:val="sr-Cyrl-CS"/>
              </w:rPr>
              <w:t>5'</w:t>
            </w:r>
          </w:p>
        </w:tc>
      </w:tr>
      <w:tr w:rsidR="00641EF4" w:rsidRPr="00AF180F" w14:paraId="5F2E0934" w14:textId="77777777" w:rsidTr="00C644D4">
        <w:trPr>
          <w:trHeight w:val="350"/>
        </w:trPr>
        <w:tc>
          <w:tcPr>
            <w:tcW w:w="675" w:type="dxa"/>
          </w:tcPr>
          <w:p w14:paraId="5A0612D2" w14:textId="77777777" w:rsidR="00641EF4" w:rsidRPr="00AF180F" w:rsidRDefault="00641EF4" w:rsidP="00432A6E">
            <w:pPr>
              <w:tabs>
                <w:tab w:val="left" w:pos="7217"/>
              </w:tabs>
              <w:rPr>
                <w:lang w:val="sr-Cyrl-CS"/>
              </w:rPr>
            </w:pPr>
            <w:r w:rsidRPr="00AF180F">
              <w:rPr>
                <w:lang w:val="sr-Cyrl-CS"/>
              </w:rPr>
              <w:t>2.</w:t>
            </w:r>
          </w:p>
        </w:tc>
        <w:tc>
          <w:tcPr>
            <w:tcW w:w="1843" w:type="dxa"/>
          </w:tcPr>
          <w:p w14:paraId="360CF442" w14:textId="77777777" w:rsidR="00641EF4" w:rsidRPr="00AF180F" w:rsidRDefault="00641EF4" w:rsidP="00432A6E">
            <w:pPr>
              <w:tabs>
                <w:tab w:val="left" w:pos="7217"/>
              </w:tabs>
              <w:rPr>
                <w:lang w:val="sr-Cyrl-CS"/>
              </w:rPr>
            </w:pPr>
            <w:r>
              <w:rPr>
                <w:lang w:val="sr-Cyrl-CS"/>
              </w:rPr>
              <w:t>8.</w:t>
            </w:r>
            <w:r w:rsidRPr="00AF180F">
              <w:rPr>
                <w:lang w:val="sr-Cyrl-CS"/>
              </w:rPr>
              <w:t>5</w:t>
            </w:r>
            <w:r>
              <w:rPr>
                <w:lang w:val="sr-Cyrl-CS"/>
              </w:rPr>
              <w:t>0 – 9.35</w:t>
            </w:r>
          </w:p>
        </w:tc>
        <w:tc>
          <w:tcPr>
            <w:tcW w:w="567" w:type="dxa"/>
          </w:tcPr>
          <w:p w14:paraId="2A034605" w14:textId="77777777" w:rsidR="00641EF4" w:rsidRPr="00AF180F" w:rsidRDefault="00641EF4" w:rsidP="00432A6E">
            <w:pPr>
              <w:tabs>
                <w:tab w:val="left" w:pos="7217"/>
              </w:tabs>
              <w:rPr>
                <w:lang w:val="sr-Cyrl-CS"/>
              </w:rPr>
            </w:pPr>
            <w:r>
              <w:rPr>
                <w:lang w:val="sr-Cyrl-CS"/>
              </w:rPr>
              <w:t>15</w:t>
            </w:r>
            <w:r w:rsidRPr="00641EF4">
              <w:rPr>
                <w:lang w:val="sr-Cyrl-CS"/>
              </w:rPr>
              <w:t>'</w:t>
            </w:r>
          </w:p>
        </w:tc>
        <w:tc>
          <w:tcPr>
            <w:tcW w:w="2268" w:type="dxa"/>
          </w:tcPr>
          <w:p w14:paraId="5AA1F094" w14:textId="77777777" w:rsidR="00641EF4" w:rsidRPr="00AF180F" w:rsidRDefault="00641EF4" w:rsidP="002D1DD6">
            <w:pPr>
              <w:tabs>
                <w:tab w:val="left" w:pos="7217"/>
              </w:tabs>
              <w:rPr>
                <w:lang w:val="sr-Cyrl-CS"/>
              </w:rPr>
            </w:pPr>
            <w:r>
              <w:rPr>
                <w:lang w:val="sr-Cyrl-CS"/>
              </w:rPr>
              <w:t>8.</w:t>
            </w:r>
            <w:r w:rsidRPr="00AF180F">
              <w:rPr>
                <w:lang w:val="sr-Cyrl-CS"/>
              </w:rPr>
              <w:t>5</w:t>
            </w:r>
            <w:r>
              <w:rPr>
                <w:lang w:val="sr-Cyrl-CS"/>
              </w:rPr>
              <w:t>0 – 9.35</w:t>
            </w:r>
          </w:p>
        </w:tc>
        <w:tc>
          <w:tcPr>
            <w:tcW w:w="851" w:type="dxa"/>
          </w:tcPr>
          <w:p w14:paraId="1197318A" w14:textId="77777777" w:rsidR="00641EF4" w:rsidRPr="00AF180F" w:rsidRDefault="00641EF4" w:rsidP="00432A6E">
            <w:pPr>
              <w:tabs>
                <w:tab w:val="left" w:pos="7217"/>
              </w:tabs>
              <w:rPr>
                <w:lang w:val="sr-Cyrl-CS"/>
              </w:rPr>
            </w:pPr>
            <w:r w:rsidRPr="00AF180F">
              <w:rPr>
                <w:lang w:val="sr-Cyrl-CS"/>
              </w:rPr>
              <w:t>15'</w:t>
            </w:r>
          </w:p>
        </w:tc>
        <w:tc>
          <w:tcPr>
            <w:tcW w:w="2268" w:type="dxa"/>
          </w:tcPr>
          <w:p w14:paraId="70543174" w14:textId="77777777" w:rsidR="00641EF4" w:rsidRPr="00AF180F" w:rsidRDefault="00641EF4" w:rsidP="00432A6E">
            <w:pPr>
              <w:tabs>
                <w:tab w:val="left" w:pos="7217"/>
              </w:tabs>
              <w:rPr>
                <w:lang w:val="sr-Cyrl-CS"/>
              </w:rPr>
            </w:pPr>
            <w:r w:rsidRPr="00AF180F">
              <w:rPr>
                <w:lang w:val="sr-Cyrl-CS"/>
              </w:rPr>
              <w:t>8.30 – 9.15</w:t>
            </w:r>
          </w:p>
        </w:tc>
        <w:tc>
          <w:tcPr>
            <w:tcW w:w="708" w:type="dxa"/>
          </w:tcPr>
          <w:p w14:paraId="68FA236D" w14:textId="77777777" w:rsidR="00641EF4" w:rsidRPr="00AF180F" w:rsidRDefault="00641EF4" w:rsidP="00432A6E">
            <w:pPr>
              <w:tabs>
                <w:tab w:val="left" w:pos="7217"/>
              </w:tabs>
              <w:rPr>
                <w:lang w:val="sr-Cyrl-CS"/>
              </w:rPr>
            </w:pPr>
            <w:r w:rsidRPr="00AF180F">
              <w:rPr>
                <w:lang w:val="sr-Cyrl-CS"/>
              </w:rPr>
              <w:t>10'</w:t>
            </w:r>
          </w:p>
        </w:tc>
      </w:tr>
      <w:tr w:rsidR="00641EF4" w:rsidRPr="00AF180F" w14:paraId="59AA92EC" w14:textId="77777777" w:rsidTr="00C644D4">
        <w:trPr>
          <w:trHeight w:val="350"/>
        </w:trPr>
        <w:tc>
          <w:tcPr>
            <w:tcW w:w="675" w:type="dxa"/>
          </w:tcPr>
          <w:p w14:paraId="0423EC5B" w14:textId="77777777" w:rsidR="00641EF4" w:rsidRPr="00AF180F" w:rsidRDefault="00641EF4" w:rsidP="00432A6E">
            <w:pPr>
              <w:tabs>
                <w:tab w:val="left" w:pos="7217"/>
              </w:tabs>
              <w:rPr>
                <w:lang w:val="sr-Cyrl-CS"/>
              </w:rPr>
            </w:pPr>
            <w:r w:rsidRPr="00AF180F">
              <w:rPr>
                <w:lang w:val="sr-Cyrl-CS"/>
              </w:rPr>
              <w:t>3.</w:t>
            </w:r>
          </w:p>
        </w:tc>
        <w:tc>
          <w:tcPr>
            <w:tcW w:w="1843" w:type="dxa"/>
          </w:tcPr>
          <w:p w14:paraId="712F1814" w14:textId="77777777" w:rsidR="00641EF4" w:rsidRPr="00AF180F" w:rsidRDefault="00641EF4" w:rsidP="00432A6E">
            <w:pPr>
              <w:tabs>
                <w:tab w:val="left" w:pos="7217"/>
              </w:tabs>
              <w:rPr>
                <w:lang w:val="sr-Cyrl-CS"/>
              </w:rPr>
            </w:pPr>
            <w:r>
              <w:rPr>
                <w:lang w:val="sr-Cyrl-CS"/>
              </w:rPr>
              <w:t>9.50 – 10.35</w:t>
            </w:r>
          </w:p>
        </w:tc>
        <w:tc>
          <w:tcPr>
            <w:tcW w:w="567" w:type="dxa"/>
          </w:tcPr>
          <w:p w14:paraId="36BB99DF" w14:textId="77777777" w:rsidR="00641EF4" w:rsidRPr="00AF180F" w:rsidRDefault="00641EF4" w:rsidP="00432A6E">
            <w:pPr>
              <w:tabs>
                <w:tab w:val="left" w:pos="7217"/>
              </w:tabs>
              <w:rPr>
                <w:lang w:val="sr-Cyrl-CS"/>
              </w:rPr>
            </w:pPr>
            <w:r w:rsidRPr="00AF180F">
              <w:rPr>
                <w:lang w:val="sr-Cyrl-CS"/>
              </w:rPr>
              <w:t>5'</w:t>
            </w:r>
          </w:p>
        </w:tc>
        <w:tc>
          <w:tcPr>
            <w:tcW w:w="2268" w:type="dxa"/>
          </w:tcPr>
          <w:p w14:paraId="560ADB59" w14:textId="77777777" w:rsidR="00641EF4" w:rsidRPr="00AF180F" w:rsidRDefault="00641EF4" w:rsidP="002D1DD6">
            <w:pPr>
              <w:tabs>
                <w:tab w:val="left" w:pos="7217"/>
              </w:tabs>
              <w:rPr>
                <w:lang w:val="sr-Cyrl-CS"/>
              </w:rPr>
            </w:pPr>
            <w:r>
              <w:rPr>
                <w:lang w:val="sr-Cyrl-CS"/>
              </w:rPr>
              <w:t>9.50 – 10.35</w:t>
            </w:r>
          </w:p>
        </w:tc>
        <w:tc>
          <w:tcPr>
            <w:tcW w:w="851" w:type="dxa"/>
          </w:tcPr>
          <w:p w14:paraId="798DCF47" w14:textId="77777777" w:rsidR="00641EF4" w:rsidRPr="00AF180F" w:rsidRDefault="00641EF4" w:rsidP="00432A6E">
            <w:pPr>
              <w:tabs>
                <w:tab w:val="left" w:pos="7217"/>
              </w:tabs>
              <w:rPr>
                <w:lang w:val="sr-Cyrl-CS"/>
              </w:rPr>
            </w:pPr>
            <w:r w:rsidRPr="00AF180F">
              <w:rPr>
                <w:lang w:val="sr-Cyrl-CS"/>
              </w:rPr>
              <w:t>5'</w:t>
            </w:r>
          </w:p>
        </w:tc>
        <w:tc>
          <w:tcPr>
            <w:tcW w:w="2268" w:type="dxa"/>
          </w:tcPr>
          <w:p w14:paraId="5055D0DA" w14:textId="77777777" w:rsidR="00641EF4" w:rsidRPr="00AF180F" w:rsidRDefault="00641EF4" w:rsidP="00432A6E">
            <w:pPr>
              <w:tabs>
                <w:tab w:val="left" w:pos="7217"/>
              </w:tabs>
              <w:rPr>
                <w:lang w:val="sr-Cyrl-CS"/>
              </w:rPr>
            </w:pPr>
            <w:r w:rsidRPr="00AF180F">
              <w:rPr>
                <w:lang w:val="sr-Cyrl-CS"/>
              </w:rPr>
              <w:t>9.25 – 10.10</w:t>
            </w:r>
          </w:p>
        </w:tc>
        <w:tc>
          <w:tcPr>
            <w:tcW w:w="708" w:type="dxa"/>
          </w:tcPr>
          <w:p w14:paraId="073A10FE" w14:textId="77777777" w:rsidR="00641EF4" w:rsidRPr="00AF180F" w:rsidRDefault="00641EF4" w:rsidP="00432A6E">
            <w:pPr>
              <w:tabs>
                <w:tab w:val="left" w:pos="7217"/>
              </w:tabs>
              <w:rPr>
                <w:lang w:val="sr-Cyrl-CS"/>
              </w:rPr>
            </w:pPr>
            <w:r w:rsidRPr="00AF180F">
              <w:rPr>
                <w:lang w:val="sr-Cyrl-CS"/>
              </w:rPr>
              <w:t>5'</w:t>
            </w:r>
          </w:p>
        </w:tc>
      </w:tr>
      <w:tr w:rsidR="00641EF4" w:rsidRPr="00AF180F" w14:paraId="6B777DDB" w14:textId="77777777" w:rsidTr="00C644D4">
        <w:trPr>
          <w:trHeight w:val="350"/>
        </w:trPr>
        <w:tc>
          <w:tcPr>
            <w:tcW w:w="675" w:type="dxa"/>
          </w:tcPr>
          <w:p w14:paraId="7FD35FD7" w14:textId="77777777" w:rsidR="00641EF4" w:rsidRPr="00AF180F" w:rsidRDefault="00641EF4" w:rsidP="00432A6E">
            <w:pPr>
              <w:tabs>
                <w:tab w:val="left" w:pos="7217"/>
              </w:tabs>
              <w:rPr>
                <w:lang w:val="sr-Cyrl-CS"/>
              </w:rPr>
            </w:pPr>
            <w:r w:rsidRPr="00AF180F">
              <w:rPr>
                <w:lang w:val="sr-Cyrl-CS"/>
              </w:rPr>
              <w:t>4.</w:t>
            </w:r>
          </w:p>
        </w:tc>
        <w:tc>
          <w:tcPr>
            <w:tcW w:w="1843" w:type="dxa"/>
          </w:tcPr>
          <w:p w14:paraId="6B10C1D3" w14:textId="77777777" w:rsidR="00641EF4" w:rsidRPr="00AF180F" w:rsidRDefault="00641EF4" w:rsidP="00432A6E">
            <w:pPr>
              <w:tabs>
                <w:tab w:val="left" w:pos="7217"/>
              </w:tabs>
              <w:rPr>
                <w:lang w:val="sr-Cyrl-CS"/>
              </w:rPr>
            </w:pPr>
            <w:r>
              <w:rPr>
                <w:lang w:val="sr-Cyrl-CS"/>
              </w:rPr>
              <w:t>10.40– 11.25</w:t>
            </w:r>
          </w:p>
        </w:tc>
        <w:tc>
          <w:tcPr>
            <w:tcW w:w="567" w:type="dxa"/>
          </w:tcPr>
          <w:p w14:paraId="7CE8AC44" w14:textId="77777777" w:rsidR="00641EF4" w:rsidRPr="00AF180F" w:rsidRDefault="00641EF4" w:rsidP="00432A6E">
            <w:pPr>
              <w:tabs>
                <w:tab w:val="left" w:pos="7217"/>
              </w:tabs>
              <w:rPr>
                <w:lang w:val="sr-Cyrl-CS"/>
              </w:rPr>
            </w:pPr>
            <w:r w:rsidRPr="00AF180F">
              <w:rPr>
                <w:lang w:val="sr-Cyrl-CS"/>
              </w:rPr>
              <w:t>5'</w:t>
            </w:r>
          </w:p>
        </w:tc>
        <w:tc>
          <w:tcPr>
            <w:tcW w:w="2268" w:type="dxa"/>
          </w:tcPr>
          <w:p w14:paraId="0525AD36" w14:textId="77777777" w:rsidR="00641EF4" w:rsidRPr="00AF180F" w:rsidRDefault="00641EF4" w:rsidP="002D1DD6">
            <w:pPr>
              <w:tabs>
                <w:tab w:val="left" w:pos="7217"/>
              </w:tabs>
              <w:rPr>
                <w:lang w:val="sr-Cyrl-CS"/>
              </w:rPr>
            </w:pPr>
            <w:r>
              <w:rPr>
                <w:lang w:val="sr-Cyrl-CS"/>
              </w:rPr>
              <w:t>10.40– 11.25</w:t>
            </w:r>
          </w:p>
        </w:tc>
        <w:tc>
          <w:tcPr>
            <w:tcW w:w="851" w:type="dxa"/>
          </w:tcPr>
          <w:p w14:paraId="11729184" w14:textId="77777777" w:rsidR="00641EF4" w:rsidRPr="00AF180F" w:rsidRDefault="00641EF4" w:rsidP="00432A6E">
            <w:pPr>
              <w:tabs>
                <w:tab w:val="left" w:pos="7217"/>
              </w:tabs>
              <w:rPr>
                <w:lang w:val="sr-Cyrl-CS"/>
              </w:rPr>
            </w:pPr>
            <w:r w:rsidRPr="00AF180F">
              <w:rPr>
                <w:lang w:val="sr-Cyrl-CS"/>
              </w:rPr>
              <w:t>5'</w:t>
            </w:r>
          </w:p>
        </w:tc>
        <w:tc>
          <w:tcPr>
            <w:tcW w:w="2268" w:type="dxa"/>
          </w:tcPr>
          <w:p w14:paraId="73451E76" w14:textId="77777777" w:rsidR="00641EF4" w:rsidRPr="00AF180F" w:rsidRDefault="00641EF4" w:rsidP="00432A6E">
            <w:pPr>
              <w:tabs>
                <w:tab w:val="left" w:pos="7217"/>
              </w:tabs>
              <w:rPr>
                <w:lang w:val="sr-Cyrl-CS"/>
              </w:rPr>
            </w:pPr>
            <w:r w:rsidRPr="00AF180F">
              <w:rPr>
                <w:lang w:val="sr-Cyrl-CS"/>
              </w:rPr>
              <w:t>10.15 – 11.00</w:t>
            </w:r>
          </w:p>
        </w:tc>
        <w:tc>
          <w:tcPr>
            <w:tcW w:w="708" w:type="dxa"/>
          </w:tcPr>
          <w:p w14:paraId="3DAE86D5" w14:textId="77777777" w:rsidR="00641EF4" w:rsidRPr="00AF180F" w:rsidRDefault="00641EF4" w:rsidP="00432A6E">
            <w:pPr>
              <w:tabs>
                <w:tab w:val="left" w:pos="7217"/>
              </w:tabs>
              <w:rPr>
                <w:lang w:val="sr-Cyrl-CS"/>
              </w:rPr>
            </w:pPr>
            <w:r w:rsidRPr="00AF180F">
              <w:rPr>
                <w:lang w:val="sr-Cyrl-CS"/>
              </w:rPr>
              <w:t>5'</w:t>
            </w:r>
          </w:p>
        </w:tc>
      </w:tr>
      <w:tr w:rsidR="00641EF4" w:rsidRPr="00AF180F" w14:paraId="2760F216" w14:textId="77777777" w:rsidTr="00C644D4">
        <w:trPr>
          <w:trHeight w:val="350"/>
        </w:trPr>
        <w:tc>
          <w:tcPr>
            <w:tcW w:w="675" w:type="dxa"/>
          </w:tcPr>
          <w:p w14:paraId="62242AA6" w14:textId="77777777" w:rsidR="00641EF4" w:rsidRPr="00AF180F" w:rsidRDefault="00641EF4" w:rsidP="00432A6E">
            <w:pPr>
              <w:tabs>
                <w:tab w:val="left" w:pos="7217"/>
              </w:tabs>
              <w:rPr>
                <w:lang w:val="sr-Cyrl-CS"/>
              </w:rPr>
            </w:pPr>
            <w:r w:rsidRPr="00AF180F">
              <w:rPr>
                <w:lang w:val="sr-Cyrl-CS"/>
              </w:rPr>
              <w:t>5.</w:t>
            </w:r>
          </w:p>
        </w:tc>
        <w:tc>
          <w:tcPr>
            <w:tcW w:w="1843" w:type="dxa"/>
          </w:tcPr>
          <w:p w14:paraId="20851852" w14:textId="77777777" w:rsidR="00641EF4" w:rsidRPr="00AF180F" w:rsidRDefault="00641EF4" w:rsidP="00432A6E">
            <w:pPr>
              <w:tabs>
                <w:tab w:val="left" w:pos="7217"/>
              </w:tabs>
              <w:rPr>
                <w:lang w:val="sr-Cyrl-CS"/>
              </w:rPr>
            </w:pPr>
            <w:r>
              <w:rPr>
                <w:lang w:val="sr-Cyrl-CS"/>
              </w:rPr>
              <w:t>11.30 – 12.15</w:t>
            </w:r>
          </w:p>
        </w:tc>
        <w:tc>
          <w:tcPr>
            <w:tcW w:w="567" w:type="dxa"/>
          </w:tcPr>
          <w:p w14:paraId="2D02B87D" w14:textId="77777777" w:rsidR="00641EF4" w:rsidRPr="00AF180F" w:rsidRDefault="00641EF4" w:rsidP="00432A6E">
            <w:pPr>
              <w:tabs>
                <w:tab w:val="left" w:pos="7217"/>
              </w:tabs>
              <w:rPr>
                <w:lang w:val="sr-Cyrl-CS"/>
              </w:rPr>
            </w:pPr>
            <w:r w:rsidRPr="00AF180F">
              <w:rPr>
                <w:lang w:val="sr-Cyrl-CS"/>
              </w:rPr>
              <w:t>5'</w:t>
            </w:r>
          </w:p>
        </w:tc>
        <w:tc>
          <w:tcPr>
            <w:tcW w:w="2268" w:type="dxa"/>
          </w:tcPr>
          <w:p w14:paraId="5C6C5DD0" w14:textId="77777777" w:rsidR="00641EF4" w:rsidRPr="00AF180F" w:rsidRDefault="00641EF4" w:rsidP="002D1DD6">
            <w:pPr>
              <w:tabs>
                <w:tab w:val="left" w:pos="7217"/>
              </w:tabs>
              <w:rPr>
                <w:lang w:val="sr-Cyrl-CS"/>
              </w:rPr>
            </w:pPr>
            <w:r>
              <w:rPr>
                <w:lang w:val="sr-Cyrl-CS"/>
              </w:rPr>
              <w:t>11.30 – 12.15</w:t>
            </w:r>
          </w:p>
        </w:tc>
        <w:tc>
          <w:tcPr>
            <w:tcW w:w="851" w:type="dxa"/>
          </w:tcPr>
          <w:p w14:paraId="4457DC90" w14:textId="77777777" w:rsidR="00641EF4" w:rsidRPr="00AF180F" w:rsidRDefault="00641EF4" w:rsidP="00432A6E">
            <w:pPr>
              <w:tabs>
                <w:tab w:val="left" w:pos="7217"/>
              </w:tabs>
              <w:rPr>
                <w:lang w:val="sr-Cyrl-CS"/>
              </w:rPr>
            </w:pPr>
            <w:r w:rsidRPr="00AF180F">
              <w:rPr>
                <w:lang w:val="sr-Cyrl-CS"/>
              </w:rPr>
              <w:t>5'</w:t>
            </w:r>
          </w:p>
        </w:tc>
        <w:tc>
          <w:tcPr>
            <w:tcW w:w="2268" w:type="dxa"/>
          </w:tcPr>
          <w:p w14:paraId="79B55EA5" w14:textId="77777777" w:rsidR="00641EF4" w:rsidRPr="00AF180F" w:rsidRDefault="00641EF4" w:rsidP="00432A6E">
            <w:pPr>
              <w:tabs>
                <w:tab w:val="left" w:pos="7217"/>
              </w:tabs>
              <w:rPr>
                <w:lang w:val="sr-Cyrl-CS"/>
              </w:rPr>
            </w:pPr>
            <w:r w:rsidRPr="00AF180F">
              <w:rPr>
                <w:lang w:val="sr-Cyrl-CS"/>
              </w:rPr>
              <w:t>11.05 – 11.50</w:t>
            </w:r>
          </w:p>
        </w:tc>
        <w:tc>
          <w:tcPr>
            <w:tcW w:w="708" w:type="dxa"/>
          </w:tcPr>
          <w:p w14:paraId="3DFCD415" w14:textId="77777777" w:rsidR="00641EF4" w:rsidRPr="00AF180F" w:rsidRDefault="00641EF4" w:rsidP="00432A6E">
            <w:pPr>
              <w:tabs>
                <w:tab w:val="left" w:pos="7217"/>
              </w:tabs>
              <w:rPr>
                <w:lang w:val="sr-Cyrl-CS"/>
              </w:rPr>
            </w:pPr>
            <w:r w:rsidRPr="00AF180F">
              <w:rPr>
                <w:lang w:val="sr-Cyrl-CS"/>
              </w:rPr>
              <w:t>5'</w:t>
            </w:r>
          </w:p>
        </w:tc>
      </w:tr>
      <w:tr w:rsidR="00641EF4" w:rsidRPr="00AF180F" w14:paraId="3582F1CC" w14:textId="77777777" w:rsidTr="00C644D4">
        <w:trPr>
          <w:trHeight w:val="351"/>
        </w:trPr>
        <w:tc>
          <w:tcPr>
            <w:tcW w:w="675" w:type="dxa"/>
          </w:tcPr>
          <w:p w14:paraId="4D340245" w14:textId="77777777" w:rsidR="00641EF4" w:rsidRPr="00AF180F" w:rsidRDefault="00641EF4" w:rsidP="00432A6E">
            <w:pPr>
              <w:tabs>
                <w:tab w:val="left" w:pos="7217"/>
              </w:tabs>
              <w:rPr>
                <w:lang w:val="sr-Cyrl-CS"/>
              </w:rPr>
            </w:pPr>
            <w:r w:rsidRPr="00AF180F">
              <w:rPr>
                <w:lang w:val="sr-Cyrl-CS"/>
              </w:rPr>
              <w:t>6.</w:t>
            </w:r>
          </w:p>
        </w:tc>
        <w:tc>
          <w:tcPr>
            <w:tcW w:w="1843" w:type="dxa"/>
          </w:tcPr>
          <w:p w14:paraId="5F47E775" w14:textId="77777777" w:rsidR="00641EF4" w:rsidRPr="00AF180F" w:rsidRDefault="00641EF4" w:rsidP="00432A6E">
            <w:pPr>
              <w:tabs>
                <w:tab w:val="left" w:pos="7217"/>
              </w:tabs>
              <w:rPr>
                <w:lang w:val="sr-Cyrl-CS"/>
              </w:rPr>
            </w:pPr>
            <w:r>
              <w:rPr>
                <w:lang w:val="sr-Cyrl-CS"/>
              </w:rPr>
              <w:t>12.20 – 13.05</w:t>
            </w:r>
          </w:p>
        </w:tc>
        <w:tc>
          <w:tcPr>
            <w:tcW w:w="567" w:type="dxa"/>
          </w:tcPr>
          <w:p w14:paraId="64875DE6" w14:textId="77777777" w:rsidR="00641EF4" w:rsidRPr="00AF180F" w:rsidRDefault="00641EF4" w:rsidP="00432A6E">
            <w:pPr>
              <w:tabs>
                <w:tab w:val="left" w:pos="7217"/>
              </w:tabs>
              <w:rPr>
                <w:lang w:val="sr-Cyrl-CS"/>
              </w:rPr>
            </w:pPr>
            <w:r w:rsidRPr="00AF180F">
              <w:rPr>
                <w:lang w:val="sr-Cyrl-CS"/>
              </w:rPr>
              <w:t>5'</w:t>
            </w:r>
          </w:p>
        </w:tc>
        <w:tc>
          <w:tcPr>
            <w:tcW w:w="2268" w:type="dxa"/>
          </w:tcPr>
          <w:p w14:paraId="382A3E0F" w14:textId="77777777" w:rsidR="00641EF4" w:rsidRPr="00AF180F" w:rsidRDefault="00641EF4" w:rsidP="002D1DD6">
            <w:pPr>
              <w:tabs>
                <w:tab w:val="left" w:pos="7217"/>
              </w:tabs>
              <w:rPr>
                <w:lang w:val="sr-Cyrl-CS"/>
              </w:rPr>
            </w:pPr>
            <w:r>
              <w:rPr>
                <w:lang w:val="sr-Cyrl-CS"/>
              </w:rPr>
              <w:t>12.20 – 13.05</w:t>
            </w:r>
          </w:p>
        </w:tc>
        <w:tc>
          <w:tcPr>
            <w:tcW w:w="851" w:type="dxa"/>
          </w:tcPr>
          <w:p w14:paraId="479BA8CE" w14:textId="77777777" w:rsidR="00641EF4" w:rsidRPr="00AF180F" w:rsidRDefault="00641EF4" w:rsidP="00432A6E">
            <w:pPr>
              <w:tabs>
                <w:tab w:val="left" w:pos="7217"/>
              </w:tabs>
              <w:rPr>
                <w:lang w:val="sr-Cyrl-CS"/>
              </w:rPr>
            </w:pPr>
            <w:r w:rsidRPr="00AF180F">
              <w:rPr>
                <w:lang w:val="sr-Cyrl-CS"/>
              </w:rPr>
              <w:t>5'</w:t>
            </w:r>
          </w:p>
        </w:tc>
        <w:tc>
          <w:tcPr>
            <w:tcW w:w="2268" w:type="dxa"/>
          </w:tcPr>
          <w:p w14:paraId="39A7BB22" w14:textId="77777777" w:rsidR="00641EF4" w:rsidRPr="00AF180F" w:rsidRDefault="00641EF4" w:rsidP="00432A6E">
            <w:pPr>
              <w:tabs>
                <w:tab w:val="left" w:pos="7217"/>
              </w:tabs>
              <w:rPr>
                <w:lang w:val="sr-Cyrl-CS"/>
              </w:rPr>
            </w:pPr>
            <w:r w:rsidRPr="00AF180F">
              <w:rPr>
                <w:lang w:val="sr-Cyrl-CS"/>
              </w:rPr>
              <w:t>11.55 – 12.40</w:t>
            </w:r>
          </w:p>
        </w:tc>
        <w:tc>
          <w:tcPr>
            <w:tcW w:w="708" w:type="dxa"/>
          </w:tcPr>
          <w:p w14:paraId="72C2C816" w14:textId="77777777" w:rsidR="00641EF4" w:rsidRPr="00AF180F" w:rsidRDefault="00641EF4" w:rsidP="00432A6E">
            <w:pPr>
              <w:tabs>
                <w:tab w:val="left" w:pos="7217"/>
              </w:tabs>
              <w:rPr>
                <w:lang w:val="sr-Cyrl-CS"/>
              </w:rPr>
            </w:pPr>
            <w:r w:rsidRPr="00AF180F">
              <w:rPr>
                <w:lang w:val="sr-Cyrl-CS"/>
              </w:rPr>
              <w:t>5'</w:t>
            </w:r>
          </w:p>
        </w:tc>
      </w:tr>
      <w:tr w:rsidR="00641EF4" w:rsidRPr="00AF180F" w14:paraId="45586AF7" w14:textId="77777777" w:rsidTr="00C644D4">
        <w:trPr>
          <w:trHeight w:val="350"/>
        </w:trPr>
        <w:tc>
          <w:tcPr>
            <w:tcW w:w="675" w:type="dxa"/>
          </w:tcPr>
          <w:p w14:paraId="7B82F80C" w14:textId="77777777" w:rsidR="00641EF4" w:rsidRPr="00AF180F" w:rsidRDefault="00641EF4" w:rsidP="00432A6E">
            <w:pPr>
              <w:tabs>
                <w:tab w:val="left" w:pos="7217"/>
              </w:tabs>
              <w:rPr>
                <w:lang w:val="sr-Cyrl-CS"/>
              </w:rPr>
            </w:pPr>
            <w:r w:rsidRPr="00AF180F">
              <w:rPr>
                <w:lang w:val="sr-Cyrl-CS"/>
              </w:rPr>
              <w:t>7.</w:t>
            </w:r>
          </w:p>
        </w:tc>
        <w:tc>
          <w:tcPr>
            <w:tcW w:w="1843" w:type="dxa"/>
          </w:tcPr>
          <w:p w14:paraId="6A72D580" w14:textId="77777777" w:rsidR="00641EF4" w:rsidRPr="00AF180F" w:rsidRDefault="00641EF4" w:rsidP="00432A6E">
            <w:pPr>
              <w:tabs>
                <w:tab w:val="left" w:pos="7217"/>
              </w:tabs>
              <w:rPr>
                <w:lang w:val="sr-Cyrl-CS"/>
              </w:rPr>
            </w:pPr>
            <w:r>
              <w:rPr>
                <w:lang w:val="sr-Cyrl-CS"/>
              </w:rPr>
              <w:t>13.10 – 13.55</w:t>
            </w:r>
          </w:p>
        </w:tc>
        <w:tc>
          <w:tcPr>
            <w:tcW w:w="567" w:type="dxa"/>
          </w:tcPr>
          <w:p w14:paraId="52757421" w14:textId="77777777" w:rsidR="00641EF4" w:rsidRPr="00AF180F" w:rsidRDefault="00641EF4" w:rsidP="00432A6E">
            <w:pPr>
              <w:tabs>
                <w:tab w:val="left" w:pos="7217"/>
              </w:tabs>
              <w:rPr>
                <w:lang w:val="sr-Cyrl-CS"/>
              </w:rPr>
            </w:pPr>
          </w:p>
        </w:tc>
        <w:tc>
          <w:tcPr>
            <w:tcW w:w="2268" w:type="dxa"/>
          </w:tcPr>
          <w:p w14:paraId="7EF4EDA7" w14:textId="77777777" w:rsidR="00641EF4" w:rsidRPr="00AF180F" w:rsidRDefault="00641EF4" w:rsidP="002D1DD6">
            <w:pPr>
              <w:tabs>
                <w:tab w:val="left" w:pos="7217"/>
              </w:tabs>
              <w:rPr>
                <w:lang w:val="sr-Cyrl-CS"/>
              </w:rPr>
            </w:pPr>
            <w:r>
              <w:rPr>
                <w:lang w:val="sr-Cyrl-CS"/>
              </w:rPr>
              <w:t>13.10 – 13.55</w:t>
            </w:r>
          </w:p>
        </w:tc>
        <w:tc>
          <w:tcPr>
            <w:tcW w:w="851" w:type="dxa"/>
          </w:tcPr>
          <w:p w14:paraId="154E0D71" w14:textId="77777777" w:rsidR="00641EF4" w:rsidRPr="00AF180F" w:rsidRDefault="00641EF4" w:rsidP="00432A6E">
            <w:pPr>
              <w:tabs>
                <w:tab w:val="left" w:pos="7217"/>
              </w:tabs>
              <w:rPr>
                <w:lang w:val="sr-Cyrl-CS"/>
              </w:rPr>
            </w:pPr>
          </w:p>
        </w:tc>
        <w:tc>
          <w:tcPr>
            <w:tcW w:w="2268" w:type="dxa"/>
          </w:tcPr>
          <w:p w14:paraId="6E665F92" w14:textId="77777777" w:rsidR="00641EF4" w:rsidRPr="00AF180F" w:rsidRDefault="00641EF4" w:rsidP="00432A6E">
            <w:pPr>
              <w:tabs>
                <w:tab w:val="left" w:pos="7217"/>
              </w:tabs>
              <w:rPr>
                <w:lang w:val="sr-Cyrl-CS"/>
              </w:rPr>
            </w:pPr>
            <w:r w:rsidRPr="00AF180F">
              <w:rPr>
                <w:lang w:val="sr-Cyrl-CS"/>
              </w:rPr>
              <w:t>'12.45 -13.30</w:t>
            </w:r>
          </w:p>
        </w:tc>
        <w:tc>
          <w:tcPr>
            <w:tcW w:w="708" w:type="dxa"/>
          </w:tcPr>
          <w:p w14:paraId="686D54BB" w14:textId="77777777" w:rsidR="00641EF4" w:rsidRPr="00AF180F" w:rsidRDefault="00641EF4" w:rsidP="00432A6E">
            <w:pPr>
              <w:tabs>
                <w:tab w:val="left" w:pos="7217"/>
              </w:tabs>
              <w:rPr>
                <w:lang w:val="sr-Cyrl-CS"/>
              </w:rPr>
            </w:pPr>
          </w:p>
        </w:tc>
      </w:tr>
    </w:tbl>
    <w:p w14:paraId="6C0C682F" w14:textId="77777777" w:rsidR="00432A6E" w:rsidRPr="00AF180F" w:rsidRDefault="00432A6E" w:rsidP="00432A6E">
      <w:pPr>
        <w:tabs>
          <w:tab w:val="left" w:pos="7217"/>
        </w:tabs>
        <w:rPr>
          <w:lang w:val="sr-Cyrl-CS"/>
        </w:rPr>
      </w:pPr>
    </w:p>
    <w:tbl>
      <w:tblPr>
        <w:tblStyle w:val="TableGrid"/>
        <w:tblW w:w="9180" w:type="dxa"/>
        <w:tblLayout w:type="fixed"/>
        <w:tblLook w:val="0000" w:firstRow="0" w:lastRow="0" w:firstColumn="0" w:lastColumn="0" w:noHBand="0" w:noVBand="0"/>
      </w:tblPr>
      <w:tblGrid>
        <w:gridCol w:w="675"/>
        <w:gridCol w:w="1701"/>
        <w:gridCol w:w="709"/>
        <w:gridCol w:w="2268"/>
        <w:gridCol w:w="851"/>
        <w:gridCol w:w="2268"/>
        <w:gridCol w:w="708"/>
      </w:tblGrid>
      <w:tr w:rsidR="00432A6E" w:rsidRPr="00AF180F" w14:paraId="27080A27" w14:textId="77777777" w:rsidTr="00C644D4">
        <w:trPr>
          <w:trHeight w:val="739"/>
        </w:trPr>
        <w:tc>
          <w:tcPr>
            <w:tcW w:w="675" w:type="dxa"/>
            <w:shd w:val="clear" w:color="auto" w:fill="FDE9D9" w:themeFill="accent6" w:themeFillTint="33"/>
          </w:tcPr>
          <w:p w14:paraId="3305C6D7" w14:textId="77777777" w:rsidR="00432A6E" w:rsidRPr="00AF180F" w:rsidRDefault="00432A6E" w:rsidP="00432A6E">
            <w:pPr>
              <w:tabs>
                <w:tab w:val="left" w:pos="7217"/>
              </w:tabs>
              <w:rPr>
                <w:lang w:val="sr-Cyrl-CS"/>
              </w:rPr>
            </w:pPr>
            <w:r w:rsidRPr="00AF180F">
              <w:rPr>
                <w:lang w:val="sr-Cyrl-CS"/>
              </w:rPr>
              <w:t>час</w:t>
            </w:r>
          </w:p>
        </w:tc>
        <w:tc>
          <w:tcPr>
            <w:tcW w:w="2410" w:type="dxa"/>
            <w:gridSpan w:val="2"/>
            <w:shd w:val="clear" w:color="auto" w:fill="FDE9D9" w:themeFill="accent6" w:themeFillTint="33"/>
          </w:tcPr>
          <w:p w14:paraId="7FA9F201" w14:textId="77777777" w:rsidR="00432A6E" w:rsidRPr="00AF180F" w:rsidRDefault="00432A6E" w:rsidP="00432A6E">
            <w:pPr>
              <w:tabs>
                <w:tab w:val="left" w:pos="7217"/>
              </w:tabs>
              <w:rPr>
                <w:b/>
                <w:lang w:val="sr-Cyrl-CS"/>
              </w:rPr>
            </w:pPr>
            <w:r w:rsidRPr="00AF180F">
              <w:rPr>
                <w:b/>
                <w:lang w:val="sr-Cyrl-CS"/>
              </w:rPr>
              <w:t>Метлић 1,  Метлић 2</w:t>
            </w:r>
            <w:r>
              <w:rPr>
                <w:b/>
                <w:lang w:val="sr-Cyrl-CS"/>
              </w:rPr>
              <w:t xml:space="preserve">, </w:t>
            </w:r>
            <w:r w:rsidRPr="00AF180F">
              <w:rPr>
                <w:b/>
                <w:lang w:val="sr-Cyrl-CS"/>
              </w:rPr>
              <w:t>Бојић</w:t>
            </w:r>
          </w:p>
          <w:p w14:paraId="35B610A4" w14:textId="77777777" w:rsidR="00432A6E" w:rsidRPr="00AF180F" w:rsidRDefault="00432A6E" w:rsidP="00C644D4">
            <w:pPr>
              <w:tabs>
                <w:tab w:val="left" w:pos="7217"/>
              </w:tabs>
              <w:rPr>
                <w:lang w:val="sr-Cyrl-CS"/>
              </w:rPr>
            </w:pPr>
            <w:r w:rsidRPr="00AF180F">
              <w:rPr>
                <w:lang w:val="sr-Cyrl-CS"/>
              </w:rPr>
              <w:t xml:space="preserve">   од       до        </w:t>
            </w:r>
            <w:r w:rsidR="00C644D4">
              <w:rPr>
                <w:lang w:val="sr-Cyrl-CS"/>
              </w:rPr>
              <w:t xml:space="preserve">    одмор</w:t>
            </w:r>
            <w:r w:rsidRPr="00AF180F">
              <w:rPr>
                <w:lang w:val="sr-Cyrl-CS"/>
              </w:rPr>
              <w:t xml:space="preserve">                 </w:t>
            </w:r>
            <w:r w:rsidR="00C644D4">
              <w:rPr>
                <w:lang w:val="sr-Cyrl-CS"/>
              </w:rPr>
              <w:t xml:space="preserve">    </w:t>
            </w:r>
          </w:p>
        </w:tc>
        <w:tc>
          <w:tcPr>
            <w:tcW w:w="3119" w:type="dxa"/>
            <w:gridSpan w:val="2"/>
            <w:shd w:val="clear" w:color="auto" w:fill="FDE9D9" w:themeFill="accent6" w:themeFillTint="33"/>
          </w:tcPr>
          <w:p w14:paraId="24A93C38" w14:textId="77777777" w:rsidR="00432A6E" w:rsidRPr="00AF180F" w:rsidRDefault="00432A6E" w:rsidP="00432A6E">
            <w:pPr>
              <w:tabs>
                <w:tab w:val="left" w:pos="7217"/>
              </w:tabs>
              <w:rPr>
                <w:b/>
                <w:lang w:val="sr-Cyrl-CS"/>
              </w:rPr>
            </w:pPr>
            <w:r w:rsidRPr="00AF180F">
              <w:rPr>
                <w:b/>
                <w:lang w:val="sr-Cyrl-CS"/>
              </w:rPr>
              <w:t>Горња Румска, Синошевић</w:t>
            </w:r>
          </w:p>
          <w:p w14:paraId="0B78059E" w14:textId="77777777" w:rsidR="00432A6E" w:rsidRPr="00AF180F" w:rsidRDefault="00432A6E" w:rsidP="00C644D4">
            <w:pPr>
              <w:tabs>
                <w:tab w:val="left" w:pos="7217"/>
              </w:tabs>
              <w:rPr>
                <w:lang w:val="sr-Cyrl-CS"/>
              </w:rPr>
            </w:pPr>
            <w:r w:rsidRPr="00AF180F">
              <w:rPr>
                <w:lang w:val="sr-Cyrl-CS"/>
              </w:rPr>
              <w:t xml:space="preserve">  од        до                    </w:t>
            </w:r>
            <w:r w:rsidR="00C644D4">
              <w:rPr>
                <w:lang w:val="sr-Cyrl-CS"/>
              </w:rPr>
              <w:t xml:space="preserve">    одмор</w:t>
            </w:r>
            <w:r w:rsidRPr="00AF180F">
              <w:rPr>
                <w:lang w:val="sr-Cyrl-CS"/>
              </w:rPr>
              <w:t xml:space="preserve">          </w:t>
            </w:r>
          </w:p>
        </w:tc>
        <w:tc>
          <w:tcPr>
            <w:tcW w:w="2976" w:type="dxa"/>
            <w:gridSpan w:val="2"/>
            <w:shd w:val="clear" w:color="auto" w:fill="FDE9D9" w:themeFill="accent6" w:themeFillTint="33"/>
          </w:tcPr>
          <w:p w14:paraId="167C26A3" w14:textId="77777777" w:rsidR="00432A6E" w:rsidRPr="00AF180F" w:rsidRDefault="00432A6E" w:rsidP="00432A6E">
            <w:pPr>
              <w:tabs>
                <w:tab w:val="left" w:pos="7217"/>
              </w:tabs>
              <w:rPr>
                <w:lang w:val="sr-Cyrl-CS"/>
              </w:rPr>
            </w:pPr>
            <w:r w:rsidRPr="00AF180F">
              <w:rPr>
                <w:b/>
                <w:lang w:val="sr-Cyrl-CS"/>
              </w:rPr>
              <w:t>Букор</w:t>
            </w:r>
          </w:p>
          <w:p w14:paraId="33E30372" w14:textId="77777777" w:rsidR="00432A6E" w:rsidRPr="00AF180F" w:rsidRDefault="00432A6E" w:rsidP="00432A6E">
            <w:pPr>
              <w:tabs>
                <w:tab w:val="left" w:pos="7217"/>
              </w:tabs>
              <w:rPr>
                <w:lang w:val="sr-Cyrl-CS"/>
              </w:rPr>
            </w:pPr>
            <w:r w:rsidRPr="00AF180F">
              <w:rPr>
                <w:lang w:val="sr-Cyrl-CS"/>
              </w:rPr>
              <w:t xml:space="preserve">  од        до                       одмор</w:t>
            </w:r>
          </w:p>
        </w:tc>
      </w:tr>
      <w:tr w:rsidR="00432A6E" w:rsidRPr="00AF180F" w14:paraId="063B7BB3" w14:textId="77777777" w:rsidTr="00C644D4">
        <w:trPr>
          <w:trHeight w:val="332"/>
        </w:trPr>
        <w:tc>
          <w:tcPr>
            <w:tcW w:w="675" w:type="dxa"/>
          </w:tcPr>
          <w:p w14:paraId="7A7A368F" w14:textId="77777777" w:rsidR="00432A6E" w:rsidRPr="00AF180F" w:rsidRDefault="00432A6E" w:rsidP="00432A6E">
            <w:pPr>
              <w:tabs>
                <w:tab w:val="left" w:pos="7217"/>
              </w:tabs>
              <w:rPr>
                <w:lang w:val="sr-Cyrl-CS"/>
              </w:rPr>
            </w:pPr>
            <w:r w:rsidRPr="00AF180F">
              <w:rPr>
                <w:lang w:val="sr-Cyrl-CS"/>
              </w:rPr>
              <w:t>1.</w:t>
            </w:r>
          </w:p>
        </w:tc>
        <w:tc>
          <w:tcPr>
            <w:tcW w:w="1701" w:type="dxa"/>
          </w:tcPr>
          <w:p w14:paraId="3D8BF539" w14:textId="77777777" w:rsidR="00432A6E" w:rsidRPr="00AF180F" w:rsidRDefault="00432A6E" w:rsidP="00432A6E">
            <w:pPr>
              <w:tabs>
                <w:tab w:val="left" w:pos="7217"/>
              </w:tabs>
              <w:rPr>
                <w:lang w:val="sr-Cyrl-CS"/>
              </w:rPr>
            </w:pPr>
            <w:r w:rsidRPr="00AF180F">
              <w:rPr>
                <w:lang w:val="sr-Cyrl-CS"/>
              </w:rPr>
              <w:t>7.30 – 8.15</w:t>
            </w:r>
          </w:p>
        </w:tc>
        <w:tc>
          <w:tcPr>
            <w:tcW w:w="709" w:type="dxa"/>
          </w:tcPr>
          <w:p w14:paraId="3D4B6D7D" w14:textId="77777777" w:rsidR="00432A6E" w:rsidRPr="00AF180F" w:rsidRDefault="00432A6E" w:rsidP="00432A6E">
            <w:pPr>
              <w:tabs>
                <w:tab w:val="left" w:pos="7217"/>
              </w:tabs>
              <w:rPr>
                <w:lang w:val="sr-Cyrl-CS"/>
              </w:rPr>
            </w:pPr>
            <w:r w:rsidRPr="00AF180F">
              <w:rPr>
                <w:lang w:val="sr-Cyrl-CS"/>
              </w:rPr>
              <w:t>5'</w:t>
            </w:r>
          </w:p>
        </w:tc>
        <w:tc>
          <w:tcPr>
            <w:tcW w:w="2268" w:type="dxa"/>
          </w:tcPr>
          <w:p w14:paraId="11B42FD3" w14:textId="77777777" w:rsidR="00432A6E" w:rsidRPr="00805092" w:rsidRDefault="00432A6E" w:rsidP="00432A6E">
            <w:pPr>
              <w:tabs>
                <w:tab w:val="left" w:pos="7217"/>
              </w:tabs>
            </w:pPr>
            <w:r w:rsidRPr="00AF180F">
              <w:rPr>
                <w:lang w:val="sr-Cyrl-CS"/>
              </w:rPr>
              <w:t>8.00 – 8.45</w:t>
            </w:r>
          </w:p>
        </w:tc>
        <w:tc>
          <w:tcPr>
            <w:tcW w:w="851" w:type="dxa"/>
          </w:tcPr>
          <w:p w14:paraId="489B7C35" w14:textId="77777777" w:rsidR="00432A6E" w:rsidRPr="00AF180F" w:rsidRDefault="00432A6E" w:rsidP="00432A6E">
            <w:pPr>
              <w:tabs>
                <w:tab w:val="left" w:pos="7217"/>
              </w:tabs>
              <w:rPr>
                <w:lang w:val="sr-Cyrl-CS"/>
              </w:rPr>
            </w:pPr>
            <w:r w:rsidRPr="00AF180F">
              <w:rPr>
                <w:lang w:val="sr-Cyrl-CS"/>
              </w:rPr>
              <w:t>5'</w:t>
            </w:r>
          </w:p>
        </w:tc>
        <w:tc>
          <w:tcPr>
            <w:tcW w:w="2268" w:type="dxa"/>
          </w:tcPr>
          <w:p w14:paraId="0FF8CCD5" w14:textId="77777777" w:rsidR="00432A6E" w:rsidRPr="00AF180F" w:rsidRDefault="00432A6E" w:rsidP="00432A6E">
            <w:pPr>
              <w:tabs>
                <w:tab w:val="left" w:pos="7217"/>
              </w:tabs>
              <w:rPr>
                <w:lang w:val="sr-Cyrl-CS"/>
              </w:rPr>
            </w:pPr>
            <w:r w:rsidRPr="00AF180F">
              <w:rPr>
                <w:lang w:val="sr-Cyrl-CS"/>
              </w:rPr>
              <w:t>7.30 – 8.15</w:t>
            </w:r>
          </w:p>
        </w:tc>
        <w:tc>
          <w:tcPr>
            <w:tcW w:w="708" w:type="dxa"/>
          </w:tcPr>
          <w:p w14:paraId="56D6B71B" w14:textId="77777777" w:rsidR="00432A6E" w:rsidRPr="00AF180F" w:rsidRDefault="00432A6E" w:rsidP="00432A6E">
            <w:pPr>
              <w:tabs>
                <w:tab w:val="left" w:pos="7217"/>
              </w:tabs>
              <w:rPr>
                <w:lang w:val="sr-Cyrl-CS"/>
              </w:rPr>
            </w:pPr>
            <w:r w:rsidRPr="00AF180F">
              <w:rPr>
                <w:lang w:val="sr-Cyrl-CS"/>
              </w:rPr>
              <w:t>5'</w:t>
            </w:r>
          </w:p>
        </w:tc>
      </w:tr>
      <w:tr w:rsidR="00432A6E" w:rsidRPr="00AF180F" w14:paraId="79D83B4D" w14:textId="77777777" w:rsidTr="00C644D4">
        <w:trPr>
          <w:trHeight w:val="350"/>
        </w:trPr>
        <w:tc>
          <w:tcPr>
            <w:tcW w:w="675" w:type="dxa"/>
          </w:tcPr>
          <w:p w14:paraId="3305434A" w14:textId="77777777" w:rsidR="00432A6E" w:rsidRPr="00AF180F" w:rsidRDefault="00432A6E" w:rsidP="00432A6E">
            <w:pPr>
              <w:tabs>
                <w:tab w:val="left" w:pos="7217"/>
              </w:tabs>
              <w:rPr>
                <w:lang w:val="sr-Cyrl-CS"/>
              </w:rPr>
            </w:pPr>
            <w:r w:rsidRPr="00AF180F">
              <w:rPr>
                <w:lang w:val="sr-Cyrl-CS"/>
              </w:rPr>
              <w:t>2.</w:t>
            </w:r>
          </w:p>
        </w:tc>
        <w:tc>
          <w:tcPr>
            <w:tcW w:w="1701" w:type="dxa"/>
          </w:tcPr>
          <w:p w14:paraId="6BF34FBD" w14:textId="77777777" w:rsidR="00432A6E" w:rsidRPr="00AF180F" w:rsidRDefault="00432A6E" w:rsidP="00432A6E">
            <w:pPr>
              <w:tabs>
                <w:tab w:val="left" w:pos="7217"/>
              </w:tabs>
              <w:rPr>
                <w:lang w:val="sr-Cyrl-CS"/>
              </w:rPr>
            </w:pPr>
            <w:r w:rsidRPr="00AF180F">
              <w:rPr>
                <w:lang w:val="sr-Cyrl-CS"/>
              </w:rPr>
              <w:t>8.20 – 9.05</w:t>
            </w:r>
          </w:p>
        </w:tc>
        <w:tc>
          <w:tcPr>
            <w:tcW w:w="709" w:type="dxa"/>
          </w:tcPr>
          <w:p w14:paraId="7046E80A" w14:textId="77777777" w:rsidR="00432A6E" w:rsidRPr="00AF180F" w:rsidRDefault="00432A6E" w:rsidP="00432A6E">
            <w:pPr>
              <w:tabs>
                <w:tab w:val="left" w:pos="7217"/>
              </w:tabs>
              <w:rPr>
                <w:lang w:val="sr-Cyrl-CS"/>
              </w:rPr>
            </w:pPr>
            <w:r w:rsidRPr="00AF180F">
              <w:rPr>
                <w:lang w:val="sr-Cyrl-CS"/>
              </w:rPr>
              <w:t>15'</w:t>
            </w:r>
          </w:p>
        </w:tc>
        <w:tc>
          <w:tcPr>
            <w:tcW w:w="2268" w:type="dxa"/>
          </w:tcPr>
          <w:p w14:paraId="6B40B480" w14:textId="77777777" w:rsidR="00432A6E" w:rsidRPr="00AF180F" w:rsidRDefault="00432A6E" w:rsidP="00432A6E">
            <w:pPr>
              <w:tabs>
                <w:tab w:val="left" w:pos="7217"/>
              </w:tabs>
              <w:rPr>
                <w:lang w:val="sr-Cyrl-CS"/>
              </w:rPr>
            </w:pPr>
            <w:r w:rsidRPr="00AF180F">
              <w:rPr>
                <w:lang w:val="sr-Cyrl-CS"/>
              </w:rPr>
              <w:t>8.50 – 9.35</w:t>
            </w:r>
          </w:p>
        </w:tc>
        <w:tc>
          <w:tcPr>
            <w:tcW w:w="851" w:type="dxa"/>
          </w:tcPr>
          <w:p w14:paraId="2C598FDB" w14:textId="77777777" w:rsidR="00432A6E" w:rsidRPr="00AF180F" w:rsidRDefault="00432A6E" w:rsidP="00432A6E">
            <w:pPr>
              <w:tabs>
                <w:tab w:val="left" w:pos="7217"/>
              </w:tabs>
              <w:rPr>
                <w:lang w:val="sr-Cyrl-CS"/>
              </w:rPr>
            </w:pPr>
            <w:r w:rsidRPr="00AF180F">
              <w:rPr>
                <w:lang w:val="sr-Cyrl-CS"/>
              </w:rPr>
              <w:t>20'</w:t>
            </w:r>
          </w:p>
        </w:tc>
        <w:tc>
          <w:tcPr>
            <w:tcW w:w="2268" w:type="dxa"/>
          </w:tcPr>
          <w:p w14:paraId="02F09A0E" w14:textId="77777777" w:rsidR="00432A6E" w:rsidRPr="00AF180F" w:rsidRDefault="00432A6E" w:rsidP="00432A6E">
            <w:pPr>
              <w:tabs>
                <w:tab w:val="left" w:pos="7217"/>
              </w:tabs>
              <w:rPr>
                <w:lang w:val="sr-Cyrl-CS"/>
              </w:rPr>
            </w:pPr>
            <w:r w:rsidRPr="00AF180F">
              <w:rPr>
                <w:lang w:val="sr-Cyrl-CS"/>
              </w:rPr>
              <w:t>8.20 – 9.05</w:t>
            </w:r>
          </w:p>
        </w:tc>
        <w:tc>
          <w:tcPr>
            <w:tcW w:w="708" w:type="dxa"/>
          </w:tcPr>
          <w:p w14:paraId="6352C83A" w14:textId="77777777" w:rsidR="00432A6E" w:rsidRPr="00AF180F" w:rsidRDefault="00432A6E" w:rsidP="00432A6E">
            <w:pPr>
              <w:tabs>
                <w:tab w:val="left" w:pos="7217"/>
              </w:tabs>
              <w:rPr>
                <w:lang w:val="sr-Cyrl-CS"/>
              </w:rPr>
            </w:pPr>
            <w:r w:rsidRPr="00AF180F">
              <w:rPr>
                <w:lang w:val="sr-Cyrl-CS"/>
              </w:rPr>
              <w:t>15'</w:t>
            </w:r>
          </w:p>
        </w:tc>
      </w:tr>
      <w:tr w:rsidR="00432A6E" w:rsidRPr="00AF180F" w14:paraId="53E44CC5" w14:textId="77777777" w:rsidTr="00C644D4">
        <w:trPr>
          <w:trHeight w:val="350"/>
        </w:trPr>
        <w:tc>
          <w:tcPr>
            <w:tcW w:w="675" w:type="dxa"/>
          </w:tcPr>
          <w:p w14:paraId="7767EED5" w14:textId="77777777" w:rsidR="00432A6E" w:rsidRPr="00AF180F" w:rsidRDefault="00432A6E" w:rsidP="00432A6E">
            <w:pPr>
              <w:tabs>
                <w:tab w:val="left" w:pos="7217"/>
              </w:tabs>
              <w:rPr>
                <w:lang w:val="sr-Cyrl-CS"/>
              </w:rPr>
            </w:pPr>
            <w:r w:rsidRPr="00AF180F">
              <w:rPr>
                <w:lang w:val="sr-Cyrl-CS"/>
              </w:rPr>
              <w:t>3.</w:t>
            </w:r>
          </w:p>
        </w:tc>
        <w:tc>
          <w:tcPr>
            <w:tcW w:w="1701" w:type="dxa"/>
          </w:tcPr>
          <w:p w14:paraId="694256F0" w14:textId="77777777" w:rsidR="00432A6E" w:rsidRPr="00AF180F" w:rsidRDefault="00432A6E" w:rsidP="00432A6E">
            <w:pPr>
              <w:tabs>
                <w:tab w:val="left" w:pos="7217"/>
              </w:tabs>
              <w:rPr>
                <w:lang w:val="sr-Cyrl-CS"/>
              </w:rPr>
            </w:pPr>
            <w:r w:rsidRPr="00AF180F">
              <w:rPr>
                <w:lang w:val="sr-Cyrl-CS"/>
              </w:rPr>
              <w:t>9.15 – 10.00</w:t>
            </w:r>
          </w:p>
        </w:tc>
        <w:tc>
          <w:tcPr>
            <w:tcW w:w="709" w:type="dxa"/>
          </w:tcPr>
          <w:p w14:paraId="310E353E" w14:textId="77777777" w:rsidR="00432A6E" w:rsidRPr="00AF180F" w:rsidRDefault="00432A6E" w:rsidP="00432A6E">
            <w:pPr>
              <w:tabs>
                <w:tab w:val="left" w:pos="7217"/>
              </w:tabs>
              <w:rPr>
                <w:lang w:val="sr-Cyrl-CS"/>
              </w:rPr>
            </w:pPr>
            <w:r w:rsidRPr="00AF180F">
              <w:rPr>
                <w:lang w:val="sr-Cyrl-CS"/>
              </w:rPr>
              <w:t>5'</w:t>
            </w:r>
          </w:p>
        </w:tc>
        <w:tc>
          <w:tcPr>
            <w:tcW w:w="2268" w:type="dxa"/>
          </w:tcPr>
          <w:p w14:paraId="091D4F43" w14:textId="77777777" w:rsidR="00432A6E" w:rsidRPr="00AF180F" w:rsidRDefault="00432A6E" w:rsidP="00432A6E">
            <w:pPr>
              <w:tabs>
                <w:tab w:val="left" w:pos="7217"/>
              </w:tabs>
              <w:rPr>
                <w:lang w:val="sr-Cyrl-CS"/>
              </w:rPr>
            </w:pPr>
            <w:r w:rsidRPr="00AF180F">
              <w:rPr>
                <w:lang w:val="sr-Cyrl-CS"/>
              </w:rPr>
              <w:t>09.55  – 10.40</w:t>
            </w:r>
          </w:p>
        </w:tc>
        <w:tc>
          <w:tcPr>
            <w:tcW w:w="851" w:type="dxa"/>
          </w:tcPr>
          <w:p w14:paraId="4476789C" w14:textId="77777777" w:rsidR="00432A6E" w:rsidRPr="00AF180F" w:rsidRDefault="00432A6E" w:rsidP="00432A6E">
            <w:pPr>
              <w:tabs>
                <w:tab w:val="left" w:pos="7217"/>
              </w:tabs>
              <w:rPr>
                <w:lang w:val="sr-Cyrl-CS"/>
              </w:rPr>
            </w:pPr>
            <w:r w:rsidRPr="00AF180F">
              <w:rPr>
                <w:lang w:val="sr-Cyrl-CS"/>
              </w:rPr>
              <w:t>5'</w:t>
            </w:r>
          </w:p>
        </w:tc>
        <w:tc>
          <w:tcPr>
            <w:tcW w:w="2268" w:type="dxa"/>
          </w:tcPr>
          <w:p w14:paraId="0FFDC627" w14:textId="77777777" w:rsidR="00432A6E" w:rsidRPr="00AF180F" w:rsidRDefault="00432A6E" w:rsidP="00432A6E">
            <w:pPr>
              <w:tabs>
                <w:tab w:val="left" w:pos="7217"/>
              </w:tabs>
              <w:rPr>
                <w:lang w:val="sr-Cyrl-CS"/>
              </w:rPr>
            </w:pPr>
            <w:r w:rsidRPr="00AF180F">
              <w:rPr>
                <w:lang w:val="sr-Cyrl-CS"/>
              </w:rPr>
              <w:t>9.20 – 10.05</w:t>
            </w:r>
          </w:p>
        </w:tc>
        <w:tc>
          <w:tcPr>
            <w:tcW w:w="708" w:type="dxa"/>
          </w:tcPr>
          <w:p w14:paraId="15A7729A" w14:textId="77777777" w:rsidR="00432A6E" w:rsidRPr="00AF180F" w:rsidRDefault="00432A6E" w:rsidP="00432A6E">
            <w:pPr>
              <w:tabs>
                <w:tab w:val="left" w:pos="7217"/>
              </w:tabs>
              <w:rPr>
                <w:lang w:val="sr-Cyrl-CS"/>
              </w:rPr>
            </w:pPr>
            <w:r w:rsidRPr="00AF180F">
              <w:rPr>
                <w:lang w:val="sr-Cyrl-CS"/>
              </w:rPr>
              <w:t>5'</w:t>
            </w:r>
          </w:p>
        </w:tc>
      </w:tr>
      <w:tr w:rsidR="00432A6E" w:rsidRPr="00AF180F" w14:paraId="4A0D235E" w14:textId="77777777" w:rsidTr="00C644D4">
        <w:trPr>
          <w:trHeight w:val="350"/>
        </w:trPr>
        <w:tc>
          <w:tcPr>
            <w:tcW w:w="675" w:type="dxa"/>
          </w:tcPr>
          <w:p w14:paraId="7861FEB3" w14:textId="77777777" w:rsidR="00432A6E" w:rsidRPr="00AF180F" w:rsidRDefault="00432A6E" w:rsidP="00432A6E">
            <w:pPr>
              <w:tabs>
                <w:tab w:val="left" w:pos="7217"/>
              </w:tabs>
              <w:rPr>
                <w:lang w:val="sr-Cyrl-CS"/>
              </w:rPr>
            </w:pPr>
            <w:r w:rsidRPr="00AF180F">
              <w:rPr>
                <w:lang w:val="sr-Cyrl-CS"/>
              </w:rPr>
              <w:t>4.</w:t>
            </w:r>
          </w:p>
        </w:tc>
        <w:tc>
          <w:tcPr>
            <w:tcW w:w="1701" w:type="dxa"/>
          </w:tcPr>
          <w:p w14:paraId="627510C3" w14:textId="77777777" w:rsidR="00432A6E" w:rsidRPr="00AF180F" w:rsidRDefault="00432A6E" w:rsidP="00432A6E">
            <w:pPr>
              <w:tabs>
                <w:tab w:val="left" w:pos="7217"/>
              </w:tabs>
              <w:rPr>
                <w:lang w:val="sr-Cyrl-CS"/>
              </w:rPr>
            </w:pPr>
            <w:r w:rsidRPr="00AF180F">
              <w:rPr>
                <w:lang w:val="sr-Cyrl-CS"/>
              </w:rPr>
              <w:t>10.05 – 10.50</w:t>
            </w:r>
          </w:p>
        </w:tc>
        <w:tc>
          <w:tcPr>
            <w:tcW w:w="709" w:type="dxa"/>
          </w:tcPr>
          <w:p w14:paraId="4010ECDF" w14:textId="77777777" w:rsidR="00432A6E" w:rsidRPr="00AF180F" w:rsidRDefault="00432A6E" w:rsidP="00432A6E">
            <w:pPr>
              <w:tabs>
                <w:tab w:val="left" w:pos="7217"/>
              </w:tabs>
              <w:rPr>
                <w:lang w:val="sr-Cyrl-CS"/>
              </w:rPr>
            </w:pPr>
            <w:r w:rsidRPr="00AF180F">
              <w:rPr>
                <w:lang w:val="sr-Cyrl-CS"/>
              </w:rPr>
              <w:t>5'</w:t>
            </w:r>
          </w:p>
        </w:tc>
        <w:tc>
          <w:tcPr>
            <w:tcW w:w="2268" w:type="dxa"/>
          </w:tcPr>
          <w:p w14:paraId="645BED4B" w14:textId="77777777" w:rsidR="00432A6E" w:rsidRPr="00AF180F" w:rsidRDefault="00432A6E" w:rsidP="00432A6E">
            <w:pPr>
              <w:tabs>
                <w:tab w:val="left" w:pos="7217"/>
              </w:tabs>
              <w:rPr>
                <w:lang w:val="sr-Cyrl-CS"/>
              </w:rPr>
            </w:pPr>
            <w:r w:rsidRPr="00AF180F">
              <w:rPr>
                <w:lang w:val="sr-Cyrl-CS"/>
              </w:rPr>
              <w:t>10.45 – 11.30</w:t>
            </w:r>
          </w:p>
        </w:tc>
        <w:tc>
          <w:tcPr>
            <w:tcW w:w="851" w:type="dxa"/>
          </w:tcPr>
          <w:p w14:paraId="35AB3E9F" w14:textId="77777777" w:rsidR="00432A6E" w:rsidRPr="00AF180F" w:rsidRDefault="00432A6E" w:rsidP="00432A6E">
            <w:pPr>
              <w:tabs>
                <w:tab w:val="left" w:pos="7217"/>
              </w:tabs>
              <w:rPr>
                <w:lang w:val="sr-Cyrl-CS"/>
              </w:rPr>
            </w:pPr>
            <w:r w:rsidRPr="00AF180F">
              <w:rPr>
                <w:lang w:val="sr-Cyrl-CS"/>
              </w:rPr>
              <w:t>5'</w:t>
            </w:r>
          </w:p>
        </w:tc>
        <w:tc>
          <w:tcPr>
            <w:tcW w:w="2268" w:type="dxa"/>
          </w:tcPr>
          <w:p w14:paraId="058E3494" w14:textId="77777777" w:rsidR="00432A6E" w:rsidRPr="00AF180F" w:rsidRDefault="00432A6E" w:rsidP="00432A6E">
            <w:pPr>
              <w:tabs>
                <w:tab w:val="left" w:pos="7217"/>
              </w:tabs>
              <w:rPr>
                <w:lang w:val="sr-Cyrl-CS"/>
              </w:rPr>
            </w:pPr>
            <w:r w:rsidRPr="00AF180F">
              <w:rPr>
                <w:lang w:val="sr-Cyrl-CS"/>
              </w:rPr>
              <w:t>10.10 – 10.55</w:t>
            </w:r>
          </w:p>
        </w:tc>
        <w:tc>
          <w:tcPr>
            <w:tcW w:w="708" w:type="dxa"/>
          </w:tcPr>
          <w:p w14:paraId="3B83CAF0" w14:textId="77777777" w:rsidR="00432A6E" w:rsidRPr="00AF180F" w:rsidRDefault="00432A6E" w:rsidP="00432A6E">
            <w:pPr>
              <w:tabs>
                <w:tab w:val="left" w:pos="7217"/>
              </w:tabs>
              <w:rPr>
                <w:lang w:val="sr-Cyrl-CS"/>
              </w:rPr>
            </w:pPr>
            <w:r w:rsidRPr="00AF180F">
              <w:rPr>
                <w:lang w:val="sr-Cyrl-CS"/>
              </w:rPr>
              <w:t>5'</w:t>
            </w:r>
          </w:p>
        </w:tc>
      </w:tr>
      <w:tr w:rsidR="00432A6E" w:rsidRPr="00AF180F" w14:paraId="55FD2814" w14:textId="77777777" w:rsidTr="00C644D4">
        <w:trPr>
          <w:trHeight w:val="350"/>
        </w:trPr>
        <w:tc>
          <w:tcPr>
            <w:tcW w:w="675" w:type="dxa"/>
          </w:tcPr>
          <w:p w14:paraId="7512A03E" w14:textId="77777777" w:rsidR="00432A6E" w:rsidRPr="00AF180F" w:rsidRDefault="00432A6E" w:rsidP="00432A6E">
            <w:pPr>
              <w:tabs>
                <w:tab w:val="left" w:pos="7217"/>
              </w:tabs>
              <w:rPr>
                <w:lang w:val="sr-Cyrl-CS"/>
              </w:rPr>
            </w:pPr>
            <w:r w:rsidRPr="00AF180F">
              <w:rPr>
                <w:lang w:val="sr-Cyrl-CS"/>
              </w:rPr>
              <w:t>5.</w:t>
            </w:r>
          </w:p>
        </w:tc>
        <w:tc>
          <w:tcPr>
            <w:tcW w:w="1701" w:type="dxa"/>
          </w:tcPr>
          <w:p w14:paraId="669A5538" w14:textId="77777777" w:rsidR="00432A6E" w:rsidRPr="00AF180F" w:rsidRDefault="00432A6E" w:rsidP="00432A6E">
            <w:pPr>
              <w:tabs>
                <w:tab w:val="left" w:pos="7217"/>
              </w:tabs>
              <w:rPr>
                <w:lang w:val="sr-Cyrl-CS"/>
              </w:rPr>
            </w:pPr>
            <w:r w:rsidRPr="00AF180F">
              <w:rPr>
                <w:lang w:val="sr-Cyrl-CS"/>
              </w:rPr>
              <w:t>10.55 – 11.40</w:t>
            </w:r>
          </w:p>
        </w:tc>
        <w:tc>
          <w:tcPr>
            <w:tcW w:w="709" w:type="dxa"/>
          </w:tcPr>
          <w:p w14:paraId="49C4385C" w14:textId="77777777" w:rsidR="00432A6E" w:rsidRPr="00AF180F" w:rsidRDefault="00432A6E" w:rsidP="00432A6E">
            <w:pPr>
              <w:tabs>
                <w:tab w:val="left" w:pos="7217"/>
              </w:tabs>
              <w:rPr>
                <w:lang w:val="sr-Cyrl-CS"/>
              </w:rPr>
            </w:pPr>
            <w:r w:rsidRPr="00AF180F">
              <w:rPr>
                <w:lang w:val="sr-Cyrl-CS"/>
              </w:rPr>
              <w:t>5'</w:t>
            </w:r>
          </w:p>
        </w:tc>
        <w:tc>
          <w:tcPr>
            <w:tcW w:w="2268" w:type="dxa"/>
          </w:tcPr>
          <w:p w14:paraId="07B2F44C" w14:textId="77777777" w:rsidR="00432A6E" w:rsidRPr="00AF180F" w:rsidRDefault="00432A6E" w:rsidP="00432A6E">
            <w:pPr>
              <w:tabs>
                <w:tab w:val="left" w:pos="7217"/>
              </w:tabs>
              <w:rPr>
                <w:lang w:val="sr-Cyrl-CS"/>
              </w:rPr>
            </w:pPr>
            <w:r w:rsidRPr="00AF180F">
              <w:rPr>
                <w:lang w:val="sr-Cyrl-CS"/>
              </w:rPr>
              <w:t>11.35 – 12.20</w:t>
            </w:r>
          </w:p>
        </w:tc>
        <w:tc>
          <w:tcPr>
            <w:tcW w:w="851" w:type="dxa"/>
          </w:tcPr>
          <w:p w14:paraId="7752B709" w14:textId="77777777" w:rsidR="00432A6E" w:rsidRPr="00AF180F" w:rsidRDefault="00432A6E" w:rsidP="00432A6E">
            <w:pPr>
              <w:tabs>
                <w:tab w:val="left" w:pos="7217"/>
              </w:tabs>
              <w:rPr>
                <w:lang w:val="sr-Cyrl-CS"/>
              </w:rPr>
            </w:pPr>
            <w:r w:rsidRPr="00AF180F">
              <w:rPr>
                <w:lang w:val="sr-Cyrl-CS"/>
              </w:rPr>
              <w:t>5'</w:t>
            </w:r>
          </w:p>
        </w:tc>
        <w:tc>
          <w:tcPr>
            <w:tcW w:w="2268" w:type="dxa"/>
          </w:tcPr>
          <w:p w14:paraId="3B44D3A6" w14:textId="77777777" w:rsidR="00432A6E" w:rsidRPr="00AF180F" w:rsidRDefault="00432A6E" w:rsidP="00432A6E">
            <w:pPr>
              <w:tabs>
                <w:tab w:val="left" w:pos="7217"/>
              </w:tabs>
              <w:rPr>
                <w:lang w:val="sr-Cyrl-CS"/>
              </w:rPr>
            </w:pPr>
            <w:r w:rsidRPr="00AF180F">
              <w:rPr>
                <w:lang w:val="sr-Cyrl-CS"/>
              </w:rPr>
              <w:t>11.00 – 11.45</w:t>
            </w:r>
          </w:p>
        </w:tc>
        <w:tc>
          <w:tcPr>
            <w:tcW w:w="708" w:type="dxa"/>
          </w:tcPr>
          <w:p w14:paraId="5A78590D" w14:textId="77777777" w:rsidR="00432A6E" w:rsidRPr="00AF180F" w:rsidRDefault="00432A6E" w:rsidP="00432A6E">
            <w:pPr>
              <w:tabs>
                <w:tab w:val="left" w:pos="7217"/>
              </w:tabs>
              <w:rPr>
                <w:lang w:val="sr-Cyrl-CS"/>
              </w:rPr>
            </w:pPr>
            <w:r w:rsidRPr="00AF180F">
              <w:rPr>
                <w:lang w:val="sr-Cyrl-CS"/>
              </w:rPr>
              <w:t>5'</w:t>
            </w:r>
          </w:p>
        </w:tc>
      </w:tr>
    </w:tbl>
    <w:p w14:paraId="6BF777BB" w14:textId="77777777" w:rsidR="00432A6E" w:rsidRPr="00AF180F" w:rsidRDefault="00432A6E" w:rsidP="00432A6E">
      <w:pPr>
        <w:tabs>
          <w:tab w:val="left" w:pos="7217"/>
        </w:tabs>
        <w:rPr>
          <w:lang w:val="sr-Cyrl-CS"/>
        </w:rPr>
      </w:pPr>
    </w:p>
    <w:tbl>
      <w:tblPr>
        <w:tblStyle w:val="TableGrid"/>
        <w:tblW w:w="9180" w:type="dxa"/>
        <w:tblLayout w:type="fixed"/>
        <w:tblLook w:val="0000" w:firstRow="0" w:lastRow="0" w:firstColumn="0" w:lastColumn="0" w:noHBand="0" w:noVBand="0"/>
      </w:tblPr>
      <w:tblGrid>
        <w:gridCol w:w="675"/>
        <w:gridCol w:w="1701"/>
        <w:gridCol w:w="851"/>
        <w:gridCol w:w="2126"/>
        <w:gridCol w:w="851"/>
        <w:gridCol w:w="2268"/>
        <w:gridCol w:w="708"/>
      </w:tblGrid>
      <w:tr w:rsidR="00FC3604" w:rsidRPr="00AF180F" w14:paraId="5387B559" w14:textId="77777777" w:rsidTr="00C644D4">
        <w:trPr>
          <w:trHeight w:val="555"/>
        </w:trPr>
        <w:tc>
          <w:tcPr>
            <w:tcW w:w="675" w:type="dxa"/>
            <w:shd w:val="clear" w:color="auto" w:fill="FDE9D9" w:themeFill="accent6" w:themeFillTint="33"/>
          </w:tcPr>
          <w:p w14:paraId="0FB9336D" w14:textId="77777777" w:rsidR="00FC3604" w:rsidRPr="00AF180F" w:rsidRDefault="00FC3604" w:rsidP="00432A6E">
            <w:pPr>
              <w:tabs>
                <w:tab w:val="left" w:pos="7217"/>
              </w:tabs>
              <w:rPr>
                <w:lang w:val="sr-Cyrl-CS"/>
              </w:rPr>
            </w:pPr>
            <w:r w:rsidRPr="00AF180F">
              <w:rPr>
                <w:lang w:val="sr-Cyrl-CS"/>
              </w:rPr>
              <w:t>час</w:t>
            </w:r>
          </w:p>
        </w:tc>
        <w:tc>
          <w:tcPr>
            <w:tcW w:w="2552" w:type="dxa"/>
            <w:gridSpan w:val="2"/>
            <w:shd w:val="clear" w:color="auto" w:fill="FDE9D9" w:themeFill="accent6" w:themeFillTint="33"/>
          </w:tcPr>
          <w:p w14:paraId="4EF6A50D" w14:textId="77777777" w:rsidR="00FC3604" w:rsidRPr="00AF180F" w:rsidRDefault="00FC3604" w:rsidP="00432A6E">
            <w:pPr>
              <w:tabs>
                <w:tab w:val="left" w:pos="7217"/>
              </w:tabs>
              <w:rPr>
                <w:b/>
                <w:lang w:val="sr-Cyrl-CS"/>
              </w:rPr>
            </w:pPr>
            <w:r>
              <w:rPr>
                <w:b/>
                <w:lang w:val="sr-Cyrl-CS"/>
              </w:rPr>
              <w:t>Заблаће</w:t>
            </w:r>
          </w:p>
          <w:p w14:paraId="6726D65C" w14:textId="77777777" w:rsidR="00FC3604" w:rsidRPr="00AF180F" w:rsidRDefault="00FC3604" w:rsidP="00C644D4">
            <w:pPr>
              <w:tabs>
                <w:tab w:val="left" w:pos="7217"/>
              </w:tabs>
              <w:rPr>
                <w:lang w:val="sr-Cyrl-CS"/>
              </w:rPr>
            </w:pPr>
            <w:r w:rsidRPr="00AF180F">
              <w:rPr>
                <w:lang w:val="sr-Cyrl-CS"/>
              </w:rPr>
              <w:t xml:space="preserve">   од      до         </w:t>
            </w:r>
            <w:r w:rsidR="00C644D4">
              <w:rPr>
                <w:lang w:val="sr-Cyrl-CS"/>
              </w:rPr>
              <w:t xml:space="preserve">    одмор</w:t>
            </w:r>
            <w:r w:rsidRPr="00AF180F">
              <w:rPr>
                <w:lang w:val="sr-Cyrl-CS"/>
              </w:rPr>
              <w:t xml:space="preserve">                </w:t>
            </w:r>
          </w:p>
        </w:tc>
        <w:tc>
          <w:tcPr>
            <w:tcW w:w="2977" w:type="dxa"/>
            <w:gridSpan w:val="2"/>
            <w:tcBorders>
              <w:right w:val="single" w:sz="4" w:space="0" w:color="auto"/>
            </w:tcBorders>
            <w:shd w:val="clear" w:color="auto" w:fill="FDE9D9" w:themeFill="accent6" w:themeFillTint="33"/>
          </w:tcPr>
          <w:p w14:paraId="57FA842D" w14:textId="77777777" w:rsidR="00FC3604" w:rsidRPr="00AF180F" w:rsidRDefault="00FC3604" w:rsidP="00432A6E">
            <w:pPr>
              <w:tabs>
                <w:tab w:val="left" w:pos="7217"/>
              </w:tabs>
              <w:rPr>
                <w:b/>
                <w:lang w:val="sr-Cyrl-CS"/>
              </w:rPr>
            </w:pPr>
            <w:r w:rsidRPr="00AF180F">
              <w:rPr>
                <w:b/>
                <w:lang w:val="sr-Cyrl-CS"/>
              </w:rPr>
              <w:t>Двориште</w:t>
            </w:r>
          </w:p>
          <w:p w14:paraId="40AD9CBF" w14:textId="77777777" w:rsidR="00FC3604" w:rsidRPr="00AF180F" w:rsidRDefault="00FC3604" w:rsidP="00432A6E">
            <w:pPr>
              <w:tabs>
                <w:tab w:val="left" w:pos="7217"/>
              </w:tabs>
              <w:rPr>
                <w:lang w:val="sr-Cyrl-CS"/>
              </w:rPr>
            </w:pPr>
            <w:r w:rsidRPr="00AF180F">
              <w:rPr>
                <w:lang w:val="sr-Cyrl-CS"/>
              </w:rPr>
              <w:t xml:space="preserve">од   </w:t>
            </w:r>
            <w:r>
              <w:rPr>
                <w:lang w:val="sr-Cyrl-CS"/>
              </w:rPr>
              <w:t xml:space="preserve">     до                       </w:t>
            </w:r>
            <w:r w:rsidRPr="00AF180F">
              <w:rPr>
                <w:lang w:val="sr-Cyrl-CS"/>
              </w:rPr>
              <w:t>одмор</w:t>
            </w:r>
          </w:p>
        </w:tc>
        <w:tc>
          <w:tcPr>
            <w:tcW w:w="2976" w:type="dxa"/>
            <w:gridSpan w:val="2"/>
            <w:tcBorders>
              <w:left w:val="single" w:sz="4" w:space="0" w:color="auto"/>
            </w:tcBorders>
            <w:shd w:val="clear" w:color="auto" w:fill="FDE9D9" w:themeFill="accent6" w:themeFillTint="33"/>
          </w:tcPr>
          <w:p w14:paraId="5F632287" w14:textId="77777777" w:rsidR="00FC3604" w:rsidRDefault="00FC3604">
            <w:pPr>
              <w:rPr>
                <w:lang w:val="sr-Cyrl-CS"/>
              </w:rPr>
            </w:pPr>
            <w:r w:rsidRPr="00AF180F">
              <w:rPr>
                <w:b/>
                <w:lang w:val="sr-Cyrl-CS"/>
              </w:rPr>
              <w:t>Доња Румска</w:t>
            </w:r>
          </w:p>
          <w:p w14:paraId="79307865" w14:textId="77777777" w:rsidR="00FC3604" w:rsidRPr="00AF180F" w:rsidRDefault="00FC3604" w:rsidP="00FC3604">
            <w:pPr>
              <w:tabs>
                <w:tab w:val="left" w:pos="7217"/>
              </w:tabs>
              <w:rPr>
                <w:lang w:val="sr-Cyrl-CS"/>
              </w:rPr>
            </w:pPr>
            <w:r>
              <w:rPr>
                <w:lang w:val="sr-Cyrl-CS"/>
              </w:rPr>
              <w:t>од         до                          одмор</w:t>
            </w:r>
          </w:p>
        </w:tc>
      </w:tr>
      <w:tr w:rsidR="00FC3604" w:rsidRPr="00AF180F" w14:paraId="70EAC653" w14:textId="77777777" w:rsidTr="00C644D4">
        <w:trPr>
          <w:trHeight w:val="368"/>
        </w:trPr>
        <w:tc>
          <w:tcPr>
            <w:tcW w:w="675" w:type="dxa"/>
          </w:tcPr>
          <w:p w14:paraId="1844FE83" w14:textId="77777777" w:rsidR="00FC3604" w:rsidRPr="00AF180F" w:rsidRDefault="00FC3604" w:rsidP="00432A6E">
            <w:pPr>
              <w:tabs>
                <w:tab w:val="left" w:pos="7217"/>
              </w:tabs>
              <w:rPr>
                <w:lang w:val="sr-Cyrl-CS"/>
              </w:rPr>
            </w:pPr>
            <w:r w:rsidRPr="00AF180F">
              <w:rPr>
                <w:lang w:val="sr-Cyrl-CS"/>
              </w:rPr>
              <w:t>1.</w:t>
            </w:r>
          </w:p>
        </w:tc>
        <w:tc>
          <w:tcPr>
            <w:tcW w:w="1701" w:type="dxa"/>
          </w:tcPr>
          <w:p w14:paraId="29E49FA3" w14:textId="77777777" w:rsidR="00FC3604" w:rsidRPr="00AF180F" w:rsidRDefault="00FC3604" w:rsidP="00432A6E">
            <w:pPr>
              <w:tabs>
                <w:tab w:val="left" w:pos="7217"/>
              </w:tabs>
              <w:rPr>
                <w:lang w:val="sr-Cyrl-CS"/>
              </w:rPr>
            </w:pPr>
            <w:r w:rsidRPr="00AF180F">
              <w:rPr>
                <w:lang w:val="sr-Cyrl-CS"/>
              </w:rPr>
              <w:t>7.50 – 8.35</w:t>
            </w:r>
          </w:p>
        </w:tc>
        <w:tc>
          <w:tcPr>
            <w:tcW w:w="851" w:type="dxa"/>
          </w:tcPr>
          <w:p w14:paraId="42CD04F5" w14:textId="77777777" w:rsidR="00FC3604" w:rsidRPr="00AF180F" w:rsidRDefault="00FC3604" w:rsidP="00432A6E">
            <w:pPr>
              <w:tabs>
                <w:tab w:val="left" w:pos="7217"/>
              </w:tabs>
              <w:rPr>
                <w:lang w:val="sr-Cyrl-CS"/>
              </w:rPr>
            </w:pPr>
            <w:r w:rsidRPr="00AF180F">
              <w:rPr>
                <w:lang w:val="sr-Cyrl-CS"/>
              </w:rPr>
              <w:t>5'</w:t>
            </w:r>
          </w:p>
        </w:tc>
        <w:tc>
          <w:tcPr>
            <w:tcW w:w="2126" w:type="dxa"/>
          </w:tcPr>
          <w:p w14:paraId="4E44158D" w14:textId="77777777" w:rsidR="00FC3604" w:rsidRPr="00AF180F" w:rsidRDefault="00FC3604" w:rsidP="00432A6E">
            <w:pPr>
              <w:tabs>
                <w:tab w:val="left" w:pos="7217"/>
              </w:tabs>
              <w:rPr>
                <w:lang w:val="sr-Cyrl-CS"/>
              </w:rPr>
            </w:pPr>
            <w:r w:rsidRPr="00AF180F">
              <w:rPr>
                <w:lang w:val="sr-Cyrl-CS"/>
              </w:rPr>
              <w:t xml:space="preserve">7.30 – 8.15 </w:t>
            </w:r>
          </w:p>
        </w:tc>
        <w:tc>
          <w:tcPr>
            <w:tcW w:w="851" w:type="dxa"/>
            <w:tcBorders>
              <w:right w:val="single" w:sz="4" w:space="0" w:color="auto"/>
            </w:tcBorders>
          </w:tcPr>
          <w:p w14:paraId="24FBA74E" w14:textId="77777777" w:rsidR="00FC3604" w:rsidRPr="00AF180F" w:rsidRDefault="00FC3604" w:rsidP="00432A6E">
            <w:pPr>
              <w:tabs>
                <w:tab w:val="left" w:pos="7217"/>
              </w:tabs>
              <w:rPr>
                <w:lang w:val="sr-Cyrl-CS"/>
              </w:rPr>
            </w:pPr>
            <w:r w:rsidRPr="00AF180F">
              <w:rPr>
                <w:lang w:val="sr-Cyrl-CS"/>
              </w:rPr>
              <w:t>5'</w:t>
            </w:r>
          </w:p>
        </w:tc>
        <w:tc>
          <w:tcPr>
            <w:tcW w:w="2268" w:type="dxa"/>
            <w:tcBorders>
              <w:left w:val="single" w:sz="4" w:space="0" w:color="auto"/>
              <w:right w:val="single" w:sz="4" w:space="0" w:color="auto"/>
            </w:tcBorders>
          </w:tcPr>
          <w:p w14:paraId="654E1015" w14:textId="77777777" w:rsidR="00FC3604" w:rsidRPr="00AF180F" w:rsidRDefault="00FC3604" w:rsidP="00331FE7">
            <w:pPr>
              <w:tabs>
                <w:tab w:val="left" w:pos="7217"/>
              </w:tabs>
              <w:rPr>
                <w:lang w:val="sr-Cyrl-CS"/>
              </w:rPr>
            </w:pPr>
            <w:r w:rsidRPr="00AF180F">
              <w:rPr>
                <w:lang w:val="sr-Cyrl-CS"/>
              </w:rPr>
              <w:t>7.40 – 8.25</w:t>
            </w:r>
          </w:p>
        </w:tc>
        <w:tc>
          <w:tcPr>
            <w:tcW w:w="708" w:type="dxa"/>
            <w:tcBorders>
              <w:left w:val="single" w:sz="4" w:space="0" w:color="auto"/>
            </w:tcBorders>
          </w:tcPr>
          <w:p w14:paraId="7ECBF108" w14:textId="77777777" w:rsidR="00FC3604" w:rsidRPr="00AF180F" w:rsidRDefault="00FC3604" w:rsidP="00331FE7">
            <w:pPr>
              <w:tabs>
                <w:tab w:val="left" w:pos="7217"/>
              </w:tabs>
              <w:rPr>
                <w:lang w:val="sr-Cyrl-CS"/>
              </w:rPr>
            </w:pPr>
            <w:r w:rsidRPr="00AF180F">
              <w:rPr>
                <w:lang w:val="sr-Cyrl-CS"/>
              </w:rPr>
              <w:t>5'</w:t>
            </w:r>
          </w:p>
        </w:tc>
      </w:tr>
      <w:tr w:rsidR="00FC3604" w:rsidRPr="00AF180F" w14:paraId="77DDCB79" w14:textId="77777777" w:rsidTr="00C644D4">
        <w:trPr>
          <w:trHeight w:val="350"/>
        </w:trPr>
        <w:tc>
          <w:tcPr>
            <w:tcW w:w="675" w:type="dxa"/>
          </w:tcPr>
          <w:p w14:paraId="79C75942" w14:textId="77777777" w:rsidR="00FC3604" w:rsidRPr="00AF180F" w:rsidRDefault="00FC3604" w:rsidP="00432A6E">
            <w:pPr>
              <w:tabs>
                <w:tab w:val="left" w:pos="7217"/>
              </w:tabs>
              <w:rPr>
                <w:lang w:val="sr-Cyrl-CS"/>
              </w:rPr>
            </w:pPr>
            <w:r w:rsidRPr="00AF180F">
              <w:rPr>
                <w:lang w:val="sr-Cyrl-CS"/>
              </w:rPr>
              <w:t>2.</w:t>
            </w:r>
          </w:p>
        </w:tc>
        <w:tc>
          <w:tcPr>
            <w:tcW w:w="1701" w:type="dxa"/>
          </w:tcPr>
          <w:p w14:paraId="6FB82399" w14:textId="77777777" w:rsidR="00FC3604" w:rsidRPr="00AF180F" w:rsidRDefault="00FC3604" w:rsidP="00432A6E">
            <w:pPr>
              <w:tabs>
                <w:tab w:val="left" w:pos="7217"/>
              </w:tabs>
              <w:rPr>
                <w:lang w:val="sr-Cyrl-CS"/>
              </w:rPr>
            </w:pPr>
            <w:r w:rsidRPr="00AF180F">
              <w:rPr>
                <w:lang w:val="sr-Cyrl-CS"/>
              </w:rPr>
              <w:t>8.40 – 9.25</w:t>
            </w:r>
          </w:p>
        </w:tc>
        <w:tc>
          <w:tcPr>
            <w:tcW w:w="851" w:type="dxa"/>
          </w:tcPr>
          <w:p w14:paraId="063A90B5" w14:textId="77777777" w:rsidR="00FC3604" w:rsidRPr="00AF180F" w:rsidRDefault="00FC3604" w:rsidP="00432A6E">
            <w:pPr>
              <w:tabs>
                <w:tab w:val="left" w:pos="7217"/>
              </w:tabs>
              <w:rPr>
                <w:lang w:val="sr-Cyrl-CS"/>
              </w:rPr>
            </w:pPr>
            <w:r w:rsidRPr="00AF180F">
              <w:rPr>
                <w:lang w:val="sr-Cyrl-CS"/>
              </w:rPr>
              <w:t>15'</w:t>
            </w:r>
          </w:p>
        </w:tc>
        <w:tc>
          <w:tcPr>
            <w:tcW w:w="2126" w:type="dxa"/>
          </w:tcPr>
          <w:p w14:paraId="0FCE276E" w14:textId="77777777" w:rsidR="00FC3604" w:rsidRPr="00AF180F" w:rsidRDefault="00FC3604" w:rsidP="00432A6E">
            <w:pPr>
              <w:tabs>
                <w:tab w:val="left" w:pos="7217"/>
              </w:tabs>
              <w:rPr>
                <w:lang w:val="sr-Cyrl-CS"/>
              </w:rPr>
            </w:pPr>
            <w:r w:rsidRPr="00AF180F">
              <w:rPr>
                <w:lang w:val="sr-Cyrl-CS"/>
              </w:rPr>
              <w:t xml:space="preserve">8.20 – 9.05 </w:t>
            </w:r>
          </w:p>
        </w:tc>
        <w:tc>
          <w:tcPr>
            <w:tcW w:w="851" w:type="dxa"/>
            <w:tcBorders>
              <w:right w:val="single" w:sz="4" w:space="0" w:color="auto"/>
            </w:tcBorders>
          </w:tcPr>
          <w:p w14:paraId="72CB58DC" w14:textId="77777777" w:rsidR="00FC3604" w:rsidRPr="00AF180F" w:rsidRDefault="00FC3604" w:rsidP="00432A6E">
            <w:pPr>
              <w:tabs>
                <w:tab w:val="left" w:pos="7217"/>
              </w:tabs>
              <w:rPr>
                <w:lang w:val="sr-Cyrl-CS"/>
              </w:rPr>
            </w:pPr>
            <w:r>
              <w:rPr>
                <w:lang w:val="sr-Cyrl-CS"/>
              </w:rPr>
              <w:t>15</w:t>
            </w:r>
            <w:r w:rsidRPr="00AF180F">
              <w:rPr>
                <w:lang w:val="sr-Cyrl-CS"/>
              </w:rPr>
              <w:t>'</w:t>
            </w:r>
          </w:p>
        </w:tc>
        <w:tc>
          <w:tcPr>
            <w:tcW w:w="2268" w:type="dxa"/>
            <w:tcBorders>
              <w:left w:val="single" w:sz="4" w:space="0" w:color="auto"/>
              <w:right w:val="single" w:sz="4" w:space="0" w:color="auto"/>
            </w:tcBorders>
          </w:tcPr>
          <w:p w14:paraId="7E1CEF12" w14:textId="77777777" w:rsidR="00FC3604" w:rsidRPr="00AF180F" w:rsidRDefault="00FC3604" w:rsidP="00331FE7">
            <w:pPr>
              <w:tabs>
                <w:tab w:val="left" w:pos="7217"/>
              </w:tabs>
              <w:rPr>
                <w:lang w:val="sr-Cyrl-CS"/>
              </w:rPr>
            </w:pPr>
            <w:r w:rsidRPr="00AF180F">
              <w:rPr>
                <w:lang w:val="sr-Cyrl-CS"/>
              </w:rPr>
              <w:t>8.30 – 9.15</w:t>
            </w:r>
          </w:p>
        </w:tc>
        <w:tc>
          <w:tcPr>
            <w:tcW w:w="708" w:type="dxa"/>
            <w:tcBorders>
              <w:left w:val="single" w:sz="4" w:space="0" w:color="auto"/>
            </w:tcBorders>
          </w:tcPr>
          <w:p w14:paraId="370C8F2F" w14:textId="77777777" w:rsidR="00FC3604" w:rsidRPr="00AF180F" w:rsidRDefault="00FC3604" w:rsidP="00331FE7">
            <w:pPr>
              <w:tabs>
                <w:tab w:val="left" w:pos="7217"/>
              </w:tabs>
              <w:rPr>
                <w:lang w:val="sr-Cyrl-CS"/>
              </w:rPr>
            </w:pPr>
            <w:r>
              <w:rPr>
                <w:lang w:val="sr-Cyrl-CS"/>
              </w:rPr>
              <w:t>15</w:t>
            </w:r>
            <w:r w:rsidRPr="00AF180F">
              <w:rPr>
                <w:lang w:val="sr-Cyrl-CS"/>
              </w:rPr>
              <w:t>'</w:t>
            </w:r>
          </w:p>
        </w:tc>
      </w:tr>
      <w:tr w:rsidR="00FC3604" w:rsidRPr="00AF180F" w14:paraId="18DCDC19" w14:textId="77777777" w:rsidTr="00C644D4">
        <w:trPr>
          <w:trHeight w:val="350"/>
        </w:trPr>
        <w:tc>
          <w:tcPr>
            <w:tcW w:w="675" w:type="dxa"/>
          </w:tcPr>
          <w:p w14:paraId="12D3D327" w14:textId="77777777" w:rsidR="00FC3604" w:rsidRPr="00AF180F" w:rsidRDefault="00FC3604" w:rsidP="00432A6E">
            <w:pPr>
              <w:tabs>
                <w:tab w:val="left" w:pos="7217"/>
              </w:tabs>
              <w:rPr>
                <w:lang w:val="sr-Cyrl-CS"/>
              </w:rPr>
            </w:pPr>
            <w:r w:rsidRPr="00AF180F">
              <w:rPr>
                <w:lang w:val="sr-Cyrl-CS"/>
              </w:rPr>
              <w:t>3.</w:t>
            </w:r>
          </w:p>
        </w:tc>
        <w:tc>
          <w:tcPr>
            <w:tcW w:w="1701" w:type="dxa"/>
          </w:tcPr>
          <w:p w14:paraId="63582BC0" w14:textId="77777777" w:rsidR="00FC3604" w:rsidRPr="00AF180F" w:rsidRDefault="00FC3604" w:rsidP="00432A6E">
            <w:pPr>
              <w:tabs>
                <w:tab w:val="left" w:pos="7217"/>
              </w:tabs>
              <w:rPr>
                <w:lang w:val="sr-Cyrl-CS"/>
              </w:rPr>
            </w:pPr>
            <w:r w:rsidRPr="00AF180F">
              <w:rPr>
                <w:lang w:val="sr-Cyrl-CS"/>
              </w:rPr>
              <w:t>9.40 – 10.25</w:t>
            </w:r>
          </w:p>
        </w:tc>
        <w:tc>
          <w:tcPr>
            <w:tcW w:w="851" w:type="dxa"/>
          </w:tcPr>
          <w:p w14:paraId="48934183" w14:textId="77777777" w:rsidR="00FC3604" w:rsidRPr="00AF180F" w:rsidRDefault="00FC3604" w:rsidP="00432A6E">
            <w:pPr>
              <w:tabs>
                <w:tab w:val="left" w:pos="7217"/>
              </w:tabs>
              <w:rPr>
                <w:lang w:val="sr-Cyrl-CS"/>
              </w:rPr>
            </w:pPr>
            <w:r w:rsidRPr="00AF180F">
              <w:rPr>
                <w:lang w:val="sr-Cyrl-CS"/>
              </w:rPr>
              <w:t>5'</w:t>
            </w:r>
          </w:p>
        </w:tc>
        <w:tc>
          <w:tcPr>
            <w:tcW w:w="2126" w:type="dxa"/>
          </w:tcPr>
          <w:p w14:paraId="5445137C" w14:textId="77777777" w:rsidR="00FC3604" w:rsidRPr="00AF180F" w:rsidRDefault="00FC3604" w:rsidP="00432A6E">
            <w:pPr>
              <w:tabs>
                <w:tab w:val="left" w:pos="7217"/>
              </w:tabs>
              <w:rPr>
                <w:lang w:val="sr-Cyrl-CS"/>
              </w:rPr>
            </w:pPr>
            <w:r>
              <w:rPr>
                <w:lang w:val="sr-Cyrl-CS"/>
              </w:rPr>
              <w:t>9.20 – 10.05</w:t>
            </w:r>
          </w:p>
        </w:tc>
        <w:tc>
          <w:tcPr>
            <w:tcW w:w="851" w:type="dxa"/>
            <w:tcBorders>
              <w:right w:val="single" w:sz="4" w:space="0" w:color="auto"/>
            </w:tcBorders>
          </w:tcPr>
          <w:p w14:paraId="79094E2A" w14:textId="77777777" w:rsidR="00FC3604" w:rsidRPr="00AF180F" w:rsidRDefault="00FC3604" w:rsidP="00432A6E">
            <w:pPr>
              <w:tabs>
                <w:tab w:val="left" w:pos="7217"/>
              </w:tabs>
              <w:rPr>
                <w:lang w:val="sr-Cyrl-CS"/>
              </w:rPr>
            </w:pPr>
            <w:r w:rsidRPr="00AF180F">
              <w:rPr>
                <w:lang w:val="sr-Cyrl-CS"/>
              </w:rPr>
              <w:t>5'</w:t>
            </w:r>
          </w:p>
        </w:tc>
        <w:tc>
          <w:tcPr>
            <w:tcW w:w="2268" w:type="dxa"/>
            <w:tcBorders>
              <w:left w:val="single" w:sz="4" w:space="0" w:color="auto"/>
              <w:right w:val="single" w:sz="4" w:space="0" w:color="auto"/>
            </w:tcBorders>
          </w:tcPr>
          <w:p w14:paraId="7508A474" w14:textId="77777777" w:rsidR="00FC3604" w:rsidRPr="00AF180F" w:rsidRDefault="00FC3604" w:rsidP="00331FE7">
            <w:pPr>
              <w:tabs>
                <w:tab w:val="left" w:pos="7217"/>
              </w:tabs>
              <w:rPr>
                <w:lang w:val="sr-Cyrl-CS"/>
              </w:rPr>
            </w:pPr>
            <w:r>
              <w:rPr>
                <w:lang w:val="sr-Cyrl-CS"/>
              </w:rPr>
              <w:t>9.30 – 10.15</w:t>
            </w:r>
          </w:p>
        </w:tc>
        <w:tc>
          <w:tcPr>
            <w:tcW w:w="708" w:type="dxa"/>
            <w:tcBorders>
              <w:left w:val="single" w:sz="4" w:space="0" w:color="auto"/>
            </w:tcBorders>
          </w:tcPr>
          <w:p w14:paraId="6799F870" w14:textId="77777777" w:rsidR="00FC3604" w:rsidRPr="00AF180F" w:rsidRDefault="00FC3604" w:rsidP="00331FE7">
            <w:pPr>
              <w:tabs>
                <w:tab w:val="left" w:pos="7217"/>
              </w:tabs>
              <w:rPr>
                <w:lang w:val="sr-Cyrl-CS"/>
              </w:rPr>
            </w:pPr>
            <w:r w:rsidRPr="00AF180F">
              <w:rPr>
                <w:lang w:val="sr-Cyrl-CS"/>
              </w:rPr>
              <w:t>5'</w:t>
            </w:r>
          </w:p>
        </w:tc>
      </w:tr>
      <w:tr w:rsidR="00FC3604" w:rsidRPr="00AF180F" w14:paraId="6B2563A8" w14:textId="77777777" w:rsidTr="00C644D4">
        <w:trPr>
          <w:trHeight w:val="350"/>
        </w:trPr>
        <w:tc>
          <w:tcPr>
            <w:tcW w:w="675" w:type="dxa"/>
          </w:tcPr>
          <w:p w14:paraId="6BF464C6" w14:textId="77777777" w:rsidR="00FC3604" w:rsidRPr="00AF180F" w:rsidRDefault="00FC3604" w:rsidP="00432A6E">
            <w:pPr>
              <w:tabs>
                <w:tab w:val="left" w:pos="7217"/>
              </w:tabs>
              <w:rPr>
                <w:lang w:val="sr-Cyrl-CS"/>
              </w:rPr>
            </w:pPr>
            <w:r w:rsidRPr="00AF180F">
              <w:rPr>
                <w:lang w:val="sr-Cyrl-CS"/>
              </w:rPr>
              <w:t>4.</w:t>
            </w:r>
          </w:p>
        </w:tc>
        <w:tc>
          <w:tcPr>
            <w:tcW w:w="1701" w:type="dxa"/>
          </w:tcPr>
          <w:p w14:paraId="19CAFAE4" w14:textId="77777777" w:rsidR="00FC3604" w:rsidRPr="00AF180F" w:rsidRDefault="00FC3604" w:rsidP="00432A6E">
            <w:pPr>
              <w:tabs>
                <w:tab w:val="left" w:pos="7217"/>
              </w:tabs>
              <w:rPr>
                <w:lang w:val="sr-Cyrl-CS"/>
              </w:rPr>
            </w:pPr>
            <w:r w:rsidRPr="00AF180F">
              <w:rPr>
                <w:lang w:val="sr-Cyrl-CS"/>
              </w:rPr>
              <w:t>10.30 – 11.15</w:t>
            </w:r>
          </w:p>
        </w:tc>
        <w:tc>
          <w:tcPr>
            <w:tcW w:w="851" w:type="dxa"/>
          </w:tcPr>
          <w:p w14:paraId="1B07B327" w14:textId="77777777" w:rsidR="00FC3604" w:rsidRPr="00AF180F" w:rsidRDefault="00FC3604" w:rsidP="00432A6E">
            <w:pPr>
              <w:tabs>
                <w:tab w:val="left" w:pos="7217"/>
              </w:tabs>
              <w:rPr>
                <w:lang w:val="sr-Cyrl-CS"/>
              </w:rPr>
            </w:pPr>
            <w:r w:rsidRPr="00AF180F">
              <w:rPr>
                <w:lang w:val="sr-Cyrl-CS"/>
              </w:rPr>
              <w:t>5'</w:t>
            </w:r>
          </w:p>
        </w:tc>
        <w:tc>
          <w:tcPr>
            <w:tcW w:w="2126" w:type="dxa"/>
          </w:tcPr>
          <w:p w14:paraId="1170AD19" w14:textId="77777777" w:rsidR="00FC3604" w:rsidRPr="00AF180F" w:rsidRDefault="00FC3604" w:rsidP="00432A6E">
            <w:pPr>
              <w:tabs>
                <w:tab w:val="left" w:pos="7217"/>
              </w:tabs>
              <w:rPr>
                <w:lang w:val="sr-Cyrl-CS"/>
              </w:rPr>
            </w:pPr>
            <w:r>
              <w:rPr>
                <w:lang w:val="sr-Cyrl-CS"/>
              </w:rPr>
              <w:t>10.10 – 10</w:t>
            </w:r>
            <w:r w:rsidRPr="00AF180F">
              <w:rPr>
                <w:lang w:val="sr-Cyrl-CS"/>
              </w:rPr>
              <w:t>.</w:t>
            </w:r>
            <w:r>
              <w:rPr>
                <w:lang w:val="sr-Cyrl-CS"/>
              </w:rPr>
              <w:t>55</w:t>
            </w:r>
          </w:p>
        </w:tc>
        <w:tc>
          <w:tcPr>
            <w:tcW w:w="851" w:type="dxa"/>
            <w:tcBorders>
              <w:right w:val="single" w:sz="4" w:space="0" w:color="auto"/>
            </w:tcBorders>
          </w:tcPr>
          <w:p w14:paraId="2AAD47F6" w14:textId="77777777" w:rsidR="00FC3604" w:rsidRPr="00AF180F" w:rsidRDefault="00FC3604" w:rsidP="00432A6E">
            <w:pPr>
              <w:tabs>
                <w:tab w:val="left" w:pos="7217"/>
              </w:tabs>
              <w:rPr>
                <w:lang w:val="sr-Cyrl-CS"/>
              </w:rPr>
            </w:pPr>
            <w:r w:rsidRPr="00AF180F">
              <w:rPr>
                <w:lang w:val="sr-Cyrl-CS"/>
              </w:rPr>
              <w:t>5'</w:t>
            </w:r>
          </w:p>
        </w:tc>
        <w:tc>
          <w:tcPr>
            <w:tcW w:w="2268" w:type="dxa"/>
            <w:tcBorders>
              <w:left w:val="single" w:sz="4" w:space="0" w:color="auto"/>
              <w:right w:val="single" w:sz="4" w:space="0" w:color="auto"/>
            </w:tcBorders>
          </w:tcPr>
          <w:p w14:paraId="54AE84D4" w14:textId="77777777" w:rsidR="00FC3604" w:rsidRPr="00AF180F" w:rsidRDefault="00FC3604" w:rsidP="00331FE7">
            <w:pPr>
              <w:tabs>
                <w:tab w:val="left" w:pos="7217"/>
              </w:tabs>
              <w:rPr>
                <w:lang w:val="sr-Cyrl-CS"/>
              </w:rPr>
            </w:pPr>
            <w:r>
              <w:rPr>
                <w:lang w:val="sr-Cyrl-CS"/>
              </w:rPr>
              <w:t>10.20 – 11.05</w:t>
            </w:r>
          </w:p>
        </w:tc>
        <w:tc>
          <w:tcPr>
            <w:tcW w:w="708" w:type="dxa"/>
            <w:tcBorders>
              <w:left w:val="single" w:sz="4" w:space="0" w:color="auto"/>
            </w:tcBorders>
          </w:tcPr>
          <w:p w14:paraId="462A9866" w14:textId="77777777" w:rsidR="00FC3604" w:rsidRPr="00AF180F" w:rsidRDefault="00FC3604" w:rsidP="00331FE7">
            <w:pPr>
              <w:tabs>
                <w:tab w:val="left" w:pos="7217"/>
              </w:tabs>
              <w:rPr>
                <w:lang w:val="sr-Cyrl-CS"/>
              </w:rPr>
            </w:pPr>
            <w:r w:rsidRPr="00AF180F">
              <w:rPr>
                <w:lang w:val="sr-Cyrl-CS"/>
              </w:rPr>
              <w:t>5'</w:t>
            </w:r>
          </w:p>
        </w:tc>
      </w:tr>
      <w:tr w:rsidR="00FC3604" w:rsidRPr="00AF180F" w14:paraId="4760ED18" w14:textId="77777777" w:rsidTr="00C644D4">
        <w:trPr>
          <w:trHeight w:val="350"/>
        </w:trPr>
        <w:tc>
          <w:tcPr>
            <w:tcW w:w="675" w:type="dxa"/>
          </w:tcPr>
          <w:p w14:paraId="146D25BC" w14:textId="77777777" w:rsidR="00FC3604" w:rsidRPr="00AF180F" w:rsidRDefault="00FC3604" w:rsidP="00432A6E">
            <w:pPr>
              <w:tabs>
                <w:tab w:val="left" w:pos="7217"/>
              </w:tabs>
              <w:rPr>
                <w:lang w:val="sr-Cyrl-CS"/>
              </w:rPr>
            </w:pPr>
            <w:r w:rsidRPr="00AF180F">
              <w:rPr>
                <w:lang w:val="sr-Cyrl-CS"/>
              </w:rPr>
              <w:t>5.</w:t>
            </w:r>
          </w:p>
        </w:tc>
        <w:tc>
          <w:tcPr>
            <w:tcW w:w="1701" w:type="dxa"/>
          </w:tcPr>
          <w:p w14:paraId="3A4D60F5" w14:textId="77777777" w:rsidR="00FC3604" w:rsidRPr="00AF180F" w:rsidRDefault="00FC3604" w:rsidP="00432A6E">
            <w:pPr>
              <w:tabs>
                <w:tab w:val="left" w:pos="7217"/>
              </w:tabs>
              <w:rPr>
                <w:lang w:val="sr-Cyrl-CS"/>
              </w:rPr>
            </w:pPr>
            <w:r w:rsidRPr="00AF180F">
              <w:rPr>
                <w:lang w:val="sr-Cyrl-CS"/>
              </w:rPr>
              <w:t>11.20 – 12.05</w:t>
            </w:r>
          </w:p>
        </w:tc>
        <w:tc>
          <w:tcPr>
            <w:tcW w:w="851" w:type="dxa"/>
          </w:tcPr>
          <w:p w14:paraId="458D71AB" w14:textId="77777777" w:rsidR="00FC3604" w:rsidRPr="00AF180F" w:rsidRDefault="00FC3604" w:rsidP="00432A6E">
            <w:pPr>
              <w:tabs>
                <w:tab w:val="left" w:pos="7217"/>
              </w:tabs>
              <w:rPr>
                <w:lang w:val="sr-Cyrl-CS"/>
              </w:rPr>
            </w:pPr>
            <w:r w:rsidRPr="00AF180F">
              <w:rPr>
                <w:lang w:val="sr-Cyrl-CS"/>
              </w:rPr>
              <w:t>5'</w:t>
            </w:r>
          </w:p>
        </w:tc>
        <w:tc>
          <w:tcPr>
            <w:tcW w:w="2126" w:type="dxa"/>
          </w:tcPr>
          <w:p w14:paraId="5E4E7EB7" w14:textId="77777777" w:rsidR="00FC3604" w:rsidRPr="00AF180F" w:rsidRDefault="00FC3604" w:rsidP="00432A6E">
            <w:pPr>
              <w:tabs>
                <w:tab w:val="left" w:pos="7217"/>
              </w:tabs>
              <w:rPr>
                <w:lang w:val="sr-Cyrl-CS"/>
              </w:rPr>
            </w:pPr>
            <w:r>
              <w:rPr>
                <w:lang w:val="sr-Cyrl-CS"/>
              </w:rPr>
              <w:t>11.00</w:t>
            </w:r>
            <w:r w:rsidRPr="00AF180F">
              <w:rPr>
                <w:lang w:val="sr-Cyrl-CS"/>
              </w:rPr>
              <w:t xml:space="preserve"> – 11.</w:t>
            </w:r>
            <w:r>
              <w:rPr>
                <w:lang w:val="sr-Cyrl-CS"/>
              </w:rPr>
              <w:t>45</w:t>
            </w:r>
          </w:p>
        </w:tc>
        <w:tc>
          <w:tcPr>
            <w:tcW w:w="851" w:type="dxa"/>
            <w:tcBorders>
              <w:right w:val="single" w:sz="4" w:space="0" w:color="auto"/>
            </w:tcBorders>
          </w:tcPr>
          <w:p w14:paraId="04602B45" w14:textId="77777777" w:rsidR="00FC3604" w:rsidRPr="00AF180F" w:rsidRDefault="00FC3604" w:rsidP="00432A6E">
            <w:pPr>
              <w:tabs>
                <w:tab w:val="left" w:pos="7217"/>
              </w:tabs>
              <w:rPr>
                <w:lang w:val="sr-Cyrl-CS"/>
              </w:rPr>
            </w:pPr>
            <w:r w:rsidRPr="00AF180F">
              <w:rPr>
                <w:lang w:val="sr-Cyrl-CS"/>
              </w:rPr>
              <w:t>5'</w:t>
            </w:r>
          </w:p>
        </w:tc>
        <w:tc>
          <w:tcPr>
            <w:tcW w:w="2268" w:type="dxa"/>
            <w:tcBorders>
              <w:left w:val="single" w:sz="4" w:space="0" w:color="auto"/>
              <w:right w:val="single" w:sz="4" w:space="0" w:color="auto"/>
            </w:tcBorders>
          </w:tcPr>
          <w:p w14:paraId="7868A20C" w14:textId="77777777" w:rsidR="00FC3604" w:rsidRPr="00AF180F" w:rsidRDefault="00FC3604" w:rsidP="00331FE7">
            <w:pPr>
              <w:tabs>
                <w:tab w:val="left" w:pos="7217"/>
              </w:tabs>
              <w:rPr>
                <w:lang w:val="sr-Cyrl-CS"/>
              </w:rPr>
            </w:pPr>
            <w:r>
              <w:rPr>
                <w:lang w:val="sr-Cyrl-CS"/>
              </w:rPr>
              <w:t>11.10 – 11.55</w:t>
            </w:r>
          </w:p>
        </w:tc>
        <w:tc>
          <w:tcPr>
            <w:tcW w:w="708" w:type="dxa"/>
            <w:tcBorders>
              <w:left w:val="single" w:sz="4" w:space="0" w:color="auto"/>
            </w:tcBorders>
          </w:tcPr>
          <w:p w14:paraId="611D9819" w14:textId="77777777" w:rsidR="00FC3604" w:rsidRPr="00AF180F" w:rsidRDefault="00FC3604" w:rsidP="00331FE7">
            <w:pPr>
              <w:tabs>
                <w:tab w:val="left" w:pos="7217"/>
              </w:tabs>
              <w:rPr>
                <w:lang w:val="sr-Cyrl-CS"/>
              </w:rPr>
            </w:pPr>
            <w:r w:rsidRPr="00AF180F">
              <w:rPr>
                <w:lang w:val="sr-Cyrl-CS"/>
              </w:rPr>
              <w:t>5'</w:t>
            </w:r>
          </w:p>
        </w:tc>
      </w:tr>
    </w:tbl>
    <w:p w14:paraId="6C748EC7" w14:textId="77777777" w:rsidR="00432A6E" w:rsidRPr="004F2DA1" w:rsidRDefault="00432A6E" w:rsidP="0000624B">
      <w:pPr>
        <w:tabs>
          <w:tab w:val="left" w:pos="7217"/>
        </w:tabs>
        <w:jc w:val="both"/>
        <w:rPr>
          <w:i/>
          <w:sz w:val="28"/>
          <w:szCs w:val="28"/>
          <w:u w:val="single"/>
        </w:rPr>
      </w:pPr>
    </w:p>
    <w:p w14:paraId="4E96590F" w14:textId="77777777" w:rsidR="00E67AC0" w:rsidRDefault="00D524D7" w:rsidP="00E67AC0">
      <w:pPr>
        <w:jc w:val="both"/>
        <w:rPr>
          <w:sz w:val="24"/>
          <w:szCs w:val="24"/>
          <w:lang w:val="ru-RU"/>
        </w:rPr>
      </w:pPr>
      <w:r w:rsidRPr="00643D3E">
        <w:rPr>
          <w:sz w:val="24"/>
          <w:szCs w:val="24"/>
          <w:lang w:val="ru-RU"/>
        </w:rPr>
        <w:tab/>
      </w:r>
      <w:bookmarkStart w:id="20" w:name="_Toc19777233"/>
      <w:bookmarkStart w:id="21" w:name="_Toc177035935"/>
    </w:p>
    <w:p w14:paraId="78E37C85" w14:textId="77777777" w:rsidR="00E67AC0" w:rsidRDefault="00E67AC0" w:rsidP="00E67AC0">
      <w:pPr>
        <w:jc w:val="both"/>
        <w:rPr>
          <w:sz w:val="24"/>
          <w:szCs w:val="24"/>
          <w:lang w:val="ru-RU"/>
        </w:rPr>
      </w:pPr>
    </w:p>
    <w:p w14:paraId="4A2D05FC" w14:textId="77777777" w:rsidR="00E67AC0" w:rsidRDefault="00E67AC0" w:rsidP="00E67AC0">
      <w:pPr>
        <w:jc w:val="both"/>
        <w:rPr>
          <w:sz w:val="24"/>
          <w:szCs w:val="24"/>
          <w:lang w:val="ru-RU"/>
        </w:rPr>
      </w:pPr>
    </w:p>
    <w:p w14:paraId="3C4B5E34" w14:textId="77777777" w:rsidR="00E67AC0" w:rsidRDefault="00E67AC0" w:rsidP="00E67AC0">
      <w:pPr>
        <w:jc w:val="both"/>
        <w:rPr>
          <w:sz w:val="24"/>
          <w:szCs w:val="24"/>
          <w:lang w:val="ru-RU"/>
        </w:rPr>
      </w:pPr>
    </w:p>
    <w:p w14:paraId="3269B992" w14:textId="77777777" w:rsidR="00C644D4" w:rsidRDefault="00C644D4" w:rsidP="00E67AC0">
      <w:pPr>
        <w:jc w:val="both"/>
        <w:rPr>
          <w:lang w:val="ru-RU"/>
        </w:rPr>
        <w:sectPr w:rsidR="00C644D4" w:rsidSect="00F553A2">
          <w:pgSz w:w="11907" w:h="16839" w:code="9"/>
          <w:pgMar w:top="1440" w:right="1440" w:bottom="1440" w:left="1440" w:header="720" w:footer="720" w:gutter="0"/>
          <w:cols w:space="720"/>
          <w:titlePg/>
          <w:docGrid w:linePitch="360"/>
        </w:sectPr>
      </w:pPr>
    </w:p>
    <w:p w14:paraId="1D00F739" w14:textId="77777777" w:rsidR="005E7888" w:rsidRPr="00AF180F" w:rsidRDefault="005E7888" w:rsidP="00E67AC0">
      <w:pPr>
        <w:jc w:val="both"/>
        <w:rPr>
          <w:lang w:val="sr-Cyrl-CS"/>
        </w:rPr>
      </w:pPr>
      <w:r w:rsidRPr="00643D3E">
        <w:rPr>
          <w:lang w:val="ru-RU"/>
        </w:rPr>
        <w:lastRenderedPageBreak/>
        <w:t>2.4.</w:t>
      </w:r>
      <w:r w:rsidRPr="00AF180F">
        <w:rPr>
          <w:lang w:val="sr-Cyrl-CS"/>
        </w:rPr>
        <w:t>Распоред часова</w:t>
      </w:r>
      <w:bookmarkEnd w:id="20"/>
      <w:bookmarkEnd w:id="21"/>
    </w:p>
    <w:p w14:paraId="49190FBC" w14:textId="77777777" w:rsidR="005E7888" w:rsidRDefault="005E7888" w:rsidP="005E7888">
      <w:pPr>
        <w:tabs>
          <w:tab w:val="left" w:pos="7217"/>
        </w:tabs>
        <w:spacing w:after="120"/>
        <w:jc w:val="both"/>
        <w:rPr>
          <w:lang w:val="sr-Cyrl-CS"/>
        </w:rPr>
      </w:pPr>
      <w:r w:rsidRPr="00AF180F">
        <w:rPr>
          <w:lang w:val="sr-Cyrl-CS"/>
        </w:rPr>
        <w:t xml:space="preserve">Распоредом часова је регулисан почетак и завршетак наставе у појединим одељењима у току дана, време заједничког рада и заједничког одмора у школи, смена предмета и предметних наставника и различита занимања ученика ван редовне наставе. Распоредом часова се регулише целокупна организација живота и рада у школи. Први критеријум за његову израду је наставни план рада за основну школу. Други је уважавање психолошких законитости о различитом ступњу оптималних психичких снага ученика у току дана и недеље. </w:t>
      </w:r>
    </w:p>
    <w:p w14:paraId="617D8AD1" w14:textId="77777777" w:rsidR="005E7888" w:rsidRPr="00AF180F" w:rsidRDefault="005E7888" w:rsidP="005E7888">
      <w:pPr>
        <w:tabs>
          <w:tab w:val="left" w:pos="7217"/>
        </w:tabs>
        <w:spacing w:after="120"/>
        <w:jc w:val="both"/>
        <w:rPr>
          <w:lang w:val="sr-Cyrl-CS"/>
        </w:rPr>
      </w:pPr>
      <w:r w:rsidRPr="00AF180F">
        <w:rPr>
          <w:lang w:val="sr-Cyrl-CS"/>
        </w:rPr>
        <w:t>На израду распореда часова утицале су и просторне могућности шк</w:t>
      </w:r>
      <w:r w:rsidR="00140977">
        <w:rPr>
          <w:lang w:val="sr-Cyrl-CS"/>
        </w:rPr>
        <w:t>оле, као и рад наставника у две или више школа</w:t>
      </w:r>
      <w:r w:rsidRPr="00AF180F">
        <w:rPr>
          <w:lang w:val="sr-Cyrl-CS"/>
        </w:rPr>
        <w:t>.</w:t>
      </w:r>
    </w:p>
    <w:p w14:paraId="284366DE" w14:textId="77777777" w:rsidR="005E7888" w:rsidRPr="00AF180F" w:rsidRDefault="005E7888" w:rsidP="005E7888">
      <w:pPr>
        <w:tabs>
          <w:tab w:val="left" w:pos="7217"/>
        </w:tabs>
        <w:jc w:val="both"/>
        <w:rPr>
          <w:lang w:val="sr-Cyrl-CS"/>
        </w:rPr>
      </w:pPr>
      <w:r w:rsidRPr="00AF180F">
        <w:rPr>
          <w:lang w:val="sr-Cyrl-CS"/>
        </w:rPr>
        <w:t>Распоред часова дат је у прилогу Годишњег плана рада школе.</w:t>
      </w:r>
    </w:p>
    <w:p w14:paraId="3CCE1E8D" w14:textId="77777777" w:rsidR="005E7888" w:rsidRDefault="005E7888" w:rsidP="005E7888">
      <w:pPr>
        <w:tabs>
          <w:tab w:val="left" w:pos="7217"/>
        </w:tabs>
        <w:jc w:val="both"/>
        <w:rPr>
          <w:color w:val="FF0000"/>
          <w:lang w:val="sr-Cyrl-CS"/>
        </w:rPr>
      </w:pPr>
    </w:p>
    <w:p w14:paraId="4A76E123" w14:textId="77777777" w:rsidR="00E34528" w:rsidRDefault="00E34528" w:rsidP="005E7888">
      <w:pPr>
        <w:tabs>
          <w:tab w:val="left" w:pos="7217"/>
        </w:tabs>
        <w:jc w:val="both"/>
        <w:rPr>
          <w:color w:val="FF0000"/>
          <w:lang w:val="sr-Cyrl-CS"/>
        </w:rPr>
      </w:pPr>
      <w:r>
        <w:rPr>
          <w:noProof/>
          <w:color w:val="FF0000"/>
        </w:rPr>
        <w:drawing>
          <wp:anchor distT="0" distB="0" distL="114300" distR="114300" simplePos="0" relativeHeight="251638272" behindDoc="0" locked="0" layoutInCell="1" allowOverlap="1" wp14:anchorId="122A268A" wp14:editId="761538F9">
            <wp:simplePos x="0" y="0"/>
            <wp:positionH relativeFrom="margin">
              <wp:posOffset>-149860</wp:posOffset>
            </wp:positionH>
            <wp:positionV relativeFrom="margin">
              <wp:posOffset>2809875</wp:posOffset>
            </wp:positionV>
            <wp:extent cx="6485255" cy="4552950"/>
            <wp:effectExtent l="19050" t="0" r="0" b="0"/>
            <wp:wrapSquare wrapText="bothSides"/>
            <wp:docPr id="4" name="Picture 9" descr="533784_10150681826847900_190739197899_8959892_128426890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33784_10150681826847900_190739197899_8959892_1284268907_n.jpg"/>
                    <pic:cNvPicPr/>
                  </pic:nvPicPr>
                  <pic:blipFill>
                    <a:blip r:embed="rId22" cstate="print"/>
                    <a:stretch>
                      <a:fillRect/>
                    </a:stretch>
                  </pic:blipFill>
                  <pic:spPr>
                    <a:xfrm>
                      <a:off x="0" y="0"/>
                      <a:ext cx="6485255" cy="4552950"/>
                    </a:xfrm>
                    <a:prstGeom prst="rect">
                      <a:avLst/>
                    </a:prstGeom>
                  </pic:spPr>
                </pic:pic>
              </a:graphicData>
            </a:graphic>
          </wp:anchor>
        </w:drawing>
      </w:r>
    </w:p>
    <w:p w14:paraId="4DA7D45B" w14:textId="77777777" w:rsidR="00E34528" w:rsidRPr="00C5463A" w:rsidRDefault="00E34528" w:rsidP="005E7888">
      <w:pPr>
        <w:tabs>
          <w:tab w:val="left" w:pos="7217"/>
        </w:tabs>
        <w:jc w:val="both"/>
        <w:rPr>
          <w:color w:val="FF0000"/>
          <w:lang w:val="sr-Cyrl-CS"/>
        </w:rPr>
      </w:pPr>
    </w:p>
    <w:p w14:paraId="3A8A7C54" w14:textId="77777777" w:rsidR="00F553A2" w:rsidRDefault="00F553A2" w:rsidP="0044765B">
      <w:pPr>
        <w:pStyle w:val="Heading2"/>
        <w:rPr>
          <w:lang w:val="ru-RU"/>
        </w:rPr>
        <w:sectPr w:rsidR="00F553A2" w:rsidSect="00F553A2">
          <w:pgSz w:w="11907" w:h="16839" w:code="9"/>
          <w:pgMar w:top="1440" w:right="1440" w:bottom="1440" w:left="1440" w:header="720" w:footer="720" w:gutter="0"/>
          <w:cols w:space="720"/>
          <w:titlePg/>
          <w:docGrid w:linePitch="360"/>
        </w:sectPr>
      </w:pPr>
      <w:bookmarkStart w:id="22" w:name="_Toc19777234"/>
      <w:bookmarkStart w:id="23" w:name="_Toc177035936"/>
    </w:p>
    <w:p w14:paraId="6DD0711D" w14:textId="77777777" w:rsidR="005E7888" w:rsidRPr="00AD407A" w:rsidRDefault="005E7888" w:rsidP="0044765B">
      <w:pPr>
        <w:pStyle w:val="Heading2"/>
        <w:rPr>
          <w:lang w:val="sr-Cyrl-CS"/>
        </w:rPr>
      </w:pPr>
      <w:r w:rsidRPr="005158B5">
        <w:rPr>
          <w:lang w:val="ru-RU"/>
        </w:rPr>
        <w:lastRenderedPageBreak/>
        <w:t>2</w:t>
      </w:r>
      <w:r w:rsidRPr="00AD407A">
        <w:rPr>
          <w:lang w:val="ru-RU"/>
        </w:rPr>
        <w:t xml:space="preserve">.5. </w:t>
      </w:r>
      <w:r w:rsidRPr="00AD407A">
        <w:rPr>
          <w:lang w:val="sr-Cyrl-CS"/>
        </w:rPr>
        <w:t>Годишњи фонд часова за обавезне и изборне наставне предмете</w:t>
      </w:r>
      <w:bookmarkEnd w:id="22"/>
      <w:bookmarkEnd w:id="23"/>
    </w:p>
    <w:p w14:paraId="70905420" w14:textId="77777777" w:rsidR="005E7888" w:rsidRPr="00AD407A" w:rsidRDefault="005E7888" w:rsidP="005E7888">
      <w:pPr>
        <w:tabs>
          <w:tab w:val="left" w:pos="7217"/>
        </w:tabs>
        <w:spacing w:after="0"/>
        <w:rPr>
          <w:lang w:val="sr-Cyrl-CS"/>
        </w:rPr>
      </w:pPr>
    </w:p>
    <w:p w14:paraId="6BF853B9" w14:textId="77777777" w:rsidR="005E7888" w:rsidRPr="00AD407A" w:rsidRDefault="005E7888" w:rsidP="005E7888">
      <w:pPr>
        <w:tabs>
          <w:tab w:val="left" w:pos="7217"/>
        </w:tabs>
        <w:rPr>
          <w:i/>
          <w:sz w:val="24"/>
          <w:szCs w:val="24"/>
          <w:lang w:val="sr-Cyrl-CS"/>
        </w:rPr>
      </w:pPr>
      <w:r w:rsidRPr="00AD407A">
        <w:rPr>
          <w:i/>
          <w:sz w:val="24"/>
          <w:szCs w:val="24"/>
          <w:lang w:val="sr-Cyrl-CS"/>
        </w:rPr>
        <w:t>Наставни план за први циклус основног образо</w:t>
      </w:r>
      <w:r>
        <w:rPr>
          <w:i/>
          <w:sz w:val="24"/>
          <w:szCs w:val="24"/>
          <w:lang w:val="sr-Cyrl-CS"/>
        </w:rPr>
        <w:t>вања и васпитања за школску 202</w:t>
      </w:r>
      <w:r w:rsidR="00E96D99">
        <w:rPr>
          <w:i/>
          <w:sz w:val="24"/>
          <w:szCs w:val="24"/>
          <w:lang w:val="sr-Cyrl-CS"/>
        </w:rPr>
        <w:t>6</w:t>
      </w:r>
      <w:r>
        <w:rPr>
          <w:i/>
          <w:sz w:val="24"/>
          <w:szCs w:val="24"/>
          <w:lang w:val="sr-Cyrl-CS"/>
        </w:rPr>
        <w:t>/</w:t>
      </w:r>
      <w:r w:rsidR="002C5270">
        <w:rPr>
          <w:i/>
          <w:sz w:val="24"/>
          <w:szCs w:val="24"/>
          <w:lang w:val="sr-Cyrl-CS"/>
        </w:rPr>
        <w:t>20</w:t>
      </w:r>
      <w:r>
        <w:rPr>
          <w:i/>
          <w:sz w:val="24"/>
          <w:szCs w:val="24"/>
          <w:lang w:val="sr-Cyrl-CS"/>
        </w:rPr>
        <w:t>2</w:t>
      </w:r>
      <w:r w:rsidR="00E96D99">
        <w:rPr>
          <w:i/>
          <w:sz w:val="24"/>
          <w:szCs w:val="24"/>
          <w:lang w:val="sr-Cyrl-CS"/>
        </w:rPr>
        <w:t>7</w:t>
      </w:r>
      <w:r>
        <w:rPr>
          <w:i/>
          <w:sz w:val="24"/>
          <w:szCs w:val="24"/>
          <w:lang w:val="sr-Cyrl-CS"/>
        </w:rPr>
        <w:t>.</w:t>
      </w:r>
      <w:r w:rsidR="002C5270">
        <w:rPr>
          <w:i/>
          <w:sz w:val="24"/>
          <w:szCs w:val="24"/>
          <w:lang w:val="sr-Cyrl-CS"/>
        </w:rPr>
        <w:t xml:space="preserve"> годину</w:t>
      </w:r>
    </w:p>
    <w:p w14:paraId="30B0C30A" w14:textId="77777777" w:rsidR="005E7888" w:rsidRPr="00AD407A" w:rsidRDefault="005E7888" w:rsidP="005E7888">
      <w:pPr>
        <w:spacing w:after="120"/>
        <w:rPr>
          <w:lang w:val="sr-Cyrl-CS"/>
        </w:rPr>
      </w:pPr>
      <w:r w:rsidRPr="00AD407A">
        <w:rPr>
          <w:lang w:val="sr-Cyrl-CS"/>
        </w:rPr>
        <w:t>Облици васитно-образовног рада за први циклус ОВР (недељни и годишњи фонд часова)</w:t>
      </w:r>
    </w:p>
    <w:tbl>
      <w:tblPr>
        <w:tblW w:w="9810"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70" w:type="dxa"/>
          <w:right w:w="70" w:type="dxa"/>
        </w:tblCellMar>
        <w:tblLook w:val="0000" w:firstRow="0" w:lastRow="0" w:firstColumn="0" w:lastColumn="0" w:noHBand="0" w:noVBand="0"/>
      </w:tblPr>
      <w:tblGrid>
        <w:gridCol w:w="3182"/>
        <w:gridCol w:w="873"/>
        <w:gridCol w:w="869"/>
        <w:gridCol w:w="873"/>
        <w:gridCol w:w="869"/>
        <w:gridCol w:w="873"/>
        <w:gridCol w:w="869"/>
        <w:gridCol w:w="772"/>
        <w:gridCol w:w="630"/>
      </w:tblGrid>
      <w:tr w:rsidR="005E7888" w:rsidRPr="00AD407A" w14:paraId="162BCF0B" w14:textId="77777777" w:rsidTr="00E031B8">
        <w:trPr>
          <w:trHeight w:val="393"/>
        </w:trPr>
        <w:tc>
          <w:tcPr>
            <w:tcW w:w="3182" w:type="dxa"/>
            <w:vMerge w:val="restart"/>
            <w:tcBorders>
              <w:top w:val="single" w:sz="4" w:space="0" w:color="auto"/>
              <w:left w:val="single" w:sz="4" w:space="0" w:color="auto"/>
              <w:right w:val="single" w:sz="12" w:space="0" w:color="auto"/>
            </w:tcBorders>
            <w:shd w:val="clear" w:color="auto" w:fill="FDE9D9" w:themeFill="accent6" w:themeFillTint="33"/>
          </w:tcPr>
          <w:p w14:paraId="08372097" w14:textId="77777777" w:rsidR="005E7888" w:rsidRPr="00AD407A" w:rsidRDefault="005E7888" w:rsidP="00C14E4B">
            <w:pPr>
              <w:spacing w:after="0"/>
              <w:rPr>
                <w:i/>
                <w:lang w:val="sr-Cyrl-CS"/>
              </w:rPr>
            </w:pPr>
            <w:r w:rsidRPr="00AD407A">
              <w:rPr>
                <w:i/>
                <w:lang w:val="sr-Cyrl-CS"/>
              </w:rPr>
              <w:t>Облик васпитно -образовног рада</w:t>
            </w:r>
          </w:p>
        </w:tc>
        <w:tc>
          <w:tcPr>
            <w:tcW w:w="1742" w:type="dxa"/>
            <w:gridSpan w:val="2"/>
            <w:tcBorders>
              <w:top w:val="single" w:sz="4" w:space="0" w:color="auto"/>
              <w:left w:val="single" w:sz="12" w:space="0" w:color="auto"/>
              <w:bottom w:val="single" w:sz="4" w:space="0" w:color="auto"/>
              <w:right w:val="single" w:sz="12" w:space="0" w:color="auto"/>
            </w:tcBorders>
            <w:shd w:val="clear" w:color="auto" w:fill="FDE9D9" w:themeFill="accent6" w:themeFillTint="33"/>
          </w:tcPr>
          <w:p w14:paraId="45E9FF0C" w14:textId="77777777" w:rsidR="005E7888" w:rsidRPr="00AD407A" w:rsidRDefault="005E7888" w:rsidP="00C14E4B">
            <w:pPr>
              <w:spacing w:after="0"/>
              <w:jc w:val="center"/>
              <w:rPr>
                <w:lang w:val="sr-Cyrl-CS"/>
              </w:rPr>
            </w:pPr>
            <w:r w:rsidRPr="00AD407A">
              <w:rPr>
                <w:lang w:val="sr-Cyrl-CS"/>
              </w:rPr>
              <w:t>Први</w:t>
            </w:r>
          </w:p>
          <w:p w14:paraId="3CEA400F" w14:textId="77777777" w:rsidR="005E7888" w:rsidRPr="00AD407A" w:rsidRDefault="005E7888" w:rsidP="00C14E4B">
            <w:pPr>
              <w:spacing w:after="0"/>
              <w:jc w:val="center"/>
              <w:rPr>
                <w:lang w:val="sr-Cyrl-CS"/>
              </w:rPr>
            </w:pPr>
            <w:r w:rsidRPr="00AD407A">
              <w:rPr>
                <w:lang w:val="sr-Cyrl-CS"/>
              </w:rPr>
              <w:t>разред</w:t>
            </w:r>
          </w:p>
        </w:tc>
        <w:tc>
          <w:tcPr>
            <w:tcW w:w="1742" w:type="dxa"/>
            <w:gridSpan w:val="2"/>
            <w:tcBorders>
              <w:top w:val="single" w:sz="4" w:space="0" w:color="auto"/>
              <w:left w:val="single" w:sz="12" w:space="0" w:color="auto"/>
              <w:bottom w:val="single" w:sz="4" w:space="0" w:color="auto"/>
              <w:right w:val="single" w:sz="12" w:space="0" w:color="auto"/>
            </w:tcBorders>
            <w:shd w:val="clear" w:color="auto" w:fill="FDE9D9" w:themeFill="accent6" w:themeFillTint="33"/>
          </w:tcPr>
          <w:p w14:paraId="01A84AFB" w14:textId="77777777" w:rsidR="005E7888" w:rsidRPr="00AD407A" w:rsidRDefault="005E7888" w:rsidP="00C14E4B">
            <w:pPr>
              <w:spacing w:after="0"/>
              <w:jc w:val="center"/>
              <w:rPr>
                <w:lang w:val="sr-Cyrl-CS"/>
              </w:rPr>
            </w:pPr>
            <w:r w:rsidRPr="00AD407A">
              <w:rPr>
                <w:lang w:val="sr-Cyrl-CS"/>
              </w:rPr>
              <w:t>Други</w:t>
            </w:r>
          </w:p>
          <w:p w14:paraId="30513642" w14:textId="77777777" w:rsidR="005E7888" w:rsidRPr="00AD407A" w:rsidRDefault="005E7888" w:rsidP="00C14E4B">
            <w:pPr>
              <w:spacing w:after="0"/>
              <w:jc w:val="center"/>
              <w:rPr>
                <w:lang w:val="sr-Cyrl-CS"/>
              </w:rPr>
            </w:pPr>
            <w:r w:rsidRPr="00AD407A">
              <w:rPr>
                <w:lang w:val="sr-Cyrl-CS"/>
              </w:rPr>
              <w:t>разред</w:t>
            </w:r>
          </w:p>
        </w:tc>
        <w:tc>
          <w:tcPr>
            <w:tcW w:w="1742" w:type="dxa"/>
            <w:gridSpan w:val="2"/>
            <w:tcBorders>
              <w:top w:val="single" w:sz="4" w:space="0" w:color="auto"/>
              <w:left w:val="single" w:sz="12" w:space="0" w:color="auto"/>
              <w:bottom w:val="single" w:sz="4" w:space="0" w:color="auto"/>
              <w:right w:val="single" w:sz="12" w:space="0" w:color="auto"/>
            </w:tcBorders>
            <w:shd w:val="clear" w:color="auto" w:fill="FDE9D9" w:themeFill="accent6" w:themeFillTint="33"/>
          </w:tcPr>
          <w:p w14:paraId="369B48DC" w14:textId="77777777" w:rsidR="005E7888" w:rsidRPr="00AD407A" w:rsidRDefault="005E7888" w:rsidP="00C14E4B">
            <w:pPr>
              <w:spacing w:after="0"/>
              <w:jc w:val="center"/>
              <w:rPr>
                <w:lang w:val="sr-Cyrl-CS"/>
              </w:rPr>
            </w:pPr>
            <w:r w:rsidRPr="00AD407A">
              <w:rPr>
                <w:lang w:val="sr-Cyrl-CS"/>
              </w:rPr>
              <w:t>Трећи</w:t>
            </w:r>
          </w:p>
          <w:p w14:paraId="7E46FED1" w14:textId="77777777" w:rsidR="005E7888" w:rsidRPr="00AD407A" w:rsidRDefault="005E7888" w:rsidP="00C14E4B">
            <w:pPr>
              <w:spacing w:after="0"/>
              <w:jc w:val="center"/>
              <w:rPr>
                <w:lang w:val="sr-Cyrl-CS"/>
              </w:rPr>
            </w:pPr>
            <w:r w:rsidRPr="00AD407A">
              <w:rPr>
                <w:lang w:val="sr-Cyrl-CS"/>
              </w:rPr>
              <w:t>разред</w:t>
            </w:r>
          </w:p>
        </w:tc>
        <w:tc>
          <w:tcPr>
            <w:tcW w:w="1402" w:type="dxa"/>
            <w:gridSpan w:val="2"/>
            <w:tcBorders>
              <w:top w:val="single" w:sz="4" w:space="0" w:color="auto"/>
              <w:left w:val="single" w:sz="12" w:space="0" w:color="auto"/>
              <w:bottom w:val="single" w:sz="4" w:space="0" w:color="auto"/>
              <w:right w:val="single" w:sz="4" w:space="0" w:color="auto"/>
            </w:tcBorders>
            <w:shd w:val="clear" w:color="auto" w:fill="FDE9D9" w:themeFill="accent6" w:themeFillTint="33"/>
          </w:tcPr>
          <w:p w14:paraId="04AA86D3" w14:textId="77777777" w:rsidR="005E7888" w:rsidRPr="00AD407A" w:rsidRDefault="005E7888" w:rsidP="00C14E4B">
            <w:pPr>
              <w:spacing w:after="0"/>
              <w:jc w:val="center"/>
              <w:rPr>
                <w:lang w:val="sr-Cyrl-CS"/>
              </w:rPr>
            </w:pPr>
            <w:r w:rsidRPr="00AD407A">
              <w:rPr>
                <w:lang w:val="sr-Cyrl-CS"/>
              </w:rPr>
              <w:t>Четврти</w:t>
            </w:r>
          </w:p>
          <w:p w14:paraId="1D02F989" w14:textId="77777777" w:rsidR="005E7888" w:rsidRPr="00AD407A" w:rsidRDefault="005E7888" w:rsidP="00C14E4B">
            <w:pPr>
              <w:spacing w:after="0"/>
              <w:jc w:val="center"/>
              <w:rPr>
                <w:lang w:val="sr-Cyrl-CS"/>
              </w:rPr>
            </w:pPr>
            <w:r w:rsidRPr="00AD407A">
              <w:rPr>
                <w:lang w:val="sr-Cyrl-CS"/>
              </w:rPr>
              <w:t xml:space="preserve"> разред</w:t>
            </w:r>
          </w:p>
        </w:tc>
      </w:tr>
      <w:tr w:rsidR="005E7888" w:rsidRPr="00AD407A" w14:paraId="069A866E" w14:textId="77777777" w:rsidTr="00E031B8">
        <w:trPr>
          <w:trHeight w:val="294"/>
        </w:trPr>
        <w:tc>
          <w:tcPr>
            <w:tcW w:w="3182" w:type="dxa"/>
            <w:vMerge/>
            <w:tcBorders>
              <w:left w:val="single" w:sz="4" w:space="0" w:color="auto"/>
              <w:bottom w:val="single" w:sz="12" w:space="0" w:color="auto"/>
              <w:right w:val="single" w:sz="12" w:space="0" w:color="auto"/>
            </w:tcBorders>
            <w:shd w:val="clear" w:color="auto" w:fill="FDE9D9" w:themeFill="accent6" w:themeFillTint="33"/>
          </w:tcPr>
          <w:p w14:paraId="29B29D68" w14:textId="77777777" w:rsidR="005E7888" w:rsidRPr="00AD407A" w:rsidRDefault="005E7888" w:rsidP="00C14E4B">
            <w:pPr>
              <w:spacing w:after="120"/>
              <w:rPr>
                <w:lang w:val="sr-Cyrl-CS"/>
              </w:rPr>
            </w:pPr>
          </w:p>
        </w:tc>
        <w:tc>
          <w:tcPr>
            <w:tcW w:w="873" w:type="dxa"/>
            <w:tcBorders>
              <w:top w:val="single" w:sz="4" w:space="0" w:color="auto"/>
              <w:left w:val="single" w:sz="12" w:space="0" w:color="auto"/>
              <w:bottom w:val="single" w:sz="12" w:space="0" w:color="auto"/>
              <w:right w:val="single" w:sz="4" w:space="0" w:color="auto"/>
            </w:tcBorders>
            <w:shd w:val="clear" w:color="auto" w:fill="FDE9D9" w:themeFill="accent6" w:themeFillTint="33"/>
          </w:tcPr>
          <w:p w14:paraId="444D7267" w14:textId="77777777" w:rsidR="005E7888" w:rsidRPr="00AD407A" w:rsidRDefault="005E7888" w:rsidP="00C14E4B">
            <w:pPr>
              <w:spacing w:after="120"/>
              <w:rPr>
                <w:lang w:val="sr-Cyrl-CS"/>
              </w:rPr>
            </w:pPr>
            <w:r w:rsidRPr="00AD407A">
              <w:rPr>
                <w:lang w:val="sr-Cyrl-CS"/>
              </w:rPr>
              <w:t>Нед.</w:t>
            </w:r>
          </w:p>
        </w:tc>
        <w:tc>
          <w:tcPr>
            <w:tcW w:w="869" w:type="dxa"/>
            <w:tcBorders>
              <w:top w:val="single" w:sz="4" w:space="0" w:color="auto"/>
              <w:left w:val="single" w:sz="4" w:space="0" w:color="auto"/>
              <w:bottom w:val="single" w:sz="12" w:space="0" w:color="auto"/>
              <w:right w:val="single" w:sz="12" w:space="0" w:color="auto"/>
            </w:tcBorders>
            <w:shd w:val="clear" w:color="auto" w:fill="FDE9D9" w:themeFill="accent6" w:themeFillTint="33"/>
          </w:tcPr>
          <w:p w14:paraId="6A2AA82A" w14:textId="77777777" w:rsidR="005E7888" w:rsidRPr="00AD407A" w:rsidRDefault="005E7888" w:rsidP="00C14E4B">
            <w:pPr>
              <w:spacing w:after="120"/>
              <w:rPr>
                <w:lang w:val="sr-Cyrl-CS"/>
              </w:rPr>
            </w:pPr>
            <w:r w:rsidRPr="00AD407A">
              <w:rPr>
                <w:lang w:val="sr-Cyrl-CS"/>
              </w:rPr>
              <w:t>Год.</w:t>
            </w:r>
          </w:p>
        </w:tc>
        <w:tc>
          <w:tcPr>
            <w:tcW w:w="873" w:type="dxa"/>
            <w:tcBorders>
              <w:top w:val="single" w:sz="4" w:space="0" w:color="auto"/>
              <w:left w:val="single" w:sz="12" w:space="0" w:color="auto"/>
              <w:bottom w:val="single" w:sz="12" w:space="0" w:color="auto"/>
              <w:right w:val="single" w:sz="4" w:space="0" w:color="auto"/>
            </w:tcBorders>
            <w:shd w:val="clear" w:color="auto" w:fill="FDE9D9" w:themeFill="accent6" w:themeFillTint="33"/>
          </w:tcPr>
          <w:p w14:paraId="01824FCB" w14:textId="77777777" w:rsidR="005E7888" w:rsidRPr="00AD407A" w:rsidRDefault="005E7888" w:rsidP="00C14E4B">
            <w:pPr>
              <w:spacing w:after="120"/>
              <w:rPr>
                <w:lang w:val="sr-Cyrl-CS"/>
              </w:rPr>
            </w:pPr>
            <w:r w:rsidRPr="00AD407A">
              <w:rPr>
                <w:lang w:val="sr-Cyrl-CS"/>
              </w:rPr>
              <w:t>Нед.</w:t>
            </w:r>
          </w:p>
        </w:tc>
        <w:tc>
          <w:tcPr>
            <w:tcW w:w="869" w:type="dxa"/>
            <w:tcBorders>
              <w:top w:val="single" w:sz="4" w:space="0" w:color="auto"/>
              <w:left w:val="single" w:sz="4" w:space="0" w:color="auto"/>
              <w:bottom w:val="single" w:sz="12" w:space="0" w:color="auto"/>
              <w:right w:val="single" w:sz="12" w:space="0" w:color="auto"/>
            </w:tcBorders>
            <w:shd w:val="clear" w:color="auto" w:fill="FDE9D9" w:themeFill="accent6" w:themeFillTint="33"/>
          </w:tcPr>
          <w:p w14:paraId="7F3BCDDF" w14:textId="77777777" w:rsidR="005E7888" w:rsidRPr="00AD407A" w:rsidRDefault="005E7888" w:rsidP="00C14E4B">
            <w:pPr>
              <w:spacing w:after="120"/>
              <w:rPr>
                <w:lang w:val="sr-Cyrl-CS"/>
              </w:rPr>
            </w:pPr>
            <w:r w:rsidRPr="00AD407A">
              <w:rPr>
                <w:lang w:val="sr-Cyrl-CS"/>
              </w:rPr>
              <w:t>Год.</w:t>
            </w:r>
          </w:p>
        </w:tc>
        <w:tc>
          <w:tcPr>
            <w:tcW w:w="873" w:type="dxa"/>
            <w:tcBorders>
              <w:top w:val="single" w:sz="4" w:space="0" w:color="auto"/>
              <w:left w:val="single" w:sz="12" w:space="0" w:color="auto"/>
              <w:bottom w:val="single" w:sz="12" w:space="0" w:color="auto"/>
              <w:right w:val="single" w:sz="4" w:space="0" w:color="auto"/>
            </w:tcBorders>
            <w:shd w:val="clear" w:color="auto" w:fill="FDE9D9" w:themeFill="accent6" w:themeFillTint="33"/>
          </w:tcPr>
          <w:p w14:paraId="3455EDE2" w14:textId="77777777" w:rsidR="005E7888" w:rsidRPr="00AD407A" w:rsidRDefault="005E7888" w:rsidP="00C14E4B">
            <w:pPr>
              <w:spacing w:after="120"/>
              <w:rPr>
                <w:lang w:val="sr-Cyrl-CS"/>
              </w:rPr>
            </w:pPr>
            <w:r w:rsidRPr="00AD407A">
              <w:rPr>
                <w:lang w:val="sr-Cyrl-CS"/>
              </w:rPr>
              <w:t>Нед.</w:t>
            </w:r>
          </w:p>
        </w:tc>
        <w:tc>
          <w:tcPr>
            <w:tcW w:w="869" w:type="dxa"/>
            <w:tcBorders>
              <w:top w:val="single" w:sz="4" w:space="0" w:color="auto"/>
              <w:left w:val="single" w:sz="4" w:space="0" w:color="auto"/>
              <w:bottom w:val="single" w:sz="12" w:space="0" w:color="auto"/>
              <w:right w:val="single" w:sz="12" w:space="0" w:color="auto"/>
            </w:tcBorders>
            <w:shd w:val="clear" w:color="auto" w:fill="FDE9D9" w:themeFill="accent6" w:themeFillTint="33"/>
          </w:tcPr>
          <w:p w14:paraId="5F93BE82" w14:textId="77777777" w:rsidR="005E7888" w:rsidRPr="00AD407A" w:rsidRDefault="005E7888" w:rsidP="00C14E4B">
            <w:pPr>
              <w:spacing w:after="120"/>
              <w:rPr>
                <w:lang w:val="sr-Cyrl-CS"/>
              </w:rPr>
            </w:pPr>
            <w:r w:rsidRPr="00AD407A">
              <w:rPr>
                <w:lang w:val="sr-Cyrl-CS"/>
              </w:rPr>
              <w:t>Год.</w:t>
            </w:r>
          </w:p>
        </w:tc>
        <w:tc>
          <w:tcPr>
            <w:tcW w:w="772" w:type="dxa"/>
            <w:tcBorders>
              <w:top w:val="single" w:sz="4" w:space="0" w:color="auto"/>
              <w:left w:val="single" w:sz="12" w:space="0" w:color="auto"/>
              <w:bottom w:val="single" w:sz="12" w:space="0" w:color="auto"/>
              <w:right w:val="single" w:sz="4" w:space="0" w:color="auto"/>
            </w:tcBorders>
            <w:shd w:val="clear" w:color="auto" w:fill="FDE9D9" w:themeFill="accent6" w:themeFillTint="33"/>
          </w:tcPr>
          <w:p w14:paraId="42005F09" w14:textId="77777777" w:rsidR="005E7888" w:rsidRPr="00AD407A" w:rsidRDefault="005E7888" w:rsidP="00C14E4B">
            <w:pPr>
              <w:spacing w:after="120"/>
              <w:rPr>
                <w:lang w:val="sr-Cyrl-CS"/>
              </w:rPr>
            </w:pPr>
            <w:r w:rsidRPr="00AD407A">
              <w:rPr>
                <w:lang w:val="sr-Cyrl-CS"/>
              </w:rPr>
              <w:t>Нед.</w:t>
            </w:r>
          </w:p>
        </w:tc>
        <w:tc>
          <w:tcPr>
            <w:tcW w:w="630" w:type="dxa"/>
            <w:tcBorders>
              <w:top w:val="single" w:sz="4" w:space="0" w:color="auto"/>
              <w:left w:val="single" w:sz="4" w:space="0" w:color="auto"/>
              <w:bottom w:val="single" w:sz="12" w:space="0" w:color="auto"/>
              <w:right w:val="single" w:sz="4" w:space="0" w:color="auto"/>
            </w:tcBorders>
            <w:shd w:val="clear" w:color="auto" w:fill="FDE9D9" w:themeFill="accent6" w:themeFillTint="33"/>
          </w:tcPr>
          <w:p w14:paraId="234AC5FF" w14:textId="77777777" w:rsidR="005E7888" w:rsidRPr="00AD407A" w:rsidRDefault="005E7888" w:rsidP="00C14E4B">
            <w:pPr>
              <w:spacing w:after="120"/>
              <w:rPr>
                <w:lang w:val="sr-Cyrl-CS"/>
              </w:rPr>
            </w:pPr>
            <w:r w:rsidRPr="00AD407A">
              <w:rPr>
                <w:lang w:val="sr-Cyrl-CS"/>
              </w:rPr>
              <w:t>Год.</w:t>
            </w:r>
          </w:p>
        </w:tc>
      </w:tr>
      <w:tr w:rsidR="005E7888" w:rsidRPr="00AD407A" w14:paraId="3B523DA4" w14:textId="77777777" w:rsidTr="005E7888">
        <w:trPr>
          <w:trHeight w:val="500"/>
        </w:trPr>
        <w:tc>
          <w:tcPr>
            <w:tcW w:w="3182" w:type="dxa"/>
            <w:tcBorders>
              <w:top w:val="single" w:sz="12" w:space="0" w:color="auto"/>
              <w:left w:val="single" w:sz="4" w:space="0" w:color="auto"/>
              <w:bottom w:val="single" w:sz="4" w:space="0" w:color="auto"/>
              <w:right w:val="single" w:sz="12" w:space="0" w:color="auto"/>
            </w:tcBorders>
          </w:tcPr>
          <w:p w14:paraId="7123E5AD" w14:textId="77777777" w:rsidR="005E7888" w:rsidRPr="00AD407A" w:rsidRDefault="005E7888" w:rsidP="00C14E4B">
            <w:pPr>
              <w:spacing w:after="120"/>
              <w:rPr>
                <w:b/>
                <w:lang w:val="sr-Cyrl-CS"/>
              </w:rPr>
            </w:pPr>
            <w:r w:rsidRPr="00AD407A">
              <w:rPr>
                <w:b/>
                <w:lang w:val="sr-Cyrl-CS"/>
              </w:rPr>
              <w:t>Редовна настава</w:t>
            </w:r>
          </w:p>
        </w:tc>
        <w:tc>
          <w:tcPr>
            <w:tcW w:w="873" w:type="dxa"/>
            <w:tcBorders>
              <w:top w:val="single" w:sz="12" w:space="0" w:color="auto"/>
              <w:left w:val="single" w:sz="12" w:space="0" w:color="auto"/>
              <w:bottom w:val="single" w:sz="4" w:space="0" w:color="auto"/>
              <w:right w:val="single" w:sz="4" w:space="0" w:color="auto"/>
            </w:tcBorders>
            <w:shd w:val="clear" w:color="auto" w:fill="auto"/>
          </w:tcPr>
          <w:p w14:paraId="092F1523" w14:textId="77777777" w:rsidR="005E7888" w:rsidRPr="00AD407A" w:rsidRDefault="005E7888" w:rsidP="00C14E4B">
            <w:pPr>
              <w:spacing w:line="360" w:lineRule="auto"/>
              <w:jc w:val="center"/>
              <w:rPr>
                <w:rFonts w:ascii="Calibri" w:eastAsia="Times New Roman" w:hAnsi="Calibri" w:cs="Times New Roman"/>
                <w:lang w:val="sr-Cyrl-CS"/>
              </w:rPr>
            </w:pPr>
            <w:r w:rsidRPr="00AD407A">
              <w:rPr>
                <w:rFonts w:ascii="Calibri" w:eastAsia="Times New Roman" w:hAnsi="Calibri" w:cs="Times New Roman"/>
                <w:lang w:val="sr-Cyrl-CS"/>
              </w:rPr>
              <w:t>20</w:t>
            </w:r>
            <w:r w:rsidR="00331FE7">
              <w:rPr>
                <w:rFonts w:ascii="Calibri" w:eastAsia="Times New Roman" w:hAnsi="Calibri" w:cs="Times New Roman"/>
                <w:lang w:val="sr-Cyrl-CS"/>
              </w:rPr>
              <w:t>-23</w:t>
            </w:r>
          </w:p>
        </w:tc>
        <w:tc>
          <w:tcPr>
            <w:tcW w:w="869" w:type="dxa"/>
            <w:tcBorders>
              <w:top w:val="single" w:sz="12" w:space="0" w:color="auto"/>
              <w:left w:val="single" w:sz="4" w:space="0" w:color="auto"/>
              <w:bottom w:val="single" w:sz="4" w:space="0" w:color="auto"/>
              <w:right w:val="single" w:sz="12" w:space="0" w:color="auto"/>
            </w:tcBorders>
            <w:shd w:val="clear" w:color="auto" w:fill="auto"/>
          </w:tcPr>
          <w:p w14:paraId="6E4A99C8" w14:textId="77777777" w:rsidR="005E7888" w:rsidRPr="00AD407A" w:rsidRDefault="00331FE7" w:rsidP="00C14E4B">
            <w:pPr>
              <w:spacing w:line="360" w:lineRule="auto"/>
              <w:jc w:val="center"/>
              <w:rPr>
                <w:rFonts w:ascii="Calibri" w:eastAsia="Times New Roman" w:hAnsi="Calibri" w:cs="Times New Roman"/>
                <w:lang w:val="sr-Cyrl-CS"/>
              </w:rPr>
            </w:pPr>
            <w:r>
              <w:rPr>
                <w:rFonts w:ascii="Calibri" w:eastAsia="Times New Roman" w:hAnsi="Calibri" w:cs="Times New Roman"/>
                <w:lang w:val="sr-Cyrl-CS"/>
              </w:rPr>
              <w:t>756-828</w:t>
            </w:r>
          </w:p>
        </w:tc>
        <w:tc>
          <w:tcPr>
            <w:tcW w:w="873" w:type="dxa"/>
            <w:tcBorders>
              <w:top w:val="single" w:sz="12" w:space="0" w:color="auto"/>
              <w:left w:val="single" w:sz="12" w:space="0" w:color="auto"/>
              <w:bottom w:val="single" w:sz="4" w:space="0" w:color="auto"/>
              <w:right w:val="single" w:sz="4" w:space="0" w:color="auto"/>
            </w:tcBorders>
            <w:shd w:val="clear" w:color="auto" w:fill="auto"/>
          </w:tcPr>
          <w:p w14:paraId="3EFA8518" w14:textId="77777777" w:rsidR="005E7888" w:rsidRPr="00AD407A" w:rsidRDefault="00331FE7" w:rsidP="00C14E4B">
            <w:pPr>
              <w:spacing w:line="360" w:lineRule="auto"/>
              <w:jc w:val="center"/>
              <w:rPr>
                <w:rFonts w:ascii="Calibri" w:eastAsia="Times New Roman" w:hAnsi="Calibri" w:cs="Times New Roman"/>
                <w:lang w:val="sr-Cyrl-CS"/>
              </w:rPr>
            </w:pPr>
            <w:r>
              <w:rPr>
                <w:rFonts w:ascii="Calibri" w:eastAsia="Times New Roman" w:hAnsi="Calibri" w:cs="Times New Roman"/>
                <w:lang w:val="sr-Cyrl-CS"/>
              </w:rPr>
              <w:t>22-24</w:t>
            </w:r>
          </w:p>
        </w:tc>
        <w:tc>
          <w:tcPr>
            <w:tcW w:w="869" w:type="dxa"/>
            <w:tcBorders>
              <w:top w:val="single" w:sz="12" w:space="0" w:color="auto"/>
              <w:left w:val="single" w:sz="4" w:space="0" w:color="auto"/>
              <w:bottom w:val="single" w:sz="4" w:space="0" w:color="auto"/>
              <w:right w:val="single" w:sz="12" w:space="0" w:color="auto"/>
            </w:tcBorders>
            <w:shd w:val="clear" w:color="auto" w:fill="auto"/>
          </w:tcPr>
          <w:p w14:paraId="2BD0B1E0" w14:textId="77777777" w:rsidR="005E7888" w:rsidRPr="00AD407A" w:rsidRDefault="00331FE7" w:rsidP="00C14E4B">
            <w:pPr>
              <w:spacing w:line="360" w:lineRule="auto"/>
              <w:jc w:val="center"/>
              <w:rPr>
                <w:rFonts w:ascii="Calibri" w:eastAsia="Times New Roman" w:hAnsi="Calibri" w:cs="Times New Roman"/>
                <w:lang w:val="sr-Cyrl-CS"/>
              </w:rPr>
            </w:pPr>
            <w:r>
              <w:rPr>
                <w:rFonts w:ascii="Calibri" w:eastAsia="Times New Roman" w:hAnsi="Calibri" w:cs="Times New Roman"/>
                <w:lang w:val="sr-Cyrl-CS"/>
              </w:rPr>
              <w:t>792-864</w:t>
            </w:r>
          </w:p>
        </w:tc>
        <w:tc>
          <w:tcPr>
            <w:tcW w:w="873" w:type="dxa"/>
            <w:tcBorders>
              <w:top w:val="single" w:sz="12" w:space="0" w:color="auto"/>
              <w:left w:val="single" w:sz="12" w:space="0" w:color="auto"/>
              <w:bottom w:val="single" w:sz="4" w:space="0" w:color="auto"/>
              <w:right w:val="single" w:sz="4" w:space="0" w:color="auto"/>
            </w:tcBorders>
            <w:shd w:val="clear" w:color="auto" w:fill="auto"/>
          </w:tcPr>
          <w:p w14:paraId="0044B525" w14:textId="77777777" w:rsidR="005E7888" w:rsidRPr="00AD407A" w:rsidRDefault="00331FE7" w:rsidP="00C14E4B">
            <w:pPr>
              <w:spacing w:line="360" w:lineRule="auto"/>
              <w:jc w:val="center"/>
              <w:rPr>
                <w:rFonts w:ascii="Calibri" w:eastAsia="Times New Roman" w:hAnsi="Calibri" w:cs="Times New Roman"/>
                <w:lang w:val="sr-Cyrl-CS"/>
              </w:rPr>
            </w:pPr>
            <w:r>
              <w:rPr>
                <w:rFonts w:ascii="Calibri" w:eastAsia="Times New Roman" w:hAnsi="Calibri" w:cs="Times New Roman"/>
                <w:lang w:val="sr-Cyrl-CS"/>
              </w:rPr>
              <w:t>22-25</w:t>
            </w:r>
          </w:p>
        </w:tc>
        <w:tc>
          <w:tcPr>
            <w:tcW w:w="869" w:type="dxa"/>
            <w:tcBorders>
              <w:top w:val="single" w:sz="12" w:space="0" w:color="auto"/>
              <w:left w:val="single" w:sz="4" w:space="0" w:color="auto"/>
              <w:bottom w:val="single" w:sz="4" w:space="0" w:color="auto"/>
              <w:right w:val="single" w:sz="12" w:space="0" w:color="auto"/>
            </w:tcBorders>
            <w:shd w:val="clear" w:color="auto" w:fill="auto"/>
          </w:tcPr>
          <w:p w14:paraId="66E60CF4" w14:textId="77777777" w:rsidR="005E7888" w:rsidRPr="00AD407A" w:rsidRDefault="00331FE7" w:rsidP="00C14E4B">
            <w:pPr>
              <w:spacing w:line="360" w:lineRule="auto"/>
              <w:jc w:val="center"/>
              <w:rPr>
                <w:rFonts w:ascii="Calibri" w:eastAsia="Times New Roman" w:hAnsi="Calibri" w:cs="Times New Roman"/>
                <w:lang w:val="sr-Cyrl-CS"/>
              </w:rPr>
            </w:pPr>
            <w:r>
              <w:rPr>
                <w:rFonts w:ascii="Calibri" w:eastAsia="Times New Roman" w:hAnsi="Calibri" w:cs="Times New Roman"/>
                <w:lang w:val="sr-Cyrl-CS"/>
              </w:rPr>
              <w:t>792-900</w:t>
            </w:r>
          </w:p>
        </w:tc>
        <w:tc>
          <w:tcPr>
            <w:tcW w:w="772" w:type="dxa"/>
            <w:tcBorders>
              <w:top w:val="single" w:sz="12" w:space="0" w:color="auto"/>
              <w:left w:val="single" w:sz="12" w:space="0" w:color="auto"/>
              <w:bottom w:val="single" w:sz="4" w:space="0" w:color="auto"/>
              <w:right w:val="single" w:sz="4" w:space="0" w:color="auto"/>
            </w:tcBorders>
            <w:shd w:val="clear" w:color="auto" w:fill="auto"/>
          </w:tcPr>
          <w:p w14:paraId="228BD58B" w14:textId="77777777" w:rsidR="005E7888" w:rsidRPr="00AD407A" w:rsidRDefault="00331FE7" w:rsidP="00C14E4B">
            <w:pPr>
              <w:spacing w:line="360" w:lineRule="auto"/>
              <w:jc w:val="center"/>
              <w:rPr>
                <w:rFonts w:ascii="Calibri" w:eastAsia="Times New Roman" w:hAnsi="Calibri" w:cs="Times New Roman"/>
                <w:lang w:val="sr-Cyrl-CS"/>
              </w:rPr>
            </w:pPr>
            <w:r>
              <w:rPr>
                <w:rFonts w:ascii="Calibri" w:eastAsia="Times New Roman" w:hAnsi="Calibri" w:cs="Times New Roman"/>
                <w:lang w:val="sr-Cyrl-CS"/>
              </w:rPr>
              <w:t>22-25</w:t>
            </w:r>
          </w:p>
        </w:tc>
        <w:tc>
          <w:tcPr>
            <w:tcW w:w="630" w:type="dxa"/>
            <w:tcBorders>
              <w:top w:val="single" w:sz="12" w:space="0" w:color="auto"/>
              <w:left w:val="single" w:sz="4" w:space="0" w:color="auto"/>
              <w:bottom w:val="single" w:sz="4" w:space="0" w:color="auto"/>
              <w:right w:val="single" w:sz="4" w:space="0" w:color="auto"/>
            </w:tcBorders>
            <w:shd w:val="clear" w:color="auto" w:fill="auto"/>
          </w:tcPr>
          <w:p w14:paraId="698C02BF" w14:textId="77777777" w:rsidR="005E7888" w:rsidRPr="00AD407A" w:rsidRDefault="00331FE7" w:rsidP="00C14E4B">
            <w:pPr>
              <w:spacing w:line="360" w:lineRule="auto"/>
              <w:jc w:val="center"/>
              <w:rPr>
                <w:rFonts w:ascii="Calibri" w:eastAsia="Times New Roman" w:hAnsi="Calibri" w:cs="Times New Roman"/>
                <w:lang w:val="sr-Cyrl-CS"/>
              </w:rPr>
            </w:pPr>
            <w:r>
              <w:rPr>
                <w:rFonts w:ascii="Calibri" w:eastAsia="Times New Roman" w:hAnsi="Calibri" w:cs="Times New Roman"/>
                <w:lang w:val="sr-Cyrl-CS"/>
              </w:rPr>
              <w:t>792-900</w:t>
            </w:r>
          </w:p>
        </w:tc>
      </w:tr>
      <w:tr w:rsidR="005E7888" w:rsidRPr="00AD407A" w14:paraId="5A2D7E90" w14:textId="77777777" w:rsidTr="005E7888">
        <w:trPr>
          <w:trHeight w:val="500"/>
        </w:trPr>
        <w:tc>
          <w:tcPr>
            <w:tcW w:w="3182" w:type="dxa"/>
            <w:tcBorders>
              <w:top w:val="single" w:sz="4" w:space="0" w:color="auto"/>
              <w:left w:val="single" w:sz="4" w:space="0" w:color="auto"/>
              <w:bottom w:val="single" w:sz="4" w:space="0" w:color="auto"/>
              <w:right w:val="single" w:sz="12" w:space="0" w:color="auto"/>
            </w:tcBorders>
          </w:tcPr>
          <w:p w14:paraId="5D1397C4" w14:textId="77777777" w:rsidR="005E7888" w:rsidRPr="00AD407A" w:rsidRDefault="005E7888" w:rsidP="00C14E4B">
            <w:pPr>
              <w:spacing w:after="120"/>
              <w:rPr>
                <w:b/>
                <w:lang w:val="sr-Cyrl-CS"/>
              </w:rPr>
            </w:pPr>
            <w:r w:rsidRPr="00AD407A">
              <w:rPr>
                <w:b/>
                <w:lang w:val="sr-Cyrl-CS"/>
              </w:rPr>
              <w:t>Допунска настава</w:t>
            </w:r>
          </w:p>
        </w:tc>
        <w:tc>
          <w:tcPr>
            <w:tcW w:w="873" w:type="dxa"/>
            <w:tcBorders>
              <w:top w:val="single" w:sz="4" w:space="0" w:color="auto"/>
              <w:left w:val="single" w:sz="12" w:space="0" w:color="auto"/>
              <w:bottom w:val="single" w:sz="4" w:space="0" w:color="auto"/>
              <w:right w:val="single" w:sz="4" w:space="0" w:color="auto"/>
            </w:tcBorders>
            <w:shd w:val="clear" w:color="auto" w:fill="auto"/>
          </w:tcPr>
          <w:p w14:paraId="53B21637" w14:textId="77777777" w:rsidR="005E7888" w:rsidRPr="00AD407A" w:rsidRDefault="005E7888" w:rsidP="00C14E4B">
            <w:pPr>
              <w:spacing w:line="360" w:lineRule="auto"/>
              <w:jc w:val="center"/>
              <w:rPr>
                <w:rFonts w:ascii="Calibri" w:eastAsia="Times New Roman" w:hAnsi="Calibri" w:cs="Times New Roman"/>
                <w:lang w:val="sr-Cyrl-CS"/>
              </w:rPr>
            </w:pPr>
            <w:r w:rsidRPr="00AD407A">
              <w:rPr>
                <w:rFonts w:ascii="Calibri" w:eastAsia="Times New Roman" w:hAnsi="Calibri" w:cs="Times New Roman"/>
                <w:lang w:val="sr-Cyrl-CS"/>
              </w:rPr>
              <w:t>1</w:t>
            </w:r>
          </w:p>
        </w:tc>
        <w:tc>
          <w:tcPr>
            <w:tcW w:w="869" w:type="dxa"/>
            <w:tcBorders>
              <w:top w:val="single" w:sz="4" w:space="0" w:color="auto"/>
              <w:left w:val="single" w:sz="4" w:space="0" w:color="auto"/>
              <w:bottom w:val="single" w:sz="4" w:space="0" w:color="auto"/>
              <w:right w:val="single" w:sz="12" w:space="0" w:color="auto"/>
            </w:tcBorders>
            <w:shd w:val="clear" w:color="auto" w:fill="auto"/>
          </w:tcPr>
          <w:p w14:paraId="720B17EA" w14:textId="77777777" w:rsidR="005E7888" w:rsidRPr="00AD407A" w:rsidRDefault="005E7888" w:rsidP="00C14E4B">
            <w:pPr>
              <w:spacing w:line="360" w:lineRule="auto"/>
              <w:jc w:val="center"/>
              <w:rPr>
                <w:rFonts w:ascii="Calibri" w:eastAsia="Times New Roman" w:hAnsi="Calibri" w:cs="Times New Roman"/>
                <w:lang w:val="sr-Cyrl-CS"/>
              </w:rPr>
            </w:pPr>
            <w:r w:rsidRPr="00AD407A">
              <w:rPr>
                <w:rFonts w:ascii="Calibri" w:eastAsia="Times New Roman" w:hAnsi="Calibri" w:cs="Times New Roman"/>
                <w:lang w:val="sr-Cyrl-CS"/>
              </w:rPr>
              <w:t>36</w:t>
            </w:r>
          </w:p>
        </w:tc>
        <w:tc>
          <w:tcPr>
            <w:tcW w:w="873" w:type="dxa"/>
            <w:tcBorders>
              <w:top w:val="single" w:sz="4" w:space="0" w:color="auto"/>
              <w:left w:val="single" w:sz="12" w:space="0" w:color="auto"/>
              <w:bottom w:val="single" w:sz="4" w:space="0" w:color="auto"/>
              <w:right w:val="single" w:sz="4" w:space="0" w:color="auto"/>
            </w:tcBorders>
            <w:shd w:val="clear" w:color="auto" w:fill="auto"/>
          </w:tcPr>
          <w:p w14:paraId="2EA16757" w14:textId="77777777" w:rsidR="005E7888" w:rsidRPr="00AD407A" w:rsidRDefault="005E7888" w:rsidP="00C14E4B">
            <w:pPr>
              <w:spacing w:line="360" w:lineRule="auto"/>
              <w:jc w:val="center"/>
              <w:rPr>
                <w:rFonts w:ascii="Calibri" w:eastAsia="Times New Roman" w:hAnsi="Calibri" w:cs="Times New Roman"/>
                <w:lang w:val="sr-Cyrl-CS"/>
              </w:rPr>
            </w:pPr>
            <w:r w:rsidRPr="00AD407A">
              <w:rPr>
                <w:rFonts w:ascii="Calibri" w:eastAsia="Times New Roman" w:hAnsi="Calibri" w:cs="Times New Roman"/>
                <w:lang w:val="sr-Cyrl-CS"/>
              </w:rPr>
              <w:t>1</w:t>
            </w:r>
          </w:p>
        </w:tc>
        <w:tc>
          <w:tcPr>
            <w:tcW w:w="869" w:type="dxa"/>
            <w:tcBorders>
              <w:top w:val="single" w:sz="4" w:space="0" w:color="auto"/>
              <w:left w:val="single" w:sz="4" w:space="0" w:color="auto"/>
              <w:bottom w:val="single" w:sz="4" w:space="0" w:color="auto"/>
              <w:right w:val="single" w:sz="12" w:space="0" w:color="auto"/>
            </w:tcBorders>
            <w:shd w:val="clear" w:color="auto" w:fill="auto"/>
          </w:tcPr>
          <w:p w14:paraId="01064DD9" w14:textId="77777777" w:rsidR="005E7888" w:rsidRPr="00AD407A" w:rsidRDefault="005E7888" w:rsidP="00C14E4B">
            <w:pPr>
              <w:spacing w:line="360" w:lineRule="auto"/>
              <w:jc w:val="center"/>
              <w:rPr>
                <w:rFonts w:ascii="Calibri" w:eastAsia="Times New Roman" w:hAnsi="Calibri" w:cs="Times New Roman"/>
                <w:lang w:val="sr-Cyrl-CS"/>
              </w:rPr>
            </w:pPr>
            <w:r w:rsidRPr="00AD407A">
              <w:rPr>
                <w:rFonts w:ascii="Calibri" w:eastAsia="Times New Roman" w:hAnsi="Calibri" w:cs="Times New Roman"/>
                <w:lang w:val="sr-Cyrl-CS"/>
              </w:rPr>
              <w:t>36</w:t>
            </w:r>
          </w:p>
        </w:tc>
        <w:tc>
          <w:tcPr>
            <w:tcW w:w="873" w:type="dxa"/>
            <w:tcBorders>
              <w:top w:val="single" w:sz="4" w:space="0" w:color="auto"/>
              <w:left w:val="single" w:sz="12" w:space="0" w:color="auto"/>
              <w:bottom w:val="single" w:sz="4" w:space="0" w:color="auto"/>
              <w:right w:val="single" w:sz="4" w:space="0" w:color="auto"/>
            </w:tcBorders>
            <w:shd w:val="clear" w:color="auto" w:fill="auto"/>
          </w:tcPr>
          <w:p w14:paraId="69E53E1E" w14:textId="77777777" w:rsidR="005E7888" w:rsidRPr="00AD407A" w:rsidRDefault="005E7888" w:rsidP="00C14E4B">
            <w:pPr>
              <w:spacing w:line="360" w:lineRule="auto"/>
              <w:jc w:val="center"/>
              <w:rPr>
                <w:rFonts w:ascii="Calibri" w:eastAsia="Times New Roman" w:hAnsi="Calibri" w:cs="Times New Roman"/>
                <w:lang w:val="sr-Cyrl-CS"/>
              </w:rPr>
            </w:pPr>
            <w:r w:rsidRPr="00AD407A">
              <w:rPr>
                <w:rFonts w:ascii="Calibri" w:eastAsia="Times New Roman" w:hAnsi="Calibri" w:cs="Times New Roman"/>
                <w:lang w:val="sr-Cyrl-CS"/>
              </w:rPr>
              <w:t>1</w:t>
            </w:r>
          </w:p>
        </w:tc>
        <w:tc>
          <w:tcPr>
            <w:tcW w:w="869" w:type="dxa"/>
            <w:tcBorders>
              <w:top w:val="single" w:sz="4" w:space="0" w:color="auto"/>
              <w:left w:val="single" w:sz="4" w:space="0" w:color="auto"/>
              <w:bottom w:val="single" w:sz="4" w:space="0" w:color="auto"/>
              <w:right w:val="single" w:sz="12" w:space="0" w:color="auto"/>
            </w:tcBorders>
            <w:shd w:val="clear" w:color="auto" w:fill="auto"/>
          </w:tcPr>
          <w:p w14:paraId="1A8CFF43" w14:textId="77777777" w:rsidR="005E7888" w:rsidRPr="00AD407A" w:rsidRDefault="005E7888" w:rsidP="00C14E4B">
            <w:pPr>
              <w:spacing w:line="360" w:lineRule="auto"/>
              <w:jc w:val="center"/>
              <w:rPr>
                <w:rFonts w:ascii="Calibri" w:eastAsia="Times New Roman" w:hAnsi="Calibri" w:cs="Times New Roman"/>
                <w:lang w:val="sr-Cyrl-CS"/>
              </w:rPr>
            </w:pPr>
            <w:r w:rsidRPr="00AD407A">
              <w:rPr>
                <w:rFonts w:ascii="Calibri" w:eastAsia="Times New Roman" w:hAnsi="Calibri" w:cs="Times New Roman"/>
                <w:lang w:val="sr-Cyrl-CS"/>
              </w:rPr>
              <w:t>36</w:t>
            </w:r>
          </w:p>
        </w:tc>
        <w:tc>
          <w:tcPr>
            <w:tcW w:w="772" w:type="dxa"/>
            <w:tcBorders>
              <w:top w:val="single" w:sz="4" w:space="0" w:color="auto"/>
              <w:left w:val="single" w:sz="12" w:space="0" w:color="auto"/>
              <w:bottom w:val="single" w:sz="4" w:space="0" w:color="auto"/>
              <w:right w:val="single" w:sz="4" w:space="0" w:color="auto"/>
            </w:tcBorders>
            <w:shd w:val="clear" w:color="auto" w:fill="auto"/>
          </w:tcPr>
          <w:p w14:paraId="2E295DAC" w14:textId="77777777" w:rsidR="005E7888" w:rsidRPr="00AD407A" w:rsidRDefault="005E7888" w:rsidP="00C14E4B">
            <w:pPr>
              <w:spacing w:line="360" w:lineRule="auto"/>
              <w:jc w:val="center"/>
              <w:rPr>
                <w:rFonts w:ascii="Calibri" w:eastAsia="Times New Roman" w:hAnsi="Calibri" w:cs="Times New Roman"/>
                <w:lang w:val="sr-Cyrl-CS"/>
              </w:rPr>
            </w:pPr>
            <w:r w:rsidRPr="00AD407A">
              <w:rPr>
                <w:rFonts w:ascii="Calibri" w:eastAsia="Times New Roman" w:hAnsi="Calibri" w:cs="Times New Roman"/>
                <w:lang w:val="sr-Cyrl-CS"/>
              </w:rPr>
              <w:t>1</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03FB4909" w14:textId="77777777" w:rsidR="005E7888" w:rsidRPr="00AD407A" w:rsidRDefault="005E7888" w:rsidP="00C14E4B">
            <w:pPr>
              <w:spacing w:line="360" w:lineRule="auto"/>
              <w:jc w:val="center"/>
              <w:rPr>
                <w:rFonts w:ascii="Calibri" w:eastAsia="Times New Roman" w:hAnsi="Calibri" w:cs="Times New Roman"/>
                <w:lang w:val="sr-Cyrl-CS"/>
              </w:rPr>
            </w:pPr>
            <w:r w:rsidRPr="00AD407A">
              <w:rPr>
                <w:rFonts w:ascii="Calibri" w:eastAsia="Times New Roman" w:hAnsi="Calibri" w:cs="Times New Roman"/>
                <w:lang w:val="sr-Cyrl-CS"/>
              </w:rPr>
              <w:t>36</w:t>
            </w:r>
          </w:p>
        </w:tc>
      </w:tr>
      <w:tr w:rsidR="005E7888" w:rsidRPr="00AD407A" w14:paraId="4C0EC828" w14:textId="77777777" w:rsidTr="005E7888">
        <w:trPr>
          <w:trHeight w:val="480"/>
        </w:trPr>
        <w:tc>
          <w:tcPr>
            <w:tcW w:w="3182" w:type="dxa"/>
            <w:tcBorders>
              <w:top w:val="single" w:sz="4" w:space="0" w:color="auto"/>
              <w:left w:val="single" w:sz="4" w:space="0" w:color="auto"/>
              <w:bottom w:val="single" w:sz="4" w:space="0" w:color="auto"/>
              <w:right w:val="single" w:sz="12" w:space="0" w:color="auto"/>
            </w:tcBorders>
          </w:tcPr>
          <w:p w14:paraId="1E5D3F2B" w14:textId="77777777" w:rsidR="005E7888" w:rsidRPr="00AD407A" w:rsidRDefault="005E7888" w:rsidP="00C14E4B">
            <w:pPr>
              <w:spacing w:after="120"/>
              <w:rPr>
                <w:b/>
                <w:lang w:val="sr-Cyrl-CS"/>
              </w:rPr>
            </w:pPr>
            <w:r w:rsidRPr="00AD407A">
              <w:rPr>
                <w:b/>
                <w:lang w:val="sr-Cyrl-CS"/>
              </w:rPr>
              <w:t>Додатна настава</w:t>
            </w:r>
          </w:p>
        </w:tc>
        <w:tc>
          <w:tcPr>
            <w:tcW w:w="873" w:type="dxa"/>
            <w:tcBorders>
              <w:top w:val="single" w:sz="4" w:space="0" w:color="auto"/>
              <w:left w:val="single" w:sz="12" w:space="0" w:color="auto"/>
              <w:bottom w:val="single" w:sz="4" w:space="0" w:color="auto"/>
              <w:right w:val="single" w:sz="4" w:space="0" w:color="auto"/>
            </w:tcBorders>
            <w:shd w:val="clear" w:color="auto" w:fill="auto"/>
          </w:tcPr>
          <w:p w14:paraId="7A4D1AD3" w14:textId="77777777" w:rsidR="005E7888" w:rsidRPr="00AD407A" w:rsidRDefault="005E7888" w:rsidP="00C14E4B">
            <w:pPr>
              <w:spacing w:line="360" w:lineRule="auto"/>
              <w:jc w:val="center"/>
              <w:rPr>
                <w:rFonts w:ascii="Calibri" w:eastAsia="Times New Roman" w:hAnsi="Calibri" w:cs="Times New Roman"/>
                <w:lang w:val="sr-Cyrl-CS"/>
              </w:rPr>
            </w:pPr>
            <w:r w:rsidRPr="00AD407A">
              <w:rPr>
                <w:rFonts w:ascii="Calibri" w:eastAsia="Times New Roman" w:hAnsi="Calibri" w:cs="Times New Roman"/>
                <w:lang w:val="sr-Cyrl-CS"/>
              </w:rPr>
              <w:t>/</w:t>
            </w:r>
          </w:p>
        </w:tc>
        <w:tc>
          <w:tcPr>
            <w:tcW w:w="869" w:type="dxa"/>
            <w:tcBorders>
              <w:top w:val="single" w:sz="4" w:space="0" w:color="auto"/>
              <w:left w:val="single" w:sz="4" w:space="0" w:color="auto"/>
              <w:bottom w:val="single" w:sz="4" w:space="0" w:color="auto"/>
              <w:right w:val="single" w:sz="12" w:space="0" w:color="auto"/>
            </w:tcBorders>
            <w:shd w:val="clear" w:color="auto" w:fill="auto"/>
          </w:tcPr>
          <w:p w14:paraId="7B0B186B" w14:textId="77777777" w:rsidR="005E7888" w:rsidRPr="00AD407A" w:rsidRDefault="005E7888" w:rsidP="00C14E4B">
            <w:pPr>
              <w:spacing w:line="360" w:lineRule="auto"/>
              <w:jc w:val="center"/>
              <w:rPr>
                <w:rFonts w:ascii="Calibri" w:eastAsia="Times New Roman" w:hAnsi="Calibri" w:cs="Times New Roman"/>
                <w:lang w:val="sr-Cyrl-CS"/>
              </w:rPr>
            </w:pPr>
            <w:r w:rsidRPr="00AD407A">
              <w:rPr>
                <w:rFonts w:ascii="Calibri" w:eastAsia="Times New Roman" w:hAnsi="Calibri" w:cs="Times New Roman"/>
                <w:lang w:val="sr-Cyrl-CS"/>
              </w:rPr>
              <w:t>/</w:t>
            </w:r>
          </w:p>
        </w:tc>
        <w:tc>
          <w:tcPr>
            <w:tcW w:w="873" w:type="dxa"/>
            <w:tcBorders>
              <w:top w:val="single" w:sz="4" w:space="0" w:color="auto"/>
              <w:left w:val="single" w:sz="12" w:space="0" w:color="auto"/>
              <w:bottom w:val="single" w:sz="4" w:space="0" w:color="auto"/>
              <w:right w:val="single" w:sz="4" w:space="0" w:color="auto"/>
            </w:tcBorders>
            <w:shd w:val="clear" w:color="auto" w:fill="auto"/>
          </w:tcPr>
          <w:p w14:paraId="73B4C62A" w14:textId="77777777" w:rsidR="005E7888" w:rsidRPr="00AD407A" w:rsidRDefault="005E7888" w:rsidP="00C14E4B">
            <w:pPr>
              <w:spacing w:line="360" w:lineRule="auto"/>
              <w:jc w:val="center"/>
              <w:rPr>
                <w:rFonts w:ascii="Calibri" w:eastAsia="Times New Roman" w:hAnsi="Calibri" w:cs="Times New Roman"/>
                <w:lang w:val="sr-Cyrl-CS"/>
              </w:rPr>
            </w:pPr>
            <w:r w:rsidRPr="00AD407A">
              <w:rPr>
                <w:rFonts w:ascii="Calibri" w:eastAsia="Times New Roman" w:hAnsi="Calibri" w:cs="Times New Roman"/>
                <w:lang w:val="sr-Cyrl-CS"/>
              </w:rPr>
              <w:t>/</w:t>
            </w:r>
          </w:p>
        </w:tc>
        <w:tc>
          <w:tcPr>
            <w:tcW w:w="869" w:type="dxa"/>
            <w:tcBorders>
              <w:top w:val="single" w:sz="4" w:space="0" w:color="auto"/>
              <w:left w:val="single" w:sz="4" w:space="0" w:color="auto"/>
              <w:bottom w:val="single" w:sz="4" w:space="0" w:color="auto"/>
              <w:right w:val="single" w:sz="12" w:space="0" w:color="auto"/>
            </w:tcBorders>
            <w:shd w:val="clear" w:color="auto" w:fill="auto"/>
          </w:tcPr>
          <w:p w14:paraId="79233EDA" w14:textId="77777777" w:rsidR="005E7888" w:rsidRPr="00AD407A" w:rsidRDefault="005E7888" w:rsidP="00C14E4B">
            <w:pPr>
              <w:spacing w:line="360" w:lineRule="auto"/>
              <w:jc w:val="center"/>
              <w:rPr>
                <w:rFonts w:ascii="Calibri" w:eastAsia="Times New Roman" w:hAnsi="Calibri" w:cs="Times New Roman"/>
                <w:lang w:val="sr-Cyrl-CS"/>
              </w:rPr>
            </w:pPr>
            <w:r w:rsidRPr="00AD407A">
              <w:rPr>
                <w:rFonts w:ascii="Calibri" w:eastAsia="Times New Roman" w:hAnsi="Calibri" w:cs="Times New Roman"/>
                <w:lang w:val="sr-Cyrl-CS"/>
              </w:rPr>
              <w:t>/</w:t>
            </w:r>
          </w:p>
        </w:tc>
        <w:tc>
          <w:tcPr>
            <w:tcW w:w="873" w:type="dxa"/>
            <w:tcBorders>
              <w:top w:val="single" w:sz="4" w:space="0" w:color="auto"/>
              <w:left w:val="single" w:sz="12" w:space="0" w:color="auto"/>
              <w:bottom w:val="single" w:sz="4" w:space="0" w:color="auto"/>
              <w:right w:val="single" w:sz="4" w:space="0" w:color="auto"/>
            </w:tcBorders>
            <w:shd w:val="clear" w:color="auto" w:fill="auto"/>
          </w:tcPr>
          <w:p w14:paraId="582F2C4D" w14:textId="77777777" w:rsidR="005E7888" w:rsidRPr="00AD407A" w:rsidRDefault="00331FE7" w:rsidP="00C14E4B">
            <w:pPr>
              <w:spacing w:line="360" w:lineRule="auto"/>
              <w:jc w:val="center"/>
              <w:rPr>
                <w:rFonts w:ascii="Calibri" w:eastAsia="Times New Roman" w:hAnsi="Calibri" w:cs="Times New Roman"/>
                <w:lang w:val="sr-Cyrl-CS"/>
              </w:rPr>
            </w:pPr>
            <w:r>
              <w:rPr>
                <w:rFonts w:ascii="Calibri" w:eastAsia="Times New Roman" w:hAnsi="Calibri" w:cs="Times New Roman"/>
                <w:lang w:val="sr-Cyrl-CS"/>
              </w:rPr>
              <w:t>1</w:t>
            </w:r>
          </w:p>
        </w:tc>
        <w:tc>
          <w:tcPr>
            <w:tcW w:w="869" w:type="dxa"/>
            <w:tcBorders>
              <w:top w:val="single" w:sz="4" w:space="0" w:color="auto"/>
              <w:left w:val="single" w:sz="4" w:space="0" w:color="auto"/>
              <w:bottom w:val="single" w:sz="4" w:space="0" w:color="auto"/>
              <w:right w:val="single" w:sz="12" w:space="0" w:color="auto"/>
            </w:tcBorders>
            <w:shd w:val="clear" w:color="auto" w:fill="auto"/>
          </w:tcPr>
          <w:p w14:paraId="24C37099" w14:textId="77777777" w:rsidR="005E7888" w:rsidRPr="00AD407A" w:rsidRDefault="00331FE7" w:rsidP="00C14E4B">
            <w:pPr>
              <w:spacing w:line="360" w:lineRule="auto"/>
              <w:jc w:val="center"/>
              <w:rPr>
                <w:rFonts w:ascii="Calibri" w:eastAsia="Times New Roman" w:hAnsi="Calibri" w:cs="Times New Roman"/>
                <w:lang w:val="sr-Cyrl-CS"/>
              </w:rPr>
            </w:pPr>
            <w:r>
              <w:rPr>
                <w:rFonts w:ascii="Calibri" w:eastAsia="Times New Roman" w:hAnsi="Calibri" w:cs="Times New Roman"/>
                <w:lang w:val="sr-Cyrl-CS"/>
              </w:rPr>
              <w:t>36</w:t>
            </w:r>
          </w:p>
        </w:tc>
        <w:tc>
          <w:tcPr>
            <w:tcW w:w="772" w:type="dxa"/>
            <w:tcBorders>
              <w:top w:val="single" w:sz="4" w:space="0" w:color="auto"/>
              <w:left w:val="single" w:sz="12" w:space="0" w:color="auto"/>
              <w:bottom w:val="single" w:sz="4" w:space="0" w:color="auto"/>
              <w:right w:val="single" w:sz="4" w:space="0" w:color="auto"/>
            </w:tcBorders>
            <w:shd w:val="clear" w:color="auto" w:fill="auto"/>
          </w:tcPr>
          <w:p w14:paraId="78C36343" w14:textId="77777777" w:rsidR="005E7888" w:rsidRPr="00AD407A" w:rsidRDefault="005E7888" w:rsidP="00C14E4B">
            <w:pPr>
              <w:spacing w:line="360" w:lineRule="auto"/>
              <w:jc w:val="center"/>
              <w:rPr>
                <w:rFonts w:ascii="Calibri" w:eastAsia="Times New Roman" w:hAnsi="Calibri" w:cs="Times New Roman"/>
                <w:lang w:val="sr-Cyrl-CS"/>
              </w:rPr>
            </w:pPr>
            <w:r w:rsidRPr="00AD407A">
              <w:rPr>
                <w:rFonts w:ascii="Calibri" w:eastAsia="Times New Roman" w:hAnsi="Calibri" w:cs="Times New Roman"/>
                <w:lang w:val="sr-Cyrl-CS"/>
              </w:rPr>
              <w:t>1</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7AC3FEB1" w14:textId="77777777" w:rsidR="005E7888" w:rsidRPr="00AD407A" w:rsidRDefault="005E7888" w:rsidP="00C14E4B">
            <w:pPr>
              <w:spacing w:line="360" w:lineRule="auto"/>
              <w:jc w:val="center"/>
              <w:rPr>
                <w:rFonts w:ascii="Calibri" w:eastAsia="Times New Roman" w:hAnsi="Calibri" w:cs="Times New Roman"/>
                <w:lang w:val="sr-Cyrl-CS"/>
              </w:rPr>
            </w:pPr>
            <w:r w:rsidRPr="00AD407A">
              <w:rPr>
                <w:rFonts w:ascii="Calibri" w:eastAsia="Times New Roman" w:hAnsi="Calibri" w:cs="Times New Roman"/>
                <w:lang w:val="sr-Cyrl-CS"/>
              </w:rPr>
              <w:t>36</w:t>
            </w:r>
          </w:p>
        </w:tc>
      </w:tr>
      <w:tr w:rsidR="00331FE7" w:rsidRPr="00AD407A" w14:paraId="2B8B4040" w14:textId="77777777" w:rsidTr="00331FE7">
        <w:trPr>
          <w:trHeight w:val="422"/>
        </w:trPr>
        <w:tc>
          <w:tcPr>
            <w:tcW w:w="3182" w:type="dxa"/>
            <w:tcBorders>
              <w:top w:val="single" w:sz="4" w:space="0" w:color="auto"/>
              <w:left w:val="single" w:sz="4" w:space="0" w:color="auto"/>
              <w:bottom w:val="single" w:sz="4" w:space="0" w:color="auto"/>
              <w:right w:val="single" w:sz="12" w:space="0" w:color="auto"/>
            </w:tcBorders>
          </w:tcPr>
          <w:p w14:paraId="6E218A1C" w14:textId="77777777" w:rsidR="00331FE7" w:rsidRPr="00331FE7" w:rsidRDefault="00331FE7" w:rsidP="00C14E4B">
            <w:pPr>
              <w:spacing w:after="120"/>
              <w:rPr>
                <w:b/>
                <w:lang w:val="sr-Cyrl-RS"/>
              </w:rPr>
            </w:pPr>
            <w:r>
              <w:rPr>
                <w:b/>
                <w:lang w:val="sr-Cyrl-RS"/>
              </w:rPr>
              <w:t>Настава у природи</w:t>
            </w:r>
          </w:p>
        </w:tc>
        <w:tc>
          <w:tcPr>
            <w:tcW w:w="6628" w:type="dxa"/>
            <w:gridSpan w:val="8"/>
            <w:tcBorders>
              <w:top w:val="single" w:sz="4" w:space="0" w:color="auto"/>
              <w:left w:val="single" w:sz="12" w:space="0" w:color="auto"/>
              <w:bottom w:val="single" w:sz="4" w:space="0" w:color="auto"/>
              <w:right w:val="single" w:sz="4" w:space="0" w:color="auto"/>
            </w:tcBorders>
            <w:shd w:val="clear" w:color="auto" w:fill="auto"/>
          </w:tcPr>
          <w:p w14:paraId="17BC3D60" w14:textId="77777777" w:rsidR="00331FE7" w:rsidRPr="00331FE7" w:rsidRDefault="00331FE7" w:rsidP="00C14E4B">
            <w:pPr>
              <w:spacing w:line="360" w:lineRule="auto"/>
              <w:jc w:val="center"/>
              <w:rPr>
                <w:rFonts w:ascii="Calibri" w:eastAsia="Times New Roman" w:hAnsi="Calibri" w:cs="Times New Roman"/>
                <w:lang w:val="sr-Cyrl-CS"/>
              </w:rPr>
            </w:pPr>
            <w:r>
              <w:rPr>
                <w:rFonts w:ascii="Calibri" w:eastAsia="Times New Roman" w:hAnsi="Calibri" w:cs="Times New Roman"/>
                <w:lang w:val="sr-Cyrl-CS"/>
              </w:rPr>
              <w:t>7 – 10 дана годишње</w:t>
            </w:r>
          </w:p>
        </w:tc>
      </w:tr>
    </w:tbl>
    <w:p w14:paraId="182CAFD1" w14:textId="77777777" w:rsidR="005E7888" w:rsidRDefault="005E7888" w:rsidP="005E7888">
      <w:pPr>
        <w:spacing w:after="120"/>
        <w:rPr>
          <w:color w:val="FF0000"/>
          <w:lang w:val="sr-Cyrl-CS"/>
        </w:rPr>
      </w:pPr>
    </w:p>
    <w:p w14:paraId="0561B33B" w14:textId="77777777" w:rsidR="005E7888" w:rsidRPr="00AD407A" w:rsidRDefault="005E7888" w:rsidP="005E7888">
      <w:pPr>
        <w:spacing w:after="120"/>
        <w:rPr>
          <w:lang w:val="sr-Cyrl-CS"/>
        </w:rPr>
      </w:pPr>
      <w:r w:rsidRPr="00AD407A">
        <w:rPr>
          <w:lang w:val="sr-Cyrl-CS"/>
        </w:rPr>
        <w:t>Остали облици ОВР у првом циклусу (недељни и годишњи фонд)</w:t>
      </w:r>
    </w:p>
    <w:tbl>
      <w:tblPr>
        <w:tblW w:w="9799"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70" w:type="dxa"/>
          <w:right w:w="70" w:type="dxa"/>
        </w:tblCellMar>
        <w:tblLook w:val="0000" w:firstRow="0" w:lastRow="0" w:firstColumn="0" w:lastColumn="0" w:noHBand="0" w:noVBand="0"/>
      </w:tblPr>
      <w:tblGrid>
        <w:gridCol w:w="3689"/>
        <w:gridCol w:w="782"/>
        <w:gridCol w:w="778"/>
        <w:gridCol w:w="782"/>
        <w:gridCol w:w="778"/>
        <w:gridCol w:w="782"/>
        <w:gridCol w:w="778"/>
        <w:gridCol w:w="657"/>
        <w:gridCol w:w="773"/>
      </w:tblGrid>
      <w:tr w:rsidR="005E7888" w:rsidRPr="00AD407A" w14:paraId="0D60538E" w14:textId="77777777" w:rsidTr="00E031B8">
        <w:trPr>
          <w:trHeight w:val="309"/>
        </w:trPr>
        <w:tc>
          <w:tcPr>
            <w:tcW w:w="3689" w:type="dxa"/>
            <w:vMerge w:val="restart"/>
            <w:tcBorders>
              <w:top w:val="single" w:sz="4" w:space="0" w:color="auto"/>
              <w:left w:val="single" w:sz="4" w:space="0" w:color="auto"/>
              <w:right w:val="single" w:sz="12" w:space="0" w:color="auto"/>
            </w:tcBorders>
            <w:shd w:val="clear" w:color="auto" w:fill="FDE9D9" w:themeFill="accent6" w:themeFillTint="33"/>
          </w:tcPr>
          <w:p w14:paraId="10258ACB" w14:textId="77777777" w:rsidR="005E7888" w:rsidRPr="00AD407A" w:rsidRDefault="005E7888" w:rsidP="00C14E4B">
            <w:pPr>
              <w:spacing w:after="120"/>
              <w:rPr>
                <w:i/>
                <w:lang w:val="sr-Cyrl-CS"/>
              </w:rPr>
            </w:pPr>
            <w:r w:rsidRPr="00AD407A">
              <w:rPr>
                <w:i/>
                <w:lang w:val="sr-Cyrl-CS"/>
              </w:rPr>
              <w:t>Остали облици васпитно -образовног рада</w:t>
            </w:r>
          </w:p>
        </w:tc>
        <w:tc>
          <w:tcPr>
            <w:tcW w:w="1560" w:type="dxa"/>
            <w:gridSpan w:val="2"/>
            <w:tcBorders>
              <w:top w:val="single" w:sz="4" w:space="0" w:color="auto"/>
              <w:left w:val="single" w:sz="12" w:space="0" w:color="auto"/>
              <w:bottom w:val="single" w:sz="4" w:space="0" w:color="auto"/>
              <w:right w:val="single" w:sz="12" w:space="0" w:color="auto"/>
            </w:tcBorders>
            <w:shd w:val="clear" w:color="auto" w:fill="FDE9D9" w:themeFill="accent6" w:themeFillTint="33"/>
          </w:tcPr>
          <w:p w14:paraId="0B4A559B" w14:textId="77777777" w:rsidR="005E7888" w:rsidRPr="00AD407A" w:rsidRDefault="005E7888" w:rsidP="00C14E4B">
            <w:pPr>
              <w:spacing w:after="0"/>
              <w:jc w:val="center"/>
              <w:rPr>
                <w:lang w:val="sr-Cyrl-CS"/>
              </w:rPr>
            </w:pPr>
            <w:r w:rsidRPr="00AD407A">
              <w:rPr>
                <w:lang w:val="sr-Cyrl-CS"/>
              </w:rPr>
              <w:t>Први</w:t>
            </w:r>
          </w:p>
          <w:p w14:paraId="3DC2D634" w14:textId="77777777" w:rsidR="005E7888" w:rsidRPr="00AD407A" w:rsidRDefault="005E7888" w:rsidP="00C14E4B">
            <w:pPr>
              <w:spacing w:after="0"/>
              <w:jc w:val="center"/>
              <w:rPr>
                <w:lang w:val="sr-Cyrl-CS"/>
              </w:rPr>
            </w:pPr>
            <w:r w:rsidRPr="00AD407A">
              <w:rPr>
                <w:lang w:val="sr-Cyrl-CS"/>
              </w:rPr>
              <w:t>разред</w:t>
            </w:r>
          </w:p>
        </w:tc>
        <w:tc>
          <w:tcPr>
            <w:tcW w:w="1560" w:type="dxa"/>
            <w:gridSpan w:val="2"/>
            <w:tcBorders>
              <w:top w:val="single" w:sz="4" w:space="0" w:color="auto"/>
              <w:left w:val="single" w:sz="12" w:space="0" w:color="auto"/>
              <w:bottom w:val="single" w:sz="4" w:space="0" w:color="auto"/>
              <w:right w:val="single" w:sz="12" w:space="0" w:color="auto"/>
            </w:tcBorders>
            <w:shd w:val="clear" w:color="auto" w:fill="FDE9D9" w:themeFill="accent6" w:themeFillTint="33"/>
          </w:tcPr>
          <w:p w14:paraId="76A059E3" w14:textId="77777777" w:rsidR="005E7888" w:rsidRPr="00AD407A" w:rsidRDefault="005E7888" w:rsidP="00C14E4B">
            <w:pPr>
              <w:spacing w:after="0"/>
              <w:jc w:val="center"/>
              <w:rPr>
                <w:lang w:val="sr-Cyrl-CS"/>
              </w:rPr>
            </w:pPr>
            <w:r w:rsidRPr="00AD407A">
              <w:rPr>
                <w:lang w:val="sr-Cyrl-CS"/>
              </w:rPr>
              <w:t>Други</w:t>
            </w:r>
          </w:p>
          <w:p w14:paraId="00A540DF" w14:textId="77777777" w:rsidR="005E7888" w:rsidRPr="00AD407A" w:rsidRDefault="005E7888" w:rsidP="00C14E4B">
            <w:pPr>
              <w:spacing w:after="0"/>
              <w:jc w:val="center"/>
              <w:rPr>
                <w:lang w:val="sr-Cyrl-CS"/>
              </w:rPr>
            </w:pPr>
            <w:r w:rsidRPr="00AD407A">
              <w:rPr>
                <w:lang w:val="sr-Cyrl-CS"/>
              </w:rPr>
              <w:t>разред</w:t>
            </w:r>
          </w:p>
        </w:tc>
        <w:tc>
          <w:tcPr>
            <w:tcW w:w="1560" w:type="dxa"/>
            <w:gridSpan w:val="2"/>
            <w:tcBorders>
              <w:top w:val="single" w:sz="4" w:space="0" w:color="auto"/>
              <w:left w:val="single" w:sz="12" w:space="0" w:color="auto"/>
              <w:bottom w:val="single" w:sz="4" w:space="0" w:color="auto"/>
              <w:right w:val="single" w:sz="12" w:space="0" w:color="auto"/>
            </w:tcBorders>
            <w:shd w:val="clear" w:color="auto" w:fill="FDE9D9" w:themeFill="accent6" w:themeFillTint="33"/>
          </w:tcPr>
          <w:p w14:paraId="5EB65199" w14:textId="77777777" w:rsidR="005E7888" w:rsidRPr="00AD407A" w:rsidRDefault="005E7888" w:rsidP="00C14E4B">
            <w:pPr>
              <w:spacing w:after="0"/>
              <w:jc w:val="center"/>
              <w:rPr>
                <w:lang w:val="sr-Cyrl-CS"/>
              </w:rPr>
            </w:pPr>
            <w:r w:rsidRPr="00AD407A">
              <w:rPr>
                <w:lang w:val="sr-Cyrl-CS"/>
              </w:rPr>
              <w:t>Трећи</w:t>
            </w:r>
          </w:p>
          <w:p w14:paraId="13654955" w14:textId="77777777" w:rsidR="005E7888" w:rsidRPr="00AD407A" w:rsidRDefault="005E7888" w:rsidP="00C14E4B">
            <w:pPr>
              <w:spacing w:after="0"/>
              <w:jc w:val="center"/>
              <w:rPr>
                <w:lang w:val="sr-Cyrl-CS"/>
              </w:rPr>
            </w:pPr>
            <w:r w:rsidRPr="00AD407A">
              <w:rPr>
                <w:lang w:val="sr-Cyrl-CS"/>
              </w:rPr>
              <w:t>разред</w:t>
            </w:r>
          </w:p>
        </w:tc>
        <w:tc>
          <w:tcPr>
            <w:tcW w:w="1430" w:type="dxa"/>
            <w:gridSpan w:val="2"/>
            <w:tcBorders>
              <w:top w:val="single" w:sz="4" w:space="0" w:color="auto"/>
              <w:left w:val="single" w:sz="12" w:space="0" w:color="auto"/>
              <w:bottom w:val="single" w:sz="4" w:space="0" w:color="auto"/>
              <w:right w:val="single" w:sz="4" w:space="0" w:color="auto"/>
            </w:tcBorders>
            <w:shd w:val="clear" w:color="auto" w:fill="FDE9D9" w:themeFill="accent6" w:themeFillTint="33"/>
          </w:tcPr>
          <w:p w14:paraId="2FBAEC4A" w14:textId="77777777" w:rsidR="005E7888" w:rsidRPr="00AD407A" w:rsidRDefault="005E7888" w:rsidP="00C14E4B">
            <w:pPr>
              <w:spacing w:after="0"/>
              <w:jc w:val="center"/>
              <w:rPr>
                <w:lang w:val="sr-Cyrl-CS"/>
              </w:rPr>
            </w:pPr>
            <w:r w:rsidRPr="00AD407A">
              <w:rPr>
                <w:lang w:val="sr-Cyrl-CS"/>
              </w:rPr>
              <w:t>Четврти</w:t>
            </w:r>
          </w:p>
          <w:p w14:paraId="3107A561" w14:textId="77777777" w:rsidR="005E7888" w:rsidRPr="00AD407A" w:rsidRDefault="005E7888" w:rsidP="00C14E4B">
            <w:pPr>
              <w:spacing w:after="0"/>
              <w:jc w:val="center"/>
              <w:rPr>
                <w:lang w:val="sr-Cyrl-CS"/>
              </w:rPr>
            </w:pPr>
            <w:r w:rsidRPr="00AD407A">
              <w:rPr>
                <w:lang w:val="sr-Cyrl-CS"/>
              </w:rPr>
              <w:t xml:space="preserve"> разред</w:t>
            </w:r>
          </w:p>
        </w:tc>
      </w:tr>
      <w:tr w:rsidR="005E7888" w:rsidRPr="00AD407A" w14:paraId="03448BBE" w14:textId="77777777" w:rsidTr="00E031B8">
        <w:trPr>
          <w:trHeight w:val="231"/>
        </w:trPr>
        <w:tc>
          <w:tcPr>
            <w:tcW w:w="3689" w:type="dxa"/>
            <w:vMerge/>
            <w:tcBorders>
              <w:left w:val="single" w:sz="4" w:space="0" w:color="auto"/>
              <w:bottom w:val="single" w:sz="12" w:space="0" w:color="auto"/>
              <w:right w:val="single" w:sz="12" w:space="0" w:color="auto"/>
            </w:tcBorders>
            <w:shd w:val="clear" w:color="auto" w:fill="FDE9D9" w:themeFill="accent6" w:themeFillTint="33"/>
          </w:tcPr>
          <w:p w14:paraId="437235D8" w14:textId="77777777" w:rsidR="005E7888" w:rsidRPr="00AD407A" w:rsidRDefault="005E7888" w:rsidP="00C14E4B">
            <w:pPr>
              <w:spacing w:after="120"/>
              <w:rPr>
                <w:lang w:val="sr-Cyrl-CS"/>
              </w:rPr>
            </w:pPr>
          </w:p>
        </w:tc>
        <w:tc>
          <w:tcPr>
            <w:tcW w:w="782" w:type="dxa"/>
            <w:tcBorders>
              <w:top w:val="single" w:sz="4" w:space="0" w:color="auto"/>
              <w:left w:val="single" w:sz="12" w:space="0" w:color="auto"/>
              <w:bottom w:val="single" w:sz="4" w:space="0" w:color="auto"/>
              <w:right w:val="single" w:sz="4" w:space="0" w:color="auto"/>
            </w:tcBorders>
            <w:shd w:val="clear" w:color="auto" w:fill="FDE9D9" w:themeFill="accent6" w:themeFillTint="33"/>
          </w:tcPr>
          <w:p w14:paraId="0F886F58" w14:textId="77777777" w:rsidR="005E7888" w:rsidRPr="00AD407A" w:rsidRDefault="005E7888" w:rsidP="00C14E4B">
            <w:pPr>
              <w:spacing w:after="120"/>
              <w:rPr>
                <w:lang w:val="sr-Cyrl-CS"/>
              </w:rPr>
            </w:pPr>
            <w:r w:rsidRPr="00AD407A">
              <w:rPr>
                <w:lang w:val="sr-Cyrl-CS"/>
              </w:rPr>
              <w:t>Нед.</w:t>
            </w:r>
          </w:p>
        </w:tc>
        <w:tc>
          <w:tcPr>
            <w:tcW w:w="778" w:type="dxa"/>
            <w:tcBorders>
              <w:top w:val="single" w:sz="4" w:space="0" w:color="auto"/>
              <w:left w:val="single" w:sz="4" w:space="0" w:color="auto"/>
              <w:bottom w:val="single" w:sz="12" w:space="0" w:color="auto"/>
              <w:right w:val="single" w:sz="12" w:space="0" w:color="auto"/>
            </w:tcBorders>
            <w:shd w:val="clear" w:color="auto" w:fill="FDE9D9" w:themeFill="accent6" w:themeFillTint="33"/>
          </w:tcPr>
          <w:p w14:paraId="00244E93" w14:textId="77777777" w:rsidR="005E7888" w:rsidRPr="00AD407A" w:rsidRDefault="005E7888" w:rsidP="00C14E4B">
            <w:pPr>
              <w:spacing w:after="120"/>
              <w:rPr>
                <w:lang w:val="sr-Cyrl-CS"/>
              </w:rPr>
            </w:pPr>
            <w:r w:rsidRPr="00AD407A">
              <w:rPr>
                <w:lang w:val="sr-Cyrl-CS"/>
              </w:rPr>
              <w:t>Год.</w:t>
            </w:r>
          </w:p>
        </w:tc>
        <w:tc>
          <w:tcPr>
            <w:tcW w:w="782" w:type="dxa"/>
            <w:tcBorders>
              <w:top w:val="single" w:sz="4" w:space="0" w:color="auto"/>
              <w:left w:val="single" w:sz="12" w:space="0" w:color="auto"/>
              <w:bottom w:val="single" w:sz="12" w:space="0" w:color="auto"/>
              <w:right w:val="single" w:sz="4" w:space="0" w:color="auto"/>
            </w:tcBorders>
            <w:shd w:val="clear" w:color="auto" w:fill="FDE9D9" w:themeFill="accent6" w:themeFillTint="33"/>
          </w:tcPr>
          <w:p w14:paraId="0BE71B72" w14:textId="77777777" w:rsidR="005E7888" w:rsidRPr="00AD407A" w:rsidRDefault="005E7888" w:rsidP="00C14E4B">
            <w:pPr>
              <w:spacing w:after="120"/>
              <w:rPr>
                <w:lang w:val="sr-Cyrl-CS"/>
              </w:rPr>
            </w:pPr>
            <w:r w:rsidRPr="00AD407A">
              <w:rPr>
                <w:lang w:val="sr-Cyrl-CS"/>
              </w:rPr>
              <w:t>Нед.</w:t>
            </w:r>
          </w:p>
        </w:tc>
        <w:tc>
          <w:tcPr>
            <w:tcW w:w="778" w:type="dxa"/>
            <w:tcBorders>
              <w:top w:val="single" w:sz="4" w:space="0" w:color="auto"/>
              <w:left w:val="single" w:sz="4" w:space="0" w:color="auto"/>
              <w:bottom w:val="single" w:sz="12" w:space="0" w:color="auto"/>
              <w:right w:val="single" w:sz="12" w:space="0" w:color="auto"/>
            </w:tcBorders>
            <w:shd w:val="clear" w:color="auto" w:fill="FDE9D9" w:themeFill="accent6" w:themeFillTint="33"/>
          </w:tcPr>
          <w:p w14:paraId="3C14A72D" w14:textId="77777777" w:rsidR="005E7888" w:rsidRPr="00AD407A" w:rsidRDefault="005E7888" w:rsidP="00C14E4B">
            <w:pPr>
              <w:spacing w:after="120"/>
              <w:rPr>
                <w:lang w:val="sr-Cyrl-CS"/>
              </w:rPr>
            </w:pPr>
            <w:r w:rsidRPr="00AD407A">
              <w:rPr>
                <w:lang w:val="sr-Cyrl-CS"/>
              </w:rPr>
              <w:t>Год.</w:t>
            </w:r>
          </w:p>
        </w:tc>
        <w:tc>
          <w:tcPr>
            <w:tcW w:w="782" w:type="dxa"/>
            <w:tcBorders>
              <w:top w:val="single" w:sz="4" w:space="0" w:color="auto"/>
              <w:left w:val="single" w:sz="12" w:space="0" w:color="auto"/>
              <w:bottom w:val="single" w:sz="12" w:space="0" w:color="auto"/>
              <w:right w:val="single" w:sz="4" w:space="0" w:color="auto"/>
            </w:tcBorders>
            <w:shd w:val="clear" w:color="auto" w:fill="FDE9D9" w:themeFill="accent6" w:themeFillTint="33"/>
          </w:tcPr>
          <w:p w14:paraId="7F5E4B7E" w14:textId="77777777" w:rsidR="005E7888" w:rsidRPr="00AD407A" w:rsidRDefault="005E7888" w:rsidP="00C14E4B">
            <w:pPr>
              <w:spacing w:after="120"/>
              <w:rPr>
                <w:lang w:val="sr-Cyrl-CS"/>
              </w:rPr>
            </w:pPr>
            <w:r w:rsidRPr="00AD407A">
              <w:rPr>
                <w:lang w:val="sr-Cyrl-CS"/>
              </w:rPr>
              <w:t>Нед.</w:t>
            </w:r>
          </w:p>
        </w:tc>
        <w:tc>
          <w:tcPr>
            <w:tcW w:w="778" w:type="dxa"/>
            <w:tcBorders>
              <w:top w:val="single" w:sz="4" w:space="0" w:color="auto"/>
              <w:left w:val="single" w:sz="4" w:space="0" w:color="auto"/>
              <w:bottom w:val="single" w:sz="12" w:space="0" w:color="auto"/>
              <w:right w:val="single" w:sz="12" w:space="0" w:color="auto"/>
            </w:tcBorders>
            <w:shd w:val="clear" w:color="auto" w:fill="FDE9D9" w:themeFill="accent6" w:themeFillTint="33"/>
          </w:tcPr>
          <w:p w14:paraId="5F830FBE" w14:textId="77777777" w:rsidR="005E7888" w:rsidRPr="00AD407A" w:rsidRDefault="005E7888" w:rsidP="00C14E4B">
            <w:pPr>
              <w:spacing w:after="120"/>
              <w:rPr>
                <w:lang w:val="sr-Cyrl-CS"/>
              </w:rPr>
            </w:pPr>
            <w:r w:rsidRPr="00AD407A">
              <w:rPr>
                <w:lang w:val="sr-Cyrl-CS"/>
              </w:rPr>
              <w:t>Год.</w:t>
            </w:r>
          </w:p>
        </w:tc>
        <w:tc>
          <w:tcPr>
            <w:tcW w:w="657" w:type="dxa"/>
            <w:tcBorders>
              <w:top w:val="single" w:sz="4" w:space="0" w:color="auto"/>
              <w:left w:val="single" w:sz="12" w:space="0" w:color="auto"/>
              <w:bottom w:val="single" w:sz="12" w:space="0" w:color="auto"/>
              <w:right w:val="single" w:sz="4" w:space="0" w:color="auto"/>
            </w:tcBorders>
            <w:shd w:val="clear" w:color="auto" w:fill="FDE9D9" w:themeFill="accent6" w:themeFillTint="33"/>
          </w:tcPr>
          <w:p w14:paraId="41FFC650" w14:textId="77777777" w:rsidR="005E7888" w:rsidRPr="00AD407A" w:rsidRDefault="005E7888" w:rsidP="00C14E4B">
            <w:pPr>
              <w:spacing w:after="120"/>
              <w:rPr>
                <w:lang w:val="sr-Cyrl-CS"/>
              </w:rPr>
            </w:pPr>
            <w:r w:rsidRPr="00AD407A">
              <w:rPr>
                <w:lang w:val="sr-Cyrl-CS"/>
              </w:rPr>
              <w:t>Нед.</w:t>
            </w:r>
          </w:p>
        </w:tc>
        <w:tc>
          <w:tcPr>
            <w:tcW w:w="773" w:type="dxa"/>
            <w:tcBorders>
              <w:top w:val="single" w:sz="4" w:space="0" w:color="auto"/>
              <w:left w:val="single" w:sz="4" w:space="0" w:color="auto"/>
              <w:bottom w:val="single" w:sz="12" w:space="0" w:color="auto"/>
              <w:right w:val="single" w:sz="4" w:space="0" w:color="auto"/>
            </w:tcBorders>
            <w:shd w:val="clear" w:color="auto" w:fill="FDE9D9" w:themeFill="accent6" w:themeFillTint="33"/>
          </w:tcPr>
          <w:p w14:paraId="0C67C02F" w14:textId="77777777" w:rsidR="005E7888" w:rsidRPr="00AD407A" w:rsidRDefault="005E7888" w:rsidP="00C14E4B">
            <w:pPr>
              <w:spacing w:after="120"/>
              <w:rPr>
                <w:lang w:val="sr-Cyrl-CS"/>
              </w:rPr>
            </w:pPr>
            <w:r w:rsidRPr="00AD407A">
              <w:rPr>
                <w:lang w:val="sr-Cyrl-CS"/>
              </w:rPr>
              <w:t>Год.</w:t>
            </w:r>
          </w:p>
        </w:tc>
      </w:tr>
      <w:tr w:rsidR="005E7888" w:rsidRPr="00AD407A" w14:paraId="18C15A73" w14:textId="77777777" w:rsidTr="00DD4E9B">
        <w:trPr>
          <w:trHeight w:val="735"/>
        </w:trPr>
        <w:tc>
          <w:tcPr>
            <w:tcW w:w="3689" w:type="dxa"/>
            <w:tcBorders>
              <w:left w:val="single" w:sz="4" w:space="0" w:color="auto"/>
              <w:bottom w:val="single" w:sz="12" w:space="0" w:color="auto"/>
              <w:right w:val="single" w:sz="12" w:space="0" w:color="auto"/>
            </w:tcBorders>
          </w:tcPr>
          <w:p w14:paraId="77B1A221" w14:textId="77777777" w:rsidR="005E7888" w:rsidRPr="00AD407A" w:rsidRDefault="005E7888" w:rsidP="00C14E4B">
            <w:pPr>
              <w:spacing w:after="120"/>
              <w:rPr>
                <w:lang w:val="sr-Cyrl-CS"/>
              </w:rPr>
            </w:pPr>
            <w:r w:rsidRPr="00AD407A">
              <w:rPr>
                <w:lang w:val="sr-Cyrl-CS"/>
              </w:rPr>
              <w:t>Час одељенског старешине</w:t>
            </w:r>
          </w:p>
        </w:tc>
        <w:tc>
          <w:tcPr>
            <w:tcW w:w="782" w:type="dxa"/>
            <w:tcBorders>
              <w:left w:val="single" w:sz="12" w:space="0" w:color="auto"/>
              <w:bottom w:val="single" w:sz="12" w:space="0" w:color="auto"/>
              <w:right w:val="single" w:sz="4" w:space="0" w:color="auto"/>
            </w:tcBorders>
          </w:tcPr>
          <w:p w14:paraId="74A5CF56" w14:textId="77777777" w:rsidR="005E7888" w:rsidRPr="00AD407A" w:rsidRDefault="005E7888" w:rsidP="00C14E4B">
            <w:pPr>
              <w:spacing w:line="360" w:lineRule="auto"/>
              <w:jc w:val="center"/>
              <w:rPr>
                <w:rFonts w:ascii="Calibri" w:eastAsia="Times New Roman" w:hAnsi="Calibri" w:cs="Times New Roman"/>
                <w:lang w:val="sr-Cyrl-CS"/>
              </w:rPr>
            </w:pPr>
            <w:r w:rsidRPr="00AD407A">
              <w:rPr>
                <w:rFonts w:ascii="Calibri" w:eastAsia="Times New Roman" w:hAnsi="Calibri" w:cs="Times New Roman"/>
                <w:lang w:val="sr-Cyrl-CS"/>
              </w:rPr>
              <w:t>1</w:t>
            </w:r>
          </w:p>
        </w:tc>
        <w:tc>
          <w:tcPr>
            <w:tcW w:w="778" w:type="dxa"/>
            <w:tcBorders>
              <w:left w:val="single" w:sz="4" w:space="0" w:color="auto"/>
              <w:bottom w:val="single" w:sz="12" w:space="0" w:color="auto"/>
              <w:right w:val="single" w:sz="12" w:space="0" w:color="auto"/>
            </w:tcBorders>
          </w:tcPr>
          <w:p w14:paraId="1810170C" w14:textId="77777777" w:rsidR="005E7888" w:rsidRPr="00AD407A" w:rsidRDefault="005E7888" w:rsidP="00C14E4B">
            <w:pPr>
              <w:spacing w:line="360" w:lineRule="auto"/>
              <w:jc w:val="center"/>
              <w:rPr>
                <w:rFonts w:ascii="Calibri" w:eastAsia="Times New Roman" w:hAnsi="Calibri" w:cs="Times New Roman"/>
                <w:lang w:val="sr-Cyrl-CS"/>
              </w:rPr>
            </w:pPr>
            <w:r w:rsidRPr="00AD407A">
              <w:rPr>
                <w:rFonts w:ascii="Calibri" w:eastAsia="Times New Roman" w:hAnsi="Calibri" w:cs="Times New Roman"/>
                <w:lang w:val="sr-Cyrl-CS"/>
              </w:rPr>
              <w:t>36</w:t>
            </w:r>
          </w:p>
        </w:tc>
        <w:tc>
          <w:tcPr>
            <w:tcW w:w="782" w:type="dxa"/>
            <w:tcBorders>
              <w:left w:val="single" w:sz="12" w:space="0" w:color="auto"/>
              <w:bottom w:val="single" w:sz="12" w:space="0" w:color="auto"/>
              <w:right w:val="single" w:sz="4" w:space="0" w:color="auto"/>
            </w:tcBorders>
          </w:tcPr>
          <w:p w14:paraId="3C50E420" w14:textId="77777777" w:rsidR="005E7888" w:rsidRPr="00AD407A" w:rsidRDefault="005E7888" w:rsidP="00C14E4B">
            <w:pPr>
              <w:spacing w:line="360" w:lineRule="auto"/>
              <w:jc w:val="center"/>
              <w:rPr>
                <w:rFonts w:ascii="Calibri" w:eastAsia="Times New Roman" w:hAnsi="Calibri" w:cs="Times New Roman"/>
                <w:lang w:val="sr-Cyrl-CS"/>
              </w:rPr>
            </w:pPr>
            <w:r w:rsidRPr="00AD407A">
              <w:rPr>
                <w:rFonts w:ascii="Calibri" w:eastAsia="Times New Roman" w:hAnsi="Calibri" w:cs="Times New Roman"/>
                <w:lang w:val="sr-Cyrl-CS"/>
              </w:rPr>
              <w:t>1</w:t>
            </w:r>
          </w:p>
        </w:tc>
        <w:tc>
          <w:tcPr>
            <w:tcW w:w="778" w:type="dxa"/>
            <w:tcBorders>
              <w:left w:val="single" w:sz="4" w:space="0" w:color="auto"/>
              <w:bottom w:val="single" w:sz="12" w:space="0" w:color="auto"/>
              <w:right w:val="single" w:sz="12" w:space="0" w:color="auto"/>
            </w:tcBorders>
          </w:tcPr>
          <w:p w14:paraId="064C8562" w14:textId="77777777" w:rsidR="005E7888" w:rsidRPr="00AD407A" w:rsidRDefault="005E7888" w:rsidP="00C14E4B">
            <w:pPr>
              <w:spacing w:line="360" w:lineRule="auto"/>
              <w:jc w:val="center"/>
              <w:rPr>
                <w:rFonts w:ascii="Calibri" w:eastAsia="Times New Roman" w:hAnsi="Calibri" w:cs="Times New Roman"/>
                <w:lang w:val="sr-Cyrl-CS"/>
              </w:rPr>
            </w:pPr>
            <w:r w:rsidRPr="00AD407A">
              <w:rPr>
                <w:rFonts w:ascii="Calibri" w:eastAsia="Times New Roman" w:hAnsi="Calibri" w:cs="Times New Roman"/>
                <w:lang w:val="sr-Cyrl-CS"/>
              </w:rPr>
              <w:t>36</w:t>
            </w:r>
          </w:p>
        </w:tc>
        <w:tc>
          <w:tcPr>
            <w:tcW w:w="782" w:type="dxa"/>
            <w:tcBorders>
              <w:left w:val="single" w:sz="12" w:space="0" w:color="auto"/>
              <w:bottom w:val="single" w:sz="12" w:space="0" w:color="auto"/>
              <w:right w:val="single" w:sz="4" w:space="0" w:color="auto"/>
            </w:tcBorders>
          </w:tcPr>
          <w:p w14:paraId="40A5A757" w14:textId="77777777" w:rsidR="005E7888" w:rsidRPr="00AD407A" w:rsidRDefault="005E7888" w:rsidP="00C14E4B">
            <w:pPr>
              <w:spacing w:line="360" w:lineRule="auto"/>
              <w:jc w:val="center"/>
              <w:rPr>
                <w:rFonts w:ascii="Calibri" w:eastAsia="Times New Roman" w:hAnsi="Calibri" w:cs="Times New Roman"/>
                <w:lang w:val="sr-Cyrl-CS"/>
              </w:rPr>
            </w:pPr>
            <w:r w:rsidRPr="00AD407A">
              <w:rPr>
                <w:rFonts w:ascii="Calibri" w:eastAsia="Times New Roman" w:hAnsi="Calibri" w:cs="Times New Roman"/>
                <w:lang w:val="sr-Cyrl-CS"/>
              </w:rPr>
              <w:t>1</w:t>
            </w:r>
          </w:p>
        </w:tc>
        <w:tc>
          <w:tcPr>
            <w:tcW w:w="778" w:type="dxa"/>
            <w:tcBorders>
              <w:left w:val="single" w:sz="4" w:space="0" w:color="auto"/>
              <w:bottom w:val="single" w:sz="12" w:space="0" w:color="auto"/>
              <w:right w:val="single" w:sz="12" w:space="0" w:color="auto"/>
            </w:tcBorders>
          </w:tcPr>
          <w:p w14:paraId="2E118AED" w14:textId="77777777" w:rsidR="005E7888" w:rsidRPr="00AD407A" w:rsidRDefault="005E7888" w:rsidP="00C14E4B">
            <w:pPr>
              <w:spacing w:line="360" w:lineRule="auto"/>
              <w:jc w:val="center"/>
              <w:rPr>
                <w:rFonts w:ascii="Calibri" w:eastAsia="Times New Roman" w:hAnsi="Calibri" w:cs="Times New Roman"/>
                <w:lang w:val="sr-Cyrl-CS"/>
              </w:rPr>
            </w:pPr>
            <w:r w:rsidRPr="00AD407A">
              <w:rPr>
                <w:rFonts w:ascii="Calibri" w:eastAsia="Times New Roman" w:hAnsi="Calibri" w:cs="Times New Roman"/>
                <w:lang w:val="sr-Cyrl-CS"/>
              </w:rPr>
              <w:t>36</w:t>
            </w:r>
          </w:p>
        </w:tc>
        <w:tc>
          <w:tcPr>
            <w:tcW w:w="657" w:type="dxa"/>
            <w:tcBorders>
              <w:left w:val="single" w:sz="12" w:space="0" w:color="auto"/>
              <w:bottom w:val="single" w:sz="12" w:space="0" w:color="auto"/>
              <w:right w:val="single" w:sz="4" w:space="0" w:color="auto"/>
            </w:tcBorders>
          </w:tcPr>
          <w:p w14:paraId="720B6329" w14:textId="77777777" w:rsidR="005E7888" w:rsidRPr="00AD407A" w:rsidRDefault="005E7888" w:rsidP="00C14E4B">
            <w:pPr>
              <w:spacing w:line="360" w:lineRule="auto"/>
              <w:jc w:val="center"/>
              <w:rPr>
                <w:rFonts w:ascii="Calibri" w:eastAsia="Times New Roman" w:hAnsi="Calibri" w:cs="Times New Roman"/>
                <w:lang w:val="sr-Cyrl-CS"/>
              </w:rPr>
            </w:pPr>
            <w:r w:rsidRPr="00AD407A">
              <w:rPr>
                <w:rFonts w:ascii="Calibri" w:eastAsia="Times New Roman" w:hAnsi="Calibri" w:cs="Times New Roman"/>
                <w:lang w:val="sr-Cyrl-CS"/>
              </w:rPr>
              <w:t>1</w:t>
            </w:r>
          </w:p>
        </w:tc>
        <w:tc>
          <w:tcPr>
            <w:tcW w:w="773" w:type="dxa"/>
            <w:tcBorders>
              <w:left w:val="single" w:sz="4" w:space="0" w:color="auto"/>
              <w:bottom w:val="single" w:sz="12" w:space="0" w:color="auto"/>
              <w:right w:val="single" w:sz="4" w:space="0" w:color="auto"/>
            </w:tcBorders>
          </w:tcPr>
          <w:p w14:paraId="39E81D85" w14:textId="77777777" w:rsidR="005E7888" w:rsidRPr="00AD407A" w:rsidRDefault="005E7888" w:rsidP="00C14E4B">
            <w:pPr>
              <w:spacing w:line="360" w:lineRule="auto"/>
              <w:jc w:val="center"/>
              <w:rPr>
                <w:rFonts w:ascii="Calibri" w:eastAsia="Times New Roman" w:hAnsi="Calibri" w:cs="Times New Roman"/>
                <w:lang w:val="sr-Cyrl-CS"/>
              </w:rPr>
            </w:pPr>
            <w:r w:rsidRPr="00AD407A">
              <w:rPr>
                <w:rFonts w:ascii="Calibri" w:eastAsia="Times New Roman" w:hAnsi="Calibri" w:cs="Times New Roman"/>
                <w:lang w:val="sr-Cyrl-CS"/>
              </w:rPr>
              <w:t>36</w:t>
            </w:r>
          </w:p>
        </w:tc>
      </w:tr>
      <w:tr w:rsidR="005E7888" w:rsidRPr="00AD407A" w14:paraId="4895A927" w14:textId="77777777" w:rsidTr="00DD4E9B">
        <w:trPr>
          <w:trHeight w:val="463"/>
        </w:trPr>
        <w:tc>
          <w:tcPr>
            <w:tcW w:w="3689" w:type="dxa"/>
            <w:tcBorders>
              <w:top w:val="single" w:sz="12" w:space="0" w:color="auto"/>
              <w:left w:val="single" w:sz="4" w:space="0" w:color="auto"/>
              <w:bottom w:val="single" w:sz="12" w:space="0" w:color="auto"/>
              <w:right w:val="single" w:sz="12" w:space="0" w:color="auto"/>
            </w:tcBorders>
          </w:tcPr>
          <w:p w14:paraId="4CB7AD2B" w14:textId="77777777" w:rsidR="005E7888" w:rsidRPr="00AD407A" w:rsidRDefault="005E7888" w:rsidP="00C14E4B">
            <w:pPr>
              <w:spacing w:after="120"/>
              <w:rPr>
                <w:lang w:val="sr-Cyrl-CS"/>
              </w:rPr>
            </w:pPr>
            <w:r w:rsidRPr="00AD407A">
              <w:rPr>
                <w:lang w:val="sr-Cyrl-CS"/>
              </w:rPr>
              <w:t>Ваннаставне активности</w:t>
            </w:r>
          </w:p>
        </w:tc>
        <w:tc>
          <w:tcPr>
            <w:tcW w:w="782" w:type="dxa"/>
            <w:tcBorders>
              <w:top w:val="single" w:sz="12" w:space="0" w:color="auto"/>
              <w:left w:val="single" w:sz="12" w:space="0" w:color="auto"/>
              <w:bottom w:val="single" w:sz="12" w:space="0" w:color="auto"/>
              <w:right w:val="single" w:sz="4" w:space="0" w:color="auto"/>
            </w:tcBorders>
          </w:tcPr>
          <w:p w14:paraId="3D7B17B9" w14:textId="77777777" w:rsidR="005E7888" w:rsidRPr="00AD407A" w:rsidRDefault="005E7888" w:rsidP="00C14E4B">
            <w:pPr>
              <w:spacing w:line="360" w:lineRule="auto"/>
              <w:jc w:val="center"/>
              <w:rPr>
                <w:rFonts w:ascii="Calibri" w:eastAsia="Times New Roman" w:hAnsi="Calibri" w:cs="Times New Roman"/>
                <w:lang w:val="sr-Cyrl-CS"/>
              </w:rPr>
            </w:pPr>
            <w:r w:rsidRPr="00AD407A">
              <w:rPr>
                <w:rFonts w:ascii="Calibri" w:eastAsia="Times New Roman" w:hAnsi="Calibri" w:cs="Times New Roman"/>
                <w:lang w:val="sr-Cyrl-CS"/>
              </w:rPr>
              <w:t>1-2</w:t>
            </w:r>
          </w:p>
        </w:tc>
        <w:tc>
          <w:tcPr>
            <w:tcW w:w="778" w:type="dxa"/>
            <w:tcBorders>
              <w:top w:val="single" w:sz="12" w:space="0" w:color="auto"/>
              <w:left w:val="single" w:sz="4" w:space="0" w:color="auto"/>
              <w:bottom w:val="single" w:sz="12" w:space="0" w:color="auto"/>
              <w:right w:val="single" w:sz="12" w:space="0" w:color="auto"/>
            </w:tcBorders>
          </w:tcPr>
          <w:p w14:paraId="3649EA86" w14:textId="77777777" w:rsidR="005E7888" w:rsidRPr="00AD407A" w:rsidRDefault="005E7888" w:rsidP="00C14E4B">
            <w:pPr>
              <w:spacing w:line="360" w:lineRule="auto"/>
              <w:jc w:val="center"/>
              <w:rPr>
                <w:rFonts w:ascii="Calibri" w:eastAsia="Times New Roman" w:hAnsi="Calibri" w:cs="Times New Roman"/>
                <w:lang w:val="sr-Cyrl-CS"/>
              </w:rPr>
            </w:pPr>
            <w:r w:rsidRPr="00AD407A">
              <w:rPr>
                <w:rFonts w:ascii="Calibri" w:eastAsia="Times New Roman" w:hAnsi="Calibri" w:cs="Times New Roman"/>
                <w:lang w:val="sr-Cyrl-CS"/>
              </w:rPr>
              <w:t>36-72</w:t>
            </w:r>
          </w:p>
        </w:tc>
        <w:tc>
          <w:tcPr>
            <w:tcW w:w="782" w:type="dxa"/>
            <w:tcBorders>
              <w:top w:val="single" w:sz="12" w:space="0" w:color="auto"/>
              <w:left w:val="single" w:sz="12" w:space="0" w:color="auto"/>
              <w:bottom w:val="single" w:sz="12" w:space="0" w:color="auto"/>
              <w:right w:val="single" w:sz="4" w:space="0" w:color="auto"/>
            </w:tcBorders>
          </w:tcPr>
          <w:p w14:paraId="4CB6FA1C" w14:textId="77777777" w:rsidR="005E7888" w:rsidRPr="00AD407A" w:rsidRDefault="005E7888" w:rsidP="00C14E4B">
            <w:pPr>
              <w:spacing w:line="360" w:lineRule="auto"/>
              <w:jc w:val="center"/>
              <w:rPr>
                <w:rFonts w:ascii="Calibri" w:eastAsia="Times New Roman" w:hAnsi="Calibri" w:cs="Times New Roman"/>
                <w:lang w:val="sr-Cyrl-CS"/>
              </w:rPr>
            </w:pPr>
            <w:r w:rsidRPr="00AD407A">
              <w:rPr>
                <w:rFonts w:ascii="Calibri" w:eastAsia="Times New Roman" w:hAnsi="Calibri" w:cs="Times New Roman"/>
                <w:lang w:val="sr-Cyrl-CS"/>
              </w:rPr>
              <w:t>1-2</w:t>
            </w:r>
          </w:p>
        </w:tc>
        <w:tc>
          <w:tcPr>
            <w:tcW w:w="778" w:type="dxa"/>
            <w:tcBorders>
              <w:top w:val="single" w:sz="12" w:space="0" w:color="auto"/>
              <w:left w:val="single" w:sz="4" w:space="0" w:color="auto"/>
              <w:bottom w:val="single" w:sz="12" w:space="0" w:color="auto"/>
              <w:right w:val="single" w:sz="12" w:space="0" w:color="auto"/>
            </w:tcBorders>
          </w:tcPr>
          <w:p w14:paraId="22A5DF70" w14:textId="77777777" w:rsidR="005E7888" w:rsidRPr="00AD407A" w:rsidRDefault="005E7888" w:rsidP="00C14E4B">
            <w:pPr>
              <w:spacing w:line="360" w:lineRule="auto"/>
              <w:jc w:val="center"/>
              <w:rPr>
                <w:rFonts w:ascii="Calibri" w:eastAsia="Times New Roman" w:hAnsi="Calibri" w:cs="Times New Roman"/>
                <w:lang w:val="sr-Cyrl-CS"/>
              </w:rPr>
            </w:pPr>
            <w:r w:rsidRPr="00AD407A">
              <w:rPr>
                <w:rFonts w:ascii="Calibri" w:eastAsia="Times New Roman" w:hAnsi="Calibri" w:cs="Times New Roman"/>
                <w:lang w:val="sr-Cyrl-CS"/>
              </w:rPr>
              <w:t>36-72</w:t>
            </w:r>
          </w:p>
        </w:tc>
        <w:tc>
          <w:tcPr>
            <w:tcW w:w="782" w:type="dxa"/>
            <w:tcBorders>
              <w:top w:val="single" w:sz="12" w:space="0" w:color="auto"/>
              <w:left w:val="single" w:sz="12" w:space="0" w:color="auto"/>
              <w:bottom w:val="single" w:sz="12" w:space="0" w:color="auto"/>
              <w:right w:val="single" w:sz="4" w:space="0" w:color="auto"/>
            </w:tcBorders>
          </w:tcPr>
          <w:p w14:paraId="5079884E" w14:textId="77777777" w:rsidR="005E7888" w:rsidRPr="00AD407A" w:rsidRDefault="005E7888" w:rsidP="00C14E4B">
            <w:pPr>
              <w:spacing w:line="360" w:lineRule="auto"/>
              <w:jc w:val="center"/>
              <w:rPr>
                <w:rFonts w:ascii="Calibri" w:eastAsia="Times New Roman" w:hAnsi="Calibri" w:cs="Times New Roman"/>
                <w:lang w:val="sr-Cyrl-CS"/>
              </w:rPr>
            </w:pPr>
            <w:r w:rsidRPr="00AD407A">
              <w:rPr>
                <w:rFonts w:ascii="Calibri" w:eastAsia="Times New Roman" w:hAnsi="Calibri" w:cs="Times New Roman"/>
                <w:lang w:val="sr-Cyrl-CS"/>
              </w:rPr>
              <w:t>1-2</w:t>
            </w:r>
          </w:p>
        </w:tc>
        <w:tc>
          <w:tcPr>
            <w:tcW w:w="778" w:type="dxa"/>
            <w:tcBorders>
              <w:top w:val="single" w:sz="12" w:space="0" w:color="auto"/>
              <w:left w:val="single" w:sz="4" w:space="0" w:color="auto"/>
              <w:bottom w:val="single" w:sz="12" w:space="0" w:color="auto"/>
              <w:right w:val="single" w:sz="12" w:space="0" w:color="auto"/>
            </w:tcBorders>
          </w:tcPr>
          <w:p w14:paraId="616EF026" w14:textId="77777777" w:rsidR="005E7888" w:rsidRPr="00AD407A" w:rsidRDefault="005E7888" w:rsidP="00C14E4B">
            <w:pPr>
              <w:spacing w:line="360" w:lineRule="auto"/>
              <w:jc w:val="center"/>
              <w:rPr>
                <w:rFonts w:ascii="Calibri" w:eastAsia="Times New Roman" w:hAnsi="Calibri" w:cs="Times New Roman"/>
                <w:lang w:val="sr-Cyrl-CS"/>
              </w:rPr>
            </w:pPr>
            <w:r w:rsidRPr="00AD407A">
              <w:rPr>
                <w:rFonts w:ascii="Calibri" w:eastAsia="Times New Roman" w:hAnsi="Calibri" w:cs="Times New Roman"/>
                <w:lang w:val="sr-Cyrl-CS"/>
              </w:rPr>
              <w:t>36-72</w:t>
            </w:r>
          </w:p>
        </w:tc>
        <w:tc>
          <w:tcPr>
            <w:tcW w:w="657" w:type="dxa"/>
            <w:tcBorders>
              <w:top w:val="single" w:sz="12" w:space="0" w:color="auto"/>
              <w:left w:val="single" w:sz="12" w:space="0" w:color="auto"/>
              <w:bottom w:val="single" w:sz="12" w:space="0" w:color="auto"/>
              <w:right w:val="single" w:sz="4" w:space="0" w:color="auto"/>
            </w:tcBorders>
          </w:tcPr>
          <w:p w14:paraId="77FFDD82" w14:textId="77777777" w:rsidR="005E7888" w:rsidRPr="00AD407A" w:rsidRDefault="005E7888" w:rsidP="00C14E4B">
            <w:pPr>
              <w:spacing w:line="360" w:lineRule="auto"/>
              <w:jc w:val="center"/>
              <w:rPr>
                <w:rFonts w:ascii="Calibri" w:eastAsia="Times New Roman" w:hAnsi="Calibri" w:cs="Times New Roman"/>
                <w:lang w:val="sr-Cyrl-CS"/>
              </w:rPr>
            </w:pPr>
            <w:r w:rsidRPr="00AD407A">
              <w:rPr>
                <w:rFonts w:ascii="Calibri" w:eastAsia="Times New Roman" w:hAnsi="Calibri" w:cs="Times New Roman"/>
                <w:lang w:val="sr-Cyrl-CS"/>
              </w:rPr>
              <w:t>1-2</w:t>
            </w:r>
          </w:p>
        </w:tc>
        <w:tc>
          <w:tcPr>
            <w:tcW w:w="773" w:type="dxa"/>
            <w:tcBorders>
              <w:top w:val="single" w:sz="12" w:space="0" w:color="auto"/>
              <w:left w:val="single" w:sz="4" w:space="0" w:color="auto"/>
              <w:bottom w:val="single" w:sz="12" w:space="0" w:color="auto"/>
              <w:right w:val="single" w:sz="4" w:space="0" w:color="auto"/>
            </w:tcBorders>
          </w:tcPr>
          <w:p w14:paraId="2DE1C029" w14:textId="77777777" w:rsidR="005E7888" w:rsidRPr="00AD407A" w:rsidRDefault="005E7888" w:rsidP="00C14E4B">
            <w:pPr>
              <w:spacing w:line="360" w:lineRule="auto"/>
              <w:jc w:val="center"/>
              <w:rPr>
                <w:rFonts w:ascii="Calibri" w:eastAsia="Times New Roman" w:hAnsi="Calibri" w:cs="Times New Roman"/>
                <w:lang w:val="sr-Cyrl-CS"/>
              </w:rPr>
            </w:pPr>
            <w:r w:rsidRPr="00AD407A">
              <w:rPr>
                <w:rFonts w:ascii="Calibri" w:eastAsia="Times New Roman" w:hAnsi="Calibri" w:cs="Times New Roman"/>
                <w:lang w:val="sr-Cyrl-CS"/>
              </w:rPr>
              <w:t>36-72</w:t>
            </w:r>
          </w:p>
        </w:tc>
      </w:tr>
      <w:tr w:rsidR="00DD4E9B" w:rsidRPr="00AD407A" w14:paraId="0D369AE1" w14:textId="77777777" w:rsidTr="00DD4E9B">
        <w:trPr>
          <w:trHeight w:val="557"/>
        </w:trPr>
        <w:tc>
          <w:tcPr>
            <w:tcW w:w="3689" w:type="dxa"/>
            <w:tcBorders>
              <w:top w:val="single" w:sz="12" w:space="0" w:color="auto"/>
              <w:left w:val="single" w:sz="4" w:space="0" w:color="auto"/>
              <w:bottom w:val="single" w:sz="12" w:space="0" w:color="auto"/>
              <w:right w:val="single" w:sz="12" w:space="0" w:color="auto"/>
            </w:tcBorders>
          </w:tcPr>
          <w:p w14:paraId="30872937" w14:textId="77777777" w:rsidR="00DD4E9B" w:rsidRPr="00DD4E9B" w:rsidRDefault="00DD4E9B" w:rsidP="00C14E4B">
            <w:pPr>
              <w:spacing w:after="120"/>
            </w:pPr>
            <w:proofErr w:type="spellStart"/>
            <w:r>
              <w:t>Екскурзија</w:t>
            </w:r>
            <w:proofErr w:type="spellEnd"/>
          </w:p>
        </w:tc>
        <w:tc>
          <w:tcPr>
            <w:tcW w:w="6110" w:type="dxa"/>
            <w:gridSpan w:val="8"/>
            <w:tcBorders>
              <w:top w:val="single" w:sz="12" w:space="0" w:color="auto"/>
              <w:left w:val="single" w:sz="12" w:space="0" w:color="auto"/>
              <w:bottom w:val="single" w:sz="12" w:space="0" w:color="auto"/>
              <w:right w:val="single" w:sz="4" w:space="0" w:color="auto"/>
            </w:tcBorders>
          </w:tcPr>
          <w:p w14:paraId="4C44F9F9" w14:textId="77777777" w:rsidR="00DD4E9B" w:rsidRPr="00AD407A" w:rsidRDefault="00DD4E9B" w:rsidP="00C14E4B">
            <w:pPr>
              <w:spacing w:line="360" w:lineRule="auto"/>
              <w:jc w:val="center"/>
              <w:rPr>
                <w:rFonts w:ascii="Calibri" w:eastAsia="Times New Roman" w:hAnsi="Calibri" w:cs="Times New Roman"/>
                <w:lang w:val="sr-Cyrl-CS"/>
              </w:rPr>
            </w:pPr>
            <w:r>
              <w:rPr>
                <w:rFonts w:ascii="Calibri" w:eastAsia="Times New Roman" w:hAnsi="Calibri" w:cs="Times New Roman"/>
                <w:lang w:val="sr-Cyrl-CS"/>
              </w:rPr>
              <w:t>1 дан годишње</w:t>
            </w:r>
          </w:p>
        </w:tc>
      </w:tr>
    </w:tbl>
    <w:p w14:paraId="02E05FEA" w14:textId="77777777" w:rsidR="005E7888" w:rsidRPr="002C5D39" w:rsidRDefault="005E7888" w:rsidP="005E7888">
      <w:pPr>
        <w:spacing w:after="120"/>
        <w:rPr>
          <w:color w:val="FF0000"/>
          <w:lang w:val="sr-Cyrl-CS"/>
        </w:rPr>
      </w:pPr>
    </w:p>
    <w:p w14:paraId="74CC53FE" w14:textId="77777777" w:rsidR="005E7888" w:rsidRPr="002C5D39" w:rsidRDefault="005E7888" w:rsidP="005E7888">
      <w:pPr>
        <w:spacing w:after="120"/>
        <w:rPr>
          <w:color w:val="FF0000"/>
          <w:lang w:val="sr-Cyrl-CS"/>
        </w:rPr>
      </w:pPr>
    </w:p>
    <w:p w14:paraId="5DBF3C1F" w14:textId="77777777" w:rsidR="005E7888" w:rsidRPr="002C5D39" w:rsidRDefault="005E7888" w:rsidP="005E7888">
      <w:pPr>
        <w:spacing w:after="120"/>
        <w:rPr>
          <w:color w:val="FF0000"/>
          <w:lang w:val="sr-Cyrl-CS"/>
        </w:rPr>
      </w:pPr>
    </w:p>
    <w:p w14:paraId="0C7263FB" w14:textId="77777777" w:rsidR="005E7888" w:rsidRDefault="005E7888" w:rsidP="005E7888">
      <w:pPr>
        <w:spacing w:after="120"/>
        <w:rPr>
          <w:color w:val="FF0000"/>
        </w:rPr>
      </w:pPr>
    </w:p>
    <w:p w14:paraId="1B724B2F" w14:textId="77777777" w:rsidR="0044765B" w:rsidRPr="0044765B" w:rsidRDefault="0044765B" w:rsidP="005E7888">
      <w:pPr>
        <w:spacing w:after="120"/>
        <w:rPr>
          <w:color w:val="FF0000"/>
        </w:rPr>
      </w:pPr>
    </w:p>
    <w:p w14:paraId="0ABB09FE" w14:textId="77777777" w:rsidR="00E67AC0" w:rsidRDefault="00E67AC0" w:rsidP="005E7888">
      <w:pPr>
        <w:spacing w:after="120"/>
        <w:rPr>
          <w:lang w:val="sr-Cyrl-CS"/>
        </w:rPr>
      </w:pPr>
    </w:p>
    <w:p w14:paraId="447B066D" w14:textId="77777777" w:rsidR="00E67AC0" w:rsidRDefault="00E67AC0" w:rsidP="005E7888">
      <w:pPr>
        <w:spacing w:after="120"/>
        <w:rPr>
          <w:lang w:val="sr-Cyrl-CS"/>
        </w:rPr>
      </w:pPr>
    </w:p>
    <w:p w14:paraId="3EB2636E" w14:textId="77777777" w:rsidR="00F553A2" w:rsidRDefault="00F553A2" w:rsidP="005E7888">
      <w:pPr>
        <w:spacing w:after="120"/>
        <w:rPr>
          <w:lang w:val="sr-Cyrl-CS"/>
        </w:rPr>
        <w:sectPr w:rsidR="00F553A2" w:rsidSect="00F553A2">
          <w:pgSz w:w="11907" w:h="16839" w:code="9"/>
          <w:pgMar w:top="1440" w:right="1440" w:bottom="1440" w:left="1440" w:header="720" w:footer="720" w:gutter="0"/>
          <w:cols w:space="720"/>
          <w:titlePg/>
          <w:docGrid w:linePitch="360"/>
        </w:sectPr>
      </w:pPr>
    </w:p>
    <w:p w14:paraId="5C9D5903" w14:textId="77777777" w:rsidR="005E7888" w:rsidRPr="00643D3E" w:rsidRDefault="005E7888" w:rsidP="005E7888">
      <w:pPr>
        <w:spacing w:after="120"/>
        <w:rPr>
          <w:lang w:val="ru-RU"/>
        </w:rPr>
      </w:pPr>
      <w:r w:rsidRPr="00AD407A">
        <w:rPr>
          <w:lang w:val="sr-Cyrl-CS"/>
        </w:rPr>
        <w:lastRenderedPageBreak/>
        <w:t>Обавезни и изборни предмети за први циклус ОВР</w:t>
      </w:r>
      <w:r w:rsidR="00F94F7D">
        <w:rPr>
          <w:lang w:val="sr-Cyrl-CS"/>
        </w:rPr>
        <w:t xml:space="preserve"> </w:t>
      </w:r>
    </w:p>
    <w:tbl>
      <w:tblPr>
        <w:tblpPr w:leftFromText="141" w:rightFromText="141" w:vertAnchor="page" w:horzAnchor="margin" w:tblpY="1981"/>
        <w:tblW w:w="90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6"/>
        <w:gridCol w:w="2237"/>
        <w:gridCol w:w="772"/>
        <w:gridCol w:w="774"/>
        <w:gridCol w:w="772"/>
        <w:gridCol w:w="774"/>
        <w:gridCol w:w="772"/>
        <w:gridCol w:w="774"/>
        <w:gridCol w:w="772"/>
        <w:gridCol w:w="774"/>
      </w:tblGrid>
      <w:tr w:rsidR="00C14E4B" w:rsidRPr="00AD407A" w14:paraId="1E9B785C" w14:textId="77777777" w:rsidTr="00E031B8">
        <w:trPr>
          <w:cantSplit/>
          <w:trHeight w:val="119"/>
        </w:trPr>
        <w:tc>
          <w:tcPr>
            <w:tcW w:w="596" w:type="dxa"/>
            <w:vMerge w:val="restart"/>
          </w:tcPr>
          <w:p w14:paraId="1B6CB111" w14:textId="77777777" w:rsidR="00C14E4B" w:rsidRPr="00AD407A" w:rsidRDefault="00C14E4B" w:rsidP="00C14E4B">
            <w:pPr>
              <w:spacing w:after="0" w:line="360" w:lineRule="auto"/>
              <w:rPr>
                <w:sz w:val="28"/>
                <w:szCs w:val="28"/>
                <w:lang w:val="sr-Cyrl-CS"/>
              </w:rPr>
            </w:pPr>
          </w:p>
        </w:tc>
        <w:tc>
          <w:tcPr>
            <w:tcW w:w="2237" w:type="dxa"/>
            <w:vMerge w:val="restart"/>
            <w:tcBorders>
              <w:bottom w:val="single" w:sz="12" w:space="0" w:color="auto"/>
              <w:right w:val="single" w:sz="12" w:space="0" w:color="auto"/>
            </w:tcBorders>
            <w:shd w:val="clear" w:color="auto" w:fill="FDE9D9" w:themeFill="accent6" w:themeFillTint="33"/>
          </w:tcPr>
          <w:p w14:paraId="33D19F03" w14:textId="77777777" w:rsidR="00C14E4B" w:rsidRPr="00AD407A" w:rsidRDefault="00C14E4B" w:rsidP="00C14E4B">
            <w:pPr>
              <w:spacing w:after="0" w:line="360" w:lineRule="auto"/>
              <w:rPr>
                <w:lang w:val="sr-Cyrl-CS"/>
              </w:rPr>
            </w:pPr>
            <w:r w:rsidRPr="00AD407A">
              <w:rPr>
                <w:b/>
                <w:bCs/>
                <w:lang w:val="sr-Cyrl-CS"/>
              </w:rPr>
              <w:t>А</w:t>
            </w:r>
            <w:r w:rsidRPr="00AD407A">
              <w:rPr>
                <w:lang w:val="sr-Cyrl-CS"/>
              </w:rPr>
              <w:t xml:space="preserve"> – обавезни наставни предмети</w:t>
            </w:r>
          </w:p>
        </w:tc>
        <w:tc>
          <w:tcPr>
            <w:tcW w:w="1546" w:type="dxa"/>
            <w:gridSpan w:val="2"/>
            <w:tcBorders>
              <w:left w:val="single" w:sz="12" w:space="0" w:color="auto"/>
              <w:bottom w:val="single" w:sz="4" w:space="0" w:color="auto"/>
              <w:right w:val="single" w:sz="12" w:space="0" w:color="auto"/>
            </w:tcBorders>
            <w:shd w:val="clear" w:color="auto" w:fill="FDE9D9" w:themeFill="accent6" w:themeFillTint="33"/>
          </w:tcPr>
          <w:p w14:paraId="0BCDF4A9" w14:textId="77777777" w:rsidR="00C14E4B" w:rsidRPr="00AD407A" w:rsidRDefault="00C14E4B" w:rsidP="00C14E4B">
            <w:pPr>
              <w:spacing w:after="0" w:line="360" w:lineRule="auto"/>
              <w:jc w:val="center"/>
              <w:rPr>
                <w:lang w:val="sr-Cyrl-CS"/>
              </w:rPr>
            </w:pPr>
            <w:r w:rsidRPr="00AD407A">
              <w:rPr>
                <w:lang w:val="sr-Cyrl-CS"/>
              </w:rPr>
              <w:t>Први</w:t>
            </w:r>
          </w:p>
          <w:p w14:paraId="772F9E34" w14:textId="77777777" w:rsidR="00C14E4B" w:rsidRPr="00AD407A" w:rsidRDefault="00C14E4B" w:rsidP="00C14E4B">
            <w:pPr>
              <w:spacing w:after="0" w:line="360" w:lineRule="auto"/>
              <w:jc w:val="center"/>
              <w:rPr>
                <w:lang w:val="sr-Cyrl-CS"/>
              </w:rPr>
            </w:pPr>
            <w:r w:rsidRPr="00AD407A">
              <w:rPr>
                <w:lang w:val="sr-Cyrl-CS"/>
              </w:rPr>
              <w:t>разред</w:t>
            </w:r>
          </w:p>
        </w:tc>
        <w:tc>
          <w:tcPr>
            <w:tcW w:w="1546" w:type="dxa"/>
            <w:gridSpan w:val="2"/>
            <w:tcBorders>
              <w:left w:val="single" w:sz="12" w:space="0" w:color="auto"/>
              <w:bottom w:val="single" w:sz="4" w:space="0" w:color="auto"/>
              <w:right w:val="single" w:sz="12" w:space="0" w:color="auto"/>
            </w:tcBorders>
            <w:shd w:val="clear" w:color="auto" w:fill="FDE9D9" w:themeFill="accent6" w:themeFillTint="33"/>
          </w:tcPr>
          <w:p w14:paraId="78D53489" w14:textId="77777777" w:rsidR="00C14E4B" w:rsidRPr="00AD407A" w:rsidRDefault="00C14E4B" w:rsidP="00C14E4B">
            <w:pPr>
              <w:spacing w:after="0" w:line="360" w:lineRule="auto"/>
              <w:jc w:val="center"/>
              <w:rPr>
                <w:lang w:val="sr-Cyrl-CS"/>
              </w:rPr>
            </w:pPr>
            <w:r w:rsidRPr="00AD407A">
              <w:rPr>
                <w:lang w:val="sr-Cyrl-CS"/>
              </w:rPr>
              <w:t>Други разред</w:t>
            </w:r>
          </w:p>
        </w:tc>
        <w:tc>
          <w:tcPr>
            <w:tcW w:w="1546" w:type="dxa"/>
            <w:gridSpan w:val="2"/>
            <w:tcBorders>
              <w:left w:val="single" w:sz="12" w:space="0" w:color="auto"/>
              <w:bottom w:val="single" w:sz="4" w:space="0" w:color="auto"/>
              <w:right w:val="single" w:sz="12" w:space="0" w:color="auto"/>
            </w:tcBorders>
            <w:shd w:val="clear" w:color="auto" w:fill="FDE9D9" w:themeFill="accent6" w:themeFillTint="33"/>
          </w:tcPr>
          <w:p w14:paraId="264D7185" w14:textId="77777777" w:rsidR="00C14E4B" w:rsidRPr="00AD407A" w:rsidRDefault="00C14E4B" w:rsidP="00C14E4B">
            <w:pPr>
              <w:spacing w:after="0" w:line="360" w:lineRule="auto"/>
              <w:jc w:val="center"/>
              <w:rPr>
                <w:lang w:val="sr-Cyrl-CS"/>
              </w:rPr>
            </w:pPr>
            <w:r w:rsidRPr="00AD407A">
              <w:rPr>
                <w:lang w:val="sr-Cyrl-CS"/>
              </w:rPr>
              <w:t>Трећи разред</w:t>
            </w:r>
          </w:p>
        </w:tc>
        <w:tc>
          <w:tcPr>
            <w:tcW w:w="1546" w:type="dxa"/>
            <w:gridSpan w:val="2"/>
            <w:tcBorders>
              <w:left w:val="single" w:sz="12" w:space="0" w:color="auto"/>
              <w:bottom w:val="single" w:sz="4" w:space="0" w:color="auto"/>
            </w:tcBorders>
            <w:shd w:val="clear" w:color="auto" w:fill="FDE9D9" w:themeFill="accent6" w:themeFillTint="33"/>
          </w:tcPr>
          <w:p w14:paraId="0408B7A3" w14:textId="77777777" w:rsidR="00C14E4B" w:rsidRPr="00AD407A" w:rsidRDefault="00C14E4B" w:rsidP="00C14E4B">
            <w:pPr>
              <w:spacing w:after="0" w:line="360" w:lineRule="auto"/>
              <w:jc w:val="center"/>
              <w:rPr>
                <w:lang w:val="sr-Cyrl-CS"/>
              </w:rPr>
            </w:pPr>
            <w:r w:rsidRPr="00AD407A">
              <w:rPr>
                <w:lang w:val="sr-Cyrl-CS"/>
              </w:rPr>
              <w:t>Четврти</w:t>
            </w:r>
          </w:p>
          <w:p w14:paraId="5D79A428" w14:textId="77777777" w:rsidR="00C14E4B" w:rsidRPr="00AD407A" w:rsidRDefault="00C14E4B" w:rsidP="00C14E4B">
            <w:pPr>
              <w:spacing w:after="0" w:line="360" w:lineRule="auto"/>
              <w:jc w:val="center"/>
              <w:rPr>
                <w:lang w:val="sr-Cyrl-CS"/>
              </w:rPr>
            </w:pPr>
            <w:r w:rsidRPr="00AD407A">
              <w:rPr>
                <w:lang w:val="sr-Cyrl-CS"/>
              </w:rPr>
              <w:t>разред</w:t>
            </w:r>
          </w:p>
        </w:tc>
      </w:tr>
      <w:tr w:rsidR="00C14E4B" w:rsidRPr="00AD407A" w14:paraId="0D8BF2BC" w14:textId="77777777" w:rsidTr="00E031B8">
        <w:trPr>
          <w:cantSplit/>
          <w:trHeight w:val="206"/>
        </w:trPr>
        <w:tc>
          <w:tcPr>
            <w:tcW w:w="596" w:type="dxa"/>
            <w:vMerge/>
            <w:tcBorders>
              <w:bottom w:val="single" w:sz="12" w:space="0" w:color="auto"/>
            </w:tcBorders>
          </w:tcPr>
          <w:p w14:paraId="4D65357E" w14:textId="77777777" w:rsidR="00C14E4B" w:rsidRPr="00AD407A" w:rsidRDefault="00C14E4B" w:rsidP="00C14E4B">
            <w:pPr>
              <w:spacing w:after="0" w:line="360" w:lineRule="auto"/>
              <w:jc w:val="center"/>
              <w:rPr>
                <w:sz w:val="28"/>
                <w:szCs w:val="28"/>
                <w:lang w:val="sr-Cyrl-CS"/>
              </w:rPr>
            </w:pPr>
          </w:p>
        </w:tc>
        <w:tc>
          <w:tcPr>
            <w:tcW w:w="2237" w:type="dxa"/>
            <w:vMerge/>
            <w:tcBorders>
              <w:bottom w:val="single" w:sz="12" w:space="0" w:color="auto"/>
              <w:right w:val="single" w:sz="12" w:space="0" w:color="auto"/>
            </w:tcBorders>
            <w:shd w:val="clear" w:color="auto" w:fill="FDE9D9" w:themeFill="accent6" w:themeFillTint="33"/>
          </w:tcPr>
          <w:p w14:paraId="3EC1F4F8" w14:textId="77777777" w:rsidR="00C14E4B" w:rsidRPr="00AD407A" w:rsidRDefault="00C14E4B" w:rsidP="00C14E4B">
            <w:pPr>
              <w:spacing w:after="0" w:line="360" w:lineRule="auto"/>
              <w:rPr>
                <w:sz w:val="20"/>
                <w:szCs w:val="20"/>
                <w:lang w:val="sr-Cyrl-CS"/>
              </w:rPr>
            </w:pPr>
          </w:p>
        </w:tc>
        <w:tc>
          <w:tcPr>
            <w:tcW w:w="772" w:type="dxa"/>
            <w:tcBorders>
              <w:left w:val="single" w:sz="12" w:space="0" w:color="auto"/>
              <w:bottom w:val="single" w:sz="12" w:space="0" w:color="auto"/>
            </w:tcBorders>
            <w:shd w:val="clear" w:color="auto" w:fill="FDE9D9" w:themeFill="accent6" w:themeFillTint="33"/>
          </w:tcPr>
          <w:p w14:paraId="31DFB1E6" w14:textId="77777777" w:rsidR="00C14E4B" w:rsidRPr="00AD407A" w:rsidRDefault="00C14E4B" w:rsidP="00C14E4B">
            <w:pPr>
              <w:spacing w:after="0" w:line="360" w:lineRule="auto"/>
              <w:jc w:val="center"/>
              <w:rPr>
                <w:sz w:val="18"/>
                <w:szCs w:val="18"/>
                <w:lang w:val="sr-Cyrl-CS"/>
              </w:rPr>
            </w:pPr>
            <w:r w:rsidRPr="00AD407A">
              <w:rPr>
                <w:sz w:val="18"/>
                <w:szCs w:val="18"/>
                <w:lang w:val="sr-Cyrl-CS"/>
              </w:rPr>
              <w:t>Нед.</w:t>
            </w:r>
          </w:p>
        </w:tc>
        <w:tc>
          <w:tcPr>
            <w:tcW w:w="774" w:type="dxa"/>
            <w:tcBorders>
              <w:bottom w:val="single" w:sz="12" w:space="0" w:color="auto"/>
              <w:right w:val="single" w:sz="12" w:space="0" w:color="auto"/>
            </w:tcBorders>
            <w:shd w:val="clear" w:color="auto" w:fill="FDE9D9" w:themeFill="accent6" w:themeFillTint="33"/>
          </w:tcPr>
          <w:p w14:paraId="6DB89C4B" w14:textId="77777777" w:rsidR="00C14E4B" w:rsidRPr="00AD407A" w:rsidRDefault="00C14E4B" w:rsidP="00C14E4B">
            <w:pPr>
              <w:spacing w:after="0" w:line="360" w:lineRule="auto"/>
              <w:jc w:val="center"/>
              <w:rPr>
                <w:sz w:val="18"/>
                <w:szCs w:val="18"/>
                <w:lang w:val="sr-Cyrl-CS"/>
              </w:rPr>
            </w:pPr>
            <w:r w:rsidRPr="00AD407A">
              <w:rPr>
                <w:sz w:val="18"/>
                <w:szCs w:val="18"/>
                <w:lang w:val="sr-Cyrl-CS"/>
              </w:rPr>
              <w:t>Год.</w:t>
            </w:r>
          </w:p>
        </w:tc>
        <w:tc>
          <w:tcPr>
            <w:tcW w:w="772" w:type="dxa"/>
            <w:tcBorders>
              <w:left w:val="single" w:sz="12" w:space="0" w:color="auto"/>
              <w:bottom w:val="single" w:sz="12" w:space="0" w:color="auto"/>
            </w:tcBorders>
            <w:shd w:val="clear" w:color="auto" w:fill="FDE9D9" w:themeFill="accent6" w:themeFillTint="33"/>
          </w:tcPr>
          <w:p w14:paraId="5E50DDFC" w14:textId="77777777" w:rsidR="00C14E4B" w:rsidRPr="00AD407A" w:rsidRDefault="00C14E4B" w:rsidP="00C14E4B">
            <w:pPr>
              <w:spacing w:after="0" w:line="360" w:lineRule="auto"/>
              <w:jc w:val="center"/>
              <w:rPr>
                <w:sz w:val="18"/>
                <w:szCs w:val="18"/>
                <w:lang w:val="sr-Cyrl-CS"/>
              </w:rPr>
            </w:pPr>
            <w:r w:rsidRPr="00AD407A">
              <w:rPr>
                <w:sz w:val="18"/>
                <w:szCs w:val="18"/>
                <w:lang w:val="sr-Cyrl-CS"/>
              </w:rPr>
              <w:t>Нед.</w:t>
            </w:r>
          </w:p>
        </w:tc>
        <w:tc>
          <w:tcPr>
            <w:tcW w:w="774" w:type="dxa"/>
            <w:tcBorders>
              <w:bottom w:val="single" w:sz="12" w:space="0" w:color="auto"/>
              <w:right w:val="single" w:sz="12" w:space="0" w:color="auto"/>
            </w:tcBorders>
            <w:shd w:val="clear" w:color="auto" w:fill="FDE9D9" w:themeFill="accent6" w:themeFillTint="33"/>
          </w:tcPr>
          <w:p w14:paraId="5F60E662" w14:textId="77777777" w:rsidR="00C14E4B" w:rsidRPr="00AD407A" w:rsidRDefault="00C14E4B" w:rsidP="00C14E4B">
            <w:pPr>
              <w:spacing w:after="0" w:line="360" w:lineRule="auto"/>
              <w:jc w:val="center"/>
              <w:rPr>
                <w:sz w:val="18"/>
                <w:szCs w:val="18"/>
                <w:lang w:val="sr-Cyrl-CS"/>
              </w:rPr>
            </w:pPr>
            <w:r w:rsidRPr="00AD407A">
              <w:rPr>
                <w:sz w:val="18"/>
                <w:szCs w:val="18"/>
                <w:lang w:val="sr-Cyrl-CS"/>
              </w:rPr>
              <w:t>Год.</w:t>
            </w:r>
          </w:p>
        </w:tc>
        <w:tc>
          <w:tcPr>
            <w:tcW w:w="772" w:type="dxa"/>
            <w:tcBorders>
              <w:left w:val="single" w:sz="12" w:space="0" w:color="auto"/>
              <w:bottom w:val="single" w:sz="12" w:space="0" w:color="auto"/>
            </w:tcBorders>
            <w:shd w:val="clear" w:color="auto" w:fill="FDE9D9" w:themeFill="accent6" w:themeFillTint="33"/>
          </w:tcPr>
          <w:p w14:paraId="237335A4" w14:textId="77777777" w:rsidR="00C14E4B" w:rsidRPr="00AD407A" w:rsidRDefault="00C14E4B" w:rsidP="00C14E4B">
            <w:pPr>
              <w:spacing w:after="0" w:line="360" w:lineRule="auto"/>
              <w:jc w:val="center"/>
              <w:rPr>
                <w:sz w:val="18"/>
                <w:szCs w:val="18"/>
                <w:lang w:val="sr-Cyrl-CS"/>
              </w:rPr>
            </w:pPr>
            <w:r w:rsidRPr="00AD407A">
              <w:rPr>
                <w:sz w:val="18"/>
                <w:szCs w:val="18"/>
                <w:lang w:val="sr-Cyrl-CS"/>
              </w:rPr>
              <w:t>Нед.</w:t>
            </w:r>
          </w:p>
        </w:tc>
        <w:tc>
          <w:tcPr>
            <w:tcW w:w="774" w:type="dxa"/>
            <w:tcBorders>
              <w:bottom w:val="single" w:sz="12" w:space="0" w:color="auto"/>
              <w:right w:val="single" w:sz="12" w:space="0" w:color="auto"/>
            </w:tcBorders>
            <w:shd w:val="clear" w:color="auto" w:fill="FDE9D9" w:themeFill="accent6" w:themeFillTint="33"/>
          </w:tcPr>
          <w:p w14:paraId="15DD879B" w14:textId="77777777" w:rsidR="00C14E4B" w:rsidRPr="00AD407A" w:rsidRDefault="00C14E4B" w:rsidP="00C14E4B">
            <w:pPr>
              <w:spacing w:after="0" w:line="360" w:lineRule="auto"/>
              <w:jc w:val="center"/>
              <w:rPr>
                <w:sz w:val="18"/>
                <w:szCs w:val="18"/>
                <w:lang w:val="sr-Cyrl-CS"/>
              </w:rPr>
            </w:pPr>
            <w:r w:rsidRPr="00AD407A">
              <w:rPr>
                <w:sz w:val="18"/>
                <w:szCs w:val="18"/>
                <w:lang w:val="sr-Cyrl-CS"/>
              </w:rPr>
              <w:t>год</w:t>
            </w:r>
          </w:p>
        </w:tc>
        <w:tc>
          <w:tcPr>
            <w:tcW w:w="772" w:type="dxa"/>
            <w:tcBorders>
              <w:left w:val="single" w:sz="12" w:space="0" w:color="auto"/>
              <w:bottom w:val="single" w:sz="12" w:space="0" w:color="auto"/>
            </w:tcBorders>
            <w:shd w:val="clear" w:color="auto" w:fill="FDE9D9" w:themeFill="accent6" w:themeFillTint="33"/>
          </w:tcPr>
          <w:p w14:paraId="6EA81388" w14:textId="77777777" w:rsidR="00C14E4B" w:rsidRPr="00AD407A" w:rsidRDefault="00C14E4B" w:rsidP="00C14E4B">
            <w:pPr>
              <w:spacing w:after="0" w:line="360" w:lineRule="auto"/>
              <w:jc w:val="center"/>
              <w:rPr>
                <w:sz w:val="18"/>
                <w:szCs w:val="18"/>
                <w:lang w:val="sr-Cyrl-CS"/>
              </w:rPr>
            </w:pPr>
            <w:r w:rsidRPr="00AD407A">
              <w:rPr>
                <w:sz w:val="18"/>
                <w:szCs w:val="18"/>
                <w:lang w:val="sr-Cyrl-CS"/>
              </w:rPr>
              <w:t>Нед.</w:t>
            </w:r>
          </w:p>
        </w:tc>
        <w:tc>
          <w:tcPr>
            <w:tcW w:w="774" w:type="dxa"/>
            <w:tcBorders>
              <w:bottom w:val="single" w:sz="12" w:space="0" w:color="auto"/>
            </w:tcBorders>
            <w:shd w:val="clear" w:color="auto" w:fill="FDE9D9" w:themeFill="accent6" w:themeFillTint="33"/>
          </w:tcPr>
          <w:p w14:paraId="41023A86" w14:textId="77777777" w:rsidR="00C14E4B" w:rsidRPr="00AD407A" w:rsidRDefault="00C14E4B" w:rsidP="00C14E4B">
            <w:pPr>
              <w:spacing w:after="0" w:line="360" w:lineRule="auto"/>
              <w:jc w:val="center"/>
              <w:rPr>
                <w:sz w:val="18"/>
                <w:szCs w:val="18"/>
                <w:lang w:val="sr-Cyrl-CS"/>
              </w:rPr>
            </w:pPr>
            <w:r w:rsidRPr="00AD407A">
              <w:rPr>
                <w:sz w:val="18"/>
                <w:szCs w:val="18"/>
                <w:lang w:val="sr-Cyrl-CS"/>
              </w:rPr>
              <w:t>Год.</w:t>
            </w:r>
          </w:p>
        </w:tc>
      </w:tr>
      <w:tr w:rsidR="00C14E4B" w:rsidRPr="00AD407A" w14:paraId="33F20332" w14:textId="77777777" w:rsidTr="00C14E4B">
        <w:trPr>
          <w:trHeight w:val="228"/>
        </w:trPr>
        <w:tc>
          <w:tcPr>
            <w:tcW w:w="596" w:type="dxa"/>
            <w:tcBorders>
              <w:top w:val="single" w:sz="12" w:space="0" w:color="auto"/>
            </w:tcBorders>
          </w:tcPr>
          <w:p w14:paraId="4CEBD7C9" w14:textId="77777777" w:rsidR="00C14E4B" w:rsidRPr="00AD407A" w:rsidRDefault="00C14E4B" w:rsidP="00C14E4B">
            <w:pPr>
              <w:spacing w:after="0" w:line="360" w:lineRule="auto"/>
              <w:jc w:val="center"/>
              <w:rPr>
                <w:sz w:val="18"/>
                <w:szCs w:val="18"/>
                <w:lang w:val="sr-Cyrl-CS"/>
              </w:rPr>
            </w:pPr>
            <w:r w:rsidRPr="00AD407A">
              <w:rPr>
                <w:sz w:val="18"/>
                <w:szCs w:val="18"/>
                <w:lang w:val="sr-Cyrl-CS"/>
              </w:rPr>
              <w:t>1.</w:t>
            </w:r>
          </w:p>
        </w:tc>
        <w:tc>
          <w:tcPr>
            <w:tcW w:w="2237" w:type="dxa"/>
            <w:tcBorders>
              <w:top w:val="single" w:sz="12" w:space="0" w:color="auto"/>
              <w:right w:val="single" w:sz="12" w:space="0" w:color="auto"/>
            </w:tcBorders>
          </w:tcPr>
          <w:p w14:paraId="0EC20A6C" w14:textId="77777777" w:rsidR="00C14E4B" w:rsidRPr="00AD407A" w:rsidRDefault="00C14E4B" w:rsidP="00C14E4B">
            <w:pPr>
              <w:spacing w:after="0" w:line="360" w:lineRule="auto"/>
              <w:rPr>
                <w:rFonts w:ascii="Calibri" w:eastAsia="Times New Roman" w:hAnsi="Calibri" w:cs="Times New Roman"/>
                <w:lang w:val="sr-Cyrl-CS"/>
              </w:rPr>
            </w:pPr>
            <w:r w:rsidRPr="00AD407A">
              <w:rPr>
                <w:rFonts w:ascii="Calibri" w:eastAsia="Times New Roman" w:hAnsi="Calibri" w:cs="Times New Roman"/>
                <w:lang w:val="sr-Cyrl-CS"/>
              </w:rPr>
              <w:t>Српски језик</w:t>
            </w:r>
          </w:p>
        </w:tc>
        <w:tc>
          <w:tcPr>
            <w:tcW w:w="772" w:type="dxa"/>
            <w:tcBorders>
              <w:top w:val="single" w:sz="12" w:space="0" w:color="auto"/>
              <w:left w:val="single" w:sz="12" w:space="0" w:color="auto"/>
            </w:tcBorders>
          </w:tcPr>
          <w:p w14:paraId="451680E4" w14:textId="77777777" w:rsidR="00C14E4B" w:rsidRPr="00AD407A" w:rsidRDefault="00C14E4B" w:rsidP="00C14E4B">
            <w:pPr>
              <w:spacing w:after="0" w:line="360" w:lineRule="auto"/>
              <w:jc w:val="center"/>
              <w:rPr>
                <w:rFonts w:ascii="Calibri" w:eastAsia="Times New Roman" w:hAnsi="Calibri" w:cs="Times New Roman"/>
                <w:lang w:val="sr-Cyrl-CS"/>
              </w:rPr>
            </w:pPr>
            <w:r w:rsidRPr="00AD407A">
              <w:rPr>
                <w:rFonts w:ascii="Calibri" w:eastAsia="Times New Roman" w:hAnsi="Calibri" w:cs="Times New Roman"/>
                <w:lang w:val="sr-Cyrl-CS"/>
              </w:rPr>
              <w:t>5</w:t>
            </w:r>
          </w:p>
        </w:tc>
        <w:tc>
          <w:tcPr>
            <w:tcW w:w="774" w:type="dxa"/>
            <w:tcBorders>
              <w:top w:val="single" w:sz="12" w:space="0" w:color="auto"/>
              <w:right w:val="single" w:sz="12" w:space="0" w:color="auto"/>
            </w:tcBorders>
          </w:tcPr>
          <w:p w14:paraId="0B5B7263" w14:textId="77777777" w:rsidR="00C14E4B" w:rsidRPr="00AD407A" w:rsidRDefault="00C14E4B" w:rsidP="00C14E4B">
            <w:pPr>
              <w:spacing w:after="0" w:line="360" w:lineRule="auto"/>
              <w:rPr>
                <w:rFonts w:ascii="Calibri" w:eastAsia="Times New Roman" w:hAnsi="Calibri" w:cs="Times New Roman"/>
                <w:lang w:val="sr-Cyrl-CS"/>
              </w:rPr>
            </w:pPr>
            <w:r w:rsidRPr="00AD407A">
              <w:rPr>
                <w:rFonts w:ascii="Calibri" w:eastAsia="Times New Roman" w:hAnsi="Calibri" w:cs="Times New Roman"/>
                <w:lang w:val="sr-Cyrl-CS"/>
              </w:rPr>
              <w:t>180</w:t>
            </w:r>
          </w:p>
        </w:tc>
        <w:tc>
          <w:tcPr>
            <w:tcW w:w="772" w:type="dxa"/>
            <w:tcBorders>
              <w:top w:val="single" w:sz="12" w:space="0" w:color="auto"/>
              <w:left w:val="single" w:sz="12" w:space="0" w:color="auto"/>
            </w:tcBorders>
          </w:tcPr>
          <w:p w14:paraId="4E400559" w14:textId="77777777" w:rsidR="00C14E4B" w:rsidRPr="00AD407A" w:rsidRDefault="00C14E4B" w:rsidP="00C14E4B">
            <w:pPr>
              <w:spacing w:after="0" w:line="360" w:lineRule="auto"/>
              <w:jc w:val="center"/>
              <w:rPr>
                <w:rFonts w:ascii="Calibri" w:eastAsia="Times New Roman" w:hAnsi="Calibri" w:cs="Times New Roman"/>
                <w:lang w:val="sr-Cyrl-CS"/>
              </w:rPr>
            </w:pPr>
            <w:r w:rsidRPr="00AD407A">
              <w:rPr>
                <w:rFonts w:ascii="Calibri" w:eastAsia="Times New Roman" w:hAnsi="Calibri" w:cs="Times New Roman"/>
                <w:lang w:val="sr-Cyrl-CS"/>
              </w:rPr>
              <w:t>5</w:t>
            </w:r>
          </w:p>
        </w:tc>
        <w:tc>
          <w:tcPr>
            <w:tcW w:w="774" w:type="dxa"/>
            <w:tcBorders>
              <w:top w:val="single" w:sz="12" w:space="0" w:color="auto"/>
              <w:right w:val="single" w:sz="12" w:space="0" w:color="auto"/>
            </w:tcBorders>
          </w:tcPr>
          <w:p w14:paraId="091A08D1" w14:textId="77777777" w:rsidR="00C14E4B" w:rsidRPr="00AD407A" w:rsidRDefault="00C14E4B" w:rsidP="00C14E4B">
            <w:pPr>
              <w:spacing w:after="0" w:line="360" w:lineRule="auto"/>
              <w:rPr>
                <w:rFonts w:ascii="Calibri" w:eastAsia="Times New Roman" w:hAnsi="Calibri" w:cs="Times New Roman"/>
                <w:lang w:val="sr-Cyrl-CS"/>
              </w:rPr>
            </w:pPr>
            <w:r w:rsidRPr="00AD407A">
              <w:rPr>
                <w:rFonts w:ascii="Calibri" w:eastAsia="Times New Roman" w:hAnsi="Calibri" w:cs="Times New Roman"/>
                <w:lang w:val="sr-Cyrl-CS"/>
              </w:rPr>
              <w:t>180</w:t>
            </w:r>
          </w:p>
        </w:tc>
        <w:tc>
          <w:tcPr>
            <w:tcW w:w="772" w:type="dxa"/>
            <w:tcBorders>
              <w:top w:val="single" w:sz="12" w:space="0" w:color="auto"/>
              <w:left w:val="single" w:sz="12" w:space="0" w:color="auto"/>
            </w:tcBorders>
          </w:tcPr>
          <w:p w14:paraId="46D0F977" w14:textId="77777777" w:rsidR="00C14E4B" w:rsidRPr="00AD407A" w:rsidRDefault="00C14E4B" w:rsidP="00C14E4B">
            <w:pPr>
              <w:spacing w:after="0" w:line="360" w:lineRule="auto"/>
              <w:jc w:val="center"/>
              <w:rPr>
                <w:rFonts w:ascii="Calibri" w:eastAsia="Times New Roman" w:hAnsi="Calibri" w:cs="Times New Roman"/>
                <w:lang w:val="sr-Cyrl-CS"/>
              </w:rPr>
            </w:pPr>
            <w:r w:rsidRPr="00AD407A">
              <w:rPr>
                <w:rFonts w:ascii="Calibri" w:eastAsia="Times New Roman" w:hAnsi="Calibri" w:cs="Times New Roman"/>
                <w:lang w:val="sr-Cyrl-CS"/>
              </w:rPr>
              <w:t>5</w:t>
            </w:r>
          </w:p>
        </w:tc>
        <w:tc>
          <w:tcPr>
            <w:tcW w:w="774" w:type="dxa"/>
            <w:tcBorders>
              <w:top w:val="single" w:sz="12" w:space="0" w:color="auto"/>
              <w:right w:val="single" w:sz="12" w:space="0" w:color="auto"/>
            </w:tcBorders>
          </w:tcPr>
          <w:p w14:paraId="59FF2544" w14:textId="77777777" w:rsidR="00C14E4B" w:rsidRPr="00AD407A" w:rsidRDefault="00C14E4B" w:rsidP="00C14E4B">
            <w:pPr>
              <w:spacing w:after="0" w:line="360" w:lineRule="auto"/>
              <w:rPr>
                <w:rFonts w:ascii="Calibri" w:eastAsia="Times New Roman" w:hAnsi="Calibri" w:cs="Times New Roman"/>
                <w:lang w:val="sr-Cyrl-CS"/>
              </w:rPr>
            </w:pPr>
            <w:r w:rsidRPr="00AD407A">
              <w:rPr>
                <w:rFonts w:ascii="Calibri" w:eastAsia="Times New Roman" w:hAnsi="Calibri" w:cs="Times New Roman"/>
                <w:lang w:val="sr-Cyrl-CS"/>
              </w:rPr>
              <w:t>180</w:t>
            </w:r>
          </w:p>
        </w:tc>
        <w:tc>
          <w:tcPr>
            <w:tcW w:w="772" w:type="dxa"/>
            <w:tcBorders>
              <w:top w:val="single" w:sz="12" w:space="0" w:color="auto"/>
              <w:left w:val="single" w:sz="12" w:space="0" w:color="auto"/>
            </w:tcBorders>
          </w:tcPr>
          <w:p w14:paraId="2C459625" w14:textId="77777777" w:rsidR="00C14E4B" w:rsidRPr="00AD407A" w:rsidRDefault="00C14E4B" w:rsidP="00C14E4B">
            <w:pPr>
              <w:spacing w:after="0" w:line="360" w:lineRule="auto"/>
              <w:jc w:val="center"/>
              <w:rPr>
                <w:rFonts w:ascii="Calibri" w:eastAsia="Times New Roman" w:hAnsi="Calibri" w:cs="Times New Roman"/>
                <w:lang w:val="sr-Cyrl-CS"/>
              </w:rPr>
            </w:pPr>
            <w:r w:rsidRPr="00AD407A">
              <w:rPr>
                <w:rFonts w:ascii="Calibri" w:eastAsia="Times New Roman" w:hAnsi="Calibri" w:cs="Times New Roman"/>
                <w:lang w:val="sr-Cyrl-CS"/>
              </w:rPr>
              <w:t>5</w:t>
            </w:r>
          </w:p>
        </w:tc>
        <w:tc>
          <w:tcPr>
            <w:tcW w:w="774" w:type="dxa"/>
            <w:tcBorders>
              <w:top w:val="single" w:sz="12" w:space="0" w:color="auto"/>
            </w:tcBorders>
          </w:tcPr>
          <w:p w14:paraId="049DC743" w14:textId="77777777" w:rsidR="00C14E4B" w:rsidRPr="00AD407A" w:rsidRDefault="00C14E4B" w:rsidP="00C14E4B">
            <w:pPr>
              <w:spacing w:after="0" w:line="360" w:lineRule="auto"/>
              <w:rPr>
                <w:rFonts w:ascii="Calibri" w:eastAsia="Times New Roman" w:hAnsi="Calibri" w:cs="Times New Roman"/>
                <w:lang w:val="sr-Cyrl-CS"/>
              </w:rPr>
            </w:pPr>
            <w:r w:rsidRPr="00AD407A">
              <w:rPr>
                <w:rFonts w:ascii="Calibri" w:eastAsia="Times New Roman" w:hAnsi="Calibri" w:cs="Times New Roman"/>
                <w:lang w:val="sr-Cyrl-CS"/>
              </w:rPr>
              <w:t>180</w:t>
            </w:r>
          </w:p>
        </w:tc>
      </w:tr>
      <w:tr w:rsidR="00C14E4B" w:rsidRPr="00AD407A" w14:paraId="0D4549F8" w14:textId="77777777" w:rsidTr="00C14E4B">
        <w:trPr>
          <w:trHeight w:val="228"/>
        </w:trPr>
        <w:tc>
          <w:tcPr>
            <w:tcW w:w="596" w:type="dxa"/>
          </w:tcPr>
          <w:p w14:paraId="6671754C" w14:textId="77777777" w:rsidR="00C14E4B" w:rsidRPr="00AD407A" w:rsidRDefault="00C14E4B" w:rsidP="00C14E4B">
            <w:pPr>
              <w:spacing w:after="0" w:line="360" w:lineRule="auto"/>
              <w:jc w:val="center"/>
              <w:rPr>
                <w:sz w:val="18"/>
                <w:szCs w:val="18"/>
                <w:lang w:val="sr-Cyrl-CS"/>
              </w:rPr>
            </w:pPr>
            <w:r w:rsidRPr="00AD407A">
              <w:rPr>
                <w:sz w:val="18"/>
                <w:szCs w:val="18"/>
                <w:lang w:val="sr-Cyrl-CS"/>
              </w:rPr>
              <w:t>2</w:t>
            </w:r>
          </w:p>
        </w:tc>
        <w:tc>
          <w:tcPr>
            <w:tcW w:w="2237" w:type="dxa"/>
            <w:tcBorders>
              <w:right w:val="single" w:sz="12" w:space="0" w:color="auto"/>
            </w:tcBorders>
          </w:tcPr>
          <w:p w14:paraId="29ADC02C" w14:textId="77777777" w:rsidR="00C14E4B" w:rsidRPr="000F56B6" w:rsidRDefault="000F56B6" w:rsidP="00C14E4B">
            <w:pPr>
              <w:spacing w:after="0" w:line="360" w:lineRule="auto"/>
              <w:rPr>
                <w:rFonts w:ascii="Calibri" w:eastAsia="Times New Roman" w:hAnsi="Calibri" w:cs="Times New Roman"/>
                <w:lang w:val="sr-Cyrl-CS"/>
              </w:rPr>
            </w:pPr>
            <w:r w:rsidRPr="000F56B6">
              <w:rPr>
                <w:rFonts w:ascii="Calibri" w:eastAsia="Times New Roman" w:hAnsi="Calibri" w:cs="Times New Roman"/>
                <w:lang w:val="sr-Cyrl-CS"/>
              </w:rPr>
              <w:t>Енглески језик</w:t>
            </w:r>
          </w:p>
        </w:tc>
        <w:tc>
          <w:tcPr>
            <w:tcW w:w="772" w:type="dxa"/>
            <w:tcBorders>
              <w:left w:val="single" w:sz="12" w:space="0" w:color="auto"/>
            </w:tcBorders>
          </w:tcPr>
          <w:p w14:paraId="09B2307A" w14:textId="77777777" w:rsidR="00C14E4B" w:rsidRPr="000F56B6" w:rsidRDefault="00C14E4B" w:rsidP="00C14E4B">
            <w:pPr>
              <w:spacing w:after="0" w:line="360" w:lineRule="auto"/>
              <w:jc w:val="center"/>
              <w:rPr>
                <w:rFonts w:ascii="Calibri" w:eastAsia="Times New Roman" w:hAnsi="Calibri" w:cs="Times New Roman"/>
                <w:lang w:val="sr-Cyrl-CS"/>
              </w:rPr>
            </w:pPr>
            <w:r w:rsidRPr="000F56B6">
              <w:rPr>
                <w:rFonts w:ascii="Calibri" w:eastAsia="Times New Roman" w:hAnsi="Calibri" w:cs="Times New Roman"/>
                <w:lang w:val="sr-Cyrl-CS"/>
              </w:rPr>
              <w:t>2</w:t>
            </w:r>
          </w:p>
        </w:tc>
        <w:tc>
          <w:tcPr>
            <w:tcW w:w="774" w:type="dxa"/>
            <w:tcBorders>
              <w:right w:val="single" w:sz="12" w:space="0" w:color="auto"/>
            </w:tcBorders>
          </w:tcPr>
          <w:p w14:paraId="13FA7FA8" w14:textId="77777777" w:rsidR="00C14E4B" w:rsidRPr="000F56B6" w:rsidRDefault="00C14E4B" w:rsidP="00C14E4B">
            <w:pPr>
              <w:spacing w:after="0" w:line="360" w:lineRule="auto"/>
              <w:jc w:val="center"/>
              <w:rPr>
                <w:rFonts w:ascii="Calibri" w:eastAsia="Times New Roman" w:hAnsi="Calibri" w:cs="Times New Roman"/>
                <w:lang w:val="sr-Cyrl-CS"/>
              </w:rPr>
            </w:pPr>
            <w:r w:rsidRPr="000F56B6">
              <w:rPr>
                <w:rFonts w:ascii="Calibri" w:eastAsia="Times New Roman" w:hAnsi="Calibri" w:cs="Times New Roman"/>
                <w:lang w:val="sr-Cyrl-CS"/>
              </w:rPr>
              <w:t>72</w:t>
            </w:r>
          </w:p>
        </w:tc>
        <w:tc>
          <w:tcPr>
            <w:tcW w:w="772" w:type="dxa"/>
            <w:tcBorders>
              <w:left w:val="single" w:sz="12" w:space="0" w:color="auto"/>
            </w:tcBorders>
          </w:tcPr>
          <w:p w14:paraId="0C000083" w14:textId="77777777" w:rsidR="00C14E4B" w:rsidRPr="000F56B6" w:rsidRDefault="00C14E4B" w:rsidP="00C14E4B">
            <w:pPr>
              <w:spacing w:after="0" w:line="360" w:lineRule="auto"/>
              <w:jc w:val="center"/>
              <w:rPr>
                <w:rFonts w:ascii="Calibri" w:eastAsia="Times New Roman" w:hAnsi="Calibri" w:cs="Times New Roman"/>
                <w:lang w:val="sr-Cyrl-CS"/>
              </w:rPr>
            </w:pPr>
            <w:r w:rsidRPr="000F56B6">
              <w:rPr>
                <w:rFonts w:ascii="Calibri" w:eastAsia="Times New Roman" w:hAnsi="Calibri" w:cs="Times New Roman"/>
                <w:lang w:val="sr-Cyrl-CS"/>
              </w:rPr>
              <w:t>2</w:t>
            </w:r>
          </w:p>
        </w:tc>
        <w:tc>
          <w:tcPr>
            <w:tcW w:w="774" w:type="dxa"/>
            <w:tcBorders>
              <w:right w:val="single" w:sz="12" w:space="0" w:color="auto"/>
            </w:tcBorders>
          </w:tcPr>
          <w:p w14:paraId="77206912" w14:textId="77777777" w:rsidR="00C14E4B" w:rsidRPr="000F56B6" w:rsidRDefault="00C14E4B" w:rsidP="00C14E4B">
            <w:pPr>
              <w:spacing w:after="0" w:line="360" w:lineRule="auto"/>
              <w:jc w:val="center"/>
              <w:rPr>
                <w:rFonts w:ascii="Calibri" w:eastAsia="Times New Roman" w:hAnsi="Calibri" w:cs="Times New Roman"/>
                <w:lang w:val="sr-Cyrl-CS"/>
              </w:rPr>
            </w:pPr>
            <w:r w:rsidRPr="000F56B6">
              <w:rPr>
                <w:rFonts w:ascii="Calibri" w:eastAsia="Times New Roman" w:hAnsi="Calibri" w:cs="Times New Roman"/>
                <w:lang w:val="sr-Cyrl-CS"/>
              </w:rPr>
              <w:t>72</w:t>
            </w:r>
          </w:p>
        </w:tc>
        <w:tc>
          <w:tcPr>
            <w:tcW w:w="772" w:type="dxa"/>
            <w:tcBorders>
              <w:left w:val="single" w:sz="12" w:space="0" w:color="auto"/>
            </w:tcBorders>
          </w:tcPr>
          <w:p w14:paraId="316BBC52" w14:textId="77777777" w:rsidR="00C14E4B" w:rsidRPr="000F56B6" w:rsidRDefault="00C14E4B" w:rsidP="00C14E4B">
            <w:pPr>
              <w:spacing w:after="0" w:line="360" w:lineRule="auto"/>
              <w:jc w:val="center"/>
              <w:rPr>
                <w:rFonts w:ascii="Calibri" w:eastAsia="Times New Roman" w:hAnsi="Calibri" w:cs="Times New Roman"/>
                <w:lang w:val="sr-Cyrl-CS"/>
              </w:rPr>
            </w:pPr>
            <w:r w:rsidRPr="000F56B6">
              <w:rPr>
                <w:rFonts w:ascii="Calibri" w:eastAsia="Times New Roman" w:hAnsi="Calibri" w:cs="Times New Roman"/>
                <w:lang w:val="sr-Cyrl-CS"/>
              </w:rPr>
              <w:t>2</w:t>
            </w:r>
          </w:p>
        </w:tc>
        <w:tc>
          <w:tcPr>
            <w:tcW w:w="774" w:type="dxa"/>
            <w:tcBorders>
              <w:right w:val="single" w:sz="12" w:space="0" w:color="auto"/>
            </w:tcBorders>
          </w:tcPr>
          <w:p w14:paraId="0D24551B" w14:textId="77777777" w:rsidR="00C14E4B" w:rsidRPr="000F56B6" w:rsidRDefault="00C14E4B" w:rsidP="00C14E4B">
            <w:pPr>
              <w:spacing w:after="0" w:line="360" w:lineRule="auto"/>
              <w:jc w:val="center"/>
              <w:rPr>
                <w:rFonts w:ascii="Calibri" w:eastAsia="Times New Roman" w:hAnsi="Calibri" w:cs="Times New Roman"/>
                <w:lang w:val="sr-Cyrl-CS"/>
              </w:rPr>
            </w:pPr>
            <w:r w:rsidRPr="000F56B6">
              <w:rPr>
                <w:rFonts w:ascii="Calibri" w:eastAsia="Times New Roman" w:hAnsi="Calibri" w:cs="Times New Roman"/>
                <w:lang w:val="sr-Cyrl-CS"/>
              </w:rPr>
              <w:t>72</w:t>
            </w:r>
          </w:p>
        </w:tc>
        <w:tc>
          <w:tcPr>
            <w:tcW w:w="772" w:type="dxa"/>
            <w:tcBorders>
              <w:left w:val="single" w:sz="12" w:space="0" w:color="auto"/>
            </w:tcBorders>
          </w:tcPr>
          <w:p w14:paraId="45E1B2F1" w14:textId="77777777" w:rsidR="00C14E4B" w:rsidRPr="000F56B6" w:rsidRDefault="00C14E4B" w:rsidP="00C14E4B">
            <w:pPr>
              <w:spacing w:after="0" w:line="360" w:lineRule="auto"/>
              <w:jc w:val="center"/>
              <w:rPr>
                <w:rFonts w:ascii="Calibri" w:eastAsia="Times New Roman" w:hAnsi="Calibri" w:cs="Times New Roman"/>
                <w:lang w:val="sr-Cyrl-CS"/>
              </w:rPr>
            </w:pPr>
            <w:r w:rsidRPr="000F56B6">
              <w:rPr>
                <w:rFonts w:ascii="Calibri" w:eastAsia="Times New Roman" w:hAnsi="Calibri" w:cs="Times New Roman"/>
                <w:lang w:val="sr-Cyrl-CS"/>
              </w:rPr>
              <w:t>2</w:t>
            </w:r>
          </w:p>
        </w:tc>
        <w:tc>
          <w:tcPr>
            <w:tcW w:w="774" w:type="dxa"/>
          </w:tcPr>
          <w:p w14:paraId="7E9AA1FC" w14:textId="77777777" w:rsidR="00C14E4B" w:rsidRPr="000F56B6" w:rsidRDefault="00C14E4B" w:rsidP="00C14E4B">
            <w:pPr>
              <w:spacing w:after="0" w:line="360" w:lineRule="auto"/>
              <w:jc w:val="center"/>
              <w:rPr>
                <w:rFonts w:ascii="Calibri" w:eastAsia="Times New Roman" w:hAnsi="Calibri" w:cs="Times New Roman"/>
                <w:lang w:val="sr-Cyrl-CS"/>
              </w:rPr>
            </w:pPr>
            <w:r w:rsidRPr="000F56B6">
              <w:rPr>
                <w:rFonts w:ascii="Calibri" w:eastAsia="Times New Roman" w:hAnsi="Calibri" w:cs="Times New Roman"/>
                <w:lang w:val="sr-Cyrl-CS"/>
              </w:rPr>
              <w:t>72</w:t>
            </w:r>
          </w:p>
        </w:tc>
      </w:tr>
      <w:tr w:rsidR="00C14E4B" w:rsidRPr="00AD407A" w14:paraId="66AFF494" w14:textId="77777777" w:rsidTr="00C14E4B">
        <w:trPr>
          <w:trHeight w:val="228"/>
        </w:trPr>
        <w:tc>
          <w:tcPr>
            <w:tcW w:w="596" w:type="dxa"/>
          </w:tcPr>
          <w:p w14:paraId="363367AA" w14:textId="77777777" w:rsidR="00C14E4B" w:rsidRPr="00AD407A" w:rsidRDefault="00C14E4B" w:rsidP="00C14E4B">
            <w:pPr>
              <w:spacing w:after="0" w:line="360" w:lineRule="auto"/>
              <w:jc w:val="center"/>
              <w:rPr>
                <w:sz w:val="18"/>
                <w:szCs w:val="18"/>
                <w:lang w:val="sr-Cyrl-CS"/>
              </w:rPr>
            </w:pPr>
            <w:r w:rsidRPr="00AD407A">
              <w:rPr>
                <w:sz w:val="18"/>
                <w:szCs w:val="18"/>
                <w:lang w:val="sr-Cyrl-CS"/>
              </w:rPr>
              <w:t>3.</w:t>
            </w:r>
          </w:p>
        </w:tc>
        <w:tc>
          <w:tcPr>
            <w:tcW w:w="2237" w:type="dxa"/>
            <w:tcBorders>
              <w:right w:val="single" w:sz="12" w:space="0" w:color="auto"/>
            </w:tcBorders>
          </w:tcPr>
          <w:p w14:paraId="6D1CC3EA" w14:textId="77777777" w:rsidR="00C14E4B" w:rsidRPr="00AD407A" w:rsidRDefault="00C14E4B" w:rsidP="00C14E4B">
            <w:pPr>
              <w:spacing w:after="0" w:line="360" w:lineRule="auto"/>
              <w:rPr>
                <w:rFonts w:ascii="Calibri" w:eastAsia="Times New Roman" w:hAnsi="Calibri" w:cs="Times New Roman"/>
                <w:lang w:val="sr-Cyrl-CS"/>
              </w:rPr>
            </w:pPr>
            <w:r w:rsidRPr="00AD407A">
              <w:rPr>
                <w:rFonts w:ascii="Calibri" w:eastAsia="Times New Roman" w:hAnsi="Calibri" w:cs="Times New Roman"/>
                <w:lang w:val="sr-Cyrl-CS"/>
              </w:rPr>
              <w:t>Математика</w:t>
            </w:r>
          </w:p>
        </w:tc>
        <w:tc>
          <w:tcPr>
            <w:tcW w:w="772" w:type="dxa"/>
            <w:tcBorders>
              <w:left w:val="single" w:sz="12" w:space="0" w:color="auto"/>
            </w:tcBorders>
          </w:tcPr>
          <w:p w14:paraId="0394DC13" w14:textId="77777777" w:rsidR="00C14E4B" w:rsidRPr="00AD407A" w:rsidRDefault="00C14E4B" w:rsidP="00C14E4B">
            <w:pPr>
              <w:spacing w:after="0" w:line="360" w:lineRule="auto"/>
              <w:jc w:val="center"/>
              <w:rPr>
                <w:rFonts w:ascii="Calibri" w:eastAsia="Times New Roman" w:hAnsi="Calibri" w:cs="Times New Roman"/>
                <w:lang w:val="sr-Cyrl-CS"/>
              </w:rPr>
            </w:pPr>
            <w:r w:rsidRPr="00AD407A">
              <w:rPr>
                <w:rFonts w:ascii="Calibri" w:eastAsia="Times New Roman" w:hAnsi="Calibri" w:cs="Times New Roman"/>
                <w:lang w:val="sr-Cyrl-CS"/>
              </w:rPr>
              <w:t>5</w:t>
            </w:r>
          </w:p>
        </w:tc>
        <w:tc>
          <w:tcPr>
            <w:tcW w:w="774" w:type="dxa"/>
            <w:tcBorders>
              <w:right w:val="single" w:sz="12" w:space="0" w:color="auto"/>
            </w:tcBorders>
          </w:tcPr>
          <w:p w14:paraId="00CB8652" w14:textId="77777777" w:rsidR="00C14E4B" w:rsidRPr="00AD407A" w:rsidRDefault="00C14E4B" w:rsidP="00C14E4B">
            <w:pPr>
              <w:spacing w:after="0" w:line="360" w:lineRule="auto"/>
              <w:rPr>
                <w:rFonts w:ascii="Calibri" w:eastAsia="Times New Roman" w:hAnsi="Calibri" w:cs="Times New Roman"/>
                <w:lang w:val="sr-Cyrl-CS"/>
              </w:rPr>
            </w:pPr>
            <w:r w:rsidRPr="00AD407A">
              <w:rPr>
                <w:rFonts w:ascii="Calibri" w:eastAsia="Times New Roman" w:hAnsi="Calibri" w:cs="Times New Roman"/>
                <w:lang w:val="sr-Cyrl-CS"/>
              </w:rPr>
              <w:t>180</w:t>
            </w:r>
          </w:p>
        </w:tc>
        <w:tc>
          <w:tcPr>
            <w:tcW w:w="772" w:type="dxa"/>
            <w:tcBorders>
              <w:left w:val="single" w:sz="12" w:space="0" w:color="auto"/>
            </w:tcBorders>
          </w:tcPr>
          <w:p w14:paraId="1AEC9ADC" w14:textId="77777777" w:rsidR="00C14E4B" w:rsidRPr="00AD407A" w:rsidRDefault="00C14E4B" w:rsidP="00C14E4B">
            <w:pPr>
              <w:spacing w:after="0" w:line="360" w:lineRule="auto"/>
              <w:jc w:val="center"/>
              <w:rPr>
                <w:rFonts w:ascii="Calibri" w:eastAsia="Times New Roman" w:hAnsi="Calibri" w:cs="Times New Roman"/>
                <w:lang w:val="sr-Cyrl-CS"/>
              </w:rPr>
            </w:pPr>
            <w:r w:rsidRPr="00AD407A">
              <w:rPr>
                <w:rFonts w:ascii="Calibri" w:eastAsia="Times New Roman" w:hAnsi="Calibri" w:cs="Times New Roman"/>
                <w:lang w:val="sr-Cyrl-CS"/>
              </w:rPr>
              <w:t>5</w:t>
            </w:r>
          </w:p>
        </w:tc>
        <w:tc>
          <w:tcPr>
            <w:tcW w:w="774" w:type="dxa"/>
            <w:tcBorders>
              <w:right w:val="single" w:sz="12" w:space="0" w:color="auto"/>
            </w:tcBorders>
          </w:tcPr>
          <w:p w14:paraId="01FD9DB4" w14:textId="77777777" w:rsidR="00C14E4B" w:rsidRPr="00AD407A" w:rsidRDefault="00C14E4B" w:rsidP="00C14E4B">
            <w:pPr>
              <w:spacing w:after="0" w:line="360" w:lineRule="auto"/>
              <w:rPr>
                <w:rFonts w:ascii="Calibri" w:eastAsia="Times New Roman" w:hAnsi="Calibri" w:cs="Times New Roman"/>
                <w:lang w:val="sr-Cyrl-CS"/>
              </w:rPr>
            </w:pPr>
            <w:r w:rsidRPr="00AD407A">
              <w:rPr>
                <w:rFonts w:ascii="Calibri" w:eastAsia="Times New Roman" w:hAnsi="Calibri" w:cs="Times New Roman"/>
                <w:lang w:val="sr-Cyrl-CS"/>
              </w:rPr>
              <w:t>180</w:t>
            </w:r>
          </w:p>
        </w:tc>
        <w:tc>
          <w:tcPr>
            <w:tcW w:w="772" w:type="dxa"/>
            <w:tcBorders>
              <w:left w:val="single" w:sz="12" w:space="0" w:color="auto"/>
            </w:tcBorders>
          </w:tcPr>
          <w:p w14:paraId="7997AEB5" w14:textId="77777777" w:rsidR="00C14E4B" w:rsidRPr="00AD407A" w:rsidRDefault="00C14E4B" w:rsidP="00C14E4B">
            <w:pPr>
              <w:spacing w:after="0" w:line="360" w:lineRule="auto"/>
              <w:jc w:val="center"/>
              <w:rPr>
                <w:rFonts w:ascii="Calibri" w:eastAsia="Times New Roman" w:hAnsi="Calibri" w:cs="Times New Roman"/>
                <w:lang w:val="sr-Cyrl-CS"/>
              </w:rPr>
            </w:pPr>
            <w:r w:rsidRPr="00AD407A">
              <w:rPr>
                <w:rFonts w:ascii="Calibri" w:eastAsia="Times New Roman" w:hAnsi="Calibri" w:cs="Times New Roman"/>
                <w:lang w:val="sr-Cyrl-CS"/>
              </w:rPr>
              <w:t>5</w:t>
            </w:r>
          </w:p>
        </w:tc>
        <w:tc>
          <w:tcPr>
            <w:tcW w:w="774" w:type="dxa"/>
            <w:tcBorders>
              <w:right w:val="single" w:sz="12" w:space="0" w:color="auto"/>
            </w:tcBorders>
          </w:tcPr>
          <w:p w14:paraId="4B1653AC" w14:textId="77777777" w:rsidR="00C14E4B" w:rsidRPr="00AD407A" w:rsidRDefault="00C14E4B" w:rsidP="00C14E4B">
            <w:pPr>
              <w:spacing w:after="0" w:line="360" w:lineRule="auto"/>
              <w:rPr>
                <w:rFonts w:ascii="Calibri" w:eastAsia="Times New Roman" w:hAnsi="Calibri" w:cs="Times New Roman"/>
                <w:lang w:val="sr-Cyrl-CS"/>
              </w:rPr>
            </w:pPr>
            <w:r w:rsidRPr="00AD407A">
              <w:rPr>
                <w:rFonts w:ascii="Calibri" w:eastAsia="Times New Roman" w:hAnsi="Calibri" w:cs="Times New Roman"/>
                <w:lang w:val="sr-Cyrl-CS"/>
              </w:rPr>
              <w:t>180</w:t>
            </w:r>
          </w:p>
        </w:tc>
        <w:tc>
          <w:tcPr>
            <w:tcW w:w="772" w:type="dxa"/>
            <w:tcBorders>
              <w:left w:val="single" w:sz="12" w:space="0" w:color="auto"/>
            </w:tcBorders>
          </w:tcPr>
          <w:p w14:paraId="3294D4A9" w14:textId="77777777" w:rsidR="00C14E4B" w:rsidRPr="00AD407A" w:rsidRDefault="00C14E4B" w:rsidP="00C14E4B">
            <w:pPr>
              <w:spacing w:after="0" w:line="360" w:lineRule="auto"/>
              <w:jc w:val="center"/>
              <w:rPr>
                <w:rFonts w:ascii="Calibri" w:eastAsia="Times New Roman" w:hAnsi="Calibri" w:cs="Times New Roman"/>
                <w:lang w:val="sr-Cyrl-CS"/>
              </w:rPr>
            </w:pPr>
            <w:r w:rsidRPr="00AD407A">
              <w:rPr>
                <w:rFonts w:ascii="Calibri" w:eastAsia="Times New Roman" w:hAnsi="Calibri" w:cs="Times New Roman"/>
                <w:lang w:val="sr-Cyrl-CS"/>
              </w:rPr>
              <w:t>5</w:t>
            </w:r>
          </w:p>
        </w:tc>
        <w:tc>
          <w:tcPr>
            <w:tcW w:w="774" w:type="dxa"/>
          </w:tcPr>
          <w:p w14:paraId="12AF35CF" w14:textId="77777777" w:rsidR="00C14E4B" w:rsidRPr="00AD407A" w:rsidRDefault="00C14E4B" w:rsidP="00C14E4B">
            <w:pPr>
              <w:spacing w:after="0" w:line="360" w:lineRule="auto"/>
              <w:rPr>
                <w:rFonts w:ascii="Calibri" w:eastAsia="Times New Roman" w:hAnsi="Calibri" w:cs="Times New Roman"/>
                <w:lang w:val="sr-Cyrl-CS"/>
              </w:rPr>
            </w:pPr>
            <w:r w:rsidRPr="00AD407A">
              <w:rPr>
                <w:rFonts w:ascii="Calibri" w:eastAsia="Times New Roman" w:hAnsi="Calibri" w:cs="Times New Roman"/>
                <w:lang w:val="sr-Cyrl-CS"/>
              </w:rPr>
              <w:t>180</w:t>
            </w:r>
          </w:p>
        </w:tc>
      </w:tr>
      <w:tr w:rsidR="00C14E4B" w:rsidRPr="00AD407A" w14:paraId="444656C8" w14:textId="77777777" w:rsidTr="00C14E4B">
        <w:trPr>
          <w:trHeight w:val="228"/>
        </w:trPr>
        <w:tc>
          <w:tcPr>
            <w:tcW w:w="596" w:type="dxa"/>
          </w:tcPr>
          <w:p w14:paraId="0746BC51" w14:textId="77777777" w:rsidR="00C14E4B" w:rsidRPr="00AD407A" w:rsidRDefault="00C14E4B" w:rsidP="00C14E4B">
            <w:pPr>
              <w:spacing w:after="0" w:line="360" w:lineRule="auto"/>
              <w:jc w:val="center"/>
              <w:rPr>
                <w:sz w:val="18"/>
                <w:szCs w:val="18"/>
                <w:lang w:val="sr-Cyrl-CS"/>
              </w:rPr>
            </w:pPr>
            <w:r w:rsidRPr="00AD407A">
              <w:rPr>
                <w:sz w:val="18"/>
                <w:szCs w:val="18"/>
                <w:lang w:val="sr-Cyrl-CS"/>
              </w:rPr>
              <w:t>4.</w:t>
            </w:r>
          </w:p>
        </w:tc>
        <w:tc>
          <w:tcPr>
            <w:tcW w:w="2237" w:type="dxa"/>
            <w:tcBorders>
              <w:right w:val="single" w:sz="12" w:space="0" w:color="auto"/>
            </w:tcBorders>
          </w:tcPr>
          <w:p w14:paraId="3FB32E24" w14:textId="77777777" w:rsidR="00C14E4B" w:rsidRPr="00AD407A" w:rsidRDefault="00C14E4B" w:rsidP="00C14E4B">
            <w:pPr>
              <w:spacing w:after="0" w:line="360" w:lineRule="auto"/>
              <w:rPr>
                <w:rFonts w:ascii="Calibri" w:eastAsia="Times New Roman" w:hAnsi="Calibri" w:cs="Times New Roman"/>
                <w:lang w:val="sr-Cyrl-CS"/>
              </w:rPr>
            </w:pPr>
            <w:r w:rsidRPr="00AD407A">
              <w:rPr>
                <w:rFonts w:ascii="Calibri" w:eastAsia="Times New Roman" w:hAnsi="Calibri" w:cs="Times New Roman"/>
                <w:lang w:val="sr-Cyrl-CS"/>
              </w:rPr>
              <w:t>Свет око нас</w:t>
            </w:r>
          </w:p>
        </w:tc>
        <w:tc>
          <w:tcPr>
            <w:tcW w:w="772" w:type="dxa"/>
            <w:tcBorders>
              <w:left w:val="single" w:sz="12" w:space="0" w:color="auto"/>
            </w:tcBorders>
          </w:tcPr>
          <w:p w14:paraId="57FDF631" w14:textId="77777777" w:rsidR="00C14E4B" w:rsidRPr="00AD407A" w:rsidRDefault="00C14E4B" w:rsidP="00C14E4B">
            <w:pPr>
              <w:spacing w:after="0" w:line="360" w:lineRule="auto"/>
              <w:jc w:val="center"/>
              <w:rPr>
                <w:rFonts w:ascii="Calibri" w:eastAsia="Times New Roman" w:hAnsi="Calibri" w:cs="Times New Roman"/>
                <w:lang w:val="sr-Cyrl-CS"/>
              </w:rPr>
            </w:pPr>
            <w:r w:rsidRPr="00AD407A">
              <w:rPr>
                <w:rFonts w:ascii="Calibri" w:eastAsia="Times New Roman" w:hAnsi="Calibri" w:cs="Times New Roman"/>
                <w:lang w:val="sr-Cyrl-CS"/>
              </w:rPr>
              <w:t>2</w:t>
            </w:r>
          </w:p>
        </w:tc>
        <w:tc>
          <w:tcPr>
            <w:tcW w:w="774" w:type="dxa"/>
            <w:tcBorders>
              <w:right w:val="single" w:sz="12" w:space="0" w:color="auto"/>
            </w:tcBorders>
          </w:tcPr>
          <w:p w14:paraId="44DA8AD8" w14:textId="77777777" w:rsidR="00C14E4B" w:rsidRPr="00AD407A" w:rsidRDefault="00C14E4B" w:rsidP="00C14E4B">
            <w:pPr>
              <w:spacing w:after="0" w:line="360" w:lineRule="auto"/>
              <w:jc w:val="center"/>
              <w:rPr>
                <w:rFonts w:ascii="Calibri" w:eastAsia="Times New Roman" w:hAnsi="Calibri" w:cs="Times New Roman"/>
                <w:lang w:val="sr-Cyrl-CS"/>
              </w:rPr>
            </w:pPr>
            <w:r w:rsidRPr="00AD407A">
              <w:rPr>
                <w:rFonts w:ascii="Calibri" w:eastAsia="Times New Roman" w:hAnsi="Calibri" w:cs="Times New Roman"/>
                <w:lang w:val="sr-Cyrl-CS"/>
              </w:rPr>
              <w:t>72</w:t>
            </w:r>
          </w:p>
        </w:tc>
        <w:tc>
          <w:tcPr>
            <w:tcW w:w="772" w:type="dxa"/>
            <w:tcBorders>
              <w:left w:val="single" w:sz="12" w:space="0" w:color="auto"/>
            </w:tcBorders>
          </w:tcPr>
          <w:p w14:paraId="0F0D6088" w14:textId="77777777" w:rsidR="00C14E4B" w:rsidRPr="00AD407A" w:rsidRDefault="00C14E4B" w:rsidP="00C14E4B">
            <w:pPr>
              <w:spacing w:after="0" w:line="360" w:lineRule="auto"/>
              <w:jc w:val="center"/>
              <w:rPr>
                <w:rFonts w:ascii="Calibri" w:eastAsia="Times New Roman" w:hAnsi="Calibri" w:cs="Times New Roman"/>
                <w:lang w:val="sr-Cyrl-CS"/>
              </w:rPr>
            </w:pPr>
            <w:r w:rsidRPr="00AD407A">
              <w:rPr>
                <w:rFonts w:ascii="Calibri" w:eastAsia="Times New Roman" w:hAnsi="Calibri" w:cs="Times New Roman"/>
                <w:lang w:val="sr-Cyrl-CS"/>
              </w:rPr>
              <w:t>2</w:t>
            </w:r>
          </w:p>
        </w:tc>
        <w:tc>
          <w:tcPr>
            <w:tcW w:w="774" w:type="dxa"/>
            <w:tcBorders>
              <w:right w:val="single" w:sz="12" w:space="0" w:color="auto"/>
            </w:tcBorders>
          </w:tcPr>
          <w:p w14:paraId="0F3CEFA4" w14:textId="77777777" w:rsidR="00C14E4B" w:rsidRPr="00AD407A" w:rsidRDefault="00C14E4B" w:rsidP="00C14E4B">
            <w:pPr>
              <w:spacing w:after="0" w:line="360" w:lineRule="auto"/>
              <w:jc w:val="center"/>
              <w:rPr>
                <w:rFonts w:ascii="Calibri" w:eastAsia="Times New Roman" w:hAnsi="Calibri" w:cs="Times New Roman"/>
                <w:lang w:val="sr-Cyrl-CS"/>
              </w:rPr>
            </w:pPr>
            <w:r w:rsidRPr="00AD407A">
              <w:rPr>
                <w:rFonts w:ascii="Calibri" w:eastAsia="Times New Roman" w:hAnsi="Calibri" w:cs="Times New Roman"/>
                <w:lang w:val="sr-Cyrl-CS"/>
              </w:rPr>
              <w:t>72</w:t>
            </w:r>
          </w:p>
        </w:tc>
        <w:tc>
          <w:tcPr>
            <w:tcW w:w="772" w:type="dxa"/>
            <w:tcBorders>
              <w:left w:val="single" w:sz="12" w:space="0" w:color="auto"/>
            </w:tcBorders>
          </w:tcPr>
          <w:p w14:paraId="2FC21CD4" w14:textId="77777777" w:rsidR="00C14E4B" w:rsidRPr="00AD407A" w:rsidRDefault="00C14E4B" w:rsidP="00C14E4B">
            <w:pPr>
              <w:spacing w:after="0" w:line="360" w:lineRule="auto"/>
              <w:jc w:val="center"/>
              <w:rPr>
                <w:rFonts w:ascii="Calibri" w:eastAsia="Times New Roman" w:hAnsi="Calibri" w:cs="Times New Roman"/>
                <w:lang w:val="sr-Cyrl-CS"/>
              </w:rPr>
            </w:pPr>
          </w:p>
        </w:tc>
        <w:tc>
          <w:tcPr>
            <w:tcW w:w="774" w:type="dxa"/>
            <w:tcBorders>
              <w:right w:val="single" w:sz="12" w:space="0" w:color="auto"/>
            </w:tcBorders>
          </w:tcPr>
          <w:p w14:paraId="44D8B7F9" w14:textId="77777777" w:rsidR="00C14E4B" w:rsidRPr="00AD407A" w:rsidRDefault="00C14E4B" w:rsidP="00C14E4B">
            <w:pPr>
              <w:spacing w:after="0" w:line="360" w:lineRule="auto"/>
              <w:jc w:val="center"/>
              <w:rPr>
                <w:rFonts w:ascii="Calibri" w:eastAsia="Times New Roman" w:hAnsi="Calibri" w:cs="Times New Roman"/>
                <w:lang w:val="sr-Cyrl-CS"/>
              </w:rPr>
            </w:pPr>
          </w:p>
        </w:tc>
        <w:tc>
          <w:tcPr>
            <w:tcW w:w="772" w:type="dxa"/>
            <w:tcBorders>
              <w:left w:val="single" w:sz="12" w:space="0" w:color="auto"/>
            </w:tcBorders>
          </w:tcPr>
          <w:p w14:paraId="4916A5D2" w14:textId="77777777" w:rsidR="00C14E4B" w:rsidRPr="00AD407A" w:rsidRDefault="00C14E4B" w:rsidP="00C14E4B">
            <w:pPr>
              <w:spacing w:after="0" w:line="360" w:lineRule="auto"/>
              <w:jc w:val="center"/>
              <w:rPr>
                <w:rFonts w:ascii="Calibri" w:eastAsia="Times New Roman" w:hAnsi="Calibri" w:cs="Times New Roman"/>
                <w:lang w:val="sr-Cyrl-CS"/>
              </w:rPr>
            </w:pPr>
          </w:p>
        </w:tc>
        <w:tc>
          <w:tcPr>
            <w:tcW w:w="774" w:type="dxa"/>
          </w:tcPr>
          <w:p w14:paraId="04E44561" w14:textId="77777777" w:rsidR="00C14E4B" w:rsidRPr="00AD407A" w:rsidRDefault="00C14E4B" w:rsidP="00C14E4B">
            <w:pPr>
              <w:spacing w:after="0" w:line="360" w:lineRule="auto"/>
              <w:jc w:val="center"/>
              <w:rPr>
                <w:rFonts w:ascii="Calibri" w:eastAsia="Times New Roman" w:hAnsi="Calibri" w:cs="Times New Roman"/>
                <w:lang w:val="sr-Cyrl-CS"/>
              </w:rPr>
            </w:pPr>
          </w:p>
        </w:tc>
      </w:tr>
      <w:tr w:rsidR="00C14E4B" w:rsidRPr="00AD407A" w14:paraId="0884E331" w14:textId="77777777" w:rsidTr="00C14E4B">
        <w:trPr>
          <w:trHeight w:val="238"/>
        </w:trPr>
        <w:tc>
          <w:tcPr>
            <w:tcW w:w="596" w:type="dxa"/>
          </w:tcPr>
          <w:p w14:paraId="597C0781" w14:textId="77777777" w:rsidR="00C14E4B" w:rsidRPr="00AD407A" w:rsidRDefault="00C14E4B" w:rsidP="00C14E4B">
            <w:pPr>
              <w:spacing w:after="0" w:line="360" w:lineRule="auto"/>
              <w:jc w:val="center"/>
              <w:rPr>
                <w:sz w:val="18"/>
                <w:szCs w:val="18"/>
                <w:lang w:val="sr-Cyrl-CS"/>
              </w:rPr>
            </w:pPr>
            <w:r w:rsidRPr="00AD407A">
              <w:rPr>
                <w:sz w:val="18"/>
                <w:szCs w:val="18"/>
                <w:lang w:val="sr-Cyrl-CS"/>
              </w:rPr>
              <w:t>5.</w:t>
            </w:r>
          </w:p>
        </w:tc>
        <w:tc>
          <w:tcPr>
            <w:tcW w:w="2237" w:type="dxa"/>
            <w:tcBorders>
              <w:right w:val="single" w:sz="12" w:space="0" w:color="auto"/>
            </w:tcBorders>
          </w:tcPr>
          <w:p w14:paraId="0638B955" w14:textId="77777777" w:rsidR="00C14E4B" w:rsidRPr="00AD407A" w:rsidRDefault="00C14E4B" w:rsidP="00C14E4B">
            <w:pPr>
              <w:spacing w:after="0"/>
              <w:rPr>
                <w:rFonts w:ascii="Calibri" w:eastAsia="Times New Roman" w:hAnsi="Calibri" w:cs="Times New Roman"/>
                <w:lang w:val="sr-Cyrl-CS"/>
              </w:rPr>
            </w:pPr>
            <w:r w:rsidRPr="00AD407A">
              <w:rPr>
                <w:rFonts w:ascii="Calibri" w:eastAsia="Times New Roman" w:hAnsi="Calibri" w:cs="Times New Roman"/>
                <w:lang w:val="sr-Cyrl-CS"/>
              </w:rPr>
              <w:t>Природа и друштво</w:t>
            </w:r>
          </w:p>
        </w:tc>
        <w:tc>
          <w:tcPr>
            <w:tcW w:w="772" w:type="dxa"/>
            <w:tcBorders>
              <w:left w:val="single" w:sz="12" w:space="0" w:color="auto"/>
            </w:tcBorders>
          </w:tcPr>
          <w:p w14:paraId="492AA0B5" w14:textId="77777777" w:rsidR="00C14E4B" w:rsidRPr="00AD407A" w:rsidRDefault="00C14E4B" w:rsidP="00C14E4B">
            <w:pPr>
              <w:spacing w:after="0" w:line="360" w:lineRule="auto"/>
              <w:jc w:val="center"/>
              <w:rPr>
                <w:rFonts w:ascii="Calibri" w:eastAsia="Times New Roman" w:hAnsi="Calibri" w:cs="Times New Roman"/>
                <w:lang w:val="sr-Cyrl-CS"/>
              </w:rPr>
            </w:pPr>
          </w:p>
        </w:tc>
        <w:tc>
          <w:tcPr>
            <w:tcW w:w="774" w:type="dxa"/>
            <w:tcBorders>
              <w:right w:val="single" w:sz="12" w:space="0" w:color="auto"/>
            </w:tcBorders>
          </w:tcPr>
          <w:p w14:paraId="03642DC1" w14:textId="77777777" w:rsidR="00C14E4B" w:rsidRPr="00AD407A" w:rsidRDefault="00C14E4B" w:rsidP="00C14E4B">
            <w:pPr>
              <w:spacing w:after="0" w:line="360" w:lineRule="auto"/>
              <w:jc w:val="center"/>
              <w:rPr>
                <w:rFonts w:ascii="Calibri" w:eastAsia="Times New Roman" w:hAnsi="Calibri" w:cs="Times New Roman"/>
                <w:lang w:val="sr-Cyrl-CS"/>
              </w:rPr>
            </w:pPr>
          </w:p>
        </w:tc>
        <w:tc>
          <w:tcPr>
            <w:tcW w:w="772" w:type="dxa"/>
            <w:tcBorders>
              <w:left w:val="single" w:sz="12" w:space="0" w:color="auto"/>
            </w:tcBorders>
          </w:tcPr>
          <w:p w14:paraId="353BEB1A" w14:textId="77777777" w:rsidR="00C14E4B" w:rsidRPr="00AD407A" w:rsidRDefault="00C14E4B" w:rsidP="00C14E4B">
            <w:pPr>
              <w:spacing w:after="0" w:line="360" w:lineRule="auto"/>
              <w:jc w:val="center"/>
              <w:rPr>
                <w:rFonts w:ascii="Calibri" w:eastAsia="Times New Roman" w:hAnsi="Calibri" w:cs="Times New Roman"/>
                <w:lang w:val="sr-Cyrl-CS"/>
              </w:rPr>
            </w:pPr>
          </w:p>
        </w:tc>
        <w:tc>
          <w:tcPr>
            <w:tcW w:w="774" w:type="dxa"/>
            <w:tcBorders>
              <w:right w:val="single" w:sz="12" w:space="0" w:color="auto"/>
            </w:tcBorders>
          </w:tcPr>
          <w:p w14:paraId="56B721CE" w14:textId="77777777" w:rsidR="00C14E4B" w:rsidRPr="00AD407A" w:rsidRDefault="00C14E4B" w:rsidP="00C14E4B">
            <w:pPr>
              <w:spacing w:after="0" w:line="360" w:lineRule="auto"/>
              <w:jc w:val="center"/>
              <w:rPr>
                <w:rFonts w:ascii="Calibri" w:eastAsia="Times New Roman" w:hAnsi="Calibri" w:cs="Times New Roman"/>
                <w:lang w:val="sr-Cyrl-CS"/>
              </w:rPr>
            </w:pPr>
          </w:p>
        </w:tc>
        <w:tc>
          <w:tcPr>
            <w:tcW w:w="772" w:type="dxa"/>
            <w:tcBorders>
              <w:left w:val="single" w:sz="12" w:space="0" w:color="auto"/>
            </w:tcBorders>
          </w:tcPr>
          <w:p w14:paraId="4A98C21D" w14:textId="77777777" w:rsidR="00C14E4B" w:rsidRPr="00AD407A" w:rsidRDefault="00C14E4B" w:rsidP="00C14E4B">
            <w:pPr>
              <w:spacing w:after="0" w:line="360" w:lineRule="auto"/>
              <w:jc w:val="center"/>
              <w:rPr>
                <w:rFonts w:ascii="Calibri" w:eastAsia="Times New Roman" w:hAnsi="Calibri" w:cs="Times New Roman"/>
                <w:lang w:val="sr-Cyrl-CS"/>
              </w:rPr>
            </w:pPr>
            <w:r w:rsidRPr="00AD407A">
              <w:rPr>
                <w:rFonts w:ascii="Calibri" w:eastAsia="Times New Roman" w:hAnsi="Calibri" w:cs="Times New Roman"/>
                <w:lang w:val="sr-Cyrl-CS"/>
              </w:rPr>
              <w:t>2</w:t>
            </w:r>
          </w:p>
        </w:tc>
        <w:tc>
          <w:tcPr>
            <w:tcW w:w="774" w:type="dxa"/>
            <w:tcBorders>
              <w:right w:val="single" w:sz="12" w:space="0" w:color="auto"/>
            </w:tcBorders>
          </w:tcPr>
          <w:p w14:paraId="615BAA0D" w14:textId="77777777" w:rsidR="00C14E4B" w:rsidRPr="00AD407A" w:rsidRDefault="00C14E4B" w:rsidP="00C14E4B">
            <w:pPr>
              <w:spacing w:after="0" w:line="360" w:lineRule="auto"/>
              <w:jc w:val="center"/>
              <w:rPr>
                <w:rFonts w:ascii="Calibri" w:eastAsia="Times New Roman" w:hAnsi="Calibri" w:cs="Times New Roman"/>
                <w:lang w:val="sr-Cyrl-CS"/>
              </w:rPr>
            </w:pPr>
            <w:r w:rsidRPr="00AD407A">
              <w:rPr>
                <w:rFonts w:ascii="Calibri" w:eastAsia="Times New Roman" w:hAnsi="Calibri" w:cs="Times New Roman"/>
                <w:lang w:val="sr-Cyrl-CS"/>
              </w:rPr>
              <w:t>72</w:t>
            </w:r>
          </w:p>
        </w:tc>
        <w:tc>
          <w:tcPr>
            <w:tcW w:w="772" w:type="dxa"/>
            <w:tcBorders>
              <w:left w:val="single" w:sz="12" w:space="0" w:color="auto"/>
            </w:tcBorders>
          </w:tcPr>
          <w:p w14:paraId="1497948F" w14:textId="77777777" w:rsidR="00C14E4B" w:rsidRPr="00AD407A" w:rsidRDefault="00C14E4B" w:rsidP="00C14E4B">
            <w:pPr>
              <w:spacing w:after="0" w:line="360" w:lineRule="auto"/>
              <w:jc w:val="center"/>
              <w:rPr>
                <w:rFonts w:ascii="Calibri" w:eastAsia="Times New Roman" w:hAnsi="Calibri" w:cs="Times New Roman"/>
                <w:lang w:val="sr-Cyrl-CS"/>
              </w:rPr>
            </w:pPr>
            <w:r w:rsidRPr="00AD407A">
              <w:rPr>
                <w:rFonts w:ascii="Calibri" w:eastAsia="Times New Roman" w:hAnsi="Calibri" w:cs="Times New Roman"/>
                <w:lang w:val="sr-Cyrl-CS"/>
              </w:rPr>
              <w:t>2</w:t>
            </w:r>
          </w:p>
        </w:tc>
        <w:tc>
          <w:tcPr>
            <w:tcW w:w="774" w:type="dxa"/>
          </w:tcPr>
          <w:p w14:paraId="162AF1A4" w14:textId="77777777" w:rsidR="00C14E4B" w:rsidRPr="00AD407A" w:rsidRDefault="00C14E4B" w:rsidP="00C14E4B">
            <w:pPr>
              <w:spacing w:after="0" w:line="360" w:lineRule="auto"/>
              <w:jc w:val="center"/>
              <w:rPr>
                <w:rFonts w:ascii="Calibri" w:eastAsia="Times New Roman" w:hAnsi="Calibri" w:cs="Times New Roman"/>
                <w:lang w:val="sr-Cyrl-CS"/>
              </w:rPr>
            </w:pPr>
            <w:r w:rsidRPr="00AD407A">
              <w:rPr>
                <w:rFonts w:ascii="Calibri" w:eastAsia="Times New Roman" w:hAnsi="Calibri" w:cs="Times New Roman"/>
                <w:lang w:val="sr-Cyrl-CS"/>
              </w:rPr>
              <w:t>72</w:t>
            </w:r>
          </w:p>
        </w:tc>
      </w:tr>
      <w:tr w:rsidR="00C14E4B" w:rsidRPr="00AD407A" w14:paraId="2E173343" w14:textId="77777777" w:rsidTr="00C14E4B">
        <w:trPr>
          <w:trHeight w:val="228"/>
        </w:trPr>
        <w:tc>
          <w:tcPr>
            <w:tcW w:w="596" w:type="dxa"/>
          </w:tcPr>
          <w:p w14:paraId="6D0C94A2" w14:textId="77777777" w:rsidR="00C14E4B" w:rsidRPr="00AD407A" w:rsidRDefault="00C14E4B" w:rsidP="00C14E4B">
            <w:pPr>
              <w:spacing w:after="0" w:line="360" w:lineRule="auto"/>
              <w:jc w:val="center"/>
              <w:rPr>
                <w:sz w:val="18"/>
                <w:szCs w:val="18"/>
                <w:lang w:val="sr-Cyrl-CS"/>
              </w:rPr>
            </w:pPr>
            <w:r w:rsidRPr="00AD407A">
              <w:rPr>
                <w:sz w:val="18"/>
                <w:szCs w:val="18"/>
                <w:lang w:val="sr-Cyrl-CS"/>
              </w:rPr>
              <w:t>6.</w:t>
            </w:r>
          </w:p>
        </w:tc>
        <w:tc>
          <w:tcPr>
            <w:tcW w:w="2237" w:type="dxa"/>
            <w:tcBorders>
              <w:right w:val="single" w:sz="12" w:space="0" w:color="auto"/>
            </w:tcBorders>
          </w:tcPr>
          <w:p w14:paraId="16AEEFC8" w14:textId="77777777" w:rsidR="00C14E4B" w:rsidRPr="00AD407A" w:rsidRDefault="00C14E4B" w:rsidP="00C14E4B">
            <w:pPr>
              <w:spacing w:after="0" w:line="360" w:lineRule="auto"/>
              <w:rPr>
                <w:rFonts w:ascii="Calibri" w:eastAsia="Times New Roman" w:hAnsi="Calibri" w:cs="Times New Roman"/>
                <w:lang w:val="sr-Cyrl-CS"/>
              </w:rPr>
            </w:pPr>
            <w:r w:rsidRPr="00AD407A">
              <w:rPr>
                <w:rFonts w:ascii="Calibri" w:eastAsia="Times New Roman" w:hAnsi="Calibri" w:cs="Times New Roman"/>
                <w:lang w:val="sr-Cyrl-CS"/>
              </w:rPr>
              <w:t>Ликовна култура</w:t>
            </w:r>
          </w:p>
        </w:tc>
        <w:tc>
          <w:tcPr>
            <w:tcW w:w="772" w:type="dxa"/>
            <w:tcBorders>
              <w:left w:val="single" w:sz="12" w:space="0" w:color="auto"/>
            </w:tcBorders>
          </w:tcPr>
          <w:p w14:paraId="503198E8" w14:textId="77777777" w:rsidR="00C14E4B" w:rsidRPr="00AD407A" w:rsidRDefault="00C14E4B" w:rsidP="00C14E4B">
            <w:pPr>
              <w:spacing w:after="0" w:line="360" w:lineRule="auto"/>
              <w:jc w:val="center"/>
              <w:rPr>
                <w:rFonts w:ascii="Calibri" w:eastAsia="Times New Roman" w:hAnsi="Calibri" w:cs="Times New Roman"/>
                <w:lang w:val="sr-Cyrl-CS"/>
              </w:rPr>
            </w:pPr>
            <w:r w:rsidRPr="00AD407A">
              <w:rPr>
                <w:rFonts w:ascii="Calibri" w:eastAsia="Times New Roman" w:hAnsi="Calibri" w:cs="Times New Roman"/>
                <w:lang w:val="sr-Cyrl-CS"/>
              </w:rPr>
              <w:t>1</w:t>
            </w:r>
          </w:p>
        </w:tc>
        <w:tc>
          <w:tcPr>
            <w:tcW w:w="774" w:type="dxa"/>
            <w:tcBorders>
              <w:right w:val="single" w:sz="12" w:space="0" w:color="auto"/>
            </w:tcBorders>
          </w:tcPr>
          <w:p w14:paraId="19C3E08A" w14:textId="77777777" w:rsidR="00C14E4B" w:rsidRPr="00AD407A" w:rsidRDefault="00C14E4B" w:rsidP="00C14E4B">
            <w:pPr>
              <w:spacing w:after="0" w:line="360" w:lineRule="auto"/>
              <w:rPr>
                <w:rFonts w:ascii="Calibri" w:eastAsia="Times New Roman" w:hAnsi="Calibri" w:cs="Times New Roman"/>
                <w:lang w:val="sr-Cyrl-CS"/>
              </w:rPr>
            </w:pPr>
            <w:r w:rsidRPr="00AD407A">
              <w:rPr>
                <w:rFonts w:ascii="Calibri" w:eastAsia="Times New Roman" w:hAnsi="Calibri" w:cs="Times New Roman"/>
                <w:lang w:val="sr-Cyrl-CS"/>
              </w:rPr>
              <w:t xml:space="preserve"> 36</w:t>
            </w:r>
          </w:p>
        </w:tc>
        <w:tc>
          <w:tcPr>
            <w:tcW w:w="772" w:type="dxa"/>
            <w:tcBorders>
              <w:left w:val="single" w:sz="12" w:space="0" w:color="auto"/>
            </w:tcBorders>
          </w:tcPr>
          <w:p w14:paraId="0A89C2F6" w14:textId="77777777" w:rsidR="00C14E4B" w:rsidRPr="00AD407A" w:rsidRDefault="00C14E4B" w:rsidP="00C14E4B">
            <w:pPr>
              <w:spacing w:after="0" w:line="360" w:lineRule="auto"/>
              <w:jc w:val="center"/>
              <w:rPr>
                <w:rFonts w:ascii="Calibri" w:eastAsia="Times New Roman" w:hAnsi="Calibri" w:cs="Times New Roman"/>
                <w:lang w:val="sr-Cyrl-CS"/>
              </w:rPr>
            </w:pPr>
            <w:r w:rsidRPr="00AD407A">
              <w:rPr>
                <w:rFonts w:ascii="Calibri" w:eastAsia="Times New Roman" w:hAnsi="Calibri" w:cs="Times New Roman"/>
                <w:lang w:val="sr-Cyrl-CS"/>
              </w:rPr>
              <w:t>2</w:t>
            </w:r>
          </w:p>
        </w:tc>
        <w:tc>
          <w:tcPr>
            <w:tcW w:w="774" w:type="dxa"/>
            <w:tcBorders>
              <w:right w:val="single" w:sz="12" w:space="0" w:color="auto"/>
            </w:tcBorders>
          </w:tcPr>
          <w:p w14:paraId="62090D04" w14:textId="77777777" w:rsidR="00C14E4B" w:rsidRPr="00AD407A" w:rsidRDefault="00C14E4B" w:rsidP="00C14E4B">
            <w:pPr>
              <w:spacing w:after="0" w:line="360" w:lineRule="auto"/>
              <w:jc w:val="center"/>
              <w:rPr>
                <w:rFonts w:ascii="Calibri" w:eastAsia="Times New Roman" w:hAnsi="Calibri" w:cs="Times New Roman"/>
                <w:lang w:val="sr-Cyrl-CS"/>
              </w:rPr>
            </w:pPr>
            <w:r w:rsidRPr="00AD407A">
              <w:rPr>
                <w:rFonts w:ascii="Calibri" w:eastAsia="Times New Roman" w:hAnsi="Calibri" w:cs="Times New Roman"/>
                <w:lang w:val="sr-Cyrl-CS"/>
              </w:rPr>
              <w:t>72</w:t>
            </w:r>
          </w:p>
        </w:tc>
        <w:tc>
          <w:tcPr>
            <w:tcW w:w="772" w:type="dxa"/>
            <w:tcBorders>
              <w:left w:val="single" w:sz="12" w:space="0" w:color="auto"/>
            </w:tcBorders>
          </w:tcPr>
          <w:p w14:paraId="10452E65" w14:textId="77777777" w:rsidR="00C14E4B" w:rsidRPr="00AD407A" w:rsidRDefault="00C14E4B" w:rsidP="00C14E4B">
            <w:pPr>
              <w:spacing w:after="0" w:line="360" w:lineRule="auto"/>
              <w:jc w:val="center"/>
              <w:rPr>
                <w:rFonts w:ascii="Calibri" w:eastAsia="Times New Roman" w:hAnsi="Calibri" w:cs="Times New Roman"/>
                <w:lang w:val="sr-Cyrl-CS"/>
              </w:rPr>
            </w:pPr>
            <w:r w:rsidRPr="00AD407A">
              <w:rPr>
                <w:rFonts w:ascii="Calibri" w:eastAsia="Times New Roman" w:hAnsi="Calibri" w:cs="Times New Roman"/>
                <w:lang w:val="sr-Cyrl-CS"/>
              </w:rPr>
              <w:t>2</w:t>
            </w:r>
          </w:p>
        </w:tc>
        <w:tc>
          <w:tcPr>
            <w:tcW w:w="774" w:type="dxa"/>
            <w:tcBorders>
              <w:right w:val="single" w:sz="12" w:space="0" w:color="auto"/>
            </w:tcBorders>
          </w:tcPr>
          <w:p w14:paraId="4911874C" w14:textId="77777777" w:rsidR="00C14E4B" w:rsidRPr="00AD407A" w:rsidRDefault="00C14E4B" w:rsidP="00C14E4B">
            <w:pPr>
              <w:spacing w:after="0" w:line="360" w:lineRule="auto"/>
              <w:jc w:val="center"/>
              <w:rPr>
                <w:rFonts w:ascii="Calibri" w:eastAsia="Times New Roman" w:hAnsi="Calibri" w:cs="Times New Roman"/>
                <w:lang w:val="sr-Cyrl-CS"/>
              </w:rPr>
            </w:pPr>
            <w:r w:rsidRPr="00AD407A">
              <w:rPr>
                <w:rFonts w:ascii="Calibri" w:eastAsia="Times New Roman" w:hAnsi="Calibri" w:cs="Times New Roman"/>
                <w:lang w:val="sr-Cyrl-CS"/>
              </w:rPr>
              <w:t>72</w:t>
            </w:r>
          </w:p>
        </w:tc>
        <w:tc>
          <w:tcPr>
            <w:tcW w:w="772" w:type="dxa"/>
            <w:tcBorders>
              <w:left w:val="single" w:sz="12" w:space="0" w:color="auto"/>
            </w:tcBorders>
          </w:tcPr>
          <w:p w14:paraId="408047B3" w14:textId="77777777" w:rsidR="00C14E4B" w:rsidRPr="00AD407A" w:rsidRDefault="00C14E4B" w:rsidP="00C14E4B">
            <w:pPr>
              <w:spacing w:after="0" w:line="360" w:lineRule="auto"/>
              <w:jc w:val="center"/>
              <w:rPr>
                <w:rFonts w:ascii="Calibri" w:eastAsia="Times New Roman" w:hAnsi="Calibri" w:cs="Times New Roman"/>
                <w:lang w:val="sr-Cyrl-CS"/>
              </w:rPr>
            </w:pPr>
            <w:r w:rsidRPr="00AD407A">
              <w:rPr>
                <w:rFonts w:ascii="Calibri" w:eastAsia="Times New Roman" w:hAnsi="Calibri" w:cs="Times New Roman"/>
                <w:lang w:val="sr-Cyrl-CS"/>
              </w:rPr>
              <w:t>2</w:t>
            </w:r>
          </w:p>
        </w:tc>
        <w:tc>
          <w:tcPr>
            <w:tcW w:w="774" w:type="dxa"/>
          </w:tcPr>
          <w:p w14:paraId="144B76BF" w14:textId="77777777" w:rsidR="00C14E4B" w:rsidRPr="00AD407A" w:rsidRDefault="00C14E4B" w:rsidP="00C14E4B">
            <w:pPr>
              <w:spacing w:after="0" w:line="360" w:lineRule="auto"/>
              <w:jc w:val="center"/>
              <w:rPr>
                <w:rFonts w:ascii="Calibri" w:eastAsia="Times New Roman" w:hAnsi="Calibri" w:cs="Times New Roman"/>
                <w:lang w:val="sr-Cyrl-CS"/>
              </w:rPr>
            </w:pPr>
            <w:r w:rsidRPr="00AD407A">
              <w:rPr>
                <w:rFonts w:ascii="Calibri" w:eastAsia="Times New Roman" w:hAnsi="Calibri" w:cs="Times New Roman"/>
                <w:lang w:val="sr-Cyrl-CS"/>
              </w:rPr>
              <w:t>72</w:t>
            </w:r>
          </w:p>
        </w:tc>
      </w:tr>
      <w:tr w:rsidR="00C14E4B" w:rsidRPr="00AD407A" w14:paraId="18647BD1" w14:textId="77777777" w:rsidTr="00C14E4B">
        <w:trPr>
          <w:trHeight w:val="228"/>
        </w:trPr>
        <w:tc>
          <w:tcPr>
            <w:tcW w:w="596" w:type="dxa"/>
          </w:tcPr>
          <w:p w14:paraId="4B165BD1" w14:textId="77777777" w:rsidR="00C14E4B" w:rsidRPr="00AD407A" w:rsidRDefault="00C14E4B" w:rsidP="00C14E4B">
            <w:pPr>
              <w:spacing w:after="0" w:line="360" w:lineRule="auto"/>
              <w:jc w:val="center"/>
              <w:rPr>
                <w:sz w:val="18"/>
                <w:szCs w:val="18"/>
                <w:lang w:val="sr-Cyrl-CS"/>
              </w:rPr>
            </w:pPr>
            <w:r w:rsidRPr="00AD407A">
              <w:rPr>
                <w:sz w:val="18"/>
                <w:szCs w:val="18"/>
                <w:lang w:val="sr-Cyrl-CS"/>
              </w:rPr>
              <w:t>7.</w:t>
            </w:r>
          </w:p>
        </w:tc>
        <w:tc>
          <w:tcPr>
            <w:tcW w:w="2237" w:type="dxa"/>
            <w:tcBorders>
              <w:right w:val="single" w:sz="12" w:space="0" w:color="auto"/>
            </w:tcBorders>
          </w:tcPr>
          <w:p w14:paraId="33CD4FE5" w14:textId="77777777" w:rsidR="00C14E4B" w:rsidRPr="00AD407A" w:rsidRDefault="00C14E4B" w:rsidP="00C14E4B">
            <w:pPr>
              <w:spacing w:after="0" w:line="360" w:lineRule="auto"/>
              <w:rPr>
                <w:rFonts w:ascii="Calibri" w:eastAsia="Times New Roman" w:hAnsi="Calibri" w:cs="Times New Roman"/>
                <w:lang w:val="sr-Cyrl-CS"/>
              </w:rPr>
            </w:pPr>
            <w:r w:rsidRPr="00AD407A">
              <w:rPr>
                <w:rFonts w:ascii="Calibri" w:eastAsia="Times New Roman" w:hAnsi="Calibri" w:cs="Times New Roman"/>
                <w:lang w:val="sr-Cyrl-CS"/>
              </w:rPr>
              <w:t>Музичка култура</w:t>
            </w:r>
          </w:p>
        </w:tc>
        <w:tc>
          <w:tcPr>
            <w:tcW w:w="772" w:type="dxa"/>
            <w:tcBorders>
              <w:left w:val="single" w:sz="12" w:space="0" w:color="auto"/>
            </w:tcBorders>
          </w:tcPr>
          <w:p w14:paraId="667EDE67" w14:textId="77777777" w:rsidR="00C14E4B" w:rsidRPr="00AD407A" w:rsidRDefault="00C14E4B" w:rsidP="00C14E4B">
            <w:pPr>
              <w:spacing w:after="0" w:line="360" w:lineRule="auto"/>
              <w:jc w:val="center"/>
              <w:rPr>
                <w:rFonts w:ascii="Calibri" w:eastAsia="Times New Roman" w:hAnsi="Calibri" w:cs="Times New Roman"/>
                <w:lang w:val="sr-Cyrl-CS"/>
              </w:rPr>
            </w:pPr>
            <w:r w:rsidRPr="00AD407A">
              <w:rPr>
                <w:rFonts w:ascii="Calibri" w:eastAsia="Times New Roman" w:hAnsi="Calibri" w:cs="Times New Roman"/>
                <w:lang w:val="sr-Cyrl-CS"/>
              </w:rPr>
              <w:t>1</w:t>
            </w:r>
          </w:p>
        </w:tc>
        <w:tc>
          <w:tcPr>
            <w:tcW w:w="774" w:type="dxa"/>
            <w:tcBorders>
              <w:right w:val="single" w:sz="12" w:space="0" w:color="auto"/>
            </w:tcBorders>
          </w:tcPr>
          <w:p w14:paraId="2C2709EF" w14:textId="77777777" w:rsidR="00C14E4B" w:rsidRPr="00AD407A" w:rsidRDefault="00C14E4B" w:rsidP="00C14E4B">
            <w:pPr>
              <w:spacing w:after="0" w:line="360" w:lineRule="auto"/>
              <w:rPr>
                <w:rFonts w:ascii="Calibri" w:eastAsia="Times New Roman" w:hAnsi="Calibri" w:cs="Times New Roman"/>
                <w:lang w:val="sr-Cyrl-CS"/>
              </w:rPr>
            </w:pPr>
            <w:r w:rsidRPr="00AD407A">
              <w:rPr>
                <w:rFonts w:ascii="Calibri" w:eastAsia="Times New Roman" w:hAnsi="Calibri" w:cs="Times New Roman"/>
                <w:lang w:val="sr-Cyrl-CS"/>
              </w:rPr>
              <w:t xml:space="preserve"> 36</w:t>
            </w:r>
          </w:p>
        </w:tc>
        <w:tc>
          <w:tcPr>
            <w:tcW w:w="772" w:type="dxa"/>
            <w:tcBorders>
              <w:left w:val="single" w:sz="12" w:space="0" w:color="auto"/>
            </w:tcBorders>
          </w:tcPr>
          <w:p w14:paraId="70B4DA9B" w14:textId="77777777" w:rsidR="00C14E4B" w:rsidRPr="00AD407A" w:rsidRDefault="00C14E4B" w:rsidP="00C14E4B">
            <w:pPr>
              <w:spacing w:after="0" w:line="360" w:lineRule="auto"/>
              <w:jc w:val="center"/>
              <w:rPr>
                <w:rFonts w:ascii="Calibri" w:eastAsia="Times New Roman" w:hAnsi="Calibri" w:cs="Times New Roman"/>
                <w:lang w:val="sr-Cyrl-CS"/>
              </w:rPr>
            </w:pPr>
            <w:r w:rsidRPr="00AD407A">
              <w:rPr>
                <w:rFonts w:ascii="Calibri" w:eastAsia="Times New Roman" w:hAnsi="Calibri" w:cs="Times New Roman"/>
                <w:lang w:val="sr-Cyrl-CS"/>
              </w:rPr>
              <w:t>1</w:t>
            </w:r>
          </w:p>
        </w:tc>
        <w:tc>
          <w:tcPr>
            <w:tcW w:w="774" w:type="dxa"/>
            <w:tcBorders>
              <w:right w:val="single" w:sz="12" w:space="0" w:color="auto"/>
            </w:tcBorders>
          </w:tcPr>
          <w:p w14:paraId="653362C5" w14:textId="77777777" w:rsidR="00C14E4B" w:rsidRPr="00AD407A" w:rsidRDefault="00C14E4B" w:rsidP="00C14E4B">
            <w:pPr>
              <w:spacing w:after="0" w:line="360" w:lineRule="auto"/>
              <w:rPr>
                <w:rFonts w:ascii="Calibri" w:eastAsia="Times New Roman" w:hAnsi="Calibri" w:cs="Times New Roman"/>
                <w:lang w:val="sr-Cyrl-CS"/>
              </w:rPr>
            </w:pPr>
            <w:r w:rsidRPr="00AD407A">
              <w:rPr>
                <w:rFonts w:ascii="Calibri" w:eastAsia="Times New Roman" w:hAnsi="Calibri" w:cs="Times New Roman"/>
                <w:lang w:val="sr-Cyrl-CS"/>
              </w:rPr>
              <w:t xml:space="preserve"> 36</w:t>
            </w:r>
          </w:p>
        </w:tc>
        <w:tc>
          <w:tcPr>
            <w:tcW w:w="772" w:type="dxa"/>
            <w:tcBorders>
              <w:left w:val="single" w:sz="12" w:space="0" w:color="auto"/>
            </w:tcBorders>
          </w:tcPr>
          <w:p w14:paraId="7F610025" w14:textId="77777777" w:rsidR="00C14E4B" w:rsidRPr="00AD407A" w:rsidRDefault="00C14E4B" w:rsidP="00C14E4B">
            <w:pPr>
              <w:spacing w:after="0" w:line="360" w:lineRule="auto"/>
              <w:jc w:val="center"/>
              <w:rPr>
                <w:rFonts w:ascii="Calibri" w:eastAsia="Times New Roman" w:hAnsi="Calibri" w:cs="Times New Roman"/>
                <w:lang w:val="sr-Cyrl-CS"/>
              </w:rPr>
            </w:pPr>
            <w:r w:rsidRPr="00AD407A">
              <w:rPr>
                <w:rFonts w:ascii="Calibri" w:eastAsia="Times New Roman" w:hAnsi="Calibri" w:cs="Times New Roman"/>
                <w:lang w:val="sr-Cyrl-CS"/>
              </w:rPr>
              <w:t>1</w:t>
            </w:r>
          </w:p>
        </w:tc>
        <w:tc>
          <w:tcPr>
            <w:tcW w:w="774" w:type="dxa"/>
            <w:tcBorders>
              <w:right w:val="single" w:sz="12" w:space="0" w:color="auto"/>
            </w:tcBorders>
          </w:tcPr>
          <w:p w14:paraId="474F90D0" w14:textId="77777777" w:rsidR="00C14E4B" w:rsidRPr="00AD407A" w:rsidRDefault="00C14E4B" w:rsidP="00C14E4B">
            <w:pPr>
              <w:spacing w:after="0" w:line="360" w:lineRule="auto"/>
              <w:rPr>
                <w:rFonts w:ascii="Calibri" w:eastAsia="Times New Roman" w:hAnsi="Calibri" w:cs="Times New Roman"/>
                <w:lang w:val="sr-Cyrl-CS"/>
              </w:rPr>
            </w:pPr>
            <w:r w:rsidRPr="00AD407A">
              <w:rPr>
                <w:rFonts w:ascii="Calibri" w:eastAsia="Times New Roman" w:hAnsi="Calibri" w:cs="Times New Roman"/>
                <w:lang w:val="sr-Cyrl-CS"/>
              </w:rPr>
              <w:t xml:space="preserve"> 36</w:t>
            </w:r>
          </w:p>
        </w:tc>
        <w:tc>
          <w:tcPr>
            <w:tcW w:w="772" w:type="dxa"/>
            <w:tcBorders>
              <w:left w:val="single" w:sz="12" w:space="0" w:color="auto"/>
            </w:tcBorders>
          </w:tcPr>
          <w:p w14:paraId="527361B0" w14:textId="77777777" w:rsidR="00C14E4B" w:rsidRPr="00AD407A" w:rsidRDefault="00C14E4B" w:rsidP="00C14E4B">
            <w:pPr>
              <w:spacing w:after="0" w:line="360" w:lineRule="auto"/>
              <w:jc w:val="center"/>
              <w:rPr>
                <w:rFonts w:ascii="Calibri" w:eastAsia="Times New Roman" w:hAnsi="Calibri" w:cs="Times New Roman"/>
                <w:lang w:val="sr-Cyrl-CS"/>
              </w:rPr>
            </w:pPr>
            <w:r w:rsidRPr="00AD407A">
              <w:rPr>
                <w:rFonts w:ascii="Calibri" w:eastAsia="Times New Roman" w:hAnsi="Calibri" w:cs="Times New Roman"/>
                <w:lang w:val="sr-Cyrl-CS"/>
              </w:rPr>
              <w:t>1</w:t>
            </w:r>
          </w:p>
        </w:tc>
        <w:tc>
          <w:tcPr>
            <w:tcW w:w="774" w:type="dxa"/>
          </w:tcPr>
          <w:p w14:paraId="2F778CE2" w14:textId="77777777" w:rsidR="00C14E4B" w:rsidRPr="00AD407A" w:rsidRDefault="00C14E4B" w:rsidP="00C14E4B">
            <w:pPr>
              <w:spacing w:after="0" w:line="360" w:lineRule="auto"/>
              <w:rPr>
                <w:rFonts w:ascii="Calibri" w:eastAsia="Times New Roman" w:hAnsi="Calibri" w:cs="Times New Roman"/>
                <w:lang w:val="sr-Cyrl-CS"/>
              </w:rPr>
            </w:pPr>
            <w:r w:rsidRPr="00AD407A">
              <w:rPr>
                <w:rFonts w:ascii="Calibri" w:eastAsia="Times New Roman" w:hAnsi="Calibri" w:cs="Times New Roman"/>
                <w:lang w:val="sr-Cyrl-CS"/>
              </w:rPr>
              <w:t xml:space="preserve"> 36</w:t>
            </w:r>
          </w:p>
        </w:tc>
      </w:tr>
      <w:tr w:rsidR="00C14E4B" w:rsidRPr="00AD407A" w14:paraId="2042D3F6" w14:textId="77777777" w:rsidTr="00C14E4B">
        <w:trPr>
          <w:trHeight w:val="228"/>
        </w:trPr>
        <w:tc>
          <w:tcPr>
            <w:tcW w:w="596" w:type="dxa"/>
          </w:tcPr>
          <w:p w14:paraId="61EEBFDD" w14:textId="77777777" w:rsidR="00C14E4B" w:rsidRPr="00AD407A" w:rsidRDefault="00C14E4B" w:rsidP="00C14E4B">
            <w:pPr>
              <w:spacing w:after="0" w:line="360" w:lineRule="auto"/>
              <w:jc w:val="center"/>
              <w:rPr>
                <w:sz w:val="18"/>
                <w:szCs w:val="18"/>
                <w:lang w:val="sr-Cyrl-CS"/>
              </w:rPr>
            </w:pPr>
            <w:r w:rsidRPr="00AD407A">
              <w:rPr>
                <w:sz w:val="18"/>
                <w:szCs w:val="18"/>
                <w:lang w:val="sr-Cyrl-CS"/>
              </w:rPr>
              <w:t>8.</w:t>
            </w:r>
          </w:p>
        </w:tc>
        <w:tc>
          <w:tcPr>
            <w:tcW w:w="2237" w:type="dxa"/>
            <w:tcBorders>
              <w:right w:val="single" w:sz="12" w:space="0" w:color="auto"/>
            </w:tcBorders>
          </w:tcPr>
          <w:p w14:paraId="1F43714E" w14:textId="77777777" w:rsidR="00C14E4B" w:rsidRPr="00C14E4B" w:rsidRDefault="00C14E4B" w:rsidP="00C14E4B">
            <w:pPr>
              <w:spacing w:after="0" w:line="360" w:lineRule="auto"/>
              <w:rPr>
                <w:rFonts w:ascii="Calibri" w:eastAsia="Times New Roman" w:hAnsi="Calibri" w:cs="Times New Roman"/>
                <w:sz w:val="20"/>
                <w:szCs w:val="20"/>
                <w:lang w:val="sr-Cyrl-CS"/>
              </w:rPr>
            </w:pPr>
            <w:r w:rsidRPr="00C14E4B">
              <w:rPr>
                <w:rFonts w:ascii="Calibri" w:eastAsia="Times New Roman" w:hAnsi="Calibri" w:cs="Times New Roman"/>
                <w:sz w:val="20"/>
                <w:szCs w:val="20"/>
                <w:lang w:val="sr-Cyrl-CS"/>
              </w:rPr>
              <w:t>Физичко</w:t>
            </w:r>
            <w:r w:rsidRPr="00C14E4B">
              <w:rPr>
                <w:rFonts w:ascii="Calibri" w:eastAsia="Times New Roman" w:hAnsi="Calibri" w:cs="Times New Roman"/>
                <w:sz w:val="20"/>
                <w:szCs w:val="20"/>
              </w:rPr>
              <w:t xml:space="preserve"> и </w:t>
            </w:r>
            <w:proofErr w:type="spellStart"/>
            <w:r w:rsidRPr="00C14E4B">
              <w:rPr>
                <w:rFonts w:ascii="Calibri" w:eastAsia="Times New Roman" w:hAnsi="Calibri" w:cs="Times New Roman"/>
                <w:sz w:val="20"/>
                <w:szCs w:val="20"/>
              </w:rPr>
              <w:t>здравствено</w:t>
            </w:r>
            <w:proofErr w:type="spellEnd"/>
            <w:r w:rsidRPr="00C14E4B">
              <w:rPr>
                <w:rFonts w:ascii="Calibri" w:eastAsia="Times New Roman" w:hAnsi="Calibri" w:cs="Times New Roman"/>
                <w:sz w:val="20"/>
                <w:szCs w:val="20"/>
                <w:lang w:val="sr-Cyrl-CS"/>
              </w:rPr>
              <w:t xml:space="preserve"> васпитање</w:t>
            </w:r>
          </w:p>
        </w:tc>
        <w:tc>
          <w:tcPr>
            <w:tcW w:w="772" w:type="dxa"/>
            <w:tcBorders>
              <w:left w:val="single" w:sz="12" w:space="0" w:color="auto"/>
            </w:tcBorders>
          </w:tcPr>
          <w:p w14:paraId="795E8603" w14:textId="77777777" w:rsidR="00C14E4B" w:rsidRPr="00AD407A" w:rsidRDefault="00C14E4B" w:rsidP="00C14E4B">
            <w:pPr>
              <w:spacing w:after="0" w:line="360" w:lineRule="auto"/>
              <w:jc w:val="center"/>
              <w:rPr>
                <w:rFonts w:ascii="Calibri" w:eastAsia="Times New Roman" w:hAnsi="Calibri" w:cs="Times New Roman"/>
                <w:lang w:val="sr-Cyrl-CS"/>
              </w:rPr>
            </w:pPr>
            <w:r w:rsidRPr="00AD407A">
              <w:rPr>
                <w:rFonts w:ascii="Calibri" w:eastAsia="Times New Roman" w:hAnsi="Calibri" w:cs="Times New Roman"/>
                <w:lang w:val="sr-Cyrl-CS"/>
              </w:rPr>
              <w:t>3</w:t>
            </w:r>
          </w:p>
        </w:tc>
        <w:tc>
          <w:tcPr>
            <w:tcW w:w="774" w:type="dxa"/>
            <w:tcBorders>
              <w:right w:val="single" w:sz="12" w:space="0" w:color="auto"/>
            </w:tcBorders>
          </w:tcPr>
          <w:p w14:paraId="3A4828A3" w14:textId="77777777" w:rsidR="00C14E4B" w:rsidRPr="00AD407A" w:rsidRDefault="00C14E4B" w:rsidP="00C14E4B">
            <w:pPr>
              <w:spacing w:after="0" w:line="360" w:lineRule="auto"/>
              <w:rPr>
                <w:rFonts w:ascii="Calibri" w:eastAsia="Times New Roman" w:hAnsi="Calibri" w:cs="Times New Roman"/>
                <w:lang w:val="sr-Cyrl-CS"/>
              </w:rPr>
            </w:pPr>
            <w:r w:rsidRPr="00AD407A">
              <w:rPr>
                <w:rFonts w:ascii="Calibri" w:eastAsia="Times New Roman" w:hAnsi="Calibri" w:cs="Times New Roman"/>
                <w:lang w:val="sr-Cyrl-CS"/>
              </w:rPr>
              <w:t>108</w:t>
            </w:r>
          </w:p>
        </w:tc>
        <w:tc>
          <w:tcPr>
            <w:tcW w:w="772" w:type="dxa"/>
            <w:tcBorders>
              <w:left w:val="single" w:sz="12" w:space="0" w:color="auto"/>
            </w:tcBorders>
          </w:tcPr>
          <w:p w14:paraId="7D4BBF51" w14:textId="77777777" w:rsidR="00C14E4B" w:rsidRPr="00AD407A" w:rsidRDefault="00C14E4B" w:rsidP="00C14E4B">
            <w:pPr>
              <w:spacing w:after="0" w:line="360" w:lineRule="auto"/>
              <w:jc w:val="center"/>
              <w:rPr>
                <w:rFonts w:ascii="Calibri" w:eastAsia="Times New Roman" w:hAnsi="Calibri" w:cs="Times New Roman"/>
                <w:lang w:val="sr-Cyrl-CS"/>
              </w:rPr>
            </w:pPr>
            <w:r w:rsidRPr="00AD407A">
              <w:rPr>
                <w:rFonts w:ascii="Calibri" w:eastAsia="Times New Roman" w:hAnsi="Calibri" w:cs="Times New Roman"/>
                <w:lang w:val="sr-Cyrl-CS"/>
              </w:rPr>
              <w:t>3</w:t>
            </w:r>
          </w:p>
        </w:tc>
        <w:tc>
          <w:tcPr>
            <w:tcW w:w="774" w:type="dxa"/>
            <w:tcBorders>
              <w:right w:val="single" w:sz="12" w:space="0" w:color="auto"/>
            </w:tcBorders>
          </w:tcPr>
          <w:p w14:paraId="5DF778EA" w14:textId="77777777" w:rsidR="00C14E4B" w:rsidRPr="00AD407A" w:rsidRDefault="00C14E4B" w:rsidP="00C14E4B">
            <w:pPr>
              <w:spacing w:after="0" w:line="360" w:lineRule="auto"/>
              <w:rPr>
                <w:rFonts w:ascii="Calibri" w:eastAsia="Times New Roman" w:hAnsi="Calibri" w:cs="Times New Roman"/>
                <w:lang w:val="sr-Cyrl-CS"/>
              </w:rPr>
            </w:pPr>
            <w:r w:rsidRPr="00AD407A">
              <w:rPr>
                <w:rFonts w:ascii="Calibri" w:eastAsia="Times New Roman" w:hAnsi="Calibri" w:cs="Times New Roman"/>
                <w:lang w:val="sr-Cyrl-CS"/>
              </w:rPr>
              <w:t>108</w:t>
            </w:r>
          </w:p>
        </w:tc>
        <w:tc>
          <w:tcPr>
            <w:tcW w:w="772" w:type="dxa"/>
            <w:tcBorders>
              <w:left w:val="single" w:sz="12" w:space="0" w:color="auto"/>
            </w:tcBorders>
          </w:tcPr>
          <w:p w14:paraId="79E697D3" w14:textId="77777777" w:rsidR="00C14E4B" w:rsidRPr="00AD407A" w:rsidRDefault="00C14E4B" w:rsidP="00C14E4B">
            <w:pPr>
              <w:spacing w:after="0" w:line="360" w:lineRule="auto"/>
              <w:jc w:val="center"/>
              <w:rPr>
                <w:rFonts w:ascii="Calibri" w:eastAsia="Times New Roman" w:hAnsi="Calibri" w:cs="Times New Roman"/>
                <w:lang w:val="sr-Cyrl-CS"/>
              </w:rPr>
            </w:pPr>
            <w:r w:rsidRPr="00AD407A">
              <w:rPr>
                <w:rFonts w:ascii="Calibri" w:eastAsia="Times New Roman" w:hAnsi="Calibri" w:cs="Times New Roman"/>
                <w:lang w:val="sr-Cyrl-CS"/>
              </w:rPr>
              <w:t>3</w:t>
            </w:r>
          </w:p>
        </w:tc>
        <w:tc>
          <w:tcPr>
            <w:tcW w:w="774" w:type="dxa"/>
            <w:tcBorders>
              <w:right w:val="single" w:sz="12" w:space="0" w:color="auto"/>
            </w:tcBorders>
          </w:tcPr>
          <w:p w14:paraId="1E5B6C4C" w14:textId="77777777" w:rsidR="00C14E4B" w:rsidRPr="00AD407A" w:rsidRDefault="00C14E4B" w:rsidP="00C14E4B">
            <w:pPr>
              <w:spacing w:after="0" w:line="360" w:lineRule="auto"/>
              <w:rPr>
                <w:rFonts w:ascii="Calibri" w:eastAsia="Times New Roman" w:hAnsi="Calibri" w:cs="Times New Roman"/>
                <w:lang w:val="sr-Cyrl-CS"/>
              </w:rPr>
            </w:pPr>
            <w:r w:rsidRPr="00AD407A">
              <w:rPr>
                <w:rFonts w:ascii="Calibri" w:eastAsia="Times New Roman" w:hAnsi="Calibri" w:cs="Times New Roman"/>
                <w:lang w:val="sr-Cyrl-CS"/>
              </w:rPr>
              <w:t>108</w:t>
            </w:r>
          </w:p>
        </w:tc>
        <w:tc>
          <w:tcPr>
            <w:tcW w:w="772" w:type="dxa"/>
            <w:tcBorders>
              <w:left w:val="single" w:sz="12" w:space="0" w:color="auto"/>
            </w:tcBorders>
          </w:tcPr>
          <w:p w14:paraId="34564FCA" w14:textId="77777777" w:rsidR="00C14E4B" w:rsidRPr="00AD407A" w:rsidRDefault="00C14E4B" w:rsidP="00C14E4B">
            <w:pPr>
              <w:spacing w:after="0" w:line="360" w:lineRule="auto"/>
              <w:jc w:val="center"/>
              <w:rPr>
                <w:rFonts w:ascii="Calibri" w:eastAsia="Times New Roman" w:hAnsi="Calibri" w:cs="Times New Roman"/>
                <w:lang w:val="sr-Cyrl-CS"/>
              </w:rPr>
            </w:pPr>
            <w:r w:rsidRPr="00AD407A">
              <w:rPr>
                <w:rFonts w:ascii="Calibri" w:eastAsia="Times New Roman" w:hAnsi="Calibri" w:cs="Times New Roman"/>
                <w:lang w:val="sr-Cyrl-CS"/>
              </w:rPr>
              <w:t>3</w:t>
            </w:r>
          </w:p>
        </w:tc>
        <w:tc>
          <w:tcPr>
            <w:tcW w:w="774" w:type="dxa"/>
          </w:tcPr>
          <w:p w14:paraId="6E3FCA5A" w14:textId="77777777" w:rsidR="00C14E4B" w:rsidRPr="00AD407A" w:rsidRDefault="00C14E4B" w:rsidP="00C14E4B">
            <w:pPr>
              <w:spacing w:after="0" w:line="360" w:lineRule="auto"/>
              <w:rPr>
                <w:rFonts w:ascii="Calibri" w:eastAsia="Times New Roman" w:hAnsi="Calibri" w:cs="Times New Roman"/>
                <w:lang w:val="sr-Cyrl-CS"/>
              </w:rPr>
            </w:pPr>
            <w:r w:rsidRPr="00AD407A">
              <w:rPr>
                <w:rFonts w:ascii="Calibri" w:eastAsia="Times New Roman" w:hAnsi="Calibri" w:cs="Times New Roman"/>
                <w:lang w:val="sr-Cyrl-CS"/>
              </w:rPr>
              <w:t>108</w:t>
            </w:r>
          </w:p>
        </w:tc>
      </w:tr>
      <w:tr w:rsidR="000451A0" w:rsidRPr="00AD407A" w14:paraId="25013F63" w14:textId="77777777" w:rsidTr="00C14E4B">
        <w:trPr>
          <w:trHeight w:val="228"/>
        </w:trPr>
        <w:tc>
          <w:tcPr>
            <w:tcW w:w="596" w:type="dxa"/>
          </w:tcPr>
          <w:p w14:paraId="3ECA422F" w14:textId="77777777" w:rsidR="000451A0" w:rsidRPr="00AD407A" w:rsidRDefault="000451A0" w:rsidP="00C14E4B">
            <w:pPr>
              <w:spacing w:after="0" w:line="360" w:lineRule="auto"/>
              <w:jc w:val="center"/>
              <w:rPr>
                <w:sz w:val="18"/>
                <w:szCs w:val="18"/>
                <w:lang w:val="sr-Cyrl-CS"/>
              </w:rPr>
            </w:pPr>
            <w:r>
              <w:rPr>
                <w:sz w:val="18"/>
                <w:szCs w:val="18"/>
                <w:lang w:val="sr-Cyrl-CS"/>
              </w:rPr>
              <w:t>9.</w:t>
            </w:r>
          </w:p>
        </w:tc>
        <w:tc>
          <w:tcPr>
            <w:tcW w:w="2237" w:type="dxa"/>
            <w:tcBorders>
              <w:right w:val="single" w:sz="12" w:space="0" w:color="auto"/>
            </w:tcBorders>
          </w:tcPr>
          <w:p w14:paraId="7059D94A" w14:textId="77777777" w:rsidR="000451A0" w:rsidRPr="00C14E4B" w:rsidRDefault="000451A0" w:rsidP="00C14E4B">
            <w:pPr>
              <w:spacing w:after="0" w:line="360" w:lineRule="auto"/>
              <w:rPr>
                <w:rFonts w:ascii="Calibri" w:eastAsia="Times New Roman" w:hAnsi="Calibri" w:cs="Times New Roman"/>
                <w:sz w:val="20"/>
                <w:szCs w:val="20"/>
                <w:lang w:val="sr-Cyrl-CS"/>
              </w:rPr>
            </w:pPr>
            <w:r>
              <w:rPr>
                <w:rFonts w:ascii="Calibri" w:eastAsia="Times New Roman" w:hAnsi="Calibri" w:cs="Times New Roman"/>
                <w:sz w:val="20"/>
                <w:szCs w:val="20"/>
                <w:lang w:val="sr-Cyrl-CS"/>
              </w:rPr>
              <w:t>Дигитални свет</w:t>
            </w:r>
          </w:p>
        </w:tc>
        <w:tc>
          <w:tcPr>
            <w:tcW w:w="772" w:type="dxa"/>
            <w:tcBorders>
              <w:left w:val="single" w:sz="12" w:space="0" w:color="auto"/>
            </w:tcBorders>
          </w:tcPr>
          <w:p w14:paraId="41F1F261" w14:textId="77777777" w:rsidR="000451A0" w:rsidRPr="00AD407A" w:rsidRDefault="000451A0" w:rsidP="00C14E4B">
            <w:pPr>
              <w:spacing w:after="0" w:line="360" w:lineRule="auto"/>
              <w:jc w:val="center"/>
              <w:rPr>
                <w:rFonts w:ascii="Calibri" w:eastAsia="Times New Roman" w:hAnsi="Calibri" w:cs="Times New Roman"/>
                <w:lang w:val="sr-Cyrl-CS"/>
              </w:rPr>
            </w:pPr>
            <w:r>
              <w:rPr>
                <w:rFonts w:ascii="Calibri" w:eastAsia="Times New Roman" w:hAnsi="Calibri" w:cs="Times New Roman"/>
                <w:lang w:val="sr-Cyrl-CS"/>
              </w:rPr>
              <w:t>1</w:t>
            </w:r>
          </w:p>
        </w:tc>
        <w:tc>
          <w:tcPr>
            <w:tcW w:w="774" w:type="dxa"/>
            <w:tcBorders>
              <w:right w:val="single" w:sz="12" w:space="0" w:color="auto"/>
            </w:tcBorders>
          </w:tcPr>
          <w:p w14:paraId="79EC4EDF" w14:textId="77777777" w:rsidR="000451A0" w:rsidRPr="00AD407A" w:rsidRDefault="000451A0" w:rsidP="00C14E4B">
            <w:pPr>
              <w:spacing w:after="0" w:line="360" w:lineRule="auto"/>
              <w:rPr>
                <w:rFonts w:ascii="Calibri" w:eastAsia="Times New Roman" w:hAnsi="Calibri" w:cs="Times New Roman"/>
                <w:lang w:val="sr-Cyrl-CS"/>
              </w:rPr>
            </w:pPr>
            <w:r>
              <w:rPr>
                <w:rFonts w:ascii="Calibri" w:eastAsia="Times New Roman" w:hAnsi="Calibri" w:cs="Times New Roman"/>
                <w:lang w:val="sr-Cyrl-CS"/>
              </w:rPr>
              <w:t>36</w:t>
            </w:r>
          </w:p>
        </w:tc>
        <w:tc>
          <w:tcPr>
            <w:tcW w:w="772" w:type="dxa"/>
            <w:tcBorders>
              <w:left w:val="single" w:sz="12" w:space="0" w:color="auto"/>
            </w:tcBorders>
          </w:tcPr>
          <w:p w14:paraId="799AC6D5" w14:textId="77777777" w:rsidR="000451A0" w:rsidRPr="00AD407A" w:rsidRDefault="000451A0" w:rsidP="00C14E4B">
            <w:pPr>
              <w:spacing w:after="0" w:line="360" w:lineRule="auto"/>
              <w:jc w:val="center"/>
              <w:rPr>
                <w:rFonts w:ascii="Calibri" w:eastAsia="Times New Roman" w:hAnsi="Calibri" w:cs="Times New Roman"/>
                <w:lang w:val="sr-Cyrl-CS"/>
              </w:rPr>
            </w:pPr>
            <w:r>
              <w:rPr>
                <w:rFonts w:ascii="Calibri" w:eastAsia="Times New Roman" w:hAnsi="Calibri" w:cs="Times New Roman"/>
                <w:lang w:val="sr-Cyrl-CS"/>
              </w:rPr>
              <w:t>1</w:t>
            </w:r>
          </w:p>
        </w:tc>
        <w:tc>
          <w:tcPr>
            <w:tcW w:w="774" w:type="dxa"/>
            <w:tcBorders>
              <w:right w:val="single" w:sz="12" w:space="0" w:color="auto"/>
            </w:tcBorders>
          </w:tcPr>
          <w:p w14:paraId="41CAC31A" w14:textId="77777777" w:rsidR="000451A0" w:rsidRPr="00AD407A" w:rsidRDefault="000451A0" w:rsidP="00C14E4B">
            <w:pPr>
              <w:spacing w:after="0" w:line="360" w:lineRule="auto"/>
              <w:rPr>
                <w:rFonts w:ascii="Calibri" w:eastAsia="Times New Roman" w:hAnsi="Calibri" w:cs="Times New Roman"/>
                <w:lang w:val="sr-Cyrl-CS"/>
              </w:rPr>
            </w:pPr>
            <w:r>
              <w:rPr>
                <w:rFonts w:ascii="Calibri" w:eastAsia="Times New Roman" w:hAnsi="Calibri" w:cs="Times New Roman"/>
                <w:lang w:val="sr-Cyrl-CS"/>
              </w:rPr>
              <w:t>36</w:t>
            </w:r>
          </w:p>
        </w:tc>
        <w:tc>
          <w:tcPr>
            <w:tcW w:w="772" w:type="dxa"/>
            <w:tcBorders>
              <w:left w:val="single" w:sz="12" w:space="0" w:color="auto"/>
            </w:tcBorders>
          </w:tcPr>
          <w:p w14:paraId="1AABA1AD" w14:textId="77777777" w:rsidR="000451A0" w:rsidRPr="00AD407A" w:rsidRDefault="000451A0" w:rsidP="00C14E4B">
            <w:pPr>
              <w:spacing w:after="0" w:line="360" w:lineRule="auto"/>
              <w:jc w:val="center"/>
              <w:rPr>
                <w:rFonts w:ascii="Calibri" w:eastAsia="Times New Roman" w:hAnsi="Calibri" w:cs="Times New Roman"/>
                <w:lang w:val="sr-Cyrl-CS"/>
              </w:rPr>
            </w:pPr>
            <w:r>
              <w:rPr>
                <w:rFonts w:ascii="Calibri" w:eastAsia="Times New Roman" w:hAnsi="Calibri" w:cs="Times New Roman"/>
                <w:lang w:val="sr-Cyrl-CS"/>
              </w:rPr>
              <w:t>1</w:t>
            </w:r>
          </w:p>
        </w:tc>
        <w:tc>
          <w:tcPr>
            <w:tcW w:w="774" w:type="dxa"/>
            <w:tcBorders>
              <w:right w:val="single" w:sz="12" w:space="0" w:color="auto"/>
            </w:tcBorders>
          </w:tcPr>
          <w:p w14:paraId="45662C89" w14:textId="77777777" w:rsidR="000451A0" w:rsidRPr="00AD407A" w:rsidRDefault="000451A0" w:rsidP="00C14E4B">
            <w:pPr>
              <w:spacing w:after="0" w:line="360" w:lineRule="auto"/>
              <w:rPr>
                <w:rFonts w:ascii="Calibri" w:eastAsia="Times New Roman" w:hAnsi="Calibri" w:cs="Times New Roman"/>
                <w:lang w:val="sr-Cyrl-CS"/>
              </w:rPr>
            </w:pPr>
            <w:r>
              <w:rPr>
                <w:rFonts w:ascii="Calibri" w:eastAsia="Times New Roman" w:hAnsi="Calibri" w:cs="Times New Roman"/>
                <w:lang w:val="sr-Cyrl-CS"/>
              </w:rPr>
              <w:t>36</w:t>
            </w:r>
          </w:p>
        </w:tc>
        <w:tc>
          <w:tcPr>
            <w:tcW w:w="772" w:type="dxa"/>
            <w:tcBorders>
              <w:left w:val="single" w:sz="12" w:space="0" w:color="auto"/>
            </w:tcBorders>
          </w:tcPr>
          <w:p w14:paraId="7BC75091" w14:textId="77777777" w:rsidR="000451A0" w:rsidRPr="00AD407A" w:rsidRDefault="000451A0" w:rsidP="00C14E4B">
            <w:pPr>
              <w:spacing w:after="0" w:line="360" w:lineRule="auto"/>
              <w:jc w:val="center"/>
              <w:rPr>
                <w:rFonts w:ascii="Calibri" w:eastAsia="Times New Roman" w:hAnsi="Calibri" w:cs="Times New Roman"/>
                <w:lang w:val="sr-Cyrl-CS"/>
              </w:rPr>
            </w:pPr>
            <w:r>
              <w:rPr>
                <w:rFonts w:ascii="Calibri" w:eastAsia="Times New Roman" w:hAnsi="Calibri" w:cs="Times New Roman"/>
                <w:lang w:val="sr-Cyrl-CS"/>
              </w:rPr>
              <w:t>1</w:t>
            </w:r>
          </w:p>
        </w:tc>
        <w:tc>
          <w:tcPr>
            <w:tcW w:w="774" w:type="dxa"/>
          </w:tcPr>
          <w:p w14:paraId="286AD1D9" w14:textId="77777777" w:rsidR="000451A0" w:rsidRPr="00AD407A" w:rsidRDefault="000451A0" w:rsidP="00C14E4B">
            <w:pPr>
              <w:spacing w:after="0" w:line="360" w:lineRule="auto"/>
              <w:rPr>
                <w:rFonts w:ascii="Calibri" w:eastAsia="Times New Roman" w:hAnsi="Calibri" w:cs="Times New Roman"/>
                <w:lang w:val="sr-Cyrl-CS"/>
              </w:rPr>
            </w:pPr>
            <w:r>
              <w:rPr>
                <w:rFonts w:ascii="Calibri" w:eastAsia="Times New Roman" w:hAnsi="Calibri" w:cs="Times New Roman"/>
                <w:lang w:val="sr-Cyrl-CS"/>
              </w:rPr>
              <w:t>36</w:t>
            </w:r>
          </w:p>
        </w:tc>
      </w:tr>
      <w:tr w:rsidR="00C14E4B" w:rsidRPr="00AD407A" w14:paraId="0A3A9361" w14:textId="77777777" w:rsidTr="00C14E4B">
        <w:trPr>
          <w:trHeight w:val="228"/>
        </w:trPr>
        <w:tc>
          <w:tcPr>
            <w:tcW w:w="2833" w:type="dxa"/>
            <w:gridSpan w:val="2"/>
            <w:tcBorders>
              <w:top w:val="single" w:sz="12" w:space="0" w:color="auto"/>
              <w:bottom w:val="single" w:sz="12" w:space="0" w:color="auto"/>
              <w:right w:val="single" w:sz="12" w:space="0" w:color="auto"/>
            </w:tcBorders>
          </w:tcPr>
          <w:p w14:paraId="3BE96C5E" w14:textId="77777777" w:rsidR="00C14E4B" w:rsidRPr="00AD407A" w:rsidRDefault="00C14E4B" w:rsidP="00C14E4B">
            <w:pPr>
              <w:spacing w:after="0" w:line="360" w:lineRule="auto"/>
              <w:rPr>
                <w:b/>
                <w:bCs/>
                <w:lang w:val="sr-Cyrl-CS"/>
              </w:rPr>
            </w:pPr>
            <w:r w:rsidRPr="00AD407A">
              <w:rPr>
                <w:b/>
                <w:bCs/>
                <w:lang w:val="sr-Cyrl-CS"/>
              </w:rPr>
              <w:t>Укупно А</w:t>
            </w:r>
          </w:p>
        </w:tc>
        <w:tc>
          <w:tcPr>
            <w:tcW w:w="772" w:type="dxa"/>
            <w:tcBorders>
              <w:top w:val="single" w:sz="12" w:space="0" w:color="auto"/>
              <w:left w:val="single" w:sz="12" w:space="0" w:color="auto"/>
              <w:bottom w:val="single" w:sz="12" w:space="0" w:color="auto"/>
            </w:tcBorders>
          </w:tcPr>
          <w:p w14:paraId="04EF1CDB" w14:textId="77777777" w:rsidR="00C14E4B" w:rsidRPr="00AD407A" w:rsidRDefault="000451A0" w:rsidP="00C14E4B">
            <w:pPr>
              <w:spacing w:after="0" w:line="360" w:lineRule="auto"/>
              <w:jc w:val="center"/>
              <w:rPr>
                <w:rFonts w:ascii="Calibri" w:eastAsia="Times New Roman" w:hAnsi="Calibri" w:cs="Times New Roman"/>
                <w:b/>
                <w:bCs/>
                <w:sz w:val="28"/>
                <w:szCs w:val="28"/>
                <w:lang w:val="sr-Cyrl-CS"/>
              </w:rPr>
            </w:pPr>
            <w:r>
              <w:rPr>
                <w:rFonts w:ascii="Calibri" w:eastAsia="Times New Roman" w:hAnsi="Calibri" w:cs="Times New Roman"/>
                <w:b/>
                <w:bCs/>
                <w:sz w:val="28"/>
                <w:szCs w:val="28"/>
                <w:lang w:val="sr-Cyrl-CS"/>
              </w:rPr>
              <w:t>20</w:t>
            </w:r>
          </w:p>
        </w:tc>
        <w:tc>
          <w:tcPr>
            <w:tcW w:w="774" w:type="dxa"/>
            <w:tcBorders>
              <w:top w:val="single" w:sz="12" w:space="0" w:color="auto"/>
              <w:bottom w:val="single" w:sz="12" w:space="0" w:color="auto"/>
              <w:right w:val="single" w:sz="12" w:space="0" w:color="auto"/>
            </w:tcBorders>
          </w:tcPr>
          <w:p w14:paraId="6432B4B4" w14:textId="77777777" w:rsidR="00C14E4B" w:rsidRPr="00AD407A" w:rsidRDefault="000451A0" w:rsidP="00C14E4B">
            <w:pPr>
              <w:spacing w:after="0" w:line="360" w:lineRule="auto"/>
              <w:jc w:val="center"/>
              <w:rPr>
                <w:rFonts w:ascii="Calibri" w:eastAsia="Times New Roman" w:hAnsi="Calibri" w:cs="Times New Roman"/>
                <w:b/>
                <w:bCs/>
                <w:sz w:val="28"/>
                <w:szCs w:val="28"/>
                <w:lang w:val="sr-Cyrl-CS"/>
              </w:rPr>
            </w:pPr>
            <w:r>
              <w:rPr>
                <w:rFonts w:ascii="Calibri" w:eastAsia="Times New Roman" w:hAnsi="Calibri" w:cs="Times New Roman"/>
                <w:b/>
                <w:bCs/>
                <w:sz w:val="28"/>
                <w:szCs w:val="28"/>
                <w:lang w:val="sr-Cyrl-CS"/>
              </w:rPr>
              <w:t>720</w:t>
            </w:r>
          </w:p>
        </w:tc>
        <w:tc>
          <w:tcPr>
            <w:tcW w:w="772" w:type="dxa"/>
            <w:tcBorders>
              <w:top w:val="single" w:sz="12" w:space="0" w:color="auto"/>
              <w:left w:val="single" w:sz="12" w:space="0" w:color="auto"/>
              <w:bottom w:val="single" w:sz="12" w:space="0" w:color="auto"/>
            </w:tcBorders>
          </w:tcPr>
          <w:p w14:paraId="084B519C" w14:textId="77777777" w:rsidR="00C14E4B" w:rsidRPr="00AD407A" w:rsidRDefault="000451A0" w:rsidP="00C14E4B">
            <w:pPr>
              <w:spacing w:after="0" w:line="360" w:lineRule="auto"/>
              <w:jc w:val="center"/>
              <w:rPr>
                <w:rFonts w:ascii="Calibri" w:eastAsia="Times New Roman" w:hAnsi="Calibri" w:cs="Times New Roman"/>
                <w:b/>
                <w:bCs/>
                <w:sz w:val="28"/>
                <w:szCs w:val="28"/>
                <w:lang w:val="sr-Cyrl-CS"/>
              </w:rPr>
            </w:pPr>
            <w:r>
              <w:rPr>
                <w:rFonts w:ascii="Calibri" w:eastAsia="Times New Roman" w:hAnsi="Calibri" w:cs="Times New Roman"/>
                <w:b/>
                <w:bCs/>
                <w:sz w:val="28"/>
                <w:szCs w:val="28"/>
                <w:lang w:val="sr-Cyrl-CS"/>
              </w:rPr>
              <w:t>21</w:t>
            </w:r>
          </w:p>
        </w:tc>
        <w:tc>
          <w:tcPr>
            <w:tcW w:w="774" w:type="dxa"/>
            <w:tcBorders>
              <w:top w:val="single" w:sz="12" w:space="0" w:color="auto"/>
              <w:bottom w:val="single" w:sz="12" w:space="0" w:color="auto"/>
              <w:right w:val="single" w:sz="12" w:space="0" w:color="auto"/>
            </w:tcBorders>
          </w:tcPr>
          <w:p w14:paraId="4C867695" w14:textId="77777777" w:rsidR="00C14E4B" w:rsidRPr="00AD407A" w:rsidRDefault="000451A0" w:rsidP="00C14E4B">
            <w:pPr>
              <w:spacing w:after="0" w:line="360" w:lineRule="auto"/>
              <w:jc w:val="center"/>
              <w:rPr>
                <w:rFonts w:ascii="Calibri" w:eastAsia="Times New Roman" w:hAnsi="Calibri" w:cs="Times New Roman"/>
                <w:b/>
                <w:bCs/>
                <w:sz w:val="28"/>
                <w:szCs w:val="28"/>
                <w:lang w:val="sr-Cyrl-CS"/>
              </w:rPr>
            </w:pPr>
            <w:r>
              <w:rPr>
                <w:rFonts w:ascii="Calibri" w:eastAsia="Times New Roman" w:hAnsi="Calibri" w:cs="Times New Roman"/>
                <w:b/>
                <w:bCs/>
                <w:sz w:val="28"/>
                <w:szCs w:val="28"/>
                <w:lang w:val="sr-Cyrl-CS"/>
              </w:rPr>
              <w:t>756</w:t>
            </w:r>
          </w:p>
        </w:tc>
        <w:tc>
          <w:tcPr>
            <w:tcW w:w="772" w:type="dxa"/>
            <w:tcBorders>
              <w:top w:val="single" w:sz="12" w:space="0" w:color="auto"/>
              <w:left w:val="single" w:sz="12" w:space="0" w:color="auto"/>
              <w:bottom w:val="single" w:sz="12" w:space="0" w:color="auto"/>
            </w:tcBorders>
          </w:tcPr>
          <w:p w14:paraId="5D8012B6" w14:textId="77777777" w:rsidR="00C14E4B" w:rsidRPr="00AD407A" w:rsidRDefault="000451A0" w:rsidP="00C14E4B">
            <w:pPr>
              <w:spacing w:after="0" w:line="360" w:lineRule="auto"/>
              <w:jc w:val="center"/>
              <w:rPr>
                <w:rFonts w:ascii="Calibri" w:eastAsia="Times New Roman" w:hAnsi="Calibri" w:cs="Times New Roman"/>
                <w:b/>
                <w:bCs/>
                <w:sz w:val="28"/>
                <w:szCs w:val="28"/>
                <w:lang w:val="sr-Cyrl-CS"/>
              </w:rPr>
            </w:pPr>
            <w:r>
              <w:rPr>
                <w:rFonts w:ascii="Calibri" w:eastAsia="Times New Roman" w:hAnsi="Calibri" w:cs="Times New Roman"/>
                <w:b/>
                <w:bCs/>
                <w:sz w:val="28"/>
                <w:szCs w:val="28"/>
                <w:lang w:val="sr-Cyrl-CS"/>
              </w:rPr>
              <w:t>21</w:t>
            </w:r>
          </w:p>
        </w:tc>
        <w:tc>
          <w:tcPr>
            <w:tcW w:w="774" w:type="dxa"/>
            <w:tcBorders>
              <w:top w:val="single" w:sz="12" w:space="0" w:color="auto"/>
              <w:bottom w:val="single" w:sz="12" w:space="0" w:color="auto"/>
              <w:right w:val="single" w:sz="12" w:space="0" w:color="auto"/>
            </w:tcBorders>
          </w:tcPr>
          <w:p w14:paraId="155AAF21" w14:textId="77777777" w:rsidR="00C14E4B" w:rsidRPr="00AD407A" w:rsidRDefault="000451A0" w:rsidP="00C14E4B">
            <w:pPr>
              <w:spacing w:after="0" w:line="360" w:lineRule="auto"/>
              <w:rPr>
                <w:rFonts w:ascii="Calibri" w:eastAsia="Times New Roman" w:hAnsi="Calibri" w:cs="Times New Roman"/>
                <w:b/>
                <w:bCs/>
                <w:sz w:val="28"/>
                <w:szCs w:val="28"/>
                <w:lang w:val="sr-Cyrl-CS"/>
              </w:rPr>
            </w:pPr>
            <w:r>
              <w:rPr>
                <w:rFonts w:ascii="Calibri" w:eastAsia="Times New Roman" w:hAnsi="Calibri" w:cs="Times New Roman"/>
                <w:b/>
                <w:bCs/>
                <w:sz w:val="28"/>
                <w:szCs w:val="28"/>
                <w:lang w:val="sr-Cyrl-CS"/>
              </w:rPr>
              <w:t>756</w:t>
            </w:r>
          </w:p>
        </w:tc>
        <w:tc>
          <w:tcPr>
            <w:tcW w:w="772" w:type="dxa"/>
            <w:tcBorders>
              <w:top w:val="single" w:sz="12" w:space="0" w:color="auto"/>
              <w:left w:val="single" w:sz="12" w:space="0" w:color="auto"/>
              <w:bottom w:val="single" w:sz="12" w:space="0" w:color="auto"/>
            </w:tcBorders>
          </w:tcPr>
          <w:p w14:paraId="52FD44C0" w14:textId="77777777" w:rsidR="00C14E4B" w:rsidRPr="00AD407A" w:rsidRDefault="000451A0" w:rsidP="00C14E4B">
            <w:pPr>
              <w:spacing w:after="0" w:line="360" w:lineRule="auto"/>
              <w:jc w:val="center"/>
              <w:rPr>
                <w:rFonts w:ascii="Calibri" w:eastAsia="Times New Roman" w:hAnsi="Calibri" w:cs="Times New Roman"/>
                <w:b/>
                <w:bCs/>
                <w:sz w:val="28"/>
                <w:szCs w:val="28"/>
                <w:lang w:val="sr-Cyrl-CS"/>
              </w:rPr>
            </w:pPr>
            <w:r>
              <w:rPr>
                <w:rFonts w:ascii="Calibri" w:eastAsia="Times New Roman" w:hAnsi="Calibri" w:cs="Times New Roman"/>
                <w:b/>
                <w:bCs/>
                <w:sz w:val="28"/>
                <w:szCs w:val="28"/>
                <w:lang w:val="sr-Cyrl-CS"/>
              </w:rPr>
              <w:t>21</w:t>
            </w:r>
          </w:p>
        </w:tc>
        <w:tc>
          <w:tcPr>
            <w:tcW w:w="774" w:type="dxa"/>
            <w:tcBorders>
              <w:top w:val="single" w:sz="12" w:space="0" w:color="auto"/>
              <w:bottom w:val="single" w:sz="12" w:space="0" w:color="auto"/>
              <w:right w:val="single" w:sz="4" w:space="0" w:color="auto"/>
            </w:tcBorders>
          </w:tcPr>
          <w:p w14:paraId="594369B1" w14:textId="77777777" w:rsidR="00C14E4B" w:rsidRPr="00AD407A" w:rsidRDefault="000451A0" w:rsidP="00C14E4B">
            <w:pPr>
              <w:spacing w:after="0" w:line="360" w:lineRule="auto"/>
              <w:rPr>
                <w:rFonts w:ascii="Calibri" w:eastAsia="Times New Roman" w:hAnsi="Calibri" w:cs="Times New Roman"/>
                <w:b/>
                <w:bCs/>
                <w:sz w:val="28"/>
                <w:szCs w:val="28"/>
                <w:lang w:val="sr-Cyrl-CS"/>
              </w:rPr>
            </w:pPr>
            <w:r>
              <w:rPr>
                <w:rFonts w:ascii="Calibri" w:eastAsia="Times New Roman" w:hAnsi="Calibri" w:cs="Times New Roman"/>
                <w:b/>
                <w:bCs/>
                <w:sz w:val="28"/>
                <w:szCs w:val="28"/>
                <w:lang w:val="sr-Cyrl-CS"/>
              </w:rPr>
              <w:t>756</w:t>
            </w:r>
          </w:p>
        </w:tc>
      </w:tr>
    </w:tbl>
    <w:tbl>
      <w:tblPr>
        <w:tblpPr w:leftFromText="180" w:rightFromText="180" w:vertAnchor="page" w:horzAnchor="margin" w:tblpY="8065"/>
        <w:tblW w:w="90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81"/>
        <w:gridCol w:w="2179"/>
        <w:gridCol w:w="916"/>
        <w:gridCol w:w="614"/>
        <w:gridCol w:w="888"/>
        <w:gridCol w:w="642"/>
        <w:gridCol w:w="891"/>
        <w:gridCol w:w="673"/>
        <w:gridCol w:w="772"/>
        <w:gridCol w:w="761"/>
      </w:tblGrid>
      <w:tr w:rsidR="00C14E4B" w:rsidRPr="00AD407A" w14:paraId="3138FF65" w14:textId="77777777" w:rsidTr="00F94F7D">
        <w:trPr>
          <w:trHeight w:val="286"/>
        </w:trPr>
        <w:tc>
          <w:tcPr>
            <w:tcW w:w="681" w:type="dxa"/>
            <w:vMerge w:val="restart"/>
          </w:tcPr>
          <w:p w14:paraId="0434AF2F" w14:textId="77777777" w:rsidR="00C14E4B" w:rsidRPr="00AD407A" w:rsidRDefault="00C14E4B" w:rsidP="00F94F7D">
            <w:pPr>
              <w:tabs>
                <w:tab w:val="left" w:pos="7217"/>
              </w:tabs>
              <w:spacing w:after="0"/>
              <w:rPr>
                <w:lang w:val="sr-Cyrl-CS"/>
              </w:rPr>
            </w:pPr>
          </w:p>
        </w:tc>
        <w:tc>
          <w:tcPr>
            <w:tcW w:w="2179" w:type="dxa"/>
            <w:vMerge w:val="restart"/>
            <w:tcBorders>
              <w:bottom w:val="single" w:sz="12" w:space="0" w:color="auto"/>
              <w:right w:val="single" w:sz="12" w:space="0" w:color="auto"/>
            </w:tcBorders>
            <w:shd w:val="clear" w:color="auto" w:fill="FDE9D9" w:themeFill="accent6" w:themeFillTint="33"/>
          </w:tcPr>
          <w:p w14:paraId="7431415D" w14:textId="77777777" w:rsidR="00C14E4B" w:rsidRPr="00AD407A" w:rsidRDefault="00C14E4B" w:rsidP="000D48F4">
            <w:pPr>
              <w:tabs>
                <w:tab w:val="left" w:pos="7217"/>
              </w:tabs>
              <w:spacing w:after="0"/>
              <w:rPr>
                <w:lang w:val="sr-Cyrl-CS"/>
              </w:rPr>
            </w:pPr>
            <w:r w:rsidRPr="00146DF5">
              <w:rPr>
                <w:b/>
                <w:lang w:val="sr-Cyrl-CS"/>
              </w:rPr>
              <w:t xml:space="preserve">Б </w:t>
            </w:r>
            <w:r w:rsidRPr="00AD407A">
              <w:rPr>
                <w:lang w:val="sr-Cyrl-CS"/>
              </w:rPr>
              <w:t>–изборни наставни предмети</w:t>
            </w:r>
          </w:p>
        </w:tc>
        <w:tc>
          <w:tcPr>
            <w:tcW w:w="1530" w:type="dxa"/>
            <w:gridSpan w:val="2"/>
            <w:tcBorders>
              <w:left w:val="single" w:sz="12" w:space="0" w:color="auto"/>
              <w:bottom w:val="single" w:sz="4" w:space="0" w:color="auto"/>
            </w:tcBorders>
            <w:shd w:val="clear" w:color="auto" w:fill="FDE9D9" w:themeFill="accent6" w:themeFillTint="33"/>
          </w:tcPr>
          <w:p w14:paraId="20A57BD5" w14:textId="77777777" w:rsidR="00C14E4B" w:rsidRPr="00AD407A" w:rsidRDefault="00C14E4B" w:rsidP="00F94F7D">
            <w:pPr>
              <w:tabs>
                <w:tab w:val="left" w:pos="7217"/>
              </w:tabs>
              <w:spacing w:after="0"/>
              <w:rPr>
                <w:lang w:val="sr-Cyrl-CS"/>
              </w:rPr>
            </w:pPr>
            <w:r w:rsidRPr="00AD407A">
              <w:rPr>
                <w:lang w:val="sr-Cyrl-CS"/>
              </w:rPr>
              <w:t>Први</w:t>
            </w:r>
          </w:p>
          <w:p w14:paraId="078C555A" w14:textId="77777777" w:rsidR="00C14E4B" w:rsidRPr="00AD407A" w:rsidRDefault="00C14E4B" w:rsidP="00F94F7D">
            <w:pPr>
              <w:tabs>
                <w:tab w:val="left" w:pos="7217"/>
              </w:tabs>
              <w:spacing w:after="0"/>
              <w:rPr>
                <w:lang w:val="sr-Cyrl-CS"/>
              </w:rPr>
            </w:pPr>
            <w:r w:rsidRPr="00AD407A">
              <w:rPr>
                <w:lang w:val="sr-Cyrl-CS"/>
              </w:rPr>
              <w:t>разред</w:t>
            </w:r>
          </w:p>
        </w:tc>
        <w:tc>
          <w:tcPr>
            <w:tcW w:w="1530" w:type="dxa"/>
            <w:gridSpan w:val="2"/>
            <w:tcBorders>
              <w:left w:val="single" w:sz="12" w:space="0" w:color="auto"/>
              <w:bottom w:val="single" w:sz="4" w:space="0" w:color="auto"/>
            </w:tcBorders>
            <w:shd w:val="clear" w:color="auto" w:fill="FDE9D9" w:themeFill="accent6" w:themeFillTint="33"/>
          </w:tcPr>
          <w:p w14:paraId="2DB30F4D" w14:textId="77777777" w:rsidR="00C14E4B" w:rsidRPr="00AD407A" w:rsidRDefault="00C14E4B" w:rsidP="00F94F7D">
            <w:pPr>
              <w:tabs>
                <w:tab w:val="left" w:pos="7217"/>
              </w:tabs>
              <w:spacing w:after="0"/>
              <w:rPr>
                <w:lang w:val="sr-Cyrl-CS"/>
              </w:rPr>
            </w:pPr>
            <w:r w:rsidRPr="00AD407A">
              <w:rPr>
                <w:lang w:val="sr-Cyrl-CS"/>
              </w:rPr>
              <w:t>Други разред</w:t>
            </w:r>
          </w:p>
        </w:tc>
        <w:tc>
          <w:tcPr>
            <w:tcW w:w="1564" w:type="dxa"/>
            <w:gridSpan w:val="2"/>
            <w:tcBorders>
              <w:left w:val="single" w:sz="12" w:space="0" w:color="auto"/>
              <w:bottom w:val="single" w:sz="4" w:space="0" w:color="auto"/>
              <w:right w:val="single" w:sz="12" w:space="0" w:color="auto"/>
            </w:tcBorders>
            <w:shd w:val="clear" w:color="auto" w:fill="FDE9D9" w:themeFill="accent6" w:themeFillTint="33"/>
          </w:tcPr>
          <w:p w14:paraId="495EB9E4" w14:textId="77777777" w:rsidR="00C14E4B" w:rsidRPr="00AD407A" w:rsidRDefault="00C14E4B" w:rsidP="00F94F7D">
            <w:pPr>
              <w:tabs>
                <w:tab w:val="left" w:pos="7217"/>
              </w:tabs>
              <w:spacing w:after="0"/>
              <w:rPr>
                <w:lang w:val="sr-Cyrl-CS"/>
              </w:rPr>
            </w:pPr>
            <w:r w:rsidRPr="00AD407A">
              <w:rPr>
                <w:lang w:val="sr-Cyrl-CS"/>
              </w:rPr>
              <w:t>Трећи разред</w:t>
            </w:r>
          </w:p>
        </w:tc>
        <w:tc>
          <w:tcPr>
            <w:tcW w:w="1533" w:type="dxa"/>
            <w:gridSpan w:val="2"/>
            <w:tcBorders>
              <w:left w:val="single" w:sz="12" w:space="0" w:color="auto"/>
              <w:bottom w:val="single" w:sz="4" w:space="0" w:color="auto"/>
            </w:tcBorders>
            <w:shd w:val="clear" w:color="auto" w:fill="FDE9D9" w:themeFill="accent6" w:themeFillTint="33"/>
          </w:tcPr>
          <w:p w14:paraId="520E2D27" w14:textId="77777777" w:rsidR="00C14E4B" w:rsidRPr="00AD407A" w:rsidRDefault="00C14E4B" w:rsidP="00F94F7D">
            <w:pPr>
              <w:tabs>
                <w:tab w:val="left" w:pos="7217"/>
              </w:tabs>
              <w:spacing w:after="0"/>
              <w:rPr>
                <w:lang w:val="sr-Cyrl-CS"/>
              </w:rPr>
            </w:pPr>
            <w:r w:rsidRPr="00AD407A">
              <w:rPr>
                <w:lang w:val="sr-Cyrl-CS"/>
              </w:rPr>
              <w:t>Четврти</w:t>
            </w:r>
          </w:p>
          <w:p w14:paraId="04E71C65" w14:textId="77777777" w:rsidR="00C14E4B" w:rsidRPr="00AD407A" w:rsidRDefault="00C14E4B" w:rsidP="00F94F7D">
            <w:pPr>
              <w:tabs>
                <w:tab w:val="left" w:pos="7217"/>
              </w:tabs>
              <w:spacing w:after="0"/>
              <w:rPr>
                <w:lang w:val="sr-Cyrl-CS"/>
              </w:rPr>
            </w:pPr>
            <w:r w:rsidRPr="00AD407A">
              <w:rPr>
                <w:lang w:val="sr-Cyrl-CS"/>
              </w:rPr>
              <w:t>разред</w:t>
            </w:r>
          </w:p>
        </w:tc>
      </w:tr>
      <w:tr w:rsidR="00C14E4B" w:rsidRPr="00AD407A" w14:paraId="7FA183B2" w14:textId="77777777" w:rsidTr="00F94F7D">
        <w:trPr>
          <w:trHeight w:val="245"/>
        </w:trPr>
        <w:tc>
          <w:tcPr>
            <w:tcW w:w="681" w:type="dxa"/>
            <w:vMerge/>
            <w:tcBorders>
              <w:bottom w:val="single" w:sz="12" w:space="0" w:color="auto"/>
            </w:tcBorders>
          </w:tcPr>
          <w:p w14:paraId="72AAA213" w14:textId="77777777" w:rsidR="00C14E4B" w:rsidRPr="00AD407A" w:rsidRDefault="00C14E4B" w:rsidP="00F94F7D">
            <w:pPr>
              <w:tabs>
                <w:tab w:val="left" w:pos="7217"/>
              </w:tabs>
              <w:spacing w:after="0"/>
              <w:rPr>
                <w:lang w:val="sr-Cyrl-CS"/>
              </w:rPr>
            </w:pPr>
          </w:p>
        </w:tc>
        <w:tc>
          <w:tcPr>
            <w:tcW w:w="2179" w:type="dxa"/>
            <w:vMerge/>
            <w:tcBorders>
              <w:bottom w:val="single" w:sz="12" w:space="0" w:color="auto"/>
              <w:right w:val="single" w:sz="12" w:space="0" w:color="auto"/>
            </w:tcBorders>
            <w:shd w:val="clear" w:color="auto" w:fill="FDE9D9" w:themeFill="accent6" w:themeFillTint="33"/>
          </w:tcPr>
          <w:p w14:paraId="1718B1AF" w14:textId="77777777" w:rsidR="00C14E4B" w:rsidRPr="00AD407A" w:rsidRDefault="00C14E4B" w:rsidP="00F94F7D">
            <w:pPr>
              <w:tabs>
                <w:tab w:val="left" w:pos="7217"/>
              </w:tabs>
              <w:spacing w:after="0"/>
              <w:rPr>
                <w:lang w:val="sr-Cyrl-CS"/>
              </w:rPr>
            </w:pPr>
          </w:p>
        </w:tc>
        <w:tc>
          <w:tcPr>
            <w:tcW w:w="916" w:type="dxa"/>
            <w:tcBorders>
              <w:left w:val="single" w:sz="12" w:space="0" w:color="auto"/>
              <w:bottom w:val="single" w:sz="12" w:space="0" w:color="auto"/>
              <w:right w:val="single" w:sz="4" w:space="0" w:color="auto"/>
            </w:tcBorders>
            <w:shd w:val="clear" w:color="auto" w:fill="FDE9D9" w:themeFill="accent6" w:themeFillTint="33"/>
          </w:tcPr>
          <w:p w14:paraId="296546F0" w14:textId="77777777" w:rsidR="00C14E4B" w:rsidRPr="00AD407A" w:rsidRDefault="00C14E4B" w:rsidP="00F94F7D">
            <w:pPr>
              <w:tabs>
                <w:tab w:val="left" w:pos="7217"/>
              </w:tabs>
              <w:spacing w:after="0"/>
              <w:rPr>
                <w:lang w:val="sr-Cyrl-CS"/>
              </w:rPr>
            </w:pPr>
            <w:r w:rsidRPr="00AD407A">
              <w:rPr>
                <w:lang w:val="sr-Cyrl-CS"/>
              </w:rPr>
              <w:t>Нед.</w:t>
            </w:r>
          </w:p>
        </w:tc>
        <w:tc>
          <w:tcPr>
            <w:tcW w:w="614" w:type="dxa"/>
            <w:tcBorders>
              <w:left w:val="single" w:sz="4" w:space="0" w:color="auto"/>
              <w:bottom w:val="single" w:sz="12" w:space="0" w:color="auto"/>
            </w:tcBorders>
            <w:shd w:val="clear" w:color="auto" w:fill="FDE9D9" w:themeFill="accent6" w:themeFillTint="33"/>
          </w:tcPr>
          <w:p w14:paraId="2D5F4027" w14:textId="77777777" w:rsidR="00C14E4B" w:rsidRPr="00AD407A" w:rsidRDefault="00C14E4B" w:rsidP="00F94F7D">
            <w:pPr>
              <w:tabs>
                <w:tab w:val="left" w:pos="7217"/>
              </w:tabs>
              <w:spacing w:after="0"/>
              <w:rPr>
                <w:lang w:val="sr-Cyrl-CS"/>
              </w:rPr>
            </w:pPr>
            <w:r w:rsidRPr="00AD407A">
              <w:rPr>
                <w:lang w:val="sr-Cyrl-CS"/>
              </w:rPr>
              <w:t>Год.</w:t>
            </w:r>
          </w:p>
        </w:tc>
        <w:tc>
          <w:tcPr>
            <w:tcW w:w="888" w:type="dxa"/>
            <w:tcBorders>
              <w:left w:val="single" w:sz="12" w:space="0" w:color="auto"/>
              <w:bottom w:val="single" w:sz="12" w:space="0" w:color="auto"/>
              <w:right w:val="single" w:sz="4" w:space="0" w:color="auto"/>
            </w:tcBorders>
            <w:shd w:val="clear" w:color="auto" w:fill="FDE9D9" w:themeFill="accent6" w:themeFillTint="33"/>
          </w:tcPr>
          <w:p w14:paraId="3A2CDF47" w14:textId="77777777" w:rsidR="00C14E4B" w:rsidRPr="00AD407A" w:rsidRDefault="00C14E4B" w:rsidP="00F94F7D">
            <w:pPr>
              <w:tabs>
                <w:tab w:val="left" w:pos="7217"/>
              </w:tabs>
              <w:spacing w:after="0"/>
              <w:rPr>
                <w:lang w:val="sr-Cyrl-CS"/>
              </w:rPr>
            </w:pPr>
            <w:r w:rsidRPr="00AD407A">
              <w:rPr>
                <w:lang w:val="sr-Cyrl-CS"/>
              </w:rPr>
              <w:t>Нед.</w:t>
            </w:r>
          </w:p>
        </w:tc>
        <w:tc>
          <w:tcPr>
            <w:tcW w:w="642" w:type="dxa"/>
            <w:tcBorders>
              <w:left w:val="single" w:sz="4" w:space="0" w:color="auto"/>
              <w:bottom w:val="single" w:sz="12" w:space="0" w:color="auto"/>
            </w:tcBorders>
            <w:shd w:val="clear" w:color="auto" w:fill="FDE9D9" w:themeFill="accent6" w:themeFillTint="33"/>
          </w:tcPr>
          <w:p w14:paraId="667E68BA" w14:textId="77777777" w:rsidR="00C14E4B" w:rsidRPr="00AD407A" w:rsidRDefault="00C14E4B" w:rsidP="00F94F7D">
            <w:pPr>
              <w:tabs>
                <w:tab w:val="left" w:pos="7217"/>
              </w:tabs>
              <w:spacing w:after="0"/>
              <w:rPr>
                <w:lang w:val="sr-Cyrl-CS"/>
              </w:rPr>
            </w:pPr>
            <w:r w:rsidRPr="00AD407A">
              <w:rPr>
                <w:lang w:val="sr-Cyrl-CS"/>
              </w:rPr>
              <w:t>Год.</w:t>
            </w:r>
          </w:p>
        </w:tc>
        <w:tc>
          <w:tcPr>
            <w:tcW w:w="891" w:type="dxa"/>
            <w:tcBorders>
              <w:left w:val="single" w:sz="12" w:space="0" w:color="auto"/>
              <w:bottom w:val="single" w:sz="12" w:space="0" w:color="auto"/>
              <w:right w:val="single" w:sz="4" w:space="0" w:color="auto"/>
            </w:tcBorders>
            <w:shd w:val="clear" w:color="auto" w:fill="FDE9D9" w:themeFill="accent6" w:themeFillTint="33"/>
          </w:tcPr>
          <w:p w14:paraId="1A84A1C8" w14:textId="77777777" w:rsidR="00C14E4B" w:rsidRPr="00AD407A" w:rsidRDefault="00C14E4B" w:rsidP="00F94F7D">
            <w:pPr>
              <w:tabs>
                <w:tab w:val="left" w:pos="7217"/>
              </w:tabs>
              <w:spacing w:after="0"/>
              <w:rPr>
                <w:lang w:val="sr-Cyrl-CS"/>
              </w:rPr>
            </w:pPr>
            <w:r w:rsidRPr="00AD407A">
              <w:rPr>
                <w:lang w:val="sr-Cyrl-CS"/>
              </w:rPr>
              <w:t>Нед.</w:t>
            </w:r>
          </w:p>
        </w:tc>
        <w:tc>
          <w:tcPr>
            <w:tcW w:w="673" w:type="dxa"/>
            <w:tcBorders>
              <w:left w:val="single" w:sz="4" w:space="0" w:color="auto"/>
              <w:bottom w:val="single" w:sz="12" w:space="0" w:color="auto"/>
              <w:right w:val="single" w:sz="12" w:space="0" w:color="auto"/>
            </w:tcBorders>
            <w:shd w:val="clear" w:color="auto" w:fill="FDE9D9" w:themeFill="accent6" w:themeFillTint="33"/>
          </w:tcPr>
          <w:p w14:paraId="6D3F32F2" w14:textId="77777777" w:rsidR="00C14E4B" w:rsidRPr="00AD407A" w:rsidRDefault="00C14E4B" w:rsidP="00F94F7D">
            <w:pPr>
              <w:tabs>
                <w:tab w:val="left" w:pos="7217"/>
              </w:tabs>
              <w:spacing w:after="0"/>
              <w:rPr>
                <w:lang w:val="sr-Cyrl-CS"/>
              </w:rPr>
            </w:pPr>
            <w:r w:rsidRPr="00AD407A">
              <w:rPr>
                <w:lang w:val="sr-Cyrl-CS"/>
              </w:rPr>
              <w:t>год</w:t>
            </w:r>
          </w:p>
        </w:tc>
        <w:tc>
          <w:tcPr>
            <w:tcW w:w="772" w:type="dxa"/>
            <w:tcBorders>
              <w:left w:val="single" w:sz="12" w:space="0" w:color="auto"/>
              <w:bottom w:val="single" w:sz="12" w:space="0" w:color="auto"/>
              <w:right w:val="single" w:sz="4" w:space="0" w:color="auto"/>
            </w:tcBorders>
            <w:shd w:val="clear" w:color="auto" w:fill="FDE9D9" w:themeFill="accent6" w:themeFillTint="33"/>
          </w:tcPr>
          <w:p w14:paraId="2C925E15" w14:textId="77777777" w:rsidR="00C14E4B" w:rsidRPr="00AD407A" w:rsidRDefault="00C14E4B" w:rsidP="00F94F7D">
            <w:pPr>
              <w:tabs>
                <w:tab w:val="left" w:pos="7217"/>
              </w:tabs>
              <w:spacing w:after="0"/>
              <w:rPr>
                <w:lang w:val="sr-Cyrl-CS"/>
              </w:rPr>
            </w:pPr>
            <w:r w:rsidRPr="00AD407A">
              <w:rPr>
                <w:lang w:val="sr-Cyrl-CS"/>
              </w:rPr>
              <w:t>Нед.</w:t>
            </w:r>
          </w:p>
        </w:tc>
        <w:tc>
          <w:tcPr>
            <w:tcW w:w="761" w:type="dxa"/>
            <w:tcBorders>
              <w:left w:val="single" w:sz="4" w:space="0" w:color="auto"/>
              <w:bottom w:val="single" w:sz="12" w:space="0" w:color="auto"/>
            </w:tcBorders>
            <w:shd w:val="clear" w:color="auto" w:fill="FDE9D9" w:themeFill="accent6" w:themeFillTint="33"/>
          </w:tcPr>
          <w:p w14:paraId="06302253" w14:textId="77777777" w:rsidR="00C14E4B" w:rsidRPr="00AD407A" w:rsidRDefault="00C14E4B" w:rsidP="00F94F7D">
            <w:pPr>
              <w:tabs>
                <w:tab w:val="left" w:pos="7217"/>
              </w:tabs>
              <w:spacing w:after="0"/>
              <w:rPr>
                <w:lang w:val="sr-Cyrl-CS"/>
              </w:rPr>
            </w:pPr>
            <w:r w:rsidRPr="00AD407A">
              <w:rPr>
                <w:lang w:val="sr-Cyrl-CS"/>
              </w:rPr>
              <w:t>Год.</w:t>
            </w:r>
          </w:p>
        </w:tc>
      </w:tr>
      <w:tr w:rsidR="00DD4E9B" w:rsidRPr="00AD407A" w14:paraId="3CF6CE93" w14:textId="77777777" w:rsidTr="00F94F7D">
        <w:trPr>
          <w:trHeight w:val="718"/>
        </w:trPr>
        <w:tc>
          <w:tcPr>
            <w:tcW w:w="681" w:type="dxa"/>
            <w:tcBorders>
              <w:top w:val="single" w:sz="12" w:space="0" w:color="auto"/>
            </w:tcBorders>
          </w:tcPr>
          <w:p w14:paraId="724630AF" w14:textId="77777777" w:rsidR="00DD4E9B" w:rsidRPr="00AD407A" w:rsidRDefault="00DD4E9B" w:rsidP="00F94F7D">
            <w:pPr>
              <w:tabs>
                <w:tab w:val="left" w:pos="7217"/>
              </w:tabs>
              <w:spacing w:after="0"/>
              <w:rPr>
                <w:lang w:val="sr-Latn-CS"/>
              </w:rPr>
            </w:pPr>
            <w:r w:rsidRPr="00AD407A">
              <w:rPr>
                <w:lang w:val="sr-Latn-CS"/>
              </w:rPr>
              <w:t>1.</w:t>
            </w:r>
          </w:p>
        </w:tc>
        <w:tc>
          <w:tcPr>
            <w:tcW w:w="2179" w:type="dxa"/>
            <w:tcBorders>
              <w:top w:val="single" w:sz="12" w:space="0" w:color="auto"/>
              <w:right w:val="single" w:sz="12" w:space="0" w:color="auto"/>
            </w:tcBorders>
          </w:tcPr>
          <w:p w14:paraId="09C68E82" w14:textId="77777777" w:rsidR="00DD4E9B" w:rsidRPr="00AD407A" w:rsidRDefault="00DD4E9B" w:rsidP="00F94F7D">
            <w:pPr>
              <w:tabs>
                <w:tab w:val="left" w:pos="7217"/>
              </w:tabs>
              <w:spacing w:after="0"/>
              <w:rPr>
                <w:lang w:val="sr-Cyrl-CS"/>
              </w:rPr>
            </w:pPr>
            <w:r w:rsidRPr="00AD407A">
              <w:rPr>
                <w:lang w:val="sr-Cyrl-CS"/>
              </w:rPr>
              <w:t>Верска настава / Грађанско васпитање</w:t>
            </w:r>
          </w:p>
        </w:tc>
        <w:tc>
          <w:tcPr>
            <w:tcW w:w="916" w:type="dxa"/>
            <w:tcBorders>
              <w:top w:val="single" w:sz="12" w:space="0" w:color="auto"/>
              <w:left w:val="single" w:sz="12" w:space="0" w:color="auto"/>
              <w:right w:val="single" w:sz="4" w:space="0" w:color="auto"/>
            </w:tcBorders>
          </w:tcPr>
          <w:p w14:paraId="2155B81E" w14:textId="77777777" w:rsidR="00DD4E9B" w:rsidRPr="00AD407A" w:rsidRDefault="00DD4E9B" w:rsidP="00F94F7D">
            <w:pPr>
              <w:tabs>
                <w:tab w:val="left" w:pos="7217"/>
              </w:tabs>
              <w:spacing w:after="0"/>
              <w:rPr>
                <w:lang w:val="sr-Cyrl-CS"/>
              </w:rPr>
            </w:pPr>
            <w:r w:rsidRPr="00AD407A">
              <w:rPr>
                <w:lang w:val="sr-Cyrl-CS"/>
              </w:rPr>
              <w:t>1</w:t>
            </w:r>
          </w:p>
        </w:tc>
        <w:tc>
          <w:tcPr>
            <w:tcW w:w="614" w:type="dxa"/>
            <w:tcBorders>
              <w:top w:val="single" w:sz="12" w:space="0" w:color="auto"/>
              <w:left w:val="single" w:sz="4" w:space="0" w:color="auto"/>
            </w:tcBorders>
          </w:tcPr>
          <w:p w14:paraId="708514C9" w14:textId="77777777" w:rsidR="00DD4E9B" w:rsidRPr="00AD407A" w:rsidRDefault="00DD4E9B" w:rsidP="00F94F7D">
            <w:pPr>
              <w:tabs>
                <w:tab w:val="left" w:pos="7217"/>
              </w:tabs>
              <w:spacing w:after="0"/>
              <w:rPr>
                <w:lang w:val="sr-Cyrl-CS"/>
              </w:rPr>
            </w:pPr>
            <w:r w:rsidRPr="00AD407A">
              <w:rPr>
                <w:lang w:val="sr-Cyrl-CS"/>
              </w:rPr>
              <w:t>36</w:t>
            </w:r>
          </w:p>
        </w:tc>
        <w:tc>
          <w:tcPr>
            <w:tcW w:w="888" w:type="dxa"/>
            <w:tcBorders>
              <w:top w:val="single" w:sz="12" w:space="0" w:color="auto"/>
              <w:left w:val="single" w:sz="12" w:space="0" w:color="auto"/>
              <w:right w:val="single" w:sz="4" w:space="0" w:color="auto"/>
            </w:tcBorders>
          </w:tcPr>
          <w:p w14:paraId="3C7B6492" w14:textId="77777777" w:rsidR="00DD4E9B" w:rsidRPr="00AD407A" w:rsidRDefault="00DD4E9B" w:rsidP="00F94F7D">
            <w:pPr>
              <w:tabs>
                <w:tab w:val="left" w:pos="7217"/>
              </w:tabs>
              <w:spacing w:after="0"/>
              <w:rPr>
                <w:lang w:val="sr-Cyrl-CS"/>
              </w:rPr>
            </w:pPr>
            <w:r w:rsidRPr="00AD407A">
              <w:rPr>
                <w:lang w:val="sr-Cyrl-CS"/>
              </w:rPr>
              <w:t>1</w:t>
            </w:r>
          </w:p>
        </w:tc>
        <w:tc>
          <w:tcPr>
            <w:tcW w:w="642" w:type="dxa"/>
            <w:tcBorders>
              <w:top w:val="single" w:sz="12" w:space="0" w:color="auto"/>
              <w:left w:val="single" w:sz="4" w:space="0" w:color="auto"/>
            </w:tcBorders>
          </w:tcPr>
          <w:p w14:paraId="64CE1120" w14:textId="77777777" w:rsidR="00DD4E9B" w:rsidRPr="00AD407A" w:rsidRDefault="00DD4E9B" w:rsidP="00F94F7D">
            <w:pPr>
              <w:tabs>
                <w:tab w:val="left" w:pos="7217"/>
              </w:tabs>
              <w:spacing w:after="0"/>
              <w:rPr>
                <w:lang w:val="sr-Cyrl-CS"/>
              </w:rPr>
            </w:pPr>
            <w:r w:rsidRPr="00AD407A">
              <w:rPr>
                <w:lang w:val="sr-Cyrl-CS"/>
              </w:rPr>
              <w:t>36</w:t>
            </w:r>
          </w:p>
        </w:tc>
        <w:tc>
          <w:tcPr>
            <w:tcW w:w="891" w:type="dxa"/>
            <w:tcBorders>
              <w:top w:val="single" w:sz="12" w:space="0" w:color="auto"/>
              <w:left w:val="single" w:sz="12" w:space="0" w:color="auto"/>
              <w:right w:val="single" w:sz="4" w:space="0" w:color="auto"/>
            </w:tcBorders>
          </w:tcPr>
          <w:p w14:paraId="5073DB88" w14:textId="77777777" w:rsidR="00DD4E9B" w:rsidRPr="00AD407A" w:rsidRDefault="00DD4E9B" w:rsidP="00F94F7D">
            <w:pPr>
              <w:tabs>
                <w:tab w:val="left" w:pos="7217"/>
              </w:tabs>
              <w:spacing w:after="0"/>
              <w:rPr>
                <w:lang w:val="sr-Cyrl-CS"/>
              </w:rPr>
            </w:pPr>
            <w:r w:rsidRPr="00AD407A">
              <w:rPr>
                <w:lang w:val="sr-Cyrl-CS"/>
              </w:rPr>
              <w:t>1</w:t>
            </w:r>
          </w:p>
        </w:tc>
        <w:tc>
          <w:tcPr>
            <w:tcW w:w="673" w:type="dxa"/>
            <w:tcBorders>
              <w:top w:val="single" w:sz="12" w:space="0" w:color="auto"/>
              <w:left w:val="single" w:sz="4" w:space="0" w:color="auto"/>
            </w:tcBorders>
          </w:tcPr>
          <w:p w14:paraId="07B9C142" w14:textId="77777777" w:rsidR="00DD4E9B" w:rsidRPr="00AD407A" w:rsidRDefault="00DD4E9B" w:rsidP="00F94F7D">
            <w:pPr>
              <w:tabs>
                <w:tab w:val="left" w:pos="7217"/>
              </w:tabs>
              <w:spacing w:after="0"/>
              <w:rPr>
                <w:lang w:val="sr-Cyrl-CS"/>
              </w:rPr>
            </w:pPr>
            <w:r w:rsidRPr="00AD407A">
              <w:rPr>
                <w:lang w:val="sr-Cyrl-CS"/>
              </w:rPr>
              <w:t>36</w:t>
            </w:r>
          </w:p>
        </w:tc>
        <w:tc>
          <w:tcPr>
            <w:tcW w:w="772" w:type="dxa"/>
            <w:tcBorders>
              <w:top w:val="single" w:sz="12" w:space="0" w:color="auto"/>
              <w:left w:val="single" w:sz="12" w:space="0" w:color="auto"/>
              <w:right w:val="single" w:sz="4" w:space="0" w:color="auto"/>
            </w:tcBorders>
          </w:tcPr>
          <w:p w14:paraId="7C37B413" w14:textId="77777777" w:rsidR="00DD4E9B" w:rsidRPr="00AD407A" w:rsidRDefault="00DD4E9B" w:rsidP="00F94F7D">
            <w:pPr>
              <w:tabs>
                <w:tab w:val="left" w:pos="7217"/>
              </w:tabs>
              <w:spacing w:after="0"/>
              <w:rPr>
                <w:lang w:val="sr-Cyrl-CS"/>
              </w:rPr>
            </w:pPr>
            <w:r w:rsidRPr="00AD407A">
              <w:rPr>
                <w:lang w:val="sr-Cyrl-CS"/>
              </w:rPr>
              <w:t>1</w:t>
            </w:r>
          </w:p>
        </w:tc>
        <w:tc>
          <w:tcPr>
            <w:tcW w:w="761" w:type="dxa"/>
            <w:tcBorders>
              <w:top w:val="single" w:sz="12" w:space="0" w:color="auto"/>
              <w:left w:val="single" w:sz="4" w:space="0" w:color="auto"/>
            </w:tcBorders>
          </w:tcPr>
          <w:p w14:paraId="00043877" w14:textId="77777777" w:rsidR="00DD4E9B" w:rsidRPr="00AD407A" w:rsidRDefault="00DD4E9B" w:rsidP="00F94F7D">
            <w:pPr>
              <w:tabs>
                <w:tab w:val="left" w:pos="7217"/>
              </w:tabs>
              <w:spacing w:after="0"/>
              <w:rPr>
                <w:lang w:val="sr-Cyrl-CS"/>
              </w:rPr>
            </w:pPr>
            <w:r w:rsidRPr="00AD407A">
              <w:rPr>
                <w:lang w:val="sr-Cyrl-CS"/>
              </w:rPr>
              <w:t>36</w:t>
            </w:r>
          </w:p>
        </w:tc>
      </w:tr>
      <w:tr w:rsidR="00C14E4B" w:rsidRPr="00AD407A" w14:paraId="210DB700" w14:textId="77777777" w:rsidTr="00F94F7D">
        <w:trPr>
          <w:trHeight w:val="274"/>
        </w:trPr>
        <w:tc>
          <w:tcPr>
            <w:tcW w:w="2860" w:type="dxa"/>
            <w:gridSpan w:val="2"/>
            <w:tcBorders>
              <w:top w:val="single" w:sz="12" w:space="0" w:color="auto"/>
              <w:bottom w:val="single" w:sz="12" w:space="0" w:color="auto"/>
              <w:right w:val="single" w:sz="12" w:space="0" w:color="auto"/>
            </w:tcBorders>
          </w:tcPr>
          <w:p w14:paraId="635FB0B9" w14:textId="77777777" w:rsidR="00C14E4B" w:rsidRPr="00AD407A" w:rsidRDefault="00C14E4B" w:rsidP="00F94F7D">
            <w:pPr>
              <w:tabs>
                <w:tab w:val="left" w:pos="7217"/>
              </w:tabs>
              <w:spacing w:after="0"/>
              <w:rPr>
                <w:b/>
                <w:lang w:val="sr-Cyrl-CS"/>
              </w:rPr>
            </w:pPr>
            <w:r w:rsidRPr="00AD407A">
              <w:rPr>
                <w:b/>
                <w:lang w:val="sr-Cyrl-CS"/>
              </w:rPr>
              <w:t>Укупно Б</w:t>
            </w:r>
          </w:p>
        </w:tc>
        <w:tc>
          <w:tcPr>
            <w:tcW w:w="916" w:type="dxa"/>
            <w:tcBorders>
              <w:top w:val="single" w:sz="12" w:space="0" w:color="auto"/>
              <w:left w:val="single" w:sz="12" w:space="0" w:color="auto"/>
              <w:bottom w:val="single" w:sz="12" w:space="0" w:color="auto"/>
              <w:right w:val="single" w:sz="4" w:space="0" w:color="auto"/>
            </w:tcBorders>
          </w:tcPr>
          <w:p w14:paraId="690B904E" w14:textId="77777777" w:rsidR="00C14E4B" w:rsidRPr="00AD407A" w:rsidRDefault="00146DF5" w:rsidP="00F94F7D">
            <w:pPr>
              <w:tabs>
                <w:tab w:val="left" w:pos="7217"/>
              </w:tabs>
              <w:spacing w:after="0"/>
              <w:rPr>
                <w:b/>
                <w:lang w:val="sr-Cyrl-CS"/>
              </w:rPr>
            </w:pPr>
            <w:r>
              <w:rPr>
                <w:b/>
                <w:lang w:val="sr-Cyrl-CS"/>
              </w:rPr>
              <w:t>1</w:t>
            </w:r>
          </w:p>
        </w:tc>
        <w:tc>
          <w:tcPr>
            <w:tcW w:w="614" w:type="dxa"/>
            <w:tcBorders>
              <w:top w:val="single" w:sz="12" w:space="0" w:color="auto"/>
              <w:left w:val="single" w:sz="4" w:space="0" w:color="auto"/>
              <w:bottom w:val="single" w:sz="12" w:space="0" w:color="auto"/>
            </w:tcBorders>
          </w:tcPr>
          <w:p w14:paraId="7BABFE23" w14:textId="77777777" w:rsidR="00C14E4B" w:rsidRPr="00AD407A" w:rsidRDefault="00146DF5" w:rsidP="00F94F7D">
            <w:pPr>
              <w:tabs>
                <w:tab w:val="left" w:pos="7217"/>
              </w:tabs>
              <w:spacing w:after="0"/>
              <w:rPr>
                <w:b/>
                <w:lang w:val="sr-Cyrl-CS"/>
              </w:rPr>
            </w:pPr>
            <w:r>
              <w:rPr>
                <w:b/>
                <w:lang w:val="sr-Cyrl-CS"/>
              </w:rPr>
              <w:t>36</w:t>
            </w:r>
          </w:p>
        </w:tc>
        <w:tc>
          <w:tcPr>
            <w:tcW w:w="888" w:type="dxa"/>
            <w:tcBorders>
              <w:top w:val="single" w:sz="12" w:space="0" w:color="auto"/>
              <w:left w:val="single" w:sz="12" w:space="0" w:color="auto"/>
              <w:bottom w:val="single" w:sz="12" w:space="0" w:color="auto"/>
              <w:right w:val="single" w:sz="4" w:space="0" w:color="auto"/>
            </w:tcBorders>
          </w:tcPr>
          <w:p w14:paraId="104183F2" w14:textId="77777777" w:rsidR="00C14E4B" w:rsidRPr="00AD407A" w:rsidRDefault="00146DF5" w:rsidP="00F94F7D">
            <w:pPr>
              <w:tabs>
                <w:tab w:val="left" w:pos="7217"/>
              </w:tabs>
              <w:spacing w:after="0"/>
              <w:rPr>
                <w:b/>
                <w:lang w:val="sr-Cyrl-CS"/>
              </w:rPr>
            </w:pPr>
            <w:r>
              <w:rPr>
                <w:b/>
                <w:lang w:val="sr-Cyrl-CS"/>
              </w:rPr>
              <w:t>1</w:t>
            </w:r>
          </w:p>
        </w:tc>
        <w:tc>
          <w:tcPr>
            <w:tcW w:w="642" w:type="dxa"/>
            <w:tcBorders>
              <w:top w:val="single" w:sz="12" w:space="0" w:color="auto"/>
              <w:left w:val="single" w:sz="4" w:space="0" w:color="auto"/>
              <w:bottom w:val="single" w:sz="12" w:space="0" w:color="auto"/>
            </w:tcBorders>
          </w:tcPr>
          <w:p w14:paraId="3C6F9EE0" w14:textId="77777777" w:rsidR="00C14E4B" w:rsidRPr="00AD407A" w:rsidRDefault="00146DF5" w:rsidP="00F94F7D">
            <w:pPr>
              <w:tabs>
                <w:tab w:val="left" w:pos="7217"/>
              </w:tabs>
              <w:spacing w:after="0"/>
              <w:rPr>
                <w:b/>
                <w:lang w:val="sr-Cyrl-CS"/>
              </w:rPr>
            </w:pPr>
            <w:r>
              <w:rPr>
                <w:b/>
                <w:lang w:val="sr-Cyrl-CS"/>
              </w:rPr>
              <w:t>36</w:t>
            </w:r>
          </w:p>
        </w:tc>
        <w:tc>
          <w:tcPr>
            <w:tcW w:w="891" w:type="dxa"/>
            <w:tcBorders>
              <w:top w:val="single" w:sz="12" w:space="0" w:color="auto"/>
              <w:left w:val="single" w:sz="12" w:space="0" w:color="auto"/>
              <w:bottom w:val="single" w:sz="12" w:space="0" w:color="auto"/>
              <w:right w:val="single" w:sz="4" w:space="0" w:color="auto"/>
            </w:tcBorders>
          </w:tcPr>
          <w:p w14:paraId="212EC78D" w14:textId="77777777" w:rsidR="00C14E4B" w:rsidRPr="00AD407A" w:rsidRDefault="00146DF5" w:rsidP="00F94F7D">
            <w:pPr>
              <w:tabs>
                <w:tab w:val="left" w:pos="7217"/>
              </w:tabs>
              <w:spacing w:after="0"/>
              <w:rPr>
                <w:b/>
                <w:lang w:val="sr-Cyrl-CS"/>
              </w:rPr>
            </w:pPr>
            <w:r>
              <w:rPr>
                <w:b/>
                <w:lang w:val="sr-Cyrl-CS"/>
              </w:rPr>
              <w:t>1</w:t>
            </w:r>
          </w:p>
        </w:tc>
        <w:tc>
          <w:tcPr>
            <w:tcW w:w="673" w:type="dxa"/>
            <w:tcBorders>
              <w:top w:val="single" w:sz="12" w:space="0" w:color="auto"/>
              <w:left w:val="single" w:sz="4" w:space="0" w:color="auto"/>
              <w:bottom w:val="single" w:sz="12" w:space="0" w:color="auto"/>
            </w:tcBorders>
          </w:tcPr>
          <w:p w14:paraId="1AAA2D57" w14:textId="77777777" w:rsidR="00C14E4B" w:rsidRPr="00AD407A" w:rsidRDefault="00146DF5" w:rsidP="00F94F7D">
            <w:pPr>
              <w:tabs>
                <w:tab w:val="left" w:pos="7217"/>
              </w:tabs>
              <w:spacing w:after="0"/>
              <w:rPr>
                <w:b/>
                <w:lang w:val="sr-Cyrl-CS"/>
              </w:rPr>
            </w:pPr>
            <w:r>
              <w:rPr>
                <w:b/>
                <w:lang w:val="sr-Cyrl-CS"/>
              </w:rPr>
              <w:t>36</w:t>
            </w:r>
          </w:p>
        </w:tc>
        <w:tc>
          <w:tcPr>
            <w:tcW w:w="772" w:type="dxa"/>
            <w:tcBorders>
              <w:top w:val="single" w:sz="12" w:space="0" w:color="auto"/>
              <w:left w:val="single" w:sz="12" w:space="0" w:color="auto"/>
              <w:bottom w:val="single" w:sz="12" w:space="0" w:color="auto"/>
              <w:right w:val="single" w:sz="4" w:space="0" w:color="auto"/>
            </w:tcBorders>
          </w:tcPr>
          <w:p w14:paraId="0D9A102A" w14:textId="77777777" w:rsidR="00C14E4B" w:rsidRPr="00AD407A" w:rsidRDefault="00DD4E9B" w:rsidP="00F94F7D">
            <w:pPr>
              <w:tabs>
                <w:tab w:val="left" w:pos="7217"/>
              </w:tabs>
              <w:spacing w:after="0"/>
              <w:rPr>
                <w:b/>
                <w:lang w:val="sr-Cyrl-CS"/>
              </w:rPr>
            </w:pPr>
            <w:r>
              <w:rPr>
                <w:b/>
                <w:lang w:val="sr-Cyrl-CS"/>
              </w:rPr>
              <w:t>1</w:t>
            </w:r>
          </w:p>
        </w:tc>
        <w:tc>
          <w:tcPr>
            <w:tcW w:w="761" w:type="dxa"/>
            <w:tcBorders>
              <w:top w:val="single" w:sz="12" w:space="0" w:color="auto"/>
              <w:left w:val="single" w:sz="4" w:space="0" w:color="auto"/>
              <w:bottom w:val="single" w:sz="12" w:space="0" w:color="auto"/>
            </w:tcBorders>
          </w:tcPr>
          <w:p w14:paraId="6A6ADF84" w14:textId="77777777" w:rsidR="00C14E4B" w:rsidRPr="00AD407A" w:rsidRDefault="00DD4E9B" w:rsidP="00F94F7D">
            <w:pPr>
              <w:tabs>
                <w:tab w:val="left" w:pos="7217"/>
              </w:tabs>
              <w:spacing w:after="0"/>
              <w:rPr>
                <w:b/>
                <w:lang w:val="sr-Cyrl-CS"/>
              </w:rPr>
            </w:pPr>
            <w:r>
              <w:rPr>
                <w:b/>
                <w:lang w:val="sr-Cyrl-CS"/>
              </w:rPr>
              <w:t>36</w:t>
            </w:r>
          </w:p>
        </w:tc>
      </w:tr>
    </w:tbl>
    <w:p w14:paraId="263251FE" w14:textId="77777777" w:rsidR="005E7888" w:rsidRPr="002C5D39" w:rsidRDefault="005E7888" w:rsidP="005E7888">
      <w:pPr>
        <w:spacing w:after="120"/>
        <w:rPr>
          <w:color w:val="FF0000"/>
          <w:lang w:val="sr-Cyrl-CS"/>
        </w:rPr>
      </w:pPr>
    </w:p>
    <w:p w14:paraId="738052B0" w14:textId="77777777" w:rsidR="005E7888" w:rsidRDefault="005E7888" w:rsidP="005E7888">
      <w:pPr>
        <w:spacing w:after="120"/>
        <w:rPr>
          <w:color w:val="FF0000"/>
          <w:lang w:val="sr-Cyrl-CS"/>
        </w:rPr>
      </w:pPr>
    </w:p>
    <w:p w14:paraId="1CF12CD7" w14:textId="77777777" w:rsidR="00C14E4B" w:rsidRDefault="00C14E4B" w:rsidP="005E7888">
      <w:pPr>
        <w:spacing w:after="120"/>
        <w:rPr>
          <w:color w:val="FF0000"/>
          <w:lang w:val="sr-Cyrl-CS"/>
        </w:rPr>
      </w:pPr>
    </w:p>
    <w:p w14:paraId="6B51F42B" w14:textId="77777777" w:rsidR="00146DF5" w:rsidRDefault="00146DF5" w:rsidP="005E7888">
      <w:pPr>
        <w:spacing w:after="120"/>
        <w:rPr>
          <w:color w:val="FF0000"/>
          <w:lang w:val="sr-Cyrl-CS"/>
        </w:rPr>
      </w:pPr>
    </w:p>
    <w:p w14:paraId="4210FB13" w14:textId="77777777" w:rsidR="00146DF5" w:rsidRDefault="00146DF5" w:rsidP="005E7888">
      <w:pPr>
        <w:spacing w:after="120"/>
        <w:rPr>
          <w:color w:val="FF0000"/>
          <w:lang w:val="sr-Cyrl-CS"/>
        </w:rPr>
      </w:pPr>
    </w:p>
    <w:p w14:paraId="207CDFA5" w14:textId="77777777" w:rsidR="00146DF5" w:rsidRDefault="00146DF5" w:rsidP="005E7888">
      <w:pPr>
        <w:spacing w:after="120"/>
        <w:rPr>
          <w:color w:val="FF0000"/>
          <w:lang w:val="sr-Cyrl-CS"/>
        </w:rPr>
      </w:pPr>
    </w:p>
    <w:p w14:paraId="719C8B50" w14:textId="77777777" w:rsidR="00146DF5" w:rsidRDefault="00146DF5" w:rsidP="005E7888">
      <w:pPr>
        <w:spacing w:after="120"/>
        <w:rPr>
          <w:color w:val="FF0000"/>
          <w:lang w:val="sr-Cyrl-CS"/>
        </w:rPr>
      </w:pPr>
    </w:p>
    <w:p w14:paraId="1D997C1E" w14:textId="77777777" w:rsidR="00DD4E9B" w:rsidRDefault="00DD4E9B" w:rsidP="005E7888">
      <w:pPr>
        <w:spacing w:after="120"/>
        <w:rPr>
          <w:color w:val="FF0000"/>
          <w:lang w:val="sr-Cyrl-CS"/>
        </w:rPr>
      </w:pPr>
    </w:p>
    <w:p w14:paraId="243B4EB6" w14:textId="77777777" w:rsidR="00DD4E9B" w:rsidRDefault="00DD4E9B" w:rsidP="005E7888">
      <w:pPr>
        <w:spacing w:after="120"/>
        <w:rPr>
          <w:color w:val="FF0000"/>
          <w:lang w:val="sr-Cyrl-CS"/>
        </w:rPr>
      </w:pPr>
    </w:p>
    <w:p w14:paraId="12475E5B" w14:textId="77777777" w:rsidR="00E67AC0" w:rsidRDefault="00E67AC0" w:rsidP="005E7888">
      <w:pPr>
        <w:spacing w:after="120"/>
        <w:rPr>
          <w:color w:val="FF0000"/>
          <w:lang w:val="sr-Cyrl-CS"/>
        </w:rPr>
      </w:pPr>
    </w:p>
    <w:p w14:paraId="56FB926A" w14:textId="77777777" w:rsidR="00F553A2" w:rsidRDefault="00F553A2" w:rsidP="00146DF5">
      <w:pPr>
        <w:tabs>
          <w:tab w:val="left" w:pos="7217"/>
        </w:tabs>
        <w:jc w:val="both"/>
        <w:rPr>
          <w:i/>
          <w:sz w:val="24"/>
          <w:szCs w:val="24"/>
          <w:lang w:val="sr-Cyrl-CS"/>
        </w:rPr>
        <w:sectPr w:rsidR="00F553A2" w:rsidSect="00F553A2">
          <w:pgSz w:w="11907" w:h="16839" w:code="9"/>
          <w:pgMar w:top="1440" w:right="1440" w:bottom="1440" w:left="1440" w:header="720" w:footer="720" w:gutter="0"/>
          <w:cols w:space="720"/>
          <w:titlePg/>
          <w:docGrid w:linePitch="360"/>
        </w:sectPr>
      </w:pPr>
    </w:p>
    <w:p w14:paraId="0C2CBFAF" w14:textId="77777777" w:rsidR="00146DF5" w:rsidRPr="00B407F7" w:rsidRDefault="00146DF5" w:rsidP="00146DF5">
      <w:pPr>
        <w:tabs>
          <w:tab w:val="left" w:pos="7217"/>
        </w:tabs>
        <w:jc w:val="both"/>
        <w:rPr>
          <w:i/>
          <w:sz w:val="24"/>
          <w:szCs w:val="24"/>
          <w:lang w:val="sr-Cyrl-CS"/>
        </w:rPr>
      </w:pPr>
      <w:r w:rsidRPr="00B407F7">
        <w:rPr>
          <w:i/>
          <w:sz w:val="24"/>
          <w:szCs w:val="24"/>
          <w:lang w:val="sr-Cyrl-CS"/>
        </w:rPr>
        <w:lastRenderedPageBreak/>
        <w:t>Наставни план за други циклус основног образ</w:t>
      </w:r>
      <w:r w:rsidR="002C5270">
        <w:rPr>
          <w:i/>
          <w:sz w:val="24"/>
          <w:szCs w:val="24"/>
          <w:lang w:val="sr-Cyrl-CS"/>
        </w:rPr>
        <w:t>овања и васпитања за школску 202</w:t>
      </w:r>
      <w:r w:rsidR="00E96D99">
        <w:rPr>
          <w:i/>
          <w:sz w:val="24"/>
          <w:szCs w:val="24"/>
          <w:lang w:val="sr-Cyrl-CS"/>
        </w:rPr>
        <w:t>6</w:t>
      </w:r>
      <w:r w:rsidR="002C5270">
        <w:rPr>
          <w:i/>
          <w:sz w:val="24"/>
          <w:szCs w:val="24"/>
          <w:lang w:val="sr-Cyrl-CS"/>
        </w:rPr>
        <w:t>/202</w:t>
      </w:r>
      <w:r w:rsidR="00E96D99">
        <w:rPr>
          <w:i/>
          <w:sz w:val="24"/>
          <w:szCs w:val="24"/>
          <w:lang w:val="sr-Cyrl-CS"/>
        </w:rPr>
        <w:t>7</w:t>
      </w:r>
      <w:r w:rsidRPr="00B407F7">
        <w:rPr>
          <w:i/>
          <w:sz w:val="24"/>
          <w:szCs w:val="24"/>
          <w:lang w:val="sr-Cyrl-CS"/>
        </w:rPr>
        <w:t>. годину.</w:t>
      </w:r>
    </w:p>
    <w:p w14:paraId="2BC24184" w14:textId="77777777" w:rsidR="00146DF5" w:rsidRPr="00B407F7" w:rsidRDefault="00146DF5" w:rsidP="00146DF5">
      <w:pPr>
        <w:spacing w:after="120"/>
        <w:jc w:val="both"/>
        <w:rPr>
          <w:lang w:val="sr-Cyrl-CS"/>
        </w:rPr>
      </w:pPr>
      <w:r w:rsidRPr="00B407F7">
        <w:rPr>
          <w:lang w:val="sr-Cyrl-CS"/>
        </w:rPr>
        <w:t>Облици васитно-образовног рада за други циклус ОВР (недељни и годишњи фонд часова)</w:t>
      </w:r>
    </w:p>
    <w:tbl>
      <w:tblPr>
        <w:tblW w:w="0" w:type="auto"/>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2677"/>
        <w:gridCol w:w="798"/>
        <w:gridCol w:w="807"/>
        <w:gridCol w:w="798"/>
        <w:gridCol w:w="807"/>
        <w:gridCol w:w="798"/>
        <w:gridCol w:w="807"/>
        <w:gridCol w:w="798"/>
        <w:gridCol w:w="807"/>
      </w:tblGrid>
      <w:tr w:rsidR="00146DF5" w:rsidRPr="00B407F7" w14:paraId="0C8E788F" w14:textId="77777777" w:rsidTr="00E031B8">
        <w:trPr>
          <w:trHeight w:val="407"/>
        </w:trPr>
        <w:tc>
          <w:tcPr>
            <w:tcW w:w="3509" w:type="dxa"/>
            <w:vMerge w:val="restart"/>
            <w:tcBorders>
              <w:top w:val="single" w:sz="4" w:space="0" w:color="auto"/>
              <w:left w:val="single" w:sz="4" w:space="0" w:color="auto"/>
              <w:right w:val="single" w:sz="12" w:space="0" w:color="auto"/>
            </w:tcBorders>
            <w:shd w:val="clear" w:color="auto" w:fill="FDE9D9" w:themeFill="accent6" w:themeFillTint="33"/>
          </w:tcPr>
          <w:p w14:paraId="56582D7C" w14:textId="77777777" w:rsidR="00146DF5" w:rsidRPr="00B407F7" w:rsidRDefault="00146DF5" w:rsidP="00F971BB">
            <w:pPr>
              <w:spacing w:after="0"/>
              <w:rPr>
                <w:i/>
                <w:lang w:val="sr-Cyrl-CS"/>
              </w:rPr>
            </w:pPr>
            <w:r w:rsidRPr="00B407F7">
              <w:rPr>
                <w:i/>
                <w:lang w:val="sr-Cyrl-CS"/>
              </w:rPr>
              <w:t>Облик васпитно -образовног рада</w:t>
            </w:r>
          </w:p>
        </w:tc>
        <w:tc>
          <w:tcPr>
            <w:tcW w:w="1865" w:type="dxa"/>
            <w:gridSpan w:val="2"/>
            <w:tcBorders>
              <w:top w:val="single" w:sz="4" w:space="0" w:color="auto"/>
              <w:left w:val="single" w:sz="12" w:space="0" w:color="auto"/>
              <w:bottom w:val="single" w:sz="4" w:space="0" w:color="auto"/>
              <w:right w:val="single" w:sz="12" w:space="0" w:color="auto"/>
            </w:tcBorders>
            <w:shd w:val="clear" w:color="auto" w:fill="FDE9D9" w:themeFill="accent6" w:themeFillTint="33"/>
          </w:tcPr>
          <w:p w14:paraId="0FD5C14C" w14:textId="77777777" w:rsidR="00146DF5" w:rsidRPr="00B407F7" w:rsidRDefault="00146DF5" w:rsidP="00F971BB">
            <w:pPr>
              <w:spacing w:after="0"/>
              <w:jc w:val="center"/>
              <w:rPr>
                <w:lang w:val="sr-Cyrl-CS"/>
              </w:rPr>
            </w:pPr>
            <w:r w:rsidRPr="00B407F7">
              <w:rPr>
                <w:lang w:val="sr-Cyrl-CS"/>
              </w:rPr>
              <w:t>Пети</w:t>
            </w:r>
          </w:p>
          <w:p w14:paraId="16652C85" w14:textId="77777777" w:rsidR="00146DF5" w:rsidRPr="00B407F7" w:rsidRDefault="00146DF5" w:rsidP="00F971BB">
            <w:pPr>
              <w:spacing w:after="0"/>
              <w:jc w:val="center"/>
              <w:rPr>
                <w:lang w:val="sr-Cyrl-CS"/>
              </w:rPr>
            </w:pPr>
            <w:r w:rsidRPr="00B407F7">
              <w:rPr>
                <w:lang w:val="sr-Cyrl-CS"/>
              </w:rPr>
              <w:t>разред</w:t>
            </w:r>
          </w:p>
        </w:tc>
        <w:tc>
          <w:tcPr>
            <w:tcW w:w="1865" w:type="dxa"/>
            <w:gridSpan w:val="2"/>
            <w:tcBorders>
              <w:top w:val="single" w:sz="4" w:space="0" w:color="auto"/>
              <w:left w:val="single" w:sz="12" w:space="0" w:color="auto"/>
              <w:bottom w:val="single" w:sz="4" w:space="0" w:color="auto"/>
              <w:right w:val="single" w:sz="12" w:space="0" w:color="auto"/>
            </w:tcBorders>
            <w:shd w:val="clear" w:color="auto" w:fill="FDE9D9" w:themeFill="accent6" w:themeFillTint="33"/>
          </w:tcPr>
          <w:p w14:paraId="4269AEBA" w14:textId="77777777" w:rsidR="00146DF5" w:rsidRPr="00B407F7" w:rsidRDefault="00146DF5" w:rsidP="00F971BB">
            <w:pPr>
              <w:spacing w:after="0"/>
              <w:jc w:val="center"/>
              <w:rPr>
                <w:lang w:val="sr-Cyrl-CS"/>
              </w:rPr>
            </w:pPr>
            <w:r w:rsidRPr="00B407F7">
              <w:rPr>
                <w:lang w:val="sr-Cyrl-CS"/>
              </w:rPr>
              <w:t>Шести</w:t>
            </w:r>
          </w:p>
          <w:p w14:paraId="6B60E930" w14:textId="77777777" w:rsidR="00146DF5" w:rsidRPr="00B407F7" w:rsidRDefault="00146DF5" w:rsidP="00F971BB">
            <w:pPr>
              <w:spacing w:after="0"/>
              <w:jc w:val="center"/>
              <w:rPr>
                <w:lang w:val="sr-Cyrl-CS"/>
              </w:rPr>
            </w:pPr>
            <w:r w:rsidRPr="00B407F7">
              <w:rPr>
                <w:lang w:val="sr-Cyrl-CS"/>
              </w:rPr>
              <w:t>разред</w:t>
            </w:r>
          </w:p>
        </w:tc>
        <w:tc>
          <w:tcPr>
            <w:tcW w:w="1865" w:type="dxa"/>
            <w:gridSpan w:val="2"/>
            <w:tcBorders>
              <w:top w:val="single" w:sz="4" w:space="0" w:color="auto"/>
              <w:left w:val="single" w:sz="12" w:space="0" w:color="auto"/>
              <w:bottom w:val="single" w:sz="4" w:space="0" w:color="auto"/>
              <w:right w:val="single" w:sz="12" w:space="0" w:color="auto"/>
            </w:tcBorders>
            <w:shd w:val="clear" w:color="auto" w:fill="FDE9D9" w:themeFill="accent6" w:themeFillTint="33"/>
          </w:tcPr>
          <w:p w14:paraId="7FDECB8C" w14:textId="77777777" w:rsidR="00146DF5" w:rsidRPr="00B407F7" w:rsidRDefault="00146DF5" w:rsidP="00F971BB">
            <w:pPr>
              <w:spacing w:after="0"/>
              <w:jc w:val="center"/>
              <w:rPr>
                <w:lang w:val="sr-Cyrl-CS"/>
              </w:rPr>
            </w:pPr>
            <w:r w:rsidRPr="00B407F7">
              <w:rPr>
                <w:lang w:val="sr-Cyrl-CS"/>
              </w:rPr>
              <w:t>Седми</w:t>
            </w:r>
          </w:p>
          <w:p w14:paraId="2133B678" w14:textId="77777777" w:rsidR="00146DF5" w:rsidRPr="00B407F7" w:rsidRDefault="00146DF5" w:rsidP="00F971BB">
            <w:pPr>
              <w:spacing w:after="0"/>
              <w:jc w:val="center"/>
              <w:rPr>
                <w:lang w:val="sr-Cyrl-CS"/>
              </w:rPr>
            </w:pPr>
            <w:r w:rsidRPr="00B407F7">
              <w:rPr>
                <w:lang w:val="sr-Cyrl-CS"/>
              </w:rPr>
              <w:t>разред</w:t>
            </w:r>
          </w:p>
        </w:tc>
        <w:tc>
          <w:tcPr>
            <w:tcW w:w="1865" w:type="dxa"/>
            <w:gridSpan w:val="2"/>
            <w:tcBorders>
              <w:top w:val="single" w:sz="4" w:space="0" w:color="auto"/>
              <w:left w:val="single" w:sz="12" w:space="0" w:color="auto"/>
              <w:bottom w:val="single" w:sz="4" w:space="0" w:color="auto"/>
              <w:right w:val="single" w:sz="4" w:space="0" w:color="auto"/>
            </w:tcBorders>
            <w:shd w:val="clear" w:color="auto" w:fill="FDE9D9" w:themeFill="accent6" w:themeFillTint="33"/>
          </w:tcPr>
          <w:p w14:paraId="57EBCFC4" w14:textId="77777777" w:rsidR="00146DF5" w:rsidRPr="00B407F7" w:rsidRDefault="00146DF5" w:rsidP="00F971BB">
            <w:pPr>
              <w:spacing w:after="0"/>
              <w:jc w:val="center"/>
              <w:rPr>
                <w:lang w:val="sr-Cyrl-CS"/>
              </w:rPr>
            </w:pPr>
            <w:r w:rsidRPr="00B407F7">
              <w:rPr>
                <w:lang w:val="sr-Cyrl-CS"/>
              </w:rPr>
              <w:t>Осми разред</w:t>
            </w:r>
          </w:p>
        </w:tc>
      </w:tr>
      <w:tr w:rsidR="00146DF5" w:rsidRPr="00B407F7" w14:paraId="49A31C60" w14:textId="77777777" w:rsidTr="00E031B8">
        <w:trPr>
          <w:trHeight w:val="305"/>
        </w:trPr>
        <w:tc>
          <w:tcPr>
            <w:tcW w:w="3509" w:type="dxa"/>
            <w:vMerge/>
            <w:tcBorders>
              <w:left w:val="single" w:sz="4" w:space="0" w:color="auto"/>
              <w:bottom w:val="single" w:sz="12" w:space="0" w:color="auto"/>
              <w:right w:val="single" w:sz="12" w:space="0" w:color="auto"/>
            </w:tcBorders>
            <w:shd w:val="clear" w:color="auto" w:fill="FDE9D9" w:themeFill="accent6" w:themeFillTint="33"/>
          </w:tcPr>
          <w:p w14:paraId="50B3BE12" w14:textId="77777777" w:rsidR="00146DF5" w:rsidRPr="00B407F7" w:rsidRDefault="00146DF5" w:rsidP="00F971BB">
            <w:pPr>
              <w:spacing w:after="120"/>
              <w:rPr>
                <w:lang w:val="sr-Cyrl-CS"/>
              </w:rPr>
            </w:pPr>
          </w:p>
        </w:tc>
        <w:tc>
          <w:tcPr>
            <w:tcW w:w="932" w:type="dxa"/>
            <w:tcBorders>
              <w:top w:val="single" w:sz="4" w:space="0" w:color="auto"/>
              <w:left w:val="single" w:sz="12" w:space="0" w:color="auto"/>
              <w:bottom w:val="single" w:sz="12" w:space="0" w:color="auto"/>
              <w:right w:val="single" w:sz="4" w:space="0" w:color="auto"/>
            </w:tcBorders>
            <w:shd w:val="clear" w:color="auto" w:fill="FDE9D9" w:themeFill="accent6" w:themeFillTint="33"/>
          </w:tcPr>
          <w:p w14:paraId="1A8F9441" w14:textId="77777777" w:rsidR="00146DF5" w:rsidRPr="00B407F7" w:rsidRDefault="00146DF5" w:rsidP="00F971BB">
            <w:pPr>
              <w:spacing w:after="120"/>
              <w:rPr>
                <w:lang w:val="sr-Cyrl-CS"/>
              </w:rPr>
            </w:pPr>
            <w:r w:rsidRPr="00B407F7">
              <w:rPr>
                <w:lang w:val="sr-Cyrl-CS"/>
              </w:rPr>
              <w:t>Нед.</w:t>
            </w:r>
          </w:p>
        </w:tc>
        <w:tc>
          <w:tcPr>
            <w:tcW w:w="933" w:type="dxa"/>
            <w:tcBorders>
              <w:top w:val="single" w:sz="4" w:space="0" w:color="auto"/>
              <w:left w:val="single" w:sz="4" w:space="0" w:color="auto"/>
              <w:bottom w:val="single" w:sz="12" w:space="0" w:color="auto"/>
              <w:right w:val="single" w:sz="12" w:space="0" w:color="auto"/>
            </w:tcBorders>
            <w:shd w:val="clear" w:color="auto" w:fill="FDE9D9" w:themeFill="accent6" w:themeFillTint="33"/>
          </w:tcPr>
          <w:p w14:paraId="113741AE" w14:textId="77777777" w:rsidR="00146DF5" w:rsidRPr="00B407F7" w:rsidRDefault="00146DF5" w:rsidP="00F971BB">
            <w:pPr>
              <w:spacing w:after="120"/>
              <w:rPr>
                <w:lang w:val="sr-Cyrl-CS"/>
              </w:rPr>
            </w:pPr>
            <w:r w:rsidRPr="00B407F7">
              <w:rPr>
                <w:lang w:val="sr-Cyrl-CS"/>
              </w:rPr>
              <w:t>Год.</w:t>
            </w:r>
          </w:p>
        </w:tc>
        <w:tc>
          <w:tcPr>
            <w:tcW w:w="932" w:type="dxa"/>
            <w:tcBorders>
              <w:top w:val="single" w:sz="4" w:space="0" w:color="auto"/>
              <w:left w:val="single" w:sz="12" w:space="0" w:color="auto"/>
              <w:bottom w:val="single" w:sz="12" w:space="0" w:color="auto"/>
              <w:right w:val="single" w:sz="4" w:space="0" w:color="auto"/>
            </w:tcBorders>
            <w:shd w:val="clear" w:color="auto" w:fill="FDE9D9" w:themeFill="accent6" w:themeFillTint="33"/>
          </w:tcPr>
          <w:p w14:paraId="0FDF6F4E" w14:textId="77777777" w:rsidR="00146DF5" w:rsidRPr="00B407F7" w:rsidRDefault="00146DF5" w:rsidP="00F971BB">
            <w:pPr>
              <w:spacing w:after="120"/>
              <w:rPr>
                <w:lang w:val="sr-Cyrl-CS"/>
              </w:rPr>
            </w:pPr>
            <w:r w:rsidRPr="00B407F7">
              <w:rPr>
                <w:lang w:val="sr-Cyrl-CS"/>
              </w:rPr>
              <w:t>Нед.</w:t>
            </w:r>
          </w:p>
        </w:tc>
        <w:tc>
          <w:tcPr>
            <w:tcW w:w="933" w:type="dxa"/>
            <w:tcBorders>
              <w:top w:val="single" w:sz="4" w:space="0" w:color="auto"/>
              <w:left w:val="single" w:sz="4" w:space="0" w:color="auto"/>
              <w:bottom w:val="single" w:sz="12" w:space="0" w:color="auto"/>
              <w:right w:val="single" w:sz="12" w:space="0" w:color="auto"/>
            </w:tcBorders>
            <w:shd w:val="clear" w:color="auto" w:fill="FDE9D9" w:themeFill="accent6" w:themeFillTint="33"/>
          </w:tcPr>
          <w:p w14:paraId="09BDB491" w14:textId="77777777" w:rsidR="00146DF5" w:rsidRPr="00B407F7" w:rsidRDefault="00146DF5" w:rsidP="00F971BB">
            <w:pPr>
              <w:spacing w:after="120"/>
              <w:rPr>
                <w:lang w:val="sr-Cyrl-CS"/>
              </w:rPr>
            </w:pPr>
            <w:r w:rsidRPr="00B407F7">
              <w:rPr>
                <w:lang w:val="sr-Cyrl-CS"/>
              </w:rPr>
              <w:t>Год.</w:t>
            </w:r>
          </w:p>
        </w:tc>
        <w:tc>
          <w:tcPr>
            <w:tcW w:w="932" w:type="dxa"/>
            <w:tcBorders>
              <w:top w:val="single" w:sz="4" w:space="0" w:color="auto"/>
              <w:left w:val="single" w:sz="12" w:space="0" w:color="auto"/>
              <w:bottom w:val="single" w:sz="12" w:space="0" w:color="auto"/>
              <w:right w:val="single" w:sz="4" w:space="0" w:color="auto"/>
            </w:tcBorders>
            <w:shd w:val="clear" w:color="auto" w:fill="FDE9D9" w:themeFill="accent6" w:themeFillTint="33"/>
          </w:tcPr>
          <w:p w14:paraId="4DC4DF1D" w14:textId="77777777" w:rsidR="00146DF5" w:rsidRPr="00B407F7" w:rsidRDefault="00146DF5" w:rsidP="00F971BB">
            <w:pPr>
              <w:spacing w:after="120"/>
              <w:rPr>
                <w:lang w:val="sr-Cyrl-CS"/>
              </w:rPr>
            </w:pPr>
            <w:r w:rsidRPr="00B407F7">
              <w:rPr>
                <w:lang w:val="sr-Cyrl-CS"/>
              </w:rPr>
              <w:t>Нед.</w:t>
            </w:r>
          </w:p>
        </w:tc>
        <w:tc>
          <w:tcPr>
            <w:tcW w:w="933" w:type="dxa"/>
            <w:tcBorders>
              <w:top w:val="single" w:sz="4" w:space="0" w:color="auto"/>
              <w:left w:val="single" w:sz="4" w:space="0" w:color="auto"/>
              <w:bottom w:val="single" w:sz="12" w:space="0" w:color="auto"/>
              <w:right w:val="single" w:sz="12" w:space="0" w:color="auto"/>
            </w:tcBorders>
            <w:shd w:val="clear" w:color="auto" w:fill="FDE9D9" w:themeFill="accent6" w:themeFillTint="33"/>
          </w:tcPr>
          <w:p w14:paraId="14B03D78" w14:textId="77777777" w:rsidR="00146DF5" w:rsidRPr="00B407F7" w:rsidRDefault="00146DF5" w:rsidP="00F971BB">
            <w:pPr>
              <w:spacing w:after="120"/>
              <w:rPr>
                <w:lang w:val="sr-Cyrl-CS"/>
              </w:rPr>
            </w:pPr>
            <w:r w:rsidRPr="00B407F7">
              <w:rPr>
                <w:lang w:val="sr-Cyrl-CS"/>
              </w:rPr>
              <w:t>Год.</w:t>
            </w:r>
          </w:p>
        </w:tc>
        <w:tc>
          <w:tcPr>
            <w:tcW w:w="932" w:type="dxa"/>
            <w:tcBorders>
              <w:top w:val="single" w:sz="4" w:space="0" w:color="auto"/>
              <w:left w:val="single" w:sz="12" w:space="0" w:color="auto"/>
              <w:bottom w:val="single" w:sz="12" w:space="0" w:color="auto"/>
              <w:right w:val="single" w:sz="4" w:space="0" w:color="auto"/>
            </w:tcBorders>
            <w:shd w:val="clear" w:color="auto" w:fill="FDE9D9" w:themeFill="accent6" w:themeFillTint="33"/>
          </w:tcPr>
          <w:p w14:paraId="4832E794" w14:textId="77777777" w:rsidR="00146DF5" w:rsidRPr="00B407F7" w:rsidRDefault="00146DF5" w:rsidP="00F971BB">
            <w:pPr>
              <w:spacing w:after="120"/>
              <w:rPr>
                <w:lang w:val="sr-Cyrl-CS"/>
              </w:rPr>
            </w:pPr>
            <w:r w:rsidRPr="00B407F7">
              <w:rPr>
                <w:lang w:val="sr-Cyrl-CS"/>
              </w:rPr>
              <w:t>Нед.</w:t>
            </w:r>
          </w:p>
        </w:tc>
        <w:tc>
          <w:tcPr>
            <w:tcW w:w="933" w:type="dxa"/>
            <w:tcBorders>
              <w:top w:val="single" w:sz="4" w:space="0" w:color="auto"/>
              <w:left w:val="single" w:sz="4" w:space="0" w:color="auto"/>
              <w:bottom w:val="single" w:sz="12" w:space="0" w:color="auto"/>
              <w:right w:val="single" w:sz="4" w:space="0" w:color="auto"/>
            </w:tcBorders>
            <w:shd w:val="clear" w:color="auto" w:fill="FDE9D9" w:themeFill="accent6" w:themeFillTint="33"/>
          </w:tcPr>
          <w:p w14:paraId="63EB0170" w14:textId="77777777" w:rsidR="00146DF5" w:rsidRPr="00B407F7" w:rsidRDefault="00146DF5" w:rsidP="00F971BB">
            <w:pPr>
              <w:spacing w:after="120"/>
              <w:rPr>
                <w:lang w:val="sr-Cyrl-CS"/>
              </w:rPr>
            </w:pPr>
            <w:r w:rsidRPr="00B407F7">
              <w:rPr>
                <w:lang w:val="sr-Cyrl-CS"/>
              </w:rPr>
              <w:t>Год.</w:t>
            </w:r>
          </w:p>
        </w:tc>
      </w:tr>
      <w:tr w:rsidR="00146DF5" w:rsidRPr="00B407F7" w14:paraId="766C1992" w14:textId="77777777" w:rsidTr="00F971BB">
        <w:trPr>
          <w:trHeight w:val="446"/>
        </w:trPr>
        <w:tc>
          <w:tcPr>
            <w:tcW w:w="3509" w:type="dxa"/>
            <w:tcBorders>
              <w:top w:val="single" w:sz="12" w:space="0" w:color="auto"/>
              <w:left w:val="single" w:sz="4" w:space="0" w:color="auto"/>
              <w:bottom w:val="single" w:sz="4" w:space="0" w:color="auto"/>
              <w:right w:val="single" w:sz="12" w:space="0" w:color="auto"/>
            </w:tcBorders>
          </w:tcPr>
          <w:p w14:paraId="11845DED" w14:textId="77777777" w:rsidR="00146DF5" w:rsidRPr="00B407F7" w:rsidRDefault="00146DF5" w:rsidP="00F971BB">
            <w:pPr>
              <w:spacing w:after="120"/>
              <w:rPr>
                <w:b/>
                <w:lang w:val="sr-Cyrl-CS"/>
              </w:rPr>
            </w:pPr>
            <w:r w:rsidRPr="00B407F7">
              <w:rPr>
                <w:b/>
                <w:lang w:val="sr-Cyrl-CS"/>
              </w:rPr>
              <w:t>Редовна настава</w:t>
            </w:r>
          </w:p>
        </w:tc>
        <w:tc>
          <w:tcPr>
            <w:tcW w:w="932" w:type="dxa"/>
            <w:tcBorders>
              <w:top w:val="single" w:sz="12" w:space="0" w:color="auto"/>
              <w:left w:val="single" w:sz="12" w:space="0" w:color="auto"/>
              <w:bottom w:val="single" w:sz="4" w:space="0" w:color="auto"/>
              <w:right w:val="single" w:sz="4" w:space="0" w:color="auto"/>
            </w:tcBorders>
            <w:shd w:val="clear" w:color="auto" w:fill="auto"/>
          </w:tcPr>
          <w:p w14:paraId="1E1418C7" w14:textId="77777777" w:rsidR="00146DF5" w:rsidRPr="00B407F7" w:rsidRDefault="00146DF5" w:rsidP="00F971BB">
            <w:pPr>
              <w:spacing w:after="120"/>
              <w:rPr>
                <w:lang w:val="sr-Cyrl-CS"/>
              </w:rPr>
            </w:pPr>
            <w:r w:rsidRPr="00B407F7">
              <w:rPr>
                <w:lang w:val="sr-Cyrl-CS"/>
              </w:rPr>
              <w:t>27</w:t>
            </w:r>
          </w:p>
        </w:tc>
        <w:tc>
          <w:tcPr>
            <w:tcW w:w="933" w:type="dxa"/>
            <w:tcBorders>
              <w:top w:val="single" w:sz="12" w:space="0" w:color="auto"/>
              <w:left w:val="single" w:sz="4" w:space="0" w:color="auto"/>
              <w:bottom w:val="single" w:sz="4" w:space="0" w:color="auto"/>
              <w:right w:val="single" w:sz="12" w:space="0" w:color="auto"/>
            </w:tcBorders>
            <w:shd w:val="clear" w:color="auto" w:fill="auto"/>
          </w:tcPr>
          <w:p w14:paraId="04074F4E" w14:textId="77777777" w:rsidR="00146DF5" w:rsidRPr="00B407F7" w:rsidRDefault="00146DF5" w:rsidP="00F971BB">
            <w:pPr>
              <w:spacing w:after="120"/>
              <w:rPr>
                <w:lang w:val="sr-Cyrl-CS"/>
              </w:rPr>
            </w:pPr>
            <w:r w:rsidRPr="00B407F7">
              <w:rPr>
                <w:lang w:val="sr-Cyrl-CS"/>
              </w:rPr>
              <w:t>1026</w:t>
            </w:r>
          </w:p>
        </w:tc>
        <w:tc>
          <w:tcPr>
            <w:tcW w:w="932" w:type="dxa"/>
            <w:tcBorders>
              <w:top w:val="single" w:sz="12" w:space="0" w:color="auto"/>
              <w:left w:val="single" w:sz="12" w:space="0" w:color="auto"/>
              <w:bottom w:val="single" w:sz="4" w:space="0" w:color="auto"/>
              <w:right w:val="single" w:sz="4" w:space="0" w:color="auto"/>
            </w:tcBorders>
            <w:shd w:val="clear" w:color="auto" w:fill="auto"/>
          </w:tcPr>
          <w:p w14:paraId="277A21FA" w14:textId="77777777" w:rsidR="00146DF5" w:rsidRPr="00B407F7" w:rsidRDefault="00146DF5" w:rsidP="00F971BB">
            <w:pPr>
              <w:spacing w:after="120"/>
              <w:rPr>
                <w:lang w:val="sr-Cyrl-CS"/>
              </w:rPr>
            </w:pPr>
            <w:r w:rsidRPr="00B407F7">
              <w:rPr>
                <w:lang w:val="sr-Cyrl-CS"/>
              </w:rPr>
              <w:t>28</w:t>
            </w:r>
          </w:p>
        </w:tc>
        <w:tc>
          <w:tcPr>
            <w:tcW w:w="933" w:type="dxa"/>
            <w:tcBorders>
              <w:top w:val="single" w:sz="12" w:space="0" w:color="auto"/>
              <w:left w:val="single" w:sz="4" w:space="0" w:color="auto"/>
              <w:bottom w:val="single" w:sz="4" w:space="0" w:color="auto"/>
              <w:right w:val="single" w:sz="12" w:space="0" w:color="auto"/>
            </w:tcBorders>
            <w:shd w:val="clear" w:color="auto" w:fill="auto"/>
          </w:tcPr>
          <w:p w14:paraId="137647F8" w14:textId="77777777" w:rsidR="00146DF5" w:rsidRPr="00B407F7" w:rsidRDefault="00146DF5" w:rsidP="00F971BB">
            <w:pPr>
              <w:spacing w:after="120"/>
              <w:rPr>
                <w:lang w:val="sr-Cyrl-CS"/>
              </w:rPr>
            </w:pPr>
            <w:r w:rsidRPr="00B407F7">
              <w:rPr>
                <w:lang w:val="sr-Cyrl-CS"/>
              </w:rPr>
              <w:t>1062</w:t>
            </w:r>
          </w:p>
        </w:tc>
        <w:tc>
          <w:tcPr>
            <w:tcW w:w="932" w:type="dxa"/>
            <w:tcBorders>
              <w:top w:val="single" w:sz="12" w:space="0" w:color="auto"/>
              <w:left w:val="single" w:sz="12" w:space="0" w:color="auto"/>
              <w:bottom w:val="single" w:sz="4" w:space="0" w:color="auto"/>
              <w:right w:val="single" w:sz="4" w:space="0" w:color="auto"/>
            </w:tcBorders>
            <w:shd w:val="clear" w:color="auto" w:fill="auto"/>
          </w:tcPr>
          <w:p w14:paraId="3BB3A7E5" w14:textId="77777777" w:rsidR="00146DF5" w:rsidRPr="00B407F7" w:rsidRDefault="00146DF5" w:rsidP="00F971BB">
            <w:pPr>
              <w:spacing w:after="120"/>
              <w:rPr>
                <w:lang w:val="sr-Cyrl-CS"/>
              </w:rPr>
            </w:pPr>
            <w:r w:rsidRPr="00B407F7">
              <w:rPr>
                <w:lang w:val="sr-Cyrl-CS"/>
              </w:rPr>
              <w:t>31</w:t>
            </w:r>
          </w:p>
        </w:tc>
        <w:tc>
          <w:tcPr>
            <w:tcW w:w="933" w:type="dxa"/>
            <w:tcBorders>
              <w:top w:val="single" w:sz="12" w:space="0" w:color="auto"/>
              <w:left w:val="single" w:sz="4" w:space="0" w:color="auto"/>
              <w:bottom w:val="single" w:sz="4" w:space="0" w:color="auto"/>
              <w:right w:val="single" w:sz="12" w:space="0" w:color="auto"/>
            </w:tcBorders>
            <w:shd w:val="clear" w:color="auto" w:fill="auto"/>
          </w:tcPr>
          <w:p w14:paraId="763CDBDF" w14:textId="77777777" w:rsidR="00146DF5" w:rsidRPr="00B407F7" w:rsidRDefault="00146DF5" w:rsidP="00F971BB">
            <w:pPr>
              <w:spacing w:after="120"/>
              <w:rPr>
                <w:lang w:val="sr-Cyrl-CS"/>
              </w:rPr>
            </w:pPr>
            <w:r w:rsidRPr="00B407F7">
              <w:rPr>
                <w:lang w:val="sr-Cyrl-CS"/>
              </w:rPr>
              <w:t>1116</w:t>
            </w:r>
          </w:p>
        </w:tc>
        <w:tc>
          <w:tcPr>
            <w:tcW w:w="932" w:type="dxa"/>
            <w:tcBorders>
              <w:top w:val="single" w:sz="12" w:space="0" w:color="auto"/>
              <w:left w:val="single" w:sz="12" w:space="0" w:color="auto"/>
              <w:bottom w:val="single" w:sz="4" w:space="0" w:color="auto"/>
              <w:right w:val="single" w:sz="4" w:space="0" w:color="auto"/>
            </w:tcBorders>
            <w:shd w:val="clear" w:color="auto" w:fill="auto"/>
          </w:tcPr>
          <w:p w14:paraId="17CBF87E" w14:textId="77777777" w:rsidR="00146DF5" w:rsidRPr="00B407F7" w:rsidRDefault="00146DF5" w:rsidP="00F971BB">
            <w:pPr>
              <w:spacing w:after="120"/>
              <w:rPr>
                <w:lang w:val="sr-Cyrl-CS"/>
              </w:rPr>
            </w:pPr>
            <w:r w:rsidRPr="00B407F7">
              <w:rPr>
                <w:lang w:val="sr-Cyrl-CS"/>
              </w:rPr>
              <w:t>31</w:t>
            </w:r>
          </w:p>
        </w:tc>
        <w:tc>
          <w:tcPr>
            <w:tcW w:w="933" w:type="dxa"/>
            <w:tcBorders>
              <w:top w:val="single" w:sz="12" w:space="0" w:color="auto"/>
              <w:left w:val="single" w:sz="4" w:space="0" w:color="auto"/>
              <w:bottom w:val="single" w:sz="4" w:space="0" w:color="auto"/>
              <w:right w:val="single" w:sz="4" w:space="0" w:color="auto"/>
            </w:tcBorders>
            <w:shd w:val="clear" w:color="auto" w:fill="auto"/>
          </w:tcPr>
          <w:p w14:paraId="0708C4A1" w14:textId="77777777" w:rsidR="00146DF5" w:rsidRPr="00B407F7" w:rsidRDefault="00146DF5" w:rsidP="00F971BB">
            <w:pPr>
              <w:spacing w:after="120"/>
              <w:rPr>
                <w:lang w:val="sr-Cyrl-CS"/>
              </w:rPr>
            </w:pPr>
            <w:r w:rsidRPr="00B407F7">
              <w:rPr>
                <w:lang w:val="sr-Cyrl-CS"/>
              </w:rPr>
              <w:t>1054</w:t>
            </w:r>
          </w:p>
        </w:tc>
      </w:tr>
      <w:tr w:rsidR="00146DF5" w:rsidRPr="00B407F7" w14:paraId="597E075E" w14:textId="77777777" w:rsidTr="00F971BB">
        <w:trPr>
          <w:trHeight w:val="557"/>
        </w:trPr>
        <w:tc>
          <w:tcPr>
            <w:tcW w:w="3509" w:type="dxa"/>
            <w:tcBorders>
              <w:top w:val="single" w:sz="4" w:space="0" w:color="auto"/>
              <w:left w:val="single" w:sz="4" w:space="0" w:color="auto"/>
              <w:bottom w:val="single" w:sz="4" w:space="0" w:color="auto"/>
              <w:right w:val="single" w:sz="12" w:space="0" w:color="auto"/>
            </w:tcBorders>
          </w:tcPr>
          <w:p w14:paraId="2C1DE203" w14:textId="77777777" w:rsidR="00146DF5" w:rsidRPr="00B407F7" w:rsidRDefault="00146DF5" w:rsidP="00F971BB">
            <w:pPr>
              <w:spacing w:after="120"/>
              <w:rPr>
                <w:b/>
                <w:lang w:val="sr-Cyrl-CS"/>
              </w:rPr>
            </w:pPr>
            <w:r w:rsidRPr="00B407F7">
              <w:rPr>
                <w:b/>
                <w:lang w:val="sr-Cyrl-CS"/>
              </w:rPr>
              <w:t>Слободне наставне активности</w:t>
            </w:r>
          </w:p>
        </w:tc>
        <w:tc>
          <w:tcPr>
            <w:tcW w:w="932" w:type="dxa"/>
            <w:tcBorders>
              <w:top w:val="single" w:sz="4" w:space="0" w:color="auto"/>
              <w:left w:val="single" w:sz="12" w:space="0" w:color="auto"/>
              <w:bottom w:val="single" w:sz="4" w:space="0" w:color="auto"/>
              <w:right w:val="single" w:sz="4" w:space="0" w:color="auto"/>
            </w:tcBorders>
            <w:shd w:val="clear" w:color="auto" w:fill="auto"/>
          </w:tcPr>
          <w:p w14:paraId="11745D31" w14:textId="77777777" w:rsidR="00146DF5" w:rsidRPr="00B407F7" w:rsidRDefault="00146DF5" w:rsidP="00F971BB">
            <w:pPr>
              <w:spacing w:after="120"/>
              <w:rPr>
                <w:lang w:val="sr-Cyrl-CS"/>
              </w:rPr>
            </w:pPr>
            <w:r w:rsidRPr="00B407F7">
              <w:rPr>
                <w:lang w:val="sr-Cyrl-CS"/>
              </w:rPr>
              <w:t>1</w:t>
            </w:r>
          </w:p>
        </w:tc>
        <w:tc>
          <w:tcPr>
            <w:tcW w:w="933" w:type="dxa"/>
            <w:tcBorders>
              <w:top w:val="single" w:sz="4" w:space="0" w:color="auto"/>
              <w:left w:val="single" w:sz="4" w:space="0" w:color="auto"/>
              <w:bottom w:val="single" w:sz="4" w:space="0" w:color="auto"/>
              <w:right w:val="single" w:sz="12" w:space="0" w:color="auto"/>
            </w:tcBorders>
            <w:shd w:val="clear" w:color="auto" w:fill="auto"/>
          </w:tcPr>
          <w:p w14:paraId="3827DAF2" w14:textId="77777777" w:rsidR="00146DF5" w:rsidRPr="00B407F7" w:rsidRDefault="00146DF5" w:rsidP="00F971BB">
            <w:pPr>
              <w:spacing w:after="120"/>
              <w:rPr>
                <w:lang w:val="sr-Cyrl-CS"/>
              </w:rPr>
            </w:pPr>
            <w:r w:rsidRPr="00B407F7">
              <w:rPr>
                <w:lang w:val="sr-Cyrl-CS"/>
              </w:rPr>
              <w:t>36</w:t>
            </w:r>
          </w:p>
        </w:tc>
        <w:tc>
          <w:tcPr>
            <w:tcW w:w="932" w:type="dxa"/>
            <w:tcBorders>
              <w:top w:val="single" w:sz="4" w:space="0" w:color="auto"/>
              <w:left w:val="single" w:sz="12" w:space="0" w:color="auto"/>
              <w:bottom w:val="single" w:sz="4" w:space="0" w:color="auto"/>
              <w:right w:val="single" w:sz="4" w:space="0" w:color="auto"/>
            </w:tcBorders>
            <w:shd w:val="clear" w:color="auto" w:fill="auto"/>
          </w:tcPr>
          <w:p w14:paraId="6C074DF4" w14:textId="77777777" w:rsidR="00146DF5" w:rsidRPr="00B407F7" w:rsidRDefault="00146DF5" w:rsidP="00F971BB">
            <w:pPr>
              <w:spacing w:after="120"/>
            </w:pPr>
            <w:r w:rsidRPr="00B407F7">
              <w:t>1</w:t>
            </w:r>
          </w:p>
        </w:tc>
        <w:tc>
          <w:tcPr>
            <w:tcW w:w="933" w:type="dxa"/>
            <w:tcBorders>
              <w:top w:val="single" w:sz="4" w:space="0" w:color="auto"/>
              <w:left w:val="single" w:sz="4" w:space="0" w:color="auto"/>
              <w:bottom w:val="single" w:sz="4" w:space="0" w:color="auto"/>
              <w:right w:val="single" w:sz="12" w:space="0" w:color="auto"/>
            </w:tcBorders>
            <w:shd w:val="clear" w:color="auto" w:fill="auto"/>
          </w:tcPr>
          <w:p w14:paraId="6F4673E3" w14:textId="77777777" w:rsidR="00146DF5" w:rsidRPr="00B407F7" w:rsidRDefault="00146DF5" w:rsidP="00F971BB">
            <w:pPr>
              <w:spacing w:after="120"/>
            </w:pPr>
            <w:r w:rsidRPr="00B407F7">
              <w:t>36</w:t>
            </w:r>
          </w:p>
        </w:tc>
        <w:tc>
          <w:tcPr>
            <w:tcW w:w="932" w:type="dxa"/>
            <w:tcBorders>
              <w:top w:val="single" w:sz="4" w:space="0" w:color="auto"/>
              <w:left w:val="single" w:sz="12" w:space="0" w:color="auto"/>
              <w:bottom w:val="single" w:sz="4" w:space="0" w:color="auto"/>
              <w:right w:val="single" w:sz="4" w:space="0" w:color="auto"/>
            </w:tcBorders>
            <w:shd w:val="clear" w:color="auto" w:fill="auto"/>
          </w:tcPr>
          <w:p w14:paraId="7CD8BB2E" w14:textId="77777777" w:rsidR="00146DF5" w:rsidRPr="00B407F7" w:rsidRDefault="00146DF5" w:rsidP="00F971BB">
            <w:pPr>
              <w:spacing w:after="120"/>
              <w:rPr>
                <w:lang w:val="sr-Cyrl-CS"/>
              </w:rPr>
            </w:pPr>
            <w:r w:rsidRPr="00B407F7">
              <w:rPr>
                <w:lang w:val="sr-Cyrl-CS"/>
              </w:rPr>
              <w:t>1</w:t>
            </w:r>
          </w:p>
        </w:tc>
        <w:tc>
          <w:tcPr>
            <w:tcW w:w="933" w:type="dxa"/>
            <w:tcBorders>
              <w:top w:val="single" w:sz="4" w:space="0" w:color="auto"/>
              <w:left w:val="single" w:sz="4" w:space="0" w:color="auto"/>
              <w:bottom w:val="single" w:sz="4" w:space="0" w:color="auto"/>
              <w:right w:val="single" w:sz="12" w:space="0" w:color="auto"/>
            </w:tcBorders>
            <w:shd w:val="clear" w:color="auto" w:fill="auto"/>
          </w:tcPr>
          <w:p w14:paraId="2191CD52" w14:textId="77777777" w:rsidR="00146DF5" w:rsidRPr="00B407F7" w:rsidRDefault="00146DF5" w:rsidP="00F971BB">
            <w:pPr>
              <w:spacing w:after="120"/>
              <w:rPr>
                <w:lang w:val="sr-Cyrl-CS"/>
              </w:rPr>
            </w:pPr>
            <w:r w:rsidRPr="00B407F7">
              <w:rPr>
                <w:lang w:val="sr-Cyrl-CS"/>
              </w:rPr>
              <w:t>36</w:t>
            </w:r>
          </w:p>
        </w:tc>
        <w:tc>
          <w:tcPr>
            <w:tcW w:w="932" w:type="dxa"/>
            <w:tcBorders>
              <w:top w:val="single" w:sz="4" w:space="0" w:color="auto"/>
              <w:left w:val="single" w:sz="12" w:space="0" w:color="auto"/>
              <w:bottom w:val="single" w:sz="4" w:space="0" w:color="auto"/>
              <w:right w:val="single" w:sz="4" w:space="0" w:color="auto"/>
            </w:tcBorders>
            <w:shd w:val="clear" w:color="auto" w:fill="auto"/>
          </w:tcPr>
          <w:p w14:paraId="717E9522" w14:textId="77777777" w:rsidR="00146DF5" w:rsidRPr="00B407F7" w:rsidRDefault="002C5270" w:rsidP="00F971BB">
            <w:pPr>
              <w:spacing w:after="120"/>
              <w:rPr>
                <w:lang w:val="sr-Cyrl-CS"/>
              </w:rPr>
            </w:pPr>
            <w:r>
              <w:rPr>
                <w:lang w:val="sr-Cyrl-CS"/>
              </w:rPr>
              <w:t>1</w:t>
            </w:r>
          </w:p>
        </w:tc>
        <w:tc>
          <w:tcPr>
            <w:tcW w:w="933" w:type="dxa"/>
            <w:tcBorders>
              <w:top w:val="single" w:sz="4" w:space="0" w:color="auto"/>
              <w:left w:val="single" w:sz="4" w:space="0" w:color="auto"/>
              <w:bottom w:val="single" w:sz="4" w:space="0" w:color="auto"/>
              <w:right w:val="single" w:sz="4" w:space="0" w:color="auto"/>
            </w:tcBorders>
            <w:shd w:val="clear" w:color="auto" w:fill="auto"/>
          </w:tcPr>
          <w:p w14:paraId="202C2B18" w14:textId="77777777" w:rsidR="00146DF5" w:rsidRPr="00B407F7" w:rsidRDefault="002C5270" w:rsidP="00F971BB">
            <w:pPr>
              <w:spacing w:after="120"/>
              <w:rPr>
                <w:lang w:val="sr-Cyrl-CS"/>
              </w:rPr>
            </w:pPr>
            <w:r>
              <w:rPr>
                <w:lang w:val="sr-Cyrl-CS"/>
              </w:rPr>
              <w:t>34</w:t>
            </w:r>
          </w:p>
        </w:tc>
      </w:tr>
      <w:tr w:rsidR="00146DF5" w:rsidRPr="00B407F7" w14:paraId="570A358F" w14:textId="77777777" w:rsidTr="00F971BB">
        <w:trPr>
          <w:trHeight w:val="518"/>
        </w:trPr>
        <w:tc>
          <w:tcPr>
            <w:tcW w:w="3509" w:type="dxa"/>
            <w:tcBorders>
              <w:top w:val="single" w:sz="4" w:space="0" w:color="auto"/>
              <w:left w:val="single" w:sz="4" w:space="0" w:color="auto"/>
              <w:bottom w:val="single" w:sz="4" w:space="0" w:color="auto"/>
              <w:right w:val="single" w:sz="12" w:space="0" w:color="auto"/>
            </w:tcBorders>
          </w:tcPr>
          <w:p w14:paraId="52ED7E35" w14:textId="77777777" w:rsidR="00146DF5" w:rsidRPr="00B407F7" w:rsidRDefault="00146DF5" w:rsidP="00F971BB">
            <w:pPr>
              <w:spacing w:after="120"/>
              <w:rPr>
                <w:b/>
                <w:lang w:val="sr-Cyrl-CS"/>
              </w:rPr>
            </w:pPr>
            <w:r w:rsidRPr="00B407F7">
              <w:rPr>
                <w:b/>
                <w:lang w:val="sr-Cyrl-CS"/>
              </w:rPr>
              <w:t>Допунска настава</w:t>
            </w:r>
          </w:p>
        </w:tc>
        <w:tc>
          <w:tcPr>
            <w:tcW w:w="932" w:type="dxa"/>
            <w:tcBorders>
              <w:top w:val="single" w:sz="4" w:space="0" w:color="auto"/>
              <w:left w:val="single" w:sz="12" w:space="0" w:color="auto"/>
              <w:bottom w:val="single" w:sz="4" w:space="0" w:color="auto"/>
              <w:right w:val="single" w:sz="4" w:space="0" w:color="auto"/>
            </w:tcBorders>
            <w:shd w:val="clear" w:color="auto" w:fill="auto"/>
          </w:tcPr>
          <w:p w14:paraId="7C0FA805" w14:textId="77777777" w:rsidR="00146DF5" w:rsidRPr="00B407F7" w:rsidRDefault="00146DF5" w:rsidP="00F971BB">
            <w:pPr>
              <w:spacing w:after="120"/>
              <w:rPr>
                <w:lang w:val="sr-Cyrl-CS"/>
              </w:rPr>
            </w:pPr>
            <w:r w:rsidRPr="00B407F7">
              <w:rPr>
                <w:lang w:val="sr-Cyrl-CS"/>
              </w:rPr>
              <w:t>1</w:t>
            </w:r>
          </w:p>
        </w:tc>
        <w:tc>
          <w:tcPr>
            <w:tcW w:w="933" w:type="dxa"/>
            <w:tcBorders>
              <w:top w:val="single" w:sz="4" w:space="0" w:color="auto"/>
              <w:left w:val="single" w:sz="4" w:space="0" w:color="auto"/>
              <w:bottom w:val="single" w:sz="4" w:space="0" w:color="auto"/>
              <w:right w:val="single" w:sz="12" w:space="0" w:color="auto"/>
            </w:tcBorders>
            <w:shd w:val="clear" w:color="auto" w:fill="auto"/>
          </w:tcPr>
          <w:p w14:paraId="7FADAFD0" w14:textId="77777777" w:rsidR="00146DF5" w:rsidRPr="00B407F7" w:rsidRDefault="00146DF5" w:rsidP="00F971BB">
            <w:pPr>
              <w:spacing w:after="120"/>
              <w:rPr>
                <w:lang w:val="sr-Cyrl-CS"/>
              </w:rPr>
            </w:pPr>
            <w:r w:rsidRPr="00B407F7">
              <w:rPr>
                <w:lang w:val="sr-Cyrl-CS"/>
              </w:rPr>
              <w:t>36</w:t>
            </w:r>
          </w:p>
        </w:tc>
        <w:tc>
          <w:tcPr>
            <w:tcW w:w="932" w:type="dxa"/>
            <w:tcBorders>
              <w:top w:val="single" w:sz="4" w:space="0" w:color="auto"/>
              <w:left w:val="single" w:sz="12" w:space="0" w:color="auto"/>
              <w:bottom w:val="single" w:sz="4" w:space="0" w:color="auto"/>
              <w:right w:val="single" w:sz="4" w:space="0" w:color="auto"/>
            </w:tcBorders>
            <w:shd w:val="clear" w:color="auto" w:fill="auto"/>
          </w:tcPr>
          <w:p w14:paraId="453EC343" w14:textId="77777777" w:rsidR="00146DF5" w:rsidRPr="00B407F7" w:rsidRDefault="00146DF5" w:rsidP="00F971BB">
            <w:pPr>
              <w:spacing w:after="120"/>
              <w:rPr>
                <w:lang w:val="sr-Cyrl-CS"/>
              </w:rPr>
            </w:pPr>
            <w:r w:rsidRPr="00B407F7">
              <w:rPr>
                <w:lang w:val="sr-Cyrl-CS"/>
              </w:rPr>
              <w:t>1</w:t>
            </w:r>
          </w:p>
        </w:tc>
        <w:tc>
          <w:tcPr>
            <w:tcW w:w="933" w:type="dxa"/>
            <w:tcBorders>
              <w:top w:val="single" w:sz="4" w:space="0" w:color="auto"/>
              <w:left w:val="single" w:sz="4" w:space="0" w:color="auto"/>
              <w:bottom w:val="single" w:sz="4" w:space="0" w:color="auto"/>
              <w:right w:val="single" w:sz="12" w:space="0" w:color="auto"/>
            </w:tcBorders>
            <w:shd w:val="clear" w:color="auto" w:fill="auto"/>
          </w:tcPr>
          <w:p w14:paraId="13D5AF32" w14:textId="77777777" w:rsidR="00146DF5" w:rsidRPr="00B407F7" w:rsidRDefault="00146DF5" w:rsidP="00F971BB">
            <w:pPr>
              <w:spacing w:after="120"/>
              <w:rPr>
                <w:lang w:val="sr-Cyrl-CS"/>
              </w:rPr>
            </w:pPr>
            <w:r w:rsidRPr="00B407F7">
              <w:rPr>
                <w:lang w:val="sr-Cyrl-CS"/>
              </w:rPr>
              <w:t>36</w:t>
            </w:r>
          </w:p>
        </w:tc>
        <w:tc>
          <w:tcPr>
            <w:tcW w:w="932" w:type="dxa"/>
            <w:tcBorders>
              <w:top w:val="single" w:sz="4" w:space="0" w:color="auto"/>
              <w:left w:val="single" w:sz="12" w:space="0" w:color="auto"/>
              <w:bottom w:val="single" w:sz="4" w:space="0" w:color="auto"/>
              <w:right w:val="single" w:sz="4" w:space="0" w:color="auto"/>
            </w:tcBorders>
            <w:shd w:val="clear" w:color="auto" w:fill="auto"/>
          </w:tcPr>
          <w:p w14:paraId="07AEBA14" w14:textId="77777777" w:rsidR="00146DF5" w:rsidRPr="00B407F7" w:rsidRDefault="00146DF5" w:rsidP="00F971BB">
            <w:pPr>
              <w:spacing w:after="120"/>
              <w:rPr>
                <w:lang w:val="sr-Cyrl-CS"/>
              </w:rPr>
            </w:pPr>
            <w:r w:rsidRPr="00B407F7">
              <w:rPr>
                <w:lang w:val="sr-Cyrl-CS"/>
              </w:rPr>
              <w:t>1</w:t>
            </w:r>
          </w:p>
        </w:tc>
        <w:tc>
          <w:tcPr>
            <w:tcW w:w="933" w:type="dxa"/>
            <w:tcBorders>
              <w:top w:val="single" w:sz="4" w:space="0" w:color="auto"/>
              <w:left w:val="single" w:sz="4" w:space="0" w:color="auto"/>
              <w:bottom w:val="single" w:sz="4" w:space="0" w:color="auto"/>
              <w:right w:val="single" w:sz="12" w:space="0" w:color="auto"/>
            </w:tcBorders>
            <w:shd w:val="clear" w:color="auto" w:fill="auto"/>
          </w:tcPr>
          <w:p w14:paraId="55254B7C" w14:textId="77777777" w:rsidR="00146DF5" w:rsidRPr="00B407F7" w:rsidRDefault="00146DF5" w:rsidP="00F971BB">
            <w:pPr>
              <w:spacing w:after="120"/>
              <w:rPr>
                <w:lang w:val="sr-Cyrl-CS"/>
              </w:rPr>
            </w:pPr>
            <w:r w:rsidRPr="00B407F7">
              <w:rPr>
                <w:lang w:val="sr-Cyrl-CS"/>
              </w:rPr>
              <w:t>36</w:t>
            </w:r>
          </w:p>
        </w:tc>
        <w:tc>
          <w:tcPr>
            <w:tcW w:w="932" w:type="dxa"/>
            <w:tcBorders>
              <w:top w:val="single" w:sz="4" w:space="0" w:color="auto"/>
              <w:left w:val="single" w:sz="12" w:space="0" w:color="auto"/>
              <w:bottom w:val="single" w:sz="4" w:space="0" w:color="auto"/>
              <w:right w:val="single" w:sz="4" w:space="0" w:color="auto"/>
            </w:tcBorders>
            <w:shd w:val="clear" w:color="auto" w:fill="auto"/>
          </w:tcPr>
          <w:p w14:paraId="12CDB30F" w14:textId="77777777" w:rsidR="00146DF5" w:rsidRPr="00B407F7" w:rsidRDefault="00146DF5" w:rsidP="00F971BB">
            <w:pPr>
              <w:spacing w:after="120"/>
              <w:rPr>
                <w:lang w:val="sr-Cyrl-CS"/>
              </w:rPr>
            </w:pPr>
            <w:r w:rsidRPr="00B407F7">
              <w:rPr>
                <w:lang w:val="sr-Cyrl-CS"/>
              </w:rPr>
              <w:t>1</w:t>
            </w:r>
          </w:p>
        </w:tc>
        <w:tc>
          <w:tcPr>
            <w:tcW w:w="933" w:type="dxa"/>
            <w:tcBorders>
              <w:top w:val="single" w:sz="4" w:space="0" w:color="auto"/>
              <w:left w:val="single" w:sz="4" w:space="0" w:color="auto"/>
              <w:bottom w:val="single" w:sz="4" w:space="0" w:color="auto"/>
              <w:right w:val="single" w:sz="4" w:space="0" w:color="auto"/>
            </w:tcBorders>
            <w:shd w:val="clear" w:color="auto" w:fill="auto"/>
          </w:tcPr>
          <w:p w14:paraId="785B0636" w14:textId="77777777" w:rsidR="00146DF5" w:rsidRPr="00B407F7" w:rsidRDefault="00146DF5" w:rsidP="00F971BB">
            <w:pPr>
              <w:spacing w:after="120"/>
              <w:rPr>
                <w:lang w:val="sr-Cyrl-CS"/>
              </w:rPr>
            </w:pPr>
            <w:r w:rsidRPr="00B407F7">
              <w:rPr>
                <w:lang w:val="sr-Cyrl-CS"/>
              </w:rPr>
              <w:t>34</w:t>
            </w:r>
          </w:p>
        </w:tc>
      </w:tr>
      <w:tr w:rsidR="00146DF5" w:rsidRPr="00B407F7" w14:paraId="6E627AF1" w14:textId="77777777" w:rsidTr="00F971BB">
        <w:trPr>
          <w:trHeight w:val="518"/>
        </w:trPr>
        <w:tc>
          <w:tcPr>
            <w:tcW w:w="3509" w:type="dxa"/>
            <w:tcBorders>
              <w:top w:val="single" w:sz="4" w:space="0" w:color="auto"/>
              <w:left w:val="single" w:sz="4" w:space="0" w:color="auto"/>
              <w:bottom w:val="single" w:sz="4" w:space="0" w:color="auto"/>
              <w:right w:val="single" w:sz="12" w:space="0" w:color="auto"/>
            </w:tcBorders>
          </w:tcPr>
          <w:p w14:paraId="3DB5972D" w14:textId="77777777" w:rsidR="00146DF5" w:rsidRPr="00B407F7" w:rsidRDefault="00146DF5" w:rsidP="00F971BB">
            <w:pPr>
              <w:spacing w:after="120"/>
              <w:rPr>
                <w:b/>
                <w:lang w:val="sr-Cyrl-CS"/>
              </w:rPr>
            </w:pPr>
            <w:r w:rsidRPr="00B407F7">
              <w:rPr>
                <w:b/>
                <w:lang w:val="sr-Cyrl-CS"/>
              </w:rPr>
              <w:t>Додатна настава</w:t>
            </w:r>
          </w:p>
        </w:tc>
        <w:tc>
          <w:tcPr>
            <w:tcW w:w="932" w:type="dxa"/>
            <w:tcBorders>
              <w:top w:val="single" w:sz="4" w:space="0" w:color="auto"/>
              <w:left w:val="single" w:sz="12" w:space="0" w:color="auto"/>
              <w:bottom w:val="single" w:sz="4" w:space="0" w:color="auto"/>
              <w:right w:val="single" w:sz="4" w:space="0" w:color="auto"/>
            </w:tcBorders>
            <w:shd w:val="clear" w:color="auto" w:fill="auto"/>
          </w:tcPr>
          <w:p w14:paraId="7A756639" w14:textId="77777777" w:rsidR="00146DF5" w:rsidRPr="00B407F7" w:rsidRDefault="00146DF5" w:rsidP="00F971BB">
            <w:pPr>
              <w:spacing w:after="120"/>
              <w:rPr>
                <w:lang w:val="sr-Cyrl-CS"/>
              </w:rPr>
            </w:pPr>
            <w:r w:rsidRPr="00B407F7">
              <w:rPr>
                <w:lang w:val="sr-Cyrl-CS"/>
              </w:rPr>
              <w:t>1</w:t>
            </w:r>
          </w:p>
        </w:tc>
        <w:tc>
          <w:tcPr>
            <w:tcW w:w="933" w:type="dxa"/>
            <w:tcBorders>
              <w:top w:val="single" w:sz="4" w:space="0" w:color="auto"/>
              <w:left w:val="single" w:sz="4" w:space="0" w:color="auto"/>
              <w:bottom w:val="single" w:sz="4" w:space="0" w:color="auto"/>
              <w:right w:val="single" w:sz="12" w:space="0" w:color="auto"/>
            </w:tcBorders>
            <w:shd w:val="clear" w:color="auto" w:fill="auto"/>
          </w:tcPr>
          <w:p w14:paraId="04DF807D" w14:textId="77777777" w:rsidR="00146DF5" w:rsidRPr="00B407F7" w:rsidRDefault="00146DF5" w:rsidP="00F971BB">
            <w:pPr>
              <w:spacing w:after="120"/>
              <w:rPr>
                <w:lang w:val="sr-Cyrl-CS"/>
              </w:rPr>
            </w:pPr>
            <w:r w:rsidRPr="00B407F7">
              <w:rPr>
                <w:lang w:val="sr-Cyrl-CS"/>
              </w:rPr>
              <w:t>36</w:t>
            </w:r>
          </w:p>
        </w:tc>
        <w:tc>
          <w:tcPr>
            <w:tcW w:w="932" w:type="dxa"/>
            <w:tcBorders>
              <w:top w:val="single" w:sz="4" w:space="0" w:color="auto"/>
              <w:left w:val="single" w:sz="12" w:space="0" w:color="auto"/>
              <w:bottom w:val="single" w:sz="4" w:space="0" w:color="auto"/>
              <w:right w:val="single" w:sz="4" w:space="0" w:color="auto"/>
            </w:tcBorders>
            <w:shd w:val="clear" w:color="auto" w:fill="auto"/>
          </w:tcPr>
          <w:p w14:paraId="0D50DE8E" w14:textId="77777777" w:rsidR="00146DF5" w:rsidRPr="00B407F7" w:rsidRDefault="00146DF5" w:rsidP="00F971BB">
            <w:pPr>
              <w:spacing w:after="120"/>
              <w:rPr>
                <w:lang w:val="sr-Cyrl-CS"/>
              </w:rPr>
            </w:pPr>
            <w:r w:rsidRPr="00B407F7">
              <w:rPr>
                <w:lang w:val="sr-Cyrl-CS"/>
              </w:rPr>
              <w:t>1</w:t>
            </w:r>
          </w:p>
        </w:tc>
        <w:tc>
          <w:tcPr>
            <w:tcW w:w="933" w:type="dxa"/>
            <w:tcBorders>
              <w:top w:val="single" w:sz="4" w:space="0" w:color="auto"/>
              <w:left w:val="single" w:sz="4" w:space="0" w:color="auto"/>
              <w:bottom w:val="single" w:sz="4" w:space="0" w:color="auto"/>
              <w:right w:val="single" w:sz="12" w:space="0" w:color="auto"/>
            </w:tcBorders>
            <w:shd w:val="clear" w:color="auto" w:fill="auto"/>
          </w:tcPr>
          <w:p w14:paraId="7276A854" w14:textId="77777777" w:rsidR="00146DF5" w:rsidRPr="00B407F7" w:rsidRDefault="00146DF5" w:rsidP="00F971BB">
            <w:pPr>
              <w:spacing w:after="120"/>
              <w:rPr>
                <w:lang w:val="sr-Cyrl-CS"/>
              </w:rPr>
            </w:pPr>
            <w:r w:rsidRPr="00B407F7">
              <w:rPr>
                <w:lang w:val="sr-Cyrl-CS"/>
              </w:rPr>
              <w:t>36</w:t>
            </w:r>
          </w:p>
        </w:tc>
        <w:tc>
          <w:tcPr>
            <w:tcW w:w="932" w:type="dxa"/>
            <w:tcBorders>
              <w:top w:val="single" w:sz="4" w:space="0" w:color="auto"/>
              <w:left w:val="single" w:sz="12" w:space="0" w:color="auto"/>
              <w:bottom w:val="single" w:sz="4" w:space="0" w:color="auto"/>
              <w:right w:val="single" w:sz="4" w:space="0" w:color="auto"/>
            </w:tcBorders>
            <w:shd w:val="clear" w:color="auto" w:fill="auto"/>
          </w:tcPr>
          <w:p w14:paraId="4D2487F0" w14:textId="77777777" w:rsidR="00146DF5" w:rsidRPr="00B407F7" w:rsidRDefault="00146DF5" w:rsidP="00F971BB">
            <w:pPr>
              <w:spacing w:after="120"/>
              <w:rPr>
                <w:lang w:val="sr-Cyrl-CS"/>
              </w:rPr>
            </w:pPr>
            <w:r w:rsidRPr="00B407F7">
              <w:rPr>
                <w:lang w:val="sr-Cyrl-CS"/>
              </w:rPr>
              <w:t>1</w:t>
            </w:r>
          </w:p>
        </w:tc>
        <w:tc>
          <w:tcPr>
            <w:tcW w:w="933" w:type="dxa"/>
            <w:tcBorders>
              <w:top w:val="single" w:sz="4" w:space="0" w:color="auto"/>
              <w:left w:val="single" w:sz="4" w:space="0" w:color="auto"/>
              <w:bottom w:val="single" w:sz="4" w:space="0" w:color="auto"/>
              <w:right w:val="single" w:sz="12" w:space="0" w:color="auto"/>
            </w:tcBorders>
            <w:shd w:val="clear" w:color="auto" w:fill="auto"/>
          </w:tcPr>
          <w:p w14:paraId="0D7FF1E9" w14:textId="77777777" w:rsidR="00146DF5" w:rsidRPr="00B407F7" w:rsidRDefault="00146DF5" w:rsidP="00F971BB">
            <w:pPr>
              <w:spacing w:after="120"/>
              <w:rPr>
                <w:lang w:val="sr-Cyrl-CS"/>
              </w:rPr>
            </w:pPr>
            <w:r w:rsidRPr="00B407F7">
              <w:rPr>
                <w:lang w:val="sr-Cyrl-CS"/>
              </w:rPr>
              <w:t>36</w:t>
            </w:r>
          </w:p>
        </w:tc>
        <w:tc>
          <w:tcPr>
            <w:tcW w:w="932" w:type="dxa"/>
            <w:tcBorders>
              <w:top w:val="single" w:sz="4" w:space="0" w:color="auto"/>
              <w:left w:val="single" w:sz="12" w:space="0" w:color="auto"/>
              <w:bottom w:val="single" w:sz="4" w:space="0" w:color="auto"/>
              <w:right w:val="single" w:sz="4" w:space="0" w:color="auto"/>
            </w:tcBorders>
            <w:shd w:val="clear" w:color="auto" w:fill="auto"/>
          </w:tcPr>
          <w:p w14:paraId="00702475" w14:textId="77777777" w:rsidR="00146DF5" w:rsidRPr="00B407F7" w:rsidRDefault="00146DF5" w:rsidP="00F971BB">
            <w:pPr>
              <w:spacing w:after="120"/>
              <w:rPr>
                <w:lang w:val="sr-Cyrl-CS"/>
              </w:rPr>
            </w:pPr>
            <w:r w:rsidRPr="00B407F7">
              <w:rPr>
                <w:lang w:val="sr-Cyrl-CS"/>
              </w:rPr>
              <w:t>1</w:t>
            </w:r>
          </w:p>
        </w:tc>
        <w:tc>
          <w:tcPr>
            <w:tcW w:w="933" w:type="dxa"/>
            <w:tcBorders>
              <w:top w:val="single" w:sz="4" w:space="0" w:color="auto"/>
              <w:left w:val="single" w:sz="4" w:space="0" w:color="auto"/>
              <w:bottom w:val="single" w:sz="4" w:space="0" w:color="auto"/>
              <w:right w:val="single" w:sz="4" w:space="0" w:color="auto"/>
            </w:tcBorders>
            <w:shd w:val="clear" w:color="auto" w:fill="auto"/>
          </w:tcPr>
          <w:p w14:paraId="69334171" w14:textId="77777777" w:rsidR="00146DF5" w:rsidRPr="00B407F7" w:rsidRDefault="00146DF5" w:rsidP="00F971BB">
            <w:pPr>
              <w:spacing w:after="120"/>
              <w:rPr>
                <w:lang w:val="sr-Cyrl-CS"/>
              </w:rPr>
            </w:pPr>
            <w:r w:rsidRPr="00B407F7">
              <w:rPr>
                <w:lang w:val="sr-Cyrl-CS"/>
              </w:rPr>
              <w:t>34</w:t>
            </w:r>
          </w:p>
        </w:tc>
      </w:tr>
    </w:tbl>
    <w:p w14:paraId="5313749F" w14:textId="77777777" w:rsidR="00146DF5" w:rsidRDefault="00146DF5" w:rsidP="00146DF5">
      <w:pPr>
        <w:spacing w:after="120"/>
        <w:jc w:val="both"/>
        <w:rPr>
          <w:color w:val="FF0000"/>
          <w:lang w:val="sr-Cyrl-CS"/>
        </w:rPr>
      </w:pPr>
    </w:p>
    <w:p w14:paraId="2C6DE861" w14:textId="77777777" w:rsidR="00146DF5" w:rsidRPr="00B407F7" w:rsidRDefault="00146DF5" w:rsidP="00146DF5">
      <w:pPr>
        <w:spacing w:after="120"/>
        <w:rPr>
          <w:lang w:val="sr-Cyrl-CS"/>
        </w:rPr>
      </w:pPr>
      <w:r w:rsidRPr="00B407F7">
        <w:rPr>
          <w:lang w:val="sr-Cyrl-CS"/>
        </w:rPr>
        <w:t>Остали облици ОВР у другом циклусу (недељни и годишњи фонд)</w:t>
      </w:r>
    </w:p>
    <w:tbl>
      <w:tblPr>
        <w:tblW w:w="0" w:type="auto"/>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3113"/>
        <w:gridCol w:w="756"/>
        <w:gridCol w:w="740"/>
        <w:gridCol w:w="756"/>
        <w:gridCol w:w="740"/>
        <w:gridCol w:w="756"/>
        <w:gridCol w:w="740"/>
        <w:gridCol w:w="756"/>
        <w:gridCol w:w="740"/>
      </w:tblGrid>
      <w:tr w:rsidR="00146DF5" w:rsidRPr="00B407F7" w14:paraId="28520467" w14:textId="77777777" w:rsidTr="00E031B8">
        <w:trPr>
          <w:trHeight w:val="329"/>
        </w:trPr>
        <w:tc>
          <w:tcPr>
            <w:tcW w:w="3654" w:type="dxa"/>
            <w:vMerge w:val="restart"/>
            <w:tcBorders>
              <w:top w:val="single" w:sz="4" w:space="0" w:color="auto"/>
              <w:left w:val="single" w:sz="4" w:space="0" w:color="auto"/>
              <w:right w:val="single" w:sz="12" w:space="0" w:color="auto"/>
            </w:tcBorders>
            <w:shd w:val="clear" w:color="auto" w:fill="FDE9D9" w:themeFill="accent6" w:themeFillTint="33"/>
          </w:tcPr>
          <w:p w14:paraId="0F78AB4E" w14:textId="77777777" w:rsidR="00146DF5" w:rsidRPr="00B407F7" w:rsidRDefault="00146DF5" w:rsidP="00F971BB">
            <w:pPr>
              <w:spacing w:after="120"/>
              <w:rPr>
                <w:i/>
                <w:lang w:val="sr-Cyrl-CS"/>
              </w:rPr>
            </w:pPr>
            <w:r w:rsidRPr="00B407F7">
              <w:rPr>
                <w:i/>
                <w:lang w:val="sr-Cyrl-CS"/>
              </w:rPr>
              <w:t>Остали облици васпитно -образовног рада</w:t>
            </w:r>
          </w:p>
        </w:tc>
        <w:tc>
          <w:tcPr>
            <w:tcW w:w="1624" w:type="dxa"/>
            <w:gridSpan w:val="2"/>
            <w:tcBorders>
              <w:top w:val="single" w:sz="4" w:space="0" w:color="auto"/>
              <w:left w:val="single" w:sz="12" w:space="0" w:color="auto"/>
              <w:bottom w:val="single" w:sz="4" w:space="0" w:color="auto"/>
              <w:right w:val="single" w:sz="12" w:space="0" w:color="auto"/>
            </w:tcBorders>
            <w:shd w:val="clear" w:color="auto" w:fill="FDE9D9" w:themeFill="accent6" w:themeFillTint="33"/>
          </w:tcPr>
          <w:p w14:paraId="23508F8D" w14:textId="77777777" w:rsidR="00146DF5" w:rsidRPr="00B407F7" w:rsidRDefault="00146DF5" w:rsidP="00F971BB">
            <w:pPr>
              <w:spacing w:after="0"/>
              <w:jc w:val="center"/>
              <w:rPr>
                <w:lang w:val="sr-Cyrl-CS"/>
              </w:rPr>
            </w:pPr>
            <w:r w:rsidRPr="00B407F7">
              <w:rPr>
                <w:lang w:val="sr-Cyrl-CS"/>
              </w:rPr>
              <w:t>Пети</w:t>
            </w:r>
          </w:p>
          <w:p w14:paraId="649FE13F" w14:textId="77777777" w:rsidR="00146DF5" w:rsidRPr="00B407F7" w:rsidRDefault="00146DF5" w:rsidP="00F971BB">
            <w:pPr>
              <w:spacing w:after="0"/>
              <w:jc w:val="center"/>
              <w:rPr>
                <w:lang w:val="sr-Cyrl-CS"/>
              </w:rPr>
            </w:pPr>
            <w:r w:rsidRPr="00B407F7">
              <w:rPr>
                <w:lang w:val="sr-Cyrl-CS"/>
              </w:rPr>
              <w:t>разред</w:t>
            </w:r>
          </w:p>
        </w:tc>
        <w:tc>
          <w:tcPr>
            <w:tcW w:w="1624" w:type="dxa"/>
            <w:gridSpan w:val="2"/>
            <w:tcBorders>
              <w:top w:val="single" w:sz="4" w:space="0" w:color="auto"/>
              <w:left w:val="single" w:sz="12" w:space="0" w:color="auto"/>
              <w:bottom w:val="single" w:sz="4" w:space="0" w:color="auto"/>
              <w:right w:val="single" w:sz="12" w:space="0" w:color="auto"/>
            </w:tcBorders>
            <w:shd w:val="clear" w:color="auto" w:fill="FDE9D9" w:themeFill="accent6" w:themeFillTint="33"/>
          </w:tcPr>
          <w:p w14:paraId="64912399" w14:textId="77777777" w:rsidR="00146DF5" w:rsidRPr="00B407F7" w:rsidRDefault="00146DF5" w:rsidP="00F971BB">
            <w:pPr>
              <w:spacing w:after="0"/>
              <w:jc w:val="center"/>
              <w:rPr>
                <w:lang w:val="sr-Cyrl-CS"/>
              </w:rPr>
            </w:pPr>
            <w:r w:rsidRPr="00B407F7">
              <w:rPr>
                <w:lang w:val="sr-Cyrl-CS"/>
              </w:rPr>
              <w:t>Шести</w:t>
            </w:r>
          </w:p>
          <w:p w14:paraId="2F0F8C22" w14:textId="77777777" w:rsidR="00146DF5" w:rsidRPr="00B407F7" w:rsidRDefault="00146DF5" w:rsidP="00F971BB">
            <w:pPr>
              <w:spacing w:after="0"/>
              <w:jc w:val="center"/>
              <w:rPr>
                <w:lang w:val="sr-Cyrl-CS"/>
              </w:rPr>
            </w:pPr>
            <w:r w:rsidRPr="00B407F7">
              <w:rPr>
                <w:lang w:val="sr-Cyrl-CS"/>
              </w:rPr>
              <w:t>разред</w:t>
            </w:r>
          </w:p>
        </w:tc>
        <w:tc>
          <w:tcPr>
            <w:tcW w:w="1624" w:type="dxa"/>
            <w:gridSpan w:val="2"/>
            <w:tcBorders>
              <w:top w:val="single" w:sz="4" w:space="0" w:color="auto"/>
              <w:left w:val="single" w:sz="12" w:space="0" w:color="auto"/>
              <w:bottom w:val="single" w:sz="4" w:space="0" w:color="auto"/>
              <w:right w:val="single" w:sz="12" w:space="0" w:color="auto"/>
            </w:tcBorders>
            <w:shd w:val="clear" w:color="auto" w:fill="FDE9D9" w:themeFill="accent6" w:themeFillTint="33"/>
          </w:tcPr>
          <w:p w14:paraId="027FCF3E" w14:textId="77777777" w:rsidR="00146DF5" w:rsidRPr="00B407F7" w:rsidRDefault="00146DF5" w:rsidP="00F971BB">
            <w:pPr>
              <w:spacing w:after="0"/>
              <w:jc w:val="center"/>
              <w:rPr>
                <w:lang w:val="sr-Cyrl-CS"/>
              </w:rPr>
            </w:pPr>
            <w:r w:rsidRPr="00B407F7">
              <w:rPr>
                <w:lang w:val="sr-Cyrl-CS"/>
              </w:rPr>
              <w:t>Седми</w:t>
            </w:r>
          </w:p>
          <w:p w14:paraId="7C3E3DA9" w14:textId="77777777" w:rsidR="00146DF5" w:rsidRPr="00B407F7" w:rsidRDefault="00146DF5" w:rsidP="00F971BB">
            <w:pPr>
              <w:spacing w:after="0"/>
              <w:jc w:val="center"/>
              <w:rPr>
                <w:lang w:val="sr-Cyrl-CS"/>
              </w:rPr>
            </w:pPr>
            <w:r w:rsidRPr="00B407F7">
              <w:rPr>
                <w:lang w:val="sr-Cyrl-CS"/>
              </w:rPr>
              <w:t>разред</w:t>
            </w:r>
          </w:p>
        </w:tc>
        <w:tc>
          <w:tcPr>
            <w:tcW w:w="1624" w:type="dxa"/>
            <w:gridSpan w:val="2"/>
            <w:tcBorders>
              <w:top w:val="single" w:sz="4" w:space="0" w:color="auto"/>
              <w:left w:val="single" w:sz="12" w:space="0" w:color="auto"/>
              <w:bottom w:val="single" w:sz="4" w:space="0" w:color="auto"/>
              <w:right w:val="single" w:sz="4" w:space="0" w:color="auto"/>
            </w:tcBorders>
            <w:shd w:val="clear" w:color="auto" w:fill="FDE9D9" w:themeFill="accent6" w:themeFillTint="33"/>
          </w:tcPr>
          <w:p w14:paraId="7AD068D1" w14:textId="77777777" w:rsidR="00146DF5" w:rsidRPr="00B407F7" w:rsidRDefault="00146DF5" w:rsidP="00F971BB">
            <w:pPr>
              <w:spacing w:after="0"/>
              <w:jc w:val="center"/>
              <w:rPr>
                <w:lang w:val="sr-Cyrl-CS"/>
              </w:rPr>
            </w:pPr>
            <w:r w:rsidRPr="00B407F7">
              <w:rPr>
                <w:lang w:val="sr-Cyrl-CS"/>
              </w:rPr>
              <w:t>Осми разред</w:t>
            </w:r>
          </w:p>
        </w:tc>
      </w:tr>
      <w:tr w:rsidR="00146DF5" w:rsidRPr="00B407F7" w14:paraId="65A6F541" w14:textId="77777777" w:rsidTr="00E031B8">
        <w:trPr>
          <w:trHeight w:val="247"/>
        </w:trPr>
        <w:tc>
          <w:tcPr>
            <w:tcW w:w="3654" w:type="dxa"/>
            <w:vMerge/>
            <w:tcBorders>
              <w:left w:val="single" w:sz="4" w:space="0" w:color="auto"/>
              <w:bottom w:val="single" w:sz="12" w:space="0" w:color="auto"/>
              <w:right w:val="single" w:sz="12" w:space="0" w:color="auto"/>
            </w:tcBorders>
            <w:shd w:val="clear" w:color="auto" w:fill="FDE9D9" w:themeFill="accent6" w:themeFillTint="33"/>
          </w:tcPr>
          <w:p w14:paraId="6D7F9B3D" w14:textId="77777777" w:rsidR="00146DF5" w:rsidRPr="00B407F7" w:rsidRDefault="00146DF5" w:rsidP="00F971BB">
            <w:pPr>
              <w:spacing w:after="120"/>
              <w:rPr>
                <w:lang w:val="sr-Cyrl-CS"/>
              </w:rPr>
            </w:pPr>
          </w:p>
        </w:tc>
        <w:tc>
          <w:tcPr>
            <w:tcW w:w="817" w:type="dxa"/>
            <w:tcBorders>
              <w:top w:val="single" w:sz="4" w:space="0" w:color="auto"/>
              <w:left w:val="single" w:sz="12" w:space="0" w:color="auto"/>
              <w:bottom w:val="single" w:sz="4" w:space="0" w:color="auto"/>
              <w:right w:val="single" w:sz="4" w:space="0" w:color="auto"/>
            </w:tcBorders>
            <w:shd w:val="clear" w:color="auto" w:fill="FDE9D9" w:themeFill="accent6" w:themeFillTint="33"/>
          </w:tcPr>
          <w:p w14:paraId="5373595D" w14:textId="77777777" w:rsidR="00146DF5" w:rsidRPr="00B407F7" w:rsidRDefault="00146DF5" w:rsidP="00F971BB">
            <w:pPr>
              <w:spacing w:after="120"/>
              <w:rPr>
                <w:lang w:val="sr-Cyrl-CS"/>
              </w:rPr>
            </w:pPr>
            <w:r w:rsidRPr="00B407F7">
              <w:rPr>
                <w:lang w:val="sr-Cyrl-CS"/>
              </w:rPr>
              <w:t>Нед.</w:t>
            </w:r>
          </w:p>
        </w:tc>
        <w:tc>
          <w:tcPr>
            <w:tcW w:w="807" w:type="dxa"/>
            <w:tcBorders>
              <w:top w:val="single" w:sz="4" w:space="0" w:color="auto"/>
              <w:left w:val="single" w:sz="4" w:space="0" w:color="auto"/>
              <w:bottom w:val="single" w:sz="12" w:space="0" w:color="auto"/>
              <w:right w:val="single" w:sz="12" w:space="0" w:color="auto"/>
            </w:tcBorders>
            <w:shd w:val="clear" w:color="auto" w:fill="FDE9D9" w:themeFill="accent6" w:themeFillTint="33"/>
          </w:tcPr>
          <w:p w14:paraId="0B381556" w14:textId="77777777" w:rsidR="00146DF5" w:rsidRPr="00B407F7" w:rsidRDefault="00146DF5" w:rsidP="00F971BB">
            <w:pPr>
              <w:spacing w:after="120"/>
              <w:rPr>
                <w:lang w:val="sr-Cyrl-CS"/>
              </w:rPr>
            </w:pPr>
            <w:r w:rsidRPr="00B407F7">
              <w:rPr>
                <w:lang w:val="sr-Cyrl-CS"/>
              </w:rPr>
              <w:t>Год.</w:t>
            </w:r>
          </w:p>
        </w:tc>
        <w:tc>
          <w:tcPr>
            <w:tcW w:w="817" w:type="dxa"/>
            <w:tcBorders>
              <w:top w:val="single" w:sz="4" w:space="0" w:color="auto"/>
              <w:left w:val="single" w:sz="12" w:space="0" w:color="auto"/>
              <w:bottom w:val="single" w:sz="12" w:space="0" w:color="auto"/>
              <w:right w:val="single" w:sz="4" w:space="0" w:color="auto"/>
            </w:tcBorders>
            <w:shd w:val="clear" w:color="auto" w:fill="FDE9D9" w:themeFill="accent6" w:themeFillTint="33"/>
          </w:tcPr>
          <w:p w14:paraId="019741D6" w14:textId="77777777" w:rsidR="00146DF5" w:rsidRPr="00B407F7" w:rsidRDefault="00146DF5" w:rsidP="00F971BB">
            <w:pPr>
              <w:spacing w:after="120"/>
              <w:rPr>
                <w:lang w:val="sr-Cyrl-CS"/>
              </w:rPr>
            </w:pPr>
            <w:r w:rsidRPr="00B407F7">
              <w:rPr>
                <w:lang w:val="sr-Cyrl-CS"/>
              </w:rPr>
              <w:t>Нед.</w:t>
            </w:r>
          </w:p>
        </w:tc>
        <w:tc>
          <w:tcPr>
            <w:tcW w:w="807" w:type="dxa"/>
            <w:tcBorders>
              <w:top w:val="single" w:sz="4" w:space="0" w:color="auto"/>
              <w:left w:val="single" w:sz="4" w:space="0" w:color="auto"/>
              <w:bottom w:val="single" w:sz="12" w:space="0" w:color="auto"/>
              <w:right w:val="single" w:sz="12" w:space="0" w:color="auto"/>
            </w:tcBorders>
            <w:shd w:val="clear" w:color="auto" w:fill="FDE9D9" w:themeFill="accent6" w:themeFillTint="33"/>
          </w:tcPr>
          <w:p w14:paraId="22C56E0F" w14:textId="77777777" w:rsidR="00146DF5" w:rsidRPr="00B407F7" w:rsidRDefault="00146DF5" w:rsidP="00F971BB">
            <w:pPr>
              <w:spacing w:after="120"/>
              <w:rPr>
                <w:lang w:val="sr-Cyrl-CS"/>
              </w:rPr>
            </w:pPr>
            <w:r w:rsidRPr="00B407F7">
              <w:rPr>
                <w:lang w:val="sr-Cyrl-CS"/>
              </w:rPr>
              <w:t>Год.</w:t>
            </w:r>
          </w:p>
        </w:tc>
        <w:tc>
          <w:tcPr>
            <w:tcW w:w="817" w:type="dxa"/>
            <w:tcBorders>
              <w:top w:val="single" w:sz="4" w:space="0" w:color="auto"/>
              <w:left w:val="single" w:sz="12" w:space="0" w:color="auto"/>
              <w:bottom w:val="single" w:sz="12" w:space="0" w:color="auto"/>
              <w:right w:val="single" w:sz="4" w:space="0" w:color="auto"/>
            </w:tcBorders>
            <w:shd w:val="clear" w:color="auto" w:fill="FDE9D9" w:themeFill="accent6" w:themeFillTint="33"/>
          </w:tcPr>
          <w:p w14:paraId="0B1BFB96" w14:textId="77777777" w:rsidR="00146DF5" w:rsidRPr="00B407F7" w:rsidRDefault="00146DF5" w:rsidP="00F971BB">
            <w:pPr>
              <w:spacing w:after="120"/>
              <w:rPr>
                <w:lang w:val="sr-Cyrl-CS"/>
              </w:rPr>
            </w:pPr>
            <w:r w:rsidRPr="00B407F7">
              <w:rPr>
                <w:lang w:val="sr-Cyrl-CS"/>
              </w:rPr>
              <w:t>Нед.</w:t>
            </w:r>
          </w:p>
        </w:tc>
        <w:tc>
          <w:tcPr>
            <w:tcW w:w="807" w:type="dxa"/>
            <w:tcBorders>
              <w:top w:val="single" w:sz="4" w:space="0" w:color="auto"/>
              <w:left w:val="single" w:sz="4" w:space="0" w:color="auto"/>
              <w:bottom w:val="single" w:sz="12" w:space="0" w:color="auto"/>
              <w:right w:val="single" w:sz="12" w:space="0" w:color="auto"/>
            </w:tcBorders>
            <w:shd w:val="clear" w:color="auto" w:fill="FDE9D9" w:themeFill="accent6" w:themeFillTint="33"/>
          </w:tcPr>
          <w:p w14:paraId="4B8F6912" w14:textId="77777777" w:rsidR="00146DF5" w:rsidRPr="00B407F7" w:rsidRDefault="00146DF5" w:rsidP="00F971BB">
            <w:pPr>
              <w:spacing w:after="120"/>
              <w:rPr>
                <w:lang w:val="sr-Cyrl-CS"/>
              </w:rPr>
            </w:pPr>
            <w:r w:rsidRPr="00B407F7">
              <w:rPr>
                <w:lang w:val="sr-Cyrl-CS"/>
              </w:rPr>
              <w:t>Год.</w:t>
            </w:r>
          </w:p>
        </w:tc>
        <w:tc>
          <w:tcPr>
            <w:tcW w:w="817" w:type="dxa"/>
            <w:tcBorders>
              <w:top w:val="single" w:sz="4" w:space="0" w:color="auto"/>
              <w:left w:val="single" w:sz="12" w:space="0" w:color="auto"/>
              <w:bottom w:val="single" w:sz="12" w:space="0" w:color="auto"/>
              <w:right w:val="single" w:sz="4" w:space="0" w:color="auto"/>
            </w:tcBorders>
            <w:shd w:val="clear" w:color="auto" w:fill="FDE9D9" w:themeFill="accent6" w:themeFillTint="33"/>
          </w:tcPr>
          <w:p w14:paraId="57BEA2E1" w14:textId="77777777" w:rsidR="00146DF5" w:rsidRPr="00B407F7" w:rsidRDefault="00146DF5" w:rsidP="00F971BB">
            <w:pPr>
              <w:spacing w:after="120"/>
              <w:rPr>
                <w:lang w:val="sr-Cyrl-CS"/>
              </w:rPr>
            </w:pPr>
            <w:r w:rsidRPr="00B407F7">
              <w:rPr>
                <w:lang w:val="sr-Cyrl-CS"/>
              </w:rPr>
              <w:t>Нед.</w:t>
            </w:r>
          </w:p>
        </w:tc>
        <w:tc>
          <w:tcPr>
            <w:tcW w:w="807" w:type="dxa"/>
            <w:tcBorders>
              <w:top w:val="single" w:sz="4" w:space="0" w:color="auto"/>
              <w:left w:val="single" w:sz="4" w:space="0" w:color="auto"/>
              <w:bottom w:val="single" w:sz="12" w:space="0" w:color="auto"/>
              <w:right w:val="single" w:sz="4" w:space="0" w:color="auto"/>
            </w:tcBorders>
            <w:shd w:val="clear" w:color="auto" w:fill="FDE9D9" w:themeFill="accent6" w:themeFillTint="33"/>
          </w:tcPr>
          <w:p w14:paraId="477B70E6" w14:textId="77777777" w:rsidR="00146DF5" w:rsidRPr="00B407F7" w:rsidRDefault="00146DF5" w:rsidP="00F971BB">
            <w:pPr>
              <w:spacing w:after="120"/>
              <w:rPr>
                <w:lang w:val="sr-Cyrl-CS"/>
              </w:rPr>
            </w:pPr>
            <w:r w:rsidRPr="00B407F7">
              <w:rPr>
                <w:lang w:val="sr-Cyrl-CS"/>
              </w:rPr>
              <w:t>Год.</w:t>
            </w:r>
          </w:p>
        </w:tc>
      </w:tr>
      <w:tr w:rsidR="00146DF5" w:rsidRPr="00B407F7" w14:paraId="4CEF6944" w14:textId="77777777" w:rsidTr="00F971BB">
        <w:trPr>
          <w:trHeight w:val="784"/>
        </w:trPr>
        <w:tc>
          <w:tcPr>
            <w:tcW w:w="3654" w:type="dxa"/>
            <w:tcBorders>
              <w:left w:val="single" w:sz="4" w:space="0" w:color="auto"/>
              <w:bottom w:val="single" w:sz="12" w:space="0" w:color="auto"/>
              <w:right w:val="single" w:sz="12" w:space="0" w:color="auto"/>
            </w:tcBorders>
          </w:tcPr>
          <w:p w14:paraId="511BA650" w14:textId="77777777" w:rsidR="00146DF5" w:rsidRPr="00B407F7" w:rsidRDefault="00146DF5" w:rsidP="00F971BB">
            <w:pPr>
              <w:spacing w:after="120"/>
              <w:rPr>
                <w:lang w:val="sr-Cyrl-CS"/>
              </w:rPr>
            </w:pPr>
            <w:r w:rsidRPr="00B407F7">
              <w:rPr>
                <w:lang w:val="sr-Cyrl-CS"/>
              </w:rPr>
              <w:t>Час одељенског старешине</w:t>
            </w:r>
          </w:p>
        </w:tc>
        <w:tc>
          <w:tcPr>
            <w:tcW w:w="817" w:type="dxa"/>
            <w:tcBorders>
              <w:left w:val="single" w:sz="12" w:space="0" w:color="auto"/>
              <w:bottom w:val="single" w:sz="12" w:space="0" w:color="auto"/>
              <w:right w:val="single" w:sz="4" w:space="0" w:color="auto"/>
            </w:tcBorders>
          </w:tcPr>
          <w:p w14:paraId="2CC833E4" w14:textId="77777777" w:rsidR="00146DF5" w:rsidRPr="00B407F7" w:rsidRDefault="00146DF5" w:rsidP="00F971BB">
            <w:pPr>
              <w:spacing w:after="120"/>
              <w:jc w:val="center"/>
              <w:rPr>
                <w:lang w:val="sr-Cyrl-CS"/>
              </w:rPr>
            </w:pPr>
            <w:r w:rsidRPr="00B407F7">
              <w:rPr>
                <w:lang w:val="sr-Cyrl-CS"/>
              </w:rPr>
              <w:t>1</w:t>
            </w:r>
          </w:p>
        </w:tc>
        <w:tc>
          <w:tcPr>
            <w:tcW w:w="807" w:type="dxa"/>
            <w:tcBorders>
              <w:left w:val="single" w:sz="4" w:space="0" w:color="auto"/>
              <w:bottom w:val="single" w:sz="12" w:space="0" w:color="auto"/>
              <w:right w:val="single" w:sz="12" w:space="0" w:color="auto"/>
            </w:tcBorders>
          </w:tcPr>
          <w:p w14:paraId="177B69BA" w14:textId="77777777" w:rsidR="00146DF5" w:rsidRPr="00B407F7" w:rsidRDefault="00146DF5" w:rsidP="00F971BB">
            <w:pPr>
              <w:spacing w:after="120"/>
              <w:jc w:val="center"/>
              <w:rPr>
                <w:lang w:val="sr-Cyrl-CS"/>
              </w:rPr>
            </w:pPr>
            <w:r w:rsidRPr="00B407F7">
              <w:rPr>
                <w:lang w:val="sr-Cyrl-CS"/>
              </w:rPr>
              <w:t>36</w:t>
            </w:r>
          </w:p>
        </w:tc>
        <w:tc>
          <w:tcPr>
            <w:tcW w:w="817" w:type="dxa"/>
            <w:tcBorders>
              <w:left w:val="single" w:sz="12" w:space="0" w:color="auto"/>
              <w:bottom w:val="single" w:sz="12" w:space="0" w:color="auto"/>
              <w:right w:val="single" w:sz="4" w:space="0" w:color="auto"/>
            </w:tcBorders>
          </w:tcPr>
          <w:p w14:paraId="7493CB60" w14:textId="77777777" w:rsidR="00146DF5" w:rsidRPr="00B407F7" w:rsidRDefault="00146DF5" w:rsidP="00F971BB">
            <w:pPr>
              <w:spacing w:after="120"/>
              <w:jc w:val="center"/>
              <w:rPr>
                <w:lang w:val="sr-Cyrl-CS"/>
              </w:rPr>
            </w:pPr>
            <w:r w:rsidRPr="00B407F7">
              <w:rPr>
                <w:lang w:val="sr-Cyrl-CS"/>
              </w:rPr>
              <w:t>1</w:t>
            </w:r>
          </w:p>
        </w:tc>
        <w:tc>
          <w:tcPr>
            <w:tcW w:w="807" w:type="dxa"/>
            <w:tcBorders>
              <w:left w:val="single" w:sz="4" w:space="0" w:color="auto"/>
              <w:bottom w:val="single" w:sz="12" w:space="0" w:color="auto"/>
              <w:right w:val="single" w:sz="12" w:space="0" w:color="auto"/>
            </w:tcBorders>
          </w:tcPr>
          <w:p w14:paraId="64EE14AA" w14:textId="77777777" w:rsidR="00146DF5" w:rsidRPr="00B407F7" w:rsidRDefault="00146DF5" w:rsidP="00F971BB">
            <w:pPr>
              <w:spacing w:after="120"/>
              <w:jc w:val="center"/>
              <w:rPr>
                <w:lang w:val="sr-Cyrl-CS"/>
              </w:rPr>
            </w:pPr>
            <w:r w:rsidRPr="00B407F7">
              <w:rPr>
                <w:lang w:val="sr-Cyrl-CS"/>
              </w:rPr>
              <w:t>36</w:t>
            </w:r>
          </w:p>
        </w:tc>
        <w:tc>
          <w:tcPr>
            <w:tcW w:w="817" w:type="dxa"/>
            <w:tcBorders>
              <w:left w:val="single" w:sz="12" w:space="0" w:color="auto"/>
              <w:bottom w:val="single" w:sz="12" w:space="0" w:color="auto"/>
              <w:right w:val="single" w:sz="4" w:space="0" w:color="auto"/>
            </w:tcBorders>
          </w:tcPr>
          <w:p w14:paraId="1C9BA217" w14:textId="77777777" w:rsidR="00146DF5" w:rsidRPr="00B407F7" w:rsidRDefault="00146DF5" w:rsidP="00F971BB">
            <w:pPr>
              <w:spacing w:after="120"/>
              <w:jc w:val="center"/>
              <w:rPr>
                <w:lang w:val="sr-Cyrl-CS"/>
              </w:rPr>
            </w:pPr>
            <w:r w:rsidRPr="00B407F7">
              <w:rPr>
                <w:lang w:val="sr-Cyrl-CS"/>
              </w:rPr>
              <w:t>1</w:t>
            </w:r>
          </w:p>
        </w:tc>
        <w:tc>
          <w:tcPr>
            <w:tcW w:w="807" w:type="dxa"/>
            <w:tcBorders>
              <w:left w:val="single" w:sz="4" w:space="0" w:color="auto"/>
              <w:bottom w:val="single" w:sz="12" w:space="0" w:color="auto"/>
              <w:right w:val="single" w:sz="12" w:space="0" w:color="auto"/>
            </w:tcBorders>
          </w:tcPr>
          <w:p w14:paraId="19A60827" w14:textId="77777777" w:rsidR="00146DF5" w:rsidRPr="00B407F7" w:rsidRDefault="00146DF5" w:rsidP="00F971BB">
            <w:pPr>
              <w:spacing w:after="120"/>
              <w:jc w:val="center"/>
              <w:rPr>
                <w:lang w:val="sr-Cyrl-CS"/>
              </w:rPr>
            </w:pPr>
            <w:r w:rsidRPr="00B407F7">
              <w:rPr>
                <w:lang w:val="sr-Cyrl-CS"/>
              </w:rPr>
              <w:t>36</w:t>
            </w:r>
          </w:p>
        </w:tc>
        <w:tc>
          <w:tcPr>
            <w:tcW w:w="817" w:type="dxa"/>
            <w:tcBorders>
              <w:left w:val="single" w:sz="12" w:space="0" w:color="auto"/>
              <w:bottom w:val="single" w:sz="12" w:space="0" w:color="auto"/>
              <w:right w:val="single" w:sz="4" w:space="0" w:color="auto"/>
            </w:tcBorders>
          </w:tcPr>
          <w:p w14:paraId="119371B3" w14:textId="77777777" w:rsidR="00146DF5" w:rsidRPr="00B407F7" w:rsidRDefault="00146DF5" w:rsidP="00F971BB">
            <w:pPr>
              <w:spacing w:after="120"/>
              <w:jc w:val="center"/>
              <w:rPr>
                <w:lang w:val="sr-Cyrl-CS"/>
              </w:rPr>
            </w:pPr>
            <w:r w:rsidRPr="00B407F7">
              <w:rPr>
                <w:lang w:val="sr-Cyrl-CS"/>
              </w:rPr>
              <w:t>1</w:t>
            </w:r>
          </w:p>
        </w:tc>
        <w:tc>
          <w:tcPr>
            <w:tcW w:w="807" w:type="dxa"/>
            <w:tcBorders>
              <w:left w:val="single" w:sz="4" w:space="0" w:color="auto"/>
              <w:bottom w:val="single" w:sz="12" w:space="0" w:color="auto"/>
              <w:right w:val="single" w:sz="4" w:space="0" w:color="auto"/>
            </w:tcBorders>
          </w:tcPr>
          <w:p w14:paraId="607D95F9" w14:textId="77777777" w:rsidR="00146DF5" w:rsidRPr="00B407F7" w:rsidRDefault="00146DF5" w:rsidP="00F971BB">
            <w:pPr>
              <w:spacing w:after="120"/>
              <w:jc w:val="center"/>
              <w:rPr>
                <w:lang w:val="sr-Cyrl-CS"/>
              </w:rPr>
            </w:pPr>
            <w:r w:rsidRPr="00B407F7">
              <w:rPr>
                <w:lang w:val="sr-Cyrl-CS"/>
              </w:rPr>
              <w:t>34</w:t>
            </w:r>
          </w:p>
        </w:tc>
      </w:tr>
      <w:tr w:rsidR="00146DF5" w:rsidRPr="00B407F7" w14:paraId="2F9E7F9D" w14:textId="77777777" w:rsidTr="00F971BB">
        <w:trPr>
          <w:trHeight w:val="494"/>
        </w:trPr>
        <w:tc>
          <w:tcPr>
            <w:tcW w:w="3654" w:type="dxa"/>
            <w:tcBorders>
              <w:top w:val="single" w:sz="12" w:space="0" w:color="auto"/>
              <w:left w:val="single" w:sz="4" w:space="0" w:color="auto"/>
              <w:bottom w:val="single" w:sz="4" w:space="0" w:color="auto"/>
              <w:right w:val="single" w:sz="12" w:space="0" w:color="auto"/>
            </w:tcBorders>
          </w:tcPr>
          <w:p w14:paraId="17A6408E" w14:textId="77777777" w:rsidR="00146DF5" w:rsidRDefault="00146DF5" w:rsidP="00F971BB">
            <w:pPr>
              <w:spacing w:after="120"/>
              <w:rPr>
                <w:lang w:val="sr-Cyrl-CS"/>
              </w:rPr>
            </w:pPr>
            <w:r>
              <w:rPr>
                <w:lang w:val="sr-Cyrl-CS"/>
              </w:rPr>
              <w:t xml:space="preserve">Ваннаставне активности - </w:t>
            </w:r>
          </w:p>
          <w:p w14:paraId="60073BCF" w14:textId="77777777" w:rsidR="00146DF5" w:rsidRPr="00B407F7" w:rsidRDefault="00146DF5" w:rsidP="00F971BB">
            <w:pPr>
              <w:spacing w:after="120"/>
              <w:rPr>
                <w:lang w:val="sr-Cyrl-CS"/>
              </w:rPr>
            </w:pPr>
            <w:r w:rsidRPr="00B407F7">
              <w:rPr>
                <w:lang w:val="sr-Cyrl-CS"/>
              </w:rPr>
              <w:t>Друштвене, техничке, хуманитарне, спортске и културне активности</w:t>
            </w:r>
          </w:p>
        </w:tc>
        <w:tc>
          <w:tcPr>
            <w:tcW w:w="817" w:type="dxa"/>
            <w:tcBorders>
              <w:top w:val="single" w:sz="12" w:space="0" w:color="auto"/>
              <w:left w:val="single" w:sz="12" w:space="0" w:color="auto"/>
              <w:bottom w:val="single" w:sz="4" w:space="0" w:color="auto"/>
              <w:right w:val="single" w:sz="4" w:space="0" w:color="auto"/>
            </w:tcBorders>
          </w:tcPr>
          <w:p w14:paraId="108E6532" w14:textId="77777777" w:rsidR="00146DF5" w:rsidRPr="00B407F7" w:rsidRDefault="00146DF5" w:rsidP="00F971BB">
            <w:pPr>
              <w:spacing w:after="120"/>
              <w:jc w:val="center"/>
              <w:rPr>
                <w:lang w:val="sr-Cyrl-CS"/>
              </w:rPr>
            </w:pPr>
            <w:r w:rsidRPr="00B407F7">
              <w:rPr>
                <w:lang w:val="sr-Cyrl-CS"/>
              </w:rPr>
              <w:t>1</w:t>
            </w:r>
          </w:p>
        </w:tc>
        <w:tc>
          <w:tcPr>
            <w:tcW w:w="807" w:type="dxa"/>
            <w:tcBorders>
              <w:top w:val="single" w:sz="12" w:space="0" w:color="auto"/>
              <w:left w:val="single" w:sz="4" w:space="0" w:color="auto"/>
              <w:bottom w:val="single" w:sz="4" w:space="0" w:color="auto"/>
              <w:right w:val="single" w:sz="12" w:space="0" w:color="auto"/>
            </w:tcBorders>
          </w:tcPr>
          <w:p w14:paraId="41CCDF58" w14:textId="77777777" w:rsidR="00146DF5" w:rsidRPr="00B407F7" w:rsidRDefault="00146DF5" w:rsidP="00F971BB">
            <w:pPr>
              <w:spacing w:after="120"/>
              <w:jc w:val="center"/>
              <w:rPr>
                <w:lang w:val="sr-Cyrl-CS"/>
              </w:rPr>
            </w:pPr>
            <w:r w:rsidRPr="00B407F7">
              <w:rPr>
                <w:lang w:val="sr-Cyrl-CS"/>
              </w:rPr>
              <w:t>36</w:t>
            </w:r>
          </w:p>
        </w:tc>
        <w:tc>
          <w:tcPr>
            <w:tcW w:w="817" w:type="dxa"/>
            <w:tcBorders>
              <w:top w:val="single" w:sz="12" w:space="0" w:color="auto"/>
              <w:left w:val="single" w:sz="12" w:space="0" w:color="auto"/>
              <w:bottom w:val="single" w:sz="4" w:space="0" w:color="auto"/>
              <w:right w:val="single" w:sz="4" w:space="0" w:color="auto"/>
            </w:tcBorders>
          </w:tcPr>
          <w:p w14:paraId="6BA104F0" w14:textId="77777777" w:rsidR="00146DF5" w:rsidRPr="00B407F7" w:rsidRDefault="00146DF5" w:rsidP="00F971BB">
            <w:pPr>
              <w:spacing w:after="120"/>
              <w:jc w:val="center"/>
              <w:rPr>
                <w:lang w:val="sr-Cyrl-CS"/>
              </w:rPr>
            </w:pPr>
            <w:r w:rsidRPr="00B407F7">
              <w:rPr>
                <w:lang w:val="sr-Cyrl-CS"/>
              </w:rPr>
              <w:t>1</w:t>
            </w:r>
          </w:p>
        </w:tc>
        <w:tc>
          <w:tcPr>
            <w:tcW w:w="807" w:type="dxa"/>
            <w:tcBorders>
              <w:top w:val="single" w:sz="12" w:space="0" w:color="auto"/>
              <w:left w:val="single" w:sz="4" w:space="0" w:color="auto"/>
              <w:bottom w:val="single" w:sz="4" w:space="0" w:color="auto"/>
              <w:right w:val="single" w:sz="12" w:space="0" w:color="auto"/>
            </w:tcBorders>
          </w:tcPr>
          <w:p w14:paraId="1B476074" w14:textId="77777777" w:rsidR="00146DF5" w:rsidRPr="00B407F7" w:rsidRDefault="00146DF5" w:rsidP="00F971BB">
            <w:pPr>
              <w:spacing w:after="120"/>
              <w:jc w:val="center"/>
              <w:rPr>
                <w:lang w:val="sr-Cyrl-CS"/>
              </w:rPr>
            </w:pPr>
            <w:r w:rsidRPr="00B407F7">
              <w:rPr>
                <w:lang w:val="sr-Cyrl-CS"/>
              </w:rPr>
              <w:t>36</w:t>
            </w:r>
          </w:p>
        </w:tc>
        <w:tc>
          <w:tcPr>
            <w:tcW w:w="817" w:type="dxa"/>
            <w:tcBorders>
              <w:top w:val="single" w:sz="12" w:space="0" w:color="auto"/>
              <w:left w:val="single" w:sz="12" w:space="0" w:color="auto"/>
              <w:bottom w:val="single" w:sz="4" w:space="0" w:color="auto"/>
              <w:right w:val="single" w:sz="4" w:space="0" w:color="auto"/>
            </w:tcBorders>
          </w:tcPr>
          <w:p w14:paraId="1C4BFFF5" w14:textId="77777777" w:rsidR="00146DF5" w:rsidRPr="00B407F7" w:rsidRDefault="00146DF5" w:rsidP="00F971BB">
            <w:pPr>
              <w:spacing w:after="120"/>
              <w:jc w:val="center"/>
              <w:rPr>
                <w:lang w:val="sr-Cyrl-CS"/>
              </w:rPr>
            </w:pPr>
            <w:r w:rsidRPr="00B407F7">
              <w:rPr>
                <w:lang w:val="sr-Cyrl-CS"/>
              </w:rPr>
              <w:t>1</w:t>
            </w:r>
          </w:p>
        </w:tc>
        <w:tc>
          <w:tcPr>
            <w:tcW w:w="807" w:type="dxa"/>
            <w:tcBorders>
              <w:top w:val="single" w:sz="12" w:space="0" w:color="auto"/>
              <w:left w:val="single" w:sz="4" w:space="0" w:color="auto"/>
              <w:bottom w:val="single" w:sz="4" w:space="0" w:color="auto"/>
              <w:right w:val="single" w:sz="12" w:space="0" w:color="auto"/>
            </w:tcBorders>
          </w:tcPr>
          <w:p w14:paraId="2AA72E3A" w14:textId="77777777" w:rsidR="00146DF5" w:rsidRPr="00B407F7" w:rsidRDefault="00146DF5" w:rsidP="00F971BB">
            <w:pPr>
              <w:spacing w:after="120"/>
              <w:jc w:val="center"/>
              <w:rPr>
                <w:lang w:val="sr-Cyrl-CS"/>
              </w:rPr>
            </w:pPr>
            <w:r w:rsidRPr="00B407F7">
              <w:rPr>
                <w:lang w:val="sr-Cyrl-CS"/>
              </w:rPr>
              <w:t>36</w:t>
            </w:r>
          </w:p>
        </w:tc>
        <w:tc>
          <w:tcPr>
            <w:tcW w:w="817" w:type="dxa"/>
            <w:tcBorders>
              <w:top w:val="single" w:sz="12" w:space="0" w:color="auto"/>
              <w:left w:val="single" w:sz="12" w:space="0" w:color="auto"/>
              <w:bottom w:val="single" w:sz="4" w:space="0" w:color="auto"/>
              <w:right w:val="single" w:sz="4" w:space="0" w:color="auto"/>
            </w:tcBorders>
          </w:tcPr>
          <w:p w14:paraId="6AA520D6" w14:textId="77777777" w:rsidR="00146DF5" w:rsidRPr="00B407F7" w:rsidRDefault="00146DF5" w:rsidP="00F971BB">
            <w:pPr>
              <w:spacing w:after="120"/>
              <w:jc w:val="center"/>
              <w:rPr>
                <w:lang w:val="sr-Cyrl-CS"/>
              </w:rPr>
            </w:pPr>
            <w:r w:rsidRPr="00B407F7">
              <w:rPr>
                <w:lang w:val="sr-Cyrl-CS"/>
              </w:rPr>
              <w:t>1</w:t>
            </w:r>
          </w:p>
        </w:tc>
        <w:tc>
          <w:tcPr>
            <w:tcW w:w="807" w:type="dxa"/>
            <w:tcBorders>
              <w:top w:val="single" w:sz="12" w:space="0" w:color="auto"/>
              <w:left w:val="single" w:sz="4" w:space="0" w:color="auto"/>
              <w:bottom w:val="single" w:sz="4" w:space="0" w:color="auto"/>
              <w:right w:val="single" w:sz="4" w:space="0" w:color="auto"/>
            </w:tcBorders>
          </w:tcPr>
          <w:p w14:paraId="5BE9B3AB" w14:textId="77777777" w:rsidR="00146DF5" w:rsidRPr="00B407F7" w:rsidRDefault="00146DF5" w:rsidP="00F971BB">
            <w:pPr>
              <w:spacing w:after="120"/>
              <w:jc w:val="center"/>
              <w:rPr>
                <w:lang w:val="sr-Cyrl-CS"/>
              </w:rPr>
            </w:pPr>
            <w:r w:rsidRPr="00B407F7">
              <w:rPr>
                <w:lang w:val="sr-Cyrl-CS"/>
              </w:rPr>
              <w:t>34</w:t>
            </w:r>
          </w:p>
        </w:tc>
      </w:tr>
      <w:tr w:rsidR="00146DF5" w:rsidRPr="00B407F7" w14:paraId="022CC5FE" w14:textId="77777777" w:rsidTr="00F971BB">
        <w:trPr>
          <w:trHeight w:val="504"/>
        </w:trPr>
        <w:tc>
          <w:tcPr>
            <w:tcW w:w="3654" w:type="dxa"/>
            <w:tcBorders>
              <w:top w:val="single" w:sz="4" w:space="0" w:color="auto"/>
              <w:left w:val="single" w:sz="4" w:space="0" w:color="auto"/>
              <w:bottom w:val="single" w:sz="4" w:space="0" w:color="auto"/>
              <w:right w:val="single" w:sz="12" w:space="0" w:color="auto"/>
            </w:tcBorders>
          </w:tcPr>
          <w:p w14:paraId="6E92715D" w14:textId="77777777" w:rsidR="00146DF5" w:rsidRPr="00B407F7" w:rsidRDefault="00146DF5" w:rsidP="00F971BB">
            <w:pPr>
              <w:spacing w:after="120"/>
              <w:rPr>
                <w:lang w:val="sr-Cyrl-CS"/>
              </w:rPr>
            </w:pPr>
            <w:r w:rsidRPr="00B407F7">
              <w:rPr>
                <w:lang w:val="sr-Cyrl-CS"/>
              </w:rPr>
              <w:t>Екскурзија</w:t>
            </w:r>
          </w:p>
        </w:tc>
        <w:tc>
          <w:tcPr>
            <w:tcW w:w="1624" w:type="dxa"/>
            <w:gridSpan w:val="2"/>
            <w:tcBorders>
              <w:top w:val="single" w:sz="4" w:space="0" w:color="auto"/>
              <w:left w:val="single" w:sz="12" w:space="0" w:color="auto"/>
              <w:bottom w:val="single" w:sz="4" w:space="0" w:color="auto"/>
              <w:right w:val="single" w:sz="12" w:space="0" w:color="auto"/>
            </w:tcBorders>
          </w:tcPr>
          <w:p w14:paraId="0313F9FF" w14:textId="77777777" w:rsidR="00146DF5" w:rsidRPr="00B407F7" w:rsidRDefault="00146DF5" w:rsidP="00F971BB">
            <w:pPr>
              <w:spacing w:after="120"/>
              <w:jc w:val="center"/>
              <w:rPr>
                <w:lang w:val="sr-Cyrl-CS"/>
              </w:rPr>
            </w:pPr>
            <w:r w:rsidRPr="00B407F7">
              <w:rPr>
                <w:lang w:val="sr-Cyrl-CS"/>
              </w:rPr>
              <w:t>До 2 дана годишње</w:t>
            </w:r>
          </w:p>
        </w:tc>
        <w:tc>
          <w:tcPr>
            <w:tcW w:w="1624" w:type="dxa"/>
            <w:gridSpan w:val="2"/>
            <w:tcBorders>
              <w:top w:val="single" w:sz="4" w:space="0" w:color="auto"/>
              <w:left w:val="single" w:sz="12" w:space="0" w:color="auto"/>
              <w:bottom w:val="single" w:sz="4" w:space="0" w:color="auto"/>
              <w:right w:val="single" w:sz="12" w:space="0" w:color="auto"/>
            </w:tcBorders>
          </w:tcPr>
          <w:p w14:paraId="306A4CD5" w14:textId="77777777" w:rsidR="00146DF5" w:rsidRPr="00B407F7" w:rsidRDefault="00146DF5" w:rsidP="00F971BB">
            <w:pPr>
              <w:spacing w:after="120"/>
              <w:jc w:val="center"/>
              <w:rPr>
                <w:lang w:val="sr-Cyrl-CS"/>
              </w:rPr>
            </w:pPr>
            <w:r w:rsidRPr="00B407F7">
              <w:rPr>
                <w:lang w:val="sr-Cyrl-CS"/>
              </w:rPr>
              <w:t>До 2 дана годишње</w:t>
            </w:r>
          </w:p>
        </w:tc>
        <w:tc>
          <w:tcPr>
            <w:tcW w:w="1624" w:type="dxa"/>
            <w:gridSpan w:val="2"/>
            <w:tcBorders>
              <w:top w:val="single" w:sz="4" w:space="0" w:color="auto"/>
              <w:left w:val="single" w:sz="12" w:space="0" w:color="auto"/>
              <w:bottom w:val="single" w:sz="4" w:space="0" w:color="auto"/>
              <w:right w:val="single" w:sz="12" w:space="0" w:color="auto"/>
            </w:tcBorders>
          </w:tcPr>
          <w:p w14:paraId="79124CC3" w14:textId="77777777" w:rsidR="00146DF5" w:rsidRPr="00B407F7" w:rsidRDefault="00146DF5" w:rsidP="00F971BB">
            <w:pPr>
              <w:spacing w:after="120"/>
              <w:jc w:val="center"/>
              <w:rPr>
                <w:lang w:val="sr-Cyrl-CS"/>
              </w:rPr>
            </w:pPr>
            <w:r w:rsidRPr="00B407F7">
              <w:rPr>
                <w:lang w:val="sr-Cyrl-CS"/>
              </w:rPr>
              <w:t>До 2 дана годишње</w:t>
            </w:r>
          </w:p>
        </w:tc>
        <w:tc>
          <w:tcPr>
            <w:tcW w:w="1624" w:type="dxa"/>
            <w:gridSpan w:val="2"/>
            <w:tcBorders>
              <w:top w:val="single" w:sz="4" w:space="0" w:color="auto"/>
              <w:left w:val="single" w:sz="12" w:space="0" w:color="auto"/>
              <w:bottom w:val="single" w:sz="4" w:space="0" w:color="auto"/>
              <w:right w:val="single" w:sz="4" w:space="0" w:color="auto"/>
            </w:tcBorders>
          </w:tcPr>
          <w:p w14:paraId="4E17CD53" w14:textId="77777777" w:rsidR="00146DF5" w:rsidRPr="00B407F7" w:rsidRDefault="00146DF5" w:rsidP="00F971BB">
            <w:pPr>
              <w:spacing w:after="120"/>
              <w:jc w:val="center"/>
              <w:rPr>
                <w:lang w:val="sr-Cyrl-CS"/>
              </w:rPr>
            </w:pPr>
            <w:r w:rsidRPr="00B407F7">
              <w:rPr>
                <w:lang w:val="sr-Cyrl-CS"/>
              </w:rPr>
              <w:t>До 3 дана годишње</w:t>
            </w:r>
          </w:p>
        </w:tc>
      </w:tr>
    </w:tbl>
    <w:p w14:paraId="0AB456C7" w14:textId="77777777" w:rsidR="00146DF5" w:rsidRPr="002C5D39" w:rsidRDefault="00146DF5" w:rsidP="00146DF5">
      <w:pPr>
        <w:tabs>
          <w:tab w:val="left" w:pos="8305"/>
        </w:tabs>
        <w:rPr>
          <w:color w:val="FF0000"/>
          <w:lang w:val="sr-Cyrl-CS"/>
        </w:rPr>
      </w:pPr>
    </w:p>
    <w:p w14:paraId="4371B7EF" w14:textId="77777777" w:rsidR="00146DF5" w:rsidRDefault="00146DF5" w:rsidP="00146DF5">
      <w:pPr>
        <w:spacing w:after="120"/>
        <w:jc w:val="both"/>
        <w:rPr>
          <w:color w:val="FF0000"/>
          <w:lang w:val="sr-Cyrl-CS"/>
        </w:rPr>
      </w:pPr>
    </w:p>
    <w:p w14:paraId="7CAA19A9" w14:textId="77777777" w:rsidR="00F971BB" w:rsidRDefault="00F971BB" w:rsidP="00146DF5">
      <w:pPr>
        <w:spacing w:after="120"/>
        <w:jc w:val="both"/>
        <w:rPr>
          <w:color w:val="FF0000"/>
          <w:lang w:val="sr-Cyrl-CS"/>
        </w:rPr>
      </w:pPr>
    </w:p>
    <w:p w14:paraId="24A7751D" w14:textId="77777777" w:rsidR="00F971BB" w:rsidRDefault="00F971BB" w:rsidP="00146DF5">
      <w:pPr>
        <w:spacing w:after="120"/>
        <w:jc w:val="both"/>
        <w:rPr>
          <w:color w:val="FF0000"/>
          <w:lang w:val="sr-Cyrl-CS"/>
        </w:rPr>
      </w:pPr>
    </w:p>
    <w:p w14:paraId="474491CE" w14:textId="77777777" w:rsidR="00F971BB" w:rsidRDefault="00F971BB" w:rsidP="00146DF5">
      <w:pPr>
        <w:spacing w:after="120"/>
        <w:jc w:val="both"/>
        <w:rPr>
          <w:color w:val="FF0000"/>
          <w:lang w:val="sr-Cyrl-CS"/>
        </w:rPr>
      </w:pPr>
    </w:p>
    <w:p w14:paraId="2C9A757D" w14:textId="77777777" w:rsidR="00F971BB" w:rsidRDefault="00F971BB" w:rsidP="00146DF5">
      <w:pPr>
        <w:spacing w:after="120"/>
        <w:jc w:val="both"/>
        <w:rPr>
          <w:color w:val="FF0000"/>
          <w:lang w:val="sr-Cyrl-CS"/>
        </w:rPr>
      </w:pPr>
    </w:p>
    <w:p w14:paraId="3C99F43B" w14:textId="77777777" w:rsidR="00E67AC0" w:rsidRDefault="00E67AC0" w:rsidP="00F971BB">
      <w:pPr>
        <w:spacing w:after="120"/>
        <w:rPr>
          <w:lang w:val="sr-Cyrl-CS"/>
        </w:rPr>
      </w:pPr>
    </w:p>
    <w:p w14:paraId="793B61A2" w14:textId="77777777" w:rsidR="00F553A2" w:rsidRDefault="00F553A2" w:rsidP="00F971BB">
      <w:pPr>
        <w:spacing w:after="120"/>
        <w:rPr>
          <w:lang w:val="sr-Cyrl-CS"/>
        </w:rPr>
        <w:sectPr w:rsidR="00F553A2" w:rsidSect="00F553A2">
          <w:pgSz w:w="11907" w:h="16839" w:code="9"/>
          <w:pgMar w:top="1440" w:right="1440" w:bottom="1440" w:left="1440" w:header="720" w:footer="720" w:gutter="0"/>
          <w:cols w:space="720"/>
          <w:titlePg/>
          <w:docGrid w:linePitch="360"/>
        </w:sectPr>
      </w:pPr>
    </w:p>
    <w:p w14:paraId="761D7AC3" w14:textId="77777777" w:rsidR="00F971BB" w:rsidRPr="005158B5" w:rsidRDefault="00F971BB" w:rsidP="00F971BB">
      <w:pPr>
        <w:spacing w:after="120"/>
        <w:rPr>
          <w:lang w:val="sr-Cyrl-CS"/>
        </w:rPr>
      </w:pPr>
      <w:r w:rsidRPr="005158B5">
        <w:rPr>
          <w:lang w:val="sr-Cyrl-CS"/>
        </w:rPr>
        <w:lastRenderedPageBreak/>
        <w:t>Обавезни и изборни предмети за други циклус ОВР</w:t>
      </w:r>
    </w:p>
    <w:tbl>
      <w:tblPr>
        <w:tblpPr w:leftFromText="141" w:rightFromText="141" w:vertAnchor="page" w:horzAnchor="margin" w:tblpY="2011"/>
        <w:tblW w:w="94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7"/>
        <w:gridCol w:w="2264"/>
        <w:gridCol w:w="797"/>
        <w:gridCol w:w="874"/>
        <w:gridCol w:w="797"/>
        <w:gridCol w:w="874"/>
        <w:gridCol w:w="797"/>
        <w:gridCol w:w="810"/>
        <w:gridCol w:w="797"/>
        <w:gridCol w:w="815"/>
      </w:tblGrid>
      <w:tr w:rsidR="00F971BB" w:rsidRPr="002C5D39" w14:paraId="7970A3B6" w14:textId="77777777" w:rsidTr="00E031B8">
        <w:trPr>
          <w:cantSplit/>
          <w:trHeight w:val="92"/>
        </w:trPr>
        <w:tc>
          <w:tcPr>
            <w:tcW w:w="617" w:type="dxa"/>
            <w:vMerge w:val="restart"/>
          </w:tcPr>
          <w:p w14:paraId="63FB6EDE" w14:textId="77777777" w:rsidR="00F971BB" w:rsidRPr="00AD407A" w:rsidRDefault="00F971BB" w:rsidP="00F971BB">
            <w:pPr>
              <w:spacing w:after="0" w:line="360" w:lineRule="auto"/>
              <w:rPr>
                <w:sz w:val="28"/>
                <w:szCs w:val="28"/>
                <w:lang w:val="sr-Cyrl-CS"/>
              </w:rPr>
            </w:pPr>
          </w:p>
        </w:tc>
        <w:tc>
          <w:tcPr>
            <w:tcW w:w="2264" w:type="dxa"/>
            <w:vMerge w:val="restart"/>
            <w:tcBorders>
              <w:bottom w:val="single" w:sz="12" w:space="0" w:color="auto"/>
              <w:right w:val="single" w:sz="12" w:space="0" w:color="auto"/>
            </w:tcBorders>
            <w:shd w:val="clear" w:color="auto" w:fill="FDE9D9" w:themeFill="accent6" w:themeFillTint="33"/>
          </w:tcPr>
          <w:p w14:paraId="3FD9275F" w14:textId="77777777" w:rsidR="00F971BB" w:rsidRPr="00AD407A" w:rsidRDefault="00F971BB" w:rsidP="00F971BB">
            <w:pPr>
              <w:spacing w:after="0" w:line="360" w:lineRule="auto"/>
              <w:contextualSpacing/>
              <w:rPr>
                <w:lang w:val="sr-Cyrl-CS"/>
              </w:rPr>
            </w:pPr>
            <w:r w:rsidRPr="00AD407A">
              <w:rPr>
                <w:b/>
                <w:bCs/>
                <w:lang w:val="sr-Cyrl-CS"/>
              </w:rPr>
              <w:t>А</w:t>
            </w:r>
            <w:r w:rsidRPr="00AD407A">
              <w:rPr>
                <w:lang w:val="sr-Cyrl-CS"/>
              </w:rPr>
              <w:t xml:space="preserve"> – обавезни наставни предмети</w:t>
            </w:r>
          </w:p>
        </w:tc>
        <w:tc>
          <w:tcPr>
            <w:tcW w:w="1671" w:type="dxa"/>
            <w:gridSpan w:val="2"/>
            <w:tcBorders>
              <w:left w:val="single" w:sz="12" w:space="0" w:color="auto"/>
              <w:bottom w:val="single" w:sz="4" w:space="0" w:color="auto"/>
              <w:right w:val="single" w:sz="12" w:space="0" w:color="auto"/>
            </w:tcBorders>
            <w:shd w:val="clear" w:color="auto" w:fill="FDE9D9" w:themeFill="accent6" w:themeFillTint="33"/>
          </w:tcPr>
          <w:p w14:paraId="08C8307F" w14:textId="77777777" w:rsidR="00F971BB" w:rsidRPr="00AD407A" w:rsidRDefault="00F971BB" w:rsidP="00F971BB">
            <w:pPr>
              <w:spacing w:after="0" w:line="360" w:lineRule="auto"/>
              <w:contextualSpacing/>
              <w:jc w:val="center"/>
              <w:rPr>
                <w:lang w:val="sr-Cyrl-CS"/>
              </w:rPr>
            </w:pPr>
            <w:r w:rsidRPr="00AD407A">
              <w:rPr>
                <w:lang w:val="sr-Cyrl-CS"/>
              </w:rPr>
              <w:t>Пети</w:t>
            </w:r>
          </w:p>
          <w:p w14:paraId="02F92878" w14:textId="77777777" w:rsidR="00F971BB" w:rsidRPr="00AD407A" w:rsidRDefault="00F971BB" w:rsidP="00F971BB">
            <w:pPr>
              <w:spacing w:after="0" w:line="360" w:lineRule="auto"/>
              <w:contextualSpacing/>
              <w:jc w:val="center"/>
              <w:rPr>
                <w:lang w:val="sr-Cyrl-CS"/>
              </w:rPr>
            </w:pPr>
            <w:r w:rsidRPr="00AD407A">
              <w:rPr>
                <w:lang w:val="sr-Cyrl-CS"/>
              </w:rPr>
              <w:t>разред</w:t>
            </w:r>
          </w:p>
        </w:tc>
        <w:tc>
          <w:tcPr>
            <w:tcW w:w="1671" w:type="dxa"/>
            <w:gridSpan w:val="2"/>
            <w:tcBorders>
              <w:left w:val="single" w:sz="12" w:space="0" w:color="auto"/>
              <w:bottom w:val="single" w:sz="4" w:space="0" w:color="auto"/>
              <w:right w:val="single" w:sz="12" w:space="0" w:color="auto"/>
            </w:tcBorders>
            <w:shd w:val="clear" w:color="auto" w:fill="FDE9D9" w:themeFill="accent6" w:themeFillTint="33"/>
          </w:tcPr>
          <w:p w14:paraId="2B923D24" w14:textId="77777777" w:rsidR="00F971BB" w:rsidRPr="00AD407A" w:rsidRDefault="00F971BB" w:rsidP="00F971BB">
            <w:pPr>
              <w:spacing w:after="0" w:line="360" w:lineRule="auto"/>
              <w:contextualSpacing/>
              <w:jc w:val="center"/>
              <w:rPr>
                <w:lang w:val="sr-Cyrl-CS"/>
              </w:rPr>
            </w:pPr>
            <w:r w:rsidRPr="00AD407A">
              <w:rPr>
                <w:lang w:val="sr-Cyrl-CS"/>
              </w:rPr>
              <w:t>Шести разред</w:t>
            </w:r>
          </w:p>
        </w:tc>
        <w:tc>
          <w:tcPr>
            <w:tcW w:w="1607" w:type="dxa"/>
            <w:gridSpan w:val="2"/>
            <w:tcBorders>
              <w:left w:val="single" w:sz="12" w:space="0" w:color="auto"/>
              <w:bottom w:val="single" w:sz="4" w:space="0" w:color="auto"/>
              <w:right w:val="single" w:sz="12" w:space="0" w:color="auto"/>
            </w:tcBorders>
            <w:shd w:val="clear" w:color="auto" w:fill="FDE9D9" w:themeFill="accent6" w:themeFillTint="33"/>
          </w:tcPr>
          <w:p w14:paraId="244054BD" w14:textId="77777777" w:rsidR="00F971BB" w:rsidRPr="00B01396" w:rsidRDefault="00F971BB" w:rsidP="00F971BB">
            <w:pPr>
              <w:spacing w:after="0" w:line="360" w:lineRule="auto"/>
              <w:contextualSpacing/>
              <w:jc w:val="center"/>
              <w:rPr>
                <w:lang w:val="sr-Cyrl-CS"/>
              </w:rPr>
            </w:pPr>
            <w:r w:rsidRPr="00B01396">
              <w:rPr>
                <w:lang w:val="sr-Cyrl-CS"/>
              </w:rPr>
              <w:t>Седми разред</w:t>
            </w:r>
          </w:p>
        </w:tc>
        <w:tc>
          <w:tcPr>
            <w:tcW w:w="1612" w:type="dxa"/>
            <w:gridSpan w:val="2"/>
            <w:tcBorders>
              <w:left w:val="single" w:sz="12" w:space="0" w:color="auto"/>
              <w:bottom w:val="single" w:sz="4" w:space="0" w:color="auto"/>
            </w:tcBorders>
            <w:shd w:val="clear" w:color="auto" w:fill="FDE9D9" w:themeFill="accent6" w:themeFillTint="33"/>
          </w:tcPr>
          <w:p w14:paraId="52FFAC27" w14:textId="77777777" w:rsidR="00F971BB" w:rsidRPr="005158B5" w:rsidRDefault="00F971BB" w:rsidP="00F971BB">
            <w:pPr>
              <w:spacing w:after="0" w:line="360" w:lineRule="auto"/>
              <w:contextualSpacing/>
              <w:jc w:val="center"/>
              <w:rPr>
                <w:lang w:val="sr-Cyrl-CS"/>
              </w:rPr>
            </w:pPr>
            <w:r w:rsidRPr="005158B5">
              <w:rPr>
                <w:lang w:val="sr-Cyrl-CS"/>
              </w:rPr>
              <w:t>Осми</w:t>
            </w:r>
          </w:p>
          <w:p w14:paraId="357C37AC" w14:textId="77777777" w:rsidR="00F971BB" w:rsidRPr="005158B5" w:rsidRDefault="00F971BB" w:rsidP="00F971BB">
            <w:pPr>
              <w:spacing w:after="0" w:line="360" w:lineRule="auto"/>
              <w:contextualSpacing/>
              <w:jc w:val="center"/>
              <w:rPr>
                <w:lang w:val="sr-Cyrl-CS"/>
              </w:rPr>
            </w:pPr>
            <w:r w:rsidRPr="005158B5">
              <w:rPr>
                <w:lang w:val="sr-Cyrl-CS"/>
              </w:rPr>
              <w:t>разред</w:t>
            </w:r>
          </w:p>
        </w:tc>
      </w:tr>
      <w:tr w:rsidR="00F971BB" w:rsidRPr="002C5D39" w14:paraId="4DDA2569" w14:textId="77777777" w:rsidTr="00E031B8">
        <w:trPr>
          <w:cantSplit/>
          <w:trHeight w:val="158"/>
        </w:trPr>
        <w:tc>
          <w:tcPr>
            <w:tcW w:w="617" w:type="dxa"/>
            <w:vMerge/>
            <w:tcBorders>
              <w:bottom w:val="single" w:sz="12" w:space="0" w:color="auto"/>
            </w:tcBorders>
          </w:tcPr>
          <w:p w14:paraId="71458256" w14:textId="77777777" w:rsidR="00F971BB" w:rsidRPr="00AD407A" w:rsidRDefault="00F971BB" w:rsidP="00F971BB">
            <w:pPr>
              <w:spacing w:after="0" w:line="360" w:lineRule="auto"/>
              <w:jc w:val="center"/>
              <w:rPr>
                <w:sz w:val="28"/>
                <w:szCs w:val="28"/>
                <w:lang w:val="sr-Cyrl-CS"/>
              </w:rPr>
            </w:pPr>
          </w:p>
        </w:tc>
        <w:tc>
          <w:tcPr>
            <w:tcW w:w="2264" w:type="dxa"/>
            <w:vMerge/>
            <w:tcBorders>
              <w:bottom w:val="single" w:sz="12" w:space="0" w:color="auto"/>
              <w:right w:val="single" w:sz="12" w:space="0" w:color="auto"/>
            </w:tcBorders>
            <w:shd w:val="clear" w:color="auto" w:fill="FDE9D9" w:themeFill="accent6" w:themeFillTint="33"/>
          </w:tcPr>
          <w:p w14:paraId="12A61BF3" w14:textId="77777777" w:rsidR="00F971BB" w:rsidRPr="00AD407A" w:rsidRDefault="00F971BB" w:rsidP="00F971BB">
            <w:pPr>
              <w:spacing w:after="0" w:line="360" w:lineRule="auto"/>
              <w:contextualSpacing/>
              <w:rPr>
                <w:sz w:val="20"/>
                <w:szCs w:val="20"/>
                <w:lang w:val="sr-Cyrl-CS"/>
              </w:rPr>
            </w:pPr>
          </w:p>
        </w:tc>
        <w:tc>
          <w:tcPr>
            <w:tcW w:w="797" w:type="dxa"/>
            <w:tcBorders>
              <w:left w:val="single" w:sz="12" w:space="0" w:color="auto"/>
              <w:bottom w:val="single" w:sz="12" w:space="0" w:color="auto"/>
            </w:tcBorders>
            <w:shd w:val="clear" w:color="auto" w:fill="FDE9D9" w:themeFill="accent6" w:themeFillTint="33"/>
          </w:tcPr>
          <w:p w14:paraId="098AF2C0" w14:textId="77777777" w:rsidR="00F971BB" w:rsidRPr="00AD407A" w:rsidRDefault="00F971BB" w:rsidP="00F971BB">
            <w:pPr>
              <w:spacing w:after="0" w:line="360" w:lineRule="auto"/>
              <w:contextualSpacing/>
              <w:jc w:val="center"/>
              <w:rPr>
                <w:sz w:val="18"/>
                <w:szCs w:val="18"/>
                <w:lang w:val="sr-Cyrl-CS"/>
              </w:rPr>
            </w:pPr>
            <w:r w:rsidRPr="00AD407A">
              <w:rPr>
                <w:sz w:val="18"/>
                <w:szCs w:val="18"/>
                <w:lang w:val="sr-Cyrl-CS"/>
              </w:rPr>
              <w:t>Нед.</w:t>
            </w:r>
          </w:p>
        </w:tc>
        <w:tc>
          <w:tcPr>
            <w:tcW w:w="874" w:type="dxa"/>
            <w:tcBorders>
              <w:bottom w:val="single" w:sz="12" w:space="0" w:color="auto"/>
              <w:right w:val="single" w:sz="12" w:space="0" w:color="auto"/>
            </w:tcBorders>
            <w:shd w:val="clear" w:color="auto" w:fill="FDE9D9" w:themeFill="accent6" w:themeFillTint="33"/>
          </w:tcPr>
          <w:p w14:paraId="328F6F71" w14:textId="77777777" w:rsidR="00F971BB" w:rsidRPr="00AD407A" w:rsidRDefault="00F971BB" w:rsidP="00F971BB">
            <w:pPr>
              <w:spacing w:after="0" w:line="360" w:lineRule="auto"/>
              <w:contextualSpacing/>
              <w:jc w:val="center"/>
              <w:rPr>
                <w:sz w:val="18"/>
                <w:szCs w:val="18"/>
                <w:lang w:val="sr-Cyrl-CS"/>
              </w:rPr>
            </w:pPr>
            <w:r w:rsidRPr="00AD407A">
              <w:rPr>
                <w:sz w:val="18"/>
                <w:szCs w:val="18"/>
                <w:lang w:val="sr-Cyrl-CS"/>
              </w:rPr>
              <w:t>Год.</w:t>
            </w:r>
          </w:p>
        </w:tc>
        <w:tc>
          <w:tcPr>
            <w:tcW w:w="797" w:type="dxa"/>
            <w:tcBorders>
              <w:left w:val="single" w:sz="12" w:space="0" w:color="auto"/>
              <w:bottom w:val="single" w:sz="12" w:space="0" w:color="auto"/>
            </w:tcBorders>
            <w:shd w:val="clear" w:color="auto" w:fill="FDE9D9" w:themeFill="accent6" w:themeFillTint="33"/>
          </w:tcPr>
          <w:p w14:paraId="43B304AA" w14:textId="77777777" w:rsidR="00F971BB" w:rsidRPr="00AD407A" w:rsidRDefault="00F971BB" w:rsidP="00F971BB">
            <w:pPr>
              <w:spacing w:after="0" w:line="360" w:lineRule="auto"/>
              <w:contextualSpacing/>
              <w:jc w:val="center"/>
              <w:rPr>
                <w:sz w:val="18"/>
                <w:szCs w:val="18"/>
                <w:lang w:val="sr-Cyrl-CS"/>
              </w:rPr>
            </w:pPr>
            <w:r w:rsidRPr="00AD407A">
              <w:rPr>
                <w:sz w:val="18"/>
                <w:szCs w:val="18"/>
                <w:lang w:val="sr-Cyrl-CS"/>
              </w:rPr>
              <w:t>Нед.</w:t>
            </w:r>
          </w:p>
        </w:tc>
        <w:tc>
          <w:tcPr>
            <w:tcW w:w="874" w:type="dxa"/>
            <w:tcBorders>
              <w:bottom w:val="single" w:sz="12" w:space="0" w:color="auto"/>
              <w:right w:val="single" w:sz="12" w:space="0" w:color="auto"/>
            </w:tcBorders>
            <w:shd w:val="clear" w:color="auto" w:fill="FDE9D9" w:themeFill="accent6" w:themeFillTint="33"/>
          </w:tcPr>
          <w:p w14:paraId="45C6B397" w14:textId="77777777" w:rsidR="00F971BB" w:rsidRPr="00AD407A" w:rsidRDefault="00F971BB" w:rsidP="00F971BB">
            <w:pPr>
              <w:spacing w:after="0" w:line="360" w:lineRule="auto"/>
              <w:contextualSpacing/>
              <w:jc w:val="center"/>
              <w:rPr>
                <w:sz w:val="18"/>
                <w:szCs w:val="18"/>
                <w:lang w:val="sr-Cyrl-CS"/>
              </w:rPr>
            </w:pPr>
            <w:r w:rsidRPr="00AD407A">
              <w:rPr>
                <w:sz w:val="18"/>
                <w:szCs w:val="18"/>
                <w:lang w:val="sr-Cyrl-CS"/>
              </w:rPr>
              <w:t>Год.</w:t>
            </w:r>
          </w:p>
        </w:tc>
        <w:tc>
          <w:tcPr>
            <w:tcW w:w="797" w:type="dxa"/>
            <w:tcBorders>
              <w:left w:val="single" w:sz="12" w:space="0" w:color="auto"/>
              <w:bottom w:val="single" w:sz="12" w:space="0" w:color="auto"/>
            </w:tcBorders>
            <w:shd w:val="clear" w:color="auto" w:fill="FDE9D9" w:themeFill="accent6" w:themeFillTint="33"/>
          </w:tcPr>
          <w:p w14:paraId="72E48CC8" w14:textId="77777777" w:rsidR="00F971BB" w:rsidRPr="00B01396" w:rsidRDefault="00F971BB" w:rsidP="00F971BB">
            <w:pPr>
              <w:spacing w:after="0" w:line="360" w:lineRule="auto"/>
              <w:contextualSpacing/>
              <w:jc w:val="center"/>
              <w:rPr>
                <w:sz w:val="18"/>
                <w:szCs w:val="18"/>
                <w:lang w:val="sr-Cyrl-CS"/>
              </w:rPr>
            </w:pPr>
            <w:r w:rsidRPr="00B01396">
              <w:rPr>
                <w:sz w:val="18"/>
                <w:szCs w:val="18"/>
                <w:lang w:val="sr-Cyrl-CS"/>
              </w:rPr>
              <w:t>Нед.</w:t>
            </w:r>
          </w:p>
        </w:tc>
        <w:tc>
          <w:tcPr>
            <w:tcW w:w="810" w:type="dxa"/>
            <w:tcBorders>
              <w:bottom w:val="single" w:sz="12" w:space="0" w:color="auto"/>
              <w:right w:val="single" w:sz="12" w:space="0" w:color="auto"/>
            </w:tcBorders>
            <w:shd w:val="clear" w:color="auto" w:fill="FDE9D9" w:themeFill="accent6" w:themeFillTint="33"/>
          </w:tcPr>
          <w:p w14:paraId="44F9C832" w14:textId="77777777" w:rsidR="00F971BB" w:rsidRPr="00B01396" w:rsidRDefault="00F971BB" w:rsidP="00F971BB">
            <w:pPr>
              <w:spacing w:after="0" w:line="360" w:lineRule="auto"/>
              <w:contextualSpacing/>
              <w:jc w:val="center"/>
              <w:rPr>
                <w:sz w:val="18"/>
                <w:szCs w:val="18"/>
                <w:lang w:val="sr-Cyrl-CS"/>
              </w:rPr>
            </w:pPr>
            <w:r w:rsidRPr="00B01396">
              <w:rPr>
                <w:sz w:val="18"/>
                <w:szCs w:val="18"/>
                <w:lang w:val="sr-Cyrl-CS"/>
              </w:rPr>
              <w:t>год</w:t>
            </w:r>
          </w:p>
        </w:tc>
        <w:tc>
          <w:tcPr>
            <w:tcW w:w="797" w:type="dxa"/>
            <w:tcBorders>
              <w:left w:val="single" w:sz="12" w:space="0" w:color="auto"/>
              <w:bottom w:val="single" w:sz="12" w:space="0" w:color="auto"/>
            </w:tcBorders>
            <w:shd w:val="clear" w:color="auto" w:fill="FDE9D9" w:themeFill="accent6" w:themeFillTint="33"/>
          </w:tcPr>
          <w:p w14:paraId="3D82039A" w14:textId="77777777" w:rsidR="00F971BB" w:rsidRPr="005158B5" w:rsidRDefault="00F971BB" w:rsidP="00F971BB">
            <w:pPr>
              <w:spacing w:after="0" w:line="360" w:lineRule="auto"/>
              <w:contextualSpacing/>
              <w:jc w:val="center"/>
              <w:rPr>
                <w:sz w:val="18"/>
                <w:szCs w:val="18"/>
                <w:lang w:val="sr-Cyrl-CS"/>
              </w:rPr>
            </w:pPr>
            <w:r w:rsidRPr="005158B5">
              <w:rPr>
                <w:sz w:val="18"/>
                <w:szCs w:val="18"/>
                <w:lang w:val="sr-Cyrl-CS"/>
              </w:rPr>
              <w:t>Нед.</w:t>
            </w:r>
          </w:p>
        </w:tc>
        <w:tc>
          <w:tcPr>
            <w:tcW w:w="815" w:type="dxa"/>
            <w:tcBorders>
              <w:bottom w:val="single" w:sz="12" w:space="0" w:color="auto"/>
            </w:tcBorders>
            <w:shd w:val="clear" w:color="auto" w:fill="FDE9D9" w:themeFill="accent6" w:themeFillTint="33"/>
          </w:tcPr>
          <w:p w14:paraId="3FD0F1D4" w14:textId="77777777" w:rsidR="00F971BB" w:rsidRPr="005158B5" w:rsidRDefault="00F971BB" w:rsidP="00F971BB">
            <w:pPr>
              <w:spacing w:after="0" w:line="360" w:lineRule="auto"/>
              <w:contextualSpacing/>
              <w:jc w:val="center"/>
              <w:rPr>
                <w:sz w:val="18"/>
                <w:szCs w:val="18"/>
                <w:lang w:val="sr-Cyrl-CS"/>
              </w:rPr>
            </w:pPr>
            <w:r w:rsidRPr="005158B5">
              <w:rPr>
                <w:sz w:val="18"/>
                <w:szCs w:val="18"/>
                <w:lang w:val="sr-Cyrl-CS"/>
              </w:rPr>
              <w:t>Год.</w:t>
            </w:r>
          </w:p>
        </w:tc>
      </w:tr>
      <w:tr w:rsidR="00F971BB" w:rsidRPr="002C5D39" w14:paraId="727D4390" w14:textId="77777777" w:rsidTr="00F971BB">
        <w:trPr>
          <w:trHeight w:val="175"/>
        </w:trPr>
        <w:tc>
          <w:tcPr>
            <w:tcW w:w="617" w:type="dxa"/>
            <w:tcBorders>
              <w:top w:val="single" w:sz="12" w:space="0" w:color="auto"/>
            </w:tcBorders>
          </w:tcPr>
          <w:p w14:paraId="44DA0D5A" w14:textId="77777777" w:rsidR="00F971BB" w:rsidRPr="00AD407A" w:rsidRDefault="00F971BB" w:rsidP="00F971BB">
            <w:pPr>
              <w:spacing w:after="0" w:line="360" w:lineRule="auto"/>
              <w:jc w:val="center"/>
              <w:rPr>
                <w:sz w:val="18"/>
                <w:szCs w:val="18"/>
                <w:lang w:val="sr-Cyrl-CS"/>
              </w:rPr>
            </w:pPr>
            <w:r>
              <w:rPr>
                <w:sz w:val="18"/>
                <w:szCs w:val="18"/>
                <w:lang w:val="sr-Cyrl-CS"/>
              </w:rPr>
              <w:t>1.</w:t>
            </w:r>
          </w:p>
        </w:tc>
        <w:tc>
          <w:tcPr>
            <w:tcW w:w="2264" w:type="dxa"/>
            <w:tcBorders>
              <w:top w:val="single" w:sz="12" w:space="0" w:color="auto"/>
              <w:right w:val="single" w:sz="12" w:space="0" w:color="auto"/>
            </w:tcBorders>
          </w:tcPr>
          <w:p w14:paraId="7C3F1839" w14:textId="77777777" w:rsidR="00F971BB" w:rsidRPr="00AD407A" w:rsidRDefault="00F971BB" w:rsidP="00F971BB">
            <w:pPr>
              <w:spacing w:after="0" w:line="240" w:lineRule="auto"/>
              <w:contextualSpacing/>
              <w:rPr>
                <w:sz w:val="18"/>
                <w:szCs w:val="18"/>
                <w:lang w:val="sr-Cyrl-CS"/>
              </w:rPr>
            </w:pPr>
            <w:r>
              <w:rPr>
                <w:sz w:val="18"/>
                <w:szCs w:val="18"/>
                <w:lang w:val="sr-Cyrl-CS"/>
              </w:rPr>
              <w:t>Српски језик и књижевност</w:t>
            </w:r>
          </w:p>
        </w:tc>
        <w:tc>
          <w:tcPr>
            <w:tcW w:w="797" w:type="dxa"/>
            <w:tcBorders>
              <w:top w:val="single" w:sz="12" w:space="0" w:color="auto"/>
              <w:left w:val="single" w:sz="12" w:space="0" w:color="auto"/>
            </w:tcBorders>
          </w:tcPr>
          <w:p w14:paraId="1B913D71" w14:textId="77777777" w:rsidR="00F971BB" w:rsidRPr="00AD407A" w:rsidRDefault="00F971BB" w:rsidP="00F971BB">
            <w:pPr>
              <w:spacing w:after="0" w:line="360" w:lineRule="auto"/>
              <w:contextualSpacing/>
              <w:jc w:val="center"/>
              <w:rPr>
                <w:sz w:val="18"/>
                <w:szCs w:val="18"/>
                <w:lang w:val="sr-Cyrl-CS"/>
              </w:rPr>
            </w:pPr>
            <w:r w:rsidRPr="00AD407A">
              <w:rPr>
                <w:sz w:val="18"/>
                <w:szCs w:val="18"/>
                <w:lang w:val="sr-Cyrl-CS"/>
              </w:rPr>
              <w:t>5</w:t>
            </w:r>
          </w:p>
        </w:tc>
        <w:tc>
          <w:tcPr>
            <w:tcW w:w="874" w:type="dxa"/>
            <w:tcBorders>
              <w:top w:val="single" w:sz="12" w:space="0" w:color="auto"/>
              <w:right w:val="single" w:sz="12" w:space="0" w:color="auto"/>
            </w:tcBorders>
          </w:tcPr>
          <w:p w14:paraId="2DEEDFE9" w14:textId="77777777" w:rsidR="00F971BB" w:rsidRPr="00AD407A" w:rsidRDefault="00F971BB" w:rsidP="00F971BB">
            <w:pPr>
              <w:spacing w:after="0" w:line="360" w:lineRule="auto"/>
              <w:contextualSpacing/>
              <w:jc w:val="center"/>
              <w:rPr>
                <w:sz w:val="18"/>
                <w:szCs w:val="18"/>
                <w:lang w:val="sr-Cyrl-CS"/>
              </w:rPr>
            </w:pPr>
            <w:r w:rsidRPr="00AD407A">
              <w:rPr>
                <w:sz w:val="18"/>
                <w:szCs w:val="18"/>
                <w:lang w:val="sr-Cyrl-CS"/>
              </w:rPr>
              <w:t>180</w:t>
            </w:r>
          </w:p>
        </w:tc>
        <w:tc>
          <w:tcPr>
            <w:tcW w:w="797" w:type="dxa"/>
            <w:tcBorders>
              <w:top w:val="single" w:sz="12" w:space="0" w:color="auto"/>
              <w:left w:val="single" w:sz="12" w:space="0" w:color="auto"/>
            </w:tcBorders>
          </w:tcPr>
          <w:p w14:paraId="4010A88A" w14:textId="77777777" w:rsidR="00F971BB" w:rsidRPr="00AD407A" w:rsidRDefault="00F971BB" w:rsidP="00F971BB">
            <w:pPr>
              <w:spacing w:after="0" w:line="360" w:lineRule="auto"/>
              <w:contextualSpacing/>
              <w:jc w:val="center"/>
              <w:rPr>
                <w:sz w:val="18"/>
                <w:szCs w:val="18"/>
                <w:lang w:val="sr-Cyrl-CS"/>
              </w:rPr>
            </w:pPr>
            <w:r w:rsidRPr="00AD407A">
              <w:rPr>
                <w:sz w:val="18"/>
                <w:szCs w:val="18"/>
                <w:lang w:val="sr-Cyrl-CS"/>
              </w:rPr>
              <w:t>4</w:t>
            </w:r>
          </w:p>
        </w:tc>
        <w:tc>
          <w:tcPr>
            <w:tcW w:w="874" w:type="dxa"/>
            <w:tcBorders>
              <w:top w:val="single" w:sz="12" w:space="0" w:color="auto"/>
              <w:right w:val="single" w:sz="12" w:space="0" w:color="auto"/>
            </w:tcBorders>
          </w:tcPr>
          <w:p w14:paraId="5A1E8721" w14:textId="77777777" w:rsidR="00F971BB" w:rsidRPr="00AD407A" w:rsidRDefault="00F971BB" w:rsidP="00F971BB">
            <w:pPr>
              <w:spacing w:after="0" w:line="360" w:lineRule="auto"/>
              <w:contextualSpacing/>
              <w:jc w:val="center"/>
              <w:rPr>
                <w:sz w:val="18"/>
                <w:szCs w:val="18"/>
                <w:lang w:val="sr-Cyrl-CS"/>
              </w:rPr>
            </w:pPr>
            <w:r w:rsidRPr="00AD407A">
              <w:rPr>
                <w:sz w:val="18"/>
                <w:szCs w:val="18"/>
                <w:lang w:val="sr-Cyrl-CS"/>
              </w:rPr>
              <w:t>144</w:t>
            </w:r>
          </w:p>
        </w:tc>
        <w:tc>
          <w:tcPr>
            <w:tcW w:w="797" w:type="dxa"/>
            <w:tcBorders>
              <w:top w:val="single" w:sz="12" w:space="0" w:color="auto"/>
              <w:left w:val="single" w:sz="12" w:space="0" w:color="auto"/>
            </w:tcBorders>
          </w:tcPr>
          <w:p w14:paraId="6032E463" w14:textId="77777777" w:rsidR="00F971BB" w:rsidRPr="00B01396" w:rsidRDefault="00F971BB" w:rsidP="00F971BB">
            <w:pPr>
              <w:spacing w:after="0" w:line="360" w:lineRule="auto"/>
              <w:contextualSpacing/>
              <w:jc w:val="center"/>
              <w:rPr>
                <w:sz w:val="18"/>
                <w:szCs w:val="18"/>
                <w:lang w:val="sr-Cyrl-CS"/>
              </w:rPr>
            </w:pPr>
            <w:r>
              <w:rPr>
                <w:sz w:val="18"/>
                <w:szCs w:val="18"/>
                <w:lang w:val="sr-Cyrl-CS"/>
              </w:rPr>
              <w:t>4</w:t>
            </w:r>
          </w:p>
        </w:tc>
        <w:tc>
          <w:tcPr>
            <w:tcW w:w="810" w:type="dxa"/>
            <w:tcBorders>
              <w:top w:val="single" w:sz="12" w:space="0" w:color="auto"/>
              <w:right w:val="single" w:sz="12" w:space="0" w:color="auto"/>
            </w:tcBorders>
          </w:tcPr>
          <w:p w14:paraId="1B709D48" w14:textId="77777777" w:rsidR="00F971BB" w:rsidRPr="00B01396" w:rsidRDefault="00F971BB" w:rsidP="00F971BB">
            <w:pPr>
              <w:spacing w:after="0" w:line="360" w:lineRule="auto"/>
              <w:contextualSpacing/>
              <w:jc w:val="center"/>
              <w:rPr>
                <w:sz w:val="18"/>
                <w:szCs w:val="18"/>
                <w:lang w:val="sr-Cyrl-CS"/>
              </w:rPr>
            </w:pPr>
            <w:r>
              <w:rPr>
                <w:sz w:val="18"/>
                <w:szCs w:val="18"/>
                <w:lang w:val="sr-Cyrl-CS"/>
              </w:rPr>
              <w:t>144</w:t>
            </w:r>
          </w:p>
        </w:tc>
        <w:tc>
          <w:tcPr>
            <w:tcW w:w="797" w:type="dxa"/>
            <w:tcBorders>
              <w:top w:val="single" w:sz="12" w:space="0" w:color="auto"/>
              <w:left w:val="single" w:sz="12" w:space="0" w:color="auto"/>
            </w:tcBorders>
          </w:tcPr>
          <w:p w14:paraId="4A4E9B89" w14:textId="77777777" w:rsidR="00F971BB" w:rsidRPr="005158B5" w:rsidRDefault="00F971BB" w:rsidP="00F971BB">
            <w:pPr>
              <w:spacing w:after="0" w:line="360" w:lineRule="auto"/>
              <w:contextualSpacing/>
              <w:jc w:val="center"/>
              <w:rPr>
                <w:sz w:val="18"/>
                <w:szCs w:val="18"/>
                <w:lang w:val="sr-Cyrl-CS"/>
              </w:rPr>
            </w:pPr>
            <w:r>
              <w:rPr>
                <w:sz w:val="18"/>
                <w:szCs w:val="18"/>
                <w:lang w:val="sr-Cyrl-CS"/>
              </w:rPr>
              <w:t>4</w:t>
            </w:r>
          </w:p>
        </w:tc>
        <w:tc>
          <w:tcPr>
            <w:tcW w:w="815" w:type="dxa"/>
            <w:tcBorders>
              <w:top w:val="single" w:sz="12" w:space="0" w:color="auto"/>
            </w:tcBorders>
          </w:tcPr>
          <w:p w14:paraId="44B1C271" w14:textId="77777777" w:rsidR="00F971BB" w:rsidRPr="005158B5" w:rsidRDefault="00F971BB" w:rsidP="00F971BB">
            <w:pPr>
              <w:spacing w:after="0" w:line="360" w:lineRule="auto"/>
              <w:contextualSpacing/>
              <w:jc w:val="center"/>
              <w:rPr>
                <w:sz w:val="18"/>
                <w:szCs w:val="18"/>
                <w:lang w:val="sr-Cyrl-CS"/>
              </w:rPr>
            </w:pPr>
            <w:r>
              <w:rPr>
                <w:sz w:val="18"/>
                <w:szCs w:val="18"/>
                <w:lang w:val="sr-Cyrl-CS"/>
              </w:rPr>
              <w:t>136</w:t>
            </w:r>
          </w:p>
        </w:tc>
      </w:tr>
      <w:tr w:rsidR="00F971BB" w:rsidRPr="002C5D39" w14:paraId="5BAB6C7B" w14:textId="77777777" w:rsidTr="00F971BB">
        <w:trPr>
          <w:trHeight w:val="175"/>
        </w:trPr>
        <w:tc>
          <w:tcPr>
            <w:tcW w:w="617" w:type="dxa"/>
          </w:tcPr>
          <w:p w14:paraId="4A95D556" w14:textId="77777777" w:rsidR="00F971BB" w:rsidRPr="00AD407A" w:rsidRDefault="00F971BB" w:rsidP="00F971BB">
            <w:pPr>
              <w:spacing w:after="0" w:line="360" w:lineRule="auto"/>
              <w:jc w:val="center"/>
              <w:rPr>
                <w:sz w:val="18"/>
                <w:szCs w:val="18"/>
                <w:lang w:val="sr-Cyrl-CS"/>
              </w:rPr>
            </w:pPr>
            <w:r w:rsidRPr="00AD407A">
              <w:rPr>
                <w:sz w:val="18"/>
                <w:szCs w:val="18"/>
                <w:lang w:val="sr-Cyrl-CS"/>
              </w:rPr>
              <w:t>2</w:t>
            </w:r>
          </w:p>
        </w:tc>
        <w:tc>
          <w:tcPr>
            <w:tcW w:w="2264" w:type="dxa"/>
            <w:tcBorders>
              <w:right w:val="single" w:sz="12" w:space="0" w:color="auto"/>
            </w:tcBorders>
          </w:tcPr>
          <w:p w14:paraId="71261EFA" w14:textId="77777777" w:rsidR="00F971BB" w:rsidRPr="00F94F7D" w:rsidRDefault="00F971BB" w:rsidP="00F971BB">
            <w:pPr>
              <w:spacing w:after="0" w:line="360" w:lineRule="auto"/>
              <w:contextualSpacing/>
              <w:rPr>
                <w:sz w:val="18"/>
                <w:szCs w:val="18"/>
                <w:lang w:val="sr-Cyrl-CS"/>
              </w:rPr>
            </w:pPr>
            <w:r w:rsidRPr="00F94F7D">
              <w:rPr>
                <w:sz w:val="18"/>
                <w:szCs w:val="18"/>
                <w:lang w:val="sr-Cyrl-CS"/>
              </w:rPr>
              <w:t>Руски језик</w:t>
            </w:r>
          </w:p>
        </w:tc>
        <w:tc>
          <w:tcPr>
            <w:tcW w:w="797" w:type="dxa"/>
            <w:tcBorders>
              <w:left w:val="single" w:sz="12" w:space="0" w:color="auto"/>
            </w:tcBorders>
          </w:tcPr>
          <w:p w14:paraId="5E7F5BBF" w14:textId="77777777" w:rsidR="00F971BB" w:rsidRPr="00F94F7D" w:rsidRDefault="00F971BB" w:rsidP="00F971BB">
            <w:pPr>
              <w:spacing w:after="0" w:line="360" w:lineRule="auto"/>
              <w:contextualSpacing/>
              <w:jc w:val="center"/>
              <w:rPr>
                <w:sz w:val="18"/>
                <w:szCs w:val="18"/>
                <w:lang w:val="sr-Cyrl-CS"/>
              </w:rPr>
            </w:pPr>
          </w:p>
        </w:tc>
        <w:tc>
          <w:tcPr>
            <w:tcW w:w="874" w:type="dxa"/>
            <w:tcBorders>
              <w:right w:val="single" w:sz="12" w:space="0" w:color="auto"/>
            </w:tcBorders>
          </w:tcPr>
          <w:p w14:paraId="56EFA333" w14:textId="77777777" w:rsidR="00F971BB" w:rsidRPr="00F94F7D" w:rsidRDefault="00F971BB" w:rsidP="00F971BB">
            <w:pPr>
              <w:spacing w:after="0" w:line="360" w:lineRule="auto"/>
              <w:contextualSpacing/>
              <w:jc w:val="center"/>
              <w:rPr>
                <w:sz w:val="18"/>
                <w:szCs w:val="18"/>
                <w:lang w:val="sr-Cyrl-CS"/>
              </w:rPr>
            </w:pPr>
          </w:p>
        </w:tc>
        <w:tc>
          <w:tcPr>
            <w:tcW w:w="797" w:type="dxa"/>
            <w:tcBorders>
              <w:left w:val="single" w:sz="12" w:space="0" w:color="auto"/>
            </w:tcBorders>
          </w:tcPr>
          <w:p w14:paraId="4254BC2F" w14:textId="77777777" w:rsidR="00F971BB" w:rsidRPr="00F94F7D" w:rsidRDefault="00F971BB" w:rsidP="00F971BB">
            <w:pPr>
              <w:spacing w:after="0" w:line="360" w:lineRule="auto"/>
              <w:contextualSpacing/>
              <w:jc w:val="center"/>
              <w:rPr>
                <w:sz w:val="18"/>
                <w:szCs w:val="18"/>
                <w:lang w:val="sr-Cyrl-CS"/>
              </w:rPr>
            </w:pPr>
          </w:p>
        </w:tc>
        <w:tc>
          <w:tcPr>
            <w:tcW w:w="874" w:type="dxa"/>
            <w:tcBorders>
              <w:right w:val="single" w:sz="12" w:space="0" w:color="auto"/>
            </w:tcBorders>
          </w:tcPr>
          <w:p w14:paraId="47C43D0D" w14:textId="77777777" w:rsidR="00F971BB" w:rsidRPr="00F94F7D" w:rsidRDefault="00F971BB" w:rsidP="00F971BB">
            <w:pPr>
              <w:spacing w:after="0" w:line="360" w:lineRule="auto"/>
              <w:contextualSpacing/>
              <w:jc w:val="center"/>
              <w:rPr>
                <w:sz w:val="18"/>
                <w:szCs w:val="18"/>
                <w:lang w:val="sr-Cyrl-CS"/>
              </w:rPr>
            </w:pPr>
          </w:p>
        </w:tc>
        <w:tc>
          <w:tcPr>
            <w:tcW w:w="797" w:type="dxa"/>
            <w:tcBorders>
              <w:left w:val="single" w:sz="12" w:space="0" w:color="auto"/>
            </w:tcBorders>
          </w:tcPr>
          <w:p w14:paraId="4E66FDBA" w14:textId="77777777" w:rsidR="00F971BB" w:rsidRPr="00F94F7D" w:rsidRDefault="00F971BB" w:rsidP="00F971BB">
            <w:pPr>
              <w:spacing w:after="0" w:line="360" w:lineRule="auto"/>
              <w:contextualSpacing/>
              <w:jc w:val="center"/>
              <w:rPr>
                <w:sz w:val="18"/>
                <w:szCs w:val="18"/>
                <w:lang w:val="sr-Cyrl-CS"/>
              </w:rPr>
            </w:pPr>
            <w:r w:rsidRPr="00F94F7D">
              <w:rPr>
                <w:sz w:val="18"/>
                <w:szCs w:val="18"/>
                <w:lang w:val="sr-Cyrl-CS"/>
              </w:rPr>
              <w:t>2</w:t>
            </w:r>
          </w:p>
        </w:tc>
        <w:tc>
          <w:tcPr>
            <w:tcW w:w="810" w:type="dxa"/>
            <w:tcBorders>
              <w:right w:val="single" w:sz="12" w:space="0" w:color="auto"/>
            </w:tcBorders>
          </w:tcPr>
          <w:p w14:paraId="6020B8E3" w14:textId="77777777" w:rsidR="00F971BB" w:rsidRPr="00F94F7D" w:rsidRDefault="00F971BB" w:rsidP="00F971BB">
            <w:pPr>
              <w:spacing w:after="0" w:line="360" w:lineRule="auto"/>
              <w:contextualSpacing/>
              <w:jc w:val="center"/>
              <w:rPr>
                <w:sz w:val="18"/>
                <w:szCs w:val="18"/>
                <w:lang w:val="sr-Cyrl-CS"/>
              </w:rPr>
            </w:pPr>
            <w:r w:rsidRPr="00F94F7D">
              <w:rPr>
                <w:sz w:val="18"/>
                <w:szCs w:val="18"/>
                <w:lang w:val="sr-Cyrl-CS"/>
              </w:rPr>
              <w:t>72</w:t>
            </w:r>
          </w:p>
        </w:tc>
        <w:tc>
          <w:tcPr>
            <w:tcW w:w="797" w:type="dxa"/>
            <w:tcBorders>
              <w:left w:val="single" w:sz="12" w:space="0" w:color="auto"/>
            </w:tcBorders>
          </w:tcPr>
          <w:p w14:paraId="6261C104" w14:textId="77777777" w:rsidR="00F971BB" w:rsidRPr="00F94F7D" w:rsidRDefault="00F971BB" w:rsidP="00F971BB">
            <w:pPr>
              <w:spacing w:after="0" w:line="360" w:lineRule="auto"/>
              <w:contextualSpacing/>
              <w:jc w:val="center"/>
              <w:rPr>
                <w:sz w:val="18"/>
                <w:szCs w:val="18"/>
                <w:lang w:val="sr-Cyrl-CS"/>
              </w:rPr>
            </w:pPr>
            <w:r w:rsidRPr="00F94F7D">
              <w:rPr>
                <w:sz w:val="18"/>
                <w:szCs w:val="18"/>
                <w:lang w:val="sr-Cyrl-CS"/>
              </w:rPr>
              <w:t>2</w:t>
            </w:r>
          </w:p>
        </w:tc>
        <w:tc>
          <w:tcPr>
            <w:tcW w:w="815" w:type="dxa"/>
          </w:tcPr>
          <w:p w14:paraId="5B36AD83" w14:textId="77777777" w:rsidR="00F971BB" w:rsidRPr="00F94F7D" w:rsidRDefault="00F971BB" w:rsidP="00F971BB">
            <w:pPr>
              <w:spacing w:after="0" w:line="360" w:lineRule="auto"/>
              <w:contextualSpacing/>
              <w:jc w:val="center"/>
              <w:rPr>
                <w:sz w:val="18"/>
                <w:szCs w:val="18"/>
                <w:lang w:val="sr-Cyrl-CS"/>
              </w:rPr>
            </w:pPr>
            <w:r w:rsidRPr="00F94F7D">
              <w:rPr>
                <w:sz w:val="18"/>
                <w:szCs w:val="18"/>
                <w:lang w:val="sr-Cyrl-CS"/>
              </w:rPr>
              <w:t>68</w:t>
            </w:r>
          </w:p>
        </w:tc>
      </w:tr>
      <w:tr w:rsidR="000F56B6" w:rsidRPr="002C5D39" w14:paraId="3B8A8818" w14:textId="77777777" w:rsidTr="00F971BB">
        <w:trPr>
          <w:trHeight w:val="175"/>
        </w:trPr>
        <w:tc>
          <w:tcPr>
            <w:tcW w:w="617" w:type="dxa"/>
          </w:tcPr>
          <w:p w14:paraId="5A6D881E" w14:textId="77777777" w:rsidR="000F56B6" w:rsidRPr="00AD407A" w:rsidRDefault="000F56B6" w:rsidP="00F971BB">
            <w:pPr>
              <w:spacing w:after="0" w:line="360" w:lineRule="auto"/>
              <w:jc w:val="center"/>
              <w:rPr>
                <w:sz w:val="18"/>
                <w:szCs w:val="18"/>
                <w:lang w:val="sr-Cyrl-CS"/>
              </w:rPr>
            </w:pPr>
            <w:r>
              <w:rPr>
                <w:sz w:val="18"/>
                <w:szCs w:val="18"/>
                <w:lang w:val="sr-Cyrl-CS"/>
              </w:rPr>
              <w:t>3.</w:t>
            </w:r>
          </w:p>
        </w:tc>
        <w:tc>
          <w:tcPr>
            <w:tcW w:w="2264" w:type="dxa"/>
            <w:tcBorders>
              <w:right w:val="single" w:sz="12" w:space="0" w:color="auto"/>
            </w:tcBorders>
          </w:tcPr>
          <w:p w14:paraId="370BD425" w14:textId="77777777" w:rsidR="000F56B6" w:rsidRPr="00F94F7D" w:rsidRDefault="000F56B6" w:rsidP="00F971BB">
            <w:pPr>
              <w:spacing w:after="0" w:line="360" w:lineRule="auto"/>
              <w:contextualSpacing/>
              <w:rPr>
                <w:sz w:val="18"/>
                <w:szCs w:val="18"/>
                <w:lang w:val="sr-Cyrl-CS"/>
              </w:rPr>
            </w:pPr>
            <w:r w:rsidRPr="00F94F7D">
              <w:rPr>
                <w:sz w:val="18"/>
                <w:szCs w:val="18"/>
                <w:lang w:val="sr-Cyrl-CS"/>
              </w:rPr>
              <w:t>Енглески језик</w:t>
            </w:r>
          </w:p>
        </w:tc>
        <w:tc>
          <w:tcPr>
            <w:tcW w:w="797" w:type="dxa"/>
            <w:tcBorders>
              <w:left w:val="single" w:sz="12" w:space="0" w:color="auto"/>
            </w:tcBorders>
          </w:tcPr>
          <w:p w14:paraId="5BD662D6" w14:textId="77777777" w:rsidR="000F56B6" w:rsidRPr="00F94F7D" w:rsidRDefault="000F56B6" w:rsidP="00F971BB">
            <w:pPr>
              <w:spacing w:after="0" w:line="360" w:lineRule="auto"/>
              <w:contextualSpacing/>
              <w:jc w:val="center"/>
              <w:rPr>
                <w:sz w:val="18"/>
                <w:szCs w:val="18"/>
                <w:lang w:val="sr-Cyrl-CS"/>
              </w:rPr>
            </w:pPr>
            <w:r w:rsidRPr="00F94F7D">
              <w:rPr>
                <w:sz w:val="18"/>
                <w:szCs w:val="18"/>
                <w:lang w:val="sr-Cyrl-CS"/>
              </w:rPr>
              <w:t>2</w:t>
            </w:r>
          </w:p>
        </w:tc>
        <w:tc>
          <w:tcPr>
            <w:tcW w:w="874" w:type="dxa"/>
            <w:tcBorders>
              <w:right w:val="single" w:sz="12" w:space="0" w:color="auto"/>
            </w:tcBorders>
          </w:tcPr>
          <w:p w14:paraId="4A9A8BF3" w14:textId="77777777" w:rsidR="000F56B6" w:rsidRPr="00F94F7D" w:rsidRDefault="000F56B6" w:rsidP="00F971BB">
            <w:pPr>
              <w:spacing w:after="0" w:line="360" w:lineRule="auto"/>
              <w:contextualSpacing/>
              <w:jc w:val="center"/>
              <w:rPr>
                <w:sz w:val="18"/>
                <w:szCs w:val="18"/>
                <w:lang w:val="sr-Cyrl-CS"/>
              </w:rPr>
            </w:pPr>
            <w:r w:rsidRPr="00F94F7D">
              <w:rPr>
                <w:sz w:val="18"/>
                <w:szCs w:val="18"/>
                <w:lang w:val="sr-Cyrl-CS"/>
              </w:rPr>
              <w:t>72</w:t>
            </w:r>
          </w:p>
        </w:tc>
        <w:tc>
          <w:tcPr>
            <w:tcW w:w="797" w:type="dxa"/>
            <w:tcBorders>
              <w:left w:val="single" w:sz="12" w:space="0" w:color="auto"/>
            </w:tcBorders>
          </w:tcPr>
          <w:p w14:paraId="25F7CBCF" w14:textId="77777777" w:rsidR="000F56B6" w:rsidRPr="00F94F7D" w:rsidRDefault="00E96D99" w:rsidP="00F971BB">
            <w:pPr>
              <w:spacing w:after="0" w:line="360" w:lineRule="auto"/>
              <w:contextualSpacing/>
              <w:jc w:val="center"/>
              <w:rPr>
                <w:sz w:val="18"/>
                <w:szCs w:val="18"/>
                <w:lang w:val="sr-Cyrl-CS"/>
              </w:rPr>
            </w:pPr>
            <w:r>
              <w:rPr>
                <w:sz w:val="18"/>
                <w:szCs w:val="18"/>
                <w:lang w:val="sr-Cyrl-CS"/>
              </w:rPr>
              <w:t>2</w:t>
            </w:r>
          </w:p>
        </w:tc>
        <w:tc>
          <w:tcPr>
            <w:tcW w:w="874" w:type="dxa"/>
            <w:tcBorders>
              <w:right w:val="single" w:sz="12" w:space="0" w:color="auto"/>
            </w:tcBorders>
          </w:tcPr>
          <w:p w14:paraId="2E529892" w14:textId="77777777" w:rsidR="000F56B6" w:rsidRPr="00F94F7D" w:rsidRDefault="00E96D99" w:rsidP="00F971BB">
            <w:pPr>
              <w:spacing w:after="0" w:line="360" w:lineRule="auto"/>
              <w:contextualSpacing/>
              <w:jc w:val="center"/>
              <w:rPr>
                <w:sz w:val="18"/>
                <w:szCs w:val="18"/>
                <w:lang w:val="sr-Cyrl-CS"/>
              </w:rPr>
            </w:pPr>
            <w:r>
              <w:rPr>
                <w:sz w:val="18"/>
                <w:szCs w:val="18"/>
                <w:lang w:val="sr-Cyrl-CS"/>
              </w:rPr>
              <w:t>72</w:t>
            </w:r>
          </w:p>
        </w:tc>
        <w:tc>
          <w:tcPr>
            <w:tcW w:w="797" w:type="dxa"/>
            <w:tcBorders>
              <w:left w:val="single" w:sz="12" w:space="0" w:color="auto"/>
            </w:tcBorders>
          </w:tcPr>
          <w:p w14:paraId="31B3E0BF" w14:textId="77777777" w:rsidR="000F56B6" w:rsidRPr="00F94F7D" w:rsidRDefault="000F56B6" w:rsidP="00F971BB">
            <w:pPr>
              <w:spacing w:after="0" w:line="360" w:lineRule="auto"/>
              <w:contextualSpacing/>
              <w:jc w:val="center"/>
              <w:rPr>
                <w:sz w:val="18"/>
                <w:szCs w:val="18"/>
                <w:lang w:val="sr-Cyrl-CS"/>
              </w:rPr>
            </w:pPr>
          </w:p>
        </w:tc>
        <w:tc>
          <w:tcPr>
            <w:tcW w:w="810" w:type="dxa"/>
            <w:tcBorders>
              <w:right w:val="single" w:sz="12" w:space="0" w:color="auto"/>
            </w:tcBorders>
          </w:tcPr>
          <w:p w14:paraId="5CC1D2B5" w14:textId="77777777" w:rsidR="000F56B6" w:rsidRPr="00F94F7D" w:rsidRDefault="000F56B6" w:rsidP="00F971BB">
            <w:pPr>
              <w:spacing w:after="0" w:line="360" w:lineRule="auto"/>
              <w:contextualSpacing/>
              <w:jc w:val="center"/>
              <w:rPr>
                <w:sz w:val="18"/>
                <w:szCs w:val="18"/>
                <w:lang w:val="sr-Cyrl-CS"/>
              </w:rPr>
            </w:pPr>
          </w:p>
        </w:tc>
        <w:tc>
          <w:tcPr>
            <w:tcW w:w="797" w:type="dxa"/>
            <w:tcBorders>
              <w:left w:val="single" w:sz="12" w:space="0" w:color="auto"/>
            </w:tcBorders>
          </w:tcPr>
          <w:p w14:paraId="12BD42FF" w14:textId="77777777" w:rsidR="000F56B6" w:rsidRPr="00F94F7D" w:rsidRDefault="000F56B6" w:rsidP="00F971BB">
            <w:pPr>
              <w:spacing w:after="0" w:line="360" w:lineRule="auto"/>
              <w:contextualSpacing/>
              <w:jc w:val="center"/>
              <w:rPr>
                <w:sz w:val="18"/>
                <w:szCs w:val="18"/>
                <w:lang w:val="sr-Cyrl-CS"/>
              </w:rPr>
            </w:pPr>
          </w:p>
        </w:tc>
        <w:tc>
          <w:tcPr>
            <w:tcW w:w="815" w:type="dxa"/>
          </w:tcPr>
          <w:p w14:paraId="01BFF0EE" w14:textId="77777777" w:rsidR="000F56B6" w:rsidRPr="00F94F7D" w:rsidRDefault="000F56B6" w:rsidP="00F971BB">
            <w:pPr>
              <w:spacing w:after="0" w:line="360" w:lineRule="auto"/>
              <w:contextualSpacing/>
              <w:jc w:val="center"/>
              <w:rPr>
                <w:sz w:val="18"/>
                <w:szCs w:val="18"/>
                <w:lang w:val="sr-Cyrl-CS"/>
              </w:rPr>
            </w:pPr>
          </w:p>
        </w:tc>
      </w:tr>
      <w:tr w:rsidR="00F971BB" w:rsidRPr="002C5D39" w14:paraId="0F1DF98F" w14:textId="77777777" w:rsidTr="00F971BB">
        <w:trPr>
          <w:trHeight w:val="175"/>
        </w:trPr>
        <w:tc>
          <w:tcPr>
            <w:tcW w:w="617" w:type="dxa"/>
          </w:tcPr>
          <w:p w14:paraId="4C93CBF3" w14:textId="77777777" w:rsidR="00F971BB" w:rsidRPr="00AD407A" w:rsidRDefault="00F971BB" w:rsidP="00F971BB">
            <w:pPr>
              <w:spacing w:after="0" w:line="360" w:lineRule="auto"/>
              <w:jc w:val="center"/>
              <w:rPr>
                <w:sz w:val="18"/>
                <w:szCs w:val="18"/>
                <w:lang w:val="sr-Cyrl-CS"/>
              </w:rPr>
            </w:pPr>
            <w:r w:rsidRPr="00AD407A">
              <w:rPr>
                <w:sz w:val="18"/>
                <w:szCs w:val="18"/>
                <w:lang w:val="sr-Cyrl-CS"/>
              </w:rPr>
              <w:t>3.</w:t>
            </w:r>
          </w:p>
        </w:tc>
        <w:tc>
          <w:tcPr>
            <w:tcW w:w="2264" w:type="dxa"/>
            <w:tcBorders>
              <w:right w:val="single" w:sz="12" w:space="0" w:color="auto"/>
            </w:tcBorders>
          </w:tcPr>
          <w:p w14:paraId="5D0401D7" w14:textId="77777777" w:rsidR="00F971BB" w:rsidRPr="00AD407A" w:rsidRDefault="00F971BB" w:rsidP="00F971BB">
            <w:pPr>
              <w:spacing w:after="0" w:line="360" w:lineRule="auto"/>
              <w:contextualSpacing/>
              <w:rPr>
                <w:sz w:val="18"/>
                <w:szCs w:val="18"/>
                <w:lang w:val="sr-Cyrl-CS"/>
              </w:rPr>
            </w:pPr>
            <w:r w:rsidRPr="00AD407A">
              <w:rPr>
                <w:sz w:val="18"/>
                <w:szCs w:val="18"/>
                <w:lang w:val="sr-Cyrl-CS"/>
              </w:rPr>
              <w:t>Ликовна култура</w:t>
            </w:r>
          </w:p>
        </w:tc>
        <w:tc>
          <w:tcPr>
            <w:tcW w:w="797" w:type="dxa"/>
            <w:tcBorders>
              <w:left w:val="single" w:sz="12" w:space="0" w:color="auto"/>
            </w:tcBorders>
          </w:tcPr>
          <w:p w14:paraId="7DC789C4" w14:textId="77777777" w:rsidR="00F971BB" w:rsidRPr="00AD407A" w:rsidRDefault="00F971BB" w:rsidP="00F971BB">
            <w:pPr>
              <w:spacing w:after="0" w:line="360" w:lineRule="auto"/>
              <w:contextualSpacing/>
              <w:jc w:val="center"/>
              <w:rPr>
                <w:sz w:val="18"/>
                <w:szCs w:val="18"/>
                <w:lang w:val="sr-Cyrl-CS"/>
              </w:rPr>
            </w:pPr>
            <w:r w:rsidRPr="00AD407A">
              <w:rPr>
                <w:sz w:val="18"/>
                <w:szCs w:val="18"/>
                <w:lang w:val="sr-Cyrl-CS"/>
              </w:rPr>
              <w:t>2</w:t>
            </w:r>
          </w:p>
        </w:tc>
        <w:tc>
          <w:tcPr>
            <w:tcW w:w="874" w:type="dxa"/>
            <w:tcBorders>
              <w:right w:val="single" w:sz="12" w:space="0" w:color="auto"/>
            </w:tcBorders>
          </w:tcPr>
          <w:p w14:paraId="6AFD1D49" w14:textId="77777777" w:rsidR="00F971BB" w:rsidRPr="00AD407A" w:rsidRDefault="00F971BB" w:rsidP="00F971BB">
            <w:pPr>
              <w:spacing w:after="0" w:line="360" w:lineRule="auto"/>
              <w:contextualSpacing/>
              <w:jc w:val="center"/>
              <w:rPr>
                <w:sz w:val="18"/>
                <w:szCs w:val="18"/>
                <w:lang w:val="sr-Cyrl-CS"/>
              </w:rPr>
            </w:pPr>
            <w:r w:rsidRPr="00AD407A">
              <w:rPr>
                <w:sz w:val="18"/>
                <w:szCs w:val="18"/>
                <w:lang w:val="sr-Cyrl-CS"/>
              </w:rPr>
              <w:t>72</w:t>
            </w:r>
          </w:p>
        </w:tc>
        <w:tc>
          <w:tcPr>
            <w:tcW w:w="797" w:type="dxa"/>
            <w:tcBorders>
              <w:left w:val="single" w:sz="12" w:space="0" w:color="auto"/>
            </w:tcBorders>
          </w:tcPr>
          <w:p w14:paraId="0B5967BE" w14:textId="77777777" w:rsidR="00F971BB" w:rsidRPr="00AD407A" w:rsidRDefault="00F971BB" w:rsidP="00F971BB">
            <w:pPr>
              <w:spacing w:after="0" w:line="360" w:lineRule="auto"/>
              <w:contextualSpacing/>
              <w:jc w:val="center"/>
              <w:rPr>
                <w:sz w:val="18"/>
                <w:szCs w:val="18"/>
                <w:lang w:val="sr-Cyrl-CS"/>
              </w:rPr>
            </w:pPr>
            <w:r w:rsidRPr="00AD407A">
              <w:rPr>
                <w:sz w:val="18"/>
                <w:szCs w:val="18"/>
                <w:lang w:val="sr-Cyrl-CS"/>
              </w:rPr>
              <w:t>1</w:t>
            </w:r>
          </w:p>
        </w:tc>
        <w:tc>
          <w:tcPr>
            <w:tcW w:w="874" w:type="dxa"/>
            <w:tcBorders>
              <w:right w:val="single" w:sz="12" w:space="0" w:color="auto"/>
            </w:tcBorders>
          </w:tcPr>
          <w:p w14:paraId="7FED9EFD" w14:textId="77777777" w:rsidR="00F971BB" w:rsidRPr="00AD407A" w:rsidRDefault="00F971BB" w:rsidP="00F971BB">
            <w:pPr>
              <w:spacing w:after="0" w:line="360" w:lineRule="auto"/>
              <w:contextualSpacing/>
              <w:jc w:val="center"/>
              <w:rPr>
                <w:sz w:val="18"/>
                <w:szCs w:val="18"/>
                <w:lang w:val="sr-Cyrl-CS"/>
              </w:rPr>
            </w:pPr>
            <w:r w:rsidRPr="00AD407A">
              <w:rPr>
                <w:sz w:val="18"/>
                <w:szCs w:val="18"/>
                <w:lang w:val="sr-Cyrl-CS"/>
              </w:rPr>
              <w:t>36</w:t>
            </w:r>
          </w:p>
        </w:tc>
        <w:tc>
          <w:tcPr>
            <w:tcW w:w="797" w:type="dxa"/>
            <w:tcBorders>
              <w:left w:val="single" w:sz="12" w:space="0" w:color="auto"/>
            </w:tcBorders>
          </w:tcPr>
          <w:p w14:paraId="59F94E3D" w14:textId="77777777" w:rsidR="00F971BB" w:rsidRPr="00B01396" w:rsidRDefault="00F971BB" w:rsidP="00F971BB">
            <w:pPr>
              <w:spacing w:after="0" w:line="360" w:lineRule="auto"/>
              <w:contextualSpacing/>
              <w:jc w:val="center"/>
              <w:rPr>
                <w:sz w:val="18"/>
                <w:szCs w:val="18"/>
                <w:lang w:val="sr-Cyrl-CS"/>
              </w:rPr>
            </w:pPr>
            <w:r w:rsidRPr="00B01396">
              <w:rPr>
                <w:sz w:val="18"/>
                <w:szCs w:val="18"/>
                <w:lang w:val="sr-Cyrl-CS"/>
              </w:rPr>
              <w:t>1</w:t>
            </w:r>
          </w:p>
        </w:tc>
        <w:tc>
          <w:tcPr>
            <w:tcW w:w="810" w:type="dxa"/>
            <w:tcBorders>
              <w:right w:val="single" w:sz="12" w:space="0" w:color="auto"/>
            </w:tcBorders>
          </w:tcPr>
          <w:p w14:paraId="4C3B5D97" w14:textId="77777777" w:rsidR="00F971BB" w:rsidRPr="00B01396" w:rsidRDefault="00F971BB" w:rsidP="00F971BB">
            <w:pPr>
              <w:spacing w:after="0" w:line="360" w:lineRule="auto"/>
              <w:contextualSpacing/>
              <w:jc w:val="center"/>
              <w:rPr>
                <w:sz w:val="18"/>
                <w:szCs w:val="18"/>
                <w:lang w:val="sr-Cyrl-CS"/>
              </w:rPr>
            </w:pPr>
            <w:r w:rsidRPr="00B01396">
              <w:rPr>
                <w:sz w:val="18"/>
                <w:szCs w:val="18"/>
                <w:lang w:val="sr-Cyrl-CS"/>
              </w:rPr>
              <w:t>36</w:t>
            </w:r>
          </w:p>
        </w:tc>
        <w:tc>
          <w:tcPr>
            <w:tcW w:w="797" w:type="dxa"/>
            <w:tcBorders>
              <w:left w:val="single" w:sz="12" w:space="0" w:color="auto"/>
            </w:tcBorders>
          </w:tcPr>
          <w:p w14:paraId="1C82451F" w14:textId="77777777" w:rsidR="00F971BB" w:rsidRPr="005158B5" w:rsidRDefault="00F971BB" w:rsidP="00F971BB">
            <w:pPr>
              <w:spacing w:after="0" w:line="360" w:lineRule="auto"/>
              <w:contextualSpacing/>
              <w:jc w:val="center"/>
              <w:rPr>
                <w:sz w:val="18"/>
                <w:szCs w:val="18"/>
                <w:lang w:val="sr-Cyrl-CS"/>
              </w:rPr>
            </w:pPr>
            <w:r w:rsidRPr="005158B5">
              <w:rPr>
                <w:sz w:val="18"/>
                <w:szCs w:val="18"/>
                <w:lang w:val="sr-Cyrl-CS"/>
              </w:rPr>
              <w:t>1</w:t>
            </w:r>
          </w:p>
        </w:tc>
        <w:tc>
          <w:tcPr>
            <w:tcW w:w="815" w:type="dxa"/>
          </w:tcPr>
          <w:p w14:paraId="4CA272E1" w14:textId="77777777" w:rsidR="00F971BB" w:rsidRPr="005158B5" w:rsidRDefault="00F971BB" w:rsidP="00F971BB">
            <w:pPr>
              <w:spacing w:after="0" w:line="360" w:lineRule="auto"/>
              <w:contextualSpacing/>
              <w:jc w:val="center"/>
              <w:rPr>
                <w:sz w:val="18"/>
                <w:szCs w:val="18"/>
                <w:lang w:val="sr-Cyrl-CS"/>
              </w:rPr>
            </w:pPr>
            <w:r w:rsidRPr="005158B5">
              <w:rPr>
                <w:sz w:val="18"/>
                <w:szCs w:val="18"/>
                <w:lang w:val="sr-Cyrl-CS"/>
              </w:rPr>
              <w:t>34</w:t>
            </w:r>
          </w:p>
        </w:tc>
      </w:tr>
      <w:tr w:rsidR="00F971BB" w:rsidRPr="002C5D39" w14:paraId="25AB7303" w14:textId="77777777" w:rsidTr="00F971BB">
        <w:trPr>
          <w:trHeight w:val="175"/>
        </w:trPr>
        <w:tc>
          <w:tcPr>
            <w:tcW w:w="617" w:type="dxa"/>
          </w:tcPr>
          <w:p w14:paraId="0BFB91EF" w14:textId="77777777" w:rsidR="00F971BB" w:rsidRPr="00AD407A" w:rsidRDefault="00F971BB" w:rsidP="00F971BB">
            <w:pPr>
              <w:spacing w:after="0" w:line="360" w:lineRule="auto"/>
              <w:jc w:val="center"/>
              <w:rPr>
                <w:sz w:val="18"/>
                <w:szCs w:val="18"/>
                <w:lang w:val="sr-Cyrl-CS"/>
              </w:rPr>
            </w:pPr>
            <w:r w:rsidRPr="00AD407A">
              <w:rPr>
                <w:sz w:val="18"/>
                <w:szCs w:val="18"/>
                <w:lang w:val="sr-Cyrl-CS"/>
              </w:rPr>
              <w:t>4.</w:t>
            </w:r>
          </w:p>
        </w:tc>
        <w:tc>
          <w:tcPr>
            <w:tcW w:w="2264" w:type="dxa"/>
            <w:tcBorders>
              <w:right w:val="single" w:sz="12" w:space="0" w:color="auto"/>
            </w:tcBorders>
          </w:tcPr>
          <w:p w14:paraId="4D1A2D07" w14:textId="77777777" w:rsidR="00F971BB" w:rsidRPr="00AD407A" w:rsidRDefault="00F971BB" w:rsidP="00F971BB">
            <w:pPr>
              <w:spacing w:after="0" w:line="360" w:lineRule="auto"/>
              <w:contextualSpacing/>
              <w:rPr>
                <w:sz w:val="18"/>
                <w:szCs w:val="18"/>
                <w:lang w:val="sr-Cyrl-CS"/>
              </w:rPr>
            </w:pPr>
            <w:r w:rsidRPr="00AD407A">
              <w:rPr>
                <w:sz w:val="18"/>
                <w:szCs w:val="18"/>
                <w:lang w:val="sr-Cyrl-CS"/>
              </w:rPr>
              <w:t>Музичка култура</w:t>
            </w:r>
          </w:p>
        </w:tc>
        <w:tc>
          <w:tcPr>
            <w:tcW w:w="797" w:type="dxa"/>
            <w:tcBorders>
              <w:left w:val="single" w:sz="12" w:space="0" w:color="auto"/>
            </w:tcBorders>
          </w:tcPr>
          <w:p w14:paraId="003E5005" w14:textId="77777777" w:rsidR="00F971BB" w:rsidRPr="00AD407A" w:rsidRDefault="00F971BB" w:rsidP="00F971BB">
            <w:pPr>
              <w:spacing w:after="0" w:line="360" w:lineRule="auto"/>
              <w:contextualSpacing/>
              <w:jc w:val="center"/>
              <w:rPr>
                <w:sz w:val="18"/>
                <w:szCs w:val="18"/>
                <w:lang w:val="sr-Cyrl-CS"/>
              </w:rPr>
            </w:pPr>
            <w:r w:rsidRPr="00AD407A">
              <w:rPr>
                <w:sz w:val="18"/>
                <w:szCs w:val="18"/>
                <w:lang w:val="sr-Cyrl-CS"/>
              </w:rPr>
              <w:t>2</w:t>
            </w:r>
          </w:p>
        </w:tc>
        <w:tc>
          <w:tcPr>
            <w:tcW w:w="874" w:type="dxa"/>
            <w:tcBorders>
              <w:right w:val="single" w:sz="12" w:space="0" w:color="auto"/>
            </w:tcBorders>
          </w:tcPr>
          <w:p w14:paraId="7190878F" w14:textId="77777777" w:rsidR="00F971BB" w:rsidRPr="00AD407A" w:rsidRDefault="00F971BB" w:rsidP="00F971BB">
            <w:pPr>
              <w:spacing w:after="0" w:line="360" w:lineRule="auto"/>
              <w:contextualSpacing/>
              <w:jc w:val="center"/>
              <w:rPr>
                <w:sz w:val="18"/>
                <w:szCs w:val="18"/>
                <w:lang w:val="sr-Cyrl-CS"/>
              </w:rPr>
            </w:pPr>
            <w:r w:rsidRPr="00AD407A">
              <w:rPr>
                <w:sz w:val="18"/>
                <w:szCs w:val="18"/>
                <w:lang w:val="sr-Cyrl-CS"/>
              </w:rPr>
              <w:t>72</w:t>
            </w:r>
          </w:p>
        </w:tc>
        <w:tc>
          <w:tcPr>
            <w:tcW w:w="797" w:type="dxa"/>
            <w:tcBorders>
              <w:left w:val="single" w:sz="12" w:space="0" w:color="auto"/>
            </w:tcBorders>
          </w:tcPr>
          <w:p w14:paraId="50AD7E8C" w14:textId="77777777" w:rsidR="00F971BB" w:rsidRPr="00AD407A" w:rsidRDefault="00F971BB" w:rsidP="00F971BB">
            <w:pPr>
              <w:spacing w:after="0" w:line="360" w:lineRule="auto"/>
              <w:contextualSpacing/>
              <w:jc w:val="center"/>
              <w:rPr>
                <w:sz w:val="18"/>
                <w:szCs w:val="18"/>
                <w:lang w:val="sr-Cyrl-CS"/>
              </w:rPr>
            </w:pPr>
            <w:r w:rsidRPr="00AD407A">
              <w:rPr>
                <w:sz w:val="18"/>
                <w:szCs w:val="18"/>
                <w:lang w:val="sr-Cyrl-CS"/>
              </w:rPr>
              <w:t>1</w:t>
            </w:r>
          </w:p>
        </w:tc>
        <w:tc>
          <w:tcPr>
            <w:tcW w:w="874" w:type="dxa"/>
            <w:tcBorders>
              <w:right w:val="single" w:sz="12" w:space="0" w:color="auto"/>
            </w:tcBorders>
          </w:tcPr>
          <w:p w14:paraId="2ADCA3FE" w14:textId="77777777" w:rsidR="00F971BB" w:rsidRPr="00AD407A" w:rsidRDefault="00F971BB" w:rsidP="00F971BB">
            <w:pPr>
              <w:spacing w:after="0" w:line="360" w:lineRule="auto"/>
              <w:contextualSpacing/>
              <w:jc w:val="center"/>
              <w:rPr>
                <w:sz w:val="18"/>
                <w:szCs w:val="18"/>
                <w:lang w:val="sr-Cyrl-CS"/>
              </w:rPr>
            </w:pPr>
            <w:r w:rsidRPr="00AD407A">
              <w:rPr>
                <w:sz w:val="18"/>
                <w:szCs w:val="18"/>
                <w:lang w:val="sr-Cyrl-CS"/>
              </w:rPr>
              <w:t>36</w:t>
            </w:r>
          </w:p>
        </w:tc>
        <w:tc>
          <w:tcPr>
            <w:tcW w:w="797" w:type="dxa"/>
            <w:tcBorders>
              <w:left w:val="single" w:sz="12" w:space="0" w:color="auto"/>
            </w:tcBorders>
          </w:tcPr>
          <w:p w14:paraId="6D8C06A9" w14:textId="77777777" w:rsidR="00F971BB" w:rsidRPr="00B01396" w:rsidRDefault="00F971BB" w:rsidP="00F971BB">
            <w:pPr>
              <w:spacing w:after="0" w:line="360" w:lineRule="auto"/>
              <w:contextualSpacing/>
              <w:jc w:val="center"/>
              <w:rPr>
                <w:sz w:val="18"/>
                <w:szCs w:val="18"/>
                <w:lang w:val="sr-Cyrl-CS"/>
              </w:rPr>
            </w:pPr>
            <w:r w:rsidRPr="00B01396">
              <w:rPr>
                <w:sz w:val="18"/>
                <w:szCs w:val="18"/>
                <w:lang w:val="sr-Cyrl-CS"/>
              </w:rPr>
              <w:t>1</w:t>
            </w:r>
          </w:p>
        </w:tc>
        <w:tc>
          <w:tcPr>
            <w:tcW w:w="810" w:type="dxa"/>
            <w:tcBorders>
              <w:right w:val="single" w:sz="12" w:space="0" w:color="auto"/>
            </w:tcBorders>
          </w:tcPr>
          <w:p w14:paraId="2FE874DC" w14:textId="77777777" w:rsidR="00F971BB" w:rsidRPr="00B01396" w:rsidRDefault="00F971BB" w:rsidP="00F971BB">
            <w:pPr>
              <w:spacing w:after="0" w:line="360" w:lineRule="auto"/>
              <w:contextualSpacing/>
              <w:jc w:val="center"/>
              <w:rPr>
                <w:sz w:val="18"/>
                <w:szCs w:val="18"/>
                <w:lang w:val="sr-Cyrl-CS"/>
              </w:rPr>
            </w:pPr>
            <w:r w:rsidRPr="00B01396">
              <w:rPr>
                <w:sz w:val="18"/>
                <w:szCs w:val="18"/>
                <w:lang w:val="sr-Cyrl-CS"/>
              </w:rPr>
              <w:t>36</w:t>
            </w:r>
          </w:p>
        </w:tc>
        <w:tc>
          <w:tcPr>
            <w:tcW w:w="797" w:type="dxa"/>
            <w:tcBorders>
              <w:left w:val="single" w:sz="12" w:space="0" w:color="auto"/>
            </w:tcBorders>
          </w:tcPr>
          <w:p w14:paraId="03D7F251" w14:textId="77777777" w:rsidR="00F971BB" w:rsidRPr="005158B5" w:rsidRDefault="00F971BB" w:rsidP="00F971BB">
            <w:pPr>
              <w:spacing w:after="0" w:line="360" w:lineRule="auto"/>
              <w:contextualSpacing/>
              <w:jc w:val="center"/>
              <w:rPr>
                <w:sz w:val="18"/>
                <w:szCs w:val="18"/>
                <w:lang w:val="sr-Cyrl-CS"/>
              </w:rPr>
            </w:pPr>
            <w:r w:rsidRPr="005158B5">
              <w:rPr>
                <w:sz w:val="18"/>
                <w:szCs w:val="18"/>
                <w:lang w:val="sr-Cyrl-CS"/>
              </w:rPr>
              <w:t>1</w:t>
            </w:r>
          </w:p>
        </w:tc>
        <w:tc>
          <w:tcPr>
            <w:tcW w:w="815" w:type="dxa"/>
          </w:tcPr>
          <w:p w14:paraId="0E77D177" w14:textId="77777777" w:rsidR="00F971BB" w:rsidRPr="005158B5" w:rsidRDefault="00F971BB" w:rsidP="00F971BB">
            <w:pPr>
              <w:spacing w:after="0" w:line="360" w:lineRule="auto"/>
              <w:contextualSpacing/>
              <w:jc w:val="center"/>
              <w:rPr>
                <w:sz w:val="18"/>
                <w:szCs w:val="18"/>
                <w:lang w:val="sr-Cyrl-CS"/>
              </w:rPr>
            </w:pPr>
            <w:r w:rsidRPr="005158B5">
              <w:rPr>
                <w:sz w:val="18"/>
                <w:szCs w:val="18"/>
                <w:lang w:val="sr-Cyrl-CS"/>
              </w:rPr>
              <w:t>34</w:t>
            </w:r>
          </w:p>
        </w:tc>
      </w:tr>
      <w:tr w:rsidR="00F971BB" w:rsidRPr="002C5D39" w14:paraId="71C2E345" w14:textId="77777777" w:rsidTr="00F971BB">
        <w:trPr>
          <w:trHeight w:val="183"/>
        </w:trPr>
        <w:tc>
          <w:tcPr>
            <w:tcW w:w="617" w:type="dxa"/>
          </w:tcPr>
          <w:p w14:paraId="3D67F715" w14:textId="77777777" w:rsidR="00F971BB" w:rsidRPr="00AD407A" w:rsidRDefault="00F971BB" w:rsidP="00F971BB">
            <w:pPr>
              <w:spacing w:after="0" w:line="360" w:lineRule="auto"/>
              <w:jc w:val="center"/>
              <w:rPr>
                <w:sz w:val="18"/>
                <w:szCs w:val="18"/>
                <w:lang w:val="sr-Cyrl-CS"/>
              </w:rPr>
            </w:pPr>
            <w:r w:rsidRPr="00AD407A">
              <w:rPr>
                <w:sz w:val="18"/>
                <w:szCs w:val="18"/>
                <w:lang w:val="sr-Cyrl-CS"/>
              </w:rPr>
              <w:t>5.</w:t>
            </w:r>
          </w:p>
        </w:tc>
        <w:tc>
          <w:tcPr>
            <w:tcW w:w="2264" w:type="dxa"/>
            <w:tcBorders>
              <w:right w:val="single" w:sz="12" w:space="0" w:color="auto"/>
            </w:tcBorders>
          </w:tcPr>
          <w:p w14:paraId="587EB4EC" w14:textId="77777777" w:rsidR="00F971BB" w:rsidRPr="00AD407A" w:rsidRDefault="00F971BB" w:rsidP="00F971BB">
            <w:pPr>
              <w:spacing w:after="0" w:line="360" w:lineRule="auto"/>
              <w:contextualSpacing/>
              <w:rPr>
                <w:sz w:val="18"/>
                <w:szCs w:val="18"/>
                <w:lang w:val="sr-Cyrl-CS"/>
              </w:rPr>
            </w:pPr>
            <w:r w:rsidRPr="00AD407A">
              <w:rPr>
                <w:sz w:val="18"/>
                <w:szCs w:val="18"/>
                <w:lang w:val="sr-Cyrl-CS"/>
              </w:rPr>
              <w:t>Историја</w:t>
            </w:r>
          </w:p>
        </w:tc>
        <w:tc>
          <w:tcPr>
            <w:tcW w:w="797" w:type="dxa"/>
            <w:tcBorders>
              <w:left w:val="single" w:sz="12" w:space="0" w:color="auto"/>
            </w:tcBorders>
          </w:tcPr>
          <w:p w14:paraId="0FEFA8D7" w14:textId="77777777" w:rsidR="00F971BB" w:rsidRPr="00AD407A" w:rsidRDefault="00F971BB" w:rsidP="00F971BB">
            <w:pPr>
              <w:spacing w:after="0" w:line="360" w:lineRule="auto"/>
              <w:contextualSpacing/>
              <w:jc w:val="center"/>
              <w:rPr>
                <w:sz w:val="18"/>
                <w:szCs w:val="18"/>
                <w:lang w:val="sr-Cyrl-CS"/>
              </w:rPr>
            </w:pPr>
            <w:r w:rsidRPr="00AD407A">
              <w:rPr>
                <w:sz w:val="18"/>
                <w:szCs w:val="18"/>
                <w:lang w:val="sr-Cyrl-CS"/>
              </w:rPr>
              <w:t>1</w:t>
            </w:r>
          </w:p>
        </w:tc>
        <w:tc>
          <w:tcPr>
            <w:tcW w:w="874" w:type="dxa"/>
            <w:tcBorders>
              <w:right w:val="single" w:sz="12" w:space="0" w:color="auto"/>
            </w:tcBorders>
          </w:tcPr>
          <w:p w14:paraId="782CF12E" w14:textId="77777777" w:rsidR="00F971BB" w:rsidRPr="00AD407A" w:rsidRDefault="00F971BB" w:rsidP="00F971BB">
            <w:pPr>
              <w:spacing w:after="0" w:line="360" w:lineRule="auto"/>
              <w:contextualSpacing/>
              <w:jc w:val="center"/>
              <w:rPr>
                <w:sz w:val="18"/>
                <w:szCs w:val="18"/>
                <w:lang w:val="sr-Cyrl-CS"/>
              </w:rPr>
            </w:pPr>
            <w:r w:rsidRPr="00AD407A">
              <w:rPr>
                <w:sz w:val="18"/>
                <w:szCs w:val="18"/>
                <w:lang w:val="sr-Cyrl-CS"/>
              </w:rPr>
              <w:t>36</w:t>
            </w:r>
          </w:p>
        </w:tc>
        <w:tc>
          <w:tcPr>
            <w:tcW w:w="797" w:type="dxa"/>
            <w:tcBorders>
              <w:left w:val="single" w:sz="12" w:space="0" w:color="auto"/>
            </w:tcBorders>
          </w:tcPr>
          <w:p w14:paraId="6F2D70F0" w14:textId="77777777" w:rsidR="00F971BB" w:rsidRPr="00AD407A" w:rsidRDefault="00F971BB" w:rsidP="00F971BB">
            <w:pPr>
              <w:spacing w:after="0" w:line="360" w:lineRule="auto"/>
              <w:contextualSpacing/>
              <w:jc w:val="center"/>
              <w:rPr>
                <w:sz w:val="18"/>
                <w:szCs w:val="18"/>
                <w:lang w:val="sr-Cyrl-CS"/>
              </w:rPr>
            </w:pPr>
            <w:r w:rsidRPr="00AD407A">
              <w:rPr>
                <w:sz w:val="18"/>
                <w:szCs w:val="18"/>
                <w:lang w:val="sr-Cyrl-CS"/>
              </w:rPr>
              <w:t>2</w:t>
            </w:r>
          </w:p>
        </w:tc>
        <w:tc>
          <w:tcPr>
            <w:tcW w:w="874" w:type="dxa"/>
            <w:tcBorders>
              <w:right w:val="single" w:sz="12" w:space="0" w:color="auto"/>
            </w:tcBorders>
          </w:tcPr>
          <w:p w14:paraId="3D529183" w14:textId="77777777" w:rsidR="00F971BB" w:rsidRPr="00AD407A" w:rsidRDefault="00F971BB" w:rsidP="00F971BB">
            <w:pPr>
              <w:spacing w:after="0" w:line="360" w:lineRule="auto"/>
              <w:contextualSpacing/>
              <w:jc w:val="center"/>
              <w:rPr>
                <w:sz w:val="18"/>
                <w:szCs w:val="18"/>
                <w:lang w:val="sr-Cyrl-CS"/>
              </w:rPr>
            </w:pPr>
            <w:r w:rsidRPr="00AD407A">
              <w:rPr>
                <w:sz w:val="18"/>
                <w:szCs w:val="18"/>
                <w:lang w:val="sr-Cyrl-CS"/>
              </w:rPr>
              <w:t>72</w:t>
            </w:r>
          </w:p>
        </w:tc>
        <w:tc>
          <w:tcPr>
            <w:tcW w:w="797" w:type="dxa"/>
            <w:tcBorders>
              <w:left w:val="single" w:sz="12" w:space="0" w:color="auto"/>
            </w:tcBorders>
          </w:tcPr>
          <w:p w14:paraId="23A51ED7" w14:textId="77777777" w:rsidR="00F971BB" w:rsidRPr="00B01396" w:rsidRDefault="00F971BB" w:rsidP="00F971BB">
            <w:pPr>
              <w:spacing w:after="0" w:line="360" w:lineRule="auto"/>
              <w:contextualSpacing/>
              <w:jc w:val="center"/>
              <w:rPr>
                <w:sz w:val="18"/>
                <w:szCs w:val="18"/>
                <w:lang w:val="sr-Cyrl-CS"/>
              </w:rPr>
            </w:pPr>
            <w:r w:rsidRPr="00B01396">
              <w:rPr>
                <w:sz w:val="18"/>
                <w:szCs w:val="18"/>
                <w:lang w:val="sr-Cyrl-CS"/>
              </w:rPr>
              <w:t>2</w:t>
            </w:r>
          </w:p>
        </w:tc>
        <w:tc>
          <w:tcPr>
            <w:tcW w:w="810" w:type="dxa"/>
            <w:tcBorders>
              <w:right w:val="single" w:sz="12" w:space="0" w:color="auto"/>
            </w:tcBorders>
          </w:tcPr>
          <w:p w14:paraId="109CE631" w14:textId="77777777" w:rsidR="00F971BB" w:rsidRPr="00B01396" w:rsidRDefault="00F971BB" w:rsidP="00F971BB">
            <w:pPr>
              <w:spacing w:after="0" w:line="360" w:lineRule="auto"/>
              <w:contextualSpacing/>
              <w:jc w:val="center"/>
              <w:rPr>
                <w:sz w:val="18"/>
                <w:szCs w:val="18"/>
                <w:lang w:val="sr-Cyrl-CS"/>
              </w:rPr>
            </w:pPr>
            <w:r w:rsidRPr="00B01396">
              <w:rPr>
                <w:sz w:val="18"/>
                <w:szCs w:val="18"/>
                <w:lang w:val="sr-Cyrl-CS"/>
              </w:rPr>
              <w:t>72</w:t>
            </w:r>
          </w:p>
        </w:tc>
        <w:tc>
          <w:tcPr>
            <w:tcW w:w="797" w:type="dxa"/>
            <w:tcBorders>
              <w:left w:val="single" w:sz="12" w:space="0" w:color="auto"/>
            </w:tcBorders>
          </w:tcPr>
          <w:p w14:paraId="6E378F3C" w14:textId="77777777" w:rsidR="00F971BB" w:rsidRPr="005158B5" w:rsidRDefault="00F971BB" w:rsidP="00F971BB">
            <w:pPr>
              <w:spacing w:after="0" w:line="360" w:lineRule="auto"/>
              <w:contextualSpacing/>
              <w:jc w:val="center"/>
              <w:rPr>
                <w:sz w:val="18"/>
                <w:szCs w:val="18"/>
                <w:lang w:val="sr-Cyrl-CS"/>
              </w:rPr>
            </w:pPr>
            <w:r w:rsidRPr="005158B5">
              <w:rPr>
                <w:sz w:val="18"/>
                <w:szCs w:val="18"/>
                <w:lang w:val="sr-Cyrl-CS"/>
              </w:rPr>
              <w:t>2</w:t>
            </w:r>
          </w:p>
        </w:tc>
        <w:tc>
          <w:tcPr>
            <w:tcW w:w="815" w:type="dxa"/>
          </w:tcPr>
          <w:p w14:paraId="647EDBCB" w14:textId="77777777" w:rsidR="00F971BB" w:rsidRPr="005158B5" w:rsidRDefault="00F971BB" w:rsidP="00F971BB">
            <w:pPr>
              <w:spacing w:after="0" w:line="360" w:lineRule="auto"/>
              <w:contextualSpacing/>
              <w:jc w:val="center"/>
              <w:rPr>
                <w:sz w:val="18"/>
                <w:szCs w:val="18"/>
                <w:lang w:val="sr-Cyrl-CS"/>
              </w:rPr>
            </w:pPr>
            <w:r w:rsidRPr="005158B5">
              <w:rPr>
                <w:sz w:val="18"/>
                <w:szCs w:val="18"/>
                <w:lang w:val="sr-Cyrl-CS"/>
              </w:rPr>
              <w:t>68</w:t>
            </w:r>
          </w:p>
        </w:tc>
      </w:tr>
      <w:tr w:rsidR="00F971BB" w:rsidRPr="002C5D39" w14:paraId="44E78416" w14:textId="77777777" w:rsidTr="00F971BB">
        <w:trPr>
          <w:trHeight w:val="175"/>
        </w:trPr>
        <w:tc>
          <w:tcPr>
            <w:tcW w:w="617" w:type="dxa"/>
          </w:tcPr>
          <w:p w14:paraId="5C95B6D1" w14:textId="77777777" w:rsidR="00F971BB" w:rsidRPr="00AD407A" w:rsidRDefault="00F971BB" w:rsidP="00F971BB">
            <w:pPr>
              <w:spacing w:after="0" w:line="360" w:lineRule="auto"/>
              <w:jc w:val="center"/>
              <w:rPr>
                <w:sz w:val="18"/>
                <w:szCs w:val="18"/>
                <w:lang w:val="sr-Cyrl-CS"/>
              </w:rPr>
            </w:pPr>
            <w:r w:rsidRPr="00AD407A">
              <w:rPr>
                <w:sz w:val="18"/>
                <w:szCs w:val="18"/>
                <w:lang w:val="sr-Cyrl-CS"/>
              </w:rPr>
              <w:t>6.</w:t>
            </w:r>
          </w:p>
        </w:tc>
        <w:tc>
          <w:tcPr>
            <w:tcW w:w="2264" w:type="dxa"/>
            <w:tcBorders>
              <w:right w:val="single" w:sz="12" w:space="0" w:color="auto"/>
            </w:tcBorders>
          </w:tcPr>
          <w:p w14:paraId="7693475D" w14:textId="77777777" w:rsidR="00F971BB" w:rsidRPr="00AD407A" w:rsidRDefault="00F971BB" w:rsidP="00F971BB">
            <w:pPr>
              <w:spacing w:after="0" w:line="360" w:lineRule="auto"/>
              <w:contextualSpacing/>
              <w:rPr>
                <w:sz w:val="18"/>
                <w:szCs w:val="18"/>
                <w:lang w:val="sr-Cyrl-CS"/>
              </w:rPr>
            </w:pPr>
            <w:r w:rsidRPr="00AD407A">
              <w:rPr>
                <w:sz w:val="18"/>
                <w:szCs w:val="18"/>
                <w:lang w:val="sr-Cyrl-CS"/>
              </w:rPr>
              <w:t>Географија</w:t>
            </w:r>
          </w:p>
        </w:tc>
        <w:tc>
          <w:tcPr>
            <w:tcW w:w="797" w:type="dxa"/>
            <w:tcBorders>
              <w:left w:val="single" w:sz="12" w:space="0" w:color="auto"/>
            </w:tcBorders>
          </w:tcPr>
          <w:p w14:paraId="0B25BA04" w14:textId="77777777" w:rsidR="00F971BB" w:rsidRPr="00AD407A" w:rsidRDefault="00F971BB" w:rsidP="00F971BB">
            <w:pPr>
              <w:spacing w:after="0" w:line="360" w:lineRule="auto"/>
              <w:contextualSpacing/>
              <w:jc w:val="center"/>
              <w:rPr>
                <w:sz w:val="18"/>
                <w:szCs w:val="18"/>
                <w:lang w:val="sr-Cyrl-CS"/>
              </w:rPr>
            </w:pPr>
            <w:r w:rsidRPr="00AD407A">
              <w:rPr>
                <w:sz w:val="18"/>
                <w:szCs w:val="18"/>
                <w:lang w:val="sr-Cyrl-CS"/>
              </w:rPr>
              <w:t>1</w:t>
            </w:r>
          </w:p>
        </w:tc>
        <w:tc>
          <w:tcPr>
            <w:tcW w:w="874" w:type="dxa"/>
            <w:tcBorders>
              <w:right w:val="single" w:sz="12" w:space="0" w:color="auto"/>
            </w:tcBorders>
          </w:tcPr>
          <w:p w14:paraId="415DEF6A" w14:textId="77777777" w:rsidR="00F971BB" w:rsidRPr="00AD407A" w:rsidRDefault="00F971BB" w:rsidP="00F971BB">
            <w:pPr>
              <w:spacing w:after="0" w:line="360" w:lineRule="auto"/>
              <w:contextualSpacing/>
              <w:jc w:val="center"/>
              <w:rPr>
                <w:sz w:val="18"/>
                <w:szCs w:val="18"/>
                <w:lang w:val="sr-Cyrl-CS"/>
              </w:rPr>
            </w:pPr>
            <w:r w:rsidRPr="00AD407A">
              <w:rPr>
                <w:sz w:val="18"/>
                <w:szCs w:val="18"/>
                <w:lang w:val="sr-Cyrl-CS"/>
              </w:rPr>
              <w:t>36</w:t>
            </w:r>
          </w:p>
        </w:tc>
        <w:tc>
          <w:tcPr>
            <w:tcW w:w="797" w:type="dxa"/>
            <w:tcBorders>
              <w:left w:val="single" w:sz="12" w:space="0" w:color="auto"/>
            </w:tcBorders>
          </w:tcPr>
          <w:p w14:paraId="4BB685AE" w14:textId="77777777" w:rsidR="00F971BB" w:rsidRPr="00AD407A" w:rsidRDefault="00F971BB" w:rsidP="00F971BB">
            <w:pPr>
              <w:spacing w:after="0" w:line="360" w:lineRule="auto"/>
              <w:contextualSpacing/>
              <w:jc w:val="center"/>
              <w:rPr>
                <w:sz w:val="18"/>
                <w:szCs w:val="18"/>
                <w:lang w:val="sr-Cyrl-CS"/>
              </w:rPr>
            </w:pPr>
            <w:r w:rsidRPr="00AD407A">
              <w:rPr>
                <w:sz w:val="18"/>
                <w:szCs w:val="18"/>
                <w:lang w:val="sr-Cyrl-CS"/>
              </w:rPr>
              <w:t>2</w:t>
            </w:r>
          </w:p>
        </w:tc>
        <w:tc>
          <w:tcPr>
            <w:tcW w:w="874" w:type="dxa"/>
            <w:tcBorders>
              <w:right w:val="single" w:sz="12" w:space="0" w:color="auto"/>
            </w:tcBorders>
          </w:tcPr>
          <w:p w14:paraId="34334BB0" w14:textId="77777777" w:rsidR="00F971BB" w:rsidRPr="00AD407A" w:rsidRDefault="00F971BB" w:rsidP="00F971BB">
            <w:pPr>
              <w:spacing w:after="0" w:line="360" w:lineRule="auto"/>
              <w:contextualSpacing/>
              <w:jc w:val="center"/>
              <w:rPr>
                <w:sz w:val="18"/>
                <w:szCs w:val="18"/>
                <w:lang w:val="sr-Cyrl-CS"/>
              </w:rPr>
            </w:pPr>
            <w:r w:rsidRPr="00AD407A">
              <w:rPr>
                <w:sz w:val="18"/>
                <w:szCs w:val="18"/>
                <w:lang w:val="sr-Cyrl-CS"/>
              </w:rPr>
              <w:t>72</w:t>
            </w:r>
          </w:p>
        </w:tc>
        <w:tc>
          <w:tcPr>
            <w:tcW w:w="797" w:type="dxa"/>
            <w:tcBorders>
              <w:left w:val="single" w:sz="12" w:space="0" w:color="auto"/>
            </w:tcBorders>
          </w:tcPr>
          <w:p w14:paraId="2EEB72DC" w14:textId="77777777" w:rsidR="00F971BB" w:rsidRPr="00B01396" w:rsidRDefault="00F971BB" w:rsidP="00F971BB">
            <w:pPr>
              <w:spacing w:after="0" w:line="360" w:lineRule="auto"/>
              <w:contextualSpacing/>
              <w:jc w:val="center"/>
              <w:rPr>
                <w:sz w:val="18"/>
                <w:szCs w:val="18"/>
                <w:lang w:val="sr-Cyrl-CS"/>
              </w:rPr>
            </w:pPr>
            <w:r w:rsidRPr="00B01396">
              <w:rPr>
                <w:sz w:val="18"/>
                <w:szCs w:val="18"/>
                <w:lang w:val="sr-Cyrl-CS"/>
              </w:rPr>
              <w:t>2</w:t>
            </w:r>
          </w:p>
        </w:tc>
        <w:tc>
          <w:tcPr>
            <w:tcW w:w="810" w:type="dxa"/>
            <w:tcBorders>
              <w:right w:val="single" w:sz="12" w:space="0" w:color="auto"/>
            </w:tcBorders>
          </w:tcPr>
          <w:p w14:paraId="19A2262F" w14:textId="77777777" w:rsidR="00F971BB" w:rsidRPr="00B01396" w:rsidRDefault="00F971BB" w:rsidP="00F971BB">
            <w:pPr>
              <w:spacing w:after="0" w:line="360" w:lineRule="auto"/>
              <w:contextualSpacing/>
              <w:jc w:val="center"/>
              <w:rPr>
                <w:sz w:val="18"/>
                <w:szCs w:val="18"/>
                <w:lang w:val="sr-Cyrl-CS"/>
              </w:rPr>
            </w:pPr>
            <w:r w:rsidRPr="00B01396">
              <w:rPr>
                <w:sz w:val="18"/>
                <w:szCs w:val="18"/>
                <w:lang w:val="sr-Cyrl-CS"/>
              </w:rPr>
              <w:t>72</w:t>
            </w:r>
          </w:p>
        </w:tc>
        <w:tc>
          <w:tcPr>
            <w:tcW w:w="797" w:type="dxa"/>
            <w:tcBorders>
              <w:left w:val="single" w:sz="12" w:space="0" w:color="auto"/>
            </w:tcBorders>
          </w:tcPr>
          <w:p w14:paraId="7C9F9EC1" w14:textId="77777777" w:rsidR="00F971BB" w:rsidRPr="005158B5" w:rsidRDefault="00F971BB" w:rsidP="00F971BB">
            <w:pPr>
              <w:spacing w:after="0" w:line="360" w:lineRule="auto"/>
              <w:contextualSpacing/>
              <w:jc w:val="center"/>
              <w:rPr>
                <w:sz w:val="18"/>
                <w:szCs w:val="18"/>
                <w:lang w:val="sr-Cyrl-CS"/>
              </w:rPr>
            </w:pPr>
            <w:r w:rsidRPr="005158B5">
              <w:rPr>
                <w:sz w:val="18"/>
                <w:szCs w:val="18"/>
                <w:lang w:val="sr-Cyrl-CS"/>
              </w:rPr>
              <w:t>2</w:t>
            </w:r>
          </w:p>
        </w:tc>
        <w:tc>
          <w:tcPr>
            <w:tcW w:w="815" w:type="dxa"/>
          </w:tcPr>
          <w:p w14:paraId="129A4F79" w14:textId="77777777" w:rsidR="00F971BB" w:rsidRPr="005158B5" w:rsidRDefault="00F971BB" w:rsidP="00F971BB">
            <w:pPr>
              <w:spacing w:after="0" w:line="360" w:lineRule="auto"/>
              <w:contextualSpacing/>
              <w:jc w:val="center"/>
              <w:rPr>
                <w:sz w:val="18"/>
                <w:szCs w:val="18"/>
                <w:lang w:val="sr-Cyrl-CS"/>
              </w:rPr>
            </w:pPr>
            <w:r w:rsidRPr="005158B5">
              <w:rPr>
                <w:sz w:val="18"/>
                <w:szCs w:val="18"/>
                <w:lang w:val="sr-Cyrl-CS"/>
              </w:rPr>
              <w:t>68</w:t>
            </w:r>
          </w:p>
        </w:tc>
      </w:tr>
      <w:tr w:rsidR="00F971BB" w:rsidRPr="002C5D39" w14:paraId="0B10A569" w14:textId="77777777" w:rsidTr="00F971BB">
        <w:trPr>
          <w:trHeight w:val="175"/>
        </w:trPr>
        <w:tc>
          <w:tcPr>
            <w:tcW w:w="617" w:type="dxa"/>
          </w:tcPr>
          <w:p w14:paraId="00C32380" w14:textId="77777777" w:rsidR="00F971BB" w:rsidRPr="00AD407A" w:rsidRDefault="00F971BB" w:rsidP="00F971BB">
            <w:pPr>
              <w:spacing w:after="0" w:line="360" w:lineRule="auto"/>
              <w:jc w:val="center"/>
              <w:rPr>
                <w:sz w:val="18"/>
                <w:szCs w:val="18"/>
                <w:lang w:val="sr-Cyrl-CS"/>
              </w:rPr>
            </w:pPr>
            <w:r w:rsidRPr="00AD407A">
              <w:rPr>
                <w:sz w:val="18"/>
                <w:szCs w:val="18"/>
                <w:lang w:val="sr-Cyrl-CS"/>
              </w:rPr>
              <w:t>7.</w:t>
            </w:r>
          </w:p>
        </w:tc>
        <w:tc>
          <w:tcPr>
            <w:tcW w:w="2264" w:type="dxa"/>
            <w:tcBorders>
              <w:right w:val="single" w:sz="12" w:space="0" w:color="auto"/>
            </w:tcBorders>
          </w:tcPr>
          <w:p w14:paraId="5935A15E" w14:textId="77777777" w:rsidR="00F971BB" w:rsidRPr="00AD407A" w:rsidRDefault="00F971BB" w:rsidP="00F971BB">
            <w:pPr>
              <w:spacing w:after="0" w:line="360" w:lineRule="auto"/>
              <w:contextualSpacing/>
              <w:rPr>
                <w:sz w:val="18"/>
                <w:szCs w:val="18"/>
                <w:lang w:val="sr-Cyrl-CS"/>
              </w:rPr>
            </w:pPr>
            <w:r w:rsidRPr="00AD407A">
              <w:rPr>
                <w:sz w:val="18"/>
                <w:szCs w:val="18"/>
                <w:lang w:val="sr-Cyrl-CS"/>
              </w:rPr>
              <w:t>Физика</w:t>
            </w:r>
          </w:p>
        </w:tc>
        <w:tc>
          <w:tcPr>
            <w:tcW w:w="797" w:type="dxa"/>
            <w:tcBorders>
              <w:left w:val="single" w:sz="12" w:space="0" w:color="auto"/>
            </w:tcBorders>
          </w:tcPr>
          <w:p w14:paraId="797C7201" w14:textId="77777777" w:rsidR="00F971BB" w:rsidRPr="00AD407A" w:rsidRDefault="00F971BB" w:rsidP="00F971BB">
            <w:pPr>
              <w:spacing w:after="0" w:line="360" w:lineRule="auto"/>
              <w:contextualSpacing/>
              <w:jc w:val="center"/>
              <w:rPr>
                <w:sz w:val="18"/>
                <w:szCs w:val="18"/>
                <w:lang w:val="sr-Cyrl-CS"/>
              </w:rPr>
            </w:pPr>
            <w:r w:rsidRPr="00AD407A">
              <w:rPr>
                <w:sz w:val="18"/>
                <w:szCs w:val="18"/>
                <w:lang w:val="sr-Cyrl-CS"/>
              </w:rPr>
              <w:t>-</w:t>
            </w:r>
          </w:p>
        </w:tc>
        <w:tc>
          <w:tcPr>
            <w:tcW w:w="874" w:type="dxa"/>
            <w:tcBorders>
              <w:right w:val="single" w:sz="12" w:space="0" w:color="auto"/>
            </w:tcBorders>
          </w:tcPr>
          <w:p w14:paraId="362E9A62" w14:textId="77777777" w:rsidR="00F971BB" w:rsidRPr="00AD407A" w:rsidRDefault="00F971BB" w:rsidP="00F971BB">
            <w:pPr>
              <w:spacing w:after="0" w:line="360" w:lineRule="auto"/>
              <w:contextualSpacing/>
              <w:jc w:val="center"/>
              <w:rPr>
                <w:sz w:val="18"/>
                <w:szCs w:val="18"/>
                <w:lang w:val="sr-Cyrl-CS"/>
              </w:rPr>
            </w:pPr>
            <w:r w:rsidRPr="00AD407A">
              <w:rPr>
                <w:sz w:val="18"/>
                <w:szCs w:val="18"/>
                <w:lang w:val="sr-Cyrl-CS"/>
              </w:rPr>
              <w:t>-</w:t>
            </w:r>
          </w:p>
        </w:tc>
        <w:tc>
          <w:tcPr>
            <w:tcW w:w="797" w:type="dxa"/>
            <w:tcBorders>
              <w:left w:val="single" w:sz="12" w:space="0" w:color="auto"/>
            </w:tcBorders>
          </w:tcPr>
          <w:p w14:paraId="34E56B8F" w14:textId="77777777" w:rsidR="00F971BB" w:rsidRPr="00AD407A" w:rsidRDefault="00F971BB" w:rsidP="00F971BB">
            <w:pPr>
              <w:spacing w:after="0" w:line="360" w:lineRule="auto"/>
              <w:contextualSpacing/>
              <w:jc w:val="center"/>
              <w:rPr>
                <w:sz w:val="18"/>
                <w:szCs w:val="18"/>
                <w:lang w:val="sr-Cyrl-CS"/>
              </w:rPr>
            </w:pPr>
            <w:r w:rsidRPr="00AD407A">
              <w:rPr>
                <w:sz w:val="18"/>
                <w:szCs w:val="18"/>
                <w:lang w:val="sr-Cyrl-CS"/>
              </w:rPr>
              <w:t>2</w:t>
            </w:r>
          </w:p>
        </w:tc>
        <w:tc>
          <w:tcPr>
            <w:tcW w:w="874" w:type="dxa"/>
            <w:tcBorders>
              <w:right w:val="single" w:sz="12" w:space="0" w:color="auto"/>
            </w:tcBorders>
          </w:tcPr>
          <w:p w14:paraId="605C0B23" w14:textId="77777777" w:rsidR="00F971BB" w:rsidRPr="00AD407A" w:rsidRDefault="00F971BB" w:rsidP="00F971BB">
            <w:pPr>
              <w:spacing w:after="0" w:line="360" w:lineRule="auto"/>
              <w:contextualSpacing/>
              <w:jc w:val="center"/>
              <w:rPr>
                <w:sz w:val="18"/>
                <w:szCs w:val="18"/>
                <w:lang w:val="sr-Cyrl-CS"/>
              </w:rPr>
            </w:pPr>
            <w:r w:rsidRPr="00AD407A">
              <w:rPr>
                <w:sz w:val="18"/>
                <w:szCs w:val="18"/>
                <w:lang w:val="sr-Cyrl-CS"/>
              </w:rPr>
              <w:t>72</w:t>
            </w:r>
          </w:p>
        </w:tc>
        <w:tc>
          <w:tcPr>
            <w:tcW w:w="797" w:type="dxa"/>
            <w:tcBorders>
              <w:left w:val="single" w:sz="12" w:space="0" w:color="auto"/>
            </w:tcBorders>
          </w:tcPr>
          <w:p w14:paraId="462434C7" w14:textId="77777777" w:rsidR="00F971BB" w:rsidRPr="00B01396" w:rsidRDefault="00F971BB" w:rsidP="00F971BB">
            <w:pPr>
              <w:spacing w:after="0" w:line="360" w:lineRule="auto"/>
              <w:contextualSpacing/>
              <w:jc w:val="center"/>
              <w:rPr>
                <w:sz w:val="18"/>
                <w:szCs w:val="18"/>
                <w:lang w:val="sr-Cyrl-CS"/>
              </w:rPr>
            </w:pPr>
            <w:r w:rsidRPr="00B01396">
              <w:rPr>
                <w:sz w:val="18"/>
                <w:szCs w:val="18"/>
                <w:lang w:val="sr-Cyrl-CS"/>
              </w:rPr>
              <w:t>2</w:t>
            </w:r>
          </w:p>
        </w:tc>
        <w:tc>
          <w:tcPr>
            <w:tcW w:w="810" w:type="dxa"/>
            <w:tcBorders>
              <w:right w:val="single" w:sz="12" w:space="0" w:color="auto"/>
            </w:tcBorders>
          </w:tcPr>
          <w:p w14:paraId="760981D1" w14:textId="77777777" w:rsidR="00F971BB" w:rsidRPr="00B01396" w:rsidRDefault="00F971BB" w:rsidP="00F971BB">
            <w:pPr>
              <w:spacing w:after="0" w:line="360" w:lineRule="auto"/>
              <w:contextualSpacing/>
              <w:jc w:val="center"/>
              <w:rPr>
                <w:sz w:val="18"/>
                <w:szCs w:val="18"/>
                <w:lang w:val="sr-Cyrl-CS"/>
              </w:rPr>
            </w:pPr>
            <w:r w:rsidRPr="00B01396">
              <w:rPr>
                <w:sz w:val="18"/>
                <w:szCs w:val="18"/>
                <w:lang w:val="sr-Cyrl-CS"/>
              </w:rPr>
              <w:t>72</w:t>
            </w:r>
          </w:p>
        </w:tc>
        <w:tc>
          <w:tcPr>
            <w:tcW w:w="797" w:type="dxa"/>
            <w:tcBorders>
              <w:left w:val="single" w:sz="12" w:space="0" w:color="auto"/>
            </w:tcBorders>
          </w:tcPr>
          <w:p w14:paraId="65C632B9" w14:textId="77777777" w:rsidR="00F971BB" w:rsidRPr="005158B5" w:rsidRDefault="00F971BB" w:rsidP="00F971BB">
            <w:pPr>
              <w:spacing w:after="0" w:line="360" w:lineRule="auto"/>
              <w:contextualSpacing/>
              <w:jc w:val="center"/>
              <w:rPr>
                <w:sz w:val="18"/>
                <w:szCs w:val="18"/>
                <w:lang w:val="sr-Cyrl-CS"/>
              </w:rPr>
            </w:pPr>
            <w:r w:rsidRPr="005158B5">
              <w:rPr>
                <w:sz w:val="18"/>
                <w:szCs w:val="18"/>
                <w:lang w:val="sr-Cyrl-CS"/>
              </w:rPr>
              <w:t>2</w:t>
            </w:r>
          </w:p>
        </w:tc>
        <w:tc>
          <w:tcPr>
            <w:tcW w:w="815" w:type="dxa"/>
          </w:tcPr>
          <w:p w14:paraId="7F94D086" w14:textId="77777777" w:rsidR="00F971BB" w:rsidRPr="005158B5" w:rsidRDefault="00F971BB" w:rsidP="00F971BB">
            <w:pPr>
              <w:spacing w:after="0" w:line="360" w:lineRule="auto"/>
              <w:contextualSpacing/>
              <w:jc w:val="center"/>
              <w:rPr>
                <w:sz w:val="18"/>
                <w:szCs w:val="18"/>
                <w:lang w:val="sr-Cyrl-CS"/>
              </w:rPr>
            </w:pPr>
            <w:r w:rsidRPr="005158B5">
              <w:rPr>
                <w:sz w:val="18"/>
                <w:szCs w:val="18"/>
                <w:lang w:val="sr-Cyrl-CS"/>
              </w:rPr>
              <w:t>68</w:t>
            </w:r>
          </w:p>
        </w:tc>
      </w:tr>
      <w:tr w:rsidR="00F971BB" w:rsidRPr="002C5D39" w14:paraId="2469777D" w14:textId="77777777" w:rsidTr="00F971BB">
        <w:trPr>
          <w:trHeight w:val="175"/>
        </w:trPr>
        <w:tc>
          <w:tcPr>
            <w:tcW w:w="617" w:type="dxa"/>
          </w:tcPr>
          <w:p w14:paraId="18A66305" w14:textId="77777777" w:rsidR="00F971BB" w:rsidRPr="00AD407A" w:rsidRDefault="00F971BB" w:rsidP="00F971BB">
            <w:pPr>
              <w:spacing w:after="0" w:line="360" w:lineRule="auto"/>
              <w:jc w:val="center"/>
              <w:rPr>
                <w:sz w:val="18"/>
                <w:szCs w:val="18"/>
                <w:lang w:val="sr-Cyrl-CS"/>
              </w:rPr>
            </w:pPr>
            <w:r w:rsidRPr="00AD407A">
              <w:rPr>
                <w:sz w:val="18"/>
                <w:szCs w:val="18"/>
                <w:lang w:val="sr-Cyrl-CS"/>
              </w:rPr>
              <w:t>8.</w:t>
            </w:r>
          </w:p>
        </w:tc>
        <w:tc>
          <w:tcPr>
            <w:tcW w:w="2264" w:type="dxa"/>
            <w:tcBorders>
              <w:right w:val="single" w:sz="12" w:space="0" w:color="auto"/>
            </w:tcBorders>
          </w:tcPr>
          <w:p w14:paraId="4231814C" w14:textId="77777777" w:rsidR="00F971BB" w:rsidRPr="00AD407A" w:rsidRDefault="00F971BB" w:rsidP="00F971BB">
            <w:pPr>
              <w:spacing w:after="0" w:line="360" w:lineRule="auto"/>
              <w:contextualSpacing/>
              <w:rPr>
                <w:sz w:val="18"/>
                <w:szCs w:val="18"/>
                <w:lang w:val="sr-Cyrl-CS"/>
              </w:rPr>
            </w:pPr>
            <w:r w:rsidRPr="00AD407A">
              <w:rPr>
                <w:sz w:val="18"/>
                <w:szCs w:val="18"/>
                <w:lang w:val="sr-Cyrl-CS"/>
              </w:rPr>
              <w:t>Математика</w:t>
            </w:r>
          </w:p>
        </w:tc>
        <w:tc>
          <w:tcPr>
            <w:tcW w:w="797" w:type="dxa"/>
            <w:tcBorders>
              <w:left w:val="single" w:sz="12" w:space="0" w:color="auto"/>
            </w:tcBorders>
          </w:tcPr>
          <w:p w14:paraId="003A0938" w14:textId="77777777" w:rsidR="00F971BB" w:rsidRPr="00AD407A" w:rsidRDefault="00F971BB" w:rsidP="00F971BB">
            <w:pPr>
              <w:spacing w:after="0" w:line="360" w:lineRule="auto"/>
              <w:contextualSpacing/>
              <w:jc w:val="center"/>
              <w:rPr>
                <w:sz w:val="18"/>
                <w:szCs w:val="18"/>
                <w:lang w:val="sr-Cyrl-CS"/>
              </w:rPr>
            </w:pPr>
            <w:r w:rsidRPr="00AD407A">
              <w:rPr>
                <w:sz w:val="18"/>
                <w:szCs w:val="18"/>
                <w:lang w:val="sr-Cyrl-CS"/>
              </w:rPr>
              <w:t>4</w:t>
            </w:r>
          </w:p>
        </w:tc>
        <w:tc>
          <w:tcPr>
            <w:tcW w:w="874" w:type="dxa"/>
            <w:tcBorders>
              <w:right w:val="single" w:sz="12" w:space="0" w:color="auto"/>
            </w:tcBorders>
          </w:tcPr>
          <w:p w14:paraId="4D805D32" w14:textId="77777777" w:rsidR="00F971BB" w:rsidRPr="00AD407A" w:rsidRDefault="00F971BB" w:rsidP="00F971BB">
            <w:pPr>
              <w:spacing w:after="0" w:line="360" w:lineRule="auto"/>
              <w:contextualSpacing/>
              <w:jc w:val="center"/>
              <w:rPr>
                <w:sz w:val="18"/>
                <w:szCs w:val="18"/>
                <w:lang w:val="sr-Cyrl-CS"/>
              </w:rPr>
            </w:pPr>
            <w:r w:rsidRPr="00AD407A">
              <w:rPr>
                <w:sz w:val="18"/>
                <w:szCs w:val="18"/>
                <w:lang w:val="sr-Cyrl-CS"/>
              </w:rPr>
              <w:t>144</w:t>
            </w:r>
          </w:p>
        </w:tc>
        <w:tc>
          <w:tcPr>
            <w:tcW w:w="797" w:type="dxa"/>
            <w:tcBorders>
              <w:left w:val="single" w:sz="12" w:space="0" w:color="auto"/>
            </w:tcBorders>
          </w:tcPr>
          <w:p w14:paraId="50841551" w14:textId="77777777" w:rsidR="00F971BB" w:rsidRPr="00AD407A" w:rsidRDefault="00F971BB" w:rsidP="00F971BB">
            <w:pPr>
              <w:spacing w:after="0" w:line="360" w:lineRule="auto"/>
              <w:contextualSpacing/>
              <w:jc w:val="center"/>
              <w:rPr>
                <w:sz w:val="18"/>
                <w:szCs w:val="18"/>
                <w:lang w:val="sr-Cyrl-CS"/>
              </w:rPr>
            </w:pPr>
            <w:r w:rsidRPr="00AD407A">
              <w:rPr>
                <w:sz w:val="18"/>
                <w:szCs w:val="18"/>
                <w:lang w:val="sr-Cyrl-CS"/>
              </w:rPr>
              <w:t>4</w:t>
            </w:r>
          </w:p>
        </w:tc>
        <w:tc>
          <w:tcPr>
            <w:tcW w:w="874" w:type="dxa"/>
            <w:tcBorders>
              <w:right w:val="single" w:sz="12" w:space="0" w:color="auto"/>
            </w:tcBorders>
          </w:tcPr>
          <w:p w14:paraId="76329798" w14:textId="77777777" w:rsidR="00F971BB" w:rsidRPr="00AD407A" w:rsidRDefault="00F971BB" w:rsidP="00F971BB">
            <w:pPr>
              <w:spacing w:after="0" w:line="360" w:lineRule="auto"/>
              <w:contextualSpacing/>
              <w:jc w:val="center"/>
              <w:rPr>
                <w:sz w:val="18"/>
                <w:szCs w:val="18"/>
                <w:lang w:val="sr-Cyrl-CS"/>
              </w:rPr>
            </w:pPr>
            <w:r w:rsidRPr="00AD407A">
              <w:rPr>
                <w:sz w:val="18"/>
                <w:szCs w:val="18"/>
                <w:lang w:val="sr-Cyrl-CS"/>
              </w:rPr>
              <w:t>144</w:t>
            </w:r>
          </w:p>
        </w:tc>
        <w:tc>
          <w:tcPr>
            <w:tcW w:w="797" w:type="dxa"/>
            <w:tcBorders>
              <w:left w:val="single" w:sz="12" w:space="0" w:color="auto"/>
            </w:tcBorders>
          </w:tcPr>
          <w:p w14:paraId="0DEE93E3" w14:textId="77777777" w:rsidR="00F971BB" w:rsidRPr="00B01396" w:rsidRDefault="00F971BB" w:rsidP="00F971BB">
            <w:pPr>
              <w:spacing w:after="0" w:line="360" w:lineRule="auto"/>
              <w:contextualSpacing/>
              <w:jc w:val="center"/>
              <w:rPr>
                <w:sz w:val="18"/>
                <w:szCs w:val="18"/>
                <w:lang w:val="sr-Cyrl-CS"/>
              </w:rPr>
            </w:pPr>
            <w:r w:rsidRPr="00B01396">
              <w:rPr>
                <w:sz w:val="18"/>
                <w:szCs w:val="18"/>
                <w:lang w:val="sr-Cyrl-CS"/>
              </w:rPr>
              <w:t>4</w:t>
            </w:r>
          </w:p>
        </w:tc>
        <w:tc>
          <w:tcPr>
            <w:tcW w:w="810" w:type="dxa"/>
            <w:tcBorders>
              <w:right w:val="single" w:sz="12" w:space="0" w:color="auto"/>
            </w:tcBorders>
          </w:tcPr>
          <w:p w14:paraId="14AC3413" w14:textId="77777777" w:rsidR="00F971BB" w:rsidRPr="00B01396" w:rsidRDefault="00F971BB" w:rsidP="00F971BB">
            <w:pPr>
              <w:spacing w:after="0" w:line="360" w:lineRule="auto"/>
              <w:contextualSpacing/>
              <w:jc w:val="center"/>
              <w:rPr>
                <w:sz w:val="18"/>
                <w:szCs w:val="18"/>
                <w:lang w:val="sr-Cyrl-CS"/>
              </w:rPr>
            </w:pPr>
            <w:r w:rsidRPr="00B01396">
              <w:rPr>
                <w:sz w:val="18"/>
                <w:szCs w:val="18"/>
                <w:lang w:val="sr-Cyrl-CS"/>
              </w:rPr>
              <w:t>144</w:t>
            </w:r>
          </w:p>
        </w:tc>
        <w:tc>
          <w:tcPr>
            <w:tcW w:w="797" w:type="dxa"/>
            <w:tcBorders>
              <w:left w:val="single" w:sz="12" w:space="0" w:color="auto"/>
            </w:tcBorders>
          </w:tcPr>
          <w:p w14:paraId="2D5670C1" w14:textId="77777777" w:rsidR="00F971BB" w:rsidRPr="005158B5" w:rsidRDefault="00F971BB" w:rsidP="00F971BB">
            <w:pPr>
              <w:spacing w:after="0" w:line="360" w:lineRule="auto"/>
              <w:contextualSpacing/>
              <w:jc w:val="center"/>
              <w:rPr>
                <w:sz w:val="18"/>
                <w:szCs w:val="18"/>
                <w:lang w:val="sr-Cyrl-CS"/>
              </w:rPr>
            </w:pPr>
            <w:r w:rsidRPr="005158B5">
              <w:rPr>
                <w:sz w:val="18"/>
                <w:szCs w:val="18"/>
                <w:lang w:val="sr-Cyrl-CS"/>
              </w:rPr>
              <w:t>4</w:t>
            </w:r>
          </w:p>
        </w:tc>
        <w:tc>
          <w:tcPr>
            <w:tcW w:w="815" w:type="dxa"/>
          </w:tcPr>
          <w:p w14:paraId="68306A43" w14:textId="77777777" w:rsidR="00F971BB" w:rsidRPr="005158B5" w:rsidRDefault="00F971BB" w:rsidP="00F971BB">
            <w:pPr>
              <w:spacing w:after="0" w:line="360" w:lineRule="auto"/>
              <w:contextualSpacing/>
              <w:jc w:val="center"/>
              <w:rPr>
                <w:sz w:val="18"/>
                <w:szCs w:val="18"/>
                <w:lang w:val="sr-Cyrl-CS"/>
              </w:rPr>
            </w:pPr>
            <w:r w:rsidRPr="005158B5">
              <w:rPr>
                <w:sz w:val="18"/>
                <w:szCs w:val="18"/>
                <w:lang w:val="sr-Cyrl-CS"/>
              </w:rPr>
              <w:t>136</w:t>
            </w:r>
          </w:p>
        </w:tc>
      </w:tr>
      <w:tr w:rsidR="00F971BB" w:rsidRPr="002C5D39" w14:paraId="2AD3424A" w14:textId="77777777" w:rsidTr="00F971BB">
        <w:trPr>
          <w:trHeight w:val="175"/>
        </w:trPr>
        <w:tc>
          <w:tcPr>
            <w:tcW w:w="617" w:type="dxa"/>
          </w:tcPr>
          <w:p w14:paraId="7D19C681" w14:textId="77777777" w:rsidR="00F971BB" w:rsidRPr="00AD407A" w:rsidRDefault="00F971BB" w:rsidP="00F971BB">
            <w:pPr>
              <w:spacing w:after="0" w:line="360" w:lineRule="auto"/>
              <w:jc w:val="center"/>
              <w:rPr>
                <w:sz w:val="18"/>
                <w:szCs w:val="18"/>
                <w:lang w:val="sr-Cyrl-CS"/>
              </w:rPr>
            </w:pPr>
            <w:r w:rsidRPr="00AD407A">
              <w:rPr>
                <w:sz w:val="18"/>
                <w:szCs w:val="18"/>
                <w:lang w:val="sr-Cyrl-CS"/>
              </w:rPr>
              <w:t>9.</w:t>
            </w:r>
          </w:p>
        </w:tc>
        <w:tc>
          <w:tcPr>
            <w:tcW w:w="2264" w:type="dxa"/>
            <w:tcBorders>
              <w:right w:val="single" w:sz="12" w:space="0" w:color="auto"/>
            </w:tcBorders>
          </w:tcPr>
          <w:p w14:paraId="60E149BC" w14:textId="77777777" w:rsidR="00F971BB" w:rsidRPr="00AD407A" w:rsidRDefault="00F971BB" w:rsidP="00F971BB">
            <w:pPr>
              <w:spacing w:after="0" w:line="360" w:lineRule="auto"/>
              <w:contextualSpacing/>
              <w:rPr>
                <w:sz w:val="18"/>
                <w:szCs w:val="18"/>
                <w:lang w:val="sr-Cyrl-CS"/>
              </w:rPr>
            </w:pPr>
            <w:r w:rsidRPr="00AD407A">
              <w:rPr>
                <w:sz w:val="18"/>
                <w:szCs w:val="18"/>
                <w:lang w:val="sr-Cyrl-CS"/>
              </w:rPr>
              <w:t>Биологија</w:t>
            </w:r>
          </w:p>
        </w:tc>
        <w:tc>
          <w:tcPr>
            <w:tcW w:w="797" w:type="dxa"/>
            <w:tcBorders>
              <w:left w:val="single" w:sz="12" w:space="0" w:color="auto"/>
            </w:tcBorders>
          </w:tcPr>
          <w:p w14:paraId="3DD68957" w14:textId="77777777" w:rsidR="00F971BB" w:rsidRPr="00AD407A" w:rsidRDefault="00F971BB" w:rsidP="00F971BB">
            <w:pPr>
              <w:spacing w:after="0" w:line="360" w:lineRule="auto"/>
              <w:contextualSpacing/>
              <w:jc w:val="center"/>
              <w:rPr>
                <w:sz w:val="18"/>
                <w:szCs w:val="18"/>
                <w:lang w:val="sr-Cyrl-CS"/>
              </w:rPr>
            </w:pPr>
            <w:r w:rsidRPr="00AD407A">
              <w:rPr>
                <w:sz w:val="18"/>
                <w:szCs w:val="18"/>
                <w:lang w:val="sr-Cyrl-CS"/>
              </w:rPr>
              <w:t>2</w:t>
            </w:r>
          </w:p>
        </w:tc>
        <w:tc>
          <w:tcPr>
            <w:tcW w:w="874" w:type="dxa"/>
            <w:tcBorders>
              <w:right w:val="single" w:sz="12" w:space="0" w:color="auto"/>
            </w:tcBorders>
          </w:tcPr>
          <w:p w14:paraId="6A5F927D" w14:textId="77777777" w:rsidR="00F971BB" w:rsidRPr="00AD407A" w:rsidRDefault="00F971BB" w:rsidP="00F971BB">
            <w:pPr>
              <w:spacing w:after="0" w:line="360" w:lineRule="auto"/>
              <w:contextualSpacing/>
              <w:jc w:val="center"/>
              <w:rPr>
                <w:sz w:val="18"/>
                <w:szCs w:val="18"/>
                <w:lang w:val="sr-Cyrl-CS"/>
              </w:rPr>
            </w:pPr>
            <w:r w:rsidRPr="00AD407A">
              <w:rPr>
                <w:sz w:val="18"/>
                <w:szCs w:val="18"/>
                <w:lang w:val="sr-Cyrl-CS"/>
              </w:rPr>
              <w:t>72</w:t>
            </w:r>
          </w:p>
        </w:tc>
        <w:tc>
          <w:tcPr>
            <w:tcW w:w="797" w:type="dxa"/>
            <w:tcBorders>
              <w:left w:val="single" w:sz="12" w:space="0" w:color="auto"/>
            </w:tcBorders>
          </w:tcPr>
          <w:p w14:paraId="6F83B4FA" w14:textId="77777777" w:rsidR="00F971BB" w:rsidRPr="00AD407A" w:rsidRDefault="00F971BB" w:rsidP="00F971BB">
            <w:pPr>
              <w:spacing w:after="0" w:line="360" w:lineRule="auto"/>
              <w:contextualSpacing/>
              <w:jc w:val="center"/>
              <w:rPr>
                <w:sz w:val="18"/>
                <w:szCs w:val="18"/>
                <w:lang w:val="sr-Cyrl-CS"/>
              </w:rPr>
            </w:pPr>
            <w:r w:rsidRPr="00AD407A">
              <w:rPr>
                <w:sz w:val="18"/>
                <w:szCs w:val="18"/>
                <w:lang w:val="sr-Cyrl-CS"/>
              </w:rPr>
              <w:t>2</w:t>
            </w:r>
          </w:p>
        </w:tc>
        <w:tc>
          <w:tcPr>
            <w:tcW w:w="874" w:type="dxa"/>
            <w:tcBorders>
              <w:right w:val="single" w:sz="12" w:space="0" w:color="auto"/>
            </w:tcBorders>
          </w:tcPr>
          <w:p w14:paraId="2AC2C66B" w14:textId="77777777" w:rsidR="00F971BB" w:rsidRPr="00AD407A" w:rsidRDefault="00F971BB" w:rsidP="00F971BB">
            <w:pPr>
              <w:spacing w:after="0" w:line="360" w:lineRule="auto"/>
              <w:contextualSpacing/>
              <w:jc w:val="center"/>
              <w:rPr>
                <w:sz w:val="18"/>
                <w:szCs w:val="18"/>
                <w:lang w:val="sr-Cyrl-CS"/>
              </w:rPr>
            </w:pPr>
            <w:r w:rsidRPr="00AD407A">
              <w:rPr>
                <w:sz w:val="18"/>
                <w:szCs w:val="18"/>
                <w:lang w:val="sr-Cyrl-CS"/>
              </w:rPr>
              <w:t>72</w:t>
            </w:r>
          </w:p>
        </w:tc>
        <w:tc>
          <w:tcPr>
            <w:tcW w:w="797" w:type="dxa"/>
            <w:tcBorders>
              <w:left w:val="single" w:sz="12" w:space="0" w:color="auto"/>
            </w:tcBorders>
          </w:tcPr>
          <w:p w14:paraId="0D42CA6B" w14:textId="77777777" w:rsidR="00F971BB" w:rsidRPr="00B01396" w:rsidRDefault="00F971BB" w:rsidP="00F971BB">
            <w:pPr>
              <w:spacing w:after="0" w:line="360" w:lineRule="auto"/>
              <w:contextualSpacing/>
              <w:jc w:val="center"/>
              <w:rPr>
                <w:sz w:val="18"/>
                <w:szCs w:val="18"/>
                <w:lang w:val="sr-Cyrl-CS"/>
              </w:rPr>
            </w:pPr>
            <w:r w:rsidRPr="00B01396">
              <w:rPr>
                <w:sz w:val="18"/>
                <w:szCs w:val="18"/>
                <w:lang w:val="sr-Cyrl-CS"/>
              </w:rPr>
              <w:t>2</w:t>
            </w:r>
          </w:p>
        </w:tc>
        <w:tc>
          <w:tcPr>
            <w:tcW w:w="810" w:type="dxa"/>
            <w:tcBorders>
              <w:right w:val="single" w:sz="12" w:space="0" w:color="auto"/>
            </w:tcBorders>
          </w:tcPr>
          <w:p w14:paraId="565C32A7" w14:textId="77777777" w:rsidR="00F971BB" w:rsidRPr="00B01396" w:rsidRDefault="00F971BB" w:rsidP="00F971BB">
            <w:pPr>
              <w:spacing w:after="0" w:line="360" w:lineRule="auto"/>
              <w:contextualSpacing/>
              <w:jc w:val="center"/>
              <w:rPr>
                <w:sz w:val="18"/>
                <w:szCs w:val="18"/>
                <w:lang w:val="sr-Cyrl-CS"/>
              </w:rPr>
            </w:pPr>
            <w:r w:rsidRPr="00B01396">
              <w:rPr>
                <w:sz w:val="18"/>
                <w:szCs w:val="18"/>
                <w:lang w:val="sr-Cyrl-CS"/>
              </w:rPr>
              <w:t>72</w:t>
            </w:r>
          </w:p>
        </w:tc>
        <w:tc>
          <w:tcPr>
            <w:tcW w:w="797" w:type="dxa"/>
            <w:tcBorders>
              <w:left w:val="single" w:sz="12" w:space="0" w:color="auto"/>
            </w:tcBorders>
          </w:tcPr>
          <w:p w14:paraId="2A100AF5" w14:textId="77777777" w:rsidR="00F971BB" w:rsidRPr="005158B5" w:rsidRDefault="00F971BB" w:rsidP="00F971BB">
            <w:pPr>
              <w:spacing w:after="0" w:line="360" w:lineRule="auto"/>
              <w:contextualSpacing/>
              <w:jc w:val="center"/>
              <w:rPr>
                <w:sz w:val="18"/>
                <w:szCs w:val="18"/>
                <w:lang w:val="sr-Cyrl-CS"/>
              </w:rPr>
            </w:pPr>
            <w:r w:rsidRPr="005158B5">
              <w:rPr>
                <w:sz w:val="18"/>
                <w:szCs w:val="18"/>
                <w:lang w:val="sr-Cyrl-CS"/>
              </w:rPr>
              <w:t>2</w:t>
            </w:r>
          </w:p>
        </w:tc>
        <w:tc>
          <w:tcPr>
            <w:tcW w:w="815" w:type="dxa"/>
          </w:tcPr>
          <w:p w14:paraId="44812E1F" w14:textId="77777777" w:rsidR="00F971BB" w:rsidRPr="005158B5" w:rsidRDefault="00F971BB" w:rsidP="00F971BB">
            <w:pPr>
              <w:spacing w:after="0" w:line="360" w:lineRule="auto"/>
              <w:contextualSpacing/>
              <w:jc w:val="center"/>
              <w:rPr>
                <w:sz w:val="18"/>
                <w:szCs w:val="18"/>
                <w:lang w:val="sr-Cyrl-CS"/>
              </w:rPr>
            </w:pPr>
            <w:r w:rsidRPr="005158B5">
              <w:rPr>
                <w:sz w:val="18"/>
                <w:szCs w:val="18"/>
                <w:lang w:val="sr-Cyrl-CS"/>
              </w:rPr>
              <w:t>68</w:t>
            </w:r>
          </w:p>
        </w:tc>
      </w:tr>
      <w:tr w:rsidR="00F971BB" w:rsidRPr="002C5D39" w14:paraId="452055F9" w14:textId="77777777" w:rsidTr="00F971BB">
        <w:trPr>
          <w:trHeight w:val="175"/>
        </w:trPr>
        <w:tc>
          <w:tcPr>
            <w:tcW w:w="617" w:type="dxa"/>
          </w:tcPr>
          <w:p w14:paraId="05A2E15C" w14:textId="77777777" w:rsidR="00F971BB" w:rsidRPr="00AD407A" w:rsidRDefault="00F971BB" w:rsidP="00F971BB">
            <w:pPr>
              <w:spacing w:after="0" w:line="360" w:lineRule="auto"/>
              <w:jc w:val="center"/>
              <w:rPr>
                <w:sz w:val="18"/>
                <w:szCs w:val="18"/>
                <w:lang w:val="sr-Cyrl-CS"/>
              </w:rPr>
            </w:pPr>
            <w:r w:rsidRPr="00AD407A">
              <w:rPr>
                <w:sz w:val="18"/>
                <w:szCs w:val="18"/>
                <w:lang w:val="sr-Cyrl-CS"/>
              </w:rPr>
              <w:t>10.</w:t>
            </w:r>
          </w:p>
        </w:tc>
        <w:tc>
          <w:tcPr>
            <w:tcW w:w="2264" w:type="dxa"/>
            <w:tcBorders>
              <w:right w:val="single" w:sz="12" w:space="0" w:color="auto"/>
            </w:tcBorders>
          </w:tcPr>
          <w:p w14:paraId="54AC3D0B" w14:textId="77777777" w:rsidR="00F971BB" w:rsidRPr="00AD407A" w:rsidRDefault="00F971BB" w:rsidP="00F971BB">
            <w:pPr>
              <w:spacing w:after="0" w:line="360" w:lineRule="auto"/>
              <w:contextualSpacing/>
              <w:rPr>
                <w:sz w:val="18"/>
                <w:szCs w:val="18"/>
                <w:lang w:val="sr-Cyrl-CS"/>
              </w:rPr>
            </w:pPr>
            <w:r w:rsidRPr="00AD407A">
              <w:rPr>
                <w:sz w:val="18"/>
                <w:szCs w:val="18"/>
                <w:lang w:val="sr-Cyrl-CS"/>
              </w:rPr>
              <w:t>Хемија</w:t>
            </w:r>
          </w:p>
        </w:tc>
        <w:tc>
          <w:tcPr>
            <w:tcW w:w="797" w:type="dxa"/>
            <w:tcBorders>
              <w:left w:val="single" w:sz="12" w:space="0" w:color="auto"/>
            </w:tcBorders>
          </w:tcPr>
          <w:p w14:paraId="6EAEB8CB" w14:textId="77777777" w:rsidR="00F971BB" w:rsidRPr="00AD407A" w:rsidRDefault="00F971BB" w:rsidP="00F971BB">
            <w:pPr>
              <w:spacing w:after="0" w:line="360" w:lineRule="auto"/>
              <w:contextualSpacing/>
              <w:jc w:val="center"/>
              <w:rPr>
                <w:sz w:val="18"/>
                <w:szCs w:val="18"/>
                <w:lang w:val="sr-Cyrl-CS"/>
              </w:rPr>
            </w:pPr>
            <w:r w:rsidRPr="00AD407A">
              <w:rPr>
                <w:sz w:val="18"/>
                <w:szCs w:val="18"/>
                <w:lang w:val="sr-Cyrl-CS"/>
              </w:rPr>
              <w:t>-</w:t>
            </w:r>
          </w:p>
        </w:tc>
        <w:tc>
          <w:tcPr>
            <w:tcW w:w="874" w:type="dxa"/>
            <w:tcBorders>
              <w:right w:val="single" w:sz="12" w:space="0" w:color="auto"/>
            </w:tcBorders>
          </w:tcPr>
          <w:p w14:paraId="3FF42FDE" w14:textId="77777777" w:rsidR="00F971BB" w:rsidRPr="00AD407A" w:rsidRDefault="00F971BB" w:rsidP="00F971BB">
            <w:pPr>
              <w:spacing w:after="0" w:line="360" w:lineRule="auto"/>
              <w:contextualSpacing/>
              <w:jc w:val="center"/>
              <w:rPr>
                <w:sz w:val="18"/>
                <w:szCs w:val="18"/>
                <w:lang w:val="sr-Cyrl-CS"/>
              </w:rPr>
            </w:pPr>
            <w:r w:rsidRPr="00AD407A">
              <w:rPr>
                <w:sz w:val="18"/>
                <w:szCs w:val="18"/>
                <w:lang w:val="sr-Cyrl-CS"/>
              </w:rPr>
              <w:t>-</w:t>
            </w:r>
          </w:p>
        </w:tc>
        <w:tc>
          <w:tcPr>
            <w:tcW w:w="797" w:type="dxa"/>
            <w:tcBorders>
              <w:left w:val="single" w:sz="12" w:space="0" w:color="auto"/>
            </w:tcBorders>
          </w:tcPr>
          <w:p w14:paraId="15DD35B0" w14:textId="77777777" w:rsidR="00F971BB" w:rsidRPr="00AD407A" w:rsidRDefault="00F971BB" w:rsidP="00F971BB">
            <w:pPr>
              <w:spacing w:after="0" w:line="360" w:lineRule="auto"/>
              <w:contextualSpacing/>
              <w:jc w:val="center"/>
              <w:rPr>
                <w:sz w:val="18"/>
                <w:szCs w:val="18"/>
                <w:lang w:val="sr-Cyrl-CS"/>
              </w:rPr>
            </w:pPr>
            <w:r w:rsidRPr="00AD407A">
              <w:rPr>
                <w:sz w:val="18"/>
                <w:szCs w:val="18"/>
                <w:lang w:val="sr-Cyrl-CS"/>
              </w:rPr>
              <w:t>-</w:t>
            </w:r>
          </w:p>
        </w:tc>
        <w:tc>
          <w:tcPr>
            <w:tcW w:w="874" w:type="dxa"/>
            <w:tcBorders>
              <w:right w:val="single" w:sz="12" w:space="0" w:color="auto"/>
            </w:tcBorders>
          </w:tcPr>
          <w:p w14:paraId="626152D7" w14:textId="77777777" w:rsidR="00F971BB" w:rsidRPr="00AD407A" w:rsidRDefault="00F971BB" w:rsidP="00F971BB">
            <w:pPr>
              <w:spacing w:after="0" w:line="360" w:lineRule="auto"/>
              <w:contextualSpacing/>
              <w:jc w:val="center"/>
              <w:rPr>
                <w:sz w:val="18"/>
                <w:szCs w:val="18"/>
                <w:lang w:val="sr-Cyrl-CS"/>
              </w:rPr>
            </w:pPr>
            <w:r w:rsidRPr="00AD407A">
              <w:rPr>
                <w:sz w:val="18"/>
                <w:szCs w:val="18"/>
                <w:lang w:val="sr-Cyrl-CS"/>
              </w:rPr>
              <w:t>-</w:t>
            </w:r>
          </w:p>
        </w:tc>
        <w:tc>
          <w:tcPr>
            <w:tcW w:w="797" w:type="dxa"/>
            <w:tcBorders>
              <w:left w:val="single" w:sz="12" w:space="0" w:color="auto"/>
            </w:tcBorders>
          </w:tcPr>
          <w:p w14:paraId="4AB3DAE5" w14:textId="77777777" w:rsidR="00F971BB" w:rsidRPr="00B01396" w:rsidRDefault="00F971BB" w:rsidP="00F971BB">
            <w:pPr>
              <w:spacing w:after="0" w:line="360" w:lineRule="auto"/>
              <w:contextualSpacing/>
              <w:jc w:val="center"/>
              <w:rPr>
                <w:sz w:val="18"/>
                <w:szCs w:val="18"/>
                <w:lang w:val="sr-Cyrl-CS"/>
              </w:rPr>
            </w:pPr>
            <w:r w:rsidRPr="00B01396">
              <w:rPr>
                <w:sz w:val="18"/>
                <w:szCs w:val="18"/>
                <w:lang w:val="sr-Cyrl-CS"/>
              </w:rPr>
              <w:t>2</w:t>
            </w:r>
          </w:p>
        </w:tc>
        <w:tc>
          <w:tcPr>
            <w:tcW w:w="810" w:type="dxa"/>
            <w:tcBorders>
              <w:right w:val="single" w:sz="12" w:space="0" w:color="auto"/>
            </w:tcBorders>
          </w:tcPr>
          <w:p w14:paraId="70E16665" w14:textId="77777777" w:rsidR="00F971BB" w:rsidRPr="00B01396" w:rsidRDefault="00F971BB" w:rsidP="00F971BB">
            <w:pPr>
              <w:spacing w:after="0" w:line="360" w:lineRule="auto"/>
              <w:contextualSpacing/>
              <w:jc w:val="center"/>
              <w:rPr>
                <w:sz w:val="18"/>
                <w:szCs w:val="18"/>
                <w:lang w:val="sr-Cyrl-CS"/>
              </w:rPr>
            </w:pPr>
            <w:r w:rsidRPr="00B01396">
              <w:rPr>
                <w:sz w:val="18"/>
                <w:szCs w:val="18"/>
                <w:lang w:val="sr-Cyrl-CS"/>
              </w:rPr>
              <w:t>72</w:t>
            </w:r>
          </w:p>
        </w:tc>
        <w:tc>
          <w:tcPr>
            <w:tcW w:w="797" w:type="dxa"/>
            <w:tcBorders>
              <w:left w:val="single" w:sz="12" w:space="0" w:color="auto"/>
            </w:tcBorders>
          </w:tcPr>
          <w:p w14:paraId="12221D6A" w14:textId="77777777" w:rsidR="00F971BB" w:rsidRPr="005158B5" w:rsidRDefault="00F971BB" w:rsidP="00F971BB">
            <w:pPr>
              <w:spacing w:after="0" w:line="360" w:lineRule="auto"/>
              <w:contextualSpacing/>
              <w:jc w:val="center"/>
              <w:rPr>
                <w:sz w:val="18"/>
                <w:szCs w:val="18"/>
                <w:lang w:val="sr-Cyrl-CS"/>
              </w:rPr>
            </w:pPr>
            <w:r w:rsidRPr="005158B5">
              <w:rPr>
                <w:sz w:val="18"/>
                <w:szCs w:val="18"/>
                <w:lang w:val="sr-Cyrl-CS"/>
              </w:rPr>
              <w:t>2</w:t>
            </w:r>
          </w:p>
        </w:tc>
        <w:tc>
          <w:tcPr>
            <w:tcW w:w="815" w:type="dxa"/>
          </w:tcPr>
          <w:p w14:paraId="41CF3490" w14:textId="77777777" w:rsidR="00F971BB" w:rsidRPr="005158B5" w:rsidRDefault="00F971BB" w:rsidP="00F971BB">
            <w:pPr>
              <w:spacing w:after="0" w:line="360" w:lineRule="auto"/>
              <w:contextualSpacing/>
              <w:jc w:val="center"/>
              <w:rPr>
                <w:sz w:val="18"/>
                <w:szCs w:val="18"/>
                <w:lang w:val="sr-Cyrl-CS"/>
              </w:rPr>
            </w:pPr>
            <w:r w:rsidRPr="005158B5">
              <w:rPr>
                <w:sz w:val="18"/>
                <w:szCs w:val="18"/>
                <w:lang w:val="sr-Cyrl-CS"/>
              </w:rPr>
              <w:t>68</w:t>
            </w:r>
          </w:p>
        </w:tc>
      </w:tr>
      <w:tr w:rsidR="00F971BB" w:rsidRPr="002C5D39" w14:paraId="526EC817" w14:textId="77777777" w:rsidTr="00F971BB">
        <w:trPr>
          <w:trHeight w:val="175"/>
        </w:trPr>
        <w:tc>
          <w:tcPr>
            <w:tcW w:w="617" w:type="dxa"/>
          </w:tcPr>
          <w:p w14:paraId="048F0D40" w14:textId="77777777" w:rsidR="00F971BB" w:rsidRPr="00AD407A" w:rsidRDefault="00F971BB" w:rsidP="00F971BB">
            <w:pPr>
              <w:spacing w:after="0" w:line="360" w:lineRule="auto"/>
              <w:jc w:val="center"/>
              <w:rPr>
                <w:sz w:val="18"/>
                <w:szCs w:val="18"/>
                <w:lang w:val="sr-Cyrl-CS"/>
              </w:rPr>
            </w:pPr>
            <w:r>
              <w:rPr>
                <w:sz w:val="18"/>
                <w:szCs w:val="18"/>
                <w:lang w:val="sr-Cyrl-CS"/>
              </w:rPr>
              <w:t>11</w:t>
            </w:r>
            <w:r w:rsidRPr="00AD407A">
              <w:rPr>
                <w:sz w:val="18"/>
                <w:szCs w:val="18"/>
                <w:lang w:val="sr-Cyrl-CS"/>
              </w:rPr>
              <w:t>.</w:t>
            </w:r>
          </w:p>
        </w:tc>
        <w:tc>
          <w:tcPr>
            <w:tcW w:w="2264" w:type="dxa"/>
            <w:tcBorders>
              <w:right w:val="single" w:sz="12" w:space="0" w:color="auto"/>
            </w:tcBorders>
          </w:tcPr>
          <w:p w14:paraId="7EFBF0EA" w14:textId="77777777" w:rsidR="00F971BB" w:rsidRPr="00AD407A" w:rsidRDefault="00F971BB" w:rsidP="00F971BB">
            <w:pPr>
              <w:spacing w:after="0"/>
              <w:contextualSpacing/>
              <w:rPr>
                <w:sz w:val="18"/>
                <w:szCs w:val="18"/>
                <w:lang w:val="sr-Cyrl-CS"/>
              </w:rPr>
            </w:pPr>
            <w:r w:rsidRPr="00AD407A">
              <w:rPr>
                <w:sz w:val="18"/>
                <w:szCs w:val="18"/>
                <w:lang w:val="sr-Cyrl-CS"/>
              </w:rPr>
              <w:t>Техника и технологија</w:t>
            </w:r>
          </w:p>
        </w:tc>
        <w:tc>
          <w:tcPr>
            <w:tcW w:w="797" w:type="dxa"/>
            <w:tcBorders>
              <w:left w:val="single" w:sz="12" w:space="0" w:color="auto"/>
            </w:tcBorders>
          </w:tcPr>
          <w:p w14:paraId="225648B5" w14:textId="77777777" w:rsidR="00F971BB" w:rsidRPr="00AD407A" w:rsidRDefault="00F971BB" w:rsidP="00F971BB">
            <w:pPr>
              <w:spacing w:after="0" w:line="360" w:lineRule="auto"/>
              <w:contextualSpacing/>
              <w:jc w:val="center"/>
              <w:rPr>
                <w:sz w:val="18"/>
                <w:szCs w:val="18"/>
                <w:lang w:val="sr-Cyrl-CS"/>
              </w:rPr>
            </w:pPr>
            <w:r w:rsidRPr="00AD407A">
              <w:rPr>
                <w:sz w:val="18"/>
                <w:szCs w:val="18"/>
                <w:lang w:val="sr-Cyrl-CS"/>
              </w:rPr>
              <w:t>2</w:t>
            </w:r>
          </w:p>
        </w:tc>
        <w:tc>
          <w:tcPr>
            <w:tcW w:w="874" w:type="dxa"/>
            <w:tcBorders>
              <w:right w:val="single" w:sz="12" w:space="0" w:color="auto"/>
            </w:tcBorders>
          </w:tcPr>
          <w:p w14:paraId="632FF96E" w14:textId="77777777" w:rsidR="00F971BB" w:rsidRPr="00AD407A" w:rsidRDefault="00F971BB" w:rsidP="00F971BB">
            <w:pPr>
              <w:spacing w:after="0" w:line="360" w:lineRule="auto"/>
              <w:contextualSpacing/>
              <w:jc w:val="center"/>
              <w:rPr>
                <w:sz w:val="18"/>
                <w:szCs w:val="18"/>
                <w:lang w:val="sr-Cyrl-CS"/>
              </w:rPr>
            </w:pPr>
            <w:r w:rsidRPr="00AD407A">
              <w:rPr>
                <w:sz w:val="18"/>
                <w:szCs w:val="18"/>
                <w:lang w:val="sr-Cyrl-CS"/>
              </w:rPr>
              <w:t>72</w:t>
            </w:r>
          </w:p>
        </w:tc>
        <w:tc>
          <w:tcPr>
            <w:tcW w:w="797" w:type="dxa"/>
            <w:tcBorders>
              <w:left w:val="single" w:sz="12" w:space="0" w:color="auto"/>
            </w:tcBorders>
          </w:tcPr>
          <w:p w14:paraId="4280DB36" w14:textId="77777777" w:rsidR="00F971BB" w:rsidRPr="00AD407A" w:rsidRDefault="00F971BB" w:rsidP="00F971BB">
            <w:pPr>
              <w:spacing w:after="0" w:line="360" w:lineRule="auto"/>
              <w:contextualSpacing/>
              <w:jc w:val="center"/>
              <w:rPr>
                <w:sz w:val="18"/>
                <w:szCs w:val="18"/>
              </w:rPr>
            </w:pPr>
            <w:r w:rsidRPr="00AD407A">
              <w:rPr>
                <w:sz w:val="18"/>
                <w:szCs w:val="18"/>
              </w:rPr>
              <w:t>2</w:t>
            </w:r>
          </w:p>
        </w:tc>
        <w:tc>
          <w:tcPr>
            <w:tcW w:w="874" w:type="dxa"/>
            <w:tcBorders>
              <w:right w:val="single" w:sz="12" w:space="0" w:color="auto"/>
            </w:tcBorders>
          </w:tcPr>
          <w:p w14:paraId="64666FD2" w14:textId="77777777" w:rsidR="00F971BB" w:rsidRPr="00AD407A" w:rsidRDefault="00F971BB" w:rsidP="00F971BB">
            <w:pPr>
              <w:spacing w:after="0" w:line="360" w:lineRule="auto"/>
              <w:contextualSpacing/>
              <w:jc w:val="center"/>
              <w:rPr>
                <w:sz w:val="18"/>
                <w:szCs w:val="18"/>
              </w:rPr>
            </w:pPr>
            <w:r w:rsidRPr="00AD407A">
              <w:rPr>
                <w:sz w:val="18"/>
                <w:szCs w:val="18"/>
              </w:rPr>
              <w:t>72</w:t>
            </w:r>
          </w:p>
        </w:tc>
        <w:tc>
          <w:tcPr>
            <w:tcW w:w="797" w:type="dxa"/>
            <w:tcBorders>
              <w:left w:val="single" w:sz="12" w:space="0" w:color="auto"/>
            </w:tcBorders>
          </w:tcPr>
          <w:p w14:paraId="48DCB6E3" w14:textId="77777777" w:rsidR="00F971BB" w:rsidRPr="00B01396" w:rsidRDefault="00F971BB" w:rsidP="00F971BB">
            <w:pPr>
              <w:spacing w:after="0" w:line="360" w:lineRule="auto"/>
              <w:contextualSpacing/>
              <w:jc w:val="center"/>
              <w:rPr>
                <w:sz w:val="18"/>
                <w:szCs w:val="18"/>
              </w:rPr>
            </w:pPr>
            <w:r w:rsidRPr="00B01396">
              <w:rPr>
                <w:sz w:val="18"/>
                <w:szCs w:val="18"/>
              </w:rPr>
              <w:t>2</w:t>
            </w:r>
          </w:p>
        </w:tc>
        <w:tc>
          <w:tcPr>
            <w:tcW w:w="810" w:type="dxa"/>
            <w:tcBorders>
              <w:right w:val="single" w:sz="12" w:space="0" w:color="auto"/>
            </w:tcBorders>
          </w:tcPr>
          <w:p w14:paraId="5660F602" w14:textId="77777777" w:rsidR="00F971BB" w:rsidRPr="00B01396" w:rsidRDefault="00F971BB" w:rsidP="00F971BB">
            <w:pPr>
              <w:spacing w:after="0" w:line="360" w:lineRule="auto"/>
              <w:contextualSpacing/>
              <w:jc w:val="center"/>
              <w:rPr>
                <w:sz w:val="18"/>
                <w:szCs w:val="18"/>
              </w:rPr>
            </w:pPr>
            <w:r w:rsidRPr="00B01396">
              <w:rPr>
                <w:sz w:val="18"/>
                <w:szCs w:val="18"/>
              </w:rPr>
              <w:t>72</w:t>
            </w:r>
          </w:p>
        </w:tc>
        <w:tc>
          <w:tcPr>
            <w:tcW w:w="797" w:type="dxa"/>
            <w:tcBorders>
              <w:left w:val="single" w:sz="12" w:space="0" w:color="auto"/>
            </w:tcBorders>
          </w:tcPr>
          <w:p w14:paraId="60CA98DF" w14:textId="77777777" w:rsidR="00F971BB" w:rsidRPr="005158B5" w:rsidRDefault="00F971BB" w:rsidP="00F971BB">
            <w:pPr>
              <w:spacing w:after="0" w:line="360" w:lineRule="auto"/>
              <w:contextualSpacing/>
              <w:jc w:val="center"/>
              <w:rPr>
                <w:sz w:val="18"/>
                <w:szCs w:val="18"/>
                <w:lang w:val="sr-Cyrl-CS"/>
              </w:rPr>
            </w:pPr>
            <w:r>
              <w:rPr>
                <w:sz w:val="18"/>
                <w:szCs w:val="18"/>
                <w:lang w:val="sr-Cyrl-CS"/>
              </w:rPr>
              <w:t>2</w:t>
            </w:r>
          </w:p>
        </w:tc>
        <w:tc>
          <w:tcPr>
            <w:tcW w:w="815" w:type="dxa"/>
          </w:tcPr>
          <w:p w14:paraId="57577D4D" w14:textId="77777777" w:rsidR="00F971BB" w:rsidRPr="005158B5" w:rsidRDefault="00F971BB" w:rsidP="00F971BB">
            <w:pPr>
              <w:spacing w:after="0" w:line="360" w:lineRule="auto"/>
              <w:contextualSpacing/>
              <w:jc w:val="center"/>
              <w:rPr>
                <w:sz w:val="18"/>
                <w:szCs w:val="18"/>
                <w:lang w:val="sr-Cyrl-CS"/>
              </w:rPr>
            </w:pPr>
            <w:r>
              <w:rPr>
                <w:sz w:val="18"/>
                <w:szCs w:val="18"/>
                <w:lang w:val="sr-Cyrl-CS"/>
              </w:rPr>
              <w:t>68</w:t>
            </w:r>
          </w:p>
        </w:tc>
      </w:tr>
      <w:tr w:rsidR="00F971BB" w:rsidRPr="002C5D39" w14:paraId="54B7E605" w14:textId="77777777" w:rsidTr="00F971BB">
        <w:trPr>
          <w:trHeight w:val="175"/>
        </w:trPr>
        <w:tc>
          <w:tcPr>
            <w:tcW w:w="617" w:type="dxa"/>
          </w:tcPr>
          <w:p w14:paraId="7EFF0161" w14:textId="77777777" w:rsidR="00F971BB" w:rsidRPr="00AD407A" w:rsidRDefault="00F971BB" w:rsidP="00F971BB">
            <w:pPr>
              <w:spacing w:after="0" w:line="360" w:lineRule="auto"/>
              <w:jc w:val="center"/>
              <w:rPr>
                <w:sz w:val="18"/>
                <w:szCs w:val="18"/>
                <w:lang w:val="sr-Cyrl-CS"/>
              </w:rPr>
            </w:pPr>
            <w:r>
              <w:rPr>
                <w:sz w:val="18"/>
                <w:szCs w:val="18"/>
                <w:lang w:val="sr-Cyrl-CS"/>
              </w:rPr>
              <w:t>12</w:t>
            </w:r>
            <w:r w:rsidRPr="00AD407A">
              <w:rPr>
                <w:sz w:val="18"/>
                <w:szCs w:val="18"/>
                <w:lang w:val="sr-Cyrl-CS"/>
              </w:rPr>
              <w:t>.</w:t>
            </w:r>
          </w:p>
        </w:tc>
        <w:tc>
          <w:tcPr>
            <w:tcW w:w="2264" w:type="dxa"/>
            <w:tcBorders>
              <w:right w:val="single" w:sz="12" w:space="0" w:color="auto"/>
            </w:tcBorders>
          </w:tcPr>
          <w:p w14:paraId="17E4DD14" w14:textId="77777777" w:rsidR="00F971BB" w:rsidRPr="00AD407A" w:rsidRDefault="00F971BB" w:rsidP="00F971BB">
            <w:pPr>
              <w:spacing w:after="0"/>
              <w:contextualSpacing/>
              <w:rPr>
                <w:sz w:val="18"/>
                <w:szCs w:val="18"/>
              </w:rPr>
            </w:pPr>
            <w:proofErr w:type="spellStart"/>
            <w:r w:rsidRPr="00AD407A">
              <w:rPr>
                <w:sz w:val="18"/>
                <w:szCs w:val="18"/>
              </w:rPr>
              <w:t>Информатика</w:t>
            </w:r>
            <w:proofErr w:type="spellEnd"/>
            <w:r w:rsidRPr="00AD407A">
              <w:rPr>
                <w:sz w:val="18"/>
                <w:szCs w:val="18"/>
              </w:rPr>
              <w:t xml:space="preserve"> и </w:t>
            </w:r>
            <w:proofErr w:type="spellStart"/>
            <w:r w:rsidRPr="00AD407A">
              <w:rPr>
                <w:sz w:val="18"/>
                <w:szCs w:val="18"/>
              </w:rPr>
              <w:t>рачунарство</w:t>
            </w:r>
            <w:proofErr w:type="spellEnd"/>
          </w:p>
        </w:tc>
        <w:tc>
          <w:tcPr>
            <w:tcW w:w="797" w:type="dxa"/>
            <w:tcBorders>
              <w:left w:val="single" w:sz="12" w:space="0" w:color="auto"/>
            </w:tcBorders>
          </w:tcPr>
          <w:p w14:paraId="4201FF0A" w14:textId="77777777" w:rsidR="00F971BB" w:rsidRPr="00AD407A" w:rsidRDefault="00F971BB" w:rsidP="00F971BB">
            <w:pPr>
              <w:spacing w:after="0" w:line="360" w:lineRule="auto"/>
              <w:contextualSpacing/>
              <w:jc w:val="center"/>
              <w:rPr>
                <w:sz w:val="18"/>
                <w:szCs w:val="18"/>
                <w:lang w:val="sr-Cyrl-CS"/>
              </w:rPr>
            </w:pPr>
            <w:r w:rsidRPr="00AD407A">
              <w:rPr>
                <w:sz w:val="18"/>
                <w:szCs w:val="18"/>
                <w:lang w:val="sr-Cyrl-CS"/>
              </w:rPr>
              <w:t>1</w:t>
            </w:r>
          </w:p>
        </w:tc>
        <w:tc>
          <w:tcPr>
            <w:tcW w:w="874" w:type="dxa"/>
            <w:tcBorders>
              <w:right w:val="single" w:sz="12" w:space="0" w:color="auto"/>
            </w:tcBorders>
          </w:tcPr>
          <w:p w14:paraId="61A1F401" w14:textId="77777777" w:rsidR="00F971BB" w:rsidRPr="00AD407A" w:rsidRDefault="00F971BB" w:rsidP="00F971BB">
            <w:pPr>
              <w:spacing w:after="0" w:line="360" w:lineRule="auto"/>
              <w:contextualSpacing/>
              <w:jc w:val="center"/>
              <w:rPr>
                <w:sz w:val="18"/>
                <w:szCs w:val="18"/>
                <w:lang w:val="sr-Cyrl-CS"/>
              </w:rPr>
            </w:pPr>
            <w:r w:rsidRPr="00AD407A">
              <w:rPr>
                <w:sz w:val="18"/>
                <w:szCs w:val="18"/>
                <w:lang w:val="sr-Cyrl-CS"/>
              </w:rPr>
              <w:t>36</w:t>
            </w:r>
          </w:p>
        </w:tc>
        <w:tc>
          <w:tcPr>
            <w:tcW w:w="797" w:type="dxa"/>
            <w:tcBorders>
              <w:left w:val="single" w:sz="12" w:space="0" w:color="auto"/>
            </w:tcBorders>
          </w:tcPr>
          <w:p w14:paraId="1D1AAE3F" w14:textId="77777777" w:rsidR="00F971BB" w:rsidRPr="00AD407A" w:rsidRDefault="00F971BB" w:rsidP="00F971BB">
            <w:pPr>
              <w:spacing w:after="0" w:line="360" w:lineRule="auto"/>
              <w:contextualSpacing/>
              <w:jc w:val="center"/>
              <w:rPr>
                <w:sz w:val="18"/>
                <w:szCs w:val="18"/>
              </w:rPr>
            </w:pPr>
            <w:r w:rsidRPr="00AD407A">
              <w:rPr>
                <w:sz w:val="18"/>
                <w:szCs w:val="18"/>
              </w:rPr>
              <w:t>1</w:t>
            </w:r>
          </w:p>
        </w:tc>
        <w:tc>
          <w:tcPr>
            <w:tcW w:w="874" w:type="dxa"/>
            <w:tcBorders>
              <w:right w:val="single" w:sz="12" w:space="0" w:color="auto"/>
            </w:tcBorders>
          </w:tcPr>
          <w:p w14:paraId="239B5F3C" w14:textId="77777777" w:rsidR="00F971BB" w:rsidRPr="00AD407A" w:rsidRDefault="00F971BB" w:rsidP="00F971BB">
            <w:pPr>
              <w:spacing w:after="0" w:line="360" w:lineRule="auto"/>
              <w:contextualSpacing/>
              <w:jc w:val="center"/>
              <w:rPr>
                <w:sz w:val="18"/>
                <w:szCs w:val="18"/>
              </w:rPr>
            </w:pPr>
            <w:r w:rsidRPr="00AD407A">
              <w:rPr>
                <w:sz w:val="18"/>
                <w:szCs w:val="18"/>
              </w:rPr>
              <w:t>36</w:t>
            </w:r>
          </w:p>
        </w:tc>
        <w:tc>
          <w:tcPr>
            <w:tcW w:w="797" w:type="dxa"/>
            <w:tcBorders>
              <w:left w:val="single" w:sz="12" w:space="0" w:color="auto"/>
            </w:tcBorders>
          </w:tcPr>
          <w:p w14:paraId="1AA14B0E" w14:textId="77777777" w:rsidR="00F971BB" w:rsidRPr="00B01396" w:rsidRDefault="00F971BB" w:rsidP="00F971BB">
            <w:pPr>
              <w:spacing w:after="0" w:line="360" w:lineRule="auto"/>
              <w:contextualSpacing/>
              <w:jc w:val="center"/>
              <w:rPr>
                <w:sz w:val="18"/>
                <w:szCs w:val="18"/>
              </w:rPr>
            </w:pPr>
            <w:r w:rsidRPr="00B01396">
              <w:rPr>
                <w:sz w:val="18"/>
                <w:szCs w:val="18"/>
              </w:rPr>
              <w:t>1</w:t>
            </w:r>
          </w:p>
        </w:tc>
        <w:tc>
          <w:tcPr>
            <w:tcW w:w="810" w:type="dxa"/>
            <w:tcBorders>
              <w:right w:val="single" w:sz="12" w:space="0" w:color="auto"/>
            </w:tcBorders>
          </w:tcPr>
          <w:p w14:paraId="38C90BCA" w14:textId="77777777" w:rsidR="00F971BB" w:rsidRPr="00B01396" w:rsidRDefault="00F971BB" w:rsidP="00F971BB">
            <w:pPr>
              <w:spacing w:after="0" w:line="360" w:lineRule="auto"/>
              <w:contextualSpacing/>
              <w:jc w:val="center"/>
              <w:rPr>
                <w:sz w:val="18"/>
                <w:szCs w:val="18"/>
              </w:rPr>
            </w:pPr>
            <w:r w:rsidRPr="00B01396">
              <w:rPr>
                <w:sz w:val="18"/>
                <w:szCs w:val="18"/>
              </w:rPr>
              <w:t>36</w:t>
            </w:r>
          </w:p>
        </w:tc>
        <w:tc>
          <w:tcPr>
            <w:tcW w:w="797" w:type="dxa"/>
            <w:tcBorders>
              <w:left w:val="single" w:sz="12" w:space="0" w:color="auto"/>
            </w:tcBorders>
          </w:tcPr>
          <w:p w14:paraId="13D60499" w14:textId="77777777" w:rsidR="00F971BB" w:rsidRPr="005158B5" w:rsidRDefault="00F971BB" w:rsidP="00F971BB">
            <w:pPr>
              <w:spacing w:after="0" w:line="360" w:lineRule="auto"/>
              <w:contextualSpacing/>
              <w:jc w:val="center"/>
              <w:rPr>
                <w:sz w:val="18"/>
                <w:szCs w:val="18"/>
                <w:lang w:val="sr-Cyrl-CS"/>
              </w:rPr>
            </w:pPr>
            <w:r>
              <w:rPr>
                <w:sz w:val="18"/>
                <w:szCs w:val="18"/>
                <w:lang w:val="sr-Cyrl-CS"/>
              </w:rPr>
              <w:t>1</w:t>
            </w:r>
          </w:p>
        </w:tc>
        <w:tc>
          <w:tcPr>
            <w:tcW w:w="815" w:type="dxa"/>
          </w:tcPr>
          <w:p w14:paraId="147B2E9C" w14:textId="77777777" w:rsidR="00F971BB" w:rsidRPr="005158B5" w:rsidRDefault="00F971BB" w:rsidP="00F971BB">
            <w:pPr>
              <w:spacing w:after="0" w:line="360" w:lineRule="auto"/>
              <w:contextualSpacing/>
              <w:jc w:val="center"/>
              <w:rPr>
                <w:sz w:val="18"/>
                <w:szCs w:val="18"/>
                <w:lang w:val="sr-Cyrl-CS"/>
              </w:rPr>
            </w:pPr>
            <w:r>
              <w:rPr>
                <w:sz w:val="18"/>
                <w:szCs w:val="18"/>
                <w:lang w:val="sr-Cyrl-CS"/>
              </w:rPr>
              <w:t>34</w:t>
            </w:r>
          </w:p>
        </w:tc>
      </w:tr>
      <w:tr w:rsidR="00F971BB" w:rsidRPr="002C5D39" w14:paraId="09CCA6DF" w14:textId="77777777" w:rsidTr="00F971BB">
        <w:trPr>
          <w:trHeight w:val="276"/>
        </w:trPr>
        <w:tc>
          <w:tcPr>
            <w:tcW w:w="617" w:type="dxa"/>
            <w:tcBorders>
              <w:bottom w:val="single" w:sz="12" w:space="0" w:color="auto"/>
            </w:tcBorders>
          </w:tcPr>
          <w:p w14:paraId="2E00355E" w14:textId="77777777" w:rsidR="00F971BB" w:rsidRPr="00AD407A" w:rsidRDefault="00F971BB" w:rsidP="00F971BB">
            <w:pPr>
              <w:spacing w:after="0" w:line="360" w:lineRule="auto"/>
              <w:jc w:val="center"/>
              <w:rPr>
                <w:sz w:val="18"/>
                <w:szCs w:val="18"/>
                <w:lang w:val="sr-Cyrl-CS"/>
              </w:rPr>
            </w:pPr>
            <w:r>
              <w:rPr>
                <w:sz w:val="18"/>
                <w:szCs w:val="18"/>
                <w:lang w:val="sr-Cyrl-CS"/>
              </w:rPr>
              <w:t>13</w:t>
            </w:r>
            <w:r w:rsidRPr="00AD407A">
              <w:rPr>
                <w:sz w:val="18"/>
                <w:szCs w:val="18"/>
                <w:lang w:val="sr-Cyrl-CS"/>
              </w:rPr>
              <w:t>.</w:t>
            </w:r>
          </w:p>
        </w:tc>
        <w:tc>
          <w:tcPr>
            <w:tcW w:w="2264" w:type="dxa"/>
            <w:tcBorders>
              <w:bottom w:val="single" w:sz="12" w:space="0" w:color="auto"/>
              <w:right w:val="single" w:sz="12" w:space="0" w:color="auto"/>
            </w:tcBorders>
          </w:tcPr>
          <w:p w14:paraId="590C3209" w14:textId="77777777" w:rsidR="00F971BB" w:rsidRPr="00AD407A" w:rsidRDefault="00F971BB" w:rsidP="00F971BB">
            <w:pPr>
              <w:spacing w:after="0" w:line="240" w:lineRule="auto"/>
              <w:contextualSpacing/>
              <w:rPr>
                <w:sz w:val="18"/>
                <w:szCs w:val="18"/>
                <w:lang w:val="sr-Cyrl-CS"/>
              </w:rPr>
            </w:pPr>
            <w:r w:rsidRPr="00AD407A">
              <w:rPr>
                <w:sz w:val="18"/>
                <w:szCs w:val="18"/>
                <w:lang w:val="sr-Cyrl-CS"/>
              </w:rPr>
              <w:t>Физичко и здравствено васпитање</w:t>
            </w:r>
          </w:p>
        </w:tc>
        <w:tc>
          <w:tcPr>
            <w:tcW w:w="797" w:type="dxa"/>
            <w:tcBorders>
              <w:left w:val="single" w:sz="12" w:space="0" w:color="auto"/>
              <w:bottom w:val="single" w:sz="12" w:space="0" w:color="auto"/>
            </w:tcBorders>
          </w:tcPr>
          <w:p w14:paraId="43E869C6" w14:textId="77777777" w:rsidR="00F971BB" w:rsidRPr="00AD407A" w:rsidRDefault="00F971BB" w:rsidP="00F971BB">
            <w:pPr>
              <w:spacing w:after="0" w:line="360" w:lineRule="auto"/>
              <w:contextualSpacing/>
              <w:jc w:val="center"/>
              <w:rPr>
                <w:sz w:val="18"/>
                <w:szCs w:val="18"/>
                <w:lang w:val="sr-Cyrl-CS"/>
              </w:rPr>
            </w:pPr>
            <w:r w:rsidRPr="00AD407A">
              <w:rPr>
                <w:sz w:val="18"/>
                <w:szCs w:val="18"/>
                <w:lang w:val="sr-Cyrl-CS"/>
              </w:rPr>
              <w:t>2</w:t>
            </w:r>
          </w:p>
        </w:tc>
        <w:tc>
          <w:tcPr>
            <w:tcW w:w="874" w:type="dxa"/>
            <w:tcBorders>
              <w:bottom w:val="single" w:sz="12" w:space="0" w:color="auto"/>
              <w:right w:val="single" w:sz="12" w:space="0" w:color="auto"/>
            </w:tcBorders>
          </w:tcPr>
          <w:p w14:paraId="462E96FD" w14:textId="77777777" w:rsidR="00F971BB" w:rsidRPr="00AD407A" w:rsidRDefault="00F971BB" w:rsidP="00F971BB">
            <w:pPr>
              <w:spacing w:after="0" w:line="360" w:lineRule="auto"/>
              <w:contextualSpacing/>
              <w:jc w:val="center"/>
              <w:rPr>
                <w:sz w:val="18"/>
                <w:szCs w:val="18"/>
              </w:rPr>
            </w:pPr>
            <w:r w:rsidRPr="00AD407A">
              <w:rPr>
                <w:sz w:val="18"/>
                <w:szCs w:val="18"/>
                <w:lang w:val="sr-Cyrl-CS"/>
              </w:rPr>
              <w:t>72</w:t>
            </w:r>
            <w:r w:rsidRPr="00AD407A">
              <w:rPr>
                <w:sz w:val="18"/>
                <w:szCs w:val="18"/>
              </w:rPr>
              <w:t>+54</w:t>
            </w:r>
          </w:p>
        </w:tc>
        <w:tc>
          <w:tcPr>
            <w:tcW w:w="797" w:type="dxa"/>
            <w:tcBorders>
              <w:left w:val="single" w:sz="12" w:space="0" w:color="auto"/>
              <w:bottom w:val="single" w:sz="12" w:space="0" w:color="auto"/>
            </w:tcBorders>
          </w:tcPr>
          <w:p w14:paraId="04633B62" w14:textId="77777777" w:rsidR="00F971BB" w:rsidRPr="00AD407A" w:rsidRDefault="00F971BB" w:rsidP="00F971BB">
            <w:pPr>
              <w:spacing w:after="0" w:line="360" w:lineRule="auto"/>
              <w:contextualSpacing/>
              <w:jc w:val="center"/>
              <w:rPr>
                <w:sz w:val="18"/>
                <w:szCs w:val="18"/>
              </w:rPr>
            </w:pPr>
            <w:r w:rsidRPr="00AD407A">
              <w:rPr>
                <w:sz w:val="18"/>
                <w:szCs w:val="18"/>
              </w:rPr>
              <w:t>2</w:t>
            </w:r>
          </w:p>
        </w:tc>
        <w:tc>
          <w:tcPr>
            <w:tcW w:w="874" w:type="dxa"/>
            <w:tcBorders>
              <w:bottom w:val="single" w:sz="12" w:space="0" w:color="auto"/>
              <w:right w:val="single" w:sz="12" w:space="0" w:color="auto"/>
            </w:tcBorders>
          </w:tcPr>
          <w:p w14:paraId="6DE9DF69" w14:textId="77777777" w:rsidR="00F971BB" w:rsidRPr="00AD407A" w:rsidRDefault="00F971BB" w:rsidP="00F971BB">
            <w:pPr>
              <w:spacing w:after="0" w:line="360" w:lineRule="auto"/>
              <w:contextualSpacing/>
              <w:jc w:val="center"/>
              <w:rPr>
                <w:sz w:val="18"/>
                <w:szCs w:val="18"/>
              </w:rPr>
            </w:pPr>
            <w:r w:rsidRPr="00AD407A">
              <w:rPr>
                <w:sz w:val="18"/>
                <w:szCs w:val="18"/>
              </w:rPr>
              <w:t>72+54</w:t>
            </w:r>
          </w:p>
        </w:tc>
        <w:tc>
          <w:tcPr>
            <w:tcW w:w="797" w:type="dxa"/>
            <w:tcBorders>
              <w:left w:val="single" w:sz="12" w:space="0" w:color="auto"/>
              <w:bottom w:val="single" w:sz="12" w:space="0" w:color="auto"/>
            </w:tcBorders>
          </w:tcPr>
          <w:p w14:paraId="402CC3EB" w14:textId="77777777" w:rsidR="00F971BB" w:rsidRPr="00B01396" w:rsidRDefault="00F971BB" w:rsidP="00F971BB">
            <w:pPr>
              <w:spacing w:after="0" w:line="360" w:lineRule="auto"/>
              <w:contextualSpacing/>
              <w:jc w:val="center"/>
              <w:rPr>
                <w:sz w:val="18"/>
                <w:szCs w:val="18"/>
              </w:rPr>
            </w:pPr>
            <w:r w:rsidRPr="00B01396">
              <w:rPr>
                <w:sz w:val="18"/>
                <w:szCs w:val="18"/>
              </w:rPr>
              <w:t>3</w:t>
            </w:r>
          </w:p>
        </w:tc>
        <w:tc>
          <w:tcPr>
            <w:tcW w:w="810" w:type="dxa"/>
            <w:tcBorders>
              <w:bottom w:val="single" w:sz="12" w:space="0" w:color="auto"/>
              <w:right w:val="single" w:sz="12" w:space="0" w:color="auto"/>
            </w:tcBorders>
          </w:tcPr>
          <w:p w14:paraId="1064E31E" w14:textId="77777777" w:rsidR="00F971BB" w:rsidRPr="007902FD" w:rsidRDefault="00F971BB" w:rsidP="00F971BB">
            <w:pPr>
              <w:spacing w:after="0" w:line="360" w:lineRule="auto"/>
              <w:contextualSpacing/>
              <w:jc w:val="center"/>
              <w:rPr>
                <w:sz w:val="18"/>
                <w:szCs w:val="18"/>
              </w:rPr>
            </w:pPr>
            <w:r>
              <w:rPr>
                <w:sz w:val="18"/>
                <w:szCs w:val="18"/>
              </w:rPr>
              <w:t>108</w:t>
            </w:r>
          </w:p>
        </w:tc>
        <w:tc>
          <w:tcPr>
            <w:tcW w:w="797" w:type="dxa"/>
            <w:tcBorders>
              <w:left w:val="single" w:sz="12" w:space="0" w:color="auto"/>
              <w:bottom w:val="single" w:sz="12" w:space="0" w:color="auto"/>
            </w:tcBorders>
          </w:tcPr>
          <w:p w14:paraId="0969BA16" w14:textId="77777777" w:rsidR="00F971BB" w:rsidRPr="005158B5" w:rsidRDefault="00F971BB" w:rsidP="00F971BB">
            <w:pPr>
              <w:spacing w:after="0" w:line="360" w:lineRule="auto"/>
              <w:contextualSpacing/>
              <w:jc w:val="center"/>
              <w:rPr>
                <w:sz w:val="18"/>
                <w:szCs w:val="18"/>
                <w:lang w:val="sr-Cyrl-CS"/>
              </w:rPr>
            </w:pPr>
            <w:r>
              <w:rPr>
                <w:sz w:val="18"/>
                <w:szCs w:val="18"/>
                <w:lang w:val="sr-Cyrl-CS"/>
              </w:rPr>
              <w:t>3</w:t>
            </w:r>
          </w:p>
        </w:tc>
        <w:tc>
          <w:tcPr>
            <w:tcW w:w="815" w:type="dxa"/>
            <w:tcBorders>
              <w:bottom w:val="single" w:sz="12" w:space="0" w:color="auto"/>
            </w:tcBorders>
          </w:tcPr>
          <w:p w14:paraId="38149CB5" w14:textId="77777777" w:rsidR="00F971BB" w:rsidRPr="005158B5" w:rsidRDefault="00F971BB" w:rsidP="00F971BB">
            <w:pPr>
              <w:spacing w:after="0" w:line="360" w:lineRule="auto"/>
              <w:contextualSpacing/>
              <w:jc w:val="center"/>
              <w:rPr>
                <w:sz w:val="18"/>
                <w:szCs w:val="18"/>
                <w:lang w:val="sr-Cyrl-CS"/>
              </w:rPr>
            </w:pPr>
            <w:r>
              <w:rPr>
                <w:sz w:val="18"/>
                <w:szCs w:val="18"/>
                <w:lang w:val="sr-Cyrl-CS"/>
              </w:rPr>
              <w:t>102</w:t>
            </w:r>
          </w:p>
        </w:tc>
      </w:tr>
      <w:tr w:rsidR="00F971BB" w:rsidRPr="002C5D39" w14:paraId="32830750" w14:textId="77777777" w:rsidTr="00F971BB">
        <w:trPr>
          <w:trHeight w:val="175"/>
        </w:trPr>
        <w:tc>
          <w:tcPr>
            <w:tcW w:w="2881" w:type="dxa"/>
            <w:gridSpan w:val="2"/>
            <w:tcBorders>
              <w:top w:val="single" w:sz="12" w:space="0" w:color="auto"/>
              <w:bottom w:val="single" w:sz="12" w:space="0" w:color="auto"/>
              <w:right w:val="single" w:sz="12" w:space="0" w:color="auto"/>
            </w:tcBorders>
          </w:tcPr>
          <w:p w14:paraId="0B2A67B2" w14:textId="77777777" w:rsidR="00F971BB" w:rsidRPr="00AD407A" w:rsidRDefault="00F971BB" w:rsidP="00F971BB">
            <w:pPr>
              <w:spacing w:after="0" w:line="360" w:lineRule="auto"/>
              <w:contextualSpacing/>
              <w:rPr>
                <w:b/>
                <w:bCs/>
                <w:sz w:val="18"/>
                <w:szCs w:val="18"/>
                <w:lang w:val="sr-Cyrl-CS"/>
              </w:rPr>
            </w:pPr>
            <w:r w:rsidRPr="00AD407A">
              <w:rPr>
                <w:b/>
                <w:bCs/>
                <w:sz w:val="18"/>
                <w:szCs w:val="18"/>
                <w:lang w:val="sr-Cyrl-CS"/>
              </w:rPr>
              <w:t>Укупно А</w:t>
            </w:r>
          </w:p>
        </w:tc>
        <w:tc>
          <w:tcPr>
            <w:tcW w:w="797" w:type="dxa"/>
            <w:tcBorders>
              <w:top w:val="single" w:sz="12" w:space="0" w:color="auto"/>
              <w:left w:val="single" w:sz="12" w:space="0" w:color="auto"/>
              <w:bottom w:val="single" w:sz="12" w:space="0" w:color="auto"/>
            </w:tcBorders>
          </w:tcPr>
          <w:p w14:paraId="74D8D15B" w14:textId="77777777" w:rsidR="00F971BB" w:rsidRPr="00AD407A" w:rsidRDefault="00F971BB" w:rsidP="00F971BB">
            <w:pPr>
              <w:spacing w:after="0" w:line="360" w:lineRule="auto"/>
              <w:contextualSpacing/>
              <w:jc w:val="center"/>
              <w:rPr>
                <w:b/>
                <w:bCs/>
                <w:sz w:val="18"/>
                <w:szCs w:val="18"/>
                <w:lang w:val="sr-Cyrl-CS"/>
              </w:rPr>
            </w:pPr>
            <w:r w:rsidRPr="00AD407A">
              <w:rPr>
                <w:b/>
                <w:bCs/>
                <w:sz w:val="18"/>
                <w:szCs w:val="18"/>
                <w:lang w:val="sr-Cyrl-CS"/>
              </w:rPr>
              <w:t>24</w:t>
            </w:r>
          </w:p>
        </w:tc>
        <w:tc>
          <w:tcPr>
            <w:tcW w:w="874" w:type="dxa"/>
            <w:tcBorders>
              <w:top w:val="single" w:sz="12" w:space="0" w:color="auto"/>
              <w:bottom w:val="single" w:sz="12" w:space="0" w:color="auto"/>
              <w:right w:val="single" w:sz="12" w:space="0" w:color="auto"/>
            </w:tcBorders>
          </w:tcPr>
          <w:p w14:paraId="3CE48B04" w14:textId="77777777" w:rsidR="00F971BB" w:rsidRPr="00AD407A" w:rsidRDefault="00F971BB" w:rsidP="00F971BB">
            <w:pPr>
              <w:spacing w:after="0" w:line="360" w:lineRule="auto"/>
              <w:contextualSpacing/>
              <w:jc w:val="center"/>
              <w:rPr>
                <w:b/>
                <w:bCs/>
                <w:sz w:val="18"/>
                <w:szCs w:val="18"/>
              </w:rPr>
            </w:pPr>
            <w:r w:rsidRPr="00AD407A">
              <w:rPr>
                <w:b/>
                <w:bCs/>
                <w:sz w:val="18"/>
                <w:szCs w:val="18"/>
              </w:rPr>
              <w:t>918</w:t>
            </w:r>
          </w:p>
        </w:tc>
        <w:tc>
          <w:tcPr>
            <w:tcW w:w="797" w:type="dxa"/>
            <w:tcBorders>
              <w:top w:val="single" w:sz="12" w:space="0" w:color="auto"/>
              <w:left w:val="single" w:sz="12" w:space="0" w:color="auto"/>
              <w:bottom w:val="single" w:sz="12" w:space="0" w:color="auto"/>
            </w:tcBorders>
          </w:tcPr>
          <w:p w14:paraId="26B5F524" w14:textId="77777777" w:rsidR="00F971BB" w:rsidRPr="00AD407A" w:rsidRDefault="00F971BB" w:rsidP="00F971BB">
            <w:pPr>
              <w:spacing w:after="0" w:line="360" w:lineRule="auto"/>
              <w:contextualSpacing/>
              <w:jc w:val="center"/>
              <w:rPr>
                <w:b/>
                <w:bCs/>
                <w:sz w:val="18"/>
                <w:szCs w:val="18"/>
              </w:rPr>
            </w:pPr>
            <w:r w:rsidRPr="00AD407A">
              <w:rPr>
                <w:b/>
                <w:bCs/>
                <w:sz w:val="18"/>
                <w:szCs w:val="18"/>
              </w:rPr>
              <w:t>25</w:t>
            </w:r>
          </w:p>
        </w:tc>
        <w:tc>
          <w:tcPr>
            <w:tcW w:w="874" w:type="dxa"/>
            <w:tcBorders>
              <w:top w:val="single" w:sz="12" w:space="0" w:color="auto"/>
              <w:bottom w:val="single" w:sz="12" w:space="0" w:color="auto"/>
              <w:right w:val="single" w:sz="12" w:space="0" w:color="auto"/>
            </w:tcBorders>
          </w:tcPr>
          <w:p w14:paraId="2D8A3401" w14:textId="77777777" w:rsidR="00F971BB" w:rsidRPr="00B407F7" w:rsidRDefault="00F971BB" w:rsidP="00F971BB">
            <w:pPr>
              <w:spacing w:after="0" w:line="360" w:lineRule="auto"/>
              <w:contextualSpacing/>
              <w:jc w:val="center"/>
              <w:rPr>
                <w:b/>
                <w:bCs/>
                <w:sz w:val="18"/>
                <w:szCs w:val="18"/>
              </w:rPr>
            </w:pPr>
            <w:r>
              <w:rPr>
                <w:b/>
                <w:bCs/>
                <w:sz w:val="18"/>
                <w:szCs w:val="18"/>
              </w:rPr>
              <w:t>954</w:t>
            </w:r>
          </w:p>
        </w:tc>
        <w:tc>
          <w:tcPr>
            <w:tcW w:w="797" w:type="dxa"/>
            <w:tcBorders>
              <w:top w:val="single" w:sz="12" w:space="0" w:color="auto"/>
              <w:left w:val="single" w:sz="12" w:space="0" w:color="auto"/>
              <w:bottom w:val="single" w:sz="12" w:space="0" w:color="auto"/>
            </w:tcBorders>
          </w:tcPr>
          <w:p w14:paraId="29F9E09B" w14:textId="77777777" w:rsidR="00F971BB" w:rsidRPr="00B01396" w:rsidRDefault="00F971BB" w:rsidP="00F971BB">
            <w:pPr>
              <w:spacing w:after="0" w:line="360" w:lineRule="auto"/>
              <w:contextualSpacing/>
              <w:jc w:val="center"/>
              <w:rPr>
                <w:b/>
                <w:bCs/>
                <w:sz w:val="18"/>
                <w:szCs w:val="18"/>
                <w:lang w:val="sr-Cyrl-CS"/>
              </w:rPr>
            </w:pPr>
            <w:r>
              <w:rPr>
                <w:b/>
                <w:bCs/>
                <w:sz w:val="18"/>
                <w:szCs w:val="18"/>
                <w:lang w:val="sr-Cyrl-CS"/>
              </w:rPr>
              <w:t>28</w:t>
            </w:r>
          </w:p>
        </w:tc>
        <w:tc>
          <w:tcPr>
            <w:tcW w:w="810" w:type="dxa"/>
            <w:tcBorders>
              <w:top w:val="single" w:sz="12" w:space="0" w:color="auto"/>
              <w:bottom w:val="single" w:sz="12" w:space="0" w:color="auto"/>
              <w:right w:val="single" w:sz="12" w:space="0" w:color="auto"/>
            </w:tcBorders>
          </w:tcPr>
          <w:p w14:paraId="722A76C4" w14:textId="77777777" w:rsidR="00F971BB" w:rsidRPr="007902FD" w:rsidRDefault="00F971BB" w:rsidP="00F971BB">
            <w:pPr>
              <w:spacing w:after="0" w:line="360" w:lineRule="auto"/>
              <w:contextualSpacing/>
              <w:jc w:val="center"/>
              <w:rPr>
                <w:b/>
                <w:bCs/>
                <w:sz w:val="18"/>
                <w:szCs w:val="18"/>
                <w:lang w:val="sr-Cyrl-CS"/>
              </w:rPr>
            </w:pPr>
            <w:r w:rsidRPr="007902FD">
              <w:rPr>
                <w:b/>
                <w:bCs/>
                <w:sz w:val="18"/>
                <w:szCs w:val="18"/>
                <w:lang w:val="sr-Cyrl-CS"/>
              </w:rPr>
              <w:t>1008</w:t>
            </w:r>
          </w:p>
        </w:tc>
        <w:tc>
          <w:tcPr>
            <w:tcW w:w="797" w:type="dxa"/>
            <w:tcBorders>
              <w:top w:val="single" w:sz="12" w:space="0" w:color="auto"/>
              <w:left w:val="single" w:sz="12" w:space="0" w:color="auto"/>
              <w:bottom w:val="single" w:sz="12" w:space="0" w:color="auto"/>
            </w:tcBorders>
          </w:tcPr>
          <w:p w14:paraId="621B42F3" w14:textId="77777777" w:rsidR="00F971BB" w:rsidRPr="005158B5" w:rsidRDefault="00F971BB" w:rsidP="00F971BB">
            <w:pPr>
              <w:spacing w:after="0" w:line="360" w:lineRule="auto"/>
              <w:contextualSpacing/>
              <w:jc w:val="center"/>
              <w:rPr>
                <w:b/>
                <w:bCs/>
                <w:sz w:val="18"/>
                <w:szCs w:val="18"/>
                <w:lang w:val="sr-Cyrl-CS"/>
              </w:rPr>
            </w:pPr>
            <w:r w:rsidRPr="005158B5">
              <w:rPr>
                <w:b/>
                <w:bCs/>
                <w:sz w:val="18"/>
                <w:szCs w:val="18"/>
                <w:lang w:val="sr-Cyrl-CS"/>
              </w:rPr>
              <w:t>2</w:t>
            </w:r>
            <w:r>
              <w:rPr>
                <w:b/>
                <w:bCs/>
                <w:sz w:val="18"/>
                <w:szCs w:val="18"/>
                <w:lang w:val="sr-Cyrl-CS"/>
              </w:rPr>
              <w:t>8</w:t>
            </w:r>
          </w:p>
        </w:tc>
        <w:tc>
          <w:tcPr>
            <w:tcW w:w="815" w:type="dxa"/>
            <w:tcBorders>
              <w:top w:val="single" w:sz="12" w:space="0" w:color="auto"/>
              <w:bottom w:val="single" w:sz="12" w:space="0" w:color="auto"/>
              <w:right w:val="single" w:sz="4" w:space="0" w:color="auto"/>
            </w:tcBorders>
          </w:tcPr>
          <w:p w14:paraId="4AE446F5" w14:textId="77777777" w:rsidR="00F971BB" w:rsidRPr="005158B5" w:rsidRDefault="00F64B99" w:rsidP="00F971BB">
            <w:pPr>
              <w:spacing w:after="0" w:line="360" w:lineRule="auto"/>
              <w:contextualSpacing/>
              <w:jc w:val="center"/>
              <w:rPr>
                <w:b/>
                <w:bCs/>
                <w:sz w:val="18"/>
                <w:szCs w:val="18"/>
                <w:lang w:val="sr-Cyrl-CS"/>
              </w:rPr>
            </w:pPr>
            <w:r>
              <w:rPr>
                <w:b/>
                <w:bCs/>
                <w:sz w:val="18"/>
                <w:szCs w:val="18"/>
                <w:lang w:val="sr-Cyrl-CS"/>
              </w:rPr>
              <w:t>952</w:t>
            </w:r>
          </w:p>
        </w:tc>
      </w:tr>
    </w:tbl>
    <w:tbl>
      <w:tblPr>
        <w:tblpPr w:leftFromText="180" w:rightFromText="180" w:vertAnchor="page" w:horzAnchor="margin" w:tblpY="8991"/>
        <w:tblW w:w="9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98"/>
        <w:gridCol w:w="2209"/>
        <w:gridCol w:w="863"/>
        <w:gridCol w:w="810"/>
        <w:gridCol w:w="810"/>
        <w:gridCol w:w="909"/>
        <w:gridCol w:w="801"/>
        <w:gridCol w:w="810"/>
        <w:gridCol w:w="859"/>
        <w:gridCol w:w="739"/>
      </w:tblGrid>
      <w:tr w:rsidR="00F971BB" w:rsidRPr="002C5D39" w14:paraId="722F231F" w14:textId="77777777" w:rsidTr="00F94F7D">
        <w:trPr>
          <w:trHeight w:val="371"/>
        </w:trPr>
        <w:tc>
          <w:tcPr>
            <w:tcW w:w="598" w:type="dxa"/>
            <w:vMerge w:val="restart"/>
          </w:tcPr>
          <w:p w14:paraId="67BC4786" w14:textId="77777777" w:rsidR="00F971BB" w:rsidRPr="002C5D39" w:rsidRDefault="00F971BB" w:rsidP="00F94F7D">
            <w:pPr>
              <w:spacing w:after="0" w:line="360" w:lineRule="auto"/>
              <w:rPr>
                <w:color w:val="FF0000"/>
                <w:sz w:val="18"/>
                <w:szCs w:val="18"/>
                <w:lang w:val="sr-Cyrl-CS"/>
              </w:rPr>
            </w:pPr>
          </w:p>
        </w:tc>
        <w:tc>
          <w:tcPr>
            <w:tcW w:w="2209" w:type="dxa"/>
            <w:vMerge w:val="restart"/>
            <w:tcBorders>
              <w:bottom w:val="single" w:sz="12" w:space="0" w:color="auto"/>
              <w:right w:val="single" w:sz="12" w:space="0" w:color="auto"/>
            </w:tcBorders>
            <w:shd w:val="clear" w:color="auto" w:fill="FDE9D9" w:themeFill="accent6" w:themeFillTint="33"/>
          </w:tcPr>
          <w:p w14:paraId="3D10DA1D" w14:textId="77777777" w:rsidR="00F971BB" w:rsidRPr="007B660C" w:rsidRDefault="000D48F4" w:rsidP="00F94F7D">
            <w:pPr>
              <w:spacing w:after="0" w:line="360" w:lineRule="auto"/>
              <w:rPr>
                <w:sz w:val="20"/>
                <w:szCs w:val="20"/>
                <w:lang w:val="sr-Cyrl-CS"/>
              </w:rPr>
            </w:pPr>
            <w:r>
              <w:rPr>
                <w:sz w:val="20"/>
                <w:szCs w:val="20"/>
                <w:lang w:val="sr-Cyrl-CS"/>
              </w:rPr>
              <w:t xml:space="preserve">Б – </w:t>
            </w:r>
            <w:r w:rsidR="00F971BB" w:rsidRPr="007B660C">
              <w:rPr>
                <w:sz w:val="20"/>
                <w:szCs w:val="20"/>
                <w:lang w:val="sr-Cyrl-CS"/>
              </w:rPr>
              <w:t xml:space="preserve">изборни наставни предмети </w:t>
            </w:r>
          </w:p>
        </w:tc>
        <w:tc>
          <w:tcPr>
            <w:tcW w:w="1673" w:type="dxa"/>
            <w:gridSpan w:val="2"/>
            <w:tcBorders>
              <w:left w:val="single" w:sz="12" w:space="0" w:color="auto"/>
              <w:bottom w:val="single" w:sz="4" w:space="0" w:color="auto"/>
            </w:tcBorders>
            <w:shd w:val="clear" w:color="auto" w:fill="FDE9D9" w:themeFill="accent6" w:themeFillTint="33"/>
          </w:tcPr>
          <w:p w14:paraId="4A8C5CBB" w14:textId="77777777" w:rsidR="00F971BB" w:rsidRPr="007B660C" w:rsidRDefault="00F971BB" w:rsidP="00F94F7D">
            <w:pPr>
              <w:spacing w:after="0" w:line="360" w:lineRule="auto"/>
              <w:jc w:val="center"/>
              <w:rPr>
                <w:sz w:val="20"/>
                <w:szCs w:val="20"/>
                <w:lang w:val="sr-Cyrl-CS"/>
              </w:rPr>
            </w:pPr>
            <w:r w:rsidRPr="007B660C">
              <w:rPr>
                <w:sz w:val="20"/>
                <w:szCs w:val="20"/>
                <w:lang w:val="sr-Cyrl-CS"/>
              </w:rPr>
              <w:t>Пети</w:t>
            </w:r>
          </w:p>
          <w:p w14:paraId="05CE55BE" w14:textId="77777777" w:rsidR="00F971BB" w:rsidRPr="007B660C" w:rsidRDefault="00F971BB" w:rsidP="00F94F7D">
            <w:pPr>
              <w:spacing w:after="0" w:line="360" w:lineRule="auto"/>
              <w:jc w:val="center"/>
              <w:rPr>
                <w:sz w:val="20"/>
                <w:szCs w:val="20"/>
                <w:lang w:val="sr-Cyrl-CS"/>
              </w:rPr>
            </w:pPr>
            <w:r w:rsidRPr="007B660C">
              <w:rPr>
                <w:sz w:val="20"/>
                <w:szCs w:val="20"/>
                <w:lang w:val="sr-Cyrl-CS"/>
              </w:rPr>
              <w:t>разред</w:t>
            </w:r>
          </w:p>
        </w:tc>
        <w:tc>
          <w:tcPr>
            <w:tcW w:w="1719" w:type="dxa"/>
            <w:gridSpan w:val="2"/>
            <w:tcBorders>
              <w:left w:val="single" w:sz="12" w:space="0" w:color="auto"/>
              <w:bottom w:val="single" w:sz="4" w:space="0" w:color="auto"/>
            </w:tcBorders>
            <w:shd w:val="clear" w:color="auto" w:fill="FDE9D9" w:themeFill="accent6" w:themeFillTint="33"/>
          </w:tcPr>
          <w:p w14:paraId="57BC0B66" w14:textId="77777777" w:rsidR="00F971BB" w:rsidRPr="007B660C" w:rsidRDefault="00F971BB" w:rsidP="00F94F7D">
            <w:pPr>
              <w:spacing w:after="0" w:line="360" w:lineRule="auto"/>
              <w:jc w:val="center"/>
              <w:rPr>
                <w:sz w:val="20"/>
                <w:szCs w:val="20"/>
                <w:lang w:val="sr-Cyrl-CS"/>
              </w:rPr>
            </w:pPr>
            <w:r w:rsidRPr="007B660C">
              <w:rPr>
                <w:sz w:val="20"/>
                <w:szCs w:val="20"/>
                <w:lang w:val="sr-Cyrl-CS"/>
              </w:rPr>
              <w:t xml:space="preserve">Шести </w:t>
            </w:r>
          </w:p>
          <w:p w14:paraId="640E3CCB" w14:textId="77777777" w:rsidR="00F971BB" w:rsidRPr="007B660C" w:rsidRDefault="00F971BB" w:rsidP="00F94F7D">
            <w:pPr>
              <w:spacing w:after="0" w:line="360" w:lineRule="auto"/>
              <w:jc w:val="center"/>
              <w:rPr>
                <w:sz w:val="20"/>
                <w:szCs w:val="20"/>
                <w:lang w:val="sr-Cyrl-CS"/>
              </w:rPr>
            </w:pPr>
            <w:r w:rsidRPr="007B660C">
              <w:rPr>
                <w:sz w:val="20"/>
                <w:szCs w:val="20"/>
                <w:lang w:val="sr-Cyrl-CS"/>
              </w:rPr>
              <w:t>разред</w:t>
            </w:r>
          </w:p>
        </w:tc>
        <w:tc>
          <w:tcPr>
            <w:tcW w:w="1611" w:type="dxa"/>
            <w:gridSpan w:val="2"/>
            <w:tcBorders>
              <w:left w:val="single" w:sz="12" w:space="0" w:color="auto"/>
              <w:bottom w:val="single" w:sz="4" w:space="0" w:color="auto"/>
              <w:right w:val="single" w:sz="12" w:space="0" w:color="auto"/>
            </w:tcBorders>
            <w:shd w:val="clear" w:color="auto" w:fill="FDE9D9" w:themeFill="accent6" w:themeFillTint="33"/>
          </w:tcPr>
          <w:p w14:paraId="113F1170" w14:textId="77777777" w:rsidR="00F971BB" w:rsidRPr="00B01396" w:rsidRDefault="00F971BB" w:rsidP="00F94F7D">
            <w:pPr>
              <w:spacing w:after="0" w:line="360" w:lineRule="auto"/>
              <w:jc w:val="center"/>
              <w:rPr>
                <w:sz w:val="20"/>
                <w:szCs w:val="20"/>
                <w:lang w:val="sr-Cyrl-CS"/>
              </w:rPr>
            </w:pPr>
            <w:r w:rsidRPr="00B01396">
              <w:rPr>
                <w:sz w:val="20"/>
                <w:szCs w:val="20"/>
                <w:lang w:val="sr-Cyrl-CS"/>
              </w:rPr>
              <w:t>Седми разред</w:t>
            </w:r>
          </w:p>
        </w:tc>
        <w:tc>
          <w:tcPr>
            <w:tcW w:w="1598" w:type="dxa"/>
            <w:gridSpan w:val="2"/>
            <w:tcBorders>
              <w:left w:val="single" w:sz="12" w:space="0" w:color="auto"/>
              <w:bottom w:val="single" w:sz="4" w:space="0" w:color="auto"/>
            </w:tcBorders>
            <w:shd w:val="clear" w:color="auto" w:fill="FDE9D9" w:themeFill="accent6" w:themeFillTint="33"/>
          </w:tcPr>
          <w:p w14:paraId="3B8CB96C" w14:textId="77777777" w:rsidR="00F971BB" w:rsidRPr="005158B5" w:rsidRDefault="00F971BB" w:rsidP="00F94F7D">
            <w:pPr>
              <w:spacing w:after="0" w:line="360" w:lineRule="auto"/>
              <w:jc w:val="center"/>
              <w:rPr>
                <w:sz w:val="20"/>
                <w:szCs w:val="20"/>
                <w:lang w:val="sr-Cyrl-CS"/>
              </w:rPr>
            </w:pPr>
            <w:r w:rsidRPr="005158B5">
              <w:rPr>
                <w:sz w:val="20"/>
                <w:szCs w:val="20"/>
                <w:lang w:val="sr-Cyrl-CS"/>
              </w:rPr>
              <w:t>Осми</w:t>
            </w:r>
          </w:p>
          <w:p w14:paraId="20B245DE" w14:textId="77777777" w:rsidR="00F971BB" w:rsidRPr="005158B5" w:rsidRDefault="00F971BB" w:rsidP="00F94F7D">
            <w:pPr>
              <w:spacing w:after="0" w:line="360" w:lineRule="auto"/>
              <w:jc w:val="center"/>
              <w:rPr>
                <w:sz w:val="20"/>
                <w:szCs w:val="20"/>
                <w:lang w:val="sr-Cyrl-CS"/>
              </w:rPr>
            </w:pPr>
            <w:r w:rsidRPr="005158B5">
              <w:rPr>
                <w:sz w:val="20"/>
                <w:szCs w:val="20"/>
                <w:lang w:val="sr-Cyrl-CS"/>
              </w:rPr>
              <w:t>разред</w:t>
            </w:r>
          </w:p>
        </w:tc>
      </w:tr>
      <w:tr w:rsidR="00F971BB" w:rsidRPr="002C5D39" w14:paraId="181B944F" w14:textId="77777777" w:rsidTr="00F94F7D">
        <w:trPr>
          <w:trHeight w:val="317"/>
        </w:trPr>
        <w:tc>
          <w:tcPr>
            <w:tcW w:w="598" w:type="dxa"/>
            <w:vMerge/>
            <w:tcBorders>
              <w:bottom w:val="single" w:sz="12" w:space="0" w:color="auto"/>
            </w:tcBorders>
          </w:tcPr>
          <w:p w14:paraId="1563556C" w14:textId="77777777" w:rsidR="00F971BB" w:rsidRPr="002C5D39" w:rsidRDefault="00F971BB" w:rsidP="00F94F7D">
            <w:pPr>
              <w:spacing w:after="0" w:line="360" w:lineRule="auto"/>
              <w:rPr>
                <w:color w:val="FF0000"/>
                <w:sz w:val="18"/>
                <w:szCs w:val="18"/>
                <w:lang w:val="sr-Cyrl-CS"/>
              </w:rPr>
            </w:pPr>
          </w:p>
        </w:tc>
        <w:tc>
          <w:tcPr>
            <w:tcW w:w="2209" w:type="dxa"/>
            <w:vMerge/>
            <w:tcBorders>
              <w:bottom w:val="single" w:sz="12" w:space="0" w:color="auto"/>
              <w:right w:val="single" w:sz="12" w:space="0" w:color="auto"/>
            </w:tcBorders>
            <w:shd w:val="clear" w:color="auto" w:fill="FDE9D9" w:themeFill="accent6" w:themeFillTint="33"/>
          </w:tcPr>
          <w:p w14:paraId="1ED0DF23" w14:textId="77777777" w:rsidR="00F971BB" w:rsidRPr="002C5D39" w:rsidRDefault="00F971BB" w:rsidP="00F94F7D">
            <w:pPr>
              <w:spacing w:after="0" w:line="360" w:lineRule="auto"/>
              <w:rPr>
                <w:color w:val="FF0000"/>
                <w:sz w:val="20"/>
                <w:szCs w:val="20"/>
                <w:lang w:val="sr-Cyrl-CS"/>
              </w:rPr>
            </w:pPr>
          </w:p>
        </w:tc>
        <w:tc>
          <w:tcPr>
            <w:tcW w:w="863" w:type="dxa"/>
            <w:tcBorders>
              <w:left w:val="single" w:sz="12" w:space="0" w:color="auto"/>
              <w:bottom w:val="single" w:sz="12" w:space="0" w:color="auto"/>
              <w:right w:val="single" w:sz="4" w:space="0" w:color="auto"/>
            </w:tcBorders>
            <w:shd w:val="clear" w:color="auto" w:fill="FDE9D9" w:themeFill="accent6" w:themeFillTint="33"/>
          </w:tcPr>
          <w:p w14:paraId="4E0CFF75" w14:textId="77777777" w:rsidR="00F971BB" w:rsidRPr="007B660C" w:rsidRDefault="00F971BB" w:rsidP="00F94F7D">
            <w:pPr>
              <w:spacing w:after="0" w:line="360" w:lineRule="auto"/>
              <w:jc w:val="center"/>
              <w:rPr>
                <w:sz w:val="18"/>
                <w:szCs w:val="18"/>
                <w:lang w:val="sr-Cyrl-CS"/>
              </w:rPr>
            </w:pPr>
            <w:r w:rsidRPr="007B660C">
              <w:rPr>
                <w:sz w:val="18"/>
                <w:szCs w:val="18"/>
                <w:lang w:val="sr-Cyrl-CS"/>
              </w:rPr>
              <w:t>Нед.</w:t>
            </w:r>
          </w:p>
        </w:tc>
        <w:tc>
          <w:tcPr>
            <w:tcW w:w="810" w:type="dxa"/>
            <w:tcBorders>
              <w:left w:val="single" w:sz="4" w:space="0" w:color="auto"/>
              <w:bottom w:val="single" w:sz="12" w:space="0" w:color="auto"/>
            </w:tcBorders>
            <w:shd w:val="clear" w:color="auto" w:fill="FDE9D9" w:themeFill="accent6" w:themeFillTint="33"/>
          </w:tcPr>
          <w:p w14:paraId="63B0F8C1" w14:textId="77777777" w:rsidR="00F971BB" w:rsidRPr="007B660C" w:rsidRDefault="00F971BB" w:rsidP="00F94F7D">
            <w:pPr>
              <w:spacing w:after="0" w:line="360" w:lineRule="auto"/>
              <w:jc w:val="center"/>
              <w:rPr>
                <w:sz w:val="18"/>
                <w:szCs w:val="18"/>
                <w:lang w:val="sr-Cyrl-CS"/>
              </w:rPr>
            </w:pPr>
            <w:r w:rsidRPr="007B660C">
              <w:rPr>
                <w:sz w:val="18"/>
                <w:szCs w:val="18"/>
                <w:lang w:val="sr-Cyrl-CS"/>
              </w:rPr>
              <w:t>Год.</w:t>
            </w:r>
          </w:p>
        </w:tc>
        <w:tc>
          <w:tcPr>
            <w:tcW w:w="810" w:type="dxa"/>
            <w:tcBorders>
              <w:left w:val="single" w:sz="12" w:space="0" w:color="auto"/>
              <w:bottom w:val="single" w:sz="12" w:space="0" w:color="auto"/>
              <w:right w:val="single" w:sz="4" w:space="0" w:color="auto"/>
            </w:tcBorders>
            <w:shd w:val="clear" w:color="auto" w:fill="FDE9D9" w:themeFill="accent6" w:themeFillTint="33"/>
          </w:tcPr>
          <w:p w14:paraId="1743E85F" w14:textId="77777777" w:rsidR="00F971BB" w:rsidRPr="007B660C" w:rsidRDefault="00F971BB" w:rsidP="00F94F7D">
            <w:pPr>
              <w:spacing w:after="0" w:line="360" w:lineRule="auto"/>
              <w:jc w:val="center"/>
              <w:rPr>
                <w:sz w:val="18"/>
                <w:szCs w:val="18"/>
                <w:lang w:val="sr-Cyrl-CS"/>
              </w:rPr>
            </w:pPr>
            <w:r w:rsidRPr="007B660C">
              <w:rPr>
                <w:sz w:val="18"/>
                <w:szCs w:val="18"/>
                <w:lang w:val="sr-Cyrl-CS"/>
              </w:rPr>
              <w:t>Нед.</w:t>
            </w:r>
          </w:p>
        </w:tc>
        <w:tc>
          <w:tcPr>
            <w:tcW w:w="909" w:type="dxa"/>
            <w:tcBorders>
              <w:left w:val="single" w:sz="4" w:space="0" w:color="auto"/>
              <w:bottom w:val="single" w:sz="12" w:space="0" w:color="auto"/>
            </w:tcBorders>
            <w:shd w:val="clear" w:color="auto" w:fill="FDE9D9" w:themeFill="accent6" w:themeFillTint="33"/>
          </w:tcPr>
          <w:p w14:paraId="23363957" w14:textId="77777777" w:rsidR="00F971BB" w:rsidRPr="007B660C" w:rsidRDefault="00F971BB" w:rsidP="00F94F7D">
            <w:pPr>
              <w:spacing w:after="0" w:line="360" w:lineRule="auto"/>
              <w:jc w:val="center"/>
              <w:rPr>
                <w:sz w:val="18"/>
                <w:szCs w:val="18"/>
                <w:lang w:val="sr-Cyrl-CS"/>
              </w:rPr>
            </w:pPr>
            <w:r w:rsidRPr="007B660C">
              <w:rPr>
                <w:sz w:val="18"/>
                <w:szCs w:val="18"/>
                <w:lang w:val="sr-Cyrl-CS"/>
              </w:rPr>
              <w:t>Год.</w:t>
            </w:r>
          </w:p>
        </w:tc>
        <w:tc>
          <w:tcPr>
            <w:tcW w:w="801" w:type="dxa"/>
            <w:tcBorders>
              <w:left w:val="single" w:sz="12" w:space="0" w:color="auto"/>
              <w:bottom w:val="single" w:sz="12" w:space="0" w:color="auto"/>
              <w:right w:val="single" w:sz="4" w:space="0" w:color="auto"/>
            </w:tcBorders>
            <w:shd w:val="clear" w:color="auto" w:fill="FDE9D9" w:themeFill="accent6" w:themeFillTint="33"/>
          </w:tcPr>
          <w:p w14:paraId="72427440" w14:textId="77777777" w:rsidR="00F971BB" w:rsidRPr="00B01396" w:rsidRDefault="00F971BB" w:rsidP="00F94F7D">
            <w:pPr>
              <w:spacing w:after="0" w:line="360" w:lineRule="auto"/>
              <w:jc w:val="center"/>
              <w:rPr>
                <w:sz w:val="18"/>
                <w:szCs w:val="18"/>
                <w:lang w:val="sr-Cyrl-CS"/>
              </w:rPr>
            </w:pPr>
            <w:r w:rsidRPr="00B01396">
              <w:rPr>
                <w:sz w:val="18"/>
                <w:szCs w:val="18"/>
                <w:lang w:val="sr-Cyrl-CS"/>
              </w:rPr>
              <w:t>Нед.</w:t>
            </w:r>
          </w:p>
        </w:tc>
        <w:tc>
          <w:tcPr>
            <w:tcW w:w="810" w:type="dxa"/>
            <w:tcBorders>
              <w:left w:val="single" w:sz="4" w:space="0" w:color="auto"/>
              <w:bottom w:val="single" w:sz="12" w:space="0" w:color="auto"/>
              <w:right w:val="single" w:sz="12" w:space="0" w:color="auto"/>
            </w:tcBorders>
            <w:shd w:val="clear" w:color="auto" w:fill="FDE9D9" w:themeFill="accent6" w:themeFillTint="33"/>
          </w:tcPr>
          <w:p w14:paraId="7A72BD8C" w14:textId="77777777" w:rsidR="00F971BB" w:rsidRPr="00B01396" w:rsidRDefault="00F971BB" w:rsidP="00F94F7D">
            <w:pPr>
              <w:spacing w:after="0" w:line="360" w:lineRule="auto"/>
              <w:jc w:val="center"/>
              <w:rPr>
                <w:sz w:val="18"/>
                <w:szCs w:val="18"/>
                <w:lang w:val="sr-Cyrl-CS"/>
              </w:rPr>
            </w:pPr>
            <w:r w:rsidRPr="00B01396">
              <w:rPr>
                <w:sz w:val="18"/>
                <w:szCs w:val="18"/>
                <w:lang w:val="sr-Cyrl-CS"/>
              </w:rPr>
              <w:t>год</w:t>
            </w:r>
          </w:p>
        </w:tc>
        <w:tc>
          <w:tcPr>
            <w:tcW w:w="859" w:type="dxa"/>
            <w:tcBorders>
              <w:left w:val="single" w:sz="12" w:space="0" w:color="auto"/>
              <w:bottom w:val="single" w:sz="12" w:space="0" w:color="auto"/>
              <w:right w:val="single" w:sz="4" w:space="0" w:color="auto"/>
            </w:tcBorders>
            <w:shd w:val="clear" w:color="auto" w:fill="FDE9D9" w:themeFill="accent6" w:themeFillTint="33"/>
          </w:tcPr>
          <w:p w14:paraId="1EDE9F45" w14:textId="77777777" w:rsidR="00F971BB" w:rsidRPr="005158B5" w:rsidRDefault="00F971BB" w:rsidP="00F94F7D">
            <w:pPr>
              <w:spacing w:after="0" w:line="360" w:lineRule="auto"/>
              <w:jc w:val="center"/>
              <w:rPr>
                <w:sz w:val="18"/>
                <w:szCs w:val="18"/>
                <w:lang w:val="sr-Cyrl-CS"/>
              </w:rPr>
            </w:pPr>
            <w:r w:rsidRPr="005158B5">
              <w:rPr>
                <w:sz w:val="18"/>
                <w:szCs w:val="18"/>
                <w:lang w:val="sr-Cyrl-CS"/>
              </w:rPr>
              <w:t>Нед.</w:t>
            </w:r>
          </w:p>
        </w:tc>
        <w:tc>
          <w:tcPr>
            <w:tcW w:w="739" w:type="dxa"/>
            <w:tcBorders>
              <w:left w:val="single" w:sz="4" w:space="0" w:color="auto"/>
              <w:bottom w:val="single" w:sz="12" w:space="0" w:color="auto"/>
            </w:tcBorders>
            <w:shd w:val="clear" w:color="auto" w:fill="FDE9D9" w:themeFill="accent6" w:themeFillTint="33"/>
          </w:tcPr>
          <w:p w14:paraId="5D90D3D6" w14:textId="77777777" w:rsidR="00F971BB" w:rsidRPr="005158B5" w:rsidRDefault="00F971BB" w:rsidP="00F94F7D">
            <w:pPr>
              <w:spacing w:after="0" w:line="360" w:lineRule="auto"/>
              <w:jc w:val="center"/>
              <w:rPr>
                <w:sz w:val="18"/>
                <w:szCs w:val="18"/>
                <w:lang w:val="sr-Cyrl-CS"/>
              </w:rPr>
            </w:pPr>
            <w:r w:rsidRPr="005158B5">
              <w:rPr>
                <w:sz w:val="18"/>
                <w:szCs w:val="18"/>
                <w:lang w:val="sr-Cyrl-CS"/>
              </w:rPr>
              <w:t>Год.</w:t>
            </w:r>
          </w:p>
        </w:tc>
      </w:tr>
      <w:tr w:rsidR="00F971BB" w:rsidRPr="002C5D39" w14:paraId="65DA507E" w14:textId="77777777" w:rsidTr="00F94F7D">
        <w:trPr>
          <w:trHeight w:val="586"/>
        </w:trPr>
        <w:tc>
          <w:tcPr>
            <w:tcW w:w="598" w:type="dxa"/>
            <w:tcBorders>
              <w:top w:val="single" w:sz="12" w:space="0" w:color="auto"/>
              <w:bottom w:val="single" w:sz="4" w:space="0" w:color="auto"/>
            </w:tcBorders>
          </w:tcPr>
          <w:p w14:paraId="75154CD3" w14:textId="77777777" w:rsidR="00F971BB" w:rsidRPr="007B660C" w:rsidRDefault="00F971BB" w:rsidP="00F94F7D">
            <w:pPr>
              <w:spacing w:after="0" w:line="360" w:lineRule="auto"/>
              <w:jc w:val="center"/>
              <w:rPr>
                <w:sz w:val="18"/>
                <w:szCs w:val="18"/>
                <w:lang w:val="sr-Latn-CS"/>
              </w:rPr>
            </w:pPr>
            <w:r w:rsidRPr="007B660C">
              <w:rPr>
                <w:sz w:val="18"/>
                <w:szCs w:val="18"/>
                <w:lang w:val="sr-Latn-CS"/>
              </w:rPr>
              <w:t>1.</w:t>
            </w:r>
          </w:p>
        </w:tc>
        <w:tc>
          <w:tcPr>
            <w:tcW w:w="2209" w:type="dxa"/>
            <w:tcBorders>
              <w:top w:val="single" w:sz="12" w:space="0" w:color="auto"/>
              <w:right w:val="single" w:sz="12" w:space="0" w:color="auto"/>
            </w:tcBorders>
          </w:tcPr>
          <w:p w14:paraId="4D312859" w14:textId="77777777" w:rsidR="00F971BB" w:rsidRPr="007B660C" w:rsidRDefault="00F971BB" w:rsidP="00F94F7D">
            <w:pPr>
              <w:spacing w:after="0"/>
              <w:rPr>
                <w:sz w:val="20"/>
                <w:szCs w:val="20"/>
                <w:lang w:val="sr-Cyrl-CS"/>
              </w:rPr>
            </w:pPr>
            <w:r w:rsidRPr="007B660C">
              <w:rPr>
                <w:sz w:val="20"/>
                <w:szCs w:val="20"/>
                <w:lang w:val="sr-Cyrl-CS"/>
              </w:rPr>
              <w:t>Верска настава / Грађанско васпитање</w:t>
            </w:r>
          </w:p>
        </w:tc>
        <w:tc>
          <w:tcPr>
            <w:tcW w:w="863" w:type="dxa"/>
            <w:tcBorders>
              <w:top w:val="single" w:sz="12" w:space="0" w:color="auto"/>
              <w:left w:val="single" w:sz="12" w:space="0" w:color="auto"/>
              <w:right w:val="single" w:sz="4" w:space="0" w:color="auto"/>
            </w:tcBorders>
          </w:tcPr>
          <w:p w14:paraId="71E5B52C" w14:textId="77777777" w:rsidR="00F971BB" w:rsidRPr="007B660C" w:rsidRDefault="00F971BB" w:rsidP="00F94F7D">
            <w:pPr>
              <w:spacing w:after="0" w:line="360" w:lineRule="auto"/>
              <w:jc w:val="center"/>
              <w:rPr>
                <w:sz w:val="20"/>
                <w:szCs w:val="20"/>
                <w:lang w:val="sr-Cyrl-CS"/>
              </w:rPr>
            </w:pPr>
            <w:r w:rsidRPr="007B660C">
              <w:rPr>
                <w:sz w:val="20"/>
                <w:szCs w:val="20"/>
                <w:lang w:val="sr-Cyrl-CS"/>
              </w:rPr>
              <w:t>1</w:t>
            </w:r>
          </w:p>
        </w:tc>
        <w:tc>
          <w:tcPr>
            <w:tcW w:w="810" w:type="dxa"/>
            <w:tcBorders>
              <w:top w:val="single" w:sz="12" w:space="0" w:color="auto"/>
              <w:left w:val="single" w:sz="4" w:space="0" w:color="auto"/>
            </w:tcBorders>
          </w:tcPr>
          <w:p w14:paraId="146446D5" w14:textId="77777777" w:rsidR="00F971BB" w:rsidRPr="007B660C" w:rsidRDefault="00F971BB" w:rsidP="00F94F7D">
            <w:pPr>
              <w:spacing w:after="0" w:line="360" w:lineRule="auto"/>
              <w:jc w:val="center"/>
              <w:rPr>
                <w:sz w:val="20"/>
                <w:szCs w:val="20"/>
                <w:lang w:val="sr-Cyrl-CS"/>
              </w:rPr>
            </w:pPr>
            <w:r w:rsidRPr="007B660C">
              <w:rPr>
                <w:sz w:val="20"/>
                <w:szCs w:val="20"/>
                <w:lang w:val="sr-Cyrl-CS"/>
              </w:rPr>
              <w:t>36</w:t>
            </w:r>
          </w:p>
        </w:tc>
        <w:tc>
          <w:tcPr>
            <w:tcW w:w="810" w:type="dxa"/>
            <w:tcBorders>
              <w:top w:val="single" w:sz="12" w:space="0" w:color="auto"/>
              <w:left w:val="single" w:sz="12" w:space="0" w:color="auto"/>
              <w:right w:val="single" w:sz="4" w:space="0" w:color="auto"/>
            </w:tcBorders>
          </w:tcPr>
          <w:p w14:paraId="65FE17F1" w14:textId="77777777" w:rsidR="00F971BB" w:rsidRPr="007B660C" w:rsidRDefault="00F971BB" w:rsidP="00F94F7D">
            <w:pPr>
              <w:spacing w:after="0" w:line="360" w:lineRule="auto"/>
              <w:jc w:val="center"/>
              <w:rPr>
                <w:sz w:val="20"/>
                <w:szCs w:val="20"/>
                <w:lang w:val="sr-Cyrl-CS"/>
              </w:rPr>
            </w:pPr>
            <w:r w:rsidRPr="007B660C">
              <w:rPr>
                <w:sz w:val="20"/>
                <w:szCs w:val="20"/>
                <w:lang w:val="sr-Cyrl-CS"/>
              </w:rPr>
              <w:t>1</w:t>
            </w:r>
          </w:p>
        </w:tc>
        <w:tc>
          <w:tcPr>
            <w:tcW w:w="909" w:type="dxa"/>
            <w:tcBorders>
              <w:top w:val="single" w:sz="12" w:space="0" w:color="auto"/>
              <w:left w:val="single" w:sz="4" w:space="0" w:color="auto"/>
            </w:tcBorders>
          </w:tcPr>
          <w:p w14:paraId="5FE96C17" w14:textId="77777777" w:rsidR="00F971BB" w:rsidRPr="007B660C" w:rsidRDefault="00F971BB" w:rsidP="00F94F7D">
            <w:pPr>
              <w:spacing w:after="0" w:line="360" w:lineRule="auto"/>
              <w:jc w:val="center"/>
              <w:rPr>
                <w:sz w:val="20"/>
                <w:szCs w:val="20"/>
                <w:lang w:val="sr-Cyrl-CS"/>
              </w:rPr>
            </w:pPr>
            <w:r w:rsidRPr="007B660C">
              <w:rPr>
                <w:sz w:val="20"/>
                <w:szCs w:val="20"/>
                <w:lang w:val="sr-Cyrl-CS"/>
              </w:rPr>
              <w:t>36</w:t>
            </w:r>
          </w:p>
        </w:tc>
        <w:tc>
          <w:tcPr>
            <w:tcW w:w="801" w:type="dxa"/>
            <w:tcBorders>
              <w:top w:val="single" w:sz="12" w:space="0" w:color="auto"/>
              <w:left w:val="single" w:sz="12" w:space="0" w:color="auto"/>
              <w:right w:val="single" w:sz="4" w:space="0" w:color="auto"/>
            </w:tcBorders>
          </w:tcPr>
          <w:p w14:paraId="18E48BA5" w14:textId="77777777" w:rsidR="00F971BB" w:rsidRPr="00B01396" w:rsidRDefault="00F971BB" w:rsidP="00F94F7D">
            <w:pPr>
              <w:spacing w:after="0" w:line="360" w:lineRule="auto"/>
              <w:jc w:val="center"/>
              <w:rPr>
                <w:sz w:val="20"/>
                <w:szCs w:val="20"/>
                <w:lang w:val="sr-Cyrl-CS"/>
              </w:rPr>
            </w:pPr>
            <w:r w:rsidRPr="00B01396">
              <w:rPr>
                <w:sz w:val="20"/>
                <w:szCs w:val="20"/>
                <w:lang w:val="sr-Cyrl-CS"/>
              </w:rPr>
              <w:t>1</w:t>
            </w:r>
          </w:p>
        </w:tc>
        <w:tc>
          <w:tcPr>
            <w:tcW w:w="810" w:type="dxa"/>
            <w:tcBorders>
              <w:top w:val="single" w:sz="12" w:space="0" w:color="auto"/>
              <w:left w:val="single" w:sz="4" w:space="0" w:color="auto"/>
            </w:tcBorders>
          </w:tcPr>
          <w:p w14:paraId="12CDF1E4" w14:textId="77777777" w:rsidR="00F971BB" w:rsidRPr="00B01396" w:rsidRDefault="00F971BB" w:rsidP="00F94F7D">
            <w:pPr>
              <w:spacing w:after="0" w:line="360" w:lineRule="auto"/>
              <w:jc w:val="center"/>
              <w:rPr>
                <w:sz w:val="20"/>
                <w:szCs w:val="20"/>
                <w:lang w:val="sr-Cyrl-CS"/>
              </w:rPr>
            </w:pPr>
            <w:r w:rsidRPr="00B01396">
              <w:rPr>
                <w:sz w:val="20"/>
                <w:szCs w:val="20"/>
                <w:lang w:val="sr-Cyrl-CS"/>
              </w:rPr>
              <w:t>36</w:t>
            </w:r>
          </w:p>
        </w:tc>
        <w:tc>
          <w:tcPr>
            <w:tcW w:w="859" w:type="dxa"/>
            <w:tcBorders>
              <w:top w:val="single" w:sz="12" w:space="0" w:color="auto"/>
              <w:left w:val="single" w:sz="12" w:space="0" w:color="auto"/>
              <w:right w:val="single" w:sz="4" w:space="0" w:color="auto"/>
            </w:tcBorders>
          </w:tcPr>
          <w:p w14:paraId="01C56D1B" w14:textId="77777777" w:rsidR="00F971BB" w:rsidRPr="005158B5" w:rsidRDefault="00F971BB" w:rsidP="00F94F7D">
            <w:pPr>
              <w:spacing w:after="0" w:line="360" w:lineRule="auto"/>
              <w:jc w:val="center"/>
              <w:rPr>
                <w:sz w:val="20"/>
                <w:szCs w:val="20"/>
                <w:lang w:val="sr-Cyrl-CS"/>
              </w:rPr>
            </w:pPr>
            <w:r w:rsidRPr="005158B5">
              <w:rPr>
                <w:sz w:val="20"/>
                <w:szCs w:val="20"/>
                <w:lang w:val="sr-Cyrl-CS"/>
              </w:rPr>
              <w:t>1</w:t>
            </w:r>
          </w:p>
        </w:tc>
        <w:tc>
          <w:tcPr>
            <w:tcW w:w="739" w:type="dxa"/>
            <w:tcBorders>
              <w:top w:val="single" w:sz="12" w:space="0" w:color="auto"/>
              <w:left w:val="single" w:sz="4" w:space="0" w:color="auto"/>
            </w:tcBorders>
          </w:tcPr>
          <w:p w14:paraId="0DF75DE8" w14:textId="77777777" w:rsidR="00F971BB" w:rsidRPr="005158B5" w:rsidRDefault="00F971BB" w:rsidP="00F94F7D">
            <w:pPr>
              <w:spacing w:after="0" w:line="360" w:lineRule="auto"/>
              <w:jc w:val="center"/>
              <w:rPr>
                <w:sz w:val="20"/>
                <w:szCs w:val="20"/>
                <w:lang w:val="sr-Cyrl-CS"/>
              </w:rPr>
            </w:pPr>
            <w:r w:rsidRPr="005158B5">
              <w:rPr>
                <w:sz w:val="20"/>
                <w:szCs w:val="20"/>
                <w:lang w:val="sr-Cyrl-CS"/>
              </w:rPr>
              <w:t>34</w:t>
            </w:r>
          </w:p>
        </w:tc>
      </w:tr>
      <w:tr w:rsidR="00F971BB" w:rsidRPr="002C5D39" w14:paraId="6644089E" w14:textId="77777777" w:rsidTr="00F94F7D">
        <w:trPr>
          <w:trHeight w:val="516"/>
        </w:trPr>
        <w:tc>
          <w:tcPr>
            <w:tcW w:w="598" w:type="dxa"/>
            <w:tcBorders>
              <w:top w:val="single" w:sz="4" w:space="0" w:color="auto"/>
              <w:bottom w:val="single" w:sz="4" w:space="0" w:color="auto"/>
            </w:tcBorders>
          </w:tcPr>
          <w:p w14:paraId="034EDFFF" w14:textId="77777777" w:rsidR="00F971BB" w:rsidRPr="007B660C" w:rsidRDefault="00F971BB" w:rsidP="00F94F7D">
            <w:pPr>
              <w:spacing w:after="0" w:line="360" w:lineRule="auto"/>
              <w:jc w:val="center"/>
              <w:rPr>
                <w:sz w:val="18"/>
                <w:szCs w:val="18"/>
                <w:lang w:val="sr-Cyrl-CS"/>
              </w:rPr>
            </w:pPr>
            <w:r w:rsidRPr="007B660C">
              <w:rPr>
                <w:sz w:val="18"/>
                <w:szCs w:val="18"/>
                <w:lang w:val="sr-Cyrl-CS"/>
              </w:rPr>
              <w:t>2.</w:t>
            </w:r>
          </w:p>
        </w:tc>
        <w:tc>
          <w:tcPr>
            <w:tcW w:w="2209" w:type="dxa"/>
            <w:tcBorders>
              <w:right w:val="single" w:sz="12" w:space="0" w:color="auto"/>
            </w:tcBorders>
          </w:tcPr>
          <w:p w14:paraId="03F3F489" w14:textId="77777777" w:rsidR="00F971BB" w:rsidRPr="00F94F7D" w:rsidRDefault="00F971BB" w:rsidP="00F94F7D">
            <w:pPr>
              <w:spacing w:after="0"/>
              <w:rPr>
                <w:sz w:val="20"/>
                <w:szCs w:val="20"/>
                <w:lang w:val="sr-Cyrl-CS"/>
              </w:rPr>
            </w:pPr>
            <w:r w:rsidRPr="00F94F7D">
              <w:rPr>
                <w:sz w:val="20"/>
                <w:szCs w:val="20"/>
                <w:lang w:val="sr-Cyrl-CS"/>
              </w:rPr>
              <w:t>Енглески језик</w:t>
            </w:r>
          </w:p>
        </w:tc>
        <w:tc>
          <w:tcPr>
            <w:tcW w:w="863" w:type="dxa"/>
            <w:tcBorders>
              <w:left w:val="single" w:sz="12" w:space="0" w:color="auto"/>
              <w:right w:val="single" w:sz="4" w:space="0" w:color="auto"/>
            </w:tcBorders>
          </w:tcPr>
          <w:p w14:paraId="40F8D668" w14:textId="77777777" w:rsidR="00F971BB" w:rsidRPr="00F94F7D" w:rsidRDefault="00F971BB" w:rsidP="00F94F7D">
            <w:pPr>
              <w:spacing w:after="0" w:line="360" w:lineRule="auto"/>
              <w:jc w:val="center"/>
              <w:rPr>
                <w:sz w:val="20"/>
                <w:szCs w:val="20"/>
                <w:lang w:val="sr-Cyrl-CS"/>
              </w:rPr>
            </w:pPr>
          </w:p>
        </w:tc>
        <w:tc>
          <w:tcPr>
            <w:tcW w:w="810" w:type="dxa"/>
            <w:tcBorders>
              <w:left w:val="single" w:sz="4" w:space="0" w:color="auto"/>
            </w:tcBorders>
          </w:tcPr>
          <w:p w14:paraId="25462BD1" w14:textId="77777777" w:rsidR="00F971BB" w:rsidRPr="00F94F7D" w:rsidRDefault="00F971BB" w:rsidP="00F94F7D">
            <w:pPr>
              <w:spacing w:after="0" w:line="360" w:lineRule="auto"/>
              <w:jc w:val="center"/>
              <w:rPr>
                <w:sz w:val="20"/>
                <w:szCs w:val="20"/>
                <w:lang w:val="sr-Cyrl-CS"/>
              </w:rPr>
            </w:pPr>
          </w:p>
        </w:tc>
        <w:tc>
          <w:tcPr>
            <w:tcW w:w="810" w:type="dxa"/>
            <w:tcBorders>
              <w:left w:val="single" w:sz="12" w:space="0" w:color="auto"/>
              <w:right w:val="single" w:sz="4" w:space="0" w:color="auto"/>
            </w:tcBorders>
          </w:tcPr>
          <w:p w14:paraId="100BA587" w14:textId="77777777" w:rsidR="00F971BB" w:rsidRPr="00F94F7D" w:rsidRDefault="00F971BB" w:rsidP="00F94F7D">
            <w:pPr>
              <w:spacing w:after="0" w:line="360" w:lineRule="auto"/>
              <w:jc w:val="center"/>
              <w:rPr>
                <w:sz w:val="20"/>
                <w:szCs w:val="20"/>
                <w:lang w:val="sr-Cyrl-CS"/>
              </w:rPr>
            </w:pPr>
          </w:p>
        </w:tc>
        <w:tc>
          <w:tcPr>
            <w:tcW w:w="909" w:type="dxa"/>
            <w:tcBorders>
              <w:left w:val="single" w:sz="4" w:space="0" w:color="auto"/>
            </w:tcBorders>
          </w:tcPr>
          <w:p w14:paraId="29D9F327" w14:textId="77777777" w:rsidR="00F971BB" w:rsidRPr="00F94F7D" w:rsidRDefault="00F971BB" w:rsidP="00F94F7D">
            <w:pPr>
              <w:spacing w:after="0" w:line="360" w:lineRule="auto"/>
              <w:jc w:val="center"/>
              <w:rPr>
                <w:sz w:val="20"/>
                <w:szCs w:val="20"/>
                <w:lang w:val="sr-Cyrl-CS"/>
              </w:rPr>
            </w:pPr>
          </w:p>
        </w:tc>
        <w:tc>
          <w:tcPr>
            <w:tcW w:w="801" w:type="dxa"/>
            <w:tcBorders>
              <w:left w:val="single" w:sz="12" w:space="0" w:color="auto"/>
              <w:right w:val="single" w:sz="4" w:space="0" w:color="auto"/>
            </w:tcBorders>
          </w:tcPr>
          <w:p w14:paraId="2951E11B" w14:textId="77777777" w:rsidR="00F971BB" w:rsidRPr="00F94F7D" w:rsidRDefault="00F971BB" w:rsidP="00F94F7D">
            <w:pPr>
              <w:spacing w:after="0" w:line="360" w:lineRule="auto"/>
              <w:jc w:val="center"/>
              <w:rPr>
                <w:sz w:val="20"/>
                <w:szCs w:val="20"/>
                <w:lang w:val="sr-Cyrl-CS"/>
              </w:rPr>
            </w:pPr>
            <w:r w:rsidRPr="00F94F7D">
              <w:rPr>
                <w:sz w:val="20"/>
                <w:szCs w:val="20"/>
                <w:lang w:val="sr-Cyrl-CS"/>
              </w:rPr>
              <w:t>2</w:t>
            </w:r>
          </w:p>
        </w:tc>
        <w:tc>
          <w:tcPr>
            <w:tcW w:w="810" w:type="dxa"/>
            <w:tcBorders>
              <w:left w:val="single" w:sz="4" w:space="0" w:color="auto"/>
            </w:tcBorders>
          </w:tcPr>
          <w:p w14:paraId="45359CA7" w14:textId="77777777" w:rsidR="00F971BB" w:rsidRPr="00F94F7D" w:rsidRDefault="00F971BB" w:rsidP="00F94F7D">
            <w:pPr>
              <w:spacing w:after="0" w:line="360" w:lineRule="auto"/>
              <w:jc w:val="center"/>
              <w:rPr>
                <w:sz w:val="20"/>
                <w:szCs w:val="20"/>
                <w:lang w:val="sr-Cyrl-CS"/>
              </w:rPr>
            </w:pPr>
            <w:r w:rsidRPr="00F94F7D">
              <w:rPr>
                <w:sz w:val="20"/>
                <w:szCs w:val="20"/>
                <w:lang w:val="sr-Cyrl-CS"/>
              </w:rPr>
              <w:t>72</w:t>
            </w:r>
          </w:p>
        </w:tc>
        <w:tc>
          <w:tcPr>
            <w:tcW w:w="859" w:type="dxa"/>
            <w:tcBorders>
              <w:left w:val="single" w:sz="12" w:space="0" w:color="auto"/>
              <w:right w:val="single" w:sz="4" w:space="0" w:color="auto"/>
            </w:tcBorders>
          </w:tcPr>
          <w:p w14:paraId="34C79653" w14:textId="77777777" w:rsidR="00F971BB" w:rsidRPr="00F94F7D" w:rsidRDefault="00F971BB" w:rsidP="00F94F7D">
            <w:pPr>
              <w:spacing w:after="0" w:line="360" w:lineRule="auto"/>
              <w:jc w:val="center"/>
              <w:rPr>
                <w:sz w:val="20"/>
                <w:szCs w:val="20"/>
                <w:lang w:val="sr-Cyrl-CS"/>
              </w:rPr>
            </w:pPr>
            <w:r w:rsidRPr="00F94F7D">
              <w:rPr>
                <w:sz w:val="20"/>
                <w:szCs w:val="20"/>
                <w:lang w:val="sr-Cyrl-CS"/>
              </w:rPr>
              <w:t>2</w:t>
            </w:r>
          </w:p>
        </w:tc>
        <w:tc>
          <w:tcPr>
            <w:tcW w:w="739" w:type="dxa"/>
            <w:tcBorders>
              <w:left w:val="single" w:sz="4" w:space="0" w:color="auto"/>
            </w:tcBorders>
          </w:tcPr>
          <w:p w14:paraId="67DEB7F4" w14:textId="77777777" w:rsidR="00F971BB" w:rsidRPr="000F56B6" w:rsidRDefault="00F971BB" w:rsidP="00F94F7D">
            <w:pPr>
              <w:spacing w:after="0" w:line="360" w:lineRule="auto"/>
              <w:jc w:val="center"/>
              <w:rPr>
                <w:color w:val="FF0000"/>
                <w:sz w:val="20"/>
                <w:szCs w:val="20"/>
                <w:lang w:val="sr-Cyrl-CS"/>
              </w:rPr>
            </w:pPr>
            <w:r w:rsidRPr="00D22C61">
              <w:rPr>
                <w:sz w:val="20"/>
                <w:szCs w:val="20"/>
                <w:lang w:val="sr-Cyrl-CS"/>
              </w:rPr>
              <w:t>68</w:t>
            </w:r>
          </w:p>
        </w:tc>
      </w:tr>
      <w:tr w:rsidR="000F56B6" w:rsidRPr="002C5D39" w14:paraId="466CA914" w14:textId="77777777" w:rsidTr="00F94F7D">
        <w:trPr>
          <w:trHeight w:val="516"/>
        </w:trPr>
        <w:tc>
          <w:tcPr>
            <w:tcW w:w="598" w:type="dxa"/>
            <w:tcBorders>
              <w:top w:val="single" w:sz="4" w:space="0" w:color="auto"/>
              <w:bottom w:val="single" w:sz="4" w:space="0" w:color="auto"/>
            </w:tcBorders>
          </w:tcPr>
          <w:p w14:paraId="5B0B94B3" w14:textId="77777777" w:rsidR="000F56B6" w:rsidRPr="007B660C" w:rsidRDefault="000F56B6" w:rsidP="00F94F7D">
            <w:pPr>
              <w:spacing w:after="0" w:line="360" w:lineRule="auto"/>
              <w:jc w:val="center"/>
              <w:rPr>
                <w:sz w:val="18"/>
                <w:szCs w:val="18"/>
                <w:lang w:val="sr-Cyrl-CS"/>
              </w:rPr>
            </w:pPr>
            <w:r>
              <w:rPr>
                <w:sz w:val="18"/>
                <w:szCs w:val="18"/>
                <w:lang w:val="sr-Cyrl-CS"/>
              </w:rPr>
              <w:t>3.</w:t>
            </w:r>
          </w:p>
        </w:tc>
        <w:tc>
          <w:tcPr>
            <w:tcW w:w="2209" w:type="dxa"/>
            <w:tcBorders>
              <w:right w:val="single" w:sz="12" w:space="0" w:color="auto"/>
            </w:tcBorders>
          </w:tcPr>
          <w:p w14:paraId="6654882B" w14:textId="77777777" w:rsidR="000F56B6" w:rsidRPr="00F94F7D" w:rsidRDefault="000F56B6" w:rsidP="00F94F7D">
            <w:pPr>
              <w:spacing w:after="0"/>
              <w:rPr>
                <w:sz w:val="20"/>
                <w:szCs w:val="20"/>
                <w:lang w:val="sr-Cyrl-CS"/>
              </w:rPr>
            </w:pPr>
            <w:r w:rsidRPr="00F94F7D">
              <w:rPr>
                <w:sz w:val="20"/>
                <w:szCs w:val="20"/>
                <w:lang w:val="sr-Cyrl-CS"/>
              </w:rPr>
              <w:t>Руски језик</w:t>
            </w:r>
          </w:p>
        </w:tc>
        <w:tc>
          <w:tcPr>
            <w:tcW w:w="863" w:type="dxa"/>
            <w:tcBorders>
              <w:left w:val="single" w:sz="12" w:space="0" w:color="auto"/>
              <w:right w:val="single" w:sz="4" w:space="0" w:color="auto"/>
            </w:tcBorders>
          </w:tcPr>
          <w:p w14:paraId="53F8BE19" w14:textId="77777777" w:rsidR="000F56B6" w:rsidRPr="00F94F7D" w:rsidRDefault="000F56B6" w:rsidP="00F94F7D">
            <w:pPr>
              <w:spacing w:after="0" w:line="360" w:lineRule="auto"/>
              <w:jc w:val="center"/>
              <w:rPr>
                <w:sz w:val="20"/>
                <w:szCs w:val="20"/>
                <w:lang w:val="sr-Cyrl-CS"/>
              </w:rPr>
            </w:pPr>
            <w:r w:rsidRPr="00F94F7D">
              <w:rPr>
                <w:sz w:val="20"/>
                <w:szCs w:val="20"/>
                <w:lang w:val="sr-Cyrl-CS"/>
              </w:rPr>
              <w:t>2</w:t>
            </w:r>
          </w:p>
        </w:tc>
        <w:tc>
          <w:tcPr>
            <w:tcW w:w="810" w:type="dxa"/>
            <w:tcBorders>
              <w:left w:val="single" w:sz="4" w:space="0" w:color="auto"/>
            </w:tcBorders>
          </w:tcPr>
          <w:p w14:paraId="08A1B52E" w14:textId="77777777" w:rsidR="000F56B6" w:rsidRPr="00F94F7D" w:rsidRDefault="000F56B6" w:rsidP="00F94F7D">
            <w:pPr>
              <w:spacing w:after="0" w:line="360" w:lineRule="auto"/>
              <w:jc w:val="center"/>
              <w:rPr>
                <w:sz w:val="20"/>
                <w:szCs w:val="20"/>
                <w:lang w:val="sr-Cyrl-CS"/>
              </w:rPr>
            </w:pPr>
            <w:r w:rsidRPr="00F94F7D">
              <w:rPr>
                <w:sz w:val="20"/>
                <w:szCs w:val="20"/>
                <w:lang w:val="sr-Cyrl-CS"/>
              </w:rPr>
              <w:t>72</w:t>
            </w:r>
          </w:p>
        </w:tc>
        <w:tc>
          <w:tcPr>
            <w:tcW w:w="810" w:type="dxa"/>
            <w:tcBorders>
              <w:left w:val="single" w:sz="12" w:space="0" w:color="auto"/>
              <w:right w:val="single" w:sz="4" w:space="0" w:color="auto"/>
            </w:tcBorders>
          </w:tcPr>
          <w:p w14:paraId="3EB04EFF" w14:textId="77777777" w:rsidR="000F56B6" w:rsidRPr="00F94F7D" w:rsidRDefault="00E96D99" w:rsidP="00F94F7D">
            <w:pPr>
              <w:spacing w:after="0" w:line="360" w:lineRule="auto"/>
              <w:jc w:val="center"/>
              <w:rPr>
                <w:sz w:val="20"/>
                <w:szCs w:val="20"/>
                <w:lang w:val="sr-Cyrl-CS"/>
              </w:rPr>
            </w:pPr>
            <w:r>
              <w:rPr>
                <w:sz w:val="20"/>
                <w:szCs w:val="20"/>
                <w:lang w:val="sr-Cyrl-CS"/>
              </w:rPr>
              <w:t>2</w:t>
            </w:r>
          </w:p>
        </w:tc>
        <w:tc>
          <w:tcPr>
            <w:tcW w:w="909" w:type="dxa"/>
            <w:tcBorders>
              <w:left w:val="single" w:sz="4" w:space="0" w:color="auto"/>
            </w:tcBorders>
          </w:tcPr>
          <w:p w14:paraId="0CD369B3" w14:textId="77777777" w:rsidR="000F56B6" w:rsidRPr="00F94F7D" w:rsidRDefault="00E96D99" w:rsidP="00F94F7D">
            <w:pPr>
              <w:spacing w:after="0" w:line="360" w:lineRule="auto"/>
              <w:jc w:val="center"/>
              <w:rPr>
                <w:sz w:val="20"/>
                <w:szCs w:val="20"/>
                <w:lang w:val="sr-Cyrl-CS"/>
              </w:rPr>
            </w:pPr>
            <w:r>
              <w:rPr>
                <w:sz w:val="20"/>
                <w:szCs w:val="20"/>
                <w:lang w:val="sr-Cyrl-CS"/>
              </w:rPr>
              <w:t>72</w:t>
            </w:r>
          </w:p>
        </w:tc>
        <w:tc>
          <w:tcPr>
            <w:tcW w:w="801" w:type="dxa"/>
            <w:tcBorders>
              <w:left w:val="single" w:sz="12" w:space="0" w:color="auto"/>
              <w:right w:val="single" w:sz="4" w:space="0" w:color="auto"/>
            </w:tcBorders>
          </w:tcPr>
          <w:p w14:paraId="258AC26F" w14:textId="77777777" w:rsidR="000F56B6" w:rsidRPr="00F94F7D" w:rsidRDefault="000F56B6" w:rsidP="00F94F7D">
            <w:pPr>
              <w:spacing w:after="0" w:line="360" w:lineRule="auto"/>
              <w:jc w:val="center"/>
              <w:rPr>
                <w:sz w:val="20"/>
                <w:szCs w:val="20"/>
                <w:lang w:val="sr-Cyrl-CS"/>
              </w:rPr>
            </w:pPr>
          </w:p>
        </w:tc>
        <w:tc>
          <w:tcPr>
            <w:tcW w:w="810" w:type="dxa"/>
            <w:tcBorders>
              <w:left w:val="single" w:sz="4" w:space="0" w:color="auto"/>
            </w:tcBorders>
          </w:tcPr>
          <w:p w14:paraId="5751DDF6" w14:textId="77777777" w:rsidR="000F56B6" w:rsidRPr="00F94F7D" w:rsidRDefault="000F56B6" w:rsidP="00F94F7D">
            <w:pPr>
              <w:spacing w:after="0" w:line="360" w:lineRule="auto"/>
              <w:jc w:val="center"/>
              <w:rPr>
                <w:sz w:val="20"/>
                <w:szCs w:val="20"/>
                <w:lang w:val="sr-Cyrl-CS"/>
              </w:rPr>
            </w:pPr>
          </w:p>
        </w:tc>
        <w:tc>
          <w:tcPr>
            <w:tcW w:w="859" w:type="dxa"/>
            <w:tcBorders>
              <w:left w:val="single" w:sz="12" w:space="0" w:color="auto"/>
              <w:right w:val="single" w:sz="4" w:space="0" w:color="auto"/>
            </w:tcBorders>
          </w:tcPr>
          <w:p w14:paraId="7ABD04B3" w14:textId="77777777" w:rsidR="000F56B6" w:rsidRPr="00F94F7D" w:rsidRDefault="000F56B6" w:rsidP="00F94F7D">
            <w:pPr>
              <w:spacing w:after="0" w:line="360" w:lineRule="auto"/>
              <w:jc w:val="center"/>
              <w:rPr>
                <w:sz w:val="20"/>
                <w:szCs w:val="20"/>
                <w:lang w:val="sr-Cyrl-CS"/>
              </w:rPr>
            </w:pPr>
          </w:p>
        </w:tc>
        <w:tc>
          <w:tcPr>
            <w:tcW w:w="739" w:type="dxa"/>
            <w:tcBorders>
              <w:left w:val="single" w:sz="4" w:space="0" w:color="auto"/>
            </w:tcBorders>
          </w:tcPr>
          <w:p w14:paraId="406A3B2B" w14:textId="77777777" w:rsidR="000F56B6" w:rsidRPr="000F56B6" w:rsidRDefault="000F56B6" w:rsidP="00F94F7D">
            <w:pPr>
              <w:spacing w:after="0" w:line="360" w:lineRule="auto"/>
              <w:jc w:val="center"/>
              <w:rPr>
                <w:color w:val="FF0000"/>
                <w:sz w:val="20"/>
                <w:szCs w:val="20"/>
                <w:lang w:val="sr-Cyrl-CS"/>
              </w:rPr>
            </w:pPr>
          </w:p>
        </w:tc>
      </w:tr>
      <w:tr w:rsidR="00F971BB" w:rsidRPr="002C5D39" w14:paraId="0E4F1CC1" w14:textId="77777777" w:rsidTr="00F94F7D">
        <w:trPr>
          <w:trHeight w:val="355"/>
        </w:trPr>
        <w:tc>
          <w:tcPr>
            <w:tcW w:w="2807" w:type="dxa"/>
            <w:gridSpan w:val="2"/>
            <w:tcBorders>
              <w:top w:val="single" w:sz="12" w:space="0" w:color="auto"/>
              <w:bottom w:val="single" w:sz="12" w:space="0" w:color="auto"/>
              <w:right w:val="single" w:sz="12" w:space="0" w:color="auto"/>
            </w:tcBorders>
          </w:tcPr>
          <w:p w14:paraId="519F308B" w14:textId="77777777" w:rsidR="00F971BB" w:rsidRPr="00B01396" w:rsidRDefault="00F971BB" w:rsidP="00F94F7D">
            <w:pPr>
              <w:rPr>
                <w:lang w:val="sr-Cyrl-CS"/>
              </w:rPr>
            </w:pPr>
            <w:bookmarkStart w:id="24" w:name="_Toc524382196"/>
            <w:bookmarkStart w:id="25" w:name="_Toc524513907"/>
            <w:bookmarkStart w:id="26" w:name="_Toc524514072"/>
            <w:bookmarkStart w:id="27" w:name="_Toc524514668"/>
            <w:bookmarkStart w:id="28" w:name="_Toc524517681"/>
            <w:bookmarkStart w:id="29" w:name="_Toc524589093"/>
            <w:bookmarkStart w:id="30" w:name="_Toc524600080"/>
            <w:bookmarkStart w:id="31" w:name="_Toc525036891"/>
            <w:bookmarkStart w:id="32" w:name="_Toc525037561"/>
            <w:bookmarkStart w:id="33" w:name="_Toc525037937"/>
            <w:bookmarkStart w:id="34" w:name="_Toc19614536"/>
            <w:bookmarkStart w:id="35" w:name="_Toc19614673"/>
            <w:bookmarkStart w:id="36" w:name="_Toc19776325"/>
            <w:bookmarkStart w:id="37" w:name="_Toc19776438"/>
            <w:bookmarkStart w:id="38" w:name="_Toc19776618"/>
            <w:bookmarkStart w:id="39" w:name="_Toc19777164"/>
            <w:bookmarkStart w:id="40" w:name="_Toc19777236"/>
            <w:r w:rsidRPr="00B01396">
              <w:rPr>
                <w:lang w:val="sr-Cyrl-CS"/>
              </w:rPr>
              <w:t>Укупно Б</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tc>
        <w:tc>
          <w:tcPr>
            <w:tcW w:w="863" w:type="dxa"/>
            <w:tcBorders>
              <w:top w:val="single" w:sz="12" w:space="0" w:color="auto"/>
              <w:left w:val="single" w:sz="12" w:space="0" w:color="auto"/>
              <w:bottom w:val="single" w:sz="12" w:space="0" w:color="auto"/>
              <w:right w:val="single" w:sz="4" w:space="0" w:color="auto"/>
            </w:tcBorders>
          </w:tcPr>
          <w:p w14:paraId="63161AE3" w14:textId="77777777" w:rsidR="00F971BB" w:rsidRPr="007B660C" w:rsidRDefault="00F971BB" w:rsidP="00F94F7D">
            <w:pPr>
              <w:spacing w:after="0" w:line="360" w:lineRule="auto"/>
              <w:jc w:val="center"/>
              <w:rPr>
                <w:b/>
                <w:sz w:val="20"/>
                <w:szCs w:val="20"/>
              </w:rPr>
            </w:pPr>
            <w:r w:rsidRPr="007B660C">
              <w:rPr>
                <w:b/>
                <w:sz w:val="20"/>
                <w:szCs w:val="20"/>
              </w:rPr>
              <w:t>3</w:t>
            </w:r>
          </w:p>
        </w:tc>
        <w:tc>
          <w:tcPr>
            <w:tcW w:w="810" w:type="dxa"/>
            <w:tcBorders>
              <w:top w:val="single" w:sz="12" w:space="0" w:color="auto"/>
              <w:left w:val="single" w:sz="4" w:space="0" w:color="auto"/>
              <w:bottom w:val="single" w:sz="12" w:space="0" w:color="auto"/>
            </w:tcBorders>
          </w:tcPr>
          <w:p w14:paraId="621260DC" w14:textId="77777777" w:rsidR="00F971BB" w:rsidRPr="007B660C" w:rsidRDefault="00F971BB" w:rsidP="00F94F7D">
            <w:pPr>
              <w:spacing w:after="0" w:line="360" w:lineRule="auto"/>
              <w:jc w:val="center"/>
              <w:rPr>
                <w:b/>
                <w:sz w:val="20"/>
                <w:szCs w:val="20"/>
              </w:rPr>
            </w:pPr>
            <w:r w:rsidRPr="007B660C">
              <w:rPr>
                <w:b/>
                <w:sz w:val="20"/>
                <w:szCs w:val="20"/>
                <w:lang w:val="sr-Cyrl-CS"/>
              </w:rPr>
              <w:t>1</w:t>
            </w:r>
            <w:r w:rsidRPr="007B660C">
              <w:rPr>
                <w:b/>
                <w:sz w:val="20"/>
                <w:szCs w:val="20"/>
              </w:rPr>
              <w:t>08</w:t>
            </w:r>
          </w:p>
        </w:tc>
        <w:tc>
          <w:tcPr>
            <w:tcW w:w="810" w:type="dxa"/>
            <w:tcBorders>
              <w:top w:val="single" w:sz="12" w:space="0" w:color="auto"/>
              <w:left w:val="single" w:sz="12" w:space="0" w:color="auto"/>
              <w:bottom w:val="single" w:sz="12" w:space="0" w:color="auto"/>
              <w:right w:val="single" w:sz="4" w:space="0" w:color="auto"/>
            </w:tcBorders>
          </w:tcPr>
          <w:p w14:paraId="761AD56C" w14:textId="77777777" w:rsidR="00F971BB" w:rsidRPr="007B660C" w:rsidRDefault="00F971BB" w:rsidP="00F94F7D">
            <w:pPr>
              <w:spacing w:after="0" w:line="360" w:lineRule="auto"/>
              <w:jc w:val="center"/>
              <w:rPr>
                <w:b/>
                <w:sz w:val="20"/>
                <w:szCs w:val="20"/>
              </w:rPr>
            </w:pPr>
            <w:r w:rsidRPr="007B660C">
              <w:rPr>
                <w:b/>
                <w:sz w:val="20"/>
                <w:szCs w:val="20"/>
              </w:rPr>
              <w:t>3</w:t>
            </w:r>
          </w:p>
        </w:tc>
        <w:tc>
          <w:tcPr>
            <w:tcW w:w="909" w:type="dxa"/>
            <w:tcBorders>
              <w:top w:val="single" w:sz="12" w:space="0" w:color="auto"/>
              <w:left w:val="single" w:sz="4" w:space="0" w:color="auto"/>
              <w:bottom w:val="single" w:sz="12" w:space="0" w:color="auto"/>
            </w:tcBorders>
          </w:tcPr>
          <w:p w14:paraId="7E7A99F3" w14:textId="77777777" w:rsidR="00F971BB" w:rsidRPr="007B660C" w:rsidRDefault="00F971BB" w:rsidP="00F94F7D">
            <w:pPr>
              <w:spacing w:after="0" w:line="360" w:lineRule="auto"/>
              <w:jc w:val="center"/>
              <w:rPr>
                <w:b/>
                <w:sz w:val="20"/>
                <w:szCs w:val="20"/>
              </w:rPr>
            </w:pPr>
            <w:r w:rsidRPr="007B660C">
              <w:rPr>
                <w:b/>
                <w:sz w:val="20"/>
                <w:szCs w:val="20"/>
                <w:lang w:val="sr-Cyrl-CS"/>
              </w:rPr>
              <w:t>1</w:t>
            </w:r>
            <w:r w:rsidRPr="007B660C">
              <w:rPr>
                <w:b/>
                <w:sz w:val="20"/>
                <w:szCs w:val="20"/>
              </w:rPr>
              <w:t>08</w:t>
            </w:r>
          </w:p>
        </w:tc>
        <w:tc>
          <w:tcPr>
            <w:tcW w:w="801" w:type="dxa"/>
            <w:tcBorders>
              <w:top w:val="single" w:sz="12" w:space="0" w:color="auto"/>
              <w:left w:val="single" w:sz="12" w:space="0" w:color="auto"/>
              <w:bottom w:val="single" w:sz="12" w:space="0" w:color="auto"/>
              <w:right w:val="single" w:sz="4" w:space="0" w:color="auto"/>
            </w:tcBorders>
          </w:tcPr>
          <w:p w14:paraId="4070FA16" w14:textId="77777777" w:rsidR="00F971BB" w:rsidRPr="00B01396" w:rsidRDefault="00F971BB" w:rsidP="00F94F7D">
            <w:pPr>
              <w:spacing w:after="0" w:line="360" w:lineRule="auto"/>
              <w:jc w:val="center"/>
              <w:rPr>
                <w:b/>
                <w:sz w:val="20"/>
                <w:szCs w:val="20"/>
              </w:rPr>
            </w:pPr>
            <w:r w:rsidRPr="00B01396">
              <w:rPr>
                <w:b/>
                <w:sz w:val="20"/>
                <w:szCs w:val="20"/>
              </w:rPr>
              <w:t>3</w:t>
            </w:r>
          </w:p>
        </w:tc>
        <w:tc>
          <w:tcPr>
            <w:tcW w:w="810" w:type="dxa"/>
            <w:tcBorders>
              <w:top w:val="single" w:sz="12" w:space="0" w:color="auto"/>
              <w:left w:val="single" w:sz="4" w:space="0" w:color="auto"/>
              <w:bottom w:val="single" w:sz="12" w:space="0" w:color="auto"/>
            </w:tcBorders>
          </w:tcPr>
          <w:p w14:paraId="4936ECBE" w14:textId="77777777" w:rsidR="00F971BB" w:rsidRPr="00B01396" w:rsidRDefault="00F971BB" w:rsidP="00F94F7D">
            <w:pPr>
              <w:spacing w:after="0" w:line="360" w:lineRule="auto"/>
              <w:jc w:val="center"/>
              <w:rPr>
                <w:b/>
                <w:sz w:val="20"/>
                <w:szCs w:val="20"/>
              </w:rPr>
            </w:pPr>
            <w:r w:rsidRPr="00B01396">
              <w:rPr>
                <w:b/>
                <w:sz w:val="20"/>
                <w:szCs w:val="20"/>
              </w:rPr>
              <w:t>108</w:t>
            </w:r>
          </w:p>
        </w:tc>
        <w:tc>
          <w:tcPr>
            <w:tcW w:w="859" w:type="dxa"/>
            <w:tcBorders>
              <w:top w:val="single" w:sz="12" w:space="0" w:color="auto"/>
              <w:left w:val="single" w:sz="12" w:space="0" w:color="auto"/>
              <w:bottom w:val="single" w:sz="12" w:space="0" w:color="auto"/>
              <w:right w:val="single" w:sz="4" w:space="0" w:color="auto"/>
            </w:tcBorders>
          </w:tcPr>
          <w:p w14:paraId="5B250B31" w14:textId="77777777" w:rsidR="00F971BB" w:rsidRPr="005158B5" w:rsidRDefault="00F971BB" w:rsidP="00F94F7D">
            <w:pPr>
              <w:spacing w:after="0" w:line="360" w:lineRule="auto"/>
              <w:jc w:val="center"/>
              <w:rPr>
                <w:b/>
                <w:sz w:val="20"/>
                <w:szCs w:val="20"/>
                <w:lang w:val="sr-Cyrl-CS"/>
              </w:rPr>
            </w:pPr>
            <w:r>
              <w:rPr>
                <w:b/>
                <w:sz w:val="20"/>
                <w:szCs w:val="20"/>
                <w:lang w:val="sr-Cyrl-CS"/>
              </w:rPr>
              <w:t>3</w:t>
            </w:r>
          </w:p>
        </w:tc>
        <w:tc>
          <w:tcPr>
            <w:tcW w:w="739" w:type="dxa"/>
            <w:tcBorders>
              <w:top w:val="single" w:sz="12" w:space="0" w:color="auto"/>
              <w:left w:val="single" w:sz="4" w:space="0" w:color="auto"/>
              <w:bottom w:val="single" w:sz="12" w:space="0" w:color="auto"/>
            </w:tcBorders>
          </w:tcPr>
          <w:p w14:paraId="372B2C4B" w14:textId="77777777" w:rsidR="00F971BB" w:rsidRPr="005158B5" w:rsidRDefault="00F971BB" w:rsidP="00F94F7D">
            <w:pPr>
              <w:spacing w:after="0" w:line="360" w:lineRule="auto"/>
              <w:jc w:val="center"/>
              <w:rPr>
                <w:b/>
                <w:sz w:val="20"/>
                <w:szCs w:val="20"/>
                <w:lang w:val="sr-Cyrl-CS"/>
              </w:rPr>
            </w:pPr>
            <w:r w:rsidRPr="005158B5">
              <w:rPr>
                <w:b/>
                <w:sz w:val="20"/>
                <w:szCs w:val="20"/>
                <w:lang w:val="sr-Cyrl-CS"/>
              </w:rPr>
              <w:t>1</w:t>
            </w:r>
            <w:r>
              <w:rPr>
                <w:b/>
                <w:sz w:val="20"/>
                <w:szCs w:val="20"/>
                <w:lang w:val="sr-Cyrl-CS"/>
              </w:rPr>
              <w:t>02</w:t>
            </w:r>
          </w:p>
        </w:tc>
      </w:tr>
    </w:tbl>
    <w:p w14:paraId="0C0ED3FC" w14:textId="77777777" w:rsidR="00F94F7D" w:rsidRPr="00D22C61" w:rsidRDefault="00F94F7D" w:rsidP="0044765B">
      <w:pPr>
        <w:pStyle w:val="Heading2"/>
        <w:rPr>
          <w:lang w:val="sr-Cyrl-RS"/>
        </w:rPr>
        <w:sectPr w:rsidR="00F94F7D" w:rsidRPr="00D22C61" w:rsidSect="00F553A2">
          <w:pgSz w:w="11907" w:h="16839" w:code="9"/>
          <w:pgMar w:top="1440" w:right="1440" w:bottom="1440" w:left="1440" w:header="720" w:footer="720" w:gutter="0"/>
          <w:cols w:space="720"/>
          <w:titlePg/>
          <w:docGrid w:linePitch="360"/>
        </w:sectPr>
      </w:pPr>
      <w:bookmarkStart w:id="41" w:name="_Toc19777238"/>
      <w:bookmarkStart w:id="42" w:name="_Toc177035937"/>
    </w:p>
    <w:p w14:paraId="2FE7230B" w14:textId="77777777" w:rsidR="00F971BB" w:rsidRPr="00FF4011" w:rsidRDefault="00F971BB" w:rsidP="0044765B">
      <w:pPr>
        <w:pStyle w:val="Heading2"/>
      </w:pPr>
      <w:r>
        <w:lastRenderedPageBreak/>
        <w:t xml:space="preserve">2.6. </w:t>
      </w:r>
      <w:r w:rsidR="00274A44">
        <w:rPr>
          <w:lang w:val="sr-Cyrl-CS"/>
        </w:rPr>
        <w:t xml:space="preserve">Изборни предмети </w:t>
      </w:r>
      <w:r w:rsidR="00874216">
        <w:rPr>
          <w:lang w:val="sr-Cyrl-CS"/>
        </w:rPr>
        <w:t xml:space="preserve"> за школску 20</w:t>
      </w:r>
      <w:r w:rsidR="00874216">
        <w:t>2</w:t>
      </w:r>
      <w:r w:rsidR="00456664">
        <w:rPr>
          <w:lang w:val="sr-Cyrl-RS"/>
        </w:rPr>
        <w:t>6</w:t>
      </w:r>
      <w:r w:rsidR="00874216">
        <w:rPr>
          <w:lang w:val="sr-Cyrl-CS"/>
        </w:rPr>
        <w:t>/202</w:t>
      </w:r>
      <w:bookmarkEnd w:id="41"/>
      <w:r w:rsidR="00456664">
        <w:rPr>
          <w:lang w:val="sr-Cyrl-RS"/>
        </w:rPr>
        <w:t>7</w:t>
      </w:r>
      <w:r w:rsidR="00FF4011">
        <w:t xml:space="preserve">. </w:t>
      </w:r>
      <w:r w:rsidR="00FF4011">
        <w:rPr>
          <w:lang w:val="sr-Cyrl-RS"/>
        </w:rPr>
        <w:t>годину</w:t>
      </w:r>
      <w:bookmarkEnd w:id="42"/>
    </w:p>
    <w:tbl>
      <w:tblPr>
        <w:tblStyle w:val="MediumShading1-Accent6"/>
        <w:tblW w:w="9483" w:type="dxa"/>
        <w:tblLayout w:type="fixed"/>
        <w:tblLook w:val="0000" w:firstRow="0" w:lastRow="0" w:firstColumn="0" w:lastColumn="0" w:noHBand="0" w:noVBand="0"/>
      </w:tblPr>
      <w:tblGrid>
        <w:gridCol w:w="1533"/>
        <w:gridCol w:w="891"/>
        <w:gridCol w:w="7059"/>
      </w:tblGrid>
      <w:tr w:rsidR="002501CC" w:rsidRPr="009F6365" w14:paraId="48F09965" w14:textId="77777777" w:rsidTr="00C32A33">
        <w:trPr>
          <w:cnfStyle w:val="000000100000" w:firstRow="0" w:lastRow="0" w:firstColumn="0" w:lastColumn="0" w:oddVBand="0" w:evenVBand="0" w:oddHBand="1" w:evenHBand="0" w:firstRowFirstColumn="0" w:firstRowLastColumn="0" w:lastRowFirstColumn="0" w:lastRowLastColumn="0"/>
          <w:trHeight w:val="175"/>
        </w:trPr>
        <w:tc>
          <w:tcPr>
            <w:cnfStyle w:val="000010000000" w:firstRow="0" w:lastRow="0" w:firstColumn="0" w:lastColumn="0" w:oddVBand="1" w:evenVBand="0" w:oddHBand="0" w:evenHBand="0" w:firstRowFirstColumn="0" w:firstRowLastColumn="0" w:lastRowFirstColumn="0" w:lastRowLastColumn="0"/>
            <w:tcW w:w="1533" w:type="dxa"/>
          </w:tcPr>
          <w:p w14:paraId="51383530" w14:textId="77777777" w:rsidR="002501CC" w:rsidRPr="00C32A33" w:rsidRDefault="002501CC" w:rsidP="00D22C61">
            <w:pPr>
              <w:contextualSpacing/>
              <w:rPr>
                <w:rFonts w:cstheme="minorHAnsi"/>
                <w:i/>
                <w:sz w:val="20"/>
                <w:szCs w:val="20"/>
                <w:lang w:val="sr-Cyrl-CS"/>
              </w:rPr>
            </w:pPr>
            <w:r w:rsidRPr="00C32A33">
              <w:rPr>
                <w:rFonts w:cstheme="minorHAnsi"/>
                <w:i/>
                <w:sz w:val="20"/>
                <w:szCs w:val="20"/>
                <w:lang w:val="sr-Cyrl-CS"/>
              </w:rPr>
              <w:t>Школа</w:t>
            </w:r>
          </w:p>
        </w:tc>
        <w:tc>
          <w:tcPr>
            <w:tcW w:w="891" w:type="dxa"/>
          </w:tcPr>
          <w:p w14:paraId="745D4442" w14:textId="77777777" w:rsidR="002501CC" w:rsidRPr="00C32A33" w:rsidRDefault="002501CC" w:rsidP="00D22C61">
            <w:pPr>
              <w:contextualSpacing/>
              <w:cnfStyle w:val="000000100000" w:firstRow="0" w:lastRow="0" w:firstColumn="0" w:lastColumn="0" w:oddVBand="0" w:evenVBand="0" w:oddHBand="1" w:evenHBand="0" w:firstRowFirstColumn="0" w:firstRowLastColumn="0" w:lastRowFirstColumn="0" w:lastRowLastColumn="0"/>
              <w:rPr>
                <w:rFonts w:cstheme="minorHAnsi"/>
                <w:i/>
                <w:sz w:val="20"/>
                <w:szCs w:val="20"/>
                <w:lang w:val="sr-Cyrl-CS"/>
              </w:rPr>
            </w:pPr>
            <w:r w:rsidRPr="00C32A33">
              <w:rPr>
                <w:rFonts w:cstheme="minorHAnsi"/>
                <w:i/>
                <w:sz w:val="20"/>
                <w:szCs w:val="20"/>
                <w:lang w:val="sr-Cyrl-CS"/>
              </w:rPr>
              <w:t>Разред</w:t>
            </w:r>
          </w:p>
        </w:tc>
        <w:tc>
          <w:tcPr>
            <w:cnfStyle w:val="000010000000" w:firstRow="0" w:lastRow="0" w:firstColumn="0" w:lastColumn="0" w:oddVBand="1" w:evenVBand="0" w:oddHBand="0" w:evenHBand="0" w:firstRowFirstColumn="0" w:firstRowLastColumn="0" w:lastRowFirstColumn="0" w:lastRowLastColumn="0"/>
            <w:tcW w:w="7059" w:type="dxa"/>
          </w:tcPr>
          <w:p w14:paraId="39107F4E" w14:textId="77777777" w:rsidR="002501CC" w:rsidRPr="00C32A33" w:rsidRDefault="002501CC" w:rsidP="00D22C61">
            <w:pPr>
              <w:contextualSpacing/>
              <w:jc w:val="center"/>
              <w:rPr>
                <w:rFonts w:cstheme="minorHAnsi"/>
                <w:i/>
                <w:sz w:val="20"/>
                <w:szCs w:val="20"/>
                <w:lang w:val="sr-Cyrl-CS"/>
              </w:rPr>
            </w:pPr>
            <w:r w:rsidRPr="00C32A33">
              <w:rPr>
                <w:rFonts w:cstheme="minorHAnsi"/>
                <w:i/>
                <w:sz w:val="20"/>
                <w:szCs w:val="20"/>
                <w:lang w:val="sr-Cyrl-CS"/>
              </w:rPr>
              <w:t>Обавезни изборни А</w:t>
            </w:r>
          </w:p>
        </w:tc>
      </w:tr>
      <w:tr w:rsidR="002501CC" w:rsidRPr="009F6365" w14:paraId="3F0358DD" w14:textId="77777777" w:rsidTr="00C32A33">
        <w:trPr>
          <w:cnfStyle w:val="000000010000" w:firstRow="0" w:lastRow="0" w:firstColumn="0" w:lastColumn="0" w:oddVBand="0" w:evenVBand="0" w:oddHBand="0" w:evenHBand="1" w:firstRowFirstColumn="0" w:firstRowLastColumn="0" w:lastRowFirstColumn="0" w:lastRowLastColumn="0"/>
          <w:trHeight w:val="205"/>
        </w:trPr>
        <w:tc>
          <w:tcPr>
            <w:cnfStyle w:val="000010000000" w:firstRow="0" w:lastRow="0" w:firstColumn="0" w:lastColumn="0" w:oddVBand="1" w:evenVBand="0" w:oddHBand="0" w:evenHBand="0" w:firstRowFirstColumn="0" w:firstRowLastColumn="0" w:lastRowFirstColumn="0" w:lastRowLastColumn="0"/>
            <w:tcW w:w="1533" w:type="dxa"/>
            <w:vMerge w:val="restart"/>
          </w:tcPr>
          <w:p w14:paraId="51398B29" w14:textId="77777777" w:rsidR="002501CC" w:rsidRPr="00C32A33" w:rsidRDefault="002501CC" w:rsidP="00D22C61">
            <w:pPr>
              <w:contextualSpacing/>
              <w:rPr>
                <w:rFonts w:cstheme="minorHAnsi"/>
                <w:sz w:val="20"/>
                <w:szCs w:val="20"/>
                <w:lang w:val="sr-Cyrl-CS"/>
              </w:rPr>
            </w:pPr>
          </w:p>
          <w:p w14:paraId="279C8B13" w14:textId="77777777" w:rsidR="002501CC" w:rsidRPr="00C32A33" w:rsidRDefault="002501CC" w:rsidP="00D22C61">
            <w:pPr>
              <w:contextualSpacing/>
              <w:rPr>
                <w:rFonts w:cstheme="minorHAnsi"/>
                <w:sz w:val="20"/>
                <w:szCs w:val="20"/>
                <w:lang w:val="sr-Cyrl-CS"/>
              </w:rPr>
            </w:pPr>
          </w:p>
          <w:p w14:paraId="3B900FF3" w14:textId="77777777" w:rsidR="002501CC" w:rsidRPr="00C32A33" w:rsidRDefault="002501CC" w:rsidP="00D22C61">
            <w:pPr>
              <w:contextualSpacing/>
              <w:rPr>
                <w:rFonts w:cstheme="minorHAnsi"/>
                <w:b/>
                <w:sz w:val="20"/>
                <w:szCs w:val="20"/>
                <w:lang w:val="sr-Cyrl-CS"/>
              </w:rPr>
            </w:pPr>
            <w:r w:rsidRPr="00C32A33">
              <w:rPr>
                <w:rFonts w:cstheme="minorHAnsi"/>
                <w:b/>
                <w:sz w:val="20"/>
                <w:szCs w:val="20"/>
                <w:lang w:val="sr-Cyrl-CS"/>
              </w:rPr>
              <w:t>ВОЛУЈАЦ</w:t>
            </w:r>
          </w:p>
        </w:tc>
        <w:tc>
          <w:tcPr>
            <w:tcW w:w="891" w:type="dxa"/>
          </w:tcPr>
          <w:p w14:paraId="20C0B206" w14:textId="77777777" w:rsidR="002501CC" w:rsidRPr="00C32A33" w:rsidRDefault="002501CC" w:rsidP="00D22C61">
            <w:pPr>
              <w:contextualSpacing/>
              <w:jc w:val="center"/>
              <w:cnfStyle w:val="000000010000" w:firstRow="0" w:lastRow="0" w:firstColumn="0" w:lastColumn="0" w:oddVBand="0" w:evenVBand="0" w:oddHBand="0" w:evenHBand="1" w:firstRowFirstColumn="0" w:firstRowLastColumn="0" w:lastRowFirstColumn="0" w:lastRowLastColumn="0"/>
              <w:rPr>
                <w:rFonts w:cstheme="minorHAnsi"/>
                <w:sz w:val="20"/>
                <w:szCs w:val="20"/>
                <w:lang w:val="sr-Latn-CS"/>
              </w:rPr>
            </w:pPr>
            <w:r w:rsidRPr="00C32A33">
              <w:rPr>
                <w:rFonts w:cstheme="minorHAnsi"/>
                <w:sz w:val="20"/>
                <w:szCs w:val="20"/>
                <w:lang w:val="sr-Latn-CS"/>
              </w:rPr>
              <w:t>I</w:t>
            </w:r>
          </w:p>
        </w:tc>
        <w:tc>
          <w:tcPr>
            <w:cnfStyle w:val="000010000000" w:firstRow="0" w:lastRow="0" w:firstColumn="0" w:lastColumn="0" w:oddVBand="1" w:evenVBand="0" w:oddHBand="0" w:evenHBand="0" w:firstRowFirstColumn="0" w:firstRowLastColumn="0" w:lastRowFirstColumn="0" w:lastRowLastColumn="0"/>
            <w:tcW w:w="7059" w:type="dxa"/>
          </w:tcPr>
          <w:p w14:paraId="1B7A545E" w14:textId="77777777" w:rsidR="002501CC" w:rsidRPr="00C32A33" w:rsidRDefault="002501CC" w:rsidP="00D22C61">
            <w:pPr>
              <w:contextualSpacing/>
              <w:jc w:val="center"/>
              <w:rPr>
                <w:rFonts w:cstheme="minorHAnsi"/>
                <w:sz w:val="20"/>
                <w:szCs w:val="20"/>
              </w:rPr>
            </w:pPr>
            <w:r w:rsidRPr="00C32A33">
              <w:rPr>
                <w:rFonts w:cstheme="minorHAnsi"/>
                <w:sz w:val="20"/>
                <w:szCs w:val="20"/>
                <w:lang w:val="sr-Cyrl-CS"/>
              </w:rPr>
              <w:t>Православни катихизис – Верска настава</w:t>
            </w:r>
          </w:p>
        </w:tc>
      </w:tr>
      <w:tr w:rsidR="002501CC" w:rsidRPr="009F6365" w14:paraId="4C831F8B" w14:textId="77777777" w:rsidTr="00C32A33">
        <w:trPr>
          <w:cnfStyle w:val="000000100000" w:firstRow="0" w:lastRow="0" w:firstColumn="0" w:lastColumn="0" w:oddVBand="0" w:evenVBand="0" w:oddHBand="1" w:evenHBand="0" w:firstRowFirstColumn="0" w:firstRowLastColumn="0" w:lastRowFirstColumn="0" w:lastRowLastColumn="0"/>
          <w:trHeight w:val="223"/>
        </w:trPr>
        <w:tc>
          <w:tcPr>
            <w:cnfStyle w:val="000010000000" w:firstRow="0" w:lastRow="0" w:firstColumn="0" w:lastColumn="0" w:oddVBand="1" w:evenVBand="0" w:oddHBand="0" w:evenHBand="0" w:firstRowFirstColumn="0" w:firstRowLastColumn="0" w:lastRowFirstColumn="0" w:lastRowLastColumn="0"/>
            <w:tcW w:w="1533" w:type="dxa"/>
            <w:vMerge/>
          </w:tcPr>
          <w:p w14:paraId="7E74F165" w14:textId="77777777" w:rsidR="002501CC" w:rsidRPr="00C32A33" w:rsidRDefault="002501CC" w:rsidP="00D22C61">
            <w:pPr>
              <w:contextualSpacing/>
              <w:rPr>
                <w:rFonts w:cstheme="minorHAnsi"/>
                <w:sz w:val="20"/>
                <w:szCs w:val="20"/>
                <w:lang w:val="sr-Cyrl-CS"/>
              </w:rPr>
            </w:pPr>
          </w:p>
        </w:tc>
        <w:tc>
          <w:tcPr>
            <w:tcW w:w="891" w:type="dxa"/>
          </w:tcPr>
          <w:p w14:paraId="675DAB19" w14:textId="77777777" w:rsidR="002501CC" w:rsidRPr="00C32A33" w:rsidRDefault="002501CC" w:rsidP="00D22C61">
            <w:pPr>
              <w:contextualSpacing/>
              <w:jc w:val="center"/>
              <w:cnfStyle w:val="000000100000" w:firstRow="0" w:lastRow="0" w:firstColumn="0" w:lastColumn="0" w:oddVBand="0" w:evenVBand="0" w:oddHBand="1" w:evenHBand="0" w:firstRowFirstColumn="0" w:firstRowLastColumn="0" w:lastRowFirstColumn="0" w:lastRowLastColumn="0"/>
              <w:rPr>
                <w:rFonts w:cstheme="minorHAnsi"/>
                <w:sz w:val="20"/>
                <w:szCs w:val="20"/>
                <w:lang w:val="sr-Latn-CS"/>
              </w:rPr>
            </w:pPr>
            <w:r w:rsidRPr="00C32A33">
              <w:rPr>
                <w:rFonts w:cstheme="minorHAnsi"/>
                <w:sz w:val="20"/>
                <w:szCs w:val="20"/>
                <w:lang w:val="sr-Latn-CS"/>
              </w:rPr>
              <w:t>II</w:t>
            </w:r>
          </w:p>
        </w:tc>
        <w:tc>
          <w:tcPr>
            <w:cnfStyle w:val="000010000000" w:firstRow="0" w:lastRow="0" w:firstColumn="0" w:lastColumn="0" w:oddVBand="1" w:evenVBand="0" w:oddHBand="0" w:evenHBand="0" w:firstRowFirstColumn="0" w:firstRowLastColumn="0" w:lastRowFirstColumn="0" w:lastRowLastColumn="0"/>
            <w:tcW w:w="7059" w:type="dxa"/>
          </w:tcPr>
          <w:p w14:paraId="0F79BE38" w14:textId="77777777" w:rsidR="002501CC" w:rsidRPr="00C32A33" w:rsidRDefault="002501CC" w:rsidP="00D22C61">
            <w:pPr>
              <w:contextualSpacing/>
              <w:jc w:val="center"/>
              <w:rPr>
                <w:rFonts w:cstheme="minorHAnsi"/>
                <w:sz w:val="20"/>
                <w:szCs w:val="20"/>
                <w:lang w:val="sr-Cyrl-CS"/>
              </w:rPr>
            </w:pPr>
            <w:r w:rsidRPr="00C32A33">
              <w:rPr>
                <w:rFonts w:cstheme="minorHAnsi"/>
                <w:sz w:val="20"/>
                <w:szCs w:val="20"/>
                <w:lang w:val="sr-Cyrl-CS"/>
              </w:rPr>
              <w:t>Православни катихизис – Верска настава</w:t>
            </w:r>
          </w:p>
        </w:tc>
      </w:tr>
      <w:tr w:rsidR="002501CC" w:rsidRPr="009F6365" w14:paraId="44127EB4" w14:textId="77777777" w:rsidTr="00C32A33">
        <w:trPr>
          <w:cnfStyle w:val="000000010000" w:firstRow="0" w:lastRow="0" w:firstColumn="0" w:lastColumn="0" w:oddVBand="0" w:evenVBand="0" w:oddHBand="0" w:evenHBand="1" w:firstRowFirstColumn="0" w:firstRowLastColumn="0" w:lastRowFirstColumn="0" w:lastRowLastColumn="0"/>
          <w:trHeight w:val="246"/>
        </w:trPr>
        <w:tc>
          <w:tcPr>
            <w:cnfStyle w:val="000010000000" w:firstRow="0" w:lastRow="0" w:firstColumn="0" w:lastColumn="0" w:oddVBand="1" w:evenVBand="0" w:oddHBand="0" w:evenHBand="0" w:firstRowFirstColumn="0" w:firstRowLastColumn="0" w:lastRowFirstColumn="0" w:lastRowLastColumn="0"/>
            <w:tcW w:w="1533" w:type="dxa"/>
            <w:vMerge/>
          </w:tcPr>
          <w:p w14:paraId="5D5DEFFC" w14:textId="77777777" w:rsidR="002501CC" w:rsidRPr="00C32A33" w:rsidRDefault="002501CC" w:rsidP="00D22C61">
            <w:pPr>
              <w:contextualSpacing/>
              <w:rPr>
                <w:rFonts w:cstheme="minorHAnsi"/>
                <w:sz w:val="20"/>
                <w:szCs w:val="20"/>
                <w:lang w:val="sr-Cyrl-CS"/>
              </w:rPr>
            </w:pPr>
          </w:p>
        </w:tc>
        <w:tc>
          <w:tcPr>
            <w:tcW w:w="891" w:type="dxa"/>
          </w:tcPr>
          <w:p w14:paraId="77CC843D" w14:textId="77777777" w:rsidR="002501CC" w:rsidRPr="00C32A33" w:rsidRDefault="002501CC" w:rsidP="00D22C61">
            <w:pPr>
              <w:contextualSpacing/>
              <w:jc w:val="center"/>
              <w:cnfStyle w:val="000000010000" w:firstRow="0" w:lastRow="0" w:firstColumn="0" w:lastColumn="0" w:oddVBand="0" w:evenVBand="0" w:oddHBand="0" w:evenHBand="1" w:firstRowFirstColumn="0" w:firstRowLastColumn="0" w:lastRowFirstColumn="0" w:lastRowLastColumn="0"/>
              <w:rPr>
                <w:rFonts w:cstheme="minorHAnsi"/>
                <w:sz w:val="20"/>
                <w:szCs w:val="20"/>
                <w:lang w:val="sr-Latn-CS"/>
              </w:rPr>
            </w:pPr>
            <w:r w:rsidRPr="00C32A33">
              <w:rPr>
                <w:rFonts w:cstheme="minorHAnsi"/>
                <w:sz w:val="20"/>
                <w:szCs w:val="20"/>
                <w:lang w:val="sr-Latn-CS"/>
              </w:rPr>
              <w:t>III</w:t>
            </w:r>
          </w:p>
        </w:tc>
        <w:tc>
          <w:tcPr>
            <w:cnfStyle w:val="000010000000" w:firstRow="0" w:lastRow="0" w:firstColumn="0" w:lastColumn="0" w:oddVBand="1" w:evenVBand="0" w:oddHBand="0" w:evenHBand="0" w:firstRowFirstColumn="0" w:firstRowLastColumn="0" w:lastRowFirstColumn="0" w:lastRowLastColumn="0"/>
            <w:tcW w:w="7059" w:type="dxa"/>
          </w:tcPr>
          <w:p w14:paraId="7BFA155D" w14:textId="77777777" w:rsidR="002501CC" w:rsidRPr="00C32A33" w:rsidRDefault="002501CC" w:rsidP="00D22C61">
            <w:pPr>
              <w:contextualSpacing/>
              <w:jc w:val="center"/>
              <w:rPr>
                <w:rFonts w:cstheme="minorHAnsi"/>
                <w:sz w:val="20"/>
                <w:szCs w:val="20"/>
                <w:lang w:val="sr-Cyrl-CS"/>
              </w:rPr>
            </w:pPr>
            <w:r w:rsidRPr="00C32A33">
              <w:rPr>
                <w:rFonts w:cstheme="minorHAnsi"/>
                <w:sz w:val="20"/>
                <w:szCs w:val="20"/>
                <w:lang w:val="sr-Cyrl-CS"/>
              </w:rPr>
              <w:t>Православни катихизис – Верска настава</w:t>
            </w:r>
          </w:p>
        </w:tc>
      </w:tr>
      <w:tr w:rsidR="002501CC" w:rsidRPr="009F6365" w14:paraId="33F1826B" w14:textId="77777777" w:rsidTr="00C32A33">
        <w:trPr>
          <w:cnfStyle w:val="000000100000" w:firstRow="0" w:lastRow="0" w:firstColumn="0" w:lastColumn="0" w:oddVBand="0" w:evenVBand="0" w:oddHBand="1" w:evenHBand="0" w:firstRowFirstColumn="0" w:firstRowLastColumn="0" w:lastRowFirstColumn="0" w:lastRowLastColumn="0"/>
          <w:trHeight w:val="215"/>
        </w:trPr>
        <w:tc>
          <w:tcPr>
            <w:cnfStyle w:val="000010000000" w:firstRow="0" w:lastRow="0" w:firstColumn="0" w:lastColumn="0" w:oddVBand="1" w:evenVBand="0" w:oddHBand="0" w:evenHBand="0" w:firstRowFirstColumn="0" w:firstRowLastColumn="0" w:lastRowFirstColumn="0" w:lastRowLastColumn="0"/>
            <w:tcW w:w="1533" w:type="dxa"/>
            <w:vMerge/>
          </w:tcPr>
          <w:p w14:paraId="1493AB37" w14:textId="77777777" w:rsidR="002501CC" w:rsidRPr="00C32A33" w:rsidRDefault="002501CC" w:rsidP="00D22C61">
            <w:pPr>
              <w:contextualSpacing/>
              <w:rPr>
                <w:rFonts w:cstheme="minorHAnsi"/>
                <w:sz w:val="20"/>
                <w:szCs w:val="20"/>
                <w:lang w:val="sr-Cyrl-CS"/>
              </w:rPr>
            </w:pPr>
          </w:p>
        </w:tc>
        <w:tc>
          <w:tcPr>
            <w:tcW w:w="891" w:type="dxa"/>
          </w:tcPr>
          <w:p w14:paraId="001C1F12" w14:textId="77777777" w:rsidR="002501CC" w:rsidRPr="00C32A33" w:rsidRDefault="002501CC" w:rsidP="00D22C61">
            <w:pPr>
              <w:contextualSpacing/>
              <w:jc w:val="center"/>
              <w:cnfStyle w:val="000000100000" w:firstRow="0" w:lastRow="0" w:firstColumn="0" w:lastColumn="0" w:oddVBand="0" w:evenVBand="0" w:oddHBand="1" w:evenHBand="0" w:firstRowFirstColumn="0" w:firstRowLastColumn="0" w:lastRowFirstColumn="0" w:lastRowLastColumn="0"/>
              <w:rPr>
                <w:rFonts w:cstheme="minorHAnsi"/>
                <w:sz w:val="20"/>
                <w:szCs w:val="20"/>
                <w:lang w:val="sr-Cyrl-CS"/>
              </w:rPr>
            </w:pPr>
            <w:r w:rsidRPr="00C32A33">
              <w:rPr>
                <w:rFonts w:cstheme="minorHAnsi"/>
                <w:sz w:val="20"/>
                <w:szCs w:val="20"/>
                <w:lang w:val="sr-Latn-CS"/>
              </w:rPr>
              <w:t>IV</w:t>
            </w:r>
          </w:p>
        </w:tc>
        <w:tc>
          <w:tcPr>
            <w:cnfStyle w:val="000010000000" w:firstRow="0" w:lastRow="0" w:firstColumn="0" w:lastColumn="0" w:oddVBand="1" w:evenVBand="0" w:oddHBand="0" w:evenHBand="0" w:firstRowFirstColumn="0" w:firstRowLastColumn="0" w:lastRowFirstColumn="0" w:lastRowLastColumn="0"/>
            <w:tcW w:w="7059" w:type="dxa"/>
          </w:tcPr>
          <w:p w14:paraId="51E0B0F5" w14:textId="77777777" w:rsidR="002501CC" w:rsidRPr="00C32A33" w:rsidRDefault="002501CC" w:rsidP="00D22C61">
            <w:pPr>
              <w:contextualSpacing/>
              <w:jc w:val="center"/>
              <w:rPr>
                <w:rFonts w:cstheme="minorHAnsi"/>
                <w:sz w:val="20"/>
                <w:szCs w:val="20"/>
                <w:lang w:val="sr-Cyrl-CS"/>
              </w:rPr>
            </w:pPr>
            <w:r w:rsidRPr="00C32A33">
              <w:rPr>
                <w:rFonts w:cstheme="minorHAnsi"/>
                <w:sz w:val="20"/>
                <w:szCs w:val="20"/>
                <w:lang w:val="sr-Cyrl-CS"/>
              </w:rPr>
              <w:t>Православни катихизис – Верска настава</w:t>
            </w:r>
          </w:p>
        </w:tc>
      </w:tr>
      <w:tr w:rsidR="002501CC" w:rsidRPr="009F6365" w14:paraId="6CB60EB1" w14:textId="77777777" w:rsidTr="00C32A33">
        <w:trPr>
          <w:cnfStyle w:val="000000010000" w:firstRow="0" w:lastRow="0" w:firstColumn="0" w:lastColumn="0" w:oddVBand="0" w:evenVBand="0" w:oddHBand="0" w:evenHBand="1" w:firstRowFirstColumn="0" w:firstRowLastColumn="0" w:lastRowFirstColumn="0" w:lastRowLastColumn="0"/>
          <w:trHeight w:val="205"/>
        </w:trPr>
        <w:tc>
          <w:tcPr>
            <w:cnfStyle w:val="000010000000" w:firstRow="0" w:lastRow="0" w:firstColumn="0" w:lastColumn="0" w:oddVBand="1" w:evenVBand="0" w:oddHBand="0" w:evenHBand="0" w:firstRowFirstColumn="0" w:firstRowLastColumn="0" w:lastRowFirstColumn="0" w:lastRowLastColumn="0"/>
            <w:tcW w:w="1533" w:type="dxa"/>
            <w:vMerge w:val="restart"/>
          </w:tcPr>
          <w:p w14:paraId="53251BCF" w14:textId="77777777" w:rsidR="002501CC" w:rsidRPr="00C32A33" w:rsidRDefault="002501CC" w:rsidP="00D22C61">
            <w:pPr>
              <w:contextualSpacing/>
              <w:rPr>
                <w:rFonts w:cstheme="minorHAnsi"/>
                <w:sz w:val="20"/>
                <w:szCs w:val="20"/>
                <w:lang w:val="sr-Cyrl-CS"/>
              </w:rPr>
            </w:pPr>
          </w:p>
          <w:p w14:paraId="51A8C557" w14:textId="77777777" w:rsidR="002501CC" w:rsidRPr="00C32A33" w:rsidRDefault="002501CC" w:rsidP="00D22C61">
            <w:pPr>
              <w:contextualSpacing/>
              <w:rPr>
                <w:rFonts w:cstheme="minorHAnsi"/>
                <w:sz w:val="20"/>
                <w:szCs w:val="20"/>
                <w:lang w:val="sr-Cyrl-CS"/>
              </w:rPr>
            </w:pPr>
          </w:p>
          <w:p w14:paraId="52A77F15" w14:textId="77777777" w:rsidR="002501CC" w:rsidRPr="00C32A33" w:rsidRDefault="002501CC" w:rsidP="00D22C61">
            <w:pPr>
              <w:contextualSpacing/>
              <w:rPr>
                <w:rFonts w:cstheme="minorHAnsi"/>
                <w:b/>
                <w:sz w:val="20"/>
                <w:szCs w:val="20"/>
                <w:lang w:val="sr-Cyrl-CS"/>
              </w:rPr>
            </w:pPr>
            <w:r w:rsidRPr="00C32A33">
              <w:rPr>
                <w:rFonts w:cstheme="minorHAnsi"/>
                <w:b/>
                <w:sz w:val="20"/>
                <w:szCs w:val="20"/>
                <w:lang w:val="sr-Cyrl-CS"/>
              </w:rPr>
              <w:t>КРИВАЈА</w:t>
            </w:r>
          </w:p>
        </w:tc>
        <w:tc>
          <w:tcPr>
            <w:tcW w:w="891" w:type="dxa"/>
          </w:tcPr>
          <w:p w14:paraId="7EC338B8" w14:textId="77777777" w:rsidR="002501CC" w:rsidRPr="00C32A33" w:rsidRDefault="002501CC" w:rsidP="00D22C61">
            <w:pPr>
              <w:contextualSpacing/>
              <w:jc w:val="center"/>
              <w:cnfStyle w:val="000000010000" w:firstRow="0" w:lastRow="0" w:firstColumn="0" w:lastColumn="0" w:oddVBand="0" w:evenVBand="0" w:oddHBand="0" w:evenHBand="1" w:firstRowFirstColumn="0" w:firstRowLastColumn="0" w:lastRowFirstColumn="0" w:lastRowLastColumn="0"/>
              <w:rPr>
                <w:rFonts w:cstheme="minorHAnsi"/>
                <w:sz w:val="20"/>
                <w:szCs w:val="20"/>
                <w:lang w:val="sr-Latn-CS"/>
              </w:rPr>
            </w:pPr>
            <w:r w:rsidRPr="00C32A33">
              <w:rPr>
                <w:rFonts w:cstheme="minorHAnsi"/>
                <w:sz w:val="20"/>
                <w:szCs w:val="20"/>
                <w:lang w:val="sr-Latn-CS"/>
              </w:rPr>
              <w:t>I</w:t>
            </w:r>
          </w:p>
        </w:tc>
        <w:tc>
          <w:tcPr>
            <w:cnfStyle w:val="000010000000" w:firstRow="0" w:lastRow="0" w:firstColumn="0" w:lastColumn="0" w:oddVBand="1" w:evenVBand="0" w:oddHBand="0" w:evenHBand="0" w:firstRowFirstColumn="0" w:firstRowLastColumn="0" w:lastRowFirstColumn="0" w:lastRowLastColumn="0"/>
            <w:tcW w:w="7059" w:type="dxa"/>
          </w:tcPr>
          <w:p w14:paraId="2263E0DC" w14:textId="77777777" w:rsidR="002501CC" w:rsidRPr="00C32A33" w:rsidRDefault="002501CC" w:rsidP="00D22C61">
            <w:pPr>
              <w:contextualSpacing/>
              <w:jc w:val="center"/>
              <w:rPr>
                <w:rFonts w:cstheme="minorHAnsi"/>
                <w:sz w:val="20"/>
                <w:szCs w:val="20"/>
              </w:rPr>
            </w:pPr>
            <w:r w:rsidRPr="00C32A33">
              <w:rPr>
                <w:rFonts w:cstheme="minorHAnsi"/>
                <w:sz w:val="20"/>
                <w:szCs w:val="20"/>
                <w:lang w:val="sr-Cyrl-CS"/>
              </w:rPr>
              <w:t>Православни катихизис – Верска настава</w:t>
            </w:r>
          </w:p>
        </w:tc>
      </w:tr>
      <w:tr w:rsidR="002501CC" w:rsidRPr="009F6365" w14:paraId="4F7B7EFD" w14:textId="77777777" w:rsidTr="00C32A33">
        <w:trPr>
          <w:cnfStyle w:val="000000100000" w:firstRow="0" w:lastRow="0" w:firstColumn="0" w:lastColumn="0" w:oddVBand="0" w:evenVBand="0" w:oddHBand="1" w:evenHBand="0" w:firstRowFirstColumn="0" w:firstRowLastColumn="0" w:lastRowFirstColumn="0" w:lastRowLastColumn="0"/>
          <w:trHeight w:val="246"/>
        </w:trPr>
        <w:tc>
          <w:tcPr>
            <w:cnfStyle w:val="000010000000" w:firstRow="0" w:lastRow="0" w:firstColumn="0" w:lastColumn="0" w:oddVBand="1" w:evenVBand="0" w:oddHBand="0" w:evenHBand="0" w:firstRowFirstColumn="0" w:firstRowLastColumn="0" w:lastRowFirstColumn="0" w:lastRowLastColumn="0"/>
            <w:tcW w:w="1533" w:type="dxa"/>
            <w:vMerge/>
          </w:tcPr>
          <w:p w14:paraId="1F5E940A" w14:textId="77777777" w:rsidR="002501CC" w:rsidRPr="00C32A33" w:rsidRDefault="002501CC" w:rsidP="00D22C61">
            <w:pPr>
              <w:contextualSpacing/>
              <w:rPr>
                <w:rFonts w:cstheme="minorHAnsi"/>
                <w:sz w:val="20"/>
                <w:szCs w:val="20"/>
                <w:lang w:val="sr-Cyrl-CS"/>
              </w:rPr>
            </w:pPr>
          </w:p>
        </w:tc>
        <w:tc>
          <w:tcPr>
            <w:tcW w:w="891" w:type="dxa"/>
          </w:tcPr>
          <w:p w14:paraId="0A62014D" w14:textId="77777777" w:rsidR="002501CC" w:rsidRPr="00C32A33" w:rsidRDefault="002501CC" w:rsidP="00D22C61">
            <w:pPr>
              <w:contextualSpacing/>
              <w:jc w:val="center"/>
              <w:cnfStyle w:val="000000100000" w:firstRow="0" w:lastRow="0" w:firstColumn="0" w:lastColumn="0" w:oddVBand="0" w:evenVBand="0" w:oddHBand="1" w:evenHBand="0" w:firstRowFirstColumn="0" w:firstRowLastColumn="0" w:lastRowFirstColumn="0" w:lastRowLastColumn="0"/>
              <w:rPr>
                <w:rFonts w:cstheme="minorHAnsi"/>
                <w:sz w:val="20"/>
                <w:szCs w:val="20"/>
                <w:lang w:val="sr-Latn-CS"/>
              </w:rPr>
            </w:pPr>
            <w:r w:rsidRPr="00C32A33">
              <w:rPr>
                <w:rFonts w:cstheme="minorHAnsi"/>
                <w:sz w:val="20"/>
                <w:szCs w:val="20"/>
                <w:lang w:val="sr-Latn-CS"/>
              </w:rPr>
              <w:t>II</w:t>
            </w:r>
          </w:p>
        </w:tc>
        <w:tc>
          <w:tcPr>
            <w:cnfStyle w:val="000010000000" w:firstRow="0" w:lastRow="0" w:firstColumn="0" w:lastColumn="0" w:oddVBand="1" w:evenVBand="0" w:oddHBand="0" w:evenHBand="0" w:firstRowFirstColumn="0" w:firstRowLastColumn="0" w:lastRowFirstColumn="0" w:lastRowLastColumn="0"/>
            <w:tcW w:w="7059" w:type="dxa"/>
          </w:tcPr>
          <w:p w14:paraId="6CD8AD41" w14:textId="77777777" w:rsidR="002501CC" w:rsidRPr="00C32A33" w:rsidRDefault="002501CC" w:rsidP="00D22C61">
            <w:pPr>
              <w:contextualSpacing/>
              <w:jc w:val="center"/>
              <w:rPr>
                <w:rFonts w:cstheme="minorHAnsi"/>
                <w:sz w:val="20"/>
                <w:szCs w:val="20"/>
                <w:lang w:val="sr-Cyrl-CS"/>
              </w:rPr>
            </w:pPr>
            <w:r w:rsidRPr="00C32A33">
              <w:rPr>
                <w:rFonts w:cstheme="minorHAnsi"/>
                <w:sz w:val="20"/>
                <w:szCs w:val="20"/>
                <w:lang w:val="sr-Cyrl-CS"/>
              </w:rPr>
              <w:t>Православни катихизис – Верска настава</w:t>
            </w:r>
          </w:p>
        </w:tc>
      </w:tr>
      <w:tr w:rsidR="002501CC" w:rsidRPr="009F6365" w14:paraId="60094F30" w14:textId="77777777" w:rsidTr="00C32A33">
        <w:trPr>
          <w:cnfStyle w:val="000000010000" w:firstRow="0" w:lastRow="0" w:firstColumn="0" w:lastColumn="0" w:oddVBand="0" w:evenVBand="0" w:oddHBand="0" w:evenHBand="1" w:firstRowFirstColumn="0" w:firstRowLastColumn="0" w:lastRowFirstColumn="0" w:lastRowLastColumn="0"/>
          <w:trHeight w:val="153"/>
        </w:trPr>
        <w:tc>
          <w:tcPr>
            <w:cnfStyle w:val="000010000000" w:firstRow="0" w:lastRow="0" w:firstColumn="0" w:lastColumn="0" w:oddVBand="1" w:evenVBand="0" w:oddHBand="0" w:evenHBand="0" w:firstRowFirstColumn="0" w:firstRowLastColumn="0" w:lastRowFirstColumn="0" w:lastRowLastColumn="0"/>
            <w:tcW w:w="1533" w:type="dxa"/>
            <w:vMerge/>
          </w:tcPr>
          <w:p w14:paraId="4FC38ACC" w14:textId="77777777" w:rsidR="002501CC" w:rsidRPr="00C32A33" w:rsidRDefault="002501CC" w:rsidP="00D22C61">
            <w:pPr>
              <w:contextualSpacing/>
              <w:rPr>
                <w:rFonts w:cstheme="minorHAnsi"/>
                <w:sz w:val="20"/>
                <w:szCs w:val="20"/>
                <w:lang w:val="sr-Cyrl-CS"/>
              </w:rPr>
            </w:pPr>
          </w:p>
        </w:tc>
        <w:tc>
          <w:tcPr>
            <w:tcW w:w="891" w:type="dxa"/>
          </w:tcPr>
          <w:p w14:paraId="1BB09A9D" w14:textId="77777777" w:rsidR="002501CC" w:rsidRPr="00C32A33" w:rsidRDefault="002501CC" w:rsidP="00D22C61">
            <w:pPr>
              <w:contextualSpacing/>
              <w:jc w:val="center"/>
              <w:cnfStyle w:val="000000010000" w:firstRow="0" w:lastRow="0" w:firstColumn="0" w:lastColumn="0" w:oddVBand="0" w:evenVBand="0" w:oddHBand="0" w:evenHBand="1" w:firstRowFirstColumn="0" w:firstRowLastColumn="0" w:lastRowFirstColumn="0" w:lastRowLastColumn="0"/>
              <w:rPr>
                <w:rFonts w:cstheme="minorHAnsi"/>
                <w:sz w:val="20"/>
                <w:szCs w:val="20"/>
                <w:lang w:val="sr-Latn-CS"/>
              </w:rPr>
            </w:pPr>
            <w:r w:rsidRPr="00C32A33">
              <w:rPr>
                <w:rFonts w:cstheme="minorHAnsi"/>
                <w:sz w:val="20"/>
                <w:szCs w:val="20"/>
                <w:lang w:val="sr-Latn-CS"/>
              </w:rPr>
              <w:t>III</w:t>
            </w:r>
          </w:p>
        </w:tc>
        <w:tc>
          <w:tcPr>
            <w:cnfStyle w:val="000010000000" w:firstRow="0" w:lastRow="0" w:firstColumn="0" w:lastColumn="0" w:oddVBand="1" w:evenVBand="0" w:oddHBand="0" w:evenHBand="0" w:firstRowFirstColumn="0" w:firstRowLastColumn="0" w:lastRowFirstColumn="0" w:lastRowLastColumn="0"/>
            <w:tcW w:w="7059" w:type="dxa"/>
          </w:tcPr>
          <w:p w14:paraId="61283F17" w14:textId="77777777" w:rsidR="002501CC" w:rsidRPr="00C32A33" w:rsidRDefault="002501CC" w:rsidP="00D22C61">
            <w:pPr>
              <w:contextualSpacing/>
              <w:jc w:val="center"/>
              <w:rPr>
                <w:rFonts w:cstheme="minorHAnsi"/>
                <w:sz w:val="20"/>
                <w:szCs w:val="20"/>
                <w:lang w:val="sr-Cyrl-CS"/>
              </w:rPr>
            </w:pPr>
            <w:r w:rsidRPr="00C32A33">
              <w:rPr>
                <w:rFonts w:cstheme="minorHAnsi"/>
                <w:sz w:val="20"/>
                <w:szCs w:val="20"/>
                <w:lang w:val="sr-Cyrl-CS"/>
              </w:rPr>
              <w:t>Православни катихизис – Верска настава</w:t>
            </w:r>
          </w:p>
        </w:tc>
      </w:tr>
      <w:tr w:rsidR="002501CC" w:rsidRPr="009F6365" w14:paraId="77582F14" w14:textId="77777777" w:rsidTr="00C32A33">
        <w:trPr>
          <w:cnfStyle w:val="000000100000" w:firstRow="0" w:lastRow="0" w:firstColumn="0" w:lastColumn="0" w:oddVBand="0" w:evenVBand="0" w:oddHBand="1" w:evenHBand="0" w:firstRowFirstColumn="0" w:firstRowLastColumn="0" w:lastRowFirstColumn="0" w:lastRowLastColumn="0"/>
          <w:trHeight w:val="231"/>
        </w:trPr>
        <w:tc>
          <w:tcPr>
            <w:cnfStyle w:val="000010000000" w:firstRow="0" w:lastRow="0" w:firstColumn="0" w:lastColumn="0" w:oddVBand="1" w:evenVBand="0" w:oddHBand="0" w:evenHBand="0" w:firstRowFirstColumn="0" w:firstRowLastColumn="0" w:lastRowFirstColumn="0" w:lastRowLastColumn="0"/>
            <w:tcW w:w="1533" w:type="dxa"/>
            <w:vMerge/>
          </w:tcPr>
          <w:p w14:paraId="602FCB9D" w14:textId="77777777" w:rsidR="002501CC" w:rsidRPr="00C32A33" w:rsidRDefault="002501CC" w:rsidP="00D22C61">
            <w:pPr>
              <w:contextualSpacing/>
              <w:rPr>
                <w:rFonts w:cstheme="minorHAnsi"/>
                <w:sz w:val="20"/>
                <w:szCs w:val="20"/>
                <w:lang w:val="sr-Cyrl-CS"/>
              </w:rPr>
            </w:pPr>
          </w:p>
        </w:tc>
        <w:tc>
          <w:tcPr>
            <w:tcW w:w="891" w:type="dxa"/>
          </w:tcPr>
          <w:p w14:paraId="24A32472" w14:textId="77777777" w:rsidR="002501CC" w:rsidRPr="00C32A33" w:rsidRDefault="002501CC" w:rsidP="00D22C61">
            <w:pPr>
              <w:contextualSpacing/>
              <w:jc w:val="center"/>
              <w:cnfStyle w:val="000000100000" w:firstRow="0" w:lastRow="0" w:firstColumn="0" w:lastColumn="0" w:oddVBand="0" w:evenVBand="0" w:oddHBand="1" w:evenHBand="0" w:firstRowFirstColumn="0" w:firstRowLastColumn="0" w:lastRowFirstColumn="0" w:lastRowLastColumn="0"/>
              <w:rPr>
                <w:rFonts w:cstheme="minorHAnsi"/>
                <w:sz w:val="20"/>
                <w:szCs w:val="20"/>
                <w:lang w:val="sr-Cyrl-CS"/>
              </w:rPr>
            </w:pPr>
            <w:r w:rsidRPr="00C32A33">
              <w:rPr>
                <w:rFonts w:cstheme="minorHAnsi"/>
                <w:sz w:val="20"/>
                <w:szCs w:val="20"/>
                <w:lang w:val="sr-Latn-CS"/>
              </w:rPr>
              <w:t>IV</w:t>
            </w:r>
          </w:p>
        </w:tc>
        <w:tc>
          <w:tcPr>
            <w:cnfStyle w:val="000010000000" w:firstRow="0" w:lastRow="0" w:firstColumn="0" w:lastColumn="0" w:oddVBand="1" w:evenVBand="0" w:oddHBand="0" w:evenHBand="0" w:firstRowFirstColumn="0" w:firstRowLastColumn="0" w:lastRowFirstColumn="0" w:lastRowLastColumn="0"/>
            <w:tcW w:w="7059" w:type="dxa"/>
          </w:tcPr>
          <w:p w14:paraId="21B9FE29" w14:textId="77777777" w:rsidR="002501CC" w:rsidRPr="00C32A33" w:rsidRDefault="002501CC" w:rsidP="00D22C61">
            <w:pPr>
              <w:contextualSpacing/>
              <w:jc w:val="center"/>
              <w:rPr>
                <w:rFonts w:cstheme="minorHAnsi"/>
                <w:sz w:val="20"/>
                <w:szCs w:val="20"/>
                <w:lang w:val="sr-Cyrl-CS"/>
              </w:rPr>
            </w:pPr>
            <w:r w:rsidRPr="00C32A33">
              <w:rPr>
                <w:rFonts w:cstheme="minorHAnsi"/>
                <w:sz w:val="20"/>
                <w:szCs w:val="20"/>
                <w:lang w:val="sr-Cyrl-CS"/>
              </w:rPr>
              <w:t>Православни катихизис – Верска настава</w:t>
            </w:r>
          </w:p>
        </w:tc>
      </w:tr>
      <w:tr w:rsidR="002501CC" w:rsidRPr="009F6365" w14:paraId="68306F4A" w14:textId="77777777" w:rsidTr="00C32A33">
        <w:trPr>
          <w:cnfStyle w:val="000000010000" w:firstRow="0" w:lastRow="0" w:firstColumn="0" w:lastColumn="0" w:oddVBand="0" w:evenVBand="0" w:oddHBand="0" w:evenHBand="1" w:firstRowFirstColumn="0" w:firstRowLastColumn="0" w:lastRowFirstColumn="0" w:lastRowLastColumn="0"/>
          <w:trHeight w:val="190"/>
        </w:trPr>
        <w:tc>
          <w:tcPr>
            <w:cnfStyle w:val="000010000000" w:firstRow="0" w:lastRow="0" w:firstColumn="0" w:lastColumn="0" w:oddVBand="1" w:evenVBand="0" w:oddHBand="0" w:evenHBand="0" w:firstRowFirstColumn="0" w:firstRowLastColumn="0" w:lastRowFirstColumn="0" w:lastRowLastColumn="0"/>
            <w:tcW w:w="1533" w:type="dxa"/>
            <w:vMerge w:val="restart"/>
          </w:tcPr>
          <w:p w14:paraId="0D12F759" w14:textId="77777777" w:rsidR="002501CC" w:rsidRPr="00C32A33" w:rsidRDefault="002501CC" w:rsidP="00D22C61">
            <w:pPr>
              <w:contextualSpacing/>
              <w:rPr>
                <w:rFonts w:cstheme="minorHAnsi"/>
                <w:sz w:val="20"/>
                <w:szCs w:val="20"/>
                <w:lang w:val="sr-Cyrl-CS"/>
              </w:rPr>
            </w:pPr>
          </w:p>
          <w:p w14:paraId="2BA7C628" w14:textId="77777777" w:rsidR="002501CC" w:rsidRPr="00C32A33" w:rsidRDefault="002501CC" w:rsidP="00D22C61">
            <w:pPr>
              <w:contextualSpacing/>
              <w:rPr>
                <w:rFonts w:cstheme="minorHAnsi"/>
                <w:b/>
                <w:sz w:val="20"/>
                <w:szCs w:val="20"/>
                <w:lang w:val="sr-Cyrl-CS"/>
              </w:rPr>
            </w:pPr>
            <w:r w:rsidRPr="00C32A33">
              <w:rPr>
                <w:rFonts w:cstheme="minorHAnsi"/>
                <w:b/>
                <w:sz w:val="20"/>
                <w:szCs w:val="20"/>
                <w:lang w:val="sr-Cyrl-CS"/>
              </w:rPr>
              <w:t>НАКУЧАНИ</w:t>
            </w:r>
          </w:p>
        </w:tc>
        <w:tc>
          <w:tcPr>
            <w:tcW w:w="891" w:type="dxa"/>
          </w:tcPr>
          <w:p w14:paraId="5E69C88B" w14:textId="77777777" w:rsidR="002501CC" w:rsidRPr="00C32A33" w:rsidRDefault="002501CC" w:rsidP="00D22C61">
            <w:pPr>
              <w:contextualSpacing/>
              <w:jc w:val="center"/>
              <w:cnfStyle w:val="000000010000" w:firstRow="0" w:lastRow="0" w:firstColumn="0" w:lastColumn="0" w:oddVBand="0" w:evenVBand="0" w:oddHBand="0" w:evenHBand="1" w:firstRowFirstColumn="0" w:firstRowLastColumn="0" w:lastRowFirstColumn="0" w:lastRowLastColumn="0"/>
              <w:rPr>
                <w:rFonts w:cstheme="minorHAnsi"/>
                <w:sz w:val="20"/>
                <w:szCs w:val="20"/>
                <w:lang w:val="sr-Latn-CS"/>
              </w:rPr>
            </w:pPr>
            <w:r w:rsidRPr="00C32A33">
              <w:rPr>
                <w:rFonts w:cstheme="minorHAnsi"/>
                <w:sz w:val="20"/>
                <w:szCs w:val="20"/>
                <w:lang w:val="sr-Latn-CS"/>
              </w:rPr>
              <w:t>I</w:t>
            </w:r>
          </w:p>
        </w:tc>
        <w:tc>
          <w:tcPr>
            <w:cnfStyle w:val="000010000000" w:firstRow="0" w:lastRow="0" w:firstColumn="0" w:lastColumn="0" w:oddVBand="1" w:evenVBand="0" w:oddHBand="0" w:evenHBand="0" w:firstRowFirstColumn="0" w:firstRowLastColumn="0" w:lastRowFirstColumn="0" w:lastRowLastColumn="0"/>
            <w:tcW w:w="7059" w:type="dxa"/>
          </w:tcPr>
          <w:p w14:paraId="1B3F5870" w14:textId="77777777" w:rsidR="002501CC" w:rsidRPr="00C32A33" w:rsidRDefault="002501CC" w:rsidP="00D22C61">
            <w:pPr>
              <w:contextualSpacing/>
              <w:jc w:val="center"/>
              <w:rPr>
                <w:rFonts w:cstheme="minorHAnsi"/>
                <w:sz w:val="20"/>
                <w:szCs w:val="20"/>
              </w:rPr>
            </w:pPr>
            <w:r w:rsidRPr="00C32A33">
              <w:rPr>
                <w:rFonts w:cstheme="minorHAnsi"/>
                <w:sz w:val="20"/>
                <w:szCs w:val="20"/>
                <w:lang w:val="sr-Cyrl-CS"/>
              </w:rPr>
              <w:t>Православни катихизис – Верска настава</w:t>
            </w:r>
          </w:p>
        </w:tc>
      </w:tr>
      <w:tr w:rsidR="002501CC" w:rsidRPr="009F6365" w14:paraId="0A095C01" w14:textId="77777777" w:rsidTr="00C32A33">
        <w:trPr>
          <w:cnfStyle w:val="000000100000" w:firstRow="0" w:lastRow="0" w:firstColumn="0" w:lastColumn="0" w:oddVBand="0" w:evenVBand="0" w:oddHBand="1" w:evenHBand="0" w:firstRowFirstColumn="0" w:firstRowLastColumn="0" w:lastRowFirstColumn="0" w:lastRowLastColumn="0"/>
          <w:trHeight w:val="238"/>
        </w:trPr>
        <w:tc>
          <w:tcPr>
            <w:cnfStyle w:val="000010000000" w:firstRow="0" w:lastRow="0" w:firstColumn="0" w:lastColumn="0" w:oddVBand="1" w:evenVBand="0" w:oddHBand="0" w:evenHBand="0" w:firstRowFirstColumn="0" w:firstRowLastColumn="0" w:lastRowFirstColumn="0" w:lastRowLastColumn="0"/>
            <w:tcW w:w="1533" w:type="dxa"/>
            <w:vMerge/>
          </w:tcPr>
          <w:p w14:paraId="252A6956" w14:textId="77777777" w:rsidR="002501CC" w:rsidRPr="00C32A33" w:rsidRDefault="002501CC" w:rsidP="00D22C61">
            <w:pPr>
              <w:contextualSpacing/>
              <w:rPr>
                <w:rFonts w:cstheme="minorHAnsi"/>
                <w:sz w:val="20"/>
                <w:szCs w:val="20"/>
                <w:lang w:val="sr-Cyrl-CS"/>
              </w:rPr>
            </w:pPr>
          </w:p>
        </w:tc>
        <w:tc>
          <w:tcPr>
            <w:tcW w:w="891" w:type="dxa"/>
          </w:tcPr>
          <w:p w14:paraId="6717E0F5" w14:textId="77777777" w:rsidR="002501CC" w:rsidRPr="00C32A33" w:rsidRDefault="002501CC" w:rsidP="00D22C61">
            <w:pPr>
              <w:contextualSpacing/>
              <w:jc w:val="center"/>
              <w:cnfStyle w:val="000000100000" w:firstRow="0" w:lastRow="0" w:firstColumn="0" w:lastColumn="0" w:oddVBand="0" w:evenVBand="0" w:oddHBand="1" w:evenHBand="0" w:firstRowFirstColumn="0" w:firstRowLastColumn="0" w:lastRowFirstColumn="0" w:lastRowLastColumn="0"/>
              <w:rPr>
                <w:rFonts w:cstheme="minorHAnsi"/>
                <w:sz w:val="20"/>
                <w:szCs w:val="20"/>
                <w:lang w:val="sr-Latn-CS"/>
              </w:rPr>
            </w:pPr>
            <w:r w:rsidRPr="00C32A33">
              <w:rPr>
                <w:rFonts w:cstheme="minorHAnsi"/>
                <w:sz w:val="20"/>
                <w:szCs w:val="20"/>
                <w:lang w:val="sr-Latn-CS"/>
              </w:rPr>
              <w:t>II</w:t>
            </w:r>
          </w:p>
        </w:tc>
        <w:tc>
          <w:tcPr>
            <w:cnfStyle w:val="000010000000" w:firstRow="0" w:lastRow="0" w:firstColumn="0" w:lastColumn="0" w:oddVBand="1" w:evenVBand="0" w:oddHBand="0" w:evenHBand="0" w:firstRowFirstColumn="0" w:firstRowLastColumn="0" w:lastRowFirstColumn="0" w:lastRowLastColumn="0"/>
            <w:tcW w:w="7059" w:type="dxa"/>
          </w:tcPr>
          <w:p w14:paraId="1A1DF33E" w14:textId="77777777" w:rsidR="002501CC" w:rsidRPr="00C32A33" w:rsidRDefault="002501CC" w:rsidP="00D22C61">
            <w:pPr>
              <w:contextualSpacing/>
              <w:jc w:val="center"/>
              <w:rPr>
                <w:rFonts w:cstheme="minorHAnsi"/>
                <w:sz w:val="20"/>
                <w:szCs w:val="20"/>
                <w:lang w:val="sr-Cyrl-CS"/>
              </w:rPr>
            </w:pPr>
            <w:r w:rsidRPr="00C32A33">
              <w:rPr>
                <w:rFonts w:cstheme="minorHAnsi"/>
                <w:sz w:val="20"/>
                <w:szCs w:val="20"/>
                <w:lang w:val="sr-Cyrl-CS"/>
              </w:rPr>
              <w:t>Православни катихизис – Верска настава</w:t>
            </w:r>
          </w:p>
        </w:tc>
      </w:tr>
      <w:tr w:rsidR="002501CC" w:rsidRPr="009F6365" w14:paraId="1F8AE9FB" w14:textId="77777777" w:rsidTr="00C32A33">
        <w:trPr>
          <w:cnfStyle w:val="000000010000" w:firstRow="0" w:lastRow="0" w:firstColumn="0" w:lastColumn="0" w:oddVBand="0" w:evenVBand="0" w:oddHBand="0" w:evenHBand="1" w:firstRowFirstColumn="0" w:firstRowLastColumn="0" w:lastRowFirstColumn="0" w:lastRowLastColumn="0"/>
          <w:trHeight w:val="254"/>
        </w:trPr>
        <w:tc>
          <w:tcPr>
            <w:cnfStyle w:val="000010000000" w:firstRow="0" w:lastRow="0" w:firstColumn="0" w:lastColumn="0" w:oddVBand="1" w:evenVBand="0" w:oddHBand="0" w:evenHBand="0" w:firstRowFirstColumn="0" w:firstRowLastColumn="0" w:lastRowFirstColumn="0" w:lastRowLastColumn="0"/>
            <w:tcW w:w="1533" w:type="dxa"/>
            <w:vMerge/>
          </w:tcPr>
          <w:p w14:paraId="241B5AF9" w14:textId="77777777" w:rsidR="002501CC" w:rsidRPr="00C32A33" w:rsidRDefault="002501CC" w:rsidP="00D22C61">
            <w:pPr>
              <w:contextualSpacing/>
              <w:rPr>
                <w:rFonts w:cstheme="minorHAnsi"/>
                <w:sz w:val="20"/>
                <w:szCs w:val="20"/>
                <w:lang w:val="sr-Cyrl-CS"/>
              </w:rPr>
            </w:pPr>
          </w:p>
        </w:tc>
        <w:tc>
          <w:tcPr>
            <w:tcW w:w="891" w:type="dxa"/>
          </w:tcPr>
          <w:p w14:paraId="487DB64F" w14:textId="77777777" w:rsidR="002501CC" w:rsidRPr="00C32A33" w:rsidRDefault="002501CC" w:rsidP="00D22C61">
            <w:pPr>
              <w:contextualSpacing/>
              <w:jc w:val="center"/>
              <w:cnfStyle w:val="000000010000" w:firstRow="0" w:lastRow="0" w:firstColumn="0" w:lastColumn="0" w:oddVBand="0" w:evenVBand="0" w:oddHBand="0" w:evenHBand="1" w:firstRowFirstColumn="0" w:firstRowLastColumn="0" w:lastRowFirstColumn="0" w:lastRowLastColumn="0"/>
              <w:rPr>
                <w:rFonts w:cstheme="minorHAnsi"/>
                <w:sz w:val="20"/>
                <w:szCs w:val="20"/>
                <w:lang w:val="sr-Latn-CS"/>
              </w:rPr>
            </w:pPr>
            <w:r w:rsidRPr="00C32A33">
              <w:rPr>
                <w:rFonts w:cstheme="minorHAnsi"/>
                <w:sz w:val="20"/>
                <w:szCs w:val="20"/>
                <w:lang w:val="sr-Latn-CS"/>
              </w:rPr>
              <w:t>III</w:t>
            </w:r>
          </w:p>
        </w:tc>
        <w:tc>
          <w:tcPr>
            <w:cnfStyle w:val="000010000000" w:firstRow="0" w:lastRow="0" w:firstColumn="0" w:lastColumn="0" w:oddVBand="1" w:evenVBand="0" w:oddHBand="0" w:evenHBand="0" w:firstRowFirstColumn="0" w:firstRowLastColumn="0" w:lastRowFirstColumn="0" w:lastRowLastColumn="0"/>
            <w:tcW w:w="7059" w:type="dxa"/>
          </w:tcPr>
          <w:p w14:paraId="19C7C2DA" w14:textId="77777777" w:rsidR="002501CC" w:rsidRPr="00C32A33" w:rsidRDefault="002501CC" w:rsidP="00D22C61">
            <w:pPr>
              <w:contextualSpacing/>
              <w:jc w:val="center"/>
              <w:rPr>
                <w:rFonts w:cstheme="minorHAnsi"/>
                <w:sz w:val="20"/>
                <w:szCs w:val="20"/>
                <w:lang w:val="sr-Cyrl-CS"/>
              </w:rPr>
            </w:pPr>
            <w:r w:rsidRPr="00C32A33">
              <w:rPr>
                <w:rFonts w:cstheme="minorHAnsi"/>
                <w:sz w:val="20"/>
                <w:szCs w:val="20"/>
                <w:lang w:val="sr-Cyrl-CS"/>
              </w:rPr>
              <w:t>Православни катихизис – Верска настава</w:t>
            </w:r>
          </w:p>
        </w:tc>
      </w:tr>
      <w:tr w:rsidR="002501CC" w:rsidRPr="009F6365" w14:paraId="447EBD5C" w14:textId="77777777" w:rsidTr="00C32A33">
        <w:trPr>
          <w:cnfStyle w:val="000000100000" w:firstRow="0" w:lastRow="0" w:firstColumn="0" w:lastColumn="0" w:oddVBand="0" w:evenVBand="0" w:oddHBand="1" w:evenHBand="0" w:firstRowFirstColumn="0" w:firstRowLastColumn="0" w:lastRowFirstColumn="0" w:lastRowLastColumn="0"/>
          <w:trHeight w:val="231"/>
        </w:trPr>
        <w:tc>
          <w:tcPr>
            <w:cnfStyle w:val="000010000000" w:firstRow="0" w:lastRow="0" w:firstColumn="0" w:lastColumn="0" w:oddVBand="1" w:evenVBand="0" w:oddHBand="0" w:evenHBand="0" w:firstRowFirstColumn="0" w:firstRowLastColumn="0" w:lastRowFirstColumn="0" w:lastRowLastColumn="0"/>
            <w:tcW w:w="1533" w:type="dxa"/>
            <w:vMerge/>
          </w:tcPr>
          <w:p w14:paraId="2F3F1249" w14:textId="77777777" w:rsidR="002501CC" w:rsidRPr="00C32A33" w:rsidRDefault="002501CC" w:rsidP="00D22C61">
            <w:pPr>
              <w:contextualSpacing/>
              <w:rPr>
                <w:rFonts w:cstheme="minorHAnsi"/>
                <w:sz w:val="20"/>
                <w:szCs w:val="20"/>
                <w:lang w:val="sr-Cyrl-CS"/>
              </w:rPr>
            </w:pPr>
          </w:p>
        </w:tc>
        <w:tc>
          <w:tcPr>
            <w:tcW w:w="891" w:type="dxa"/>
          </w:tcPr>
          <w:p w14:paraId="21AD34AB" w14:textId="77777777" w:rsidR="002501CC" w:rsidRPr="00C32A33" w:rsidRDefault="002501CC" w:rsidP="00D22C61">
            <w:pPr>
              <w:contextualSpacing/>
              <w:jc w:val="center"/>
              <w:cnfStyle w:val="000000100000" w:firstRow="0" w:lastRow="0" w:firstColumn="0" w:lastColumn="0" w:oddVBand="0" w:evenVBand="0" w:oddHBand="1" w:evenHBand="0" w:firstRowFirstColumn="0" w:firstRowLastColumn="0" w:lastRowFirstColumn="0" w:lastRowLastColumn="0"/>
              <w:rPr>
                <w:rFonts w:cstheme="minorHAnsi"/>
                <w:sz w:val="20"/>
                <w:szCs w:val="20"/>
                <w:lang w:val="sr-Cyrl-CS"/>
              </w:rPr>
            </w:pPr>
            <w:r w:rsidRPr="00C32A33">
              <w:rPr>
                <w:rFonts w:cstheme="minorHAnsi"/>
                <w:sz w:val="20"/>
                <w:szCs w:val="20"/>
                <w:lang w:val="sr-Latn-CS"/>
              </w:rPr>
              <w:t>IV</w:t>
            </w:r>
          </w:p>
        </w:tc>
        <w:tc>
          <w:tcPr>
            <w:cnfStyle w:val="000010000000" w:firstRow="0" w:lastRow="0" w:firstColumn="0" w:lastColumn="0" w:oddVBand="1" w:evenVBand="0" w:oddHBand="0" w:evenHBand="0" w:firstRowFirstColumn="0" w:firstRowLastColumn="0" w:lastRowFirstColumn="0" w:lastRowLastColumn="0"/>
            <w:tcW w:w="7059" w:type="dxa"/>
          </w:tcPr>
          <w:p w14:paraId="0CCA35CD" w14:textId="77777777" w:rsidR="002501CC" w:rsidRPr="00C32A33" w:rsidRDefault="002501CC" w:rsidP="00D22C61">
            <w:pPr>
              <w:contextualSpacing/>
              <w:jc w:val="center"/>
              <w:rPr>
                <w:rFonts w:cstheme="minorHAnsi"/>
                <w:sz w:val="20"/>
                <w:szCs w:val="20"/>
                <w:lang w:val="sr-Cyrl-CS"/>
              </w:rPr>
            </w:pPr>
            <w:r w:rsidRPr="00C32A33">
              <w:rPr>
                <w:rFonts w:cstheme="minorHAnsi"/>
                <w:sz w:val="20"/>
                <w:szCs w:val="20"/>
                <w:lang w:val="sr-Cyrl-CS"/>
              </w:rPr>
              <w:t>Православни катихизис – Верска настава</w:t>
            </w:r>
          </w:p>
        </w:tc>
      </w:tr>
      <w:tr w:rsidR="002501CC" w:rsidRPr="009F6365" w14:paraId="7D49C27A" w14:textId="77777777" w:rsidTr="00C32A33">
        <w:trPr>
          <w:cnfStyle w:val="000000010000" w:firstRow="0" w:lastRow="0" w:firstColumn="0" w:lastColumn="0" w:oddVBand="0" w:evenVBand="0" w:oddHBand="0" w:evenHBand="1" w:firstRowFirstColumn="0" w:firstRowLastColumn="0" w:lastRowFirstColumn="0" w:lastRowLastColumn="0"/>
          <w:trHeight w:val="205"/>
        </w:trPr>
        <w:tc>
          <w:tcPr>
            <w:cnfStyle w:val="000010000000" w:firstRow="0" w:lastRow="0" w:firstColumn="0" w:lastColumn="0" w:oddVBand="1" w:evenVBand="0" w:oddHBand="0" w:evenHBand="0" w:firstRowFirstColumn="0" w:firstRowLastColumn="0" w:lastRowFirstColumn="0" w:lastRowLastColumn="0"/>
            <w:tcW w:w="1533" w:type="dxa"/>
            <w:vMerge w:val="restart"/>
          </w:tcPr>
          <w:p w14:paraId="4D333BA0" w14:textId="77777777" w:rsidR="002501CC" w:rsidRPr="00C32A33" w:rsidRDefault="002501CC" w:rsidP="00D22C61">
            <w:pPr>
              <w:contextualSpacing/>
              <w:rPr>
                <w:rFonts w:cstheme="minorHAnsi"/>
                <w:sz w:val="20"/>
                <w:szCs w:val="20"/>
                <w:lang w:val="sr-Cyrl-CS"/>
              </w:rPr>
            </w:pPr>
          </w:p>
          <w:p w14:paraId="418354B9" w14:textId="77777777" w:rsidR="002501CC" w:rsidRPr="00C32A33" w:rsidRDefault="002501CC" w:rsidP="00D22C61">
            <w:pPr>
              <w:contextualSpacing/>
              <w:rPr>
                <w:rFonts w:cstheme="minorHAnsi"/>
                <w:b/>
                <w:sz w:val="20"/>
                <w:szCs w:val="20"/>
                <w:lang w:val="sr-Cyrl-CS"/>
              </w:rPr>
            </w:pPr>
            <w:r w:rsidRPr="00C32A33">
              <w:rPr>
                <w:rFonts w:cstheme="minorHAnsi"/>
                <w:b/>
                <w:sz w:val="20"/>
                <w:szCs w:val="20"/>
                <w:lang w:val="sr-Cyrl-CS"/>
              </w:rPr>
              <w:t>БУКОР</w:t>
            </w:r>
          </w:p>
        </w:tc>
        <w:tc>
          <w:tcPr>
            <w:tcW w:w="891" w:type="dxa"/>
          </w:tcPr>
          <w:p w14:paraId="665610C0" w14:textId="77777777" w:rsidR="002501CC" w:rsidRPr="00C32A33" w:rsidRDefault="002501CC" w:rsidP="00D22C61">
            <w:pPr>
              <w:contextualSpacing/>
              <w:jc w:val="center"/>
              <w:cnfStyle w:val="000000010000" w:firstRow="0" w:lastRow="0" w:firstColumn="0" w:lastColumn="0" w:oddVBand="0" w:evenVBand="0" w:oddHBand="0" w:evenHBand="1" w:firstRowFirstColumn="0" w:firstRowLastColumn="0" w:lastRowFirstColumn="0" w:lastRowLastColumn="0"/>
              <w:rPr>
                <w:rFonts w:cstheme="minorHAnsi"/>
                <w:sz w:val="20"/>
                <w:szCs w:val="20"/>
                <w:lang w:val="sr-Latn-CS"/>
              </w:rPr>
            </w:pPr>
            <w:r w:rsidRPr="00C32A33">
              <w:rPr>
                <w:rFonts w:cstheme="minorHAnsi"/>
                <w:sz w:val="20"/>
                <w:szCs w:val="20"/>
                <w:lang w:val="sr-Latn-CS"/>
              </w:rPr>
              <w:t>I</w:t>
            </w:r>
          </w:p>
        </w:tc>
        <w:tc>
          <w:tcPr>
            <w:cnfStyle w:val="000010000000" w:firstRow="0" w:lastRow="0" w:firstColumn="0" w:lastColumn="0" w:oddVBand="1" w:evenVBand="0" w:oddHBand="0" w:evenHBand="0" w:firstRowFirstColumn="0" w:firstRowLastColumn="0" w:lastRowFirstColumn="0" w:lastRowLastColumn="0"/>
            <w:tcW w:w="7059" w:type="dxa"/>
          </w:tcPr>
          <w:p w14:paraId="0ECD83E6" w14:textId="77777777" w:rsidR="002501CC" w:rsidRPr="00C32A33" w:rsidRDefault="002501CC" w:rsidP="00D22C61">
            <w:pPr>
              <w:contextualSpacing/>
              <w:jc w:val="center"/>
              <w:rPr>
                <w:rFonts w:cstheme="minorHAnsi"/>
                <w:sz w:val="20"/>
                <w:szCs w:val="20"/>
              </w:rPr>
            </w:pPr>
            <w:r w:rsidRPr="00C32A33">
              <w:rPr>
                <w:rFonts w:cstheme="minorHAnsi"/>
                <w:sz w:val="20"/>
                <w:szCs w:val="20"/>
                <w:lang w:val="sr-Cyrl-CS"/>
              </w:rPr>
              <w:t>Православни катихизис – Верска настава</w:t>
            </w:r>
          </w:p>
        </w:tc>
      </w:tr>
      <w:tr w:rsidR="002501CC" w:rsidRPr="009F6365" w14:paraId="4361FB71" w14:textId="77777777" w:rsidTr="00C32A33">
        <w:trPr>
          <w:cnfStyle w:val="000000100000" w:firstRow="0" w:lastRow="0" w:firstColumn="0" w:lastColumn="0" w:oddVBand="0" w:evenVBand="0" w:oddHBand="1" w:evenHBand="0" w:firstRowFirstColumn="0" w:firstRowLastColumn="0" w:lastRowFirstColumn="0" w:lastRowLastColumn="0"/>
          <w:trHeight w:val="208"/>
        </w:trPr>
        <w:tc>
          <w:tcPr>
            <w:cnfStyle w:val="000010000000" w:firstRow="0" w:lastRow="0" w:firstColumn="0" w:lastColumn="0" w:oddVBand="1" w:evenVBand="0" w:oddHBand="0" w:evenHBand="0" w:firstRowFirstColumn="0" w:firstRowLastColumn="0" w:lastRowFirstColumn="0" w:lastRowLastColumn="0"/>
            <w:tcW w:w="1533" w:type="dxa"/>
            <w:vMerge/>
          </w:tcPr>
          <w:p w14:paraId="11B6BDCE" w14:textId="77777777" w:rsidR="002501CC" w:rsidRPr="00C32A33" w:rsidRDefault="002501CC" w:rsidP="00D22C61">
            <w:pPr>
              <w:contextualSpacing/>
              <w:rPr>
                <w:rFonts w:cstheme="minorHAnsi"/>
                <w:sz w:val="20"/>
                <w:szCs w:val="20"/>
                <w:lang w:val="sr-Cyrl-CS"/>
              </w:rPr>
            </w:pPr>
          </w:p>
        </w:tc>
        <w:tc>
          <w:tcPr>
            <w:tcW w:w="891" w:type="dxa"/>
          </w:tcPr>
          <w:p w14:paraId="2A9C4880" w14:textId="77777777" w:rsidR="002501CC" w:rsidRPr="00C32A33" w:rsidRDefault="002501CC" w:rsidP="00D22C61">
            <w:pPr>
              <w:contextualSpacing/>
              <w:jc w:val="center"/>
              <w:cnfStyle w:val="000000100000" w:firstRow="0" w:lastRow="0" w:firstColumn="0" w:lastColumn="0" w:oddVBand="0" w:evenVBand="0" w:oddHBand="1" w:evenHBand="0" w:firstRowFirstColumn="0" w:firstRowLastColumn="0" w:lastRowFirstColumn="0" w:lastRowLastColumn="0"/>
              <w:rPr>
                <w:rFonts w:cstheme="minorHAnsi"/>
                <w:sz w:val="20"/>
                <w:szCs w:val="20"/>
                <w:lang w:val="sr-Latn-CS"/>
              </w:rPr>
            </w:pPr>
            <w:r w:rsidRPr="00C32A33">
              <w:rPr>
                <w:rFonts w:cstheme="minorHAnsi"/>
                <w:sz w:val="20"/>
                <w:szCs w:val="20"/>
                <w:lang w:val="sr-Latn-CS"/>
              </w:rPr>
              <w:t>II</w:t>
            </w:r>
          </w:p>
        </w:tc>
        <w:tc>
          <w:tcPr>
            <w:cnfStyle w:val="000010000000" w:firstRow="0" w:lastRow="0" w:firstColumn="0" w:lastColumn="0" w:oddVBand="1" w:evenVBand="0" w:oddHBand="0" w:evenHBand="0" w:firstRowFirstColumn="0" w:firstRowLastColumn="0" w:lastRowFirstColumn="0" w:lastRowLastColumn="0"/>
            <w:tcW w:w="7059" w:type="dxa"/>
          </w:tcPr>
          <w:p w14:paraId="489626F9" w14:textId="77777777" w:rsidR="002501CC" w:rsidRPr="00C32A33" w:rsidRDefault="002501CC" w:rsidP="00D22C61">
            <w:pPr>
              <w:contextualSpacing/>
              <w:jc w:val="center"/>
              <w:rPr>
                <w:rFonts w:cstheme="minorHAnsi"/>
                <w:sz w:val="20"/>
                <w:szCs w:val="20"/>
                <w:lang w:val="sr-Cyrl-CS"/>
              </w:rPr>
            </w:pPr>
            <w:r w:rsidRPr="00C32A33">
              <w:rPr>
                <w:rFonts w:cstheme="minorHAnsi"/>
                <w:sz w:val="20"/>
                <w:szCs w:val="20"/>
                <w:lang w:val="sr-Cyrl-CS"/>
              </w:rPr>
              <w:t>Православни катихизис – Верска настава</w:t>
            </w:r>
          </w:p>
        </w:tc>
      </w:tr>
      <w:tr w:rsidR="002501CC" w:rsidRPr="009F6365" w14:paraId="7419EE3D" w14:textId="77777777" w:rsidTr="00C32A33">
        <w:trPr>
          <w:cnfStyle w:val="000000010000" w:firstRow="0" w:lastRow="0" w:firstColumn="0" w:lastColumn="0" w:oddVBand="0" w:evenVBand="0" w:oddHBand="0" w:evenHBand="1" w:firstRowFirstColumn="0" w:firstRowLastColumn="0" w:lastRowFirstColumn="0" w:lastRowLastColumn="0"/>
          <w:trHeight w:val="215"/>
        </w:trPr>
        <w:tc>
          <w:tcPr>
            <w:cnfStyle w:val="000010000000" w:firstRow="0" w:lastRow="0" w:firstColumn="0" w:lastColumn="0" w:oddVBand="1" w:evenVBand="0" w:oddHBand="0" w:evenHBand="0" w:firstRowFirstColumn="0" w:firstRowLastColumn="0" w:lastRowFirstColumn="0" w:lastRowLastColumn="0"/>
            <w:tcW w:w="1533" w:type="dxa"/>
            <w:vMerge/>
          </w:tcPr>
          <w:p w14:paraId="20F807DA" w14:textId="77777777" w:rsidR="002501CC" w:rsidRPr="00C32A33" w:rsidRDefault="002501CC" w:rsidP="00D22C61">
            <w:pPr>
              <w:contextualSpacing/>
              <w:rPr>
                <w:rFonts w:cstheme="minorHAnsi"/>
                <w:sz w:val="20"/>
                <w:szCs w:val="20"/>
                <w:lang w:val="sr-Cyrl-CS"/>
              </w:rPr>
            </w:pPr>
          </w:p>
        </w:tc>
        <w:tc>
          <w:tcPr>
            <w:tcW w:w="891" w:type="dxa"/>
          </w:tcPr>
          <w:p w14:paraId="6651FBF4" w14:textId="77777777" w:rsidR="002501CC" w:rsidRPr="00C32A33" w:rsidRDefault="002501CC" w:rsidP="00D22C61">
            <w:pPr>
              <w:contextualSpacing/>
              <w:jc w:val="center"/>
              <w:cnfStyle w:val="000000010000" w:firstRow="0" w:lastRow="0" w:firstColumn="0" w:lastColumn="0" w:oddVBand="0" w:evenVBand="0" w:oddHBand="0" w:evenHBand="1" w:firstRowFirstColumn="0" w:firstRowLastColumn="0" w:lastRowFirstColumn="0" w:lastRowLastColumn="0"/>
              <w:rPr>
                <w:rFonts w:cstheme="minorHAnsi"/>
                <w:sz w:val="20"/>
                <w:szCs w:val="20"/>
                <w:lang w:val="sr-Cyrl-CS"/>
              </w:rPr>
            </w:pPr>
            <w:r w:rsidRPr="00C32A33">
              <w:rPr>
                <w:rFonts w:cstheme="minorHAnsi"/>
                <w:sz w:val="20"/>
                <w:szCs w:val="20"/>
                <w:lang w:val="sr-Latn-CS"/>
              </w:rPr>
              <w:t>III</w:t>
            </w:r>
          </w:p>
        </w:tc>
        <w:tc>
          <w:tcPr>
            <w:cnfStyle w:val="000010000000" w:firstRow="0" w:lastRow="0" w:firstColumn="0" w:lastColumn="0" w:oddVBand="1" w:evenVBand="0" w:oddHBand="0" w:evenHBand="0" w:firstRowFirstColumn="0" w:firstRowLastColumn="0" w:lastRowFirstColumn="0" w:lastRowLastColumn="0"/>
            <w:tcW w:w="7059" w:type="dxa"/>
          </w:tcPr>
          <w:p w14:paraId="723B9D99" w14:textId="77777777" w:rsidR="002501CC" w:rsidRPr="00C32A33" w:rsidRDefault="002501CC" w:rsidP="00D22C61">
            <w:pPr>
              <w:contextualSpacing/>
              <w:jc w:val="center"/>
              <w:rPr>
                <w:rFonts w:cstheme="minorHAnsi"/>
                <w:sz w:val="20"/>
                <w:szCs w:val="20"/>
                <w:lang w:val="sr-Cyrl-CS"/>
              </w:rPr>
            </w:pPr>
            <w:r w:rsidRPr="00C32A33">
              <w:rPr>
                <w:rFonts w:cstheme="minorHAnsi"/>
                <w:sz w:val="20"/>
                <w:szCs w:val="20"/>
                <w:lang w:val="sr-Cyrl-CS"/>
              </w:rPr>
              <w:t>Православни катихизис – Верска настава</w:t>
            </w:r>
          </w:p>
        </w:tc>
      </w:tr>
      <w:tr w:rsidR="0092016B" w:rsidRPr="009F6365" w14:paraId="6F6479D2" w14:textId="77777777" w:rsidTr="00C32A33">
        <w:trPr>
          <w:cnfStyle w:val="000000100000" w:firstRow="0" w:lastRow="0" w:firstColumn="0" w:lastColumn="0" w:oddVBand="0" w:evenVBand="0" w:oddHBand="1" w:evenHBand="0" w:firstRowFirstColumn="0" w:firstRowLastColumn="0" w:lastRowFirstColumn="0" w:lastRowLastColumn="0"/>
          <w:trHeight w:val="215"/>
        </w:trPr>
        <w:tc>
          <w:tcPr>
            <w:cnfStyle w:val="000010000000" w:firstRow="0" w:lastRow="0" w:firstColumn="0" w:lastColumn="0" w:oddVBand="1" w:evenVBand="0" w:oddHBand="0" w:evenHBand="0" w:firstRowFirstColumn="0" w:firstRowLastColumn="0" w:lastRowFirstColumn="0" w:lastRowLastColumn="0"/>
            <w:tcW w:w="1533" w:type="dxa"/>
          </w:tcPr>
          <w:p w14:paraId="21D59D83" w14:textId="77777777" w:rsidR="0092016B" w:rsidRPr="00C32A33" w:rsidRDefault="0092016B" w:rsidP="00D22C61">
            <w:pPr>
              <w:contextualSpacing/>
              <w:rPr>
                <w:rFonts w:cstheme="minorHAnsi"/>
                <w:sz w:val="20"/>
                <w:szCs w:val="20"/>
                <w:lang w:val="sr-Cyrl-CS"/>
              </w:rPr>
            </w:pPr>
          </w:p>
        </w:tc>
        <w:tc>
          <w:tcPr>
            <w:tcW w:w="891" w:type="dxa"/>
          </w:tcPr>
          <w:p w14:paraId="1B086E1A" w14:textId="77777777" w:rsidR="0092016B" w:rsidRPr="00C32A33" w:rsidRDefault="0092016B" w:rsidP="00D22C61">
            <w:pPr>
              <w:contextualSpacing/>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32A33">
              <w:rPr>
                <w:rFonts w:cstheme="minorHAnsi"/>
                <w:sz w:val="20"/>
                <w:szCs w:val="20"/>
              </w:rPr>
              <w:t>IV</w:t>
            </w:r>
          </w:p>
        </w:tc>
        <w:tc>
          <w:tcPr>
            <w:cnfStyle w:val="000010000000" w:firstRow="0" w:lastRow="0" w:firstColumn="0" w:lastColumn="0" w:oddVBand="1" w:evenVBand="0" w:oddHBand="0" w:evenHBand="0" w:firstRowFirstColumn="0" w:firstRowLastColumn="0" w:lastRowFirstColumn="0" w:lastRowLastColumn="0"/>
            <w:tcW w:w="7059" w:type="dxa"/>
          </w:tcPr>
          <w:p w14:paraId="2D74A82C" w14:textId="77777777" w:rsidR="0092016B" w:rsidRPr="00C32A33" w:rsidRDefault="00667880" w:rsidP="00D22C61">
            <w:pPr>
              <w:contextualSpacing/>
              <w:jc w:val="center"/>
              <w:rPr>
                <w:rFonts w:cstheme="minorHAnsi"/>
                <w:sz w:val="20"/>
                <w:szCs w:val="20"/>
              </w:rPr>
            </w:pPr>
            <w:r w:rsidRPr="00C32A33">
              <w:rPr>
                <w:rFonts w:cstheme="minorHAnsi"/>
                <w:sz w:val="20"/>
                <w:szCs w:val="20"/>
                <w:lang w:val="sr-Cyrl-CS"/>
              </w:rPr>
              <w:t>Православни катихизис – Верска настава</w:t>
            </w:r>
          </w:p>
        </w:tc>
      </w:tr>
      <w:tr w:rsidR="002501CC" w:rsidRPr="009F6365" w14:paraId="46CF5CB0" w14:textId="77777777" w:rsidTr="00C32A33">
        <w:trPr>
          <w:cnfStyle w:val="000000010000" w:firstRow="0" w:lastRow="0" w:firstColumn="0" w:lastColumn="0" w:oddVBand="0" w:evenVBand="0" w:oddHBand="0" w:evenHBand="1" w:firstRowFirstColumn="0" w:firstRowLastColumn="0" w:lastRowFirstColumn="0" w:lastRowLastColumn="0"/>
          <w:trHeight w:val="213"/>
        </w:trPr>
        <w:tc>
          <w:tcPr>
            <w:cnfStyle w:val="000010000000" w:firstRow="0" w:lastRow="0" w:firstColumn="0" w:lastColumn="0" w:oddVBand="1" w:evenVBand="0" w:oddHBand="0" w:evenHBand="0" w:firstRowFirstColumn="0" w:firstRowLastColumn="0" w:lastRowFirstColumn="0" w:lastRowLastColumn="0"/>
            <w:tcW w:w="1533" w:type="dxa"/>
            <w:vMerge w:val="restart"/>
          </w:tcPr>
          <w:p w14:paraId="7CA26552" w14:textId="77777777" w:rsidR="002501CC" w:rsidRPr="00C32A33" w:rsidRDefault="002501CC" w:rsidP="00D22C61">
            <w:pPr>
              <w:contextualSpacing/>
              <w:rPr>
                <w:rFonts w:cstheme="minorHAnsi"/>
                <w:b/>
                <w:sz w:val="20"/>
                <w:szCs w:val="20"/>
                <w:lang w:val="sr-Cyrl-CS"/>
              </w:rPr>
            </w:pPr>
            <w:r w:rsidRPr="00C32A33">
              <w:rPr>
                <w:rFonts w:cstheme="minorHAnsi"/>
                <w:b/>
                <w:sz w:val="20"/>
                <w:szCs w:val="20"/>
                <w:lang w:val="sr-Cyrl-CS"/>
              </w:rPr>
              <w:t>СИНОШЕВИЋ</w:t>
            </w:r>
          </w:p>
        </w:tc>
        <w:tc>
          <w:tcPr>
            <w:tcW w:w="891" w:type="dxa"/>
          </w:tcPr>
          <w:p w14:paraId="7D15FAB0" w14:textId="77777777" w:rsidR="002501CC" w:rsidRPr="00C32A33" w:rsidRDefault="002501CC" w:rsidP="00D22C61">
            <w:pPr>
              <w:contextualSpacing/>
              <w:jc w:val="center"/>
              <w:cnfStyle w:val="000000010000" w:firstRow="0" w:lastRow="0" w:firstColumn="0" w:lastColumn="0" w:oddVBand="0" w:evenVBand="0" w:oddHBand="0" w:evenHBand="1" w:firstRowFirstColumn="0" w:firstRowLastColumn="0" w:lastRowFirstColumn="0" w:lastRowLastColumn="0"/>
              <w:rPr>
                <w:rFonts w:cstheme="minorHAnsi"/>
                <w:sz w:val="20"/>
                <w:szCs w:val="20"/>
                <w:lang w:val="sr-Cyrl-CS"/>
              </w:rPr>
            </w:pPr>
            <w:r w:rsidRPr="00C32A33">
              <w:rPr>
                <w:rFonts w:cstheme="minorHAnsi"/>
                <w:sz w:val="20"/>
                <w:szCs w:val="20"/>
                <w:lang w:val="sr-Cyrl-CS"/>
              </w:rPr>
              <w:t>I</w:t>
            </w:r>
          </w:p>
        </w:tc>
        <w:tc>
          <w:tcPr>
            <w:cnfStyle w:val="000010000000" w:firstRow="0" w:lastRow="0" w:firstColumn="0" w:lastColumn="0" w:oddVBand="1" w:evenVBand="0" w:oddHBand="0" w:evenHBand="0" w:firstRowFirstColumn="0" w:firstRowLastColumn="0" w:lastRowFirstColumn="0" w:lastRowLastColumn="0"/>
            <w:tcW w:w="7059" w:type="dxa"/>
          </w:tcPr>
          <w:p w14:paraId="4F3F3489" w14:textId="77777777" w:rsidR="002501CC" w:rsidRPr="00C32A33" w:rsidRDefault="002501CC" w:rsidP="00D22C61">
            <w:pPr>
              <w:contextualSpacing/>
              <w:jc w:val="center"/>
              <w:rPr>
                <w:rFonts w:cstheme="minorHAnsi"/>
                <w:sz w:val="20"/>
                <w:szCs w:val="20"/>
              </w:rPr>
            </w:pPr>
            <w:r w:rsidRPr="00C32A33">
              <w:rPr>
                <w:rFonts w:cstheme="minorHAnsi"/>
                <w:sz w:val="20"/>
                <w:szCs w:val="20"/>
                <w:lang w:val="sr-Latn-CS"/>
              </w:rPr>
              <w:t>Православни катихизис – Верска настава</w:t>
            </w:r>
          </w:p>
        </w:tc>
      </w:tr>
      <w:tr w:rsidR="002501CC" w:rsidRPr="009F6365" w14:paraId="6F9104B5" w14:textId="77777777" w:rsidTr="00C32A33">
        <w:trPr>
          <w:cnfStyle w:val="000000100000" w:firstRow="0" w:lastRow="0" w:firstColumn="0" w:lastColumn="0" w:oddVBand="0" w:evenVBand="0" w:oddHBand="1" w:evenHBand="0" w:firstRowFirstColumn="0" w:firstRowLastColumn="0" w:lastRowFirstColumn="0" w:lastRowLastColumn="0"/>
          <w:trHeight w:val="215"/>
        </w:trPr>
        <w:tc>
          <w:tcPr>
            <w:cnfStyle w:val="000010000000" w:firstRow="0" w:lastRow="0" w:firstColumn="0" w:lastColumn="0" w:oddVBand="1" w:evenVBand="0" w:oddHBand="0" w:evenHBand="0" w:firstRowFirstColumn="0" w:firstRowLastColumn="0" w:lastRowFirstColumn="0" w:lastRowLastColumn="0"/>
            <w:tcW w:w="1533" w:type="dxa"/>
            <w:vMerge/>
          </w:tcPr>
          <w:p w14:paraId="1C239B84" w14:textId="77777777" w:rsidR="002501CC" w:rsidRPr="00C32A33" w:rsidRDefault="002501CC" w:rsidP="00D22C61">
            <w:pPr>
              <w:contextualSpacing/>
              <w:rPr>
                <w:rFonts w:cstheme="minorHAnsi"/>
                <w:sz w:val="20"/>
                <w:szCs w:val="20"/>
                <w:lang w:val="sr-Cyrl-CS"/>
              </w:rPr>
            </w:pPr>
          </w:p>
        </w:tc>
        <w:tc>
          <w:tcPr>
            <w:tcW w:w="891" w:type="dxa"/>
          </w:tcPr>
          <w:p w14:paraId="1D11C6AF" w14:textId="77777777" w:rsidR="002501CC" w:rsidRPr="00C32A33" w:rsidRDefault="002501CC" w:rsidP="00D22C61">
            <w:pPr>
              <w:contextualSpacing/>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32A33">
              <w:rPr>
                <w:rFonts w:cstheme="minorHAnsi"/>
                <w:sz w:val="20"/>
                <w:szCs w:val="20"/>
                <w:lang w:val="sr-Cyrl-CS"/>
              </w:rPr>
              <w:t>II</w:t>
            </w:r>
          </w:p>
        </w:tc>
        <w:tc>
          <w:tcPr>
            <w:cnfStyle w:val="000010000000" w:firstRow="0" w:lastRow="0" w:firstColumn="0" w:lastColumn="0" w:oddVBand="1" w:evenVBand="0" w:oddHBand="0" w:evenHBand="0" w:firstRowFirstColumn="0" w:firstRowLastColumn="0" w:lastRowFirstColumn="0" w:lastRowLastColumn="0"/>
            <w:tcW w:w="7059" w:type="dxa"/>
          </w:tcPr>
          <w:p w14:paraId="4DFFF619" w14:textId="77777777" w:rsidR="002501CC" w:rsidRPr="00C32A33" w:rsidRDefault="002501CC" w:rsidP="00D22C61">
            <w:pPr>
              <w:contextualSpacing/>
              <w:jc w:val="center"/>
              <w:rPr>
                <w:rFonts w:cstheme="minorHAnsi"/>
                <w:sz w:val="20"/>
                <w:szCs w:val="20"/>
                <w:lang w:val="sr-Cyrl-CS"/>
              </w:rPr>
            </w:pPr>
            <w:r w:rsidRPr="00C32A33">
              <w:rPr>
                <w:rFonts w:cstheme="minorHAnsi"/>
                <w:sz w:val="20"/>
                <w:szCs w:val="20"/>
                <w:lang w:val="sr-Latn-CS"/>
              </w:rPr>
              <w:t>Православни катихизис – Верска настава</w:t>
            </w:r>
          </w:p>
        </w:tc>
      </w:tr>
      <w:tr w:rsidR="002501CC" w:rsidRPr="009F6365" w14:paraId="1CAE790C" w14:textId="77777777" w:rsidTr="00C32A33">
        <w:trPr>
          <w:cnfStyle w:val="000000010000" w:firstRow="0" w:lastRow="0" w:firstColumn="0" w:lastColumn="0" w:oddVBand="0" w:evenVBand="0" w:oddHBand="0" w:evenHBand="1" w:firstRowFirstColumn="0" w:firstRowLastColumn="0" w:lastRowFirstColumn="0" w:lastRowLastColumn="0"/>
          <w:trHeight w:val="208"/>
        </w:trPr>
        <w:tc>
          <w:tcPr>
            <w:cnfStyle w:val="000010000000" w:firstRow="0" w:lastRow="0" w:firstColumn="0" w:lastColumn="0" w:oddVBand="1" w:evenVBand="0" w:oddHBand="0" w:evenHBand="0" w:firstRowFirstColumn="0" w:firstRowLastColumn="0" w:lastRowFirstColumn="0" w:lastRowLastColumn="0"/>
            <w:tcW w:w="1533" w:type="dxa"/>
            <w:vMerge/>
          </w:tcPr>
          <w:p w14:paraId="296E759D" w14:textId="77777777" w:rsidR="002501CC" w:rsidRPr="00C32A33" w:rsidRDefault="002501CC" w:rsidP="00D22C61">
            <w:pPr>
              <w:contextualSpacing/>
              <w:rPr>
                <w:rFonts w:cstheme="minorHAnsi"/>
                <w:sz w:val="20"/>
                <w:szCs w:val="20"/>
                <w:lang w:val="sr-Cyrl-CS"/>
              </w:rPr>
            </w:pPr>
          </w:p>
        </w:tc>
        <w:tc>
          <w:tcPr>
            <w:tcW w:w="891" w:type="dxa"/>
          </w:tcPr>
          <w:p w14:paraId="0DA2C435" w14:textId="77777777" w:rsidR="002501CC" w:rsidRPr="00C32A33" w:rsidRDefault="002501CC" w:rsidP="00D22C61">
            <w:pPr>
              <w:contextualSpacing/>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sidRPr="00C32A33">
              <w:rPr>
                <w:rFonts w:cstheme="minorHAnsi"/>
                <w:sz w:val="20"/>
                <w:szCs w:val="20"/>
                <w:lang w:val="sr-Cyrl-CS"/>
              </w:rPr>
              <w:t>I</w:t>
            </w:r>
            <w:r w:rsidR="0092016B" w:rsidRPr="00C32A33">
              <w:rPr>
                <w:rFonts w:cstheme="minorHAnsi"/>
                <w:sz w:val="20"/>
                <w:szCs w:val="20"/>
              </w:rPr>
              <w:t>II</w:t>
            </w:r>
          </w:p>
        </w:tc>
        <w:tc>
          <w:tcPr>
            <w:cnfStyle w:val="000010000000" w:firstRow="0" w:lastRow="0" w:firstColumn="0" w:lastColumn="0" w:oddVBand="1" w:evenVBand="0" w:oddHBand="0" w:evenHBand="0" w:firstRowFirstColumn="0" w:firstRowLastColumn="0" w:lastRowFirstColumn="0" w:lastRowLastColumn="0"/>
            <w:tcW w:w="7059" w:type="dxa"/>
          </w:tcPr>
          <w:p w14:paraId="384DD343" w14:textId="77777777" w:rsidR="002501CC" w:rsidRPr="00C32A33" w:rsidRDefault="002501CC" w:rsidP="00D22C61">
            <w:pPr>
              <w:contextualSpacing/>
              <w:jc w:val="center"/>
              <w:rPr>
                <w:rFonts w:cstheme="minorHAnsi"/>
                <w:sz w:val="20"/>
                <w:szCs w:val="20"/>
                <w:lang w:val="sr-Cyrl-CS"/>
              </w:rPr>
            </w:pPr>
            <w:r w:rsidRPr="00C32A33">
              <w:rPr>
                <w:rFonts w:cstheme="minorHAnsi"/>
                <w:sz w:val="20"/>
                <w:szCs w:val="20"/>
                <w:lang w:val="sr-Latn-CS"/>
              </w:rPr>
              <w:t>Православни катихизис – Верска настава</w:t>
            </w:r>
          </w:p>
        </w:tc>
      </w:tr>
      <w:tr w:rsidR="002501CC" w:rsidRPr="009F6365" w14:paraId="5E07C120" w14:textId="77777777" w:rsidTr="00C32A33">
        <w:trPr>
          <w:cnfStyle w:val="000000100000" w:firstRow="0" w:lastRow="0" w:firstColumn="0" w:lastColumn="0" w:oddVBand="0" w:evenVBand="0" w:oddHBand="1" w:evenHBand="0" w:firstRowFirstColumn="0" w:firstRowLastColumn="0" w:lastRowFirstColumn="0" w:lastRowLastColumn="0"/>
          <w:trHeight w:val="182"/>
        </w:trPr>
        <w:tc>
          <w:tcPr>
            <w:cnfStyle w:val="000010000000" w:firstRow="0" w:lastRow="0" w:firstColumn="0" w:lastColumn="0" w:oddVBand="1" w:evenVBand="0" w:oddHBand="0" w:evenHBand="0" w:firstRowFirstColumn="0" w:firstRowLastColumn="0" w:lastRowFirstColumn="0" w:lastRowLastColumn="0"/>
            <w:tcW w:w="1533" w:type="dxa"/>
            <w:vMerge w:val="restart"/>
          </w:tcPr>
          <w:p w14:paraId="6C6694AD" w14:textId="77777777" w:rsidR="002501CC" w:rsidRPr="00C32A33" w:rsidRDefault="002501CC" w:rsidP="00D22C61">
            <w:pPr>
              <w:contextualSpacing/>
              <w:rPr>
                <w:rFonts w:cstheme="minorHAnsi"/>
                <w:sz w:val="20"/>
                <w:szCs w:val="20"/>
                <w:lang w:val="sr-Cyrl-CS"/>
              </w:rPr>
            </w:pPr>
          </w:p>
          <w:p w14:paraId="3662B074" w14:textId="77777777" w:rsidR="002501CC" w:rsidRPr="00C32A33" w:rsidRDefault="002501CC" w:rsidP="00D22C61">
            <w:pPr>
              <w:contextualSpacing/>
              <w:rPr>
                <w:rFonts w:cstheme="minorHAnsi"/>
                <w:b/>
                <w:sz w:val="20"/>
                <w:szCs w:val="20"/>
                <w:lang w:val="sr-Cyrl-CS"/>
              </w:rPr>
            </w:pPr>
            <w:r w:rsidRPr="00C32A33">
              <w:rPr>
                <w:rFonts w:cstheme="minorHAnsi"/>
                <w:b/>
                <w:sz w:val="20"/>
                <w:szCs w:val="20"/>
                <w:lang w:val="sr-Cyrl-CS"/>
              </w:rPr>
              <w:t>БОЈИЋ</w:t>
            </w:r>
          </w:p>
        </w:tc>
        <w:tc>
          <w:tcPr>
            <w:tcW w:w="891" w:type="dxa"/>
          </w:tcPr>
          <w:p w14:paraId="03181282" w14:textId="77777777" w:rsidR="002501CC" w:rsidRPr="00C32A33" w:rsidRDefault="002501CC" w:rsidP="00D22C61">
            <w:pPr>
              <w:contextualSpacing/>
              <w:jc w:val="center"/>
              <w:cnfStyle w:val="000000100000" w:firstRow="0" w:lastRow="0" w:firstColumn="0" w:lastColumn="0" w:oddVBand="0" w:evenVBand="0" w:oddHBand="1" w:evenHBand="0" w:firstRowFirstColumn="0" w:firstRowLastColumn="0" w:lastRowFirstColumn="0" w:lastRowLastColumn="0"/>
              <w:rPr>
                <w:rFonts w:cstheme="minorHAnsi"/>
                <w:sz w:val="20"/>
                <w:szCs w:val="20"/>
                <w:lang w:val="sr-Cyrl-CS"/>
              </w:rPr>
            </w:pPr>
            <w:r w:rsidRPr="00C32A33">
              <w:rPr>
                <w:rFonts w:cstheme="minorHAnsi"/>
                <w:sz w:val="20"/>
                <w:szCs w:val="20"/>
                <w:lang w:val="sr-Cyrl-CS"/>
              </w:rPr>
              <w:t>I</w:t>
            </w:r>
          </w:p>
        </w:tc>
        <w:tc>
          <w:tcPr>
            <w:cnfStyle w:val="000010000000" w:firstRow="0" w:lastRow="0" w:firstColumn="0" w:lastColumn="0" w:oddVBand="1" w:evenVBand="0" w:oddHBand="0" w:evenHBand="0" w:firstRowFirstColumn="0" w:firstRowLastColumn="0" w:lastRowFirstColumn="0" w:lastRowLastColumn="0"/>
            <w:tcW w:w="7059" w:type="dxa"/>
          </w:tcPr>
          <w:p w14:paraId="4D8AB9D3" w14:textId="77777777" w:rsidR="002501CC" w:rsidRPr="00C32A33" w:rsidRDefault="002501CC" w:rsidP="00D22C61">
            <w:pPr>
              <w:contextualSpacing/>
              <w:jc w:val="center"/>
              <w:rPr>
                <w:rFonts w:cstheme="minorHAnsi"/>
                <w:sz w:val="20"/>
                <w:szCs w:val="20"/>
              </w:rPr>
            </w:pPr>
            <w:r w:rsidRPr="00C32A33">
              <w:rPr>
                <w:rFonts w:cstheme="minorHAnsi"/>
                <w:sz w:val="20"/>
                <w:szCs w:val="20"/>
                <w:lang w:val="sr-Latn-CS"/>
              </w:rPr>
              <w:t>Православни катихизис – Верска настава</w:t>
            </w:r>
          </w:p>
        </w:tc>
      </w:tr>
      <w:tr w:rsidR="002501CC" w:rsidRPr="009F6365" w14:paraId="77473D7D" w14:textId="77777777" w:rsidTr="00C32A33">
        <w:trPr>
          <w:cnfStyle w:val="000000010000" w:firstRow="0" w:lastRow="0" w:firstColumn="0" w:lastColumn="0" w:oddVBand="0" w:evenVBand="0" w:oddHBand="0" w:evenHBand="1" w:firstRowFirstColumn="0" w:firstRowLastColumn="0" w:lastRowFirstColumn="0" w:lastRowLastColumn="0"/>
          <w:trHeight w:val="185"/>
        </w:trPr>
        <w:tc>
          <w:tcPr>
            <w:cnfStyle w:val="000010000000" w:firstRow="0" w:lastRow="0" w:firstColumn="0" w:lastColumn="0" w:oddVBand="1" w:evenVBand="0" w:oddHBand="0" w:evenHBand="0" w:firstRowFirstColumn="0" w:firstRowLastColumn="0" w:lastRowFirstColumn="0" w:lastRowLastColumn="0"/>
            <w:tcW w:w="1533" w:type="dxa"/>
            <w:vMerge/>
          </w:tcPr>
          <w:p w14:paraId="6A88C190" w14:textId="77777777" w:rsidR="002501CC" w:rsidRPr="00C32A33" w:rsidRDefault="002501CC" w:rsidP="00D22C61">
            <w:pPr>
              <w:contextualSpacing/>
              <w:rPr>
                <w:rFonts w:cstheme="minorHAnsi"/>
                <w:sz w:val="20"/>
                <w:szCs w:val="20"/>
                <w:lang w:val="sr-Cyrl-CS"/>
              </w:rPr>
            </w:pPr>
          </w:p>
        </w:tc>
        <w:tc>
          <w:tcPr>
            <w:tcW w:w="891" w:type="dxa"/>
          </w:tcPr>
          <w:p w14:paraId="1B76A275" w14:textId="77777777" w:rsidR="002501CC" w:rsidRPr="00C32A33" w:rsidRDefault="002501CC" w:rsidP="00D22C61">
            <w:pPr>
              <w:contextualSpacing/>
              <w:jc w:val="center"/>
              <w:cnfStyle w:val="000000010000" w:firstRow="0" w:lastRow="0" w:firstColumn="0" w:lastColumn="0" w:oddVBand="0" w:evenVBand="0" w:oddHBand="0" w:evenHBand="1" w:firstRowFirstColumn="0" w:firstRowLastColumn="0" w:lastRowFirstColumn="0" w:lastRowLastColumn="0"/>
              <w:rPr>
                <w:rFonts w:cstheme="minorHAnsi"/>
                <w:sz w:val="20"/>
                <w:szCs w:val="20"/>
                <w:lang w:val="sr-Cyrl-CS"/>
              </w:rPr>
            </w:pPr>
            <w:r w:rsidRPr="00C32A33">
              <w:rPr>
                <w:rFonts w:cstheme="minorHAnsi"/>
                <w:sz w:val="20"/>
                <w:szCs w:val="20"/>
                <w:lang w:val="sr-Cyrl-CS"/>
              </w:rPr>
              <w:t>II</w:t>
            </w:r>
          </w:p>
        </w:tc>
        <w:tc>
          <w:tcPr>
            <w:cnfStyle w:val="000010000000" w:firstRow="0" w:lastRow="0" w:firstColumn="0" w:lastColumn="0" w:oddVBand="1" w:evenVBand="0" w:oddHBand="0" w:evenHBand="0" w:firstRowFirstColumn="0" w:firstRowLastColumn="0" w:lastRowFirstColumn="0" w:lastRowLastColumn="0"/>
            <w:tcW w:w="7059" w:type="dxa"/>
          </w:tcPr>
          <w:p w14:paraId="3143209F" w14:textId="77777777" w:rsidR="002501CC" w:rsidRPr="00C32A33" w:rsidRDefault="002501CC" w:rsidP="00D22C61">
            <w:pPr>
              <w:contextualSpacing/>
              <w:jc w:val="center"/>
              <w:rPr>
                <w:rFonts w:cstheme="minorHAnsi"/>
                <w:sz w:val="20"/>
                <w:szCs w:val="20"/>
                <w:lang w:val="sr-Cyrl-CS"/>
              </w:rPr>
            </w:pPr>
            <w:r w:rsidRPr="00C32A33">
              <w:rPr>
                <w:rFonts w:cstheme="minorHAnsi"/>
                <w:sz w:val="20"/>
                <w:szCs w:val="20"/>
                <w:lang w:val="sr-Latn-CS"/>
              </w:rPr>
              <w:t>Православни катихизис – Верска настава</w:t>
            </w:r>
          </w:p>
        </w:tc>
      </w:tr>
      <w:tr w:rsidR="002501CC" w:rsidRPr="009F6365" w14:paraId="7F35400E" w14:textId="77777777" w:rsidTr="00C32A33">
        <w:trPr>
          <w:cnfStyle w:val="000000100000" w:firstRow="0" w:lastRow="0" w:firstColumn="0" w:lastColumn="0" w:oddVBand="0" w:evenVBand="0" w:oddHBand="1" w:evenHBand="0" w:firstRowFirstColumn="0" w:firstRowLastColumn="0" w:lastRowFirstColumn="0" w:lastRowLastColumn="0"/>
          <w:trHeight w:val="185"/>
        </w:trPr>
        <w:tc>
          <w:tcPr>
            <w:cnfStyle w:val="000010000000" w:firstRow="0" w:lastRow="0" w:firstColumn="0" w:lastColumn="0" w:oddVBand="1" w:evenVBand="0" w:oddHBand="0" w:evenHBand="0" w:firstRowFirstColumn="0" w:firstRowLastColumn="0" w:lastRowFirstColumn="0" w:lastRowLastColumn="0"/>
            <w:tcW w:w="1533" w:type="dxa"/>
            <w:vMerge/>
          </w:tcPr>
          <w:p w14:paraId="030EDA6D" w14:textId="77777777" w:rsidR="002501CC" w:rsidRPr="00C32A33" w:rsidRDefault="002501CC" w:rsidP="00D22C61">
            <w:pPr>
              <w:contextualSpacing/>
              <w:rPr>
                <w:rFonts w:cstheme="minorHAnsi"/>
                <w:sz w:val="20"/>
                <w:szCs w:val="20"/>
                <w:lang w:val="sr-Cyrl-CS"/>
              </w:rPr>
            </w:pPr>
          </w:p>
        </w:tc>
        <w:tc>
          <w:tcPr>
            <w:tcW w:w="891" w:type="dxa"/>
          </w:tcPr>
          <w:p w14:paraId="6BDE3E5E" w14:textId="77777777" w:rsidR="002501CC" w:rsidRPr="00C32A33" w:rsidRDefault="002501CC" w:rsidP="00D22C61">
            <w:pPr>
              <w:contextualSpacing/>
              <w:jc w:val="center"/>
              <w:cnfStyle w:val="000000100000" w:firstRow="0" w:lastRow="0" w:firstColumn="0" w:lastColumn="0" w:oddVBand="0" w:evenVBand="0" w:oddHBand="1" w:evenHBand="0" w:firstRowFirstColumn="0" w:firstRowLastColumn="0" w:lastRowFirstColumn="0" w:lastRowLastColumn="0"/>
              <w:rPr>
                <w:rFonts w:cstheme="minorHAnsi"/>
                <w:sz w:val="20"/>
                <w:szCs w:val="20"/>
                <w:lang w:val="sr-Cyrl-CS"/>
              </w:rPr>
            </w:pPr>
            <w:r w:rsidRPr="00C32A33">
              <w:rPr>
                <w:rFonts w:cstheme="minorHAnsi"/>
                <w:sz w:val="20"/>
                <w:szCs w:val="20"/>
                <w:lang w:val="sr-Cyrl-CS"/>
              </w:rPr>
              <w:t>III</w:t>
            </w:r>
          </w:p>
        </w:tc>
        <w:tc>
          <w:tcPr>
            <w:cnfStyle w:val="000010000000" w:firstRow="0" w:lastRow="0" w:firstColumn="0" w:lastColumn="0" w:oddVBand="1" w:evenVBand="0" w:oddHBand="0" w:evenHBand="0" w:firstRowFirstColumn="0" w:firstRowLastColumn="0" w:lastRowFirstColumn="0" w:lastRowLastColumn="0"/>
            <w:tcW w:w="7059" w:type="dxa"/>
          </w:tcPr>
          <w:p w14:paraId="480B93E3" w14:textId="77777777" w:rsidR="002501CC" w:rsidRPr="00C32A33" w:rsidRDefault="002501CC" w:rsidP="00D22C61">
            <w:pPr>
              <w:contextualSpacing/>
              <w:jc w:val="center"/>
              <w:rPr>
                <w:rFonts w:cstheme="minorHAnsi"/>
                <w:sz w:val="20"/>
                <w:szCs w:val="20"/>
                <w:lang w:val="sr-Cyrl-CS"/>
              </w:rPr>
            </w:pPr>
            <w:r w:rsidRPr="00C32A33">
              <w:rPr>
                <w:rFonts w:cstheme="minorHAnsi"/>
                <w:sz w:val="20"/>
                <w:szCs w:val="20"/>
                <w:lang w:val="sr-Latn-CS"/>
              </w:rPr>
              <w:t>Православни катихизис – Верска настава</w:t>
            </w:r>
          </w:p>
        </w:tc>
      </w:tr>
      <w:tr w:rsidR="002501CC" w:rsidRPr="009F6365" w14:paraId="3A79618C" w14:textId="77777777" w:rsidTr="00C32A33">
        <w:trPr>
          <w:cnfStyle w:val="000000010000" w:firstRow="0" w:lastRow="0" w:firstColumn="0" w:lastColumn="0" w:oddVBand="0" w:evenVBand="0" w:oddHBand="0" w:evenHBand="1" w:firstRowFirstColumn="0" w:firstRowLastColumn="0" w:lastRowFirstColumn="0" w:lastRowLastColumn="0"/>
          <w:trHeight w:val="231"/>
        </w:trPr>
        <w:tc>
          <w:tcPr>
            <w:cnfStyle w:val="000010000000" w:firstRow="0" w:lastRow="0" w:firstColumn="0" w:lastColumn="0" w:oddVBand="1" w:evenVBand="0" w:oddHBand="0" w:evenHBand="0" w:firstRowFirstColumn="0" w:firstRowLastColumn="0" w:lastRowFirstColumn="0" w:lastRowLastColumn="0"/>
            <w:tcW w:w="1533" w:type="dxa"/>
            <w:vMerge/>
          </w:tcPr>
          <w:p w14:paraId="38E75C10" w14:textId="77777777" w:rsidR="002501CC" w:rsidRPr="00C32A33" w:rsidRDefault="002501CC" w:rsidP="00D22C61">
            <w:pPr>
              <w:contextualSpacing/>
              <w:rPr>
                <w:rFonts w:cstheme="minorHAnsi"/>
                <w:sz w:val="20"/>
                <w:szCs w:val="20"/>
                <w:lang w:val="sr-Cyrl-CS"/>
              </w:rPr>
            </w:pPr>
          </w:p>
        </w:tc>
        <w:tc>
          <w:tcPr>
            <w:tcW w:w="891" w:type="dxa"/>
          </w:tcPr>
          <w:p w14:paraId="1EC398C6" w14:textId="77777777" w:rsidR="002501CC" w:rsidRPr="00C32A33" w:rsidRDefault="002501CC" w:rsidP="00D22C61">
            <w:pPr>
              <w:contextualSpacing/>
              <w:jc w:val="center"/>
              <w:cnfStyle w:val="000000010000" w:firstRow="0" w:lastRow="0" w:firstColumn="0" w:lastColumn="0" w:oddVBand="0" w:evenVBand="0" w:oddHBand="0" w:evenHBand="1" w:firstRowFirstColumn="0" w:firstRowLastColumn="0" w:lastRowFirstColumn="0" w:lastRowLastColumn="0"/>
              <w:rPr>
                <w:rFonts w:cstheme="minorHAnsi"/>
                <w:sz w:val="20"/>
                <w:szCs w:val="20"/>
                <w:lang w:val="sr-Cyrl-CS"/>
              </w:rPr>
            </w:pPr>
            <w:r w:rsidRPr="00C32A33">
              <w:rPr>
                <w:rFonts w:cstheme="minorHAnsi"/>
                <w:sz w:val="20"/>
                <w:szCs w:val="20"/>
                <w:lang w:val="sr-Cyrl-CS"/>
              </w:rPr>
              <w:t>IV</w:t>
            </w:r>
          </w:p>
        </w:tc>
        <w:tc>
          <w:tcPr>
            <w:cnfStyle w:val="000010000000" w:firstRow="0" w:lastRow="0" w:firstColumn="0" w:lastColumn="0" w:oddVBand="1" w:evenVBand="0" w:oddHBand="0" w:evenHBand="0" w:firstRowFirstColumn="0" w:firstRowLastColumn="0" w:lastRowFirstColumn="0" w:lastRowLastColumn="0"/>
            <w:tcW w:w="7059" w:type="dxa"/>
          </w:tcPr>
          <w:p w14:paraId="50C897EE" w14:textId="77777777" w:rsidR="002501CC" w:rsidRPr="00C32A33" w:rsidRDefault="002501CC" w:rsidP="00D22C61">
            <w:pPr>
              <w:contextualSpacing/>
              <w:jc w:val="center"/>
              <w:rPr>
                <w:rFonts w:cstheme="minorHAnsi"/>
                <w:sz w:val="20"/>
                <w:szCs w:val="20"/>
                <w:lang w:val="sr-Cyrl-CS"/>
              </w:rPr>
            </w:pPr>
            <w:r w:rsidRPr="00C32A33">
              <w:rPr>
                <w:rFonts w:cstheme="minorHAnsi"/>
                <w:sz w:val="20"/>
                <w:szCs w:val="20"/>
                <w:lang w:val="sr-Latn-CS"/>
              </w:rPr>
              <w:t>Православни катихизис – Верска настава</w:t>
            </w:r>
          </w:p>
        </w:tc>
      </w:tr>
      <w:tr w:rsidR="002501CC" w:rsidRPr="009F6365" w14:paraId="7107927B" w14:textId="77777777" w:rsidTr="00C32A33">
        <w:trPr>
          <w:cnfStyle w:val="000000100000" w:firstRow="0" w:lastRow="0" w:firstColumn="0" w:lastColumn="0" w:oddVBand="0" w:evenVBand="0" w:oddHBand="1" w:evenHBand="0" w:firstRowFirstColumn="0" w:firstRowLastColumn="0" w:lastRowFirstColumn="0" w:lastRowLastColumn="0"/>
          <w:trHeight w:val="200"/>
        </w:trPr>
        <w:tc>
          <w:tcPr>
            <w:cnfStyle w:val="000010000000" w:firstRow="0" w:lastRow="0" w:firstColumn="0" w:lastColumn="0" w:oddVBand="1" w:evenVBand="0" w:oddHBand="0" w:evenHBand="0" w:firstRowFirstColumn="0" w:firstRowLastColumn="0" w:lastRowFirstColumn="0" w:lastRowLastColumn="0"/>
            <w:tcW w:w="1533" w:type="dxa"/>
            <w:vMerge w:val="restart"/>
          </w:tcPr>
          <w:p w14:paraId="5DA01AC3" w14:textId="77777777" w:rsidR="002501CC" w:rsidRPr="00C32A33" w:rsidRDefault="002501CC" w:rsidP="00D22C61">
            <w:pPr>
              <w:contextualSpacing/>
              <w:rPr>
                <w:rFonts w:cstheme="minorHAnsi"/>
                <w:b/>
                <w:sz w:val="20"/>
                <w:szCs w:val="20"/>
              </w:rPr>
            </w:pPr>
          </w:p>
          <w:p w14:paraId="622FA20D" w14:textId="77777777" w:rsidR="002501CC" w:rsidRPr="00C32A33" w:rsidRDefault="002501CC" w:rsidP="00D22C61">
            <w:pPr>
              <w:contextualSpacing/>
              <w:rPr>
                <w:rFonts w:cstheme="minorHAnsi"/>
                <w:b/>
                <w:sz w:val="20"/>
                <w:szCs w:val="20"/>
              </w:rPr>
            </w:pPr>
            <w:r w:rsidRPr="00C32A33">
              <w:rPr>
                <w:rFonts w:cstheme="minorHAnsi"/>
                <w:b/>
                <w:sz w:val="20"/>
                <w:szCs w:val="20"/>
              </w:rPr>
              <w:t>ДВОРИШТЕ</w:t>
            </w:r>
          </w:p>
        </w:tc>
        <w:tc>
          <w:tcPr>
            <w:tcW w:w="891" w:type="dxa"/>
          </w:tcPr>
          <w:p w14:paraId="5868A630" w14:textId="77777777" w:rsidR="002501CC" w:rsidRPr="00C32A33" w:rsidRDefault="002501CC" w:rsidP="00D22C61">
            <w:pPr>
              <w:contextualSpacing/>
              <w:jc w:val="center"/>
              <w:cnfStyle w:val="000000100000" w:firstRow="0" w:lastRow="0" w:firstColumn="0" w:lastColumn="0" w:oddVBand="0" w:evenVBand="0" w:oddHBand="1" w:evenHBand="0" w:firstRowFirstColumn="0" w:firstRowLastColumn="0" w:lastRowFirstColumn="0" w:lastRowLastColumn="0"/>
              <w:rPr>
                <w:rFonts w:cstheme="minorHAnsi"/>
                <w:sz w:val="20"/>
                <w:szCs w:val="20"/>
                <w:lang w:val="sr-Cyrl-CS"/>
              </w:rPr>
            </w:pPr>
            <w:r w:rsidRPr="00C32A33">
              <w:rPr>
                <w:rFonts w:cstheme="minorHAnsi"/>
                <w:sz w:val="20"/>
                <w:szCs w:val="20"/>
                <w:lang w:val="sr-Cyrl-CS"/>
              </w:rPr>
              <w:t>I</w:t>
            </w:r>
          </w:p>
        </w:tc>
        <w:tc>
          <w:tcPr>
            <w:cnfStyle w:val="000010000000" w:firstRow="0" w:lastRow="0" w:firstColumn="0" w:lastColumn="0" w:oddVBand="1" w:evenVBand="0" w:oddHBand="0" w:evenHBand="0" w:firstRowFirstColumn="0" w:firstRowLastColumn="0" w:lastRowFirstColumn="0" w:lastRowLastColumn="0"/>
            <w:tcW w:w="7059" w:type="dxa"/>
          </w:tcPr>
          <w:p w14:paraId="41BC54A2" w14:textId="77777777" w:rsidR="002501CC" w:rsidRPr="00C32A33" w:rsidRDefault="002501CC" w:rsidP="00D22C61">
            <w:pPr>
              <w:contextualSpacing/>
              <w:jc w:val="center"/>
              <w:rPr>
                <w:rFonts w:cstheme="minorHAnsi"/>
                <w:sz w:val="20"/>
                <w:szCs w:val="20"/>
                <w:lang w:val="sr-Cyrl-CS"/>
              </w:rPr>
            </w:pPr>
            <w:r w:rsidRPr="00C32A33">
              <w:rPr>
                <w:rFonts w:cstheme="minorHAnsi"/>
                <w:sz w:val="20"/>
                <w:szCs w:val="20"/>
                <w:lang w:val="sr-Latn-CS"/>
              </w:rPr>
              <w:t>Православни катихизис – Верска настава</w:t>
            </w:r>
          </w:p>
        </w:tc>
      </w:tr>
      <w:tr w:rsidR="002501CC" w:rsidRPr="009F6365" w14:paraId="250EF56E" w14:textId="77777777" w:rsidTr="00C32A33">
        <w:trPr>
          <w:cnfStyle w:val="000000010000" w:firstRow="0" w:lastRow="0" w:firstColumn="0" w:lastColumn="0" w:oddVBand="0" w:evenVBand="0" w:oddHBand="0" w:evenHBand="1" w:firstRowFirstColumn="0" w:firstRowLastColumn="0" w:lastRowFirstColumn="0" w:lastRowLastColumn="0"/>
          <w:trHeight w:val="208"/>
        </w:trPr>
        <w:tc>
          <w:tcPr>
            <w:cnfStyle w:val="000010000000" w:firstRow="0" w:lastRow="0" w:firstColumn="0" w:lastColumn="0" w:oddVBand="1" w:evenVBand="0" w:oddHBand="0" w:evenHBand="0" w:firstRowFirstColumn="0" w:firstRowLastColumn="0" w:lastRowFirstColumn="0" w:lastRowLastColumn="0"/>
            <w:tcW w:w="1533" w:type="dxa"/>
            <w:vMerge/>
          </w:tcPr>
          <w:p w14:paraId="4A8B6B66" w14:textId="77777777" w:rsidR="002501CC" w:rsidRPr="00C32A33" w:rsidRDefault="002501CC" w:rsidP="00D22C61">
            <w:pPr>
              <w:contextualSpacing/>
              <w:rPr>
                <w:rFonts w:cstheme="minorHAnsi"/>
                <w:sz w:val="20"/>
                <w:szCs w:val="20"/>
                <w:lang w:val="sr-Cyrl-CS"/>
              </w:rPr>
            </w:pPr>
          </w:p>
        </w:tc>
        <w:tc>
          <w:tcPr>
            <w:tcW w:w="891" w:type="dxa"/>
          </w:tcPr>
          <w:p w14:paraId="61A4057D" w14:textId="77777777" w:rsidR="002501CC" w:rsidRPr="00C32A33" w:rsidRDefault="002501CC" w:rsidP="00D22C61">
            <w:pPr>
              <w:contextualSpacing/>
              <w:jc w:val="center"/>
              <w:cnfStyle w:val="000000010000" w:firstRow="0" w:lastRow="0" w:firstColumn="0" w:lastColumn="0" w:oddVBand="0" w:evenVBand="0" w:oddHBand="0" w:evenHBand="1" w:firstRowFirstColumn="0" w:firstRowLastColumn="0" w:lastRowFirstColumn="0" w:lastRowLastColumn="0"/>
              <w:rPr>
                <w:rFonts w:cstheme="minorHAnsi"/>
                <w:sz w:val="20"/>
                <w:szCs w:val="20"/>
                <w:lang w:val="sr-Cyrl-CS"/>
              </w:rPr>
            </w:pPr>
            <w:r w:rsidRPr="00C32A33">
              <w:rPr>
                <w:rFonts w:cstheme="minorHAnsi"/>
                <w:sz w:val="20"/>
                <w:szCs w:val="20"/>
                <w:lang w:val="sr-Cyrl-CS"/>
              </w:rPr>
              <w:t>III</w:t>
            </w:r>
          </w:p>
        </w:tc>
        <w:tc>
          <w:tcPr>
            <w:cnfStyle w:val="000010000000" w:firstRow="0" w:lastRow="0" w:firstColumn="0" w:lastColumn="0" w:oddVBand="1" w:evenVBand="0" w:oddHBand="0" w:evenHBand="0" w:firstRowFirstColumn="0" w:firstRowLastColumn="0" w:lastRowFirstColumn="0" w:lastRowLastColumn="0"/>
            <w:tcW w:w="7059" w:type="dxa"/>
          </w:tcPr>
          <w:p w14:paraId="6C7379A7" w14:textId="77777777" w:rsidR="002501CC" w:rsidRPr="00C32A33" w:rsidRDefault="002501CC" w:rsidP="00D22C61">
            <w:pPr>
              <w:contextualSpacing/>
              <w:jc w:val="center"/>
              <w:rPr>
                <w:rFonts w:cstheme="minorHAnsi"/>
                <w:sz w:val="20"/>
                <w:szCs w:val="20"/>
                <w:lang w:val="sr-Cyrl-CS"/>
              </w:rPr>
            </w:pPr>
            <w:r w:rsidRPr="00C32A33">
              <w:rPr>
                <w:rFonts w:cstheme="minorHAnsi"/>
                <w:sz w:val="20"/>
                <w:szCs w:val="20"/>
                <w:lang w:val="sr-Latn-CS"/>
              </w:rPr>
              <w:t>Православни катихизис – Верска настава</w:t>
            </w:r>
          </w:p>
        </w:tc>
      </w:tr>
      <w:tr w:rsidR="002501CC" w:rsidRPr="009F6365" w14:paraId="058A9F3B" w14:textId="77777777" w:rsidTr="00C32A33">
        <w:trPr>
          <w:cnfStyle w:val="000000100000" w:firstRow="0" w:lastRow="0" w:firstColumn="0" w:lastColumn="0" w:oddVBand="0" w:evenVBand="0" w:oddHBand="1" w:evenHBand="0" w:firstRowFirstColumn="0" w:firstRowLastColumn="0" w:lastRowFirstColumn="0" w:lastRowLastColumn="0"/>
          <w:trHeight w:val="208"/>
        </w:trPr>
        <w:tc>
          <w:tcPr>
            <w:cnfStyle w:val="000010000000" w:firstRow="0" w:lastRow="0" w:firstColumn="0" w:lastColumn="0" w:oddVBand="1" w:evenVBand="0" w:oddHBand="0" w:evenHBand="0" w:firstRowFirstColumn="0" w:firstRowLastColumn="0" w:lastRowFirstColumn="0" w:lastRowLastColumn="0"/>
            <w:tcW w:w="1533" w:type="dxa"/>
            <w:vMerge/>
          </w:tcPr>
          <w:p w14:paraId="49EA36E1" w14:textId="77777777" w:rsidR="002501CC" w:rsidRPr="00C32A33" w:rsidRDefault="002501CC" w:rsidP="00D22C61">
            <w:pPr>
              <w:contextualSpacing/>
              <w:rPr>
                <w:rFonts w:cstheme="minorHAnsi"/>
                <w:sz w:val="20"/>
                <w:szCs w:val="20"/>
                <w:lang w:val="sr-Cyrl-CS"/>
              </w:rPr>
            </w:pPr>
          </w:p>
        </w:tc>
        <w:tc>
          <w:tcPr>
            <w:tcW w:w="891" w:type="dxa"/>
          </w:tcPr>
          <w:p w14:paraId="39483F3D" w14:textId="77777777" w:rsidR="002501CC" w:rsidRPr="00C32A33" w:rsidRDefault="002501CC" w:rsidP="00D22C61">
            <w:pPr>
              <w:contextualSpacing/>
              <w:jc w:val="center"/>
              <w:cnfStyle w:val="000000100000" w:firstRow="0" w:lastRow="0" w:firstColumn="0" w:lastColumn="0" w:oddVBand="0" w:evenVBand="0" w:oddHBand="1" w:evenHBand="0" w:firstRowFirstColumn="0" w:firstRowLastColumn="0" w:lastRowFirstColumn="0" w:lastRowLastColumn="0"/>
              <w:rPr>
                <w:rFonts w:cstheme="minorHAnsi"/>
                <w:sz w:val="20"/>
                <w:szCs w:val="20"/>
                <w:lang w:val="sr-Cyrl-CS"/>
              </w:rPr>
            </w:pPr>
            <w:r w:rsidRPr="00C32A33">
              <w:rPr>
                <w:rFonts w:cstheme="minorHAnsi"/>
                <w:sz w:val="20"/>
                <w:szCs w:val="20"/>
                <w:lang w:val="sr-Cyrl-CS"/>
              </w:rPr>
              <w:t>IV</w:t>
            </w:r>
          </w:p>
        </w:tc>
        <w:tc>
          <w:tcPr>
            <w:cnfStyle w:val="000010000000" w:firstRow="0" w:lastRow="0" w:firstColumn="0" w:lastColumn="0" w:oddVBand="1" w:evenVBand="0" w:oddHBand="0" w:evenHBand="0" w:firstRowFirstColumn="0" w:firstRowLastColumn="0" w:lastRowFirstColumn="0" w:lastRowLastColumn="0"/>
            <w:tcW w:w="7059" w:type="dxa"/>
          </w:tcPr>
          <w:p w14:paraId="23AED769" w14:textId="77777777" w:rsidR="002501CC" w:rsidRPr="00C32A33" w:rsidRDefault="002501CC" w:rsidP="00D22C61">
            <w:pPr>
              <w:contextualSpacing/>
              <w:jc w:val="center"/>
              <w:rPr>
                <w:rFonts w:cstheme="minorHAnsi"/>
                <w:sz w:val="20"/>
                <w:szCs w:val="20"/>
                <w:lang w:val="sr-Cyrl-CS"/>
              </w:rPr>
            </w:pPr>
            <w:r w:rsidRPr="00C32A33">
              <w:rPr>
                <w:rFonts w:cstheme="minorHAnsi"/>
                <w:sz w:val="20"/>
                <w:szCs w:val="20"/>
                <w:lang w:val="sr-Latn-CS"/>
              </w:rPr>
              <w:t>Православни катихизис – Верска настава</w:t>
            </w:r>
          </w:p>
        </w:tc>
      </w:tr>
      <w:tr w:rsidR="002501CC" w:rsidRPr="009F6365" w14:paraId="1959CD6C" w14:textId="77777777" w:rsidTr="00C32A33">
        <w:trPr>
          <w:cnfStyle w:val="000000010000" w:firstRow="0" w:lastRow="0" w:firstColumn="0" w:lastColumn="0" w:oddVBand="0" w:evenVBand="0" w:oddHBand="0" w:evenHBand="1" w:firstRowFirstColumn="0" w:firstRowLastColumn="0" w:lastRowFirstColumn="0" w:lastRowLastColumn="0"/>
          <w:trHeight w:val="182"/>
        </w:trPr>
        <w:tc>
          <w:tcPr>
            <w:cnfStyle w:val="000010000000" w:firstRow="0" w:lastRow="0" w:firstColumn="0" w:lastColumn="0" w:oddVBand="1" w:evenVBand="0" w:oddHBand="0" w:evenHBand="0" w:firstRowFirstColumn="0" w:firstRowLastColumn="0" w:lastRowFirstColumn="0" w:lastRowLastColumn="0"/>
            <w:tcW w:w="1533" w:type="dxa"/>
            <w:vMerge w:val="restart"/>
          </w:tcPr>
          <w:p w14:paraId="320B43DF" w14:textId="77777777" w:rsidR="002501CC" w:rsidRPr="00C32A33" w:rsidRDefault="002501CC" w:rsidP="00D22C61">
            <w:pPr>
              <w:contextualSpacing/>
              <w:rPr>
                <w:rFonts w:cstheme="minorHAnsi"/>
                <w:sz w:val="20"/>
                <w:szCs w:val="20"/>
                <w:lang w:val="sr-Cyrl-CS"/>
              </w:rPr>
            </w:pPr>
          </w:p>
          <w:p w14:paraId="753786A5" w14:textId="77777777" w:rsidR="002501CC" w:rsidRPr="00C32A33" w:rsidRDefault="002501CC" w:rsidP="00D22C61">
            <w:pPr>
              <w:contextualSpacing/>
              <w:rPr>
                <w:rFonts w:cstheme="minorHAnsi"/>
                <w:b/>
                <w:sz w:val="20"/>
                <w:szCs w:val="20"/>
                <w:lang w:val="sr-Cyrl-CS"/>
              </w:rPr>
            </w:pPr>
            <w:r w:rsidRPr="00C32A33">
              <w:rPr>
                <w:rFonts w:cstheme="minorHAnsi"/>
                <w:b/>
                <w:sz w:val="20"/>
                <w:szCs w:val="20"/>
                <w:lang w:val="sr-Cyrl-CS"/>
              </w:rPr>
              <w:t>Д.РУМСКА</w:t>
            </w:r>
          </w:p>
        </w:tc>
        <w:tc>
          <w:tcPr>
            <w:tcW w:w="891" w:type="dxa"/>
          </w:tcPr>
          <w:p w14:paraId="6E355077" w14:textId="77777777" w:rsidR="002501CC" w:rsidRPr="00C32A33" w:rsidRDefault="002501CC" w:rsidP="00D22C61">
            <w:pPr>
              <w:contextualSpacing/>
              <w:jc w:val="center"/>
              <w:cnfStyle w:val="000000010000" w:firstRow="0" w:lastRow="0" w:firstColumn="0" w:lastColumn="0" w:oddVBand="0" w:evenVBand="0" w:oddHBand="0" w:evenHBand="1" w:firstRowFirstColumn="0" w:firstRowLastColumn="0" w:lastRowFirstColumn="0" w:lastRowLastColumn="0"/>
              <w:rPr>
                <w:rFonts w:cstheme="minorHAnsi"/>
                <w:sz w:val="20"/>
                <w:szCs w:val="20"/>
                <w:lang w:val="sr-Cyrl-CS"/>
              </w:rPr>
            </w:pPr>
            <w:r w:rsidRPr="00C32A33">
              <w:rPr>
                <w:rFonts w:cstheme="minorHAnsi"/>
                <w:sz w:val="20"/>
                <w:szCs w:val="20"/>
                <w:lang w:val="sr-Cyrl-CS"/>
              </w:rPr>
              <w:t>I</w:t>
            </w:r>
          </w:p>
        </w:tc>
        <w:tc>
          <w:tcPr>
            <w:cnfStyle w:val="000010000000" w:firstRow="0" w:lastRow="0" w:firstColumn="0" w:lastColumn="0" w:oddVBand="1" w:evenVBand="0" w:oddHBand="0" w:evenHBand="0" w:firstRowFirstColumn="0" w:firstRowLastColumn="0" w:lastRowFirstColumn="0" w:lastRowLastColumn="0"/>
            <w:tcW w:w="7059" w:type="dxa"/>
          </w:tcPr>
          <w:p w14:paraId="0E5CCE0F" w14:textId="77777777" w:rsidR="002501CC" w:rsidRPr="00C32A33" w:rsidRDefault="002501CC" w:rsidP="00D22C61">
            <w:pPr>
              <w:contextualSpacing/>
              <w:jc w:val="center"/>
              <w:rPr>
                <w:rFonts w:cstheme="minorHAnsi"/>
                <w:sz w:val="20"/>
                <w:szCs w:val="20"/>
              </w:rPr>
            </w:pPr>
            <w:r w:rsidRPr="00C32A33">
              <w:rPr>
                <w:rFonts w:cstheme="minorHAnsi"/>
                <w:sz w:val="20"/>
                <w:szCs w:val="20"/>
                <w:lang w:val="sr-Latn-CS"/>
              </w:rPr>
              <w:t>Православни катихизис – Верска настава</w:t>
            </w:r>
          </w:p>
        </w:tc>
      </w:tr>
      <w:tr w:rsidR="002501CC" w:rsidRPr="009F6365" w14:paraId="4C4B2D53" w14:textId="77777777" w:rsidTr="00C32A33">
        <w:trPr>
          <w:cnfStyle w:val="000000100000" w:firstRow="0" w:lastRow="0" w:firstColumn="0" w:lastColumn="0" w:oddVBand="0" w:evenVBand="0" w:oddHBand="1" w:evenHBand="0" w:firstRowFirstColumn="0" w:firstRowLastColumn="0" w:lastRowFirstColumn="0" w:lastRowLastColumn="0"/>
          <w:trHeight w:val="138"/>
        </w:trPr>
        <w:tc>
          <w:tcPr>
            <w:cnfStyle w:val="000010000000" w:firstRow="0" w:lastRow="0" w:firstColumn="0" w:lastColumn="0" w:oddVBand="1" w:evenVBand="0" w:oddHBand="0" w:evenHBand="0" w:firstRowFirstColumn="0" w:firstRowLastColumn="0" w:lastRowFirstColumn="0" w:lastRowLastColumn="0"/>
            <w:tcW w:w="1533" w:type="dxa"/>
            <w:vMerge/>
          </w:tcPr>
          <w:p w14:paraId="252A7603" w14:textId="77777777" w:rsidR="002501CC" w:rsidRPr="00C32A33" w:rsidRDefault="002501CC" w:rsidP="00D22C61">
            <w:pPr>
              <w:contextualSpacing/>
              <w:rPr>
                <w:rFonts w:cstheme="minorHAnsi"/>
                <w:sz w:val="20"/>
                <w:szCs w:val="20"/>
                <w:lang w:val="sr-Cyrl-CS"/>
              </w:rPr>
            </w:pPr>
          </w:p>
        </w:tc>
        <w:tc>
          <w:tcPr>
            <w:tcW w:w="891" w:type="dxa"/>
          </w:tcPr>
          <w:p w14:paraId="68FE1965" w14:textId="77777777" w:rsidR="002501CC" w:rsidRPr="00C32A33" w:rsidRDefault="002501CC" w:rsidP="00D22C61">
            <w:pPr>
              <w:contextualSpacing/>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32A33">
              <w:rPr>
                <w:rFonts w:cstheme="minorHAnsi"/>
                <w:sz w:val="20"/>
                <w:szCs w:val="20"/>
                <w:lang w:val="sr-Cyrl-CS"/>
              </w:rPr>
              <w:t>II</w:t>
            </w:r>
            <w:r w:rsidR="0092016B" w:rsidRPr="00C32A33">
              <w:rPr>
                <w:rFonts w:cstheme="minorHAnsi"/>
                <w:sz w:val="20"/>
                <w:szCs w:val="20"/>
              </w:rPr>
              <w:t>I</w:t>
            </w:r>
          </w:p>
        </w:tc>
        <w:tc>
          <w:tcPr>
            <w:cnfStyle w:val="000010000000" w:firstRow="0" w:lastRow="0" w:firstColumn="0" w:lastColumn="0" w:oddVBand="1" w:evenVBand="0" w:oddHBand="0" w:evenHBand="0" w:firstRowFirstColumn="0" w:firstRowLastColumn="0" w:lastRowFirstColumn="0" w:lastRowLastColumn="0"/>
            <w:tcW w:w="7059" w:type="dxa"/>
          </w:tcPr>
          <w:p w14:paraId="77211C64" w14:textId="77777777" w:rsidR="002501CC" w:rsidRPr="00C32A33" w:rsidRDefault="002501CC" w:rsidP="00D22C61">
            <w:pPr>
              <w:contextualSpacing/>
              <w:jc w:val="center"/>
              <w:rPr>
                <w:rFonts w:cstheme="minorHAnsi"/>
                <w:sz w:val="20"/>
                <w:szCs w:val="20"/>
              </w:rPr>
            </w:pPr>
            <w:r w:rsidRPr="00C32A33">
              <w:rPr>
                <w:rFonts w:cstheme="minorHAnsi"/>
                <w:sz w:val="20"/>
                <w:szCs w:val="20"/>
                <w:lang w:val="sr-Latn-CS"/>
              </w:rPr>
              <w:t>Православни катихизис – Верска настава</w:t>
            </w:r>
          </w:p>
        </w:tc>
      </w:tr>
      <w:tr w:rsidR="002501CC" w:rsidRPr="009F6365" w14:paraId="67870549" w14:textId="77777777" w:rsidTr="00C32A33">
        <w:trPr>
          <w:cnfStyle w:val="000000010000" w:firstRow="0" w:lastRow="0" w:firstColumn="0" w:lastColumn="0" w:oddVBand="0" w:evenVBand="0" w:oddHBand="0" w:evenHBand="1" w:firstRowFirstColumn="0" w:firstRowLastColumn="0" w:lastRowFirstColumn="0" w:lastRowLastColumn="0"/>
          <w:trHeight w:val="192"/>
        </w:trPr>
        <w:tc>
          <w:tcPr>
            <w:cnfStyle w:val="000010000000" w:firstRow="0" w:lastRow="0" w:firstColumn="0" w:lastColumn="0" w:oddVBand="1" w:evenVBand="0" w:oddHBand="0" w:evenHBand="0" w:firstRowFirstColumn="0" w:firstRowLastColumn="0" w:lastRowFirstColumn="0" w:lastRowLastColumn="0"/>
            <w:tcW w:w="1533" w:type="dxa"/>
            <w:vMerge/>
          </w:tcPr>
          <w:p w14:paraId="7B16B2DF" w14:textId="77777777" w:rsidR="002501CC" w:rsidRPr="00C32A33" w:rsidRDefault="002501CC" w:rsidP="00D22C61">
            <w:pPr>
              <w:contextualSpacing/>
              <w:rPr>
                <w:rFonts w:cstheme="minorHAnsi"/>
                <w:sz w:val="20"/>
                <w:szCs w:val="20"/>
                <w:lang w:val="sr-Cyrl-CS"/>
              </w:rPr>
            </w:pPr>
          </w:p>
        </w:tc>
        <w:tc>
          <w:tcPr>
            <w:tcW w:w="891" w:type="dxa"/>
          </w:tcPr>
          <w:p w14:paraId="30D92088" w14:textId="77777777" w:rsidR="002501CC" w:rsidRPr="00C32A33" w:rsidRDefault="0092016B" w:rsidP="00D22C61">
            <w:pPr>
              <w:contextualSpacing/>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sidRPr="00C32A33">
              <w:rPr>
                <w:rFonts w:cstheme="minorHAnsi"/>
                <w:sz w:val="20"/>
                <w:szCs w:val="20"/>
              </w:rPr>
              <w:t>IV</w:t>
            </w:r>
          </w:p>
        </w:tc>
        <w:tc>
          <w:tcPr>
            <w:cnfStyle w:val="000010000000" w:firstRow="0" w:lastRow="0" w:firstColumn="0" w:lastColumn="0" w:oddVBand="1" w:evenVBand="0" w:oddHBand="0" w:evenHBand="0" w:firstRowFirstColumn="0" w:firstRowLastColumn="0" w:lastRowFirstColumn="0" w:lastRowLastColumn="0"/>
            <w:tcW w:w="7059" w:type="dxa"/>
          </w:tcPr>
          <w:p w14:paraId="14C1BD47" w14:textId="77777777" w:rsidR="002501CC" w:rsidRPr="00C32A33" w:rsidRDefault="002501CC" w:rsidP="00D22C61">
            <w:pPr>
              <w:contextualSpacing/>
              <w:jc w:val="center"/>
              <w:rPr>
                <w:rFonts w:cstheme="minorHAnsi"/>
                <w:sz w:val="20"/>
                <w:szCs w:val="20"/>
              </w:rPr>
            </w:pPr>
            <w:r w:rsidRPr="00C32A33">
              <w:rPr>
                <w:rFonts w:cstheme="minorHAnsi"/>
                <w:sz w:val="20"/>
                <w:szCs w:val="20"/>
                <w:lang w:val="sr-Latn-CS"/>
              </w:rPr>
              <w:t>Православни катихизис – Верска настава</w:t>
            </w:r>
          </w:p>
        </w:tc>
      </w:tr>
      <w:tr w:rsidR="002501CC" w:rsidRPr="009F6365" w14:paraId="0033639F" w14:textId="77777777" w:rsidTr="00C32A33">
        <w:trPr>
          <w:cnfStyle w:val="000000100000" w:firstRow="0" w:lastRow="0" w:firstColumn="0" w:lastColumn="0" w:oddVBand="0" w:evenVBand="0" w:oddHBand="1" w:evenHBand="0" w:firstRowFirstColumn="0" w:firstRowLastColumn="0" w:lastRowFirstColumn="0" w:lastRowLastColumn="0"/>
          <w:trHeight w:val="213"/>
        </w:trPr>
        <w:tc>
          <w:tcPr>
            <w:cnfStyle w:val="000010000000" w:firstRow="0" w:lastRow="0" w:firstColumn="0" w:lastColumn="0" w:oddVBand="1" w:evenVBand="0" w:oddHBand="0" w:evenHBand="0" w:firstRowFirstColumn="0" w:firstRowLastColumn="0" w:lastRowFirstColumn="0" w:lastRowLastColumn="0"/>
            <w:tcW w:w="1533" w:type="dxa"/>
            <w:vMerge w:val="restart"/>
          </w:tcPr>
          <w:p w14:paraId="41E2C013" w14:textId="77777777" w:rsidR="002501CC" w:rsidRPr="00C32A33" w:rsidRDefault="002501CC" w:rsidP="00D22C61">
            <w:pPr>
              <w:contextualSpacing/>
              <w:rPr>
                <w:rFonts w:cstheme="minorHAnsi"/>
                <w:sz w:val="20"/>
                <w:szCs w:val="20"/>
                <w:lang w:val="sr-Cyrl-CS"/>
              </w:rPr>
            </w:pPr>
          </w:p>
          <w:p w14:paraId="32EF6ABA" w14:textId="77777777" w:rsidR="002501CC" w:rsidRPr="00C32A33" w:rsidRDefault="002501CC" w:rsidP="00D22C61">
            <w:pPr>
              <w:contextualSpacing/>
              <w:rPr>
                <w:rFonts w:cstheme="minorHAnsi"/>
                <w:b/>
                <w:sz w:val="20"/>
                <w:szCs w:val="20"/>
                <w:lang w:val="sr-Cyrl-CS"/>
              </w:rPr>
            </w:pPr>
            <w:r w:rsidRPr="00C32A33">
              <w:rPr>
                <w:rFonts w:cstheme="minorHAnsi"/>
                <w:b/>
                <w:sz w:val="20"/>
                <w:szCs w:val="20"/>
                <w:lang w:val="sr-Cyrl-CS"/>
              </w:rPr>
              <w:t>Г.РУМСКА</w:t>
            </w:r>
          </w:p>
        </w:tc>
        <w:tc>
          <w:tcPr>
            <w:tcW w:w="891" w:type="dxa"/>
          </w:tcPr>
          <w:p w14:paraId="25DE2289" w14:textId="77777777" w:rsidR="002501CC" w:rsidRPr="00C32A33" w:rsidRDefault="002501CC" w:rsidP="00D22C61">
            <w:pPr>
              <w:contextualSpacing/>
              <w:jc w:val="center"/>
              <w:cnfStyle w:val="000000100000" w:firstRow="0" w:lastRow="0" w:firstColumn="0" w:lastColumn="0" w:oddVBand="0" w:evenVBand="0" w:oddHBand="1" w:evenHBand="0" w:firstRowFirstColumn="0" w:firstRowLastColumn="0" w:lastRowFirstColumn="0" w:lastRowLastColumn="0"/>
              <w:rPr>
                <w:rFonts w:cstheme="minorHAnsi"/>
                <w:sz w:val="20"/>
                <w:szCs w:val="20"/>
                <w:lang w:val="sr-Cyrl-CS"/>
              </w:rPr>
            </w:pPr>
            <w:r w:rsidRPr="00C32A33">
              <w:rPr>
                <w:rFonts w:cstheme="minorHAnsi"/>
                <w:sz w:val="20"/>
                <w:szCs w:val="20"/>
                <w:lang w:val="sr-Cyrl-CS"/>
              </w:rPr>
              <w:t>I</w:t>
            </w:r>
          </w:p>
        </w:tc>
        <w:tc>
          <w:tcPr>
            <w:cnfStyle w:val="000010000000" w:firstRow="0" w:lastRow="0" w:firstColumn="0" w:lastColumn="0" w:oddVBand="1" w:evenVBand="0" w:oddHBand="0" w:evenHBand="0" w:firstRowFirstColumn="0" w:firstRowLastColumn="0" w:lastRowFirstColumn="0" w:lastRowLastColumn="0"/>
            <w:tcW w:w="7059" w:type="dxa"/>
          </w:tcPr>
          <w:p w14:paraId="55DFA7C0" w14:textId="77777777" w:rsidR="002501CC" w:rsidRPr="00C32A33" w:rsidRDefault="002501CC" w:rsidP="00D22C61">
            <w:pPr>
              <w:contextualSpacing/>
              <w:jc w:val="center"/>
              <w:rPr>
                <w:rFonts w:cstheme="minorHAnsi"/>
                <w:sz w:val="20"/>
                <w:szCs w:val="20"/>
              </w:rPr>
            </w:pPr>
            <w:r w:rsidRPr="00C32A33">
              <w:rPr>
                <w:rFonts w:cstheme="minorHAnsi"/>
                <w:sz w:val="20"/>
                <w:szCs w:val="20"/>
                <w:lang w:val="sr-Cyrl-CS"/>
              </w:rPr>
              <w:t>Православни катихизис – Верска настава</w:t>
            </w:r>
          </w:p>
        </w:tc>
      </w:tr>
      <w:tr w:rsidR="002501CC" w:rsidRPr="009F6365" w14:paraId="5B97D963" w14:textId="77777777" w:rsidTr="00C32A33">
        <w:trPr>
          <w:cnfStyle w:val="000000010000" w:firstRow="0" w:lastRow="0" w:firstColumn="0" w:lastColumn="0" w:oddVBand="0" w:evenVBand="0" w:oddHBand="0" w:evenHBand="1" w:firstRowFirstColumn="0" w:firstRowLastColumn="0" w:lastRowFirstColumn="0" w:lastRowLastColumn="0"/>
          <w:trHeight w:val="177"/>
        </w:trPr>
        <w:tc>
          <w:tcPr>
            <w:cnfStyle w:val="000010000000" w:firstRow="0" w:lastRow="0" w:firstColumn="0" w:lastColumn="0" w:oddVBand="1" w:evenVBand="0" w:oddHBand="0" w:evenHBand="0" w:firstRowFirstColumn="0" w:firstRowLastColumn="0" w:lastRowFirstColumn="0" w:lastRowLastColumn="0"/>
            <w:tcW w:w="1533" w:type="dxa"/>
            <w:vMerge/>
          </w:tcPr>
          <w:p w14:paraId="4E816955" w14:textId="77777777" w:rsidR="002501CC" w:rsidRPr="00C32A33" w:rsidRDefault="002501CC" w:rsidP="00D22C61">
            <w:pPr>
              <w:contextualSpacing/>
              <w:rPr>
                <w:rFonts w:cstheme="minorHAnsi"/>
                <w:sz w:val="20"/>
                <w:szCs w:val="20"/>
                <w:lang w:val="sr-Cyrl-CS"/>
              </w:rPr>
            </w:pPr>
          </w:p>
        </w:tc>
        <w:tc>
          <w:tcPr>
            <w:tcW w:w="891" w:type="dxa"/>
          </w:tcPr>
          <w:p w14:paraId="55B2BFEA" w14:textId="77777777" w:rsidR="002501CC" w:rsidRPr="00C32A33" w:rsidRDefault="002501CC" w:rsidP="00D22C61">
            <w:pPr>
              <w:contextualSpacing/>
              <w:jc w:val="center"/>
              <w:cnfStyle w:val="000000010000" w:firstRow="0" w:lastRow="0" w:firstColumn="0" w:lastColumn="0" w:oddVBand="0" w:evenVBand="0" w:oddHBand="0" w:evenHBand="1" w:firstRowFirstColumn="0" w:firstRowLastColumn="0" w:lastRowFirstColumn="0" w:lastRowLastColumn="0"/>
              <w:rPr>
                <w:rFonts w:cstheme="minorHAnsi"/>
                <w:sz w:val="20"/>
                <w:szCs w:val="20"/>
                <w:lang w:val="sr-Cyrl-CS"/>
              </w:rPr>
            </w:pPr>
            <w:r w:rsidRPr="00C32A33">
              <w:rPr>
                <w:rFonts w:cstheme="minorHAnsi"/>
                <w:sz w:val="20"/>
                <w:szCs w:val="20"/>
                <w:lang w:val="sr-Cyrl-CS"/>
              </w:rPr>
              <w:t>II</w:t>
            </w:r>
          </w:p>
        </w:tc>
        <w:tc>
          <w:tcPr>
            <w:cnfStyle w:val="000010000000" w:firstRow="0" w:lastRow="0" w:firstColumn="0" w:lastColumn="0" w:oddVBand="1" w:evenVBand="0" w:oddHBand="0" w:evenHBand="0" w:firstRowFirstColumn="0" w:firstRowLastColumn="0" w:lastRowFirstColumn="0" w:lastRowLastColumn="0"/>
            <w:tcW w:w="7059" w:type="dxa"/>
          </w:tcPr>
          <w:p w14:paraId="45795AA9" w14:textId="77777777" w:rsidR="002501CC" w:rsidRPr="00C32A33" w:rsidRDefault="002501CC" w:rsidP="00D22C61">
            <w:pPr>
              <w:contextualSpacing/>
              <w:jc w:val="center"/>
              <w:rPr>
                <w:rFonts w:cstheme="minorHAnsi"/>
                <w:sz w:val="20"/>
                <w:szCs w:val="20"/>
              </w:rPr>
            </w:pPr>
            <w:r w:rsidRPr="00C32A33">
              <w:rPr>
                <w:rFonts w:cstheme="minorHAnsi"/>
                <w:sz w:val="20"/>
                <w:szCs w:val="20"/>
                <w:lang w:val="sr-Cyrl-CS"/>
              </w:rPr>
              <w:t>Православни катихизис – Верска настава</w:t>
            </w:r>
          </w:p>
        </w:tc>
      </w:tr>
      <w:tr w:rsidR="002501CC" w:rsidRPr="009F6365" w14:paraId="22A3F3C6" w14:textId="77777777" w:rsidTr="00C32A33">
        <w:trPr>
          <w:cnfStyle w:val="000000100000" w:firstRow="0" w:lastRow="0" w:firstColumn="0" w:lastColumn="0" w:oddVBand="0" w:evenVBand="0" w:oddHBand="1" w:evenHBand="0" w:firstRowFirstColumn="0" w:firstRowLastColumn="0" w:lastRowFirstColumn="0" w:lastRowLastColumn="0"/>
          <w:trHeight w:val="215"/>
        </w:trPr>
        <w:tc>
          <w:tcPr>
            <w:cnfStyle w:val="000010000000" w:firstRow="0" w:lastRow="0" w:firstColumn="0" w:lastColumn="0" w:oddVBand="1" w:evenVBand="0" w:oddHBand="0" w:evenHBand="0" w:firstRowFirstColumn="0" w:firstRowLastColumn="0" w:lastRowFirstColumn="0" w:lastRowLastColumn="0"/>
            <w:tcW w:w="1533" w:type="dxa"/>
            <w:vMerge/>
          </w:tcPr>
          <w:p w14:paraId="6B7B9C8E" w14:textId="77777777" w:rsidR="002501CC" w:rsidRPr="00C32A33" w:rsidRDefault="002501CC" w:rsidP="00D22C61">
            <w:pPr>
              <w:contextualSpacing/>
              <w:rPr>
                <w:rFonts w:cstheme="minorHAnsi"/>
                <w:sz w:val="20"/>
                <w:szCs w:val="20"/>
                <w:lang w:val="sr-Cyrl-CS"/>
              </w:rPr>
            </w:pPr>
          </w:p>
        </w:tc>
        <w:tc>
          <w:tcPr>
            <w:tcW w:w="891" w:type="dxa"/>
          </w:tcPr>
          <w:p w14:paraId="0031DB84" w14:textId="77777777" w:rsidR="002501CC" w:rsidRPr="00C32A33" w:rsidRDefault="002501CC" w:rsidP="00D22C61">
            <w:pPr>
              <w:contextualSpacing/>
              <w:jc w:val="center"/>
              <w:cnfStyle w:val="000000100000" w:firstRow="0" w:lastRow="0" w:firstColumn="0" w:lastColumn="0" w:oddVBand="0" w:evenVBand="0" w:oddHBand="1" w:evenHBand="0" w:firstRowFirstColumn="0" w:firstRowLastColumn="0" w:lastRowFirstColumn="0" w:lastRowLastColumn="0"/>
              <w:rPr>
                <w:rFonts w:cstheme="minorHAnsi"/>
                <w:sz w:val="20"/>
                <w:szCs w:val="20"/>
                <w:lang w:val="sr-Cyrl-CS"/>
              </w:rPr>
            </w:pPr>
            <w:r w:rsidRPr="00C32A33">
              <w:rPr>
                <w:rFonts w:cstheme="minorHAnsi"/>
                <w:sz w:val="20"/>
                <w:szCs w:val="20"/>
                <w:lang w:val="sr-Cyrl-CS"/>
              </w:rPr>
              <w:t>III</w:t>
            </w:r>
          </w:p>
        </w:tc>
        <w:tc>
          <w:tcPr>
            <w:cnfStyle w:val="000010000000" w:firstRow="0" w:lastRow="0" w:firstColumn="0" w:lastColumn="0" w:oddVBand="1" w:evenVBand="0" w:oddHBand="0" w:evenHBand="0" w:firstRowFirstColumn="0" w:firstRowLastColumn="0" w:lastRowFirstColumn="0" w:lastRowLastColumn="0"/>
            <w:tcW w:w="7059" w:type="dxa"/>
          </w:tcPr>
          <w:p w14:paraId="13BF0809" w14:textId="77777777" w:rsidR="002501CC" w:rsidRPr="00C32A33" w:rsidRDefault="002501CC" w:rsidP="00D22C61">
            <w:pPr>
              <w:contextualSpacing/>
              <w:jc w:val="center"/>
              <w:rPr>
                <w:rFonts w:cstheme="minorHAnsi"/>
                <w:sz w:val="20"/>
                <w:szCs w:val="20"/>
                <w:lang w:val="sr-Cyrl-CS"/>
              </w:rPr>
            </w:pPr>
            <w:r w:rsidRPr="00C32A33">
              <w:rPr>
                <w:rFonts w:cstheme="minorHAnsi"/>
                <w:sz w:val="20"/>
                <w:szCs w:val="20"/>
                <w:lang w:val="sr-Cyrl-CS"/>
              </w:rPr>
              <w:t>Православни катихизис – Верска настава</w:t>
            </w:r>
          </w:p>
        </w:tc>
      </w:tr>
      <w:tr w:rsidR="002501CC" w:rsidRPr="009F6365" w14:paraId="5CD7B530" w14:textId="77777777" w:rsidTr="00C32A33">
        <w:trPr>
          <w:cnfStyle w:val="000000010000" w:firstRow="0" w:lastRow="0" w:firstColumn="0" w:lastColumn="0" w:oddVBand="0" w:evenVBand="0" w:oddHBand="0" w:evenHBand="1" w:firstRowFirstColumn="0" w:firstRowLastColumn="0" w:lastRowFirstColumn="0" w:lastRowLastColumn="0"/>
          <w:trHeight w:val="261"/>
        </w:trPr>
        <w:tc>
          <w:tcPr>
            <w:cnfStyle w:val="000010000000" w:firstRow="0" w:lastRow="0" w:firstColumn="0" w:lastColumn="0" w:oddVBand="1" w:evenVBand="0" w:oddHBand="0" w:evenHBand="0" w:firstRowFirstColumn="0" w:firstRowLastColumn="0" w:lastRowFirstColumn="0" w:lastRowLastColumn="0"/>
            <w:tcW w:w="1533" w:type="dxa"/>
            <w:vMerge/>
          </w:tcPr>
          <w:p w14:paraId="06CBC51C" w14:textId="77777777" w:rsidR="002501CC" w:rsidRPr="00C32A33" w:rsidRDefault="002501CC" w:rsidP="00D22C61">
            <w:pPr>
              <w:contextualSpacing/>
              <w:rPr>
                <w:rFonts w:cstheme="minorHAnsi"/>
                <w:sz w:val="20"/>
                <w:szCs w:val="20"/>
                <w:lang w:val="sr-Cyrl-CS"/>
              </w:rPr>
            </w:pPr>
          </w:p>
        </w:tc>
        <w:tc>
          <w:tcPr>
            <w:tcW w:w="891" w:type="dxa"/>
          </w:tcPr>
          <w:p w14:paraId="5255887B" w14:textId="77777777" w:rsidR="002501CC" w:rsidRPr="00C32A33" w:rsidRDefault="002501CC" w:rsidP="00D22C61">
            <w:pPr>
              <w:contextualSpacing/>
              <w:jc w:val="center"/>
              <w:cnfStyle w:val="000000010000" w:firstRow="0" w:lastRow="0" w:firstColumn="0" w:lastColumn="0" w:oddVBand="0" w:evenVBand="0" w:oddHBand="0" w:evenHBand="1" w:firstRowFirstColumn="0" w:firstRowLastColumn="0" w:lastRowFirstColumn="0" w:lastRowLastColumn="0"/>
              <w:rPr>
                <w:rFonts w:cstheme="minorHAnsi"/>
                <w:sz w:val="20"/>
                <w:szCs w:val="20"/>
                <w:lang w:val="sr-Cyrl-CS"/>
              </w:rPr>
            </w:pPr>
            <w:r w:rsidRPr="00C32A33">
              <w:rPr>
                <w:rFonts w:cstheme="minorHAnsi"/>
                <w:sz w:val="20"/>
                <w:szCs w:val="20"/>
                <w:lang w:val="sr-Cyrl-CS"/>
              </w:rPr>
              <w:t>IV</w:t>
            </w:r>
          </w:p>
        </w:tc>
        <w:tc>
          <w:tcPr>
            <w:cnfStyle w:val="000010000000" w:firstRow="0" w:lastRow="0" w:firstColumn="0" w:lastColumn="0" w:oddVBand="1" w:evenVBand="0" w:oddHBand="0" w:evenHBand="0" w:firstRowFirstColumn="0" w:firstRowLastColumn="0" w:lastRowFirstColumn="0" w:lastRowLastColumn="0"/>
            <w:tcW w:w="7059" w:type="dxa"/>
          </w:tcPr>
          <w:p w14:paraId="3661B133" w14:textId="77777777" w:rsidR="002501CC" w:rsidRPr="00C32A33" w:rsidRDefault="002501CC" w:rsidP="00D22C61">
            <w:pPr>
              <w:contextualSpacing/>
              <w:jc w:val="center"/>
              <w:rPr>
                <w:rFonts w:cstheme="minorHAnsi"/>
                <w:sz w:val="20"/>
                <w:szCs w:val="20"/>
                <w:lang w:val="sr-Cyrl-CS"/>
              </w:rPr>
            </w:pPr>
            <w:r w:rsidRPr="00C32A33">
              <w:rPr>
                <w:rFonts w:cstheme="minorHAnsi"/>
                <w:sz w:val="20"/>
                <w:szCs w:val="20"/>
                <w:lang w:val="sr-Cyrl-CS"/>
              </w:rPr>
              <w:t>Православни катихизис – Верска настава</w:t>
            </w:r>
          </w:p>
        </w:tc>
      </w:tr>
      <w:tr w:rsidR="002501CC" w:rsidRPr="009F6365" w14:paraId="2C22E6CC" w14:textId="77777777" w:rsidTr="00C32A33">
        <w:trPr>
          <w:cnfStyle w:val="000000100000" w:firstRow="0" w:lastRow="0" w:firstColumn="0" w:lastColumn="0" w:oddVBand="0" w:evenVBand="0" w:oddHBand="1" w:evenHBand="0" w:firstRowFirstColumn="0" w:firstRowLastColumn="0" w:lastRowFirstColumn="0" w:lastRowLastColumn="0"/>
          <w:trHeight w:val="213"/>
        </w:trPr>
        <w:tc>
          <w:tcPr>
            <w:cnfStyle w:val="000010000000" w:firstRow="0" w:lastRow="0" w:firstColumn="0" w:lastColumn="0" w:oddVBand="1" w:evenVBand="0" w:oddHBand="0" w:evenHBand="0" w:firstRowFirstColumn="0" w:firstRowLastColumn="0" w:lastRowFirstColumn="0" w:lastRowLastColumn="0"/>
            <w:tcW w:w="1533" w:type="dxa"/>
            <w:vMerge w:val="restart"/>
          </w:tcPr>
          <w:p w14:paraId="5A4ECD19" w14:textId="77777777" w:rsidR="002501CC" w:rsidRPr="00C32A33" w:rsidRDefault="002501CC" w:rsidP="00D22C61">
            <w:pPr>
              <w:contextualSpacing/>
              <w:rPr>
                <w:rFonts w:cstheme="minorHAnsi"/>
                <w:sz w:val="20"/>
                <w:szCs w:val="20"/>
                <w:lang w:val="sr-Cyrl-CS"/>
              </w:rPr>
            </w:pPr>
          </w:p>
          <w:p w14:paraId="1C1F300B" w14:textId="77777777" w:rsidR="002501CC" w:rsidRPr="00C32A33" w:rsidRDefault="002501CC" w:rsidP="00D22C61">
            <w:pPr>
              <w:contextualSpacing/>
              <w:rPr>
                <w:rFonts w:cstheme="minorHAnsi"/>
                <w:b/>
                <w:sz w:val="20"/>
                <w:szCs w:val="20"/>
                <w:lang w:val="sr-Cyrl-CS"/>
              </w:rPr>
            </w:pPr>
            <w:r w:rsidRPr="00C32A33">
              <w:rPr>
                <w:rFonts w:cstheme="minorHAnsi"/>
                <w:b/>
                <w:sz w:val="20"/>
                <w:szCs w:val="20"/>
                <w:lang w:val="sr-Cyrl-CS"/>
              </w:rPr>
              <w:t>МЕТЛИЋ 1</w:t>
            </w:r>
          </w:p>
        </w:tc>
        <w:tc>
          <w:tcPr>
            <w:tcW w:w="891" w:type="dxa"/>
          </w:tcPr>
          <w:p w14:paraId="7382E86A" w14:textId="77777777" w:rsidR="002501CC" w:rsidRPr="00C32A33" w:rsidRDefault="002501CC" w:rsidP="00D22C61">
            <w:pPr>
              <w:contextualSpacing/>
              <w:jc w:val="center"/>
              <w:cnfStyle w:val="000000100000" w:firstRow="0" w:lastRow="0" w:firstColumn="0" w:lastColumn="0" w:oddVBand="0" w:evenVBand="0" w:oddHBand="1" w:evenHBand="0" w:firstRowFirstColumn="0" w:firstRowLastColumn="0" w:lastRowFirstColumn="0" w:lastRowLastColumn="0"/>
              <w:rPr>
                <w:rFonts w:cstheme="minorHAnsi"/>
                <w:sz w:val="20"/>
                <w:szCs w:val="20"/>
                <w:lang w:val="sr-Cyrl-CS"/>
              </w:rPr>
            </w:pPr>
          </w:p>
        </w:tc>
        <w:tc>
          <w:tcPr>
            <w:cnfStyle w:val="000010000000" w:firstRow="0" w:lastRow="0" w:firstColumn="0" w:lastColumn="0" w:oddVBand="1" w:evenVBand="0" w:oddHBand="0" w:evenHBand="0" w:firstRowFirstColumn="0" w:firstRowLastColumn="0" w:lastRowFirstColumn="0" w:lastRowLastColumn="0"/>
            <w:tcW w:w="7059" w:type="dxa"/>
          </w:tcPr>
          <w:p w14:paraId="001B2339" w14:textId="77777777" w:rsidR="002501CC" w:rsidRPr="00C32A33" w:rsidRDefault="002501CC" w:rsidP="00D22C61">
            <w:pPr>
              <w:contextualSpacing/>
              <w:jc w:val="center"/>
              <w:rPr>
                <w:rFonts w:cstheme="minorHAnsi"/>
                <w:sz w:val="20"/>
                <w:szCs w:val="20"/>
              </w:rPr>
            </w:pPr>
            <w:r w:rsidRPr="00C32A33">
              <w:rPr>
                <w:rFonts w:cstheme="minorHAnsi"/>
                <w:sz w:val="20"/>
                <w:szCs w:val="20"/>
                <w:lang w:val="sr-Cyrl-CS"/>
              </w:rPr>
              <w:t>Православни катихизис – Верска настава</w:t>
            </w:r>
          </w:p>
        </w:tc>
      </w:tr>
      <w:tr w:rsidR="002501CC" w:rsidRPr="009F6365" w14:paraId="1B12473B" w14:textId="77777777" w:rsidTr="00C32A33">
        <w:trPr>
          <w:cnfStyle w:val="000000010000" w:firstRow="0" w:lastRow="0" w:firstColumn="0" w:lastColumn="0" w:oddVBand="0" w:evenVBand="0" w:oddHBand="0" w:evenHBand="1" w:firstRowFirstColumn="0" w:firstRowLastColumn="0" w:lastRowFirstColumn="0" w:lastRowLastColumn="0"/>
          <w:trHeight w:val="185"/>
        </w:trPr>
        <w:tc>
          <w:tcPr>
            <w:cnfStyle w:val="000010000000" w:firstRow="0" w:lastRow="0" w:firstColumn="0" w:lastColumn="0" w:oddVBand="1" w:evenVBand="0" w:oddHBand="0" w:evenHBand="0" w:firstRowFirstColumn="0" w:firstRowLastColumn="0" w:lastRowFirstColumn="0" w:lastRowLastColumn="0"/>
            <w:tcW w:w="1533" w:type="dxa"/>
            <w:vMerge/>
          </w:tcPr>
          <w:p w14:paraId="51FCF694" w14:textId="77777777" w:rsidR="002501CC" w:rsidRPr="00C32A33" w:rsidRDefault="002501CC" w:rsidP="00D22C61">
            <w:pPr>
              <w:contextualSpacing/>
              <w:rPr>
                <w:rFonts w:cstheme="minorHAnsi"/>
                <w:sz w:val="20"/>
                <w:szCs w:val="20"/>
                <w:lang w:val="sr-Cyrl-CS"/>
              </w:rPr>
            </w:pPr>
          </w:p>
        </w:tc>
        <w:tc>
          <w:tcPr>
            <w:tcW w:w="891" w:type="dxa"/>
          </w:tcPr>
          <w:p w14:paraId="708C6527" w14:textId="77777777" w:rsidR="002501CC" w:rsidRPr="00C32A33" w:rsidRDefault="002501CC" w:rsidP="00D22C61">
            <w:pPr>
              <w:contextualSpacing/>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sidRPr="00C32A33">
              <w:rPr>
                <w:rFonts w:cstheme="minorHAnsi"/>
                <w:sz w:val="20"/>
                <w:szCs w:val="20"/>
                <w:lang w:val="sr-Cyrl-CS"/>
              </w:rPr>
              <w:t>II</w:t>
            </w:r>
            <w:r w:rsidR="0092016B" w:rsidRPr="00C32A33">
              <w:rPr>
                <w:rFonts w:cstheme="minorHAnsi"/>
                <w:sz w:val="20"/>
                <w:szCs w:val="20"/>
              </w:rPr>
              <w:t>I</w:t>
            </w:r>
          </w:p>
        </w:tc>
        <w:tc>
          <w:tcPr>
            <w:cnfStyle w:val="000010000000" w:firstRow="0" w:lastRow="0" w:firstColumn="0" w:lastColumn="0" w:oddVBand="1" w:evenVBand="0" w:oddHBand="0" w:evenHBand="0" w:firstRowFirstColumn="0" w:firstRowLastColumn="0" w:lastRowFirstColumn="0" w:lastRowLastColumn="0"/>
            <w:tcW w:w="7059" w:type="dxa"/>
          </w:tcPr>
          <w:p w14:paraId="55117DC1" w14:textId="77777777" w:rsidR="002501CC" w:rsidRPr="00C32A33" w:rsidRDefault="002501CC" w:rsidP="00D22C61">
            <w:pPr>
              <w:contextualSpacing/>
              <w:jc w:val="center"/>
              <w:rPr>
                <w:rFonts w:cstheme="minorHAnsi"/>
                <w:sz w:val="20"/>
                <w:szCs w:val="20"/>
              </w:rPr>
            </w:pPr>
            <w:r w:rsidRPr="00C32A33">
              <w:rPr>
                <w:rFonts w:cstheme="minorHAnsi"/>
                <w:sz w:val="20"/>
                <w:szCs w:val="20"/>
                <w:lang w:val="sr-Cyrl-CS"/>
              </w:rPr>
              <w:t>Православни катихизис – Верска настава</w:t>
            </w:r>
          </w:p>
        </w:tc>
      </w:tr>
      <w:tr w:rsidR="002501CC" w:rsidRPr="009F6365" w14:paraId="27216375" w14:textId="77777777" w:rsidTr="00C32A33">
        <w:trPr>
          <w:cnfStyle w:val="000000100000" w:firstRow="0" w:lastRow="0" w:firstColumn="0" w:lastColumn="0" w:oddVBand="0" w:evenVBand="0" w:oddHBand="1" w:evenHBand="0" w:firstRowFirstColumn="0" w:firstRowLastColumn="0" w:lastRowFirstColumn="0" w:lastRowLastColumn="0"/>
          <w:trHeight w:val="169"/>
        </w:trPr>
        <w:tc>
          <w:tcPr>
            <w:cnfStyle w:val="000010000000" w:firstRow="0" w:lastRow="0" w:firstColumn="0" w:lastColumn="0" w:oddVBand="1" w:evenVBand="0" w:oddHBand="0" w:evenHBand="0" w:firstRowFirstColumn="0" w:firstRowLastColumn="0" w:lastRowFirstColumn="0" w:lastRowLastColumn="0"/>
            <w:tcW w:w="1533" w:type="dxa"/>
            <w:vMerge/>
          </w:tcPr>
          <w:p w14:paraId="27436E6A" w14:textId="77777777" w:rsidR="002501CC" w:rsidRPr="00C32A33" w:rsidRDefault="002501CC" w:rsidP="00D22C61">
            <w:pPr>
              <w:contextualSpacing/>
              <w:rPr>
                <w:rFonts w:cstheme="minorHAnsi"/>
                <w:sz w:val="20"/>
                <w:szCs w:val="20"/>
                <w:lang w:val="sr-Cyrl-CS"/>
              </w:rPr>
            </w:pPr>
          </w:p>
        </w:tc>
        <w:tc>
          <w:tcPr>
            <w:tcW w:w="891" w:type="dxa"/>
          </w:tcPr>
          <w:p w14:paraId="60EF9306" w14:textId="77777777" w:rsidR="002501CC" w:rsidRPr="00C32A33" w:rsidRDefault="0092016B" w:rsidP="00D22C61">
            <w:pPr>
              <w:contextualSpacing/>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32A33">
              <w:rPr>
                <w:rFonts w:cstheme="minorHAnsi"/>
                <w:sz w:val="20"/>
                <w:szCs w:val="20"/>
              </w:rPr>
              <w:t>IV</w:t>
            </w:r>
          </w:p>
        </w:tc>
        <w:tc>
          <w:tcPr>
            <w:cnfStyle w:val="000010000000" w:firstRow="0" w:lastRow="0" w:firstColumn="0" w:lastColumn="0" w:oddVBand="1" w:evenVBand="0" w:oddHBand="0" w:evenHBand="0" w:firstRowFirstColumn="0" w:firstRowLastColumn="0" w:lastRowFirstColumn="0" w:lastRowLastColumn="0"/>
            <w:tcW w:w="7059" w:type="dxa"/>
          </w:tcPr>
          <w:p w14:paraId="61E8480F" w14:textId="77777777" w:rsidR="002501CC" w:rsidRPr="00C32A33" w:rsidRDefault="002501CC" w:rsidP="00D22C61">
            <w:pPr>
              <w:contextualSpacing/>
              <w:jc w:val="center"/>
              <w:rPr>
                <w:rFonts w:cstheme="minorHAnsi"/>
                <w:sz w:val="20"/>
                <w:szCs w:val="20"/>
              </w:rPr>
            </w:pPr>
            <w:r w:rsidRPr="00C32A33">
              <w:rPr>
                <w:rFonts w:cstheme="minorHAnsi"/>
                <w:sz w:val="20"/>
                <w:szCs w:val="20"/>
                <w:lang w:val="sr-Cyrl-CS"/>
              </w:rPr>
              <w:t>Православни катихизис – Верска настава</w:t>
            </w:r>
          </w:p>
        </w:tc>
      </w:tr>
      <w:tr w:rsidR="002501CC" w:rsidRPr="009F6365" w14:paraId="007F0261" w14:textId="77777777" w:rsidTr="00C32A33">
        <w:trPr>
          <w:cnfStyle w:val="000000010000" w:firstRow="0" w:lastRow="0" w:firstColumn="0" w:lastColumn="0" w:oddVBand="0" w:evenVBand="0" w:oddHBand="0" w:evenHBand="1" w:firstRowFirstColumn="0" w:firstRowLastColumn="0" w:lastRowFirstColumn="0" w:lastRowLastColumn="0"/>
          <w:trHeight w:val="228"/>
        </w:trPr>
        <w:tc>
          <w:tcPr>
            <w:cnfStyle w:val="000010000000" w:firstRow="0" w:lastRow="0" w:firstColumn="0" w:lastColumn="0" w:oddVBand="1" w:evenVBand="0" w:oddHBand="0" w:evenHBand="0" w:firstRowFirstColumn="0" w:firstRowLastColumn="0" w:lastRowFirstColumn="0" w:lastRowLastColumn="0"/>
            <w:tcW w:w="1533" w:type="dxa"/>
            <w:vMerge w:val="restart"/>
          </w:tcPr>
          <w:p w14:paraId="46F14A95" w14:textId="77777777" w:rsidR="002501CC" w:rsidRPr="00C32A33" w:rsidRDefault="002501CC" w:rsidP="00D22C61">
            <w:pPr>
              <w:contextualSpacing/>
              <w:rPr>
                <w:rFonts w:cstheme="minorHAnsi"/>
                <w:b/>
                <w:sz w:val="20"/>
                <w:szCs w:val="20"/>
                <w:lang w:val="sr-Cyrl-CS"/>
              </w:rPr>
            </w:pPr>
            <w:r w:rsidRPr="00C32A33">
              <w:rPr>
                <w:rFonts w:cstheme="minorHAnsi"/>
                <w:b/>
                <w:sz w:val="20"/>
                <w:szCs w:val="20"/>
                <w:lang w:val="sr-Cyrl-CS"/>
              </w:rPr>
              <w:t>МЕТЛИЋ 2</w:t>
            </w:r>
          </w:p>
        </w:tc>
        <w:tc>
          <w:tcPr>
            <w:tcW w:w="891" w:type="dxa"/>
          </w:tcPr>
          <w:p w14:paraId="31C7101E" w14:textId="77777777" w:rsidR="002501CC" w:rsidRPr="00C32A33" w:rsidRDefault="002501CC" w:rsidP="00D22C61">
            <w:pPr>
              <w:contextualSpacing/>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sidRPr="00C32A33">
              <w:rPr>
                <w:rFonts w:cstheme="minorHAnsi"/>
                <w:sz w:val="20"/>
                <w:szCs w:val="20"/>
                <w:lang w:val="sr-Cyrl-CS"/>
              </w:rPr>
              <w:t>I</w:t>
            </w:r>
          </w:p>
        </w:tc>
        <w:tc>
          <w:tcPr>
            <w:cnfStyle w:val="000010000000" w:firstRow="0" w:lastRow="0" w:firstColumn="0" w:lastColumn="0" w:oddVBand="1" w:evenVBand="0" w:oddHBand="0" w:evenHBand="0" w:firstRowFirstColumn="0" w:firstRowLastColumn="0" w:lastRowFirstColumn="0" w:lastRowLastColumn="0"/>
            <w:tcW w:w="7059" w:type="dxa"/>
          </w:tcPr>
          <w:p w14:paraId="3CC22E82" w14:textId="77777777" w:rsidR="002501CC" w:rsidRPr="00C32A33" w:rsidRDefault="002501CC" w:rsidP="00D22C61">
            <w:pPr>
              <w:contextualSpacing/>
              <w:jc w:val="center"/>
              <w:rPr>
                <w:rFonts w:cstheme="minorHAnsi"/>
                <w:sz w:val="20"/>
                <w:szCs w:val="20"/>
                <w:lang w:val="sr-Cyrl-CS"/>
              </w:rPr>
            </w:pPr>
            <w:r w:rsidRPr="00C32A33">
              <w:rPr>
                <w:rFonts w:cstheme="minorHAnsi"/>
                <w:sz w:val="20"/>
                <w:szCs w:val="20"/>
                <w:lang w:val="sr-Cyrl-CS"/>
              </w:rPr>
              <w:t>Православни катихизис – Верска настава</w:t>
            </w:r>
          </w:p>
        </w:tc>
      </w:tr>
      <w:tr w:rsidR="002501CC" w:rsidRPr="009F6365" w14:paraId="28F7D3EC" w14:textId="77777777" w:rsidTr="00C32A33">
        <w:trPr>
          <w:cnfStyle w:val="000000100000" w:firstRow="0" w:lastRow="0" w:firstColumn="0" w:lastColumn="0" w:oddVBand="0" w:evenVBand="0" w:oddHBand="1" w:evenHBand="0" w:firstRowFirstColumn="0" w:firstRowLastColumn="0" w:lastRowFirstColumn="0" w:lastRowLastColumn="0"/>
          <w:trHeight w:val="115"/>
        </w:trPr>
        <w:tc>
          <w:tcPr>
            <w:cnfStyle w:val="000010000000" w:firstRow="0" w:lastRow="0" w:firstColumn="0" w:lastColumn="0" w:oddVBand="1" w:evenVBand="0" w:oddHBand="0" w:evenHBand="0" w:firstRowFirstColumn="0" w:firstRowLastColumn="0" w:lastRowFirstColumn="0" w:lastRowLastColumn="0"/>
            <w:tcW w:w="1533" w:type="dxa"/>
            <w:vMerge/>
          </w:tcPr>
          <w:p w14:paraId="238AEBDA" w14:textId="77777777" w:rsidR="002501CC" w:rsidRPr="00C32A33" w:rsidRDefault="002501CC" w:rsidP="00D22C61">
            <w:pPr>
              <w:contextualSpacing/>
              <w:rPr>
                <w:rFonts w:cstheme="minorHAnsi"/>
                <w:sz w:val="20"/>
                <w:szCs w:val="20"/>
                <w:lang w:val="sr-Cyrl-CS"/>
              </w:rPr>
            </w:pPr>
          </w:p>
        </w:tc>
        <w:tc>
          <w:tcPr>
            <w:tcW w:w="891" w:type="dxa"/>
          </w:tcPr>
          <w:p w14:paraId="2386CEE8" w14:textId="77777777" w:rsidR="002501CC" w:rsidRPr="00C32A33" w:rsidRDefault="0092016B" w:rsidP="00D22C61">
            <w:pPr>
              <w:contextualSpacing/>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32A33">
              <w:rPr>
                <w:rFonts w:cstheme="minorHAnsi"/>
                <w:sz w:val="20"/>
                <w:szCs w:val="20"/>
              </w:rPr>
              <w:t>IV</w:t>
            </w:r>
          </w:p>
        </w:tc>
        <w:tc>
          <w:tcPr>
            <w:cnfStyle w:val="000010000000" w:firstRow="0" w:lastRow="0" w:firstColumn="0" w:lastColumn="0" w:oddVBand="1" w:evenVBand="0" w:oddHBand="0" w:evenHBand="0" w:firstRowFirstColumn="0" w:firstRowLastColumn="0" w:lastRowFirstColumn="0" w:lastRowLastColumn="0"/>
            <w:tcW w:w="7059" w:type="dxa"/>
          </w:tcPr>
          <w:p w14:paraId="05BC6EEB" w14:textId="77777777" w:rsidR="002501CC" w:rsidRPr="00C32A33" w:rsidRDefault="002501CC" w:rsidP="00D22C61">
            <w:pPr>
              <w:contextualSpacing/>
              <w:jc w:val="center"/>
              <w:rPr>
                <w:rFonts w:cstheme="minorHAnsi"/>
                <w:sz w:val="20"/>
                <w:szCs w:val="20"/>
              </w:rPr>
            </w:pPr>
            <w:r w:rsidRPr="00C32A33">
              <w:rPr>
                <w:rFonts w:cstheme="minorHAnsi"/>
                <w:sz w:val="20"/>
                <w:szCs w:val="20"/>
                <w:lang w:val="sr-Cyrl-CS"/>
              </w:rPr>
              <w:t>Православни катихизис – Верска настава</w:t>
            </w:r>
          </w:p>
        </w:tc>
      </w:tr>
      <w:tr w:rsidR="002501CC" w:rsidRPr="009F6365" w14:paraId="2EAF997C" w14:textId="77777777" w:rsidTr="00C32A33">
        <w:trPr>
          <w:cnfStyle w:val="000000010000" w:firstRow="0" w:lastRow="0" w:firstColumn="0" w:lastColumn="0" w:oddVBand="0" w:evenVBand="0" w:oddHBand="0" w:evenHBand="1" w:firstRowFirstColumn="0" w:firstRowLastColumn="0" w:lastRowFirstColumn="0" w:lastRowLastColumn="0"/>
          <w:trHeight w:val="167"/>
        </w:trPr>
        <w:tc>
          <w:tcPr>
            <w:cnfStyle w:val="000010000000" w:firstRow="0" w:lastRow="0" w:firstColumn="0" w:lastColumn="0" w:oddVBand="1" w:evenVBand="0" w:oddHBand="0" w:evenHBand="0" w:firstRowFirstColumn="0" w:firstRowLastColumn="0" w:lastRowFirstColumn="0" w:lastRowLastColumn="0"/>
            <w:tcW w:w="1533" w:type="dxa"/>
            <w:vMerge w:val="restart"/>
          </w:tcPr>
          <w:p w14:paraId="4689DCD0" w14:textId="77777777" w:rsidR="002501CC" w:rsidRPr="00C32A33" w:rsidRDefault="002501CC" w:rsidP="00D22C61">
            <w:pPr>
              <w:contextualSpacing/>
              <w:rPr>
                <w:rFonts w:cstheme="minorHAnsi"/>
                <w:sz w:val="20"/>
                <w:szCs w:val="20"/>
                <w:lang w:val="sr-Cyrl-CS"/>
              </w:rPr>
            </w:pPr>
          </w:p>
          <w:p w14:paraId="31E8F21D" w14:textId="77777777" w:rsidR="002501CC" w:rsidRPr="00C32A33" w:rsidRDefault="002501CC" w:rsidP="00D22C61">
            <w:pPr>
              <w:contextualSpacing/>
              <w:rPr>
                <w:rFonts w:cstheme="minorHAnsi"/>
                <w:b/>
                <w:sz w:val="20"/>
                <w:szCs w:val="20"/>
                <w:lang w:val="sr-Cyrl-CS"/>
              </w:rPr>
            </w:pPr>
            <w:r w:rsidRPr="00C32A33">
              <w:rPr>
                <w:rFonts w:cstheme="minorHAnsi"/>
                <w:b/>
                <w:sz w:val="20"/>
                <w:szCs w:val="20"/>
                <w:lang w:val="sr-Cyrl-CS"/>
              </w:rPr>
              <w:t>ЗАБЛАЋЕ</w:t>
            </w:r>
          </w:p>
        </w:tc>
        <w:tc>
          <w:tcPr>
            <w:tcW w:w="891" w:type="dxa"/>
          </w:tcPr>
          <w:p w14:paraId="509D1CE6" w14:textId="77777777" w:rsidR="002501CC" w:rsidRPr="00C32A33" w:rsidRDefault="0092016B" w:rsidP="00D22C61">
            <w:pPr>
              <w:contextualSpacing/>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sidRPr="00C32A33">
              <w:rPr>
                <w:rFonts w:cstheme="minorHAnsi"/>
                <w:sz w:val="20"/>
                <w:szCs w:val="20"/>
              </w:rPr>
              <w:t>I</w:t>
            </w:r>
          </w:p>
        </w:tc>
        <w:tc>
          <w:tcPr>
            <w:cnfStyle w:val="000010000000" w:firstRow="0" w:lastRow="0" w:firstColumn="0" w:lastColumn="0" w:oddVBand="1" w:evenVBand="0" w:oddHBand="0" w:evenHBand="0" w:firstRowFirstColumn="0" w:firstRowLastColumn="0" w:lastRowFirstColumn="0" w:lastRowLastColumn="0"/>
            <w:tcW w:w="7059" w:type="dxa"/>
          </w:tcPr>
          <w:p w14:paraId="366A7FA4" w14:textId="77777777" w:rsidR="002501CC" w:rsidRPr="00C32A33" w:rsidRDefault="002501CC" w:rsidP="00D22C61">
            <w:pPr>
              <w:contextualSpacing/>
              <w:jc w:val="center"/>
              <w:rPr>
                <w:rFonts w:cstheme="minorHAnsi"/>
                <w:sz w:val="20"/>
                <w:szCs w:val="20"/>
              </w:rPr>
            </w:pPr>
            <w:r w:rsidRPr="00C32A33">
              <w:rPr>
                <w:rFonts w:cstheme="minorHAnsi"/>
                <w:sz w:val="20"/>
                <w:szCs w:val="20"/>
                <w:lang w:val="sr-Cyrl-CS"/>
              </w:rPr>
              <w:t>Православни катихизис – Верска настава</w:t>
            </w:r>
          </w:p>
        </w:tc>
      </w:tr>
      <w:tr w:rsidR="002501CC" w:rsidRPr="009F6365" w14:paraId="4DAA0EB4" w14:textId="77777777" w:rsidTr="00C32A33">
        <w:trPr>
          <w:cnfStyle w:val="000000100000" w:firstRow="0" w:lastRow="0" w:firstColumn="0" w:lastColumn="0" w:oddVBand="0" w:evenVBand="0" w:oddHBand="1" w:evenHBand="0" w:firstRowFirstColumn="0" w:firstRowLastColumn="0" w:lastRowFirstColumn="0" w:lastRowLastColumn="0"/>
          <w:trHeight w:val="261"/>
        </w:trPr>
        <w:tc>
          <w:tcPr>
            <w:cnfStyle w:val="000010000000" w:firstRow="0" w:lastRow="0" w:firstColumn="0" w:lastColumn="0" w:oddVBand="1" w:evenVBand="0" w:oddHBand="0" w:evenHBand="0" w:firstRowFirstColumn="0" w:firstRowLastColumn="0" w:lastRowFirstColumn="0" w:lastRowLastColumn="0"/>
            <w:tcW w:w="1533" w:type="dxa"/>
            <w:vMerge/>
          </w:tcPr>
          <w:p w14:paraId="219FFAE6" w14:textId="77777777" w:rsidR="002501CC" w:rsidRPr="00C32A33" w:rsidRDefault="002501CC" w:rsidP="00D22C61">
            <w:pPr>
              <w:contextualSpacing/>
              <w:rPr>
                <w:rFonts w:cstheme="minorHAnsi"/>
                <w:sz w:val="20"/>
                <w:szCs w:val="20"/>
                <w:lang w:val="sr-Cyrl-CS"/>
              </w:rPr>
            </w:pPr>
          </w:p>
        </w:tc>
        <w:tc>
          <w:tcPr>
            <w:tcW w:w="891" w:type="dxa"/>
          </w:tcPr>
          <w:p w14:paraId="1168FCA9" w14:textId="77777777" w:rsidR="002501CC" w:rsidRPr="00C32A33" w:rsidRDefault="002501CC" w:rsidP="00D22C61">
            <w:pPr>
              <w:contextualSpacing/>
              <w:jc w:val="center"/>
              <w:cnfStyle w:val="000000100000" w:firstRow="0" w:lastRow="0" w:firstColumn="0" w:lastColumn="0" w:oddVBand="0" w:evenVBand="0" w:oddHBand="1" w:evenHBand="0" w:firstRowFirstColumn="0" w:firstRowLastColumn="0" w:lastRowFirstColumn="0" w:lastRowLastColumn="0"/>
              <w:rPr>
                <w:rFonts w:cstheme="minorHAnsi"/>
                <w:sz w:val="20"/>
                <w:szCs w:val="20"/>
                <w:lang w:val="sr-Cyrl-CS"/>
              </w:rPr>
            </w:pPr>
            <w:r w:rsidRPr="00C32A33">
              <w:rPr>
                <w:rFonts w:cstheme="minorHAnsi"/>
                <w:sz w:val="20"/>
                <w:szCs w:val="20"/>
                <w:lang w:val="sr-Cyrl-CS"/>
              </w:rPr>
              <w:t>II</w:t>
            </w:r>
          </w:p>
        </w:tc>
        <w:tc>
          <w:tcPr>
            <w:cnfStyle w:val="000010000000" w:firstRow="0" w:lastRow="0" w:firstColumn="0" w:lastColumn="0" w:oddVBand="1" w:evenVBand="0" w:oddHBand="0" w:evenHBand="0" w:firstRowFirstColumn="0" w:firstRowLastColumn="0" w:lastRowFirstColumn="0" w:lastRowLastColumn="0"/>
            <w:tcW w:w="7059" w:type="dxa"/>
          </w:tcPr>
          <w:p w14:paraId="03B18E3B" w14:textId="77777777" w:rsidR="002501CC" w:rsidRPr="00C32A33" w:rsidRDefault="002501CC" w:rsidP="00D22C61">
            <w:pPr>
              <w:contextualSpacing/>
              <w:jc w:val="center"/>
              <w:rPr>
                <w:rFonts w:cstheme="minorHAnsi"/>
                <w:sz w:val="20"/>
                <w:szCs w:val="20"/>
                <w:lang w:val="sr-Cyrl-CS"/>
              </w:rPr>
            </w:pPr>
            <w:r w:rsidRPr="00C32A33">
              <w:rPr>
                <w:rFonts w:cstheme="minorHAnsi"/>
                <w:sz w:val="20"/>
                <w:szCs w:val="20"/>
                <w:lang w:val="sr-Cyrl-CS"/>
              </w:rPr>
              <w:t>Православни катихизис – Верска настава</w:t>
            </w:r>
          </w:p>
        </w:tc>
      </w:tr>
      <w:tr w:rsidR="002501CC" w:rsidRPr="009F6365" w14:paraId="1A6A7D42" w14:textId="77777777" w:rsidTr="00C32A33">
        <w:trPr>
          <w:cnfStyle w:val="000000010000" w:firstRow="0" w:lastRow="0" w:firstColumn="0" w:lastColumn="0" w:oddVBand="0" w:evenVBand="0" w:oddHBand="0" w:evenHBand="1" w:firstRowFirstColumn="0" w:firstRowLastColumn="0" w:lastRowFirstColumn="0" w:lastRowLastColumn="0"/>
          <w:trHeight w:val="231"/>
        </w:trPr>
        <w:tc>
          <w:tcPr>
            <w:cnfStyle w:val="000010000000" w:firstRow="0" w:lastRow="0" w:firstColumn="0" w:lastColumn="0" w:oddVBand="1" w:evenVBand="0" w:oddHBand="0" w:evenHBand="0" w:firstRowFirstColumn="0" w:firstRowLastColumn="0" w:lastRowFirstColumn="0" w:lastRowLastColumn="0"/>
            <w:tcW w:w="1533" w:type="dxa"/>
            <w:vMerge/>
          </w:tcPr>
          <w:p w14:paraId="1002DBBF" w14:textId="77777777" w:rsidR="002501CC" w:rsidRPr="00C32A33" w:rsidRDefault="002501CC" w:rsidP="00D22C61">
            <w:pPr>
              <w:contextualSpacing/>
              <w:rPr>
                <w:rFonts w:cstheme="minorHAnsi"/>
                <w:sz w:val="20"/>
                <w:szCs w:val="20"/>
                <w:lang w:val="sr-Cyrl-CS"/>
              </w:rPr>
            </w:pPr>
          </w:p>
        </w:tc>
        <w:tc>
          <w:tcPr>
            <w:tcW w:w="891" w:type="dxa"/>
          </w:tcPr>
          <w:p w14:paraId="58B4E562" w14:textId="77777777" w:rsidR="002501CC" w:rsidRPr="00C32A33" w:rsidRDefault="002501CC" w:rsidP="00D22C61">
            <w:pPr>
              <w:contextualSpacing/>
              <w:jc w:val="center"/>
              <w:cnfStyle w:val="000000010000" w:firstRow="0" w:lastRow="0" w:firstColumn="0" w:lastColumn="0" w:oddVBand="0" w:evenVBand="0" w:oddHBand="0" w:evenHBand="1" w:firstRowFirstColumn="0" w:firstRowLastColumn="0" w:lastRowFirstColumn="0" w:lastRowLastColumn="0"/>
              <w:rPr>
                <w:rFonts w:cstheme="minorHAnsi"/>
                <w:sz w:val="20"/>
                <w:szCs w:val="20"/>
                <w:lang w:val="sr-Cyrl-CS"/>
              </w:rPr>
            </w:pPr>
            <w:r w:rsidRPr="00C32A33">
              <w:rPr>
                <w:rFonts w:cstheme="minorHAnsi"/>
                <w:sz w:val="20"/>
                <w:szCs w:val="20"/>
                <w:lang w:val="sr-Cyrl-CS"/>
              </w:rPr>
              <w:t>III</w:t>
            </w:r>
          </w:p>
        </w:tc>
        <w:tc>
          <w:tcPr>
            <w:cnfStyle w:val="000010000000" w:firstRow="0" w:lastRow="0" w:firstColumn="0" w:lastColumn="0" w:oddVBand="1" w:evenVBand="0" w:oddHBand="0" w:evenHBand="0" w:firstRowFirstColumn="0" w:firstRowLastColumn="0" w:lastRowFirstColumn="0" w:lastRowLastColumn="0"/>
            <w:tcW w:w="7059" w:type="dxa"/>
          </w:tcPr>
          <w:p w14:paraId="2ED0C6E1" w14:textId="77777777" w:rsidR="002501CC" w:rsidRPr="00C32A33" w:rsidRDefault="002501CC" w:rsidP="00D22C61">
            <w:pPr>
              <w:contextualSpacing/>
              <w:jc w:val="center"/>
              <w:rPr>
                <w:rFonts w:cstheme="minorHAnsi"/>
                <w:sz w:val="20"/>
                <w:szCs w:val="20"/>
                <w:lang w:val="sr-Cyrl-CS"/>
              </w:rPr>
            </w:pPr>
            <w:r w:rsidRPr="00C32A33">
              <w:rPr>
                <w:rFonts w:cstheme="minorHAnsi"/>
                <w:sz w:val="20"/>
                <w:szCs w:val="20"/>
                <w:lang w:val="sr-Cyrl-CS"/>
              </w:rPr>
              <w:t>Православни катихизис – Верска настава</w:t>
            </w:r>
          </w:p>
        </w:tc>
      </w:tr>
      <w:tr w:rsidR="002501CC" w:rsidRPr="009F6365" w14:paraId="59A10517" w14:textId="77777777" w:rsidTr="00C32A33">
        <w:trPr>
          <w:cnfStyle w:val="000000100000" w:firstRow="0" w:lastRow="0" w:firstColumn="0" w:lastColumn="0" w:oddVBand="0" w:evenVBand="0" w:oddHBand="1" w:evenHBand="0" w:firstRowFirstColumn="0" w:firstRowLastColumn="0" w:lastRowFirstColumn="0" w:lastRowLastColumn="0"/>
          <w:trHeight w:val="192"/>
        </w:trPr>
        <w:tc>
          <w:tcPr>
            <w:cnfStyle w:val="000010000000" w:firstRow="0" w:lastRow="0" w:firstColumn="0" w:lastColumn="0" w:oddVBand="1" w:evenVBand="0" w:oddHBand="0" w:evenHBand="0" w:firstRowFirstColumn="0" w:firstRowLastColumn="0" w:lastRowFirstColumn="0" w:lastRowLastColumn="0"/>
            <w:tcW w:w="1533" w:type="dxa"/>
            <w:vMerge/>
          </w:tcPr>
          <w:p w14:paraId="02540673" w14:textId="77777777" w:rsidR="002501CC" w:rsidRPr="00C32A33" w:rsidRDefault="002501CC" w:rsidP="00D22C61">
            <w:pPr>
              <w:contextualSpacing/>
              <w:rPr>
                <w:rFonts w:cstheme="minorHAnsi"/>
                <w:sz w:val="20"/>
                <w:szCs w:val="20"/>
                <w:lang w:val="sr-Cyrl-CS"/>
              </w:rPr>
            </w:pPr>
          </w:p>
        </w:tc>
        <w:tc>
          <w:tcPr>
            <w:tcW w:w="891" w:type="dxa"/>
          </w:tcPr>
          <w:p w14:paraId="6C882977" w14:textId="77777777" w:rsidR="002501CC" w:rsidRPr="00C32A33" w:rsidRDefault="002501CC" w:rsidP="008D1373">
            <w:pPr>
              <w:contextualSpacing/>
              <w:jc w:val="center"/>
              <w:cnfStyle w:val="000000100000" w:firstRow="0" w:lastRow="0" w:firstColumn="0" w:lastColumn="0" w:oddVBand="0" w:evenVBand="0" w:oddHBand="1" w:evenHBand="0" w:firstRowFirstColumn="0" w:firstRowLastColumn="0" w:lastRowFirstColumn="0" w:lastRowLastColumn="0"/>
              <w:rPr>
                <w:rFonts w:cstheme="minorHAnsi"/>
                <w:sz w:val="20"/>
                <w:szCs w:val="20"/>
                <w:lang w:val="sr-Cyrl-CS"/>
              </w:rPr>
            </w:pPr>
            <w:r w:rsidRPr="00C32A33">
              <w:rPr>
                <w:rFonts w:cstheme="minorHAnsi"/>
                <w:sz w:val="20"/>
                <w:szCs w:val="20"/>
                <w:lang w:val="sr-Cyrl-CS"/>
              </w:rPr>
              <w:t>IV</w:t>
            </w:r>
          </w:p>
        </w:tc>
        <w:tc>
          <w:tcPr>
            <w:cnfStyle w:val="000010000000" w:firstRow="0" w:lastRow="0" w:firstColumn="0" w:lastColumn="0" w:oddVBand="1" w:evenVBand="0" w:oddHBand="0" w:evenHBand="0" w:firstRowFirstColumn="0" w:firstRowLastColumn="0" w:lastRowFirstColumn="0" w:lastRowLastColumn="0"/>
            <w:tcW w:w="7059" w:type="dxa"/>
          </w:tcPr>
          <w:p w14:paraId="3EABA335" w14:textId="77777777" w:rsidR="002501CC" w:rsidRPr="00C32A33" w:rsidRDefault="002501CC" w:rsidP="00D22C61">
            <w:pPr>
              <w:contextualSpacing/>
              <w:jc w:val="center"/>
              <w:rPr>
                <w:rFonts w:cstheme="minorHAnsi"/>
                <w:sz w:val="20"/>
                <w:szCs w:val="20"/>
                <w:lang w:val="sr-Cyrl-CS"/>
              </w:rPr>
            </w:pPr>
            <w:r w:rsidRPr="00C32A33">
              <w:rPr>
                <w:rFonts w:cstheme="minorHAnsi"/>
                <w:sz w:val="20"/>
                <w:szCs w:val="20"/>
                <w:lang w:val="sr-Cyrl-CS"/>
              </w:rPr>
              <w:t>Православни катихизис – Верска настава</w:t>
            </w:r>
          </w:p>
        </w:tc>
      </w:tr>
    </w:tbl>
    <w:p w14:paraId="114D1F39" w14:textId="77777777" w:rsidR="00381674" w:rsidRPr="00A12A83" w:rsidRDefault="00381674" w:rsidP="00146DF5">
      <w:pPr>
        <w:spacing w:after="120"/>
        <w:jc w:val="both"/>
        <w:rPr>
          <w:color w:val="FF0000"/>
          <w:lang w:val="sr-Cyrl-RS"/>
        </w:rPr>
      </w:pPr>
    </w:p>
    <w:p w14:paraId="56B37558" w14:textId="77777777" w:rsidR="00C32A33" w:rsidRDefault="00C32A33" w:rsidP="00146DF5">
      <w:pPr>
        <w:spacing w:after="120"/>
        <w:jc w:val="both"/>
        <w:rPr>
          <w:lang w:val="ru-RU"/>
        </w:rPr>
      </w:pPr>
    </w:p>
    <w:p w14:paraId="3DA98E2E" w14:textId="77777777" w:rsidR="00F553A2" w:rsidRDefault="00F553A2" w:rsidP="00146DF5">
      <w:pPr>
        <w:spacing w:after="120"/>
        <w:jc w:val="both"/>
        <w:rPr>
          <w:lang w:val="ru-RU"/>
        </w:rPr>
        <w:sectPr w:rsidR="00F553A2" w:rsidSect="00F553A2">
          <w:pgSz w:w="11907" w:h="16839" w:code="9"/>
          <w:pgMar w:top="1440" w:right="1440" w:bottom="1440" w:left="1440" w:header="720" w:footer="720" w:gutter="0"/>
          <w:cols w:space="720"/>
          <w:docGrid w:linePitch="360"/>
        </w:sectPr>
      </w:pPr>
    </w:p>
    <w:p w14:paraId="2CC0530E" w14:textId="77777777" w:rsidR="00874216" w:rsidRPr="00162EF3" w:rsidRDefault="00874216" w:rsidP="00146DF5">
      <w:pPr>
        <w:spacing w:after="120"/>
        <w:jc w:val="both"/>
        <w:rPr>
          <w:lang w:val="ru-RU"/>
        </w:rPr>
      </w:pPr>
      <w:r w:rsidRPr="00162EF3">
        <w:rPr>
          <w:lang w:val="ru-RU"/>
        </w:rPr>
        <w:lastRenderedPageBreak/>
        <w:t xml:space="preserve">Изборни </w:t>
      </w:r>
      <w:r w:rsidR="00211E1F">
        <w:rPr>
          <w:lang w:val="ru-RU"/>
        </w:rPr>
        <w:t xml:space="preserve">предмети </w:t>
      </w:r>
      <w:r w:rsidRPr="00162EF3">
        <w:rPr>
          <w:lang w:val="ru-RU"/>
        </w:rPr>
        <w:t xml:space="preserve"> и слободне наставне активности за други циклус</w:t>
      </w:r>
    </w:p>
    <w:tbl>
      <w:tblPr>
        <w:tblStyle w:val="ColorfulList-Accent6"/>
        <w:tblW w:w="9450" w:type="dxa"/>
        <w:tblLook w:val="0000" w:firstRow="0" w:lastRow="0" w:firstColumn="0" w:lastColumn="0" w:noHBand="0" w:noVBand="0"/>
      </w:tblPr>
      <w:tblGrid>
        <w:gridCol w:w="900"/>
        <w:gridCol w:w="1440"/>
        <w:gridCol w:w="1458"/>
        <w:gridCol w:w="2250"/>
        <w:gridCol w:w="3402"/>
      </w:tblGrid>
      <w:tr w:rsidR="00162EF3" w:rsidRPr="00162EF3" w14:paraId="7AEFEDED" w14:textId="77777777" w:rsidTr="00D1617D">
        <w:trPr>
          <w:cnfStyle w:val="000000100000" w:firstRow="0" w:lastRow="0" w:firstColumn="0" w:lastColumn="0" w:oddVBand="0" w:evenVBand="0" w:oddHBand="1" w:evenHBand="0" w:firstRowFirstColumn="0" w:firstRowLastColumn="0" w:lastRowFirstColumn="0" w:lastRowLastColumn="0"/>
          <w:trHeight w:val="632"/>
        </w:trPr>
        <w:tc>
          <w:tcPr>
            <w:cnfStyle w:val="000010000000" w:firstRow="0" w:lastRow="0" w:firstColumn="0" w:lastColumn="0" w:oddVBand="1" w:evenVBand="0" w:oddHBand="0" w:evenHBand="0" w:firstRowFirstColumn="0" w:firstRowLastColumn="0" w:lastRowFirstColumn="0" w:lastRowLastColumn="0"/>
            <w:tcW w:w="900" w:type="dxa"/>
          </w:tcPr>
          <w:p w14:paraId="693EF97B" w14:textId="77777777" w:rsidR="00874216" w:rsidRPr="000951BC" w:rsidRDefault="00874216" w:rsidP="000E2604">
            <w:pPr>
              <w:rPr>
                <w:rFonts w:ascii="Calibri" w:eastAsia="Times New Roman" w:hAnsi="Calibri" w:cs="Times New Roman"/>
                <w:i/>
                <w:lang w:val="sr-Cyrl-CS"/>
              </w:rPr>
            </w:pPr>
            <w:r w:rsidRPr="000951BC">
              <w:rPr>
                <w:rFonts w:ascii="Calibri" w:eastAsia="Times New Roman" w:hAnsi="Calibri" w:cs="Times New Roman"/>
                <w:i/>
                <w:lang w:val="sr-Cyrl-CS"/>
              </w:rPr>
              <w:t>Разред</w:t>
            </w:r>
          </w:p>
        </w:tc>
        <w:tc>
          <w:tcPr>
            <w:tcW w:w="1440" w:type="dxa"/>
          </w:tcPr>
          <w:p w14:paraId="2FF5C2C5" w14:textId="77777777" w:rsidR="00874216" w:rsidRPr="000951BC" w:rsidRDefault="00874216" w:rsidP="000E260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i/>
                <w:lang w:val="sr-Cyrl-CS"/>
              </w:rPr>
            </w:pPr>
            <w:r w:rsidRPr="000951BC">
              <w:rPr>
                <w:rFonts w:ascii="Calibri" w:eastAsia="Times New Roman" w:hAnsi="Calibri" w:cs="Times New Roman"/>
                <w:i/>
                <w:lang w:val="sr-Cyrl-CS"/>
              </w:rPr>
              <w:t>Школа</w:t>
            </w:r>
          </w:p>
        </w:tc>
        <w:tc>
          <w:tcPr>
            <w:cnfStyle w:val="000010000000" w:firstRow="0" w:lastRow="0" w:firstColumn="0" w:lastColumn="0" w:oddVBand="1" w:evenVBand="0" w:oddHBand="0" w:evenHBand="0" w:firstRowFirstColumn="0" w:firstRowLastColumn="0" w:lastRowFirstColumn="0" w:lastRowLastColumn="0"/>
            <w:tcW w:w="1458" w:type="dxa"/>
          </w:tcPr>
          <w:p w14:paraId="023DC64E" w14:textId="77777777" w:rsidR="00874216" w:rsidRPr="000951BC" w:rsidRDefault="00874216" w:rsidP="000E2604">
            <w:pPr>
              <w:rPr>
                <w:rFonts w:ascii="Calibri" w:eastAsia="Times New Roman" w:hAnsi="Calibri" w:cs="Times New Roman"/>
                <w:i/>
                <w:lang w:val="sr-Cyrl-CS"/>
              </w:rPr>
            </w:pPr>
            <w:r w:rsidRPr="000951BC">
              <w:rPr>
                <w:rFonts w:ascii="Calibri" w:eastAsia="Times New Roman" w:hAnsi="Calibri" w:cs="Times New Roman"/>
                <w:i/>
                <w:lang w:val="sr-Cyrl-CS"/>
              </w:rPr>
              <w:t>Одељење</w:t>
            </w:r>
          </w:p>
        </w:tc>
        <w:tc>
          <w:tcPr>
            <w:tcW w:w="2250" w:type="dxa"/>
          </w:tcPr>
          <w:p w14:paraId="16ED3D6F" w14:textId="77777777" w:rsidR="00874216" w:rsidRPr="000951BC" w:rsidRDefault="00211E1F" w:rsidP="000E260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i/>
                <w:lang w:val="sr-Cyrl-CS"/>
              </w:rPr>
            </w:pPr>
            <w:r>
              <w:rPr>
                <w:rFonts w:ascii="Calibri" w:eastAsia="Times New Roman" w:hAnsi="Calibri" w:cs="Times New Roman"/>
                <w:i/>
                <w:lang w:val="sr-Cyrl-CS"/>
              </w:rPr>
              <w:t>И</w:t>
            </w:r>
            <w:r w:rsidR="00874216" w:rsidRPr="000951BC">
              <w:rPr>
                <w:rFonts w:ascii="Calibri" w:eastAsia="Times New Roman" w:hAnsi="Calibri" w:cs="Times New Roman"/>
                <w:i/>
                <w:lang w:val="sr-Cyrl-CS"/>
              </w:rPr>
              <w:t xml:space="preserve">зборни </w:t>
            </w:r>
            <w:r w:rsidR="002E6CD3" w:rsidRPr="000951BC">
              <w:rPr>
                <w:rFonts w:ascii="Calibri" w:eastAsia="Times New Roman" w:hAnsi="Calibri" w:cs="Times New Roman"/>
                <w:i/>
                <w:lang w:val="sr-Cyrl-CS"/>
              </w:rPr>
              <w:t>предмети</w:t>
            </w:r>
          </w:p>
        </w:tc>
        <w:tc>
          <w:tcPr>
            <w:cnfStyle w:val="000010000000" w:firstRow="0" w:lastRow="0" w:firstColumn="0" w:lastColumn="0" w:oddVBand="1" w:evenVBand="0" w:oddHBand="0" w:evenHBand="0" w:firstRowFirstColumn="0" w:firstRowLastColumn="0" w:lastRowFirstColumn="0" w:lastRowLastColumn="0"/>
            <w:tcW w:w="3402" w:type="dxa"/>
          </w:tcPr>
          <w:p w14:paraId="265A8D6A" w14:textId="77777777" w:rsidR="00874216" w:rsidRPr="00EA617F" w:rsidRDefault="00874216" w:rsidP="000E2604">
            <w:pPr>
              <w:rPr>
                <w:rFonts w:ascii="Calibri" w:eastAsia="Times New Roman" w:hAnsi="Calibri" w:cs="Times New Roman"/>
                <w:i/>
                <w:lang w:val="sr-Cyrl-CS"/>
              </w:rPr>
            </w:pPr>
            <w:r w:rsidRPr="00EA617F">
              <w:rPr>
                <w:rFonts w:ascii="Calibri" w:eastAsia="Times New Roman" w:hAnsi="Calibri" w:cs="Times New Roman"/>
                <w:i/>
                <w:lang w:val="sr-Cyrl-CS"/>
              </w:rPr>
              <w:t>Слободне наставне активности</w:t>
            </w:r>
          </w:p>
        </w:tc>
      </w:tr>
      <w:tr w:rsidR="00162EF3" w:rsidRPr="00162EF3" w14:paraId="26D8B550" w14:textId="77777777" w:rsidTr="00D1617D">
        <w:trPr>
          <w:trHeight w:val="691"/>
        </w:trPr>
        <w:tc>
          <w:tcPr>
            <w:cnfStyle w:val="000010000000" w:firstRow="0" w:lastRow="0" w:firstColumn="0" w:lastColumn="0" w:oddVBand="1" w:evenVBand="0" w:oddHBand="0" w:evenHBand="0" w:firstRowFirstColumn="0" w:firstRowLastColumn="0" w:lastRowFirstColumn="0" w:lastRowLastColumn="0"/>
            <w:tcW w:w="900" w:type="dxa"/>
            <w:vMerge w:val="restart"/>
            <w:textDirection w:val="btLr"/>
          </w:tcPr>
          <w:p w14:paraId="618795CE" w14:textId="77777777" w:rsidR="002501CC" w:rsidRPr="000951BC" w:rsidRDefault="002501CC" w:rsidP="000E2604">
            <w:pPr>
              <w:jc w:val="center"/>
              <w:rPr>
                <w:rFonts w:ascii="Calibri" w:eastAsia="Times New Roman" w:hAnsi="Calibri" w:cs="Times New Roman"/>
                <w:lang w:val="sr-Cyrl-CS"/>
              </w:rPr>
            </w:pPr>
            <w:r w:rsidRPr="000951BC">
              <w:rPr>
                <w:rFonts w:ascii="Calibri" w:eastAsia="Times New Roman" w:hAnsi="Calibri" w:cs="Times New Roman"/>
                <w:lang w:val="sr-Latn-CS"/>
              </w:rPr>
              <w:t xml:space="preserve">V </w:t>
            </w:r>
            <w:r w:rsidRPr="000951BC">
              <w:rPr>
                <w:rFonts w:ascii="Calibri" w:eastAsia="Times New Roman" w:hAnsi="Calibri" w:cs="Times New Roman"/>
                <w:lang w:val="sr-Cyrl-CS"/>
              </w:rPr>
              <w:t>разред</w:t>
            </w:r>
          </w:p>
        </w:tc>
        <w:tc>
          <w:tcPr>
            <w:tcW w:w="1440" w:type="dxa"/>
          </w:tcPr>
          <w:p w14:paraId="298AF1A7" w14:textId="77777777" w:rsidR="002501CC" w:rsidRPr="000951BC" w:rsidRDefault="002501CC" w:rsidP="000E260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lang w:val="sr-Latn-CS"/>
              </w:rPr>
            </w:pPr>
          </w:p>
          <w:p w14:paraId="52656A22" w14:textId="77777777" w:rsidR="002501CC" w:rsidRPr="000951BC" w:rsidRDefault="002501CC" w:rsidP="000E260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lang w:val="sr-Cyrl-CS"/>
              </w:rPr>
            </w:pPr>
            <w:r w:rsidRPr="000951BC">
              <w:rPr>
                <w:rFonts w:ascii="Calibri" w:eastAsia="Times New Roman" w:hAnsi="Calibri" w:cs="Times New Roman"/>
                <w:lang w:val="sr-Cyrl-CS"/>
              </w:rPr>
              <w:t>ВОЛУЈАЦ</w:t>
            </w:r>
          </w:p>
        </w:tc>
        <w:tc>
          <w:tcPr>
            <w:cnfStyle w:val="000010000000" w:firstRow="0" w:lastRow="0" w:firstColumn="0" w:lastColumn="0" w:oddVBand="1" w:evenVBand="0" w:oddHBand="0" w:evenHBand="0" w:firstRowFirstColumn="0" w:firstRowLastColumn="0" w:lastRowFirstColumn="0" w:lastRowLastColumn="0"/>
            <w:tcW w:w="1458" w:type="dxa"/>
          </w:tcPr>
          <w:p w14:paraId="17A58BB9" w14:textId="77777777" w:rsidR="002501CC" w:rsidRPr="000951BC" w:rsidRDefault="002501CC" w:rsidP="000E2604">
            <w:pPr>
              <w:jc w:val="center"/>
              <w:rPr>
                <w:rFonts w:ascii="Calibri" w:eastAsia="Times New Roman" w:hAnsi="Calibri" w:cs="Times New Roman"/>
                <w:lang w:val="sr-Cyrl-CS"/>
              </w:rPr>
            </w:pPr>
          </w:p>
          <w:p w14:paraId="44EDE4DD" w14:textId="77777777" w:rsidR="002501CC" w:rsidRDefault="002501CC" w:rsidP="000E2604">
            <w:pPr>
              <w:jc w:val="center"/>
              <w:rPr>
                <w:rFonts w:ascii="Calibri" w:eastAsia="Times New Roman" w:hAnsi="Calibri" w:cs="Times New Roman"/>
                <w:vertAlign w:val="subscript"/>
                <w:lang w:val="sr-Cyrl-CS"/>
              </w:rPr>
            </w:pPr>
            <w:r w:rsidRPr="000951BC">
              <w:rPr>
                <w:rFonts w:ascii="Calibri" w:eastAsia="Times New Roman" w:hAnsi="Calibri" w:cs="Times New Roman"/>
                <w:lang w:val="sr-Latn-CS"/>
              </w:rPr>
              <w:t>V</w:t>
            </w:r>
            <w:r w:rsidRPr="000951BC">
              <w:rPr>
                <w:rFonts w:ascii="Calibri" w:eastAsia="Times New Roman" w:hAnsi="Calibri" w:cs="Times New Roman"/>
                <w:vertAlign w:val="subscript"/>
                <w:lang w:val="sr-Cyrl-CS"/>
              </w:rPr>
              <w:t>1</w:t>
            </w:r>
          </w:p>
          <w:p w14:paraId="7571D603" w14:textId="77777777" w:rsidR="0046388C" w:rsidRPr="000951BC" w:rsidRDefault="0046388C" w:rsidP="000E2604">
            <w:pPr>
              <w:jc w:val="center"/>
              <w:rPr>
                <w:rFonts w:ascii="Calibri" w:eastAsia="Times New Roman" w:hAnsi="Calibri" w:cs="Times New Roman"/>
                <w:vertAlign w:val="subscript"/>
                <w:lang w:val="sr-Cyrl-CS"/>
              </w:rPr>
            </w:pPr>
          </w:p>
        </w:tc>
        <w:tc>
          <w:tcPr>
            <w:tcW w:w="2250" w:type="dxa"/>
          </w:tcPr>
          <w:p w14:paraId="2B2C283A" w14:textId="77777777" w:rsidR="002501CC" w:rsidRPr="000951BC" w:rsidRDefault="00162EF3" w:rsidP="000E260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lang w:val="sr-Cyrl-CS"/>
              </w:rPr>
            </w:pPr>
            <w:r w:rsidRPr="000951BC">
              <w:rPr>
                <w:rFonts w:ascii="Calibri" w:eastAsia="Times New Roman" w:hAnsi="Calibri" w:cs="Times New Roman"/>
                <w:lang w:val="sr-Cyrl-CS"/>
              </w:rPr>
              <w:t>Веронаука</w:t>
            </w:r>
          </w:p>
          <w:p w14:paraId="58100BB7" w14:textId="77777777" w:rsidR="002501CC" w:rsidRPr="000951BC" w:rsidRDefault="00456664" w:rsidP="000E260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lang w:val="sr-Cyrl-CS"/>
              </w:rPr>
            </w:pPr>
            <w:r>
              <w:rPr>
                <w:rFonts w:ascii="Calibri" w:eastAsia="Times New Roman" w:hAnsi="Calibri" w:cs="Times New Roman"/>
                <w:lang w:val="sr-Cyrl-CS"/>
              </w:rPr>
              <w:t>Руски језик</w:t>
            </w:r>
          </w:p>
        </w:tc>
        <w:tc>
          <w:tcPr>
            <w:cnfStyle w:val="000010000000" w:firstRow="0" w:lastRow="0" w:firstColumn="0" w:lastColumn="0" w:oddVBand="1" w:evenVBand="0" w:oddHBand="0" w:evenHBand="0" w:firstRowFirstColumn="0" w:firstRowLastColumn="0" w:lastRowFirstColumn="0" w:lastRowLastColumn="0"/>
            <w:tcW w:w="3402" w:type="dxa"/>
          </w:tcPr>
          <w:p w14:paraId="7A9E52BA" w14:textId="77777777" w:rsidR="002501CC" w:rsidRPr="008938F2" w:rsidRDefault="00D30FDA" w:rsidP="000E2604">
            <w:pPr>
              <w:rPr>
                <w:rFonts w:ascii="Calibri" w:eastAsia="Times New Roman" w:hAnsi="Calibri" w:cs="Times New Roman"/>
                <w:color w:val="FF0000"/>
                <w:lang w:val="sr-Cyrl-CS"/>
              </w:rPr>
            </w:pPr>
            <w:r w:rsidRPr="00D30FDA">
              <w:rPr>
                <w:rFonts w:ascii="Calibri" w:eastAsia="Times New Roman" w:hAnsi="Calibri" w:cs="Times New Roman"/>
                <w:color w:val="auto"/>
                <w:lang w:val="sr-Cyrl-CS"/>
              </w:rPr>
              <w:t>Медијска писменост</w:t>
            </w:r>
          </w:p>
        </w:tc>
      </w:tr>
      <w:tr w:rsidR="00847A4F" w:rsidRPr="00162EF3" w14:paraId="24ED2425" w14:textId="77777777" w:rsidTr="00D1617D">
        <w:trPr>
          <w:cnfStyle w:val="000000100000" w:firstRow="0" w:lastRow="0" w:firstColumn="0" w:lastColumn="0" w:oddVBand="0" w:evenVBand="0" w:oddHBand="1" w:evenHBand="0" w:firstRowFirstColumn="0" w:firstRowLastColumn="0" w:lastRowFirstColumn="0" w:lastRowLastColumn="0"/>
          <w:trHeight w:val="691"/>
        </w:trPr>
        <w:tc>
          <w:tcPr>
            <w:cnfStyle w:val="000010000000" w:firstRow="0" w:lastRow="0" w:firstColumn="0" w:lastColumn="0" w:oddVBand="1" w:evenVBand="0" w:oddHBand="0" w:evenHBand="0" w:firstRowFirstColumn="0" w:firstRowLastColumn="0" w:lastRowFirstColumn="0" w:lastRowLastColumn="0"/>
            <w:tcW w:w="900" w:type="dxa"/>
            <w:vMerge/>
            <w:textDirection w:val="btLr"/>
          </w:tcPr>
          <w:p w14:paraId="62B08EC2" w14:textId="77777777" w:rsidR="00847A4F" w:rsidRPr="000951BC" w:rsidRDefault="00847A4F" w:rsidP="000E2604">
            <w:pPr>
              <w:jc w:val="center"/>
              <w:rPr>
                <w:rFonts w:ascii="Calibri" w:eastAsia="Times New Roman" w:hAnsi="Calibri" w:cs="Times New Roman"/>
                <w:lang w:val="sr-Latn-CS"/>
              </w:rPr>
            </w:pPr>
          </w:p>
        </w:tc>
        <w:tc>
          <w:tcPr>
            <w:tcW w:w="1440" w:type="dxa"/>
          </w:tcPr>
          <w:p w14:paraId="2A619A5F" w14:textId="77777777" w:rsidR="00847A4F" w:rsidRPr="000951BC" w:rsidRDefault="00847A4F" w:rsidP="000E260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lang w:val="sr-Latn-CS"/>
              </w:rPr>
            </w:pPr>
          </w:p>
        </w:tc>
        <w:tc>
          <w:tcPr>
            <w:cnfStyle w:val="000010000000" w:firstRow="0" w:lastRow="0" w:firstColumn="0" w:lastColumn="0" w:oddVBand="1" w:evenVBand="0" w:oddHBand="0" w:evenHBand="0" w:firstRowFirstColumn="0" w:firstRowLastColumn="0" w:lastRowFirstColumn="0" w:lastRowLastColumn="0"/>
            <w:tcW w:w="1458" w:type="dxa"/>
          </w:tcPr>
          <w:p w14:paraId="7D6BE595" w14:textId="77777777" w:rsidR="00847A4F" w:rsidRDefault="00847A4F" w:rsidP="00847A4F">
            <w:pPr>
              <w:jc w:val="center"/>
              <w:rPr>
                <w:rFonts w:ascii="Calibri" w:eastAsia="Times New Roman" w:hAnsi="Calibri" w:cs="Times New Roman"/>
                <w:vertAlign w:val="subscript"/>
                <w:lang w:val="sr-Cyrl-CS"/>
              </w:rPr>
            </w:pPr>
            <w:r w:rsidRPr="000951BC">
              <w:rPr>
                <w:rFonts w:ascii="Calibri" w:eastAsia="Times New Roman" w:hAnsi="Calibri" w:cs="Times New Roman"/>
                <w:lang w:val="sr-Latn-CS"/>
              </w:rPr>
              <w:t>V</w:t>
            </w:r>
            <w:r>
              <w:rPr>
                <w:rFonts w:ascii="Calibri" w:eastAsia="Times New Roman" w:hAnsi="Calibri" w:cs="Times New Roman"/>
                <w:vertAlign w:val="subscript"/>
                <w:lang w:val="sr-Cyrl-CS"/>
              </w:rPr>
              <w:t>2</w:t>
            </w:r>
          </w:p>
          <w:p w14:paraId="2F537260" w14:textId="77777777" w:rsidR="00847A4F" w:rsidRPr="000951BC" w:rsidRDefault="00847A4F" w:rsidP="000E2604">
            <w:pPr>
              <w:jc w:val="center"/>
              <w:rPr>
                <w:rFonts w:ascii="Calibri" w:eastAsia="Times New Roman" w:hAnsi="Calibri" w:cs="Times New Roman"/>
                <w:lang w:val="sr-Cyrl-CS"/>
              </w:rPr>
            </w:pPr>
          </w:p>
        </w:tc>
        <w:tc>
          <w:tcPr>
            <w:tcW w:w="2250" w:type="dxa"/>
          </w:tcPr>
          <w:p w14:paraId="2F57A06C" w14:textId="77777777" w:rsidR="00847A4F" w:rsidRPr="000951BC" w:rsidRDefault="00847A4F" w:rsidP="00847A4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lang w:val="sr-Cyrl-CS"/>
              </w:rPr>
            </w:pPr>
            <w:r w:rsidRPr="000951BC">
              <w:rPr>
                <w:rFonts w:ascii="Calibri" w:eastAsia="Times New Roman" w:hAnsi="Calibri" w:cs="Times New Roman"/>
                <w:lang w:val="sr-Cyrl-CS"/>
              </w:rPr>
              <w:t>Веронаука</w:t>
            </w:r>
          </w:p>
          <w:p w14:paraId="4FB21704" w14:textId="77777777" w:rsidR="00847A4F" w:rsidRPr="000951BC" w:rsidRDefault="00847A4F" w:rsidP="00847A4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lang w:val="sr-Cyrl-CS"/>
              </w:rPr>
            </w:pPr>
            <w:r>
              <w:rPr>
                <w:rFonts w:ascii="Calibri" w:eastAsia="Times New Roman" w:hAnsi="Calibri" w:cs="Times New Roman"/>
                <w:lang w:val="sr-Cyrl-CS"/>
              </w:rPr>
              <w:t>Руски језик</w:t>
            </w:r>
          </w:p>
        </w:tc>
        <w:tc>
          <w:tcPr>
            <w:cnfStyle w:val="000010000000" w:firstRow="0" w:lastRow="0" w:firstColumn="0" w:lastColumn="0" w:oddVBand="1" w:evenVBand="0" w:oddHBand="0" w:evenHBand="0" w:firstRowFirstColumn="0" w:firstRowLastColumn="0" w:lastRowFirstColumn="0" w:lastRowLastColumn="0"/>
            <w:tcW w:w="3402" w:type="dxa"/>
          </w:tcPr>
          <w:p w14:paraId="7E29CEBD" w14:textId="77777777" w:rsidR="00847A4F" w:rsidRPr="008938F2" w:rsidRDefault="00D30FDA" w:rsidP="000E2604">
            <w:pPr>
              <w:rPr>
                <w:rFonts w:ascii="Calibri" w:eastAsia="Times New Roman" w:hAnsi="Calibri" w:cs="Times New Roman"/>
                <w:lang w:val="sr-Cyrl-CS"/>
              </w:rPr>
            </w:pPr>
            <w:r>
              <w:rPr>
                <w:rFonts w:ascii="Calibri" w:eastAsia="Times New Roman" w:hAnsi="Calibri" w:cs="Times New Roman"/>
                <w:lang w:val="sr-Cyrl-CS"/>
              </w:rPr>
              <w:t>Чувари природе</w:t>
            </w:r>
          </w:p>
        </w:tc>
      </w:tr>
      <w:tr w:rsidR="006B0368" w:rsidRPr="006B0368" w14:paraId="4F562EA2" w14:textId="77777777" w:rsidTr="00D1617D">
        <w:trPr>
          <w:trHeight w:val="642"/>
        </w:trPr>
        <w:tc>
          <w:tcPr>
            <w:cnfStyle w:val="000010000000" w:firstRow="0" w:lastRow="0" w:firstColumn="0" w:lastColumn="0" w:oddVBand="1" w:evenVBand="0" w:oddHBand="0" w:evenHBand="0" w:firstRowFirstColumn="0" w:firstRowLastColumn="0" w:lastRowFirstColumn="0" w:lastRowLastColumn="0"/>
            <w:tcW w:w="900" w:type="dxa"/>
            <w:vMerge/>
            <w:textDirection w:val="btLr"/>
          </w:tcPr>
          <w:p w14:paraId="3890601B" w14:textId="77777777" w:rsidR="00874216" w:rsidRPr="000951BC" w:rsidRDefault="00874216" w:rsidP="000E2604">
            <w:pPr>
              <w:jc w:val="center"/>
              <w:rPr>
                <w:rFonts w:ascii="Calibri" w:eastAsia="Times New Roman" w:hAnsi="Calibri" w:cs="Times New Roman"/>
                <w:b/>
                <w:lang w:val="sr-Latn-CS"/>
              </w:rPr>
            </w:pPr>
          </w:p>
        </w:tc>
        <w:tc>
          <w:tcPr>
            <w:tcW w:w="1440" w:type="dxa"/>
          </w:tcPr>
          <w:p w14:paraId="15C3BC49" w14:textId="77777777" w:rsidR="00874216" w:rsidRPr="000951BC" w:rsidRDefault="00874216" w:rsidP="000E260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lang w:val="sr-Cyrl-CS"/>
              </w:rPr>
            </w:pPr>
          </w:p>
          <w:p w14:paraId="111AF325" w14:textId="77777777" w:rsidR="00874216" w:rsidRPr="000951BC" w:rsidRDefault="00874216" w:rsidP="000E260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lang w:val="sr-Cyrl-CS"/>
              </w:rPr>
            </w:pPr>
            <w:r w:rsidRPr="000951BC">
              <w:rPr>
                <w:rFonts w:ascii="Calibri" w:eastAsia="Times New Roman" w:hAnsi="Calibri" w:cs="Times New Roman"/>
                <w:lang w:val="sr-Cyrl-CS"/>
              </w:rPr>
              <w:t>КРИВАЈА</w:t>
            </w:r>
          </w:p>
        </w:tc>
        <w:tc>
          <w:tcPr>
            <w:cnfStyle w:val="000010000000" w:firstRow="0" w:lastRow="0" w:firstColumn="0" w:lastColumn="0" w:oddVBand="1" w:evenVBand="0" w:oddHBand="0" w:evenHBand="0" w:firstRowFirstColumn="0" w:firstRowLastColumn="0" w:lastRowFirstColumn="0" w:lastRowLastColumn="0"/>
            <w:tcW w:w="1458" w:type="dxa"/>
          </w:tcPr>
          <w:p w14:paraId="51EE95E0" w14:textId="77777777" w:rsidR="00874216" w:rsidRPr="000951BC" w:rsidRDefault="00874216" w:rsidP="000E2604">
            <w:pPr>
              <w:jc w:val="center"/>
              <w:rPr>
                <w:rFonts w:ascii="Calibri" w:eastAsia="Times New Roman" w:hAnsi="Calibri" w:cs="Times New Roman"/>
                <w:lang w:val="sr-Cyrl-CS"/>
              </w:rPr>
            </w:pPr>
          </w:p>
          <w:p w14:paraId="48F89E7F" w14:textId="77777777" w:rsidR="00874216" w:rsidRPr="000951BC" w:rsidRDefault="00874216" w:rsidP="000E2604">
            <w:pPr>
              <w:jc w:val="center"/>
              <w:rPr>
                <w:rFonts w:ascii="Calibri" w:eastAsia="Times New Roman" w:hAnsi="Calibri" w:cs="Times New Roman"/>
                <w:lang w:val="sr-Cyrl-CS"/>
              </w:rPr>
            </w:pPr>
            <w:r w:rsidRPr="000951BC">
              <w:rPr>
                <w:rFonts w:ascii="Calibri" w:eastAsia="Times New Roman" w:hAnsi="Calibri" w:cs="Times New Roman"/>
                <w:lang w:val="sr-Latn-CS"/>
              </w:rPr>
              <w:t>V</w:t>
            </w:r>
            <w:r w:rsidRPr="000951BC">
              <w:rPr>
                <w:rFonts w:ascii="Calibri" w:eastAsia="Times New Roman" w:hAnsi="Calibri" w:cs="Times New Roman"/>
                <w:vertAlign w:val="subscript"/>
                <w:lang w:val="sr-Cyrl-CS"/>
              </w:rPr>
              <w:t>К</w:t>
            </w:r>
          </w:p>
        </w:tc>
        <w:tc>
          <w:tcPr>
            <w:tcW w:w="2250" w:type="dxa"/>
          </w:tcPr>
          <w:p w14:paraId="04E54C1A" w14:textId="77777777" w:rsidR="002501CC" w:rsidRPr="000951BC" w:rsidRDefault="00456664" w:rsidP="000E260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lang w:val="sr-Cyrl-CS"/>
              </w:rPr>
            </w:pPr>
            <w:r>
              <w:rPr>
                <w:rFonts w:ascii="Calibri" w:eastAsia="Times New Roman" w:hAnsi="Calibri" w:cs="Times New Roman"/>
                <w:lang w:val="sr-Cyrl-CS"/>
              </w:rPr>
              <w:t>Веронаука</w:t>
            </w:r>
          </w:p>
          <w:p w14:paraId="6BA52C60" w14:textId="77777777" w:rsidR="00874216" w:rsidRPr="000951BC" w:rsidRDefault="00456664" w:rsidP="000E260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lang w:val="sr-Cyrl-CS"/>
              </w:rPr>
            </w:pPr>
            <w:r>
              <w:rPr>
                <w:rFonts w:ascii="Calibri" w:eastAsia="Times New Roman" w:hAnsi="Calibri" w:cs="Times New Roman"/>
                <w:lang w:val="sr-Cyrl-CS"/>
              </w:rPr>
              <w:t>Руски језик</w:t>
            </w:r>
          </w:p>
        </w:tc>
        <w:tc>
          <w:tcPr>
            <w:cnfStyle w:val="000010000000" w:firstRow="0" w:lastRow="0" w:firstColumn="0" w:lastColumn="0" w:oddVBand="1" w:evenVBand="0" w:oddHBand="0" w:evenHBand="0" w:firstRowFirstColumn="0" w:firstRowLastColumn="0" w:lastRowFirstColumn="0" w:lastRowLastColumn="0"/>
            <w:tcW w:w="3402" w:type="dxa"/>
          </w:tcPr>
          <w:p w14:paraId="3AA46226" w14:textId="77777777" w:rsidR="00874216" w:rsidRPr="00456664" w:rsidRDefault="0013359C" w:rsidP="000E2604">
            <w:pPr>
              <w:rPr>
                <w:rFonts w:ascii="Calibri" w:eastAsia="Times New Roman" w:hAnsi="Calibri" w:cs="Times New Roman"/>
                <w:color w:val="FF0000"/>
                <w:lang w:val="sr-Cyrl-RS"/>
              </w:rPr>
            </w:pPr>
            <w:r w:rsidRPr="0013359C">
              <w:rPr>
                <w:rFonts w:ascii="Calibri" w:eastAsia="Times New Roman" w:hAnsi="Calibri" w:cs="Times New Roman"/>
                <w:color w:val="auto"/>
                <w:lang w:val="sr-Cyrl-RS"/>
              </w:rPr>
              <w:t>Вежбањем до здравља</w:t>
            </w:r>
          </w:p>
        </w:tc>
      </w:tr>
      <w:tr w:rsidR="006B0368" w:rsidRPr="006B0368" w14:paraId="5A953271" w14:textId="77777777" w:rsidTr="00D1617D">
        <w:trPr>
          <w:cnfStyle w:val="000000100000" w:firstRow="0" w:lastRow="0" w:firstColumn="0" w:lastColumn="0" w:oddVBand="0" w:evenVBand="0" w:oddHBand="1" w:evenHBand="0" w:firstRowFirstColumn="0" w:firstRowLastColumn="0" w:lastRowFirstColumn="0" w:lastRowLastColumn="0"/>
          <w:trHeight w:val="680"/>
        </w:trPr>
        <w:tc>
          <w:tcPr>
            <w:cnfStyle w:val="000010000000" w:firstRow="0" w:lastRow="0" w:firstColumn="0" w:lastColumn="0" w:oddVBand="1" w:evenVBand="0" w:oddHBand="0" w:evenHBand="0" w:firstRowFirstColumn="0" w:firstRowLastColumn="0" w:lastRowFirstColumn="0" w:lastRowLastColumn="0"/>
            <w:tcW w:w="900" w:type="dxa"/>
            <w:vMerge/>
            <w:textDirection w:val="btLr"/>
          </w:tcPr>
          <w:p w14:paraId="3847ED18" w14:textId="77777777" w:rsidR="00874216" w:rsidRPr="000951BC" w:rsidRDefault="00874216" w:rsidP="000E2604">
            <w:pPr>
              <w:jc w:val="center"/>
              <w:rPr>
                <w:rFonts w:ascii="Calibri" w:eastAsia="Times New Roman" w:hAnsi="Calibri" w:cs="Times New Roman"/>
                <w:b/>
                <w:lang w:val="sr-Latn-CS"/>
              </w:rPr>
            </w:pPr>
          </w:p>
        </w:tc>
        <w:tc>
          <w:tcPr>
            <w:tcW w:w="1440" w:type="dxa"/>
          </w:tcPr>
          <w:p w14:paraId="3A5F8F4E" w14:textId="77777777" w:rsidR="00874216" w:rsidRPr="000951BC" w:rsidRDefault="00874216" w:rsidP="000E260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lang w:val="sr-Cyrl-CS"/>
              </w:rPr>
            </w:pPr>
          </w:p>
          <w:p w14:paraId="7F097827" w14:textId="77777777" w:rsidR="00874216" w:rsidRPr="000951BC" w:rsidRDefault="00874216" w:rsidP="000E260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lang w:val="sr-Cyrl-CS"/>
              </w:rPr>
            </w:pPr>
            <w:r w:rsidRPr="000951BC">
              <w:rPr>
                <w:rFonts w:ascii="Calibri" w:eastAsia="Times New Roman" w:hAnsi="Calibri" w:cs="Times New Roman"/>
                <w:lang w:val="sr-Cyrl-CS"/>
              </w:rPr>
              <w:t>НАКУЧАНИ</w:t>
            </w:r>
          </w:p>
        </w:tc>
        <w:tc>
          <w:tcPr>
            <w:cnfStyle w:val="000010000000" w:firstRow="0" w:lastRow="0" w:firstColumn="0" w:lastColumn="0" w:oddVBand="1" w:evenVBand="0" w:oddHBand="0" w:evenHBand="0" w:firstRowFirstColumn="0" w:firstRowLastColumn="0" w:lastRowFirstColumn="0" w:lastRowLastColumn="0"/>
            <w:tcW w:w="1458" w:type="dxa"/>
          </w:tcPr>
          <w:p w14:paraId="295361B0" w14:textId="77777777" w:rsidR="00874216" w:rsidRPr="000951BC" w:rsidRDefault="00874216" w:rsidP="000E2604">
            <w:pPr>
              <w:jc w:val="center"/>
              <w:rPr>
                <w:rFonts w:ascii="Calibri" w:eastAsia="Times New Roman" w:hAnsi="Calibri" w:cs="Times New Roman"/>
                <w:lang w:val="sr-Cyrl-CS"/>
              </w:rPr>
            </w:pPr>
          </w:p>
          <w:p w14:paraId="7ED7579A" w14:textId="77777777" w:rsidR="00874216" w:rsidRPr="000951BC" w:rsidRDefault="00874216" w:rsidP="000E2604">
            <w:pPr>
              <w:jc w:val="center"/>
              <w:rPr>
                <w:rFonts w:ascii="Calibri" w:eastAsia="Times New Roman" w:hAnsi="Calibri" w:cs="Times New Roman"/>
                <w:lang w:val="sr-Cyrl-CS"/>
              </w:rPr>
            </w:pPr>
            <w:r w:rsidRPr="000951BC">
              <w:rPr>
                <w:rFonts w:ascii="Calibri" w:eastAsia="Times New Roman" w:hAnsi="Calibri" w:cs="Times New Roman"/>
                <w:lang w:val="sr-Latn-CS"/>
              </w:rPr>
              <w:t>V</w:t>
            </w:r>
            <w:r w:rsidRPr="000951BC">
              <w:rPr>
                <w:rFonts w:ascii="Calibri" w:eastAsia="Times New Roman" w:hAnsi="Calibri" w:cs="Times New Roman"/>
                <w:vertAlign w:val="subscript"/>
                <w:lang w:val="sr-Cyrl-CS"/>
              </w:rPr>
              <w:t>Н</w:t>
            </w:r>
          </w:p>
        </w:tc>
        <w:tc>
          <w:tcPr>
            <w:tcW w:w="2250" w:type="dxa"/>
          </w:tcPr>
          <w:p w14:paraId="2648B7C4" w14:textId="77777777" w:rsidR="00874216" w:rsidRPr="000951BC" w:rsidRDefault="00874216" w:rsidP="000E260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lang w:val="sr-Cyrl-CS"/>
              </w:rPr>
            </w:pPr>
            <w:r w:rsidRPr="000951BC">
              <w:rPr>
                <w:rFonts w:ascii="Calibri" w:eastAsia="Times New Roman" w:hAnsi="Calibri" w:cs="Times New Roman"/>
                <w:lang w:val="sr-Cyrl-CS"/>
              </w:rPr>
              <w:t>Веронаука</w:t>
            </w:r>
          </w:p>
          <w:p w14:paraId="4EBEA7C1" w14:textId="77777777" w:rsidR="00874216" w:rsidRPr="000951BC" w:rsidRDefault="000F56B6" w:rsidP="000E260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lang w:val="sr-Cyrl-CS"/>
              </w:rPr>
            </w:pPr>
            <w:r>
              <w:rPr>
                <w:rFonts w:ascii="Calibri" w:eastAsia="Times New Roman" w:hAnsi="Calibri" w:cs="Times New Roman"/>
                <w:lang w:val="sr-Cyrl-CS"/>
              </w:rPr>
              <w:t>Руски језик</w:t>
            </w:r>
          </w:p>
        </w:tc>
        <w:tc>
          <w:tcPr>
            <w:cnfStyle w:val="000010000000" w:firstRow="0" w:lastRow="0" w:firstColumn="0" w:lastColumn="0" w:oddVBand="1" w:evenVBand="0" w:oddHBand="0" w:evenHBand="0" w:firstRowFirstColumn="0" w:firstRowLastColumn="0" w:lastRowFirstColumn="0" w:lastRowLastColumn="0"/>
            <w:tcW w:w="3402" w:type="dxa"/>
          </w:tcPr>
          <w:p w14:paraId="033670E2" w14:textId="77777777" w:rsidR="00874216" w:rsidRPr="00456664" w:rsidRDefault="00C7145B" w:rsidP="000E2604">
            <w:pPr>
              <w:rPr>
                <w:rFonts w:ascii="Calibri" w:eastAsia="Times New Roman" w:hAnsi="Calibri" w:cs="Times New Roman"/>
                <w:color w:val="FF0000"/>
                <w:lang w:val="sr-Cyrl-RS"/>
              </w:rPr>
            </w:pPr>
            <w:r w:rsidRPr="00C7145B">
              <w:rPr>
                <w:rFonts w:ascii="Calibri" w:eastAsia="Times New Roman" w:hAnsi="Calibri" w:cs="Times New Roman"/>
                <w:color w:val="auto"/>
                <w:lang w:val="sr-Cyrl-RS"/>
              </w:rPr>
              <w:t>Медијска писменост</w:t>
            </w:r>
          </w:p>
        </w:tc>
      </w:tr>
      <w:tr w:rsidR="006B0368" w:rsidRPr="006B0368" w14:paraId="6523CDA1" w14:textId="77777777" w:rsidTr="00D1617D">
        <w:trPr>
          <w:trHeight w:val="612"/>
        </w:trPr>
        <w:tc>
          <w:tcPr>
            <w:cnfStyle w:val="000010000000" w:firstRow="0" w:lastRow="0" w:firstColumn="0" w:lastColumn="0" w:oddVBand="1" w:evenVBand="0" w:oddHBand="0" w:evenHBand="0" w:firstRowFirstColumn="0" w:firstRowLastColumn="0" w:lastRowFirstColumn="0" w:lastRowLastColumn="0"/>
            <w:tcW w:w="900" w:type="dxa"/>
            <w:vMerge w:val="restart"/>
            <w:textDirection w:val="btLr"/>
          </w:tcPr>
          <w:p w14:paraId="28BCF691" w14:textId="77777777" w:rsidR="00874216" w:rsidRPr="000951BC" w:rsidRDefault="00874216" w:rsidP="000E2604">
            <w:pPr>
              <w:jc w:val="center"/>
              <w:rPr>
                <w:rFonts w:ascii="Calibri" w:eastAsia="Times New Roman" w:hAnsi="Calibri" w:cs="Times New Roman"/>
                <w:lang w:val="sr-Cyrl-CS"/>
              </w:rPr>
            </w:pPr>
            <w:r w:rsidRPr="000951BC">
              <w:rPr>
                <w:rFonts w:ascii="Calibri" w:eastAsia="Times New Roman" w:hAnsi="Calibri" w:cs="Times New Roman"/>
                <w:lang w:val="sr-Latn-CS"/>
              </w:rPr>
              <w:t xml:space="preserve">VI </w:t>
            </w:r>
            <w:r w:rsidRPr="000951BC">
              <w:rPr>
                <w:rFonts w:ascii="Calibri" w:eastAsia="Times New Roman" w:hAnsi="Calibri" w:cs="Times New Roman"/>
                <w:lang w:val="sr-Cyrl-CS"/>
              </w:rPr>
              <w:t>разред</w:t>
            </w:r>
          </w:p>
        </w:tc>
        <w:tc>
          <w:tcPr>
            <w:tcW w:w="1440" w:type="dxa"/>
          </w:tcPr>
          <w:p w14:paraId="744BD72A" w14:textId="77777777" w:rsidR="00874216" w:rsidRPr="00211E1F" w:rsidRDefault="00211E1F" w:rsidP="000E260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lang w:val="sr-Cyrl-RS"/>
              </w:rPr>
            </w:pPr>
            <w:r>
              <w:rPr>
                <w:rFonts w:ascii="Calibri" w:eastAsia="Times New Roman" w:hAnsi="Calibri" w:cs="Times New Roman"/>
                <w:lang w:val="sr-Cyrl-RS"/>
              </w:rPr>
              <w:t>ВОЛУЈАЦ</w:t>
            </w:r>
          </w:p>
          <w:p w14:paraId="1C8A52D5" w14:textId="77777777" w:rsidR="00874216" w:rsidRPr="000951BC" w:rsidRDefault="00874216" w:rsidP="000E260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lang w:val="sr-Cyrl-CS"/>
              </w:rPr>
            </w:pPr>
          </w:p>
        </w:tc>
        <w:tc>
          <w:tcPr>
            <w:cnfStyle w:val="000010000000" w:firstRow="0" w:lastRow="0" w:firstColumn="0" w:lastColumn="0" w:oddVBand="1" w:evenVBand="0" w:oddHBand="0" w:evenHBand="0" w:firstRowFirstColumn="0" w:firstRowLastColumn="0" w:lastRowFirstColumn="0" w:lastRowLastColumn="0"/>
            <w:tcW w:w="1458" w:type="dxa"/>
          </w:tcPr>
          <w:p w14:paraId="01987080" w14:textId="77777777" w:rsidR="00874216" w:rsidRPr="000951BC" w:rsidRDefault="00211E1F" w:rsidP="000E2604">
            <w:pPr>
              <w:jc w:val="center"/>
              <w:rPr>
                <w:rFonts w:ascii="Calibri" w:eastAsia="Times New Roman" w:hAnsi="Calibri" w:cs="Times New Roman"/>
                <w:lang w:val="sr-Cyrl-CS"/>
              </w:rPr>
            </w:pPr>
            <w:r w:rsidRPr="000951BC">
              <w:rPr>
                <w:rFonts w:ascii="Calibri" w:eastAsia="Times New Roman" w:hAnsi="Calibri" w:cs="Times New Roman"/>
                <w:lang w:val="sr-Latn-CS"/>
              </w:rPr>
              <w:t>VI</w:t>
            </w:r>
            <w:r w:rsidRPr="000951BC">
              <w:rPr>
                <w:rFonts w:ascii="Calibri" w:eastAsia="Times New Roman" w:hAnsi="Calibri" w:cs="Times New Roman"/>
                <w:vertAlign w:val="subscript"/>
                <w:lang w:val="sr-Cyrl-CS"/>
              </w:rPr>
              <w:t>1</w:t>
            </w:r>
          </w:p>
          <w:p w14:paraId="50209E0A" w14:textId="77777777" w:rsidR="00874216" w:rsidRPr="000951BC" w:rsidRDefault="00874216" w:rsidP="000E2604">
            <w:pPr>
              <w:jc w:val="center"/>
              <w:rPr>
                <w:rFonts w:ascii="Calibri" w:eastAsia="Times New Roman" w:hAnsi="Calibri" w:cs="Times New Roman"/>
                <w:vertAlign w:val="subscript"/>
                <w:lang w:val="sr-Cyrl-CS"/>
              </w:rPr>
            </w:pPr>
          </w:p>
        </w:tc>
        <w:tc>
          <w:tcPr>
            <w:tcW w:w="2250" w:type="dxa"/>
          </w:tcPr>
          <w:p w14:paraId="0E5BC0AD" w14:textId="77777777" w:rsidR="00874216" w:rsidRPr="000951BC" w:rsidRDefault="00874216" w:rsidP="000E260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lang w:val="sr-Cyrl-CS"/>
              </w:rPr>
            </w:pPr>
            <w:r w:rsidRPr="000951BC">
              <w:rPr>
                <w:rFonts w:ascii="Calibri" w:eastAsia="Times New Roman" w:hAnsi="Calibri" w:cs="Times New Roman"/>
                <w:lang w:val="sr-Cyrl-CS"/>
              </w:rPr>
              <w:t>Веронаука</w:t>
            </w:r>
          </w:p>
          <w:p w14:paraId="70FB6005" w14:textId="77777777" w:rsidR="00874216" w:rsidRPr="000951BC" w:rsidRDefault="0013359C" w:rsidP="000E260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lang w:val="sr-Cyrl-CS"/>
              </w:rPr>
            </w:pPr>
            <w:r>
              <w:rPr>
                <w:rFonts w:ascii="Calibri" w:eastAsia="Times New Roman" w:hAnsi="Calibri" w:cs="Times New Roman"/>
                <w:lang w:val="sr-Cyrl-CS"/>
              </w:rPr>
              <w:t>Руски језик</w:t>
            </w:r>
          </w:p>
        </w:tc>
        <w:tc>
          <w:tcPr>
            <w:cnfStyle w:val="000010000000" w:firstRow="0" w:lastRow="0" w:firstColumn="0" w:lastColumn="0" w:oddVBand="1" w:evenVBand="0" w:oddHBand="0" w:evenHBand="0" w:firstRowFirstColumn="0" w:firstRowLastColumn="0" w:lastRowFirstColumn="0" w:lastRowLastColumn="0"/>
            <w:tcW w:w="3402" w:type="dxa"/>
          </w:tcPr>
          <w:p w14:paraId="769FA257" w14:textId="77777777" w:rsidR="00874216" w:rsidRPr="00456664" w:rsidRDefault="00D30FDA" w:rsidP="000E2604">
            <w:pPr>
              <w:rPr>
                <w:rFonts w:ascii="Calibri" w:eastAsia="Times New Roman" w:hAnsi="Calibri" w:cs="Times New Roman"/>
                <w:color w:val="FF0000"/>
                <w:lang w:val="sr-Cyrl-CS"/>
              </w:rPr>
            </w:pPr>
            <w:r w:rsidRPr="008938F2">
              <w:rPr>
                <w:rFonts w:ascii="Calibri" w:eastAsia="Times New Roman" w:hAnsi="Calibri" w:cs="Times New Roman"/>
                <w:color w:val="auto"/>
                <w:lang w:val="sr-Cyrl-CS"/>
              </w:rPr>
              <w:t>Медијска писменост</w:t>
            </w:r>
          </w:p>
        </w:tc>
      </w:tr>
      <w:tr w:rsidR="006B0368" w:rsidRPr="006B0368" w14:paraId="3E47D1C6" w14:textId="77777777" w:rsidTr="00D1617D">
        <w:trPr>
          <w:cnfStyle w:val="000000100000" w:firstRow="0" w:lastRow="0" w:firstColumn="0" w:lastColumn="0" w:oddVBand="0" w:evenVBand="0" w:oddHBand="1" w:evenHBand="0" w:firstRowFirstColumn="0" w:firstRowLastColumn="0" w:lastRowFirstColumn="0" w:lastRowLastColumn="0"/>
          <w:trHeight w:val="573"/>
        </w:trPr>
        <w:tc>
          <w:tcPr>
            <w:cnfStyle w:val="000010000000" w:firstRow="0" w:lastRow="0" w:firstColumn="0" w:lastColumn="0" w:oddVBand="1" w:evenVBand="0" w:oddHBand="0" w:evenHBand="0" w:firstRowFirstColumn="0" w:firstRowLastColumn="0" w:lastRowFirstColumn="0" w:lastRowLastColumn="0"/>
            <w:tcW w:w="900" w:type="dxa"/>
            <w:vMerge/>
            <w:textDirection w:val="btLr"/>
          </w:tcPr>
          <w:p w14:paraId="2994743A" w14:textId="77777777" w:rsidR="00874216" w:rsidRPr="000951BC" w:rsidRDefault="00874216" w:rsidP="000E2604">
            <w:pPr>
              <w:rPr>
                <w:rFonts w:ascii="Calibri" w:eastAsia="Times New Roman" w:hAnsi="Calibri" w:cs="Times New Roman"/>
                <w:b/>
                <w:lang w:val="sr-Latn-CS"/>
              </w:rPr>
            </w:pPr>
          </w:p>
        </w:tc>
        <w:tc>
          <w:tcPr>
            <w:tcW w:w="1440" w:type="dxa"/>
          </w:tcPr>
          <w:p w14:paraId="3F3BADA3" w14:textId="77777777" w:rsidR="00874216" w:rsidRPr="000951BC" w:rsidRDefault="00874216" w:rsidP="000E260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lang w:val="sr-Cyrl-CS"/>
              </w:rPr>
            </w:pPr>
          </w:p>
          <w:p w14:paraId="6F811483" w14:textId="77777777" w:rsidR="00874216" w:rsidRPr="000951BC" w:rsidRDefault="00874216" w:rsidP="000E260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lang w:val="sr-Cyrl-CS"/>
              </w:rPr>
            </w:pPr>
            <w:r w:rsidRPr="000951BC">
              <w:rPr>
                <w:rFonts w:ascii="Calibri" w:eastAsia="Times New Roman" w:hAnsi="Calibri" w:cs="Times New Roman"/>
                <w:lang w:val="sr-Cyrl-CS"/>
              </w:rPr>
              <w:t>КРИВАЈА</w:t>
            </w:r>
          </w:p>
        </w:tc>
        <w:tc>
          <w:tcPr>
            <w:cnfStyle w:val="000010000000" w:firstRow="0" w:lastRow="0" w:firstColumn="0" w:lastColumn="0" w:oddVBand="1" w:evenVBand="0" w:oddHBand="0" w:evenHBand="0" w:firstRowFirstColumn="0" w:firstRowLastColumn="0" w:lastRowFirstColumn="0" w:lastRowLastColumn="0"/>
            <w:tcW w:w="1458" w:type="dxa"/>
          </w:tcPr>
          <w:p w14:paraId="45FCDEAD" w14:textId="77777777" w:rsidR="00874216" w:rsidRPr="000951BC" w:rsidRDefault="00874216" w:rsidP="000E2604">
            <w:pPr>
              <w:jc w:val="center"/>
              <w:rPr>
                <w:rFonts w:ascii="Calibri" w:eastAsia="Times New Roman" w:hAnsi="Calibri" w:cs="Times New Roman"/>
                <w:lang w:val="sr-Cyrl-CS"/>
              </w:rPr>
            </w:pPr>
          </w:p>
          <w:p w14:paraId="10F75AB5" w14:textId="77777777" w:rsidR="00874216" w:rsidRPr="000951BC" w:rsidRDefault="00874216" w:rsidP="000E2604">
            <w:pPr>
              <w:jc w:val="center"/>
              <w:rPr>
                <w:rFonts w:ascii="Calibri" w:eastAsia="Times New Roman" w:hAnsi="Calibri" w:cs="Times New Roman"/>
                <w:lang w:val="sr-Cyrl-CS"/>
              </w:rPr>
            </w:pPr>
            <w:r w:rsidRPr="000951BC">
              <w:rPr>
                <w:rFonts w:ascii="Calibri" w:eastAsia="Times New Roman" w:hAnsi="Calibri" w:cs="Times New Roman"/>
                <w:lang w:val="sr-Latn-CS"/>
              </w:rPr>
              <w:t>VI</w:t>
            </w:r>
            <w:r w:rsidRPr="000951BC">
              <w:rPr>
                <w:rFonts w:ascii="Calibri" w:eastAsia="Times New Roman" w:hAnsi="Calibri" w:cs="Times New Roman"/>
                <w:vertAlign w:val="subscript"/>
                <w:lang w:val="sr-Cyrl-CS"/>
              </w:rPr>
              <w:t>К</w:t>
            </w:r>
          </w:p>
        </w:tc>
        <w:tc>
          <w:tcPr>
            <w:tcW w:w="2250" w:type="dxa"/>
          </w:tcPr>
          <w:p w14:paraId="7C5F8CA5" w14:textId="77777777" w:rsidR="00874216" w:rsidRPr="000951BC" w:rsidRDefault="00456664" w:rsidP="000E260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lang w:val="sr-Cyrl-CS"/>
              </w:rPr>
            </w:pPr>
            <w:r>
              <w:rPr>
                <w:rFonts w:ascii="Calibri" w:eastAsia="Times New Roman" w:hAnsi="Calibri" w:cs="Times New Roman"/>
                <w:lang w:val="sr-Cyrl-CS"/>
              </w:rPr>
              <w:t>Грађанско васпитање</w:t>
            </w:r>
          </w:p>
          <w:p w14:paraId="78A38D4D" w14:textId="77777777" w:rsidR="00874216" w:rsidRPr="000951BC" w:rsidRDefault="000F56B6" w:rsidP="000E260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lang w:val="sr-Cyrl-CS"/>
              </w:rPr>
            </w:pPr>
            <w:r>
              <w:rPr>
                <w:rFonts w:ascii="Calibri" w:eastAsia="Times New Roman" w:hAnsi="Calibri" w:cs="Times New Roman"/>
                <w:lang w:val="sr-Cyrl-CS"/>
              </w:rPr>
              <w:t>Руски језик</w:t>
            </w:r>
          </w:p>
        </w:tc>
        <w:tc>
          <w:tcPr>
            <w:cnfStyle w:val="000010000000" w:firstRow="0" w:lastRow="0" w:firstColumn="0" w:lastColumn="0" w:oddVBand="1" w:evenVBand="0" w:oddHBand="0" w:evenHBand="0" w:firstRowFirstColumn="0" w:firstRowLastColumn="0" w:lastRowFirstColumn="0" w:lastRowLastColumn="0"/>
            <w:tcW w:w="3402" w:type="dxa"/>
          </w:tcPr>
          <w:p w14:paraId="3570AA73" w14:textId="77777777" w:rsidR="00874216" w:rsidRPr="00456664" w:rsidRDefault="00211E1F" w:rsidP="000E2604">
            <w:pPr>
              <w:rPr>
                <w:rFonts w:ascii="Calibri" w:eastAsia="Times New Roman" w:hAnsi="Calibri" w:cs="Times New Roman"/>
                <w:color w:val="FF0000"/>
                <w:lang w:val="sr-Cyrl-CS"/>
              </w:rPr>
            </w:pPr>
            <w:r w:rsidRPr="008938F2">
              <w:rPr>
                <w:rFonts w:ascii="Calibri" w:eastAsia="Times New Roman" w:hAnsi="Calibri" w:cs="Times New Roman"/>
                <w:color w:val="auto"/>
                <w:lang w:val="sr-Cyrl-CS"/>
              </w:rPr>
              <w:t>Медијска писменост</w:t>
            </w:r>
          </w:p>
        </w:tc>
      </w:tr>
      <w:tr w:rsidR="006B0368" w:rsidRPr="006B0368" w14:paraId="7A8A1FBD" w14:textId="77777777" w:rsidTr="00D1617D">
        <w:trPr>
          <w:trHeight w:val="645"/>
        </w:trPr>
        <w:tc>
          <w:tcPr>
            <w:cnfStyle w:val="000010000000" w:firstRow="0" w:lastRow="0" w:firstColumn="0" w:lastColumn="0" w:oddVBand="1" w:evenVBand="0" w:oddHBand="0" w:evenHBand="0" w:firstRowFirstColumn="0" w:firstRowLastColumn="0" w:lastRowFirstColumn="0" w:lastRowLastColumn="0"/>
            <w:tcW w:w="900" w:type="dxa"/>
            <w:vMerge/>
            <w:textDirection w:val="btLr"/>
          </w:tcPr>
          <w:p w14:paraId="64476428" w14:textId="77777777" w:rsidR="00874216" w:rsidRPr="000951BC" w:rsidRDefault="00874216" w:rsidP="000E2604">
            <w:pPr>
              <w:rPr>
                <w:rFonts w:ascii="Calibri" w:eastAsia="Times New Roman" w:hAnsi="Calibri" w:cs="Times New Roman"/>
                <w:b/>
                <w:lang w:val="sr-Latn-CS"/>
              </w:rPr>
            </w:pPr>
          </w:p>
        </w:tc>
        <w:tc>
          <w:tcPr>
            <w:tcW w:w="1440" w:type="dxa"/>
          </w:tcPr>
          <w:p w14:paraId="21DA3A75" w14:textId="77777777" w:rsidR="00874216" w:rsidRPr="000951BC" w:rsidRDefault="00874216" w:rsidP="000E260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lang w:val="sr-Cyrl-CS"/>
              </w:rPr>
            </w:pPr>
          </w:p>
          <w:p w14:paraId="4C0171DF" w14:textId="77777777" w:rsidR="00874216" w:rsidRPr="000951BC" w:rsidRDefault="00874216" w:rsidP="000E260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lang w:val="sr-Cyrl-CS"/>
              </w:rPr>
            </w:pPr>
            <w:r w:rsidRPr="000951BC">
              <w:rPr>
                <w:rFonts w:ascii="Calibri" w:eastAsia="Times New Roman" w:hAnsi="Calibri" w:cs="Times New Roman"/>
                <w:lang w:val="sr-Cyrl-CS"/>
              </w:rPr>
              <w:t>НАКУЧАНИ</w:t>
            </w:r>
          </w:p>
        </w:tc>
        <w:tc>
          <w:tcPr>
            <w:cnfStyle w:val="000010000000" w:firstRow="0" w:lastRow="0" w:firstColumn="0" w:lastColumn="0" w:oddVBand="1" w:evenVBand="0" w:oddHBand="0" w:evenHBand="0" w:firstRowFirstColumn="0" w:firstRowLastColumn="0" w:lastRowFirstColumn="0" w:lastRowLastColumn="0"/>
            <w:tcW w:w="1458" w:type="dxa"/>
          </w:tcPr>
          <w:p w14:paraId="6E7A49E8" w14:textId="77777777" w:rsidR="00874216" w:rsidRPr="000951BC" w:rsidRDefault="00874216" w:rsidP="000E2604">
            <w:pPr>
              <w:jc w:val="center"/>
              <w:rPr>
                <w:rFonts w:ascii="Calibri" w:eastAsia="Times New Roman" w:hAnsi="Calibri" w:cs="Times New Roman"/>
                <w:lang w:val="sr-Cyrl-CS"/>
              </w:rPr>
            </w:pPr>
          </w:p>
          <w:p w14:paraId="64723793" w14:textId="77777777" w:rsidR="00874216" w:rsidRPr="000951BC" w:rsidRDefault="00874216" w:rsidP="000E2604">
            <w:pPr>
              <w:jc w:val="center"/>
              <w:rPr>
                <w:rFonts w:ascii="Calibri" w:eastAsia="Times New Roman" w:hAnsi="Calibri" w:cs="Times New Roman"/>
                <w:lang w:val="sr-Cyrl-CS"/>
              </w:rPr>
            </w:pPr>
            <w:r w:rsidRPr="000951BC">
              <w:rPr>
                <w:rFonts w:ascii="Calibri" w:eastAsia="Times New Roman" w:hAnsi="Calibri" w:cs="Times New Roman"/>
                <w:lang w:val="sr-Latn-CS"/>
              </w:rPr>
              <w:t>VI</w:t>
            </w:r>
            <w:r w:rsidRPr="000951BC">
              <w:rPr>
                <w:rFonts w:ascii="Calibri" w:eastAsia="Times New Roman" w:hAnsi="Calibri" w:cs="Times New Roman"/>
                <w:vertAlign w:val="subscript"/>
                <w:lang w:val="sr-Cyrl-CS"/>
              </w:rPr>
              <w:t>Н</w:t>
            </w:r>
          </w:p>
        </w:tc>
        <w:tc>
          <w:tcPr>
            <w:tcW w:w="2250" w:type="dxa"/>
          </w:tcPr>
          <w:p w14:paraId="0CCAEAA2" w14:textId="77777777" w:rsidR="00874216" w:rsidRPr="000951BC" w:rsidRDefault="00874216" w:rsidP="000E260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lang w:val="sr-Cyrl-CS"/>
              </w:rPr>
            </w:pPr>
            <w:r w:rsidRPr="000951BC">
              <w:rPr>
                <w:rFonts w:ascii="Calibri" w:eastAsia="Times New Roman" w:hAnsi="Calibri" w:cs="Times New Roman"/>
                <w:lang w:val="sr-Cyrl-CS"/>
              </w:rPr>
              <w:t>Веронаука</w:t>
            </w:r>
          </w:p>
          <w:p w14:paraId="5F97EF5D" w14:textId="77777777" w:rsidR="00874216" w:rsidRPr="000951BC" w:rsidRDefault="000F56B6" w:rsidP="000E260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lang w:val="sr-Cyrl-CS"/>
              </w:rPr>
            </w:pPr>
            <w:r>
              <w:rPr>
                <w:rFonts w:ascii="Calibri" w:eastAsia="Times New Roman" w:hAnsi="Calibri" w:cs="Times New Roman"/>
                <w:lang w:val="sr-Cyrl-CS"/>
              </w:rPr>
              <w:t>Руски језик</w:t>
            </w:r>
          </w:p>
        </w:tc>
        <w:tc>
          <w:tcPr>
            <w:cnfStyle w:val="000010000000" w:firstRow="0" w:lastRow="0" w:firstColumn="0" w:lastColumn="0" w:oddVBand="1" w:evenVBand="0" w:oddHBand="0" w:evenHBand="0" w:firstRowFirstColumn="0" w:firstRowLastColumn="0" w:lastRowFirstColumn="0" w:lastRowLastColumn="0"/>
            <w:tcW w:w="3402" w:type="dxa"/>
          </w:tcPr>
          <w:p w14:paraId="62C6AA8F" w14:textId="77777777" w:rsidR="00874216" w:rsidRPr="0044461A" w:rsidRDefault="00500A99" w:rsidP="000E2604">
            <w:pPr>
              <w:rPr>
                <w:rFonts w:ascii="Calibri" w:eastAsia="Times New Roman" w:hAnsi="Calibri" w:cs="Times New Roman"/>
                <w:color w:val="FF0000"/>
                <w:lang w:val="sr-Cyrl-RS"/>
              </w:rPr>
            </w:pPr>
            <w:r>
              <w:rPr>
                <w:rFonts w:ascii="Calibri" w:eastAsia="Times New Roman" w:hAnsi="Calibri" w:cs="Times New Roman"/>
                <w:color w:val="auto"/>
                <w:lang w:val="sr-Cyrl-RS"/>
              </w:rPr>
              <w:t>Планинарење и боравак у природи</w:t>
            </w:r>
          </w:p>
        </w:tc>
      </w:tr>
      <w:tr w:rsidR="006B0368" w:rsidRPr="006B0368" w14:paraId="1F012E9F" w14:textId="77777777" w:rsidTr="00D1617D">
        <w:trPr>
          <w:cnfStyle w:val="000000100000" w:firstRow="0" w:lastRow="0" w:firstColumn="0" w:lastColumn="0" w:oddVBand="0" w:evenVBand="0" w:oddHBand="1" w:evenHBand="0" w:firstRowFirstColumn="0" w:firstRowLastColumn="0" w:lastRowFirstColumn="0" w:lastRowLastColumn="0"/>
          <w:trHeight w:val="600"/>
        </w:trPr>
        <w:tc>
          <w:tcPr>
            <w:cnfStyle w:val="000010000000" w:firstRow="0" w:lastRow="0" w:firstColumn="0" w:lastColumn="0" w:oddVBand="1" w:evenVBand="0" w:oddHBand="0" w:evenHBand="0" w:firstRowFirstColumn="0" w:firstRowLastColumn="0" w:lastRowFirstColumn="0" w:lastRowLastColumn="0"/>
            <w:tcW w:w="900" w:type="dxa"/>
            <w:vMerge w:val="restart"/>
            <w:textDirection w:val="btLr"/>
          </w:tcPr>
          <w:p w14:paraId="1FF0962A" w14:textId="77777777" w:rsidR="002666A4" w:rsidRPr="000951BC" w:rsidRDefault="002666A4" w:rsidP="002666A4">
            <w:pPr>
              <w:spacing w:line="360" w:lineRule="auto"/>
              <w:ind w:left="113" w:right="113"/>
              <w:jc w:val="center"/>
              <w:rPr>
                <w:rFonts w:ascii="Calibri" w:eastAsia="Times New Roman" w:hAnsi="Calibri" w:cs="Times New Roman"/>
                <w:b/>
              </w:rPr>
            </w:pPr>
            <w:r w:rsidRPr="000951BC">
              <w:rPr>
                <w:rFonts w:ascii="Calibri" w:eastAsia="Times New Roman" w:hAnsi="Calibri" w:cs="Times New Roman"/>
                <w:lang w:val="sr-Latn-CS"/>
              </w:rPr>
              <w:t xml:space="preserve">VII </w:t>
            </w:r>
            <w:r w:rsidRPr="000951BC">
              <w:rPr>
                <w:rFonts w:ascii="Calibri" w:eastAsia="Times New Roman" w:hAnsi="Calibri" w:cs="Times New Roman"/>
                <w:lang w:val="sr-Cyrl-CS"/>
              </w:rPr>
              <w:t>разред</w:t>
            </w:r>
          </w:p>
        </w:tc>
        <w:tc>
          <w:tcPr>
            <w:tcW w:w="1440" w:type="dxa"/>
          </w:tcPr>
          <w:p w14:paraId="6BBD9083" w14:textId="77777777" w:rsidR="002666A4" w:rsidRPr="000951BC" w:rsidRDefault="002666A4" w:rsidP="000E2604">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lang w:val="sr-Latn-CS"/>
              </w:rPr>
            </w:pPr>
          </w:p>
          <w:p w14:paraId="625DE7D3" w14:textId="77777777" w:rsidR="002666A4" w:rsidRPr="000951BC" w:rsidRDefault="002666A4" w:rsidP="0087421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lang w:val="sr-Latn-CS"/>
              </w:rPr>
            </w:pPr>
            <w:r w:rsidRPr="000951BC">
              <w:rPr>
                <w:rFonts w:ascii="Calibri" w:eastAsia="Times New Roman" w:hAnsi="Calibri" w:cs="Times New Roman"/>
                <w:lang w:val="sr-Latn-CS"/>
              </w:rPr>
              <w:t>ВОЛУЈАЦ</w:t>
            </w:r>
          </w:p>
        </w:tc>
        <w:tc>
          <w:tcPr>
            <w:cnfStyle w:val="000010000000" w:firstRow="0" w:lastRow="0" w:firstColumn="0" w:lastColumn="0" w:oddVBand="1" w:evenVBand="0" w:oddHBand="0" w:evenHBand="0" w:firstRowFirstColumn="0" w:firstRowLastColumn="0" w:lastRowFirstColumn="0" w:lastRowLastColumn="0"/>
            <w:tcW w:w="1458" w:type="dxa"/>
          </w:tcPr>
          <w:p w14:paraId="47937BC5" w14:textId="77777777" w:rsidR="002666A4" w:rsidRPr="000951BC" w:rsidRDefault="002666A4" w:rsidP="000E2604">
            <w:pPr>
              <w:jc w:val="center"/>
              <w:rPr>
                <w:rFonts w:ascii="Calibri" w:eastAsia="Times New Roman" w:hAnsi="Calibri" w:cs="Times New Roman"/>
                <w:lang w:val="sr-Latn-CS"/>
              </w:rPr>
            </w:pPr>
          </w:p>
          <w:p w14:paraId="0000008C" w14:textId="77777777" w:rsidR="002666A4" w:rsidRPr="000951BC" w:rsidRDefault="002666A4" w:rsidP="00874216">
            <w:pPr>
              <w:jc w:val="center"/>
              <w:rPr>
                <w:rFonts w:ascii="Calibri" w:eastAsia="Times New Roman" w:hAnsi="Calibri" w:cs="Times New Roman"/>
              </w:rPr>
            </w:pPr>
            <w:r w:rsidRPr="000951BC">
              <w:rPr>
                <w:rFonts w:ascii="Calibri" w:eastAsia="Times New Roman" w:hAnsi="Calibri" w:cs="Times New Roman"/>
                <w:lang w:val="sr-Latn-CS"/>
              </w:rPr>
              <w:t>VII</w:t>
            </w:r>
            <w:r w:rsidRPr="000951BC">
              <w:rPr>
                <w:rFonts w:ascii="Calibri" w:eastAsia="Times New Roman" w:hAnsi="Calibri" w:cs="Times New Roman"/>
                <w:vertAlign w:val="subscript"/>
                <w:lang w:val="sr-Latn-CS"/>
              </w:rPr>
              <w:t>1</w:t>
            </w:r>
          </w:p>
        </w:tc>
        <w:tc>
          <w:tcPr>
            <w:tcW w:w="2250" w:type="dxa"/>
          </w:tcPr>
          <w:p w14:paraId="1B21B562" w14:textId="77777777" w:rsidR="002666A4" w:rsidRPr="00667880" w:rsidRDefault="002666A4" w:rsidP="000E260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lang w:val="sr-Cyrl-CS"/>
              </w:rPr>
            </w:pPr>
            <w:r w:rsidRPr="00667880">
              <w:rPr>
                <w:rFonts w:ascii="Calibri" w:eastAsia="Times New Roman" w:hAnsi="Calibri" w:cs="Times New Roman"/>
                <w:lang w:val="sr-Cyrl-CS"/>
              </w:rPr>
              <w:t>Веронаука</w:t>
            </w:r>
          </w:p>
          <w:p w14:paraId="77381EC1" w14:textId="77777777" w:rsidR="002666A4" w:rsidRPr="00667880" w:rsidRDefault="00456664" w:rsidP="000E260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lang w:val="sr-Cyrl-CS"/>
              </w:rPr>
            </w:pPr>
            <w:r>
              <w:rPr>
                <w:rFonts w:ascii="Calibri" w:eastAsia="Times New Roman" w:hAnsi="Calibri" w:cs="Times New Roman"/>
                <w:lang w:val="sr-Cyrl-CS"/>
              </w:rPr>
              <w:t>Енглески језик</w:t>
            </w:r>
          </w:p>
        </w:tc>
        <w:tc>
          <w:tcPr>
            <w:cnfStyle w:val="000010000000" w:firstRow="0" w:lastRow="0" w:firstColumn="0" w:lastColumn="0" w:oddVBand="1" w:evenVBand="0" w:oddHBand="0" w:evenHBand="0" w:firstRowFirstColumn="0" w:firstRowLastColumn="0" w:lastRowFirstColumn="0" w:lastRowLastColumn="0"/>
            <w:tcW w:w="3402" w:type="dxa"/>
          </w:tcPr>
          <w:p w14:paraId="3F00DBE8" w14:textId="77777777" w:rsidR="002666A4" w:rsidRPr="0013359C" w:rsidRDefault="00211E1F" w:rsidP="000E2604">
            <w:pPr>
              <w:rPr>
                <w:rFonts w:ascii="Calibri" w:eastAsia="Times New Roman" w:hAnsi="Calibri" w:cs="Times New Roman"/>
                <w:color w:val="auto"/>
                <w:lang w:val="sr-Cyrl-CS"/>
              </w:rPr>
            </w:pPr>
            <w:r w:rsidRPr="0013359C">
              <w:rPr>
                <w:rFonts w:ascii="Calibri" w:eastAsia="Times New Roman" w:hAnsi="Calibri" w:cs="Times New Roman"/>
                <w:color w:val="auto"/>
                <w:lang w:val="sr-Cyrl-CS"/>
              </w:rPr>
              <w:t>Филозофија са децом</w:t>
            </w:r>
          </w:p>
        </w:tc>
      </w:tr>
      <w:tr w:rsidR="0013359C" w:rsidRPr="006B0368" w14:paraId="25AEF46A" w14:textId="77777777" w:rsidTr="00D1617D">
        <w:trPr>
          <w:trHeight w:val="600"/>
        </w:trPr>
        <w:tc>
          <w:tcPr>
            <w:cnfStyle w:val="000010000000" w:firstRow="0" w:lastRow="0" w:firstColumn="0" w:lastColumn="0" w:oddVBand="1" w:evenVBand="0" w:oddHBand="0" w:evenHBand="0" w:firstRowFirstColumn="0" w:firstRowLastColumn="0" w:lastRowFirstColumn="0" w:lastRowLastColumn="0"/>
            <w:tcW w:w="900" w:type="dxa"/>
            <w:vMerge/>
            <w:textDirection w:val="btLr"/>
          </w:tcPr>
          <w:p w14:paraId="0B664D5A" w14:textId="77777777" w:rsidR="0013359C" w:rsidRPr="000951BC" w:rsidRDefault="0013359C" w:rsidP="002666A4">
            <w:pPr>
              <w:spacing w:line="360" w:lineRule="auto"/>
              <w:ind w:left="113" w:right="113"/>
              <w:jc w:val="center"/>
              <w:rPr>
                <w:rFonts w:ascii="Calibri" w:eastAsia="Times New Roman" w:hAnsi="Calibri" w:cs="Times New Roman"/>
                <w:lang w:val="sr-Latn-CS"/>
              </w:rPr>
            </w:pPr>
          </w:p>
        </w:tc>
        <w:tc>
          <w:tcPr>
            <w:tcW w:w="1440" w:type="dxa"/>
          </w:tcPr>
          <w:p w14:paraId="6EB22306" w14:textId="77777777" w:rsidR="0013359C" w:rsidRPr="000951BC" w:rsidRDefault="0013359C" w:rsidP="000E260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lang w:val="sr-Latn-CS"/>
              </w:rPr>
            </w:pPr>
          </w:p>
        </w:tc>
        <w:tc>
          <w:tcPr>
            <w:cnfStyle w:val="000010000000" w:firstRow="0" w:lastRow="0" w:firstColumn="0" w:lastColumn="0" w:oddVBand="1" w:evenVBand="0" w:oddHBand="0" w:evenHBand="0" w:firstRowFirstColumn="0" w:firstRowLastColumn="0" w:lastRowFirstColumn="0" w:lastRowLastColumn="0"/>
            <w:tcW w:w="1458" w:type="dxa"/>
          </w:tcPr>
          <w:p w14:paraId="42F69943" w14:textId="77777777" w:rsidR="0013359C" w:rsidRPr="0013359C" w:rsidRDefault="0013359C" w:rsidP="000E2604">
            <w:pPr>
              <w:jc w:val="center"/>
              <w:rPr>
                <w:rFonts w:ascii="Calibri" w:eastAsia="Times New Roman" w:hAnsi="Calibri" w:cs="Times New Roman"/>
                <w:lang w:val="sr-Cyrl-RS"/>
              </w:rPr>
            </w:pPr>
            <w:r w:rsidRPr="000951BC">
              <w:rPr>
                <w:rFonts w:ascii="Calibri" w:eastAsia="Times New Roman" w:hAnsi="Calibri" w:cs="Times New Roman"/>
                <w:lang w:val="sr-Latn-CS"/>
              </w:rPr>
              <w:t>VII</w:t>
            </w:r>
            <w:r>
              <w:rPr>
                <w:rFonts w:ascii="Calibri" w:eastAsia="Times New Roman" w:hAnsi="Calibri" w:cs="Times New Roman"/>
                <w:vertAlign w:val="subscript"/>
                <w:lang w:val="sr-Cyrl-RS"/>
              </w:rPr>
              <w:t>2</w:t>
            </w:r>
          </w:p>
        </w:tc>
        <w:tc>
          <w:tcPr>
            <w:tcW w:w="2250" w:type="dxa"/>
          </w:tcPr>
          <w:p w14:paraId="09627164" w14:textId="77777777" w:rsidR="0013359C" w:rsidRPr="00667880" w:rsidRDefault="0013359C" w:rsidP="0013359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lang w:val="sr-Cyrl-CS"/>
              </w:rPr>
            </w:pPr>
            <w:r w:rsidRPr="00667880">
              <w:rPr>
                <w:rFonts w:ascii="Calibri" w:eastAsia="Times New Roman" w:hAnsi="Calibri" w:cs="Times New Roman"/>
                <w:lang w:val="sr-Cyrl-CS"/>
              </w:rPr>
              <w:t>Веронаука</w:t>
            </w:r>
          </w:p>
          <w:p w14:paraId="20A4B8D6" w14:textId="77777777" w:rsidR="0013359C" w:rsidRPr="00667880" w:rsidRDefault="0013359C" w:rsidP="0013359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lang w:val="sr-Cyrl-CS"/>
              </w:rPr>
            </w:pPr>
            <w:r>
              <w:rPr>
                <w:rFonts w:ascii="Calibri" w:eastAsia="Times New Roman" w:hAnsi="Calibri" w:cs="Times New Roman"/>
                <w:lang w:val="sr-Cyrl-CS"/>
              </w:rPr>
              <w:t>Енглески језик</w:t>
            </w:r>
          </w:p>
        </w:tc>
        <w:tc>
          <w:tcPr>
            <w:cnfStyle w:val="000010000000" w:firstRow="0" w:lastRow="0" w:firstColumn="0" w:lastColumn="0" w:oddVBand="1" w:evenVBand="0" w:oddHBand="0" w:evenHBand="0" w:firstRowFirstColumn="0" w:firstRowLastColumn="0" w:lastRowFirstColumn="0" w:lastRowLastColumn="0"/>
            <w:tcW w:w="3402" w:type="dxa"/>
          </w:tcPr>
          <w:p w14:paraId="6A53A35C" w14:textId="77777777" w:rsidR="0013359C" w:rsidRPr="0013359C" w:rsidRDefault="0013359C" w:rsidP="000E2604">
            <w:pPr>
              <w:rPr>
                <w:rFonts w:ascii="Calibri" w:eastAsia="Times New Roman" w:hAnsi="Calibri" w:cs="Times New Roman"/>
                <w:color w:val="auto"/>
                <w:lang w:val="sr-Cyrl-CS"/>
              </w:rPr>
            </w:pPr>
            <w:r w:rsidRPr="0013359C">
              <w:rPr>
                <w:rFonts w:ascii="Calibri" w:eastAsia="Times New Roman" w:hAnsi="Calibri" w:cs="Times New Roman"/>
                <w:color w:val="auto"/>
                <w:lang w:val="sr-Cyrl-CS"/>
              </w:rPr>
              <w:t>Филозофија са децом</w:t>
            </w:r>
          </w:p>
        </w:tc>
      </w:tr>
      <w:tr w:rsidR="006B0368" w:rsidRPr="006B0368" w14:paraId="42CB53D3" w14:textId="77777777" w:rsidTr="00D1617D">
        <w:trPr>
          <w:cnfStyle w:val="000000100000" w:firstRow="0" w:lastRow="0" w:firstColumn="0" w:lastColumn="0" w:oddVBand="0" w:evenVBand="0" w:oddHBand="1" w:evenHBand="0" w:firstRowFirstColumn="0" w:firstRowLastColumn="0" w:lastRowFirstColumn="0" w:lastRowLastColumn="0"/>
          <w:trHeight w:val="592"/>
        </w:trPr>
        <w:tc>
          <w:tcPr>
            <w:cnfStyle w:val="000010000000" w:firstRow="0" w:lastRow="0" w:firstColumn="0" w:lastColumn="0" w:oddVBand="1" w:evenVBand="0" w:oddHBand="0" w:evenHBand="0" w:firstRowFirstColumn="0" w:firstRowLastColumn="0" w:lastRowFirstColumn="0" w:lastRowLastColumn="0"/>
            <w:tcW w:w="900" w:type="dxa"/>
            <w:vMerge/>
            <w:textDirection w:val="btLr"/>
          </w:tcPr>
          <w:p w14:paraId="43E340E1" w14:textId="77777777" w:rsidR="00874216" w:rsidRPr="000951BC" w:rsidRDefault="00874216" w:rsidP="000E2604">
            <w:pPr>
              <w:spacing w:line="360" w:lineRule="auto"/>
              <w:ind w:left="113" w:right="113"/>
              <w:jc w:val="center"/>
              <w:rPr>
                <w:rFonts w:ascii="Times New Roman" w:eastAsia="Times New Roman" w:hAnsi="Times New Roman" w:cs="Times New Roman"/>
                <w:b/>
                <w:lang w:val="sr-Latn-CS"/>
              </w:rPr>
            </w:pPr>
          </w:p>
        </w:tc>
        <w:tc>
          <w:tcPr>
            <w:tcW w:w="1440" w:type="dxa"/>
          </w:tcPr>
          <w:p w14:paraId="003CBE53" w14:textId="77777777" w:rsidR="00874216" w:rsidRPr="00274A44" w:rsidRDefault="00874216" w:rsidP="000E2604">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lang w:val="sr-Latn-CS"/>
              </w:rPr>
            </w:pPr>
          </w:p>
          <w:p w14:paraId="355E2DAD" w14:textId="77777777" w:rsidR="00874216" w:rsidRPr="00274A44" w:rsidRDefault="00874216" w:rsidP="000E2604">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lang w:val="sr-Latn-CS"/>
              </w:rPr>
            </w:pPr>
            <w:r w:rsidRPr="00274A44">
              <w:rPr>
                <w:rFonts w:ascii="Calibri" w:eastAsia="Times New Roman" w:hAnsi="Calibri" w:cs="Times New Roman"/>
                <w:lang w:val="sr-Latn-CS"/>
              </w:rPr>
              <w:t>КРИВАЈА</w:t>
            </w:r>
          </w:p>
        </w:tc>
        <w:tc>
          <w:tcPr>
            <w:cnfStyle w:val="000010000000" w:firstRow="0" w:lastRow="0" w:firstColumn="0" w:lastColumn="0" w:oddVBand="1" w:evenVBand="0" w:oddHBand="0" w:evenHBand="0" w:firstRowFirstColumn="0" w:firstRowLastColumn="0" w:lastRowFirstColumn="0" w:lastRowLastColumn="0"/>
            <w:tcW w:w="1458" w:type="dxa"/>
          </w:tcPr>
          <w:p w14:paraId="790B102D" w14:textId="77777777" w:rsidR="00874216" w:rsidRPr="00274A44" w:rsidRDefault="00874216" w:rsidP="000E2604">
            <w:pPr>
              <w:jc w:val="center"/>
              <w:rPr>
                <w:rFonts w:ascii="Calibri" w:eastAsia="Times New Roman" w:hAnsi="Calibri" w:cs="Times New Roman"/>
                <w:lang w:val="sr-Latn-CS"/>
              </w:rPr>
            </w:pPr>
          </w:p>
          <w:p w14:paraId="38787DC4" w14:textId="77777777" w:rsidR="00874216" w:rsidRPr="00274A44" w:rsidRDefault="00874216" w:rsidP="000E2604">
            <w:pPr>
              <w:jc w:val="center"/>
              <w:rPr>
                <w:rFonts w:ascii="Calibri" w:eastAsia="Times New Roman" w:hAnsi="Calibri" w:cs="Times New Roman"/>
                <w:lang w:val="sr-Latn-CS"/>
              </w:rPr>
            </w:pPr>
            <w:r w:rsidRPr="00274A44">
              <w:rPr>
                <w:rFonts w:ascii="Calibri" w:eastAsia="Times New Roman" w:hAnsi="Calibri" w:cs="Times New Roman"/>
                <w:lang w:val="sr-Latn-CS"/>
              </w:rPr>
              <w:t>VII</w:t>
            </w:r>
            <w:r w:rsidRPr="00274A44">
              <w:rPr>
                <w:rFonts w:ascii="Calibri" w:eastAsia="Times New Roman" w:hAnsi="Calibri" w:cs="Times New Roman"/>
                <w:vertAlign w:val="subscript"/>
                <w:lang w:val="sr-Latn-CS"/>
              </w:rPr>
              <w:t>К</w:t>
            </w:r>
          </w:p>
        </w:tc>
        <w:tc>
          <w:tcPr>
            <w:tcW w:w="2250" w:type="dxa"/>
          </w:tcPr>
          <w:p w14:paraId="017DA5F1" w14:textId="77777777" w:rsidR="00874216" w:rsidRPr="00274A44" w:rsidRDefault="0001083F" w:rsidP="000E260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lang w:val="sr-Cyrl-CS"/>
              </w:rPr>
            </w:pPr>
            <w:r w:rsidRPr="00274A44">
              <w:rPr>
                <w:rFonts w:ascii="Calibri" w:eastAsia="Times New Roman" w:hAnsi="Calibri" w:cs="Times New Roman"/>
                <w:lang w:val="sr-Cyrl-CS"/>
              </w:rPr>
              <w:t>Веронаука</w:t>
            </w:r>
          </w:p>
          <w:p w14:paraId="4C53CAF1" w14:textId="77777777" w:rsidR="00874216" w:rsidRPr="00274A44" w:rsidRDefault="00456664" w:rsidP="000E260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lang w:val="sr-Cyrl-CS"/>
              </w:rPr>
            </w:pPr>
            <w:r>
              <w:rPr>
                <w:rFonts w:ascii="Calibri" w:eastAsia="Times New Roman" w:hAnsi="Calibri" w:cs="Times New Roman"/>
                <w:lang w:val="sr-Cyrl-CS"/>
              </w:rPr>
              <w:t>Енглески језик</w:t>
            </w:r>
          </w:p>
        </w:tc>
        <w:tc>
          <w:tcPr>
            <w:cnfStyle w:val="000010000000" w:firstRow="0" w:lastRow="0" w:firstColumn="0" w:lastColumn="0" w:oddVBand="1" w:evenVBand="0" w:oddHBand="0" w:evenHBand="0" w:firstRowFirstColumn="0" w:firstRowLastColumn="0" w:lastRowFirstColumn="0" w:lastRowLastColumn="0"/>
            <w:tcW w:w="3402" w:type="dxa"/>
          </w:tcPr>
          <w:p w14:paraId="459D68D4" w14:textId="77777777" w:rsidR="00874216" w:rsidRPr="00456664" w:rsidRDefault="0037715C" w:rsidP="000E2604">
            <w:pPr>
              <w:rPr>
                <w:rFonts w:ascii="Calibri" w:eastAsia="Times New Roman" w:hAnsi="Calibri" w:cs="Times New Roman"/>
                <w:color w:val="FF0000"/>
                <w:lang w:val="sr-Cyrl-RS"/>
              </w:rPr>
            </w:pPr>
            <w:r w:rsidRPr="0037715C">
              <w:rPr>
                <w:rFonts w:ascii="Calibri" w:eastAsia="Times New Roman" w:hAnsi="Calibri" w:cs="Times New Roman"/>
                <w:color w:val="auto"/>
                <w:lang w:val="sr-Cyrl-RS"/>
              </w:rPr>
              <w:t>Моја животна средина</w:t>
            </w:r>
          </w:p>
        </w:tc>
      </w:tr>
      <w:tr w:rsidR="006B0368" w:rsidRPr="006B0368" w14:paraId="4F15B4DB" w14:textId="77777777" w:rsidTr="00D1617D">
        <w:trPr>
          <w:trHeight w:val="648"/>
        </w:trPr>
        <w:tc>
          <w:tcPr>
            <w:cnfStyle w:val="000010000000" w:firstRow="0" w:lastRow="0" w:firstColumn="0" w:lastColumn="0" w:oddVBand="1" w:evenVBand="0" w:oddHBand="0" w:evenHBand="0" w:firstRowFirstColumn="0" w:firstRowLastColumn="0" w:lastRowFirstColumn="0" w:lastRowLastColumn="0"/>
            <w:tcW w:w="900" w:type="dxa"/>
            <w:vMerge/>
            <w:textDirection w:val="btLr"/>
          </w:tcPr>
          <w:p w14:paraId="0D5B9215" w14:textId="77777777" w:rsidR="00874216" w:rsidRPr="000951BC" w:rsidRDefault="00874216" w:rsidP="000E2604">
            <w:pPr>
              <w:spacing w:line="360" w:lineRule="auto"/>
              <w:ind w:left="113" w:right="113"/>
              <w:jc w:val="center"/>
              <w:rPr>
                <w:rFonts w:ascii="Times New Roman" w:eastAsia="Times New Roman" w:hAnsi="Times New Roman" w:cs="Times New Roman"/>
                <w:b/>
                <w:lang w:val="sr-Latn-CS"/>
              </w:rPr>
            </w:pPr>
          </w:p>
        </w:tc>
        <w:tc>
          <w:tcPr>
            <w:tcW w:w="1440" w:type="dxa"/>
          </w:tcPr>
          <w:p w14:paraId="0CFFED99" w14:textId="77777777" w:rsidR="00874216" w:rsidRPr="000951BC" w:rsidRDefault="00874216" w:rsidP="000E260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lang w:val="sr-Latn-CS"/>
              </w:rPr>
            </w:pPr>
          </w:p>
          <w:p w14:paraId="514AC260" w14:textId="77777777" w:rsidR="00874216" w:rsidRPr="000951BC" w:rsidRDefault="00874216" w:rsidP="000E260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lang w:val="sr-Latn-CS"/>
              </w:rPr>
            </w:pPr>
            <w:r w:rsidRPr="000951BC">
              <w:rPr>
                <w:rFonts w:ascii="Calibri" w:eastAsia="Times New Roman" w:hAnsi="Calibri" w:cs="Times New Roman"/>
                <w:lang w:val="sr-Latn-CS"/>
              </w:rPr>
              <w:t>НАКУЧАНИ</w:t>
            </w:r>
          </w:p>
        </w:tc>
        <w:tc>
          <w:tcPr>
            <w:cnfStyle w:val="000010000000" w:firstRow="0" w:lastRow="0" w:firstColumn="0" w:lastColumn="0" w:oddVBand="1" w:evenVBand="0" w:oddHBand="0" w:evenHBand="0" w:firstRowFirstColumn="0" w:firstRowLastColumn="0" w:lastRowFirstColumn="0" w:lastRowLastColumn="0"/>
            <w:tcW w:w="1458" w:type="dxa"/>
          </w:tcPr>
          <w:p w14:paraId="3C0FB4C4" w14:textId="77777777" w:rsidR="00874216" w:rsidRPr="000951BC" w:rsidRDefault="00874216" w:rsidP="000E2604">
            <w:pPr>
              <w:jc w:val="center"/>
              <w:rPr>
                <w:rFonts w:ascii="Calibri" w:eastAsia="Times New Roman" w:hAnsi="Calibri" w:cs="Times New Roman"/>
                <w:lang w:val="sr-Latn-CS"/>
              </w:rPr>
            </w:pPr>
          </w:p>
          <w:p w14:paraId="41969F84" w14:textId="77777777" w:rsidR="00874216" w:rsidRPr="000951BC" w:rsidRDefault="00874216" w:rsidP="000E2604">
            <w:pPr>
              <w:jc w:val="center"/>
              <w:rPr>
                <w:rFonts w:ascii="Calibri" w:eastAsia="Times New Roman" w:hAnsi="Calibri" w:cs="Times New Roman"/>
                <w:lang w:val="sr-Latn-CS"/>
              </w:rPr>
            </w:pPr>
            <w:r w:rsidRPr="000951BC">
              <w:rPr>
                <w:rFonts w:ascii="Calibri" w:eastAsia="Times New Roman" w:hAnsi="Calibri" w:cs="Times New Roman"/>
                <w:lang w:val="sr-Latn-CS"/>
              </w:rPr>
              <w:t>VII</w:t>
            </w:r>
            <w:r w:rsidRPr="000951BC">
              <w:rPr>
                <w:rFonts w:ascii="Calibri" w:eastAsia="Times New Roman" w:hAnsi="Calibri" w:cs="Times New Roman"/>
                <w:vertAlign w:val="subscript"/>
                <w:lang w:val="sr-Latn-CS"/>
              </w:rPr>
              <w:t>Н</w:t>
            </w:r>
          </w:p>
        </w:tc>
        <w:tc>
          <w:tcPr>
            <w:tcW w:w="2250" w:type="dxa"/>
          </w:tcPr>
          <w:p w14:paraId="4A725C66" w14:textId="77777777" w:rsidR="00874216" w:rsidRPr="000951BC" w:rsidRDefault="00874216" w:rsidP="000E260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lang w:val="sr-Cyrl-CS"/>
              </w:rPr>
            </w:pPr>
            <w:r w:rsidRPr="000951BC">
              <w:rPr>
                <w:rFonts w:ascii="Calibri" w:eastAsia="Times New Roman" w:hAnsi="Calibri" w:cs="Times New Roman"/>
                <w:lang w:val="sr-Cyrl-CS"/>
              </w:rPr>
              <w:t>Веронаука</w:t>
            </w:r>
          </w:p>
          <w:p w14:paraId="204F9FE8" w14:textId="77777777" w:rsidR="00874216" w:rsidRPr="000951BC" w:rsidRDefault="00456664" w:rsidP="000E260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lang w:val="sr-Cyrl-CS"/>
              </w:rPr>
            </w:pPr>
            <w:r>
              <w:rPr>
                <w:rFonts w:ascii="Calibri" w:eastAsia="Times New Roman" w:hAnsi="Calibri" w:cs="Times New Roman"/>
                <w:lang w:val="sr-Cyrl-CS"/>
              </w:rPr>
              <w:t>Енглески језик</w:t>
            </w:r>
          </w:p>
        </w:tc>
        <w:tc>
          <w:tcPr>
            <w:cnfStyle w:val="000010000000" w:firstRow="0" w:lastRow="0" w:firstColumn="0" w:lastColumn="0" w:oddVBand="1" w:evenVBand="0" w:oddHBand="0" w:evenHBand="0" w:firstRowFirstColumn="0" w:firstRowLastColumn="0" w:lastRowFirstColumn="0" w:lastRowLastColumn="0"/>
            <w:tcW w:w="3402" w:type="dxa"/>
          </w:tcPr>
          <w:p w14:paraId="29B63B82" w14:textId="77777777" w:rsidR="00874216" w:rsidRPr="00456664" w:rsidRDefault="00106543" w:rsidP="000E2604">
            <w:pPr>
              <w:rPr>
                <w:rFonts w:ascii="Calibri" w:eastAsia="Times New Roman" w:hAnsi="Calibri" w:cs="Times New Roman"/>
                <w:color w:val="FF0000"/>
                <w:lang w:val="sr-Cyrl-CS"/>
              </w:rPr>
            </w:pPr>
            <w:r w:rsidRPr="00106543">
              <w:rPr>
                <w:rFonts w:ascii="Calibri" w:eastAsia="Times New Roman" w:hAnsi="Calibri" w:cs="Times New Roman"/>
                <w:color w:val="auto"/>
                <w:lang w:val="sr-Cyrl-CS"/>
              </w:rPr>
              <w:t>Домаћинство</w:t>
            </w:r>
          </w:p>
        </w:tc>
      </w:tr>
      <w:tr w:rsidR="002501CC" w:rsidRPr="002666A4" w14:paraId="6F683227" w14:textId="77777777" w:rsidTr="00D1617D">
        <w:trPr>
          <w:cnfStyle w:val="000000100000" w:firstRow="0" w:lastRow="0" w:firstColumn="0" w:lastColumn="0" w:oddVBand="0" w:evenVBand="0" w:oddHBand="1" w:evenHBand="0" w:firstRowFirstColumn="0" w:firstRowLastColumn="0" w:lastRowFirstColumn="0" w:lastRowLastColumn="0"/>
          <w:trHeight w:val="584"/>
        </w:trPr>
        <w:tc>
          <w:tcPr>
            <w:cnfStyle w:val="000010000000" w:firstRow="0" w:lastRow="0" w:firstColumn="0" w:lastColumn="0" w:oddVBand="1" w:evenVBand="0" w:oddHBand="0" w:evenHBand="0" w:firstRowFirstColumn="0" w:firstRowLastColumn="0" w:lastRowFirstColumn="0" w:lastRowLastColumn="0"/>
            <w:tcW w:w="900" w:type="dxa"/>
            <w:vMerge w:val="restart"/>
            <w:textDirection w:val="btLr"/>
          </w:tcPr>
          <w:p w14:paraId="0EC80C1B" w14:textId="77777777" w:rsidR="002501CC" w:rsidRPr="000951BC" w:rsidRDefault="002501CC" w:rsidP="000E2604">
            <w:pPr>
              <w:jc w:val="center"/>
              <w:rPr>
                <w:rFonts w:ascii="Calibri" w:eastAsia="Times New Roman" w:hAnsi="Calibri" w:cs="Times New Roman"/>
                <w:lang w:val="sr-Cyrl-CS"/>
              </w:rPr>
            </w:pPr>
            <w:r w:rsidRPr="000951BC">
              <w:rPr>
                <w:rFonts w:ascii="Calibri" w:eastAsia="Times New Roman" w:hAnsi="Calibri" w:cs="Times New Roman"/>
                <w:lang w:val="sr-Latn-CS"/>
              </w:rPr>
              <w:t xml:space="preserve">VIII </w:t>
            </w:r>
            <w:r w:rsidRPr="000951BC">
              <w:rPr>
                <w:rFonts w:ascii="Calibri" w:eastAsia="Times New Roman" w:hAnsi="Calibri" w:cs="Times New Roman"/>
                <w:lang w:val="sr-Cyrl-CS"/>
              </w:rPr>
              <w:t>разред</w:t>
            </w:r>
          </w:p>
        </w:tc>
        <w:tc>
          <w:tcPr>
            <w:tcW w:w="1440" w:type="dxa"/>
          </w:tcPr>
          <w:p w14:paraId="2B85136B" w14:textId="77777777" w:rsidR="002501CC" w:rsidRPr="00F64628" w:rsidRDefault="00F64628" w:rsidP="00F64628">
            <w:pPr>
              <w:spacing w:after="200" w:line="360" w:lineRule="auto"/>
              <w:ind w:right="113"/>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lang w:val="sr-Cyrl-RS"/>
              </w:rPr>
            </w:pPr>
            <w:r w:rsidRPr="000951BC">
              <w:rPr>
                <w:rFonts w:ascii="Calibri" w:eastAsia="Times New Roman" w:hAnsi="Calibri" w:cs="Times New Roman"/>
                <w:lang w:val="sr-Latn-CS"/>
              </w:rPr>
              <w:t>ВОЛУЈАЦ</w:t>
            </w:r>
          </w:p>
        </w:tc>
        <w:tc>
          <w:tcPr>
            <w:cnfStyle w:val="000010000000" w:firstRow="0" w:lastRow="0" w:firstColumn="0" w:lastColumn="0" w:oddVBand="1" w:evenVBand="0" w:oddHBand="0" w:evenHBand="0" w:firstRowFirstColumn="0" w:firstRowLastColumn="0" w:lastRowFirstColumn="0" w:lastRowLastColumn="0"/>
            <w:tcW w:w="1458" w:type="dxa"/>
          </w:tcPr>
          <w:p w14:paraId="2B46BEC6" w14:textId="77777777" w:rsidR="002501CC" w:rsidRPr="000951BC" w:rsidRDefault="002501CC" w:rsidP="000E2604">
            <w:pPr>
              <w:jc w:val="center"/>
              <w:rPr>
                <w:rFonts w:ascii="Calibri" w:eastAsia="Times New Roman" w:hAnsi="Calibri" w:cs="Times New Roman"/>
                <w:lang w:val="sr-Latn-CS"/>
              </w:rPr>
            </w:pPr>
          </w:p>
          <w:p w14:paraId="54116FAB" w14:textId="77777777" w:rsidR="002501CC" w:rsidRPr="000951BC" w:rsidRDefault="002501CC" w:rsidP="002E6CD3">
            <w:pPr>
              <w:jc w:val="center"/>
              <w:rPr>
                <w:rFonts w:ascii="Calibri" w:eastAsia="Times New Roman" w:hAnsi="Calibri" w:cs="Times New Roman"/>
              </w:rPr>
            </w:pPr>
            <w:r w:rsidRPr="000951BC">
              <w:rPr>
                <w:rFonts w:ascii="Calibri" w:eastAsia="Times New Roman" w:hAnsi="Calibri" w:cs="Times New Roman"/>
                <w:lang w:val="sr-Latn-CS"/>
              </w:rPr>
              <w:t>VIII1</w:t>
            </w:r>
          </w:p>
        </w:tc>
        <w:tc>
          <w:tcPr>
            <w:tcW w:w="2250" w:type="dxa"/>
          </w:tcPr>
          <w:p w14:paraId="3BF5E6BC" w14:textId="77777777" w:rsidR="002501CC" w:rsidRPr="00DF47D7" w:rsidRDefault="002501CC" w:rsidP="002E6CD3">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auto"/>
                <w:lang w:val="sr-Latn-CS"/>
              </w:rPr>
            </w:pPr>
            <w:r w:rsidRPr="00DF47D7">
              <w:rPr>
                <w:rFonts w:ascii="Calibri" w:eastAsia="Times New Roman" w:hAnsi="Calibri" w:cs="Times New Roman"/>
                <w:color w:val="auto"/>
                <w:lang w:val="sr-Latn-CS"/>
              </w:rPr>
              <w:t>Веронаука</w:t>
            </w:r>
          </w:p>
          <w:p w14:paraId="63A19E8D" w14:textId="77777777" w:rsidR="002501CC" w:rsidRPr="00DF47D7" w:rsidRDefault="00456664" w:rsidP="002E6CD3">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auto"/>
              </w:rPr>
            </w:pPr>
            <w:r w:rsidRPr="00DF47D7">
              <w:rPr>
                <w:rFonts w:ascii="Calibri" w:eastAsia="Times New Roman" w:hAnsi="Calibri" w:cs="Times New Roman"/>
                <w:color w:val="auto"/>
                <w:lang w:val="sr-Cyrl-CS"/>
              </w:rPr>
              <w:t>Енглески језик</w:t>
            </w:r>
          </w:p>
        </w:tc>
        <w:tc>
          <w:tcPr>
            <w:cnfStyle w:val="000010000000" w:firstRow="0" w:lastRow="0" w:firstColumn="0" w:lastColumn="0" w:oddVBand="1" w:evenVBand="0" w:oddHBand="0" w:evenHBand="0" w:firstRowFirstColumn="0" w:firstRowLastColumn="0" w:lastRowFirstColumn="0" w:lastRowLastColumn="0"/>
            <w:tcW w:w="3402" w:type="dxa"/>
          </w:tcPr>
          <w:p w14:paraId="4A4C6269" w14:textId="77777777" w:rsidR="002501CC" w:rsidRPr="00DF47D7" w:rsidRDefault="00DF47D7" w:rsidP="00211E1F">
            <w:pPr>
              <w:rPr>
                <w:rFonts w:ascii="Calibri" w:eastAsia="Times New Roman" w:hAnsi="Calibri" w:cs="Times New Roman"/>
                <w:color w:val="auto"/>
                <w:lang w:val="sr-Cyrl-CS"/>
              </w:rPr>
            </w:pPr>
            <w:r w:rsidRPr="00DF47D7">
              <w:rPr>
                <w:rFonts w:ascii="Calibri" w:eastAsia="Times New Roman" w:hAnsi="Calibri" w:cs="Times New Roman"/>
                <w:color w:val="auto"/>
                <w:lang w:val="sr-Cyrl-CS"/>
              </w:rPr>
              <w:t>Како видим себе и друге, интеркултурално учење</w:t>
            </w:r>
          </w:p>
        </w:tc>
      </w:tr>
      <w:tr w:rsidR="002E6CD3" w:rsidRPr="002666A4" w14:paraId="648608F0" w14:textId="77777777" w:rsidTr="00D1617D">
        <w:trPr>
          <w:trHeight w:val="648"/>
        </w:trPr>
        <w:tc>
          <w:tcPr>
            <w:cnfStyle w:val="000010000000" w:firstRow="0" w:lastRow="0" w:firstColumn="0" w:lastColumn="0" w:oddVBand="1" w:evenVBand="0" w:oddHBand="0" w:evenHBand="0" w:firstRowFirstColumn="0" w:firstRowLastColumn="0" w:lastRowFirstColumn="0" w:lastRowLastColumn="0"/>
            <w:tcW w:w="900" w:type="dxa"/>
            <w:vMerge/>
            <w:textDirection w:val="btLr"/>
          </w:tcPr>
          <w:p w14:paraId="0B590479" w14:textId="77777777" w:rsidR="002666A4" w:rsidRPr="000951BC" w:rsidRDefault="002666A4" w:rsidP="000E2604">
            <w:pPr>
              <w:rPr>
                <w:rFonts w:ascii="Calibri" w:eastAsia="Times New Roman" w:hAnsi="Calibri" w:cs="Times New Roman"/>
                <w:lang w:val="sr-Latn-CS"/>
              </w:rPr>
            </w:pPr>
          </w:p>
        </w:tc>
        <w:tc>
          <w:tcPr>
            <w:tcW w:w="1440" w:type="dxa"/>
          </w:tcPr>
          <w:p w14:paraId="710D44A2" w14:textId="77777777" w:rsidR="002666A4" w:rsidRPr="000951BC" w:rsidRDefault="002666A4" w:rsidP="002666A4">
            <w:pPr>
              <w:spacing w:after="200" w:line="360" w:lineRule="auto"/>
              <w:ind w:right="113"/>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lang w:val="sr-Latn-CS"/>
              </w:rPr>
            </w:pPr>
            <w:r w:rsidRPr="000951BC">
              <w:rPr>
                <w:rFonts w:ascii="Calibri" w:eastAsia="Times New Roman" w:hAnsi="Calibri" w:cs="Times New Roman"/>
                <w:lang w:val="sr-Latn-CS"/>
              </w:rPr>
              <w:t>КРИВАЈА</w:t>
            </w:r>
          </w:p>
        </w:tc>
        <w:tc>
          <w:tcPr>
            <w:cnfStyle w:val="000010000000" w:firstRow="0" w:lastRow="0" w:firstColumn="0" w:lastColumn="0" w:oddVBand="1" w:evenVBand="0" w:oddHBand="0" w:evenHBand="0" w:firstRowFirstColumn="0" w:firstRowLastColumn="0" w:lastRowFirstColumn="0" w:lastRowLastColumn="0"/>
            <w:tcW w:w="1458" w:type="dxa"/>
          </w:tcPr>
          <w:p w14:paraId="250F0146" w14:textId="77777777" w:rsidR="002666A4" w:rsidRPr="000951BC" w:rsidRDefault="002666A4" w:rsidP="000E2604">
            <w:pPr>
              <w:jc w:val="center"/>
              <w:rPr>
                <w:rFonts w:ascii="Calibri" w:eastAsia="Times New Roman" w:hAnsi="Calibri" w:cs="Times New Roman"/>
                <w:lang w:val="sr-Latn-CS"/>
              </w:rPr>
            </w:pPr>
          </w:p>
          <w:p w14:paraId="4BB0AF2C" w14:textId="77777777" w:rsidR="002666A4" w:rsidRPr="000951BC" w:rsidRDefault="002666A4" w:rsidP="000E2604">
            <w:pPr>
              <w:jc w:val="center"/>
              <w:rPr>
                <w:rFonts w:ascii="Calibri" w:eastAsia="Times New Roman" w:hAnsi="Calibri" w:cs="Times New Roman"/>
                <w:lang w:val="sr-Latn-CS"/>
              </w:rPr>
            </w:pPr>
            <w:r w:rsidRPr="000951BC">
              <w:rPr>
                <w:rFonts w:ascii="Calibri" w:eastAsia="Times New Roman" w:hAnsi="Calibri" w:cs="Times New Roman"/>
                <w:lang w:val="sr-Latn-CS"/>
              </w:rPr>
              <w:t>VIIIК</w:t>
            </w:r>
          </w:p>
        </w:tc>
        <w:tc>
          <w:tcPr>
            <w:tcW w:w="2250" w:type="dxa"/>
          </w:tcPr>
          <w:p w14:paraId="543D1588" w14:textId="77777777" w:rsidR="002666A4" w:rsidRPr="0001083F" w:rsidRDefault="000F56B6" w:rsidP="002E6CD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lang w:val="sr-Cyrl-RS"/>
              </w:rPr>
            </w:pPr>
            <w:r>
              <w:rPr>
                <w:rFonts w:ascii="Calibri" w:eastAsia="Times New Roman" w:hAnsi="Calibri" w:cs="Times New Roman"/>
                <w:lang w:val="sr-Cyrl-RS"/>
              </w:rPr>
              <w:t>Веронаука</w:t>
            </w:r>
          </w:p>
          <w:p w14:paraId="466FE77C" w14:textId="77777777" w:rsidR="002666A4" w:rsidRPr="000951BC" w:rsidRDefault="00456664" w:rsidP="002E6CD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r>
              <w:rPr>
                <w:rFonts w:ascii="Calibri" w:eastAsia="Times New Roman" w:hAnsi="Calibri" w:cs="Times New Roman"/>
                <w:lang w:val="sr-Cyrl-CS"/>
              </w:rPr>
              <w:t>Енглески језик</w:t>
            </w:r>
          </w:p>
        </w:tc>
        <w:tc>
          <w:tcPr>
            <w:cnfStyle w:val="000010000000" w:firstRow="0" w:lastRow="0" w:firstColumn="0" w:lastColumn="0" w:oddVBand="1" w:evenVBand="0" w:oddHBand="0" w:evenHBand="0" w:firstRowFirstColumn="0" w:firstRowLastColumn="0" w:lastRowFirstColumn="0" w:lastRowLastColumn="0"/>
            <w:tcW w:w="3402" w:type="dxa"/>
          </w:tcPr>
          <w:p w14:paraId="4E105B29" w14:textId="77777777" w:rsidR="002666A4" w:rsidRPr="00456664" w:rsidRDefault="00924667" w:rsidP="000E2604">
            <w:pPr>
              <w:rPr>
                <w:rFonts w:ascii="Calibri" w:eastAsia="Times New Roman" w:hAnsi="Calibri" w:cs="Times New Roman"/>
                <w:color w:val="FF0000"/>
                <w:lang w:val="sr-Cyrl-RS"/>
              </w:rPr>
            </w:pPr>
            <w:r w:rsidRPr="00924667">
              <w:rPr>
                <w:rFonts w:ascii="Calibri" w:eastAsia="Times New Roman" w:hAnsi="Calibri" w:cs="Times New Roman"/>
                <w:color w:val="auto"/>
                <w:lang w:val="sr-Cyrl-CS"/>
              </w:rPr>
              <w:t>Пред</w:t>
            </w:r>
            <w:r w:rsidRPr="00924667">
              <w:rPr>
                <w:rFonts w:ascii="Calibri" w:eastAsia="Times New Roman" w:hAnsi="Calibri" w:cs="Times New Roman"/>
                <w:color w:val="auto"/>
                <w:lang w:val="sr-Cyrl-RS"/>
              </w:rPr>
              <w:t>у</w:t>
            </w:r>
            <w:r w:rsidRPr="00924667">
              <w:rPr>
                <w:rFonts w:ascii="Calibri" w:eastAsia="Times New Roman" w:hAnsi="Calibri" w:cs="Times New Roman"/>
                <w:color w:val="auto"/>
                <w:lang w:val="sr-Cyrl-CS"/>
              </w:rPr>
              <w:t>зетништво</w:t>
            </w:r>
          </w:p>
        </w:tc>
      </w:tr>
      <w:tr w:rsidR="00A07BEA" w:rsidRPr="002666A4" w14:paraId="35129499" w14:textId="77777777" w:rsidTr="00D1617D">
        <w:trPr>
          <w:cnfStyle w:val="000000100000" w:firstRow="0" w:lastRow="0" w:firstColumn="0" w:lastColumn="0" w:oddVBand="0" w:evenVBand="0" w:oddHBand="1" w:evenHBand="0" w:firstRowFirstColumn="0" w:firstRowLastColumn="0" w:lastRowFirstColumn="0" w:lastRowLastColumn="0"/>
          <w:trHeight w:val="648"/>
        </w:trPr>
        <w:tc>
          <w:tcPr>
            <w:cnfStyle w:val="000010000000" w:firstRow="0" w:lastRow="0" w:firstColumn="0" w:lastColumn="0" w:oddVBand="1" w:evenVBand="0" w:oddHBand="0" w:evenHBand="0" w:firstRowFirstColumn="0" w:firstRowLastColumn="0" w:lastRowFirstColumn="0" w:lastRowLastColumn="0"/>
            <w:tcW w:w="900" w:type="dxa"/>
            <w:vMerge/>
            <w:textDirection w:val="btLr"/>
          </w:tcPr>
          <w:p w14:paraId="0511BF40" w14:textId="77777777" w:rsidR="002666A4" w:rsidRPr="000951BC" w:rsidRDefault="002666A4" w:rsidP="000E2604">
            <w:pPr>
              <w:rPr>
                <w:rFonts w:ascii="Calibri" w:eastAsia="Times New Roman" w:hAnsi="Calibri" w:cs="Times New Roman"/>
                <w:lang w:val="sr-Latn-CS"/>
              </w:rPr>
            </w:pPr>
          </w:p>
        </w:tc>
        <w:tc>
          <w:tcPr>
            <w:tcW w:w="1440" w:type="dxa"/>
          </w:tcPr>
          <w:p w14:paraId="14E2A87C" w14:textId="77777777" w:rsidR="002666A4" w:rsidRPr="000951BC" w:rsidRDefault="002666A4" w:rsidP="002666A4">
            <w:pPr>
              <w:spacing w:after="200" w:line="360" w:lineRule="auto"/>
              <w:ind w:right="113"/>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lang w:val="sr-Latn-CS"/>
              </w:rPr>
            </w:pPr>
            <w:r w:rsidRPr="000951BC">
              <w:rPr>
                <w:rFonts w:ascii="Calibri" w:eastAsia="Times New Roman" w:hAnsi="Calibri" w:cs="Times New Roman"/>
                <w:lang w:val="sr-Latn-CS"/>
              </w:rPr>
              <w:t>НАКУЧАНИ</w:t>
            </w:r>
          </w:p>
        </w:tc>
        <w:tc>
          <w:tcPr>
            <w:cnfStyle w:val="000010000000" w:firstRow="0" w:lastRow="0" w:firstColumn="0" w:lastColumn="0" w:oddVBand="1" w:evenVBand="0" w:oddHBand="0" w:evenHBand="0" w:firstRowFirstColumn="0" w:firstRowLastColumn="0" w:lastRowFirstColumn="0" w:lastRowLastColumn="0"/>
            <w:tcW w:w="1458" w:type="dxa"/>
          </w:tcPr>
          <w:p w14:paraId="5666534B" w14:textId="77777777" w:rsidR="002666A4" w:rsidRPr="000951BC" w:rsidRDefault="002666A4" w:rsidP="000E2604">
            <w:pPr>
              <w:jc w:val="center"/>
              <w:rPr>
                <w:rFonts w:ascii="Calibri" w:eastAsia="Times New Roman" w:hAnsi="Calibri" w:cs="Times New Roman"/>
                <w:lang w:val="sr-Latn-CS"/>
              </w:rPr>
            </w:pPr>
          </w:p>
          <w:p w14:paraId="2E965191" w14:textId="77777777" w:rsidR="002666A4" w:rsidRPr="000951BC" w:rsidRDefault="002666A4" w:rsidP="000E2604">
            <w:pPr>
              <w:jc w:val="center"/>
              <w:rPr>
                <w:rFonts w:ascii="Calibri" w:eastAsia="Times New Roman" w:hAnsi="Calibri" w:cs="Times New Roman"/>
                <w:lang w:val="sr-Latn-CS"/>
              </w:rPr>
            </w:pPr>
            <w:r w:rsidRPr="000951BC">
              <w:rPr>
                <w:rFonts w:ascii="Calibri" w:eastAsia="Times New Roman" w:hAnsi="Calibri" w:cs="Times New Roman"/>
                <w:lang w:val="sr-Latn-CS"/>
              </w:rPr>
              <w:t>VIIIН</w:t>
            </w:r>
          </w:p>
        </w:tc>
        <w:tc>
          <w:tcPr>
            <w:tcW w:w="2250" w:type="dxa"/>
          </w:tcPr>
          <w:p w14:paraId="57C4020A" w14:textId="77777777" w:rsidR="002666A4" w:rsidRPr="000951BC" w:rsidRDefault="002666A4" w:rsidP="002E6CD3">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lang w:val="sr-Latn-CS"/>
              </w:rPr>
            </w:pPr>
            <w:r w:rsidRPr="000951BC">
              <w:rPr>
                <w:rFonts w:ascii="Calibri" w:eastAsia="Times New Roman" w:hAnsi="Calibri" w:cs="Times New Roman"/>
                <w:lang w:val="sr-Latn-CS"/>
              </w:rPr>
              <w:t>Веронаука</w:t>
            </w:r>
          </w:p>
          <w:p w14:paraId="158F15B9" w14:textId="77777777" w:rsidR="002666A4" w:rsidRPr="000951BC" w:rsidRDefault="00456664" w:rsidP="002E6CD3">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rPr>
            </w:pPr>
            <w:r>
              <w:rPr>
                <w:rFonts w:ascii="Calibri" w:eastAsia="Times New Roman" w:hAnsi="Calibri" w:cs="Times New Roman"/>
                <w:lang w:val="sr-Cyrl-CS"/>
              </w:rPr>
              <w:t>Енглески језик</w:t>
            </w:r>
          </w:p>
        </w:tc>
        <w:tc>
          <w:tcPr>
            <w:cnfStyle w:val="000010000000" w:firstRow="0" w:lastRow="0" w:firstColumn="0" w:lastColumn="0" w:oddVBand="1" w:evenVBand="0" w:oddHBand="0" w:evenHBand="0" w:firstRowFirstColumn="0" w:firstRowLastColumn="0" w:lastRowFirstColumn="0" w:lastRowLastColumn="0"/>
            <w:tcW w:w="3402" w:type="dxa"/>
          </w:tcPr>
          <w:p w14:paraId="2D4116C0" w14:textId="77777777" w:rsidR="002666A4" w:rsidRPr="00456664" w:rsidRDefault="00274A44" w:rsidP="0046388C">
            <w:pPr>
              <w:rPr>
                <w:rFonts w:eastAsia="Times New Roman"/>
                <w:color w:val="FF0000"/>
                <w:lang w:val="sr-Cyrl-CS"/>
              </w:rPr>
            </w:pPr>
            <w:r w:rsidRPr="003439CB">
              <w:rPr>
                <w:rFonts w:eastAsia="Times New Roman"/>
                <w:color w:val="auto"/>
                <w:lang w:val="ru-RU"/>
              </w:rPr>
              <w:t>Филозофија са децом</w:t>
            </w:r>
          </w:p>
        </w:tc>
      </w:tr>
    </w:tbl>
    <w:p w14:paraId="24DB8B0C" w14:textId="77777777" w:rsidR="00874216" w:rsidRDefault="00874216" w:rsidP="00146DF5">
      <w:pPr>
        <w:spacing w:after="120"/>
        <w:jc w:val="both"/>
      </w:pPr>
    </w:p>
    <w:p w14:paraId="1572208E" w14:textId="77777777" w:rsidR="00A07BEA" w:rsidRDefault="00A07BEA" w:rsidP="00146DF5">
      <w:pPr>
        <w:spacing w:after="120"/>
        <w:jc w:val="both"/>
      </w:pPr>
    </w:p>
    <w:p w14:paraId="5657AF37" w14:textId="77777777" w:rsidR="00A07BEA" w:rsidRDefault="00A07BEA" w:rsidP="00146DF5">
      <w:pPr>
        <w:spacing w:after="120"/>
        <w:jc w:val="both"/>
      </w:pPr>
    </w:p>
    <w:p w14:paraId="7CE9C3B1" w14:textId="77777777" w:rsidR="00E22F06" w:rsidRDefault="00E22F06" w:rsidP="00146DF5">
      <w:pPr>
        <w:spacing w:after="120"/>
        <w:jc w:val="both"/>
      </w:pPr>
    </w:p>
    <w:p w14:paraId="2F056107" w14:textId="77777777" w:rsidR="002501CC" w:rsidRPr="002501CC" w:rsidRDefault="002501CC" w:rsidP="00146DF5">
      <w:pPr>
        <w:spacing w:after="120"/>
        <w:jc w:val="both"/>
      </w:pPr>
    </w:p>
    <w:p w14:paraId="7C68099A" w14:textId="77777777" w:rsidR="00E67AC0" w:rsidRDefault="00E67AC0" w:rsidP="0044765B">
      <w:pPr>
        <w:pStyle w:val="Heading2"/>
      </w:pPr>
      <w:bookmarkStart w:id="43" w:name="_Toc19777239"/>
      <w:bookmarkStart w:id="44" w:name="_Toc177035938"/>
    </w:p>
    <w:p w14:paraId="3E4564C3" w14:textId="77777777" w:rsidR="00C32A33" w:rsidRPr="00C32A33" w:rsidRDefault="00C32A33" w:rsidP="00C32A33"/>
    <w:p w14:paraId="07376496" w14:textId="77777777" w:rsidR="00F553A2" w:rsidRDefault="00F553A2" w:rsidP="0044765B">
      <w:pPr>
        <w:pStyle w:val="Heading2"/>
        <w:sectPr w:rsidR="00F553A2" w:rsidSect="00F553A2">
          <w:pgSz w:w="11907" w:h="16839" w:code="9"/>
          <w:pgMar w:top="1440" w:right="1440" w:bottom="1440" w:left="1440" w:header="720" w:footer="720" w:gutter="0"/>
          <w:cols w:space="720"/>
          <w:docGrid w:linePitch="360"/>
        </w:sectPr>
      </w:pPr>
    </w:p>
    <w:p w14:paraId="731A7680" w14:textId="77777777" w:rsidR="00A07BEA" w:rsidRPr="00341DB1" w:rsidRDefault="00A07BEA" w:rsidP="0044765B">
      <w:pPr>
        <w:pStyle w:val="Heading2"/>
      </w:pPr>
      <w:r w:rsidRPr="00341DB1">
        <w:lastRenderedPageBreak/>
        <w:t xml:space="preserve">2.7. </w:t>
      </w:r>
      <w:proofErr w:type="spellStart"/>
      <w:r w:rsidRPr="00341DB1">
        <w:t>Програми</w:t>
      </w:r>
      <w:proofErr w:type="spellEnd"/>
      <w:r w:rsidRPr="00341DB1">
        <w:t xml:space="preserve"> </w:t>
      </w:r>
      <w:proofErr w:type="spellStart"/>
      <w:r w:rsidRPr="00341DB1">
        <w:t>наставе</w:t>
      </w:r>
      <w:proofErr w:type="spellEnd"/>
      <w:r w:rsidRPr="00341DB1">
        <w:t xml:space="preserve"> и </w:t>
      </w:r>
      <w:proofErr w:type="spellStart"/>
      <w:r w:rsidRPr="00341DB1">
        <w:t>учења</w:t>
      </w:r>
      <w:bookmarkEnd w:id="43"/>
      <w:bookmarkEnd w:id="44"/>
      <w:proofErr w:type="spellEnd"/>
    </w:p>
    <w:p w14:paraId="59410C8D" w14:textId="77777777" w:rsidR="00A07BEA" w:rsidRPr="002C4511" w:rsidRDefault="00A07BEA" w:rsidP="00A07BEA">
      <w:pPr>
        <w:spacing w:after="0"/>
        <w:jc w:val="both"/>
        <w:rPr>
          <w:lang w:val="sr-Cyrl-CS"/>
        </w:rPr>
      </w:pPr>
    </w:p>
    <w:p w14:paraId="2F8B6766" w14:textId="77777777" w:rsidR="00A07BEA" w:rsidRPr="002C4511" w:rsidRDefault="00E50AD1" w:rsidP="00A07BEA">
      <w:pPr>
        <w:spacing w:after="120"/>
        <w:jc w:val="both"/>
        <w:rPr>
          <w:lang w:val="sr-Cyrl-CS"/>
        </w:rPr>
      </w:pPr>
      <w:r>
        <w:rPr>
          <w:lang w:val="sr-Cyrl-CS"/>
        </w:rPr>
        <w:tab/>
      </w:r>
      <w:r w:rsidR="00A07BEA" w:rsidRPr="002C4511">
        <w:rPr>
          <w:lang w:val="sr-Cyrl-CS"/>
        </w:rPr>
        <w:t xml:space="preserve">Сваки наставник </w:t>
      </w:r>
      <w:r w:rsidR="00A07BEA">
        <w:rPr>
          <w:lang w:val="sr-Cyrl-CS"/>
        </w:rPr>
        <w:t>израђује програм наставе и учења за редовну наставу</w:t>
      </w:r>
      <w:r>
        <w:rPr>
          <w:lang w:val="sr-Cyrl-CS"/>
        </w:rPr>
        <w:t xml:space="preserve"> годишње, глобално – оријентацион</w:t>
      </w:r>
      <w:r w:rsidR="00154A34">
        <w:rPr>
          <w:lang w:val="sr-Cyrl-CS"/>
        </w:rPr>
        <w:t>и план</w:t>
      </w:r>
      <w:r w:rsidR="00A07BEA" w:rsidRPr="002C4511">
        <w:rPr>
          <w:lang w:val="sr-Cyrl-CS"/>
        </w:rPr>
        <w:t xml:space="preserve"> и тематски план допунске и додатне наставе, који су анекс Годишњег плана рада школе. Поред тога сваког месеца израђују оперативне планове рада које подносе директору на увид.</w:t>
      </w:r>
    </w:p>
    <w:p w14:paraId="120A764B" w14:textId="77777777" w:rsidR="00A07BEA" w:rsidRPr="002C4511" w:rsidRDefault="00A07BEA" w:rsidP="00A07BEA">
      <w:pPr>
        <w:spacing w:after="0"/>
        <w:jc w:val="both"/>
        <w:rPr>
          <w:lang w:val="sr-Cyrl-CS"/>
        </w:rPr>
      </w:pPr>
      <w:r w:rsidRPr="002C4511">
        <w:rPr>
          <w:lang w:val="sr-Cyrl-CS"/>
        </w:rPr>
        <w:t>РЕДОВНА НАСТАВА:</w:t>
      </w:r>
    </w:p>
    <w:p w14:paraId="3668E49A" w14:textId="77777777" w:rsidR="00A07BEA" w:rsidRPr="00643D3E" w:rsidRDefault="00A07BEA" w:rsidP="00A07BEA">
      <w:pPr>
        <w:ind w:firstLine="720"/>
        <w:jc w:val="both"/>
        <w:rPr>
          <w:rFonts w:cstheme="minorHAnsi"/>
          <w:color w:val="FF0000"/>
          <w:lang w:val="ru-RU"/>
        </w:rPr>
      </w:pPr>
      <w:r>
        <w:rPr>
          <w:lang w:val="sr-Cyrl-CS"/>
        </w:rPr>
        <w:t xml:space="preserve">Полазни елементи у изради глобалних планова су међупредметне компетенције, стандарди </w:t>
      </w:r>
      <w:r w:rsidRPr="00F5444F">
        <w:rPr>
          <w:rFonts w:cstheme="minorHAnsi"/>
          <w:lang w:val="sr-Cyrl-CS"/>
        </w:rPr>
        <w:t xml:space="preserve">постигнућа ученика и исходи. Глобални-тематски план наставног градива садржи назив наставне теме и број часова по типу часа, као и годишњи распоред наставних јединица по месецима. Стандарди постигнућа </w:t>
      </w:r>
      <w:r w:rsidRPr="000C70A1">
        <w:rPr>
          <w:rFonts w:eastAsia="Times New Roman" w:cstheme="minorHAnsi"/>
          <w:lang w:val="ru-RU"/>
        </w:rPr>
        <w:t xml:space="preserve">артикулишу најважније захтеве школског учења и наставе и исказују их као исходе видљиве у понашању и расуђивању ученика. Преко стандарда се образовни циљеви и задаци преводе на много конкретнији језик који описује постигнућа ученика, стечена знања, вештине и умења. Основна карактеристика образовних стандарда је то што су дефинисани у терминима мерљивог понашања ученика. </w:t>
      </w:r>
      <w:r w:rsidRPr="000C70A1">
        <w:rPr>
          <w:rFonts w:cstheme="minorHAnsi"/>
          <w:lang w:val="ru-RU"/>
        </w:rPr>
        <w:t xml:space="preserve">Иако се током процеса наставе и учења развијају све међупредметне компетенције, од наставника се очекује да на нивоу глобалног планирања издвоји међупредметне компетенције  које ће посебно развијати у оквируб одређених тема. Оријентација ка општим међупредметним компетенцијама и кључним компетенцијама је динамичније и ангажованије комбиновање знања, вештина и ставова релевантних за различите реалне контексте који захтевају њихову функционалну примену.Опште међупредметне компетенције заснивају се на кључним компетенцијама, развијају се кроз наставу свих предмета, примењиве су у различитим ситуацијама и контекстима при решавању различитих проблема и задатака и неопходне свим ученицима за лично остварење и развој, укључивање у друштвене токове и запошљавање, и чине основу за целоживотно учење. </w:t>
      </w:r>
      <w:r w:rsidRPr="00F5444F">
        <w:rPr>
          <w:rFonts w:cstheme="minorHAnsi"/>
          <w:lang w:val="sr-Cyrl-CS"/>
        </w:rPr>
        <w:t xml:space="preserve">Исходи из програма наставе и учења који су у даљем планирању основа за развијање оперативних планова су саставни део глобалних планова. Исходи се даље операционализују у дневним припремама наставника,. Потребно је у глобалном плану испланирати и време реализације планираних садржаја због међупредметног повезивања.Већина наставника има оперативне планове који се сачињавају поштујући специфичности предмета и одељења, разреда са којим </w:t>
      </w:r>
      <w:r w:rsidRPr="00657A04">
        <w:rPr>
          <w:rFonts w:cstheme="minorHAnsi"/>
          <w:lang w:val="sr-Cyrl-CS"/>
        </w:rPr>
        <w:t>раде</w:t>
      </w:r>
      <w:r w:rsidR="00657A04" w:rsidRPr="00657A04">
        <w:rPr>
          <w:rFonts w:cstheme="minorHAnsi"/>
          <w:lang w:val="sr-Cyrl-CS"/>
        </w:rPr>
        <w:t>.</w:t>
      </w:r>
    </w:p>
    <w:p w14:paraId="7116BB1D" w14:textId="77777777" w:rsidR="00A07BEA" w:rsidRPr="003E5EE3" w:rsidRDefault="00A07BEA" w:rsidP="00A07BEA">
      <w:pPr>
        <w:spacing w:after="120"/>
        <w:ind w:firstLine="720"/>
        <w:jc w:val="both"/>
        <w:rPr>
          <w:rFonts w:cstheme="minorHAnsi"/>
          <w:lang w:val="sr-Cyrl-CS"/>
        </w:rPr>
      </w:pPr>
      <w:r>
        <w:rPr>
          <w:rFonts w:cstheme="minorHAnsi"/>
          <w:lang w:val="sr-Cyrl-CS"/>
        </w:rPr>
        <w:t>У школској 202</w:t>
      </w:r>
      <w:r w:rsidR="00456664">
        <w:rPr>
          <w:rFonts w:cstheme="minorHAnsi"/>
          <w:lang w:val="sr-Cyrl-CS"/>
        </w:rPr>
        <w:t>6</w:t>
      </w:r>
      <w:r w:rsidR="004E09C2">
        <w:rPr>
          <w:rFonts w:cstheme="minorHAnsi"/>
          <w:lang w:val="sr-Cyrl-CS"/>
        </w:rPr>
        <w:t>/202</w:t>
      </w:r>
      <w:r w:rsidR="00456664">
        <w:rPr>
          <w:rFonts w:cstheme="minorHAnsi"/>
          <w:lang w:val="sr-Cyrl-CS"/>
        </w:rPr>
        <w:t>7</w:t>
      </w:r>
      <w:r w:rsidRPr="00F5444F">
        <w:rPr>
          <w:rFonts w:cstheme="minorHAnsi"/>
          <w:lang w:val="sr-Cyrl-CS"/>
        </w:rPr>
        <w:t xml:space="preserve">. планирамо више тематског планирања и хоризонталног повезивања, користећи искуства и капацитете учитеља и наставника који поседују компетенције и </w:t>
      </w:r>
      <w:r w:rsidRPr="00A12A83">
        <w:rPr>
          <w:rFonts w:cstheme="minorHAnsi"/>
          <w:lang w:val="sr-Cyrl-CS"/>
        </w:rPr>
        <w:t xml:space="preserve">који су мотивисани за такав начин рада. Планирамо и већи број огледних/угледних часова (минимум по </w:t>
      </w:r>
      <w:r w:rsidRPr="00A12A83">
        <w:rPr>
          <w:rFonts w:cstheme="minorHAnsi"/>
          <w:lang w:val="ru-RU"/>
        </w:rPr>
        <w:t>један</w:t>
      </w:r>
      <w:r w:rsidRPr="00A12A83">
        <w:rPr>
          <w:rFonts w:cstheme="minorHAnsi"/>
          <w:lang w:val="sr-Cyrl-CS"/>
        </w:rPr>
        <w:t xml:space="preserve"> угледни или огледни час</w:t>
      </w:r>
      <w:r w:rsidRPr="003E5EE3">
        <w:rPr>
          <w:rFonts w:cstheme="minorHAnsi"/>
          <w:lang w:val="sr-Cyrl-CS"/>
        </w:rPr>
        <w:t>)</w:t>
      </w:r>
      <w:r w:rsidR="00140977" w:rsidRPr="003E5EE3">
        <w:rPr>
          <w:rFonts w:cstheme="minorHAnsi"/>
          <w:lang w:val="sr-Cyrl-CS"/>
        </w:rPr>
        <w:t>.</w:t>
      </w:r>
      <w:r w:rsidRPr="003E5EE3">
        <w:rPr>
          <w:rFonts w:cstheme="minorHAnsi"/>
          <w:lang w:val="sr-Cyrl-CS"/>
        </w:rPr>
        <w:t xml:space="preserve"> Такође планирамо реализацију </w:t>
      </w:r>
      <w:r w:rsidR="00475C50">
        <w:rPr>
          <w:rFonts w:cstheme="minorHAnsi"/>
          <w:lang w:val="sr-Cyrl-CS"/>
        </w:rPr>
        <w:t>два</w:t>
      </w:r>
      <w:r w:rsidRPr="003E5EE3">
        <w:rPr>
          <w:rFonts w:cstheme="minorHAnsi"/>
          <w:lang w:val="sr-Cyrl-CS"/>
        </w:rPr>
        <w:t xml:space="preserve"> тематска дана на нивоу целе школе: </w:t>
      </w:r>
      <w:r w:rsidR="00456664">
        <w:rPr>
          <w:rFonts w:cstheme="minorHAnsi"/>
          <w:lang w:val="sr-Cyrl-CS"/>
        </w:rPr>
        <w:t>11.12</w:t>
      </w:r>
      <w:r w:rsidR="004E09C2" w:rsidRPr="003E5EE3">
        <w:rPr>
          <w:rFonts w:cstheme="minorHAnsi"/>
          <w:lang w:val="sr-Cyrl-CS"/>
        </w:rPr>
        <w:t>.202</w:t>
      </w:r>
      <w:r w:rsidR="00456664">
        <w:rPr>
          <w:rFonts w:cstheme="minorHAnsi"/>
          <w:lang w:val="sr-Cyrl-CS"/>
        </w:rPr>
        <w:t>6</w:t>
      </w:r>
      <w:r w:rsidR="001A7CE1" w:rsidRPr="003E5EE3">
        <w:rPr>
          <w:rFonts w:cstheme="minorHAnsi"/>
          <w:lang w:val="sr-Cyrl-CS"/>
        </w:rPr>
        <w:t>.</w:t>
      </w:r>
      <w:r w:rsidR="007A0030" w:rsidRPr="003E5EE3">
        <w:t xml:space="preserve"> </w:t>
      </w:r>
      <w:r w:rsidR="007A0030" w:rsidRPr="003E5EE3">
        <w:rPr>
          <w:lang w:val="sr-Cyrl-RS"/>
        </w:rPr>
        <w:t>„</w:t>
      </w:r>
      <w:r w:rsidR="00456664">
        <w:rPr>
          <w:rFonts w:cstheme="minorHAnsi"/>
          <w:lang w:val="sr-Cyrl-CS"/>
        </w:rPr>
        <w:t>Дан Уницефа кроз фотографију“ и  24.02.2027</w:t>
      </w:r>
      <w:r w:rsidR="003E5EE3" w:rsidRPr="003E5EE3">
        <w:rPr>
          <w:rFonts w:cstheme="minorHAnsi"/>
          <w:lang w:val="sr-Cyrl-CS"/>
        </w:rPr>
        <w:t xml:space="preserve">. </w:t>
      </w:r>
      <w:r w:rsidR="00475C50">
        <w:rPr>
          <w:rFonts w:cstheme="minorHAnsi"/>
          <w:lang w:val="sr-Cyrl-CS"/>
        </w:rPr>
        <w:t>„</w:t>
      </w:r>
      <w:r w:rsidR="00456664">
        <w:rPr>
          <w:rFonts w:cstheme="minorHAnsi"/>
          <w:lang w:val="sr-Cyrl-CS"/>
        </w:rPr>
        <w:t>Дан занимања</w:t>
      </w:r>
      <w:r w:rsidR="00475C50">
        <w:rPr>
          <w:rFonts w:cstheme="minorHAnsi"/>
          <w:lang w:val="sr-Cyrl-CS"/>
        </w:rPr>
        <w:t>“</w:t>
      </w:r>
      <w:r w:rsidR="003E5EE3" w:rsidRPr="003E5EE3">
        <w:rPr>
          <w:rFonts w:cstheme="minorHAnsi"/>
          <w:lang w:val="sr-Cyrl-CS"/>
        </w:rPr>
        <w:t xml:space="preserve"> </w:t>
      </w:r>
      <w:r w:rsidR="00475C50">
        <w:rPr>
          <w:rFonts w:cstheme="minorHAnsi"/>
          <w:lang w:val="sr-Cyrl-CS"/>
        </w:rPr>
        <w:t>. Тематска недеља посвећена Доситеју Обрадов</w:t>
      </w:r>
      <w:r w:rsidR="00456664">
        <w:rPr>
          <w:rFonts w:cstheme="minorHAnsi"/>
          <w:lang w:val="sr-Cyrl-CS"/>
        </w:rPr>
        <w:t>ићу обележиће се у периоду од 05.04. до 09.04. 2027</w:t>
      </w:r>
      <w:r w:rsidR="00475C50">
        <w:rPr>
          <w:rFonts w:cstheme="minorHAnsi"/>
          <w:lang w:val="sr-Cyrl-CS"/>
        </w:rPr>
        <w:t>. године.</w:t>
      </w:r>
    </w:p>
    <w:p w14:paraId="10153934" w14:textId="77777777" w:rsidR="00A07BEA" w:rsidRPr="002C4511" w:rsidRDefault="00A07BEA" w:rsidP="00A07BEA">
      <w:pPr>
        <w:spacing w:after="0"/>
        <w:jc w:val="both"/>
        <w:rPr>
          <w:lang w:val="sr-Cyrl-CS"/>
        </w:rPr>
      </w:pPr>
      <w:r w:rsidRPr="002C4511">
        <w:rPr>
          <w:lang w:val="sr-Cyrl-CS"/>
        </w:rPr>
        <w:t>ДОПУНСКА НАСТАВА:</w:t>
      </w:r>
    </w:p>
    <w:p w14:paraId="19404880" w14:textId="77777777" w:rsidR="00A07BEA" w:rsidRPr="002C4511" w:rsidRDefault="00A07BEA" w:rsidP="00A07BEA">
      <w:pPr>
        <w:spacing w:after="0"/>
        <w:jc w:val="both"/>
        <w:rPr>
          <w:lang w:val="sr-Cyrl-CS"/>
        </w:rPr>
      </w:pPr>
      <w:r w:rsidRPr="002C4511">
        <w:rPr>
          <w:lang w:val="sr-Cyrl-CS"/>
        </w:rPr>
        <w:t xml:space="preserve">Наставници задужени за допунску наставу, у планирању ове врсте рада, узимају у обзир индивидуалне потребе ученика одређених за допунски рад. За праћење и евидентирање учинка на појединачном часу и темпа напредовање деце која похађају допунску наставу, предложено је да наставници установе посебну свеску која би стајала код наставника. Према потреби може бити дата на увид родитељу, при извештавању о постигнутом, и другим лицима </w:t>
      </w:r>
      <w:r w:rsidRPr="002C4511">
        <w:rPr>
          <w:lang w:val="sr-Cyrl-CS"/>
        </w:rPr>
        <w:lastRenderedPageBreak/>
        <w:t xml:space="preserve">која су надлежна да прате и процењују допунски рад (директор, стручна служба, саветник за стручно-педагошки надзор, просветна инспекција). </w:t>
      </w:r>
    </w:p>
    <w:p w14:paraId="522A0A59" w14:textId="77777777" w:rsidR="00A07BEA" w:rsidRPr="002C4511" w:rsidRDefault="00A07BEA" w:rsidP="00A07BEA">
      <w:pPr>
        <w:spacing w:after="0"/>
        <w:jc w:val="both"/>
        <w:rPr>
          <w:lang w:val="sr-Cyrl-CS"/>
        </w:rPr>
      </w:pPr>
      <w:r w:rsidRPr="002C4511">
        <w:rPr>
          <w:lang w:val="sr-Cyrl-CS"/>
        </w:rPr>
        <w:t>ДОДАТНА НАСТАВА:</w:t>
      </w:r>
    </w:p>
    <w:p w14:paraId="31DBECD9" w14:textId="77777777" w:rsidR="00A07BEA" w:rsidRDefault="00A07BEA" w:rsidP="00A07BEA">
      <w:pPr>
        <w:spacing w:after="0"/>
        <w:jc w:val="both"/>
        <w:rPr>
          <w:lang w:val="sr-Cyrl-CS"/>
        </w:rPr>
      </w:pPr>
      <w:r w:rsidRPr="002C4511">
        <w:rPr>
          <w:lang w:val="sr-Cyrl-CS"/>
        </w:rPr>
        <w:t>Програми су усклађени са заједничким планом и програмом образовно - васпитног рада и њима</w:t>
      </w:r>
      <w:r w:rsidR="003566F8">
        <w:rPr>
          <w:lang w:val="sr-Cyrl-CS"/>
        </w:rPr>
        <w:t xml:space="preserve"> ће бити обухваћени ученици од 3.</w:t>
      </w:r>
      <w:r w:rsidRPr="002C4511">
        <w:rPr>
          <w:lang w:val="sr-Cyrl-CS"/>
        </w:rPr>
        <w:t xml:space="preserve"> до 8. разреда који се посебно истичу у појединим областима. Наставници имају обавезу да планирају и реализују  фонд прописаних часова додатне наставе за конкретан предмет у целини, за одређену групу ученика. Додатна настава се не може реализовати у парцијалном фонду.</w:t>
      </w:r>
    </w:p>
    <w:p w14:paraId="5D1A059D" w14:textId="77777777" w:rsidR="00A07BEA" w:rsidRPr="00643D3E" w:rsidRDefault="00A07BEA" w:rsidP="00146DF5">
      <w:pPr>
        <w:spacing w:after="120"/>
        <w:jc w:val="both"/>
        <w:rPr>
          <w:lang w:val="ru-RU"/>
        </w:rPr>
      </w:pPr>
    </w:p>
    <w:p w14:paraId="4A564E7F" w14:textId="77777777" w:rsidR="00E50AD1" w:rsidRPr="00643D3E" w:rsidRDefault="00475C50" w:rsidP="00E50AD1">
      <w:pPr>
        <w:spacing w:after="120"/>
        <w:jc w:val="both"/>
        <w:rPr>
          <w:lang w:val="ru-RU"/>
        </w:rPr>
      </w:pPr>
      <w:r>
        <w:rPr>
          <w:lang w:val="ru-RU"/>
        </w:rPr>
        <w:t>ИЗБОРНИ ПРЕДМЕТИ</w:t>
      </w:r>
      <w:r w:rsidR="00E50AD1" w:rsidRPr="00643D3E">
        <w:rPr>
          <w:lang w:val="ru-RU"/>
        </w:rPr>
        <w:t xml:space="preserve"> </w:t>
      </w:r>
    </w:p>
    <w:p w14:paraId="6C0E3EA4" w14:textId="77777777" w:rsidR="00E50AD1" w:rsidRPr="00643D3E" w:rsidRDefault="00E50AD1" w:rsidP="00E50AD1">
      <w:pPr>
        <w:spacing w:after="0"/>
        <w:jc w:val="both"/>
        <w:rPr>
          <w:lang w:val="ru-RU"/>
        </w:rPr>
      </w:pPr>
      <w:r w:rsidRPr="00643D3E">
        <w:rPr>
          <w:lang w:val="ru-RU"/>
        </w:rPr>
        <w:t>За ученике од првог до осмог раз</w:t>
      </w:r>
      <w:r w:rsidR="00381674">
        <w:rPr>
          <w:lang w:val="ru-RU"/>
        </w:rPr>
        <w:t>реда - Грађанско васпитање или в</w:t>
      </w:r>
      <w:r w:rsidRPr="00643D3E">
        <w:rPr>
          <w:lang w:val="ru-RU"/>
        </w:rPr>
        <w:t>ерска настава;</w:t>
      </w:r>
    </w:p>
    <w:p w14:paraId="798617FB" w14:textId="77777777" w:rsidR="00E50AD1" w:rsidRDefault="00E50AD1" w:rsidP="004E09C2">
      <w:pPr>
        <w:spacing w:after="0"/>
        <w:jc w:val="both"/>
        <w:rPr>
          <w:lang w:val="ru-RU"/>
        </w:rPr>
      </w:pPr>
      <w:r w:rsidRPr="00643D3E">
        <w:rPr>
          <w:lang w:val="ru-RU"/>
        </w:rPr>
        <w:t>За ученике од петог до осмог разреда – Енглески језик</w:t>
      </w:r>
      <w:r w:rsidR="00381674">
        <w:rPr>
          <w:lang w:val="ru-RU"/>
        </w:rPr>
        <w:t xml:space="preserve"> или руски језик</w:t>
      </w:r>
      <w:r w:rsidRPr="00643D3E">
        <w:rPr>
          <w:lang w:val="ru-RU"/>
        </w:rPr>
        <w:t>;</w:t>
      </w:r>
    </w:p>
    <w:p w14:paraId="2852E282" w14:textId="77777777" w:rsidR="00B7326D" w:rsidRPr="00643D3E" w:rsidRDefault="00B7326D" w:rsidP="004E09C2">
      <w:pPr>
        <w:spacing w:after="0"/>
        <w:jc w:val="both"/>
        <w:rPr>
          <w:lang w:val="ru-RU"/>
        </w:rPr>
      </w:pPr>
    </w:p>
    <w:p w14:paraId="0EC8657A" w14:textId="77777777" w:rsidR="00F70296" w:rsidRPr="00F70296" w:rsidRDefault="00E50AD1" w:rsidP="00F70296">
      <w:pPr>
        <w:spacing w:after="120"/>
        <w:jc w:val="both"/>
        <w:rPr>
          <w:lang w:val="ru-RU"/>
        </w:rPr>
      </w:pPr>
      <w:r w:rsidRPr="000629DB">
        <w:rPr>
          <w:lang w:val="ru-RU"/>
        </w:rPr>
        <w:t xml:space="preserve">СЛОБОДНЕ НАСТАВНЕ АКТИВНОСТИ ће се реализовати за ученике петог, </w:t>
      </w:r>
      <w:r w:rsidR="00F70296">
        <w:rPr>
          <w:lang w:val="ru-RU"/>
        </w:rPr>
        <w:t>шестог, седмог и осмог разреда, и то:</w:t>
      </w:r>
    </w:p>
    <w:p w14:paraId="38E9C167" w14:textId="77777777" w:rsidR="00F70296" w:rsidRPr="00F70296" w:rsidRDefault="00F70296" w:rsidP="00F70296">
      <w:pPr>
        <w:spacing w:after="120"/>
        <w:jc w:val="both"/>
        <w:rPr>
          <w:lang w:val="ru-RU"/>
        </w:rPr>
      </w:pPr>
      <w:r w:rsidRPr="00F70296">
        <w:rPr>
          <w:lang w:val="ru-RU"/>
        </w:rPr>
        <w:t>Чувари природе</w:t>
      </w:r>
    </w:p>
    <w:p w14:paraId="7AAD5C37" w14:textId="77777777" w:rsidR="00F70296" w:rsidRPr="00F70296" w:rsidRDefault="00F70296" w:rsidP="00F70296">
      <w:pPr>
        <w:spacing w:after="120"/>
        <w:jc w:val="both"/>
        <w:rPr>
          <w:lang w:val="ru-RU"/>
        </w:rPr>
      </w:pPr>
      <w:r w:rsidRPr="00F70296">
        <w:rPr>
          <w:lang w:val="ru-RU"/>
        </w:rPr>
        <w:t>Вежбањем до здравља</w:t>
      </w:r>
    </w:p>
    <w:p w14:paraId="67B794FA" w14:textId="77777777" w:rsidR="00F70296" w:rsidRPr="00F70296" w:rsidRDefault="00F70296" w:rsidP="00F70296">
      <w:pPr>
        <w:spacing w:after="120"/>
        <w:jc w:val="both"/>
        <w:rPr>
          <w:lang w:val="ru-RU"/>
        </w:rPr>
      </w:pPr>
      <w:r w:rsidRPr="00F70296">
        <w:rPr>
          <w:lang w:val="ru-RU"/>
        </w:rPr>
        <w:t>Медијска писменост</w:t>
      </w:r>
    </w:p>
    <w:p w14:paraId="08DB2359" w14:textId="77777777" w:rsidR="00F70296" w:rsidRPr="00F70296" w:rsidRDefault="00F70296" w:rsidP="00F70296">
      <w:pPr>
        <w:spacing w:after="120"/>
        <w:jc w:val="both"/>
        <w:rPr>
          <w:lang w:val="ru-RU"/>
        </w:rPr>
      </w:pPr>
      <w:r w:rsidRPr="00F70296">
        <w:rPr>
          <w:lang w:val="ru-RU"/>
        </w:rPr>
        <w:t>Планинарење и боравак у природи</w:t>
      </w:r>
    </w:p>
    <w:p w14:paraId="59E7CFB8" w14:textId="77777777" w:rsidR="00F70296" w:rsidRPr="00F70296" w:rsidRDefault="00F70296" w:rsidP="00F70296">
      <w:pPr>
        <w:spacing w:after="120"/>
        <w:jc w:val="both"/>
        <w:rPr>
          <w:lang w:val="ru-RU"/>
        </w:rPr>
      </w:pPr>
      <w:r w:rsidRPr="00F70296">
        <w:rPr>
          <w:lang w:val="ru-RU"/>
        </w:rPr>
        <w:t>Филозофија са децом</w:t>
      </w:r>
    </w:p>
    <w:p w14:paraId="2D189D23" w14:textId="77777777" w:rsidR="00F70296" w:rsidRPr="00F70296" w:rsidRDefault="00F70296" w:rsidP="00F70296">
      <w:pPr>
        <w:spacing w:after="120"/>
        <w:jc w:val="both"/>
        <w:rPr>
          <w:lang w:val="ru-RU"/>
        </w:rPr>
      </w:pPr>
      <w:r w:rsidRPr="00F70296">
        <w:rPr>
          <w:lang w:val="ru-RU"/>
        </w:rPr>
        <w:t>Моја животна средина</w:t>
      </w:r>
    </w:p>
    <w:p w14:paraId="245112A5" w14:textId="77777777" w:rsidR="00F70296" w:rsidRPr="00F70296" w:rsidRDefault="00F70296" w:rsidP="00F70296">
      <w:pPr>
        <w:spacing w:after="120"/>
        <w:jc w:val="both"/>
        <w:rPr>
          <w:lang w:val="ru-RU"/>
        </w:rPr>
      </w:pPr>
      <w:r w:rsidRPr="00F70296">
        <w:rPr>
          <w:lang w:val="ru-RU"/>
        </w:rPr>
        <w:t>Домаћинство</w:t>
      </w:r>
    </w:p>
    <w:p w14:paraId="55450FFE" w14:textId="77777777" w:rsidR="00F70296" w:rsidRPr="00F70296" w:rsidRDefault="00F70296" w:rsidP="00F70296">
      <w:pPr>
        <w:spacing w:after="120"/>
        <w:jc w:val="both"/>
        <w:rPr>
          <w:lang w:val="ru-RU"/>
        </w:rPr>
      </w:pPr>
      <w:r w:rsidRPr="00F70296">
        <w:rPr>
          <w:lang w:val="ru-RU"/>
        </w:rPr>
        <w:t>Како видим себе и друге, интеркултурално учење</w:t>
      </w:r>
    </w:p>
    <w:p w14:paraId="55836B20" w14:textId="77777777" w:rsidR="00456664" w:rsidRPr="008D1373" w:rsidRDefault="00F70296" w:rsidP="00F70296">
      <w:pPr>
        <w:spacing w:after="120"/>
        <w:jc w:val="both"/>
      </w:pPr>
      <w:r w:rsidRPr="00F70296">
        <w:rPr>
          <w:lang w:val="ru-RU"/>
        </w:rPr>
        <w:t>Предузетништво</w:t>
      </w:r>
    </w:p>
    <w:p w14:paraId="2DB17B06" w14:textId="77777777" w:rsidR="003355C1" w:rsidRDefault="003355C1" w:rsidP="000629DB">
      <w:pPr>
        <w:spacing w:after="120"/>
        <w:jc w:val="both"/>
        <w:rPr>
          <w:lang w:val="ru-RU"/>
        </w:rPr>
      </w:pPr>
    </w:p>
    <w:p w14:paraId="0CC96B33" w14:textId="77777777" w:rsidR="00E50AD1" w:rsidRPr="00643D3E" w:rsidRDefault="00E50AD1" w:rsidP="00E50AD1">
      <w:pPr>
        <w:spacing w:after="120"/>
        <w:jc w:val="both"/>
        <w:rPr>
          <w:lang w:val="ru-RU"/>
        </w:rPr>
      </w:pPr>
      <w:r w:rsidRPr="00643D3E">
        <w:rPr>
          <w:lang w:val="ru-RU"/>
        </w:rPr>
        <w:t>ПРИПРЕМНА НАСТАВА организоваће се за ученике осмог разреда, који полажу завршни испит и за ученике који буду упућени на разредни и поправни испит, и то пре почетка испитног рока, у трајању од најмање пет радних дана са по два часа дневно за сваки предмет (за ученике осмог разреда у јуну, а за ученике од првог до седмог разреда у јуну и августу).</w:t>
      </w:r>
    </w:p>
    <w:p w14:paraId="26224B16" w14:textId="77777777" w:rsidR="00E50AD1" w:rsidRPr="00643D3E" w:rsidRDefault="00E50AD1" w:rsidP="00E50AD1">
      <w:pPr>
        <w:spacing w:after="120"/>
        <w:jc w:val="both"/>
        <w:rPr>
          <w:lang w:val="ru-RU"/>
        </w:rPr>
      </w:pPr>
    </w:p>
    <w:p w14:paraId="0CA75061" w14:textId="77777777" w:rsidR="00E50AD1" w:rsidRPr="00643D3E" w:rsidRDefault="00E50AD1" w:rsidP="00E50AD1">
      <w:pPr>
        <w:spacing w:after="120"/>
        <w:jc w:val="both"/>
        <w:rPr>
          <w:lang w:val="ru-RU"/>
        </w:rPr>
      </w:pPr>
    </w:p>
    <w:p w14:paraId="09C3545C" w14:textId="77777777" w:rsidR="00E50AD1" w:rsidRPr="00643D3E" w:rsidRDefault="00E50AD1" w:rsidP="00E50AD1">
      <w:pPr>
        <w:spacing w:after="120"/>
        <w:jc w:val="both"/>
        <w:rPr>
          <w:lang w:val="ru-RU"/>
        </w:rPr>
      </w:pPr>
    </w:p>
    <w:p w14:paraId="25880CF7" w14:textId="77777777" w:rsidR="00F553A2" w:rsidRDefault="00F553A2" w:rsidP="00B7326D">
      <w:pPr>
        <w:pStyle w:val="Heading2"/>
        <w:spacing w:line="240" w:lineRule="auto"/>
        <w:contextualSpacing/>
        <w:rPr>
          <w:lang w:val="ru-RU"/>
        </w:rPr>
        <w:sectPr w:rsidR="00F553A2" w:rsidSect="00F553A2">
          <w:pgSz w:w="11907" w:h="16839" w:code="9"/>
          <w:pgMar w:top="1440" w:right="1440" w:bottom="1440" w:left="1440" w:header="720" w:footer="720" w:gutter="0"/>
          <w:cols w:space="720"/>
          <w:docGrid w:linePitch="360"/>
        </w:sectPr>
      </w:pPr>
      <w:bookmarkStart w:id="45" w:name="_Toc19777240"/>
      <w:bookmarkStart w:id="46" w:name="_Toc177035939"/>
    </w:p>
    <w:p w14:paraId="6F661467" w14:textId="77777777" w:rsidR="00B7326D" w:rsidRPr="00B7326D" w:rsidRDefault="0017490A" w:rsidP="00B7326D">
      <w:pPr>
        <w:pStyle w:val="Heading2"/>
        <w:spacing w:line="240" w:lineRule="auto"/>
        <w:contextualSpacing/>
        <w:rPr>
          <w:lang w:val="sr-Cyrl-CS"/>
        </w:rPr>
      </w:pPr>
      <w:r w:rsidRPr="000C70A1">
        <w:rPr>
          <w:lang w:val="ru-RU"/>
        </w:rPr>
        <w:lastRenderedPageBreak/>
        <w:t xml:space="preserve">2.8. </w:t>
      </w:r>
      <w:bookmarkStart w:id="47" w:name="_Hlk112750350"/>
      <w:r w:rsidRPr="002C4511">
        <w:rPr>
          <w:lang w:val="sr-Cyrl-CS"/>
        </w:rPr>
        <w:t>План ра</w:t>
      </w:r>
      <w:r>
        <w:rPr>
          <w:lang w:val="sr-Cyrl-CS"/>
        </w:rPr>
        <w:t>да одељењских старешина и одељењ</w:t>
      </w:r>
      <w:r w:rsidRPr="002C4511">
        <w:rPr>
          <w:lang w:val="sr-Cyrl-CS"/>
        </w:rPr>
        <w:t>ске заједнице</w:t>
      </w:r>
      <w:bookmarkEnd w:id="45"/>
      <w:bookmarkEnd w:id="46"/>
    </w:p>
    <w:tbl>
      <w:tblPr>
        <w:tblStyle w:val="LightShading-Accent1"/>
        <w:tblpPr w:leftFromText="180" w:rightFromText="180" w:vertAnchor="text" w:horzAnchor="margin" w:tblpX="60" w:tblpY="515"/>
        <w:tblW w:w="9540" w:type="dxa"/>
        <w:shd w:val="clear" w:color="auto" w:fill="FDE9D9" w:themeFill="accent6" w:themeFillTint="33"/>
        <w:tblLayout w:type="fixed"/>
        <w:tblLook w:val="01E0" w:firstRow="1" w:lastRow="1" w:firstColumn="1" w:lastColumn="1" w:noHBand="0" w:noVBand="0"/>
      </w:tblPr>
      <w:tblGrid>
        <w:gridCol w:w="1278"/>
        <w:gridCol w:w="8262"/>
      </w:tblGrid>
      <w:tr w:rsidR="0017490A" w:rsidRPr="002C4511" w14:paraId="47A6C69F" w14:textId="77777777" w:rsidTr="00D1617D">
        <w:trPr>
          <w:cnfStyle w:val="100000000000" w:firstRow="1" w:lastRow="0" w:firstColumn="0" w:lastColumn="0" w:oddVBand="0" w:evenVBand="0" w:oddHBand="0"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1278" w:type="dxa"/>
            <w:shd w:val="clear" w:color="auto" w:fill="FDE9D9" w:themeFill="accent6" w:themeFillTint="33"/>
          </w:tcPr>
          <w:p w14:paraId="3A29A7DB" w14:textId="77777777" w:rsidR="0017490A" w:rsidRPr="00D1617D" w:rsidRDefault="0017490A" w:rsidP="00B7326D">
            <w:pPr>
              <w:contextualSpacing/>
              <w:rPr>
                <w:color w:val="auto"/>
                <w:sz w:val="20"/>
                <w:szCs w:val="20"/>
                <w:lang w:val="sr-Cyrl-CS"/>
              </w:rPr>
            </w:pPr>
            <w:r w:rsidRPr="00D1617D">
              <w:rPr>
                <w:color w:val="auto"/>
                <w:sz w:val="20"/>
                <w:szCs w:val="20"/>
                <w:lang w:val="sr-Cyrl-CS"/>
              </w:rPr>
              <w:t>Активности у односу на</w:t>
            </w:r>
          </w:p>
        </w:tc>
        <w:tc>
          <w:tcPr>
            <w:cnfStyle w:val="000100000000" w:firstRow="0" w:lastRow="0" w:firstColumn="0" w:lastColumn="1" w:oddVBand="0" w:evenVBand="0" w:oddHBand="0" w:evenHBand="0" w:firstRowFirstColumn="0" w:firstRowLastColumn="0" w:lastRowFirstColumn="0" w:lastRowLastColumn="0"/>
            <w:tcW w:w="8262" w:type="dxa"/>
            <w:shd w:val="clear" w:color="auto" w:fill="FDE9D9" w:themeFill="accent6" w:themeFillTint="33"/>
          </w:tcPr>
          <w:p w14:paraId="6B1960E3" w14:textId="77777777" w:rsidR="0017490A" w:rsidRPr="00D1617D" w:rsidRDefault="0017490A" w:rsidP="00B7326D">
            <w:pPr>
              <w:contextualSpacing/>
              <w:rPr>
                <w:color w:val="auto"/>
                <w:lang w:val="sr-Cyrl-CS"/>
              </w:rPr>
            </w:pPr>
            <w:r w:rsidRPr="00D1617D">
              <w:rPr>
                <w:color w:val="auto"/>
                <w:lang w:val="sr-Cyrl-CS"/>
              </w:rPr>
              <w:t xml:space="preserve">   САДРЖАЈ АКТИВНОСТИ</w:t>
            </w:r>
          </w:p>
        </w:tc>
      </w:tr>
      <w:tr w:rsidR="0017490A" w:rsidRPr="000F486B" w14:paraId="4786D2B9" w14:textId="77777777" w:rsidTr="00D1617D">
        <w:trPr>
          <w:cnfStyle w:val="000000100000" w:firstRow="0" w:lastRow="0" w:firstColumn="0" w:lastColumn="0" w:oddVBand="0" w:evenVBand="0" w:oddHBand="1" w:evenHBand="0" w:firstRowFirstColumn="0" w:firstRowLastColumn="0" w:lastRowFirstColumn="0" w:lastRowLastColumn="0"/>
          <w:trHeight w:val="1133"/>
        </w:trPr>
        <w:tc>
          <w:tcPr>
            <w:cnfStyle w:val="001000000000" w:firstRow="0" w:lastRow="0" w:firstColumn="1" w:lastColumn="0" w:oddVBand="0" w:evenVBand="0" w:oddHBand="0" w:evenHBand="0" w:firstRowFirstColumn="0" w:firstRowLastColumn="0" w:lastRowFirstColumn="0" w:lastRowLastColumn="0"/>
            <w:tcW w:w="1278" w:type="dxa"/>
            <w:shd w:val="clear" w:color="auto" w:fill="FDE9D9" w:themeFill="accent6" w:themeFillTint="33"/>
          </w:tcPr>
          <w:p w14:paraId="641E99CD" w14:textId="77777777" w:rsidR="0017490A" w:rsidRPr="00D1617D" w:rsidRDefault="0017490A" w:rsidP="00B7326D">
            <w:pPr>
              <w:contextualSpacing/>
              <w:jc w:val="center"/>
              <w:rPr>
                <w:color w:val="auto"/>
                <w:sz w:val="20"/>
                <w:szCs w:val="20"/>
                <w:lang w:val="sr-Cyrl-CS"/>
              </w:rPr>
            </w:pPr>
            <w:r w:rsidRPr="00D1617D">
              <w:rPr>
                <w:color w:val="auto"/>
                <w:sz w:val="20"/>
                <w:szCs w:val="20"/>
                <w:lang w:val="sr-Cyrl-CS"/>
              </w:rPr>
              <w:t>Ученика - појединца</w:t>
            </w:r>
          </w:p>
        </w:tc>
        <w:tc>
          <w:tcPr>
            <w:cnfStyle w:val="000100000000" w:firstRow="0" w:lastRow="0" w:firstColumn="0" w:lastColumn="1" w:oddVBand="0" w:evenVBand="0" w:oddHBand="0" w:evenHBand="0" w:firstRowFirstColumn="0" w:firstRowLastColumn="0" w:lastRowFirstColumn="0" w:lastRowLastColumn="0"/>
            <w:tcW w:w="8262" w:type="dxa"/>
            <w:shd w:val="clear" w:color="auto" w:fill="FDE9D9" w:themeFill="accent6" w:themeFillTint="33"/>
          </w:tcPr>
          <w:p w14:paraId="04FF37BA" w14:textId="77777777" w:rsidR="0017490A" w:rsidRPr="00D1617D" w:rsidRDefault="0017490A" w:rsidP="00B7326D">
            <w:pPr>
              <w:contextualSpacing/>
              <w:rPr>
                <w:b w:val="0"/>
                <w:color w:val="auto"/>
                <w:sz w:val="20"/>
                <w:szCs w:val="20"/>
                <w:lang w:val="sr-Cyrl-CS"/>
              </w:rPr>
            </w:pPr>
            <w:r w:rsidRPr="00D1617D">
              <w:rPr>
                <w:b w:val="0"/>
                <w:color w:val="auto"/>
                <w:sz w:val="20"/>
                <w:szCs w:val="20"/>
                <w:lang w:val="sr-Cyrl-CS"/>
              </w:rPr>
              <w:t>- Пријем и помоћ у адаптацији на школску средину</w:t>
            </w:r>
          </w:p>
          <w:p w14:paraId="4E097D69" w14:textId="77777777" w:rsidR="0017490A" w:rsidRPr="00D1617D" w:rsidRDefault="0017490A" w:rsidP="00B7326D">
            <w:pPr>
              <w:contextualSpacing/>
              <w:rPr>
                <w:b w:val="0"/>
                <w:color w:val="auto"/>
                <w:sz w:val="20"/>
                <w:szCs w:val="20"/>
                <w:lang w:val="sr-Cyrl-CS"/>
              </w:rPr>
            </w:pPr>
            <w:r w:rsidRPr="00D1617D">
              <w:rPr>
                <w:b w:val="0"/>
                <w:color w:val="auto"/>
                <w:sz w:val="20"/>
                <w:szCs w:val="20"/>
                <w:lang w:val="sr-Cyrl-CS"/>
              </w:rPr>
              <w:t>- Прикупљање релевантних података о ученику (од родитеља, учитеља, педагога, психолога, лекара, наставника)</w:t>
            </w:r>
          </w:p>
          <w:p w14:paraId="5D1D10BD" w14:textId="77777777" w:rsidR="0017490A" w:rsidRPr="00D1617D" w:rsidRDefault="0017490A" w:rsidP="00B7326D">
            <w:pPr>
              <w:contextualSpacing/>
              <w:rPr>
                <w:b w:val="0"/>
                <w:color w:val="auto"/>
                <w:sz w:val="20"/>
                <w:szCs w:val="20"/>
                <w:lang w:val="sr-Cyrl-CS"/>
              </w:rPr>
            </w:pPr>
            <w:r w:rsidRPr="00D1617D">
              <w:rPr>
                <w:b w:val="0"/>
                <w:color w:val="auto"/>
                <w:sz w:val="20"/>
                <w:szCs w:val="20"/>
                <w:lang w:val="sr-Cyrl-CS"/>
              </w:rPr>
              <w:t>- Систематско бележење података о развоју и школском напредовању ученика</w:t>
            </w:r>
          </w:p>
          <w:p w14:paraId="3F181C92" w14:textId="77777777" w:rsidR="0017490A" w:rsidRPr="00D1617D" w:rsidRDefault="0017490A" w:rsidP="00B7326D">
            <w:pPr>
              <w:contextualSpacing/>
              <w:rPr>
                <w:b w:val="0"/>
                <w:color w:val="auto"/>
                <w:sz w:val="20"/>
                <w:szCs w:val="20"/>
                <w:lang w:val="sr-Cyrl-CS"/>
              </w:rPr>
            </w:pPr>
            <w:r w:rsidRPr="00D1617D">
              <w:rPr>
                <w:b w:val="0"/>
                <w:color w:val="auto"/>
                <w:sz w:val="20"/>
                <w:szCs w:val="20"/>
                <w:lang w:val="sr-Cyrl-CS"/>
              </w:rPr>
              <w:t xml:space="preserve"> - Посматрање понашања ученика у школи и ваншколским ситуацијама</w:t>
            </w:r>
          </w:p>
          <w:p w14:paraId="1B0CD4D3" w14:textId="77777777" w:rsidR="0017490A" w:rsidRPr="00D1617D" w:rsidRDefault="0017490A" w:rsidP="00B7326D">
            <w:pPr>
              <w:contextualSpacing/>
              <w:rPr>
                <w:b w:val="0"/>
                <w:color w:val="auto"/>
                <w:sz w:val="20"/>
                <w:szCs w:val="20"/>
                <w:lang w:val="sr-Cyrl-CS"/>
              </w:rPr>
            </w:pPr>
            <w:r w:rsidRPr="00D1617D">
              <w:rPr>
                <w:b w:val="0"/>
                <w:color w:val="auto"/>
                <w:sz w:val="20"/>
                <w:szCs w:val="20"/>
                <w:lang w:val="sr-Cyrl-CS"/>
              </w:rPr>
              <w:t>- Саветодавни рад у решавању школских проблема</w:t>
            </w:r>
          </w:p>
          <w:p w14:paraId="564D5694" w14:textId="77777777" w:rsidR="0017490A" w:rsidRPr="00D1617D" w:rsidRDefault="0017490A" w:rsidP="00B7326D">
            <w:pPr>
              <w:contextualSpacing/>
              <w:rPr>
                <w:b w:val="0"/>
                <w:color w:val="auto"/>
                <w:sz w:val="20"/>
                <w:szCs w:val="20"/>
                <w:lang w:val="sr-Cyrl-CS"/>
              </w:rPr>
            </w:pPr>
            <w:r w:rsidRPr="00D1617D">
              <w:rPr>
                <w:b w:val="0"/>
                <w:color w:val="auto"/>
                <w:sz w:val="20"/>
                <w:szCs w:val="20"/>
                <w:lang w:val="sr-Cyrl-CS"/>
              </w:rPr>
              <w:t>- Примена мотивационих васпитних средстава у подстицању позитивног и осећању негативног понашања</w:t>
            </w:r>
          </w:p>
          <w:p w14:paraId="6FFF40E2" w14:textId="77777777" w:rsidR="0017490A" w:rsidRPr="00D1617D" w:rsidRDefault="0017490A" w:rsidP="00B7326D">
            <w:pPr>
              <w:contextualSpacing/>
              <w:rPr>
                <w:b w:val="0"/>
                <w:color w:val="auto"/>
                <w:sz w:val="20"/>
                <w:szCs w:val="20"/>
                <w:lang w:val="sr-Cyrl-CS"/>
              </w:rPr>
            </w:pPr>
            <w:r w:rsidRPr="00D1617D">
              <w:rPr>
                <w:b w:val="0"/>
                <w:color w:val="auto"/>
                <w:sz w:val="20"/>
                <w:szCs w:val="20"/>
                <w:lang w:val="sr-Cyrl-CS"/>
              </w:rPr>
              <w:t>- Решавање конкретних проблема ученика из одељења (исхрана, превоз, смештај у продужени боравак, путовање, професионална оријентација)</w:t>
            </w:r>
          </w:p>
          <w:p w14:paraId="2E690521" w14:textId="77777777" w:rsidR="0017490A" w:rsidRPr="00D1617D" w:rsidRDefault="0017490A" w:rsidP="00B7326D">
            <w:pPr>
              <w:contextualSpacing/>
              <w:rPr>
                <w:b w:val="0"/>
                <w:color w:val="auto"/>
                <w:sz w:val="20"/>
                <w:szCs w:val="20"/>
                <w:lang w:val="sr-Cyrl-CS"/>
              </w:rPr>
            </w:pPr>
            <w:r w:rsidRPr="00D1617D">
              <w:rPr>
                <w:b w:val="0"/>
                <w:color w:val="auto"/>
                <w:sz w:val="20"/>
                <w:szCs w:val="20"/>
                <w:lang w:val="sr-Cyrl-CS"/>
              </w:rPr>
              <w:t>- Брига о здравственом стању и физичком развоју ученика</w:t>
            </w:r>
          </w:p>
          <w:p w14:paraId="0DF6938A" w14:textId="77777777" w:rsidR="0017490A" w:rsidRPr="00D1617D" w:rsidRDefault="0017490A" w:rsidP="00B7326D">
            <w:pPr>
              <w:contextualSpacing/>
              <w:rPr>
                <w:b w:val="0"/>
                <w:color w:val="auto"/>
                <w:sz w:val="20"/>
                <w:szCs w:val="20"/>
                <w:lang w:val="ru-RU"/>
              </w:rPr>
            </w:pPr>
            <w:r w:rsidRPr="00D1617D">
              <w:rPr>
                <w:b w:val="0"/>
                <w:color w:val="auto"/>
                <w:sz w:val="20"/>
                <w:szCs w:val="20"/>
                <w:lang w:val="sr-Cyrl-CS"/>
              </w:rPr>
              <w:t>- Интензивна сарадња са стручном службом ради подстицаја активности са даровитим ученицима и брига о ученицима који заостају у развоју и ученицима са проблемима у понашању - иницирање конкретног рада са ученицима</w:t>
            </w:r>
          </w:p>
        </w:tc>
      </w:tr>
      <w:tr w:rsidR="0017490A" w:rsidRPr="000F486B" w14:paraId="00D81C78" w14:textId="77777777" w:rsidTr="00D1617D">
        <w:trPr>
          <w:trHeight w:val="1861"/>
        </w:trPr>
        <w:tc>
          <w:tcPr>
            <w:cnfStyle w:val="001000000000" w:firstRow="0" w:lastRow="0" w:firstColumn="1" w:lastColumn="0" w:oddVBand="0" w:evenVBand="0" w:oddHBand="0" w:evenHBand="0" w:firstRowFirstColumn="0" w:firstRowLastColumn="0" w:lastRowFirstColumn="0" w:lastRowLastColumn="0"/>
            <w:tcW w:w="1278" w:type="dxa"/>
            <w:shd w:val="clear" w:color="auto" w:fill="FDE9D9" w:themeFill="accent6" w:themeFillTint="33"/>
          </w:tcPr>
          <w:p w14:paraId="1A4EE8E3" w14:textId="77777777" w:rsidR="0017490A" w:rsidRPr="00D1617D" w:rsidRDefault="0017490A" w:rsidP="0017490A">
            <w:pPr>
              <w:jc w:val="center"/>
              <w:rPr>
                <w:color w:val="auto"/>
                <w:sz w:val="20"/>
                <w:szCs w:val="20"/>
                <w:lang w:val="sr-Cyrl-CS"/>
              </w:rPr>
            </w:pPr>
            <w:r w:rsidRPr="00D1617D">
              <w:rPr>
                <w:color w:val="auto"/>
                <w:sz w:val="20"/>
                <w:szCs w:val="20"/>
                <w:lang w:val="sr-Cyrl-CS"/>
              </w:rPr>
              <w:t>Одељенску заједницу</w:t>
            </w:r>
          </w:p>
        </w:tc>
        <w:tc>
          <w:tcPr>
            <w:cnfStyle w:val="000100000000" w:firstRow="0" w:lastRow="0" w:firstColumn="0" w:lastColumn="1" w:oddVBand="0" w:evenVBand="0" w:oddHBand="0" w:evenHBand="0" w:firstRowFirstColumn="0" w:firstRowLastColumn="0" w:lastRowFirstColumn="0" w:lastRowLastColumn="0"/>
            <w:tcW w:w="8262" w:type="dxa"/>
            <w:shd w:val="clear" w:color="auto" w:fill="FDE9D9" w:themeFill="accent6" w:themeFillTint="33"/>
          </w:tcPr>
          <w:p w14:paraId="60491299" w14:textId="77777777" w:rsidR="0017490A" w:rsidRPr="00D1617D" w:rsidRDefault="0017490A" w:rsidP="00F70257">
            <w:pPr>
              <w:numPr>
                <w:ilvl w:val="0"/>
                <w:numId w:val="5"/>
              </w:numPr>
              <w:rPr>
                <w:b w:val="0"/>
                <w:color w:val="auto"/>
                <w:sz w:val="20"/>
                <w:szCs w:val="20"/>
                <w:lang w:val="sr-Cyrl-CS"/>
              </w:rPr>
            </w:pPr>
            <w:r w:rsidRPr="00D1617D">
              <w:rPr>
                <w:b w:val="0"/>
                <w:color w:val="auto"/>
                <w:sz w:val="20"/>
                <w:szCs w:val="20"/>
                <w:lang w:val="sr-Cyrl-CS"/>
              </w:rPr>
              <w:t>Организовање учења, игре и рада</w:t>
            </w:r>
          </w:p>
          <w:p w14:paraId="6E5B5205" w14:textId="77777777" w:rsidR="0017490A" w:rsidRPr="00D1617D" w:rsidRDefault="0017490A" w:rsidP="00F70257">
            <w:pPr>
              <w:numPr>
                <w:ilvl w:val="0"/>
                <w:numId w:val="5"/>
              </w:numPr>
              <w:rPr>
                <w:b w:val="0"/>
                <w:color w:val="auto"/>
                <w:sz w:val="20"/>
                <w:szCs w:val="20"/>
                <w:lang w:val="sr-Cyrl-CS"/>
              </w:rPr>
            </w:pPr>
            <w:r w:rsidRPr="00D1617D">
              <w:rPr>
                <w:b w:val="0"/>
                <w:color w:val="auto"/>
                <w:sz w:val="20"/>
                <w:szCs w:val="20"/>
                <w:lang w:val="sr-Cyrl-CS"/>
              </w:rPr>
              <w:t>Реализовање одређених програма рада са одељенском заједницом</w:t>
            </w:r>
          </w:p>
          <w:p w14:paraId="40666CDF" w14:textId="77777777" w:rsidR="0017490A" w:rsidRPr="00D1617D" w:rsidRDefault="0017490A" w:rsidP="00F70257">
            <w:pPr>
              <w:numPr>
                <w:ilvl w:val="0"/>
                <w:numId w:val="5"/>
              </w:numPr>
              <w:rPr>
                <w:b w:val="0"/>
                <w:color w:val="auto"/>
                <w:sz w:val="20"/>
                <w:szCs w:val="20"/>
                <w:lang w:val="sr-Cyrl-CS"/>
              </w:rPr>
            </w:pPr>
            <w:r w:rsidRPr="00D1617D">
              <w:rPr>
                <w:b w:val="0"/>
                <w:color w:val="auto"/>
                <w:sz w:val="20"/>
                <w:szCs w:val="20"/>
                <w:lang w:val="sr-Cyrl-CS"/>
              </w:rPr>
              <w:t>Активност на стварању здравог језгра одељења</w:t>
            </w:r>
          </w:p>
          <w:p w14:paraId="346B85F2" w14:textId="77777777" w:rsidR="0017490A" w:rsidRPr="00D1617D" w:rsidRDefault="0017490A" w:rsidP="00F70257">
            <w:pPr>
              <w:numPr>
                <w:ilvl w:val="0"/>
                <w:numId w:val="5"/>
              </w:numPr>
              <w:rPr>
                <w:b w:val="0"/>
                <w:color w:val="auto"/>
                <w:sz w:val="20"/>
                <w:szCs w:val="20"/>
                <w:lang w:val="sr-Cyrl-CS"/>
              </w:rPr>
            </w:pPr>
            <w:r w:rsidRPr="00D1617D">
              <w:rPr>
                <w:b w:val="0"/>
                <w:color w:val="auto"/>
                <w:sz w:val="20"/>
                <w:szCs w:val="20"/>
                <w:lang w:val="sr-Cyrl-CS"/>
              </w:rPr>
              <w:t>Подстицање одељенске заједнице у креирању програма одељенске заједнице</w:t>
            </w:r>
          </w:p>
          <w:p w14:paraId="1BFE7413" w14:textId="77777777" w:rsidR="0017490A" w:rsidRPr="00D1617D" w:rsidRDefault="0017490A" w:rsidP="00F70257">
            <w:pPr>
              <w:numPr>
                <w:ilvl w:val="0"/>
                <w:numId w:val="5"/>
              </w:numPr>
              <w:rPr>
                <w:b w:val="0"/>
                <w:color w:val="auto"/>
                <w:sz w:val="20"/>
                <w:szCs w:val="20"/>
                <w:lang w:val="sr-Cyrl-CS"/>
              </w:rPr>
            </w:pPr>
            <w:r w:rsidRPr="00D1617D">
              <w:rPr>
                <w:b w:val="0"/>
                <w:color w:val="auto"/>
                <w:sz w:val="20"/>
                <w:szCs w:val="20"/>
                <w:lang w:val="sr-Cyrl-CS"/>
              </w:rPr>
              <w:t>Укључивање одељења у шире активности школе</w:t>
            </w:r>
          </w:p>
          <w:p w14:paraId="0BB7CA9B" w14:textId="77777777" w:rsidR="0017490A" w:rsidRPr="00D1617D" w:rsidRDefault="0017490A" w:rsidP="00F70257">
            <w:pPr>
              <w:numPr>
                <w:ilvl w:val="0"/>
                <w:numId w:val="5"/>
              </w:numPr>
              <w:rPr>
                <w:b w:val="0"/>
                <w:color w:val="auto"/>
                <w:sz w:val="20"/>
                <w:szCs w:val="20"/>
                <w:lang w:val="sr-Cyrl-CS"/>
              </w:rPr>
            </w:pPr>
            <w:r w:rsidRPr="00D1617D">
              <w:rPr>
                <w:b w:val="0"/>
                <w:color w:val="auto"/>
                <w:sz w:val="20"/>
                <w:szCs w:val="20"/>
                <w:lang w:val="sr-Cyrl-CS"/>
              </w:rPr>
              <w:t>Организовање екскурзија, излета</w:t>
            </w:r>
          </w:p>
          <w:p w14:paraId="24E45DA6" w14:textId="77777777" w:rsidR="0017490A" w:rsidRPr="00D1617D" w:rsidRDefault="0017490A" w:rsidP="00F70257">
            <w:pPr>
              <w:numPr>
                <w:ilvl w:val="0"/>
                <w:numId w:val="5"/>
              </w:numPr>
              <w:rPr>
                <w:b w:val="0"/>
                <w:color w:val="auto"/>
                <w:sz w:val="20"/>
                <w:szCs w:val="20"/>
                <w:lang w:val="sr-Cyrl-CS"/>
              </w:rPr>
            </w:pPr>
            <w:r w:rsidRPr="00D1617D">
              <w:rPr>
                <w:b w:val="0"/>
                <w:color w:val="auto"/>
                <w:sz w:val="20"/>
                <w:szCs w:val="20"/>
                <w:lang w:val="sr-Cyrl-CS"/>
              </w:rPr>
              <w:t>Укључивање стручних лица из локалне средине у сарадњи са одељенском заједницом (уметници, новинари, јавне личности), јер школа треба да буде ,,отворен систем“</w:t>
            </w:r>
          </w:p>
          <w:p w14:paraId="67E96BC4" w14:textId="77777777" w:rsidR="0017490A" w:rsidRPr="00D1617D" w:rsidRDefault="0017490A" w:rsidP="00F70257">
            <w:pPr>
              <w:numPr>
                <w:ilvl w:val="0"/>
                <w:numId w:val="5"/>
              </w:numPr>
              <w:rPr>
                <w:b w:val="0"/>
                <w:color w:val="auto"/>
                <w:sz w:val="20"/>
                <w:szCs w:val="20"/>
                <w:lang w:val="sr-Cyrl-CS"/>
              </w:rPr>
            </w:pPr>
            <w:r w:rsidRPr="00D1617D">
              <w:rPr>
                <w:b w:val="0"/>
                <w:color w:val="auto"/>
                <w:sz w:val="20"/>
                <w:szCs w:val="20"/>
                <w:lang w:val="sr-Cyrl-CS"/>
              </w:rPr>
              <w:t xml:space="preserve"> Укључивање ученика у културно-уметничка друштва,  дечје и омладинске организације,  библиотеке и др.</w:t>
            </w:r>
          </w:p>
        </w:tc>
      </w:tr>
      <w:tr w:rsidR="0017490A" w:rsidRPr="000F486B" w14:paraId="1455058A" w14:textId="77777777" w:rsidTr="00D1617D">
        <w:trPr>
          <w:cnfStyle w:val="000000100000" w:firstRow="0" w:lastRow="0" w:firstColumn="0" w:lastColumn="0" w:oddVBand="0" w:evenVBand="0" w:oddHBand="1" w:evenHBand="0" w:firstRowFirstColumn="0" w:firstRowLastColumn="0" w:lastRowFirstColumn="0" w:lastRowLastColumn="0"/>
          <w:trHeight w:val="1133"/>
        </w:trPr>
        <w:tc>
          <w:tcPr>
            <w:cnfStyle w:val="001000000000" w:firstRow="0" w:lastRow="0" w:firstColumn="1" w:lastColumn="0" w:oddVBand="0" w:evenVBand="0" w:oddHBand="0" w:evenHBand="0" w:firstRowFirstColumn="0" w:firstRowLastColumn="0" w:lastRowFirstColumn="0" w:lastRowLastColumn="0"/>
            <w:tcW w:w="1278" w:type="dxa"/>
            <w:shd w:val="clear" w:color="auto" w:fill="FDE9D9" w:themeFill="accent6" w:themeFillTint="33"/>
          </w:tcPr>
          <w:p w14:paraId="7DC8C809" w14:textId="77777777" w:rsidR="0017490A" w:rsidRPr="00D1617D" w:rsidRDefault="0017490A" w:rsidP="0017490A">
            <w:pPr>
              <w:jc w:val="center"/>
              <w:rPr>
                <w:color w:val="auto"/>
                <w:sz w:val="20"/>
                <w:szCs w:val="20"/>
                <w:lang w:val="sr-Cyrl-CS"/>
              </w:rPr>
            </w:pPr>
            <w:r w:rsidRPr="00D1617D">
              <w:rPr>
                <w:color w:val="auto"/>
                <w:sz w:val="20"/>
                <w:szCs w:val="20"/>
                <w:lang w:val="sr-Cyrl-CS"/>
              </w:rPr>
              <w:t>Родитеље</w:t>
            </w:r>
          </w:p>
        </w:tc>
        <w:tc>
          <w:tcPr>
            <w:cnfStyle w:val="000100000000" w:firstRow="0" w:lastRow="0" w:firstColumn="0" w:lastColumn="1" w:oddVBand="0" w:evenVBand="0" w:oddHBand="0" w:evenHBand="0" w:firstRowFirstColumn="0" w:firstRowLastColumn="0" w:lastRowFirstColumn="0" w:lastRowLastColumn="0"/>
            <w:tcW w:w="8262" w:type="dxa"/>
            <w:shd w:val="clear" w:color="auto" w:fill="FDE9D9" w:themeFill="accent6" w:themeFillTint="33"/>
          </w:tcPr>
          <w:p w14:paraId="1AAEF410" w14:textId="77777777" w:rsidR="0017490A" w:rsidRPr="00D1617D" w:rsidRDefault="0017490A" w:rsidP="00F70257">
            <w:pPr>
              <w:pStyle w:val="ListParagraph"/>
              <w:numPr>
                <w:ilvl w:val="0"/>
                <w:numId w:val="5"/>
              </w:numPr>
              <w:rPr>
                <w:b w:val="0"/>
                <w:color w:val="auto"/>
                <w:sz w:val="20"/>
                <w:szCs w:val="20"/>
                <w:lang w:val="sr-Cyrl-CS"/>
              </w:rPr>
            </w:pPr>
            <w:r w:rsidRPr="00D1617D">
              <w:rPr>
                <w:b w:val="0"/>
                <w:color w:val="auto"/>
                <w:sz w:val="20"/>
                <w:szCs w:val="20"/>
                <w:lang w:val="sr-Cyrl-CS"/>
              </w:rPr>
              <w:t>Упознавање родитеља, породичног амбијента и прикупљање података неопходних за сарадњу</w:t>
            </w:r>
          </w:p>
          <w:p w14:paraId="44D5D351" w14:textId="77777777" w:rsidR="0017490A" w:rsidRPr="00D1617D" w:rsidRDefault="0017490A" w:rsidP="00F70257">
            <w:pPr>
              <w:numPr>
                <w:ilvl w:val="0"/>
                <w:numId w:val="5"/>
              </w:numPr>
              <w:rPr>
                <w:b w:val="0"/>
                <w:color w:val="auto"/>
                <w:sz w:val="20"/>
                <w:szCs w:val="20"/>
                <w:lang w:val="sr-Cyrl-CS"/>
              </w:rPr>
            </w:pPr>
            <w:r w:rsidRPr="00D1617D">
              <w:rPr>
                <w:b w:val="0"/>
                <w:color w:val="auto"/>
                <w:sz w:val="20"/>
                <w:szCs w:val="20"/>
                <w:lang w:val="sr-Cyrl-CS"/>
              </w:rPr>
              <w:t>Информисање родитеља о њиховим правима и обавезама у односу на школовање и школу њиховог детета</w:t>
            </w:r>
          </w:p>
          <w:p w14:paraId="5A18AB88" w14:textId="77777777" w:rsidR="0017490A" w:rsidRPr="00D1617D" w:rsidRDefault="0017490A" w:rsidP="00F70257">
            <w:pPr>
              <w:numPr>
                <w:ilvl w:val="0"/>
                <w:numId w:val="5"/>
              </w:numPr>
              <w:rPr>
                <w:b w:val="0"/>
                <w:color w:val="auto"/>
                <w:sz w:val="20"/>
                <w:szCs w:val="20"/>
                <w:lang w:val="sr-Cyrl-CS"/>
              </w:rPr>
            </w:pPr>
            <w:r w:rsidRPr="00D1617D">
              <w:rPr>
                <w:b w:val="0"/>
                <w:color w:val="auto"/>
                <w:sz w:val="20"/>
                <w:szCs w:val="20"/>
                <w:lang w:val="sr-Cyrl-CS"/>
              </w:rPr>
              <w:t>Организовање родитељског састанка (одељенских и групних) – тематских, редовних и ванредних</w:t>
            </w:r>
          </w:p>
          <w:p w14:paraId="7F7969D4" w14:textId="77777777" w:rsidR="0017490A" w:rsidRPr="00D1617D" w:rsidRDefault="0017490A" w:rsidP="00F70257">
            <w:pPr>
              <w:numPr>
                <w:ilvl w:val="0"/>
                <w:numId w:val="5"/>
              </w:numPr>
              <w:rPr>
                <w:b w:val="0"/>
                <w:color w:val="auto"/>
                <w:sz w:val="20"/>
                <w:szCs w:val="20"/>
                <w:lang w:val="sr-Cyrl-CS"/>
              </w:rPr>
            </w:pPr>
            <w:r w:rsidRPr="00D1617D">
              <w:rPr>
                <w:b w:val="0"/>
                <w:color w:val="auto"/>
                <w:sz w:val="20"/>
                <w:szCs w:val="20"/>
                <w:lang w:val="sr-Cyrl-CS"/>
              </w:rPr>
              <w:t>Подстицање родитеља на индивидуалне контакте са одељенским старешином и наставницима</w:t>
            </w:r>
          </w:p>
          <w:p w14:paraId="6FDDD9A8" w14:textId="77777777" w:rsidR="0017490A" w:rsidRPr="00D1617D" w:rsidRDefault="0017490A" w:rsidP="00F70257">
            <w:pPr>
              <w:numPr>
                <w:ilvl w:val="0"/>
                <w:numId w:val="5"/>
              </w:numPr>
              <w:rPr>
                <w:b w:val="0"/>
                <w:color w:val="auto"/>
                <w:sz w:val="20"/>
                <w:szCs w:val="20"/>
                <w:lang w:val="sr-Cyrl-CS"/>
              </w:rPr>
            </w:pPr>
            <w:r w:rsidRPr="00D1617D">
              <w:rPr>
                <w:b w:val="0"/>
                <w:color w:val="auto"/>
                <w:sz w:val="20"/>
                <w:szCs w:val="20"/>
                <w:lang w:val="sr-Cyrl-CS"/>
              </w:rPr>
              <w:t xml:space="preserve">Упућивање родитеља у педагошко-психолошко образовање </w:t>
            </w:r>
          </w:p>
          <w:p w14:paraId="2CF3F4BF" w14:textId="77777777" w:rsidR="0017490A" w:rsidRPr="00D1617D" w:rsidRDefault="0017490A" w:rsidP="00F70257">
            <w:pPr>
              <w:numPr>
                <w:ilvl w:val="0"/>
                <w:numId w:val="5"/>
              </w:numPr>
              <w:rPr>
                <w:b w:val="0"/>
                <w:color w:val="auto"/>
                <w:sz w:val="20"/>
                <w:szCs w:val="20"/>
                <w:lang w:val="sr-Cyrl-CS"/>
              </w:rPr>
            </w:pPr>
            <w:r w:rsidRPr="00D1617D">
              <w:rPr>
                <w:b w:val="0"/>
                <w:color w:val="auto"/>
                <w:sz w:val="20"/>
                <w:szCs w:val="20"/>
                <w:lang w:val="sr-Cyrl-CS"/>
              </w:rPr>
              <w:t>Информисање родитеља о важним активностима школе</w:t>
            </w:r>
          </w:p>
          <w:p w14:paraId="260120D3" w14:textId="77777777" w:rsidR="0017490A" w:rsidRPr="00D1617D" w:rsidRDefault="0017490A" w:rsidP="00F70257">
            <w:pPr>
              <w:numPr>
                <w:ilvl w:val="0"/>
                <w:numId w:val="5"/>
              </w:numPr>
              <w:rPr>
                <w:b w:val="0"/>
                <w:color w:val="auto"/>
                <w:sz w:val="20"/>
                <w:szCs w:val="20"/>
                <w:lang w:val="sr-Cyrl-CS"/>
              </w:rPr>
            </w:pPr>
            <w:r w:rsidRPr="00D1617D">
              <w:rPr>
                <w:b w:val="0"/>
                <w:color w:val="auto"/>
                <w:sz w:val="20"/>
                <w:szCs w:val="20"/>
                <w:lang w:val="sr-Cyrl-CS"/>
              </w:rPr>
              <w:t>Организовање заједничких разговора са родитељима и наставницима</w:t>
            </w:r>
          </w:p>
        </w:tc>
      </w:tr>
      <w:tr w:rsidR="0017490A" w:rsidRPr="000F486B" w14:paraId="58DAF9F6" w14:textId="77777777" w:rsidTr="00D1617D">
        <w:trPr>
          <w:trHeight w:val="270"/>
        </w:trPr>
        <w:tc>
          <w:tcPr>
            <w:cnfStyle w:val="001000000000" w:firstRow="0" w:lastRow="0" w:firstColumn="1" w:lastColumn="0" w:oddVBand="0" w:evenVBand="0" w:oddHBand="0" w:evenHBand="0" w:firstRowFirstColumn="0" w:firstRowLastColumn="0" w:lastRowFirstColumn="0" w:lastRowLastColumn="0"/>
            <w:tcW w:w="1278" w:type="dxa"/>
            <w:shd w:val="clear" w:color="auto" w:fill="FDE9D9" w:themeFill="accent6" w:themeFillTint="33"/>
          </w:tcPr>
          <w:p w14:paraId="1CC22C2B" w14:textId="77777777" w:rsidR="0017490A" w:rsidRPr="00D1617D" w:rsidRDefault="0017490A" w:rsidP="0017490A">
            <w:pPr>
              <w:jc w:val="center"/>
              <w:rPr>
                <w:color w:val="auto"/>
                <w:sz w:val="20"/>
                <w:szCs w:val="20"/>
                <w:lang w:val="sr-Cyrl-CS"/>
              </w:rPr>
            </w:pPr>
            <w:r w:rsidRPr="00D1617D">
              <w:rPr>
                <w:color w:val="auto"/>
                <w:sz w:val="20"/>
                <w:szCs w:val="20"/>
                <w:lang w:val="sr-Cyrl-CS"/>
              </w:rPr>
              <w:t>Стручне органе</w:t>
            </w:r>
          </w:p>
        </w:tc>
        <w:tc>
          <w:tcPr>
            <w:cnfStyle w:val="000100000000" w:firstRow="0" w:lastRow="0" w:firstColumn="0" w:lastColumn="1" w:oddVBand="0" w:evenVBand="0" w:oddHBand="0" w:evenHBand="0" w:firstRowFirstColumn="0" w:firstRowLastColumn="0" w:lastRowFirstColumn="0" w:lastRowLastColumn="0"/>
            <w:tcW w:w="8262" w:type="dxa"/>
            <w:shd w:val="clear" w:color="auto" w:fill="FDE9D9" w:themeFill="accent6" w:themeFillTint="33"/>
          </w:tcPr>
          <w:p w14:paraId="60252777" w14:textId="77777777" w:rsidR="0017490A" w:rsidRPr="00D1617D" w:rsidRDefault="0017490A" w:rsidP="0017490A">
            <w:pPr>
              <w:rPr>
                <w:b w:val="0"/>
                <w:color w:val="auto"/>
                <w:sz w:val="20"/>
                <w:szCs w:val="20"/>
                <w:lang w:val="sr-Cyrl-CS"/>
              </w:rPr>
            </w:pPr>
            <w:r w:rsidRPr="00D1617D">
              <w:rPr>
                <w:b w:val="0"/>
                <w:color w:val="auto"/>
                <w:sz w:val="20"/>
                <w:szCs w:val="20"/>
                <w:lang w:val="sr-Cyrl-CS"/>
              </w:rPr>
              <w:t>- Учешће у изради годишњег плана рада школе и управног одбора</w:t>
            </w:r>
          </w:p>
          <w:p w14:paraId="0C67E2C4" w14:textId="77777777" w:rsidR="0017490A" w:rsidRPr="00D1617D" w:rsidRDefault="0017490A" w:rsidP="0017490A">
            <w:pPr>
              <w:rPr>
                <w:b w:val="0"/>
                <w:color w:val="auto"/>
                <w:sz w:val="20"/>
                <w:szCs w:val="20"/>
                <w:lang w:val="sr-Cyrl-CS"/>
              </w:rPr>
            </w:pPr>
            <w:r w:rsidRPr="00D1617D">
              <w:rPr>
                <w:b w:val="0"/>
                <w:color w:val="auto"/>
                <w:sz w:val="20"/>
                <w:szCs w:val="20"/>
                <w:lang w:val="sr-Cyrl-CS"/>
              </w:rPr>
              <w:t>- Израда плана рада одељенског старешине</w:t>
            </w:r>
          </w:p>
          <w:p w14:paraId="08732736" w14:textId="77777777" w:rsidR="0017490A" w:rsidRPr="00D1617D" w:rsidRDefault="0017490A" w:rsidP="0017490A">
            <w:pPr>
              <w:rPr>
                <w:b w:val="0"/>
                <w:color w:val="auto"/>
                <w:sz w:val="20"/>
                <w:szCs w:val="20"/>
                <w:lang w:val="sr-Cyrl-CS"/>
              </w:rPr>
            </w:pPr>
            <w:r w:rsidRPr="00D1617D">
              <w:rPr>
                <w:b w:val="0"/>
                <w:color w:val="auto"/>
                <w:sz w:val="20"/>
                <w:szCs w:val="20"/>
                <w:lang w:val="sr-Cyrl-CS"/>
              </w:rPr>
              <w:t>- Остварење увида у редовност наставе</w:t>
            </w:r>
          </w:p>
          <w:p w14:paraId="44B40A53" w14:textId="77777777" w:rsidR="0017490A" w:rsidRPr="00D1617D" w:rsidRDefault="0017490A" w:rsidP="0017490A">
            <w:pPr>
              <w:rPr>
                <w:b w:val="0"/>
                <w:color w:val="auto"/>
                <w:sz w:val="20"/>
                <w:szCs w:val="20"/>
                <w:lang w:val="sr-Cyrl-CS"/>
              </w:rPr>
            </w:pPr>
            <w:r w:rsidRPr="00D1617D">
              <w:rPr>
                <w:b w:val="0"/>
                <w:color w:val="auto"/>
                <w:sz w:val="20"/>
                <w:szCs w:val="20"/>
                <w:lang w:val="sr-Cyrl-CS"/>
              </w:rPr>
              <w:t>- Сарадња са наставницима у вези са избором ученика за такмичење</w:t>
            </w:r>
          </w:p>
          <w:p w14:paraId="49FCE579" w14:textId="77777777" w:rsidR="0017490A" w:rsidRPr="00D1617D" w:rsidRDefault="0017490A" w:rsidP="0017490A">
            <w:pPr>
              <w:rPr>
                <w:b w:val="0"/>
                <w:color w:val="auto"/>
                <w:sz w:val="20"/>
                <w:szCs w:val="20"/>
                <w:lang w:val="sr-Cyrl-CS"/>
              </w:rPr>
            </w:pPr>
            <w:r w:rsidRPr="00D1617D">
              <w:rPr>
                <w:b w:val="0"/>
                <w:color w:val="auto"/>
                <w:sz w:val="20"/>
                <w:szCs w:val="20"/>
                <w:lang w:val="sr-Cyrl-CS"/>
              </w:rPr>
              <w:t>- Размена мишљења и усаглашавање ставова са наставницима у доношењу одлука о изрицању васпитно-дисциплинских мера</w:t>
            </w:r>
          </w:p>
          <w:p w14:paraId="05FC2C33" w14:textId="77777777" w:rsidR="0017490A" w:rsidRPr="00D1617D" w:rsidRDefault="0017490A" w:rsidP="0017490A">
            <w:pPr>
              <w:rPr>
                <w:b w:val="0"/>
                <w:color w:val="auto"/>
                <w:sz w:val="20"/>
                <w:szCs w:val="20"/>
                <w:lang w:val="sr-Cyrl-CS"/>
              </w:rPr>
            </w:pPr>
            <w:r w:rsidRPr="00D1617D">
              <w:rPr>
                <w:b w:val="0"/>
                <w:color w:val="auto"/>
                <w:sz w:val="20"/>
                <w:szCs w:val="20"/>
                <w:lang w:val="sr-Cyrl-CS"/>
              </w:rPr>
              <w:t>- Учешће у идентификацији ученика за додатни рад и допунску наставу</w:t>
            </w:r>
          </w:p>
          <w:p w14:paraId="363860D1" w14:textId="77777777" w:rsidR="0017490A" w:rsidRPr="00D1617D" w:rsidRDefault="0017490A" w:rsidP="0017490A">
            <w:pPr>
              <w:rPr>
                <w:b w:val="0"/>
                <w:color w:val="auto"/>
                <w:sz w:val="20"/>
                <w:szCs w:val="20"/>
                <w:lang w:val="sr-Cyrl-CS"/>
              </w:rPr>
            </w:pPr>
            <w:r w:rsidRPr="00D1617D">
              <w:rPr>
                <w:b w:val="0"/>
                <w:color w:val="auto"/>
                <w:sz w:val="20"/>
                <w:szCs w:val="20"/>
                <w:lang w:val="sr-Cyrl-CS"/>
              </w:rPr>
              <w:t>- Планирање, вођење и извештавање о раду одељенског већа</w:t>
            </w:r>
          </w:p>
          <w:p w14:paraId="2BE705EC" w14:textId="77777777" w:rsidR="0017490A" w:rsidRPr="00D1617D" w:rsidRDefault="0017490A" w:rsidP="00E50AD1">
            <w:pPr>
              <w:rPr>
                <w:b w:val="0"/>
                <w:color w:val="auto"/>
                <w:sz w:val="20"/>
                <w:szCs w:val="20"/>
                <w:lang w:val="sr-Cyrl-CS"/>
              </w:rPr>
            </w:pPr>
            <w:r w:rsidRPr="00D1617D">
              <w:rPr>
                <w:b w:val="0"/>
                <w:color w:val="auto"/>
                <w:sz w:val="20"/>
                <w:szCs w:val="20"/>
                <w:lang w:val="sr-Cyrl-CS"/>
              </w:rPr>
              <w:t xml:space="preserve">- Стручно усавршавање у оквиру одељенског и наставничког већа које ће се односити на улогу и рад </w:t>
            </w:r>
            <w:r w:rsidR="00E50AD1" w:rsidRPr="00D1617D">
              <w:rPr>
                <w:b w:val="0"/>
                <w:color w:val="auto"/>
                <w:sz w:val="20"/>
                <w:szCs w:val="20"/>
                <w:lang w:val="sr-Cyrl-CS"/>
              </w:rPr>
              <w:t>ОС</w:t>
            </w:r>
          </w:p>
        </w:tc>
      </w:tr>
      <w:tr w:rsidR="0017490A" w:rsidRPr="000F486B" w14:paraId="7B73E256" w14:textId="77777777" w:rsidTr="00D1617D">
        <w:trPr>
          <w:cnfStyle w:val="010000000000" w:firstRow="0" w:lastRow="1" w:firstColumn="0" w:lastColumn="0" w:oddVBand="0" w:evenVBand="0" w:oddHBand="0"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1278" w:type="dxa"/>
            <w:shd w:val="clear" w:color="auto" w:fill="FDE9D9" w:themeFill="accent6" w:themeFillTint="33"/>
          </w:tcPr>
          <w:p w14:paraId="63B43A4A" w14:textId="77777777" w:rsidR="0017490A" w:rsidRPr="00D1617D" w:rsidRDefault="0017490A" w:rsidP="0017490A">
            <w:pPr>
              <w:rPr>
                <w:color w:val="auto"/>
                <w:sz w:val="20"/>
                <w:szCs w:val="20"/>
              </w:rPr>
            </w:pPr>
            <w:r w:rsidRPr="00D1617D">
              <w:rPr>
                <w:color w:val="auto"/>
                <w:sz w:val="20"/>
                <w:szCs w:val="20"/>
                <w:lang w:val="sr-Cyrl-CS"/>
              </w:rPr>
              <w:t>Педагошку документац</w:t>
            </w:r>
            <w:proofErr w:type="spellStart"/>
            <w:r w:rsidRPr="00D1617D">
              <w:rPr>
                <w:color w:val="auto"/>
                <w:sz w:val="20"/>
                <w:szCs w:val="20"/>
              </w:rPr>
              <w:t>ију</w:t>
            </w:r>
            <w:proofErr w:type="spellEnd"/>
          </w:p>
        </w:tc>
        <w:tc>
          <w:tcPr>
            <w:cnfStyle w:val="000100000000" w:firstRow="0" w:lastRow="0" w:firstColumn="0" w:lastColumn="1" w:oddVBand="0" w:evenVBand="0" w:oddHBand="0" w:evenHBand="0" w:firstRowFirstColumn="0" w:firstRowLastColumn="0" w:lastRowFirstColumn="0" w:lastRowLastColumn="0"/>
            <w:tcW w:w="8262" w:type="dxa"/>
            <w:shd w:val="clear" w:color="auto" w:fill="FDE9D9" w:themeFill="accent6" w:themeFillTint="33"/>
          </w:tcPr>
          <w:p w14:paraId="142D269E" w14:textId="77777777" w:rsidR="0017490A" w:rsidRPr="00D1617D" w:rsidRDefault="0017490A" w:rsidP="00F70257">
            <w:pPr>
              <w:pStyle w:val="ListParagraph"/>
              <w:numPr>
                <w:ilvl w:val="0"/>
                <w:numId w:val="6"/>
              </w:numPr>
              <w:rPr>
                <w:b w:val="0"/>
                <w:color w:val="auto"/>
                <w:sz w:val="20"/>
                <w:szCs w:val="20"/>
                <w:lang w:val="sr-Cyrl-CS"/>
              </w:rPr>
            </w:pPr>
            <w:r w:rsidRPr="00D1617D">
              <w:rPr>
                <w:b w:val="0"/>
                <w:color w:val="auto"/>
                <w:sz w:val="20"/>
                <w:szCs w:val="20"/>
                <w:lang w:val="sr-Cyrl-CS"/>
              </w:rPr>
              <w:t>Сарадња са директором школе и стручним сарадницима на плану уједначавања вођења педагошке документације</w:t>
            </w:r>
          </w:p>
          <w:p w14:paraId="232F26EF" w14:textId="77777777" w:rsidR="0017490A" w:rsidRPr="00D1617D" w:rsidRDefault="0017490A" w:rsidP="00F70257">
            <w:pPr>
              <w:numPr>
                <w:ilvl w:val="0"/>
                <w:numId w:val="5"/>
              </w:numPr>
              <w:rPr>
                <w:b w:val="0"/>
                <w:color w:val="auto"/>
                <w:sz w:val="20"/>
                <w:szCs w:val="20"/>
                <w:lang w:val="sr-Cyrl-CS"/>
              </w:rPr>
            </w:pPr>
            <w:r w:rsidRPr="00D1617D">
              <w:rPr>
                <w:b w:val="0"/>
                <w:color w:val="auto"/>
                <w:sz w:val="20"/>
                <w:szCs w:val="20"/>
                <w:lang w:val="sr-Cyrl-CS"/>
              </w:rPr>
              <w:t>Ажурно и прецизно вођење матичне и разредне књиге</w:t>
            </w:r>
          </w:p>
          <w:p w14:paraId="62F566C1" w14:textId="77777777" w:rsidR="0017490A" w:rsidRPr="00D1617D" w:rsidRDefault="0017490A" w:rsidP="00F70257">
            <w:pPr>
              <w:numPr>
                <w:ilvl w:val="0"/>
                <w:numId w:val="5"/>
              </w:numPr>
              <w:rPr>
                <w:b w:val="0"/>
                <w:color w:val="auto"/>
                <w:sz w:val="20"/>
                <w:szCs w:val="20"/>
                <w:lang w:val="sr-Cyrl-CS"/>
              </w:rPr>
            </w:pPr>
            <w:r w:rsidRPr="00D1617D">
              <w:rPr>
                <w:b w:val="0"/>
                <w:color w:val="auto"/>
                <w:sz w:val="20"/>
                <w:szCs w:val="20"/>
                <w:lang w:val="sr-Cyrl-CS"/>
              </w:rPr>
              <w:t>Савесно, прецизно и садржајно вођење записника са састанака одељенских већа, наставничког већа, родитељских састанака и стручних већа</w:t>
            </w:r>
          </w:p>
        </w:tc>
      </w:tr>
    </w:tbl>
    <w:p w14:paraId="27BEF07C" w14:textId="77777777" w:rsidR="0017490A" w:rsidRDefault="0017490A" w:rsidP="0017490A">
      <w:pPr>
        <w:spacing w:after="120"/>
        <w:jc w:val="center"/>
        <w:rPr>
          <w:lang w:val="sr-Cyrl-CS"/>
        </w:rPr>
      </w:pPr>
    </w:p>
    <w:p w14:paraId="631C869B" w14:textId="77777777" w:rsidR="0017490A" w:rsidRPr="00E55AE4" w:rsidRDefault="0017490A" w:rsidP="0017490A">
      <w:pPr>
        <w:spacing w:after="120"/>
        <w:jc w:val="center"/>
        <w:rPr>
          <w:lang w:val="sr-Cyrl-CS"/>
        </w:rPr>
      </w:pPr>
      <w:r>
        <w:rPr>
          <w:lang w:val="sr-Cyrl-CS"/>
        </w:rPr>
        <w:lastRenderedPageBreak/>
        <w:t>План рада одељењ</w:t>
      </w:r>
      <w:r w:rsidRPr="00E55AE4">
        <w:rPr>
          <w:lang w:val="sr-Cyrl-CS"/>
        </w:rPr>
        <w:t>ске заједнице</w:t>
      </w:r>
    </w:p>
    <w:p w14:paraId="5864E609" w14:textId="77777777" w:rsidR="0017490A" w:rsidRPr="002C4511" w:rsidRDefault="0017490A" w:rsidP="0017490A">
      <w:pPr>
        <w:spacing w:after="120"/>
        <w:rPr>
          <w:lang w:val="sr-Cyrl-CS"/>
        </w:rPr>
      </w:pPr>
      <w:r w:rsidRPr="002C4511">
        <w:rPr>
          <w:lang w:val="sr-Cyrl-CS"/>
        </w:rPr>
        <w:tab/>
        <w:t xml:space="preserve">Планови рада ЧОС за ученике </w:t>
      </w:r>
      <w:r>
        <w:rPr>
          <w:lang w:val="sr-Cyrl-CS"/>
        </w:rPr>
        <w:t>млађих</w:t>
      </w:r>
      <w:r w:rsidRPr="002C4511">
        <w:rPr>
          <w:lang w:val="sr-Cyrl-CS"/>
        </w:rPr>
        <w:t xml:space="preserve"> разреда се налазе код учитеља. Сви планови су ур</w:t>
      </w:r>
      <w:r>
        <w:rPr>
          <w:lang w:val="sr-Cyrl-CS"/>
        </w:rPr>
        <w:t>ађени према програму рада одељењ</w:t>
      </w:r>
      <w:r w:rsidRPr="002C4511">
        <w:rPr>
          <w:lang w:val="sr-Cyrl-CS"/>
        </w:rPr>
        <w:t>ског стершине али због специфичности сваког ИО, сваки учитељ има свој годишњи план ра</w:t>
      </w:r>
      <w:r>
        <w:rPr>
          <w:lang w:val="sr-Cyrl-CS"/>
        </w:rPr>
        <w:t>да, који су доставили педагогу и чине саставни део</w:t>
      </w:r>
      <w:r w:rsidRPr="002C4511">
        <w:rPr>
          <w:lang w:val="sr-Cyrl-CS"/>
        </w:rPr>
        <w:t xml:space="preserve"> годиш</w:t>
      </w:r>
      <w:r>
        <w:rPr>
          <w:lang w:val="sr-Cyrl-CS"/>
        </w:rPr>
        <w:t>њих планова</w:t>
      </w:r>
      <w:r w:rsidRPr="002C4511">
        <w:rPr>
          <w:lang w:val="sr-Cyrl-CS"/>
        </w:rPr>
        <w:t xml:space="preserve"> рада.</w:t>
      </w:r>
    </w:p>
    <w:p w14:paraId="31D9DF88" w14:textId="77777777" w:rsidR="00504ECD" w:rsidRDefault="0017490A" w:rsidP="0017490A">
      <w:pPr>
        <w:spacing w:after="120"/>
        <w:rPr>
          <w:lang w:val="sr-Cyrl-CS"/>
        </w:rPr>
      </w:pPr>
      <w:r>
        <w:rPr>
          <w:lang w:val="sr-Cyrl-CS"/>
        </w:rPr>
        <w:tab/>
        <w:t>План рада ЧОСа за старије</w:t>
      </w:r>
      <w:r w:rsidRPr="002C4511">
        <w:rPr>
          <w:lang w:val="sr-Cyrl-CS"/>
        </w:rPr>
        <w:t xml:space="preserve"> разреде</w:t>
      </w:r>
      <w:r w:rsidR="00B7326D">
        <w:rPr>
          <w:lang w:val="sr-Cyrl-CS"/>
        </w:rPr>
        <w:t xml:space="preserve"> </w:t>
      </w:r>
      <w:r w:rsidRPr="002C4511">
        <w:rPr>
          <w:lang w:val="sr-Cyrl-CS"/>
        </w:rPr>
        <w:t xml:space="preserve"> је део годишњег плана рада школе, мада може доћи до мењања распореда часова у зависности од потреба.</w:t>
      </w:r>
    </w:p>
    <w:p w14:paraId="0E612C57" w14:textId="77777777" w:rsidR="0017490A" w:rsidRDefault="00504ECD" w:rsidP="0017490A">
      <w:pPr>
        <w:spacing w:after="120"/>
        <w:rPr>
          <w:i/>
          <w:color w:val="FF0000"/>
          <w:lang w:val="sr-Cyrl-CS"/>
        </w:rPr>
      </w:pPr>
      <w:r>
        <w:rPr>
          <w:color w:val="FF0000"/>
          <w:lang w:val="sr-Cyrl-CS"/>
        </w:rPr>
        <w:tab/>
      </w:r>
    </w:p>
    <w:p w14:paraId="40EEC778" w14:textId="77777777" w:rsidR="0017490A" w:rsidRDefault="0017490A" w:rsidP="0017490A">
      <w:pPr>
        <w:spacing w:after="120"/>
        <w:rPr>
          <w:i/>
          <w:color w:val="FF0000"/>
          <w:lang w:val="sr-Cyrl-CS"/>
        </w:rPr>
      </w:pPr>
    </w:p>
    <w:p w14:paraId="23671379" w14:textId="77777777" w:rsidR="0017490A" w:rsidRDefault="0017490A" w:rsidP="0017490A">
      <w:pPr>
        <w:spacing w:after="120"/>
        <w:rPr>
          <w:i/>
          <w:color w:val="FF0000"/>
          <w:lang w:val="sr-Cyrl-CS"/>
        </w:rPr>
      </w:pPr>
    </w:p>
    <w:p w14:paraId="4462CA5F" w14:textId="77777777" w:rsidR="0017490A" w:rsidRDefault="0017490A" w:rsidP="0017490A">
      <w:pPr>
        <w:spacing w:after="120"/>
        <w:rPr>
          <w:i/>
          <w:color w:val="FF0000"/>
          <w:lang w:val="sr-Cyrl-CS"/>
        </w:rPr>
      </w:pPr>
    </w:p>
    <w:p w14:paraId="1CFA67F2" w14:textId="77777777" w:rsidR="0017490A" w:rsidRDefault="0017490A" w:rsidP="0017490A">
      <w:pPr>
        <w:spacing w:after="120"/>
        <w:rPr>
          <w:i/>
          <w:color w:val="FF0000"/>
          <w:lang w:val="sr-Cyrl-CS"/>
        </w:rPr>
      </w:pPr>
    </w:p>
    <w:p w14:paraId="4D7262B0" w14:textId="77777777" w:rsidR="0017490A" w:rsidRDefault="0017490A" w:rsidP="0017490A">
      <w:pPr>
        <w:spacing w:after="120"/>
        <w:rPr>
          <w:i/>
          <w:color w:val="FF0000"/>
          <w:lang w:val="sr-Cyrl-CS"/>
        </w:rPr>
      </w:pPr>
    </w:p>
    <w:p w14:paraId="3840E77C" w14:textId="77777777" w:rsidR="0017490A" w:rsidRDefault="0017490A" w:rsidP="0017490A">
      <w:pPr>
        <w:spacing w:after="120"/>
        <w:rPr>
          <w:i/>
          <w:color w:val="FF0000"/>
          <w:lang w:val="sr-Cyrl-CS"/>
        </w:rPr>
      </w:pPr>
    </w:p>
    <w:p w14:paraId="2CFD48F4" w14:textId="77777777" w:rsidR="0017490A" w:rsidRDefault="0017490A" w:rsidP="0017490A">
      <w:pPr>
        <w:spacing w:after="120"/>
        <w:rPr>
          <w:i/>
          <w:color w:val="FF0000"/>
          <w:lang w:val="sr-Cyrl-CS"/>
        </w:rPr>
      </w:pPr>
    </w:p>
    <w:p w14:paraId="0BE4885E" w14:textId="77777777" w:rsidR="0017490A" w:rsidRDefault="0017490A" w:rsidP="0017490A">
      <w:pPr>
        <w:spacing w:after="120"/>
        <w:rPr>
          <w:i/>
          <w:color w:val="FF0000"/>
          <w:lang w:val="sr-Cyrl-CS"/>
        </w:rPr>
      </w:pPr>
    </w:p>
    <w:p w14:paraId="59503BD0" w14:textId="77777777" w:rsidR="0017490A" w:rsidRDefault="0017490A" w:rsidP="0017490A">
      <w:pPr>
        <w:spacing w:after="120"/>
        <w:rPr>
          <w:i/>
          <w:color w:val="FF0000"/>
          <w:lang w:val="sr-Cyrl-CS"/>
        </w:rPr>
      </w:pPr>
    </w:p>
    <w:p w14:paraId="76138735" w14:textId="77777777" w:rsidR="0017490A" w:rsidRDefault="0017490A" w:rsidP="0017490A">
      <w:pPr>
        <w:spacing w:after="120"/>
        <w:rPr>
          <w:i/>
          <w:color w:val="FF0000"/>
          <w:lang w:val="sr-Cyrl-CS"/>
        </w:rPr>
      </w:pPr>
    </w:p>
    <w:p w14:paraId="6636E4A1" w14:textId="77777777" w:rsidR="0017490A" w:rsidRDefault="0017490A" w:rsidP="0017490A">
      <w:pPr>
        <w:spacing w:after="120"/>
        <w:rPr>
          <w:i/>
          <w:color w:val="FF0000"/>
          <w:lang w:val="sr-Cyrl-CS"/>
        </w:rPr>
      </w:pPr>
    </w:p>
    <w:p w14:paraId="62EDCF60" w14:textId="77777777" w:rsidR="0017490A" w:rsidRDefault="0017490A" w:rsidP="0017490A">
      <w:pPr>
        <w:spacing w:after="120"/>
        <w:rPr>
          <w:i/>
          <w:color w:val="FF0000"/>
          <w:lang w:val="sr-Cyrl-CS"/>
        </w:rPr>
      </w:pPr>
    </w:p>
    <w:p w14:paraId="58397C60" w14:textId="77777777" w:rsidR="0017490A" w:rsidRDefault="0017490A" w:rsidP="0017490A">
      <w:pPr>
        <w:spacing w:after="120"/>
        <w:rPr>
          <w:i/>
          <w:color w:val="FF0000"/>
          <w:lang w:val="sr-Cyrl-CS"/>
        </w:rPr>
      </w:pPr>
    </w:p>
    <w:p w14:paraId="30655B4C" w14:textId="77777777" w:rsidR="0017490A" w:rsidRDefault="0017490A" w:rsidP="0017490A">
      <w:pPr>
        <w:spacing w:after="120"/>
        <w:rPr>
          <w:i/>
          <w:color w:val="FF0000"/>
          <w:lang w:val="sr-Cyrl-CS"/>
        </w:rPr>
      </w:pPr>
    </w:p>
    <w:p w14:paraId="3B6C4615" w14:textId="77777777" w:rsidR="00E67AC0" w:rsidRDefault="00E67AC0" w:rsidP="00F83AF8">
      <w:pPr>
        <w:spacing w:after="120"/>
        <w:jc w:val="center"/>
        <w:rPr>
          <w:b/>
          <w:sz w:val="24"/>
          <w:lang w:val="sr-Cyrl-CS"/>
        </w:rPr>
      </w:pPr>
    </w:p>
    <w:p w14:paraId="43C95471" w14:textId="77777777" w:rsidR="00E67AC0" w:rsidRDefault="00E67AC0" w:rsidP="00F83AF8">
      <w:pPr>
        <w:spacing w:after="120"/>
        <w:jc w:val="center"/>
        <w:rPr>
          <w:b/>
          <w:sz w:val="24"/>
          <w:lang w:val="sr-Cyrl-CS"/>
        </w:rPr>
      </w:pPr>
    </w:p>
    <w:p w14:paraId="1DB95176" w14:textId="77777777" w:rsidR="00E67AC0" w:rsidRDefault="00E67AC0" w:rsidP="00F83AF8">
      <w:pPr>
        <w:spacing w:after="120"/>
        <w:jc w:val="center"/>
        <w:rPr>
          <w:b/>
          <w:sz w:val="24"/>
          <w:lang w:val="sr-Cyrl-CS"/>
        </w:rPr>
      </w:pPr>
    </w:p>
    <w:p w14:paraId="6976F09C" w14:textId="77777777" w:rsidR="00E67AC0" w:rsidRDefault="00E67AC0" w:rsidP="00F83AF8">
      <w:pPr>
        <w:spacing w:after="120"/>
        <w:jc w:val="center"/>
        <w:rPr>
          <w:b/>
          <w:sz w:val="24"/>
          <w:lang w:val="sr-Cyrl-CS"/>
        </w:rPr>
      </w:pPr>
    </w:p>
    <w:p w14:paraId="12F97B39" w14:textId="77777777" w:rsidR="00C32A33" w:rsidRDefault="00C32A33" w:rsidP="00F83AF8">
      <w:pPr>
        <w:spacing w:after="120"/>
        <w:jc w:val="center"/>
        <w:rPr>
          <w:b/>
          <w:sz w:val="24"/>
          <w:lang w:val="sr-Cyrl-CS"/>
        </w:rPr>
      </w:pPr>
    </w:p>
    <w:p w14:paraId="07F8F86D" w14:textId="77777777" w:rsidR="00F553A2" w:rsidRDefault="00F553A2" w:rsidP="00F83AF8">
      <w:pPr>
        <w:spacing w:after="120"/>
        <w:jc w:val="center"/>
        <w:rPr>
          <w:b/>
          <w:sz w:val="24"/>
          <w:lang w:val="sr-Cyrl-CS"/>
        </w:rPr>
        <w:sectPr w:rsidR="00F553A2" w:rsidSect="00F553A2">
          <w:pgSz w:w="11907" w:h="16839" w:code="9"/>
          <w:pgMar w:top="1440" w:right="1440" w:bottom="1440" w:left="1440" w:header="720" w:footer="720" w:gutter="0"/>
          <w:cols w:space="720"/>
          <w:docGrid w:linePitch="360"/>
        </w:sectPr>
      </w:pPr>
    </w:p>
    <w:p w14:paraId="755F2258" w14:textId="77777777" w:rsidR="00F83AF8" w:rsidRPr="00F04247" w:rsidRDefault="00F83AF8" w:rsidP="00F83AF8">
      <w:pPr>
        <w:spacing w:after="120"/>
        <w:jc w:val="center"/>
        <w:rPr>
          <w:b/>
          <w:sz w:val="24"/>
          <w:lang w:val="sr-Cyrl-CS"/>
        </w:rPr>
      </w:pPr>
      <w:r w:rsidRPr="00F04247">
        <w:rPr>
          <w:b/>
          <w:sz w:val="24"/>
          <w:lang w:val="sr-Cyrl-CS"/>
        </w:rPr>
        <w:lastRenderedPageBreak/>
        <w:t>Оријентациони планови рада ЧОСа</w:t>
      </w:r>
    </w:p>
    <w:p w14:paraId="5DB58560" w14:textId="77777777" w:rsidR="00F04247" w:rsidRPr="00F83AF8" w:rsidRDefault="00F04247" w:rsidP="00F83AF8">
      <w:pPr>
        <w:spacing w:after="120"/>
        <w:jc w:val="center"/>
        <w:rPr>
          <w:b/>
          <w:lang w:val="sr-Cyrl-CS"/>
        </w:rPr>
      </w:pPr>
    </w:p>
    <w:p w14:paraId="17CA9403" w14:textId="77777777" w:rsidR="0017490A" w:rsidRPr="00F24009" w:rsidRDefault="0017490A" w:rsidP="0017490A">
      <w:pPr>
        <w:spacing w:after="120"/>
        <w:rPr>
          <w:i/>
          <w:lang w:val="sr-Cyrl-CS"/>
        </w:rPr>
      </w:pPr>
      <w:r w:rsidRPr="00F24009">
        <w:rPr>
          <w:i/>
          <w:lang w:val="sr-Cyrl-CS"/>
        </w:rPr>
        <w:t>План рада ЧОСа за пети разред</w:t>
      </w:r>
    </w:p>
    <w:p w14:paraId="519CEC4A" w14:textId="77777777" w:rsidR="00EF7D6B" w:rsidRPr="009D3ECB" w:rsidRDefault="0017490A" w:rsidP="009D3ECB">
      <w:pPr>
        <w:numPr>
          <w:ilvl w:val="0"/>
          <w:numId w:val="7"/>
        </w:numPr>
        <w:tabs>
          <w:tab w:val="clear" w:pos="720"/>
        </w:tabs>
        <w:spacing w:after="0" w:line="240" w:lineRule="auto"/>
        <w:ind w:left="360"/>
        <w:jc w:val="both"/>
        <w:rPr>
          <w:sz w:val="20"/>
          <w:szCs w:val="20"/>
          <w:lang w:val="sr-Cyrl-CS"/>
        </w:rPr>
      </w:pPr>
      <w:r w:rsidRPr="00F24009">
        <w:rPr>
          <w:sz w:val="20"/>
          <w:szCs w:val="20"/>
          <w:lang w:val="sr-Cyrl-CS"/>
        </w:rPr>
        <w:t>Упознајемо одељенског старешину и бирамо руководство ОЗ</w:t>
      </w:r>
    </w:p>
    <w:p w14:paraId="0C21AB60" w14:textId="77777777" w:rsidR="00231AB0" w:rsidRDefault="0017490A" w:rsidP="00231AB0">
      <w:pPr>
        <w:numPr>
          <w:ilvl w:val="0"/>
          <w:numId w:val="7"/>
        </w:numPr>
        <w:tabs>
          <w:tab w:val="clear" w:pos="720"/>
          <w:tab w:val="num" w:pos="0"/>
        </w:tabs>
        <w:spacing w:after="0" w:line="240" w:lineRule="auto"/>
        <w:ind w:left="360"/>
        <w:jc w:val="both"/>
        <w:rPr>
          <w:sz w:val="20"/>
          <w:szCs w:val="20"/>
          <w:lang w:val="sr-Cyrl-CS"/>
        </w:rPr>
      </w:pPr>
      <w:r w:rsidRPr="00F24009">
        <w:rPr>
          <w:sz w:val="20"/>
          <w:szCs w:val="20"/>
          <w:lang w:val="sr-Cyrl-CS"/>
        </w:rPr>
        <w:t>Правила понашања у школи, помоћ у адаптацији на школске захтеве</w:t>
      </w:r>
    </w:p>
    <w:p w14:paraId="02B84936" w14:textId="77777777" w:rsidR="009D3ECB" w:rsidRPr="00231AB0" w:rsidRDefault="009D3ECB" w:rsidP="00231AB0">
      <w:pPr>
        <w:numPr>
          <w:ilvl w:val="0"/>
          <w:numId w:val="7"/>
        </w:numPr>
        <w:tabs>
          <w:tab w:val="clear" w:pos="720"/>
          <w:tab w:val="num" w:pos="0"/>
        </w:tabs>
        <w:spacing w:after="0" w:line="240" w:lineRule="auto"/>
        <w:ind w:left="360"/>
        <w:jc w:val="both"/>
        <w:rPr>
          <w:sz w:val="20"/>
          <w:szCs w:val="20"/>
          <w:lang w:val="sr-Cyrl-CS"/>
        </w:rPr>
      </w:pPr>
      <w:r w:rsidRPr="00231AB0">
        <w:rPr>
          <w:sz w:val="20"/>
          <w:szCs w:val="20"/>
          <w:lang w:val="sr-Cyrl-CS"/>
        </w:rPr>
        <w:t>Представљање одељења – пано</w:t>
      </w:r>
    </w:p>
    <w:p w14:paraId="72DD4D18" w14:textId="77777777" w:rsidR="0017490A" w:rsidRPr="00F24009" w:rsidRDefault="0017490A" w:rsidP="00F70257">
      <w:pPr>
        <w:numPr>
          <w:ilvl w:val="0"/>
          <w:numId w:val="7"/>
        </w:numPr>
        <w:spacing w:after="0" w:line="240" w:lineRule="auto"/>
        <w:ind w:left="360"/>
        <w:jc w:val="both"/>
        <w:rPr>
          <w:sz w:val="20"/>
          <w:szCs w:val="20"/>
          <w:lang w:val="sr-Cyrl-CS"/>
        </w:rPr>
      </w:pPr>
      <w:r w:rsidRPr="00F24009">
        <w:rPr>
          <w:sz w:val="20"/>
          <w:szCs w:val="20"/>
          <w:lang w:val="sr-Cyrl-CS"/>
        </w:rPr>
        <w:t>Уређење учионице</w:t>
      </w:r>
    </w:p>
    <w:p w14:paraId="2EE37F91" w14:textId="77777777" w:rsidR="00045BED" w:rsidRDefault="0017490A" w:rsidP="00045BED">
      <w:pPr>
        <w:numPr>
          <w:ilvl w:val="0"/>
          <w:numId w:val="7"/>
        </w:numPr>
        <w:spacing w:after="0" w:line="240" w:lineRule="auto"/>
        <w:ind w:left="360"/>
        <w:jc w:val="both"/>
        <w:rPr>
          <w:sz w:val="20"/>
          <w:szCs w:val="20"/>
          <w:lang w:val="sr-Cyrl-CS"/>
        </w:rPr>
      </w:pPr>
      <w:r w:rsidRPr="00F24009">
        <w:rPr>
          <w:sz w:val="20"/>
          <w:szCs w:val="20"/>
          <w:lang w:val="sr-Cyrl-CS"/>
        </w:rPr>
        <w:t>Обележавање Дечије недеље – израда паноа</w:t>
      </w:r>
    </w:p>
    <w:p w14:paraId="68A1B32B" w14:textId="77777777" w:rsidR="002C3613" w:rsidRDefault="002C3613" w:rsidP="00045BED">
      <w:pPr>
        <w:numPr>
          <w:ilvl w:val="0"/>
          <w:numId w:val="7"/>
        </w:numPr>
        <w:spacing w:after="0" w:line="240" w:lineRule="auto"/>
        <w:ind w:left="360"/>
        <w:jc w:val="both"/>
        <w:rPr>
          <w:sz w:val="20"/>
          <w:szCs w:val="20"/>
          <w:lang w:val="sr-Cyrl-CS"/>
        </w:rPr>
      </w:pPr>
      <w:r w:rsidRPr="00045BED">
        <w:rPr>
          <w:sz w:val="20"/>
          <w:szCs w:val="20"/>
          <w:lang w:val="sr-Cyrl-CS"/>
        </w:rPr>
        <w:t>Превенција вршњачког насиља у стварно</w:t>
      </w:r>
      <w:r w:rsidR="00267701">
        <w:rPr>
          <w:sz w:val="20"/>
          <w:szCs w:val="20"/>
          <w:lang w:val="sr-Cyrl-CS"/>
        </w:rPr>
        <w:t xml:space="preserve">м и виртуелном окружењу – </w:t>
      </w:r>
      <w:r w:rsidRPr="00045BED">
        <w:rPr>
          <w:sz w:val="20"/>
          <w:szCs w:val="20"/>
          <w:lang w:val="sr-Cyrl-CS"/>
        </w:rPr>
        <w:t>радионица у  првом полугодишту коју реализује МУП у оквиру пројекта „Заједно и безбедно кроз детињство“</w:t>
      </w:r>
    </w:p>
    <w:p w14:paraId="1E635C21" w14:textId="77777777" w:rsidR="00045BED" w:rsidRPr="00045BED" w:rsidRDefault="00045BED" w:rsidP="00045BED">
      <w:pPr>
        <w:numPr>
          <w:ilvl w:val="0"/>
          <w:numId w:val="7"/>
        </w:numPr>
        <w:spacing w:after="0" w:line="240" w:lineRule="auto"/>
        <w:ind w:left="360"/>
        <w:jc w:val="both"/>
        <w:rPr>
          <w:sz w:val="20"/>
          <w:szCs w:val="20"/>
          <w:lang w:val="sr-Cyrl-CS"/>
        </w:rPr>
      </w:pPr>
      <w:r>
        <w:rPr>
          <w:sz w:val="20"/>
          <w:szCs w:val="20"/>
        </w:rPr>
        <w:t>“</w:t>
      </w:r>
      <w:r>
        <w:rPr>
          <w:sz w:val="20"/>
          <w:szCs w:val="20"/>
          <w:lang w:val="sr-Cyrl-CS"/>
        </w:rPr>
        <w:t>Да ли морам да будем као сви</w:t>
      </w:r>
      <w:r w:rsidRPr="00F24009">
        <w:rPr>
          <w:sz w:val="20"/>
          <w:szCs w:val="20"/>
          <w:lang w:val="sr-Cyrl-CS"/>
        </w:rPr>
        <w:t>?</w:t>
      </w:r>
      <w:r>
        <w:rPr>
          <w:sz w:val="20"/>
          <w:szCs w:val="20"/>
        </w:rPr>
        <w:t>”</w:t>
      </w:r>
      <w:r>
        <w:rPr>
          <w:sz w:val="20"/>
          <w:szCs w:val="20"/>
          <w:lang w:val="sr-Cyrl-CS"/>
        </w:rPr>
        <w:t xml:space="preserve"> – притисак вршњака</w:t>
      </w:r>
    </w:p>
    <w:p w14:paraId="64D219DB" w14:textId="77777777" w:rsidR="00CB6DB5" w:rsidRPr="002C3613" w:rsidRDefault="00CB6DB5" w:rsidP="009746D8">
      <w:pPr>
        <w:pStyle w:val="ListParagraph"/>
        <w:numPr>
          <w:ilvl w:val="0"/>
          <w:numId w:val="54"/>
        </w:numPr>
        <w:spacing w:after="0" w:line="240" w:lineRule="auto"/>
        <w:ind w:left="284" w:hanging="284"/>
        <w:jc w:val="both"/>
        <w:rPr>
          <w:sz w:val="20"/>
          <w:szCs w:val="20"/>
          <w:lang w:val="sr-Cyrl-CS"/>
        </w:rPr>
      </w:pPr>
      <w:r w:rsidRPr="002C3613">
        <w:rPr>
          <w:sz w:val="20"/>
          <w:szCs w:val="20"/>
          <w:lang w:val="sr-Cyrl-CS"/>
        </w:rPr>
        <w:t>Моја породица</w:t>
      </w:r>
    </w:p>
    <w:p w14:paraId="6B36C56A" w14:textId="77777777" w:rsidR="0017490A" w:rsidRPr="00F24009" w:rsidRDefault="0017490A" w:rsidP="009746D8">
      <w:pPr>
        <w:numPr>
          <w:ilvl w:val="0"/>
          <w:numId w:val="54"/>
        </w:numPr>
        <w:spacing w:after="0" w:line="240" w:lineRule="auto"/>
        <w:ind w:left="360"/>
        <w:jc w:val="both"/>
        <w:rPr>
          <w:sz w:val="20"/>
          <w:szCs w:val="20"/>
          <w:lang w:val="sr-Cyrl-CS"/>
        </w:rPr>
      </w:pPr>
      <w:r w:rsidRPr="00F24009">
        <w:rPr>
          <w:sz w:val="20"/>
          <w:szCs w:val="20"/>
          <w:lang w:val="sr-Cyrl-CS"/>
        </w:rPr>
        <w:t>Шта и како гледамо, читамо и чујемо?</w:t>
      </w:r>
    </w:p>
    <w:p w14:paraId="2F407210" w14:textId="77777777" w:rsidR="0017490A" w:rsidRPr="00F24009" w:rsidRDefault="0017490A" w:rsidP="009746D8">
      <w:pPr>
        <w:numPr>
          <w:ilvl w:val="0"/>
          <w:numId w:val="54"/>
        </w:numPr>
        <w:spacing w:after="0" w:line="240" w:lineRule="auto"/>
        <w:ind w:left="360"/>
        <w:jc w:val="both"/>
        <w:rPr>
          <w:sz w:val="20"/>
          <w:szCs w:val="20"/>
          <w:lang w:val="sr-Cyrl-CS"/>
        </w:rPr>
      </w:pPr>
      <w:r w:rsidRPr="00F24009">
        <w:rPr>
          <w:sz w:val="20"/>
          <w:szCs w:val="20"/>
          <w:lang w:val="sr-Cyrl-CS"/>
        </w:rPr>
        <w:t>Бонтон</w:t>
      </w:r>
    </w:p>
    <w:p w14:paraId="5664A1B5" w14:textId="77777777" w:rsidR="0017490A" w:rsidRPr="00F24009" w:rsidRDefault="00F83AF8" w:rsidP="009746D8">
      <w:pPr>
        <w:numPr>
          <w:ilvl w:val="0"/>
          <w:numId w:val="54"/>
        </w:numPr>
        <w:spacing w:after="0" w:line="240" w:lineRule="auto"/>
        <w:ind w:left="360"/>
        <w:jc w:val="both"/>
        <w:rPr>
          <w:sz w:val="20"/>
          <w:szCs w:val="20"/>
          <w:lang w:val="sr-Cyrl-CS"/>
        </w:rPr>
      </w:pPr>
      <w:r>
        <w:rPr>
          <w:sz w:val="20"/>
          <w:szCs w:val="20"/>
          <w:lang w:val="sr-Cyrl-CS"/>
        </w:rPr>
        <w:t xml:space="preserve">Како да учимо? </w:t>
      </w:r>
    </w:p>
    <w:p w14:paraId="6D9C8B0C" w14:textId="77777777" w:rsidR="0017490A" w:rsidRPr="00F24009" w:rsidRDefault="0017490A" w:rsidP="009746D8">
      <w:pPr>
        <w:numPr>
          <w:ilvl w:val="0"/>
          <w:numId w:val="54"/>
        </w:numPr>
        <w:spacing w:after="0" w:line="240" w:lineRule="auto"/>
        <w:ind w:left="360"/>
        <w:jc w:val="both"/>
        <w:rPr>
          <w:sz w:val="20"/>
          <w:szCs w:val="20"/>
          <w:lang w:val="sr-Cyrl-CS"/>
        </w:rPr>
      </w:pPr>
      <w:r w:rsidRPr="00F24009">
        <w:rPr>
          <w:sz w:val="20"/>
          <w:szCs w:val="20"/>
          <w:lang w:val="sr-Cyrl-CS"/>
        </w:rPr>
        <w:t>Како се учи математика, српски језик а како историја и географија?</w:t>
      </w:r>
    </w:p>
    <w:p w14:paraId="298F3396" w14:textId="77777777" w:rsidR="0017490A" w:rsidRPr="00F24009" w:rsidRDefault="0017490A" w:rsidP="009746D8">
      <w:pPr>
        <w:numPr>
          <w:ilvl w:val="0"/>
          <w:numId w:val="54"/>
        </w:numPr>
        <w:spacing w:after="0" w:line="240" w:lineRule="auto"/>
        <w:ind w:left="360"/>
        <w:jc w:val="both"/>
        <w:rPr>
          <w:sz w:val="20"/>
          <w:szCs w:val="20"/>
          <w:lang w:val="sr-Cyrl-CS"/>
        </w:rPr>
      </w:pPr>
      <w:r w:rsidRPr="00F24009">
        <w:rPr>
          <w:sz w:val="20"/>
          <w:szCs w:val="20"/>
          <w:lang w:val="sr-Cyrl-CS"/>
        </w:rPr>
        <w:t xml:space="preserve">Анализа успеха и дисциплине на крају </w:t>
      </w:r>
      <w:r w:rsidRPr="00F24009">
        <w:rPr>
          <w:sz w:val="20"/>
          <w:szCs w:val="20"/>
          <w:lang w:val="sr-Latn-CS"/>
        </w:rPr>
        <w:t xml:space="preserve">I </w:t>
      </w:r>
      <w:r w:rsidRPr="00F24009">
        <w:rPr>
          <w:sz w:val="20"/>
          <w:szCs w:val="20"/>
          <w:lang w:val="sr-Cyrl-CS"/>
        </w:rPr>
        <w:t>тромесечја / какви су нам резултати рада</w:t>
      </w:r>
    </w:p>
    <w:p w14:paraId="75BACE71" w14:textId="77777777" w:rsidR="0017490A" w:rsidRPr="00F24009" w:rsidRDefault="0017490A" w:rsidP="009746D8">
      <w:pPr>
        <w:numPr>
          <w:ilvl w:val="0"/>
          <w:numId w:val="54"/>
        </w:numPr>
        <w:spacing w:after="0" w:line="240" w:lineRule="auto"/>
        <w:ind w:left="360"/>
        <w:jc w:val="both"/>
        <w:rPr>
          <w:sz w:val="20"/>
          <w:szCs w:val="20"/>
          <w:lang w:val="sr-Cyrl-CS"/>
        </w:rPr>
      </w:pPr>
      <w:r w:rsidRPr="00F24009">
        <w:rPr>
          <w:sz w:val="20"/>
          <w:szCs w:val="20"/>
          <w:lang w:val="sr-Cyrl-CS"/>
        </w:rPr>
        <w:t>Светски дан наставника (представљање: Моји наставници)</w:t>
      </w:r>
    </w:p>
    <w:p w14:paraId="1A8EB3CC" w14:textId="77777777" w:rsidR="0017490A" w:rsidRPr="00F24009" w:rsidRDefault="00F83AF8" w:rsidP="009746D8">
      <w:pPr>
        <w:numPr>
          <w:ilvl w:val="0"/>
          <w:numId w:val="54"/>
        </w:numPr>
        <w:spacing w:after="0" w:line="240" w:lineRule="auto"/>
        <w:ind w:left="360"/>
        <w:jc w:val="both"/>
        <w:rPr>
          <w:sz w:val="20"/>
          <w:szCs w:val="20"/>
          <w:lang w:val="sr-Cyrl-CS"/>
        </w:rPr>
      </w:pPr>
      <w:r>
        <w:rPr>
          <w:sz w:val="20"/>
          <w:szCs w:val="20"/>
          <w:lang w:val="sr-Cyrl-CS"/>
        </w:rPr>
        <w:t>Интернет – добре и лоше стране</w:t>
      </w:r>
    </w:p>
    <w:p w14:paraId="6F945E91" w14:textId="77777777" w:rsidR="0017490A" w:rsidRPr="00CB6DB5" w:rsidRDefault="0017490A" w:rsidP="009746D8">
      <w:pPr>
        <w:numPr>
          <w:ilvl w:val="0"/>
          <w:numId w:val="54"/>
        </w:numPr>
        <w:spacing w:after="0" w:line="240" w:lineRule="auto"/>
        <w:ind w:left="360"/>
        <w:jc w:val="both"/>
        <w:rPr>
          <w:sz w:val="20"/>
          <w:szCs w:val="20"/>
          <w:lang w:val="sr-Cyrl-CS"/>
        </w:rPr>
      </w:pPr>
      <w:r w:rsidRPr="00CB6DB5">
        <w:rPr>
          <w:sz w:val="20"/>
          <w:szCs w:val="20"/>
          <w:lang w:val="sr-Cyrl-CS"/>
        </w:rPr>
        <w:t>Радионица са темом толеранције</w:t>
      </w:r>
    </w:p>
    <w:p w14:paraId="29FCC921" w14:textId="77777777" w:rsidR="0017490A" w:rsidRPr="00F24009" w:rsidRDefault="0017490A" w:rsidP="009746D8">
      <w:pPr>
        <w:numPr>
          <w:ilvl w:val="0"/>
          <w:numId w:val="54"/>
        </w:numPr>
        <w:spacing w:after="0" w:line="240" w:lineRule="auto"/>
        <w:ind w:left="360"/>
        <w:jc w:val="both"/>
        <w:rPr>
          <w:sz w:val="20"/>
          <w:szCs w:val="20"/>
          <w:lang w:val="sr-Cyrl-CS"/>
        </w:rPr>
      </w:pPr>
      <w:r w:rsidRPr="00F24009">
        <w:rPr>
          <w:sz w:val="20"/>
          <w:szCs w:val="20"/>
          <w:lang w:val="sr-Cyrl-CS"/>
        </w:rPr>
        <w:t>Међународни дан особа са хендикепом</w:t>
      </w:r>
    </w:p>
    <w:p w14:paraId="61BCB28E" w14:textId="77777777" w:rsidR="0017490A" w:rsidRPr="00F24009" w:rsidRDefault="00CB6DB5" w:rsidP="009746D8">
      <w:pPr>
        <w:numPr>
          <w:ilvl w:val="0"/>
          <w:numId w:val="54"/>
        </w:numPr>
        <w:spacing w:after="0" w:line="240" w:lineRule="auto"/>
        <w:ind w:left="360"/>
        <w:jc w:val="both"/>
        <w:rPr>
          <w:sz w:val="20"/>
          <w:szCs w:val="20"/>
          <w:lang w:val="sr-Cyrl-CS"/>
        </w:rPr>
      </w:pPr>
      <w:r>
        <w:rPr>
          <w:sz w:val="20"/>
          <w:szCs w:val="20"/>
          <w:lang w:val="sr-Cyrl-CS"/>
        </w:rPr>
        <w:t>Шта је емпатија</w:t>
      </w:r>
      <w:r w:rsidR="009D3ECB">
        <w:rPr>
          <w:sz w:val="20"/>
          <w:szCs w:val="20"/>
          <w:lang w:val="sr-Cyrl-CS"/>
        </w:rPr>
        <w:t>?</w:t>
      </w:r>
    </w:p>
    <w:p w14:paraId="1F1ADAF0" w14:textId="77777777" w:rsidR="0017490A" w:rsidRPr="00F24009" w:rsidRDefault="009D3ECB" w:rsidP="009746D8">
      <w:pPr>
        <w:numPr>
          <w:ilvl w:val="0"/>
          <w:numId w:val="54"/>
        </w:numPr>
        <w:spacing w:after="0" w:line="240" w:lineRule="auto"/>
        <w:ind w:left="360"/>
        <w:jc w:val="both"/>
        <w:rPr>
          <w:sz w:val="20"/>
          <w:szCs w:val="20"/>
          <w:lang w:val="sr-Cyrl-CS"/>
        </w:rPr>
      </w:pPr>
      <w:r>
        <w:rPr>
          <w:sz w:val="20"/>
          <w:szCs w:val="20"/>
          <w:lang w:val="sr-Cyrl-CS"/>
        </w:rPr>
        <w:t>Другарство</w:t>
      </w:r>
    </w:p>
    <w:p w14:paraId="644DEB7F" w14:textId="77777777" w:rsidR="0017490A" w:rsidRPr="00F24009" w:rsidRDefault="0017490A" w:rsidP="009746D8">
      <w:pPr>
        <w:numPr>
          <w:ilvl w:val="0"/>
          <w:numId w:val="54"/>
        </w:numPr>
        <w:spacing w:after="0" w:line="240" w:lineRule="auto"/>
        <w:ind w:left="360"/>
        <w:jc w:val="both"/>
        <w:rPr>
          <w:sz w:val="20"/>
          <w:szCs w:val="20"/>
          <w:lang w:val="sr-Cyrl-CS"/>
        </w:rPr>
      </w:pPr>
      <w:r w:rsidRPr="00F24009">
        <w:rPr>
          <w:sz w:val="20"/>
          <w:szCs w:val="20"/>
          <w:lang w:val="sr-Cyrl-CS"/>
        </w:rPr>
        <w:t>Музика коју волим</w:t>
      </w:r>
    </w:p>
    <w:p w14:paraId="1C505DD3" w14:textId="77777777" w:rsidR="0017490A" w:rsidRPr="00F24009" w:rsidRDefault="0017490A" w:rsidP="009746D8">
      <w:pPr>
        <w:numPr>
          <w:ilvl w:val="0"/>
          <w:numId w:val="54"/>
        </w:numPr>
        <w:spacing w:after="0" w:line="240" w:lineRule="auto"/>
        <w:ind w:left="360"/>
        <w:jc w:val="both"/>
        <w:rPr>
          <w:sz w:val="20"/>
          <w:szCs w:val="20"/>
          <w:lang w:val="sr-Cyrl-CS"/>
        </w:rPr>
      </w:pPr>
      <w:r w:rsidRPr="00F24009">
        <w:rPr>
          <w:sz w:val="20"/>
          <w:szCs w:val="20"/>
          <w:lang w:val="sr-Cyrl-CS"/>
        </w:rPr>
        <w:t>Како сам провео/ла зимски распуст</w:t>
      </w:r>
    </w:p>
    <w:p w14:paraId="522C36B3" w14:textId="77777777" w:rsidR="0017490A" w:rsidRPr="00F24009" w:rsidRDefault="0017490A" w:rsidP="009746D8">
      <w:pPr>
        <w:numPr>
          <w:ilvl w:val="0"/>
          <w:numId w:val="54"/>
        </w:numPr>
        <w:spacing w:after="0" w:line="240" w:lineRule="auto"/>
        <w:ind w:left="360"/>
        <w:jc w:val="both"/>
        <w:rPr>
          <w:sz w:val="20"/>
          <w:szCs w:val="20"/>
          <w:lang w:val="sr-Cyrl-CS"/>
        </w:rPr>
      </w:pPr>
      <w:r w:rsidRPr="00F24009">
        <w:rPr>
          <w:sz w:val="20"/>
          <w:szCs w:val="20"/>
          <w:lang w:val="sr-Cyrl-CS"/>
        </w:rPr>
        <w:t>Припреме око обележавање Свето</w:t>
      </w:r>
      <w:r w:rsidR="009D3ECB">
        <w:rPr>
          <w:sz w:val="20"/>
          <w:szCs w:val="20"/>
          <w:lang w:val="sr-Cyrl-CS"/>
        </w:rPr>
        <w:t>г</w:t>
      </w:r>
      <w:r w:rsidRPr="00F24009">
        <w:rPr>
          <w:sz w:val="20"/>
          <w:szCs w:val="20"/>
          <w:lang w:val="sr-Cyrl-CS"/>
        </w:rPr>
        <w:t xml:space="preserve"> Саве</w:t>
      </w:r>
    </w:p>
    <w:p w14:paraId="053B6312" w14:textId="77777777" w:rsidR="0017490A" w:rsidRPr="00F24009" w:rsidRDefault="009D3ECB" w:rsidP="009746D8">
      <w:pPr>
        <w:numPr>
          <w:ilvl w:val="0"/>
          <w:numId w:val="54"/>
        </w:numPr>
        <w:spacing w:after="0" w:line="240" w:lineRule="auto"/>
        <w:ind w:left="360"/>
        <w:jc w:val="both"/>
        <w:rPr>
          <w:sz w:val="20"/>
          <w:szCs w:val="20"/>
          <w:lang w:val="sr-Cyrl-CS"/>
        </w:rPr>
      </w:pPr>
      <w:r>
        <w:rPr>
          <w:sz w:val="20"/>
          <w:szCs w:val="20"/>
          <w:lang w:val="sr-Cyrl-CS"/>
        </w:rPr>
        <w:t>Позитивне вредности – путокази за живот</w:t>
      </w:r>
    </w:p>
    <w:p w14:paraId="52546E8C" w14:textId="77777777" w:rsidR="0017490A" w:rsidRPr="00F24009" w:rsidRDefault="0017490A" w:rsidP="009746D8">
      <w:pPr>
        <w:numPr>
          <w:ilvl w:val="0"/>
          <w:numId w:val="54"/>
        </w:numPr>
        <w:spacing w:after="0" w:line="240" w:lineRule="auto"/>
        <w:ind w:left="360"/>
        <w:jc w:val="both"/>
        <w:rPr>
          <w:sz w:val="20"/>
          <w:szCs w:val="20"/>
          <w:lang w:val="sr-Cyrl-CS"/>
        </w:rPr>
      </w:pPr>
      <w:r w:rsidRPr="00F24009">
        <w:rPr>
          <w:sz w:val="20"/>
          <w:szCs w:val="20"/>
          <w:lang w:val="sr-Cyrl-CS"/>
        </w:rPr>
        <w:t>Култура понашања – јавна места</w:t>
      </w:r>
    </w:p>
    <w:p w14:paraId="0C21D5DE" w14:textId="77777777" w:rsidR="0017490A" w:rsidRPr="00F24009" w:rsidRDefault="0017490A" w:rsidP="009746D8">
      <w:pPr>
        <w:numPr>
          <w:ilvl w:val="0"/>
          <w:numId w:val="54"/>
        </w:numPr>
        <w:spacing w:after="0" w:line="240" w:lineRule="auto"/>
        <w:ind w:left="360"/>
        <w:jc w:val="both"/>
        <w:rPr>
          <w:sz w:val="20"/>
          <w:szCs w:val="20"/>
          <w:lang w:val="sr-Cyrl-CS"/>
        </w:rPr>
      </w:pPr>
      <w:r w:rsidRPr="00F24009">
        <w:rPr>
          <w:sz w:val="20"/>
          <w:szCs w:val="20"/>
          <w:lang w:val="sr-Cyrl-CS"/>
        </w:rPr>
        <w:t>Како се успешно решава сукоб - разговор</w:t>
      </w:r>
    </w:p>
    <w:p w14:paraId="0916536F" w14:textId="77777777" w:rsidR="0017490A" w:rsidRPr="00F24009" w:rsidRDefault="0017490A" w:rsidP="009746D8">
      <w:pPr>
        <w:numPr>
          <w:ilvl w:val="0"/>
          <w:numId w:val="54"/>
        </w:numPr>
        <w:spacing w:after="0" w:line="240" w:lineRule="auto"/>
        <w:ind w:left="360"/>
        <w:jc w:val="both"/>
        <w:rPr>
          <w:sz w:val="20"/>
          <w:szCs w:val="20"/>
          <w:lang w:val="sr-Cyrl-CS"/>
        </w:rPr>
      </w:pPr>
      <w:r w:rsidRPr="00F24009">
        <w:rPr>
          <w:sz w:val="20"/>
          <w:szCs w:val="20"/>
          <w:lang w:val="sr-Cyrl-CS"/>
        </w:rPr>
        <w:t>Како се успешно решава сукоб - радионица</w:t>
      </w:r>
    </w:p>
    <w:p w14:paraId="388B7C20" w14:textId="77777777" w:rsidR="0017490A" w:rsidRPr="00F24009" w:rsidRDefault="0017490A" w:rsidP="009746D8">
      <w:pPr>
        <w:numPr>
          <w:ilvl w:val="0"/>
          <w:numId w:val="54"/>
        </w:numPr>
        <w:spacing w:after="0" w:line="240" w:lineRule="auto"/>
        <w:ind w:left="360"/>
        <w:jc w:val="both"/>
        <w:rPr>
          <w:sz w:val="20"/>
          <w:szCs w:val="20"/>
          <w:lang w:val="sr-Cyrl-CS"/>
        </w:rPr>
      </w:pPr>
      <w:r w:rsidRPr="00F24009">
        <w:rPr>
          <w:sz w:val="20"/>
          <w:szCs w:val="20"/>
          <w:lang w:val="sr-Cyrl-CS"/>
        </w:rPr>
        <w:t>Дан жена</w:t>
      </w:r>
    </w:p>
    <w:p w14:paraId="5A25B74F" w14:textId="77777777" w:rsidR="0017490A" w:rsidRPr="00F24009" w:rsidRDefault="0017490A" w:rsidP="009746D8">
      <w:pPr>
        <w:numPr>
          <w:ilvl w:val="0"/>
          <w:numId w:val="54"/>
        </w:numPr>
        <w:spacing w:after="0" w:line="240" w:lineRule="auto"/>
        <w:ind w:left="360"/>
        <w:jc w:val="both"/>
        <w:rPr>
          <w:sz w:val="20"/>
          <w:szCs w:val="20"/>
          <w:lang w:val="sr-Cyrl-CS"/>
        </w:rPr>
      </w:pPr>
      <w:r w:rsidRPr="00F24009">
        <w:rPr>
          <w:sz w:val="20"/>
          <w:szCs w:val="20"/>
          <w:lang w:val="sr-Cyrl-CS"/>
        </w:rPr>
        <w:t>Примена активног учења, технике учења – педагог</w:t>
      </w:r>
    </w:p>
    <w:p w14:paraId="73F629D0" w14:textId="77777777" w:rsidR="0017490A" w:rsidRPr="00F24009" w:rsidRDefault="0017490A" w:rsidP="009746D8">
      <w:pPr>
        <w:numPr>
          <w:ilvl w:val="0"/>
          <w:numId w:val="54"/>
        </w:numPr>
        <w:spacing w:after="0" w:line="240" w:lineRule="auto"/>
        <w:ind w:left="360"/>
        <w:jc w:val="both"/>
        <w:rPr>
          <w:sz w:val="20"/>
          <w:szCs w:val="20"/>
          <w:lang w:val="sr-Cyrl-CS"/>
        </w:rPr>
      </w:pPr>
      <w:r w:rsidRPr="00F24009">
        <w:rPr>
          <w:sz w:val="20"/>
          <w:szCs w:val="20"/>
          <w:lang w:val="sr-Cyrl-CS"/>
        </w:rPr>
        <w:t>Пријатељство и сарадња у одељењу – „хармоника“</w:t>
      </w:r>
    </w:p>
    <w:p w14:paraId="45AF01C7" w14:textId="77777777" w:rsidR="0017490A" w:rsidRPr="00F24009" w:rsidRDefault="0017490A" w:rsidP="009746D8">
      <w:pPr>
        <w:numPr>
          <w:ilvl w:val="0"/>
          <w:numId w:val="54"/>
        </w:numPr>
        <w:spacing w:after="0" w:line="240" w:lineRule="auto"/>
        <w:ind w:left="360"/>
        <w:jc w:val="both"/>
        <w:rPr>
          <w:sz w:val="20"/>
          <w:szCs w:val="20"/>
          <w:lang w:val="sr-Cyrl-CS"/>
        </w:rPr>
      </w:pPr>
      <w:r w:rsidRPr="00F24009">
        <w:rPr>
          <w:sz w:val="20"/>
          <w:szCs w:val="20"/>
          <w:lang w:val="sr-Cyrl-CS"/>
        </w:rPr>
        <w:t>Тема по избору</w:t>
      </w:r>
    </w:p>
    <w:p w14:paraId="65E41AD0" w14:textId="77777777" w:rsidR="0017490A" w:rsidRPr="00F24009" w:rsidRDefault="0017490A" w:rsidP="009746D8">
      <w:pPr>
        <w:numPr>
          <w:ilvl w:val="0"/>
          <w:numId w:val="54"/>
        </w:numPr>
        <w:spacing w:after="0" w:line="240" w:lineRule="auto"/>
        <w:ind w:left="426" w:hanging="426"/>
        <w:jc w:val="both"/>
        <w:rPr>
          <w:sz w:val="20"/>
          <w:szCs w:val="20"/>
          <w:lang w:val="sr-Cyrl-CS"/>
        </w:rPr>
      </w:pPr>
      <w:r w:rsidRPr="00F24009">
        <w:rPr>
          <w:sz w:val="20"/>
          <w:szCs w:val="20"/>
          <w:lang w:val="sr-Cyrl-CS"/>
        </w:rPr>
        <w:t>Априлилили</w:t>
      </w:r>
    </w:p>
    <w:p w14:paraId="7AE59080" w14:textId="77777777" w:rsidR="0017490A" w:rsidRPr="00F24009" w:rsidRDefault="0017490A" w:rsidP="009746D8">
      <w:pPr>
        <w:numPr>
          <w:ilvl w:val="0"/>
          <w:numId w:val="54"/>
        </w:numPr>
        <w:spacing w:after="0" w:line="240" w:lineRule="auto"/>
        <w:ind w:left="426" w:hanging="426"/>
        <w:jc w:val="both"/>
        <w:rPr>
          <w:sz w:val="20"/>
          <w:szCs w:val="20"/>
          <w:lang w:val="sr-Cyrl-CS"/>
        </w:rPr>
      </w:pPr>
      <w:r w:rsidRPr="00F24009">
        <w:rPr>
          <w:sz w:val="20"/>
          <w:szCs w:val="20"/>
          <w:lang w:val="sr-Cyrl-CS"/>
        </w:rPr>
        <w:t>Дружење ван учионице</w:t>
      </w:r>
    </w:p>
    <w:p w14:paraId="53E570C4" w14:textId="77777777" w:rsidR="0017490A" w:rsidRPr="00F24009" w:rsidRDefault="009D3ECB" w:rsidP="009746D8">
      <w:pPr>
        <w:numPr>
          <w:ilvl w:val="0"/>
          <w:numId w:val="54"/>
        </w:numPr>
        <w:spacing w:after="0" w:line="240" w:lineRule="auto"/>
        <w:ind w:left="426" w:hanging="426"/>
        <w:jc w:val="both"/>
        <w:rPr>
          <w:sz w:val="20"/>
          <w:szCs w:val="20"/>
          <w:lang w:val="sr-Cyrl-CS"/>
        </w:rPr>
      </w:pPr>
      <w:r>
        <w:rPr>
          <w:sz w:val="20"/>
          <w:szCs w:val="20"/>
          <w:lang w:val="sr-Cyrl-CS"/>
        </w:rPr>
        <w:t>Ја на друштвеним мрежама</w:t>
      </w:r>
    </w:p>
    <w:p w14:paraId="2423E932" w14:textId="77777777" w:rsidR="0017490A" w:rsidRPr="00F24009" w:rsidRDefault="0017490A" w:rsidP="009746D8">
      <w:pPr>
        <w:numPr>
          <w:ilvl w:val="0"/>
          <w:numId w:val="54"/>
        </w:numPr>
        <w:spacing w:after="0" w:line="240" w:lineRule="auto"/>
        <w:ind w:left="426" w:hanging="426"/>
        <w:jc w:val="both"/>
        <w:rPr>
          <w:sz w:val="20"/>
          <w:szCs w:val="20"/>
          <w:lang w:val="sr-Cyrl-CS"/>
        </w:rPr>
      </w:pPr>
      <w:r w:rsidRPr="00F24009">
        <w:rPr>
          <w:sz w:val="20"/>
          <w:szCs w:val="20"/>
          <w:lang w:val="sr-Cyrl-CS"/>
        </w:rPr>
        <w:t>Договор о извођењу екскурзије</w:t>
      </w:r>
    </w:p>
    <w:p w14:paraId="10B5DC6A" w14:textId="77777777" w:rsidR="0017490A" w:rsidRPr="00F24009" w:rsidRDefault="0017490A" w:rsidP="009746D8">
      <w:pPr>
        <w:numPr>
          <w:ilvl w:val="0"/>
          <w:numId w:val="54"/>
        </w:numPr>
        <w:spacing w:after="0" w:line="240" w:lineRule="auto"/>
        <w:ind w:left="270" w:hanging="270"/>
        <w:jc w:val="both"/>
        <w:rPr>
          <w:sz w:val="20"/>
          <w:szCs w:val="20"/>
          <w:lang w:val="sr-Cyrl-CS"/>
        </w:rPr>
      </w:pPr>
      <w:r w:rsidRPr="00F24009">
        <w:rPr>
          <w:sz w:val="20"/>
          <w:szCs w:val="20"/>
          <w:lang w:val="sr-Cyrl-CS"/>
        </w:rPr>
        <w:t>Самостална критика, дискусија уеченика о постигнутим резултатима рада на крају школске године</w:t>
      </w:r>
    </w:p>
    <w:p w14:paraId="2BD5794B" w14:textId="77777777" w:rsidR="0017490A" w:rsidRDefault="0017490A" w:rsidP="009746D8">
      <w:pPr>
        <w:numPr>
          <w:ilvl w:val="0"/>
          <w:numId w:val="54"/>
        </w:numPr>
        <w:tabs>
          <w:tab w:val="num" w:pos="270"/>
        </w:tabs>
        <w:spacing w:after="0" w:line="240" w:lineRule="auto"/>
        <w:ind w:hanging="720"/>
        <w:jc w:val="both"/>
        <w:rPr>
          <w:sz w:val="20"/>
          <w:szCs w:val="20"/>
          <w:lang w:val="sr-Cyrl-CS"/>
        </w:rPr>
      </w:pPr>
      <w:r w:rsidRPr="00F24009">
        <w:rPr>
          <w:sz w:val="20"/>
          <w:szCs w:val="20"/>
          <w:lang w:val="sr-Cyrl-CS"/>
        </w:rPr>
        <w:t>Дружење ученика на крају школске године</w:t>
      </w:r>
    </w:p>
    <w:p w14:paraId="379B0139" w14:textId="77777777" w:rsidR="0017490A" w:rsidRPr="00F24009" w:rsidRDefault="0017490A" w:rsidP="0017490A">
      <w:pPr>
        <w:spacing w:after="120"/>
        <w:rPr>
          <w:sz w:val="20"/>
          <w:szCs w:val="20"/>
          <w:lang w:val="sr-Cyrl-CS"/>
        </w:rPr>
      </w:pPr>
    </w:p>
    <w:p w14:paraId="508AAC6A" w14:textId="77777777" w:rsidR="00F04247" w:rsidRDefault="00F04247" w:rsidP="00F83AF8">
      <w:pPr>
        <w:spacing w:after="120"/>
        <w:rPr>
          <w:i/>
          <w:lang w:val="sr-Cyrl-CS"/>
        </w:rPr>
        <w:sectPr w:rsidR="00F04247" w:rsidSect="00F553A2">
          <w:pgSz w:w="11907" w:h="16839" w:code="9"/>
          <w:pgMar w:top="1440" w:right="1440" w:bottom="1440" w:left="1440" w:header="720" w:footer="720" w:gutter="0"/>
          <w:cols w:space="720"/>
          <w:docGrid w:linePitch="360"/>
        </w:sectPr>
      </w:pPr>
    </w:p>
    <w:p w14:paraId="73054E00" w14:textId="77777777" w:rsidR="00F83AF8" w:rsidRDefault="00F83AF8" w:rsidP="00F83AF8">
      <w:pPr>
        <w:spacing w:after="120"/>
        <w:rPr>
          <w:i/>
          <w:lang w:val="sr-Cyrl-CS"/>
        </w:rPr>
      </w:pPr>
    </w:p>
    <w:p w14:paraId="2D8E3AA1" w14:textId="77777777" w:rsidR="0017490A" w:rsidRPr="00F24009" w:rsidRDefault="0017490A" w:rsidP="0017490A">
      <w:pPr>
        <w:spacing w:after="120"/>
        <w:rPr>
          <w:i/>
          <w:lang w:val="sr-Cyrl-CS"/>
        </w:rPr>
      </w:pPr>
      <w:r w:rsidRPr="00F24009">
        <w:rPr>
          <w:i/>
          <w:lang w:val="sr-Cyrl-CS"/>
        </w:rPr>
        <w:t>План рада ЧОСа за шести разред</w:t>
      </w:r>
    </w:p>
    <w:p w14:paraId="446C0A3B" w14:textId="77777777" w:rsidR="00EF7D6B" w:rsidRPr="009D3ECB" w:rsidRDefault="0017490A" w:rsidP="00231AB0">
      <w:pPr>
        <w:numPr>
          <w:ilvl w:val="0"/>
          <w:numId w:val="8"/>
        </w:numPr>
        <w:tabs>
          <w:tab w:val="left" w:pos="360"/>
        </w:tabs>
        <w:spacing w:after="0" w:line="240" w:lineRule="auto"/>
        <w:ind w:left="270" w:hanging="270"/>
        <w:contextualSpacing/>
        <w:jc w:val="both"/>
        <w:rPr>
          <w:sz w:val="20"/>
          <w:szCs w:val="20"/>
          <w:lang w:val="sr-Cyrl-CS"/>
        </w:rPr>
      </w:pPr>
      <w:r w:rsidRPr="00F24009">
        <w:rPr>
          <w:sz w:val="20"/>
          <w:szCs w:val="20"/>
          <w:lang w:val="sr-Cyrl-CS"/>
        </w:rPr>
        <w:t>Упознавање ученика са предметима, наставницима, школским календаром и распоредом часова / формирање ОЗ</w:t>
      </w:r>
    </w:p>
    <w:p w14:paraId="7FD147CE" w14:textId="77777777" w:rsidR="0017490A" w:rsidRDefault="0017490A" w:rsidP="00231AB0">
      <w:pPr>
        <w:numPr>
          <w:ilvl w:val="0"/>
          <w:numId w:val="8"/>
        </w:numPr>
        <w:tabs>
          <w:tab w:val="left" w:pos="360"/>
        </w:tabs>
        <w:spacing w:after="0" w:line="240" w:lineRule="auto"/>
        <w:ind w:left="0" w:firstLine="0"/>
        <w:contextualSpacing/>
        <w:jc w:val="both"/>
        <w:rPr>
          <w:sz w:val="20"/>
          <w:szCs w:val="20"/>
          <w:lang w:val="sr-Cyrl-CS"/>
        </w:rPr>
      </w:pPr>
      <w:r w:rsidRPr="00F24009">
        <w:rPr>
          <w:sz w:val="20"/>
          <w:szCs w:val="20"/>
          <w:lang w:val="sr-Cyrl-CS"/>
        </w:rPr>
        <w:t>Правила понашања у школи, протокол</w:t>
      </w:r>
      <w:r w:rsidR="00231AB0">
        <w:rPr>
          <w:sz w:val="20"/>
          <w:szCs w:val="20"/>
          <w:lang w:val="sr-Cyrl-CS"/>
        </w:rPr>
        <w:t xml:space="preserve"> поступања </w:t>
      </w:r>
      <w:r w:rsidRPr="00F24009">
        <w:rPr>
          <w:sz w:val="20"/>
          <w:szCs w:val="20"/>
          <w:lang w:val="sr-Cyrl-CS"/>
        </w:rPr>
        <w:t xml:space="preserve"> у случају насиља</w:t>
      </w:r>
    </w:p>
    <w:p w14:paraId="1ABCA9E4" w14:textId="77777777" w:rsidR="00231AB0" w:rsidRDefault="00231AB0" w:rsidP="00231AB0">
      <w:pPr>
        <w:pStyle w:val="ListParagraph"/>
        <w:numPr>
          <w:ilvl w:val="0"/>
          <w:numId w:val="8"/>
        </w:numPr>
        <w:spacing w:line="240" w:lineRule="auto"/>
        <w:rPr>
          <w:sz w:val="20"/>
          <w:szCs w:val="20"/>
          <w:lang w:val="sr-Cyrl-CS"/>
        </w:rPr>
      </w:pPr>
      <w:r w:rsidRPr="00231AB0">
        <w:rPr>
          <w:sz w:val="20"/>
          <w:szCs w:val="20"/>
          <w:lang w:val="sr-Cyrl-CS"/>
        </w:rPr>
        <w:t>Представљање одељења – пано</w:t>
      </w:r>
    </w:p>
    <w:p w14:paraId="52CE53A3" w14:textId="77777777" w:rsidR="009D3ECB" w:rsidRDefault="009D3ECB" w:rsidP="00231AB0">
      <w:pPr>
        <w:pStyle w:val="ListParagraph"/>
        <w:numPr>
          <w:ilvl w:val="0"/>
          <w:numId w:val="8"/>
        </w:numPr>
        <w:spacing w:line="240" w:lineRule="auto"/>
        <w:rPr>
          <w:sz w:val="20"/>
          <w:szCs w:val="20"/>
          <w:lang w:val="sr-Cyrl-CS"/>
        </w:rPr>
      </w:pPr>
      <w:r w:rsidRPr="00231AB0">
        <w:rPr>
          <w:sz w:val="20"/>
          <w:szCs w:val="20"/>
          <w:lang w:val="sr-Cyrl-CS"/>
        </w:rPr>
        <w:t>Уређење учионице</w:t>
      </w:r>
    </w:p>
    <w:p w14:paraId="506B7CD0" w14:textId="77777777" w:rsidR="00231AB0" w:rsidRDefault="00231AB0" w:rsidP="00231AB0">
      <w:pPr>
        <w:pStyle w:val="ListParagraph"/>
        <w:numPr>
          <w:ilvl w:val="0"/>
          <w:numId w:val="8"/>
        </w:numPr>
        <w:spacing w:line="240" w:lineRule="auto"/>
        <w:rPr>
          <w:sz w:val="20"/>
          <w:szCs w:val="20"/>
          <w:lang w:val="sr-Cyrl-CS"/>
        </w:rPr>
      </w:pPr>
      <w:r>
        <w:rPr>
          <w:sz w:val="20"/>
          <w:szCs w:val="20"/>
          <w:lang w:val="sr-Cyrl-CS"/>
        </w:rPr>
        <w:t>Уважавање различитости</w:t>
      </w:r>
    </w:p>
    <w:p w14:paraId="46A02748" w14:textId="77777777" w:rsidR="00231AB0" w:rsidRDefault="009D3ECB" w:rsidP="00231AB0">
      <w:pPr>
        <w:pStyle w:val="ListParagraph"/>
        <w:numPr>
          <w:ilvl w:val="0"/>
          <w:numId w:val="8"/>
        </w:numPr>
        <w:spacing w:line="240" w:lineRule="auto"/>
        <w:rPr>
          <w:sz w:val="20"/>
          <w:szCs w:val="20"/>
          <w:lang w:val="sr-Cyrl-CS"/>
        </w:rPr>
      </w:pPr>
      <w:r w:rsidRPr="00231AB0">
        <w:rPr>
          <w:sz w:val="20"/>
          <w:szCs w:val="20"/>
          <w:lang w:val="sr-Cyrl-CS"/>
        </w:rPr>
        <w:t>Другарство</w:t>
      </w:r>
    </w:p>
    <w:p w14:paraId="090FC855" w14:textId="77777777" w:rsidR="00F83AF8" w:rsidRDefault="0017490A" w:rsidP="00F83AF8">
      <w:pPr>
        <w:pStyle w:val="ListParagraph"/>
        <w:numPr>
          <w:ilvl w:val="0"/>
          <w:numId w:val="8"/>
        </w:numPr>
        <w:spacing w:line="240" w:lineRule="auto"/>
        <w:rPr>
          <w:sz w:val="20"/>
          <w:szCs w:val="20"/>
          <w:lang w:val="sr-Cyrl-CS"/>
        </w:rPr>
      </w:pPr>
      <w:r w:rsidRPr="00231AB0">
        <w:rPr>
          <w:sz w:val="20"/>
          <w:szCs w:val="20"/>
          <w:lang w:val="sr-Cyrl-CS"/>
        </w:rPr>
        <w:t>Методе успешног учења</w:t>
      </w:r>
    </w:p>
    <w:p w14:paraId="3D8509D2" w14:textId="77777777" w:rsidR="0017490A" w:rsidRDefault="0017490A" w:rsidP="00F83AF8">
      <w:pPr>
        <w:pStyle w:val="ListParagraph"/>
        <w:numPr>
          <w:ilvl w:val="0"/>
          <w:numId w:val="8"/>
        </w:numPr>
        <w:spacing w:line="240" w:lineRule="auto"/>
        <w:rPr>
          <w:sz w:val="20"/>
          <w:szCs w:val="20"/>
          <w:lang w:val="sr-Cyrl-CS"/>
        </w:rPr>
      </w:pPr>
      <w:r w:rsidRPr="00F83AF8">
        <w:rPr>
          <w:sz w:val="20"/>
          <w:szCs w:val="20"/>
          <w:lang w:val="sr-Cyrl-CS"/>
        </w:rPr>
        <w:t xml:space="preserve">Активности </w:t>
      </w:r>
      <w:r w:rsidR="009D3ECB" w:rsidRPr="00F83AF8">
        <w:rPr>
          <w:sz w:val="20"/>
          <w:szCs w:val="20"/>
          <w:lang w:val="sr-Cyrl-CS"/>
        </w:rPr>
        <w:t>у вези са Дечијом недељом</w:t>
      </w:r>
    </w:p>
    <w:p w14:paraId="33D685D2" w14:textId="77777777" w:rsidR="00F04247" w:rsidRDefault="00F83AF8" w:rsidP="00F04247">
      <w:pPr>
        <w:pStyle w:val="ListParagraph"/>
        <w:numPr>
          <w:ilvl w:val="0"/>
          <w:numId w:val="8"/>
        </w:numPr>
        <w:spacing w:line="240" w:lineRule="auto"/>
        <w:rPr>
          <w:sz w:val="20"/>
          <w:szCs w:val="20"/>
          <w:lang w:val="sr-Cyrl-CS"/>
        </w:rPr>
      </w:pPr>
      <w:r>
        <w:rPr>
          <w:sz w:val="20"/>
          <w:szCs w:val="20"/>
          <w:lang w:val="sr-Cyrl-CS"/>
        </w:rPr>
        <w:t>Тема по избору</w:t>
      </w:r>
    </w:p>
    <w:p w14:paraId="47D89C89" w14:textId="77777777" w:rsidR="0017490A" w:rsidRPr="00F04247" w:rsidRDefault="0017490A" w:rsidP="00F04247">
      <w:pPr>
        <w:pStyle w:val="ListParagraph"/>
        <w:numPr>
          <w:ilvl w:val="0"/>
          <w:numId w:val="8"/>
        </w:numPr>
        <w:spacing w:line="240" w:lineRule="auto"/>
        <w:rPr>
          <w:sz w:val="20"/>
          <w:szCs w:val="20"/>
          <w:lang w:val="sr-Cyrl-CS"/>
        </w:rPr>
      </w:pPr>
      <w:r w:rsidRPr="00F04247">
        <w:rPr>
          <w:sz w:val="20"/>
          <w:szCs w:val="20"/>
          <w:lang w:val="sr-Cyrl-CS"/>
        </w:rPr>
        <w:t>Разговор о понашању ученика и усвојеној култури понашања</w:t>
      </w:r>
    </w:p>
    <w:p w14:paraId="5BFA060A" w14:textId="77777777" w:rsidR="009D3ECB" w:rsidRPr="00F24009" w:rsidRDefault="009D3ECB" w:rsidP="00231AB0">
      <w:pPr>
        <w:numPr>
          <w:ilvl w:val="0"/>
          <w:numId w:val="8"/>
        </w:numPr>
        <w:tabs>
          <w:tab w:val="left" w:pos="360"/>
        </w:tabs>
        <w:spacing w:after="0" w:line="240" w:lineRule="auto"/>
        <w:ind w:left="0" w:firstLine="0"/>
        <w:contextualSpacing/>
        <w:jc w:val="both"/>
        <w:rPr>
          <w:sz w:val="20"/>
          <w:szCs w:val="20"/>
          <w:lang w:val="sr-Cyrl-CS"/>
        </w:rPr>
      </w:pPr>
      <w:r>
        <w:rPr>
          <w:sz w:val="20"/>
          <w:szCs w:val="20"/>
          <w:lang w:val="sr-Cyrl-CS"/>
        </w:rPr>
        <w:t>Шта је филантропија?</w:t>
      </w:r>
    </w:p>
    <w:p w14:paraId="21C69868" w14:textId="77777777" w:rsidR="0017490A" w:rsidRPr="00F24009" w:rsidRDefault="0017490A" w:rsidP="00231AB0">
      <w:pPr>
        <w:numPr>
          <w:ilvl w:val="0"/>
          <w:numId w:val="8"/>
        </w:numPr>
        <w:tabs>
          <w:tab w:val="left" w:pos="360"/>
        </w:tabs>
        <w:spacing w:after="0" w:line="240" w:lineRule="auto"/>
        <w:ind w:left="0" w:firstLine="0"/>
        <w:contextualSpacing/>
        <w:jc w:val="both"/>
        <w:rPr>
          <w:sz w:val="20"/>
          <w:szCs w:val="20"/>
          <w:lang w:val="sr-Cyrl-CS"/>
        </w:rPr>
      </w:pPr>
      <w:r w:rsidRPr="00F24009">
        <w:rPr>
          <w:sz w:val="20"/>
          <w:szCs w:val="20"/>
          <w:lang w:val="sr-Cyrl-CS"/>
        </w:rPr>
        <w:t>Радионица – Шта се крије у књигама</w:t>
      </w:r>
    </w:p>
    <w:p w14:paraId="5AD1A166" w14:textId="77777777" w:rsidR="0017490A" w:rsidRPr="009D3ECB" w:rsidRDefault="0017490A" w:rsidP="00231AB0">
      <w:pPr>
        <w:numPr>
          <w:ilvl w:val="0"/>
          <w:numId w:val="8"/>
        </w:numPr>
        <w:tabs>
          <w:tab w:val="left" w:pos="360"/>
        </w:tabs>
        <w:spacing w:after="0" w:line="240" w:lineRule="auto"/>
        <w:ind w:left="0" w:firstLine="0"/>
        <w:contextualSpacing/>
        <w:jc w:val="both"/>
        <w:rPr>
          <w:sz w:val="20"/>
          <w:szCs w:val="20"/>
          <w:lang w:val="sr-Cyrl-CS"/>
        </w:rPr>
      </w:pPr>
      <w:r w:rsidRPr="00F24009">
        <w:rPr>
          <w:sz w:val="20"/>
          <w:szCs w:val="20"/>
          <w:lang w:val="sr-Cyrl-CS"/>
        </w:rPr>
        <w:t>Како се дружимо у нашој ОЗ?</w:t>
      </w:r>
    </w:p>
    <w:p w14:paraId="3729BB2B" w14:textId="77777777" w:rsidR="0017490A" w:rsidRPr="00F24009" w:rsidRDefault="009D3ECB" w:rsidP="00231AB0">
      <w:pPr>
        <w:numPr>
          <w:ilvl w:val="0"/>
          <w:numId w:val="8"/>
        </w:numPr>
        <w:tabs>
          <w:tab w:val="left" w:pos="360"/>
        </w:tabs>
        <w:spacing w:after="0" w:line="240" w:lineRule="auto"/>
        <w:ind w:left="0" w:firstLine="0"/>
        <w:contextualSpacing/>
        <w:jc w:val="both"/>
        <w:rPr>
          <w:sz w:val="20"/>
          <w:szCs w:val="20"/>
          <w:lang w:val="sr-Cyrl-CS"/>
        </w:rPr>
      </w:pPr>
      <w:r>
        <w:rPr>
          <w:sz w:val="20"/>
          <w:szCs w:val="20"/>
          <w:lang w:val="sr-Cyrl-CS"/>
        </w:rPr>
        <w:t>Ја на друштвеним мрежама</w:t>
      </w:r>
    </w:p>
    <w:p w14:paraId="56FE36CA" w14:textId="77777777" w:rsidR="0017490A" w:rsidRPr="00F24009" w:rsidRDefault="0017490A" w:rsidP="00231AB0">
      <w:pPr>
        <w:numPr>
          <w:ilvl w:val="0"/>
          <w:numId w:val="8"/>
        </w:numPr>
        <w:tabs>
          <w:tab w:val="left" w:pos="360"/>
        </w:tabs>
        <w:spacing w:after="0" w:line="240" w:lineRule="auto"/>
        <w:ind w:left="0" w:firstLine="0"/>
        <w:contextualSpacing/>
        <w:jc w:val="both"/>
        <w:rPr>
          <w:sz w:val="20"/>
          <w:szCs w:val="20"/>
          <w:lang w:val="sr-Cyrl-CS"/>
        </w:rPr>
      </w:pPr>
      <w:r w:rsidRPr="00F24009">
        <w:rPr>
          <w:sz w:val="20"/>
          <w:szCs w:val="20"/>
          <w:lang w:val="sr-Cyrl-CS"/>
        </w:rPr>
        <w:t>Како замишљам своју будућност</w:t>
      </w:r>
    </w:p>
    <w:p w14:paraId="7188B8E0" w14:textId="77777777" w:rsidR="0017490A" w:rsidRPr="009D3ECB" w:rsidRDefault="0017490A" w:rsidP="00231AB0">
      <w:pPr>
        <w:numPr>
          <w:ilvl w:val="0"/>
          <w:numId w:val="8"/>
        </w:numPr>
        <w:tabs>
          <w:tab w:val="left" w:pos="360"/>
        </w:tabs>
        <w:spacing w:after="0" w:line="240" w:lineRule="auto"/>
        <w:ind w:left="0" w:firstLine="0"/>
        <w:contextualSpacing/>
        <w:jc w:val="both"/>
        <w:rPr>
          <w:sz w:val="20"/>
          <w:szCs w:val="20"/>
          <w:lang w:val="sr-Cyrl-CS"/>
        </w:rPr>
      </w:pPr>
      <w:r w:rsidRPr="00F24009">
        <w:rPr>
          <w:sz w:val="20"/>
          <w:szCs w:val="20"/>
          <w:lang w:val="sr-Cyrl-CS"/>
        </w:rPr>
        <w:t>Разумевање сопствених осећања</w:t>
      </w:r>
    </w:p>
    <w:p w14:paraId="25294CE2" w14:textId="77777777" w:rsidR="0017490A" w:rsidRPr="00F24009" w:rsidRDefault="0017490A" w:rsidP="00231AB0">
      <w:pPr>
        <w:numPr>
          <w:ilvl w:val="0"/>
          <w:numId w:val="8"/>
        </w:numPr>
        <w:tabs>
          <w:tab w:val="left" w:pos="360"/>
        </w:tabs>
        <w:spacing w:after="0" w:line="240" w:lineRule="auto"/>
        <w:ind w:left="0" w:firstLine="0"/>
        <w:contextualSpacing/>
        <w:jc w:val="both"/>
        <w:rPr>
          <w:sz w:val="20"/>
          <w:szCs w:val="20"/>
          <w:lang w:val="sr-Cyrl-CS"/>
        </w:rPr>
      </w:pPr>
      <w:r w:rsidRPr="00F24009">
        <w:rPr>
          <w:sz w:val="20"/>
          <w:szCs w:val="20"/>
          <w:lang w:val="sr-Cyrl-CS"/>
        </w:rPr>
        <w:t>Ненасилно решавање сукоба – радионица</w:t>
      </w:r>
    </w:p>
    <w:p w14:paraId="3C7735F8" w14:textId="77777777" w:rsidR="0017490A" w:rsidRPr="00F24009" w:rsidRDefault="0017490A" w:rsidP="00231AB0">
      <w:pPr>
        <w:numPr>
          <w:ilvl w:val="0"/>
          <w:numId w:val="8"/>
        </w:numPr>
        <w:tabs>
          <w:tab w:val="left" w:pos="360"/>
        </w:tabs>
        <w:spacing w:after="0" w:line="240" w:lineRule="auto"/>
        <w:ind w:left="0" w:firstLine="0"/>
        <w:contextualSpacing/>
        <w:rPr>
          <w:sz w:val="20"/>
          <w:szCs w:val="20"/>
          <w:lang w:val="sr-Cyrl-CS"/>
        </w:rPr>
      </w:pPr>
      <w:r w:rsidRPr="00F24009">
        <w:rPr>
          <w:sz w:val="20"/>
          <w:szCs w:val="20"/>
          <w:lang w:val="sr-Cyrl-CS"/>
        </w:rPr>
        <w:t>Колико се познајемо (развијање комуникације, конструктивно решавање проблема)</w:t>
      </w:r>
    </w:p>
    <w:p w14:paraId="445E49F4" w14:textId="77777777" w:rsidR="0017490A" w:rsidRPr="009D3ECB" w:rsidRDefault="0017490A" w:rsidP="00231AB0">
      <w:pPr>
        <w:numPr>
          <w:ilvl w:val="0"/>
          <w:numId w:val="8"/>
        </w:numPr>
        <w:tabs>
          <w:tab w:val="left" w:pos="360"/>
        </w:tabs>
        <w:spacing w:after="0" w:line="240" w:lineRule="auto"/>
        <w:ind w:left="0" w:firstLine="0"/>
        <w:contextualSpacing/>
        <w:jc w:val="both"/>
        <w:rPr>
          <w:sz w:val="20"/>
          <w:szCs w:val="20"/>
          <w:lang w:val="sr-Cyrl-CS"/>
        </w:rPr>
      </w:pPr>
      <w:r w:rsidRPr="00F24009">
        <w:rPr>
          <w:sz w:val="20"/>
          <w:szCs w:val="20"/>
          <w:lang w:val="sr-Cyrl-CS"/>
        </w:rPr>
        <w:t>Евиденција проблема у одељењу, предлог мера, ангажовање родитеља</w:t>
      </w:r>
    </w:p>
    <w:p w14:paraId="7047EDD4" w14:textId="77777777" w:rsidR="0017490A" w:rsidRPr="00F24009" w:rsidRDefault="0017490A" w:rsidP="00231AB0">
      <w:pPr>
        <w:numPr>
          <w:ilvl w:val="0"/>
          <w:numId w:val="8"/>
        </w:numPr>
        <w:tabs>
          <w:tab w:val="left" w:pos="360"/>
        </w:tabs>
        <w:spacing w:after="0" w:line="240" w:lineRule="auto"/>
        <w:ind w:left="0" w:firstLine="0"/>
        <w:contextualSpacing/>
        <w:jc w:val="both"/>
        <w:rPr>
          <w:sz w:val="20"/>
          <w:szCs w:val="20"/>
          <w:lang w:val="sr-Cyrl-CS"/>
        </w:rPr>
      </w:pPr>
      <w:r w:rsidRPr="00F24009">
        <w:rPr>
          <w:sz w:val="20"/>
          <w:szCs w:val="20"/>
          <w:lang w:val="sr-Cyrl-CS"/>
        </w:rPr>
        <w:t>Анализа успеха на крају првог полугодишта</w:t>
      </w:r>
    </w:p>
    <w:p w14:paraId="127BD634" w14:textId="77777777" w:rsidR="0017490A" w:rsidRPr="00F24009" w:rsidRDefault="0017490A" w:rsidP="00231AB0">
      <w:pPr>
        <w:numPr>
          <w:ilvl w:val="0"/>
          <w:numId w:val="8"/>
        </w:numPr>
        <w:tabs>
          <w:tab w:val="left" w:pos="360"/>
        </w:tabs>
        <w:spacing w:after="0" w:line="240" w:lineRule="auto"/>
        <w:ind w:left="0" w:firstLine="0"/>
        <w:contextualSpacing/>
        <w:jc w:val="both"/>
        <w:rPr>
          <w:sz w:val="20"/>
          <w:szCs w:val="20"/>
          <w:lang w:val="sr-Cyrl-CS"/>
        </w:rPr>
      </w:pPr>
      <w:r w:rsidRPr="00F24009">
        <w:rPr>
          <w:sz w:val="20"/>
          <w:szCs w:val="20"/>
          <w:lang w:val="sr-Cyrl-CS"/>
        </w:rPr>
        <w:t>Час посвећен Светом Сави</w:t>
      </w:r>
    </w:p>
    <w:p w14:paraId="33D549DB" w14:textId="77777777" w:rsidR="0017490A" w:rsidRDefault="0017490A" w:rsidP="00231AB0">
      <w:pPr>
        <w:numPr>
          <w:ilvl w:val="0"/>
          <w:numId w:val="8"/>
        </w:numPr>
        <w:tabs>
          <w:tab w:val="left" w:pos="360"/>
        </w:tabs>
        <w:spacing w:after="0" w:line="240" w:lineRule="auto"/>
        <w:ind w:left="0" w:firstLine="0"/>
        <w:contextualSpacing/>
        <w:jc w:val="both"/>
        <w:rPr>
          <w:sz w:val="20"/>
          <w:szCs w:val="20"/>
          <w:lang w:val="sr-Cyrl-CS"/>
        </w:rPr>
      </w:pPr>
      <w:r w:rsidRPr="00F24009">
        <w:rPr>
          <w:sz w:val="20"/>
          <w:szCs w:val="20"/>
          <w:lang w:val="sr-Cyrl-CS"/>
        </w:rPr>
        <w:t>Права, обавезе и одговорности ученика</w:t>
      </w:r>
    </w:p>
    <w:p w14:paraId="187F1C8B" w14:textId="77777777" w:rsidR="009D3ECB" w:rsidRPr="009D3ECB" w:rsidRDefault="009D3ECB" w:rsidP="00231AB0">
      <w:pPr>
        <w:numPr>
          <w:ilvl w:val="0"/>
          <w:numId w:val="8"/>
        </w:numPr>
        <w:tabs>
          <w:tab w:val="left" w:pos="360"/>
        </w:tabs>
        <w:spacing w:after="0" w:line="240" w:lineRule="auto"/>
        <w:ind w:left="0" w:firstLine="0"/>
        <w:contextualSpacing/>
        <w:jc w:val="both"/>
        <w:rPr>
          <w:sz w:val="20"/>
          <w:szCs w:val="20"/>
          <w:lang w:val="sr-Cyrl-CS"/>
        </w:rPr>
      </w:pPr>
      <w:r>
        <w:rPr>
          <w:sz w:val="20"/>
          <w:szCs w:val="20"/>
          <w:lang w:val="sr-Cyrl-CS"/>
        </w:rPr>
        <w:t>Толеранција</w:t>
      </w:r>
    </w:p>
    <w:p w14:paraId="5F76CCFF" w14:textId="77777777" w:rsidR="0017490A" w:rsidRPr="00F24009" w:rsidRDefault="0017490A" w:rsidP="00231AB0">
      <w:pPr>
        <w:numPr>
          <w:ilvl w:val="0"/>
          <w:numId w:val="8"/>
        </w:numPr>
        <w:tabs>
          <w:tab w:val="left" w:pos="360"/>
        </w:tabs>
        <w:spacing w:after="0" w:line="240" w:lineRule="auto"/>
        <w:ind w:left="0" w:firstLine="0"/>
        <w:contextualSpacing/>
        <w:jc w:val="both"/>
        <w:rPr>
          <w:sz w:val="20"/>
          <w:szCs w:val="20"/>
          <w:lang w:val="sr-Cyrl-CS"/>
        </w:rPr>
      </w:pPr>
      <w:r w:rsidRPr="00F24009">
        <w:rPr>
          <w:sz w:val="20"/>
          <w:szCs w:val="20"/>
          <w:lang w:val="sr-Cyrl-CS"/>
        </w:rPr>
        <w:t xml:space="preserve">Како </w:t>
      </w:r>
      <w:r w:rsidR="009D3ECB">
        <w:rPr>
          <w:sz w:val="20"/>
          <w:szCs w:val="20"/>
          <w:lang w:val="sr-Cyrl-CS"/>
        </w:rPr>
        <w:t xml:space="preserve">се </w:t>
      </w:r>
      <w:r w:rsidRPr="00F24009">
        <w:rPr>
          <w:sz w:val="20"/>
          <w:szCs w:val="20"/>
          <w:lang w:val="sr-Cyrl-CS"/>
        </w:rPr>
        <w:t>одупрети наговарању – зрелост преузимања одговорности за личне поступке</w:t>
      </w:r>
    </w:p>
    <w:p w14:paraId="6BA33DEF" w14:textId="77777777" w:rsidR="0017490A" w:rsidRPr="009D3ECB" w:rsidRDefault="0017490A" w:rsidP="00231AB0">
      <w:pPr>
        <w:numPr>
          <w:ilvl w:val="0"/>
          <w:numId w:val="8"/>
        </w:numPr>
        <w:tabs>
          <w:tab w:val="left" w:pos="360"/>
        </w:tabs>
        <w:spacing w:after="0" w:line="240" w:lineRule="auto"/>
        <w:ind w:left="0" w:firstLine="0"/>
        <w:contextualSpacing/>
        <w:jc w:val="both"/>
        <w:rPr>
          <w:sz w:val="20"/>
          <w:szCs w:val="20"/>
          <w:lang w:val="sr-Cyrl-CS"/>
        </w:rPr>
      </w:pPr>
      <w:r w:rsidRPr="00F24009">
        <w:rPr>
          <w:sz w:val="20"/>
          <w:szCs w:val="20"/>
          <w:lang w:val="sr-Cyrl-CS"/>
        </w:rPr>
        <w:t>Која занимања знамо и како се до њих долази</w:t>
      </w:r>
    </w:p>
    <w:p w14:paraId="708BD7DB" w14:textId="77777777" w:rsidR="0017490A" w:rsidRPr="00F24009" w:rsidRDefault="0017490A" w:rsidP="00231AB0">
      <w:pPr>
        <w:numPr>
          <w:ilvl w:val="0"/>
          <w:numId w:val="8"/>
        </w:numPr>
        <w:tabs>
          <w:tab w:val="left" w:pos="360"/>
        </w:tabs>
        <w:spacing w:after="0" w:line="240" w:lineRule="auto"/>
        <w:ind w:left="0" w:firstLine="0"/>
        <w:contextualSpacing/>
        <w:jc w:val="both"/>
        <w:rPr>
          <w:sz w:val="20"/>
          <w:szCs w:val="20"/>
          <w:lang w:val="sr-Cyrl-CS"/>
        </w:rPr>
      </w:pPr>
      <w:r w:rsidRPr="00F24009">
        <w:rPr>
          <w:sz w:val="20"/>
          <w:szCs w:val="20"/>
          <w:lang w:val="sr-Cyrl-CS"/>
        </w:rPr>
        <w:t>Дан жена – радионица са темом родне равноправности</w:t>
      </w:r>
    </w:p>
    <w:p w14:paraId="3FE4EB43" w14:textId="77777777" w:rsidR="0017490A" w:rsidRPr="009D3ECB" w:rsidRDefault="0017490A" w:rsidP="00231AB0">
      <w:pPr>
        <w:numPr>
          <w:ilvl w:val="0"/>
          <w:numId w:val="8"/>
        </w:numPr>
        <w:tabs>
          <w:tab w:val="left" w:pos="360"/>
        </w:tabs>
        <w:spacing w:after="0" w:line="240" w:lineRule="auto"/>
        <w:ind w:left="0" w:firstLine="0"/>
        <w:contextualSpacing/>
        <w:jc w:val="both"/>
        <w:rPr>
          <w:sz w:val="20"/>
          <w:szCs w:val="20"/>
          <w:lang w:val="sr-Cyrl-CS"/>
        </w:rPr>
      </w:pPr>
      <w:r w:rsidRPr="00F24009">
        <w:rPr>
          <w:sz w:val="20"/>
          <w:szCs w:val="20"/>
          <w:lang w:val="sr-Cyrl-CS"/>
        </w:rPr>
        <w:t>Х</w:t>
      </w:r>
      <w:r w:rsidR="009D3ECB">
        <w:rPr>
          <w:sz w:val="20"/>
          <w:szCs w:val="20"/>
          <w:lang w:val="sr-Cyrl-CS"/>
        </w:rPr>
        <w:t>уманост на делу – шта ми можемо</w:t>
      </w:r>
      <w:r w:rsidRPr="00F24009">
        <w:rPr>
          <w:sz w:val="20"/>
          <w:szCs w:val="20"/>
          <w:lang w:val="sr-Cyrl-CS"/>
        </w:rPr>
        <w:t xml:space="preserve"> да урадимо?</w:t>
      </w:r>
    </w:p>
    <w:p w14:paraId="4C22492C" w14:textId="77777777" w:rsidR="0017490A" w:rsidRPr="00F24009" w:rsidRDefault="0017490A" w:rsidP="00231AB0">
      <w:pPr>
        <w:numPr>
          <w:ilvl w:val="0"/>
          <w:numId w:val="8"/>
        </w:numPr>
        <w:tabs>
          <w:tab w:val="left" w:pos="360"/>
        </w:tabs>
        <w:spacing w:after="0" w:line="240" w:lineRule="auto"/>
        <w:ind w:left="0" w:firstLine="0"/>
        <w:contextualSpacing/>
        <w:jc w:val="both"/>
        <w:rPr>
          <w:sz w:val="20"/>
          <w:szCs w:val="20"/>
          <w:lang w:val="sr-Cyrl-CS"/>
        </w:rPr>
      </w:pPr>
      <w:r w:rsidRPr="00F24009">
        <w:rPr>
          <w:sz w:val="20"/>
          <w:szCs w:val="20"/>
          <w:lang w:val="sr-Cyrl-CS"/>
        </w:rPr>
        <w:t xml:space="preserve"> Први утисак – радионица</w:t>
      </w:r>
    </w:p>
    <w:p w14:paraId="5A5E0309" w14:textId="77777777" w:rsidR="0017490A" w:rsidRPr="00F24009" w:rsidRDefault="0017490A" w:rsidP="00231AB0">
      <w:pPr>
        <w:numPr>
          <w:ilvl w:val="0"/>
          <w:numId w:val="8"/>
        </w:numPr>
        <w:tabs>
          <w:tab w:val="left" w:pos="360"/>
        </w:tabs>
        <w:spacing w:after="0" w:line="240" w:lineRule="auto"/>
        <w:ind w:left="0" w:firstLine="0"/>
        <w:contextualSpacing/>
        <w:jc w:val="both"/>
        <w:rPr>
          <w:sz w:val="20"/>
          <w:szCs w:val="20"/>
          <w:lang w:val="sr-Cyrl-CS"/>
        </w:rPr>
      </w:pPr>
      <w:r w:rsidRPr="00F24009">
        <w:rPr>
          <w:sz w:val="20"/>
          <w:szCs w:val="20"/>
          <w:lang w:val="sr-Cyrl-CS"/>
        </w:rPr>
        <w:t>Да сам ја наставник / директор школе</w:t>
      </w:r>
    </w:p>
    <w:p w14:paraId="63A7593E" w14:textId="77777777" w:rsidR="0017490A" w:rsidRPr="009D3ECB" w:rsidRDefault="0017490A" w:rsidP="00231AB0">
      <w:pPr>
        <w:numPr>
          <w:ilvl w:val="0"/>
          <w:numId w:val="8"/>
        </w:numPr>
        <w:tabs>
          <w:tab w:val="left" w:pos="360"/>
        </w:tabs>
        <w:spacing w:after="0" w:line="240" w:lineRule="auto"/>
        <w:ind w:left="0" w:firstLine="0"/>
        <w:contextualSpacing/>
        <w:jc w:val="both"/>
        <w:rPr>
          <w:sz w:val="20"/>
          <w:szCs w:val="20"/>
          <w:lang w:val="sr-Cyrl-CS"/>
        </w:rPr>
      </w:pPr>
      <w:r w:rsidRPr="00F24009">
        <w:rPr>
          <w:sz w:val="20"/>
          <w:szCs w:val="20"/>
          <w:lang w:val="sr-Cyrl-CS"/>
        </w:rPr>
        <w:t>Колико времена проводим за рачунаром</w:t>
      </w:r>
    </w:p>
    <w:p w14:paraId="26178BB9" w14:textId="77777777" w:rsidR="0017490A" w:rsidRDefault="0017490A" w:rsidP="00231AB0">
      <w:pPr>
        <w:numPr>
          <w:ilvl w:val="0"/>
          <w:numId w:val="8"/>
        </w:numPr>
        <w:tabs>
          <w:tab w:val="left" w:pos="360"/>
        </w:tabs>
        <w:spacing w:after="0" w:line="240" w:lineRule="auto"/>
        <w:ind w:left="0" w:firstLine="0"/>
        <w:contextualSpacing/>
        <w:jc w:val="both"/>
        <w:rPr>
          <w:sz w:val="20"/>
          <w:szCs w:val="20"/>
          <w:lang w:val="sr-Cyrl-CS"/>
        </w:rPr>
      </w:pPr>
      <w:r w:rsidRPr="00F24009">
        <w:rPr>
          <w:sz w:val="20"/>
          <w:szCs w:val="20"/>
          <w:lang w:val="sr-Cyrl-CS"/>
        </w:rPr>
        <w:t>Припреме за екскурзију</w:t>
      </w:r>
    </w:p>
    <w:p w14:paraId="7057F6C5" w14:textId="77777777" w:rsidR="0017490A" w:rsidRDefault="0017490A" w:rsidP="00231AB0">
      <w:pPr>
        <w:numPr>
          <w:ilvl w:val="0"/>
          <w:numId w:val="8"/>
        </w:numPr>
        <w:tabs>
          <w:tab w:val="left" w:pos="360"/>
        </w:tabs>
        <w:spacing w:after="0" w:line="240" w:lineRule="auto"/>
        <w:ind w:left="0" w:firstLine="0"/>
        <w:contextualSpacing/>
        <w:jc w:val="both"/>
        <w:rPr>
          <w:sz w:val="20"/>
          <w:szCs w:val="20"/>
          <w:lang w:val="sr-Cyrl-CS"/>
        </w:rPr>
      </w:pPr>
      <w:r w:rsidRPr="009D3ECB">
        <w:rPr>
          <w:sz w:val="20"/>
          <w:szCs w:val="20"/>
          <w:lang w:val="sr-Cyrl-CS"/>
        </w:rPr>
        <w:t>Разговор о успеху, изостанцима, предлаљање оцене из владања</w:t>
      </w:r>
    </w:p>
    <w:p w14:paraId="79A2D71A" w14:textId="77777777" w:rsidR="009D3ECB" w:rsidRDefault="009D3ECB" w:rsidP="00231AB0">
      <w:pPr>
        <w:numPr>
          <w:ilvl w:val="0"/>
          <w:numId w:val="8"/>
        </w:numPr>
        <w:tabs>
          <w:tab w:val="left" w:pos="360"/>
        </w:tabs>
        <w:spacing w:after="0" w:line="240" w:lineRule="auto"/>
        <w:ind w:left="0" w:firstLine="0"/>
        <w:contextualSpacing/>
        <w:jc w:val="both"/>
        <w:rPr>
          <w:sz w:val="20"/>
          <w:szCs w:val="20"/>
          <w:lang w:val="sr-Cyrl-CS"/>
        </w:rPr>
      </w:pPr>
      <w:r>
        <w:rPr>
          <w:sz w:val="20"/>
          <w:szCs w:val="20"/>
          <w:lang w:val="sr-Cyrl-CS"/>
        </w:rPr>
        <w:t>Шта је емпатија?</w:t>
      </w:r>
    </w:p>
    <w:p w14:paraId="7723043E" w14:textId="77777777" w:rsidR="00045BED" w:rsidRDefault="009D3ECB" w:rsidP="00045BED">
      <w:pPr>
        <w:numPr>
          <w:ilvl w:val="0"/>
          <w:numId w:val="8"/>
        </w:numPr>
        <w:tabs>
          <w:tab w:val="left" w:pos="360"/>
        </w:tabs>
        <w:spacing w:after="0" w:line="240" w:lineRule="auto"/>
        <w:ind w:left="0" w:firstLine="0"/>
        <w:contextualSpacing/>
        <w:jc w:val="both"/>
        <w:rPr>
          <w:sz w:val="20"/>
          <w:szCs w:val="20"/>
          <w:lang w:val="sr-Cyrl-CS"/>
        </w:rPr>
      </w:pPr>
      <w:r w:rsidRPr="002C3613">
        <w:rPr>
          <w:sz w:val="20"/>
          <w:szCs w:val="20"/>
          <w:lang w:val="sr-Cyrl-CS"/>
        </w:rPr>
        <w:t>Позитивне вредности – путокази за живот</w:t>
      </w:r>
    </w:p>
    <w:p w14:paraId="1566ABD9" w14:textId="77777777" w:rsidR="00024C5B" w:rsidRDefault="00024C5B" w:rsidP="00024C5B">
      <w:pPr>
        <w:pStyle w:val="ListParagraph"/>
        <w:numPr>
          <w:ilvl w:val="0"/>
          <w:numId w:val="8"/>
        </w:numPr>
        <w:rPr>
          <w:sz w:val="20"/>
          <w:szCs w:val="20"/>
          <w:lang w:val="sr-Cyrl-CS"/>
        </w:rPr>
      </w:pPr>
      <w:r w:rsidRPr="00024C5B">
        <w:rPr>
          <w:sz w:val="20"/>
          <w:szCs w:val="20"/>
          <w:lang w:val="sr-Cyrl-CS"/>
        </w:rPr>
        <w:t>Када шала престаје да буде шала?</w:t>
      </w:r>
    </w:p>
    <w:p w14:paraId="1EDB57E9" w14:textId="77777777" w:rsidR="002C3613" w:rsidRPr="00024C5B" w:rsidRDefault="002C3613" w:rsidP="00024C5B">
      <w:pPr>
        <w:pStyle w:val="ListParagraph"/>
        <w:numPr>
          <w:ilvl w:val="0"/>
          <w:numId w:val="8"/>
        </w:numPr>
        <w:rPr>
          <w:sz w:val="20"/>
          <w:szCs w:val="20"/>
          <w:lang w:val="sr-Cyrl-CS"/>
        </w:rPr>
      </w:pPr>
      <w:r w:rsidRPr="00024C5B">
        <w:rPr>
          <w:sz w:val="20"/>
          <w:szCs w:val="20"/>
          <w:lang w:val="sr-Cyrl-CS"/>
        </w:rPr>
        <w:t>Превенција вршњачког насиља у стварном и виртуелном окружењу –</w:t>
      </w:r>
      <w:r w:rsidR="00791615" w:rsidRPr="00024C5B">
        <w:rPr>
          <w:sz w:val="20"/>
          <w:szCs w:val="20"/>
          <w:lang w:val="sr-Cyrl-CS"/>
        </w:rPr>
        <w:t xml:space="preserve"> </w:t>
      </w:r>
      <w:r w:rsidRPr="00024C5B">
        <w:rPr>
          <w:sz w:val="20"/>
          <w:szCs w:val="20"/>
          <w:lang w:val="sr-Cyrl-CS"/>
        </w:rPr>
        <w:t>радионица у  другом полугодишту коју реализује МУП у оквиру пројекта „Заједно и безбедно кроз детињство“</w:t>
      </w:r>
    </w:p>
    <w:p w14:paraId="5FC84256" w14:textId="77777777" w:rsidR="0017490A" w:rsidRPr="008D1373" w:rsidRDefault="0017490A" w:rsidP="008D1373">
      <w:pPr>
        <w:spacing w:line="240" w:lineRule="auto"/>
        <w:rPr>
          <w:sz w:val="20"/>
          <w:szCs w:val="20"/>
        </w:rPr>
        <w:sectPr w:rsidR="0017490A" w:rsidRPr="008D1373" w:rsidSect="00F553A2">
          <w:pgSz w:w="11907" w:h="16839" w:code="9"/>
          <w:pgMar w:top="1440" w:right="1440" w:bottom="1440" w:left="1440" w:header="720" w:footer="720" w:gutter="0"/>
          <w:cols w:space="720"/>
          <w:docGrid w:linePitch="360"/>
        </w:sectPr>
      </w:pPr>
    </w:p>
    <w:p w14:paraId="20A5BC07" w14:textId="77777777" w:rsidR="00F04247" w:rsidRPr="008D1373" w:rsidRDefault="00F04247" w:rsidP="0017490A">
      <w:pPr>
        <w:spacing w:after="120"/>
        <w:rPr>
          <w:i/>
        </w:rPr>
      </w:pPr>
    </w:p>
    <w:p w14:paraId="112B29C5" w14:textId="77777777" w:rsidR="0017490A" w:rsidRPr="00F24009" w:rsidRDefault="0017490A" w:rsidP="0017490A">
      <w:pPr>
        <w:spacing w:after="120"/>
        <w:rPr>
          <w:i/>
          <w:lang w:val="sr-Cyrl-CS"/>
        </w:rPr>
      </w:pPr>
      <w:r w:rsidRPr="00F24009">
        <w:rPr>
          <w:i/>
          <w:lang w:val="sr-Cyrl-CS"/>
        </w:rPr>
        <w:t>План рада ЧОСа за седми разред</w:t>
      </w:r>
    </w:p>
    <w:p w14:paraId="3FEE1A25" w14:textId="77777777" w:rsidR="00EF7D6B" w:rsidRPr="00EA4589" w:rsidRDefault="0017490A" w:rsidP="00EA4589">
      <w:pPr>
        <w:numPr>
          <w:ilvl w:val="0"/>
          <w:numId w:val="9"/>
        </w:numPr>
        <w:tabs>
          <w:tab w:val="clear" w:pos="720"/>
          <w:tab w:val="num" w:pos="360"/>
        </w:tabs>
        <w:spacing w:after="0" w:line="240" w:lineRule="auto"/>
        <w:ind w:left="0" w:firstLine="0"/>
        <w:jc w:val="both"/>
        <w:rPr>
          <w:sz w:val="20"/>
          <w:szCs w:val="20"/>
          <w:lang w:val="sr-Cyrl-CS"/>
        </w:rPr>
      </w:pPr>
      <w:r w:rsidRPr="00F24009">
        <w:rPr>
          <w:sz w:val="20"/>
          <w:szCs w:val="20"/>
          <w:lang w:val="sr-Cyrl-CS"/>
        </w:rPr>
        <w:t>Упознавање ученика са предметима, наставницима, распоредом и најважнијим датумима</w:t>
      </w:r>
    </w:p>
    <w:p w14:paraId="2C6DE465" w14:textId="77777777" w:rsidR="0017490A" w:rsidRPr="00F24009" w:rsidRDefault="0017490A" w:rsidP="00F70257">
      <w:pPr>
        <w:numPr>
          <w:ilvl w:val="0"/>
          <w:numId w:val="9"/>
        </w:numPr>
        <w:tabs>
          <w:tab w:val="clear" w:pos="720"/>
          <w:tab w:val="num" w:pos="360"/>
        </w:tabs>
        <w:spacing w:after="0" w:line="240" w:lineRule="auto"/>
        <w:ind w:left="0" w:firstLine="0"/>
        <w:jc w:val="both"/>
        <w:rPr>
          <w:sz w:val="20"/>
          <w:szCs w:val="20"/>
          <w:lang w:val="sr-Cyrl-CS"/>
        </w:rPr>
      </w:pPr>
      <w:r w:rsidRPr="00F24009">
        <w:rPr>
          <w:sz w:val="20"/>
          <w:szCs w:val="20"/>
          <w:lang w:val="sr-Cyrl-CS"/>
        </w:rPr>
        <w:t>Шта ја очекујем од школе</w:t>
      </w:r>
      <w:r w:rsidR="009D3ECB">
        <w:rPr>
          <w:sz w:val="20"/>
          <w:szCs w:val="20"/>
          <w:lang w:val="sr-Cyrl-CS"/>
        </w:rPr>
        <w:t>,</w:t>
      </w:r>
      <w:r w:rsidRPr="00F24009">
        <w:rPr>
          <w:sz w:val="20"/>
          <w:szCs w:val="20"/>
          <w:lang w:val="sr-Cyrl-CS"/>
        </w:rPr>
        <w:t xml:space="preserve"> а шта школа од мене</w:t>
      </w:r>
    </w:p>
    <w:p w14:paraId="0EDFC033" w14:textId="77777777" w:rsidR="0017490A" w:rsidRPr="00F24009" w:rsidRDefault="0017490A" w:rsidP="00F70257">
      <w:pPr>
        <w:numPr>
          <w:ilvl w:val="0"/>
          <w:numId w:val="9"/>
        </w:numPr>
        <w:tabs>
          <w:tab w:val="clear" w:pos="720"/>
          <w:tab w:val="num" w:pos="360"/>
        </w:tabs>
        <w:spacing w:after="0" w:line="240" w:lineRule="auto"/>
        <w:ind w:left="0" w:firstLine="0"/>
        <w:jc w:val="both"/>
        <w:rPr>
          <w:sz w:val="20"/>
          <w:szCs w:val="20"/>
          <w:lang w:val="sr-Cyrl-CS"/>
        </w:rPr>
      </w:pPr>
      <w:r w:rsidRPr="00F24009">
        <w:rPr>
          <w:sz w:val="20"/>
          <w:szCs w:val="20"/>
          <w:lang w:val="sr-Cyrl-CS"/>
        </w:rPr>
        <w:t>Уређење школског дворишта</w:t>
      </w:r>
    </w:p>
    <w:p w14:paraId="38DD1F46" w14:textId="77777777" w:rsidR="00F83AF8" w:rsidRDefault="0017490A" w:rsidP="00F83AF8">
      <w:pPr>
        <w:numPr>
          <w:ilvl w:val="0"/>
          <w:numId w:val="9"/>
        </w:numPr>
        <w:tabs>
          <w:tab w:val="clear" w:pos="720"/>
          <w:tab w:val="num" w:pos="360"/>
        </w:tabs>
        <w:spacing w:after="0" w:line="240" w:lineRule="auto"/>
        <w:ind w:left="0" w:firstLine="0"/>
        <w:jc w:val="both"/>
        <w:rPr>
          <w:sz w:val="20"/>
          <w:szCs w:val="20"/>
          <w:lang w:val="sr-Cyrl-CS"/>
        </w:rPr>
      </w:pPr>
      <w:r w:rsidRPr="00F24009">
        <w:rPr>
          <w:sz w:val="20"/>
          <w:szCs w:val="20"/>
          <w:lang w:val="sr-Cyrl-CS"/>
        </w:rPr>
        <w:t>Уређење учионице</w:t>
      </w:r>
    </w:p>
    <w:p w14:paraId="1605837E" w14:textId="77777777" w:rsidR="00EA4589" w:rsidRPr="00F83AF8" w:rsidRDefault="00EA4589" w:rsidP="00F83AF8">
      <w:pPr>
        <w:numPr>
          <w:ilvl w:val="0"/>
          <w:numId w:val="9"/>
        </w:numPr>
        <w:tabs>
          <w:tab w:val="clear" w:pos="720"/>
          <w:tab w:val="num" w:pos="360"/>
        </w:tabs>
        <w:spacing w:after="0" w:line="240" w:lineRule="auto"/>
        <w:ind w:left="0" w:firstLine="0"/>
        <w:jc w:val="both"/>
        <w:rPr>
          <w:sz w:val="20"/>
          <w:szCs w:val="20"/>
          <w:lang w:val="sr-Cyrl-CS"/>
        </w:rPr>
      </w:pPr>
      <w:r w:rsidRPr="00F83AF8">
        <w:rPr>
          <w:sz w:val="20"/>
          <w:szCs w:val="20"/>
          <w:lang w:val="sr-Cyrl-CS"/>
        </w:rPr>
        <w:t>Активности у вези са Дечијом недељом</w:t>
      </w:r>
    </w:p>
    <w:p w14:paraId="6C92420D" w14:textId="77777777" w:rsidR="0017490A" w:rsidRPr="00F24009" w:rsidRDefault="0017490A" w:rsidP="00F70257">
      <w:pPr>
        <w:numPr>
          <w:ilvl w:val="0"/>
          <w:numId w:val="9"/>
        </w:numPr>
        <w:tabs>
          <w:tab w:val="clear" w:pos="720"/>
          <w:tab w:val="num" w:pos="360"/>
        </w:tabs>
        <w:spacing w:after="0" w:line="240" w:lineRule="auto"/>
        <w:ind w:left="0" w:firstLine="0"/>
        <w:jc w:val="both"/>
        <w:rPr>
          <w:sz w:val="20"/>
          <w:szCs w:val="20"/>
          <w:lang w:val="sr-Cyrl-CS"/>
        </w:rPr>
      </w:pPr>
      <w:r w:rsidRPr="00F24009">
        <w:rPr>
          <w:sz w:val="20"/>
          <w:szCs w:val="20"/>
          <w:lang w:val="sr-Cyrl-CS"/>
        </w:rPr>
        <w:t>Професионална ори</w:t>
      </w:r>
      <w:r w:rsidR="00EA4589">
        <w:rPr>
          <w:sz w:val="20"/>
          <w:szCs w:val="20"/>
          <w:lang w:val="sr-Cyrl-CS"/>
        </w:rPr>
        <w:t xml:space="preserve">јентација – шта је то? </w:t>
      </w:r>
    </w:p>
    <w:p w14:paraId="41FCDF4A" w14:textId="77777777" w:rsidR="00EA4589" w:rsidRPr="00EA4589" w:rsidRDefault="0017490A" w:rsidP="00EA4589">
      <w:pPr>
        <w:numPr>
          <w:ilvl w:val="0"/>
          <w:numId w:val="9"/>
        </w:numPr>
        <w:tabs>
          <w:tab w:val="clear" w:pos="720"/>
          <w:tab w:val="num" w:pos="360"/>
        </w:tabs>
        <w:spacing w:after="0" w:line="240" w:lineRule="auto"/>
        <w:ind w:left="0" w:firstLine="0"/>
        <w:jc w:val="both"/>
        <w:rPr>
          <w:sz w:val="20"/>
          <w:szCs w:val="20"/>
          <w:lang w:val="sr-Cyrl-CS"/>
        </w:rPr>
      </w:pPr>
      <w:r w:rsidRPr="00F24009">
        <w:rPr>
          <w:sz w:val="20"/>
          <w:szCs w:val="20"/>
          <w:lang w:val="sr-Cyrl-CS"/>
        </w:rPr>
        <w:t>Припреме за екскурзију / анализа екскурзије</w:t>
      </w:r>
    </w:p>
    <w:p w14:paraId="1D0EE962" w14:textId="77777777" w:rsidR="0017490A" w:rsidRPr="00F24009" w:rsidRDefault="0017490A" w:rsidP="00F70257">
      <w:pPr>
        <w:numPr>
          <w:ilvl w:val="0"/>
          <w:numId w:val="9"/>
        </w:numPr>
        <w:tabs>
          <w:tab w:val="clear" w:pos="720"/>
          <w:tab w:val="num" w:pos="360"/>
        </w:tabs>
        <w:spacing w:after="0" w:line="240" w:lineRule="auto"/>
        <w:ind w:left="0" w:firstLine="0"/>
        <w:jc w:val="both"/>
        <w:rPr>
          <w:sz w:val="20"/>
          <w:szCs w:val="20"/>
          <w:lang w:val="sr-Cyrl-CS"/>
        </w:rPr>
      </w:pPr>
      <w:r w:rsidRPr="00F24009">
        <w:rPr>
          <w:sz w:val="20"/>
          <w:szCs w:val="20"/>
          <w:lang w:val="sr-Cyrl-CS"/>
        </w:rPr>
        <w:t>Шта радим на интернету?</w:t>
      </w:r>
    </w:p>
    <w:p w14:paraId="601C23B9" w14:textId="77777777" w:rsidR="0017490A" w:rsidRPr="00F24009" w:rsidRDefault="0017490A" w:rsidP="00F70257">
      <w:pPr>
        <w:numPr>
          <w:ilvl w:val="0"/>
          <w:numId w:val="9"/>
        </w:numPr>
        <w:tabs>
          <w:tab w:val="clear" w:pos="720"/>
          <w:tab w:val="num" w:pos="360"/>
        </w:tabs>
        <w:spacing w:after="0" w:line="240" w:lineRule="auto"/>
        <w:ind w:left="0" w:firstLine="0"/>
        <w:jc w:val="both"/>
        <w:rPr>
          <w:sz w:val="20"/>
          <w:szCs w:val="20"/>
          <w:lang w:val="sr-Cyrl-CS"/>
        </w:rPr>
      </w:pPr>
      <w:r w:rsidRPr="00F24009">
        <w:rPr>
          <w:sz w:val="20"/>
          <w:szCs w:val="20"/>
          <w:lang w:val="sr-Cyrl-CS"/>
        </w:rPr>
        <w:t>Права, обавезе и одговорности ученика</w:t>
      </w:r>
    </w:p>
    <w:p w14:paraId="32936938" w14:textId="77777777" w:rsidR="0017490A" w:rsidRPr="00F24009" w:rsidRDefault="0017490A" w:rsidP="00F70257">
      <w:pPr>
        <w:numPr>
          <w:ilvl w:val="0"/>
          <w:numId w:val="9"/>
        </w:numPr>
        <w:tabs>
          <w:tab w:val="clear" w:pos="720"/>
          <w:tab w:val="num" w:pos="360"/>
        </w:tabs>
        <w:spacing w:after="0" w:line="240" w:lineRule="auto"/>
        <w:ind w:left="0" w:firstLine="0"/>
        <w:jc w:val="both"/>
        <w:rPr>
          <w:sz w:val="20"/>
          <w:szCs w:val="20"/>
          <w:lang w:val="sr-Cyrl-CS"/>
        </w:rPr>
      </w:pPr>
      <w:r w:rsidRPr="00F24009">
        <w:rPr>
          <w:sz w:val="20"/>
          <w:szCs w:val="20"/>
          <w:lang w:val="sr-Cyrl-CS"/>
        </w:rPr>
        <w:t>Права детета / која су твоја права</w:t>
      </w:r>
    </w:p>
    <w:p w14:paraId="5C384A3B" w14:textId="77777777" w:rsidR="0017490A" w:rsidRPr="00F24009" w:rsidRDefault="0017490A" w:rsidP="00F70257">
      <w:pPr>
        <w:numPr>
          <w:ilvl w:val="0"/>
          <w:numId w:val="9"/>
        </w:numPr>
        <w:tabs>
          <w:tab w:val="clear" w:pos="720"/>
          <w:tab w:val="num" w:pos="360"/>
        </w:tabs>
        <w:spacing w:after="0" w:line="240" w:lineRule="auto"/>
        <w:ind w:left="0" w:firstLine="0"/>
        <w:jc w:val="both"/>
        <w:rPr>
          <w:sz w:val="20"/>
          <w:szCs w:val="20"/>
          <w:lang w:val="sr-Cyrl-CS"/>
        </w:rPr>
      </w:pPr>
      <w:r w:rsidRPr="00F24009">
        <w:rPr>
          <w:sz w:val="20"/>
          <w:szCs w:val="20"/>
          <w:lang w:val="sr-Cyrl-CS"/>
        </w:rPr>
        <w:t>Кажи не насиљу</w:t>
      </w:r>
    </w:p>
    <w:p w14:paraId="76849ECF" w14:textId="77777777" w:rsidR="0017490A" w:rsidRPr="00F24009" w:rsidRDefault="0017490A" w:rsidP="00F70257">
      <w:pPr>
        <w:numPr>
          <w:ilvl w:val="0"/>
          <w:numId w:val="9"/>
        </w:numPr>
        <w:tabs>
          <w:tab w:val="clear" w:pos="720"/>
          <w:tab w:val="num" w:pos="360"/>
        </w:tabs>
        <w:spacing w:after="0" w:line="240" w:lineRule="auto"/>
        <w:ind w:left="0" w:firstLine="0"/>
        <w:jc w:val="both"/>
        <w:rPr>
          <w:sz w:val="20"/>
          <w:szCs w:val="20"/>
          <w:lang w:val="sr-Cyrl-CS"/>
        </w:rPr>
      </w:pPr>
      <w:r w:rsidRPr="00F24009">
        <w:rPr>
          <w:sz w:val="20"/>
          <w:szCs w:val="20"/>
          <w:lang w:val="sr-Cyrl-CS"/>
        </w:rPr>
        <w:t>Није тешко рећи НЕ (анализа личних ситуација)</w:t>
      </w:r>
    </w:p>
    <w:p w14:paraId="58CD622F" w14:textId="77777777" w:rsidR="0017490A" w:rsidRDefault="0017490A" w:rsidP="00F70257">
      <w:pPr>
        <w:numPr>
          <w:ilvl w:val="0"/>
          <w:numId w:val="9"/>
        </w:numPr>
        <w:tabs>
          <w:tab w:val="clear" w:pos="720"/>
          <w:tab w:val="num" w:pos="360"/>
        </w:tabs>
        <w:spacing w:after="0" w:line="240" w:lineRule="auto"/>
        <w:ind w:left="0" w:firstLine="0"/>
        <w:jc w:val="both"/>
        <w:rPr>
          <w:sz w:val="20"/>
          <w:szCs w:val="20"/>
          <w:lang w:val="sr-Cyrl-CS"/>
        </w:rPr>
      </w:pPr>
      <w:r w:rsidRPr="00F24009">
        <w:rPr>
          <w:sz w:val="20"/>
          <w:szCs w:val="20"/>
          <w:lang w:val="sr-Cyrl-CS"/>
        </w:rPr>
        <w:t>Разумевање сопствених осећања – радионица</w:t>
      </w:r>
    </w:p>
    <w:p w14:paraId="5A3C8FFF" w14:textId="77777777" w:rsidR="0071380C" w:rsidRPr="00F24009" w:rsidRDefault="0071380C" w:rsidP="00F70257">
      <w:pPr>
        <w:numPr>
          <w:ilvl w:val="0"/>
          <w:numId w:val="9"/>
        </w:numPr>
        <w:tabs>
          <w:tab w:val="clear" w:pos="720"/>
          <w:tab w:val="num" w:pos="360"/>
        </w:tabs>
        <w:spacing w:after="0" w:line="240" w:lineRule="auto"/>
        <w:ind w:left="0" w:firstLine="0"/>
        <w:jc w:val="both"/>
        <w:rPr>
          <w:sz w:val="20"/>
          <w:szCs w:val="20"/>
          <w:lang w:val="sr-Cyrl-CS"/>
        </w:rPr>
      </w:pPr>
      <w:r>
        <w:rPr>
          <w:sz w:val="20"/>
          <w:szCs w:val="20"/>
          <w:lang w:val="sr-Cyrl-CS"/>
        </w:rPr>
        <w:t>Мој дигитални траг – шта интернет памти о мени</w:t>
      </w:r>
    </w:p>
    <w:p w14:paraId="606D0B31" w14:textId="77777777" w:rsidR="0017490A" w:rsidRPr="00F24009" w:rsidRDefault="0017490A" w:rsidP="00F70257">
      <w:pPr>
        <w:numPr>
          <w:ilvl w:val="0"/>
          <w:numId w:val="9"/>
        </w:numPr>
        <w:tabs>
          <w:tab w:val="clear" w:pos="720"/>
          <w:tab w:val="num" w:pos="360"/>
        </w:tabs>
        <w:spacing w:after="0" w:line="240" w:lineRule="auto"/>
        <w:ind w:left="0" w:firstLine="0"/>
        <w:jc w:val="both"/>
        <w:rPr>
          <w:sz w:val="20"/>
          <w:szCs w:val="20"/>
          <w:lang w:val="sr-Cyrl-CS"/>
        </w:rPr>
      </w:pPr>
      <w:r w:rsidRPr="00F24009">
        <w:rPr>
          <w:sz w:val="20"/>
          <w:szCs w:val="20"/>
          <w:lang w:val="sr-Cyrl-CS"/>
        </w:rPr>
        <w:t>Разговор о успеху, владању, изостанцима</w:t>
      </w:r>
    </w:p>
    <w:p w14:paraId="525343AC" w14:textId="77777777" w:rsidR="0017490A" w:rsidRPr="00F24009" w:rsidRDefault="0017490A" w:rsidP="00F70257">
      <w:pPr>
        <w:numPr>
          <w:ilvl w:val="0"/>
          <w:numId w:val="9"/>
        </w:numPr>
        <w:tabs>
          <w:tab w:val="clear" w:pos="720"/>
          <w:tab w:val="num" w:pos="360"/>
        </w:tabs>
        <w:spacing w:after="0" w:line="240" w:lineRule="auto"/>
        <w:ind w:left="0" w:firstLine="0"/>
        <w:jc w:val="both"/>
        <w:rPr>
          <w:sz w:val="20"/>
          <w:szCs w:val="20"/>
          <w:lang w:val="sr-Cyrl-CS"/>
        </w:rPr>
      </w:pPr>
      <w:r w:rsidRPr="00F24009">
        <w:rPr>
          <w:sz w:val="20"/>
          <w:szCs w:val="20"/>
          <w:lang w:val="sr-Cyrl-CS"/>
        </w:rPr>
        <w:t>Музика, филмови, књиге, интернет</w:t>
      </w:r>
    </w:p>
    <w:p w14:paraId="5F57F466" w14:textId="77777777" w:rsidR="0017490A" w:rsidRPr="00F24009" w:rsidRDefault="0017490A" w:rsidP="00F70257">
      <w:pPr>
        <w:numPr>
          <w:ilvl w:val="0"/>
          <w:numId w:val="9"/>
        </w:numPr>
        <w:tabs>
          <w:tab w:val="clear" w:pos="720"/>
          <w:tab w:val="num" w:pos="360"/>
        </w:tabs>
        <w:spacing w:after="0" w:line="240" w:lineRule="auto"/>
        <w:ind w:left="0" w:firstLine="0"/>
        <w:jc w:val="both"/>
        <w:rPr>
          <w:sz w:val="20"/>
          <w:szCs w:val="20"/>
          <w:lang w:val="sr-Cyrl-CS"/>
        </w:rPr>
      </w:pPr>
      <w:r w:rsidRPr="00F24009">
        <w:rPr>
          <w:sz w:val="20"/>
          <w:szCs w:val="20"/>
          <w:lang w:val="sr-Cyrl-CS"/>
        </w:rPr>
        <w:t>Припрема за прославу Светог Саве</w:t>
      </w:r>
    </w:p>
    <w:p w14:paraId="4C47E1DE" w14:textId="77777777" w:rsidR="0017490A" w:rsidRDefault="0017490A" w:rsidP="00F70257">
      <w:pPr>
        <w:numPr>
          <w:ilvl w:val="0"/>
          <w:numId w:val="9"/>
        </w:numPr>
        <w:tabs>
          <w:tab w:val="clear" w:pos="720"/>
          <w:tab w:val="num" w:pos="360"/>
        </w:tabs>
        <w:spacing w:after="0" w:line="240" w:lineRule="auto"/>
        <w:ind w:left="0" w:firstLine="0"/>
        <w:jc w:val="both"/>
        <w:rPr>
          <w:sz w:val="20"/>
          <w:szCs w:val="20"/>
          <w:lang w:val="sr-Cyrl-CS"/>
        </w:rPr>
      </w:pPr>
      <w:r w:rsidRPr="00F24009">
        <w:rPr>
          <w:sz w:val="20"/>
          <w:szCs w:val="20"/>
          <w:lang w:val="sr-Cyrl-CS"/>
        </w:rPr>
        <w:t>Правила понашања</w:t>
      </w:r>
    </w:p>
    <w:p w14:paraId="7CB0E24D" w14:textId="77777777" w:rsidR="00BA02E7" w:rsidRPr="00BA02E7" w:rsidRDefault="0017490A" w:rsidP="00BA02E7">
      <w:pPr>
        <w:numPr>
          <w:ilvl w:val="0"/>
          <w:numId w:val="9"/>
        </w:numPr>
        <w:tabs>
          <w:tab w:val="clear" w:pos="720"/>
          <w:tab w:val="num" w:pos="360"/>
        </w:tabs>
        <w:spacing w:after="0" w:line="240" w:lineRule="auto"/>
        <w:ind w:left="0" w:firstLine="0"/>
        <w:jc w:val="both"/>
        <w:rPr>
          <w:sz w:val="20"/>
          <w:szCs w:val="20"/>
          <w:lang w:val="sr-Cyrl-CS"/>
        </w:rPr>
      </w:pPr>
      <w:r w:rsidRPr="00F24009">
        <w:rPr>
          <w:sz w:val="20"/>
          <w:szCs w:val="20"/>
          <w:lang w:val="sr-Cyrl-CS"/>
        </w:rPr>
        <w:t>Дан заљубљених</w:t>
      </w:r>
    </w:p>
    <w:p w14:paraId="28E6B051" w14:textId="77777777" w:rsidR="0017490A" w:rsidRPr="00F24009" w:rsidRDefault="0017490A" w:rsidP="00F70257">
      <w:pPr>
        <w:numPr>
          <w:ilvl w:val="0"/>
          <w:numId w:val="9"/>
        </w:numPr>
        <w:tabs>
          <w:tab w:val="clear" w:pos="720"/>
          <w:tab w:val="num" w:pos="360"/>
        </w:tabs>
        <w:spacing w:after="0" w:line="240" w:lineRule="auto"/>
        <w:ind w:left="0" w:firstLine="0"/>
        <w:jc w:val="both"/>
        <w:rPr>
          <w:sz w:val="20"/>
          <w:szCs w:val="20"/>
          <w:lang w:val="sr-Cyrl-CS"/>
        </w:rPr>
      </w:pPr>
      <w:r w:rsidRPr="00F24009">
        <w:rPr>
          <w:sz w:val="20"/>
          <w:szCs w:val="20"/>
          <w:lang w:val="sr-Cyrl-CS"/>
        </w:rPr>
        <w:t>Уређење школе</w:t>
      </w:r>
    </w:p>
    <w:p w14:paraId="3506CF25" w14:textId="77777777" w:rsidR="0017490A" w:rsidRPr="00F24009" w:rsidRDefault="0017490A" w:rsidP="00F70257">
      <w:pPr>
        <w:numPr>
          <w:ilvl w:val="0"/>
          <w:numId w:val="9"/>
        </w:numPr>
        <w:tabs>
          <w:tab w:val="clear" w:pos="720"/>
          <w:tab w:val="num" w:pos="360"/>
        </w:tabs>
        <w:spacing w:after="0" w:line="240" w:lineRule="auto"/>
        <w:ind w:left="0" w:firstLine="0"/>
        <w:jc w:val="both"/>
        <w:rPr>
          <w:sz w:val="20"/>
          <w:szCs w:val="20"/>
          <w:lang w:val="sr-Cyrl-CS"/>
        </w:rPr>
      </w:pPr>
      <w:r w:rsidRPr="00F24009">
        <w:rPr>
          <w:sz w:val="20"/>
          <w:szCs w:val="20"/>
          <w:lang w:val="sr-Cyrl-CS"/>
        </w:rPr>
        <w:t>Болести зависности</w:t>
      </w:r>
    </w:p>
    <w:p w14:paraId="61458F5D" w14:textId="77777777" w:rsidR="0017490A" w:rsidRPr="00F24009" w:rsidRDefault="0017490A" w:rsidP="00F70257">
      <w:pPr>
        <w:numPr>
          <w:ilvl w:val="0"/>
          <w:numId w:val="9"/>
        </w:numPr>
        <w:tabs>
          <w:tab w:val="clear" w:pos="720"/>
          <w:tab w:val="num" w:pos="360"/>
        </w:tabs>
        <w:spacing w:after="0" w:line="240" w:lineRule="auto"/>
        <w:ind w:left="0" w:firstLine="0"/>
        <w:jc w:val="both"/>
        <w:rPr>
          <w:sz w:val="20"/>
          <w:szCs w:val="20"/>
          <w:lang w:val="sr-Cyrl-CS"/>
        </w:rPr>
      </w:pPr>
      <w:r w:rsidRPr="00F24009">
        <w:rPr>
          <w:sz w:val="20"/>
          <w:szCs w:val="20"/>
          <w:lang w:val="sr-Cyrl-CS"/>
        </w:rPr>
        <w:t>Родна равноправност – радионица</w:t>
      </w:r>
    </w:p>
    <w:p w14:paraId="4499C338" w14:textId="77777777" w:rsidR="0017490A" w:rsidRPr="00F83AF8" w:rsidRDefault="0017490A" w:rsidP="00EA4589">
      <w:pPr>
        <w:numPr>
          <w:ilvl w:val="0"/>
          <w:numId w:val="9"/>
        </w:numPr>
        <w:tabs>
          <w:tab w:val="clear" w:pos="720"/>
          <w:tab w:val="num" w:pos="360"/>
        </w:tabs>
        <w:spacing w:after="0" w:line="240" w:lineRule="auto"/>
        <w:ind w:left="0" w:firstLine="0"/>
        <w:jc w:val="both"/>
        <w:rPr>
          <w:sz w:val="20"/>
          <w:szCs w:val="20"/>
          <w:lang w:val="sr-Cyrl-CS"/>
        </w:rPr>
      </w:pPr>
      <w:r w:rsidRPr="00F24009">
        <w:rPr>
          <w:sz w:val="20"/>
          <w:szCs w:val="20"/>
          <w:lang w:val="sr-Cyrl-CS"/>
        </w:rPr>
        <w:t>Светски дан вода – еколошка свест (слогани)</w:t>
      </w:r>
    </w:p>
    <w:p w14:paraId="59E30C6A" w14:textId="77777777" w:rsidR="0017490A" w:rsidRDefault="00EA4589" w:rsidP="00F70257">
      <w:pPr>
        <w:numPr>
          <w:ilvl w:val="0"/>
          <w:numId w:val="9"/>
        </w:numPr>
        <w:tabs>
          <w:tab w:val="clear" w:pos="720"/>
          <w:tab w:val="num" w:pos="360"/>
        </w:tabs>
        <w:spacing w:after="0" w:line="240" w:lineRule="auto"/>
        <w:ind w:left="0" w:firstLine="0"/>
        <w:jc w:val="both"/>
        <w:rPr>
          <w:sz w:val="20"/>
          <w:szCs w:val="20"/>
          <w:lang w:val="sr-Cyrl-CS"/>
        </w:rPr>
      </w:pPr>
      <w:r>
        <w:rPr>
          <w:sz w:val="20"/>
          <w:szCs w:val="20"/>
          <w:lang w:val="sr-Cyrl-CS"/>
        </w:rPr>
        <w:t>З</w:t>
      </w:r>
      <w:r w:rsidR="0017490A" w:rsidRPr="00F24009">
        <w:rPr>
          <w:sz w:val="20"/>
          <w:szCs w:val="20"/>
          <w:lang w:val="sr-Cyrl-CS"/>
        </w:rPr>
        <w:t>анимања и улоге полова, предрасуде или чињенице</w:t>
      </w:r>
    </w:p>
    <w:p w14:paraId="76602CE0" w14:textId="77777777" w:rsidR="00F83AF8" w:rsidRPr="00F24009" w:rsidRDefault="00F83AF8" w:rsidP="00F70257">
      <w:pPr>
        <w:numPr>
          <w:ilvl w:val="0"/>
          <w:numId w:val="9"/>
        </w:numPr>
        <w:tabs>
          <w:tab w:val="clear" w:pos="720"/>
          <w:tab w:val="num" w:pos="360"/>
        </w:tabs>
        <w:spacing w:after="0" w:line="240" w:lineRule="auto"/>
        <w:ind w:left="0" w:firstLine="0"/>
        <w:jc w:val="both"/>
        <w:rPr>
          <w:sz w:val="20"/>
          <w:szCs w:val="20"/>
          <w:lang w:val="sr-Cyrl-CS"/>
        </w:rPr>
      </w:pPr>
      <w:r>
        <w:rPr>
          <w:sz w:val="20"/>
          <w:szCs w:val="20"/>
          <w:lang w:val="sr-Cyrl-CS"/>
        </w:rPr>
        <w:t>Интернет – добре и лоше стране</w:t>
      </w:r>
    </w:p>
    <w:p w14:paraId="62A67C91" w14:textId="77777777" w:rsidR="0017490A" w:rsidRPr="00F24009" w:rsidRDefault="0017490A" w:rsidP="00F70257">
      <w:pPr>
        <w:numPr>
          <w:ilvl w:val="0"/>
          <w:numId w:val="9"/>
        </w:numPr>
        <w:tabs>
          <w:tab w:val="clear" w:pos="720"/>
          <w:tab w:val="num" w:pos="360"/>
        </w:tabs>
        <w:spacing w:after="0" w:line="240" w:lineRule="auto"/>
        <w:ind w:left="0" w:firstLine="0"/>
        <w:jc w:val="both"/>
        <w:rPr>
          <w:sz w:val="20"/>
          <w:szCs w:val="20"/>
          <w:lang w:val="sr-Cyrl-CS"/>
        </w:rPr>
      </w:pPr>
      <w:r w:rsidRPr="00F24009">
        <w:rPr>
          <w:sz w:val="20"/>
          <w:szCs w:val="20"/>
          <w:lang w:val="sr-Cyrl-CS"/>
        </w:rPr>
        <w:t>Право и лажно другарство, пријатељства</w:t>
      </w:r>
      <w:r w:rsidR="00F83AF8">
        <w:rPr>
          <w:sz w:val="20"/>
          <w:szCs w:val="20"/>
          <w:lang w:val="sr-Cyrl-CS"/>
        </w:rPr>
        <w:t xml:space="preserve"> на друштвеним мрежама </w:t>
      </w:r>
    </w:p>
    <w:p w14:paraId="2805B5CC" w14:textId="77777777" w:rsidR="0017490A" w:rsidRPr="00F24009" w:rsidRDefault="00EA4589" w:rsidP="00F70257">
      <w:pPr>
        <w:numPr>
          <w:ilvl w:val="0"/>
          <w:numId w:val="9"/>
        </w:numPr>
        <w:tabs>
          <w:tab w:val="clear" w:pos="720"/>
          <w:tab w:val="num" w:pos="360"/>
        </w:tabs>
        <w:spacing w:after="0" w:line="240" w:lineRule="auto"/>
        <w:ind w:left="0" w:firstLine="0"/>
        <w:jc w:val="both"/>
        <w:rPr>
          <w:sz w:val="20"/>
          <w:szCs w:val="20"/>
          <w:lang w:val="sr-Cyrl-CS"/>
        </w:rPr>
      </w:pPr>
      <w:r>
        <w:rPr>
          <w:sz w:val="20"/>
          <w:szCs w:val="20"/>
          <w:lang w:val="sr-Cyrl-CS"/>
        </w:rPr>
        <w:t>Толеранција и поштовање различитости</w:t>
      </w:r>
    </w:p>
    <w:p w14:paraId="7E1C14E5" w14:textId="77777777" w:rsidR="0017490A" w:rsidRDefault="0017490A" w:rsidP="00F70257">
      <w:pPr>
        <w:numPr>
          <w:ilvl w:val="0"/>
          <w:numId w:val="9"/>
        </w:numPr>
        <w:tabs>
          <w:tab w:val="clear" w:pos="720"/>
          <w:tab w:val="num" w:pos="360"/>
        </w:tabs>
        <w:spacing w:after="0" w:line="240" w:lineRule="auto"/>
        <w:ind w:left="0" w:firstLine="0"/>
        <w:jc w:val="both"/>
        <w:rPr>
          <w:sz w:val="20"/>
          <w:szCs w:val="20"/>
          <w:lang w:val="sr-Cyrl-CS"/>
        </w:rPr>
      </w:pPr>
      <w:r w:rsidRPr="00F24009">
        <w:rPr>
          <w:sz w:val="20"/>
          <w:szCs w:val="20"/>
          <w:lang w:val="sr-Cyrl-CS"/>
        </w:rPr>
        <w:t>Одговорност – шта је то?</w:t>
      </w:r>
    </w:p>
    <w:p w14:paraId="165A8177" w14:textId="77777777" w:rsidR="00EA4589" w:rsidRPr="00F24009" w:rsidRDefault="00EA4589" w:rsidP="00F70257">
      <w:pPr>
        <w:numPr>
          <w:ilvl w:val="0"/>
          <w:numId w:val="9"/>
        </w:numPr>
        <w:tabs>
          <w:tab w:val="clear" w:pos="720"/>
          <w:tab w:val="num" w:pos="360"/>
        </w:tabs>
        <w:spacing w:after="0" w:line="240" w:lineRule="auto"/>
        <w:ind w:left="0" w:firstLine="0"/>
        <w:jc w:val="both"/>
        <w:rPr>
          <w:sz w:val="20"/>
          <w:szCs w:val="20"/>
          <w:lang w:val="sr-Cyrl-CS"/>
        </w:rPr>
      </w:pPr>
      <w:r>
        <w:rPr>
          <w:sz w:val="20"/>
          <w:szCs w:val="20"/>
          <w:lang w:val="sr-Cyrl-CS"/>
        </w:rPr>
        <w:t>Емпатија</w:t>
      </w:r>
    </w:p>
    <w:p w14:paraId="292577D7" w14:textId="77777777" w:rsidR="00791615" w:rsidRDefault="0017490A" w:rsidP="00791615">
      <w:pPr>
        <w:numPr>
          <w:ilvl w:val="0"/>
          <w:numId w:val="9"/>
        </w:numPr>
        <w:tabs>
          <w:tab w:val="clear" w:pos="720"/>
          <w:tab w:val="num" w:pos="360"/>
        </w:tabs>
        <w:spacing w:after="0" w:line="240" w:lineRule="auto"/>
        <w:ind w:left="0" w:firstLine="0"/>
        <w:jc w:val="both"/>
        <w:rPr>
          <w:sz w:val="20"/>
          <w:szCs w:val="20"/>
          <w:lang w:val="sr-Cyrl-CS"/>
        </w:rPr>
      </w:pPr>
      <w:r w:rsidRPr="00F24009">
        <w:rPr>
          <w:sz w:val="20"/>
          <w:szCs w:val="20"/>
          <w:lang w:val="sr-Cyrl-CS"/>
        </w:rPr>
        <w:t>Недеља превенција повреда у саобраћају</w:t>
      </w:r>
    </w:p>
    <w:p w14:paraId="1D734322" w14:textId="77777777" w:rsidR="00AB4BA5" w:rsidRPr="00AB4BA5" w:rsidRDefault="00791615" w:rsidP="00AB4BA5">
      <w:pPr>
        <w:numPr>
          <w:ilvl w:val="0"/>
          <w:numId w:val="9"/>
        </w:numPr>
        <w:tabs>
          <w:tab w:val="clear" w:pos="720"/>
          <w:tab w:val="num" w:pos="360"/>
        </w:tabs>
        <w:spacing w:after="0" w:line="240" w:lineRule="auto"/>
        <w:ind w:left="0" w:firstLine="0"/>
        <w:jc w:val="both"/>
        <w:rPr>
          <w:sz w:val="20"/>
          <w:szCs w:val="20"/>
          <w:lang w:val="sr-Cyrl-CS"/>
        </w:rPr>
      </w:pPr>
      <w:r>
        <w:rPr>
          <w:sz w:val="20"/>
          <w:szCs w:val="20"/>
          <w:lang w:val="sr-Cyrl-CS"/>
        </w:rPr>
        <w:t>Безбедност деце у ванредним ситуацијама</w:t>
      </w:r>
      <w:r w:rsidR="00AB4BA5">
        <w:rPr>
          <w:sz w:val="20"/>
          <w:szCs w:val="20"/>
          <w:lang w:val="sr-Cyrl-CS"/>
        </w:rPr>
        <w:t xml:space="preserve"> -  </w:t>
      </w:r>
      <w:r w:rsidRPr="00791615">
        <w:rPr>
          <w:sz w:val="20"/>
          <w:szCs w:val="20"/>
          <w:lang w:val="sr-Cyrl-CS"/>
        </w:rPr>
        <w:t>радионица у  другом полугодишту коју реализује МУП у оквиру пројекта „Заједно и безбедно кроз детињство“</w:t>
      </w:r>
    </w:p>
    <w:p w14:paraId="69E32286" w14:textId="77777777" w:rsidR="00BA02E7" w:rsidRPr="00AB4BA5" w:rsidRDefault="0017490A" w:rsidP="00AB4BA5">
      <w:pPr>
        <w:numPr>
          <w:ilvl w:val="0"/>
          <w:numId w:val="9"/>
        </w:numPr>
        <w:tabs>
          <w:tab w:val="clear" w:pos="720"/>
          <w:tab w:val="num" w:pos="360"/>
        </w:tabs>
        <w:spacing w:after="0" w:line="240" w:lineRule="auto"/>
        <w:ind w:left="0" w:firstLine="0"/>
        <w:jc w:val="both"/>
        <w:rPr>
          <w:sz w:val="20"/>
          <w:szCs w:val="20"/>
          <w:lang w:val="sr-Cyrl-CS"/>
        </w:rPr>
      </w:pPr>
      <w:r w:rsidRPr="00AB4BA5">
        <w:rPr>
          <w:sz w:val="20"/>
          <w:szCs w:val="20"/>
          <w:lang w:val="sr-Cyrl-CS"/>
        </w:rPr>
        <w:t>Међународни дан физичке активности – Кретањем до здравља</w:t>
      </w:r>
    </w:p>
    <w:p w14:paraId="49B07134" w14:textId="77777777" w:rsidR="0071380C" w:rsidRDefault="0071380C" w:rsidP="00BA02E7">
      <w:pPr>
        <w:numPr>
          <w:ilvl w:val="0"/>
          <w:numId w:val="9"/>
        </w:numPr>
        <w:tabs>
          <w:tab w:val="clear" w:pos="720"/>
          <w:tab w:val="num" w:pos="360"/>
        </w:tabs>
        <w:spacing w:after="0" w:line="240" w:lineRule="auto"/>
        <w:ind w:left="0" w:firstLine="0"/>
        <w:jc w:val="both"/>
        <w:rPr>
          <w:sz w:val="20"/>
          <w:szCs w:val="20"/>
          <w:lang w:val="sr-Cyrl-CS"/>
        </w:rPr>
      </w:pPr>
      <w:r>
        <w:rPr>
          <w:sz w:val="20"/>
          <w:szCs w:val="20"/>
          <w:lang w:val="sr-Cyrl-CS"/>
        </w:rPr>
        <w:t>Када шала престаје да буде шала</w:t>
      </w:r>
      <w:r w:rsidRPr="00F24009">
        <w:rPr>
          <w:sz w:val="20"/>
          <w:szCs w:val="20"/>
          <w:lang w:val="sr-Cyrl-CS"/>
        </w:rPr>
        <w:t>?</w:t>
      </w:r>
    </w:p>
    <w:p w14:paraId="10F3C1C4" w14:textId="77777777" w:rsidR="00BA02E7" w:rsidRPr="00BA02E7" w:rsidRDefault="00D6405E" w:rsidP="00BA02E7">
      <w:pPr>
        <w:numPr>
          <w:ilvl w:val="0"/>
          <w:numId w:val="9"/>
        </w:numPr>
        <w:tabs>
          <w:tab w:val="clear" w:pos="720"/>
          <w:tab w:val="num" w:pos="360"/>
        </w:tabs>
        <w:spacing w:after="0" w:line="240" w:lineRule="auto"/>
        <w:ind w:left="0" w:firstLine="0"/>
        <w:jc w:val="both"/>
        <w:rPr>
          <w:sz w:val="20"/>
          <w:szCs w:val="20"/>
          <w:lang w:val="sr-Cyrl-CS"/>
        </w:rPr>
      </w:pPr>
      <w:r>
        <w:rPr>
          <w:sz w:val="20"/>
          <w:szCs w:val="20"/>
          <w:lang w:val="sr-Cyrl-CS"/>
        </w:rPr>
        <w:t>Формирамо правилне ставове о раду</w:t>
      </w:r>
    </w:p>
    <w:p w14:paraId="725D48ED" w14:textId="77777777" w:rsidR="0017490A" w:rsidRPr="00F24009" w:rsidRDefault="00EA4589" w:rsidP="00F70257">
      <w:pPr>
        <w:numPr>
          <w:ilvl w:val="0"/>
          <w:numId w:val="9"/>
        </w:numPr>
        <w:tabs>
          <w:tab w:val="clear" w:pos="720"/>
          <w:tab w:val="num" w:pos="360"/>
        </w:tabs>
        <w:spacing w:after="0" w:line="240" w:lineRule="auto"/>
        <w:ind w:left="0" w:firstLine="0"/>
        <w:jc w:val="both"/>
        <w:rPr>
          <w:sz w:val="20"/>
          <w:szCs w:val="20"/>
          <w:lang w:val="sr-Cyrl-CS"/>
        </w:rPr>
      </w:pPr>
      <w:r>
        <w:rPr>
          <w:sz w:val="20"/>
          <w:szCs w:val="20"/>
          <w:lang w:val="sr-Cyrl-CS"/>
        </w:rPr>
        <w:t>Занимања и професије</w:t>
      </w:r>
    </w:p>
    <w:p w14:paraId="7FC3AC4C" w14:textId="77777777" w:rsidR="00220CAE" w:rsidRDefault="0017490A" w:rsidP="00220CAE">
      <w:pPr>
        <w:numPr>
          <w:ilvl w:val="0"/>
          <w:numId w:val="9"/>
        </w:numPr>
        <w:tabs>
          <w:tab w:val="clear" w:pos="720"/>
          <w:tab w:val="num" w:pos="360"/>
        </w:tabs>
        <w:spacing w:after="0" w:line="240" w:lineRule="auto"/>
        <w:ind w:left="0" w:firstLine="0"/>
        <w:jc w:val="both"/>
        <w:rPr>
          <w:sz w:val="20"/>
          <w:szCs w:val="20"/>
          <w:lang w:val="sr-Cyrl-CS"/>
        </w:rPr>
      </w:pPr>
      <w:r w:rsidRPr="00F24009">
        <w:rPr>
          <w:sz w:val="20"/>
          <w:szCs w:val="20"/>
          <w:lang w:val="sr-Cyrl-CS"/>
        </w:rPr>
        <w:t xml:space="preserve">Анализа успеха </w:t>
      </w:r>
    </w:p>
    <w:p w14:paraId="10B5D7B9" w14:textId="77777777" w:rsidR="0017490A" w:rsidRPr="00F24009" w:rsidRDefault="0017490A" w:rsidP="0017490A">
      <w:pPr>
        <w:spacing w:after="120"/>
        <w:rPr>
          <w:lang w:val="sr-Cyrl-CS"/>
        </w:rPr>
      </w:pPr>
    </w:p>
    <w:p w14:paraId="2B218E47" w14:textId="77777777" w:rsidR="00D01E67" w:rsidRPr="00F24009" w:rsidRDefault="00D01E67" w:rsidP="0017490A">
      <w:pPr>
        <w:spacing w:after="120"/>
        <w:rPr>
          <w:i/>
          <w:lang w:val="sr-Cyrl-CS"/>
        </w:rPr>
      </w:pPr>
    </w:p>
    <w:p w14:paraId="415C0ADE" w14:textId="77777777" w:rsidR="00504ECD" w:rsidRDefault="00504ECD" w:rsidP="0017490A">
      <w:pPr>
        <w:spacing w:after="120"/>
        <w:rPr>
          <w:i/>
          <w:lang w:val="sr-Cyrl-CS"/>
        </w:rPr>
      </w:pPr>
    </w:p>
    <w:p w14:paraId="0319AEA9" w14:textId="77777777" w:rsidR="00F83AF8" w:rsidRDefault="00F83AF8" w:rsidP="0017490A">
      <w:pPr>
        <w:spacing w:after="120"/>
        <w:rPr>
          <w:i/>
          <w:lang w:val="sr-Cyrl-CS"/>
        </w:rPr>
      </w:pPr>
    </w:p>
    <w:p w14:paraId="0B4E2BDD" w14:textId="77777777" w:rsidR="00F83AF8" w:rsidRDefault="00F83AF8" w:rsidP="0017490A">
      <w:pPr>
        <w:spacing w:after="120"/>
        <w:rPr>
          <w:i/>
          <w:lang w:val="sr-Cyrl-CS"/>
        </w:rPr>
      </w:pPr>
    </w:p>
    <w:p w14:paraId="50F5860B" w14:textId="77777777" w:rsidR="00F04247" w:rsidRDefault="00F04247" w:rsidP="0017490A">
      <w:pPr>
        <w:spacing w:after="120"/>
        <w:rPr>
          <w:i/>
          <w:lang w:val="sr-Cyrl-CS"/>
        </w:rPr>
      </w:pPr>
    </w:p>
    <w:p w14:paraId="76242CC6" w14:textId="77777777" w:rsidR="00F04247" w:rsidRDefault="00F04247" w:rsidP="0017490A">
      <w:pPr>
        <w:spacing w:after="120"/>
        <w:rPr>
          <w:i/>
          <w:lang w:val="sr-Cyrl-CS"/>
        </w:rPr>
      </w:pPr>
    </w:p>
    <w:p w14:paraId="64D6A236" w14:textId="77777777" w:rsidR="00434B81" w:rsidRDefault="00434B81" w:rsidP="0017490A">
      <w:pPr>
        <w:spacing w:after="120"/>
        <w:rPr>
          <w:i/>
          <w:lang w:val="sr-Cyrl-CS"/>
        </w:rPr>
      </w:pPr>
    </w:p>
    <w:p w14:paraId="1919DC3E" w14:textId="77777777" w:rsidR="00434B81" w:rsidRDefault="00434B81" w:rsidP="0017490A">
      <w:pPr>
        <w:spacing w:after="120"/>
        <w:rPr>
          <w:i/>
          <w:lang w:val="sr-Cyrl-CS"/>
        </w:rPr>
      </w:pPr>
    </w:p>
    <w:p w14:paraId="1022FC36" w14:textId="77777777" w:rsidR="00F04247" w:rsidRDefault="00F04247" w:rsidP="0017490A">
      <w:pPr>
        <w:spacing w:after="120"/>
        <w:rPr>
          <w:i/>
          <w:lang w:val="sr-Cyrl-CS"/>
        </w:rPr>
      </w:pPr>
    </w:p>
    <w:p w14:paraId="2932543F" w14:textId="77777777" w:rsidR="00F04247" w:rsidRDefault="00F04247" w:rsidP="0017490A">
      <w:pPr>
        <w:spacing w:after="120"/>
        <w:rPr>
          <w:i/>
          <w:lang w:val="sr-Cyrl-CS"/>
        </w:rPr>
      </w:pPr>
    </w:p>
    <w:p w14:paraId="0AD6CA4F" w14:textId="77777777" w:rsidR="0017490A" w:rsidRPr="00F24009" w:rsidRDefault="0017490A" w:rsidP="0017490A">
      <w:pPr>
        <w:spacing w:after="120"/>
        <w:rPr>
          <w:i/>
          <w:lang w:val="sr-Cyrl-CS"/>
        </w:rPr>
      </w:pPr>
      <w:r w:rsidRPr="00F24009">
        <w:rPr>
          <w:i/>
          <w:lang w:val="sr-Cyrl-CS"/>
        </w:rPr>
        <w:t>План рада ЧОСа за осми разред</w:t>
      </w:r>
    </w:p>
    <w:p w14:paraId="6D1BEEDF" w14:textId="77777777" w:rsidR="0017490A" w:rsidRDefault="0017490A" w:rsidP="00B230C8">
      <w:pPr>
        <w:numPr>
          <w:ilvl w:val="0"/>
          <w:numId w:val="10"/>
        </w:numPr>
        <w:tabs>
          <w:tab w:val="clear" w:pos="720"/>
          <w:tab w:val="num" w:pos="426"/>
        </w:tabs>
        <w:spacing w:after="0" w:line="240" w:lineRule="auto"/>
        <w:ind w:left="284" w:firstLine="76"/>
        <w:rPr>
          <w:sz w:val="20"/>
          <w:szCs w:val="20"/>
          <w:lang w:val="sr-Cyrl-CS"/>
        </w:rPr>
      </w:pPr>
      <w:r w:rsidRPr="00F24009">
        <w:rPr>
          <w:sz w:val="20"/>
          <w:szCs w:val="20"/>
          <w:lang w:val="sr-Cyrl-CS"/>
        </w:rPr>
        <w:t>Најстарији смо у школи! Шта се од нас очекује, правила понашања</w:t>
      </w:r>
    </w:p>
    <w:p w14:paraId="63A7C75D" w14:textId="77777777" w:rsidR="00165262" w:rsidRPr="00165262" w:rsidRDefault="00EA4589" w:rsidP="00165262">
      <w:pPr>
        <w:pStyle w:val="ListParagraph"/>
        <w:numPr>
          <w:ilvl w:val="0"/>
          <w:numId w:val="10"/>
        </w:numPr>
        <w:tabs>
          <w:tab w:val="clear" w:pos="720"/>
          <w:tab w:val="num" w:pos="426"/>
        </w:tabs>
        <w:spacing w:line="240" w:lineRule="auto"/>
        <w:ind w:left="284" w:firstLine="76"/>
        <w:rPr>
          <w:sz w:val="20"/>
          <w:szCs w:val="20"/>
          <w:lang w:val="sr-Cyrl-CS"/>
        </w:rPr>
      </w:pPr>
      <w:r>
        <w:rPr>
          <w:sz w:val="20"/>
          <w:szCs w:val="20"/>
          <w:lang w:val="sr-Cyrl-RS"/>
        </w:rPr>
        <w:t>Представљање одељења – израда паноа</w:t>
      </w:r>
    </w:p>
    <w:p w14:paraId="3698196C" w14:textId="77777777" w:rsidR="00B230C8" w:rsidRPr="00165262" w:rsidRDefault="00B230C8" w:rsidP="00165262">
      <w:pPr>
        <w:pStyle w:val="ListParagraph"/>
        <w:numPr>
          <w:ilvl w:val="0"/>
          <w:numId w:val="10"/>
        </w:numPr>
        <w:tabs>
          <w:tab w:val="clear" w:pos="720"/>
          <w:tab w:val="num" w:pos="426"/>
        </w:tabs>
        <w:spacing w:line="240" w:lineRule="auto"/>
        <w:ind w:left="284" w:firstLine="76"/>
        <w:rPr>
          <w:sz w:val="20"/>
          <w:szCs w:val="20"/>
          <w:lang w:val="sr-Cyrl-CS"/>
        </w:rPr>
      </w:pPr>
      <w:r w:rsidRPr="00165262">
        <w:rPr>
          <w:sz w:val="20"/>
          <w:szCs w:val="20"/>
          <w:lang w:val="sr-Cyrl-RS"/>
        </w:rPr>
        <w:t xml:space="preserve">Превенција вршњачког насиља у стварном и виртуелном окружењу – безбедна прослава матуре - </w:t>
      </w:r>
      <w:r w:rsidRPr="00165262">
        <w:rPr>
          <w:sz w:val="20"/>
          <w:szCs w:val="20"/>
          <w:lang w:val="sr-Cyrl-CS"/>
        </w:rPr>
        <w:t>радионица у  првом полугодишту у трајању од 90 минута коју реализује МУП у оквиру пројекта „Заједно и безбедно кроз детињство“</w:t>
      </w:r>
    </w:p>
    <w:p w14:paraId="04140786" w14:textId="77777777" w:rsidR="00165262" w:rsidRPr="00165262" w:rsidRDefault="00165262" w:rsidP="00165262">
      <w:pPr>
        <w:pStyle w:val="ListParagraph"/>
        <w:numPr>
          <w:ilvl w:val="0"/>
          <w:numId w:val="10"/>
        </w:numPr>
        <w:rPr>
          <w:sz w:val="20"/>
          <w:szCs w:val="20"/>
          <w:lang w:val="sr-Cyrl-CS"/>
        </w:rPr>
      </w:pPr>
      <w:r w:rsidRPr="00165262">
        <w:rPr>
          <w:sz w:val="20"/>
          <w:szCs w:val="20"/>
          <w:lang w:val="sr-Cyrl-CS"/>
        </w:rPr>
        <w:t>“Да ли морам да будем као сви?” – притисак вршњака</w:t>
      </w:r>
    </w:p>
    <w:p w14:paraId="0F715781" w14:textId="77777777" w:rsidR="00434B81" w:rsidRDefault="0017490A" w:rsidP="00434B81">
      <w:pPr>
        <w:pStyle w:val="ListParagraph"/>
        <w:numPr>
          <w:ilvl w:val="0"/>
          <w:numId w:val="55"/>
        </w:numPr>
        <w:tabs>
          <w:tab w:val="num" w:pos="426"/>
        </w:tabs>
        <w:spacing w:line="240" w:lineRule="auto"/>
        <w:ind w:left="284" w:firstLine="76"/>
        <w:rPr>
          <w:sz w:val="20"/>
          <w:szCs w:val="20"/>
          <w:lang w:val="sr-Cyrl-CS"/>
        </w:rPr>
      </w:pPr>
      <w:r w:rsidRPr="00B230C8">
        <w:rPr>
          <w:sz w:val="20"/>
          <w:szCs w:val="20"/>
          <w:lang w:val="sr-Cyrl-CS"/>
        </w:rPr>
        <w:t>Како да организујем свој радни дан</w:t>
      </w:r>
    </w:p>
    <w:p w14:paraId="0A36AFB5" w14:textId="77777777" w:rsidR="0017490A" w:rsidRPr="00434B81" w:rsidRDefault="0017490A" w:rsidP="00434B81">
      <w:pPr>
        <w:pStyle w:val="ListParagraph"/>
        <w:numPr>
          <w:ilvl w:val="0"/>
          <w:numId w:val="55"/>
        </w:numPr>
        <w:tabs>
          <w:tab w:val="num" w:pos="426"/>
        </w:tabs>
        <w:spacing w:line="240" w:lineRule="auto"/>
        <w:ind w:left="284" w:firstLine="76"/>
        <w:rPr>
          <w:sz w:val="20"/>
          <w:szCs w:val="20"/>
          <w:lang w:val="sr-Cyrl-CS"/>
        </w:rPr>
      </w:pPr>
      <w:r w:rsidRPr="00434B81">
        <w:rPr>
          <w:sz w:val="20"/>
          <w:szCs w:val="20"/>
          <w:lang w:val="sr-Cyrl-CS"/>
        </w:rPr>
        <w:t>Где бисмо волели да идемо на екскурзију?</w:t>
      </w:r>
    </w:p>
    <w:p w14:paraId="6EFF5CF0" w14:textId="77777777" w:rsidR="0017490A" w:rsidRPr="00F24009" w:rsidRDefault="0017490A" w:rsidP="009746D8">
      <w:pPr>
        <w:numPr>
          <w:ilvl w:val="0"/>
          <w:numId w:val="55"/>
        </w:numPr>
        <w:tabs>
          <w:tab w:val="num" w:pos="426"/>
        </w:tabs>
        <w:spacing w:after="0" w:line="240" w:lineRule="auto"/>
        <w:ind w:left="284" w:firstLine="76"/>
        <w:rPr>
          <w:sz w:val="20"/>
          <w:szCs w:val="20"/>
          <w:lang w:val="sr-Cyrl-CS"/>
        </w:rPr>
      </w:pPr>
      <w:r w:rsidRPr="00F24009">
        <w:rPr>
          <w:sz w:val="20"/>
          <w:szCs w:val="20"/>
          <w:lang w:val="sr-Cyrl-CS"/>
        </w:rPr>
        <w:t>ПО – шта је то? План рада</w:t>
      </w:r>
    </w:p>
    <w:p w14:paraId="559D4724" w14:textId="77777777" w:rsidR="0017490A" w:rsidRPr="00F24009" w:rsidRDefault="0017490A" w:rsidP="009746D8">
      <w:pPr>
        <w:numPr>
          <w:ilvl w:val="0"/>
          <w:numId w:val="55"/>
        </w:numPr>
        <w:tabs>
          <w:tab w:val="num" w:pos="426"/>
        </w:tabs>
        <w:spacing w:after="0" w:line="240" w:lineRule="auto"/>
        <w:ind w:left="284" w:firstLine="76"/>
        <w:rPr>
          <w:sz w:val="20"/>
          <w:szCs w:val="20"/>
          <w:lang w:val="sr-Cyrl-CS"/>
        </w:rPr>
      </w:pPr>
      <w:r w:rsidRPr="00F24009">
        <w:rPr>
          <w:sz w:val="20"/>
          <w:szCs w:val="20"/>
          <w:lang w:val="sr-Cyrl-CS"/>
        </w:rPr>
        <w:t>Како се не треба понашати на екскурзији?</w:t>
      </w:r>
    </w:p>
    <w:p w14:paraId="0DBF15E9" w14:textId="77777777" w:rsidR="0017490A" w:rsidRPr="00F24009" w:rsidRDefault="0017490A" w:rsidP="009746D8">
      <w:pPr>
        <w:numPr>
          <w:ilvl w:val="0"/>
          <w:numId w:val="55"/>
        </w:numPr>
        <w:tabs>
          <w:tab w:val="num" w:pos="426"/>
        </w:tabs>
        <w:spacing w:after="0" w:line="240" w:lineRule="auto"/>
        <w:ind w:left="284" w:firstLine="76"/>
        <w:rPr>
          <w:sz w:val="20"/>
          <w:szCs w:val="20"/>
          <w:lang w:val="sr-Cyrl-CS"/>
        </w:rPr>
      </w:pPr>
      <w:r w:rsidRPr="00F24009">
        <w:rPr>
          <w:sz w:val="20"/>
          <w:szCs w:val="20"/>
          <w:lang w:val="sr-Cyrl-CS"/>
        </w:rPr>
        <w:t>Наша права, обавезе и одговорности</w:t>
      </w:r>
    </w:p>
    <w:p w14:paraId="76B83959" w14:textId="77777777" w:rsidR="0017490A" w:rsidRPr="00F24009" w:rsidRDefault="0017490A" w:rsidP="009746D8">
      <w:pPr>
        <w:numPr>
          <w:ilvl w:val="0"/>
          <w:numId w:val="55"/>
        </w:numPr>
        <w:tabs>
          <w:tab w:val="num" w:pos="426"/>
        </w:tabs>
        <w:spacing w:after="0" w:line="240" w:lineRule="auto"/>
        <w:ind w:left="284" w:firstLine="76"/>
        <w:rPr>
          <w:sz w:val="20"/>
          <w:szCs w:val="20"/>
          <w:lang w:val="sr-Cyrl-CS"/>
        </w:rPr>
      </w:pPr>
      <w:r w:rsidRPr="00F24009">
        <w:rPr>
          <w:sz w:val="20"/>
          <w:szCs w:val="20"/>
          <w:lang w:val="sr-Cyrl-CS"/>
        </w:rPr>
        <w:t>ПО – самоспознаја</w:t>
      </w:r>
    </w:p>
    <w:p w14:paraId="147D03E5" w14:textId="77777777" w:rsidR="0017490A" w:rsidRPr="00F24009" w:rsidRDefault="0017490A" w:rsidP="009746D8">
      <w:pPr>
        <w:numPr>
          <w:ilvl w:val="0"/>
          <w:numId w:val="55"/>
        </w:numPr>
        <w:tabs>
          <w:tab w:val="num" w:pos="426"/>
        </w:tabs>
        <w:spacing w:after="0" w:line="240" w:lineRule="auto"/>
        <w:ind w:left="284" w:firstLine="76"/>
        <w:rPr>
          <w:sz w:val="20"/>
          <w:szCs w:val="20"/>
          <w:lang w:val="sr-Cyrl-CS"/>
        </w:rPr>
      </w:pPr>
      <w:r w:rsidRPr="00F24009">
        <w:rPr>
          <w:sz w:val="20"/>
          <w:szCs w:val="20"/>
          <w:lang w:val="sr-Cyrl-CS"/>
        </w:rPr>
        <w:t>Шта ми смета у одељењу?</w:t>
      </w:r>
    </w:p>
    <w:p w14:paraId="1B0B25B6" w14:textId="77777777" w:rsidR="0017490A" w:rsidRPr="00EA4589" w:rsidRDefault="0017490A" w:rsidP="009746D8">
      <w:pPr>
        <w:numPr>
          <w:ilvl w:val="0"/>
          <w:numId w:val="55"/>
        </w:numPr>
        <w:tabs>
          <w:tab w:val="num" w:pos="426"/>
        </w:tabs>
        <w:spacing w:after="0" w:line="240" w:lineRule="auto"/>
        <w:ind w:left="284" w:firstLine="76"/>
        <w:rPr>
          <w:sz w:val="20"/>
          <w:szCs w:val="20"/>
          <w:lang w:val="sr-Cyrl-CS"/>
        </w:rPr>
      </w:pPr>
      <w:r w:rsidRPr="00F24009">
        <w:rPr>
          <w:sz w:val="20"/>
          <w:szCs w:val="20"/>
          <w:lang w:val="sr-Cyrl-CS"/>
        </w:rPr>
        <w:t>Уређење школског простора</w:t>
      </w:r>
    </w:p>
    <w:p w14:paraId="15B26F77" w14:textId="77777777" w:rsidR="0017490A" w:rsidRPr="00F24009" w:rsidRDefault="0017490A" w:rsidP="009746D8">
      <w:pPr>
        <w:numPr>
          <w:ilvl w:val="0"/>
          <w:numId w:val="55"/>
        </w:numPr>
        <w:tabs>
          <w:tab w:val="num" w:pos="426"/>
        </w:tabs>
        <w:spacing w:after="0" w:line="240" w:lineRule="auto"/>
        <w:ind w:left="284" w:firstLine="76"/>
        <w:rPr>
          <w:sz w:val="20"/>
          <w:szCs w:val="20"/>
          <w:lang w:val="sr-Cyrl-CS"/>
        </w:rPr>
      </w:pPr>
      <w:r w:rsidRPr="00F24009">
        <w:rPr>
          <w:sz w:val="20"/>
          <w:szCs w:val="20"/>
          <w:lang w:val="sr-Cyrl-CS"/>
        </w:rPr>
        <w:t>Отворено о „табу“ темама</w:t>
      </w:r>
    </w:p>
    <w:p w14:paraId="796AF27B" w14:textId="77777777" w:rsidR="0017490A" w:rsidRPr="00F24009" w:rsidRDefault="0017490A" w:rsidP="009746D8">
      <w:pPr>
        <w:numPr>
          <w:ilvl w:val="0"/>
          <w:numId w:val="55"/>
        </w:numPr>
        <w:tabs>
          <w:tab w:val="num" w:pos="426"/>
        </w:tabs>
        <w:spacing w:after="0" w:line="240" w:lineRule="auto"/>
        <w:ind w:left="284" w:firstLine="76"/>
        <w:rPr>
          <w:sz w:val="20"/>
          <w:szCs w:val="20"/>
          <w:lang w:val="sr-Cyrl-CS"/>
        </w:rPr>
      </w:pPr>
      <w:r w:rsidRPr="00F24009">
        <w:rPr>
          <w:sz w:val="20"/>
          <w:szCs w:val="20"/>
          <w:lang w:val="sr-Cyrl-CS"/>
        </w:rPr>
        <w:t>Твоје знање мења све (болести зависности, трговина белим робљем)</w:t>
      </w:r>
    </w:p>
    <w:p w14:paraId="16E5591D" w14:textId="77777777" w:rsidR="0017490A" w:rsidRPr="00F24009" w:rsidRDefault="0017490A" w:rsidP="009746D8">
      <w:pPr>
        <w:numPr>
          <w:ilvl w:val="0"/>
          <w:numId w:val="55"/>
        </w:numPr>
        <w:tabs>
          <w:tab w:val="num" w:pos="426"/>
        </w:tabs>
        <w:spacing w:after="0" w:line="240" w:lineRule="auto"/>
        <w:ind w:left="284" w:firstLine="76"/>
        <w:rPr>
          <w:sz w:val="20"/>
          <w:szCs w:val="20"/>
          <w:lang w:val="sr-Cyrl-CS"/>
        </w:rPr>
      </w:pPr>
      <w:r w:rsidRPr="00F24009">
        <w:rPr>
          <w:sz w:val="20"/>
          <w:szCs w:val="20"/>
          <w:lang w:val="sr-Cyrl-CS"/>
        </w:rPr>
        <w:t>Како да сазнам оно што ме интересује?</w:t>
      </w:r>
    </w:p>
    <w:p w14:paraId="77986DE5" w14:textId="77777777" w:rsidR="0017490A" w:rsidRPr="00F24009" w:rsidRDefault="0017490A" w:rsidP="009746D8">
      <w:pPr>
        <w:numPr>
          <w:ilvl w:val="0"/>
          <w:numId w:val="55"/>
        </w:numPr>
        <w:tabs>
          <w:tab w:val="num" w:pos="426"/>
        </w:tabs>
        <w:spacing w:after="0" w:line="240" w:lineRule="auto"/>
        <w:ind w:left="284" w:firstLine="76"/>
        <w:rPr>
          <w:sz w:val="20"/>
          <w:szCs w:val="20"/>
          <w:lang w:val="sr-Cyrl-CS"/>
        </w:rPr>
      </w:pPr>
      <w:r w:rsidRPr="00F24009">
        <w:rPr>
          <w:sz w:val="20"/>
          <w:szCs w:val="20"/>
          <w:lang w:val="sr-Cyrl-CS"/>
        </w:rPr>
        <w:t>ПО – информи</w:t>
      </w:r>
      <w:r w:rsidR="00EA4589">
        <w:rPr>
          <w:sz w:val="20"/>
          <w:szCs w:val="20"/>
          <w:lang w:val="sr-Cyrl-CS"/>
        </w:rPr>
        <w:t xml:space="preserve">сање о занимањима </w:t>
      </w:r>
    </w:p>
    <w:p w14:paraId="2DBCEB85" w14:textId="77777777" w:rsidR="0017490A" w:rsidRPr="00F24009" w:rsidRDefault="0017490A" w:rsidP="009746D8">
      <w:pPr>
        <w:numPr>
          <w:ilvl w:val="0"/>
          <w:numId w:val="55"/>
        </w:numPr>
        <w:tabs>
          <w:tab w:val="num" w:pos="426"/>
        </w:tabs>
        <w:spacing w:after="0" w:line="240" w:lineRule="auto"/>
        <w:ind w:left="284" w:firstLine="76"/>
        <w:rPr>
          <w:sz w:val="20"/>
          <w:szCs w:val="20"/>
          <w:lang w:val="sr-Cyrl-CS"/>
        </w:rPr>
      </w:pPr>
      <w:r w:rsidRPr="00F24009">
        <w:rPr>
          <w:sz w:val="20"/>
          <w:szCs w:val="20"/>
          <w:lang w:val="sr-Cyrl-CS"/>
        </w:rPr>
        <w:t>Жирафећи језик</w:t>
      </w:r>
    </w:p>
    <w:p w14:paraId="43A41493" w14:textId="77777777" w:rsidR="0017490A" w:rsidRPr="00F24009" w:rsidRDefault="0017490A" w:rsidP="009746D8">
      <w:pPr>
        <w:numPr>
          <w:ilvl w:val="0"/>
          <w:numId w:val="55"/>
        </w:numPr>
        <w:tabs>
          <w:tab w:val="num" w:pos="426"/>
        </w:tabs>
        <w:spacing w:after="0" w:line="240" w:lineRule="auto"/>
        <w:ind w:left="284" w:firstLine="76"/>
        <w:rPr>
          <w:sz w:val="20"/>
          <w:szCs w:val="20"/>
          <w:lang w:val="sr-Cyrl-CS"/>
        </w:rPr>
      </w:pPr>
      <w:r w:rsidRPr="00F24009">
        <w:rPr>
          <w:sz w:val="20"/>
          <w:szCs w:val="20"/>
          <w:lang w:val="sr-Cyrl-CS"/>
        </w:rPr>
        <w:t>Анализа успеха, разговор о изостанцима и оцени из владања</w:t>
      </w:r>
    </w:p>
    <w:p w14:paraId="08B61B48" w14:textId="77777777" w:rsidR="0017490A" w:rsidRPr="00F24009" w:rsidRDefault="0017490A" w:rsidP="009746D8">
      <w:pPr>
        <w:numPr>
          <w:ilvl w:val="0"/>
          <w:numId w:val="55"/>
        </w:numPr>
        <w:tabs>
          <w:tab w:val="num" w:pos="426"/>
        </w:tabs>
        <w:spacing w:after="0" w:line="240" w:lineRule="auto"/>
        <w:ind w:left="284" w:firstLine="76"/>
        <w:rPr>
          <w:sz w:val="20"/>
          <w:szCs w:val="20"/>
          <w:lang w:val="sr-Cyrl-CS"/>
        </w:rPr>
      </w:pPr>
      <w:r w:rsidRPr="00F24009">
        <w:rPr>
          <w:sz w:val="20"/>
          <w:szCs w:val="20"/>
          <w:lang w:val="sr-Cyrl-CS"/>
        </w:rPr>
        <w:t>Како да поправим успех у другом полугодишту?</w:t>
      </w:r>
    </w:p>
    <w:p w14:paraId="4D413E65" w14:textId="77777777" w:rsidR="0017490A" w:rsidRPr="00F24009" w:rsidRDefault="0017490A" w:rsidP="009746D8">
      <w:pPr>
        <w:numPr>
          <w:ilvl w:val="0"/>
          <w:numId w:val="55"/>
        </w:numPr>
        <w:tabs>
          <w:tab w:val="num" w:pos="426"/>
        </w:tabs>
        <w:spacing w:after="0" w:line="240" w:lineRule="auto"/>
        <w:ind w:left="284" w:firstLine="76"/>
        <w:rPr>
          <w:sz w:val="20"/>
          <w:szCs w:val="20"/>
          <w:lang w:val="sr-Cyrl-CS"/>
        </w:rPr>
      </w:pPr>
      <w:r w:rsidRPr="00F24009">
        <w:rPr>
          <w:sz w:val="20"/>
          <w:szCs w:val="20"/>
          <w:lang w:val="sr-Cyrl-CS"/>
        </w:rPr>
        <w:t>Шта знамо о Светом Сави, припрема прославе</w:t>
      </w:r>
    </w:p>
    <w:p w14:paraId="5B038D18" w14:textId="77777777" w:rsidR="0017490A" w:rsidRPr="00F24009" w:rsidRDefault="0017490A" w:rsidP="009746D8">
      <w:pPr>
        <w:numPr>
          <w:ilvl w:val="0"/>
          <w:numId w:val="55"/>
        </w:numPr>
        <w:tabs>
          <w:tab w:val="num" w:pos="426"/>
        </w:tabs>
        <w:spacing w:after="0" w:line="240" w:lineRule="auto"/>
        <w:ind w:left="284" w:firstLine="76"/>
        <w:rPr>
          <w:sz w:val="20"/>
          <w:szCs w:val="20"/>
          <w:lang w:val="sr-Cyrl-CS"/>
        </w:rPr>
      </w:pPr>
      <w:r w:rsidRPr="00F24009">
        <w:rPr>
          <w:sz w:val="20"/>
          <w:szCs w:val="20"/>
          <w:lang w:val="sr-Cyrl-CS"/>
        </w:rPr>
        <w:t>Национални дан без дуванског дима – зашто НЕ цигарете</w:t>
      </w:r>
    </w:p>
    <w:p w14:paraId="3248BAD8" w14:textId="77777777" w:rsidR="0017490A" w:rsidRPr="00F24009" w:rsidRDefault="0017490A" w:rsidP="009746D8">
      <w:pPr>
        <w:numPr>
          <w:ilvl w:val="0"/>
          <w:numId w:val="55"/>
        </w:numPr>
        <w:tabs>
          <w:tab w:val="num" w:pos="426"/>
        </w:tabs>
        <w:spacing w:after="0" w:line="240" w:lineRule="auto"/>
        <w:ind w:left="284" w:firstLine="76"/>
        <w:rPr>
          <w:sz w:val="20"/>
          <w:szCs w:val="20"/>
          <w:lang w:val="sr-Cyrl-CS"/>
        </w:rPr>
      </w:pPr>
      <w:r w:rsidRPr="00F24009">
        <w:rPr>
          <w:sz w:val="20"/>
          <w:szCs w:val="20"/>
          <w:lang w:val="sr-Cyrl-CS"/>
        </w:rPr>
        <w:t>ПО – могућности школовања и каријере</w:t>
      </w:r>
    </w:p>
    <w:p w14:paraId="2B34C43D" w14:textId="77777777" w:rsidR="0017490A" w:rsidRPr="00F24009" w:rsidRDefault="0017490A" w:rsidP="009746D8">
      <w:pPr>
        <w:numPr>
          <w:ilvl w:val="0"/>
          <w:numId w:val="55"/>
        </w:numPr>
        <w:tabs>
          <w:tab w:val="num" w:pos="426"/>
        </w:tabs>
        <w:spacing w:after="0" w:line="240" w:lineRule="auto"/>
        <w:ind w:left="284" w:firstLine="76"/>
        <w:rPr>
          <w:sz w:val="20"/>
          <w:szCs w:val="20"/>
          <w:lang w:val="sr-Cyrl-CS"/>
        </w:rPr>
      </w:pPr>
      <w:r w:rsidRPr="00F24009">
        <w:rPr>
          <w:sz w:val="20"/>
          <w:szCs w:val="20"/>
          <w:lang w:val="sr-Cyrl-CS"/>
        </w:rPr>
        <w:t>Учимо заједно</w:t>
      </w:r>
    </w:p>
    <w:p w14:paraId="225934D9" w14:textId="77777777" w:rsidR="0017490A" w:rsidRPr="00F24009" w:rsidRDefault="0017490A" w:rsidP="009746D8">
      <w:pPr>
        <w:numPr>
          <w:ilvl w:val="0"/>
          <w:numId w:val="55"/>
        </w:numPr>
        <w:tabs>
          <w:tab w:val="num" w:pos="426"/>
        </w:tabs>
        <w:spacing w:after="0" w:line="240" w:lineRule="auto"/>
        <w:ind w:left="284" w:firstLine="76"/>
        <w:rPr>
          <w:sz w:val="20"/>
          <w:szCs w:val="20"/>
          <w:lang w:val="sr-Cyrl-CS"/>
        </w:rPr>
      </w:pPr>
      <w:r w:rsidRPr="00F24009">
        <w:rPr>
          <w:sz w:val="20"/>
          <w:szCs w:val="20"/>
          <w:lang w:val="sr-Cyrl-CS"/>
        </w:rPr>
        <w:t>ПО – могућности школовања и каријере</w:t>
      </w:r>
    </w:p>
    <w:p w14:paraId="534D36C2" w14:textId="77777777" w:rsidR="0017490A" w:rsidRPr="00F24009" w:rsidRDefault="0017490A" w:rsidP="009746D8">
      <w:pPr>
        <w:numPr>
          <w:ilvl w:val="0"/>
          <w:numId w:val="55"/>
        </w:numPr>
        <w:tabs>
          <w:tab w:val="num" w:pos="426"/>
        </w:tabs>
        <w:spacing w:after="0" w:line="240" w:lineRule="auto"/>
        <w:ind w:left="284" w:firstLine="76"/>
        <w:rPr>
          <w:sz w:val="20"/>
          <w:szCs w:val="20"/>
          <w:lang w:val="sr-Cyrl-CS"/>
        </w:rPr>
      </w:pPr>
      <w:r w:rsidRPr="00F24009">
        <w:rPr>
          <w:sz w:val="20"/>
          <w:szCs w:val="20"/>
          <w:lang w:val="sr-Cyrl-CS"/>
        </w:rPr>
        <w:t>Разговор о односима у одељењу</w:t>
      </w:r>
    </w:p>
    <w:p w14:paraId="543A86B8" w14:textId="77777777" w:rsidR="0017490A" w:rsidRPr="00F24009" w:rsidRDefault="0017490A" w:rsidP="009746D8">
      <w:pPr>
        <w:numPr>
          <w:ilvl w:val="0"/>
          <w:numId w:val="55"/>
        </w:numPr>
        <w:tabs>
          <w:tab w:val="num" w:pos="426"/>
        </w:tabs>
        <w:spacing w:after="0" w:line="240" w:lineRule="auto"/>
        <w:ind w:left="284" w:firstLine="76"/>
        <w:rPr>
          <w:sz w:val="20"/>
          <w:szCs w:val="20"/>
          <w:lang w:val="sr-Cyrl-CS"/>
        </w:rPr>
      </w:pPr>
      <w:r w:rsidRPr="00F24009">
        <w:rPr>
          <w:sz w:val="20"/>
          <w:szCs w:val="20"/>
          <w:lang w:val="sr-Cyrl-CS"/>
        </w:rPr>
        <w:t>Хуманост на делу – шта ми можемо да урадимо?</w:t>
      </w:r>
    </w:p>
    <w:p w14:paraId="644F1D4E" w14:textId="77777777" w:rsidR="0017490A" w:rsidRPr="00F24009" w:rsidRDefault="00EA4589" w:rsidP="009746D8">
      <w:pPr>
        <w:numPr>
          <w:ilvl w:val="0"/>
          <w:numId w:val="55"/>
        </w:numPr>
        <w:tabs>
          <w:tab w:val="num" w:pos="426"/>
        </w:tabs>
        <w:spacing w:after="0" w:line="240" w:lineRule="auto"/>
        <w:ind w:left="284" w:firstLine="76"/>
        <w:rPr>
          <w:sz w:val="20"/>
          <w:szCs w:val="20"/>
          <w:lang w:val="sr-Cyrl-CS"/>
        </w:rPr>
      </w:pPr>
      <w:r>
        <w:rPr>
          <w:sz w:val="20"/>
          <w:szCs w:val="20"/>
          <w:lang w:val="sr-Cyrl-CS"/>
        </w:rPr>
        <w:t>Друштвене мреже</w:t>
      </w:r>
      <w:r w:rsidR="0017490A" w:rsidRPr="00F24009">
        <w:rPr>
          <w:sz w:val="20"/>
          <w:szCs w:val="20"/>
          <w:lang w:val="sr-Cyrl-CS"/>
        </w:rPr>
        <w:t xml:space="preserve"> – ко су ми пријатељи</w:t>
      </w:r>
    </w:p>
    <w:p w14:paraId="4A2418B8" w14:textId="77777777" w:rsidR="0017490A" w:rsidRPr="00F24009" w:rsidRDefault="0017490A" w:rsidP="009746D8">
      <w:pPr>
        <w:numPr>
          <w:ilvl w:val="0"/>
          <w:numId w:val="55"/>
        </w:numPr>
        <w:tabs>
          <w:tab w:val="num" w:pos="426"/>
        </w:tabs>
        <w:spacing w:after="0" w:line="240" w:lineRule="auto"/>
        <w:ind w:left="284" w:firstLine="76"/>
        <w:rPr>
          <w:sz w:val="20"/>
          <w:szCs w:val="20"/>
          <w:lang w:val="sr-Cyrl-CS"/>
        </w:rPr>
      </w:pPr>
      <w:r w:rsidRPr="00F24009">
        <w:rPr>
          <w:sz w:val="20"/>
          <w:szCs w:val="20"/>
          <w:lang w:val="sr-Cyrl-CS"/>
        </w:rPr>
        <w:t>ПО – вежбамо за интервју</w:t>
      </w:r>
    </w:p>
    <w:p w14:paraId="65D52D73" w14:textId="77777777" w:rsidR="0017490A" w:rsidRPr="00F24009" w:rsidRDefault="0017490A" w:rsidP="009746D8">
      <w:pPr>
        <w:numPr>
          <w:ilvl w:val="0"/>
          <w:numId w:val="55"/>
        </w:numPr>
        <w:tabs>
          <w:tab w:val="num" w:pos="426"/>
        </w:tabs>
        <w:spacing w:after="0" w:line="240" w:lineRule="auto"/>
        <w:ind w:left="284" w:firstLine="76"/>
        <w:rPr>
          <w:sz w:val="20"/>
          <w:szCs w:val="20"/>
          <w:lang w:val="sr-Cyrl-CS"/>
        </w:rPr>
      </w:pPr>
      <w:r w:rsidRPr="00F24009">
        <w:rPr>
          <w:sz w:val="20"/>
          <w:szCs w:val="20"/>
          <w:lang w:val="sr-Cyrl-CS"/>
        </w:rPr>
        <w:t>Пријатељи и идоли – ко може да нам послужи као узор</w:t>
      </w:r>
    </w:p>
    <w:p w14:paraId="3E3D701E" w14:textId="77777777" w:rsidR="0017490A" w:rsidRPr="00F24009" w:rsidRDefault="0017490A" w:rsidP="009746D8">
      <w:pPr>
        <w:numPr>
          <w:ilvl w:val="0"/>
          <w:numId w:val="55"/>
        </w:numPr>
        <w:tabs>
          <w:tab w:val="num" w:pos="426"/>
        </w:tabs>
        <w:spacing w:after="0" w:line="240" w:lineRule="auto"/>
        <w:ind w:left="284" w:firstLine="76"/>
        <w:rPr>
          <w:sz w:val="20"/>
          <w:szCs w:val="20"/>
          <w:lang w:val="sr-Cyrl-CS"/>
        </w:rPr>
      </w:pPr>
      <w:r w:rsidRPr="00F24009">
        <w:rPr>
          <w:sz w:val="20"/>
          <w:szCs w:val="20"/>
          <w:lang w:val="sr-Cyrl-CS"/>
        </w:rPr>
        <w:t>Светски дан здравља</w:t>
      </w:r>
    </w:p>
    <w:p w14:paraId="5602F27C" w14:textId="77777777" w:rsidR="0017490A" w:rsidRPr="00F24009" w:rsidRDefault="0017490A" w:rsidP="009746D8">
      <w:pPr>
        <w:numPr>
          <w:ilvl w:val="0"/>
          <w:numId w:val="55"/>
        </w:numPr>
        <w:tabs>
          <w:tab w:val="num" w:pos="426"/>
        </w:tabs>
        <w:spacing w:after="0" w:line="240" w:lineRule="auto"/>
        <w:ind w:left="284" w:firstLine="76"/>
        <w:rPr>
          <w:sz w:val="20"/>
          <w:szCs w:val="20"/>
          <w:lang w:val="sr-Cyrl-CS"/>
        </w:rPr>
      </w:pPr>
      <w:r w:rsidRPr="00F24009">
        <w:rPr>
          <w:sz w:val="20"/>
          <w:szCs w:val="20"/>
          <w:lang w:val="sr-Cyrl-CS"/>
        </w:rPr>
        <w:t>Средња школа, ново друштво, осврт на основну школу</w:t>
      </w:r>
    </w:p>
    <w:p w14:paraId="4A1D52BE" w14:textId="77777777" w:rsidR="0017490A" w:rsidRPr="00F24009" w:rsidRDefault="0017490A" w:rsidP="009746D8">
      <w:pPr>
        <w:numPr>
          <w:ilvl w:val="0"/>
          <w:numId w:val="55"/>
        </w:numPr>
        <w:tabs>
          <w:tab w:val="num" w:pos="426"/>
        </w:tabs>
        <w:spacing w:after="0" w:line="240" w:lineRule="auto"/>
        <w:ind w:left="284" w:firstLine="76"/>
        <w:rPr>
          <w:sz w:val="20"/>
          <w:szCs w:val="20"/>
          <w:lang w:val="sr-Cyrl-CS"/>
        </w:rPr>
      </w:pPr>
      <w:r w:rsidRPr="00F24009">
        <w:rPr>
          <w:sz w:val="20"/>
          <w:szCs w:val="20"/>
          <w:lang w:val="sr-Cyrl-CS"/>
        </w:rPr>
        <w:t>Матурско вече</w:t>
      </w:r>
    </w:p>
    <w:p w14:paraId="61FC18BD" w14:textId="77777777" w:rsidR="0017490A" w:rsidRPr="00F24009" w:rsidRDefault="0017490A" w:rsidP="009746D8">
      <w:pPr>
        <w:numPr>
          <w:ilvl w:val="0"/>
          <w:numId w:val="55"/>
        </w:numPr>
        <w:tabs>
          <w:tab w:val="num" w:pos="426"/>
        </w:tabs>
        <w:spacing w:after="0" w:line="240" w:lineRule="auto"/>
        <w:ind w:left="284" w:firstLine="76"/>
        <w:rPr>
          <w:sz w:val="20"/>
          <w:szCs w:val="20"/>
          <w:lang w:val="sr-Cyrl-CS"/>
        </w:rPr>
      </w:pPr>
      <w:r w:rsidRPr="00F24009">
        <w:rPr>
          <w:sz w:val="20"/>
          <w:szCs w:val="20"/>
          <w:lang w:val="sr-Cyrl-CS"/>
        </w:rPr>
        <w:t>Завршне припреме за прославу завршетка осмог разреда</w:t>
      </w:r>
    </w:p>
    <w:p w14:paraId="1F4E0312" w14:textId="77777777" w:rsidR="00EA4589" w:rsidRDefault="0017490A" w:rsidP="009746D8">
      <w:pPr>
        <w:numPr>
          <w:ilvl w:val="0"/>
          <w:numId w:val="55"/>
        </w:numPr>
        <w:tabs>
          <w:tab w:val="num" w:pos="426"/>
        </w:tabs>
        <w:spacing w:after="0" w:line="240" w:lineRule="auto"/>
        <w:ind w:left="284" w:firstLine="76"/>
        <w:rPr>
          <w:sz w:val="20"/>
          <w:szCs w:val="20"/>
          <w:lang w:val="sr-Cyrl-CS"/>
        </w:rPr>
      </w:pPr>
      <w:r w:rsidRPr="00F24009">
        <w:rPr>
          <w:sz w:val="20"/>
          <w:szCs w:val="20"/>
          <w:lang w:val="sr-Cyrl-CS"/>
        </w:rPr>
        <w:t>Дружење</w:t>
      </w:r>
    </w:p>
    <w:p w14:paraId="0ED89F69" w14:textId="77777777" w:rsidR="00F04247" w:rsidRDefault="00F04247" w:rsidP="00F04247">
      <w:pPr>
        <w:rPr>
          <w:sz w:val="20"/>
          <w:szCs w:val="20"/>
          <w:lang w:val="sr-Cyrl-CS"/>
        </w:rPr>
      </w:pPr>
    </w:p>
    <w:p w14:paraId="276838C4" w14:textId="77777777" w:rsidR="00A7639E" w:rsidRDefault="00F04247" w:rsidP="00434B81">
      <w:pPr>
        <w:ind w:firstLine="360"/>
        <w:jc w:val="both"/>
        <w:rPr>
          <w:sz w:val="20"/>
          <w:szCs w:val="20"/>
          <w:lang w:val="sr-Cyrl-CS"/>
        </w:rPr>
      </w:pPr>
      <w:r w:rsidRPr="00F04247">
        <w:rPr>
          <w:sz w:val="20"/>
          <w:szCs w:val="20"/>
          <w:lang w:val="sr-Cyrl-CS"/>
        </w:rPr>
        <w:t>Одељењски старшина  има важну улогу у развијању моралних капацитета детета, ставова и уверења, у  упознавању ученика са школским животом и радом, односима  који морају бити базирани на међусобном поштовању, сарадњи, солидарности, уз уважавање различитости. Час одељењског старешине је прави моменат за развијање свих ових  особина. У дискусију на часовима одељењског старешине треба да буду укључени сви ученици.</w:t>
      </w:r>
    </w:p>
    <w:p w14:paraId="645684D4" w14:textId="77777777" w:rsidR="00791615" w:rsidRDefault="00A7639E" w:rsidP="00FD5363">
      <w:pPr>
        <w:ind w:firstLine="360"/>
        <w:jc w:val="both"/>
        <w:rPr>
          <w:sz w:val="20"/>
          <w:szCs w:val="20"/>
          <w:lang w:val="sr-Cyrl-CS"/>
        </w:rPr>
      </w:pPr>
      <w:r w:rsidRPr="00434B81">
        <w:rPr>
          <w:sz w:val="20"/>
          <w:szCs w:val="20"/>
          <w:lang w:val="sr-Cyrl-CS"/>
        </w:rPr>
        <w:t>Министарство унутрашњих послова у сарадњи са Министарством просвете и ове школске године реализује пројекат „Заје</w:t>
      </w:r>
      <w:r w:rsidR="00FD5363">
        <w:rPr>
          <w:sz w:val="20"/>
          <w:szCs w:val="20"/>
          <w:lang w:val="sr-Cyrl-CS"/>
        </w:rPr>
        <w:t xml:space="preserve">дно и безбедно кроз детињство“. </w:t>
      </w:r>
      <w:r w:rsidR="00510730" w:rsidRPr="00791615">
        <w:rPr>
          <w:sz w:val="20"/>
          <w:szCs w:val="20"/>
          <w:lang w:val="sr-Cyrl-CS"/>
        </w:rPr>
        <w:t>У току првог полугодишта, у свим одељењима трећег и четвртог разреда  планирано је спровођење по једне радионице у трајању од 45 минута, на тему „Безбедност деце у саобраћају“ и  „Безбедност деце у ванредним ситуацијама“. У</w:t>
      </w:r>
      <w:r w:rsidR="00791615" w:rsidRPr="00791615">
        <w:rPr>
          <w:sz w:val="20"/>
          <w:szCs w:val="20"/>
          <w:lang w:val="sr-Cyrl-CS"/>
        </w:rPr>
        <w:t xml:space="preserve"> петом и осмом разреду планиране су радинонице</w:t>
      </w:r>
      <w:r w:rsidR="00791615">
        <w:rPr>
          <w:sz w:val="20"/>
          <w:szCs w:val="20"/>
        </w:rPr>
        <w:t xml:space="preserve"> “</w:t>
      </w:r>
      <w:r w:rsidR="00791615" w:rsidRPr="00791615">
        <w:rPr>
          <w:sz w:val="20"/>
          <w:szCs w:val="20"/>
          <w:lang w:val="sr-Cyrl-CS"/>
        </w:rPr>
        <w:t>Превенција вршњачког насиља у стварном и виртуелно</w:t>
      </w:r>
      <w:r w:rsidR="00FD5363">
        <w:rPr>
          <w:sz w:val="20"/>
          <w:szCs w:val="20"/>
          <w:lang w:val="sr-Cyrl-CS"/>
        </w:rPr>
        <w:t>м</w:t>
      </w:r>
      <w:r w:rsidR="00791615" w:rsidRPr="00791615">
        <w:rPr>
          <w:sz w:val="20"/>
          <w:szCs w:val="20"/>
          <w:lang w:val="sr-Cyrl-CS"/>
        </w:rPr>
        <w:t xml:space="preserve"> </w:t>
      </w:r>
      <w:r w:rsidR="00FD5363">
        <w:rPr>
          <w:sz w:val="20"/>
          <w:szCs w:val="20"/>
          <w:lang w:val="sr-Cyrl-CS"/>
        </w:rPr>
        <w:lastRenderedPageBreak/>
        <w:t>о</w:t>
      </w:r>
      <w:r w:rsidR="00791615" w:rsidRPr="00791615">
        <w:rPr>
          <w:sz w:val="20"/>
          <w:szCs w:val="20"/>
          <w:lang w:val="sr-Cyrl-CS"/>
        </w:rPr>
        <w:t>кружењ</w:t>
      </w:r>
      <w:r w:rsidR="00FD5363">
        <w:rPr>
          <w:sz w:val="20"/>
          <w:szCs w:val="20"/>
          <w:lang w:val="sr-Cyrl-RS"/>
        </w:rPr>
        <w:t>у</w:t>
      </w:r>
      <w:r w:rsidR="00791615">
        <w:rPr>
          <w:sz w:val="20"/>
          <w:szCs w:val="20"/>
        </w:rPr>
        <w:t>”.</w:t>
      </w:r>
      <w:r w:rsidR="00510730" w:rsidRPr="00791615">
        <w:rPr>
          <w:sz w:val="20"/>
          <w:szCs w:val="20"/>
          <w:lang w:val="sr-Cyrl-CS"/>
        </w:rPr>
        <w:t xml:space="preserve"> </w:t>
      </w:r>
      <w:r w:rsidR="00791615">
        <w:rPr>
          <w:sz w:val="20"/>
          <w:szCs w:val="20"/>
          <w:lang w:val="sr-Cyrl-CS"/>
        </w:rPr>
        <w:t>Иста радионица очекује ученике шестог разреда, али у другом полугодишту.</w:t>
      </w:r>
      <w:r w:rsidR="00510730" w:rsidRPr="000A6B40">
        <w:rPr>
          <w:color w:val="FF0000"/>
          <w:sz w:val="20"/>
          <w:szCs w:val="20"/>
          <w:lang w:val="sr-Cyrl-CS"/>
        </w:rPr>
        <w:t xml:space="preserve"> </w:t>
      </w:r>
      <w:r w:rsidR="00434B81" w:rsidRPr="00434B81">
        <w:rPr>
          <w:sz w:val="20"/>
          <w:szCs w:val="20"/>
          <w:lang w:val="sr-Cyrl-CS"/>
        </w:rPr>
        <w:t>Радионица</w:t>
      </w:r>
      <w:r w:rsidR="00510730" w:rsidRPr="00434B81">
        <w:rPr>
          <w:sz w:val="20"/>
          <w:szCs w:val="20"/>
          <w:lang w:val="sr-Cyrl-CS"/>
        </w:rPr>
        <w:t xml:space="preserve"> </w:t>
      </w:r>
      <w:r w:rsidR="00FD5363">
        <w:rPr>
          <w:sz w:val="20"/>
          <w:szCs w:val="20"/>
        </w:rPr>
        <w:t>“</w:t>
      </w:r>
      <w:r w:rsidR="00434B81" w:rsidRPr="00434B81">
        <w:rPr>
          <w:sz w:val="20"/>
          <w:szCs w:val="20"/>
          <w:lang w:val="sr-Cyrl-CS"/>
        </w:rPr>
        <w:t xml:space="preserve">Упознајмо полицајце и заједно ширимо другарство међу вршњацима“ </w:t>
      </w:r>
      <w:r w:rsidR="00510730" w:rsidRPr="00434B81">
        <w:rPr>
          <w:sz w:val="20"/>
          <w:szCs w:val="20"/>
          <w:lang w:val="sr-Cyrl-CS"/>
        </w:rPr>
        <w:t>реализоваће се  током другог полугодишта</w:t>
      </w:r>
      <w:r w:rsidRPr="00434B81">
        <w:rPr>
          <w:sz w:val="20"/>
          <w:szCs w:val="20"/>
          <w:lang w:val="sr-Cyrl-CS"/>
        </w:rPr>
        <w:t xml:space="preserve"> </w:t>
      </w:r>
      <w:r w:rsidR="00510730" w:rsidRPr="00434B81">
        <w:rPr>
          <w:sz w:val="20"/>
          <w:szCs w:val="20"/>
          <w:lang w:val="sr-Cyrl-CS"/>
        </w:rPr>
        <w:t xml:space="preserve">са ученицима </w:t>
      </w:r>
      <w:r w:rsidR="00434B81" w:rsidRPr="00434B81">
        <w:rPr>
          <w:sz w:val="20"/>
          <w:szCs w:val="20"/>
          <w:lang w:val="sr-Cyrl-CS"/>
        </w:rPr>
        <w:t>другог</w:t>
      </w:r>
      <w:r w:rsidR="00791615">
        <w:rPr>
          <w:sz w:val="20"/>
          <w:szCs w:val="20"/>
          <w:lang w:val="sr-Cyrl-CS"/>
        </w:rPr>
        <w:t xml:space="preserve"> разреда</w:t>
      </w:r>
      <w:r w:rsidR="00791615">
        <w:rPr>
          <w:sz w:val="20"/>
          <w:szCs w:val="20"/>
        </w:rPr>
        <w:t>.</w:t>
      </w:r>
      <w:r w:rsidR="00791615">
        <w:rPr>
          <w:sz w:val="20"/>
          <w:szCs w:val="20"/>
          <w:lang w:val="sr-Cyrl-RS"/>
        </w:rPr>
        <w:t xml:space="preserve"> За ученике првог и седмог разр</w:t>
      </w:r>
      <w:r w:rsidR="00FD5363">
        <w:rPr>
          <w:sz w:val="20"/>
          <w:szCs w:val="20"/>
          <w:lang w:val="sr-Cyrl-RS"/>
        </w:rPr>
        <w:t>еда тема радионице бић</w:t>
      </w:r>
      <w:r w:rsidR="00791615">
        <w:rPr>
          <w:sz w:val="20"/>
          <w:szCs w:val="20"/>
          <w:lang w:val="sr-Cyrl-RS"/>
        </w:rPr>
        <w:t xml:space="preserve">е </w:t>
      </w:r>
      <w:r w:rsidR="00FD5363">
        <w:rPr>
          <w:sz w:val="20"/>
          <w:szCs w:val="20"/>
        </w:rPr>
        <w:t>“</w:t>
      </w:r>
      <w:r w:rsidR="00791615">
        <w:rPr>
          <w:sz w:val="20"/>
          <w:szCs w:val="20"/>
          <w:lang w:val="sr-Cyrl-RS"/>
        </w:rPr>
        <w:t>Безбедност деце у ванредним ситуацијама</w:t>
      </w:r>
      <w:r w:rsidR="00FD5363">
        <w:rPr>
          <w:sz w:val="20"/>
          <w:szCs w:val="20"/>
        </w:rPr>
        <w:t>”</w:t>
      </w:r>
      <w:r w:rsidR="00791615">
        <w:rPr>
          <w:sz w:val="20"/>
          <w:szCs w:val="20"/>
          <w:lang w:val="sr-Cyrl-RS"/>
        </w:rPr>
        <w:t>, планирано време реализације</w:t>
      </w:r>
      <w:r w:rsidR="00FD5363">
        <w:rPr>
          <w:sz w:val="20"/>
          <w:szCs w:val="20"/>
          <w:lang w:val="sr-Cyrl-RS"/>
        </w:rPr>
        <w:t xml:space="preserve"> је такође друго полугодиште.  Ова радионица подразумева и </w:t>
      </w:r>
      <w:r w:rsidR="00FD5363">
        <w:rPr>
          <w:sz w:val="20"/>
          <w:szCs w:val="20"/>
          <w:lang w:val="sr-Cyrl-CS"/>
        </w:rPr>
        <w:t>практичну вежбу из саобраћаја.</w:t>
      </w:r>
    </w:p>
    <w:p w14:paraId="663299BF" w14:textId="77777777" w:rsidR="00FD5363" w:rsidRPr="00FD5363" w:rsidRDefault="00FD5363" w:rsidP="00FD5363">
      <w:pPr>
        <w:ind w:firstLine="360"/>
        <w:jc w:val="both"/>
        <w:rPr>
          <w:sz w:val="20"/>
          <w:szCs w:val="20"/>
          <w:lang w:val="sr-Cyrl-CS"/>
        </w:rPr>
        <w:sectPr w:rsidR="00FD5363" w:rsidRPr="00FD5363" w:rsidSect="008D1373">
          <w:pgSz w:w="11907" w:h="16839" w:code="9"/>
          <w:pgMar w:top="1440" w:right="1440" w:bottom="1440" w:left="1440" w:header="720" w:footer="720" w:gutter="0"/>
          <w:cols w:space="720"/>
          <w:docGrid w:linePitch="360"/>
        </w:sectPr>
      </w:pPr>
    </w:p>
    <w:p w14:paraId="3E412155" w14:textId="77777777" w:rsidR="000E2604" w:rsidRPr="006912DD" w:rsidRDefault="000E2604" w:rsidP="0044765B">
      <w:pPr>
        <w:pStyle w:val="Heading2"/>
        <w:rPr>
          <w:lang w:val="sr-Cyrl-CS"/>
        </w:rPr>
      </w:pPr>
      <w:bookmarkStart w:id="48" w:name="_Toc19777241"/>
      <w:bookmarkStart w:id="49" w:name="_Toc177035940"/>
      <w:bookmarkEnd w:id="47"/>
      <w:r>
        <w:lastRenderedPageBreak/>
        <w:t xml:space="preserve">2.9. </w:t>
      </w:r>
      <w:r w:rsidRPr="006912DD">
        <w:rPr>
          <w:lang w:val="sr-Cyrl-CS"/>
        </w:rPr>
        <w:t>Унапређење ваннаставних / слободних активности</w:t>
      </w:r>
      <w:bookmarkEnd w:id="48"/>
      <w:bookmarkEnd w:id="49"/>
    </w:p>
    <w:tbl>
      <w:tblPr>
        <w:tblStyle w:val="TableGrid"/>
        <w:tblW w:w="9900" w:type="dxa"/>
        <w:tblInd w:w="-162" w:type="dxa"/>
        <w:tblLayout w:type="fixed"/>
        <w:tblLook w:val="0000" w:firstRow="0" w:lastRow="0" w:firstColumn="0" w:lastColumn="0" w:noHBand="0" w:noVBand="0"/>
      </w:tblPr>
      <w:tblGrid>
        <w:gridCol w:w="7020"/>
        <w:gridCol w:w="1440"/>
        <w:gridCol w:w="1440"/>
      </w:tblGrid>
      <w:tr w:rsidR="000E2604" w:rsidRPr="006912DD" w14:paraId="0EA0C926" w14:textId="77777777" w:rsidTr="00E031B8">
        <w:trPr>
          <w:trHeight w:val="420"/>
        </w:trPr>
        <w:tc>
          <w:tcPr>
            <w:tcW w:w="7020" w:type="dxa"/>
            <w:tcBorders>
              <w:left w:val="nil"/>
              <w:bottom w:val="double" w:sz="4" w:space="0" w:color="auto"/>
            </w:tcBorders>
            <w:shd w:val="clear" w:color="auto" w:fill="FDE9D9" w:themeFill="accent6" w:themeFillTint="33"/>
          </w:tcPr>
          <w:p w14:paraId="63A897C3" w14:textId="77777777" w:rsidR="000E2604" w:rsidRPr="006912DD" w:rsidRDefault="000E2604" w:rsidP="000E2604">
            <w:pPr>
              <w:jc w:val="both"/>
              <w:rPr>
                <w:i/>
                <w:lang w:val="sr-Cyrl-CS"/>
              </w:rPr>
            </w:pPr>
            <w:r w:rsidRPr="006912DD">
              <w:rPr>
                <w:i/>
                <w:lang w:val="sr-Cyrl-CS"/>
              </w:rPr>
              <w:t>Активности</w:t>
            </w:r>
          </w:p>
        </w:tc>
        <w:tc>
          <w:tcPr>
            <w:tcW w:w="1440" w:type="dxa"/>
            <w:tcBorders>
              <w:bottom w:val="double" w:sz="4" w:space="0" w:color="auto"/>
            </w:tcBorders>
            <w:shd w:val="clear" w:color="auto" w:fill="FDE9D9" w:themeFill="accent6" w:themeFillTint="33"/>
          </w:tcPr>
          <w:p w14:paraId="55D30488" w14:textId="77777777" w:rsidR="000E2604" w:rsidRPr="006912DD" w:rsidRDefault="000E2604" w:rsidP="000E2604">
            <w:pPr>
              <w:jc w:val="center"/>
              <w:rPr>
                <w:i/>
                <w:lang w:val="sr-Cyrl-CS"/>
              </w:rPr>
            </w:pPr>
            <w:r w:rsidRPr="006912DD">
              <w:rPr>
                <w:i/>
                <w:lang w:val="sr-Cyrl-CS"/>
              </w:rPr>
              <w:t>Време реализације</w:t>
            </w:r>
          </w:p>
        </w:tc>
        <w:tc>
          <w:tcPr>
            <w:tcW w:w="1440" w:type="dxa"/>
            <w:tcBorders>
              <w:bottom w:val="double" w:sz="4" w:space="0" w:color="auto"/>
              <w:right w:val="nil"/>
            </w:tcBorders>
            <w:shd w:val="clear" w:color="auto" w:fill="FDE9D9" w:themeFill="accent6" w:themeFillTint="33"/>
          </w:tcPr>
          <w:p w14:paraId="1B61B671" w14:textId="77777777" w:rsidR="000E2604" w:rsidRPr="006912DD" w:rsidRDefault="000E2604" w:rsidP="000E2604">
            <w:pPr>
              <w:rPr>
                <w:i/>
                <w:lang w:val="sr-Cyrl-CS"/>
              </w:rPr>
            </w:pPr>
            <w:r w:rsidRPr="006912DD">
              <w:rPr>
                <w:i/>
                <w:lang w:val="sr-Cyrl-CS"/>
              </w:rPr>
              <w:t>Носиоци активности</w:t>
            </w:r>
          </w:p>
        </w:tc>
      </w:tr>
      <w:tr w:rsidR="000E2604" w:rsidRPr="006912DD" w14:paraId="608B62FD" w14:textId="77777777" w:rsidTr="00734341">
        <w:trPr>
          <w:trHeight w:val="1054"/>
        </w:trPr>
        <w:tc>
          <w:tcPr>
            <w:tcW w:w="7020" w:type="dxa"/>
            <w:tcBorders>
              <w:top w:val="single" w:sz="4" w:space="0" w:color="auto"/>
              <w:left w:val="nil"/>
              <w:bottom w:val="single" w:sz="4" w:space="0" w:color="auto"/>
            </w:tcBorders>
          </w:tcPr>
          <w:p w14:paraId="49515DD8" w14:textId="77777777" w:rsidR="000E2604" w:rsidRPr="006912DD" w:rsidRDefault="000E2604" w:rsidP="000E2604">
            <w:pPr>
              <w:rPr>
                <w:lang w:val="ru-RU"/>
              </w:rPr>
            </w:pPr>
            <w:r w:rsidRPr="006912DD">
              <w:rPr>
                <w:lang w:val="sr-Latn-CS"/>
              </w:rPr>
              <w:t>Испитивање интересовања ученика за ваннаставе активности</w:t>
            </w:r>
          </w:p>
          <w:p w14:paraId="5189F34C" w14:textId="77777777" w:rsidR="000E2604" w:rsidRPr="006912DD" w:rsidRDefault="000E2604" w:rsidP="000E2604">
            <w:pPr>
              <w:rPr>
                <w:lang w:val="ru-RU"/>
              </w:rPr>
            </w:pPr>
            <w:r w:rsidRPr="006912DD">
              <w:rPr>
                <w:lang w:val="ru-RU"/>
              </w:rPr>
              <w:t>Испитивање интересовања ученика за обавезне наставне активности</w:t>
            </w:r>
          </w:p>
          <w:p w14:paraId="34477D8E" w14:textId="77777777" w:rsidR="000E2604" w:rsidRPr="006912DD" w:rsidRDefault="000E2604" w:rsidP="000E2604">
            <w:pPr>
              <w:rPr>
                <w:lang w:val="sr-Cyrl-CS"/>
              </w:rPr>
            </w:pPr>
            <w:r w:rsidRPr="006912DD">
              <w:rPr>
                <w:lang w:val="sr-Cyrl-CS"/>
              </w:rPr>
              <w:t xml:space="preserve">Направити план ваннаставних активности поводом значајних датума </w:t>
            </w:r>
          </w:p>
          <w:p w14:paraId="35A88D59" w14:textId="77777777" w:rsidR="000E2604" w:rsidRPr="006912DD" w:rsidRDefault="000E2604" w:rsidP="000E2604">
            <w:pPr>
              <w:rPr>
                <w:lang w:val="sr-Cyrl-CS"/>
              </w:rPr>
            </w:pPr>
            <w:r w:rsidRPr="006912DD">
              <w:rPr>
                <w:lang w:val="sr-Cyrl-CS"/>
              </w:rPr>
              <w:t>Укучити ученике у планирање, организовање и реализацију активности</w:t>
            </w:r>
          </w:p>
          <w:p w14:paraId="1E43643A" w14:textId="77777777" w:rsidR="000E2604" w:rsidRPr="006912DD" w:rsidRDefault="000E2604" w:rsidP="000E2604">
            <w:pPr>
              <w:rPr>
                <w:lang w:val="sr-Cyrl-CS"/>
              </w:rPr>
            </w:pPr>
            <w:r w:rsidRPr="006912DD">
              <w:rPr>
                <w:lang w:val="sr-Cyrl-CS"/>
              </w:rPr>
              <w:t>Направити план презентације понуђених активности у Матичној школи</w:t>
            </w:r>
          </w:p>
        </w:tc>
        <w:tc>
          <w:tcPr>
            <w:tcW w:w="1440" w:type="dxa"/>
            <w:tcBorders>
              <w:top w:val="single" w:sz="4" w:space="0" w:color="auto"/>
              <w:bottom w:val="single" w:sz="4" w:space="0" w:color="auto"/>
            </w:tcBorders>
          </w:tcPr>
          <w:p w14:paraId="1A68D732" w14:textId="77777777" w:rsidR="000E2604" w:rsidRPr="006912DD" w:rsidRDefault="00734341" w:rsidP="000E2604">
            <w:pPr>
              <w:jc w:val="center"/>
              <w:rPr>
                <w:sz w:val="20"/>
                <w:szCs w:val="20"/>
                <w:lang w:val="sr-Cyrl-CS"/>
              </w:rPr>
            </w:pPr>
            <w:r>
              <w:rPr>
                <w:sz w:val="20"/>
                <w:szCs w:val="20"/>
                <w:lang w:val="sr-Cyrl-CS"/>
              </w:rPr>
              <w:t>Септембар 202</w:t>
            </w:r>
            <w:r w:rsidR="00456664">
              <w:rPr>
                <w:sz w:val="20"/>
                <w:szCs w:val="20"/>
                <w:lang w:val="sr-Cyrl-CS"/>
              </w:rPr>
              <w:t>6</w:t>
            </w:r>
            <w:r w:rsidR="000E2604" w:rsidRPr="006912DD">
              <w:rPr>
                <w:sz w:val="20"/>
                <w:szCs w:val="20"/>
                <w:lang w:val="sr-Cyrl-CS"/>
              </w:rPr>
              <w:t>.</w:t>
            </w:r>
          </w:p>
        </w:tc>
        <w:tc>
          <w:tcPr>
            <w:tcW w:w="1440" w:type="dxa"/>
            <w:tcBorders>
              <w:top w:val="single" w:sz="4" w:space="0" w:color="auto"/>
              <w:bottom w:val="single" w:sz="4" w:space="0" w:color="auto"/>
              <w:right w:val="nil"/>
            </w:tcBorders>
          </w:tcPr>
          <w:p w14:paraId="43144FA3" w14:textId="77777777" w:rsidR="000E2604" w:rsidRPr="006912DD" w:rsidRDefault="000E2604" w:rsidP="000E2604">
            <w:pPr>
              <w:jc w:val="center"/>
              <w:rPr>
                <w:lang w:val="sr-Cyrl-CS"/>
              </w:rPr>
            </w:pPr>
            <w:r w:rsidRPr="006912DD">
              <w:rPr>
                <w:lang w:val="sr-Cyrl-CS"/>
              </w:rPr>
              <w:t xml:space="preserve">ОС </w:t>
            </w:r>
          </w:p>
          <w:p w14:paraId="7D3FFC13" w14:textId="77777777" w:rsidR="000E2604" w:rsidRPr="006912DD" w:rsidRDefault="000E2604" w:rsidP="000E2604">
            <w:pPr>
              <w:jc w:val="center"/>
              <w:rPr>
                <w:lang w:val="sr-Cyrl-CS"/>
              </w:rPr>
            </w:pPr>
            <w:r w:rsidRPr="006912DD">
              <w:rPr>
                <w:lang w:val="sr-Cyrl-CS"/>
              </w:rPr>
              <w:t>Педагог</w:t>
            </w:r>
          </w:p>
          <w:p w14:paraId="1AB65945" w14:textId="77777777" w:rsidR="000E2604" w:rsidRPr="006912DD" w:rsidRDefault="000E2604" w:rsidP="000E2604">
            <w:pPr>
              <w:jc w:val="center"/>
              <w:rPr>
                <w:lang w:val="sr-Cyrl-CS"/>
              </w:rPr>
            </w:pPr>
            <w:r w:rsidRPr="006912DD">
              <w:rPr>
                <w:lang w:val="sr-Cyrl-CS"/>
              </w:rPr>
              <w:t>Задужени наставници</w:t>
            </w:r>
          </w:p>
        </w:tc>
      </w:tr>
      <w:tr w:rsidR="000E2604" w:rsidRPr="006912DD" w14:paraId="33478468" w14:textId="77777777" w:rsidTr="00734341">
        <w:trPr>
          <w:trHeight w:val="761"/>
        </w:trPr>
        <w:tc>
          <w:tcPr>
            <w:tcW w:w="7020" w:type="dxa"/>
            <w:tcBorders>
              <w:top w:val="single" w:sz="4" w:space="0" w:color="auto"/>
              <w:left w:val="nil"/>
              <w:bottom w:val="single" w:sz="4" w:space="0" w:color="auto"/>
            </w:tcBorders>
          </w:tcPr>
          <w:p w14:paraId="5E616338" w14:textId="77777777" w:rsidR="000E2604" w:rsidRPr="006912DD" w:rsidRDefault="000E2604" w:rsidP="000E2604">
            <w:pPr>
              <w:rPr>
                <w:lang w:val="sr-Cyrl-CS"/>
              </w:rPr>
            </w:pPr>
            <w:r w:rsidRPr="006912DD">
              <w:rPr>
                <w:lang w:val="sr-Cyrl-CS"/>
              </w:rPr>
              <w:t>Организовано користити мултимедијалну учионицу</w:t>
            </w:r>
          </w:p>
          <w:p w14:paraId="592836FB" w14:textId="77777777" w:rsidR="000E2604" w:rsidRPr="006912DD" w:rsidRDefault="000E2604" w:rsidP="000E2604">
            <w:pPr>
              <w:rPr>
                <w:lang w:val="sr-Cyrl-CS"/>
              </w:rPr>
            </w:pPr>
            <w:r w:rsidRPr="006912DD">
              <w:rPr>
                <w:lang w:val="sr-Cyrl-CS"/>
              </w:rPr>
              <w:t>Организовати међусобне посете из издвојених одељења</w:t>
            </w:r>
          </w:p>
          <w:p w14:paraId="76D21AA4" w14:textId="77777777" w:rsidR="000E2604" w:rsidRPr="006912DD" w:rsidRDefault="000E2604" w:rsidP="000E2604">
            <w:pPr>
              <w:rPr>
                <w:lang w:val="sr-Cyrl-CS"/>
              </w:rPr>
            </w:pPr>
            <w:r w:rsidRPr="006912DD">
              <w:rPr>
                <w:lang w:val="sr-Cyrl-CS"/>
              </w:rPr>
              <w:t>Организовати посете другим школама и културним институцијама</w:t>
            </w:r>
          </w:p>
          <w:p w14:paraId="7554EF26" w14:textId="77777777" w:rsidR="000E2604" w:rsidRPr="006912DD" w:rsidRDefault="000E2604" w:rsidP="000E2604">
            <w:pPr>
              <w:rPr>
                <w:lang w:val="sr-Cyrl-CS"/>
              </w:rPr>
            </w:pPr>
            <w:r w:rsidRPr="006912DD">
              <w:rPr>
                <w:lang w:val="sr-Cyrl-CS"/>
              </w:rPr>
              <w:t>Промовисати ваннаставне активности у медијима, интернету</w:t>
            </w:r>
          </w:p>
          <w:p w14:paraId="56678275" w14:textId="77777777" w:rsidR="000E2604" w:rsidRPr="006912DD" w:rsidRDefault="000E2604" w:rsidP="000E2604">
            <w:pPr>
              <w:rPr>
                <w:lang w:val="sr-Cyrl-CS"/>
              </w:rPr>
            </w:pPr>
            <w:r w:rsidRPr="006912DD">
              <w:rPr>
                <w:lang w:val="sr-Cyrl-CS"/>
              </w:rPr>
              <w:t>Месечно планирати рад школе</w:t>
            </w:r>
          </w:p>
        </w:tc>
        <w:tc>
          <w:tcPr>
            <w:tcW w:w="1440" w:type="dxa"/>
            <w:tcBorders>
              <w:top w:val="single" w:sz="4" w:space="0" w:color="auto"/>
              <w:bottom w:val="single" w:sz="4" w:space="0" w:color="auto"/>
            </w:tcBorders>
          </w:tcPr>
          <w:p w14:paraId="5C04B3DE" w14:textId="77777777" w:rsidR="000E2604" w:rsidRPr="006912DD" w:rsidRDefault="000E2604" w:rsidP="000E2604">
            <w:pPr>
              <w:jc w:val="center"/>
              <w:rPr>
                <w:sz w:val="20"/>
                <w:szCs w:val="20"/>
                <w:lang w:val="sr-Cyrl-CS"/>
              </w:rPr>
            </w:pPr>
            <w:r w:rsidRPr="006912DD">
              <w:rPr>
                <w:sz w:val="20"/>
                <w:szCs w:val="20"/>
                <w:lang w:val="sr-Cyrl-CS"/>
              </w:rPr>
              <w:t>Током године</w:t>
            </w:r>
          </w:p>
        </w:tc>
        <w:tc>
          <w:tcPr>
            <w:tcW w:w="1440" w:type="dxa"/>
            <w:tcBorders>
              <w:top w:val="single" w:sz="4" w:space="0" w:color="auto"/>
              <w:bottom w:val="single" w:sz="4" w:space="0" w:color="auto"/>
              <w:right w:val="nil"/>
            </w:tcBorders>
          </w:tcPr>
          <w:p w14:paraId="3B754508" w14:textId="77777777" w:rsidR="000E2604" w:rsidRPr="006912DD" w:rsidRDefault="000E2604" w:rsidP="000E2604">
            <w:pPr>
              <w:jc w:val="center"/>
              <w:rPr>
                <w:lang w:val="sr-Cyrl-CS"/>
              </w:rPr>
            </w:pPr>
            <w:r w:rsidRPr="006912DD">
              <w:rPr>
                <w:lang w:val="sr-Cyrl-CS"/>
              </w:rPr>
              <w:t xml:space="preserve">ОС </w:t>
            </w:r>
          </w:p>
          <w:p w14:paraId="1CE627A3" w14:textId="77777777" w:rsidR="000E2604" w:rsidRPr="006912DD" w:rsidRDefault="000E2604" w:rsidP="000E2604">
            <w:pPr>
              <w:jc w:val="center"/>
              <w:rPr>
                <w:lang w:val="sr-Cyrl-CS"/>
              </w:rPr>
            </w:pPr>
            <w:r w:rsidRPr="006912DD">
              <w:rPr>
                <w:lang w:val="sr-Cyrl-CS"/>
              </w:rPr>
              <w:t>Педагог</w:t>
            </w:r>
          </w:p>
          <w:p w14:paraId="448B68FD" w14:textId="77777777" w:rsidR="000E2604" w:rsidRPr="006912DD" w:rsidRDefault="000E2604" w:rsidP="000E2604">
            <w:pPr>
              <w:jc w:val="center"/>
              <w:rPr>
                <w:lang w:val="sr-Cyrl-CS"/>
              </w:rPr>
            </w:pPr>
            <w:r w:rsidRPr="006912DD">
              <w:rPr>
                <w:lang w:val="sr-Cyrl-CS"/>
              </w:rPr>
              <w:t>Задужени наставници</w:t>
            </w:r>
          </w:p>
        </w:tc>
      </w:tr>
      <w:tr w:rsidR="000E2604" w:rsidRPr="006912DD" w14:paraId="06EEB1B2" w14:textId="77777777" w:rsidTr="00734341">
        <w:trPr>
          <w:trHeight w:val="839"/>
        </w:trPr>
        <w:tc>
          <w:tcPr>
            <w:tcW w:w="7020" w:type="dxa"/>
            <w:tcBorders>
              <w:top w:val="single" w:sz="4" w:space="0" w:color="auto"/>
              <w:left w:val="nil"/>
              <w:bottom w:val="double" w:sz="4" w:space="0" w:color="auto"/>
            </w:tcBorders>
          </w:tcPr>
          <w:p w14:paraId="59AF6318" w14:textId="77777777" w:rsidR="000E2604" w:rsidRPr="006912DD" w:rsidRDefault="000E2604" w:rsidP="000E2604">
            <w:pPr>
              <w:rPr>
                <w:lang w:val="sr-Cyrl-CS"/>
              </w:rPr>
            </w:pPr>
            <w:r w:rsidRPr="006912DD">
              <w:rPr>
                <w:lang w:val="sr-Cyrl-CS"/>
              </w:rPr>
              <w:t>Презентовање рада ученика</w:t>
            </w:r>
          </w:p>
          <w:p w14:paraId="38797D57" w14:textId="77777777" w:rsidR="000E2604" w:rsidRPr="006912DD" w:rsidRDefault="000E2604" w:rsidP="000E2604">
            <w:pPr>
              <w:rPr>
                <w:lang w:val="sr-Cyrl-CS"/>
              </w:rPr>
            </w:pPr>
            <w:r w:rsidRPr="006912DD">
              <w:rPr>
                <w:lang w:val="sr-Cyrl-CS"/>
              </w:rPr>
              <w:t>Испитивати степен задовољства ученика организованим активностима</w:t>
            </w:r>
          </w:p>
          <w:p w14:paraId="27CA427B" w14:textId="77777777" w:rsidR="000E2604" w:rsidRPr="006912DD" w:rsidRDefault="000E2604" w:rsidP="000E2604">
            <w:pPr>
              <w:rPr>
                <w:lang w:val="sr-Cyrl-CS"/>
              </w:rPr>
            </w:pPr>
            <w:r w:rsidRPr="006912DD">
              <w:rPr>
                <w:lang w:val="sr-Cyrl-CS"/>
              </w:rPr>
              <w:t>Анализирати рад ваннаставниха активности, писати извештаје</w:t>
            </w:r>
          </w:p>
        </w:tc>
        <w:tc>
          <w:tcPr>
            <w:tcW w:w="1440" w:type="dxa"/>
            <w:tcBorders>
              <w:top w:val="single" w:sz="4" w:space="0" w:color="auto"/>
              <w:bottom w:val="double" w:sz="4" w:space="0" w:color="auto"/>
            </w:tcBorders>
          </w:tcPr>
          <w:p w14:paraId="1565344A" w14:textId="77777777" w:rsidR="000E2604" w:rsidRPr="006912DD" w:rsidRDefault="000E2604" w:rsidP="00734341">
            <w:pPr>
              <w:jc w:val="center"/>
              <w:rPr>
                <w:sz w:val="20"/>
                <w:szCs w:val="20"/>
                <w:lang w:val="sr-Cyrl-CS"/>
              </w:rPr>
            </w:pPr>
            <w:r>
              <w:rPr>
                <w:sz w:val="20"/>
                <w:szCs w:val="20"/>
                <w:lang w:val="sr-Cyrl-CS"/>
              </w:rPr>
              <w:t>Мај, јун 202</w:t>
            </w:r>
            <w:r w:rsidR="00456664">
              <w:rPr>
                <w:sz w:val="20"/>
                <w:szCs w:val="20"/>
                <w:lang w:val="sr-Cyrl-CS"/>
              </w:rPr>
              <w:t>7</w:t>
            </w:r>
            <w:r w:rsidRPr="006912DD">
              <w:rPr>
                <w:sz w:val="20"/>
                <w:szCs w:val="20"/>
                <w:lang w:val="sr-Cyrl-CS"/>
              </w:rPr>
              <w:t>.</w:t>
            </w:r>
          </w:p>
        </w:tc>
        <w:tc>
          <w:tcPr>
            <w:tcW w:w="1440" w:type="dxa"/>
            <w:tcBorders>
              <w:top w:val="single" w:sz="4" w:space="0" w:color="auto"/>
              <w:bottom w:val="double" w:sz="4" w:space="0" w:color="auto"/>
              <w:right w:val="nil"/>
            </w:tcBorders>
          </w:tcPr>
          <w:p w14:paraId="6693B8EC" w14:textId="77777777" w:rsidR="000E2604" w:rsidRPr="006912DD" w:rsidRDefault="000E2604" w:rsidP="000E2604">
            <w:pPr>
              <w:jc w:val="center"/>
              <w:rPr>
                <w:lang w:val="sr-Cyrl-CS"/>
              </w:rPr>
            </w:pPr>
            <w:r w:rsidRPr="006912DD">
              <w:rPr>
                <w:lang w:val="sr-Cyrl-CS"/>
              </w:rPr>
              <w:t>Педагог</w:t>
            </w:r>
          </w:p>
          <w:p w14:paraId="4C2A1EDC" w14:textId="77777777" w:rsidR="000E2604" w:rsidRPr="006912DD" w:rsidRDefault="000E2604" w:rsidP="000E2604">
            <w:pPr>
              <w:jc w:val="center"/>
              <w:rPr>
                <w:sz w:val="20"/>
                <w:szCs w:val="20"/>
                <w:lang w:val="sr-Cyrl-CS"/>
              </w:rPr>
            </w:pPr>
            <w:r w:rsidRPr="006912DD">
              <w:rPr>
                <w:lang w:val="sr-Cyrl-CS"/>
              </w:rPr>
              <w:t>Задужени наставници</w:t>
            </w:r>
          </w:p>
        </w:tc>
      </w:tr>
    </w:tbl>
    <w:p w14:paraId="0E23AFFE" w14:textId="77777777" w:rsidR="0017490A" w:rsidRDefault="0017490A" w:rsidP="00146DF5">
      <w:pPr>
        <w:spacing w:after="120"/>
        <w:jc w:val="both"/>
      </w:pPr>
    </w:p>
    <w:p w14:paraId="0A234AD7" w14:textId="77777777" w:rsidR="000E2604" w:rsidRPr="004B46EE" w:rsidRDefault="000E2604" w:rsidP="0044765B">
      <w:pPr>
        <w:pStyle w:val="Heading2"/>
        <w:rPr>
          <w:color w:val="auto"/>
          <w:lang w:val="sr-Cyrl-CS"/>
        </w:rPr>
      </w:pPr>
      <w:bookmarkStart w:id="50" w:name="_Toc19777242"/>
      <w:bookmarkStart w:id="51" w:name="_Toc177035941"/>
      <w:r w:rsidRPr="004B46EE">
        <w:rPr>
          <w:color w:val="auto"/>
        </w:rPr>
        <w:t>2.10. С</w:t>
      </w:r>
      <w:r w:rsidRPr="004B46EE">
        <w:rPr>
          <w:color w:val="auto"/>
          <w:lang w:val="sr-Cyrl-CS"/>
        </w:rPr>
        <w:t>писак ваннаставних активности</w:t>
      </w:r>
      <w:bookmarkEnd w:id="50"/>
      <w:bookmarkEnd w:id="51"/>
    </w:p>
    <w:p w14:paraId="06FAC9FD" w14:textId="77777777" w:rsidR="000E2604" w:rsidRPr="00BC4D73" w:rsidRDefault="00BC4D73" w:rsidP="000E2604">
      <w:pPr>
        <w:spacing w:line="240" w:lineRule="auto"/>
        <w:jc w:val="both"/>
        <w:rPr>
          <w:i/>
          <w:sz w:val="28"/>
          <w:szCs w:val="28"/>
          <w:u w:val="single"/>
          <w:lang w:val="sr-Cyrl-CS"/>
        </w:rPr>
      </w:pPr>
      <w:r w:rsidRPr="00BC4D73">
        <w:rPr>
          <w:lang w:val="sr-Cyrl-CS"/>
        </w:rPr>
        <w:t xml:space="preserve">Школа организује </w:t>
      </w:r>
      <w:r w:rsidR="000E2604" w:rsidRPr="00BC4D73">
        <w:rPr>
          <w:lang w:val="sr-Cyrl-CS"/>
        </w:rPr>
        <w:t xml:space="preserve">ваннаставне активности у области науке, технике, културе, уметности, медија и спорта. </w:t>
      </w:r>
    </w:p>
    <w:tbl>
      <w:tblPr>
        <w:tblStyle w:val="TableGrid"/>
        <w:tblW w:w="9905" w:type="dxa"/>
        <w:tblInd w:w="-72" w:type="dxa"/>
        <w:tblLayout w:type="fixed"/>
        <w:tblLook w:val="0000" w:firstRow="0" w:lastRow="0" w:firstColumn="0" w:lastColumn="0" w:noHBand="0" w:noVBand="0"/>
      </w:tblPr>
      <w:tblGrid>
        <w:gridCol w:w="3420"/>
        <w:gridCol w:w="3898"/>
        <w:gridCol w:w="2587"/>
      </w:tblGrid>
      <w:tr w:rsidR="00BC4D73" w:rsidRPr="00EE7303" w14:paraId="72C4B6A1" w14:textId="77777777" w:rsidTr="00E031B8">
        <w:trPr>
          <w:trHeight w:val="414"/>
        </w:trPr>
        <w:tc>
          <w:tcPr>
            <w:tcW w:w="3420" w:type="dxa"/>
            <w:tcBorders>
              <w:left w:val="nil"/>
              <w:bottom w:val="double" w:sz="4" w:space="0" w:color="auto"/>
            </w:tcBorders>
            <w:shd w:val="clear" w:color="auto" w:fill="FDE9D9" w:themeFill="accent6" w:themeFillTint="33"/>
          </w:tcPr>
          <w:p w14:paraId="5E23A502" w14:textId="77777777" w:rsidR="000E2604" w:rsidRPr="005C5416" w:rsidRDefault="000E2604" w:rsidP="000E2604">
            <w:pPr>
              <w:jc w:val="both"/>
              <w:rPr>
                <w:i/>
                <w:lang w:val="sr-Cyrl-CS"/>
              </w:rPr>
            </w:pPr>
            <w:r w:rsidRPr="005C5416">
              <w:rPr>
                <w:i/>
                <w:lang w:val="sr-Cyrl-CS"/>
              </w:rPr>
              <w:t>Слободне активности</w:t>
            </w:r>
          </w:p>
        </w:tc>
        <w:tc>
          <w:tcPr>
            <w:tcW w:w="3898" w:type="dxa"/>
            <w:tcBorders>
              <w:bottom w:val="double" w:sz="4" w:space="0" w:color="auto"/>
            </w:tcBorders>
            <w:shd w:val="clear" w:color="auto" w:fill="FDE9D9" w:themeFill="accent6" w:themeFillTint="33"/>
          </w:tcPr>
          <w:p w14:paraId="187E1D1D" w14:textId="77777777" w:rsidR="000E2604" w:rsidRPr="005C5416" w:rsidRDefault="000E2604" w:rsidP="000E2604">
            <w:pPr>
              <w:jc w:val="center"/>
              <w:rPr>
                <w:i/>
                <w:lang w:val="sr-Cyrl-CS"/>
              </w:rPr>
            </w:pPr>
            <w:r w:rsidRPr="005C5416">
              <w:rPr>
                <w:i/>
                <w:lang w:val="sr-Cyrl-CS"/>
              </w:rPr>
              <w:t>Задужени наставник</w:t>
            </w:r>
          </w:p>
        </w:tc>
        <w:tc>
          <w:tcPr>
            <w:tcW w:w="2587" w:type="dxa"/>
            <w:tcBorders>
              <w:bottom w:val="double" w:sz="4" w:space="0" w:color="auto"/>
              <w:right w:val="nil"/>
            </w:tcBorders>
            <w:shd w:val="clear" w:color="auto" w:fill="FDE9D9" w:themeFill="accent6" w:themeFillTint="33"/>
          </w:tcPr>
          <w:p w14:paraId="392F9DC7" w14:textId="77777777" w:rsidR="000E2604" w:rsidRPr="005C5416" w:rsidRDefault="000E2604" w:rsidP="000E2604">
            <w:pPr>
              <w:jc w:val="center"/>
              <w:rPr>
                <w:i/>
                <w:lang w:val="sr-Cyrl-CS"/>
              </w:rPr>
            </w:pPr>
            <w:r w:rsidRPr="005C5416">
              <w:rPr>
                <w:i/>
                <w:lang w:val="sr-Cyrl-CS"/>
              </w:rPr>
              <w:t>Циљна група</w:t>
            </w:r>
          </w:p>
        </w:tc>
      </w:tr>
      <w:tr w:rsidR="00066699" w:rsidRPr="00EE7303" w14:paraId="3E2D647D" w14:textId="77777777" w:rsidTr="00734341">
        <w:trPr>
          <w:trHeight w:val="279"/>
        </w:trPr>
        <w:tc>
          <w:tcPr>
            <w:tcW w:w="3420" w:type="dxa"/>
            <w:tcBorders>
              <w:top w:val="single" w:sz="4" w:space="0" w:color="auto"/>
              <w:left w:val="nil"/>
              <w:bottom w:val="single" w:sz="4" w:space="0" w:color="auto"/>
            </w:tcBorders>
          </w:tcPr>
          <w:p w14:paraId="7F9F286F" w14:textId="77777777" w:rsidR="000E2604" w:rsidRPr="005C5416" w:rsidRDefault="000E2604" w:rsidP="000E2604">
            <w:pPr>
              <w:rPr>
                <w:lang w:val="sr-Cyrl-CS"/>
              </w:rPr>
            </w:pPr>
            <w:r w:rsidRPr="005C5416">
              <w:rPr>
                <w:lang w:val="sr-Cyrl-CS"/>
              </w:rPr>
              <w:t>Хор</w:t>
            </w:r>
          </w:p>
        </w:tc>
        <w:tc>
          <w:tcPr>
            <w:tcW w:w="3898" w:type="dxa"/>
            <w:tcBorders>
              <w:top w:val="single" w:sz="4" w:space="0" w:color="auto"/>
              <w:bottom w:val="single" w:sz="4" w:space="0" w:color="auto"/>
            </w:tcBorders>
          </w:tcPr>
          <w:p w14:paraId="17DF2489" w14:textId="77777777" w:rsidR="000E2604" w:rsidRPr="005C5416" w:rsidRDefault="000E2604" w:rsidP="000E2604">
            <w:pPr>
              <w:jc w:val="center"/>
              <w:rPr>
                <w:sz w:val="20"/>
                <w:szCs w:val="20"/>
                <w:lang w:val="sr-Cyrl-CS"/>
              </w:rPr>
            </w:pPr>
            <w:r w:rsidRPr="005C5416">
              <w:rPr>
                <w:sz w:val="20"/>
                <w:szCs w:val="20"/>
                <w:lang w:val="sr-Cyrl-CS"/>
              </w:rPr>
              <w:t>Владимир Бошковић</w:t>
            </w:r>
          </w:p>
        </w:tc>
        <w:tc>
          <w:tcPr>
            <w:tcW w:w="2587" w:type="dxa"/>
            <w:tcBorders>
              <w:top w:val="single" w:sz="4" w:space="0" w:color="auto"/>
              <w:bottom w:val="single" w:sz="4" w:space="0" w:color="auto"/>
              <w:right w:val="nil"/>
            </w:tcBorders>
          </w:tcPr>
          <w:p w14:paraId="66895922" w14:textId="77777777" w:rsidR="000E2604" w:rsidRPr="005C5416" w:rsidRDefault="000E2604" w:rsidP="000E2604">
            <w:pPr>
              <w:jc w:val="center"/>
              <w:rPr>
                <w:lang w:val="sr-Latn-CS"/>
              </w:rPr>
            </w:pPr>
            <w:r w:rsidRPr="005C5416">
              <w:rPr>
                <w:lang w:val="sr-Latn-CS"/>
              </w:rPr>
              <w:t>V - VIII</w:t>
            </w:r>
          </w:p>
        </w:tc>
      </w:tr>
      <w:tr w:rsidR="00066699" w:rsidRPr="00EE7303" w14:paraId="513915FA" w14:textId="77777777" w:rsidTr="00734341">
        <w:trPr>
          <w:trHeight w:val="269"/>
        </w:trPr>
        <w:tc>
          <w:tcPr>
            <w:tcW w:w="3420" w:type="dxa"/>
            <w:tcBorders>
              <w:top w:val="single" w:sz="4" w:space="0" w:color="auto"/>
              <w:left w:val="nil"/>
              <w:bottom w:val="single" w:sz="4" w:space="0" w:color="auto"/>
            </w:tcBorders>
          </w:tcPr>
          <w:p w14:paraId="6E74E1E7" w14:textId="77777777" w:rsidR="000E2604" w:rsidRPr="00E7522F" w:rsidRDefault="000E2604" w:rsidP="000E2604">
            <w:pPr>
              <w:rPr>
                <w:lang w:val="sr-Cyrl-CS"/>
              </w:rPr>
            </w:pPr>
            <w:r w:rsidRPr="00E7522F">
              <w:rPr>
                <w:lang w:val="sr-Cyrl-CS"/>
              </w:rPr>
              <w:t>Библиотечка секција</w:t>
            </w:r>
          </w:p>
        </w:tc>
        <w:tc>
          <w:tcPr>
            <w:tcW w:w="3898" w:type="dxa"/>
            <w:tcBorders>
              <w:top w:val="single" w:sz="4" w:space="0" w:color="auto"/>
              <w:bottom w:val="single" w:sz="4" w:space="0" w:color="auto"/>
            </w:tcBorders>
          </w:tcPr>
          <w:p w14:paraId="150B5A99" w14:textId="77777777" w:rsidR="000E2604" w:rsidRPr="00E7522F" w:rsidRDefault="00E75C27" w:rsidP="00B940F9">
            <w:pPr>
              <w:jc w:val="center"/>
              <w:rPr>
                <w:sz w:val="20"/>
                <w:szCs w:val="20"/>
                <w:lang w:val="sr-Cyrl-CS"/>
              </w:rPr>
            </w:pPr>
            <w:r w:rsidRPr="00E7522F">
              <w:rPr>
                <w:sz w:val="20"/>
                <w:szCs w:val="20"/>
                <w:lang w:val="sr-Cyrl-CS"/>
              </w:rPr>
              <w:t>Милена Васић</w:t>
            </w:r>
          </w:p>
        </w:tc>
        <w:tc>
          <w:tcPr>
            <w:tcW w:w="2587" w:type="dxa"/>
            <w:tcBorders>
              <w:top w:val="single" w:sz="4" w:space="0" w:color="auto"/>
              <w:bottom w:val="single" w:sz="4" w:space="0" w:color="auto"/>
              <w:right w:val="nil"/>
            </w:tcBorders>
          </w:tcPr>
          <w:p w14:paraId="6F9F66D6" w14:textId="77777777" w:rsidR="000E2604" w:rsidRPr="00E7522F" w:rsidRDefault="00964D13" w:rsidP="000E2604">
            <w:pPr>
              <w:jc w:val="center"/>
              <w:rPr>
                <w:lang w:val="sr-Latn-CS"/>
              </w:rPr>
            </w:pPr>
            <w:r w:rsidRPr="00E7522F">
              <w:t>I</w:t>
            </w:r>
            <w:r w:rsidR="000E2604" w:rsidRPr="00E7522F">
              <w:rPr>
                <w:lang w:val="sr-Latn-CS"/>
              </w:rPr>
              <w:t xml:space="preserve"> - VIII</w:t>
            </w:r>
          </w:p>
        </w:tc>
      </w:tr>
      <w:tr w:rsidR="00066699" w:rsidRPr="00EE7303" w14:paraId="281A7D99" w14:textId="77777777" w:rsidTr="00734341">
        <w:trPr>
          <w:trHeight w:val="236"/>
        </w:trPr>
        <w:tc>
          <w:tcPr>
            <w:tcW w:w="3420" w:type="dxa"/>
            <w:tcBorders>
              <w:top w:val="single" w:sz="4" w:space="0" w:color="auto"/>
              <w:left w:val="nil"/>
              <w:bottom w:val="single" w:sz="4" w:space="0" w:color="auto"/>
            </w:tcBorders>
          </w:tcPr>
          <w:p w14:paraId="160D09F0" w14:textId="77777777" w:rsidR="000E2604" w:rsidRPr="00C452AB" w:rsidRDefault="00C11687" w:rsidP="000E2604">
            <w:pPr>
              <w:rPr>
                <w:lang w:val="sr-Cyrl-CS"/>
              </w:rPr>
            </w:pPr>
            <w:r w:rsidRPr="00C452AB">
              <w:rPr>
                <w:lang w:val="sr-Cyrl-CS"/>
              </w:rPr>
              <w:t>Литерарна секција</w:t>
            </w:r>
          </w:p>
        </w:tc>
        <w:tc>
          <w:tcPr>
            <w:tcW w:w="3898" w:type="dxa"/>
            <w:tcBorders>
              <w:top w:val="single" w:sz="4" w:space="0" w:color="auto"/>
              <w:bottom w:val="single" w:sz="4" w:space="0" w:color="auto"/>
            </w:tcBorders>
          </w:tcPr>
          <w:p w14:paraId="0D43082B" w14:textId="77777777" w:rsidR="000E2604" w:rsidRPr="00C452AB" w:rsidRDefault="00C11687" w:rsidP="000E2604">
            <w:pPr>
              <w:jc w:val="center"/>
              <w:rPr>
                <w:sz w:val="20"/>
                <w:szCs w:val="20"/>
                <w:lang w:val="sr-Cyrl-CS"/>
              </w:rPr>
            </w:pPr>
            <w:r w:rsidRPr="00C452AB">
              <w:rPr>
                <w:sz w:val="20"/>
                <w:szCs w:val="20"/>
                <w:lang w:val="sr-Cyrl-CS"/>
              </w:rPr>
              <w:t>Наставници разредне наставе</w:t>
            </w:r>
          </w:p>
        </w:tc>
        <w:tc>
          <w:tcPr>
            <w:tcW w:w="2587" w:type="dxa"/>
            <w:tcBorders>
              <w:top w:val="single" w:sz="4" w:space="0" w:color="auto"/>
              <w:bottom w:val="single" w:sz="4" w:space="0" w:color="auto"/>
              <w:right w:val="nil"/>
            </w:tcBorders>
          </w:tcPr>
          <w:p w14:paraId="5F9D1423" w14:textId="77777777" w:rsidR="000E2604" w:rsidRPr="00C452AB" w:rsidRDefault="00C11687" w:rsidP="000E2604">
            <w:pPr>
              <w:jc w:val="center"/>
              <w:rPr>
                <w:lang w:val="sr-Latn-CS"/>
              </w:rPr>
            </w:pPr>
            <w:r w:rsidRPr="00C452AB">
              <w:rPr>
                <w:lang w:val="sr-Latn-CS"/>
              </w:rPr>
              <w:t>I - III</w:t>
            </w:r>
          </w:p>
        </w:tc>
      </w:tr>
      <w:tr w:rsidR="00C11687" w:rsidRPr="00EE7303" w14:paraId="0CEA025C" w14:textId="77777777" w:rsidTr="00734341">
        <w:trPr>
          <w:trHeight w:val="236"/>
        </w:trPr>
        <w:tc>
          <w:tcPr>
            <w:tcW w:w="3420" w:type="dxa"/>
            <w:tcBorders>
              <w:top w:val="single" w:sz="4" w:space="0" w:color="auto"/>
              <w:left w:val="nil"/>
              <w:bottom w:val="single" w:sz="4" w:space="0" w:color="auto"/>
            </w:tcBorders>
          </w:tcPr>
          <w:p w14:paraId="1B512C3A" w14:textId="77777777" w:rsidR="00C11687" w:rsidRPr="00C452AB" w:rsidRDefault="00C11687" w:rsidP="000E2604">
            <w:pPr>
              <w:rPr>
                <w:lang w:val="sr-Cyrl-RS"/>
              </w:rPr>
            </w:pPr>
            <w:r w:rsidRPr="00C452AB">
              <w:rPr>
                <w:lang w:val="sr-Cyrl-RS"/>
              </w:rPr>
              <w:t>Драмска</w:t>
            </w:r>
            <w:r w:rsidR="001045B1" w:rsidRPr="00C452AB">
              <w:rPr>
                <w:lang w:val="sr-Cyrl-RS"/>
              </w:rPr>
              <w:t xml:space="preserve"> </w:t>
            </w:r>
            <w:r w:rsidRPr="00C452AB">
              <w:rPr>
                <w:lang w:val="sr-Cyrl-RS"/>
              </w:rPr>
              <w:t>секција</w:t>
            </w:r>
          </w:p>
        </w:tc>
        <w:tc>
          <w:tcPr>
            <w:tcW w:w="3898" w:type="dxa"/>
            <w:tcBorders>
              <w:top w:val="single" w:sz="4" w:space="0" w:color="auto"/>
              <w:bottom w:val="single" w:sz="4" w:space="0" w:color="auto"/>
            </w:tcBorders>
          </w:tcPr>
          <w:p w14:paraId="141A7827" w14:textId="77777777" w:rsidR="00C11687" w:rsidRPr="00C452AB" w:rsidRDefault="00C11687" w:rsidP="000E2604">
            <w:pPr>
              <w:jc w:val="center"/>
              <w:rPr>
                <w:sz w:val="20"/>
                <w:szCs w:val="20"/>
                <w:lang w:val="sr-Cyrl-CS"/>
              </w:rPr>
            </w:pPr>
            <w:r w:rsidRPr="00C452AB">
              <w:rPr>
                <w:sz w:val="20"/>
                <w:szCs w:val="20"/>
                <w:lang w:val="sr-Cyrl-CS"/>
              </w:rPr>
              <w:t>Наставници разредне наставе</w:t>
            </w:r>
          </w:p>
        </w:tc>
        <w:tc>
          <w:tcPr>
            <w:tcW w:w="2587" w:type="dxa"/>
            <w:tcBorders>
              <w:top w:val="single" w:sz="4" w:space="0" w:color="auto"/>
              <w:bottom w:val="single" w:sz="4" w:space="0" w:color="auto"/>
              <w:right w:val="nil"/>
            </w:tcBorders>
          </w:tcPr>
          <w:p w14:paraId="568023CB" w14:textId="77777777" w:rsidR="00C11687" w:rsidRPr="00C452AB" w:rsidRDefault="00C11687" w:rsidP="000E2604">
            <w:pPr>
              <w:jc w:val="center"/>
              <w:rPr>
                <w:lang w:val="sr-Latn-CS"/>
              </w:rPr>
            </w:pPr>
            <w:r w:rsidRPr="00C452AB">
              <w:rPr>
                <w:lang w:val="sr-Latn-CS"/>
              </w:rPr>
              <w:t>I - III</w:t>
            </w:r>
          </w:p>
        </w:tc>
      </w:tr>
      <w:tr w:rsidR="00C11687" w:rsidRPr="00EE7303" w14:paraId="3C1CA692" w14:textId="77777777" w:rsidTr="00734341">
        <w:trPr>
          <w:trHeight w:val="236"/>
        </w:trPr>
        <w:tc>
          <w:tcPr>
            <w:tcW w:w="3420" w:type="dxa"/>
            <w:tcBorders>
              <w:top w:val="single" w:sz="4" w:space="0" w:color="auto"/>
              <w:left w:val="nil"/>
              <w:bottom w:val="single" w:sz="4" w:space="0" w:color="auto"/>
            </w:tcBorders>
          </w:tcPr>
          <w:p w14:paraId="08692E36" w14:textId="77777777" w:rsidR="00C11687" w:rsidRPr="00C452AB" w:rsidRDefault="00C11687" w:rsidP="000E2604">
            <w:pPr>
              <w:rPr>
                <w:lang w:val="sr-Cyrl-RS"/>
              </w:rPr>
            </w:pPr>
            <w:r w:rsidRPr="00C452AB">
              <w:rPr>
                <w:lang w:val="sr-Cyrl-RS"/>
              </w:rPr>
              <w:t>Музичка секција</w:t>
            </w:r>
          </w:p>
        </w:tc>
        <w:tc>
          <w:tcPr>
            <w:tcW w:w="3898" w:type="dxa"/>
            <w:tcBorders>
              <w:top w:val="single" w:sz="4" w:space="0" w:color="auto"/>
              <w:bottom w:val="single" w:sz="4" w:space="0" w:color="auto"/>
            </w:tcBorders>
          </w:tcPr>
          <w:p w14:paraId="461E763A" w14:textId="77777777" w:rsidR="00C11687" w:rsidRPr="00C452AB" w:rsidRDefault="00C11687" w:rsidP="000E2604">
            <w:pPr>
              <w:jc w:val="center"/>
              <w:rPr>
                <w:sz w:val="20"/>
                <w:szCs w:val="20"/>
                <w:lang w:val="sr-Cyrl-CS"/>
              </w:rPr>
            </w:pPr>
            <w:r w:rsidRPr="00C452AB">
              <w:rPr>
                <w:sz w:val="20"/>
                <w:szCs w:val="20"/>
                <w:lang w:val="sr-Cyrl-CS"/>
              </w:rPr>
              <w:t>Наставници разредне наставе</w:t>
            </w:r>
          </w:p>
        </w:tc>
        <w:tc>
          <w:tcPr>
            <w:tcW w:w="2587" w:type="dxa"/>
            <w:tcBorders>
              <w:top w:val="single" w:sz="4" w:space="0" w:color="auto"/>
              <w:bottom w:val="single" w:sz="4" w:space="0" w:color="auto"/>
              <w:right w:val="nil"/>
            </w:tcBorders>
          </w:tcPr>
          <w:p w14:paraId="19AA7A25" w14:textId="77777777" w:rsidR="00C11687" w:rsidRPr="00C452AB" w:rsidRDefault="00C11687" w:rsidP="000E2604">
            <w:pPr>
              <w:jc w:val="center"/>
              <w:rPr>
                <w:lang w:val="sr-Latn-CS"/>
              </w:rPr>
            </w:pPr>
            <w:r w:rsidRPr="00C452AB">
              <w:rPr>
                <w:lang w:val="sr-Latn-CS"/>
              </w:rPr>
              <w:t>I - III</w:t>
            </w:r>
          </w:p>
        </w:tc>
      </w:tr>
      <w:tr w:rsidR="001045B1" w:rsidRPr="00EE7303" w14:paraId="48684D31" w14:textId="77777777" w:rsidTr="00734341">
        <w:trPr>
          <w:trHeight w:val="236"/>
        </w:trPr>
        <w:tc>
          <w:tcPr>
            <w:tcW w:w="3420" w:type="dxa"/>
            <w:tcBorders>
              <w:top w:val="single" w:sz="4" w:space="0" w:color="auto"/>
              <w:left w:val="nil"/>
              <w:bottom w:val="single" w:sz="4" w:space="0" w:color="auto"/>
            </w:tcBorders>
          </w:tcPr>
          <w:p w14:paraId="322F13AB" w14:textId="77777777" w:rsidR="001045B1" w:rsidRPr="00EE7303" w:rsidRDefault="001045B1" w:rsidP="000E2604">
            <w:pPr>
              <w:rPr>
                <w:color w:val="FF0000"/>
                <w:lang w:val="sr-Cyrl-RS"/>
              </w:rPr>
            </w:pPr>
            <w:r w:rsidRPr="00C452AB">
              <w:rPr>
                <w:lang w:val="sr-Cyrl-RS"/>
              </w:rPr>
              <w:t>Новинарска секција</w:t>
            </w:r>
          </w:p>
        </w:tc>
        <w:tc>
          <w:tcPr>
            <w:tcW w:w="3898" w:type="dxa"/>
            <w:tcBorders>
              <w:top w:val="single" w:sz="4" w:space="0" w:color="auto"/>
              <w:bottom w:val="single" w:sz="4" w:space="0" w:color="auto"/>
            </w:tcBorders>
          </w:tcPr>
          <w:p w14:paraId="53125EC9" w14:textId="77777777" w:rsidR="001045B1" w:rsidRPr="00EE7303" w:rsidRDefault="00BC3D18" w:rsidP="00C452AB">
            <w:pPr>
              <w:jc w:val="center"/>
              <w:rPr>
                <w:color w:val="FF0000"/>
                <w:sz w:val="20"/>
                <w:szCs w:val="20"/>
                <w:lang w:val="sr-Cyrl-RS"/>
              </w:rPr>
            </w:pPr>
            <w:r w:rsidRPr="00BC3D18">
              <w:rPr>
                <w:sz w:val="20"/>
                <w:szCs w:val="20"/>
                <w:lang w:val="sr-Cyrl-RS"/>
              </w:rPr>
              <w:t>Владан Миодраговић</w:t>
            </w:r>
            <w:r>
              <w:rPr>
                <w:sz w:val="20"/>
                <w:szCs w:val="20"/>
                <w:lang w:val="sr-Cyrl-RS"/>
              </w:rPr>
              <w:t>,</w:t>
            </w:r>
            <w:r w:rsidR="007B7398" w:rsidRPr="00C452AB">
              <w:rPr>
                <w:sz w:val="20"/>
                <w:szCs w:val="20"/>
                <w:lang w:val="sr-Cyrl-RS"/>
              </w:rPr>
              <w:t>Марија Матић, Тања Павловић</w:t>
            </w:r>
          </w:p>
        </w:tc>
        <w:tc>
          <w:tcPr>
            <w:tcW w:w="2587" w:type="dxa"/>
            <w:tcBorders>
              <w:top w:val="single" w:sz="4" w:space="0" w:color="auto"/>
              <w:bottom w:val="single" w:sz="4" w:space="0" w:color="auto"/>
              <w:right w:val="nil"/>
            </w:tcBorders>
          </w:tcPr>
          <w:p w14:paraId="02CB32CB" w14:textId="77777777" w:rsidR="001045B1" w:rsidRPr="00EE7303" w:rsidRDefault="00054FE2" w:rsidP="000E2604">
            <w:pPr>
              <w:jc w:val="center"/>
              <w:rPr>
                <w:color w:val="FF0000"/>
                <w:lang w:val="sr-Cyrl-RS"/>
              </w:rPr>
            </w:pPr>
            <w:r w:rsidRPr="002D0FCE">
              <w:rPr>
                <w:lang w:val="sr-Cyrl-RS"/>
              </w:rPr>
              <w:t>Мешовита група ученика</w:t>
            </w:r>
          </w:p>
        </w:tc>
      </w:tr>
      <w:tr w:rsidR="001045B1" w:rsidRPr="00EE7303" w14:paraId="6C4B9839" w14:textId="77777777" w:rsidTr="00734341">
        <w:trPr>
          <w:trHeight w:val="236"/>
        </w:trPr>
        <w:tc>
          <w:tcPr>
            <w:tcW w:w="3420" w:type="dxa"/>
            <w:tcBorders>
              <w:top w:val="single" w:sz="4" w:space="0" w:color="auto"/>
              <w:left w:val="nil"/>
              <w:bottom w:val="single" w:sz="4" w:space="0" w:color="auto"/>
            </w:tcBorders>
          </w:tcPr>
          <w:p w14:paraId="64663A86" w14:textId="77777777" w:rsidR="001045B1" w:rsidRPr="00BC3D18" w:rsidRDefault="001045B1" w:rsidP="000E2604">
            <w:pPr>
              <w:rPr>
                <w:lang w:val="sr-Cyrl-RS"/>
              </w:rPr>
            </w:pPr>
            <w:r w:rsidRPr="00BC3D18">
              <w:rPr>
                <w:lang w:val="sr-Cyrl-RS"/>
              </w:rPr>
              <w:t>Рецитаторска секција</w:t>
            </w:r>
          </w:p>
        </w:tc>
        <w:tc>
          <w:tcPr>
            <w:tcW w:w="3898" w:type="dxa"/>
            <w:tcBorders>
              <w:top w:val="single" w:sz="4" w:space="0" w:color="auto"/>
              <w:bottom w:val="single" w:sz="4" w:space="0" w:color="auto"/>
            </w:tcBorders>
          </w:tcPr>
          <w:p w14:paraId="40E022D6" w14:textId="77777777" w:rsidR="001045B1" w:rsidRPr="00BC3D18" w:rsidRDefault="001045B1" w:rsidP="000E2604">
            <w:pPr>
              <w:jc w:val="center"/>
              <w:rPr>
                <w:sz w:val="20"/>
                <w:szCs w:val="20"/>
                <w:lang w:val="sr-Cyrl-CS"/>
              </w:rPr>
            </w:pPr>
            <w:r w:rsidRPr="00BC3D18">
              <w:rPr>
                <w:sz w:val="20"/>
                <w:szCs w:val="20"/>
                <w:lang w:val="sr-Cyrl-CS"/>
              </w:rPr>
              <w:t>Владимир Миодраговић</w:t>
            </w:r>
          </w:p>
        </w:tc>
        <w:tc>
          <w:tcPr>
            <w:tcW w:w="2587" w:type="dxa"/>
            <w:tcBorders>
              <w:top w:val="single" w:sz="4" w:space="0" w:color="auto"/>
              <w:bottom w:val="single" w:sz="4" w:space="0" w:color="auto"/>
              <w:right w:val="nil"/>
            </w:tcBorders>
          </w:tcPr>
          <w:p w14:paraId="71A544C1" w14:textId="77777777" w:rsidR="001045B1" w:rsidRPr="00BC3D18" w:rsidRDefault="001045B1" w:rsidP="000E2604">
            <w:pPr>
              <w:jc w:val="center"/>
              <w:rPr>
                <w:lang w:val="sr-Cyrl-RS"/>
              </w:rPr>
            </w:pPr>
            <w:r w:rsidRPr="00BC3D18">
              <w:rPr>
                <w:lang w:val="sr-Latn-CS"/>
              </w:rPr>
              <w:t>V</w:t>
            </w:r>
          </w:p>
        </w:tc>
      </w:tr>
      <w:tr w:rsidR="00066699" w:rsidRPr="00EE7303" w14:paraId="67EAA611" w14:textId="77777777" w:rsidTr="00734341">
        <w:trPr>
          <w:trHeight w:val="269"/>
        </w:trPr>
        <w:tc>
          <w:tcPr>
            <w:tcW w:w="3420" w:type="dxa"/>
            <w:tcBorders>
              <w:top w:val="single" w:sz="4" w:space="0" w:color="auto"/>
              <w:left w:val="nil"/>
              <w:bottom w:val="single" w:sz="4" w:space="0" w:color="auto"/>
            </w:tcBorders>
          </w:tcPr>
          <w:p w14:paraId="2B1BA324" w14:textId="77777777" w:rsidR="000E2604" w:rsidRPr="008D1373" w:rsidRDefault="000E2604" w:rsidP="000E2604">
            <w:pPr>
              <w:rPr>
                <w:lang w:val="sr-Cyrl-CS"/>
              </w:rPr>
            </w:pPr>
            <w:r w:rsidRPr="008D1373">
              <w:rPr>
                <w:lang w:val="sr-Cyrl-CS"/>
              </w:rPr>
              <w:t>Ликовњачка</w:t>
            </w:r>
          </w:p>
        </w:tc>
        <w:tc>
          <w:tcPr>
            <w:tcW w:w="3898" w:type="dxa"/>
            <w:tcBorders>
              <w:top w:val="single" w:sz="4" w:space="0" w:color="auto"/>
              <w:bottom w:val="single" w:sz="4" w:space="0" w:color="auto"/>
            </w:tcBorders>
          </w:tcPr>
          <w:p w14:paraId="5E4E6D39" w14:textId="77777777" w:rsidR="000E2604" w:rsidRPr="008D1373" w:rsidRDefault="000E2604" w:rsidP="007B7398">
            <w:pPr>
              <w:jc w:val="center"/>
              <w:rPr>
                <w:sz w:val="20"/>
                <w:szCs w:val="20"/>
                <w:lang w:val="sr-Cyrl-CS"/>
              </w:rPr>
            </w:pPr>
            <w:r w:rsidRPr="008D1373">
              <w:rPr>
                <w:sz w:val="20"/>
                <w:szCs w:val="20"/>
                <w:lang w:val="sr-Cyrl-CS"/>
              </w:rPr>
              <w:t xml:space="preserve">Весна Станић, </w:t>
            </w:r>
            <w:r w:rsidR="00514D8E" w:rsidRPr="008D1373">
              <w:rPr>
                <w:sz w:val="20"/>
                <w:szCs w:val="20"/>
                <w:lang w:val="sr-Cyrl-CS"/>
              </w:rPr>
              <w:t xml:space="preserve">Јелена </w:t>
            </w:r>
            <w:r w:rsidR="007B7398" w:rsidRPr="008D1373">
              <w:rPr>
                <w:sz w:val="20"/>
                <w:szCs w:val="20"/>
                <w:lang w:val="sr-Cyrl-CS"/>
              </w:rPr>
              <w:t>Дамњановић</w:t>
            </w:r>
          </w:p>
        </w:tc>
        <w:tc>
          <w:tcPr>
            <w:tcW w:w="2587" w:type="dxa"/>
            <w:tcBorders>
              <w:top w:val="single" w:sz="4" w:space="0" w:color="auto"/>
              <w:bottom w:val="single" w:sz="4" w:space="0" w:color="auto"/>
              <w:right w:val="nil"/>
            </w:tcBorders>
          </w:tcPr>
          <w:p w14:paraId="01C1190D" w14:textId="77777777" w:rsidR="000E2604" w:rsidRPr="008D1373" w:rsidRDefault="000E2604" w:rsidP="000E2604">
            <w:pPr>
              <w:jc w:val="center"/>
              <w:rPr>
                <w:lang w:val="sr-Latn-CS"/>
              </w:rPr>
            </w:pPr>
            <w:r w:rsidRPr="008D1373">
              <w:rPr>
                <w:lang w:val="sr-Latn-CS"/>
              </w:rPr>
              <w:t>V - VIII</w:t>
            </w:r>
          </w:p>
        </w:tc>
      </w:tr>
      <w:tr w:rsidR="00066699" w:rsidRPr="00EE7303" w14:paraId="216C66B7" w14:textId="77777777" w:rsidTr="00734341">
        <w:trPr>
          <w:trHeight w:val="269"/>
        </w:trPr>
        <w:tc>
          <w:tcPr>
            <w:tcW w:w="3420" w:type="dxa"/>
            <w:tcBorders>
              <w:top w:val="single" w:sz="4" w:space="0" w:color="auto"/>
              <w:left w:val="nil"/>
              <w:bottom w:val="single" w:sz="4" w:space="0" w:color="auto"/>
            </w:tcBorders>
          </w:tcPr>
          <w:p w14:paraId="2FF1C9AC" w14:textId="77777777" w:rsidR="000E2604" w:rsidRPr="00C452AB" w:rsidRDefault="000E2604" w:rsidP="000E2604">
            <w:pPr>
              <w:rPr>
                <w:lang w:val="sr-Cyrl-CS"/>
              </w:rPr>
            </w:pPr>
            <w:r w:rsidRPr="00C452AB">
              <w:rPr>
                <w:lang w:val="sr-Cyrl-CS"/>
              </w:rPr>
              <w:t>Биолошка</w:t>
            </w:r>
          </w:p>
        </w:tc>
        <w:tc>
          <w:tcPr>
            <w:tcW w:w="3898" w:type="dxa"/>
            <w:tcBorders>
              <w:top w:val="single" w:sz="4" w:space="0" w:color="auto"/>
              <w:bottom w:val="single" w:sz="4" w:space="0" w:color="auto"/>
            </w:tcBorders>
          </w:tcPr>
          <w:p w14:paraId="69D2A0C0" w14:textId="77777777" w:rsidR="000E2604" w:rsidRPr="00C452AB" w:rsidRDefault="000E2604" w:rsidP="003F0121">
            <w:pPr>
              <w:jc w:val="center"/>
              <w:rPr>
                <w:sz w:val="20"/>
                <w:szCs w:val="20"/>
                <w:lang w:val="sr-Cyrl-CS"/>
              </w:rPr>
            </w:pPr>
            <w:r w:rsidRPr="00C452AB">
              <w:rPr>
                <w:sz w:val="20"/>
                <w:szCs w:val="20"/>
                <w:lang w:val="sr-Cyrl-CS"/>
              </w:rPr>
              <w:t xml:space="preserve">Милена Вилотић </w:t>
            </w:r>
          </w:p>
        </w:tc>
        <w:tc>
          <w:tcPr>
            <w:tcW w:w="2587" w:type="dxa"/>
            <w:tcBorders>
              <w:top w:val="single" w:sz="4" w:space="0" w:color="auto"/>
              <w:bottom w:val="single" w:sz="4" w:space="0" w:color="auto"/>
              <w:right w:val="nil"/>
            </w:tcBorders>
          </w:tcPr>
          <w:p w14:paraId="506DDAB6" w14:textId="77777777" w:rsidR="000E2604" w:rsidRPr="00C452AB" w:rsidRDefault="006C17B6" w:rsidP="000E2604">
            <w:pPr>
              <w:jc w:val="center"/>
              <w:rPr>
                <w:lang w:val="sr-Cyrl-RS"/>
              </w:rPr>
            </w:pPr>
            <w:r w:rsidRPr="00C452AB">
              <w:rPr>
                <w:lang w:val="sr-Latn-CS"/>
              </w:rPr>
              <w:t xml:space="preserve"> V-VI</w:t>
            </w:r>
          </w:p>
        </w:tc>
      </w:tr>
      <w:tr w:rsidR="00066699" w:rsidRPr="00EE7303" w14:paraId="5BE5D3EE" w14:textId="77777777" w:rsidTr="00734341">
        <w:trPr>
          <w:trHeight w:val="374"/>
        </w:trPr>
        <w:tc>
          <w:tcPr>
            <w:tcW w:w="3420" w:type="dxa"/>
            <w:tcBorders>
              <w:top w:val="single" w:sz="4" w:space="0" w:color="auto"/>
              <w:left w:val="nil"/>
              <w:bottom w:val="double" w:sz="4" w:space="0" w:color="auto"/>
            </w:tcBorders>
          </w:tcPr>
          <w:p w14:paraId="56AD31DA" w14:textId="77777777" w:rsidR="000E2604" w:rsidRPr="00E7522F" w:rsidRDefault="000E2604" w:rsidP="000E2604">
            <w:pPr>
              <w:rPr>
                <w:lang w:val="sr-Cyrl-CS"/>
              </w:rPr>
            </w:pPr>
            <w:r w:rsidRPr="00E7522F">
              <w:rPr>
                <w:lang w:val="sr-Cyrl-CS"/>
              </w:rPr>
              <w:t>„Спорт у школе  – расти здраво“</w:t>
            </w:r>
          </w:p>
        </w:tc>
        <w:tc>
          <w:tcPr>
            <w:tcW w:w="3898" w:type="dxa"/>
            <w:tcBorders>
              <w:top w:val="single" w:sz="4" w:space="0" w:color="auto"/>
              <w:bottom w:val="double" w:sz="4" w:space="0" w:color="auto"/>
            </w:tcBorders>
          </w:tcPr>
          <w:p w14:paraId="4D5E5AF3" w14:textId="77777777" w:rsidR="000E2604" w:rsidRPr="00E7522F" w:rsidRDefault="00E75C27" w:rsidP="000E2604">
            <w:pPr>
              <w:jc w:val="center"/>
              <w:rPr>
                <w:sz w:val="20"/>
                <w:szCs w:val="20"/>
                <w:lang w:val="sr-Cyrl-RS"/>
              </w:rPr>
            </w:pPr>
            <w:r w:rsidRPr="00E7522F">
              <w:rPr>
                <w:sz w:val="20"/>
                <w:szCs w:val="20"/>
                <w:lang w:val="sr-Cyrl-RS"/>
              </w:rPr>
              <w:t>Никола Михаиловић (</w:t>
            </w:r>
            <w:proofErr w:type="spellStart"/>
            <w:r w:rsidR="000E2604" w:rsidRPr="00E7522F">
              <w:rPr>
                <w:sz w:val="20"/>
                <w:szCs w:val="20"/>
              </w:rPr>
              <w:t>Спортски</w:t>
            </w:r>
            <w:proofErr w:type="spellEnd"/>
            <w:r w:rsidR="000E2604" w:rsidRPr="00E7522F">
              <w:rPr>
                <w:sz w:val="20"/>
                <w:szCs w:val="20"/>
              </w:rPr>
              <w:t xml:space="preserve"> </w:t>
            </w:r>
            <w:proofErr w:type="spellStart"/>
            <w:r w:rsidR="000E2604" w:rsidRPr="00E7522F">
              <w:rPr>
                <w:sz w:val="20"/>
                <w:szCs w:val="20"/>
              </w:rPr>
              <w:t>савез</w:t>
            </w:r>
            <w:proofErr w:type="spellEnd"/>
            <w:r w:rsidR="000E2604" w:rsidRPr="00E7522F">
              <w:rPr>
                <w:sz w:val="20"/>
                <w:szCs w:val="20"/>
              </w:rPr>
              <w:t xml:space="preserve"> </w:t>
            </w:r>
            <w:proofErr w:type="spellStart"/>
            <w:r w:rsidR="000E2604" w:rsidRPr="00E7522F">
              <w:rPr>
                <w:sz w:val="20"/>
                <w:szCs w:val="20"/>
              </w:rPr>
              <w:t>Шапца</w:t>
            </w:r>
            <w:proofErr w:type="spellEnd"/>
            <w:r w:rsidRPr="00E7522F">
              <w:rPr>
                <w:sz w:val="20"/>
                <w:szCs w:val="20"/>
                <w:lang w:val="sr-Cyrl-RS"/>
              </w:rPr>
              <w:t>)</w:t>
            </w:r>
          </w:p>
        </w:tc>
        <w:tc>
          <w:tcPr>
            <w:tcW w:w="2587" w:type="dxa"/>
            <w:tcBorders>
              <w:top w:val="single" w:sz="4" w:space="0" w:color="auto"/>
              <w:bottom w:val="double" w:sz="4" w:space="0" w:color="auto"/>
              <w:right w:val="nil"/>
            </w:tcBorders>
          </w:tcPr>
          <w:p w14:paraId="37D4058D" w14:textId="77777777" w:rsidR="000E2604" w:rsidRPr="00E7522F" w:rsidRDefault="000E2604" w:rsidP="000E2604">
            <w:pPr>
              <w:jc w:val="center"/>
              <w:rPr>
                <w:lang w:val="ru-RU"/>
              </w:rPr>
            </w:pPr>
            <w:r w:rsidRPr="00E7522F">
              <w:rPr>
                <w:lang w:val="sr-Latn-CS"/>
              </w:rPr>
              <w:t>I, II, III</w:t>
            </w:r>
            <w:r w:rsidR="0025638F" w:rsidRPr="00E7522F">
              <w:rPr>
                <w:lang w:val="sr-Cyrl-RS"/>
              </w:rPr>
              <w:t xml:space="preserve"> и </w:t>
            </w:r>
            <w:r w:rsidR="0025638F" w:rsidRPr="00E7522F">
              <w:t>IV</w:t>
            </w:r>
            <w:r w:rsidRPr="00E7522F">
              <w:rPr>
                <w:lang w:val="sr-Latn-CS"/>
              </w:rPr>
              <w:t xml:space="preserve"> раз</w:t>
            </w:r>
            <w:r w:rsidRPr="00E7522F">
              <w:rPr>
                <w:lang w:val="ru-RU"/>
              </w:rPr>
              <w:t xml:space="preserve">ред </w:t>
            </w:r>
            <w:r w:rsidRPr="00E7522F">
              <w:rPr>
                <w:lang w:val="sr-Latn-CS"/>
              </w:rPr>
              <w:t>–</w:t>
            </w:r>
            <w:r w:rsidR="000C42BB" w:rsidRPr="00E7522F">
              <w:rPr>
                <w:lang w:val="ru-RU"/>
              </w:rPr>
              <w:t xml:space="preserve"> </w:t>
            </w:r>
            <w:r w:rsidRPr="00E7522F">
              <w:rPr>
                <w:lang w:val="sr-Latn-CS"/>
              </w:rPr>
              <w:t xml:space="preserve"> Накучани</w:t>
            </w:r>
          </w:p>
        </w:tc>
      </w:tr>
    </w:tbl>
    <w:p w14:paraId="1B0025E8" w14:textId="77777777" w:rsidR="00FC0D19" w:rsidRPr="00FC0D19" w:rsidRDefault="00FC0D19" w:rsidP="0005180B">
      <w:pPr>
        <w:rPr>
          <w:lang w:val="sr-Cyrl-RS"/>
        </w:rPr>
        <w:sectPr w:rsidR="00FC0D19" w:rsidRPr="00FC0D19" w:rsidSect="00FF655F">
          <w:pgSz w:w="11907" w:h="16839" w:code="9"/>
          <w:pgMar w:top="1440" w:right="1440" w:bottom="1440" w:left="1440" w:header="720" w:footer="720" w:gutter="0"/>
          <w:cols w:space="720"/>
          <w:docGrid w:linePitch="360"/>
        </w:sectPr>
      </w:pPr>
      <w:bookmarkStart w:id="52" w:name="_Toc19777243"/>
      <w:bookmarkStart w:id="53" w:name="_Toc177035942"/>
    </w:p>
    <w:p w14:paraId="6FBB03F4" w14:textId="77777777" w:rsidR="000E2604" w:rsidRPr="001D16C1" w:rsidRDefault="000E2604" w:rsidP="0044765B">
      <w:pPr>
        <w:pStyle w:val="Heading2"/>
      </w:pPr>
      <w:r>
        <w:lastRenderedPageBreak/>
        <w:t>2</w:t>
      </w:r>
      <w:r>
        <w:rPr>
          <w:lang w:val="sr-Latn-CS"/>
        </w:rPr>
        <w:t xml:space="preserve">.11. </w:t>
      </w:r>
      <w:r w:rsidRPr="00D45F27">
        <w:rPr>
          <w:lang w:val="sr-Latn-CS"/>
        </w:rPr>
        <w:t>План културних активности</w:t>
      </w:r>
      <w:bookmarkEnd w:id="52"/>
      <w:bookmarkEnd w:id="53"/>
    </w:p>
    <w:tbl>
      <w:tblPr>
        <w:tblStyle w:val="TableGrid"/>
        <w:tblW w:w="9828" w:type="dxa"/>
        <w:tblLayout w:type="fixed"/>
        <w:tblLook w:val="0000" w:firstRow="0" w:lastRow="0" w:firstColumn="0" w:lastColumn="0" w:noHBand="0" w:noVBand="0"/>
      </w:tblPr>
      <w:tblGrid>
        <w:gridCol w:w="4518"/>
        <w:gridCol w:w="1827"/>
        <w:gridCol w:w="3483"/>
      </w:tblGrid>
      <w:tr w:rsidR="000E2604" w:rsidRPr="00D45F27" w14:paraId="092D0FCB" w14:textId="77777777" w:rsidTr="00E75BAE">
        <w:trPr>
          <w:trHeight w:val="428"/>
        </w:trPr>
        <w:tc>
          <w:tcPr>
            <w:tcW w:w="4518" w:type="dxa"/>
            <w:tcBorders>
              <w:left w:val="nil"/>
              <w:bottom w:val="double" w:sz="4" w:space="0" w:color="auto"/>
            </w:tcBorders>
            <w:shd w:val="clear" w:color="auto" w:fill="FDE9D9" w:themeFill="accent6" w:themeFillTint="33"/>
          </w:tcPr>
          <w:p w14:paraId="74939D33" w14:textId="77777777" w:rsidR="000E2604" w:rsidRPr="00D45F27" w:rsidRDefault="000E2604" w:rsidP="000E2604">
            <w:pPr>
              <w:jc w:val="both"/>
              <w:rPr>
                <w:i/>
                <w:lang w:val="sr-Cyrl-CS"/>
              </w:rPr>
            </w:pPr>
            <w:r w:rsidRPr="00D45F27">
              <w:rPr>
                <w:i/>
                <w:lang w:val="sr-Cyrl-CS"/>
              </w:rPr>
              <w:t>Активности</w:t>
            </w:r>
          </w:p>
        </w:tc>
        <w:tc>
          <w:tcPr>
            <w:tcW w:w="1827" w:type="dxa"/>
            <w:tcBorders>
              <w:bottom w:val="double" w:sz="4" w:space="0" w:color="auto"/>
            </w:tcBorders>
            <w:shd w:val="clear" w:color="auto" w:fill="FDE9D9" w:themeFill="accent6" w:themeFillTint="33"/>
          </w:tcPr>
          <w:p w14:paraId="5E02AD94" w14:textId="77777777" w:rsidR="000E2604" w:rsidRPr="00D45F27" w:rsidRDefault="000E2604" w:rsidP="000E2604">
            <w:pPr>
              <w:jc w:val="center"/>
              <w:rPr>
                <w:i/>
                <w:lang w:val="sr-Cyrl-CS"/>
              </w:rPr>
            </w:pPr>
            <w:r w:rsidRPr="00D45F27">
              <w:rPr>
                <w:i/>
                <w:lang w:val="sr-Cyrl-CS"/>
              </w:rPr>
              <w:t>Време реализације</w:t>
            </w:r>
          </w:p>
        </w:tc>
        <w:tc>
          <w:tcPr>
            <w:tcW w:w="3483" w:type="dxa"/>
            <w:tcBorders>
              <w:bottom w:val="double" w:sz="4" w:space="0" w:color="auto"/>
              <w:right w:val="nil"/>
            </w:tcBorders>
            <w:shd w:val="clear" w:color="auto" w:fill="FDE9D9" w:themeFill="accent6" w:themeFillTint="33"/>
          </w:tcPr>
          <w:p w14:paraId="27C9F0F1" w14:textId="77777777" w:rsidR="000E2604" w:rsidRPr="00D45F27" w:rsidRDefault="000E2604" w:rsidP="000E2604">
            <w:pPr>
              <w:rPr>
                <w:i/>
                <w:lang w:val="sr-Cyrl-CS"/>
              </w:rPr>
            </w:pPr>
            <w:r w:rsidRPr="00D45F27">
              <w:rPr>
                <w:i/>
                <w:lang w:val="sr-Cyrl-CS"/>
              </w:rPr>
              <w:t>Носиоци активности</w:t>
            </w:r>
          </w:p>
        </w:tc>
      </w:tr>
      <w:tr w:rsidR="000E2604" w:rsidRPr="00D45F27" w14:paraId="75A8B05B" w14:textId="77777777" w:rsidTr="00E75BAE">
        <w:trPr>
          <w:trHeight w:val="440"/>
        </w:trPr>
        <w:tc>
          <w:tcPr>
            <w:tcW w:w="4518" w:type="dxa"/>
            <w:tcBorders>
              <w:top w:val="single" w:sz="4" w:space="0" w:color="auto"/>
              <w:left w:val="nil"/>
              <w:bottom w:val="single" w:sz="4" w:space="0" w:color="auto"/>
            </w:tcBorders>
          </w:tcPr>
          <w:p w14:paraId="20C381BD" w14:textId="77777777" w:rsidR="000E2604" w:rsidRPr="00D45F27" w:rsidRDefault="000E2604" w:rsidP="000E2604">
            <w:pPr>
              <w:rPr>
                <w:lang w:val="sr-Cyrl-CS"/>
              </w:rPr>
            </w:pPr>
            <w:r w:rsidRPr="00D45F27">
              <w:rPr>
                <w:lang w:val="sr-Cyrl-CS"/>
              </w:rPr>
              <w:t>Добродошлица првацима</w:t>
            </w:r>
          </w:p>
          <w:p w14:paraId="075502D6" w14:textId="77777777" w:rsidR="000E2604" w:rsidRPr="00D45F27" w:rsidRDefault="000E2604" w:rsidP="000E2604">
            <w:pPr>
              <w:rPr>
                <w:lang w:val="sr-Cyrl-CS"/>
              </w:rPr>
            </w:pPr>
            <w:r w:rsidRPr="00D45F27">
              <w:rPr>
                <w:lang w:val="sr-Cyrl-CS"/>
              </w:rPr>
              <w:t>Добродошлица петацима у Матичну школу</w:t>
            </w:r>
          </w:p>
        </w:tc>
        <w:tc>
          <w:tcPr>
            <w:tcW w:w="1827" w:type="dxa"/>
            <w:tcBorders>
              <w:top w:val="single" w:sz="4" w:space="0" w:color="auto"/>
              <w:bottom w:val="single" w:sz="4" w:space="0" w:color="auto"/>
            </w:tcBorders>
          </w:tcPr>
          <w:p w14:paraId="635A70AE" w14:textId="77777777" w:rsidR="000E2604" w:rsidRPr="00D45F27" w:rsidRDefault="00381674" w:rsidP="000E2604">
            <w:pPr>
              <w:jc w:val="center"/>
              <w:rPr>
                <w:sz w:val="20"/>
                <w:szCs w:val="20"/>
              </w:rPr>
            </w:pPr>
            <w:r>
              <w:rPr>
                <w:sz w:val="20"/>
                <w:szCs w:val="20"/>
                <w:lang w:val="sr-Cyrl-CS"/>
              </w:rPr>
              <w:t>1</w:t>
            </w:r>
            <w:r w:rsidR="00734341">
              <w:rPr>
                <w:sz w:val="20"/>
                <w:szCs w:val="20"/>
                <w:lang w:val="sr-Cyrl-CS"/>
              </w:rPr>
              <w:t>.</w:t>
            </w:r>
            <w:r w:rsidR="00B35DC3">
              <w:rPr>
                <w:sz w:val="20"/>
                <w:szCs w:val="20"/>
                <w:lang w:val="sr-Cyrl-CS"/>
              </w:rPr>
              <w:t>9</w:t>
            </w:r>
            <w:r w:rsidR="00734341">
              <w:rPr>
                <w:sz w:val="20"/>
                <w:szCs w:val="20"/>
                <w:lang w:val="sr-Cyrl-CS"/>
              </w:rPr>
              <w:t>.202</w:t>
            </w:r>
            <w:r w:rsidR="00EE7303">
              <w:rPr>
                <w:sz w:val="20"/>
                <w:szCs w:val="20"/>
                <w:lang w:val="sr-Cyrl-CS"/>
              </w:rPr>
              <w:t>6</w:t>
            </w:r>
            <w:r w:rsidR="000E2604" w:rsidRPr="00D45F27">
              <w:rPr>
                <w:sz w:val="20"/>
                <w:szCs w:val="20"/>
              </w:rPr>
              <w:t>.</w:t>
            </w:r>
          </w:p>
        </w:tc>
        <w:tc>
          <w:tcPr>
            <w:tcW w:w="3483" w:type="dxa"/>
            <w:tcBorders>
              <w:top w:val="single" w:sz="4" w:space="0" w:color="auto"/>
              <w:bottom w:val="single" w:sz="4" w:space="0" w:color="auto"/>
              <w:right w:val="nil"/>
            </w:tcBorders>
          </w:tcPr>
          <w:p w14:paraId="1FA1B21B" w14:textId="77777777" w:rsidR="000E2604" w:rsidRPr="00D45F27" w:rsidRDefault="000E2604" w:rsidP="000E2604">
            <w:pPr>
              <w:jc w:val="center"/>
              <w:rPr>
                <w:lang w:val="sr-Cyrl-CS"/>
              </w:rPr>
            </w:pPr>
            <w:r w:rsidRPr="00D45F27">
              <w:rPr>
                <w:lang w:val="sr-Cyrl-CS"/>
              </w:rPr>
              <w:t>Учитељи</w:t>
            </w:r>
          </w:p>
          <w:p w14:paraId="193A890E" w14:textId="77777777" w:rsidR="000E2604" w:rsidRPr="00D45F27" w:rsidRDefault="000E2604" w:rsidP="000E2604">
            <w:pPr>
              <w:jc w:val="center"/>
              <w:rPr>
                <w:lang w:val="sr-Cyrl-CS"/>
              </w:rPr>
            </w:pPr>
            <w:r w:rsidRPr="00D45F27">
              <w:rPr>
                <w:lang w:val="sr-Cyrl-CS"/>
              </w:rPr>
              <w:t>ОС, педагог, директор</w:t>
            </w:r>
          </w:p>
        </w:tc>
      </w:tr>
      <w:tr w:rsidR="00A870F6" w:rsidRPr="00D45F27" w14:paraId="0E0443D0" w14:textId="77777777" w:rsidTr="00E75BAE">
        <w:trPr>
          <w:trHeight w:val="440"/>
        </w:trPr>
        <w:tc>
          <w:tcPr>
            <w:tcW w:w="4518" w:type="dxa"/>
            <w:tcBorders>
              <w:top w:val="single" w:sz="4" w:space="0" w:color="auto"/>
              <w:left w:val="nil"/>
              <w:bottom w:val="single" w:sz="4" w:space="0" w:color="auto"/>
            </w:tcBorders>
          </w:tcPr>
          <w:p w14:paraId="63827DD4" w14:textId="77777777" w:rsidR="00A870F6" w:rsidRPr="00D45F27" w:rsidRDefault="00A870F6" w:rsidP="000E2604">
            <w:pPr>
              <w:rPr>
                <w:lang w:val="sr-Cyrl-CS"/>
              </w:rPr>
            </w:pPr>
            <w:r>
              <w:rPr>
                <w:lang w:val="sr-Cyrl-CS"/>
              </w:rPr>
              <w:t>Шампитијада</w:t>
            </w:r>
          </w:p>
        </w:tc>
        <w:tc>
          <w:tcPr>
            <w:tcW w:w="1827" w:type="dxa"/>
            <w:tcBorders>
              <w:top w:val="single" w:sz="4" w:space="0" w:color="auto"/>
              <w:bottom w:val="single" w:sz="4" w:space="0" w:color="auto"/>
            </w:tcBorders>
          </w:tcPr>
          <w:p w14:paraId="20222813" w14:textId="77777777" w:rsidR="00A870F6" w:rsidRDefault="00383D1E" w:rsidP="000E2604">
            <w:pPr>
              <w:jc w:val="center"/>
              <w:rPr>
                <w:sz w:val="20"/>
                <w:szCs w:val="20"/>
                <w:lang w:val="sr-Cyrl-CS"/>
              </w:rPr>
            </w:pPr>
            <w:r w:rsidRPr="00383D1E">
              <w:rPr>
                <w:sz w:val="20"/>
                <w:szCs w:val="20"/>
                <w:lang w:val="sr-Cyrl-CS"/>
              </w:rPr>
              <w:t>08.09.2026</w:t>
            </w:r>
            <w:r w:rsidR="00A870F6" w:rsidRPr="00383D1E">
              <w:rPr>
                <w:sz w:val="20"/>
                <w:szCs w:val="20"/>
                <w:lang w:val="sr-Cyrl-CS"/>
              </w:rPr>
              <w:t>.</w:t>
            </w:r>
          </w:p>
        </w:tc>
        <w:tc>
          <w:tcPr>
            <w:tcW w:w="3483" w:type="dxa"/>
            <w:tcBorders>
              <w:top w:val="single" w:sz="4" w:space="0" w:color="auto"/>
              <w:bottom w:val="single" w:sz="4" w:space="0" w:color="auto"/>
              <w:right w:val="nil"/>
            </w:tcBorders>
          </w:tcPr>
          <w:p w14:paraId="5968369E" w14:textId="77777777" w:rsidR="00A870F6" w:rsidRPr="00D45F27" w:rsidRDefault="00A870F6" w:rsidP="000E2604">
            <w:pPr>
              <w:jc w:val="center"/>
              <w:rPr>
                <w:lang w:val="sr-Cyrl-CS"/>
              </w:rPr>
            </w:pPr>
            <w:r>
              <w:rPr>
                <w:lang w:val="sr-Cyrl-CS"/>
              </w:rPr>
              <w:t>Учитељи другог разреда</w:t>
            </w:r>
          </w:p>
        </w:tc>
      </w:tr>
      <w:tr w:rsidR="000E2604" w:rsidRPr="00C5463A" w14:paraId="4B297F0C" w14:textId="77777777" w:rsidTr="00E75BAE">
        <w:trPr>
          <w:trHeight w:val="422"/>
        </w:trPr>
        <w:tc>
          <w:tcPr>
            <w:tcW w:w="4518" w:type="dxa"/>
            <w:tcBorders>
              <w:top w:val="single" w:sz="4" w:space="0" w:color="auto"/>
              <w:left w:val="nil"/>
              <w:bottom w:val="single" w:sz="4" w:space="0" w:color="auto"/>
            </w:tcBorders>
          </w:tcPr>
          <w:p w14:paraId="54AA3211" w14:textId="77777777" w:rsidR="000E2604" w:rsidRPr="00E71E37" w:rsidRDefault="000E2604" w:rsidP="000E2604">
            <w:pPr>
              <w:rPr>
                <w:lang w:val="sr-Cyrl-CS"/>
              </w:rPr>
            </w:pPr>
            <w:r w:rsidRPr="00E71E37">
              <w:rPr>
                <w:lang w:val="sr-Cyrl-CS"/>
              </w:rPr>
              <w:t>Дечија недеља</w:t>
            </w:r>
          </w:p>
        </w:tc>
        <w:tc>
          <w:tcPr>
            <w:tcW w:w="1827" w:type="dxa"/>
            <w:tcBorders>
              <w:top w:val="single" w:sz="4" w:space="0" w:color="auto"/>
              <w:bottom w:val="single" w:sz="4" w:space="0" w:color="auto"/>
            </w:tcBorders>
          </w:tcPr>
          <w:p w14:paraId="204F9629" w14:textId="77777777" w:rsidR="000E2604" w:rsidRPr="00E71E37" w:rsidRDefault="00514D8E" w:rsidP="000E2604">
            <w:pPr>
              <w:jc w:val="center"/>
              <w:rPr>
                <w:sz w:val="20"/>
                <w:szCs w:val="20"/>
              </w:rPr>
            </w:pPr>
            <w:r w:rsidRPr="00E71E37">
              <w:rPr>
                <w:sz w:val="20"/>
                <w:szCs w:val="20"/>
                <w:lang w:val="sr-Cyrl-RS"/>
              </w:rPr>
              <w:t>Прва седмица октобра</w:t>
            </w:r>
          </w:p>
        </w:tc>
        <w:tc>
          <w:tcPr>
            <w:tcW w:w="3483" w:type="dxa"/>
            <w:tcBorders>
              <w:top w:val="single" w:sz="4" w:space="0" w:color="auto"/>
              <w:bottom w:val="single" w:sz="4" w:space="0" w:color="auto"/>
              <w:right w:val="nil"/>
            </w:tcBorders>
          </w:tcPr>
          <w:p w14:paraId="28407086" w14:textId="77777777" w:rsidR="000E2604" w:rsidRPr="00E71E37" w:rsidRDefault="000E2604" w:rsidP="000E2604">
            <w:pPr>
              <w:jc w:val="center"/>
              <w:rPr>
                <w:lang w:val="sr-Cyrl-CS"/>
              </w:rPr>
            </w:pPr>
            <w:r w:rsidRPr="00E71E37">
              <w:rPr>
                <w:lang w:val="sr-Cyrl-CS"/>
              </w:rPr>
              <w:t>Стручна већа</w:t>
            </w:r>
          </w:p>
        </w:tc>
      </w:tr>
      <w:tr w:rsidR="000E2604" w:rsidRPr="000C70A1" w14:paraId="6754E54D" w14:textId="77777777" w:rsidTr="00E75BAE">
        <w:trPr>
          <w:trHeight w:val="575"/>
        </w:trPr>
        <w:tc>
          <w:tcPr>
            <w:tcW w:w="4518" w:type="dxa"/>
            <w:tcBorders>
              <w:top w:val="single" w:sz="4" w:space="0" w:color="auto"/>
              <w:left w:val="nil"/>
            </w:tcBorders>
          </w:tcPr>
          <w:p w14:paraId="11FBDC4F" w14:textId="77777777" w:rsidR="000E2604" w:rsidRPr="00475C50" w:rsidRDefault="000E2604" w:rsidP="00EE7303">
            <w:pPr>
              <w:rPr>
                <w:lang w:val="sr-Cyrl-CS"/>
              </w:rPr>
            </w:pPr>
            <w:r w:rsidRPr="00475C50">
              <w:rPr>
                <w:lang w:val="sr-Cyrl-CS"/>
              </w:rPr>
              <w:t xml:space="preserve">Тематски дан – </w:t>
            </w:r>
            <w:r w:rsidR="00EE7303">
              <w:rPr>
                <w:lang w:val="sr-Cyrl-CS"/>
              </w:rPr>
              <w:t>Дан уницефа кроз фотографију</w:t>
            </w:r>
          </w:p>
        </w:tc>
        <w:tc>
          <w:tcPr>
            <w:tcW w:w="1827" w:type="dxa"/>
            <w:tcBorders>
              <w:top w:val="single" w:sz="4" w:space="0" w:color="auto"/>
            </w:tcBorders>
          </w:tcPr>
          <w:p w14:paraId="063F7A3A" w14:textId="77777777" w:rsidR="000E2604" w:rsidRPr="00475C50" w:rsidRDefault="00EE7303" w:rsidP="000E2604">
            <w:pPr>
              <w:jc w:val="center"/>
              <w:rPr>
                <w:sz w:val="20"/>
                <w:szCs w:val="20"/>
                <w:lang w:val="sr-Cyrl-CS"/>
              </w:rPr>
            </w:pPr>
            <w:r>
              <w:rPr>
                <w:sz w:val="20"/>
                <w:szCs w:val="20"/>
                <w:lang w:val="sr-Cyrl-CS"/>
              </w:rPr>
              <w:t>11</w:t>
            </w:r>
            <w:r w:rsidR="00475C50" w:rsidRPr="00475C50">
              <w:rPr>
                <w:sz w:val="20"/>
                <w:szCs w:val="20"/>
                <w:lang w:val="sr-Cyrl-CS"/>
              </w:rPr>
              <w:t>.</w:t>
            </w:r>
            <w:r>
              <w:rPr>
                <w:sz w:val="20"/>
                <w:szCs w:val="20"/>
                <w:lang w:val="sr-Cyrl-CS"/>
              </w:rPr>
              <w:t>12</w:t>
            </w:r>
            <w:r w:rsidR="00734341" w:rsidRPr="00475C50">
              <w:rPr>
                <w:sz w:val="20"/>
                <w:szCs w:val="20"/>
                <w:lang w:val="sr-Cyrl-CS"/>
              </w:rPr>
              <w:t>.202</w:t>
            </w:r>
            <w:r>
              <w:rPr>
                <w:sz w:val="20"/>
                <w:szCs w:val="20"/>
                <w:lang w:val="sr-Cyrl-CS"/>
              </w:rPr>
              <w:t>6</w:t>
            </w:r>
            <w:r w:rsidR="000E2604" w:rsidRPr="00475C50">
              <w:rPr>
                <w:sz w:val="20"/>
                <w:szCs w:val="20"/>
                <w:lang w:val="sr-Cyrl-CS"/>
              </w:rPr>
              <w:t>.</w:t>
            </w:r>
          </w:p>
        </w:tc>
        <w:tc>
          <w:tcPr>
            <w:tcW w:w="3483" w:type="dxa"/>
            <w:tcBorders>
              <w:top w:val="single" w:sz="4" w:space="0" w:color="auto"/>
              <w:right w:val="nil"/>
            </w:tcBorders>
          </w:tcPr>
          <w:p w14:paraId="4C40A709" w14:textId="77777777" w:rsidR="000E2604" w:rsidRPr="00475C50" w:rsidRDefault="000E2604" w:rsidP="000E2604">
            <w:pPr>
              <w:jc w:val="center"/>
              <w:rPr>
                <w:lang w:val="sr-Cyrl-CS"/>
              </w:rPr>
            </w:pPr>
            <w:r w:rsidRPr="00475C50">
              <w:rPr>
                <w:lang w:val="sr-Cyrl-CS"/>
              </w:rPr>
              <w:t>Сви запослени у настави</w:t>
            </w:r>
          </w:p>
        </w:tc>
      </w:tr>
      <w:tr w:rsidR="000E2604" w:rsidRPr="00C5463A" w14:paraId="0FCBAAFC" w14:textId="77777777" w:rsidTr="00E75BAE">
        <w:trPr>
          <w:trHeight w:val="395"/>
        </w:trPr>
        <w:tc>
          <w:tcPr>
            <w:tcW w:w="4518" w:type="dxa"/>
            <w:tcBorders>
              <w:top w:val="single" w:sz="4" w:space="0" w:color="auto"/>
              <w:left w:val="nil"/>
              <w:bottom w:val="single" w:sz="4" w:space="0" w:color="auto"/>
            </w:tcBorders>
          </w:tcPr>
          <w:p w14:paraId="3EED9D6E" w14:textId="77777777" w:rsidR="000E2604" w:rsidRPr="00475C50" w:rsidRDefault="000E2604" w:rsidP="00CB165A">
            <w:pPr>
              <w:rPr>
                <w:lang w:val="sr-Cyrl-CS"/>
              </w:rPr>
            </w:pPr>
            <w:r w:rsidRPr="00475C50">
              <w:rPr>
                <w:lang w:val="sr-Cyrl-CS"/>
              </w:rPr>
              <w:t>Новогодишњи маске</w:t>
            </w:r>
            <w:r w:rsidR="00CB165A" w:rsidRPr="00475C50">
              <w:rPr>
                <w:lang w:val="sr-Cyrl-CS"/>
              </w:rPr>
              <w:t>н</w:t>
            </w:r>
            <w:r w:rsidRPr="00475C50">
              <w:rPr>
                <w:lang w:val="sr-Cyrl-CS"/>
              </w:rPr>
              <w:t>бал</w:t>
            </w:r>
          </w:p>
        </w:tc>
        <w:tc>
          <w:tcPr>
            <w:tcW w:w="1827" w:type="dxa"/>
            <w:tcBorders>
              <w:top w:val="single" w:sz="4" w:space="0" w:color="auto"/>
              <w:bottom w:val="single" w:sz="4" w:space="0" w:color="auto"/>
            </w:tcBorders>
          </w:tcPr>
          <w:p w14:paraId="3CBD525D" w14:textId="77777777" w:rsidR="000E2604" w:rsidRPr="00475C50" w:rsidRDefault="00381674" w:rsidP="00734341">
            <w:pPr>
              <w:jc w:val="center"/>
              <w:rPr>
                <w:sz w:val="20"/>
                <w:szCs w:val="20"/>
                <w:lang w:val="sr-Cyrl-CS"/>
              </w:rPr>
            </w:pPr>
            <w:r w:rsidRPr="00475C50">
              <w:rPr>
                <w:sz w:val="20"/>
                <w:szCs w:val="20"/>
                <w:lang w:val="sr-Cyrl-RS"/>
              </w:rPr>
              <w:t>30</w:t>
            </w:r>
            <w:r w:rsidR="000E2604" w:rsidRPr="00475C50">
              <w:rPr>
                <w:sz w:val="20"/>
                <w:szCs w:val="20"/>
                <w:lang w:val="sr-Cyrl-CS"/>
              </w:rPr>
              <w:t>.12.202</w:t>
            </w:r>
            <w:r w:rsidR="00EE7303">
              <w:rPr>
                <w:sz w:val="20"/>
                <w:szCs w:val="20"/>
                <w:lang w:val="sr-Cyrl-CS"/>
              </w:rPr>
              <w:t>6</w:t>
            </w:r>
            <w:r w:rsidR="000E2604" w:rsidRPr="00475C50">
              <w:rPr>
                <w:sz w:val="20"/>
                <w:szCs w:val="20"/>
                <w:lang w:val="sr-Cyrl-CS"/>
              </w:rPr>
              <w:t>.</w:t>
            </w:r>
          </w:p>
        </w:tc>
        <w:tc>
          <w:tcPr>
            <w:tcW w:w="3483" w:type="dxa"/>
            <w:tcBorders>
              <w:top w:val="single" w:sz="4" w:space="0" w:color="auto"/>
              <w:bottom w:val="single" w:sz="4" w:space="0" w:color="auto"/>
              <w:right w:val="nil"/>
            </w:tcBorders>
          </w:tcPr>
          <w:p w14:paraId="460D859D" w14:textId="77777777" w:rsidR="000E2604" w:rsidRPr="00475C50" w:rsidRDefault="000E2604" w:rsidP="000E2604">
            <w:pPr>
              <w:jc w:val="center"/>
              <w:rPr>
                <w:sz w:val="20"/>
                <w:szCs w:val="20"/>
                <w:lang w:val="sr-Cyrl-CS"/>
              </w:rPr>
            </w:pPr>
            <w:r w:rsidRPr="00475C50">
              <w:rPr>
                <w:sz w:val="20"/>
                <w:szCs w:val="20"/>
                <w:lang w:val="sr-Cyrl-CS"/>
              </w:rPr>
              <w:t>Учитељи</w:t>
            </w:r>
          </w:p>
        </w:tc>
      </w:tr>
      <w:tr w:rsidR="000E2604" w:rsidRPr="000F486B" w14:paraId="652858E9" w14:textId="77777777" w:rsidTr="00E75BAE">
        <w:trPr>
          <w:trHeight w:val="840"/>
        </w:trPr>
        <w:tc>
          <w:tcPr>
            <w:tcW w:w="4518" w:type="dxa"/>
            <w:tcBorders>
              <w:top w:val="single" w:sz="4" w:space="0" w:color="auto"/>
              <w:left w:val="nil"/>
              <w:bottom w:val="single" w:sz="4" w:space="0" w:color="auto"/>
            </w:tcBorders>
          </w:tcPr>
          <w:p w14:paraId="136B3BF3" w14:textId="77777777" w:rsidR="000E2604" w:rsidRPr="00475C50" w:rsidRDefault="000E2604" w:rsidP="000E2604">
            <w:pPr>
              <w:rPr>
                <w:lang w:val="sr-Cyrl-CS"/>
              </w:rPr>
            </w:pPr>
            <w:r w:rsidRPr="00475C50">
              <w:rPr>
                <w:lang w:val="sr-Cyrl-CS"/>
              </w:rPr>
              <w:t>Светосавска приредба</w:t>
            </w:r>
          </w:p>
          <w:p w14:paraId="13E787D0" w14:textId="77777777" w:rsidR="000E2604" w:rsidRPr="00475C50" w:rsidRDefault="000E2604" w:rsidP="000E2604">
            <w:pPr>
              <w:rPr>
                <w:lang w:val="sr-Cyrl-CS"/>
              </w:rPr>
            </w:pPr>
            <w:r w:rsidRPr="00475C50">
              <w:rPr>
                <w:lang w:val="sr-Cyrl-CS"/>
              </w:rPr>
              <w:t>Светосавски квиз знања</w:t>
            </w:r>
          </w:p>
        </w:tc>
        <w:tc>
          <w:tcPr>
            <w:tcW w:w="1827" w:type="dxa"/>
            <w:tcBorders>
              <w:top w:val="single" w:sz="4" w:space="0" w:color="auto"/>
              <w:bottom w:val="single" w:sz="4" w:space="0" w:color="auto"/>
            </w:tcBorders>
          </w:tcPr>
          <w:p w14:paraId="3451E252" w14:textId="77777777" w:rsidR="000E2604" w:rsidRPr="00475C50" w:rsidRDefault="000E2604" w:rsidP="00734341">
            <w:pPr>
              <w:jc w:val="center"/>
              <w:rPr>
                <w:sz w:val="20"/>
                <w:szCs w:val="20"/>
                <w:lang w:val="sr-Cyrl-CS"/>
              </w:rPr>
            </w:pPr>
            <w:r w:rsidRPr="00475C50">
              <w:rPr>
                <w:sz w:val="20"/>
                <w:szCs w:val="20"/>
                <w:lang w:val="sr-Cyrl-CS"/>
              </w:rPr>
              <w:t>27.1.202</w:t>
            </w:r>
            <w:r w:rsidR="00EE7303">
              <w:rPr>
                <w:sz w:val="20"/>
                <w:szCs w:val="20"/>
                <w:lang w:val="sr-Cyrl-CS"/>
              </w:rPr>
              <w:t>7</w:t>
            </w:r>
            <w:r w:rsidRPr="00475C50">
              <w:rPr>
                <w:sz w:val="20"/>
                <w:szCs w:val="20"/>
                <w:lang w:val="sr-Cyrl-CS"/>
              </w:rPr>
              <w:t>.</w:t>
            </w:r>
          </w:p>
        </w:tc>
        <w:tc>
          <w:tcPr>
            <w:tcW w:w="3483" w:type="dxa"/>
            <w:tcBorders>
              <w:top w:val="single" w:sz="4" w:space="0" w:color="auto"/>
              <w:bottom w:val="single" w:sz="4" w:space="0" w:color="auto"/>
              <w:right w:val="nil"/>
            </w:tcBorders>
          </w:tcPr>
          <w:p w14:paraId="446440A0" w14:textId="77777777" w:rsidR="000E2604" w:rsidRPr="00475C50" w:rsidRDefault="000E2604" w:rsidP="000E2604">
            <w:pPr>
              <w:jc w:val="center"/>
              <w:rPr>
                <w:sz w:val="20"/>
                <w:szCs w:val="20"/>
                <w:lang w:val="sr-Cyrl-CS"/>
              </w:rPr>
            </w:pPr>
            <w:r w:rsidRPr="00475C50">
              <w:rPr>
                <w:sz w:val="20"/>
                <w:szCs w:val="20"/>
                <w:lang w:val="sr-Cyrl-CS"/>
              </w:rPr>
              <w:t>Тим за културно-јавну делатност</w:t>
            </w:r>
          </w:p>
          <w:p w14:paraId="551015FC" w14:textId="77777777" w:rsidR="000E2604" w:rsidRPr="00475C50" w:rsidRDefault="000E2604" w:rsidP="000E2604">
            <w:pPr>
              <w:jc w:val="center"/>
              <w:rPr>
                <w:sz w:val="20"/>
                <w:szCs w:val="20"/>
                <w:lang w:val="sr-Cyrl-CS"/>
              </w:rPr>
            </w:pPr>
            <w:r w:rsidRPr="00475C50">
              <w:rPr>
                <w:sz w:val="20"/>
                <w:szCs w:val="20"/>
                <w:lang w:val="sr-Cyrl-CS"/>
              </w:rPr>
              <w:t>Наставници српског, вероучитељи</w:t>
            </w:r>
          </w:p>
        </w:tc>
      </w:tr>
      <w:tr w:rsidR="003E5EE3" w:rsidRPr="000F486B" w14:paraId="5792E34C" w14:textId="77777777" w:rsidTr="00E75BAE">
        <w:trPr>
          <w:trHeight w:val="458"/>
        </w:trPr>
        <w:tc>
          <w:tcPr>
            <w:tcW w:w="4518" w:type="dxa"/>
            <w:tcBorders>
              <w:top w:val="single" w:sz="4" w:space="0" w:color="auto"/>
              <w:left w:val="nil"/>
              <w:bottom w:val="single" w:sz="4" w:space="0" w:color="auto"/>
            </w:tcBorders>
          </w:tcPr>
          <w:p w14:paraId="57E7BFDB" w14:textId="77777777" w:rsidR="003E5EE3" w:rsidRPr="00475C50" w:rsidRDefault="003E5EE3" w:rsidP="00EE7303">
            <w:pPr>
              <w:rPr>
                <w:lang w:val="sr-Cyrl-CS"/>
              </w:rPr>
            </w:pPr>
            <w:r w:rsidRPr="00475C50">
              <w:rPr>
                <w:lang w:val="sr-Cyrl-CS"/>
              </w:rPr>
              <w:t xml:space="preserve">Тематски дан – </w:t>
            </w:r>
            <w:r w:rsidR="00EE7303">
              <w:rPr>
                <w:lang w:val="sr-Cyrl-CS"/>
              </w:rPr>
              <w:t>Дан занимања</w:t>
            </w:r>
          </w:p>
        </w:tc>
        <w:tc>
          <w:tcPr>
            <w:tcW w:w="1827" w:type="dxa"/>
            <w:tcBorders>
              <w:top w:val="single" w:sz="4" w:space="0" w:color="auto"/>
              <w:bottom w:val="single" w:sz="4" w:space="0" w:color="auto"/>
            </w:tcBorders>
          </w:tcPr>
          <w:p w14:paraId="70B80CE5" w14:textId="77777777" w:rsidR="003E5EE3" w:rsidRPr="00475C50" w:rsidRDefault="00EE7303" w:rsidP="00734341">
            <w:pPr>
              <w:jc w:val="center"/>
              <w:rPr>
                <w:sz w:val="20"/>
                <w:szCs w:val="20"/>
                <w:lang w:val="sr-Cyrl-CS"/>
              </w:rPr>
            </w:pPr>
            <w:r>
              <w:rPr>
                <w:sz w:val="20"/>
                <w:szCs w:val="20"/>
                <w:lang w:val="sr-Cyrl-CS"/>
              </w:rPr>
              <w:t>24.02.2027</w:t>
            </w:r>
            <w:r w:rsidR="003E5EE3" w:rsidRPr="00475C50">
              <w:rPr>
                <w:sz w:val="20"/>
                <w:szCs w:val="20"/>
                <w:lang w:val="sr-Cyrl-CS"/>
              </w:rPr>
              <w:t>.</w:t>
            </w:r>
          </w:p>
        </w:tc>
        <w:tc>
          <w:tcPr>
            <w:tcW w:w="3483" w:type="dxa"/>
            <w:tcBorders>
              <w:top w:val="single" w:sz="4" w:space="0" w:color="auto"/>
              <w:bottom w:val="single" w:sz="4" w:space="0" w:color="auto"/>
              <w:right w:val="nil"/>
            </w:tcBorders>
          </w:tcPr>
          <w:p w14:paraId="5FD3B350" w14:textId="77777777" w:rsidR="003E5EE3" w:rsidRPr="00475C50" w:rsidRDefault="003E5EE3" w:rsidP="000E2604">
            <w:pPr>
              <w:jc w:val="center"/>
              <w:rPr>
                <w:sz w:val="20"/>
                <w:szCs w:val="20"/>
                <w:lang w:val="sr-Cyrl-CS"/>
              </w:rPr>
            </w:pPr>
            <w:r w:rsidRPr="00475C50">
              <w:rPr>
                <w:lang w:val="sr-Cyrl-CS"/>
              </w:rPr>
              <w:t>Сви запослени у настави</w:t>
            </w:r>
          </w:p>
        </w:tc>
      </w:tr>
      <w:tr w:rsidR="00734341" w:rsidRPr="00C5463A" w14:paraId="220DD933" w14:textId="77777777" w:rsidTr="00E75BAE">
        <w:trPr>
          <w:trHeight w:val="429"/>
        </w:trPr>
        <w:tc>
          <w:tcPr>
            <w:tcW w:w="4518" w:type="dxa"/>
            <w:tcBorders>
              <w:top w:val="single" w:sz="4" w:space="0" w:color="auto"/>
              <w:left w:val="nil"/>
              <w:bottom w:val="single" w:sz="4" w:space="0" w:color="auto"/>
            </w:tcBorders>
          </w:tcPr>
          <w:p w14:paraId="3926AF47" w14:textId="77777777" w:rsidR="00734341" w:rsidRPr="00475C50" w:rsidRDefault="00734341" w:rsidP="00284CD7">
            <w:pPr>
              <w:rPr>
                <w:lang w:val="sr-Cyrl-CS"/>
              </w:rPr>
            </w:pPr>
            <w:r w:rsidRPr="00475C50">
              <w:rPr>
                <w:lang w:val="sr-Cyrl-CS"/>
              </w:rPr>
              <w:t>Фестивал поезије</w:t>
            </w:r>
          </w:p>
        </w:tc>
        <w:tc>
          <w:tcPr>
            <w:tcW w:w="1827" w:type="dxa"/>
            <w:tcBorders>
              <w:top w:val="single" w:sz="4" w:space="0" w:color="auto"/>
              <w:bottom w:val="single" w:sz="4" w:space="0" w:color="auto"/>
            </w:tcBorders>
          </w:tcPr>
          <w:p w14:paraId="1C1F1A60" w14:textId="77777777" w:rsidR="00734341" w:rsidRPr="00475C50" w:rsidRDefault="00734341" w:rsidP="00284CD7">
            <w:pPr>
              <w:jc w:val="center"/>
              <w:rPr>
                <w:sz w:val="20"/>
                <w:szCs w:val="20"/>
                <w:lang w:val="sr-Cyrl-CS"/>
              </w:rPr>
            </w:pPr>
            <w:r w:rsidRPr="00475C50">
              <w:rPr>
                <w:sz w:val="20"/>
                <w:szCs w:val="20"/>
                <w:lang w:val="sr-Cyrl-CS"/>
              </w:rPr>
              <w:t>Март 202</w:t>
            </w:r>
            <w:r w:rsidR="00EE7303">
              <w:rPr>
                <w:sz w:val="20"/>
                <w:szCs w:val="20"/>
                <w:lang w:val="sr-Cyrl-CS"/>
              </w:rPr>
              <w:t>7</w:t>
            </w:r>
            <w:r w:rsidRPr="00475C50">
              <w:rPr>
                <w:sz w:val="20"/>
                <w:szCs w:val="20"/>
                <w:lang w:val="sr-Cyrl-CS"/>
              </w:rPr>
              <w:t>.</w:t>
            </w:r>
          </w:p>
        </w:tc>
        <w:tc>
          <w:tcPr>
            <w:tcW w:w="3483" w:type="dxa"/>
            <w:tcBorders>
              <w:top w:val="single" w:sz="4" w:space="0" w:color="auto"/>
              <w:bottom w:val="single" w:sz="4" w:space="0" w:color="auto"/>
              <w:right w:val="nil"/>
            </w:tcBorders>
          </w:tcPr>
          <w:p w14:paraId="704397B5" w14:textId="77777777" w:rsidR="00734341" w:rsidRPr="00475C50" w:rsidRDefault="00734341" w:rsidP="00284CD7">
            <w:pPr>
              <w:jc w:val="center"/>
              <w:rPr>
                <w:sz w:val="20"/>
                <w:szCs w:val="20"/>
                <w:lang w:val="sr-Cyrl-CS"/>
              </w:rPr>
            </w:pPr>
            <w:r w:rsidRPr="00475C50">
              <w:rPr>
                <w:sz w:val="20"/>
                <w:szCs w:val="20"/>
                <w:lang w:val="sr-Cyrl-CS"/>
              </w:rPr>
              <w:t xml:space="preserve">Наставници српског </w:t>
            </w:r>
          </w:p>
          <w:p w14:paraId="6C1FFBDA" w14:textId="77777777" w:rsidR="00734341" w:rsidRPr="00475C50" w:rsidRDefault="00734341" w:rsidP="00284CD7">
            <w:pPr>
              <w:jc w:val="center"/>
              <w:rPr>
                <w:sz w:val="20"/>
                <w:szCs w:val="20"/>
                <w:lang w:val="sr-Cyrl-CS"/>
              </w:rPr>
            </w:pPr>
            <w:r w:rsidRPr="00475C50">
              <w:rPr>
                <w:sz w:val="20"/>
                <w:szCs w:val="20"/>
                <w:lang w:val="sr-Cyrl-CS"/>
              </w:rPr>
              <w:t>Библиотекар</w:t>
            </w:r>
          </w:p>
        </w:tc>
      </w:tr>
      <w:tr w:rsidR="00734341" w:rsidRPr="00C5463A" w14:paraId="29818046" w14:textId="77777777" w:rsidTr="00E75BAE">
        <w:trPr>
          <w:trHeight w:val="394"/>
        </w:trPr>
        <w:tc>
          <w:tcPr>
            <w:tcW w:w="4518" w:type="dxa"/>
            <w:tcBorders>
              <w:top w:val="single" w:sz="4" w:space="0" w:color="auto"/>
              <w:left w:val="nil"/>
              <w:bottom w:val="single" w:sz="4" w:space="0" w:color="auto"/>
            </w:tcBorders>
          </w:tcPr>
          <w:p w14:paraId="08524EE0" w14:textId="77777777" w:rsidR="00734341" w:rsidRPr="00475C50" w:rsidRDefault="00734341" w:rsidP="00475C50">
            <w:pPr>
              <w:rPr>
                <w:lang w:val="sr-Cyrl-CS"/>
              </w:rPr>
            </w:pPr>
            <w:r w:rsidRPr="00475C50">
              <w:rPr>
                <w:lang w:val="sr-Cyrl-CS"/>
              </w:rPr>
              <w:t xml:space="preserve">Тематски </w:t>
            </w:r>
            <w:r w:rsidR="00475C50" w:rsidRPr="00475C50">
              <w:rPr>
                <w:lang w:val="sr-Cyrl-CS"/>
              </w:rPr>
              <w:t>недеља посвећена Доситеју Обрадовићу</w:t>
            </w:r>
          </w:p>
        </w:tc>
        <w:tc>
          <w:tcPr>
            <w:tcW w:w="1827" w:type="dxa"/>
            <w:tcBorders>
              <w:top w:val="single" w:sz="4" w:space="0" w:color="auto"/>
              <w:bottom w:val="single" w:sz="4" w:space="0" w:color="auto"/>
            </w:tcBorders>
          </w:tcPr>
          <w:p w14:paraId="58A89694" w14:textId="77777777" w:rsidR="00734341" w:rsidRPr="00475C50" w:rsidRDefault="00EE7303" w:rsidP="00284CD7">
            <w:pPr>
              <w:jc w:val="center"/>
              <w:rPr>
                <w:sz w:val="20"/>
                <w:szCs w:val="20"/>
                <w:lang w:val="sr-Cyrl-CS"/>
              </w:rPr>
            </w:pPr>
            <w:r>
              <w:rPr>
                <w:sz w:val="20"/>
                <w:szCs w:val="20"/>
                <w:lang w:val="sr-Cyrl-CS"/>
              </w:rPr>
              <w:t>05-09.04.2027</w:t>
            </w:r>
            <w:r w:rsidR="00475C50" w:rsidRPr="00475C50">
              <w:rPr>
                <w:sz w:val="20"/>
                <w:szCs w:val="20"/>
                <w:lang w:val="sr-Cyrl-CS"/>
              </w:rPr>
              <w:t>.</w:t>
            </w:r>
          </w:p>
        </w:tc>
        <w:tc>
          <w:tcPr>
            <w:tcW w:w="3483" w:type="dxa"/>
            <w:tcBorders>
              <w:top w:val="single" w:sz="4" w:space="0" w:color="auto"/>
              <w:bottom w:val="single" w:sz="4" w:space="0" w:color="auto"/>
              <w:right w:val="nil"/>
            </w:tcBorders>
          </w:tcPr>
          <w:p w14:paraId="56A5963D" w14:textId="77777777" w:rsidR="00734341" w:rsidRPr="00475C50" w:rsidRDefault="00734341" w:rsidP="00284CD7">
            <w:pPr>
              <w:jc w:val="center"/>
              <w:rPr>
                <w:lang w:val="sr-Cyrl-CS"/>
              </w:rPr>
            </w:pPr>
            <w:r w:rsidRPr="00475C50">
              <w:rPr>
                <w:lang w:val="sr-Cyrl-CS"/>
              </w:rPr>
              <w:t>Сви запослени у настави</w:t>
            </w:r>
          </w:p>
        </w:tc>
      </w:tr>
      <w:tr w:rsidR="00734341" w:rsidRPr="00C5463A" w14:paraId="23E867C7" w14:textId="77777777" w:rsidTr="00E75BAE">
        <w:trPr>
          <w:trHeight w:val="1231"/>
        </w:trPr>
        <w:tc>
          <w:tcPr>
            <w:tcW w:w="4518" w:type="dxa"/>
            <w:tcBorders>
              <w:top w:val="single" w:sz="4" w:space="0" w:color="auto"/>
              <w:left w:val="nil"/>
              <w:bottom w:val="single" w:sz="4" w:space="0" w:color="auto"/>
            </w:tcBorders>
          </w:tcPr>
          <w:p w14:paraId="6822B64C" w14:textId="77777777" w:rsidR="00734341" w:rsidRPr="00C45908" w:rsidRDefault="00734341" w:rsidP="000E2604">
            <w:pPr>
              <w:rPr>
                <w:lang w:val="sr-Cyrl-CS"/>
              </w:rPr>
            </w:pPr>
            <w:r w:rsidRPr="00C45908">
              <w:rPr>
                <w:lang w:val="sr-Cyrl-CS"/>
              </w:rPr>
              <w:t>Посете:</w:t>
            </w:r>
          </w:p>
          <w:p w14:paraId="16B87CA5" w14:textId="77777777" w:rsidR="00734341" w:rsidRPr="00C45908" w:rsidRDefault="00734341" w:rsidP="000E2604">
            <w:pPr>
              <w:rPr>
                <w:sz w:val="20"/>
                <w:szCs w:val="20"/>
                <w:lang w:val="sr-Cyrl-CS"/>
              </w:rPr>
            </w:pPr>
            <w:r w:rsidRPr="00C45908">
              <w:rPr>
                <w:sz w:val="20"/>
                <w:szCs w:val="20"/>
                <w:lang w:val="sr-Cyrl-CS"/>
              </w:rPr>
              <w:t>- Културном центру</w:t>
            </w:r>
          </w:p>
          <w:p w14:paraId="3E928329" w14:textId="77777777" w:rsidR="00734341" w:rsidRPr="00C45908" w:rsidRDefault="00734341" w:rsidP="000E2604">
            <w:pPr>
              <w:rPr>
                <w:sz w:val="20"/>
                <w:szCs w:val="20"/>
                <w:lang w:val="sr-Cyrl-CS"/>
              </w:rPr>
            </w:pPr>
            <w:r w:rsidRPr="00C45908">
              <w:rPr>
                <w:sz w:val="20"/>
                <w:szCs w:val="20"/>
                <w:lang w:val="sr-Cyrl-CS"/>
              </w:rPr>
              <w:t>- Градској библиотеци</w:t>
            </w:r>
          </w:p>
          <w:p w14:paraId="15BE7EBC" w14:textId="77777777" w:rsidR="00734341" w:rsidRPr="00C45908" w:rsidRDefault="00734341" w:rsidP="000E2604">
            <w:pPr>
              <w:rPr>
                <w:sz w:val="20"/>
                <w:szCs w:val="20"/>
                <w:lang w:val="sr-Cyrl-CS"/>
              </w:rPr>
            </w:pPr>
            <w:r w:rsidRPr="00C45908">
              <w:rPr>
                <w:sz w:val="20"/>
                <w:szCs w:val="20"/>
                <w:lang w:val="sr-Cyrl-CS"/>
              </w:rPr>
              <w:t>- Музеју</w:t>
            </w:r>
          </w:p>
          <w:p w14:paraId="4810A6AC" w14:textId="77777777" w:rsidR="00734341" w:rsidRDefault="00734341" w:rsidP="000E2604">
            <w:pPr>
              <w:rPr>
                <w:sz w:val="20"/>
                <w:szCs w:val="20"/>
                <w:lang w:val="sr-Cyrl-CS"/>
              </w:rPr>
            </w:pPr>
            <w:r w:rsidRPr="00C45908">
              <w:rPr>
                <w:sz w:val="20"/>
                <w:szCs w:val="20"/>
                <w:lang w:val="sr-Cyrl-CS"/>
              </w:rPr>
              <w:t>- Позоришту</w:t>
            </w:r>
          </w:p>
          <w:p w14:paraId="41D6ED0D" w14:textId="77777777" w:rsidR="003566F8" w:rsidRPr="00C45908" w:rsidRDefault="003566F8" w:rsidP="000E2604">
            <w:pPr>
              <w:rPr>
                <w:sz w:val="20"/>
                <w:szCs w:val="20"/>
                <w:lang w:val="sr-Cyrl-RS"/>
              </w:rPr>
            </w:pPr>
            <w:r>
              <w:rPr>
                <w:sz w:val="20"/>
                <w:szCs w:val="20"/>
                <w:lang w:val="sr-Cyrl-CS"/>
              </w:rPr>
              <w:t xml:space="preserve">-Осталим културним </w:t>
            </w:r>
            <w:r w:rsidR="00475C50">
              <w:rPr>
                <w:sz w:val="20"/>
                <w:szCs w:val="20"/>
                <w:lang w:val="sr-Cyrl-CS"/>
              </w:rPr>
              <w:t xml:space="preserve">и другим релевантним </w:t>
            </w:r>
            <w:r>
              <w:rPr>
                <w:sz w:val="20"/>
                <w:szCs w:val="20"/>
                <w:lang w:val="sr-Cyrl-CS"/>
              </w:rPr>
              <w:t>установама града</w:t>
            </w:r>
          </w:p>
        </w:tc>
        <w:tc>
          <w:tcPr>
            <w:tcW w:w="1827" w:type="dxa"/>
            <w:tcBorders>
              <w:top w:val="single" w:sz="4" w:space="0" w:color="auto"/>
              <w:bottom w:val="single" w:sz="4" w:space="0" w:color="auto"/>
            </w:tcBorders>
          </w:tcPr>
          <w:p w14:paraId="6D50DA05" w14:textId="77777777" w:rsidR="00734341" w:rsidRPr="00163605" w:rsidRDefault="00734341" w:rsidP="000E2604">
            <w:pPr>
              <w:jc w:val="center"/>
              <w:rPr>
                <w:sz w:val="20"/>
                <w:szCs w:val="20"/>
                <w:lang w:val="sr-Cyrl-CS"/>
              </w:rPr>
            </w:pPr>
            <w:r w:rsidRPr="00163605">
              <w:rPr>
                <w:sz w:val="20"/>
                <w:szCs w:val="20"/>
                <w:lang w:val="sr-Cyrl-CS"/>
              </w:rPr>
              <w:t>Током године</w:t>
            </w:r>
          </w:p>
        </w:tc>
        <w:tc>
          <w:tcPr>
            <w:tcW w:w="3483" w:type="dxa"/>
            <w:tcBorders>
              <w:top w:val="single" w:sz="4" w:space="0" w:color="auto"/>
              <w:bottom w:val="single" w:sz="4" w:space="0" w:color="auto"/>
              <w:right w:val="nil"/>
            </w:tcBorders>
          </w:tcPr>
          <w:p w14:paraId="51C8EAE6" w14:textId="77777777" w:rsidR="00734341" w:rsidRPr="00163605" w:rsidRDefault="00734341" w:rsidP="000E2604">
            <w:pPr>
              <w:jc w:val="center"/>
              <w:rPr>
                <w:sz w:val="20"/>
                <w:szCs w:val="20"/>
                <w:lang w:val="sr-Cyrl-CS"/>
              </w:rPr>
            </w:pPr>
            <w:r w:rsidRPr="00163605">
              <w:rPr>
                <w:sz w:val="20"/>
                <w:szCs w:val="20"/>
                <w:lang w:val="sr-Cyrl-CS"/>
              </w:rPr>
              <w:t>Задужени наставници</w:t>
            </w:r>
          </w:p>
        </w:tc>
      </w:tr>
      <w:tr w:rsidR="00734341" w:rsidRPr="00C5463A" w14:paraId="78FC6C0F" w14:textId="77777777" w:rsidTr="00E75BAE">
        <w:trPr>
          <w:trHeight w:val="697"/>
        </w:trPr>
        <w:tc>
          <w:tcPr>
            <w:tcW w:w="4518" w:type="dxa"/>
            <w:tcBorders>
              <w:top w:val="single" w:sz="4" w:space="0" w:color="auto"/>
              <w:left w:val="nil"/>
              <w:bottom w:val="double" w:sz="4" w:space="0" w:color="auto"/>
            </w:tcBorders>
          </w:tcPr>
          <w:p w14:paraId="25E1F830" w14:textId="77777777" w:rsidR="00734341" w:rsidRPr="00CD7F4F" w:rsidRDefault="00734341" w:rsidP="000E2604">
            <w:pPr>
              <w:rPr>
                <w:lang w:val="sr-Cyrl-CS"/>
              </w:rPr>
            </w:pPr>
            <w:r w:rsidRPr="00CD7F4F">
              <w:rPr>
                <w:lang w:val="sr-Cyrl-CS"/>
              </w:rPr>
              <w:t>Обележавање важних датума</w:t>
            </w:r>
          </w:p>
        </w:tc>
        <w:tc>
          <w:tcPr>
            <w:tcW w:w="1827" w:type="dxa"/>
            <w:tcBorders>
              <w:top w:val="single" w:sz="4" w:space="0" w:color="auto"/>
              <w:bottom w:val="double" w:sz="4" w:space="0" w:color="auto"/>
            </w:tcBorders>
          </w:tcPr>
          <w:p w14:paraId="68FB1A6F" w14:textId="77777777" w:rsidR="00734341" w:rsidRPr="00CD7F4F" w:rsidRDefault="00734341" w:rsidP="000E2604">
            <w:pPr>
              <w:jc w:val="center"/>
              <w:rPr>
                <w:sz w:val="20"/>
                <w:szCs w:val="20"/>
                <w:lang w:val="sr-Cyrl-CS"/>
              </w:rPr>
            </w:pPr>
            <w:r w:rsidRPr="00CD7F4F">
              <w:rPr>
                <w:sz w:val="20"/>
                <w:szCs w:val="20"/>
                <w:lang w:val="sr-Cyrl-CS"/>
              </w:rPr>
              <w:t>Током године</w:t>
            </w:r>
          </w:p>
          <w:p w14:paraId="0431FBBB" w14:textId="77777777" w:rsidR="00734341" w:rsidRPr="00CD7F4F" w:rsidRDefault="00734341" w:rsidP="000E2604">
            <w:pPr>
              <w:jc w:val="center"/>
              <w:rPr>
                <w:sz w:val="20"/>
                <w:szCs w:val="20"/>
                <w:lang w:val="sr-Cyrl-CS"/>
              </w:rPr>
            </w:pPr>
            <w:r w:rsidRPr="00CD7F4F">
              <w:rPr>
                <w:sz w:val="20"/>
                <w:szCs w:val="20"/>
                <w:lang w:val="sr-Cyrl-CS"/>
              </w:rPr>
              <w:t>Према плану реализације васпитних програма</w:t>
            </w:r>
          </w:p>
        </w:tc>
        <w:tc>
          <w:tcPr>
            <w:tcW w:w="3483" w:type="dxa"/>
            <w:tcBorders>
              <w:top w:val="single" w:sz="4" w:space="0" w:color="auto"/>
              <w:bottom w:val="double" w:sz="4" w:space="0" w:color="auto"/>
              <w:right w:val="nil"/>
            </w:tcBorders>
          </w:tcPr>
          <w:p w14:paraId="0C92DB86" w14:textId="77777777" w:rsidR="00734341" w:rsidRPr="00CD7F4F" w:rsidRDefault="00734341" w:rsidP="000E2604">
            <w:pPr>
              <w:jc w:val="center"/>
              <w:rPr>
                <w:sz w:val="20"/>
                <w:szCs w:val="20"/>
                <w:lang w:val="sr-Cyrl-CS"/>
              </w:rPr>
            </w:pPr>
            <w:r w:rsidRPr="00CD7F4F">
              <w:rPr>
                <w:sz w:val="20"/>
                <w:szCs w:val="20"/>
                <w:lang w:val="sr-Cyrl-CS"/>
              </w:rPr>
              <w:t>Задужени наставници</w:t>
            </w:r>
          </w:p>
        </w:tc>
      </w:tr>
    </w:tbl>
    <w:p w14:paraId="06CA6720" w14:textId="77777777" w:rsidR="00E67AC0" w:rsidRDefault="00E67AC0" w:rsidP="0044765B">
      <w:pPr>
        <w:pStyle w:val="Heading2"/>
      </w:pPr>
      <w:bookmarkStart w:id="54" w:name="_Toc19777244"/>
      <w:bookmarkStart w:id="55" w:name="_Toc177035943"/>
    </w:p>
    <w:p w14:paraId="1DE2EADA" w14:textId="77777777" w:rsidR="00E67AC0" w:rsidRDefault="00E67AC0" w:rsidP="0044765B">
      <w:pPr>
        <w:pStyle w:val="Heading2"/>
      </w:pPr>
    </w:p>
    <w:p w14:paraId="255877D3" w14:textId="77777777" w:rsidR="00E67AC0" w:rsidRDefault="00E67AC0" w:rsidP="0044765B">
      <w:pPr>
        <w:pStyle w:val="Heading2"/>
      </w:pPr>
    </w:p>
    <w:p w14:paraId="4DF9B032" w14:textId="77777777" w:rsidR="00E67AC0" w:rsidRDefault="00E67AC0" w:rsidP="0044765B">
      <w:pPr>
        <w:pStyle w:val="Heading2"/>
      </w:pPr>
    </w:p>
    <w:p w14:paraId="7EE94022" w14:textId="77777777" w:rsidR="0005180B" w:rsidRDefault="0005180B" w:rsidP="0005180B"/>
    <w:p w14:paraId="554E4D9D" w14:textId="77777777" w:rsidR="0005180B" w:rsidRDefault="0005180B" w:rsidP="0005180B"/>
    <w:p w14:paraId="38046437" w14:textId="77777777" w:rsidR="0005180B" w:rsidRPr="0005180B" w:rsidRDefault="0005180B" w:rsidP="0005180B"/>
    <w:p w14:paraId="1B856634" w14:textId="77777777" w:rsidR="00FF655F" w:rsidRDefault="00FF655F" w:rsidP="0044765B">
      <w:pPr>
        <w:pStyle w:val="Heading2"/>
        <w:sectPr w:rsidR="00FF655F" w:rsidSect="00FF655F">
          <w:pgSz w:w="11910" w:h="16840"/>
          <w:pgMar w:top="1440" w:right="1440" w:bottom="1440" w:left="1440" w:header="0" w:footer="358" w:gutter="0"/>
          <w:cols w:space="720"/>
          <w:docGrid w:linePitch="299"/>
        </w:sectPr>
      </w:pPr>
    </w:p>
    <w:p w14:paraId="67AE92A9" w14:textId="77777777" w:rsidR="000E2604" w:rsidRDefault="000E2604" w:rsidP="0044765B">
      <w:pPr>
        <w:pStyle w:val="Heading2"/>
      </w:pPr>
      <w:r>
        <w:lastRenderedPageBreak/>
        <w:t>2</w:t>
      </w:r>
      <w:r>
        <w:rPr>
          <w:lang w:val="sr-Latn-CS"/>
        </w:rPr>
        <w:t xml:space="preserve">.12. </w:t>
      </w:r>
      <w:r w:rsidRPr="0048620E">
        <w:rPr>
          <w:lang w:val="sr-Latn-CS"/>
        </w:rPr>
        <w:t xml:space="preserve">План </w:t>
      </w:r>
      <w:r w:rsidRPr="0048620E">
        <w:rPr>
          <w:lang w:val="sr-Cyrl-CS"/>
        </w:rPr>
        <w:t>спортски</w:t>
      </w:r>
      <w:r w:rsidRPr="0048620E">
        <w:rPr>
          <w:lang w:val="sr-Latn-CS"/>
        </w:rPr>
        <w:t>х активности</w:t>
      </w:r>
      <w:bookmarkEnd w:id="54"/>
      <w:bookmarkEnd w:id="55"/>
    </w:p>
    <w:tbl>
      <w:tblPr>
        <w:tblStyle w:val="TableGrid"/>
        <w:tblW w:w="9918" w:type="dxa"/>
        <w:tblLayout w:type="fixed"/>
        <w:tblLook w:val="0000" w:firstRow="0" w:lastRow="0" w:firstColumn="0" w:lastColumn="0" w:noHBand="0" w:noVBand="0"/>
      </w:tblPr>
      <w:tblGrid>
        <w:gridCol w:w="5148"/>
        <w:gridCol w:w="3330"/>
        <w:gridCol w:w="1440"/>
      </w:tblGrid>
      <w:tr w:rsidR="000913BB" w:rsidRPr="0048620E" w14:paraId="37D56470" w14:textId="77777777" w:rsidTr="00E031B8">
        <w:trPr>
          <w:trHeight w:val="444"/>
        </w:trPr>
        <w:tc>
          <w:tcPr>
            <w:tcW w:w="5148" w:type="dxa"/>
            <w:tcBorders>
              <w:left w:val="nil"/>
              <w:bottom w:val="double" w:sz="4" w:space="0" w:color="auto"/>
            </w:tcBorders>
            <w:shd w:val="clear" w:color="auto" w:fill="FDE9D9" w:themeFill="accent6" w:themeFillTint="33"/>
          </w:tcPr>
          <w:p w14:paraId="2F3D38F5" w14:textId="77777777" w:rsidR="000913BB" w:rsidRPr="00E75BAE" w:rsidRDefault="000913BB" w:rsidP="005B1379">
            <w:pPr>
              <w:jc w:val="both"/>
              <w:rPr>
                <w:i/>
                <w:sz w:val="20"/>
                <w:lang w:val="sr-Cyrl-CS"/>
              </w:rPr>
            </w:pPr>
            <w:r w:rsidRPr="00E75BAE">
              <w:rPr>
                <w:i/>
                <w:sz w:val="20"/>
                <w:lang w:val="sr-Cyrl-CS"/>
              </w:rPr>
              <w:t>Активности</w:t>
            </w:r>
          </w:p>
        </w:tc>
        <w:tc>
          <w:tcPr>
            <w:tcW w:w="3330" w:type="dxa"/>
            <w:tcBorders>
              <w:bottom w:val="double" w:sz="4" w:space="0" w:color="auto"/>
            </w:tcBorders>
            <w:shd w:val="clear" w:color="auto" w:fill="FDE9D9" w:themeFill="accent6" w:themeFillTint="33"/>
          </w:tcPr>
          <w:p w14:paraId="5ABEE77E" w14:textId="77777777" w:rsidR="000913BB" w:rsidRPr="00E75BAE" w:rsidRDefault="000913BB" w:rsidP="005B1379">
            <w:pPr>
              <w:jc w:val="center"/>
              <w:rPr>
                <w:i/>
                <w:sz w:val="20"/>
                <w:lang w:val="sr-Cyrl-CS"/>
              </w:rPr>
            </w:pPr>
            <w:r w:rsidRPr="00E75BAE">
              <w:rPr>
                <w:i/>
                <w:sz w:val="20"/>
                <w:lang w:val="sr-Cyrl-CS"/>
              </w:rPr>
              <w:t>Време реализације</w:t>
            </w:r>
          </w:p>
        </w:tc>
        <w:tc>
          <w:tcPr>
            <w:tcW w:w="1440" w:type="dxa"/>
            <w:tcBorders>
              <w:bottom w:val="double" w:sz="4" w:space="0" w:color="auto"/>
              <w:right w:val="nil"/>
            </w:tcBorders>
            <w:shd w:val="clear" w:color="auto" w:fill="FDE9D9" w:themeFill="accent6" w:themeFillTint="33"/>
          </w:tcPr>
          <w:p w14:paraId="68C3BA77" w14:textId="77777777" w:rsidR="000913BB" w:rsidRPr="00E75BAE" w:rsidRDefault="000913BB" w:rsidP="005B1379">
            <w:pPr>
              <w:rPr>
                <w:i/>
                <w:sz w:val="20"/>
                <w:lang w:val="sr-Cyrl-CS"/>
              </w:rPr>
            </w:pPr>
            <w:r w:rsidRPr="00E75BAE">
              <w:rPr>
                <w:i/>
                <w:sz w:val="20"/>
                <w:lang w:val="sr-Cyrl-CS"/>
              </w:rPr>
              <w:t>Носиоци активности</w:t>
            </w:r>
          </w:p>
        </w:tc>
      </w:tr>
      <w:tr w:rsidR="000913BB" w:rsidRPr="000E3906" w14:paraId="36B2149F" w14:textId="77777777" w:rsidTr="000913BB">
        <w:trPr>
          <w:trHeight w:val="456"/>
        </w:trPr>
        <w:tc>
          <w:tcPr>
            <w:tcW w:w="5148" w:type="dxa"/>
            <w:tcBorders>
              <w:top w:val="single" w:sz="4" w:space="0" w:color="auto"/>
              <w:left w:val="nil"/>
              <w:bottom w:val="single" w:sz="4" w:space="0" w:color="auto"/>
            </w:tcBorders>
          </w:tcPr>
          <w:p w14:paraId="107AE42C" w14:textId="77777777" w:rsidR="000913BB" w:rsidRPr="00E75BAE" w:rsidRDefault="000913BB" w:rsidP="005B1379">
            <w:pPr>
              <w:rPr>
                <w:szCs w:val="20"/>
                <w:lang w:val="sr-Cyrl-CS"/>
              </w:rPr>
            </w:pPr>
            <w:r w:rsidRPr="00E75BAE">
              <w:rPr>
                <w:szCs w:val="20"/>
                <w:lang w:val="sr-Cyrl-CS"/>
              </w:rPr>
              <w:t>Спортски дани(Светски дан пешачења – кр</w:t>
            </w:r>
            <w:r w:rsidR="00381674" w:rsidRPr="00E75BAE">
              <w:rPr>
                <w:szCs w:val="20"/>
                <w:lang w:val="sr-Cyrl-CS"/>
              </w:rPr>
              <w:t xml:space="preserve">ос, брзо ходање – ИО Накучани, </w:t>
            </w:r>
            <w:r w:rsidRPr="00E75BAE">
              <w:rPr>
                <w:szCs w:val="20"/>
                <w:lang w:val="sr-Cyrl-CS"/>
              </w:rPr>
              <w:t>Криваја</w:t>
            </w:r>
            <w:r w:rsidR="00381674" w:rsidRPr="00E75BAE">
              <w:rPr>
                <w:szCs w:val="20"/>
                <w:lang w:val="sr-Cyrl-CS"/>
              </w:rPr>
              <w:t>, Волујац</w:t>
            </w:r>
            <w:r w:rsidRPr="00E75BAE">
              <w:rPr>
                <w:szCs w:val="20"/>
                <w:lang w:val="sr-Cyrl-CS"/>
              </w:rPr>
              <w:t>)</w:t>
            </w:r>
          </w:p>
        </w:tc>
        <w:tc>
          <w:tcPr>
            <w:tcW w:w="3330" w:type="dxa"/>
            <w:tcBorders>
              <w:top w:val="single" w:sz="4" w:space="0" w:color="auto"/>
              <w:bottom w:val="single" w:sz="4" w:space="0" w:color="auto"/>
            </w:tcBorders>
          </w:tcPr>
          <w:p w14:paraId="55902A66" w14:textId="77777777" w:rsidR="000913BB" w:rsidRPr="00E75BAE" w:rsidRDefault="000913BB" w:rsidP="005B1379">
            <w:pPr>
              <w:jc w:val="center"/>
              <w:rPr>
                <w:szCs w:val="20"/>
                <w:lang w:val="sr-Cyrl-CS"/>
              </w:rPr>
            </w:pPr>
            <w:r w:rsidRPr="00E75BAE">
              <w:rPr>
                <w:szCs w:val="20"/>
                <w:lang w:val="sr-Cyrl-CS"/>
              </w:rPr>
              <w:t>Један дан током Дечије недеље</w:t>
            </w:r>
          </w:p>
          <w:p w14:paraId="16B770A9" w14:textId="77777777" w:rsidR="000913BB" w:rsidRPr="00E75BAE" w:rsidRDefault="000913BB" w:rsidP="005B1379">
            <w:pPr>
              <w:jc w:val="center"/>
              <w:rPr>
                <w:szCs w:val="20"/>
                <w:lang w:val="sr-Cyrl-CS"/>
              </w:rPr>
            </w:pPr>
            <w:r w:rsidRPr="00E75BAE">
              <w:rPr>
                <w:szCs w:val="20"/>
                <w:lang w:val="sr-Cyrl-CS"/>
              </w:rPr>
              <w:t>Март</w:t>
            </w:r>
          </w:p>
        </w:tc>
        <w:tc>
          <w:tcPr>
            <w:tcW w:w="1440" w:type="dxa"/>
            <w:vMerge w:val="restart"/>
            <w:tcBorders>
              <w:top w:val="single" w:sz="4" w:space="0" w:color="auto"/>
              <w:right w:val="nil"/>
            </w:tcBorders>
          </w:tcPr>
          <w:p w14:paraId="1669C290" w14:textId="77777777" w:rsidR="000913BB" w:rsidRPr="00E75BAE" w:rsidRDefault="00A86328" w:rsidP="005B1379">
            <w:pPr>
              <w:jc w:val="center"/>
              <w:rPr>
                <w:rFonts w:cstheme="minorHAnsi"/>
                <w:lang w:val="sr-Cyrl-CS"/>
              </w:rPr>
            </w:pPr>
            <w:r w:rsidRPr="00E75BAE">
              <w:rPr>
                <w:rFonts w:cstheme="minorHAnsi"/>
                <w:lang w:val="sr-Cyrl-CS"/>
              </w:rPr>
              <w:t>Тим за спортско-рекреатривну делатност школе</w:t>
            </w:r>
          </w:p>
          <w:p w14:paraId="7259C682" w14:textId="77777777" w:rsidR="000913BB" w:rsidRPr="00E75BAE" w:rsidRDefault="000913BB" w:rsidP="005B1379">
            <w:pPr>
              <w:jc w:val="center"/>
              <w:rPr>
                <w:lang w:val="sr-Cyrl-CS"/>
              </w:rPr>
            </w:pPr>
          </w:p>
          <w:p w14:paraId="79214BE7" w14:textId="77777777" w:rsidR="00050011" w:rsidRPr="00E75BAE" w:rsidRDefault="000913BB" w:rsidP="007F21A8">
            <w:r w:rsidRPr="00E75BAE">
              <w:rPr>
                <w:lang w:val="sr-Cyrl-CS"/>
              </w:rPr>
              <w:t>Наставници физичког и здрвственог васпитања</w:t>
            </w:r>
          </w:p>
          <w:p w14:paraId="0D69E5AA" w14:textId="77777777" w:rsidR="007F21A8" w:rsidRPr="00E75BAE" w:rsidRDefault="007F21A8" w:rsidP="007F21A8">
            <w:pPr>
              <w:rPr>
                <w:lang w:val="sr-Cyrl-CS"/>
              </w:rPr>
            </w:pPr>
            <w:r w:rsidRPr="00E75BAE">
              <w:rPr>
                <w:lang w:val="sr-Cyrl-CS"/>
              </w:rPr>
              <w:t>Владимир Рачић</w:t>
            </w:r>
          </w:p>
          <w:p w14:paraId="329C7144" w14:textId="77777777" w:rsidR="002B7079" w:rsidRPr="00E75BAE" w:rsidRDefault="002B7079" w:rsidP="007F21A8">
            <w:pPr>
              <w:rPr>
                <w:lang w:val="sr-Cyrl-CS"/>
              </w:rPr>
            </w:pPr>
            <w:r w:rsidRPr="00E75BAE">
              <w:rPr>
                <w:lang w:val="sr-Cyrl-CS"/>
              </w:rPr>
              <w:t>Николајевић Бојан</w:t>
            </w:r>
          </w:p>
        </w:tc>
      </w:tr>
      <w:tr w:rsidR="000913BB" w:rsidRPr="0048620E" w14:paraId="2B91A4CA" w14:textId="77777777" w:rsidTr="000913BB">
        <w:trPr>
          <w:trHeight w:val="317"/>
        </w:trPr>
        <w:tc>
          <w:tcPr>
            <w:tcW w:w="5148" w:type="dxa"/>
            <w:tcBorders>
              <w:top w:val="single" w:sz="4" w:space="0" w:color="auto"/>
              <w:left w:val="nil"/>
              <w:bottom w:val="single" w:sz="4" w:space="0" w:color="auto"/>
            </w:tcBorders>
          </w:tcPr>
          <w:p w14:paraId="68CDE636" w14:textId="77777777" w:rsidR="000913BB" w:rsidRPr="00E75BAE" w:rsidRDefault="000913BB" w:rsidP="005B1379">
            <w:pPr>
              <w:rPr>
                <w:szCs w:val="20"/>
                <w:lang w:val="sr-Cyrl-CS"/>
              </w:rPr>
            </w:pPr>
            <w:r w:rsidRPr="00E75BAE">
              <w:rPr>
                <w:szCs w:val="20"/>
                <w:lang w:val="sr-Cyrl-CS"/>
              </w:rPr>
              <w:t>Спортска недеља</w:t>
            </w:r>
          </w:p>
        </w:tc>
        <w:tc>
          <w:tcPr>
            <w:tcW w:w="3330" w:type="dxa"/>
            <w:tcBorders>
              <w:top w:val="single" w:sz="4" w:space="0" w:color="auto"/>
              <w:bottom w:val="single" w:sz="4" w:space="0" w:color="auto"/>
            </w:tcBorders>
          </w:tcPr>
          <w:p w14:paraId="3E058646" w14:textId="77777777" w:rsidR="000913BB" w:rsidRPr="00E75BAE" w:rsidRDefault="001475C6" w:rsidP="00734341">
            <w:pPr>
              <w:rPr>
                <w:szCs w:val="20"/>
                <w:lang w:val="sr-Cyrl-CS"/>
              </w:rPr>
            </w:pPr>
            <w:r w:rsidRPr="00E75BAE">
              <w:rPr>
                <w:szCs w:val="20"/>
                <w:lang w:val="sr-Cyrl-CS"/>
              </w:rPr>
              <w:t>Прва недеља октобра</w:t>
            </w:r>
            <w:r w:rsidR="00EE7303">
              <w:rPr>
                <w:szCs w:val="20"/>
                <w:lang w:val="sr-Cyrl-CS"/>
              </w:rPr>
              <w:t xml:space="preserve"> 2026</w:t>
            </w:r>
            <w:r w:rsidRPr="00E75BAE">
              <w:rPr>
                <w:szCs w:val="20"/>
                <w:lang w:val="sr-Cyrl-CS"/>
              </w:rPr>
              <w:t>; м</w:t>
            </w:r>
            <w:r w:rsidR="000913BB" w:rsidRPr="00E75BAE">
              <w:rPr>
                <w:szCs w:val="20"/>
                <w:lang w:val="sr-Cyrl-CS"/>
              </w:rPr>
              <w:t>ај 202</w:t>
            </w:r>
            <w:r w:rsidR="00EE7303">
              <w:rPr>
                <w:szCs w:val="20"/>
                <w:lang w:val="sr-Cyrl-CS"/>
              </w:rPr>
              <w:t>7</w:t>
            </w:r>
            <w:r w:rsidR="000913BB" w:rsidRPr="00E75BAE">
              <w:rPr>
                <w:szCs w:val="20"/>
                <w:lang w:val="sr-Cyrl-CS"/>
              </w:rPr>
              <w:t>.</w:t>
            </w:r>
          </w:p>
        </w:tc>
        <w:tc>
          <w:tcPr>
            <w:tcW w:w="1440" w:type="dxa"/>
            <w:vMerge/>
            <w:tcBorders>
              <w:right w:val="nil"/>
            </w:tcBorders>
          </w:tcPr>
          <w:p w14:paraId="74FD1167" w14:textId="77777777" w:rsidR="000913BB" w:rsidRPr="00E75BAE" w:rsidRDefault="000913BB" w:rsidP="005B1379">
            <w:pPr>
              <w:jc w:val="center"/>
              <w:rPr>
                <w:lang w:val="sr-Cyrl-CS"/>
              </w:rPr>
            </w:pPr>
          </w:p>
        </w:tc>
      </w:tr>
      <w:tr w:rsidR="000913BB" w:rsidRPr="0048620E" w14:paraId="6614D8CD" w14:textId="77777777" w:rsidTr="00E75BAE">
        <w:trPr>
          <w:trHeight w:val="211"/>
        </w:trPr>
        <w:tc>
          <w:tcPr>
            <w:tcW w:w="5148" w:type="dxa"/>
            <w:tcBorders>
              <w:top w:val="single" w:sz="4" w:space="0" w:color="auto"/>
              <w:left w:val="nil"/>
              <w:bottom w:val="single" w:sz="4" w:space="0" w:color="auto"/>
            </w:tcBorders>
          </w:tcPr>
          <w:p w14:paraId="0D6BA357" w14:textId="77777777" w:rsidR="000913BB" w:rsidRPr="00E75BAE" w:rsidRDefault="000913BB" w:rsidP="005B1379">
            <w:pPr>
              <w:rPr>
                <w:szCs w:val="20"/>
                <w:lang w:val="sr-Cyrl-CS"/>
              </w:rPr>
            </w:pPr>
            <w:r w:rsidRPr="00E75BAE">
              <w:rPr>
                <w:szCs w:val="20"/>
                <w:lang w:val="sr-Cyrl-CS"/>
              </w:rPr>
              <w:t>Такмичење између одељења у Матичној школи</w:t>
            </w:r>
          </w:p>
        </w:tc>
        <w:tc>
          <w:tcPr>
            <w:tcW w:w="3330" w:type="dxa"/>
            <w:tcBorders>
              <w:top w:val="single" w:sz="4" w:space="0" w:color="auto"/>
              <w:bottom w:val="single" w:sz="4" w:space="0" w:color="auto"/>
            </w:tcBorders>
          </w:tcPr>
          <w:p w14:paraId="7565FECB" w14:textId="77777777" w:rsidR="000913BB" w:rsidRPr="00E75BAE" w:rsidRDefault="000913BB" w:rsidP="005B1379">
            <w:pPr>
              <w:jc w:val="center"/>
              <w:rPr>
                <w:szCs w:val="20"/>
                <w:lang w:val="sr-Cyrl-CS"/>
              </w:rPr>
            </w:pPr>
            <w:r w:rsidRPr="00E75BAE">
              <w:rPr>
                <w:szCs w:val="20"/>
                <w:lang w:val="sr-Cyrl-CS"/>
              </w:rPr>
              <w:t>Током године</w:t>
            </w:r>
          </w:p>
        </w:tc>
        <w:tc>
          <w:tcPr>
            <w:tcW w:w="1440" w:type="dxa"/>
            <w:vMerge/>
            <w:tcBorders>
              <w:right w:val="nil"/>
            </w:tcBorders>
          </w:tcPr>
          <w:p w14:paraId="64ECA8CE" w14:textId="77777777" w:rsidR="000913BB" w:rsidRPr="00E75BAE" w:rsidRDefault="000913BB" w:rsidP="005B1379">
            <w:pPr>
              <w:jc w:val="center"/>
              <w:rPr>
                <w:lang w:val="sr-Cyrl-CS"/>
              </w:rPr>
            </w:pPr>
          </w:p>
        </w:tc>
      </w:tr>
      <w:tr w:rsidR="000913BB" w:rsidRPr="0048620E" w14:paraId="0F47890B" w14:textId="77777777" w:rsidTr="000913BB">
        <w:trPr>
          <w:trHeight w:val="348"/>
        </w:trPr>
        <w:tc>
          <w:tcPr>
            <w:tcW w:w="5148" w:type="dxa"/>
            <w:tcBorders>
              <w:top w:val="single" w:sz="4" w:space="0" w:color="auto"/>
              <w:left w:val="nil"/>
              <w:bottom w:val="single" w:sz="4" w:space="0" w:color="auto"/>
            </w:tcBorders>
          </w:tcPr>
          <w:p w14:paraId="48CE14E0" w14:textId="77777777" w:rsidR="000913BB" w:rsidRPr="00E75BAE" w:rsidRDefault="000913BB" w:rsidP="005B1379">
            <w:pPr>
              <w:rPr>
                <w:i/>
                <w:szCs w:val="20"/>
                <w:lang w:val="sr-Cyrl-CS"/>
              </w:rPr>
            </w:pPr>
            <w:r w:rsidRPr="00E75BAE">
              <w:rPr>
                <w:rFonts w:ascii="Calibri" w:hAnsi="Calibri" w:cs="Calibri"/>
                <w:szCs w:val="20"/>
                <w:lang w:val="sr-Cyrl-CS"/>
              </w:rPr>
              <w:t>Спортска такмичења између наставника и ученика</w:t>
            </w:r>
          </w:p>
        </w:tc>
        <w:tc>
          <w:tcPr>
            <w:tcW w:w="3330" w:type="dxa"/>
            <w:tcBorders>
              <w:top w:val="single" w:sz="4" w:space="0" w:color="auto"/>
              <w:bottom w:val="single" w:sz="4" w:space="0" w:color="auto"/>
            </w:tcBorders>
          </w:tcPr>
          <w:p w14:paraId="2503BE80" w14:textId="77777777" w:rsidR="000913BB" w:rsidRPr="00E75BAE" w:rsidRDefault="00EE7303" w:rsidP="005B1379">
            <w:pPr>
              <w:jc w:val="center"/>
              <w:rPr>
                <w:szCs w:val="18"/>
                <w:lang w:val="sr-Cyrl-CS"/>
              </w:rPr>
            </w:pPr>
            <w:r>
              <w:rPr>
                <w:szCs w:val="18"/>
                <w:lang w:val="sr-Cyrl-CS"/>
              </w:rPr>
              <w:t>9</w:t>
            </w:r>
            <w:r w:rsidR="000913BB" w:rsidRPr="00E75BAE">
              <w:rPr>
                <w:szCs w:val="18"/>
                <w:lang w:val="sr-Cyrl-CS"/>
              </w:rPr>
              <w:t>.11.20</w:t>
            </w:r>
            <w:r w:rsidR="00381674" w:rsidRPr="00E75BAE">
              <w:rPr>
                <w:szCs w:val="18"/>
                <w:lang w:val="sr-Cyrl-CS"/>
              </w:rPr>
              <w:t>25</w:t>
            </w:r>
            <w:r w:rsidR="000913BB" w:rsidRPr="00E75BAE">
              <w:rPr>
                <w:szCs w:val="18"/>
                <w:lang w:val="sr-Cyrl-CS"/>
              </w:rPr>
              <w:t>.</w:t>
            </w:r>
          </w:p>
          <w:p w14:paraId="1BB00846" w14:textId="77777777" w:rsidR="000913BB" w:rsidRPr="00E75BAE" w:rsidRDefault="000913BB" w:rsidP="005B1379">
            <w:pPr>
              <w:jc w:val="center"/>
              <w:rPr>
                <w:szCs w:val="20"/>
                <w:lang w:val="sr-Cyrl-CS"/>
              </w:rPr>
            </w:pPr>
            <w:r w:rsidRPr="00E75BAE">
              <w:rPr>
                <w:szCs w:val="18"/>
                <w:lang w:val="sr-Cyrl-CS"/>
              </w:rPr>
              <w:t>Поводом Дана просветних радника</w:t>
            </w:r>
          </w:p>
        </w:tc>
        <w:tc>
          <w:tcPr>
            <w:tcW w:w="1440" w:type="dxa"/>
            <w:vMerge/>
            <w:tcBorders>
              <w:right w:val="nil"/>
            </w:tcBorders>
          </w:tcPr>
          <w:p w14:paraId="4B3A1BC1" w14:textId="77777777" w:rsidR="000913BB" w:rsidRPr="00E75BAE" w:rsidRDefault="000913BB" w:rsidP="005B1379">
            <w:pPr>
              <w:jc w:val="center"/>
              <w:rPr>
                <w:lang w:val="sr-Cyrl-CS"/>
              </w:rPr>
            </w:pPr>
          </w:p>
        </w:tc>
      </w:tr>
      <w:tr w:rsidR="000913BB" w:rsidRPr="00C0658B" w14:paraId="414D523B" w14:textId="77777777" w:rsidTr="000913BB">
        <w:trPr>
          <w:trHeight w:val="357"/>
        </w:trPr>
        <w:tc>
          <w:tcPr>
            <w:tcW w:w="5148" w:type="dxa"/>
            <w:tcBorders>
              <w:top w:val="single" w:sz="4" w:space="0" w:color="auto"/>
              <w:left w:val="nil"/>
              <w:bottom w:val="single" w:sz="4" w:space="0" w:color="auto"/>
            </w:tcBorders>
          </w:tcPr>
          <w:p w14:paraId="46611AE0" w14:textId="77777777" w:rsidR="000913BB" w:rsidRPr="00E75BAE" w:rsidRDefault="000913BB" w:rsidP="005B1379">
            <w:pPr>
              <w:rPr>
                <w:szCs w:val="20"/>
                <w:lang w:val="sr-Cyrl-CS"/>
              </w:rPr>
            </w:pPr>
            <w:r w:rsidRPr="00E75BAE">
              <w:rPr>
                <w:rFonts w:ascii="Calibri" w:hAnsi="Calibri" w:cs="Calibri"/>
                <w:szCs w:val="20"/>
                <w:lang w:val="sr-Cyrl-CS"/>
              </w:rPr>
              <w:t>Спортски сусрета за ученике млађих разреда</w:t>
            </w:r>
          </w:p>
        </w:tc>
        <w:tc>
          <w:tcPr>
            <w:tcW w:w="3330" w:type="dxa"/>
            <w:tcBorders>
              <w:top w:val="single" w:sz="4" w:space="0" w:color="auto"/>
              <w:bottom w:val="single" w:sz="4" w:space="0" w:color="auto"/>
            </w:tcBorders>
          </w:tcPr>
          <w:p w14:paraId="1650DFD7" w14:textId="77777777" w:rsidR="000913BB" w:rsidRPr="00E75BAE" w:rsidRDefault="000913BB" w:rsidP="005B1379">
            <w:pPr>
              <w:jc w:val="center"/>
              <w:rPr>
                <w:szCs w:val="20"/>
                <w:lang w:val="sr-Cyrl-CS"/>
              </w:rPr>
            </w:pPr>
            <w:r w:rsidRPr="00E75BAE">
              <w:rPr>
                <w:szCs w:val="20"/>
                <w:lang w:val="sr-Cyrl-CS"/>
              </w:rPr>
              <w:t>2 – 4 пута у току године</w:t>
            </w:r>
          </w:p>
        </w:tc>
        <w:tc>
          <w:tcPr>
            <w:tcW w:w="1440" w:type="dxa"/>
            <w:vMerge/>
            <w:tcBorders>
              <w:right w:val="nil"/>
            </w:tcBorders>
          </w:tcPr>
          <w:p w14:paraId="37A7F420" w14:textId="77777777" w:rsidR="000913BB" w:rsidRPr="00E75BAE" w:rsidRDefault="000913BB" w:rsidP="005B1379">
            <w:pPr>
              <w:jc w:val="center"/>
              <w:rPr>
                <w:szCs w:val="20"/>
                <w:lang w:val="sr-Cyrl-CS"/>
              </w:rPr>
            </w:pPr>
          </w:p>
        </w:tc>
      </w:tr>
      <w:tr w:rsidR="000913BB" w:rsidRPr="00C0658B" w14:paraId="507AF03A" w14:textId="77777777" w:rsidTr="000913BB">
        <w:trPr>
          <w:trHeight w:val="489"/>
        </w:trPr>
        <w:tc>
          <w:tcPr>
            <w:tcW w:w="5148" w:type="dxa"/>
            <w:tcBorders>
              <w:top w:val="single" w:sz="4" w:space="0" w:color="auto"/>
              <w:left w:val="nil"/>
              <w:bottom w:val="single" w:sz="4" w:space="0" w:color="auto"/>
            </w:tcBorders>
          </w:tcPr>
          <w:p w14:paraId="4E587CC5" w14:textId="77777777" w:rsidR="000913BB" w:rsidRPr="00E75BAE" w:rsidRDefault="000913BB" w:rsidP="005B1379">
            <w:pPr>
              <w:rPr>
                <w:szCs w:val="20"/>
                <w:lang w:val="sr-Cyrl-CS"/>
              </w:rPr>
            </w:pPr>
            <w:r w:rsidRPr="00E75BAE">
              <w:rPr>
                <w:szCs w:val="20"/>
                <w:lang w:val="sr-Cyrl-CS"/>
              </w:rPr>
              <w:t>Спортски дан</w:t>
            </w:r>
          </w:p>
          <w:p w14:paraId="33B77B84" w14:textId="77777777" w:rsidR="000913BB" w:rsidRPr="00E75BAE" w:rsidRDefault="000913BB" w:rsidP="005B1379">
            <w:pPr>
              <w:rPr>
                <w:szCs w:val="20"/>
                <w:lang w:val="sr-Cyrl-CS"/>
              </w:rPr>
            </w:pPr>
            <w:r w:rsidRPr="00E75BAE">
              <w:rPr>
                <w:szCs w:val="20"/>
                <w:lang w:val="sr-Cyrl-CS"/>
              </w:rPr>
              <w:t>(такмичење са ученицима из других школа</w:t>
            </w:r>
          </w:p>
        </w:tc>
        <w:tc>
          <w:tcPr>
            <w:tcW w:w="3330" w:type="dxa"/>
            <w:tcBorders>
              <w:top w:val="single" w:sz="4" w:space="0" w:color="auto"/>
              <w:bottom w:val="single" w:sz="4" w:space="0" w:color="auto"/>
            </w:tcBorders>
          </w:tcPr>
          <w:p w14:paraId="210A4AA6" w14:textId="77777777" w:rsidR="000913BB" w:rsidRPr="00E75BAE" w:rsidRDefault="000913BB" w:rsidP="005B1379">
            <w:pPr>
              <w:jc w:val="center"/>
              <w:rPr>
                <w:szCs w:val="20"/>
                <w:lang w:val="sr-Cyrl-CS"/>
              </w:rPr>
            </w:pPr>
            <w:r w:rsidRPr="00E75BAE">
              <w:rPr>
                <w:szCs w:val="20"/>
                <w:lang w:val="sr-Cyrl-CS"/>
              </w:rPr>
              <w:t>Јесен/ пролеће</w:t>
            </w:r>
          </w:p>
        </w:tc>
        <w:tc>
          <w:tcPr>
            <w:tcW w:w="1440" w:type="dxa"/>
            <w:vMerge/>
            <w:tcBorders>
              <w:right w:val="nil"/>
            </w:tcBorders>
          </w:tcPr>
          <w:p w14:paraId="22DE9806" w14:textId="77777777" w:rsidR="000913BB" w:rsidRPr="00E75BAE" w:rsidRDefault="000913BB" w:rsidP="005B1379">
            <w:pPr>
              <w:jc w:val="center"/>
              <w:rPr>
                <w:szCs w:val="20"/>
                <w:lang w:val="sr-Cyrl-CS"/>
              </w:rPr>
            </w:pPr>
          </w:p>
        </w:tc>
      </w:tr>
      <w:tr w:rsidR="000913BB" w:rsidRPr="00C0658B" w14:paraId="184B4F68" w14:textId="77777777" w:rsidTr="000913BB">
        <w:trPr>
          <w:trHeight w:val="352"/>
        </w:trPr>
        <w:tc>
          <w:tcPr>
            <w:tcW w:w="5148" w:type="dxa"/>
            <w:tcBorders>
              <w:top w:val="single" w:sz="4" w:space="0" w:color="auto"/>
              <w:left w:val="nil"/>
              <w:bottom w:val="single" w:sz="4" w:space="0" w:color="auto"/>
            </w:tcBorders>
          </w:tcPr>
          <w:p w14:paraId="175EB6F1" w14:textId="77777777" w:rsidR="000913BB" w:rsidRPr="00E75BAE" w:rsidRDefault="000913BB" w:rsidP="005B1379">
            <w:pPr>
              <w:rPr>
                <w:szCs w:val="20"/>
                <w:lang w:val="sr-Cyrl-CS"/>
              </w:rPr>
            </w:pPr>
            <w:r w:rsidRPr="00E75BAE">
              <w:rPr>
                <w:szCs w:val="20"/>
                <w:lang w:val="sr-Cyrl-CS"/>
              </w:rPr>
              <w:t>Активности у природи - кросеви</w:t>
            </w:r>
          </w:p>
        </w:tc>
        <w:tc>
          <w:tcPr>
            <w:tcW w:w="3330" w:type="dxa"/>
            <w:tcBorders>
              <w:top w:val="single" w:sz="4" w:space="0" w:color="auto"/>
              <w:bottom w:val="single" w:sz="4" w:space="0" w:color="auto"/>
            </w:tcBorders>
          </w:tcPr>
          <w:p w14:paraId="279CF52C" w14:textId="77777777" w:rsidR="000913BB" w:rsidRPr="00E75BAE" w:rsidRDefault="000913BB" w:rsidP="005B1379">
            <w:pPr>
              <w:jc w:val="center"/>
              <w:rPr>
                <w:szCs w:val="20"/>
                <w:lang w:val="sr-Cyrl-CS"/>
              </w:rPr>
            </w:pPr>
            <w:r w:rsidRPr="00E75BAE">
              <w:rPr>
                <w:szCs w:val="20"/>
                <w:lang w:val="sr-Cyrl-CS"/>
              </w:rPr>
              <w:t>Јесен/ пролеће</w:t>
            </w:r>
          </w:p>
        </w:tc>
        <w:tc>
          <w:tcPr>
            <w:tcW w:w="1440" w:type="dxa"/>
            <w:vMerge/>
            <w:tcBorders>
              <w:right w:val="nil"/>
            </w:tcBorders>
          </w:tcPr>
          <w:p w14:paraId="4B76669C" w14:textId="77777777" w:rsidR="000913BB" w:rsidRPr="00E75BAE" w:rsidRDefault="000913BB" w:rsidP="005B1379">
            <w:pPr>
              <w:jc w:val="center"/>
              <w:rPr>
                <w:szCs w:val="20"/>
                <w:lang w:val="sr-Cyrl-CS"/>
              </w:rPr>
            </w:pPr>
          </w:p>
        </w:tc>
      </w:tr>
      <w:tr w:rsidR="000913BB" w:rsidRPr="00C0658B" w14:paraId="3BA49C98" w14:textId="77777777" w:rsidTr="000913BB">
        <w:trPr>
          <w:trHeight w:val="323"/>
        </w:trPr>
        <w:tc>
          <w:tcPr>
            <w:tcW w:w="5148" w:type="dxa"/>
            <w:tcBorders>
              <w:top w:val="single" w:sz="4" w:space="0" w:color="auto"/>
              <w:left w:val="nil"/>
              <w:bottom w:val="single" w:sz="4" w:space="0" w:color="auto"/>
            </w:tcBorders>
          </w:tcPr>
          <w:p w14:paraId="1C320F5E" w14:textId="77777777" w:rsidR="000913BB" w:rsidRPr="00E75BAE" w:rsidRDefault="000913BB" w:rsidP="005B1379">
            <w:pPr>
              <w:rPr>
                <w:szCs w:val="20"/>
                <w:lang w:val="sr-Cyrl-CS"/>
              </w:rPr>
            </w:pPr>
            <w:r w:rsidRPr="00E75BAE">
              <w:rPr>
                <w:szCs w:val="20"/>
                <w:lang w:val="sr-Cyrl-CS"/>
              </w:rPr>
              <w:t>Светски дан кретања</w:t>
            </w:r>
          </w:p>
        </w:tc>
        <w:tc>
          <w:tcPr>
            <w:tcW w:w="3330" w:type="dxa"/>
            <w:tcBorders>
              <w:top w:val="single" w:sz="4" w:space="0" w:color="auto"/>
              <w:bottom w:val="single" w:sz="4" w:space="0" w:color="auto"/>
            </w:tcBorders>
          </w:tcPr>
          <w:p w14:paraId="478440AC" w14:textId="77777777" w:rsidR="000913BB" w:rsidRPr="00E75BAE" w:rsidRDefault="002B7079" w:rsidP="00734341">
            <w:pPr>
              <w:jc w:val="center"/>
              <w:rPr>
                <w:szCs w:val="20"/>
                <w:lang w:val="sr-Cyrl-CS"/>
              </w:rPr>
            </w:pPr>
            <w:r w:rsidRPr="00E75BAE">
              <w:rPr>
                <w:szCs w:val="20"/>
                <w:lang w:val="sr-Cyrl-CS"/>
              </w:rPr>
              <w:t>11</w:t>
            </w:r>
            <w:r w:rsidR="000913BB" w:rsidRPr="00E75BAE">
              <w:rPr>
                <w:szCs w:val="20"/>
                <w:lang w:val="sr-Cyrl-CS"/>
              </w:rPr>
              <w:t>.5.202</w:t>
            </w:r>
            <w:r w:rsidR="00381674" w:rsidRPr="00E75BAE">
              <w:rPr>
                <w:szCs w:val="20"/>
                <w:lang w:val="sr-Cyrl-CS"/>
              </w:rPr>
              <w:t>6</w:t>
            </w:r>
            <w:r w:rsidR="000913BB" w:rsidRPr="00E75BAE">
              <w:rPr>
                <w:szCs w:val="20"/>
                <w:lang w:val="sr-Cyrl-CS"/>
              </w:rPr>
              <w:t>.</w:t>
            </w:r>
          </w:p>
        </w:tc>
        <w:tc>
          <w:tcPr>
            <w:tcW w:w="1440" w:type="dxa"/>
            <w:vMerge/>
            <w:tcBorders>
              <w:right w:val="nil"/>
            </w:tcBorders>
          </w:tcPr>
          <w:p w14:paraId="37B1D0D0" w14:textId="77777777" w:rsidR="000913BB" w:rsidRPr="00E75BAE" w:rsidRDefault="000913BB" w:rsidP="005B1379">
            <w:pPr>
              <w:jc w:val="center"/>
              <w:rPr>
                <w:szCs w:val="20"/>
                <w:lang w:val="sr-Cyrl-CS"/>
              </w:rPr>
            </w:pPr>
          </w:p>
        </w:tc>
      </w:tr>
      <w:tr w:rsidR="000913BB" w:rsidRPr="000F486B" w14:paraId="0E7F7C37" w14:textId="77777777" w:rsidTr="000913BB">
        <w:trPr>
          <w:trHeight w:val="352"/>
        </w:trPr>
        <w:tc>
          <w:tcPr>
            <w:tcW w:w="5148" w:type="dxa"/>
            <w:tcBorders>
              <w:top w:val="single" w:sz="4" w:space="0" w:color="auto"/>
              <w:left w:val="nil"/>
              <w:bottom w:val="single" w:sz="4" w:space="0" w:color="auto"/>
            </w:tcBorders>
          </w:tcPr>
          <w:p w14:paraId="351855AD" w14:textId="77777777" w:rsidR="000913BB" w:rsidRPr="00E75BAE" w:rsidRDefault="000913BB" w:rsidP="007F21A8">
            <w:pPr>
              <w:rPr>
                <w:szCs w:val="20"/>
                <w:lang w:val="sr-Cyrl-RS"/>
              </w:rPr>
            </w:pPr>
            <w:r w:rsidRPr="00E75BAE">
              <w:rPr>
                <w:szCs w:val="20"/>
                <w:lang w:val="sr-Cyrl-CS"/>
              </w:rPr>
              <w:t xml:space="preserve">Активности </w:t>
            </w:r>
            <w:r w:rsidR="007F21A8" w:rsidRPr="00E75BAE">
              <w:rPr>
                <w:szCs w:val="20"/>
                <w:lang w:val="sr-Cyrl-CS"/>
              </w:rPr>
              <w:t>у складу са планом пројекта</w:t>
            </w:r>
            <w:r w:rsidRPr="00E75BAE">
              <w:rPr>
                <w:szCs w:val="20"/>
                <w:lang w:val="sr-Cyrl-CS"/>
              </w:rPr>
              <w:t xml:space="preserve"> „Обогаћен једносменски рад“</w:t>
            </w:r>
            <w:r w:rsidR="007F21A8" w:rsidRPr="00E75BAE">
              <w:rPr>
                <w:szCs w:val="20"/>
              </w:rPr>
              <w:t xml:space="preserve"> </w:t>
            </w:r>
            <w:r w:rsidR="007F21A8" w:rsidRPr="00E75BAE">
              <w:rPr>
                <w:szCs w:val="20"/>
                <w:lang w:val="sr-Cyrl-RS"/>
              </w:rPr>
              <w:t>и пилот пројекта „Свако дете има право да одраста здраво“</w:t>
            </w:r>
          </w:p>
        </w:tc>
        <w:tc>
          <w:tcPr>
            <w:tcW w:w="3330" w:type="dxa"/>
            <w:tcBorders>
              <w:top w:val="single" w:sz="4" w:space="0" w:color="auto"/>
              <w:bottom w:val="single" w:sz="4" w:space="0" w:color="auto"/>
            </w:tcBorders>
          </w:tcPr>
          <w:p w14:paraId="019B9B41" w14:textId="77777777" w:rsidR="000913BB" w:rsidRPr="00E75BAE" w:rsidRDefault="000913BB" w:rsidP="005B1379">
            <w:pPr>
              <w:jc w:val="center"/>
              <w:rPr>
                <w:szCs w:val="20"/>
                <w:lang w:val="sr-Cyrl-CS"/>
              </w:rPr>
            </w:pPr>
            <w:r w:rsidRPr="00E75BAE">
              <w:rPr>
                <w:szCs w:val="20"/>
                <w:lang w:val="sr-Cyrl-CS"/>
              </w:rPr>
              <w:t>Током године, према плану ОЈР</w:t>
            </w:r>
            <w:r w:rsidR="007F21A8" w:rsidRPr="00E75BAE">
              <w:rPr>
                <w:szCs w:val="20"/>
                <w:lang w:val="sr-Cyrl-CS"/>
              </w:rPr>
              <w:t xml:space="preserve"> и пилот пројекта</w:t>
            </w:r>
          </w:p>
        </w:tc>
        <w:tc>
          <w:tcPr>
            <w:tcW w:w="1440" w:type="dxa"/>
            <w:vMerge/>
            <w:tcBorders>
              <w:right w:val="nil"/>
            </w:tcBorders>
          </w:tcPr>
          <w:p w14:paraId="499FB214" w14:textId="77777777" w:rsidR="000913BB" w:rsidRPr="00E75BAE" w:rsidRDefault="000913BB" w:rsidP="005B1379">
            <w:pPr>
              <w:jc w:val="center"/>
              <w:rPr>
                <w:szCs w:val="20"/>
                <w:lang w:val="sr-Cyrl-CS"/>
              </w:rPr>
            </w:pPr>
          </w:p>
        </w:tc>
      </w:tr>
      <w:tr w:rsidR="00E75BAE" w:rsidRPr="000F486B" w14:paraId="53DCBDD1" w14:textId="77777777" w:rsidTr="000913BB">
        <w:trPr>
          <w:trHeight w:val="352"/>
        </w:trPr>
        <w:tc>
          <w:tcPr>
            <w:tcW w:w="5148" w:type="dxa"/>
            <w:tcBorders>
              <w:top w:val="single" w:sz="4" w:space="0" w:color="auto"/>
              <w:left w:val="nil"/>
              <w:bottom w:val="single" w:sz="4" w:space="0" w:color="auto"/>
            </w:tcBorders>
          </w:tcPr>
          <w:p w14:paraId="4BCD0BD8" w14:textId="77777777" w:rsidR="00E75BAE" w:rsidRPr="00E75BAE" w:rsidRDefault="00E75BAE" w:rsidP="007F21A8">
            <w:pPr>
              <w:rPr>
                <w:szCs w:val="20"/>
                <w:lang w:val="sr-Cyrl-CS"/>
              </w:rPr>
            </w:pPr>
            <w:r w:rsidRPr="00E75BAE">
              <w:rPr>
                <w:szCs w:val="20"/>
                <w:lang w:val="sr-Cyrl-CS"/>
              </w:rPr>
              <w:t>Пројекат: Спорт у школе – расти здраво</w:t>
            </w:r>
          </w:p>
        </w:tc>
        <w:tc>
          <w:tcPr>
            <w:tcW w:w="3330" w:type="dxa"/>
            <w:tcBorders>
              <w:top w:val="single" w:sz="4" w:space="0" w:color="auto"/>
              <w:bottom w:val="single" w:sz="4" w:space="0" w:color="auto"/>
            </w:tcBorders>
          </w:tcPr>
          <w:p w14:paraId="144C2A59" w14:textId="77777777" w:rsidR="00E75BAE" w:rsidRPr="00E75BAE" w:rsidRDefault="00E75BAE" w:rsidP="005B1379">
            <w:pPr>
              <w:jc w:val="center"/>
              <w:rPr>
                <w:szCs w:val="20"/>
                <w:lang w:val="sr-Cyrl-CS"/>
              </w:rPr>
            </w:pPr>
            <w:r w:rsidRPr="00E75BAE">
              <w:rPr>
                <w:szCs w:val="20"/>
                <w:lang w:val="sr-Cyrl-CS"/>
              </w:rPr>
              <w:t>Током године</w:t>
            </w:r>
          </w:p>
        </w:tc>
        <w:tc>
          <w:tcPr>
            <w:tcW w:w="1440" w:type="dxa"/>
            <w:tcBorders>
              <w:right w:val="nil"/>
            </w:tcBorders>
          </w:tcPr>
          <w:p w14:paraId="490159BF" w14:textId="77777777" w:rsidR="00E75BAE" w:rsidRPr="00E75BAE" w:rsidRDefault="00E75BAE" w:rsidP="005B1379">
            <w:pPr>
              <w:jc w:val="center"/>
              <w:rPr>
                <w:szCs w:val="20"/>
                <w:lang w:val="sr-Cyrl-CS"/>
              </w:rPr>
            </w:pPr>
            <w:r w:rsidRPr="00E75BAE">
              <w:rPr>
                <w:szCs w:val="20"/>
                <w:lang w:val="sr-Cyrl-CS"/>
              </w:rPr>
              <w:t>Никола Михаиловић</w:t>
            </w:r>
          </w:p>
        </w:tc>
      </w:tr>
    </w:tbl>
    <w:p w14:paraId="566AD510" w14:textId="77777777" w:rsidR="000913BB" w:rsidRPr="00BD0909" w:rsidRDefault="000913BB" w:rsidP="0044765B">
      <w:pPr>
        <w:pStyle w:val="Heading2"/>
        <w:rPr>
          <w:lang w:val="sr-Cyrl-CS"/>
        </w:rPr>
      </w:pPr>
      <w:bookmarkStart w:id="56" w:name="_Toc19777245"/>
      <w:bookmarkStart w:id="57" w:name="_Toc177035944"/>
      <w:r w:rsidRPr="00BD0909">
        <w:rPr>
          <w:lang w:val="ru-RU"/>
        </w:rPr>
        <w:t xml:space="preserve">2.13. </w:t>
      </w:r>
      <w:r w:rsidRPr="00BD0909">
        <w:rPr>
          <w:lang w:val="sr-Cyrl-CS"/>
        </w:rPr>
        <w:t>План екскурзија, излета и наставе у природи</w:t>
      </w:r>
      <w:bookmarkEnd w:id="56"/>
      <w:bookmarkEnd w:id="57"/>
    </w:p>
    <w:p w14:paraId="5B7CB45B" w14:textId="77777777" w:rsidR="00413FBF" w:rsidRPr="00734341" w:rsidRDefault="000913BB" w:rsidP="00734341">
      <w:pPr>
        <w:rPr>
          <w:lang w:val="sr-Cyrl-CS"/>
        </w:rPr>
      </w:pPr>
      <w:r w:rsidRPr="00BD0909">
        <w:rPr>
          <w:lang w:val="sr-Cyrl-CS"/>
        </w:rPr>
        <w:t>План екскурзија</w:t>
      </w:r>
    </w:p>
    <w:tbl>
      <w:tblPr>
        <w:tblW w:w="990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50"/>
        <w:gridCol w:w="2067"/>
        <w:gridCol w:w="4503"/>
        <w:gridCol w:w="1980"/>
      </w:tblGrid>
      <w:tr w:rsidR="00565111" w:rsidRPr="00565111" w14:paraId="0F481002" w14:textId="77777777" w:rsidTr="00E031B8">
        <w:trPr>
          <w:trHeight w:val="275"/>
        </w:trPr>
        <w:tc>
          <w:tcPr>
            <w:tcW w:w="1350" w:type="dxa"/>
            <w:tcBorders>
              <w:left w:val="nil"/>
              <w:bottom w:val="double" w:sz="4" w:space="0" w:color="auto"/>
            </w:tcBorders>
            <w:shd w:val="clear" w:color="auto" w:fill="FDE9D9" w:themeFill="accent6" w:themeFillTint="33"/>
          </w:tcPr>
          <w:p w14:paraId="5A1FF653" w14:textId="77777777" w:rsidR="00413FBF" w:rsidRPr="00565111" w:rsidRDefault="00413FBF" w:rsidP="005B1379">
            <w:pPr>
              <w:spacing w:after="0"/>
              <w:jc w:val="center"/>
              <w:rPr>
                <w:i/>
                <w:lang w:val="sr-Cyrl-CS"/>
              </w:rPr>
            </w:pPr>
            <w:r w:rsidRPr="00565111">
              <w:rPr>
                <w:i/>
                <w:lang w:val="sr-Cyrl-CS"/>
              </w:rPr>
              <w:t>Разред</w:t>
            </w:r>
          </w:p>
        </w:tc>
        <w:tc>
          <w:tcPr>
            <w:tcW w:w="2067" w:type="dxa"/>
            <w:tcBorders>
              <w:bottom w:val="double" w:sz="4" w:space="0" w:color="auto"/>
            </w:tcBorders>
            <w:shd w:val="clear" w:color="auto" w:fill="FDE9D9" w:themeFill="accent6" w:themeFillTint="33"/>
          </w:tcPr>
          <w:p w14:paraId="1739C43E" w14:textId="77777777" w:rsidR="00413FBF" w:rsidRPr="00565111" w:rsidRDefault="00413FBF" w:rsidP="005B1379">
            <w:pPr>
              <w:spacing w:after="0"/>
              <w:jc w:val="center"/>
              <w:rPr>
                <w:i/>
                <w:lang w:val="sr-Cyrl-CS"/>
              </w:rPr>
            </w:pPr>
            <w:r w:rsidRPr="00565111">
              <w:rPr>
                <w:i/>
                <w:lang w:val="sr-Cyrl-CS"/>
              </w:rPr>
              <w:t>Релације</w:t>
            </w:r>
          </w:p>
        </w:tc>
        <w:tc>
          <w:tcPr>
            <w:tcW w:w="4503" w:type="dxa"/>
            <w:tcBorders>
              <w:bottom w:val="double" w:sz="4" w:space="0" w:color="auto"/>
            </w:tcBorders>
            <w:shd w:val="clear" w:color="auto" w:fill="FDE9D9" w:themeFill="accent6" w:themeFillTint="33"/>
          </w:tcPr>
          <w:p w14:paraId="1E2A3C31" w14:textId="77777777" w:rsidR="00413FBF" w:rsidRPr="00565111" w:rsidRDefault="00413FBF" w:rsidP="005B1379">
            <w:pPr>
              <w:spacing w:after="0"/>
              <w:jc w:val="center"/>
              <w:rPr>
                <w:i/>
                <w:lang w:val="sr-Cyrl-CS"/>
              </w:rPr>
            </w:pPr>
            <w:r w:rsidRPr="00565111">
              <w:rPr>
                <w:i/>
                <w:lang w:val="sr-Cyrl-CS"/>
              </w:rPr>
              <w:t>Садржај</w:t>
            </w:r>
          </w:p>
        </w:tc>
        <w:tc>
          <w:tcPr>
            <w:tcW w:w="1980" w:type="dxa"/>
            <w:tcBorders>
              <w:bottom w:val="double" w:sz="4" w:space="0" w:color="auto"/>
              <w:right w:val="nil"/>
            </w:tcBorders>
            <w:shd w:val="clear" w:color="auto" w:fill="FDE9D9" w:themeFill="accent6" w:themeFillTint="33"/>
          </w:tcPr>
          <w:p w14:paraId="5553EA15" w14:textId="77777777" w:rsidR="00413FBF" w:rsidRPr="00565111" w:rsidRDefault="00413FBF" w:rsidP="005B1379">
            <w:pPr>
              <w:spacing w:after="0"/>
              <w:jc w:val="center"/>
              <w:rPr>
                <w:i/>
                <w:sz w:val="18"/>
                <w:szCs w:val="18"/>
                <w:lang w:val="sr-Cyrl-CS"/>
              </w:rPr>
            </w:pPr>
            <w:r w:rsidRPr="00565111">
              <w:rPr>
                <w:i/>
                <w:sz w:val="18"/>
                <w:szCs w:val="18"/>
                <w:lang w:val="sr-Cyrl-CS"/>
              </w:rPr>
              <w:t>Време реализације</w:t>
            </w:r>
          </w:p>
        </w:tc>
      </w:tr>
      <w:tr w:rsidR="00565111" w:rsidRPr="00565111" w14:paraId="45EB3C9A" w14:textId="77777777" w:rsidTr="00633194">
        <w:trPr>
          <w:trHeight w:val="537"/>
        </w:trPr>
        <w:tc>
          <w:tcPr>
            <w:tcW w:w="1350" w:type="dxa"/>
            <w:tcBorders>
              <w:top w:val="double" w:sz="4" w:space="0" w:color="auto"/>
              <w:left w:val="nil"/>
              <w:bottom w:val="double" w:sz="4" w:space="0" w:color="auto"/>
            </w:tcBorders>
          </w:tcPr>
          <w:p w14:paraId="5A9AD12D" w14:textId="77777777" w:rsidR="00413FBF" w:rsidRPr="00565111" w:rsidRDefault="00413FBF" w:rsidP="005B1379">
            <w:pPr>
              <w:spacing w:after="0"/>
              <w:rPr>
                <w:rFonts w:ascii="Chiller" w:hAnsi="Chiller"/>
                <w:sz w:val="32"/>
                <w:szCs w:val="32"/>
                <w:lang w:val="sr-Latn-CS"/>
              </w:rPr>
            </w:pPr>
            <w:r w:rsidRPr="00565111">
              <w:rPr>
                <w:rFonts w:ascii="Chiller" w:hAnsi="Chiller"/>
                <w:sz w:val="32"/>
                <w:szCs w:val="32"/>
                <w:lang w:val="sr-Latn-CS"/>
              </w:rPr>
              <w:t>I – IV</w:t>
            </w:r>
          </w:p>
        </w:tc>
        <w:tc>
          <w:tcPr>
            <w:tcW w:w="2067" w:type="dxa"/>
            <w:tcBorders>
              <w:top w:val="double" w:sz="4" w:space="0" w:color="auto"/>
              <w:bottom w:val="double" w:sz="4" w:space="0" w:color="auto"/>
            </w:tcBorders>
          </w:tcPr>
          <w:p w14:paraId="00578AE3" w14:textId="77777777" w:rsidR="00413FBF" w:rsidRPr="00565111" w:rsidRDefault="00684867" w:rsidP="005B1379">
            <w:pPr>
              <w:spacing w:after="0" w:line="240" w:lineRule="auto"/>
              <w:rPr>
                <w:lang w:val="sr-Cyrl-RS"/>
              </w:rPr>
            </w:pPr>
            <w:r>
              <w:rPr>
                <w:lang w:val="sr-Cyrl-RS"/>
              </w:rPr>
              <w:t>Тршић, Троноша, Бања Ковиљача</w:t>
            </w:r>
          </w:p>
        </w:tc>
        <w:tc>
          <w:tcPr>
            <w:tcW w:w="4503" w:type="dxa"/>
            <w:tcBorders>
              <w:top w:val="double" w:sz="4" w:space="0" w:color="auto"/>
              <w:bottom w:val="double" w:sz="4" w:space="0" w:color="auto"/>
            </w:tcBorders>
          </w:tcPr>
          <w:p w14:paraId="3977CA48" w14:textId="77777777" w:rsidR="00684867" w:rsidRPr="00684867" w:rsidRDefault="00565111" w:rsidP="00684867">
            <w:pPr>
              <w:spacing w:after="0"/>
              <w:rPr>
                <w:rFonts w:ascii="Calibri" w:eastAsia="Times New Roman" w:hAnsi="Calibri" w:cs="Times New Roman"/>
                <w:sz w:val="18"/>
                <w:szCs w:val="18"/>
                <w:lang w:val="sr-Cyrl-CS"/>
              </w:rPr>
            </w:pPr>
            <w:r w:rsidRPr="00565111">
              <w:rPr>
                <w:rFonts w:ascii="Calibri" w:eastAsia="Times New Roman" w:hAnsi="Calibri" w:cs="Times New Roman"/>
                <w:sz w:val="18"/>
                <w:szCs w:val="18"/>
                <w:lang w:val="sr-Cyrl-CS"/>
              </w:rPr>
              <w:t xml:space="preserve">- </w:t>
            </w:r>
            <w:r w:rsidR="00684867" w:rsidRPr="00684867">
              <w:rPr>
                <w:rFonts w:ascii="Calibri" w:eastAsia="Times New Roman" w:hAnsi="Calibri" w:cs="Times New Roman"/>
                <w:sz w:val="18"/>
                <w:szCs w:val="18"/>
                <w:lang w:val="sr-Cyrl-CS"/>
              </w:rPr>
              <w:t>- посета етно селу, Вуковој кући и манастиру Троноша</w:t>
            </w:r>
          </w:p>
          <w:p w14:paraId="4397FF41" w14:textId="77777777" w:rsidR="00684867" w:rsidRPr="00565111" w:rsidRDefault="00684867" w:rsidP="00684867">
            <w:pPr>
              <w:spacing w:after="0"/>
              <w:rPr>
                <w:sz w:val="20"/>
                <w:szCs w:val="20"/>
                <w:lang w:val="sr-Cyrl-CS"/>
              </w:rPr>
            </w:pPr>
            <w:r w:rsidRPr="00684867">
              <w:rPr>
                <w:rFonts w:ascii="Calibri" w:eastAsia="Times New Roman" w:hAnsi="Calibri" w:cs="Times New Roman"/>
                <w:sz w:val="18"/>
                <w:szCs w:val="18"/>
                <w:lang w:val="sr-Cyrl-CS"/>
              </w:rPr>
              <w:t>- обилазак и задржавање у бањи Ковиљачи</w:t>
            </w:r>
          </w:p>
          <w:p w14:paraId="39283356" w14:textId="77777777" w:rsidR="00413FBF" w:rsidRPr="00565111" w:rsidRDefault="00413FBF" w:rsidP="00565111">
            <w:pPr>
              <w:spacing w:after="0"/>
              <w:rPr>
                <w:sz w:val="20"/>
                <w:szCs w:val="20"/>
                <w:lang w:val="sr-Cyrl-CS"/>
              </w:rPr>
            </w:pPr>
          </w:p>
        </w:tc>
        <w:tc>
          <w:tcPr>
            <w:tcW w:w="1980" w:type="dxa"/>
            <w:tcBorders>
              <w:top w:val="double" w:sz="4" w:space="0" w:color="auto"/>
              <w:bottom w:val="double" w:sz="4" w:space="0" w:color="auto"/>
              <w:right w:val="nil"/>
            </w:tcBorders>
          </w:tcPr>
          <w:p w14:paraId="56463219" w14:textId="77777777" w:rsidR="00413FBF" w:rsidRPr="00565111" w:rsidRDefault="00413FBF" w:rsidP="005B1379">
            <w:pPr>
              <w:spacing w:after="0"/>
              <w:jc w:val="center"/>
              <w:rPr>
                <w:lang w:val="sr-Cyrl-CS"/>
              </w:rPr>
            </w:pPr>
            <w:r w:rsidRPr="00565111">
              <w:rPr>
                <w:lang w:val="sr-Cyrl-CS"/>
              </w:rPr>
              <w:t>Мај 202</w:t>
            </w:r>
            <w:r w:rsidR="00684867">
              <w:rPr>
                <w:lang w:val="sr-Cyrl-CS"/>
              </w:rPr>
              <w:t>7</w:t>
            </w:r>
            <w:r w:rsidRPr="00565111">
              <w:rPr>
                <w:lang w:val="sr-Cyrl-CS"/>
              </w:rPr>
              <w:t>.</w:t>
            </w:r>
          </w:p>
          <w:p w14:paraId="5DFCCA56" w14:textId="77777777" w:rsidR="00413FBF" w:rsidRPr="00565111" w:rsidRDefault="00413FBF" w:rsidP="005B1379">
            <w:pPr>
              <w:spacing w:after="0"/>
              <w:jc w:val="center"/>
              <w:rPr>
                <w:sz w:val="20"/>
                <w:szCs w:val="20"/>
                <w:lang w:val="sr-Cyrl-CS"/>
              </w:rPr>
            </w:pPr>
            <w:r w:rsidRPr="00565111">
              <w:rPr>
                <w:sz w:val="20"/>
                <w:szCs w:val="20"/>
                <w:lang w:val="sr-Cyrl-CS"/>
              </w:rPr>
              <w:t>(једнодневна)</w:t>
            </w:r>
          </w:p>
        </w:tc>
      </w:tr>
      <w:tr w:rsidR="00565111" w:rsidRPr="00565111" w14:paraId="5BCC1D30" w14:textId="77777777" w:rsidTr="00633194">
        <w:trPr>
          <w:cantSplit/>
          <w:trHeight w:val="630"/>
        </w:trPr>
        <w:tc>
          <w:tcPr>
            <w:tcW w:w="1350" w:type="dxa"/>
            <w:tcBorders>
              <w:top w:val="double" w:sz="4" w:space="0" w:color="auto"/>
              <w:left w:val="nil"/>
              <w:bottom w:val="double" w:sz="4" w:space="0" w:color="auto"/>
            </w:tcBorders>
          </w:tcPr>
          <w:p w14:paraId="6C80C758" w14:textId="77777777" w:rsidR="00413FBF" w:rsidRPr="00565111" w:rsidRDefault="00413FBF" w:rsidP="005B1379">
            <w:pPr>
              <w:spacing w:after="0"/>
              <w:rPr>
                <w:rFonts w:ascii="Chiller" w:hAnsi="Chiller"/>
                <w:sz w:val="32"/>
                <w:szCs w:val="32"/>
                <w:lang w:val="sr-Latn-CS"/>
              </w:rPr>
            </w:pPr>
            <w:r w:rsidRPr="00565111">
              <w:rPr>
                <w:rFonts w:ascii="Chiller" w:hAnsi="Chiller"/>
                <w:sz w:val="32"/>
                <w:szCs w:val="32"/>
                <w:lang w:val="sr-Latn-CS"/>
              </w:rPr>
              <w:t>V - VI</w:t>
            </w:r>
          </w:p>
        </w:tc>
        <w:tc>
          <w:tcPr>
            <w:tcW w:w="2067" w:type="dxa"/>
            <w:tcBorders>
              <w:top w:val="double" w:sz="4" w:space="0" w:color="auto"/>
              <w:bottom w:val="double" w:sz="4" w:space="0" w:color="auto"/>
            </w:tcBorders>
          </w:tcPr>
          <w:p w14:paraId="236C6E49" w14:textId="77777777" w:rsidR="00684867" w:rsidRDefault="00684867" w:rsidP="00684867">
            <w:pPr>
              <w:spacing w:after="0"/>
              <w:rPr>
                <w:sz w:val="18"/>
                <w:szCs w:val="18"/>
                <w:lang w:val="sr-Cyrl-CS"/>
              </w:rPr>
            </w:pPr>
            <w:r>
              <w:rPr>
                <w:sz w:val="18"/>
                <w:szCs w:val="18"/>
                <w:lang w:val="sr-Cyrl-CS"/>
              </w:rPr>
              <w:t>-Аранђеловац</w:t>
            </w:r>
          </w:p>
          <w:p w14:paraId="11CFAEFA" w14:textId="77777777" w:rsidR="00684867" w:rsidRDefault="00684867" w:rsidP="00684867">
            <w:pPr>
              <w:spacing w:after="0"/>
              <w:rPr>
                <w:sz w:val="18"/>
                <w:szCs w:val="18"/>
                <w:lang w:val="sr-Cyrl-CS"/>
              </w:rPr>
            </w:pPr>
            <w:r>
              <w:rPr>
                <w:sz w:val="18"/>
                <w:szCs w:val="18"/>
                <w:lang w:val="sr-Cyrl-CS"/>
              </w:rPr>
              <w:t>-Опленац</w:t>
            </w:r>
          </w:p>
          <w:p w14:paraId="67787918" w14:textId="77777777" w:rsidR="00413FBF" w:rsidRPr="00565111" w:rsidRDefault="00684867" w:rsidP="00684867">
            <w:pPr>
              <w:spacing w:after="0"/>
              <w:rPr>
                <w:lang w:val="sr-Cyrl-RS"/>
              </w:rPr>
            </w:pPr>
            <w:r>
              <w:rPr>
                <w:sz w:val="18"/>
                <w:szCs w:val="18"/>
                <w:lang w:val="sr-Cyrl-CS"/>
              </w:rPr>
              <w:t>-Топола</w:t>
            </w:r>
          </w:p>
        </w:tc>
        <w:tc>
          <w:tcPr>
            <w:tcW w:w="4503" w:type="dxa"/>
            <w:tcBorders>
              <w:top w:val="double" w:sz="4" w:space="0" w:color="auto"/>
              <w:bottom w:val="double" w:sz="4" w:space="0" w:color="auto"/>
            </w:tcBorders>
          </w:tcPr>
          <w:p w14:paraId="13CA8A7A" w14:textId="77777777" w:rsidR="00684867" w:rsidRPr="00684867" w:rsidRDefault="00684867" w:rsidP="00684867">
            <w:pPr>
              <w:spacing w:after="0"/>
              <w:jc w:val="center"/>
              <w:rPr>
                <w:rFonts w:ascii="Calibri" w:eastAsia="Times New Roman" w:hAnsi="Calibri" w:cs="Times New Roman"/>
                <w:sz w:val="18"/>
                <w:szCs w:val="18"/>
                <w:lang w:val="sr-Cyrl-CS"/>
              </w:rPr>
            </w:pPr>
            <w:r>
              <w:rPr>
                <w:rFonts w:ascii="Calibri" w:eastAsia="Times New Roman" w:hAnsi="Calibri" w:cs="Times New Roman"/>
                <w:sz w:val="18"/>
                <w:szCs w:val="18"/>
                <w:lang w:val="sr-Cyrl-CS"/>
              </w:rPr>
              <w:t>-</w:t>
            </w:r>
            <w:r w:rsidRPr="00684867">
              <w:rPr>
                <w:rFonts w:ascii="Calibri" w:eastAsia="Times New Roman" w:hAnsi="Calibri" w:cs="Times New Roman"/>
                <w:sz w:val="18"/>
                <w:szCs w:val="18"/>
                <w:lang w:val="sr-Cyrl-CS"/>
              </w:rPr>
              <w:t>посета цркве Опленац</w:t>
            </w:r>
          </w:p>
          <w:p w14:paraId="5C2F2E5B" w14:textId="77777777" w:rsidR="00684867" w:rsidRPr="00684867" w:rsidRDefault="00684867" w:rsidP="00684867">
            <w:pPr>
              <w:spacing w:after="0"/>
              <w:jc w:val="center"/>
              <w:rPr>
                <w:rFonts w:ascii="Calibri" w:eastAsia="Times New Roman" w:hAnsi="Calibri" w:cs="Times New Roman"/>
                <w:sz w:val="18"/>
                <w:szCs w:val="18"/>
                <w:lang w:val="sr-Cyrl-CS"/>
              </w:rPr>
            </w:pPr>
            <w:r w:rsidRPr="00684867">
              <w:rPr>
                <w:rFonts w:ascii="Calibri" w:eastAsia="Times New Roman" w:hAnsi="Calibri" w:cs="Times New Roman"/>
                <w:sz w:val="18"/>
                <w:szCs w:val="18"/>
                <w:lang w:val="sr-Cyrl-CS"/>
              </w:rPr>
              <w:t>- разгледање Карађорђевог конака</w:t>
            </w:r>
          </w:p>
          <w:p w14:paraId="19123034" w14:textId="77777777" w:rsidR="00684867" w:rsidRPr="00684867" w:rsidRDefault="00684867" w:rsidP="00684867">
            <w:pPr>
              <w:spacing w:after="0"/>
              <w:jc w:val="center"/>
              <w:rPr>
                <w:rFonts w:ascii="Calibri" w:eastAsia="Times New Roman" w:hAnsi="Calibri" w:cs="Times New Roman"/>
                <w:sz w:val="18"/>
                <w:szCs w:val="18"/>
                <w:lang w:val="sr-Cyrl-CS"/>
              </w:rPr>
            </w:pPr>
            <w:r w:rsidRPr="00684867">
              <w:rPr>
                <w:rFonts w:ascii="Calibri" w:eastAsia="Times New Roman" w:hAnsi="Calibri" w:cs="Times New Roman"/>
                <w:sz w:val="18"/>
                <w:szCs w:val="18"/>
                <w:lang w:val="sr-Cyrl-CS"/>
              </w:rPr>
              <w:t xml:space="preserve">- упознавање културно-историјских знаменитости града Аранђеловца </w:t>
            </w:r>
          </w:p>
          <w:p w14:paraId="69CFF7E1" w14:textId="77777777" w:rsidR="00703846" w:rsidRPr="00565111" w:rsidRDefault="00684867" w:rsidP="00684867">
            <w:pPr>
              <w:spacing w:after="0"/>
              <w:rPr>
                <w:sz w:val="18"/>
                <w:szCs w:val="18"/>
                <w:lang w:val="sr-Cyrl-CS"/>
              </w:rPr>
            </w:pPr>
            <w:r w:rsidRPr="00684867">
              <w:rPr>
                <w:rFonts w:ascii="Calibri" w:eastAsia="Times New Roman" w:hAnsi="Calibri" w:cs="Times New Roman"/>
                <w:sz w:val="18"/>
                <w:szCs w:val="18"/>
                <w:lang w:val="sr-Cyrl-CS"/>
              </w:rPr>
              <w:t>- одмор и слободне активности у Буковичкој бањи</w:t>
            </w:r>
          </w:p>
        </w:tc>
        <w:tc>
          <w:tcPr>
            <w:tcW w:w="1980" w:type="dxa"/>
            <w:tcBorders>
              <w:top w:val="double" w:sz="4" w:space="0" w:color="auto"/>
              <w:bottom w:val="double" w:sz="4" w:space="0" w:color="auto"/>
              <w:right w:val="nil"/>
            </w:tcBorders>
          </w:tcPr>
          <w:p w14:paraId="6A656D65" w14:textId="77777777" w:rsidR="00413FBF" w:rsidRPr="00565111" w:rsidRDefault="00413FBF" w:rsidP="005B1379">
            <w:pPr>
              <w:spacing w:after="0"/>
              <w:jc w:val="center"/>
              <w:rPr>
                <w:lang w:val="sr-Cyrl-CS"/>
              </w:rPr>
            </w:pPr>
            <w:r w:rsidRPr="00565111">
              <w:rPr>
                <w:lang w:val="sr-Cyrl-CS"/>
              </w:rPr>
              <w:t>Мај 202</w:t>
            </w:r>
            <w:r w:rsidR="00684867">
              <w:rPr>
                <w:lang w:val="sr-Cyrl-CS"/>
              </w:rPr>
              <w:t>7</w:t>
            </w:r>
            <w:r w:rsidRPr="00565111">
              <w:rPr>
                <w:lang w:val="sr-Cyrl-CS"/>
              </w:rPr>
              <w:t>.</w:t>
            </w:r>
          </w:p>
          <w:p w14:paraId="5022A2CB" w14:textId="77777777" w:rsidR="00413FBF" w:rsidRPr="00565111" w:rsidRDefault="00413FBF" w:rsidP="005B1379">
            <w:pPr>
              <w:spacing w:after="0"/>
              <w:jc w:val="center"/>
              <w:rPr>
                <w:sz w:val="20"/>
                <w:szCs w:val="20"/>
                <w:lang w:val="sr-Cyrl-CS"/>
              </w:rPr>
            </w:pPr>
            <w:r w:rsidRPr="00565111">
              <w:rPr>
                <w:sz w:val="20"/>
                <w:szCs w:val="20"/>
                <w:lang w:val="sr-Cyrl-CS"/>
              </w:rPr>
              <w:t>(једнодневна)</w:t>
            </w:r>
          </w:p>
        </w:tc>
      </w:tr>
      <w:tr w:rsidR="00565111" w:rsidRPr="00565111" w14:paraId="4E78712C" w14:textId="77777777" w:rsidTr="00633194">
        <w:trPr>
          <w:cantSplit/>
          <w:trHeight w:val="657"/>
        </w:trPr>
        <w:tc>
          <w:tcPr>
            <w:tcW w:w="1350" w:type="dxa"/>
            <w:tcBorders>
              <w:top w:val="double" w:sz="4" w:space="0" w:color="auto"/>
              <w:left w:val="nil"/>
            </w:tcBorders>
          </w:tcPr>
          <w:p w14:paraId="4088934E" w14:textId="77777777" w:rsidR="00413FBF" w:rsidRPr="00565111" w:rsidRDefault="00413FBF" w:rsidP="005B1379">
            <w:pPr>
              <w:spacing w:after="0"/>
              <w:rPr>
                <w:rFonts w:ascii="Chiller" w:hAnsi="Chiller"/>
                <w:sz w:val="32"/>
                <w:szCs w:val="32"/>
                <w:lang w:val="sr-Latn-CS"/>
              </w:rPr>
            </w:pPr>
            <w:r w:rsidRPr="00565111">
              <w:rPr>
                <w:rFonts w:ascii="Chiller" w:hAnsi="Chiller"/>
                <w:sz w:val="32"/>
                <w:szCs w:val="32"/>
                <w:lang w:val="sr-Latn-CS"/>
              </w:rPr>
              <w:t>VII - VIII</w:t>
            </w:r>
          </w:p>
        </w:tc>
        <w:tc>
          <w:tcPr>
            <w:tcW w:w="2067" w:type="dxa"/>
            <w:tcBorders>
              <w:top w:val="double" w:sz="4" w:space="0" w:color="auto"/>
            </w:tcBorders>
          </w:tcPr>
          <w:p w14:paraId="5287DB25" w14:textId="77777777" w:rsidR="00413FBF" w:rsidRPr="00565111" w:rsidRDefault="00684867" w:rsidP="005B1379">
            <w:pPr>
              <w:spacing w:after="0"/>
              <w:rPr>
                <w:lang w:val="sr-Cyrl-CS"/>
              </w:rPr>
            </w:pPr>
            <w:r>
              <w:rPr>
                <w:lang w:val="sr-Cyrl-CS"/>
              </w:rPr>
              <w:t>Врњачка Бања</w:t>
            </w:r>
          </w:p>
        </w:tc>
        <w:tc>
          <w:tcPr>
            <w:tcW w:w="4503" w:type="dxa"/>
            <w:tcBorders>
              <w:top w:val="double" w:sz="4" w:space="0" w:color="auto"/>
            </w:tcBorders>
          </w:tcPr>
          <w:p w14:paraId="40EF030B" w14:textId="77777777" w:rsidR="00684867" w:rsidRPr="00684867" w:rsidRDefault="00684867" w:rsidP="00684867">
            <w:pPr>
              <w:spacing w:after="0"/>
              <w:jc w:val="center"/>
              <w:rPr>
                <w:rFonts w:ascii="Calibri" w:eastAsia="Times New Roman" w:hAnsi="Calibri" w:cs="Times New Roman"/>
                <w:sz w:val="18"/>
                <w:szCs w:val="18"/>
                <w:lang w:val="sr-Cyrl-CS"/>
              </w:rPr>
            </w:pPr>
            <w:r>
              <w:rPr>
                <w:rFonts w:ascii="Calibri" w:eastAsia="Times New Roman" w:hAnsi="Calibri" w:cs="Times New Roman"/>
                <w:sz w:val="18"/>
                <w:szCs w:val="18"/>
                <w:lang w:val="sr-Cyrl-CS"/>
              </w:rPr>
              <w:t xml:space="preserve">Врњачка Бања, </w:t>
            </w:r>
            <w:r w:rsidRPr="00684867">
              <w:rPr>
                <w:rFonts w:ascii="Calibri" w:eastAsia="Times New Roman" w:hAnsi="Calibri" w:cs="Times New Roman"/>
                <w:sz w:val="18"/>
                <w:szCs w:val="18"/>
                <w:lang w:val="sr-Cyrl-CS"/>
              </w:rPr>
              <w:t>Ресавска пећина, манастир Љубостиња и  Жича</w:t>
            </w:r>
          </w:p>
          <w:p w14:paraId="2C54865A" w14:textId="77777777" w:rsidR="00934822" w:rsidRPr="005662AB" w:rsidRDefault="00934822" w:rsidP="005662AB">
            <w:pPr>
              <w:spacing w:after="0"/>
              <w:jc w:val="center"/>
              <w:rPr>
                <w:rFonts w:ascii="Calibri" w:eastAsia="Times New Roman" w:hAnsi="Calibri" w:cs="Times New Roman"/>
                <w:sz w:val="18"/>
                <w:szCs w:val="18"/>
                <w:lang w:val="sr-Cyrl-CS"/>
              </w:rPr>
            </w:pPr>
          </w:p>
        </w:tc>
        <w:tc>
          <w:tcPr>
            <w:tcW w:w="1980" w:type="dxa"/>
            <w:tcBorders>
              <w:top w:val="double" w:sz="4" w:space="0" w:color="auto"/>
              <w:right w:val="nil"/>
            </w:tcBorders>
          </w:tcPr>
          <w:p w14:paraId="41B2FDDE" w14:textId="77777777" w:rsidR="00413FBF" w:rsidRPr="00565111" w:rsidRDefault="00202257" w:rsidP="005B1379">
            <w:pPr>
              <w:spacing w:after="0"/>
              <w:jc w:val="center"/>
              <w:rPr>
                <w:lang w:val="sr-Cyrl-CS"/>
              </w:rPr>
            </w:pPr>
            <w:r w:rsidRPr="00565111">
              <w:rPr>
                <w:lang w:val="sr-Cyrl-CS"/>
              </w:rPr>
              <w:t>Октобар 202</w:t>
            </w:r>
            <w:r w:rsidR="00684867">
              <w:rPr>
                <w:lang w:val="sr-Cyrl-CS"/>
              </w:rPr>
              <w:t>6</w:t>
            </w:r>
            <w:r w:rsidR="00413FBF" w:rsidRPr="00565111">
              <w:rPr>
                <w:lang w:val="sr-Cyrl-CS"/>
              </w:rPr>
              <w:t>.</w:t>
            </w:r>
          </w:p>
          <w:p w14:paraId="0AC1F8F4" w14:textId="77777777" w:rsidR="00413FBF" w:rsidRPr="00565111" w:rsidRDefault="00413FBF" w:rsidP="005B1379">
            <w:pPr>
              <w:spacing w:after="0"/>
              <w:jc w:val="center"/>
              <w:rPr>
                <w:sz w:val="20"/>
                <w:szCs w:val="20"/>
                <w:lang w:val="sr-Cyrl-CS"/>
              </w:rPr>
            </w:pPr>
            <w:r w:rsidRPr="00565111">
              <w:rPr>
                <w:sz w:val="20"/>
                <w:szCs w:val="20"/>
                <w:lang w:val="sr-Cyrl-CS"/>
              </w:rPr>
              <w:t>(дводневна)</w:t>
            </w:r>
          </w:p>
        </w:tc>
      </w:tr>
    </w:tbl>
    <w:p w14:paraId="7D9A783A" w14:textId="77777777" w:rsidR="0005180B" w:rsidRDefault="0005180B" w:rsidP="00DA3C0A">
      <w:pPr>
        <w:tabs>
          <w:tab w:val="left" w:pos="945"/>
        </w:tabs>
        <w:spacing w:after="120"/>
        <w:jc w:val="both"/>
        <w:rPr>
          <w:lang w:val="ru-RU"/>
        </w:rPr>
      </w:pPr>
    </w:p>
    <w:p w14:paraId="2A0341B5" w14:textId="77777777" w:rsidR="0005180B" w:rsidRDefault="0005180B" w:rsidP="00DA3C0A">
      <w:pPr>
        <w:tabs>
          <w:tab w:val="left" w:pos="945"/>
        </w:tabs>
        <w:spacing w:after="120"/>
        <w:jc w:val="both"/>
        <w:rPr>
          <w:lang w:val="ru-RU"/>
        </w:rPr>
      </w:pPr>
    </w:p>
    <w:p w14:paraId="59FC8150" w14:textId="77777777" w:rsidR="0005180B" w:rsidRDefault="0005180B" w:rsidP="00DA3C0A">
      <w:pPr>
        <w:tabs>
          <w:tab w:val="left" w:pos="945"/>
        </w:tabs>
        <w:spacing w:after="120"/>
        <w:jc w:val="both"/>
        <w:rPr>
          <w:lang w:val="ru-RU"/>
        </w:rPr>
      </w:pPr>
    </w:p>
    <w:p w14:paraId="46F9BB9E" w14:textId="77777777" w:rsidR="0005180B" w:rsidRDefault="0005180B" w:rsidP="00DA3C0A">
      <w:pPr>
        <w:tabs>
          <w:tab w:val="left" w:pos="945"/>
        </w:tabs>
        <w:spacing w:after="120"/>
        <w:jc w:val="both"/>
        <w:rPr>
          <w:lang w:val="ru-RU"/>
        </w:rPr>
      </w:pPr>
    </w:p>
    <w:p w14:paraId="759F8944" w14:textId="77777777" w:rsidR="0005180B" w:rsidRDefault="0005180B" w:rsidP="00DA3C0A">
      <w:pPr>
        <w:tabs>
          <w:tab w:val="left" w:pos="945"/>
        </w:tabs>
        <w:spacing w:after="120"/>
        <w:jc w:val="both"/>
        <w:rPr>
          <w:lang w:val="ru-RU"/>
        </w:rPr>
      </w:pPr>
    </w:p>
    <w:p w14:paraId="0461F2FD" w14:textId="77777777" w:rsidR="00684867" w:rsidRDefault="00684867" w:rsidP="00DA3C0A">
      <w:pPr>
        <w:tabs>
          <w:tab w:val="left" w:pos="945"/>
        </w:tabs>
        <w:spacing w:after="120"/>
        <w:jc w:val="both"/>
        <w:rPr>
          <w:lang w:val="ru-RU"/>
        </w:rPr>
      </w:pPr>
    </w:p>
    <w:p w14:paraId="3CB37BFF" w14:textId="77777777" w:rsidR="00FF655F" w:rsidRDefault="00FF655F" w:rsidP="00DA3C0A">
      <w:pPr>
        <w:tabs>
          <w:tab w:val="left" w:pos="945"/>
        </w:tabs>
        <w:spacing w:after="120"/>
        <w:jc w:val="both"/>
        <w:rPr>
          <w:lang w:val="ru-RU"/>
        </w:rPr>
        <w:sectPr w:rsidR="00FF655F" w:rsidSect="00FF655F">
          <w:pgSz w:w="11910" w:h="16840"/>
          <w:pgMar w:top="1440" w:right="1440" w:bottom="1440" w:left="1440" w:header="0" w:footer="358" w:gutter="0"/>
          <w:cols w:space="720"/>
          <w:docGrid w:linePitch="299"/>
        </w:sectPr>
      </w:pPr>
    </w:p>
    <w:p w14:paraId="4CA8C64B" w14:textId="77777777" w:rsidR="00DA3C0A" w:rsidRPr="00643D3E" w:rsidRDefault="00DA3C0A" w:rsidP="00DA3C0A">
      <w:pPr>
        <w:tabs>
          <w:tab w:val="left" w:pos="945"/>
        </w:tabs>
        <w:spacing w:after="120"/>
        <w:jc w:val="both"/>
        <w:rPr>
          <w:lang w:val="ru-RU"/>
        </w:rPr>
      </w:pPr>
      <w:r w:rsidRPr="00643D3E">
        <w:rPr>
          <w:lang w:val="ru-RU"/>
        </w:rPr>
        <w:lastRenderedPageBreak/>
        <w:t>План излета и наставе у природи</w:t>
      </w:r>
    </w:p>
    <w:tbl>
      <w:tblPr>
        <w:tblW w:w="990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150"/>
        <w:gridCol w:w="2070"/>
        <w:gridCol w:w="3240"/>
      </w:tblGrid>
      <w:tr w:rsidR="00817F31" w:rsidRPr="00817F31" w14:paraId="20EAB5B9" w14:textId="77777777" w:rsidTr="00E031B8">
        <w:trPr>
          <w:trHeight w:val="276"/>
        </w:trPr>
        <w:tc>
          <w:tcPr>
            <w:tcW w:w="1440" w:type="dxa"/>
            <w:tcBorders>
              <w:left w:val="nil"/>
              <w:bottom w:val="double" w:sz="4" w:space="0" w:color="auto"/>
            </w:tcBorders>
            <w:shd w:val="clear" w:color="auto" w:fill="FDE9D9" w:themeFill="accent6" w:themeFillTint="33"/>
          </w:tcPr>
          <w:p w14:paraId="01CC113A" w14:textId="77777777" w:rsidR="00DA3C0A" w:rsidRPr="00817F31" w:rsidRDefault="00DA3C0A" w:rsidP="005B1379">
            <w:pPr>
              <w:spacing w:after="0"/>
              <w:jc w:val="center"/>
              <w:rPr>
                <w:i/>
                <w:lang w:val="sr-Cyrl-CS"/>
              </w:rPr>
            </w:pPr>
            <w:r w:rsidRPr="00817F31">
              <w:rPr>
                <w:i/>
                <w:lang w:val="sr-Cyrl-CS"/>
              </w:rPr>
              <w:t>Активност</w:t>
            </w:r>
          </w:p>
        </w:tc>
        <w:tc>
          <w:tcPr>
            <w:tcW w:w="3150" w:type="dxa"/>
            <w:tcBorders>
              <w:bottom w:val="double" w:sz="4" w:space="0" w:color="auto"/>
            </w:tcBorders>
            <w:shd w:val="clear" w:color="auto" w:fill="FDE9D9" w:themeFill="accent6" w:themeFillTint="33"/>
          </w:tcPr>
          <w:p w14:paraId="0CBD99B7" w14:textId="77777777" w:rsidR="00DA3C0A" w:rsidRPr="00817F31" w:rsidRDefault="00DA3C0A" w:rsidP="005B1379">
            <w:pPr>
              <w:spacing w:after="0"/>
              <w:jc w:val="center"/>
              <w:rPr>
                <w:i/>
                <w:lang w:val="sr-Cyrl-CS"/>
              </w:rPr>
            </w:pPr>
            <w:r w:rsidRPr="00817F31">
              <w:rPr>
                <w:i/>
                <w:lang w:val="sr-Cyrl-CS"/>
              </w:rPr>
              <w:t>Могуће релације</w:t>
            </w:r>
          </w:p>
        </w:tc>
        <w:tc>
          <w:tcPr>
            <w:tcW w:w="2070" w:type="dxa"/>
            <w:tcBorders>
              <w:bottom w:val="double" w:sz="4" w:space="0" w:color="auto"/>
            </w:tcBorders>
            <w:shd w:val="clear" w:color="auto" w:fill="FDE9D9" w:themeFill="accent6" w:themeFillTint="33"/>
          </w:tcPr>
          <w:p w14:paraId="60BECB6F" w14:textId="77777777" w:rsidR="00DA3C0A" w:rsidRPr="00817F31" w:rsidRDefault="00DA3C0A" w:rsidP="005B1379">
            <w:pPr>
              <w:spacing w:after="0"/>
              <w:jc w:val="center"/>
              <w:rPr>
                <w:i/>
                <w:lang w:val="sr-Cyrl-CS"/>
              </w:rPr>
            </w:pPr>
            <w:r w:rsidRPr="00817F31">
              <w:rPr>
                <w:i/>
                <w:lang w:val="sr-Cyrl-CS"/>
              </w:rPr>
              <w:t>Време реализације</w:t>
            </w:r>
          </w:p>
        </w:tc>
        <w:tc>
          <w:tcPr>
            <w:tcW w:w="3240" w:type="dxa"/>
            <w:tcBorders>
              <w:bottom w:val="double" w:sz="4" w:space="0" w:color="auto"/>
              <w:right w:val="nil"/>
            </w:tcBorders>
            <w:shd w:val="clear" w:color="auto" w:fill="FDE9D9" w:themeFill="accent6" w:themeFillTint="33"/>
          </w:tcPr>
          <w:p w14:paraId="128F5CE0" w14:textId="77777777" w:rsidR="00DA3C0A" w:rsidRPr="00817F31" w:rsidRDefault="00DA3C0A" w:rsidP="005B1379">
            <w:pPr>
              <w:spacing w:after="0"/>
              <w:jc w:val="center"/>
              <w:rPr>
                <w:i/>
                <w:lang w:val="sr-Cyrl-CS"/>
              </w:rPr>
            </w:pPr>
            <w:r w:rsidRPr="00817F31">
              <w:rPr>
                <w:i/>
                <w:lang w:val="sr-Cyrl-CS"/>
              </w:rPr>
              <w:t>Носиоци активности</w:t>
            </w:r>
          </w:p>
        </w:tc>
      </w:tr>
      <w:tr w:rsidR="00817F31" w:rsidRPr="00817F31" w14:paraId="5FBEDD4A" w14:textId="77777777" w:rsidTr="00B93093">
        <w:trPr>
          <w:trHeight w:val="524"/>
        </w:trPr>
        <w:tc>
          <w:tcPr>
            <w:tcW w:w="1440" w:type="dxa"/>
            <w:tcBorders>
              <w:top w:val="double" w:sz="4" w:space="0" w:color="auto"/>
              <w:left w:val="nil"/>
              <w:bottom w:val="double" w:sz="4" w:space="0" w:color="auto"/>
            </w:tcBorders>
          </w:tcPr>
          <w:p w14:paraId="674A4475" w14:textId="77777777" w:rsidR="00DA3C0A" w:rsidRPr="00817F31" w:rsidRDefault="00DA3C0A" w:rsidP="005B1379">
            <w:pPr>
              <w:spacing w:after="0"/>
              <w:rPr>
                <w:lang w:val="sr-Cyrl-CS"/>
              </w:rPr>
            </w:pPr>
            <w:r w:rsidRPr="00817F31">
              <w:rPr>
                <w:lang w:val="sr-Cyrl-CS"/>
              </w:rPr>
              <w:t>Настава у природи</w:t>
            </w:r>
          </w:p>
        </w:tc>
        <w:tc>
          <w:tcPr>
            <w:tcW w:w="3150" w:type="dxa"/>
            <w:tcBorders>
              <w:top w:val="double" w:sz="4" w:space="0" w:color="auto"/>
              <w:bottom w:val="double" w:sz="4" w:space="0" w:color="auto"/>
            </w:tcBorders>
          </w:tcPr>
          <w:p w14:paraId="27313CEF" w14:textId="77777777" w:rsidR="00DA3C0A" w:rsidRPr="00817F31" w:rsidRDefault="000A5498" w:rsidP="00B93093">
            <w:pPr>
              <w:spacing w:after="0" w:line="240" w:lineRule="auto"/>
              <w:rPr>
                <w:lang w:val="sr-Cyrl-CS"/>
              </w:rPr>
            </w:pPr>
            <w:r w:rsidRPr="00817F31">
              <w:rPr>
                <w:lang w:val="sr-Cyrl-CS"/>
              </w:rPr>
              <w:t>- Соко</w:t>
            </w:r>
            <w:r w:rsidR="00B93093" w:rsidRPr="00817F31">
              <w:rPr>
                <w:lang w:val="sr-Cyrl-CS"/>
              </w:rPr>
              <w:t>бања</w:t>
            </w:r>
          </w:p>
          <w:p w14:paraId="26FB5D0A" w14:textId="77777777" w:rsidR="00066699" w:rsidRPr="00817F31" w:rsidRDefault="00066699" w:rsidP="00B93093">
            <w:pPr>
              <w:spacing w:after="0" w:line="240" w:lineRule="auto"/>
              <w:rPr>
                <w:lang w:val="sr-Cyrl-CS"/>
              </w:rPr>
            </w:pPr>
            <w:r w:rsidRPr="00817F31">
              <w:rPr>
                <w:lang w:val="sr-Cyrl-CS"/>
              </w:rPr>
              <w:t>-Врњачка бања</w:t>
            </w:r>
          </w:p>
        </w:tc>
        <w:tc>
          <w:tcPr>
            <w:tcW w:w="2070" w:type="dxa"/>
            <w:tcBorders>
              <w:top w:val="double" w:sz="4" w:space="0" w:color="auto"/>
              <w:bottom w:val="double" w:sz="4" w:space="0" w:color="auto"/>
            </w:tcBorders>
          </w:tcPr>
          <w:p w14:paraId="142D15A9" w14:textId="77777777" w:rsidR="00DA3C0A" w:rsidRPr="00817F31" w:rsidRDefault="00DA3C0A" w:rsidP="005B1379">
            <w:pPr>
              <w:spacing w:after="0"/>
              <w:jc w:val="center"/>
              <w:rPr>
                <w:sz w:val="20"/>
                <w:szCs w:val="20"/>
                <w:lang w:val="sr-Cyrl-CS"/>
              </w:rPr>
            </w:pPr>
            <w:r w:rsidRPr="00817F31">
              <w:rPr>
                <w:sz w:val="20"/>
                <w:szCs w:val="20"/>
                <w:lang w:val="sr-Cyrl-CS"/>
              </w:rPr>
              <w:t>Пролеће</w:t>
            </w:r>
          </w:p>
        </w:tc>
        <w:tc>
          <w:tcPr>
            <w:tcW w:w="3240" w:type="dxa"/>
            <w:tcBorders>
              <w:top w:val="double" w:sz="4" w:space="0" w:color="auto"/>
              <w:bottom w:val="double" w:sz="4" w:space="0" w:color="auto"/>
              <w:right w:val="nil"/>
            </w:tcBorders>
          </w:tcPr>
          <w:p w14:paraId="20A4C3BF" w14:textId="77777777" w:rsidR="00DA3C0A" w:rsidRPr="00817F31" w:rsidRDefault="00DA3C0A" w:rsidP="005B1379">
            <w:pPr>
              <w:spacing w:after="0"/>
              <w:jc w:val="center"/>
              <w:rPr>
                <w:sz w:val="20"/>
                <w:szCs w:val="20"/>
                <w:lang w:val="sr-Cyrl-CS"/>
              </w:rPr>
            </w:pPr>
            <w:r w:rsidRPr="00817F31">
              <w:rPr>
                <w:sz w:val="20"/>
                <w:szCs w:val="20"/>
                <w:lang w:val="sr-Cyrl-CS"/>
              </w:rPr>
              <w:t>Руководство</w:t>
            </w:r>
          </w:p>
          <w:p w14:paraId="6BF63792" w14:textId="77777777" w:rsidR="00DA3C0A" w:rsidRPr="00817F31" w:rsidRDefault="00DA3C0A" w:rsidP="005B1379">
            <w:pPr>
              <w:shd w:val="clear" w:color="auto" w:fill="FFFFFF"/>
              <w:spacing w:after="0"/>
              <w:jc w:val="center"/>
              <w:rPr>
                <w:rFonts w:ascii="Calibri" w:eastAsia="Times New Roman" w:hAnsi="Calibri" w:cs="Times New Roman"/>
                <w:sz w:val="20"/>
                <w:szCs w:val="20"/>
                <w:lang w:val="ru-RU"/>
              </w:rPr>
            </w:pPr>
            <w:r w:rsidRPr="00817F31">
              <w:rPr>
                <w:sz w:val="20"/>
                <w:szCs w:val="20"/>
                <w:lang w:val="sr-Cyrl-CS"/>
              </w:rPr>
              <w:t>Учитељи</w:t>
            </w:r>
          </w:p>
        </w:tc>
      </w:tr>
      <w:tr w:rsidR="00817F31" w:rsidRPr="00817F31" w14:paraId="119FA6B8" w14:textId="77777777" w:rsidTr="00B93093">
        <w:trPr>
          <w:trHeight w:val="524"/>
        </w:trPr>
        <w:tc>
          <w:tcPr>
            <w:tcW w:w="1440" w:type="dxa"/>
            <w:tcBorders>
              <w:top w:val="double" w:sz="4" w:space="0" w:color="auto"/>
              <w:left w:val="nil"/>
              <w:bottom w:val="double" w:sz="4" w:space="0" w:color="auto"/>
            </w:tcBorders>
          </w:tcPr>
          <w:p w14:paraId="383C4676" w14:textId="77777777" w:rsidR="00DA3C0A" w:rsidRPr="00817F31" w:rsidRDefault="00DA3C0A" w:rsidP="005B1379">
            <w:pPr>
              <w:spacing w:after="0"/>
              <w:rPr>
                <w:lang w:val="sr-Cyrl-CS"/>
              </w:rPr>
            </w:pPr>
            <w:r w:rsidRPr="00817F31">
              <w:rPr>
                <w:lang w:val="sr-Cyrl-CS"/>
              </w:rPr>
              <w:t>Ваннаставне активности</w:t>
            </w:r>
          </w:p>
        </w:tc>
        <w:tc>
          <w:tcPr>
            <w:tcW w:w="3150" w:type="dxa"/>
            <w:tcBorders>
              <w:top w:val="double" w:sz="4" w:space="0" w:color="auto"/>
              <w:bottom w:val="double" w:sz="4" w:space="0" w:color="auto"/>
            </w:tcBorders>
          </w:tcPr>
          <w:p w14:paraId="7B67E9E4" w14:textId="77777777" w:rsidR="00DA3C0A" w:rsidRPr="00817F31" w:rsidRDefault="00DA3C0A" w:rsidP="005B1379">
            <w:pPr>
              <w:spacing w:after="0" w:line="240" w:lineRule="auto"/>
              <w:rPr>
                <w:lang w:val="sr-Cyrl-CS"/>
              </w:rPr>
            </w:pPr>
            <w:r w:rsidRPr="00817F31">
              <w:rPr>
                <w:lang w:val="sr-Cyrl-CS"/>
              </w:rPr>
              <w:t xml:space="preserve">Археолошки парк – </w:t>
            </w:r>
            <w:proofErr w:type="spellStart"/>
            <w:r w:rsidRPr="00817F31">
              <w:t>Limespark</w:t>
            </w:r>
            <w:proofErr w:type="spellEnd"/>
            <w:r w:rsidRPr="00817F31">
              <w:rPr>
                <w:lang w:val="sr-Cyrl-CS"/>
              </w:rPr>
              <w:t xml:space="preserve"> – </w:t>
            </w:r>
            <w:r w:rsidRPr="00817F31">
              <w:t>Viminacium</w:t>
            </w:r>
            <w:r w:rsidR="000C42BB" w:rsidRPr="00817F31">
              <w:rPr>
                <w:lang w:val="sr-Cyrl-RS"/>
              </w:rPr>
              <w:t xml:space="preserve"> </w:t>
            </w:r>
            <w:r w:rsidRPr="00817F31">
              <w:t>adventure</w:t>
            </w:r>
            <w:r w:rsidRPr="00817F31">
              <w:rPr>
                <w:lang w:val="sr-Cyrl-CS"/>
              </w:rPr>
              <w:t>;</w:t>
            </w:r>
          </w:p>
          <w:p w14:paraId="5C84C58A" w14:textId="77777777" w:rsidR="00DA3C0A" w:rsidRDefault="00DA3C0A" w:rsidP="005B1379">
            <w:pPr>
              <w:spacing w:after="0" w:line="240" w:lineRule="auto"/>
              <w:rPr>
                <w:lang w:val="ru-RU"/>
              </w:rPr>
            </w:pPr>
            <w:r w:rsidRPr="00817F31">
              <w:rPr>
                <w:lang w:val="ru-RU"/>
              </w:rPr>
              <w:t>Образовно-културни центар „Вук Караџић“ Тршић</w:t>
            </w:r>
          </w:p>
          <w:p w14:paraId="6C9B26C2" w14:textId="77777777" w:rsidR="006342E9" w:rsidRPr="006342E9" w:rsidRDefault="006342E9" w:rsidP="005B1379">
            <w:pPr>
              <w:spacing w:after="0" w:line="240" w:lineRule="auto"/>
            </w:pPr>
            <w:r>
              <w:rPr>
                <w:lang w:val="ru-RU"/>
              </w:rPr>
              <w:t xml:space="preserve">Специјални резерват природее </w:t>
            </w:r>
            <w:r>
              <w:t>“</w:t>
            </w:r>
            <w:r>
              <w:rPr>
                <w:lang w:val="sr-Cyrl-RS"/>
              </w:rPr>
              <w:t>Засавица</w:t>
            </w:r>
            <w:r>
              <w:t>”</w:t>
            </w:r>
          </w:p>
        </w:tc>
        <w:tc>
          <w:tcPr>
            <w:tcW w:w="2070" w:type="dxa"/>
            <w:tcBorders>
              <w:top w:val="double" w:sz="4" w:space="0" w:color="auto"/>
              <w:bottom w:val="double" w:sz="4" w:space="0" w:color="auto"/>
            </w:tcBorders>
          </w:tcPr>
          <w:p w14:paraId="172AC256" w14:textId="77777777" w:rsidR="00DA3C0A" w:rsidRPr="00817F31" w:rsidRDefault="00DA3C0A" w:rsidP="005B1379">
            <w:pPr>
              <w:spacing w:after="0"/>
              <w:jc w:val="center"/>
              <w:rPr>
                <w:sz w:val="20"/>
                <w:szCs w:val="20"/>
                <w:lang w:val="sr-Cyrl-CS"/>
              </w:rPr>
            </w:pPr>
            <w:r w:rsidRPr="00817F31">
              <w:rPr>
                <w:sz w:val="20"/>
                <w:szCs w:val="20"/>
                <w:lang w:val="sr-Cyrl-CS"/>
              </w:rPr>
              <w:t>Током године</w:t>
            </w:r>
          </w:p>
        </w:tc>
        <w:tc>
          <w:tcPr>
            <w:tcW w:w="3240" w:type="dxa"/>
            <w:tcBorders>
              <w:top w:val="double" w:sz="4" w:space="0" w:color="auto"/>
              <w:bottom w:val="double" w:sz="4" w:space="0" w:color="auto"/>
              <w:right w:val="nil"/>
            </w:tcBorders>
          </w:tcPr>
          <w:p w14:paraId="5E6E1968" w14:textId="77777777" w:rsidR="00DA3C0A" w:rsidRPr="00817F31" w:rsidRDefault="00DA3C0A" w:rsidP="005B1379">
            <w:pPr>
              <w:spacing w:after="0"/>
              <w:jc w:val="center"/>
              <w:rPr>
                <w:sz w:val="20"/>
                <w:szCs w:val="20"/>
                <w:lang w:val="sr-Cyrl-CS"/>
              </w:rPr>
            </w:pPr>
            <w:r w:rsidRPr="00817F31">
              <w:rPr>
                <w:sz w:val="20"/>
                <w:szCs w:val="20"/>
                <w:lang w:val="sr-Cyrl-CS"/>
              </w:rPr>
              <w:t>Учитељи</w:t>
            </w:r>
          </w:p>
          <w:p w14:paraId="40D1A584" w14:textId="77777777" w:rsidR="00DA3C0A" w:rsidRPr="00817F31" w:rsidRDefault="00DA3C0A" w:rsidP="005B1379">
            <w:pPr>
              <w:spacing w:after="0"/>
              <w:jc w:val="center"/>
              <w:rPr>
                <w:sz w:val="20"/>
                <w:szCs w:val="20"/>
                <w:lang w:val="sr-Cyrl-CS"/>
              </w:rPr>
            </w:pPr>
            <w:r w:rsidRPr="00817F31">
              <w:rPr>
                <w:sz w:val="20"/>
                <w:szCs w:val="20"/>
                <w:lang w:val="sr-Cyrl-CS"/>
              </w:rPr>
              <w:t>Наставници</w:t>
            </w:r>
          </w:p>
          <w:p w14:paraId="45C780A9" w14:textId="77777777" w:rsidR="00DA3C0A" w:rsidRPr="00817F31" w:rsidRDefault="00DA3C0A" w:rsidP="005B1379">
            <w:pPr>
              <w:spacing w:after="0"/>
              <w:jc w:val="center"/>
              <w:rPr>
                <w:sz w:val="20"/>
                <w:szCs w:val="20"/>
                <w:lang w:val="sr-Cyrl-CS"/>
              </w:rPr>
            </w:pPr>
            <w:r w:rsidRPr="00817F31">
              <w:rPr>
                <w:sz w:val="20"/>
                <w:szCs w:val="20"/>
                <w:lang w:val="sr-Cyrl-CS"/>
              </w:rPr>
              <w:t>Руководство</w:t>
            </w:r>
          </w:p>
        </w:tc>
      </w:tr>
      <w:tr w:rsidR="00817F31" w:rsidRPr="00817F31" w14:paraId="516EB428" w14:textId="77777777" w:rsidTr="00B93093">
        <w:trPr>
          <w:trHeight w:val="528"/>
        </w:trPr>
        <w:tc>
          <w:tcPr>
            <w:tcW w:w="1440" w:type="dxa"/>
            <w:vMerge w:val="restart"/>
            <w:tcBorders>
              <w:top w:val="double" w:sz="4" w:space="0" w:color="auto"/>
              <w:left w:val="nil"/>
            </w:tcBorders>
          </w:tcPr>
          <w:p w14:paraId="34CB93B9" w14:textId="77777777" w:rsidR="00DA3C0A" w:rsidRPr="00817F31" w:rsidRDefault="00633194" w:rsidP="005B1379">
            <w:pPr>
              <w:spacing w:after="0"/>
              <w:rPr>
                <w:lang w:val="ru-RU"/>
              </w:rPr>
            </w:pPr>
            <w:r w:rsidRPr="00817F31">
              <w:rPr>
                <w:lang w:val="sr-Cyrl-CS"/>
              </w:rPr>
              <w:t xml:space="preserve">Излети за ученике од </w:t>
            </w:r>
            <w:r w:rsidRPr="00817F31">
              <w:t>I</w:t>
            </w:r>
            <w:r w:rsidRPr="00817F31">
              <w:rPr>
                <w:lang w:val="sr-Cyrl-CS"/>
              </w:rPr>
              <w:t xml:space="preserve"> до </w:t>
            </w:r>
            <w:r w:rsidRPr="00817F31">
              <w:t>IV</w:t>
            </w:r>
            <w:r w:rsidR="00DA3C0A" w:rsidRPr="00817F31">
              <w:rPr>
                <w:lang w:val="sr-Cyrl-CS"/>
              </w:rPr>
              <w:t xml:space="preserve"> раз</w:t>
            </w:r>
            <w:r w:rsidRPr="00817F31">
              <w:rPr>
                <w:lang w:val="ru-RU"/>
              </w:rPr>
              <w:t>р.</w:t>
            </w:r>
          </w:p>
        </w:tc>
        <w:tc>
          <w:tcPr>
            <w:tcW w:w="3150" w:type="dxa"/>
            <w:tcBorders>
              <w:top w:val="double" w:sz="4" w:space="0" w:color="auto"/>
              <w:bottom w:val="single" w:sz="4" w:space="0" w:color="auto"/>
            </w:tcBorders>
          </w:tcPr>
          <w:p w14:paraId="00EEE080" w14:textId="77777777" w:rsidR="00DA3C0A" w:rsidRPr="00817F31" w:rsidRDefault="00DA3C0A" w:rsidP="005B1379">
            <w:pPr>
              <w:spacing w:after="0" w:line="240" w:lineRule="auto"/>
              <w:rPr>
                <w:lang w:val="sr-Cyrl-CS"/>
              </w:rPr>
            </w:pPr>
            <w:r w:rsidRPr="00817F31">
              <w:rPr>
                <w:lang w:val="sr-Cyrl-CS"/>
              </w:rPr>
              <w:t>Међусобна посета издвојених одељења</w:t>
            </w:r>
          </w:p>
        </w:tc>
        <w:tc>
          <w:tcPr>
            <w:tcW w:w="2070" w:type="dxa"/>
            <w:tcBorders>
              <w:top w:val="double" w:sz="4" w:space="0" w:color="auto"/>
              <w:bottom w:val="single" w:sz="4" w:space="0" w:color="auto"/>
            </w:tcBorders>
          </w:tcPr>
          <w:p w14:paraId="67273C21" w14:textId="77777777" w:rsidR="00DA3C0A" w:rsidRPr="00817F31" w:rsidRDefault="00DA3C0A" w:rsidP="005B1379">
            <w:pPr>
              <w:spacing w:after="0"/>
              <w:jc w:val="center"/>
              <w:rPr>
                <w:sz w:val="20"/>
                <w:szCs w:val="20"/>
                <w:lang w:val="sr-Cyrl-CS"/>
              </w:rPr>
            </w:pPr>
            <w:r w:rsidRPr="00817F31">
              <w:rPr>
                <w:sz w:val="20"/>
                <w:szCs w:val="20"/>
                <w:lang w:val="sr-Cyrl-CS"/>
              </w:rPr>
              <w:t>Јесен / пролеће</w:t>
            </w:r>
          </w:p>
        </w:tc>
        <w:tc>
          <w:tcPr>
            <w:tcW w:w="3240" w:type="dxa"/>
            <w:vMerge w:val="restart"/>
            <w:tcBorders>
              <w:top w:val="double" w:sz="4" w:space="0" w:color="auto"/>
              <w:right w:val="nil"/>
            </w:tcBorders>
          </w:tcPr>
          <w:p w14:paraId="673AAF94" w14:textId="77777777" w:rsidR="00DA3C0A" w:rsidRPr="00817F31" w:rsidRDefault="00DA3C0A" w:rsidP="005B1379">
            <w:pPr>
              <w:spacing w:after="0"/>
              <w:jc w:val="center"/>
              <w:rPr>
                <w:sz w:val="20"/>
                <w:szCs w:val="20"/>
                <w:lang w:val="sr-Cyrl-CS"/>
              </w:rPr>
            </w:pPr>
            <w:r w:rsidRPr="00817F31">
              <w:rPr>
                <w:sz w:val="20"/>
                <w:szCs w:val="20"/>
                <w:lang w:val="sr-Cyrl-CS"/>
              </w:rPr>
              <w:t>Учитељи</w:t>
            </w:r>
          </w:p>
        </w:tc>
      </w:tr>
      <w:tr w:rsidR="00817F31" w:rsidRPr="00817F31" w14:paraId="5ADC0999" w14:textId="77777777" w:rsidTr="00B93093">
        <w:trPr>
          <w:trHeight w:val="278"/>
        </w:trPr>
        <w:tc>
          <w:tcPr>
            <w:tcW w:w="1440" w:type="dxa"/>
            <w:vMerge/>
            <w:tcBorders>
              <w:left w:val="nil"/>
              <w:bottom w:val="double" w:sz="4" w:space="0" w:color="auto"/>
            </w:tcBorders>
          </w:tcPr>
          <w:p w14:paraId="1F0231E2" w14:textId="77777777" w:rsidR="00DA3C0A" w:rsidRPr="00817F31" w:rsidRDefault="00DA3C0A" w:rsidP="005B1379">
            <w:pPr>
              <w:spacing w:after="0"/>
              <w:rPr>
                <w:lang w:val="sr-Cyrl-CS"/>
              </w:rPr>
            </w:pPr>
          </w:p>
        </w:tc>
        <w:tc>
          <w:tcPr>
            <w:tcW w:w="3150" w:type="dxa"/>
            <w:tcBorders>
              <w:top w:val="single" w:sz="4" w:space="0" w:color="auto"/>
              <w:bottom w:val="double" w:sz="4" w:space="0" w:color="auto"/>
            </w:tcBorders>
          </w:tcPr>
          <w:p w14:paraId="32406C4A" w14:textId="77777777" w:rsidR="00DA3C0A" w:rsidRPr="00817F31" w:rsidRDefault="00DA3C0A" w:rsidP="005B1379">
            <w:pPr>
              <w:spacing w:after="0" w:line="240" w:lineRule="auto"/>
              <w:rPr>
                <w:lang w:val="sr-Cyrl-CS"/>
              </w:rPr>
            </w:pPr>
            <w:r w:rsidRPr="00817F31">
              <w:rPr>
                <w:lang w:val="sr-Cyrl-CS"/>
              </w:rPr>
              <w:t>Шабац, Стари град</w:t>
            </w:r>
            <w:r w:rsidR="00B93093" w:rsidRPr="00817F31">
              <w:rPr>
                <w:lang w:val="sr-Cyrl-CS"/>
              </w:rPr>
              <w:t>, Пољопривредна школа</w:t>
            </w:r>
            <w:r w:rsidR="00BC4D73" w:rsidRPr="00817F31">
              <w:rPr>
                <w:lang w:val="sr-Cyrl-CS"/>
              </w:rPr>
              <w:t>, ЦСУ Шабац</w:t>
            </w:r>
            <w:r w:rsidR="006342E9">
              <w:rPr>
                <w:lang w:val="sr-Cyrl-CS"/>
              </w:rPr>
              <w:t>, Музеј и Архив града Шапца, Библиотека Шабачка, Културни центар Шабац, Биоскоп у Шапцу, Палата науке - Београд</w:t>
            </w:r>
          </w:p>
        </w:tc>
        <w:tc>
          <w:tcPr>
            <w:tcW w:w="2070" w:type="dxa"/>
            <w:tcBorders>
              <w:top w:val="single" w:sz="4" w:space="0" w:color="auto"/>
              <w:bottom w:val="double" w:sz="4" w:space="0" w:color="auto"/>
            </w:tcBorders>
          </w:tcPr>
          <w:p w14:paraId="6C872DC5" w14:textId="77777777" w:rsidR="00DA3C0A" w:rsidRPr="00817F31" w:rsidRDefault="00DA3C0A" w:rsidP="005B1379">
            <w:pPr>
              <w:spacing w:after="0"/>
              <w:jc w:val="center"/>
              <w:rPr>
                <w:sz w:val="20"/>
                <w:szCs w:val="20"/>
                <w:lang w:val="sr-Cyrl-CS"/>
              </w:rPr>
            </w:pPr>
            <w:r w:rsidRPr="00817F31">
              <w:rPr>
                <w:sz w:val="20"/>
                <w:szCs w:val="20"/>
                <w:lang w:val="sr-Cyrl-CS"/>
              </w:rPr>
              <w:t>Пролеће</w:t>
            </w:r>
          </w:p>
        </w:tc>
        <w:tc>
          <w:tcPr>
            <w:tcW w:w="3240" w:type="dxa"/>
            <w:vMerge/>
            <w:tcBorders>
              <w:bottom w:val="double" w:sz="4" w:space="0" w:color="auto"/>
              <w:right w:val="nil"/>
            </w:tcBorders>
          </w:tcPr>
          <w:p w14:paraId="18F3C512" w14:textId="77777777" w:rsidR="00DA3C0A" w:rsidRPr="00817F31" w:rsidRDefault="00DA3C0A" w:rsidP="005B1379">
            <w:pPr>
              <w:spacing w:after="0"/>
              <w:jc w:val="center"/>
              <w:rPr>
                <w:sz w:val="20"/>
                <w:szCs w:val="20"/>
                <w:lang w:val="sr-Cyrl-CS"/>
              </w:rPr>
            </w:pPr>
          </w:p>
        </w:tc>
      </w:tr>
      <w:tr w:rsidR="00817F31" w:rsidRPr="00817F31" w14:paraId="05326DE4" w14:textId="77777777" w:rsidTr="00B93093">
        <w:trPr>
          <w:trHeight w:val="312"/>
        </w:trPr>
        <w:tc>
          <w:tcPr>
            <w:tcW w:w="1440" w:type="dxa"/>
            <w:vMerge w:val="restart"/>
            <w:tcBorders>
              <w:top w:val="double" w:sz="4" w:space="0" w:color="auto"/>
              <w:left w:val="nil"/>
            </w:tcBorders>
          </w:tcPr>
          <w:p w14:paraId="4669060D" w14:textId="77777777" w:rsidR="00DA3C0A" w:rsidRPr="00817F31" w:rsidRDefault="00DA3C0A" w:rsidP="005B1379">
            <w:pPr>
              <w:spacing w:after="0"/>
              <w:rPr>
                <w:lang w:val="sr-Cyrl-CS"/>
              </w:rPr>
            </w:pPr>
          </w:p>
          <w:p w14:paraId="461A07E6" w14:textId="77777777" w:rsidR="00DA3C0A" w:rsidRPr="00817F31" w:rsidRDefault="00DA3C0A" w:rsidP="005B1379">
            <w:pPr>
              <w:spacing w:after="0"/>
              <w:rPr>
                <w:lang w:val="sr-Cyrl-CS"/>
              </w:rPr>
            </w:pPr>
            <w:r w:rsidRPr="00817F31">
              <w:rPr>
                <w:lang w:val="sr-Cyrl-CS"/>
              </w:rPr>
              <w:t>Излети за ученике од петог до осмог разреда</w:t>
            </w:r>
          </w:p>
        </w:tc>
        <w:tc>
          <w:tcPr>
            <w:tcW w:w="3150" w:type="dxa"/>
            <w:tcBorders>
              <w:top w:val="double" w:sz="4" w:space="0" w:color="auto"/>
              <w:bottom w:val="single" w:sz="4" w:space="0" w:color="auto"/>
            </w:tcBorders>
          </w:tcPr>
          <w:p w14:paraId="6FADE0F6" w14:textId="77777777" w:rsidR="00DA3C0A" w:rsidRPr="00817F31" w:rsidRDefault="00DA3C0A" w:rsidP="005B1379">
            <w:pPr>
              <w:spacing w:after="0" w:line="240" w:lineRule="auto"/>
              <w:rPr>
                <w:lang w:val="sr-Cyrl-CS"/>
              </w:rPr>
            </w:pPr>
            <w:r w:rsidRPr="00817F31">
              <w:rPr>
                <w:lang w:val="sr-Cyrl-CS"/>
              </w:rPr>
              <w:t>Текериш, Цер,  Црква на Церу</w:t>
            </w:r>
            <w:r w:rsidR="004A5FD4" w:rsidRPr="00817F31">
              <w:rPr>
                <w:lang w:val="sr-Cyrl-CS"/>
              </w:rPr>
              <w:t>, околне цркве</w:t>
            </w:r>
          </w:p>
        </w:tc>
        <w:tc>
          <w:tcPr>
            <w:tcW w:w="2070" w:type="dxa"/>
            <w:vMerge w:val="restart"/>
            <w:tcBorders>
              <w:top w:val="double" w:sz="4" w:space="0" w:color="auto"/>
            </w:tcBorders>
          </w:tcPr>
          <w:p w14:paraId="7C9C3879" w14:textId="77777777" w:rsidR="00DA3C0A" w:rsidRPr="00817F31" w:rsidRDefault="00DA3C0A" w:rsidP="005B1379">
            <w:pPr>
              <w:spacing w:after="0"/>
              <w:jc w:val="center"/>
              <w:rPr>
                <w:sz w:val="20"/>
                <w:szCs w:val="20"/>
                <w:lang w:val="sr-Cyrl-CS"/>
              </w:rPr>
            </w:pPr>
            <w:r w:rsidRPr="00817F31">
              <w:rPr>
                <w:sz w:val="20"/>
                <w:szCs w:val="20"/>
                <w:lang w:val="sr-Cyrl-CS"/>
              </w:rPr>
              <w:t>Пролеће</w:t>
            </w:r>
          </w:p>
        </w:tc>
        <w:tc>
          <w:tcPr>
            <w:tcW w:w="3240" w:type="dxa"/>
            <w:vMerge w:val="restart"/>
            <w:tcBorders>
              <w:top w:val="double" w:sz="4" w:space="0" w:color="auto"/>
              <w:right w:val="nil"/>
            </w:tcBorders>
          </w:tcPr>
          <w:p w14:paraId="102F6495" w14:textId="77777777" w:rsidR="00DA3C0A" w:rsidRPr="00817F31" w:rsidRDefault="00DA3C0A" w:rsidP="005B1379">
            <w:pPr>
              <w:pStyle w:val="ListParagraph"/>
              <w:spacing w:after="0" w:line="240" w:lineRule="auto"/>
              <w:ind w:left="72"/>
              <w:jc w:val="center"/>
              <w:rPr>
                <w:rFonts w:eastAsia="Times New Roman" w:cs="Times New Roman"/>
                <w:bCs/>
                <w:sz w:val="20"/>
                <w:szCs w:val="20"/>
                <w:lang w:val="sr-Cyrl-CS"/>
              </w:rPr>
            </w:pPr>
            <w:r w:rsidRPr="00817F31">
              <w:rPr>
                <w:sz w:val="20"/>
                <w:szCs w:val="20"/>
                <w:lang w:val="sr-Cyrl-CS"/>
              </w:rPr>
              <w:t>Руководиоци биолошке, историчарске и географске секције, вероучитељи</w:t>
            </w:r>
          </w:p>
        </w:tc>
      </w:tr>
      <w:tr w:rsidR="00817F31" w:rsidRPr="00817F31" w14:paraId="3658C690" w14:textId="77777777" w:rsidTr="00B93093">
        <w:trPr>
          <w:trHeight w:val="341"/>
        </w:trPr>
        <w:tc>
          <w:tcPr>
            <w:tcW w:w="1440" w:type="dxa"/>
            <w:vMerge/>
            <w:tcBorders>
              <w:left w:val="nil"/>
            </w:tcBorders>
          </w:tcPr>
          <w:p w14:paraId="7AAE7B6C" w14:textId="77777777" w:rsidR="00DA3C0A" w:rsidRPr="00817F31" w:rsidRDefault="00DA3C0A" w:rsidP="005B1379">
            <w:pPr>
              <w:spacing w:after="0"/>
              <w:rPr>
                <w:lang w:val="sr-Cyrl-CS"/>
              </w:rPr>
            </w:pPr>
          </w:p>
        </w:tc>
        <w:tc>
          <w:tcPr>
            <w:tcW w:w="3150" w:type="dxa"/>
            <w:tcBorders>
              <w:top w:val="single" w:sz="4" w:space="0" w:color="auto"/>
            </w:tcBorders>
          </w:tcPr>
          <w:p w14:paraId="12C1D5E6" w14:textId="77777777" w:rsidR="00DA3C0A" w:rsidRPr="00817F31" w:rsidRDefault="00EC2F58" w:rsidP="00B93093">
            <w:pPr>
              <w:spacing w:after="0" w:line="240" w:lineRule="auto"/>
              <w:rPr>
                <w:lang w:val="sr-Latn-CS"/>
              </w:rPr>
            </w:pPr>
            <w:r w:rsidRPr="00817F31">
              <w:rPr>
                <w:lang w:val="sr-Cyrl-CS"/>
              </w:rPr>
              <w:t>Обедска бара</w:t>
            </w:r>
          </w:p>
        </w:tc>
        <w:tc>
          <w:tcPr>
            <w:tcW w:w="2070" w:type="dxa"/>
            <w:vMerge/>
          </w:tcPr>
          <w:p w14:paraId="31378F2E" w14:textId="77777777" w:rsidR="00DA3C0A" w:rsidRPr="00817F31" w:rsidRDefault="00DA3C0A" w:rsidP="005B1379">
            <w:pPr>
              <w:spacing w:after="0"/>
              <w:jc w:val="center"/>
              <w:rPr>
                <w:sz w:val="20"/>
                <w:szCs w:val="20"/>
                <w:lang w:val="sr-Cyrl-CS"/>
              </w:rPr>
            </w:pPr>
          </w:p>
        </w:tc>
        <w:tc>
          <w:tcPr>
            <w:tcW w:w="3240" w:type="dxa"/>
            <w:vMerge/>
            <w:tcBorders>
              <w:right w:val="nil"/>
            </w:tcBorders>
          </w:tcPr>
          <w:p w14:paraId="3B7C9B26" w14:textId="77777777" w:rsidR="00DA3C0A" w:rsidRPr="00817F31" w:rsidRDefault="00DA3C0A" w:rsidP="00F70257">
            <w:pPr>
              <w:pStyle w:val="NoSpacing"/>
              <w:numPr>
                <w:ilvl w:val="0"/>
                <w:numId w:val="11"/>
              </w:numPr>
              <w:tabs>
                <w:tab w:val="left" w:pos="72"/>
              </w:tabs>
              <w:ind w:left="-18" w:firstLine="0"/>
              <w:jc w:val="center"/>
              <w:rPr>
                <w:rFonts w:cs="Times New Roman"/>
                <w:sz w:val="20"/>
                <w:szCs w:val="20"/>
                <w:lang w:val="sr-Cyrl-CS"/>
              </w:rPr>
            </w:pPr>
          </w:p>
        </w:tc>
      </w:tr>
      <w:tr w:rsidR="00817F31" w:rsidRPr="00817F31" w14:paraId="244780D6" w14:textId="77777777" w:rsidTr="00B93093">
        <w:trPr>
          <w:trHeight w:val="503"/>
        </w:trPr>
        <w:tc>
          <w:tcPr>
            <w:tcW w:w="1440" w:type="dxa"/>
            <w:vMerge/>
            <w:tcBorders>
              <w:left w:val="nil"/>
            </w:tcBorders>
          </w:tcPr>
          <w:p w14:paraId="06C66047" w14:textId="77777777" w:rsidR="00DA3C0A" w:rsidRPr="00817F31" w:rsidRDefault="00DA3C0A" w:rsidP="005B1379">
            <w:pPr>
              <w:spacing w:after="0"/>
              <w:rPr>
                <w:lang w:val="sr-Cyrl-CS"/>
              </w:rPr>
            </w:pPr>
          </w:p>
        </w:tc>
        <w:tc>
          <w:tcPr>
            <w:tcW w:w="3150" w:type="dxa"/>
            <w:tcBorders>
              <w:top w:val="single" w:sz="4" w:space="0" w:color="auto"/>
              <w:bottom w:val="single" w:sz="4" w:space="0" w:color="auto"/>
            </w:tcBorders>
          </w:tcPr>
          <w:p w14:paraId="03682EBB" w14:textId="77777777" w:rsidR="00DA3C0A" w:rsidRPr="00817F31" w:rsidRDefault="00DA3C0A" w:rsidP="005B1379">
            <w:pPr>
              <w:spacing w:after="0" w:line="240" w:lineRule="auto"/>
              <w:rPr>
                <w:lang w:val="sr-Cyrl-CS"/>
              </w:rPr>
            </w:pPr>
            <w:r w:rsidRPr="00817F31">
              <w:rPr>
                <w:lang w:val="sr-Cyrl-CS"/>
              </w:rPr>
              <w:t>Музеј и архив у Шапцу</w:t>
            </w:r>
          </w:p>
        </w:tc>
        <w:tc>
          <w:tcPr>
            <w:tcW w:w="2070" w:type="dxa"/>
            <w:tcBorders>
              <w:top w:val="single" w:sz="4" w:space="0" w:color="auto"/>
              <w:bottom w:val="single" w:sz="4" w:space="0" w:color="auto"/>
            </w:tcBorders>
          </w:tcPr>
          <w:p w14:paraId="4ED5727B" w14:textId="77777777" w:rsidR="00DA3C0A" w:rsidRPr="00817F31" w:rsidRDefault="00DA3C0A" w:rsidP="005B1379">
            <w:pPr>
              <w:spacing w:after="0"/>
              <w:jc w:val="center"/>
              <w:rPr>
                <w:sz w:val="20"/>
                <w:szCs w:val="20"/>
                <w:lang w:val="sr-Cyrl-CS"/>
              </w:rPr>
            </w:pPr>
            <w:r w:rsidRPr="00817F31">
              <w:rPr>
                <w:sz w:val="20"/>
                <w:szCs w:val="20"/>
                <w:lang w:val="sr-Cyrl-CS"/>
              </w:rPr>
              <w:t>Друго полугодиште</w:t>
            </w:r>
          </w:p>
        </w:tc>
        <w:tc>
          <w:tcPr>
            <w:tcW w:w="3240" w:type="dxa"/>
            <w:tcBorders>
              <w:top w:val="single" w:sz="4" w:space="0" w:color="auto"/>
              <w:bottom w:val="single" w:sz="4" w:space="0" w:color="auto"/>
              <w:right w:val="nil"/>
            </w:tcBorders>
          </w:tcPr>
          <w:p w14:paraId="6D95BB83" w14:textId="77777777" w:rsidR="00DA3C0A" w:rsidRPr="00817F31" w:rsidRDefault="00DA3C0A" w:rsidP="005B1379">
            <w:pPr>
              <w:spacing w:after="0"/>
              <w:jc w:val="center"/>
              <w:rPr>
                <w:sz w:val="20"/>
                <w:szCs w:val="20"/>
                <w:lang w:val="sr-Cyrl-CS"/>
              </w:rPr>
            </w:pPr>
            <w:r w:rsidRPr="00817F31">
              <w:rPr>
                <w:sz w:val="20"/>
                <w:szCs w:val="20"/>
                <w:lang w:val="sr-Cyrl-CS"/>
              </w:rPr>
              <w:t>Руководиоци историчарске и ликовњачке секције</w:t>
            </w:r>
          </w:p>
        </w:tc>
      </w:tr>
      <w:tr w:rsidR="00817F31" w:rsidRPr="00817F31" w14:paraId="4718189B" w14:textId="77777777" w:rsidTr="00B93093">
        <w:trPr>
          <w:trHeight w:val="251"/>
        </w:trPr>
        <w:tc>
          <w:tcPr>
            <w:tcW w:w="1440" w:type="dxa"/>
            <w:vMerge/>
            <w:tcBorders>
              <w:left w:val="nil"/>
            </w:tcBorders>
          </w:tcPr>
          <w:p w14:paraId="6626491D" w14:textId="77777777" w:rsidR="00DA3C0A" w:rsidRPr="00817F31" w:rsidRDefault="00DA3C0A" w:rsidP="005B1379">
            <w:pPr>
              <w:spacing w:after="0"/>
              <w:rPr>
                <w:lang w:val="sr-Cyrl-CS"/>
              </w:rPr>
            </w:pPr>
          </w:p>
        </w:tc>
        <w:tc>
          <w:tcPr>
            <w:tcW w:w="3150" w:type="dxa"/>
            <w:tcBorders>
              <w:top w:val="single" w:sz="4" w:space="0" w:color="auto"/>
              <w:bottom w:val="single" w:sz="4" w:space="0" w:color="auto"/>
            </w:tcBorders>
          </w:tcPr>
          <w:p w14:paraId="65CFC04A" w14:textId="77777777" w:rsidR="00DA3C0A" w:rsidRPr="00817F31" w:rsidRDefault="00DA3C0A" w:rsidP="005B1379">
            <w:pPr>
              <w:spacing w:after="0" w:line="240" w:lineRule="auto"/>
              <w:rPr>
                <w:lang w:val="sr-Cyrl-RS"/>
              </w:rPr>
            </w:pPr>
            <w:r w:rsidRPr="00817F31">
              <w:rPr>
                <w:lang w:val="sr-Cyrl-CS"/>
              </w:rPr>
              <w:t>Обилазак манастира</w:t>
            </w:r>
            <w:r w:rsidR="004A5FD4" w:rsidRPr="00817F31">
              <w:t xml:space="preserve"> </w:t>
            </w:r>
            <w:r w:rsidR="004A5FD4" w:rsidRPr="00817F31">
              <w:rPr>
                <w:lang w:val="sr-Cyrl-RS"/>
              </w:rPr>
              <w:t>и околних цркава</w:t>
            </w:r>
          </w:p>
        </w:tc>
        <w:tc>
          <w:tcPr>
            <w:tcW w:w="2070" w:type="dxa"/>
            <w:tcBorders>
              <w:top w:val="single" w:sz="4" w:space="0" w:color="auto"/>
              <w:bottom w:val="single" w:sz="4" w:space="0" w:color="auto"/>
            </w:tcBorders>
          </w:tcPr>
          <w:p w14:paraId="6E10C028" w14:textId="77777777" w:rsidR="00DA3C0A" w:rsidRPr="00817F31" w:rsidRDefault="00DA3C0A" w:rsidP="00DA3C0A">
            <w:pPr>
              <w:spacing w:after="0"/>
              <w:jc w:val="center"/>
              <w:rPr>
                <w:sz w:val="20"/>
                <w:szCs w:val="20"/>
                <w:lang w:val="sr-Cyrl-CS"/>
              </w:rPr>
            </w:pPr>
            <w:r w:rsidRPr="00817F31">
              <w:rPr>
                <w:sz w:val="20"/>
                <w:szCs w:val="20"/>
                <w:lang w:val="sr-Cyrl-CS"/>
              </w:rPr>
              <w:t>Пролеће</w:t>
            </w:r>
          </w:p>
        </w:tc>
        <w:tc>
          <w:tcPr>
            <w:tcW w:w="3240" w:type="dxa"/>
            <w:tcBorders>
              <w:top w:val="single" w:sz="4" w:space="0" w:color="auto"/>
              <w:bottom w:val="single" w:sz="4" w:space="0" w:color="auto"/>
              <w:right w:val="nil"/>
            </w:tcBorders>
          </w:tcPr>
          <w:p w14:paraId="13A8A03E" w14:textId="77777777" w:rsidR="00DA3C0A" w:rsidRPr="00817F31" w:rsidRDefault="00DA3C0A" w:rsidP="005B1379">
            <w:pPr>
              <w:spacing w:after="0"/>
              <w:jc w:val="center"/>
              <w:rPr>
                <w:sz w:val="20"/>
                <w:szCs w:val="20"/>
                <w:lang w:val="sr-Cyrl-CS"/>
              </w:rPr>
            </w:pPr>
            <w:r w:rsidRPr="00817F31">
              <w:rPr>
                <w:sz w:val="20"/>
                <w:szCs w:val="20"/>
                <w:lang w:val="sr-Cyrl-CS"/>
              </w:rPr>
              <w:t>Вероучитељи, Руководство школе</w:t>
            </w:r>
          </w:p>
        </w:tc>
      </w:tr>
      <w:tr w:rsidR="00817F31" w:rsidRPr="00817F31" w14:paraId="3D8894AB" w14:textId="77777777" w:rsidTr="00B93093">
        <w:trPr>
          <w:trHeight w:val="820"/>
        </w:trPr>
        <w:tc>
          <w:tcPr>
            <w:tcW w:w="1440" w:type="dxa"/>
            <w:vMerge/>
            <w:tcBorders>
              <w:left w:val="nil"/>
            </w:tcBorders>
          </w:tcPr>
          <w:p w14:paraId="0274C0FD" w14:textId="77777777" w:rsidR="00DA3C0A" w:rsidRPr="00817F31" w:rsidRDefault="00DA3C0A" w:rsidP="005B1379">
            <w:pPr>
              <w:spacing w:after="0"/>
              <w:rPr>
                <w:lang w:val="sr-Cyrl-CS"/>
              </w:rPr>
            </w:pPr>
          </w:p>
        </w:tc>
        <w:tc>
          <w:tcPr>
            <w:tcW w:w="3150" w:type="dxa"/>
            <w:tcBorders>
              <w:top w:val="single" w:sz="4" w:space="0" w:color="auto"/>
              <w:bottom w:val="single" w:sz="4" w:space="0" w:color="auto"/>
            </w:tcBorders>
          </w:tcPr>
          <w:p w14:paraId="541C52BF" w14:textId="77777777" w:rsidR="00DA3C0A" w:rsidRPr="00817F31" w:rsidRDefault="006342E9" w:rsidP="005B1379">
            <w:pPr>
              <w:spacing w:after="0" w:line="240" w:lineRule="auto"/>
              <w:rPr>
                <w:lang w:val="sr-Cyrl-CS"/>
              </w:rPr>
            </w:pPr>
            <w:r>
              <w:rPr>
                <w:lang w:val="sr-Cyrl-CS"/>
              </w:rPr>
              <w:t>Б</w:t>
            </w:r>
            <w:r w:rsidR="00DA3C0A" w:rsidRPr="00817F31">
              <w:rPr>
                <w:lang w:val="sr-Cyrl-CS"/>
              </w:rPr>
              <w:t>иблиотека</w:t>
            </w:r>
            <w:r>
              <w:rPr>
                <w:lang w:val="sr-Cyrl-CS"/>
              </w:rPr>
              <w:t xml:space="preserve"> шабачка</w:t>
            </w:r>
          </w:p>
          <w:p w14:paraId="5D9F4300" w14:textId="77777777" w:rsidR="00DA3C0A" w:rsidRPr="00817F31" w:rsidRDefault="00DA3C0A" w:rsidP="005B1379">
            <w:pPr>
              <w:spacing w:after="0" w:line="240" w:lineRule="auto"/>
              <w:rPr>
                <w:lang w:val="sr-Cyrl-CS"/>
              </w:rPr>
            </w:pPr>
            <w:r w:rsidRPr="00817F31">
              <w:rPr>
                <w:lang w:val="sr-Cyrl-CS"/>
              </w:rPr>
              <w:t>Позориште</w:t>
            </w:r>
          </w:p>
          <w:p w14:paraId="41DA5122" w14:textId="77777777" w:rsidR="00DA3C0A" w:rsidRDefault="00DA3C0A" w:rsidP="005B1379">
            <w:pPr>
              <w:spacing w:after="0" w:line="240" w:lineRule="auto"/>
              <w:rPr>
                <w:lang w:val="sr-Cyrl-CS"/>
              </w:rPr>
            </w:pPr>
            <w:r w:rsidRPr="00817F31">
              <w:rPr>
                <w:lang w:val="sr-Cyrl-CS"/>
              </w:rPr>
              <w:t>Културни центар, галерија</w:t>
            </w:r>
          </w:p>
          <w:p w14:paraId="6F676209" w14:textId="77777777" w:rsidR="006342E9" w:rsidRPr="00817F31" w:rsidRDefault="006342E9" w:rsidP="005B1379">
            <w:pPr>
              <w:spacing w:after="0" w:line="240" w:lineRule="auto"/>
              <w:rPr>
                <w:lang w:val="sr-Cyrl-CS"/>
              </w:rPr>
            </w:pPr>
            <w:r>
              <w:rPr>
                <w:lang w:val="sr-Cyrl-CS"/>
              </w:rPr>
              <w:t>Биоскоп Шабац</w:t>
            </w:r>
          </w:p>
        </w:tc>
        <w:tc>
          <w:tcPr>
            <w:tcW w:w="2070" w:type="dxa"/>
            <w:tcBorders>
              <w:top w:val="single" w:sz="4" w:space="0" w:color="auto"/>
              <w:bottom w:val="single" w:sz="4" w:space="0" w:color="auto"/>
            </w:tcBorders>
          </w:tcPr>
          <w:p w14:paraId="6C28E78E" w14:textId="77777777" w:rsidR="00DA3C0A" w:rsidRPr="00817F31" w:rsidRDefault="00DA3C0A" w:rsidP="005B1379">
            <w:pPr>
              <w:spacing w:after="0"/>
              <w:jc w:val="center"/>
              <w:rPr>
                <w:sz w:val="20"/>
                <w:szCs w:val="20"/>
                <w:lang w:val="sr-Cyrl-CS"/>
              </w:rPr>
            </w:pPr>
            <w:r w:rsidRPr="00817F31">
              <w:rPr>
                <w:sz w:val="20"/>
                <w:szCs w:val="20"/>
                <w:lang w:val="sr-Cyrl-CS"/>
              </w:rPr>
              <w:t>Током године</w:t>
            </w:r>
          </w:p>
        </w:tc>
        <w:tc>
          <w:tcPr>
            <w:tcW w:w="3240" w:type="dxa"/>
            <w:tcBorders>
              <w:top w:val="single" w:sz="4" w:space="0" w:color="auto"/>
              <w:bottom w:val="single" w:sz="4" w:space="0" w:color="auto"/>
              <w:right w:val="nil"/>
            </w:tcBorders>
          </w:tcPr>
          <w:p w14:paraId="78482F30" w14:textId="77777777" w:rsidR="00DA3C0A" w:rsidRPr="00817F31" w:rsidRDefault="00DA3C0A" w:rsidP="005B1379">
            <w:pPr>
              <w:spacing w:after="0"/>
              <w:jc w:val="center"/>
              <w:rPr>
                <w:sz w:val="20"/>
                <w:szCs w:val="20"/>
                <w:lang w:val="sr-Cyrl-CS"/>
              </w:rPr>
            </w:pPr>
            <w:r w:rsidRPr="00817F31">
              <w:rPr>
                <w:sz w:val="20"/>
                <w:szCs w:val="20"/>
                <w:lang w:val="sr-Cyrl-CS"/>
              </w:rPr>
              <w:t>Наставници српског језика</w:t>
            </w:r>
          </w:p>
          <w:p w14:paraId="04474757" w14:textId="77777777" w:rsidR="00DA3C0A" w:rsidRPr="00817F31" w:rsidRDefault="00DA3C0A" w:rsidP="005B1379">
            <w:pPr>
              <w:spacing w:after="0"/>
              <w:jc w:val="center"/>
              <w:rPr>
                <w:sz w:val="20"/>
                <w:szCs w:val="20"/>
                <w:lang w:val="sr-Cyrl-CS"/>
              </w:rPr>
            </w:pPr>
            <w:r w:rsidRPr="00817F31">
              <w:rPr>
                <w:sz w:val="20"/>
                <w:szCs w:val="20"/>
                <w:lang w:val="sr-Cyrl-CS"/>
              </w:rPr>
              <w:t>Стручни сарадници</w:t>
            </w:r>
          </w:p>
        </w:tc>
      </w:tr>
      <w:tr w:rsidR="00817F31" w:rsidRPr="00817F31" w14:paraId="2B00BF8A" w14:textId="77777777" w:rsidTr="00B93093">
        <w:trPr>
          <w:trHeight w:val="548"/>
        </w:trPr>
        <w:tc>
          <w:tcPr>
            <w:tcW w:w="1440" w:type="dxa"/>
            <w:vMerge/>
            <w:tcBorders>
              <w:left w:val="nil"/>
            </w:tcBorders>
          </w:tcPr>
          <w:p w14:paraId="3BBC4993" w14:textId="77777777" w:rsidR="00DA3C0A" w:rsidRPr="00817F31" w:rsidRDefault="00DA3C0A" w:rsidP="005B1379">
            <w:pPr>
              <w:spacing w:after="0"/>
              <w:rPr>
                <w:lang w:val="sr-Cyrl-CS"/>
              </w:rPr>
            </w:pPr>
          </w:p>
        </w:tc>
        <w:tc>
          <w:tcPr>
            <w:tcW w:w="3150" w:type="dxa"/>
            <w:tcBorders>
              <w:top w:val="single" w:sz="4" w:space="0" w:color="auto"/>
              <w:bottom w:val="single" w:sz="4" w:space="0" w:color="auto"/>
            </w:tcBorders>
          </w:tcPr>
          <w:p w14:paraId="415F63FE" w14:textId="77777777" w:rsidR="00B93093" w:rsidRPr="00817F31" w:rsidRDefault="00DA3C0A" w:rsidP="00B93093">
            <w:pPr>
              <w:spacing w:after="0" w:line="240" w:lineRule="auto"/>
              <w:rPr>
                <w:lang w:val="sr-Cyrl-CS"/>
              </w:rPr>
            </w:pPr>
            <w:r w:rsidRPr="00817F31">
              <w:rPr>
                <w:lang w:val="sr-Cyrl-CS"/>
              </w:rPr>
              <w:t xml:space="preserve">Планетаријум </w:t>
            </w:r>
          </w:p>
          <w:p w14:paraId="038BEE14" w14:textId="77777777" w:rsidR="00B93093" w:rsidRPr="00817F31" w:rsidRDefault="00B93093" w:rsidP="00B93093">
            <w:pPr>
              <w:spacing w:after="0" w:line="240" w:lineRule="auto"/>
              <w:rPr>
                <w:lang w:val="sr-Cyrl-CS"/>
              </w:rPr>
            </w:pPr>
            <w:r w:rsidRPr="00817F31">
              <w:rPr>
                <w:lang w:val="sr-Cyrl-CS"/>
              </w:rPr>
              <w:t>Ботаничка башта „Јевремовац“</w:t>
            </w:r>
          </w:p>
          <w:p w14:paraId="2A3930D6" w14:textId="77777777" w:rsidR="00DA3C0A" w:rsidRDefault="00B93093" w:rsidP="00B93093">
            <w:pPr>
              <w:spacing w:after="0" w:line="240" w:lineRule="auto"/>
              <w:rPr>
                <w:lang w:val="sr-Cyrl-CS"/>
              </w:rPr>
            </w:pPr>
            <w:r w:rsidRPr="00817F31">
              <w:rPr>
                <w:lang w:val="sr-Cyrl-CS"/>
              </w:rPr>
              <w:t>Музеј Николе Тесле</w:t>
            </w:r>
          </w:p>
          <w:p w14:paraId="6F1344BA" w14:textId="77777777" w:rsidR="006342E9" w:rsidRPr="00817F31" w:rsidRDefault="006342E9" w:rsidP="00B93093">
            <w:pPr>
              <w:spacing w:after="0" w:line="240" w:lineRule="auto"/>
              <w:rPr>
                <w:lang w:val="sr-Cyrl-CS"/>
              </w:rPr>
            </w:pPr>
            <w:r>
              <w:rPr>
                <w:lang w:val="sr-Cyrl-CS"/>
              </w:rPr>
              <w:t>Палата науке Београд</w:t>
            </w:r>
          </w:p>
        </w:tc>
        <w:tc>
          <w:tcPr>
            <w:tcW w:w="2070" w:type="dxa"/>
            <w:tcBorders>
              <w:top w:val="single" w:sz="4" w:space="0" w:color="auto"/>
              <w:bottom w:val="single" w:sz="4" w:space="0" w:color="auto"/>
            </w:tcBorders>
          </w:tcPr>
          <w:p w14:paraId="51407C3F" w14:textId="77777777" w:rsidR="00DA3C0A" w:rsidRPr="00817F31" w:rsidRDefault="00DA3C0A" w:rsidP="005B1379">
            <w:pPr>
              <w:spacing w:after="0"/>
              <w:jc w:val="center"/>
              <w:rPr>
                <w:sz w:val="20"/>
                <w:szCs w:val="20"/>
                <w:lang w:val="sr-Cyrl-CS"/>
              </w:rPr>
            </w:pPr>
            <w:r w:rsidRPr="00817F31">
              <w:rPr>
                <w:sz w:val="20"/>
                <w:szCs w:val="20"/>
                <w:lang w:val="sr-Cyrl-CS"/>
              </w:rPr>
              <w:t>Друго полугодиште</w:t>
            </w:r>
          </w:p>
        </w:tc>
        <w:tc>
          <w:tcPr>
            <w:tcW w:w="3240" w:type="dxa"/>
            <w:tcBorders>
              <w:top w:val="single" w:sz="4" w:space="0" w:color="auto"/>
              <w:bottom w:val="single" w:sz="4" w:space="0" w:color="auto"/>
              <w:right w:val="nil"/>
            </w:tcBorders>
          </w:tcPr>
          <w:p w14:paraId="31EB4D49" w14:textId="77777777" w:rsidR="00DA3C0A" w:rsidRPr="00817F31" w:rsidRDefault="00DA3C0A" w:rsidP="005B1379">
            <w:pPr>
              <w:spacing w:after="0"/>
              <w:jc w:val="center"/>
              <w:rPr>
                <w:sz w:val="20"/>
                <w:szCs w:val="20"/>
                <w:lang w:val="sr-Cyrl-CS"/>
              </w:rPr>
            </w:pPr>
            <w:r w:rsidRPr="00817F31">
              <w:rPr>
                <w:sz w:val="20"/>
                <w:szCs w:val="20"/>
                <w:lang w:val="sr-Cyrl-CS"/>
              </w:rPr>
              <w:t>Руководиоци географске секције</w:t>
            </w:r>
          </w:p>
        </w:tc>
      </w:tr>
      <w:tr w:rsidR="006342E9" w:rsidRPr="00817F31" w14:paraId="74B10CF2" w14:textId="77777777" w:rsidTr="006342E9">
        <w:trPr>
          <w:trHeight w:val="371"/>
        </w:trPr>
        <w:tc>
          <w:tcPr>
            <w:tcW w:w="1440" w:type="dxa"/>
            <w:vMerge/>
            <w:tcBorders>
              <w:left w:val="nil"/>
            </w:tcBorders>
          </w:tcPr>
          <w:p w14:paraId="56C0D8B0" w14:textId="77777777" w:rsidR="006342E9" w:rsidRPr="00817F31" w:rsidRDefault="006342E9" w:rsidP="005B1379">
            <w:pPr>
              <w:spacing w:after="0"/>
              <w:rPr>
                <w:lang w:val="sr-Cyrl-CS"/>
              </w:rPr>
            </w:pPr>
          </w:p>
        </w:tc>
        <w:tc>
          <w:tcPr>
            <w:tcW w:w="3150" w:type="dxa"/>
            <w:tcBorders>
              <w:top w:val="single" w:sz="4" w:space="0" w:color="auto"/>
              <w:bottom w:val="single" w:sz="4" w:space="0" w:color="auto"/>
            </w:tcBorders>
          </w:tcPr>
          <w:p w14:paraId="3F45C3AF" w14:textId="77777777" w:rsidR="006342E9" w:rsidRPr="00817F31" w:rsidRDefault="006342E9" w:rsidP="006342E9">
            <w:pPr>
              <w:spacing w:after="0" w:line="240" w:lineRule="auto"/>
              <w:rPr>
                <w:lang w:val="sr-Cyrl-CS"/>
              </w:rPr>
            </w:pPr>
            <w:r>
              <w:rPr>
                <w:lang w:val="sr-Cyrl-CS"/>
              </w:rPr>
              <w:t>Палата Науке Београд</w:t>
            </w:r>
          </w:p>
        </w:tc>
        <w:tc>
          <w:tcPr>
            <w:tcW w:w="2070" w:type="dxa"/>
            <w:tcBorders>
              <w:top w:val="single" w:sz="4" w:space="0" w:color="auto"/>
              <w:bottom w:val="single" w:sz="4" w:space="0" w:color="auto"/>
            </w:tcBorders>
          </w:tcPr>
          <w:p w14:paraId="7270F20E" w14:textId="77777777" w:rsidR="006342E9" w:rsidRPr="00817F31" w:rsidRDefault="006342E9" w:rsidP="006342E9">
            <w:pPr>
              <w:spacing w:after="0"/>
              <w:jc w:val="center"/>
              <w:rPr>
                <w:sz w:val="20"/>
                <w:szCs w:val="20"/>
                <w:lang w:val="sr-Cyrl-CS"/>
              </w:rPr>
            </w:pPr>
            <w:r w:rsidRPr="00817F31">
              <w:rPr>
                <w:sz w:val="20"/>
                <w:szCs w:val="20"/>
                <w:lang w:val="sr-Cyrl-CS"/>
              </w:rPr>
              <w:t>Јесен / Пролеће</w:t>
            </w:r>
          </w:p>
        </w:tc>
        <w:tc>
          <w:tcPr>
            <w:tcW w:w="3240" w:type="dxa"/>
            <w:tcBorders>
              <w:top w:val="single" w:sz="4" w:space="0" w:color="auto"/>
              <w:bottom w:val="single" w:sz="4" w:space="0" w:color="auto"/>
              <w:right w:val="nil"/>
            </w:tcBorders>
          </w:tcPr>
          <w:p w14:paraId="7202E8FC" w14:textId="77777777" w:rsidR="006342E9" w:rsidRPr="00817F31" w:rsidRDefault="006342E9" w:rsidP="006342E9">
            <w:pPr>
              <w:spacing w:after="0"/>
              <w:jc w:val="center"/>
              <w:rPr>
                <w:sz w:val="20"/>
                <w:szCs w:val="20"/>
                <w:lang w:val="ru-RU"/>
              </w:rPr>
            </w:pPr>
            <w:r w:rsidRPr="00817F31">
              <w:rPr>
                <w:sz w:val="20"/>
                <w:szCs w:val="20"/>
                <w:lang w:val="sr-Cyrl-CS"/>
              </w:rPr>
              <w:t>Наставници физике</w:t>
            </w:r>
            <w:r w:rsidRPr="00817F31">
              <w:rPr>
                <w:sz w:val="20"/>
                <w:szCs w:val="20"/>
                <w:lang w:val="sr-Latn-CS"/>
              </w:rPr>
              <w:t xml:space="preserve">, </w:t>
            </w:r>
            <w:r w:rsidRPr="00817F31">
              <w:rPr>
                <w:sz w:val="20"/>
                <w:szCs w:val="20"/>
                <w:lang w:val="sr-Cyrl-CS"/>
              </w:rPr>
              <w:t>хемије</w:t>
            </w:r>
            <w:r>
              <w:rPr>
                <w:sz w:val="20"/>
                <w:szCs w:val="20"/>
                <w:lang w:val="sr-Cyrl-RS"/>
              </w:rPr>
              <w:t xml:space="preserve">, </w:t>
            </w:r>
            <w:r w:rsidRPr="00817F31">
              <w:rPr>
                <w:sz w:val="20"/>
                <w:szCs w:val="20"/>
                <w:lang w:val="sr-Latn-CS"/>
              </w:rPr>
              <w:t>ТИ</w:t>
            </w:r>
            <w:r w:rsidRPr="00817F31">
              <w:rPr>
                <w:sz w:val="20"/>
                <w:szCs w:val="20"/>
                <w:lang w:val="ru-RU"/>
              </w:rPr>
              <w:t>Т</w:t>
            </w:r>
          </w:p>
        </w:tc>
      </w:tr>
      <w:tr w:rsidR="006342E9" w:rsidRPr="00817F31" w14:paraId="36B62BD5" w14:textId="77777777" w:rsidTr="00B93093">
        <w:trPr>
          <w:trHeight w:val="277"/>
        </w:trPr>
        <w:tc>
          <w:tcPr>
            <w:tcW w:w="1440" w:type="dxa"/>
            <w:vMerge/>
            <w:tcBorders>
              <w:left w:val="nil"/>
            </w:tcBorders>
          </w:tcPr>
          <w:p w14:paraId="474A946D" w14:textId="77777777" w:rsidR="006342E9" w:rsidRPr="00817F31" w:rsidRDefault="006342E9" w:rsidP="005B1379">
            <w:pPr>
              <w:spacing w:after="0"/>
              <w:rPr>
                <w:lang w:val="sr-Cyrl-CS"/>
              </w:rPr>
            </w:pPr>
          </w:p>
        </w:tc>
        <w:tc>
          <w:tcPr>
            <w:tcW w:w="3150" w:type="dxa"/>
            <w:tcBorders>
              <w:top w:val="single" w:sz="4" w:space="0" w:color="auto"/>
              <w:bottom w:val="single" w:sz="4" w:space="0" w:color="auto"/>
            </w:tcBorders>
          </w:tcPr>
          <w:p w14:paraId="132D04D3" w14:textId="77777777" w:rsidR="006342E9" w:rsidRPr="00817F31" w:rsidRDefault="006342E9" w:rsidP="005B1379">
            <w:pPr>
              <w:spacing w:after="0" w:line="240" w:lineRule="auto"/>
              <w:rPr>
                <w:lang w:val="sr-Cyrl-CS"/>
              </w:rPr>
            </w:pPr>
            <w:r w:rsidRPr="00817F31">
              <w:rPr>
                <w:lang w:val="sr-Cyrl-CS"/>
              </w:rPr>
              <w:t>Парк науке (Летњиковац)</w:t>
            </w:r>
          </w:p>
        </w:tc>
        <w:tc>
          <w:tcPr>
            <w:tcW w:w="2070" w:type="dxa"/>
            <w:tcBorders>
              <w:top w:val="single" w:sz="4" w:space="0" w:color="auto"/>
              <w:bottom w:val="single" w:sz="4" w:space="0" w:color="auto"/>
            </w:tcBorders>
          </w:tcPr>
          <w:p w14:paraId="411EC35B" w14:textId="77777777" w:rsidR="006342E9" w:rsidRPr="00817F31" w:rsidRDefault="006342E9" w:rsidP="005B1379">
            <w:pPr>
              <w:spacing w:after="0"/>
              <w:jc w:val="center"/>
              <w:rPr>
                <w:sz w:val="20"/>
                <w:szCs w:val="20"/>
                <w:lang w:val="sr-Cyrl-CS"/>
              </w:rPr>
            </w:pPr>
            <w:r w:rsidRPr="00817F31">
              <w:rPr>
                <w:sz w:val="20"/>
                <w:szCs w:val="20"/>
                <w:lang w:val="sr-Cyrl-CS"/>
              </w:rPr>
              <w:t>Јесен / Пролеће</w:t>
            </w:r>
          </w:p>
        </w:tc>
        <w:tc>
          <w:tcPr>
            <w:tcW w:w="3240" w:type="dxa"/>
            <w:tcBorders>
              <w:top w:val="single" w:sz="4" w:space="0" w:color="auto"/>
              <w:bottom w:val="single" w:sz="4" w:space="0" w:color="auto"/>
              <w:right w:val="nil"/>
            </w:tcBorders>
          </w:tcPr>
          <w:p w14:paraId="54395672" w14:textId="77777777" w:rsidR="006342E9" w:rsidRPr="00817F31" w:rsidRDefault="006342E9" w:rsidP="00B93093">
            <w:pPr>
              <w:spacing w:after="0"/>
              <w:jc w:val="center"/>
              <w:rPr>
                <w:sz w:val="20"/>
                <w:szCs w:val="20"/>
                <w:lang w:val="ru-RU"/>
              </w:rPr>
            </w:pPr>
            <w:r w:rsidRPr="00817F31">
              <w:rPr>
                <w:sz w:val="20"/>
                <w:szCs w:val="20"/>
                <w:lang w:val="sr-Cyrl-CS"/>
              </w:rPr>
              <w:t>Наставници физике</w:t>
            </w:r>
            <w:r w:rsidRPr="00817F31">
              <w:rPr>
                <w:sz w:val="20"/>
                <w:szCs w:val="20"/>
                <w:lang w:val="sr-Latn-CS"/>
              </w:rPr>
              <w:t xml:space="preserve">, </w:t>
            </w:r>
            <w:r w:rsidRPr="00817F31">
              <w:rPr>
                <w:sz w:val="20"/>
                <w:szCs w:val="20"/>
                <w:lang w:val="sr-Cyrl-CS"/>
              </w:rPr>
              <w:t>хемије</w:t>
            </w:r>
            <w:r w:rsidRPr="00817F31">
              <w:rPr>
                <w:sz w:val="20"/>
                <w:szCs w:val="20"/>
                <w:lang w:val="sr-Latn-CS"/>
              </w:rPr>
              <w:t xml:space="preserve"> и ТИ</w:t>
            </w:r>
            <w:r w:rsidRPr="00817F31">
              <w:rPr>
                <w:sz w:val="20"/>
                <w:szCs w:val="20"/>
                <w:lang w:val="ru-RU"/>
              </w:rPr>
              <w:t>Т</w:t>
            </w:r>
          </w:p>
        </w:tc>
      </w:tr>
      <w:tr w:rsidR="006342E9" w:rsidRPr="00817F31" w14:paraId="349D00BC" w14:textId="77777777" w:rsidTr="00B93093">
        <w:trPr>
          <w:trHeight w:val="580"/>
        </w:trPr>
        <w:tc>
          <w:tcPr>
            <w:tcW w:w="1440" w:type="dxa"/>
            <w:vMerge/>
            <w:tcBorders>
              <w:left w:val="nil"/>
              <w:bottom w:val="double" w:sz="4" w:space="0" w:color="auto"/>
            </w:tcBorders>
          </w:tcPr>
          <w:p w14:paraId="05BC4ABF" w14:textId="77777777" w:rsidR="006342E9" w:rsidRPr="00817F31" w:rsidRDefault="006342E9" w:rsidP="005B1379">
            <w:pPr>
              <w:spacing w:after="0"/>
              <w:rPr>
                <w:lang w:val="sr-Cyrl-CS"/>
              </w:rPr>
            </w:pPr>
          </w:p>
        </w:tc>
        <w:tc>
          <w:tcPr>
            <w:tcW w:w="3150" w:type="dxa"/>
            <w:tcBorders>
              <w:top w:val="single" w:sz="4" w:space="0" w:color="auto"/>
              <w:bottom w:val="double" w:sz="4" w:space="0" w:color="auto"/>
            </w:tcBorders>
          </w:tcPr>
          <w:p w14:paraId="238C35FD" w14:textId="77777777" w:rsidR="006342E9" w:rsidRPr="00817F31" w:rsidRDefault="006342E9" w:rsidP="005B1379">
            <w:pPr>
              <w:spacing w:after="0" w:line="240" w:lineRule="auto"/>
              <w:rPr>
                <w:lang w:val="sr-Cyrl-CS"/>
              </w:rPr>
            </w:pPr>
            <w:r w:rsidRPr="00817F31">
              <w:rPr>
                <w:lang w:val="sr-Cyrl-CS"/>
              </w:rPr>
              <w:t>Шабачки хиподром</w:t>
            </w:r>
          </w:p>
          <w:p w14:paraId="54FFF204" w14:textId="77777777" w:rsidR="006342E9" w:rsidRPr="00817F31" w:rsidRDefault="006342E9" w:rsidP="005B1379">
            <w:pPr>
              <w:spacing w:after="0" w:line="240" w:lineRule="auto"/>
              <w:rPr>
                <w:lang w:val="sr-Cyrl-CS"/>
              </w:rPr>
            </w:pPr>
            <w:r w:rsidRPr="00817F31">
              <w:rPr>
                <w:lang w:val="sr-Cyrl-CS"/>
              </w:rPr>
              <w:t>Градски стадион</w:t>
            </w:r>
          </w:p>
        </w:tc>
        <w:tc>
          <w:tcPr>
            <w:tcW w:w="2070" w:type="dxa"/>
            <w:tcBorders>
              <w:top w:val="single" w:sz="4" w:space="0" w:color="auto"/>
              <w:bottom w:val="double" w:sz="4" w:space="0" w:color="auto"/>
            </w:tcBorders>
          </w:tcPr>
          <w:p w14:paraId="79F46BC0" w14:textId="77777777" w:rsidR="006342E9" w:rsidRPr="00817F31" w:rsidRDefault="006342E9" w:rsidP="005B1379">
            <w:pPr>
              <w:spacing w:after="0"/>
              <w:jc w:val="center"/>
              <w:rPr>
                <w:sz w:val="20"/>
                <w:szCs w:val="20"/>
                <w:lang w:val="sr-Cyrl-CS"/>
              </w:rPr>
            </w:pPr>
            <w:r w:rsidRPr="00817F31">
              <w:rPr>
                <w:sz w:val="20"/>
                <w:szCs w:val="20"/>
                <w:lang w:val="sr-Cyrl-CS"/>
              </w:rPr>
              <w:t>Током године</w:t>
            </w:r>
          </w:p>
        </w:tc>
        <w:tc>
          <w:tcPr>
            <w:tcW w:w="3240" w:type="dxa"/>
            <w:tcBorders>
              <w:top w:val="single" w:sz="4" w:space="0" w:color="auto"/>
              <w:bottom w:val="double" w:sz="4" w:space="0" w:color="auto"/>
              <w:right w:val="nil"/>
            </w:tcBorders>
          </w:tcPr>
          <w:p w14:paraId="30D69EF6" w14:textId="77777777" w:rsidR="006342E9" w:rsidRPr="00817F31" w:rsidRDefault="006342E9" w:rsidP="005B1379">
            <w:pPr>
              <w:spacing w:after="0"/>
              <w:jc w:val="center"/>
              <w:rPr>
                <w:sz w:val="20"/>
                <w:szCs w:val="20"/>
                <w:lang w:val="sr-Cyrl-CS"/>
              </w:rPr>
            </w:pPr>
            <w:r w:rsidRPr="00817F31">
              <w:rPr>
                <w:sz w:val="20"/>
                <w:szCs w:val="20"/>
                <w:lang w:val="sr-Cyrl-CS"/>
              </w:rPr>
              <w:t>Тим за спортско рекреативну делатност</w:t>
            </w:r>
          </w:p>
        </w:tc>
      </w:tr>
    </w:tbl>
    <w:p w14:paraId="0631FD13" w14:textId="77777777" w:rsidR="00B93093" w:rsidRPr="00332F7F" w:rsidRDefault="00B93093" w:rsidP="00CB165A">
      <w:pPr>
        <w:pStyle w:val="Heading1"/>
      </w:pPr>
      <w:bookmarkStart w:id="58" w:name="_Toc19777246"/>
    </w:p>
    <w:p w14:paraId="46C66E09" w14:textId="77777777" w:rsidR="00E67AC0" w:rsidRDefault="00E67AC0" w:rsidP="00CB165A">
      <w:pPr>
        <w:pStyle w:val="Heading1"/>
      </w:pPr>
      <w:bookmarkStart w:id="59" w:name="_Toc177035945"/>
    </w:p>
    <w:p w14:paraId="45782896" w14:textId="77777777" w:rsidR="001D16C1" w:rsidRDefault="001D16C1" w:rsidP="001D16C1">
      <w:pPr>
        <w:rPr>
          <w:lang w:bidi="en-US"/>
        </w:rPr>
      </w:pPr>
    </w:p>
    <w:p w14:paraId="2DB9C9C0" w14:textId="77777777" w:rsidR="008B0C78" w:rsidRDefault="008B0C78" w:rsidP="008B0C78">
      <w:pPr>
        <w:widowControl w:val="0"/>
        <w:autoSpaceDE w:val="0"/>
        <w:autoSpaceDN w:val="0"/>
        <w:spacing w:before="1" w:after="0" w:line="240" w:lineRule="auto"/>
        <w:ind w:left="123"/>
        <w:contextualSpacing/>
        <w:jc w:val="center"/>
        <w:outlineLvl w:val="1"/>
        <w:rPr>
          <w:rFonts w:eastAsia="Tahoma" w:cstheme="minorHAnsi"/>
          <w:b/>
          <w:bCs/>
          <w:w w:val="105"/>
          <w:sz w:val="24"/>
          <w:szCs w:val="24"/>
        </w:rPr>
        <w:sectPr w:rsidR="008B0C78" w:rsidSect="00FF655F">
          <w:pgSz w:w="11910" w:h="16840"/>
          <w:pgMar w:top="1440" w:right="1440" w:bottom="1440" w:left="1440" w:header="0" w:footer="358" w:gutter="0"/>
          <w:cols w:space="720"/>
          <w:docGrid w:linePitch="299"/>
        </w:sectPr>
      </w:pPr>
    </w:p>
    <w:p w14:paraId="4B7D9AA0" w14:textId="77777777" w:rsidR="008B0C78" w:rsidRPr="001B18B7" w:rsidRDefault="008B0C78" w:rsidP="008D1373">
      <w:pPr>
        <w:pStyle w:val="Heading2"/>
        <w:rPr>
          <w:rFonts w:eastAsia="Tahoma"/>
        </w:rPr>
      </w:pPr>
      <w:proofErr w:type="spellStart"/>
      <w:r w:rsidRPr="001B18B7">
        <w:rPr>
          <w:rFonts w:eastAsia="Tahoma"/>
          <w:w w:val="105"/>
        </w:rPr>
        <w:lastRenderedPageBreak/>
        <w:t>Програм</w:t>
      </w:r>
      <w:proofErr w:type="spellEnd"/>
      <w:r w:rsidRPr="001B18B7">
        <w:rPr>
          <w:rFonts w:eastAsia="Tahoma"/>
          <w:spacing w:val="-28"/>
          <w:w w:val="105"/>
        </w:rPr>
        <w:t xml:space="preserve"> </w:t>
      </w:r>
      <w:proofErr w:type="spellStart"/>
      <w:r w:rsidRPr="001B18B7">
        <w:rPr>
          <w:rFonts w:eastAsia="Tahoma"/>
          <w:w w:val="105"/>
        </w:rPr>
        <w:t>реализације</w:t>
      </w:r>
      <w:proofErr w:type="spellEnd"/>
      <w:r w:rsidRPr="001B18B7">
        <w:rPr>
          <w:rFonts w:eastAsia="Tahoma"/>
          <w:spacing w:val="-28"/>
          <w:w w:val="105"/>
        </w:rPr>
        <w:t xml:space="preserve"> </w:t>
      </w:r>
      <w:proofErr w:type="spellStart"/>
      <w:r w:rsidRPr="001B18B7">
        <w:rPr>
          <w:rFonts w:eastAsia="Tahoma"/>
          <w:w w:val="105"/>
        </w:rPr>
        <w:t>студијске</w:t>
      </w:r>
      <w:proofErr w:type="spellEnd"/>
      <w:r w:rsidRPr="001B18B7">
        <w:rPr>
          <w:rFonts w:eastAsia="Tahoma"/>
          <w:spacing w:val="-28"/>
          <w:w w:val="105"/>
        </w:rPr>
        <w:t xml:space="preserve"> </w:t>
      </w:r>
      <w:proofErr w:type="spellStart"/>
      <w:r w:rsidRPr="001B18B7">
        <w:rPr>
          <w:rFonts w:eastAsia="Tahoma"/>
          <w:w w:val="105"/>
        </w:rPr>
        <w:t>посете</w:t>
      </w:r>
      <w:proofErr w:type="spellEnd"/>
      <w:r w:rsidRPr="001B18B7">
        <w:rPr>
          <w:rFonts w:eastAsia="Tahoma"/>
          <w:w w:val="105"/>
        </w:rPr>
        <w:t xml:space="preserve"> </w:t>
      </w:r>
      <w:proofErr w:type="spellStart"/>
      <w:r w:rsidRPr="001B18B7">
        <w:rPr>
          <w:rFonts w:eastAsia="Tahoma"/>
        </w:rPr>
        <w:t>специјализованој</w:t>
      </w:r>
      <w:proofErr w:type="spellEnd"/>
      <w:r w:rsidRPr="001B18B7">
        <w:rPr>
          <w:rFonts w:eastAsia="Tahoma"/>
        </w:rPr>
        <w:t xml:space="preserve"> </w:t>
      </w:r>
      <w:proofErr w:type="spellStart"/>
      <w:r w:rsidRPr="001B18B7">
        <w:rPr>
          <w:rFonts w:eastAsia="Tahoma"/>
        </w:rPr>
        <w:t>изложби</w:t>
      </w:r>
      <w:proofErr w:type="spellEnd"/>
      <w:r w:rsidRPr="001B18B7">
        <w:rPr>
          <w:rFonts w:eastAsia="Tahoma"/>
        </w:rPr>
        <w:t xml:space="preserve"> </w:t>
      </w:r>
      <w:proofErr w:type="spellStart"/>
      <w:r w:rsidRPr="001B18B7">
        <w:rPr>
          <w:rFonts w:eastAsia="Tahoma"/>
        </w:rPr>
        <w:t>Експо</w:t>
      </w:r>
      <w:proofErr w:type="spellEnd"/>
      <w:r w:rsidRPr="001B18B7">
        <w:rPr>
          <w:rFonts w:eastAsia="Tahoma"/>
        </w:rPr>
        <w:t xml:space="preserve"> 2027 </w:t>
      </w:r>
      <w:proofErr w:type="spellStart"/>
      <w:r w:rsidRPr="001B18B7">
        <w:rPr>
          <w:rFonts w:eastAsia="Tahoma"/>
        </w:rPr>
        <w:t>Београд</w:t>
      </w:r>
      <w:proofErr w:type="spellEnd"/>
    </w:p>
    <w:p w14:paraId="2CA1B7BB" w14:textId="77777777" w:rsidR="008B0C78" w:rsidRPr="001B18B7" w:rsidRDefault="008B0C78" w:rsidP="008B0C78">
      <w:pPr>
        <w:widowControl w:val="0"/>
        <w:autoSpaceDE w:val="0"/>
        <w:autoSpaceDN w:val="0"/>
        <w:spacing w:before="38" w:after="0" w:line="240" w:lineRule="auto"/>
        <w:contextualSpacing/>
        <w:rPr>
          <w:rFonts w:eastAsia="Verdana" w:cstheme="minorHAnsi"/>
          <w:b/>
          <w:sz w:val="20"/>
          <w:szCs w:val="20"/>
        </w:rPr>
      </w:pPr>
    </w:p>
    <w:p w14:paraId="53123EF9" w14:textId="77777777" w:rsidR="008B0C78" w:rsidRPr="001B18B7" w:rsidRDefault="008B0C78" w:rsidP="008B0C78">
      <w:pPr>
        <w:widowControl w:val="0"/>
        <w:autoSpaceDE w:val="0"/>
        <w:autoSpaceDN w:val="0"/>
        <w:spacing w:after="0" w:line="240" w:lineRule="auto"/>
        <w:ind w:left="153" w:right="284" w:firstLine="567"/>
        <w:contextualSpacing/>
        <w:jc w:val="both"/>
        <w:rPr>
          <w:rFonts w:eastAsia="Verdana" w:cstheme="minorHAnsi"/>
          <w:sz w:val="20"/>
          <w:szCs w:val="20"/>
        </w:rPr>
      </w:pPr>
      <w:proofErr w:type="spellStart"/>
      <w:r w:rsidRPr="001B18B7">
        <w:rPr>
          <w:rFonts w:eastAsia="Verdana" w:cstheme="minorHAnsi"/>
          <w:color w:val="231F20"/>
          <w:sz w:val="20"/>
          <w:szCs w:val="20"/>
        </w:rPr>
        <w:t>Организованa</w:t>
      </w:r>
      <w:proofErr w:type="spellEnd"/>
      <w:r w:rsidRPr="001B18B7">
        <w:rPr>
          <w:rFonts w:eastAsia="Verdana" w:cstheme="minorHAnsi"/>
          <w:color w:val="231F20"/>
          <w:sz w:val="20"/>
          <w:szCs w:val="20"/>
        </w:rPr>
        <w:t xml:space="preserve"> </w:t>
      </w:r>
      <w:r w:rsidRPr="001B18B7">
        <w:rPr>
          <w:rFonts w:eastAsia="Verdana" w:cstheme="minorHAnsi"/>
          <w:color w:val="231F20"/>
          <w:spacing w:val="-9"/>
          <w:sz w:val="20"/>
          <w:szCs w:val="20"/>
        </w:rPr>
        <w:t xml:space="preserve"> </w:t>
      </w:r>
      <w:proofErr w:type="spellStart"/>
      <w:r w:rsidRPr="001B18B7">
        <w:rPr>
          <w:rFonts w:eastAsia="Verdana" w:cstheme="minorHAnsi"/>
          <w:color w:val="231F20"/>
          <w:sz w:val="20"/>
          <w:szCs w:val="20"/>
        </w:rPr>
        <w:t>школскa</w:t>
      </w:r>
      <w:proofErr w:type="spellEnd"/>
      <w:r w:rsidRPr="001B18B7">
        <w:rPr>
          <w:rFonts w:eastAsia="Verdana" w:cstheme="minorHAnsi"/>
          <w:color w:val="231F20"/>
          <w:spacing w:val="-9"/>
          <w:sz w:val="20"/>
          <w:szCs w:val="20"/>
        </w:rPr>
        <w:t xml:space="preserve"> </w:t>
      </w:r>
      <w:proofErr w:type="spellStart"/>
      <w:r w:rsidRPr="001B18B7">
        <w:rPr>
          <w:rFonts w:eastAsia="Verdana" w:cstheme="minorHAnsi"/>
          <w:color w:val="231F20"/>
          <w:sz w:val="20"/>
          <w:szCs w:val="20"/>
        </w:rPr>
        <w:t>посетa</w:t>
      </w:r>
      <w:proofErr w:type="spellEnd"/>
      <w:r w:rsidRPr="001B18B7">
        <w:rPr>
          <w:rFonts w:eastAsia="Verdana" w:cstheme="minorHAnsi"/>
          <w:color w:val="231F20"/>
          <w:spacing w:val="-9"/>
          <w:sz w:val="20"/>
          <w:szCs w:val="20"/>
        </w:rPr>
        <w:t xml:space="preserve"> </w:t>
      </w:r>
      <w:proofErr w:type="spellStart"/>
      <w:r w:rsidRPr="001B18B7">
        <w:rPr>
          <w:rFonts w:eastAsia="Verdana" w:cstheme="minorHAnsi"/>
          <w:color w:val="231F20"/>
          <w:sz w:val="20"/>
          <w:szCs w:val="20"/>
        </w:rPr>
        <w:t>специјализованој</w:t>
      </w:r>
      <w:proofErr w:type="spellEnd"/>
      <w:r w:rsidRPr="001B18B7">
        <w:rPr>
          <w:rFonts w:eastAsia="Verdana" w:cstheme="minorHAnsi"/>
          <w:color w:val="231F20"/>
          <w:spacing w:val="-9"/>
          <w:sz w:val="20"/>
          <w:szCs w:val="20"/>
        </w:rPr>
        <w:t xml:space="preserve"> </w:t>
      </w:r>
      <w:proofErr w:type="spellStart"/>
      <w:r w:rsidRPr="001B18B7">
        <w:rPr>
          <w:rFonts w:eastAsia="Verdana" w:cstheme="minorHAnsi"/>
          <w:color w:val="231F20"/>
          <w:sz w:val="20"/>
          <w:szCs w:val="20"/>
        </w:rPr>
        <w:t>изложби</w:t>
      </w:r>
      <w:proofErr w:type="spellEnd"/>
      <w:r w:rsidRPr="001B18B7">
        <w:rPr>
          <w:rFonts w:eastAsia="Verdana" w:cstheme="minorHAnsi"/>
          <w:color w:val="231F20"/>
          <w:spacing w:val="-9"/>
          <w:sz w:val="20"/>
          <w:szCs w:val="20"/>
        </w:rPr>
        <w:t xml:space="preserve"> </w:t>
      </w:r>
      <w:proofErr w:type="spellStart"/>
      <w:r w:rsidRPr="001B18B7">
        <w:rPr>
          <w:rFonts w:eastAsia="Verdana" w:cstheme="minorHAnsi"/>
          <w:color w:val="231F20"/>
          <w:sz w:val="20"/>
          <w:szCs w:val="20"/>
        </w:rPr>
        <w:t>Експо</w:t>
      </w:r>
      <w:proofErr w:type="spellEnd"/>
      <w:r w:rsidRPr="001B18B7">
        <w:rPr>
          <w:rFonts w:eastAsia="Verdana" w:cstheme="minorHAnsi"/>
          <w:color w:val="231F20"/>
          <w:spacing w:val="-9"/>
          <w:sz w:val="20"/>
          <w:szCs w:val="20"/>
        </w:rPr>
        <w:t xml:space="preserve"> </w:t>
      </w:r>
      <w:r w:rsidRPr="001B18B7">
        <w:rPr>
          <w:rFonts w:eastAsia="Verdana" w:cstheme="minorHAnsi"/>
          <w:color w:val="231F20"/>
          <w:sz w:val="20"/>
          <w:szCs w:val="20"/>
        </w:rPr>
        <w:t>2027</w:t>
      </w:r>
      <w:r w:rsidRPr="001B18B7">
        <w:rPr>
          <w:rFonts w:eastAsia="Verdana" w:cstheme="minorHAnsi"/>
          <w:color w:val="231F20"/>
          <w:spacing w:val="-9"/>
          <w:sz w:val="20"/>
          <w:szCs w:val="20"/>
        </w:rPr>
        <w:t xml:space="preserve"> </w:t>
      </w:r>
      <w:proofErr w:type="spellStart"/>
      <w:r w:rsidRPr="001B18B7">
        <w:rPr>
          <w:rFonts w:eastAsia="Verdana" w:cstheme="minorHAnsi"/>
          <w:color w:val="231F20"/>
          <w:sz w:val="20"/>
          <w:szCs w:val="20"/>
        </w:rPr>
        <w:t>Београд</w:t>
      </w:r>
      <w:proofErr w:type="spellEnd"/>
      <w:r w:rsidRPr="001B18B7">
        <w:rPr>
          <w:rFonts w:eastAsia="Verdana" w:cstheme="minorHAnsi"/>
          <w:color w:val="231F20"/>
          <w:spacing w:val="-9"/>
          <w:sz w:val="20"/>
          <w:szCs w:val="20"/>
        </w:rPr>
        <w:t xml:space="preserve"> </w:t>
      </w:r>
      <w:proofErr w:type="spellStart"/>
      <w:r w:rsidRPr="001B18B7">
        <w:rPr>
          <w:rFonts w:eastAsia="Verdana" w:cstheme="minorHAnsi"/>
          <w:color w:val="231F20"/>
          <w:sz w:val="20"/>
          <w:szCs w:val="20"/>
        </w:rPr>
        <w:t>представља</w:t>
      </w:r>
      <w:proofErr w:type="spellEnd"/>
      <w:r w:rsidRPr="001B18B7">
        <w:rPr>
          <w:rFonts w:eastAsia="Verdana" w:cstheme="minorHAnsi"/>
          <w:color w:val="231F20"/>
          <w:sz w:val="20"/>
          <w:szCs w:val="20"/>
        </w:rPr>
        <w:t xml:space="preserve"> </w:t>
      </w:r>
      <w:r w:rsidRPr="001B18B7">
        <w:rPr>
          <w:rFonts w:eastAsia="Verdana" w:cstheme="minorHAnsi"/>
          <w:color w:val="231F20"/>
          <w:spacing w:val="-9"/>
          <w:sz w:val="20"/>
          <w:szCs w:val="20"/>
        </w:rPr>
        <w:t xml:space="preserve"> </w:t>
      </w:r>
      <w:proofErr w:type="spellStart"/>
      <w:r w:rsidRPr="001B18B7">
        <w:rPr>
          <w:rFonts w:eastAsia="Verdana" w:cstheme="minorHAnsi"/>
          <w:color w:val="231F20"/>
          <w:sz w:val="20"/>
          <w:szCs w:val="20"/>
        </w:rPr>
        <w:t>облик</w:t>
      </w:r>
      <w:proofErr w:type="spellEnd"/>
      <w:r w:rsidRPr="001B18B7">
        <w:rPr>
          <w:rFonts w:eastAsia="Verdana" w:cstheme="minorHAnsi"/>
          <w:color w:val="231F20"/>
          <w:sz w:val="20"/>
          <w:szCs w:val="20"/>
        </w:rPr>
        <w:t xml:space="preserve"> </w:t>
      </w:r>
      <w:proofErr w:type="spellStart"/>
      <w:r w:rsidRPr="001B18B7">
        <w:rPr>
          <w:rFonts w:eastAsia="Verdana" w:cstheme="minorHAnsi"/>
          <w:color w:val="231F20"/>
          <w:spacing w:val="-2"/>
          <w:sz w:val="20"/>
          <w:szCs w:val="20"/>
        </w:rPr>
        <w:t>образовно-васпитног</w:t>
      </w:r>
      <w:proofErr w:type="spellEnd"/>
      <w:r w:rsidRPr="001B18B7">
        <w:rPr>
          <w:rFonts w:eastAsia="Verdana" w:cstheme="minorHAnsi"/>
          <w:color w:val="231F20"/>
          <w:spacing w:val="-11"/>
          <w:sz w:val="20"/>
          <w:szCs w:val="20"/>
        </w:rPr>
        <w:t xml:space="preserve"> </w:t>
      </w:r>
      <w:proofErr w:type="spellStart"/>
      <w:r w:rsidRPr="001B18B7">
        <w:rPr>
          <w:rFonts w:eastAsia="Verdana" w:cstheme="minorHAnsi"/>
          <w:color w:val="231F20"/>
          <w:spacing w:val="-2"/>
          <w:sz w:val="20"/>
          <w:szCs w:val="20"/>
        </w:rPr>
        <w:t>рада</w:t>
      </w:r>
      <w:proofErr w:type="spellEnd"/>
      <w:r w:rsidRPr="001B18B7">
        <w:rPr>
          <w:rFonts w:eastAsia="Verdana" w:cstheme="minorHAnsi"/>
          <w:color w:val="231F20"/>
          <w:spacing w:val="-11"/>
          <w:sz w:val="20"/>
          <w:szCs w:val="20"/>
        </w:rPr>
        <w:t xml:space="preserve"> </w:t>
      </w:r>
      <w:proofErr w:type="spellStart"/>
      <w:r w:rsidRPr="001B18B7">
        <w:rPr>
          <w:rFonts w:eastAsia="Verdana" w:cstheme="minorHAnsi"/>
          <w:color w:val="231F20"/>
          <w:spacing w:val="-2"/>
          <w:sz w:val="20"/>
          <w:szCs w:val="20"/>
        </w:rPr>
        <w:t>који</w:t>
      </w:r>
      <w:proofErr w:type="spellEnd"/>
      <w:r w:rsidRPr="001B18B7">
        <w:rPr>
          <w:rFonts w:eastAsia="Verdana" w:cstheme="minorHAnsi"/>
          <w:color w:val="231F20"/>
          <w:spacing w:val="-11"/>
          <w:sz w:val="20"/>
          <w:szCs w:val="20"/>
        </w:rPr>
        <w:t xml:space="preserve"> </w:t>
      </w:r>
      <w:proofErr w:type="spellStart"/>
      <w:r w:rsidRPr="001B18B7">
        <w:rPr>
          <w:rFonts w:eastAsia="Verdana" w:cstheme="minorHAnsi"/>
          <w:color w:val="231F20"/>
          <w:spacing w:val="-2"/>
          <w:sz w:val="20"/>
          <w:szCs w:val="20"/>
        </w:rPr>
        <w:t>ученицима</w:t>
      </w:r>
      <w:proofErr w:type="spellEnd"/>
      <w:r w:rsidRPr="001B18B7">
        <w:rPr>
          <w:rFonts w:eastAsia="Verdana" w:cstheme="minorHAnsi"/>
          <w:color w:val="231F20"/>
          <w:spacing w:val="-11"/>
          <w:sz w:val="20"/>
          <w:szCs w:val="20"/>
        </w:rPr>
        <w:t xml:space="preserve"> </w:t>
      </w:r>
      <w:proofErr w:type="spellStart"/>
      <w:r w:rsidRPr="001B18B7">
        <w:rPr>
          <w:rFonts w:eastAsia="Verdana" w:cstheme="minorHAnsi"/>
          <w:color w:val="231F20"/>
          <w:spacing w:val="-2"/>
          <w:sz w:val="20"/>
          <w:szCs w:val="20"/>
        </w:rPr>
        <w:t>омогућава</w:t>
      </w:r>
      <w:proofErr w:type="spellEnd"/>
      <w:r w:rsidRPr="001B18B7">
        <w:rPr>
          <w:rFonts w:eastAsia="Verdana" w:cstheme="minorHAnsi"/>
          <w:color w:val="231F20"/>
          <w:spacing w:val="-11"/>
          <w:sz w:val="20"/>
          <w:szCs w:val="20"/>
        </w:rPr>
        <w:t xml:space="preserve"> </w:t>
      </w:r>
      <w:proofErr w:type="spellStart"/>
      <w:r w:rsidRPr="001B18B7">
        <w:rPr>
          <w:rFonts w:eastAsia="Verdana" w:cstheme="minorHAnsi"/>
          <w:color w:val="231F20"/>
          <w:spacing w:val="-2"/>
          <w:sz w:val="20"/>
          <w:szCs w:val="20"/>
        </w:rPr>
        <w:t>стицање</w:t>
      </w:r>
      <w:proofErr w:type="spellEnd"/>
      <w:r w:rsidRPr="001B18B7">
        <w:rPr>
          <w:rFonts w:eastAsia="Verdana" w:cstheme="minorHAnsi"/>
          <w:color w:val="231F20"/>
          <w:spacing w:val="-11"/>
          <w:sz w:val="20"/>
          <w:szCs w:val="20"/>
        </w:rPr>
        <w:t xml:space="preserve"> </w:t>
      </w:r>
      <w:proofErr w:type="spellStart"/>
      <w:r w:rsidRPr="001B18B7">
        <w:rPr>
          <w:rFonts w:eastAsia="Verdana" w:cstheme="minorHAnsi"/>
          <w:color w:val="231F20"/>
          <w:spacing w:val="-2"/>
          <w:sz w:val="20"/>
          <w:szCs w:val="20"/>
        </w:rPr>
        <w:t>нових</w:t>
      </w:r>
      <w:proofErr w:type="spellEnd"/>
      <w:r w:rsidRPr="001B18B7">
        <w:rPr>
          <w:rFonts w:eastAsia="Verdana" w:cstheme="minorHAnsi"/>
          <w:color w:val="231F20"/>
          <w:spacing w:val="-11"/>
          <w:sz w:val="20"/>
          <w:szCs w:val="20"/>
        </w:rPr>
        <w:t xml:space="preserve"> </w:t>
      </w:r>
      <w:proofErr w:type="spellStart"/>
      <w:r w:rsidRPr="001B18B7">
        <w:rPr>
          <w:rFonts w:eastAsia="Verdana" w:cstheme="minorHAnsi"/>
          <w:color w:val="231F20"/>
          <w:spacing w:val="-2"/>
          <w:sz w:val="20"/>
          <w:szCs w:val="20"/>
        </w:rPr>
        <w:t>знања</w:t>
      </w:r>
      <w:proofErr w:type="spellEnd"/>
      <w:r w:rsidRPr="001B18B7">
        <w:rPr>
          <w:rFonts w:eastAsia="Verdana" w:cstheme="minorHAnsi"/>
          <w:color w:val="231F20"/>
          <w:spacing w:val="-2"/>
          <w:sz w:val="20"/>
          <w:szCs w:val="20"/>
        </w:rPr>
        <w:t>,</w:t>
      </w:r>
      <w:r w:rsidRPr="001B18B7">
        <w:rPr>
          <w:rFonts w:eastAsia="Verdana" w:cstheme="minorHAnsi"/>
          <w:color w:val="231F20"/>
          <w:spacing w:val="-11"/>
          <w:sz w:val="20"/>
          <w:szCs w:val="20"/>
        </w:rPr>
        <w:t xml:space="preserve"> </w:t>
      </w:r>
      <w:proofErr w:type="spellStart"/>
      <w:r w:rsidRPr="001B18B7">
        <w:rPr>
          <w:rFonts w:eastAsia="Verdana" w:cstheme="minorHAnsi"/>
          <w:color w:val="231F20"/>
          <w:spacing w:val="-2"/>
          <w:sz w:val="20"/>
          <w:szCs w:val="20"/>
        </w:rPr>
        <w:t>развој</w:t>
      </w:r>
      <w:proofErr w:type="spellEnd"/>
      <w:r w:rsidRPr="001B18B7">
        <w:rPr>
          <w:rFonts w:eastAsia="Verdana" w:cstheme="minorHAnsi"/>
          <w:color w:val="231F20"/>
          <w:spacing w:val="-11"/>
          <w:sz w:val="20"/>
          <w:szCs w:val="20"/>
        </w:rPr>
        <w:t xml:space="preserve"> </w:t>
      </w:r>
      <w:proofErr w:type="spellStart"/>
      <w:r w:rsidRPr="001B18B7">
        <w:rPr>
          <w:rFonts w:eastAsia="Verdana" w:cstheme="minorHAnsi"/>
          <w:color w:val="231F20"/>
          <w:spacing w:val="-2"/>
          <w:sz w:val="20"/>
          <w:szCs w:val="20"/>
        </w:rPr>
        <w:t>вештина</w:t>
      </w:r>
      <w:proofErr w:type="spellEnd"/>
      <w:r w:rsidRPr="001B18B7">
        <w:rPr>
          <w:rFonts w:eastAsia="Verdana" w:cstheme="minorHAnsi"/>
          <w:color w:val="231F20"/>
          <w:spacing w:val="-11"/>
          <w:sz w:val="20"/>
          <w:szCs w:val="20"/>
        </w:rPr>
        <w:t xml:space="preserve"> </w:t>
      </w:r>
      <w:r w:rsidRPr="001B18B7">
        <w:rPr>
          <w:rFonts w:eastAsia="Verdana" w:cstheme="minorHAnsi"/>
          <w:color w:val="231F20"/>
          <w:spacing w:val="-2"/>
          <w:sz w:val="20"/>
          <w:szCs w:val="20"/>
        </w:rPr>
        <w:t>и</w:t>
      </w:r>
      <w:r w:rsidRPr="001B18B7">
        <w:rPr>
          <w:rFonts w:eastAsia="Verdana" w:cstheme="minorHAnsi"/>
          <w:color w:val="231F20"/>
          <w:spacing w:val="-11"/>
          <w:sz w:val="20"/>
          <w:szCs w:val="20"/>
        </w:rPr>
        <w:t xml:space="preserve"> </w:t>
      </w:r>
      <w:proofErr w:type="spellStart"/>
      <w:r w:rsidRPr="001B18B7">
        <w:rPr>
          <w:rFonts w:eastAsia="Verdana" w:cstheme="minorHAnsi"/>
          <w:color w:val="231F20"/>
          <w:spacing w:val="-2"/>
          <w:sz w:val="20"/>
          <w:szCs w:val="20"/>
        </w:rPr>
        <w:t>компетенција</w:t>
      </w:r>
      <w:proofErr w:type="spellEnd"/>
      <w:r w:rsidRPr="001B18B7">
        <w:rPr>
          <w:rFonts w:eastAsia="Verdana" w:cstheme="minorHAnsi"/>
          <w:color w:val="231F20"/>
          <w:spacing w:val="-2"/>
          <w:sz w:val="20"/>
          <w:szCs w:val="20"/>
        </w:rPr>
        <w:t xml:space="preserve"> </w:t>
      </w:r>
      <w:r w:rsidRPr="001B18B7">
        <w:rPr>
          <w:rFonts w:eastAsia="Verdana" w:cstheme="minorHAnsi"/>
          <w:color w:val="231F20"/>
          <w:sz w:val="20"/>
          <w:szCs w:val="20"/>
        </w:rPr>
        <w:t>и</w:t>
      </w:r>
      <w:r w:rsidRPr="001B18B7">
        <w:rPr>
          <w:rFonts w:eastAsia="Verdana" w:cstheme="minorHAnsi"/>
          <w:color w:val="231F20"/>
          <w:spacing w:val="-2"/>
          <w:sz w:val="20"/>
          <w:szCs w:val="20"/>
        </w:rPr>
        <w:t xml:space="preserve"> </w:t>
      </w:r>
      <w:proofErr w:type="spellStart"/>
      <w:r w:rsidRPr="001B18B7">
        <w:rPr>
          <w:rFonts w:eastAsia="Verdana" w:cstheme="minorHAnsi"/>
          <w:color w:val="231F20"/>
          <w:sz w:val="20"/>
          <w:szCs w:val="20"/>
        </w:rPr>
        <w:t>непосредно</w:t>
      </w:r>
      <w:proofErr w:type="spellEnd"/>
      <w:r w:rsidRPr="001B18B7">
        <w:rPr>
          <w:rFonts w:eastAsia="Verdana" w:cstheme="minorHAnsi"/>
          <w:color w:val="231F20"/>
          <w:spacing w:val="-2"/>
          <w:sz w:val="20"/>
          <w:szCs w:val="20"/>
        </w:rPr>
        <w:t xml:space="preserve"> </w:t>
      </w:r>
      <w:proofErr w:type="spellStart"/>
      <w:r w:rsidRPr="001B18B7">
        <w:rPr>
          <w:rFonts w:eastAsia="Verdana" w:cstheme="minorHAnsi"/>
          <w:color w:val="231F20"/>
          <w:sz w:val="20"/>
          <w:szCs w:val="20"/>
        </w:rPr>
        <w:t>упознавање</w:t>
      </w:r>
      <w:proofErr w:type="spellEnd"/>
      <w:r w:rsidRPr="001B18B7">
        <w:rPr>
          <w:rFonts w:eastAsia="Verdana" w:cstheme="minorHAnsi"/>
          <w:color w:val="231F20"/>
          <w:spacing w:val="-2"/>
          <w:sz w:val="20"/>
          <w:szCs w:val="20"/>
        </w:rPr>
        <w:t xml:space="preserve"> </w:t>
      </w:r>
      <w:proofErr w:type="spellStart"/>
      <w:r w:rsidRPr="001B18B7">
        <w:rPr>
          <w:rFonts w:eastAsia="Verdana" w:cstheme="minorHAnsi"/>
          <w:color w:val="231F20"/>
          <w:sz w:val="20"/>
          <w:szCs w:val="20"/>
        </w:rPr>
        <w:t>са</w:t>
      </w:r>
      <w:proofErr w:type="spellEnd"/>
      <w:r w:rsidRPr="001B18B7">
        <w:rPr>
          <w:rFonts w:eastAsia="Verdana" w:cstheme="minorHAnsi"/>
          <w:color w:val="231F20"/>
          <w:spacing w:val="-2"/>
          <w:sz w:val="20"/>
          <w:szCs w:val="20"/>
        </w:rPr>
        <w:t xml:space="preserve"> </w:t>
      </w:r>
      <w:proofErr w:type="spellStart"/>
      <w:r w:rsidRPr="001B18B7">
        <w:rPr>
          <w:rFonts w:eastAsia="Verdana" w:cstheme="minorHAnsi"/>
          <w:color w:val="231F20"/>
          <w:sz w:val="20"/>
          <w:szCs w:val="20"/>
        </w:rPr>
        <w:t>савременим</w:t>
      </w:r>
      <w:proofErr w:type="spellEnd"/>
      <w:r w:rsidRPr="001B18B7">
        <w:rPr>
          <w:rFonts w:eastAsia="Verdana" w:cstheme="minorHAnsi"/>
          <w:color w:val="231F20"/>
          <w:spacing w:val="-2"/>
          <w:sz w:val="20"/>
          <w:szCs w:val="20"/>
        </w:rPr>
        <w:t xml:space="preserve"> </w:t>
      </w:r>
      <w:proofErr w:type="spellStart"/>
      <w:r w:rsidRPr="001B18B7">
        <w:rPr>
          <w:rFonts w:eastAsia="Verdana" w:cstheme="minorHAnsi"/>
          <w:color w:val="231F20"/>
          <w:sz w:val="20"/>
          <w:szCs w:val="20"/>
        </w:rPr>
        <w:t>научним</w:t>
      </w:r>
      <w:proofErr w:type="spellEnd"/>
      <w:r w:rsidRPr="001B18B7">
        <w:rPr>
          <w:rFonts w:eastAsia="Verdana" w:cstheme="minorHAnsi"/>
          <w:color w:val="231F20"/>
          <w:sz w:val="20"/>
          <w:szCs w:val="20"/>
        </w:rPr>
        <w:t>,</w:t>
      </w:r>
      <w:r w:rsidRPr="001B18B7">
        <w:rPr>
          <w:rFonts w:eastAsia="Verdana" w:cstheme="minorHAnsi"/>
          <w:color w:val="231F20"/>
          <w:spacing w:val="-2"/>
          <w:sz w:val="20"/>
          <w:szCs w:val="20"/>
        </w:rPr>
        <w:t xml:space="preserve"> </w:t>
      </w:r>
      <w:proofErr w:type="spellStart"/>
      <w:r w:rsidRPr="001B18B7">
        <w:rPr>
          <w:rFonts w:eastAsia="Verdana" w:cstheme="minorHAnsi"/>
          <w:color w:val="231F20"/>
          <w:sz w:val="20"/>
          <w:szCs w:val="20"/>
        </w:rPr>
        <w:t>технолошким</w:t>
      </w:r>
      <w:proofErr w:type="spellEnd"/>
      <w:r w:rsidRPr="001B18B7">
        <w:rPr>
          <w:rFonts w:eastAsia="Verdana" w:cstheme="minorHAnsi"/>
          <w:color w:val="231F20"/>
          <w:sz w:val="20"/>
          <w:szCs w:val="20"/>
        </w:rPr>
        <w:t>,</w:t>
      </w:r>
      <w:r w:rsidRPr="001B18B7">
        <w:rPr>
          <w:rFonts w:eastAsia="Verdana" w:cstheme="minorHAnsi"/>
          <w:color w:val="231F20"/>
          <w:spacing w:val="-2"/>
          <w:sz w:val="20"/>
          <w:szCs w:val="20"/>
        </w:rPr>
        <w:t xml:space="preserve"> </w:t>
      </w:r>
      <w:proofErr w:type="spellStart"/>
      <w:r w:rsidRPr="001B18B7">
        <w:rPr>
          <w:rFonts w:eastAsia="Verdana" w:cstheme="minorHAnsi"/>
          <w:color w:val="231F20"/>
          <w:sz w:val="20"/>
          <w:szCs w:val="20"/>
        </w:rPr>
        <w:t>културним</w:t>
      </w:r>
      <w:proofErr w:type="spellEnd"/>
      <w:r w:rsidRPr="001B18B7">
        <w:rPr>
          <w:rFonts w:eastAsia="Verdana" w:cstheme="minorHAnsi"/>
          <w:color w:val="231F20"/>
          <w:sz w:val="20"/>
          <w:szCs w:val="20"/>
        </w:rPr>
        <w:t>,</w:t>
      </w:r>
      <w:r w:rsidRPr="001B18B7">
        <w:rPr>
          <w:rFonts w:eastAsia="Verdana" w:cstheme="minorHAnsi"/>
          <w:color w:val="231F20"/>
          <w:spacing w:val="-2"/>
          <w:sz w:val="20"/>
          <w:szCs w:val="20"/>
        </w:rPr>
        <w:t xml:space="preserve"> </w:t>
      </w:r>
      <w:proofErr w:type="spellStart"/>
      <w:r w:rsidRPr="001B18B7">
        <w:rPr>
          <w:rFonts w:eastAsia="Verdana" w:cstheme="minorHAnsi"/>
          <w:color w:val="231F20"/>
          <w:sz w:val="20"/>
          <w:szCs w:val="20"/>
        </w:rPr>
        <w:t>уметничким</w:t>
      </w:r>
      <w:proofErr w:type="spellEnd"/>
      <w:r w:rsidRPr="001B18B7">
        <w:rPr>
          <w:rFonts w:eastAsia="Verdana" w:cstheme="minorHAnsi"/>
          <w:color w:val="231F20"/>
          <w:spacing w:val="-2"/>
          <w:sz w:val="20"/>
          <w:szCs w:val="20"/>
        </w:rPr>
        <w:t xml:space="preserve"> </w:t>
      </w:r>
      <w:r w:rsidRPr="001B18B7">
        <w:rPr>
          <w:rFonts w:eastAsia="Verdana" w:cstheme="minorHAnsi"/>
          <w:color w:val="231F20"/>
          <w:sz w:val="20"/>
          <w:szCs w:val="20"/>
        </w:rPr>
        <w:t>и</w:t>
      </w:r>
      <w:r w:rsidRPr="001B18B7">
        <w:rPr>
          <w:rFonts w:eastAsia="Verdana" w:cstheme="minorHAnsi"/>
          <w:color w:val="231F20"/>
          <w:spacing w:val="-2"/>
          <w:sz w:val="20"/>
          <w:szCs w:val="20"/>
        </w:rPr>
        <w:t xml:space="preserve"> </w:t>
      </w:r>
      <w:proofErr w:type="spellStart"/>
      <w:r w:rsidRPr="001B18B7">
        <w:rPr>
          <w:rFonts w:eastAsia="Verdana" w:cstheme="minorHAnsi"/>
          <w:color w:val="231F20"/>
          <w:sz w:val="20"/>
          <w:szCs w:val="20"/>
        </w:rPr>
        <w:t>друштвеним</w:t>
      </w:r>
      <w:proofErr w:type="spellEnd"/>
      <w:r w:rsidRPr="001B18B7">
        <w:rPr>
          <w:rFonts w:eastAsia="Verdana" w:cstheme="minorHAnsi"/>
          <w:color w:val="231F20"/>
          <w:sz w:val="20"/>
          <w:szCs w:val="20"/>
        </w:rPr>
        <w:t xml:space="preserve"> </w:t>
      </w:r>
      <w:proofErr w:type="spellStart"/>
      <w:r w:rsidRPr="001B18B7">
        <w:rPr>
          <w:rFonts w:eastAsia="Verdana" w:cstheme="minorHAnsi"/>
          <w:color w:val="231F20"/>
          <w:spacing w:val="-2"/>
          <w:sz w:val="20"/>
          <w:szCs w:val="20"/>
        </w:rPr>
        <w:t>достигнућима</w:t>
      </w:r>
      <w:proofErr w:type="spellEnd"/>
      <w:r w:rsidRPr="001B18B7">
        <w:rPr>
          <w:rFonts w:eastAsia="Verdana" w:cstheme="minorHAnsi"/>
          <w:color w:val="231F20"/>
          <w:spacing w:val="-2"/>
          <w:sz w:val="20"/>
          <w:szCs w:val="20"/>
        </w:rPr>
        <w:t>.</w:t>
      </w:r>
    </w:p>
    <w:p w14:paraId="7E06BF94" w14:textId="77777777" w:rsidR="008B0C78" w:rsidRPr="001B18B7" w:rsidRDefault="008B0C78" w:rsidP="008B0C78">
      <w:pPr>
        <w:widowControl w:val="0"/>
        <w:autoSpaceDE w:val="0"/>
        <w:autoSpaceDN w:val="0"/>
        <w:spacing w:before="141" w:after="0" w:line="240" w:lineRule="auto"/>
        <w:ind w:left="153" w:firstLine="567"/>
        <w:contextualSpacing/>
        <w:jc w:val="both"/>
        <w:rPr>
          <w:rFonts w:eastAsia="Verdana" w:cstheme="minorHAnsi"/>
          <w:sz w:val="20"/>
          <w:szCs w:val="20"/>
        </w:rPr>
      </w:pPr>
      <w:proofErr w:type="spellStart"/>
      <w:r w:rsidRPr="001B18B7">
        <w:rPr>
          <w:rFonts w:eastAsia="Verdana" w:cstheme="minorHAnsi"/>
          <w:color w:val="231F20"/>
          <w:sz w:val="20"/>
          <w:szCs w:val="20"/>
        </w:rPr>
        <w:t>Образовно-васпитни</w:t>
      </w:r>
      <w:proofErr w:type="spellEnd"/>
      <w:r w:rsidRPr="001B18B7">
        <w:rPr>
          <w:rFonts w:eastAsia="Verdana" w:cstheme="minorHAnsi"/>
          <w:color w:val="231F20"/>
          <w:spacing w:val="-21"/>
          <w:sz w:val="20"/>
          <w:szCs w:val="20"/>
        </w:rPr>
        <w:t xml:space="preserve"> </w:t>
      </w:r>
      <w:proofErr w:type="spellStart"/>
      <w:r w:rsidRPr="001B18B7">
        <w:rPr>
          <w:rFonts w:eastAsia="Verdana" w:cstheme="minorHAnsi"/>
          <w:color w:val="231F20"/>
          <w:sz w:val="20"/>
          <w:szCs w:val="20"/>
        </w:rPr>
        <w:t>циљеви</w:t>
      </w:r>
      <w:proofErr w:type="spellEnd"/>
      <w:r w:rsidRPr="001B18B7">
        <w:rPr>
          <w:rFonts w:eastAsia="Verdana" w:cstheme="minorHAnsi"/>
          <w:color w:val="231F20"/>
          <w:spacing w:val="-21"/>
          <w:sz w:val="20"/>
          <w:szCs w:val="20"/>
        </w:rPr>
        <w:t xml:space="preserve"> </w:t>
      </w:r>
      <w:r w:rsidRPr="001B18B7">
        <w:rPr>
          <w:rFonts w:eastAsia="Verdana" w:cstheme="minorHAnsi"/>
          <w:color w:val="231F20"/>
          <w:sz w:val="20"/>
          <w:szCs w:val="20"/>
        </w:rPr>
        <w:t>и</w:t>
      </w:r>
      <w:r w:rsidRPr="001B18B7">
        <w:rPr>
          <w:rFonts w:eastAsia="Verdana" w:cstheme="minorHAnsi"/>
          <w:color w:val="231F20"/>
          <w:spacing w:val="-21"/>
          <w:sz w:val="20"/>
          <w:szCs w:val="20"/>
        </w:rPr>
        <w:t xml:space="preserve"> </w:t>
      </w:r>
      <w:proofErr w:type="spellStart"/>
      <w:r w:rsidRPr="001B18B7">
        <w:rPr>
          <w:rFonts w:eastAsia="Verdana" w:cstheme="minorHAnsi"/>
          <w:color w:val="231F20"/>
          <w:sz w:val="20"/>
          <w:szCs w:val="20"/>
        </w:rPr>
        <w:t>исходи</w:t>
      </w:r>
      <w:proofErr w:type="spellEnd"/>
      <w:r w:rsidRPr="001B18B7">
        <w:rPr>
          <w:rFonts w:eastAsia="Verdana" w:cstheme="minorHAnsi"/>
          <w:color w:val="231F20"/>
          <w:spacing w:val="-21"/>
          <w:sz w:val="20"/>
          <w:szCs w:val="20"/>
        </w:rPr>
        <w:t xml:space="preserve"> </w:t>
      </w:r>
      <w:proofErr w:type="spellStart"/>
      <w:r w:rsidRPr="001B18B7">
        <w:rPr>
          <w:rFonts w:eastAsia="Verdana" w:cstheme="minorHAnsi"/>
          <w:color w:val="231F20"/>
          <w:sz w:val="20"/>
          <w:szCs w:val="20"/>
        </w:rPr>
        <w:t>посета</w:t>
      </w:r>
      <w:proofErr w:type="spellEnd"/>
      <w:r w:rsidRPr="001B18B7">
        <w:rPr>
          <w:rFonts w:eastAsia="Verdana" w:cstheme="minorHAnsi"/>
          <w:color w:val="231F20"/>
          <w:spacing w:val="-21"/>
          <w:sz w:val="20"/>
          <w:szCs w:val="20"/>
        </w:rPr>
        <w:t xml:space="preserve"> </w:t>
      </w:r>
      <w:proofErr w:type="spellStart"/>
      <w:r w:rsidRPr="001B18B7">
        <w:rPr>
          <w:rFonts w:eastAsia="Verdana" w:cstheme="minorHAnsi"/>
          <w:color w:val="231F20"/>
          <w:sz w:val="20"/>
          <w:szCs w:val="20"/>
        </w:rPr>
        <w:t>остварују</w:t>
      </w:r>
      <w:proofErr w:type="spellEnd"/>
      <w:r w:rsidRPr="001B18B7">
        <w:rPr>
          <w:rFonts w:eastAsia="Verdana" w:cstheme="minorHAnsi"/>
          <w:color w:val="231F20"/>
          <w:spacing w:val="-21"/>
          <w:sz w:val="20"/>
          <w:szCs w:val="20"/>
        </w:rPr>
        <w:t xml:space="preserve"> </w:t>
      </w:r>
      <w:proofErr w:type="spellStart"/>
      <w:r w:rsidRPr="001B18B7">
        <w:rPr>
          <w:rFonts w:eastAsia="Verdana" w:cstheme="minorHAnsi"/>
          <w:color w:val="231F20"/>
          <w:sz w:val="20"/>
          <w:szCs w:val="20"/>
        </w:rPr>
        <w:t>се</w:t>
      </w:r>
      <w:proofErr w:type="spellEnd"/>
      <w:r w:rsidRPr="001B18B7">
        <w:rPr>
          <w:rFonts w:eastAsia="Verdana" w:cstheme="minorHAnsi"/>
          <w:color w:val="231F20"/>
          <w:spacing w:val="-21"/>
          <w:sz w:val="20"/>
          <w:szCs w:val="20"/>
        </w:rPr>
        <w:t xml:space="preserve"> </w:t>
      </w:r>
      <w:proofErr w:type="spellStart"/>
      <w:r w:rsidRPr="001B18B7">
        <w:rPr>
          <w:rFonts w:eastAsia="Verdana" w:cstheme="minorHAnsi"/>
          <w:color w:val="231F20"/>
          <w:sz w:val="20"/>
          <w:szCs w:val="20"/>
        </w:rPr>
        <w:t>кроз</w:t>
      </w:r>
      <w:proofErr w:type="spellEnd"/>
      <w:r w:rsidRPr="001B18B7">
        <w:rPr>
          <w:rFonts w:eastAsia="Verdana" w:cstheme="minorHAnsi"/>
          <w:color w:val="231F20"/>
          <w:spacing w:val="-21"/>
          <w:sz w:val="20"/>
          <w:szCs w:val="20"/>
        </w:rPr>
        <w:t xml:space="preserve"> </w:t>
      </w:r>
      <w:proofErr w:type="spellStart"/>
      <w:r w:rsidRPr="001B18B7">
        <w:rPr>
          <w:rFonts w:eastAsia="Verdana" w:cstheme="minorHAnsi"/>
          <w:color w:val="231F20"/>
          <w:sz w:val="20"/>
          <w:szCs w:val="20"/>
        </w:rPr>
        <w:t>едукативне</w:t>
      </w:r>
      <w:proofErr w:type="spellEnd"/>
      <w:r w:rsidRPr="001B18B7">
        <w:rPr>
          <w:rFonts w:eastAsia="Verdana" w:cstheme="minorHAnsi"/>
          <w:color w:val="231F20"/>
          <w:sz w:val="20"/>
          <w:szCs w:val="20"/>
        </w:rPr>
        <w:t>,</w:t>
      </w:r>
      <w:r w:rsidRPr="001B18B7">
        <w:rPr>
          <w:rFonts w:eastAsia="Verdana" w:cstheme="minorHAnsi"/>
          <w:color w:val="231F20"/>
          <w:spacing w:val="-21"/>
          <w:sz w:val="20"/>
          <w:szCs w:val="20"/>
        </w:rPr>
        <w:t xml:space="preserve"> </w:t>
      </w:r>
      <w:proofErr w:type="spellStart"/>
      <w:r w:rsidRPr="001B18B7">
        <w:rPr>
          <w:rFonts w:eastAsia="Verdana" w:cstheme="minorHAnsi"/>
          <w:color w:val="231F20"/>
          <w:sz w:val="20"/>
          <w:szCs w:val="20"/>
        </w:rPr>
        <w:t>интерактивне</w:t>
      </w:r>
      <w:proofErr w:type="spellEnd"/>
      <w:r w:rsidRPr="001B18B7">
        <w:rPr>
          <w:rFonts w:eastAsia="Verdana" w:cstheme="minorHAnsi"/>
          <w:color w:val="231F20"/>
          <w:spacing w:val="-21"/>
          <w:sz w:val="20"/>
          <w:szCs w:val="20"/>
        </w:rPr>
        <w:t xml:space="preserve"> </w:t>
      </w:r>
      <w:r w:rsidRPr="001B18B7">
        <w:rPr>
          <w:rFonts w:eastAsia="Verdana" w:cstheme="minorHAnsi"/>
          <w:color w:val="231F20"/>
          <w:sz w:val="20"/>
          <w:szCs w:val="20"/>
        </w:rPr>
        <w:t>и</w:t>
      </w:r>
      <w:r w:rsidRPr="001B18B7">
        <w:rPr>
          <w:rFonts w:eastAsia="Verdana" w:cstheme="minorHAnsi"/>
          <w:color w:val="231F20"/>
          <w:spacing w:val="-21"/>
          <w:sz w:val="20"/>
          <w:szCs w:val="20"/>
        </w:rPr>
        <w:t xml:space="preserve"> </w:t>
      </w:r>
      <w:proofErr w:type="spellStart"/>
      <w:r w:rsidRPr="001B18B7">
        <w:rPr>
          <w:rFonts w:eastAsia="Verdana" w:cstheme="minorHAnsi"/>
          <w:color w:val="231F20"/>
          <w:sz w:val="20"/>
          <w:szCs w:val="20"/>
        </w:rPr>
        <w:t>изложбене</w:t>
      </w:r>
      <w:proofErr w:type="spellEnd"/>
      <w:r w:rsidRPr="001B18B7">
        <w:rPr>
          <w:rFonts w:eastAsia="Verdana" w:cstheme="minorHAnsi"/>
          <w:color w:val="231F20"/>
          <w:sz w:val="20"/>
          <w:szCs w:val="20"/>
        </w:rPr>
        <w:t xml:space="preserve"> </w:t>
      </w:r>
      <w:proofErr w:type="spellStart"/>
      <w:r w:rsidRPr="001B18B7">
        <w:rPr>
          <w:rFonts w:eastAsia="Verdana" w:cstheme="minorHAnsi"/>
          <w:color w:val="231F20"/>
          <w:sz w:val="20"/>
          <w:szCs w:val="20"/>
        </w:rPr>
        <w:t>садржаје</w:t>
      </w:r>
      <w:proofErr w:type="spellEnd"/>
      <w:r w:rsidRPr="001B18B7">
        <w:rPr>
          <w:rFonts w:eastAsia="Verdana" w:cstheme="minorHAnsi"/>
          <w:color w:val="231F20"/>
          <w:sz w:val="20"/>
          <w:szCs w:val="20"/>
        </w:rPr>
        <w:t>,</w:t>
      </w:r>
      <w:r w:rsidRPr="001B18B7">
        <w:rPr>
          <w:rFonts w:eastAsia="Verdana" w:cstheme="minorHAnsi"/>
          <w:color w:val="231F20"/>
          <w:spacing w:val="-22"/>
          <w:sz w:val="20"/>
          <w:szCs w:val="20"/>
        </w:rPr>
        <w:t xml:space="preserve"> </w:t>
      </w:r>
      <w:proofErr w:type="spellStart"/>
      <w:r w:rsidRPr="001B18B7">
        <w:rPr>
          <w:rFonts w:eastAsia="Verdana" w:cstheme="minorHAnsi"/>
          <w:color w:val="231F20"/>
          <w:sz w:val="20"/>
          <w:szCs w:val="20"/>
        </w:rPr>
        <w:t>прилагођене</w:t>
      </w:r>
      <w:proofErr w:type="spellEnd"/>
      <w:r w:rsidRPr="001B18B7">
        <w:rPr>
          <w:rFonts w:eastAsia="Verdana" w:cstheme="minorHAnsi"/>
          <w:color w:val="231F20"/>
          <w:spacing w:val="-22"/>
          <w:sz w:val="20"/>
          <w:szCs w:val="20"/>
        </w:rPr>
        <w:t xml:space="preserve"> </w:t>
      </w:r>
      <w:proofErr w:type="spellStart"/>
      <w:r w:rsidRPr="001B18B7">
        <w:rPr>
          <w:rFonts w:eastAsia="Verdana" w:cstheme="minorHAnsi"/>
          <w:color w:val="231F20"/>
          <w:sz w:val="20"/>
          <w:szCs w:val="20"/>
        </w:rPr>
        <w:t>узрасту</w:t>
      </w:r>
      <w:proofErr w:type="spellEnd"/>
      <w:r w:rsidRPr="001B18B7">
        <w:rPr>
          <w:rFonts w:eastAsia="Verdana" w:cstheme="minorHAnsi"/>
          <w:color w:val="231F20"/>
          <w:spacing w:val="-22"/>
          <w:sz w:val="20"/>
          <w:szCs w:val="20"/>
        </w:rPr>
        <w:t xml:space="preserve"> </w:t>
      </w:r>
      <w:proofErr w:type="spellStart"/>
      <w:r w:rsidRPr="001B18B7">
        <w:rPr>
          <w:rFonts w:eastAsia="Verdana" w:cstheme="minorHAnsi"/>
          <w:color w:val="231F20"/>
          <w:sz w:val="20"/>
          <w:szCs w:val="20"/>
        </w:rPr>
        <w:t>ученика</w:t>
      </w:r>
      <w:proofErr w:type="spellEnd"/>
      <w:r w:rsidRPr="001B18B7">
        <w:rPr>
          <w:rFonts w:eastAsia="Verdana" w:cstheme="minorHAnsi"/>
          <w:color w:val="231F20"/>
          <w:spacing w:val="-22"/>
          <w:sz w:val="20"/>
          <w:szCs w:val="20"/>
        </w:rPr>
        <w:t xml:space="preserve"> </w:t>
      </w:r>
      <w:r w:rsidRPr="001B18B7">
        <w:rPr>
          <w:rFonts w:eastAsia="Verdana" w:cstheme="minorHAnsi"/>
          <w:color w:val="231F20"/>
          <w:sz w:val="20"/>
          <w:szCs w:val="20"/>
        </w:rPr>
        <w:t>и</w:t>
      </w:r>
      <w:r w:rsidRPr="001B18B7">
        <w:rPr>
          <w:rFonts w:eastAsia="Verdana" w:cstheme="minorHAnsi"/>
          <w:color w:val="231F20"/>
          <w:spacing w:val="-22"/>
          <w:sz w:val="20"/>
          <w:szCs w:val="20"/>
        </w:rPr>
        <w:t xml:space="preserve"> </w:t>
      </w:r>
      <w:proofErr w:type="spellStart"/>
      <w:r w:rsidRPr="001B18B7">
        <w:rPr>
          <w:rFonts w:eastAsia="Verdana" w:cstheme="minorHAnsi"/>
          <w:color w:val="231F20"/>
          <w:sz w:val="20"/>
          <w:szCs w:val="20"/>
        </w:rPr>
        <w:t>повезане</w:t>
      </w:r>
      <w:proofErr w:type="spellEnd"/>
      <w:r w:rsidRPr="001B18B7">
        <w:rPr>
          <w:rFonts w:eastAsia="Verdana" w:cstheme="minorHAnsi"/>
          <w:color w:val="231F20"/>
          <w:spacing w:val="-22"/>
          <w:sz w:val="20"/>
          <w:szCs w:val="20"/>
        </w:rPr>
        <w:t xml:space="preserve"> </w:t>
      </w:r>
      <w:proofErr w:type="spellStart"/>
      <w:r w:rsidRPr="001B18B7">
        <w:rPr>
          <w:rFonts w:eastAsia="Verdana" w:cstheme="minorHAnsi"/>
          <w:color w:val="231F20"/>
          <w:sz w:val="20"/>
          <w:szCs w:val="20"/>
        </w:rPr>
        <w:t>са</w:t>
      </w:r>
      <w:proofErr w:type="spellEnd"/>
      <w:r w:rsidRPr="001B18B7">
        <w:rPr>
          <w:rFonts w:eastAsia="Verdana" w:cstheme="minorHAnsi"/>
          <w:color w:val="231F20"/>
          <w:spacing w:val="-22"/>
          <w:sz w:val="20"/>
          <w:szCs w:val="20"/>
        </w:rPr>
        <w:t xml:space="preserve"> </w:t>
      </w:r>
      <w:proofErr w:type="spellStart"/>
      <w:r w:rsidRPr="001B18B7">
        <w:rPr>
          <w:rFonts w:eastAsia="Verdana" w:cstheme="minorHAnsi"/>
          <w:color w:val="231F20"/>
          <w:sz w:val="20"/>
          <w:szCs w:val="20"/>
        </w:rPr>
        <w:t>циљевима</w:t>
      </w:r>
      <w:proofErr w:type="spellEnd"/>
      <w:r w:rsidRPr="001B18B7">
        <w:rPr>
          <w:rFonts w:eastAsia="Verdana" w:cstheme="minorHAnsi"/>
          <w:color w:val="231F20"/>
          <w:spacing w:val="-22"/>
          <w:sz w:val="20"/>
          <w:szCs w:val="20"/>
        </w:rPr>
        <w:t xml:space="preserve"> </w:t>
      </w:r>
      <w:proofErr w:type="spellStart"/>
      <w:r w:rsidRPr="001B18B7">
        <w:rPr>
          <w:rFonts w:eastAsia="Verdana" w:cstheme="minorHAnsi"/>
          <w:color w:val="231F20"/>
          <w:sz w:val="20"/>
          <w:szCs w:val="20"/>
        </w:rPr>
        <w:t>наставе</w:t>
      </w:r>
      <w:proofErr w:type="spellEnd"/>
      <w:r w:rsidRPr="001B18B7">
        <w:rPr>
          <w:rFonts w:eastAsia="Verdana" w:cstheme="minorHAnsi"/>
          <w:color w:val="231F20"/>
          <w:spacing w:val="-22"/>
          <w:sz w:val="20"/>
          <w:szCs w:val="20"/>
        </w:rPr>
        <w:t xml:space="preserve"> </w:t>
      </w:r>
      <w:r w:rsidRPr="001B18B7">
        <w:rPr>
          <w:rFonts w:eastAsia="Verdana" w:cstheme="minorHAnsi"/>
          <w:color w:val="231F20"/>
          <w:sz w:val="20"/>
          <w:szCs w:val="20"/>
        </w:rPr>
        <w:t>и</w:t>
      </w:r>
      <w:r w:rsidRPr="001B18B7">
        <w:rPr>
          <w:rFonts w:eastAsia="Verdana" w:cstheme="minorHAnsi"/>
          <w:color w:val="231F20"/>
          <w:spacing w:val="-22"/>
          <w:sz w:val="20"/>
          <w:szCs w:val="20"/>
        </w:rPr>
        <w:t xml:space="preserve"> </w:t>
      </w:r>
      <w:proofErr w:type="spellStart"/>
      <w:r w:rsidRPr="001B18B7">
        <w:rPr>
          <w:rFonts w:eastAsia="Verdana" w:cstheme="minorHAnsi"/>
          <w:color w:val="231F20"/>
          <w:sz w:val="20"/>
          <w:szCs w:val="20"/>
        </w:rPr>
        <w:t>учења</w:t>
      </w:r>
      <w:proofErr w:type="spellEnd"/>
      <w:r w:rsidRPr="001B18B7">
        <w:rPr>
          <w:rFonts w:eastAsia="Verdana" w:cstheme="minorHAnsi"/>
          <w:color w:val="231F20"/>
          <w:spacing w:val="-22"/>
          <w:sz w:val="20"/>
          <w:szCs w:val="20"/>
        </w:rPr>
        <w:t xml:space="preserve"> </w:t>
      </w:r>
      <w:proofErr w:type="spellStart"/>
      <w:r w:rsidRPr="001B18B7">
        <w:rPr>
          <w:rFonts w:eastAsia="Verdana" w:cstheme="minorHAnsi"/>
          <w:color w:val="231F20"/>
          <w:sz w:val="20"/>
          <w:szCs w:val="20"/>
        </w:rPr>
        <w:t>прописаним</w:t>
      </w:r>
      <w:proofErr w:type="spellEnd"/>
      <w:r w:rsidRPr="001B18B7">
        <w:rPr>
          <w:rFonts w:eastAsia="Verdana" w:cstheme="minorHAnsi"/>
          <w:color w:val="231F20"/>
          <w:spacing w:val="-22"/>
          <w:sz w:val="20"/>
          <w:szCs w:val="20"/>
        </w:rPr>
        <w:t xml:space="preserve"> </w:t>
      </w:r>
      <w:proofErr w:type="spellStart"/>
      <w:r w:rsidRPr="001B18B7">
        <w:rPr>
          <w:rFonts w:eastAsia="Verdana" w:cstheme="minorHAnsi"/>
          <w:color w:val="231F20"/>
          <w:sz w:val="20"/>
          <w:szCs w:val="20"/>
        </w:rPr>
        <w:t>важећим</w:t>
      </w:r>
      <w:proofErr w:type="spellEnd"/>
      <w:r w:rsidRPr="001B18B7">
        <w:rPr>
          <w:rFonts w:eastAsia="Verdana" w:cstheme="minorHAnsi"/>
          <w:color w:val="231F20"/>
          <w:sz w:val="20"/>
          <w:szCs w:val="20"/>
        </w:rPr>
        <w:t xml:space="preserve"> </w:t>
      </w:r>
      <w:proofErr w:type="spellStart"/>
      <w:r w:rsidRPr="001B18B7">
        <w:rPr>
          <w:rFonts w:eastAsia="Verdana" w:cstheme="minorHAnsi"/>
          <w:color w:val="231F20"/>
          <w:w w:val="105"/>
          <w:sz w:val="20"/>
          <w:szCs w:val="20"/>
        </w:rPr>
        <w:t>наставним</w:t>
      </w:r>
      <w:proofErr w:type="spellEnd"/>
      <w:r w:rsidRPr="001B18B7">
        <w:rPr>
          <w:rFonts w:eastAsia="Verdana" w:cstheme="minorHAnsi"/>
          <w:color w:val="231F20"/>
          <w:spacing w:val="-13"/>
          <w:w w:val="105"/>
          <w:sz w:val="20"/>
          <w:szCs w:val="20"/>
        </w:rPr>
        <w:t xml:space="preserve"> </w:t>
      </w:r>
      <w:proofErr w:type="spellStart"/>
      <w:r w:rsidRPr="001B18B7">
        <w:rPr>
          <w:rFonts w:eastAsia="Verdana" w:cstheme="minorHAnsi"/>
          <w:color w:val="231F20"/>
          <w:w w:val="105"/>
          <w:sz w:val="20"/>
          <w:szCs w:val="20"/>
        </w:rPr>
        <w:t>плановима</w:t>
      </w:r>
      <w:proofErr w:type="spellEnd"/>
      <w:r w:rsidRPr="001B18B7">
        <w:rPr>
          <w:rFonts w:eastAsia="Verdana" w:cstheme="minorHAnsi"/>
          <w:color w:val="231F20"/>
          <w:spacing w:val="-13"/>
          <w:w w:val="105"/>
          <w:sz w:val="20"/>
          <w:szCs w:val="20"/>
        </w:rPr>
        <w:t xml:space="preserve"> </w:t>
      </w:r>
      <w:r w:rsidRPr="001B18B7">
        <w:rPr>
          <w:rFonts w:eastAsia="Verdana" w:cstheme="minorHAnsi"/>
          <w:color w:val="231F20"/>
          <w:w w:val="105"/>
          <w:sz w:val="20"/>
          <w:szCs w:val="20"/>
        </w:rPr>
        <w:t>и</w:t>
      </w:r>
      <w:r w:rsidRPr="001B18B7">
        <w:rPr>
          <w:rFonts w:eastAsia="Verdana" w:cstheme="minorHAnsi"/>
          <w:color w:val="231F20"/>
          <w:spacing w:val="-13"/>
          <w:w w:val="105"/>
          <w:sz w:val="20"/>
          <w:szCs w:val="20"/>
        </w:rPr>
        <w:t xml:space="preserve"> </w:t>
      </w:r>
      <w:proofErr w:type="spellStart"/>
      <w:r w:rsidRPr="001B18B7">
        <w:rPr>
          <w:rFonts w:eastAsia="Verdana" w:cstheme="minorHAnsi"/>
          <w:color w:val="231F20"/>
          <w:w w:val="105"/>
          <w:sz w:val="20"/>
          <w:szCs w:val="20"/>
        </w:rPr>
        <w:t>програмима</w:t>
      </w:r>
      <w:proofErr w:type="spellEnd"/>
      <w:r w:rsidRPr="001B18B7">
        <w:rPr>
          <w:rFonts w:eastAsia="Verdana" w:cstheme="minorHAnsi"/>
          <w:color w:val="231F20"/>
          <w:w w:val="105"/>
          <w:sz w:val="20"/>
          <w:szCs w:val="20"/>
        </w:rPr>
        <w:t>.</w:t>
      </w:r>
    </w:p>
    <w:p w14:paraId="63F08AE6" w14:textId="77777777" w:rsidR="008B0C78" w:rsidRPr="001B18B7" w:rsidRDefault="008B0C78" w:rsidP="008B0C78">
      <w:pPr>
        <w:widowControl w:val="0"/>
        <w:autoSpaceDE w:val="0"/>
        <w:autoSpaceDN w:val="0"/>
        <w:spacing w:before="141" w:after="0" w:line="240" w:lineRule="auto"/>
        <w:ind w:left="153" w:firstLine="567"/>
        <w:contextualSpacing/>
        <w:jc w:val="both"/>
        <w:rPr>
          <w:rFonts w:eastAsia="Verdana" w:cstheme="minorHAnsi"/>
          <w:color w:val="231F20"/>
          <w:sz w:val="20"/>
          <w:szCs w:val="20"/>
        </w:rPr>
      </w:pPr>
      <w:proofErr w:type="spellStart"/>
      <w:r w:rsidRPr="001B18B7">
        <w:rPr>
          <w:rFonts w:eastAsia="Verdana" w:cstheme="minorHAnsi"/>
          <w:color w:val="231F20"/>
          <w:sz w:val="20"/>
          <w:szCs w:val="20"/>
        </w:rPr>
        <w:t>Програм</w:t>
      </w:r>
      <w:proofErr w:type="spellEnd"/>
      <w:r w:rsidRPr="001B18B7">
        <w:rPr>
          <w:rFonts w:eastAsia="Verdana" w:cstheme="minorHAnsi"/>
          <w:color w:val="231F20"/>
          <w:spacing w:val="-14"/>
          <w:sz w:val="20"/>
          <w:szCs w:val="20"/>
        </w:rPr>
        <w:t xml:space="preserve"> </w:t>
      </w:r>
      <w:proofErr w:type="spellStart"/>
      <w:r w:rsidRPr="001B18B7">
        <w:rPr>
          <w:rFonts w:eastAsia="Verdana" w:cstheme="minorHAnsi"/>
          <w:color w:val="231F20"/>
          <w:sz w:val="20"/>
          <w:szCs w:val="20"/>
        </w:rPr>
        <w:t>је</w:t>
      </w:r>
      <w:proofErr w:type="spellEnd"/>
      <w:r w:rsidRPr="001B18B7">
        <w:rPr>
          <w:rFonts w:eastAsia="Verdana" w:cstheme="minorHAnsi"/>
          <w:color w:val="231F20"/>
          <w:spacing w:val="-14"/>
          <w:sz w:val="20"/>
          <w:szCs w:val="20"/>
        </w:rPr>
        <w:t xml:space="preserve"> </w:t>
      </w:r>
      <w:proofErr w:type="spellStart"/>
      <w:r w:rsidRPr="001B18B7">
        <w:rPr>
          <w:rFonts w:eastAsia="Verdana" w:cstheme="minorHAnsi"/>
          <w:color w:val="231F20"/>
          <w:sz w:val="20"/>
          <w:szCs w:val="20"/>
        </w:rPr>
        <w:t>усмерен</w:t>
      </w:r>
      <w:proofErr w:type="spellEnd"/>
      <w:r w:rsidRPr="001B18B7">
        <w:rPr>
          <w:rFonts w:eastAsia="Verdana" w:cstheme="minorHAnsi"/>
          <w:color w:val="231F20"/>
          <w:spacing w:val="-14"/>
          <w:sz w:val="20"/>
          <w:szCs w:val="20"/>
        </w:rPr>
        <w:t xml:space="preserve"> </w:t>
      </w:r>
      <w:proofErr w:type="spellStart"/>
      <w:r w:rsidRPr="001B18B7">
        <w:rPr>
          <w:rFonts w:eastAsia="Verdana" w:cstheme="minorHAnsi"/>
          <w:color w:val="231F20"/>
          <w:sz w:val="20"/>
          <w:szCs w:val="20"/>
        </w:rPr>
        <w:t>на</w:t>
      </w:r>
      <w:proofErr w:type="spellEnd"/>
      <w:r w:rsidRPr="001B18B7">
        <w:rPr>
          <w:rFonts w:eastAsia="Verdana" w:cstheme="minorHAnsi"/>
          <w:color w:val="231F20"/>
          <w:spacing w:val="-14"/>
          <w:sz w:val="20"/>
          <w:szCs w:val="20"/>
        </w:rPr>
        <w:t xml:space="preserve"> </w:t>
      </w:r>
      <w:proofErr w:type="spellStart"/>
      <w:r w:rsidRPr="001B18B7">
        <w:rPr>
          <w:rFonts w:eastAsia="Verdana" w:cstheme="minorHAnsi"/>
          <w:color w:val="231F20"/>
          <w:sz w:val="20"/>
          <w:szCs w:val="20"/>
        </w:rPr>
        <w:t>ученика</w:t>
      </w:r>
      <w:proofErr w:type="spellEnd"/>
      <w:r w:rsidRPr="001B18B7">
        <w:rPr>
          <w:rFonts w:eastAsia="Verdana" w:cstheme="minorHAnsi"/>
          <w:color w:val="231F20"/>
          <w:spacing w:val="-14"/>
          <w:sz w:val="20"/>
          <w:szCs w:val="20"/>
        </w:rPr>
        <w:t xml:space="preserve"> </w:t>
      </w:r>
      <w:r w:rsidRPr="001B18B7">
        <w:rPr>
          <w:rFonts w:eastAsia="Verdana" w:cstheme="minorHAnsi"/>
          <w:color w:val="231F20"/>
          <w:sz w:val="20"/>
          <w:szCs w:val="20"/>
        </w:rPr>
        <w:t>и</w:t>
      </w:r>
      <w:r w:rsidRPr="001B18B7">
        <w:rPr>
          <w:rFonts w:eastAsia="Verdana" w:cstheme="minorHAnsi"/>
          <w:color w:val="231F20"/>
          <w:spacing w:val="-14"/>
          <w:sz w:val="20"/>
          <w:szCs w:val="20"/>
        </w:rPr>
        <w:t xml:space="preserve"> </w:t>
      </w:r>
      <w:proofErr w:type="spellStart"/>
      <w:r w:rsidRPr="001B18B7">
        <w:rPr>
          <w:rFonts w:eastAsia="Verdana" w:cstheme="minorHAnsi"/>
          <w:color w:val="231F20"/>
          <w:sz w:val="20"/>
          <w:szCs w:val="20"/>
        </w:rPr>
        <w:t>исходе</w:t>
      </w:r>
      <w:proofErr w:type="spellEnd"/>
      <w:r w:rsidRPr="001B18B7">
        <w:rPr>
          <w:rFonts w:eastAsia="Verdana" w:cstheme="minorHAnsi"/>
          <w:color w:val="231F20"/>
          <w:spacing w:val="-14"/>
          <w:sz w:val="20"/>
          <w:szCs w:val="20"/>
        </w:rPr>
        <w:t xml:space="preserve"> </w:t>
      </w:r>
      <w:proofErr w:type="spellStart"/>
      <w:r w:rsidRPr="001B18B7">
        <w:rPr>
          <w:rFonts w:eastAsia="Verdana" w:cstheme="minorHAnsi"/>
          <w:color w:val="231F20"/>
          <w:sz w:val="20"/>
          <w:szCs w:val="20"/>
        </w:rPr>
        <w:t>учења</w:t>
      </w:r>
      <w:proofErr w:type="spellEnd"/>
      <w:r w:rsidRPr="001B18B7">
        <w:rPr>
          <w:rFonts w:eastAsia="Verdana" w:cstheme="minorHAnsi"/>
          <w:color w:val="231F20"/>
          <w:sz w:val="20"/>
          <w:szCs w:val="20"/>
        </w:rPr>
        <w:t>,</w:t>
      </w:r>
      <w:r w:rsidRPr="001B18B7">
        <w:rPr>
          <w:rFonts w:eastAsia="Verdana" w:cstheme="minorHAnsi"/>
          <w:color w:val="231F20"/>
          <w:spacing w:val="-14"/>
          <w:sz w:val="20"/>
          <w:szCs w:val="20"/>
        </w:rPr>
        <w:t xml:space="preserve"> </w:t>
      </w:r>
      <w:proofErr w:type="spellStart"/>
      <w:r w:rsidRPr="001B18B7">
        <w:rPr>
          <w:rFonts w:eastAsia="Verdana" w:cstheme="minorHAnsi"/>
          <w:color w:val="231F20"/>
          <w:sz w:val="20"/>
          <w:szCs w:val="20"/>
        </w:rPr>
        <w:t>повезивање</w:t>
      </w:r>
      <w:proofErr w:type="spellEnd"/>
      <w:r w:rsidRPr="001B18B7">
        <w:rPr>
          <w:rFonts w:eastAsia="Verdana" w:cstheme="minorHAnsi"/>
          <w:color w:val="231F20"/>
          <w:spacing w:val="-14"/>
          <w:sz w:val="20"/>
          <w:szCs w:val="20"/>
        </w:rPr>
        <w:t xml:space="preserve"> </w:t>
      </w:r>
      <w:proofErr w:type="spellStart"/>
      <w:r w:rsidRPr="001B18B7">
        <w:rPr>
          <w:rFonts w:eastAsia="Verdana" w:cstheme="minorHAnsi"/>
          <w:color w:val="231F20"/>
          <w:sz w:val="20"/>
          <w:szCs w:val="20"/>
        </w:rPr>
        <w:t>наставних</w:t>
      </w:r>
      <w:proofErr w:type="spellEnd"/>
      <w:r w:rsidRPr="001B18B7">
        <w:rPr>
          <w:rFonts w:eastAsia="Verdana" w:cstheme="minorHAnsi"/>
          <w:color w:val="231F20"/>
          <w:spacing w:val="-14"/>
          <w:sz w:val="20"/>
          <w:szCs w:val="20"/>
        </w:rPr>
        <w:t xml:space="preserve"> </w:t>
      </w:r>
      <w:proofErr w:type="spellStart"/>
      <w:r w:rsidRPr="001B18B7">
        <w:rPr>
          <w:rFonts w:eastAsia="Verdana" w:cstheme="minorHAnsi"/>
          <w:color w:val="231F20"/>
          <w:sz w:val="20"/>
          <w:szCs w:val="20"/>
        </w:rPr>
        <w:t>садржаја</w:t>
      </w:r>
      <w:proofErr w:type="spellEnd"/>
      <w:r w:rsidRPr="001B18B7">
        <w:rPr>
          <w:rFonts w:eastAsia="Verdana" w:cstheme="minorHAnsi"/>
          <w:color w:val="231F20"/>
          <w:spacing w:val="-14"/>
          <w:sz w:val="20"/>
          <w:szCs w:val="20"/>
        </w:rPr>
        <w:t xml:space="preserve"> </w:t>
      </w:r>
      <w:proofErr w:type="spellStart"/>
      <w:r w:rsidRPr="001B18B7">
        <w:rPr>
          <w:rFonts w:eastAsia="Verdana" w:cstheme="minorHAnsi"/>
          <w:color w:val="231F20"/>
          <w:sz w:val="20"/>
          <w:szCs w:val="20"/>
        </w:rPr>
        <w:t>са</w:t>
      </w:r>
      <w:proofErr w:type="spellEnd"/>
      <w:r w:rsidRPr="001B18B7">
        <w:rPr>
          <w:rFonts w:eastAsia="Verdana" w:cstheme="minorHAnsi"/>
          <w:color w:val="231F20"/>
          <w:spacing w:val="-14"/>
          <w:sz w:val="20"/>
          <w:szCs w:val="20"/>
        </w:rPr>
        <w:t xml:space="preserve"> </w:t>
      </w:r>
      <w:proofErr w:type="spellStart"/>
      <w:r w:rsidRPr="001B18B7">
        <w:rPr>
          <w:rFonts w:eastAsia="Verdana" w:cstheme="minorHAnsi"/>
          <w:color w:val="231F20"/>
          <w:sz w:val="20"/>
          <w:szCs w:val="20"/>
        </w:rPr>
        <w:t>реалним</w:t>
      </w:r>
      <w:proofErr w:type="spellEnd"/>
      <w:r w:rsidRPr="001B18B7">
        <w:rPr>
          <w:rFonts w:eastAsia="Verdana" w:cstheme="minorHAnsi"/>
          <w:color w:val="231F20"/>
          <w:spacing w:val="-14"/>
          <w:sz w:val="20"/>
          <w:szCs w:val="20"/>
        </w:rPr>
        <w:t xml:space="preserve"> </w:t>
      </w:r>
      <w:proofErr w:type="spellStart"/>
      <w:r w:rsidRPr="001B18B7">
        <w:rPr>
          <w:rFonts w:eastAsia="Verdana" w:cstheme="minorHAnsi"/>
          <w:color w:val="231F20"/>
          <w:sz w:val="20"/>
          <w:szCs w:val="20"/>
        </w:rPr>
        <w:t>окружењем</w:t>
      </w:r>
      <w:proofErr w:type="spellEnd"/>
      <w:r w:rsidRPr="001B18B7">
        <w:rPr>
          <w:rFonts w:eastAsia="Verdana" w:cstheme="minorHAnsi"/>
          <w:color w:val="231F20"/>
          <w:sz w:val="20"/>
          <w:szCs w:val="20"/>
        </w:rPr>
        <w:t xml:space="preserve">, </w:t>
      </w:r>
      <w:proofErr w:type="spellStart"/>
      <w:r w:rsidRPr="001B18B7">
        <w:rPr>
          <w:rFonts w:eastAsia="Verdana" w:cstheme="minorHAnsi"/>
          <w:color w:val="231F20"/>
          <w:spacing w:val="-2"/>
          <w:sz w:val="20"/>
          <w:szCs w:val="20"/>
        </w:rPr>
        <w:t>активно</w:t>
      </w:r>
      <w:proofErr w:type="spellEnd"/>
      <w:r w:rsidRPr="001B18B7">
        <w:rPr>
          <w:rFonts w:eastAsia="Verdana" w:cstheme="minorHAnsi"/>
          <w:color w:val="231F20"/>
          <w:spacing w:val="-17"/>
          <w:sz w:val="20"/>
          <w:szCs w:val="20"/>
        </w:rPr>
        <w:t xml:space="preserve"> </w:t>
      </w:r>
      <w:r w:rsidRPr="001B18B7">
        <w:rPr>
          <w:rFonts w:eastAsia="Verdana" w:cstheme="minorHAnsi"/>
          <w:color w:val="231F20"/>
          <w:spacing w:val="-2"/>
          <w:sz w:val="20"/>
          <w:szCs w:val="20"/>
        </w:rPr>
        <w:t>и</w:t>
      </w:r>
      <w:r w:rsidRPr="001B18B7">
        <w:rPr>
          <w:rFonts w:eastAsia="Verdana" w:cstheme="minorHAnsi"/>
          <w:color w:val="231F20"/>
          <w:spacing w:val="-17"/>
          <w:sz w:val="20"/>
          <w:szCs w:val="20"/>
        </w:rPr>
        <w:t xml:space="preserve"> </w:t>
      </w:r>
      <w:proofErr w:type="spellStart"/>
      <w:r w:rsidRPr="001B18B7">
        <w:rPr>
          <w:rFonts w:eastAsia="Verdana" w:cstheme="minorHAnsi"/>
          <w:color w:val="231F20"/>
          <w:spacing w:val="-2"/>
          <w:sz w:val="20"/>
          <w:szCs w:val="20"/>
        </w:rPr>
        <w:t>искуствено</w:t>
      </w:r>
      <w:proofErr w:type="spellEnd"/>
      <w:r w:rsidRPr="001B18B7">
        <w:rPr>
          <w:rFonts w:eastAsia="Verdana" w:cstheme="minorHAnsi"/>
          <w:color w:val="231F20"/>
          <w:spacing w:val="-17"/>
          <w:sz w:val="20"/>
          <w:szCs w:val="20"/>
        </w:rPr>
        <w:t xml:space="preserve"> </w:t>
      </w:r>
      <w:proofErr w:type="spellStart"/>
      <w:r w:rsidRPr="001B18B7">
        <w:rPr>
          <w:rFonts w:eastAsia="Verdana" w:cstheme="minorHAnsi"/>
          <w:color w:val="231F20"/>
          <w:spacing w:val="-2"/>
          <w:sz w:val="20"/>
          <w:szCs w:val="20"/>
        </w:rPr>
        <w:t>учење</w:t>
      </w:r>
      <w:proofErr w:type="spellEnd"/>
      <w:r w:rsidRPr="001B18B7">
        <w:rPr>
          <w:rFonts w:eastAsia="Verdana" w:cstheme="minorHAnsi"/>
          <w:color w:val="231F20"/>
          <w:spacing w:val="-2"/>
          <w:sz w:val="20"/>
          <w:szCs w:val="20"/>
        </w:rPr>
        <w:t>,</w:t>
      </w:r>
      <w:r w:rsidRPr="001B18B7">
        <w:rPr>
          <w:rFonts w:eastAsia="Verdana" w:cstheme="minorHAnsi"/>
          <w:color w:val="231F20"/>
          <w:spacing w:val="-17"/>
          <w:sz w:val="20"/>
          <w:szCs w:val="20"/>
        </w:rPr>
        <w:t xml:space="preserve"> </w:t>
      </w:r>
      <w:proofErr w:type="spellStart"/>
      <w:r w:rsidRPr="001B18B7">
        <w:rPr>
          <w:rFonts w:eastAsia="Verdana" w:cstheme="minorHAnsi"/>
          <w:color w:val="231F20"/>
          <w:spacing w:val="-2"/>
          <w:sz w:val="20"/>
          <w:szCs w:val="20"/>
        </w:rPr>
        <w:t>развој</w:t>
      </w:r>
      <w:proofErr w:type="spellEnd"/>
      <w:r w:rsidRPr="001B18B7">
        <w:rPr>
          <w:rFonts w:eastAsia="Verdana" w:cstheme="minorHAnsi"/>
          <w:color w:val="231F20"/>
          <w:spacing w:val="-17"/>
          <w:sz w:val="20"/>
          <w:szCs w:val="20"/>
        </w:rPr>
        <w:t xml:space="preserve"> </w:t>
      </w:r>
      <w:proofErr w:type="spellStart"/>
      <w:r w:rsidRPr="001B18B7">
        <w:rPr>
          <w:rFonts w:eastAsia="Verdana" w:cstheme="minorHAnsi"/>
          <w:color w:val="231F20"/>
          <w:spacing w:val="-2"/>
          <w:sz w:val="20"/>
          <w:szCs w:val="20"/>
        </w:rPr>
        <w:t>критичког</w:t>
      </w:r>
      <w:proofErr w:type="spellEnd"/>
      <w:r w:rsidRPr="001B18B7">
        <w:rPr>
          <w:rFonts w:eastAsia="Verdana" w:cstheme="minorHAnsi"/>
          <w:color w:val="231F20"/>
          <w:spacing w:val="-17"/>
          <w:sz w:val="20"/>
          <w:szCs w:val="20"/>
        </w:rPr>
        <w:t xml:space="preserve"> </w:t>
      </w:r>
      <w:proofErr w:type="spellStart"/>
      <w:r w:rsidRPr="001B18B7">
        <w:rPr>
          <w:rFonts w:eastAsia="Verdana" w:cstheme="minorHAnsi"/>
          <w:color w:val="231F20"/>
          <w:spacing w:val="-2"/>
          <w:sz w:val="20"/>
          <w:szCs w:val="20"/>
        </w:rPr>
        <w:t>мишљења</w:t>
      </w:r>
      <w:proofErr w:type="spellEnd"/>
      <w:r w:rsidRPr="001B18B7">
        <w:rPr>
          <w:rFonts w:eastAsia="Verdana" w:cstheme="minorHAnsi"/>
          <w:color w:val="231F20"/>
          <w:spacing w:val="-2"/>
          <w:sz w:val="20"/>
          <w:szCs w:val="20"/>
        </w:rPr>
        <w:t>,</w:t>
      </w:r>
      <w:r w:rsidRPr="001B18B7">
        <w:rPr>
          <w:rFonts w:eastAsia="Verdana" w:cstheme="minorHAnsi"/>
          <w:color w:val="231F20"/>
          <w:spacing w:val="-17"/>
          <w:sz w:val="20"/>
          <w:szCs w:val="20"/>
        </w:rPr>
        <w:t xml:space="preserve"> </w:t>
      </w:r>
      <w:proofErr w:type="spellStart"/>
      <w:r w:rsidRPr="001B18B7">
        <w:rPr>
          <w:rFonts w:eastAsia="Verdana" w:cstheme="minorHAnsi"/>
          <w:color w:val="231F20"/>
          <w:spacing w:val="-2"/>
          <w:sz w:val="20"/>
          <w:szCs w:val="20"/>
        </w:rPr>
        <w:t>креативности</w:t>
      </w:r>
      <w:proofErr w:type="spellEnd"/>
      <w:r w:rsidRPr="001B18B7">
        <w:rPr>
          <w:rFonts w:eastAsia="Verdana" w:cstheme="minorHAnsi"/>
          <w:color w:val="231F20"/>
          <w:spacing w:val="-17"/>
          <w:sz w:val="20"/>
          <w:szCs w:val="20"/>
        </w:rPr>
        <w:t xml:space="preserve"> </w:t>
      </w:r>
      <w:r w:rsidRPr="001B18B7">
        <w:rPr>
          <w:rFonts w:eastAsia="Verdana" w:cstheme="minorHAnsi"/>
          <w:color w:val="231F20"/>
          <w:spacing w:val="-2"/>
          <w:sz w:val="20"/>
          <w:szCs w:val="20"/>
        </w:rPr>
        <w:t>и</w:t>
      </w:r>
      <w:r w:rsidRPr="001B18B7">
        <w:rPr>
          <w:rFonts w:eastAsia="Verdana" w:cstheme="minorHAnsi"/>
          <w:color w:val="231F20"/>
          <w:spacing w:val="-17"/>
          <w:sz w:val="20"/>
          <w:szCs w:val="20"/>
        </w:rPr>
        <w:t xml:space="preserve"> </w:t>
      </w:r>
      <w:proofErr w:type="spellStart"/>
      <w:r w:rsidRPr="001B18B7">
        <w:rPr>
          <w:rFonts w:eastAsia="Verdana" w:cstheme="minorHAnsi"/>
          <w:color w:val="231F20"/>
          <w:spacing w:val="-2"/>
          <w:sz w:val="20"/>
          <w:szCs w:val="20"/>
        </w:rPr>
        <w:t>иновативности</w:t>
      </w:r>
      <w:proofErr w:type="spellEnd"/>
      <w:r w:rsidRPr="001B18B7">
        <w:rPr>
          <w:rFonts w:eastAsia="Verdana" w:cstheme="minorHAnsi"/>
          <w:color w:val="231F20"/>
          <w:spacing w:val="-2"/>
          <w:sz w:val="20"/>
          <w:szCs w:val="20"/>
        </w:rPr>
        <w:t>,</w:t>
      </w:r>
      <w:r w:rsidRPr="001B18B7">
        <w:rPr>
          <w:rFonts w:eastAsia="Verdana" w:cstheme="minorHAnsi"/>
          <w:color w:val="231F20"/>
          <w:spacing w:val="-17"/>
          <w:sz w:val="20"/>
          <w:szCs w:val="20"/>
        </w:rPr>
        <w:t xml:space="preserve"> </w:t>
      </w:r>
      <w:proofErr w:type="spellStart"/>
      <w:r w:rsidRPr="001B18B7">
        <w:rPr>
          <w:rFonts w:eastAsia="Verdana" w:cstheme="minorHAnsi"/>
          <w:color w:val="231F20"/>
          <w:spacing w:val="-2"/>
          <w:sz w:val="20"/>
          <w:szCs w:val="20"/>
        </w:rPr>
        <w:t>интеркултурално</w:t>
      </w:r>
      <w:proofErr w:type="spellEnd"/>
      <w:r w:rsidRPr="001B18B7">
        <w:rPr>
          <w:rFonts w:eastAsia="Verdana" w:cstheme="minorHAnsi"/>
          <w:color w:val="231F20"/>
          <w:spacing w:val="-2"/>
          <w:sz w:val="20"/>
          <w:szCs w:val="20"/>
        </w:rPr>
        <w:t xml:space="preserve"> </w:t>
      </w:r>
      <w:proofErr w:type="spellStart"/>
      <w:r w:rsidRPr="001B18B7">
        <w:rPr>
          <w:rFonts w:eastAsia="Verdana" w:cstheme="minorHAnsi"/>
          <w:color w:val="231F20"/>
          <w:sz w:val="20"/>
          <w:szCs w:val="20"/>
        </w:rPr>
        <w:t>разумевање</w:t>
      </w:r>
      <w:proofErr w:type="spellEnd"/>
      <w:r w:rsidRPr="001B18B7">
        <w:rPr>
          <w:rFonts w:eastAsia="Verdana" w:cstheme="minorHAnsi"/>
          <w:color w:val="231F20"/>
          <w:spacing w:val="-9"/>
          <w:sz w:val="20"/>
          <w:szCs w:val="20"/>
        </w:rPr>
        <w:t xml:space="preserve"> </w:t>
      </w:r>
      <w:r w:rsidRPr="001B18B7">
        <w:rPr>
          <w:rFonts w:eastAsia="Verdana" w:cstheme="minorHAnsi"/>
          <w:color w:val="231F20"/>
          <w:sz w:val="20"/>
          <w:szCs w:val="20"/>
        </w:rPr>
        <w:t>и</w:t>
      </w:r>
      <w:r w:rsidRPr="001B18B7">
        <w:rPr>
          <w:rFonts w:eastAsia="Verdana" w:cstheme="minorHAnsi"/>
          <w:color w:val="231F20"/>
          <w:spacing w:val="-9"/>
          <w:sz w:val="20"/>
          <w:szCs w:val="20"/>
        </w:rPr>
        <w:t xml:space="preserve"> </w:t>
      </w:r>
      <w:proofErr w:type="spellStart"/>
      <w:r w:rsidRPr="001B18B7">
        <w:rPr>
          <w:rFonts w:eastAsia="Verdana" w:cstheme="minorHAnsi"/>
          <w:color w:val="231F20"/>
          <w:sz w:val="20"/>
          <w:szCs w:val="20"/>
        </w:rPr>
        <w:t>међународну</w:t>
      </w:r>
      <w:proofErr w:type="spellEnd"/>
      <w:r w:rsidRPr="001B18B7">
        <w:rPr>
          <w:rFonts w:eastAsia="Verdana" w:cstheme="minorHAnsi"/>
          <w:color w:val="231F20"/>
          <w:spacing w:val="-9"/>
          <w:sz w:val="20"/>
          <w:szCs w:val="20"/>
        </w:rPr>
        <w:t xml:space="preserve"> </w:t>
      </w:r>
      <w:proofErr w:type="spellStart"/>
      <w:r w:rsidRPr="001B18B7">
        <w:rPr>
          <w:rFonts w:eastAsia="Verdana" w:cstheme="minorHAnsi"/>
          <w:color w:val="231F20"/>
          <w:sz w:val="20"/>
          <w:szCs w:val="20"/>
        </w:rPr>
        <w:t>сарадњу</w:t>
      </w:r>
      <w:proofErr w:type="spellEnd"/>
      <w:r w:rsidRPr="001B18B7">
        <w:rPr>
          <w:rFonts w:eastAsia="Verdana" w:cstheme="minorHAnsi"/>
          <w:color w:val="231F20"/>
          <w:sz w:val="20"/>
          <w:szCs w:val="20"/>
        </w:rPr>
        <w:t>,</w:t>
      </w:r>
      <w:r w:rsidRPr="001B18B7">
        <w:rPr>
          <w:rFonts w:eastAsia="Verdana" w:cstheme="minorHAnsi"/>
          <w:color w:val="231F20"/>
          <w:spacing w:val="-9"/>
          <w:sz w:val="20"/>
          <w:szCs w:val="20"/>
        </w:rPr>
        <w:t xml:space="preserve"> </w:t>
      </w:r>
      <w:proofErr w:type="spellStart"/>
      <w:r w:rsidRPr="001B18B7">
        <w:rPr>
          <w:rFonts w:eastAsia="Verdana" w:cstheme="minorHAnsi"/>
          <w:color w:val="231F20"/>
          <w:sz w:val="20"/>
          <w:szCs w:val="20"/>
        </w:rPr>
        <w:t>као</w:t>
      </w:r>
      <w:proofErr w:type="spellEnd"/>
      <w:r w:rsidRPr="001B18B7">
        <w:rPr>
          <w:rFonts w:eastAsia="Verdana" w:cstheme="minorHAnsi"/>
          <w:color w:val="231F20"/>
          <w:spacing w:val="-9"/>
          <w:sz w:val="20"/>
          <w:szCs w:val="20"/>
        </w:rPr>
        <w:t xml:space="preserve"> </w:t>
      </w:r>
      <w:r w:rsidRPr="001B18B7">
        <w:rPr>
          <w:rFonts w:eastAsia="Verdana" w:cstheme="minorHAnsi"/>
          <w:color w:val="231F20"/>
          <w:sz w:val="20"/>
          <w:szCs w:val="20"/>
        </w:rPr>
        <w:t>и</w:t>
      </w:r>
      <w:r w:rsidRPr="001B18B7">
        <w:rPr>
          <w:rFonts w:eastAsia="Verdana" w:cstheme="minorHAnsi"/>
          <w:color w:val="231F20"/>
          <w:spacing w:val="-9"/>
          <w:sz w:val="20"/>
          <w:szCs w:val="20"/>
        </w:rPr>
        <w:t xml:space="preserve"> </w:t>
      </w:r>
      <w:proofErr w:type="spellStart"/>
      <w:r w:rsidRPr="001B18B7">
        <w:rPr>
          <w:rFonts w:eastAsia="Verdana" w:cstheme="minorHAnsi"/>
          <w:color w:val="231F20"/>
          <w:sz w:val="20"/>
          <w:szCs w:val="20"/>
        </w:rPr>
        <w:t>на</w:t>
      </w:r>
      <w:proofErr w:type="spellEnd"/>
      <w:r w:rsidRPr="001B18B7">
        <w:rPr>
          <w:rFonts w:eastAsia="Verdana" w:cstheme="minorHAnsi"/>
          <w:color w:val="231F20"/>
          <w:spacing w:val="-9"/>
          <w:sz w:val="20"/>
          <w:szCs w:val="20"/>
        </w:rPr>
        <w:t xml:space="preserve"> </w:t>
      </w:r>
      <w:proofErr w:type="spellStart"/>
      <w:r w:rsidRPr="001B18B7">
        <w:rPr>
          <w:rFonts w:eastAsia="Verdana" w:cstheme="minorHAnsi"/>
          <w:color w:val="231F20"/>
          <w:sz w:val="20"/>
          <w:szCs w:val="20"/>
        </w:rPr>
        <w:t>инклузивност</w:t>
      </w:r>
      <w:proofErr w:type="spellEnd"/>
      <w:r w:rsidRPr="001B18B7">
        <w:rPr>
          <w:rFonts w:eastAsia="Verdana" w:cstheme="minorHAnsi"/>
          <w:color w:val="231F20"/>
          <w:spacing w:val="-9"/>
          <w:sz w:val="20"/>
          <w:szCs w:val="20"/>
        </w:rPr>
        <w:t xml:space="preserve"> </w:t>
      </w:r>
      <w:r w:rsidRPr="001B18B7">
        <w:rPr>
          <w:rFonts w:eastAsia="Verdana" w:cstheme="minorHAnsi"/>
          <w:color w:val="231F20"/>
          <w:sz w:val="20"/>
          <w:szCs w:val="20"/>
        </w:rPr>
        <w:t>и</w:t>
      </w:r>
      <w:r w:rsidRPr="001B18B7">
        <w:rPr>
          <w:rFonts w:eastAsia="Verdana" w:cstheme="minorHAnsi"/>
          <w:color w:val="231F20"/>
          <w:spacing w:val="-9"/>
          <w:sz w:val="20"/>
          <w:szCs w:val="20"/>
        </w:rPr>
        <w:t xml:space="preserve"> </w:t>
      </w:r>
      <w:proofErr w:type="spellStart"/>
      <w:r w:rsidRPr="001B18B7">
        <w:rPr>
          <w:rFonts w:eastAsia="Verdana" w:cstheme="minorHAnsi"/>
          <w:color w:val="231F20"/>
          <w:sz w:val="20"/>
          <w:szCs w:val="20"/>
        </w:rPr>
        <w:t>доступност</w:t>
      </w:r>
      <w:proofErr w:type="spellEnd"/>
      <w:r w:rsidRPr="001B18B7">
        <w:rPr>
          <w:rFonts w:eastAsia="Verdana" w:cstheme="minorHAnsi"/>
          <w:color w:val="231F20"/>
          <w:spacing w:val="-9"/>
          <w:sz w:val="20"/>
          <w:szCs w:val="20"/>
        </w:rPr>
        <w:t xml:space="preserve"> </w:t>
      </w:r>
      <w:proofErr w:type="spellStart"/>
      <w:r w:rsidRPr="001B18B7">
        <w:rPr>
          <w:rFonts w:eastAsia="Verdana" w:cstheme="minorHAnsi"/>
          <w:color w:val="231F20"/>
          <w:sz w:val="20"/>
          <w:szCs w:val="20"/>
        </w:rPr>
        <w:t>свим</w:t>
      </w:r>
      <w:proofErr w:type="spellEnd"/>
      <w:r w:rsidRPr="001B18B7">
        <w:rPr>
          <w:rFonts w:eastAsia="Verdana" w:cstheme="minorHAnsi"/>
          <w:color w:val="231F20"/>
          <w:spacing w:val="-9"/>
          <w:sz w:val="20"/>
          <w:szCs w:val="20"/>
        </w:rPr>
        <w:t xml:space="preserve"> </w:t>
      </w:r>
      <w:proofErr w:type="spellStart"/>
      <w:r w:rsidRPr="001B18B7">
        <w:rPr>
          <w:rFonts w:eastAsia="Verdana" w:cstheme="minorHAnsi"/>
          <w:color w:val="231F20"/>
          <w:sz w:val="20"/>
          <w:szCs w:val="20"/>
        </w:rPr>
        <w:t>ученицима</w:t>
      </w:r>
      <w:proofErr w:type="spellEnd"/>
      <w:r w:rsidRPr="001B18B7">
        <w:rPr>
          <w:rFonts w:eastAsia="Verdana" w:cstheme="minorHAnsi"/>
          <w:color w:val="231F20"/>
          <w:sz w:val="20"/>
          <w:szCs w:val="20"/>
        </w:rPr>
        <w:t>.</w:t>
      </w:r>
    </w:p>
    <w:p w14:paraId="1E0D7665" w14:textId="77777777" w:rsidR="008B0C78" w:rsidRPr="001B18B7" w:rsidRDefault="008B0C78" w:rsidP="008B0C78">
      <w:pPr>
        <w:widowControl w:val="0"/>
        <w:autoSpaceDE w:val="0"/>
        <w:autoSpaceDN w:val="0"/>
        <w:spacing w:before="66" w:after="0" w:line="240" w:lineRule="auto"/>
        <w:ind w:left="141"/>
        <w:contextualSpacing/>
        <w:jc w:val="both"/>
        <w:outlineLvl w:val="3"/>
        <w:rPr>
          <w:rFonts w:eastAsia="Tahoma" w:cstheme="minorHAnsi"/>
          <w:bCs/>
          <w:sz w:val="20"/>
          <w:szCs w:val="20"/>
        </w:rPr>
      </w:pPr>
      <w:r w:rsidRPr="001B18B7">
        <w:rPr>
          <w:rFonts w:eastAsia="Tahoma" w:cstheme="minorHAnsi"/>
          <w:bCs/>
          <w:sz w:val="20"/>
          <w:szCs w:val="20"/>
        </w:rPr>
        <w:t>У</w:t>
      </w:r>
      <w:r w:rsidRPr="001B18B7">
        <w:rPr>
          <w:rFonts w:eastAsia="Tahoma" w:cstheme="minorHAnsi"/>
          <w:bCs/>
          <w:spacing w:val="-1"/>
          <w:sz w:val="20"/>
          <w:szCs w:val="20"/>
        </w:rPr>
        <w:t xml:space="preserve"> </w:t>
      </w:r>
      <w:proofErr w:type="spellStart"/>
      <w:r w:rsidRPr="001B18B7">
        <w:rPr>
          <w:rFonts w:eastAsia="Tahoma" w:cstheme="minorHAnsi"/>
          <w:bCs/>
          <w:sz w:val="20"/>
          <w:szCs w:val="20"/>
        </w:rPr>
        <w:t>оквиру</w:t>
      </w:r>
      <w:proofErr w:type="spellEnd"/>
      <w:r w:rsidRPr="001B18B7">
        <w:rPr>
          <w:rFonts w:eastAsia="Tahoma" w:cstheme="minorHAnsi"/>
          <w:bCs/>
          <w:sz w:val="20"/>
          <w:szCs w:val="20"/>
        </w:rPr>
        <w:t xml:space="preserve"> </w:t>
      </w:r>
      <w:proofErr w:type="spellStart"/>
      <w:r w:rsidRPr="001B18B7">
        <w:rPr>
          <w:rFonts w:eastAsia="Tahoma" w:cstheme="minorHAnsi"/>
          <w:bCs/>
          <w:sz w:val="20"/>
          <w:szCs w:val="20"/>
        </w:rPr>
        <w:t>програма</w:t>
      </w:r>
      <w:proofErr w:type="spellEnd"/>
      <w:r w:rsidRPr="001B18B7">
        <w:rPr>
          <w:rFonts w:eastAsia="Tahoma" w:cstheme="minorHAnsi"/>
          <w:bCs/>
          <w:spacing w:val="-1"/>
          <w:sz w:val="20"/>
          <w:szCs w:val="20"/>
        </w:rPr>
        <w:t xml:space="preserve"> </w:t>
      </w:r>
      <w:proofErr w:type="spellStart"/>
      <w:r w:rsidRPr="001B18B7">
        <w:rPr>
          <w:rFonts w:eastAsia="Tahoma" w:cstheme="minorHAnsi"/>
          <w:bCs/>
          <w:sz w:val="20"/>
          <w:szCs w:val="20"/>
        </w:rPr>
        <w:t>организованих</w:t>
      </w:r>
      <w:proofErr w:type="spellEnd"/>
      <w:r w:rsidRPr="001B18B7">
        <w:rPr>
          <w:rFonts w:eastAsia="Tahoma" w:cstheme="minorHAnsi"/>
          <w:bCs/>
          <w:sz w:val="20"/>
          <w:szCs w:val="20"/>
        </w:rPr>
        <w:t xml:space="preserve"> </w:t>
      </w:r>
      <w:proofErr w:type="spellStart"/>
      <w:r w:rsidRPr="001B18B7">
        <w:rPr>
          <w:rFonts w:eastAsia="Tahoma" w:cstheme="minorHAnsi"/>
          <w:bCs/>
          <w:sz w:val="20"/>
          <w:szCs w:val="20"/>
        </w:rPr>
        <w:t>школских</w:t>
      </w:r>
      <w:proofErr w:type="spellEnd"/>
      <w:r w:rsidRPr="001B18B7">
        <w:rPr>
          <w:rFonts w:eastAsia="Tahoma" w:cstheme="minorHAnsi"/>
          <w:bCs/>
          <w:sz w:val="20"/>
          <w:szCs w:val="20"/>
        </w:rPr>
        <w:t xml:space="preserve"> </w:t>
      </w:r>
      <w:proofErr w:type="spellStart"/>
      <w:r w:rsidRPr="001B18B7">
        <w:rPr>
          <w:rFonts w:eastAsia="Tahoma" w:cstheme="minorHAnsi"/>
          <w:bCs/>
          <w:sz w:val="20"/>
          <w:szCs w:val="20"/>
        </w:rPr>
        <w:t>посета</w:t>
      </w:r>
      <w:proofErr w:type="spellEnd"/>
      <w:r w:rsidRPr="001B18B7">
        <w:rPr>
          <w:rFonts w:eastAsia="Tahoma" w:cstheme="minorHAnsi"/>
          <w:bCs/>
          <w:spacing w:val="-1"/>
          <w:sz w:val="20"/>
          <w:szCs w:val="20"/>
        </w:rPr>
        <w:t xml:space="preserve"> </w:t>
      </w:r>
      <w:proofErr w:type="spellStart"/>
      <w:r w:rsidRPr="001B18B7">
        <w:rPr>
          <w:rFonts w:eastAsia="Tahoma" w:cstheme="minorHAnsi"/>
          <w:bCs/>
          <w:sz w:val="20"/>
          <w:szCs w:val="20"/>
        </w:rPr>
        <w:t>могу</w:t>
      </w:r>
      <w:proofErr w:type="spellEnd"/>
      <w:r w:rsidRPr="001B18B7">
        <w:rPr>
          <w:rFonts w:eastAsia="Tahoma" w:cstheme="minorHAnsi"/>
          <w:bCs/>
          <w:sz w:val="20"/>
          <w:szCs w:val="20"/>
        </w:rPr>
        <w:t xml:space="preserve"> </w:t>
      </w:r>
      <w:proofErr w:type="spellStart"/>
      <w:r w:rsidRPr="001B18B7">
        <w:rPr>
          <w:rFonts w:eastAsia="Tahoma" w:cstheme="minorHAnsi"/>
          <w:bCs/>
          <w:sz w:val="20"/>
          <w:szCs w:val="20"/>
        </w:rPr>
        <w:t>се</w:t>
      </w:r>
      <w:proofErr w:type="spellEnd"/>
      <w:r w:rsidRPr="001B18B7">
        <w:rPr>
          <w:rFonts w:eastAsia="Tahoma" w:cstheme="minorHAnsi"/>
          <w:bCs/>
          <w:sz w:val="20"/>
          <w:szCs w:val="20"/>
        </w:rPr>
        <w:t xml:space="preserve"> </w:t>
      </w:r>
      <w:proofErr w:type="spellStart"/>
      <w:r w:rsidRPr="001B18B7">
        <w:rPr>
          <w:rFonts w:eastAsia="Tahoma" w:cstheme="minorHAnsi"/>
          <w:bCs/>
          <w:spacing w:val="-2"/>
          <w:sz w:val="20"/>
          <w:szCs w:val="20"/>
        </w:rPr>
        <w:t>реализовати</w:t>
      </w:r>
      <w:proofErr w:type="spellEnd"/>
      <w:r w:rsidRPr="001B18B7">
        <w:rPr>
          <w:rFonts w:eastAsia="Tahoma" w:cstheme="minorHAnsi"/>
          <w:bCs/>
          <w:spacing w:val="-2"/>
          <w:sz w:val="20"/>
          <w:szCs w:val="20"/>
        </w:rPr>
        <w:t>:</w:t>
      </w:r>
    </w:p>
    <w:p w14:paraId="0583B632" w14:textId="77777777" w:rsidR="008B0C78" w:rsidRPr="001B18B7" w:rsidRDefault="008B0C78" w:rsidP="008B0C78">
      <w:pPr>
        <w:widowControl w:val="0"/>
        <w:autoSpaceDE w:val="0"/>
        <w:autoSpaceDN w:val="0"/>
        <w:spacing w:before="20" w:after="0" w:line="240" w:lineRule="auto"/>
        <w:contextualSpacing/>
        <w:rPr>
          <w:rFonts w:eastAsia="Verdana" w:cstheme="minorHAnsi"/>
          <w:sz w:val="20"/>
          <w:szCs w:val="20"/>
        </w:rPr>
      </w:pPr>
    </w:p>
    <w:p w14:paraId="28F143CE" w14:textId="77777777" w:rsidR="008B0C78" w:rsidRPr="001B18B7" w:rsidRDefault="008B0C78" w:rsidP="008B0C78">
      <w:pPr>
        <w:widowControl w:val="0"/>
        <w:numPr>
          <w:ilvl w:val="0"/>
          <w:numId w:val="57"/>
        </w:numPr>
        <w:tabs>
          <w:tab w:val="left" w:pos="142"/>
        </w:tabs>
        <w:autoSpaceDE w:val="0"/>
        <w:autoSpaceDN w:val="0"/>
        <w:spacing w:after="0" w:line="240" w:lineRule="auto"/>
        <w:ind w:left="142" w:firstLine="0"/>
        <w:contextualSpacing/>
        <w:rPr>
          <w:rFonts w:eastAsia="Verdana" w:cstheme="minorHAnsi"/>
          <w:position w:val="1"/>
          <w:sz w:val="20"/>
          <w:szCs w:val="20"/>
        </w:rPr>
      </w:pPr>
      <w:proofErr w:type="spellStart"/>
      <w:r w:rsidRPr="001B18B7">
        <w:rPr>
          <w:rFonts w:eastAsia="Verdana" w:cstheme="minorHAnsi"/>
          <w:position w:val="1"/>
          <w:sz w:val="20"/>
          <w:szCs w:val="20"/>
        </w:rPr>
        <w:t>тематске</w:t>
      </w:r>
      <w:proofErr w:type="spellEnd"/>
      <w:r w:rsidRPr="001B18B7">
        <w:rPr>
          <w:rFonts w:eastAsia="Verdana" w:cstheme="minorHAnsi"/>
          <w:spacing w:val="-20"/>
          <w:position w:val="1"/>
          <w:sz w:val="20"/>
          <w:szCs w:val="20"/>
        </w:rPr>
        <w:t xml:space="preserve"> </w:t>
      </w:r>
      <w:proofErr w:type="spellStart"/>
      <w:r w:rsidRPr="001B18B7">
        <w:rPr>
          <w:rFonts w:eastAsia="Verdana" w:cstheme="minorHAnsi"/>
          <w:position w:val="1"/>
          <w:sz w:val="20"/>
          <w:szCs w:val="20"/>
        </w:rPr>
        <w:t>изложбене</w:t>
      </w:r>
      <w:proofErr w:type="spellEnd"/>
      <w:r w:rsidRPr="001B18B7">
        <w:rPr>
          <w:rFonts w:eastAsia="Verdana" w:cstheme="minorHAnsi"/>
          <w:spacing w:val="-20"/>
          <w:position w:val="1"/>
          <w:sz w:val="20"/>
          <w:szCs w:val="20"/>
        </w:rPr>
        <w:t xml:space="preserve"> </w:t>
      </w:r>
      <w:proofErr w:type="spellStart"/>
      <w:r w:rsidRPr="001B18B7">
        <w:rPr>
          <w:rFonts w:eastAsia="Verdana" w:cstheme="minorHAnsi"/>
          <w:position w:val="1"/>
          <w:sz w:val="20"/>
          <w:szCs w:val="20"/>
        </w:rPr>
        <w:t>поставке</w:t>
      </w:r>
      <w:proofErr w:type="spellEnd"/>
      <w:r w:rsidRPr="001B18B7">
        <w:rPr>
          <w:rFonts w:eastAsia="Verdana" w:cstheme="minorHAnsi"/>
          <w:spacing w:val="-19"/>
          <w:position w:val="1"/>
          <w:sz w:val="20"/>
          <w:szCs w:val="20"/>
        </w:rPr>
        <w:t xml:space="preserve"> </w:t>
      </w:r>
      <w:r w:rsidRPr="001B18B7">
        <w:rPr>
          <w:rFonts w:eastAsia="Verdana" w:cstheme="minorHAnsi"/>
          <w:position w:val="1"/>
          <w:sz w:val="20"/>
          <w:szCs w:val="20"/>
        </w:rPr>
        <w:t>и</w:t>
      </w:r>
      <w:r w:rsidRPr="001B18B7">
        <w:rPr>
          <w:rFonts w:eastAsia="Verdana" w:cstheme="minorHAnsi"/>
          <w:spacing w:val="-20"/>
          <w:position w:val="1"/>
          <w:sz w:val="20"/>
          <w:szCs w:val="20"/>
        </w:rPr>
        <w:t xml:space="preserve"> </w:t>
      </w:r>
      <w:proofErr w:type="spellStart"/>
      <w:r w:rsidRPr="001B18B7">
        <w:rPr>
          <w:rFonts w:eastAsia="Verdana" w:cstheme="minorHAnsi"/>
          <w:position w:val="1"/>
          <w:sz w:val="20"/>
          <w:szCs w:val="20"/>
        </w:rPr>
        <w:t>вођени</w:t>
      </w:r>
      <w:proofErr w:type="spellEnd"/>
      <w:r w:rsidRPr="001B18B7">
        <w:rPr>
          <w:rFonts w:eastAsia="Verdana" w:cstheme="minorHAnsi"/>
          <w:spacing w:val="-19"/>
          <w:position w:val="1"/>
          <w:sz w:val="20"/>
          <w:szCs w:val="20"/>
        </w:rPr>
        <w:t xml:space="preserve"> </w:t>
      </w:r>
      <w:proofErr w:type="spellStart"/>
      <w:r w:rsidRPr="001B18B7">
        <w:rPr>
          <w:rFonts w:eastAsia="Verdana" w:cstheme="minorHAnsi"/>
          <w:position w:val="1"/>
          <w:sz w:val="20"/>
          <w:szCs w:val="20"/>
        </w:rPr>
        <w:t>обиласци</w:t>
      </w:r>
      <w:proofErr w:type="spellEnd"/>
      <w:r w:rsidRPr="001B18B7">
        <w:rPr>
          <w:rFonts w:eastAsia="Verdana" w:cstheme="minorHAnsi"/>
          <w:spacing w:val="-20"/>
          <w:position w:val="1"/>
          <w:sz w:val="20"/>
          <w:szCs w:val="20"/>
        </w:rPr>
        <w:t xml:space="preserve"> </w:t>
      </w:r>
      <w:proofErr w:type="spellStart"/>
      <w:r w:rsidRPr="001B18B7">
        <w:rPr>
          <w:rFonts w:eastAsia="Verdana" w:cstheme="minorHAnsi"/>
          <w:spacing w:val="-2"/>
          <w:position w:val="1"/>
          <w:sz w:val="20"/>
          <w:szCs w:val="20"/>
        </w:rPr>
        <w:t>павиљона</w:t>
      </w:r>
      <w:proofErr w:type="spellEnd"/>
      <w:r w:rsidRPr="001B18B7">
        <w:rPr>
          <w:rFonts w:eastAsia="Verdana" w:cstheme="minorHAnsi"/>
          <w:spacing w:val="-2"/>
          <w:position w:val="1"/>
          <w:sz w:val="20"/>
          <w:szCs w:val="20"/>
        </w:rPr>
        <w:t>;</w:t>
      </w:r>
    </w:p>
    <w:p w14:paraId="4AC2ECAF" w14:textId="77777777" w:rsidR="008B0C78" w:rsidRPr="001B18B7" w:rsidRDefault="008B0C78" w:rsidP="008B0C78">
      <w:pPr>
        <w:widowControl w:val="0"/>
        <w:numPr>
          <w:ilvl w:val="0"/>
          <w:numId w:val="57"/>
        </w:numPr>
        <w:tabs>
          <w:tab w:val="left" w:pos="142"/>
        </w:tabs>
        <w:autoSpaceDE w:val="0"/>
        <w:autoSpaceDN w:val="0"/>
        <w:spacing w:before="150" w:after="0" w:line="240" w:lineRule="auto"/>
        <w:ind w:left="142" w:right="162" w:firstLine="0"/>
        <w:contextualSpacing/>
        <w:rPr>
          <w:rFonts w:eastAsia="Verdana" w:cstheme="minorHAnsi"/>
          <w:sz w:val="20"/>
          <w:szCs w:val="20"/>
        </w:rPr>
      </w:pPr>
      <w:proofErr w:type="spellStart"/>
      <w:r w:rsidRPr="001B18B7">
        <w:rPr>
          <w:rFonts w:eastAsia="Verdana" w:cstheme="minorHAnsi"/>
          <w:spacing w:val="-4"/>
          <w:position w:val="2"/>
          <w:sz w:val="20"/>
          <w:szCs w:val="20"/>
        </w:rPr>
        <w:t>тематске</w:t>
      </w:r>
      <w:proofErr w:type="spellEnd"/>
      <w:r w:rsidRPr="001B18B7">
        <w:rPr>
          <w:rFonts w:eastAsia="Verdana" w:cstheme="minorHAnsi"/>
          <w:spacing w:val="-13"/>
          <w:position w:val="2"/>
          <w:sz w:val="20"/>
          <w:szCs w:val="20"/>
        </w:rPr>
        <w:t xml:space="preserve"> </w:t>
      </w:r>
      <w:proofErr w:type="spellStart"/>
      <w:r w:rsidRPr="001B18B7">
        <w:rPr>
          <w:rFonts w:eastAsia="Verdana" w:cstheme="minorHAnsi"/>
          <w:spacing w:val="-4"/>
          <w:position w:val="2"/>
          <w:sz w:val="20"/>
          <w:szCs w:val="20"/>
        </w:rPr>
        <w:t>радионице</w:t>
      </w:r>
      <w:proofErr w:type="spellEnd"/>
      <w:r w:rsidRPr="001B18B7">
        <w:rPr>
          <w:rFonts w:eastAsia="Verdana" w:cstheme="minorHAnsi"/>
          <w:spacing w:val="-4"/>
          <w:position w:val="2"/>
          <w:sz w:val="20"/>
          <w:szCs w:val="20"/>
        </w:rPr>
        <w:t>,</w:t>
      </w:r>
      <w:r w:rsidRPr="001B18B7">
        <w:rPr>
          <w:rFonts w:eastAsia="Verdana" w:cstheme="minorHAnsi"/>
          <w:spacing w:val="-13"/>
          <w:position w:val="2"/>
          <w:sz w:val="20"/>
          <w:szCs w:val="20"/>
        </w:rPr>
        <w:t xml:space="preserve"> </w:t>
      </w:r>
      <w:proofErr w:type="spellStart"/>
      <w:r w:rsidRPr="001B18B7">
        <w:rPr>
          <w:rFonts w:eastAsia="Verdana" w:cstheme="minorHAnsi"/>
          <w:spacing w:val="-4"/>
          <w:position w:val="2"/>
          <w:sz w:val="20"/>
          <w:szCs w:val="20"/>
        </w:rPr>
        <w:t>укључујући</w:t>
      </w:r>
      <w:proofErr w:type="spellEnd"/>
      <w:r w:rsidRPr="001B18B7">
        <w:rPr>
          <w:rFonts w:eastAsia="Verdana" w:cstheme="minorHAnsi"/>
          <w:spacing w:val="-13"/>
          <w:position w:val="2"/>
          <w:sz w:val="20"/>
          <w:szCs w:val="20"/>
        </w:rPr>
        <w:t xml:space="preserve"> </w:t>
      </w:r>
      <w:r w:rsidRPr="001B18B7">
        <w:rPr>
          <w:rFonts w:eastAsia="Verdana" w:cstheme="minorHAnsi"/>
          <w:spacing w:val="-4"/>
          <w:position w:val="2"/>
          <w:sz w:val="20"/>
          <w:szCs w:val="20"/>
        </w:rPr>
        <w:t>STEAM</w:t>
      </w:r>
      <w:r w:rsidRPr="001B18B7">
        <w:rPr>
          <w:rFonts w:eastAsia="Verdana" w:cstheme="minorHAnsi"/>
          <w:spacing w:val="-13"/>
          <w:position w:val="2"/>
          <w:sz w:val="20"/>
          <w:szCs w:val="20"/>
        </w:rPr>
        <w:t xml:space="preserve"> </w:t>
      </w:r>
      <w:proofErr w:type="spellStart"/>
      <w:r w:rsidRPr="001B18B7">
        <w:rPr>
          <w:rFonts w:eastAsia="Verdana" w:cstheme="minorHAnsi"/>
          <w:spacing w:val="-4"/>
          <w:position w:val="2"/>
          <w:sz w:val="20"/>
          <w:szCs w:val="20"/>
        </w:rPr>
        <w:t>програме</w:t>
      </w:r>
      <w:proofErr w:type="spellEnd"/>
      <w:r w:rsidRPr="001B18B7">
        <w:rPr>
          <w:rFonts w:eastAsia="Verdana" w:cstheme="minorHAnsi"/>
          <w:spacing w:val="-13"/>
          <w:position w:val="2"/>
          <w:sz w:val="20"/>
          <w:szCs w:val="20"/>
        </w:rPr>
        <w:t xml:space="preserve"> </w:t>
      </w:r>
      <w:proofErr w:type="spellStart"/>
      <w:r w:rsidRPr="001B18B7">
        <w:rPr>
          <w:rFonts w:eastAsia="Verdana" w:cstheme="minorHAnsi"/>
          <w:spacing w:val="-4"/>
          <w:position w:val="2"/>
          <w:sz w:val="20"/>
          <w:szCs w:val="20"/>
        </w:rPr>
        <w:t>који</w:t>
      </w:r>
      <w:proofErr w:type="spellEnd"/>
      <w:r w:rsidRPr="001B18B7">
        <w:rPr>
          <w:rFonts w:eastAsia="Verdana" w:cstheme="minorHAnsi"/>
          <w:spacing w:val="-13"/>
          <w:position w:val="2"/>
          <w:sz w:val="20"/>
          <w:szCs w:val="20"/>
        </w:rPr>
        <w:t xml:space="preserve"> </w:t>
      </w:r>
      <w:proofErr w:type="spellStart"/>
      <w:r w:rsidRPr="001B18B7">
        <w:rPr>
          <w:rFonts w:eastAsia="Verdana" w:cstheme="minorHAnsi"/>
          <w:spacing w:val="-4"/>
          <w:position w:val="2"/>
          <w:sz w:val="20"/>
          <w:szCs w:val="20"/>
        </w:rPr>
        <w:t>повезују</w:t>
      </w:r>
      <w:proofErr w:type="spellEnd"/>
      <w:r w:rsidRPr="001B18B7">
        <w:rPr>
          <w:rFonts w:eastAsia="Verdana" w:cstheme="minorHAnsi"/>
          <w:spacing w:val="-13"/>
          <w:position w:val="2"/>
          <w:sz w:val="20"/>
          <w:szCs w:val="20"/>
        </w:rPr>
        <w:t xml:space="preserve"> </w:t>
      </w:r>
      <w:proofErr w:type="spellStart"/>
      <w:r w:rsidRPr="001B18B7">
        <w:rPr>
          <w:rFonts w:eastAsia="Verdana" w:cstheme="minorHAnsi"/>
          <w:spacing w:val="-4"/>
          <w:position w:val="2"/>
          <w:sz w:val="20"/>
          <w:szCs w:val="20"/>
        </w:rPr>
        <w:t>науку</w:t>
      </w:r>
      <w:proofErr w:type="spellEnd"/>
      <w:r w:rsidRPr="001B18B7">
        <w:rPr>
          <w:rFonts w:eastAsia="Verdana" w:cstheme="minorHAnsi"/>
          <w:spacing w:val="-4"/>
          <w:position w:val="2"/>
          <w:sz w:val="20"/>
          <w:szCs w:val="20"/>
        </w:rPr>
        <w:t>,</w:t>
      </w:r>
      <w:r w:rsidRPr="001B18B7">
        <w:rPr>
          <w:rFonts w:eastAsia="Verdana" w:cstheme="minorHAnsi"/>
          <w:spacing w:val="-13"/>
          <w:position w:val="2"/>
          <w:sz w:val="20"/>
          <w:szCs w:val="20"/>
        </w:rPr>
        <w:t xml:space="preserve"> </w:t>
      </w:r>
      <w:proofErr w:type="spellStart"/>
      <w:r w:rsidRPr="001B18B7">
        <w:rPr>
          <w:rFonts w:eastAsia="Verdana" w:cstheme="minorHAnsi"/>
          <w:spacing w:val="-4"/>
          <w:position w:val="2"/>
          <w:sz w:val="20"/>
          <w:szCs w:val="20"/>
        </w:rPr>
        <w:t>технологију</w:t>
      </w:r>
      <w:proofErr w:type="spellEnd"/>
      <w:r w:rsidRPr="001B18B7">
        <w:rPr>
          <w:rFonts w:eastAsia="Verdana" w:cstheme="minorHAnsi"/>
          <w:spacing w:val="-4"/>
          <w:position w:val="2"/>
          <w:sz w:val="20"/>
          <w:szCs w:val="20"/>
        </w:rPr>
        <w:t>,</w:t>
      </w:r>
      <w:r w:rsidRPr="001B18B7">
        <w:rPr>
          <w:rFonts w:eastAsia="Verdana" w:cstheme="minorHAnsi"/>
          <w:spacing w:val="-13"/>
          <w:position w:val="2"/>
          <w:sz w:val="20"/>
          <w:szCs w:val="20"/>
        </w:rPr>
        <w:t xml:space="preserve"> </w:t>
      </w:r>
      <w:proofErr w:type="spellStart"/>
      <w:r w:rsidRPr="001B18B7">
        <w:rPr>
          <w:rFonts w:eastAsia="Verdana" w:cstheme="minorHAnsi"/>
          <w:spacing w:val="-4"/>
          <w:position w:val="2"/>
          <w:sz w:val="20"/>
          <w:szCs w:val="20"/>
        </w:rPr>
        <w:t>инжењерство</w:t>
      </w:r>
      <w:proofErr w:type="spellEnd"/>
      <w:r w:rsidRPr="001B18B7">
        <w:rPr>
          <w:rFonts w:eastAsia="Verdana" w:cstheme="minorHAnsi"/>
          <w:spacing w:val="-4"/>
          <w:position w:val="2"/>
          <w:sz w:val="20"/>
          <w:szCs w:val="20"/>
        </w:rPr>
        <w:t>,</w:t>
      </w:r>
      <w:r w:rsidRPr="001B18B7">
        <w:rPr>
          <w:rFonts w:eastAsia="Verdana" w:cstheme="minorHAnsi"/>
          <w:spacing w:val="-13"/>
          <w:position w:val="2"/>
          <w:sz w:val="20"/>
          <w:szCs w:val="20"/>
        </w:rPr>
        <w:t xml:space="preserve"> </w:t>
      </w:r>
      <w:proofErr w:type="spellStart"/>
      <w:r w:rsidRPr="001B18B7">
        <w:rPr>
          <w:rFonts w:eastAsia="Verdana" w:cstheme="minorHAnsi"/>
          <w:spacing w:val="-4"/>
          <w:position w:val="2"/>
          <w:sz w:val="20"/>
          <w:szCs w:val="20"/>
        </w:rPr>
        <w:t>уметност</w:t>
      </w:r>
      <w:proofErr w:type="spellEnd"/>
      <w:r w:rsidRPr="001B18B7">
        <w:rPr>
          <w:rFonts w:eastAsia="Verdana" w:cstheme="minorHAnsi"/>
          <w:spacing w:val="-13"/>
          <w:position w:val="2"/>
          <w:sz w:val="20"/>
          <w:szCs w:val="20"/>
        </w:rPr>
        <w:t xml:space="preserve"> </w:t>
      </w:r>
      <w:r w:rsidRPr="001B18B7">
        <w:rPr>
          <w:rFonts w:eastAsia="Verdana" w:cstheme="minorHAnsi"/>
          <w:spacing w:val="-4"/>
          <w:position w:val="2"/>
          <w:sz w:val="20"/>
          <w:szCs w:val="20"/>
        </w:rPr>
        <w:t xml:space="preserve">и </w:t>
      </w:r>
      <w:proofErr w:type="spellStart"/>
      <w:r w:rsidRPr="001B18B7">
        <w:rPr>
          <w:rFonts w:eastAsia="Verdana" w:cstheme="minorHAnsi"/>
          <w:spacing w:val="-2"/>
          <w:sz w:val="20"/>
          <w:szCs w:val="20"/>
        </w:rPr>
        <w:t>математику</w:t>
      </w:r>
      <w:proofErr w:type="spellEnd"/>
      <w:r w:rsidRPr="001B18B7">
        <w:rPr>
          <w:rFonts w:eastAsia="Verdana" w:cstheme="minorHAnsi"/>
          <w:spacing w:val="-2"/>
          <w:sz w:val="20"/>
          <w:szCs w:val="20"/>
        </w:rPr>
        <w:t>;</w:t>
      </w:r>
    </w:p>
    <w:p w14:paraId="32FECDEA" w14:textId="77777777" w:rsidR="008B0C78" w:rsidRPr="001B18B7" w:rsidRDefault="008B0C78" w:rsidP="008B0C78">
      <w:pPr>
        <w:widowControl w:val="0"/>
        <w:numPr>
          <w:ilvl w:val="0"/>
          <w:numId w:val="57"/>
        </w:numPr>
        <w:tabs>
          <w:tab w:val="left" w:pos="142"/>
        </w:tabs>
        <w:autoSpaceDE w:val="0"/>
        <w:autoSpaceDN w:val="0"/>
        <w:spacing w:before="143" w:after="0" w:line="240" w:lineRule="auto"/>
        <w:ind w:left="142" w:firstLine="0"/>
        <w:contextualSpacing/>
        <w:rPr>
          <w:rFonts w:eastAsia="Verdana" w:cstheme="minorHAnsi"/>
          <w:sz w:val="20"/>
          <w:szCs w:val="20"/>
        </w:rPr>
      </w:pPr>
      <w:proofErr w:type="spellStart"/>
      <w:r w:rsidRPr="001B18B7">
        <w:rPr>
          <w:rFonts w:eastAsia="Verdana" w:cstheme="minorHAnsi"/>
          <w:spacing w:val="-2"/>
          <w:sz w:val="20"/>
          <w:szCs w:val="20"/>
        </w:rPr>
        <w:t>интерактивна</w:t>
      </w:r>
      <w:proofErr w:type="spellEnd"/>
      <w:r w:rsidRPr="001B18B7">
        <w:rPr>
          <w:rFonts w:eastAsia="Verdana" w:cstheme="minorHAnsi"/>
          <w:spacing w:val="-22"/>
          <w:sz w:val="20"/>
          <w:szCs w:val="20"/>
        </w:rPr>
        <w:t xml:space="preserve"> </w:t>
      </w:r>
      <w:proofErr w:type="spellStart"/>
      <w:r w:rsidRPr="001B18B7">
        <w:rPr>
          <w:rFonts w:eastAsia="Verdana" w:cstheme="minorHAnsi"/>
          <w:spacing w:val="-2"/>
          <w:sz w:val="20"/>
          <w:szCs w:val="20"/>
        </w:rPr>
        <w:t>предавања</w:t>
      </w:r>
      <w:proofErr w:type="spellEnd"/>
      <w:r w:rsidRPr="001B18B7">
        <w:rPr>
          <w:rFonts w:eastAsia="Verdana" w:cstheme="minorHAnsi"/>
          <w:spacing w:val="-2"/>
          <w:sz w:val="20"/>
          <w:szCs w:val="20"/>
        </w:rPr>
        <w:t>,</w:t>
      </w:r>
      <w:r w:rsidRPr="001B18B7">
        <w:rPr>
          <w:rFonts w:eastAsia="Verdana" w:cstheme="minorHAnsi"/>
          <w:spacing w:val="-21"/>
          <w:sz w:val="20"/>
          <w:szCs w:val="20"/>
        </w:rPr>
        <w:t xml:space="preserve"> </w:t>
      </w:r>
      <w:proofErr w:type="spellStart"/>
      <w:r w:rsidRPr="001B18B7">
        <w:rPr>
          <w:rFonts w:eastAsia="Verdana" w:cstheme="minorHAnsi"/>
          <w:spacing w:val="-2"/>
          <w:sz w:val="20"/>
          <w:szCs w:val="20"/>
        </w:rPr>
        <w:t>панел-дискусије</w:t>
      </w:r>
      <w:proofErr w:type="spellEnd"/>
      <w:r w:rsidRPr="001B18B7">
        <w:rPr>
          <w:rFonts w:eastAsia="Verdana" w:cstheme="minorHAnsi"/>
          <w:spacing w:val="-21"/>
          <w:sz w:val="20"/>
          <w:szCs w:val="20"/>
        </w:rPr>
        <w:t xml:space="preserve"> </w:t>
      </w:r>
      <w:r w:rsidRPr="001B18B7">
        <w:rPr>
          <w:rFonts w:eastAsia="Verdana" w:cstheme="minorHAnsi"/>
          <w:spacing w:val="-2"/>
          <w:sz w:val="20"/>
          <w:szCs w:val="20"/>
        </w:rPr>
        <w:t>и</w:t>
      </w:r>
      <w:r w:rsidRPr="001B18B7">
        <w:rPr>
          <w:rFonts w:eastAsia="Verdana" w:cstheme="minorHAnsi"/>
          <w:spacing w:val="-22"/>
          <w:sz w:val="20"/>
          <w:szCs w:val="20"/>
        </w:rPr>
        <w:t xml:space="preserve"> </w:t>
      </w:r>
      <w:proofErr w:type="spellStart"/>
      <w:r w:rsidRPr="001B18B7">
        <w:rPr>
          <w:rFonts w:eastAsia="Verdana" w:cstheme="minorHAnsi"/>
          <w:spacing w:val="-2"/>
          <w:sz w:val="20"/>
          <w:szCs w:val="20"/>
        </w:rPr>
        <w:t>разговори</w:t>
      </w:r>
      <w:proofErr w:type="spellEnd"/>
      <w:r w:rsidRPr="001B18B7">
        <w:rPr>
          <w:rFonts w:eastAsia="Verdana" w:cstheme="minorHAnsi"/>
          <w:spacing w:val="-21"/>
          <w:sz w:val="20"/>
          <w:szCs w:val="20"/>
        </w:rPr>
        <w:t xml:space="preserve"> </w:t>
      </w:r>
      <w:proofErr w:type="spellStart"/>
      <w:r w:rsidRPr="001B18B7">
        <w:rPr>
          <w:rFonts w:eastAsia="Verdana" w:cstheme="minorHAnsi"/>
          <w:spacing w:val="-2"/>
          <w:sz w:val="20"/>
          <w:szCs w:val="20"/>
        </w:rPr>
        <w:t>са</w:t>
      </w:r>
      <w:proofErr w:type="spellEnd"/>
      <w:r w:rsidRPr="001B18B7">
        <w:rPr>
          <w:rFonts w:eastAsia="Verdana" w:cstheme="minorHAnsi"/>
          <w:spacing w:val="-21"/>
          <w:sz w:val="20"/>
          <w:szCs w:val="20"/>
        </w:rPr>
        <w:t xml:space="preserve"> </w:t>
      </w:r>
      <w:proofErr w:type="spellStart"/>
      <w:r w:rsidRPr="001B18B7">
        <w:rPr>
          <w:rFonts w:eastAsia="Verdana" w:cstheme="minorHAnsi"/>
          <w:spacing w:val="-2"/>
          <w:sz w:val="20"/>
          <w:szCs w:val="20"/>
        </w:rPr>
        <w:t>стручњацима</w:t>
      </w:r>
      <w:proofErr w:type="spellEnd"/>
      <w:r w:rsidRPr="001B18B7">
        <w:rPr>
          <w:rFonts w:eastAsia="Verdana" w:cstheme="minorHAnsi"/>
          <w:spacing w:val="-2"/>
          <w:sz w:val="20"/>
          <w:szCs w:val="20"/>
        </w:rPr>
        <w:t>;</w:t>
      </w:r>
    </w:p>
    <w:p w14:paraId="742E69C3" w14:textId="77777777" w:rsidR="008B0C78" w:rsidRPr="001B18B7" w:rsidRDefault="008B0C78" w:rsidP="008B0C78">
      <w:pPr>
        <w:widowControl w:val="0"/>
        <w:numPr>
          <w:ilvl w:val="0"/>
          <w:numId w:val="57"/>
        </w:numPr>
        <w:tabs>
          <w:tab w:val="left" w:pos="142"/>
        </w:tabs>
        <w:autoSpaceDE w:val="0"/>
        <w:autoSpaceDN w:val="0"/>
        <w:spacing w:before="154" w:after="0" w:line="240" w:lineRule="auto"/>
        <w:ind w:left="142" w:firstLine="0"/>
        <w:contextualSpacing/>
        <w:rPr>
          <w:rFonts w:eastAsia="Verdana" w:cstheme="minorHAnsi"/>
          <w:sz w:val="20"/>
          <w:szCs w:val="20"/>
        </w:rPr>
      </w:pPr>
      <w:proofErr w:type="spellStart"/>
      <w:r w:rsidRPr="001B18B7">
        <w:rPr>
          <w:rFonts w:eastAsia="Verdana" w:cstheme="minorHAnsi"/>
          <w:spacing w:val="-2"/>
          <w:sz w:val="20"/>
          <w:szCs w:val="20"/>
        </w:rPr>
        <w:t>мултимедијалне</w:t>
      </w:r>
      <w:proofErr w:type="spellEnd"/>
      <w:r w:rsidRPr="001B18B7">
        <w:rPr>
          <w:rFonts w:eastAsia="Verdana" w:cstheme="minorHAnsi"/>
          <w:spacing w:val="-14"/>
          <w:sz w:val="20"/>
          <w:szCs w:val="20"/>
        </w:rPr>
        <w:t xml:space="preserve"> </w:t>
      </w:r>
      <w:proofErr w:type="spellStart"/>
      <w:r w:rsidRPr="001B18B7">
        <w:rPr>
          <w:rFonts w:eastAsia="Verdana" w:cstheme="minorHAnsi"/>
          <w:spacing w:val="-2"/>
          <w:sz w:val="20"/>
          <w:szCs w:val="20"/>
        </w:rPr>
        <w:t>презентације</w:t>
      </w:r>
      <w:proofErr w:type="spellEnd"/>
      <w:r w:rsidRPr="001B18B7">
        <w:rPr>
          <w:rFonts w:eastAsia="Verdana" w:cstheme="minorHAnsi"/>
          <w:spacing w:val="-2"/>
          <w:sz w:val="20"/>
          <w:szCs w:val="20"/>
        </w:rPr>
        <w:t>,</w:t>
      </w:r>
      <w:r w:rsidRPr="001B18B7">
        <w:rPr>
          <w:rFonts w:eastAsia="Verdana" w:cstheme="minorHAnsi"/>
          <w:spacing w:val="-14"/>
          <w:sz w:val="20"/>
          <w:szCs w:val="20"/>
        </w:rPr>
        <w:t xml:space="preserve"> </w:t>
      </w:r>
      <w:proofErr w:type="spellStart"/>
      <w:r w:rsidRPr="001B18B7">
        <w:rPr>
          <w:rFonts w:eastAsia="Verdana" w:cstheme="minorHAnsi"/>
          <w:spacing w:val="-2"/>
          <w:sz w:val="20"/>
          <w:szCs w:val="20"/>
        </w:rPr>
        <w:t>едукативни</w:t>
      </w:r>
      <w:proofErr w:type="spellEnd"/>
      <w:r w:rsidRPr="001B18B7">
        <w:rPr>
          <w:rFonts w:eastAsia="Verdana" w:cstheme="minorHAnsi"/>
          <w:spacing w:val="-13"/>
          <w:sz w:val="20"/>
          <w:szCs w:val="20"/>
        </w:rPr>
        <w:t xml:space="preserve"> </w:t>
      </w:r>
      <w:proofErr w:type="spellStart"/>
      <w:r w:rsidRPr="001B18B7">
        <w:rPr>
          <w:rFonts w:eastAsia="Verdana" w:cstheme="minorHAnsi"/>
          <w:spacing w:val="-2"/>
          <w:sz w:val="20"/>
          <w:szCs w:val="20"/>
        </w:rPr>
        <w:t>филмови</w:t>
      </w:r>
      <w:proofErr w:type="spellEnd"/>
      <w:r w:rsidRPr="001B18B7">
        <w:rPr>
          <w:rFonts w:eastAsia="Verdana" w:cstheme="minorHAnsi"/>
          <w:spacing w:val="-2"/>
          <w:sz w:val="20"/>
          <w:szCs w:val="20"/>
        </w:rPr>
        <w:t>,</w:t>
      </w:r>
      <w:r w:rsidRPr="001B18B7">
        <w:rPr>
          <w:rFonts w:eastAsia="Verdana" w:cstheme="minorHAnsi"/>
          <w:spacing w:val="-14"/>
          <w:sz w:val="20"/>
          <w:szCs w:val="20"/>
        </w:rPr>
        <w:t xml:space="preserve"> </w:t>
      </w:r>
      <w:proofErr w:type="spellStart"/>
      <w:r w:rsidRPr="001B18B7">
        <w:rPr>
          <w:rFonts w:eastAsia="Verdana" w:cstheme="minorHAnsi"/>
          <w:spacing w:val="-2"/>
          <w:sz w:val="20"/>
          <w:szCs w:val="20"/>
        </w:rPr>
        <w:t>дигитални</w:t>
      </w:r>
      <w:proofErr w:type="spellEnd"/>
      <w:r w:rsidRPr="001B18B7">
        <w:rPr>
          <w:rFonts w:eastAsia="Verdana" w:cstheme="minorHAnsi"/>
          <w:spacing w:val="-13"/>
          <w:sz w:val="20"/>
          <w:szCs w:val="20"/>
        </w:rPr>
        <w:t xml:space="preserve"> </w:t>
      </w:r>
      <w:r w:rsidRPr="001B18B7">
        <w:rPr>
          <w:rFonts w:eastAsia="Verdana" w:cstheme="minorHAnsi"/>
          <w:spacing w:val="-2"/>
          <w:sz w:val="20"/>
          <w:szCs w:val="20"/>
        </w:rPr>
        <w:t>и</w:t>
      </w:r>
      <w:r w:rsidRPr="001B18B7">
        <w:rPr>
          <w:rFonts w:eastAsia="Verdana" w:cstheme="minorHAnsi"/>
          <w:spacing w:val="-14"/>
          <w:sz w:val="20"/>
          <w:szCs w:val="20"/>
        </w:rPr>
        <w:t xml:space="preserve"> </w:t>
      </w:r>
      <w:proofErr w:type="spellStart"/>
      <w:r w:rsidRPr="001B18B7">
        <w:rPr>
          <w:rFonts w:eastAsia="Verdana" w:cstheme="minorHAnsi"/>
          <w:spacing w:val="-2"/>
          <w:sz w:val="20"/>
          <w:szCs w:val="20"/>
        </w:rPr>
        <w:t>интерактивни</w:t>
      </w:r>
      <w:proofErr w:type="spellEnd"/>
      <w:r w:rsidRPr="001B18B7">
        <w:rPr>
          <w:rFonts w:eastAsia="Verdana" w:cstheme="minorHAnsi"/>
          <w:spacing w:val="-13"/>
          <w:sz w:val="20"/>
          <w:szCs w:val="20"/>
        </w:rPr>
        <w:t xml:space="preserve"> </w:t>
      </w:r>
      <w:proofErr w:type="spellStart"/>
      <w:r w:rsidRPr="001B18B7">
        <w:rPr>
          <w:rFonts w:eastAsia="Verdana" w:cstheme="minorHAnsi"/>
          <w:spacing w:val="-2"/>
          <w:sz w:val="20"/>
          <w:szCs w:val="20"/>
        </w:rPr>
        <w:t>садржаји</w:t>
      </w:r>
      <w:proofErr w:type="spellEnd"/>
      <w:r w:rsidRPr="001B18B7">
        <w:rPr>
          <w:rFonts w:eastAsia="Verdana" w:cstheme="minorHAnsi"/>
          <w:spacing w:val="-2"/>
          <w:sz w:val="20"/>
          <w:szCs w:val="20"/>
        </w:rPr>
        <w:t>;</w:t>
      </w:r>
    </w:p>
    <w:p w14:paraId="339C634A" w14:textId="77777777" w:rsidR="008B0C78" w:rsidRPr="001B18B7" w:rsidRDefault="008B0C78" w:rsidP="008B0C78">
      <w:pPr>
        <w:widowControl w:val="0"/>
        <w:numPr>
          <w:ilvl w:val="0"/>
          <w:numId w:val="57"/>
        </w:numPr>
        <w:tabs>
          <w:tab w:val="left" w:pos="142"/>
        </w:tabs>
        <w:autoSpaceDE w:val="0"/>
        <w:autoSpaceDN w:val="0"/>
        <w:spacing w:before="147" w:after="0" w:line="240" w:lineRule="auto"/>
        <w:ind w:left="142" w:firstLine="0"/>
        <w:contextualSpacing/>
        <w:rPr>
          <w:rFonts w:eastAsia="Verdana" w:cstheme="minorHAnsi"/>
          <w:sz w:val="20"/>
          <w:szCs w:val="20"/>
        </w:rPr>
      </w:pPr>
      <w:proofErr w:type="spellStart"/>
      <w:r w:rsidRPr="001B18B7">
        <w:rPr>
          <w:rFonts w:eastAsia="Verdana" w:cstheme="minorHAnsi"/>
          <w:spacing w:val="-4"/>
          <w:sz w:val="20"/>
          <w:szCs w:val="20"/>
        </w:rPr>
        <w:t>демонстрације</w:t>
      </w:r>
      <w:proofErr w:type="spellEnd"/>
      <w:r w:rsidRPr="001B18B7">
        <w:rPr>
          <w:rFonts w:eastAsia="Verdana" w:cstheme="minorHAnsi"/>
          <w:spacing w:val="-7"/>
          <w:sz w:val="20"/>
          <w:szCs w:val="20"/>
        </w:rPr>
        <w:t xml:space="preserve"> </w:t>
      </w:r>
      <w:proofErr w:type="spellStart"/>
      <w:r w:rsidRPr="001B18B7">
        <w:rPr>
          <w:rFonts w:eastAsia="Verdana" w:cstheme="minorHAnsi"/>
          <w:spacing w:val="-4"/>
          <w:sz w:val="20"/>
          <w:szCs w:val="20"/>
        </w:rPr>
        <w:t>научних</w:t>
      </w:r>
      <w:proofErr w:type="spellEnd"/>
      <w:r w:rsidRPr="001B18B7">
        <w:rPr>
          <w:rFonts w:eastAsia="Verdana" w:cstheme="minorHAnsi"/>
          <w:spacing w:val="-4"/>
          <w:sz w:val="20"/>
          <w:szCs w:val="20"/>
        </w:rPr>
        <w:t>,</w:t>
      </w:r>
      <w:r w:rsidRPr="001B18B7">
        <w:rPr>
          <w:rFonts w:eastAsia="Verdana" w:cstheme="minorHAnsi"/>
          <w:spacing w:val="-6"/>
          <w:sz w:val="20"/>
          <w:szCs w:val="20"/>
        </w:rPr>
        <w:t xml:space="preserve"> </w:t>
      </w:r>
      <w:proofErr w:type="spellStart"/>
      <w:r w:rsidRPr="001B18B7">
        <w:rPr>
          <w:rFonts w:eastAsia="Verdana" w:cstheme="minorHAnsi"/>
          <w:spacing w:val="-4"/>
          <w:sz w:val="20"/>
          <w:szCs w:val="20"/>
        </w:rPr>
        <w:t>технолошких</w:t>
      </w:r>
      <w:proofErr w:type="spellEnd"/>
      <w:r w:rsidRPr="001B18B7">
        <w:rPr>
          <w:rFonts w:eastAsia="Verdana" w:cstheme="minorHAnsi"/>
          <w:spacing w:val="-6"/>
          <w:sz w:val="20"/>
          <w:szCs w:val="20"/>
        </w:rPr>
        <w:t xml:space="preserve"> </w:t>
      </w:r>
      <w:r w:rsidRPr="001B18B7">
        <w:rPr>
          <w:rFonts w:eastAsia="Verdana" w:cstheme="minorHAnsi"/>
          <w:spacing w:val="-4"/>
          <w:sz w:val="20"/>
          <w:szCs w:val="20"/>
        </w:rPr>
        <w:t>и</w:t>
      </w:r>
      <w:r w:rsidRPr="001B18B7">
        <w:rPr>
          <w:rFonts w:eastAsia="Verdana" w:cstheme="minorHAnsi"/>
          <w:spacing w:val="-6"/>
          <w:sz w:val="20"/>
          <w:szCs w:val="20"/>
        </w:rPr>
        <w:t xml:space="preserve"> </w:t>
      </w:r>
      <w:proofErr w:type="spellStart"/>
      <w:r w:rsidRPr="001B18B7">
        <w:rPr>
          <w:rFonts w:eastAsia="Verdana" w:cstheme="minorHAnsi"/>
          <w:spacing w:val="-4"/>
          <w:sz w:val="20"/>
          <w:szCs w:val="20"/>
        </w:rPr>
        <w:t>креативних</w:t>
      </w:r>
      <w:proofErr w:type="spellEnd"/>
      <w:r w:rsidRPr="001B18B7">
        <w:rPr>
          <w:rFonts w:eastAsia="Verdana" w:cstheme="minorHAnsi"/>
          <w:spacing w:val="-6"/>
          <w:sz w:val="20"/>
          <w:szCs w:val="20"/>
        </w:rPr>
        <w:t xml:space="preserve"> </w:t>
      </w:r>
      <w:proofErr w:type="spellStart"/>
      <w:r w:rsidRPr="001B18B7">
        <w:rPr>
          <w:rFonts w:eastAsia="Verdana" w:cstheme="minorHAnsi"/>
          <w:spacing w:val="-4"/>
          <w:sz w:val="20"/>
          <w:szCs w:val="20"/>
        </w:rPr>
        <w:t>достигнућа</w:t>
      </w:r>
      <w:proofErr w:type="spellEnd"/>
      <w:r w:rsidRPr="001B18B7">
        <w:rPr>
          <w:rFonts w:eastAsia="Verdana" w:cstheme="minorHAnsi"/>
          <w:spacing w:val="-4"/>
          <w:sz w:val="20"/>
          <w:szCs w:val="20"/>
        </w:rPr>
        <w:t>;</w:t>
      </w:r>
    </w:p>
    <w:p w14:paraId="1199D4B1" w14:textId="77777777" w:rsidR="008B0C78" w:rsidRPr="001B18B7" w:rsidRDefault="008B0C78" w:rsidP="008B0C78">
      <w:pPr>
        <w:widowControl w:val="0"/>
        <w:numPr>
          <w:ilvl w:val="0"/>
          <w:numId w:val="57"/>
        </w:numPr>
        <w:tabs>
          <w:tab w:val="left" w:pos="142"/>
        </w:tabs>
        <w:autoSpaceDE w:val="0"/>
        <w:autoSpaceDN w:val="0"/>
        <w:spacing w:before="151" w:after="0" w:line="240" w:lineRule="auto"/>
        <w:ind w:left="142" w:firstLine="0"/>
        <w:contextualSpacing/>
        <w:rPr>
          <w:rFonts w:eastAsia="Verdana" w:cstheme="minorHAnsi"/>
          <w:sz w:val="20"/>
          <w:szCs w:val="20"/>
        </w:rPr>
      </w:pPr>
      <w:proofErr w:type="spellStart"/>
      <w:r w:rsidRPr="001B18B7">
        <w:rPr>
          <w:rFonts w:eastAsia="Verdana" w:cstheme="minorHAnsi"/>
          <w:spacing w:val="-2"/>
          <w:sz w:val="20"/>
          <w:szCs w:val="20"/>
        </w:rPr>
        <w:t>вођене</w:t>
      </w:r>
      <w:proofErr w:type="spellEnd"/>
      <w:r w:rsidRPr="001B18B7">
        <w:rPr>
          <w:rFonts w:eastAsia="Verdana" w:cstheme="minorHAnsi"/>
          <w:spacing w:val="-14"/>
          <w:sz w:val="20"/>
          <w:szCs w:val="20"/>
        </w:rPr>
        <w:t xml:space="preserve"> </w:t>
      </w:r>
      <w:proofErr w:type="spellStart"/>
      <w:r w:rsidRPr="001B18B7">
        <w:rPr>
          <w:rFonts w:eastAsia="Verdana" w:cstheme="minorHAnsi"/>
          <w:spacing w:val="-2"/>
          <w:sz w:val="20"/>
          <w:szCs w:val="20"/>
        </w:rPr>
        <w:t>туре</w:t>
      </w:r>
      <w:proofErr w:type="spellEnd"/>
      <w:r w:rsidRPr="001B18B7">
        <w:rPr>
          <w:rFonts w:eastAsia="Verdana" w:cstheme="minorHAnsi"/>
          <w:spacing w:val="-13"/>
          <w:sz w:val="20"/>
          <w:szCs w:val="20"/>
        </w:rPr>
        <w:t xml:space="preserve"> </w:t>
      </w:r>
      <w:proofErr w:type="spellStart"/>
      <w:r w:rsidRPr="001B18B7">
        <w:rPr>
          <w:rFonts w:eastAsia="Verdana" w:cstheme="minorHAnsi"/>
          <w:spacing w:val="-2"/>
          <w:sz w:val="20"/>
          <w:szCs w:val="20"/>
        </w:rPr>
        <w:t>са</w:t>
      </w:r>
      <w:proofErr w:type="spellEnd"/>
      <w:r w:rsidRPr="001B18B7">
        <w:rPr>
          <w:rFonts w:eastAsia="Verdana" w:cstheme="minorHAnsi"/>
          <w:spacing w:val="-13"/>
          <w:sz w:val="20"/>
          <w:szCs w:val="20"/>
        </w:rPr>
        <w:t xml:space="preserve"> </w:t>
      </w:r>
      <w:proofErr w:type="spellStart"/>
      <w:r w:rsidRPr="001B18B7">
        <w:rPr>
          <w:rFonts w:eastAsia="Verdana" w:cstheme="minorHAnsi"/>
          <w:spacing w:val="-2"/>
          <w:sz w:val="20"/>
          <w:szCs w:val="20"/>
        </w:rPr>
        <w:t>едукаторима</w:t>
      </w:r>
      <w:proofErr w:type="spellEnd"/>
      <w:r w:rsidRPr="001B18B7">
        <w:rPr>
          <w:rFonts w:eastAsia="Verdana" w:cstheme="minorHAnsi"/>
          <w:spacing w:val="-13"/>
          <w:sz w:val="20"/>
          <w:szCs w:val="20"/>
        </w:rPr>
        <w:t xml:space="preserve"> </w:t>
      </w:r>
      <w:r w:rsidRPr="001B18B7">
        <w:rPr>
          <w:rFonts w:eastAsia="Verdana" w:cstheme="minorHAnsi"/>
          <w:spacing w:val="-2"/>
          <w:sz w:val="20"/>
          <w:szCs w:val="20"/>
        </w:rPr>
        <w:t>и</w:t>
      </w:r>
      <w:r w:rsidRPr="001B18B7">
        <w:rPr>
          <w:rFonts w:eastAsia="Verdana" w:cstheme="minorHAnsi"/>
          <w:spacing w:val="-13"/>
          <w:sz w:val="20"/>
          <w:szCs w:val="20"/>
        </w:rPr>
        <w:t xml:space="preserve"> </w:t>
      </w:r>
      <w:proofErr w:type="spellStart"/>
      <w:r w:rsidRPr="001B18B7">
        <w:rPr>
          <w:rFonts w:eastAsia="Verdana" w:cstheme="minorHAnsi"/>
          <w:spacing w:val="-2"/>
          <w:sz w:val="20"/>
          <w:szCs w:val="20"/>
        </w:rPr>
        <w:t>стручним</w:t>
      </w:r>
      <w:proofErr w:type="spellEnd"/>
      <w:r w:rsidRPr="001B18B7">
        <w:rPr>
          <w:rFonts w:eastAsia="Verdana" w:cstheme="minorHAnsi"/>
          <w:spacing w:val="-14"/>
          <w:sz w:val="20"/>
          <w:szCs w:val="20"/>
        </w:rPr>
        <w:t xml:space="preserve"> </w:t>
      </w:r>
      <w:proofErr w:type="spellStart"/>
      <w:r w:rsidRPr="001B18B7">
        <w:rPr>
          <w:rFonts w:eastAsia="Verdana" w:cstheme="minorHAnsi"/>
          <w:spacing w:val="-2"/>
          <w:sz w:val="20"/>
          <w:szCs w:val="20"/>
        </w:rPr>
        <w:t>водичима</w:t>
      </w:r>
      <w:proofErr w:type="spellEnd"/>
      <w:r w:rsidRPr="001B18B7">
        <w:rPr>
          <w:rFonts w:eastAsia="Verdana" w:cstheme="minorHAnsi"/>
          <w:spacing w:val="-2"/>
          <w:sz w:val="20"/>
          <w:szCs w:val="20"/>
        </w:rPr>
        <w:t>,</w:t>
      </w:r>
      <w:r w:rsidRPr="001B18B7">
        <w:rPr>
          <w:rFonts w:eastAsia="Verdana" w:cstheme="minorHAnsi"/>
          <w:spacing w:val="-13"/>
          <w:sz w:val="20"/>
          <w:szCs w:val="20"/>
        </w:rPr>
        <w:t xml:space="preserve"> </w:t>
      </w:r>
      <w:proofErr w:type="spellStart"/>
      <w:r w:rsidRPr="001B18B7">
        <w:rPr>
          <w:rFonts w:eastAsia="Verdana" w:cstheme="minorHAnsi"/>
          <w:spacing w:val="-2"/>
          <w:sz w:val="20"/>
          <w:szCs w:val="20"/>
        </w:rPr>
        <w:t>уз</w:t>
      </w:r>
      <w:proofErr w:type="spellEnd"/>
      <w:r w:rsidRPr="001B18B7">
        <w:rPr>
          <w:rFonts w:eastAsia="Verdana" w:cstheme="minorHAnsi"/>
          <w:spacing w:val="-13"/>
          <w:sz w:val="20"/>
          <w:szCs w:val="20"/>
        </w:rPr>
        <w:t xml:space="preserve"> </w:t>
      </w:r>
      <w:proofErr w:type="spellStart"/>
      <w:r w:rsidRPr="001B18B7">
        <w:rPr>
          <w:rFonts w:eastAsia="Verdana" w:cstheme="minorHAnsi"/>
          <w:spacing w:val="-2"/>
          <w:sz w:val="20"/>
          <w:szCs w:val="20"/>
        </w:rPr>
        <w:t>повезивање</w:t>
      </w:r>
      <w:proofErr w:type="spellEnd"/>
      <w:r w:rsidRPr="001B18B7">
        <w:rPr>
          <w:rFonts w:eastAsia="Verdana" w:cstheme="minorHAnsi"/>
          <w:spacing w:val="-13"/>
          <w:sz w:val="20"/>
          <w:szCs w:val="20"/>
        </w:rPr>
        <w:t xml:space="preserve"> </w:t>
      </w:r>
      <w:proofErr w:type="spellStart"/>
      <w:r w:rsidRPr="001B18B7">
        <w:rPr>
          <w:rFonts w:eastAsia="Verdana" w:cstheme="minorHAnsi"/>
          <w:spacing w:val="-2"/>
          <w:sz w:val="20"/>
          <w:szCs w:val="20"/>
        </w:rPr>
        <w:t>садржаја</w:t>
      </w:r>
      <w:proofErr w:type="spellEnd"/>
      <w:r w:rsidRPr="001B18B7">
        <w:rPr>
          <w:rFonts w:eastAsia="Verdana" w:cstheme="minorHAnsi"/>
          <w:spacing w:val="-13"/>
          <w:sz w:val="20"/>
          <w:szCs w:val="20"/>
        </w:rPr>
        <w:t xml:space="preserve"> </w:t>
      </w:r>
      <w:proofErr w:type="spellStart"/>
      <w:r w:rsidRPr="001B18B7">
        <w:rPr>
          <w:rFonts w:eastAsia="Verdana" w:cstheme="minorHAnsi"/>
          <w:spacing w:val="-2"/>
          <w:sz w:val="20"/>
          <w:szCs w:val="20"/>
        </w:rPr>
        <w:t>са</w:t>
      </w:r>
      <w:proofErr w:type="spellEnd"/>
      <w:r w:rsidRPr="001B18B7">
        <w:rPr>
          <w:rFonts w:eastAsia="Verdana" w:cstheme="minorHAnsi"/>
          <w:spacing w:val="-13"/>
          <w:sz w:val="20"/>
          <w:szCs w:val="20"/>
        </w:rPr>
        <w:t xml:space="preserve"> </w:t>
      </w:r>
      <w:proofErr w:type="spellStart"/>
      <w:r w:rsidRPr="001B18B7">
        <w:rPr>
          <w:rFonts w:eastAsia="Verdana" w:cstheme="minorHAnsi"/>
          <w:spacing w:val="-2"/>
          <w:sz w:val="20"/>
          <w:szCs w:val="20"/>
        </w:rPr>
        <w:t>наставним</w:t>
      </w:r>
      <w:proofErr w:type="spellEnd"/>
      <w:r w:rsidRPr="001B18B7">
        <w:rPr>
          <w:rFonts w:eastAsia="Verdana" w:cstheme="minorHAnsi"/>
          <w:spacing w:val="-14"/>
          <w:sz w:val="20"/>
          <w:szCs w:val="20"/>
        </w:rPr>
        <w:t xml:space="preserve"> </w:t>
      </w:r>
      <w:proofErr w:type="spellStart"/>
      <w:r w:rsidRPr="001B18B7">
        <w:rPr>
          <w:rFonts w:eastAsia="Verdana" w:cstheme="minorHAnsi"/>
          <w:spacing w:val="-2"/>
          <w:sz w:val="20"/>
          <w:szCs w:val="20"/>
        </w:rPr>
        <w:t>програмима</w:t>
      </w:r>
      <w:proofErr w:type="spellEnd"/>
      <w:r w:rsidRPr="001B18B7">
        <w:rPr>
          <w:rFonts w:eastAsia="Verdana" w:cstheme="minorHAnsi"/>
          <w:spacing w:val="-2"/>
          <w:sz w:val="20"/>
          <w:szCs w:val="20"/>
        </w:rPr>
        <w:t>;</w:t>
      </w:r>
    </w:p>
    <w:p w14:paraId="558156BA" w14:textId="77777777" w:rsidR="008B0C78" w:rsidRPr="001B18B7" w:rsidRDefault="008B0C78" w:rsidP="008B0C78">
      <w:pPr>
        <w:widowControl w:val="0"/>
        <w:numPr>
          <w:ilvl w:val="0"/>
          <w:numId w:val="57"/>
        </w:numPr>
        <w:tabs>
          <w:tab w:val="left" w:pos="142"/>
        </w:tabs>
        <w:autoSpaceDE w:val="0"/>
        <w:autoSpaceDN w:val="0"/>
        <w:spacing w:before="154" w:after="0" w:line="240" w:lineRule="auto"/>
        <w:ind w:left="142" w:firstLine="0"/>
        <w:contextualSpacing/>
        <w:rPr>
          <w:rFonts w:eastAsia="Verdana" w:cstheme="minorHAnsi"/>
          <w:sz w:val="20"/>
          <w:szCs w:val="20"/>
        </w:rPr>
      </w:pPr>
      <w:proofErr w:type="spellStart"/>
      <w:r w:rsidRPr="001B18B7">
        <w:rPr>
          <w:rFonts w:eastAsia="Verdana" w:cstheme="minorHAnsi"/>
          <w:sz w:val="20"/>
          <w:szCs w:val="20"/>
        </w:rPr>
        <w:t>програми</w:t>
      </w:r>
      <w:proofErr w:type="spellEnd"/>
      <w:r w:rsidRPr="001B18B7">
        <w:rPr>
          <w:rFonts w:eastAsia="Verdana" w:cstheme="minorHAnsi"/>
          <w:spacing w:val="-13"/>
          <w:sz w:val="20"/>
          <w:szCs w:val="20"/>
        </w:rPr>
        <w:t xml:space="preserve"> </w:t>
      </w:r>
      <w:proofErr w:type="spellStart"/>
      <w:r w:rsidRPr="001B18B7">
        <w:rPr>
          <w:rFonts w:eastAsia="Verdana" w:cstheme="minorHAnsi"/>
          <w:sz w:val="20"/>
          <w:szCs w:val="20"/>
        </w:rPr>
        <w:t>каријерног</w:t>
      </w:r>
      <w:proofErr w:type="spellEnd"/>
      <w:r w:rsidRPr="001B18B7">
        <w:rPr>
          <w:rFonts w:eastAsia="Verdana" w:cstheme="minorHAnsi"/>
          <w:spacing w:val="-13"/>
          <w:sz w:val="20"/>
          <w:szCs w:val="20"/>
        </w:rPr>
        <w:t xml:space="preserve"> </w:t>
      </w:r>
      <w:proofErr w:type="spellStart"/>
      <w:r w:rsidRPr="001B18B7">
        <w:rPr>
          <w:rFonts w:eastAsia="Verdana" w:cstheme="minorHAnsi"/>
          <w:sz w:val="20"/>
          <w:szCs w:val="20"/>
        </w:rPr>
        <w:t>вођења</w:t>
      </w:r>
      <w:proofErr w:type="spellEnd"/>
      <w:r w:rsidRPr="001B18B7">
        <w:rPr>
          <w:rFonts w:eastAsia="Verdana" w:cstheme="minorHAnsi"/>
          <w:spacing w:val="-13"/>
          <w:sz w:val="20"/>
          <w:szCs w:val="20"/>
        </w:rPr>
        <w:t xml:space="preserve"> </w:t>
      </w:r>
      <w:r w:rsidRPr="001B18B7">
        <w:rPr>
          <w:rFonts w:eastAsia="Verdana" w:cstheme="minorHAnsi"/>
          <w:sz w:val="20"/>
          <w:szCs w:val="20"/>
        </w:rPr>
        <w:t>и</w:t>
      </w:r>
      <w:r w:rsidRPr="001B18B7">
        <w:rPr>
          <w:rFonts w:eastAsia="Verdana" w:cstheme="minorHAnsi"/>
          <w:spacing w:val="-13"/>
          <w:sz w:val="20"/>
          <w:szCs w:val="20"/>
        </w:rPr>
        <w:t xml:space="preserve"> </w:t>
      </w:r>
      <w:proofErr w:type="spellStart"/>
      <w:r w:rsidRPr="001B18B7">
        <w:rPr>
          <w:rFonts w:eastAsia="Verdana" w:cstheme="minorHAnsi"/>
          <w:sz w:val="20"/>
          <w:szCs w:val="20"/>
        </w:rPr>
        <w:t>професионалне</w:t>
      </w:r>
      <w:proofErr w:type="spellEnd"/>
      <w:r w:rsidRPr="001B18B7">
        <w:rPr>
          <w:rFonts w:eastAsia="Verdana" w:cstheme="minorHAnsi"/>
          <w:spacing w:val="-12"/>
          <w:sz w:val="20"/>
          <w:szCs w:val="20"/>
        </w:rPr>
        <w:t xml:space="preserve"> </w:t>
      </w:r>
      <w:proofErr w:type="spellStart"/>
      <w:r w:rsidRPr="001B18B7">
        <w:rPr>
          <w:rFonts w:eastAsia="Verdana" w:cstheme="minorHAnsi"/>
          <w:spacing w:val="-2"/>
          <w:sz w:val="20"/>
          <w:szCs w:val="20"/>
        </w:rPr>
        <w:t>оријентације</w:t>
      </w:r>
      <w:proofErr w:type="spellEnd"/>
      <w:r w:rsidRPr="001B18B7">
        <w:rPr>
          <w:rFonts w:eastAsia="Verdana" w:cstheme="minorHAnsi"/>
          <w:spacing w:val="-2"/>
          <w:sz w:val="20"/>
          <w:szCs w:val="20"/>
        </w:rPr>
        <w:t>;</w:t>
      </w:r>
    </w:p>
    <w:p w14:paraId="5DE901E6" w14:textId="77777777" w:rsidR="008B0C78" w:rsidRPr="001B18B7" w:rsidRDefault="008B0C78" w:rsidP="008B0C78">
      <w:pPr>
        <w:widowControl w:val="0"/>
        <w:numPr>
          <w:ilvl w:val="0"/>
          <w:numId w:val="57"/>
        </w:numPr>
        <w:tabs>
          <w:tab w:val="left" w:pos="142"/>
        </w:tabs>
        <w:autoSpaceDE w:val="0"/>
        <w:autoSpaceDN w:val="0"/>
        <w:spacing w:before="148" w:after="0" w:line="240" w:lineRule="auto"/>
        <w:ind w:left="142" w:right="675" w:firstLine="0"/>
        <w:contextualSpacing/>
        <w:rPr>
          <w:rFonts w:eastAsia="Verdana" w:cstheme="minorHAnsi"/>
          <w:sz w:val="20"/>
          <w:szCs w:val="20"/>
        </w:rPr>
      </w:pPr>
      <w:proofErr w:type="spellStart"/>
      <w:r w:rsidRPr="001B18B7">
        <w:rPr>
          <w:rFonts w:eastAsia="Verdana" w:cstheme="minorHAnsi"/>
          <w:spacing w:val="-2"/>
          <w:sz w:val="20"/>
          <w:szCs w:val="20"/>
        </w:rPr>
        <w:t>активности</w:t>
      </w:r>
      <w:proofErr w:type="spellEnd"/>
      <w:r w:rsidRPr="001B18B7">
        <w:rPr>
          <w:rFonts w:eastAsia="Verdana" w:cstheme="minorHAnsi"/>
          <w:spacing w:val="-18"/>
          <w:sz w:val="20"/>
          <w:szCs w:val="20"/>
        </w:rPr>
        <w:t xml:space="preserve"> </w:t>
      </w:r>
      <w:proofErr w:type="spellStart"/>
      <w:r w:rsidRPr="001B18B7">
        <w:rPr>
          <w:rFonts w:eastAsia="Verdana" w:cstheme="minorHAnsi"/>
          <w:spacing w:val="-2"/>
          <w:sz w:val="20"/>
          <w:szCs w:val="20"/>
        </w:rPr>
        <w:t>које</w:t>
      </w:r>
      <w:proofErr w:type="spellEnd"/>
      <w:r w:rsidRPr="001B18B7">
        <w:rPr>
          <w:rFonts w:eastAsia="Verdana" w:cstheme="minorHAnsi"/>
          <w:spacing w:val="-18"/>
          <w:sz w:val="20"/>
          <w:szCs w:val="20"/>
        </w:rPr>
        <w:t xml:space="preserve"> </w:t>
      </w:r>
      <w:proofErr w:type="spellStart"/>
      <w:r w:rsidRPr="001B18B7">
        <w:rPr>
          <w:rFonts w:eastAsia="Verdana" w:cstheme="minorHAnsi"/>
          <w:spacing w:val="-2"/>
          <w:sz w:val="20"/>
          <w:szCs w:val="20"/>
        </w:rPr>
        <w:t>подстичу</w:t>
      </w:r>
      <w:proofErr w:type="spellEnd"/>
      <w:r w:rsidRPr="001B18B7">
        <w:rPr>
          <w:rFonts w:eastAsia="Verdana" w:cstheme="minorHAnsi"/>
          <w:spacing w:val="-18"/>
          <w:sz w:val="20"/>
          <w:szCs w:val="20"/>
        </w:rPr>
        <w:t xml:space="preserve"> </w:t>
      </w:r>
      <w:proofErr w:type="spellStart"/>
      <w:r w:rsidRPr="001B18B7">
        <w:rPr>
          <w:rFonts w:eastAsia="Verdana" w:cstheme="minorHAnsi"/>
          <w:spacing w:val="-2"/>
          <w:sz w:val="20"/>
          <w:szCs w:val="20"/>
        </w:rPr>
        <w:t>критичко</w:t>
      </w:r>
      <w:proofErr w:type="spellEnd"/>
      <w:r w:rsidRPr="001B18B7">
        <w:rPr>
          <w:rFonts w:eastAsia="Verdana" w:cstheme="minorHAnsi"/>
          <w:spacing w:val="-18"/>
          <w:sz w:val="20"/>
          <w:szCs w:val="20"/>
        </w:rPr>
        <w:t xml:space="preserve"> </w:t>
      </w:r>
      <w:proofErr w:type="spellStart"/>
      <w:r w:rsidRPr="001B18B7">
        <w:rPr>
          <w:rFonts w:eastAsia="Verdana" w:cstheme="minorHAnsi"/>
          <w:spacing w:val="-2"/>
          <w:sz w:val="20"/>
          <w:szCs w:val="20"/>
        </w:rPr>
        <w:t>мишљење</w:t>
      </w:r>
      <w:proofErr w:type="spellEnd"/>
      <w:r w:rsidRPr="001B18B7">
        <w:rPr>
          <w:rFonts w:eastAsia="Verdana" w:cstheme="minorHAnsi"/>
          <w:spacing w:val="-2"/>
          <w:sz w:val="20"/>
          <w:szCs w:val="20"/>
        </w:rPr>
        <w:t>,</w:t>
      </w:r>
      <w:r w:rsidRPr="001B18B7">
        <w:rPr>
          <w:rFonts w:eastAsia="Verdana" w:cstheme="minorHAnsi"/>
          <w:spacing w:val="-18"/>
          <w:sz w:val="20"/>
          <w:szCs w:val="20"/>
        </w:rPr>
        <w:t xml:space="preserve"> </w:t>
      </w:r>
      <w:proofErr w:type="spellStart"/>
      <w:r w:rsidRPr="001B18B7">
        <w:rPr>
          <w:rFonts w:eastAsia="Verdana" w:cstheme="minorHAnsi"/>
          <w:spacing w:val="-2"/>
          <w:sz w:val="20"/>
          <w:szCs w:val="20"/>
        </w:rPr>
        <w:t>креативност</w:t>
      </w:r>
      <w:proofErr w:type="spellEnd"/>
      <w:r w:rsidRPr="001B18B7">
        <w:rPr>
          <w:rFonts w:eastAsia="Verdana" w:cstheme="minorHAnsi"/>
          <w:spacing w:val="-2"/>
          <w:sz w:val="20"/>
          <w:szCs w:val="20"/>
        </w:rPr>
        <w:t>,</w:t>
      </w:r>
      <w:r w:rsidRPr="001B18B7">
        <w:rPr>
          <w:rFonts w:eastAsia="Verdana" w:cstheme="minorHAnsi"/>
          <w:spacing w:val="-18"/>
          <w:sz w:val="20"/>
          <w:szCs w:val="20"/>
        </w:rPr>
        <w:t xml:space="preserve"> </w:t>
      </w:r>
      <w:proofErr w:type="spellStart"/>
      <w:r w:rsidRPr="001B18B7">
        <w:rPr>
          <w:rFonts w:eastAsia="Verdana" w:cstheme="minorHAnsi"/>
          <w:spacing w:val="-2"/>
          <w:sz w:val="20"/>
          <w:szCs w:val="20"/>
        </w:rPr>
        <w:t>истраживачки</w:t>
      </w:r>
      <w:proofErr w:type="spellEnd"/>
      <w:r w:rsidRPr="001B18B7">
        <w:rPr>
          <w:rFonts w:eastAsia="Verdana" w:cstheme="minorHAnsi"/>
          <w:spacing w:val="-18"/>
          <w:sz w:val="20"/>
          <w:szCs w:val="20"/>
        </w:rPr>
        <w:t xml:space="preserve"> </w:t>
      </w:r>
      <w:proofErr w:type="spellStart"/>
      <w:r w:rsidRPr="001B18B7">
        <w:rPr>
          <w:rFonts w:eastAsia="Verdana" w:cstheme="minorHAnsi"/>
          <w:spacing w:val="-2"/>
          <w:sz w:val="20"/>
          <w:szCs w:val="20"/>
        </w:rPr>
        <w:t>приступ</w:t>
      </w:r>
      <w:proofErr w:type="spellEnd"/>
      <w:r w:rsidRPr="001B18B7">
        <w:rPr>
          <w:rFonts w:eastAsia="Verdana" w:cstheme="minorHAnsi"/>
          <w:spacing w:val="-2"/>
          <w:sz w:val="20"/>
          <w:szCs w:val="20"/>
        </w:rPr>
        <w:t>,</w:t>
      </w:r>
      <w:r w:rsidRPr="001B18B7">
        <w:rPr>
          <w:rFonts w:eastAsia="Verdana" w:cstheme="minorHAnsi"/>
          <w:spacing w:val="-18"/>
          <w:sz w:val="20"/>
          <w:szCs w:val="20"/>
        </w:rPr>
        <w:t xml:space="preserve"> </w:t>
      </w:r>
      <w:proofErr w:type="spellStart"/>
      <w:r w:rsidRPr="001B18B7">
        <w:rPr>
          <w:rFonts w:eastAsia="Verdana" w:cstheme="minorHAnsi"/>
          <w:spacing w:val="-2"/>
          <w:sz w:val="20"/>
          <w:szCs w:val="20"/>
        </w:rPr>
        <w:t>сарадњу</w:t>
      </w:r>
      <w:proofErr w:type="spellEnd"/>
      <w:r w:rsidRPr="001B18B7">
        <w:rPr>
          <w:rFonts w:eastAsia="Verdana" w:cstheme="minorHAnsi"/>
          <w:spacing w:val="-18"/>
          <w:sz w:val="20"/>
          <w:szCs w:val="20"/>
        </w:rPr>
        <w:t xml:space="preserve"> </w:t>
      </w:r>
      <w:r w:rsidRPr="001B18B7">
        <w:rPr>
          <w:rFonts w:eastAsia="Verdana" w:cstheme="minorHAnsi"/>
          <w:spacing w:val="-2"/>
          <w:sz w:val="20"/>
          <w:szCs w:val="20"/>
        </w:rPr>
        <w:t>и</w:t>
      </w:r>
      <w:r w:rsidRPr="001B18B7">
        <w:rPr>
          <w:rFonts w:eastAsia="Verdana" w:cstheme="minorHAnsi"/>
          <w:spacing w:val="-18"/>
          <w:sz w:val="20"/>
          <w:szCs w:val="20"/>
        </w:rPr>
        <w:t xml:space="preserve"> </w:t>
      </w:r>
      <w:proofErr w:type="spellStart"/>
      <w:r w:rsidRPr="001B18B7">
        <w:rPr>
          <w:rFonts w:eastAsia="Verdana" w:cstheme="minorHAnsi"/>
          <w:spacing w:val="-2"/>
          <w:sz w:val="20"/>
          <w:szCs w:val="20"/>
        </w:rPr>
        <w:t>активно</w:t>
      </w:r>
      <w:proofErr w:type="spellEnd"/>
      <w:r w:rsidRPr="001B18B7">
        <w:rPr>
          <w:rFonts w:eastAsia="Verdana" w:cstheme="minorHAnsi"/>
          <w:spacing w:val="-2"/>
          <w:sz w:val="20"/>
          <w:szCs w:val="20"/>
        </w:rPr>
        <w:t xml:space="preserve"> </w:t>
      </w:r>
      <w:proofErr w:type="spellStart"/>
      <w:r w:rsidRPr="001B18B7">
        <w:rPr>
          <w:rFonts w:eastAsia="Verdana" w:cstheme="minorHAnsi"/>
          <w:sz w:val="20"/>
          <w:szCs w:val="20"/>
        </w:rPr>
        <w:t>учешће</w:t>
      </w:r>
      <w:proofErr w:type="spellEnd"/>
      <w:r w:rsidRPr="001B18B7">
        <w:rPr>
          <w:rFonts w:eastAsia="Verdana" w:cstheme="minorHAnsi"/>
          <w:spacing w:val="-20"/>
          <w:sz w:val="20"/>
          <w:szCs w:val="20"/>
        </w:rPr>
        <w:t xml:space="preserve"> </w:t>
      </w:r>
      <w:proofErr w:type="spellStart"/>
      <w:r w:rsidRPr="001B18B7">
        <w:rPr>
          <w:rFonts w:eastAsia="Verdana" w:cstheme="minorHAnsi"/>
          <w:sz w:val="20"/>
          <w:szCs w:val="20"/>
        </w:rPr>
        <w:t>ученика</w:t>
      </w:r>
      <w:proofErr w:type="spellEnd"/>
      <w:r w:rsidRPr="001B18B7">
        <w:rPr>
          <w:rFonts w:eastAsia="Verdana" w:cstheme="minorHAnsi"/>
          <w:sz w:val="20"/>
          <w:szCs w:val="20"/>
        </w:rPr>
        <w:t>;</w:t>
      </w:r>
    </w:p>
    <w:p w14:paraId="4EFAB6B6" w14:textId="77777777" w:rsidR="008B0C78" w:rsidRPr="001B18B7" w:rsidRDefault="008B0C78" w:rsidP="008B0C78">
      <w:pPr>
        <w:widowControl w:val="0"/>
        <w:numPr>
          <w:ilvl w:val="0"/>
          <w:numId w:val="57"/>
        </w:numPr>
        <w:tabs>
          <w:tab w:val="left" w:pos="142"/>
        </w:tabs>
        <w:autoSpaceDE w:val="0"/>
        <w:autoSpaceDN w:val="0"/>
        <w:spacing w:before="137" w:after="0" w:line="240" w:lineRule="auto"/>
        <w:ind w:left="142" w:right="977" w:firstLine="0"/>
        <w:contextualSpacing/>
        <w:rPr>
          <w:rFonts w:eastAsia="Verdana" w:cstheme="minorHAnsi"/>
          <w:sz w:val="20"/>
          <w:szCs w:val="20"/>
        </w:rPr>
      </w:pPr>
      <w:proofErr w:type="spellStart"/>
      <w:r w:rsidRPr="001B18B7">
        <w:rPr>
          <w:rFonts w:eastAsia="Verdana" w:cstheme="minorHAnsi"/>
          <w:spacing w:val="-2"/>
          <w:position w:val="1"/>
          <w:sz w:val="20"/>
          <w:szCs w:val="20"/>
        </w:rPr>
        <w:t>садржаји</w:t>
      </w:r>
      <w:proofErr w:type="spellEnd"/>
      <w:r w:rsidRPr="001B18B7">
        <w:rPr>
          <w:rFonts w:eastAsia="Verdana" w:cstheme="minorHAnsi"/>
          <w:spacing w:val="-20"/>
          <w:position w:val="1"/>
          <w:sz w:val="20"/>
          <w:szCs w:val="20"/>
        </w:rPr>
        <w:t xml:space="preserve"> </w:t>
      </w:r>
      <w:proofErr w:type="spellStart"/>
      <w:r w:rsidRPr="001B18B7">
        <w:rPr>
          <w:rFonts w:eastAsia="Verdana" w:cstheme="minorHAnsi"/>
          <w:spacing w:val="-2"/>
          <w:position w:val="1"/>
          <w:sz w:val="20"/>
          <w:szCs w:val="20"/>
        </w:rPr>
        <w:t>посвећени</w:t>
      </w:r>
      <w:proofErr w:type="spellEnd"/>
      <w:r w:rsidRPr="001B18B7">
        <w:rPr>
          <w:rFonts w:eastAsia="Verdana" w:cstheme="minorHAnsi"/>
          <w:spacing w:val="-20"/>
          <w:position w:val="1"/>
          <w:sz w:val="20"/>
          <w:szCs w:val="20"/>
        </w:rPr>
        <w:t xml:space="preserve"> </w:t>
      </w:r>
      <w:proofErr w:type="spellStart"/>
      <w:r w:rsidRPr="001B18B7">
        <w:rPr>
          <w:rFonts w:eastAsia="Verdana" w:cstheme="minorHAnsi"/>
          <w:spacing w:val="-2"/>
          <w:position w:val="1"/>
          <w:sz w:val="20"/>
          <w:szCs w:val="20"/>
        </w:rPr>
        <w:t>одрживом</w:t>
      </w:r>
      <w:proofErr w:type="spellEnd"/>
      <w:r w:rsidRPr="001B18B7">
        <w:rPr>
          <w:rFonts w:eastAsia="Verdana" w:cstheme="minorHAnsi"/>
          <w:spacing w:val="-20"/>
          <w:position w:val="1"/>
          <w:sz w:val="20"/>
          <w:szCs w:val="20"/>
        </w:rPr>
        <w:t xml:space="preserve"> </w:t>
      </w:r>
      <w:proofErr w:type="spellStart"/>
      <w:r w:rsidRPr="001B18B7">
        <w:rPr>
          <w:rFonts w:eastAsia="Verdana" w:cstheme="minorHAnsi"/>
          <w:spacing w:val="-2"/>
          <w:position w:val="1"/>
          <w:sz w:val="20"/>
          <w:szCs w:val="20"/>
        </w:rPr>
        <w:t>развоју</w:t>
      </w:r>
      <w:proofErr w:type="spellEnd"/>
      <w:r w:rsidRPr="001B18B7">
        <w:rPr>
          <w:rFonts w:eastAsia="Verdana" w:cstheme="minorHAnsi"/>
          <w:spacing w:val="-2"/>
          <w:position w:val="1"/>
          <w:sz w:val="20"/>
          <w:szCs w:val="20"/>
        </w:rPr>
        <w:t>,</w:t>
      </w:r>
      <w:r w:rsidRPr="001B18B7">
        <w:rPr>
          <w:rFonts w:eastAsia="Verdana" w:cstheme="minorHAnsi"/>
          <w:spacing w:val="-20"/>
          <w:position w:val="1"/>
          <w:sz w:val="20"/>
          <w:szCs w:val="20"/>
        </w:rPr>
        <w:t xml:space="preserve"> </w:t>
      </w:r>
      <w:proofErr w:type="spellStart"/>
      <w:r w:rsidRPr="001B18B7">
        <w:rPr>
          <w:rFonts w:eastAsia="Verdana" w:cstheme="minorHAnsi"/>
          <w:spacing w:val="-2"/>
          <w:position w:val="1"/>
          <w:sz w:val="20"/>
          <w:szCs w:val="20"/>
        </w:rPr>
        <w:t>заштити</w:t>
      </w:r>
      <w:proofErr w:type="spellEnd"/>
      <w:r w:rsidRPr="001B18B7">
        <w:rPr>
          <w:rFonts w:eastAsia="Verdana" w:cstheme="minorHAnsi"/>
          <w:spacing w:val="-20"/>
          <w:position w:val="1"/>
          <w:sz w:val="20"/>
          <w:szCs w:val="20"/>
        </w:rPr>
        <w:t xml:space="preserve"> </w:t>
      </w:r>
      <w:proofErr w:type="spellStart"/>
      <w:r w:rsidRPr="001B18B7">
        <w:rPr>
          <w:rFonts w:eastAsia="Verdana" w:cstheme="minorHAnsi"/>
          <w:spacing w:val="-2"/>
          <w:position w:val="1"/>
          <w:sz w:val="20"/>
          <w:szCs w:val="20"/>
        </w:rPr>
        <w:t>животне</w:t>
      </w:r>
      <w:proofErr w:type="spellEnd"/>
      <w:r w:rsidRPr="001B18B7">
        <w:rPr>
          <w:rFonts w:eastAsia="Verdana" w:cstheme="minorHAnsi"/>
          <w:spacing w:val="-20"/>
          <w:position w:val="1"/>
          <w:sz w:val="20"/>
          <w:szCs w:val="20"/>
        </w:rPr>
        <w:t xml:space="preserve"> </w:t>
      </w:r>
      <w:proofErr w:type="spellStart"/>
      <w:r w:rsidRPr="001B18B7">
        <w:rPr>
          <w:rFonts w:eastAsia="Verdana" w:cstheme="minorHAnsi"/>
          <w:spacing w:val="-2"/>
          <w:position w:val="1"/>
          <w:sz w:val="20"/>
          <w:szCs w:val="20"/>
        </w:rPr>
        <w:t>средине</w:t>
      </w:r>
      <w:proofErr w:type="spellEnd"/>
      <w:r w:rsidRPr="001B18B7">
        <w:rPr>
          <w:rFonts w:eastAsia="Verdana" w:cstheme="minorHAnsi"/>
          <w:spacing w:val="-2"/>
          <w:position w:val="1"/>
          <w:sz w:val="20"/>
          <w:szCs w:val="20"/>
        </w:rPr>
        <w:t>,</w:t>
      </w:r>
      <w:r w:rsidRPr="001B18B7">
        <w:rPr>
          <w:rFonts w:eastAsia="Verdana" w:cstheme="minorHAnsi"/>
          <w:spacing w:val="-20"/>
          <w:position w:val="1"/>
          <w:sz w:val="20"/>
          <w:szCs w:val="20"/>
        </w:rPr>
        <w:t xml:space="preserve"> </w:t>
      </w:r>
      <w:proofErr w:type="spellStart"/>
      <w:r w:rsidRPr="001B18B7">
        <w:rPr>
          <w:rFonts w:eastAsia="Verdana" w:cstheme="minorHAnsi"/>
          <w:spacing w:val="-2"/>
          <w:position w:val="1"/>
          <w:sz w:val="20"/>
          <w:szCs w:val="20"/>
        </w:rPr>
        <w:t>здрављу</w:t>
      </w:r>
      <w:proofErr w:type="spellEnd"/>
      <w:r w:rsidRPr="001B18B7">
        <w:rPr>
          <w:rFonts w:eastAsia="Verdana" w:cstheme="minorHAnsi"/>
          <w:spacing w:val="-2"/>
          <w:position w:val="1"/>
          <w:sz w:val="20"/>
          <w:szCs w:val="20"/>
        </w:rPr>
        <w:t>,</w:t>
      </w:r>
      <w:r w:rsidRPr="001B18B7">
        <w:rPr>
          <w:rFonts w:eastAsia="Verdana" w:cstheme="minorHAnsi"/>
          <w:spacing w:val="-20"/>
          <w:position w:val="1"/>
          <w:sz w:val="20"/>
          <w:szCs w:val="20"/>
        </w:rPr>
        <w:t xml:space="preserve"> </w:t>
      </w:r>
      <w:proofErr w:type="spellStart"/>
      <w:r w:rsidRPr="001B18B7">
        <w:rPr>
          <w:rFonts w:eastAsia="Verdana" w:cstheme="minorHAnsi"/>
          <w:spacing w:val="-2"/>
          <w:position w:val="1"/>
          <w:sz w:val="20"/>
          <w:szCs w:val="20"/>
        </w:rPr>
        <w:t>иновацијама</w:t>
      </w:r>
      <w:proofErr w:type="spellEnd"/>
      <w:r w:rsidRPr="001B18B7">
        <w:rPr>
          <w:rFonts w:eastAsia="Verdana" w:cstheme="minorHAnsi"/>
          <w:spacing w:val="-2"/>
          <w:position w:val="1"/>
          <w:sz w:val="20"/>
          <w:szCs w:val="20"/>
        </w:rPr>
        <w:t>,</w:t>
      </w:r>
      <w:r w:rsidRPr="001B18B7">
        <w:rPr>
          <w:rFonts w:eastAsia="Verdana" w:cstheme="minorHAnsi"/>
          <w:spacing w:val="-20"/>
          <w:position w:val="1"/>
          <w:sz w:val="20"/>
          <w:szCs w:val="20"/>
        </w:rPr>
        <w:t xml:space="preserve"> </w:t>
      </w:r>
      <w:proofErr w:type="spellStart"/>
      <w:r w:rsidRPr="001B18B7">
        <w:rPr>
          <w:rFonts w:eastAsia="Verdana" w:cstheme="minorHAnsi"/>
          <w:spacing w:val="-2"/>
          <w:position w:val="1"/>
          <w:sz w:val="20"/>
          <w:szCs w:val="20"/>
        </w:rPr>
        <w:t>културној</w:t>
      </w:r>
      <w:proofErr w:type="spellEnd"/>
      <w:r w:rsidRPr="001B18B7">
        <w:rPr>
          <w:rFonts w:eastAsia="Verdana" w:cstheme="minorHAnsi"/>
          <w:spacing w:val="-2"/>
          <w:position w:val="1"/>
          <w:sz w:val="20"/>
          <w:szCs w:val="20"/>
        </w:rPr>
        <w:t xml:space="preserve"> </w:t>
      </w:r>
      <w:proofErr w:type="spellStart"/>
      <w:r w:rsidRPr="001B18B7">
        <w:rPr>
          <w:rFonts w:eastAsia="Verdana" w:cstheme="minorHAnsi"/>
          <w:sz w:val="20"/>
          <w:szCs w:val="20"/>
        </w:rPr>
        <w:t>разноликости</w:t>
      </w:r>
      <w:proofErr w:type="spellEnd"/>
      <w:r w:rsidRPr="001B18B7">
        <w:rPr>
          <w:rFonts w:eastAsia="Verdana" w:cstheme="minorHAnsi"/>
          <w:sz w:val="20"/>
          <w:szCs w:val="20"/>
        </w:rPr>
        <w:t xml:space="preserve"> и </w:t>
      </w:r>
      <w:proofErr w:type="spellStart"/>
      <w:r w:rsidRPr="001B18B7">
        <w:rPr>
          <w:rFonts w:eastAsia="Verdana" w:cstheme="minorHAnsi"/>
          <w:sz w:val="20"/>
          <w:szCs w:val="20"/>
        </w:rPr>
        <w:t>глобалној</w:t>
      </w:r>
      <w:proofErr w:type="spellEnd"/>
      <w:r w:rsidRPr="001B18B7">
        <w:rPr>
          <w:rFonts w:eastAsia="Verdana" w:cstheme="minorHAnsi"/>
          <w:sz w:val="20"/>
          <w:szCs w:val="20"/>
        </w:rPr>
        <w:t xml:space="preserve"> </w:t>
      </w:r>
      <w:proofErr w:type="spellStart"/>
      <w:r w:rsidRPr="001B18B7">
        <w:rPr>
          <w:rFonts w:eastAsia="Verdana" w:cstheme="minorHAnsi"/>
          <w:sz w:val="20"/>
          <w:szCs w:val="20"/>
        </w:rPr>
        <w:t>сарадњи</w:t>
      </w:r>
      <w:proofErr w:type="spellEnd"/>
      <w:r w:rsidRPr="001B18B7">
        <w:rPr>
          <w:rFonts w:eastAsia="Verdana" w:cstheme="minorHAnsi"/>
          <w:sz w:val="20"/>
          <w:szCs w:val="20"/>
        </w:rPr>
        <w:t>.</w:t>
      </w:r>
    </w:p>
    <w:p w14:paraId="03403C03" w14:textId="77777777" w:rsidR="008B0C78" w:rsidRPr="001B18B7" w:rsidRDefault="008B0C78" w:rsidP="008B0C78">
      <w:pPr>
        <w:widowControl w:val="0"/>
        <w:autoSpaceDE w:val="0"/>
        <w:autoSpaceDN w:val="0"/>
        <w:spacing w:after="0" w:line="240" w:lineRule="auto"/>
        <w:contextualSpacing/>
        <w:rPr>
          <w:rFonts w:eastAsia="Verdana" w:cstheme="minorHAnsi"/>
          <w:sz w:val="20"/>
          <w:szCs w:val="20"/>
          <w:lang w:val="sr-Cyrl-RS"/>
        </w:rPr>
      </w:pPr>
    </w:p>
    <w:p w14:paraId="524AF50A" w14:textId="77777777" w:rsidR="008B0C78" w:rsidRDefault="008B0C78" w:rsidP="008B0C78">
      <w:pPr>
        <w:widowControl w:val="0"/>
        <w:autoSpaceDE w:val="0"/>
        <w:autoSpaceDN w:val="0"/>
        <w:spacing w:before="147" w:after="0" w:line="240" w:lineRule="auto"/>
        <w:ind w:firstLine="12"/>
        <w:contextualSpacing/>
        <w:rPr>
          <w:rFonts w:eastAsia="Verdana" w:cstheme="minorHAnsi"/>
          <w:b/>
          <w:spacing w:val="-6"/>
          <w:sz w:val="20"/>
          <w:szCs w:val="20"/>
        </w:rPr>
        <w:sectPr w:rsidR="008B0C78" w:rsidSect="00FF655F">
          <w:pgSz w:w="11910" w:h="16840"/>
          <w:pgMar w:top="1440" w:right="1440" w:bottom="1440" w:left="1440" w:header="0" w:footer="358" w:gutter="0"/>
          <w:cols w:space="720"/>
          <w:docGrid w:linePitch="299"/>
        </w:sectPr>
      </w:pPr>
      <w:r w:rsidRPr="001B18B7">
        <w:rPr>
          <w:rFonts w:eastAsia="Verdana" w:cstheme="minorHAnsi"/>
          <w:b/>
          <w:sz w:val="20"/>
          <w:szCs w:val="20"/>
          <w:lang w:val="sr-Cyrl-RS"/>
        </w:rPr>
        <w:t xml:space="preserve">Време </w:t>
      </w:r>
      <w:r>
        <w:rPr>
          <w:rFonts w:eastAsia="Verdana" w:cstheme="minorHAnsi"/>
          <w:b/>
          <w:sz w:val="20"/>
          <w:szCs w:val="20"/>
          <w:lang w:val="sr-Cyrl-RS"/>
        </w:rPr>
        <w:t>трајања је један дан, а врем</w:t>
      </w:r>
      <w:r w:rsidRPr="001B18B7">
        <w:rPr>
          <w:rFonts w:eastAsia="Verdana" w:cstheme="minorHAnsi"/>
          <w:b/>
          <w:sz w:val="20"/>
          <w:szCs w:val="20"/>
          <w:lang w:val="sr-Cyrl-RS"/>
        </w:rPr>
        <w:t>е реализације: 1</w:t>
      </w:r>
      <w:r w:rsidRPr="001B18B7">
        <w:rPr>
          <w:rFonts w:eastAsia="Verdana" w:cstheme="minorHAnsi"/>
          <w:b/>
          <w:spacing w:val="-6"/>
          <w:sz w:val="20"/>
          <w:szCs w:val="20"/>
        </w:rPr>
        <w:t>7.5.2027.-</w:t>
      </w:r>
      <w:r w:rsidRPr="001B18B7">
        <w:rPr>
          <w:rFonts w:eastAsia="Verdana" w:cstheme="minorHAnsi"/>
          <w:b/>
          <w:spacing w:val="-20"/>
          <w:sz w:val="20"/>
          <w:szCs w:val="20"/>
        </w:rPr>
        <w:t xml:space="preserve"> </w:t>
      </w:r>
      <w:r w:rsidRPr="001B18B7">
        <w:rPr>
          <w:rFonts w:eastAsia="Verdana" w:cstheme="minorHAnsi"/>
          <w:b/>
          <w:spacing w:val="-6"/>
          <w:sz w:val="20"/>
          <w:szCs w:val="20"/>
        </w:rPr>
        <w:t>25.06.2027.</w:t>
      </w:r>
      <w:r w:rsidRPr="001B18B7">
        <w:rPr>
          <w:rFonts w:eastAsia="Verdana" w:cstheme="minorHAnsi"/>
          <w:b/>
          <w:spacing w:val="-20"/>
          <w:sz w:val="20"/>
          <w:szCs w:val="20"/>
        </w:rPr>
        <w:t xml:space="preserve"> </w:t>
      </w:r>
      <w:r w:rsidRPr="001B18B7">
        <w:rPr>
          <w:rFonts w:eastAsia="Verdana" w:cstheme="minorHAnsi"/>
          <w:b/>
          <w:spacing w:val="-6"/>
          <w:sz w:val="20"/>
          <w:szCs w:val="20"/>
        </w:rPr>
        <w:t>-</w:t>
      </w:r>
      <w:r w:rsidRPr="001B18B7">
        <w:rPr>
          <w:rFonts w:eastAsia="Verdana" w:cstheme="minorHAnsi"/>
          <w:b/>
          <w:spacing w:val="-19"/>
          <w:sz w:val="20"/>
          <w:szCs w:val="20"/>
        </w:rPr>
        <w:t xml:space="preserve"> </w:t>
      </w:r>
      <w:proofErr w:type="spellStart"/>
      <w:r w:rsidRPr="001B18B7">
        <w:rPr>
          <w:rFonts w:eastAsia="Verdana" w:cstheme="minorHAnsi"/>
          <w:b/>
          <w:spacing w:val="-6"/>
          <w:sz w:val="20"/>
          <w:szCs w:val="20"/>
        </w:rPr>
        <w:t>према</w:t>
      </w:r>
      <w:proofErr w:type="spellEnd"/>
      <w:r w:rsidRPr="001B18B7">
        <w:rPr>
          <w:rFonts w:eastAsia="Verdana" w:cstheme="minorHAnsi"/>
          <w:b/>
          <w:spacing w:val="-20"/>
          <w:sz w:val="20"/>
          <w:szCs w:val="20"/>
        </w:rPr>
        <w:t xml:space="preserve"> </w:t>
      </w:r>
      <w:r w:rsidRPr="001B18B7">
        <w:rPr>
          <w:rFonts w:eastAsia="Verdana" w:cstheme="minorHAnsi"/>
          <w:b/>
          <w:spacing w:val="-20"/>
          <w:sz w:val="20"/>
          <w:szCs w:val="20"/>
          <w:lang w:val="sr-Cyrl-RS"/>
        </w:rPr>
        <w:t xml:space="preserve"> </w:t>
      </w:r>
      <w:proofErr w:type="spellStart"/>
      <w:r w:rsidRPr="001B18B7">
        <w:rPr>
          <w:rFonts w:eastAsia="Verdana" w:cstheme="minorHAnsi"/>
          <w:b/>
          <w:spacing w:val="-6"/>
          <w:sz w:val="20"/>
          <w:szCs w:val="20"/>
        </w:rPr>
        <w:t>изабраном</w:t>
      </w:r>
      <w:proofErr w:type="spellEnd"/>
      <w:r w:rsidRPr="001B18B7">
        <w:rPr>
          <w:rFonts w:eastAsia="Verdana" w:cstheme="minorHAnsi"/>
          <w:b/>
          <w:spacing w:val="-19"/>
          <w:sz w:val="20"/>
          <w:szCs w:val="20"/>
        </w:rPr>
        <w:t xml:space="preserve"> </w:t>
      </w:r>
      <w:r w:rsidRPr="001B18B7">
        <w:rPr>
          <w:rFonts w:eastAsia="Verdana" w:cstheme="minorHAnsi"/>
          <w:b/>
          <w:spacing w:val="-19"/>
          <w:sz w:val="20"/>
          <w:szCs w:val="20"/>
          <w:lang w:val="sr-Cyrl-RS"/>
        </w:rPr>
        <w:t xml:space="preserve"> </w:t>
      </w:r>
      <w:proofErr w:type="spellStart"/>
      <w:r w:rsidRPr="001B18B7">
        <w:rPr>
          <w:rFonts w:eastAsia="Verdana" w:cstheme="minorHAnsi"/>
          <w:b/>
          <w:spacing w:val="-6"/>
          <w:sz w:val="20"/>
          <w:szCs w:val="20"/>
        </w:rPr>
        <w:t>датуму</w:t>
      </w:r>
      <w:proofErr w:type="spellEnd"/>
      <w:r w:rsidRPr="001B18B7">
        <w:rPr>
          <w:rFonts w:eastAsia="Verdana" w:cstheme="minorHAnsi"/>
          <w:b/>
          <w:spacing w:val="-20"/>
          <w:sz w:val="20"/>
          <w:szCs w:val="20"/>
        </w:rPr>
        <w:t xml:space="preserve"> </w:t>
      </w:r>
      <w:r w:rsidRPr="001B18B7">
        <w:rPr>
          <w:rFonts w:eastAsia="Verdana" w:cstheme="minorHAnsi"/>
          <w:b/>
          <w:spacing w:val="-20"/>
          <w:sz w:val="20"/>
          <w:szCs w:val="20"/>
          <w:lang w:val="sr-Cyrl-RS"/>
        </w:rPr>
        <w:t xml:space="preserve"> </w:t>
      </w:r>
      <w:proofErr w:type="spellStart"/>
      <w:r w:rsidRPr="001B18B7">
        <w:rPr>
          <w:rFonts w:eastAsia="Verdana" w:cstheme="minorHAnsi"/>
          <w:b/>
          <w:spacing w:val="-6"/>
          <w:sz w:val="20"/>
          <w:szCs w:val="20"/>
        </w:rPr>
        <w:t>школе</w:t>
      </w:r>
      <w:proofErr w:type="spellEnd"/>
      <w:r w:rsidRPr="001B18B7">
        <w:rPr>
          <w:rFonts w:eastAsia="Verdana" w:cstheme="minorHAnsi"/>
          <w:b/>
          <w:spacing w:val="-19"/>
          <w:sz w:val="20"/>
          <w:szCs w:val="20"/>
        </w:rPr>
        <w:t xml:space="preserve"> </w:t>
      </w:r>
      <w:r w:rsidRPr="001B18B7">
        <w:rPr>
          <w:rFonts w:eastAsia="Verdana" w:cstheme="minorHAnsi"/>
          <w:b/>
          <w:spacing w:val="-19"/>
          <w:sz w:val="20"/>
          <w:szCs w:val="20"/>
          <w:lang w:val="sr-Cyrl-RS"/>
        </w:rPr>
        <w:t xml:space="preserve"> </w:t>
      </w:r>
      <w:proofErr w:type="spellStart"/>
      <w:r w:rsidRPr="001B18B7">
        <w:rPr>
          <w:rFonts w:eastAsia="Verdana" w:cstheme="minorHAnsi"/>
          <w:b/>
          <w:spacing w:val="-6"/>
          <w:sz w:val="20"/>
          <w:szCs w:val="20"/>
        </w:rPr>
        <w:t>на</w:t>
      </w:r>
      <w:proofErr w:type="spellEnd"/>
      <w:r w:rsidRPr="001B18B7">
        <w:rPr>
          <w:rFonts w:eastAsia="Verdana" w:cstheme="minorHAnsi"/>
          <w:b/>
          <w:spacing w:val="-20"/>
          <w:sz w:val="20"/>
          <w:szCs w:val="20"/>
        </w:rPr>
        <w:t xml:space="preserve"> </w:t>
      </w:r>
      <w:r w:rsidRPr="001B18B7">
        <w:rPr>
          <w:rFonts w:eastAsia="Verdana" w:cstheme="minorHAnsi"/>
          <w:b/>
          <w:spacing w:val="-20"/>
          <w:sz w:val="20"/>
          <w:szCs w:val="20"/>
          <w:lang w:val="sr-Cyrl-RS"/>
        </w:rPr>
        <w:t xml:space="preserve"> </w:t>
      </w:r>
      <w:proofErr w:type="spellStart"/>
      <w:r w:rsidRPr="001B18B7">
        <w:rPr>
          <w:rFonts w:eastAsia="Verdana" w:cstheme="minorHAnsi"/>
          <w:b/>
          <w:spacing w:val="-6"/>
          <w:sz w:val="20"/>
          <w:szCs w:val="20"/>
        </w:rPr>
        <w:t>апликационом</w:t>
      </w:r>
      <w:proofErr w:type="spellEnd"/>
      <w:r w:rsidRPr="001B18B7">
        <w:rPr>
          <w:rFonts w:eastAsia="Verdana" w:cstheme="minorHAnsi"/>
          <w:b/>
          <w:spacing w:val="-19"/>
          <w:sz w:val="20"/>
          <w:szCs w:val="20"/>
        </w:rPr>
        <w:t xml:space="preserve"> </w:t>
      </w:r>
      <w:proofErr w:type="spellStart"/>
      <w:r w:rsidRPr="001B18B7">
        <w:rPr>
          <w:rFonts w:eastAsia="Verdana" w:cstheme="minorHAnsi"/>
          <w:b/>
          <w:spacing w:val="-6"/>
          <w:sz w:val="20"/>
          <w:szCs w:val="20"/>
        </w:rPr>
        <w:t>формулару</w:t>
      </w:r>
      <w:proofErr w:type="spellEnd"/>
    </w:p>
    <w:p w14:paraId="20A75216" w14:textId="77777777" w:rsidR="008B0C78" w:rsidRPr="00FF655F" w:rsidRDefault="00FF655F" w:rsidP="00FF655F">
      <w:pPr>
        <w:rPr>
          <w:rFonts w:eastAsia="Tahoma" w:cstheme="minorHAnsi"/>
          <w:smallCaps/>
          <w:sz w:val="24"/>
          <w:szCs w:val="24"/>
          <w:lang w:val="sr-Cyrl-RS"/>
        </w:rPr>
      </w:pPr>
      <w:r w:rsidRPr="00FF655F">
        <w:rPr>
          <w:rFonts w:eastAsia="Tahoma" w:cstheme="minorHAnsi"/>
          <w:smallCaps/>
          <w:sz w:val="24"/>
          <w:szCs w:val="24"/>
          <w:lang w:val="sr-Cyrl-RS"/>
        </w:rPr>
        <w:lastRenderedPageBreak/>
        <w:t>Ученици млађих разреда</w:t>
      </w:r>
    </w:p>
    <w:p w14:paraId="4E04CB1E" w14:textId="77777777" w:rsidR="008B0C78" w:rsidRPr="005A7874" w:rsidRDefault="008B0C78" w:rsidP="008B0C78">
      <w:pPr>
        <w:widowControl w:val="0"/>
        <w:autoSpaceDE w:val="0"/>
        <w:autoSpaceDN w:val="0"/>
        <w:spacing w:before="8" w:after="0" w:line="240" w:lineRule="auto"/>
        <w:rPr>
          <w:rFonts w:ascii="Tahoma" w:eastAsia="Verdana" w:hAnsi="Verdana" w:cs="Verdana"/>
          <w:b/>
          <w:sz w:val="20"/>
          <w:szCs w:val="19"/>
        </w:rPr>
      </w:pPr>
    </w:p>
    <w:tbl>
      <w:tblPr>
        <w:tblStyle w:val="TableGrid1"/>
        <w:tblW w:w="9606" w:type="dxa"/>
        <w:tblLayout w:type="fixed"/>
        <w:tblLook w:val="01E0" w:firstRow="1" w:lastRow="1" w:firstColumn="1" w:lastColumn="1" w:noHBand="0" w:noVBand="0"/>
      </w:tblPr>
      <w:tblGrid>
        <w:gridCol w:w="2533"/>
        <w:gridCol w:w="3427"/>
        <w:gridCol w:w="3646"/>
      </w:tblGrid>
      <w:tr w:rsidR="008B0C78" w:rsidRPr="001B18B7" w14:paraId="7C1E93C8" w14:textId="77777777" w:rsidTr="008D1373">
        <w:trPr>
          <w:trHeight w:val="606"/>
        </w:trPr>
        <w:tc>
          <w:tcPr>
            <w:tcW w:w="2533" w:type="dxa"/>
          </w:tcPr>
          <w:p w14:paraId="28F10F6C" w14:textId="77777777" w:rsidR="008B0C78" w:rsidRPr="001B18B7" w:rsidRDefault="008B0C78" w:rsidP="008B0C78">
            <w:pPr>
              <w:widowControl w:val="0"/>
              <w:autoSpaceDE w:val="0"/>
              <w:autoSpaceDN w:val="0"/>
              <w:spacing w:before="1"/>
              <w:ind w:left="158"/>
              <w:contextualSpacing/>
              <w:jc w:val="center"/>
              <w:rPr>
                <w:rFonts w:eastAsia="Verdana" w:cstheme="minorHAnsi"/>
                <w:b/>
                <w:sz w:val="20"/>
                <w:szCs w:val="20"/>
              </w:rPr>
            </w:pPr>
            <w:proofErr w:type="spellStart"/>
            <w:r w:rsidRPr="001B18B7">
              <w:rPr>
                <w:rFonts w:eastAsia="Verdana" w:cstheme="minorHAnsi"/>
                <w:b/>
                <w:color w:val="231F20"/>
                <w:spacing w:val="-4"/>
                <w:w w:val="105"/>
                <w:sz w:val="20"/>
                <w:szCs w:val="20"/>
              </w:rPr>
              <w:t>Образовно-васпитни</w:t>
            </w:r>
            <w:proofErr w:type="spellEnd"/>
            <w:r w:rsidRPr="001B18B7">
              <w:rPr>
                <w:rFonts w:eastAsia="Verdana" w:cstheme="minorHAnsi"/>
                <w:b/>
                <w:color w:val="231F20"/>
                <w:spacing w:val="4"/>
                <w:w w:val="105"/>
                <w:sz w:val="20"/>
                <w:szCs w:val="20"/>
              </w:rPr>
              <w:t xml:space="preserve"> </w:t>
            </w:r>
            <w:proofErr w:type="spellStart"/>
            <w:r w:rsidRPr="001B18B7">
              <w:rPr>
                <w:rFonts w:eastAsia="Verdana" w:cstheme="minorHAnsi"/>
                <w:b/>
                <w:color w:val="231F20"/>
                <w:spacing w:val="-4"/>
                <w:w w:val="105"/>
                <w:sz w:val="20"/>
                <w:szCs w:val="20"/>
              </w:rPr>
              <w:t>циљеви</w:t>
            </w:r>
            <w:proofErr w:type="spellEnd"/>
            <w:r w:rsidRPr="001B18B7">
              <w:rPr>
                <w:rFonts w:eastAsia="Verdana" w:cstheme="minorHAnsi"/>
                <w:b/>
                <w:color w:val="231F20"/>
                <w:spacing w:val="4"/>
                <w:w w:val="105"/>
                <w:sz w:val="20"/>
                <w:szCs w:val="20"/>
              </w:rPr>
              <w:t xml:space="preserve"> </w:t>
            </w:r>
            <w:r w:rsidRPr="001B18B7">
              <w:rPr>
                <w:rFonts w:eastAsia="Verdana" w:cstheme="minorHAnsi"/>
                <w:b/>
                <w:color w:val="231F20"/>
                <w:spacing w:val="-4"/>
                <w:w w:val="105"/>
                <w:sz w:val="20"/>
                <w:szCs w:val="20"/>
              </w:rPr>
              <w:t>и</w:t>
            </w:r>
            <w:r w:rsidRPr="001B18B7">
              <w:rPr>
                <w:rFonts w:eastAsia="Verdana" w:cstheme="minorHAnsi"/>
                <w:b/>
                <w:color w:val="231F20"/>
                <w:spacing w:val="4"/>
                <w:w w:val="105"/>
                <w:sz w:val="20"/>
                <w:szCs w:val="20"/>
              </w:rPr>
              <w:t xml:space="preserve"> </w:t>
            </w:r>
            <w:proofErr w:type="spellStart"/>
            <w:r w:rsidRPr="001B18B7">
              <w:rPr>
                <w:rFonts w:eastAsia="Verdana" w:cstheme="minorHAnsi"/>
                <w:b/>
                <w:color w:val="231F20"/>
                <w:spacing w:val="-4"/>
                <w:w w:val="105"/>
                <w:sz w:val="20"/>
                <w:szCs w:val="20"/>
              </w:rPr>
              <w:t>задаци</w:t>
            </w:r>
            <w:proofErr w:type="spellEnd"/>
          </w:p>
        </w:tc>
        <w:tc>
          <w:tcPr>
            <w:tcW w:w="3427" w:type="dxa"/>
          </w:tcPr>
          <w:p w14:paraId="42E96DB0" w14:textId="77777777" w:rsidR="008B0C78" w:rsidRPr="001B18B7" w:rsidRDefault="008B0C78" w:rsidP="008B0C78">
            <w:pPr>
              <w:widowControl w:val="0"/>
              <w:autoSpaceDE w:val="0"/>
              <w:autoSpaceDN w:val="0"/>
              <w:ind w:left="301" w:right="431"/>
              <w:contextualSpacing/>
              <w:jc w:val="center"/>
              <w:rPr>
                <w:rFonts w:eastAsia="Verdana" w:cstheme="minorHAnsi"/>
                <w:b/>
                <w:sz w:val="20"/>
                <w:szCs w:val="20"/>
              </w:rPr>
            </w:pPr>
            <w:proofErr w:type="spellStart"/>
            <w:r w:rsidRPr="001B18B7">
              <w:rPr>
                <w:rFonts w:eastAsia="Verdana" w:cstheme="minorHAnsi"/>
                <w:b/>
                <w:color w:val="231F20"/>
                <w:spacing w:val="-2"/>
                <w:w w:val="105"/>
                <w:sz w:val="20"/>
                <w:szCs w:val="20"/>
              </w:rPr>
              <w:t>Планирани</w:t>
            </w:r>
            <w:proofErr w:type="spellEnd"/>
            <w:r w:rsidRPr="001B18B7">
              <w:rPr>
                <w:rFonts w:eastAsia="Verdana" w:cstheme="minorHAnsi"/>
                <w:b/>
                <w:color w:val="231F20"/>
                <w:spacing w:val="-11"/>
                <w:w w:val="105"/>
                <w:sz w:val="20"/>
                <w:szCs w:val="20"/>
              </w:rPr>
              <w:t xml:space="preserve"> </w:t>
            </w:r>
            <w:proofErr w:type="spellStart"/>
            <w:r w:rsidRPr="001B18B7">
              <w:rPr>
                <w:rFonts w:eastAsia="Verdana" w:cstheme="minorHAnsi"/>
                <w:b/>
                <w:color w:val="231F20"/>
                <w:spacing w:val="-2"/>
                <w:w w:val="105"/>
                <w:sz w:val="20"/>
                <w:szCs w:val="20"/>
              </w:rPr>
              <w:t>начин</w:t>
            </w:r>
            <w:proofErr w:type="spellEnd"/>
            <w:r w:rsidRPr="001B18B7">
              <w:rPr>
                <w:rFonts w:eastAsia="Verdana" w:cstheme="minorHAnsi"/>
                <w:b/>
                <w:color w:val="231F20"/>
                <w:spacing w:val="-10"/>
                <w:w w:val="105"/>
                <w:sz w:val="20"/>
                <w:szCs w:val="20"/>
              </w:rPr>
              <w:t xml:space="preserve"> </w:t>
            </w:r>
            <w:proofErr w:type="spellStart"/>
            <w:r w:rsidRPr="001B18B7">
              <w:rPr>
                <w:rFonts w:eastAsia="Verdana" w:cstheme="minorHAnsi"/>
                <w:b/>
                <w:color w:val="231F20"/>
                <w:spacing w:val="-2"/>
                <w:w w:val="105"/>
                <w:sz w:val="20"/>
                <w:szCs w:val="20"/>
              </w:rPr>
              <w:t>остваривања</w:t>
            </w:r>
            <w:proofErr w:type="spellEnd"/>
            <w:r w:rsidRPr="001B18B7">
              <w:rPr>
                <w:rFonts w:eastAsia="Verdana" w:cstheme="minorHAnsi"/>
                <w:b/>
                <w:color w:val="231F20"/>
                <w:spacing w:val="-10"/>
                <w:w w:val="105"/>
                <w:sz w:val="20"/>
                <w:szCs w:val="20"/>
              </w:rPr>
              <w:t xml:space="preserve"> </w:t>
            </w:r>
            <w:proofErr w:type="spellStart"/>
            <w:r w:rsidRPr="001B18B7">
              <w:rPr>
                <w:rFonts w:eastAsia="Verdana" w:cstheme="minorHAnsi"/>
                <w:b/>
                <w:color w:val="231F20"/>
                <w:spacing w:val="-2"/>
                <w:w w:val="105"/>
                <w:sz w:val="20"/>
                <w:szCs w:val="20"/>
              </w:rPr>
              <w:t>циља</w:t>
            </w:r>
            <w:proofErr w:type="spellEnd"/>
            <w:r w:rsidRPr="001B18B7">
              <w:rPr>
                <w:rFonts w:eastAsia="Verdana" w:cstheme="minorHAnsi"/>
                <w:b/>
                <w:color w:val="231F20"/>
                <w:spacing w:val="-2"/>
                <w:w w:val="105"/>
                <w:sz w:val="20"/>
                <w:szCs w:val="20"/>
              </w:rPr>
              <w:t xml:space="preserve"> </w:t>
            </w:r>
            <w:proofErr w:type="spellStart"/>
            <w:r w:rsidRPr="001B18B7">
              <w:rPr>
                <w:rFonts w:eastAsia="Verdana" w:cstheme="minorHAnsi"/>
                <w:b/>
                <w:color w:val="231F20"/>
                <w:w w:val="105"/>
                <w:sz w:val="20"/>
                <w:szCs w:val="20"/>
              </w:rPr>
              <w:t>током</w:t>
            </w:r>
            <w:proofErr w:type="spellEnd"/>
            <w:r w:rsidRPr="001B18B7">
              <w:rPr>
                <w:rFonts w:eastAsia="Verdana" w:cstheme="minorHAnsi"/>
                <w:b/>
                <w:color w:val="231F20"/>
                <w:spacing w:val="-13"/>
                <w:w w:val="105"/>
                <w:sz w:val="20"/>
                <w:szCs w:val="20"/>
              </w:rPr>
              <w:t xml:space="preserve"> </w:t>
            </w:r>
            <w:proofErr w:type="spellStart"/>
            <w:r w:rsidRPr="001B18B7">
              <w:rPr>
                <w:rFonts w:eastAsia="Verdana" w:cstheme="minorHAnsi"/>
                <w:b/>
                <w:color w:val="231F20"/>
                <w:w w:val="105"/>
                <w:sz w:val="20"/>
                <w:szCs w:val="20"/>
              </w:rPr>
              <w:t>организоване</w:t>
            </w:r>
            <w:proofErr w:type="spellEnd"/>
            <w:r w:rsidRPr="001B18B7">
              <w:rPr>
                <w:rFonts w:eastAsia="Verdana" w:cstheme="minorHAnsi"/>
                <w:b/>
                <w:color w:val="231F20"/>
                <w:spacing w:val="-12"/>
                <w:w w:val="105"/>
                <w:sz w:val="20"/>
                <w:szCs w:val="20"/>
              </w:rPr>
              <w:t xml:space="preserve"> </w:t>
            </w:r>
            <w:proofErr w:type="spellStart"/>
            <w:r w:rsidRPr="001B18B7">
              <w:rPr>
                <w:rFonts w:eastAsia="Verdana" w:cstheme="minorHAnsi"/>
                <w:b/>
                <w:color w:val="231F20"/>
                <w:w w:val="105"/>
                <w:sz w:val="20"/>
                <w:szCs w:val="20"/>
              </w:rPr>
              <w:t>школске</w:t>
            </w:r>
            <w:proofErr w:type="spellEnd"/>
            <w:r w:rsidRPr="001B18B7">
              <w:rPr>
                <w:rFonts w:eastAsia="Verdana" w:cstheme="minorHAnsi"/>
                <w:b/>
                <w:color w:val="231F20"/>
                <w:spacing w:val="-12"/>
                <w:w w:val="105"/>
                <w:sz w:val="20"/>
                <w:szCs w:val="20"/>
              </w:rPr>
              <w:t xml:space="preserve"> </w:t>
            </w:r>
            <w:proofErr w:type="spellStart"/>
            <w:r w:rsidRPr="001B18B7">
              <w:rPr>
                <w:rFonts w:eastAsia="Verdana" w:cstheme="minorHAnsi"/>
                <w:b/>
                <w:color w:val="231F20"/>
                <w:w w:val="105"/>
                <w:sz w:val="20"/>
                <w:szCs w:val="20"/>
              </w:rPr>
              <w:t>посете</w:t>
            </w:r>
            <w:proofErr w:type="spellEnd"/>
          </w:p>
        </w:tc>
        <w:tc>
          <w:tcPr>
            <w:tcW w:w="3646" w:type="dxa"/>
          </w:tcPr>
          <w:p w14:paraId="1021CF68" w14:textId="77777777" w:rsidR="008B0C78" w:rsidRPr="001B18B7" w:rsidRDefault="008B0C78" w:rsidP="008B0C78">
            <w:pPr>
              <w:widowControl w:val="0"/>
              <w:autoSpaceDE w:val="0"/>
              <w:autoSpaceDN w:val="0"/>
              <w:ind w:left="240" w:right="141"/>
              <w:contextualSpacing/>
              <w:jc w:val="center"/>
              <w:rPr>
                <w:rFonts w:eastAsia="Verdana" w:cstheme="minorHAnsi"/>
                <w:b/>
                <w:sz w:val="20"/>
                <w:szCs w:val="20"/>
              </w:rPr>
            </w:pPr>
            <w:proofErr w:type="spellStart"/>
            <w:r w:rsidRPr="001B18B7">
              <w:rPr>
                <w:rFonts w:eastAsia="Verdana" w:cstheme="minorHAnsi"/>
                <w:b/>
                <w:color w:val="231F20"/>
                <w:spacing w:val="-2"/>
                <w:w w:val="105"/>
                <w:sz w:val="20"/>
                <w:szCs w:val="20"/>
              </w:rPr>
              <w:t>Потенцијални</w:t>
            </w:r>
            <w:proofErr w:type="spellEnd"/>
            <w:r w:rsidRPr="001B18B7">
              <w:rPr>
                <w:rFonts w:eastAsia="Verdana" w:cstheme="minorHAnsi"/>
                <w:b/>
                <w:color w:val="231F20"/>
                <w:spacing w:val="-11"/>
                <w:w w:val="105"/>
                <w:sz w:val="20"/>
                <w:szCs w:val="20"/>
              </w:rPr>
              <w:t xml:space="preserve"> </w:t>
            </w:r>
            <w:proofErr w:type="spellStart"/>
            <w:r w:rsidRPr="001B18B7">
              <w:rPr>
                <w:rFonts w:eastAsia="Verdana" w:cstheme="minorHAnsi"/>
                <w:b/>
                <w:color w:val="231F20"/>
                <w:spacing w:val="-2"/>
                <w:w w:val="105"/>
                <w:sz w:val="20"/>
                <w:szCs w:val="20"/>
              </w:rPr>
              <w:t>образовни</w:t>
            </w:r>
            <w:proofErr w:type="spellEnd"/>
            <w:r w:rsidRPr="001B18B7">
              <w:rPr>
                <w:rFonts w:eastAsia="Verdana" w:cstheme="minorHAnsi"/>
                <w:b/>
                <w:color w:val="231F20"/>
                <w:spacing w:val="-10"/>
                <w:w w:val="105"/>
                <w:sz w:val="20"/>
                <w:szCs w:val="20"/>
              </w:rPr>
              <w:t xml:space="preserve"> </w:t>
            </w:r>
            <w:proofErr w:type="spellStart"/>
            <w:r w:rsidRPr="001B18B7">
              <w:rPr>
                <w:rFonts w:eastAsia="Verdana" w:cstheme="minorHAnsi"/>
                <w:b/>
                <w:color w:val="231F20"/>
                <w:spacing w:val="-2"/>
                <w:w w:val="105"/>
                <w:sz w:val="20"/>
                <w:szCs w:val="20"/>
              </w:rPr>
              <w:t>исходи</w:t>
            </w:r>
            <w:proofErr w:type="spellEnd"/>
            <w:r w:rsidRPr="001B18B7">
              <w:rPr>
                <w:rFonts w:eastAsia="Verdana" w:cstheme="minorHAnsi"/>
                <w:b/>
                <w:color w:val="231F20"/>
                <w:spacing w:val="-10"/>
                <w:w w:val="105"/>
                <w:sz w:val="20"/>
                <w:szCs w:val="20"/>
              </w:rPr>
              <w:t xml:space="preserve"> </w:t>
            </w:r>
            <w:r w:rsidRPr="001B18B7">
              <w:rPr>
                <w:rFonts w:eastAsia="Verdana" w:cstheme="minorHAnsi"/>
                <w:b/>
                <w:color w:val="231F20"/>
                <w:spacing w:val="-2"/>
                <w:w w:val="105"/>
                <w:sz w:val="20"/>
                <w:szCs w:val="20"/>
              </w:rPr>
              <w:t xml:space="preserve">и </w:t>
            </w:r>
            <w:proofErr w:type="spellStart"/>
            <w:r w:rsidRPr="001B18B7">
              <w:rPr>
                <w:rFonts w:eastAsia="Verdana" w:cstheme="minorHAnsi"/>
                <w:b/>
                <w:color w:val="231F20"/>
                <w:w w:val="105"/>
                <w:sz w:val="20"/>
                <w:szCs w:val="20"/>
              </w:rPr>
              <w:t>искуства</w:t>
            </w:r>
            <w:proofErr w:type="spellEnd"/>
            <w:r w:rsidRPr="001B18B7">
              <w:rPr>
                <w:rFonts w:eastAsia="Verdana" w:cstheme="minorHAnsi"/>
                <w:b/>
                <w:color w:val="231F20"/>
                <w:w w:val="105"/>
                <w:sz w:val="20"/>
                <w:szCs w:val="20"/>
              </w:rPr>
              <w:t xml:space="preserve"> </w:t>
            </w:r>
            <w:proofErr w:type="spellStart"/>
            <w:r w:rsidRPr="001B18B7">
              <w:rPr>
                <w:rFonts w:eastAsia="Verdana" w:cstheme="minorHAnsi"/>
                <w:b/>
                <w:color w:val="231F20"/>
                <w:w w:val="105"/>
                <w:sz w:val="20"/>
                <w:szCs w:val="20"/>
              </w:rPr>
              <w:t>учења</w:t>
            </w:r>
            <w:proofErr w:type="spellEnd"/>
            <w:r w:rsidRPr="001B18B7">
              <w:rPr>
                <w:rFonts w:eastAsia="Verdana" w:cstheme="minorHAnsi"/>
                <w:b/>
                <w:color w:val="231F20"/>
                <w:w w:val="105"/>
                <w:sz w:val="20"/>
                <w:szCs w:val="20"/>
              </w:rPr>
              <w:t xml:space="preserve"> </w:t>
            </w:r>
            <w:proofErr w:type="spellStart"/>
            <w:r w:rsidRPr="001B18B7">
              <w:rPr>
                <w:rFonts w:eastAsia="Verdana" w:cstheme="minorHAnsi"/>
                <w:b/>
                <w:color w:val="231F20"/>
                <w:w w:val="105"/>
                <w:sz w:val="20"/>
                <w:szCs w:val="20"/>
              </w:rPr>
              <w:t>током</w:t>
            </w:r>
            <w:proofErr w:type="spellEnd"/>
            <w:r w:rsidRPr="001B18B7">
              <w:rPr>
                <w:rFonts w:eastAsia="Verdana" w:cstheme="minorHAnsi"/>
                <w:b/>
                <w:color w:val="231F20"/>
                <w:w w:val="105"/>
                <w:sz w:val="20"/>
                <w:szCs w:val="20"/>
              </w:rPr>
              <w:t xml:space="preserve"> </w:t>
            </w:r>
            <w:proofErr w:type="spellStart"/>
            <w:r w:rsidRPr="001B18B7">
              <w:rPr>
                <w:rFonts w:eastAsia="Verdana" w:cstheme="minorHAnsi"/>
                <w:b/>
                <w:color w:val="231F20"/>
                <w:w w:val="105"/>
                <w:sz w:val="20"/>
                <w:szCs w:val="20"/>
              </w:rPr>
              <w:t>посете</w:t>
            </w:r>
            <w:proofErr w:type="spellEnd"/>
          </w:p>
        </w:tc>
      </w:tr>
      <w:tr w:rsidR="008B0C78" w:rsidRPr="001B18B7" w14:paraId="2D1F86BB" w14:textId="77777777" w:rsidTr="008D1373">
        <w:trPr>
          <w:trHeight w:val="792"/>
        </w:trPr>
        <w:tc>
          <w:tcPr>
            <w:tcW w:w="2533" w:type="dxa"/>
          </w:tcPr>
          <w:p w14:paraId="3C18590A" w14:textId="77777777" w:rsidR="008B0C78" w:rsidRPr="001B18B7" w:rsidRDefault="008B0C78" w:rsidP="00FF655F">
            <w:pPr>
              <w:widowControl w:val="0"/>
              <w:autoSpaceDE w:val="0"/>
              <w:autoSpaceDN w:val="0"/>
              <w:spacing w:before="1"/>
              <w:ind w:firstLine="158"/>
              <w:contextualSpacing/>
              <w:jc w:val="center"/>
              <w:rPr>
                <w:rFonts w:eastAsia="Verdana" w:cstheme="minorHAnsi"/>
                <w:sz w:val="20"/>
                <w:szCs w:val="20"/>
              </w:rPr>
            </w:pPr>
            <w:r w:rsidRPr="001B18B7">
              <w:rPr>
                <w:rFonts w:eastAsia="Verdana" w:cstheme="minorHAnsi"/>
                <w:color w:val="231F20"/>
                <w:sz w:val="20"/>
                <w:szCs w:val="20"/>
              </w:rPr>
              <w:t>Проширивање</w:t>
            </w:r>
            <w:r w:rsidRPr="001B18B7">
              <w:rPr>
                <w:rFonts w:eastAsia="Verdana" w:cstheme="minorHAnsi"/>
                <w:color w:val="231F20"/>
                <w:spacing w:val="-15"/>
                <w:sz w:val="20"/>
                <w:szCs w:val="20"/>
              </w:rPr>
              <w:t xml:space="preserve"> </w:t>
            </w:r>
            <w:proofErr w:type="spellStart"/>
            <w:r w:rsidRPr="001B18B7">
              <w:rPr>
                <w:rFonts w:eastAsia="Verdana" w:cstheme="minorHAnsi"/>
                <w:color w:val="231F20"/>
                <w:sz w:val="20"/>
                <w:szCs w:val="20"/>
              </w:rPr>
              <w:t>знања</w:t>
            </w:r>
            <w:proofErr w:type="spellEnd"/>
            <w:r w:rsidRPr="001B18B7">
              <w:rPr>
                <w:rFonts w:eastAsia="Verdana" w:cstheme="minorHAnsi"/>
                <w:color w:val="231F20"/>
                <w:spacing w:val="-14"/>
                <w:sz w:val="20"/>
                <w:szCs w:val="20"/>
              </w:rPr>
              <w:t xml:space="preserve"> </w:t>
            </w:r>
            <w:r w:rsidRPr="001B18B7">
              <w:rPr>
                <w:rFonts w:eastAsia="Verdana" w:cstheme="minorHAnsi"/>
                <w:color w:val="231F20"/>
                <w:sz w:val="20"/>
                <w:szCs w:val="20"/>
              </w:rPr>
              <w:t>и</w:t>
            </w:r>
            <w:r w:rsidRPr="001B18B7">
              <w:rPr>
                <w:rFonts w:eastAsia="Verdana" w:cstheme="minorHAnsi"/>
                <w:color w:val="231F20"/>
                <w:spacing w:val="-14"/>
                <w:sz w:val="20"/>
                <w:szCs w:val="20"/>
              </w:rPr>
              <w:t xml:space="preserve"> </w:t>
            </w:r>
            <w:proofErr w:type="spellStart"/>
            <w:r w:rsidRPr="001B18B7">
              <w:rPr>
                <w:rFonts w:eastAsia="Verdana" w:cstheme="minorHAnsi"/>
                <w:color w:val="231F20"/>
                <w:sz w:val="20"/>
                <w:szCs w:val="20"/>
              </w:rPr>
              <w:t>упознавање</w:t>
            </w:r>
            <w:proofErr w:type="spellEnd"/>
            <w:r w:rsidRPr="001B18B7">
              <w:rPr>
                <w:rFonts w:eastAsia="Verdana" w:cstheme="minorHAnsi"/>
                <w:color w:val="231F20"/>
                <w:spacing w:val="-14"/>
                <w:sz w:val="20"/>
                <w:szCs w:val="20"/>
              </w:rPr>
              <w:t xml:space="preserve"> </w:t>
            </w:r>
            <w:proofErr w:type="spellStart"/>
            <w:r w:rsidRPr="001B18B7">
              <w:rPr>
                <w:rFonts w:eastAsia="Verdana" w:cstheme="minorHAnsi"/>
                <w:color w:val="231F20"/>
                <w:sz w:val="20"/>
                <w:szCs w:val="20"/>
              </w:rPr>
              <w:t>са</w:t>
            </w:r>
            <w:proofErr w:type="spellEnd"/>
            <w:r w:rsidRPr="001B18B7">
              <w:rPr>
                <w:rFonts w:eastAsia="Verdana" w:cstheme="minorHAnsi"/>
                <w:color w:val="231F20"/>
                <w:sz w:val="20"/>
                <w:szCs w:val="20"/>
              </w:rPr>
              <w:t xml:space="preserve"> </w:t>
            </w:r>
            <w:proofErr w:type="spellStart"/>
            <w:r w:rsidRPr="001B18B7">
              <w:rPr>
                <w:rFonts w:eastAsia="Verdana" w:cstheme="minorHAnsi"/>
                <w:color w:val="231F20"/>
                <w:sz w:val="20"/>
                <w:szCs w:val="20"/>
              </w:rPr>
              <w:t>историјским</w:t>
            </w:r>
            <w:proofErr w:type="spellEnd"/>
            <w:r w:rsidRPr="001B18B7">
              <w:rPr>
                <w:rFonts w:eastAsia="Verdana" w:cstheme="minorHAnsi"/>
                <w:color w:val="231F20"/>
                <w:sz w:val="20"/>
                <w:szCs w:val="20"/>
              </w:rPr>
              <w:t>,</w:t>
            </w:r>
            <w:r w:rsidRPr="001B18B7">
              <w:rPr>
                <w:rFonts w:eastAsia="Verdana" w:cstheme="minorHAnsi"/>
                <w:color w:val="231F20"/>
                <w:spacing w:val="-15"/>
                <w:sz w:val="20"/>
                <w:szCs w:val="20"/>
              </w:rPr>
              <w:t xml:space="preserve"> </w:t>
            </w:r>
            <w:proofErr w:type="spellStart"/>
            <w:r w:rsidRPr="001B18B7">
              <w:rPr>
                <w:rFonts w:eastAsia="Verdana" w:cstheme="minorHAnsi"/>
                <w:color w:val="231F20"/>
                <w:sz w:val="20"/>
                <w:szCs w:val="20"/>
              </w:rPr>
              <w:t>културним</w:t>
            </w:r>
            <w:proofErr w:type="spellEnd"/>
            <w:r w:rsidRPr="001B18B7">
              <w:rPr>
                <w:rFonts w:eastAsia="Verdana" w:cstheme="minorHAnsi"/>
                <w:color w:val="231F20"/>
                <w:spacing w:val="-14"/>
                <w:sz w:val="20"/>
                <w:szCs w:val="20"/>
              </w:rPr>
              <w:t xml:space="preserve"> </w:t>
            </w:r>
            <w:r w:rsidRPr="001B18B7">
              <w:rPr>
                <w:rFonts w:eastAsia="Verdana" w:cstheme="minorHAnsi"/>
                <w:color w:val="231F20"/>
                <w:sz w:val="20"/>
                <w:szCs w:val="20"/>
              </w:rPr>
              <w:t>и</w:t>
            </w:r>
            <w:r w:rsidRPr="001B18B7">
              <w:rPr>
                <w:rFonts w:eastAsia="Verdana" w:cstheme="minorHAnsi"/>
                <w:color w:val="231F20"/>
                <w:spacing w:val="-14"/>
                <w:sz w:val="20"/>
                <w:szCs w:val="20"/>
              </w:rPr>
              <w:t xml:space="preserve"> </w:t>
            </w:r>
            <w:proofErr w:type="spellStart"/>
            <w:r w:rsidRPr="001B18B7">
              <w:rPr>
                <w:rFonts w:eastAsia="Verdana" w:cstheme="minorHAnsi"/>
                <w:color w:val="231F20"/>
                <w:sz w:val="20"/>
                <w:szCs w:val="20"/>
              </w:rPr>
              <w:t>образовним</w:t>
            </w:r>
            <w:proofErr w:type="spellEnd"/>
            <w:r w:rsidRPr="001B18B7">
              <w:rPr>
                <w:rFonts w:eastAsia="Verdana" w:cstheme="minorHAnsi"/>
                <w:color w:val="231F20"/>
                <w:sz w:val="20"/>
                <w:szCs w:val="20"/>
              </w:rPr>
              <w:t xml:space="preserve"> </w:t>
            </w:r>
            <w:proofErr w:type="spellStart"/>
            <w:r w:rsidRPr="001B18B7">
              <w:rPr>
                <w:rFonts w:eastAsia="Verdana" w:cstheme="minorHAnsi"/>
                <w:color w:val="231F20"/>
                <w:w w:val="105"/>
                <w:sz w:val="20"/>
                <w:szCs w:val="20"/>
              </w:rPr>
              <w:t>наслеђем</w:t>
            </w:r>
            <w:proofErr w:type="spellEnd"/>
            <w:r w:rsidRPr="001B18B7">
              <w:rPr>
                <w:rFonts w:eastAsia="Verdana" w:cstheme="minorHAnsi"/>
                <w:color w:val="231F20"/>
                <w:spacing w:val="-7"/>
                <w:w w:val="105"/>
                <w:sz w:val="20"/>
                <w:szCs w:val="20"/>
              </w:rPr>
              <w:t xml:space="preserve"> </w:t>
            </w:r>
            <w:proofErr w:type="spellStart"/>
            <w:r w:rsidRPr="001B18B7">
              <w:rPr>
                <w:rFonts w:eastAsia="Verdana" w:cstheme="minorHAnsi"/>
                <w:color w:val="231F20"/>
                <w:w w:val="105"/>
                <w:sz w:val="20"/>
                <w:szCs w:val="20"/>
              </w:rPr>
              <w:t>српског</w:t>
            </w:r>
            <w:proofErr w:type="spellEnd"/>
            <w:r w:rsidRPr="001B18B7">
              <w:rPr>
                <w:rFonts w:eastAsia="Verdana" w:cstheme="minorHAnsi"/>
                <w:color w:val="231F20"/>
                <w:spacing w:val="-7"/>
                <w:w w:val="105"/>
                <w:sz w:val="20"/>
                <w:szCs w:val="20"/>
              </w:rPr>
              <w:t xml:space="preserve"> </w:t>
            </w:r>
            <w:proofErr w:type="spellStart"/>
            <w:r w:rsidRPr="001B18B7">
              <w:rPr>
                <w:rFonts w:eastAsia="Verdana" w:cstheme="minorHAnsi"/>
                <w:color w:val="231F20"/>
                <w:w w:val="105"/>
                <w:sz w:val="20"/>
                <w:szCs w:val="20"/>
              </w:rPr>
              <w:t>народа</w:t>
            </w:r>
            <w:proofErr w:type="spellEnd"/>
          </w:p>
        </w:tc>
        <w:tc>
          <w:tcPr>
            <w:tcW w:w="3427" w:type="dxa"/>
          </w:tcPr>
          <w:p w14:paraId="0D1CB85E" w14:textId="77777777" w:rsidR="008B0C78" w:rsidRPr="001B18B7" w:rsidRDefault="008B0C78" w:rsidP="00FF655F">
            <w:pPr>
              <w:widowControl w:val="0"/>
              <w:autoSpaceDE w:val="0"/>
              <w:autoSpaceDN w:val="0"/>
              <w:spacing w:before="5"/>
              <w:ind w:firstLine="158"/>
              <w:contextualSpacing/>
              <w:jc w:val="center"/>
              <w:rPr>
                <w:rFonts w:eastAsia="Verdana" w:cstheme="minorHAnsi"/>
                <w:b/>
                <w:sz w:val="20"/>
                <w:szCs w:val="20"/>
              </w:rPr>
            </w:pPr>
          </w:p>
          <w:p w14:paraId="21D9988F" w14:textId="77777777" w:rsidR="008B0C78" w:rsidRPr="001B18B7" w:rsidRDefault="008B0C78" w:rsidP="00FF655F">
            <w:pPr>
              <w:widowControl w:val="0"/>
              <w:autoSpaceDE w:val="0"/>
              <w:autoSpaceDN w:val="0"/>
              <w:spacing w:before="1"/>
              <w:ind w:firstLine="158"/>
              <w:contextualSpacing/>
              <w:jc w:val="center"/>
              <w:rPr>
                <w:rFonts w:eastAsia="Verdana" w:cstheme="minorHAnsi"/>
                <w:sz w:val="20"/>
                <w:szCs w:val="20"/>
              </w:rPr>
            </w:pPr>
            <w:proofErr w:type="spellStart"/>
            <w:r w:rsidRPr="001B18B7">
              <w:rPr>
                <w:rFonts w:eastAsia="Verdana" w:cstheme="minorHAnsi"/>
                <w:color w:val="231F20"/>
                <w:sz w:val="20"/>
                <w:szCs w:val="20"/>
              </w:rPr>
              <w:t>Упознавање</w:t>
            </w:r>
            <w:proofErr w:type="spellEnd"/>
            <w:r w:rsidRPr="001B18B7">
              <w:rPr>
                <w:rFonts w:eastAsia="Verdana" w:cstheme="minorHAnsi"/>
                <w:color w:val="231F20"/>
                <w:spacing w:val="-20"/>
                <w:sz w:val="20"/>
                <w:szCs w:val="20"/>
              </w:rPr>
              <w:t xml:space="preserve"> </w:t>
            </w:r>
            <w:proofErr w:type="spellStart"/>
            <w:r w:rsidRPr="001B18B7">
              <w:rPr>
                <w:rFonts w:eastAsia="Verdana" w:cstheme="minorHAnsi"/>
                <w:color w:val="231F20"/>
                <w:sz w:val="20"/>
                <w:szCs w:val="20"/>
              </w:rPr>
              <w:t>са</w:t>
            </w:r>
            <w:proofErr w:type="spellEnd"/>
            <w:r w:rsidRPr="001B18B7">
              <w:rPr>
                <w:rFonts w:eastAsia="Verdana" w:cstheme="minorHAnsi"/>
                <w:color w:val="231F20"/>
                <w:spacing w:val="-20"/>
                <w:sz w:val="20"/>
                <w:szCs w:val="20"/>
              </w:rPr>
              <w:t xml:space="preserve"> </w:t>
            </w:r>
            <w:proofErr w:type="spellStart"/>
            <w:r w:rsidRPr="001B18B7">
              <w:rPr>
                <w:rFonts w:eastAsia="Verdana" w:cstheme="minorHAnsi"/>
                <w:color w:val="231F20"/>
                <w:sz w:val="20"/>
                <w:szCs w:val="20"/>
              </w:rPr>
              <w:t>културним</w:t>
            </w:r>
            <w:proofErr w:type="spellEnd"/>
            <w:r w:rsidRPr="001B18B7">
              <w:rPr>
                <w:rFonts w:eastAsia="Verdana" w:cstheme="minorHAnsi"/>
                <w:color w:val="231F20"/>
                <w:sz w:val="20"/>
                <w:szCs w:val="20"/>
              </w:rPr>
              <w:t>,</w:t>
            </w:r>
            <w:r w:rsidRPr="001B18B7">
              <w:rPr>
                <w:rFonts w:eastAsia="Verdana" w:cstheme="minorHAnsi"/>
                <w:color w:val="231F20"/>
                <w:spacing w:val="-20"/>
                <w:sz w:val="20"/>
                <w:szCs w:val="20"/>
              </w:rPr>
              <w:t xml:space="preserve"> </w:t>
            </w:r>
            <w:proofErr w:type="spellStart"/>
            <w:r w:rsidRPr="001B18B7">
              <w:rPr>
                <w:rFonts w:eastAsia="Verdana" w:cstheme="minorHAnsi"/>
                <w:color w:val="231F20"/>
                <w:sz w:val="20"/>
                <w:szCs w:val="20"/>
              </w:rPr>
              <w:t>историјским</w:t>
            </w:r>
            <w:proofErr w:type="spellEnd"/>
            <w:r w:rsidRPr="001B18B7">
              <w:rPr>
                <w:rFonts w:eastAsia="Verdana" w:cstheme="minorHAnsi"/>
                <w:color w:val="231F20"/>
                <w:spacing w:val="-20"/>
                <w:sz w:val="20"/>
                <w:szCs w:val="20"/>
              </w:rPr>
              <w:t xml:space="preserve"> </w:t>
            </w:r>
            <w:r w:rsidRPr="001B18B7">
              <w:rPr>
                <w:rFonts w:eastAsia="Verdana" w:cstheme="minorHAnsi"/>
                <w:color w:val="231F20"/>
                <w:sz w:val="20"/>
                <w:szCs w:val="20"/>
              </w:rPr>
              <w:t>и</w:t>
            </w:r>
            <w:r w:rsidRPr="001B18B7">
              <w:rPr>
                <w:rFonts w:eastAsia="Verdana" w:cstheme="minorHAnsi"/>
                <w:color w:val="231F20"/>
                <w:spacing w:val="-20"/>
                <w:sz w:val="20"/>
                <w:szCs w:val="20"/>
              </w:rPr>
              <w:t xml:space="preserve"> </w:t>
            </w:r>
            <w:proofErr w:type="spellStart"/>
            <w:r w:rsidRPr="001B18B7">
              <w:rPr>
                <w:rFonts w:eastAsia="Verdana" w:cstheme="minorHAnsi"/>
                <w:color w:val="231F20"/>
                <w:sz w:val="20"/>
                <w:szCs w:val="20"/>
              </w:rPr>
              <w:t>уметничким</w:t>
            </w:r>
            <w:proofErr w:type="spellEnd"/>
            <w:r w:rsidRPr="001B18B7">
              <w:rPr>
                <w:rFonts w:eastAsia="Verdana" w:cstheme="minorHAnsi"/>
                <w:color w:val="231F20"/>
                <w:sz w:val="20"/>
                <w:szCs w:val="20"/>
              </w:rPr>
              <w:t xml:space="preserve"> </w:t>
            </w:r>
            <w:proofErr w:type="spellStart"/>
            <w:r w:rsidRPr="001B18B7">
              <w:rPr>
                <w:rFonts w:eastAsia="Verdana" w:cstheme="minorHAnsi"/>
                <w:color w:val="231F20"/>
                <w:sz w:val="20"/>
                <w:szCs w:val="20"/>
              </w:rPr>
              <w:t>садржајима</w:t>
            </w:r>
            <w:proofErr w:type="spellEnd"/>
            <w:r w:rsidRPr="001B18B7">
              <w:rPr>
                <w:rFonts w:eastAsia="Verdana" w:cstheme="minorHAnsi"/>
                <w:color w:val="231F20"/>
                <w:spacing w:val="-14"/>
                <w:sz w:val="20"/>
                <w:szCs w:val="20"/>
              </w:rPr>
              <w:t xml:space="preserve"> </w:t>
            </w:r>
            <w:proofErr w:type="spellStart"/>
            <w:r w:rsidRPr="001B18B7">
              <w:rPr>
                <w:rFonts w:eastAsia="Verdana" w:cstheme="minorHAnsi"/>
                <w:color w:val="231F20"/>
                <w:sz w:val="20"/>
                <w:szCs w:val="20"/>
              </w:rPr>
              <w:t>кроз</w:t>
            </w:r>
            <w:proofErr w:type="spellEnd"/>
            <w:r w:rsidRPr="001B18B7">
              <w:rPr>
                <w:rFonts w:eastAsia="Verdana" w:cstheme="minorHAnsi"/>
                <w:color w:val="231F20"/>
                <w:spacing w:val="-14"/>
                <w:sz w:val="20"/>
                <w:szCs w:val="20"/>
              </w:rPr>
              <w:t xml:space="preserve"> </w:t>
            </w:r>
            <w:proofErr w:type="spellStart"/>
            <w:r w:rsidRPr="001B18B7">
              <w:rPr>
                <w:rFonts w:eastAsia="Verdana" w:cstheme="minorHAnsi"/>
                <w:color w:val="231F20"/>
                <w:sz w:val="20"/>
                <w:szCs w:val="20"/>
              </w:rPr>
              <w:t>тематске</w:t>
            </w:r>
            <w:proofErr w:type="spellEnd"/>
            <w:r w:rsidRPr="001B18B7">
              <w:rPr>
                <w:rFonts w:eastAsia="Verdana" w:cstheme="minorHAnsi"/>
                <w:color w:val="231F20"/>
                <w:spacing w:val="-14"/>
                <w:sz w:val="20"/>
                <w:szCs w:val="20"/>
              </w:rPr>
              <w:t xml:space="preserve"> </w:t>
            </w:r>
            <w:proofErr w:type="spellStart"/>
            <w:r w:rsidRPr="001B18B7">
              <w:rPr>
                <w:rFonts w:eastAsia="Verdana" w:cstheme="minorHAnsi"/>
                <w:color w:val="231F20"/>
                <w:sz w:val="20"/>
                <w:szCs w:val="20"/>
              </w:rPr>
              <w:t>поставке</w:t>
            </w:r>
            <w:proofErr w:type="spellEnd"/>
            <w:r w:rsidRPr="001B18B7">
              <w:rPr>
                <w:rFonts w:eastAsia="Verdana" w:cstheme="minorHAnsi"/>
                <w:color w:val="231F20"/>
                <w:sz w:val="20"/>
                <w:szCs w:val="20"/>
              </w:rPr>
              <w:t>,</w:t>
            </w:r>
            <w:r w:rsidRPr="001B18B7">
              <w:rPr>
                <w:rFonts w:eastAsia="Verdana" w:cstheme="minorHAnsi"/>
                <w:color w:val="231F20"/>
                <w:spacing w:val="-14"/>
                <w:sz w:val="20"/>
                <w:szCs w:val="20"/>
              </w:rPr>
              <w:t xml:space="preserve"> </w:t>
            </w:r>
            <w:proofErr w:type="spellStart"/>
            <w:r w:rsidRPr="001B18B7">
              <w:rPr>
                <w:rFonts w:eastAsia="Verdana" w:cstheme="minorHAnsi"/>
                <w:color w:val="231F20"/>
                <w:sz w:val="20"/>
                <w:szCs w:val="20"/>
              </w:rPr>
              <w:t>мултимедијалне</w:t>
            </w:r>
            <w:proofErr w:type="spellEnd"/>
            <w:r w:rsidRPr="001B18B7">
              <w:rPr>
                <w:rFonts w:eastAsia="Verdana" w:cstheme="minorHAnsi"/>
                <w:color w:val="231F20"/>
                <w:sz w:val="20"/>
                <w:szCs w:val="20"/>
              </w:rPr>
              <w:t xml:space="preserve"> </w:t>
            </w:r>
            <w:proofErr w:type="spellStart"/>
            <w:r w:rsidRPr="001B18B7">
              <w:rPr>
                <w:rFonts w:eastAsia="Verdana" w:cstheme="minorHAnsi"/>
                <w:color w:val="231F20"/>
                <w:sz w:val="20"/>
                <w:szCs w:val="20"/>
              </w:rPr>
              <w:t>презентације</w:t>
            </w:r>
            <w:proofErr w:type="spellEnd"/>
            <w:r w:rsidRPr="001B18B7">
              <w:rPr>
                <w:rFonts w:eastAsia="Verdana" w:cstheme="minorHAnsi"/>
                <w:color w:val="231F20"/>
                <w:sz w:val="20"/>
                <w:szCs w:val="20"/>
              </w:rPr>
              <w:t xml:space="preserve"> и </w:t>
            </w:r>
            <w:proofErr w:type="spellStart"/>
            <w:r w:rsidRPr="001B18B7">
              <w:rPr>
                <w:rFonts w:eastAsia="Verdana" w:cstheme="minorHAnsi"/>
                <w:color w:val="231F20"/>
                <w:sz w:val="20"/>
                <w:szCs w:val="20"/>
              </w:rPr>
              <w:t>вођене</w:t>
            </w:r>
            <w:proofErr w:type="spellEnd"/>
            <w:r w:rsidRPr="001B18B7">
              <w:rPr>
                <w:rFonts w:eastAsia="Verdana" w:cstheme="minorHAnsi"/>
                <w:color w:val="231F20"/>
                <w:sz w:val="20"/>
                <w:szCs w:val="20"/>
              </w:rPr>
              <w:t xml:space="preserve"> </w:t>
            </w:r>
            <w:proofErr w:type="spellStart"/>
            <w:r w:rsidRPr="001B18B7">
              <w:rPr>
                <w:rFonts w:eastAsia="Verdana" w:cstheme="minorHAnsi"/>
                <w:color w:val="231F20"/>
                <w:sz w:val="20"/>
                <w:szCs w:val="20"/>
              </w:rPr>
              <w:t>обиласке</w:t>
            </w:r>
            <w:proofErr w:type="spellEnd"/>
            <w:r w:rsidRPr="001B18B7">
              <w:rPr>
                <w:rFonts w:eastAsia="Verdana" w:cstheme="minorHAnsi"/>
                <w:color w:val="231F20"/>
                <w:sz w:val="20"/>
                <w:szCs w:val="20"/>
              </w:rPr>
              <w:t xml:space="preserve"> </w:t>
            </w:r>
            <w:proofErr w:type="spellStart"/>
            <w:r w:rsidRPr="001B18B7">
              <w:rPr>
                <w:rFonts w:eastAsia="Verdana" w:cstheme="minorHAnsi"/>
                <w:color w:val="231F20"/>
                <w:sz w:val="20"/>
                <w:szCs w:val="20"/>
              </w:rPr>
              <w:t>павиљона</w:t>
            </w:r>
            <w:proofErr w:type="spellEnd"/>
            <w:r w:rsidRPr="001B18B7">
              <w:rPr>
                <w:rFonts w:eastAsia="Verdana" w:cstheme="minorHAnsi"/>
                <w:color w:val="231F20"/>
                <w:sz w:val="20"/>
                <w:szCs w:val="20"/>
              </w:rPr>
              <w:t>.</w:t>
            </w:r>
          </w:p>
        </w:tc>
        <w:tc>
          <w:tcPr>
            <w:tcW w:w="3646" w:type="dxa"/>
          </w:tcPr>
          <w:p w14:paraId="33BE7872" w14:textId="77777777" w:rsidR="008B0C78" w:rsidRPr="001B18B7" w:rsidRDefault="008B0C78" w:rsidP="00FF655F">
            <w:pPr>
              <w:widowControl w:val="0"/>
              <w:autoSpaceDE w:val="0"/>
              <w:autoSpaceDN w:val="0"/>
              <w:spacing w:before="1"/>
              <w:ind w:firstLine="158"/>
              <w:contextualSpacing/>
              <w:jc w:val="center"/>
              <w:rPr>
                <w:rFonts w:eastAsia="Verdana" w:cstheme="minorHAnsi"/>
                <w:sz w:val="20"/>
                <w:szCs w:val="20"/>
              </w:rPr>
            </w:pPr>
            <w:proofErr w:type="spellStart"/>
            <w:r w:rsidRPr="001B18B7">
              <w:rPr>
                <w:rFonts w:eastAsia="Verdana" w:cstheme="minorHAnsi"/>
                <w:color w:val="231F20"/>
                <w:spacing w:val="-2"/>
                <w:sz w:val="20"/>
                <w:szCs w:val="20"/>
              </w:rPr>
              <w:t>Ученици</w:t>
            </w:r>
            <w:proofErr w:type="spellEnd"/>
            <w:r w:rsidRPr="001B18B7">
              <w:rPr>
                <w:rFonts w:eastAsia="Verdana" w:cstheme="minorHAnsi"/>
                <w:color w:val="231F20"/>
                <w:spacing w:val="-9"/>
                <w:sz w:val="20"/>
                <w:szCs w:val="20"/>
              </w:rPr>
              <w:t xml:space="preserve"> </w:t>
            </w:r>
            <w:proofErr w:type="spellStart"/>
            <w:r w:rsidRPr="001B18B7">
              <w:rPr>
                <w:rFonts w:eastAsia="Verdana" w:cstheme="minorHAnsi"/>
                <w:color w:val="231F20"/>
                <w:spacing w:val="-2"/>
                <w:sz w:val="20"/>
                <w:szCs w:val="20"/>
              </w:rPr>
              <w:t>препознају</w:t>
            </w:r>
            <w:proofErr w:type="spellEnd"/>
            <w:r w:rsidRPr="001B18B7">
              <w:rPr>
                <w:rFonts w:eastAsia="Verdana" w:cstheme="minorHAnsi"/>
                <w:color w:val="231F20"/>
                <w:spacing w:val="-9"/>
                <w:sz w:val="20"/>
                <w:szCs w:val="20"/>
              </w:rPr>
              <w:t xml:space="preserve"> </w:t>
            </w:r>
            <w:proofErr w:type="spellStart"/>
            <w:r w:rsidRPr="001B18B7">
              <w:rPr>
                <w:rFonts w:eastAsia="Verdana" w:cstheme="minorHAnsi"/>
                <w:color w:val="231F20"/>
                <w:spacing w:val="-2"/>
                <w:sz w:val="20"/>
                <w:szCs w:val="20"/>
              </w:rPr>
              <w:t>елементе</w:t>
            </w:r>
            <w:proofErr w:type="spellEnd"/>
            <w:r w:rsidRPr="001B18B7">
              <w:rPr>
                <w:rFonts w:eastAsia="Verdana" w:cstheme="minorHAnsi"/>
                <w:color w:val="231F20"/>
                <w:spacing w:val="-9"/>
                <w:sz w:val="20"/>
                <w:szCs w:val="20"/>
              </w:rPr>
              <w:t xml:space="preserve"> </w:t>
            </w:r>
            <w:proofErr w:type="spellStart"/>
            <w:r w:rsidRPr="001B18B7">
              <w:rPr>
                <w:rFonts w:eastAsia="Verdana" w:cstheme="minorHAnsi"/>
                <w:color w:val="231F20"/>
                <w:spacing w:val="-2"/>
                <w:sz w:val="20"/>
                <w:szCs w:val="20"/>
              </w:rPr>
              <w:t>културне</w:t>
            </w:r>
            <w:proofErr w:type="spellEnd"/>
            <w:r w:rsidRPr="001B18B7">
              <w:rPr>
                <w:rFonts w:eastAsia="Verdana" w:cstheme="minorHAnsi"/>
                <w:color w:val="231F20"/>
                <w:spacing w:val="-9"/>
                <w:sz w:val="20"/>
                <w:szCs w:val="20"/>
              </w:rPr>
              <w:t xml:space="preserve"> </w:t>
            </w:r>
            <w:r w:rsidRPr="001B18B7">
              <w:rPr>
                <w:rFonts w:eastAsia="Verdana" w:cstheme="minorHAnsi"/>
                <w:color w:val="231F20"/>
                <w:spacing w:val="-2"/>
                <w:sz w:val="20"/>
                <w:szCs w:val="20"/>
              </w:rPr>
              <w:t>и</w:t>
            </w:r>
            <w:r w:rsidRPr="001B18B7">
              <w:rPr>
                <w:rFonts w:eastAsia="Verdana" w:cstheme="minorHAnsi"/>
                <w:color w:val="231F20"/>
                <w:spacing w:val="-9"/>
                <w:sz w:val="20"/>
                <w:szCs w:val="20"/>
              </w:rPr>
              <w:t xml:space="preserve"> </w:t>
            </w:r>
            <w:proofErr w:type="spellStart"/>
            <w:r w:rsidRPr="001B18B7">
              <w:rPr>
                <w:rFonts w:eastAsia="Verdana" w:cstheme="minorHAnsi"/>
                <w:color w:val="231F20"/>
                <w:spacing w:val="-2"/>
                <w:sz w:val="20"/>
                <w:szCs w:val="20"/>
              </w:rPr>
              <w:t>историјске</w:t>
            </w:r>
            <w:proofErr w:type="spellEnd"/>
            <w:r w:rsidRPr="001B18B7">
              <w:rPr>
                <w:rFonts w:eastAsia="Verdana" w:cstheme="minorHAnsi"/>
                <w:color w:val="231F20"/>
                <w:spacing w:val="-9"/>
                <w:sz w:val="20"/>
                <w:szCs w:val="20"/>
              </w:rPr>
              <w:t xml:space="preserve"> </w:t>
            </w:r>
            <w:proofErr w:type="spellStart"/>
            <w:r w:rsidRPr="001B18B7">
              <w:rPr>
                <w:rFonts w:eastAsia="Verdana" w:cstheme="minorHAnsi"/>
                <w:color w:val="231F20"/>
                <w:spacing w:val="-2"/>
                <w:sz w:val="20"/>
                <w:szCs w:val="20"/>
              </w:rPr>
              <w:t>баштине</w:t>
            </w:r>
            <w:proofErr w:type="spellEnd"/>
            <w:r w:rsidRPr="001B18B7">
              <w:rPr>
                <w:rFonts w:eastAsia="Verdana" w:cstheme="minorHAnsi"/>
                <w:color w:val="231F20"/>
                <w:spacing w:val="-2"/>
                <w:sz w:val="20"/>
                <w:szCs w:val="20"/>
              </w:rPr>
              <w:t xml:space="preserve">, </w:t>
            </w:r>
            <w:proofErr w:type="spellStart"/>
            <w:r w:rsidRPr="001B18B7">
              <w:rPr>
                <w:rFonts w:eastAsia="Verdana" w:cstheme="minorHAnsi"/>
                <w:color w:val="231F20"/>
                <w:sz w:val="20"/>
                <w:szCs w:val="20"/>
              </w:rPr>
              <w:t>развијају</w:t>
            </w:r>
            <w:proofErr w:type="spellEnd"/>
            <w:r w:rsidRPr="001B18B7">
              <w:rPr>
                <w:rFonts w:eastAsia="Verdana" w:cstheme="minorHAnsi"/>
                <w:color w:val="231F20"/>
                <w:spacing w:val="-10"/>
                <w:sz w:val="20"/>
                <w:szCs w:val="20"/>
              </w:rPr>
              <w:t xml:space="preserve"> </w:t>
            </w:r>
            <w:proofErr w:type="spellStart"/>
            <w:r w:rsidRPr="001B18B7">
              <w:rPr>
                <w:rFonts w:eastAsia="Verdana" w:cstheme="minorHAnsi"/>
                <w:color w:val="231F20"/>
                <w:sz w:val="20"/>
                <w:szCs w:val="20"/>
              </w:rPr>
              <w:t>интересовање</w:t>
            </w:r>
            <w:proofErr w:type="spellEnd"/>
            <w:r w:rsidRPr="001B18B7">
              <w:rPr>
                <w:rFonts w:eastAsia="Verdana" w:cstheme="minorHAnsi"/>
                <w:color w:val="231F20"/>
                <w:spacing w:val="-10"/>
                <w:sz w:val="20"/>
                <w:szCs w:val="20"/>
              </w:rPr>
              <w:t xml:space="preserve"> </w:t>
            </w:r>
            <w:proofErr w:type="spellStart"/>
            <w:r w:rsidRPr="001B18B7">
              <w:rPr>
                <w:rFonts w:eastAsia="Verdana" w:cstheme="minorHAnsi"/>
                <w:color w:val="231F20"/>
                <w:sz w:val="20"/>
                <w:szCs w:val="20"/>
              </w:rPr>
              <w:t>за</w:t>
            </w:r>
            <w:proofErr w:type="spellEnd"/>
            <w:r w:rsidRPr="001B18B7">
              <w:rPr>
                <w:rFonts w:eastAsia="Verdana" w:cstheme="minorHAnsi"/>
                <w:color w:val="231F20"/>
                <w:spacing w:val="-10"/>
                <w:sz w:val="20"/>
                <w:szCs w:val="20"/>
              </w:rPr>
              <w:t xml:space="preserve"> </w:t>
            </w:r>
            <w:proofErr w:type="spellStart"/>
            <w:r w:rsidRPr="001B18B7">
              <w:rPr>
                <w:rFonts w:eastAsia="Verdana" w:cstheme="minorHAnsi"/>
                <w:color w:val="231F20"/>
                <w:sz w:val="20"/>
                <w:szCs w:val="20"/>
              </w:rPr>
              <w:t>традицију</w:t>
            </w:r>
            <w:proofErr w:type="spellEnd"/>
            <w:r w:rsidRPr="001B18B7">
              <w:rPr>
                <w:rFonts w:eastAsia="Verdana" w:cstheme="minorHAnsi"/>
                <w:color w:val="231F20"/>
                <w:spacing w:val="-10"/>
                <w:sz w:val="20"/>
                <w:szCs w:val="20"/>
              </w:rPr>
              <w:t xml:space="preserve"> </w:t>
            </w:r>
            <w:r w:rsidRPr="001B18B7">
              <w:rPr>
                <w:rFonts w:eastAsia="Verdana" w:cstheme="minorHAnsi"/>
                <w:color w:val="231F20"/>
                <w:sz w:val="20"/>
                <w:szCs w:val="20"/>
              </w:rPr>
              <w:t>и</w:t>
            </w:r>
            <w:r w:rsidRPr="001B18B7">
              <w:rPr>
                <w:rFonts w:eastAsia="Verdana" w:cstheme="minorHAnsi"/>
                <w:color w:val="231F20"/>
                <w:spacing w:val="-10"/>
                <w:sz w:val="20"/>
                <w:szCs w:val="20"/>
              </w:rPr>
              <w:t xml:space="preserve"> </w:t>
            </w:r>
            <w:proofErr w:type="spellStart"/>
            <w:r w:rsidRPr="001B18B7">
              <w:rPr>
                <w:rFonts w:eastAsia="Verdana" w:cstheme="minorHAnsi"/>
                <w:color w:val="231F20"/>
                <w:sz w:val="20"/>
                <w:szCs w:val="20"/>
              </w:rPr>
              <w:t>културни</w:t>
            </w:r>
            <w:proofErr w:type="spellEnd"/>
            <w:r w:rsidRPr="001B18B7">
              <w:rPr>
                <w:rFonts w:eastAsia="Verdana" w:cstheme="minorHAnsi"/>
                <w:color w:val="231F20"/>
                <w:spacing w:val="-10"/>
                <w:sz w:val="20"/>
                <w:szCs w:val="20"/>
              </w:rPr>
              <w:t xml:space="preserve"> </w:t>
            </w:r>
            <w:proofErr w:type="spellStart"/>
            <w:r w:rsidRPr="001B18B7">
              <w:rPr>
                <w:rFonts w:eastAsia="Verdana" w:cstheme="minorHAnsi"/>
                <w:color w:val="231F20"/>
                <w:sz w:val="20"/>
                <w:szCs w:val="20"/>
              </w:rPr>
              <w:t>идентитет</w:t>
            </w:r>
            <w:proofErr w:type="spellEnd"/>
            <w:r w:rsidRPr="001B18B7">
              <w:rPr>
                <w:rFonts w:eastAsia="Verdana" w:cstheme="minorHAnsi"/>
                <w:color w:val="231F20"/>
                <w:spacing w:val="-10"/>
                <w:sz w:val="20"/>
                <w:szCs w:val="20"/>
              </w:rPr>
              <w:t xml:space="preserve"> </w:t>
            </w:r>
            <w:r w:rsidRPr="001B18B7">
              <w:rPr>
                <w:rFonts w:eastAsia="Verdana" w:cstheme="minorHAnsi"/>
                <w:color w:val="231F20"/>
                <w:sz w:val="20"/>
                <w:szCs w:val="20"/>
              </w:rPr>
              <w:t xml:space="preserve">и </w:t>
            </w:r>
            <w:proofErr w:type="spellStart"/>
            <w:r w:rsidRPr="001B18B7">
              <w:rPr>
                <w:rFonts w:eastAsia="Verdana" w:cstheme="minorHAnsi"/>
                <w:color w:val="231F20"/>
                <w:sz w:val="20"/>
                <w:szCs w:val="20"/>
              </w:rPr>
              <w:t>повезују</w:t>
            </w:r>
            <w:proofErr w:type="spellEnd"/>
            <w:r w:rsidRPr="001B18B7">
              <w:rPr>
                <w:rFonts w:eastAsia="Verdana" w:cstheme="minorHAnsi"/>
                <w:color w:val="231F20"/>
                <w:spacing w:val="-19"/>
                <w:sz w:val="20"/>
                <w:szCs w:val="20"/>
              </w:rPr>
              <w:t xml:space="preserve"> </w:t>
            </w:r>
            <w:proofErr w:type="spellStart"/>
            <w:r w:rsidRPr="001B18B7">
              <w:rPr>
                <w:rFonts w:eastAsia="Verdana" w:cstheme="minorHAnsi"/>
                <w:color w:val="231F20"/>
                <w:sz w:val="20"/>
                <w:szCs w:val="20"/>
              </w:rPr>
              <w:t>нова</w:t>
            </w:r>
            <w:proofErr w:type="spellEnd"/>
            <w:r w:rsidRPr="001B18B7">
              <w:rPr>
                <w:rFonts w:eastAsia="Verdana" w:cstheme="minorHAnsi"/>
                <w:color w:val="231F20"/>
                <w:spacing w:val="-19"/>
                <w:sz w:val="20"/>
                <w:szCs w:val="20"/>
              </w:rPr>
              <w:t xml:space="preserve"> </w:t>
            </w:r>
            <w:proofErr w:type="spellStart"/>
            <w:r w:rsidRPr="001B18B7">
              <w:rPr>
                <w:rFonts w:eastAsia="Verdana" w:cstheme="minorHAnsi"/>
                <w:color w:val="231F20"/>
                <w:sz w:val="20"/>
                <w:szCs w:val="20"/>
              </w:rPr>
              <w:t>сазнања</w:t>
            </w:r>
            <w:proofErr w:type="spellEnd"/>
            <w:r w:rsidRPr="001B18B7">
              <w:rPr>
                <w:rFonts w:eastAsia="Verdana" w:cstheme="minorHAnsi"/>
                <w:color w:val="231F20"/>
                <w:spacing w:val="-19"/>
                <w:sz w:val="20"/>
                <w:szCs w:val="20"/>
              </w:rPr>
              <w:t xml:space="preserve"> </w:t>
            </w:r>
            <w:proofErr w:type="spellStart"/>
            <w:r w:rsidRPr="001B18B7">
              <w:rPr>
                <w:rFonts w:eastAsia="Verdana" w:cstheme="minorHAnsi"/>
                <w:color w:val="231F20"/>
                <w:sz w:val="20"/>
                <w:szCs w:val="20"/>
              </w:rPr>
              <w:t>са</w:t>
            </w:r>
            <w:proofErr w:type="spellEnd"/>
            <w:r w:rsidRPr="001B18B7">
              <w:rPr>
                <w:rFonts w:eastAsia="Verdana" w:cstheme="minorHAnsi"/>
                <w:color w:val="231F20"/>
                <w:spacing w:val="-19"/>
                <w:sz w:val="20"/>
                <w:szCs w:val="20"/>
              </w:rPr>
              <w:t xml:space="preserve"> </w:t>
            </w:r>
            <w:proofErr w:type="spellStart"/>
            <w:r w:rsidRPr="001B18B7">
              <w:rPr>
                <w:rFonts w:eastAsia="Verdana" w:cstheme="minorHAnsi"/>
                <w:color w:val="231F20"/>
                <w:sz w:val="20"/>
                <w:szCs w:val="20"/>
              </w:rPr>
              <w:t>садржајима</w:t>
            </w:r>
            <w:proofErr w:type="spellEnd"/>
            <w:r w:rsidRPr="001B18B7">
              <w:rPr>
                <w:rFonts w:eastAsia="Verdana" w:cstheme="minorHAnsi"/>
                <w:color w:val="231F20"/>
                <w:spacing w:val="-19"/>
                <w:sz w:val="20"/>
                <w:szCs w:val="20"/>
              </w:rPr>
              <w:t xml:space="preserve"> </w:t>
            </w:r>
            <w:proofErr w:type="spellStart"/>
            <w:r w:rsidRPr="001B18B7">
              <w:rPr>
                <w:rFonts w:eastAsia="Verdana" w:cstheme="minorHAnsi"/>
                <w:color w:val="231F20"/>
                <w:sz w:val="20"/>
                <w:szCs w:val="20"/>
              </w:rPr>
              <w:t>које</w:t>
            </w:r>
            <w:proofErr w:type="spellEnd"/>
            <w:r w:rsidRPr="001B18B7">
              <w:rPr>
                <w:rFonts w:eastAsia="Verdana" w:cstheme="minorHAnsi"/>
                <w:color w:val="231F20"/>
                <w:spacing w:val="-19"/>
                <w:sz w:val="20"/>
                <w:szCs w:val="20"/>
              </w:rPr>
              <w:t xml:space="preserve"> </w:t>
            </w:r>
            <w:proofErr w:type="spellStart"/>
            <w:r w:rsidRPr="001B18B7">
              <w:rPr>
                <w:rFonts w:eastAsia="Verdana" w:cstheme="minorHAnsi"/>
                <w:color w:val="231F20"/>
                <w:sz w:val="20"/>
                <w:szCs w:val="20"/>
              </w:rPr>
              <w:t>изучавају</w:t>
            </w:r>
            <w:proofErr w:type="spellEnd"/>
            <w:r w:rsidRPr="001B18B7">
              <w:rPr>
                <w:rFonts w:eastAsia="Verdana" w:cstheme="minorHAnsi"/>
                <w:color w:val="231F20"/>
                <w:spacing w:val="-19"/>
                <w:sz w:val="20"/>
                <w:szCs w:val="20"/>
              </w:rPr>
              <w:t xml:space="preserve"> </w:t>
            </w:r>
            <w:r w:rsidRPr="001B18B7">
              <w:rPr>
                <w:rFonts w:eastAsia="Verdana" w:cstheme="minorHAnsi"/>
                <w:color w:val="231F20"/>
                <w:sz w:val="20"/>
                <w:szCs w:val="20"/>
              </w:rPr>
              <w:t>у</w:t>
            </w:r>
            <w:r w:rsidRPr="001B18B7">
              <w:rPr>
                <w:rFonts w:eastAsia="Verdana" w:cstheme="minorHAnsi"/>
                <w:color w:val="231F20"/>
                <w:spacing w:val="-19"/>
                <w:sz w:val="20"/>
                <w:szCs w:val="20"/>
              </w:rPr>
              <w:t xml:space="preserve"> </w:t>
            </w:r>
            <w:proofErr w:type="spellStart"/>
            <w:r w:rsidRPr="001B18B7">
              <w:rPr>
                <w:rFonts w:eastAsia="Verdana" w:cstheme="minorHAnsi"/>
                <w:color w:val="231F20"/>
                <w:sz w:val="20"/>
                <w:szCs w:val="20"/>
              </w:rPr>
              <w:t>школи</w:t>
            </w:r>
            <w:proofErr w:type="spellEnd"/>
            <w:r w:rsidRPr="001B18B7">
              <w:rPr>
                <w:rFonts w:eastAsia="Verdana" w:cstheme="minorHAnsi"/>
                <w:color w:val="231F20"/>
                <w:sz w:val="20"/>
                <w:szCs w:val="20"/>
              </w:rPr>
              <w:t>.</w:t>
            </w:r>
          </w:p>
        </w:tc>
      </w:tr>
      <w:tr w:rsidR="008B0C78" w:rsidRPr="001B18B7" w14:paraId="18B6FE2F" w14:textId="77777777" w:rsidTr="008D1373">
        <w:trPr>
          <w:trHeight w:val="1479"/>
        </w:trPr>
        <w:tc>
          <w:tcPr>
            <w:tcW w:w="2533" w:type="dxa"/>
          </w:tcPr>
          <w:p w14:paraId="2D807B31" w14:textId="77777777" w:rsidR="008B0C78" w:rsidRPr="001B18B7" w:rsidRDefault="008B0C78" w:rsidP="00FF655F">
            <w:pPr>
              <w:widowControl w:val="0"/>
              <w:tabs>
                <w:tab w:val="left" w:pos="2816"/>
              </w:tabs>
              <w:autoSpaceDE w:val="0"/>
              <w:autoSpaceDN w:val="0"/>
              <w:ind w:firstLine="158"/>
              <w:contextualSpacing/>
              <w:jc w:val="center"/>
              <w:rPr>
                <w:rFonts w:eastAsia="Verdana" w:cstheme="minorHAnsi"/>
                <w:sz w:val="20"/>
                <w:szCs w:val="20"/>
              </w:rPr>
            </w:pPr>
            <w:proofErr w:type="spellStart"/>
            <w:r w:rsidRPr="001B18B7">
              <w:rPr>
                <w:rFonts w:eastAsia="Verdana" w:cstheme="minorHAnsi"/>
                <w:color w:val="231F20"/>
                <w:spacing w:val="-2"/>
                <w:sz w:val="20"/>
                <w:szCs w:val="20"/>
              </w:rPr>
              <w:t>Развијање</w:t>
            </w:r>
            <w:proofErr w:type="spellEnd"/>
            <w:r w:rsidRPr="001B18B7">
              <w:rPr>
                <w:rFonts w:eastAsia="Verdana" w:cstheme="minorHAnsi"/>
                <w:color w:val="231F20"/>
                <w:spacing w:val="-20"/>
                <w:sz w:val="20"/>
                <w:szCs w:val="20"/>
              </w:rPr>
              <w:t xml:space="preserve"> </w:t>
            </w:r>
            <w:proofErr w:type="spellStart"/>
            <w:r w:rsidRPr="001B18B7">
              <w:rPr>
                <w:rFonts w:eastAsia="Verdana" w:cstheme="minorHAnsi"/>
                <w:color w:val="231F20"/>
                <w:spacing w:val="-2"/>
                <w:sz w:val="20"/>
                <w:szCs w:val="20"/>
              </w:rPr>
              <w:t>мултикултуралности</w:t>
            </w:r>
            <w:proofErr w:type="spellEnd"/>
            <w:r w:rsidRPr="001B18B7">
              <w:rPr>
                <w:rFonts w:eastAsia="Verdana" w:cstheme="minorHAnsi"/>
                <w:color w:val="231F20"/>
                <w:spacing w:val="-2"/>
                <w:sz w:val="20"/>
                <w:szCs w:val="20"/>
              </w:rPr>
              <w:t>,</w:t>
            </w:r>
            <w:r w:rsidRPr="001B18B7">
              <w:rPr>
                <w:rFonts w:eastAsia="Verdana" w:cstheme="minorHAnsi"/>
                <w:color w:val="231F20"/>
                <w:spacing w:val="-20"/>
                <w:sz w:val="20"/>
                <w:szCs w:val="20"/>
              </w:rPr>
              <w:t xml:space="preserve"> </w:t>
            </w:r>
            <w:proofErr w:type="spellStart"/>
            <w:r w:rsidRPr="001B18B7">
              <w:rPr>
                <w:rFonts w:eastAsia="Verdana" w:cstheme="minorHAnsi"/>
                <w:color w:val="231F20"/>
                <w:spacing w:val="-2"/>
                <w:sz w:val="20"/>
                <w:szCs w:val="20"/>
              </w:rPr>
              <w:t>толеранције</w:t>
            </w:r>
            <w:proofErr w:type="spellEnd"/>
            <w:r w:rsidRPr="001B18B7">
              <w:rPr>
                <w:rFonts w:eastAsia="Verdana" w:cstheme="minorHAnsi"/>
                <w:color w:val="231F20"/>
                <w:spacing w:val="-2"/>
                <w:sz w:val="20"/>
                <w:szCs w:val="20"/>
              </w:rPr>
              <w:t xml:space="preserve"> </w:t>
            </w:r>
            <w:r w:rsidRPr="001B18B7">
              <w:rPr>
                <w:rFonts w:eastAsia="Verdana" w:cstheme="minorHAnsi"/>
                <w:color w:val="231F20"/>
                <w:sz w:val="20"/>
                <w:szCs w:val="20"/>
              </w:rPr>
              <w:t>и</w:t>
            </w:r>
            <w:r w:rsidRPr="001B18B7">
              <w:rPr>
                <w:rFonts w:eastAsia="Verdana" w:cstheme="minorHAnsi"/>
                <w:color w:val="231F20"/>
                <w:spacing w:val="-4"/>
                <w:sz w:val="20"/>
                <w:szCs w:val="20"/>
              </w:rPr>
              <w:t xml:space="preserve"> </w:t>
            </w:r>
            <w:proofErr w:type="spellStart"/>
            <w:r w:rsidRPr="001B18B7">
              <w:rPr>
                <w:rFonts w:eastAsia="Verdana" w:cstheme="minorHAnsi"/>
                <w:color w:val="231F20"/>
                <w:sz w:val="20"/>
                <w:szCs w:val="20"/>
              </w:rPr>
              <w:t>поштовања</w:t>
            </w:r>
            <w:proofErr w:type="spellEnd"/>
            <w:r w:rsidRPr="001B18B7">
              <w:rPr>
                <w:rFonts w:eastAsia="Verdana" w:cstheme="minorHAnsi"/>
                <w:color w:val="231F20"/>
                <w:spacing w:val="-4"/>
                <w:sz w:val="20"/>
                <w:szCs w:val="20"/>
              </w:rPr>
              <w:t xml:space="preserve"> </w:t>
            </w:r>
            <w:proofErr w:type="spellStart"/>
            <w:r w:rsidRPr="001B18B7">
              <w:rPr>
                <w:rFonts w:eastAsia="Verdana" w:cstheme="minorHAnsi"/>
                <w:color w:val="231F20"/>
                <w:sz w:val="20"/>
                <w:szCs w:val="20"/>
              </w:rPr>
              <w:t>различитости</w:t>
            </w:r>
            <w:proofErr w:type="spellEnd"/>
          </w:p>
        </w:tc>
        <w:tc>
          <w:tcPr>
            <w:tcW w:w="3427" w:type="dxa"/>
          </w:tcPr>
          <w:p w14:paraId="3502D6AD" w14:textId="77777777" w:rsidR="008B0C78" w:rsidRPr="001B18B7" w:rsidRDefault="008B0C78" w:rsidP="00FF655F">
            <w:pPr>
              <w:widowControl w:val="0"/>
              <w:autoSpaceDE w:val="0"/>
              <w:autoSpaceDN w:val="0"/>
              <w:ind w:firstLine="158"/>
              <w:contextualSpacing/>
              <w:jc w:val="center"/>
              <w:rPr>
                <w:rFonts w:eastAsia="Verdana" w:cstheme="minorHAnsi"/>
                <w:sz w:val="20"/>
                <w:szCs w:val="20"/>
              </w:rPr>
            </w:pPr>
            <w:proofErr w:type="spellStart"/>
            <w:r w:rsidRPr="001B18B7">
              <w:rPr>
                <w:rFonts w:eastAsia="Verdana" w:cstheme="minorHAnsi"/>
                <w:color w:val="231F20"/>
                <w:sz w:val="20"/>
                <w:szCs w:val="20"/>
              </w:rPr>
              <w:t>Упознавање</w:t>
            </w:r>
            <w:proofErr w:type="spellEnd"/>
            <w:r w:rsidRPr="001B18B7">
              <w:rPr>
                <w:rFonts w:eastAsia="Verdana" w:cstheme="minorHAnsi"/>
                <w:color w:val="231F20"/>
                <w:sz w:val="20"/>
                <w:szCs w:val="20"/>
              </w:rPr>
              <w:t xml:space="preserve"> </w:t>
            </w:r>
            <w:proofErr w:type="spellStart"/>
            <w:r w:rsidRPr="001B18B7">
              <w:rPr>
                <w:rFonts w:eastAsia="Verdana" w:cstheme="minorHAnsi"/>
                <w:color w:val="231F20"/>
                <w:sz w:val="20"/>
                <w:szCs w:val="20"/>
              </w:rPr>
              <w:t>са</w:t>
            </w:r>
            <w:proofErr w:type="spellEnd"/>
            <w:r w:rsidRPr="001B18B7">
              <w:rPr>
                <w:rFonts w:eastAsia="Verdana" w:cstheme="minorHAnsi"/>
                <w:color w:val="231F20"/>
                <w:sz w:val="20"/>
                <w:szCs w:val="20"/>
              </w:rPr>
              <w:t xml:space="preserve"> </w:t>
            </w:r>
            <w:proofErr w:type="spellStart"/>
            <w:r w:rsidRPr="001B18B7">
              <w:rPr>
                <w:rFonts w:eastAsia="Verdana" w:cstheme="minorHAnsi"/>
                <w:color w:val="231F20"/>
                <w:sz w:val="20"/>
                <w:szCs w:val="20"/>
              </w:rPr>
              <w:t>културним</w:t>
            </w:r>
            <w:proofErr w:type="spellEnd"/>
            <w:r w:rsidRPr="001B18B7">
              <w:rPr>
                <w:rFonts w:eastAsia="Verdana" w:cstheme="minorHAnsi"/>
                <w:color w:val="231F20"/>
                <w:sz w:val="20"/>
                <w:szCs w:val="20"/>
              </w:rPr>
              <w:t xml:space="preserve">, </w:t>
            </w:r>
            <w:proofErr w:type="spellStart"/>
            <w:r w:rsidRPr="001B18B7">
              <w:rPr>
                <w:rFonts w:eastAsia="Verdana" w:cstheme="minorHAnsi"/>
                <w:color w:val="231F20"/>
                <w:sz w:val="20"/>
                <w:szCs w:val="20"/>
              </w:rPr>
              <w:t>традиционалним</w:t>
            </w:r>
            <w:proofErr w:type="spellEnd"/>
            <w:r w:rsidRPr="001B18B7">
              <w:rPr>
                <w:rFonts w:eastAsia="Verdana" w:cstheme="minorHAnsi"/>
                <w:color w:val="231F20"/>
                <w:sz w:val="20"/>
                <w:szCs w:val="20"/>
              </w:rPr>
              <w:t xml:space="preserve"> и </w:t>
            </w:r>
            <w:proofErr w:type="spellStart"/>
            <w:r w:rsidRPr="001B18B7">
              <w:rPr>
                <w:rFonts w:eastAsia="Verdana" w:cstheme="minorHAnsi"/>
                <w:color w:val="231F20"/>
                <w:sz w:val="20"/>
                <w:szCs w:val="20"/>
              </w:rPr>
              <w:t>друштвеним</w:t>
            </w:r>
            <w:proofErr w:type="spellEnd"/>
            <w:r w:rsidRPr="001B18B7">
              <w:rPr>
                <w:rFonts w:eastAsia="Verdana" w:cstheme="minorHAnsi"/>
                <w:color w:val="231F20"/>
                <w:spacing w:val="-20"/>
                <w:sz w:val="20"/>
                <w:szCs w:val="20"/>
              </w:rPr>
              <w:t xml:space="preserve"> </w:t>
            </w:r>
            <w:proofErr w:type="spellStart"/>
            <w:r w:rsidRPr="001B18B7">
              <w:rPr>
                <w:rFonts w:eastAsia="Verdana" w:cstheme="minorHAnsi"/>
                <w:color w:val="231F20"/>
                <w:sz w:val="20"/>
                <w:szCs w:val="20"/>
              </w:rPr>
              <w:t>особеностима</w:t>
            </w:r>
            <w:proofErr w:type="spellEnd"/>
            <w:r w:rsidRPr="001B18B7">
              <w:rPr>
                <w:rFonts w:eastAsia="Verdana" w:cstheme="minorHAnsi"/>
                <w:color w:val="231F20"/>
                <w:spacing w:val="-20"/>
                <w:sz w:val="20"/>
                <w:szCs w:val="20"/>
              </w:rPr>
              <w:t xml:space="preserve"> </w:t>
            </w:r>
            <w:proofErr w:type="spellStart"/>
            <w:r w:rsidRPr="001B18B7">
              <w:rPr>
                <w:rFonts w:eastAsia="Verdana" w:cstheme="minorHAnsi"/>
                <w:color w:val="231F20"/>
                <w:sz w:val="20"/>
                <w:szCs w:val="20"/>
              </w:rPr>
              <w:t>различитих</w:t>
            </w:r>
            <w:proofErr w:type="spellEnd"/>
            <w:r w:rsidRPr="001B18B7">
              <w:rPr>
                <w:rFonts w:eastAsia="Verdana" w:cstheme="minorHAnsi"/>
                <w:color w:val="231F20"/>
                <w:spacing w:val="-20"/>
                <w:sz w:val="20"/>
                <w:szCs w:val="20"/>
              </w:rPr>
              <w:t xml:space="preserve"> </w:t>
            </w:r>
            <w:proofErr w:type="spellStart"/>
            <w:r w:rsidRPr="001B18B7">
              <w:rPr>
                <w:rFonts w:eastAsia="Verdana" w:cstheme="minorHAnsi"/>
                <w:color w:val="231F20"/>
                <w:sz w:val="20"/>
                <w:szCs w:val="20"/>
              </w:rPr>
              <w:t>народа</w:t>
            </w:r>
            <w:proofErr w:type="spellEnd"/>
            <w:r w:rsidRPr="001B18B7">
              <w:rPr>
                <w:rFonts w:eastAsia="Verdana" w:cstheme="minorHAnsi"/>
                <w:color w:val="231F20"/>
                <w:spacing w:val="-20"/>
                <w:sz w:val="20"/>
                <w:szCs w:val="20"/>
              </w:rPr>
              <w:t xml:space="preserve"> </w:t>
            </w:r>
            <w:r w:rsidRPr="001B18B7">
              <w:rPr>
                <w:rFonts w:eastAsia="Verdana" w:cstheme="minorHAnsi"/>
                <w:color w:val="231F20"/>
                <w:sz w:val="20"/>
                <w:szCs w:val="20"/>
              </w:rPr>
              <w:t>и</w:t>
            </w:r>
            <w:r w:rsidRPr="001B18B7">
              <w:rPr>
                <w:rFonts w:eastAsia="Verdana" w:cstheme="minorHAnsi"/>
                <w:color w:val="231F20"/>
                <w:spacing w:val="-20"/>
                <w:sz w:val="20"/>
                <w:szCs w:val="20"/>
              </w:rPr>
              <w:t xml:space="preserve"> </w:t>
            </w:r>
            <w:proofErr w:type="spellStart"/>
            <w:r w:rsidRPr="001B18B7">
              <w:rPr>
                <w:rFonts w:eastAsia="Verdana" w:cstheme="minorHAnsi"/>
                <w:color w:val="231F20"/>
                <w:sz w:val="20"/>
                <w:szCs w:val="20"/>
              </w:rPr>
              <w:t>култура</w:t>
            </w:r>
            <w:proofErr w:type="spellEnd"/>
            <w:r w:rsidRPr="001B18B7">
              <w:rPr>
                <w:rFonts w:eastAsia="Verdana" w:cstheme="minorHAnsi"/>
                <w:color w:val="231F20"/>
                <w:sz w:val="20"/>
                <w:szCs w:val="20"/>
              </w:rPr>
              <w:t xml:space="preserve"> </w:t>
            </w:r>
            <w:proofErr w:type="spellStart"/>
            <w:r w:rsidRPr="001B18B7">
              <w:rPr>
                <w:rFonts w:eastAsia="Verdana" w:cstheme="minorHAnsi"/>
                <w:color w:val="231F20"/>
                <w:sz w:val="20"/>
                <w:szCs w:val="20"/>
              </w:rPr>
              <w:t>кроз</w:t>
            </w:r>
            <w:proofErr w:type="spellEnd"/>
            <w:r w:rsidRPr="001B18B7">
              <w:rPr>
                <w:rFonts w:eastAsia="Verdana" w:cstheme="minorHAnsi"/>
                <w:color w:val="231F20"/>
                <w:sz w:val="20"/>
                <w:szCs w:val="20"/>
              </w:rPr>
              <w:t xml:space="preserve"> </w:t>
            </w:r>
            <w:proofErr w:type="spellStart"/>
            <w:r w:rsidRPr="001B18B7">
              <w:rPr>
                <w:rFonts w:eastAsia="Verdana" w:cstheme="minorHAnsi"/>
                <w:color w:val="231F20"/>
                <w:sz w:val="20"/>
                <w:szCs w:val="20"/>
              </w:rPr>
              <w:t>изложбене</w:t>
            </w:r>
            <w:proofErr w:type="spellEnd"/>
            <w:r w:rsidRPr="001B18B7">
              <w:rPr>
                <w:rFonts w:eastAsia="Verdana" w:cstheme="minorHAnsi"/>
                <w:color w:val="231F20"/>
                <w:sz w:val="20"/>
                <w:szCs w:val="20"/>
              </w:rPr>
              <w:t xml:space="preserve"> </w:t>
            </w:r>
            <w:proofErr w:type="spellStart"/>
            <w:r w:rsidRPr="001B18B7">
              <w:rPr>
                <w:rFonts w:eastAsia="Verdana" w:cstheme="minorHAnsi"/>
                <w:color w:val="231F20"/>
                <w:sz w:val="20"/>
                <w:szCs w:val="20"/>
              </w:rPr>
              <w:t>поставке</w:t>
            </w:r>
            <w:proofErr w:type="spellEnd"/>
            <w:r w:rsidRPr="001B18B7">
              <w:rPr>
                <w:rFonts w:eastAsia="Verdana" w:cstheme="minorHAnsi"/>
                <w:color w:val="231F20"/>
                <w:sz w:val="20"/>
                <w:szCs w:val="20"/>
              </w:rPr>
              <w:t xml:space="preserve">, </w:t>
            </w:r>
            <w:proofErr w:type="spellStart"/>
            <w:r w:rsidRPr="001B18B7">
              <w:rPr>
                <w:rFonts w:eastAsia="Verdana" w:cstheme="minorHAnsi"/>
                <w:color w:val="231F20"/>
                <w:sz w:val="20"/>
                <w:szCs w:val="20"/>
              </w:rPr>
              <w:t>мултимедијалне</w:t>
            </w:r>
            <w:proofErr w:type="spellEnd"/>
            <w:r w:rsidRPr="001B18B7">
              <w:rPr>
                <w:rFonts w:eastAsia="Verdana" w:cstheme="minorHAnsi"/>
                <w:color w:val="231F20"/>
                <w:sz w:val="20"/>
                <w:szCs w:val="20"/>
              </w:rPr>
              <w:t xml:space="preserve"> </w:t>
            </w:r>
            <w:proofErr w:type="spellStart"/>
            <w:r w:rsidRPr="001B18B7">
              <w:rPr>
                <w:rFonts w:eastAsia="Verdana" w:cstheme="minorHAnsi"/>
                <w:color w:val="231F20"/>
                <w:sz w:val="20"/>
                <w:szCs w:val="20"/>
              </w:rPr>
              <w:t>садржаје</w:t>
            </w:r>
            <w:proofErr w:type="spellEnd"/>
            <w:r w:rsidRPr="001B18B7">
              <w:rPr>
                <w:rFonts w:eastAsia="Verdana" w:cstheme="minorHAnsi"/>
                <w:color w:val="231F20"/>
                <w:sz w:val="20"/>
                <w:szCs w:val="20"/>
              </w:rPr>
              <w:t xml:space="preserve">, </w:t>
            </w:r>
            <w:proofErr w:type="spellStart"/>
            <w:r w:rsidRPr="001B18B7">
              <w:rPr>
                <w:rFonts w:eastAsia="Verdana" w:cstheme="minorHAnsi"/>
                <w:color w:val="231F20"/>
                <w:sz w:val="20"/>
                <w:szCs w:val="20"/>
              </w:rPr>
              <w:t>презентације</w:t>
            </w:r>
            <w:proofErr w:type="spellEnd"/>
            <w:r w:rsidRPr="001B18B7">
              <w:rPr>
                <w:rFonts w:eastAsia="Verdana" w:cstheme="minorHAnsi"/>
                <w:color w:val="231F20"/>
                <w:sz w:val="20"/>
                <w:szCs w:val="20"/>
              </w:rPr>
              <w:t xml:space="preserve"> и </w:t>
            </w:r>
            <w:proofErr w:type="spellStart"/>
            <w:r w:rsidRPr="001B18B7">
              <w:rPr>
                <w:rFonts w:eastAsia="Verdana" w:cstheme="minorHAnsi"/>
                <w:color w:val="231F20"/>
                <w:sz w:val="20"/>
                <w:szCs w:val="20"/>
              </w:rPr>
              <w:t>непосредну</w:t>
            </w:r>
            <w:proofErr w:type="spellEnd"/>
            <w:r w:rsidRPr="001B18B7">
              <w:rPr>
                <w:rFonts w:eastAsia="Verdana" w:cstheme="minorHAnsi"/>
                <w:color w:val="231F20"/>
                <w:sz w:val="20"/>
                <w:szCs w:val="20"/>
              </w:rPr>
              <w:t xml:space="preserve"> </w:t>
            </w:r>
            <w:proofErr w:type="spellStart"/>
            <w:r w:rsidRPr="001B18B7">
              <w:rPr>
                <w:rFonts w:eastAsia="Verdana" w:cstheme="minorHAnsi"/>
                <w:color w:val="231F20"/>
                <w:sz w:val="20"/>
                <w:szCs w:val="20"/>
              </w:rPr>
              <w:t>интеракцију</w:t>
            </w:r>
            <w:proofErr w:type="spellEnd"/>
            <w:r w:rsidRPr="001B18B7">
              <w:rPr>
                <w:rFonts w:eastAsia="Verdana" w:cstheme="minorHAnsi"/>
                <w:color w:val="231F20"/>
                <w:sz w:val="20"/>
                <w:szCs w:val="20"/>
              </w:rPr>
              <w:t xml:space="preserve"> </w:t>
            </w:r>
            <w:proofErr w:type="spellStart"/>
            <w:r w:rsidRPr="001B18B7">
              <w:rPr>
                <w:rFonts w:eastAsia="Verdana" w:cstheme="minorHAnsi"/>
                <w:color w:val="231F20"/>
                <w:sz w:val="20"/>
                <w:szCs w:val="20"/>
              </w:rPr>
              <w:t>са</w:t>
            </w:r>
            <w:proofErr w:type="spellEnd"/>
            <w:r w:rsidRPr="001B18B7">
              <w:rPr>
                <w:rFonts w:eastAsia="Verdana" w:cstheme="minorHAnsi"/>
                <w:color w:val="231F20"/>
                <w:sz w:val="20"/>
                <w:szCs w:val="20"/>
              </w:rPr>
              <w:t xml:space="preserve"> </w:t>
            </w:r>
            <w:proofErr w:type="spellStart"/>
            <w:r w:rsidRPr="001B18B7">
              <w:rPr>
                <w:rFonts w:eastAsia="Verdana" w:cstheme="minorHAnsi"/>
                <w:color w:val="231F20"/>
                <w:sz w:val="20"/>
                <w:szCs w:val="20"/>
              </w:rPr>
              <w:t>садржајима</w:t>
            </w:r>
            <w:proofErr w:type="spellEnd"/>
            <w:r w:rsidRPr="001B18B7">
              <w:rPr>
                <w:rFonts w:eastAsia="Verdana" w:cstheme="minorHAnsi"/>
                <w:color w:val="231F20"/>
                <w:sz w:val="20"/>
                <w:szCs w:val="20"/>
              </w:rPr>
              <w:t xml:space="preserve"> </w:t>
            </w:r>
            <w:proofErr w:type="spellStart"/>
            <w:r w:rsidRPr="001B18B7">
              <w:rPr>
                <w:rFonts w:eastAsia="Verdana" w:cstheme="minorHAnsi"/>
                <w:color w:val="231F20"/>
                <w:sz w:val="20"/>
                <w:szCs w:val="20"/>
              </w:rPr>
              <w:t>различитих</w:t>
            </w:r>
            <w:proofErr w:type="spellEnd"/>
            <w:r w:rsidRPr="001B18B7">
              <w:rPr>
                <w:rFonts w:eastAsia="Verdana" w:cstheme="minorHAnsi"/>
                <w:color w:val="231F20"/>
                <w:sz w:val="20"/>
                <w:szCs w:val="20"/>
              </w:rPr>
              <w:t xml:space="preserve"> </w:t>
            </w:r>
            <w:proofErr w:type="spellStart"/>
            <w:r w:rsidRPr="001B18B7">
              <w:rPr>
                <w:rFonts w:eastAsia="Verdana" w:cstheme="minorHAnsi"/>
                <w:color w:val="231F20"/>
                <w:sz w:val="20"/>
                <w:szCs w:val="20"/>
              </w:rPr>
              <w:t>културних</w:t>
            </w:r>
            <w:proofErr w:type="spellEnd"/>
            <w:r w:rsidRPr="001B18B7">
              <w:rPr>
                <w:rFonts w:eastAsia="Verdana" w:cstheme="minorHAnsi"/>
                <w:color w:val="231F20"/>
                <w:sz w:val="20"/>
                <w:szCs w:val="20"/>
              </w:rPr>
              <w:t xml:space="preserve"> </w:t>
            </w:r>
            <w:proofErr w:type="spellStart"/>
            <w:r w:rsidRPr="001B18B7">
              <w:rPr>
                <w:rFonts w:eastAsia="Verdana" w:cstheme="minorHAnsi"/>
                <w:color w:val="231F20"/>
                <w:sz w:val="20"/>
                <w:szCs w:val="20"/>
              </w:rPr>
              <w:t>средина</w:t>
            </w:r>
            <w:proofErr w:type="spellEnd"/>
            <w:r w:rsidRPr="001B18B7">
              <w:rPr>
                <w:rFonts w:eastAsia="Verdana" w:cstheme="minorHAnsi"/>
                <w:color w:val="231F20"/>
                <w:sz w:val="20"/>
                <w:szCs w:val="20"/>
              </w:rPr>
              <w:t xml:space="preserve">. </w:t>
            </w:r>
            <w:proofErr w:type="spellStart"/>
            <w:r w:rsidRPr="001B18B7">
              <w:rPr>
                <w:rFonts w:eastAsia="Verdana" w:cstheme="minorHAnsi"/>
                <w:color w:val="231F20"/>
                <w:sz w:val="20"/>
                <w:szCs w:val="20"/>
              </w:rPr>
              <w:t>Подстицање</w:t>
            </w:r>
            <w:proofErr w:type="spellEnd"/>
            <w:r w:rsidRPr="001B18B7">
              <w:rPr>
                <w:rFonts w:eastAsia="Verdana" w:cstheme="minorHAnsi"/>
                <w:color w:val="231F20"/>
                <w:sz w:val="20"/>
                <w:szCs w:val="20"/>
              </w:rPr>
              <w:t xml:space="preserve"> </w:t>
            </w:r>
            <w:proofErr w:type="spellStart"/>
            <w:r w:rsidRPr="001B18B7">
              <w:rPr>
                <w:rFonts w:eastAsia="Verdana" w:cstheme="minorHAnsi"/>
                <w:color w:val="231F20"/>
                <w:sz w:val="20"/>
                <w:szCs w:val="20"/>
              </w:rPr>
              <w:t>разговора</w:t>
            </w:r>
            <w:proofErr w:type="spellEnd"/>
            <w:r w:rsidRPr="001B18B7">
              <w:rPr>
                <w:rFonts w:eastAsia="Verdana" w:cstheme="minorHAnsi"/>
                <w:color w:val="231F20"/>
                <w:sz w:val="20"/>
                <w:szCs w:val="20"/>
              </w:rPr>
              <w:t xml:space="preserve"> о</w:t>
            </w:r>
            <w:r w:rsidRPr="001B18B7">
              <w:rPr>
                <w:rFonts w:eastAsia="Verdana" w:cstheme="minorHAnsi"/>
                <w:color w:val="231F20"/>
                <w:spacing w:val="-2"/>
                <w:sz w:val="20"/>
                <w:szCs w:val="20"/>
              </w:rPr>
              <w:t xml:space="preserve"> </w:t>
            </w:r>
            <w:proofErr w:type="spellStart"/>
            <w:r w:rsidRPr="001B18B7">
              <w:rPr>
                <w:rFonts w:eastAsia="Verdana" w:cstheme="minorHAnsi"/>
                <w:color w:val="231F20"/>
                <w:sz w:val="20"/>
                <w:szCs w:val="20"/>
              </w:rPr>
              <w:t>сличностима</w:t>
            </w:r>
            <w:proofErr w:type="spellEnd"/>
            <w:r w:rsidRPr="001B18B7">
              <w:rPr>
                <w:rFonts w:eastAsia="Verdana" w:cstheme="minorHAnsi"/>
                <w:color w:val="231F20"/>
                <w:spacing w:val="-2"/>
                <w:sz w:val="20"/>
                <w:szCs w:val="20"/>
              </w:rPr>
              <w:t xml:space="preserve"> </w:t>
            </w:r>
            <w:r w:rsidRPr="001B18B7">
              <w:rPr>
                <w:rFonts w:eastAsia="Verdana" w:cstheme="minorHAnsi"/>
                <w:color w:val="231F20"/>
                <w:sz w:val="20"/>
                <w:szCs w:val="20"/>
              </w:rPr>
              <w:t>и</w:t>
            </w:r>
            <w:r w:rsidRPr="001B18B7">
              <w:rPr>
                <w:rFonts w:eastAsia="Verdana" w:cstheme="minorHAnsi"/>
                <w:color w:val="231F20"/>
                <w:spacing w:val="-2"/>
                <w:sz w:val="20"/>
                <w:szCs w:val="20"/>
              </w:rPr>
              <w:t xml:space="preserve"> </w:t>
            </w:r>
            <w:proofErr w:type="spellStart"/>
            <w:r w:rsidRPr="001B18B7">
              <w:rPr>
                <w:rFonts w:eastAsia="Verdana" w:cstheme="minorHAnsi"/>
                <w:color w:val="231F20"/>
                <w:sz w:val="20"/>
                <w:szCs w:val="20"/>
              </w:rPr>
              <w:t>разликама</w:t>
            </w:r>
            <w:proofErr w:type="spellEnd"/>
            <w:r w:rsidRPr="001B18B7">
              <w:rPr>
                <w:rFonts w:eastAsia="Verdana" w:cstheme="minorHAnsi"/>
                <w:color w:val="231F20"/>
                <w:spacing w:val="-2"/>
                <w:sz w:val="20"/>
                <w:szCs w:val="20"/>
              </w:rPr>
              <w:t xml:space="preserve"> </w:t>
            </w:r>
            <w:proofErr w:type="spellStart"/>
            <w:r w:rsidRPr="001B18B7">
              <w:rPr>
                <w:rFonts w:eastAsia="Verdana" w:cstheme="minorHAnsi"/>
                <w:color w:val="231F20"/>
                <w:sz w:val="20"/>
                <w:szCs w:val="20"/>
              </w:rPr>
              <w:t>међу</w:t>
            </w:r>
            <w:proofErr w:type="spellEnd"/>
            <w:r w:rsidRPr="001B18B7">
              <w:rPr>
                <w:rFonts w:eastAsia="Verdana" w:cstheme="minorHAnsi"/>
                <w:color w:val="231F20"/>
                <w:spacing w:val="-2"/>
                <w:sz w:val="20"/>
                <w:szCs w:val="20"/>
              </w:rPr>
              <w:t xml:space="preserve"> </w:t>
            </w:r>
            <w:proofErr w:type="spellStart"/>
            <w:r w:rsidRPr="001B18B7">
              <w:rPr>
                <w:rFonts w:eastAsia="Verdana" w:cstheme="minorHAnsi"/>
                <w:color w:val="231F20"/>
                <w:sz w:val="20"/>
                <w:szCs w:val="20"/>
              </w:rPr>
              <w:t>културама</w:t>
            </w:r>
            <w:proofErr w:type="spellEnd"/>
            <w:r w:rsidRPr="001B18B7">
              <w:rPr>
                <w:rFonts w:eastAsia="Verdana" w:cstheme="minorHAnsi"/>
                <w:color w:val="231F20"/>
                <w:spacing w:val="-2"/>
                <w:sz w:val="20"/>
                <w:szCs w:val="20"/>
              </w:rPr>
              <w:t xml:space="preserve"> </w:t>
            </w:r>
            <w:r w:rsidRPr="001B18B7">
              <w:rPr>
                <w:rFonts w:eastAsia="Verdana" w:cstheme="minorHAnsi"/>
                <w:color w:val="231F20"/>
                <w:sz w:val="20"/>
                <w:szCs w:val="20"/>
              </w:rPr>
              <w:t>и</w:t>
            </w:r>
            <w:r w:rsidRPr="001B18B7">
              <w:rPr>
                <w:rFonts w:eastAsia="Verdana" w:cstheme="minorHAnsi"/>
                <w:color w:val="231F20"/>
                <w:spacing w:val="-2"/>
                <w:sz w:val="20"/>
                <w:szCs w:val="20"/>
              </w:rPr>
              <w:t xml:space="preserve"> </w:t>
            </w:r>
            <w:proofErr w:type="spellStart"/>
            <w:r w:rsidRPr="001B18B7">
              <w:rPr>
                <w:rFonts w:eastAsia="Verdana" w:cstheme="minorHAnsi"/>
                <w:color w:val="231F20"/>
                <w:sz w:val="20"/>
                <w:szCs w:val="20"/>
              </w:rPr>
              <w:t>значају</w:t>
            </w:r>
            <w:proofErr w:type="spellEnd"/>
            <w:r w:rsidRPr="001B18B7">
              <w:rPr>
                <w:rFonts w:eastAsia="Verdana" w:cstheme="minorHAnsi"/>
                <w:color w:val="231F20"/>
                <w:sz w:val="20"/>
                <w:szCs w:val="20"/>
              </w:rPr>
              <w:t xml:space="preserve"> </w:t>
            </w:r>
            <w:proofErr w:type="spellStart"/>
            <w:r w:rsidRPr="001B18B7">
              <w:rPr>
                <w:rFonts w:eastAsia="Verdana" w:cstheme="minorHAnsi"/>
                <w:color w:val="231F20"/>
                <w:sz w:val="20"/>
                <w:szCs w:val="20"/>
              </w:rPr>
              <w:t>међусобног</w:t>
            </w:r>
            <w:proofErr w:type="spellEnd"/>
            <w:r w:rsidRPr="001B18B7">
              <w:rPr>
                <w:rFonts w:eastAsia="Verdana" w:cstheme="minorHAnsi"/>
                <w:color w:val="231F20"/>
                <w:spacing w:val="-20"/>
                <w:sz w:val="20"/>
                <w:szCs w:val="20"/>
              </w:rPr>
              <w:t xml:space="preserve"> </w:t>
            </w:r>
            <w:proofErr w:type="spellStart"/>
            <w:r w:rsidRPr="001B18B7">
              <w:rPr>
                <w:rFonts w:eastAsia="Verdana" w:cstheme="minorHAnsi"/>
                <w:color w:val="231F20"/>
                <w:sz w:val="20"/>
                <w:szCs w:val="20"/>
              </w:rPr>
              <w:t>поштовања</w:t>
            </w:r>
            <w:proofErr w:type="spellEnd"/>
            <w:r w:rsidRPr="001B18B7">
              <w:rPr>
                <w:rFonts w:eastAsia="Verdana" w:cstheme="minorHAnsi"/>
                <w:color w:val="231F20"/>
                <w:sz w:val="20"/>
                <w:szCs w:val="20"/>
              </w:rPr>
              <w:t>.</w:t>
            </w:r>
          </w:p>
        </w:tc>
        <w:tc>
          <w:tcPr>
            <w:tcW w:w="3646" w:type="dxa"/>
          </w:tcPr>
          <w:p w14:paraId="48F27673" w14:textId="77777777" w:rsidR="008B0C78" w:rsidRPr="001B18B7" w:rsidRDefault="008B0C78" w:rsidP="00FF655F">
            <w:pPr>
              <w:widowControl w:val="0"/>
              <w:autoSpaceDE w:val="0"/>
              <w:autoSpaceDN w:val="0"/>
              <w:ind w:firstLine="158"/>
              <w:contextualSpacing/>
              <w:jc w:val="center"/>
              <w:rPr>
                <w:rFonts w:eastAsia="Verdana" w:cstheme="minorHAnsi"/>
                <w:sz w:val="20"/>
                <w:szCs w:val="20"/>
              </w:rPr>
            </w:pPr>
            <w:proofErr w:type="spellStart"/>
            <w:r w:rsidRPr="001B18B7">
              <w:rPr>
                <w:rFonts w:eastAsia="Verdana" w:cstheme="minorHAnsi"/>
                <w:color w:val="231F20"/>
                <w:spacing w:val="-4"/>
                <w:sz w:val="20"/>
                <w:szCs w:val="20"/>
              </w:rPr>
              <w:t>Ученици</w:t>
            </w:r>
            <w:proofErr w:type="spellEnd"/>
            <w:r w:rsidRPr="001B18B7">
              <w:rPr>
                <w:rFonts w:eastAsia="Verdana" w:cstheme="minorHAnsi"/>
                <w:color w:val="231F20"/>
                <w:spacing w:val="-4"/>
                <w:sz w:val="20"/>
                <w:szCs w:val="20"/>
              </w:rPr>
              <w:t xml:space="preserve"> </w:t>
            </w:r>
            <w:proofErr w:type="spellStart"/>
            <w:r w:rsidRPr="001B18B7">
              <w:rPr>
                <w:rFonts w:eastAsia="Verdana" w:cstheme="minorHAnsi"/>
                <w:color w:val="231F20"/>
                <w:spacing w:val="-4"/>
                <w:sz w:val="20"/>
                <w:szCs w:val="20"/>
              </w:rPr>
              <w:t>препознају</w:t>
            </w:r>
            <w:proofErr w:type="spellEnd"/>
            <w:r w:rsidRPr="001B18B7">
              <w:rPr>
                <w:rFonts w:eastAsia="Verdana" w:cstheme="minorHAnsi"/>
                <w:color w:val="231F20"/>
                <w:spacing w:val="-4"/>
                <w:sz w:val="20"/>
                <w:szCs w:val="20"/>
              </w:rPr>
              <w:t xml:space="preserve"> и </w:t>
            </w:r>
            <w:proofErr w:type="spellStart"/>
            <w:r w:rsidRPr="001B18B7">
              <w:rPr>
                <w:rFonts w:eastAsia="Verdana" w:cstheme="minorHAnsi"/>
                <w:color w:val="231F20"/>
                <w:spacing w:val="-4"/>
                <w:sz w:val="20"/>
                <w:szCs w:val="20"/>
              </w:rPr>
              <w:t>уважавају</w:t>
            </w:r>
            <w:proofErr w:type="spellEnd"/>
            <w:r w:rsidRPr="001B18B7">
              <w:rPr>
                <w:rFonts w:eastAsia="Verdana" w:cstheme="minorHAnsi"/>
                <w:color w:val="231F20"/>
                <w:spacing w:val="-4"/>
                <w:sz w:val="20"/>
                <w:szCs w:val="20"/>
              </w:rPr>
              <w:t xml:space="preserve"> </w:t>
            </w:r>
            <w:proofErr w:type="spellStart"/>
            <w:r w:rsidRPr="001B18B7">
              <w:rPr>
                <w:rFonts w:eastAsia="Verdana" w:cstheme="minorHAnsi"/>
                <w:color w:val="231F20"/>
                <w:spacing w:val="-4"/>
                <w:sz w:val="20"/>
                <w:szCs w:val="20"/>
              </w:rPr>
              <w:t>културне</w:t>
            </w:r>
            <w:proofErr w:type="spellEnd"/>
            <w:r w:rsidRPr="001B18B7">
              <w:rPr>
                <w:rFonts w:eastAsia="Verdana" w:cstheme="minorHAnsi"/>
                <w:color w:val="231F20"/>
                <w:spacing w:val="-4"/>
                <w:sz w:val="20"/>
                <w:szCs w:val="20"/>
              </w:rPr>
              <w:t xml:space="preserve"> </w:t>
            </w:r>
            <w:proofErr w:type="spellStart"/>
            <w:r w:rsidRPr="001B18B7">
              <w:rPr>
                <w:rFonts w:eastAsia="Verdana" w:cstheme="minorHAnsi"/>
                <w:color w:val="231F20"/>
                <w:spacing w:val="-4"/>
                <w:sz w:val="20"/>
                <w:szCs w:val="20"/>
              </w:rPr>
              <w:t>различитости</w:t>
            </w:r>
            <w:proofErr w:type="spellEnd"/>
            <w:r w:rsidRPr="001B18B7">
              <w:rPr>
                <w:rFonts w:eastAsia="Verdana" w:cstheme="minorHAnsi"/>
                <w:color w:val="231F20"/>
                <w:spacing w:val="-4"/>
                <w:sz w:val="20"/>
                <w:szCs w:val="20"/>
              </w:rPr>
              <w:t xml:space="preserve">, </w:t>
            </w:r>
            <w:proofErr w:type="spellStart"/>
            <w:r w:rsidRPr="001B18B7">
              <w:rPr>
                <w:rFonts w:eastAsia="Verdana" w:cstheme="minorHAnsi"/>
                <w:color w:val="231F20"/>
                <w:spacing w:val="-4"/>
                <w:sz w:val="20"/>
                <w:szCs w:val="20"/>
              </w:rPr>
              <w:t>развијају</w:t>
            </w:r>
            <w:proofErr w:type="spellEnd"/>
            <w:r w:rsidRPr="001B18B7">
              <w:rPr>
                <w:rFonts w:eastAsia="Verdana" w:cstheme="minorHAnsi"/>
                <w:color w:val="231F20"/>
                <w:spacing w:val="-4"/>
                <w:sz w:val="20"/>
                <w:szCs w:val="20"/>
              </w:rPr>
              <w:t xml:space="preserve"> </w:t>
            </w:r>
            <w:proofErr w:type="spellStart"/>
            <w:r w:rsidRPr="001B18B7">
              <w:rPr>
                <w:rFonts w:eastAsia="Verdana" w:cstheme="minorHAnsi"/>
                <w:color w:val="231F20"/>
                <w:sz w:val="20"/>
                <w:szCs w:val="20"/>
              </w:rPr>
              <w:t>толеранцију</w:t>
            </w:r>
            <w:proofErr w:type="spellEnd"/>
            <w:r w:rsidRPr="001B18B7">
              <w:rPr>
                <w:rFonts w:eastAsia="Verdana" w:cstheme="minorHAnsi"/>
                <w:color w:val="231F20"/>
                <w:sz w:val="20"/>
                <w:szCs w:val="20"/>
              </w:rPr>
              <w:t>,</w:t>
            </w:r>
            <w:r w:rsidRPr="001B18B7">
              <w:rPr>
                <w:rFonts w:eastAsia="Verdana" w:cstheme="minorHAnsi"/>
                <w:color w:val="231F20"/>
                <w:spacing w:val="-15"/>
                <w:sz w:val="20"/>
                <w:szCs w:val="20"/>
              </w:rPr>
              <w:t xml:space="preserve"> </w:t>
            </w:r>
            <w:proofErr w:type="spellStart"/>
            <w:r w:rsidRPr="001B18B7">
              <w:rPr>
                <w:rFonts w:eastAsia="Verdana" w:cstheme="minorHAnsi"/>
                <w:color w:val="231F20"/>
                <w:sz w:val="20"/>
                <w:szCs w:val="20"/>
              </w:rPr>
              <w:t>емпатију</w:t>
            </w:r>
            <w:proofErr w:type="spellEnd"/>
            <w:r w:rsidRPr="001B18B7">
              <w:rPr>
                <w:rFonts w:eastAsia="Verdana" w:cstheme="minorHAnsi"/>
                <w:color w:val="231F20"/>
                <w:spacing w:val="-14"/>
                <w:sz w:val="20"/>
                <w:szCs w:val="20"/>
              </w:rPr>
              <w:t xml:space="preserve"> </w:t>
            </w:r>
            <w:r w:rsidRPr="001B18B7">
              <w:rPr>
                <w:rFonts w:eastAsia="Verdana" w:cstheme="minorHAnsi"/>
                <w:color w:val="231F20"/>
                <w:sz w:val="20"/>
                <w:szCs w:val="20"/>
              </w:rPr>
              <w:t>и</w:t>
            </w:r>
            <w:r w:rsidRPr="001B18B7">
              <w:rPr>
                <w:rFonts w:eastAsia="Verdana" w:cstheme="minorHAnsi"/>
                <w:color w:val="231F20"/>
                <w:spacing w:val="-14"/>
                <w:sz w:val="20"/>
                <w:szCs w:val="20"/>
              </w:rPr>
              <w:t xml:space="preserve"> </w:t>
            </w:r>
            <w:proofErr w:type="spellStart"/>
            <w:r w:rsidRPr="001B18B7">
              <w:rPr>
                <w:rFonts w:eastAsia="Verdana" w:cstheme="minorHAnsi"/>
                <w:color w:val="231F20"/>
                <w:sz w:val="20"/>
                <w:szCs w:val="20"/>
              </w:rPr>
              <w:t>отвореност</w:t>
            </w:r>
            <w:proofErr w:type="spellEnd"/>
            <w:r w:rsidRPr="001B18B7">
              <w:rPr>
                <w:rFonts w:eastAsia="Verdana" w:cstheme="minorHAnsi"/>
                <w:color w:val="231F20"/>
                <w:spacing w:val="-14"/>
                <w:sz w:val="20"/>
                <w:szCs w:val="20"/>
              </w:rPr>
              <w:t xml:space="preserve"> </w:t>
            </w:r>
            <w:proofErr w:type="spellStart"/>
            <w:r w:rsidRPr="001B18B7">
              <w:rPr>
                <w:rFonts w:eastAsia="Verdana" w:cstheme="minorHAnsi"/>
                <w:color w:val="231F20"/>
                <w:sz w:val="20"/>
                <w:szCs w:val="20"/>
              </w:rPr>
              <w:t>према</w:t>
            </w:r>
            <w:proofErr w:type="spellEnd"/>
            <w:r w:rsidRPr="001B18B7">
              <w:rPr>
                <w:rFonts w:eastAsia="Verdana" w:cstheme="minorHAnsi"/>
                <w:color w:val="231F20"/>
                <w:spacing w:val="-14"/>
                <w:sz w:val="20"/>
                <w:szCs w:val="20"/>
              </w:rPr>
              <w:t xml:space="preserve"> </w:t>
            </w:r>
            <w:proofErr w:type="spellStart"/>
            <w:r w:rsidRPr="001B18B7">
              <w:rPr>
                <w:rFonts w:eastAsia="Verdana" w:cstheme="minorHAnsi"/>
                <w:color w:val="231F20"/>
                <w:sz w:val="20"/>
                <w:szCs w:val="20"/>
              </w:rPr>
              <w:t>припадницима</w:t>
            </w:r>
            <w:proofErr w:type="spellEnd"/>
            <w:r w:rsidRPr="001B18B7">
              <w:rPr>
                <w:rFonts w:eastAsia="Verdana" w:cstheme="minorHAnsi"/>
                <w:color w:val="231F20"/>
                <w:spacing w:val="-14"/>
                <w:sz w:val="20"/>
                <w:szCs w:val="20"/>
              </w:rPr>
              <w:t xml:space="preserve"> </w:t>
            </w:r>
            <w:proofErr w:type="spellStart"/>
            <w:r w:rsidRPr="001B18B7">
              <w:rPr>
                <w:rFonts w:eastAsia="Verdana" w:cstheme="minorHAnsi"/>
                <w:color w:val="231F20"/>
                <w:sz w:val="20"/>
                <w:szCs w:val="20"/>
              </w:rPr>
              <w:t>других</w:t>
            </w:r>
            <w:proofErr w:type="spellEnd"/>
            <w:r w:rsidRPr="001B18B7">
              <w:rPr>
                <w:rFonts w:eastAsia="Verdana" w:cstheme="minorHAnsi"/>
                <w:color w:val="231F20"/>
                <w:sz w:val="20"/>
                <w:szCs w:val="20"/>
              </w:rPr>
              <w:t xml:space="preserve"> </w:t>
            </w:r>
            <w:proofErr w:type="spellStart"/>
            <w:r w:rsidRPr="001B18B7">
              <w:rPr>
                <w:rFonts w:eastAsia="Verdana" w:cstheme="minorHAnsi"/>
                <w:color w:val="231F20"/>
                <w:spacing w:val="-4"/>
                <w:sz w:val="20"/>
                <w:szCs w:val="20"/>
              </w:rPr>
              <w:t>култура</w:t>
            </w:r>
            <w:proofErr w:type="spellEnd"/>
            <w:r w:rsidRPr="001B18B7">
              <w:rPr>
                <w:rFonts w:eastAsia="Verdana" w:cstheme="minorHAnsi"/>
                <w:color w:val="231F20"/>
                <w:spacing w:val="-4"/>
                <w:sz w:val="20"/>
                <w:szCs w:val="20"/>
              </w:rPr>
              <w:t>,</w:t>
            </w:r>
            <w:r w:rsidRPr="001B18B7">
              <w:rPr>
                <w:rFonts w:eastAsia="Verdana" w:cstheme="minorHAnsi"/>
                <w:color w:val="231F20"/>
                <w:spacing w:val="-7"/>
                <w:sz w:val="20"/>
                <w:szCs w:val="20"/>
              </w:rPr>
              <w:t xml:space="preserve"> </w:t>
            </w:r>
            <w:proofErr w:type="spellStart"/>
            <w:r w:rsidRPr="001B18B7">
              <w:rPr>
                <w:rFonts w:eastAsia="Verdana" w:cstheme="minorHAnsi"/>
                <w:color w:val="231F20"/>
                <w:spacing w:val="-4"/>
                <w:sz w:val="20"/>
                <w:szCs w:val="20"/>
              </w:rPr>
              <w:t>уочавају</w:t>
            </w:r>
            <w:proofErr w:type="spellEnd"/>
            <w:r w:rsidRPr="001B18B7">
              <w:rPr>
                <w:rFonts w:eastAsia="Verdana" w:cstheme="minorHAnsi"/>
                <w:color w:val="231F20"/>
                <w:spacing w:val="-7"/>
                <w:sz w:val="20"/>
                <w:szCs w:val="20"/>
              </w:rPr>
              <w:t xml:space="preserve"> </w:t>
            </w:r>
            <w:proofErr w:type="spellStart"/>
            <w:r w:rsidRPr="001B18B7">
              <w:rPr>
                <w:rFonts w:eastAsia="Verdana" w:cstheme="minorHAnsi"/>
                <w:color w:val="231F20"/>
                <w:spacing w:val="-4"/>
                <w:sz w:val="20"/>
                <w:szCs w:val="20"/>
              </w:rPr>
              <w:t>сличности</w:t>
            </w:r>
            <w:proofErr w:type="spellEnd"/>
            <w:r w:rsidRPr="001B18B7">
              <w:rPr>
                <w:rFonts w:eastAsia="Verdana" w:cstheme="minorHAnsi"/>
                <w:color w:val="231F20"/>
                <w:spacing w:val="-7"/>
                <w:sz w:val="20"/>
                <w:szCs w:val="20"/>
              </w:rPr>
              <w:t xml:space="preserve"> </w:t>
            </w:r>
            <w:r w:rsidRPr="001B18B7">
              <w:rPr>
                <w:rFonts w:eastAsia="Verdana" w:cstheme="minorHAnsi"/>
                <w:color w:val="231F20"/>
                <w:spacing w:val="-4"/>
                <w:sz w:val="20"/>
                <w:szCs w:val="20"/>
              </w:rPr>
              <w:t>и</w:t>
            </w:r>
            <w:r w:rsidRPr="001B18B7">
              <w:rPr>
                <w:rFonts w:eastAsia="Verdana" w:cstheme="minorHAnsi"/>
                <w:color w:val="231F20"/>
                <w:spacing w:val="-7"/>
                <w:sz w:val="20"/>
                <w:szCs w:val="20"/>
              </w:rPr>
              <w:t xml:space="preserve"> </w:t>
            </w:r>
            <w:proofErr w:type="spellStart"/>
            <w:r w:rsidRPr="001B18B7">
              <w:rPr>
                <w:rFonts w:eastAsia="Verdana" w:cstheme="minorHAnsi"/>
                <w:color w:val="231F20"/>
                <w:spacing w:val="-4"/>
                <w:sz w:val="20"/>
                <w:szCs w:val="20"/>
              </w:rPr>
              <w:t>разлике</w:t>
            </w:r>
            <w:proofErr w:type="spellEnd"/>
            <w:r w:rsidRPr="001B18B7">
              <w:rPr>
                <w:rFonts w:eastAsia="Verdana" w:cstheme="minorHAnsi"/>
                <w:color w:val="231F20"/>
                <w:spacing w:val="-7"/>
                <w:sz w:val="20"/>
                <w:szCs w:val="20"/>
              </w:rPr>
              <w:t xml:space="preserve"> </w:t>
            </w:r>
            <w:proofErr w:type="spellStart"/>
            <w:r w:rsidRPr="001B18B7">
              <w:rPr>
                <w:rFonts w:eastAsia="Verdana" w:cstheme="minorHAnsi"/>
                <w:color w:val="231F20"/>
                <w:spacing w:val="-4"/>
                <w:sz w:val="20"/>
                <w:szCs w:val="20"/>
              </w:rPr>
              <w:t>међу</w:t>
            </w:r>
            <w:proofErr w:type="spellEnd"/>
            <w:r w:rsidRPr="001B18B7">
              <w:rPr>
                <w:rFonts w:eastAsia="Verdana" w:cstheme="minorHAnsi"/>
                <w:color w:val="231F20"/>
                <w:spacing w:val="-7"/>
                <w:sz w:val="20"/>
                <w:szCs w:val="20"/>
              </w:rPr>
              <w:t xml:space="preserve"> </w:t>
            </w:r>
            <w:proofErr w:type="spellStart"/>
            <w:r w:rsidRPr="001B18B7">
              <w:rPr>
                <w:rFonts w:eastAsia="Verdana" w:cstheme="minorHAnsi"/>
                <w:color w:val="231F20"/>
                <w:spacing w:val="-4"/>
                <w:sz w:val="20"/>
                <w:szCs w:val="20"/>
              </w:rPr>
              <w:t>културама</w:t>
            </w:r>
            <w:proofErr w:type="spellEnd"/>
            <w:r w:rsidRPr="001B18B7">
              <w:rPr>
                <w:rFonts w:eastAsia="Verdana" w:cstheme="minorHAnsi"/>
                <w:color w:val="231F20"/>
                <w:spacing w:val="-7"/>
                <w:sz w:val="20"/>
                <w:szCs w:val="20"/>
              </w:rPr>
              <w:t xml:space="preserve"> </w:t>
            </w:r>
            <w:r w:rsidRPr="001B18B7">
              <w:rPr>
                <w:rFonts w:eastAsia="Verdana" w:cstheme="minorHAnsi"/>
                <w:color w:val="231F20"/>
                <w:spacing w:val="-4"/>
                <w:sz w:val="20"/>
                <w:szCs w:val="20"/>
              </w:rPr>
              <w:t>и</w:t>
            </w:r>
            <w:r w:rsidRPr="001B18B7">
              <w:rPr>
                <w:rFonts w:eastAsia="Verdana" w:cstheme="minorHAnsi"/>
                <w:color w:val="231F20"/>
                <w:spacing w:val="-7"/>
                <w:sz w:val="20"/>
                <w:szCs w:val="20"/>
              </w:rPr>
              <w:t xml:space="preserve"> </w:t>
            </w:r>
            <w:proofErr w:type="spellStart"/>
            <w:r w:rsidRPr="001B18B7">
              <w:rPr>
                <w:rFonts w:eastAsia="Verdana" w:cstheme="minorHAnsi"/>
                <w:color w:val="231F20"/>
                <w:spacing w:val="-4"/>
                <w:sz w:val="20"/>
                <w:szCs w:val="20"/>
              </w:rPr>
              <w:t>развијају</w:t>
            </w:r>
            <w:proofErr w:type="spellEnd"/>
            <w:r w:rsidRPr="001B18B7">
              <w:rPr>
                <w:rFonts w:eastAsia="Verdana" w:cstheme="minorHAnsi"/>
                <w:color w:val="231F20"/>
                <w:spacing w:val="-4"/>
                <w:sz w:val="20"/>
                <w:szCs w:val="20"/>
              </w:rPr>
              <w:t xml:space="preserve"> </w:t>
            </w:r>
            <w:proofErr w:type="spellStart"/>
            <w:r w:rsidRPr="001B18B7">
              <w:rPr>
                <w:rFonts w:eastAsia="Verdana" w:cstheme="minorHAnsi"/>
                <w:color w:val="231F20"/>
                <w:sz w:val="20"/>
                <w:szCs w:val="20"/>
              </w:rPr>
              <w:t>свест</w:t>
            </w:r>
            <w:proofErr w:type="spellEnd"/>
            <w:r w:rsidRPr="001B18B7">
              <w:rPr>
                <w:rFonts w:eastAsia="Verdana" w:cstheme="minorHAnsi"/>
                <w:color w:val="231F20"/>
                <w:spacing w:val="-20"/>
                <w:sz w:val="20"/>
                <w:szCs w:val="20"/>
              </w:rPr>
              <w:t xml:space="preserve"> </w:t>
            </w:r>
            <w:r w:rsidRPr="001B18B7">
              <w:rPr>
                <w:rFonts w:eastAsia="Verdana" w:cstheme="minorHAnsi"/>
                <w:color w:val="231F20"/>
                <w:sz w:val="20"/>
                <w:szCs w:val="20"/>
              </w:rPr>
              <w:t>о</w:t>
            </w:r>
            <w:r w:rsidRPr="001B18B7">
              <w:rPr>
                <w:rFonts w:eastAsia="Verdana" w:cstheme="minorHAnsi"/>
                <w:color w:val="231F20"/>
                <w:spacing w:val="-20"/>
                <w:sz w:val="20"/>
                <w:szCs w:val="20"/>
              </w:rPr>
              <w:t xml:space="preserve"> </w:t>
            </w:r>
            <w:proofErr w:type="spellStart"/>
            <w:r w:rsidRPr="001B18B7">
              <w:rPr>
                <w:rFonts w:eastAsia="Verdana" w:cstheme="minorHAnsi"/>
                <w:color w:val="231F20"/>
                <w:sz w:val="20"/>
                <w:szCs w:val="20"/>
              </w:rPr>
              <w:t>значају</w:t>
            </w:r>
            <w:proofErr w:type="spellEnd"/>
            <w:r w:rsidRPr="001B18B7">
              <w:rPr>
                <w:rFonts w:eastAsia="Verdana" w:cstheme="minorHAnsi"/>
                <w:color w:val="231F20"/>
                <w:spacing w:val="-20"/>
                <w:sz w:val="20"/>
                <w:szCs w:val="20"/>
              </w:rPr>
              <w:t xml:space="preserve"> </w:t>
            </w:r>
            <w:proofErr w:type="spellStart"/>
            <w:r w:rsidRPr="001B18B7">
              <w:rPr>
                <w:rFonts w:eastAsia="Verdana" w:cstheme="minorHAnsi"/>
                <w:color w:val="231F20"/>
                <w:sz w:val="20"/>
                <w:szCs w:val="20"/>
              </w:rPr>
              <w:t>мултикултуралности</w:t>
            </w:r>
            <w:proofErr w:type="spellEnd"/>
            <w:r w:rsidRPr="001B18B7">
              <w:rPr>
                <w:rFonts w:eastAsia="Verdana" w:cstheme="minorHAnsi"/>
                <w:color w:val="231F20"/>
                <w:sz w:val="20"/>
                <w:szCs w:val="20"/>
              </w:rPr>
              <w:t>,</w:t>
            </w:r>
            <w:r w:rsidRPr="001B18B7">
              <w:rPr>
                <w:rFonts w:eastAsia="Verdana" w:cstheme="minorHAnsi"/>
                <w:color w:val="231F20"/>
                <w:spacing w:val="-20"/>
                <w:sz w:val="20"/>
                <w:szCs w:val="20"/>
              </w:rPr>
              <w:t xml:space="preserve"> </w:t>
            </w:r>
            <w:proofErr w:type="spellStart"/>
            <w:r w:rsidRPr="001B18B7">
              <w:rPr>
                <w:rFonts w:eastAsia="Verdana" w:cstheme="minorHAnsi"/>
                <w:color w:val="231F20"/>
                <w:sz w:val="20"/>
                <w:szCs w:val="20"/>
              </w:rPr>
              <w:t>дијалога</w:t>
            </w:r>
            <w:proofErr w:type="spellEnd"/>
            <w:r w:rsidRPr="001B18B7">
              <w:rPr>
                <w:rFonts w:eastAsia="Verdana" w:cstheme="minorHAnsi"/>
                <w:color w:val="231F20"/>
                <w:spacing w:val="-20"/>
                <w:sz w:val="20"/>
                <w:szCs w:val="20"/>
              </w:rPr>
              <w:t xml:space="preserve"> </w:t>
            </w:r>
            <w:r w:rsidRPr="001B18B7">
              <w:rPr>
                <w:rFonts w:eastAsia="Verdana" w:cstheme="minorHAnsi"/>
                <w:color w:val="231F20"/>
                <w:sz w:val="20"/>
                <w:szCs w:val="20"/>
              </w:rPr>
              <w:t>и</w:t>
            </w:r>
            <w:r w:rsidRPr="001B18B7">
              <w:rPr>
                <w:rFonts w:eastAsia="Verdana" w:cstheme="minorHAnsi"/>
                <w:color w:val="231F20"/>
                <w:spacing w:val="-20"/>
                <w:sz w:val="20"/>
                <w:szCs w:val="20"/>
              </w:rPr>
              <w:t xml:space="preserve"> </w:t>
            </w:r>
            <w:proofErr w:type="spellStart"/>
            <w:r w:rsidRPr="001B18B7">
              <w:rPr>
                <w:rFonts w:eastAsia="Verdana" w:cstheme="minorHAnsi"/>
                <w:color w:val="231F20"/>
                <w:sz w:val="20"/>
                <w:szCs w:val="20"/>
              </w:rPr>
              <w:t>заједништва</w:t>
            </w:r>
            <w:proofErr w:type="spellEnd"/>
            <w:r w:rsidRPr="001B18B7">
              <w:rPr>
                <w:rFonts w:eastAsia="Verdana" w:cstheme="minorHAnsi"/>
                <w:color w:val="231F20"/>
                <w:sz w:val="20"/>
                <w:szCs w:val="20"/>
              </w:rPr>
              <w:t>.</w:t>
            </w:r>
          </w:p>
        </w:tc>
      </w:tr>
      <w:tr w:rsidR="008B0C78" w:rsidRPr="001B18B7" w14:paraId="230C63B8" w14:textId="77777777" w:rsidTr="008D1373">
        <w:trPr>
          <w:trHeight w:val="1068"/>
        </w:trPr>
        <w:tc>
          <w:tcPr>
            <w:tcW w:w="2533" w:type="dxa"/>
          </w:tcPr>
          <w:p w14:paraId="3F4213D6" w14:textId="77777777" w:rsidR="008B0C78" w:rsidRPr="001B18B7" w:rsidRDefault="008B0C78" w:rsidP="00FF655F">
            <w:pPr>
              <w:widowControl w:val="0"/>
              <w:autoSpaceDE w:val="0"/>
              <w:autoSpaceDN w:val="0"/>
              <w:ind w:firstLine="158"/>
              <w:contextualSpacing/>
              <w:jc w:val="center"/>
              <w:rPr>
                <w:rFonts w:eastAsia="Verdana" w:cstheme="minorHAnsi"/>
                <w:sz w:val="20"/>
                <w:szCs w:val="20"/>
              </w:rPr>
            </w:pPr>
            <w:r w:rsidRPr="001B18B7">
              <w:rPr>
                <w:rFonts w:eastAsia="Verdana" w:cstheme="minorHAnsi"/>
                <w:color w:val="231F20"/>
                <w:w w:val="105"/>
                <w:sz w:val="20"/>
                <w:szCs w:val="20"/>
              </w:rPr>
              <w:t>Проширивање</w:t>
            </w:r>
            <w:r w:rsidRPr="001B18B7">
              <w:rPr>
                <w:rFonts w:eastAsia="Verdana" w:cstheme="minorHAnsi"/>
                <w:color w:val="231F20"/>
                <w:spacing w:val="-10"/>
                <w:w w:val="105"/>
                <w:sz w:val="20"/>
                <w:szCs w:val="20"/>
              </w:rPr>
              <w:t xml:space="preserve"> </w:t>
            </w:r>
            <w:proofErr w:type="spellStart"/>
            <w:r w:rsidRPr="001B18B7">
              <w:rPr>
                <w:rFonts w:eastAsia="Verdana" w:cstheme="minorHAnsi"/>
                <w:color w:val="231F20"/>
                <w:w w:val="105"/>
                <w:sz w:val="20"/>
                <w:szCs w:val="20"/>
              </w:rPr>
              <w:t>знања</w:t>
            </w:r>
            <w:proofErr w:type="spellEnd"/>
            <w:r w:rsidRPr="001B18B7">
              <w:rPr>
                <w:rFonts w:eastAsia="Verdana" w:cstheme="minorHAnsi"/>
                <w:color w:val="231F20"/>
                <w:spacing w:val="-10"/>
                <w:w w:val="105"/>
                <w:sz w:val="20"/>
                <w:szCs w:val="20"/>
              </w:rPr>
              <w:t xml:space="preserve"> </w:t>
            </w:r>
            <w:proofErr w:type="spellStart"/>
            <w:r w:rsidRPr="001B18B7">
              <w:rPr>
                <w:rFonts w:eastAsia="Verdana" w:cstheme="minorHAnsi"/>
                <w:color w:val="231F20"/>
                <w:w w:val="105"/>
                <w:sz w:val="20"/>
                <w:szCs w:val="20"/>
              </w:rPr>
              <w:t>ученика</w:t>
            </w:r>
            <w:proofErr w:type="spellEnd"/>
            <w:r w:rsidRPr="001B18B7">
              <w:rPr>
                <w:rFonts w:eastAsia="Verdana" w:cstheme="minorHAnsi"/>
                <w:color w:val="231F20"/>
                <w:spacing w:val="-10"/>
                <w:w w:val="105"/>
                <w:sz w:val="20"/>
                <w:szCs w:val="20"/>
              </w:rPr>
              <w:t xml:space="preserve"> </w:t>
            </w:r>
            <w:proofErr w:type="spellStart"/>
            <w:r w:rsidRPr="001B18B7">
              <w:rPr>
                <w:rFonts w:eastAsia="Verdana" w:cstheme="minorHAnsi"/>
                <w:color w:val="231F20"/>
                <w:w w:val="105"/>
                <w:sz w:val="20"/>
                <w:szCs w:val="20"/>
              </w:rPr>
              <w:t>кроз</w:t>
            </w:r>
            <w:proofErr w:type="spellEnd"/>
            <w:r w:rsidRPr="001B18B7">
              <w:rPr>
                <w:rFonts w:eastAsia="Verdana" w:cstheme="minorHAnsi"/>
                <w:color w:val="231F20"/>
                <w:w w:val="105"/>
                <w:sz w:val="20"/>
                <w:szCs w:val="20"/>
              </w:rPr>
              <w:t xml:space="preserve"> </w:t>
            </w:r>
            <w:proofErr w:type="spellStart"/>
            <w:r w:rsidRPr="001B18B7">
              <w:rPr>
                <w:rFonts w:eastAsia="Verdana" w:cstheme="minorHAnsi"/>
                <w:color w:val="231F20"/>
                <w:sz w:val="20"/>
                <w:szCs w:val="20"/>
              </w:rPr>
              <w:t>непосредан</w:t>
            </w:r>
            <w:proofErr w:type="spellEnd"/>
            <w:r w:rsidRPr="001B18B7">
              <w:rPr>
                <w:rFonts w:eastAsia="Verdana" w:cstheme="minorHAnsi"/>
                <w:color w:val="231F20"/>
                <w:spacing w:val="-18"/>
                <w:sz w:val="20"/>
                <w:szCs w:val="20"/>
              </w:rPr>
              <w:t xml:space="preserve"> </w:t>
            </w:r>
            <w:proofErr w:type="spellStart"/>
            <w:r w:rsidRPr="001B18B7">
              <w:rPr>
                <w:rFonts w:eastAsia="Verdana" w:cstheme="minorHAnsi"/>
                <w:color w:val="231F20"/>
                <w:sz w:val="20"/>
                <w:szCs w:val="20"/>
              </w:rPr>
              <w:t>сусрет</w:t>
            </w:r>
            <w:proofErr w:type="spellEnd"/>
            <w:r w:rsidRPr="001B18B7">
              <w:rPr>
                <w:rFonts w:eastAsia="Verdana" w:cstheme="minorHAnsi"/>
                <w:color w:val="231F20"/>
                <w:spacing w:val="-18"/>
                <w:sz w:val="20"/>
                <w:szCs w:val="20"/>
              </w:rPr>
              <w:t xml:space="preserve"> </w:t>
            </w:r>
            <w:proofErr w:type="spellStart"/>
            <w:r w:rsidRPr="001B18B7">
              <w:rPr>
                <w:rFonts w:eastAsia="Verdana" w:cstheme="minorHAnsi"/>
                <w:color w:val="231F20"/>
                <w:sz w:val="20"/>
                <w:szCs w:val="20"/>
              </w:rPr>
              <w:t>са</w:t>
            </w:r>
            <w:proofErr w:type="spellEnd"/>
            <w:r w:rsidRPr="001B18B7">
              <w:rPr>
                <w:rFonts w:eastAsia="Verdana" w:cstheme="minorHAnsi"/>
                <w:color w:val="231F20"/>
                <w:spacing w:val="-18"/>
                <w:sz w:val="20"/>
                <w:szCs w:val="20"/>
              </w:rPr>
              <w:t xml:space="preserve"> </w:t>
            </w:r>
            <w:proofErr w:type="spellStart"/>
            <w:r w:rsidRPr="001B18B7">
              <w:rPr>
                <w:rFonts w:eastAsia="Verdana" w:cstheme="minorHAnsi"/>
                <w:color w:val="231F20"/>
                <w:sz w:val="20"/>
                <w:szCs w:val="20"/>
              </w:rPr>
              <w:t>савременим</w:t>
            </w:r>
            <w:proofErr w:type="spellEnd"/>
            <w:r w:rsidRPr="001B18B7">
              <w:rPr>
                <w:rFonts w:eastAsia="Verdana" w:cstheme="minorHAnsi"/>
                <w:color w:val="231F20"/>
                <w:spacing w:val="-18"/>
                <w:sz w:val="20"/>
                <w:szCs w:val="20"/>
              </w:rPr>
              <w:t xml:space="preserve"> </w:t>
            </w:r>
            <w:proofErr w:type="spellStart"/>
            <w:r w:rsidRPr="001B18B7">
              <w:rPr>
                <w:rFonts w:eastAsia="Verdana" w:cstheme="minorHAnsi"/>
                <w:color w:val="231F20"/>
                <w:sz w:val="20"/>
                <w:szCs w:val="20"/>
              </w:rPr>
              <w:t>научним</w:t>
            </w:r>
            <w:proofErr w:type="spellEnd"/>
            <w:r w:rsidRPr="001B18B7">
              <w:rPr>
                <w:rFonts w:eastAsia="Verdana" w:cstheme="minorHAnsi"/>
                <w:color w:val="231F20"/>
                <w:sz w:val="20"/>
                <w:szCs w:val="20"/>
              </w:rPr>
              <w:t xml:space="preserve">, </w:t>
            </w:r>
            <w:proofErr w:type="spellStart"/>
            <w:r w:rsidRPr="001B18B7">
              <w:rPr>
                <w:rFonts w:eastAsia="Verdana" w:cstheme="minorHAnsi"/>
                <w:color w:val="231F20"/>
                <w:w w:val="105"/>
                <w:sz w:val="20"/>
                <w:szCs w:val="20"/>
              </w:rPr>
              <w:t>уметничким</w:t>
            </w:r>
            <w:proofErr w:type="spellEnd"/>
            <w:r w:rsidRPr="001B18B7">
              <w:rPr>
                <w:rFonts w:eastAsia="Verdana" w:cstheme="minorHAnsi"/>
                <w:color w:val="231F20"/>
                <w:spacing w:val="-21"/>
                <w:w w:val="105"/>
                <w:sz w:val="20"/>
                <w:szCs w:val="20"/>
              </w:rPr>
              <w:t xml:space="preserve"> </w:t>
            </w:r>
            <w:r w:rsidRPr="001B18B7">
              <w:rPr>
                <w:rFonts w:eastAsia="Verdana" w:cstheme="minorHAnsi"/>
                <w:color w:val="231F20"/>
                <w:w w:val="105"/>
                <w:sz w:val="20"/>
                <w:szCs w:val="20"/>
              </w:rPr>
              <w:t>и</w:t>
            </w:r>
            <w:r w:rsidRPr="001B18B7">
              <w:rPr>
                <w:rFonts w:eastAsia="Verdana" w:cstheme="minorHAnsi"/>
                <w:color w:val="231F20"/>
                <w:spacing w:val="-21"/>
                <w:w w:val="105"/>
                <w:sz w:val="20"/>
                <w:szCs w:val="20"/>
              </w:rPr>
              <w:t xml:space="preserve"> </w:t>
            </w:r>
            <w:proofErr w:type="spellStart"/>
            <w:r w:rsidRPr="001B18B7">
              <w:rPr>
                <w:rFonts w:eastAsia="Verdana" w:cstheme="minorHAnsi"/>
                <w:color w:val="231F20"/>
                <w:w w:val="105"/>
                <w:sz w:val="20"/>
                <w:szCs w:val="20"/>
              </w:rPr>
              <w:t>технолошким</w:t>
            </w:r>
            <w:proofErr w:type="spellEnd"/>
            <w:r w:rsidRPr="001B18B7">
              <w:rPr>
                <w:rFonts w:eastAsia="Verdana" w:cstheme="minorHAnsi"/>
                <w:color w:val="231F20"/>
                <w:spacing w:val="-21"/>
                <w:w w:val="105"/>
                <w:sz w:val="20"/>
                <w:szCs w:val="20"/>
              </w:rPr>
              <w:t xml:space="preserve"> </w:t>
            </w:r>
            <w:proofErr w:type="spellStart"/>
            <w:r w:rsidRPr="001B18B7">
              <w:rPr>
                <w:rFonts w:eastAsia="Verdana" w:cstheme="minorHAnsi"/>
                <w:color w:val="231F20"/>
                <w:w w:val="105"/>
                <w:sz w:val="20"/>
                <w:szCs w:val="20"/>
              </w:rPr>
              <w:t>садржајима</w:t>
            </w:r>
            <w:proofErr w:type="spellEnd"/>
          </w:p>
        </w:tc>
        <w:tc>
          <w:tcPr>
            <w:tcW w:w="3427" w:type="dxa"/>
          </w:tcPr>
          <w:p w14:paraId="64FFCC83" w14:textId="77777777" w:rsidR="008B0C78" w:rsidRPr="001B18B7" w:rsidRDefault="008B0C78" w:rsidP="00FF655F">
            <w:pPr>
              <w:widowControl w:val="0"/>
              <w:autoSpaceDE w:val="0"/>
              <w:autoSpaceDN w:val="0"/>
              <w:ind w:firstLine="158"/>
              <w:contextualSpacing/>
              <w:jc w:val="center"/>
              <w:rPr>
                <w:rFonts w:eastAsia="Verdana" w:cstheme="minorHAnsi"/>
                <w:sz w:val="20"/>
                <w:szCs w:val="20"/>
              </w:rPr>
            </w:pPr>
            <w:proofErr w:type="spellStart"/>
            <w:r w:rsidRPr="001B18B7">
              <w:rPr>
                <w:rFonts w:eastAsia="Verdana" w:cstheme="minorHAnsi"/>
                <w:color w:val="231F20"/>
                <w:spacing w:val="-2"/>
                <w:w w:val="105"/>
                <w:sz w:val="20"/>
                <w:szCs w:val="20"/>
              </w:rPr>
              <w:t>Обилазак</w:t>
            </w:r>
            <w:proofErr w:type="spellEnd"/>
            <w:r w:rsidRPr="001B18B7">
              <w:rPr>
                <w:rFonts w:eastAsia="Verdana" w:cstheme="minorHAnsi"/>
                <w:color w:val="231F20"/>
                <w:spacing w:val="-15"/>
                <w:w w:val="105"/>
                <w:sz w:val="20"/>
                <w:szCs w:val="20"/>
              </w:rPr>
              <w:t xml:space="preserve"> </w:t>
            </w:r>
            <w:proofErr w:type="spellStart"/>
            <w:r w:rsidRPr="001B18B7">
              <w:rPr>
                <w:rFonts w:eastAsia="Verdana" w:cstheme="minorHAnsi"/>
                <w:color w:val="231F20"/>
                <w:spacing w:val="-2"/>
                <w:w w:val="105"/>
                <w:sz w:val="20"/>
                <w:szCs w:val="20"/>
              </w:rPr>
              <w:t>павиљона</w:t>
            </w:r>
            <w:proofErr w:type="spellEnd"/>
            <w:r w:rsidRPr="001B18B7">
              <w:rPr>
                <w:rFonts w:eastAsia="Verdana" w:cstheme="minorHAnsi"/>
                <w:color w:val="231F20"/>
                <w:spacing w:val="-15"/>
                <w:w w:val="105"/>
                <w:sz w:val="20"/>
                <w:szCs w:val="20"/>
              </w:rPr>
              <w:t xml:space="preserve"> </w:t>
            </w:r>
            <w:r w:rsidRPr="001B18B7">
              <w:rPr>
                <w:rFonts w:eastAsia="Verdana" w:cstheme="minorHAnsi"/>
                <w:color w:val="231F20"/>
                <w:spacing w:val="-2"/>
                <w:w w:val="105"/>
                <w:sz w:val="20"/>
                <w:szCs w:val="20"/>
              </w:rPr>
              <w:t>и</w:t>
            </w:r>
            <w:r w:rsidRPr="001B18B7">
              <w:rPr>
                <w:rFonts w:eastAsia="Verdana" w:cstheme="minorHAnsi"/>
                <w:color w:val="231F20"/>
                <w:spacing w:val="-15"/>
                <w:w w:val="105"/>
                <w:sz w:val="20"/>
                <w:szCs w:val="20"/>
              </w:rPr>
              <w:t xml:space="preserve"> </w:t>
            </w:r>
            <w:proofErr w:type="spellStart"/>
            <w:r w:rsidRPr="001B18B7">
              <w:rPr>
                <w:rFonts w:eastAsia="Verdana" w:cstheme="minorHAnsi"/>
                <w:color w:val="231F20"/>
                <w:spacing w:val="-2"/>
                <w:w w:val="105"/>
                <w:sz w:val="20"/>
                <w:szCs w:val="20"/>
              </w:rPr>
              <w:t>изложбених</w:t>
            </w:r>
            <w:proofErr w:type="spellEnd"/>
            <w:r w:rsidRPr="001B18B7">
              <w:rPr>
                <w:rFonts w:eastAsia="Verdana" w:cstheme="minorHAnsi"/>
                <w:color w:val="231F20"/>
                <w:spacing w:val="-15"/>
                <w:w w:val="105"/>
                <w:sz w:val="20"/>
                <w:szCs w:val="20"/>
              </w:rPr>
              <w:t xml:space="preserve"> </w:t>
            </w:r>
            <w:proofErr w:type="spellStart"/>
            <w:r w:rsidRPr="001B18B7">
              <w:rPr>
                <w:rFonts w:eastAsia="Verdana" w:cstheme="minorHAnsi"/>
                <w:color w:val="231F20"/>
                <w:spacing w:val="-2"/>
                <w:w w:val="105"/>
                <w:sz w:val="20"/>
                <w:szCs w:val="20"/>
              </w:rPr>
              <w:t>простора</w:t>
            </w:r>
            <w:proofErr w:type="spellEnd"/>
            <w:r w:rsidRPr="001B18B7">
              <w:rPr>
                <w:rFonts w:eastAsia="Verdana" w:cstheme="minorHAnsi"/>
                <w:color w:val="231F20"/>
                <w:spacing w:val="-15"/>
                <w:w w:val="105"/>
                <w:sz w:val="20"/>
                <w:szCs w:val="20"/>
              </w:rPr>
              <w:t xml:space="preserve"> </w:t>
            </w:r>
            <w:proofErr w:type="spellStart"/>
            <w:r w:rsidRPr="001B18B7">
              <w:rPr>
                <w:rFonts w:eastAsia="Verdana" w:cstheme="minorHAnsi"/>
                <w:color w:val="231F20"/>
                <w:spacing w:val="-2"/>
                <w:w w:val="105"/>
                <w:sz w:val="20"/>
                <w:szCs w:val="20"/>
              </w:rPr>
              <w:t>који</w:t>
            </w:r>
            <w:proofErr w:type="spellEnd"/>
            <w:r w:rsidRPr="001B18B7">
              <w:rPr>
                <w:rFonts w:eastAsia="Verdana" w:cstheme="minorHAnsi"/>
                <w:color w:val="231F20"/>
                <w:spacing w:val="-2"/>
                <w:w w:val="105"/>
                <w:sz w:val="20"/>
                <w:szCs w:val="20"/>
              </w:rPr>
              <w:t xml:space="preserve"> </w:t>
            </w:r>
            <w:proofErr w:type="spellStart"/>
            <w:r w:rsidRPr="001B18B7">
              <w:rPr>
                <w:rFonts w:eastAsia="Verdana" w:cstheme="minorHAnsi"/>
                <w:color w:val="231F20"/>
                <w:sz w:val="20"/>
                <w:szCs w:val="20"/>
              </w:rPr>
              <w:t>представљају</w:t>
            </w:r>
            <w:proofErr w:type="spellEnd"/>
            <w:r w:rsidRPr="001B18B7">
              <w:rPr>
                <w:rFonts w:eastAsia="Verdana" w:cstheme="minorHAnsi"/>
                <w:color w:val="231F20"/>
                <w:spacing w:val="-18"/>
                <w:sz w:val="20"/>
                <w:szCs w:val="20"/>
              </w:rPr>
              <w:t xml:space="preserve"> </w:t>
            </w:r>
            <w:proofErr w:type="spellStart"/>
            <w:r w:rsidRPr="001B18B7">
              <w:rPr>
                <w:rFonts w:eastAsia="Verdana" w:cstheme="minorHAnsi"/>
                <w:color w:val="231F20"/>
                <w:sz w:val="20"/>
                <w:szCs w:val="20"/>
              </w:rPr>
              <w:t>достигнућа</w:t>
            </w:r>
            <w:proofErr w:type="spellEnd"/>
            <w:r w:rsidRPr="001B18B7">
              <w:rPr>
                <w:rFonts w:eastAsia="Verdana" w:cstheme="minorHAnsi"/>
                <w:color w:val="231F20"/>
                <w:spacing w:val="-18"/>
                <w:sz w:val="20"/>
                <w:szCs w:val="20"/>
              </w:rPr>
              <w:t xml:space="preserve"> </w:t>
            </w:r>
            <w:r w:rsidRPr="001B18B7">
              <w:rPr>
                <w:rFonts w:eastAsia="Verdana" w:cstheme="minorHAnsi"/>
                <w:color w:val="231F20"/>
                <w:sz w:val="20"/>
                <w:szCs w:val="20"/>
              </w:rPr>
              <w:t>у</w:t>
            </w:r>
            <w:r w:rsidRPr="001B18B7">
              <w:rPr>
                <w:rFonts w:eastAsia="Verdana" w:cstheme="minorHAnsi"/>
                <w:color w:val="231F20"/>
                <w:spacing w:val="-18"/>
                <w:sz w:val="20"/>
                <w:szCs w:val="20"/>
              </w:rPr>
              <w:t xml:space="preserve"> </w:t>
            </w:r>
            <w:proofErr w:type="spellStart"/>
            <w:r w:rsidRPr="001B18B7">
              <w:rPr>
                <w:rFonts w:eastAsia="Verdana" w:cstheme="minorHAnsi"/>
                <w:color w:val="231F20"/>
                <w:sz w:val="20"/>
                <w:szCs w:val="20"/>
              </w:rPr>
              <w:t>области</w:t>
            </w:r>
            <w:proofErr w:type="spellEnd"/>
            <w:r w:rsidRPr="001B18B7">
              <w:rPr>
                <w:rFonts w:eastAsia="Verdana" w:cstheme="minorHAnsi"/>
                <w:color w:val="231F20"/>
                <w:spacing w:val="-18"/>
                <w:sz w:val="20"/>
                <w:szCs w:val="20"/>
              </w:rPr>
              <w:t xml:space="preserve"> </w:t>
            </w:r>
            <w:proofErr w:type="spellStart"/>
            <w:r w:rsidRPr="001B18B7">
              <w:rPr>
                <w:rFonts w:eastAsia="Verdana" w:cstheme="minorHAnsi"/>
                <w:color w:val="231F20"/>
                <w:sz w:val="20"/>
                <w:szCs w:val="20"/>
              </w:rPr>
              <w:t>науке</w:t>
            </w:r>
            <w:proofErr w:type="spellEnd"/>
            <w:r w:rsidRPr="001B18B7">
              <w:rPr>
                <w:rFonts w:eastAsia="Verdana" w:cstheme="minorHAnsi"/>
                <w:color w:val="231F20"/>
                <w:sz w:val="20"/>
                <w:szCs w:val="20"/>
              </w:rPr>
              <w:t>,</w:t>
            </w:r>
            <w:r w:rsidRPr="001B18B7">
              <w:rPr>
                <w:rFonts w:eastAsia="Verdana" w:cstheme="minorHAnsi"/>
                <w:color w:val="231F20"/>
                <w:spacing w:val="-18"/>
                <w:sz w:val="20"/>
                <w:szCs w:val="20"/>
              </w:rPr>
              <w:t xml:space="preserve"> </w:t>
            </w:r>
            <w:proofErr w:type="spellStart"/>
            <w:r w:rsidRPr="001B18B7">
              <w:rPr>
                <w:rFonts w:eastAsia="Verdana" w:cstheme="minorHAnsi"/>
                <w:color w:val="231F20"/>
                <w:sz w:val="20"/>
                <w:szCs w:val="20"/>
              </w:rPr>
              <w:t>технологије</w:t>
            </w:r>
            <w:proofErr w:type="spellEnd"/>
            <w:r w:rsidRPr="001B18B7">
              <w:rPr>
                <w:rFonts w:eastAsia="Verdana" w:cstheme="minorHAnsi"/>
                <w:color w:val="231F20"/>
                <w:sz w:val="20"/>
                <w:szCs w:val="20"/>
              </w:rPr>
              <w:t xml:space="preserve">, </w:t>
            </w:r>
            <w:proofErr w:type="spellStart"/>
            <w:r w:rsidRPr="001B18B7">
              <w:rPr>
                <w:rFonts w:eastAsia="Verdana" w:cstheme="minorHAnsi"/>
                <w:color w:val="231F20"/>
                <w:spacing w:val="-2"/>
                <w:sz w:val="20"/>
                <w:szCs w:val="20"/>
              </w:rPr>
              <w:t>уметности</w:t>
            </w:r>
            <w:proofErr w:type="spellEnd"/>
            <w:r w:rsidRPr="001B18B7">
              <w:rPr>
                <w:rFonts w:eastAsia="Verdana" w:cstheme="minorHAnsi"/>
                <w:color w:val="231F20"/>
                <w:spacing w:val="-2"/>
                <w:sz w:val="20"/>
                <w:szCs w:val="20"/>
              </w:rPr>
              <w:t>,</w:t>
            </w:r>
            <w:r w:rsidRPr="001B18B7">
              <w:rPr>
                <w:rFonts w:eastAsia="Verdana" w:cstheme="minorHAnsi"/>
                <w:color w:val="231F20"/>
                <w:spacing w:val="-15"/>
                <w:sz w:val="20"/>
                <w:szCs w:val="20"/>
              </w:rPr>
              <w:t xml:space="preserve"> </w:t>
            </w:r>
            <w:proofErr w:type="spellStart"/>
            <w:r w:rsidRPr="001B18B7">
              <w:rPr>
                <w:rFonts w:eastAsia="Verdana" w:cstheme="minorHAnsi"/>
                <w:color w:val="231F20"/>
                <w:spacing w:val="-2"/>
                <w:sz w:val="20"/>
                <w:szCs w:val="20"/>
              </w:rPr>
              <w:t>спорта</w:t>
            </w:r>
            <w:proofErr w:type="spellEnd"/>
            <w:r w:rsidRPr="001B18B7">
              <w:rPr>
                <w:rFonts w:eastAsia="Verdana" w:cstheme="minorHAnsi"/>
                <w:color w:val="231F20"/>
                <w:spacing w:val="-15"/>
                <w:sz w:val="20"/>
                <w:szCs w:val="20"/>
              </w:rPr>
              <w:t xml:space="preserve"> </w:t>
            </w:r>
            <w:r w:rsidRPr="001B18B7">
              <w:rPr>
                <w:rFonts w:eastAsia="Verdana" w:cstheme="minorHAnsi"/>
                <w:color w:val="231F20"/>
                <w:spacing w:val="-2"/>
                <w:sz w:val="20"/>
                <w:szCs w:val="20"/>
              </w:rPr>
              <w:t>и</w:t>
            </w:r>
            <w:r w:rsidRPr="001B18B7">
              <w:rPr>
                <w:rFonts w:eastAsia="Verdana" w:cstheme="minorHAnsi"/>
                <w:color w:val="231F20"/>
                <w:spacing w:val="-15"/>
                <w:sz w:val="20"/>
                <w:szCs w:val="20"/>
              </w:rPr>
              <w:t xml:space="preserve"> </w:t>
            </w:r>
            <w:proofErr w:type="spellStart"/>
            <w:r w:rsidRPr="001B18B7">
              <w:rPr>
                <w:rFonts w:eastAsia="Verdana" w:cstheme="minorHAnsi"/>
                <w:color w:val="231F20"/>
                <w:spacing w:val="-2"/>
                <w:sz w:val="20"/>
                <w:szCs w:val="20"/>
              </w:rPr>
              <w:t>иновација</w:t>
            </w:r>
            <w:proofErr w:type="spellEnd"/>
            <w:r w:rsidRPr="001B18B7">
              <w:rPr>
                <w:rFonts w:eastAsia="Verdana" w:cstheme="minorHAnsi"/>
                <w:color w:val="231F20"/>
                <w:spacing w:val="-2"/>
                <w:sz w:val="20"/>
                <w:szCs w:val="20"/>
              </w:rPr>
              <w:t>.</w:t>
            </w:r>
            <w:r w:rsidRPr="001B18B7">
              <w:rPr>
                <w:rFonts w:eastAsia="Verdana" w:cstheme="minorHAnsi"/>
                <w:color w:val="231F20"/>
                <w:spacing w:val="-15"/>
                <w:sz w:val="20"/>
                <w:szCs w:val="20"/>
              </w:rPr>
              <w:t xml:space="preserve"> </w:t>
            </w:r>
            <w:proofErr w:type="spellStart"/>
            <w:r w:rsidRPr="001B18B7">
              <w:rPr>
                <w:rFonts w:eastAsia="Verdana" w:cstheme="minorHAnsi"/>
                <w:color w:val="231F20"/>
                <w:spacing w:val="-2"/>
                <w:sz w:val="20"/>
                <w:szCs w:val="20"/>
              </w:rPr>
              <w:t>Садржаји</w:t>
            </w:r>
            <w:proofErr w:type="spellEnd"/>
            <w:r w:rsidRPr="001B18B7">
              <w:rPr>
                <w:rFonts w:eastAsia="Verdana" w:cstheme="minorHAnsi"/>
                <w:color w:val="231F20"/>
                <w:spacing w:val="-15"/>
                <w:sz w:val="20"/>
                <w:szCs w:val="20"/>
              </w:rPr>
              <w:t xml:space="preserve"> </w:t>
            </w:r>
            <w:proofErr w:type="spellStart"/>
            <w:r w:rsidRPr="001B18B7">
              <w:rPr>
                <w:rFonts w:eastAsia="Verdana" w:cstheme="minorHAnsi"/>
                <w:color w:val="231F20"/>
                <w:spacing w:val="-2"/>
                <w:sz w:val="20"/>
                <w:szCs w:val="20"/>
              </w:rPr>
              <w:t>су</w:t>
            </w:r>
            <w:proofErr w:type="spellEnd"/>
            <w:r w:rsidRPr="001B18B7">
              <w:rPr>
                <w:rFonts w:eastAsia="Verdana" w:cstheme="minorHAnsi"/>
                <w:color w:val="231F20"/>
                <w:spacing w:val="-15"/>
                <w:sz w:val="20"/>
                <w:szCs w:val="20"/>
              </w:rPr>
              <w:t xml:space="preserve"> </w:t>
            </w:r>
            <w:proofErr w:type="spellStart"/>
            <w:r w:rsidRPr="001B18B7">
              <w:rPr>
                <w:rFonts w:eastAsia="Verdana" w:cstheme="minorHAnsi"/>
                <w:color w:val="231F20"/>
                <w:spacing w:val="-2"/>
                <w:sz w:val="20"/>
                <w:szCs w:val="20"/>
              </w:rPr>
              <w:t>прилагођени</w:t>
            </w:r>
            <w:proofErr w:type="spellEnd"/>
            <w:r w:rsidRPr="001B18B7">
              <w:rPr>
                <w:rFonts w:eastAsia="Verdana" w:cstheme="minorHAnsi"/>
                <w:color w:val="231F20"/>
                <w:spacing w:val="-2"/>
                <w:sz w:val="20"/>
                <w:szCs w:val="20"/>
              </w:rPr>
              <w:t xml:space="preserve"> </w:t>
            </w:r>
            <w:proofErr w:type="spellStart"/>
            <w:r w:rsidRPr="001B18B7">
              <w:rPr>
                <w:rFonts w:eastAsia="Verdana" w:cstheme="minorHAnsi"/>
                <w:color w:val="231F20"/>
                <w:spacing w:val="-2"/>
                <w:w w:val="105"/>
                <w:sz w:val="20"/>
                <w:szCs w:val="20"/>
              </w:rPr>
              <w:t>узрасту</w:t>
            </w:r>
            <w:proofErr w:type="spellEnd"/>
            <w:r w:rsidRPr="001B18B7">
              <w:rPr>
                <w:rFonts w:eastAsia="Verdana" w:cstheme="minorHAnsi"/>
                <w:color w:val="231F20"/>
                <w:spacing w:val="-23"/>
                <w:w w:val="105"/>
                <w:sz w:val="20"/>
                <w:szCs w:val="20"/>
              </w:rPr>
              <w:t xml:space="preserve"> </w:t>
            </w:r>
            <w:proofErr w:type="spellStart"/>
            <w:r w:rsidRPr="001B18B7">
              <w:rPr>
                <w:rFonts w:eastAsia="Verdana" w:cstheme="minorHAnsi"/>
                <w:color w:val="231F20"/>
                <w:spacing w:val="-2"/>
                <w:w w:val="105"/>
                <w:sz w:val="20"/>
                <w:szCs w:val="20"/>
              </w:rPr>
              <w:t>ученика</w:t>
            </w:r>
            <w:proofErr w:type="spellEnd"/>
            <w:r w:rsidRPr="001B18B7">
              <w:rPr>
                <w:rFonts w:eastAsia="Verdana" w:cstheme="minorHAnsi"/>
                <w:color w:val="231F20"/>
                <w:spacing w:val="-23"/>
                <w:w w:val="105"/>
                <w:sz w:val="20"/>
                <w:szCs w:val="20"/>
              </w:rPr>
              <w:t xml:space="preserve"> </w:t>
            </w:r>
            <w:r w:rsidRPr="001B18B7">
              <w:rPr>
                <w:rFonts w:eastAsia="Verdana" w:cstheme="minorHAnsi"/>
                <w:color w:val="231F20"/>
                <w:spacing w:val="-2"/>
                <w:w w:val="105"/>
                <w:sz w:val="20"/>
                <w:szCs w:val="20"/>
              </w:rPr>
              <w:t>и</w:t>
            </w:r>
            <w:r w:rsidRPr="001B18B7">
              <w:rPr>
                <w:rFonts w:eastAsia="Verdana" w:cstheme="minorHAnsi"/>
                <w:color w:val="231F20"/>
                <w:spacing w:val="-23"/>
                <w:w w:val="105"/>
                <w:sz w:val="20"/>
                <w:szCs w:val="20"/>
              </w:rPr>
              <w:t xml:space="preserve"> </w:t>
            </w:r>
            <w:proofErr w:type="spellStart"/>
            <w:r w:rsidRPr="001B18B7">
              <w:rPr>
                <w:rFonts w:eastAsia="Verdana" w:cstheme="minorHAnsi"/>
                <w:color w:val="231F20"/>
                <w:spacing w:val="-2"/>
                <w:w w:val="105"/>
                <w:sz w:val="20"/>
                <w:szCs w:val="20"/>
              </w:rPr>
              <w:t>доступни</w:t>
            </w:r>
            <w:proofErr w:type="spellEnd"/>
            <w:r w:rsidRPr="001B18B7">
              <w:rPr>
                <w:rFonts w:eastAsia="Verdana" w:cstheme="minorHAnsi"/>
                <w:color w:val="231F20"/>
                <w:spacing w:val="-23"/>
                <w:w w:val="105"/>
                <w:sz w:val="20"/>
                <w:szCs w:val="20"/>
              </w:rPr>
              <w:t xml:space="preserve"> </w:t>
            </w:r>
            <w:proofErr w:type="spellStart"/>
            <w:r w:rsidRPr="001B18B7">
              <w:rPr>
                <w:rFonts w:eastAsia="Verdana" w:cstheme="minorHAnsi"/>
                <w:color w:val="231F20"/>
                <w:spacing w:val="-2"/>
                <w:w w:val="105"/>
                <w:sz w:val="20"/>
                <w:szCs w:val="20"/>
              </w:rPr>
              <w:t>кроз</w:t>
            </w:r>
            <w:proofErr w:type="spellEnd"/>
            <w:r w:rsidRPr="001B18B7">
              <w:rPr>
                <w:rFonts w:eastAsia="Verdana" w:cstheme="minorHAnsi"/>
                <w:color w:val="231F20"/>
                <w:spacing w:val="-23"/>
                <w:w w:val="105"/>
                <w:sz w:val="20"/>
                <w:szCs w:val="20"/>
              </w:rPr>
              <w:t xml:space="preserve"> </w:t>
            </w:r>
            <w:proofErr w:type="spellStart"/>
            <w:r w:rsidRPr="001B18B7">
              <w:rPr>
                <w:rFonts w:eastAsia="Verdana" w:cstheme="minorHAnsi"/>
                <w:color w:val="231F20"/>
                <w:spacing w:val="-2"/>
                <w:w w:val="105"/>
                <w:sz w:val="20"/>
                <w:szCs w:val="20"/>
              </w:rPr>
              <w:t>визуелне</w:t>
            </w:r>
            <w:proofErr w:type="spellEnd"/>
            <w:r w:rsidRPr="001B18B7">
              <w:rPr>
                <w:rFonts w:eastAsia="Verdana" w:cstheme="minorHAnsi"/>
                <w:color w:val="231F20"/>
                <w:spacing w:val="-2"/>
                <w:w w:val="105"/>
                <w:sz w:val="20"/>
                <w:szCs w:val="20"/>
              </w:rPr>
              <w:t>,</w:t>
            </w:r>
            <w:r w:rsidRPr="001B18B7">
              <w:rPr>
                <w:rFonts w:eastAsia="Verdana" w:cstheme="minorHAnsi"/>
                <w:color w:val="231F20"/>
                <w:spacing w:val="-22"/>
                <w:w w:val="105"/>
                <w:sz w:val="20"/>
                <w:szCs w:val="20"/>
              </w:rPr>
              <w:t xml:space="preserve"> </w:t>
            </w:r>
            <w:proofErr w:type="spellStart"/>
            <w:r w:rsidRPr="001B18B7">
              <w:rPr>
                <w:rFonts w:eastAsia="Verdana" w:cstheme="minorHAnsi"/>
                <w:color w:val="231F20"/>
                <w:spacing w:val="-2"/>
                <w:w w:val="105"/>
                <w:sz w:val="20"/>
                <w:szCs w:val="20"/>
              </w:rPr>
              <w:t>аудио</w:t>
            </w:r>
            <w:proofErr w:type="spellEnd"/>
            <w:r w:rsidRPr="001B18B7">
              <w:rPr>
                <w:rFonts w:eastAsia="Verdana" w:cstheme="minorHAnsi"/>
                <w:color w:val="231F20"/>
                <w:spacing w:val="-23"/>
                <w:w w:val="105"/>
                <w:sz w:val="20"/>
                <w:szCs w:val="20"/>
              </w:rPr>
              <w:t xml:space="preserve"> </w:t>
            </w:r>
            <w:r w:rsidRPr="001B18B7">
              <w:rPr>
                <w:rFonts w:eastAsia="Verdana" w:cstheme="minorHAnsi"/>
                <w:color w:val="231F20"/>
                <w:spacing w:val="-2"/>
                <w:w w:val="105"/>
                <w:sz w:val="20"/>
                <w:szCs w:val="20"/>
              </w:rPr>
              <w:t xml:space="preserve">и </w:t>
            </w:r>
            <w:proofErr w:type="spellStart"/>
            <w:r w:rsidRPr="001B18B7">
              <w:rPr>
                <w:rFonts w:eastAsia="Verdana" w:cstheme="minorHAnsi"/>
                <w:color w:val="231F20"/>
                <w:w w:val="105"/>
                <w:sz w:val="20"/>
                <w:szCs w:val="20"/>
              </w:rPr>
              <w:t>интерактивне</w:t>
            </w:r>
            <w:proofErr w:type="spellEnd"/>
            <w:r w:rsidRPr="001B18B7">
              <w:rPr>
                <w:rFonts w:eastAsia="Verdana" w:cstheme="minorHAnsi"/>
                <w:color w:val="231F20"/>
                <w:spacing w:val="-23"/>
                <w:w w:val="105"/>
                <w:sz w:val="20"/>
                <w:szCs w:val="20"/>
              </w:rPr>
              <w:t xml:space="preserve"> </w:t>
            </w:r>
            <w:proofErr w:type="spellStart"/>
            <w:r w:rsidRPr="001B18B7">
              <w:rPr>
                <w:rFonts w:eastAsia="Verdana" w:cstheme="minorHAnsi"/>
                <w:color w:val="231F20"/>
                <w:w w:val="105"/>
                <w:sz w:val="20"/>
                <w:szCs w:val="20"/>
              </w:rPr>
              <w:t>формате</w:t>
            </w:r>
            <w:proofErr w:type="spellEnd"/>
            <w:r w:rsidRPr="001B18B7">
              <w:rPr>
                <w:rFonts w:eastAsia="Verdana" w:cstheme="minorHAnsi"/>
                <w:color w:val="231F20"/>
                <w:w w:val="105"/>
                <w:sz w:val="20"/>
                <w:szCs w:val="20"/>
              </w:rPr>
              <w:t>.</w:t>
            </w:r>
          </w:p>
        </w:tc>
        <w:tc>
          <w:tcPr>
            <w:tcW w:w="3646" w:type="dxa"/>
          </w:tcPr>
          <w:p w14:paraId="44559A47" w14:textId="77777777" w:rsidR="008B0C78" w:rsidRPr="001B18B7" w:rsidRDefault="008B0C78" w:rsidP="00FF655F">
            <w:pPr>
              <w:widowControl w:val="0"/>
              <w:autoSpaceDE w:val="0"/>
              <w:autoSpaceDN w:val="0"/>
              <w:ind w:firstLine="158"/>
              <w:contextualSpacing/>
              <w:jc w:val="center"/>
              <w:rPr>
                <w:rFonts w:eastAsia="Verdana" w:cstheme="minorHAnsi"/>
                <w:sz w:val="20"/>
                <w:szCs w:val="20"/>
              </w:rPr>
            </w:pPr>
            <w:proofErr w:type="spellStart"/>
            <w:r w:rsidRPr="001B18B7">
              <w:rPr>
                <w:rFonts w:eastAsia="Verdana" w:cstheme="minorHAnsi"/>
                <w:color w:val="231F20"/>
                <w:sz w:val="20"/>
                <w:szCs w:val="20"/>
              </w:rPr>
              <w:t>Ученици</w:t>
            </w:r>
            <w:proofErr w:type="spellEnd"/>
            <w:r w:rsidRPr="001B18B7">
              <w:rPr>
                <w:rFonts w:eastAsia="Verdana" w:cstheme="minorHAnsi"/>
                <w:color w:val="231F20"/>
                <w:sz w:val="20"/>
                <w:szCs w:val="20"/>
              </w:rPr>
              <w:t xml:space="preserve"> </w:t>
            </w:r>
            <w:proofErr w:type="spellStart"/>
            <w:r w:rsidRPr="001B18B7">
              <w:rPr>
                <w:rFonts w:eastAsia="Verdana" w:cstheme="minorHAnsi"/>
                <w:color w:val="231F20"/>
                <w:sz w:val="20"/>
                <w:szCs w:val="20"/>
              </w:rPr>
              <w:t>стичу</w:t>
            </w:r>
            <w:proofErr w:type="spellEnd"/>
            <w:r w:rsidRPr="001B18B7">
              <w:rPr>
                <w:rFonts w:eastAsia="Verdana" w:cstheme="minorHAnsi"/>
                <w:color w:val="231F20"/>
                <w:sz w:val="20"/>
                <w:szCs w:val="20"/>
              </w:rPr>
              <w:t xml:space="preserve"> </w:t>
            </w:r>
            <w:proofErr w:type="spellStart"/>
            <w:r w:rsidRPr="001B18B7">
              <w:rPr>
                <w:rFonts w:eastAsia="Verdana" w:cstheme="minorHAnsi"/>
                <w:color w:val="231F20"/>
                <w:sz w:val="20"/>
                <w:szCs w:val="20"/>
              </w:rPr>
              <w:t>нова</w:t>
            </w:r>
            <w:proofErr w:type="spellEnd"/>
            <w:r w:rsidRPr="001B18B7">
              <w:rPr>
                <w:rFonts w:eastAsia="Verdana" w:cstheme="minorHAnsi"/>
                <w:color w:val="231F20"/>
                <w:sz w:val="20"/>
                <w:szCs w:val="20"/>
              </w:rPr>
              <w:t xml:space="preserve"> </w:t>
            </w:r>
            <w:proofErr w:type="spellStart"/>
            <w:r w:rsidRPr="001B18B7">
              <w:rPr>
                <w:rFonts w:eastAsia="Verdana" w:cstheme="minorHAnsi"/>
                <w:color w:val="231F20"/>
                <w:sz w:val="20"/>
                <w:szCs w:val="20"/>
              </w:rPr>
              <w:t>знања</w:t>
            </w:r>
            <w:proofErr w:type="spellEnd"/>
            <w:r w:rsidRPr="001B18B7">
              <w:rPr>
                <w:rFonts w:eastAsia="Verdana" w:cstheme="minorHAnsi"/>
                <w:color w:val="231F20"/>
                <w:sz w:val="20"/>
                <w:szCs w:val="20"/>
              </w:rPr>
              <w:t xml:space="preserve"> о </w:t>
            </w:r>
            <w:proofErr w:type="spellStart"/>
            <w:r w:rsidRPr="001B18B7">
              <w:rPr>
                <w:rFonts w:eastAsia="Verdana" w:cstheme="minorHAnsi"/>
                <w:color w:val="231F20"/>
                <w:sz w:val="20"/>
                <w:szCs w:val="20"/>
              </w:rPr>
              <w:t>савременим</w:t>
            </w:r>
            <w:proofErr w:type="spellEnd"/>
            <w:r w:rsidRPr="001B18B7">
              <w:rPr>
                <w:rFonts w:eastAsia="Verdana" w:cstheme="minorHAnsi"/>
                <w:color w:val="231F20"/>
                <w:sz w:val="20"/>
                <w:szCs w:val="20"/>
              </w:rPr>
              <w:t xml:space="preserve"> </w:t>
            </w:r>
            <w:proofErr w:type="spellStart"/>
            <w:r w:rsidRPr="001B18B7">
              <w:rPr>
                <w:rFonts w:eastAsia="Verdana" w:cstheme="minorHAnsi"/>
                <w:color w:val="231F20"/>
                <w:sz w:val="20"/>
                <w:szCs w:val="20"/>
              </w:rPr>
              <w:t>достигнућима</w:t>
            </w:r>
            <w:proofErr w:type="spellEnd"/>
            <w:r w:rsidRPr="001B18B7">
              <w:rPr>
                <w:rFonts w:eastAsia="Verdana" w:cstheme="minorHAnsi"/>
                <w:color w:val="231F20"/>
                <w:sz w:val="20"/>
                <w:szCs w:val="20"/>
              </w:rPr>
              <w:t xml:space="preserve">, </w:t>
            </w:r>
            <w:proofErr w:type="spellStart"/>
            <w:r w:rsidRPr="001B18B7">
              <w:rPr>
                <w:rFonts w:eastAsia="Verdana" w:cstheme="minorHAnsi"/>
                <w:color w:val="231F20"/>
                <w:spacing w:val="-2"/>
                <w:sz w:val="20"/>
                <w:szCs w:val="20"/>
              </w:rPr>
              <w:t>развијају</w:t>
            </w:r>
            <w:proofErr w:type="spellEnd"/>
            <w:r w:rsidRPr="001B18B7">
              <w:rPr>
                <w:rFonts w:eastAsia="Verdana" w:cstheme="minorHAnsi"/>
                <w:color w:val="231F20"/>
                <w:spacing w:val="-12"/>
                <w:sz w:val="20"/>
                <w:szCs w:val="20"/>
              </w:rPr>
              <w:t xml:space="preserve"> </w:t>
            </w:r>
            <w:proofErr w:type="spellStart"/>
            <w:r w:rsidRPr="001B18B7">
              <w:rPr>
                <w:rFonts w:eastAsia="Verdana" w:cstheme="minorHAnsi"/>
                <w:color w:val="231F20"/>
                <w:spacing w:val="-2"/>
                <w:sz w:val="20"/>
                <w:szCs w:val="20"/>
              </w:rPr>
              <w:t>радозналост</w:t>
            </w:r>
            <w:proofErr w:type="spellEnd"/>
            <w:r w:rsidRPr="001B18B7">
              <w:rPr>
                <w:rFonts w:eastAsia="Verdana" w:cstheme="minorHAnsi"/>
                <w:color w:val="231F20"/>
                <w:spacing w:val="-12"/>
                <w:sz w:val="20"/>
                <w:szCs w:val="20"/>
              </w:rPr>
              <w:t xml:space="preserve"> </w:t>
            </w:r>
            <w:r w:rsidRPr="001B18B7">
              <w:rPr>
                <w:rFonts w:eastAsia="Verdana" w:cstheme="minorHAnsi"/>
                <w:color w:val="231F20"/>
                <w:spacing w:val="-2"/>
                <w:sz w:val="20"/>
                <w:szCs w:val="20"/>
              </w:rPr>
              <w:t>и</w:t>
            </w:r>
            <w:r w:rsidRPr="001B18B7">
              <w:rPr>
                <w:rFonts w:eastAsia="Verdana" w:cstheme="minorHAnsi"/>
                <w:color w:val="231F20"/>
                <w:spacing w:val="-12"/>
                <w:sz w:val="20"/>
                <w:szCs w:val="20"/>
              </w:rPr>
              <w:t xml:space="preserve"> </w:t>
            </w:r>
            <w:proofErr w:type="spellStart"/>
            <w:r w:rsidRPr="001B18B7">
              <w:rPr>
                <w:rFonts w:eastAsia="Verdana" w:cstheme="minorHAnsi"/>
                <w:color w:val="231F20"/>
                <w:spacing w:val="-2"/>
                <w:sz w:val="20"/>
                <w:szCs w:val="20"/>
              </w:rPr>
              <w:t>интересовање</w:t>
            </w:r>
            <w:proofErr w:type="spellEnd"/>
            <w:r w:rsidRPr="001B18B7">
              <w:rPr>
                <w:rFonts w:eastAsia="Verdana" w:cstheme="minorHAnsi"/>
                <w:color w:val="231F20"/>
                <w:spacing w:val="-12"/>
                <w:sz w:val="20"/>
                <w:szCs w:val="20"/>
              </w:rPr>
              <w:t xml:space="preserve"> </w:t>
            </w:r>
            <w:proofErr w:type="spellStart"/>
            <w:r w:rsidRPr="001B18B7">
              <w:rPr>
                <w:rFonts w:eastAsia="Verdana" w:cstheme="minorHAnsi"/>
                <w:color w:val="231F20"/>
                <w:spacing w:val="-2"/>
                <w:sz w:val="20"/>
                <w:szCs w:val="20"/>
              </w:rPr>
              <w:t>за</w:t>
            </w:r>
            <w:proofErr w:type="spellEnd"/>
            <w:r w:rsidRPr="001B18B7">
              <w:rPr>
                <w:rFonts w:eastAsia="Verdana" w:cstheme="minorHAnsi"/>
                <w:color w:val="231F20"/>
                <w:spacing w:val="-12"/>
                <w:sz w:val="20"/>
                <w:szCs w:val="20"/>
              </w:rPr>
              <w:t xml:space="preserve"> </w:t>
            </w:r>
            <w:proofErr w:type="spellStart"/>
            <w:r w:rsidRPr="001B18B7">
              <w:rPr>
                <w:rFonts w:eastAsia="Verdana" w:cstheme="minorHAnsi"/>
                <w:color w:val="231F20"/>
                <w:spacing w:val="-2"/>
                <w:sz w:val="20"/>
                <w:szCs w:val="20"/>
              </w:rPr>
              <w:t>истраживање</w:t>
            </w:r>
            <w:proofErr w:type="spellEnd"/>
            <w:r w:rsidRPr="001B18B7">
              <w:rPr>
                <w:rFonts w:eastAsia="Verdana" w:cstheme="minorHAnsi"/>
                <w:color w:val="231F20"/>
                <w:spacing w:val="-12"/>
                <w:sz w:val="20"/>
                <w:szCs w:val="20"/>
              </w:rPr>
              <w:t xml:space="preserve"> </w:t>
            </w:r>
            <w:proofErr w:type="spellStart"/>
            <w:r w:rsidRPr="001B18B7">
              <w:rPr>
                <w:rFonts w:eastAsia="Verdana" w:cstheme="minorHAnsi"/>
                <w:color w:val="231F20"/>
                <w:spacing w:val="-2"/>
                <w:sz w:val="20"/>
                <w:szCs w:val="20"/>
              </w:rPr>
              <w:t>света</w:t>
            </w:r>
            <w:proofErr w:type="spellEnd"/>
            <w:r w:rsidRPr="001B18B7">
              <w:rPr>
                <w:rFonts w:eastAsia="Verdana" w:cstheme="minorHAnsi"/>
                <w:color w:val="231F20"/>
                <w:spacing w:val="-2"/>
                <w:sz w:val="20"/>
                <w:szCs w:val="20"/>
              </w:rPr>
              <w:t xml:space="preserve"> </w:t>
            </w:r>
            <w:proofErr w:type="spellStart"/>
            <w:r w:rsidRPr="001B18B7">
              <w:rPr>
                <w:rFonts w:eastAsia="Verdana" w:cstheme="minorHAnsi"/>
                <w:color w:val="231F20"/>
                <w:sz w:val="20"/>
                <w:szCs w:val="20"/>
              </w:rPr>
              <w:t>који</w:t>
            </w:r>
            <w:proofErr w:type="spellEnd"/>
            <w:r w:rsidRPr="001B18B7">
              <w:rPr>
                <w:rFonts w:eastAsia="Verdana" w:cstheme="minorHAnsi"/>
                <w:color w:val="231F20"/>
                <w:spacing w:val="-20"/>
                <w:sz w:val="20"/>
                <w:szCs w:val="20"/>
              </w:rPr>
              <w:t xml:space="preserve"> </w:t>
            </w:r>
            <w:proofErr w:type="spellStart"/>
            <w:r w:rsidRPr="001B18B7">
              <w:rPr>
                <w:rFonts w:eastAsia="Verdana" w:cstheme="minorHAnsi"/>
                <w:color w:val="231F20"/>
                <w:sz w:val="20"/>
                <w:szCs w:val="20"/>
              </w:rPr>
              <w:t>их</w:t>
            </w:r>
            <w:proofErr w:type="spellEnd"/>
            <w:r w:rsidRPr="001B18B7">
              <w:rPr>
                <w:rFonts w:eastAsia="Verdana" w:cstheme="minorHAnsi"/>
                <w:color w:val="231F20"/>
                <w:spacing w:val="-20"/>
                <w:sz w:val="20"/>
                <w:szCs w:val="20"/>
              </w:rPr>
              <w:t xml:space="preserve"> </w:t>
            </w:r>
            <w:proofErr w:type="spellStart"/>
            <w:r w:rsidRPr="001B18B7">
              <w:rPr>
                <w:rFonts w:eastAsia="Verdana" w:cstheme="minorHAnsi"/>
                <w:color w:val="231F20"/>
                <w:sz w:val="20"/>
                <w:szCs w:val="20"/>
              </w:rPr>
              <w:t>окружује</w:t>
            </w:r>
            <w:proofErr w:type="spellEnd"/>
            <w:r w:rsidRPr="001B18B7">
              <w:rPr>
                <w:rFonts w:eastAsia="Verdana" w:cstheme="minorHAnsi"/>
                <w:color w:val="231F20"/>
                <w:spacing w:val="-20"/>
                <w:sz w:val="20"/>
                <w:szCs w:val="20"/>
              </w:rPr>
              <w:t xml:space="preserve"> </w:t>
            </w:r>
            <w:r w:rsidRPr="001B18B7">
              <w:rPr>
                <w:rFonts w:eastAsia="Verdana" w:cstheme="minorHAnsi"/>
                <w:color w:val="231F20"/>
                <w:sz w:val="20"/>
                <w:szCs w:val="20"/>
              </w:rPr>
              <w:t>и</w:t>
            </w:r>
            <w:r w:rsidRPr="001B18B7">
              <w:rPr>
                <w:rFonts w:eastAsia="Verdana" w:cstheme="minorHAnsi"/>
                <w:color w:val="231F20"/>
                <w:spacing w:val="-20"/>
                <w:sz w:val="20"/>
                <w:szCs w:val="20"/>
              </w:rPr>
              <w:t xml:space="preserve"> </w:t>
            </w:r>
            <w:proofErr w:type="spellStart"/>
            <w:r w:rsidRPr="001B18B7">
              <w:rPr>
                <w:rFonts w:eastAsia="Verdana" w:cstheme="minorHAnsi"/>
                <w:color w:val="231F20"/>
                <w:sz w:val="20"/>
                <w:szCs w:val="20"/>
              </w:rPr>
              <w:t>препознају</w:t>
            </w:r>
            <w:proofErr w:type="spellEnd"/>
            <w:r w:rsidRPr="001B18B7">
              <w:rPr>
                <w:rFonts w:eastAsia="Verdana" w:cstheme="minorHAnsi"/>
                <w:color w:val="231F20"/>
                <w:spacing w:val="-20"/>
                <w:sz w:val="20"/>
                <w:szCs w:val="20"/>
              </w:rPr>
              <w:t xml:space="preserve"> </w:t>
            </w:r>
            <w:proofErr w:type="spellStart"/>
            <w:r w:rsidRPr="001B18B7">
              <w:rPr>
                <w:rFonts w:eastAsia="Verdana" w:cstheme="minorHAnsi"/>
                <w:color w:val="231F20"/>
                <w:sz w:val="20"/>
                <w:szCs w:val="20"/>
              </w:rPr>
              <w:t>примену</w:t>
            </w:r>
            <w:proofErr w:type="spellEnd"/>
            <w:r w:rsidRPr="001B18B7">
              <w:rPr>
                <w:rFonts w:eastAsia="Verdana" w:cstheme="minorHAnsi"/>
                <w:color w:val="231F20"/>
                <w:spacing w:val="-20"/>
                <w:sz w:val="20"/>
                <w:szCs w:val="20"/>
              </w:rPr>
              <w:t xml:space="preserve"> </w:t>
            </w:r>
            <w:proofErr w:type="spellStart"/>
            <w:r w:rsidRPr="001B18B7">
              <w:rPr>
                <w:rFonts w:eastAsia="Verdana" w:cstheme="minorHAnsi"/>
                <w:color w:val="231F20"/>
                <w:sz w:val="20"/>
                <w:szCs w:val="20"/>
              </w:rPr>
              <w:t>науке</w:t>
            </w:r>
            <w:proofErr w:type="spellEnd"/>
            <w:r w:rsidRPr="001B18B7">
              <w:rPr>
                <w:rFonts w:eastAsia="Verdana" w:cstheme="minorHAnsi"/>
                <w:color w:val="231F20"/>
                <w:spacing w:val="-20"/>
                <w:sz w:val="20"/>
                <w:szCs w:val="20"/>
              </w:rPr>
              <w:t xml:space="preserve"> </w:t>
            </w:r>
            <w:r w:rsidRPr="001B18B7">
              <w:rPr>
                <w:rFonts w:eastAsia="Verdana" w:cstheme="minorHAnsi"/>
                <w:color w:val="231F20"/>
                <w:sz w:val="20"/>
                <w:szCs w:val="20"/>
              </w:rPr>
              <w:t>и</w:t>
            </w:r>
            <w:r w:rsidRPr="001B18B7">
              <w:rPr>
                <w:rFonts w:eastAsia="Verdana" w:cstheme="minorHAnsi"/>
                <w:color w:val="231F20"/>
                <w:spacing w:val="-20"/>
                <w:sz w:val="20"/>
                <w:szCs w:val="20"/>
              </w:rPr>
              <w:t xml:space="preserve"> </w:t>
            </w:r>
            <w:proofErr w:type="spellStart"/>
            <w:r w:rsidRPr="001B18B7">
              <w:rPr>
                <w:rFonts w:eastAsia="Verdana" w:cstheme="minorHAnsi"/>
                <w:color w:val="231F20"/>
                <w:sz w:val="20"/>
                <w:szCs w:val="20"/>
              </w:rPr>
              <w:t>технологије</w:t>
            </w:r>
            <w:proofErr w:type="spellEnd"/>
            <w:r w:rsidRPr="001B18B7">
              <w:rPr>
                <w:rFonts w:eastAsia="Verdana" w:cstheme="minorHAnsi"/>
                <w:color w:val="231F20"/>
                <w:spacing w:val="-20"/>
                <w:sz w:val="20"/>
                <w:szCs w:val="20"/>
              </w:rPr>
              <w:t xml:space="preserve"> </w:t>
            </w:r>
            <w:r w:rsidRPr="001B18B7">
              <w:rPr>
                <w:rFonts w:eastAsia="Verdana" w:cstheme="minorHAnsi"/>
                <w:color w:val="231F20"/>
                <w:sz w:val="20"/>
                <w:szCs w:val="20"/>
              </w:rPr>
              <w:t xml:space="preserve">у </w:t>
            </w:r>
            <w:proofErr w:type="spellStart"/>
            <w:r w:rsidRPr="001B18B7">
              <w:rPr>
                <w:rFonts w:eastAsia="Verdana" w:cstheme="minorHAnsi"/>
                <w:color w:val="231F20"/>
                <w:sz w:val="20"/>
                <w:szCs w:val="20"/>
              </w:rPr>
              <w:t>свакодневном</w:t>
            </w:r>
            <w:proofErr w:type="spellEnd"/>
            <w:r w:rsidRPr="001B18B7">
              <w:rPr>
                <w:rFonts w:eastAsia="Verdana" w:cstheme="minorHAnsi"/>
                <w:color w:val="231F20"/>
                <w:spacing w:val="-20"/>
                <w:sz w:val="20"/>
                <w:szCs w:val="20"/>
              </w:rPr>
              <w:t xml:space="preserve"> </w:t>
            </w:r>
            <w:proofErr w:type="spellStart"/>
            <w:r w:rsidRPr="001B18B7">
              <w:rPr>
                <w:rFonts w:eastAsia="Verdana" w:cstheme="minorHAnsi"/>
                <w:color w:val="231F20"/>
                <w:sz w:val="20"/>
                <w:szCs w:val="20"/>
              </w:rPr>
              <w:t>животу</w:t>
            </w:r>
            <w:proofErr w:type="spellEnd"/>
            <w:r w:rsidRPr="001B18B7">
              <w:rPr>
                <w:rFonts w:eastAsia="Verdana" w:cstheme="minorHAnsi"/>
                <w:color w:val="231F20"/>
                <w:sz w:val="20"/>
                <w:szCs w:val="20"/>
              </w:rPr>
              <w:t>.</w:t>
            </w:r>
          </w:p>
        </w:tc>
      </w:tr>
      <w:tr w:rsidR="008B0C78" w:rsidRPr="001B18B7" w14:paraId="15BFDC5D" w14:textId="77777777" w:rsidTr="008D1373">
        <w:trPr>
          <w:trHeight w:val="799"/>
        </w:trPr>
        <w:tc>
          <w:tcPr>
            <w:tcW w:w="2533" w:type="dxa"/>
          </w:tcPr>
          <w:p w14:paraId="2D5A6016" w14:textId="77777777" w:rsidR="008B0C78" w:rsidRPr="001B18B7" w:rsidRDefault="008B0C78" w:rsidP="00FF655F">
            <w:pPr>
              <w:widowControl w:val="0"/>
              <w:autoSpaceDE w:val="0"/>
              <w:autoSpaceDN w:val="0"/>
              <w:ind w:firstLine="158"/>
              <w:contextualSpacing/>
              <w:jc w:val="center"/>
              <w:rPr>
                <w:rFonts w:eastAsia="Verdana" w:cstheme="minorHAnsi"/>
                <w:sz w:val="20"/>
                <w:szCs w:val="20"/>
              </w:rPr>
            </w:pPr>
            <w:proofErr w:type="spellStart"/>
            <w:r w:rsidRPr="001B18B7">
              <w:rPr>
                <w:rFonts w:eastAsia="Verdana" w:cstheme="minorHAnsi"/>
                <w:color w:val="231F20"/>
                <w:spacing w:val="-2"/>
                <w:sz w:val="20"/>
                <w:szCs w:val="20"/>
              </w:rPr>
              <w:t>Јачање</w:t>
            </w:r>
            <w:proofErr w:type="spellEnd"/>
            <w:r w:rsidRPr="001B18B7">
              <w:rPr>
                <w:rFonts w:eastAsia="Verdana" w:cstheme="minorHAnsi"/>
                <w:color w:val="231F20"/>
                <w:spacing w:val="-12"/>
                <w:sz w:val="20"/>
                <w:szCs w:val="20"/>
              </w:rPr>
              <w:t xml:space="preserve"> </w:t>
            </w:r>
            <w:proofErr w:type="spellStart"/>
            <w:r w:rsidRPr="001B18B7">
              <w:rPr>
                <w:rFonts w:eastAsia="Verdana" w:cstheme="minorHAnsi"/>
                <w:color w:val="231F20"/>
                <w:spacing w:val="-2"/>
                <w:sz w:val="20"/>
                <w:szCs w:val="20"/>
              </w:rPr>
              <w:t>социјалних</w:t>
            </w:r>
            <w:proofErr w:type="spellEnd"/>
            <w:r w:rsidRPr="001B18B7">
              <w:rPr>
                <w:rFonts w:eastAsia="Verdana" w:cstheme="minorHAnsi"/>
                <w:color w:val="231F20"/>
                <w:spacing w:val="-12"/>
                <w:sz w:val="20"/>
                <w:szCs w:val="20"/>
              </w:rPr>
              <w:t xml:space="preserve"> </w:t>
            </w:r>
            <w:proofErr w:type="spellStart"/>
            <w:r w:rsidRPr="001B18B7">
              <w:rPr>
                <w:rFonts w:eastAsia="Verdana" w:cstheme="minorHAnsi"/>
                <w:color w:val="231F20"/>
                <w:spacing w:val="-2"/>
                <w:sz w:val="20"/>
                <w:szCs w:val="20"/>
              </w:rPr>
              <w:t>вештина</w:t>
            </w:r>
            <w:proofErr w:type="spellEnd"/>
            <w:r w:rsidRPr="001B18B7">
              <w:rPr>
                <w:rFonts w:eastAsia="Verdana" w:cstheme="minorHAnsi"/>
                <w:color w:val="231F20"/>
                <w:spacing w:val="-2"/>
                <w:sz w:val="20"/>
                <w:szCs w:val="20"/>
              </w:rPr>
              <w:t>,</w:t>
            </w:r>
            <w:r w:rsidRPr="001B18B7">
              <w:rPr>
                <w:rFonts w:eastAsia="Verdana" w:cstheme="minorHAnsi"/>
                <w:color w:val="231F20"/>
                <w:spacing w:val="-12"/>
                <w:sz w:val="20"/>
                <w:szCs w:val="20"/>
              </w:rPr>
              <w:t xml:space="preserve"> </w:t>
            </w:r>
            <w:proofErr w:type="spellStart"/>
            <w:r w:rsidRPr="001B18B7">
              <w:rPr>
                <w:rFonts w:eastAsia="Verdana" w:cstheme="minorHAnsi"/>
                <w:color w:val="231F20"/>
                <w:spacing w:val="-2"/>
                <w:sz w:val="20"/>
                <w:szCs w:val="20"/>
              </w:rPr>
              <w:t>међусобног</w:t>
            </w:r>
            <w:proofErr w:type="spellEnd"/>
            <w:r w:rsidRPr="001B18B7">
              <w:rPr>
                <w:rFonts w:eastAsia="Verdana" w:cstheme="minorHAnsi"/>
                <w:color w:val="231F20"/>
                <w:spacing w:val="-2"/>
                <w:sz w:val="20"/>
                <w:szCs w:val="20"/>
              </w:rPr>
              <w:t xml:space="preserve"> </w:t>
            </w:r>
            <w:proofErr w:type="spellStart"/>
            <w:r w:rsidRPr="001B18B7">
              <w:rPr>
                <w:rFonts w:eastAsia="Verdana" w:cstheme="minorHAnsi"/>
                <w:color w:val="231F20"/>
                <w:sz w:val="20"/>
                <w:szCs w:val="20"/>
              </w:rPr>
              <w:t>разумевања</w:t>
            </w:r>
            <w:proofErr w:type="spellEnd"/>
            <w:r w:rsidRPr="001B18B7">
              <w:rPr>
                <w:rFonts w:eastAsia="Verdana" w:cstheme="minorHAnsi"/>
                <w:color w:val="231F20"/>
                <w:spacing w:val="-15"/>
                <w:sz w:val="20"/>
                <w:szCs w:val="20"/>
              </w:rPr>
              <w:t xml:space="preserve"> </w:t>
            </w:r>
            <w:r w:rsidRPr="001B18B7">
              <w:rPr>
                <w:rFonts w:eastAsia="Verdana" w:cstheme="minorHAnsi"/>
                <w:color w:val="231F20"/>
                <w:sz w:val="20"/>
                <w:szCs w:val="20"/>
              </w:rPr>
              <w:t>и</w:t>
            </w:r>
            <w:r w:rsidRPr="001B18B7">
              <w:rPr>
                <w:rFonts w:eastAsia="Verdana" w:cstheme="minorHAnsi"/>
                <w:color w:val="231F20"/>
                <w:spacing w:val="-14"/>
                <w:sz w:val="20"/>
                <w:szCs w:val="20"/>
              </w:rPr>
              <w:t xml:space="preserve"> </w:t>
            </w:r>
            <w:proofErr w:type="spellStart"/>
            <w:r w:rsidRPr="001B18B7">
              <w:rPr>
                <w:rFonts w:eastAsia="Verdana" w:cstheme="minorHAnsi"/>
                <w:color w:val="231F20"/>
                <w:sz w:val="20"/>
                <w:szCs w:val="20"/>
              </w:rPr>
              <w:t>осећаја</w:t>
            </w:r>
            <w:proofErr w:type="spellEnd"/>
            <w:r w:rsidRPr="001B18B7">
              <w:rPr>
                <w:rFonts w:eastAsia="Verdana" w:cstheme="minorHAnsi"/>
                <w:color w:val="231F20"/>
                <w:spacing w:val="-14"/>
                <w:sz w:val="20"/>
                <w:szCs w:val="20"/>
              </w:rPr>
              <w:t xml:space="preserve"> </w:t>
            </w:r>
            <w:proofErr w:type="spellStart"/>
            <w:r w:rsidRPr="001B18B7">
              <w:rPr>
                <w:rFonts w:eastAsia="Verdana" w:cstheme="minorHAnsi"/>
                <w:color w:val="231F20"/>
                <w:sz w:val="20"/>
                <w:szCs w:val="20"/>
              </w:rPr>
              <w:t>заједништва</w:t>
            </w:r>
            <w:proofErr w:type="spellEnd"/>
            <w:r w:rsidRPr="001B18B7">
              <w:rPr>
                <w:rFonts w:eastAsia="Verdana" w:cstheme="minorHAnsi"/>
                <w:color w:val="231F20"/>
                <w:spacing w:val="-14"/>
                <w:sz w:val="20"/>
                <w:szCs w:val="20"/>
              </w:rPr>
              <w:t xml:space="preserve"> </w:t>
            </w:r>
            <w:proofErr w:type="spellStart"/>
            <w:r w:rsidRPr="001B18B7">
              <w:rPr>
                <w:rFonts w:eastAsia="Verdana" w:cstheme="minorHAnsi"/>
                <w:color w:val="231F20"/>
                <w:sz w:val="20"/>
                <w:szCs w:val="20"/>
              </w:rPr>
              <w:t>међу</w:t>
            </w:r>
            <w:proofErr w:type="spellEnd"/>
            <w:r w:rsidRPr="001B18B7">
              <w:rPr>
                <w:rFonts w:eastAsia="Verdana" w:cstheme="minorHAnsi"/>
                <w:color w:val="231F20"/>
                <w:sz w:val="20"/>
                <w:szCs w:val="20"/>
              </w:rPr>
              <w:t xml:space="preserve"> </w:t>
            </w:r>
            <w:proofErr w:type="spellStart"/>
            <w:r w:rsidRPr="001B18B7">
              <w:rPr>
                <w:rFonts w:eastAsia="Verdana" w:cstheme="minorHAnsi"/>
                <w:color w:val="231F20"/>
                <w:spacing w:val="-2"/>
                <w:sz w:val="20"/>
                <w:szCs w:val="20"/>
              </w:rPr>
              <w:t>ученицима</w:t>
            </w:r>
            <w:proofErr w:type="spellEnd"/>
          </w:p>
        </w:tc>
        <w:tc>
          <w:tcPr>
            <w:tcW w:w="3427" w:type="dxa"/>
          </w:tcPr>
          <w:p w14:paraId="7F250873" w14:textId="77777777" w:rsidR="008B0C78" w:rsidRPr="001B18B7" w:rsidRDefault="008B0C78" w:rsidP="00FF655F">
            <w:pPr>
              <w:widowControl w:val="0"/>
              <w:autoSpaceDE w:val="0"/>
              <w:autoSpaceDN w:val="0"/>
              <w:ind w:firstLine="158"/>
              <w:contextualSpacing/>
              <w:jc w:val="center"/>
              <w:rPr>
                <w:rFonts w:eastAsia="Verdana" w:cstheme="minorHAnsi"/>
                <w:sz w:val="20"/>
                <w:szCs w:val="20"/>
              </w:rPr>
            </w:pPr>
            <w:proofErr w:type="spellStart"/>
            <w:r w:rsidRPr="001B18B7">
              <w:rPr>
                <w:rFonts w:eastAsia="Verdana" w:cstheme="minorHAnsi"/>
                <w:color w:val="231F20"/>
                <w:sz w:val="20"/>
                <w:szCs w:val="20"/>
              </w:rPr>
              <w:t>Учешће</w:t>
            </w:r>
            <w:proofErr w:type="spellEnd"/>
            <w:r w:rsidRPr="001B18B7">
              <w:rPr>
                <w:rFonts w:eastAsia="Verdana" w:cstheme="minorHAnsi"/>
                <w:color w:val="231F20"/>
                <w:spacing w:val="-20"/>
                <w:sz w:val="20"/>
                <w:szCs w:val="20"/>
              </w:rPr>
              <w:t xml:space="preserve"> </w:t>
            </w:r>
            <w:r w:rsidRPr="001B18B7">
              <w:rPr>
                <w:rFonts w:eastAsia="Verdana" w:cstheme="minorHAnsi"/>
                <w:color w:val="231F20"/>
                <w:sz w:val="20"/>
                <w:szCs w:val="20"/>
              </w:rPr>
              <w:t>у</w:t>
            </w:r>
            <w:r w:rsidRPr="001B18B7">
              <w:rPr>
                <w:rFonts w:eastAsia="Verdana" w:cstheme="minorHAnsi"/>
                <w:color w:val="231F20"/>
                <w:spacing w:val="-20"/>
                <w:sz w:val="20"/>
                <w:szCs w:val="20"/>
              </w:rPr>
              <w:t xml:space="preserve"> </w:t>
            </w:r>
            <w:proofErr w:type="spellStart"/>
            <w:r w:rsidRPr="001B18B7">
              <w:rPr>
                <w:rFonts w:eastAsia="Verdana" w:cstheme="minorHAnsi"/>
                <w:color w:val="231F20"/>
                <w:sz w:val="20"/>
                <w:szCs w:val="20"/>
              </w:rPr>
              <w:t>групним</w:t>
            </w:r>
            <w:proofErr w:type="spellEnd"/>
            <w:r w:rsidRPr="001B18B7">
              <w:rPr>
                <w:rFonts w:eastAsia="Verdana" w:cstheme="minorHAnsi"/>
                <w:color w:val="231F20"/>
                <w:spacing w:val="-20"/>
                <w:sz w:val="20"/>
                <w:szCs w:val="20"/>
              </w:rPr>
              <w:t xml:space="preserve"> </w:t>
            </w:r>
            <w:proofErr w:type="spellStart"/>
            <w:r w:rsidRPr="001B18B7">
              <w:rPr>
                <w:rFonts w:eastAsia="Verdana" w:cstheme="minorHAnsi"/>
                <w:color w:val="231F20"/>
                <w:sz w:val="20"/>
                <w:szCs w:val="20"/>
              </w:rPr>
              <w:t>активностима</w:t>
            </w:r>
            <w:proofErr w:type="spellEnd"/>
            <w:r w:rsidRPr="001B18B7">
              <w:rPr>
                <w:rFonts w:eastAsia="Verdana" w:cstheme="minorHAnsi"/>
                <w:color w:val="231F20"/>
                <w:sz w:val="20"/>
                <w:szCs w:val="20"/>
              </w:rPr>
              <w:t>,</w:t>
            </w:r>
            <w:r w:rsidRPr="001B18B7">
              <w:rPr>
                <w:rFonts w:eastAsia="Verdana" w:cstheme="minorHAnsi"/>
                <w:color w:val="231F20"/>
                <w:spacing w:val="-20"/>
                <w:sz w:val="20"/>
                <w:szCs w:val="20"/>
              </w:rPr>
              <w:t xml:space="preserve"> </w:t>
            </w:r>
            <w:proofErr w:type="spellStart"/>
            <w:r w:rsidRPr="001B18B7">
              <w:rPr>
                <w:rFonts w:eastAsia="Verdana" w:cstheme="minorHAnsi"/>
                <w:color w:val="231F20"/>
                <w:sz w:val="20"/>
                <w:szCs w:val="20"/>
              </w:rPr>
              <w:t>едукативним</w:t>
            </w:r>
            <w:proofErr w:type="spellEnd"/>
            <w:r w:rsidRPr="001B18B7">
              <w:rPr>
                <w:rFonts w:eastAsia="Verdana" w:cstheme="minorHAnsi"/>
                <w:color w:val="231F20"/>
                <w:spacing w:val="-20"/>
                <w:sz w:val="20"/>
                <w:szCs w:val="20"/>
              </w:rPr>
              <w:t xml:space="preserve"> </w:t>
            </w:r>
            <w:proofErr w:type="spellStart"/>
            <w:r w:rsidRPr="001B18B7">
              <w:rPr>
                <w:rFonts w:eastAsia="Verdana" w:cstheme="minorHAnsi"/>
                <w:color w:val="231F20"/>
                <w:sz w:val="20"/>
                <w:szCs w:val="20"/>
              </w:rPr>
              <w:t>играма</w:t>
            </w:r>
            <w:proofErr w:type="spellEnd"/>
            <w:r w:rsidRPr="001B18B7">
              <w:rPr>
                <w:rFonts w:eastAsia="Verdana" w:cstheme="minorHAnsi"/>
                <w:color w:val="231F20"/>
                <w:sz w:val="20"/>
                <w:szCs w:val="20"/>
              </w:rPr>
              <w:t xml:space="preserve"> и</w:t>
            </w:r>
            <w:r w:rsidRPr="001B18B7">
              <w:rPr>
                <w:rFonts w:eastAsia="Verdana" w:cstheme="minorHAnsi"/>
                <w:color w:val="231F20"/>
                <w:spacing w:val="-4"/>
                <w:sz w:val="20"/>
                <w:szCs w:val="20"/>
              </w:rPr>
              <w:t xml:space="preserve"> </w:t>
            </w:r>
            <w:proofErr w:type="spellStart"/>
            <w:r w:rsidRPr="001B18B7">
              <w:rPr>
                <w:rFonts w:eastAsia="Verdana" w:cstheme="minorHAnsi"/>
                <w:color w:val="231F20"/>
                <w:sz w:val="20"/>
                <w:szCs w:val="20"/>
              </w:rPr>
              <w:t>задацима</w:t>
            </w:r>
            <w:proofErr w:type="spellEnd"/>
            <w:r w:rsidRPr="001B18B7">
              <w:rPr>
                <w:rFonts w:eastAsia="Verdana" w:cstheme="minorHAnsi"/>
                <w:color w:val="231F20"/>
                <w:spacing w:val="-4"/>
                <w:sz w:val="20"/>
                <w:szCs w:val="20"/>
              </w:rPr>
              <w:t xml:space="preserve"> </w:t>
            </w:r>
            <w:proofErr w:type="spellStart"/>
            <w:r w:rsidRPr="001B18B7">
              <w:rPr>
                <w:rFonts w:eastAsia="Verdana" w:cstheme="minorHAnsi"/>
                <w:color w:val="231F20"/>
                <w:sz w:val="20"/>
                <w:szCs w:val="20"/>
              </w:rPr>
              <w:t>који</w:t>
            </w:r>
            <w:proofErr w:type="spellEnd"/>
            <w:r w:rsidRPr="001B18B7">
              <w:rPr>
                <w:rFonts w:eastAsia="Verdana" w:cstheme="minorHAnsi"/>
                <w:color w:val="231F20"/>
                <w:spacing w:val="-4"/>
                <w:sz w:val="20"/>
                <w:szCs w:val="20"/>
              </w:rPr>
              <w:t xml:space="preserve"> </w:t>
            </w:r>
            <w:proofErr w:type="spellStart"/>
            <w:r w:rsidRPr="001B18B7">
              <w:rPr>
                <w:rFonts w:eastAsia="Verdana" w:cstheme="minorHAnsi"/>
                <w:color w:val="231F20"/>
                <w:sz w:val="20"/>
                <w:szCs w:val="20"/>
              </w:rPr>
              <w:t>подстичу</w:t>
            </w:r>
            <w:proofErr w:type="spellEnd"/>
            <w:r w:rsidRPr="001B18B7">
              <w:rPr>
                <w:rFonts w:eastAsia="Verdana" w:cstheme="minorHAnsi"/>
                <w:color w:val="231F20"/>
                <w:spacing w:val="-4"/>
                <w:sz w:val="20"/>
                <w:szCs w:val="20"/>
              </w:rPr>
              <w:t xml:space="preserve"> </w:t>
            </w:r>
            <w:proofErr w:type="spellStart"/>
            <w:r w:rsidRPr="001B18B7">
              <w:rPr>
                <w:rFonts w:eastAsia="Verdana" w:cstheme="minorHAnsi"/>
                <w:color w:val="231F20"/>
                <w:sz w:val="20"/>
                <w:szCs w:val="20"/>
              </w:rPr>
              <w:t>сарадњу</w:t>
            </w:r>
            <w:proofErr w:type="spellEnd"/>
            <w:r w:rsidRPr="001B18B7">
              <w:rPr>
                <w:rFonts w:eastAsia="Verdana" w:cstheme="minorHAnsi"/>
                <w:color w:val="231F20"/>
                <w:sz w:val="20"/>
                <w:szCs w:val="20"/>
              </w:rPr>
              <w:t>,</w:t>
            </w:r>
            <w:r w:rsidRPr="001B18B7">
              <w:rPr>
                <w:rFonts w:eastAsia="Verdana" w:cstheme="minorHAnsi"/>
                <w:color w:val="231F20"/>
                <w:spacing w:val="-4"/>
                <w:sz w:val="20"/>
                <w:szCs w:val="20"/>
              </w:rPr>
              <w:t xml:space="preserve"> </w:t>
            </w:r>
            <w:proofErr w:type="spellStart"/>
            <w:r w:rsidRPr="001B18B7">
              <w:rPr>
                <w:rFonts w:eastAsia="Verdana" w:cstheme="minorHAnsi"/>
                <w:color w:val="231F20"/>
                <w:sz w:val="20"/>
                <w:szCs w:val="20"/>
              </w:rPr>
              <w:t>комуникацију</w:t>
            </w:r>
            <w:proofErr w:type="spellEnd"/>
            <w:r w:rsidRPr="001B18B7">
              <w:rPr>
                <w:rFonts w:eastAsia="Verdana" w:cstheme="minorHAnsi"/>
                <w:color w:val="231F20"/>
                <w:spacing w:val="-4"/>
                <w:sz w:val="20"/>
                <w:szCs w:val="20"/>
              </w:rPr>
              <w:t xml:space="preserve"> </w:t>
            </w:r>
            <w:r w:rsidRPr="001B18B7">
              <w:rPr>
                <w:rFonts w:eastAsia="Verdana" w:cstheme="minorHAnsi"/>
                <w:color w:val="231F20"/>
                <w:sz w:val="20"/>
                <w:szCs w:val="20"/>
              </w:rPr>
              <w:t xml:space="preserve">и </w:t>
            </w:r>
            <w:proofErr w:type="spellStart"/>
            <w:r w:rsidRPr="001B18B7">
              <w:rPr>
                <w:rFonts w:eastAsia="Verdana" w:cstheme="minorHAnsi"/>
                <w:color w:val="231F20"/>
                <w:sz w:val="20"/>
                <w:szCs w:val="20"/>
              </w:rPr>
              <w:t>заједничко</w:t>
            </w:r>
            <w:proofErr w:type="spellEnd"/>
            <w:r w:rsidRPr="001B18B7">
              <w:rPr>
                <w:rFonts w:eastAsia="Verdana" w:cstheme="minorHAnsi"/>
                <w:color w:val="231F20"/>
                <w:spacing w:val="-4"/>
                <w:sz w:val="20"/>
                <w:szCs w:val="20"/>
              </w:rPr>
              <w:t xml:space="preserve"> </w:t>
            </w:r>
            <w:proofErr w:type="spellStart"/>
            <w:r w:rsidRPr="001B18B7">
              <w:rPr>
                <w:rFonts w:eastAsia="Verdana" w:cstheme="minorHAnsi"/>
                <w:color w:val="231F20"/>
                <w:sz w:val="20"/>
                <w:szCs w:val="20"/>
              </w:rPr>
              <w:t>решавање</w:t>
            </w:r>
            <w:proofErr w:type="spellEnd"/>
            <w:r w:rsidRPr="001B18B7">
              <w:rPr>
                <w:rFonts w:eastAsia="Verdana" w:cstheme="minorHAnsi"/>
                <w:color w:val="231F20"/>
                <w:spacing w:val="-4"/>
                <w:sz w:val="20"/>
                <w:szCs w:val="20"/>
              </w:rPr>
              <w:t xml:space="preserve"> </w:t>
            </w:r>
            <w:proofErr w:type="spellStart"/>
            <w:r w:rsidRPr="001B18B7">
              <w:rPr>
                <w:rFonts w:eastAsia="Verdana" w:cstheme="minorHAnsi"/>
                <w:color w:val="231F20"/>
                <w:sz w:val="20"/>
                <w:szCs w:val="20"/>
              </w:rPr>
              <w:t>проблема</w:t>
            </w:r>
            <w:proofErr w:type="spellEnd"/>
            <w:r w:rsidRPr="001B18B7">
              <w:rPr>
                <w:rFonts w:eastAsia="Verdana" w:cstheme="minorHAnsi"/>
                <w:color w:val="231F20"/>
                <w:sz w:val="20"/>
                <w:szCs w:val="20"/>
              </w:rPr>
              <w:t>.</w:t>
            </w:r>
          </w:p>
        </w:tc>
        <w:tc>
          <w:tcPr>
            <w:tcW w:w="3646" w:type="dxa"/>
          </w:tcPr>
          <w:p w14:paraId="4AC22986" w14:textId="77777777" w:rsidR="008B0C78" w:rsidRPr="001B18B7" w:rsidRDefault="008B0C78" w:rsidP="00FF655F">
            <w:pPr>
              <w:widowControl w:val="0"/>
              <w:autoSpaceDE w:val="0"/>
              <w:autoSpaceDN w:val="0"/>
              <w:ind w:firstLine="158"/>
              <w:contextualSpacing/>
              <w:jc w:val="center"/>
              <w:rPr>
                <w:rFonts w:eastAsia="Verdana" w:cstheme="minorHAnsi"/>
                <w:sz w:val="20"/>
                <w:szCs w:val="20"/>
              </w:rPr>
            </w:pPr>
            <w:proofErr w:type="spellStart"/>
            <w:r w:rsidRPr="001B18B7">
              <w:rPr>
                <w:rFonts w:eastAsia="Verdana" w:cstheme="minorHAnsi"/>
                <w:color w:val="231F20"/>
                <w:sz w:val="20"/>
                <w:szCs w:val="20"/>
              </w:rPr>
              <w:t>Ученици</w:t>
            </w:r>
            <w:proofErr w:type="spellEnd"/>
            <w:r w:rsidRPr="001B18B7">
              <w:rPr>
                <w:rFonts w:eastAsia="Verdana" w:cstheme="minorHAnsi"/>
                <w:color w:val="231F20"/>
                <w:spacing w:val="-20"/>
                <w:sz w:val="20"/>
                <w:szCs w:val="20"/>
              </w:rPr>
              <w:t xml:space="preserve"> </w:t>
            </w:r>
            <w:proofErr w:type="spellStart"/>
            <w:r w:rsidRPr="001B18B7">
              <w:rPr>
                <w:rFonts w:eastAsia="Verdana" w:cstheme="minorHAnsi"/>
                <w:color w:val="231F20"/>
                <w:sz w:val="20"/>
                <w:szCs w:val="20"/>
              </w:rPr>
              <w:t>развијају</w:t>
            </w:r>
            <w:proofErr w:type="spellEnd"/>
            <w:r w:rsidRPr="001B18B7">
              <w:rPr>
                <w:rFonts w:eastAsia="Verdana" w:cstheme="minorHAnsi"/>
                <w:color w:val="231F20"/>
                <w:spacing w:val="-20"/>
                <w:sz w:val="20"/>
                <w:szCs w:val="20"/>
              </w:rPr>
              <w:t xml:space="preserve"> </w:t>
            </w:r>
            <w:proofErr w:type="spellStart"/>
            <w:r w:rsidRPr="001B18B7">
              <w:rPr>
                <w:rFonts w:eastAsia="Verdana" w:cstheme="minorHAnsi"/>
                <w:color w:val="231F20"/>
                <w:sz w:val="20"/>
                <w:szCs w:val="20"/>
              </w:rPr>
              <w:t>вештине</w:t>
            </w:r>
            <w:proofErr w:type="spellEnd"/>
            <w:r w:rsidRPr="001B18B7">
              <w:rPr>
                <w:rFonts w:eastAsia="Verdana" w:cstheme="minorHAnsi"/>
                <w:color w:val="231F20"/>
                <w:spacing w:val="-20"/>
                <w:sz w:val="20"/>
                <w:szCs w:val="20"/>
              </w:rPr>
              <w:t xml:space="preserve"> </w:t>
            </w:r>
            <w:proofErr w:type="spellStart"/>
            <w:r w:rsidRPr="001B18B7">
              <w:rPr>
                <w:rFonts w:eastAsia="Verdana" w:cstheme="minorHAnsi"/>
                <w:color w:val="231F20"/>
                <w:sz w:val="20"/>
                <w:szCs w:val="20"/>
              </w:rPr>
              <w:t>сарадње</w:t>
            </w:r>
            <w:proofErr w:type="spellEnd"/>
            <w:r w:rsidRPr="001B18B7">
              <w:rPr>
                <w:rFonts w:eastAsia="Verdana" w:cstheme="minorHAnsi"/>
                <w:color w:val="231F20"/>
                <w:sz w:val="20"/>
                <w:szCs w:val="20"/>
              </w:rPr>
              <w:t>,</w:t>
            </w:r>
            <w:r w:rsidRPr="001B18B7">
              <w:rPr>
                <w:rFonts w:eastAsia="Verdana" w:cstheme="minorHAnsi"/>
                <w:color w:val="231F20"/>
                <w:spacing w:val="-20"/>
                <w:sz w:val="20"/>
                <w:szCs w:val="20"/>
              </w:rPr>
              <w:t xml:space="preserve"> </w:t>
            </w:r>
            <w:proofErr w:type="spellStart"/>
            <w:r w:rsidRPr="001B18B7">
              <w:rPr>
                <w:rFonts w:eastAsia="Verdana" w:cstheme="minorHAnsi"/>
                <w:color w:val="231F20"/>
                <w:sz w:val="20"/>
                <w:szCs w:val="20"/>
              </w:rPr>
              <w:t>комуникације</w:t>
            </w:r>
            <w:proofErr w:type="spellEnd"/>
            <w:r w:rsidRPr="001B18B7">
              <w:rPr>
                <w:rFonts w:eastAsia="Verdana" w:cstheme="minorHAnsi"/>
                <w:color w:val="231F20"/>
                <w:spacing w:val="-20"/>
                <w:sz w:val="20"/>
                <w:szCs w:val="20"/>
              </w:rPr>
              <w:t xml:space="preserve"> </w:t>
            </w:r>
            <w:r w:rsidRPr="001B18B7">
              <w:rPr>
                <w:rFonts w:eastAsia="Verdana" w:cstheme="minorHAnsi"/>
                <w:color w:val="231F20"/>
                <w:sz w:val="20"/>
                <w:szCs w:val="20"/>
              </w:rPr>
              <w:t>и</w:t>
            </w:r>
            <w:r w:rsidRPr="001B18B7">
              <w:rPr>
                <w:rFonts w:eastAsia="Verdana" w:cstheme="minorHAnsi"/>
                <w:color w:val="231F20"/>
                <w:spacing w:val="-20"/>
                <w:sz w:val="20"/>
                <w:szCs w:val="20"/>
              </w:rPr>
              <w:t xml:space="preserve"> </w:t>
            </w:r>
            <w:proofErr w:type="spellStart"/>
            <w:r w:rsidRPr="001B18B7">
              <w:rPr>
                <w:rFonts w:eastAsia="Verdana" w:cstheme="minorHAnsi"/>
                <w:color w:val="231F20"/>
                <w:sz w:val="20"/>
                <w:szCs w:val="20"/>
              </w:rPr>
              <w:t>међусобног</w:t>
            </w:r>
            <w:proofErr w:type="spellEnd"/>
            <w:r w:rsidRPr="001B18B7">
              <w:rPr>
                <w:rFonts w:eastAsia="Verdana" w:cstheme="minorHAnsi"/>
                <w:color w:val="231F20"/>
                <w:sz w:val="20"/>
                <w:szCs w:val="20"/>
              </w:rPr>
              <w:t xml:space="preserve"> </w:t>
            </w:r>
            <w:proofErr w:type="spellStart"/>
            <w:r w:rsidRPr="001B18B7">
              <w:rPr>
                <w:rFonts w:eastAsia="Verdana" w:cstheme="minorHAnsi"/>
                <w:color w:val="231F20"/>
                <w:sz w:val="20"/>
                <w:szCs w:val="20"/>
              </w:rPr>
              <w:t>уважавања</w:t>
            </w:r>
            <w:proofErr w:type="spellEnd"/>
            <w:r w:rsidRPr="001B18B7">
              <w:rPr>
                <w:rFonts w:eastAsia="Verdana" w:cstheme="minorHAnsi"/>
                <w:color w:val="231F20"/>
                <w:sz w:val="20"/>
                <w:szCs w:val="20"/>
              </w:rPr>
              <w:t>,</w:t>
            </w:r>
            <w:r w:rsidRPr="001B18B7">
              <w:rPr>
                <w:rFonts w:eastAsia="Verdana" w:cstheme="minorHAnsi"/>
                <w:color w:val="231F20"/>
                <w:spacing w:val="-20"/>
                <w:sz w:val="20"/>
                <w:szCs w:val="20"/>
              </w:rPr>
              <w:t xml:space="preserve"> </w:t>
            </w:r>
            <w:proofErr w:type="spellStart"/>
            <w:r w:rsidRPr="001B18B7">
              <w:rPr>
                <w:rFonts w:eastAsia="Verdana" w:cstheme="minorHAnsi"/>
                <w:color w:val="231F20"/>
                <w:sz w:val="20"/>
                <w:szCs w:val="20"/>
              </w:rPr>
              <w:t>стичу</w:t>
            </w:r>
            <w:proofErr w:type="spellEnd"/>
            <w:r w:rsidRPr="001B18B7">
              <w:rPr>
                <w:rFonts w:eastAsia="Verdana" w:cstheme="minorHAnsi"/>
                <w:color w:val="231F20"/>
                <w:spacing w:val="-20"/>
                <w:sz w:val="20"/>
                <w:szCs w:val="20"/>
              </w:rPr>
              <w:t xml:space="preserve"> </w:t>
            </w:r>
            <w:proofErr w:type="spellStart"/>
            <w:r w:rsidRPr="001B18B7">
              <w:rPr>
                <w:rFonts w:eastAsia="Verdana" w:cstheme="minorHAnsi"/>
                <w:color w:val="231F20"/>
                <w:sz w:val="20"/>
                <w:szCs w:val="20"/>
              </w:rPr>
              <w:t>искуство</w:t>
            </w:r>
            <w:proofErr w:type="spellEnd"/>
            <w:r w:rsidRPr="001B18B7">
              <w:rPr>
                <w:rFonts w:eastAsia="Verdana" w:cstheme="minorHAnsi"/>
                <w:color w:val="231F20"/>
                <w:spacing w:val="-20"/>
                <w:sz w:val="20"/>
                <w:szCs w:val="20"/>
              </w:rPr>
              <w:t xml:space="preserve"> </w:t>
            </w:r>
            <w:proofErr w:type="spellStart"/>
            <w:r w:rsidRPr="001B18B7">
              <w:rPr>
                <w:rFonts w:eastAsia="Verdana" w:cstheme="minorHAnsi"/>
                <w:color w:val="231F20"/>
                <w:sz w:val="20"/>
                <w:szCs w:val="20"/>
              </w:rPr>
              <w:t>заједничког</w:t>
            </w:r>
            <w:proofErr w:type="spellEnd"/>
            <w:r w:rsidRPr="001B18B7">
              <w:rPr>
                <w:rFonts w:eastAsia="Verdana" w:cstheme="minorHAnsi"/>
                <w:color w:val="231F20"/>
                <w:spacing w:val="-20"/>
                <w:sz w:val="20"/>
                <w:szCs w:val="20"/>
              </w:rPr>
              <w:t xml:space="preserve"> </w:t>
            </w:r>
            <w:proofErr w:type="spellStart"/>
            <w:r w:rsidRPr="001B18B7">
              <w:rPr>
                <w:rFonts w:eastAsia="Verdana" w:cstheme="minorHAnsi"/>
                <w:color w:val="231F20"/>
                <w:sz w:val="20"/>
                <w:szCs w:val="20"/>
              </w:rPr>
              <w:t>рада</w:t>
            </w:r>
            <w:proofErr w:type="spellEnd"/>
            <w:r w:rsidRPr="001B18B7">
              <w:rPr>
                <w:rFonts w:eastAsia="Verdana" w:cstheme="minorHAnsi"/>
                <w:color w:val="231F20"/>
                <w:spacing w:val="-20"/>
                <w:sz w:val="20"/>
                <w:szCs w:val="20"/>
              </w:rPr>
              <w:t xml:space="preserve"> </w:t>
            </w:r>
            <w:r w:rsidRPr="001B18B7">
              <w:rPr>
                <w:rFonts w:eastAsia="Verdana" w:cstheme="minorHAnsi"/>
                <w:color w:val="231F20"/>
                <w:sz w:val="20"/>
                <w:szCs w:val="20"/>
              </w:rPr>
              <w:t>и</w:t>
            </w:r>
            <w:r w:rsidRPr="001B18B7">
              <w:rPr>
                <w:rFonts w:eastAsia="Verdana" w:cstheme="minorHAnsi"/>
                <w:color w:val="231F20"/>
                <w:spacing w:val="-20"/>
                <w:sz w:val="20"/>
                <w:szCs w:val="20"/>
              </w:rPr>
              <w:t xml:space="preserve"> </w:t>
            </w:r>
            <w:proofErr w:type="spellStart"/>
            <w:r w:rsidRPr="001B18B7">
              <w:rPr>
                <w:rFonts w:eastAsia="Verdana" w:cstheme="minorHAnsi"/>
                <w:color w:val="231F20"/>
                <w:sz w:val="20"/>
                <w:szCs w:val="20"/>
              </w:rPr>
              <w:t>јачају</w:t>
            </w:r>
            <w:proofErr w:type="spellEnd"/>
            <w:r w:rsidRPr="001B18B7">
              <w:rPr>
                <w:rFonts w:eastAsia="Verdana" w:cstheme="minorHAnsi"/>
                <w:color w:val="231F20"/>
                <w:spacing w:val="-20"/>
                <w:sz w:val="20"/>
                <w:szCs w:val="20"/>
              </w:rPr>
              <w:t xml:space="preserve"> </w:t>
            </w:r>
            <w:proofErr w:type="spellStart"/>
            <w:r w:rsidRPr="001B18B7">
              <w:rPr>
                <w:rFonts w:eastAsia="Verdana" w:cstheme="minorHAnsi"/>
                <w:color w:val="231F20"/>
                <w:sz w:val="20"/>
                <w:szCs w:val="20"/>
              </w:rPr>
              <w:t>осећај</w:t>
            </w:r>
            <w:proofErr w:type="spellEnd"/>
            <w:r w:rsidRPr="001B18B7">
              <w:rPr>
                <w:rFonts w:eastAsia="Verdana" w:cstheme="minorHAnsi"/>
                <w:color w:val="231F20"/>
                <w:sz w:val="20"/>
                <w:szCs w:val="20"/>
              </w:rPr>
              <w:t xml:space="preserve"> </w:t>
            </w:r>
            <w:proofErr w:type="spellStart"/>
            <w:r w:rsidRPr="001B18B7">
              <w:rPr>
                <w:rFonts w:eastAsia="Verdana" w:cstheme="minorHAnsi"/>
                <w:color w:val="231F20"/>
                <w:sz w:val="20"/>
                <w:szCs w:val="20"/>
              </w:rPr>
              <w:t>припадности</w:t>
            </w:r>
            <w:proofErr w:type="spellEnd"/>
            <w:r w:rsidRPr="001B18B7">
              <w:rPr>
                <w:rFonts w:eastAsia="Verdana" w:cstheme="minorHAnsi"/>
                <w:color w:val="231F20"/>
                <w:spacing w:val="-20"/>
                <w:sz w:val="20"/>
                <w:szCs w:val="20"/>
              </w:rPr>
              <w:t xml:space="preserve"> </w:t>
            </w:r>
            <w:proofErr w:type="spellStart"/>
            <w:r w:rsidRPr="001B18B7">
              <w:rPr>
                <w:rFonts w:eastAsia="Verdana" w:cstheme="minorHAnsi"/>
                <w:color w:val="231F20"/>
                <w:sz w:val="20"/>
                <w:szCs w:val="20"/>
              </w:rPr>
              <w:t>групи</w:t>
            </w:r>
            <w:proofErr w:type="spellEnd"/>
            <w:r w:rsidRPr="001B18B7">
              <w:rPr>
                <w:rFonts w:eastAsia="Verdana" w:cstheme="minorHAnsi"/>
                <w:color w:val="231F20"/>
                <w:sz w:val="20"/>
                <w:szCs w:val="20"/>
              </w:rPr>
              <w:t>.</w:t>
            </w:r>
          </w:p>
        </w:tc>
      </w:tr>
      <w:tr w:rsidR="008B0C78" w:rsidRPr="001B18B7" w14:paraId="4660A2AA" w14:textId="77777777" w:rsidTr="008D1373">
        <w:trPr>
          <w:trHeight w:val="730"/>
        </w:trPr>
        <w:tc>
          <w:tcPr>
            <w:tcW w:w="2533" w:type="dxa"/>
          </w:tcPr>
          <w:p w14:paraId="7C7597B9" w14:textId="77777777" w:rsidR="008B0C78" w:rsidRPr="001B18B7" w:rsidRDefault="008B0C78" w:rsidP="00FF655F">
            <w:pPr>
              <w:widowControl w:val="0"/>
              <w:autoSpaceDE w:val="0"/>
              <w:autoSpaceDN w:val="0"/>
              <w:spacing w:before="176"/>
              <w:ind w:firstLine="158"/>
              <w:contextualSpacing/>
              <w:jc w:val="center"/>
              <w:rPr>
                <w:rFonts w:eastAsia="Verdana" w:cstheme="minorHAnsi"/>
                <w:sz w:val="20"/>
                <w:szCs w:val="20"/>
              </w:rPr>
            </w:pPr>
            <w:proofErr w:type="spellStart"/>
            <w:r w:rsidRPr="001B18B7">
              <w:rPr>
                <w:rFonts w:eastAsia="Verdana" w:cstheme="minorHAnsi"/>
                <w:color w:val="231F20"/>
                <w:sz w:val="20"/>
                <w:szCs w:val="20"/>
              </w:rPr>
              <w:t>Развијање</w:t>
            </w:r>
            <w:proofErr w:type="spellEnd"/>
            <w:r w:rsidRPr="001B18B7">
              <w:rPr>
                <w:rFonts w:eastAsia="Verdana" w:cstheme="minorHAnsi"/>
                <w:color w:val="231F20"/>
                <w:spacing w:val="-18"/>
                <w:sz w:val="20"/>
                <w:szCs w:val="20"/>
              </w:rPr>
              <w:t xml:space="preserve"> </w:t>
            </w:r>
            <w:proofErr w:type="spellStart"/>
            <w:r w:rsidRPr="001B18B7">
              <w:rPr>
                <w:rFonts w:eastAsia="Verdana" w:cstheme="minorHAnsi"/>
                <w:color w:val="231F20"/>
                <w:sz w:val="20"/>
                <w:szCs w:val="20"/>
              </w:rPr>
              <w:t>свести</w:t>
            </w:r>
            <w:proofErr w:type="spellEnd"/>
            <w:r w:rsidRPr="001B18B7">
              <w:rPr>
                <w:rFonts w:eastAsia="Verdana" w:cstheme="minorHAnsi"/>
                <w:color w:val="231F20"/>
                <w:spacing w:val="-18"/>
                <w:sz w:val="20"/>
                <w:szCs w:val="20"/>
              </w:rPr>
              <w:t xml:space="preserve"> </w:t>
            </w:r>
            <w:r w:rsidRPr="001B18B7">
              <w:rPr>
                <w:rFonts w:eastAsia="Verdana" w:cstheme="minorHAnsi"/>
                <w:color w:val="231F20"/>
                <w:sz w:val="20"/>
                <w:szCs w:val="20"/>
              </w:rPr>
              <w:t>о</w:t>
            </w:r>
            <w:r w:rsidRPr="001B18B7">
              <w:rPr>
                <w:rFonts w:eastAsia="Verdana" w:cstheme="minorHAnsi"/>
                <w:color w:val="231F20"/>
                <w:spacing w:val="-18"/>
                <w:sz w:val="20"/>
                <w:szCs w:val="20"/>
              </w:rPr>
              <w:t xml:space="preserve"> </w:t>
            </w:r>
            <w:proofErr w:type="spellStart"/>
            <w:r w:rsidRPr="001B18B7">
              <w:rPr>
                <w:rFonts w:eastAsia="Verdana" w:cstheme="minorHAnsi"/>
                <w:color w:val="231F20"/>
                <w:sz w:val="20"/>
                <w:szCs w:val="20"/>
              </w:rPr>
              <w:t>одговорном</w:t>
            </w:r>
            <w:proofErr w:type="spellEnd"/>
            <w:r w:rsidRPr="001B18B7">
              <w:rPr>
                <w:rFonts w:eastAsia="Verdana" w:cstheme="minorHAnsi"/>
                <w:color w:val="231F20"/>
                <w:spacing w:val="-18"/>
                <w:sz w:val="20"/>
                <w:szCs w:val="20"/>
              </w:rPr>
              <w:t xml:space="preserve"> </w:t>
            </w:r>
            <w:proofErr w:type="spellStart"/>
            <w:r w:rsidRPr="001B18B7">
              <w:rPr>
                <w:rFonts w:eastAsia="Verdana" w:cstheme="minorHAnsi"/>
                <w:color w:val="231F20"/>
                <w:sz w:val="20"/>
                <w:szCs w:val="20"/>
              </w:rPr>
              <w:t>односу</w:t>
            </w:r>
            <w:proofErr w:type="spellEnd"/>
            <w:r w:rsidRPr="001B18B7">
              <w:rPr>
                <w:rFonts w:eastAsia="Verdana" w:cstheme="minorHAnsi"/>
                <w:color w:val="231F20"/>
                <w:sz w:val="20"/>
                <w:szCs w:val="20"/>
              </w:rPr>
              <w:t xml:space="preserve"> </w:t>
            </w:r>
            <w:proofErr w:type="spellStart"/>
            <w:r w:rsidRPr="001B18B7">
              <w:rPr>
                <w:rFonts w:eastAsia="Verdana" w:cstheme="minorHAnsi"/>
                <w:color w:val="231F20"/>
                <w:w w:val="105"/>
                <w:sz w:val="20"/>
                <w:szCs w:val="20"/>
              </w:rPr>
              <w:t>према</w:t>
            </w:r>
            <w:proofErr w:type="spellEnd"/>
            <w:r w:rsidRPr="001B18B7">
              <w:rPr>
                <w:rFonts w:eastAsia="Verdana" w:cstheme="minorHAnsi"/>
                <w:color w:val="231F20"/>
                <w:spacing w:val="-20"/>
                <w:w w:val="105"/>
                <w:sz w:val="20"/>
                <w:szCs w:val="20"/>
              </w:rPr>
              <w:t xml:space="preserve"> </w:t>
            </w:r>
            <w:proofErr w:type="spellStart"/>
            <w:r w:rsidRPr="001B18B7">
              <w:rPr>
                <w:rFonts w:eastAsia="Verdana" w:cstheme="minorHAnsi"/>
                <w:color w:val="231F20"/>
                <w:w w:val="105"/>
                <w:sz w:val="20"/>
                <w:szCs w:val="20"/>
              </w:rPr>
              <w:t>здрављу</w:t>
            </w:r>
            <w:proofErr w:type="spellEnd"/>
            <w:r w:rsidRPr="001B18B7">
              <w:rPr>
                <w:rFonts w:eastAsia="Verdana" w:cstheme="minorHAnsi"/>
                <w:color w:val="231F20"/>
                <w:w w:val="105"/>
                <w:sz w:val="20"/>
                <w:szCs w:val="20"/>
              </w:rPr>
              <w:t>,</w:t>
            </w:r>
            <w:r w:rsidRPr="001B18B7">
              <w:rPr>
                <w:rFonts w:eastAsia="Verdana" w:cstheme="minorHAnsi"/>
                <w:color w:val="231F20"/>
                <w:spacing w:val="-20"/>
                <w:w w:val="105"/>
                <w:sz w:val="20"/>
                <w:szCs w:val="20"/>
              </w:rPr>
              <w:t xml:space="preserve"> </w:t>
            </w:r>
            <w:proofErr w:type="spellStart"/>
            <w:r w:rsidRPr="001B18B7">
              <w:rPr>
                <w:rFonts w:eastAsia="Verdana" w:cstheme="minorHAnsi"/>
                <w:color w:val="231F20"/>
                <w:w w:val="105"/>
                <w:sz w:val="20"/>
                <w:szCs w:val="20"/>
              </w:rPr>
              <w:t>животној</w:t>
            </w:r>
            <w:proofErr w:type="spellEnd"/>
            <w:r w:rsidRPr="001B18B7">
              <w:rPr>
                <w:rFonts w:eastAsia="Verdana" w:cstheme="minorHAnsi"/>
                <w:color w:val="231F20"/>
                <w:spacing w:val="-20"/>
                <w:w w:val="105"/>
                <w:sz w:val="20"/>
                <w:szCs w:val="20"/>
              </w:rPr>
              <w:t xml:space="preserve"> </w:t>
            </w:r>
            <w:proofErr w:type="spellStart"/>
            <w:r w:rsidRPr="001B18B7">
              <w:rPr>
                <w:rFonts w:eastAsia="Verdana" w:cstheme="minorHAnsi"/>
                <w:color w:val="231F20"/>
                <w:w w:val="105"/>
                <w:sz w:val="20"/>
                <w:szCs w:val="20"/>
              </w:rPr>
              <w:t>средини</w:t>
            </w:r>
            <w:proofErr w:type="spellEnd"/>
            <w:r w:rsidRPr="001B18B7">
              <w:rPr>
                <w:rFonts w:eastAsia="Verdana" w:cstheme="minorHAnsi"/>
                <w:color w:val="231F20"/>
                <w:spacing w:val="-20"/>
                <w:w w:val="105"/>
                <w:sz w:val="20"/>
                <w:szCs w:val="20"/>
              </w:rPr>
              <w:t xml:space="preserve"> </w:t>
            </w:r>
            <w:r w:rsidRPr="001B18B7">
              <w:rPr>
                <w:rFonts w:eastAsia="Verdana" w:cstheme="minorHAnsi"/>
                <w:color w:val="231F20"/>
                <w:w w:val="105"/>
                <w:sz w:val="20"/>
                <w:szCs w:val="20"/>
              </w:rPr>
              <w:t xml:space="preserve">и </w:t>
            </w:r>
            <w:proofErr w:type="spellStart"/>
            <w:r w:rsidRPr="001B18B7">
              <w:rPr>
                <w:rFonts w:eastAsia="Verdana" w:cstheme="minorHAnsi"/>
                <w:color w:val="231F20"/>
                <w:spacing w:val="-2"/>
                <w:w w:val="105"/>
                <w:sz w:val="20"/>
                <w:szCs w:val="20"/>
              </w:rPr>
              <w:t>заједници</w:t>
            </w:r>
            <w:proofErr w:type="spellEnd"/>
          </w:p>
        </w:tc>
        <w:tc>
          <w:tcPr>
            <w:tcW w:w="3427" w:type="dxa"/>
          </w:tcPr>
          <w:p w14:paraId="464AA066" w14:textId="77777777" w:rsidR="008B0C78" w:rsidRPr="001B18B7" w:rsidRDefault="008B0C78" w:rsidP="00FF655F">
            <w:pPr>
              <w:widowControl w:val="0"/>
              <w:autoSpaceDE w:val="0"/>
              <w:autoSpaceDN w:val="0"/>
              <w:spacing w:before="9"/>
              <w:ind w:firstLine="158"/>
              <w:contextualSpacing/>
              <w:jc w:val="center"/>
              <w:rPr>
                <w:rFonts w:eastAsia="Verdana" w:cstheme="minorHAnsi"/>
                <w:b/>
                <w:sz w:val="20"/>
                <w:szCs w:val="20"/>
              </w:rPr>
            </w:pPr>
          </w:p>
          <w:p w14:paraId="37F83D33" w14:textId="77777777" w:rsidR="008B0C78" w:rsidRPr="001B18B7" w:rsidRDefault="008B0C78" w:rsidP="00FF655F">
            <w:pPr>
              <w:widowControl w:val="0"/>
              <w:autoSpaceDE w:val="0"/>
              <w:autoSpaceDN w:val="0"/>
              <w:ind w:firstLine="158"/>
              <w:contextualSpacing/>
              <w:jc w:val="center"/>
              <w:rPr>
                <w:rFonts w:eastAsia="Verdana" w:cstheme="minorHAnsi"/>
                <w:sz w:val="20"/>
                <w:szCs w:val="20"/>
              </w:rPr>
            </w:pPr>
            <w:proofErr w:type="spellStart"/>
            <w:r w:rsidRPr="001B18B7">
              <w:rPr>
                <w:rFonts w:eastAsia="Verdana" w:cstheme="minorHAnsi"/>
                <w:color w:val="231F20"/>
                <w:sz w:val="20"/>
                <w:szCs w:val="20"/>
              </w:rPr>
              <w:t>Упознавање</w:t>
            </w:r>
            <w:proofErr w:type="spellEnd"/>
            <w:r w:rsidRPr="001B18B7">
              <w:rPr>
                <w:rFonts w:eastAsia="Verdana" w:cstheme="minorHAnsi"/>
                <w:color w:val="231F20"/>
                <w:sz w:val="20"/>
                <w:szCs w:val="20"/>
              </w:rPr>
              <w:t xml:space="preserve"> </w:t>
            </w:r>
            <w:proofErr w:type="spellStart"/>
            <w:r w:rsidRPr="001B18B7">
              <w:rPr>
                <w:rFonts w:eastAsia="Verdana" w:cstheme="minorHAnsi"/>
                <w:color w:val="231F20"/>
                <w:sz w:val="20"/>
                <w:szCs w:val="20"/>
              </w:rPr>
              <w:t>са</w:t>
            </w:r>
            <w:proofErr w:type="spellEnd"/>
            <w:r w:rsidRPr="001B18B7">
              <w:rPr>
                <w:rFonts w:eastAsia="Verdana" w:cstheme="minorHAnsi"/>
                <w:color w:val="231F20"/>
                <w:sz w:val="20"/>
                <w:szCs w:val="20"/>
              </w:rPr>
              <w:t xml:space="preserve"> </w:t>
            </w:r>
            <w:proofErr w:type="spellStart"/>
            <w:r w:rsidRPr="001B18B7">
              <w:rPr>
                <w:rFonts w:eastAsia="Verdana" w:cstheme="minorHAnsi"/>
                <w:color w:val="231F20"/>
                <w:sz w:val="20"/>
                <w:szCs w:val="20"/>
              </w:rPr>
              <w:t>садржајима</w:t>
            </w:r>
            <w:proofErr w:type="spellEnd"/>
            <w:r w:rsidRPr="001B18B7">
              <w:rPr>
                <w:rFonts w:eastAsia="Verdana" w:cstheme="minorHAnsi"/>
                <w:color w:val="231F20"/>
                <w:sz w:val="20"/>
                <w:szCs w:val="20"/>
              </w:rPr>
              <w:t xml:space="preserve"> </w:t>
            </w:r>
            <w:proofErr w:type="spellStart"/>
            <w:r w:rsidRPr="001B18B7">
              <w:rPr>
                <w:rFonts w:eastAsia="Verdana" w:cstheme="minorHAnsi"/>
                <w:color w:val="231F20"/>
                <w:sz w:val="20"/>
                <w:szCs w:val="20"/>
              </w:rPr>
              <w:t>који</w:t>
            </w:r>
            <w:proofErr w:type="spellEnd"/>
            <w:r w:rsidRPr="001B18B7">
              <w:rPr>
                <w:rFonts w:eastAsia="Verdana" w:cstheme="minorHAnsi"/>
                <w:color w:val="231F20"/>
                <w:sz w:val="20"/>
                <w:szCs w:val="20"/>
              </w:rPr>
              <w:t xml:space="preserve"> </w:t>
            </w:r>
            <w:proofErr w:type="spellStart"/>
            <w:r w:rsidRPr="001B18B7">
              <w:rPr>
                <w:rFonts w:eastAsia="Verdana" w:cstheme="minorHAnsi"/>
                <w:color w:val="231F20"/>
                <w:sz w:val="20"/>
                <w:szCs w:val="20"/>
              </w:rPr>
              <w:t>промовишу</w:t>
            </w:r>
            <w:proofErr w:type="spellEnd"/>
            <w:r w:rsidRPr="001B18B7">
              <w:rPr>
                <w:rFonts w:eastAsia="Verdana" w:cstheme="minorHAnsi"/>
                <w:color w:val="231F20"/>
                <w:sz w:val="20"/>
                <w:szCs w:val="20"/>
              </w:rPr>
              <w:t xml:space="preserve"> </w:t>
            </w:r>
            <w:proofErr w:type="spellStart"/>
            <w:r w:rsidRPr="001B18B7">
              <w:rPr>
                <w:rFonts w:eastAsia="Verdana" w:cstheme="minorHAnsi"/>
                <w:color w:val="231F20"/>
                <w:sz w:val="20"/>
                <w:szCs w:val="20"/>
              </w:rPr>
              <w:t>одрживи</w:t>
            </w:r>
            <w:proofErr w:type="spellEnd"/>
            <w:r w:rsidRPr="001B18B7">
              <w:rPr>
                <w:rFonts w:eastAsia="Verdana" w:cstheme="minorHAnsi"/>
                <w:color w:val="231F20"/>
                <w:sz w:val="20"/>
                <w:szCs w:val="20"/>
              </w:rPr>
              <w:t xml:space="preserve"> </w:t>
            </w:r>
            <w:proofErr w:type="spellStart"/>
            <w:r w:rsidRPr="001B18B7">
              <w:rPr>
                <w:rFonts w:eastAsia="Verdana" w:cstheme="minorHAnsi"/>
                <w:color w:val="231F20"/>
                <w:spacing w:val="-2"/>
                <w:sz w:val="20"/>
                <w:szCs w:val="20"/>
              </w:rPr>
              <w:t>развој</w:t>
            </w:r>
            <w:proofErr w:type="spellEnd"/>
            <w:r w:rsidRPr="001B18B7">
              <w:rPr>
                <w:rFonts w:eastAsia="Verdana" w:cstheme="minorHAnsi"/>
                <w:color w:val="231F20"/>
                <w:spacing w:val="-2"/>
                <w:sz w:val="20"/>
                <w:szCs w:val="20"/>
              </w:rPr>
              <w:t>,</w:t>
            </w:r>
            <w:r w:rsidRPr="001B18B7">
              <w:rPr>
                <w:rFonts w:eastAsia="Verdana" w:cstheme="minorHAnsi"/>
                <w:color w:val="231F20"/>
                <w:spacing w:val="-15"/>
                <w:sz w:val="20"/>
                <w:szCs w:val="20"/>
              </w:rPr>
              <w:t xml:space="preserve"> </w:t>
            </w:r>
            <w:proofErr w:type="spellStart"/>
            <w:r w:rsidRPr="001B18B7">
              <w:rPr>
                <w:rFonts w:eastAsia="Verdana" w:cstheme="minorHAnsi"/>
                <w:color w:val="231F20"/>
                <w:spacing w:val="-2"/>
                <w:sz w:val="20"/>
                <w:szCs w:val="20"/>
              </w:rPr>
              <w:t>заштиту</w:t>
            </w:r>
            <w:proofErr w:type="spellEnd"/>
            <w:r w:rsidRPr="001B18B7">
              <w:rPr>
                <w:rFonts w:eastAsia="Verdana" w:cstheme="minorHAnsi"/>
                <w:color w:val="231F20"/>
                <w:spacing w:val="-15"/>
                <w:sz w:val="20"/>
                <w:szCs w:val="20"/>
              </w:rPr>
              <w:t xml:space="preserve"> </w:t>
            </w:r>
            <w:proofErr w:type="spellStart"/>
            <w:r w:rsidRPr="001B18B7">
              <w:rPr>
                <w:rFonts w:eastAsia="Verdana" w:cstheme="minorHAnsi"/>
                <w:color w:val="231F20"/>
                <w:spacing w:val="-2"/>
                <w:sz w:val="20"/>
                <w:szCs w:val="20"/>
              </w:rPr>
              <w:t>животне</w:t>
            </w:r>
            <w:proofErr w:type="spellEnd"/>
            <w:r w:rsidRPr="001B18B7">
              <w:rPr>
                <w:rFonts w:eastAsia="Verdana" w:cstheme="minorHAnsi"/>
                <w:color w:val="231F20"/>
                <w:spacing w:val="-15"/>
                <w:sz w:val="20"/>
                <w:szCs w:val="20"/>
              </w:rPr>
              <w:t xml:space="preserve"> </w:t>
            </w:r>
            <w:proofErr w:type="spellStart"/>
            <w:r w:rsidRPr="001B18B7">
              <w:rPr>
                <w:rFonts w:eastAsia="Verdana" w:cstheme="minorHAnsi"/>
                <w:color w:val="231F20"/>
                <w:spacing w:val="-2"/>
                <w:sz w:val="20"/>
                <w:szCs w:val="20"/>
              </w:rPr>
              <w:t>средине</w:t>
            </w:r>
            <w:proofErr w:type="spellEnd"/>
            <w:r w:rsidRPr="001B18B7">
              <w:rPr>
                <w:rFonts w:eastAsia="Verdana" w:cstheme="minorHAnsi"/>
                <w:color w:val="231F20"/>
                <w:spacing w:val="-2"/>
                <w:sz w:val="20"/>
                <w:szCs w:val="20"/>
              </w:rPr>
              <w:t>,</w:t>
            </w:r>
            <w:r w:rsidRPr="001B18B7">
              <w:rPr>
                <w:rFonts w:eastAsia="Verdana" w:cstheme="minorHAnsi"/>
                <w:color w:val="231F20"/>
                <w:spacing w:val="-15"/>
                <w:sz w:val="20"/>
                <w:szCs w:val="20"/>
              </w:rPr>
              <w:t xml:space="preserve"> </w:t>
            </w:r>
            <w:proofErr w:type="spellStart"/>
            <w:r w:rsidRPr="001B18B7">
              <w:rPr>
                <w:rFonts w:eastAsia="Verdana" w:cstheme="minorHAnsi"/>
                <w:color w:val="231F20"/>
                <w:spacing w:val="-2"/>
                <w:sz w:val="20"/>
                <w:szCs w:val="20"/>
              </w:rPr>
              <w:t>здраве</w:t>
            </w:r>
            <w:proofErr w:type="spellEnd"/>
            <w:r w:rsidRPr="001B18B7">
              <w:rPr>
                <w:rFonts w:eastAsia="Verdana" w:cstheme="minorHAnsi"/>
                <w:color w:val="231F20"/>
                <w:spacing w:val="-15"/>
                <w:sz w:val="20"/>
                <w:szCs w:val="20"/>
              </w:rPr>
              <w:t xml:space="preserve"> </w:t>
            </w:r>
            <w:proofErr w:type="spellStart"/>
            <w:r w:rsidRPr="001B18B7">
              <w:rPr>
                <w:rFonts w:eastAsia="Verdana" w:cstheme="minorHAnsi"/>
                <w:color w:val="231F20"/>
                <w:spacing w:val="-2"/>
                <w:sz w:val="20"/>
                <w:szCs w:val="20"/>
              </w:rPr>
              <w:t>стилове</w:t>
            </w:r>
            <w:proofErr w:type="spellEnd"/>
            <w:r w:rsidRPr="001B18B7">
              <w:rPr>
                <w:rFonts w:eastAsia="Verdana" w:cstheme="minorHAnsi"/>
                <w:color w:val="231F20"/>
                <w:spacing w:val="-15"/>
                <w:sz w:val="20"/>
                <w:szCs w:val="20"/>
              </w:rPr>
              <w:t xml:space="preserve"> </w:t>
            </w:r>
            <w:proofErr w:type="spellStart"/>
            <w:r w:rsidRPr="001B18B7">
              <w:rPr>
                <w:rFonts w:eastAsia="Verdana" w:cstheme="minorHAnsi"/>
                <w:color w:val="231F20"/>
                <w:spacing w:val="-2"/>
                <w:sz w:val="20"/>
                <w:szCs w:val="20"/>
              </w:rPr>
              <w:t>живота</w:t>
            </w:r>
            <w:proofErr w:type="spellEnd"/>
            <w:r w:rsidRPr="001B18B7">
              <w:rPr>
                <w:rFonts w:eastAsia="Verdana" w:cstheme="minorHAnsi"/>
                <w:color w:val="231F20"/>
                <w:spacing w:val="-15"/>
                <w:sz w:val="20"/>
                <w:szCs w:val="20"/>
              </w:rPr>
              <w:t xml:space="preserve"> </w:t>
            </w:r>
            <w:r w:rsidRPr="001B18B7">
              <w:rPr>
                <w:rFonts w:eastAsia="Verdana" w:cstheme="minorHAnsi"/>
                <w:color w:val="231F20"/>
                <w:spacing w:val="-2"/>
                <w:sz w:val="20"/>
                <w:szCs w:val="20"/>
              </w:rPr>
              <w:t xml:space="preserve">и </w:t>
            </w:r>
            <w:proofErr w:type="spellStart"/>
            <w:r w:rsidRPr="001B18B7">
              <w:rPr>
                <w:rFonts w:eastAsia="Verdana" w:cstheme="minorHAnsi"/>
                <w:color w:val="231F20"/>
                <w:sz w:val="20"/>
                <w:szCs w:val="20"/>
              </w:rPr>
              <w:t>друштвену</w:t>
            </w:r>
            <w:proofErr w:type="spellEnd"/>
            <w:r w:rsidRPr="001B18B7">
              <w:rPr>
                <w:rFonts w:eastAsia="Verdana" w:cstheme="minorHAnsi"/>
                <w:color w:val="231F20"/>
                <w:spacing w:val="-20"/>
                <w:sz w:val="20"/>
                <w:szCs w:val="20"/>
              </w:rPr>
              <w:t xml:space="preserve"> </w:t>
            </w:r>
            <w:proofErr w:type="spellStart"/>
            <w:r w:rsidRPr="001B18B7">
              <w:rPr>
                <w:rFonts w:eastAsia="Verdana" w:cstheme="minorHAnsi"/>
                <w:color w:val="231F20"/>
                <w:sz w:val="20"/>
                <w:szCs w:val="20"/>
              </w:rPr>
              <w:t>одговорност</w:t>
            </w:r>
            <w:proofErr w:type="spellEnd"/>
            <w:r w:rsidRPr="001B18B7">
              <w:rPr>
                <w:rFonts w:eastAsia="Verdana" w:cstheme="minorHAnsi"/>
                <w:color w:val="231F20"/>
                <w:sz w:val="20"/>
                <w:szCs w:val="20"/>
              </w:rPr>
              <w:t>.</w:t>
            </w:r>
          </w:p>
        </w:tc>
        <w:tc>
          <w:tcPr>
            <w:tcW w:w="3646" w:type="dxa"/>
          </w:tcPr>
          <w:p w14:paraId="4950A6B1" w14:textId="77777777" w:rsidR="008B0C78" w:rsidRPr="001B18B7" w:rsidRDefault="008B0C78" w:rsidP="00FF655F">
            <w:pPr>
              <w:widowControl w:val="0"/>
              <w:autoSpaceDE w:val="0"/>
              <w:autoSpaceDN w:val="0"/>
              <w:spacing w:before="9"/>
              <w:ind w:firstLine="158"/>
              <w:contextualSpacing/>
              <w:jc w:val="center"/>
              <w:rPr>
                <w:rFonts w:eastAsia="Verdana" w:cstheme="minorHAnsi"/>
                <w:b/>
                <w:sz w:val="20"/>
                <w:szCs w:val="20"/>
              </w:rPr>
            </w:pPr>
          </w:p>
          <w:p w14:paraId="3617B3FC" w14:textId="77777777" w:rsidR="008B0C78" w:rsidRPr="001B18B7" w:rsidRDefault="008B0C78" w:rsidP="00FF655F">
            <w:pPr>
              <w:widowControl w:val="0"/>
              <w:autoSpaceDE w:val="0"/>
              <w:autoSpaceDN w:val="0"/>
              <w:ind w:firstLine="158"/>
              <w:contextualSpacing/>
              <w:jc w:val="center"/>
              <w:rPr>
                <w:rFonts w:eastAsia="Verdana" w:cstheme="minorHAnsi"/>
                <w:sz w:val="20"/>
                <w:szCs w:val="20"/>
              </w:rPr>
            </w:pPr>
            <w:proofErr w:type="spellStart"/>
            <w:r w:rsidRPr="001B18B7">
              <w:rPr>
                <w:rFonts w:eastAsia="Verdana" w:cstheme="minorHAnsi"/>
                <w:color w:val="231F20"/>
                <w:spacing w:val="-4"/>
                <w:w w:val="105"/>
                <w:sz w:val="20"/>
                <w:szCs w:val="20"/>
              </w:rPr>
              <w:t>Ученици</w:t>
            </w:r>
            <w:proofErr w:type="spellEnd"/>
            <w:r w:rsidRPr="001B18B7">
              <w:rPr>
                <w:rFonts w:eastAsia="Verdana" w:cstheme="minorHAnsi"/>
                <w:color w:val="231F20"/>
                <w:spacing w:val="-16"/>
                <w:w w:val="105"/>
                <w:sz w:val="20"/>
                <w:szCs w:val="20"/>
              </w:rPr>
              <w:t xml:space="preserve"> </w:t>
            </w:r>
            <w:proofErr w:type="spellStart"/>
            <w:r w:rsidRPr="001B18B7">
              <w:rPr>
                <w:rFonts w:eastAsia="Verdana" w:cstheme="minorHAnsi"/>
                <w:color w:val="231F20"/>
                <w:spacing w:val="-4"/>
                <w:w w:val="105"/>
                <w:sz w:val="20"/>
                <w:szCs w:val="20"/>
              </w:rPr>
              <w:t>развијају</w:t>
            </w:r>
            <w:proofErr w:type="spellEnd"/>
            <w:r w:rsidRPr="001B18B7">
              <w:rPr>
                <w:rFonts w:eastAsia="Verdana" w:cstheme="minorHAnsi"/>
                <w:color w:val="231F20"/>
                <w:spacing w:val="-16"/>
                <w:w w:val="105"/>
                <w:sz w:val="20"/>
                <w:szCs w:val="20"/>
              </w:rPr>
              <w:t xml:space="preserve"> </w:t>
            </w:r>
            <w:proofErr w:type="spellStart"/>
            <w:r w:rsidRPr="001B18B7">
              <w:rPr>
                <w:rFonts w:eastAsia="Verdana" w:cstheme="minorHAnsi"/>
                <w:color w:val="231F20"/>
                <w:spacing w:val="-4"/>
                <w:w w:val="105"/>
                <w:sz w:val="20"/>
                <w:szCs w:val="20"/>
              </w:rPr>
              <w:t>основну</w:t>
            </w:r>
            <w:proofErr w:type="spellEnd"/>
            <w:r w:rsidRPr="001B18B7">
              <w:rPr>
                <w:rFonts w:eastAsia="Verdana" w:cstheme="minorHAnsi"/>
                <w:color w:val="231F20"/>
                <w:spacing w:val="-16"/>
                <w:w w:val="105"/>
                <w:sz w:val="20"/>
                <w:szCs w:val="20"/>
              </w:rPr>
              <w:t xml:space="preserve"> </w:t>
            </w:r>
            <w:proofErr w:type="spellStart"/>
            <w:r w:rsidRPr="001B18B7">
              <w:rPr>
                <w:rFonts w:eastAsia="Verdana" w:cstheme="minorHAnsi"/>
                <w:color w:val="231F20"/>
                <w:spacing w:val="-4"/>
                <w:w w:val="105"/>
                <w:sz w:val="20"/>
                <w:szCs w:val="20"/>
              </w:rPr>
              <w:t>свест</w:t>
            </w:r>
            <w:proofErr w:type="spellEnd"/>
            <w:r w:rsidRPr="001B18B7">
              <w:rPr>
                <w:rFonts w:eastAsia="Verdana" w:cstheme="minorHAnsi"/>
                <w:color w:val="231F20"/>
                <w:spacing w:val="-16"/>
                <w:w w:val="105"/>
                <w:sz w:val="20"/>
                <w:szCs w:val="20"/>
              </w:rPr>
              <w:t xml:space="preserve"> </w:t>
            </w:r>
            <w:r w:rsidRPr="001B18B7">
              <w:rPr>
                <w:rFonts w:eastAsia="Verdana" w:cstheme="minorHAnsi"/>
                <w:color w:val="231F20"/>
                <w:spacing w:val="-4"/>
                <w:w w:val="105"/>
                <w:sz w:val="20"/>
                <w:szCs w:val="20"/>
              </w:rPr>
              <w:t>о</w:t>
            </w:r>
            <w:r w:rsidRPr="001B18B7">
              <w:rPr>
                <w:rFonts w:eastAsia="Verdana" w:cstheme="minorHAnsi"/>
                <w:color w:val="231F20"/>
                <w:spacing w:val="-16"/>
                <w:w w:val="105"/>
                <w:sz w:val="20"/>
                <w:szCs w:val="20"/>
              </w:rPr>
              <w:t xml:space="preserve"> </w:t>
            </w:r>
            <w:proofErr w:type="spellStart"/>
            <w:r w:rsidRPr="001B18B7">
              <w:rPr>
                <w:rFonts w:eastAsia="Verdana" w:cstheme="minorHAnsi"/>
                <w:color w:val="231F20"/>
                <w:spacing w:val="-4"/>
                <w:w w:val="105"/>
                <w:sz w:val="20"/>
                <w:szCs w:val="20"/>
              </w:rPr>
              <w:t>значају</w:t>
            </w:r>
            <w:proofErr w:type="spellEnd"/>
            <w:r w:rsidRPr="001B18B7">
              <w:rPr>
                <w:rFonts w:eastAsia="Verdana" w:cstheme="minorHAnsi"/>
                <w:color w:val="231F20"/>
                <w:spacing w:val="-16"/>
                <w:w w:val="105"/>
                <w:sz w:val="20"/>
                <w:szCs w:val="20"/>
              </w:rPr>
              <w:t xml:space="preserve"> </w:t>
            </w:r>
            <w:proofErr w:type="spellStart"/>
            <w:r w:rsidRPr="001B18B7">
              <w:rPr>
                <w:rFonts w:eastAsia="Verdana" w:cstheme="minorHAnsi"/>
                <w:color w:val="231F20"/>
                <w:spacing w:val="-4"/>
                <w:w w:val="105"/>
                <w:sz w:val="20"/>
                <w:szCs w:val="20"/>
              </w:rPr>
              <w:t>очувања</w:t>
            </w:r>
            <w:proofErr w:type="spellEnd"/>
            <w:r w:rsidRPr="001B18B7">
              <w:rPr>
                <w:rFonts w:eastAsia="Verdana" w:cstheme="minorHAnsi"/>
                <w:color w:val="231F20"/>
                <w:spacing w:val="-16"/>
                <w:w w:val="105"/>
                <w:sz w:val="20"/>
                <w:szCs w:val="20"/>
              </w:rPr>
              <w:t xml:space="preserve"> </w:t>
            </w:r>
            <w:proofErr w:type="spellStart"/>
            <w:r w:rsidRPr="001B18B7">
              <w:rPr>
                <w:rFonts w:eastAsia="Verdana" w:cstheme="minorHAnsi"/>
                <w:color w:val="231F20"/>
                <w:spacing w:val="-4"/>
                <w:w w:val="105"/>
                <w:sz w:val="20"/>
                <w:szCs w:val="20"/>
              </w:rPr>
              <w:t>животне</w:t>
            </w:r>
            <w:proofErr w:type="spellEnd"/>
            <w:r w:rsidRPr="001B18B7">
              <w:rPr>
                <w:rFonts w:eastAsia="Verdana" w:cstheme="minorHAnsi"/>
                <w:color w:val="231F20"/>
                <w:spacing w:val="-4"/>
                <w:w w:val="105"/>
                <w:sz w:val="20"/>
                <w:szCs w:val="20"/>
              </w:rPr>
              <w:t xml:space="preserve"> </w:t>
            </w:r>
            <w:proofErr w:type="spellStart"/>
            <w:r w:rsidRPr="001B18B7">
              <w:rPr>
                <w:rFonts w:eastAsia="Verdana" w:cstheme="minorHAnsi"/>
                <w:color w:val="231F20"/>
                <w:sz w:val="20"/>
                <w:szCs w:val="20"/>
              </w:rPr>
              <w:t>средине</w:t>
            </w:r>
            <w:proofErr w:type="spellEnd"/>
            <w:r w:rsidRPr="001B18B7">
              <w:rPr>
                <w:rFonts w:eastAsia="Verdana" w:cstheme="minorHAnsi"/>
                <w:color w:val="231F20"/>
                <w:sz w:val="20"/>
                <w:szCs w:val="20"/>
              </w:rPr>
              <w:t>,</w:t>
            </w:r>
            <w:r w:rsidRPr="001B18B7">
              <w:rPr>
                <w:rFonts w:eastAsia="Verdana" w:cstheme="minorHAnsi"/>
                <w:color w:val="231F20"/>
                <w:spacing w:val="-19"/>
                <w:sz w:val="20"/>
                <w:szCs w:val="20"/>
              </w:rPr>
              <w:t xml:space="preserve"> </w:t>
            </w:r>
            <w:proofErr w:type="spellStart"/>
            <w:r w:rsidRPr="001B18B7">
              <w:rPr>
                <w:rFonts w:eastAsia="Verdana" w:cstheme="minorHAnsi"/>
                <w:color w:val="231F20"/>
                <w:sz w:val="20"/>
                <w:szCs w:val="20"/>
              </w:rPr>
              <w:t>здравих</w:t>
            </w:r>
            <w:proofErr w:type="spellEnd"/>
            <w:r w:rsidRPr="001B18B7">
              <w:rPr>
                <w:rFonts w:eastAsia="Verdana" w:cstheme="minorHAnsi"/>
                <w:color w:val="231F20"/>
                <w:spacing w:val="-19"/>
                <w:sz w:val="20"/>
                <w:szCs w:val="20"/>
              </w:rPr>
              <w:t xml:space="preserve"> </w:t>
            </w:r>
            <w:proofErr w:type="spellStart"/>
            <w:r w:rsidRPr="001B18B7">
              <w:rPr>
                <w:rFonts w:eastAsia="Verdana" w:cstheme="minorHAnsi"/>
                <w:color w:val="231F20"/>
                <w:sz w:val="20"/>
                <w:szCs w:val="20"/>
              </w:rPr>
              <w:t>животних</w:t>
            </w:r>
            <w:proofErr w:type="spellEnd"/>
            <w:r w:rsidRPr="001B18B7">
              <w:rPr>
                <w:rFonts w:eastAsia="Verdana" w:cstheme="minorHAnsi"/>
                <w:color w:val="231F20"/>
                <w:spacing w:val="-19"/>
                <w:sz w:val="20"/>
                <w:szCs w:val="20"/>
              </w:rPr>
              <w:t xml:space="preserve"> </w:t>
            </w:r>
            <w:proofErr w:type="spellStart"/>
            <w:r w:rsidRPr="001B18B7">
              <w:rPr>
                <w:rFonts w:eastAsia="Verdana" w:cstheme="minorHAnsi"/>
                <w:color w:val="231F20"/>
                <w:sz w:val="20"/>
                <w:szCs w:val="20"/>
              </w:rPr>
              <w:t>навика</w:t>
            </w:r>
            <w:proofErr w:type="spellEnd"/>
            <w:r w:rsidRPr="001B18B7">
              <w:rPr>
                <w:rFonts w:eastAsia="Verdana" w:cstheme="minorHAnsi"/>
                <w:color w:val="231F20"/>
                <w:spacing w:val="-19"/>
                <w:sz w:val="20"/>
                <w:szCs w:val="20"/>
              </w:rPr>
              <w:t xml:space="preserve"> </w:t>
            </w:r>
            <w:r w:rsidRPr="001B18B7">
              <w:rPr>
                <w:rFonts w:eastAsia="Verdana" w:cstheme="minorHAnsi"/>
                <w:color w:val="231F20"/>
                <w:sz w:val="20"/>
                <w:szCs w:val="20"/>
              </w:rPr>
              <w:t>и</w:t>
            </w:r>
            <w:r w:rsidRPr="001B18B7">
              <w:rPr>
                <w:rFonts w:eastAsia="Verdana" w:cstheme="minorHAnsi"/>
                <w:color w:val="231F20"/>
                <w:spacing w:val="-19"/>
                <w:sz w:val="20"/>
                <w:szCs w:val="20"/>
              </w:rPr>
              <w:t xml:space="preserve"> </w:t>
            </w:r>
            <w:proofErr w:type="spellStart"/>
            <w:r w:rsidRPr="001B18B7">
              <w:rPr>
                <w:rFonts w:eastAsia="Verdana" w:cstheme="minorHAnsi"/>
                <w:color w:val="231F20"/>
                <w:sz w:val="20"/>
                <w:szCs w:val="20"/>
              </w:rPr>
              <w:t>одговорног</w:t>
            </w:r>
            <w:proofErr w:type="spellEnd"/>
            <w:r w:rsidRPr="001B18B7">
              <w:rPr>
                <w:rFonts w:eastAsia="Verdana" w:cstheme="minorHAnsi"/>
                <w:color w:val="231F20"/>
                <w:spacing w:val="-19"/>
                <w:sz w:val="20"/>
                <w:szCs w:val="20"/>
              </w:rPr>
              <w:t xml:space="preserve"> </w:t>
            </w:r>
            <w:proofErr w:type="spellStart"/>
            <w:r w:rsidRPr="001B18B7">
              <w:rPr>
                <w:rFonts w:eastAsia="Verdana" w:cstheme="minorHAnsi"/>
                <w:color w:val="231F20"/>
                <w:sz w:val="20"/>
                <w:szCs w:val="20"/>
              </w:rPr>
              <w:t>односа</w:t>
            </w:r>
            <w:proofErr w:type="spellEnd"/>
            <w:r w:rsidRPr="001B18B7">
              <w:rPr>
                <w:rFonts w:eastAsia="Verdana" w:cstheme="minorHAnsi"/>
                <w:color w:val="231F20"/>
                <w:spacing w:val="-19"/>
                <w:sz w:val="20"/>
                <w:szCs w:val="20"/>
              </w:rPr>
              <w:t xml:space="preserve"> </w:t>
            </w:r>
            <w:proofErr w:type="spellStart"/>
            <w:r w:rsidRPr="001B18B7">
              <w:rPr>
                <w:rFonts w:eastAsia="Verdana" w:cstheme="minorHAnsi"/>
                <w:color w:val="231F20"/>
                <w:sz w:val="20"/>
                <w:szCs w:val="20"/>
              </w:rPr>
              <w:t>према</w:t>
            </w:r>
            <w:proofErr w:type="spellEnd"/>
            <w:r w:rsidRPr="001B18B7">
              <w:rPr>
                <w:rFonts w:eastAsia="Verdana" w:cstheme="minorHAnsi"/>
                <w:color w:val="231F20"/>
                <w:sz w:val="20"/>
                <w:szCs w:val="20"/>
              </w:rPr>
              <w:t xml:space="preserve"> </w:t>
            </w:r>
            <w:proofErr w:type="spellStart"/>
            <w:r w:rsidRPr="001B18B7">
              <w:rPr>
                <w:rFonts w:eastAsia="Verdana" w:cstheme="minorHAnsi"/>
                <w:color w:val="231F20"/>
                <w:w w:val="105"/>
                <w:sz w:val="20"/>
                <w:szCs w:val="20"/>
              </w:rPr>
              <w:t>себи</w:t>
            </w:r>
            <w:proofErr w:type="spellEnd"/>
            <w:r w:rsidRPr="001B18B7">
              <w:rPr>
                <w:rFonts w:eastAsia="Verdana" w:cstheme="minorHAnsi"/>
                <w:color w:val="231F20"/>
                <w:w w:val="105"/>
                <w:sz w:val="20"/>
                <w:szCs w:val="20"/>
              </w:rPr>
              <w:t>,</w:t>
            </w:r>
            <w:r w:rsidRPr="001B18B7">
              <w:rPr>
                <w:rFonts w:eastAsia="Verdana" w:cstheme="minorHAnsi"/>
                <w:color w:val="231F20"/>
                <w:spacing w:val="-17"/>
                <w:w w:val="105"/>
                <w:sz w:val="20"/>
                <w:szCs w:val="20"/>
              </w:rPr>
              <w:t xml:space="preserve"> </w:t>
            </w:r>
            <w:proofErr w:type="spellStart"/>
            <w:r w:rsidRPr="001B18B7">
              <w:rPr>
                <w:rFonts w:eastAsia="Verdana" w:cstheme="minorHAnsi"/>
                <w:color w:val="231F20"/>
                <w:w w:val="105"/>
                <w:sz w:val="20"/>
                <w:szCs w:val="20"/>
              </w:rPr>
              <w:t>другима</w:t>
            </w:r>
            <w:proofErr w:type="spellEnd"/>
            <w:r w:rsidRPr="001B18B7">
              <w:rPr>
                <w:rFonts w:eastAsia="Verdana" w:cstheme="minorHAnsi"/>
                <w:color w:val="231F20"/>
                <w:spacing w:val="-17"/>
                <w:w w:val="105"/>
                <w:sz w:val="20"/>
                <w:szCs w:val="20"/>
              </w:rPr>
              <w:t xml:space="preserve"> </w:t>
            </w:r>
            <w:r w:rsidRPr="001B18B7">
              <w:rPr>
                <w:rFonts w:eastAsia="Verdana" w:cstheme="minorHAnsi"/>
                <w:color w:val="231F20"/>
                <w:w w:val="105"/>
                <w:sz w:val="20"/>
                <w:szCs w:val="20"/>
              </w:rPr>
              <w:t>и</w:t>
            </w:r>
            <w:r w:rsidRPr="001B18B7">
              <w:rPr>
                <w:rFonts w:eastAsia="Verdana" w:cstheme="minorHAnsi"/>
                <w:color w:val="231F20"/>
                <w:spacing w:val="-17"/>
                <w:w w:val="105"/>
                <w:sz w:val="20"/>
                <w:szCs w:val="20"/>
              </w:rPr>
              <w:t xml:space="preserve"> </w:t>
            </w:r>
            <w:proofErr w:type="spellStart"/>
            <w:r w:rsidRPr="001B18B7">
              <w:rPr>
                <w:rFonts w:eastAsia="Verdana" w:cstheme="minorHAnsi"/>
                <w:color w:val="231F20"/>
                <w:w w:val="105"/>
                <w:sz w:val="20"/>
                <w:szCs w:val="20"/>
              </w:rPr>
              <w:t>заједници</w:t>
            </w:r>
            <w:proofErr w:type="spellEnd"/>
            <w:r w:rsidRPr="001B18B7">
              <w:rPr>
                <w:rFonts w:eastAsia="Verdana" w:cstheme="minorHAnsi"/>
                <w:color w:val="231F20"/>
                <w:w w:val="105"/>
                <w:sz w:val="20"/>
                <w:szCs w:val="20"/>
              </w:rPr>
              <w:t>.</w:t>
            </w:r>
          </w:p>
        </w:tc>
      </w:tr>
      <w:tr w:rsidR="008B0C78" w:rsidRPr="001B18B7" w14:paraId="2E980956" w14:textId="77777777" w:rsidTr="008D1373">
        <w:trPr>
          <w:trHeight w:val="1182"/>
        </w:trPr>
        <w:tc>
          <w:tcPr>
            <w:tcW w:w="2533" w:type="dxa"/>
          </w:tcPr>
          <w:p w14:paraId="044D1E9D" w14:textId="77777777" w:rsidR="008B0C78" w:rsidRPr="001B18B7" w:rsidRDefault="008B0C78" w:rsidP="00FF655F">
            <w:pPr>
              <w:widowControl w:val="0"/>
              <w:autoSpaceDE w:val="0"/>
              <w:autoSpaceDN w:val="0"/>
              <w:ind w:firstLine="158"/>
              <w:contextualSpacing/>
              <w:jc w:val="center"/>
              <w:rPr>
                <w:rFonts w:eastAsia="Verdana" w:cstheme="minorHAnsi"/>
                <w:b/>
                <w:sz w:val="20"/>
                <w:szCs w:val="20"/>
              </w:rPr>
            </w:pPr>
          </w:p>
          <w:p w14:paraId="1D9C321F" w14:textId="77777777" w:rsidR="008B0C78" w:rsidRPr="001B18B7" w:rsidRDefault="008B0C78" w:rsidP="00FF655F">
            <w:pPr>
              <w:widowControl w:val="0"/>
              <w:autoSpaceDE w:val="0"/>
              <w:autoSpaceDN w:val="0"/>
              <w:spacing w:before="28"/>
              <w:ind w:firstLine="158"/>
              <w:contextualSpacing/>
              <w:jc w:val="center"/>
              <w:rPr>
                <w:rFonts w:eastAsia="Verdana" w:cstheme="minorHAnsi"/>
                <w:b/>
                <w:sz w:val="20"/>
                <w:szCs w:val="20"/>
              </w:rPr>
            </w:pPr>
          </w:p>
          <w:p w14:paraId="0C3B94E0" w14:textId="77777777" w:rsidR="008B0C78" w:rsidRPr="001B18B7" w:rsidRDefault="008B0C78" w:rsidP="00FF655F">
            <w:pPr>
              <w:widowControl w:val="0"/>
              <w:autoSpaceDE w:val="0"/>
              <w:autoSpaceDN w:val="0"/>
              <w:ind w:firstLine="158"/>
              <w:contextualSpacing/>
              <w:jc w:val="center"/>
              <w:rPr>
                <w:rFonts w:eastAsia="Verdana" w:cstheme="minorHAnsi"/>
                <w:sz w:val="20"/>
                <w:szCs w:val="20"/>
              </w:rPr>
            </w:pPr>
            <w:proofErr w:type="spellStart"/>
            <w:r w:rsidRPr="001B18B7">
              <w:rPr>
                <w:rFonts w:eastAsia="Verdana" w:cstheme="minorHAnsi"/>
                <w:color w:val="231F20"/>
                <w:sz w:val="20"/>
                <w:szCs w:val="20"/>
              </w:rPr>
              <w:t>Подстицање</w:t>
            </w:r>
            <w:proofErr w:type="spellEnd"/>
            <w:r w:rsidRPr="001B18B7">
              <w:rPr>
                <w:rFonts w:eastAsia="Verdana" w:cstheme="minorHAnsi"/>
                <w:color w:val="231F20"/>
                <w:spacing w:val="-20"/>
                <w:sz w:val="20"/>
                <w:szCs w:val="20"/>
              </w:rPr>
              <w:t xml:space="preserve"> </w:t>
            </w:r>
            <w:proofErr w:type="spellStart"/>
            <w:r w:rsidRPr="001B18B7">
              <w:rPr>
                <w:rFonts w:eastAsia="Verdana" w:cstheme="minorHAnsi"/>
                <w:color w:val="231F20"/>
                <w:sz w:val="20"/>
                <w:szCs w:val="20"/>
              </w:rPr>
              <w:t>радозналости</w:t>
            </w:r>
            <w:proofErr w:type="spellEnd"/>
            <w:r w:rsidRPr="001B18B7">
              <w:rPr>
                <w:rFonts w:eastAsia="Verdana" w:cstheme="minorHAnsi"/>
                <w:color w:val="231F20"/>
                <w:sz w:val="20"/>
                <w:szCs w:val="20"/>
              </w:rPr>
              <w:t>,</w:t>
            </w:r>
            <w:r w:rsidRPr="001B18B7">
              <w:rPr>
                <w:rFonts w:eastAsia="Verdana" w:cstheme="minorHAnsi"/>
                <w:color w:val="231F20"/>
                <w:spacing w:val="-20"/>
                <w:sz w:val="20"/>
                <w:szCs w:val="20"/>
              </w:rPr>
              <w:t xml:space="preserve"> </w:t>
            </w:r>
            <w:proofErr w:type="spellStart"/>
            <w:r w:rsidRPr="001B18B7">
              <w:rPr>
                <w:rFonts w:eastAsia="Verdana" w:cstheme="minorHAnsi"/>
                <w:color w:val="231F20"/>
                <w:sz w:val="20"/>
                <w:szCs w:val="20"/>
              </w:rPr>
              <w:t>креативности</w:t>
            </w:r>
            <w:proofErr w:type="spellEnd"/>
            <w:r w:rsidRPr="001B18B7">
              <w:rPr>
                <w:rFonts w:eastAsia="Verdana" w:cstheme="minorHAnsi"/>
                <w:color w:val="231F20"/>
                <w:spacing w:val="-20"/>
                <w:sz w:val="20"/>
                <w:szCs w:val="20"/>
              </w:rPr>
              <w:t xml:space="preserve"> </w:t>
            </w:r>
            <w:r w:rsidRPr="001B18B7">
              <w:rPr>
                <w:rFonts w:eastAsia="Verdana" w:cstheme="minorHAnsi"/>
                <w:color w:val="231F20"/>
                <w:sz w:val="20"/>
                <w:szCs w:val="20"/>
              </w:rPr>
              <w:t xml:space="preserve">и </w:t>
            </w:r>
            <w:proofErr w:type="spellStart"/>
            <w:r w:rsidRPr="001B18B7">
              <w:rPr>
                <w:rFonts w:eastAsia="Verdana" w:cstheme="minorHAnsi"/>
                <w:color w:val="231F20"/>
                <w:sz w:val="20"/>
                <w:szCs w:val="20"/>
              </w:rPr>
              <w:t>позитивног</w:t>
            </w:r>
            <w:proofErr w:type="spellEnd"/>
            <w:r w:rsidRPr="001B18B7">
              <w:rPr>
                <w:rFonts w:eastAsia="Verdana" w:cstheme="minorHAnsi"/>
                <w:color w:val="231F20"/>
                <w:sz w:val="20"/>
                <w:szCs w:val="20"/>
              </w:rPr>
              <w:t xml:space="preserve"> </w:t>
            </w:r>
            <w:proofErr w:type="spellStart"/>
            <w:r w:rsidRPr="001B18B7">
              <w:rPr>
                <w:rFonts w:eastAsia="Verdana" w:cstheme="minorHAnsi"/>
                <w:color w:val="231F20"/>
                <w:sz w:val="20"/>
                <w:szCs w:val="20"/>
              </w:rPr>
              <w:t>односа</w:t>
            </w:r>
            <w:proofErr w:type="spellEnd"/>
            <w:r w:rsidRPr="001B18B7">
              <w:rPr>
                <w:rFonts w:eastAsia="Verdana" w:cstheme="minorHAnsi"/>
                <w:color w:val="231F20"/>
                <w:sz w:val="20"/>
                <w:szCs w:val="20"/>
              </w:rPr>
              <w:t xml:space="preserve"> </w:t>
            </w:r>
            <w:proofErr w:type="spellStart"/>
            <w:r w:rsidRPr="001B18B7">
              <w:rPr>
                <w:rFonts w:eastAsia="Verdana" w:cstheme="minorHAnsi"/>
                <w:color w:val="231F20"/>
                <w:sz w:val="20"/>
                <w:szCs w:val="20"/>
              </w:rPr>
              <w:t>према</w:t>
            </w:r>
            <w:proofErr w:type="spellEnd"/>
            <w:r w:rsidRPr="001B18B7">
              <w:rPr>
                <w:rFonts w:eastAsia="Verdana" w:cstheme="minorHAnsi"/>
                <w:color w:val="231F20"/>
                <w:sz w:val="20"/>
                <w:szCs w:val="20"/>
              </w:rPr>
              <w:t xml:space="preserve"> </w:t>
            </w:r>
            <w:proofErr w:type="spellStart"/>
            <w:r w:rsidRPr="001B18B7">
              <w:rPr>
                <w:rFonts w:eastAsia="Verdana" w:cstheme="minorHAnsi"/>
                <w:color w:val="231F20"/>
                <w:sz w:val="20"/>
                <w:szCs w:val="20"/>
              </w:rPr>
              <w:t>учењу</w:t>
            </w:r>
            <w:proofErr w:type="spellEnd"/>
          </w:p>
        </w:tc>
        <w:tc>
          <w:tcPr>
            <w:tcW w:w="3427" w:type="dxa"/>
          </w:tcPr>
          <w:p w14:paraId="64CAFF09" w14:textId="77777777" w:rsidR="008B0C78" w:rsidRPr="001B18B7" w:rsidRDefault="008B0C78" w:rsidP="00FF655F">
            <w:pPr>
              <w:widowControl w:val="0"/>
              <w:autoSpaceDE w:val="0"/>
              <w:autoSpaceDN w:val="0"/>
              <w:spacing w:before="87"/>
              <w:ind w:firstLine="158"/>
              <w:contextualSpacing/>
              <w:jc w:val="center"/>
              <w:rPr>
                <w:rFonts w:eastAsia="Verdana" w:cstheme="minorHAnsi"/>
                <w:b/>
                <w:sz w:val="20"/>
                <w:szCs w:val="20"/>
              </w:rPr>
            </w:pPr>
          </w:p>
          <w:p w14:paraId="5AA6D5CF" w14:textId="77777777" w:rsidR="008B0C78" w:rsidRPr="001B18B7" w:rsidRDefault="008B0C78" w:rsidP="00FF655F">
            <w:pPr>
              <w:widowControl w:val="0"/>
              <w:autoSpaceDE w:val="0"/>
              <w:autoSpaceDN w:val="0"/>
              <w:ind w:firstLine="158"/>
              <w:contextualSpacing/>
              <w:jc w:val="center"/>
              <w:rPr>
                <w:rFonts w:eastAsia="Verdana" w:cstheme="minorHAnsi"/>
                <w:sz w:val="20"/>
                <w:szCs w:val="20"/>
              </w:rPr>
            </w:pPr>
            <w:proofErr w:type="spellStart"/>
            <w:r w:rsidRPr="001B18B7">
              <w:rPr>
                <w:rFonts w:eastAsia="Verdana" w:cstheme="minorHAnsi"/>
                <w:color w:val="231F20"/>
                <w:w w:val="105"/>
                <w:sz w:val="20"/>
                <w:szCs w:val="20"/>
              </w:rPr>
              <w:t>Упознавање</w:t>
            </w:r>
            <w:proofErr w:type="spellEnd"/>
            <w:r w:rsidRPr="001B18B7">
              <w:rPr>
                <w:rFonts w:eastAsia="Verdana" w:cstheme="minorHAnsi"/>
                <w:color w:val="231F20"/>
                <w:spacing w:val="-23"/>
                <w:w w:val="105"/>
                <w:sz w:val="20"/>
                <w:szCs w:val="20"/>
              </w:rPr>
              <w:t xml:space="preserve"> </w:t>
            </w:r>
            <w:proofErr w:type="spellStart"/>
            <w:r w:rsidRPr="001B18B7">
              <w:rPr>
                <w:rFonts w:eastAsia="Verdana" w:cstheme="minorHAnsi"/>
                <w:color w:val="231F20"/>
                <w:w w:val="105"/>
                <w:sz w:val="20"/>
                <w:szCs w:val="20"/>
              </w:rPr>
              <w:t>са</w:t>
            </w:r>
            <w:proofErr w:type="spellEnd"/>
            <w:r w:rsidRPr="001B18B7">
              <w:rPr>
                <w:rFonts w:eastAsia="Verdana" w:cstheme="minorHAnsi"/>
                <w:color w:val="231F20"/>
                <w:spacing w:val="-23"/>
                <w:w w:val="105"/>
                <w:sz w:val="20"/>
                <w:szCs w:val="20"/>
              </w:rPr>
              <w:t xml:space="preserve"> </w:t>
            </w:r>
            <w:proofErr w:type="spellStart"/>
            <w:r w:rsidRPr="001B18B7">
              <w:rPr>
                <w:rFonts w:eastAsia="Verdana" w:cstheme="minorHAnsi"/>
                <w:color w:val="231F20"/>
                <w:w w:val="105"/>
                <w:sz w:val="20"/>
                <w:szCs w:val="20"/>
              </w:rPr>
              <w:t>интерактивним</w:t>
            </w:r>
            <w:proofErr w:type="spellEnd"/>
            <w:r w:rsidRPr="001B18B7">
              <w:rPr>
                <w:rFonts w:eastAsia="Verdana" w:cstheme="minorHAnsi"/>
                <w:color w:val="231F20"/>
                <w:w w:val="105"/>
                <w:sz w:val="20"/>
                <w:szCs w:val="20"/>
              </w:rPr>
              <w:t>,</w:t>
            </w:r>
            <w:r w:rsidRPr="001B18B7">
              <w:rPr>
                <w:rFonts w:eastAsia="Verdana" w:cstheme="minorHAnsi"/>
                <w:color w:val="231F20"/>
                <w:spacing w:val="-23"/>
                <w:w w:val="105"/>
                <w:sz w:val="20"/>
                <w:szCs w:val="20"/>
              </w:rPr>
              <w:t xml:space="preserve"> </w:t>
            </w:r>
            <w:proofErr w:type="spellStart"/>
            <w:r w:rsidRPr="001B18B7">
              <w:rPr>
                <w:rFonts w:eastAsia="Verdana" w:cstheme="minorHAnsi"/>
                <w:color w:val="231F20"/>
                <w:w w:val="105"/>
                <w:sz w:val="20"/>
                <w:szCs w:val="20"/>
              </w:rPr>
              <w:t>визуелним</w:t>
            </w:r>
            <w:proofErr w:type="spellEnd"/>
            <w:r w:rsidRPr="001B18B7">
              <w:rPr>
                <w:rFonts w:eastAsia="Verdana" w:cstheme="minorHAnsi"/>
                <w:color w:val="231F20"/>
                <w:spacing w:val="-23"/>
                <w:w w:val="105"/>
                <w:sz w:val="20"/>
                <w:szCs w:val="20"/>
              </w:rPr>
              <w:t xml:space="preserve"> </w:t>
            </w:r>
            <w:r w:rsidRPr="001B18B7">
              <w:rPr>
                <w:rFonts w:eastAsia="Verdana" w:cstheme="minorHAnsi"/>
                <w:color w:val="231F20"/>
                <w:w w:val="105"/>
                <w:sz w:val="20"/>
                <w:szCs w:val="20"/>
              </w:rPr>
              <w:t xml:space="preserve">и </w:t>
            </w:r>
            <w:proofErr w:type="spellStart"/>
            <w:r w:rsidRPr="001B18B7">
              <w:rPr>
                <w:rFonts w:eastAsia="Verdana" w:cstheme="minorHAnsi"/>
                <w:color w:val="231F20"/>
                <w:sz w:val="20"/>
                <w:szCs w:val="20"/>
              </w:rPr>
              <w:t>мултимедијалним</w:t>
            </w:r>
            <w:proofErr w:type="spellEnd"/>
            <w:r w:rsidRPr="001B18B7">
              <w:rPr>
                <w:rFonts w:eastAsia="Verdana" w:cstheme="minorHAnsi"/>
                <w:color w:val="231F20"/>
                <w:spacing w:val="-20"/>
                <w:sz w:val="20"/>
                <w:szCs w:val="20"/>
              </w:rPr>
              <w:t xml:space="preserve"> </w:t>
            </w:r>
            <w:proofErr w:type="spellStart"/>
            <w:r w:rsidRPr="001B18B7">
              <w:rPr>
                <w:rFonts w:eastAsia="Verdana" w:cstheme="minorHAnsi"/>
                <w:color w:val="231F20"/>
                <w:sz w:val="20"/>
                <w:szCs w:val="20"/>
              </w:rPr>
              <w:t>садржајима</w:t>
            </w:r>
            <w:proofErr w:type="spellEnd"/>
            <w:r w:rsidRPr="001B18B7">
              <w:rPr>
                <w:rFonts w:eastAsia="Verdana" w:cstheme="minorHAnsi"/>
                <w:color w:val="231F20"/>
                <w:spacing w:val="-20"/>
                <w:sz w:val="20"/>
                <w:szCs w:val="20"/>
              </w:rPr>
              <w:t xml:space="preserve"> </w:t>
            </w:r>
            <w:proofErr w:type="spellStart"/>
            <w:r w:rsidRPr="001B18B7">
              <w:rPr>
                <w:rFonts w:eastAsia="Verdana" w:cstheme="minorHAnsi"/>
                <w:color w:val="231F20"/>
                <w:sz w:val="20"/>
                <w:szCs w:val="20"/>
              </w:rPr>
              <w:t>који</w:t>
            </w:r>
            <w:proofErr w:type="spellEnd"/>
            <w:r w:rsidRPr="001B18B7">
              <w:rPr>
                <w:rFonts w:eastAsia="Verdana" w:cstheme="minorHAnsi"/>
                <w:color w:val="231F20"/>
                <w:spacing w:val="-20"/>
                <w:sz w:val="20"/>
                <w:szCs w:val="20"/>
              </w:rPr>
              <w:t xml:space="preserve"> </w:t>
            </w:r>
            <w:proofErr w:type="spellStart"/>
            <w:r w:rsidRPr="001B18B7">
              <w:rPr>
                <w:rFonts w:eastAsia="Verdana" w:cstheme="minorHAnsi"/>
                <w:color w:val="231F20"/>
                <w:sz w:val="20"/>
                <w:szCs w:val="20"/>
              </w:rPr>
              <w:t>подстичу</w:t>
            </w:r>
            <w:proofErr w:type="spellEnd"/>
            <w:r w:rsidRPr="001B18B7">
              <w:rPr>
                <w:rFonts w:eastAsia="Verdana" w:cstheme="minorHAnsi"/>
                <w:color w:val="231F20"/>
                <w:spacing w:val="-20"/>
                <w:sz w:val="20"/>
                <w:szCs w:val="20"/>
              </w:rPr>
              <w:t xml:space="preserve"> </w:t>
            </w:r>
            <w:proofErr w:type="spellStart"/>
            <w:r w:rsidRPr="001B18B7">
              <w:rPr>
                <w:rFonts w:eastAsia="Verdana" w:cstheme="minorHAnsi"/>
                <w:color w:val="231F20"/>
                <w:sz w:val="20"/>
                <w:szCs w:val="20"/>
              </w:rPr>
              <w:t>активно</w:t>
            </w:r>
            <w:proofErr w:type="spellEnd"/>
            <w:r w:rsidRPr="001B18B7">
              <w:rPr>
                <w:rFonts w:eastAsia="Verdana" w:cstheme="minorHAnsi"/>
                <w:color w:val="231F20"/>
                <w:sz w:val="20"/>
                <w:szCs w:val="20"/>
              </w:rPr>
              <w:t xml:space="preserve"> </w:t>
            </w:r>
            <w:proofErr w:type="spellStart"/>
            <w:r w:rsidRPr="001B18B7">
              <w:rPr>
                <w:rFonts w:eastAsia="Verdana" w:cstheme="minorHAnsi"/>
                <w:color w:val="231F20"/>
                <w:spacing w:val="-2"/>
                <w:w w:val="105"/>
                <w:sz w:val="20"/>
                <w:szCs w:val="20"/>
              </w:rPr>
              <w:t>учешће</w:t>
            </w:r>
            <w:proofErr w:type="spellEnd"/>
            <w:r w:rsidRPr="001B18B7">
              <w:rPr>
                <w:rFonts w:eastAsia="Verdana" w:cstheme="minorHAnsi"/>
                <w:color w:val="231F20"/>
                <w:spacing w:val="-23"/>
                <w:w w:val="105"/>
                <w:sz w:val="20"/>
                <w:szCs w:val="20"/>
              </w:rPr>
              <w:t xml:space="preserve"> </w:t>
            </w:r>
            <w:proofErr w:type="spellStart"/>
            <w:r w:rsidRPr="001B18B7">
              <w:rPr>
                <w:rFonts w:eastAsia="Verdana" w:cstheme="minorHAnsi"/>
                <w:color w:val="231F20"/>
                <w:spacing w:val="-2"/>
                <w:w w:val="105"/>
                <w:sz w:val="20"/>
                <w:szCs w:val="20"/>
              </w:rPr>
              <w:t>ученика</w:t>
            </w:r>
            <w:proofErr w:type="spellEnd"/>
            <w:r w:rsidRPr="001B18B7">
              <w:rPr>
                <w:rFonts w:eastAsia="Verdana" w:cstheme="minorHAnsi"/>
                <w:color w:val="231F20"/>
                <w:spacing w:val="-23"/>
                <w:w w:val="105"/>
                <w:sz w:val="20"/>
                <w:szCs w:val="20"/>
              </w:rPr>
              <w:t xml:space="preserve"> </w:t>
            </w:r>
            <w:r w:rsidRPr="001B18B7">
              <w:rPr>
                <w:rFonts w:eastAsia="Verdana" w:cstheme="minorHAnsi"/>
                <w:color w:val="231F20"/>
                <w:spacing w:val="-2"/>
                <w:w w:val="105"/>
                <w:sz w:val="20"/>
                <w:szCs w:val="20"/>
              </w:rPr>
              <w:t>и</w:t>
            </w:r>
            <w:r w:rsidRPr="001B18B7">
              <w:rPr>
                <w:rFonts w:eastAsia="Verdana" w:cstheme="minorHAnsi"/>
                <w:color w:val="231F20"/>
                <w:spacing w:val="-23"/>
                <w:w w:val="105"/>
                <w:sz w:val="20"/>
                <w:szCs w:val="20"/>
              </w:rPr>
              <w:t xml:space="preserve"> </w:t>
            </w:r>
            <w:proofErr w:type="spellStart"/>
            <w:r w:rsidRPr="001B18B7">
              <w:rPr>
                <w:rFonts w:eastAsia="Verdana" w:cstheme="minorHAnsi"/>
                <w:color w:val="231F20"/>
                <w:spacing w:val="-2"/>
                <w:w w:val="105"/>
                <w:sz w:val="20"/>
                <w:szCs w:val="20"/>
              </w:rPr>
              <w:t>истраживачки</w:t>
            </w:r>
            <w:proofErr w:type="spellEnd"/>
            <w:r w:rsidRPr="001B18B7">
              <w:rPr>
                <w:rFonts w:eastAsia="Verdana" w:cstheme="minorHAnsi"/>
                <w:color w:val="231F20"/>
                <w:spacing w:val="-23"/>
                <w:w w:val="105"/>
                <w:sz w:val="20"/>
                <w:szCs w:val="20"/>
              </w:rPr>
              <w:t xml:space="preserve"> </w:t>
            </w:r>
            <w:proofErr w:type="spellStart"/>
            <w:r w:rsidRPr="001B18B7">
              <w:rPr>
                <w:rFonts w:eastAsia="Verdana" w:cstheme="minorHAnsi"/>
                <w:color w:val="231F20"/>
                <w:spacing w:val="-2"/>
                <w:w w:val="105"/>
                <w:sz w:val="20"/>
                <w:szCs w:val="20"/>
              </w:rPr>
              <w:t>приступ</w:t>
            </w:r>
            <w:proofErr w:type="spellEnd"/>
            <w:r w:rsidRPr="001B18B7">
              <w:rPr>
                <w:rFonts w:eastAsia="Verdana" w:cstheme="minorHAnsi"/>
                <w:color w:val="231F20"/>
                <w:spacing w:val="-23"/>
                <w:w w:val="105"/>
                <w:sz w:val="20"/>
                <w:szCs w:val="20"/>
              </w:rPr>
              <w:t xml:space="preserve"> </w:t>
            </w:r>
            <w:proofErr w:type="spellStart"/>
            <w:r w:rsidRPr="001B18B7">
              <w:rPr>
                <w:rFonts w:eastAsia="Verdana" w:cstheme="minorHAnsi"/>
                <w:color w:val="231F20"/>
                <w:spacing w:val="-2"/>
                <w:w w:val="105"/>
                <w:sz w:val="20"/>
                <w:szCs w:val="20"/>
              </w:rPr>
              <w:t>учењу</w:t>
            </w:r>
            <w:proofErr w:type="spellEnd"/>
            <w:r w:rsidRPr="001B18B7">
              <w:rPr>
                <w:rFonts w:eastAsia="Verdana" w:cstheme="minorHAnsi"/>
                <w:color w:val="231F20"/>
                <w:spacing w:val="-2"/>
                <w:w w:val="105"/>
                <w:sz w:val="20"/>
                <w:szCs w:val="20"/>
              </w:rPr>
              <w:t>.</w:t>
            </w:r>
          </w:p>
        </w:tc>
        <w:tc>
          <w:tcPr>
            <w:tcW w:w="3646" w:type="dxa"/>
          </w:tcPr>
          <w:p w14:paraId="4D65425C" w14:textId="77777777" w:rsidR="008B0C78" w:rsidRPr="001B18B7" w:rsidRDefault="008B0C78" w:rsidP="00FF655F">
            <w:pPr>
              <w:widowControl w:val="0"/>
              <w:autoSpaceDE w:val="0"/>
              <w:autoSpaceDN w:val="0"/>
              <w:spacing w:before="87"/>
              <w:ind w:firstLine="158"/>
              <w:contextualSpacing/>
              <w:jc w:val="center"/>
              <w:rPr>
                <w:rFonts w:eastAsia="Verdana" w:cstheme="minorHAnsi"/>
                <w:b/>
                <w:sz w:val="20"/>
                <w:szCs w:val="20"/>
              </w:rPr>
            </w:pPr>
          </w:p>
          <w:p w14:paraId="40AFAD4C" w14:textId="77777777" w:rsidR="008B0C78" w:rsidRPr="001B18B7" w:rsidRDefault="008B0C78" w:rsidP="00FF655F">
            <w:pPr>
              <w:widowControl w:val="0"/>
              <w:autoSpaceDE w:val="0"/>
              <w:autoSpaceDN w:val="0"/>
              <w:ind w:firstLine="158"/>
              <w:contextualSpacing/>
              <w:jc w:val="center"/>
              <w:rPr>
                <w:rFonts w:eastAsia="Verdana" w:cstheme="minorHAnsi"/>
                <w:sz w:val="20"/>
                <w:szCs w:val="20"/>
              </w:rPr>
            </w:pPr>
            <w:proofErr w:type="spellStart"/>
            <w:r w:rsidRPr="001B18B7">
              <w:rPr>
                <w:rFonts w:eastAsia="Verdana" w:cstheme="minorHAnsi"/>
                <w:color w:val="231F20"/>
                <w:sz w:val="20"/>
                <w:szCs w:val="20"/>
              </w:rPr>
              <w:t>Ученици</w:t>
            </w:r>
            <w:proofErr w:type="spellEnd"/>
            <w:r w:rsidRPr="001B18B7">
              <w:rPr>
                <w:rFonts w:eastAsia="Verdana" w:cstheme="minorHAnsi"/>
                <w:color w:val="231F20"/>
                <w:spacing w:val="-18"/>
                <w:sz w:val="20"/>
                <w:szCs w:val="20"/>
              </w:rPr>
              <w:t xml:space="preserve"> </w:t>
            </w:r>
            <w:proofErr w:type="spellStart"/>
            <w:r w:rsidRPr="001B18B7">
              <w:rPr>
                <w:rFonts w:eastAsia="Verdana" w:cstheme="minorHAnsi"/>
                <w:color w:val="231F20"/>
                <w:sz w:val="20"/>
                <w:szCs w:val="20"/>
              </w:rPr>
              <w:t>развијају</w:t>
            </w:r>
            <w:proofErr w:type="spellEnd"/>
            <w:r w:rsidRPr="001B18B7">
              <w:rPr>
                <w:rFonts w:eastAsia="Verdana" w:cstheme="minorHAnsi"/>
                <w:color w:val="231F20"/>
                <w:spacing w:val="-18"/>
                <w:sz w:val="20"/>
                <w:szCs w:val="20"/>
              </w:rPr>
              <w:t xml:space="preserve"> </w:t>
            </w:r>
            <w:proofErr w:type="spellStart"/>
            <w:r w:rsidRPr="001B18B7">
              <w:rPr>
                <w:rFonts w:eastAsia="Verdana" w:cstheme="minorHAnsi"/>
                <w:color w:val="231F20"/>
                <w:sz w:val="20"/>
                <w:szCs w:val="20"/>
              </w:rPr>
              <w:t>мотивацију</w:t>
            </w:r>
            <w:proofErr w:type="spellEnd"/>
            <w:r w:rsidRPr="001B18B7">
              <w:rPr>
                <w:rFonts w:eastAsia="Verdana" w:cstheme="minorHAnsi"/>
                <w:color w:val="231F20"/>
                <w:spacing w:val="-18"/>
                <w:sz w:val="20"/>
                <w:szCs w:val="20"/>
              </w:rPr>
              <w:t xml:space="preserve"> </w:t>
            </w:r>
            <w:proofErr w:type="spellStart"/>
            <w:r w:rsidRPr="001B18B7">
              <w:rPr>
                <w:rFonts w:eastAsia="Verdana" w:cstheme="minorHAnsi"/>
                <w:color w:val="231F20"/>
                <w:sz w:val="20"/>
                <w:szCs w:val="20"/>
              </w:rPr>
              <w:t>за</w:t>
            </w:r>
            <w:proofErr w:type="spellEnd"/>
            <w:r w:rsidRPr="001B18B7">
              <w:rPr>
                <w:rFonts w:eastAsia="Verdana" w:cstheme="minorHAnsi"/>
                <w:color w:val="231F20"/>
                <w:spacing w:val="-18"/>
                <w:sz w:val="20"/>
                <w:szCs w:val="20"/>
              </w:rPr>
              <w:t xml:space="preserve"> </w:t>
            </w:r>
            <w:proofErr w:type="spellStart"/>
            <w:r w:rsidRPr="001B18B7">
              <w:rPr>
                <w:rFonts w:eastAsia="Verdana" w:cstheme="minorHAnsi"/>
                <w:color w:val="231F20"/>
                <w:sz w:val="20"/>
                <w:szCs w:val="20"/>
              </w:rPr>
              <w:t>учење</w:t>
            </w:r>
            <w:proofErr w:type="spellEnd"/>
            <w:r w:rsidRPr="001B18B7">
              <w:rPr>
                <w:rFonts w:eastAsia="Verdana" w:cstheme="minorHAnsi"/>
                <w:color w:val="231F20"/>
                <w:sz w:val="20"/>
                <w:szCs w:val="20"/>
              </w:rPr>
              <w:t>,</w:t>
            </w:r>
            <w:r w:rsidRPr="001B18B7">
              <w:rPr>
                <w:rFonts w:eastAsia="Verdana" w:cstheme="minorHAnsi"/>
                <w:color w:val="231F20"/>
                <w:spacing w:val="-18"/>
                <w:sz w:val="20"/>
                <w:szCs w:val="20"/>
              </w:rPr>
              <w:t xml:space="preserve"> </w:t>
            </w:r>
            <w:proofErr w:type="spellStart"/>
            <w:r w:rsidRPr="001B18B7">
              <w:rPr>
                <w:rFonts w:eastAsia="Verdana" w:cstheme="minorHAnsi"/>
                <w:color w:val="231F20"/>
                <w:sz w:val="20"/>
                <w:szCs w:val="20"/>
              </w:rPr>
              <w:t>постављају</w:t>
            </w:r>
            <w:proofErr w:type="spellEnd"/>
            <w:r w:rsidRPr="001B18B7">
              <w:rPr>
                <w:rFonts w:eastAsia="Verdana" w:cstheme="minorHAnsi"/>
                <w:color w:val="231F20"/>
                <w:spacing w:val="-18"/>
                <w:sz w:val="20"/>
                <w:szCs w:val="20"/>
              </w:rPr>
              <w:t xml:space="preserve"> </w:t>
            </w:r>
            <w:proofErr w:type="spellStart"/>
            <w:r w:rsidRPr="001B18B7">
              <w:rPr>
                <w:rFonts w:eastAsia="Verdana" w:cstheme="minorHAnsi"/>
                <w:color w:val="231F20"/>
                <w:sz w:val="20"/>
                <w:szCs w:val="20"/>
              </w:rPr>
              <w:t>питања</w:t>
            </w:r>
            <w:proofErr w:type="spellEnd"/>
            <w:r w:rsidRPr="001B18B7">
              <w:rPr>
                <w:rFonts w:eastAsia="Verdana" w:cstheme="minorHAnsi"/>
                <w:color w:val="231F20"/>
                <w:sz w:val="20"/>
                <w:szCs w:val="20"/>
              </w:rPr>
              <w:t xml:space="preserve">, </w:t>
            </w:r>
            <w:proofErr w:type="spellStart"/>
            <w:r w:rsidRPr="001B18B7">
              <w:rPr>
                <w:rFonts w:eastAsia="Verdana" w:cstheme="minorHAnsi"/>
                <w:color w:val="231F20"/>
                <w:spacing w:val="-2"/>
                <w:sz w:val="20"/>
                <w:szCs w:val="20"/>
              </w:rPr>
              <w:t>истражују</w:t>
            </w:r>
            <w:proofErr w:type="spellEnd"/>
            <w:r w:rsidRPr="001B18B7">
              <w:rPr>
                <w:rFonts w:eastAsia="Verdana" w:cstheme="minorHAnsi"/>
                <w:color w:val="231F20"/>
                <w:spacing w:val="-15"/>
                <w:sz w:val="20"/>
                <w:szCs w:val="20"/>
              </w:rPr>
              <w:t xml:space="preserve"> </w:t>
            </w:r>
            <w:proofErr w:type="spellStart"/>
            <w:r w:rsidRPr="001B18B7">
              <w:rPr>
                <w:rFonts w:eastAsia="Verdana" w:cstheme="minorHAnsi"/>
                <w:color w:val="231F20"/>
                <w:spacing w:val="-2"/>
                <w:sz w:val="20"/>
                <w:szCs w:val="20"/>
              </w:rPr>
              <w:t>нове</w:t>
            </w:r>
            <w:proofErr w:type="spellEnd"/>
            <w:r w:rsidRPr="001B18B7">
              <w:rPr>
                <w:rFonts w:eastAsia="Verdana" w:cstheme="minorHAnsi"/>
                <w:color w:val="231F20"/>
                <w:spacing w:val="-15"/>
                <w:sz w:val="20"/>
                <w:szCs w:val="20"/>
              </w:rPr>
              <w:t xml:space="preserve"> </w:t>
            </w:r>
            <w:proofErr w:type="spellStart"/>
            <w:r w:rsidRPr="001B18B7">
              <w:rPr>
                <w:rFonts w:eastAsia="Verdana" w:cstheme="minorHAnsi"/>
                <w:color w:val="231F20"/>
                <w:spacing w:val="-2"/>
                <w:sz w:val="20"/>
                <w:szCs w:val="20"/>
              </w:rPr>
              <w:t>појаве</w:t>
            </w:r>
            <w:proofErr w:type="spellEnd"/>
            <w:r w:rsidRPr="001B18B7">
              <w:rPr>
                <w:rFonts w:eastAsia="Verdana" w:cstheme="minorHAnsi"/>
                <w:color w:val="231F20"/>
                <w:spacing w:val="-15"/>
                <w:sz w:val="20"/>
                <w:szCs w:val="20"/>
              </w:rPr>
              <w:t xml:space="preserve"> </w:t>
            </w:r>
            <w:r w:rsidRPr="001B18B7">
              <w:rPr>
                <w:rFonts w:eastAsia="Verdana" w:cstheme="minorHAnsi"/>
                <w:color w:val="231F20"/>
                <w:spacing w:val="-2"/>
                <w:sz w:val="20"/>
                <w:szCs w:val="20"/>
              </w:rPr>
              <w:t>и</w:t>
            </w:r>
            <w:r w:rsidRPr="001B18B7">
              <w:rPr>
                <w:rFonts w:eastAsia="Verdana" w:cstheme="minorHAnsi"/>
                <w:color w:val="231F20"/>
                <w:spacing w:val="-15"/>
                <w:sz w:val="20"/>
                <w:szCs w:val="20"/>
              </w:rPr>
              <w:t xml:space="preserve"> </w:t>
            </w:r>
            <w:proofErr w:type="spellStart"/>
            <w:r w:rsidRPr="001B18B7">
              <w:rPr>
                <w:rFonts w:eastAsia="Verdana" w:cstheme="minorHAnsi"/>
                <w:color w:val="231F20"/>
                <w:spacing w:val="-2"/>
                <w:sz w:val="20"/>
                <w:szCs w:val="20"/>
              </w:rPr>
              <w:t>стичу</w:t>
            </w:r>
            <w:proofErr w:type="spellEnd"/>
            <w:r w:rsidRPr="001B18B7">
              <w:rPr>
                <w:rFonts w:eastAsia="Verdana" w:cstheme="minorHAnsi"/>
                <w:color w:val="231F20"/>
                <w:spacing w:val="-15"/>
                <w:sz w:val="20"/>
                <w:szCs w:val="20"/>
              </w:rPr>
              <w:t xml:space="preserve"> </w:t>
            </w:r>
            <w:proofErr w:type="spellStart"/>
            <w:r w:rsidRPr="001B18B7">
              <w:rPr>
                <w:rFonts w:eastAsia="Verdana" w:cstheme="minorHAnsi"/>
                <w:color w:val="231F20"/>
                <w:spacing w:val="-2"/>
                <w:sz w:val="20"/>
                <w:szCs w:val="20"/>
              </w:rPr>
              <w:t>позитивна</w:t>
            </w:r>
            <w:proofErr w:type="spellEnd"/>
            <w:r w:rsidRPr="001B18B7">
              <w:rPr>
                <w:rFonts w:eastAsia="Verdana" w:cstheme="minorHAnsi"/>
                <w:color w:val="231F20"/>
                <w:spacing w:val="-15"/>
                <w:sz w:val="20"/>
                <w:szCs w:val="20"/>
              </w:rPr>
              <w:t xml:space="preserve"> </w:t>
            </w:r>
            <w:proofErr w:type="spellStart"/>
            <w:r w:rsidRPr="001B18B7">
              <w:rPr>
                <w:rFonts w:eastAsia="Verdana" w:cstheme="minorHAnsi"/>
                <w:color w:val="231F20"/>
                <w:spacing w:val="-2"/>
                <w:sz w:val="20"/>
                <w:szCs w:val="20"/>
              </w:rPr>
              <w:t>искуства</w:t>
            </w:r>
            <w:proofErr w:type="spellEnd"/>
            <w:r w:rsidRPr="001B18B7">
              <w:rPr>
                <w:rFonts w:eastAsia="Verdana" w:cstheme="minorHAnsi"/>
                <w:color w:val="231F20"/>
                <w:spacing w:val="-15"/>
                <w:sz w:val="20"/>
                <w:szCs w:val="20"/>
              </w:rPr>
              <w:t xml:space="preserve"> </w:t>
            </w:r>
            <w:proofErr w:type="spellStart"/>
            <w:r w:rsidRPr="001B18B7">
              <w:rPr>
                <w:rFonts w:eastAsia="Verdana" w:cstheme="minorHAnsi"/>
                <w:color w:val="231F20"/>
                <w:spacing w:val="-2"/>
                <w:sz w:val="20"/>
                <w:szCs w:val="20"/>
              </w:rPr>
              <w:t>која</w:t>
            </w:r>
            <w:proofErr w:type="spellEnd"/>
            <w:r w:rsidRPr="001B18B7">
              <w:rPr>
                <w:rFonts w:eastAsia="Verdana" w:cstheme="minorHAnsi"/>
                <w:color w:val="231F20"/>
                <w:spacing w:val="-15"/>
                <w:sz w:val="20"/>
                <w:szCs w:val="20"/>
              </w:rPr>
              <w:t xml:space="preserve"> </w:t>
            </w:r>
            <w:proofErr w:type="spellStart"/>
            <w:r w:rsidRPr="001B18B7">
              <w:rPr>
                <w:rFonts w:eastAsia="Verdana" w:cstheme="minorHAnsi"/>
                <w:color w:val="231F20"/>
                <w:spacing w:val="-2"/>
                <w:sz w:val="20"/>
                <w:szCs w:val="20"/>
              </w:rPr>
              <w:t>доприносе</w:t>
            </w:r>
            <w:proofErr w:type="spellEnd"/>
            <w:r w:rsidRPr="001B18B7">
              <w:rPr>
                <w:rFonts w:eastAsia="Verdana" w:cstheme="minorHAnsi"/>
                <w:color w:val="231F20"/>
                <w:spacing w:val="-2"/>
                <w:sz w:val="20"/>
                <w:szCs w:val="20"/>
              </w:rPr>
              <w:t xml:space="preserve"> </w:t>
            </w:r>
            <w:proofErr w:type="spellStart"/>
            <w:r w:rsidRPr="001B18B7">
              <w:rPr>
                <w:rFonts w:eastAsia="Verdana" w:cstheme="minorHAnsi"/>
                <w:color w:val="231F20"/>
                <w:sz w:val="20"/>
                <w:szCs w:val="20"/>
              </w:rPr>
              <w:t>развоју</w:t>
            </w:r>
            <w:proofErr w:type="spellEnd"/>
            <w:r w:rsidRPr="001B18B7">
              <w:rPr>
                <w:rFonts w:eastAsia="Verdana" w:cstheme="minorHAnsi"/>
                <w:color w:val="231F20"/>
                <w:spacing w:val="-1"/>
                <w:sz w:val="20"/>
                <w:szCs w:val="20"/>
              </w:rPr>
              <w:t xml:space="preserve"> </w:t>
            </w:r>
            <w:proofErr w:type="spellStart"/>
            <w:r w:rsidRPr="001B18B7">
              <w:rPr>
                <w:rFonts w:eastAsia="Verdana" w:cstheme="minorHAnsi"/>
                <w:color w:val="231F20"/>
                <w:sz w:val="20"/>
                <w:szCs w:val="20"/>
              </w:rPr>
              <w:t>креативности</w:t>
            </w:r>
            <w:proofErr w:type="spellEnd"/>
            <w:r w:rsidRPr="001B18B7">
              <w:rPr>
                <w:rFonts w:eastAsia="Verdana" w:cstheme="minorHAnsi"/>
                <w:color w:val="231F20"/>
                <w:spacing w:val="-1"/>
                <w:sz w:val="20"/>
                <w:szCs w:val="20"/>
              </w:rPr>
              <w:t xml:space="preserve"> </w:t>
            </w:r>
            <w:r w:rsidRPr="001B18B7">
              <w:rPr>
                <w:rFonts w:eastAsia="Verdana" w:cstheme="minorHAnsi"/>
                <w:color w:val="231F20"/>
                <w:sz w:val="20"/>
                <w:szCs w:val="20"/>
              </w:rPr>
              <w:t>и</w:t>
            </w:r>
            <w:r w:rsidRPr="001B18B7">
              <w:rPr>
                <w:rFonts w:eastAsia="Verdana" w:cstheme="minorHAnsi"/>
                <w:color w:val="231F20"/>
                <w:spacing w:val="-1"/>
                <w:sz w:val="20"/>
                <w:szCs w:val="20"/>
              </w:rPr>
              <w:t xml:space="preserve"> </w:t>
            </w:r>
            <w:proofErr w:type="spellStart"/>
            <w:r w:rsidRPr="001B18B7">
              <w:rPr>
                <w:rFonts w:eastAsia="Verdana" w:cstheme="minorHAnsi"/>
                <w:color w:val="231F20"/>
                <w:sz w:val="20"/>
                <w:szCs w:val="20"/>
              </w:rPr>
              <w:t>љубави</w:t>
            </w:r>
            <w:proofErr w:type="spellEnd"/>
            <w:r w:rsidRPr="001B18B7">
              <w:rPr>
                <w:rFonts w:eastAsia="Verdana" w:cstheme="minorHAnsi"/>
                <w:color w:val="231F20"/>
                <w:spacing w:val="-1"/>
                <w:sz w:val="20"/>
                <w:szCs w:val="20"/>
              </w:rPr>
              <w:t xml:space="preserve"> </w:t>
            </w:r>
            <w:proofErr w:type="spellStart"/>
            <w:r w:rsidRPr="001B18B7">
              <w:rPr>
                <w:rFonts w:eastAsia="Verdana" w:cstheme="minorHAnsi"/>
                <w:color w:val="231F20"/>
                <w:sz w:val="20"/>
                <w:szCs w:val="20"/>
              </w:rPr>
              <w:t>према</w:t>
            </w:r>
            <w:proofErr w:type="spellEnd"/>
            <w:r w:rsidRPr="001B18B7">
              <w:rPr>
                <w:rFonts w:eastAsia="Verdana" w:cstheme="minorHAnsi"/>
                <w:color w:val="231F20"/>
                <w:spacing w:val="-1"/>
                <w:sz w:val="20"/>
                <w:szCs w:val="20"/>
              </w:rPr>
              <w:t xml:space="preserve"> </w:t>
            </w:r>
            <w:proofErr w:type="spellStart"/>
            <w:r w:rsidRPr="001B18B7">
              <w:rPr>
                <w:rFonts w:eastAsia="Verdana" w:cstheme="minorHAnsi"/>
                <w:color w:val="231F20"/>
                <w:sz w:val="20"/>
                <w:szCs w:val="20"/>
              </w:rPr>
              <w:t>учењу</w:t>
            </w:r>
            <w:proofErr w:type="spellEnd"/>
            <w:r w:rsidRPr="001B18B7">
              <w:rPr>
                <w:rFonts w:eastAsia="Verdana" w:cstheme="minorHAnsi"/>
                <w:color w:val="231F20"/>
                <w:sz w:val="20"/>
                <w:szCs w:val="20"/>
              </w:rPr>
              <w:t>.</w:t>
            </w:r>
          </w:p>
        </w:tc>
      </w:tr>
    </w:tbl>
    <w:p w14:paraId="19AB0215" w14:textId="77777777" w:rsidR="008B0C78" w:rsidRDefault="008B0C78" w:rsidP="008B0C78">
      <w:pPr>
        <w:widowControl w:val="0"/>
        <w:autoSpaceDE w:val="0"/>
        <w:autoSpaceDN w:val="0"/>
        <w:spacing w:before="122" w:after="0" w:line="240" w:lineRule="auto"/>
        <w:ind w:left="170" w:firstLine="550"/>
        <w:contextualSpacing/>
        <w:rPr>
          <w:rFonts w:eastAsia="Verdana" w:cstheme="minorHAnsi"/>
          <w:b/>
          <w:color w:val="EC008C"/>
          <w:sz w:val="20"/>
          <w:szCs w:val="20"/>
          <w:lang w:val="sr-Cyrl-RS"/>
        </w:rPr>
      </w:pPr>
    </w:p>
    <w:p w14:paraId="507BB14D" w14:textId="77777777" w:rsidR="008B0C78" w:rsidRPr="008D1373" w:rsidRDefault="008B0C78" w:rsidP="008B0C78">
      <w:pPr>
        <w:widowControl w:val="0"/>
        <w:autoSpaceDE w:val="0"/>
        <w:autoSpaceDN w:val="0"/>
        <w:spacing w:before="122" w:after="0" w:line="240" w:lineRule="auto"/>
        <w:ind w:left="170" w:firstLine="550"/>
        <w:contextualSpacing/>
        <w:rPr>
          <w:rFonts w:ascii="Tahoma" w:eastAsia="Verdana" w:hAnsi="Tahoma" w:cs="Verdana"/>
          <w:sz w:val="14"/>
        </w:rPr>
      </w:pPr>
      <w:proofErr w:type="spellStart"/>
      <w:r w:rsidRPr="008D1373">
        <w:rPr>
          <w:rFonts w:eastAsia="Verdana" w:cstheme="minorHAnsi"/>
          <w:sz w:val="20"/>
          <w:szCs w:val="20"/>
        </w:rPr>
        <w:t>Организоване</w:t>
      </w:r>
      <w:proofErr w:type="spellEnd"/>
      <w:r w:rsidRPr="008D1373">
        <w:rPr>
          <w:rFonts w:eastAsia="Verdana" w:cstheme="minorHAnsi"/>
          <w:spacing w:val="-1"/>
          <w:sz w:val="20"/>
          <w:szCs w:val="20"/>
        </w:rPr>
        <w:t xml:space="preserve"> </w:t>
      </w:r>
      <w:proofErr w:type="spellStart"/>
      <w:r w:rsidRPr="008D1373">
        <w:rPr>
          <w:rFonts w:eastAsia="Verdana" w:cstheme="minorHAnsi"/>
          <w:sz w:val="20"/>
          <w:szCs w:val="20"/>
        </w:rPr>
        <w:t>школске</w:t>
      </w:r>
      <w:proofErr w:type="spellEnd"/>
      <w:r w:rsidRPr="008D1373">
        <w:rPr>
          <w:rFonts w:eastAsia="Verdana" w:cstheme="minorHAnsi"/>
          <w:spacing w:val="-1"/>
          <w:sz w:val="20"/>
          <w:szCs w:val="20"/>
        </w:rPr>
        <w:t xml:space="preserve"> </w:t>
      </w:r>
      <w:proofErr w:type="spellStart"/>
      <w:r w:rsidRPr="008D1373">
        <w:rPr>
          <w:rFonts w:eastAsia="Verdana" w:cstheme="minorHAnsi"/>
          <w:sz w:val="20"/>
          <w:szCs w:val="20"/>
        </w:rPr>
        <w:t>посете</w:t>
      </w:r>
      <w:proofErr w:type="spellEnd"/>
      <w:r w:rsidRPr="008D1373">
        <w:rPr>
          <w:rFonts w:eastAsia="Verdana" w:cstheme="minorHAnsi"/>
          <w:spacing w:val="-1"/>
          <w:sz w:val="20"/>
          <w:szCs w:val="20"/>
        </w:rPr>
        <w:t xml:space="preserve"> </w:t>
      </w:r>
      <w:proofErr w:type="spellStart"/>
      <w:r w:rsidRPr="008D1373">
        <w:rPr>
          <w:rFonts w:eastAsia="Verdana" w:cstheme="minorHAnsi"/>
          <w:sz w:val="20"/>
          <w:szCs w:val="20"/>
        </w:rPr>
        <w:t>ученика</w:t>
      </w:r>
      <w:proofErr w:type="spellEnd"/>
      <w:r w:rsidRPr="008D1373">
        <w:rPr>
          <w:rFonts w:eastAsia="Verdana" w:cstheme="minorHAnsi"/>
          <w:spacing w:val="-1"/>
          <w:sz w:val="20"/>
          <w:szCs w:val="20"/>
        </w:rPr>
        <w:t xml:space="preserve"> </w:t>
      </w:r>
      <w:r w:rsidRPr="008D1373">
        <w:rPr>
          <w:rFonts w:eastAsia="Verdana" w:cstheme="minorHAnsi"/>
          <w:sz w:val="20"/>
          <w:szCs w:val="20"/>
        </w:rPr>
        <w:t>I–IV</w:t>
      </w:r>
      <w:r w:rsidRPr="008D1373">
        <w:rPr>
          <w:rFonts w:eastAsia="Verdana" w:cstheme="minorHAnsi"/>
          <w:spacing w:val="-1"/>
          <w:sz w:val="20"/>
          <w:szCs w:val="20"/>
        </w:rPr>
        <w:t xml:space="preserve"> </w:t>
      </w:r>
      <w:proofErr w:type="spellStart"/>
      <w:r w:rsidRPr="008D1373">
        <w:rPr>
          <w:rFonts w:eastAsia="Verdana" w:cstheme="minorHAnsi"/>
          <w:sz w:val="20"/>
          <w:szCs w:val="20"/>
        </w:rPr>
        <w:t>разреда</w:t>
      </w:r>
      <w:proofErr w:type="spellEnd"/>
      <w:r w:rsidRPr="008D1373">
        <w:rPr>
          <w:rFonts w:eastAsia="Verdana" w:cstheme="minorHAnsi"/>
          <w:spacing w:val="-1"/>
          <w:sz w:val="20"/>
          <w:szCs w:val="20"/>
        </w:rPr>
        <w:t xml:space="preserve"> </w:t>
      </w:r>
      <w:proofErr w:type="spellStart"/>
      <w:r w:rsidRPr="008D1373">
        <w:rPr>
          <w:rFonts w:eastAsia="Verdana" w:cstheme="minorHAnsi"/>
          <w:sz w:val="20"/>
          <w:szCs w:val="20"/>
        </w:rPr>
        <w:t>основне</w:t>
      </w:r>
      <w:proofErr w:type="spellEnd"/>
      <w:r w:rsidRPr="008D1373">
        <w:rPr>
          <w:rFonts w:eastAsia="Verdana" w:cstheme="minorHAnsi"/>
          <w:spacing w:val="-1"/>
          <w:sz w:val="20"/>
          <w:szCs w:val="20"/>
        </w:rPr>
        <w:t xml:space="preserve"> </w:t>
      </w:r>
      <w:proofErr w:type="spellStart"/>
      <w:r w:rsidRPr="008D1373">
        <w:rPr>
          <w:rFonts w:eastAsia="Verdana" w:cstheme="minorHAnsi"/>
          <w:sz w:val="20"/>
          <w:szCs w:val="20"/>
        </w:rPr>
        <w:t>школе</w:t>
      </w:r>
      <w:proofErr w:type="spellEnd"/>
      <w:r w:rsidRPr="008D1373">
        <w:rPr>
          <w:rFonts w:eastAsia="Verdana" w:cstheme="minorHAnsi"/>
          <w:spacing w:val="-1"/>
          <w:sz w:val="20"/>
          <w:szCs w:val="20"/>
        </w:rPr>
        <w:t xml:space="preserve"> </w:t>
      </w:r>
      <w:proofErr w:type="spellStart"/>
      <w:r w:rsidRPr="008D1373">
        <w:rPr>
          <w:rFonts w:eastAsia="Verdana" w:cstheme="minorHAnsi"/>
          <w:sz w:val="20"/>
          <w:szCs w:val="20"/>
        </w:rPr>
        <w:t>реализују</w:t>
      </w:r>
      <w:proofErr w:type="spellEnd"/>
      <w:r w:rsidRPr="008D1373">
        <w:rPr>
          <w:rFonts w:eastAsia="Verdana" w:cstheme="minorHAnsi"/>
          <w:spacing w:val="-1"/>
          <w:sz w:val="20"/>
          <w:szCs w:val="20"/>
        </w:rPr>
        <w:t xml:space="preserve"> </w:t>
      </w:r>
      <w:proofErr w:type="spellStart"/>
      <w:r w:rsidRPr="008D1373">
        <w:rPr>
          <w:rFonts w:eastAsia="Verdana" w:cstheme="minorHAnsi"/>
          <w:sz w:val="20"/>
          <w:szCs w:val="20"/>
        </w:rPr>
        <w:t>се</w:t>
      </w:r>
      <w:proofErr w:type="spellEnd"/>
      <w:r w:rsidRPr="008D1373">
        <w:rPr>
          <w:rFonts w:eastAsia="Verdana" w:cstheme="minorHAnsi"/>
          <w:spacing w:val="-1"/>
          <w:sz w:val="20"/>
          <w:szCs w:val="20"/>
        </w:rPr>
        <w:t xml:space="preserve"> </w:t>
      </w:r>
      <w:proofErr w:type="spellStart"/>
      <w:r w:rsidRPr="008D1373">
        <w:rPr>
          <w:rFonts w:eastAsia="Verdana" w:cstheme="minorHAnsi"/>
          <w:sz w:val="20"/>
          <w:szCs w:val="20"/>
        </w:rPr>
        <w:t>кроз</w:t>
      </w:r>
      <w:proofErr w:type="spellEnd"/>
      <w:r w:rsidRPr="008D1373">
        <w:rPr>
          <w:rFonts w:eastAsia="Verdana" w:cstheme="minorHAnsi"/>
          <w:spacing w:val="-1"/>
          <w:sz w:val="20"/>
          <w:szCs w:val="20"/>
        </w:rPr>
        <w:t xml:space="preserve"> </w:t>
      </w:r>
      <w:proofErr w:type="spellStart"/>
      <w:r w:rsidRPr="008D1373">
        <w:rPr>
          <w:rFonts w:eastAsia="Verdana" w:cstheme="minorHAnsi"/>
          <w:sz w:val="20"/>
          <w:szCs w:val="20"/>
        </w:rPr>
        <w:t>садржаје</w:t>
      </w:r>
      <w:proofErr w:type="spellEnd"/>
      <w:r w:rsidRPr="008D1373">
        <w:rPr>
          <w:rFonts w:eastAsia="Verdana" w:cstheme="minorHAnsi"/>
          <w:spacing w:val="-1"/>
          <w:sz w:val="20"/>
          <w:szCs w:val="20"/>
        </w:rPr>
        <w:t xml:space="preserve"> </w:t>
      </w:r>
      <w:proofErr w:type="spellStart"/>
      <w:r w:rsidRPr="008D1373">
        <w:rPr>
          <w:rFonts w:eastAsia="Verdana" w:cstheme="minorHAnsi"/>
          <w:sz w:val="20"/>
          <w:szCs w:val="20"/>
        </w:rPr>
        <w:t>прилагођене</w:t>
      </w:r>
      <w:proofErr w:type="spellEnd"/>
      <w:r w:rsidRPr="008D1373">
        <w:rPr>
          <w:rFonts w:eastAsia="Verdana" w:cstheme="minorHAnsi"/>
          <w:spacing w:val="-1"/>
          <w:sz w:val="20"/>
          <w:szCs w:val="20"/>
        </w:rPr>
        <w:t xml:space="preserve"> </w:t>
      </w:r>
      <w:proofErr w:type="spellStart"/>
      <w:r w:rsidRPr="008D1373">
        <w:rPr>
          <w:rFonts w:eastAsia="Verdana" w:cstheme="minorHAnsi"/>
          <w:sz w:val="20"/>
          <w:szCs w:val="20"/>
        </w:rPr>
        <w:t>узрасту</w:t>
      </w:r>
      <w:proofErr w:type="spellEnd"/>
      <w:r w:rsidRPr="008D1373">
        <w:rPr>
          <w:rFonts w:eastAsia="Verdana" w:cstheme="minorHAnsi"/>
          <w:sz w:val="20"/>
          <w:szCs w:val="20"/>
        </w:rPr>
        <w:t>,</w:t>
      </w:r>
      <w:r w:rsidRPr="008D1373">
        <w:rPr>
          <w:rFonts w:eastAsia="Verdana" w:cstheme="minorHAnsi"/>
          <w:spacing w:val="-1"/>
          <w:sz w:val="20"/>
          <w:szCs w:val="20"/>
        </w:rPr>
        <w:t xml:space="preserve"> </w:t>
      </w:r>
      <w:proofErr w:type="spellStart"/>
      <w:r w:rsidRPr="008D1373">
        <w:rPr>
          <w:rFonts w:eastAsia="Verdana" w:cstheme="minorHAnsi"/>
          <w:sz w:val="20"/>
          <w:szCs w:val="20"/>
        </w:rPr>
        <w:t>који</w:t>
      </w:r>
      <w:proofErr w:type="spellEnd"/>
      <w:r w:rsidRPr="008D1373">
        <w:rPr>
          <w:rFonts w:eastAsia="Verdana" w:cstheme="minorHAnsi"/>
          <w:spacing w:val="-1"/>
          <w:sz w:val="20"/>
          <w:szCs w:val="20"/>
        </w:rPr>
        <w:t xml:space="preserve"> </w:t>
      </w:r>
      <w:proofErr w:type="spellStart"/>
      <w:r w:rsidRPr="008D1373">
        <w:rPr>
          <w:rFonts w:eastAsia="Verdana" w:cstheme="minorHAnsi"/>
          <w:sz w:val="20"/>
          <w:szCs w:val="20"/>
        </w:rPr>
        <w:t>подстичу</w:t>
      </w:r>
      <w:proofErr w:type="spellEnd"/>
      <w:r w:rsidRPr="008D1373">
        <w:rPr>
          <w:rFonts w:eastAsia="Verdana" w:cstheme="minorHAnsi"/>
          <w:spacing w:val="-1"/>
          <w:sz w:val="20"/>
          <w:szCs w:val="20"/>
        </w:rPr>
        <w:t xml:space="preserve"> </w:t>
      </w:r>
      <w:proofErr w:type="spellStart"/>
      <w:r w:rsidRPr="008D1373">
        <w:rPr>
          <w:rFonts w:eastAsia="Verdana" w:cstheme="minorHAnsi"/>
          <w:sz w:val="20"/>
          <w:szCs w:val="20"/>
        </w:rPr>
        <w:t>активно</w:t>
      </w:r>
      <w:proofErr w:type="spellEnd"/>
      <w:r w:rsidRPr="008D1373">
        <w:rPr>
          <w:rFonts w:eastAsia="Verdana" w:cstheme="minorHAnsi"/>
          <w:spacing w:val="-1"/>
          <w:sz w:val="20"/>
          <w:szCs w:val="20"/>
        </w:rPr>
        <w:t xml:space="preserve"> </w:t>
      </w:r>
      <w:proofErr w:type="spellStart"/>
      <w:r w:rsidRPr="008D1373">
        <w:rPr>
          <w:rFonts w:eastAsia="Verdana" w:cstheme="minorHAnsi"/>
          <w:sz w:val="20"/>
          <w:szCs w:val="20"/>
        </w:rPr>
        <w:t>учешће</w:t>
      </w:r>
      <w:proofErr w:type="spellEnd"/>
      <w:r w:rsidRPr="008D1373">
        <w:rPr>
          <w:rFonts w:eastAsia="Verdana" w:cstheme="minorHAnsi"/>
          <w:sz w:val="20"/>
          <w:szCs w:val="20"/>
        </w:rPr>
        <w:t>,</w:t>
      </w:r>
      <w:r w:rsidRPr="008D1373">
        <w:rPr>
          <w:rFonts w:eastAsia="Verdana" w:cstheme="minorHAnsi"/>
          <w:spacing w:val="-1"/>
          <w:sz w:val="20"/>
          <w:szCs w:val="20"/>
        </w:rPr>
        <w:t xml:space="preserve"> </w:t>
      </w:r>
      <w:proofErr w:type="spellStart"/>
      <w:r w:rsidRPr="008D1373">
        <w:rPr>
          <w:rFonts w:eastAsia="Verdana" w:cstheme="minorHAnsi"/>
          <w:sz w:val="20"/>
          <w:szCs w:val="20"/>
        </w:rPr>
        <w:t>истраживање</w:t>
      </w:r>
      <w:proofErr w:type="spellEnd"/>
      <w:r w:rsidRPr="008D1373">
        <w:rPr>
          <w:rFonts w:eastAsia="Verdana" w:cstheme="minorHAnsi"/>
          <w:spacing w:val="-1"/>
          <w:sz w:val="20"/>
          <w:szCs w:val="20"/>
        </w:rPr>
        <w:t xml:space="preserve"> </w:t>
      </w:r>
      <w:r w:rsidRPr="008D1373">
        <w:rPr>
          <w:rFonts w:eastAsia="Verdana" w:cstheme="minorHAnsi"/>
          <w:sz w:val="20"/>
          <w:szCs w:val="20"/>
        </w:rPr>
        <w:t>и</w:t>
      </w:r>
      <w:r w:rsidRPr="008D1373">
        <w:rPr>
          <w:rFonts w:eastAsia="Verdana" w:cstheme="minorHAnsi"/>
          <w:spacing w:val="-1"/>
          <w:sz w:val="20"/>
          <w:szCs w:val="20"/>
        </w:rPr>
        <w:t xml:space="preserve"> </w:t>
      </w:r>
      <w:proofErr w:type="spellStart"/>
      <w:r w:rsidRPr="008D1373">
        <w:rPr>
          <w:rFonts w:eastAsia="Verdana" w:cstheme="minorHAnsi"/>
          <w:sz w:val="20"/>
          <w:szCs w:val="20"/>
        </w:rPr>
        <w:t>учење</w:t>
      </w:r>
      <w:proofErr w:type="spellEnd"/>
      <w:r w:rsidRPr="008D1373">
        <w:rPr>
          <w:rFonts w:eastAsia="Verdana" w:cstheme="minorHAnsi"/>
          <w:spacing w:val="-1"/>
          <w:sz w:val="20"/>
          <w:szCs w:val="20"/>
        </w:rPr>
        <w:t xml:space="preserve"> </w:t>
      </w:r>
      <w:proofErr w:type="spellStart"/>
      <w:r w:rsidRPr="008D1373">
        <w:rPr>
          <w:rFonts w:eastAsia="Verdana" w:cstheme="minorHAnsi"/>
          <w:sz w:val="20"/>
          <w:szCs w:val="20"/>
        </w:rPr>
        <w:t>кроз</w:t>
      </w:r>
      <w:proofErr w:type="spellEnd"/>
      <w:r w:rsidRPr="008D1373">
        <w:rPr>
          <w:rFonts w:eastAsia="Verdana" w:cstheme="minorHAnsi"/>
          <w:spacing w:val="-1"/>
          <w:sz w:val="20"/>
          <w:szCs w:val="20"/>
        </w:rPr>
        <w:t xml:space="preserve"> </w:t>
      </w:r>
      <w:proofErr w:type="spellStart"/>
      <w:r w:rsidRPr="008D1373">
        <w:rPr>
          <w:rFonts w:eastAsia="Verdana" w:cstheme="minorHAnsi"/>
          <w:sz w:val="20"/>
          <w:szCs w:val="20"/>
        </w:rPr>
        <w:t>непосредно</w:t>
      </w:r>
      <w:proofErr w:type="spellEnd"/>
      <w:r w:rsidRPr="008D1373">
        <w:rPr>
          <w:rFonts w:eastAsia="Verdana" w:cstheme="minorHAnsi"/>
          <w:sz w:val="20"/>
          <w:szCs w:val="20"/>
        </w:rPr>
        <w:t xml:space="preserve"> </w:t>
      </w:r>
      <w:proofErr w:type="spellStart"/>
      <w:r w:rsidRPr="008D1373">
        <w:rPr>
          <w:rFonts w:eastAsia="Verdana" w:cstheme="minorHAnsi"/>
          <w:sz w:val="20"/>
          <w:szCs w:val="20"/>
        </w:rPr>
        <w:t>искуство</w:t>
      </w:r>
      <w:proofErr w:type="spellEnd"/>
      <w:r w:rsidRPr="008D1373">
        <w:rPr>
          <w:rFonts w:eastAsia="Verdana" w:cstheme="minorHAnsi"/>
          <w:sz w:val="20"/>
          <w:szCs w:val="20"/>
        </w:rPr>
        <w:t xml:space="preserve">. </w:t>
      </w:r>
      <w:proofErr w:type="spellStart"/>
      <w:r w:rsidRPr="008D1373">
        <w:rPr>
          <w:rFonts w:eastAsia="Verdana" w:cstheme="minorHAnsi"/>
          <w:sz w:val="20"/>
          <w:szCs w:val="20"/>
        </w:rPr>
        <w:t>Посета</w:t>
      </w:r>
      <w:proofErr w:type="spellEnd"/>
      <w:r w:rsidRPr="008D1373">
        <w:rPr>
          <w:rFonts w:eastAsia="Verdana" w:cstheme="minorHAnsi"/>
          <w:sz w:val="20"/>
          <w:szCs w:val="20"/>
        </w:rPr>
        <w:t xml:space="preserve"> EXPO 2027 </w:t>
      </w:r>
      <w:proofErr w:type="spellStart"/>
      <w:r w:rsidRPr="008D1373">
        <w:rPr>
          <w:rFonts w:eastAsia="Verdana" w:cstheme="minorHAnsi"/>
          <w:sz w:val="20"/>
          <w:szCs w:val="20"/>
        </w:rPr>
        <w:t>представља</w:t>
      </w:r>
      <w:proofErr w:type="spellEnd"/>
      <w:r w:rsidRPr="008D1373">
        <w:rPr>
          <w:rFonts w:eastAsia="Verdana" w:cstheme="minorHAnsi"/>
          <w:sz w:val="20"/>
          <w:szCs w:val="20"/>
        </w:rPr>
        <w:t xml:space="preserve"> </w:t>
      </w:r>
      <w:proofErr w:type="spellStart"/>
      <w:r w:rsidRPr="008D1373">
        <w:rPr>
          <w:rFonts w:eastAsia="Verdana" w:cstheme="minorHAnsi"/>
          <w:sz w:val="20"/>
          <w:szCs w:val="20"/>
        </w:rPr>
        <w:t>подршку</w:t>
      </w:r>
      <w:proofErr w:type="spellEnd"/>
      <w:r w:rsidRPr="008D1373">
        <w:rPr>
          <w:rFonts w:eastAsia="Verdana" w:cstheme="minorHAnsi"/>
          <w:sz w:val="20"/>
          <w:szCs w:val="20"/>
        </w:rPr>
        <w:t xml:space="preserve"> </w:t>
      </w:r>
      <w:proofErr w:type="spellStart"/>
      <w:r w:rsidRPr="008D1373">
        <w:rPr>
          <w:rFonts w:eastAsia="Verdana" w:cstheme="minorHAnsi"/>
          <w:sz w:val="20"/>
          <w:szCs w:val="20"/>
        </w:rPr>
        <w:t>остваривању</w:t>
      </w:r>
      <w:proofErr w:type="spellEnd"/>
      <w:r w:rsidRPr="008D1373">
        <w:rPr>
          <w:rFonts w:eastAsia="Verdana" w:cstheme="minorHAnsi"/>
          <w:sz w:val="20"/>
          <w:szCs w:val="20"/>
        </w:rPr>
        <w:t xml:space="preserve"> </w:t>
      </w:r>
      <w:proofErr w:type="spellStart"/>
      <w:r w:rsidRPr="008D1373">
        <w:rPr>
          <w:rFonts w:eastAsia="Verdana" w:cstheme="minorHAnsi"/>
          <w:sz w:val="20"/>
          <w:szCs w:val="20"/>
        </w:rPr>
        <w:t>образовно-васпитних</w:t>
      </w:r>
      <w:proofErr w:type="spellEnd"/>
      <w:r w:rsidRPr="008D1373">
        <w:rPr>
          <w:rFonts w:eastAsia="Verdana" w:cstheme="minorHAnsi"/>
          <w:sz w:val="20"/>
          <w:szCs w:val="20"/>
        </w:rPr>
        <w:t xml:space="preserve"> </w:t>
      </w:r>
      <w:proofErr w:type="spellStart"/>
      <w:r w:rsidRPr="008D1373">
        <w:rPr>
          <w:rFonts w:eastAsia="Verdana" w:cstheme="minorHAnsi"/>
          <w:sz w:val="20"/>
          <w:szCs w:val="20"/>
        </w:rPr>
        <w:t>циљева</w:t>
      </w:r>
      <w:proofErr w:type="spellEnd"/>
      <w:r w:rsidRPr="008D1373">
        <w:rPr>
          <w:rFonts w:eastAsia="Verdana" w:cstheme="minorHAnsi"/>
          <w:sz w:val="20"/>
          <w:szCs w:val="20"/>
        </w:rPr>
        <w:t xml:space="preserve"> и </w:t>
      </w:r>
      <w:proofErr w:type="spellStart"/>
      <w:r w:rsidRPr="008D1373">
        <w:rPr>
          <w:rFonts w:eastAsia="Verdana" w:cstheme="minorHAnsi"/>
          <w:sz w:val="20"/>
          <w:szCs w:val="20"/>
        </w:rPr>
        <w:t>доприноси</w:t>
      </w:r>
      <w:proofErr w:type="spellEnd"/>
      <w:r w:rsidRPr="008D1373">
        <w:rPr>
          <w:rFonts w:eastAsia="Verdana" w:cstheme="minorHAnsi"/>
          <w:sz w:val="20"/>
          <w:szCs w:val="20"/>
        </w:rPr>
        <w:t xml:space="preserve"> </w:t>
      </w:r>
      <w:proofErr w:type="spellStart"/>
      <w:r w:rsidRPr="008D1373">
        <w:rPr>
          <w:rFonts w:eastAsia="Verdana" w:cstheme="minorHAnsi"/>
          <w:sz w:val="20"/>
          <w:szCs w:val="20"/>
        </w:rPr>
        <w:t>развоју</w:t>
      </w:r>
      <w:proofErr w:type="spellEnd"/>
      <w:r w:rsidRPr="008D1373">
        <w:rPr>
          <w:rFonts w:eastAsia="Verdana" w:cstheme="minorHAnsi"/>
          <w:sz w:val="20"/>
          <w:szCs w:val="20"/>
        </w:rPr>
        <w:t xml:space="preserve"> </w:t>
      </w:r>
      <w:proofErr w:type="spellStart"/>
      <w:r w:rsidRPr="008D1373">
        <w:rPr>
          <w:rFonts w:eastAsia="Verdana" w:cstheme="minorHAnsi"/>
          <w:sz w:val="20"/>
          <w:szCs w:val="20"/>
        </w:rPr>
        <w:t>кључних</w:t>
      </w:r>
      <w:proofErr w:type="spellEnd"/>
      <w:r w:rsidRPr="008D1373">
        <w:rPr>
          <w:rFonts w:eastAsia="Verdana" w:cstheme="minorHAnsi"/>
          <w:sz w:val="20"/>
          <w:szCs w:val="20"/>
        </w:rPr>
        <w:t xml:space="preserve"> </w:t>
      </w:r>
      <w:proofErr w:type="spellStart"/>
      <w:r w:rsidRPr="008D1373">
        <w:rPr>
          <w:rFonts w:eastAsia="Verdana" w:cstheme="minorHAnsi"/>
          <w:sz w:val="20"/>
          <w:szCs w:val="20"/>
        </w:rPr>
        <w:t>компетенција</w:t>
      </w:r>
      <w:proofErr w:type="spellEnd"/>
      <w:r w:rsidRPr="008D1373">
        <w:rPr>
          <w:rFonts w:eastAsia="Verdana" w:cstheme="minorHAnsi"/>
          <w:sz w:val="20"/>
          <w:szCs w:val="20"/>
        </w:rPr>
        <w:t xml:space="preserve"> </w:t>
      </w:r>
      <w:proofErr w:type="spellStart"/>
      <w:r w:rsidRPr="008D1373">
        <w:rPr>
          <w:rFonts w:eastAsia="Verdana" w:cstheme="minorHAnsi"/>
          <w:sz w:val="20"/>
          <w:szCs w:val="20"/>
        </w:rPr>
        <w:t>ученика</w:t>
      </w:r>
      <w:proofErr w:type="spellEnd"/>
      <w:r w:rsidRPr="008D1373">
        <w:rPr>
          <w:rFonts w:eastAsia="Verdana" w:cstheme="minorHAnsi"/>
          <w:sz w:val="20"/>
          <w:szCs w:val="20"/>
        </w:rPr>
        <w:t xml:space="preserve"> у </w:t>
      </w:r>
      <w:proofErr w:type="spellStart"/>
      <w:r w:rsidRPr="008D1373">
        <w:rPr>
          <w:rFonts w:eastAsia="Verdana" w:cstheme="minorHAnsi"/>
          <w:sz w:val="20"/>
          <w:szCs w:val="20"/>
        </w:rPr>
        <w:t>подстицајном</w:t>
      </w:r>
      <w:proofErr w:type="spellEnd"/>
      <w:r w:rsidRPr="008D1373">
        <w:rPr>
          <w:rFonts w:eastAsia="Verdana" w:cstheme="minorHAnsi"/>
          <w:sz w:val="20"/>
          <w:szCs w:val="20"/>
        </w:rPr>
        <w:t xml:space="preserve"> и </w:t>
      </w:r>
      <w:proofErr w:type="spellStart"/>
      <w:r w:rsidRPr="008D1373">
        <w:rPr>
          <w:rFonts w:eastAsia="Verdana" w:cstheme="minorHAnsi"/>
          <w:sz w:val="20"/>
          <w:szCs w:val="20"/>
        </w:rPr>
        <w:t>безбедном</w:t>
      </w:r>
      <w:proofErr w:type="spellEnd"/>
      <w:r w:rsidRPr="008D1373">
        <w:rPr>
          <w:rFonts w:eastAsia="Verdana" w:cstheme="minorHAnsi"/>
          <w:sz w:val="20"/>
          <w:szCs w:val="20"/>
        </w:rPr>
        <w:t xml:space="preserve"> </w:t>
      </w:r>
      <w:proofErr w:type="spellStart"/>
      <w:r w:rsidRPr="008D1373">
        <w:rPr>
          <w:rFonts w:eastAsia="Verdana" w:cstheme="minorHAnsi"/>
          <w:sz w:val="20"/>
          <w:szCs w:val="20"/>
        </w:rPr>
        <w:t>окружењу</w:t>
      </w:r>
      <w:proofErr w:type="spellEnd"/>
      <w:r w:rsidRPr="008D1373">
        <w:rPr>
          <w:rFonts w:ascii="Tahoma" w:eastAsia="Verdana" w:hAnsi="Tahoma" w:cs="Verdana"/>
          <w:sz w:val="14"/>
        </w:rPr>
        <w:t>.</w:t>
      </w:r>
    </w:p>
    <w:p w14:paraId="344DB05D" w14:textId="77777777" w:rsidR="008B0C78" w:rsidRDefault="008B0C78" w:rsidP="008B0C78">
      <w:pPr>
        <w:widowControl w:val="0"/>
        <w:autoSpaceDE w:val="0"/>
        <w:autoSpaceDN w:val="0"/>
        <w:spacing w:before="147" w:after="0" w:line="240" w:lineRule="auto"/>
        <w:ind w:firstLine="12"/>
        <w:contextualSpacing/>
        <w:rPr>
          <w:rFonts w:eastAsia="Verdana" w:cstheme="minorHAnsi"/>
          <w:b/>
          <w:spacing w:val="-6"/>
          <w:sz w:val="20"/>
          <w:szCs w:val="20"/>
        </w:rPr>
        <w:sectPr w:rsidR="008B0C78" w:rsidSect="00FF655F">
          <w:pgSz w:w="11910" w:h="16840"/>
          <w:pgMar w:top="1440" w:right="1440" w:bottom="1440" w:left="1440" w:header="0" w:footer="358" w:gutter="0"/>
          <w:cols w:space="720"/>
          <w:docGrid w:linePitch="299"/>
        </w:sectPr>
      </w:pPr>
    </w:p>
    <w:p w14:paraId="2373AE03" w14:textId="77777777" w:rsidR="008B0C78" w:rsidRPr="008D1373" w:rsidRDefault="00FF655F" w:rsidP="008D1373">
      <w:pPr>
        <w:rPr>
          <w:rFonts w:eastAsia="Tahoma"/>
        </w:rPr>
      </w:pPr>
      <w:r>
        <w:rPr>
          <w:rFonts w:eastAsia="Tahoma"/>
          <w:lang w:val="sr-Cyrl-RS"/>
        </w:rPr>
        <w:lastRenderedPageBreak/>
        <w:t xml:space="preserve"> Ученици старијих разреда</w:t>
      </w:r>
    </w:p>
    <w:tbl>
      <w:tblPr>
        <w:tblStyle w:val="TableGrid1"/>
        <w:tblW w:w="9606" w:type="dxa"/>
        <w:tblLayout w:type="fixed"/>
        <w:tblLook w:val="01E0" w:firstRow="1" w:lastRow="1" w:firstColumn="1" w:lastColumn="1" w:noHBand="0" w:noVBand="0"/>
      </w:tblPr>
      <w:tblGrid>
        <w:gridCol w:w="2512"/>
        <w:gridCol w:w="2983"/>
        <w:gridCol w:w="33"/>
        <w:gridCol w:w="4078"/>
      </w:tblGrid>
      <w:tr w:rsidR="008B0C78" w:rsidRPr="008B0C78" w14:paraId="221BD435" w14:textId="77777777" w:rsidTr="008D1373">
        <w:trPr>
          <w:trHeight w:val="780"/>
        </w:trPr>
        <w:tc>
          <w:tcPr>
            <w:tcW w:w="2512" w:type="dxa"/>
          </w:tcPr>
          <w:p w14:paraId="27E774D8" w14:textId="77777777" w:rsidR="008B0C78" w:rsidRPr="008B0C78" w:rsidRDefault="008B0C78" w:rsidP="008B0C78">
            <w:pPr>
              <w:widowControl w:val="0"/>
              <w:autoSpaceDE w:val="0"/>
              <w:autoSpaceDN w:val="0"/>
              <w:spacing w:before="1"/>
              <w:contextualSpacing/>
              <w:rPr>
                <w:rFonts w:eastAsia="Verdana" w:cstheme="minorHAnsi"/>
                <w:b/>
                <w:sz w:val="20"/>
                <w:szCs w:val="20"/>
              </w:rPr>
            </w:pPr>
            <w:proofErr w:type="spellStart"/>
            <w:r w:rsidRPr="008B0C78">
              <w:rPr>
                <w:rFonts w:eastAsia="Verdana" w:cstheme="minorHAnsi"/>
                <w:b/>
                <w:color w:val="231F20"/>
                <w:spacing w:val="-4"/>
                <w:w w:val="105"/>
                <w:sz w:val="20"/>
                <w:szCs w:val="20"/>
              </w:rPr>
              <w:t>Образовно-васпитни</w:t>
            </w:r>
            <w:proofErr w:type="spellEnd"/>
            <w:r w:rsidRPr="008B0C78">
              <w:rPr>
                <w:rFonts w:eastAsia="Verdana" w:cstheme="minorHAnsi"/>
                <w:b/>
                <w:color w:val="231F20"/>
                <w:spacing w:val="4"/>
                <w:w w:val="105"/>
                <w:sz w:val="20"/>
                <w:szCs w:val="20"/>
              </w:rPr>
              <w:t xml:space="preserve"> </w:t>
            </w:r>
            <w:proofErr w:type="spellStart"/>
            <w:r w:rsidRPr="008B0C78">
              <w:rPr>
                <w:rFonts w:eastAsia="Verdana" w:cstheme="minorHAnsi"/>
                <w:b/>
                <w:color w:val="231F20"/>
                <w:spacing w:val="-4"/>
                <w:w w:val="105"/>
                <w:sz w:val="20"/>
                <w:szCs w:val="20"/>
              </w:rPr>
              <w:t>циљеви</w:t>
            </w:r>
            <w:proofErr w:type="spellEnd"/>
            <w:r w:rsidRPr="008B0C78">
              <w:rPr>
                <w:rFonts w:eastAsia="Verdana" w:cstheme="minorHAnsi"/>
                <w:b/>
                <w:color w:val="231F20"/>
                <w:spacing w:val="4"/>
                <w:w w:val="105"/>
                <w:sz w:val="20"/>
                <w:szCs w:val="20"/>
              </w:rPr>
              <w:t xml:space="preserve"> </w:t>
            </w:r>
            <w:r w:rsidRPr="008B0C78">
              <w:rPr>
                <w:rFonts w:eastAsia="Verdana" w:cstheme="minorHAnsi"/>
                <w:b/>
                <w:color w:val="231F20"/>
                <w:spacing w:val="-4"/>
                <w:w w:val="105"/>
                <w:sz w:val="20"/>
                <w:szCs w:val="20"/>
              </w:rPr>
              <w:t>и</w:t>
            </w:r>
            <w:r w:rsidRPr="008B0C78">
              <w:rPr>
                <w:rFonts w:eastAsia="Verdana" w:cstheme="minorHAnsi"/>
                <w:b/>
                <w:color w:val="231F20"/>
                <w:spacing w:val="4"/>
                <w:w w:val="105"/>
                <w:sz w:val="20"/>
                <w:szCs w:val="20"/>
              </w:rPr>
              <w:t xml:space="preserve"> </w:t>
            </w:r>
            <w:proofErr w:type="spellStart"/>
            <w:r w:rsidRPr="008B0C78">
              <w:rPr>
                <w:rFonts w:eastAsia="Verdana" w:cstheme="minorHAnsi"/>
                <w:b/>
                <w:color w:val="231F20"/>
                <w:spacing w:val="-4"/>
                <w:w w:val="105"/>
                <w:sz w:val="20"/>
                <w:szCs w:val="20"/>
              </w:rPr>
              <w:t>задаци</w:t>
            </w:r>
            <w:proofErr w:type="spellEnd"/>
          </w:p>
        </w:tc>
        <w:tc>
          <w:tcPr>
            <w:tcW w:w="2983" w:type="dxa"/>
          </w:tcPr>
          <w:p w14:paraId="757A4E71" w14:textId="77777777" w:rsidR="008B0C78" w:rsidRPr="008B0C78" w:rsidRDefault="008B0C78" w:rsidP="008B0C78">
            <w:pPr>
              <w:widowControl w:val="0"/>
              <w:autoSpaceDE w:val="0"/>
              <w:autoSpaceDN w:val="0"/>
              <w:ind w:right="762"/>
              <w:contextualSpacing/>
              <w:rPr>
                <w:rFonts w:eastAsia="Verdana" w:cstheme="minorHAnsi"/>
                <w:b/>
                <w:sz w:val="20"/>
                <w:szCs w:val="20"/>
              </w:rPr>
            </w:pPr>
            <w:proofErr w:type="spellStart"/>
            <w:r w:rsidRPr="008B0C78">
              <w:rPr>
                <w:rFonts w:eastAsia="Verdana" w:cstheme="minorHAnsi"/>
                <w:b/>
                <w:color w:val="231F20"/>
                <w:spacing w:val="-2"/>
                <w:w w:val="105"/>
                <w:sz w:val="20"/>
                <w:szCs w:val="20"/>
              </w:rPr>
              <w:t>Планирани</w:t>
            </w:r>
            <w:proofErr w:type="spellEnd"/>
            <w:r w:rsidRPr="008B0C78">
              <w:rPr>
                <w:rFonts w:eastAsia="Verdana" w:cstheme="minorHAnsi"/>
                <w:b/>
                <w:color w:val="231F20"/>
                <w:spacing w:val="-11"/>
                <w:w w:val="105"/>
                <w:sz w:val="20"/>
                <w:szCs w:val="20"/>
              </w:rPr>
              <w:t xml:space="preserve"> </w:t>
            </w:r>
            <w:proofErr w:type="spellStart"/>
            <w:r w:rsidRPr="008B0C78">
              <w:rPr>
                <w:rFonts w:eastAsia="Verdana" w:cstheme="minorHAnsi"/>
                <w:b/>
                <w:color w:val="231F20"/>
                <w:spacing w:val="-2"/>
                <w:w w:val="105"/>
                <w:sz w:val="20"/>
                <w:szCs w:val="20"/>
              </w:rPr>
              <w:t>начин</w:t>
            </w:r>
            <w:proofErr w:type="spellEnd"/>
            <w:r w:rsidRPr="008B0C78">
              <w:rPr>
                <w:rFonts w:eastAsia="Verdana" w:cstheme="minorHAnsi"/>
                <w:b/>
                <w:color w:val="231F20"/>
                <w:spacing w:val="-10"/>
                <w:w w:val="105"/>
                <w:sz w:val="20"/>
                <w:szCs w:val="20"/>
              </w:rPr>
              <w:t xml:space="preserve"> </w:t>
            </w:r>
            <w:proofErr w:type="spellStart"/>
            <w:r w:rsidRPr="008B0C78">
              <w:rPr>
                <w:rFonts w:eastAsia="Verdana" w:cstheme="minorHAnsi"/>
                <w:b/>
                <w:color w:val="231F20"/>
                <w:spacing w:val="-2"/>
                <w:w w:val="105"/>
                <w:sz w:val="20"/>
                <w:szCs w:val="20"/>
              </w:rPr>
              <w:t>остваривања</w:t>
            </w:r>
            <w:proofErr w:type="spellEnd"/>
            <w:r w:rsidRPr="008B0C78">
              <w:rPr>
                <w:rFonts w:eastAsia="Verdana" w:cstheme="minorHAnsi"/>
                <w:b/>
                <w:color w:val="231F20"/>
                <w:spacing w:val="-10"/>
                <w:w w:val="105"/>
                <w:sz w:val="20"/>
                <w:szCs w:val="20"/>
              </w:rPr>
              <w:t xml:space="preserve"> </w:t>
            </w:r>
            <w:proofErr w:type="spellStart"/>
            <w:r w:rsidRPr="008B0C78">
              <w:rPr>
                <w:rFonts w:eastAsia="Verdana" w:cstheme="minorHAnsi"/>
                <w:b/>
                <w:color w:val="231F20"/>
                <w:spacing w:val="-2"/>
                <w:w w:val="105"/>
                <w:sz w:val="20"/>
                <w:szCs w:val="20"/>
              </w:rPr>
              <w:t>циља</w:t>
            </w:r>
            <w:proofErr w:type="spellEnd"/>
            <w:r w:rsidRPr="008B0C78">
              <w:rPr>
                <w:rFonts w:eastAsia="Verdana" w:cstheme="minorHAnsi"/>
                <w:b/>
                <w:color w:val="231F20"/>
                <w:spacing w:val="-2"/>
                <w:w w:val="105"/>
                <w:sz w:val="20"/>
                <w:szCs w:val="20"/>
              </w:rPr>
              <w:t xml:space="preserve"> </w:t>
            </w:r>
            <w:proofErr w:type="spellStart"/>
            <w:r w:rsidRPr="008B0C78">
              <w:rPr>
                <w:rFonts w:eastAsia="Verdana" w:cstheme="minorHAnsi"/>
                <w:b/>
                <w:color w:val="231F20"/>
                <w:w w:val="105"/>
                <w:sz w:val="20"/>
                <w:szCs w:val="20"/>
              </w:rPr>
              <w:t>током</w:t>
            </w:r>
            <w:proofErr w:type="spellEnd"/>
            <w:r w:rsidRPr="008B0C78">
              <w:rPr>
                <w:rFonts w:eastAsia="Verdana" w:cstheme="minorHAnsi"/>
                <w:b/>
                <w:color w:val="231F20"/>
                <w:spacing w:val="-13"/>
                <w:w w:val="105"/>
                <w:sz w:val="20"/>
                <w:szCs w:val="20"/>
              </w:rPr>
              <w:t xml:space="preserve"> </w:t>
            </w:r>
            <w:proofErr w:type="spellStart"/>
            <w:r w:rsidRPr="008B0C78">
              <w:rPr>
                <w:rFonts w:eastAsia="Verdana" w:cstheme="minorHAnsi"/>
                <w:b/>
                <w:color w:val="231F20"/>
                <w:w w:val="105"/>
                <w:sz w:val="20"/>
                <w:szCs w:val="20"/>
              </w:rPr>
              <w:t>организоване</w:t>
            </w:r>
            <w:proofErr w:type="spellEnd"/>
            <w:r w:rsidRPr="008B0C78">
              <w:rPr>
                <w:rFonts w:eastAsia="Verdana" w:cstheme="minorHAnsi"/>
                <w:b/>
                <w:color w:val="231F20"/>
                <w:spacing w:val="-12"/>
                <w:w w:val="105"/>
                <w:sz w:val="20"/>
                <w:szCs w:val="20"/>
              </w:rPr>
              <w:t xml:space="preserve"> </w:t>
            </w:r>
            <w:proofErr w:type="spellStart"/>
            <w:r w:rsidRPr="008B0C78">
              <w:rPr>
                <w:rFonts w:eastAsia="Verdana" w:cstheme="minorHAnsi"/>
                <w:b/>
                <w:color w:val="231F20"/>
                <w:w w:val="105"/>
                <w:sz w:val="20"/>
                <w:szCs w:val="20"/>
              </w:rPr>
              <w:t>школске</w:t>
            </w:r>
            <w:proofErr w:type="spellEnd"/>
            <w:r w:rsidRPr="008B0C78">
              <w:rPr>
                <w:rFonts w:eastAsia="Verdana" w:cstheme="minorHAnsi"/>
                <w:b/>
                <w:color w:val="231F20"/>
                <w:spacing w:val="-12"/>
                <w:w w:val="105"/>
                <w:sz w:val="20"/>
                <w:szCs w:val="20"/>
              </w:rPr>
              <w:t xml:space="preserve"> </w:t>
            </w:r>
            <w:proofErr w:type="spellStart"/>
            <w:r w:rsidRPr="008B0C78">
              <w:rPr>
                <w:rFonts w:eastAsia="Verdana" w:cstheme="minorHAnsi"/>
                <w:b/>
                <w:color w:val="231F20"/>
                <w:w w:val="105"/>
                <w:sz w:val="20"/>
                <w:szCs w:val="20"/>
              </w:rPr>
              <w:t>посете</w:t>
            </w:r>
            <w:proofErr w:type="spellEnd"/>
          </w:p>
        </w:tc>
        <w:tc>
          <w:tcPr>
            <w:tcW w:w="4111" w:type="dxa"/>
            <w:gridSpan w:val="2"/>
          </w:tcPr>
          <w:p w14:paraId="70204C4B" w14:textId="77777777" w:rsidR="008B0C78" w:rsidRPr="008B0C78" w:rsidRDefault="008B0C78" w:rsidP="008B0C78">
            <w:pPr>
              <w:widowControl w:val="0"/>
              <w:autoSpaceDE w:val="0"/>
              <w:autoSpaceDN w:val="0"/>
              <w:ind w:right="567"/>
              <w:contextualSpacing/>
              <w:rPr>
                <w:rFonts w:eastAsia="Verdana" w:cstheme="minorHAnsi"/>
                <w:b/>
                <w:sz w:val="20"/>
                <w:szCs w:val="20"/>
              </w:rPr>
            </w:pPr>
            <w:proofErr w:type="spellStart"/>
            <w:r w:rsidRPr="008B0C78">
              <w:rPr>
                <w:rFonts w:eastAsia="Verdana" w:cstheme="minorHAnsi"/>
                <w:b/>
                <w:color w:val="231F20"/>
                <w:spacing w:val="-2"/>
                <w:w w:val="105"/>
                <w:sz w:val="20"/>
                <w:szCs w:val="20"/>
              </w:rPr>
              <w:t>Потенцијални</w:t>
            </w:r>
            <w:proofErr w:type="spellEnd"/>
            <w:r w:rsidRPr="008B0C78">
              <w:rPr>
                <w:rFonts w:eastAsia="Verdana" w:cstheme="minorHAnsi"/>
                <w:b/>
                <w:color w:val="231F20"/>
                <w:spacing w:val="-11"/>
                <w:w w:val="105"/>
                <w:sz w:val="20"/>
                <w:szCs w:val="20"/>
              </w:rPr>
              <w:t xml:space="preserve"> </w:t>
            </w:r>
            <w:proofErr w:type="spellStart"/>
            <w:r w:rsidRPr="008B0C78">
              <w:rPr>
                <w:rFonts w:eastAsia="Verdana" w:cstheme="minorHAnsi"/>
                <w:b/>
                <w:color w:val="231F20"/>
                <w:spacing w:val="-2"/>
                <w:w w:val="105"/>
                <w:sz w:val="20"/>
                <w:szCs w:val="20"/>
              </w:rPr>
              <w:t>образовни</w:t>
            </w:r>
            <w:proofErr w:type="spellEnd"/>
            <w:r w:rsidRPr="008B0C78">
              <w:rPr>
                <w:rFonts w:eastAsia="Verdana" w:cstheme="minorHAnsi"/>
                <w:b/>
                <w:color w:val="231F20"/>
                <w:spacing w:val="-10"/>
                <w:w w:val="105"/>
                <w:sz w:val="20"/>
                <w:szCs w:val="20"/>
              </w:rPr>
              <w:t xml:space="preserve"> </w:t>
            </w:r>
            <w:proofErr w:type="spellStart"/>
            <w:r w:rsidRPr="008B0C78">
              <w:rPr>
                <w:rFonts w:eastAsia="Verdana" w:cstheme="minorHAnsi"/>
                <w:b/>
                <w:color w:val="231F20"/>
                <w:spacing w:val="-2"/>
                <w:w w:val="105"/>
                <w:sz w:val="20"/>
                <w:szCs w:val="20"/>
              </w:rPr>
              <w:t>исходи</w:t>
            </w:r>
            <w:proofErr w:type="spellEnd"/>
            <w:r w:rsidRPr="008B0C78">
              <w:rPr>
                <w:rFonts w:eastAsia="Verdana" w:cstheme="minorHAnsi"/>
                <w:b/>
                <w:color w:val="231F20"/>
                <w:spacing w:val="-10"/>
                <w:w w:val="105"/>
                <w:sz w:val="20"/>
                <w:szCs w:val="20"/>
              </w:rPr>
              <w:t xml:space="preserve"> </w:t>
            </w:r>
            <w:r w:rsidRPr="008B0C78">
              <w:rPr>
                <w:rFonts w:eastAsia="Verdana" w:cstheme="minorHAnsi"/>
                <w:b/>
                <w:color w:val="231F20"/>
                <w:spacing w:val="-2"/>
                <w:w w:val="105"/>
                <w:sz w:val="20"/>
                <w:szCs w:val="20"/>
              </w:rPr>
              <w:t xml:space="preserve">и </w:t>
            </w:r>
            <w:proofErr w:type="spellStart"/>
            <w:r w:rsidRPr="008B0C78">
              <w:rPr>
                <w:rFonts w:eastAsia="Verdana" w:cstheme="minorHAnsi"/>
                <w:b/>
                <w:color w:val="231F20"/>
                <w:w w:val="105"/>
                <w:sz w:val="20"/>
                <w:szCs w:val="20"/>
              </w:rPr>
              <w:t>искуства</w:t>
            </w:r>
            <w:proofErr w:type="spellEnd"/>
            <w:r w:rsidRPr="008B0C78">
              <w:rPr>
                <w:rFonts w:eastAsia="Verdana" w:cstheme="minorHAnsi"/>
                <w:b/>
                <w:color w:val="231F20"/>
                <w:w w:val="105"/>
                <w:sz w:val="20"/>
                <w:szCs w:val="20"/>
              </w:rPr>
              <w:t xml:space="preserve"> </w:t>
            </w:r>
            <w:proofErr w:type="spellStart"/>
            <w:r w:rsidRPr="008B0C78">
              <w:rPr>
                <w:rFonts w:eastAsia="Verdana" w:cstheme="minorHAnsi"/>
                <w:b/>
                <w:color w:val="231F20"/>
                <w:w w:val="105"/>
                <w:sz w:val="20"/>
                <w:szCs w:val="20"/>
              </w:rPr>
              <w:t>учења</w:t>
            </w:r>
            <w:proofErr w:type="spellEnd"/>
            <w:r w:rsidRPr="008B0C78">
              <w:rPr>
                <w:rFonts w:eastAsia="Verdana" w:cstheme="minorHAnsi"/>
                <w:b/>
                <w:color w:val="231F20"/>
                <w:w w:val="105"/>
                <w:sz w:val="20"/>
                <w:szCs w:val="20"/>
              </w:rPr>
              <w:t xml:space="preserve"> </w:t>
            </w:r>
            <w:proofErr w:type="spellStart"/>
            <w:r w:rsidRPr="008B0C78">
              <w:rPr>
                <w:rFonts w:eastAsia="Verdana" w:cstheme="minorHAnsi"/>
                <w:b/>
                <w:color w:val="231F20"/>
                <w:w w:val="105"/>
                <w:sz w:val="20"/>
                <w:szCs w:val="20"/>
              </w:rPr>
              <w:t>током</w:t>
            </w:r>
            <w:proofErr w:type="spellEnd"/>
            <w:r w:rsidRPr="008B0C78">
              <w:rPr>
                <w:rFonts w:eastAsia="Verdana" w:cstheme="minorHAnsi"/>
                <w:b/>
                <w:color w:val="231F20"/>
                <w:w w:val="105"/>
                <w:sz w:val="20"/>
                <w:szCs w:val="20"/>
              </w:rPr>
              <w:t xml:space="preserve"> </w:t>
            </w:r>
            <w:proofErr w:type="spellStart"/>
            <w:r w:rsidRPr="008B0C78">
              <w:rPr>
                <w:rFonts w:eastAsia="Verdana" w:cstheme="minorHAnsi"/>
                <w:b/>
                <w:color w:val="231F20"/>
                <w:w w:val="105"/>
                <w:sz w:val="20"/>
                <w:szCs w:val="20"/>
              </w:rPr>
              <w:t>посете</w:t>
            </w:r>
            <w:proofErr w:type="spellEnd"/>
          </w:p>
        </w:tc>
      </w:tr>
      <w:tr w:rsidR="008B0C78" w:rsidRPr="008B0C78" w14:paraId="1EA95B65" w14:textId="77777777" w:rsidTr="008D1373">
        <w:trPr>
          <w:trHeight w:val="1051"/>
        </w:trPr>
        <w:tc>
          <w:tcPr>
            <w:tcW w:w="2512" w:type="dxa"/>
          </w:tcPr>
          <w:p w14:paraId="20A8AB94" w14:textId="77777777" w:rsidR="008B0C78" w:rsidRPr="008B0C78" w:rsidRDefault="008B0C78" w:rsidP="00FF655F">
            <w:pPr>
              <w:widowControl w:val="0"/>
              <w:autoSpaceDE w:val="0"/>
              <w:autoSpaceDN w:val="0"/>
              <w:spacing w:before="1"/>
              <w:ind w:right="102"/>
              <w:contextualSpacing/>
              <w:jc w:val="center"/>
              <w:rPr>
                <w:rFonts w:eastAsia="Verdana" w:cstheme="minorHAnsi"/>
                <w:sz w:val="20"/>
                <w:szCs w:val="20"/>
              </w:rPr>
            </w:pPr>
            <w:r w:rsidRPr="008B0C78">
              <w:rPr>
                <w:rFonts w:eastAsia="Verdana" w:cstheme="minorHAnsi"/>
                <w:color w:val="231F20"/>
                <w:sz w:val="20"/>
                <w:szCs w:val="20"/>
              </w:rPr>
              <w:t>Проширивање</w:t>
            </w:r>
            <w:r w:rsidRPr="008B0C78">
              <w:rPr>
                <w:rFonts w:eastAsia="Verdana" w:cstheme="minorHAnsi"/>
                <w:color w:val="231F20"/>
                <w:spacing w:val="-15"/>
                <w:sz w:val="20"/>
                <w:szCs w:val="20"/>
              </w:rPr>
              <w:t xml:space="preserve"> </w:t>
            </w:r>
            <w:proofErr w:type="spellStart"/>
            <w:r w:rsidRPr="008B0C78">
              <w:rPr>
                <w:rFonts w:eastAsia="Verdana" w:cstheme="minorHAnsi"/>
                <w:color w:val="231F20"/>
                <w:sz w:val="20"/>
                <w:szCs w:val="20"/>
              </w:rPr>
              <w:t>знања</w:t>
            </w:r>
            <w:proofErr w:type="spellEnd"/>
            <w:r w:rsidRPr="008B0C78">
              <w:rPr>
                <w:rFonts w:eastAsia="Verdana" w:cstheme="minorHAnsi"/>
                <w:color w:val="231F20"/>
                <w:spacing w:val="-14"/>
                <w:sz w:val="20"/>
                <w:szCs w:val="20"/>
              </w:rPr>
              <w:t xml:space="preserve"> </w:t>
            </w:r>
            <w:r w:rsidRPr="008B0C78">
              <w:rPr>
                <w:rFonts w:eastAsia="Verdana" w:cstheme="minorHAnsi"/>
                <w:color w:val="231F20"/>
                <w:sz w:val="20"/>
                <w:szCs w:val="20"/>
              </w:rPr>
              <w:t>и</w:t>
            </w:r>
            <w:r w:rsidRPr="008B0C78">
              <w:rPr>
                <w:rFonts w:eastAsia="Verdana" w:cstheme="minorHAnsi"/>
                <w:color w:val="231F20"/>
                <w:spacing w:val="-14"/>
                <w:sz w:val="20"/>
                <w:szCs w:val="20"/>
              </w:rPr>
              <w:t xml:space="preserve"> </w:t>
            </w:r>
            <w:proofErr w:type="spellStart"/>
            <w:r w:rsidRPr="008B0C78">
              <w:rPr>
                <w:rFonts w:eastAsia="Verdana" w:cstheme="minorHAnsi"/>
                <w:color w:val="231F20"/>
                <w:sz w:val="20"/>
                <w:szCs w:val="20"/>
              </w:rPr>
              <w:t>упознавање</w:t>
            </w:r>
            <w:proofErr w:type="spellEnd"/>
            <w:r w:rsidRPr="008B0C78">
              <w:rPr>
                <w:rFonts w:eastAsia="Verdana" w:cstheme="minorHAnsi"/>
                <w:color w:val="231F20"/>
                <w:spacing w:val="-14"/>
                <w:sz w:val="20"/>
                <w:szCs w:val="20"/>
              </w:rPr>
              <w:t xml:space="preserve"> </w:t>
            </w:r>
            <w:proofErr w:type="spellStart"/>
            <w:r w:rsidRPr="008B0C78">
              <w:rPr>
                <w:rFonts w:eastAsia="Verdana" w:cstheme="minorHAnsi"/>
                <w:color w:val="231F20"/>
                <w:sz w:val="20"/>
                <w:szCs w:val="20"/>
              </w:rPr>
              <w:t>са</w:t>
            </w:r>
            <w:proofErr w:type="spellEnd"/>
            <w:r w:rsidRPr="008B0C78">
              <w:rPr>
                <w:rFonts w:eastAsia="Verdana" w:cstheme="minorHAnsi"/>
                <w:color w:val="231F20"/>
                <w:sz w:val="20"/>
                <w:szCs w:val="20"/>
              </w:rPr>
              <w:t xml:space="preserve"> </w:t>
            </w:r>
            <w:proofErr w:type="spellStart"/>
            <w:r w:rsidRPr="008B0C78">
              <w:rPr>
                <w:rFonts w:eastAsia="Verdana" w:cstheme="minorHAnsi"/>
                <w:color w:val="231F20"/>
                <w:sz w:val="20"/>
                <w:szCs w:val="20"/>
              </w:rPr>
              <w:t>историјским</w:t>
            </w:r>
            <w:proofErr w:type="spellEnd"/>
            <w:r w:rsidRPr="008B0C78">
              <w:rPr>
                <w:rFonts w:eastAsia="Verdana" w:cstheme="minorHAnsi"/>
                <w:color w:val="231F20"/>
                <w:sz w:val="20"/>
                <w:szCs w:val="20"/>
              </w:rPr>
              <w:t>,</w:t>
            </w:r>
            <w:r w:rsidRPr="008B0C78">
              <w:rPr>
                <w:rFonts w:eastAsia="Verdana" w:cstheme="minorHAnsi"/>
                <w:color w:val="231F20"/>
                <w:spacing w:val="-15"/>
                <w:sz w:val="20"/>
                <w:szCs w:val="20"/>
              </w:rPr>
              <w:t xml:space="preserve"> </w:t>
            </w:r>
            <w:proofErr w:type="spellStart"/>
            <w:r w:rsidRPr="008B0C78">
              <w:rPr>
                <w:rFonts w:eastAsia="Verdana" w:cstheme="minorHAnsi"/>
                <w:color w:val="231F20"/>
                <w:sz w:val="20"/>
                <w:szCs w:val="20"/>
              </w:rPr>
              <w:t>културним</w:t>
            </w:r>
            <w:proofErr w:type="spellEnd"/>
            <w:r w:rsidRPr="008B0C78">
              <w:rPr>
                <w:rFonts w:eastAsia="Verdana" w:cstheme="minorHAnsi"/>
                <w:color w:val="231F20"/>
                <w:spacing w:val="-14"/>
                <w:sz w:val="20"/>
                <w:szCs w:val="20"/>
              </w:rPr>
              <w:t xml:space="preserve"> </w:t>
            </w:r>
            <w:r w:rsidRPr="008B0C78">
              <w:rPr>
                <w:rFonts w:eastAsia="Verdana" w:cstheme="minorHAnsi"/>
                <w:color w:val="231F20"/>
                <w:sz w:val="20"/>
                <w:szCs w:val="20"/>
              </w:rPr>
              <w:t>и</w:t>
            </w:r>
            <w:r w:rsidRPr="008B0C78">
              <w:rPr>
                <w:rFonts w:eastAsia="Verdana" w:cstheme="minorHAnsi"/>
                <w:color w:val="231F20"/>
                <w:spacing w:val="-14"/>
                <w:sz w:val="20"/>
                <w:szCs w:val="20"/>
              </w:rPr>
              <w:t xml:space="preserve"> </w:t>
            </w:r>
            <w:proofErr w:type="spellStart"/>
            <w:r w:rsidRPr="008B0C78">
              <w:rPr>
                <w:rFonts w:eastAsia="Verdana" w:cstheme="minorHAnsi"/>
                <w:color w:val="231F20"/>
                <w:sz w:val="20"/>
                <w:szCs w:val="20"/>
              </w:rPr>
              <w:t>образовним</w:t>
            </w:r>
            <w:proofErr w:type="spellEnd"/>
            <w:r w:rsidRPr="008B0C78">
              <w:rPr>
                <w:rFonts w:eastAsia="Verdana" w:cstheme="minorHAnsi"/>
                <w:color w:val="231F20"/>
                <w:sz w:val="20"/>
                <w:szCs w:val="20"/>
              </w:rPr>
              <w:t xml:space="preserve"> </w:t>
            </w:r>
            <w:proofErr w:type="spellStart"/>
            <w:r w:rsidRPr="008B0C78">
              <w:rPr>
                <w:rFonts w:eastAsia="Verdana" w:cstheme="minorHAnsi"/>
                <w:color w:val="231F20"/>
                <w:w w:val="105"/>
                <w:sz w:val="20"/>
                <w:szCs w:val="20"/>
              </w:rPr>
              <w:t>наслеђем</w:t>
            </w:r>
            <w:proofErr w:type="spellEnd"/>
            <w:r w:rsidRPr="008B0C78">
              <w:rPr>
                <w:rFonts w:eastAsia="Verdana" w:cstheme="minorHAnsi"/>
                <w:color w:val="231F20"/>
                <w:spacing w:val="-7"/>
                <w:w w:val="105"/>
                <w:sz w:val="20"/>
                <w:szCs w:val="20"/>
              </w:rPr>
              <w:t xml:space="preserve"> </w:t>
            </w:r>
            <w:proofErr w:type="spellStart"/>
            <w:r w:rsidRPr="008B0C78">
              <w:rPr>
                <w:rFonts w:eastAsia="Verdana" w:cstheme="minorHAnsi"/>
                <w:color w:val="231F20"/>
                <w:w w:val="105"/>
                <w:sz w:val="20"/>
                <w:szCs w:val="20"/>
              </w:rPr>
              <w:t>српског</w:t>
            </w:r>
            <w:proofErr w:type="spellEnd"/>
            <w:r w:rsidRPr="008B0C78">
              <w:rPr>
                <w:rFonts w:eastAsia="Verdana" w:cstheme="minorHAnsi"/>
                <w:color w:val="231F20"/>
                <w:spacing w:val="-7"/>
                <w:w w:val="105"/>
                <w:sz w:val="20"/>
                <w:szCs w:val="20"/>
              </w:rPr>
              <w:t xml:space="preserve"> </w:t>
            </w:r>
            <w:proofErr w:type="spellStart"/>
            <w:r w:rsidRPr="008B0C78">
              <w:rPr>
                <w:rFonts w:eastAsia="Verdana" w:cstheme="minorHAnsi"/>
                <w:color w:val="231F20"/>
                <w:w w:val="105"/>
                <w:sz w:val="20"/>
                <w:szCs w:val="20"/>
              </w:rPr>
              <w:t>народа</w:t>
            </w:r>
            <w:proofErr w:type="spellEnd"/>
          </w:p>
        </w:tc>
        <w:tc>
          <w:tcPr>
            <w:tcW w:w="3016" w:type="dxa"/>
            <w:gridSpan w:val="2"/>
          </w:tcPr>
          <w:p w14:paraId="01CB1AB2" w14:textId="77777777" w:rsidR="008B0C78" w:rsidRPr="008B0C78" w:rsidRDefault="008B0C78" w:rsidP="00FF655F">
            <w:pPr>
              <w:widowControl w:val="0"/>
              <w:autoSpaceDE w:val="0"/>
              <w:autoSpaceDN w:val="0"/>
              <w:spacing w:before="1"/>
              <w:ind w:left="39"/>
              <w:contextualSpacing/>
              <w:jc w:val="center"/>
              <w:rPr>
                <w:rFonts w:eastAsia="Verdana" w:cstheme="minorHAnsi"/>
                <w:sz w:val="20"/>
                <w:szCs w:val="20"/>
              </w:rPr>
            </w:pPr>
            <w:proofErr w:type="spellStart"/>
            <w:r w:rsidRPr="008B0C78">
              <w:rPr>
                <w:rFonts w:eastAsia="Verdana" w:cstheme="minorHAnsi"/>
                <w:color w:val="231F20"/>
                <w:sz w:val="20"/>
                <w:szCs w:val="20"/>
              </w:rPr>
              <w:t>Упознавање</w:t>
            </w:r>
            <w:proofErr w:type="spellEnd"/>
            <w:r w:rsidRPr="008B0C78">
              <w:rPr>
                <w:rFonts w:eastAsia="Verdana" w:cstheme="minorHAnsi"/>
                <w:color w:val="231F20"/>
                <w:spacing w:val="-8"/>
                <w:sz w:val="20"/>
                <w:szCs w:val="20"/>
              </w:rPr>
              <w:t xml:space="preserve"> </w:t>
            </w:r>
            <w:proofErr w:type="spellStart"/>
            <w:r w:rsidRPr="008B0C78">
              <w:rPr>
                <w:rFonts w:eastAsia="Verdana" w:cstheme="minorHAnsi"/>
                <w:color w:val="231F20"/>
                <w:sz w:val="20"/>
                <w:szCs w:val="20"/>
              </w:rPr>
              <w:t>са</w:t>
            </w:r>
            <w:proofErr w:type="spellEnd"/>
            <w:r w:rsidRPr="008B0C78">
              <w:rPr>
                <w:rFonts w:eastAsia="Verdana" w:cstheme="minorHAnsi"/>
                <w:color w:val="231F20"/>
                <w:spacing w:val="-8"/>
                <w:sz w:val="20"/>
                <w:szCs w:val="20"/>
              </w:rPr>
              <w:t xml:space="preserve"> </w:t>
            </w:r>
            <w:proofErr w:type="spellStart"/>
            <w:r w:rsidRPr="008B0C78">
              <w:rPr>
                <w:rFonts w:eastAsia="Verdana" w:cstheme="minorHAnsi"/>
                <w:color w:val="231F20"/>
                <w:sz w:val="20"/>
                <w:szCs w:val="20"/>
              </w:rPr>
              <w:t>темама</w:t>
            </w:r>
            <w:proofErr w:type="spellEnd"/>
            <w:r w:rsidRPr="008B0C78">
              <w:rPr>
                <w:rFonts w:eastAsia="Verdana" w:cstheme="minorHAnsi"/>
                <w:color w:val="231F20"/>
                <w:spacing w:val="-8"/>
                <w:sz w:val="20"/>
                <w:szCs w:val="20"/>
              </w:rPr>
              <w:t xml:space="preserve"> </w:t>
            </w:r>
            <w:proofErr w:type="spellStart"/>
            <w:r w:rsidRPr="008B0C78">
              <w:rPr>
                <w:rFonts w:eastAsia="Verdana" w:cstheme="minorHAnsi"/>
                <w:color w:val="231F20"/>
                <w:sz w:val="20"/>
                <w:szCs w:val="20"/>
              </w:rPr>
              <w:t>из</w:t>
            </w:r>
            <w:proofErr w:type="spellEnd"/>
            <w:r w:rsidRPr="008B0C78">
              <w:rPr>
                <w:rFonts w:eastAsia="Verdana" w:cstheme="minorHAnsi"/>
                <w:color w:val="231F20"/>
                <w:spacing w:val="-8"/>
                <w:sz w:val="20"/>
                <w:szCs w:val="20"/>
              </w:rPr>
              <w:t xml:space="preserve"> </w:t>
            </w:r>
            <w:proofErr w:type="spellStart"/>
            <w:r w:rsidRPr="008B0C78">
              <w:rPr>
                <w:rFonts w:eastAsia="Verdana" w:cstheme="minorHAnsi"/>
                <w:color w:val="231F20"/>
                <w:sz w:val="20"/>
                <w:szCs w:val="20"/>
              </w:rPr>
              <w:t>области</w:t>
            </w:r>
            <w:proofErr w:type="spellEnd"/>
            <w:r w:rsidRPr="008B0C78">
              <w:rPr>
                <w:rFonts w:eastAsia="Verdana" w:cstheme="minorHAnsi"/>
                <w:color w:val="231F20"/>
                <w:spacing w:val="-8"/>
                <w:sz w:val="20"/>
                <w:szCs w:val="20"/>
              </w:rPr>
              <w:t xml:space="preserve"> </w:t>
            </w:r>
            <w:proofErr w:type="spellStart"/>
            <w:r w:rsidRPr="008B0C78">
              <w:rPr>
                <w:rFonts w:eastAsia="Verdana" w:cstheme="minorHAnsi"/>
                <w:color w:val="231F20"/>
                <w:sz w:val="20"/>
                <w:szCs w:val="20"/>
              </w:rPr>
              <w:t>културе</w:t>
            </w:r>
            <w:proofErr w:type="spellEnd"/>
            <w:r w:rsidRPr="008B0C78">
              <w:rPr>
                <w:rFonts w:eastAsia="Verdana" w:cstheme="minorHAnsi"/>
                <w:color w:val="231F20"/>
                <w:sz w:val="20"/>
                <w:szCs w:val="20"/>
              </w:rPr>
              <w:t>,</w:t>
            </w:r>
            <w:r w:rsidRPr="008B0C78">
              <w:rPr>
                <w:rFonts w:eastAsia="Verdana" w:cstheme="minorHAnsi"/>
                <w:color w:val="231F20"/>
                <w:spacing w:val="-8"/>
                <w:sz w:val="20"/>
                <w:szCs w:val="20"/>
              </w:rPr>
              <w:t xml:space="preserve"> </w:t>
            </w:r>
            <w:proofErr w:type="spellStart"/>
            <w:r w:rsidRPr="008B0C78">
              <w:rPr>
                <w:rFonts w:eastAsia="Verdana" w:cstheme="minorHAnsi"/>
                <w:color w:val="231F20"/>
                <w:sz w:val="20"/>
                <w:szCs w:val="20"/>
              </w:rPr>
              <w:t>историје</w:t>
            </w:r>
            <w:proofErr w:type="spellEnd"/>
            <w:r w:rsidRPr="008B0C78">
              <w:rPr>
                <w:rFonts w:eastAsia="Verdana" w:cstheme="minorHAnsi"/>
                <w:color w:val="231F20"/>
                <w:sz w:val="20"/>
                <w:szCs w:val="20"/>
              </w:rPr>
              <w:t xml:space="preserve">, </w:t>
            </w:r>
            <w:proofErr w:type="spellStart"/>
            <w:r w:rsidRPr="008B0C78">
              <w:rPr>
                <w:rFonts w:eastAsia="Verdana" w:cstheme="minorHAnsi"/>
                <w:color w:val="231F20"/>
                <w:sz w:val="20"/>
                <w:szCs w:val="20"/>
              </w:rPr>
              <w:t>традиције</w:t>
            </w:r>
            <w:proofErr w:type="spellEnd"/>
            <w:r w:rsidRPr="008B0C78">
              <w:rPr>
                <w:rFonts w:eastAsia="Verdana" w:cstheme="minorHAnsi"/>
                <w:color w:val="231F20"/>
                <w:spacing w:val="-10"/>
                <w:sz w:val="20"/>
                <w:szCs w:val="20"/>
              </w:rPr>
              <w:t xml:space="preserve"> </w:t>
            </w:r>
            <w:r w:rsidRPr="008B0C78">
              <w:rPr>
                <w:rFonts w:eastAsia="Verdana" w:cstheme="minorHAnsi"/>
                <w:color w:val="231F20"/>
                <w:sz w:val="20"/>
                <w:szCs w:val="20"/>
              </w:rPr>
              <w:t>и</w:t>
            </w:r>
            <w:r w:rsidRPr="008B0C78">
              <w:rPr>
                <w:rFonts w:eastAsia="Verdana" w:cstheme="minorHAnsi"/>
                <w:color w:val="231F20"/>
                <w:spacing w:val="-10"/>
                <w:sz w:val="20"/>
                <w:szCs w:val="20"/>
              </w:rPr>
              <w:t xml:space="preserve"> </w:t>
            </w:r>
            <w:proofErr w:type="spellStart"/>
            <w:r w:rsidRPr="008B0C78">
              <w:rPr>
                <w:rFonts w:eastAsia="Verdana" w:cstheme="minorHAnsi"/>
                <w:color w:val="231F20"/>
                <w:sz w:val="20"/>
                <w:szCs w:val="20"/>
              </w:rPr>
              <w:t>савременог</w:t>
            </w:r>
            <w:proofErr w:type="spellEnd"/>
            <w:r w:rsidRPr="008B0C78">
              <w:rPr>
                <w:rFonts w:eastAsia="Verdana" w:cstheme="minorHAnsi"/>
                <w:color w:val="231F20"/>
                <w:spacing w:val="-10"/>
                <w:sz w:val="20"/>
                <w:szCs w:val="20"/>
              </w:rPr>
              <w:t xml:space="preserve"> </w:t>
            </w:r>
            <w:proofErr w:type="spellStart"/>
            <w:r w:rsidRPr="008B0C78">
              <w:rPr>
                <w:rFonts w:eastAsia="Verdana" w:cstheme="minorHAnsi"/>
                <w:color w:val="231F20"/>
                <w:sz w:val="20"/>
                <w:szCs w:val="20"/>
              </w:rPr>
              <w:t>стваралаштва</w:t>
            </w:r>
            <w:proofErr w:type="spellEnd"/>
            <w:r w:rsidRPr="008B0C78">
              <w:rPr>
                <w:rFonts w:eastAsia="Verdana" w:cstheme="minorHAnsi"/>
                <w:color w:val="231F20"/>
                <w:spacing w:val="-10"/>
                <w:sz w:val="20"/>
                <w:szCs w:val="20"/>
              </w:rPr>
              <w:t xml:space="preserve"> </w:t>
            </w:r>
            <w:proofErr w:type="spellStart"/>
            <w:r w:rsidRPr="008B0C78">
              <w:rPr>
                <w:rFonts w:eastAsia="Verdana" w:cstheme="minorHAnsi"/>
                <w:color w:val="231F20"/>
                <w:sz w:val="20"/>
                <w:szCs w:val="20"/>
              </w:rPr>
              <w:t>кроз</w:t>
            </w:r>
            <w:proofErr w:type="spellEnd"/>
            <w:r w:rsidRPr="008B0C78">
              <w:rPr>
                <w:rFonts w:eastAsia="Verdana" w:cstheme="minorHAnsi"/>
                <w:color w:val="231F20"/>
                <w:spacing w:val="-10"/>
                <w:sz w:val="20"/>
                <w:szCs w:val="20"/>
              </w:rPr>
              <w:t xml:space="preserve"> </w:t>
            </w:r>
            <w:proofErr w:type="spellStart"/>
            <w:r w:rsidRPr="008B0C78">
              <w:rPr>
                <w:rFonts w:eastAsia="Verdana" w:cstheme="minorHAnsi"/>
                <w:color w:val="231F20"/>
                <w:sz w:val="20"/>
                <w:szCs w:val="20"/>
              </w:rPr>
              <w:t>изложбене</w:t>
            </w:r>
            <w:proofErr w:type="spellEnd"/>
            <w:r w:rsidRPr="008B0C78">
              <w:rPr>
                <w:rFonts w:eastAsia="Verdana" w:cstheme="minorHAnsi"/>
                <w:color w:val="231F20"/>
                <w:sz w:val="20"/>
                <w:szCs w:val="20"/>
              </w:rPr>
              <w:t xml:space="preserve"> </w:t>
            </w:r>
            <w:proofErr w:type="spellStart"/>
            <w:r w:rsidRPr="008B0C78">
              <w:rPr>
                <w:rFonts w:eastAsia="Verdana" w:cstheme="minorHAnsi"/>
                <w:color w:val="231F20"/>
                <w:spacing w:val="-2"/>
                <w:sz w:val="20"/>
                <w:szCs w:val="20"/>
              </w:rPr>
              <w:t>поставке</w:t>
            </w:r>
            <w:proofErr w:type="spellEnd"/>
            <w:r w:rsidRPr="008B0C78">
              <w:rPr>
                <w:rFonts w:eastAsia="Verdana" w:cstheme="minorHAnsi"/>
                <w:color w:val="231F20"/>
                <w:spacing w:val="-2"/>
                <w:sz w:val="20"/>
                <w:szCs w:val="20"/>
              </w:rPr>
              <w:t>,</w:t>
            </w:r>
            <w:r w:rsidRPr="008B0C78">
              <w:rPr>
                <w:rFonts w:eastAsia="Verdana" w:cstheme="minorHAnsi"/>
                <w:color w:val="231F20"/>
                <w:spacing w:val="-12"/>
                <w:sz w:val="20"/>
                <w:szCs w:val="20"/>
              </w:rPr>
              <w:t xml:space="preserve"> </w:t>
            </w:r>
            <w:proofErr w:type="spellStart"/>
            <w:r w:rsidRPr="008B0C78">
              <w:rPr>
                <w:rFonts w:eastAsia="Verdana" w:cstheme="minorHAnsi"/>
                <w:color w:val="231F20"/>
                <w:spacing w:val="-2"/>
                <w:sz w:val="20"/>
                <w:szCs w:val="20"/>
              </w:rPr>
              <w:t>мултимедијалне</w:t>
            </w:r>
            <w:proofErr w:type="spellEnd"/>
            <w:r w:rsidRPr="008B0C78">
              <w:rPr>
                <w:rFonts w:eastAsia="Verdana" w:cstheme="minorHAnsi"/>
                <w:color w:val="231F20"/>
                <w:spacing w:val="-12"/>
                <w:sz w:val="20"/>
                <w:szCs w:val="20"/>
              </w:rPr>
              <w:t xml:space="preserve"> </w:t>
            </w:r>
            <w:proofErr w:type="spellStart"/>
            <w:r w:rsidRPr="008B0C78">
              <w:rPr>
                <w:rFonts w:eastAsia="Verdana" w:cstheme="minorHAnsi"/>
                <w:color w:val="231F20"/>
                <w:spacing w:val="-2"/>
                <w:sz w:val="20"/>
                <w:szCs w:val="20"/>
              </w:rPr>
              <w:t>садржаје</w:t>
            </w:r>
            <w:proofErr w:type="spellEnd"/>
            <w:r w:rsidRPr="008B0C78">
              <w:rPr>
                <w:rFonts w:eastAsia="Verdana" w:cstheme="minorHAnsi"/>
                <w:color w:val="231F20"/>
                <w:spacing w:val="-12"/>
                <w:sz w:val="20"/>
                <w:szCs w:val="20"/>
              </w:rPr>
              <w:t xml:space="preserve"> </w:t>
            </w:r>
            <w:r w:rsidRPr="008B0C78">
              <w:rPr>
                <w:rFonts w:eastAsia="Verdana" w:cstheme="minorHAnsi"/>
                <w:color w:val="231F20"/>
                <w:spacing w:val="-2"/>
                <w:sz w:val="20"/>
                <w:szCs w:val="20"/>
              </w:rPr>
              <w:t>и</w:t>
            </w:r>
            <w:r w:rsidRPr="008B0C78">
              <w:rPr>
                <w:rFonts w:eastAsia="Verdana" w:cstheme="minorHAnsi"/>
                <w:color w:val="231F20"/>
                <w:spacing w:val="-12"/>
                <w:sz w:val="20"/>
                <w:szCs w:val="20"/>
              </w:rPr>
              <w:t xml:space="preserve"> </w:t>
            </w:r>
            <w:proofErr w:type="spellStart"/>
            <w:r w:rsidRPr="008B0C78">
              <w:rPr>
                <w:rFonts w:eastAsia="Verdana" w:cstheme="minorHAnsi"/>
                <w:color w:val="231F20"/>
                <w:spacing w:val="-2"/>
                <w:sz w:val="20"/>
                <w:szCs w:val="20"/>
              </w:rPr>
              <w:t>вођене</w:t>
            </w:r>
            <w:proofErr w:type="spellEnd"/>
            <w:r w:rsidRPr="008B0C78">
              <w:rPr>
                <w:rFonts w:eastAsia="Verdana" w:cstheme="minorHAnsi"/>
                <w:color w:val="231F20"/>
                <w:spacing w:val="-12"/>
                <w:sz w:val="20"/>
                <w:szCs w:val="20"/>
              </w:rPr>
              <w:t xml:space="preserve"> </w:t>
            </w:r>
            <w:proofErr w:type="spellStart"/>
            <w:r w:rsidRPr="008B0C78">
              <w:rPr>
                <w:rFonts w:eastAsia="Verdana" w:cstheme="minorHAnsi"/>
                <w:color w:val="231F20"/>
                <w:spacing w:val="-2"/>
                <w:sz w:val="20"/>
                <w:szCs w:val="20"/>
              </w:rPr>
              <w:t>програме</w:t>
            </w:r>
            <w:proofErr w:type="spellEnd"/>
            <w:r w:rsidRPr="008B0C78">
              <w:rPr>
                <w:rFonts w:eastAsia="Verdana" w:cstheme="minorHAnsi"/>
                <w:color w:val="231F20"/>
                <w:spacing w:val="-2"/>
                <w:sz w:val="20"/>
                <w:szCs w:val="20"/>
              </w:rPr>
              <w:t>.</w:t>
            </w:r>
          </w:p>
        </w:tc>
        <w:tc>
          <w:tcPr>
            <w:tcW w:w="4078" w:type="dxa"/>
          </w:tcPr>
          <w:p w14:paraId="67CBCE8B" w14:textId="77777777" w:rsidR="008B0C78" w:rsidRPr="008B0C78" w:rsidRDefault="008B0C78" w:rsidP="00FF655F">
            <w:pPr>
              <w:widowControl w:val="0"/>
              <w:autoSpaceDE w:val="0"/>
              <w:autoSpaceDN w:val="0"/>
              <w:spacing w:before="5"/>
              <w:ind w:right="102"/>
              <w:contextualSpacing/>
              <w:jc w:val="center"/>
              <w:rPr>
                <w:rFonts w:eastAsia="Verdana" w:cstheme="minorHAnsi"/>
                <w:b/>
                <w:sz w:val="20"/>
                <w:szCs w:val="20"/>
                <w:lang w:val="sr-Cyrl-RS"/>
              </w:rPr>
            </w:pPr>
          </w:p>
          <w:p w14:paraId="10BF86F7" w14:textId="77777777" w:rsidR="008B0C78" w:rsidRPr="008B0C78" w:rsidRDefault="008B0C78" w:rsidP="00FF655F">
            <w:pPr>
              <w:widowControl w:val="0"/>
              <w:autoSpaceDE w:val="0"/>
              <w:autoSpaceDN w:val="0"/>
              <w:spacing w:before="1"/>
              <w:ind w:left="240" w:right="102"/>
              <w:contextualSpacing/>
              <w:jc w:val="center"/>
              <w:rPr>
                <w:rFonts w:eastAsia="Verdana" w:cstheme="minorHAnsi"/>
                <w:sz w:val="20"/>
                <w:szCs w:val="20"/>
              </w:rPr>
            </w:pPr>
            <w:proofErr w:type="spellStart"/>
            <w:r w:rsidRPr="008B0C78">
              <w:rPr>
                <w:rFonts w:eastAsia="Verdana" w:cstheme="minorHAnsi"/>
                <w:color w:val="231F20"/>
                <w:sz w:val="20"/>
                <w:szCs w:val="20"/>
              </w:rPr>
              <w:t>Ученици</w:t>
            </w:r>
            <w:proofErr w:type="spellEnd"/>
            <w:r w:rsidRPr="008B0C78">
              <w:rPr>
                <w:rFonts w:eastAsia="Verdana" w:cstheme="minorHAnsi"/>
                <w:color w:val="231F20"/>
                <w:spacing w:val="-9"/>
                <w:sz w:val="20"/>
                <w:szCs w:val="20"/>
              </w:rPr>
              <w:t xml:space="preserve"> </w:t>
            </w:r>
            <w:proofErr w:type="spellStart"/>
            <w:r w:rsidRPr="008B0C78">
              <w:rPr>
                <w:rFonts w:eastAsia="Verdana" w:cstheme="minorHAnsi"/>
                <w:color w:val="231F20"/>
                <w:sz w:val="20"/>
                <w:szCs w:val="20"/>
              </w:rPr>
              <w:t>повезују</w:t>
            </w:r>
            <w:proofErr w:type="spellEnd"/>
            <w:r w:rsidRPr="008B0C78">
              <w:rPr>
                <w:rFonts w:eastAsia="Verdana" w:cstheme="minorHAnsi"/>
                <w:color w:val="231F20"/>
                <w:spacing w:val="-9"/>
                <w:sz w:val="20"/>
                <w:szCs w:val="20"/>
              </w:rPr>
              <w:t xml:space="preserve"> </w:t>
            </w:r>
            <w:proofErr w:type="spellStart"/>
            <w:r w:rsidRPr="008B0C78">
              <w:rPr>
                <w:rFonts w:eastAsia="Verdana" w:cstheme="minorHAnsi"/>
                <w:color w:val="231F20"/>
                <w:sz w:val="20"/>
                <w:szCs w:val="20"/>
              </w:rPr>
              <w:t>стечена</w:t>
            </w:r>
            <w:proofErr w:type="spellEnd"/>
            <w:r w:rsidRPr="008B0C78">
              <w:rPr>
                <w:rFonts w:eastAsia="Verdana" w:cstheme="minorHAnsi"/>
                <w:color w:val="231F20"/>
                <w:spacing w:val="-9"/>
                <w:sz w:val="20"/>
                <w:szCs w:val="20"/>
              </w:rPr>
              <w:t xml:space="preserve"> </w:t>
            </w:r>
            <w:proofErr w:type="spellStart"/>
            <w:r w:rsidRPr="008B0C78">
              <w:rPr>
                <w:rFonts w:eastAsia="Verdana" w:cstheme="minorHAnsi"/>
                <w:color w:val="231F20"/>
                <w:sz w:val="20"/>
                <w:szCs w:val="20"/>
              </w:rPr>
              <w:t>знања</w:t>
            </w:r>
            <w:proofErr w:type="spellEnd"/>
            <w:r w:rsidRPr="008B0C78">
              <w:rPr>
                <w:rFonts w:eastAsia="Verdana" w:cstheme="minorHAnsi"/>
                <w:color w:val="231F20"/>
                <w:spacing w:val="-9"/>
                <w:sz w:val="20"/>
                <w:szCs w:val="20"/>
              </w:rPr>
              <w:t xml:space="preserve"> </w:t>
            </w:r>
            <w:proofErr w:type="spellStart"/>
            <w:r w:rsidRPr="008B0C78">
              <w:rPr>
                <w:rFonts w:eastAsia="Verdana" w:cstheme="minorHAnsi"/>
                <w:color w:val="231F20"/>
                <w:sz w:val="20"/>
                <w:szCs w:val="20"/>
              </w:rPr>
              <w:t>са</w:t>
            </w:r>
            <w:proofErr w:type="spellEnd"/>
            <w:r w:rsidRPr="008B0C78">
              <w:rPr>
                <w:rFonts w:eastAsia="Verdana" w:cstheme="minorHAnsi"/>
                <w:color w:val="231F20"/>
                <w:spacing w:val="-9"/>
                <w:sz w:val="20"/>
                <w:szCs w:val="20"/>
              </w:rPr>
              <w:t xml:space="preserve"> </w:t>
            </w:r>
            <w:proofErr w:type="spellStart"/>
            <w:r w:rsidRPr="008B0C78">
              <w:rPr>
                <w:rFonts w:eastAsia="Verdana" w:cstheme="minorHAnsi"/>
                <w:color w:val="231F20"/>
                <w:sz w:val="20"/>
                <w:szCs w:val="20"/>
              </w:rPr>
              <w:t>приказаним</w:t>
            </w:r>
            <w:proofErr w:type="spellEnd"/>
            <w:r w:rsidRPr="008B0C78">
              <w:rPr>
                <w:rFonts w:eastAsia="Verdana" w:cstheme="minorHAnsi"/>
                <w:color w:val="231F20"/>
                <w:spacing w:val="-9"/>
                <w:sz w:val="20"/>
                <w:szCs w:val="20"/>
              </w:rPr>
              <w:t xml:space="preserve"> </w:t>
            </w:r>
            <w:proofErr w:type="spellStart"/>
            <w:r w:rsidRPr="008B0C78">
              <w:rPr>
                <w:rFonts w:eastAsia="Verdana" w:cstheme="minorHAnsi"/>
                <w:color w:val="231F20"/>
                <w:sz w:val="20"/>
                <w:szCs w:val="20"/>
              </w:rPr>
              <w:t>садржајима</w:t>
            </w:r>
            <w:proofErr w:type="spellEnd"/>
            <w:r w:rsidRPr="008B0C78">
              <w:rPr>
                <w:rFonts w:eastAsia="Verdana" w:cstheme="minorHAnsi"/>
                <w:color w:val="231F20"/>
                <w:sz w:val="20"/>
                <w:szCs w:val="20"/>
              </w:rPr>
              <w:t xml:space="preserve">, </w:t>
            </w:r>
            <w:proofErr w:type="spellStart"/>
            <w:r w:rsidRPr="008B0C78">
              <w:rPr>
                <w:rFonts w:eastAsia="Verdana" w:cstheme="minorHAnsi"/>
                <w:color w:val="231F20"/>
                <w:spacing w:val="-2"/>
                <w:sz w:val="20"/>
                <w:szCs w:val="20"/>
              </w:rPr>
              <w:t>препознају</w:t>
            </w:r>
            <w:proofErr w:type="spellEnd"/>
            <w:r w:rsidRPr="008B0C78">
              <w:rPr>
                <w:rFonts w:eastAsia="Verdana" w:cstheme="minorHAnsi"/>
                <w:color w:val="231F20"/>
                <w:spacing w:val="-20"/>
                <w:sz w:val="20"/>
                <w:szCs w:val="20"/>
              </w:rPr>
              <w:t xml:space="preserve"> </w:t>
            </w:r>
            <w:proofErr w:type="spellStart"/>
            <w:r w:rsidRPr="008B0C78">
              <w:rPr>
                <w:rFonts w:eastAsia="Verdana" w:cstheme="minorHAnsi"/>
                <w:color w:val="231F20"/>
                <w:spacing w:val="-2"/>
                <w:sz w:val="20"/>
                <w:szCs w:val="20"/>
              </w:rPr>
              <w:t>значај</w:t>
            </w:r>
            <w:proofErr w:type="spellEnd"/>
            <w:r w:rsidRPr="008B0C78">
              <w:rPr>
                <w:rFonts w:eastAsia="Verdana" w:cstheme="minorHAnsi"/>
                <w:color w:val="231F20"/>
                <w:spacing w:val="-20"/>
                <w:sz w:val="20"/>
                <w:szCs w:val="20"/>
              </w:rPr>
              <w:t xml:space="preserve"> </w:t>
            </w:r>
            <w:proofErr w:type="spellStart"/>
            <w:r w:rsidRPr="008B0C78">
              <w:rPr>
                <w:rFonts w:eastAsia="Verdana" w:cstheme="minorHAnsi"/>
                <w:color w:val="231F20"/>
                <w:spacing w:val="-2"/>
                <w:sz w:val="20"/>
                <w:szCs w:val="20"/>
              </w:rPr>
              <w:t>културног</w:t>
            </w:r>
            <w:proofErr w:type="spellEnd"/>
            <w:r w:rsidRPr="008B0C78">
              <w:rPr>
                <w:rFonts w:eastAsia="Verdana" w:cstheme="minorHAnsi"/>
                <w:color w:val="231F20"/>
                <w:spacing w:val="-20"/>
                <w:sz w:val="20"/>
                <w:szCs w:val="20"/>
              </w:rPr>
              <w:t xml:space="preserve"> </w:t>
            </w:r>
            <w:r w:rsidRPr="008B0C78">
              <w:rPr>
                <w:rFonts w:eastAsia="Verdana" w:cstheme="minorHAnsi"/>
                <w:color w:val="231F20"/>
                <w:spacing w:val="-2"/>
                <w:sz w:val="20"/>
                <w:szCs w:val="20"/>
              </w:rPr>
              <w:t>и</w:t>
            </w:r>
            <w:r w:rsidRPr="008B0C78">
              <w:rPr>
                <w:rFonts w:eastAsia="Verdana" w:cstheme="minorHAnsi"/>
                <w:color w:val="231F20"/>
                <w:spacing w:val="-20"/>
                <w:sz w:val="20"/>
                <w:szCs w:val="20"/>
              </w:rPr>
              <w:t xml:space="preserve"> </w:t>
            </w:r>
            <w:proofErr w:type="spellStart"/>
            <w:r w:rsidRPr="008B0C78">
              <w:rPr>
                <w:rFonts w:eastAsia="Verdana" w:cstheme="minorHAnsi"/>
                <w:color w:val="231F20"/>
                <w:spacing w:val="-2"/>
                <w:sz w:val="20"/>
                <w:szCs w:val="20"/>
              </w:rPr>
              <w:t>историјског</w:t>
            </w:r>
            <w:proofErr w:type="spellEnd"/>
            <w:r w:rsidRPr="008B0C78">
              <w:rPr>
                <w:rFonts w:eastAsia="Verdana" w:cstheme="minorHAnsi"/>
                <w:color w:val="231F20"/>
                <w:spacing w:val="-20"/>
                <w:sz w:val="20"/>
                <w:szCs w:val="20"/>
              </w:rPr>
              <w:t xml:space="preserve"> </w:t>
            </w:r>
            <w:proofErr w:type="spellStart"/>
            <w:r w:rsidRPr="008B0C78">
              <w:rPr>
                <w:rFonts w:eastAsia="Verdana" w:cstheme="minorHAnsi"/>
                <w:color w:val="231F20"/>
                <w:spacing w:val="-2"/>
                <w:sz w:val="20"/>
                <w:szCs w:val="20"/>
              </w:rPr>
              <w:t>наслеђа</w:t>
            </w:r>
            <w:proofErr w:type="spellEnd"/>
            <w:r w:rsidRPr="008B0C78">
              <w:rPr>
                <w:rFonts w:eastAsia="Verdana" w:cstheme="minorHAnsi"/>
                <w:color w:val="231F20"/>
                <w:spacing w:val="-20"/>
                <w:sz w:val="20"/>
                <w:szCs w:val="20"/>
              </w:rPr>
              <w:t xml:space="preserve"> </w:t>
            </w:r>
            <w:r w:rsidRPr="008B0C78">
              <w:rPr>
                <w:rFonts w:eastAsia="Verdana" w:cstheme="minorHAnsi"/>
                <w:color w:val="231F20"/>
                <w:spacing w:val="-2"/>
                <w:sz w:val="20"/>
                <w:szCs w:val="20"/>
              </w:rPr>
              <w:t>и</w:t>
            </w:r>
            <w:r w:rsidRPr="008B0C78">
              <w:rPr>
                <w:rFonts w:eastAsia="Verdana" w:cstheme="minorHAnsi"/>
                <w:color w:val="231F20"/>
                <w:spacing w:val="-20"/>
                <w:sz w:val="20"/>
                <w:szCs w:val="20"/>
              </w:rPr>
              <w:t xml:space="preserve"> </w:t>
            </w:r>
            <w:proofErr w:type="spellStart"/>
            <w:r w:rsidRPr="008B0C78">
              <w:rPr>
                <w:rFonts w:eastAsia="Verdana" w:cstheme="minorHAnsi"/>
                <w:color w:val="231F20"/>
                <w:spacing w:val="-2"/>
                <w:sz w:val="20"/>
                <w:szCs w:val="20"/>
              </w:rPr>
              <w:t>развијају</w:t>
            </w:r>
            <w:proofErr w:type="spellEnd"/>
            <w:r w:rsidRPr="008B0C78">
              <w:rPr>
                <w:rFonts w:eastAsia="Verdana" w:cstheme="minorHAnsi"/>
                <w:color w:val="231F20"/>
                <w:spacing w:val="-2"/>
                <w:sz w:val="20"/>
                <w:szCs w:val="20"/>
              </w:rPr>
              <w:t xml:space="preserve"> </w:t>
            </w:r>
            <w:proofErr w:type="spellStart"/>
            <w:r w:rsidRPr="008B0C78">
              <w:rPr>
                <w:rFonts w:eastAsia="Verdana" w:cstheme="minorHAnsi"/>
                <w:color w:val="231F20"/>
                <w:sz w:val="20"/>
                <w:szCs w:val="20"/>
              </w:rPr>
              <w:t>свест</w:t>
            </w:r>
            <w:proofErr w:type="spellEnd"/>
            <w:r w:rsidRPr="008B0C78">
              <w:rPr>
                <w:rFonts w:eastAsia="Verdana" w:cstheme="minorHAnsi"/>
                <w:color w:val="231F20"/>
                <w:sz w:val="20"/>
                <w:szCs w:val="20"/>
              </w:rPr>
              <w:t xml:space="preserve"> о </w:t>
            </w:r>
            <w:proofErr w:type="spellStart"/>
            <w:r w:rsidRPr="008B0C78">
              <w:rPr>
                <w:rFonts w:eastAsia="Verdana" w:cstheme="minorHAnsi"/>
                <w:color w:val="231F20"/>
                <w:sz w:val="20"/>
                <w:szCs w:val="20"/>
              </w:rPr>
              <w:t>његовој</w:t>
            </w:r>
            <w:proofErr w:type="spellEnd"/>
            <w:r w:rsidRPr="008B0C78">
              <w:rPr>
                <w:rFonts w:eastAsia="Verdana" w:cstheme="minorHAnsi"/>
                <w:color w:val="231F20"/>
                <w:sz w:val="20"/>
                <w:szCs w:val="20"/>
              </w:rPr>
              <w:t xml:space="preserve"> </w:t>
            </w:r>
            <w:proofErr w:type="spellStart"/>
            <w:r w:rsidRPr="008B0C78">
              <w:rPr>
                <w:rFonts w:eastAsia="Verdana" w:cstheme="minorHAnsi"/>
                <w:color w:val="231F20"/>
                <w:sz w:val="20"/>
                <w:szCs w:val="20"/>
              </w:rPr>
              <w:t>улози</w:t>
            </w:r>
            <w:proofErr w:type="spellEnd"/>
            <w:r w:rsidRPr="008B0C78">
              <w:rPr>
                <w:rFonts w:eastAsia="Verdana" w:cstheme="minorHAnsi"/>
                <w:color w:val="231F20"/>
                <w:sz w:val="20"/>
                <w:szCs w:val="20"/>
              </w:rPr>
              <w:t xml:space="preserve"> у </w:t>
            </w:r>
            <w:proofErr w:type="spellStart"/>
            <w:r w:rsidRPr="008B0C78">
              <w:rPr>
                <w:rFonts w:eastAsia="Verdana" w:cstheme="minorHAnsi"/>
                <w:color w:val="231F20"/>
                <w:sz w:val="20"/>
                <w:szCs w:val="20"/>
              </w:rPr>
              <w:t>савременом</w:t>
            </w:r>
            <w:proofErr w:type="spellEnd"/>
            <w:r w:rsidRPr="008B0C78">
              <w:rPr>
                <w:rFonts w:eastAsia="Verdana" w:cstheme="minorHAnsi"/>
                <w:color w:val="231F20"/>
                <w:sz w:val="20"/>
                <w:szCs w:val="20"/>
              </w:rPr>
              <w:t xml:space="preserve"> </w:t>
            </w:r>
            <w:proofErr w:type="spellStart"/>
            <w:r w:rsidRPr="008B0C78">
              <w:rPr>
                <w:rFonts w:eastAsia="Verdana" w:cstheme="minorHAnsi"/>
                <w:color w:val="231F20"/>
                <w:sz w:val="20"/>
                <w:szCs w:val="20"/>
              </w:rPr>
              <w:t>друштву</w:t>
            </w:r>
            <w:proofErr w:type="spellEnd"/>
            <w:r w:rsidRPr="008B0C78">
              <w:rPr>
                <w:rFonts w:eastAsia="Verdana" w:cstheme="minorHAnsi"/>
                <w:color w:val="231F20"/>
                <w:sz w:val="20"/>
                <w:szCs w:val="20"/>
              </w:rPr>
              <w:t>.</w:t>
            </w:r>
          </w:p>
        </w:tc>
      </w:tr>
      <w:tr w:rsidR="008B0C78" w:rsidRPr="008B0C78" w14:paraId="252A0CA2" w14:textId="77777777" w:rsidTr="008D1373">
        <w:trPr>
          <w:trHeight w:val="1846"/>
        </w:trPr>
        <w:tc>
          <w:tcPr>
            <w:tcW w:w="2512" w:type="dxa"/>
          </w:tcPr>
          <w:p w14:paraId="6223E4DE" w14:textId="77777777" w:rsidR="008B0C78" w:rsidRPr="008B0C78" w:rsidRDefault="008B0C78" w:rsidP="00FF655F">
            <w:pPr>
              <w:widowControl w:val="0"/>
              <w:autoSpaceDE w:val="0"/>
              <w:autoSpaceDN w:val="0"/>
              <w:ind w:right="102"/>
              <w:contextualSpacing/>
              <w:jc w:val="center"/>
              <w:rPr>
                <w:rFonts w:eastAsia="Verdana" w:cstheme="minorHAnsi"/>
                <w:sz w:val="20"/>
                <w:szCs w:val="20"/>
              </w:rPr>
            </w:pPr>
            <w:proofErr w:type="spellStart"/>
            <w:r w:rsidRPr="008B0C78">
              <w:rPr>
                <w:rFonts w:eastAsia="Verdana" w:cstheme="minorHAnsi"/>
                <w:color w:val="231F20"/>
                <w:spacing w:val="-2"/>
                <w:sz w:val="20"/>
                <w:szCs w:val="20"/>
              </w:rPr>
              <w:t>Развијање</w:t>
            </w:r>
            <w:proofErr w:type="spellEnd"/>
            <w:r w:rsidR="00FF655F">
              <w:rPr>
                <w:rFonts w:eastAsia="Verdana" w:cstheme="minorHAnsi"/>
                <w:color w:val="231F20"/>
                <w:spacing w:val="-20"/>
                <w:sz w:val="20"/>
                <w:szCs w:val="20"/>
                <w:lang w:val="sr-Cyrl-RS"/>
              </w:rPr>
              <w:t xml:space="preserve"> </w:t>
            </w:r>
            <w:proofErr w:type="spellStart"/>
            <w:r w:rsidRPr="008B0C78">
              <w:rPr>
                <w:rFonts w:eastAsia="Verdana" w:cstheme="minorHAnsi"/>
                <w:color w:val="231F20"/>
                <w:spacing w:val="-2"/>
                <w:sz w:val="20"/>
                <w:szCs w:val="20"/>
              </w:rPr>
              <w:t>мултикултуралности</w:t>
            </w:r>
            <w:proofErr w:type="spellEnd"/>
            <w:r w:rsidRPr="008B0C78">
              <w:rPr>
                <w:rFonts w:eastAsia="Verdana" w:cstheme="minorHAnsi"/>
                <w:color w:val="231F20"/>
                <w:spacing w:val="-2"/>
                <w:sz w:val="20"/>
                <w:szCs w:val="20"/>
              </w:rPr>
              <w:t>,</w:t>
            </w:r>
            <w:r w:rsidRPr="008B0C78">
              <w:rPr>
                <w:rFonts w:eastAsia="Verdana" w:cstheme="minorHAnsi"/>
                <w:color w:val="231F20"/>
                <w:spacing w:val="-20"/>
                <w:sz w:val="20"/>
                <w:szCs w:val="20"/>
              </w:rPr>
              <w:t xml:space="preserve"> </w:t>
            </w:r>
            <w:proofErr w:type="spellStart"/>
            <w:r w:rsidRPr="008B0C78">
              <w:rPr>
                <w:rFonts w:eastAsia="Verdana" w:cstheme="minorHAnsi"/>
                <w:color w:val="231F20"/>
                <w:spacing w:val="-2"/>
                <w:sz w:val="20"/>
                <w:szCs w:val="20"/>
              </w:rPr>
              <w:t>толеранције</w:t>
            </w:r>
            <w:proofErr w:type="spellEnd"/>
            <w:r w:rsidRPr="008B0C78">
              <w:rPr>
                <w:rFonts w:eastAsia="Verdana" w:cstheme="minorHAnsi"/>
                <w:color w:val="231F20"/>
                <w:spacing w:val="-2"/>
                <w:sz w:val="20"/>
                <w:szCs w:val="20"/>
              </w:rPr>
              <w:t xml:space="preserve"> </w:t>
            </w:r>
            <w:r w:rsidRPr="008B0C78">
              <w:rPr>
                <w:rFonts w:eastAsia="Verdana" w:cstheme="minorHAnsi"/>
                <w:color w:val="231F20"/>
                <w:sz w:val="20"/>
                <w:szCs w:val="20"/>
              </w:rPr>
              <w:t>и</w:t>
            </w:r>
            <w:r w:rsidRPr="008B0C78">
              <w:rPr>
                <w:rFonts w:eastAsia="Verdana" w:cstheme="minorHAnsi"/>
                <w:color w:val="231F20"/>
                <w:spacing w:val="-4"/>
                <w:sz w:val="20"/>
                <w:szCs w:val="20"/>
              </w:rPr>
              <w:t xml:space="preserve"> </w:t>
            </w:r>
            <w:proofErr w:type="spellStart"/>
            <w:r w:rsidRPr="008B0C78">
              <w:rPr>
                <w:rFonts w:eastAsia="Verdana" w:cstheme="minorHAnsi"/>
                <w:color w:val="231F20"/>
                <w:sz w:val="20"/>
                <w:szCs w:val="20"/>
              </w:rPr>
              <w:t>поштовања</w:t>
            </w:r>
            <w:proofErr w:type="spellEnd"/>
            <w:r w:rsidRPr="008B0C78">
              <w:rPr>
                <w:rFonts w:eastAsia="Verdana" w:cstheme="minorHAnsi"/>
                <w:color w:val="231F20"/>
                <w:spacing w:val="-4"/>
                <w:sz w:val="20"/>
                <w:szCs w:val="20"/>
              </w:rPr>
              <w:t xml:space="preserve"> </w:t>
            </w:r>
            <w:proofErr w:type="spellStart"/>
            <w:r w:rsidRPr="008B0C78">
              <w:rPr>
                <w:rFonts w:eastAsia="Verdana" w:cstheme="minorHAnsi"/>
                <w:color w:val="231F20"/>
                <w:sz w:val="20"/>
                <w:szCs w:val="20"/>
              </w:rPr>
              <w:t>различитости</w:t>
            </w:r>
            <w:proofErr w:type="spellEnd"/>
          </w:p>
        </w:tc>
        <w:tc>
          <w:tcPr>
            <w:tcW w:w="3016" w:type="dxa"/>
            <w:gridSpan w:val="2"/>
          </w:tcPr>
          <w:p w14:paraId="160FF4D0" w14:textId="77777777" w:rsidR="008B0C78" w:rsidRPr="008B0C78" w:rsidRDefault="008B0C78" w:rsidP="00FF655F">
            <w:pPr>
              <w:widowControl w:val="0"/>
              <w:autoSpaceDE w:val="0"/>
              <w:autoSpaceDN w:val="0"/>
              <w:ind w:left="39"/>
              <w:contextualSpacing/>
              <w:jc w:val="center"/>
              <w:rPr>
                <w:rFonts w:eastAsia="Verdana" w:cstheme="minorHAnsi"/>
                <w:sz w:val="20"/>
                <w:szCs w:val="20"/>
              </w:rPr>
            </w:pPr>
            <w:proofErr w:type="spellStart"/>
            <w:r w:rsidRPr="008B0C78">
              <w:rPr>
                <w:rFonts w:eastAsia="Verdana" w:cstheme="minorHAnsi"/>
                <w:color w:val="231F20"/>
                <w:sz w:val="20"/>
                <w:szCs w:val="20"/>
              </w:rPr>
              <w:t>Упознавање</w:t>
            </w:r>
            <w:proofErr w:type="spellEnd"/>
            <w:r w:rsidRPr="008B0C78">
              <w:rPr>
                <w:rFonts w:eastAsia="Verdana" w:cstheme="minorHAnsi"/>
                <w:color w:val="231F20"/>
                <w:sz w:val="20"/>
                <w:szCs w:val="20"/>
              </w:rPr>
              <w:t xml:space="preserve"> </w:t>
            </w:r>
            <w:proofErr w:type="spellStart"/>
            <w:r w:rsidRPr="008B0C78">
              <w:rPr>
                <w:rFonts w:eastAsia="Verdana" w:cstheme="minorHAnsi"/>
                <w:color w:val="231F20"/>
                <w:sz w:val="20"/>
                <w:szCs w:val="20"/>
              </w:rPr>
              <w:t>са</w:t>
            </w:r>
            <w:proofErr w:type="spellEnd"/>
            <w:r w:rsidRPr="008B0C78">
              <w:rPr>
                <w:rFonts w:eastAsia="Verdana" w:cstheme="minorHAnsi"/>
                <w:color w:val="231F20"/>
                <w:sz w:val="20"/>
                <w:szCs w:val="20"/>
              </w:rPr>
              <w:t xml:space="preserve"> </w:t>
            </w:r>
            <w:proofErr w:type="spellStart"/>
            <w:r w:rsidRPr="008B0C78">
              <w:rPr>
                <w:rFonts w:eastAsia="Verdana" w:cstheme="minorHAnsi"/>
                <w:color w:val="231F20"/>
                <w:sz w:val="20"/>
                <w:szCs w:val="20"/>
              </w:rPr>
              <w:t>културним</w:t>
            </w:r>
            <w:proofErr w:type="spellEnd"/>
            <w:r w:rsidRPr="008B0C78">
              <w:rPr>
                <w:rFonts w:eastAsia="Verdana" w:cstheme="minorHAnsi"/>
                <w:color w:val="231F20"/>
                <w:sz w:val="20"/>
                <w:szCs w:val="20"/>
              </w:rPr>
              <w:t xml:space="preserve">, </w:t>
            </w:r>
            <w:proofErr w:type="spellStart"/>
            <w:r w:rsidRPr="008B0C78">
              <w:rPr>
                <w:rFonts w:eastAsia="Verdana" w:cstheme="minorHAnsi"/>
                <w:color w:val="231F20"/>
                <w:sz w:val="20"/>
                <w:szCs w:val="20"/>
              </w:rPr>
              <w:t>традиционалним</w:t>
            </w:r>
            <w:proofErr w:type="spellEnd"/>
            <w:r w:rsidRPr="008B0C78">
              <w:rPr>
                <w:rFonts w:eastAsia="Verdana" w:cstheme="minorHAnsi"/>
                <w:color w:val="231F20"/>
                <w:sz w:val="20"/>
                <w:szCs w:val="20"/>
              </w:rPr>
              <w:t xml:space="preserve"> и </w:t>
            </w:r>
            <w:proofErr w:type="spellStart"/>
            <w:r w:rsidRPr="008B0C78">
              <w:rPr>
                <w:rFonts w:eastAsia="Verdana" w:cstheme="minorHAnsi"/>
                <w:color w:val="231F20"/>
                <w:sz w:val="20"/>
                <w:szCs w:val="20"/>
              </w:rPr>
              <w:t>друштвеним</w:t>
            </w:r>
            <w:proofErr w:type="spellEnd"/>
            <w:r w:rsidRPr="008B0C78">
              <w:rPr>
                <w:rFonts w:eastAsia="Verdana" w:cstheme="minorHAnsi"/>
                <w:color w:val="231F20"/>
                <w:spacing w:val="-20"/>
                <w:sz w:val="20"/>
                <w:szCs w:val="20"/>
              </w:rPr>
              <w:t xml:space="preserve"> </w:t>
            </w:r>
            <w:proofErr w:type="spellStart"/>
            <w:r w:rsidRPr="008B0C78">
              <w:rPr>
                <w:rFonts w:eastAsia="Verdana" w:cstheme="minorHAnsi"/>
                <w:color w:val="231F20"/>
                <w:sz w:val="20"/>
                <w:szCs w:val="20"/>
              </w:rPr>
              <w:t>особеностима</w:t>
            </w:r>
            <w:proofErr w:type="spellEnd"/>
            <w:r w:rsidRPr="008B0C78">
              <w:rPr>
                <w:rFonts w:eastAsia="Verdana" w:cstheme="minorHAnsi"/>
                <w:color w:val="231F20"/>
                <w:spacing w:val="-20"/>
                <w:sz w:val="20"/>
                <w:szCs w:val="20"/>
              </w:rPr>
              <w:t xml:space="preserve"> </w:t>
            </w:r>
            <w:proofErr w:type="spellStart"/>
            <w:r w:rsidRPr="008B0C78">
              <w:rPr>
                <w:rFonts w:eastAsia="Verdana" w:cstheme="minorHAnsi"/>
                <w:color w:val="231F20"/>
                <w:sz w:val="20"/>
                <w:szCs w:val="20"/>
              </w:rPr>
              <w:t>различитих</w:t>
            </w:r>
            <w:proofErr w:type="spellEnd"/>
            <w:r w:rsidRPr="008B0C78">
              <w:rPr>
                <w:rFonts w:eastAsia="Verdana" w:cstheme="minorHAnsi"/>
                <w:color w:val="231F20"/>
                <w:spacing w:val="-20"/>
                <w:sz w:val="20"/>
                <w:szCs w:val="20"/>
              </w:rPr>
              <w:t xml:space="preserve"> </w:t>
            </w:r>
            <w:proofErr w:type="spellStart"/>
            <w:r w:rsidRPr="008B0C78">
              <w:rPr>
                <w:rFonts w:eastAsia="Verdana" w:cstheme="minorHAnsi"/>
                <w:color w:val="231F20"/>
                <w:sz w:val="20"/>
                <w:szCs w:val="20"/>
              </w:rPr>
              <w:t>народа</w:t>
            </w:r>
            <w:proofErr w:type="spellEnd"/>
            <w:r w:rsidRPr="008B0C78">
              <w:rPr>
                <w:rFonts w:eastAsia="Verdana" w:cstheme="minorHAnsi"/>
                <w:color w:val="231F20"/>
                <w:spacing w:val="-20"/>
                <w:sz w:val="20"/>
                <w:szCs w:val="20"/>
              </w:rPr>
              <w:t xml:space="preserve"> </w:t>
            </w:r>
            <w:r w:rsidRPr="008B0C78">
              <w:rPr>
                <w:rFonts w:eastAsia="Verdana" w:cstheme="minorHAnsi"/>
                <w:color w:val="231F20"/>
                <w:sz w:val="20"/>
                <w:szCs w:val="20"/>
              </w:rPr>
              <w:t>и</w:t>
            </w:r>
            <w:r w:rsidRPr="008B0C78">
              <w:rPr>
                <w:rFonts w:eastAsia="Verdana" w:cstheme="minorHAnsi"/>
                <w:color w:val="231F20"/>
                <w:spacing w:val="-20"/>
                <w:sz w:val="20"/>
                <w:szCs w:val="20"/>
              </w:rPr>
              <w:t xml:space="preserve"> </w:t>
            </w:r>
            <w:proofErr w:type="spellStart"/>
            <w:r w:rsidRPr="008B0C78">
              <w:rPr>
                <w:rFonts w:eastAsia="Verdana" w:cstheme="minorHAnsi"/>
                <w:color w:val="231F20"/>
                <w:sz w:val="20"/>
                <w:szCs w:val="20"/>
              </w:rPr>
              <w:t>култура</w:t>
            </w:r>
            <w:proofErr w:type="spellEnd"/>
            <w:r w:rsidRPr="008B0C78">
              <w:rPr>
                <w:rFonts w:eastAsia="Verdana" w:cstheme="minorHAnsi"/>
                <w:color w:val="231F20"/>
                <w:sz w:val="20"/>
                <w:szCs w:val="20"/>
              </w:rPr>
              <w:t xml:space="preserve"> </w:t>
            </w:r>
            <w:proofErr w:type="spellStart"/>
            <w:r w:rsidRPr="008B0C78">
              <w:rPr>
                <w:rFonts w:eastAsia="Verdana" w:cstheme="minorHAnsi"/>
                <w:color w:val="231F20"/>
                <w:sz w:val="20"/>
                <w:szCs w:val="20"/>
              </w:rPr>
              <w:t>кроз</w:t>
            </w:r>
            <w:proofErr w:type="spellEnd"/>
            <w:r w:rsidRPr="008B0C78">
              <w:rPr>
                <w:rFonts w:eastAsia="Verdana" w:cstheme="minorHAnsi"/>
                <w:color w:val="231F20"/>
                <w:sz w:val="20"/>
                <w:szCs w:val="20"/>
              </w:rPr>
              <w:t xml:space="preserve"> </w:t>
            </w:r>
            <w:proofErr w:type="spellStart"/>
            <w:r w:rsidRPr="008B0C78">
              <w:rPr>
                <w:rFonts w:eastAsia="Verdana" w:cstheme="minorHAnsi"/>
                <w:color w:val="231F20"/>
                <w:sz w:val="20"/>
                <w:szCs w:val="20"/>
              </w:rPr>
              <w:t>изложбене</w:t>
            </w:r>
            <w:proofErr w:type="spellEnd"/>
            <w:r w:rsidRPr="008B0C78">
              <w:rPr>
                <w:rFonts w:eastAsia="Verdana" w:cstheme="minorHAnsi"/>
                <w:color w:val="231F20"/>
                <w:sz w:val="20"/>
                <w:szCs w:val="20"/>
              </w:rPr>
              <w:t xml:space="preserve"> </w:t>
            </w:r>
            <w:proofErr w:type="spellStart"/>
            <w:r w:rsidRPr="008B0C78">
              <w:rPr>
                <w:rFonts w:eastAsia="Verdana" w:cstheme="minorHAnsi"/>
                <w:color w:val="231F20"/>
                <w:sz w:val="20"/>
                <w:szCs w:val="20"/>
              </w:rPr>
              <w:t>поставке</w:t>
            </w:r>
            <w:proofErr w:type="spellEnd"/>
            <w:r w:rsidRPr="008B0C78">
              <w:rPr>
                <w:rFonts w:eastAsia="Verdana" w:cstheme="minorHAnsi"/>
                <w:color w:val="231F20"/>
                <w:sz w:val="20"/>
                <w:szCs w:val="20"/>
              </w:rPr>
              <w:t xml:space="preserve">, </w:t>
            </w:r>
            <w:proofErr w:type="spellStart"/>
            <w:r w:rsidRPr="008B0C78">
              <w:rPr>
                <w:rFonts w:eastAsia="Verdana" w:cstheme="minorHAnsi"/>
                <w:color w:val="231F20"/>
                <w:sz w:val="20"/>
                <w:szCs w:val="20"/>
              </w:rPr>
              <w:t>мултимедијалне</w:t>
            </w:r>
            <w:proofErr w:type="spellEnd"/>
            <w:r w:rsidRPr="008B0C78">
              <w:rPr>
                <w:rFonts w:eastAsia="Verdana" w:cstheme="minorHAnsi"/>
                <w:color w:val="231F20"/>
                <w:sz w:val="20"/>
                <w:szCs w:val="20"/>
              </w:rPr>
              <w:t xml:space="preserve"> </w:t>
            </w:r>
            <w:proofErr w:type="spellStart"/>
            <w:r w:rsidRPr="008B0C78">
              <w:rPr>
                <w:rFonts w:eastAsia="Verdana" w:cstheme="minorHAnsi"/>
                <w:color w:val="231F20"/>
                <w:sz w:val="20"/>
                <w:szCs w:val="20"/>
              </w:rPr>
              <w:t>садржаје</w:t>
            </w:r>
            <w:proofErr w:type="spellEnd"/>
            <w:r w:rsidRPr="008B0C78">
              <w:rPr>
                <w:rFonts w:eastAsia="Verdana" w:cstheme="minorHAnsi"/>
                <w:color w:val="231F20"/>
                <w:sz w:val="20"/>
                <w:szCs w:val="20"/>
              </w:rPr>
              <w:t xml:space="preserve">, </w:t>
            </w:r>
            <w:proofErr w:type="spellStart"/>
            <w:r w:rsidRPr="008B0C78">
              <w:rPr>
                <w:rFonts w:eastAsia="Verdana" w:cstheme="minorHAnsi"/>
                <w:color w:val="231F20"/>
                <w:sz w:val="20"/>
                <w:szCs w:val="20"/>
              </w:rPr>
              <w:t>презентације</w:t>
            </w:r>
            <w:proofErr w:type="spellEnd"/>
            <w:r w:rsidRPr="008B0C78">
              <w:rPr>
                <w:rFonts w:eastAsia="Verdana" w:cstheme="minorHAnsi"/>
                <w:color w:val="231F20"/>
                <w:sz w:val="20"/>
                <w:szCs w:val="20"/>
              </w:rPr>
              <w:t xml:space="preserve"> и </w:t>
            </w:r>
            <w:proofErr w:type="spellStart"/>
            <w:r w:rsidRPr="008B0C78">
              <w:rPr>
                <w:rFonts w:eastAsia="Verdana" w:cstheme="minorHAnsi"/>
                <w:color w:val="231F20"/>
                <w:sz w:val="20"/>
                <w:szCs w:val="20"/>
              </w:rPr>
              <w:t>непосредну</w:t>
            </w:r>
            <w:proofErr w:type="spellEnd"/>
            <w:r w:rsidRPr="008B0C78">
              <w:rPr>
                <w:rFonts w:eastAsia="Verdana" w:cstheme="minorHAnsi"/>
                <w:color w:val="231F20"/>
                <w:sz w:val="20"/>
                <w:szCs w:val="20"/>
              </w:rPr>
              <w:t xml:space="preserve"> </w:t>
            </w:r>
            <w:proofErr w:type="spellStart"/>
            <w:r w:rsidRPr="008B0C78">
              <w:rPr>
                <w:rFonts w:eastAsia="Verdana" w:cstheme="minorHAnsi"/>
                <w:color w:val="231F20"/>
                <w:sz w:val="20"/>
                <w:szCs w:val="20"/>
              </w:rPr>
              <w:t>интеракцију</w:t>
            </w:r>
            <w:proofErr w:type="spellEnd"/>
            <w:r w:rsidRPr="008B0C78">
              <w:rPr>
                <w:rFonts w:eastAsia="Verdana" w:cstheme="minorHAnsi"/>
                <w:color w:val="231F20"/>
                <w:sz w:val="20"/>
                <w:szCs w:val="20"/>
              </w:rPr>
              <w:t xml:space="preserve"> </w:t>
            </w:r>
            <w:proofErr w:type="spellStart"/>
            <w:r w:rsidRPr="008B0C78">
              <w:rPr>
                <w:rFonts w:eastAsia="Verdana" w:cstheme="minorHAnsi"/>
                <w:color w:val="231F20"/>
                <w:sz w:val="20"/>
                <w:szCs w:val="20"/>
              </w:rPr>
              <w:t>са</w:t>
            </w:r>
            <w:proofErr w:type="spellEnd"/>
            <w:r w:rsidRPr="008B0C78">
              <w:rPr>
                <w:rFonts w:eastAsia="Verdana" w:cstheme="minorHAnsi"/>
                <w:color w:val="231F20"/>
                <w:sz w:val="20"/>
                <w:szCs w:val="20"/>
              </w:rPr>
              <w:t xml:space="preserve"> </w:t>
            </w:r>
            <w:proofErr w:type="spellStart"/>
            <w:r w:rsidRPr="008B0C78">
              <w:rPr>
                <w:rFonts w:eastAsia="Verdana" w:cstheme="minorHAnsi"/>
                <w:color w:val="231F20"/>
                <w:sz w:val="20"/>
                <w:szCs w:val="20"/>
              </w:rPr>
              <w:t>садржајима</w:t>
            </w:r>
            <w:proofErr w:type="spellEnd"/>
            <w:r w:rsidRPr="008B0C78">
              <w:rPr>
                <w:rFonts w:eastAsia="Verdana" w:cstheme="minorHAnsi"/>
                <w:color w:val="231F20"/>
                <w:sz w:val="20"/>
                <w:szCs w:val="20"/>
              </w:rPr>
              <w:t xml:space="preserve"> </w:t>
            </w:r>
            <w:proofErr w:type="spellStart"/>
            <w:r w:rsidRPr="008B0C78">
              <w:rPr>
                <w:rFonts w:eastAsia="Verdana" w:cstheme="minorHAnsi"/>
                <w:color w:val="231F20"/>
                <w:sz w:val="20"/>
                <w:szCs w:val="20"/>
              </w:rPr>
              <w:t>различитих</w:t>
            </w:r>
            <w:proofErr w:type="spellEnd"/>
            <w:r w:rsidRPr="008B0C78">
              <w:rPr>
                <w:rFonts w:eastAsia="Verdana" w:cstheme="minorHAnsi"/>
                <w:color w:val="231F20"/>
                <w:sz w:val="20"/>
                <w:szCs w:val="20"/>
              </w:rPr>
              <w:t xml:space="preserve"> </w:t>
            </w:r>
            <w:proofErr w:type="spellStart"/>
            <w:r w:rsidRPr="008B0C78">
              <w:rPr>
                <w:rFonts w:eastAsia="Verdana" w:cstheme="minorHAnsi"/>
                <w:color w:val="231F20"/>
                <w:sz w:val="20"/>
                <w:szCs w:val="20"/>
              </w:rPr>
              <w:t>културних</w:t>
            </w:r>
            <w:proofErr w:type="spellEnd"/>
            <w:r w:rsidRPr="008B0C78">
              <w:rPr>
                <w:rFonts w:eastAsia="Verdana" w:cstheme="minorHAnsi"/>
                <w:color w:val="231F20"/>
                <w:sz w:val="20"/>
                <w:szCs w:val="20"/>
              </w:rPr>
              <w:t xml:space="preserve"> </w:t>
            </w:r>
            <w:proofErr w:type="spellStart"/>
            <w:r w:rsidRPr="008B0C78">
              <w:rPr>
                <w:rFonts w:eastAsia="Verdana" w:cstheme="minorHAnsi"/>
                <w:color w:val="231F20"/>
                <w:sz w:val="20"/>
                <w:szCs w:val="20"/>
              </w:rPr>
              <w:t>средина</w:t>
            </w:r>
            <w:proofErr w:type="spellEnd"/>
            <w:r w:rsidRPr="008B0C78">
              <w:rPr>
                <w:rFonts w:eastAsia="Verdana" w:cstheme="minorHAnsi"/>
                <w:color w:val="231F20"/>
                <w:sz w:val="20"/>
                <w:szCs w:val="20"/>
              </w:rPr>
              <w:t xml:space="preserve">. </w:t>
            </w:r>
            <w:proofErr w:type="spellStart"/>
            <w:r w:rsidRPr="008B0C78">
              <w:rPr>
                <w:rFonts w:eastAsia="Verdana" w:cstheme="minorHAnsi"/>
                <w:color w:val="231F20"/>
                <w:sz w:val="20"/>
                <w:szCs w:val="20"/>
              </w:rPr>
              <w:t>Подстицање</w:t>
            </w:r>
            <w:proofErr w:type="spellEnd"/>
            <w:r w:rsidRPr="008B0C78">
              <w:rPr>
                <w:rFonts w:eastAsia="Verdana" w:cstheme="minorHAnsi"/>
                <w:color w:val="231F20"/>
                <w:sz w:val="20"/>
                <w:szCs w:val="20"/>
              </w:rPr>
              <w:t xml:space="preserve"> </w:t>
            </w:r>
            <w:proofErr w:type="spellStart"/>
            <w:r w:rsidRPr="008B0C78">
              <w:rPr>
                <w:rFonts w:eastAsia="Verdana" w:cstheme="minorHAnsi"/>
                <w:color w:val="231F20"/>
                <w:sz w:val="20"/>
                <w:szCs w:val="20"/>
              </w:rPr>
              <w:t>разговора</w:t>
            </w:r>
            <w:proofErr w:type="spellEnd"/>
            <w:r w:rsidRPr="008B0C78">
              <w:rPr>
                <w:rFonts w:eastAsia="Verdana" w:cstheme="minorHAnsi"/>
                <w:color w:val="231F20"/>
                <w:sz w:val="20"/>
                <w:szCs w:val="20"/>
              </w:rPr>
              <w:t xml:space="preserve"> о</w:t>
            </w:r>
            <w:r w:rsidRPr="008B0C78">
              <w:rPr>
                <w:rFonts w:eastAsia="Verdana" w:cstheme="minorHAnsi"/>
                <w:color w:val="231F20"/>
                <w:spacing w:val="-2"/>
                <w:sz w:val="20"/>
                <w:szCs w:val="20"/>
              </w:rPr>
              <w:t xml:space="preserve"> </w:t>
            </w:r>
            <w:proofErr w:type="spellStart"/>
            <w:r w:rsidRPr="008B0C78">
              <w:rPr>
                <w:rFonts w:eastAsia="Verdana" w:cstheme="minorHAnsi"/>
                <w:color w:val="231F20"/>
                <w:sz w:val="20"/>
                <w:szCs w:val="20"/>
              </w:rPr>
              <w:t>сличностима</w:t>
            </w:r>
            <w:proofErr w:type="spellEnd"/>
            <w:r w:rsidRPr="008B0C78">
              <w:rPr>
                <w:rFonts w:eastAsia="Verdana" w:cstheme="minorHAnsi"/>
                <w:color w:val="231F20"/>
                <w:spacing w:val="-2"/>
                <w:sz w:val="20"/>
                <w:szCs w:val="20"/>
              </w:rPr>
              <w:t xml:space="preserve"> </w:t>
            </w:r>
            <w:r w:rsidRPr="008B0C78">
              <w:rPr>
                <w:rFonts w:eastAsia="Verdana" w:cstheme="minorHAnsi"/>
                <w:color w:val="231F20"/>
                <w:sz w:val="20"/>
                <w:szCs w:val="20"/>
              </w:rPr>
              <w:t>и</w:t>
            </w:r>
            <w:r w:rsidRPr="008B0C78">
              <w:rPr>
                <w:rFonts w:eastAsia="Verdana" w:cstheme="minorHAnsi"/>
                <w:color w:val="231F20"/>
                <w:spacing w:val="-2"/>
                <w:sz w:val="20"/>
                <w:szCs w:val="20"/>
              </w:rPr>
              <w:t xml:space="preserve"> </w:t>
            </w:r>
            <w:proofErr w:type="spellStart"/>
            <w:r w:rsidRPr="008B0C78">
              <w:rPr>
                <w:rFonts w:eastAsia="Verdana" w:cstheme="minorHAnsi"/>
                <w:color w:val="231F20"/>
                <w:sz w:val="20"/>
                <w:szCs w:val="20"/>
              </w:rPr>
              <w:t>разликама</w:t>
            </w:r>
            <w:proofErr w:type="spellEnd"/>
            <w:r w:rsidRPr="008B0C78">
              <w:rPr>
                <w:rFonts w:eastAsia="Verdana" w:cstheme="minorHAnsi"/>
                <w:color w:val="231F20"/>
                <w:spacing w:val="-2"/>
                <w:sz w:val="20"/>
                <w:szCs w:val="20"/>
              </w:rPr>
              <w:t xml:space="preserve"> </w:t>
            </w:r>
            <w:proofErr w:type="spellStart"/>
            <w:r w:rsidRPr="008B0C78">
              <w:rPr>
                <w:rFonts w:eastAsia="Verdana" w:cstheme="minorHAnsi"/>
                <w:color w:val="231F20"/>
                <w:sz w:val="20"/>
                <w:szCs w:val="20"/>
              </w:rPr>
              <w:t>међу</w:t>
            </w:r>
            <w:proofErr w:type="spellEnd"/>
            <w:r w:rsidRPr="008B0C78">
              <w:rPr>
                <w:rFonts w:eastAsia="Verdana" w:cstheme="minorHAnsi"/>
                <w:color w:val="231F20"/>
                <w:spacing w:val="-2"/>
                <w:sz w:val="20"/>
                <w:szCs w:val="20"/>
              </w:rPr>
              <w:t xml:space="preserve"> </w:t>
            </w:r>
            <w:proofErr w:type="spellStart"/>
            <w:r w:rsidRPr="008B0C78">
              <w:rPr>
                <w:rFonts w:eastAsia="Verdana" w:cstheme="minorHAnsi"/>
                <w:color w:val="231F20"/>
                <w:sz w:val="20"/>
                <w:szCs w:val="20"/>
              </w:rPr>
              <w:t>културама</w:t>
            </w:r>
            <w:proofErr w:type="spellEnd"/>
            <w:r w:rsidRPr="008B0C78">
              <w:rPr>
                <w:rFonts w:eastAsia="Verdana" w:cstheme="minorHAnsi"/>
                <w:color w:val="231F20"/>
                <w:spacing w:val="-2"/>
                <w:sz w:val="20"/>
                <w:szCs w:val="20"/>
              </w:rPr>
              <w:t xml:space="preserve"> </w:t>
            </w:r>
            <w:r w:rsidRPr="008B0C78">
              <w:rPr>
                <w:rFonts w:eastAsia="Verdana" w:cstheme="minorHAnsi"/>
                <w:color w:val="231F20"/>
                <w:sz w:val="20"/>
                <w:szCs w:val="20"/>
              </w:rPr>
              <w:t>и</w:t>
            </w:r>
            <w:r w:rsidRPr="008B0C78">
              <w:rPr>
                <w:rFonts w:eastAsia="Verdana" w:cstheme="minorHAnsi"/>
                <w:color w:val="231F20"/>
                <w:spacing w:val="-2"/>
                <w:sz w:val="20"/>
                <w:szCs w:val="20"/>
              </w:rPr>
              <w:t xml:space="preserve"> </w:t>
            </w:r>
            <w:proofErr w:type="spellStart"/>
            <w:r w:rsidRPr="008B0C78">
              <w:rPr>
                <w:rFonts w:eastAsia="Verdana" w:cstheme="minorHAnsi"/>
                <w:color w:val="231F20"/>
                <w:sz w:val="20"/>
                <w:szCs w:val="20"/>
              </w:rPr>
              <w:t>значају</w:t>
            </w:r>
            <w:proofErr w:type="spellEnd"/>
            <w:r w:rsidRPr="008B0C78">
              <w:rPr>
                <w:rFonts w:eastAsia="Verdana" w:cstheme="minorHAnsi"/>
                <w:color w:val="231F20"/>
                <w:sz w:val="20"/>
                <w:szCs w:val="20"/>
              </w:rPr>
              <w:t xml:space="preserve"> </w:t>
            </w:r>
            <w:proofErr w:type="spellStart"/>
            <w:r w:rsidRPr="008B0C78">
              <w:rPr>
                <w:rFonts w:eastAsia="Verdana" w:cstheme="minorHAnsi"/>
                <w:color w:val="231F20"/>
                <w:sz w:val="20"/>
                <w:szCs w:val="20"/>
              </w:rPr>
              <w:t>међусобног</w:t>
            </w:r>
            <w:proofErr w:type="spellEnd"/>
            <w:r w:rsidRPr="008B0C78">
              <w:rPr>
                <w:rFonts w:eastAsia="Verdana" w:cstheme="minorHAnsi"/>
                <w:color w:val="231F20"/>
                <w:spacing w:val="-20"/>
                <w:sz w:val="20"/>
                <w:szCs w:val="20"/>
              </w:rPr>
              <w:t xml:space="preserve"> </w:t>
            </w:r>
            <w:proofErr w:type="spellStart"/>
            <w:r w:rsidRPr="008B0C78">
              <w:rPr>
                <w:rFonts w:eastAsia="Verdana" w:cstheme="minorHAnsi"/>
                <w:color w:val="231F20"/>
                <w:sz w:val="20"/>
                <w:szCs w:val="20"/>
              </w:rPr>
              <w:t>поштовања</w:t>
            </w:r>
            <w:proofErr w:type="spellEnd"/>
            <w:r w:rsidRPr="008B0C78">
              <w:rPr>
                <w:rFonts w:eastAsia="Verdana" w:cstheme="minorHAnsi"/>
                <w:color w:val="231F20"/>
                <w:sz w:val="20"/>
                <w:szCs w:val="20"/>
              </w:rPr>
              <w:t>.</w:t>
            </w:r>
          </w:p>
        </w:tc>
        <w:tc>
          <w:tcPr>
            <w:tcW w:w="4078" w:type="dxa"/>
          </w:tcPr>
          <w:p w14:paraId="7D2F9312" w14:textId="77777777" w:rsidR="008B0C78" w:rsidRPr="008B0C78" w:rsidRDefault="008B0C78" w:rsidP="00FF655F">
            <w:pPr>
              <w:widowControl w:val="0"/>
              <w:autoSpaceDE w:val="0"/>
              <w:autoSpaceDN w:val="0"/>
              <w:ind w:left="240" w:right="102"/>
              <w:contextualSpacing/>
              <w:jc w:val="center"/>
              <w:rPr>
                <w:rFonts w:eastAsia="Verdana" w:cstheme="minorHAnsi"/>
                <w:sz w:val="20"/>
                <w:szCs w:val="20"/>
              </w:rPr>
            </w:pPr>
            <w:proofErr w:type="spellStart"/>
            <w:r w:rsidRPr="008B0C78">
              <w:rPr>
                <w:rFonts w:eastAsia="Verdana" w:cstheme="minorHAnsi"/>
                <w:color w:val="231F20"/>
                <w:spacing w:val="-4"/>
                <w:sz w:val="20"/>
                <w:szCs w:val="20"/>
              </w:rPr>
              <w:t>Ученици</w:t>
            </w:r>
            <w:proofErr w:type="spellEnd"/>
            <w:r w:rsidRPr="008B0C78">
              <w:rPr>
                <w:rFonts w:eastAsia="Verdana" w:cstheme="minorHAnsi"/>
                <w:color w:val="231F20"/>
                <w:spacing w:val="-4"/>
                <w:sz w:val="20"/>
                <w:szCs w:val="20"/>
              </w:rPr>
              <w:t xml:space="preserve"> </w:t>
            </w:r>
            <w:proofErr w:type="spellStart"/>
            <w:r w:rsidRPr="008B0C78">
              <w:rPr>
                <w:rFonts w:eastAsia="Verdana" w:cstheme="minorHAnsi"/>
                <w:color w:val="231F20"/>
                <w:spacing w:val="-4"/>
                <w:sz w:val="20"/>
                <w:szCs w:val="20"/>
              </w:rPr>
              <w:t>препознају</w:t>
            </w:r>
            <w:proofErr w:type="spellEnd"/>
            <w:r w:rsidRPr="008B0C78">
              <w:rPr>
                <w:rFonts w:eastAsia="Verdana" w:cstheme="minorHAnsi"/>
                <w:color w:val="231F20"/>
                <w:spacing w:val="-4"/>
                <w:sz w:val="20"/>
                <w:szCs w:val="20"/>
              </w:rPr>
              <w:t xml:space="preserve"> и </w:t>
            </w:r>
            <w:proofErr w:type="spellStart"/>
            <w:r w:rsidRPr="008B0C78">
              <w:rPr>
                <w:rFonts w:eastAsia="Verdana" w:cstheme="minorHAnsi"/>
                <w:color w:val="231F20"/>
                <w:spacing w:val="-4"/>
                <w:sz w:val="20"/>
                <w:szCs w:val="20"/>
              </w:rPr>
              <w:t>уважавају</w:t>
            </w:r>
            <w:proofErr w:type="spellEnd"/>
            <w:r w:rsidRPr="008B0C78">
              <w:rPr>
                <w:rFonts w:eastAsia="Verdana" w:cstheme="minorHAnsi"/>
                <w:color w:val="231F20"/>
                <w:spacing w:val="-4"/>
                <w:sz w:val="20"/>
                <w:szCs w:val="20"/>
              </w:rPr>
              <w:t xml:space="preserve"> </w:t>
            </w:r>
            <w:proofErr w:type="spellStart"/>
            <w:r w:rsidRPr="008B0C78">
              <w:rPr>
                <w:rFonts w:eastAsia="Verdana" w:cstheme="minorHAnsi"/>
                <w:color w:val="231F20"/>
                <w:spacing w:val="-4"/>
                <w:sz w:val="20"/>
                <w:szCs w:val="20"/>
              </w:rPr>
              <w:t>културне</w:t>
            </w:r>
            <w:proofErr w:type="spellEnd"/>
            <w:r w:rsidRPr="008B0C78">
              <w:rPr>
                <w:rFonts w:eastAsia="Verdana" w:cstheme="minorHAnsi"/>
                <w:color w:val="231F20"/>
                <w:spacing w:val="-4"/>
                <w:sz w:val="20"/>
                <w:szCs w:val="20"/>
              </w:rPr>
              <w:t xml:space="preserve"> </w:t>
            </w:r>
            <w:proofErr w:type="spellStart"/>
            <w:r w:rsidRPr="008B0C78">
              <w:rPr>
                <w:rFonts w:eastAsia="Verdana" w:cstheme="minorHAnsi"/>
                <w:color w:val="231F20"/>
                <w:spacing w:val="-4"/>
                <w:sz w:val="20"/>
                <w:szCs w:val="20"/>
              </w:rPr>
              <w:t>различитости</w:t>
            </w:r>
            <w:proofErr w:type="spellEnd"/>
            <w:r w:rsidRPr="008B0C78">
              <w:rPr>
                <w:rFonts w:eastAsia="Verdana" w:cstheme="minorHAnsi"/>
                <w:color w:val="231F20"/>
                <w:spacing w:val="-4"/>
                <w:sz w:val="20"/>
                <w:szCs w:val="20"/>
              </w:rPr>
              <w:t xml:space="preserve">, </w:t>
            </w:r>
            <w:proofErr w:type="spellStart"/>
            <w:r w:rsidRPr="008B0C78">
              <w:rPr>
                <w:rFonts w:eastAsia="Verdana" w:cstheme="minorHAnsi"/>
                <w:color w:val="231F20"/>
                <w:spacing w:val="-4"/>
                <w:sz w:val="20"/>
                <w:szCs w:val="20"/>
              </w:rPr>
              <w:t>развијају</w:t>
            </w:r>
            <w:proofErr w:type="spellEnd"/>
            <w:r w:rsidRPr="008B0C78">
              <w:rPr>
                <w:rFonts w:eastAsia="Verdana" w:cstheme="minorHAnsi"/>
                <w:color w:val="231F20"/>
                <w:spacing w:val="-4"/>
                <w:sz w:val="20"/>
                <w:szCs w:val="20"/>
              </w:rPr>
              <w:t xml:space="preserve"> </w:t>
            </w:r>
            <w:proofErr w:type="spellStart"/>
            <w:r w:rsidRPr="008B0C78">
              <w:rPr>
                <w:rFonts w:eastAsia="Verdana" w:cstheme="minorHAnsi"/>
                <w:color w:val="231F20"/>
                <w:sz w:val="20"/>
                <w:szCs w:val="20"/>
              </w:rPr>
              <w:t>толеранцију</w:t>
            </w:r>
            <w:proofErr w:type="spellEnd"/>
            <w:r w:rsidRPr="008B0C78">
              <w:rPr>
                <w:rFonts w:eastAsia="Verdana" w:cstheme="minorHAnsi"/>
                <w:color w:val="231F20"/>
                <w:sz w:val="20"/>
                <w:szCs w:val="20"/>
              </w:rPr>
              <w:t>,</w:t>
            </w:r>
            <w:r w:rsidRPr="008B0C78">
              <w:rPr>
                <w:rFonts w:eastAsia="Verdana" w:cstheme="minorHAnsi"/>
                <w:color w:val="231F20"/>
                <w:spacing w:val="-15"/>
                <w:sz w:val="20"/>
                <w:szCs w:val="20"/>
              </w:rPr>
              <w:t xml:space="preserve"> </w:t>
            </w:r>
            <w:proofErr w:type="spellStart"/>
            <w:r w:rsidRPr="008B0C78">
              <w:rPr>
                <w:rFonts w:eastAsia="Verdana" w:cstheme="minorHAnsi"/>
                <w:color w:val="231F20"/>
                <w:sz w:val="20"/>
                <w:szCs w:val="20"/>
              </w:rPr>
              <w:t>емпатију</w:t>
            </w:r>
            <w:proofErr w:type="spellEnd"/>
            <w:r w:rsidRPr="008B0C78">
              <w:rPr>
                <w:rFonts w:eastAsia="Verdana" w:cstheme="minorHAnsi"/>
                <w:color w:val="231F20"/>
                <w:spacing w:val="-14"/>
                <w:sz w:val="20"/>
                <w:szCs w:val="20"/>
              </w:rPr>
              <w:t xml:space="preserve"> </w:t>
            </w:r>
            <w:r w:rsidRPr="008B0C78">
              <w:rPr>
                <w:rFonts w:eastAsia="Verdana" w:cstheme="minorHAnsi"/>
                <w:color w:val="231F20"/>
                <w:sz w:val="20"/>
                <w:szCs w:val="20"/>
              </w:rPr>
              <w:t>и</w:t>
            </w:r>
            <w:r w:rsidRPr="008B0C78">
              <w:rPr>
                <w:rFonts w:eastAsia="Verdana" w:cstheme="minorHAnsi"/>
                <w:color w:val="231F20"/>
                <w:spacing w:val="-14"/>
                <w:sz w:val="20"/>
                <w:szCs w:val="20"/>
              </w:rPr>
              <w:t xml:space="preserve"> </w:t>
            </w:r>
            <w:proofErr w:type="spellStart"/>
            <w:r w:rsidRPr="008B0C78">
              <w:rPr>
                <w:rFonts w:eastAsia="Verdana" w:cstheme="minorHAnsi"/>
                <w:color w:val="231F20"/>
                <w:sz w:val="20"/>
                <w:szCs w:val="20"/>
              </w:rPr>
              <w:t>отвореност</w:t>
            </w:r>
            <w:proofErr w:type="spellEnd"/>
            <w:r w:rsidRPr="008B0C78">
              <w:rPr>
                <w:rFonts w:eastAsia="Verdana" w:cstheme="minorHAnsi"/>
                <w:color w:val="231F20"/>
                <w:spacing w:val="-14"/>
                <w:sz w:val="20"/>
                <w:szCs w:val="20"/>
              </w:rPr>
              <w:t xml:space="preserve"> </w:t>
            </w:r>
            <w:proofErr w:type="spellStart"/>
            <w:r w:rsidRPr="008B0C78">
              <w:rPr>
                <w:rFonts w:eastAsia="Verdana" w:cstheme="minorHAnsi"/>
                <w:color w:val="231F20"/>
                <w:sz w:val="20"/>
                <w:szCs w:val="20"/>
              </w:rPr>
              <w:t>према</w:t>
            </w:r>
            <w:proofErr w:type="spellEnd"/>
            <w:r w:rsidRPr="008B0C78">
              <w:rPr>
                <w:rFonts w:eastAsia="Verdana" w:cstheme="minorHAnsi"/>
                <w:color w:val="231F20"/>
                <w:spacing w:val="-14"/>
                <w:sz w:val="20"/>
                <w:szCs w:val="20"/>
              </w:rPr>
              <w:t xml:space="preserve"> </w:t>
            </w:r>
            <w:proofErr w:type="spellStart"/>
            <w:r w:rsidRPr="008B0C78">
              <w:rPr>
                <w:rFonts w:eastAsia="Verdana" w:cstheme="minorHAnsi"/>
                <w:color w:val="231F20"/>
                <w:sz w:val="20"/>
                <w:szCs w:val="20"/>
              </w:rPr>
              <w:t>припадницима</w:t>
            </w:r>
            <w:proofErr w:type="spellEnd"/>
            <w:r w:rsidRPr="008B0C78">
              <w:rPr>
                <w:rFonts w:eastAsia="Verdana" w:cstheme="minorHAnsi"/>
                <w:color w:val="231F20"/>
                <w:spacing w:val="-14"/>
                <w:sz w:val="20"/>
                <w:szCs w:val="20"/>
              </w:rPr>
              <w:t xml:space="preserve"> </w:t>
            </w:r>
            <w:proofErr w:type="spellStart"/>
            <w:r w:rsidRPr="008B0C78">
              <w:rPr>
                <w:rFonts w:eastAsia="Verdana" w:cstheme="minorHAnsi"/>
                <w:color w:val="231F20"/>
                <w:sz w:val="20"/>
                <w:szCs w:val="20"/>
              </w:rPr>
              <w:t>других</w:t>
            </w:r>
            <w:proofErr w:type="spellEnd"/>
            <w:r w:rsidRPr="008B0C78">
              <w:rPr>
                <w:rFonts w:eastAsia="Verdana" w:cstheme="minorHAnsi"/>
                <w:color w:val="231F20"/>
                <w:sz w:val="20"/>
                <w:szCs w:val="20"/>
              </w:rPr>
              <w:t xml:space="preserve"> </w:t>
            </w:r>
            <w:proofErr w:type="spellStart"/>
            <w:r w:rsidRPr="008B0C78">
              <w:rPr>
                <w:rFonts w:eastAsia="Verdana" w:cstheme="minorHAnsi"/>
                <w:color w:val="231F20"/>
                <w:spacing w:val="-4"/>
                <w:sz w:val="20"/>
                <w:szCs w:val="20"/>
              </w:rPr>
              <w:t>култура</w:t>
            </w:r>
            <w:proofErr w:type="spellEnd"/>
            <w:r w:rsidRPr="008B0C78">
              <w:rPr>
                <w:rFonts w:eastAsia="Verdana" w:cstheme="minorHAnsi"/>
                <w:color w:val="231F20"/>
                <w:spacing w:val="-4"/>
                <w:sz w:val="20"/>
                <w:szCs w:val="20"/>
              </w:rPr>
              <w:t>,</w:t>
            </w:r>
            <w:r w:rsidRPr="008B0C78">
              <w:rPr>
                <w:rFonts w:eastAsia="Verdana" w:cstheme="minorHAnsi"/>
                <w:color w:val="231F20"/>
                <w:spacing w:val="-7"/>
                <w:sz w:val="20"/>
                <w:szCs w:val="20"/>
              </w:rPr>
              <w:t xml:space="preserve"> </w:t>
            </w:r>
            <w:proofErr w:type="spellStart"/>
            <w:r w:rsidRPr="008B0C78">
              <w:rPr>
                <w:rFonts w:eastAsia="Verdana" w:cstheme="minorHAnsi"/>
                <w:color w:val="231F20"/>
                <w:spacing w:val="-4"/>
                <w:sz w:val="20"/>
                <w:szCs w:val="20"/>
              </w:rPr>
              <w:t>уочавају</w:t>
            </w:r>
            <w:proofErr w:type="spellEnd"/>
            <w:r w:rsidRPr="008B0C78">
              <w:rPr>
                <w:rFonts w:eastAsia="Verdana" w:cstheme="minorHAnsi"/>
                <w:color w:val="231F20"/>
                <w:spacing w:val="-7"/>
                <w:sz w:val="20"/>
                <w:szCs w:val="20"/>
              </w:rPr>
              <w:t xml:space="preserve"> </w:t>
            </w:r>
            <w:proofErr w:type="spellStart"/>
            <w:r w:rsidRPr="008B0C78">
              <w:rPr>
                <w:rFonts w:eastAsia="Verdana" w:cstheme="minorHAnsi"/>
                <w:color w:val="231F20"/>
                <w:spacing w:val="-4"/>
                <w:sz w:val="20"/>
                <w:szCs w:val="20"/>
              </w:rPr>
              <w:t>сличности</w:t>
            </w:r>
            <w:proofErr w:type="spellEnd"/>
            <w:r w:rsidRPr="008B0C78">
              <w:rPr>
                <w:rFonts w:eastAsia="Verdana" w:cstheme="minorHAnsi"/>
                <w:color w:val="231F20"/>
                <w:spacing w:val="-7"/>
                <w:sz w:val="20"/>
                <w:szCs w:val="20"/>
              </w:rPr>
              <w:t xml:space="preserve"> </w:t>
            </w:r>
            <w:r w:rsidRPr="008B0C78">
              <w:rPr>
                <w:rFonts w:eastAsia="Verdana" w:cstheme="minorHAnsi"/>
                <w:color w:val="231F20"/>
                <w:spacing w:val="-4"/>
                <w:sz w:val="20"/>
                <w:szCs w:val="20"/>
              </w:rPr>
              <w:t>и</w:t>
            </w:r>
            <w:r w:rsidRPr="008B0C78">
              <w:rPr>
                <w:rFonts w:eastAsia="Verdana" w:cstheme="minorHAnsi"/>
                <w:color w:val="231F20"/>
                <w:spacing w:val="-7"/>
                <w:sz w:val="20"/>
                <w:szCs w:val="20"/>
              </w:rPr>
              <w:t xml:space="preserve"> </w:t>
            </w:r>
            <w:proofErr w:type="spellStart"/>
            <w:r w:rsidRPr="008B0C78">
              <w:rPr>
                <w:rFonts w:eastAsia="Verdana" w:cstheme="minorHAnsi"/>
                <w:color w:val="231F20"/>
                <w:spacing w:val="-4"/>
                <w:sz w:val="20"/>
                <w:szCs w:val="20"/>
              </w:rPr>
              <w:t>разлике</w:t>
            </w:r>
            <w:proofErr w:type="spellEnd"/>
            <w:r w:rsidRPr="008B0C78">
              <w:rPr>
                <w:rFonts w:eastAsia="Verdana" w:cstheme="minorHAnsi"/>
                <w:color w:val="231F20"/>
                <w:spacing w:val="-7"/>
                <w:sz w:val="20"/>
                <w:szCs w:val="20"/>
              </w:rPr>
              <w:t xml:space="preserve"> </w:t>
            </w:r>
            <w:proofErr w:type="spellStart"/>
            <w:r w:rsidRPr="008B0C78">
              <w:rPr>
                <w:rFonts w:eastAsia="Verdana" w:cstheme="minorHAnsi"/>
                <w:color w:val="231F20"/>
                <w:spacing w:val="-4"/>
                <w:sz w:val="20"/>
                <w:szCs w:val="20"/>
              </w:rPr>
              <w:t>међу</w:t>
            </w:r>
            <w:proofErr w:type="spellEnd"/>
            <w:r w:rsidRPr="008B0C78">
              <w:rPr>
                <w:rFonts w:eastAsia="Verdana" w:cstheme="minorHAnsi"/>
                <w:color w:val="231F20"/>
                <w:spacing w:val="-7"/>
                <w:sz w:val="20"/>
                <w:szCs w:val="20"/>
              </w:rPr>
              <w:t xml:space="preserve"> </w:t>
            </w:r>
            <w:proofErr w:type="spellStart"/>
            <w:r w:rsidRPr="008B0C78">
              <w:rPr>
                <w:rFonts w:eastAsia="Verdana" w:cstheme="minorHAnsi"/>
                <w:color w:val="231F20"/>
                <w:spacing w:val="-4"/>
                <w:sz w:val="20"/>
                <w:szCs w:val="20"/>
              </w:rPr>
              <w:t>културама</w:t>
            </w:r>
            <w:proofErr w:type="spellEnd"/>
            <w:r w:rsidRPr="008B0C78">
              <w:rPr>
                <w:rFonts w:eastAsia="Verdana" w:cstheme="minorHAnsi"/>
                <w:color w:val="231F20"/>
                <w:spacing w:val="-7"/>
                <w:sz w:val="20"/>
                <w:szCs w:val="20"/>
              </w:rPr>
              <w:t xml:space="preserve"> </w:t>
            </w:r>
            <w:r w:rsidRPr="008B0C78">
              <w:rPr>
                <w:rFonts w:eastAsia="Verdana" w:cstheme="minorHAnsi"/>
                <w:color w:val="231F20"/>
                <w:spacing w:val="-4"/>
                <w:sz w:val="20"/>
                <w:szCs w:val="20"/>
              </w:rPr>
              <w:t>и</w:t>
            </w:r>
            <w:r w:rsidRPr="008B0C78">
              <w:rPr>
                <w:rFonts w:eastAsia="Verdana" w:cstheme="minorHAnsi"/>
                <w:color w:val="231F20"/>
                <w:spacing w:val="-7"/>
                <w:sz w:val="20"/>
                <w:szCs w:val="20"/>
              </w:rPr>
              <w:t xml:space="preserve"> </w:t>
            </w:r>
            <w:proofErr w:type="spellStart"/>
            <w:r w:rsidRPr="008B0C78">
              <w:rPr>
                <w:rFonts w:eastAsia="Verdana" w:cstheme="minorHAnsi"/>
                <w:color w:val="231F20"/>
                <w:spacing w:val="-4"/>
                <w:sz w:val="20"/>
                <w:szCs w:val="20"/>
              </w:rPr>
              <w:t>развијају</w:t>
            </w:r>
            <w:proofErr w:type="spellEnd"/>
            <w:r w:rsidRPr="008B0C78">
              <w:rPr>
                <w:rFonts w:eastAsia="Verdana" w:cstheme="minorHAnsi"/>
                <w:color w:val="231F20"/>
                <w:spacing w:val="-4"/>
                <w:sz w:val="20"/>
                <w:szCs w:val="20"/>
              </w:rPr>
              <w:t xml:space="preserve"> </w:t>
            </w:r>
            <w:proofErr w:type="spellStart"/>
            <w:r w:rsidRPr="008B0C78">
              <w:rPr>
                <w:rFonts w:eastAsia="Verdana" w:cstheme="minorHAnsi"/>
                <w:color w:val="231F20"/>
                <w:sz w:val="20"/>
                <w:szCs w:val="20"/>
              </w:rPr>
              <w:t>свест</w:t>
            </w:r>
            <w:proofErr w:type="spellEnd"/>
            <w:r w:rsidRPr="008B0C78">
              <w:rPr>
                <w:rFonts w:eastAsia="Verdana" w:cstheme="minorHAnsi"/>
                <w:color w:val="231F20"/>
                <w:spacing w:val="-20"/>
                <w:sz w:val="20"/>
                <w:szCs w:val="20"/>
              </w:rPr>
              <w:t xml:space="preserve"> </w:t>
            </w:r>
            <w:r w:rsidRPr="008B0C78">
              <w:rPr>
                <w:rFonts w:eastAsia="Verdana" w:cstheme="minorHAnsi"/>
                <w:color w:val="231F20"/>
                <w:sz w:val="20"/>
                <w:szCs w:val="20"/>
              </w:rPr>
              <w:t>о</w:t>
            </w:r>
            <w:r w:rsidRPr="008B0C78">
              <w:rPr>
                <w:rFonts w:eastAsia="Verdana" w:cstheme="minorHAnsi"/>
                <w:color w:val="231F20"/>
                <w:spacing w:val="-20"/>
                <w:sz w:val="20"/>
                <w:szCs w:val="20"/>
              </w:rPr>
              <w:t xml:space="preserve"> </w:t>
            </w:r>
            <w:proofErr w:type="spellStart"/>
            <w:r w:rsidRPr="008B0C78">
              <w:rPr>
                <w:rFonts w:eastAsia="Verdana" w:cstheme="minorHAnsi"/>
                <w:color w:val="231F20"/>
                <w:sz w:val="20"/>
                <w:szCs w:val="20"/>
              </w:rPr>
              <w:t>значају</w:t>
            </w:r>
            <w:proofErr w:type="spellEnd"/>
            <w:r w:rsidRPr="008B0C78">
              <w:rPr>
                <w:rFonts w:eastAsia="Verdana" w:cstheme="minorHAnsi"/>
                <w:color w:val="231F20"/>
                <w:spacing w:val="-20"/>
                <w:sz w:val="20"/>
                <w:szCs w:val="20"/>
              </w:rPr>
              <w:t xml:space="preserve"> </w:t>
            </w:r>
            <w:proofErr w:type="spellStart"/>
            <w:r w:rsidRPr="008B0C78">
              <w:rPr>
                <w:rFonts w:eastAsia="Verdana" w:cstheme="minorHAnsi"/>
                <w:color w:val="231F20"/>
                <w:sz w:val="20"/>
                <w:szCs w:val="20"/>
              </w:rPr>
              <w:t>мултикултуралности</w:t>
            </w:r>
            <w:proofErr w:type="spellEnd"/>
            <w:r w:rsidRPr="008B0C78">
              <w:rPr>
                <w:rFonts w:eastAsia="Verdana" w:cstheme="minorHAnsi"/>
                <w:color w:val="231F20"/>
                <w:sz w:val="20"/>
                <w:szCs w:val="20"/>
              </w:rPr>
              <w:t>,</w:t>
            </w:r>
            <w:r w:rsidRPr="008B0C78">
              <w:rPr>
                <w:rFonts w:eastAsia="Verdana" w:cstheme="minorHAnsi"/>
                <w:color w:val="231F20"/>
                <w:spacing w:val="-20"/>
                <w:sz w:val="20"/>
                <w:szCs w:val="20"/>
              </w:rPr>
              <w:t xml:space="preserve"> </w:t>
            </w:r>
            <w:proofErr w:type="spellStart"/>
            <w:r w:rsidRPr="008B0C78">
              <w:rPr>
                <w:rFonts w:eastAsia="Verdana" w:cstheme="minorHAnsi"/>
                <w:color w:val="231F20"/>
                <w:sz w:val="20"/>
                <w:szCs w:val="20"/>
              </w:rPr>
              <w:t>дијалога</w:t>
            </w:r>
            <w:proofErr w:type="spellEnd"/>
            <w:r w:rsidRPr="008B0C78">
              <w:rPr>
                <w:rFonts w:eastAsia="Verdana" w:cstheme="minorHAnsi"/>
                <w:color w:val="231F20"/>
                <w:spacing w:val="-20"/>
                <w:sz w:val="20"/>
                <w:szCs w:val="20"/>
              </w:rPr>
              <w:t xml:space="preserve"> </w:t>
            </w:r>
            <w:r w:rsidRPr="008B0C78">
              <w:rPr>
                <w:rFonts w:eastAsia="Verdana" w:cstheme="minorHAnsi"/>
                <w:color w:val="231F20"/>
                <w:sz w:val="20"/>
                <w:szCs w:val="20"/>
              </w:rPr>
              <w:t>и</w:t>
            </w:r>
            <w:r w:rsidRPr="008B0C78">
              <w:rPr>
                <w:rFonts w:eastAsia="Verdana" w:cstheme="minorHAnsi"/>
                <w:color w:val="231F20"/>
                <w:spacing w:val="-20"/>
                <w:sz w:val="20"/>
                <w:szCs w:val="20"/>
              </w:rPr>
              <w:t xml:space="preserve"> </w:t>
            </w:r>
            <w:proofErr w:type="spellStart"/>
            <w:r w:rsidRPr="008B0C78">
              <w:rPr>
                <w:rFonts w:eastAsia="Verdana" w:cstheme="minorHAnsi"/>
                <w:color w:val="231F20"/>
                <w:sz w:val="20"/>
                <w:szCs w:val="20"/>
              </w:rPr>
              <w:t>заједништва</w:t>
            </w:r>
            <w:proofErr w:type="spellEnd"/>
            <w:r w:rsidRPr="008B0C78">
              <w:rPr>
                <w:rFonts w:eastAsia="Verdana" w:cstheme="minorHAnsi"/>
                <w:color w:val="231F20"/>
                <w:sz w:val="20"/>
                <w:szCs w:val="20"/>
              </w:rPr>
              <w:t>.</w:t>
            </w:r>
          </w:p>
        </w:tc>
      </w:tr>
      <w:tr w:rsidR="008B0C78" w:rsidRPr="008B0C78" w14:paraId="46DB8B3E" w14:textId="77777777" w:rsidTr="008D1373">
        <w:trPr>
          <w:trHeight w:val="850"/>
        </w:trPr>
        <w:tc>
          <w:tcPr>
            <w:tcW w:w="2512" w:type="dxa"/>
          </w:tcPr>
          <w:p w14:paraId="59335653" w14:textId="77777777" w:rsidR="008B0C78" w:rsidRPr="008B0C78" w:rsidRDefault="008B0C78" w:rsidP="00FF655F">
            <w:pPr>
              <w:widowControl w:val="0"/>
              <w:autoSpaceDE w:val="0"/>
              <w:autoSpaceDN w:val="0"/>
              <w:ind w:right="102"/>
              <w:contextualSpacing/>
              <w:jc w:val="center"/>
              <w:rPr>
                <w:rFonts w:eastAsia="Verdana" w:cstheme="minorHAnsi"/>
                <w:sz w:val="20"/>
                <w:szCs w:val="20"/>
              </w:rPr>
            </w:pPr>
            <w:proofErr w:type="spellStart"/>
            <w:r w:rsidRPr="008B0C78">
              <w:rPr>
                <w:rFonts w:eastAsia="Verdana" w:cstheme="minorHAnsi"/>
                <w:color w:val="231F20"/>
                <w:spacing w:val="-2"/>
                <w:sz w:val="20"/>
                <w:szCs w:val="20"/>
              </w:rPr>
              <w:t>Развијање</w:t>
            </w:r>
            <w:proofErr w:type="spellEnd"/>
            <w:r w:rsidRPr="008B0C78">
              <w:rPr>
                <w:rFonts w:eastAsia="Verdana" w:cstheme="minorHAnsi"/>
                <w:color w:val="231F20"/>
                <w:spacing w:val="-13"/>
                <w:sz w:val="20"/>
                <w:szCs w:val="20"/>
              </w:rPr>
              <w:t xml:space="preserve"> </w:t>
            </w:r>
            <w:proofErr w:type="spellStart"/>
            <w:r w:rsidRPr="008B0C78">
              <w:rPr>
                <w:rFonts w:eastAsia="Verdana" w:cstheme="minorHAnsi"/>
                <w:color w:val="231F20"/>
                <w:spacing w:val="-2"/>
                <w:sz w:val="20"/>
                <w:szCs w:val="20"/>
              </w:rPr>
              <w:t>вештина</w:t>
            </w:r>
            <w:proofErr w:type="spellEnd"/>
            <w:r w:rsidRPr="008B0C78">
              <w:rPr>
                <w:rFonts w:eastAsia="Verdana" w:cstheme="minorHAnsi"/>
                <w:color w:val="231F20"/>
                <w:spacing w:val="-12"/>
                <w:sz w:val="20"/>
                <w:szCs w:val="20"/>
              </w:rPr>
              <w:t xml:space="preserve"> </w:t>
            </w:r>
            <w:proofErr w:type="spellStart"/>
            <w:r w:rsidRPr="008B0C78">
              <w:rPr>
                <w:rFonts w:eastAsia="Verdana" w:cstheme="minorHAnsi"/>
                <w:color w:val="231F20"/>
                <w:spacing w:val="-2"/>
                <w:sz w:val="20"/>
                <w:szCs w:val="20"/>
              </w:rPr>
              <w:t>комуникације</w:t>
            </w:r>
            <w:proofErr w:type="spellEnd"/>
            <w:r w:rsidRPr="008B0C78">
              <w:rPr>
                <w:rFonts w:eastAsia="Verdana" w:cstheme="minorHAnsi"/>
                <w:color w:val="231F20"/>
                <w:spacing w:val="-2"/>
                <w:sz w:val="20"/>
                <w:szCs w:val="20"/>
              </w:rPr>
              <w:t>,</w:t>
            </w:r>
            <w:r w:rsidRPr="008B0C78">
              <w:rPr>
                <w:rFonts w:eastAsia="Verdana" w:cstheme="minorHAnsi"/>
                <w:color w:val="231F20"/>
                <w:spacing w:val="-12"/>
                <w:sz w:val="20"/>
                <w:szCs w:val="20"/>
              </w:rPr>
              <w:t xml:space="preserve"> </w:t>
            </w:r>
            <w:proofErr w:type="spellStart"/>
            <w:r w:rsidRPr="008B0C78">
              <w:rPr>
                <w:rFonts w:eastAsia="Verdana" w:cstheme="minorHAnsi"/>
                <w:color w:val="231F20"/>
                <w:spacing w:val="-2"/>
                <w:sz w:val="20"/>
                <w:szCs w:val="20"/>
              </w:rPr>
              <w:t>сарадње</w:t>
            </w:r>
            <w:proofErr w:type="spellEnd"/>
            <w:r w:rsidRPr="008B0C78">
              <w:rPr>
                <w:rFonts w:eastAsia="Verdana" w:cstheme="minorHAnsi"/>
                <w:color w:val="231F20"/>
                <w:spacing w:val="-2"/>
                <w:sz w:val="20"/>
                <w:szCs w:val="20"/>
              </w:rPr>
              <w:t xml:space="preserve"> </w:t>
            </w:r>
            <w:r w:rsidRPr="008B0C78">
              <w:rPr>
                <w:rFonts w:eastAsia="Verdana" w:cstheme="minorHAnsi"/>
                <w:color w:val="231F20"/>
                <w:sz w:val="20"/>
                <w:szCs w:val="20"/>
              </w:rPr>
              <w:t>и</w:t>
            </w:r>
            <w:r w:rsidRPr="008B0C78">
              <w:rPr>
                <w:rFonts w:eastAsia="Verdana" w:cstheme="minorHAnsi"/>
                <w:color w:val="231F20"/>
                <w:spacing w:val="-15"/>
                <w:sz w:val="20"/>
                <w:szCs w:val="20"/>
              </w:rPr>
              <w:t xml:space="preserve"> </w:t>
            </w:r>
            <w:proofErr w:type="spellStart"/>
            <w:r w:rsidRPr="008B0C78">
              <w:rPr>
                <w:rFonts w:eastAsia="Verdana" w:cstheme="minorHAnsi"/>
                <w:color w:val="231F20"/>
                <w:sz w:val="20"/>
                <w:szCs w:val="20"/>
              </w:rPr>
              <w:t>тимског</w:t>
            </w:r>
            <w:proofErr w:type="spellEnd"/>
            <w:r w:rsidRPr="008B0C78">
              <w:rPr>
                <w:rFonts w:eastAsia="Verdana" w:cstheme="minorHAnsi"/>
                <w:color w:val="231F20"/>
                <w:spacing w:val="-14"/>
                <w:sz w:val="20"/>
                <w:szCs w:val="20"/>
              </w:rPr>
              <w:t xml:space="preserve"> </w:t>
            </w:r>
            <w:proofErr w:type="spellStart"/>
            <w:r w:rsidRPr="008B0C78">
              <w:rPr>
                <w:rFonts w:eastAsia="Verdana" w:cstheme="minorHAnsi"/>
                <w:color w:val="231F20"/>
                <w:sz w:val="20"/>
                <w:szCs w:val="20"/>
              </w:rPr>
              <w:t>рада</w:t>
            </w:r>
            <w:proofErr w:type="spellEnd"/>
            <w:r w:rsidRPr="008B0C78">
              <w:rPr>
                <w:rFonts w:eastAsia="Verdana" w:cstheme="minorHAnsi"/>
                <w:color w:val="231F20"/>
                <w:spacing w:val="-14"/>
                <w:sz w:val="20"/>
                <w:szCs w:val="20"/>
              </w:rPr>
              <w:t xml:space="preserve"> </w:t>
            </w:r>
            <w:proofErr w:type="spellStart"/>
            <w:r w:rsidRPr="008B0C78">
              <w:rPr>
                <w:rFonts w:eastAsia="Verdana" w:cstheme="minorHAnsi"/>
                <w:color w:val="231F20"/>
                <w:sz w:val="20"/>
                <w:szCs w:val="20"/>
              </w:rPr>
              <w:t>кроз</w:t>
            </w:r>
            <w:proofErr w:type="spellEnd"/>
            <w:r w:rsidRPr="008B0C78">
              <w:rPr>
                <w:rFonts w:eastAsia="Verdana" w:cstheme="minorHAnsi"/>
                <w:color w:val="231F20"/>
                <w:spacing w:val="-14"/>
                <w:sz w:val="20"/>
                <w:szCs w:val="20"/>
              </w:rPr>
              <w:t xml:space="preserve"> </w:t>
            </w:r>
            <w:proofErr w:type="spellStart"/>
            <w:r w:rsidRPr="008B0C78">
              <w:rPr>
                <w:rFonts w:eastAsia="Verdana" w:cstheme="minorHAnsi"/>
                <w:color w:val="231F20"/>
                <w:sz w:val="20"/>
                <w:szCs w:val="20"/>
              </w:rPr>
              <w:t>заједничке</w:t>
            </w:r>
            <w:proofErr w:type="spellEnd"/>
            <w:r w:rsidRPr="008B0C78">
              <w:rPr>
                <w:rFonts w:eastAsia="Verdana" w:cstheme="minorHAnsi"/>
                <w:color w:val="231F20"/>
                <w:spacing w:val="-14"/>
                <w:sz w:val="20"/>
                <w:szCs w:val="20"/>
              </w:rPr>
              <w:t xml:space="preserve"> </w:t>
            </w:r>
            <w:proofErr w:type="spellStart"/>
            <w:r w:rsidRPr="008B0C78">
              <w:rPr>
                <w:rFonts w:eastAsia="Verdana" w:cstheme="minorHAnsi"/>
                <w:color w:val="231F20"/>
                <w:sz w:val="20"/>
                <w:szCs w:val="20"/>
              </w:rPr>
              <w:t>активности</w:t>
            </w:r>
            <w:proofErr w:type="spellEnd"/>
            <w:r w:rsidRPr="008B0C78">
              <w:rPr>
                <w:rFonts w:eastAsia="Verdana" w:cstheme="minorHAnsi"/>
                <w:color w:val="231F20"/>
                <w:sz w:val="20"/>
                <w:szCs w:val="20"/>
              </w:rPr>
              <w:t xml:space="preserve"> и</w:t>
            </w:r>
            <w:r w:rsidRPr="008B0C78">
              <w:rPr>
                <w:rFonts w:eastAsia="Verdana" w:cstheme="minorHAnsi"/>
                <w:color w:val="231F20"/>
                <w:spacing w:val="-20"/>
                <w:sz w:val="20"/>
                <w:szCs w:val="20"/>
              </w:rPr>
              <w:t xml:space="preserve"> </w:t>
            </w:r>
            <w:proofErr w:type="spellStart"/>
            <w:r w:rsidRPr="008B0C78">
              <w:rPr>
                <w:rFonts w:eastAsia="Verdana" w:cstheme="minorHAnsi"/>
                <w:color w:val="231F20"/>
                <w:sz w:val="20"/>
                <w:szCs w:val="20"/>
              </w:rPr>
              <w:t>дискусију</w:t>
            </w:r>
            <w:proofErr w:type="spellEnd"/>
          </w:p>
        </w:tc>
        <w:tc>
          <w:tcPr>
            <w:tcW w:w="3016" w:type="dxa"/>
            <w:gridSpan w:val="2"/>
          </w:tcPr>
          <w:p w14:paraId="2183A631" w14:textId="77777777" w:rsidR="008B0C78" w:rsidRPr="008B0C78" w:rsidRDefault="008B0C78" w:rsidP="00FF655F">
            <w:pPr>
              <w:widowControl w:val="0"/>
              <w:autoSpaceDE w:val="0"/>
              <w:autoSpaceDN w:val="0"/>
              <w:ind w:left="39"/>
              <w:contextualSpacing/>
              <w:jc w:val="center"/>
              <w:rPr>
                <w:rFonts w:eastAsia="Verdana" w:cstheme="minorHAnsi"/>
                <w:sz w:val="20"/>
                <w:szCs w:val="20"/>
              </w:rPr>
            </w:pPr>
            <w:proofErr w:type="spellStart"/>
            <w:r w:rsidRPr="008B0C78">
              <w:rPr>
                <w:rFonts w:eastAsia="Verdana" w:cstheme="minorHAnsi"/>
                <w:color w:val="231F20"/>
                <w:spacing w:val="-2"/>
                <w:w w:val="105"/>
                <w:sz w:val="20"/>
                <w:szCs w:val="20"/>
              </w:rPr>
              <w:t>Учешће</w:t>
            </w:r>
            <w:proofErr w:type="spellEnd"/>
            <w:r w:rsidRPr="008B0C78">
              <w:rPr>
                <w:rFonts w:eastAsia="Verdana" w:cstheme="minorHAnsi"/>
                <w:color w:val="231F20"/>
                <w:spacing w:val="-19"/>
                <w:w w:val="105"/>
                <w:sz w:val="20"/>
                <w:szCs w:val="20"/>
              </w:rPr>
              <w:t xml:space="preserve"> </w:t>
            </w:r>
            <w:r w:rsidRPr="008B0C78">
              <w:rPr>
                <w:rFonts w:eastAsia="Verdana" w:cstheme="minorHAnsi"/>
                <w:color w:val="231F20"/>
                <w:spacing w:val="-2"/>
                <w:w w:val="105"/>
                <w:sz w:val="20"/>
                <w:szCs w:val="20"/>
              </w:rPr>
              <w:t>у</w:t>
            </w:r>
            <w:r w:rsidRPr="008B0C78">
              <w:rPr>
                <w:rFonts w:eastAsia="Verdana" w:cstheme="minorHAnsi"/>
                <w:color w:val="231F20"/>
                <w:spacing w:val="-19"/>
                <w:w w:val="105"/>
                <w:sz w:val="20"/>
                <w:szCs w:val="20"/>
              </w:rPr>
              <w:t xml:space="preserve"> </w:t>
            </w:r>
            <w:proofErr w:type="spellStart"/>
            <w:r w:rsidRPr="008B0C78">
              <w:rPr>
                <w:rFonts w:eastAsia="Verdana" w:cstheme="minorHAnsi"/>
                <w:color w:val="231F20"/>
                <w:spacing w:val="-2"/>
                <w:w w:val="105"/>
                <w:sz w:val="20"/>
                <w:szCs w:val="20"/>
              </w:rPr>
              <w:t>групним</w:t>
            </w:r>
            <w:proofErr w:type="spellEnd"/>
            <w:r w:rsidRPr="008B0C78">
              <w:rPr>
                <w:rFonts w:eastAsia="Verdana" w:cstheme="minorHAnsi"/>
                <w:color w:val="231F20"/>
                <w:spacing w:val="-19"/>
                <w:w w:val="105"/>
                <w:sz w:val="20"/>
                <w:szCs w:val="20"/>
              </w:rPr>
              <w:t xml:space="preserve"> </w:t>
            </w:r>
            <w:proofErr w:type="spellStart"/>
            <w:r w:rsidRPr="008B0C78">
              <w:rPr>
                <w:rFonts w:eastAsia="Verdana" w:cstheme="minorHAnsi"/>
                <w:color w:val="231F20"/>
                <w:spacing w:val="-2"/>
                <w:w w:val="105"/>
                <w:sz w:val="20"/>
                <w:szCs w:val="20"/>
              </w:rPr>
              <w:t>обиласцима</w:t>
            </w:r>
            <w:proofErr w:type="spellEnd"/>
            <w:r w:rsidRPr="008B0C78">
              <w:rPr>
                <w:rFonts w:eastAsia="Verdana" w:cstheme="minorHAnsi"/>
                <w:color w:val="231F20"/>
                <w:spacing w:val="-2"/>
                <w:w w:val="105"/>
                <w:sz w:val="20"/>
                <w:szCs w:val="20"/>
              </w:rPr>
              <w:t>,</w:t>
            </w:r>
            <w:r w:rsidRPr="008B0C78">
              <w:rPr>
                <w:rFonts w:eastAsia="Verdana" w:cstheme="minorHAnsi"/>
                <w:color w:val="231F20"/>
                <w:spacing w:val="-19"/>
                <w:w w:val="105"/>
                <w:sz w:val="20"/>
                <w:szCs w:val="20"/>
              </w:rPr>
              <w:t xml:space="preserve"> </w:t>
            </w:r>
            <w:proofErr w:type="spellStart"/>
            <w:r w:rsidRPr="008B0C78">
              <w:rPr>
                <w:rFonts w:eastAsia="Verdana" w:cstheme="minorHAnsi"/>
                <w:color w:val="231F20"/>
                <w:spacing w:val="-2"/>
                <w:w w:val="105"/>
                <w:sz w:val="20"/>
                <w:szCs w:val="20"/>
              </w:rPr>
              <w:t>заједничким</w:t>
            </w:r>
            <w:proofErr w:type="spellEnd"/>
            <w:r w:rsidRPr="008B0C78">
              <w:rPr>
                <w:rFonts w:eastAsia="Verdana" w:cstheme="minorHAnsi"/>
                <w:color w:val="231F20"/>
                <w:spacing w:val="-19"/>
                <w:w w:val="105"/>
                <w:sz w:val="20"/>
                <w:szCs w:val="20"/>
              </w:rPr>
              <w:t xml:space="preserve"> </w:t>
            </w:r>
            <w:proofErr w:type="spellStart"/>
            <w:r w:rsidRPr="008B0C78">
              <w:rPr>
                <w:rFonts w:eastAsia="Verdana" w:cstheme="minorHAnsi"/>
                <w:color w:val="231F20"/>
                <w:spacing w:val="-2"/>
                <w:w w:val="105"/>
                <w:sz w:val="20"/>
                <w:szCs w:val="20"/>
              </w:rPr>
              <w:t>задацима</w:t>
            </w:r>
            <w:proofErr w:type="spellEnd"/>
            <w:r w:rsidRPr="008B0C78">
              <w:rPr>
                <w:rFonts w:eastAsia="Verdana" w:cstheme="minorHAnsi"/>
                <w:color w:val="231F20"/>
                <w:spacing w:val="-2"/>
                <w:w w:val="105"/>
                <w:sz w:val="20"/>
                <w:szCs w:val="20"/>
              </w:rPr>
              <w:t xml:space="preserve">, </w:t>
            </w:r>
            <w:proofErr w:type="spellStart"/>
            <w:r w:rsidRPr="008B0C78">
              <w:rPr>
                <w:rFonts w:eastAsia="Verdana" w:cstheme="minorHAnsi"/>
                <w:color w:val="231F20"/>
                <w:spacing w:val="-4"/>
                <w:w w:val="105"/>
                <w:sz w:val="20"/>
                <w:szCs w:val="20"/>
              </w:rPr>
              <w:t>интерактивним</w:t>
            </w:r>
            <w:proofErr w:type="spellEnd"/>
            <w:r w:rsidRPr="008B0C78">
              <w:rPr>
                <w:rFonts w:eastAsia="Verdana" w:cstheme="minorHAnsi"/>
                <w:color w:val="231F20"/>
                <w:spacing w:val="-22"/>
                <w:w w:val="105"/>
                <w:sz w:val="20"/>
                <w:szCs w:val="20"/>
              </w:rPr>
              <w:t xml:space="preserve"> </w:t>
            </w:r>
            <w:proofErr w:type="spellStart"/>
            <w:r w:rsidRPr="008B0C78">
              <w:rPr>
                <w:rFonts w:eastAsia="Verdana" w:cstheme="minorHAnsi"/>
                <w:color w:val="231F20"/>
                <w:spacing w:val="-4"/>
                <w:w w:val="105"/>
                <w:sz w:val="20"/>
                <w:szCs w:val="20"/>
              </w:rPr>
              <w:t>садржајима</w:t>
            </w:r>
            <w:proofErr w:type="spellEnd"/>
            <w:r w:rsidRPr="008B0C78">
              <w:rPr>
                <w:rFonts w:eastAsia="Verdana" w:cstheme="minorHAnsi"/>
                <w:color w:val="231F20"/>
                <w:spacing w:val="-22"/>
                <w:w w:val="105"/>
                <w:sz w:val="20"/>
                <w:szCs w:val="20"/>
              </w:rPr>
              <w:t xml:space="preserve"> </w:t>
            </w:r>
            <w:r w:rsidRPr="008B0C78">
              <w:rPr>
                <w:rFonts w:eastAsia="Verdana" w:cstheme="minorHAnsi"/>
                <w:color w:val="231F20"/>
                <w:spacing w:val="-4"/>
                <w:w w:val="105"/>
                <w:sz w:val="20"/>
                <w:szCs w:val="20"/>
              </w:rPr>
              <w:t>и</w:t>
            </w:r>
            <w:r w:rsidRPr="008B0C78">
              <w:rPr>
                <w:rFonts w:eastAsia="Verdana" w:cstheme="minorHAnsi"/>
                <w:color w:val="231F20"/>
                <w:spacing w:val="-22"/>
                <w:w w:val="105"/>
                <w:sz w:val="20"/>
                <w:szCs w:val="20"/>
              </w:rPr>
              <w:t xml:space="preserve"> </w:t>
            </w:r>
            <w:proofErr w:type="spellStart"/>
            <w:r w:rsidRPr="008B0C78">
              <w:rPr>
                <w:rFonts w:eastAsia="Verdana" w:cstheme="minorHAnsi"/>
                <w:color w:val="231F20"/>
                <w:spacing w:val="-4"/>
                <w:w w:val="105"/>
                <w:sz w:val="20"/>
                <w:szCs w:val="20"/>
              </w:rPr>
              <w:t>вођеним</w:t>
            </w:r>
            <w:proofErr w:type="spellEnd"/>
            <w:r w:rsidRPr="008B0C78">
              <w:rPr>
                <w:rFonts w:eastAsia="Verdana" w:cstheme="minorHAnsi"/>
                <w:color w:val="231F20"/>
                <w:spacing w:val="-22"/>
                <w:w w:val="105"/>
                <w:sz w:val="20"/>
                <w:szCs w:val="20"/>
              </w:rPr>
              <w:t xml:space="preserve"> </w:t>
            </w:r>
            <w:proofErr w:type="spellStart"/>
            <w:r w:rsidRPr="008B0C78">
              <w:rPr>
                <w:rFonts w:eastAsia="Verdana" w:cstheme="minorHAnsi"/>
                <w:color w:val="231F20"/>
                <w:spacing w:val="-4"/>
                <w:w w:val="105"/>
                <w:sz w:val="20"/>
                <w:szCs w:val="20"/>
              </w:rPr>
              <w:t>разговорима</w:t>
            </w:r>
            <w:proofErr w:type="spellEnd"/>
            <w:r w:rsidRPr="008B0C78">
              <w:rPr>
                <w:rFonts w:eastAsia="Verdana" w:cstheme="minorHAnsi"/>
                <w:color w:val="231F20"/>
                <w:spacing w:val="-22"/>
                <w:w w:val="105"/>
                <w:sz w:val="20"/>
                <w:szCs w:val="20"/>
              </w:rPr>
              <w:t xml:space="preserve"> </w:t>
            </w:r>
            <w:proofErr w:type="spellStart"/>
            <w:r w:rsidRPr="008B0C78">
              <w:rPr>
                <w:rFonts w:eastAsia="Verdana" w:cstheme="minorHAnsi"/>
                <w:color w:val="231F20"/>
                <w:spacing w:val="-4"/>
                <w:w w:val="105"/>
                <w:sz w:val="20"/>
                <w:szCs w:val="20"/>
              </w:rPr>
              <w:t>током</w:t>
            </w:r>
            <w:proofErr w:type="spellEnd"/>
            <w:r w:rsidRPr="008B0C78">
              <w:rPr>
                <w:rFonts w:eastAsia="Verdana" w:cstheme="minorHAnsi"/>
                <w:color w:val="231F20"/>
                <w:spacing w:val="-4"/>
                <w:w w:val="105"/>
                <w:sz w:val="20"/>
                <w:szCs w:val="20"/>
              </w:rPr>
              <w:t xml:space="preserve"> </w:t>
            </w:r>
            <w:proofErr w:type="spellStart"/>
            <w:r w:rsidRPr="008B0C78">
              <w:rPr>
                <w:rFonts w:eastAsia="Verdana" w:cstheme="minorHAnsi"/>
                <w:color w:val="231F20"/>
                <w:spacing w:val="-2"/>
                <w:w w:val="105"/>
                <w:sz w:val="20"/>
                <w:szCs w:val="20"/>
              </w:rPr>
              <w:t>посете</w:t>
            </w:r>
            <w:proofErr w:type="spellEnd"/>
            <w:r w:rsidRPr="008B0C78">
              <w:rPr>
                <w:rFonts w:eastAsia="Verdana" w:cstheme="minorHAnsi"/>
                <w:color w:val="231F20"/>
                <w:spacing w:val="-2"/>
                <w:w w:val="105"/>
                <w:sz w:val="20"/>
                <w:szCs w:val="20"/>
              </w:rPr>
              <w:t>.</w:t>
            </w:r>
          </w:p>
        </w:tc>
        <w:tc>
          <w:tcPr>
            <w:tcW w:w="4078" w:type="dxa"/>
          </w:tcPr>
          <w:p w14:paraId="528B58D3" w14:textId="77777777" w:rsidR="008B0C78" w:rsidRPr="008B0C78" w:rsidRDefault="008B0C78" w:rsidP="00FF655F">
            <w:pPr>
              <w:widowControl w:val="0"/>
              <w:autoSpaceDE w:val="0"/>
              <w:autoSpaceDN w:val="0"/>
              <w:ind w:left="240" w:right="102"/>
              <w:contextualSpacing/>
              <w:jc w:val="center"/>
              <w:rPr>
                <w:rFonts w:eastAsia="Verdana" w:cstheme="minorHAnsi"/>
                <w:sz w:val="20"/>
                <w:szCs w:val="20"/>
              </w:rPr>
            </w:pPr>
            <w:proofErr w:type="spellStart"/>
            <w:r w:rsidRPr="008B0C78">
              <w:rPr>
                <w:rFonts w:eastAsia="Verdana" w:cstheme="minorHAnsi"/>
                <w:color w:val="231F20"/>
                <w:spacing w:val="-2"/>
                <w:sz w:val="20"/>
                <w:szCs w:val="20"/>
              </w:rPr>
              <w:t>Ученици</w:t>
            </w:r>
            <w:proofErr w:type="spellEnd"/>
            <w:r w:rsidRPr="008B0C78">
              <w:rPr>
                <w:rFonts w:eastAsia="Verdana" w:cstheme="minorHAnsi"/>
                <w:color w:val="231F20"/>
                <w:spacing w:val="-7"/>
                <w:sz w:val="20"/>
                <w:szCs w:val="20"/>
              </w:rPr>
              <w:t xml:space="preserve"> </w:t>
            </w:r>
            <w:proofErr w:type="spellStart"/>
            <w:r w:rsidRPr="008B0C78">
              <w:rPr>
                <w:rFonts w:eastAsia="Verdana" w:cstheme="minorHAnsi"/>
                <w:color w:val="231F20"/>
                <w:spacing w:val="-2"/>
                <w:sz w:val="20"/>
                <w:szCs w:val="20"/>
              </w:rPr>
              <w:t>развијају</w:t>
            </w:r>
            <w:proofErr w:type="spellEnd"/>
            <w:r w:rsidRPr="008B0C78">
              <w:rPr>
                <w:rFonts w:eastAsia="Verdana" w:cstheme="minorHAnsi"/>
                <w:color w:val="231F20"/>
                <w:spacing w:val="-7"/>
                <w:sz w:val="20"/>
                <w:szCs w:val="20"/>
              </w:rPr>
              <w:t xml:space="preserve"> </w:t>
            </w:r>
            <w:proofErr w:type="spellStart"/>
            <w:r w:rsidRPr="008B0C78">
              <w:rPr>
                <w:rFonts w:eastAsia="Verdana" w:cstheme="minorHAnsi"/>
                <w:color w:val="231F20"/>
                <w:spacing w:val="-2"/>
                <w:sz w:val="20"/>
                <w:szCs w:val="20"/>
              </w:rPr>
              <w:t>способност</w:t>
            </w:r>
            <w:proofErr w:type="spellEnd"/>
            <w:r w:rsidRPr="008B0C78">
              <w:rPr>
                <w:rFonts w:eastAsia="Verdana" w:cstheme="minorHAnsi"/>
                <w:color w:val="231F20"/>
                <w:spacing w:val="-7"/>
                <w:sz w:val="20"/>
                <w:szCs w:val="20"/>
              </w:rPr>
              <w:t xml:space="preserve"> </w:t>
            </w:r>
            <w:proofErr w:type="spellStart"/>
            <w:r w:rsidRPr="008B0C78">
              <w:rPr>
                <w:rFonts w:eastAsia="Verdana" w:cstheme="minorHAnsi"/>
                <w:color w:val="231F20"/>
                <w:spacing w:val="-2"/>
                <w:sz w:val="20"/>
                <w:szCs w:val="20"/>
              </w:rPr>
              <w:t>сарадње</w:t>
            </w:r>
            <w:proofErr w:type="spellEnd"/>
            <w:r w:rsidRPr="008B0C78">
              <w:rPr>
                <w:rFonts w:eastAsia="Verdana" w:cstheme="minorHAnsi"/>
                <w:color w:val="231F20"/>
                <w:spacing w:val="-2"/>
                <w:sz w:val="20"/>
                <w:szCs w:val="20"/>
              </w:rPr>
              <w:t>,</w:t>
            </w:r>
            <w:r w:rsidRPr="008B0C78">
              <w:rPr>
                <w:rFonts w:eastAsia="Verdana" w:cstheme="minorHAnsi"/>
                <w:color w:val="231F20"/>
                <w:spacing w:val="-7"/>
                <w:sz w:val="20"/>
                <w:szCs w:val="20"/>
              </w:rPr>
              <w:t xml:space="preserve"> </w:t>
            </w:r>
            <w:proofErr w:type="spellStart"/>
            <w:r w:rsidRPr="008B0C78">
              <w:rPr>
                <w:rFonts w:eastAsia="Verdana" w:cstheme="minorHAnsi"/>
                <w:color w:val="231F20"/>
                <w:spacing w:val="-2"/>
                <w:sz w:val="20"/>
                <w:szCs w:val="20"/>
              </w:rPr>
              <w:t>размене</w:t>
            </w:r>
            <w:proofErr w:type="spellEnd"/>
            <w:r w:rsidRPr="008B0C78">
              <w:rPr>
                <w:rFonts w:eastAsia="Verdana" w:cstheme="minorHAnsi"/>
                <w:color w:val="231F20"/>
                <w:spacing w:val="-7"/>
                <w:sz w:val="20"/>
                <w:szCs w:val="20"/>
              </w:rPr>
              <w:t xml:space="preserve"> </w:t>
            </w:r>
            <w:proofErr w:type="spellStart"/>
            <w:r w:rsidRPr="008B0C78">
              <w:rPr>
                <w:rFonts w:eastAsia="Verdana" w:cstheme="minorHAnsi"/>
                <w:color w:val="231F20"/>
                <w:spacing w:val="-2"/>
                <w:sz w:val="20"/>
                <w:szCs w:val="20"/>
              </w:rPr>
              <w:t>мишљења</w:t>
            </w:r>
            <w:proofErr w:type="spellEnd"/>
            <w:r w:rsidRPr="008B0C78">
              <w:rPr>
                <w:rFonts w:eastAsia="Verdana" w:cstheme="minorHAnsi"/>
                <w:color w:val="231F20"/>
                <w:spacing w:val="-2"/>
                <w:sz w:val="20"/>
                <w:szCs w:val="20"/>
              </w:rPr>
              <w:t xml:space="preserve">, </w:t>
            </w:r>
            <w:proofErr w:type="spellStart"/>
            <w:r w:rsidRPr="008B0C78">
              <w:rPr>
                <w:rFonts w:eastAsia="Verdana" w:cstheme="minorHAnsi"/>
                <w:color w:val="231F20"/>
                <w:sz w:val="20"/>
                <w:szCs w:val="20"/>
              </w:rPr>
              <w:t>активног</w:t>
            </w:r>
            <w:proofErr w:type="spellEnd"/>
            <w:r w:rsidRPr="008B0C78">
              <w:rPr>
                <w:rFonts w:eastAsia="Verdana" w:cstheme="minorHAnsi"/>
                <w:color w:val="231F20"/>
                <w:spacing w:val="-13"/>
                <w:sz w:val="20"/>
                <w:szCs w:val="20"/>
              </w:rPr>
              <w:t xml:space="preserve"> </w:t>
            </w:r>
            <w:proofErr w:type="spellStart"/>
            <w:r w:rsidRPr="008B0C78">
              <w:rPr>
                <w:rFonts w:eastAsia="Verdana" w:cstheme="minorHAnsi"/>
                <w:color w:val="231F20"/>
                <w:sz w:val="20"/>
                <w:szCs w:val="20"/>
              </w:rPr>
              <w:t>слушања</w:t>
            </w:r>
            <w:proofErr w:type="spellEnd"/>
            <w:r w:rsidRPr="008B0C78">
              <w:rPr>
                <w:rFonts w:eastAsia="Verdana" w:cstheme="minorHAnsi"/>
                <w:color w:val="231F20"/>
                <w:spacing w:val="-13"/>
                <w:sz w:val="20"/>
                <w:szCs w:val="20"/>
              </w:rPr>
              <w:t xml:space="preserve"> </w:t>
            </w:r>
            <w:r w:rsidRPr="008B0C78">
              <w:rPr>
                <w:rFonts w:eastAsia="Verdana" w:cstheme="minorHAnsi"/>
                <w:color w:val="231F20"/>
                <w:sz w:val="20"/>
                <w:szCs w:val="20"/>
              </w:rPr>
              <w:t>и</w:t>
            </w:r>
            <w:r w:rsidRPr="008B0C78">
              <w:rPr>
                <w:rFonts w:eastAsia="Verdana" w:cstheme="minorHAnsi"/>
                <w:color w:val="231F20"/>
                <w:spacing w:val="-13"/>
                <w:sz w:val="20"/>
                <w:szCs w:val="20"/>
              </w:rPr>
              <w:t xml:space="preserve"> </w:t>
            </w:r>
            <w:proofErr w:type="spellStart"/>
            <w:r w:rsidRPr="008B0C78">
              <w:rPr>
                <w:rFonts w:eastAsia="Verdana" w:cstheme="minorHAnsi"/>
                <w:color w:val="231F20"/>
                <w:sz w:val="20"/>
                <w:szCs w:val="20"/>
              </w:rPr>
              <w:t>заједничког</w:t>
            </w:r>
            <w:proofErr w:type="spellEnd"/>
            <w:r w:rsidRPr="008B0C78">
              <w:rPr>
                <w:rFonts w:eastAsia="Verdana" w:cstheme="minorHAnsi"/>
                <w:color w:val="231F20"/>
                <w:spacing w:val="-13"/>
                <w:sz w:val="20"/>
                <w:szCs w:val="20"/>
              </w:rPr>
              <w:t xml:space="preserve"> </w:t>
            </w:r>
            <w:proofErr w:type="spellStart"/>
            <w:r w:rsidRPr="008B0C78">
              <w:rPr>
                <w:rFonts w:eastAsia="Verdana" w:cstheme="minorHAnsi"/>
                <w:color w:val="231F20"/>
                <w:sz w:val="20"/>
                <w:szCs w:val="20"/>
              </w:rPr>
              <w:t>решавања</w:t>
            </w:r>
            <w:proofErr w:type="spellEnd"/>
            <w:r w:rsidRPr="008B0C78">
              <w:rPr>
                <w:rFonts w:eastAsia="Verdana" w:cstheme="minorHAnsi"/>
                <w:color w:val="231F20"/>
                <w:spacing w:val="-13"/>
                <w:sz w:val="20"/>
                <w:szCs w:val="20"/>
              </w:rPr>
              <w:t xml:space="preserve"> </w:t>
            </w:r>
            <w:proofErr w:type="spellStart"/>
            <w:r w:rsidRPr="008B0C78">
              <w:rPr>
                <w:rFonts w:eastAsia="Verdana" w:cstheme="minorHAnsi"/>
                <w:color w:val="231F20"/>
                <w:sz w:val="20"/>
                <w:szCs w:val="20"/>
              </w:rPr>
              <w:t>задатака</w:t>
            </w:r>
            <w:proofErr w:type="spellEnd"/>
            <w:r w:rsidRPr="008B0C78">
              <w:rPr>
                <w:rFonts w:eastAsia="Verdana" w:cstheme="minorHAnsi"/>
                <w:color w:val="231F20"/>
                <w:sz w:val="20"/>
                <w:szCs w:val="20"/>
              </w:rPr>
              <w:t>,</w:t>
            </w:r>
            <w:r w:rsidRPr="008B0C78">
              <w:rPr>
                <w:rFonts w:eastAsia="Verdana" w:cstheme="minorHAnsi"/>
                <w:color w:val="231F20"/>
                <w:spacing w:val="-13"/>
                <w:sz w:val="20"/>
                <w:szCs w:val="20"/>
              </w:rPr>
              <w:t xml:space="preserve"> </w:t>
            </w:r>
            <w:proofErr w:type="spellStart"/>
            <w:r w:rsidRPr="008B0C78">
              <w:rPr>
                <w:rFonts w:eastAsia="Verdana" w:cstheme="minorHAnsi"/>
                <w:color w:val="231F20"/>
                <w:sz w:val="20"/>
                <w:szCs w:val="20"/>
              </w:rPr>
              <w:t>уз</w:t>
            </w:r>
            <w:proofErr w:type="spellEnd"/>
            <w:r w:rsidRPr="008B0C78">
              <w:rPr>
                <w:rFonts w:eastAsia="Verdana" w:cstheme="minorHAnsi"/>
                <w:color w:val="231F20"/>
                <w:sz w:val="20"/>
                <w:szCs w:val="20"/>
              </w:rPr>
              <w:t xml:space="preserve"> </w:t>
            </w:r>
            <w:proofErr w:type="spellStart"/>
            <w:r w:rsidRPr="008B0C78">
              <w:rPr>
                <w:rFonts w:eastAsia="Verdana" w:cstheme="minorHAnsi"/>
                <w:color w:val="231F20"/>
                <w:sz w:val="20"/>
                <w:szCs w:val="20"/>
              </w:rPr>
              <w:t>уважавање</w:t>
            </w:r>
            <w:proofErr w:type="spellEnd"/>
            <w:r w:rsidRPr="008B0C78">
              <w:rPr>
                <w:rFonts w:eastAsia="Verdana" w:cstheme="minorHAnsi"/>
                <w:color w:val="231F20"/>
                <w:spacing w:val="-2"/>
                <w:sz w:val="20"/>
                <w:szCs w:val="20"/>
              </w:rPr>
              <w:t xml:space="preserve"> </w:t>
            </w:r>
            <w:proofErr w:type="spellStart"/>
            <w:r w:rsidRPr="008B0C78">
              <w:rPr>
                <w:rFonts w:eastAsia="Verdana" w:cstheme="minorHAnsi"/>
                <w:color w:val="231F20"/>
                <w:sz w:val="20"/>
                <w:szCs w:val="20"/>
              </w:rPr>
              <w:t>различитих</w:t>
            </w:r>
            <w:proofErr w:type="spellEnd"/>
            <w:r w:rsidRPr="008B0C78">
              <w:rPr>
                <w:rFonts w:eastAsia="Verdana" w:cstheme="minorHAnsi"/>
                <w:color w:val="231F20"/>
                <w:spacing w:val="-2"/>
                <w:sz w:val="20"/>
                <w:szCs w:val="20"/>
              </w:rPr>
              <w:t xml:space="preserve"> </w:t>
            </w:r>
            <w:proofErr w:type="spellStart"/>
            <w:r w:rsidRPr="008B0C78">
              <w:rPr>
                <w:rFonts w:eastAsia="Verdana" w:cstheme="minorHAnsi"/>
                <w:color w:val="231F20"/>
                <w:sz w:val="20"/>
                <w:szCs w:val="20"/>
              </w:rPr>
              <w:t>ставова</w:t>
            </w:r>
            <w:proofErr w:type="spellEnd"/>
            <w:r w:rsidRPr="008B0C78">
              <w:rPr>
                <w:rFonts w:eastAsia="Verdana" w:cstheme="minorHAnsi"/>
                <w:color w:val="231F20"/>
                <w:spacing w:val="-2"/>
                <w:sz w:val="20"/>
                <w:szCs w:val="20"/>
              </w:rPr>
              <w:t xml:space="preserve"> </w:t>
            </w:r>
            <w:r w:rsidRPr="008B0C78">
              <w:rPr>
                <w:rFonts w:eastAsia="Verdana" w:cstheme="minorHAnsi"/>
                <w:color w:val="231F20"/>
                <w:sz w:val="20"/>
                <w:szCs w:val="20"/>
              </w:rPr>
              <w:t>и</w:t>
            </w:r>
            <w:r w:rsidRPr="008B0C78">
              <w:rPr>
                <w:rFonts w:eastAsia="Verdana" w:cstheme="minorHAnsi"/>
                <w:color w:val="231F20"/>
                <w:spacing w:val="-2"/>
                <w:sz w:val="20"/>
                <w:szCs w:val="20"/>
              </w:rPr>
              <w:t xml:space="preserve"> </w:t>
            </w:r>
            <w:proofErr w:type="spellStart"/>
            <w:r w:rsidRPr="008B0C78">
              <w:rPr>
                <w:rFonts w:eastAsia="Verdana" w:cstheme="minorHAnsi"/>
                <w:color w:val="231F20"/>
                <w:sz w:val="20"/>
                <w:szCs w:val="20"/>
              </w:rPr>
              <w:t>идеја</w:t>
            </w:r>
            <w:proofErr w:type="spellEnd"/>
            <w:r w:rsidRPr="008B0C78">
              <w:rPr>
                <w:rFonts w:eastAsia="Verdana" w:cstheme="minorHAnsi"/>
                <w:color w:val="231F20"/>
                <w:sz w:val="20"/>
                <w:szCs w:val="20"/>
              </w:rPr>
              <w:t>.</w:t>
            </w:r>
          </w:p>
        </w:tc>
      </w:tr>
      <w:tr w:rsidR="008B0C78" w:rsidRPr="008B0C78" w14:paraId="20CFEE0A" w14:textId="77777777" w:rsidTr="008D1373">
        <w:trPr>
          <w:trHeight w:val="906"/>
        </w:trPr>
        <w:tc>
          <w:tcPr>
            <w:tcW w:w="2512" w:type="dxa"/>
          </w:tcPr>
          <w:p w14:paraId="6F799546" w14:textId="77777777" w:rsidR="008B0C78" w:rsidRPr="008B0C78" w:rsidRDefault="008B0C78" w:rsidP="00FF655F">
            <w:pPr>
              <w:widowControl w:val="0"/>
              <w:autoSpaceDE w:val="0"/>
              <w:autoSpaceDN w:val="0"/>
              <w:spacing w:before="191"/>
              <w:ind w:right="102"/>
              <w:contextualSpacing/>
              <w:jc w:val="center"/>
              <w:rPr>
                <w:rFonts w:eastAsia="Verdana" w:cstheme="minorHAnsi"/>
                <w:sz w:val="20"/>
                <w:szCs w:val="20"/>
              </w:rPr>
            </w:pPr>
            <w:proofErr w:type="spellStart"/>
            <w:r w:rsidRPr="008B0C78">
              <w:rPr>
                <w:rFonts w:eastAsia="Verdana" w:cstheme="minorHAnsi"/>
                <w:color w:val="231F20"/>
                <w:sz w:val="20"/>
                <w:szCs w:val="20"/>
              </w:rPr>
              <w:t>Оснаживање</w:t>
            </w:r>
            <w:proofErr w:type="spellEnd"/>
            <w:r w:rsidRPr="008B0C78">
              <w:rPr>
                <w:rFonts w:eastAsia="Verdana" w:cstheme="minorHAnsi"/>
                <w:color w:val="231F20"/>
                <w:spacing w:val="-20"/>
                <w:sz w:val="20"/>
                <w:szCs w:val="20"/>
              </w:rPr>
              <w:t xml:space="preserve"> </w:t>
            </w:r>
            <w:proofErr w:type="spellStart"/>
            <w:r w:rsidRPr="008B0C78">
              <w:rPr>
                <w:rFonts w:eastAsia="Verdana" w:cstheme="minorHAnsi"/>
                <w:color w:val="231F20"/>
                <w:sz w:val="20"/>
                <w:szCs w:val="20"/>
              </w:rPr>
              <w:t>ученика</w:t>
            </w:r>
            <w:proofErr w:type="spellEnd"/>
            <w:r w:rsidRPr="008B0C78">
              <w:rPr>
                <w:rFonts w:eastAsia="Verdana" w:cstheme="minorHAnsi"/>
                <w:color w:val="231F20"/>
                <w:spacing w:val="-20"/>
                <w:sz w:val="20"/>
                <w:szCs w:val="20"/>
              </w:rPr>
              <w:t xml:space="preserve"> </w:t>
            </w:r>
            <w:proofErr w:type="spellStart"/>
            <w:r w:rsidRPr="008B0C78">
              <w:rPr>
                <w:rFonts w:eastAsia="Verdana" w:cstheme="minorHAnsi"/>
                <w:color w:val="231F20"/>
                <w:sz w:val="20"/>
                <w:szCs w:val="20"/>
              </w:rPr>
              <w:t>за</w:t>
            </w:r>
            <w:proofErr w:type="spellEnd"/>
            <w:r w:rsidRPr="008B0C78">
              <w:rPr>
                <w:rFonts w:eastAsia="Verdana" w:cstheme="minorHAnsi"/>
                <w:color w:val="231F20"/>
                <w:spacing w:val="-20"/>
                <w:sz w:val="20"/>
                <w:szCs w:val="20"/>
              </w:rPr>
              <w:t xml:space="preserve"> </w:t>
            </w:r>
            <w:proofErr w:type="spellStart"/>
            <w:r w:rsidRPr="008B0C78">
              <w:rPr>
                <w:rFonts w:eastAsia="Verdana" w:cstheme="minorHAnsi"/>
                <w:color w:val="231F20"/>
                <w:sz w:val="20"/>
                <w:szCs w:val="20"/>
              </w:rPr>
              <w:t>одговорно</w:t>
            </w:r>
            <w:proofErr w:type="spellEnd"/>
            <w:r w:rsidRPr="008B0C78">
              <w:rPr>
                <w:rFonts w:eastAsia="Verdana" w:cstheme="minorHAnsi"/>
                <w:color w:val="231F20"/>
                <w:spacing w:val="-20"/>
                <w:sz w:val="20"/>
                <w:szCs w:val="20"/>
              </w:rPr>
              <w:t xml:space="preserve"> </w:t>
            </w:r>
            <w:proofErr w:type="spellStart"/>
            <w:r w:rsidRPr="008B0C78">
              <w:rPr>
                <w:rFonts w:eastAsia="Verdana" w:cstheme="minorHAnsi"/>
                <w:color w:val="231F20"/>
                <w:sz w:val="20"/>
                <w:szCs w:val="20"/>
              </w:rPr>
              <w:t>учешће</w:t>
            </w:r>
            <w:proofErr w:type="spellEnd"/>
            <w:r w:rsidRPr="008B0C78">
              <w:rPr>
                <w:rFonts w:eastAsia="Verdana" w:cstheme="minorHAnsi"/>
                <w:color w:val="231F20"/>
                <w:sz w:val="20"/>
                <w:szCs w:val="20"/>
              </w:rPr>
              <w:t xml:space="preserve"> у </w:t>
            </w:r>
            <w:proofErr w:type="spellStart"/>
            <w:r w:rsidRPr="008B0C78">
              <w:rPr>
                <w:rFonts w:eastAsia="Verdana" w:cstheme="minorHAnsi"/>
                <w:color w:val="231F20"/>
                <w:sz w:val="20"/>
                <w:szCs w:val="20"/>
              </w:rPr>
              <w:t>демократском</w:t>
            </w:r>
            <w:proofErr w:type="spellEnd"/>
            <w:r w:rsidRPr="008B0C78">
              <w:rPr>
                <w:rFonts w:eastAsia="Verdana" w:cstheme="minorHAnsi"/>
                <w:color w:val="231F20"/>
                <w:sz w:val="20"/>
                <w:szCs w:val="20"/>
              </w:rPr>
              <w:t xml:space="preserve"> </w:t>
            </w:r>
            <w:proofErr w:type="spellStart"/>
            <w:r w:rsidRPr="008B0C78">
              <w:rPr>
                <w:rFonts w:eastAsia="Verdana" w:cstheme="minorHAnsi"/>
                <w:color w:val="231F20"/>
                <w:sz w:val="20"/>
                <w:szCs w:val="20"/>
              </w:rPr>
              <w:t>друштву</w:t>
            </w:r>
            <w:proofErr w:type="spellEnd"/>
            <w:r w:rsidRPr="008B0C78">
              <w:rPr>
                <w:rFonts w:eastAsia="Verdana" w:cstheme="minorHAnsi"/>
                <w:color w:val="231F20"/>
                <w:sz w:val="20"/>
                <w:szCs w:val="20"/>
              </w:rPr>
              <w:t xml:space="preserve"> </w:t>
            </w:r>
            <w:proofErr w:type="spellStart"/>
            <w:r w:rsidRPr="008B0C78">
              <w:rPr>
                <w:rFonts w:eastAsia="Verdana" w:cstheme="minorHAnsi"/>
                <w:color w:val="231F20"/>
                <w:sz w:val="20"/>
                <w:szCs w:val="20"/>
              </w:rPr>
              <w:t>кроз</w:t>
            </w:r>
            <w:proofErr w:type="spellEnd"/>
            <w:r w:rsidRPr="008B0C78">
              <w:rPr>
                <w:rFonts w:eastAsia="Verdana" w:cstheme="minorHAnsi"/>
                <w:color w:val="231F20"/>
                <w:sz w:val="20"/>
                <w:szCs w:val="20"/>
              </w:rPr>
              <w:t xml:space="preserve"> </w:t>
            </w:r>
            <w:proofErr w:type="spellStart"/>
            <w:r w:rsidRPr="008B0C78">
              <w:rPr>
                <w:rFonts w:eastAsia="Verdana" w:cstheme="minorHAnsi"/>
                <w:color w:val="231F20"/>
                <w:sz w:val="20"/>
                <w:szCs w:val="20"/>
              </w:rPr>
              <w:t>активно</w:t>
            </w:r>
            <w:proofErr w:type="spellEnd"/>
            <w:r w:rsidRPr="008B0C78">
              <w:rPr>
                <w:rFonts w:eastAsia="Verdana" w:cstheme="minorHAnsi"/>
                <w:color w:val="231F20"/>
                <w:sz w:val="20"/>
                <w:szCs w:val="20"/>
              </w:rPr>
              <w:t xml:space="preserve"> </w:t>
            </w:r>
            <w:proofErr w:type="spellStart"/>
            <w:r w:rsidRPr="008B0C78">
              <w:rPr>
                <w:rFonts w:eastAsia="Verdana" w:cstheme="minorHAnsi"/>
                <w:color w:val="231F20"/>
                <w:sz w:val="20"/>
                <w:szCs w:val="20"/>
              </w:rPr>
              <w:t>ангажовање</w:t>
            </w:r>
            <w:proofErr w:type="spellEnd"/>
            <w:r w:rsidRPr="008B0C78">
              <w:rPr>
                <w:rFonts w:eastAsia="Verdana" w:cstheme="minorHAnsi"/>
                <w:color w:val="231F20"/>
                <w:sz w:val="20"/>
                <w:szCs w:val="20"/>
              </w:rPr>
              <w:t xml:space="preserve"> у </w:t>
            </w:r>
            <w:proofErr w:type="spellStart"/>
            <w:r w:rsidRPr="008B0C78">
              <w:rPr>
                <w:rFonts w:eastAsia="Verdana" w:cstheme="minorHAnsi"/>
                <w:color w:val="231F20"/>
                <w:sz w:val="20"/>
                <w:szCs w:val="20"/>
              </w:rPr>
              <w:t>програмима</w:t>
            </w:r>
            <w:proofErr w:type="spellEnd"/>
            <w:r w:rsidRPr="008B0C78">
              <w:rPr>
                <w:rFonts w:eastAsia="Verdana" w:cstheme="minorHAnsi"/>
                <w:color w:val="231F20"/>
                <w:sz w:val="20"/>
                <w:szCs w:val="20"/>
              </w:rPr>
              <w:t xml:space="preserve"> и </w:t>
            </w:r>
            <w:proofErr w:type="spellStart"/>
            <w:r w:rsidRPr="008B0C78">
              <w:rPr>
                <w:rFonts w:eastAsia="Verdana" w:cstheme="minorHAnsi"/>
                <w:color w:val="231F20"/>
                <w:sz w:val="20"/>
                <w:szCs w:val="20"/>
              </w:rPr>
              <w:t>експонатима</w:t>
            </w:r>
            <w:proofErr w:type="spellEnd"/>
          </w:p>
        </w:tc>
        <w:tc>
          <w:tcPr>
            <w:tcW w:w="3016" w:type="dxa"/>
            <w:gridSpan w:val="2"/>
          </w:tcPr>
          <w:p w14:paraId="266090C6" w14:textId="77777777" w:rsidR="008B0C78" w:rsidRPr="008B0C78" w:rsidRDefault="008B0C78" w:rsidP="00FF655F">
            <w:pPr>
              <w:widowControl w:val="0"/>
              <w:autoSpaceDE w:val="0"/>
              <w:autoSpaceDN w:val="0"/>
              <w:spacing w:before="177"/>
              <w:ind w:left="39"/>
              <w:contextualSpacing/>
              <w:jc w:val="center"/>
              <w:rPr>
                <w:rFonts w:eastAsia="Verdana" w:cstheme="minorHAnsi"/>
                <w:sz w:val="20"/>
                <w:szCs w:val="20"/>
              </w:rPr>
            </w:pPr>
            <w:proofErr w:type="spellStart"/>
            <w:r w:rsidRPr="008B0C78">
              <w:rPr>
                <w:rFonts w:eastAsia="Verdana" w:cstheme="minorHAnsi"/>
                <w:color w:val="231F20"/>
                <w:sz w:val="20"/>
                <w:szCs w:val="20"/>
              </w:rPr>
              <w:t>Упознавање</w:t>
            </w:r>
            <w:proofErr w:type="spellEnd"/>
            <w:r w:rsidRPr="008B0C78">
              <w:rPr>
                <w:rFonts w:eastAsia="Verdana" w:cstheme="minorHAnsi"/>
                <w:color w:val="231F20"/>
                <w:spacing w:val="-15"/>
                <w:sz w:val="20"/>
                <w:szCs w:val="20"/>
              </w:rPr>
              <w:t xml:space="preserve"> </w:t>
            </w:r>
            <w:proofErr w:type="spellStart"/>
            <w:r w:rsidRPr="008B0C78">
              <w:rPr>
                <w:rFonts w:eastAsia="Verdana" w:cstheme="minorHAnsi"/>
                <w:color w:val="231F20"/>
                <w:sz w:val="20"/>
                <w:szCs w:val="20"/>
              </w:rPr>
              <w:t>са</w:t>
            </w:r>
            <w:proofErr w:type="spellEnd"/>
            <w:r w:rsidRPr="008B0C78">
              <w:rPr>
                <w:rFonts w:eastAsia="Verdana" w:cstheme="minorHAnsi"/>
                <w:color w:val="231F20"/>
                <w:spacing w:val="-15"/>
                <w:sz w:val="20"/>
                <w:szCs w:val="20"/>
              </w:rPr>
              <w:t xml:space="preserve"> </w:t>
            </w:r>
            <w:proofErr w:type="spellStart"/>
            <w:r w:rsidRPr="008B0C78">
              <w:rPr>
                <w:rFonts w:eastAsia="Verdana" w:cstheme="minorHAnsi"/>
                <w:color w:val="231F20"/>
                <w:sz w:val="20"/>
                <w:szCs w:val="20"/>
              </w:rPr>
              <w:t>примерима</w:t>
            </w:r>
            <w:proofErr w:type="spellEnd"/>
            <w:r w:rsidRPr="008B0C78">
              <w:rPr>
                <w:rFonts w:eastAsia="Verdana" w:cstheme="minorHAnsi"/>
                <w:color w:val="231F20"/>
                <w:spacing w:val="-15"/>
                <w:sz w:val="20"/>
                <w:szCs w:val="20"/>
              </w:rPr>
              <w:t xml:space="preserve"> </w:t>
            </w:r>
            <w:proofErr w:type="spellStart"/>
            <w:r w:rsidRPr="008B0C78">
              <w:rPr>
                <w:rFonts w:eastAsia="Verdana" w:cstheme="minorHAnsi"/>
                <w:color w:val="231F20"/>
                <w:sz w:val="20"/>
                <w:szCs w:val="20"/>
              </w:rPr>
              <w:t>друштвене</w:t>
            </w:r>
            <w:proofErr w:type="spellEnd"/>
            <w:r w:rsidRPr="008B0C78">
              <w:rPr>
                <w:rFonts w:eastAsia="Verdana" w:cstheme="minorHAnsi"/>
                <w:color w:val="231F20"/>
                <w:spacing w:val="-15"/>
                <w:sz w:val="20"/>
                <w:szCs w:val="20"/>
              </w:rPr>
              <w:t xml:space="preserve"> </w:t>
            </w:r>
            <w:proofErr w:type="spellStart"/>
            <w:r w:rsidRPr="008B0C78">
              <w:rPr>
                <w:rFonts w:eastAsia="Verdana" w:cstheme="minorHAnsi"/>
                <w:color w:val="231F20"/>
                <w:sz w:val="20"/>
                <w:szCs w:val="20"/>
              </w:rPr>
              <w:t>одговорности</w:t>
            </w:r>
            <w:proofErr w:type="spellEnd"/>
            <w:r w:rsidRPr="008B0C78">
              <w:rPr>
                <w:rFonts w:eastAsia="Verdana" w:cstheme="minorHAnsi"/>
                <w:color w:val="231F20"/>
                <w:sz w:val="20"/>
                <w:szCs w:val="20"/>
              </w:rPr>
              <w:t xml:space="preserve">, </w:t>
            </w:r>
            <w:proofErr w:type="spellStart"/>
            <w:r w:rsidRPr="008B0C78">
              <w:rPr>
                <w:rFonts w:eastAsia="Verdana" w:cstheme="minorHAnsi"/>
                <w:color w:val="231F20"/>
                <w:sz w:val="20"/>
                <w:szCs w:val="20"/>
              </w:rPr>
              <w:t>одрживог</w:t>
            </w:r>
            <w:proofErr w:type="spellEnd"/>
            <w:r w:rsidRPr="008B0C78">
              <w:rPr>
                <w:rFonts w:eastAsia="Verdana" w:cstheme="minorHAnsi"/>
                <w:color w:val="231F20"/>
                <w:sz w:val="20"/>
                <w:szCs w:val="20"/>
              </w:rPr>
              <w:t xml:space="preserve"> </w:t>
            </w:r>
            <w:proofErr w:type="spellStart"/>
            <w:r w:rsidRPr="008B0C78">
              <w:rPr>
                <w:rFonts w:eastAsia="Verdana" w:cstheme="minorHAnsi"/>
                <w:color w:val="231F20"/>
                <w:sz w:val="20"/>
                <w:szCs w:val="20"/>
              </w:rPr>
              <w:t>развоја</w:t>
            </w:r>
            <w:proofErr w:type="spellEnd"/>
            <w:r w:rsidRPr="008B0C78">
              <w:rPr>
                <w:rFonts w:eastAsia="Verdana" w:cstheme="minorHAnsi"/>
                <w:color w:val="231F20"/>
                <w:sz w:val="20"/>
                <w:szCs w:val="20"/>
              </w:rPr>
              <w:t xml:space="preserve">, </w:t>
            </w:r>
            <w:proofErr w:type="spellStart"/>
            <w:r w:rsidRPr="008B0C78">
              <w:rPr>
                <w:rFonts w:eastAsia="Verdana" w:cstheme="minorHAnsi"/>
                <w:color w:val="231F20"/>
                <w:sz w:val="20"/>
                <w:szCs w:val="20"/>
              </w:rPr>
              <w:t>активног</w:t>
            </w:r>
            <w:proofErr w:type="spellEnd"/>
            <w:r w:rsidRPr="008B0C78">
              <w:rPr>
                <w:rFonts w:eastAsia="Verdana" w:cstheme="minorHAnsi"/>
                <w:color w:val="231F20"/>
                <w:sz w:val="20"/>
                <w:szCs w:val="20"/>
              </w:rPr>
              <w:t xml:space="preserve"> </w:t>
            </w:r>
            <w:proofErr w:type="spellStart"/>
            <w:r w:rsidRPr="008B0C78">
              <w:rPr>
                <w:rFonts w:eastAsia="Verdana" w:cstheme="minorHAnsi"/>
                <w:color w:val="231F20"/>
                <w:sz w:val="20"/>
                <w:szCs w:val="20"/>
              </w:rPr>
              <w:t>грађанства</w:t>
            </w:r>
            <w:proofErr w:type="spellEnd"/>
            <w:r w:rsidRPr="008B0C78">
              <w:rPr>
                <w:rFonts w:eastAsia="Verdana" w:cstheme="minorHAnsi"/>
                <w:color w:val="231F20"/>
                <w:sz w:val="20"/>
                <w:szCs w:val="20"/>
              </w:rPr>
              <w:t xml:space="preserve"> и </w:t>
            </w:r>
            <w:proofErr w:type="spellStart"/>
            <w:r w:rsidRPr="008B0C78">
              <w:rPr>
                <w:rFonts w:eastAsia="Verdana" w:cstheme="minorHAnsi"/>
                <w:color w:val="231F20"/>
                <w:sz w:val="20"/>
                <w:szCs w:val="20"/>
              </w:rPr>
              <w:t>глобалне</w:t>
            </w:r>
            <w:proofErr w:type="spellEnd"/>
            <w:r w:rsidRPr="008B0C78">
              <w:rPr>
                <w:rFonts w:eastAsia="Verdana" w:cstheme="minorHAnsi"/>
                <w:color w:val="231F20"/>
                <w:sz w:val="20"/>
                <w:szCs w:val="20"/>
              </w:rPr>
              <w:t xml:space="preserve"> </w:t>
            </w:r>
            <w:proofErr w:type="spellStart"/>
            <w:r w:rsidRPr="008B0C78">
              <w:rPr>
                <w:rFonts w:eastAsia="Verdana" w:cstheme="minorHAnsi"/>
                <w:color w:val="231F20"/>
                <w:sz w:val="20"/>
                <w:szCs w:val="20"/>
              </w:rPr>
              <w:t>сарадње</w:t>
            </w:r>
            <w:proofErr w:type="spellEnd"/>
            <w:r w:rsidRPr="008B0C78">
              <w:rPr>
                <w:rFonts w:eastAsia="Verdana" w:cstheme="minorHAnsi"/>
                <w:color w:val="231F20"/>
                <w:sz w:val="20"/>
                <w:szCs w:val="20"/>
              </w:rPr>
              <w:t xml:space="preserve"> </w:t>
            </w:r>
            <w:proofErr w:type="spellStart"/>
            <w:r w:rsidRPr="008B0C78">
              <w:rPr>
                <w:rFonts w:eastAsia="Verdana" w:cstheme="minorHAnsi"/>
                <w:color w:val="231F20"/>
                <w:sz w:val="20"/>
                <w:szCs w:val="20"/>
              </w:rPr>
              <w:t>кроз</w:t>
            </w:r>
            <w:proofErr w:type="spellEnd"/>
            <w:r w:rsidRPr="008B0C78">
              <w:rPr>
                <w:rFonts w:eastAsia="Verdana" w:cstheme="minorHAnsi"/>
                <w:color w:val="231F20"/>
                <w:sz w:val="20"/>
                <w:szCs w:val="20"/>
              </w:rPr>
              <w:t xml:space="preserve"> </w:t>
            </w:r>
            <w:proofErr w:type="spellStart"/>
            <w:r w:rsidRPr="008B0C78">
              <w:rPr>
                <w:rFonts w:eastAsia="Verdana" w:cstheme="minorHAnsi"/>
                <w:color w:val="231F20"/>
                <w:sz w:val="20"/>
                <w:szCs w:val="20"/>
              </w:rPr>
              <w:t>изложбене</w:t>
            </w:r>
            <w:proofErr w:type="spellEnd"/>
            <w:r w:rsidRPr="008B0C78">
              <w:rPr>
                <w:rFonts w:eastAsia="Verdana" w:cstheme="minorHAnsi"/>
                <w:color w:val="231F20"/>
                <w:sz w:val="20"/>
                <w:szCs w:val="20"/>
              </w:rPr>
              <w:t xml:space="preserve"> и </w:t>
            </w:r>
            <w:proofErr w:type="spellStart"/>
            <w:r w:rsidRPr="008B0C78">
              <w:rPr>
                <w:rFonts w:eastAsia="Verdana" w:cstheme="minorHAnsi"/>
                <w:color w:val="231F20"/>
                <w:sz w:val="20"/>
                <w:szCs w:val="20"/>
              </w:rPr>
              <w:t>едукативне</w:t>
            </w:r>
            <w:proofErr w:type="spellEnd"/>
            <w:r w:rsidRPr="008B0C78">
              <w:rPr>
                <w:rFonts w:eastAsia="Verdana" w:cstheme="minorHAnsi"/>
                <w:color w:val="231F20"/>
                <w:sz w:val="20"/>
                <w:szCs w:val="20"/>
              </w:rPr>
              <w:t xml:space="preserve"> </w:t>
            </w:r>
            <w:proofErr w:type="spellStart"/>
            <w:r w:rsidRPr="008B0C78">
              <w:rPr>
                <w:rFonts w:eastAsia="Verdana" w:cstheme="minorHAnsi"/>
                <w:color w:val="231F20"/>
                <w:sz w:val="20"/>
                <w:szCs w:val="20"/>
              </w:rPr>
              <w:t>садржаје</w:t>
            </w:r>
            <w:proofErr w:type="spellEnd"/>
            <w:r w:rsidRPr="008B0C78">
              <w:rPr>
                <w:rFonts w:eastAsia="Verdana" w:cstheme="minorHAnsi"/>
                <w:color w:val="231F20"/>
                <w:sz w:val="20"/>
                <w:szCs w:val="20"/>
              </w:rPr>
              <w:t>.</w:t>
            </w:r>
          </w:p>
        </w:tc>
        <w:tc>
          <w:tcPr>
            <w:tcW w:w="4078" w:type="dxa"/>
          </w:tcPr>
          <w:p w14:paraId="619EB699" w14:textId="77777777" w:rsidR="008B0C78" w:rsidRPr="008B0C78" w:rsidRDefault="008B0C78" w:rsidP="00FF655F">
            <w:pPr>
              <w:widowControl w:val="0"/>
              <w:autoSpaceDE w:val="0"/>
              <w:autoSpaceDN w:val="0"/>
              <w:spacing w:before="191"/>
              <w:ind w:left="240" w:right="102"/>
              <w:contextualSpacing/>
              <w:jc w:val="center"/>
              <w:rPr>
                <w:rFonts w:eastAsia="Verdana" w:cstheme="minorHAnsi"/>
                <w:sz w:val="20"/>
                <w:szCs w:val="20"/>
              </w:rPr>
            </w:pPr>
            <w:proofErr w:type="spellStart"/>
            <w:r w:rsidRPr="008B0C78">
              <w:rPr>
                <w:rFonts w:eastAsia="Verdana" w:cstheme="minorHAnsi"/>
                <w:color w:val="231F20"/>
                <w:sz w:val="20"/>
                <w:szCs w:val="20"/>
              </w:rPr>
              <w:t>Ученици</w:t>
            </w:r>
            <w:proofErr w:type="spellEnd"/>
            <w:r w:rsidRPr="008B0C78">
              <w:rPr>
                <w:rFonts w:eastAsia="Verdana" w:cstheme="minorHAnsi"/>
                <w:color w:val="231F20"/>
                <w:sz w:val="20"/>
                <w:szCs w:val="20"/>
              </w:rPr>
              <w:t xml:space="preserve"> </w:t>
            </w:r>
            <w:proofErr w:type="spellStart"/>
            <w:r w:rsidRPr="008B0C78">
              <w:rPr>
                <w:rFonts w:eastAsia="Verdana" w:cstheme="minorHAnsi"/>
                <w:color w:val="231F20"/>
                <w:sz w:val="20"/>
                <w:szCs w:val="20"/>
              </w:rPr>
              <w:t>развијају</w:t>
            </w:r>
            <w:proofErr w:type="spellEnd"/>
            <w:r w:rsidRPr="008B0C78">
              <w:rPr>
                <w:rFonts w:eastAsia="Verdana" w:cstheme="minorHAnsi"/>
                <w:color w:val="231F20"/>
                <w:sz w:val="20"/>
                <w:szCs w:val="20"/>
              </w:rPr>
              <w:t xml:space="preserve"> </w:t>
            </w:r>
            <w:proofErr w:type="spellStart"/>
            <w:r w:rsidRPr="008B0C78">
              <w:rPr>
                <w:rFonts w:eastAsia="Verdana" w:cstheme="minorHAnsi"/>
                <w:color w:val="231F20"/>
                <w:sz w:val="20"/>
                <w:szCs w:val="20"/>
              </w:rPr>
              <w:t>разумевање</w:t>
            </w:r>
            <w:proofErr w:type="spellEnd"/>
            <w:r w:rsidRPr="008B0C78">
              <w:rPr>
                <w:rFonts w:eastAsia="Verdana" w:cstheme="minorHAnsi"/>
                <w:color w:val="231F20"/>
                <w:sz w:val="20"/>
                <w:szCs w:val="20"/>
              </w:rPr>
              <w:t xml:space="preserve"> </w:t>
            </w:r>
            <w:proofErr w:type="spellStart"/>
            <w:r w:rsidRPr="008B0C78">
              <w:rPr>
                <w:rFonts w:eastAsia="Verdana" w:cstheme="minorHAnsi"/>
                <w:color w:val="231F20"/>
                <w:sz w:val="20"/>
                <w:szCs w:val="20"/>
              </w:rPr>
              <w:t>значаја</w:t>
            </w:r>
            <w:proofErr w:type="spellEnd"/>
            <w:r w:rsidRPr="008B0C78">
              <w:rPr>
                <w:rFonts w:eastAsia="Verdana" w:cstheme="minorHAnsi"/>
                <w:color w:val="231F20"/>
                <w:sz w:val="20"/>
                <w:szCs w:val="20"/>
              </w:rPr>
              <w:t xml:space="preserve"> </w:t>
            </w:r>
            <w:proofErr w:type="spellStart"/>
            <w:r w:rsidRPr="008B0C78">
              <w:rPr>
                <w:rFonts w:eastAsia="Verdana" w:cstheme="minorHAnsi"/>
                <w:color w:val="231F20"/>
                <w:sz w:val="20"/>
                <w:szCs w:val="20"/>
              </w:rPr>
              <w:t>личног</w:t>
            </w:r>
            <w:proofErr w:type="spellEnd"/>
            <w:r w:rsidRPr="008B0C78">
              <w:rPr>
                <w:rFonts w:eastAsia="Verdana" w:cstheme="minorHAnsi"/>
                <w:color w:val="231F20"/>
                <w:sz w:val="20"/>
                <w:szCs w:val="20"/>
              </w:rPr>
              <w:t xml:space="preserve"> </w:t>
            </w:r>
            <w:proofErr w:type="spellStart"/>
            <w:r w:rsidRPr="008B0C78">
              <w:rPr>
                <w:rFonts w:eastAsia="Verdana" w:cstheme="minorHAnsi"/>
                <w:color w:val="231F20"/>
                <w:sz w:val="20"/>
                <w:szCs w:val="20"/>
              </w:rPr>
              <w:t>доприноса</w:t>
            </w:r>
            <w:proofErr w:type="spellEnd"/>
            <w:r w:rsidRPr="008B0C78">
              <w:rPr>
                <w:rFonts w:eastAsia="Verdana" w:cstheme="minorHAnsi"/>
                <w:color w:val="231F20"/>
                <w:sz w:val="20"/>
                <w:szCs w:val="20"/>
              </w:rPr>
              <w:t xml:space="preserve"> </w:t>
            </w:r>
            <w:proofErr w:type="spellStart"/>
            <w:r w:rsidRPr="008B0C78">
              <w:rPr>
                <w:rFonts w:eastAsia="Verdana" w:cstheme="minorHAnsi"/>
                <w:color w:val="231F20"/>
                <w:sz w:val="20"/>
                <w:szCs w:val="20"/>
              </w:rPr>
              <w:t>заједници</w:t>
            </w:r>
            <w:proofErr w:type="spellEnd"/>
            <w:r w:rsidRPr="008B0C78">
              <w:rPr>
                <w:rFonts w:eastAsia="Verdana" w:cstheme="minorHAnsi"/>
                <w:color w:val="231F20"/>
                <w:sz w:val="20"/>
                <w:szCs w:val="20"/>
              </w:rPr>
              <w:t>,</w:t>
            </w:r>
            <w:r w:rsidRPr="008B0C78">
              <w:rPr>
                <w:rFonts w:eastAsia="Verdana" w:cstheme="minorHAnsi"/>
                <w:color w:val="231F20"/>
                <w:spacing w:val="-20"/>
                <w:sz w:val="20"/>
                <w:szCs w:val="20"/>
              </w:rPr>
              <w:t xml:space="preserve"> </w:t>
            </w:r>
            <w:proofErr w:type="spellStart"/>
            <w:r w:rsidRPr="008B0C78">
              <w:rPr>
                <w:rFonts w:eastAsia="Verdana" w:cstheme="minorHAnsi"/>
                <w:color w:val="231F20"/>
                <w:sz w:val="20"/>
                <w:szCs w:val="20"/>
              </w:rPr>
              <w:t>одговорног</w:t>
            </w:r>
            <w:proofErr w:type="spellEnd"/>
            <w:r w:rsidRPr="008B0C78">
              <w:rPr>
                <w:rFonts w:eastAsia="Verdana" w:cstheme="minorHAnsi"/>
                <w:color w:val="231F20"/>
                <w:spacing w:val="-20"/>
                <w:sz w:val="20"/>
                <w:szCs w:val="20"/>
              </w:rPr>
              <w:t xml:space="preserve"> </w:t>
            </w:r>
            <w:proofErr w:type="spellStart"/>
            <w:r w:rsidRPr="008B0C78">
              <w:rPr>
                <w:rFonts w:eastAsia="Verdana" w:cstheme="minorHAnsi"/>
                <w:color w:val="231F20"/>
                <w:sz w:val="20"/>
                <w:szCs w:val="20"/>
              </w:rPr>
              <w:t>доношења</w:t>
            </w:r>
            <w:proofErr w:type="spellEnd"/>
            <w:r w:rsidRPr="008B0C78">
              <w:rPr>
                <w:rFonts w:eastAsia="Verdana" w:cstheme="minorHAnsi"/>
                <w:color w:val="231F20"/>
                <w:spacing w:val="-20"/>
                <w:sz w:val="20"/>
                <w:szCs w:val="20"/>
              </w:rPr>
              <w:t xml:space="preserve"> </w:t>
            </w:r>
            <w:proofErr w:type="spellStart"/>
            <w:r w:rsidRPr="008B0C78">
              <w:rPr>
                <w:rFonts w:eastAsia="Verdana" w:cstheme="minorHAnsi"/>
                <w:color w:val="231F20"/>
                <w:sz w:val="20"/>
                <w:szCs w:val="20"/>
              </w:rPr>
              <w:t>одлука</w:t>
            </w:r>
            <w:proofErr w:type="spellEnd"/>
            <w:r w:rsidRPr="008B0C78">
              <w:rPr>
                <w:rFonts w:eastAsia="Verdana" w:cstheme="minorHAnsi"/>
                <w:color w:val="231F20"/>
                <w:spacing w:val="-20"/>
                <w:sz w:val="20"/>
                <w:szCs w:val="20"/>
              </w:rPr>
              <w:t xml:space="preserve"> </w:t>
            </w:r>
            <w:r w:rsidRPr="008B0C78">
              <w:rPr>
                <w:rFonts w:eastAsia="Verdana" w:cstheme="minorHAnsi"/>
                <w:color w:val="231F20"/>
                <w:sz w:val="20"/>
                <w:szCs w:val="20"/>
              </w:rPr>
              <w:t>и</w:t>
            </w:r>
            <w:r w:rsidRPr="008B0C78">
              <w:rPr>
                <w:rFonts w:eastAsia="Verdana" w:cstheme="minorHAnsi"/>
                <w:color w:val="231F20"/>
                <w:spacing w:val="-20"/>
                <w:sz w:val="20"/>
                <w:szCs w:val="20"/>
              </w:rPr>
              <w:t xml:space="preserve"> </w:t>
            </w:r>
            <w:proofErr w:type="spellStart"/>
            <w:r w:rsidRPr="008B0C78">
              <w:rPr>
                <w:rFonts w:eastAsia="Verdana" w:cstheme="minorHAnsi"/>
                <w:color w:val="231F20"/>
                <w:sz w:val="20"/>
                <w:szCs w:val="20"/>
              </w:rPr>
              <w:t>учешћа</w:t>
            </w:r>
            <w:proofErr w:type="spellEnd"/>
            <w:r w:rsidRPr="008B0C78">
              <w:rPr>
                <w:rFonts w:eastAsia="Verdana" w:cstheme="minorHAnsi"/>
                <w:color w:val="231F20"/>
                <w:spacing w:val="-20"/>
                <w:sz w:val="20"/>
                <w:szCs w:val="20"/>
              </w:rPr>
              <w:t xml:space="preserve"> </w:t>
            </w:r>
            <w:r w:rsidRPr="008B0C78">
              <w:rPr>
                <w:rFonts w:eastAsia="Verdana" w:cstheme="minorHAnsi"/>
                <w:color w:val="231F20"/>
                <w:sz w:val="20"/>
                <w:szCs w:val="20"/>
              </w:rPr>
              <w:t>у</w:t>
            </w:r>
            <w:r w:rsidRPr="008B0C78">
              <w:rPr>
                <w:rFonts w:eastAsia="Verdana" w:cstheme="minorHAnsi"/>
                <w:color w:val="231F20"/>
                <w:spacing w:val="-20"/>
                <w:sz w:val="20"/>
                <w:szCs w:val="20"/>
              </w:rPr>
              <w:t xml:space="preserve"> </w:t>
            </w:r>
            <w:proofErr w:type="spellStart"/>
            <w:r w:rsidRPr="008B0C78">
              <w:rPr>
                <w:rFonts w:eastAsia="Verdana" w:cstheme="minorHAnsi"/>
                <w:color w:val="231F20"/>
                <w:sz w:val="20"/>
                <w:szCs w:val="20"/>
              </w:rPr>
              <w:t>друштвеним</w:t>
            </w:r>
            <w:proofErr w:type="spellEnd"/>
            <w:r w:rsidRPr="008B0C78">
              <w:rPr>
                <w:rFonts w:eastAsia="Verdana" w:cstheme="minorHAnsi"/>
                <w:color w:val="231F20"/>
                <w:sz w:val="20"/>
                <w:szCs w:val="20"/>
              </w:rPr>
              <w:t xml:space="preserve"> </w:t>
            </w:r>
            <w:proofErr w:type="spellStart"/>
            <w:r w:rsidRPr="008B0C78">
              <w:rPr>
                <w:rFonts w:eastAsia="Verdana" w:cstheme="minorHAnsi"/>
                <w:color w:val="231F20"/>
                <w:sz w:val="20"/>
                <w:szCs w:val="20"/>
              </w:rPr>
              <w:t>процесима</w:t>
            </w:r>
            <w:proofErr w:type="spellEnd"/>
            <w:r w:rsidRPr="008B0C78">
              <w:rPr>
                <w:rFonts w:eastAsia="Verdana" w:cstheme="minorHAnsi"/>
                <w:color w:val="231F20"/>
                <w:sz w:val="20"/>
                <w:szCs w:val="20"/>
              </w:rPr>
              <w:t xml:space="preserve"> </w:t>
            </w:r>
            <w:proofErr w:type="spellStart"/>
            <w:r w:rsidRPr="008B0C78">
              <w:rPr>
                <w:rFonts w:eastAsia="Verdana" w:cstheme="minorHAnsi"/>
                <w:color w:val="231F20"/>
                <w:sz w:val="20"/>
                <w:szCs w:val="20"/>
              </w:rPr>
              <w:t>на</w:t>
            </w:r>
            <w:proofErr w:type="spellEnd"/>
            <w:r w:rsidRPr="008B0C78">
              <w:rPr>
                <w:rFonts w:eastAsia="Verdana" w:cstheme="minorHAnsi"/>
                <w:color w:val="231F20"/>
                <w:sz w:val="20"/>
                <w:szCs w:val="20"/>
              </w:rPr>
              <w:t xml:space="preserve"> </w:t>
            </w:r>
            <w:proofErr w:type="spellStart"/>
            <w:r w:rsidRPr="008B0C78">
              <w:rPr>
                <w:rFonts w:eastAsia="Verdana" w:cstheme="minorHAnsi"/>
                <w:color w:val="231F20"/>
                <w:sz w:val="20"/>
                <w:szCs w:val="20"/>
              </w:rPr>
              <w:t>локалном</w:t>
            </w:r>
            <w:proofErr w:type="spellEnd"/>
            <w:r w:rsidRPr="008B0C78">
              <w:rPr>
                <w:rFonts w:eastAsia="Verdana" w:cstheme="minorHAnsi"/>
                <w:color w:val="231F20"/>
                <w:sz w:val="20"/>
                <w:szCs w:val="20"/>
              </w:rPr>
              <w:t xml:space="preserve"> и </w:t>
            </w:r>
            <w:proofErr w:type="spellStart"/>
            <w:r w:rsidRPr="008B0C78">
              <w:rPr>
                <w:rFonts w:eastAsia="Verdana" w:cstheme="minorHAnsi"/>
                <w:color w:val="231F20"/>
                <w:sz w:val="20"/>
                <w:szCs w:val="20"/>
              </w:rPr>
              <w:t>глобалном</w:t>
            </w:r>
            <w:proofErr w:type="spellEnd"/>
            <w:r w:rsidRPr="008B0C78">
              <w:rPr>
                <w:rFonts w:eastAsia="Verdana" w:cstheme="minorHAnsi"/>
                <w:color w:val="231F20"/>
                <w:sz w:val="20"/>
                <w:szCs w:val="20"/>
              </w:rPr>
              <w:t xml:space="preserve"> </w:t>
            </w:r>
            <w:proofErr w:type="spellStart"/>
            <w:r w:rsidRPr="008B0C78">
              <w:rPr>
                <w:rFonts w:eastAsia="Verdana" w:cstheme="minorHAnsi"/>
                <w:color w:val="231F20"/>
                <w:sz w:val="20"/>
                <w:szCs w:val="20"/>
              </w:rPr>
              <w:t>нивоу</w:t>
            </w:r>
            <w:proofErr w:type="spellEnd"/>
            <w:r w:rsidRPr="008B0C78">
              <w:rPr>
                <w:rFonts w:eastAsia="Verdana" w:cstheme="minorHAnsi"/>
                <w:color w:val="231F20"/>
                <w:sz w:val="20"/>
                <w:szCs w:val="20"/>
              </w:rPr>
              <w:t>.</w:t>
            </w:r>
          </w:p>
        </w:tc>
      </w:tr>
      <w:tr w:rsidR="008B0C78" w:rsidRPr="008B0C78" w14:paraId="55F6818E" w14:textId="77777777" w:rsidTr="008D1373">
        <w:trPr>
          <w:trHeight w:val="906"/>
        </w:trPr>
        <w:tc>
          <w:tcPr>
            <w:tcW w:w="2512" w:type="dxa"/>
          </w:tcPr>
          <w:p w14:paraId="63EBC308" w14:textId="77777777" w:rsidR="008B0C78" w:rsidRPr="008B0C78" w:rsidRDefault="008B0C78" w:rsidP="00FF655F">
            <w:pPr>
              <w:widowControl w:val="0"/>
              <w:autoSpaceDE w:val="0"/>
              <w:autoSpaceDN w:val="0"/>
              <w:spacing w:before="42"/>
              <w:ind w:right="102"/>
              <w:contextualSpacing/>
              <w:jc w:val="center"/>
              <w:rPr>
                <w:rFonts w:eastAsia="Verdana" w:cstheme="minorHAnsi"/>
                <w:b/>
                <w:sz w:val="20"/>
                <w:szCs w:val="20"/>
              </w:rPr>
            </w:pPr>
          </w:p>
          <w:p w14:paraId="66A5FC18" w14:textId="77777777" w:rsidR="008B0C78" w:rsidRPr="008B0C78" w:rsidRDefault="008B0C78" w:rsidP="00FF655F">
            <w:pPr>
              <w:widowControl w:val="0"/>
              <w:autoSpaceDE w:val="0"/>
              <w:autoSpaceDN w:val="0"/>
              <w:ind w:right="102"/>
              <w:contextualSpacing/>
              <w:jc w:val="center"/>
              <w:rPr>
                <w:rFonts w:eastAsia="Verdana" w:cstheme="minorHAnsi"/>
                <w:sz w:val="20"/>
                <w:szCs w:val="20"/>
              </w:rPr>
            </w:pPr>
            <w:proofErr w:type="spellStart"/>
            <w:r w:rsidRPr="008B0C78">
              <w:rPr>
                <w:rFonts w:eastAsia="Verdana" w:cstheme="minorHAnsi"/>
                <w:color w:val="231F20"/>
                <w:w w:val="105"/>
                <w:sz w:val="20"/>
                <w:szCs w:val="20"/>
              </w:rPr>
              <w:t>Упознавање</w:t>
            </w:r>
            <w:proofErr w:type="spellEnd"/>
            <w:r w:rsidRPr="008B0C78">
              <w:rPr>
                <w:rFonts w:eastAsia="Verdana" w:cstheme="minorHAnsi"/>
                <w:color w:val="231F20"/>
                <w:spacing w:val="-13"/>
                <w:w w:val="105"/>
                <w:sz w:val="20"/>
                <w:szCs w:val="20"/>
              </w:rPr>
              <w:t xml:space="preserve"> </w:t>
            </w:r>
            <w:proofErr w:type="spellStart"/>
            <w:r w:rsidRPr="008B0C78">
              <w:rPr>
                <w:rFonts w:eastAsia="Verdana" w:cstheme="minorHAnsi"/>
                <w:color w:val="231F20"/>
                <w:w w:val="105"/>
                <w:sz w:val="20"/>
                <w:szCs w:val="20"/>
              </w:rPr>
              <w:t>ученика</w:t>
            </w:r>
            <w:proofErr w:type="spellEnd"/>
            <w:r w:rsidRPr="008B0C78">
              <w:rPr>
                <w:rFonts w:eastAsia="Verdana" w:cstheme="minorHAnsi"/>
                <w:color w:val="231F20"/>
                <w:spacing w:val="-13"/>
                <w:w w:val="105"/>
                <w:sz w:val="20"/>
                <w:szCs w:val="20"/>
              </w:rPr>
              <w:t xml:space="preserve"> </w:t>
            </w:r>
            <w:proofErr w:type="spellStart"/>
            <w:r w:rsidRPr="008B0C78">
              <w:rPr>
                <w:rFonts w:eastAsia="Verdana" w:cstheme="minorHAnsi"/>
                <w:color w:val="231F20"/>
                <w:w w:val="105"/>
                <w:sz w:val="20"/>
                <w:szCs w:val="20"/>
              </w:rPr>
              <w:t>са</w:t>
            </w:r>
            <w:proofErr w:type="spellEnd"/>
            <w:r w:rsidRPr="008B0C78">
              <w:rPr>
                <w:rFonts w:eastAsia="Verdana" w:cstheme="minorHAnsi"/>
                <w:color w:val="231F20"/>
                <w:spacing w:val="-13"/>
                <w:w w:val="105"/>
                <w:sz w:val="20"/>
                <w:szCs w:val="20"/>
              </w:rPr>
              <w:t xml:space="preserve"> </w:t>
            </w:r>
            <w:proofErr w:type="spellStart"/>
            <w:r w:rsidRPr="008B0C78">
              <w:rPr>
                <w:rFonts w:eastAsia="Verdana" w:cstheme="minorHAnsi"/>
                <w:color w:val="231F20"/>
                <w:w w:val="105"/>
                <w:sz w:val="20"/>
                <w:szCs w:val="20"/>
              </w:rPr>
              <w:t>савременим</w:t>
            </w:r>
            <w:proofErr w:type="spellEnd"/>
            <w:r w:rsidRPr="008B0C78">
              <w:rPr>
                <w:rFonts w:eastAsia="Verdana" w:cstheme="minorHAnsi"/>
                <w:color w:val="231F20"/>
                <w:w w:val="105"/>
                <w:sz w:val="20"/>
                <w:szCs w:val="20"/>
              </w:rPr>
              <w:t xml:space="preserve"> </w:t>
            </w:r>
            <w:proofErr w:type="spellStart"/>
            <w:r w:rsidRPr="008B0C78">
              <w:rPr>
                <w:rFonts w:eastAsia="Verdana" w:cstheme="minorHAnsi"/>
                <w:color w:val="231F20"/>
                <w:sz w:val="20"/>
                <w:szCs w:val="20"/>
              </w:rPr>
              <w:t>токовима</w:t>
            </w:r>
            <w:proofErr w:type="spellEnd"/>
            <w:r w:rsidRPr="008B0C78">
              <w:rPr>
                <w:rFonts w:eastAsia="Verdana" w:cstheme="minorHAnsi"/>
                <w:color w:val="231F20"/>
                <w:spacing w:val="-20"/>
                <w:sz w:val="20"/>
                <w:szCs w:val="20"/>
              </w:rPr>
              <w:t xml:space="preserve"> </w:t>
            </w:r>
            <w:proofErr w:type="spellStart"/>
            <w:r w:rsidRPr="008B0C78">
              <w:rPr>
                <w:rFonts w:eastAsia="Verdana" w:cstheme="minorHAnsi"/>
                <w:color w:val="231F20"/>
                <w:sz w:val="20"/>
                <w:szCs w:val="20"/>
              </w:rPr>
              <w:t>рада</w:t>
            </w:r>
            <w:proofErr w:type="spellEnd"/>
            <w:r w:rsidRPr="008B0C78">
              <w:rPr>
                <w:rFonts w:eastAsia="Verdana" w:cstheme="minorHAnsi"/>
                <w:color w:val="231F20"/>
                <w:sz w:val="20"/>
                <w:szCs w:val="20"/>
              </w:rPr>
              <w:t>,</w:t>
            </w:r>
            <w:r w:rsidRPr="008B0C78">
              <w:rPr>
                <w:rFonts w:eastAsia="Verdana" w:cstheme="minorHAnsi"/>
                <w:color w:val="231F20"/>
                <w:spacing w:val="-20"/>
                <w:sz w:val="20"/>
                <w:szCs w:val="20"/>
              </w:rPr>
              <w:t xml:space="preserve"> </w:t>
            </w:r>
            <w:proofErr w:type="spellStart"/>
            <w:r w:rsidRPr="008B0C78">
              <w:rPr>
                <w:rFonts w:eastAsia="Verdana" w:cstheme="minorHAnsi"/>
                <w:color w:val="231F20"/>
                <w:sz w:val="20"/>
                <w:szCs w:val="20"/>
              </w:rPr>
              <w:t>занимањима</w:t>
            </w:r>
            <w:proofErr w:type="spellEnd"/>
            <w:r w:rsidRPr="008B0C78">
              <w:rPr>
                <w:rFonts w:eastAsia="Verdana" w:cstheme="minorHAnsi"/>
                <w:color w:val="231F20"/>
                <w:spacing w:val="-20"/>
                <w:sz w:val="20"/>
                <w:szCs w:val="20"/>
              </w:rPr>
              <w:t xml:space="preserve"> </w:t>
            </w:r>
            <w:r w:rsidRPr="008B0C78">
              <w:rPr>
                <w:rFonts w:eastAsia="Verdana" w:cstheme="minorHAnsi"/>
                <w:color w:val="231F20"/>
                <w:sz w:val="20"/>
                <w:szCs w:val="20"/>
              </w:rPr>
              <w:t>и</w:t>
            </w:r>
            <w:r w:rsidRPr="008B0C78">
              <w:rPr>
                <w:rFonts w:eastAsia="Verdana" w:cstheme="minorHAnsi"/>
                <w:color w:val="231F20"/>
                <w:spacing w:val="-20"/>
                <w:sz w:val="20"/>
                <w:szCs w:val="20"/>
              </w:rPr>
              <w:t xml:space="preserve"> </w:t>
            </w:r>
            <w:proofErr w:type="spellStart"/>
            <w:r w:rsidRPr="008B0C78">
              <w:rPr>
                <w:rFonts w:eastAsia="Verdana" w:cstheme="minorHAnsi"/>
                <w:color w:val="231F20"/>
                <w:sz w:val="20"/>
                <w:szCs w:val="20"/>
              </w:rPr>
              <w:t>будућим</w:t>
            </w:r>
            <w:proofErr w:type="spellEnd"/>
            <w:r w:rsidRPr="008B0C78">
              <w:rPr>
                <w:rFonts w:eastAsia="Verdana" w:cstheme="minorHAnsi"/>
                <w:color w:val="231F20"/>
                <w:sz w:val="20"/>
                <w:szCs w:val="20"/>
              </w:rPr>
              <w:t xml:space="preserve"> </w:t>
            </w:r>
            <w:proofErr w:type="spellStart"/>
            <w:r w:rsidRPr="008B0C78">
              <w:rPr>
                <w:rFonts w:eastAsia="Verdana" w:cstheme="minorHAnsi"/>
                <w:color w:val="231F20"/>
                <w:w w:val="105"/>
                <w:sz w:val="20"/>
                <w:szCs w:val="20"/>
              </w:rPr>
              <w:t>професионалним</w:t>
            </w:r>
            <w:proofErr w:type="spellEnd"/>
            <w:r w:rsidRPr="008B0C78">
              <w:rPr>
                <w:rFonts w:eastAsia="Verdana" w:cstheme="minorHAnsi"/>
                <w:color w:val="231F20"/>
                <w:spacing w:val="-23"/>
                <w:w w:val="105"/>
                <w:sz w:val="20"/>
                <w:szCs w:val="20"/>
              </w:rPr>
              <w:t xml:space="preserve"> </w:t>
            </w:r>
            <w:proofErr w:type="spellStart"/>
            <w:r w:rsidRPr="008B0C78">
              <w:rPr>
                <w:rFonts w:eastAsia="Verdana" w:cstheme="minorHAnsi"/>
                <w:color w:val="231F20"/>
                <w:w w:val="105"/>
                <w:sz w:val="20"/>
                <w:szCs w:val="20"/>
              </w:rPr>
              <w:t>правцима</w:t>
            </w:r>
            <w:proofErr w:type="spellEnd"/>
          </w:p>
        </w:tc>
        <w:tc>
          <w:tcPr>
            <w:tcW w:w="3016" w:type="dxa"/>
            <w:gridSpan w:val="2"/>
          </w:tcPr>
          <w:p w14:paraId="08C51E08" w14:textId="77777777" w:rsidR="008B0C78" w:rsidRPr="008B0C78" w:rsidRDefault="008B0C78" w:rsidP="00FF655F">
            <w:pPr>
              <w:widowControl w:val="0"/>
              <w:autoSpaceDE w:val="0"/>
              <w:autoSpaceDN w:val="0"/>
              <w:spacing w:before="41"/>
              <w:ind w:left="39"/>
              <w:contextualSpacing/>
              <w:jc w:val="center"/>
              <w:rPr>
                <w:rFonts w:eastAsia="Verdana" w:cstheme="minorHAnsi"/>
                <w:b/>
                <w:sz w:val="20"/>
                <w:szCs w:val="20"/>
              </w:rPr>
            </w:pPr>
          </w:p>
          <w:p w14:paraId="0D1DCF4F" w14:textId="77777777" w:rsidR="008B0C78" w:rsidRPr="008B0C78" w:rsidRDefault="008B0C78" w:rsidP="00FF655F">
            <w:pPr>
              <w:widowControl w:val="0"/>
              <w:autoSpaceDE w:val="0"/>
              <w:autoSpaceDN w:val="0"/>
              <w:ind w:left="39"/>
              <w:contextualSpacing/>
              <w:jc w:val="center"/>
              <w:rPr>
                <w:rFonts w:eastAsia="Verdana" w:cstheme="minorHAnsi"/>
                <w:sz w:val="20"/>
                <w:szCs w:val="20"/>
              </w:rPr>
            </w:pPr>
            <w:proofErr w:type="spellStart"/>
            <w:r w:rsidRPr="008B0C78">
              <w:rPr>
                <w:rFonts w:eastAsia="Verdana" w:cstheme="minorHAnsi"/>
                <w:color w:val="231F20"/>
                <w:spacing w:val="-2"/>
                <w:sz w:val="20"/>
                <w:szCs w:val="20"/>
              </w:rPr>
              <w:t>Упознавање</w:t>
            </w:r>
            <w:proofErr w:type="spellEnd"/>
            <w:r w:rsidRPr="008B0C78">
              <w:rPr>
                <w:rFonts w:eastAsia="Verdana" w:cstheme="minorHAnsi"/>
                <w:color w:val="231F20"/>
                <w:spacing w:val="-20"/>
                <w:sz w:val="20"/>
                <w:szCs w:val="20"/>
              </w:rPr>
              <w:t xml:space="preserve"> </w:t>
            </w:r>
            <w:proofErr w:type="spellStart"/>
            <w:r w:rsidRPr="008B0C78">
              <w:rPr>
                <w:rFonts w:eastAsia="Verdana" w:cstheme="minorHAnsi"/>
                <w:color w:val="231F20"/>
                <w:spacing w:val="-2"/>
                <w:sz w:val="20"/>
                <w:szCs w:val="20"/>
              </w:rPr>
              <w:t>са</w:t>
            </w:r>
            <w:proofErr w:type="spellEnd"/>
            <w:r w:rsidRPr="008B0C78">
              <w:rPr>
                <w:rFonts w:eastAsia="Verdana" w:cstheme="minorHAnsi"/>
                <w:color w:val="231F20"/>
                <w:spacing w:val="-20"/>
                <w:sz w:val="20"/>
                <w:szCs w:val="20"/>
              </w:rPr>
              <w:t xml:space="preserve"> </w:t>
            </w:r>
            <w:proofErr w:type="spellStart"/>
            <w:r w:rsidRPr="008B0C78">
              <w:rPr>
                <w:rFonts w:eastAsia="Verdana" w:cstheme="minorHAnsi"/>
                <w:color w:val="231F20"/>
                <w:spacing w:val="-2"/>
                <w:sz w:val="20"/>
                <w:szCs w:val="20"/>
              </w:rPr>
              <w:t>достигнућима</w:t>
            </w:r>
            <w:proofErr w:type="spellEnd"/>
            <w:r w:rsidRPr="008B0C78">
              <w:rPr>
                <w:rFonts w:eastAsia="Verdana" w:cstheme="minorHAnsi"/>
                <w:color w:val="231F20"/>
                <w:spacing w:val="-20"/>
                <w:sz w:val="20"/>
                <w:szCs w:val="20"/>
              </w:rPr>
              <w:t xml:space="preserve"> </w:t>
            </w:r>
            <w:r w:rsidRPr="008B0C78">
              <w:rPr>
                <w:rFonts w:eastAsia="Verdana" w:cstheme="minorHAnsi"/>
                <w:color w:val="231F20"/>
                <w:spacing w:val="-2"/>
                <w:sz w:val="20"/>
                <w:szCs w:val="20"/>
              </w:rPr>
              <w:t>у</w:t>
            </w:r>
            <w:r w:rsidRPr="008B0C78">
              <w:rPr>
                <w:rFonts w:eastAsia="Verdana" w:cstheme="minorHAnsi"/>
                <w:color w:val="231F20"/>
                <w:spacing w:val="-20"/>
                <w:sz w:val="20"/>
                <w:szCs w:val="20"/>
              </w:rPr>
              <w:t xml:space="preserve"> </w:t>
            </w:r>
            <w:proofErr w:type="spellStart"/>
            <w:r w:rsidRPr="008B0C78">
              <w:rPr>
                <w:rFonts w:eastAsia="Verdana" w:cstheme="minorHAnsi"/>
                <w:color w:val="231F20"/>
                <w:spacing w:val="-2"/>
                <w:sz w:val="20"/>
                <w:szCs w:val="20"/>
              </w:rPr>
              <w:t>области</w:t>
            </w:r>
            <w:proofErr w:type="spellEnd"/>
            <w:r w:rsidRPr="008B0C78">
              <w:rPr>
                <w:rFonts w:eastAsia="Verdana" w:cstheme="minorHAnsi"/>
                <w:color w:val="231F20"/>
                <w:spacing w:val="-20"/>
                <w:sz w:val="20"/>
                <w:szCs w:val="20"/>
              </w:rPr>
              <w:t xml:space="preserve"> </w:t>
            </w:r>
            <w:proofErr w:type="spellStart"/>
            <w:r w:rsidRPr="008B0C78">
              <w:rPr>
                <w:rFonts w:eastAsia="Verdana" w:cstheme="minorHAnsi"/>
                <w:color w:val="231F20"/>
                <w:spacing w:val="-2"/>
                <w:sz w:val="20"/>
                <w:szCs w:val="20"/>
              </w:rPr>
              <w:t>науке</w:t>
            </w:r>
            <w:proofErr w:type="spellEnd"/>
            <w:r w:rsidRPr="008B0C78">
              <w:rPr>
                <w:rFonts w:eastAsia="Verdana" w:cstheme="minorHAnsi"/>
                <w:color w:val="231F20"/>
                <w:spacing w:val="-2"/>
                <w:sz w:val="20"/>
                <w:szCs w:val="20"/>
              </w:rPr>
              <w:t>,</w:t>
            </w:r>
            <w:r w:rsidRPr="008B0C78">
              <w:rPr>
                <w:rFonts w:eastAsia="Verdana" w:cstheme="minorHAnsi"/>
                <w:color w:val="231F20"/>
                <w:spacing w:val="-20"/>
                <w:sz w:val="20"/>
                <w:szCs w:val="20"/>
              </w:rPr>
              <w:t xml:space="preserve"> </w:t>
            </w:r>
            <w:proofErr w:type="spellStart"/>
            <w:r w:rsidRPr="008B0C78">
              <w:rPr>
                <w:rFonts w:eastAsia="Verdana" w:cstheme="minorHAnsi"/>
                <w:color w:val="231F20"/>
                <w:spacing w:val="-2"/>
                <w:sz w:val="20"/>
                <w:szCs w:val="20"/>
              </w:rPr>
              <w:t>технологије</w:t>
            </w:r>
            <w:proofErr w:type="spellEnd"/>
            <w:r w:rsidRPr="008B0C78">
              <w:rPr>
                <w:rFonts w:eastAsia="Verdana" w:cstheme="minorHAnsi"/>
                <w:color w:val="231F20"/>
                <w:spacing w:val="-2"/>
                <w:sz w:val="20"/>
                <w:szCs w:val="20"/>
              </w:rPr>
              <w:t xml:space="preserve">, </w:t>
            </w:r>
            <w:proofErr w:type="spellStart"/>
            <w:r w:rsidRPr="008B0C78">
              <w:rPr>
                <w:rFonts w:eastAsia="Verdana" w:cstheme="minorHAnsi"/>
                <w:color w:val="231F20"/>
                <w:sz w:val="20"/>
                <w:szCs w:val="20"/>
              </w:rPr>
              <w:t>индустрије</w:t>
            </w:r>
            <w:proofErr w:type="spellEnd"/>
            <w:r w:rsidRPr="008B0C78">
              <w:rPr>
                <w:rFonts w:eastAsia="Verdana" w:cstheme="minorHAnsi"/>
                <w:color w:val="231F20"/>
                <w:sz w:val="20"/>
                <w:szCs w:val="20"/>
              </w:rPr>
              <w:t>,</w:t>
            </w:r>
            <w:r w:rsidRPr="008B0C78">
              <w:rPr>
                <w:rFonts w:eastAsia="Verdana" w:cstheme="minorHAnsi"/>
                <w:color w:val="231F20"/>
                <w:spacing w:val="-3"/>
                <w:sz w:val="20"/>
                <w:szCs w:val="20"/>
              </w:rPr>
              <w:t xml:space="preserve"> </w:t>
            </w:r>
            <w:proofErr w:type="spellStart"/>
            <w:r w:rsidRPr="008B0C78">
              <w:rPr>
                <w:rFonts w:eastAsia="Verdana" w:cstheme="minorHAnsi"/>
                <w:color w:val="231F20"/>
                <w:sz w:val="20"/>
                <w:szCs w:val="20"/>
              </w:rPr>
              <w:t>културе</w:t>
            </w:r>
            <w:proofErr w:type="spellEnd"/>
            <w:r w:rsidRPr="008B0C78">
              <w:rPr>
                <w:rFonts w:eastAsia="Verdana" w:cstheme="minorHAnsi"/>
                <w:color w:val="231F20"/>
                <w:spacing w:val="-3"/>
                <w:sz w:val="20"/>
                <w:szCs w:val="20"/>
              </w:rPr>
              <w:t xml:space="preserve"> </w:t>
            </w:r>
            <w:r w:rsidRPr="008B0C78">
              <w:rPr>
                <w:rFonts w:eastAsia="Verdana" w:cstheme="minorHAnsi"/>
                <w:color w:val="231F20"/>
                <w:sz w:val="20"/>
                <w:szCs w:val="20"/>
              </w:rPr>
              <w:t>и</w:t>
            </w:r>
            <w:r w:rsidRPr="008B0C78">
              <w:rPr>
                <w:rFonts w:eastAsia="Verdana" w:cstheme="minorHAnsi"/>
                <w:color w:val="231F20"/>
                <w:spacing w:val="-3"/>
                <w:sz w:val="20"/>
                <w:szCs w:val="20"/>
              </w:rPr>
              <w:t xml:space="preserve"> </w:t>
            </w:r>
            <w:proofErr w:type="spellStart"/>
            <w:r w:rsidRPr="008B0C78">
              <w:rPr>
                <w:rFonts w:eastAsia="Verdana" w:cstheme="minorHAnsi"/>
                <w:color w:val="231F20"/>
                <w:sz w:val="20"/>
                <w:szCs w:val="20"/>
              </w:rPr>
              <w:t>креативних</w:t>
            </w:r>
            <w:proofErr w:type="spellEnd"/>
            <w:r w:rsidRPr="008B0C78">
              <w:rPr>
                <w:rFonts w:eastAsia="Verdana" w:cstheme="minorHAnsi"/>
                <w:color w:val="231F20"/>
                <w:spacing w:val="-3"/>
                <w:sz w:val="20"/>
                <w:szCs w:val="20"/>
              </w:rPr>
              <w:t xml:space="preserve"> </w:t>
            </w:r>
            <w:proofErr w:type="spellStart"/>
            <w:r w:rsidRPr="008B0C78">
              <w:rPr>
                <w:rFonts w:eastAsia="Verdana" w:cstheme="minorHAnsi"/>
                <w:color w:val="231F20"/>
                <w:sz w:val="20"/>
                <w:szCs w:val="20"/>
              </w:rPr>
              <w:t>делатности</w:t>
            </w:r>
            <w:proofErr w:type="spellEnd"/>
            <w:r w:rsidRPr="008B0C78">
              <w:rPr>
                <w:rFonts w:eastAsia="Verdana" w:cstheme="minorHAnsi"/>
                <w:color w:val="231F20"/>
                <w:spacing w:val="-3"/>
                <w:sz w:val="20"/>
                <w:szCs w:val="20"/>
              </w:rPr>
              <w:t xml:space="preserve"> </w:t>
            </w:r>
            <w:proofErr w:type="spellStart"/>
            <w:r w:rsidRPr="008B0C78">
              <w:rPr>
                <w:rFonts w:eastAsia="Verdana" w:cstheme="minorHAnsi"/>
                <w:color w:val="231F20"/>
                <w:sz w:val="20"/>
                <w:szCs w:val="20"/>
              </w:rPr>
              <w:t>кроз</w:t>
            </w:r>
            <w:proofErr w:type="spellEnd"/>
            <w:r w:rsidRPr="008B0C78">
              <w:rPr>
                <w:rFonts w:eastAsia="Verdana" w:cstheme="minorHAnsi"/>
                <w:color w:val="231F20"/>
                <w:sz w:val="20"/>
                <w:szCs w:val="20"/>
              </w:rPr>
              <w:t xml:space="preserve"> </w:t>
            </w:r>
            <w:proofErr w:type="spellStart"/>
            <w:r w:rsidRPr="008B0C78">
              <w:rPr>
                <w:rFonts w:eastAsia="Verdana" w:cstheme="minorHAnsi"/>
                <w:color w:val="231F20"/>
                <w:sz w:val="20"/>
                <w:szCs w:val="20"/>
              </w:rPr>
              <w:t>тематске</w:t>
            </w:r>
            <w:proofErr w:type="spellEnd"/>
            <w:r w:rsidRPr="008B0C78">
              <w:rPr>
                <w:rFonts w:eastAsia="Verdana" w:cstheme="minorHAnsi"/>
                <w:color w:val="231F20"/>
                <w:sz w:val="20"/>
                <w:szCs w:val="20"/>
              </w:rPr>
              <w:t xml:space="preserve"> </w:t>
            </w:r>
            <w:proofErr w:type="spellStart"/>
            <w:r w:rsidRPr="008B0C78">
              <w:rPr>
                <w:rFonts w:eastAsia="Verdana" w:cstheme="minorHAnsi"/>
                <w:color w:val="231F20"/>
                <w:sz w:val="20"/>
                <w:szCs w:val="20"/>
              </w:rPr>
              <w:t>павиљоне</w:t>
            </w:r>
            <w:proofErr w:type="spellEnd"/>
            <w:r w:rsidRPr="008B0C78">
              <w:rPr>
                <w:rFonts w:eastAsia="Verdana" w:cstheme="minorHAnsi"/>
                <w:color w:val="231F20"/>
                <w:sz w:val="20"/>
                <w:szCs w:val="20"/>
              </w:rPr>
              <w:t xml:space="preserve"> и </w:t>
            </w:r>
            <w:proofErr w:type="spellStart"/>
            <w:r w:rsidRPr="008B0C78">
              <w:rPr>
                <w:rFonts w:eastAsia="Verdana" w:cstheme="minorHAnsi"/>
                <w:color w:val="231F20"/>
                <w:sz w:val="20"/>
                <w:szCs w:val="20"/>
              </w:rPr>
              <w:t>презентације</w:t>
            </w:r>
            <w:proofErr w:type="spellEnd"/>
            <w:r w:rsidRPr="008B0C78">
              <w:rPr>
                <w:rFonts w:eastAsia="Verdana" w:cstheme="minorHAnsi"/>
                <w:color w:val="231F20"/>
                <w:sz w:val="20"/>
                <w:szCs w:val="20"/>
              </w:rPr>
              <w:t xml:space="preserve"> </w:t>
            </w:r>
            <w:proofErr w:type="spellStart"/>
            <w:r w:rsidRPr="008B0C78">
              <w:rPr>
                <w:rFonts w:eastAsia="Verdana" w:cstheme="minorHAnsi"/>
                <w:color w:val="231F20"/>
                <w:sz w:val="20"/>
                <w:szCs w:val="20"/>
              </w:rPr>
              <w:t>учесника</w:t>
            </w:r>
            <w:proofErr w:type="spellEnd"/>
            <w:r w:rsidRPr="008B0C78">
              <w:rPr>
                <w:rFonts w:eastAsia="Verdana" w:cstheme="minorHAnsi"/>
                <w:color w:val="231F20"/>
                <w:sz w:val="20"/>
                <w:szCs w:val="20"/>
              </w:rPr>
              <w:t>.</w:t>
            </w:r>
          </w:p>
        </w:tc>
        <w:tc>
          <w:tcPr>
            <w:tcW w:w="4078" w:type="dxa"/>
          </w:tcPr>
          <w:p w14:paraId="4BA6B83B" w14:textId="77777777" w:rsidR="008B0C78" w:rsidRPr="008B0C78" w:rsidRDefault="008B0C78" w:rsidP="00FF655F">
            <w:pPr>
              <w:widowControl w:val="0"/>
              <w:autoSpaceDE w:val="0"/>
              <w:autoSpaceDN w:val="0"/>
              <w:spacing w:before="168"/>
              <w:ind w:left="240" w:right="102"/>
              <w:contextualSpacing/>
              <w:jc w:val="center"/>
              <w:rPr>
                <w:rFonts w:eastAsia="Verdana" w:cstheme="minorHAnsi"/>
                <w:sz w:val="20"/>
                <w:szCs w:val="20"/>
              </w:rPr>
            </w:pPr>
            <w:proofErr w:type="spellStart"/>
            <w:r w:rsidRPr="008B0C78">
              <w:rPr>
                <w:rFonts w:eastAsia="Verdana" w:cstheme="minorHAnsi"/>
                <w:color w:val="231F20"/>
                <w:sz w:val="20"/>
                <w:szCs w:val="20"/>
              </w:rPr>
              <w:t>Ученици</w:t>
            </w:r>
            <w:proofErr w:type="spellEnd"/>
            <w:r w:rsidRPr="008B0C78">
              <w:rPr>
                <w:rFonts w:eastAsia="Verdana" w:cstheme="minorHAnsi"/>
                <w:color w:val="231F20"/>
                <w:sz w:val="20"/>
                <w:szCs w:val="20"/>
              </w:rPr>
              <w:t xml:space="preserve"> </w:t>
            </w:r>
            <w:proofErr w:type="spellStart"/>
            <w:r w:rsidRPr="008B0C78">
              <w:rPr>
                <w:rFonts w:eastAsia="Verdana" w:cstheme="minorHAnsi"/>
                <w:color w:val="231F20"/>
                <w:sz w:val="20"/>
                <w:szCs w:val="20"/>
              </w:rPr>
              <w:t>стичу</w:t>
            </w:r>
            <w:proofErr w:type="spellEnd"/>
            <w:r w:rsidRPr="008B0C78">
              <w:rPr>
                <w:rFonts w:eastAsia="Verdana" w:cstheme="minorHAnsi"/>
                <w:color w:val="231F20"/>
                <w:sz w:val="20"/>
                <w:szCs w:val="20"/>
              </w:rPr>
              <w:t xml:space="preserve"> </w:t>
            </w:r>
            <w:proofErr w:type="spellStart"/>
            <w:r w:rsidRPr="008B0C78">
              <w:rPr>
                <w:rFonts w:eastAsia="Verdana" w:cstheme="minorHAnsi"/>
                <w:color w:val="231F20"/>
                <w:sz w:val="20"/>
                <w:szCs w:val="20"/>
              </w:rPr>
              <w:t>увид</w:t>
            </w:r>
            <w:proofErr w:type="spellEnd"/>
            <w:r w:rsidRPr="008B0C78">
              <w:rPr>
                <w:rFonts w:eastAsia="Verdana" w:cstheme="minorHAnsi"/>
                <w:color w:val="231F20"/>
                <w:sz w:val="20"/>
                <w:szCs w:val="20"/>
              </w:rPr>
              <w:t xml:space="preserve"> у </w:t>
            </w:r>
            <w:proofErr w:type="spellStart"/>
            <w:r w:rsidRPr="008B0C78">
              <w:rPr>
                <w:rFonts w:eastAsia="Verdana" w:cstheme="minorHAnsi"/>
                <w:color w:val="231F20"/>
                <w:sz w:val="20"/>
                <w:szCs w:val="20"/>
              </w:rPr>
              <w:t>различите</w:t>
            </w:r>
            <w:proofErr w:type="spellEnd"/>
            <w:r w:rsidRPr="008B0C78">
              <w:rPr>
                <w:rFonts w:eastAsia="Verdana" w:cstheme="minorHAnsi"/>
                <w:color w:val="231F20"/>
                <w:sz w:val="20"/>
                <w:szCs w:val="20"/>
              </w:rPr>
              <w:t xml:space="preserve"> </w:t>
            </w:r>
            <w:proofErr w:type="spellStart"/>
            <w:r w:rsidRPr="008B0C78">
              <w:rPr>
                <w:rFonts w:eastAsia="Verdana" w:cstheme="minorHAnsi"/>
                <w:color w:val="231F20"/>
                <w:sz w:val="20"/>
                <w:szCs w:val="20"/>
              </w:rPr>
              <w:t>професионалне</w:t>
            </w:r>
            <w:proofErr w:type="spellEnd"/>
            <w:r w:rsidRPr="008B0C78">
              <w:rPr>
                <w:rFonts w:eastAsia="Verdana" w:cstheme="minorHAnsi"/>
                <w:color w:val="231F20"/>
                <w:sz w:val="20"/>
                <w:szCs w:val="20"/>
              </w:rPr>
              <w:t xml:space="preserve"> </w:t>
            </w:r>
            <w:proofErr w:type="spellStart"/>
            <w:r w:rsidRPr="008B0C78">
              <w:rPr>
                <w:rFonts w:eastAsia="Verdana" w:cstheme="minorHAnsi"/>
                <w:color w:val="231F20"/>
                <w:sz w:val="20"/>
                <w:szCs w:val="20"/>
              </w:rPr>
              <w:t>области</w:t>
            </w:r>
            <w:proofErr w:type="spellEnd"/>
            <w:r w:rsidRPr="008B0C78">
              <w:rPr>
                <w:rFonts w:eastAsia="Verdana" w:cstheme="minorHAnsi"/>
                <w:color w:val="231F20"/>
                <w:sz w:val="20"/>
                <w:szCs w:val="20"/>
              </w:rPr>
              <w:t xml:space="preserve">, </w:t>
            </w:r>
            <w:proofErr w:type="spellStart"/>
            <w:r w:rsidRPr="008B0C78">
              <w:rPr>
                <w:rFonts w:eastAsia="Verdana" w:cstheme="minorHAnsi"/>
                <w:color w:val="231F20"/>
                <w:spacing w:val="-2"/>
                <w:sz w:val="20"/>
                <w:szCs w:val="20"/>
              </w:rPr>
              <w:t>препознају</w:t>
            </w:r>
            <w:proofErr w:type="spellEnd"/>
            <w:r w:rsidRPr="008B0C78">
              <w:rPr>
                <w:rFonts w:eastAsia="Verdana" w:cstheme="minorHAnsi"/>
                <w:color w:val="231F20"/>
                <w:spacing w:val="-17"/>
                <w:sz w:val="20"/>
                <w:szCs w:val="20"/>
              </w:rPr>
              <w:t xml:space="preserve"> </w:t>
            </w:r>
            <w:proofErr w:type="spellStart"/>
            <w:r w:rsidRPr="008B0C78">
              <w:rPr>
                <w:rFonts w:eastAsia="Verdana" w:cstheme="minorHAnsi"/>
                <w:color w:val="231F20"/>
                <w:spacing w:val="-2"/>
                <w:sz w:val="20"/>
                <w:szCs w:val="20"/>
              </w:rPr>
              <w:t>значај</w:t>
            </w:r>
            <w:proofErr w:type="spellEnd"/>
            <w:r w:rsidRPr="008B0C78">
              <w:rPr>
                <w:rFonts w:eastAsia="Verdana" w:cstheme="minorHAnsi"/>
                <w:color w:val="231F20"/>
                <w:spacing w:val="-17"/>
                <w:sz w:val="20"/>
                <w:szCs w:val="20"/>
              </w:rPr>
              <w:t xml:space="preserve"> </w:t>
            </w:r>
            <w:proofErr w:type="spellStart"/>
            <w:r w:rsidRPr="008B0C78">
              <w:rPr>
                <w:rFonts w:eastAsia="Verdana" w:cstheme="minorHAnsi"/>
                <w:color w:val="231F20"/>
                <w:spacing w:val="-2"/>
                <w:sz w:val="20"/>
                <w:szCs w:val="20"/>
              </w:rPr>
              <w:t>знања</w:t>
            </w:r>
            <w:proofErr w:type="spellEnd"/>
            <w:r w:rsidRPr="008B0C78">
              <w:rPr>
                <w:rFonts w:eastAsia="Verdana" w:cstheme="minorHAnsi"/>
                <w:color w:val="231F20"/>
                <w:spacing w:val="-17"/>
                <w:sz w:val="20"/>
                <w:szCs w:val="20"/>
              </w:rPr>
              <w:t xml:space="preserve"> </w:t>
            </w:r>
            <w:r w:rsidRPr="008B0C78">
              <w:rPr>
                <w:rFonts w:eastAsia="Verdana" w:cstheme="minorHAnsi"/>
                <w:color w:val="231F20"/>
                <w:spacing w:val="-2"/>
                <w:sz w:val="20"/>
                <w:szCs w:val="20"/>
              </w:rPr>
              <w:t>и</w:t>
            </w:r>
            <w:r w:rsidRPr="008B0C78">
              <w:rPr>
                <w:rFonts w:eastAsia="Verdana" w:cstheme="minorHAnsi"/>
                <w:color w:val="231F20"/>
                <w:spacing w:val="-17"/>
                <w:sz w:val="20"/>
                <w:szCs w:val="20"/>
              </w:rPr>
              <w:t xml:space="preserve"> </w:t>
            </w:r>
            <w:proofErr w:type="spellStart"/>
            <w:r w:rsidRPr="008B0C78">
              <w:rPr>
                <w:rFonts w:eastAsia="Verdana" w:cstheme="minorHAnsi"/>
                <w:color w:val="231F20"/>
                <w:spacing w:val="-2"/>
                <w:sz w:val="20"/>
                <w:szCs w:val="20"/>
              </w:rPr>
              <w:t>вештина</w:t>
            </w:r>
            <w:proofErr w:type="spellEnd"/>
            <w:r w:rsidRPr="008B0C78">
              <w:rPr>
                <w:rFonts w:eastAsia="Verdana" w:cstheme="minorHAnsi"/>
                <w:color w:val="231F20"/>
                <w:spacing w:val="-17"/>
                <w:sz w:val="20"/>
                <w:szCs w:val="20"/>
              </w:rPr>
              <w:t xml:space="preserve"> </w:t>
            </w:r>
            <w:proofErr w:type="spellStart"/>
            <w:r w:rsidRPr="008B0C78">
              <w:rPr>
                <w:rFonts w:eastAsia="Verdana" w:cstheme="minorHAnsi"/>
                <w:color w:val="231F20"/>
                <w:spacing w:val="-2"/>
                <w:sz w:val="20"/>
                <w:szCs w:val="20"/>
              </w:rPr>
              <w:t>за</w:t>
            </w:r>
            <w:proofErr w:type="spellEnd"/>
            <w:r w:rsidRPr="008B0C78">
              <w:rPr>
                <w:rFonts w:eastAsia="Verdana" w:cstheme="minorHAnsi"/>
                <w:color w:val="231F20"/>
                <w:spacing w:val="-17"/>
                <w:sz w:val="20"/>
                <w:szCs w:val="20"/>
              </w:rPr>
              <w:t xml:space="preserve"> </w:t>
            </w:r>
            <w:proofErr w:type="spellStart"/>
            <w:r w:rsidRPr="008B0C78">
              <w:rPr>
                <w:rFonts w:eastAsia="Verdana" w:cstheme="minorHAnsi"/>
                <w:color w:val="231F20"/>
                <w:spacing w:val="-2"/>
                <w:sz w:val="20"/>
                <w:szCs w:val="20"/>
              </w:rPr>
              <w:t>будућност</w:t>
            </w:r>
            <w:proofErr w:type="spellEnd"/>
            <w:r w:rsidRPr="008B0C78">
              <w:rPr>
                <w:rFonts w:eastAsia="Verdana" w:cstheme="minorHAnsi"/>
                <w:color w:val="231F20"/>
                <w:spacing w:val="-17"/>
                <w:sz w:val="20"/>
                <w:szCs w:val="20"/>
              </w:rPr>
              <w:t xml:space="preserve"> </w:t>
            </w:r>
            <w:r w:rsidRPr="008B0C78">
              <w:rPr>
                <w:rFonts w:eastAsia="Verdana" w:cstheme="minorHAnsi"/>
                <w:color w:val="231F20"/>
                <w:spacing w:val="-2"/>
                <w:sz w:val="20"/>
                <w:szCs w:val="20"/>
              </w:rPr>
              <w:t>и</w:t>
            </w:r>
            <w:r w:rsidRPr="008B0C78">
              <w:rPr>
                <w:rFonts w:eastAsia="Verdana" w:cstheme="minorHAnsi"/>
                <w:color w:val="231F20"/>
                <w:spacing w:val="-17"/>
                <w:sz w:val="20"/>
                <w:szCs w:val="20"/>
              </w:rPr>
              <w:t xml:space="preserve"> </w:t>
            </w:r>
            <w:proofErr w:type="spellStart"/>
            <w:r w:rsidRPr="008B0C78">
              <w:rPr>
                <w:rFonts w:eastAsia="Verdana" w:cstheme="minorHAnsi"/>
                <w:color w:val="231F20"/>
                <w:spacing w:val="-2"/>
                <w:sz w:val="20"/>
                <w:szCs w:val="20"/>
              </w:rPr>
              <w:t>развијају</w:t>
            </w:r>
            <w:proofErr w:type="spellEnd"/>
            <w:r w:rsidRPr="008B0C78">
              <w:rPr>
                <w:rFonts w:eastAsia="Verdana" w:cstheme="minorHAnsi"/>
                <w:color w:val="231F20"/>
                <w:spacing w:val="-17"/>
                <w:sz w:val="20"/>
                <w:szCs w:val="20"/>
              </w:rPr>
              <w:t xml:space="preserve"> </w:t>
            </w:r>
            <w:proofErr w:type="spellStart"/>
            <w:r w:rsidRPr="008B0C78">
              <w:rPr>
                <w:rFonts w:eastAsia="Verdana" w:cstheme="minorHAnsi"/>
                <w:color w:val="231F20"/>
                <w:spacing w:val="-2"/>
                <w:sz w:val="20"/>
                <w:szCs w:val="20"/>
              </w:rPr>
              <w:t>свест</w:t>
            </w:r>
            <w:proofErr w:type="spellEnd"/>
            <w:r w:rsidRPr="008B0C78">
              <w:rPr>
                <w:rFonts w:eastAsia="Verdana" w:cstheme="minorHAnsi"/>
                <w:color w:val="231F20"/>
                <w:spacing w:val="-2"/>
                <w:sz w:val="20"/>
                <w:szCs w:val="20"/>
              </w:rPr>
              <w:t xml:space="preserve"> </w:t>
            </w:r>
            <w:r w:rsidRPr="008B0C78">
              <w:rPr>
                <w:rFonts w:eastAsia="Verdana" w:cstheme="minorHAnsi"/>
                <w:color w:val="231F20"/>
                <w:sz w:val="20"/>
                <w:szCs w:val="20"/>
              </w:rPr>
              <w:t xml:space="preserve">о </w:t>
            </w:r>
            <w:proofErr w:type="spellStart"/>
            <w:r w:rsidRPr="008B0C78">
              <w:rPr>
                <w:rFonts w:eastAsia="Verdana" w:cstheme="minorHAnsi"/>
                <w:color w:val="231F20"/>
                <w:sz w:val="20"/>
                <w:szCs w:val="20"/>
              </w:rPr>
              <w:t>могућностима</w:t>
            </w:r>
            <w:proofErr w:type="spellEnd"/>
            <w:r w:rsidRPr="008B0C78">
              <w:rPr>
                <w:rFonts w:eastAsia="Verdana" w:cstheme="minorHAnsi"/>
                <w:color w:val="231F20"/>
                <w:sz w:val="20"/>
                <w:szCs w:val="20"/>
              </w:rPr>
              <w:t xml:space="preserve"> </w:t>
            </w:r>
            <w:proofErr w:type="spellStart"/>
            <w:r w:rsidRPr="008B0C78">
              <w:rPr>
                <w:rFonts w:eastAsia="Verdana" w:cstheme="minorHAnsi"/>
                <w:color w:val="231F20"/>
                <w:sz w:val="20"/>
                <w:szCs w:val="20"/>
              </w:rPr>
              <w:t>даљег</w:t>
            </w:r>
            <w:proofErr w:type="spellEnd"/>
            <w:r w:rsidRPr="008B0C78">
              <w:rPr>
                <w:rFonts w:eastAsia="Verdana" w:cstheme="minorHAnsi"/>
                <w:color w:val="231F20"/>
                <w:sz w:val="20"/>
                <w:szCs w:val="20"/>
              </w:rPr>
              <w:t xml:space="preserve"> </w:t>
            </w:r>
            <w:proofErr w:type="spellStart"/>
            <w:r w:rsidRPr="008B0C78">
              <w:rPr>
                <w:rFonts w:eastAsia="Verdana" w:cstheme="minorHAnsi"/>
                <w:color w:val="231F20"/>
                <w:sz w:val="20"/>
                <w:szCs w:val="20"/>
              </w:rPr>
              <w:t>образовања</w:t>
            </w:r>
            <w:proofErr w:type="spellEnd"/>
            <w:r w:rsidRPr="008B0C78">
              <w:rPr>
                <w:rFonts w:eastAsia="Verdana" w:cstheme="minorHAnsi"/>
                <w:color w:val="231F20"/>
                <w:sz w:val="20"/>
                <w:szCs w:val="20"/>
              </w:rPr>
              <w:t xml:space="preserve"> и </w:t>
            </w:r>
            <w:proofErr w:type="spellStart"/>
            <w:r w:rsidRPr="008B0C78">
              <w:rPr>
                <w:rFonts w:eastAsia="Verdana" w:cstheme="minorHAnsi"/>
                <w:color w:val="231F20"/>
                <w:sz w:val="20"/>
                <w:szCs w:val="20"/>
              </w:rPr>
              <w:t>професионалног</w:t>
            </w:r>
            <w:proofErr w:type="spellEnd"/>
            <w:r w:rsidRPr="008B0C78">
              <w:rPr>
                <w:rFonts w:eastAsia="Verdana" w:cstheme="minorHAnsi"/>
                <w:color w:val="231F20"/>
                <w:sz w:val="20"/>
                <w:szCs w:val="20"/>
              </w:rPr>
              <w:t xml:space="preserve"> </w:t>
            </w:r>
            <w:proofErr w:type="spellStart"/>
            <w:r w:rsidRPr="008B0C78">
              <w:rPr>
                <w:rFonts w:eastAsia="Verdana" w:cstheme="minorHAnsi"/>
                <w:color w:val="231F20"/>
                <w:sz w:val="20"/>
                <w:szCs w:val="20"/>
              </w:rPr>
              <w:t>развоја</w:t>
            </w:r>
            <w:proofErr w:type="spellEnd"/>
            <w:r w:rsidRPr="008B0C78">
              <w:rPr>
                <w:rFonts w:eastAsia="Verdana" w:cstheme="minorHAnsi"/>
                <w:color w:val="231F20"/>
                <w:sz w:val="20"/>
                <w:szCs w:val="20"/>
              </w:rPr>
              <w:t>.</w:t>
            </w:r>
          </w:p>
        </w:tc>
      </w:tr>
      <w:tr w:rsidR="008B0C78" w:rsidRPr="008B0C78" w14:paraId="7B0CA093" w14:textId="77777777" w:rsidTr="008D1373">
        <w:trPr>
          <w:trHeight w:val="964"/>
        </w:trPr>
        <w:tc>
          <w:tcPr>
            <w:tcW w:w="2512" w:type="dxa"/>
          </w:tcPr>
          <w:p w14:paraId="6CD5016B" w14:textId="77777777" w:rsidR="008B0C78" w:rsidRPr="008B0C78" w:rsidRDefault="008B0C78" w:rsidP="00FF655F">
            <w:pPr>
              <w:widowControl w:val="0"/>
              <w:autoSpaceDE w:val="0"/>
              <w:autoSpaceDN w:val="0"/>
              <w:ind w:right="102"/>
              <w:contextualSpacing/>
              <w:jc w:val="center"/>
              <w:rPr>
                <w:rFonts w:eastAsia="Verdana" w:cstheme="minorHAnsi"/>
                <w:sz w:val="20"/>
                <w:szCs w:val="20"/>
              </w:rPr>
            </w:pPr>
            <w:proofErr w:type="spellStart"/>
            <w:r w:rsidRPr="008B0C78">
              <w:rPr>
                <w:rFonts w:eastAsia="Verdana" w:cstheme="minorHAnsi"/>
                <w:color w:val="231F20"/>
                <w:sz w:val="20"/>
                <w:szCs w:val="20"/>
              </w:rPr>
              <w:t>Подстицање</w:t>
            </w:r>
            <w:proofErr w:type="spellEnd"/>
            <w:r w:rsidRPr="008B0C78">
              <w:rPr>
                <w:rFonts w:eastAsia="Verdana" w:cstheme="minorHAnsi"/>
                <w:color w:val="231F20"/>
                <w:spacing w:val="-20"/>
                <w:sz w:val="20"/>
                <w:szCs w:val="20"/>
              </w:rPr>
              <w:t xml:space="preserve"> </w:t>
            </w:r>
            <w:proofErr w:type="spellStart"/>
            <w:r w:rsidRPr="008B0C78">
              <w:rPr>
                <w:rFonts w:eastAsia="Verdana" w:cstheme="minorHAnsi"/>
                <w:color w:val="231F20"/>
                <w:sz w:val="20"/>
                <w:szCs w:val="20"/>
              </w:rPr>
              <w:t>креативности</w:t>
            </w:r>
            <w:proofErr w:type="spellEnd"/>
            <w:r w:rsidRPr="008B0C78">
              <w:rPr>
                <w:rFonts w:eastAsia="Verdana" w:cstheme="minorHAnsi"/>
                <w:color w:val="231F20"/>
                <w:spacing w:val="-20"/>
                <w:sz w:val="20"/>
                <w:szCs w:val="20"/>
              </w:rPr>
              <w:t xml:space="preserve"> </w:t>
            </w:r>
            <w:r w:rsidRPr="008B0C78">
              <w:rPr>
                <w:rFonts w:eastAsia="Verdana" w:cstheme="minorHAnsi"/>
                <w:color w:val="231F20"/>
                <w:sz w:val="20"/>
                <w:szCs w:val="20"/>
              </w:rPr>
              <w:t>и</w:t>
            </w:r>
            <w:r w:rsidRPr="008B0C78">
              <w:rPr>
                <w:rFonts w:eastAsia="Verdana" w:cstheme="minorHAnsi"/>
                <w:color w:val="231F20"/>
                <w:spacing w:val="-20"/>
                <w:sz w:val="20"/>
                <w:szCs w:val="20"/>
              </w:rPr>
              <w:t xml:space="preserve"> </w:t>
            </w:r>
            <w:proofErr w:type="spellStart"/>
            <w:r w:rsidRPr="008B0C78">
              <w:rPr>
                <w:rFonts w:eastAsia="Verdana" w:cstheme="minorHAnsi"/>
                <w:color w:val="231F20"/>
                <w:sz w:val="20"/>
                <w:szCs w:val="20"/>
              </w:rPr>
              <w:t>интересовања</w:t>
            </w:r>
            <w:proofErr w:type="spellEnd"/>
            <w:r w:rsidRPr="008B0C78">
              <w:rPr>
                <w:rFonts w:eastAsia="Verdana" w:cstheme="minorHAnsi"/>
                <w:color w:val="231F20"/>
                <w:sz w:val="20"/>
                <w:szCs w:val="20"/>
              </w:rPr>
              <w:t xml:space="preserve"> </w:t>
            </w:r>
            <w:proofErr w:type="spellStart"/>
            <w:r w:rsidRPr="008B0C78">
              <w:rPr>
                <w:rFonts w:eastAsia="Verdana" w:cstheme="minorHAnsi"/>
                <w:color w:val="231F20"/>
                <w:w w:val="105"/>
                <w:sz w:val="20"/>
                <w:szCs w:val="20"/>
              </w:rPr>
              <w:t>за</w:t>
            </w:r>
            <w:proofErr w:type="spellEnd"/>
            <w:r w:rsidRPr="008B0C78">
              <w:rPr>
                <w:rFonts w:eastAsia="Verdana" w:cstheme="minorHAnsi"/>
                <w:color w:val="231F20"/>
                <w:spacing w:val="-23"/>
                <w:w w:val="105"/>
                <w:sz w:val="20"/>
                <w:szCs w:val="20"/>
              </w:rPr>
              <w:t xml:space="preserve"> </w:t>
            </w:r>
            <w:proofErr w:type="spellStart"/>
            <w:r w:rsidRPr="008B0C78">
              <w:rPr>
                <w:rFonts w:eastAsia="Verdana" w:cstheme="minorHAnsi"/>
                <w:color w:val="231F20"/>
                <w:w w:val="105"/>
                <w:sz w:val="20"/>
                <w:szCs w:val="20"/>
              </w:rPr>
              <w:t>уметничке</w:t>
            </w:r>
            <w:proofErr w:type="spellEnd"/>
            <w:r w:rsidRPr="008B0C78">
              <w:rPr>
                <w:rFonts w:eastAsia="Verdana" w:cstheme="minorHAnsi"/>
                <w:color w:val="231F20"/>
                <w:spacing w:val="-23"/>
                <w:w w:val="105"/>
                <w:sz w:val="20"/>
                <w:szCs w:val="20"/>
              </w:rPr>
              <w:t xml:space="preserve"> </w:t>
            </w:r>
            <w:r w:rsidRPr="008B0C78">
              <w:rPr>
                <w:rFonts w:eastAsia="Verdana" w:cstheme="minorHAnsi"/>
                <w:color w:val="231F20"/>
                <w:w w:val="105"/>
                <w:sz w:val="20"/>
                <w:szCs w:val="20"/>
              </w:rPr>
              <w:t>и</w:t>
            </w:r>
            <w:r w:rsidRPr="008B0C78">
              <w:rPr>
                <w:rFonts w:eastAsia="Verdana" w:cstheme="minorHAnsi"/>
                <w:color w:val="231F20"/>
                <w:spacing w:val="-23"/>
                <w:w w:val="105"/>
                <w:sz w:val="20"/>
                <w:szCs w:val="20"/>
              </w:rPr>
              <w:t xml:space="preserve"> </w:t>
            </w:r>
            <w:proofErr w:type="spellStart"/>
            <w:r w:rsidRPr="008B0C78">
              <w:rPr>
                <w:rFonts w:eastAsia="Verdana" w:cstheme="minorHAnsi"/>
                <w:color w:val="231F20"/>
                <w:w w:val="105"/>
                <w:sz w:val="20"/>
                <w:szCs w:val="20"/>
              </w:rPr>
              <w:t>научне</w:t>
            </w:r>
            <w:proofErr w:type="spellEnd"/>
            <w:r w:rsidRPr="008B0C78">
              <w:rPr>
                <w:rFonts w:eastAsia="Verdana" w:cstheme="minorHAnsi"/>
                <w:color w:val="231F20"/>
                <w:spacing w:val="-23"/>
                <w:w w:val="105"/>
                <w:sz w:val="20"/>
                <w:szCs w:val="20"/>
              </w:rPr>
              <w:t xml:space="preserve"> </w:t>
            </w:r>
            <w:proofErr w:type="spellStart"/>
            <w:r w:rsidRPr="008B0C78">
              <w:rPr>
                <w:rFonts w:eastAsia="Verdana" w:cstheme="minorHAnsi"/>
                <w:color w:val="231F20"/>
                <w:w w:val="105"/>
                <w:sz w:val="20"/>
                <w:szCs w:val="20"/>
              </w:rPr>
              <w:t>садржаје</w:t>
            </w:r>
            <w:proofErr w:type="spellEnd"/>
          </w:p>
        </w:tc>
        <w:tc>
          <w:tcPr>
            <w:tcW w:w="3016" w:type="dxa"/>
            <w:gridSpan w:val="2"/>
          </w:tcPr>
          <w:p w14:paraId="42A46819" w14:textId="77777777" w:rsidR="008B0C78" w:rsidRDefault="008B0C78" w:rsidP="00FF655F">
            <w:pPr>
              <w:widowControl w:val="0"/>
              <w:autoSpaceDE w:val="0"/>
              <w:autoSpaceDN w:val="0"/>
              <w:ind w:left="39"/>
              <w:contextualSpacing/>
              <w:jc w:val="center"/>
              <w:rPr>
                <w:rFonts w:eastAsia="Verdana" w:cstheme="minorHAnsi"/>
                <w:color w:val="231F20"/>
                <w:spacing w:val="-2"/>
                <w:sz w:val="20"/>
                <w:szCs w:val="20"/>
                <w:lang w:val="sr-Cyrl-RS"/>
              </w:rPr>
            </w:pPr>
            <w:proofErr w:type="spellStart"/>
            <w:r w:rsidRPr="008B0C78">
              <w:rPr>
                <w:rFonts w:eastAsia="Verdana" w:cstheme="minorHAnsi"/>
                <w:color w:val="231F20"/>
                <w:w w:val="105"/>
                <w:sz w:val="20"/>
                <w:szCs w:val="20"/>
              </w:rPr>
              <w:t>Упознавање</w:t>
            </w:r>
            <w:proofErr w:type="spellEnd"/>
            <w:r w:rsidRPr="008B0C78">
              <w:rPr>
                <w:rFonts w:eastAsia="Verdana" w:cstheme="minorHAnsi"/>
                <w:color w:val="231F20"/>
                <w:spacing w:val="-23"/>
                <w:w w:val="105"/>
                <w:sz w:val="20"/>
                <w:szCs w:val="20"/>
              </w:rPr>
              <w:t xml:space="preserve"> </w:t>
            </w:r>
            <w:proofErr w:type="spellStart"/>
            <w:r w:rsidRPr="008B0C78">
              <w:rPr>
                <w:rFonts w:eastAsia="Verdana" w:cstheme="minorHAnsi"/>
                <w:color w:val="231F20"/>
                <w:w w:val="105"/>
                <w:sz w:val="20"/>
                <w:szCs w:val="20"/>
              </w:rPr>
              <w:t>са</w:t>
            </w:r>
            <w:proofErr w:type="spellEnd"/>
            <w:r w:rsidRPr="008B0C78">
              <w:rPr>
                <w:rFonts w:eastAsia="Verdana" w:cstheme="minorHAnsi"/>
                <w:color w:val="231F20"/>
                <w:spacing w:val="-23"/>
                <w:w w:val="105"/>
                <w:sz w:val="20"/>
                <w:szCs w:val="20"/>
              </w:rPr>
              <w:t xml:space="preserve"> </w:t>
            </w:r>
            <w:proofErr w:type="spellStart"/>
            <w:r w:rsidRPr="008B0C78">
              <w:rPr>
                <w:rFonts w:eastAsia="Verdana" w:cstheme="minorHAnsi"/>
                <w:color w:val="231F20"/>
                <w:w w:val="105"/>
                <w:sz w:val="20"/>
                <w:szCs w:val="20"/>
              </w:rPr>
              <w:t>иновативним</w:t>
            </w:r>
            <w:proofErr w:type="spellEnd"/>
            <w:r w:rsidRPr="008B0C78">
              <w:rPr>
                <w:rFonts w:eastAsia="Verdana" w:cstheme="minorHAnsi"/>
                <w:color w:val="231F20"/>
                <w:spacing w:val="-23"/>
                <w:w w:val="105"/>
                <w:sz w:val="20"/>
                <w:szCs w:val="20"/>
              </w:rPr>
              <w:t xml:space="preserve"> </w:t>
            </w:r>
            <w:proofErr w:type="spellStart"/>
            <w:r w:rsidRPr="008B0C78">
              <w:rPr>
                <w:rFonts w:eastAsia="Verdana" w:cstheme="minorHAnsi"/>
                <w:color w:val="231F20"/>
                <w:w w:val="105"/>
                <w:sz w:val="20"/>
                <w:szCs w:val="20"/>
              </w:rPr>
              <w:t>решењима</w:t>
            </w:r>
            <w:proofErr w:type="spellEnd"/>
            <w:r w:rsidRPr="008B0C78">
              <w:rPr>
                <w:rFonts w:eastAsia="Verdana" w:cstheme="minorHAnsi"/>
                <w:color w:val="231F20"/>
                <w:w w:val="105"/>
                <w:sz w:val="20"/>
                <w:szCs w:val="20"/>
              </w:rPr>
              <w:t>,</w:t>
            </w:r>
            <w:r w:rsidRPr="008B0C78">
              <w:rPr>
                <w:rFonts w:eastAsia="Verdana" w:cstheme="minorHAnsi"/>
                <w:color w:val="231F20"/>
                <w:spacing w:val="-23"/>
                <w:w w:val="105"/>
                <w:sz w:val="20"/>
                <w:szCs w:val="20"/>
              </w:rPr>
              <w:t xml:space="preserve"> </w:t>
            </w:r>
            <w:proofErr w:type="spellStart"/>
            <w:r w:rsidRPr="008B0C78">
              <w:rPr>
                <w:rFonts w:eastAsia="Verdana" w:cstheme="minorHAnsi"/>
                <w:color w:val="231F20"/>
                <w:w w:val="105"/>
                <w:sz w:val="20"/>
                <w:szCs w:val="20"/>
              </w:rPr>
              <w:t>научним</w:t>
            </w:r>
            <w:proofErr w:type="spellEnd"/>
            <w:r w:rsidRPr="008B0C78">
              <w:rPr>
                <w:rFonts w:eastAsia="Verdana" w:cstheme="minorHAnsi"/>
                <w:color w:val="231F20"/>
                <w:w w:val="105"/>
                <w:sz w:val="20"/>
                <w:szCs w:val="20"/>
              </w:rPr>
              <w:t xml:space="preserve"> </w:t>
            </w:r>
            <w:proofErr w:type="spellStart"/>
            <w:r w:rsidRPr="008B0C78">
              <w:rPr>
                <w:rFonts w:eastAsia="Verdana" w:cstheme="minorHAnsi"/>
                <w:color w:val="231F20"/>
                <w:spacing w:val="-2"/>
                <w:w w:val="105"/>
                <w:sz w:val="20"/>
                <w:szCs w:val="20"/>
              </w:rPr>
              <w:t>достигнућима</w:t>
            </w:r>
            <w:proofErr w:type="spellEnd"/>
            <w:r w:rsidRPr="008B0C78">
              <w:rPr>
                <w:rFonts w:eastAsia="Verdana" w:cstheme="minorHAnsi"/>
                <w:color w:val="231F20"/>
                <w:spacing w:val="-2"/>
                <w:w w:val="105"/>
                <w:sz w:val="20"/>
                <w:szCs w:val="20"/>
              </w:rPr>
              <w:t>,</w:t>
            </w:r>
            <w:r w:rsidRPr="008B0C78">
              <w:rPr>
                <w:rFonts w:eastAsia="Verdana" w:cstheme="minorHAnsi"/>
                <w:color w:val="231F20"/>
                <w:spacing w:val="-16"/>
                <w:w w:val="105"/>
                <w:sz w:val="20"/>
                <w:szCs w:val="20"/>
              </w:rPr>
              <w:t xml:space="preserve"> </w:t>
            </w:r>
            <w:proofErr w:type="spellStart"/>
            <w:r w:rsidRPr="008B0C78">
              <w:rPr>
                <w:rFonts w:eastAsia="Verdana" w:cstheme="minorHAnsi"/>
                <w:color w:val="231F20"/>
                <w:spacing w:val="-2"/>
                <w:w w:val="105"/>
                <w:sz w:val="20"/>
                <w:szCs w:val="20"/>
              </w:rPr>
              <w:t>уметничким</w:t>
            </w:r>
            <w:proofErr w:type="spellEnd"/>
            <w:r w:rsidRPr="008B0C78">
              <w:rPr>
                <w:rFonts w:eastAsia="Verdana" w:cstheme="minorHAnsi"/>
                <w:color w:val="231F20"/>
                <w:spacing w:val="-16"/>
                <w:w w:val="105"/>
                <w:sz w:val="20"/>
                <w:szCs w:val="20"/>
              </w:rPr>
              <w:t xml:space="preserve"> </w:t>
            </w:r>
            <w:proofErr w:type="spellStart"/>
            <w:r w:rsidRPr="008B0C78">
              <w:rPr>
                <w:rFonts w:eastAsia="Verdana" w:cstheme="minorHAnsi"/>
                <w:color w:val="231F20"/>
                <w:spacing w:val="-2"/>
                <w:w w:val="105"/>
                <w:sz w:val="20"/>
                <w:szCs w:val="20"/>
              </w:rPr>
              <w:t>изразима</w:t>
            </w:r>
            <w:proofErr w:type="spellEnd"/>
            <w:r w:rsidRPr="008B0C78">
              <w:rPr>
                <w:rFonts w:eastAsia="Verdana" w:cstheme="minorHAnsi"/>
                <w:color w:val="231F20"/>
                <w:spacing w:val="-16"/>
                <w:w w:val="105"/>
                <w:sz w:val="20"/>
                <w:szCs w:val="20"/>
              </w:rPr>
              <w:t xml:space="preserve"> </w:t>
            </w:r>
            <w:r w:rsidRPr="008B0C78">
              <w:rPr>
                <w:rFonts w:eastAsia="Verdana" w:cstheme="minorHAnsi"/>
                <w:color w:val="231F20"/>
                <w:spacing w:val="-2"/>
                <w:w w:val="105"/>
                <w:sz w:val="20"/>
                <w:szCs w:val="20"/>
              </w:rPr>
              <w:t>и</w:t>
            </w:r>
            <w:r w:rsidRPr="008B0C78">
              <w:rPr>
                <w:rFonts w:eastAsia="Verdana" w:cstheme="minorHAnsi"/>
                <w:color w:val="231F20"/>
                <w:spacing w:val="-16"/>
                <w:w w:val="105"/>
                <w:sz w:val="20"/>
                <w:szCs w:val="20"/>
              </w:rPr>
              <w:t xml:space="preserve"> </w:t>
            </w:r>
            <w:proofErr w:type="spellStart"/>
            <w:r w:rsidRPr="008B0C78">
              <w:rPr>
                <w:rFonts w:eastAsia="Verdana" w:cstheme="minorHAnsi"/>
                <w:color w:val="231F20"/>
                <w:spacing w:val="-2"/>
                <w:w w:val="105"/>
                <w:sz w:val="20"/>
                <w:szCs w:val="20"/>
              </w:rPr>
              <w:t>интерактивним</w:t>
            </w:r>
            <w:proofErr w:type="spellEnd"/>
            <w:r w:rsidRPr="008B0C78">
              <w:rPr>
                <w:rFonts w:eastAsia="Verdana" w:cstheme="minorHAnsi"/>
                <w:color w:val="231F20"/>
                <w:spacing w:val="-2"/>
                <w:w w:val="105"/>
                <w:sz w:val="20"/>
                <w:szCs w:val="20"/>
              </w:rPr>
              <w:t xml:space="preserve"> </w:t>
            </w:r>
            <w:proofErr w:type="spellStart"/>
            <w:r w:rsidRPr="008B0C78">
              <w:rPr>
                <w:rFonts w:eastAsia="Verdana" w:cstheme="minorHAnsi"/>
                <w:color w:val="231F20"/>
                <w:spacing w:val="-2"/>
                <w:sz w:val="20"/>
                <w:szCs w:val="20"/>
              </w:rPr>
              <w:t>садржајима</w:t>
            </w:r>
            <w:proofErr w:type="spellEnd"/>
            <w:r w:rsidRPr="008B0C78">
              <w:rPr>
                <w:rFonts w:eastAsia="Verdana" w:cstheme="minorHAnsi"/>
                <w:color w:val="231F20"/>
                <w:spacing w:val="-15"/>
                <w:sz w:val="20"/>
                <w:szCs w:val="20"/>
              </w:rPr>
              <w:t xml:space="preserve"> </w:t>
            </w:r>
            <w:proofErr w:type="spellStart"/>
            <w:r w:rsidRPr="008B0C78">
              <w:rPr>
                <w:rFonts w:eastAsia="Verdana" w:cstheme="minorHAnsi"/>
                <w:color w:val="231F20"/>
                <w:spacing w:val="-2"/>
                <w:sz w:val="20"/>
                <w:szCs w:val="20"/>
              </w:rPr>
              <w:t>који</w:t>
            </w:r>
            <w:proofErr w:type="spellEnd"/>
            <w:r w:rsidRPr="008B0C78">
              <w:rPr>
                <w:rFonts w:eastAsia="Verdana" w:cstheme="minorHAnsi"/>
                <w:color w:val="231F20"/>
                <w:spacing w:val="-15"/>
                <w:sz w:val="20"/>
                <w:szCs w:val="20"/>
              </w:rPr>
              <w:t xml:space="preserve"> </w:t>
            </w:r>
            <w:proofErr w:type="spellStart"/>
            <w:r w:rsidRPr="008B0C78">
              <w:rPr>
                <w:rFonts w:eastAsia="Verdana" w:cstheme="minorHAnsi"/>
                <w:color w:val="231F20"/>
                <w:spacing w:val="-2"/>
                <w:sz w:val="20"/>
                <w:szCs w:val="20"/>
              </w:rPr>
              <w:t>подстичу</w:t>
            </w:r>
            <w:proofErr w:type="spellEnd"/>
            <w:r w:rsidRPr="008B0C78">
              <w:rPr>
                <w:rFonts w:eastAsia="Verdana" w:cstheme="minorHAnsi"/>
                <w:color w:val="231F20"/>
                <w:spacing w:val="-15"/>
                <w:sz w:val="20"/>
                <w:szCs w:val="20"/>
              </w:rPr>
              <w:t xml:space="preserve"> </w:t>
            </w:r>
            <w:proofErr w:type="spellStart"/>
            <w:r w:rsidRPr="008B0C78">
              <w:rPr>
                <w:rFonts w:eastAsia="Verdana" w:cstheme="minorHAnsi"/>
                <w:color w:val="231F20"/>
                <w:spacing w:val="-2"/>
                <w:sz w:val="20"/>
                <w:szCs w:val="20"/>
              </w:rPr>
              <w:t>истраживање</w:t>
            </w:r>
            <w:proofErr w:type="spellEnd"/>
            <w:r w:rsidRPr="008B0C78">
              <w:rPr>
                <w:rFonts w:eastAsia="Verdana" w:cstheme="minorHAnsi"/>
                <w:color w:val="231F20"/>
                <w:spacing w:val="-15"/>
                <w:sz w:val="20"/>
                <w:szCs w:val="20"/>
              </w:rPr>
              <w:t xml:space="preserve"> </w:t>
            </w:r>
            <w:r w:rsidRPr="008B0C78">
              <w:rPr>
                <w:rFonts w:eastAsia="Verdana" w:cstheme="minorHAnsi"/>
                <w:color w:val="231F20"/>
                <w:spacing w:val="-2"/>
                <w:sz w:val="20"/>
                <w:szCs w:val="20"/>
              </w:rPr>
              <w:t>и</w:t>
            </w:r>
            <w:r w:rsidRPr="008B0C78">
              <w:rPr>
                <w:rFonts w:eastAsia="Verdana" w:cstheme="minorHAnsi"/>
                <w:color w:val="231F20"/>
                <w:spacing w:val="-15"/>
                <w:sz w:val="20"/>
                <w:szCs w:val="20"/>
              </w:rPr>
              <w:t xml:space="preserve"> </w:t>
            </w:r>
            <w:proofErr w:type="spellStart"/>
            <w:r w:rsidRPr="008B0C78">
              <w:rPr>
                <w:rFonts w:eastAsia="Verdana" w:cstheme="minorHAnsi"/>
                <w:color w:val="231F20"/>
                <w:spacing w:val="-2"/>
                <w:sz w:val="20"/>
                <w:szCs w:val="20"/>
              </w:rPr>
              <w:t>стваралаштво</w:t>
            </w:r>
            <w:proofErr w:type="spellEnd"/>
            <w:r w:rsidRPr="008B0C78">
              <w:rPr>
                <w:rFonts w:eastAsia="Verdana" w:cstheme="minorHAnsi"/>
                <w:color w:val="231F20"/>
                <w:spacing w:val="-2"/>
                <w:sz w:val="20"/>
                <w:szCs w:val="20"/>
              </w:rPr>
              <w:t>.</w:t>
            </w:r>
          </w:p>
          <w:p w14:paraId="383A553C" w14:textId="77777777" w:rsidR="00FF655F" w:rsidRPr="00FF655F" w:rsidRDefault="00FF655F" w:rsidP="00FF655F">
            <w:pPr>
              <w:widowControl w:val="0"/>
              <w:autoSpaceDE w:val="0"/>
              <w:autoSpaceDN w:val="0"/>
              <w:ind w:left="39"/>
              <w:contextualSpacing/>
              <w:jc w:val="center"/>
              <w:rPr>
                <w:rFonts w:eastAsia="Verdana" w:cstheme="minorHAnsi"/>
                <w:sz w:val="20"/>
                <w:szCs w:val="20"/>
                <w:lang w:val="sr-Cyrl-RS"/>
              </w:rPr>
            </w:pPr>
          </w:p>
        </w:tc>
        <w:tc>
          <w:tcPr>
            <w:tcW w:w="4078" w:type="dxa"/>
          </w:tcPr>
          <w:p w14:paraId="30E4A395" w14:textId="77777777" w:rsidR="008B0C78" w:rsidRPr="008B0C78" w:rsidRDefault="008B0C78" w:rsidP="00FF655F">
            <w:pPr>
              <w:widowControl w:val="0"/>
              <w:autoSpaceDE w:val="0"/>
              <w:autoSpaceDN w:val="0"/>
              <w:spacing w:before="145"/>
              <w:ind w:left="240" w:right="102"/>
              <w:contextualSpacing/>
              <w:jc w:val="center"/>
              <w:rPr>
                <w:rFonts w:eastAsia="Verdana" w:cstheme="minorHAnsi"/>
                <w:sz w:val="20"/>
                <w:szCs w:val="20"/>
              </w:rPr>
            </w:pPr>
            <w:proofErr w:type="spellStart"/>
            <w:r w:rsidRPr="008B0C78">
              <w:rPr>
                <w:rFonts w:eastAsia="Verdana" w:cstheme="minorHAnsi"/>
                <w:color w:val="231F20"/>
                <w:sz w:val="20"/>
                <w:szCs w:val="20"/>
              </w:rPr>
              <w:t>Ученици</w:t>
            </w:r>
            <w:proofErr w:type="spellEnd"/>
            <w:r w:rsidRPr="008B0C78">
              <w:rPr>
                <w:rFonts w:eastAsia="Verdana" w:cstheme="minorHAnsi"/>
                <w:color w:val="231F20"/>
                <w:spacing w:val="-20"/>
                <w:sz w:val="20"/>
                <w:szCs w:val="20"/>
              </w:rPr>
              <w:t xml:space="preserve"> </w:t>
            </w:r>
            <w:proofErr w:type="spellStart"/>
            <w:r w:rsidRPr="008B0C78">
              <w:rPr>
                <w:rFonts w:eastAsia="Verdana" w:cstheme="minorHAnsi"/>
                <w:color w:val="231F20"/>
                <w:sz w:val="20"/>
                <w:szCs w:val="20"/>
              </w:rPr>
              <w:t>развијају</w:t>
            </w:r>
            <w:proofErr w:type="spellEnd"/>
            <w:r w:rsidRPr="008B0C78">
              <w:rPr>
                <w:rFonts w:eastAsia="Verdana" w:cstheme="minorHAnsi"/>
                <w:color w:val="231F20"/>
                <w:spacing w:val="-20"/>
                <w:sz w:val="20"/>
                <w:szCs w:val="20"/>
              </w:rPr>
              <w:t xml:space="preserve"> </w:t>
            </w:r>
            <w:proofErr w:type="spellStart"/>
            <w:r w:rsidRPr="008B0C78">
              <w:rPr>
                <w:rFonts w:eastAsia="Verdana" w:cstheme="minorHAnsi"/>
                <w:color w:val="231F20"/>
                <w:sz w:val="20"/>
                <w:szCs w:val="20"/>
              </w:rPr>
              <w:t>радозналост</w:t>
            </w:r>
            <w:proofErr w:type="spellEnd"/>
            <w:r w:rsidRPr="008B0C78">
              <w:rPr>
                <w:rFonts w:eastAsia="Verdana" w:cstheme="minorHAnsi"/>
                <w:color w:val="231F20"/>
                <w:sz w:val="20"/>
                <w:szCs w:val="20"/>
              </w:rPr>
              <w:t>,</w:t>
            </w:r>
            <w:r w:rsidRPr="008B0C78">
              <w:rPr>
                <w:rFonts w:eastAsia="Verdana" w:cstheme="minorHAnsi"/>
                <w:color w:val="231F20"/>
                <w:spacing w:val="-20"/>
                <w:sz w:val="20"/>
                <w:szCs w:val="20"/>
              </w:rPr>
              <w:t xml:space="preserve"> </w:t>
            </w:r>
            <w:proofErr w:type="spellStart"/>
            <w:r w:rsidRPr="008B0C78">
              <w:rPr>
                <w:rFonts w:eastAsia="Verdana" w:cstheme="minorHAnsi"/>
                <w:color w:val="231F20"/>
                <w:sz w:val="20"/>
                <w:szCs w:val="20"/>
              </w:rPr>
              <w:t>креативно</w:t>
            </w:r>
            <w:proofErr w:type="spellEnd"/>
            <w:r w:rsidRPr="008B0C78">
              <w:rPr>
                <w:rFonts w:eastAsia="Verdana" w:cstheme="minorHAnsi"/>
                <w:color w:val="231F20"/>
                <w:spacing w:val="-20"/>
                <w:sz w:val="20"/>
                <w:szCs w:val="20"/>
              </w:rPr>
              <w:t xml:space="preserve"> </w:t>
            </w:r>
            <w:proofErr w:type="spellStart"/>
            <w:r w:rsidRPr="008B0C78">
              <w:rPr>
                <w:rFonts w:eastAsia="Verdana" w:cstheme="minorHAnsi"/>
                <w:color w:val="231F20"/>
                <w:sz w:val="20"/>
                <w:szCs w:val="20"/>
              </w:rPr>
              <w:t>размишљање</w:t>
            </w:r>
            <w:proofErr w:type="spellEnd"/>
            <w:r w:rsidRPr="008B0C78">
              <w:rPr>
                <w:rFonts w:eastAsia="Verdana" w:cstheme="minorHAnsi"/>
                <w:color w:val="231F20"/>
                <w:sz w:val="20"/>
                <w:szCs w:val="20"/>
              </w:rPr>
              <w:t xml:space="preserve"> </w:t>
            </w:r>
            <w:r w:rsidRPr="008B0C78">
              <w:rPr>
                <w:rFonts w:eastAsia="Verdana" w:cstheme="minorHAnsi"/>
                <w:color w:val="231F20"/>
                <w:spacing w:val="-4"/>
                <w:sz w:val="20"/>
                <w:szCs w:val="20"/>
              </w:rPr>
              <w:t>и</w:t>
            </w:r>
            <w:r w:rsidRPr="008B0C78">
              <w:rPr>
                <w:rFonts w:eastAsia="Verdana" w:cstheme="minorHAnsi"/>
                <w:color w:val="231F20"/>
                <w:spacing w:val="-16"/>
                <w:sz w:val="20"/>
                <w:szCs w:val="20"/>
              </w:rPr>
              <w:t xml:space="preserve"> </w:t>
            </w:r>
            <w:proofErr w:type="spellStart"/>
            <w:r w:rsidRPr="008B0C78">
              <w:rPr>
                <w:rFonts w:eastAsia="Verdana" w:cstheme="minorHAnsi"/>
                <w:color w:val="231F20"/>
                <w:spacing w:val="-4"/>
                <w:sz w:val="20"/>
                <w:szCs w:val="20"/>
              </w:rPr>
              <w:t>интересовање</w:t>
            </w:r>
            <w:proofErr w:type="spellEnd"/>
            <w:r w:rsidRPr="008B0C78">
              <w:rPr>
                <w:rFonts w:eastAsia="Verdana" w:cstheme="minorHAnsi"/>
                <w:color w:val="231F20"/>
                <w:spacing w:val="-15"/>
                <w:sz w:val="20"/>
                <w:szCs w:val="20"/>
              </w:rPr>
              <w:t xml:space="preserve"> </w:t>
            </w:r>
            <w:proofErr w:type="spellStart"/>
            <w:r w:rsidRPr="008B0C78">
              <w:rPr>
                <w:rFonts w:eastAsia="Verdana" w:cstheme="minorHAnsi"/>
                <w:color w:val="231F20"/>
                <w:spacing w:val="-4"/>
                <w:sz w:val="20"/>
                <w:szCs w:val="20"/>
              </w:rPr>
              <w:t>за</w:t>
            </w:r>
            <w:proofErr w:type="spellEnd"/>
            <w:r w:rsidRPr="008B0C78">
              <w:rPr>
                <w:rFonts w:eastAsia="Verdana" w:cstheme="minorHAnsi"/>
                <w:color w:val="231F20"/>
                <w:spacing w:val="-15"/>
                <w:sz w:val="20"/>
                <w:szCs w:val="20"/>
              </w:rPr>
              <w:t xml:space="preserve"> </w:t>
            </w:r>
            <w:proofErr w:type="spellStart"/>
            <w:r w:rsidRPr="008B0C78">
              <w:rPr>
                <w:rFonts w:eastAsia="Verdana" w:cstheme="minorHAnsi"/>
                <w:color w:val="231F20"/>
                <w:spacing w:val="-4"/>
                <w:sz w:val="20"/>
                <w:szCs w:val="20"/>
              </w:rPr>
              <w:t>науку</w:t>
            </w:r>
            <w:proofErr w:type="spellEnd"/>
            <w:r w:rsidRPr="008B0C78">
              <w:rPr>
                <w:rFonts w:eastAsia="Verdana" w:cstheme="minorHAnsi"/>
                <w:color w:val="231F20"/>
                <w:spacing w:val="-4"/>
                <w:sz w:val="20"/>
                <w:szCs w:val="20"/>
              </w:rPr>
              <w:t>,</w:t>
            </w:r>
            <w:r w:rsidRPr="008B0C78">
              <w:rPr>
                <w:rFonts w:eastAsia="Verdana" w:cstheme="minorHAnsi"/>
                <w:color w:val="231F20"/>
                <w:spacing w:val="-16"/>
                <w:sz w:val="20"/>
                <w:szCs w:val="20"/>
              </w:rPr>
              <w:t xml:space="preserve"> </w:t>
            </w:r>
            <w:proofErr w:type="spellStart"/>
            <w:r w:rsidRPr="008B0C78">
              <w:rPr>
                <w:rFonts w:eastAsia="Verdana" w:cstheme="minorHAnsi"/>
                <w:color w:val="231F20"/>
                <w:spacing w:val="-4"/>
                <w:sz w:val="20"/>
                <w:szCs w:val="20"/>
              </w:rPr>
              <w:t>технологију</w:t>
            </w:r>
            <w:proofErr w:type="spellEnd"/>
            <w:r w:rsidRPr="008B0C78">
              <w:rPr>
                <w:rFonts w:eastAsia="Verdana" w:cstheme="minorHAnsi"/>
                <w:color w:val="231F20"/>
                <w:spacing w:val="-4"/>
                <w:sz w:val="20"/>
                <w:szCs w:val="20"/>
              </w:rPr>
              <w:t>,</w:t>
            </w:r>
            <w:r w:rsidRPr="008B0C78">
              <w:rPr>
                <w:rFonts w:eastAsia="Verdana" w:cstheme="minorHAnsi"/>
                <w:color w:val="231F20"/>
                <w:spacing w:val="-15"/>
                <w:sz w:val="20"/>
                <w:szCs w:val="20"/>
              </w:rPr>
              <w:t xml:space="preserve"> </w:t>
            </w:r>
            <w:proofErr w:type="spellStart"/>
            <w:r w:rsidRPr="008B0C78">
              <w:rPr>
                <w:rFonts w:eastAsia="Verdana" w:cstheme="minorHAnsi"/>
                <w:color w:val="231F20"/>
                <w:spacing w:val="-4"/>
                <w:sz w:val="20"/>
                <w:szCs w:val="20"/>
              </w:rPr>
              <w:t>уметност</w:t>
            </w:r>
            <w:proofErr w:type="spellEnd"/>
            <w:r w:rsidRPr="008B0C78">
              <w:rPr>
                <w:rFonts w:eastAsia="Verdana" w:cstheme="minorHAnsi"/>
                <w:color w:val="231F20"/>
                <w:spacing w:val="-15"/>
                <w:sz w:val="20"/>
                <w:szCs w:val="20"/>
              </w:rPr>
              <w:t xml:space="preserve"> </w:t>
            </w:r>
            <w:r w:rsidRPr="008B0C78">
              <w:rPr>
                <w:rFonts w:eastAsia="Verdana" w:cstheme="minorHAnsi"/>
                <w:color w:val="231F20"/>
                <w:spacing w:val="-4"/>
                <w:sz w:val="20"/>
                <w:szCs w:val="20"/>
              </w:rPr>
              <w:t>и</w:t>
            </w:r>
            <w:r w:rsidRPr="008B0C78">
              <w:rPr>
                <w:rFonts w:eastAsia="Verdana" w:cstheme="minorHAnsi"/>
                <w:color w:val="231F20"/>
                <w:spacing w:val="-16"/>
                <w:sz w:val="20"/>
                <w:szCs w:val="20"/>
              </w:rPr>
              <w:t xml:space="preserve"> </w:t>
            </w:r>
            <w:proofErr w:type="spellStart"/>
            <w:r w:rsidRPr="008B0C78">
              <w:rPr>
                <w:rFonts w:eastAsia="Verdana" w:cstheme="minorHAnsi"/>
                <w:color w:val="231F20"/>
                <w:spacing w:val="-5"/>
                <w:sz w:val="20"/>
                <w:szCs w:val="20"/>
              </w:rPr>
              <w:t>културу</w:t>
            </w:r>
            <w:proofErr w:type="spellEnd"/>
            <w:r w:rsidRPr="008B0C78">
              <w:rPr>
                <w:rFonts w:eastAsia="Verdana" w:cstheme="minorHAnsi"/>
                <w:color w:val="231F20"/>
                <w:spacing w:val="-5"/>
                <w:sz w:val="20"/>
                <w:szCs w:val="20"/>
              </w:rPr>
              <w:t>,</w:t>
            </w:r>
          </w:p>
          <w:p w14:paraId="4E645B3A" w14:textId="77777777" w:rsidR="008B0C78" w:rsidRPr="008B0C78" w:rsidRDefault="008B0C78" w:rsidP="00FF655F">
            <w:pPr>
              <w:widowControl w:val="0"/>
              <w:autoSpaceDE w:val="0"/>
              <w:autoSpaceDN w:val="0"/>
              <w:ind w:left="240" w:right="102"/>
              <w:contextualSpacing/>
              <w:jc w:val="center"/>
              <w:rPr>
                <w:rFonts w:eastAsia="Verdana" w:cstheme="minorHAnsi"/>
                <w:sz w:val="20"/>
                <w:szCs w:val="20"/>
              </w:rPr>
            </w:pPr>
            <w:proofErr w:type="spellStart"/>
            <w:r w:rsidRPr="008B0C78">
              <w:rPr>
                <w:rFonts w:eastAsia="Verdana" w:cstheme="minorHAnsi"/>
                <w:color w:val="231F20"/>
                <w:spacing w:val="-2"/>
                <w:sz w:val="20"/>
                <w:szCs w:val="20"/>
              </w:rPr>
              <w:t>повезујући</w:t>
            </w:r>
            <w:proofErr w:type="spellEnd"/>
            <w:r w:rsidRPr="008B0C78">
              <w:rPr>
                <w:rFonts w:eastAsia="Verdana" w:cstheme="minorHAnsi"/>
                <w:color w:val="231F20"/>
                <w:spacing w:val="-15"/>
                <w:sz w:val="20"/>
                <w:szCs w:val="20"/>
              </w:rPr>
              <w:t xml:space="preserve"> </w:t>
            </w:r>
            <w:proofErr w:type="spellStart"/>
            <w:r w:rsidRPr="008B0C78">
              <w:rPr>
                <w:rFonts w:eastAsia="Verdana" w:cstheme="minorHAnsi"/>
                <w:color w:val="231F20"/>
                <w:spacing w:val="-2"/>
                <w:sz w:val="20"/>
                <w:szCs w:val="20"/>
              </w:rPr>
              <w:t>различите</w:t>
            </w:r>
            <w:proofErr w:type="spellEnd"/>
            <w:r w:rsidRPr="008B0C78">
              <w:rPr>
                <w:rFonts w:eastAsia="Verdana" w:cstheme="minorHAnsi"/>
                <w:color w:val="231F20"/>
                <w:spacing w:val="-15"/>
                <w:sz w:val="20"/>
                <w:szCs w:val="20"/>
              </w:rPr>
              <w:t xml:space="preserve"> </w:t>
            </w:r>
            <w:proofErr w:type="spellStart"/>
            <w:r w:rsidRPr="008B0C78">
              <w:rPr>
                <w:rFonts w:eastAsia="Verdana" w:cstheme="minorHAnsi"/>
                <w:color w:val="231F20"/>
                <w:spacing w:val="-2"/>
                <w:sz w:val="20"/>
                <w:szCs w:val="20"/>
              </w:rPr>
              <w:t>области</w:t>
            </w:r>
            <w:proofErr w:type="spellEnd"/>
            <w:r w:rsidRPr="008B0C78">
              <w:rPr>
                <w:rFonts w:eastAsia="Verdana" w:cstheme="minorHAnsi"/>
                <w:color w:val="231F20"/>
                <w:spacing w:val="-15"/>
                <w:sz w:val="20"/>
                <w:szCs w:val="20"/>
              </w:rPr>
              <w:t xml:space="preserve"> </w:t>
            </w:r>
            <w:proofErr w:type="spellStart"/>
            <w:r w:rsidRPr="008B0C78">
              <w:rPr>
                <w:rFonts w:eastAsia="Verdana" w:cstheme="minorHAnsi"/>
                <w:color w:val="231F20"/>
                <w:spacing w:val="-2"/>
                <w:sz w:val="20"/>
                <w:szCs w:val="20"/>
              </w:rPr>
              <w:t>знања</w:t>
            </w:r>
            <w:proofErr w:type="spellEnd"/>
            <w:r w:rsidRPr="008B0C78">
              <w:rPr>
                <w:rFonts w:eastAsia="Verdana" w:cstheme="minorHAnsi"/>
                <w:color w:val="231F20"/>
                <w:spacing w:val="-15"/>
                <w:sz w:val="20"/>
                <w:szCs w:val="20"/>
              </w:rPr>
              <w:t xml:space="preserve"> </w:t>
            </w:r>
            <w:r w:rsidRPr="008B0C78">
              <w:rPr>
                <w:rFonts w:eastAsia="Verdana" w:cstheme="minorHAnsi"/>
                <w:color w:val="231F20"/>
                <w:spacing w:val="-2"/>
                <w:sz w:val="20"/>
                <w:szCs w:val="20"/>
              </w:rPr>
              <w:t>у</w:t>
            </w:r>
            <w:r w:rsidRPr="008B0C78">
              <w:rPr>
                <w:rFonts w:eastAsia="Verdana" w:cstheme="minorHAnsi"/>
                <w:color w:val="231F20"/>
                <w:spacing w:val="-15"/>
                <w:sz w:val="20"/>
                <w:szCs w:val="20"/>
              </w:rPr>
              <w:t xml:space="preserve"> </w:t>
            </w:r>
            <w:proofErr w:type="spellStart"/>
            <w:r w:rsidRPr="008B0C78">
              <w:rPr>
                <w:rFonts w:eastAsia="Verdana" w:cstheme="minorHAnsi"/>
                <w:color w:val="231F20"/>
                <w:spacing w:val="-2"/>
                <w:sz w:val="20"/>
                <w:szCs w:val="20"/>
              </w:rPr>
              <w:t>јединствено</w:t>
            </w:r>
            <w:proofErr w:type="spellEnd"/>
            <w:r w:rsidRPr="008B0C78">
              <w:rPr>
                <w:rFonts w:eastAsia="Verdana" w:cstheme="minorHAnsi"/>
                <w:color w:val="231F20"/>
                <w:spacing w:val="-15"/>
                <w:sz w:val="20"/>
                <w:szCs w:val="20"/>
              </w:rPr>
              <w:t xml:space="preserve"> </w:t>
            </w:r>
            <w:proofErr w:type="spellStart"/>
            <w:r w:rsidRPr="008B0C78">
              <w:rPr>
                <w:rFonts w:eastAsia="Verdana" w:cstheme="minorHAnsi"/>
                <w:color w:val="231F20"/>
                <w:spacing w:val="-2"/>
                <w:sz w:val="20"/>
                <w:szCs w:val="20"/>
              </w:rPr>
              <w:t>искуство</w:t>
            </w:r>
            <w:proofErr w:type="spellEnd"/>
            <w:r w:rsidRPr="008B0C78">
              <w:rPr>
                <w:rFonts w:eastAsia="Verdana" w:cstheme="minorHAnsi"/>
                <w:color w:val="231F20"/>
                <w:spacing w:val="-2"/>
                <w:sz w:val="20"/>
                <w:szCs w:val="20"/>
              </w:rPr>
              <w:t xml:space="preserve"> </w:t>
            </w:r>
            <w:proofErr w:type="spellStart"/>
            <w:r w:rsidRPr="008B0C78">
              <w:rPr>
                <w:rFonts w:eastAsia="Verdana" w:cstheme="minorHAnsi"/>
                <w:color w:val="231F20"/>
                <w:spacing w:val="-2"/>
                <w:sz w:val="20"/>
                <w:szCs w:val="20"/>
              </w:rPr>
              <w:t>учења</w:t>
            </w:r>
            <w:proofErr w:type="spellEnd"/>
            <w:r w:rsidRPr="008B0C78">
              <w:rPr>
                <w:rFonts w:eastAsia="Verdana" w:cstheme="minorHAnsi"/>
                <w:color w:val="231F20"/>
                <w:spacing w:val="-2"/>
                <w:sz w:val="20"/>
                <w:szCs w:val="20"/>
              </w:rPr>
              <w:t>.</w:t>
            </w:r>
          </w:p>
        </w:tc>
      </w:tr>
      <w:tr w:rsidR="008B0C78" w:rsidRPr="008B0C78" w14:paraId="6D5BFECD" w14:textId="77777777" w:rsidTr="008D1373">
        <w:trPr>
          <w:trHeight w:val="852"/>
        </w:trPr>
        <w:tc>
          <w:tcPr>
            <w:tcW w:w="2512" w:type="dxa"/>
          </w:tcPr>
          <w:p w14:paraId="2E7925CF" w14:textId="77777777" w:rsidR="008B0C78" w:rsidRPr="008B0C78" w:rsidRDefault="008B0C78" w:rsidP="00FF655F">
            <w:pPr>
              <w:widowControl w:val="0"/>
              <w:autoSpaceDE w:val="0"/>
              <w:autoSpaceDN w:val="0"/>
              <w:spacing w:before="115"/>
              <w:ind w:right="102"/>
              <w:contextualSpacing/>
              <w:jc w:val="center"/>
              <w:rPr>
                <w:rFonts w:eastAsia="Verdana" w:cstheme="minorHAnsi"/>
                <w:sz w:val="20"/>
                <w:szCs w:val="20"/>
              </w:rPr>
            </w:pPr>
            <w:proofErr w:type="spellStart"/>
            <w:r w:rsidRPr="008B0C78">
              <w:rPr>
                <w:rFonts w:eastAsia="Verdana" w:cstheme="minorHAnsi"/>
                <w:color w:val="231F20"/>
                <w:spacing w:val="-2"/>
                <w:w w:val="105"/>
                <w:sz w:val="20"/>
                <w:szCs w:val="20"/>
              </w:rPr>
              <w:t>Подстицање</w:t>
            </w:r>
            <w:proofErr w:type="spellEnd"/>
            <w:r w:rsidRPr="008B0C78">
              <w:rPr>
                <w:rFonts w:eastAsia="Verdana" w:cstheme="minorHAnsi"/>
                <w:color w:val="231F20"/>
                <w:spacing w:val="-23"/>
                <w:w w:val="105"/>
                <w:sz w:val="20"/>
                <w:szCs w:val="20"/>
              </w:rPr>
              <w:t xml:space="preserve"> </w:t>
            </w:r>
            <w:proofErr w:type="spellStart"/>
            <w:r w:rsidRPr="008B0C78">
              <w:rPr>
                <w:rFonts w:eastAsia="Verdana" w:cstheme="minorHAnsi"/>
                <w:color w:val="231F20"/>
                <w:spacing w:val="-2"/>
                <w:w w:val="105"/>
                <w:sz w:val="20"/>
                <w:szCs w:val="20"/>
              </w:rPr>
              <w:t>критичког</w:t>
            </w:r>
            <w:proofErr w:type="spellEnd"/>
            <w:r w:rsidRPr="008B0C78">
              <w:rPr>
                <w:rFonts w:eastAsia="Verdana" w:cstheme="minorHAnsi"/>
                <w:color w:val="231F20"/>
                <w:spacing w:val="-23"/>
                <w:w w:val="105"/>
                <w:sz w:val="20"/>
                <w:szCs w:val="20"/>
              </w:rPr>
              <w:t xml:space="preserve"> </w:t>
            </w:r>
            <w:proofErr w:type="spellStart"/>
            <w:r w:rsidRPr="008B0C78">
              <w:rPr>
                <w:rFonts w:eastAsia="Verdana" w:cstheme="minorHAnsi"/>
                <w:color w:val="231F20"/>
                <w:spacing w:val="-2"/>
                <w:w w:val="105"/>
                <w:sz w:val="20"/>
                <w:szCs w:val="20"/>
              </w:rPr>
              <w:t>размишљања</w:t>
            </w:r>
            <w:proofErr w:type="spellEnd"/>
            <w:r w:rsidRPr="008B0C78">
              <w:rPr>
                <w:rFonts w:eastAsia="Verdana" w:cstheme="minorHAnsi"/>
                <w:color w:val="231F20"/>
                <w:spacing w:val="-2"/>
                <w:w w:val="105"/>
                <w:sz w:val="20"/>
                <w:szCs w:val="20"/>
              </w:rPr>
              <w:t xml:space="preserve"> </w:t>
            </w:r>
            <w:r w:rsidRPr="008B0C78">
              <w:rPr>
                <w:rFonts w:eastAsia="Verdana" w:cstheme="minorHAnsi"/>
                <w:color w:val="231F20"/>
                <w:w w:val="105"/>
                <w:sz w:val="20"/>
                <w:szCs w:val="20"/>
              </w:rPr>
              <w:t>и</w:t>
            </w:r>
            <w:r w:rsidRPr="008B0C78">
              <w:rPr>
                <w:rFonts w:eastAsia="Verdana" w:cstheme="minorHAnsi"/>
                <w:color w:val="231F20"/>
                <w:spacing w:val="-23"/>
                <w:w w:val="105"/>
                <w:sz w:val="20"/>
                <w:szCs w:val="20"/>
              </w:rPr>
              <w:t xml:space="preserve"> </w:t>
            </w:r>
            <w:proofErr w:type="spellStart"/>
            <w:r w:rsidRPr="008B0C78">
              <w:rPr>
                <w:rFonts w:eastAsia="Verdana" w:cstheme="minorHAnsi"/>
                <w:color w:val="231F20"/>
                <w:w w:val="105"/>
                <w:sz w:val="20"/>
                <w:szCs w:val="20"/>
              </w:rPr>
              <w:t>способности</w:t>
            </w:r>
            <w:proofErr w:type="spellEnd"/>
            <w:r w:rsidRPr="008B0C78">
              <w:rPr>
                <w:rFonts w:eastAsia="Verdana" w:cstheme="minorHAnsi"/>
                <w:color w:val="231F20"/>
                <w:spacing w:val="-23"/>
                <w:w w:val="105"/>
                <w:sz w:val="20"/>
                <w:szCs w:val="20"/>
              </w:rPr>
              <w:t xml:space="preserve"> </w:t>
            </w:r>
            <w:proofErr w:type="spellStart"/>
            <w:r w:rsidRPr="008B0C78">
              <w:rPr>
                <w:rFonts w:eastAsia="Verdana" w:cstheme="minorHAnsi"/>
                <w:color w:val="231F20"/>
                <w:w w:val="105"/>
                <w:sz w:val="20"/>
                <w:szCs w:val="20"/>
              </w:rPr>
              <w:t>анализе</w:t>
            </w:r>
            <w:proofErr w:type="spellEnd"/>
            <w:r w:rsidRPr="008B0C78">
              <w:rPr>
                <w:rFonts w:eastAsia="Verdana" w:cstheme="minorHAnsi"/>
                <w:color w:val="231F20"/>
                <w:spacing w:val="-23"/>
                <w:w w:val="105"/>
                <w:sz w:val="20"/>
                <w:szCs w:val="20"/>
              </w:rPr>
              <w:t xml:space="preserve"> </w:t>
            </w:r>
            <w:proofErr w:type="spellStart"/>
            <w:r w:rsidRPr="008B0C78">
              <w:rPr>
                <w:rFonts w:eastAsia="Verdana" w:cstheme="minorHAnsi"/>
                <w:color w:val="231F20"/>
                <w:w w:val="105"/>
                <w:sz w:val="20"/>
                <w:szCs w:val="20"/>
              </w:rPr>
              <w:t>информација</w:t>
            </w:r>
            <w:proofErr w:type="spellEnd"/>
            <w:r w:rsidRPr="008B0C78">
              <w:rPr>
                <w:rFonts w:eastAsia="Verdana" w:cstheme="minorHAnsi"/>
                <w:color w:val="231F20"/>
                <w:w w:val="105"/>
                <w:sz w:val="20"/>
                <w:szCs w:val="20"/>
              </w:rPr>
              <w:t xml:space="preserve"> </w:t>
            </w:r>
            <w:proofErr w:type="spellStart"/>
            <w:r w:rsidRPr="008B0C78">
              <w:rPr>
                <w:rFonts w:eastAsia="Verdana" w:cstheme="minorHAnsi"/>
                <w:color w:val="231F20"/>
                <w:sz w:val="20"/>
                <w:szCs w:val="20"/>
              </w:rPr>
              <w:t>кроз</w:t>
            </w:r>
            <w:proofErr w:type="spellEnd"/>
            <w:r w:rsidRPr="008B0C78">
              <w:rPr>
                <w:rFonts w:eastAsia="Verdana" w:cstheme="minorHAnsi"/>
                <w:color w:val="231F20"/>
                <w:spacing w:val="-20"/>
                <w:sz w:val="20"/>
                <w:szCs w:val="20"/>
              </w:rPr>
              <w:t xml:space="preserve"> </w:t>
            </w:r>
            <w:proofErr w:type="spellStart"/>
            <w:r w:rsidRPr="008B0C78">
              <w:rPr>
                <w:rFonts w:eastAsia="Verdana" w:cstheme="minorHAnsi"/>
                <w:color w:val="231F20"/>
                <w:sz w:val="20"/>
                <w:szCs w:val="20"/>
              </w:rPr>
              <w:t>дискусију</w:t>
            </w:r>
            <w:proofErr w:type="spellEnd"/>
            <w:r w:rsidRPr="008B0C78">
              <w:rPr>
                <w:rFonts w:eastAsia="Verdana" w:cstheme="minorHAnsi"/>
                <w:color w:val="231F20"/>
                <w:spacing w:val="-20"/>
                <w:sz w:val="20"/>
                <w:szCs w:val="20"/>
              </w:rPr>
              <w:t xml:space="preserve"> </w:t>
            </w:r>
            <w:r w:rsidRPr="008B0C78">
              <w:rPr>
                <w:rFonts w:eastAsia="Verdana" w:cstheme="minorHAnsi"/>
                <w:color w:val="231F20"/>
                <w:sz w:val="20"/>
                <w:szCs w:val="20"/>
              </w:rPr>
              <w:t>и</w:t>
            </w:r>
            <w:r w:rsidRPr="008B0C78">
              <w:rPr>
                <w:rFonts w:eastAsia="Verdana" w:cstheme="minorHAnsi"/>
                <w:color w:val="231F20"/>
                <w:spacing w:val="-20"/>
                <w:sz w:val="20"/>
                <w:szCs w:val="20"/>
              </w:rPr>
              <w:t xml:space="preserve"> </w:t>
            </w:r>
            <w:proofErr w:type="spellStart"/>
            <w:r w:rsidRPr="008B0C78">
              <w:rPr>
                <w:rFonts w:eastAsia="Verdana" w:cstheme="minorHAnsi"/>
                <w:color w:val="231F20"/>
                <w:sz w:val="20"/>
                <w:szCs w:val="20"/>
              </w:rPr>
              <w:t>непосредан</w:t>
            </w:r>
            <w:proofErr w:type="spellEnd"/>
            <w:r w:rsidRPr="008B0C78">
              <w:rPr>
                <w:rFonts w:eastAsia="Verdana" w:cstheme="minorHAnsi"/>
                <w:color w:val="231F20"/>
                <w:spacing w:val="-20"/>
                <w:sz w:val="20"/>
                <w:szCs w:val="20"/>
              </w:rPr>
              <w:t xml:space="preserve"> </w:t>
            </w:r>
            <w:proofErr w:type="spellStart"/>
            <w:r w:rsidRPr="008B0C78">
              <w:rPr>
                <w:rFonts w:eastAsia="Verdana" w:cstheme="minorHAnsi"/>
                <w:color w:val="231F20"/>
                <w:sz w:val="20"/>
                <w:szCs w:val="20"/>
              </w:rPr>
              <w:lastRenderedPageBreak/>
              <w:t>сусрет</w:t>
            </w:r>
            <w:proofErr w:type="spellEnd"/>
            <w:r w:rsidRPr="008B0C78">
              <w:rPr>
                <w:rFonts w:eastAsia="Verdana" w:cstheme="minorHAnsi"/>
                <w:color w:val="231F20"/>
                <w:spacing w:val="-20"/>
                <w:sz w:val="20"/>
                <w:szCs w:val="20"/>
              </w:rPr>
              <w:t xml:space="preserve"> </w:t>
            </w:r>
            <w:proofErr w:type="spellStart"/>
            <w:r w:rsidRPr="008B0C78">
              <w:rPr>
                <w:rFonts w:eastAsia="Verdana" w:cstheme="minorHAnsi"/>
                <w:color w:val="231F20"/>
                <w:sz w:val="20"/>
                <w:szCs w:val="20"/>
              </w:rPr>
              <w:t>са</w:t>
            </w:r>
            <w:proofErr w:type="spellEnd"/>
            <w:r w:rsidRPr="008B0C78">
              <w:rPr>
                <w:rFonts w:eastAsia="Verdana" w:cstheme="minorHAnsi"/>
                <w:color w:val="231F20"/>
                <w:sz w:val="20"/>
                <w:szCs w:val="20"/>
              </w:rPr>
              <w:t xml:space="preserve"> </w:t>
            </w:r>
            <w:proofErr w:type="spellStart"/>
            <w:r w:rsidRPr="008B0C78">
              <w:rPr>
                <w:rFonts w:eastAsia="Verdana" w:cstheme="minorHAnsi"/>
                <w:color w:val="231F20"/>
                <w:w w:val="105"/>
                <w:sz w:val="20"/>
                <w:szCs w:val="20"/>
              </w:rPr>
              <w:t>садржајима</w:t>
            </w:r>
            <w:proofErr w:type="spellEnd"/>
            <w:r w:rsidRPr="008B0C78">
              <w:rPr>
                <w:rFonts w:eastAsia="Verdana" w:cstheme="minorHAnsi"/>
                <w:color w:val="231F20"/>
                <w:spacing w:val="-7"/>
                <w:w w:val="105"/>
                <w:sz w:val="20"/>
                <w:szCs w:val="20"/>
              </w:rPr>
              <w:t xml:space="preserve"> </w:t>
            </w:r>
            <w:r w:rsidRPr="008B0C78">
              <w:rPr>
                <w:rFonts w:eastAsia="Verdana" w:cstheme="minorHAnsi"/>
                <w:color w:val="231F20"/>
                <w:w w:val="105"/>
                <w:sz w:val="20"/>
                <w:szCs w:val="20"/>
              </w:rPr>
              <w:t>и</w:t>
            </w:r>
            <w:r w:rsidRPr="008B0C78">
              <w:rPr>
                <w:rFonts w:eastAsia="Verdana" w:cstheme="minorHAnsi"/>
                <w:color w:val="231F20"/>
                <w:spacing w:val="-7"/>
                <w:w w:val="105"/>
                <w:sz w:val="20"/>
                <w:szCs w:val="20"/>
              </w:rPr>
              <w:t xml:space="preserve"> </w:t>
            </w:r>
            <w:proofErr w:type="spellStart"/>
            <w:r w:rsidRPr="008B0C78">
              <w:rPr>
                <w:rFonts w:eastAsia="Verdana" w:cstheme="minorHAnsi"/>
                <w:color w:val="231F20"/>
                <w:w w:val="105"/>
                <w:sz w:val="20"/>
                <w:szCs w:val="20"/>
              </w:rPr>
              <w:t>програмом</w:t>
            </w:r>
            <w:proofErr w:type="spellEnd"/>
          </w:p>
        </w:tc>
        <w:tc>
          <w:tcPr>
            <w:tcW w:w="3016" w:type="dxa"/>
            <w:gridSpan w:val="2"/>
          </w:tcPr>
          <w:p w14:paraId="78AC3A28" w14:textId="77777777" w:rsidR="008B0C78" w:rsidRPr="008B0C78" w:rsidRDefault="008B0C78" w:rsidP="00FF655F">
            <w:pPr>
              <w:widowControl w:val="0"/>
              <w:autoSpaceDE w:val="0"/>
              <w:autoSpaceDN w:val="0"/>
              <w:ind w:left="39"/>
              <w:contextualSpacing/>
              <w:jc w:val="center"/>
              <w:rPr>
                <w:rFonts w:eastAsia="Verdana" w:cstheme="minorHAnsi"/>
                <w:sz w:val="20"/>
                <w:szCs w:val="20"/>
              </w:rPr>
            </w:pPr>
            <w:proofErr w:type="spellStart"/>
            <w:r w:rsidRPr="008B0C78">
              <w:rPr>
                <w:rFonts w:eastAsia="Verdana" w:cstheme="minorHAnsi"/>
                <w:color w:val="231F20"/>
                <w:sz w:val="20"/>
                <w:szCs w:val="20"/>
              </w:rPr>
              <w:lastRenderedPageBreak/>
              <w:t>Посматрање</w:t>
            </w:r>
            <w:proofErr w:type="spellEnd"/>
            <w:r w:rsidRPr="008B0C78">
              <w:rPr>
                <w:rFonts w:eastAsia="Verdana" w:cstheme="minorHAnsi"/>
                <w:color w:val="231F20"/>
                <w:sz w:val="20"/>
                <w:szCs w:val="20"/>
              </w:rPr>
              <w:t xml:space="preserve">, </w:t>
            </w:r>
            <w:proofErr w:type="spellStart"/>
            <w:r w:rsidRPr="008B0C78">
              <w:rPr>
                <w:rFonts w:eastAsia="Verdana" w:cstheme="minorHAnsi"/>
                <w:color w:val="231F20"/>
                <w:sz w:val="20"/>
                <w:szCs w:val="20"/>
              </w:rPr>
              <w:t>анализирање</w:t>
            </w:r>
            <w:proofErr w:type="spellEnd"/>
            <w:r w:rsidRPr="008B0C78">
              <w:rPr>
                <w:rFonts w:eastAsia="Verdana" w:cstheme="minorHAnsi"/>
                <w:color w:val="231F20"/>
                <w:sz w:val="20"/>
                <w:szCs w:val="20"/>
              </w:rPr>
              <w:t xml:space="preserve"> и </w:t>
            </w:r>
            <w:proofErr w:type="spellStart"/>
            <w:r w:rsidRPr="008B0C78">
              <w:rPr>
                <w:rFonts w:eastAsia="Verdana" w:cstheme="minorHAnsi"/>
                <w:color w:val="231F20"/>
                <w:sz w:val="20"/>
                <w:szCs w:val="20"/>
              </w:rPr>
              <w:t>тумачење</w:t>
            </w:r>
            <w:proofErr w:type="spellEnd"/>
            <w:r w:rsidRPr="008B0C78">
              <w:rPr>
                <w:rFonts w:eastAsia="Verdana" w:cstheme="minorHAnsi"/>
                <w:color w:val="231F20"/>
                <w:sz w:val="20"/>
                <w:szCs w:val="20"/>
              </w:rPr>
              <w:t xml:space="preserve"> </w:t>
            </w:r>
            <w:proofErr w:type="spellStart"/>
            <w:r w:rsidRPr="008B0C78">
              <w:rPr>
                <w:rFonts w:eastAsia="Verdana" w:cstheme="minorHAnsi"/>
                <w:color w:val="231F20"/>
                <w:sz w:val="20"/>
                <w:szCs w:val="20"/>
              </w:rPr>
              <w:t>различитих</w:t>
            </w:r>
            <w:proofErr w:type="spellEnd"/>
            <w:r w:rsidRPr="008B0C78">
              <w:rPr>
                <w:rFonts w:eastAsia="Verdana" w:cstheme="minorHAnsi"/>
                <w:color w:val="231F20"/>
                <w:sz w:val="20"/>
                <w:szCs w:val="20"/>
              </w:rPr>
              <w:t xml:space="preserve"> </w:t>
            </w:r>
            <w:proofErr w:type="spellStart"/>
            <w:r w:rsidRPr="008B0C78">
              <w:rPr>
                <w:rFonts w:eastAsia="Verdana" w:cstheme="minorHAnsi"/>
                <w:color w:val="231F20"/>
                <w:spacing w:val="-2"/>
                <w:sz w:val="20"/>
                <w:szCs w:val="20"/>
              </w:rPr>
              <w:t>изложбених</w:t>
            </w:r>
            <w:proofErr w:type="spellEnd"/>
            <w:r w:rsidRPr="008B0C78">
              <w:rPr>
                <w:rFonts w:eastAsia="Verdana" w:cstheme="minorHAnsi"/>
                <w:color w:val="231F20"/>
                <w:spacing w:val="-2"/>
                <w:sz w:val="20"/>
                <w:szCs w:val="20"/>
              </w:rPr>
              <w:t>,</w:t>
            </w:r>
            <w:r w:rsidRPr="008B0C78">
              <w:rPr>
                <w:rFonts w:eastAsia="Verdana" w:cstheme="minorHAnsi"/>
                <w:color w:val="231F20"/>
                <w:spacing w:val="-15"/>
                <w:sz w:val="20"/>
                <w:szCs w:val="20"/>
              </w:rPr>
              <w:t xml:space="preserve"> </w:t>
            </w:r>
            <w:proofErr w:type="spellStart"/>
            <w:r w:rsidRPr="008B0C78">
              <w:rPr>
                <w:rFonts w:eastAsia="Verdana" w:cstheme="minorHAnsi"/>
                <w:color w:val="231F20"/>
                <w:spacing w:val="-2"/>
                <w:sz w:val="20"/>
                <w:szCs w:val="20"/>
              </w:rPr>
              <w:t>мултимедијалних</w:t>
            </w:r>
            <w:proofErr w:type="spellEnd"/>
            <w:r w:rsidRPr="008B0C78">
              <w:rPr>
                <w:rFonts w:eastAsia="Verdana" w:cstheme="minorHAnsi"/>
                <w:color w:val="231F20"/>
                <w:spacing w:val="-15"/>
                <w:sz w:val="20"/>
                <w:szCs w:val="20"/>
              </w:rPr>
              <w:t xml:space="preserve"> </w:t>
            </w:r>
            <w:r w:rsidRPr="008B0C78">
              <w:rPr>
                <w:rFonts w:eastAsia="Verdana" w:cstheme="minorHAnsi"/>
                <w:color w:val="231F20"/>
                <w:spacing w:val="-2"/>
                <w:sz w:val="20"/>
                <w:szCs w:val="20"/>
              </w:rPr>
              <w:t>и</w:t>
            </w:r>
            <w:r w:rsidRPr="008B0C78">
              <w:rPr>
                <w:rFonts w:eastAsia="Verdana" w:cstheme="minorHAnsi"/>
                <w:color w:val="231F20"/>
                <w:spacing w:val="-15"/>
                <w:sz w:val="20"/>
                <w:szCs w:val="20"/>
              </w:rPr>
              <w:t xml:space="preserve"> </w:t>
            </w:r>
            <w:proofErr w:type="spellStart"/>
            <w:r w:rsidRPr="008B0C78">
              <w:rPr>
                <w:rFonts w:eastAsia="Verdana" w:cstheme="minorHAnsi"/>
                <w:color w:val="231F20"/>
                <w:spacing w:val="-2"/>
                <w:sz w:val="20"/>
                <w:szCs w:val="20"/>
              </w:rPr>
              <w:t>интерактивних</w:t>
            </w:r>
            <w:proofErr w:type="spellEnd"/>
            <w:r w:rsidRPr="008B0C78">
              <w:rPr>
                <w:rFonts w:eastAsia="Verdana" w:cstheme="minorHAnsi"/>
                <w:color w:val="231F20"/>
                <w:spacing w:val="-15"/>
                <w:sz w:val="20"/>
                <w:szCs w:val="20"/>
              </w:rPr>
              <w:t xml:space="preserve"> </w:t>
            </w:r>
            <w:proofErr w:type="spellStart"/>
            <w:r w:rsidRPr="008B0C78">
              <w:rPr>
                <w:rFonts w:eastAsia="Verdana" w:cstheme="minorHAnsi"/>
                <w:color w:val="231F20"/>
                <w:spacing w:val="-2"/>
                <w:sz w:val="20"/>
                <w:szCs w:val="20"/>
              </w:rPr>
              <w:t>садржаја</w:t>
            </w:r>
            <w:proofErr w:type="spellEnd"/>
            <w:r w:rsidRPr="008B0C78">
              <w:rPr>
                <w:rFonts w:eastAsia="Verdana" w:cstheme="minorHAnsi"/>
                <w:color w:val="231F20"/>
                <w:spacing w:val="-2"/>
                <w:sz w:val="20"/>
                <w:szCs w:val="20"/>
              </w:rPr>
              <w:t xml:space="preserve"> </w:t>
            </w:r>
            <w:proofErr w:type="spellStart"/>
            <w:r w:rsidRPr="008B0C78">
              <w:rPr>
                <w:rFonts w:eastAsia="Verdana" w:cstheme="minorHAnsi"/>
                <w:color w:val="231F20"/>
                <w:sz w:val="20"/>
                <w:szCs w:val="20"/>
              </w:rPr>
              <w:t>уз</w:t>
            </w:r>
            <w:proofErr w:type="spellEnd"/>
            <w:r w:rsidRPr="008B0C78">
              <w:rPr>
                <w:rFonts w:eastAsia="Verdana" w:cstheme="minorHAnsi"/>
                <w:color w:val="231F20"/>
                <w:sz w:val="20"/>
                <w:szCs w:val="20"/>
              </w:rPr>
              <w:t xml:space="preserve"> </w:t>
            </w:r>
            <w:proofErr w:type="spellStart"/>
            <w:r w:rsidRPr="008B0C78">
              <w:rPr>
                <w:rFonts w:eastAsia="Verdana" w:cstheme="minorHAnsi"/>
                <w:color w:val="231F20"/>
                <w:sz w:val="20"/>
                <w:szCs w:val="20"/>
              </w:rPr>
              <w:t>подршку</w:t>
            </w:r>
            <w:proofErr w:type="spellEnd"/>
            <w:r w:rsidRPr="008B0C78">
              <w:rPr>
                <w:rFonts w:eastAsia="Verdana" w:cstheme="minorHAnsi"/>
                <w:color w:val="231F20"/>
                <w:sz w:val="20"/>
                <w:szCs w:val="20"/>
              </w:rPr>
              <w:t xml:space="preserve"> </w:t>
            </w:r>
            <w:proofErr w:type="spellStart"/>
            <w:r w:rsidRPr="008B0C78">
              <w:rPr>
                <w:rFonts w:eastAsia="Verdana" w:cstheme="minorHAnsi"/>
                <w:color w:val="231F20"/>
                <w:sz w:val="20"/>
                <w:szCs w:val="20"/>
              </w:rPr>
              <w:t>водича</w:t>
            </w:r>
            <w:proofErr w:type="spellEnd"/>
            <w:r w:rsidRPr="008B0C78">
              <w:rPr>
                <w:rFonts w:eastAsia="Verdana" w:cstheme="minorHAnsi"/>
                <w:color w:val="231F20"/>
                <w:sz w:val="20"/>
                <w:szCs w:val="20"/>
              </w:rPr>
              <w:t xml:space="preserve"> и </w:t>
            </w:r>
            <w:proofErr w:type="spellStart"/>
            <w:r w:rsidRPr="008B0C78">
              <w:rPr>
                <w:rFonts w:eastAsia="Verdana" w:cstheme="minorHAnsi"/>
                <w:color w:val="231F20"/>
                <w:sz w:val="20"/>
                <w:szCs w:val="20"/>
              </w:rPr>
              <w:t>наставника</w:t>
            </w:r>
            <w:proofErr w:type="spellEnd"/>
            <w:r w:rsidRPr="008B0C78">
              <w:rPr>
                <w:rFonts w:eastAsia="Verdana" w:cstheme="minorHAnsi"/>
                <w:color w:val="231F20"/>
                <w:sz w:val="20"/>
                <w:szCs w:val="20"/>
              </w:rPr>
              <w:t>.</w:t>
            </w:r>
          </w:p>
        </w:tc>
        <w:tc>
          <w:tcPr>
            <w:tcW w:w="4078" w:type="dxa"/>
          </w:tcPr>
          <w:p w14:paraId="02400712" w14:textId="77777777" w:rsidR="008B0C78" w:rsidRPr="008B0C78" w:rsidRDefault="008B0C78" w:rsidP="00FF655F">
            <w:pPr>
              <w:widowControl w:val="0"/>
              <w:autoSpaceDE w:val="0"/>
              <w:autoSpaceDN w:val="0"/>
              <w:spacing w:before="99"/>
              <w:ind w:left="240" w:right="102"/>
              <w:contextualSpacing/>
              <w:jc w:val="center"/>
              <w:rPr>
                <w:rFonts w:eastAsia="Verdana" w:cstheme="minorHAnsi"/>
                <w:sz w:val="20"/>
                <w:szCs w:val="20"/>
              </w:rPr>
            </w:pPr>
            <w:proofErr w:type="spellStart"/>
            <w:r w:rsidRPr="008B0C78">
              <w:rPr>
                <w:rFonts w:eastAsia="Verdana" w:cstheme="minorHAnsi"/>
                <w:color w:val="231F20"/>
                <w:sz w:val="20"/>
                <w:szCs w:val="20"/>
              </w:rPr>
              <w:t>Ученици</w:t>
            </w:r>
            <w:proofErr w:type="spellEnd"/>
            <w:r w:rsidRPr="008B0C78">
              <w:rPr>
                <w:rFonts w:eastAsia="Verdana" w:cstheme="minorHAnsi"/>
                <w:color w:val="231F20"/>
                <w:spacing w:val="-3"/>
                <w:sz w:val="20"/>
                <w:szCs w:val="20"/>
              </w:rPr>
              <w:t xml:space="preserve"> </w:t>
            </w:r>
            <w:proofErr w:type="spellStart"/>
            <w:r w:rsidRPr="008B0C78">
              <w:rPr>
                <w:rFonts w:eastAsia="Verdana" w:cstheme="minorHAnsi"/>
                <w:color w:val="231F20"/>
                <w:sz w:val="20"/>
                <w:szCs w:val="20"/>
              </w:rPr>
              <w:t>развијају</w:t>
            </w:r>
            <w:proofErr w:type="spellEnd"/>
            <w:r w:rsidRPr="008B0C78">
              <w:rPr>
                <w:rFonts w:eastAsia="Verdana" w:cstheme="minorHAnsi"/>
                <w:color w:val="231F20"/>
                <w:spacing w:val="-3"/>
                <w:sz w:val="20"/>
                <w:szCs w:val="20"/>
              </w:rPr>
              <w:t xml:space="preserve"> </w:t>
            </w:r>
            <w:proofErr w:type="spellStart"/>
            <w:r w:rsidRPr="008B0C78">
              <w:rPr>
                <w:rFonts w:eastAsia="Verdana" w:cstheme="minorHAnsi"/>
                <w:color w:val="231F20"/>
                <w:sz w:val="20"/>
                <w:szCs w:val="20"/>
              </w:rPr>
              <w:t>способност</w:t>
            </w:r>
            <w:proofErr w:type="spellEnd"/>
            <w:r w:rsidRPr="008B0C78">
              <w:rPr>
                <w:rFonts w:eastAsia="Verdana" w:cstheme="minorHAnsi"/>
                <w:color w:val="231F20"/>
                <w:spacing w:val="-3"/>
                <w:sz w:val="20"/>
                <w:szCs w:val="20"/>
              </w:rPr>
              <w:t xml:space="preserve"> </w:t>
            </w:r>
            <w:proofErr w:type="spellStart"/>
            <w:r w:rsidRPr="008B0C78">
              <w:rPr>
                <w:rFonts w:eastAsia="Verdana" w:cstheme="minorHAnsi"/>
                <w:color w:val="231F20"/>
                <w:sz w:val="20"/>
                <w:szCs w:val="20"/>
              </w:rPr>
              <w:t>постављања</w:t>
            </w:r>
            <w:proofErr w:type="spellEnd"/>
            <w:r w:rsidRPr="008B0C78">
              <w:rPr>
                <w:rFonts w:eastAsia="Verdana" w:cstheme="minorHAnsi"/>
                <w:color w:val="231F20"/>
                <w:spacing w:val="-3"/>
                <w:sz w:val="20"/>
                <w:szCs w:val="20"/>
              </w:rPr>
              <w:t xml:space="preserve"> </w:t>
            </w:r>
            <w:proofErr w:type="spellStart"/>
            <w:r w:rsidRPr="008B0C78">
              <w:rPr>
                <w:rFonts w:eastAsia="Verdana" w:cstheme="minorHAnsi"/>
                <w:color w:val="231F20"/>
                <w:sz w:val="20"/>
                <w:szCs w:val="20"/>
              </w:rPr>
              <w:t>питања</w:t>
            </w:r>
            <w:proofErr w:type="spellEnd"/>
            <w:r w:rsidRPr="008B0C78">
              <w:rPr>
                <w:rFonts w:eastAsia="Verdana" w:cstheme="minorHAnsi"/>
                <w:color w:val="231F20"/>
                <w:sz w:val="20"/>
                <w:szCs w:val="20"/>
              </w:rPr>
              <w:t>,</w:t>
            </w:r>
            <w:r w:rsidRPr="008B0C78">
              <w:rPr>
                <w:rFonts w:eastAsia="Verdana" w:cstheme="minorHAnsi"/>
                <w:color w:val="231F20"/>
                <w:spacing w:val="-3"/>
                <w:sz w:val="20"/>
                <w:szCs w:val="20"/>
              </w:rPr>
              <w:t xml:space="preserve"> </w:t>
            </w:r>
            <w:proofErr w:type="spellStart"/>
            <w:r w:rsidRPr="008B0C78">
              <w:rPr>
                <w:rFonts w:eastAsia="Verdana" w:cstheme="minorHAnsi"/>
                <w:color w:val="231F20"/>
                <w:sz w:val="20"/>
                <w:szCs w:val="20"/>
              </w:rPr>
              <w:t>анализе</w:t>
            </w:r>
            <w:proofErr w:type="spellEnd"/>
            <w:r w:rsidRPr="008B0C78">
              <w:rPr>
                <w:rFonts w:eastAsia="Verdana" w:cstheme="minorHAnsi"/>
                <w:color w:val="231F20"/>
                <w:sz w:val="20"/>
                <w:szCs w:val="20"/>
              </w:rPr>
              <w:t xml:space="preserve"> </w:t>
            </w:r>
            <w:proofErr w:type="spellStart"/>
            <w:r w:rsidRPr="008B0C78">
              <w:rPr>
                <w:rFonts w:eastAsia="Verdana" w:cstheme="minorHAnsi"/>
                <w:color w:val="231F20"/>
                <w:sz w:val="20"/>
                <w:szCs w:val="20"/>
              </w:rPr>
              <w:t>информација</w:t>
            </w:r>
            <w:proofErr w:type="spellEnd"/>
            <w:r w:rsidRPr="008B0C78">
              <w:rPr>
                <w:rFonts w:eastAsia="Verdana" w:cstheme="minorHAnsi"/>
                <w:color w:val="231F20"/>
                <w:sz w:val="20"/>
                <w:szCs w:val="20"/>
              </w:rPr>
              <w:t>,</w:t>
            </w:r>
            <w:r w:rsidRPr="008B0C78">
              <w:rPr>
                <w:rFonts w:eastAsia="Verdana" w:cstheme="minorHAnsi"/>
                <w:color w:val="231F20"/>
                <w:spacing w:val="-10"/>
                <w:sz w:val="20"/>
                <w:szCs w:val="20"/>
              </w:rPr>
              <w:t xml:space="preserve"> </w:t>
            </w:r>
            <w:proofErr w:type="spellStart"/>
            <w:r w:rsidRPr="008B0C78">
              <w:rPr>
                <w:rFonts w:eastAsia="Verdana" w:cstheme="minorHAnsi"/>
                <w:color w:val="231F20"/>
                <w:sz w:val="20"/>
                <w:szCs w:val="20"/>
              </w:rPr>
              <w:t>аргументованог</w:t>
            </w:r>
            <w:proofErr w:type="spellEnd"/>
            <w:r w:rsidRPr="008B0C78">
              <w:rPr>
                <w:rFonts w:eastAsia="Verdana" w:cstheme="minorHAnsi"/>
                <w:color w:val="231F20"/>
                <w:spacing w:val="-10"/>
                <w:sz w:val="20"/>
                <w:szCs w:val="20"/>
              </w:rPr>
              <w:t xml:space="preserve"> </w:t>
            </w:r>
            <w:proofErr w:type="spellStart"/>
            <w:r w:rsidRPr="008B0C78">
              <w:rPr>
                <w:rFonts w:eastAsia="Verdana" w:cstheme="minorHAnsi"/>
                <w:color w:val="231F20"/>
                <w:sz w:val="20"/>
                <w:szCs w:val="20"/>
              </w:rPr>
              <w:t>изношења</w:t>
            </w:r>
            <w:proofErr w:type="spellEnd"/>
            <w:r w:rsidRPr="008B0C78">
              <w:rPr>
                <w:rFonts w:eastAsia="Verdana" w:cstheme="minorHAnsi"/>
                <w:color w:val="231F20"/>
                <w:spacing w:val="-10"/>
                <w:sz w:val="20"/>
                <w:szCs w:val="20"/>
              </w:rPr>
              <w:t xml:space="preserve"> </w:t>
            </w:r>
            <w:proofErr w:type="spellStart"/>
            <w:r w:rsidRPr="008B0C78">
              <w:rPr>
                <w:rFonts w:eastAsia="Verdana" w:cstheme="minorHAnsi"/>
                <w:color w:val="231F20"/>
                <w:sz w:val="20"/>
                <w:szCs w:val="20"/>
              </w:rPr>
              <w:t>ставова</w:t>
            </w:r>
            <w:proofErr w:type="spellEnd"/>
            <w:r w:rsidRPr="008B0C78">
              <w:rPr>
                <w:rFonts w:eastAsia="Verdana" w:cstheme="minorHAnsi"/>
                <w:color w:val="231F20"/>
                <w:spacing w:val="-10"/>
                <w:sz w:val="20"/>
                <w:szCs w:val="20"/>
              </w:rPr>
              <w:t xml:space="preserve"> </w:t>
            </w:r>
            <w:r w:rsidRPr="008B0C78">
              <w:rPr>
                <w:rFonts w:eastAsia="Verdana" w:cstheme="minorHAnsi"/>
                <w:color w:val="231F20"/>
                <w:sz w:val="20"/>
                <w:szCs w:val="20"/>
              </w:rPr>
              <w:t>и</w:t>
            </w:r>
            <w:r w:rsidRPr="008B0C78">
              <w:rPr>
                <w:rFonts w:eastAsia="Verdana" w:cstheme="minorHAnsi"/>
                <w:color w:val="231F20"/>
                <w:spacing w:val="-10"/>
                <w:sz w:val="20"/>
                <w:szCs w:val="20"/>
              </w:rPr>
              <w:t xml:space="preserve"> </w:t>
            </w:r>
            <w:proofErr w:type="spellStart"/>
            <w:r w:rsidRPr="008B0C78">
              <w:rPr>
                <w:rFonts w:eastAsia="Verdana" w:cstheme="minorHAnsi"/>
                <w:color w:val="231F20"/>
                <w:sz w:val="20"/>
                <w:szCs w:val="20"/>
              </w:rPr>
              <w:t>доношења</w:t>
            </w:r>
            <w:proofErr w:type="spellEnd"/>
            <w:r w:rsidRPr="008B0C78">
              <w:rPr>
                <w:rFonts w:eastAsia="Verdana" w:cstheme="minorHAnsi"/>
                <w:color w:val="231F20"/>
                <w:sz w:val="20"/>
                <w:szCs w:val="20"/>
              </w:rPr>
              <w:t xml:space="preserve"> </w:t>
            </w:r>
            <w:proofErr w:type="spellStart"/>
            <w:r w:rsidRPr="008B0C78">
              <w:rPr>
                <w:rFonts w:eastAsia="Verdana" w:cstheme="minorHAnsi"/>
                <w:color w:val="231F20"/>
                <w:spacing w:val="-2"/>
                <w:sz w:val="20"/>
                <w:szCs w:val="20"/>
              </w:rPr>
              <w:t>закључака</w:t>
            </w:r>
            <w:proofErr w:type="spellEnd"/>
            <w:r w:rsidRPr="008B0C78">
              <w:rPr>
                <w:rFonts w:eastAsia="Verdana" w:cstheme="minorHAnsi"/>
                <w:color w:val="231F20"/>
                <w:spacing w:val="-13"/>
                <w:sz w:val="20"/>
                <w:szCs w:val="20"/>
              </w:rPr>
              <w:t xml:space="preserve"> </w:t>
            </w:r>
            <w:proofErr w:type="spellStart"/>
            <w:r w:rsidRPr="008B0C78">
              <w:rPr>
                <w:rFonts w:eastAsia="Verdana" w:cstheme="minorHAnsi"/>
                <w:color w:val="231F20"/>
                <w:spacing w:val="-2"/>
                <w:sz w:val="20"/>
                <w:szCs w:val="20"/>
              </w:rPr>
              <w:t>на</w:t>
            </w:r>
            <w:proofErr w:type="spellEnd"/>
            <w:r w:rsidRPr="008B0C78">
              <w:rPr>
                <w:rFonts w:eastAsia="Verdana" w:cstheme="minorHAnsi"/>
                <w:color w:val="231F20"/>
                <w:spacing w:val="-13"/>
                <w:sz w:val="20"/>
                <w:szCs w:val="20"/>
              </w:rPr>
              <w:t xml:space="preserve"> </w:t>
            </w:r>
            <w:proofErr w:type="spellStart"/>
            <w:r w:rsidRPr="008B0C78">
              <w:rPr>
                <w:rFonts w:eastAsia="Verdana" w:cstheme="minorHAnsi"/>
                <w:color w:val="231F20"/>
                <w:spacing w:val="-2"/>
                <w:sz w:val="20"/>
                <w:szCs w:val="20"/>
              </w:rPr>
              <w:t>основу</w:t>
            </w:r>
            <w:proofErr w:type="spellEnd"/>
            <w:r w:rsidRPr="008B0C78">
              <w:rPr>
                <w:rFonts w:eastAsia="Verdana" w:cstheme="minorHAnsi"/>
                <w:color w:val="231F20"/>
                <w:spacing w:val="-13"/>
                <w:sz w:val="20"/>
                <w:szCs w:val="20"/>
              </w:rPr>
              <w:t xml:space="preserve"> </w:t>
            </w:r>
            <w:proofErr w:type="spellStart"/>
            <w:r w:rsidRPr="008B0C78">
              <w:rPr>
                <w:rFonts w:eastAsia="Verdana" w:cstheme="minorHAnsi"/>
                <w:color w:val="231F20"/>
                <w:spacing w:val="-2"/>
                <w:sz w:val="20"/>
                <w:szCs w:val="20"/>
              </w:rPr>
              <w:t>непосредног</w:t>
            </w:r>
            <w:proofErr w:type="spellEnd"/>
            <w:r w:rsidRPr="008B0C78">
              <w:rPr>
                <w:rFonts w:eastAsia="Verdana" w:cstheme="minorHAnsi"/>
                <w:color w:val="231F20"/>
                <w:spacing w:val="-13"/>
                <w:sz w:val="20"/>
                <w:szCs w:val="20"/>
              </w:rPr>
              <w:t xml:space="preserve"> </w:t>
            </w:r>
            <w:proofErr w:type="spellStart"/>
            <w:r w:rsidRPr="008B0C78">
              <w:rPr>
                <w:rFonts w:eastAsia="Verdana" w:cstheme="minorHAnsi"/>
                <w:color w:val="231F20"/>
                <w:spacing w:val="-2"/>
                <w:sz w:val="20"/>
                <w:szCs w:val="20"/>
              </w:rPr>
              <w:lastRenderedPageBreak/>
              <w:t>искуства</w:t>
            </w:r>
            <w:proofErr w:type="spellEnd"/>
            <w:r w:rsidRPr="008B0C78">
              <w:rPr>
                <w:rFonts w:eastAsia="Verdana" w:cstheme="minorHAnsi"/>
                <w:color w:val="231F20"/>
                <w:spacing w:val="-13"/>
                <w:sz w:val="20"/>
                <w:szCs w:val="20"/>
              </w:rPr>
              <w:t xml:space="preserve"> </w:t>
            </w:r>
            <w:r w:rsidRPr="008B0C78">
              <w:rPr>
                <w:rFonts w:eastAsia="Verdana" w:cstheme="minorHAnsi"/>
                <w:color w:val="231F20"/>
                <w:spacing w:val="-2"/>
                <w:sz w:val="20"/>
                <w:szCs w:val="20"/>
              </w:rPr>
              <w:t>и</w:t>
            </w:r>
            <w:r w:rsidRPr="008B0C78">
              <w:rPr>
                <w:rFonts w:eastAsia="Verdana" w:cstheme="minorHAnsi"/>
                <w:color w:val="231F20"/>
                <w:spacing w:val="-13"/>
                <w:sz w:val="20"/>
                <w:szCs w:val="20"/>
              </w:rPr>
              <w:t xml:space="preserve"> </w:t>
            </w:r>
            <w:proofErr w:type="spellStart"/>
            <w:r w:rsidRPr="008B0C78">
              <w:rPr>
                <w:rFonts w:eastAsia="Verdana" w:cstheme="minorHAnsi"/>
                <w:color w:val="231F20"/>
                <w:spacing w:val="-2"/>
                <w:sz w:val="20"/>
                <w:szCs w:val="20"/>
              </w:rPr>
              <w:t>доступних</w:t>
            </w:r>
            <w:proofErr w:type="spellEnd"/>
            <w:r w:rsidRPr="008B0C78">
              <w:rPr>
                <w:rFonts w:eastAsia="Verdana" w:cstheme="minorHAnsi"/>
                <w:color w:val="231F20"/>
                <w:spacing w:val="-13"/>
                <w:sz w:val="20"/>
                <w:szCs w:val="20"/>
              </w:rPr>
              <w:t xml:space="preserve"> </w:t>
            </w:r>
            <w:proofErr w:type="spellStart"/>
            <w:r w:rsidRPr="008B0C78">
              <w:rPr>
                <w:rFonts w:eastAsia="Verdana" w:cstheme="minorHAnsi"/>
                <w:color w:val="231F20"/>
                <w:spacing w:val="-2"/>
                <w:sz w:val="20"/>
                <w:szCs w:val="20"/>
              </w:rPr>
              <w:t>извора</w:t>
            </w:r>
            <w:proofErr w:type="spellEnd"/>
            <w:r w:rsidRPr="008B0C78">
              <w:rPr>
                <w:rFonts w:eastAsia="Verdana" w:cstheme="minorHAnsi"/>
                <w:color w:val="231F20"/>
                <w:spacing w:val="-2"/>
                <w:sz w:val="20"/>
                <w:szCs w:val="20"/>
              </w:rPr>
              <w:t xml:space="preserve"> </w:t>
            </w:r>
            <w:proofErr w:type="spellStart"/>
            <w:r w:rsidRPr="008B0C78">
              <w:rPr>
                <w:rFonts w:eastAsia="Verdana" w:cstheme="minorHAnsi"/>
                <w:color w:val="231F20"/>
                <w:spacing w:val="-2"/>
                <w:sz w:val="20"/>
                <w:szCs w:val="20"/>
              </w:rPr>
              <w:t>информација</w:t>
            </w:r>
            <w:proofErr w:type="spellEnd"/>
            <w:r w:rsidRPr="008B0C78">
              <w:rPr>
                <w:rFonts w:eastAsia="Verdana" w:cstheme="minorHAnsi"/>
                <w:color w:val="231F20"/>
                <w:spacing w:val="-2"/>
                <w:sz w:val="20"/>
                <w:szCs w:val="20"/>
              </w:rPr>
              <w:t>.</w:t>
            </w:r>
          </w:p>
        </w:tc>
      </w:tr>
    </w:tbl>
    <w:p w14:paraId="7D4AE054" w14:textId="77777777" w:rsidR="008B0C78" w:rsidRPr="008B0C78" w:rsidRDefault="008B0C78" w:rsidP="008B0C78">
      <w:pPr>
        <w:widowControl w:val="0"/>
        <w:autoSpaceDE w:val="0"/>
        <w:autoSpaceDN w:val="0"/>
        <w:spacing w:before="179" w:after="0" w:line="240" w:lineRule="auto"/>
        <w:ind w:left="170" w:right="214"/>
        <w:contextualSpacing/>
        <w:rPr>
          <w:rFonts w:eastAsia="Verdana" w:cstheme="minorHAnsi"/>
          <w:sz w:val="20"/>
          <w:szCs w:val="20"/>
          <w:lang w:val="sr-Cyrl-RS"/>
        </w:rPr>
      </w:pPr>
    </w:p>
    <w:p w14:paraId="3C8CEFFA" w14:textId="77777777" w:rsidR="008B0C78" w:rsidRDefault="008B0C78" w:rsidP="008B0C78">
      <w:pPr>
        <w:widowControl w:val="0"/>
        <w:autoSpaceDE w:val="0"/>
        <w:autoSpaceDN w:val="0"/>
        <w:spacing w:before="179" w:after="0" w:line="240" w:lineRule="auto"/>
        <w:ind w:left="170" w:right="214" w:firstLine="550"/>
        <w:contextualSpacing/>
        <w:jc w:val="both"/>
        <w:rPr>
          <w:rFonts w:eastAsia="Verdana" w:cstheme="minorHAnsi"/>
          <w:sz w:val="20"/>
          <w:szCs w:val="20"/>
          <w:lang w:val="sr-Cyrl-RS"/>
        </w:rPr>
      </w:pPr>
      <w:proofErr w:type="spellStart"/>
      <w:r w:rsidRPr="008B0C78">
        <w:rPr>
          <w:rFonts w:eastAsia="Verdana" w:cstheme="minorHAnsi"/>
          <w:sz w:val="20"/>
          <w:szCs w:val="20"/>
        </w:rPr>
        <w:t>Oрганизоване</w:t>
      </w:r>
      <w:proofErr w:type="spellEnd"/>
      <w:r w:rsidRPr="008B0C78">
        <w:rPr>
          <w:rFonts w:eastAsia="Verdana" w:cstheme="minorHAnsi"/>
          <w:sz w:val="20"/>
          <w:szCs w:val="20"/>
        </w:rPr>
        <w:t xml:space="preserve"> </w:t>
      </w:r>
      <w:proofErr w:type="spellStart"/>
      <w:r w:rsidRPr="008B0C78">
        <w:rPr>
          <w:rFonts w:eastAsia="Verdana" w:cstheme="minorHAnsi"/>
          <w:sz w:val="20"/>
          <w:szCs w:val="20"/>
        </w:rPr>
        <w:t>школске</w:t>
      </w:r>
      <w:proofErr w:type="spellEnd"/>
      <w:r w:rsidRPr="008B0C78">
        <w:rPr>
          <w:rFonts w:eastAsia="Verdana" w:cstheme="minorHAnsi"/>
          <w:sz w:val="20"/>
          <w:szCs w:val="20"/>
        </w:rPr>
        <w:t xml:space="preserve"> </w:t>
      </w:r>
      <w:proofErr w:type="spellStart"/>
      <w:r w:rsidRPr="008B0C78">
        <w:rPr>
          <w:rFonts w:eastAsia="Verdana" w:cstheme="minorHAnsi"/>
          <w:sz w:val="20"/>
          <w:szCs w:val="20"/>
        </w:rPr>
        <w:t>посете</w:t>
      </w:r>
      <w:proofErr w:type="spellEnd"/>
      <w:r w:rsidRPr="008B0C78">
        <w:rPr>
          <w:rFonts w:eastAsia="Verdana" w:cstheme="minorHAnsi"/>
          <w:sz w:val="20"/>
          <w:szCs w:val="20"/>
        </w:rPr>
        <w:t xml:space="preserve"> </w:t>
      </w:r>
      <w:proofErr w:type="spellStart"/>
      <w:r w:rsidRPr="008B0C78">
        <w:rPr>
          <w:rFonts w:eastAsia="Verdana" w:cstheme="minorHAnsi"/>
          <w:sz w:val="20"/>
          <w:szCs w:val="20"/>
        </w:rPr>
        <w:t>ученика</w:t>
      </w:r>
      <w:proofErr w:type="spellEnd"/>
      <w:r w:rsidRPr="008B0C78">
        <w:rPr>
          <w:rFonts w:eastAsia="Verdana" w:cstheme="minorHAnsi"/>
          <w:sz w:val="20"/>
          <w:szCs w:val="20"/>
        </w:rPr>
        <w:t xml:space="preserve"> V–VIII </w:t>
      </w:r>
      <w:proofErr w:type="spellStart"/>
      <w:r w:rsidRPr="008B0C78">
        <w:rPr>
          <w:rFonts w:eastAsia="Verdana" w:cstheme="minorHAnsi"/>
          <w:sz w:val="20"/>
          <w:szCs w:val="20"/>
        </w:rPr>
        <w:t>разреда</w:t>
      </w:r>
      <w:proofErr w:type="spellEnd"/>
      <w:r w:rsidRPr="008B0C78">
        <w:rPr>
          <w:rFonts w:eastAsia="Verdana" w:cstheme="minorHAnsi"/>
          <w:sz w:val="20"/>
          <w:szCs w:val="20"/>
        </w:rPr>
        <w:t xml:space="preserve"> </w:t>
      </w:r>
      <w:proofErr w:type="spellStart"/>
      <w:r w:rsidRPr="008B0C78">
        <w:rPr>
          <w:rFonts w:eastAsia="Verdana" w:cstheme="minorHAnsi"/>
          <w:sz w:val="20"/>
          <w:szCs w:val="20"/>
        </w:rPr>
        <w:t>основне</w:t>
      </w:r>
      <w:proofErr w:type="spellEnd"/>
      <w:r w:rsidRPr="008B0C78">
        <w:rPr>
          <w:rFonts w:eastAsia="Verdana" w:cstheme="minorHAnsi"/>
          <w:sz w:val="20"/>
          <w:szCs w:val="20"/>
        </w:rPr>
        <w:t xml:space="preserve"> </w:t>
      </w:r>
      <w:proofErr w:type="spellStart"/>
      <w:r w:rsidRPr="008B0C78">
        <w:rPr>
          <w:rFonts w:eastAsia="Verdana" w:cstheme="minorHAnsi"/>
          <w:sz w:val="20"/>
          <w:szCs w:val="20"/>
        </w:rPr>
        <w:t>школе</w:t>
      </w:r>
      <w:proofErr w:type="spellEnd"/>
      <w:r w:rsidRPr="008B0C78">
        <w:rPr>
          <w:rFonts w:eastAsia="Verdana" w:cstheme="minorHAnsi"/>
          <w:sz w:val="20"/>
          <w:szCs w:val="20"/>
        </w:rPr>
        <w:t xml:space="preserve"> </w:t>
      </w:r>
      <w:proofErr w:type="spellStart"/>
      <w:r w:rsidRPr="008B0C78">
        <w:rPr>
          <w:rFonts w:eastAsia="Verdana" w:cstheme="minorHAnsi"/>
          <w:sz w:val="20"/>
          <w:szCs w:val="20"/>
        </w:rPr>
        <w:t>заснивају</w:t>
      </w:r>
      <w:proofErr w:type="spellEnd"/>
      <w:r w:rsidRPr="008B0C78">
        <w:rPr>
          <w:rFonts w:eastAsia="Verdana" w:cstheme="minorHAnsi"/>
          <w:sz w:val="20"/>
          <w:szCs w:val="20"/>
        </w:rPr>
        <w:t xml:space="preserve"> </w:t>
      </w:r>
      <w:proofErr w:type="spellStart"/>
      <w:r w:rsidRPr="008B0C78">
        <w:rPr>
          <w:rFonts w:eastAsia="Verdana" w:cstheme="minorHAnsi"/>
          <w:sz w:val="20"/>
          <w:szCs w:val="20"/>
        </w:rPr>
        <w:t>се</w:t>
      </w:r>
      <w:proofErr w:type="spellEnd"/>
      <w:r w:rsidRPr="008B0C78">
        <w:rPr>
          <w:rFonts w:eastAsia="Verdana" w:cstheme="minorHAnsi"/>
          <w:sz w:val="20"/>
          <w:szCs w:val="20"/>
        </w:rPr>
        <w:t xml:space="preserve"> </w:t>
      </w:r>
      <w:proofErr w:type="spellStart"/>
      <w:r w:rsidRPr="008B0C78">
        <w:rPr>
          <w:rFonts w:eastAsia="Verdana" w:cstheme="minorHAnsi"/>
          <w:sz w:val="20"/>
          <w:szCs w:val="20"/>
        </w:rPr>
        <w:t>на</w:t>
      </w:r>
      <w:proofErr w:type="spellEnd"/>
      <w:r w:rsidRPr="008B0C78">
        <w:rPr>
          <w:rFonts w:eastAsia="Verdana" w:cstheme="minorHAnsi"/>
          <w:sz w:val="20"/>
          <w:szCs w:val="20"/>
        </w:rPr>
        <w:t xml:space="preserve"> </w:t>
      </w:r>
      <w:proofErr w:type="spellStart"/>
      <w:r w:rsidRPr="008B0C78">
        <w:rPr>
          <w:rFonts w:eastAsia="Verdana" w:cstheme="minorHAnsi"/>
          <w:sz w:val="20"/>
          <w:szCs w:val="20"/>
        </w:rPr>
        <w:t>принципима</w:t>
      </w:r>
      <w:proofErr w:type="spellEnd"/>
      <w:r w:rsidRPr="008B0C78">
        <w:rPr>
          <w:rFonts w:eastAsia="Verdana" w:cstheme="minorHAnsi"/>
          <w:sz w:val="20"/>
          <w:szCs w:val="20"/>
        </w:rPr>
        <w:t xml:space="preserve"> </w:t>
      </w:r>
      <w:proofErr w:type="spellStart"/>
      <w:r w:rsidRPr="008B0C78">
        <w:rPr>
          <w:rFonts w:eastAsia="Verdana" w:cstheme="minorHAnsi"/>
          <w:sz w:val="20"/>
          <w:szCs w:val="20"/>
        </w:rPr>
        <w:t>активног</w:t>
      </w:r>
      <w:proofErr w:type="spellEnd"/>
      <w:r w:rsidRPr="008B0C78">
        <w:rPr>
          <w:rFonts w:eastAsia="Verdana" w:cstheme="minorHAnsi"/>
          <w:sz w:val="20"/>
          <w:szCs w:val="20"/>
        </w:rPr>
        <w:t xml:space="preserve"> </w:t>
      </w:r>
      <w:proofErr w:type="spellStart"/>
      <w:r w:rsidRPr="008B0C78">
        <w:rPr>
          <w:rFonts w:eastAsia="Verdana" w:cstheme="minorHAnsi"/>
          <w:sz w:val="20"/>
          <w:szCs w:val="20"/>
        </w:rPr>
        <w:t>учења</w:t>
      </w:r>
      <w:proofErr w:type="spellEnd"/>
      <w:r w:rsidRPr="008B0C78">
        <w:rPr>
          <w:rFonts w:eastAsia="Verdana" w:cstheme="minorHAnsi"/>
          <w:sz w:val="20"/>
          <w:szCs w:val="20"/>
        </w:rPr>
        <w:t xml:space="preserve">, </w:t>
      </w:r>
      <w:proofErr w:type="spellStart"/>
      <w:r w:rsidRPr="008B0C78">
        <w:rPr>
          <w:rFonts w:eastAsia="Verdana" w:cstheme="minorHAnsi"/>
          <w:sz w:val="20"/>
          <w:szCs w:val="20"/>
        </w:rPr>
        <w:t>интердисциплинарног</w:t>
      </w:r>
      <w:proofErr w:type="spellEnd"/>
      <w:r w:rsidRPr="008B0C78">
        <w:rPr>
          <w:rFonts w:eastAsia="Verdana" w:cstheme="minorHAnsi"/>
          <w:sz w:val="20"/>
          <w:szCs w:val="20"/>
        </w:rPr>
        <w:t xml:space="preserve"> </w:t>
      </w:r>
      <w:proofErr w:type="spellStart"/>
      <w:r w:rsidRPr="008B0C78">
        <w:rPr>
          <w:rFonts w:eastAsia="Verdana" w:cstheme="minorHAnsi"/>
          <w:sz w:val="20"/>
          <w:szCs w:val="20"/>
        </w:rPr>
        <w:t>приступа</w:t>
      </w:r>
      <w:proofErr w:type="spellEnd"/>
      <w:r w:rsidRPr="008B0C78">
        <w:rPr>
          <w:rFonts w:eastAsia="Verdana" w:cstheme="minorHAnsi"/>
          <w:sz w:val="20"/>
          <w:szCs w:val="20"/>
        </w:rPr>
        <w:t xml:space="preserve"> и </w:t>
      </w:r>
      <w:proofErr w:type="spellStart"/>
      <w:r w:rsidRPr="008B0C78">
        <w:rPr>
          <w:rFonts w:eastAsia="Verdana" w:cstheme="minorHAnsi"/>
          <w:sz w:val="20"/>
          <w:szCs w:val="20"/>
        </w:rPr>
        <w:t>повезивања</w:t>
      </w:r>
      <w:proofErr w:type="spellEnd"/>
      <w:r w:rsidRPr="008B0C78">
        <w:rPr>
          <w:rFonts w:eastAsia="Verdana" w:cstheme="minorHAnsi"/>
          <w:sz w:val="20"/>
          <w:szCs w:val="20"/>
        </w:rPr>
        <w:t xml:space="preserve"> </w:t>
      </w:r>
      <w:proofErr w:type="spellStart"/>
      <w:r w:rsidRPr="008B0C78">
        <w:rPr>
          <w:rFonts w:eastAsia="Verdana" w:cstheme="minorHAnsi"/>
          <w:sz w:val="20"/>
          <w:szCs w:val="20"/>
        </w:rPr>
        <w:t>наставних</w:t>
      </w:r>
      <w:proofErr w:type="spellEnd"/>
      <w:r w:rsidRPr="008B0C78">
        <w:rPr>
          <w:rFonts w:eastAsia="Verdana" w:cstheme="minorHAnsi"/>
          <w:sz w:val="20"/>
          <w:szCs w:val="20"/>
        </w:rPr>
        <w:t xml:space="preserve"> </w:t>
      </w:r>
      <w:proofErr w:type="spellStart"/>
      <w:r w:rsidRPr="008B0C78">
        <w:rPr>
          <w:rFonts w:eastAsia="Verdana" w:cstheme="minorHAnsi"/>
          <w:sz w:val="20"/>
          <w:szCs w:val="20"/>
        </w:rPr>
        <w:t>садржаја</w:t>
      </w:r>
      <w:proofErr w:type="spellEnd"/>
      <w:r w:rsidRPr="008B0C78">
        <w:rPr>
          <w:rFonts w:eastAsia="Verdana" w:cstheme="minorHAnsi"/>
          <w:sz w:val="20"/>
          <w:szCs w:val="20"/>
        </w:rPr>
        <w:t xml:space="preserve"> </w:t>
      </w:r>
      <w:proofErr w:type="spellStart"/>
      <w:r w:rsidRPr="008B0C78">
        <w:rPr>
          <w:rFonts w:eastAsia="Verdana" w:cstheme="minorHAnsi"/>
          <w:sz w:val="20"/>
          <w:szCs w:val="20"/>
        </w:rPr>
        <w:t>са</w:t>
      </w:r>
      <w:proofErr w:type="spellEnd"/>
      <w:r w:rsidRPr="008B0C78">
        <w:rPr>
          <w:rFonts w:eastAsia="Verdana" w:cstheme="minorHAnsi"/>
          <w:sz w:val="20"/>
          <w:szCs w:val="20"/>
        </w:rPr>
        <w:t xml:space="preserve"> </w:t>
      </w:r>
      <w:proofErr w:type="spellStart"/>
      <w:r w:rsidRPr="008B0C78">
        <w:rPr>
          <w:rFonts w:eastAsia="Verdana" w:cstheme="minorHAnsi"/>
          <w:sz w:val="20"/>
          <w:szCs w:val="20"/>
        </w:rPr>
        <w:t>реалним</w:t>
      </w:r>
      <w:proofErr w:type="spellEnd"/>
      <w:r w:rsidRPr="008B0C78">
        <w:rPr>
          <w:rFonts w:eastAsia="Verdana" w:cstheme="minorHAnsi"/>
          <w:sz w:val="20"/>
          <w:szCs w:val="20"/>
        </w:rPr>
        <w:t xml:space="preserve"> </w:t>
      </w:r>
      <w:proofErr w:type="spellStart"/>
      <w:r w:rsidRPr="008B0C78">
        <w:rPr>
          <w:rFonts w:eastAsia="Verdana" w:cstheme="minorHAnsi"/>
          <w:sz w:val="20"/>
          <w:szCs w:val="20"/>
        </w:rPr>
        <w:t>окружењем</w:t>
      </w:r>
      <w:proofErr w:type="spellEnd"/>
      <w:r w:rsidRPr="008B0C78">
        <w:rPr>
          <w:rFonts w:eastAsia="Verdana" w:cstheme="minorHAnsi"/>
          <w:sz w:val="20"/>
          <w:szCs w:val="20"/>
        </w:rPr>
        <w:t xml:space="preserve">. </w:t>
      </w:r>
      <w:proofErr w:type="spellStart"/>
      <w:r w:rsidRPr="008B0C78">
        <w:rPr>
          <w:rFonts w:eastAsia="Verdana" w:cstheme="minorHAnsi"/>
          <w:sz w:val="20"/>
          <w:szCs w:val="20"/>
        </w:rPr>
        <w:t>Посета</w:t>
      </w:r>
      <w:proofErr w:type="spellEnd"/>
      <w:r w:rsidRPr="008B0C78">
        <w:rPr>
          <w:rFonts w:eastAsia="Verdana" w:cstheme="minorHAnsi"/>
          <w:sz w:val="20"/>
          <w:szCs w:val="20"/>
        </w:rPr>
        <w:t xml:space="preserve"> EXPO 2027 </w:t>
      </w:r>
      <w:proofErr w:type="spellStart"/>
      <w:r w:rsidRPr="008B0C78">
        <w:rPr>
          <w:rFonts w:eastAsia="Verdana" w:cstheme="minorHAnsi"/>
          <w:sz w:val="20"/>
          <w:szCs w:val="20"/>
        </w:rPr>
        <w:t>представља</w:t>
      </w:r>
      <w:proofErr w:type="spellEnd"/>
      <w:r w:rsidRPr="008B0C78">
        <w:rPr>
          <w:rFonts w:eastAsia="Verdana" w:cstheme="minorHAnsi"/>
          <w:sz w:val="20"/>
          <w:szCs w:val="20"/>
        </w:rPr>
        <w:t xml:space="preserve"> </w:t>
      </w:r>
      <w:proofErr w:type="spellStart"/>
      <w:r w:rsidRPr="008B0C78">
        <w:rPr>
          <w:rFonts w:eastAsia="Verdana" w:cstheme="minorHAnsi"/>
          <w:sz w:val="20"/>
          <w:szCs w:val="20"/>
        </w:rPr>
        <w:t>допуну</w:t>
      </w:r>
      <w:proofErr w:type="spellEnd"/>
      <w:r w:rsidRPr="008B0C78">
        <w:rPr>
          <w:rFonts w:eastAsia="Verdana" w:cstheme="minorHAnsi"/>
          <w:sz w:val="20"/>
          <w:szCs w:val="20"/>
        </w:rPr>
        <w:t xml:space="preserve"> </w:t>
      </w:r>
      <w:proofErr w:type="spellStart"/>
      <w:r w:rsidRPr="008B0C78">
        <w:rPr>
          <w:rFonts w:eastAsia="Verdana" w:cstheme="minorHAnsi"/>
          <w:sz w:val="20"/>
          <w:szCs w:val="20"/>
        </w:rPr>
        <w:t>редовном</w:t>
      </w:r>
      <w:proofErr w:type="spellEnd"/>
      <w:r w:rsidRPr="008B0C78">
        <w:rPr>
          <w:rFonts w:eastAsia="Verdana" w:cstheme="minorHAnsi"/>
          <w:sz w:val="20"/>
          <w:szCs w:val="20"/>
        </w:rPr>
        <w:t xml:space="preserve"> </w:t>
      </w:r>
      <w:proofErr w:type="spellStart"/>
      <w:r w:rsidRPr="008B0C78">
        <w:rPr>
          <w:rFonts w:eastAsia="Verdana" w:cstheme="minorHAnsi"/>
          <w:sz w:val="20"/>
          <w:szCs w:val="20"/>
        </w:rPr>
        <w:t>образовно-васпитном</w:t>
      </w:r>
      <w:proofErr w:type="spellEnd"/>
      <w:r w:rsidRPr="008B0C78">
        <w:rPr>
          <w:rFonts w:eastAsia="Verdana" w:cstheme="minorHAnsi"/>
          <w:sz w:val="20"/>
          <w:szCs w:val="20"/>
        </w:rPr>
        <w:t xml:space="preserve"> </w:t>
      </w:r>
      <w:proofErr w:type="spellStart"/>
      <w:r w:rsidRPr="008B0C78">
        <w:rPr>
          <w:rFonts w:eastAsia="Verdana" w:cstheme="minorHAnsi"/>
          <w:sz w:val="20"/>
          <w:szCs w:val="20"/>
        </w:rPr>
        <w:t>раду</w:t>
      </w:r>
      <w:proofErr w:type="spellEnd"/>
      <w:r w:rsidRPr="008B0C78">
        <w:rPr>
          <w:rFonts w:eastAsia="Verdana" w:cstheme="minorHAnsi"/>
          <w:sz w:val="20"/>
          <w:szCs w:val="20"/>
        </w:rPr>
        <w:t xml:space="preserve"> </w:t>
      </w:r>
      <w:proofErr w:type="spellStart"/>
      <w:r w:rsidRPr="008B0C78">
        <w:rPr>
          <w:rFonts w:eastAsia="Verdana" w:cstheme="minorHAnsi"/>
          <w:sz w:val="20"/>
          <w:szCs w:val="20"/>
        </w:rPr>
        <w:t>кроз</w:t>
      </w:r>
      <w:proofErr w:type="spellEnd"/>
      <w:r w:rsidRPr="008B0C78">
        <w:rPr>
          <w:rFonts w:eastAsia="Verdana" w:cstheme="minorHAnsi"/>
          <w:sz w:val="20"/>
          <w:szCs w:val="20"/>
        </w:rPr>
        <w:t xml:space="preserve"> </w:t>
      </w:r>
      <w:proofErr w:type="spellStart"/>
      <w:r w:rsidRPr="008B0C78">
        <w:rPr>
          <w:rFonts w:eastAsia="Verdana" w:cstheme="minorHAnsi"/>
          <w:sz w:val="20"/>
          <w:szCs w:val="20"/>
        </w:rPr>
        <w:t>непосредно</w:t>
      </w:r>
      <w:proofErr w:type="spellEnd"/>
      <w:r w:rsidRPr="008B0C78">
        <w:rPr>
          <w:rFonts w:eastAsia="Verdana" w:cstheme="minorHAnsi"/>
          <w:sz w:val="20"/>
          <w:szCs w:val="20"/>
        </w:rPr>
        <w:t xml:space="preserve"> </w:t>
      </w:r>
      <w:proofErr w:type="spellStart"/>
      <w:r w:rsidRPr="008B0C78">
        <w:rPr>
          <w:rFonts w:eastAsia="Verdana" w:cstheme="minorHAnsi"/>
          <w:sz w:val="20"/>
          <w:szCs w:val="20"/>
        </w:rPr>
        <w:t>искуство</w:t>
      </w:r>
      <w:proofErr w:type="spellEnd"/>
      <w:r w:rsidRPr="008B0C78">
        <w:rPr>
          <w:rFonts w:eastAsia="Verdana" w:cstheme="minorHAnsi"/>
          <w:sz w:val="20"/>
          <w:szCs w:val="20"/>
        </w:rPr>
        <w:t xml:space="preserve">, </w:t>
      </w:r>
      <w:proofErr w:type="spellStart"/>
      <w:r w:rsidRPr="008B0C78">
        <w:rPr>
          <w:rFonts w:eastAsia="Verdana" w:cstheme="minorHAnsi"/>
          <w:sz w:val="20"/>
          <w:szCs w:val="20"/>
        </w:rPr>
        <w:t>истраживање</w:t>
      </w:r>
      <w:proofErr w:type="spellEnd"/>
      <w:r w:rsidRPr="008B0C78">
        <w:rPr>
          <w:rFonts w:eastAsia="Verdana" w:cstheme="minorHAnsi"/>
          <w:sz w:val="20"/>
          <w:szCs w:val="20"/>
        </w:rPr>
        <w:t xml:space="preserve"> и </w:t>
      </w:r>
      <w:proofErr w:type="spellStart"/>
      <w:r w:rsidRPr="008B0C78">
        <w:rPr>
          <w:rFonts w:eastAsia="Verdana" w:cstheme="minorHAnsi"/>
          <w:sz w:val="20"/>
          <w:szCs w:val="20"/>
        </w:rPr>
        <w:t>упознавање</w:t>
      </w:r>
      <w:proofErr w:type="spellEnd"/>
      <w:r w:rsidRPr="008B0C78">
        <w:rPr>
          <w:rFonts w:eastAsia="Verdana" w:cstheme="minorHAnsi"/>
          <w:sz w:val="20"/>
          <w:szCs w:val="20"/>
        </w:rPr>
        <w:t xml:space="preserve"> </w:t>
      </w:r>
      <w:proofErr w:type="spellStart"/>
      <w:r w:rsidRPr="008B0C78">
        <w:rPr>
          <w:rFonts w:eastAsia="Verdana" w:cstheme="minorHAnsi"/>
          <w:sz w:val="20"/>
          <w:szCs w:val="20"/>
        </w:rPr>
        <w:t>са</w:t>
      </w:r>
      <w:proofErr w:type="spellEnd"/>
      <w:r w:rsidRPr="008B0C78">
        <w:rPr>
          <w:rFonts w:eastAsia="Verdana" w:cstheme="minorHAnsi"/>
          <w:sz w:val="20"/>
          <w:szCs w:val="20"/>
        </w:rPr>
        <w:t xml:space="preserve"> </w:t>
      </w:r>
      <w:proofErr w:type="spellStart"/>
      <w:r w:rsidRPr="008B0C78">
        <w:rPr>
          <w:rFonts w:eastAsia="Verdana" w:cstheme="minorHAnsi"/>
          <w:sz w:val="20"/>
          <w:szCs w:val="20"/>
        </w:rPr>
        <w:t>савременим</w:t>
      </w:r>
      <w:proofErr w:type="spellEnd"/>
      <w:r w:rsidRPr="008B0C78">
        <w:rPr>
          <w:rFonts w:eastAsia="Verdana" w:cstheme="minorHAnsi"/>
          <w:sz w:val="20"/>
          <w:szCs w:val="20"/>
        </w:rPr>
        <w:t xml:space="preserve"> </w:t>
      </w:r>
      <w:proofErr w:type="spellStart"/>
      <w:r w:rsidRPr="008B0C78">
        <w:rPr>
          <w:rFonts w:eastAsia="Verdana" w:cstheme="minorHAnsi"/>
          <w:sz w:val="20"/>
          <w:szCs w:val="20"/>
        </w:rPr>
        <w:t>достигнућима</w:t>
      </w:r>
      <w:proofErr w:type="spellEnd"/>
      <w:r w:rsidRPr="008B0C78">
        <w:rPr>
          <w:rFonts w:eastAsia="Verdana" w:cstheme="minorHAnsi"/>
          <w:sz w:val="20"/>
          <w:szCs w:val="20"/>
        </w:rPr>
        <w:t xml:space="preserve">, </w:t>
      </w:r>
      <w:proofErr w:type="spellStart"/>
      <w:r w:rsidRPr="008B0C78">
        <w:rPr>
          <w:rFonts w:eastAsia="Verdana" w:cstheme="minorHAnsi"/>
          <w:sz w:val="20"/>
          <w:szCs w:val="20"/>
        </w:rPr>
        <w:t>културама</w:t>
      </w:r>
      <w:proofErr w:type="spellEnd"/>
      <w:r w:rsidRPr="008B0C78">
        <w:rPr>
          <w:rFonts w:eastAsia="Verdana" w:cstheme="minorHAnsi"/>
          <w:sz w:val="20"/>
          <w:szCs w:val="20"/>
        </w:rPr>
        <w:t xml:space="preserve"> и </w:t>
      </w:r>
      <w:proofErr w:type="spellStart"/>
      <w:r w:rsidRPr="008B0C78">
        <w:rPr>
          <w:rFonts w:eastAsia="Verdana" w:cstheme="minorHAnsi"/>
          <w:sz w:val="20"/>
          <w:szCs w:val="20"/>
        </w:rPr>
        <w:t>идејама</w:t>
      </w:r>
      <w:proofErr w:type="spellEnd"/>
      <w:r w:rsidRPr="008B0C78">
        <w:rPr>
          <w:rFonts w:eastAsia="Verdana" w:cstheme="minorHAnsi"/>
          <w:sz w:val="20"/>
          <w:szCs w:val="20"/>
        </w:rPr>
        <w:t xml:space="preserve"> </w:t>
      </w:r>
      <w:proofErr w:type="spellStart"/>
      <w:r w:rsidRPr="008B0C78">
        <w:rPr>
          <w:rFonts w:eastAsia="Verdana" w:cstheme="minorHAnsi"/>
          <w:sz w:val="20"/>
          <w:szCs w:val="20"/>
        </w:rPr>
        <w:t>из</w:t>
      </w:r>
      <w:proofErr w:type="spellEnd"/>
      <w:r w:rsidRPr="008B0C78">
        <w:rPr>
          <w:rFonts w:eastAsia="Verdana" w:cstheme="minorHAnsi"/>
          <w:sz w:val="20"/>
          <w:szCs w:val="20"/>
        </w:rPr>
        <w:t xml:space="preserve"> </w:t>
      </w:r>
      <w:proofErr w:type="spellStart"/>
      <w:r w:rsidRPr="008B0C78">
        <w:rPr>
          <w:rFonts w:eastAsia="Verdana" w:cstheme="minorHAnsi"/>
          <w:sz w:val="20"/>
          <w:szCs w:val="20"/>
        </w:rPr>
        <w:t>целог</w:t>
      </w:r>
      <w:proofErr w:type="spellEnd"/>
      <w:r w:rsidRPr="008B0C78">
        <w:rPr>
          <w:rFonts w:eastAsia="Verdana" w:cstheme="minorHAnsi"/>
          <w:sz w:val="20"/>
          <w:szCs w:val="20"/>
        </w:rPr>
        <w:t xml:space="preserve"> </w:t>
      </w:r>
      <w:proofErr w:type="spellStart"/>
      <w:r w:rsidRPr="008B0C78">
        <w:rPr>
          <w:rFonts w:eastAsia="Verdana" w:cstheme="minorHAnsi"/>
          <w:sz w:val="20"/>
          <w:szCs w:val="20"/>
        </w:rPr>
        <w:t>света</w:t>
      </w:r>
      <w:proofErr w:type="spellEnd"/>
      <w:r w:rsidRPr="008B0C78">
        <w:rPr>
          <w:rFonts w:eastAsia="Verdana" w:cstheme="minorHAnsi"/>
          <w:sz w:val="20"/>
          <w:szCs w:val="20"/>
        </w:rPr>
        <w:t>.</w:t>
      </w:r>
    </w:p>
    <w:p w14:paraId="05DF0E3C" w14:textId="77777777" w:rsidR="008B0C78" w:rsidRPr="008B0C78" w:rsidRDefault="008B0C78" w:rsidP="008B0C78">
      <w:pPr>
        <w:widowControl w:val="0"/>
        <w:autoSpaceDE w:val="0"/>
        <w:autoSpaceDN w:val="0"/>
        <w:spacing w:before="179" w:after="0" w:line="240" w:lineRule="auto"/>
        <w:ind w:left="170" w:right="214" w:firstLine="550"/>
        <w:contextualSpacing/>
        <w:jc w:val="both"/>
        <w:rPr>
          <w:rFonts w:eastAsia="Verdana" w:cstheme="minorHAnsi"/>
          <w:sz w:val="20"/>
          <w:szCs w:val="20"/>
          <w:lang w:val="sr-Cyrl-RS"/>
        </w:rPr>
        <w:sectPr w:rsidR="008B0C78" w:rsidRPr="008B0C78" w:rsidSect="00FF655F">
          <w:pgSz w:w="11910" w:h="16840" w:code="9"/>
          <w:pgMar w:top="1440" w:right="1440" w:bottom="1440" w:left="1440" w:header="0" w:footer="358" w:gutter="0"/>
          <w:cols w:space="720"/>
          <w:docGrid w:linePitch="299"/>
        </w:sectPr>
      </w:pPr>
    </w:p>
    <w:p w14:paraId="5931C10D" w14:textId="77777777" w:rsidR="00CB165A" w:rsidRPr="00643D3E" w:rsidRDefault="00CB165A" w:rsidP="00CB165A">
      <w:pPr>
        <w:pStyle w:val="Heading1"/>
        <w:rPr>
          <w:lang w:val="ru-RU"/>
        </w:rPr>
      </w:pPr>
      <w:r w:rsidRPr="00643D3E">
        <w:rPr>
          <w:lang w:val="ru-RU"/>
        </w:rPr>
        <w:lastRenderedPageBreak/>
        <w:t>3. Образовна постигнућа ученика</w:t>
      </w:r>
      <w:bookmarkEnd w:id="58"/>
      <w:bookmarkEnd w:id="59"/>
    </w:p>
    <w:p w14:paraId="64C804D5" w14:textId="77777777" w:rsidR="00CB165A" w:rsidRPr="000C70A1" w:rsidRDefault="00CB165A" w:rsidP="00CB165A">
      <w:pPr>
        <w:rPr>
          <w:lang w:val="ru-RU"/>
        </w:rPr>
      </w:pPr>
      <w:r w:rsidRPr="000C70A1">
        <w:rPr>
          <w:lang w:val="ru-RU"/>
        </w:rPr>
        <w:t>Акциони план за област  квалитета – образовна постигнућа ученика</w:t>
      </w:r>
    </w:p>
    <w:p w14:paraId="686E5BE8" w14:textId="77777777" w:rsidR="00CB165A" w:rsidRPr="004A6F3D" w:rsidRDefault="00CB165A" w:rsidP="00CB165A">
      <w:pPr>
        <w:rPr>
          <w:lang w:val="sr-Cyrl-CS"/>
        </w:rPr>
      </w:pPr>
      <w:r w:rsidRPr="004A6F3D">
        <w:rPr>
          <w:lang w:val="sr-Cyrl-CS"/>
        </w:rPr>
        <w:t xml:space="preserve">План праћења напредовања ученика </w:t>
      </w:r>
    </w:p>
    <w:p w14:paraId="6CC8CF23" w14:textId="77777777" w:rsidR="00CB165A" w:rsidRPr="004A6F3D" w:rsidRDefault="00CB165A" w:rsidP="00CB165A">
      <w:pPr>
        <w:rPr>
          <w:lang w:val="sr-Cyrl-CS"/>
        </w:rPr>
      </w:pPr>
      <w:r w:rsidRPr="004A6F3D">
        <w:rPr>
          <w:lang w:val="sr-Cyrl-CS"/>
        </w:rPr>
        <w:t>План унапређивања образовно-васпитног рада на основу анализе резултата ученика на завршном испиту</w:t>
      </w:r>
    </w:p>
    <w:p w14:paraId="6EBF5538" w14:textId="77777777" w:rsidR="00CB165A" w:rsidRPr="004A6F3D" w:rsidRDefault="00CB165A" w:rsidP="00CB165A">
      <w:pPr>
        <w:rPr>
          <w:lang w:val="sr-Cyrl-CS"/>
        </w:rPr>
      </w:pPr>
      <w:r w:rsidRPr="004A6F3D">
        <w:rPr>
          <w:lang w:val="sr-Cyrl-CS"/>
        </w:rPr>
        <w:t>План школске комуникације поводом припреме ученика за полагање завршног испита</w:t>
      </w:r>
    </w:p>
    <w:p w14:paraId="3D352793" w14:textId="77777777" w:rsidR="00CB165A" w:rsidRPr="00C5463A" w:rsidRDefault="00CB165A" w:rsidP="00CB165A">
      <w:pPr>
        <w:rPr>
          <w:color w:val="FF0000"/>
          <w:lang w:val="sr-Cyrl-CS"/>
        </w:rPr>
      </w:pPr>
      <w:r w:rsidRPr="00C5463A">
        <w:rPr>
          <w:noProof/>
          <w:color w:val="FF0000"/>
        </w:rPr>
        <w:drawing>
          <wp:anchor distT="0" distB="0" distL="114300" distR="114300" simplePos="0" relativeHeight="251641344" behindDoc="0" locked="0" layoutInCell="1" allowOverlap="1" wp14:anchorId="2737952E" wp14:editId="1A62CEC5">
            <wp:simplePos x="0" y="0"/>
            <wp:positionH relativeFrom="margin">
              <wp:align>center</wp:align>
            </wp:positionH>
            <wp:positionV relativeFrom="margin">
              <wp:align>center</wp:align>
            </wp:positionV>
            <wp:extent cx="5099050" cy="3530600"/>
            <wp:effectExtent l="19050" t="0" r="6350" b="0"/>
            <wp:wrapSquare wrapText="bothSides"/>
            <wp:docPr id="14" name="Picture 0" descr="427333_4644335066629_1223661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27333_4644335066629_12236618_n.jpg"/>
                    <pic:cNvPicPr/>
                  </pic:nvPicPr>
                  <pic:blipFill>
                    <a:blip r:embed="rId23" cstate="print"/>
                    <a:stretch>
                      <a:fillRect/>
                    </a:stretch>
                  </pic:blipFill>
                  <pic:spPr>
                    <a:xfrm>
                      <a:off x="0" y="0"/>
                      <a:ext cx="5099050" cy="3530600"/>
                    </a:xfrm>
                    <a:prstGeom prst="rect">
                      <a:avLst/>
                    </a:prstGeom>
                  </pic:spPr>
                </pic:pic>
              </a:graphicData>
            </a:graphic>
          </wp:anchor>
        </w:drawing>
      </w:r>
    </w:p>
    <w:p w14:paraId="3B3C1156" w14:textId="77777777" w:rsidR="00CB165A" w:rsidRPr="00C5463A" w:rsidRDefault="00CB165A" w:rsidP="00CB165A">
      <w:pPr>
        <w:rPr>
          <w:color w:val="FF0000"/>
          <w:lang w:val="sr-Cyrl-CS"/>
        </w:rPr>
      </w:pPr>
    </w:p>
    <w:p w14:paraId="0A71EF68" w14:textId="77777777" w:rsidR="00CB165A" w:rsidRPr="00C5463A" w:rsidRDefault="00CB165A" w:rsidP="00CB165A">
      <w:pPr>
        <w:rPr>
          <w:color w:val="FF0000"/>
          <w:lang w:val="sr-Cyrl-CS"/>
        </w:rPr>
      </w:pPr>
    </w:p>
    <w:p w14:paraId="4FFA101E" w14:textId="77777777" w:rsidR="00CB165A" w:rsidRPr="00C5463A" w:rsidRDefault="00CB165A" w:rsidP="00CB165A">
      <w:pPr>
        <w:rPr>
          <w:color w:val="FF0000"/>
          <w:lang w:val="sr-Cyrl-CS"/>
        </w:rPr>
      </w:pPr>
    </w:p>
    <w:p w14:paraId="47493699" w14:textId="77777777" w:rsidR="00CB165A" w:rsidRPr="00C5463A" w:rsidRDefault="00CB165A" w:rsidP="00CB165A">
      <w:pPr>
        <w:rPr>
          <w:color w:val="FF0000"/>
          <w:lang w:val="sr-Cyrl-CS"/>
        </w:rPr>
      </w:pPr>
    </w:p>
    <w:p w14:paraId="5EC07468" w14:textId="77777777" w:rsidR="00CB165A" w:rsidRPr="00C5463A" w:rsidRDefault="00CB165A" w:rsidP="00CB165A">
      <w:pPr>
        <w:rPr>
          <w:color w:val="FF0000"/>
          <w:lang w:val="sr-Cyrl-CS"/>
        </w:rPr>
      </w:pPr>
    </w:p>
    <w:p w14:paraId="183E980B" w14:textId="77777777" w:rsidR="00CB165A" w:rsidRPr="00C5463A" w:rsidRDefault="00CB165A" w:rsidP="00CB165A">
      <w:pPr>
        <w:rPr>
          <w:color w:val="FF0000"/>
          <w:lang w:val="sr-Cyrl-CS"/>
        </w:rPr>
      </w:pPr>
    </w:p>
    <w:p w14:paraId="345BA4CE" w14:textId="77777777" w:rsidR="00CB165A" w:rsidRPr="00C5463A" w:rsidRDefault="00CB165A" w:rsidP="00CB165A">
      <w:pPr>
        <w:rPr>
          <w:color w:val="FF0000"/>
          <w:lang w:val="sr-Cyrl-CS"/>
        </w:rPr>
      </w:pPr>
    </w:p>
    <w:p w14:paraId="3ACE3F43" w14:textId="77777777" w:rsidR="00CB165A" w:rsidRPr="00C5463A" w:rsidRDefault="00CB165A" w:rsidP="00CB165A">
      <w:pPr>
        <w:rPr>
          <w:color w:val="FF0000"/>
          <w:lang w:val="sr-Cyrl-CS"/>
        </w:rPr>
      </w:pPr>
    </w:p>
    <w:p w14:paraId="155DD1AC" w14:textId="77777777" w:rsidR="00CB165A" w:rsidRPr="004A062A" w:rsidRDefault="00CB165A" w:rsidP="0044765B">
      <w:pPr>
        <w:pStyle w:val="Heading2"/>
        <w:rPr>
          <w:color w:val="auto"/>
          <w:lang w:val="sr-Cyrl-CS"/>
        </w:rPr>
      </w:pPr>
      <w:bookmarkStart w:id="60" w:name="_Toc19777247"/>
      <w:bookmarkStart w:id="61" w:name="_Toc177035946"/>
      <w:r w:rsidRPr="00050011">
        <w:rPr>
          <w:color w:val="auto"/>
          <w:lang w:val="ru-RU"/>
        </w:rPr>
        <w:lastRenderedPageBreak/>
        <w:t>3.</w:t>
      </w:r>
      <w:r w:rsidRPr="004A062A">
        <w:rPr>
          <w:color w:val="auto"/>
          <w:lang w:val="ru-RU"/>
        </w:rPr>
        <w:t xml:space="preserve">1. </w:t>
      </w:r>
      <w:r w:rsidRPr="004A062A">
        <w:rPr>
          <w:color w:val="auto"/>
          <w:lang w:val="sr-Cyrl-CS"/>
        </w:rPr>
        <w:t>Акциони план за приоритетну област – образовна постигнућа ученика</w:t>
      </w:r>
      <w:bookmarkEnd w:id="60"/>
      <w:bookmarkEnd w:id="61"/>
    </w:p>
    <w:p w14:paraId="4B416F47" w14:textId="77777777" w:rsidR="00976FF9" w:rsidRPr="004A062A" w:rsidRDefault="00976FF9" w:rsidP="00976FF9">
      <w:pPr>
        <w:rPr>
          <w:lang w:val="sr-Cyrl-CS"/>
        </w:rPr>
      </w:pPr>
    </w:p>
    <w:tbl>
      <w:tblPr>
        <w:tblStyle w:val="TableGrid"/>
        <w:tblW w:w="0" w:type="auto"/>
        <w:tblLook w:val="0000" w:firstRow="0" w:lastRow="0" w:firstColumn="0" w:lastColumn="0" w:noHBand="0" w:noVBand="0"/>
      </w:tblPr>
      <w:tblGrid>
        <w:gridCol w:w="2352"/>
        <w:gridCol w:w="3664"/>
        <w:gridCol w:w="1368"/>
        <w:gridCol w:w="1859"/>
      </w:tblGrid>
      <w:tr w:rsidR="004A062A" w:rsidRPr="004A062A" w14:paraId="660FF15C" w14:textId="77777777" w:rsidTr="00F05355">
        <w:trPr>
          <w:trHeight w:val="672"/>
        </w:trPr>
        <w:tc>
          <w:tcPr>
            <w:tcW w:w="2445" w:type="dxa"/>
            <w:tcBorders>
              <w:left w:val="nil"/>
              <w:bottom w:val="double" w:sz="4" w:space="0" w:color="auto"/>
            </w:tcBorders>
            <w:shd w:val="clear" w:color="auto" w:fill="FDE9D9" w:themeFill="accent6" w:themeFillTint="33"/>
          </w:tcPr>
          <w:p w14:paraId="2856CEB0" w14:textId="77777777" w:rsidR="00CB165A" w:rsidRPr="004A062A" w:rsidRDefault="00CB165A" w:rsidP="005B1379">
            <w:pPr>
              <w:spacing w:after="120"/>
              <w:jc w:val="center"/>
              <w:rPr>
                <w:i/>
                <w:lang w:val="sr-Cyrl-CS"/>
              </w:rPr>
            </w:pPr>
            <w:r w:rsidRPr="004A062A">
              <w:rPr>
                <w:i/>
                <w:lang w:val="sr-Cyrl-CS"/>
              </w:rPr>
              <w:t>Активности</w:t>
            </w:r>
          </w:p>
        </w:tc>
        <w:tc>
          <w:tcPr>
            <w:tcW w:w="3850" w:type="dxa"/>
            <w:tcBorders>
              <w:bottom w:val="double" w:sz="4" w:space="0" w:color="auto"/>
            </w:tcBorders>
            <w:shd w:val="clear" w:color="auto" w:fill="FDE9D9" w:themeFill="accent6" w:themeFillTint="33"/>
          </w:tcPr>
          <w:p w14:paraId="2543EBE3" w14:textId="77777777" w:rsidR="00CB165A" w:rsidRPr="004A062A" w:rsidRDefault="00CB165A" w:rsidP="005B1379">
            <w:pPr>
              <w:jc w:val="center"/>
              <w:rPr>
                <w:i/>
                <w:lang w:val="sr-Cyrl-CS"/>
              </w:rPr>
            </w:pPr>
            <w:r w:rsidRPr="004A062A">
              <w:rPr>
                <w:i/>
                <w:lang w:val="sr-Cyrl-CS"/>
              </w:rPr>
              <w:t>Начин реализације</w:t>
            </w:r>
          </w:p>
        </w:tc>
        <w:tc>
          <w:tcPr>
            <w:tcW w:w="1368" w:type="dxa"/>
            <w:tcBorders>
              <w:bottom w:val="double" w:sz="4" w:space="0" w:color="auto"/>
            </w:tcBorders>
            <w:shd w:val="clear" w:color="auto" w:fill="FDE9D9" w:themeFill="accent6" w:themeFillTint="33"/>
          </w:tcPr>
          <w:p w14:paraId="39BD34EA" w14:textId="77777777" w:rsidR="00CB165A" w:rsidRPr="004A062A" w:rsidRDefault="00CB165A" w:rsidP="005B1379">
            <w:pPr>
              <w:jc w:val="center"/>
              <w:rPr>
                <w:i/>
                <w:lang w:val="sr-Cyrl-CS"/>
              </w:rPr>
            </w:pPr>
            <w:r w:rsidRPr="004A062A">
              <w:rPr>
                <w:i/>
                <w:lang w:val="sr-Cyrl-CS"/>
              </w:rPr>
              <w:t>Време реализације</w:t>
            </w:r>
          </w:p>
        </w:tc>
        <w:tc>
          <w:tcPr>
            <w:tcW w:w="1913" w:type="dxa"/>
            <w:tcBorders>
              <w:bottom w:val="double" w:sz="4" w:space="0" w:color="auto"/>
              <w:right w:val="nil"/>
            </w:tcBorders>
            <w:shd w:val="clear" w:color="auto" w:fill="FDE9D9" w:themeFill="accent6" w:themeFillTint="33"/>
          </w:tcPr>
          <w:p w14:paraId="2AA3B97E" w14:textId="77777777" w:rsidR="00CB165A" w:rsidRPr="004A062A" w:rsidRDefault="00CB165A" w:rsidP="005B1379">
            <w:pPr>
              <w:jc w:val="center"/>
              <w:rPr>
                <w:i/>
                <w:lang w:val="sr-Cyrl-CS"/>
              </w:rPr>
            </w:pPr>
            <w:r w:rsidRPr="004A062A">
              <w:rPr>
                <w:i/>
                <w:lang w:val="sr-Cyrl-CS"/>
              </w:rPr>
              <w:t>Носиоци активности</w:t>
            </w:r>
          </w:p>
        </w:tc>
      </w:tr>
      <w:tr w:rsidR="004A062A" w:rsidRPr="004A062A" w14:paraId="3BB665D8" w14:textId="77777777" w:rsidTr="00F05355">
        <w:trPr>
          <w:trHeight w:val="1192"/>
        </w:trPr>
        <w:tc>
          <w:tcPr>
            <w:tcW w:w="2445" w:type="dxa"/>
            <w:tcBorders>
              <w:top w:val="double" w:sz="4" w:space="0" w:color="auto"/>
              <w:left w:val="nil"/>
            </w:tcBorders>
          </w:tcPr>
          <w:p w14:paraId="0CAB476B" w14:textId="77777777" w:rsidR="00F05355" w:rsidRPr="004A062A" w:rsidRDefault="00F05355" w:rsidP="004D2A2B">
            <w:pPr>
              <w:pStyle w:val="ListParagraph"/>
              <w:tabs>
                <w:tab w:val="left" w:pos="162"/>
              </w:tabs>
              <w:ind w:left="0"/>
              <w:rPr>
                <w:sz w:val="20"/>
                <w:szCs w:val="20"/>
                <w:lang w:val="sr-Cyrl-CS"/>
              </w:rPr>
            </w:pPr>
            <w:r w:rsidRPr="004A062A">
              <w:rPr>
                <w:sz w:val="20"/>
                <w:szCs w:val="20"/>
                <w:lang w:val="sr-Cyrl-CS"/>
              </w:rPr>
              <w:t>Просечни резулати ученика на завршном испиту су бољи него претходне године</w:t>
            </w:r>
          </w:p>
          <w:p w14:paraId="21DF840D" w14:textId="77777777" w:rsidR="00F05355" w:rsidRPr="004A062A" w:rsidRDefault="00F05355" w:rsidP="004D2A2B">
            <w:pPr>
              <w:pStyle w:val="ListParagraph"/>
              <w:tabs>
                <w:tab w:val="left" w:pos="162"/>
              </w:tabs>
              <w:ind w:left="0"/>
              <w:rPr>
                <w:sz w:val="20"/>
                <w:szCs w:val="20"/>
                <w:lang w:val="sr-Cyrl-CS"/>
              </w:rPr>
            </w:pPr>
            <w:r w:rsidRPr="004A062A">
              <w:rPr>
                <w:sz w:val="20"/>
                <w:szCs w:val="20"/>
                <w:lang w:val="sr-Cyrl-CS"/>
              </w:rPr>
              <w:t>Просечна оцена из предмета уједначена је са постигнутим резултатима на Завршном испиту</w:t>
            </w:r>
          </w:p>
          <w:p w14:paraId="16D9B8B2" w14:textId="77777777" w:rsidR="00F05355" w:rsidRPr="004A062A" w:rsidRDefault="00F05355" w:rsidP="004D2A2B">
            <w:pPr>
              <w:pStyle w:val="ListParagraph"/>
              <w:tabs>
                <w:tab w:val="left" w:pos="162"/>
              </w:tabs>
              <w:ind w:left="0"/>
              <w:rPr>
                <w:sz w:val="20"/>
                <w:szCs w:val="20"/>
                <w:lang w:val="sr-Cyrl-CS"/>
              </w:rPr>
            </w:pPr>
            <w:r w:rsidRPr="004A062A">
              <w:rPr>
                <w:sz w:val="20"/>
                <w:szCs w:val="20"/>
                <w:lang w:val="sr-Cyrl-CS"/>
              </w:rPr>
              <w:t>Резултати Завршног испита су бољи него резултати пробног завршног испита</w:t>
            </w:r>
          </w:p>
        </w:tc>
        <w:tc>
          <w:tcPr>
            <w:tcW w:w="3850" w:type="dxa"/>
            <w:tcBorders>
              <w:top w:val="double" w:sz="4" w:space="0" w:color="auto"/>
            </w:tcBorders>
          </w:tcPr>
          <w:p w14:paraId="398F5390" w14:textId="77777777" w:rsidR="00F05355" w:rsidRPr="004A062A" w:rsidRDefault="00F05355" w:rsidP="004D2A2B">
            <w:pPr>
              <w:tabs>
                <w:tab w:val="left" w:pos="162"/>
              </w:tabs>
              <w:rPr>
                <w:sz w:val="20"/>
                <w:szCs w:val="20"/>
                <w:lang w:val="sr-Cyrl-CS"/>
              </w:rPr>
            </w:pPr>
            <w:r w:rsidRPr="004A062A">
              <w:rPr>
                <w:sz w:val="20"/>
                <w:szCs w:val="20"/>
                <w:lang w:val="sr-Cyrl-CS"/>
              </w:rPr>
              <w:t>- Анализа успеха ученика на класификационим периодима</w:t>
            </w:r>
          </w:p>
          <w:p w14:paraId="4A859F6B" w14:textId="77777777" w:rsidR="00F05355" w:rsidRPr="004A062A" w:rsidRDefault="00F05355" w:rsidP="004D2A2B">
            <w:pPr>
              <w:pStyle w:val="ListParagraph"/>
              <w:tabs>
                <w:tab w:val="left" w:pos="162"/>
              </w:tabs>
              <w:ind w:left="0"/>
              <w:rPr>
                <w:sz w:val="20"/>
                <w:szCs w:val="20"/>
                <w:lang w:val="sr-Cyrl-CS"/>
              </w:rPr>
            </w:pPr>
            <w:r w:rsidRPr="004A062A">
              <w:rPr>
                <w:sz w:val="20"/>
                <w:szCs w:val="20"/>
                <w:lang w:val="sr-Cyrl-CS"/>
              </w:rPr>
              <w:t>- Анализа резултата пробног ЗИ и Завршног испита</w:t>
            </w:r>
          </w:p>
          <w:p w14:paraId="03419920" w14:textId="77777777" w:rsidR="00F05355" w:rsidRPr="004A062A" w:rsidRDefault="00F05355" w:rsidP="004D2A2B">
            <w:pPr>
              <w:pStyle w:val="ListParagraph"/>
              <w:tabs>
                <w:tab w:val="left" w:pos="162"/>
              </w:tabs>
              <w:ind w:left="0"/>
              <w:rPr>
                <w:sz w:val="20"/>
                <w:szCs w:val="20"/>
                <w:lang w:val="sr-Cyrl-CS"/>
              </w:rPr>
            </w:pPr>
            <w:r w:rsidRPr="004A062A">
              <w:rPr>
                <w:sz w:val="20"/>
                <w:szCs w:val="20"/>
                <w:lang w:val="sr-Cyrl-CS"/>
              </w:rPr>
              <w:t>- Праћење резултата на састанцима стручних већа, педагошког колегијума, наставничког и одељењског већа</w:t>
            </w:r>
          </w:p>
          <w:p w14:paraId="069C1E85" w14:textId="77777777" w:rsidR="00F05355" w:rsidRPr="004A062A" w:rsidRDefault="00F05355" w:rsidP="004D2A2B">
            <w:pPr>
              <w:pStyle w:val="ListParagraph"/>
              <w:tabs>
                <w:tab w:val="left" w:pos="162"/>
              </w:tabs>
              <w:ind w:left="0"/>
              <w:rPr>
                <w:sz w:val="20"/>
                <w:szCs w:val="20"/>
                <w:lang w:val="sr-Cyrl-CS"/>
              </w:rPr>
            </w:pPr>
            <w:r w:rsidRPr="004A062A">
              <w:rPr>
                <w:sz w:val="20"/>
                <w:szCs w:val="20"/>
                <w:lang w:val="sr-Cyrl-CS"/>
              </w:rPr>
              <w:t>- Израда планова за унапређивање образовних постигнућа</w:t>
            </w:r>
          </w:p>
          <w:p w14:paraId="2E4B8925" w14:textId="77777777" w:rsidR="00F05355" w:rsidRPr="004A062A" w:rsidRDefault="00F05355" w:rsidP="004D2A2B">
            <w:pPr>
              <w:pStyle w:val="ListParagraph"/>
              <w:tabs>
                <w:tab w:val="left" w:pos="162"/>
              </w:tabs>
              <w:ind w:left="0"/>
              <w:rPr>
                <w:sz w:val="20"/>
                <w:szCs w:val="20"/>
                <w:lang w:val="sr-Cyrl-CS"/>
              </w:rPr>
            </w:pPr>
            <w:r w:rsidRPr="004A062A">
              <w:rPr>
                <w:sz w:val="20"/>
                <w:szCs w:val="20"/>
                <w:lang w:val="sr-Cyrl-CS"/>
              </w:rPr>
              <w:t>- Реализација припремне наставе</w:t>
            </w:r>
          </w:p>
          <w:p w14:paraId="22D91D16" w14:textId="77777777" w:rsidR="00F05355" w:rsidRPr="004A062A" w:rsidRDefault="00F05355" w:rsidP="004D2A2B">
            <w:pPr>
              <w:pStyle w:val="ListParagraph"/>
              <w:tabs>
                <w:tab w:val="left" w:pos="162"/>
              </w:tabs>
              <w:ind w:left="0"/>
              <w:rPr>
                <w:sz w:val="20"/>
                <w:szCs w:val="20"/>
                <w:lang w:val="sr-Cyrl-CS"/>
              </w:rPr>
            </w:pPr>
            <w:r w:rsidRPr="004A062A">
              <w:rPr>
                <w:sz w:val="20"/>
                <w:szCs w:val="20"/>
                <w:lang w:val="sr-Cyrl-CS"/>
              </w:rPr>
              <w:t>- Праћење реализације припремне наставе – педагошко инструктивни рад</w:t>
            </w:r>
          </w:p>
        </w:tc>
        <w:tc>
          <w:tcPr>
            <w:tcW w:w="1368" w:type="dxa"/>
            <w:vMerge w:val="restart"/>
            <w:tcBorders>
              <w:top w:val="double" w:sz="4" w:space="0" w:color="auto"/>
            </w:tcBorders>
            <w:textDirection w:val="btLr"/>
          </w:tcPr>
          <w:p w14:paraId="7E3D989D" w14:textId="77777777" w:rsidR="00F05355" w:rsidRPr="004A062A" w:rsidRDefault="00F05355" w:rsidP="004D2A2B">
            <w:pPr>
              <w:ind w:left="113" w:right="113"/>
              <w:jc w:val="center"/>
              <w:rPr>
                <w:szCs w:val="20"/>
                <w:lang w:val="sr-Cyrl-CS"/>
              </w:rPr>
            </w:pPr>
          </w:p>
          <w:p w14:paraId="1C14A966" w14:textId="77777777" w:rsidR="00F05355" w:rsidRPr="004A062A" w:rsidRDefault="00854746" w:rsidP="004D2A2B">
            <w:pPr>
              <w:ind w:left="113" w:right="113"/>
              <w:jc w:val="center"/>
              <w:rPr>
                <w:szCs w:val="20"/>
                <w:lang w:val="sr-Cyrl-CS"/>
              </w:rPr>
            </w:pPr>
            <w:r w:rsidRPr="004A062A">
              <w:rPr>
                <w:szCs w:val="20"/>
                <w:lang w:val="sr-Cyrl-CS"/>
              </w:rPr>
              <w:t>ТОКОМ ШКОЛСЕ 202</w:t>
            </w:r>
            <w:r w:rsidR="004A062A" w:rsidRPr="004A062A">
              <w:rPr>
                <w:szCs w:val="20"/>
              </w:rPr>
              <w:t>6</w:t>
            </w:r>
            <w:r w:rsidRPr="004A062A">
              <w:rPr>
                <w:szCs w:val="20"/>
                <w:lang w:val="sr-Cyrl-CS"/>
              </w:rPr>
              <w:t>/202</w:t>
            </w:r>
            <w:r w:rsidR="004A062A" w:rsidRPr="004A062A">
              <w:rPr>
                <w:szCs w:val="20"/>
              </w:rPr>
              <w:t>7</w:t>
            </w:r>
            <w:r w:rsidR="00F05355" w:rsidRPr="004A062A">
              <w:rPr>
                <w:szCs w:val="20"/>
                <w:lang w:val="sr-Cyrl-CS"/>
              </w:rPr>
              <w:t xml:space="preserve">. </w:t>
            </w:r>
            <w:r w:rsidR="004A062A" w:rsidRPr="004A062A">
              <w:rPr>
                <w:szCs w:val="20"/>
                <w:lang w:val="sr-Cyrl-CS"/>
              </w:rPr>
              <w:t>годинр</w:t>
            </w:r>
          </w:p>
          <w:p w14:paraId="5FB36E91" w14:textId="77777777" w:rsidR="00F05355" w:rsidRPr="004A062A" w:rsidRDefault="00F05355" w:rsidP="004D2A2B">
            <w:pPr>
              <w:ind w:left="113" w:right="113"/>
              <w:rPr>
                <w:szCs w:val="20"/>
                <w:lang w:val="sr-Cyrl-CS"/>
              </w:rPr>
            </w:pPr>
          </w:p>
        </w:tc>
        <w:tc>
          <w:tcPr>
            <w:tcW w:w="1913" w:type="dxa"/>
            <w:tcBorders>
              <w:top w:val="double" w:sz="4" w:space="0" w:color="auto"/>
              <w:right w:val="nil"/>
            </w:tcBorders>
          </w:tcPr>
          <w:p w14:paraId="01A59994" w14:textId="77777777" w:rsidR="00F05355" w:rsidRPr="004A062A" w:rsidRDefault="00F05355" w:rsidP="004D2A2B">
            <w:pPr>
              <w:tabs>
                <w:tab w:val="left" w:pos="162"/>
              </w:tabs>
              <w:rPr>
                <w:szCs w:val="20"/>
                <w:lang w:val="sr-Cyrl-CS"/>
              </w:rPr>
            </w:pPr>
            <w:r w:rsidRPr="004A062A">
              <w:rPr>
                <w:szCs w:val="20"/>
                <w:lang w:val="sr-Cyrl-CS"/>
              </w:rPr>
              <w:t>Стручни сарадници</w:t>
            </w:r>
          </w:p>
          <w:p w14:paraId="490181A1" w14:textId="77777777" w:rsidR="00F05355" w:rsidRPr="004A062A" w:rsidRDefault="00F05355" w:rsidP="004D2A2B">
            <w:pPr>
              <w:tabs>
                <w:tab w:val="left" w:pos="162"/>
              </w:tabs>
              <w:rPr>
                <w:szCs w:val="20"/>
                <w:lang w:val="sr-Cyrl-CS"/>
              </w:rPr>
            </w:pPr>
            <w:r w:rsidRPr="004A062A">
              <w:rPr>
                <w:szCs w:val="20"/>
                <w:lang w:val="sr-Cyrl-CS"/>
              </w:rPr>
              <w:t>Предметни наставници</w:t>
            </w:r>
          </w:p>
          <w:p w14:paraId="59D6E68A" w14:textId="77777777" w:rsidR="00F05355" w:rsidRPr="004A062A" w:rsidRDefault="00F05355" w:rsidP="004D2A2B">
            <w:pPr>
              <w:tabs>
                <w:tab w:val="left" w:pos="162"/>
              </w:tabs>
              <w:rPr>
                <w:szCs w:val="20"/>
                <w:lang w:val="sr-Cyrl-CS"/>
              </w:rPr>
            </w:pPr>
            <w:r w:rsidRPr="004A062A">
              <w:rPr>
                <w:szCs w:val="20"/>
                <w:lang w:val="sr-Cyrl-CS"/>
              </w:rPr>
              <w:t>Директор</w:t>
            </w:r>
          </w:p>
          <w:p w14:paraId="24571466" w14:textId="77777777" w:rsidR="00F05355" w:rsidRPr="004A062A" w:rsidRDefault="00F05355" w:rsidP="004D2A2B">
            <w:pPr>
              <w:tabs>
                <w:tab w:val="left" w:pos="162"/>
              </w:tabs>
              <w:rPr>
                <w:szCs w:val="20"/>
                <w:lang w:val="sr-Cyrl-CS"/>
              </w:rPr>
            </w:pPr>
            <w:r w:rsidRPr="004A062A">
              <w:rPr>
                <w:szCs w:val="20"/>
                <w:lang w:val="sr-Cyrl-CS"/>
              </w:rPr>
              <w:t>Помоћник директора</w:t>
            </w:r>
          </w:p>
        </w:tc>
      </w:tr>
      <w:tr w:rsidR="004A062A" w:rsidRPr="004A062A" w14:paraId="649D614A" w14:textId="77777777" w:rsidTr="00F05355">
        <w:trPr>
          <w:trHeight w:val="4382"/>
        </w:trPr>
        <w:tc>
          <w:tcPr>
            <w:tcW w:w="2445" w:type="dxa"/>
            <w:tcBorders>
              <w:top w:val="single" w:sz="4" w:space="0" w:color="auto"/>
              <w:left w:val="nil"/>
              <w:bottom w:val="double" w:sz="4" w:space="0" w:color="auto"/>
            </w:tcBorders>
          </w:tcPr>
          <w:p w14:paraId="5F6DF2AC" w14:textId="77777777" w:rsidR="004A062A" w:rsidRPr="004A062A" w:rsidRDefault="004A062A" w:rsidP="004A062A">
            <w:pPr>
              <w:rPr>
                <w:rFonts w:eastAsiaTheme="minorHAnsi" w:cstheme="minorHAnsi"/>
              </w:rPr>
            </w:pPr>
            <w:proofErr w:type="spellStart"/>
            <w:r w:rsidRPr="004A062A">
              <w:rPr>
                <w:rFonts w:eastAsiaTheme="minorHAnsi" w:cstheme="minorHAnsi"/>
              </w:rPr>
              <w:t>Унапређивање</w:t>
            </w:r>
            <w:proofErr w:type="spellEnd"/>
            <w:r w:rsidRPr="004A062A">
              <w:rPr>
                <w:rFonts w:eastAsiaTheme="minorHAnsi" w:cstheme="minorHAnsi"/>
              </w:rPr>
              <w:t xml:space="preserve"> </w:t>
            </w:r>
            <w:proofErr w:type="spellStart"/>
            <w:r w:rsidRPr="004A062A">
              <w:rPr>
                <w:rFonts w:eastAsiaTheme="minorHAnsi" w:cstheme="minorHAnsi"/>
              </w:rPr>
              <w:t>рада</w:t>
            </w:r>
            <w:proofErr w:type="spellEnd"/>
            <w:r w:rsidRPr="004A062A">
              <w:rPr>
                <w:rFonts w:eastAsiaTheme="minorHAnsi" w:cstheme="minorHAnsi"/>
              </w:rPr>
              <w:t xml:space="preserve"> </w:t>
            </w:r>
            <w:proofErr w:type="spellStart"/>
            <w:r w:rsidRPr="004A062A">
              <w:rPr>
                <w:rFonts w:eastAsiaTheme="minorHAnsi" w:cstheme="minorHAnsi"/>
              </w:rPr>
              <w:t>са</w:t>
            </w:r>
            <w:proofErr w:type="spellEnd"/>
            <w:r w:rsidRPr="004A062A">
              <w:rPr>
                <w:rFonts w:eastAsiaTheme="minorHAnsi" w:cstheme="minorHAnsi"/>
              </w:rPr>
              <w:t xml:space="preserve"> </w:t>
            </w:r>
            <w:proofErr w:type="spellStart"/>
            <w:r w:rsidRPr="004A062A">
              <w:rPr>
                <w:rFonts w:eastAsiaTheme="minorHAnsi" w:cstheme="minorHAnsi"/>
              </w:rPr>
              <w:t>ученицима</w:t>
            </w:r>
            <w:proofErr w:type="spellEnd"/>
            <w:r w:rsidRPr="004A062A">
              <w:rPr>
                <w:rFonts w:eastAsiaTheme="minorHAnsi" w:cstheme="minorHAnsi"/>
              </w:rPr>
              <w:t xml:space="preserve"> </w:t>
            </w:r>
            <w:proofErr w:type="spellStart"/>
            <w:r w:rsidRPr="004A062A">
              <w:rPr>
                <w:rFonts w:eastAsiaTheme="minorHAnsi" w:cstheme="minorHAnsi"/>
              </w:rPr>
              <w:t>којима</w:t>
            </w:r>
            <w:proofErr w:type="spellEnd"/>
            <w:r w:rsidRPr="004A062A">
              <w:rPr>
                <w:rFonts w:eastAsiaTheme="minorHAnsi" w:cstheme="minorHAnsi"/>
              </w:rPr>
              <w:t xml:space="preserve"> </w:t>
            </w:r>
            <w:proofErr w:type="spellStart"/>
            <w:r w:rsidRPr="004A062A">
              <w:rPr>
                <w:rFonts w:eastAsiaTheme="minorHAnsi" w:cstheme="minorHAnsi"/>
              </w:rPr>
              <w:t>је</w:t>
            </w:r>
            <w:proofErr w:type="spellEnd"/>
            <w:r w:rsidRPr="004A062A">
              <w:rPr>
                <w:rFonts w:eastAsiaTheme="minorHAnsi" w:cstheme="minorHAnsi"/>
              </w:rPr>
              <w:t xml:space="preserve"> </w:t>
            </w:r>
            <w:proofErr w:type="spellStart"/>
            <w:r w:rsidRPr="004A062A">
              <w:rPr>
                <w:rFonts w:eastAsiaTheme="minorHAnsi" w:cstheme="minorHAnsi"/>
              </w:rPr>
              <w:t>потребна</w:t>
            </w:r>
            <w:proofErr w:type="spellEnd"/>
            <w:r w:rsidRPr="004A062A">
              <w:rPr>
                <w:rFonts w:eastAsiaTheme="minorHAnsi" w:cstheme="minorHAnsi"/>
              </w:rPr>
              <w:t xml:space="preserve"> </w:t>
            </w:r>
            <w:proofErr w:type="spellStart"/>
            <w:r w:rsidRPr="004A062A">
              <w:rPr>
                <w:rFonts w:eastAsiaTheme="minorHAnsi" w:cstheme="minorHAnsi"/>
              </w:rPr>
              <w:t>додатна</w:t>
            </w:r>
            <w:proofErr w:type="spellEnd"/>
            <w:r w:rsidRPr="004A062A">
              <w:rPr>
                <w:rFonts w:eastAsiaTheme="minorHAnsi" w:cstheme="minorHAnsi"/>
              </w:rPr>
              <w:t xml:space="preserve"> </w:t>
            </w:r>
            <w:proofErr w:type="spellStart"/>
            <w:r w:rsidRPr="004A062A">
              <w:rPr>
                <w:rFonts w:eastAsiaTheme="minorHAnsi" w:cstheme="minorHAnsi"/>
              </w:rPr>
              <w:t>помоћ</w:t>
            </w:r>
            <w:proofErr w:type="spellEnd"/>
            <w:r w:rsidRPr="004A062A">
              <w:rPr>
                <w:rFonts w:eastAsiaTheme="minorHAnsi" w:cstheme="minorHAnsi"/>
              </w:rPr>
              <w:t xml:space="preserve"> у </w:t>
            </w:r>
            <w:proofErr w:type="spellStart"/>
            <w:r w:rsidRPr="004A062A">
              <w:rPr>
                <w:rFonts w:eastAsiaTheme="minorHAnsi" w:cstheme="minorHAnsi"/>
              </w:rPr>
              <w:t>савладавању</w:t>
            </w:r>
            <w:proofErr w:type="spellEnd"/>
            <w:r w:rsidRPr="004A062A">
              <w:rPr>
                <w:rFonts w:eastAsiaTheme="minorHAnsi" w:cstheme="minorHAnsi"/>
              </w:rPr>
              <w:t xml:space="preserve"> </w:t>
            </w:r>
            <w:proofErr w:type="spellStart"/>
            <w:r w:rsidRPr="004A062A">
              <w:rPr>
                <w:rFonts w:eastAsiaTheme="minorHAnsi" w:cstheme="minorHAnsi"/>
              </w:rPr>
              <w:t>наставног</w:t>
            </w:r>
            <w:proofErr w:type="spellEnd"/>
            <w:r w:rsidRPr="004A062A">
              <w:rPr>
                <w:rFonts w:eastAsiaTheme="minorHAnsi" w:cstheme="minorHAnsi"/>
              </w:rPr>
              <w:t xml:space="preserve"> </w:t>
            </w:r>
            <w:proofErr w:type="spellStart"/>
            <w:r w:rsidRPr="004A062A">
              <w:rPr>
                <w:rFonts w:eastAsiaTheme="minorHAnsi" w:cstheme="minorHAnsi"/>
              </w:rPr>
              <w:t>програма</w:t>
            </w:r>
            <w:proofErr w:type="spellEnd"/>
          </w:p>
          <w:p w14:paraId="18039D35" w14:textId="77777777" w:rsidR="00F05355" w:rsidRPr="004A062A" w:rsidRDefault="00F05355" w:rsidP="004A062A">
            <w:pPr>
              <w:rPr>
                <w:szCs w:val="20"/>
                <w:lang w:val="sr-Cyrl-CS"/>
              </w:rPr>
            </w:pPr>
          </w:p>
        </w:tc>
        <w:tc>
          <w:tcPr>
            <w:tcW w:w="3850" w:type="dxa"/>
            <w:tcBorders>
              <w:top w:val="single" w:sz="4" w:space="0" w:color="auto"/>
              <w:bottom w:val="double" w:sz="4" w:space="0" w:color="auto"/>
            </w:tcBorders>
          </w:tcPr>
          <w:p w14:paraId="5DB2C33C" w14:textId="77777777" w:rsidR="004A062A" w:rsidRPr="004A062A" w:rsidRDefault="004A062A" w:rsidP="004A062A">
            <w:pPr>
              <w:rPr>
                <w:rFonts w:eastAsiaTheme="minorHAnsi" w:cstheme="minorHAnsi"/>
              </w:rPr>
            </w:pPr>
            <w:r w:rsidRPr="004A062A">
              <w:rPr>
                <w:rFonts w:ascii="Times New Roman" w:eastAsiaTheme="minorHAnsi" w:hAnsi="Times New Roman" w:cs="Times New Roman"/>
                <w:lang w:val="sr-Cyrl-RS"/>
              </w:rPr>
              <w:t>-</w:t>
            </w:r>
            <w:proofErr w:type="spellStart"/>
            <w:r w:rsidRPr="004A062A">
              <w:rPr>
                <w:rFonts w:eastAsiaTheme="minorHAnsi" w:cstheme="minorHAnsi"/>
              </w:rPr>
              <w:t>Идентификација</w:t>
            </w:r>
            <w:proofErr w:type="spellEnd"/>
            <w:r w:rsidRPr="004A062A">
              <w:rPr>
                <w:rFonts w:eastAsiaTheme="minorHAnsi" w:cstheme="minorHAnsi"/>
              </w:rPr>
              <w:t xml:space="preserve"> </w:t>
            </w:r>
            <w:proofErr w:type="spellStart"/>
            <w:r w:rsidRPr="004A062A">
              <w:rPr>
                <w:rFonts w:eastAsiaTheme="minorHAnsi" w:cstheme="minorHAnsi"/>
              </w:rPr>
              <w:t>ученика</w:t>
            </w:r>
            <w:proofErr w:type="spellEnd"/>
            <w:r w:rsidRPr="004A062A">
              <w:rPr>
                <w:rFonts w:eastAsiaTheme="minorHAnsi" w:cstheme="minorHAnsi"/>
              </w:rPr>
              <w:t xml:space="preserve"> </w:t>
            </w:r>
            <w:proofErr w:type="spellStart"/>
            <w:r w:rsidRPr="004A062A">
              <w:rPr>
                <w:rFonts w:eastAsiaTheme="minorHAnsi" w:cstheme="minorHAnsi"/>
              </w:rPr>
              <w:t>којима</w:t>
            </w:r>
            <w:proofErr w:type="spellEnd"/>
            <w:r w:rsidRPr="004A062A">
              <w:rPr>
                <w:rFonts w:eastAsiaTheme="minorHAnsi" w:cstheme="minorHAnsi"/>
              </w:rPr>
              <w:t xml:space="preserve"> </w:t>
            </w:r>
            <w:proofErr w:type="spellStart"/>
            <w:r w:rsidRPr="004A062A">
              <w:rPr>
                <w:rFonts w:eastAsiaTheme="minorHAnsi" w:cstheme="minorHAnsi"/>
              </w:rPr>
              <w:t>је</w:t>
            </w:r>
            <w:proofErr w:type="spellEnd"/>
            <w:r w:rsidRPr="004A062A">
              <w:rPr>
                <w:rFonts w:eastAsiaTheme="minorHAnsi" w:cstheme="minorHAnsi"/>
              </w:rPr>
              <w:t xml:space="preserve"> </w:t>
            </w:r>
            <w:proofErr w:type="spellStart"/>
            <w:r w:rsidRPr="004A062A">
              <w:rPr>
                <w:rFonts w:eastAsiaTheme="minorHAnsi" w:cstheme="minorHAnsi"/>
              </w:rPr>
              <w:t>потребна</w:t>
            </w:r>
            <w:proofErr w:type="spellEnd"/>
            <w:r w:rsidRPr="004A062A">
              <w:rPr>
                <w:rFonts w:eastAsiaTheme="minorHAnsi" w:cstheme="minorHAnsi"/>
              </w:rPr>
              <w:t xml:space="preserve"> </w:t>
            </w:r>
            <w:proofErr w:type="spellStart"/>
            <w:r w:rsidRPr="004A062A">
              <w:rPr>
                <w:rFonts w:eastAsiaTheme="minorHAnsi" w:cstheme="minorHAnsi"/>
              </w:rPr>
              <w:t>додатна</w:t>
            </w:r>
            <w:proofErr w:type="spellEnd"/>
            <w:r w:rsidRPr="004A062A">
              <w:rPr>
                <w:rFonts w:eastAsiaTheme="minorHAnsi" w:cstheme="minorHAnsi"/>
              </w:rPr>
              <w:t xml:space="preserve"> </w:t>
            </w:r>
            <w:proofErr w:type="spellStart"/>
            <w:r w:rsidRPr="004A062A">
              <w:rPr>
                <w:rFonts w:eastAsiaTheme="minorHAnsi" w:cstheme="minorHAnsi"/>
              </w:rPr>
              <w:t>подршка</w:t>
            </w:r>
            <w:proofErr w:type="spellEnd"/>
          </w:p>
          <w:p w14:paraId="2DF8AB7E" w14:textId="77777777" w:rsidR="004A062A" w:rsidRPr="004A062A" w:rsidRDefault="004A062A" w:rsidP="004A062A">
            <w:pPr>
              <w:rPr>
                <w:rFonts w:eastAsiaTheme="minorHAnsi" w:cstheme="minorHAnsi"/>
              </w:rPr>
            </w:pPr>
            <w:r w:rsidRPr="004A062A">
              <w:rPr>
                <w:rFonts w:eastAsiaTheme="minorHAnsi" w:cstheme="minorHAnsi"/>
                <w:lang w:val="sr-Cyrl-RS"/>
              </w:rPr>
              <w:t>-</w:t>
            </w:r>
            <w:proofErr w:type="spellStart"/>
            <w:r w:rsidRPr="004A062A">
              <w:rPr>
                <w:rFonts w:eastAsiaTheme="minorHAnsi" w:cstheme="minorHAnsi"/>
              </w:rPr>
              <w:t>Утврђивање</w:t>
            </w:r>
            <w:proofErr w:type="spellEnd"/>
            <w:r w:rsidRPr="004A062A">
              <w:rPr>
                <w:rFonts w:eastAsiaTheme="minorHAnsi" w:cstheme="minorHAnsi"/>
              </w:rPr>
              <w:t xml:space="preserve"> </w:t>
            </w:r>
            <w:proofErr w:type="spellStart"/>
            <w:r w:rsidRPr="004A062A">
              <w:rPr>
                <w:rFonts w:eastAsiaTheme="minorHAnsi" w:cstheme="minorHAnsi"/>
              </w:rPr>
              <w:t>врсте</w:t>
            </w:r>
            <w:proofErr w:type="spellEnd"/>
            <w:r w:rsidRPr="004A062A">
              <w:rPr>
                <w:rFonts w:eastAsiaTheme="minorHAnsi" w:cstheme="minorHAnsi"/>
              </w:rPr>
              <w:t xml:space="preserve"> </w:t>
            </w:r>
            <w:proofErr w:type="spellStart"/>
            <w:r w:rsidRPr="004A062A">
              <w:rPr>
                <w:rFonts w:eastAsiaTheme="minorHAnsi" w:cstheme="minorHAnsi"/>
              </w:rPr>
              <w:t>подршке</w:t>
            </w:r>
            <w:proofErr w:type="spellEnd"/>
            <w:r w:rsidRPr="004A062A">
              <w:rPr>
                <w:rFonts w:eastAsiaTheme="minorHAnsi" w:cstheme="minorHAnsi"/>
              </w:rPr>
              <w:t xml:space="preserve"> </w:t>
            </w:r>
            <w:proofErr w:type="spellStart"/>
            <w:r w:rsidRPr="004A062A">
              <w:rPr>
                <w:rFonts w:eastAsiaTheme="minorHAnsi" w:cstheme="minorHAnsi"/>
              </w:rPr>
              <w:t>која</w:t>
            </w:r>
            <w:proofErr w:type="spellEnd"/>
            <w:r w:rsidRPr="004A062A">
              <w:rPr>
                <w:rFonts w:eastAsiaTheme="minorHAnsi" w:cstheme="minorHAnsi"/>
              </w:rPr>
              <w:t xml:space="preserve"> </w:t>
            </w:r>
            <w:proofErr w:type="spellStart"/>
            <w:r w:rsidRPr="004A062A">
              <w:rPr>
                <w:rFonts w:eastAsiaTheme="minorHAnsi" w:cstheme="minorHAnsi"/>
              </w:rPr>
              <w:t>је</w:t>
            </w:r>
            <w:proofErr w:type="spellEnd"/>
            <w:r w:rsidRPr="004A062A">
              <w:rPr>
                <w:rFonts w:eastAsiaTheme="minorHAnsi" w:cstheme="minorHAnsi"/>
              </w:rPr>
              <w:t xml:space="preserve"> </w:t>
            </w:r>
            <w:proofErr w:type="spellStart"/>
            <w:r w:rsidRPr="004A062A">
              <w:rPr>
                <w:rFonts w:eastAsiaTheme="minorHAnsi" w:cstheme="minorHAnsi"/>
              </w:rPr>
              <w:t>неопходна</w:t>
            </w:r>
            <w:proofErr w:type="spellEnd"/>
          </w:p>
          <w:p w14:paraId="37D7BA52" w14:textId="77777777" w:rsidR="004A062A" w:rsidRPr="004A062A" w:rsidRDefault="004A062A" w:rsidP="004A062A">
            <w:pPr>
              <w:rPr>
                <w:rFonts w:eastAsiaTheme="minorHAnsi" w:cstheme="minorHAnsi"/>
              </w:rPr>
            </w:pPr>
            <w:r w:rsidRPr="004A062A">
              <w:rPr>
                <w:rFonts w:eastAsiaTheme="minorHAnsi" w:cstheme="minorHAnsi"/>
                <w:lang w:val="sr-Cyrl-RS"/>
              </w:rPr>
              <w:t>-</w:t>
            </w:r>
            <w:proofErr w:type="spellStart"/>
            <w:r w:rsidRPr="004A062A">
              <w:rPr>
                <w:rFonts w:eastAsiaTheme="minorHAnsi" w:cstheme="minorHAnsi"/>
              </w:rPr>
              <w:t>Појачан</w:t>
            </w:r>
            <w:proofErr w:type="spellEnd"/>
            <w:r w:rsidRPr="004A062A">
              <w:rPr>
                <w:rFonts w:eastAsiaTheme="minorHAnsi" w:cstheme="minorHAnsi"/>
              </w:rPr>
              <w:t xml:space="preserve"> </w:t>
            </w:r>
            <w:proofErr w:type="spellStart"/>
            <w:r w:rsidRPr="004A062A">
              <w:rPr>
                <w:rFonts w:eastAsiaTheme="minorHAnsi" w:cstheme="minorHAnsi"/>
              </w:rPr>
              <w:t>индивидуализован</w:t>
            </w:r>
            <w:proofErr w:type="spellEnd"/>
            <w:r w:rsidRPr="004A062A">
              <w:rPr>
                <w:rFonts w:eastAsiaTheme="minorHAnsi" w:cstheme="minorHAnsi"/>
              </w:rPr>
              <w:t xml:space="preserve"> </w:t>
            </w:r>
            <w:proofErr w:type="spellStart"/>
            <w:r w:rsidRPr="004A062A">
              <w:rPr>
                <w:rFonts w:eastAsiaTheme="minorHAnsi" w:cstheme="minorHAnsi"/>
              </w:rPr>
              <w:t>рад</w:t>
            </w:r>
            <w:proofErr w:type="spellEnd"/>
            <w:r w:rsidRPr="004A062A">
              <w:rPr>
                <w:rFonts w:eastAsiaTheme="minorHAnsi" w:cstheme="minorHAnsi"/>
              </w:rPr>
              <w:t xml:space="preserve"> у </w:t>
            </w:r>
            <w:proofErr w:type="spellStart"/>
            <w:r w:rsidRPr="004A062A">
              <w:rPr>
                <w:rFonts w:eastAsiaTheme="minorHAnsi" w:cstheme="minorHAnsi"/>
              </w:rPr>
              <w:t>редовној</w:t>
            </w:r>
            <w:proofErr w:type="spellEnd"/>
            <w:r w:rsidRPr="004A062A">
              <w:rPr>
                <w:rFonts w:eastAsiaTheme="minorHAnsi" w:cstheme="minorHAnsi"/>
              </w:rPr>
              <w:t xml:space="preserve"> </w:t>
            </w:r>
            <w:proofErr w:type="spellStart"/>
            <w:r w:rsidRPr="004A062A">
              <w:rPr>
                <w:rFonts w:eastAsiaTheme="minorHAnsi" w:cstheme="minorHAnsi"/>
              </w:rPr>
              <w:t>настави</w:t>
            </w:r>
            <w:proofErr w:type="spellEnd"/>
          </w:p>
          <w:p w14:paraId="6A13A272" w14:textId="77777777" w:rsidR="004A062A" w:rsidRPr="004A062A" w:rsidRDefault="004A062A" w:rsidP="004A062A">
            <w:pPr>
              <w:rPr>
                <w:rFonts w:eastAsiaTheme="minorHAnsi" w:cstheme="minorHAnsi"/>
              </w:rPr>
            </w:pPr>
            <w:r w:rsidRPr="004A062A">
              <w:rPr>
                <w:rFonts w:eastAsiaTheme="minorHAnsi" w:cstheme="minorHAnsi"/>
                <w:lang w:val="sr-Cyrl-RS"/>
              </w:rPr>
              <w:t>-</w:t>
            </w:r>
            <w:proofErr w:type="spellStart"/>
            <w:r w:rsidRPr="004A062A">
              <w:rPr>
                <w:rFonts w:eastAsiaTheme="minorHAnsi" w:cstheme="minorHAnsi"/>
              </w:rPr>
              <w:t>Укључивање</w:t>
            </w:r>
            <w:proofErr w:type="spellEnd"/>
            <w:r w:rsidRPr="004A062A">
              <w:rPr>
                <w:rFonts w:eastAsiaTheme="minorHAnsi" w:cstheme="minorHAnsi"/>
              </w:rPr>
              <w:t xml:space="preserve"> </w:t>
            </w:r>
            <w:proofErr w:type="spellStart"/>
            <w:r w:rsidRPr="004A062A">
              <w:rPr>
                <w:rFonts w:eastAsiaTheme="minorHAnsi" w:cstheme="minorHAnsi"/>
              </w:rPr>
              <w:t>ученика</w:t>
            </w:r>
            <w:proofErr w:type="spellEnd"/>
            <w:r w:rsidRPr="004A062A">
              <w:rPr>
                <w:rFonts w:eastAsiaTheme="minorHAnsi" w:cstheme="minorHAnsi"/>
              </w:rPr>
              <w:t xml:space="preserve"> у </w:t>
            </w:r>
            <w:proofErr w:type="spellStart"/>
            <w:r w:rsidRPr="004A062A">
              <w:rPr>
                <w:rFonts w:eastAsiaTheme="minorHAnsi" w:cstheme="minorHAnsi"/>
              </w:rPr>
              <w:t>допунску</w:t>
            </w:r>
            <w:proofErr w:type="spellEnd"/>
            <w:r w:rsidRPr="004A062A">
              <w:rPr>
                <w:rFonts w:eastAsiaTheme="minorHAnsi" w:cstheme="minorHAnsi"/>
              </w:rPr>
              <w:t xml:space="preserve"> </w:t>
            </w:r>
            <w:proofErr w:type="spellStart"/>
            <w:r w:rsidRPr="004A062A">
              <w:rPr>
                <w:rFonts w:eastAsiaTheme="minorHAnsi" w:cstheme="minorHAnsi"/>
              </w:rPr>
              <w:t>наставу</w:t>
            </w:r>
            <w:proofErr w:type="spellEnd"/>
            <w:r w:rsidRPr="004A062A">
              <w:rPr>
                <w:rFonts w:eastAsiaTheme="minorHAnsi" w:cstheme="minorHAnsi"/>
              </w:rPr>
              <w:t xml:space="preserve"> – </w:t>
            </w:r>
            <w:proofErr w:type="spellStart"/>
            <w:r w:rsidRPr="004A062A">
              <w:rPr>
                <w:rFonts w:eastAsiaTheme="minorHAnsi" w:cstheme="minorHAnsi"/>
              </w:rPr>
              <w:t>индивидуални</w:t>
            </w:r>
            <w:proofErr w:type="spellEnd"/>
            <w:r w:rsidRPr="004A062A">
              <w:rPr>
                <w:rFonts w:eastAsiaTheme="minorHAnsi" w:cstheme="minorHAnsi"/>
              </w:rPr>
              <w:t xml:space="preserve"> </w:t>
            </w:r>
            <w:proofErr w:type="spellStart"/>
            <w:r w:rsidRPr="004A062A">
              <w:rPr>
                <w:rFonts w:eastAsiaTheme="minorHAnsi" w:cstheme="minorHAnsi"/>
              </w:rPr>
              <w:t>приступ</w:t>
            </w:r>
            <w:proofErr w:type="spellEnd"/>
          </w:p>
          <w:p w14:paraId="0E4BD445" w14:textId="77777777" w:rsidR="004A062A" w:rsidRPr="004A062A" w:rsidRDefault="004A062A" w:rsidP="004A062A">
            <w:pPr>
              <w:rPr>
                <w:rFonts w:eastAsiaTheme="minorHAnsi" w:cstheme="minorHAnsi"/>
              </w:rPr>
            </w:pPr>
            <w:r w:rsidRPr="004A062A">
              <w:rPr>
                <w:rFonts w:eastAsiaTheme="minorHAnsi" w:cstheme="minorHAnsi"/>
                <w:lang w:val="sr-Cyrl-RS"/>
              </w:rPr>
              <w:t>-</w:t>
            </w:r>
            <w:proofErr w:type="spellStart"/>
            <w:r w:rsidRPr="004A062A">
              <w:rPr>
                <w:rFonts w:eastAsiaTheme="minorHAnsi" w:cstheme="minorHAnsi"/>
              </w:rPr>
              <w:t>Праћење</w:t>
            </w:r>
            <w:proofErr w:type="spellEnd"/>
            <w:r w:rsidRPr="004A062A">
              <w:rPr>
                <w:rFonts w:eastAsiaTheme="minorHAnsi" w:cstheme="minorHAnsi"/>
              </w:rPr>
              <w:t xml:space="preserve"> </w:t>
            </w:r>
            <w:proofErr w:type="spellStart"/>
            <w:r w:rsidRPr="004A062A">
              <w:rPr>
                <w:rFonts w:eastAsiaTheme="minorHAnsi" w:cstheme="minorHAnsi"/>
              </w:rPr>
              <w:t>ефеката</w:t>
            </w:r>
            <w:proofErr w:type="spellEnd"/>
            <w:r w:rsidRPr="004A062A">
              <w:rPr>
                <w:rFonts w:eastAsiaTheme="minorHAnsi" w:cstheme="minorHAnsi"/>
              </w:rPr>
              <w:t xml:space="preserve"> </w:t>
            </w:r>
            <w:proofErr w:type="spellStart"/>
            <w:r w:rsidRPr="004A062A">
              <w:rPr>
                <w:rFonts w:eastAsiaTheme="minorHAnsi" w:cstheme="minorHAnsi"/>
              </w:rPr>
              <w:t>индивидуализованог</w:t>
            </w:r>
            <w:proofErr w:type="spellEnd"/>
            <w:r w:rsidRPr="004A062A">
              <w:rPr>
                <w:rFonts w:eastAsiaTheme="minorHAnsi" w:cstheme="minorHAnsi"/>
              </w:rPr>
              <w:t xml:space="preserve"> </w:t>
            </w:r>
            <w:proofErr w:type="spellStart"/>
            <w:r w:rsidRPr="004A062A">
              <w:rPr>
                <w:rFonts w:eastAsiaTheme="minorHAnsi" w:cstheme="minorHAnsi"/>
              </w:rPr>
              <w:t>рада</w:t>
            </w:r>
            <w:proofErr w:type="spellEnd"/>
          </w:p>
          <w:p w14:paraId="0E1B2147" w14:textId="77777777" w:rsidR="004A062A" w:rsidRPr="004A062A" w:rsidRDefault="004A062A" w:rsidP="004A062A">
            <w:pPr>
              <w:rPr>
                <w:rFonts w:eastAsiaTheme="minorHAnsi" w:cstheme="minorHAnsi"/>
              </w:rPr>
            </w:pPr>
            <w:r w:rsidRPr="004A062A">
              <w:rPr>
                <w:rFonts w:eastAsiaTheme="minorHAnsi" w:cstheme="minorHAnsi"/>
                <w:lang w:val="sr-Cyrl-RS"/>
              </w:rPr>
              <w:t>-</w:t>
            </w:r>
            <w:proofErr w:type="spellStart"/>
            <w:r w:rsidRPr="004A062A">
              <w:rPr>
                <w:rFonts w:eastAsiaTheme="minorHAnsi" w:cstheme="minorHAnsi"/>
              </w:rPr>
              <w:t>Утврђивање</w:t>
            </w:r>
            <w:proofErr w:type="spellEnd"/>
            <w:r w:rsidRPr="004A062A">
              <w:rPr>
                <w:rFonts w:eastAsiaTheme="minorHAnsi" w:cstheme="minorHAnsi"/>
              </w:rPr>
              <w:t xml:space="preserve"> </w:t>
            </w:r>
            <w:proofErr w:type="spellStart"/>
            <w:r w:rsidRPr="004A062A">
              <w:rPr>
                <w:rFonts w:eastAsiaTheme="minorHAnsi" w:cstheme="minorHAnsi"/>
              </w:rPr>
              <w:t>потреба</w:t>
            </w:r>
            <w:proofErr w:type="spellEnd"/>
            <w:r w:rsidRPr="004A062A">
              <w:rPr>
                <w:rFonts w:eastAsiaTheme="minorHAnsi" w:cstheme="minorHAnsi"/>
              </w:rPr>
              <w:t xml:space="preserve"> </w:t>
            </w:r>
            <w:proofErr w:type="spellStart"/>
            <w:r w:rsidRPr="004A062A">
              <w:rPr>
                <w:rFonts w:eastAsiaTheme="minorHAnsi" w:cstheme="minorHAnsi"/>
              </w:rPr>
              <w:t>за</w:t>
            </w:r>
            <w:proofErr w:type="spellEnd"/>
            <w:r w:rsidRPr="004A062A">
              <w:rPr>
                <w:rFonts w:eastAsiaTheme="minorHAnsi" w:cstheme="minorHAnsi"/>
              </w:rPr>
              <w:t xml:space="preserve"> ИОП-</w:t>
            </w:r>
            <w:proofErr w:type="spellStart"/>
            <w:r w:rsidRPr="004A062A">
              <w:rPr>
                <w:rFonts w:eastAsiaTheme="minorHAnsi" w:cstheme="minorHAnsi"/>
              </w:rPr>
              <w:t>ом</w:t>
            </w:r>
            <w:proofErr w:type="spellEnd"/>
          </w:p>
          <w:p w14:paraId="41D85BD6" w14:textId="77777777" w:rsidR="004A062A" w:rsidRPr="004A062A" w:rsidRDefault="004A062A" w:rsidP="004A062A">
            <w:pPr>
              <w:rPr>
                <w:rFonts w:eastAsiaTheme="minorHAnsi" w:cstheme="minorHAnsi"/>
              </w:rPr>
            </w:pPr>
            <w:r w:rsidRPr="004A062A">
              <w:rPr>
                <w:rFonts w:eastAsiaTheme="minorHAnsi" w:cstheme="minorHAnsi"/>
                <w:lang w:val="sr-Cyrl-RS"/>
              </w:rPr>
              <w:t>-</w:t>
            </w:r>
            <w:proofErr w:type="spellStart"/>
            <w:r w:rsidRPr="004A062A">
              <w:rPr>
                <w:rFonts w:eastAsiaTheme="minorHAnsi" w:cstheme="minorHAnsi"/>
              </w:rPr>
              <w:t>Израда</w:t>
            </w:r>
            <w:proofErr w:type="spellEnd"/>
            <w:r w:rsidRPr="004A062A">
              <w:rPr>
                <w:rFonts w:eastAsiaTheme="minorHAnsi" w:cstheme="minorHAnsi"/>
              </w:rPr>
              <w:t xml:space="preserve"> </w:t>
            </w:r>
            <w:proofErr w:type="spellStart"/>
            <w:r w:rsidRPr="004A062A">
              <w:rPr>
                <w:rFonts w:eastAsiaTheme="minorHAnsi" w:cstheme="minorHAnsi"/>
              </w:rPr>
              <w:t>педагошког</w:t>
            </w:r>
            <w:proofErr w:type="spellEnd"/>
            <w:r w:rsidRPr="004A062A">
              <w:rPr>
                <w:rFonts w:eastAsiaTheme="minorHAnsi" w:cstheme="minorHAnsi"/>
              </w:rPr>
              <w:t xml:space="preserve"> </w:t>
            </w:r>
            <w:proofErr w:type="spellStart"/>
            <w:r w:rsidRPr="004A062A">
              <w:rPr>
                <w:rFonts w:eastAsiaTheme="minorHAnsi" w:cstheme="minorHAnsi"/>
              </w:rPr>
              <w:t>профила</w:t>
            </w:r>
            <w:proofErr w:type="spellEnd"/>
          </w:p>
          <w:p w14:paraId="2447FFAE" w14:textId="77777777" w:rsidR="004A062A" w:rsidRPr="004A062A" w:rsidRDefault="004A062A" w:rsidP="004A062A">
            <w:pPr>
              <w:rPr>
                <w:rFonts w:eastAsiaTheme="minorHAnsi" w:cstheme="minorHAnsi"/>
              </w:rPr>
            </w:pPr>
            <w:r w:rsidRPr="004A062A">
              <w:rPr>
                <w:rFonts w:eastAsiaTheme="minorHAnsi" w:cstheme="minorHAnsi"/>
                <w:lang w:val="sr-Cyrl-RS"/>
              </w:rPr>
              <w:t>-</w:t>
            </w:r>
            <w:proofErr w:type="spellStart"/>
            <w:r w:rsidRPr="004A062A">
              <w:rPr>
                <w:rFonts w:eastAsiaTheme="minorHAnsi" w:cstheme="minorHAnsi"/>
              </w:rPr>
              <w:t>Доношење</w:t>
            </w:r>
            <w:proofErr w:type="spellEnd"/>
            <w:r w:rsidRPr="004A062A">
              <w:rPr>
                <w:rFonts w:eastAsiaTheme="minorHAnsi" w:cstheme="minorHAnsi"/>
              </w:rPr>
              <w:t xml:space="preserve"> </w:t>
            </w:r>
            <w:proofErr w:type="spellStart"/>
            <w:r w:rsidRPr="004A062A">
              <w:rPr>
                <w:rFonts w:eastAsiaTheme="minorHAnsi" w:cstheme="minorHAnsi"/>
              </w:rPr>
              <w:t>ИОПа</w:t>
            </w:r>
            <w:proofErr w:type="spellEnd"/>
          </w:p>
          <w:p w14:paraId="79286F01" w14:textId="77777777" w:rsidR="00F05355" w:rsidRPr="004A062A" w:rsidRDefault="004A062A" w:rsidP="004A062A">
            <w:pPr>
              <w:tabs>
                <w:tab w:val="left" w:pos="162"/>
              </w:tabs>
              <w:rPr>
                <w:szCs w:val="20"/>
                <w:lang w:val="sr-Cyrl-CS"/>
              </w:rPr>
            </w:pPr>
            <w:r w:rsidRPr="004A062A">
              <w:rPr>
                <w:rFonts w:eastAsiaTheme="minorHAnsi" w:cstheme="minorHAnsi"/>
                <w:lang w:val="sr-Cyrl-RS"/>
              </w:rPr>
              <w:t>-</w:t>
            </w:r>
            <w:proofErr w:type="spellStart"/>
            <w:r w:rsidRPr="004A062A">
              <w:rPr>
                <w:rFonts w:eastAsiaTheme="minorHAnsi" w:cstheme="minorHAnsi"/>
              </w:rPr>
              <w:t>Праћење</w:t>
            </w:r>
            <w:proofErr w:type="spellEnd"/>
            <w:r w:rsidRPr="004A062A">
              <w:rPr>
                <w:rFonts w:eastAsiaTheme="minorHAnsi" w:cstheme="minorHAnsi"/>
              </w:rPr>
              <w:t xml:space="preserve"> и </w:t>
            </w:r>
            <w:proofErr w:type="spellStart"/>
            <w:r w:rsidRPr="004A062A">
              <w:rPr>
                <w:rFonts w:eastAsiaTheme="minorHAnsi" w:cstheme="minorHAnsi"/>
              </w:rPr>
              <w:t>евалуација</w:t>
            </w:r>
            <w:proofErr w:type="spellEnd"/>
          </w:p>
        </w:tc>
        <w:tc>
          <w:tcPr>
            <w:tcW w:w="1368" w:type="dxa"/>
            <w:vMerge/>
            <w:tcBorders>
              <w:bottom w:val="double" w:sz="4" w:space="0" w:color="auto"/>
            </w:tcBorders>
            <w:textDirection w:val="btLr"/>
          </w:tcPr>
          <w:p w14:paraId="1F376D6E" w14:textId="77777777" w:rsidR="00F05355" w:rsidRPr="004A062A" w:rsidRDefault="00F05355" w:rsidP="005B1379">
            <w:pPr>
              <w:ind w:left="113" w:right="113"/>
              <w:jc w:val="center"/>
              <w:rPr>
                <w:szCs w:val="20"/>
                <w:lang w:val="sr-Cyrl-CS"/>
              </w:rPr>
            </w:pPr>
          </w:p>
        </w:tc>
        <w:tc>
          <w:tcPr>
            <w:tcW w:w="1913" w:type="dxa"/>
            <w:tcBorders>
              <w:top w:val="single" w:sz="4" w:space="0" w:color="auto"/>
              <w:bottom w:val="double" w:sz="4" w:space="0" w:color="auto"/>
              <w:right w:val="nil"/>
            </w:tcBorders>
          </w:tcPr>
          <w:p w14:paraId="2C6DD660" w14:textId="77777777" w:rsidR="00F05355" w:rsidRPr="004A062A" w:rsidRDefault="00F05355" w:rsidP="004D2A2B">
            <w:pPr>
              <w:pStyle w:val="ListParagraph"/>
              <w:tabs>
                <w:tab w:val="left" w:pos="162"/>
              </w:tabs>
              <w:ind w:left="-18"/>
              <w:rPr>
                <w:szCs w:val="20"/>
                <w:lang w:val="sr-Cyrl-CS"/>
              </w:rPr>
            </w:pPr>
            <w:r w:rsidRPr="004A062A">
              <w:rPr>
                <w:szCs w:val="20"/>
                <w:lang w:val="sr-Cyrl-CS"/>
              </w:rPr>
              <w:t>Предметни наставници</w:t>
            </w:r>
          </w:p>
          <w:p w14:paraId="0CC5EA4F" w14:textId="77777777" w:rsidR="00F05355" w:rsidRPr="004A062A" w:rsidRDefault="00F05355" w:rsidP="004D2A2B">
            <w:pPr>
              <w:pStyle w:val="ListParagraph"/>
              <w:tabs>
                <w:tab w:val="left" w:pos="162"/>
              </w:tabs>
              <w:ind w:left="-18"/>
              <w:rPr>
                <w:szCs w:val="20"/>
                <w:lang w:val="sr-Cyrl-CS"/>
              </w:rPr>
            </w:pPr>
            <w:r w:rsidRPr="004A062A">
              <w:rPr>
                <w:szCs w:val="20"/>
                <w:lang w:val="sr-Cyrl-CS"/>
              </w:rPr>
              <w:t>Учитељи</w:t>
            </w:r>
          </w:p>
          <w:p w14:paraId="1FBA8C7A" w14:textId="77777777" w:rsidR="00F05355" w:rsidRPr="004A062A" w:rsidRDefault="00F05355" w:rsidP="004D2A2B">
            <w:pPr>
              <w:pStyle w:val="ListParagraph"/>
              <w:tabs>
                <w:tab w:val="left" w:pos="162"/>
              </w:tabs>
              <w:ind w:left="-18"/>
              <w:rPr>
                <w:szCs w:val="20"/>
                <w:lang w:val="sr-Cyrl-CS"/>
              </w:rPr>
            </w:pPr>
            <w:r w:rsidRPr="004A062A">
              <w:rPr>
                <w:szCs w:val="20"/>
                <w:lang w:val="sr-Cyrl-CS"/>
              </w:rPr>
              <w:t>Стручни сарадници</w:t>
            </w:r>
          </w:p>
          <w:p w14:paraId="52ABEB80" w14:textId="77777777" w:rsidR="00F05355" w:rsidRPr="004A062A" w:rsidRDefault="00F05355" w:rsidP="004D2A2B">
            <w:pPr>
              <w:pStyle w:val="ListParagraph"/>
              <w:tabs>
                <w:tab w:val="left" w:pos="162"/>
              </w:tabs>
              <w:ind w:left="-18"/>
              <w:rPr>
                <w:szCs w:val="20"/>
                <w:lang w:val="sr-Cyrl-CS"/>
              </w:rPr>
            </w:pPr>
            <w:r w:rsidRPr="004A062A">
              <w:rPr>
                <w:szCs w:val="20"/>
                <w:lang w:val="sr-Cyrl-CS"/>
              </w:rPr>
              <w:t>Директор</w:t>
            </w:r>
          </w:p>
          <w:p w14:paraId="28767CC5" w14:textId="77777777" w:rsidR="00F05355" w:rsidRPr="004A062A" w:rsidRDefault="00F05355" w:rsidP="005B1379">
            <w:pPr>
              <w:pStyle w:val="ListParagraph"/>
              <w:tabs>
                <w:tab w:val="left" w:pos="162"/>
              </w:tabs>
              <w:ind w:left="-18"/>
              <w:rPr>
                <w:szCs w:val="20"/>
                <w:lang w:val="sr-Cyrl-CS"/>
              </w:rPr>
            </w:pPr>
            <w:r w:rsidRPr="004A062A">
              <w:rPr>
                <w:szCs w:val="20"/>
                <w:lang w:val="sr-Cyrl-CS"/>
              </w:rPr>
              <w:t>Помоћник директора</w:t>
            </w:r>
          </w:p>
        </w:tc>
      </w:tr>
    </w:tbl>
    <w:p w14:paraId="04AA37EB" w14:textId="77777777" w:rsidR="00DA3C0A" w:rsidRPr="006342E9" w:rsidRDefault="00DA3C0A" w:rsidP="00DA3C0A">
      <w:pPr>
        <w:tabs>
          <w:tab w:val="left" w:pos="945"/>
        </w:tabs>
        <w:spacing w:after="120"/>
        <w:jc w:val="both"/>
        <w:rPr>
          <w:color w:val="FF0000"/>
        </w:rPr>
      </w:pPr>
    </w:p>
    <w:p w14:paraId="112FD24B" w14:textId="77777777" w:rsidR="00CB165A" w:rsidRPr="006342E9" w:rsidRDefault="00CB165A" w:rsidP="00DA3C0A">
      <w:pPr>
        <w:tabs>
          <w:tab w:val="left" w:pos="945"/>
        </w:tabs>
        <w:spacing w:after="120"/>
        <w:jc w:val="both"/>
        <w:rPr>
          <w:color w:val="FF0000"/>
        </w:rPr>
      </w:pPr>
    </w:p>
    <w:p w14:paraId="72A34941" w14:textId="77777777" w:rsidR="00CB165A" w:rsidRPr="006342E9" w:rsidRDefault="00CB165A" w:rsidP="00DA3C0A">
      <w:pPr>
        <w:tabs>
          <w:tab w:val="left" w:pos="945"/>
        </w:tabs>
        <w:spacing w:after="120"/>
        <w:jc w:val="both"/>
        <w:rPr>
          <w:color w:val="FF0000"/>
        </w:rPr>
      </w:pPr>
    </w:p>
    <w:p w14:paraId="7D3E43C9" w14:textId="77777777" w:rsidR="00CB165A" w:rsidRPr="003566F8" w:rsidRDefault="00CB165A" w:rsidP="00DA3C0A">
      <w:pPr>
        <w:tabs>
          <w:tab w:val="left" w:pos="945"/>
        </w:tabs>
        <w:spacing w:after="120"/>
        <w:jc w:val="both"/>
        <w:rPr>
          <w:color w:val="FF0000"/>
        </w:rPr>
      </w:pPr>
    </w:p>
    <w:p w14:paraId="58BB7BEA" w14:textId="77777777" w:rsidR="00CB165A" w:rsidRPr="003566F8" w:rsidRDefault="00CB165A" w:rsidP="00DA3C0A">
      <w:pPr>
        <w:tabs>
          <w:tab w:val="left" w:pos="945"/>
        </w:tabs>
        <w:spacing w:after="120"/>
        <w:jc w:val="both"/>
        <w:rPr>
          <w:color w:val="FF0000"/>
        </w:rPr>
      </w:pPr>
    </w:p>
    <w:p w14:paraId="2B8DB0A0" w14:textId="77777777" w:rsidR="007922D0" w:rsidRPr="003566F8" w:rsidRDefault="007922D0" w:rsidP="00DA3C0A">
      <w:pPr>
        <w:tabs>
          <w:tab w:val="left" w:pos="945"/>
        </w:tabs>
        <w:spacing w:after="120"/>
        <w:jc w:val="both"/>
        <w:rPr>
          <w:color w:val="FF0000"/>
        </w:rPr>
      </w:pPr>
    </w:p>
    <w:p w14:paraId="75BDC430" w14:textId="77777777" w:rsidR="00FF655F" w:rsidRDefault="00FF655F" w:rsidP="0044765B">
      <w:pPr>
        <w:pStyle w:val="Heading2"/>
        <w:sectPr w:rsidR="00FF655F" w:rsidSect="00FF655F">
          <w:pgSz w:w="11907" w:h="16839" w:code="9"/>
          <w:pgMar w:top="1440" w:right="1440" w:bottom="1440" w:left="1440" w:header="720" w:footer="720" w:gutter="0"/>
          <w:cols w:space="720"/>
          <w:docGrid w:linePitch="360"/>
        </w:sectPr>
      </w:pPr>
      <w:bookmarkStart w:id="62" w:name="_Toc19777248"/>
      <w:bookmarkStart w:id="63" w:name="_Toc177035947"/>
    </w:p>
    <w:p w14:paraId="0C1C4C05" w14:textId="77777777" w:rsidR="00CB165A" w:rsidRPr="004A6F3D" w:rsidRDefault="00CB165A" w:rsidP="0044765B">
      <w:pPr>
        <w:pStyle w:val="Heading2"/>
        <w:rPr>
          <w:lang w:val="sr-Cyrl-CS"/>
        </w:rPr>
      </w:pPr>
      <w:r>
        <w:lastRenderedPageBreak/>
        <w:t xml:space="preserve">3.2. </w:t>
      </w:r>
      <w:r w:rsidRPr="004A6F3D">
        <w:rPr>
          <w:lang w:val="sr-Cyrl-CS"/>
        </w:rPr>
        <w:t>План праћења напредовања ученика</w:t>
      </w:r>
      <w:bookmarkEnd w:id="62"/>
      <w:bookmarkEnd w:id="63"/>
    </w:p>
    <w:tbl>
      <w:tblPr>
        <w:tblStyle w:val="TableGrid"/>
        <w:tblW w:w="9648" w:type="dxa"/>
        <w:tblLook w:val="0000" w:firstRow="0" w:lastRow="0" w:firstColumn="0" w:lastColumn="0" w:noHBand="0" w:noVBand="0"/>
      </w:tblPr>
      <w:tblGrid>
        <w:gridCol w:w="3626"/>
        <w:gridCol w:w="1669"/>
        <w:gridCol w:w="1890"/>
        <w:gridCol w:w="2463"/>
      </w:tblGrid>
      <w:tr w:rsidR="00CB165A" w:rsidRPr="004A6F3D" w14:paraId="75C5F332" w14:textId="77777777" w:rsidTr="00E031B8">
        <w:trPr>
          <w:trHeight w:val="672"/>
        </w:trPr>
        <w:tc>
          <w:tcPr>
            <w:tcW w:w="3626" w:type="dxa"/>
            <w:tcBorders>
              <w:left w:val="nil"/>
              <w:bottom w:val="double" w:sz="4" w:space="0" w:color="auto"/>
            </w:tcBorders>
            <w:shd w:val="clear" w:color="auto" w:fill="FDE9D9" w:themeFill="accent6" w:themeFillTint="33"/>
          </w:tcPr>
          <w:p w14:paraId="349D028E" w14:textId="77777777" w:rsidR="00CB165A" w:rsidRPr="004A6F3D" w:rsidRDefault="00CB165A" w:rsidP="005B1379">
            <w:pPr>
              <w:spacing w:after="120"/>
              <w:jc w:val="both"/>
              <w:rPr>
                <w:i/>
                <w:lang w:val="sr-Cyrl-CS"/>
              </w:rPr>
            </w:pPr>
            <w:r w:rsidRPr="004A6F3D">
              <w:rPr>
                <w:i/>
                <w:lang w:val="sr-Cyrl-CS"/>
              </w:rPr>
              <w:t>Активности</w:t>
            </w:r>
          </w:p>
        </w:tc>
        <w:tc>
          <w:tcPr>
            <w:tcW w:w="1669" w:type="dxa"/>
            <w:tcBorders>
              <w:bottom w:val="double" w:sz="4" w:space="0" w:color="auto"/>
            </w:tcBorders>
            <w:shd w:val="clear" w:color="auto" w:fill="FDE9D9" w:themeFill="accent6" w:themeFillTint="33"/>
          </w:tcPr>
          <w:p w14:paraId="0677D7E8" w14:textId="77777777" w:rsidR="00CB165A" w:rsidRPr="004A6F3D" w:rsidRDefault="00CB165A" w:rsidP="005B1379">
            <w:pPr>
              <w:jc w:val="center"/>
              <w:rPr>
                <w:i/>
                <w:lang w:val="sr-Cyrl-CS"/>
              </w:rPr>
            </w:pPr>
            <w:r w:rsidRPr="004A6F3D">
              <w:rPr>
                <w:i/>
                <w:lang w:val="sr-Cyrl-CS"/>
              </w:rPr>
              <w:t>Време реализације</w:t>
            </w:r>
          </w:p>
        </w:tc>
        <w:tc>
          <w:tcPr>
            <w:tcW w:w="1890" w:type="dxa"/>
            <w:tcBorders>
              <w:bottom w:val="double" w:sz="4" w:space="0" w:color="auto"/>
            </w:tcBorders>
            <w:shd w:val="clear" w:color="auto" w:fill="FDE9D9" w:themeFill="accent6" w:themeFillTint="33"/>
          </w:tcPr>
          <w:p w14:paraId="3EA29C59" w14:textId="77777777" w:rsidR="00CB165A" w:rsidRPr="004A6F3D" w:rsidRDefault="00CB165A" w:rsidP="005B1379">
            <w:pPr>
              <w:jc w:val="center"/>
              <w:rPr>
                <w:i/>
                <w:lang w:val="sr-Cyrl-CS"/>
              </w:rPr>
            </w:pPr>
            <w:r w:rsidRPr="004A6F3D">
              <w:rPr>
                <w:i/>
                <w:lang w:val="sr-Cyrl-CS"/>
              </w:rPr>
              <w:t>Носиоци активности</w:t>
            </w:r>
          </w:p>
        </w:tc>
        <w:tc>
          <w:tcPr>
            <w:tcW w:w="2463" w:type="dxa"/>
            <w:tcBorders>
              <w:bottom w:val="double" w:sz="4" w:space="0" w:color="auto"/>
              <w:right w:val="nil"/>
            </w:tcBorders>
            <w:shd w:val="clear" w:color="auto" w:fill="FDE9D9" w:themeFill="accent6" w:themeFillTint="33"/>
          </w:tcPr>
          <w:p w14:paraId="7F54DD97" w14:textId="77777777" w:rsidR="00CB165A" w:rsidRPr="004A6F3D" w:rsidRDefault="00CB165A" w:rsidP="005B1379">
            <w:pPr>
              <w:jc w:val="center"/>
              <w:rPr>
                <w:i/>
                <w:lang w:val="sr-Cyrl-CS"/>
              </w:rPr>
            </w:pPr>
            <w:r w:rsidRPr="004A6F3D">
              <w:rPr>
                <w:i/>
                <w:lang w:val="sr-Cyrl-CS"/>
              </w:rPr>
              <w:t>Документација</w:t>
            </w:r>
          </w:p>
        </w:tc>
      </w:tr>
      <w:tr w:rsidR="00CB165A" w:rsidRPr="000F486B" w14:paraId="7F08C0D3" w14:textId="77777777" w:rsidTr="00B940F9">
        <w:trPr>
          <w:trHeight w:val="852"/>
        </w:trPr>
        <w:tc>
          <w:tcPr>
            <w:tcW w:w="3626" w:type="dxa"/>
            <w:tcBorders>
              <w:top w:val="double" w:sz="4" w:space="0" w:color="auto"/>
              <w:left w:val="nil"/>
              <w:bottom w:val="single" w:sz="4" w:space="0" w:color="auto"/>
            </w:tcBorders>
          </w:tcPr>
          <w:p w14:paraId="460FC36B" w14:textId="77777777" w:rsidR="00CB165A" w:rsidRPr="00180207" w:rsidRDefault="00CB165A" w:rsidP="005B1379">
            <w:pPr>
              <w:rPr>
                <w:sz w:val="20"/>
                <w:szCs w:val="20"/>
                <w:lang w:val="sr-Cyrl-CS"/>
              </w:rPr>
            </w:pPr>
            <w:r w:rsidRPr="00180207">
              <w:rPr>
                <w:sz w:val="20"/>
                <w:szCs w:val="20"/>
                <w:lang w:val="sr-Cyrl-CS"/>
              </w:rPr>
              <w:t>Помоћ наставницима око вођења педагошке документације</w:t>
            </w:r>
          </w:p>
        </w:tc>
        <w:tc>
          <w:tcPr>
            <w:tcW w:w="1669" w:type="dxa"/>
            <w:tcBorders>
              <w:top w:val="double" w:sz="4" w:space="0" w:color="auto"/>
              <w:bottom w:val="single" w:sz="4" w:space="0" w:color="auto"/>
            </w:tcBorders>
          </w:tcPr>
          <w:p w14:paraId="65C8BC41" w14:textId="77777777" w:rsidR="00CB165A" w:rsidRPr="00180207" w:rsidRDefault="009D628F" w:rsidP="00B93093">
            <w:pPr>
              <w:jc w:val="center"/>
              <w:rPr>
                <w:sz w:val="20"/>
                <w:szCs w:val="20"/>
                <w:lang w:val="sr-Cyrl-CS"/>
              </w:rPr>
            </w:pPr>
            <w:r>
              <w:rPr>
                <w:sz w:val="20"/>
                <w:szCs w:val="20"/>
                <w:lang w:val="sr-Cyrl-CS"/>
              </w:rPr>
              <w:t>Септембар 202</w:t>
            </w:r>
            <w:r w:rsidR="006342E9">
              <w:rPr>
                <w:sz w:val="20"/>
                <w:szCs w:val="20"/>
                <w:lang w:val="sr-Cyrl-CS"/>
              </w:rPr>
              <w:t>6</w:t>
            </w:r>
            <w:r w:rsidR="00CB165A" w:rsidRPr="00180207">
              <w:rPr>
                <w:sz w:val="20"/>
                <w:szCs w:val="20"/>
                <w:lang w:val="sr-Cyrl-CS"/>
              </w:rPr>
              <w:t>.</w:t>
            </w:r>
          </w:p>
        </w:tc>
        <w:tc>
          <w:tcPr>
            <w:tcW w:w="1890" w:type="dxa"/>
            <w:tcBorders>
              <w:top w:val="double" w:sz="4" w:space="0" w:color="auto"/>
              <w:bottom w:val="single" w:sz="4" w:space="0" w:color="auto"/>
            </w:tcBorders>
          </w:tcPr>
          <w:p w14:paraId="60EB0864" w14:textId="77777777" w:rsidR="00CB165A" w:rsidRPr="00180207" w:rsidRDefault="00CB165A" w:rsidP="005B1379">
            <w:pPr>
              <w:jc w:val="center"/>
              <w:rPr>
                <w:sz w:val="20"/>
                <w:szCs w:val="20"/>
                <w:lang w:val="sr-Cyrl-CS"/>
              </w:rPr>
            </w:pPr>
            <w:r>
              <w:rPr>
                <w:sz w:val="20"/>
                <w:szCs w:val="20"/>
                <w:lang w:val="sr-Cyrl-CS"/>
              </w:rPr>
              <w:t>Педагози</w:t>
            </w:r>
          </w:p>
        </w:tc>
        <w:tc>
          <w:tcPr>
            <w:tcW w:w="2463" w:type="dxa"/>
            <w:tcBorders>
              <w:top w:val="double" w:sz="4" w:space="0" w:color="auto"/>
              <w:bottom w:val="single" w:sz="4" w:space="0" w:color="auto"/>
              <w:right w:val="nil"/>
            </w:tcBorders>
          </w:tcPr>
          <w:p w14:paraId="33ADCB0E" w14:textId="77777777" w:rsidR="00CB165A" w:rsidRPr="00180207" w:rsidRDefault="00CB165A" w:rsidP="005B1379">
            <w:pPr>
              <w:rPr>
                <w:sz w:val="20"/>
                <w:szCs w:val="20"/>
                <w:lang w:val="sr-Cyrl-CS"/>
              </w:rPr>
            </w:pPr>
            <w:r w:rsidRPr="00180207">
              <w:rPr>
                <w:sz w:val="20"/>
                <w:szCs w:val="20"/>
                <w:lang w:val="sr-Cyrl-CS"/>
              </w:rPr>
              <w:t>Презентација;</w:t>
            </w:r>
          </w:p>
          <w:p w14:paraId="2D53B30D" w14:textId="77777777" w:rsidR="00CB165A" w:rsidRPr="00180207" w:rsidRDefault="00CB165A" w:rsidP="005B1379">
            <w:pPr>
              <w:rPr>
                <w:sz w:val="20"/>
                <w:szCs w:val="20"/>
                <w:lang w:val="sr-Cyrl-CS"/>
              </w:rPr>
            </w:pPr>
            <w:r w:rsidRPr="00180207">
              <w:rPr>
                <w:sz w:val="20"/>
                <w:szCs w:val="20"/>
                <w:lang w:val="sr-Cyrl-CS"/>
              </w:rPr>
              <w:t>Записник са седница Одељенског већа</w:t>
            </w:r>
          </w:p>
        </w:tc>
      </w:tr>
      <w:tr w:rsidR="00CB165A" w:rsidRPr="004A6F3D" w14:paraId="1BE83AB6" w14:textId="77777777" w:rsidTr="00B940F9">
        <w:trPr>
          <w:trHeight w:val="433"/>
        </w:trPr>
        <w:tc>
          <w:tcPr>
            <w:tcW w:w="3626" w:type="dxa"/>
            <w:tcBorders>
              <w:top w:val="single" w:sz="4" w:space="0" w:color="auto"/>
              <w:left w:val="nil"/>
            </w:tcBorders>
          </w:tcPr>
          <w:p w14:paraId="0DDA6D52" w14:textId="77777777" w:rsidR="00CB165A" w:rsidRPr="00AC6746" w:rsidRDefault="00CB165A" w:rsidP="005B1379">
            <w:pPr>
              <w:rPr>
                <w:sz w:val="20"/>
                <w:szCs w:val="20"/>
                <w:lang w:val="sr-Cyrl-CS"/>
              </w:rPr>
            </w:pPr>
            <w:r w:rsidRPr="00AC6746">
              <w:rPr>
                <w:sz w:val="20"/>
                <w:szCs w:val="20"/>
                <w:lang w:val="sr-Cyrl-CS"/>
              </w:rPr>
              <w:t>Иницијално тестирање</w:t>
            </w:r>
          </w:p>
        </w:tc>
        <w:tc>
          <w:tcPr>
            <w:tcW w:w="1669" w:type="dxa"/>
            <w:tcBorders>
              <w:top w:val="single" w:sz="4" w:space="0" w:color="auto"/>
            </w:tcBorders>
          </w:tcPr>
          <w:p w14:paraId="0FA09046" w14:textId="77777777" w:rsidR="00CB165A" w:rsidRPr="00AC6746" w:rsidRDefault="006342E9" w:rsidP="00B93093">
            <w:pPr>
              <w:jc w:val="center"/>
              <w:rPr>
                <w:sz w:val="20"/>
                <w:szCs w:val="20"/>
                <w:lang w:val="sr-Cyrl-CS"/>
              </w:rPr>
            </w:pPr>
            <w:r>
              <w:rPr>
                <w:sz w:val="20"/>
                <w:szCs w:val="20"/>
                <w:lang w:val="sr-Cyrl-CS"/>
              </w:rPr>
              <w:t>Септембар 2026</w:t>
            </w:r>
            <w:r w:rsidR="00AC6746" w:rsidRPr="00AC6746">
              <w:rPr>
                <w:sz w:val="20"/>
                <w:szCs w:val="20"/>
                <w:lang w:val="sr-Cyrl-CS"/>
              </w:rPr>
              <w:t>.</w:t>
            </w:r>
          </w:p>
        </w:tc>
        <w:tc>
          <w:tcPr>
            <w:tcW w:w="1890" w:type="dxa"/>
            <w:tcBorders>
              <w:top w:val="single" w:sz="4" w:space="0" w:color="auto"/>
            </w:tcBorders>
          </w:tcPr>
          <w:p w14:paraId="1DCB8AB9" w14:textId="77777777" w:rsidR="00CB165A" w:rsidRPr="00AC6746" w:rsidRDefault="00CB165A" w:rsidP="005B1379">
            <w:pPr>
              <w:jc w:val="center"/>
              <w:rPr>
                <w:sz w:val="20"/>
                <w:szCs w:val="20"/>
                <w:lang w:val="sr-Cyrl-CS"/>
              </w:rPr>
            </w:pPr>
            <w:r w:rsidRPr="00AC6746">
              <w:rPr>
                <w:sz w:val="20"/>
                <w:szCs w:val="20"/>
                <w:lang w:val="sr-Cyrl-CS"/>
              </w:rPr>
              <w:t>Учитељи и предметни наставници</w:t>
            </w:r>
          </w:p>
        </w:tc>
        <w:tc>
          <w:tcPr>
            <w:tcW w:w="2463" w:type="dxa"/>
            <w:tcBorders>
              <w:top w:val="single" w:sz="4" w:space="0" w:color="auto"/>
              <w:right w:val="nil"/>
            </w:tcBorders>
          </w:tcPr>
          <w:p w14:paraId="2495A503" w14:textId="77777777" w:rsidR="00CB165A" w:rsidRPr="00AC6746" w:rsidRDefault="00CB165A" w:rsidP="005B1379">
            <w:pPr>
              <w:rPr>
                <w:sz w:val="20"/>
                <w:szCs w:val="20"/>
                <w:lang w:val="sr-Cyrl-CS"/>
              </w:rPr>
            </w:pPr>
            <w:r w:rsidRPr="00AC6746">
              <w:rPr>
                <w:sz w:val="20"/>
                <w:szCs w:val="20"/>
                <w:lang w:val="sr-Cyrl-CS"/>
              </w:rPr>
              <w:t>Педагошка документација код наставника</w:t>
            </w:r>
          </w:p>
        </w:tc>
      </w:tr>
      <w:tr w:rsidR="00CB165A" w:rsidRPr="004A6F3D" w14:paraId="3FFC2DD9" w14:textId="77777777" w:rsidTr="00B940F9">
        <w:trPr>
          <w:trHeight w:val="809"/>
        </w:trPr>
        <w:tc>
          <w:tcPr>
            <w:tcW w:w="3626" w:type="dxa"/>
            <w:tcBorders>
              <w:left w:val="nil"/>
              <w:bottom w:val="single" w:sz="4" w:space="0" w:color="auto"/>
            </w:tcBorders>
          </w:tcPr>
          <w:p w14:paraId="37210AB2" w14:textId="77777777" w:rsidR="00CB165A" w:rsidRPr="00180207" w:rsidRDefault="00CB165A" w:rsidP="005B1379">
            <w:pPr>
              <w:rPr>
                <w:sz w:val="20"/>
                <w:szCs w:val="20"/>
                <w:lang w:val="sr-Cyrl-CS"/>
              </w:rPr>
            </w:pPr>
            <w:r w:rsidRPr="00180207">
              <w:rPr>
                <w:sz w:val="20"/>
                <w:szCs w:val="20"/>
                <w:lang w:val="sr-Cyrl-CS"/>
              </w:rPr>
              <w:t>Идентификовање даровитих ученика и ученика са посебним потребама</w:t>
            </w:r>
          </w:p>
        </w:tc>
        <w:tc>
          <w:tcPr>
            <w:tcW w:w="1669" w:type="dxa"/>
            <w:tcBorders>
              <w:bottom w:val="single" w:sz="4" w:space="0" w:color="auto"/>
            </w:tcBorders>
          </w:tcPr>
          <w:p w14:paraId="09A41972" w14:textId="77777777" w:rsidR="00CB165A" w:rsidRPr="00180207" w:rsidRDefault="009D628F" w:rsidP="00B93093">
            <w:pPr>
              <w:jc w:val="center"/>
              <w:rPr>
                <w:sz w:val="20"/>
                <w:szCs w:val="20"/>
                <w:lang w:val="sr-Cyrl-CS"/>
              </w:rPr>
            </w:pPr>
            <w:r>
              <w:rPr>
                <w:sz w:val="20"/>
                <w:szCs w:val="20"/>
                <w:lang w:val="sr-Cyrl-CS"/>
              </w:rPr>
              <w:t>Октобар 202</w:t>
            </w:r>
            <w:r w:rsidR="006342E9">
              <w:rPr>
                <w:sz w:val="20"/>
                <w:szCs w:val="20"/>
                <w:lang w:val="sr-Cyrl-CS"/>
              </w:rPr>
              <w:t>6</w:t>
            </w:r>
            <w:r w:rsidR="00CB165A" w:rsidRPr="00180207">
              <w:rPr>
                <w:sz w:val="20"/>
                <w:szCs w:val="20"/>
                <w:lang w:val="sr-Cyrl-CS"/>
              </w:rPr>
              <w:t>.</w:t>
            </w:r>
          </w:p>
        </w:tc>
        <w:tc>
          <w:tcPr>
            <w:tcW w:w="1890" w:type="dxa"/>
            <w:tcBorders>
              <w:bottom w:val="single" w:sz="4" w:space="0" w:color="auto"/>
            </w:tcBorders>
          </w:tcPr>
          <w:p w14:paraId="7770E887" w14:textId="77777777" w:rsidR="00CB165A" w:rsidRPr="00180207" w:rsidRDefault="00CB165A" w:rsidP="005B1379">
            <w:pPr>
              <w:jc w:val="center"/>
              <w:rPr>
                <w:sz w:val="20"/>
                <w:szCs w:val="20"/>
                <w:lang w:val="sr-Cyrl-CS"/>
              </w:rPr>
            </w:pPr>
            <w:r w:rsidRPr="00180207">
              <w:rPr>
                <w:sz w:val="20"/>
                <w:szCs w:val="20"/>
                <w:lang w:val="sr-Cyrl-CS"/>
              </w:rPr>
              <w:t>Учитељи, предметни наставници, педагог</w:t>
            </w:r>
          </w:p>
        </w:tc>
        <w:tc>
          <w:tcPr>
            <w:tcW w:w="2463" w:type="dxa"/>
            <w:tcBorders>
              <w:bottom w:val="single" w:sz="4" w:space="0" w:color="auto"/>
              <w:right w:val="nil"/>
            </w:tcBorders>
          </w:tcPr>
          <w:p w14:paraId="41957323" w14:textId="77777777" w:rsidR="00CB165A" w:rsidRPr="00180207" w:rsidRDefault="00CB165A" w:rsidP="005B1379">
            <w:pPr>
              <w:rPr>
                <w:sz w:val="20"/>
                <w:szCs w:val="20"/>
                <w:lang w:val="sr-Cyrl-CS"/>
              </w:rPr>
            </w:pPr>
            <w:r w:rsidRPr="00180207">
              <w:rPr>
                <w:sz w:val="20"/>
                <w:szCs w:val="20"/>
                <w:lang w:val="sr-Cyrl-CS"/>
              </w:rPr>
              <w:t>Записник са састанка стручних актива;</w:t>
            </w:r>
          </w:p>
          <w:p w14:paraId="1D6ED55E" w14:textId="77777777" w:rsidR="00CB165A" w:rsidRPr="00180207" w:rsidRDefault="00CB165A" w:rsidP="005B1379">
            <w:pPr>
              <w:rPr>
                <w:sz w:val="20"/>
                <w:szCs w:val="20"/>
                <w:lang w:val="sr-Cyrl-CS"/>
              </w:rPr>
            </w:pPr>
            <w:r w:rsidRPr="00180207">
              <w:rPr>
                <w:sz w:val="20"/>
                <w:szCs w:val="20"/>
                <w:lang w:val="sr-Cyrl-CS"/>
              </w:rPr>
              <w:t>Педагошки профил ученика</w:t>
            </w:r>
          </w:p>
        </w:tc>
      </w:tr>
      <w:tr w:rsidR="00CB165A" w:rsidRPr="004A6F3D" w14:paraId="0B0A281C" w14:textId="77777777" w:rsidTr="00B940F9">
        <w:trPr>
          <w:trHeight w:val="598"/>
        </w:trPr>
        <w:tc>
          <w:tcPr>
            <w:tcW w:w="3626" w:type="dxa"/>
            <w:tcBorders>
              <w:top w:val="single" w:sz="4" w:space="0" w:color="auto"/>
              <w:left w:val="nil"/>
              <w:bottom w:val="single" w:sz="4" w:space="0" w:color="auto"/>
            </w:tcBorders>
          </w:tcPr>
          <w:p w14:paraId="4877A83C" w14:textId="77777777" w:rsidR="00CB165A" w:rsidRPr="00180207" w:rsidRDefault="00CB165A" w:rsidP="005B1379">
            <w:pPr>
              <w:rPr>
                <w:sz w:val="20"/>
                <w:szCs w:val="20"/>
                <w:lang w:val="sr-Cyrl-CS"/>
              </w:rPr>
            </w:pPr>
            <w:r w:rsidRPr="00180207">
              <w:rPr>
                <w:sz w:val="20"/>
                <w:szCs w:val="20"/>
                <w:lang w:val="sr-Cyrl-CS"/>
              </w:rPr>
              <w:t>Праћење прилагођености ученика првог разреда</w:t>
            </w:r>
          </w:p>
        </w:tc>
        <w:tc>
          <w:tcPr>
            <w:tcW w:w="1669" w:type="dxa"/>
            <w:tcBorders>
              <w:top w:val="single" w:sz="4" w:space="0" w:color="auto"/>
              <w:bottom w:val="single" w:sz="4" w:space="0" w:color="auto"/>
            </w:tcBorders>
          </w:tcPr>
          <w:p w14:paraId="317DEDCC" w14:textId="77777777" w:rsidR="00CB165A" w:rsidRPr="00180207" w:rsidRDefault="009D628F" w:rsidP="00B93093">
            <w:pPr>
              <w:jc w:val="center"/>
              <w:rPr>
                <w:sz w:val="20"/>
                <w:szCs w:val="20"/>
                <w:lang w:val="sr-Cyrl-CS"/>
              </w:rPr>
            </w:pPr>
            <w:r>
              <w:rPr>
                <w:sz w:val="20"/>
                <w:szCs w:val="20"/>
                <w:lang w:val="sr-Cyrl-CS"/>
              </w:rPr>
              <w:t>Новембар 202</w:t>
            </w:r>
            <w:r w:rsidR="006342E9">
              <w:rPr>
                <w:sz w:val="20"/>
                <w:szCs w:val="20"/>
                <w:lang w:val="sr-Cyrl-CS"/>
              </w:rPr>
              <w:t>6</w:t>
            </w:r>
            <w:r w:rsidR="00CB165A" w:rsidRPr="00180207">
              <w:rPr>
                <w:sz w:val="20"/>
                <w:szCs w:val="20"/>
                <w:lang w:val="sr-Cyrl-CS"/>
              </w:rPr>
              <w:t>.</w:t>
            </w:r>
          </w:p>
        </w:tc>
        <w:tc>
          <w:tcPr>
            <w:tcW w:w="1890" w:type="dxa"/>
            <w:tcBorders>
              <w:top w:val="single" w:sz="4" w:space="0" w:color="auto"/>
              <w:bottom w:val="single" w:sz="4" w:space="0" w:color="auto"/>
            </w:tcBorders>
          </w:tcPr>
          <w:p w14:paraId="47188972" w14:textId="77777777" w:rsidR="00CB165A" w:rsidRPr="00180207" w:rsidRDefault="00CB165A" w:rsidP="005B1379">
            <w:pPr>
              <w:jc w:val="center"/>
              <w:rPr>
                <w:sz w:val="20"/>
                <w:szCs w:val="20"/>
                <w:lang w:val="sr-Cyrl-CS"/>
              </w:rPr>
            </w:pPr>
            <w:r w:rsidRPr="00180207">
              <w:rPr>
                <w:sz w:val="20"/>
                <w:szCs w:val="20"/>
                <w:lang w:val="sr-Cyrl-CS"/>
              </w:rPr>
              <w:t>Акти</w:t>
            </w:r>
            <w:r>
              <w:rPr>
                <w:sz w:val="20"/>
                <w:szCs w:val="20"/>
                <w:lang w:val="sr-Cyrl-CS"/>
              </w:rPr>
              <w:t>в учитеља првог разреда, педагог</w:t>
            </w:r>
          </w:p>
        </w:tc>
        <w:tc>
          <w:tcPr>
            <w:tcW w:w="2463" w:type="dxa"/>
            <w:tcBorders>
              <w:top w:val="single" w:sz="4" w:space="0" w:color="auto"/>
              <w:bottom w:val="single" w:sz="4" w:space="0" w:color="auto"/>
              <w:right w:val="nil"/>
            </w:tcBorders>
          </w:tcPr>
          <w:p w14:paraId="135DA831" w14:textId="77777777" w:rsidR="00CB165A" w:rsidRPr="00180207" w:rsidRDefault="00CB165A" w:rsidP="005B1379">
            <w:pPr>
              <w:rPr>
                <w:sz w:val="20"/>
                <w:szCs w:val="20"/>
                <w:lang w:val="sr-Cyrl-CS"/>
              </w:rPr>
            </w:pPr>
            <w:r w:rsidRPr="00180207">
              <w:rPr>
                <w:sz w:val="20"/>
                <w:szCs w:val="20"/>
                <w:lang w:val="sr-Cyrl-CS"/>
              </w:rPr>
              <w:t>Записник са састанка</w:t>
            </w:r>
          </w:p>
        </w:tc>
      </w:tr>
      <w:tr w:rsidR="00CB165A" w:rsidRPr="004A6F3D" w14:paraId="3C2C5978" w14:textId="77777777" w:rsidTr="00B940F9">
        <w:trPr>
          <w:trHeight w:val="584"/>
        </w:trPr>
        <w:tc>
          <w:tcPr>
            <w:tcW w:w="3626" w:type="dxa"/>
            <w:tcBorders>
              <w:top w:val="single" w:sz="4" w:space="0" w:color="auto"/>
              <w:left w:val="nil"/>
              <w:bottom w:val="single" w:sz="4" w:space="0" w:color="auto"/>
            </w:tcBorders>
          </w:tcPr>
          <w:p w14:paraId="1FB17884" w14:textId="77777777" w:rsidR="00CB165A" w:rsidRPr="00D15FB5" w:rsidRDefault="00CB165A" w:rsidP="005B1379">
            <w:pPr>
              <w:rPr>
                <w:sz w:val="20"/>
                <w:szCs w:val="20"/>
                <w:lang w:val="sr-Cyrl-CS"/>
              </w:rPr>
            </w:pPr>
            <w:r w:rsidRPr="00D15FB5">
              <w:rPr>
                <w:sz w:val="20"/>
                <w:szCs w:val="20"/>
                <w:lang w:val="sr-Cyrl-CS"/>
              </w:rPr>
              <w:t>Анализа резултата иницијалног  тестирања ученика осмог разреда</w:t>
            </w:r>
          </w:p>
        </w:tc>
        <w:tc>
          <w:tcPr>
            <w:tcW w:w="1669" w:type="dxa"/>
            <w:tcBorders>
              <w:top w:val="single" w:sz="4" w:space="0" w:color="auto"/>
              <w:bottom w:val="single" w:sz="4" w:space="0" w:color="auto"/>
            </w:tcBorders>
          </w:tcPr>
          <w:p w14:paraId="76691839" w14:textId="77777777" w:rsidR="00CB165A" w:rsidRPr="00D15FB5" w:rsidRDefault="00FA7660" w:rsidP="00B93093">
            <w:pPr>
              <w:jc w:val="center"/>
              <w:rPr>
                <w:sz w:val="20"/>
                <w:szCs w:val="20"/>
                <w:lang w:val="sr-Cyrl-CS"/>
              </w:rPr>
            </w:pPr>
            <w:r>
              <w:rPr>
                <w:sz w:val="20"/>
                <w:szCs w:val="20"/>
                <w:lang w:val="sr-Cyrl-CS"/>
              </w:rPr>
              <w:t>Новембар</w:t>
            </w:r>
            <w:r w:rsidR="009D628F">
              <w:rPr>
                <w:sz w:val="20"/>
                <w:szCs w:val="20"/>
                <w:lang w:val="sr-Cyrl-CS"/>
              </w:rPr>
              <w:t xml:space="preserve"> 202</w:t>
            </w:r>
            <w:r w:rsidR="006342E9">
              <w:rPr>
                <w:sz w:val="20"/>
                <w:szCs w:val="20"/>
                <w:lang w:val="sr-Cyrl-CS"/>
              </w:rPr>
              <w:t>6</w:t>
            </w:r>
            <w:r w:rsidR="00CB165A" w:rsidRPr="00D15FB5">
              <w:rPr>
                <w:sz w:val="20"/>
                <w:szCs w:val="20"/>
                <w:lang w:val="sr-Cyrl-CS"/>
              </w:rPr>
              <w:t>.</w:t>
            </w:r>
          </w:p>
        </w:tc>
        <w:tc>
          <w:tcPr>
            <w:tcW w:w="1890" w:type="dxa"/>
            <w:tcBorders>
              <w:top w:val="single" w:sz="4" w:space="0" w:color="auto"/>
              <w:bottom w:val="single" w:sz="4" w:space="0" w:color="auto"/>
            </w:tcBorders>
          </w:tcPr>
          <w:p w14:paraId="38D32C5B" w14:textId="77777777" w:rsidR="00CB165A" w:rsidRPr="00D15FB5" w:rsidRDefault="00CB165A" w:rsidP="005B1379">
            <w:pPr>
              <w:jc w:val="center"/>
              <w:rPr>
                <w:sz w:val="20"/>
                <w:szCs w:val="20"/>
                <w:lang w:val="sr-Cyrl-CS"/>
              </w:rPr>
            </w:pPr>
            <w:r w:rsidRPr="00D15FB5">
              <w:rPr>
                <w:sz w:val="20"/>
                <w:szCs w:val="20"/>
                <w:lang w:val="sr-Cyrl-CS"/>
              </w:rPr>
              <w:t>Предметни наставници, педагог</w:t>
            </w:r>
          </w:p>
        </w:tc>
        <w:tc>
          <w:tcPr>
            <w:tcW w:w="2463" w:type="dxa"/>
            <w:tcBorders>
              <w:top w:val="single" w:sz="4" w:space="0" w:color="auto"/>
              <w:bottom w:val="single" w:sz="4" w:space="0" w:color="auto"/>
              <w:right w:val="nil"/>
            </w:tcBorders>
          </w:tcPr>
          <w:p w14:paraId="18597D65" w14:textId="77777777" w:rsidR="00CB165A" w:rsidRPr="00D15FB5" w:rsidRDefault="00CB165A" w:rsidP="005B1379">
            <w:pPr>
              <w:rPr>
                <w:sz w:val="20"/>
                <w:szCs w:val="20"/>
                <w:lang w:val="sr-Cyrl-CS"/>
              </w:rPr>
            </w:pPr>
            <w:r w:rsidRPr="00D15FB5">
              <w:rPr>
                <w:sz w:val="20"/>
                <w:szCs w:val="20"/>
                <w:lang w:val="sr-Cyrl-CS"/>
              </w:rPr>
              <w:t>Анализа резултата, тестови</w:t>
            </w:r>
          </w:p>
        </w:tc>
      </w:tr>
      <w:tr w:rsidR="00CB165A" w:rsidRPr="000F486B" w14:paraId="2D7CD982" w14:textId="77777777" w:rsidTr="00B940F9">
        <w:trPr>
          <w:trHeight w:val="422"/>
        </w:trPr>
        <w:tc>
          <w:tcPr>
            <w:tcW w:w="3626" w:type="dxa"/>
            <w:tcBorders>
              <w:top w:val="single" w:sz="4" w:space="0" w:color="auto"/>
              <w:left w:val="nil"/>
              <w:bottom w:val="single" w:sz="4" w:space="0" w:color="auto"/>
            </w:tcBorders>
          </w:tcPr>
          <w:p w14:paraId="0C7118E7" w14:textId="77777777" w:rsidR="00CB165A" w:rsidRPr="00180207" w:rsidRDefault="00CB165A" w:rsidP="005B1379">
            <w:pPr>
              <w:rPr>
                <w:sz w:val="20"/>
                <w:szCs w:val="20"/>
                <w:lang w:val="sr-Cyrl-CS"/>
              </w:rPr>
            </w:pPr>
            <w:r w:rsidRPr="00180207">
              <w:rPr>
                <w:sz w:val="20"/>
                <w:szCs w:val="20"/>
                <w:lang w:val="sr-Cyrl-CS"/>
              </w:rPr>
              <w:t>Анализа остварених резултата на крају класификационих периода;</w:t>
            </w:r>
          </w:p>
          <w:p w14:paraId="69D51442" w14:textId="77777777" w:rsidR="00CB165A" w:rsidRPr="00180207" w:rsidRDefault="00CB165A" w:rsidP="005B1379">
            <w:pPr>
              <w:rPr>
                <w:sz w:val="20"/>
                <w:szCs w:val="20"/>
                <w:lang w:val="sr-Cyrl-CS"/>
              </w:rPr>
            </w:pPr>
          </w:p>
          <w:p w14:paraId="2E77069D" w14:textId="77777777" w:rsidR="00CB165A" w:rsidRPr="00180207" w:rsidRDefault="00CB165A" w:rsidP="005B1379">
            <w:pPr>
              <w:rPr>
                <w:sz w:val="20"/>
                <w:szCs w:val="20"/>
                <w:lang w:val="sr-Cyrl-CS"/>
              </w:rPr>
            </w:pPr>
            <w:r w:rsidRPr="00180207">
              <w:rPr>
                <w:sz w:val="20"/>
                <w:szCs w:val="20"/>
                <w:lang w:val="sr-Cyrl-CS"/>
              </w:rPr>
              <w:t>Представљање анализе резултата</w:t>
            </w:r>
          </w:p>
        </w:tc>
        <w:tc>
          <w:tcPr>
            <w:tcW w:w="1669" w:type="dxa"/>
            <w:tcBorders>
              <w:top w:val="single" w:sz="4" w:space="0" w:color="auto"/>
              <w:bottom w:val="single" w:sz="4" w:space="0" w:color="auto"/>
            </w:tcBorders>
          </w:tcPr>
          <w:p w14:paraId="27457853" w14:textId="77777777" w:rsidR="00CB165A" w:rsidRPr="00180207" w:rsidRDefault="009D628F" w:rsidP="00B93093">
            <w:pPr>
              <w:jc w:val="center"/>
              <w:rPr>
                <w:sz w:val="20"/>
                <w:szCs w:val="20"/>
                <w:lang w:val="sr-Cyrl-CS"/>
              </w:rPr>
            </w:pPr>
            <w:r>
              <w:rPr>
                <w:sz w:val="20"/>
                <w:szCs w:val="20"/>
                <w:lang w:val="sr-Cyrl-CS"/>
              </w:rPr>
              <w:t>Новембар 202</w:t>
            </w:r>
            <w:r w:rsidR="006342E9">
              <w:rPr>
                <w:sz w:val="20"/>
                <w:szCs w:val="20"/>
                <w:lang w:val="sr-Cyrl-CS"/>
              </w:rPr>
              <w:t>6</w:t>
            </w:r>
            <w:r>
              <w:rPr>
                <w:sz w:val="20"/>
                <w:szCs w:val="20"/>
                <w:lang w:val="sr-Cyrl-CS"/>
              </w:rPr>
              <w:t>, јануар 202</w:t>
            </w:r>
            <w:r w:rsidR="006342E9">
              <w:rPr>
                <w:sz w:val="20"/>
                <w:szCs w:val="20"/>
                <w:lang w:val="sr-Cyrl-CS"/>
              </w:rPr>
              <w:t>7</w:t>
            </w:r>
            <w:r w:rsidR="00FA7660">
              <w:rPr>
                <w:sz w:val="20"/>
                <w:szCs w:val="20"/>
                <w:lang w:val="sr-Cyrl-CS"/>
              </w:rPr>
              <w:t>, март</w:t>
            </w:r>
            <w:r>
              <w:rPr>
                <w:sz w:val="20"/>
                <w:szCs w:val="20"/>
                <w:lang w:val="sr-Cyrl-CS"/>
              </w:rPr>
              <w:t xml:space="preserve"> 202</w:t>
            </w:r>
            <w:r w:rsidR="006342E9">
              <w:rPr>
                <w:sz w:val="20"/>
                <w:szCs w:val="20"/>
                <w:lang w:val="sr-Cyrl-CS"/>
              </w:rPr>
              <w:t>7</w:t>
            </w:r>
            <w:r>
              <w:rPr>
                <w:sz w:val="20"/>
                <w:szCs w:val="20"/>
                <w:lang w:val="sr-Cyrl-CS"/>
              </w:rPr>
              <w:t>, јун 202</w:t>
            </w:r>
            <w:r w:rsidR="006342E9">
              <w:rPr>
                <w:sz w:val="20"/>
                <w:szCs w:val="20"/>
                <w:lang w:val="sr-Cyrl-CS"/>
              </w:rPr>
              <w:t>7</w:t>
            </w:r>
            <w:r w:rsidR="00CB165A" w:rsidRPr="00180207">
              <w:rPr>
                <w:sz w:val="20"/>
                <w:szCs w:val="20"/>
                <w:lang w:val="sr-Cyrl-CS"/>
              </w:rPr>
              <w:t>.</w:t>
            </w:r>
          </w:p>
        </w:tc>
        <w:tc>
          <w:tcPr>
            <w:tcW w:w="1890" w:type="dxa"/>
            <w:tcBorders>
              <w:top w:val="single" w:sz="4" w:space="0" w:color="auto"/>
              <w:bottom w:val="single" w:sz="4" w:space="0" w:color="auto"/>
            </w:tcBorders>
          </w:tcPr>
          <w:p w14:paraId="2F25BFFA" w14:textId="77777777" w:rsidR="00CB165A" w:rsidRPr="00180207" w:rsidRDefault="00CB165A" w:rsidP="005B1379">
            <w:pPr>
              <w:jc w:val="center"/>
              <w:rPr>
                <w:sz w:val="20"/>
                <w:szCs w:val="20"/>
                <w:lang w:val="sr-Cyrl-CS"/>
              </w:rPr>
            </w:pPr>
            <w:r>
              <w:rPr>
                <w:sz w:val="20"/>
                <w:szCs w:val="20"/>
                <w:lang w:val="sr-Cyrl-CS"/>
              </w:rPr>
              <w:t>Чланови Одељењ</w:t>
            </w:r>
            <w:r w:rsidRPr="00180207">
              <w:rPr>
                <w:sz w:val="20"/>
                <w:szCs w:val="20"/>
                <w:lang w:val="sr-Cyrl-CS"/>
              </w:rPr>
              <w:t>ских већа</w:t>
            </w:r>
            <w:r>
              <w:rPr>
                <w:sz w:val="20"/>
                <w:szCs w:val="20"/>
                <w:lang w:val="sr-Cyrl-CS"/>
              </w:rPr>
              <w:t>, педагог</w:t>
            </w:r>
          </w:p>
        </w:tc>
        <w:tc>
          <w:tcPr>
            <w:tcW w:w="2463" w:type="dxa"/>
            <w:tcBorders>
              <w:top w:val="single" w:sz="4" w:space="0" w:color="auto"/>
              <w:bottom w:val="single" w:sz="4" w:space="0" w:color="auto"/>
              <w:right w:val="nil"/>
            </w:tcBorders>
          </w:tcPr>
          <w:p w14:paraId="564299A8" w14:textId="77777777" w:rsidR="00CB165A" w:rsidRPr="00180207" w:rsidRDefault="00CB165A" w:rsidP="005B1379">
            <w:pPr>
              <w:rPr>
                <w:sz w:val="20"/>
                <w:szCs w:val="20"/>
                <w:lang w:val="sr-Cyrl-CS"/>
              </w:rPr>
            </w:pPr>
            <w:r w:rsidRPr="00180207">
              <w:rPr>
                <w:sz w:val="20"/>
                <w:szCs w:val="20"/>
                <w:lang w:val="sr-Cyrl-CS"/>
              </w:rPr>
              <w:t>Анализа успеха;</w:t>
            </w:r>
          </w:p>
          <w:p w14:paraId="540DB8F1" w14:textId="77777777" w:rsidR="00CB165A" w:rsidRPr="00180207" w:rsidRDefault="00CB165A" w:rsidP="005B1379">
            <w:pPr>
              <w:rPr>
                <w:sz w:val="20"/>
                <w:szCs w:val="20"/>
                <w:lang w:val="sr-Cyrl-CS"/>
              </w:rPr>
            </w:pPr>
            <w:r w:rsidRPr="00180207">
              <w:rPr>
                <w:sz w:val="20"/>
                <w:szCs w:val="20"/>
                <w:lang w:val="sr-Cyrl-CS"/>
              </w:rPr>
              <w:t>Записник са седнице Одељенског већа, Наставничког већа, Педагошког колегијума...</w:t>
            </w:r>
          </w:p>
        </w:tc>
      </w:tr>
      <w:tr w:rsidR="00CB165A" w:rsidRPr="004A6F3D" w14:paraId="558D2AE9" w14:textId="77777777" w:rsidTr="00B940F9">
        <w:trPr>
          <w:trHeight w:val="647"/>
        </w:trPr>
        <w:tc>
          <w:tcPr>
            <w:tcW w:w="3626" w:type="dxa"/>
            <w:tcBorders>
              <w:top w:val="single" w:sz="4" w:space="0" w:color="auto"/>
              <w:left w:val="nil"/>
              <w:bottom w:val="single" w:sz="4" w:space="0" w:color="auto"/>
            </w:tcBorders>
          </w:tcPr>
          <w:p w14:paraId="29B10F8B" w14:textId="77777777" w:rsidR="00CB165A" w:rsidRPr="00180207" w:rsidRDefault="00CB165A" w:rsidP="005B1379">
            <w:pPr>
              <w:rPr>
                <w:sz w:val="20"/>
                <w:szCs w:val="20"/>
                <w:lang w:val="sr-Cyrl-CS"/>
              </w:rPr>
            </w:pPr>
            <w:r w:rsidRPr="00180207">
              <w:rPr>
                <w:sz w:val="20"/>
                <w:szCs w:val="20"/>
                <w:lang w:val="sr-Cyrl-CS"/>
              </w:rPr>
              <w:t>Истраживање – адаптација ученика петог разреда</w:t>
            </w:r>
          </w:p>
          <w:p w14:paraId="08AE0DA2" w14:textId="77777777" w:rsidR="00CB165A" w:rsidRPr="00180207" w:rsidRDefault="00CB165A" w:rsidP="005B1379">
            <w:pPr>
              <w:rPr>
                <w:sz w:val="20"/>
                <w:szCs w:val="20"/>
                <w:lang w:val="sr-Cyrl-CS"/>
              </w:rPr>
            </w:pPr>
            <w:r w:rsidRPr="00180207">
              <w:rPr>
                <w:sz w:val="20"/>
                <w:szCs w:val="20"/>
                <w:lang w:val="sr-Cyrl-CS"/>
              </w:rPr>
              <w:t>Упоређивање успеха у четвртом разреду са успехом у петом разреду</w:t>
            </w:r>
          </w:p>
        </w:tc>
        <w:tc>
          <w:tcPr>
            <w:tcW w:w="1669" w:type="dxa"/>
            <w:tcBorders>
              <w:top w:val="single" w:sz="4" w:space="0" w:color="auto"/>
              <w:bottom w:val="single" w:sz="4" w:space="0" w:color="auto"/>
            </w:tcBorders>
          </w:tcPr>
          <w:p w14:paraId="184DB3EE" w14:textId="77777777" w:rsidR="00CB165A" w:rsidRPr="00180207" w:rsidRDefault="009D628F" w:rsidP="005B1379">
            <w:pPr>
              <w:jc w:val="center"/>
              <w:rPr>
                <w:sz w:val="20"/>
                <w:szCs w:val="20"/>
                <w:lang w:val="sr-Cyrl-CS"/>
              </w:rPr>
            </w:pPr>
            <w:r>
              <w:rPr>
                <w:sz w:val="20"/>
                <w:szCs w:val="20"/>
                <w:lang w:val="sr-Cyrl-CS"/>
              </w:rPr>
              <w:t>Децембар 202</w:t>
            </w:r>
            <w:r w:rsidR="006342E9">
              <w:rPr>
                <w:sz w:val="20"/>
                <w:szCs w:val="20"/>
                <w:lang w:val="sr-Cyrl-CS"/>
              </w:rPr>
              <w:t>6</w:t>
            </w:r>
            <w:r w:rsidR="00CB165A" w:rsidRPr="00180207">
              <w:rPr>
                <w:sz w:val="20"/>
                <w:szCs w:val="20"/>
                <w:lang w:val="sr-Cyrl-CS"/>
              </w:rPr>
              <w:t>.</w:t>
            </w:r>
          </w:p>
          <w:p w14:paraId="77FC6E26" w14:textId="77777777" w:rsidR="00CB165A" w:rsidRPr="00180207" w:rsidRDefault="00CB165A" w:rsidP="005B1379">
            <w:pPr>
              <w:jc w:val="center"/>
              <w:rPr>
                <w:sz w:val="20"/>
                <w:szCs w:val="20"/>
                <w:lang w:val="sr-Cyrl-CS"/>
              </w:rPr>
            </w:pPr>
          </w:p>
          <w:p w14:paraId="2A1AACF4" w14:textId="77777777" w:rsidR="00CB165A" w:rsidRPr="00180207" w:rsidRDefault="009D628F" w:rsidP="00B93093">
            <w:pPr>
              <w:jc w:val="center"/>
              <w:rPr>
                <w:sz w:val="20"/>
                <w:szCs w:val="20"/>
                <w:lang w:val="sr-Cyrl-CS"/>
              </w:rPr>
            </w:pPr>
            <w:r>
              <w:rPr>
                <w:sz w:val="20"/>
                <w:szCs w:val="20"/>
                <w:lang w:val="sr-Cyrl-CS"/>
              </w:rPr>
              <w:t>Јануар 202</w:t>
            </w:r>
            <w:r w:rsidR="002B7079">
              <w:rPr>
                <w:sz w:val="20"/>
                <w:szCs w:val="20"/>
                <w:lang w:val="sr-Cyrl-CS"/>
              </w:rPr>
              <w:t>6</w:t>
            </w:r>
            <w:r w:rsidR="00CB165A" w:rsidRPr="00180207">
              <w:rPr>
                <w:sz w:val="20"/>
                <w:szCs w:val="20"/>
                <w:lang w:val="sr-Cyrl-CS"/>
              </w:rPr>
              <w:t>.</w:t>
            </w:r>
          </w:p>
        </w:tc>
        <w:tc>
          <w:tcPr>
            <w:tcW w:w="1890" w:type="dxa"/>
            <w:tcBorders>
              <w:top w:val="single" w:sz="4" w:space="0" w:color="auto"/>
              <w:bottom w:val="single" w:sz="4" w:space="0" w:color="auto"/>
            </w:tcBorders>
          </w:tcPr>
          <w:p w14:paraId="5C69DDF0" w14:textId="77777777" w:rsidR="00CB165A" w:rsidRPr="00180207" w:rsidRDefault="00CB165A" w:rsidP="005B1379">
            <w:pPr>
              <w:jc w:val="center"/>
              <w:rPr>
                <w:sz w:val="20"/>
                <w:szCs w:val="20"/>
                <w:lang w:val="sr-Cyrl-CS"/>
              </w:rPr>
            </w:pPr>
            <w:r>
              <w:rPr>
                <w:sz w:val="20"/>
                <w:szCs w:val="20"/>
                <w:lang w:val="sr-Cyrl-CS"/>
              </w:rPr>
              <w:t>Педагог</w:t>
            </w:r>
          </w:p>
        </w:tc>
        <w:tc>
          <w:tcPr>
            <w:tcW w:w="2463" w:type="dxa"/>
            <w:tcBorders>
              <w:top w:val="single" w:sz="4" w:space="0" w:color="auto"/>
              <w:bottom w:val="single" w:sz="4" w:space="0" w:color="auto"/>
              <w:right w:val="nil"/>
            </w:tcBorders>
          </w:tcPr>
          <w:p w14:paraId="64741D19" w14:textId="77777777" w:rsidR="00CB165A" w:rsidRPr="00180207" w:rsidRDefault="00CB165A" w:rsidP="005B1379">
            <w:pPr>
              <w:rPr>
                <w:sz w:val="20"/>
                <w:szCs w:val="20"/>
                <w:lang w:val="sr-Cyrl-CS"/>
              </w:rPr>
            </w:pPr>
            <w:r w:rsidRPr="00180207">
              <w:rPr>
                <w:sz w:val="20"/>
                <w:szCs w:val="20"/>
                <w:lang w:val="sr-Cyrl-CS"/>
              </w:rPr>
              <w:t>Презентација добијених резултата</w:t>
            </w:r>
          </w:p>
        </w:tc>
      </w:tr>
      <w:tr w:rsidR="00CB165A" w:rsidRPr="000F486B" w14:paraId="22EAF15F" w14:textId="77777777" w:rsidTr="00B940F9">
        <w:trPr>
          <w:trHeight w:val="1061"/>
        </w:trPr>
        <w:tc>
          <w:tcPr>
            <w:tcW w:w="3626" w:type="dxa"/>
            <w:tcBorders>
              <w:top w:val="single" w:sz="4" w:space="0" w:color="auto"/>
              <w:left w:val="nil"/>
              <w:bottom w:val="single" w:sz="4" w:space="0" w:color="auto"/>
            </w:tcBorders>
          </w:tcPr>
          <w:p w14:paraId="23B41CE4" w14:textId="77777777" w:rsidR="00CB165A" w:rsidRPr="00180207" w:rsidRDefault="00CB165A" w:rsidP="005B1379">
            <w:pPr>
              <w:rPr>
                <w:sz w:val="20"/>
                <w:szCs w:val="20"/>
                <w:lang w:val="sr-Cyrl-CS"/>
              </w:rPr>
            </w:pPr>
            <w:r>
              <w:rPr>
                <w:sz w:val="20"/>
                <w:szCs w:val="20"/>
                <w:lang w:val="sr-Cyrl-CS"/>
              </w:rPr>
              <w:t xml:space="preserve">Праћење напредовања </w:t>
            </w:r>
            <w:r w:rsidRPr="00180207">
              <w:rPr>
                <w:sz w:val="20"/>
                <w:szCs w:val="20"/>
                <w:lang w:val="sr-Cyrl-CS"/>
              </w:rPr>
              <w:t xml:space="preserve"> ученика који раде по ИОП-у у складу са постављеним циљевима</w:t>
            </w:r>
          </w:p>
          <w:p w14:paraId="4FC50E0D" w14:textId="77777777" w:rsidR="00CB165A" w:rsidRPr="00180207" w:rsidRDefault="00CB165A" w:rsidP="005B1379">
            <w:pPr>
              <w:rPr>
                <w:sz w:val="20"/>
                <w:szCs w:val="20"/>
                <w:lang w:val="sr-Cyrl-CS"/>
              </w:rPr>
            </w:pPr>
            <w:r w:rsidRPr="00180207">
              <w:rPr>
                <w:sz w:val="20"/>
                <w:szCs w:val="20"/>
                <w:lang w:val="sr-Cyrl-CS"/>
              </w:rPr>
              <w:t>Извештај о раду са ученицима са посебним потребама</w:t>
            </w:r>
          </w:p>
        </w:tc>
        <w:tc>
          <w:tcPr>
            <w:tcW w:w="1669" w:type="dxa"/>
            <w:tcBorders>
              <w:top w:val="single" w:sz="4" w:space="0" w:color="auto"/>
              <w:bottom w:val="single" w:sz="4" w:space="0" w:color="auto"/>
            </w:tcBorders>
          </w:tcPr>
          <w:p w14:paraId="55B8DD8A" w14:textId="77777777" w:rsidR="00CB165A" w:rsidRPr="00180207" w:rsidRDefault="00CB165A" w:rsidP="005B1379">
            <w:pPr>
              <w:jc w:val="center"/>
              <w:rPr>
                <w:sz w:val="20"/>
                <w:szCs w:val="20"/>
                <w:lang w:val="sr-Cyrl-CS"/>
              </w:rPr>
            </w:pPr>
            <w:r w:rsidRPr="00180207">
              <w:rPr>
                <w:sz w:val="20"/>
                <w:szCs w:val="20"/>
                <w:lang w:val="sr-Cyrl-CS"/>
              </w:rPr>
              <w:t>Током године</w:t>
            </w:r>
          </w:p>
          <w:p w14:paraId="3017E8A7" w14:textId="77777777" w:rsidR="00CB165A" w:rsidRPr="00180207" w:rsidRDefault="00CB165A" w:rsidP="005B1379">
            <w:pPr>
              <w:rPr>
                <w:sz w:val="20"/>
                <w:szCs w:val="20"/>
                <w:lang w:val="sr-Cyrl-CS"/>
              </w:rPr>
            </w:pPr>
          </w:p>
          <w:p w14:paraId="20450944" w14:textId="77777777" w:rsidR="00CB165A" w:rsidRPr="00180207" w:rsidRDefault="009D628F" w:rsidP="005B1379">
            <w:pPr>
              <w:jc w:val="center"/>
              <w:rPr>
                <w:sz w:val="20"/>
                <w:szCs w:val="20"/>
                <w:lang w:val="sr-Cyrl-CS"/>
              </w:rPr>
            </w:pPr>
            <w:r>
              <w:rPr>
                <w:sz w:val="20"/>
                <w:szCs w:val="20"/>
                <w:lang w:val="sr-Cyrl-CS"/>
              </w:rPr>
              <w:t>Децембар 202</w:t>
            </w:r>
            <w:r w:rsidR="006342E9">
              <w:rPr>
                <w:sz w:val="20"/>
                <w:szCs w:val="20"/>
                <w:lang w:val="sr-Cyrl-CS"/>
              </w:rPr>
              <w:t>6</w:t>
            </w:r>
            <w:r w:rsidR="00CB165A" w:rsidRPr="00180207">
              <w:rPr>
                <w:sz w:val="20"/>
                <w:szCs w:val="20"/>
                <w:lang w:val="sr-Cyrl-CS"/>
              </w:rPr>
              <w:t>.</w:t>
            </w:r>
          </w:p>
          <w:p w14:paraId="13812AD5" w14:textId="77777777" w:rsidR="00CB165A" w:rsidRPr="00180207" w:rsidRDefault="00CB165A" w:rsidP="00B93093">
            <w:pPr>
              <w:jc w:val="center"/>
              <w:rPr>
                <w:sz w:val="20"/>
                <w:szCs w:val="20"/>
                <w:lang w:val="sr-Cyrl-CS"/>
              </w:rPr>
            </w:pPr>
            <w:r w:rsidRPr="00180207">
              <w:rPr>
                <w:sz w:val="20"/>
                <w:szCs w:val="20"/>
                <w:lang w:val="sr-Cyrl-CS"/>
              </w:rPr>
              <w:t>Јун 20</w:t>
            </w:r>
            <w:r w:rsidR="009D628F">
              <w:rPr>
                <w:sz w:val="20"/>
                <w:szCs w:val="20"/>
                <w:lang w:val="sr-Cyrl-CS"/>
              </w:rPr>
              <w:t>2</w:t>
            </w:r>
            <w:r w:rsidR="006342E9">
              <w:rPr>
                <w:sz w:val="20"/>
                <w:szCs w:val="20"/>
                <w:lang w:val="sr-Cyrl-CS"/>
              </w:rPr>
              <w:t>7</w:t>
            </w:r>
            <w:r>
              <w:rPr>
                <w:sz w:val="20"/>
                <w:szCs w:val="20"/>
                <w:lang w:val="sr-Cyrl-CS"/>
              </w:rPr>
              <w:t>.</w:t>
            </w:r>
          </w:p>
        </w:tc>
        <w:tc>
          <w:tcPr>
            <w:tcW w:w="1890" w:type="dxa"/>
            <w:tcBorders>
              <w:top w:val="single" w:sz="4" w:space="0" w:color="auto"/>
              <w:bottom w:val="single" w:sz="4" w:space="0" w:color="auto"/>
            </w:tcBorders>
          </w:tcPr>
          <w:p w14:paraId="5D54D889" w14:textId="77777777" w:rsidR="00CB165A" w:rsidRPr="00180207" w:rsidRDefault="00CB165A" w:rsidP="005B1379">
            <w:pPr>
              <w:jc w:val="center"/>
              <w:rPr>
                <w:sz w:val="20"/>
                <w:szCs w:val="20"/>
                <w:lang w:val="sr-Cyrl-CS"/>
              </w:rPr>
            </w:pPr>
            <w:r w:rsidRPr="00180207">
              <w:rPr>
                <w:sz w:val="20"/>
                <w:szCs w:val="20"/>
                <w:lang w:val="sr-Cyrl-CS"/>
              </w:rPr>
              <w:t>Тим за инклузивно образовање</w:t>
            </w:r>
          </w:p>
        </w:tc>
        <w:tc>
          <w:tcPr>
            <w:tcW w:w="2463" w:type="dxa"/>
            <w:tcBorders>
              <w:top w:val="single" w:sz="4" w:space="0" w:color="auto"/>
              <w:bottom w:val="single" w:sz="4" w:space="0" w:color="auto"/>
              <w:right w:val="nil"/>
            </w:tcBorders>
          </w:tcPr>
          <w:p w14:paraId="1B03F197" w14:textId="77777777" w:rsidR="00CB165A" w:rsidRPr="00180207" w:rsidRDefault="00CB165A" w:rsidP="005B1379">
            <w:pPr>
              <w:rPr>
                <w:sz w:val="20"/>
                <w:szCs w:val="20"/>
                <w:lang w:val="sr-Cyrl-CS"/>
              </w:rPr>
            </w:pPr>
            <w:r w:rsidRPr="00180207">
              <w:rPr>
                <w:sz w:val="20"/>
                <w:szCs w:val="20"/>
                <w:lang w:val="sr-Cyrl-CS"/>
              </w:rPr>
              <w:t>Анализа резултата; Записник са састанка;</w:t>
            </w:r>
          </w:p>
          <w:p w14:paraId="0157DDF7" w14:textId="77777777" w:rsidR="00CB165A" w:rsidRPr="00180207" w:rsidRDefault="00CB165A" w:rsidP="005B1379">
            <w:pPr>
              <w:rPr>
                <w:sz w:val="20"/>
                <w:szCs w:val="20"/>
                <w:lang w:val="sr-Cyrl-CS"/>
              </w:rPr>
            </w:pPr>
            <w:r w:rsidRPr="00180207">
              <w:rPr>
                <w:sz w:val="20"/>
                <w:szCs w:val="20"/>
                <w:lang w:val="sr-Cyrl-CS"/>
              </w:rPr>
              <w:t>Записник са седнице Одељенског већа</w:t>
            </w:r>
          </w:p>
        </w:tc>
      </w:tr>
      <w:tr w:rsidR="00CB165A" w:rsidRPr="000F486B" w14:paraId="661C2110" w14:textId="77777777" w:rsidTr="00B940F9">
        <w:trPr>
          <w:trHeight w:val="451"/>
        </w:trPr>
        <w:tc>
          <w:tcPr>
            <w:tcW w:w="3626" w:type="dxa"/>
            <w:tcBorders>
              <w:top w:val="single" w:sz="4" w:space="0" w:color="auto"/>
              <w:left w:val="nil"/>
              <w:bottom w:val="single" w:sz="4" w:space="0" w:color="auto"/>
            </w:tcBorders>
          </w:tcPr>
          <w:p w14:paraId="2A3A9C89" w14:textId="77777777" w:rsidR="00CB165A" w:rsidRPr="00180207" w:rsidRDefault="00CB165A" w:rsidP="005B1379">
            <w:pPr>
              <w:rPr>
                <w:sz w:val="20"/>
                <w:szCs w:val="20"/>
                <w:lang w:val="sr-Cyrl-CS"/>
              </w:rPr>
            </w:pPr>
            <w:r w:rsidRPr="00180207">
              <w:rPr>
                <w:sz w:val="20"/>
                <w:szCs w:val="20"/>
                <w:lang w:val="sr-Cyrl-CS"/>
              </w:rPr>
              <w:t>Анализа резултата рада на допунској настави</w:t>
            </w:r>
          </w:p>
        </w:tc>
        <w:tc>
          <w:tcPr>
            <w:tcW w:w="1669" w:type="dxa"/>
            <w:tcBorders>
              <w:top w:val="single" w:sz="4" w:space="0" w:color="auto"/>
              <w:bottom w:val="single" w:sz="4" w:space="0" w:color="auto"/>
            </w:tcBorders>
          </w:tcPr>
          <w:p w14:paraId="2593FCA4" w14:textId="77777777" w:rsidR="00CB165A" w:rsidRPr="00180207" w:rsidRDefault="009D628F" w:rsidP="005B1379">
            <w:pPr>
              <w:jc w:val="center"/>
              <w:rPr>
                <w:sz w:val="20"/>
                <w:szCs w:val="20"/>
                <w:lang w:val="sr-Cyrl-CS"/>
              </w:rPr>
            </w:pPr>
            <w:r>
              <w:rPr>
                <w:sz w:val="20"/>
                <w:szCs w:val="20"/>
                <w:lang w:val="sr-Cyrl-CS"/>
              </w:rPr>
              <w:t>Децембар 202</w:t>
            </w:r>
            <w:r w:rsidR="006342E9">
              <w:rPr>
                <w:sz w:val="20"/>
                <w:szCs w:val="20"/>
                <w:lang w:val="sr-Cyrl-CS"/>
              </w:rPr>
              <w:t>6</w:t>
            </w:r>
            <w:r w:rsidR="00CB165A" w:rsidRPr="00180207">
              <w:rPr>
                <w:sz w:val="20"/>
                <w:szCs w:val="20"/>
                <w:lang w:val="sr-Cyrl-CS"/>
              </w:rPr>
              <w:t>.</w:t>
            </w:r>
          </w:p>
          <w:p w14:paraId="394FD8A3" w14:textId="77777777" w:rsidR="00CB165A" w:rsidRPr="00180207" w:rsidRDefault="009D628F" w:rsidP="00B93093">
            <w:pPr>
              <w:jc w:val="center"/>
              <w:rPr>
                <w:sz w:val="20"/>
                <w:szCs w:val="20"/>
                <w:lang w:val="sr-Cyrl-CS"/>
              </w:rPr>
            </w:pPr>
            <w:r>
              <w:rPr>
                <w:sz w:val="20"/>
                <w:szCs w:val="20"/>
                <w:lang w:val="sr-Cyrl-CS"/>
              </w:rPr>
              <w:t>Април 202</w:t>
            </w:r>
            <w:r w:rsidR="006342E9">
              <w:rPr>
                <w:sz w:val="20"/>
                <w:szCs w:val="20"/>
                <w:lang w:val="sr-Cyrl-CS"/>
              </w:rPr>
              <w:t>7</w:t>
            </w:r>
            <w:r w:rsidR="00CB165A" w:rsidRPr="00180207">
              <w:rPr>
                <w:sz w:val="20"/>
                <w:szCs w:val="20"/>
                <w:lang w:val="sr-Cyrl-CS"/>
              </w:rPr>
              <w:t>.</w:t>
            </w:r>
          </w:p>
        </w:tc>
        <w:tc>
          <w:tcPr>
            <w:tcW w:w="1890" w:type="dxa"/>
            <w:tcBorders>
              <w:top w:val="single" w:sz="4" w:space="0" w:color="auto"/>
              <w:bottom w:val="single" w:sz="4" w:space="0" w:color="auto"/>
            </w:tcBorders>
          </w:tcPr>
          <w:p w14:paraId="4736B81F" w14:textId="77777777" w:rsidR="00CB165A" w:rsidRPr="00180207" w:rsidRDefault="00CB165A" w:rsidP="005B1379">
            <w:pPr>
              <w:jc w:val="center"/>
              <w:rPr>
                <w:sz w:val="20"/>
                <w:szCs w:val="20"/>
                <w:lang w:val="sr-Cyrl-CS"/>
              </w:rPr>
            </w:pPr>
            <w:r w:rsidRPr="00180207">
              <w:rPr>
                <w:sz w:val="20"/>
                <w:szCs w:val="20"/>
                <w:lang w:val="sr-Cyrl-CS"/>
              </w:rPr>
              <w:t>Учитељи, предметни наставници</w:t>
            </w:r>
          </w:p>
        </w:tc>
        <w:tc>
          <w:tcPr>
            <w:tcW w:w="2463" w:type="dxa"/>
            <w:tcBorders>
              <w:top w:val="single" w:sz="4" w:space="0" w:color="auto"/>
              <w:bottom w:val="single" w:sz="4" w:space="0" w:color="auto"/>
              <w:right w:val="nil"/>
            </w:tcBorders>
          </w:tcPr>
          <w:p w14:paraId="194269C3" w14:textId="77777777" w:rsidR="00CB165A" w:rsidRPr="00180207" w:rsidRDefault="00CB165A" w:rsidP="005B1379">
            <w:pPr>
              <w:rPr>
                <w:sz w:val="20"/>
                <w:szCs w:val="20"/>
                <w:lang w:val="sr-Cyrl-CS"/>
              </w:rPr>
            </w:pPr>
            <w:r w:rsidRPr="00180207">
              <w:rPr>
                <w:sz w:val="20"/>
                <w:szCs w:val="20"/>
                <w:lang w:val="sr-Cyrl-CS"/>
              </w:rPr>
              <w:t>Педагошка документација</w:t>
            </w:r>
          </w:p>
          <w:p w14:paraId="23E011EB" w14:textId="77777777" w:rsidR="00CB165A" w:rsidRPr="00180207" w:rsidRDefault="00CB165A" w:rsidP="005B1379">
            <w:pPr>
              <w:rPr>
                <w:sz w:val="20"/>
                <w:szCs w:val="20"/>
                <w:lang w:val="sr-Cyrl-CS"/>
              </w:rPr>
            </w:pPr>
            <w:r w:rsidRPr="00180207">
              <w:rPr>
                <w:sz w:val="20"/>
                <w:szCs w:val="20"/>
                <w:lang w:val="sr-Cyrl-CS"/>
              </w:rPr>
              <w:t>Записник са састанка стручних актива</w:t>
            </w:r>
          </w:p>
        </w:tc>
      </w:tr>
      <w:tr w:rsidR="00CB165A" w:rsidRPr="004A6F3D" w14:paraId="1E818A65" w14:textId="77777777" w:rsidTr="00B940F9">
        <w:trPr>
          <w:trHeight w:val="561"/>
        </w:trPr>
        <w:tc>
          <w:tcPr>
            <w:tcW w:w="3626" w:type="dxa"/>
            <w:tcBorders>
              <w:top w:val="single" w:sz="4" w:space="0" w:color="auto"/>
              <w:left w:val="nil"/>
              <w:bottom w:val="single" w:sz="4" w:space="0" w:color="auto"/>
            </w:tcBorders>
          </w:tcPr>
          <w:p w14:paraId="602D4198" w14:textId="77777777" w:rsidR="00CB165A" w:rsidRPr="00180207" w:rsidRDefault="00CB165A" w:rsidP="005B1379">
            <w:pPr>
              <w:rPr>
                <w:sz w:val="20"/>
                <w:szCs w:val="20"/>
                <w:lang w:val="sr-Cyrl-CS"/>
              </w:rPr>
            </w:pPr>
            <w:r w:rsidRPr="00180207">
              <w:rPr>
                <w:sz w:val="20"/>
                <w:szCs w:val="20"/>
                <w:lang w:val="sr-Cyrl-CS"/>
              </w:rPr>
              <w:t>Анализа и представљање резултата ученика са такмичења</w:t>
            </w:r>
          </w:p>
        </w:tc>
        <w:tc>
          <w:tcPr>
            <w:tcW w:w="1669" w:type="dxa"/>
            <w:tcBorders>
              <w:top w:val="single" w:sz="4" w:space="0" w:color="auto"/>
              <w:bottom w:val="single" w:sz="4" w:space="0" w:color="auto"/>
            </w:tcBorders>
          </w:tcPr>
          <w:p w14:paraId="433A5BCE" w14:textId="77777777" w:rsidR="00CB165A" w:rsidRPr="00180207" w:rsidRDefault="009D628F" w:rsidP="00B93093">
            <w:pPr>
              <w:jc w:val="center"/>
              <w:rPr>
                <w:sz w:val="20"/>
                <w:szCs w:val="20"/>
                <w:lang w:val="sr-Cyrl-CS"/>
              </w:rPr>
            </w:pPr>
            <w:r>
              <w:rPr>
                <w:sz w:val="20"/>
                <w:szCs w:val="20"/>
                <w:lang w:val="sr-Cyrl-CS"/>
              </w:rPr>
              <w:t>Март 202</w:t>
            </w:r>
            <w:r w:rsidR="006342E9">
              <w:rPr>
                <w:sz w:val="20"/>
                <w:szCs w:val="20"/>
                <w:lang w:val="sr-Cyrl-CS"/>
              </w:rPr>
              <w:t>7</w:t>
            </w:r>
            <w:r w:rsidR="00CB165A" w:rsidRPr="00180207">
              <w:rPr>
                <w:sz w:val="20"/>
                <w:szCs w:val="20"/>
                <w:lang w:val="sr-Cyrl-CS"/>
              </w:rPr>
              <w:t>.</w:t>
            </w:r>
          </w:p>
        </w:tc>
        <w:tc>
          <w:tcPr>
            <w:tcW w:w="1890" w:type="dxa"/>
            <w:tcBorders>
              <w:top w:val="single" w:sz="4" w:space="0" w:color="auto"/>
              <w:bottom w:val="single" w:sz="4" w:space="0" w:color="auto"/>
            </w:tcBorders>
          </w:tcPr>
          <w:p w14:paraId="30E0C3C8" w14:textId="77777777" w:rsidR="00CB165A" w:rsidRPr="00180207" w:rsidRDefault="00CB165A" w:rsidP="005B1379">
            <w:pPr>
              <w:jc w:val="center"/>
              <w:rPr>
                <w:sz w:val="20"/>
                <w:szCs w:val="20"/>
                <w:lang w:val="sr-Cyrl-CS"/>
              </w:rPr>
            </w:pPr>
            <w:r>
              <w:rPr>
                <w:sz w:val="20"/>
                <w:szCs w:val="20"/>
                <w:lang w:val="sr-Cyrl-CS"/>
              </w:rPr>
              <w:t>Педагог</w:t>
            </w:r>
            <w:r w:rsidRPr="00180207">
              <w:rPr>
                <w:sz w:val="20"/>
                <w:szCs w:val="20"/>
                <w:lang w:val="sr-Cyrl-CS"/>
              </w:rPr>
              <w:t>, предметни наставници</w:t>
            </w:r>
          </w:p>
        </w:tc>
        <w:tc>
          <w:tcPr>
            <w:tcW w:w="2463" w:type="dxa"/>
            <w:tcBorders>
              <w:top w:val="single" w:sz="4" w:space="0" w:color="auto"/>
              <w:bottom w:val="single" w:sz="4" w:space="0" w:color="auto"/>
              <w:right w:val="nil"/>
            </w:tcBorders>
          </w:tcPr>
          <w:p w14:paraId="39C3903F" w14:textId="77777777" w:rsidR="00CB165A" w:rsidRPr="00180207" w:rsidRDefault="00CB165A" w:rsidP="005B1379">
            <w:pPr>
              <w:rPr>
                <w:sz w:val="20"/>
                <w:szCs w:val="20"/>
                <w:lang w:val="sr-Cyrl-CS"/>
              </w:rPr>
            </w:pPr>
            <w:r w:rsidRPr="00180207">
              <w:rPr>
                <w:sz w:val="20"/>
                <w:szCs w:val="20"/>
                <w:lang w:val="sr-Cyrl-CS"/>
              </w:rPr>
              <w:t xml:space="preserve">Записник са седнице </w:t>
            </w:r>
          </w:p>
        </w:tc>
      </w:tr>
      <w:tr w:rsidR="00CB165A" w:rsidRPr="004A6F3D" w14:paraId="064FD19A" w14:textId="77777777" w:rsidTr="00B940F9">
        <w:trPr>
          <w:trHeight w:val="392"/>
        </w:trPr>
        <w:tc>
          <w:tcPr>
            <w:tcW w:w="3626" w:type="dxa"/>
            <w:tcBorders>
              <w:top w:val="single" w:sz="4" w:space="0" w:color="auto"/>
              <w:left w:val="nil"/>
              <w:bottom w:val="single" w:sz="4" w:space="0" w:color="auto"/>
            </w:tcBorders>
          </w:tcPr>
          <w:p w14:paraId="6AA6FF6F" w14:textId="77777777" w:rsidR="00CB165A" w:rsidRPr="00180207" w:rsidRDefault="00CB165A" w:rsidP="005B1379">
            <w:pPr>
              <w:rPr>
                <w:sz w:val="20"/>
                <w:szCs w:val="20"/>
                <w:lang w:val="sr-Cyrl-CS"/>
              </w:rPr>
            </w:pPr>
            <w:r w:rsidRPr="00180207">
              <w:rPr>
                <w:sz w:val="20"/>
                <w:szCs w:val="20"/>
                <w:lang w:val="sr-Cyrl-CS"/>
              </w:rPr>
              <w:t>Критеријумски тестови знања</w:t>
            </w:r>
          </w:p>
        </w:tc>
        <w:tc>
          <w:tcPr>
            <w:tcW w:w="1669" w:type="dxa"/>
            <w:tcBorders>
              <w:top w:val="single" w:sz="4" w:space="0" w:color="auto"/>
              <w:bottom w:val="single" w:sz="4" w:space="0" w:color="auto"/>
            </w:tcBorders>
          </w:tcPr>
          <w:p w14:paraId="23A22EC0" w14:textId="77777777" w:rsidR="00CB165A" w:rsidRPr="00180207" w:rsidRDefault="00CB165A" w:rsidP="005B1379">
            <w:pPr>
              <w:jc w:val="center"/>
              <w:rPr>
                <w:sz w:val="20"/>
                <w:szCs w:val="20"/>
                <w:lang w:val="sr-Cyrl-CS"/>
              </w:rPr>
            </w:pPr>
            <w:r w:rsidRPr="00180207">
              <w:rPr>
                <w:sz w:val="20"/>
                <w:szCs w:val="20"/>
                <w:lang w:val="sr-Cyrl-CS"/>
              </w:rPr>
              <w:t>На крају школске године</w:t>
            </w:r>
          </w:p>
        </w:tc>
        <w:tc>
          <w:tcPr>
            <w:tcW w:w="1890" w:type="dxa"/>
            <w:tcBorders>
              <w:top w:val="single" w:sz="4" w:space="0" w:color="auto"/>
              <w:bottom w:val="single" w:sz="4" w:space="0" w:color="auto"/>
            </w:tcBorders>
          </w:tcPr>
          <w:p w14:paraId="1FE84508" w14:textId="77777777" w:rsidR="00CB165A" w:rsidRPr="00180207" w:rsidRDefault="00CB165A" w:rsidP="005B1379">
            <w:pPr>
              <w:jc w:val="center"/>
              <w:rPr>
                <w:sz w:val="20"/>
                <w:szCs w:val="20"/>
                <w:lang w:val="sr-Cyrl-CS"/>
              </w:rPr>
            </w:pPr>
            <w:r w:rsidRPr="00180207">
              <w:rPr>
                <w:sz w:val="20"/>
                <w:szCs w:val="20"/>
                <w:lang w:val="sr-Cyrl-CS"/>
              </w:rPr>
              <w:t>Предеметни наставници</w:t>
            </w:r>
          </w:p>
        </w:tc>
        <w:tc>
          <w:tcPr>
            <w:tcW w:w="2463" w:type="dxa"/>
            <w:tcBorders>
              <w:top w:val="single" w:sz="4" w:space="0" w:color="auto"/>
              <w:bottom w:val="single" w:sz="4" w:space="0" w:color="auto"/>
              <w:right w:val="nil"/>
            </w:tcBorders>
          </w:tcPr>
          <w:p w14:paraId="2CAD101C" w14:textId="77777777" w:rsidR="00CB165A" w:rsidRPr="00180207" w:rsidRDefault="00CB165A" w:rsidP="005B1379">
            <w:pPr>
              <w:rPr>
                <w:sz w:val="20"/>
                <w:szCs w:val="20"/>
                <w:lang w:val="sr-Cyrl-CS"/>
              </w:rPr>
            </w:pPr>
            <w:r w:rsidRPr="00180207">
              <w:rPr>
                <w:sz w:val="20"/>
                <w:szCs w:val="20"/>
                <w:lang w:val="sr-Cyrl-CS"/>
              </w:rPr>
              <w:t>Педагошка документација</w:t>
            </w:r>
          </w:p>
        </w:tc>
      </w:tr>
      <w:tr w:rsidR="00CB165A" w:rsidRPr="004A6F3D" w14:paraId="09AC9F13" w14:textId="77777777" w:rsidTr="00B940F9">
        <w:trPr>
          <w:trHeight w:val="326"/>
        </w:trPr>
        <w:tc>
          <w:tcPr>
            <w:tcW w:w="3626" w:type="dxa"/>
            <w:tcBorders>
              <w:top w:val="single" w:sz="4" w:space="0" w:color="auto"/>
              <w:left w:val="nil"/>
              <w:bottom w:val="single" w:sz="4" w:space="0" w:color="auto"/>
            </w:tcBorders>
          </w:tcPr>
          <w:p w14:paraId="3F28A2BD" w14:textId="77777777" w:rsidR="00CB165A" w:rsidRPr="00180207" w:rsidRDefault="00CB165A" w:rsidP="005B1379">
            <w:pPr>
              <w:rPr>
                <w:sz w:val="20"/>
                <w:szCs w:val="20"/>
                <w:lang w:val="sr-Cyrl-CS"/>
              </w:rPr>
            </w:pPr>
            <w:r w:rsidRPr="00180207">
              <w:rPr>
                <w:sz w:val="20"/>
                <w:szCs w:val="20"/>
                <w:lang w:val="sr-Latn-CS"/>
              </w:rPr>
              <w:t>Оцењивње у складу са Законом</w:t>
            </w:r>
          </w:p>
        </w:tc>
        <w:tc>
          <w:tcPr>
            <w:tcW w:w="1669" w:type="dxa"/>
            <w:tcBorders>
              <w:top w:val="single" w:sz="4" w:space="0" w:color="auto"/>
            </w:tcBorders>
          </w:tcPr>
          <w:p w14:paraId="14F8036E" w14:textId="77777777" w:rsidR="00CB165A" w:rsidRPr="00180207" w:rsidRDefault="00CB165A" w:rsidP="005B1379">
            <w:pPr>
              <w:jc w:val="center"/>
              <w:rPr>
                <w:sz w:val="20"/>
                <w:szCs w:val="20"/>
                <w:lang w:val="sr-Cyrl-CS"/>
              </w:rPr>
            </w:pPr>
            <w:r w:rsidRPr="00180207">
              <w:rPr>
                <w:sz w:val="20"/>
                <w:szCs w:val="20"/>
                <w:lang w:val="sr-Cyrl-CS"/>
              </w:rPr>
              <w:t>Током године</w:t>
            </w:r>
          </w:p>
        </w:tc>
        <w:tc>
          <w:tcPr>
            <w:tcW w:w="1890" w:type="dxa"/>
            <w:tcBorders>
              <w:top w:val="single" w:sz="4" w:space="0" w:color="auto"/>
            </w:tcBorders>
          </w:tcPr>
          <w:p w14:paraId="09A8537A" w14:textId="77777777" w:rsidR="00CB165A" w:rsidRPr="00180207" w:rsidRDefault="00CB165A" w:rsidP="005B1379">
            <w:pPr>
              <w:jc w:val="center"/>
              <w:rPr>
                <w:sz w:val="20"/>
                <w:szCs w:val="20"/>
                <w:lang w:val="sr-Cyrl-CS"/>
              </w:rPr>
            </w:pPr>
            <w:r w:rsidRPr="00180207">
              <w:rPr>
                <w:sz w:val="20"/>
                <w:szCs w:val="20"/>
                <w:lang w:val="sr-Cyrl-CS"/>
              </w:rPr>
              <w:t>Учитељи, наставници</w:t>
            </w:r>
          </w:p>
        </w:tc>
        <w:tc>
          <w:tcPr>
            <w:tcW w:w="2463" w:type="dxa"/>
            <w:tcBorders>
              <w:top w:val="single" w:sz="4" w:space="0" w:color="auto"/>
              <w:right w:val="nil"/>
            </w:tcBorders>
          </w:tcPr>
          <w:p w14:paraId="199731DC" w14:textId="77777777" w:rsidR="00CB165A" w:rsidRPr="00180207" w:rsidRDefault="00CB165A" w:rsidP="005B1379">
            <w:pPr>
              <w:rPr>
                <w:sz w:val="20"/>
                <w:szCs w:val="20"/>
                <w:lang w:val="sr-Cyrl-CS"/>
              </w:rPr>
            </w:pPr>
            <w:r w:rsidRPr="00180207">
              <w:rPr>
                <w:sz w:val="20"/>
                <w:szCs w:val="20"/>
                <w:lang w:val="sr-Cyrl-CS"/>
              </w:rPr>
              <w:t>Дневник ОВР;</w:t>
            </w:r>
          </w:p>
          <w:p w14:paraId="586083C9" w14:textId="77777777" w:rsidR="00CB165A" w:rsidRPr="00180207" w:rsidRDefault="00CB165A" w:rsidP="005B1379">
            <w:pPr>
              <w:rPr>
                <w:sz w:val="20"/>
                <w:szCs w:val="20"/>
                <w:lang w:val="sr-Cyrl-CS"/>
              </w:rPr>
            </w:pPr>
            <w:r w:rsidRPr="00180207">
              <w:rPr>
                <w:sz w:val="20"/>
                <w:szCs w:val="20"/>
                <w:lang w:val="sr-Cyrl-CS"/>
              </w:rPr>
              <w:t>педагошка документација</w:t>
            </w:r>
          </w:p>
        </w:tc>
      </w:tr>
      <w:tr w:rsidR="00CB165A" w:rsidRPr="000F486B" w14:paraId="79503415" w14:textId="77777777" w:rsidTr="00B940F9">
        <w:trPr>
          <w:trHeight w:val="260"/>
        </w:trPr>
        <w:tc>
          <w:tcPr>
            <w:tcW w:w="3626" w:type="dxa"/>
            <w:tcBorders>
              <w:top w:val="single" w:sz="4" w:space="0" w:color="auto"/>
              <w:left w:val="nil"/>
              <w:bottom w:val="single" w:sz="4" w:space="0" w:color="auto"/>
            </w:tcBorders>
          </w:tcPr>
          <w:p w14:paraId="3E5F4257" w14:textId="77777777" w:rsidR="00CB165A" w:rsidRPr="00180207" w:rsidRDefault="00CB165A" w:rsidP="005B1379">
            <w:pPr>
              <w:rPr>
                <w:sz w:val="20"/>
                <w:szCs w:val="20"/>
                <w:lang w:val="sr-Cyrl-CS"/>
              </w:rPr>
            </w:pPr>
            <w:r w:rsidRPr="00180207">
              <w:rPr>
                <w:sz w:val="20"/>
                <w:szCs w:val="20"/>
                <w:lang w:val="sr-Cyrl-CS"/>
              </w:rPr>
              <w:t>Извештавање родитеља о напредовању ученика</w:t>
            </w:r>
          </w:p>
        </w:tc>
        <w:tc>
          <w:tcPr>
            <w:tcW w:w="1669" w:type="dxa"/>
            <w:tcBorders>
              <w:top w:val="single" w:sz="4" w:space="0" w:color="auto"/>
              <w:bottom w:val="single" w:sz="4" w:space="0" w:color="auto"/>
            </w:tcBorders>
          </w:tcPr>
          <w:p w14:paraId="6780E469" w14:textId="77777777" w:rsidR="00CB165A" w:rsidRPr="00180207" w:rsidRDefault="00CB165A" w:rsidP="005B1379">
            <w:pPr>
              <w:jc w:val="center"/>
              <w:rPr>
                <w:sz w:val="20"/>
                <w:szCs w:val="20"/>
                <w:lang w:val="sr-Cyrl-CS"/>
              </w:rPr>
            </w:pPr>
            <w:r w:rsidRPr="00180207">
              <w:rPr>
                <w:sz w:val="20"/>
                <w:szCs w:val="20"/>
                <w:lang w:val="sr-Cyrl-CS"/>
              </w:rPr>
              <w:t>Током године</w:t>
            </w:r>
          </w:p>
        </w:tc>
        <w:tc>
          <w:tcPr>
            <w:tcW w:w="1890" w:type="dxa"/>
            <w:tcBorders>
              <w:top w:val="single" w:sz="4" w:space="0" w:color="auto"/>
              <w:bottom w:val="single" w:sz="4" w:space="0" w:color="auto"/>
            </w:tcBorders>
          </w:tcPr>
          <w:p w14:paraId="56C7840F" w14:textId="77777777" w:rsidR="00CB165A" w:rsidRPr="00180207" w:rsidRDefault="00CB165A" w:rsidP="005B1379">
            <w:pPr>
              <w:jc w:val="center"/>
              <w:rPr>
                <w:sz w:val="20"/>
                <w:szCs w:val="20"/>
                <w:lang w:val="sr-Cyrl-CS"/>
              </w:rPr>
            </w:pPr>
            <w:r w:rsidRPr="00180207">
              <w:rPr>
                <w:sz w:val="20"/>
                <w:szCs w:val="20"/>
                <w:lang w:val="sr-Cyrl-CS"/>
              </w:rPr>
              <w:t>Учитељи, предметни наставници</w:t>
            </w:r>
          </w:p>
        </w:tc>
        <w:tc>
          <w:tcPr>
            <w:tcW w:w="2463" w:type="dxa"/>
            <w:tcBorders>
              <w:top w:val="single" w:sz="4" w:space="0" w:color="auto"/>
              <w:bottom w:val="single" w:sz="4" w:space="0" w:color="auto"/>
              <w:right w:val="nil"/>
            </w:tcBorders>
          </w:tcPr>
          <w:p w14:paraId="3F220D37" w14:textId="77777777" w:rsidR="00CB165A" w:rsidRPr="00180207" w:rsidRDefault="00CB165A" w:rsidP="005B1379">
            <w:pPr>
              <w:rPr>
                <w:sz w:val="20"/>
                <w:szCs w:val="20"/>
                <w:lang w:val="sr-Cyrl-CS"/>
              </w:rPr>
            </w:pPr>
            <w:r w:rsidRPr="00180207">
              <w:rPr>
                <w:sz w:val="20"/>
                <w:szCs w:val="20"/>
                <w:lang w:val="sr-Cyrl-CS"/>
              </w:rPr>
              <w:t>Копије извештаја/ педагошка документација</w:t>
            </w:r>
          </w:p>
          <w:p w14:paraId="1861C1B0" w14:textId="77777777" w:rsidR="00CB165A" w:rsidRPr="00643D3E" w:rsidRDefault="00CB165A" w:rsidP="005B1379">
            <w:pPr>
              <w:rPr>
                <w:sz w:val="20"/>
                <w:szCs w:val="20"/>
                <w:lang w:val="ru-RU"/>
              </w:rPr>
            </w:pPr>
            <w:r w:rsidRPr="00180207">
              <w:rPr>
                <w:sz w:val="20"/>
                <w:szCs w:val="20"/>
                <w:lang w:val="sr-Cyrl-CS"/>
              </w:rPr>
              <w:t>Записник са род. састанк</w:t>
            </w:r>
            <w:r w:rsidR="00B940F9">
              <w:rPr>
                <w:sz w:val="20"/>
                <w:szCs w:val="20"/>
              </w:rPr>
              <w:t>a</w:t>
            </w:r>
          </w:p>
        </w:tc>
      </w:tr>
      <w:tr w:rsidR="00CB165A" w:rsidRPr="004A6F3D" w14:paraId="60A98188" w14:textId="77777777" w:rsidTr="00B940F9">
        <w:trPr>
          <w:trHeight w:val="620"/>
        </w:trPr>
        <w:tc>
          <w:tcPr>
            <w:tcW w:w="3626" w:type="dxa"/>
            <w:tcBorders>
              <w:top w:val="single" w:sz="4" w:space="0" w:color="auto"/>
              <w:left w:val="nil"/>
              <w:bottom w:val="single" w:sz="4" w:space="0" w:color="auto"/>
            </w:tcBorders>
          </w:tcPr>
          <w:p w14:paraId="14EAFDD8" w14:textId="77777777" w:rsidR="00CB165A" w:rsidRPr="00180207" w:rsidRDefault="00CB165A" w:rsidP="005B1379">
            <w:pPr>
              <w:rPr>
                <w:sz w:val="20"/>
                <w:szCs w:val="20"/>
                <w:lang w:val="sr-Cyrl-CS"/>
              </w:rPr>
            </w:pPr>
            <w:r w:rsidRPr="00180207">
              <w:rPr>
                <w:sz w:val="20"/>
                <w:szCs w:val="20"/>
                <w:lang w:val="sr-Cyrl-CS"/>
              </w:rPr>
              <w:t>Праћење постигнућа ученика са којима се води појачан педагошки рад, ученика из дефицијентних породица, ученика који иду на допунску/додатну наставу</w:t>
            </w:r>
          </w:p>
          <w:p w14:paraId="161916D2" w14:textId="77777777" w:rsidR="00CB165A" w:rsidRPr="00180207" w:rsidRDefault="00CB165A" w:rsidP="005B1379">
            <w:pPr>
              <w:rPr>
                <w:sz w:val="20"/>
                <w:szCs w:val="20"/>
                <w:lang w:val="sr-Cyrl-CS"/>
              </w:rPr>
            </w:pPr>
            <w:r w:rsidRPr="00180207">
              <w:rPr>
                <w:sz w:val="20"/>
                <w:szCs w:val="20"/>
                <w:lang w:val="sr-Cyrl-CS"/>
              </w:rPr>
              <w:t>Саветодавни рад са ученицима</w:t>
            </w:r>
          </w:p>
        </w:tc>
        <w:tc>
          <w:tcPr>
            <w:tcW w:w="1669" w:type="dxa"/>
            <w:tcBorders>
              <w:top w:val="single" w:sz="4" w:space="0" w:color="auto"/>
              <w:bottom w:val="single" w:sz="4" w:space="0" w:color="auto"/>
            </w:tcBorders>
          </w:tcPr>
          <w:p w14:paraId="5B8D377A" w14:textId="77777777" w:rsidR="00CB165A" w:rsidRPr="00180207" w:rsidRDefault="00CB165A" w:rsidP="005B1379">
            <w:pPr>
              <w:jc w:val="center"/>
              <w:rPr>
                <w:sz w:val="20"/>
                <w:szCs w:val="20"/>
                <w:lang w:val="sr-Cyrl-CS"/>
              </w:rPr>
            </w:pPr>
            <w:r w:rsidRPr="00180207">
              <w:rPr>
                <w:sz w:val="20"/>
                <w:szCs w:val="20"/>
                <w:lang w:val="sr-Cyrl-CS"/>
              </w:rPr>
              <w:t>Током године</w:t>
            </w:r>
          </w:p>
        </w:tc>
        <w:tc>
          <w:tcPr>
            <w:tcW w:w="1890" w:type="dxa"/>
            <w:tcBorders>
              <w:top w:val="single" w:sz="4" w:space="0" w:color="auto"/>
              <w:bottom w:val="single" w:sz="4" w:space="0" w:color="auto"/>
            </w:tcBorders>
          </w:tcPr>
          <w:p w14:paraId="53961E35" w14:textId="77777777" w:rsidR="00CB165A" w:rsidRPr="00180207" w:rsidRDefault="00CB165A" w:rsidP="005B1379">
            <w:pPr>
              <w:jc w:val="center"/>
              <w:rPr>
                <w:sz w:val="20"/>
                <w:szCs w:val="20"/>
                <w:lang w:val="sr-Cyrl-CS"/>
              </w:rPr>
            </w:pPr>
            <w:r>
              <w:rPr>
                <w:sz w:val="20"/>
                <w:szCs w:val="20"/>
                <w:lang w:val="sr-Cyrl-CS"/>
              </w:rPr>
              <w:t>Педагог</w:t>
            </w:r>
          </w:p>
        </w:tc>
        <w:tc>
          <w:tcPr>
            <w:tcW w:w="2463" w:type="dxa"/>
            <w:tcBorders>
              <w:top w:val="single" w:sz="4" w:space="0" w:color="auto"/>
              <w:bottom w:val="single" w:sz="4" w:space="0" w:color="auto"/>
              <w:right w:val="nil"/>
            </w:tcBorders>
          </w:tcPr>
          <w:p w14:paraId="4111BDC2" w14:textId="77777777" w:rsidR="00CB165A" w:rsidRPr="00180207" w:rsidRDefault="00CB165A" w:rsidP="005B1379">
            <w:pPr>
              <w:rPr>
                <w:sz w:val="20"/>
                <w:szCs w:val="20"/>
                <w:lang w:val="sr-Cyrl-CS"/>
              </w:rPr>
            </w:pPr>
            <w:r w:rsidRPr="00180207">
              <w:rPr>
                <w:sz w:val="20"/>
                <w:szCs w:val="20"/>
                <w:lang w:val="sr-Cyrl-CS"/>
              </w:rPr>
              <w:t>Дневник рада</w:t>
            </w:r>
          </w:p>
        </w:tc>
      </w:tr>
      <w:tr w:rsidR="00CB165A" w:rsidRPr="000F486B" w14:paraId="670A09BD" w14:textId="77777777" w:rsidTr="00B940F9">
        <w:trPr>
          <w:trHeight w:val="170"/>
        </w:trPr>
        <w:tc>
          <w:tcPr>
            <w:tcW w:w="3626" w:type="dxa"/>
            <w:tcBorders>
              <w:top w:val="single" w:sz="4" w:space="0" w:color="auto"/>
              <w:left w:val="nil"/>
              <w:bottom w:val="double" w:sz="4" w:space="0" w:color="auto"/>
            </w:tcBorders>
          </w:tcPr>
          <w:p w14:paraId="61DB383D" w14:textId="77777777" w:rsidR="00CB165A" w:rsidRPr="00180207" w:rsidRDefault="00CB165A" w:rsidP="005B1379">
            <w:pPr>
              <w:rPr>
                <w:sz w:val="20"/>
                <w:szCs w:val="20"/>
                <w:lang w:val="sr-Cyrl-CS"/>
              </w:rPr>
            </w:pPr>
            <w:r w:rsidRPr="00180207">
              <w:rPr>
                <w:sz w:val="20"/>
                <w:szCs w:val="20"/>
                <w:lang w:val="sr-Cyrl-CS"/>
              </w:rPr>
              <w:lastRenderedPageBreak/>
              <w:t>Посете часовима разредне и предметне наставе; прегледање Дневника васпитно-образовног рада, педагошке документације наставника, портфолиа ученика и наставника</w:t>
            </w:r>
          </w:p>
        </w:tc>
        <w:tc>
          <w:tcPr>
            <w:tcW w:w="1669" w:type="dxa"/>
            <w:tcBorders>
              <w:top w:val="single" w:sz="4" w:space="0" w:color="auto"/>
              <w:bottom w:val="double" w:sz="4" w:space="0" w:color="auto"/>
            </w:tcBorders>
          </w:tcPr>
          <w:p w14:paraId="32096356" w14:textId="77777777" w:rsidR="00CB165A" w:rsidRPr="00180207" w:rsidRDefault="00CB165A" w:rsidP="005B1379">
            <w:pPr>
              <w:jc w:val="center"/>
              <w:rPr>
                <w:sz w:val="20"/>
                <w:szCs w:val="20"/>
                <w:lang w:val="sr-Cyrl-CS"/>
              </w:rPr>
            </w:pPr>
            <w:r w:rsidRPr="00180207">
              <w:rPr>
                <w:sz w:val="20"/>
                <w:szCs w:val="20"/>
                <w:lang w:val="sr-Cyrl-CS"/>
              </w:rPr>
              <w:t>Током године</w:t>
            </w:r>
          </w:p>
        </w:tc>
        <w:tc>
          <w:tcPr>
            <w:tcW w:w="1890" w:type="dxa"/>
            <w:tcBorders>
              <w:top w:val="single" w:sz="4" w:space="0" w:color="auto"/>
              <w:bottom w:val="double" w:sz="4" w:space="0" w:color="auto"/>
            </w:tcBorders>
          </w:tcPr>
          <w:p w14:paraId="2D34B8A7" w14:textId="77777777" w:rsidR="00CB165A" w:rsidRPr="00180207" w:rsidRDefault="00CB165A" w:rsidP="005B1379">
            <w:pPr>
              <w:jc w:val="center"/>
              <w:rPr>
                <w:sz w:val="20"/>
                <w:szCs w:val="20"/>
                <w:lang w:val="sr-Cyrl-CS"/>
              </w:rPr>
            </w:pPr>
            <w:r w:rsidRPr="00180207">
              <w:rPr>
                <w:sz w:val="20"/>
                <w:szCs w:val="20"/>
                <w:lang w:val="sr-Cyrl-CS"/>
              </w:rPr>
              <w:t xml:space="preserve">Директор, </w:t>
            </w:r>
          </w:p>
          <w:p w14:paraId="5A9CB369" w14:textId="77777777" w:rsidR="00CB165A" w:rsidRPr="00180207" w:rsidRDefault="00CB165A" w:rsidP="005B1379">
            <w:pPr>
              <w:jc w:val="center"/>
              <w:rPr>
                <w:sz w:val="20"/>
                <w:szCs w:val="20"/>
                <w:lang w:val="sr-Cyrl-CS"/>
              </w:rPr>
            </w:pPr>
            <w:r>
              <w:rPr>
                <w:sz w:val="20"/>
                <w:szCs w:val="20"/>
                <w:lang w:val="sr-Cyrl-CS"/>
              </w:rPr>
              <w:t>помоћник директора, педагог</w:t>
            </w:r>
          </w:p>
        </w:tc>
        <w:tc>
          <w:tcPr>
            <w:tcW w:w="2463" w:type="dxa"/>
            <w:tcBorders>
              <w:top w:val="single" w:sz="4" w:space="0" w:color="auto"/>
              <w:bottom w:val="double" w:sz="4" w:space="0" w:color="auto"/>
              <w:right w:val="nil"/>
            </w:tcBorders>
          </w:tcPr>
          <w:p w14:paraId="489BADB1" w14:textId="77777777" w:rsidR="00CB165A" w:rsidRPr="00180207" w:rsidRDefault="00CB165A" w:rsidP="005B1379">
            <w:pPr>
              <w:rPr>
                <w:sz w:val="20"/>
                <w:szCs w:val="20"/>
                <w:lang w:val="sr-Cyrl-CS"/>
              </w:rPr>
            </w:pPr>
            <w:r w:rsidRPr="00180207">
              <w:rPr>
                <w:sz w:val="20"/>
                <w:szCs w:val="20"/>
                <w:lang w:val="sr-Cyrl-CS"/>
              </w:rPr>
              <w:t>Извештаји са посећених часова;</w:t>
            </w:r>
          </w:p>
          <w:p w14:paraId="17634462" w14:textId="77777777" w:rsidR="00CB165A" w:rsidRPr="00180207" w:rsidRDefault="00CB165A" w:rsidP="005B1379">
            <w:pPr>
              <w:rPr>
                <w:sz w:val="20"/>
                <w:szCs w:val="20"/>
                <w:lang w:val="sr-Cyrl-CS"/>
              </w:rPr>
            </w:pPr>
            <w:r w:rsidRPr="00180207">
              <w:rPr>
                <w:sz w:val="20"/>
                <w:szCs w:val="20"/>
                <w:lang w:val="sr-Cyrl-CS"/>
              </w:rPr>
              <w:t>Дневник рада;</w:t>
            </w:r>
          </w:p>
          <w:p w14:paraId="5643185A" w14:textId="77777777" w:rsidR="00CB165A" w:rsidRPr="00180207" w:rsidRDefault="00CB165A" w:rsidP="005B1379">
            <w:pPr>
              <w:rPr>
                <w:sz w:val="20"/>
                <w:szCs w:val="20"/>
                <w:lang w:val="sr-Cyrl-CS"/>
              </w:rPr>
            </w:pPr>
          </w:p>
        </w:tc>
      </w:tr>
    </w:tbl>
    <w:p w14:paraId="072477B9" w14:textId="77777777" w:rsidR="00CB165A" w:rsidRPr="00643D3E" w:rsidRDefault="00CB165A" w:rsidP="00DA3C0A">
      <w:pPr>
        <w:tabs>
          <w:tab w:val="left" w:pos="945"/>
        </w:tabs>
        <w:spacing w:after="120"/>
        <w:jc w:val="both"/>
        <w:rPr>
          <w:lang w:val="ru-RU"/>
        </w:rPr>
      </w:pPr>
    </w:p>
    <w:p w14:paraId="1D11A271" w14:textId="77777777" w:rsidR="00CD1C46" w:rsidRPr="00643D3E" w:rsidRDefault="00CD1C46" w:rsidP="00CD1C46">
      <w:pPr>
        <w:tabs>
          <w:tab w:val="left" w:pos="945"/>
        </w:tabs>
        <w:spacing w:after="120"/>
        <w:jc w:val="both"/>
        <w:rPr>
          <w:i/>
          <w:lang w:val="ru-RU"/>
        </w:rPr>
      </w:pPr>
      <w:r w:rsidRPr="00643D3E">
        <w:rPr>
          <w:i/>
          <w:lang w:val="ru-RU"/>
        </w:rPr>
        <w:t xml:space="preserve">Начин праћења и вредновања постигнућа ученика: </w:t>
      </w:r>
    </w:p>
    <w:p w14:paraId="48917F4C" w14:textId="77777777" w:rsidR="00CD1C46" w:rsidRPr="00643D3E" w:rsidRDefault="00CD1C46" w:rsidP="00CD1C46">
      <w:pPr>
        <w:tabs>
          <w:tab w:val="left" w:pos="945"/>
        </w:tabs>
        <w:spacing w:after="120"/>
        <w:jc w:val="both"/>
        <w:rPr>
          <w:lang w:val="ru-RU"/>
        </w:rPr>
      </w:pPr>
      <w:r w:rsidRPr="00643D3E">
        <w:rPr>
          <w:lang w:val="ru-RU"/>
        </w:rPr>
        <w:tab/>
        <w:t xml:space="preserve">Праћење и вредновање постигнућа ученика обављаће </w:t>
      </w:r>
      <w:r w:rsidR="008022F1">
        <w:rPr>
          <w:lang w:val="ru-RU"/>
        </w:rPr>
        <w:t xml:space="preserve">се </w:t>
      </w:r>
      <w:r w:rsidRPr="00643D3E">
        <w:rPr>
          <w:lang w:val="ru-RU"/>
        </w:rPr>
        <w:t xml:space="preserve">у току непосредног образовно-васпитног рада, у складу са прописима којима се уређује оцењивање ученика у основном образовању и васпитању.  </w:t>
      </w:r>
    </w:p>
    <w:p w14:paraId="10CD73EF" w14:textId="77777777" w:rsidR="00CD1C46" w:rsidRPr="00643D3E" w:rsidRDefault="00CD1C46" w:rsidP="00CD1C46">
      <w:pPr>
        <w:tabs>
          <w:tab w:val="left" w:pos="945"/>
        </w:tabs>
        <w:spacing w:after="120"/>
        <w:jc w:val="both"/>
        <w:rPr>
          <w:lang w:val="ru-RU"/>
        </w:rPr>
      </w:pPr>
      <w:r w:rsidRPr="00643D3E">
        <w:rPr>
          <w:lang w:val="ru-RU"/>
        </w:rPr>
        <w:tab/>
        <w:t xml:space="preserve">Додатни начини пружања подршке ученицима у складу са специфичним потребама и у односу на породични контекст: </w:t>
      </w:r>
    </w:p>
    <w:p w14:paraId="34E54BD3" w14:textId="77777777" w:rsidR="00CD1C46" w:rsidRPr="00643D3E" w:rsidRDefault="00CD1C46" w:rsidP="00CD1C46">
      <w:pPr>
        <w:tabs>
          <w:tab w:val="left" w:pos="945"/>
        </w:tabs>
        <w:spacing w:after="120"/>
        <w:jc w:val="both"/>
        <w:rPr>
          <w:lang w:val="ru-RU"/>
        </w:rPr>
      </w:pPr>
      <w:r w:rsidRPr="00643D3E">
        <w:rPr>
          <w:lang w:val="ru-RU"/>
        </w:rPr>
        <w:tab/>
        <w:t xml:space="preserve">Наставници и стручни сарадници ће бити укључени у пружање подршке ученицима са специфичним потребама кроз сарадњу са родитељима/другим законским заступницима, прилагођавањем наставе и наставног процеса специфичним потребама породице и ученика.Подршка ће бити усмерена у више смерова: </w:t>
      </w:r>
    </w:p>
    <w:p w14:paraId="5B9AB9BD" w14:textId="77777777" w:rsidR="00CD1C46" w:rsidRPr="00643D3E" w:rsidRDefault="00CD1C46" w:rsidP="00CD1C46">
      <w:pPr>
        <w:tabs>
          <w:tab w:val="left" w:pos="945"/>
        </w:tabs>
        <w:spacing w:after="120"/>
        <w:jc w:val="both"/>
        <w:rPr>
          <w:lang w:val="ru-RU"/>
        </w:rPr>
      </w:pPr>
      <w:r w:rsidRPr="00643D3E">
        <w:rPr>
          <w:lang w:val="ru-RU"/>
        </w:rPr>
        <w:t>-</w:t>
      </w:r>
      <w:r w:rsidRPr="00643D3E">
        <w:rPr>
          <w:lang w:val="ru-RU"/>
        </w:rPr>
        <w:tab/>
        <w:t>интелектуална (помоћ у савладавању наставног градива, подстицањем мотивације за учење и успостављање и очување радних навика);</w:t>
      </w:r>
    </w:p>
    <w:p w14:paraId="59D46A90" w14:textId="77777777" w:rsidR="009D628F" w:rsidRPr="00643D3E" w:rsidRDefault="00CD1C46" w:rsidP="00CD1C46">
      <w:pPr>
        <w:tabs>
          <w:tab w:val="left" w:pos="945"/>
        </w:tabs>
        <w:spacing w:after="120"/>
        <w:jc w:val="both"/>
        <w:rPr>
          <w:lang w:val="ru-RU"/>
        </w:rPr>
      </w:pPr>
      <w:r w:rsidRPr="00643D3E">
        <w:rPr>
          <w:lang w:val="ru-RU"/>
        </w:rPr>
        <w:t>-</w:t>
      </w:r>
      <w:r w:rsidRPr="00643D3E">
        <w:rPr>
          <w:lang w:val="ru-RU"/>
        </w:rPr>
        <w:tab/>
        <w:t>емоционална и социјална (укљученост ученика у групу, оснаживање ученика за функционисање у новонасталим условима животима и рада).</w:t>
      </w:r>
    </w:p>
    <w:p w14:paraId="45090D86" w14:textId="77777777" w:rsidR="009D628F" w:rsidRPr="00643D3E" w:rsidRDefault="009D628F" w:rsidP="00DA3C0A">
      <w:pPr>
        <w:tabs>
          <w:tab w:val="left" w:pos="945"/>
        </w:tabs>
        <w:spacing w:after="120"/>
        <w:jc w:val="both"/>
        <w:rPr>
          <w:lang w:val="ru-RU"/>
        </w:rPr>
      </w:pPr>
    </w:p>
    <w:p w14:paraId="0758A726" w14:textId="77777777" w:rsidR="009D628F" w:rsidRPr="00643D3E" w:rsidRDefault="009D628F" w:rsidP="00DA3C0A">
      <w:pPr>
        <w:tabs>
          <w:tab w:val="left" w:pos="945"/>
        </w:tabs>
        <w:spacing w:after="120"/>
        <w:jc w:val="both"/>
        <w:rPr>
          <w:lang w:val="ru-RU"/>
        </w:rPr>
      </w:pPr>
    </w:p>
    <w:p w14:paraId="6F110BA2" w14:textId="77777777" w:rsidR="00E67AC0" w:rsidRDefault="00E67AC0" w:rsidP="0044765B">
      <w:pPr>
        <w:pStyle w:val="Heading2"/>
        <w:rPr>
          <w:lang w:val="ru-RU"/>
        </w:rPr>
      </w:pPr>
      <w:bookmarkStart w:id="64" w:name="_Toc19777249"/>
      <w:bookmarkStart w:id="65" w:name="_Toc177035948"/>
    </w:p>
    <w:p w14:paraId="7BF833D8" w14:textId="77777777" w:rsidR="00E67AC0" w:rsidRDefault="00E67AC0" w:rsidP="0044765B">
      <w:pPr>
        <w:pStyle w:val="Heading2"/>
        <w:rPr>
          <w:lang w:val="ru-RU"/>
        </w:rPr>
      </w:pPr>
    </w:p>
    <w:p w14:paraId="7BE9D82E" w14:textId="77777777" w:rsidR="00E67AC0" w:rsidRDefault="00E67AC0" w:rsidP="0044765B">
      <w:pPr>
        <w:pStyle w:val="Heading2"/>
        <w:rPr>
          <w:lang w:val="ru-RU"/>
        </w:rPr>
      </w:pPr>
    </w:p>
    <w:p w14:paraId="55176082" w14:textId="77777777" w:rsidR="00E67AC0" w:rsidRDefault="00E67AC0" w:rsidP="0044765B">
      <w:pPr>
        <w:pStyle w:val="Heading2"/>
        <w:rPr>
          <w:lang w:val="ru-RU"/>
        </w:rPr>
      </w:pPr>
    </w:p>
    <w:p w14:paraId="7CDE488B" w14:textId="77777777" w:rsidR="00E67AC0" w:rsidRDefault="00E67AC0" w:rsidP="0044765B">
      <w:pPr>
        <w:pStyle w:val="Heading2"/>
        <w:rPr>
          <w:lang w:val="ru-RU"/>
        </w:rPr>
      </w:pPr>
    </w:p>
    <w:p w14:paraId="7691FD38" w14:textId="77777777" w:rsidR="0005180B" w:rsidRDefault="0005180B" w:rsidP="0005180B">
      <w:pPr>
        <w:rPr>
          <w:lang w:val="ru-RU"/>
        </w:rPr>
      </w:pPr>
    </w:p>
    <w:p w14:paraId="59AC4FF1" w14:textId="77777777" w:rsidR="00FF655F" w:rsidRDefault="00FF655F" w:rsidP="0005180B">
      <w:pPr>
        <w:rPr>
          <w:lang w:val="ru-RU"/>
        </w:rPr>
        <w:sectPr w:rsidR="00FF655F" w:rsidSect="00FF655F">
          <w:pgSz w:w="11907" w:h="16839" w:code="9"/>
          <w:pgMar w:top="1440" w:right="1440" w:bottom="1440" w:left="1440" w:header="720" w:footer="720" w:gutter="0"/>
          <w:cols w:space="720"/>
          <w:docGrid w:linePitch="360"/>
        </w:sectPr>
      </w:pPr>
    </w:p>
    <w:p w14:paraId="4283C178" w14:textId="77777777" w:rsidR="009D628F" w:rsidRPr="005C0698" w:rsidRDefault="009D628F" w:rsidP="0044765B">
      <w:pPr>
        <w:pStyle w:val="Heading2"/>
        <w:rPr>
          <w:lang w:val="sr-Cyrl-CS"/>
        </w:rPr>
      </w:pPr>
      <w:r w:rsidRPr="000C70A1">
        <w:rPr>
          <w:lang w:val="ru-RU"/>
        </w:rPr>
        <w:lastRenderedPageBreak/>
        <w:t xml:space="preserve">3.3. </w:t>
      </w:r>
      <w:r w:rsidRPr="005C0698">
        <w:rPr>
          <w:lang w:val="sr-Cyrl-CS"/>
        </w:rPr>
        <w:t>План унапређивања образовно-васпитног рада на основу анализе резултата ученика на завршном испиту</w:t>
      </w:r>
      <w:bookmarkEnd w:id="64"/>
      <w:bookmarkEnd w:id="65"/>
    </w:p>
    <w:tbl>
      <w:tblPr>
        <w:tblStyle w:val="TableGrid"/>
        <w:tblW w:w="0" w:type="auto"/>
        <w:tblLook w:val="0000" w:firstRow="0" w:lastRow="0" w:firstColumn="0" w:lastColumn="0" w:noHBand="0" w:noVBand="0"/>
      </w:tblPr>
      <w:tblGrid>
        <w:gridCol w:w="2122"/>
        <w:gridCol w:w="1894"/>
        <w:gridCol w:w="1624"/>
        <w:gridCol w:w="1810"/>
        <w:gridCol w:w="1793"/>
      </w:tblGrid>
      <w:tr w:rsidR="009D628F" w:rsidRPr="005C0698" w14:paraId="700B1B95" w14:textId="77777777" w:rsidTr="00E031B8">
        <w:trPr>
          <w:trHeight w:val="672"/>
        </w:trPr>
        <w:tc>
          <w:tcPr>
            <w:tcW w:w="2691" w:type="dxa"/>
            <w:tcBorders>
              <w:left w:val="nil"/>
              <w:bottom w:val="double" w:sz="4" w:space="0" w:color="auto"/>
            </w:tcBorders>
            <w:shd w:val="clear" w:color="auto" w:fill="FDE9D9" w:themeFill="accent6" w:themeFillTint="33"/>
          </w:tcPr>
          <w:p w14:paraId="53A1E82B" w14:textId="77777777" w:rsidR="009D628F" w:rsidRPr="005C0698" w:rsidRDefault="009D628F" w:rsidP="005B1379">
            <w:pPr>
              <w:spacing w:after="120"/>
              <w:jc w:val="both"/>
              <w:rPr>
                <w:i/>
                <w:lang w:val="sr-Cyrl-CS"/>
              </w:rPr>
            </w:pPr>
            <w:r w:rsidRPr="005C0698">
              <w:rPr>
                <w:i/>
                <w:lang w:val="sr-Cyrl-CS"/>
              </w:rPr>
              <w:t>Активности</w:t>
            </w:r>
          </w:p>
        </w:tc>
        <w:tc>
          <w:tcPr>
            <w:tcW w:w="1556" w:type="dxa"/>
            <w:tcBorders>
              <w:bottom w:val="double" w:sz="4" w:space="0" w:color="auto"/>
            </w:tcBorders>
            <w:shd w:val="clear" w:color="auto" w:fill="FDE9D9" w:themeFill="accent6" w:themeFillTint="33"/>
          </w:tcPr>
          <w:p w14:paraId="05548FB8" w14:textId="77777777" w:rsidR="009D628F" w:rsidRPr="005C0698" w:rsidRDefault="009D628F" w:rsidP="005B1379">
            <w:pPr>
              <w:jc w:val="center"/>
              <w:rPr>
                <w:i/>
                <w:lang w:val="sr-Cyrl-CS"/>
              </w:rPr>
            </w:pPr>
            <w:r w:rsidRPr="005C0698">
              <w:rPr>
                <w:i/>
                <w:lang w:val="sr-Cyrl-CS"/>
              </w:rPr>
              <w:t>Време реализације</w:t>
            </w:r>
          </w:p>
        </w:tc>
        <w:tc>
          <w:tcPr>
            <w:tcW w:w="1818" w:type="dxa"/>
            <w:tcBorders>
              <w:bottom w:val="double" w:sz="4" w:space="0" w:color="auto"/>
            </w:tcBorders>
            <w:shd w:val="clear" w:color="auto" w:fill="FDE9D9" w:themeFill="accent6" w:themeFillTint="33"/>
          </w:tcPr>
          <w:p w14:paraId="181A2E02" w14:textId="77777777" w:rsidR="009D628F" w:rsidRPr="005C0698" w:rsidRDefault="009D628F" w:rsidP="005B1379">
            <w:pPr>
              <w:jc w:val="center"/>
              <w:rPr>
                <w:i/>
                <w:lang w:val="sr-Cyrl-CS"/>
              </w:rPr>
            </w:pPr>
            <w:r w:rsidRPr="005C0698">
              <w:rPr>
                <w:i/>
                <w:lang w:val="sr-Cyrl-CS"/>
              </w:rPr>
              <w:t>Носиоци активности</w:t>
            </w:r>
          </w:p>
        </w:tc>
        <w:tc>
          <w:tcPr>
            <w:tcW w:w="2133" w:type="dxa"/>
            <w:tcBorders>
              <w:bottom w:val="double" w:sz="4" w:space="0" w:color="auto"/>
            </w:tcBorders>
            <w:shd w:val="clear" w:color="auto" w:fill="FDE9D9" w:themeFill="accent6" w:themeFillTint="33"/>
          </w:tcPr>
          <w:p w14:paraId="3F63C3FD" w14:textId="77777777" w:rsidR="009D628F" w:rsidRPr="005C0698" w:rsidRDefault="009D628F" w:rsidP="005B1379">
            <w:pPr>
              <w:jc w:val="center"/>
              <w:rPr>
                <w:i/>
                <w:lang w:val="sr-Cyrl-CS"/>
              </w:rPr>
            </w:pPr>
            <w:r w:rsidRPr="005C0698">
              <w:rPr>
                <w:i/>
                <w:lang w:val="sr-Cyrl-CS"/>
              </w:rPr>
              <w:t>Начин реализације</w:t>
            </w:r>
          </w:p>
        </w:tc>
        <w:tc>
          <w:tcPr>
            <w:tcW w:w="2098" w:type="dxa"/>
            <w:tcBorders>
              <w:bottom w:val="double" w:sz="4" w:space="0" w:color="auto"/>
              <w:right w:val="nil"/>
            </w:tcBorders>
            <w:shd w:val="clear" w:color="auto" w:fill="FDE9D9" w:themeFill="accent6" w:themeFillTint="33"/>
          </w:tcPr>
          <w:p w14:paraId="7162A2C4" w14:textId="77777777" w:rsidR="009D628F" w:rsidRPr="005C0698" w:rsidRDefault="009D628F" w:rsidP="005B1379">
            <w:pPr>
              <w:jc w:val="center"/>
              <w:rPr>
                <w:i/>
                <w:lang w:val="sr-Cyrl-CS"/>
              </w:rPr>
            </w:pPr>
            <w:r w:rsidRPr="005C0698">
              <w:rPr>
                <w:i/>
                <w:lang w:val="sr-Cyrl-CS"/>
              </w:rPr>
              <w:t>Докази о реализацији</w:t>
            </w:r>
          </w:p>
        </w:tc>
      </w:tr>
      <w:tr w:rsidR="009D628F" w:rsidRPr="000F486B" w14:paraId="33C0FA68" w14:textId="77777777" w:rsidTr="005B1379">
        <w:trPr>
          <w:trHeight w:val="634"/>
        </w:trPr>
        <w:tc>
          <w:tcPr>
            <w:tcW w:w="2691" w:type="dxa"/>
            <w:tcBorders>
              <w:top w:val="double" w:sz="4" w:space="0" w:color="auto"/>
              <w:left w:val="nil"/>
            </w:tcBorders>
          </w:tcPr>
          <w:p w14:paraId="752E0FFF" w14:textId="77777777" w:rsidR="009D628F" w:rsidRPr="009D628F" w:rsidRDefault="009D628F" w:rsidP="005B1379">
            <w:pPr>
              <w:rPr>
                <w:sz w:val="20"/>
                <w:szCs w:val="20"/>
                <w:lang w:val="sr-Cyrl-CS"/>
              </w:rPr>
            </w:pPr>
            <w:r w:rsidRPr="009D628F">
              <w:rPr>
                <w:sz w:val="20"/>
                <w:szCs w:val="20"/>
                <w:lang w:val="sr-Cyrl-CS"/>
              </w:rPr>
              <w:t>Анализа резултата завршног испита</w:t>
            </w:r>
          </w:p>
        </w:tc>
        <w:tc>
          <w:tcPr>
            <w:tcW w:w="1556" w:type="dxa"/>
            <w:tcBorders>
              <w:top w:val="double" w:sz="4" w:space="0" w:color="auto"/>
            </w:tcBorders>
          </w:tcPr>
          <w:p w14:paraId="0328A6FF" w14:textId="77777777" w:rsidR="009D628F" w:rsidRPr="005C0698" w:rsidRDefault="009D628F" w:rsidP="00284CD7">
            <w:pPr>
              <w:jc w:val="center"/>
              <w:rPr>
                <w:sz w:val="20"/>
                <w:szCs w:val="20"/>
                <w:lang w:val="sr-Cyrl-CS"/>
              </w:rPr>
            </w:pPr>
            <w:r>
              <w:rPr>
                <w:sz w:val="20"/>
                <w:szCs w:val="20"/>
                <w:lang w:val="sr-Cyrl-CS"/>
              </w:rPr>
              <w:t>Август 202</w:t>
            </w:r>
            <w:r w:rsidR="006342E9">
              <w:rPr>
                <w:sz w:val="20"/>
                <w:szCs w:val="20"/>
                <w:lang w:val="sr-Cyrl-CS"/>
              </w:rPr>
              <w:t>6</w:t>
            </w:r>
            <w:r w:rsidRPr="005C0698">
              <w:rPr>
                <w:sz w:val="20"/>
                <w:szCs w:val="20"/>
                <w:lang w:val="sr-Cyrl-CS"/>
              </w:rPr>
              <w:t>.</w:t>
            </w:r>
          </w:p>
        </w:tc>
        <w:tc>
          <w:tcPr>
            <w:tcW w:w="1818" w:type="dxa"/>
            <w:tcBorders>
              <w:top w:val="double" w:sz="4" w:space="0" w:color="auto"/>
            </w:tcBorders>
          </w:tcPr>
          <w:p w14:paraId="499B33C4" w14:textId="77777777" w:rsidR="009D628F" w:rsidRPr="005C0698" w:rsidRDefault="009D628F" w:rsidP="005B1379">
            <w:pPr>
              <w:jc w:val="center"/>
              <w:rPr>
                <w:sz w:val="20"/>
                <w:szCs w:val="20"/>
                <w:lang w:val="sr-Cyrl-CS"/>
              </w:rPr>
            </w:pPr>
            <w:r>
              <w:rPr>
                <w:sz w:val="20"/>
                <w:szCs w:val="20"/>
                <w:lang w:val="sr-Cyrl-CS"/>
              </w:rPr>
              <w:t>Педагог</w:t>
            </w:r>
            <w:r w:rsidRPr="005C0698">
              <w:rPr>
                <w:sz w:val="20"/>
                <w:szCs w:val="20"/>
                <w:lang w:val="sr-Cyrl-CS"/>
              </w:rPr>
              <w:t xml:space="preserve"> школе</w:t>
            </w:r>
          </w:p>
        </w:tc>
        <w:tc>
          <w:tcPr>
            <w:tcW w:w="2133" w:type="dxa"/>
            <w:tcBorders>
              <w:top w:val="double" w:sz="4" w:space="0" w:color="auto"/>
            </w:tcBorders>
          </w:tcPr>
          <w:p w14:paraId="621DC9B5" w14:textId="77777777" w:rsidR="009D628F" w:rsidRPr="005C0698" w:rsidRDefault="009D628F" w:rsidP="005B1379">
            <w:pPr>
              <w:rPr>
                <w:sz w:val="20"/>
                <w:szCs w:val="20"/>
                <w:lang w:val="sr-Cyrl-CS"/>
              </w:rPr>
            </w:pPr>
            <w:r w:rsidRPr="005C0698">
              <w:rPr>
                <w:sz w:val="20"/>
                <w:szCs w:val="20"/>
                <w:lang w:val="sr-Cyrl-CS"/>
              </w:rPr>
              <w:t>Анализа и представљање резултата на Наставничком већу</w:t>
            </w:r>
          </w:p>
        </w:tc>
        <w:tc>
          <w:tcPr>
            <w:tcW w:w="2098" w:type="dxa"/>
            <w:tcBorders>
              <w:top w:val="double" w:sz="4" w:space="0" w:color="auto"/>
              <w:right w:val="nil"/>
            </w:tcBorders>
          </w:tcPr>
          <w:p w14:paraId="2BD01DFD" w14:textId="77777777" w:rsidR="009D628F" w:rsidRPr="005C0698" w:rsidRDefault="009D628F" w:rsidP="005B1379">
            <w:pPr>
              <w:rPr>
                <w:sz w:val="20"/>
                <w:szCs w:val="20"/>
                <w:lang w:val="sr-Cyrl-CS"/>
              </w:rPr>
            </w:pPr>
            <w:r w:rsidRPr="005C0698">
              <w:rPr>
                <w:sz w:val="20"/>
                <w:szCs w:val="20"/>
                <w:lang w:val="sr-Cyrl-CS"/>
              </w:rPr>
              <w:t xml:space="preserve">Урађена анализа, </w:t>
            </w:r>
          </w:p>
          <w:p w14:paraId="6A1B48B3" w14:textId="77777777" w:rsidR="009D628F" w:rsidRPr="005C0698" w:rsidRDefault="009D628F" w:rsidP="005B1379">
            <w:pPr>
              <w:rPr>
                <w:sz w:val="20"/>
                <w:szCs w:val="20"/>
                <w:lang w:val="sr-Cyrl-CS"/>
              </w:rPr>
            </w:pPr>
            <w:r w:rsidRPr="005C0698">
              <w:rPr>
                <w:sz w:val="20"/>
                <w:szCs w:val="20"/>
                <w:lang w:val="sr-Cyrl-CS"/>
              </w:rPr>
              <w:t>записник са Наставничког већа</w:t>
            </w:r>
          </w:p>
        </w:tc>
      </w:tr>
      <w:tr w:rsidR="009D628F" w:rsidRPr="005C0698" w14:paraId="7D1F9017" w14:textId="77777777" w:rsidTr="005B1379">
        <w:trPr>
          <w:trHeight w:val="989"/>
        </w:trPr>
        <w:tc>
          <w:tcPr>
            <w:tcW w:w="2691" w:type="dxa"/>
            <w:tcBorders>
              <w:left w:val="nil"/>
              <w:bottom w:val="single" w:sz="4" w:space="0" w:color="auto"/>
            </w:tcBorders>
          </w:tcPr>
          <w:p w14:paraId="0D533988" w14:textId="77777777" w:rsidR="009D628F" w:rsidRPr="009D628F" w:rsidRDefault="009D628F" w:rsidP="005B1379">
            <w:pPr>
              <w:rPr>
                <w:sz w:val="20"/>
                <w:szCs w:val="20"/>
                <w:lang w:val="sr-Cyrl-CS"/>
              </w:rPr>
            </w:pPr>
            <w:r w:rsidRPr="009D628F">
              <w:rPr>
                <w:sz w:val="20"/>
                <w:szCs w:val="20"/>
                <w:lang w:val="sr-Cyrl-CS"/>
              </w:rPr>
              <w:t>Рад на нивоу стручних већа за српски језик и математику са циљем отклањања недостатака у досадашњем раду</w:t>
            </w:r>
          </w:p>
        </w:tc>
        <w:tc>
          <w:tcPr>
            <w:tcW w:w="1556" w:type="dxa"/>
            <w:tcBorders>
              <w:bottom w:val="single" w:sz="4" w:space="0" w:color="auto"/>
            </w:tcBorders>
          </w:tcPr>
          <w:p w14:paraId="4CD2D066" w14:textId="77777777" w:rsidR="009D628F" w:rsidRPr="005C0698" w:rsidRDefault="009D628F" w:rsidP="00284CD7">
            <w:pPr>
              <w:jc w:val="center"/>
              <w:rPr>
                <w:sz w:val="20"/>
                <w:szCs w:val="20"/>
                <w:lang w:val="sr-Cyrl-CS"/>
              </w:rPr>
            </w:pPr>
            <w:r>
              <w:rPr>
                <w:sz w:val="20"/>
                <w:szCs w:val="20"/>
                <w:lang w:val="sr-Cyrl-CS"/>
              </w:rPr>
              <w:t>Септембар 202</w:t>
            </w:r>
            <w:r w:rsidR="006342E9">
              <w:rPr>
                <w:sz w:val="20"/>
                <w:szCs w:val="20"/>
                <w:lang w:val="sr-Cyrl-CS"/>
              </w:rPr>
              <w:t>6</w:t>
            </w:r>
            <w:r w:rsidRPr="005C0698">
              <w:rPr>
                <w:sz w:val="20"/>
                <w:szCs w:val="20"/>
                <w:lang w:val="sr-Cyrl-CS"/>
              </w:rPr>
              <w:t>.</w:t>
            </w:r>
          </w:p>
        </w:tc>
        <w:tc>
          <w:tcPr>
            <w:tcW w:w="1818" w:type="dxa"/>
            <w:tcBorders>
              <w:bottom w:val="single" w:sz="4" w:space="0" w:color="auto"/>
            </w:tcBorders>
          </w:tcPr>
          <w:p w14:paraId="4E91C986" w14:textId="77777777" w:rsidR="009D628F" w:rsidRPr="005C0698" w:rsidRDefault="009D628F" w:rsidP="005B1379">
            <w:pPr>
              <w:jc w:val="center"/>
              <w:rPr>
                <w:sz w:val="20"/>
                <w:szCs w:val="20"/>
                <w:lang w:val="sr-Cyrl-CS"/>
              </w:rPr>
            </w:pPr>
            <w:r w:rsidRPr="005C0698">
              <w:rPr>
                <w:sz w:val="20"/>
                <w:szCs w:val="20"/>
                <w:lang w:val="sr-Cyrl-CS"/>
              </w:rPr>
              <w:t>Чланови стручног већа</w:t>
            </w:r>
          </w:p>
        </w:tc>
        <w:tc>
          <w:tcPr>
            <w:tcW w:w="2133" w:type="dxa"/>
            <w:tcBorders>
              <w:bottom w:val="single" w:sz="4" w:space="0" w:color="auto"/>
            </w:tcBorders>
          </w:tcPr>
          <w:p w14:paraId="49ECE5CE" w14:textId="77777777" w:rsidR="009D628F" w:rsidRPr="005C0698" w:rsidRDefault="009D628F" w:rsidP="005B1379">
            <w:pPr>
              <w:rPr>
                <w:sz w:val="20"/>
                <w:szCs w:val="20"/>
                <w:lang w:val="sr-Cyrl-CS"/>
              </w:rPr>
            </w:pPr>
            <w:r w:rsidRPr="005C0698">
              <w:rPr>
                <w:sz w:val="20"/>
                <w:szCs w:val="20"/>
                <w:lang w:val="sr-Cyrl-CS"/>
              </w:rPr>
              <w:t xml:space="preserve">Састанак стручних већа; </w:t>
            </w:r>
          </w:p>
          <w:p w14:paraId="2038FEA8" w14:textId="77777777" w:rsidR="009D628F" w:rsidRPr="005C0698" w:rsidRDefault="009D628F" w:rsidP="005B1379">
            <w:pPr>
              <w:rPr>
                <w:sz w:val="20"/>
                <w:szCs w:val="20"/>
                <w:lang w:val="sr-Cyrl-CS"/>
              </w:rPr>
            </w:pPr>
            <w:r w:rsidRPr="005C0698">
              <w:rPr>
                <w:sz w:val="20"/>
                <w:szCs w:val="20"/>
                <w:lang w:val="sr-Cyrl-CS"/>
              </w:rPr>
              <w:t>Размена искустава, позитивних искустава и недостатака</w:t>
            </w:r>
          </w:p>
        </w:tc>
        <w:tc>
          <w:tcPr>
            <w:tcW w:w="2098" w:type="dxa"/>
            <w:tcBorders>
              <w:bottom w:val="single" w:sz="4" w:space="0" w:color="auto"/>
              <w:right w:val="nil"/>
            </w:tcBorders>
          </w:tcPr>
          <w:p w14:paraId="458E3F4F" w14:textId="77777777" w:rsidR="009D628F" w:rsidRPr="005C0698" w:rsidRDefault="009D628F" w:rsidP="005B1379">
            <w:pPr>
              <w:rPr>
                <w:sz w:val="20"/>
                <w:szCs w:val="20"/>
                <w:lang w:val="sr-Cyrl-CS"/>
              </w:rPr>
            </w:pPr>
            <w:r w:rsidRPr="005C0698">
              <w:rPr>
                <w:sz w:val="20"/>
                <w:szCs w:val="20"/>
                <w:lang w:val="sr-Cyrl-CS"/>
              </w:rPr>
              <w:t>Записник стручног већа</w:t>
            </w:r>
          </w:p>
        </w:tc>
      </w:tr>
      <w:tr w:rsidR="009D628F" w:rsidRPr="000F486B" w14:paraId="0CC2E991" w14:textId="77777777" w:rsidTr="005B1379">
        <w:trPr>
          <w:trHeight w:val="975"/>
        </w:trPr>
        <w:tc>
          <w:tcPr>
            <w:tcW w:w="2691" w:type="dxa"/>
            <w:tcBorders>
              <w:top w:val="single" w:sz="4" w:space="0" w:color="auto"/>
              <w:left w:val="nil"/>
              <w:bottom w:val="single" w:sz="4" w:space="0" w:color="auto"/>
            </w:tcBorders>
          </w:tcPr>
          <w:p w14:paraId="3EE7ACC1" w14:textId="77777777" w:rsidR="009D628F" w:rsidRPr="009D628F" w:rsidRDefault="009D628F" w:rsidP="005B1379">
            <w:pPr>
              <w:rPr>
                <w:sz w:val="20"/>
                <w:szCs w:val="20"/>
                <w:lang w:val="sr-Cyrl-CS"/>
              </w:rPr>
            </w:pPr>
            <w:r w:rsidRPr="009D628F">
              <w:rPr>
                <w:sz w:val="20"/>
                <w:szCs w:val="20"/>
                <w:lang w:val="sr-Cyrl-CS"/>
              </w:rPr>
              <w:t>Израда плана школске комуникације поводом припреме ученика за полагање завршног испита</w:t>
            </w:r>
          </w:p>
        </w:tc>
        <w:tc>
          <w:tcPr>
            <w:tcW w:w="1556" w:type="dxa"/>
            <w:tcBorders>
              <w:top w:val="single" w:sz="4" w:space="0" w:color="auto"/>
              <w:bottom w:val="single" w:sz="4" w:space="0" w:color="auto"/>
            </w:tcBorders>
          </w:tcPr>
          <w:p w14:paraId="58DB3F41" w14:textId="77777777" w:rsidR="009D628F" w:rsidRPr="005C0698" w:rsidRDefault="009D628F" w:rsidP="00284CD7">
            <w:pPr>
              <w:jc w:val="center"/>
              <w:rPr>
                <w:sz w:val="20"/>
                <w:szCs w:val="20"/>
                <w:lang w:val="sr-Cyrl-CS"/>
              </w:rPr>
            </w:pPr>
            <w:r>
              <w:rPr>
                <w:sz w:val="20"/>
                <w:szCs w:val="20"/>
                <w:lang w:val="sr-Cyrl-CS"/>
              </w:rPr>
              <w:t>Август 202</w:t>
            </w:r>
            <w:r w:rsidR="006342E9">
              <w:rPr>
                <w:sz w:val="20"/>
                <w:szCs w:val="20"/>
                <w:lang w:val="sr-Cyrl-CS"/>
              </w:rPr>
              <w:t>7</w:t>
            </w:r>
            <w:r w:rsidRPr="005C0698">
              <w:rPr>
                <w:sz w:val="20"/>
                <w:szCs w:val="20"/>
                <w:lang w:val="sr-Cyrl-CS"/>
              </w:rPr>
              <w:t>.</w:t>
            </w:r>
          </w:p>
        </w:tc>
        <w:tc>
          <w:tcPr>
            <w:tcW w:w="1818" w:type="dxa"/>
            <w:tcBorders>
              <w:top w:val="single" w:sz="4" w:space="0" w:color="auto"/>
              <w:bottom w:val="single" w:sz="4" w:space="0" w:color="auto"/>
            </w:tcBorders>
          </w:tcPr>
          <w:p w14:paraId="6E1683F7" w14:textId="77777777" w:rsidR="009D628F" w:rsidRPr="005C0698" w:rsidRDefault="009D628F" w:rsidP="005B1379">
            <w:pPr>
              <w:jc w:val="center"/>
              <w:rPr>
                <w:sz w:val="20"/>
                <w:szCs w:val="20"/>
                <w:lang w:val="sr-Cyrl-CS"/>
              </w:rPr>
            </w:pPr>
            <w:r>
              <w:rPr>
                <w:sz w:val="20"/>
                <w:szCs w:val="20"/>
                <w:lang w:val="sr-Cyrl-CS"/>
              </w:rPr>
              <w:t>Педагог</w:t>
            </w:r>
          </w:p>
        </w:tc>
        <w:tc>
          <w:tcPr>
            <w:tcW w:w="2133" w:type="dxa"/>
            <w:tcBorders>
              <w:top w:val="single" w:sz="4" w:space="0" w:color="auto"/>
              <w:bottom w:val="single" w:sz="4" w:space="0" w:color="auto"/>
            </w:tcBorders>
          </w:tcPr>
          <w:p w14:paraId="70D19563" w14:textId="77777777" w:rsidR="009D628F" w:rsidRPr="005C0698" w:rsidRDefault="009D628F" w:rsidP="005B1379">
            <w:pPr>
              <w:rPr>
                <w:sz w:val="20"/>
                <w:szCs w:val="20"/>
                <w:lang w:val="sr-Cyrl-CS"/>
              </w:rPr>
            </w:pPr>
            <w:r w:rsidRPr="005C0698">
              <w:rPr>
                <w:sz w:val="20"/>
                <w:szCs w:val="20"/>
                <w:lang w:val="sr-Cyrl-CS"/>
              </w:rPr>
              <w:t>Анализа постојећег стања и разматрање реалних могућности</w:t>
            </w:r>
          </w:p>
        </w:tc>
        <w:tc>
          <w:tcPr>
            <w:tcW w:w="2098" w:type="dxa"/>
            <w:tcBorders>
              <w:top w:val="single" w:sz="4" w:space="0" w:color="auto"/>
              <w:bottom w:val="single" w:sz="4" w:space="0" w:color="auto"/>
              <w:right w:val="nil"/>
            </w:tcBorders>
          </w:tcPr>
          <w:p w14:paraId="335CDE24" w14:textId="77777777" w:rsidR="009D628F" w:rsidRPr="005C0698" w:rsidRDefault="009D628F" w:rsidP="005B1379">
            <w:pPr>
              <w:rPr>
                <w:sz w:val="20"/>
                <w:szCs w:val="20"/>
                <w:lang w:val="sr-Cyrl-CS"/>
              </w:rPr>
            </w:pPr>
            <w:r w:rsidRPr="005C0698">
              <w:rPr>
                <w:sz w:val="20"/>
                <w:szCs w:val="20"/>
                <w:lang w:val="sr-Cyrl-CS"/>
              </w:rPr>
              <w:t>План школске комуникације поводом припреме ученика за полагање завршног испита</w:t>
            </w:r>
          </w:p>
        </w:tc>
      </w:tr>
      <w:tr w:rsidR="009D628F" w:rsidRPr="005C0698" w14:paraId="45F7DCC5" w14:textId="77777777" w:rsidTr="005B1379">
        <w:trPr>
          <w:trHeight w:val="575"/>
        </w:trPr>
        <w:tc>
          <w:tcPr>
            <w:tcW w:w="2691" w:type="dxa"/>
            <w:tcBorders>
              <w:top w:val="single" w:sz="4" w:space="0" w:color="auto"/>
              <w:left w:val="nil"/>
              <w:bottom w:val="single" w:sz="4" w:space="0" w:color="auto"/>
            </w:tcBorders>
          </w:tcPr>
          <w:p w14:paraId="2C871507" w14:textId="77777777" w:rsidR="009D628F" w:rsidRPr="009D628F" w:rsidRDefault="009D628F" w:rsidP="005B1379">
            <w:pPr>
              <w:rPr>
                <w:sz w:val="20"/>
                <w:szCs w:val="20"/>
                <w:lang w:val="sr-Cyrl-CS"/>
              </w:rPr>
            </w:pPr>
            <w:r w:rsidRPr="009D628F">
              <w:rPr>
                <w:sz w:val="20"/>
                <w:szCs w:val="20"/>
                <w:lang w:val="sr-Cyrl-CS"/>
              </w:rPr>
              <w:t>Израда плана припремне наставе</w:t>
            </w:r>
          </w:p>
        </w:tc>
        <w:tc>
          <w:tcPr>
            <w:tcW w:w="1556" w:type="dxa"/>
            <w:tcBorders>
              <w:top w:val="single" w:sz="4" w:space="0" w:color="auto"/>
              <w:bottom w:val="single" w:sz="4" w:space="0" w:color="auto"/>
            </w:tcBorders>
          </w:tcPr>
          <w:p w14:paraId="553E6D9B" w14:textId="77777777" w:rsidR="009D628F" w:rsidRPr="005C0698" w:rsidRDefault="009D628F" w:rsidP="00284CD7">
            <w:pPr>
              <w:jc w:val="center"/>
              <w:rPr>
                <w:sz w:val="20"/>
                <w:szCs w:val="20"/>
                <w:lang w:val="sr-Cyrl-CS"/>
              </w:rPr>
            </w:pPr>
            <w:r>
              <w:rPr>
                <w:sz w:val="20"/>
                <w:szCs w:val="20"/>
                <w:lang w:val="sr-Cyrl-CS"/>
              </w:rPr>
              <w:t>Август 202</w:t>
            </w:r>
            <w:r w:rsidR="006342E9">
              <w:rPr>
                <w:sz w:val="20"/>
                <w:szCs w:val="20"/>
                <w:lang w:val="sr-Cyrl-CS"/>
              </w:rPr>
              <w:t>6</w:t>
            </w:r>
            <w:r w:rsidRPr="005C0698">
              <w:rPr>
                <w:sz w:val="20"/>
                <w:szCs w:val="20"/>
                <w:lang w:val="sr-Cyrl-CS"/>
              </w:rPr>
              <w:t>.</w:t>
            </w:r>
          </w:p>
        </w:tc>
        <w:tc>
          <w:tcPr>
            <w:tcW w:w="1818" w:type="dxa"/>
            <w:tcBorders>
              <w:top w:val="single" w:sz="4" w:space="0" w:color="auto"/>
              <w:bottom w:val="single" w:sz="4" w:space="0" w:color="auto"/>
            </w:tcBorders>
          </w:tcPr>
          <w:p w14:paraId="56FFB8C3" w14:textId="77777777" w:rsidR="009D628F" w:rsidRPr="005C0698" w:rsidRDefault="009D628F" w:rsidP="005B1379">
            <w:pPr>
              <w:jc w:val="center"/>
              <w:rPr>
                <w:sz w:val="20"/>
                <w:szCs w:val="20"/>
                <w:lang w:val="sr-Cyrl-CS"/>
              </w:rPr>
            </w:pPr>
            <w:r w:rsidRPr="005C0698">
              <w:rPr>
                <w:sz w:val="20"/>
                <w:szCs w:val="20"/>
                <w:lang w:val="sr-Cyrl-CS"/>
              </w:rPr>
              <w:t>Стручно веће</w:t>
            </w:r>
          </w:p>
        </w:tc>
        <w:tc>
          <w:tcPr>
            <w:tcW w:w="2133" w:type="dxa"/>
            <w:tcBorders>
              <w:top w:val="single" w:sz="4" w:space="0" w:color="auto"/>
              <w:bottom w:val="single" w:sz="4" w:space="0" w:color="auto"/>
            </w:tcBorders>
          </w:tcPr>
          <w:p w14:paraId="2B5FE86F" w14:textId="77777777" w:rsidR="009D628F" w:rsidRPr="005C0698" w:rsidRDefault="009D628F" w:rsidP="005B1379">
            <w:pPr>
              <w:rPr>
                <w:sz w:val="20"/>
                <w:szCs w:val="20"/>
                <w:lang w:val="sr-Cyrl-CS"/>
              </w:rPr>
            </w:pPr>
            <w:r w:rsidRPr="005C0698">
              <w:rPr>
                <w:sz w:val="20"/>
                <w:szCs w:val="20"/>
                <w:lang w:val="sr-Cyrl-CS"/>
              </w:rPr>
              <w:t>Рад на нивоу стручног већа</w:t>
            </w:r>
          </w:p>
        </w:tc>
        <w:tc>
          <w:tcPr>
            <w:tcW w:w="2098" w:type="dxa"/>
            <w:tcBorders>
              <w:top w:val="single" w:sz="4" w:space="0" w:color="auto"/>
              <w:bottom w:val="single" w:sz="4" w:space="0" w:color="auto"/>
              <w:right w:val="nil"/>
            </w:tcBorders>
          </w:tcPr>
          <w:p w14:paraId="1964AAC4" w14:textId="77777777" w:rsidR="009D628F" w:rsidRPr="005C0698" w:rsidRDefault="009D628F" w:rsidP="005B1379">
            <w:pPr>
              <w:rPr>
                <w:sz w:val="20"/>
                <w:szCs w:val="20"/>
                <w:lang w:val="sr-Cyrl-CS"/>
              </w:rPr>
            </w:pPr>
            <w:r w:rsidRPr="005C0698">
              <w:rPr>
                <w:sz w:val="20"/>
                <w:szCs w:val="20"/>
                <w:lang w:val="sr-Cyrl-CS"/>
              </w:rPr>
              <w:t>План припремне наставе</w:t>
            </w:r>
          </w:p>
        </w:tc>
      </w:tr>
      <w:tr w:rsidR="009D628F" w:rsidRPr="005C0698" w14:paraId="05541CAA" w14:textId="77777777" w:rsidTr="005B1379">
        <w:trPr>
          <w:trHeight w:val="1367"/>
        </w:trPr>
        <w:tc>
          <w:tcPr>
            <w:tcW w:w="2691" w:type="dxa"/>
            <w:tcBorders>
              <w:top w:val="single" w:sz="4" w:space="0" w:color="auto"/>
              <w:left w:val="nil"/>
            </w:tcBorders>
          </w:tcPr>
          <w:p w14:paraId="50DD5AEA" w14:textId="77777777" w:rsidR="00D85F8B" w:rsidRDefault="009D628F" w:rsidP="005B1379">
            <w:pPr>
              <w:rPr>
                <w:sz w:val="20"/>
                <w:szCs w:val="20"/>
                <w:lang w:val="sr-Cyrl-CS"/>
              </w:rPr>
            </w:pPr>
            <w:r w:rsidRPr="009D628F">
              <w:rPr>
                <w:sz w:val="20"/>
                <w:szCs w:val="20"/>
                <w:lang w:val="sr-Cyrl-CS"/>
              </w:rPr>
              <w:t>Реализација припремне наставе</w:t>
            </w:r>
          </w:p>
          <w:p w14:paraId="56F5ABAE" w14:textId="77777777" w:rsidR="00D85F8B" w:rsidRPr="009D628F" w:rsidRDefault="00D85F8B" w:rsidP="005B1379">
            <w:pPr>
              <w:rPr>
                <w:sz w:val="20"/>
                <w:szCs w:val="20"/>
                <w:lang w:val="sr-Cyrl-CS"/>
              </w:rPr>
            </w:pPr>
          </w:p>
        </w:tc>
        <w:tc>
          <w:tcPr>
            <w:tcW w:w="1556" w:type="dxa"/>
            <w:tcBorders>
              <w:top w:val="single" w:sz="4" w:space="0" w:color="auto"/>
            </w:tcBorders>
          </w:tcPr>
          <w:p w14:paraId="29C828E6" w14:textId="77777777" w:rsidR="009D628F" w:rsidRPr="005C0698" w:rsidRDefault="009D628F" w:rsidP="005B1379">
            <w:pPr>
              <w:jc w:val="center"/>
              <w:rPr>
                <w:sz w:val="20"/>
                <w:szCs w:val="20"/>
                <w:lang w:val="sr-Cyrl-CS"/>
              </w:rPr>
            </w:pPr>
            <w:r w:rsidRPr="005C0698">
              <w:rPr>
                <w:sz w:val="20"/>
                <w:szCs w:val="20"/>
                <w:lang w:val="sr-Cyrl-CS"/>
              </w:rPr>
              <w:t>Од септембра до јуна</w:t>
            </w:r>
          </w:p>
        </w:tc>
        <w:tc>
          <w:tcPr>
            <w:tcW w:w="1818" w:type="dxa"/>
            <w:tcBorders>
              <w:top w:val="single" w:sz="4" w:space="0" w:color="auto"/>
            </w:tcBorders>
          </w:tcPr>
          <w:p w14:paraId="7ED5CE9A" w14:textId="77777777" w:rsidR="009D628F" w:rsidRDefault="009D628F" w:rsidP="005B1379">
            <w:pPr>
              <w:jc w:val="center"/>
              <w:rPr>
                <w:sz w:val="20"/>
                <w:szCs w:val="20"/>
                <w:lang w:val="sr-Cyrl-CS"/>
              </w:rPr>
            </w:pPr>
            <w:r w:rsidRPr="005C0698">
              <w:rPr>
                <w:sz w:val="20"/>
                <w:szCs w:val="20"/>
                <w:lang w:val="sr-Cyrl-CS"/>
              </w:rPr>
              <w:t>Наставници</w:t>
            </w:r>
          </w:p>
          <w:p w14:paraId="6B63DBFC" w14:textId="77777777" w:rsidR="009D628F" w:rsidRDefault="009D628F" w:rsidP="005B1379">
            <w:pPr>
              <w:jc w:val="center"/>
              <w:rPr>
                <w:sz w:val="20"/>
                <w:szCs w:val="20"/>
                <w:lang w:val="sr-Cyrl-CS"/>
              </w:rPr>
            </w:pPr>
          </w:p>
          <w:p w14:paraId="70FB3E11" w14:textId="77777777" w:rsidR="00284CD7" w:rsidRPr="005C0698" w:rsidRDefault="00284CD7" w:rsidP="005B1379">
            <w:pPr>
              <w:jc w:val="center"/>
              <w:rPr>
                <w:sz w:val="20"/>
                <w:szCs w:val="20"/>
                <w:lang w:val="sr-Cyrl-CS"/>
              </w:rPr>
            </w:pPr>
          </w:p>
        </w:tc>
        <w:tc>
          <w:tcPr>
            <w:tcW w:w="2133" w:type="dxa"/>
            <w:tcBorders>
              <w:top w:val="single" w:sz="4" w:space="0" w:color="auto"/>
            </w:tcBorders>
          </w:tcPr>
          <w:p w14:paraId="71890530" w14:textId="77777777" w:rsidR="009D628F" w:rsidRDefault="009D628F" w:rsidP="005B1379">
            <w:pPr>
              <w:rPr>
                <w:sz w:val="20"/>
                <w:szCs w:val="20"/>
                <w:lang w:val="sr-Cyrl-CS"/>
              </w:rPr>
            </w:pPr>
            <w:r w:rsidRPr="005C0698">
              <w:rPr>
                <w:sz w:val="20"/>
                <w:szCs w:val="20"/>
                <w:lang w:val="sr-Cyrl-CS"/>
              </w:rPr>
              <w:t>Часови припремне наставе</w:t>
            </w:r>
          </w:p>
          <w:p w14:paraId="3098FBBF" w14:textId="77777777" w:rsidR="009D628F" w:rsidRPr="005C0698" w:rsidRDefault="009D628F" w:rsidP="005B1379">
            <w:pPr>
              <w:rPr>
                <w:sz w:val="20"/>
                <w:szCs w:val="20"/>
                <w:lang w:val="sr-Cyrl-CS"/>
              </w:rPr>
            </w:pPr>
          </w:p>
        </w:tc>
        <w:tc>
          <w:tcPr>
            <w:tcW w:w="2098" w:type="dxa"/>
            <w:tcBorders>
              <w:top w:val="single" w:sz="4" w:space="0" w:color="auto"/>
              <w:right w:val="nil"/>
            </w:tcBorders>
          </w:tcPr>
          <w:p w14:paraId="77FEAB38" w14:textId="77777777" w:rsidR="009D628F" w:rsidRPr="005C0698" w:rsidRDefault="009D628F" w:rsidP="005B1379">
            <w:pPr>
              <w:rPr>
                <w:sz w:val="20"/>
                <w:szCs w:val="20"/>
                <w:lang w:val="sr-Cyrl-CS"/>
              </w:rPr>
            </w:pPr>
            <w:r w:rsidRPr="005C0698">
              <w:rPr>
                <w:sz w:val="20"/>
                <w:szCs w:val="20"/>
                <w:lang w:val="sr-Cyrl-CS"/>
              </w:rPr>
              <w:t>Дневник ОВР</w:t>
            </w:r>
          </w:p>
          <w:p w14:paraId="7FFB8591" w14:textId="77777777" w:rsidR="009D628F" w:rsidRPr="005C0698" w:rsidRDefault="009D628F" w:rsidP="005B1379">
            <w:pPr>
              <w:rPr>
                <w:sz w:val="20"/>
                <w:szCs w:val="20"/>
                <w:lang w:val="sr-Cyrl-CS"/>
              </w:rPr>
            </w:pPr>
            <w:r w:rsidRPr="005C0698">
              <w:rPr>
                <w:sz w:val="20"/>
                <w:szCs w:val="20"/>
                <w:lang w:val="sr-Cyrl-CS"/>
              </w:rPr>
              <w:t>Дневник осталих облика ОВР</w:t>
            </w:r>
          </w:p>
          <w:p w14:paraId="6F400030" w14:textId="77777777" w:rsidR="009D628F" w:rsidRPr="005C0698" w:rsidRDefault="009D628F" w:rsidP="005B1379">
            <w:pPr>
              <w:rPr>
                <w:sz w:val="20"/>
                <w:szCs w:val="20"/>
                <w:lang w:val="sr-Cyrl-CS"/>
              </w:rPr>
            </w:pPr>
            <w:r w:rsidRPr="005C0698">
              <w:rPr>
                <w:sz w:val="20"/>
                <w:szCs w:val="20"/>
                <w:lang w:val="sr-Cyrl-CS"/>
              </w:rPr>
              <w:t>Педагошка документација</w:t>
            </w:r>
          </w:p>
        </w:tc>
      </w:tr>
      <w:tr w:rsidR="009D628F" w:rsidRPr="005C0698" w14:paraId="3D4938EC" w14:textId="77777777" w:rsidTr="005B1379">
        <w:trPr>
          <w:trHeight w:val="613"/>
        </w:trPr>
        <w:tc>
          <w:tcPr>
            <w:tcW w:w="2691" w:type="dxa"/>
            <w:tcBorders>
              <w:top w:val="single" w:sz="4" w:space="0" w:color="auto"/>
              <w:left w:val="nil"/>
              <w:bottom w:val="single" w:sz="4" w:space="0" w:color="auto"/>
            </w:tcBorders>
          </w:tcPr>
          <w:p w14:paraId="06DC568A" w14:textId="77777777" w:rsidR="009D628F" w:rsidRPr="009D628F" w:rsidRDefault="009D628F" w:rsidP="005B1379">
            <w:pPr>
              <w:rPr>
                <w:sz w:val="20"/>
                <w:szCs w:val="20"/>
                <w:lang w:val="sr-Cyrl-CS"/>
              </w:rPr>
            </w:pPr>
            <w:r w:rsidRPr="009D628F">
              <w:rPr>
                <w:sz w:val="20"/>
                <w:szCs w:val="20"/>
                <w:lang w:val="sr-Cyrl-CS"/>
              </w:rPr>
              <w:t>Праћење реализације припремне наставе</w:t>
            </w:r>
          </w:p>
        </w:tc>
        <w:tc>
          <w:tcPr>
            <w:tcW w:w="1556" w:type="dxa"/>
            <w:tcBorders>
              <w:top w:val="single" w:sz="4" w:space="0" w:color="auto"/>
              <w:bottom w:val="single" w:sz="4" w:space="0" w:color="auto"/>
            </w:tcBorders>
          </w:tcPr>
          <w:p w14:paraId="4DF0A920" w14:textId="77777777" w:rsidR="009D628F" w:rsidRPr="005C0698" w:rsidRDefault="009D628F" w:rsidP="005B1379">
            <w:pPr>
              <w:jc w:val="center"/>
              <w:rPr>
                <w:sz w:val="20"/>
                <w:szCs w:val="20"/>
                <w:lang w:val="sr-Cyrl-CS"/>
              </w:rPr>
            </w:pPr>
            <w:r>
              <w:rPr>
                <w:sz w:val="20"/>
                <w:szCs w:val="20"/>
                <w:lang w:val="sr-Cyrl-CS"/>
              </w:rPr>
              <w:t>Т</w:t>
            </w:r>
            <w:r w:rsidRPr="005C0698">
              <w:rPr>
                <w:sz w:val="20"/>
                <w:szCs w:val="20"/>
                <w:lang w:val="sr-Cyrl-CS"/>
              </w:rPr>
              <w:t>оком школске године</w:t>
            </w:r>
          </w:p>
        </w:tc>
        <w:tc>
          <w:tcPr>
            <w:tcW w:w="1818" w:type="dxa"/>
            <w:tcBorders>
              <w:top w:val="single" w:sz="4" w:space="0" w:color="auto"/>
              <w:bottom w:val="single" w:sz="4" w:space="0" w:color="auto"/>
            </w:tcBorders>
          </w:tcPr>
          <w:p w14:paraId="249504EC" w14:textId="77777777" w:rsidR="009D628F" w:rsidRPr="005C0698" w:rsidRDefault="009D628F" w:rsidP="005B1379">
            <w:pPr>
              <w:jc w:val="center"/>
              <w:rPr>
                <w:sz w:val="20"/>
                <w:szCs w:val="20"/>
                <w:lang w:val="sr-Cyrl-CS"/>
              </w:rPr>
            </w:pPr>
            <w:r w:rsidRPr="005C0698">
              <w:rPr>
                <w:sz w:val="20"/>
                <w:szCs w:val="20"/>
                <w:lang w:val="sr-Cyrl-CS"/>
              </w:rPr>
              <w:t>Директор школе, помоћник директора, педагог</w:t>
            </w:r>
          </w:p>
        </w:tc>
        <w:tc>
          <w:tcPr>
            <w:tcW w:w="2133" w:type="dxa"/>
            <w:tcBorders>
              <w:top w:val="single" w:sz="4" w:space="0" w:color="auto"/>
              <w:bottom w:val="single" w:sz="4" w:space="0" w:color="auto"/>
            </w:tcBorders>
          </w:tcPr>
          <w:p w14:paraId="03EA927A" w14:textId="77777777" w:rsidR="009D628F" w:rsidRPr="005C0698" w:rsidRDefault="009D628F" w:rsidP="005B1379">
            <w:pPr>
              <w:rPr>
                <w:sz w:val="20"/>
                <w:szCs w:val="20"/>
                <w:lang w:val="sr-Cyrl-CS"/>
              </w:rPr>
            </w:pPr>
            <w:r w:rsidRPr="005C0698">
              <w:rPr>
                <w:sz w:val="20"/>
                <w:szCs w:val="20"/>
                <w:lang w:val="sr-Cyrl-CS"/>
              </w:rPr>
              <w:t>Посета часовима припремне наставе</w:t>
            </w:r>
          </w:p>
        </w:tc>
        <w:tc>
          <w:tcPr>
            <w:tcW w:w="2098" w:type="dxa"/>
            <w:tcBorders>
              <w:top w:val="single" w:sz="4" w:space="0" w:color="auto"/>
              <w:bottom w:val="single" w:sz="4" w:space="0" w:color="auto"/>
              <w:right w:val="nil"/>
            </w:tcBorders>
          </w:tcPr>
          <w:p w14:paraId="59020366" w14:textId="77777777" w:rsidR="009D628F" w:rsidRPr="005C0698" w:rsidRDefault="009D628F" w:rsidP="005B1379">
            <w:pPr>
              <w:rPr>
                <w:sz w:val="20"/>
                <w:szCs w:val="20"/>
                <w:lang w:val="sr-Cyrl-CS"/>
              </w:rPr>
            </w:pPr>
            <w:r w:rsidRPr="005C0698">
              <w:rPr>
                <w:sz w:val="20"/>
                <w:szCs w:val="20"/>
                <w:lang w:val="sr-Cyrl-CS"/>
              </w:rPr>
              <w:t>Извештаји са посећених часова</w:t>
            </w:r>
          </w:p>
        </w:tc>
      </w:tr>
      <w:tr w:rsidR="009D628F" w:rsidRPr="005C0698" w14:paraId="76EEFDAC" w14:textId="77777777" w:rsidTr="005B1379">
        <w:trPr>
          <w:trHeight w:val="488"/>
        </w:trPr>
        <w:tc>
          <w:tcPr>
            <w:tcW w:w="2691" w:type="dxa"/>
            <w:tcBorders>
              <w:top w:val="single" w:sz="4" w:space="0" w:color="auto"/>
              <w:left w:val="nil"/>
              <w:bottom w:val="single" w:sz="4" w:space="0" w:color="auto"/>
            </w:tcBorders>
          </w:tcPr>
          <w:p w14:paraId="3D19798C" w14:textId="77777777" w:rsidR="009D628F" w:rsidRPr="009D628F" w:rsidRDefault="009D628F" w:rsidP="005B1379">
            <w:pPr>
              <w:rPr>
                <w:sz w:val="20"/>
                <w:szCs w:val="20"/>
                <w:lang w:val="sr-Cyrl-CS"/>
              </w:rPr>
            </w:pPr>
            <w:r w:rsidRPr="009D628F">
              <w:rPr>
                <w:sz w:val="20"/>
                <w:szCs w:val="20"/>
                <w:lang w:val="sr-Cyrl-CS"/>
              </w:rPr>
              <w:t>Анализа резултата пробних тестова</w:t>
            </w:r>
          </w:p>
        </w:tc>
        <w:tc>
          <w:tcPr>
            <w:tcW w:w="1556" w:type="dxa"/>
            <w:tcBorders>
              <w:top w:val="single" w:sz="4" w:space="0" w:color="auto"/>
              <w:bottom w:val="single" w:sz="4" w:space="0" w:color="auto"/>
            </w:tcBorders>
          </w:tcPr>
          <w:p w14:paraId="1558B219" w14:textId="77777777" w:rsidR="009D628F" w:rsidRPr="005C0698" w:rsidRDefault="009D628F" w:rsidP="005B1379">
            <w:pPr>
              <w:jc w:val="center"/>
              <w:rPr>
                <w:sz w:val="20"/>
                <w:szCs w:val="20"/>
                <w:lang w:val="sr-Cyrl-CS"/>
              </w:rPr>
            </w:pPr>
            <w:r w:rsidRPr="005C0698">
              <w:rPr>
                <w:sz w:val="20"/>
                <w:szCs w:val="20"/>
                <w:lang w:val="sr-Cyrl-CS"/>
              </w:rPr>
              <w:t>Периодично</w:t>
            </w:r>
          </w:p>
        </w:tc>
        <w:tc>
          <w:tcPr>
            <w:tcW w:w="1818" w:type="dxa"/>
            <w:tcBorders>
              <w:top w:val="single" w:sz="4" w:space="0" w:color="auto"/>
              <w:bottom w:val="single" w:sz="4" w:space="0" w:color="auto"/>
            </w:tcBorders>
          </w:tcPr>
          <w:p w14:paraId="06B53271" w14:textId="77777777" w:rsidR="009D628F" w:rsidRPr="005C0698" w:rsidRDefault="009D628F" w:rsidP="005B1379">
            <w:pPr>
              <w:jc w:val="center"/>
              <w:rPr>
                <w:sz w:val="20"/>
                <w:szCs w:val="20"/>
                <w:lang w:val="sr-Cyrl-CS"/>
              </w:rPr>
            </w:pPr>
            <w:r>
              <w:rPr>
                <w:sz w:val="20"/>
                <w:szCs w:val="20"/>
                <w:lang w:val="sr-Cyrl-CS"/>
              </w:rPr>
              <w:t>Педагог</w:t>
            </w:r>
            <w:r w:rsidRPr="005C0698">
              <w:rPr>
                <w:sz w:val="20"/>
                <w:szCs w:val="20"/>
                <w:lang w:val="sr-Cyrl-CS"/>
              </w:rPr>
              <w:t>, наставници</w:t>
            </w:r>
          </w:p>
        </w:tc>
        <w:tc>
          <w:tcPr>
            <w:tcW w:w="2133" w:type="dxa"/>
            <w:tcBorders>
              <w:top w:val="single" w:sz="4" w:space="0" w:color="auto"/>
              <w:bottom w:val="single" w:sz="4" w:space="0" w:color="auto"/>
            </w:tcBorders>
          </w:tcPr>
          <w:p w14:paraId="705CC5DB" w14:textId="77777777" w:rsidR="009D628F" w:rsidRPr="005C0698" w:rsidRDefault="009D628F" w:rsidP="005B1379">
            <w:pPr>
              <w:rPr>
                <w:sz w:val="20"/>
                <w:szCs w:val="20"/>
                <w:lang w:val="sr-Cyrl-CS"/>
              </w:rPr>
            </w:pPr>
            <w:r w:rsidRPr="005C0698">
              <w:rPr>
                <w:sz w:val="20"/>
                <w:szCs w:val="20"/>
                <w:lang w:val="sr-Cyrl-CS"/>
              </w:rPr>
              <w:t>Пробни тестови</w:t>
            </w:r>
          </w:p>
        </w:tc>
        <w:tc>
          <w:tcPr>
            <w:tcW w:w="2098" w:type="dxa"/>
            <w:tcBorders>
              <w:top w:val="single" w:sz="4" w:space="0" w:color="auto"/>
              <w:bottom w:val="single" w:sz="4" w:space="0" w:color="auto"/>
              <w:right w:val="nil"/>
            </w:tcBorders>
          </w:tcPr>
          <w:p w14:paraId="321F543A" w14:textId="77777777" w:rsidR="009D628F" w:rsidRPr="005C0698" w:rsidRDefault="009D628F" w:rsidP="005B1379">
            <w:pPr>
              <w:rPr>
                <w:sz w:val="20"/>
                <w:szCs w:val="20"/>
                <w:lang w:val="sr-Cyrl-CS"/>
              </w:rPr>
            </w:pPr>
            <w:r w:rsidRPr="005C0698">
              <w:rPr>
                <w:sz w:val="20"/>
                <w:szCs w:val="20"/>
                <w:lang w:val="sr-Cyrl-CS"/>
              </w:rPr>
              <w:t>Извештаји</w:t>
            </w:r>
          </w:p>
        </w:tc>
      </w:tr>
      <w:tr w:rsidR="009D628F" w:rsidRPr="000F486B" w14:paraId="3690F135" w14:textId="77777777" w:rsidTr="005B1379">
        <w:trPr>
          <w:trHeight w:val="1136"/>
        </w:trPr>
        <w:tc>
          <w:tcPr>
            <w:tcW w:w="2691" w:type="dxa"/>
            <w:tcBorders>
              <w:top w:val="single" w:sz="4" w:space="0" w:color="auto"/>
              <w:left w:val="nil"/>
              <w:bottom w:val="double" w:sz="4" w:space="0" w:color="auto"/>
            </w:tcBorders>
          </w:tcPr>
          <w:p w14:paraId="4986B010" w14:textId="77777777" w:rsidR="009D628F" w:rsidRPr="009D628F" w:rsidRDefault="009D628F" w:rsidP="005B1379">
            <w:pPr>
              <w:rPr>
                <w:sz w:val="20"/>
                <w:szCs w:val="20"/>
                <w:lang w:val="sr-Cyrl-CS"/>
              </w:rPr>
            </w:pPr>
            <w:r w:rsidRPr="009D628F">
              <w:rPr>
                <w:sz w:val="20"/>
                <w:szCs w:val="20"/>
                <w:lang w:val="sr-Cyrl-CS"/>
              </w:rPr>
              <w:t>Рад са ученицима на сузбијању страха од завршног испита / мотивисање ученика / професионална оријентација</w:t>
            </w:r>
          </w:p>
        </w:tc>
        <w:tc>
          <w:tcPr>
            <w:tcW w:w="1556" w:type="dxa"/>
            <w:tcBorders>
              <w:top w:val="single" w:sz="4" w:space="0" w:color="auto"/>
              <w:bottom w:val="double" w:sz="4" w:space="0" w:color="auto"/>
            </w:tcBorders>
          </w:tcPr>
          <w:p w14:paraId="4F1D23F6" w14:textId="77777777" w:rsidR="009D628F" w:rsidRDefault="009D628F" w:rsidP="005B1379">
            <w:pPr>
              <w:jc w:val="center"/>
              <w:rPr>
                <w:sz w:val="20"/>
                <w:szCs w:val="20"/>
                <w:lang w:val="sr-Cyrl-CS"/>
              </w:rPr>
            </w:pPr>
          </w:p>
          <w:p w14:paraId="2BF97F84" w14:textId="77777777" w:rsidR="009D628F" w:rsidRPr="005C0698" w:rsidRDefault="009D628F" w:rsidP="00284CD7">
            <w:pPr>
              <w:jc w:val="center"/>
              <w:rPr>
                <w:sz w:val="20"/>
                <w:szCs w:val="20"/>
                <w:lang w:val="sr-Cyrl-CS"/>
              </w:rPr>
            </w:pPr>
            <w:r>
              <w:rPr>
                <w:sz w:val="20"/>
                <w:szCs w:val="20"/>
                <w:lang w:val="sr-Cyrl-CS"/>
              </w:rPr>
              <w:t>Т</w:t>
            </w:r>
            <w:r w:rsidRPr="005C0698">
              <w:rPr>
                <w:sz w:val="20"/>
                <w:szCs w:val="20"/>
                <w:lang w:val="sr-Cyrl-CS"/>
              </w:rPr>
              <w:t>оком године</w:t>
            </w:r>
            <w:r>
              <w:rPr>
                <w:sz w:val="20"/>
                <w:szCs w:val="20"/>
                <w:lang w:val="sr-Cyrl-CS"/>
              </w:rPr>
              <w:t>/интензивно април, мај 202</w:t>
            </w:r>
            <w:r w:rsidR="006342E9">
              <w:rPr>
                <w:sz w:val="20"/>
                <w:szCs w:val="20"/>
                <w:lang w:val="sr-Cyrl-CS"/>
              </w:rPr>
              <w:t>7</w:t>
            </w:r>
            <w:r>
              <w:rPr>
                <w:sz w:val="20"/>
                <w:szCs w:val="20"/>
                <w:lang w:val="sr-Cyrl-CS"/>
              </w:rPr>
              <w:t>.</w:t>
            </w:r>
          </w:p>
        </w:tc>
        <w:tc>
          <w:tcPr>
            <w:tcW w:w="1818" w:type="dxa"/>
            <w:tcBorders>
              <w:top w:val="single" w:sz="4" w:space="0" w:color="auto"/>
              <w:bottom w:val="double" w:sz="4" w:space="0" w:color="auto"/>
            </w:tcBorders>
          </w:tcPr>
          <w:p w14:paraId="1D9DBB0E" w14:textId="77777777" w:rsidR="009D628F" w:rsidRPr="005C0698" w:rsidRDefault="009D628F" w:rsidP="005B1379">
            <w:pPr>
              <w:jc w:val="center"/>
              <w:rPr>
                <w:sz w:val="20"/>
                <w:szCs w:val="20"/>
                <w:lang w:val="sr-Cyrl-CS"/>
              </w:rPr>
            </w:pPr>
            <w:r>
              <w:rPr>
                <w:sz w:val="20"/>
                <w:szCs w:val="20"/>
                <w:lang w:val="sr-Cyrl-CS"/>
              </w:rPr>
              <w:t>Педагог</w:t>
            </w:r>
            <w:r w:rsidRPr="005C0698">
              <w:rPr>
                <w:sz w:val="20"/>
                <w:szCs w:val="20"/>
                <w:lang w:val="sr-Cyrl-CS"/>
              </w:rPr>
              <w:t>, одељенске старешине, наставници</w:t>
            </w:r>
          </w:p>
        </w:tc>
        <w:tc>
          <w:tcPr>
            <w:tcW w:w="2133" w:type="dxa"/>
            <w:tcBorders>
              <w:top w:val="single" w:sz="4" w:space="0" w:color="auto"/>
              <w:bottom w:val="double" w:sz="4" w:space="0" w:color="auto"/>
            </w:tcBorders>
          </w:tcPr>
          <w:p w14:paraId="471DC23B" w14:textId="77777777" w:rsidR="009D628F" w:rsidRPr="005C0698" w:rsidRDefault="009D628F" w:rsidP="005B1379">
            <w:pPr>
              <w:rPr>
                <w:sz w:val="20"/>
                <w:szCs w:val="20"/>
                <w:lang w:val="sr-Cyrl-CS"/>
              </w:rPr>
            </w:pPr>
            <w:r w:rsidRPr="005C0698">
              <w:rPr>
                <w:sz w:val="20"/>
                <w:szCs w:val="20"/>
                <w:lang w:val="sr-Cyrl-CS"/>
              </w:rPr>
              <w:t>Групни и индивидуални рад са ученицима, радионице, програм ПО</w:t>
            </w:r>
          </w:p>
        </w:tc>
        <w:tc>
          <w:tcPr>
            <w:tcW w:w="2098" w:type="dxa"/>
            <w:tcBorders>
              <w:top w:val="single" w:sz="4" w:space="0" w:color="auto"/>
              <w:bottom w:val="double" w:sz="4" w:space="0" w:color="auto"/>
              <w:right w:val="nil"/>
            </w:tcBorders>
          </w:tcPr>
          <w:p w14:paraId="5BB12979" w14:textId="77777777" w:rsidR="009D628F" w:rsidRPr="005C0698" w:rsidRDefault="009D628F" w:rsidP="005B1379">
            <w:pPr>
              <w:rPr>
                <w:sz w:val="20"/>
                <w:szCs w:val="20"/>
                <w:lang w:val="sr-Cyrl-CS"/>
              </w:rPr>
            </w:pPr>
            <w:r w:rsidRPr="005C0698">
              <w:rPr>
                <w:sz w:val="20"/>
                <w:szCs w:val="20"/>
                <w:lang w:val="sr-Cyrl-CS"/>
              </w:rPr>
              <w:t>Извештаји, дневник рада стручног сарадника, панои...</w:t>
            </w:r>
          </w:p>
        </w:tc>
      </w:tr>
    </w:tbl>
    <w:p w14:paraId="71824775" w14:textId="77777777" w:rsidR="009D628F" w:rsidRPr="00643D3E" w:rsidRDefault="009D628F" w:rsidP="00DA3C0A">
      <w:pPr>
        <w:tabs>
          <w:tab w:val="left" w:pos="945"/>
        </w:tabs>
        <w:spacing w:after="120"/>
        <w:jc w:val="both"/>
        <w:rPr>
          <w:lang w:val="ru-RU"/>
        </w:rPr>
      </w:pPr>
    </w:p>
    <w:p w14:paraId="2DFC3F1A" w14:textId="77777777" w:rsidR="001D3930" w:rsidRPr="00643D3E" w:rsidRDefault="001D3930" w:rsidP="00DA3C0A">
      <w:pPr>
        <w:tabs>
          <w:tab w:val="left" w:pos="945"/>
        </w:tabs>
        <w:spacing w:after="120"/>
        <w:jc w:val="both"/>
        <w:rPr>
          <w:lang w:val="ru-RU"/>
        </w:rPr>
      </w:pPr>
    </w:p>
    <w:p w14:paraId="410D9BFE" w14:textId="77777777" w:rsidR="00284CD7" w:rsidRPr="00643D3E" w:rsidRDefault="00284CD7" w:rsidP="00DA3C0A">
      <w:pPr>
        <w:tabs>
          <w:tab w:val="left" w:pos="945"/>
        </w:tabs>
        <w:spacing w:after="120"/>
        <w:jc w:val="both"/>
        <w:rPr>
          <w:lang w:val="ru-RU"/>
        </w:rPr>
      </w:pPr>
    </w:p>
    <w:p w14:paraId="4226270E" w14:textId="77777777" w:rsidR="001D3930" w:rsidRPr="00643D3E" w:rsidRDefault="001D3930" w:rsidP="00DA3C0A">
      <w:pPr>
        <w:tabs>
          <w:tab w:val="left" w:pos="945"/>
        </w:tabs>
        <w:spacing w:after="120"/>
        <w:jc w:val="both"/>
        <w:rPr>
          <w:lang w:val="ru-RU"/>
        </w:rPr>
      </w:pPr>
    </w:p>
    <w:p w14:paraId="4CB51E60" w14:textId="77777777" w:rsidR="001D3930" w:rsidRPr="005C0698" w:rsidRDefault="001D3930" w:rsidP="0044765B">
      <w:pPr>
        <w:pStyle w:val="Heading2"/>
        <w:rPr>
          <w:lang w:val="sr-Cyrl-CS"/>
        </w:rPr>
      </w:pPr>
      <w:bookmarkStart w:id="66" w:name="_Toc19777250"/>
      <w:bookmarkStart w:id="67" w:name="_Toc177035949"/>
      <w:r w:rsidRPr="000C70A1">
        <w:rPr>
          <w:lang w:val="ru-RU"/>
        </w:rPr>
        <w:lastRenderedPageBreak/>
        <w:t xml:space="preserve">3.4. </w:t>
      </w:r>
      <w:r w:rsidRPr="005C0698">
        <w:rPr>
          <w:lang w:val="sr-Cyrl-CS"/>
        </w:rPr>
        <w:t>План школске комуникације поводом припреме ученика за полагање завршног испита</w:t>
      </w:r>
      <w:bookmarkEnd w:id="66"/>
      <w:bookmarkEnd w:id="67"/>
    </w:p>
    <w:tbl>
      <w:tblPr>
        <w:tblStyle w:val="TableGrid"/>
        <w:tblW w:w="0" w:type="auto"/>
        <w:tblLayout w:type="fixed"/>
        <w:tblLook w:val="0000" w:firstRow="0" w:lastRow="0" w:firstColumn="0" w:lastColumn="0" w:noHBand="0" w:noVBand="0"/>
      </w:tblPr>
      <w:tblGrid>
        <w:gridCol w:w="2525"/>
        <w:gridCol w:w="1415"/>
        <w:gridCol w:w="1271"/>
        <w:gridCol w:w="2268"/>
        <w:gridCol w:w="1764"/>
      </w:tblGrid>
      <w:tr w:rsidR="001D3930" w:rsidRPr="005C0698" w14:paraId="1C710552" w14:textId="77777777" w:rsidTr="00FF655F">
        <w:trPr>
          <w:trHeight w:val="672"/>
        </w:trPr>
        <w:tc>
          <w:tcPr>
            <w:tcW w:w="2525" w:type="dxa"/>
            <w:tcBorders>
              <w:left w:val="nil"/>
              <w:bottom w:val="double" w:sz="4" w:space="0" w:color="auto"/>
            </w:tcBorders>
            <w:shd w:val="clear" w:color="auto" w:fill="FDE9D9" w:themeFill="accent6" w:themeFillTint="33"/>
          </w:tcPr>
          <w:p w14:paraId="5B5B1DFE" w14:textId="77777777" w:rsidR="001D3930" w:rsidRPr="005C0698" w:rsidRDefault="001D3930" w:rsidP="005B1379">
            <w:pPr>
              <w:spacing w:after="120"/>
              <w:jc w:val="both"/>
              <w:rPr>
                <w:i/>
                <w:lang w:val="sr-Cyrl-CS"/>
              </w:rPr>
            </w:pPr>
            <w:r w:rsidRPr="005C0698">
              <w:rPr>
                <w:i/>
                <w:lang w:val="sr-Cyrl-CS"/>
              </w:rPr>
              <w:t>Активности</w:t>
            </w:r>
          </w:p>
        </w:tc>
        <w:tc>
          <w:tcPr>
            <w:tcW w:w="1415" w:type="dxa"/>
            <w:tcBorders>
              <w:bottom w:val="double" w:sz="4" w:space="0" w:color="auto"/>
            </w:tcBorders>
            <w:shd w:val="clear" w:color="auto" w:fill="FDE9D9" w:themeFill="accent6" w:themeFillTint="33"/>
          </w:tcPr>
          <w:p w14:paraId="519A804D" w14:textId="77777777" w:rsidR="001D3930" w:rsidRPr="005C0698" w:rsidRDefault="001D3930" w:rsidP="005B1379">
            <w:pPr>
              <w:jc w:val="center"/>
              <w:rPr>
                <w:i/>
                <w:lang w:val="sr-Cyrl-CS"/>
              </w:rPr>
            </w:pPr>
            <w:r w:rsidRPr="005C0698">
              <w:rPr>
                <w:i/>
                <w:lang w:val="sr-Cyrl-CS"/>
              </w:rPr>
              <w:t>Време реализације</w:t>
            </w:r>
          </w:p>
        </w:tc>
        <w:tc>
          <w:tcPr>
            <w:tcW w:w="1271" w:type="dxa"/>
            <w:tcBorders>
              <w:bottom w:val="double" w:sz="4" w:space="0" w:color="auto"/>
            </w:tcBorders>
            <w:shd w:val="clear" w:color="auto" w:fill="FDE9D9" w:themeFill="accent6" w:themeFillTint="33"/>
          </w:tcPr>
          <w:p w14:paraId="2F38DA72" w14:textId="77777777" w:rsidR="001D3930" w:rsidRPr="005C0698" w:rsidRDefault="001D3930" w:rsidP="005B1379">
            <w:pPr>
              <w:jc w:val="center"/>
              <w:rPr>
                <w:i/>
                <w:lang w:val="sr-Cyrl-CS"/>
              </w:rPr>
            </w:pPr>
            <w:r w:rsidRPr="005C0698">
              <w:rPr>
                <w:i/>
                <w:lang w:val="sr-Cyrl-CS"/>
              </w:rPr>
              <w:t>Носиоци активности</w:t>
            </w:r>
          </w:p>
        </w:tc>
        <w:tc>
          <w:tcPr>
            <w:tcW w:w="2268" w:type="dxa"/>
            <w:tcBorders>
              <w:bottom w:val="double" w:sz="4" w:space="0" w:color="auto"/>
            </w:tcBorders>
            <w:shd w:val="clear" w:color="auto" w:fill="FDE9D9" w:themeFill="accent6" w:themeFillTint="33"/>
          </w:tcPr>
          <w:p w14:paraId="33212467" w14:textId="77777777" w:rsidR="001D3930" w:rsidRPr="005C0698" w:rsidRDefault="001D3930" w:rsidP="005B1379">
            <w:pPr>
              <w:jc w:val="center"/>
              <w:rPr>
                <w:i/>
                <w:lang w:val="sr-Cyrl-CS"/>
              </w:rPr>
            </w:pPr>
            <w:r w:rsidRPr="005C0698">
              <w:rPr>
                <w:i/>
                <w:lang w:val="sr-Cyrl-CS"/>
              </w:rPr>
              <w:t>Циљна група</w:t>
            </w:r>
          </w:p>
        </w:tc>
        <w:tc>
          <w:tcPr>
            <w:tcW w:w="1764" w:type="dxa"/>
            <w:tcBorders>
              <w:bottom w:val="double" w:sz="4" w:space="0" w:color="auto"/>
              <w:right w:val="nil"/>
            </w:tcBorders>
            <w:shd w:val="clear" w:color="auto" w:fill="FDE9D9" w:themeFill="accent6" w:themeFillTint="33"/>
          </w:tcPr>
          <w:p w14:paraId="197E46DB" w14:textId="77777777" w:rsidR="001D3930" w:rsidRPr="005C0698" w:rsidRDefault="001D3930" w:rsidP="005B1379">
            <w:pPr>
              <w:jc w:val="center"/>
              <w:rPr>
                <w:i/>
                <w:lang w:val="sr-Cyrl-CS"/>
              </w:rPr>
            </w:pPr>
            <w:r w:rsidRPr="005C0698">
              <w:rPr>
                <w:i/>
                <w:lang w:val="sr-Cyrl-CS"/>
              </w:rPr>
              <w:t>Комуникациони канали</w:t>
            </w:r>
          </w:p>
        </w:tc>
      </w:tr>
      <w:tr w:rsidR="001D3930" w:rsidRPr="005C0698" w14:paraId="77C639CF" w14:textId="77777777" w:rsidTr="00FF655F">
        <w:trPr>
          <w:trHeight w:val="634"/>
        </w:trPr>
        <w:tc>
          <w:tcPr>
            <w:tcW w:w="2525" w:type="dxa"/>
            <w:tcBorders>
              <w:top w:val="double" w:sz="4" w:space="0" w:color="auto"/>
              <w:left w:val="nil"/>
            </w:tcBorders>
          </w:tcPr>
          <w:p w14:paraId="36E5D263" w14:textId="77777777" w:rsidR="001D3930" w:rsidRPr="001D3930" w:rsidRDefault="001D3930" w:rsidP="005B1379">
            <w:pPr>
              <w:rPr>
                <w:sz w:val="20"/>
                <w:szCs w:val="20"/>
                <w:lang w:val="sr-Cyrl-CS"/>
              </w:rPr>
            </w:pPr>
            <w:r w:rsidRPr="001D3930">
              <w:rPr>
                <w:sz w:val="20"/>
                <w:szCs w:val="20"/>
                <w:lang w:val="sr-Cyrl-CS"/>
              </w:rPr>
              <w:t xml:space="preserve">Представљање резултата завршног испита </w:t>
            </w:r>
          </w:p>
        </w:tc>
        <w:tc>
          <w:tcPr>
            <w:tcW w:w="1415" w:type="dxa"/>
            <w:tcBorders>
              <w:top w:val="double" w:sz="4" w:space="0" w:color="auto"/>
            </w:tcBorders>
          </w:tcPr>
          <w:p w14:paraId="29C4F144" w14:textId="77777777" w:rsidR="001D3930" w:rsidRPr="001D3930" w:rsidRDefault="001D3930" w:rsidP="00284CD7">
            <w:pPr>
              <w:jc w:val="center"/>
              <w:rPr>
                <w:sz w:val="20"/>
                <w:szCs w:val="20"/>
                <w:lang w:val="sr-Cyrl-CS"/>
              </w:rPr>
            </w:pPr>
            <w:r>
              <w:rPr>
                <w:sz w:val="20"/>
                <w:szCs w:val="20"/>
                <w:lang w:val="sr-Cyrl-CS"/>
              </w:rPr>
              <w:t>Август 202</w:t>
            </w:r>
            <w:r w:rsidR="006342E9">
              <w:rPr>
                <w:sz w:val="20"/>
                <w:szCs w:val="20"/>
                <w:lang w:val="sr-Cyrl-CS"/>
              </w:rPr>
              <w:t>6</w:t>
            </w:r>
            <w:r w:rsidRPr="001D3930">
              <w:rPr>
                <w:sz w:val="20"/>
                <w:szCs w:val="20"/>
                <w:lang w:val="sr-Cyrl-CS"/>
              </w:rPr>
              <w:t>.</w:t>
            </w:r>
          </w:p>
        </w:tc>
        <w:tc>
          <w:tcPr>
            <w:tcW w:w="1271" w:type="dxa"/>
            <w:tcBorders>
              <w:top w:val="double" w:sz="4" w:space="0" w:color="auto"/>
            </w:tcBorders>
          </w:tcPr>
          <w:p w14:paraId="03687441" w14:textId="77777777" w:rsidR="001D3930" w:rsidRPr="001D3930" w:rsidRDefault="001D3930" w:rsidP="005B1379">
            <w:pPr>
              <w:jc w:val="center"/>
              <w:rPr>
                <w:sz w:val="20"/>
                <w:szCs w:val="20"/>
                <w:lang w:val="sr-Cyrl-CS"/>
              </w:rPr>
            </w:pPr>
            <w:r w:rsidRPr="001D3930">
              <w:rPr>
                <w:sz w:val="20"/>
                <w:szCs w:val="20"/>
                <w:lang w:val="sr-Cyrl-CS"/>
              </w:rPr>
              <w:t>Педагог школе</w:t>
            </w:r>
          </w:p>
        </w:tc>
        <w:tc>
          <w:tcPr>
            <w:tcW w:w="2268" w:type="dxa"/>
            <w:tcBorders>
              <w:top w:val="double" w:sz="4" w:space="0" w:color="auto"/>
            </w:tcBorders>
          </w:tcPr>
          <w:p w14:paraId="59409E14" w14:textId="77777777" w:rsidR="001D3930" w:rsidRPr="001D3930" w:rsidRDefault="001D3930" w:rsidP="005B1379">
            <w:pPr>
              <w:rPr>
                <w:sz w:val="20"/>
                <w:szCs w:val="20"/>
                <w:lang w:val="sr-Cyrl-CS"/>
              </w:rPr>
            </w:pPr>
            <w:r w:rsidRPr="001D3930">
              <w:rPr>
                <w:sz w:val="20"/>
                <w:szCs w:val="20"/>
                <w:lang w:val="sr-Cyrl-CS"/>
              </w:rPr>
              <w:t>Наставници српског језика и математике; остали наставници</w:t>
            </w:r>
          </w:p>
        </w:tc>
        <w:tc>
          <w:tcPr>
            <w:tcW w:w="1764" w:type="dxa"/>
            <w:tcBorders>
              <w:top w:val="double" w:sz="4" w:space="0" w:color="auto"/>
              <w:right w:val="nil"/>
            </w:tcBorders>
          </w:tcPr>
          <w:p w14:paraId="1EFD5583" w14:textId="77777777" w:rsidR="001D3930" w:rsidRPr="001D3930" w:rsidRDefault="001D3930" w:rsidP="005B1379">
            <w:pPr>
              <w:rPr>
                <w:sz w:val="20"/>
                <w:szCs w:val="20"/>
                <w:lang w:val="sr-Cyrl-CS"/>
              </w:rPr>
            </w:pPr>
            <w:r w:rsidRPr="001D3930">
              <w:rPr>
                <w:sz w:val="20"/>
                <w:szCs w:val="20"/>
                <w:lang w:val="sr-Cyrl-CS"/>
              </w:rPr>
              <w:t>Наставничко веће</w:t>
            </w:r>
          </w:p>
        </w:tc>
      </w:tr>
      <w:tr w:rsidR="001D3930" w:rsidRPr="005C0698" w14:paraId="29A0ADBF" w14:textId="77777777" w:rsidTr="00FF655F">
        <w:trPr>
          <w:trHeight w:val="989"/>
        </w:trPr>
        <w:tc>
          <w:tcPr>
            <w:tcW w:w="2525" w:type="dxa"/>
            <w:tcBorders>
              <w:left w:val="nil"/>
              <w:bottom w:val="single" w:sz="4" w:space="0" w:color="auto"/>
            </w:tcBorders>
          </w:tcPr>
          <w:p w14:paraId="0AA4B563" w14:textId="77777777" w:rsidR="001D3930" w:rsidRPr="001D3930" w:rsidRDefault="001D3930" w:rsidP="005B1379">
            <w:pPr>
              <w:rPr>
                <w:sz w:val="20"/>
                <w:szCs w:val="20"/>
                <w:lang w:val="sr-Cyrl-CS"/>
              </w:rPr>
            </w:pPr>
            <w:r w:rsidRPr="001D3930">
              <w:rPr>
                <w:sz w:val="20"/>
                <w:szCs w:val="20"/>
                <w:lang w:val="sr-Cyrl-CS"/>
              </w:rPr>
              <w:t>Информисање ученика осмог разреда о  динамици активности поводом Завршног испита</w:t>
            </w:r>
          </w:p>
          <w:p w14:paraId="6BCF3BC1" w14:textId="77777777" w:rsidR="001D3930" w:rsidRPr="001D3930" w:rsidRDefault="001D3930" w:rsidP="00284CD7">
            <w:pPr>
              <w:rPr>
                <w:sz w:val="20"/>
                <w:szCs w:val="20"/>
                <w:lang w:val="sr-Cyrl-CS"/>
              </w:rPr>
            </w:pPr>
            <w:r w:rsidRPr="001D3930">
              <w:rPr>
                <w:sz w:val="20"/>
                <w:szCs w:val="20"/>
                <w:lang w:val="sr-Cyrl-CS"/>
              </w:rPr>
              <w:t xml:space="preserve">Упознавање ученика са планом припремне наставе и планом пројекта </w:t>
            </w:r>
            <w:r w:rsidR="00284CD7">
              <w:rPr>
                <w:sz w:val="20"/>
                <w:szCs w:val="20"/>
                <w:lang w:val="sr-Cyrl-CS"/>
              </w:rPr>
              <w:t>ОЈР</w:t>
            </w:r>
          </w:p>
        </w:tc>
        <w:tc>
          <w:tcPr>
            <w:tcW w:w="1415" w:type="dxa"/>
            <w:tcBorders>
              <w:bottom w:val="single" w:sz="4" w:space="0" w:color="auto"/>
            </w:tcBorders>
          </w:tcPr>
          <w:p w14:paraId="08343C13" w14:textId="77777777" w:rsidR="001D3930" w:rsidRPr="001D3930" w:rsidRDefault="00284CD7" w:rsidP="005B1379">
            <w:pPr>
              <w:jc w:val="center"/>
              <w:rPr>
                <w:sz w:val="20"/>
                <w:szCs w:val="20"/>
                <w:lang w:val="sr-Cyrl-CS"/>
              </w:rPr>
            </w:pPr>
            <w:r>
              <w:rPr>
                <w:sz w:val="20"/>
                <w:szCs w:val="20"/>
                <w:lang w:val="sr-Cyrl-CS"/>
              </w:rPr>
              <w:t>Септембар 202</w:t>
            </w:r>
            <w:r w:rsidR="006342E9">
              <w:rPr>
                <w:sz w:val="20"/>
                <w:szCs w:val="20"/>
                <w:lang w:val="sr-Cyrl-CS"/>
              </w:rPr>
              <w:t>6</w:t>
            </w:r>
            <w:r w:rsidR="001D3930" w:rsidRPr="001D3930">
              <w:rPr>
                <w:sz w:val="20"/>
                <w:szCs w:val="20"/>
                <w:lang w:val="sr-Cyrl-CS"/>
              </w:rPr>
              <w:t>.</w:t>
            </w:r>
          </w:p>
        </w:tc>
        <w:tc>
          <w:tcPr>
            <w:tcW w:w="1271" w:type="dxa"/>
            <w:tcBorders>
              <w:bottom w:val="single" w:sz="4" w:space="0" w:color="auto"/>
            </w:tcBorders>
          </w:tcPr>
          <w:p w14:paraId="56F15A2D" w14:textId="77777777" w:rsidR="001D3930" w:rsidRPr="001D3930" w:rsidRDefault="001D3930" w:rsidP="005B1379">
            <w:pPr>
              <w:jc w:val="center"/>
              <w:rPr>
                <w:sz w:val="20"/>
                <w:szCs w:val="20"/>
                <w:lang w:val="sr-Cyrl-CS"/>
              </w:rPr>
            </w:pPr>
            <w:r w:rsidRPr="001D3930">
              <w:rPr>
                <w:sz w:val="20"/>
                <w:szCs w:val="20"/>
                <w:lang w:val="sr-Cyrl-CS"/>
              </w:rPr>
              <w:t>Одељенске старешине</w:t>
            </w:r>
          </w:p>
        </w:tc>
        <w:tc>
          <w:tcPr>
            <w:tcW w:w="2268" w:type="dxa"/>
            <w:tcBorders>
              <w:bottom w:val="single" w:sz="4" w:space="0" w:color="auto"/>
            </w:tcBorders>
          </w:tcPr>
          <w:p w14:paraId="041D4FCF" w14:textId="77777777" w:rsidR="001D3930" w:rsidRPr="001D3930" w:rsidRDefault="001D3930" w:rsidP="005B1379">
            <w:pPr>
              <w:rPr>
                <w:sz w:val="20"/>
                <w:szCs w:val="20"/>
                <w:lang w:val="sr-Cyrl-CS"/>
              </w:rPr>
            </w:pPr>
            <w:r w:rsidRPr="001D3930">
              <w:rPr>
                <w:sz w:val="20"/>
                <w:szCs w:val="20"/>
                <w:lang w:val="sr-Cyrl-CS"/>
              </w:rPr>
              <w:t>Ученици осмог разреда</w:t>
            </w:r>
          </w:p>
        </w:tc>
        <w:tc>
          <w:tcPr>
            <w:tcW w:w="1764" w:type="dxa"/>
            <w:tcBorders>
              <w:bottom w:val="single" w:sz="4" w:space="0" w:color="auto"/>
              <w:right w:val="nil"/>
            </w:tcBorders>
          </w:tcPr>
          <w:p w14:paraId="738B7B68" w14:textId="77777777" w:rsidR="001D3930" w:rsidRDefault="001D3930" w:rsidP="005B1379">
            <w:pPr>
              <w:rPr>
                <w:sz w:val="20"/>
                <w:szCs w:val="20"/>
                <w:lang w:val="sr-Cyrl-CS"/>
              </w:rPr>
            </w:pPr>
            <w:r w:rsidRPr="001D3930">
              <w:rPr>
                <w:sz w:val="20"/>
                <w:szCs w:val="20"/>
                <w:lang w:val="sr-Cyrl-CS"/>
              </w:rPr>
              <w:t>ЧОЗ</w:t>
            </w:r>
          </w:p>
          <w:p w14:paraId="490A425C" w14:textId="77777777" w:rsidR="001B6EF0" w:rsidRPr="00284CD7" w:rsidRDefault="001B6EF0" w:rsidP="005B1379">
            <w:pPr>
              <w:rPr>
                <w:sz w:val="20"/>
                <w:szCs w:val="20"/>
                <w:lang w:val="sr-Cyrl-CS"/>
              </w:rPr>
            </w:pPr>
            <w:r w:rsidRPr="00284CD7">
              <w:rPr>
                <w:sz w:val="20"/>
                <w:szCs w:val="20"/>
                <w:lang w:val="sr-Cyrl-CS"/>
              </w:rPr>
              <w:t>Вибер групе</w:t>
            </w:r>
          </w:p>
        </w:tc>
      </w:tr>
      <w:tr w:rsidR="001D3930" w:rsidRPr="005C0698" w14:paraId="1AB58534" w14:textId="77777777" w:rsidTr="00FF655F">
        <w:trPr>
          <w:trHeight w:val="854"/>
        </w:trPr>
        <w:tc>
          <w:tcPr>
            <w:tcW w:w="2525" w:type="dxa"/>
            <w:tcBorders>
              <w:top w:val="single" w:sz="4" w:space="0" w:color="auto"/>
              <w:left w:val="nil"/>
              <w:bottom w:val="single" w:sz="4" w:space="0" w:color="auto"/>
            </w:tcBorders>
          </w:tcPr>
          <w:p w14:paraId="14364890" w14:textId="77777777" w:rsidR="001D3930" w:rsidRPr="001D3930" w:rsidRDefault="001D3930" w:rsidP="005B1379">
            <w:pPr>
              <w:rPr>
                <w:sz w:val="20"/>
                <w:szCs w:val="20"/>
                <w:lang w:val="sr-Cyrl-CS"/>
              </w:rPr>
            </w:pPr>
            <w:r w:rsidRPr="001D3930">
              <w:rPr>
                <w:sz w:val="20"/>
                <w:szCs w:val="20"/>
                <w:lang w:val="sr-Cyrl-CS"/>
              </w:rPr>
              <w:t>Детаљније упознавање родитеља са припремом и реализацијом Завршног испита</w:t>
            </w:r>
          </w:p>
          <w:p w14:paraId="018A7D6E" w14:textId="77777777" w:rsidR="001D3930" w:rsidRPr="001D3930" w:rsidRDefault="001D3930" w:rsidP="005B1379">
            <w:pPr>
              <w:rPr>
                <w:sz w:val="20"/>
                <w:szCs w:val="20"/>
                <w:lang w:val="sr-Cyrl-CS"/>
              </w:rPr>
            </w:pPr>
            <w:r w:rsidRPr="001D3930">
              <w:rPr>
                <w:sz w:val="20"/>
                <w:szCs w:val="20"/>
                <w:lang w:val="sr-Cyrl-CS"/>
              </w:rPr>
              <w:t>Информисање родитеља о организовању симулације Заврног испита – октобар</w:t>
            </w:r>
          </w:p>
        </w:tc>
        <w:tc>
          <w:tcPr>
            <w:tcW w:w="1415" w:type="dxa"/>
            <w:tcBorders>
              <w:top w:val="single" w:sz="4" w:space="0" w:color="auto"/>
              <w:bottom w:val="single" w:sz="4" w:space="0" w:color="auto"/>
            </w:tcBorders>
          </w:tcPr>
          <w:p w14:paraId="38FA9285" w14:textId="77777777" w:rsidR="001D3930" w:rsidRPr="001D3930" w:rsidRDefault="001D3930" w:rsidP="00284CD7">
            <w:pPr>
              <w:jc w:val="center"/>
              <w:rPr>
                <w:sz w:val="20"/>
                <w:szCs w:val="20"/>
                <w:lang w:val="sr-Cyrl-CS"/>
              </w:rPr>
            </w:pPr>
            <w:r>
              <w:rPr>
                <w:sz w:val="20"/>
                <w:szCs w:val="20"/>
                <w:lang w:val="sr-Cyrl-CS"/>
              </w:rPr>
              <w:t>Септембар 202</w:t>
            </w:r>
            <w:r w:rsidR="006342E9">
              <w:rPr>
                <w:sz w:val="20"/>
                <w:szCs w:val="20"/>
                <w:lang w:val="sr-Cyrl-CS"/>
              </w:rPr>
              <w:t>6</w:t>
            </w:r>
            <w:r w:rsidRPr="001D3930">
              <w:rPr>
                <w:sz w:val="20"/>
                <w:szCs w:val="20"/>
                <w:lang w:val="sr-Cyrl-CS"/>
              </w:rPr>
              <w:t>.</w:t>
            </w:r>
          </w:p>
        </w:tc>
        <w:tc>
          <w:tcPr>
            <w:tcW w:w="1271" w:type="dxa"/>
            <w:tcBorders>
              <w:top w:val="single" w:sz="4" w:space="0" w:color="auto"/>
              <w:bottom w:val="single" w:sz="4" w:space="0" w:color="auto"/>
            </w:tcBorders>
          </w:tcPr>
          <w:p w14:paraId="7FD3BC93" w14:textId="77777777" w:rsidR="001D3930" w:rsidRPr="001D3930" w:rsidRDefault="001D3930" w:rsidP="005B1379">
            <w:pPr>
              <w:jc w:val="center"/>
              <w:rPr>
                <w:sz w:val="20"/>
                <w:szCs w:val="20"/>
                <w:lang w:val="sr-Cyrl-CS"/>
              </w:rPr>
            </w:pPr>
            <w:r w:rsidRPr="001D3930">
              <w:rPr>
                <w:sz w:val="20"/>
                <w:szCs w:val="20"/>
                <w:lang w:val="sr-Cyrl-CS"/>
              </w:rPr>
              <w:t>Одељенске старешине</w:t>
            </w:r>
          </w:p>
        </w:tc>
        <w:tc>
          <w:tcPr>
            <w:tcW w:w="2268" w:type="dxa"/>
            <w:tcBorders>
              <w:top w:val="single" w:sz="4" w:space="0" w:color="auto"/>
              <w:bottom w:val="single" w:sz="4" w:space="0" w:color="auto"/>
            </w:tcBorders>
          </w:tcPr>
          <w:p w14:paraId="78F64AE9" w14:textId="77777777" w:rsidR="001D3930" w:rsidRPr="001D3930" w:rsidRDefault="001D3930" w:rsidP="005B1379">
            <w:pPr>
              <w:rPr>
                <w:sz w:val="20"/>
                <w:szCs w:val="20"/>
                <w:lang w:val="sr-Cyrl-CS"/>
              </w:rPr>
            </w:pPr>
            <w:r w:rsidRPr="001D3930">
              <w:rPr>
                <w:sz w:val="20"/>
                <w:szCs w:val="20"/>
                <w:lang w:val="sr-Cyrl-CS"/>
              </w:rPr>
              <w:t>Родитељи ученика осмог разреда</w:t>
            </w:r>
          </w:p>
        </w:tc>
        <w:tc>
          <w:tcPr>
            <w:tcW w:w="1764" w:type="dxa"/>
            <w:tcBorders>
              <w:top w:val="single" w:sz="4" w:space="0" w:color="auto"/>
              <w:bottom w:val="single" w:sz="4" w:space="0" w:color="auto"/>
              <w:right w:val="nil"/>
            </w:tcBorders>
          </w:tcPr>
          <w:p w14:paraId="1BA4C20F" w14:textId="77777777" w:rsidR="001D3930" w:rsidRPr="001D3930" w:rsidRDefault="001D3930" w:rsidP="005B1379">
            <w:pPr>
              <w:rPr>
                <w:sz w:val="20"/>
                <w:szCs w:val="20"/>
                <w:lang w:val="sr-Cyrl-CS"/>
              </w:rPr>
            </w:pPr>
            <w:r w:rsidRPr="001D3930">
              <w:rPr>
                <w:sz w:val="20"/>
                <w:szCs w:val="20"/>
                <w:lang w:val="sr-Cyrl-CS"/>
              </w:rPr>
              <w:t>Родитељски састанак</w:t>
            </w:r>
          </w:p>
        </w:tc>
      </w:tr>
      <w:tr w:rsidR="001D3930" w:rsidRPr="000F486B" w14:paraId="696F6D6F" w14:textId="77777777" w:rsidTr="00FF655F">
        <w:trPr>
          <w:trHeight w:val="613"/>
        </w:trPr>
        <w:tc>
          <w:tcPr>
            <w:tcW w:w="2525" w:type="dxa"/>
            <w:tcBorders>
              <w:top w:val="single" w:sz="4" w:space="0" w:color="auto"/>
              <w:left w:val="nil"/>
              <w:bottom w:val="single" w:sz="4" w:space="0" w:color="auto"/>
            </w:tcBorders>
          </w:tcPr>
          <w:p w14:paraId="40C3E7DE" w14:textId="77777777" w:rsidR="001D3930" w:rsidRPr="001D3930" w:rsidRDefault="001D3930" w:rsidP="005B1379">
            <w:pPr>
              <w:rPr>
                <w:sz w:val="20"/>
                <w:szCs w:val="20"/>
                <w:lang w:val="sr-Cyrl-CS"/>
              </w:rPr>
            </w:pPr>
            <w:r w:rsidRPr="001D3930">
              <w:rPr>
                <w:sz w:val="20"/>
                <w:szCs w:val="20"/>
                <w:lang w:val="sr-Cyrl-CS"/>
              </w:rPr>
              <w:t>Информисање ученика  о Пробном завршном испиту</w:t>
            </w:r>
          </w:p>
        </w:tc>
        <w:tc>
          <w:tcPr>
            <w:tcW w:w="1415" w:type="dxa"/>
            <w:tcBorders>
              <w:top w:val="single" w:sz="4" w:space="0" w:color="auto"/>
              <w:bottom w:val="single" w:sz="4" w:space="0" w:color="auto"/>
            </w:tcBorders>
          </w:tcPr>
          <w:p w14:paraId="36A31088" w14:textId="77777777" w:rsidR="001D3930" w:rsidRPr="001D3930" w:rsidRDefault="006724E1" w:rsidP="00284CD7">
            <w:pPr>
              <w:jc w:val="center"/>
              <w:rPr>
                <w:sz w:val="20"/>
                <w:szCs w:val="20"/>
                <w:lang w:val="sr-Cyrl-CS"/>
              </w:rPr>
            </w:pPr>
            <w:r>
              <w:rPr>
                <w:sz w:val="20"/>
                <w:szCs w:val="20"/>
                <w:lang w:val="sr-Cyrl-CS"/>
              </w:rPr>
              <w:t>Март</w:t>
            </w:r>
            <w:r w:rsidR="001D3930">
              <w:rPr>
                <w:sz w:val="20"/>
                <w:szCs w:val="20"/>
                <w:lang w:val="sr-Cyrl-CS"/>
              </w:rPr>
              <w:t xml:space="preserve"> 202</w:t>
            </w:r>
            <w:r w:rsidR="006342E9">
              <w:rPr>
                <w:sz w:val="20"/>
                <w:szCs w:val="20"/>
                <w:lang w:val="sr-Cyrl-CS"/>
              </w:rPr>
              <w:t>7</w:t>
            </w:r>
            <w:r w:rsidR="001D3930" w:rsidRPr="001D3930">
              <w:rPr>
                <w:sz w:val="20"/>
                <w:szCs w:val="20"/>
                <w:lang w:val="sr-Cyrl-CS"/>
              </w:rPr>
              <w:t>.</w:t>
            </w:r>
          </w:p>
        </w:tc>
        <w:tc>
          <w:tcPr>
            <w:tcW w:w="1271" w:type="dxa"/>
            <w:tcBorders>
              <w:top w:val="single" w:sz="4" w:space="0" w:color="auto"/>
              <w:bottom w:val="single" w:sz="4" w:space="0" w:color="auto"/>
            </w:tcBorders>
          </w:tcPr>
          <w:p w14:paraId="28BE05ED" w14:textId="77777777" w:rsidR="001D3930" w:rsidRPr="001D3930" w:rsidRDefault="001D3930" w:rsidP="005B1379">
            <w:pPr>
              <w:jc w:val="center"/>
              <w:rPr>
                <w:sz w:val="20"/>
                <w:szCs w:val="20"/>
                <w:lang w:val="sr-Cyrl-CS"/>
              </w:rPr>
            </w:pPr>
            <w:r w:rsidRPr="001D3930">
              <w:rPr>
                <w:sz w:val="20"/>
                <w:szCs w:val="20"/>
                <w:lang w:val="sr-Cyrl-CS"/>
              </w:rPr>
              <w:t>Предметни наставници</w:t>
            </w:r>
          </w:p>
        </w:tc>
        <w:tc>
          <w:tcPr>
            <w:tcW w:w="2268" w:type="dxa"/>
            <w:tcBorders>
              <w:top w:val="single" w:sz="4" w:space="0" w:color="auto"/>
              <w:bottom w:val="single" w:sz="4" w:space="0" w:color="auto"/>
            </w:tcBorders>
          </w:tcPr>
          <w:p w14:paraId="1CF62ABE" w14:textId="77777777" w:rsidR="001D3930" w:rsidRPr="001D3930" w:rsidRDefault="001D3930" w:rsidP="005B1379">
            <w:pPr>
              <w:rPr>
                <w:sz w:val="20"/>
                <w:szCs w:val="20"/>
                <w:lang w:val="sr-Cyrl-CS"/>
              </w:rPr>
            </w:pPr>
            <w:r w:rsidRPr="001D3930">
              <w:rPr>
                <w:sz w:val="20"/>
                <w:szCs w:val="20"/>
                <w:lang w:val="sr-Cyrl-CS"/>
              </w:rPr>
              <w:t>Ученици осмог разреда</w:t>
            </w:r>
          </w:p>
        </w:tc>
        <w:tc>
          <w:tcPr>
            <w:tcW w:w="1764" w:type="dxa"/>
            <w:tcBorders>
              <w:top w:val="single" w:sz="4" w:space="0" w:color="auto"/>
              <w:bottom w:val="single" w:sz="4" w:space="0" w:color="auto"/>
              <w:right w:val="nil"/>
            </w:tcBorders>
          </w:tcPr>
          <w:p w14:paraId="2AD2861A" w14:textId="77777777" w:rsidR="001D3930" w:rsidRPr="001D3930" w:rsidRDefault="001D3930" w:rsidP="005B1379">
            <w:pPr>
              <w:rPr>
                <w:sz w:val="20"/>
                <w:szCs w:val="20"/>
                <w:lang w:val="sr-Cyrl-CS"/>
              </w:rPr>
            </w:pPr>
            <w:r w:rsidRPr="001D3930">
              <w:rPr>
                <w:sz w:val="20"/>
                <w:szCs w:val="20"/>
                <w:lang w:val="sr-Cyrl-CS"/>
              </w:rPr>
              <w:t>Часови редовне и припремне наставе</w:t>
            </w:r>
          </w:p>
        </w:tc>
      </w:tr>
      <w:tr w:rsidR="001D3930" w:rsidRPr="000F486B" w14:paraId="166DC652" w14:textId="77777777" w:rsidTr="00FF655F">
        <w:trPr>
          <w:trHeight w:val="488"/>
        </w:trPr>
        <w:tc>
          <w:tcPr>
            <w:tcW w:w="2525" w:type="dxa"/>
            <w:tcBorders>
              <w:top w:val="single" w:sz="4" w:space="0" w:color="auto"/>
              <w:left w:val="nil"/>
              <w:bottom w:val="single" w:sz="4" w:space="0" w:color="auto"/>
            </w:tcBorders>
          </w:tcPr>
          <w:p w14:paraId="72C61AEE" w14:textId="77777777" w:rsidR="001D3930" w:rsidRPr="001D3930" w:rsidRDefault="001D3930" w:rsidP="005B1379">
            <w:pPr>
              <w:rPr>
                <w:sz w:val="20"/>
                <w:szCs w:val="20"/>
                <w:lang w:val="sr-Cyrl-CS"/>
              </w:rPr>
            </w:pPr>
            <w:r w:rsidRPr="001D3930">
              <w:rPr>
                <w:sz w:val="20"/>
                <w:szCs w:val="20"/>
                <w:lang w:val="sr-Cyrl-CS"/>
              </w:rPr>
              <w:t>Анализа и представљање резултата пробног ЗИ</w:t>
            </w:r>
          </w:p>
        </w:tc>
        <w:tc>
          <w:tcPr>
            <w:tcW w:w="1415" w:type="dxa"/>
            <w:tcBorders>
              <w:top w:val="single" w:sz="4" w:space="0" w:color="auto"/>
              <w:bottom w:val="single" w:sz="4" w:space="0" w:color="auto"/>
            </w:tcBorders>
          </w:tcPr>
          <w:p w14:paraId="350413F9" w14:textId="77777777" w:rsidR="001D3930" w:rsidRPr="001D3930" w:rsidRDefault="006724E1" w:rsidP="003566F8">
            <w:pPr>
              <w:rPr>
                <w:sz w:val="20"/>
                <w:szCs w:val="20"/>
                <w:lang w:val="sr-Cyrl-CS"/>
              </w:rPr>
            </w:pPr>
            <w:r>
              <w:rPr>
                <w:sz w:val="20"/>
                <w:szCs w:val="20"/>
                <w:lang w:val="sr-Cyrl-CS"/>
              </w:rPr>
              <w:t xml:space="preserve">  </w:t>
            </w:r>
            <w:r w:rsidR="003566F8">
              <w:rPr>
                <w:sz w:val="20"/>
                <w:szCs w:val="20"/>
                <w:lang w:val="sr-Cyrl-CS"/>
              </w:rPr>
              <w:t>Мај</w:t>
            </w:r>
            <w:r w:rsidR="001D3930">
              <w:rPr>
                <w:sz w:val="20"/>
                <w:szCs w:val="20"/>
                <w:lang w:val="sr-Cyrl-CS"/>
              </w:rPr>
              <w:t xml:space="preserve"> 202</w:t>
            </w:r>
            <w:r w:rsidR="006342E9">
              <w:rPr>
                <w:sz w:val="20"/>
                <w:szCs w:val="20"/>
                <w:lang w:val="sr-Cyrl-CS"/>
              </w:rPr>
              <w:t>7</w:t>
            </w:r>
            <w:r w:rsidR="001D3930" w:rsidRPr="001D3930">
              <w:rPr>
                <w:sz w:val="20"/>
                <w:szCs w:val="20"/>
                <w:lang w:val="sr-Cyrl-CS"/>
              </w:rPr>
              <w:t>.</w:t>
            </w:r>
          </w:p>
        </w:tc>
        <w:tc>
          <w:tcPr>
            <w:tcW w:w="1271" w:type="dxa"/>
            <w:tcBorders>
              <w:top w:val="single" w:sz="4" w:space="0" w:color="auto"/>
              <w:bottom w:val="single" w:sz="4" w:space="0" w:color="auto"/>
            </w:tcBorders>
          </w:tcPr>
          <w:p w14:paraId="787F0681" w14:textId="77777777" w:rsidR="001D3930" w:rsidRPr="001D3930" w:rsidRDefault="001D3930" w:rsidP="005B1379">
            <w:pPr>
              <w:jc w:val="center"/>
              <w:rPr>
                <w:sz w:val="20"/>
                <w:szCs w:val="20"/>
                <w:lang w:val="sr-Cyrl-CS"/>
              </w:rPr>
            </w:pPr>
            <w:r w:rsidRPr="001D3930">
              <w:rPr>
                <w:sz w:val="20"/>
                <w:szCs w:val="20"/>
                <w:lang w:val="sr-Cyrl-CS"/>
              </w:rPr>
              <w:t>Предметни наставници, педагог</w:t>
            </w:r>
          </w:p>
        </w:tc>
        <w:tc>
          <w:tcPr>
            <w:tcW w:w="2268" w:type="dxa"/>
            <w:tcBorders>
              <w:top w:val="single" w:sz="4" w:space="0" w:color="auto"/>
              <w:bottom w:val="single" w:sz="4" w:space="0" w:color="auto"/>
            </w:tcBorders>
          </w:tcPr>
          <w:p w14:paraId="3C2974E8" w14:textId="77777777" w:rsidR="001D3930" w:rsidRPr="001D3930" w:rsidRDefault="001D3930" w:rsidP="005B1379">
            <w:pPr>
              <w:rPr>
                <w:sz w:val="20"/>
                <w:szCs w:val="20"/>
                <w:lang w:val="sr-Cyrl-CS"/>
              </w:rPr>
            </w:pPr>
            <w:r w:rsidRPr="001D3930">
              <w:rPr>
                <w:sz w:val="20"/>
                <w:szCs w:val="20"/>
                <w:lang w:val="sr-Cyrl-CS"/>
              </w:rPr>
              <w:t>Ученици осмог разреда;</w:t>
            </w:r>
          </w:p>
          <w:p w14:paraId="1D76AD71" w14:textId="77777777" w:rsidR="001D3930" w:rsidRPr="001D3930" w:rsidRDefault="001D3930" w:rsidP="005B1379">
            <w:pPr>
              <w:rPr>
                <w:sz w:val="20"/>
                <w:szCs w:val="20"/>
                <w:lang w:val="sr-Cyrl-CS"/>
              </w:rPr>
            </w:pPr>
            <w:r w:rsidRPr="001D3930">
              <w:rPr>
                <w:sz w:val="20"/>
                <w:szCs w:val="20"/>
                <w:lang w:val="sr-Cyrl-CS"/>
              </w:rPr>
              <w:t>Родитељи; Наставници</w:t>
            </w:r>
          </w:p>
        </w:tc>
        <w:tc>
          <w:tcPr>
            <w:tcW w:w="1764" w:type="dxa"/>
            <w:tcBorders>
              <w:top w:val="single" w:sz="4" w:space="0" w:color="auto"/>
              <w:bottom w:val="single" w:sz="4" w:space="0" w:color="auto"/>
              <w:right w:val="nil"/>
            </w:tcBorders>
          </w:tcPr>
          <w:p w14:paraId="6CE894A0" w14:textId="77777777" w:rsidR="001D3930" w:rsidRPr="001D3930" w:rsidRDefault="001D3930" w:rsidP="005B1379">
            <w:pPr>
              <w:rPr>
                <w:sz w:val="20"/>
                <w:szCs w:val="20"/>
                <w:lang w:val="sr-Cyrl-CS"/>
              </w:rPr>
            </w:pPr>
            <w:r w:rsidRPr="001D3930">
              <w:rPr>
                <w:sz w:val="20"/>
                <w:szCs w:val="20"/>
                <w:lang w:val="sr-Cyrl-CS"/>
              </w:rPr>
              <w:t>Ученички парламент, Савет родитеља,</w:t>
            </w:r>
          </w:p>
          <w:p w14:paraId="319AB064" w14:textId="77777777" w:rsidR="001D3930" w:rsidRPr="001D3930" w:rsidRDefault="001D3930" w:rsidP="005B1379">
            <w:pPr>
              <w:rPr>
                <w:sz w:val="20"/>
                <w:szCs w:val="20"/>
                <w:lang w:val="sr-Cyrl-CS"/>
              </w:rPr>
            </w:pPr>
            <w:r w:rsidRPr="001D3930">
              <w:rPr>
                <w:sz w:val="20"/>
                <w:szCs w:val="20"/>
                <w:lang w:val="sr-Cyrl-CS"/>
              </w:rPr>
              <w:t>Састанци стручних актива</w:t>
            </w:r>
          </w:p>
        </w:tc>
      </w:tr>
      <w:tr w:rsidR="001D3930" w:rsidRPr="005C0698" w14:paraId="1FB80DDB" w14:textId="77777777" w:rsidTr="00FF655F">
        <w:trPr>
          <w:trHeight w:val="1123"/>
        </w:trPr>
        <w:tc>
          <w:tcPr>
            <w:tcW w:w="2525" w:type="dxa"/>
            <w:tcBorders>
              <w:top w:val="single" w:sz="4" w:space="0" w:color="auto"/>
              <w:left w:val="nil"/>
              <w:bottom w:val="single" w:sz="4" w:space="0" w:color="auto"/>
            </w:tcBorders>
          </w:tcPr>
          <w:p w14:paraId="0C5DF10A" w14:textId="77777777" w:rsidR="001D3930" w:rsidRPr="001D3930" w:rsidRDefault="001D3930" w:rsidP="005B1379">
            <w:pPr>
              <w:rPr>
                <w:sz w:val="20"/>
                <w:szCs w:val="20"/>
                <w:lang w:val="ru-RU"/>
              </w:rPr>
            </w:pPr>
            <w:r w:rsidRPr="001D3930">
              <w:rPr>
                <w:sz w:val="20"/>
                <w:szCs w:val="20"/>
                <w:lang w:val="ru-RU"/>
              </w:rPr>
              <w:t>Праћење сајта Министарства просвете поводом Завршног испита -преношење информација на школски сајт</w:t>
            </w:r>
          </w:p>
        </w:tc>
        <w:tc>
          <w:tcPr>
            <w:tcW w:w="1415" w:type="dxa"/>
            <w:tcBorders>
              <w:top w:val="single" w:sz="4" w:space="0" w:color="auto"/>
              <w:bottom w:val="single" w:sz="4" w:space="0" w:color="auto"/>
            </w:tcBorders>
          </w:tcPr>
          <w:p w14:paraId="0AF4B76C" w14:textId="77777777" w:rsidR="001D3930" w:rsidRPr="001D3930" w:rsidRDefault="001D3930" w:rsidP="005B1379">
            <w:pPr>
              <w:jc w:val="center"/>
              <w:rPr>
                <w:sz w:val="20"/>
                <w:szCs w:val="20"/>
                <w:lang w:val="sr-Cyrl-CS"/>
              </w:rPr>
            </w:pPr>
            <w:r w:rsidRPr="001D3930">
              <w:rPr>
                <w:sz w:val="20"/>
                <w:szCs w:val="20"/>
                <w:lang w:val="sr-Cyrl-CS"/>
              </w:rPr>
              <w:t>Током године</w:t>
            </w:r>
          </w:p>
        </w:tc>
        <w:tc>
          <w:tcPr>
            <w:tcW w:w="1271" w:type="dxa"/>
            <w:tcBorders>
              <w:top w:val="single" w:sz="4" w:space="0" w:color="auto"/>
              <w:bottom w:val="single" w:sz="4" w:space="0" w:color="auto"/>
            </w:tcBorders>
          </w:tcPr>
          <w:p w14:paraId="692D52D8" w14:textId="77777777" w:rsidR="001D3930" w:rsidRPr="001D3930" w:rsidRDefault="001D3930" w:rsidP="005B1379">
            <w:pPr>
              <w:jc w:val="center"/>
              <w:rPr>
                <w:sz w:val="20"/>
                <w:szCs w:val="20"/>
                <w:lang w:val="sr-Cyrl-CS"/>
              </w:rPr>
            </w:pPr>
            <w:r w:rsidRPr="001D3930">
              <w:rPr>
                <w:sz w:val="20"/>
                <w:szCs w:val="20"/>
                <w:lang w:val="sr-Cyrl-CS"/>
              </w:rPr>
              <w:t>Задужени наставници</w:t>
            </w:r>
          </w:p>
        </w:tc>
        <w:tc>
          <w:tcPr>
            <w:tcW w:w="2268" w:type="dxa"/>
            <w:tcBorders>
              <w:top w:val="single" w:sz="4" w:space="0" w:color="auto"/>
              <w:bottom w:val="single" w:sz="4" w:space="0" w:color="auto"/>
            </w:tcBorders>
          </w:tcPr>
          <w:p w14:paraId="0AD0138B" w14:textId="77777777" w:rsidR="001D3930" w:rsidRPr="001D3930" w:rsidRDefault="001D3930" w:rsidP="005B1379">
            <w:pPr>
              <w:rPr>
                <w:sz w:val="20"/>
                <w:szCs w:val="20"/>
                <w:lang w:val="sr-Cyrl-CS"/>
              </w:rPr>
            </w:pPr>
            <w:r w:rsidRPr="001D3930">
              <w:rPr>
                <w:sz w:val="20"/>
                <w:szCs w:val="20"/>
                <w:lang w:val="sr-Cyrl-CS"/>
              </w:rPr>
              <w:t>Све интересне групе</w:t>
            </w:r>
          </w:p>
        </w:tc>
        <w:tc>
          <w:tcPr>
            <w:tcW w:w="1764" w:type="dxa"/>
            <w:tcBorders>
              <w:top w:val="single" w:sz="4" w:space="0" w:color="auto"/>
              <w:bottom w:val="single" w:sz="4" w:space="0" w:color="auto"/>
              <w:right w:val="nil"/>
            </w:tcBorders>
          </w:tcPr>
          <w:p w14:paraId="6B8A84A0" w14:textId="77777777" w:rsidR="001D3930" w:rsidRPr="001D3930" w:rsidRDefault="001D3930" w:rsidP="005B1379">
            <w:pPr>
              <w:rPr>
                <w:sz w:val="20"/>
                <w:szCs w:val="20"/>
                <w:lang w:val="sr-Cyrl-CS"/>
              </w:rPr>
            </w:pPr>
            <w:r w:rsidRPr="001D3930">
              <w:rPr>
                <w:sz w:val="20"/>
                <w:szCs w:val="20"/>
                <w:lang w:val="sr-Cyrl-CS"/>
              </w:rPr>
              <w:t>Сајт Министарства</w:t>
            </w:r>
          </w:p>
          <w:p w14:paraId="3C0ED2C1" w14:textId="77777777" w:rsidR="001D3930" w:rsidRPr="001D3930" w:rsidRDefault="001D3930" w:rsidP="005B1379">
            <w:pPr>
              <w:rPr>
                <w:sz w:val="20"/>
                <w:szCs w:val="20"/>
                <w:lang w:val="sr-Cyrl-CS"/>
              </w:rPr>
            </w:pPr>
            <w:r w:rsidRPr="001D3930">
              <w:rPr>
                <w:sz w:val="20"/>
                <w:szCs w:val="20"/>
                <w:lang w:val="sr-Cyrl-CS"/>
              </w:rPr>
              <w:t>Школски сајт</w:t>
            </w:r>
          </w:p>
        </w:tc>
      </w:tr>
      <w:tr w:rsidR="001D3930" w:rsidRPr="005C0698" w14:paraId="6453CD71" w14:textId="77777777" w:rsidTr="00FF655F">
        <w:trPr>
          <w:trHeight w:val="845"/>
        </w:trPr>
        <w:tc>
          <w:tcPr>
            <w:tcW w:w="2525" w:type="dxa"/>
            <w:tcBorders>
              <w:top w:val="single" w:sz="4" w:space="0" w:color="auto"/>
              <w:left w:val="nil"/>
              <w:bottom w:val="single" w:sz="4" w:space="0" w:color="auto"/>
            </w:tcBorders>
          </w:tcPr>
          <w:p w14:paraId="72F858EE" w14:textId="77777777" w:rsidR="001D3930" w:rsidRPr="001D3930" w:rsidRDefault="001D3930" w:rsidP="005B1379">
            <w:pPr>
              <w:rPr>
                <w:sz w:val="20"/>
                <w:szCs w:val="20"/>
                <w:lang w:val="sr-Cyrl-CS"/>
              </w:rPr>
            </w:pPr>
            <w:r w:rsidRPr="001D3930">
              <w:rPr>
                <w:sz w:val="20"/>
                <w:szCs w:val="20"/>
                <w:lang w:val="sr-Cyrl-CS"/>
              </w:rPr>
              <w:t>Израда паноа;</w:t>
            </w:r>
          </w:p>
          <w:p w14:paraId="3C78A284" w14:textId="77777777" w:rsidR="001D3930" w:rsidRPr="001D3930" w:rsidRDefault="001D3930" w:rsidP="005B1379">
            <w:pPr>
              <w:rPr>
                <w:sz w:val="20"/>
                <w:szCs w:val="20"/>
                <w:lang w:val="sr-Cyrl-CS"/>
              </w:rPr>
            </w:pPr>
            <w:r w:rsidRPr="001D3930">
              <w:rPr>
                <w:sz w:val="20"/>
                <w:szCs w:val="20"/>
                <w:lang w:val="sr-Cyrl-CS"/>
              </w:rPr>
              <w:t>Уређење кутка за родитеље</w:t>
            </w:r>
          </w:p>
        </w:tc>
        <w:tc>
          <w:tcPr>
            <w:tcW w:w="1415" w:type="dxa"/>
            <w:tcBorders>
              <w:top w:val="single" w:sz="4" w:space="0" w:color="auto"/>
              <w:bottom w:val="single" w:sz="4" w:space="0" w:color="auto"/>
            </w:tcBorders>
          </w:tcPr>
          <w:p w14:paraId="7AFF65C3" w14:textId="77777777" w:rsidR="001D3930" w:rsidRPr="001D3930" w:rsidRDefault="001D3930" w:rsidP="00284CD7">
            <w:pPr>
              <w:jc w:val="center"/>
              <w:rPr>
                <w:sz w:val="20"/>
                <w:szCs w:val="20"/>
                <w:lang w:val="sr-Cyrl-CS"/>
              </w:rPr>
            </w:pPr>
            <w:r w:rsidRPr="001D3930">
              <w:rPr>
                <w:sz w:val="20"/>
                <w:szCs w:val="20"/>
                <w:lang w:val="sr-Cyrl-CS"/>
              </w:rPr>
              <w:t>Током године; Април, мај 20</w:t>
            </w:r>
            <w:r>
              <w:rPr>
                <w:sz w:val="20"/>
                <w:szCs w:val="20"/>
                <w:lang w:val="sr-Cyrl-CS"/>
              </w:rPr>
              <w:t>2</w:t>
            </w:r>
            <w:r w:rsidR="006342E9">
              <w:rPr>
                <w:sz w:val="20"/>
                <w:szCs w:val="20"/>
                <w:lang w:val="sr-Cyrl-CS"/>
              </w:rPr>
              <w:t>7</w:t>
            </w:r>
            <w:r w:rsidRPr="001D3930">
              <w:rPr>
                <w:sz w:val="20"/>
                <w:szCs w:val="20"/>
                <w:lang w:val="sr-Cyrl-CS"/>
              </w:rPr>
              <w:t>.</w:t>
            </w:r>
          </w:p>
        </w:tc>
        <w:tc>
          <w:tcPr>
            <w:tcW w:w="1271" w:type="dxa"/>
            <w:tcBorders>
              <w:top w:val="single" w:sz="4" w:space="0" w:color="auto"/>
              <w:bottom w:val="single" w:sz="4" w:space="0" w:color="auto"/>
            </w:tcBorders>
          </w:tcPr>
          <w:p w14:paraId="32EFD271" w14:textId="77777777" w:rsidR="001D3930" w:rsidRPr="001D3930" w:rsidRDefault="001D3930" w:rsidP="005B1379">
            <w:pPr>
              <w:jc w:val="center"/>
              <w:rPr>
                <w:sz w:val="20"/>
                <w:szCs w:val="20"/>
                <w:lang w:val="sr-Cyrl-CS"/>
              </w:rPr>
            </w:pPr>
            <w:r w:rsidRPr="001D3930">
              <w:rPr>
                <w:sz w:val="20"/>
                <w:szCs w:val="20"/>
                <w:lang w:val="sr-Cyrl-CS"/>
              </w:rPr>
              <w:t>Тим за ПО</w:t>
            </w:r>
          </w:p>
        </w:tc>
        <w:tc>
          <w:tcPr>
            <w:tcW w:w="2268" w:type="dxa"/>
            <w:tcBorders>
              <w:top w:val="single" w:sz="4" w:space="0" w:color="auto"/>
              <w:bottom w:val="single" w:sz="4" w:space="0" w:color="auto"/>
            </w:tcBorders>
          </w:tcPr>
          <w:p w14:paraId="35690268" w14:textId="77777777" w:rsidR="001D3930" w:rsidRPr="001D3930" w:rsidRDefault="001D3930" w:rsidP="005B1379">
            <w:pPr>
              <w:rPr>
                <w:sz w:val="20"/>
                <w:szCs w:val="20"/>
                <w:lang w:val="sr-Cyrl-CS"/>
              </w:rPr>
            </w:pPr>
            <w:r w:rsidRPr="001D3930">
              <w:rPr>
                <w:sz w:val="20"/>
                <w:szCs w:val="20"/>
                <w:lang w:val="sr-Cyrl-CS"/>
              </w:rPr>
              <w:t>Ученици</w:t>
            </w:r>
          </w:p>
          <w:p w14:paraId="188E22F4" w14:textId="77777777" w:rsidR="001D3930" w:rsidRPr="001D3930" w:rsidRDefault="001D3930" w:rsidP="005B1379">
            <w:pPr>
              <w:rPr>
                <w:sz w:val="20"/>
                <w:szCs w:val="20"/>
                <w:lang w:val="sr-Cyrl-CS"/>
              </w:rPr>
            </w:pPr>
            <w:r w:rsidRPr="001D3930">
              <w:rPr>
                <w:sz w:val="20"/>
                <w:szCs w:val="20"/>
                <w:lang w:val="sr-Cyrl-CS"/>
              </w:rPr>
              <w:t>Родитељи</w:t>
            </w:r>
          </w:p>
        </w:tc>
        <w:tc>
          <w:tcPr>
            <w:tcW w:w="1764" w:type="dxa"/>
            <w:tcBorders>
              <w:top w:val="single" w:sz="4" w:space="0" w:color="auto"/>
              <w:bottom w:val="single" w:sz="4" w:space="0" w:color="auto"/>
              <w:right w:val="nil"/>
            </w:tcBorders>
          </w:tcPr>
          <w:p w14:paraId="1FDFB5F2" w14:textId="77777777" w:rsidR="001D3930" w:rsidRPr="001D3930" w:rsidRDefault="001D3930" w:rsidP="005B1379">
            <w:pPr>
              <w:rPr>
                <w:sz w:val="20"/>
                <w:szCs w:val="20"/>
                <w:lang w:val="sr-Cyrl-CS"/>
              </w:rPr>
            </w:pPr>
            <w:r w:rsidRPr="001D3930">
              <w:rPr>
                <w:sz w:val="20"/>
                <w:szCs w:val="20"/>
                <w:lang w:val="sr-Cyrl-CS"/>
              </w:rPr>
              <w:t>Огласне табле</w:t>
            </w:r>
          </w:p>
        </w:tc>
      </w:tr>
      <w:tr w:rsidR="001D3930" w:rsidRPr="005C0698" w14:paraId="03BE61D6" w14:textId="77777777" w:rsidTr="00FF655F">
        <w:trPr>
          <w:trHeight w:val="1511"/>
        </w:trPr>
        <w:tc>
          <w:tcPr>
            <w:tcW w:w="2525" w:type="dxa"/>
            <w:tcBorders>
              <w:top w:val="single" w:sz="4" w:space="0" w:color="auto"/>
              <w:left w:val="nil"/>
              <w:bottom w:val="double" w:sz="4" w:space="0" w:color="auto"/>
            </w:tcBorders>
          </w:tcPr>
          <w:p w14:paraId="7DFD61A8" w14:textId="77777777" w:rsidR="001D3930" w:rsidRPr="001D3930" w:rsidRDefault="001D3930" w:rsidP="005B1379">
            <w:pPr>
              <w:rPr>
                <w:sz w:val="20"/>
                <w:szCs w:val="20"/>
                <w:lang w:val="sr-Cyrl-CS"/>
              </w:rPr>
            </w:pPr>
            <w:r w:rsidRPr="001D3930">
              <w:rPr>
                <w:sz w:val="20"/>
                <w:szCs w:val="20"/>
                <w:lang w:val="sr-Cyrl-CS"/>
              </w:rPr>
              <w:t>Коначне информације о организацији завршног испита – календар уписних активности</w:t>
            </w:r>
          </w:p>
        </w:tc>
        <w:tc>
          <w:tcPr>
            <w:tcW w:w="1415" w:type="dxa"/>
            <w:tcBorders>
              <w:top w:val="single" w:sz="4" w:space="0" w:color="auto"/>
              <w:bottom w:val="double" w:sz="4" w:space="0" w:color="auto"/>
            </w:tcBorders>
          </w:tcPr>
          <w:p w14:paraId="7C9862AA" w14:textId="77777777" w:rsidR="001D3930" w:rsidRPr="001D3930" w:rsidRDefault="001D3930" w:rsidP="00284CD7">
            <w:pPr>
              <w:jc w:val="center"/>
              <w:rPr>
                <w:sz w:val="20"/>
                <w:szCs w:val="20"/>
                <w:lang w:val="sr-Cyrl-CS"/>
              </w:rPr>
            </w:pPr>
            <w:r>
              <w:rPr>
                <w:sz w:val="20"/>
                <w:szCs w:val="20"/>
                <w:lang w:val="sr-Cyrl-CS"/>
              </w:rPr>
              <w:t>Јун 202</w:t>
            </w:r>
            <w:r w:rsidR="006342E9">
              <w:rPr>
                <w:sz w:val="20"/>
                <w:szCs w:val="20"/>
                <w:lang w:val="sr-Cyrl-CS"/>
              </w:rPr>
              <w:t>7</w:t>
            </w:r>
            <w:r w:rsidRPr="001D3930">
              <w:rPr>
                <w:sz w:val="20"/>
                <w:szCs w:val="20"/>
                <w:lang w:val="sr-Cyrl-CS"/>
              </w:rPr>
              <w:t>.</w:t>
            </w:r>
          </w:p>
        </w:tc>
        <w:tc>
          <w:tcPr>
            <w:tcW w:w="1271" w:type="dxa"/>
            <w:tcBorders>
              <w:top w:val="single" w:sz="4" w:space="0" w:color="auto"/>
              <w:bottom w:val="double" w:sz="4" w:space="0" w:color="auto"/>
            </w:tcBorders>
          </w:tcPr>
          <w:p w14:paraId="7D0DFEAD" w14:textId="77777777" w:rsidR="001D3930" w:rsidRPr="001D3930" w:rsidRDefault="001D3930" w:rsidP="005B1379">
            <w:pPr>
              <w:jc w:val="center"/>
              <w:rPr>
                <w:sz w:val="20"/>
                <w:szCs w:val="20"/>
                <w:lang w:val="sr-Cyrl-CS"/>
              </w:rPr>
            </w:pPr>
            <w:r w:rsidRPr="001D3930">
              <w:rPr>
                <w:sz w:val="20"/>
                <w:szCs w:val="20"/>
                <w:lang w:val="sr-Cyrl-CS"/>
              </w:rPr>
              <w:t>Директор школе, педагог</w:t>
            </w:r>
          </w:p>
        </w:tc>
        <w:tc>
          <w:tcPr>
            <w:tcW w:w="2268" w:type="dxa"/>
            <w:tcBorders>
              <w:top w:val="single" w:sz="4" w:space="0" w:color="auto"/>
              <w:bottom w:val="double" w:sz="4" w:space="0" w:color="auto"/>
            </w:tcBorders>
          </w:tcPr>
          <w:p w14:paraId="1CF03AD8" w14:textId="77777777" w:rsidR="001D3930" w:rsidRPr="001D3930" w:rsidRDefault="001D3930" w:rsidP="005B1379">
            <w:pPr>
              <w:rPr>
                <w:sz w:val="20"/>
                <w:szCs w:val="20"/>
                <w:lang w:val="sr-Cyrl-CS"/>
              </w:rPr>
            </w:pPr>
            <w:r w:rsidRPr="001D3930">
              <w:rPr>
                <w:sz w:val="20"/>
                <w:szCs w:val="20"/>
                <w:lang w:val="sr-Cyrl-CS"/>
              </w:rPr>
              <w:t>Ученици, родитељи, наставници</w:t>
            </w:r>
          </w:p>
        </w:tc>
        <w:tc>
          <w:tcPr>
            <w:tcW w:w="1764" w:type="dxa"/>
            <w:tcBorders>
              <w:top w:val="single" w:sz="4" w:space="0" w:color="auto"/>
              <w:bottom w:val="double" w:sz="4" w:space="0" w:color="auto"/>
              <w:right w:val="nil"/>
            </w:tcBorders>
          </w:tcPr>
          <w:p w14:paraId="470E3E05" w14:textId="77777777" w:rsidR="001D3930" w:rsidRPr="001D3930" w:rsidRDefault="001D3930" w:rsidP="005B1379">
            <w:pPr>
              <w:rPr>
                <w:sz w:val="20"/>
                <w:szCs w:val="20"/>
                <w:lang w:val="sr-Cyrl-CS"/>
              </w:rPr>
            </w:pPr>
            <w:r w:rsidRPr="001D3930">
              <w:rPr>
                <w:sz w:val="20"/>
                <w:szCs w:val="20"/>
                <w:lang w:val="sr-Cyrl-CS"/>
              </w:rPr>
              <w:t>Наставничко веће, Савет родитеља, Општи родитељски састанак, УП;</w:t>
            </w:r>
          </w:p>
          <w:p w14:paraId="086E1F96" w14:textId="77777777" w:rsidR="001D3930" w:rsidRPr="001D3930" w:rsidRDefault="001D3930" w:rsidP="005B1379">
            <w:pPr>
              <w:rPr>
                <w:sz w:val="20"/>
                <w:szCs w:val="20"/>
                <w:lang w:val="sr-Cyrl-CS"/>
              </w:rPr>
            </w:pPr>
            <w:r w:rsidRPr="001D3930">
              <w:rPr>
                <w:sz w:val="20"/>
                <w:szCs w:val="20"/>
                <w:lang w:val="sr-Cyrl-CS"/>
              </w:rPr>
              <w:t>Огласне табле</w:t>
            </w:r>
          </w:p>
        </w:tc>
      </w:tr>
    </w:tbl>
    <w:p w14:paraId="39BC05E4" w14:textId="77777777" w:rsidR="0044765B" w:rsidRPr="00DA5977" w:rsidRDefault="00DA5977" w:rsidP="00DA3C0A">
      <w:pPr>
        <w:tabs>
          <w:tab w:val="left" w:pos="945"/>
        </w:tabs>
        <w:spacing w:after="120"/>
        <w:jc w:val="both"/>
        <w:rPr>
          <w:lang w:val="sr-Cyrl-RS"/>
        </w:rPr>
      </w:pPr>
      <w:r>
        <w:rPr>
          <w:lang w:val="sr-Cyrl-RS"/>
        </w:rPr>
        <w:tab/>
        <w:t xml:space="preserve">С обзиром на то да је на спољашњем  вредновању квалитета рада наше школе у области </w:t>
      </w:r>
      <w:r w:rsidRPr="00DA5977">
        <w:rPr>
          <w:i/>
          <w:lang w:val="sr-Cyrl-RS"/>
        </w:rPr>
        <w:t>Образовна постигнућа ученика</w:t>
      </w:r>
      <w:r>
        <w:rPr>
          <w:lang w:val="sr-Cyrl-RS"/>
        </w:rPr>
        <w:t xml:space="preserve"> овај стандард оцењен као остварен у </w:t>
      </w:r>
      <w:r w:rsidRPr="00DA5977">
        <w:rPr>
          <w:b/>
          <w:lang w:val="sr-Cyrl-RS"/>
        </w:rPr>
        <w:t>мањој мери</w:t>
      </w:r>
      <w:r>
        <w:rPr>
          <w:b/>
          <w:lang w:val="sr-Cyrl-RS"/>
        </w:rPr>
        <w:t xml:space="preserve">, </w:t>
      </w:r>
      <w:r>
        <w:rPr>
          <w:lang w:val="sr-Cyrl-RS"/>
        </w:rPr>
        <w:t xml:space="preserve">акценат стављамо реализацију на горенаведених планова, </w:t>
      </w:r>
      <w:r>
        <w:rPr>
          <w:lang w:val="sr-Cyrl-CS"/>
        </w:rPr>
        <w:t>пре свега на п</w:t>
      </w:r>
      <w:r w:rsidRPr="005C0698">
        <w:rPr>
          <w:lang w:val="sr-Cyrl-CS"/>
        </w:rPr>
        <w:t>лан унапређивања образовно-васпитног рада на основу анализе резултата ученика на завршном испиту</w:t>
      </w:r>
      <w:r>
        <w:rPr>
          <w:lang w:val="sr-Cyrl-CS"/>
        </w:rPr>
        <w:t>. Циљ је да ученици на завршном испиту постигну  боље резултате него претходних година, односно да из српског језика и књижевности достигну бар просечни ниво Републике, Школске управе и Мачванског округа.</w:t>
      </w:r>
    </w:p>
    <w:p w14:paraId="7D3AC9AD" w14:textId="77777777" w:rsidR="00DA5977" w:rsidRDefault="00DA5977" w:rsidP="005B1379">
      <w:pPr>
        <w:pStyle w:val="Heading1"/>
        <w:sectPr w:rsidR="00DA5977" w:rsidSect="00FF655F">
          <w:pgSz w:w="11907" w:h="16839" w:code="9"/>
          <w:pgMar w:top="1440" w:right="1440" w:bottom="1440" w:left="1440" w:header="720" w:footer="720" w:gutter="0"/>
          <w:cols w:space="720"/>
          <w:docGrid w:linePitch="360"/>
        </w:sectPr>
      </w:pPr>
      <w:bookmarkStart w:id="68" w:name="_Toc19777251"/>
    </w:p>
    <w:p w14:paraId="5357E77C" w14:textId="77777777" w:rsidR="005B1379" w:rsidRPr="005B1379" w:rsidRDefault="005B1379" w:rsidP="005B1379">
      <w:pPr>
        <w:pStyle w:val="Heading1"/>
      </w:pPr>
      <w:bookmarkStart w:id="69" w:name="_Toc177035950"/>
      <w:r w:rsidRPr="005B1379">
        <w:lastRenderedPageBreak/>
        <w:t xml:space="preserve">4. </w:t>
      </w:r>
      <w:proofErr w:type="spellStart"/>
      <w:r w:rsidRPr="005B1379">
        <w:t>Подршка</w:t>
      </w:r>
      <w:proofErr w:type="spellEnd"/>
      <w:r w:rsidRPr="005B1379">
        <w:t xml:space="preserve"> </w:t>
      </w:r>
      <w:proofErr w:type="spellStart"/>
      <w:r w:rsidRPr="005B1379">
        <w:t>ученицима</w:t>
      </w:r>
      <w:bookmarkEnd w:id="68"/>
      <w:bookmarkEnd w:id="69"/>
      <w:proofErr w:type="spellEnd"/>
    </w:p>
    <w:p w14:paraId="6E5860C7" w14:textId="77777777" w:rsidR="005B1379" w:rsidRPr="00C73C2B" w:rsidRDefault="005B1379" w:rsidP="005B1379">
      <w:pPr>
        <w:rPr>
          <w:lang w:val="sr-Cyrl-CS"/>
        </w:rPr>
      </w:pPr>
      <w:r w:rsidRPr="00C73C2B">
        <w:rPr>
          <w:lang w:val="sr-Cyrl-CS"/>
        </w:rPr>
        <w:t xml:space="preserve">Акциони план за област </w:t>
      </w:r>
      <w:r w:rsidR="00A04074">
        <w:rPr>
          <w:lang w:val="sr-Cyrl-CS"/>
        </w:rPr>
        <w:t xml:space="preserve"> к</w:t>
      </w:r>
      <w:r>
        <w:rPr>
          <w:lang w:val="sr-Cyrl-CS"/>
        </w:rPr>
        <w:t>в</w:t>
      </w:r>
      <w:r w:rsidR="00A04074">
        <w:rPr>
          <w:lang w:val="sr-Cyrl-CS"/>
        </w:rPr>
        <w:t>а</w:t>
      </w:r>
      <w:r>
        <w:rPr>
          <w:lang w:val="sr-Cyrl-CS"/>
        </w:rPr>
        <w:t>л</w:t>
      </w:r>
      <w:r w:rsidR="00A04074">
        <w:rPr>
          <w:lang w:val="sr-Cyrl-CS"/>
        </w:rPr>
        <w:t>и</w:t>
      </w:r>
      <w:r>
        <w:rPr>
          <w:lang w:val="sr-Cyrl-CS"/>
        </w:rPr>
        <w:t xml:space="preserve">тета </w:t>
      </w:r>
      <w:r w:rsidRPr="00C73C2B">
        <w:rPr>
          <w:lang w:val="sr-Cyrl-CS"/>
        </w:rPr>
        <w:t>– подршка ученицима</w:t>
      </w:r>
    </w:p>
    <w:p w14:paraId="4F859F3D" w14:textId="77777777" w:rsidR="005B1379" w:rsidRPr="00C73C2B" w:rsidRDefault="005B1379" w:rsidP="005B1379">
      <w:pPr>
        <w:rPr>
          <w:lang w:val="sr-Cyrl-CS"/>
        </w:rPr>
      </w:pPr>
      <w:r w:rsidRPr="00C73C2B">
        <w:rPr>
          <w:lang w:val="sr-Cyrl-CS"/>
        </w:rPr>
        <w:t>План подршке ученицима</w:t>
      </w:r>
    </w:p>
    <w:p w14:paraId="543AC532" w14:textId="77777777" w:rsidR="005B1379" w:rsidRPr="00C73C2B" w:rsidRDefault="005B1379" w:rsidP="005B1379">
      <w:pPr>
        <w:rPr>
          <w:lang w:val="sr-Cyrl-CS"/>
        </w:rPr>
      </w:pPr>
      <w:r w:rsidRPr="00C73C2B">
        <w:rPr>
          <w:lang w:val="sr-Cyrl-CS"/>
        </w:rPr>
        <w:t xml:space="preserve"> План рада тима за пружање подршке ученицима</w:t>
      </w:r>
    </w:p>
    <w:p w14:paraId="6DABE76D" w14:textId="77777777" w:rsidR="005B1379" w:rsidRPr="00C73C2B" w:rsidRDefault="005B1379" w:rsidP="005B1379">
      <w:pPr>
        <w:rPr>
          <w:lang w:val="sr-Cyrl-CS"/>
        </w:rPr>
      </w:pPr>
      <w:r w:rsidRPr="00C73C2B">
        <w:rPr>
          <w:lang w:val="sr-Cyrl-CS"/>
        </w:rPr>
        <w:t>План рада стручних сарадника – педагога и библиотекара</w:t>
      </w:r>
    </w:p>
    <w:p w14:paraId="76DA3FBF" w14:textId="77777777" w:rsidR="005B1379" w:rsidRPr="00C73C2B" w:rsidRDefault="005B1379" w:rsidP="005B1379">
      <w:pPr>
        <w:rPr>
          <w:lang w:val="sr-Cyrl-CS"/>
        </w:rPr>
      </w:pPr>
      <w:r w:rsidRPr="00C73C2B">
        <w:rPr>
          <w:lang w:val="sr-Cyrl-CS"/>
        </w:rPr>
        <w:t>План рада Ученичког парламента</w:t>
      </w:r>
    </w:p>
    <w:p w14:paraId="2DCC8C08" w14:textId="77777777" w:rsidR="005B1379" w:rsidRPr="00C73C2B" w:rsidRDefault="005B1379" w:rsidP="005B1379">
      <w:pPr>
        <w:rPr>
          <w:lang w:val="sr-Cyrl-CS"/>
        </w:rPr>
      </w:pPr>
      <w:r w:rsidRPr="00C73C2B">
        <w:rPr>
          <w:lang w:val="sr-Cyrl-CS"/>
        </w:rPr>
        <w:t>План рада библиотечке секције</w:t>
      </w:r>
    </w:p>
    <w:p w14:paraId="1B24DC4F" w14:textId="77777777" w:rsidR="005B1379" w:rsidRPr="00C73C2B" w:rsidRDefault="005B1379" w:rsidP="005B1379">
      <w:pPr>
        <w:rPr>
          <w:lang w:val="sr-Cyrl-CS"/>
        </w:rPr>
      </w:pPr>
      <w:r w:rsidRPr="00C73C2B">
        <w:rPr>
          <w:lang w:val="sr-Cyrl-CS"/>
        </w:rPr>
        <w:t>План рада ти</w:t>
      </w:r>
      <w:r w:rsidR="00A04074">
        <w:rPr>
          <w:lang w:val="sr-Cyrl-CS"/>
        </w:rPr>
        <w:t>ма за професионалну оријентацију</w:t>
      </w:r>
    </w:p>
    <w:p w14:paraId="70248E86" w14:textId="77777777" w:rsidR="005B1379" w:rsidRPr="00C73C2B" w:rsidRDefault="005B1379" w:rsidP="005B1379">
      <w:pPr>
        <w:rPr>
          <w:lang w:val="sr-Cyrl-CS"/>
        </w:rPr>
      </w:pPr>
      <w:r w:rsidRPr="00C73C2B">
        <w:rPr>
          <w:lang w:val="sr-Cyrl-CS"/>
        </w:rPr>
        <w:t xml:space="preserve"> План рада тима за инклузивно образовање</w:t>
      </w:r>
    </w:p>
    <w:p w14:paraId="457CA3FD" w14:textId="77777777" w:rsidR="005B1379" w:rsidRPr="00C73C2B" w:rsidRDefault="005B1379" w:rsidP="005B1379">
      <w:pPr>
        <w:rPr>
          <w:lang w:val="sr-Cyrl-CS"/>
        </w:rPr>
      </w:pPr>
      <w:r w:rsidRPr="00C73C2B">
        <w:rPr>
          <w:lang w:val="sr-Cyrl-CS"/>
        </w:rPr>
        <w:t>План реализације програма здравствене заштите ученика</w:t>
      </w:r>
    </w:p>
    <w:p w14:paraId="59ABFDBF" w14:textId="77777777" w:rsidR="005B1379" w:rsidRPr="00C73C2B" w:rsidRDefault="005B1379" w:rsidP="005B1379">
      <w:pPr>
        <w:rPr>
          <w:sz w:val="36"/>
          <w:szCs w:val="36"/>
          <w:lang w:val="sr-Cyrl-CS"/>
        </w:rPr>
      </w:pPr>
      <w:r w:rsidRPr="00C73C2B">
        <w:rPr>
          <w:lang w:val="sr-Cyrl-CS"/>
        </w:rPr>
        <w:t>План реализације програма социјалне заштите</w:t>
      </w:r>
    </w:p>
    <w:p w14:paraId="36326440" w14:textId="77777777" w:rsidR="005B1379" w:rsidRPr="00C73C2B" w:rsidRDefault="005B1379" w:rsidP="005B1379">
      <w:pPr>
        <w:rPr>
          <w:lang w:val="sr-Cyrl-CS"/>
        </w:rPr>
      </w:pPr>
      <w:r w:rsidRPr="00C73C2B">
        <w:rPr>
          <w:lang w:val="sr-Cyrl-CS"/>
        </w:rPr>
        <w:t>План реализације програма заштите животне средине</w:t>
      </w:r>
    </w:p>
    <w:p w14:paraId="463CB940" w14:textId="77777777" w:rsidR="005B1379" w:rsidRPr="00C73C2B" w:rsidRDefault="005B1379" w:rsidP="005B1379">
      <w:pPr>
        <w:rPr>
          <w:sz w:val="36"/>
          <w:szCs w:val="36"/>
          <w:lang w:val="sr-Cyrl-CS"/>
        </w:rPr>
      </w:pPr>
      <w:r w:rsidRPr="00C73C2B">
        <w:rPr>
          <w:lang w:val="sr-Cyrl-CS"/>
        </w:rPr>
        <w:t>План реализације програма превенције ризичних облика понашања</w:t>
      </w:r>
    </w:p>
    <w:p w14:paraId="229BA977" w14:textId="77777777" w:rsidR="005B1379" w:rsidRPr="00C73C2B" w:rsidRDefault="005B1379" w:rsidP="005B1379">
      <w:pPr>
        <w:rPr>
          <w:lang w:val="sr-Cyrl-CS"/>
        </w:rPr>
      </w:pPr>
      <w:r>
        <w:rPr>
          <w:noProof/>
        </w:rPr>
        <w:drawing>
          <wp:anchor distT="0" distB="0" distL="114300" distR="114300" simplePos="0" relativeHeight="251642368" behindDoc="0" locked="0" layoutInCell="1" allowOverlap="1" wp14:anchorId="5BA312DD" wp14:editId="1A178413">
            <wp:simplePos x="0" y="0"/>
            <wp:positionH relativeFrom="margin">
              <wp:align>right</wp:align>
            </wp:positionH>
            <wp:positionV relativeFrom="margin">
              <wp:align>bottom</wp:align>
            </wp:positionV>
            <wp:extent cx="3846195" cy="3380740"/>
            <wp:effectExtent l="19050" t="0" r="1905" b="0"/>
            <wp:wrapSquare wrapText="bothSides"/>
            <wp:docPr id="5" name="Picture 1" descr="530873_432022433527331_159523924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30873_432022433527331_1595239249_n.jpg"/>
                    <pic:cNvPicPr/>
                  </pic:nvPicPr>
                  <pic:blipFill>
                    <a:blip r:embed="rId24" cstate="print"/>
                    <a:stretch>
                      <a:fillRect/>
                    </a:stretch>
                  </pic:blipFill>
                  <pic:spPr>
                    <a:xfrm>
                      <a:off x="0" y="0"/>
                      <a:ext cx="3846195" cy="3380740"/>
                    </a:xfrm>
                    <a:prstGeom prst="rect">
                      <a:avLst/>
                    </a:prstGeom>
                  </pic:spPr>
                </pic:pic>
              </a:graphicData>
            </a:graphic>
          </wp:anchor>
        </w:drawing>
      </w:r>
      <w:r w:rsidRPr="00C73C2B">
        <w:rPr>
          <w:lang w:val="sr-Cyrl-CS"/>
        </w:rPr>
        <w:t>План сарадње са родитељима</w:t>
      </w:r>
    </w:p>
    <w:p w14:paraId="48C0EC35" w14:textId="77777777" w:rsidR="005B1379" w:rsidRPr="00C5463A" w:rsidRDefault="005B1379" w:rsidP="005B1379">
      <w:pPr>
        <w:rPr>
          <w:color w:val="FF0000"/>
          <w:lang w:val="sr-Cyrl-CS"/>
        </w:rPr>
      </w:pPr>
    </w:p>
    <w:p w14:paraId="2C328D04" w14:textId="77777777" w:rsidR="005B1379" w:rsidRPr="00C5463A" w:rsidRDefault="005B1379" w:rsidP="005B1379">
      <w:pPr>
        <w:rPr>
          <w:color w:val="FF0000"/>
          <w:lang w:val="sr-Cyrl-CS"/>
        </w:rPr>
      </w:pPr>
    </w:p>
    <w:p w14:paraId="2A588B2D" w14:textId="77777777" w:rsidR="005B1379" w:rsidRPr="00C5463A" w:rsidRDefault="005B1379" w:rsidP="005B1379">
      <w:pPr>
        <w:rPr>
          <w:color w:val="FF0000"/>
          <w:lang w:val="sr-Cyrl-CS"/>
        </w:rPr>
      </w:pPr>
    </w:p>
    <w:p w14:paraId="21E00415" w14:textId="77777777" w:rsidR="005B1379" w:rsidRPr="00C5463A" w:rsidRDefault="005B1379" w:rsidP="005B1379">
      <w:pPr>
        <w:rPr>
          <w:color w:val="FF0000"/>
          <w:lang w:val="sr-Cyrl-CS"/>
        </w:rPr>
      </w:pPr>
    </w:p>
    <w:p w14:paraId="2A095F17" w14:textId="77777777" w:rsidR="005B1379" w:rsidRPr="00C5463A" w:rsidRDefault="005B1379" w:rsidP="005B1379">
      <w:pPr>
        <w:rPr>
          <w:color w:val="FF0000"/>
          <w:lang w:val="sr-Cyrl-CS"/>
        </w:rPr>
      </w:pPr>
    </w:p>
    <w:p w14:paraId="4491B771" w14:textId="77777777" w:rsidR="005B1379" w:rsidRPr="00C5463A" w:rsidRDefault="005B1379" w:rsidP="005B1379">
      <w:pPr>
        <w:rPr>
          <w:color w:val="FF0000"/>
          <w:lang w:val="sr-Cyrl-CS"/>
        </w:rPr>
      </w:pPr>
    </w:p>
    <w:p w14:paraId="25374BD6" w14:textId="77777777" w:rsidR="005B1379" w:rsidRPr="00C5463A" w:rsidRDefault="005B1379" w:rsidP="005B1379">
      <w:pPr>
        <w:rPr>
          <w:color w:val="FF0000"/>
          <w:lang w:val="sr-Cyrl-CS"/>
        </w:rPr>
      </w:pPr>
    </w:p>
    <w:p w14:paraId="556505CA" w14:textId="77777777" w:rsidR="005B1379" w:rsidRPr="00C5463A" w:rsidRDefault="005B1379" w:rsidP="005B1379">
      <w:pPr>
        <w:rPr>
          <w:color w:val="FF0000"/>
          <w:lang w:val="sr-Cyrl-CS"/>
        </w:rPr>
      </w:pPr>
    </w:p>
    <w:p w14:paraId="1F9C074D" w14:textId="77777777" w:rsidR="005B1379" w:rsidRPr="000C70A1" w:rsidRDefault="005B1379" w:rsidP="005B1379">
      <w:pPr>
        <w:jc w:val="center"/>
        <w:rPr>
          <w:color w:val="FF0000"/>
          <w:lang w:val="ru-RU"/>
        </w:rPr>
      </w:pPr>
    </w:p>
    <w:p w14:paraId="3FD0E48C" w14:textId="77777777" w:rsidR="005B1379" w:rsidRPr="000C70A1" w:rsidRDefault="005B1379" w:rsidP="005B1379">
      <w:pPr>
        <w:jc w:val="center"/>
        <w:rPr>
          <w:color w:val="FF0000"/>
          <w:lang w:val="ru-RU"/>
        </w:rPr>
      </w:pPr>
    </w:p>
    <w:p w14:paraId="4BDCA4F4" w14:textId="77777777" w:rsidR="00FF655F" w:rsidRDefault="00FF655F" w:rsidP="0044765B">
      <w:pPr>
        <w:pStyle w:val="Heading2"/>
        <w:rPr>
          <w:lang w:val="ru-RU"/>
        </w:rPr>
        <w:sectPr w:rsidR="00FF655F" w:rsidSect="00FF655F">
          <w:pgSz w:w="11907" w:h="16839" w:code="9"/>
          <w:pgMar w:top="1440" w:right="1440" w:bottom="1440" w:left="1440" w:header="720" w:footer="720" w:gutter="0"/>
          <w:cols w:space="720"/>
          <w:docGrid w:linePitch="360"/>
        </w:sectPr>
      </w:pPr>
      <w:bookmarkStart w:id="70" w:name="_Toc19777252"/>
      <w:bookmarkStart w:id="71" w:name="_Toc177035951"/>
    </w:p>
    <w:p w14:paraId="6AB0F32A" w14:textId="77777777" w:rsidR="005B1379" w:rsidRPr="00360CC0" w:rsidRDefault="005B1379" w:rsidP="0044765B">
      <w:pPr>
        <w:pStyle w:val="Heading2"/>
        <w:rPr>
          <w:color w:val="auto"/>
          <w:lang w:val="ru-RU"/>
        </w:rPr>
      </w:pPr>
      <w:r w:rsidRPr="00E57F13">
        <w:rPr>
          <w:lang w:val="ru-RU"/>
        </w:rPr>
        <w:lastRenderedPageBreak/>
        <w:t>4.1</w:t>
      </w:r>
      <w:r w:rsidR="00CD1C46" w:rsidRPr="00360CC0">
        <w:rPr>
          <w:color w:val="auto"/>
          <w:lang w:val="ru-RU"/>
        </w:rPr>
        <w:t xml:space="preserve">. </w:t>
      </w:r>
      <w:r w:rsidRPr="00360CC0">
        <w:rPr>
          <w:color w:val="auto"/>
          <w:lang w:val="ru-RU"/>
        </w:rPr>
        <w:t>Акциони план за приоритетну област – подршка ученицима</w:t>
      </w:r>
      <w:bookmarkEnd w:id="70"/>
      <w:bookmarkEnd w:id="71"/>
    </w:p>
    <w:p w14:paraId="216D79E3" w14:textId="77777777" w:rsidR="00237726" w:rsidRPr="00360CC0" w:rsidRDefault="00237726" w:rsidP="00237726">
      <w:pPr>
        <w:rPr>
          <w:lang w:val="ru-RU"/>
        </w:rPr>
      </w:pPr>
    </w:p>
    <w:tbl>
      <w:tblPr>
        <w:tblStyle w:val="TableGrid"/>
        <w:tblW w:w="9558" w:type="dxa"/>
        <w:tblLayout w:type="fixed"/>
        <w:tblLook w:val="0000" w:firstRow="0" w:lastRow="0" w:firstColumn="0" w:lastColumn="0" w:noHBand="0" w:noVBand="0"/>
      </w:tblPr>
      <w:tblGrid>
        <w:gridCol w:w="2268"/>
        <w:gridCol w:w="4230"/>
        <w:gridCol w:w="1440"/>
        <w:gridCol w:w="1620"/>
      </w:tblGrid>
      <w:tr w:rsidR="00FE41C5" w:rsidRPr="00FE41C5" w14:paraId="74CFE4D2" w14:textId="77777777" w:rsidTr="00E031B8">
        <w:trPr>
          <w:trHeight w:val="672"/>
        </w:trPr>
        <w:tc>
          <w:tcPr>
            <w:tcW w:w="2268" w:type="dxa"/>
            <w:tcBorders>
              <w:left w:val="nil"/>
              <w:bottom w:val="double" w:sz="4" w:space="0" w:color="auto"/>
            </w:tcBorders>
            <w:shd w:val="clear" w:color="auto" w:fill="FDE9D9" w:themeFill="accent6" w:themeFillTint="33"/>
          </w:tcPr>
          <w:p w14:paraId="7FE9B4F4" w14:textId="77777777" w:rsidR="00E22F06" w:rsidRPr="00FE41C5" w:rsidRDefault="00E22F06" w:rsidP="0094245A">
            <w:pPr>
              <w:spacing w:after="120"/>
              <w:jc w:val="center"/>
              <w:rPr>
                <w:i/>
                <w:sz w:val="20"/>
                <w:szCs w:val="20"/>
                <w:lang w:val="sr-Cyrl-CS"/>
              </w:rPr>
            </w:pPr>
            <w:r w:rsidRPr="00FE41C5">
              <w:rPr>
                <w:i/>
                <w:sz w:val="20"/>
                <w:szCs w:val="20"/>
                <w:lang w:val="sr-Cyrl-CS"/>
              </w:rPr>
              <w:t>Активности</w:t>
            </w:r>
          </w:p>
        </w:tc>
        <w:tc>
          <w:tcPr>
            <w:tcW w:w="4230" w:type="dxa"/>
            <w:tcBorders>
              <w:bottom w:val="double" w:sz="4" w:space="0" w:color="auto"/>
            </w:tcBorders>
            <w:shd w:val="clear" w:color="auto" w:fill="FDE9D9" w:themeFill="accent6" w:themeFillTint="33"/>
          </w:tcPr>
          <w:p w14:paraId="43CFFD63" w14:textId="77777777" w:rsidR="00E22F06" w:rsidRPr="00FE41C5" w:rsidRDefault="00E22F06" w:rsidP="0094245A">
            <w:pPr>
              <w:jc w:val="center"/>
              <w:rPr>
                <w:i/>
                <w:sz w:val="20"/>
                <w:szCs w:val="20"/>
                <w:lang w:val="sr-Cyrl-CS"/>
              </w:rPr>
            </w:pPr>
            <w:r w:rsidRPr="00FE41C5">
              <w:rPr>
                <w:i/>
                <w:sz w:val="20"/>
                <w:szCs w:val="20"/>
                <w:lang w:val="sr-Cyrl-CS"/>
              </w:rPr>
              <w:t>Начин реализације</w:t>
            </w:r>
          </w:p>
        </w:tc>
        <w:tc>
          <w:tcPr>
            <w:tcW w:w="1440" w:type="dxa"/>
            <w:tcBorders>
              <w:bottom w:val="double" w:sz="4" w:space="0" w:color="auto"/>
            </w:tcBorders>
            <w:shd w:val="clear" w:color="auto" w:fill="FDE9D9" w:themeFill="accent6" w:themeFillTint="33"/>
          </w:tcPr>
          <w:p w14:paraId="1D38857A" w14:textId="77777777" w:rsidR="00E22F06" w:rsidRPr="00FE41C5" w:rsidRDefault="00E22F06" w:rsidP="0094245A">
            <w:pPr>
              <w:jc w:val="center"/>
              <w:rPr>
                <w:i/>
                <w:sz w:val="20"/>
                <w:szCs w:val="20"/>
                <w:lang w:val="sr-Cyrl-CS"/>
              </w:rPr>
            </w:pPr>
            <w:r w:rsidRPr="00FE41C5">
              <w:rPr>
                <w:i/>
                <w:sz w:val="20"/>
                <w:szCs w:val="20"/>
                <w:lang w:val="sr-Cyrl-CS"/>
              </w:rPr>
              <w:t>Време реализације</w:t>
            </w:r>
          </w:p>
        </w:tc>
        <w:tc>
          <w:tcPr>
            <w:tcW w:w="1620" w:type="dxa"/>
            <w:tcBorders>
              <w:bottom w:val="double" w:sz="4" w:space="0" w:color="auto"/>
              <w:right w:val="nil"/>
            </w:tcBorders>
            <w:shd w:val="clear" w:color="auto" w:fill="FDE9D9" w:themeFill="accent6" w:themeFillTint="33"/>
          </w:tcPr>
          <w:p w14:paraId="1C6549E0" w14:textId="77777777" w:rsidR="00E22F06" w:rsidRPr="00FE41C5" w:rsidRDefault="00E22F06" w:rsidP="0094245A">
            <w:pPr>
              <w:jc w:val="center"/>
              <w:rPr>
                <w:i/>
                <w:sz w:val="20"/>
                <w:szCs w:val="20"/>
                <w:lang w:val="sr-Cyrl-CS"/>
              </w:rPr>
            </w:pPr>
            <w:r w:rsidRPr="00FE41C5">
              <w:rPr>
                <w:i/>
                <w:sz w:val="20"/>
                <w:szCs w:val="20"/>
                <w:lang w:val="sr-Cyrl-CS"/>
              </w:rPr>
              <w:t>Носиоци активности</w:t>
            </w:r>
          </w:p>
        </w:tc>
      </w:tr>
      <w:tr w:rsidR="00FE41C5" w:rsidRPr="00FE41C5" w14:paraId="78EB1A45" w14:textId="77777777" w:rsidTr="00854746">
        <w:trPr>
          <w:trHeight w:val="1834"/>
        </w:trPr>
        <w:tc>
          <w:tcPr>
            <w:tcW w:w="2268" w:type="dxa"/>
            <w:tcBorders>
              <w:top w:val="double" w:sz="4" w:space="0" w:color="auto"/>
              <w:left w:val="nil"/>
            </w:tcBorders>
          </w:tcPr>
          <w:p w14:paraId="668A534F" w14:textId="77777777" w:rsidR="00FE41C5" w:rsidRPr="00FE41C5" w:rsidRDefault="00FE41C5" w:rsidP="00FE41C5">
            <w:pPr>
              <w:rPr>
                <w:rFonts w:eastAsiaTheme="minorHAnsi" w:cstheme="minorHAnsi"/>
              </w:rPr>
            </w:pPr>
            <w:proofErr w:type="spellStart"/>
            <w:r w:rsidRPr="00FE41C5">
              <w:rPr>
                <w:rFonts w:eastAsiaTheme="minorHAnsi" w:cstheme="minorHAnsi"/>
              </w:rPr>
              <w:t>Предузимање</w:t>
            </w:r>
            <w:proofErr w:type="spellEnd"/>
            <w:r w:rsidRPr="00FE41C5">
              <w:rPr>
                <w:rFonts w:eastAsiaTheme="minorHAnsi" w:cstheme="minorHAnsi"/>
              </w:rPr>
              <w:t xml:space="preserve"> </w:t>
            </w:r>
            <w:proofErr w:type="spellStart"/>
            <w:r w:rsidRPr="00FE41C5">
              <w:rPr>
                <w:rFonts w:eastAsiaTheme="minorHAnsi" w:cstheme="minorHAnsi"/>
              </w:rPr>
              <w:t>систематичних</w:t>
            </w:r>
            <w:proofErr w:type="spellEnd"/>
            <w:r w:rsidRPr="00FE41C5">
              <w:rPr>
                <w:rFonts w:eastAsiaTheme="minorHAnsi" w:cstheme="minorHAnsi"/>
              </w:rPr>
              <w:t xml:space="preserve"> </w:t>
            </w:r>
            <w:proofErr w:type="spellStart"/>
            <w:r w:rsidRPr="00FE41C5">
              <w:rPr>
                <w:rFonts w:eastAsiaTheme="minorHAnsi" w:cstheme="minorHAnsi"/>
              </w:rPr>
              <w:t>мера</w:t>
            </w:r>
            <w:proofErr w:type="spellEnd"/>
            <w:r w:rsidRPr="00FE41C5">
              <w:rPr>
                <w:rFonts w:eastAsiaTheme="minorHAnsi" w:cstheme="minorHAnsi"/>
              </w:rPr>
              <w:t xml:space="preserve"> </w:t>
            </w:r>
            <w:proofErr w:type="spellStart"/>
            <w:r w:rsidRPr="00FE41C5">
              <w:rPr>
                <w:rFonts w:eastAsiaTheme="minorHAnsi" w:cstheme="minorHAnsi"/>
              </w:rPr>
              <w:t>за</w:t>
            </w:r>
            <w:proofErr w:type="spellEnd"/>
            <w:r w:rsidRPr="00FE41C5">
              <w:rPr>
                <w:rFonts w:eastAsiaTheme="minorHAnsi" w:cstheme="minorHAnsi"/>
              </w:rPr>
              <w:t xml:space="preserve"> </w:t>
            </w:r>
            <w:proofErr w:type="spellStart"/>
            <w:r w:rsidRPr="00FE41C5">
              <w:rPr>
                <w:rFonts w:eastAsiaTheme="minorHAnsi" w:cstheme="minorHAnsi"/>
              </w:rPr>
              <w:t>редовно</w:t>
            </w:r>
            <w:proofErr w:type="spellEnd"/>
            <w:r w:rsidRPr="00FE41C5">
              <w:rPr>
                <w:rFonts w:eastAsiaTheme="minorHAnsi" w:cstheme="minorHAnsi"/>
              </w:rPr>
              <w:t xml:space="preserve"> </w:t>
            </w:r>
            <w:proofErr w:type="spellStart"/>
            <w:r w:rsidRPr="00FE41C5">
              <w:rPr>
                <w:rFonts w:eastAsiaTheme="minorHAnsi" w:cstheme="minorHAnsi"/>
              </w:rPr>
              <w:t>похађање</w:t>
            </w:r>
            <w:proofErr w:type="spellEnd"/>
            <w:r w:rsidRPr="00FE41C5">
              <w:rPr>
                <w:rFonts w:eastAsiaTheme="minorHAnsi" w:cstheme="minorHAnsi"/>
              </w:rPr>
              <w:t xml:space="preserve"> </w:t>
            </w:r>
            <w:proofErr w:type="spellStart"/>
            <w:r w:rsidRPr="00FE41C5">
              <w:rPr>
                <w:rFonts w:eastAsiaTheme="minorHAnsi" w:cstheme="minorHAnsi"/>
              </w:rPr>
              <w:t>наставе</w:t>
            </w:r>
            <w:proofErr w:type="spellEnd"/>
            <w:r w:rsidRPr="00FE41C5">
              <w:rPr>
                <w:rFonts w:eastAsiaTheme="minorHAnsi" w:cstheme="minorHAnsi"/>
              </w:rPr>
              <w:t xml:space="preserve"> </w:t>
            </w:r>
            <w:proofErr w:type="spellStart"/>
            <w:r w:rsidRPr="00FE41C5">
              <w:rPr>
                <w:rFonts w:eastAsiaTheme="minorHAnsi" w:cstheme="minorHAnsi"/>
              </w:rPr>
              <w:t>ученика</w:t>
            </w:r>
            <w:proofErr w:type="spellEnd"/>
            <w:r w:rsidRPr="00FE41C5">
              <w:rPr>
                <w:rFonts w:eastAsiaTheme="minorHAnsi" w:cstheme="minorHAnsi"/>
              </w:rPr>
              <w:t xml:space="preserve"> </w:t>
            </w:r>
            <w:proofErr w:type="spellStart"/>
            <w:r w:rsidRPr="00FE41C5">
              <w:rPr>
                <w:rFonts w:eastAsiaTheme="minorHAnsi" w:cstheme="minorHAnsi"/>
              </w:rPr>
              <w:t>из</w:t>
            </w:r>
            <w:proofErr w:type="spellEnd"/>
            <w:r w:rsidRPr="00FE41C5">
              <w:rPr>
                <w:rFonts w:eastAsiaTheme="minorHAnsi" w:cstheme="minorHAnsi"/>
              </w:rPr>
              <w:t xml:space="preserve"> </w:t>
            </w:r>
            <w:proofErr w:type="spellStart"/>
            <w:r w:rsidRPr="00FE41C5">
              <w:rPr>
                <w:rFonts w:eastAsiaTheme="minorHAnsi" w:cstheme="minorHAnsi"/>
              </w:rPr>
              <w:t>осетљивих</w:t>
            </w:r>
            <w:proofErr w:type="spellEnd"/>
            <w:r w:rsidRPr="00FE41C5">
              <w:rPr>
                <w:rFonts w:eastAsiaTheme="minorHAnsi" w:cstheme="minorHAnsi"/>
              </w:rPr>
              <w:t xml:space="preserve"> </w:t>
            </w:r>
            <w:proofErr w:type="spellStart"/>
            <w:r w:rsidRPr="00FE41C5">
              <w:rPr>
                <w:rFonts w:eastAsiaTheme="minorHAnsi" w:cstheme="minorHAnsi"/>
              </w:rPr>
              <w:t>група</w:t>
            </w:r>
            <w:proofErr w:type="spellEnd"/>
            <w:r w:rsidRPr="00FE41C5">
              <w:rPr>
                <w:rFonts w:eastAsiaTheme="minorHAnsi" w:cstheme="minorHAnsi"/>
              </w:rPr>
              <w:t xml:space="preserve"> - </w:t>
            </w:r>
            <w:proofErr w:type="spellStart"/>
            <w:r w:rsidRPr="00FE41C5">
              <w:rPr>
                <w:rFonts w:eastAsiaTheme="minorHAnsi" w:cstheme="minorHAnsi"/>
              </w:rPr>
              <w:t>усмереним</w:t>
            </w:r>
            <w:proofErr w:type="spellEnd"/>
            <w:r w:rsidRPr="00FE41C5">
              <w:rPr>
                <w:rFonts w:eastAsiaTheme="minorHAnsi" w:cstheme="minorHAnsi"/>
              </w:rPr>
              <w:t xml:space="preserve"> </w:t>
            </w:r>
            <w:proofErr w:type="spellStart"/>
            <w:r w:rsidRPr="00FE41C5">
              <w:rPr>
                <w:rFonts w:eastAsiaTheme="minorHAnsi" w:cstheme="minorHAnsi"/>
              </w:rPr>
              <w:t>деловањем</w:t>
            </w:r>
            <w:proofErr w:type="spellEnd"/>
            <w:r w:rsidRPr="00FE41C5">
              <w:rPr>
                <w:rFonts w:eastAsiaTheme="minorHAnsi" w:cstheme="minorHAnsi"/>
              </w:rPr>
              <w:t xml:space="preserve"> </w:t>
            </w:r>
            <w:proofErr w:type="spellStart"/>
            <w:r w:rsidRPr="00FE41C5">
              <w:rPr>
                <w:rFonts w:eastAsiaTheme="minorHAnsi" w:cstheme="minorHAnsi"/>
              </w:rPr>
              <w:t>школе</w:t>
            </w:r>
            <w:proofErr w:type="spellEnd"/>
            <w:r w:rsidRPr="00FE41C5">
              <w:rPr>
                <w:rFonts w:eastAsiaTheme="minorHAnsi" w:cstheme="minorHAnsi"/>
              </w:rPr>
              <w:t xml:space="preserve"> </w:t>
            </w:r>
            <w:proofErr w:type="spellStart"/>
            <w:r w:rsidRPr="00FE41C5">
              <w:rPr>
                <w:rFonts w:eastAsiaTheme="minorHAnsi" w:cstheme="minorHAnsi"/>
              </w:rPr>
              <w:t>смањити</w:t>
            </w:r>
            <w:proofErr w:type="spellEnd"/>
            <w:r w:rsidRPr="00FE41C5">
              <w:rPr>
                <w:rFonts w:eastAsiaTheme="minorHAnsi" w:cstheme="minorHAnsi"/>
              </w:rPr>
              <w:t xml:space="preserve"> </w:t>
            </w:r>
            <w:proofErr w:type="spellStart"/>
            <w:r w:rsidRPr="00FE41C5">
              <w:rPr>
                <w:rFonts w:eastAsiaTheme="minorHAnsi" w:cstheme="minorHAnsi"/>
              </w:rPr>
              <w:t>преурањено</w:t>
            </w:r>
            <w:proofErr w:type="spellEnd"/>
            <w:r w:rsidRPr="00FE41C5">
              <w:rPr>
                <w:rFonts w:eastAsiaTheme="minorHAnsi" w:cstheme="minorHAnsi"/>
              </w:rPr>
              <w:t xml:space="preserve"> </w:t>
            </w:r>
            <w:proofErr w:type="spellStart"/>
            <w:r w:rsidRPr="00FE41C5">
              <w:rPr>
                <w:rFonts w:eastAsiaTheme="minorHAnsi" w:cstheme="minorHAnsi"/>
              </w:rPr>
              <w:t>напуштање</w:t>
            </w:r>
            <w:proofErr w:type="spellEnd"/>
            <w:r w:rsidRPr="00FE41C5">
              <w:rPr>
                <w:rFonts w:eastAsiaTheme="minorHAnsi" w:cstheme="minorHAnsi"/>
              </w:rPr>
              <w:t xml:space="preserve"> </w:t>
            </w:r>
            <w:proofErr w:type="spellStart"/>
            <w:r w:rsidRPr="00FE41C5">
              <w:rPr>
                <w:rFonts w:eastAsiaTheme="minorHAnsi" w:cstheme="minorHAnsi"/>
              </w:rPr>
              <w:t>школе</w:t>
            </w:r>
            <w:proofErr w:type="spellEnd"/>
          </w:p>
          <w:p w14:paraId="63AAE3D3" w14:textId="77777777" w:rsidR="00237726" w:rsidRPr="00FE41C5" w:rsidRDefault="00237726" w:rsidP="00FE41C5">
            <w:pPr>
              <w:rPr>
                <w:rFonts w:cstheme="minorHAnsi"/>
                <w:sz w:val="20"/>
                <w:szCs w:val="20"/>
                <w:lang w:val="sr-Cyrl-CS"/>
              </w:rPr>
            </w:pPr>
          </w:p>
        </w:tc>
        <w:tc>
          <w:tcPr>
            <w:tcW w:w="4230" w:type="dxa"/>
            <w:tcBorders>
              <w:top w:val="double" w:sz="4" w:space="0" w:color="auto"/>
            </w:tcBorders>
          </w:tcPr>
          <w:p w14:paraId="2DF30599" w14:textId="77777777" w:rsidR="00FE41C5" w:rsidRPr="00FE41C5" w:rsidRDefault="00FE41C5" w:rsidP="00FE41C5">
            <w:pPr>
              <w:rPr>
                <w:rFonts w:eastAsiaTheme="minorHAnsi" w:cstheme="minorHAnsi"/>
              </w:rPr>
            </w:pPr>
            <w:r>
              <w:rPr>
                <w:rFonts w:eastAsiaTheme="minorHAnsi" w:cstheme="minorHAnsi"/>
                <w:lang w:val="sr-Cyrl-RS"/>
              </w:rPr>
              <w:t>-</w:t>
            </w:r>
            <w:proofErr w:type="spellStart"/>
            <w:r w:rsidRPr="00FE41C5">
              <w:rPr>
                <w:rFonts w:eastAsiaTheme="minorHAnsi" w:cstheme="minorHAnsi"/>
              </w:rPr>
              <w:t>Уписивање</w:t>
            </w:r>
            <w:proofErr w:type="spellEnd"/>
            <w:r w:rsidRPr="00FE41C5">
              <w:rPr>
                <w:rFonts w:eastAsiaTheme="minorHAnsi" w:cstheme="minorHAnsi"/>
              </w:rPr>
              <w:t xml:space="preserve"> </w:t>
            </w:r>
            <w:proofErr w:type="spellStart"/>
            <w:r w:rsidRPr="00FE41C5">
              <w:rPr>
                <w:rFonts w:eastAsiaTheme="minorHAnsi" w:cstheme="minorHAnsi"/>
              </w:rPr>
              <w:t>све</w:t>
            </w:r>
            <w:proofErr w:type="spellEnd"/>
            <w:r w:rsidRPr="00FE41C5">
              <w:rPr>
                <w:rFonts w:eastAsiaTheme="minorHAnsi" w:cstheme="minorHAnsi"/>
              </w:rPr>
              <w:t xml:space="preserve"> </w:t>
            </w:r>
            <w:proofErr w:type="spellStart"/>
            <w:r w:rsidRPr="00FE41C5">
              <w:rPr>
                <w:rFonts w:eastAsiaTheme="minorHAnsi" w:cstheme="minorHAnsi"/>
              </w:rPr>
              <w:t>деце</w:t>
            </w:r>
            <w:proofErr w:type="spellEnd"/>
            <w:r w:rsidRPr="00FE41C5">
              <w:rPr>
                <w:rFonts w:eastAsiaTheme="minorHAnsi" w:cstheme="minorHAnsi"/>
              </w:rPr>
              <w:t xml:space="preserve"> </w:t>
            </w:r>
            <w:proofErr w:type="spellStart"/>
            <w:r w:rsidRPr="00FE41C5">
              <w:rPr>
                <w:rFonts w:eastAsiaTheme="minorHAnsi" w:cstheme="minorHAnsi"/>
              </w:rPr>
              <w:t>са</w:t>
            </w:r>
            <w:proofErr w:type="spellEnd"/>
            <w:r w:rsidRPr="00FE41C5">
              <w:rPr>
                <w:rFonts w:eastAsiaTheme="minorHAnsi" w:cstheme="minorHAnsi"/>
              </w:rPr>
              <w:t xml:space="preserve"> </w:t>
            </w:r>
            <w:proofErr w:type="spellStart"/>
            <w:r w:rsidRPr="00FE41C5">
              <w:rPr>
                <w:rFonts w:eastAsiaTheme="minorHAnsi" w:cstheme="minorHAnsi"/>
              </w:rPr>
              <w:t>територије</w:t>
            </w:r>
            <w:proofErr w:type="spellEnd"/>
            <w:r w:rsidRPr="00FE41C5">
              <w:rPr>
                <w:rFonts w:eastAsiaTheme="minorHAnsi" w:cstheme="minorHAnsi"/>
              </w:rPr>
              <w:t xml:space="preserve"> у </w:t>
            </w:r>
            <w:proofErr w:type="spellStart"/>
            <w:r w:rsidRPr="00FE41C5">
              <w:rPr>
                <w:rFonts w:eastAsiaTheme="minorHAnsi" w:cstheme="minorHAnsi"/>
              </w:rPr>
              <w:t>први</w:t>
            </w:r>
            <w:proofErr w:type="spellEnd"/>
            <w:r w:rsidRPr="00FE41C5">
              <w:rPr>
                <w:rFonts w:eastAsiaTheme="minorHAnsi" w:cstheme="minorHAnsi"/>
              </w:rPr>
              <w:t xml:space="preserve"> </w:t>
            </w:r>
            <w:proofErr w:type="spellStart"/>
            <w:r w:rsidRPr="00FE41C5">
              <w:rPr>
                <w:rFonts w:eastAsiaTheme="minorHAnsi" w:cstheme="minorHAnsi"/>
              </w:rPr>
              <w:t>разред</w:t>
            </w:r>
            <w:proofErr w:type="spellEnd"/>
            <w:r w:rsidRPr="00FE41C5">
              <w:rPr>
                <w:rFonts w:eastAsiaTheme="minorHAnsi" w:cstheme="minorHAnsi"/>
              </w:rPr>
              <w:t xml:space="preserve">, </w:t>
            </w:r>
            <w:proofErr w:type="spellStart"/>
            <w:r w:rsidRPr="00FE41C5">
              <w:rPr>
                <w:rFonts w:eastAsiaTheme="minorHAnsi" w:cstheme="minorHAnsi"/>
              </w:rPr>
              <w:t>нарочито</w:t>
            </w:r>
            <w:proofErr w:type="spellEnd"/>
            <w:r w:rsidRPr="00FE41C5">
              <w:rPr>
                <w:rFonts w:eastAsiaTheme="minorHAnsi" w:cstheme="minorHAnsi"/>
              </w:rPr>
              <w:t xml:space="preserve"> </w:t>
            </w:r>
            <w:proofErr w:type="spellStart"/>
            <w:r w:rsidRPr="00FE41C5">
              <w:rPr>
                <w:rFonts w:eastAsiaTheme="minorHAnsi" w:cstheme="minorHAnsi"/>
              </w:rPr>
              <w:t>деце</w:t>
            </w:r>
            <w:proofErr w:type="spellEnd"/>
            <w:r w:rsidRPr="00FE41C5">
              <w:rPr>
                <w:rFonts w:eastAsiaTheme="minorHAnsi" w:cstheme="minorHAnsi"/>
              </w:rPr>
              <w:t xml:space="preserve"> </w:t>
            </w:r>
            <w:proofErr w:type="spellStart"/>
            <w:r w:rsidRPr="00FE41C5">
              <w:rPr>
                <w:rFonts w:eastAsiaTheme="minorHAnsi" w:cstheme="minorHAnsi"/>
              </w:rPr>
              <w:t>из</w:t>
            </w:r>
            <w:proofErr w:type="spellEnd"/>
            <w:r w:rsidRPr="00FE41C5">
              <w:rPr>
                <w:rFonts w:eastAsiaTheme="minorHAnsi" w:cstheme="minorHAnsi"/>
              </w:rPr>
              <w:t xml:space="preserve"> </w:t>
            </w:r>
            <w:proofErr w:type="spellStart"/>
            <w:r w:rsidRPr="00FE41C5">
              <w:rPr>
                <w:rFonts w:eastAsiaTheme="minorHAnsi" w:cstheme="minorHAnsi"/>
              </w:rPr>
              <w:t>осетљивих</w:t>
            </w:r>
            <w:proofErr w:type="spellEnd"/>
            <w:r w:rsidRPr="00FE41C5">
              <w:rPr>
                <w:rFonts w:eastAsiaTheme="minorHAnsi" w:cstheme="minorHAnsi"/>
              </w:rPr>
              <w:t xml:space="preserve"> </w:t>
            </w:r>
            <w:proofErr w:type="spellStart"/>
            <w:r w:rsidRPr="00FE41C5">
              <w:rPr>
                <w:rFonts w:eastAsiaTheme="minorHAnsi" w:cstheme="minorHAnsi"/>
              </w:rPr>
              <w:t>група</w:t>
            </w:r>
            <w:proofErr w:type="spellEnd"/>
          </w:p>
          <w:p w14:paraId="5F2A804B" w14:textId="77777777" w:rsidR="00FE41C5" w:rsidRPr="00FE41C5" w:rsidRDefault="00FE41C5" w:rsidP="00FE41C5">
            <w:pPr>
              <w:rPr>
                <w:rFonts w:eastAsiaTheme="minorHAnsi" w:cstheme="minorHAnsi"/>
              </w:rPr>
            </w:pPr>
            <w:r>
              <w:rPr>
                <w:rFonts w:eastAsiaTheme="minorHAnsi" w:cstheme="minorHAnsi"/>
                <w:lang w:val="sr-Cyrl-RS"/>
              </w:rPr>
              <w:t>-</w:t>
            </w:r>
            <w:proofErr w:type="spellStart"/>
            <w:r w:rsidRPr="00FE41C5">
              <w:rPr>
                <w:rFonts w:eastAsiaTheme="minorHAnsi" w:cstheme="minorHAnsi"/>
              </w:rPr>
              <w:t>Организовање</w:t>
            </w:r>
            <w:proofErr w:type="spellEnd"/>
            <w:r w:rsidRPr="00FE41C5">
              <w:rPr>
                <w:rFonts w:eastAsiaTheme="minorHAnsi" w:cstheme="minorHAnsi"/>
              </w:rPr>
              <w:t xml:space="preserve"> </w:t>
            </w:r>
            <w:proofErr w:type="spellStart"/>
            <w:r w:rsidRPr="00FE41C5">
              <w:rPr>
                <w:rFonts w:eastAsiaTheme="minorHAnsi" w:cstheme="minorHAnsi"/>
              </w:rPr>
              <w:t>активности</w:t>
            </w:r>
            <w:proofErr w:type="spellEnd"/>
            <w:r w:rsidRPr="00FE41C5">
              <w:rPr>
                <w:rFonts w:eastAsiaTheme="minorHAnsi" w:cstheme="minorHAnsi"/>
              </w:rPr>
              <w:t xml:space="preserve"> </w:t>
            </w:r>
            <w:proofErr w:type="spellStart"/>
            <w:r w:rsidRPr="00FE41C5">
              <w:rPr>
                <w:rFonts w:eastAsiaTheme="minorHAnsi" w:cstheme="minorHAnsi"/>
              </w:rPr>
              <w:t>за</w:t>
            </w:r>
            <w:proofErr w:type="spellEnd"/>
            <w:r w:rsidRPr="00FE41C5">
              <w:rPr>
                <w:rFonts w:eastAsiaTheme="minorHAnsi" w:cstheme="minorHAnsi"/>
              </w:rPr>
              <w:t xml:space="preserve"> </w:t>
            </w:r>
            <w:proofErr w:type="spellStart"/>
            <w:r w:rsidRPr="00FE41C5">
              <w:rPr>
                <w:rFonts w:eastAsiaTheme="minorHAnsi" w:cstheme="minorHAnsi"/>
              </w:rPr>
              <w:t>подршку</w:t>
            </w:r>
            <w:proofErr w:type="spellEnd"/>
            <w:r w:rsidRPr="00FE41C5">
              <w:rPr>
                <w:rFonts w:eastAsiaTheme="minorHAnsi" w:cstheme="minorHAnsi"/>
              </w:rPr>
              <w:t xml:space="preserve"> </w:t>
            </w:r>
            <w:proofErr w:type="spellStart"/>
            <w:r w:rsidRPr="00FE41C5">
              <w:rPr>
                <w:rFonts w:eastAsiaTheme="minorHAnsi" w:cstheme="minorHAnsi"/>
              </w:rPr>
              <w:t>ученицима</w:t>
            </w:r>
            <w:proofErr w:type="spellEnd"/>
            <w:r w:rsidRPr="00FE41C5">
              <w:rPr>
                <w:rFonts w:eastAsiaTheme="minorHAnsi" w:cstheme="minorHAnsi"/>
              </w:rPr>
              <w:t xml:space="preserve"> </w:t>
            </w:r>
            <w:proofErr w:type="spellStart"/>
            <w:r w:rsidRPr="00FE41C5">
              <w:rPr>
                <w:rFonts w:eastAsiaTheme="minorHAnsi" w:cstheme="minorHAnsi"/>
              </w:rPr>
              <w:t>из</w:t>
            </w:r>
            <w:proofErr w:type="spellEnd"/>
            <w:r w:rsidRPr="00FE41C5">
              <w:rPr>
                <w:rFonts w:eastAsiaTheme="minorHAnsi" w:cstheme="minorHAnsi"/>
              </w:rPr>
              <w:t xml:space="preserve"> </w:t>
            </w:r>
            <w:proofErr w:type="spellStart"/>
            <w:r w:rsidRPr="00FE41C5">
              <w:rPr>
                <w:rFonts w:eastAsiaTheme="minorHAnsi" w:cstheme="minorHAnsi"/>
              </w:rPr>
              <w:t>осетљивих</w:t>
            </w:r>
            <w:proofErr w:type="spellEnd"/>
            <w:r w:rsidRPr="00FE41C5">
              <w:rPr>
                <w:rFonts w:eastAsiaTheme="minorHAnsi" w:cstheme="minorHAnsi"/>
              </w:rPr>
              <w:t xml:space="preserve"> </w:t>
            </w:r>
            <w:proofErr w:type="spellStart"/>
            <w:r w:rsidRPr="00FE41C5">
              <w:rPr>
                <w:rFonts w:eastAsiaTheme="minorHAnsi" w:cstheme="minorHAnsi"/>
              </w:rPr>
              <w:t>група</w:t>
            </w:r>
            <w:proofErr w:type="spellEnd"/>
          </w:p>
          <w:p w14:paraId="7C88A28C" w14:textId="77777777" w:rsidR="00FE41C5" w:rsidRPr="00FE41C5" w:rsidRDefault="00FE41C5" w:rsidP="00FE41C5">
            <w:pPr>
              <w:rPr>
                <w:rFonts w:eastAsiaTheme="minorHAnsi" w:cstheme="minorHAnsi"/>
              </w:rPr>
            </w:pPr>
            <w:r>
              <w:rPr>
                <w:rFonts w:eastAsiaTheme="minorHAnsi" w:cstheme="minorHAnsi"/>
                <w:lang w:val="sr-Cyrl-RS"/>
              </w:rPr>
              <w:t>-</w:t>
            </w:r>
            <w:proofErr w:type="spellStart"/>
            <w:r w:rsidRPr="00FE41C5">
              <w:rPr>
                <w:rFonts w:eastAsiaTheme="minorHAnsi" w:cstheme="minorHAnsi"/>
              </w:rPr>
              <w:t>Индивидуализован</w:t>
            </w:r>
            <w:proofErr w:type="spellEnd"/>
            <w:r w:rsidRPr="00FE41C5">
              <w:rPr>
                <w:rFonts w:eastAsiaTheme="minorHAnsi" w:cstheme="minorHAnsi"/>
              </w:rPr>
              <w:t xml:space="preserve"> </w:t>
            </w:r>
            <w:proofErr w:type="spellStart"/>
            <w:r w:rsidRPr="00FE41C5">
              <w:rPr>
                <w:rFonts w:eastAsiaTheme="minorHAnsi" w:cstheme="minorHAnsi"/>
              </w:rPr>
              <w:t>приступ</w:t>
            </w:r>
            <w:proofErr w:type="spellEnd"/>
            <w:r w:rsidRPr="00FE41C5">
              <w:rPr>
                <w:rFonts w:eastAsiaTheme="minorHAnsi" w:cstheme="minorHAnsi"/>
              </w:rPr>
              <w:t>/</w:t>
            </w:r>
            <w:proofErr w:type="spellStart"/>
            <w:r w:rsidRPr="00FE41C5">
              <w:rPr>
                <w:rFonts w:eastAsiaTheme="minorHAnsi" w:cstheme="minorHAnsi"/>
              </w:rPr>
              <w:t>индивидуални</w:t>
            </w:r>
            <w:proofErr w:type="spellEnd"/>
            <w:r w:rsidRPr="00FE41C5">
              <w:rPr>
                <w:rFonts w:eastAsiaTheme="minorHAnsi" w:cstheme="minorHAnsi"/>
              </w:rPr>
              <w:t xml:space="preserve"> </w:t>
            </w:r>
            <w:proofErr w:type="spellStart"/>
            <w:r w:rsidRPr="00FE41C5">
              <w:rPr>
                <w:rFonts w:eastAsiaTheme="minorHAnsi" w:cstheme="minorHAnsi"/>
              </w:rPr>
              <w:t>образовни</w:t>
            </w:r>
            <w:proofErr w:type="spellEnd"/>
            <w:r w:rsidRPr="00FE41C5">
              <w:rPr>
                <w:rFonts w:eastAsiaTheme="minorHAnsi" w:cstheme="minorHAnsi"/>
              </w:rPr>
              <w:t xml:space="preserve"> </w:t>
            </w:r>
            <w:proofErr w:type="spellStart"/>
            <w:r w:rsidRPr="00FE41C5">
              <w:rPr>
                <w:rFonts w:eastAsiaTheme="minorHAnsi" w:cstheme="minorHAnsi"/>
              </w:rPr>
              <w:t>планови</w:t>
            </w:r>
            <w:proofErr w:type="spellEnd"/>
            <w:r w:rsidRPr="00FE41C5">
              <w:rPr>
                <w:rFonts w:eastAsiaTheme="minorHAnsi" w:cstheme="minorHAnsi"/>
              </w:rPr>
              <w:t xml:space="preserve"> </w:t>
            </w:r>
            <w:proofErr w:type="spellStart"/>
            <w:r w:rsidRPr="00FE41C5">
              <w:rPr>
                <w:rFonts w:eastAsiaTheme="minorHAnsi" w:cstheme="minorHAnsi"/>
              </w:rPr>
              <w:t>за</w:t>
            </w:r>
            <w:proofErr w:type="spellEnd"/>
            <w:r w:rsidRPr="00FE41C5">
              <w:rPr>
                <w:rFonts w:eastAsiaTheme="minorHAnsi" w:cstheme="minorHAnsi"/>
              </w:rPr>
              <w:t xml:space="preserve"> </w:t>
            </w:r>
            <w:proofErr w:type="spellStart"/>
            <w:r w:rsidRPr="00FE41C5">
              <w:rPr>
                <w:rFonts w:eastAsiaTheme="minorHAnsi" w:cstheme="minorHAnsi"/>
              </w:rPr>
              <w:t>ученике</w:t>
            </w:r>
            <w:proofErr w:type="spellEnd"/>
            <w:r w:rsidRPr="00FE41C5">
              <w:rPr>
                <w:rFonts w:eastAsiaTheme="minorHAnsi" w:cstheme="minorHAnsi"/>
              </w:rPr>
              <w:t xml:space="preserve"> </w:t>
            </w:r>
            <w:proofErr w:type="spellStart"/>
            <w:r w:rsidRPr="00FE41C5">
              <w:rPr>
                <w:rFonts w:eastAsiaTheme="minorHAnsi" w:cstheme="minorHAnsi"/>
              </w:rPr>
              <w:t>из</w:t>
            </w:r>
            <w:proofErr w:type="spellEnd"/>
            <w:r w:rsidRPr="00FE41C5">
              <w:rPr>
                <w:rFonts w:eastAsiaTheme="minorHAnsi" w:cstheme="minorHAnsi"/>
              </w:rPr>
              <w:t xml:space="preserve"> </w:t>
            </w:r>
            <w:proofErr w:type="spellStart"/>
            <w:r w:rsidRPr="00FE41C5">
              <w:rPr>
                <w:rFonts w:eastAsiaTheme="minorHAnsi" w:cstheme="minorHAnsi"/>
              </w:rPr>
              <w:t>осетљивих</w:t>
            </w:r>
            <w:proofErr w:type="spellEnd"/>
            <w:r w:rsidRPr="00FE41C5">
              <w:rPr>
                <w:rFonts w:eastAsiaTheme="minorHAnsi" w:cstheme="minorHAnsi"/>
              </w:rPr>
              <w:t xml:space="preserve"> </w:t>
            </w:r>
            <w:proofErr w:type="spellStart"/>
            <w:r w:rsidRPr="00FE41C5">
              <w:rPr>
                <w:rFonts w:eastAsiaTheme="minorHAnsi" w:cstheme="minorHAnsi"/>
              </w:rPr>
              <w:t>група</w:t>
            </w:r>
            <w:proofErr w:type="spellEnd"/>
            <w:r w:rsidRPr="00FE41C5">
              <w:rPr>
                <w:rFonts w:eastAsiaTheme="minorHAnsi" w:cstheme="minorHAnsi"/>
              </w:rPr>
              <w:t xml:space="preserve"> </w:t>
            </w:r>
            <w:proofErr w:type="spellStart"/>
            <w:r w:rsidRPr="00FE41C5">
              <w:rPr>
                <w:rFonts w:eastAsiaTheme="minorHAnsi" w:cstheme="minorHAnsi"/>
              </w:rPr>
              <w:t>којима</w:t>
            </w:r>
            <w:proofErr w:type="spellEnd"/>
            <w:r w:rsidRPr="00FE41C5">
              <w:rPr>
                <w:rFonts w:eastAsiaTheme="minorHAnsi" w:cstheme="minorHAnsi"/>
              </w:rPr>
              <w:t xml:space="preserve"> </w:t>
            </w:r>
            <w:proofErr w:type="spellStart"/>
            <w:r w:rsidRPr="00FE41C5">
              <w:rPr>
                <w:rFonts w:eastAsiaTheme="minorHAnsi" w:cstheme="minorHAnsi"/>
              </w:rPr>
              <w:t>је</w:t>
            </w:r>
            <w:proofErr w:type="spellEnd"/>
            <w:r w:rsidRPr="00FE41C5">
              <w:rPr>
                <w:rFonts w:eastAsiaTheme="minorHAnsi" w:cstheme="minorHAnsi"/>
              </w:rPr>
              <w:t xml:space="preserve"> </w:t>
            </w:r>
            <w:proofErr w:type="spellStart"/>
            <w:r w:rsidRPr="00FE41C5">
              <w:rPr>
                <w:rFonts w:eastAsiaTheme="minorHAnsi" w:cstheme="minorHAnsi"/>
              </w:rPr>
              <w:t>то</w:t>
            </w:r>
            <w:proofErr w:type="spellEnd"/>
            <w:r w:rsidRPr="00FE41C5">
              <w:rPr>
                <w:rFonts w:eastAsiaTheme="minorHAnsi" w:cstheme="minorHAnsi"/>
              </w:rPr>
              <w:t xml:space="preserve"> </w:t>
            </w:r>
            <w:proofErr w:type="spellStart"/>
            <w:r w:rsidRPr="00FE41C5">
              <w:rPr>
                <w:rFonts w:eastAsiaTheme="minorHAnsi" w:cstheme="minorHAnsi"/>
              </w:rPr>
              <w:t>потребно</w:t>
            </w:r>
            <w:proofErr w:type="spellEnd"/>
          </w:p>
          <w:p w14:paraId="20D0C4E1" w14:textId="77777777" w:rsidR="00FE41C5" w:rsidRPr="00FE41C5" w:rsidRDefault="00FE41C5" w:rsidP="00FE41C5">
            <w:pPr>
              <w:rPr>
                <w:rFonts w:eastAsiaTheme="minorHAnsi" w:cstheme="minorHAnsi"/>
              </w:rPr>
            </w:pPr>
            <w:r>
              <w:rPr>
                <w:rFonts w:eastAsiaTheme="minorHAnsi" w:cstheme="minorHAnsi"/>
                <w:lang w:val="sr-Cyrl-RS"/>
              </w:rPr>
              <w:t>-</w:t>
            </w:r>
            <w:r w:rsidRPr="00FE41C5">
              <w:rPr>
                <w:rFonts w:eastAsiaTheme="minorHAnsi" w:cstheme="minorHAnsi"/>
              </w:rPr>
              <w:t xml:space="preserve"> </w:t>
            </w:r>
            <w:proofErr w:type="spellStart"/>
            <w:r w:rsidRPr="00FE41C5">
              <w:rPr>
                <w:rFonts w:eastAsiaTheme="minorHAnsi" w:cstheme="minorHAnsi"/>
              </w:rPr>
              <w:t>Сарадња</w:t>
            </w:r>
            <w:proofErr w:type="spellEnd"/>
            <w:r w:rsidRPr="00FE41C5">
              <w:rPr>
                <w:rFonts w:eastAsiaTheme="minorHAnsi" w:cstheme="minorHAnsi"/>
              </w:rPr>
              <w:t xml:space="preserve"> </w:t>
            </w:r>
            <w:proofErr w:type="spellStart"/>
            <w:r w:rsidRPr="00FE41C5">
              <w:rPr>
                <w:rFonts w:eastAsiaTheme="minorHAnsi" w:cstheme="minorHAnsi"/>
              </w:rPr>
              <w:t>са</w:t>
            </w:r>
            <w:proofErr w:type="spellEnd"/>
            <w:r w:rsidRPr="00FE41C5">
              <w:rPr>
                <w:rFonts w:eastAsiaTheme="minorHAnsi" w:cstheme="minorHAnsi"/>
              </w:rPr>
              <w:t xml:space="preserve"> </w:t>
            </w:r>
            <w:proofErr w:type="spellStart"/>
            <w:r w:rsidRPr="00FE41C5">
              <w:rPr>
                <w:rFonts w:eastAsiaTheme="minorHAnsi" w:cstheme="minorHAnsi"/>
              </w:rPr>
              <w:t>релевантним</w:t>
            </w:r>
            <w:proofErr w:type="spellEnd"/>
            <w:r w:rsidRPr="00FE41C5">
              <w:rPr>
                <w:rFonts w:eastAsiaTheme="minorHAnsi" w:cstheme="minorHAnsi"/>
              </w:rPr>
              <w:t xml:space="preserve"> </w:t>
            </w:r>
            <w:proofErr w:type="spellStart"/>
            <w:r w:rsidRPr="00FE41C5">
              <w:rPr>
                <w:rFonts w:eastAsiaTheme="minorHAnsi" w:cstheme="minorHAnsi"/>
              </w:rPr>
              <w:t>институцијама</w:t>
            </w:r>
            <w:proofErr w:type="spellEnd"/>
            <w:r w:rsidRPr="00FE41C5">
              <w:rPr>
                <w:rFonts w:eastAsiaTheme="minorHAnsi" w:cstheme="minorHAnsi"/>
              </w:rPr>
              <w:t xml:space="preserve"> и </w:t>
            </w:r>
            <w:proofErr w:type="spellStart"/>
            <w:r w:rsidRPr="00FE41C5">
              <w:rPr>
                <w:rFonts w:eastAsiaTheme="minorHAnsi" w:cstheme="minorHAnsi"/>
              </w:rPr>
              <w:t>појединцима</w:t>
            </w:r>
            <w:proofErr w:type="spellEnd"/>
            <w:r w:rsidRPr="00FE41C5">
              <w:rPr>
                <w:rFonts w:eastAsiaTheme="minorHAnsi" w:cstheme="minorHAnsi"/>
              </w:rPr>
              <w:t xml:space="preserve"> у </w:t>
            </w:r>
            <w:proofErr w:type="spellStart"/>
            <w:r w:rsidRPr="00FE41C5">
              <w:rPr>
                <w:rFonts w:eastAsiaTheme="minorHAnsi" w:cstheme="minorHAnsi"/>
              </w:rPr>
              <w:t>пружању</w:t>
            </w:r>
            <w:proofErr w:type="spellEnd"/>
            <w:r w:rsidRPr="00FE41C5">
              <w:rPr>
                <w:rFonts w:eastAsiaTheme="minorHAnsi" w:cstheme="minorHAnsi"/>
              </w:rPr>
              <w:t xml:space="preserve"> </w:t>
            </w:r>
            <w:proofErr w:type="spellStart"/>
            <w:r w:rsidRPr="00FE41C5">
              <w:rPr>
                <w:rFonts w:eastAsiaTheme="minorHAnsi" w:cstheme="minorHAnsi"/>
              </w:rPr>
              <w:t>подршке</w:t>
            </w:r>
            <w:proofErr w:type="spellEnd"/>
            <w:r w:rsidRPr="00FE41C5">
              <w:rPr>
                <w:rFonts w:eastAsiaTheme="minorHAnsi" w:cstheme="minorHAnsi"/>
              </w:rPr>
              <w:t xml:space="preserve"> </w:t>
            </w:r>
            <w:proofErr w:type="spellStart"/>
            <w:r w:rsidRPr="00FE41C5">
              <w:rPr>
                <w:rFonts w:eastAsiaTheme="minorHAnsi" w:cstheme="minorHAnsi"/>
              </w:rPr>
              <w:t>ученицима</w:t>
            </w:r>
            <w:proofErr w:type="spellEnd"/>
            <w:r w:rsidRPr="00FE41C5">
              <w:rPr>
                <w:rFonts w:eastAsiaTheme="minorHAnsi" w:cstheme="minorHAnsi"/>
              </w:rPr>
              <w:t xml:space="preserve"> </w:t>
            </w:r>
            <w:proofErr w:type="spellStart"/>
            <w:r w:rsidRPr="00FE41C5">
              <w:rPr>
                <w:rFonts w:eastAsiaTheme="minorHAnsi" w:cstheme="minorHAnsi"/>
              </w:rPr>
              <w:t>из</w:t>
            </w:r>
            <w:proofErr w:type="spellEnd"/>
            <w:r w:rsidRPr="00FE41C5">
              <w:rPr>
                <w:rFonts w:eastAsiaTheme="minorHAnsi" w:cstheme="minorHAnsi"/>
              </w:rPr>
              <w:t xml:space="preserve"> </w:t>
            </w:r>
            <w:proofErr w:type="spellStart"/>
            <w:r w:rsidRPr="00FE41C5">
              <w:rPr>
                <w:rFonts w:eastAsiaTheme="minorHAnsi" w:cstheme="minorHAnsi"/>
              </w:rPr>
              <w:t>осетљивих</w:t>
            </w:r>
            <w:proofErr w:type="spellEnd"/>
            <w:r w:rsidRPr="00FE41C5">
              <w:rPr>
                <w:rFonts w:eastAsiaTheme="minorHAnsi" w:cstheme="minorHAnsi"/>
              </w:rPr>
              <w:t xml:space="preserve"> </w:t>
            </w:r>
            <w:proofErr w:type="spellStart"/>
            <w:r w:rsidRPr="00FE41C5">
              <w:rPr>
                <w:rFonts w:eastAsiaTheme="minorHAnsi" w:cstheme="minorHAnsi"/>
              </w:rPr>
              <w:t>група</w:t>
            </w:r>
            <w:proofErr w:type="spellEnd"/>
          </w:p>
          <w:p w14:paraId="041DB47F" w14:textId="77777777" w:rsidR="00FE41C5" w:rsidRPr="00FE41C5" w:rsidRDefault="00FE41C5" w:rsidP="00FE41C5">
            <w:pPr>
              <w:rPr>
                <w:rFonts w:eastAsiaTheme="minorHAnsi" w:cstheme="minorHAnsi"/>
              </w:rPr>
            </w:pPr>
            <w:r>
              <w:rPr>
                <w:rFonts w:eastAsiaTheme="minorHAnsi" w:cstheme="minorHAnsi"/>
                <w:lang w:val="sr-Cyrl-RS"/>
              </w:rPr>
              <w:t>-</w:t>
            </w:r>
            <w:r w:rsidRPr="00FE41C5">
              <w:rPr>
                <w:rFonts w:eastAsiaTheme="minorHAnsi" w:cstheme="minorHAnsi"/>
              </w:rPr>
              <w:t xml:space="preserve"> </w:t>
            </w:r>
            <w:proofErr w:type="spellStart"/>
            <w:r w:rsidRPr="00FE41C5">
              <w:rPr>
                <w:rFonts w:eastAsiaTheme="minorHAnsi" w:cstheme="minorHAnsi"/>
              </w:rPr>
              <w:t>Предузимање</w:t>
            </w:r>
            <w:proofErr w:type="spellEnd"/>
            <w:r w:rsidRPr="00FE41C5">
              <w:rPr>
                <w:rFonts w:eastAsiaTheme="minorHAnsi" w:cstheme="minorHAnsi"/>
              </w:rPr>
              <w:t xml:space="preserve"> </w:t>
            </w:r>
            <w:proofErr w:type="spellStart"/>
            <w:r w:rsidRPr="00FE41C5">
              <w:rPr>
                <w:rFonts w:eastAsiaTheme="minorHAnsi" w:cstheme="minorHAnsi"/>
              </w:rPr>
              <w:t>систематичних</w:t>
            </w:r>
            <w:proofErr w:type="spellEnd"/>
            <w:r w:rsidRPr="00FE41C5">
              <w:rPr>
                <w:rFonts w:eastAsiaTheme="minorHAnsi" w:cstheme="minorHAnsi"/>
              </w:rPr>
              <w:t xml:space="preserve"> </w:t>
            </w:r>
            <w:proofErr w:type="spellStart"/>
            <w:r w:rsidRPr="00FE41C5">
              <w:rPr>
                <w:rFonts w:eastAsiaTheme="minorHAnsi" w:cstheme="minorHAnsi"/>
              </w:rPr>
              <w:t>мера</w:t>
            </w:r>
            <w:proofErr w:type="spellEnd"/>
            <w:r w:rsidRPr="00FE41C5">
              <w:rPr>
                <w:rFonts w:eastAsiaTheme="minorHAnsi" w:cstheme="minorHAnsi"/>
              </w:rPr>
              <w:t xml:space="preserve"> </w:t>
            </w:r>
            <w:proofErr w:type="spellStart"/>
            <w:r w:rsidRPr="00FE41C5">
              <w:rPr>
                <w:rFonts w:eastAsiaTheme="minorHAnsi" w:cstheme="minorHAnsi"/>
              </w:rPr>
              <w:t>за</w:t>
            </w:r>
            <w:proofErr w:type="spellEnd"/>
            <w:r w:rsidRPr="00FE41C5">
              <w:rPr>
                <w:rFonts w:eastAsiaTheme="minorHAnsi" w:cstheme="minorHAnsi"/>
              </w:rPr>
              <w:t xml:space="preserve"> </w:t>
            </w:r>
            <w:proofErr w:type="spellStart"/>
            <w:r w:rsidRPr="00FE41C5">
              <w:rPr>
                <w:rFonts w:eastAsiaTheme="minorHAnsi" w:cstheme="minorHAnsi"/>
              </w:rPr>
              <w:t>редовно</w:t>
            </w:r>
            <w:proofErr w:type="spellEnd"/>
            <w:r w:rsidRPr="00FE41C5">
              <w:rPr>
                <w:rFonts w:eastAsiaTheme="minorHAnsi" w:cstheme="minorHAnsi"/>
              </w:rPr>
              <w:t xml:space="preserve"> </w:t>
            </w:r>
            <w:proofErr w:type="spellStart"/>
            <w:r w:rsidRPr="00FE41C5">
              <w:rPr>
                <w:rFonts w:eastAsiaTheme="minorHAnsi" w:cstheme="minorHAnsi"/>
              </w:rPr>
              <w:t>похађање</w:t>
            </w:r>
            <w:proofErr w:type="spellEnd"/>
            <w:r w:rsidRPr="00FE41C5">
              <w:rPr>
                <w:rFonts w:eastAsiaTheme="minorHAnsi" w:cstheme="minorHAnsi"/>
              </w:rPr>
              <w:t xml:space="preserve"> </w:t>
            </w:r>
            <w:proofErr w:type="spellStart"/>
            <w:r w:rsidRPr="00FE41C5">
              <w:rPr>
                <w:rFonts w:eastAsiaTheme="minorHAnsi" w:cstheme="minorHAnsi"/>
              </w:rPr>
              <w:t>наставе</w:t>
            </w:r>
            <w:proofErr w:type="spellEnd"/>
            <w:r w:rsidRPr="00FE41C5">
              <w:rPr>
                <w:rFonts w:eastAsiaTheme="minorHAnsi" w:cstheme="minorHAnsi"/>
              </w:rPr>
              <w:t xml:space="preserve"> </w:t>
            </w:r>
            <w:proofErr w:type="spellStart"/>
            <w:r w:rsidRPr="00FE41C5">
              <w:rPr>
                <w:rFonts w:eastAsiaTheme="minorHAnsi" w:cstheme="minorHAnsi"/>
              </w:rPr>
              <w:t>ученика</w:t>
            </w:r>
            <w:proofErr w:type="spellEnd"/>
            <w:r w:rsidRPr="00FE41C5">
              <w:rPr>
                <w:rFonts w:eastAsiaTheme="minorHAnsi" w:cstheme="minorHAnsi"/>
              </w:rPr>
              <w:t xml:space="preserve"> </w:t>
            </w:r>
            <w:proofErr w:type="spellStart"/>
            <w:r w:rsidRPr="00FE41C5">
              <w:rPr>
                <w:rFonts w:eastAsiaTheme="minorHAnsi" w:cstheme="minorHAnsi"/>
              </w:rPr>
              <w:t>из</w:t>
            </w:r>
            <w:proofErr w:type="spellEnd"/>
            <w:r w:rsidRPr="00FE41C5">
              <w:rPr>
                <w:rFonts w:eastAsiaTheme="minorHAnsi" w:cstheme="minorHAnsi"/>
              </w:rPr>
              <w:t xml:space="preserve"> </w:t>
            </w:r>
            <w:proofErr w:type="spellStart"/>
            <w:r w:rsidRPr="00FE41C5">
              <w:rPr>
                <w:rFonts w:eastAsiaTheme="minorHAnsi" w:cstheme="minorHAnsi"/>
              </w:rPr>
              <w:t>осетљивих</w:t>
            </w:r>
            <w:proofErr w:type="spellEnd"/>
            <w:r w:rsidRPr="00FE41C5">
              <w:rPr>
                <w:rFonts w:eastAsiaTheme="minorHAnsi" w:cstheme="minorHAnsi"/>
              </w:rPr>
              <w:t xml:space="preserve"> </w:t>
            </w:r>
            <w:proofErr w:type="spellStart"/>
            <w:r w:rsidRPr="00FE41C5">
              <w:rPr>
                <w:rFonts w:eastAsiaTheme="minorHAnsi" w:cstheme="minorHAnsi"/>
              </w:rPr>
              <w:t>група</w:t>
            </w:r>
            <w:proofErr w:type="spellEnd"/>
            <w:r w:rsidRPr="00FE41C5">
              <w:rPr>
                <w:rFonts w:eastAsiaTheme="minorHAnsi" w:cstheme="minorHAnsi"/>
              </w:rPr>
              <w:t xml:space="preserve"> (</w:t>
            </w:r>
            <w:proofErr w:type="spellStart"/>
            <w:r w:rsidRPr="00FE41C5">
              <w:rPr>
                <w:rFonts w:eastAsiaTheme="minorHAnsi" w:cstheme="minorHAnsi"/>
              </w:rPr>
              <w:t>укључивање</w:t>
            </w:r>
            <w:proofErr w:type="spellEnd"/>
            <w:r w:rsidRPr="00FE41C5">
              <w:rPr>
                <w:rFonts w:eastAsiaTheme="minorHAnsi" w:cstheme="minorHAnsi"/>
              </w:rPr>
              <w:t xml:space="preserve"> у </w:t>
            </w:r>
            <w:proofErr w:type="spellStart"/>
            <w:r w:rsidRPr="00FE41C5">
              <w:rPr>
                <w:rFonts w:eastAsiaTheme="minorHAnsi" w:cstheme="minorHAnsi"/>
              </w:rPr>
              <w:t>заједничке</w:t>
            </w:r>
            <w:proofErr w:type="spellEnd"/>
            <w:r w:rsidRPr="00FE41C5">
              <w:rPr>
                <w:rFonts w:eastAsiaTheme="minorHAnsi" w:cstheme="minorHAnsi"/>
              </w:rPr>
              <w:t xml:space="preserve"> </w:t>
            </w:r>
            <w:proofErr w:type="spellStart"/>
            <w:r w:rsidRPr="00FE41C5">
              <w:rPr>
                <w:rFonts w:eastAsiaTheme="minorHAnsi" w:cstheme="minorHAnsi"/>
              </w:rPr>
              <w:t>активности</w:t>
            </w:r>
            <w:proofErr w:type="spellEnd"/>
            <w:r w:rsidRPr="00FE41C5">
              <w:rPr>
                <w:rFonts w:eastAsiaTheme="minorHAnsi" w:cstheme="minorHAnsi"/>
              </w:rPr>
              <w:t xml:space="preserve">, </w:t>
            </w:r>
            <w:proofErr w:type="spellStart"/>
            <w:r w:rsidRPr="00FE41C5">
              <w:rPr>
                <w:rFonts w:eastAsiaTheme="minorHAnsi" w:cstheme="minorHAnsi"/>
              </w:rPr>
              <w:t>обезбеђивање</w:t>
            </w:r>
            <w:proofErr w:type="spellEnd"/>
            <w:r w:rsidRPr="00FE41C5">
              <w:rPr>
                <w:rFonts w:eastAsiaTheme="minorHAnsi" w:cstheme="minorHAnsi"/>
              </w:rPr>
              <w:t xml:space="preserve"> </w:t>
            </w:r>
            <w:proofErr w:type="spellStart"/>
            <w:r w:rsidRPr="00FE41C5">
              <w:rPr>
                <w:rFonts w:eastAsiaTheme="minorHAnsi" w:cstheme="minorHAnsi"/>
              </w:rPr>
              <w:t>бесплатне</w:t>
            </w:r>
            <w:proofErr w:type="spellEnd"/>
            <w:r w:rsidRPr="00FE41C5">
              <w:rPr>
                <w:rFonts w:eastAsiaTheme="minorHAnsi" w:cstheme="minorHAnsi"/>
              </w:rPr>
              <w:t xml:space="preserve"> </w:t>
            </w:r>
            <w:proofErr w:type="spellStart"/>
            <w:r w:rsidRPr="00FE41C5">
              <w:rPr>
                <w:rFonts w:eastAsiaTheme="minorHAnsi" w:cstheme="minorHAnsi"/>
              </w:rPr>
              <w:t>ужине</w:t>
            </w:r>
            <w:proofErr w:type="spellEnd"/>
            <w:r w:rsidRPr="00FE41C5">
              <w:rPr>
                <w:rFonts w:eastAsiaTheme="minorHAnsi" w:cstheme="minorHAnsi"/>
              </w:rPr>
              <w:t xml:space="preserve">, </w:t>
            </w:r>
            <w:proofErr w:type="spellStart"/>
            <w:r w:rsidRPr="00FE41C5">
              <w:rPr>
                <w:rFonts w:eastAsiaTheme="minorHAnsi" w:cstheme="minorHAnsi"/>
              </w:rPr>
              <w:t>индивидуално</w:t>
            </w:r>
            <w:proofErr w:type="spellEnd"/>
            <w:r w:rsidRPr="00FE41C5">
              <w:rPr>
                <w:rFonts w:eastAsiaTheme="minorHAnsi" w:cstheme="minorHAnsi"/>
              </w:rPr>
              <w:t xml:space="preserve"> </w:t>
            </w:r>
            <w:proofErr w:type="spellStart"/>
            <w:r w:rsidRPr="00FE41C5">
              <w:rPr>
                <w:rFonts w:eastAsiaTheme="minorHAnsi" w:cstheme="minorHAnsi"/>
              </w:rPr>
              <w:t>праћење</w:t>
            </w:r>
            <w:proofErr w:type="spellEnd"/>
            <w:r w:rsidRPr="00FE41C5">
              <w:rPr>
                <w:rFonts w:eastAsiaTheme="minorHAnsi" w:cstheme="minorHAnsi"/>
              </w:rPr>
              <w:t xml:space="preserve"> </w:t>
            </w:r>
            <w:proofErr w:type="spellStart"/>
            <w:r w:rsidRPr="00FE41C5">
              <w:rPr>
                <w:rFonts w:eastAsiaTheme="minorHAnsi" w:cstheme="minorHAnsi"/>
              </w:rPr>
              <w:t>напредовања</w:t>
            </w:r>
            <w:proofErr w:type="spellEnd"/>
            <w:r w:rsidRPr="00FE41C5">
              <w:rPr>
                <w:rFonts w:eastAsiaTheme="minorHAnsi" w:cstheme="minorHAnsi"/>
              </w:rPr>
              <w:t xml:space="preserve"> </w:t>
            </w:r>
            <w:proofErr w:type="spellStart"/>
            <w:r w:rsidRPr="00FE41C5">
              <w:rPr>
                <w:rFonts w:eastAsiaTheme="minorHAnsi" w:cstheme="minorHAnsi"/>
              </w:rPr>
              <w:t>ученика</w:t>
            </w:r>
            <w:proofErr w:type="spellEnd"/>
            <w:r w:rsidRPr="00FE41C5">
              <w:rPr>
                <w:rFonts w:eastAsiaTheme="minorHAnsi" w:cstheme="minorHAnsi"/>
              </w:rPr>
              <w:t>)</w:t>
            </w:r>
          </w:p>
          <w:p w14:paraId="02A22DEE" w14:textId="77777777" w:rsidR="00237726" w:rsidRPr="00FE41C5" w:rsidRDefault="00FE41C5" w:rsidP="00FE41C5">
            <w:pPr>
              <w:rPr>
                <w:rFonts w:cstheme="minorHAnsi"/>
                <w:sz w:val="20"/>
                <w:szCs w:val="20"/>
                <w:lang w:val="sr-Cyrl-CS"/>
              </w:rPr>
            </w:pPr>
            <w:r>
              <w:rPr>
                <w:rFonts w:eastAsiaTheme="minorHAnsi" w:cstheme="minorHAnsi"/>
                <w:lang w:val="sr-Cyrl-RS"/>
              </w:rPr>
              <w:t>-</w:t>
            </w:r>
            <w:r w:rsidRPr="00FE41C5">
              <w:rPr>
                <w:rFonts w:eastAsiaTheme="minorHAnsi" w:cstheme="minorHAnsi"/>
              </w:rPr>
              <w:t xml:space="preserve"> </w:t>
            </w:r>
            <w:proofErr w:type="spellStart"/>
            <w:r w:rsidRPr="00FE41C5">
              <w:rPr>
                <w:rFonts w:eastAsiaTheme="minorHAnsi" w:cstheme="minorHAnsi"/>
              </w:rPr>
              <w:t>Подизање</w:t>
            </w:r>
            <w:proofErr w:type="spellEnd"/>
            <w:r w:rsidRPr="00FE41C5">
              <w:rPr>
                <w:rFonts w:eastAsiaTheme="minorHAnsi" w:cstheme="minorHAnsi"/>
              </w:rPr>
              <w:t xml:space="preserve"> </w:t>
            </w:r>
            <w:proofErr w:type="spellStart"/>
            <w:r w:rsidRPr="00FE41C5">
              <w:rPr>
                <w:rFonts w:eastAsiaTheme="minorHAnsi" w:cstheme="minorHAnsi"/>
              </w:rPr>
              <w:t>свести</w:t>
            </w:r>
            <w:proofErr w:type="spellEnd"/>
            <w:r w:rsidRPr="00FE41C5">
              <w:rPr>
                <w:rFonts w:eastAsiaTheme="minorHAnsi" w:cstheme="minorHAnsi"/>
              </w:rPr>
              <w:t xml:space="preserve"> </w:t>
            </w:r>
            <w:proofErr w:type="spellStart"/>
            <w:r w:rsidRPr="00FE41C5">
              <w:rPr>
                <w:rFonts w:eastAsiaTheme="minorHAnsi" w:cstheme="minorHAnsi"/>
              </w:rPr>
              <w:t>код</w:t>
            </w:r>
            <w:proofErr w:type="spellEnd"/>
            <w:r w:rsidRPr="00FE41C5">
              <w:rPr>
                <w:rFonts w:eastAsiaTheme="minorHAnsi" w:cstheme="minorHAnsi"/>
              </w:rPr>
              <w:t xml:space="preserve"> </w:t>
            </w:r>
            <w:proofErr w:type="spellStart"/>
            <w:r w:rsidRPr="00FE41C5">
              <w:rPr>
                <w:rFonts w:eastAsiaTheme="minorHAnsi" w:cstheme="minorHAnsi"/>
              </w:rPr>
              <w:t>родитеља</w:t>
            </w:r>
            <w:proofErr w:type="spellEnd"/>
            <w:r w:rsidRPr="00FE41C5">
              <w:rPr>
                <w:rFonts w:eastAsiaTheme="minorHAnsi" w:cstheme="minorHAnsi"/>
              </w:rPr>
              <w:t xml:space="preserve"> </w:t>
            </w:r>
            <w:proofErr w:type="spellStart"/>
            <w:r w:rsidRPr="00FE41C5">
              <w:rPr>
                <w:rFonts w:eastAsiaTheme="minorHAnsi" w:cstheme="minorHAnsi"/>
              </w:rPr>
              <w:t>ученика</w:t>
            </w:r>
            <w:proofErr w:type="spellEnd"/>
            <w:r w:rsidRPr="00FE41C5">
              <w:rPr>
                <w:rFonts w:eastAsiaTheme="minorHAnsi" w:cstheme="minorHAnsi"/>
              </w:rPr>
              <w:t xml:space="preserve"> </w:t>
            </w:r>
            <w:proofErr w:type="spellStart"/>
            <w:r w:rsidRPr="00FE41C5">
              <w:rPr>
                <w:rFonts w:eastAsiaTheme="minorHAnsi" w:cstheme="minorHAnsi"/>
              </w:rPr>
              <w:t>из</w:t>
            </w:r>
            <w:proofErr w:type="spellEnd"/>
            <w:r w:rsidRPr="00FE41C5">
              <w:rPr>
                <w:rFonts w:eastAsiaTheme="minorHAnsi" w:cstheme="minorHAnsi"/>
              </w:rPr>
              <w:t xml:space="preserve"> </w:t>
            </w:r>
            <w:proofErr w:type="spellStart"/>
            <w:r w:rsidRPr="00FE41C5">
              <w:rPr>
                <w:rFonts w:eastAsiaTheme="minorHAnsi" w:cstheme="minorHAnsi"/>
              </w:rPr>
              <w:t>осетљивих</w:t>
            </w:r>
            <w:proofErr w:type="spellEnd"/>
            <w:r w:rsidRPr="00FE41C5">
              <w:rPr>
                <w:rFonts w:eastAsiaTheme="minorHAnsi" w:cstheme="minorHAnsi"/>
              </w:rPr>
              <w:t xml:space="preserve"> </w:t>
            </w:r>
            <w:proofErr w:type="spellStart"/>
            <w:r w:rsidRPr="00FE41C5">
              <w:rPr>
                <w:rFonts w:eastAsiaTheme="minorHAnsi" w:cstheme="minorHAnsi"/>
              </w:rPr>
              <w:t>група</w:t>
            </w:r>
            <w:proofErr w:type="spellEnd"/>
            <w:r w:rsidRPr="00FE41C5">
              <w:rPr>
                <w:rFonts w:eastAsiaTheme="minorHAnsi" w:cstheme="minorHAnsi"/>
              </w:rPr>
              <w:t xml:space="preserve"> о </w:t>
            </w:r>
            <w:proofErr w:type="spellStart"/>
            <w:r w:rsidRPr="00FE41C5">
              <w:rPr>
                <w:rFonts w:eastAsiaTheme="minorHAnsi" w:cstheme="minorHAnsi"/>
              </w:rPr>
              <w:t>обавезности</w:t>
            </w:r>
            <w:proofErr w:type="spellEnd"/>
            <w:r w:rsidRPr="00FE41C5">
              <w:rPr>
                <w:rFonts w:eastAsiaTheme="minorHAnsi" w:cstheme="minorHAnsi"/>
              </w:rPr>
              <w:t xml:space="preserve"> </w:t>
            </w:r>
            <w:proofErr w:type="spellStart"/>
            <w:r w:rsidRPr="00FE41C5">
              <w:rPr>
                <w:rFonts w:eastAsiaTheme="minorHAnsi" w:cstheme="minorHAnsi"/>
              </w:rPr>
              <w:t>основног</w:t>
            </w:r>
            <w:proofErr w:type="spellEnd"/>
            <w:r w:rsidRPr="00FE41C5">
              <w:rPr>
                <w:rFonts w:eastAsiaTheme="minorHAnsi" w:cstheme="minorHAnsi"/>
              </w:rPr>
              <w:t xml:space="preserve"> </w:t>
            </w:r>
            <w:proofErr w:type="spellStart"/>
            <w:r w:rsidRPr="00FE41C5">
              <w:rPr>
                <w:rFonts w:eastAsiaTheme="minorHAnsi" w:cstheme="minorHAnsi"/>
              </w:rPr>
              <w:t>школовања</w:t>
            </w:r>
            <w:proofErr w:type="spellEnd"/>
            <w:r w:rsidRPr="00FE41C5">
              <w:rPr>
                <w:rFonts w:eastAsiaTheme="minorHAnsi" w:cstheme="minorHAnsi"/>
              </w:rPr>
              <w:t xml:space="preserve"> (</w:t>
            </w:r>
            <w:proofErr w:type="spellStart"/>
            <w:r w:rsidRPr="00FE41C5">
              <w:rPr>
                <w:rFonts w:eastAsiaTheme="minorHAnsi" w:cstheme="minorHAnsi"/>
              </w:rPr>
              <w:t>укључивањем</w:t>
            </w:r>
            <w:proofErr w:type="spellEnd"/>
            <w:r w:rsidRPr="00FE41C5">
              <w:rPr>
                <w:rFonts w:eastAsiaTheme="minorHAnsi" w:cstheme="minorHAnsi"/>
              </w:rPr>
              <w:t xml:space="preserve"> у </w:t>
            </w:r>
            <w:proofErr w:type="spellStart"/>
            <w:r w:rsidRPr="00FE41C5">
              <w:rPr>
                <w:rFonts w:eastAsiaTheme="minorHAnsi" w:cstheme="minorHAnsi"/>
              </w:rPr>
              <w:t>заједничке</w:t>
            </w:r>
            <w:proofErr w:type="spellEnd"/>
            <w:r w:rsidRPr="00FE41C5">
              <w:rPr>
                <w:rFonts w:eastAsiaTheme="minorHAnsi" w:cstheme="minorHAnsi"/>
              </w:rPr>
              <w:t xml:space="preserve"> </w:t>
            </w:r>
            <w:proofErr w:type="spellStart"/>
            <w:r w:rsidRPr="00FE41C5">
              <w:rPr>
                <w:rFonts w:eastAsiaTheme="minorHAnsi" w:cstheme="minorHAnsi"/>
              </w:rPr>
              <w:t>активности</w:t>
            </w:r>
            <w:proofErr w:type="spellEnd"/>
            <w:r w:rsidRPr="00FE41C5">
              <w:rPr>
                <w:rFonts w:eastAsiaTheme="minorHAnsi" w:cstheme="minorHAnsi"/>
              </w:rPr>
              <w:t xml:space="preserve">, </w:t>
            </w:r>
            <w:proofErr w:type="spellStart"/>
            <w:r w:rsidRPr="00FE41C5">
              <w:rPr>
                <w:rFonts w:eastAsiaTheme="minorHAnsi" w:cstheme="minorHAnsi"/>
              </w:rPr>
              <w:t>индивидуални</w:t>
            </w:r>
            <w:proofErr w:type="spellEnd"/>
            <w:r w:rsidRPr="00FE41C5">
              <w:rPr>
                <w:rFonts w:eastAsiaTheme="minorHAnsi" w:cstheme="minorHAnsi"/>
              </w:rPr>
              <w:t xml:space="preserve"> и </w:t>
            </w:r>
            <w:proofErr w:type="spellStart"/>
            <w:r w:rsidRPr="00FE41C5">
              <w:rPr>
                <w:rFonts w:eastAsiaTheme="minorHAnsi" w:cstheme="minorHAnsi"/>
              </w:rPr>
              <w:t>групни</w:t>
            </w:r>
            <w:proofErr w:type="spellEnd"/>
            <w:r w:rsidRPr="00FE41C5">
              <w:rPr>
                <w:rFonts w:eastAsiaTheme="minorHAnsi" w:cstheme="minorHAnsi"/>
              </w:rPr>
              <w:t xml:space="preserve"> </w:t>
            </w:r>
            <w:proofErr w:type="spellStart"/>
            <w:r w:rsidRPr="00FE41C5">
              <w:rPr>
                <w:rFonts w:eastAsiaTheme="minorHAnsi" w:cstheme="minorHAnsi"/>
              </w:rPr>
              <w:t>састанци</w:t>
            </w:r>
            <w:proofErr w:type="spellEnd"/>
            <w:r w:rsidRPr="00FE41C5">
              <w:rPr>
                <w:rFonts w:eastAsiaTheme="minorHAnsi" w:cstheme="minorHAnsi"/>
              </w:rPr>
              <w:t>)</w:t>
            </w:r>
          </w:p>
        </w:tc>
        <w:tc>
          <w:tcPr>
            <w:tcW w:w="1440" w:type="dxa"/>
            <w:vMerge w:val="restart"/>
            <w:tcBorders>
              <w:top w:val="double" w:sz="4" w:space="0" w:color="auto"/>
            </w:tcBorders>
            <w:textDirection w:val="btLr"/>
          </w:tcPr>
          <w:p w14:paraId="22C8A302" w14:textId="77777777" w:rsidR="00237726" w:rsidRPr="00FE41C5" w:rsidRDefault="00237726" w:rsidP="003F0121">
            <w:pPr>
              <w:ind w:left="113" w:right="113"/>
              <w:jc w:val="center"/>
              <w:rPr>
                <w:sz w:val="20"/>
                <w:szCs w:val="20"/>
              </w:rPr>
            </w:pPr>
            <w:r w:rsidRPr="00FE41C5">
              <w:rPr>
                <w:sz w:val="20"/>
                <w:szCs w:val="20"/>
              </w:rPr>
              <w:t>ТОКОМ ШКОЛСКЕ 202</w:t>
            </w:r>
            <w:r w:rsidR="00FE41C5" w:rsidRPr="00FE41C5">
              <w:rPr>
                <w:sz w:val="20"/>
                <w:szCs w:val="20"/>
                <w:lang w:val="sr-Cyrl-RS"/>
              </w:rPr>
              <w:t>6</w:t>
            </w:r>
            <w:r w:rsidRPr="00FE41C5">
              <w:rPr>
                <w:sz w:val="20"/>
                <w:szCs w:val="20"/>
              </w:rPr>
              <w:t>/2</w:t>
            </w:r>
            <w:r w:rsidR="00FE41C5" w:rsidRPr="00FE41C5">
              <w:rPr>
                <w:sz w:val="20"/>
                <w:szCs w:val="20"/>
                <w:lang w:val="sr-Cyrl-RS"/>
              </w:rPr>
              <w:t>7</w:t>
            </w:r>
            <w:r w:rsidRPr="00FE41C5">
              <w:rPr>
                <w:sz w:val="20"/>
                <w:szCs w:val="20"/>
              </w:rPr>
              <w:t>.  ГОДИНЕ</w:t>
            </w:r>
          </w:p>
        </w:tc>
        <w:tc>
          <w:tcPr>
            <w:tcW w:w="1620" w:type="dxa"/>
            <w:tcBorders>
              <w:top w:val="double" w:sz="4" w:space="0" w:color="auto"/>
              <w:right w:val="nil"/>
            </w:tcBorders>
          </w:tcPr>
          <w:p w14:paraId="06224944" w14:textId="77777777" w:rsidR="00237726" w:rsidRPr="00FE41C5" w:rsidRDefault="00237726" w:rsidP="0094245A">
            <w:pPr>
              <w:tabs>
                <w:tab w:val="left" w:pos="162"/>
              </w:tabs>
              <w:rPr>
                <w:sz w:val="20"/>
                <w:szCs w:val="20"/>
                <w:lang w:val="sr-Cyrl-CS"/>
              </w:rPr>
            </w:pPr>
            <w:r w:rsidRPr="00FE41C5">
              <w:rPr>
                <w:sz w:val="20"/>
                <w:szCs w:val="20"/>
                <w:lang w:val="sr-Cyrl-CS"/>
              </w:rPr>
              <w:t>Риководство</w:t>
            </w:r>
          </w:p>
          <w:p w14:paraId="6C616F65" w14:textId="77777777" w:rsidR="00237726" w:rsidRPr="00FE41C5" w:rsidRDefault="00237726" w:rsidP="0094245A">
            <w:pPr>
              <w:tabs>
                <w:tab w:val="left" w:pos="162"/>
              </w:tabs>
              <w:rPr>
                <w:sz w:val="20"/>
                <w:szCs w:val="20"/>
                <w:lang w:val="sr-Cyrl-CS"/>
              </w:rPr>
            </w:pPr>
            <w:r w:rsidRPr="00FE41C5">
              <w:rPr>
                <w:sz w:val="20"/>
                <w:szCs w:val="20"/>
                <w:lang w:val="sr-Cyrl-CS"/>
              </w:rPr>
              <w:t>Одељењске старешине</w:t>
            </w:r>
          </w:p>
          <w:p w14:paraId="70FB70A5" w14:textId="77777777" w:rsidR="00237726" w:rsidRPr="00FE41C5" w:rsidRDefault="00237726" w:rsidP="0094245A">
            <w:pPr>
              <w:tabs>
                <w:tab w:val="left" w:pos="162"/>
              </w:tabs>
              <w:rPr>
                <w:sz w:val="20"/>
                <w:szCs w:val="20"/>
                <w:lang w:val="sr-Cyrl-CS"/>
              </w:rPr>
            </w:pPr>
            <w:r w:rsidRPr="00FE41C5">
              <w:rPr>
                <w:sz w:val="20"/>
                <w:szCs w:val="20"/>
                <w:lang w:val="sr-Cyrl-CS"/>
              </w:rPr>
              <w:t>Стручна служба</w:t>
            </w:r>
          </w:p>
          <w:p w14:paraId="791D6CFD" w14:textId="77777777" w:rsidR="00237726" w:rsidRPr="00FE41C5" w:rsidRDefault="00237726" w:rsidP="0094245A">
            <w:pPr>
              <w:tabs>
                <w:tab w:val="left" w:pos="162"/>
              </w:tabs>
              <w:rPr>
                <w:sz w:val="20"/>
                <w:szCs w:val="20"/>
                <w:lang w:val="sr-Cyrl-CS"/>
              </w:rPr>
            </w:pPr>
            <w:r w:rsidRPr="00FE41C5">
              <w:rPr>
                <w:sz w:val="20"/>
                <w:szCs w:val="20"/>
                <w:lang w:val="sr-Cyrl-CS"/>
              </w:rPr>
              <w:t>Тимови</w:t>
            </w:r>
          </w:p>
        </w:tc>
      </w:tr>
      <w:tr w:rsidR="008C2FCA" w:rsidRPr="008C2FCA" w14:paraId="70F3FB66" w14:textId="77777777" w:rsidTr="00E22F06">
        <w:trPr>
          <w:trHeight w:val="402"/>
        </w:trPr>
        <w:tc>
          <w:tcPr>
            <w:tcW w:w="2268" w:type="dxa"/>
            <w:tcBorders>
              <w:top w:val="single" w:sz="4" w:space="0" w:color="auto"/>
              <w:left w:val="nil"/>
              <w:bottom w:val="double" w:sz="4" w:space="0" w:color="auto"/>
            </w:tcBorders>
          </w:tcPr>
          <w:p w14:paraId="6E5BCCB7" w14:textId="77777777" w:rsidR="00854746" w:rsidRPr="008C2FCA" w:rsidRDefault="00854746" w:rsidP="00854746">
            <w:pPr>
              <w:rPr>
                <w:rFonts w:eastAsiaTheme="minorHAnsi" w:cstheme="minorHAnsi"/>
                <w:sz w:val="20"/>
                <w:szCs w:val="20"/>
              </w:rPr>
            </w:pPr>
            <w:proofErr w:type="spellStart"/>
            <w:r w:rsidRPr="008C2FCA">
              <w:rPr>
                <w:rFonts w:eastAsiaTheme="minorHAnsi" w:cstheme="minorHAnsi"/>
                <w:sz w:val="20"/>
                <w:szCs w:val="20"/>
              </w:rPr>
              <w:t>Предузимање</w:t>
            </w:r>
            <w:proofErr w:type="spellEnd"/>
            <w:r w:rsidRPr="008C2FCA">
              <w:rPr>
                <w:rFonts w:eastAsiaTheme="minorHAnsi" w:cstheme="minorHAnsi"/>
                <w:sz w:val="20"/>
                <w:szCs w:val="20"/>
              </w:rPr>
              <w:t xml:space="preserve"> </w:t>
            </w:r>
            <w:proofErr w:type="spellStart"/>
            <w:r w:rsidRPr="008C2FCA">
              <w:rPr>
                <w:rFonts w:eastAsiaTheme="minorHAnsi" w:cstheme="minorHAnsi"/>
                <w:sz w:val="20"/>
                <w:szCs w:val="20"/>
              </w:rPr>
              <w:t>систематичних</w:t>
            </w:r>
            <w:proofErr w:type="spellEnd"/>
            <w:r w:rsidRPr="008C2FCA">
              <w:rPr>
                <w:rFonts w:eastAsiaTheme="minorHAnsi" w:cstheme="minorHAnsi"/>
                <w:sz w:val="20"/>
                <w:szCs w:val="20"/>
              </w:rPr>
              <w:t xml:space="preserve"> </w:t>
            </w:r>
            <w:proofErr w:type="spellStart"/>
            <w:r w:rsidRPr="008C2FCA">
              <w:rPr>
                <w:rFonts w:eastAsiaTheme="minorHAnsi" w:cstheme="minorHAnsi"/>
                <w:sz w:val="20"/>
                <w:szCs w:val="20"/>
              </w:rPr>
              <w:t>мера</w:t>
            </w:r>
            <w:proofErr w:type="spellEnd"/>
            <w:r w:rsidRPr="008C2FCA">
              <w:rPr>
                <w:rFonts w:eastAsiaTheme="minorHAnsi" w:cstheme="minorHAnsi"/>
                <w:sz w:val="20"/>
                <w:szCs w:val="20"/>
              </w:rPr>
              <w:t xml:space="preserve"> </w:t>
            </w:r>
            <w:proofErr w:type="spellStart"/>
            <w:r w:rsidRPr="008C2FCA">
              <w:rPr>
                <w:rFonts w:eastAsiaTheme="minorHAnsi" w:cstheme="minorHAnsi"/>
                <w:sz w:val="20"/>
                <w:szCs w:val="20"/>
              </w:rPr>
              <w:t>за</w:t>
            </w:r>
            <w:proofErr w:type="spellEnd"/>
            <w:r w:rsidRPr="008C2FCA">
              <w:rPr>
                <w:rFonts w:eastAsiaTheme="minorHAnsi" w:cstheme="minorHAnsi"/>
                <w:sz w:val="20"/>
                <w:szCs w:val="20"/>
              </w:rPr>
              <w:t xml:space="preserve"> </w:t>
            </w:r>
            <w:proofErr w:type="spellStart"/>
            <w:r w:rsidRPr="008C2FCA">
              <w:rPr>
                <w:rFonts w:eastAsiaTheme="minorHAnsi" w:cstheme="minorHAnsi"/>
                <w:sz w:val="20"/>
                <w:szCs w:val="20"/>
              </w:rPr>
              <w:t>редовно</w:t>
            </w:r>
            <w:proofErr w:type="spellEnd"/>
            <w:r w:rsidRPr="008C2FCA">
              <w:rPr>
                <w:rFonts w:eastAsiaTheme="minorHAnsi" w:cstheme="minorHAnsi"/>
                <w:sz w:val="20"/>
                <w:szCs w:val="20"/>
              </w:rPr>
              <w:t xml:space="preserve"> </w:t>
            </w:r>
            <w:proofErr w:type="spellStart"/>
            <w:r w:rsidRPr="008C2FCA">
              <w:rPr>
                <w:rFonts w:eastAsiaTheme="minorHAnsi" w:cstheme="minorHAnsi"/>
                <w:sz w:val="20"/>
                <w:szCs w:val="20"/>
              </w:rPr>
              <w:t>похађање</w:t>
            </w:r>
            <w:proofErr w:type="spellEnd"/>
            <w:r w:rsidRPr="008C2FCA">
              <w:rPr>
                <w:rFonts w:eastAsiaTheme="minorHAnsi" w:cstheme="minorHAnsi"/>
                <w:sz w:val="20"/>
                <w:szCs w:val="20"/>
              </w:rPr>
              <w:t xml:space="preserve"> </w:t>
            </w:r>
            <w:proofErr w:type="spellStart"/>
            <w:r w:rsidRPr="008C2FCA">
              <w:rPr>
                <w:rFonts w:eastAsiaTheme="minorHAnsi" w:cstheme="minorHAnsi"/>
                <w:sz w:val="20"/>
                <w:szCs w:val="20"/>
              </w:rPr>
              <w:t>наставе</w:t>
            </w:r>
            <w:proofErr w:type="spellEnd"/>
            <w:r w:rsidRPr="008C2FCA">
              <w:rPr>
                <w:rFonts w:eastAsiaTheme="minorHAnsi" w:cstheme="minorHAnsi"/>
                <w:sz w:val="20"/>
                <w:szCs w:val="20"/>
              </w:rPr>
              <w:t xml:space="preserve"> </w:t>
            </w:r>
            <w:proofErr w:type="spellStart"/>
            <w:r w:rsidRPr="008C2FCA">
              <w:rPr>
                <w:rFonts w:eastAsiaTheme="minorHAnsi" w:cstheme="minorHAnsi"/>
                <w:sz w:val="20"/>
                <w:szCs w:val="20"/>
              </w:rPr>
              <w:t>ученика</w:t>
            </w:r>
            <w:proofErr w:type="spellEnd"/>
            <w:r w:rsidRPr="008C2FCA">
              <w:rPr>
                <w:rFonts w:eastAsiaTheme="minorHAnsi" w:cstheme="minorHAnsi"/>
                <w:sz w:val="20"/>
                <w:szCs w:val="20"/>
              </w:rPr>
              <w:t xml:space="preserve"> </w:t>
            </w:r>
            <w:proofErr w:type="spellStart"/>
            <w:r w:rsidRPr="008C2FCA">
              <w:rPr>
                <w:rFonts w:eastAsiaTheme="minorHAnsi" w:cstheme="minorHAnsi"/>
                <w:sz w:val="20"/>
                <w:szCs w:val="20"/>
              </w:rPr>
              <w:t>из</w:t>
            </w:r>
            <w:proofErr w:type="spellEnd"/>
            <w:r w:rsidRPr="008C2FCA">
              <w:rPr>
                <w:rFonts w:eastAsiaTheme="minorHAnsi" w:cstheme="minorHAnsi"/>
                <w:sz w:val="20"/>
                <w:szCs w:val="20"/>
              </w:rPr>
              <w:t xml:space="preserve"> </w:t>
            </w:r>
            <w:proofErr w:type="spellStart"/>
            <w:r w:rsidRPr="008C2FCA">
              <w:rPr>
                <w:rFonts w:eastAsiaTheme="minorHAnsi" w:cstheme="minorHAnsi"/>
                <w:sz w:val="20"/>
                <w:szCs w:val="20"/>
              </w:rPr>
              <w:t>осетљивих</w:t>
            </w:r>
            <w:proofErr w:type="spellEnd"/>
            <w:r w:rsidRPr="008C2FCA">
              <w:rPr>
                <w:rFonts w:eastAsiaTheme="minorHAnsi" w:cstheme="minorHAnsi"/>
                <w:sz w:val="20"/>
                <w:szCs w:val="20"/>
              </w:rPr>
              <w:t xml:space="preserve"> </w:t>
            </w:r>
            <w:proofErr w:type="spellStart"/>
            <w:r w:rsidRPr="008C2FCA">
              <w:rPr>
                <w:rFonts w:eastAsiaTheme="minorHAnsi" w:cstheme="minorHAnsi"/>
                <w:sz w:val="20"/>
                <w:szCs w:val="20"/>
              </w:rPr>
              <w:t>група</w:t>
            </w:r>
            <w:proofErr w:type="spellEnd"/>
            <w:r w:rsidRPr="008C2FCA">
              <w:rPr>
                <w:rFonts w:eastAsiaTheme="minorHAnsi" w:cstheme="minorHAnsi"/>
                <w:sz w:val="20"/>
                <w:szCs w:val="20"/>
              </w:rPr>
              <w:t xml:space="preserve"> - </w:t>
            </w:r>
            <w:proofErr w:type="spellStart"/>
            <w:r w:rsidRPr="008C2FCA">
              <w:rPr>
                <w:rFonts w:eastAsiaTheme="minorHAnsi" w:cstheme="minorHAnsi"/>
                <w:sz w:val="20"/>
                <w:szCs w:val="20"/>
              </w:rPr>
              <w:t>усмереним</w:t>
            </w:r>
            <w:proofErr w:type="spellEnd"/>
            <w:r w:rsidRPr="008C2FCA">
              <w:rPr>
                <w:rFonts w:eastAsiaTheme="minorHAnsi" w:cstheme="minorHAnsi"/>
                <w:sz w:val="20"/>
                <w:szCs w:val="20"/>
              </w:rPr>
              <w:t xml:space="preserve"> </w:t>
            </w:r>
            <w:proofErr w:type="spellStart"/>
            <w:r w:rsidRPr="008C2FCA">
              <w:rPr>
                <w:rFonts w:eastAsiaTheme="minorHAnsi" w:cstheme="minorHAnsi"/>
                <w:sz w:val="20"/>
                <w:szCs w:val="20"/>
              </w:rPr>
              <w:t>деловањем</w:t>
            </w:r>
            <w:proofErr w:type="spellEnd"/>
            <w:r w:rsidRPr="008C2FCA">
              <w:rPr>
                <w:rFonts w:eastAsiaTheme="minorHAnsi" w:cstheme="minorHAnsi"/>
                <w:sz w:val="20"/>
                <w:szCs w:val="20"/>
              </w:rPr>
              <w:t xml:space="preserve"> </w:t>
            </w:r>
            <w:proofErr w:type="spellStart"/>
            <w:r w:rsidRPr="008C2FCA">
              <w:rPr>
                <w:rFonts w:eastAsiaTheme="minorHAnsi" w:cstheme="minorHAnsi"/>
                <w:sz w:val="20"/>
                <w:szCs w:val="20"/>
              </w:rPr>
              <w:t>школе</w:t>
            </w:r>
            <w:proofErr w:type="spellEnd"/>
            <w:r w:rsidRPr="008C2FCA">
              <w:rPr>
                <w:rFonts w:eastAsiaTheme="minorHAnsi" w:cstheme="minorHAnsi"/>
                <w:sz w:val="20"/>
                <w:szCs w:val="20"/>
              </w:rPr>
              <w:t xml:space="preserve"> </w:t>
            </w:r>
            <w:proofErr w:type="spellStart"/>
            <w:r w:rsidRPr="008C2FCA">
              <w:rPr>
                <w:rFonts w:eastAsiaTheme="minorHAnsi" w:cstheme="minorHAnsi"/>
                <w:sz w:val="20"/>
                <w:szCs w:val="20"/>
              </w:rPr>
              <w:t>смањити</w:t>
            </w:r>
            <w:proofErr w:type="spellEnd"/>
            <w:r w:rsidRPr="008C2FCA">
              <w:rPr>
                <w:rFonts w:eastAsiaTheme="minorHAnsi" w:cstheme="minorHAnsi"/>
                <w:sz w:val="20"/>
                <w:szCs w:val="20"/>
              </w:rPr>
              <w:t xml:space="preserve"> </w:t>
            </w:r>
            <w:proofErr w:type="spellStart"/>
            <w:r w:rsidRPr="008C2FCA">
              <w:rPr>
                <w:rFonts w:eastAsiaTheme="minorHAnsi" w:cstheme="minorHAnsi"/>
                <w:sz w:val="20"/>
                <w:szCs w:val="20"/>
              </w:rPr>
              <w:t>преурањено</w:t>
            </w:r>
            <w:proofErr w:type="spellEnd"/>
            <w:r w:rsidRPr="008C2FCA">
              <w:rPr>
                <w:rFonts w:eastAsiaTheme="minorHAnsi" w:cstheme="minorHAnsi"/>
                <w:sz w:val="20"/>
                <w:szCs w:val="20"/>
              </w:rPr>
              <w:t xml:space="preserve"> </w:t>
            </w:r>
            <w:proofErr w:type="spellStart"/>
            <w:r w:rsidRPr="008C2FCA">
              <w:rPr>
                <w:rFonts w:eastAsiaTheme="minorHAnsi" w:cstheme="minorHAnsi"/>
                <w:sz w:val="20"/>
                <w:szCs w:val="20"/>
              </w:rPr>
              <w:t>напуштање</w:t>
            </w:r>
            <w:proofErr w:type="spellEnd"/>
            <w:r w:rsidRPr="008C2FCA">
              <w:rPr>
                <w:rFonts w:eastAsiaTheme="minorHAnsi" w:cstheme="minorHAnsi"/>
                <w:sz w:val="20"/>
                <w:szCs w:val="20"/>
              </w:rPr>
              <w:t xml:space="preserve"> </w:t>
            </w:r>
            <w:proofErr w:type="spellStart"/>
            <w:r w:rsidRPr="008C2FCA">
              <w:rPr>
                <w:rFonts w:eastAsiaTheme="minorHAnsi" w:cstheme="minorHAnsi"/>
                <w:sz w:val="20"/>
                <w:szCs w:val="20"/>
              </w:rPr>
              <w:t>школе</w:t>
            </w:r>
            <w:proofErr w:type="spellEnd"/>
          </w:p>
          <w:p w14:paraId="52C967DD" w14:textId="77777777" w:rsidR="00237726" w:rsidRPr="008C2FCA" w:rsidRDefault="00237726" w:rsidP="0094245A">
            <w:pPr>
              <w:contextualSpacing/>
              <w:rPr>
                <w:rFonts w:cstheme="minorHAnsi"/>
                <w:sz w:val="20"/>
                <w:szCs w:val="20"/>
                <w:lang w:val="sr-Cyrl-CS"/>
              </w:rPr>
            </w:pPr>
          </w:p>
        </w:tc>
        <w:tc>
          <w:tcPr>
            <w:tcW w:w="4230" w:type="dxa"/>
            <w:tcBorders>
              <w:top w:val="single" w:sz="4" w:space="0" w:color="auto"/>
              <w:bottom w:val="double" w:sz="4" w:space="0" w:color="auto"/>
            </w:tcBorders>
          </w:tcPr>
          <w:p w14:paraId="13A26BF8" w14:textId="77777777" w:rsidR="00854746" w:rsidRPr="008C2FCA" w:rsidRDefault="00854746" w:rsidP="00854746">
            <w:pPr>
              <w:rPr>
                <w:rFonts w:eastAsiaTheme="minorHAnsi" w:cstheme="minorHAnsi"/>
                <w:sz w:val="20"/>
                <w:szCs w:val="20"/>
              </w:rPr>
            </w:pPr>
            <w:r w:rsidRPr="008C2FCA">
              <w:rPr>
                <w:rFonts w:eastAsiaTheme="minorHAnsi" w:cstheme="minorHAnsi"/>
                <w:sz w:val="20"/>
                <w:szCs w:val="20"/>
              </w:rPr>
              <w:t>-</w:t>
            </w:r>
            <w:proofErr w:type="spellStart"/>
            <w:r w:rsidRPr="008C2FCA">
              <w:rPr>
                <w:rFonts w:eastAsiaTheme="minorHAnsi" w:cstheme="minorHAnsi"/>
                <w:sz w:val="20"/>
                <w:szCs w:val="20"/>
              </w:rPr>
              <w:t>Уписивање</w:t>
            </w:r>
            <w:proofErr w:type="spellEnd"/>
            <w:r w:rsidRPr="008C2FCA">
              <w:rPr>
                <w:rFonts w:eastAsiaTheme="minorHAnsi" w:cstheme="minorHAnsi"/>
                <w:sz w:val="20"/>
                <w:szCs w:val="20"/>
              </w:rPr>
              <w:t xml:space="preserve"> </w:t>
            </w:r>
            <w:proofErr w:type="spellStart"/>
            <w:r w:rsidRPr="008C2FCA">
              <w:rPr>
                <w:rFonts w:eastAsiaTheme="minorHAnsi" w:cstheme="minorHAnsi"/>
                <w:sz w:val="20"/>
                <w:szCs w:val="20"/>
              </w:rPr>
              <w:t>све</w:t>
            </w:r>
            <w:proofErr w:type="spellEnd"/>
            <w:r w:rsidRPr="008C2FCA">
              <w:rPr>
                <w:rFonts w:eastAsiaTheme="minorHAnsi" w:cstheme="minorHAnsi"/>
                <w:sz w:val="20"/>
                <w:szCs w:val="20"/>
              </w:rPr>
              <w:t xml:space="preserve"> </w:t>
            </w:r>
            <w:proofErr w:type="spellStart"/>
            <w:r w:rsidRPr="008C2FCA">
              <w:rPr>
                <w:rFonts w:eastAsiaTheme="minorHAnsi" w:cstheme="minorHAnsi"/>
                <w:sz w:val="20"/>
                <w:szCs w:val="20"/>
              </w:rPr>
              <w:t>деце</w:t>
            </w:r>
            <w:proofErr w:type="spellEnd"/>
            <w:r w:rsidRPr="008C2FCA">
              <w:rPr>
                <w:rFonts w:eastAsiaTheme="minorHAnsi" w:cstheme="minorHAnsi"/>
                <w:sz w:val="20"/>
                <w:szCs w:val="20"/>
              </w:rPr>
              <w:t xml:space="preserve"> </w:t>
            </w:r>
            <w:proofErr w:type="spellStart"/>
            <w:r w:rsidRPr="008C2FCA">
              <w:rPr>
                <w:rFonts w:eastAsiaTheme="minorHAnsi" w:cstheme="minorHAnsi"/>
                <w:sz w:val="20"/>
                <w:szCs w:val="20"/>
              </w:rPr>
              <w:t>са</w:t>
            </w:r>
            <w:proofErr w:type="spellEnd"/>
            <w:r w:rsidRPr="008C2FCA">
              <w:rPr>
                <w:rFonts w:eastAsiaTheme="minorHAnsi" w:cstheme="minorHAnsi"/>
                <w:sz w:val="20"/>
                <w:szCs w:val="20"/>
              </w:rPr>
              <w:t xml:space="preserve"> </w:t>
            </w:r>
            <w:proofErr w:type="spellStart"/>
            <w:r w:rsidRPr="008C2FCA">
              <w:rPr>
                <w:rFonts w:eastAsiaTheme="minorHAnsi" w:cstheme="minorHAnsi"/>
                <w:sz w:val="20"/>
                <w:szCs w:val="20"/>
              </w:rPr>
              <w:t>територије</w:t>
            </w:r>
            <w:proofErr w:type="spellEnd"/>
            <w:r w:rsidRPr="008C2FCA">
              <w:rPr>
                <w:rFonts w:eastAsiaTheme="minorHAnsi" w:cstheme="minorHAnsi"/>
                <w:sz w:val="20"/>
                <w:szCs w:val="20"/>
              </w:rPr>
              <w:t xml:space="preserve"> у </w:t>
            </w:r>
            <w:proofErr w:type="spellStart"/>
            <w:r w:rsidRPr="008C2FCA">
              <w:rPr>
                <w:rFonts w:eastAsiaTheme="minorHAnsi" w:cstheme="minorHAnsi"/>
                <w:sz w:val="20"/>
                <w:szCs w:val="20"/>
              </w:rPr>
              <w:t>први</w:t>
            </w:r>
            <w:proofErr w:type="spellEnd"/>
            <w:r w:rsidRPr="008C2FCA">
              <w:rPr>
                <w:rFonts w:eastAsiaTheme="minorHAnsi" w:cstheme="minorHAnsi"/>
                <w:sz w:val="20"/>
                <w:szCs w:val="20"/>
              </w:rPr>
              <w:t xml:space="preserve"> </w:t>
            </w:r>
            <w:proofErr w:type="spellStart"/>
            <w:r w:rsidRPr="008C2FCA">
              <w:rPr>
                <w:rFonts w:eastAsiaTheme="minorHAnsi" w:cstheme="minorHAnsi"/>
                <w:sz w:val="20"/>
                <w:szCs w:val="20"/>
              </w:rPr>
              <w:t>разред</w:t>
            </w:r>
            <w:proofErr w:type="spellEnd"/>
            <w:r w:rsidRPr="008C2FCA">
              <w:rPr>
                <w:rFonts w:eastAsiaTheme="minorHAnsi" w:cstheme="minorHAnsi"/>
                <w:sz w:val="20"/>
                <w:szCs w:val="20"/>
              </w:rPr>
              <w:t xml:space="preserve">, </w:t>
            </w:r>
            <w:proofErr w:type="spellStart"/>
            <w:r w:rsidRPr="008C2FCA">
              <w:rPr>
                <w:rFonts w:eastAsiaTheme="minorHAnsi" w:cstheme="minorHAnsi"/>
                <w:sz w:val="20"/>
                <w:szCs w:val="20"/>
              </w:rPr>
              <w:t>нарочито</w:t>
            </w:r>
            <w:proofErr w:type="spellEnd"/>
            <w:r w:rsidRPr="008C2FCA">
              <w:rPr>
                <w:rFonts w:eastAsiaTheme="minorHAnsi" w:cstheme="minorHAnsi"/>
                <w:sz w:val="20"/>
                <w:szCs w:val="20"/>
              </w:rPr>
              <w:t xml:space="preserve"> </w:t>
            </w:r>
            <w:proofErr w:type="spellStart"/>
            <w:r w:rsidRPr="008C2FCA">
              <w:rPr>
                <w:rFonts w:eastAsiaTheme="minorHAnsi" w:cstheme="minorHAnsi"/>
                <w:sz w:val="20"/>
                <w:szCs w:val="20"/>
              </w:rPr>
              <w:t>деце</w:t>
            </w:r>
            <w:proofErr w:type="spellEnd"/>
            <w:r w:rsidRPr="008C2FCA">
              <w:rPr>
                <w:rFonts w:eastAsiaTheme="minorHAnsi" w:cstheme="minorHAnsi"/>
                <w:sz w:val="20"/>
                <w:szCs w:val="20"/>
              </w:rPr>
              <w:t xml:space="preserve"> </w:t>
            </w:r>
            <w:proofErr w:type="spellStart"/>
            <w:r w:rsidRPr="008C2FCA">
              <w:rPr>
                <w:rFonts w:eastAsiaTheme="minorHAnsi" w:cstheme="minorHAnsi"/>
                <w:sz w:val="20"/>
                <w:szCs w:val="20"/>
              </w:rPr>
              <w:t>из</w:t>
            </w:r>
            <w:proofErr w:type="spellEnd"/>
            <w:r w:rsidRPr="008C2FCA">
              <w:rPr>
                <w:rFonts w:eastAsiaTheme="minorHAnsi" w:cstheme="minorHAnsi"/>
                <w:sz w:val="20"/>
                <w:szCs w:val="20"/>
              </w:rPr>
              <w:t xml:space="preserve"> </w:t>
            </w:r>
            <w:proofErr w:type="spellStart"/>
            <w:r w:rsidRPr="008C2FCA">
              <w:rPr>
                <w:rFonts w:eastAsiaTheme="minorHAnsi" w:cstheme="minorHAnsi"/>
                <w:sz w:val="20"/>
                <w:szCs w:val="20"/>
              </w:rPr>
              <w:t>осетљивих</w:t>
            </w:r>
            <w:proofErr w:type="spellEnd"/>
            <w:r w:rsidRPr="008C2FCA">
              <w:rPr>
                <w:rFonts w:eastAsiaTheme="minorHAnsi" w:cstheme="minorHAnsi"/>
                <w:sz w:val="20"/>
                <w:szCs w:val="20"/>
              </w:rPr>
              <w:t xml:space="preserve"> </w:t>
            </w:r>
            <w:proofErr w:type="spellStart"/>
            <w:r w:rsidRPr="008C2FCA">
              <w:rPr>
                <w:rFonts w:eastAsiaTheme="minorHAnsi" w:cstheme="minorHAnsi"/>
                <w:sz w:val="20"/>
                <w:szCs w:val="20"/>
              </w:rPr>
              <w:t>група</w:t>
            </w:r>
            <w:proofErr w:type="spellEnd"/>
          </w:p>
          <w:p w14:paraId="5914C509" w14:textId="77777777" w:rsidR="00854746" w:rsidRPr="008C2FCA" w:rsidRDefault="00854746" w:rsidP="00854746">
            <w:pPr>
              <w:rPr>
                <w:rFonts w:eastAsiaTheme="minorHAnsi" w:cstheme="minorHAnsi"/>
                <w:sz w:val="20"/>
                <w:szCs w:val="20"/>
              </w:rPr>
            </w:pPr>
            <w:r w:rsidRPr="008C2FCA">
              <w:rPr>
                <w:rFonts w:eastAsiaTheme="minorHAnsi" w:cstheme="minorHAnsi"/>
                <w:sz w:val="20"/>
                <w:szCs w:val="20"/>
              </w:rPr>
              <w:t xml:space="preserve">- </w:t>
            </w:r>
            <w:proofErr w:type="spellStart"/>
            <w:r w:rsidRPr="008C2FCA">
              <w:rPr>
                <w:rFonts w:eastAsiaTheme="minorHAnsi" w:cstheme="minorHAnsi"/>
                <w:sz w:val="20"/>
                <w:szCs w:val="20"/>
              </w:rPr>
              <w:t>Организовање</w:t>
            </w:r>
            <w:proofErr w:type="spellEnd"/>
            <w:r w:rsidRPr="008C2FCA">
              <w:rPr>
                <w:rFonts w:eastAsiaTheme="minorHAnsi" w:cstheme="minorHAnsi"/>
                <w:sz w:val="20"/>
                <w:szCs w:val="20"/>
              </w:rPr>
              <w:t xml:space="preserve"> </w:t>
            </w:r>
            <w:proofErr w:type="spellStart"/>
            <w:r w:rsidRPr="008C2FCA">
              <w:rPr>
                <w:rFonts w:eastAsiaTheme="minorHAnsi" w:cstheme="minorHAnsi"/>
                <w:sz w:val="20"/>
                <w:szCs w:val="20"/>
              </w:rPr>
              <w:t>активности</w:t>
            </w:r>
            <w:proofErr w:type="spellEnd"/>
            <w:r w:rsidRPr="008C2FCA">
              <w:rPr>
                <w:rFonts w:eastAsiaTheme="minorHAnsi" w:cstheme="minorHAnsi"/>
                <w:sz w:val="20"/>
                <w:szCs w:val="20"/>
              </w:rPr>
              <w:t xml:space="preserve"> </w:t>
            </w:r>
            <w:proofErr w:type="spellStart"/>
            <w:r w:rsidRPr="008C2FCA">
              <w:rPr>
                <w:rFonts w:eastAsiaTheme="minorHAnsi" w:cstheme="minorHAnsi"/>
                <w:sz w:val="20"/>
                <w:szCs w:val="20"/>
              </w:rPr>
              <w:t>за</w:t>
            </w:r>
            <w:proofErr w:type="spellEnd"/>
            <w:r w:rsidRPr="008C2FCA">
              <w:rPr>
                <w:rFonts w:eastAsiaTheme="minorHAnsi" w:cstheme="minorHAnsi"/>
                <w:sz w:val="20"/>
                <w:szCs w:val="20"/>
              </w:rPr>
              <w:t xml:space="preserve"> </w:t>
            </w:r>
            <w:proofErr w:type="spellStart"/>
            <w:r w:rsidRPr="008C2FCA">
              <w:rPr>
                <w:rFonts w:eastAsiaTheme="minorHAnsi" w:cstheme="minorHAnsi"/>
                <w:sz w:val="20"/>
                <w:szCs w:val="20"/>
              </w:rPr>
              <w:t>подршку</w:t>
            </w:r>
            <w:proofErr w:type="spellEnd"/>
            <w:r w:rsidRPr="008C2FCA">
              <w:rPr>
                <w:rFonts w:eastAsiaTheme="minorHAnsi" w:cstheme="minorHAnsi"/>
                <w:sz w:val="20"/>
                <w:szCs w:val="20"/>
              </w:rPr>
              <w:t xml:space="preserve"> </w:t>
            </w:r>
            <w:proofErr w:type="spellStart"/>
            <w:r w:rsidRPr="008C2FCA">
              <w:rPr>
                <w:rFonts w:eastAsiaTheme="minorHAnsi" w:cstheme="minorHAnsi"/>
                <w:sz w:val="20"/>
                <w:szCs w:val="20"/>
              </w:rPr>
              <w:t>ученицима</w:t>
            </w:r>
            <w:proofErr w:type="spellEnd"/>
            <w:r w:rsidRPr="008C2FCA">
              <w:rPr>
                <w:rFonts w:eastAsiaTheme="minorHAnsi" w:cstheme="minorHAnsi"/>
                <w:sz w:val="20"/>
                <w:szCs w:val="20"/>
              </w:rPr>
              <w:t xml:space="preserve"> </w:t>
            </w:r>
            <w:proofErr w:type="spellStart"/>
            <w:r w:rsidRPr="008C2FCA">
              <w:rPr>
                <w:rFonts w:eastAsiaTheme="minorHAnsi" w:cstheme="minorHAnsi"/>
                <w:sz w:val="20"/>
                <w:szCs w:val="20"/>
              </w:rPr>
              <w:t>из</w:t>
            </w:r>
            <w:proofErr w:type="spellEnd"/>
            <w:r w:rsidRPr="008C2FCA">
              <w:rPr>
                <w:rFonts w:eastAsiaTheme="minorHAnsi" w:cstheme="minorHAnsi"/>
                <w:sz w:val="20"/>
                <w:szCs w:val="20"/>
              </w:rPr>
              <w:t xml:space="preserve"> </w:t>
            </w:r>
            <w:proofErr w:type="spellStart"/>
            <w:r w:rsidRPr="008C2FCA">
              <w:rPr>
                <w:rFonts w:eastAsiaTheme="minorHAnsi" w:cstheme="minorHAnsi"/>
                <w:sz w:val="20"/>
                <w:szCs w:val="20"/>
              </w:rPr>
              <w:t>осетљивих</w:t>
            </w:r>
            <w:proofErr w:type="spellEnd"/>
            <w:r w:rsidRPr="008C2FCA">
              <w:rPr>
                <w:rFonts w:eastAsiaTheme="minorHAnsi" w:cstheme="minorHAnsi"/>
                <w:sz w:val="20"/>
                <w:szCs w:val="20"/>
              </w:rPr>
              <w:t xml:space="preserve"> </w:t>
            </w:r>
            <w:proofErr w:type="spellStart"/>
            <w:r w:rsidRPr="008C2FCA">
              <w:rPr>
                <w:rFonts w:eastAsiaTheme="minorHAnsi" w:cstheme="minorHAnsi"/>
                <w:sz w:val="20"/>
                <w:szCs w:val="20"/>
              </w:rPr>
              <w:t>група</w:t>
            </w:r>
            <w:proofErr w:type="spellEnd"/>
          </w:p>
          <w:p w14:paraId="0CD7D01A" w14:textId="77777777" w:rsidR="00854746" w:rsidRPr="008C2FCA" w:rsidRDefault="00854746" w:rsidP="00854746">
            <w:pPr>
              <w:rPr>
                <w:rFonts w:eastAsiaTheme="minorHAnsi" w:cstheme="minorHAnsi"/>
                <w:sz w:val="20"/>
                <w:szCs w:val="20"/>
              </w:rPr>
            </w:pPr>
            <w:r w:rsidRPr="008C2FCA">
              <w:rPr>
                <w:rFonts w:eastAsiaTheme="minorHAnsi" w:cstheme="minorHAnsi"/>
                <w:sz w:val="20"/>
                <w:szCs w:val="20"/>
              </w:rPr>
              <w:t>-</w:t>
            </w:r>
            <w:proofErr w:type="spellStart"/>
            <w:r w:rsidRPr="008C2FCA">
              <w:rPr>
                <w:rFonts w:eastAsiaTheme="minorHAnsi" w:cstheme="minorHAnsi"/>
                <w:sz w:val="20"/>
                <w:szCs w:val="20"/>
              </w:rPr>
              <w:t>Индивидуализован</w:t>
            </w:r>
            <w:proofErr w:type="spellEnd"/>
            <w:r w:rsidRPr="008C2FCA">
              <w:rPr>
                <w:rFonts w:eastAsiaTheme="minorHAnsi" w:cstheme="minorHAnsi"/>
                <w:sz w:val="20"/>
                <w:szCs w:val="20"/>
              </w:rPr>
              <w:t xml:space="preserve"> </w:t>
            </w:r>
            <w:proofErr w:type="spellStart"/>
            <w:r w:rsidRPr="008C2FCA">
              <w:rPr>
                <w:rFonts w:eastAsiaTheme="minorHAnsi" w:cstheme="minorHAnsi"/>
                <w:sz w:val="20"/>
                <w:szCs w:val="20"/>
              </w:rPr>
              <w:t>приступ</w:t>
            </w:r>
            <w:proofErr w:type="spellEnd"/>
            <w:r w:rsidRPr="008C2FCA">
              <w:rPr>
                <w:rFonts w:eastAsiaTheme="minorHAnsi" w:cstheme="minorHAnsi"/>
                <w:sz w:val="20"/>
                <w:szCs w:val="20"/>
              </w:rPr>
              <w:t>/</w:t>
            </w:r>
            <w:proofErr w:type="spellStart"/>
            <w:r w:rsidRPr="008C2FCA">
              <w:rPr>
                <w:rFonts w:eastAsiaTheme="minorHAnsi" w:cstheme="minorHAnsi"/>
                <w:sz w:val="20"/>
                <w:szCs w:val="20"/>
              </w:rPr>
              <w:t>индивидуални</w:t>
            </w:r>
            <w:proofErr w:type="spellEnd"/>
            <w:r w:rsidRPr="008C2FCA">
              <w:rPr>
                <w:rFonts w:eastAsiaTheme="minorHAnsi" w:cstheme="minorHAnsi"/>
                <w:sz w:val="20"/>
                <w:szCs w:val="20"/>
              </w:rPr>
              <w:t xml:space="preserve"> </w:t>
            </w:r>
            <w:proofErr w:type="spellStart"/>
            <w:r w:rsidRPr="008C2FCA">
              <w:rPr>
                <w:rFonts w:eastAsiaTheme="minorHAnsi" w:cstheme="minorHAnsi"/>
                <w:sz w:val="20"/>
                <w:szCs w:val="20"/>
              </w:rPr>
              <w:t>образовни</w:t>
            </w:r>
            <w:proofErr w:type="spellEnd"/>
            <w:r w:rsidRPr="008C2FCA">
              <w:rPr>
                <w:rFonts w:eastAsiaTheme="minorHAnsi" w:cstheme="minorHAnsi"/>
                <w:sz w:val="20"/>
                <w:szCs w:val="20"/>
              </w:rPr>
              <w:t xml:space="preserve"> </w:t>
            </w:r>
            <w:proofErr w:type="spellStart"/>
            <w:r w:rsidRPr="008C2FCA">
              <w:rPr>
                <w:rFonts w:eastAsiaTheme="minorHAnsi" w:cstheme="minorHAnsi"/>
                <w:sz w:val="20"/>
                <w:szCs w:val="20"/>
              </w:rPr>
              <w:t>планови</w:t>
            </w:r>
            <w:proofErr w:type="spellEnd"/>
            <w:r w:rsidRPr="008C2FCA">
              <w:rPr>
                <w:rFonts w:eastAsiaTheme="minorHAnsi" w:cstheme="minorHAnsi"/>
                <w:sz w:val="20"/>
                <w:szCs w:val="20"/>
              </w:rPr>
              <w:t xml:space="preserve"> </w:t>
            </w:r>
            <w:proofErr w:type="spellStart"/>
            <w:r w:rsidRPr="008C2FCA">
              <w:rPr>
                <w:rFonts w:eastAsiaTheme="minorHAnsi" w:cstheme="minorHAnsi"/>
                <w:sz w:val="20"/>
                <w:szCs w:val="20"/>
              </w:rPr>
              <w:t>за</w:t>
            </w:r>
            <w:proofErr w:type="spellEnd"/>
            <w:r w:rsidRPr="008C2FCA">
              <w:rPr>
                <w:rFonts w:eastAsiaTheme="minorHAnsi" w:cstheme="minorHAnsi"/>
                <w:sz w:val="20"/>
                <w:szCs w:val="20"/>
              </w:rPr>
              <w:t xml:space="preserve"> </w:t>
            </w:r>
            <w:proofErr w:type="spellStart"/>
            <w:r w:rsidRPr="008C2FCA">
              <w:rPr>
                <w:rFonts w:eastAsiaTheme="minorHAnsi" w:cstheme="minorHAnsi"/>
                <w:sz w:val="20"/>
                <w:szCs w:val="20"/>
              </w:rPr>
              <w:t>ученике</w:t>
            </w:r>
            <w:proofErr w:type="spellEnd"/>
            <w:r w:rsidRPr="008C2FCA">
              <w:rPr>
                <w:rFonts w:eastAsiaTheme="minorHAnsi" w:cstheme="minorHAnsi"/>
                <w:sz w:val="20"/>
                <w:szCs w:val="20"/>
              </w:rPr>
              <w:t xml:space="preserve"> </w:t>
            </w:r>
            <w:proofErr w:type="spellStart"/>
            <w:r w:rsidRPr="008C2FCA">
              <w:rPr>
                <w:rFonts w:eastAsiaTheme="minorHAnsi" w:cstheme="minorHAnsi"/>
                <w:sz w:val="20"/>
                <w:szCs w:val="20"/>
              </w:rPr>
              <w:t>из</w:t>
            </w:r>
            <w:proofErr w:type="spellEnd"/>
            <w:r w:rsidRPr="008C2FCA">
              <w:rPr>
                <w:rFonts w:eastAsiaTheme="minorHAnsi" w:cstheme="minorHAnsi"/>
                <w:sz w:val="20"/>
                <w:szCs w:val="20"/>
              </w:rPr>
              <w:t xml:space="preserve"> </w:t>
            </w:r>
            <w:proofErr w:type="spellStart"/>
            <w:r w:rsidRPr="008C2FCA">
              <w:rPr>
                <w:rFonts w:eastAsiaTheme="minorHAnsi" w:cstheme="minorHAnsi"/>
                <w:sz w:val="20"/>
                <w:szCs w:val="20"/>
              </w:rPr>
              <w:t>осетљивих</w:t>
            </w:r>
            <w:proofErr w:type="spellEnd"/>
            <w:r w:rsidRPr="008C2FCA">
              <w:rPr>
                <w:rFonts w:eastAsiaTheme="minorHAnsi" w:cstheme="minorHAnsi"/>
                <w:sz w:val="20"/>
                <w:szCs w:val="20"/>
              </w:rPr>
              <w:t xml:space="preserve"> </w:t>
            </w:r>
            <w:proofErr w:type="spellStart"/>
            <w:r w:rsidRPr="008C2FCA">
              <w:rPr>
                <w:rFonts w:eastAsiaTheme="minorHAnsi" w:cstheme="minorHAnsi"/>
                <w:sz w:val="20"/>
                <w:szCs w:val="20"/>
              </w:rPr>
              <w:t>група</w:t>
            </w:r>
            <w:proofErr w:type="spellEnd"/>
            <w:r w:rsidRPr="008C2FCA">
              <w:rPr>
                <w:rFonts w:eastAsiaTheme="minorHAnsi" w:cstheme="minorHAnsi"/>
                <w:sz w:val="20"/>
                <w:szCs w:val="20"/>
              </w:rPr>
              <w:t xml:space="preserve"> </w:t>
            </w:r>
            <w:proofErr w:type="spellStart"/>
            <w:r w:rsidRPr="008C2FCA">
              <w:rPr>
                <w:rFonts w:eastAsiaTheme="minorHAnsi" w:cstheme="minorHAnsi"/>
                <w:sz w:val="20"/>
                <w:szCs w:val="20"/>
              </w:rPr>
              <w:t>којима</w:t>
            </w:r>
            <w:proofErr w:type="spellEnd"/>
            <w:r w:rsidRPr="008C2FCA">
              <w:rPr>
                <w:rFonts w:eastAsiaTheme="minorHAnsi" w:cstheme="minorHAnsi"/>
                <w:sz w:val="20"/>
                <w:szCs w:val="20"/>
              </w:rPr>
              <w:t xml:space="preserve"> </w:t>
            </w:r>
            <w:proofErr w:type="spellStart"/>
            <w:r w:rsidRPr="008C2FCA">
              <w:rPr>
                <w:rFonts w:eastAsiaTheme="minorHAnsi" w:cstheme="minorHAnsi"/>
                <w:sz w:val="20"/>
                <w:szCs w:val="20"/>
              </w:rPr>
              <w:t>је</w:t>
            </w:r>
            <w:proofErr w:type="spellEnd"/>
            <w:r w:rsidRPr="008C2FCA">
              <w:rPr>
                <w:rFonts w:eastAsiaTheme="minorHAnsi" w:cstheme="minorHAnsi"/>
                <w:sz w:val="20"/>
                <w:szCs w:val="20"/>
              </w:rPr>
              <w:t xml:space="preserve"> </w:t>
            </w:r>
            <w:proofErr w:type="spellStart"/>
            <w:r w:rsidRPr="008C2FCA">
              <w:rPr>
                <w:rFonts w:eastAsiaTheme="minorHAnsi" w:cstheme="minorHAnsi"/>
                <w:sz w:val="20"/>
                <w:szCs w:val="20"/>
              </w:rPr>
              <w:t>то</w:t>
            </w:r>
            <w:proofErr w:type="spellEnd"/>
            <w:r w:rsidRPr="008C2FCA">
              <w:rPr>
                <w:rFonts w:eastAsiaTheme="minorHAnsi" w:cstheme="minorHAnsi"/>
                <w:sz w:val="20"/>
                <w:szCs w:val="20"/>
              </w:rPr>
              <w:t xml:space="preserve"> </w:t>
            </w:r>
            <w:proofErr w:type="spellStart"/>
            <w:r w:rsidRPr="008C2FCA">
              <w:rPr>
                <w:rFonts w:eastAsiaTheme="minorHAnsi" w:cstheme="minorHAnsi"/>
                <w:sz w:val="20"/>
                <w:szCs w:val="20"/>
              </w:rPr>
              <w:t>потребно</w:t>
            </w:r>
            <w:proofErr w:type="spellEnd"/>
          </w:p>
          <w:p w14:paraId="4E572327" w14:textId="77777777" w:rsidR="00854746" w:rsidRPr="008C2FCA" w:rsidRDefault="00854746" w:rsidP="00854746">
            <w:pPr>
              <w:rPr>
                <w:rFonts w:eastAsiaTheme="minorHAnsi" w:cstheme="minorHAnsi"/>
                <w:sz w:val="20"/>
                <w:szCs w:val="20"/>
              </w:rPr>
            </w:pPr>
            <w:r w:rsidRPr="008C2FCA">
              <w:rPr>
                <w:rFonts w:eastAsiaTheme="minorHAnsi" w:cstheme="minorHAnsi"/>
                <w:sz w:val="20"/>
                <w:szCs w:val="20"/>
              </w:rPr>
              <w:t>-</w:t>
            </w:r>
            <w:proofErr w:type="spellStart"/>
            <w:r w:rsidRPr="008C2FCA">
              <w:rPr>
                <w:rFonts w:eastAsiaTheme="minorHAnsi" w:cstheme="minorHAnsi"/>
                <w:sz w:val="20"/>
                <w:szCs w:val="20"/>
              </w:rPr>
              <w:t>Сарадња</w:t>
            </w:r>
            <w:proofErr w:type="spellEnd"/>
            <w:r w:rsidRPr="008C2FCA">
              <w:rPr>
                <w:rFonts w:eastAsiaTheme="minorHAnsi" w:cstheme="minorHAnsi"/>
                <w:sz w:val="20"/>
                <w:szCs w:val="20"/>
              </w:rPr>
              <w:t xml:space="preserve"> </w:t>
            </w:r>
            <w:proofErr w:type="spellStart"/>
            <w:r w:rsidRPr="008C2FCA">
              <w:rPr>
                <w:rFonts w:eastAsiaTheme="minorHAnsi" w:cstheme="minorHAnsi"/>
                <w:sz w:val="20"/>
                <w:szCs w:val="20"/>
              </w:rPr>
              <w:t>са</w:t>
            </w:r>
            <w:proofErr w:type="spellEnd"/>
            <w:r w:rsidRPr="008C2FCA">
              <w:rPr>
                <w:rFonts w:eastAsiaTheme="minorHAnsi" w:cstheme="minorHAnsi"/>
                <w:sz w:val="20"/>
                <w:szCs w:val="20"/>
              </w:rPr>
              <w:t xml:space="preserve"> </w:t>
            </w:r>
            <w:proofErr w:type="spellStart"/>
            <w:r w:rsidRPr="008C2FCA">
              <w:rPr>
                <w:rFonts w:eastAsiaTheme="minorHAnsi" w:cstheme="minorHAnsi"/>
                <w:sz w:val="20"/>
                <w:szCs w:val="20"/>
              </w:rPr>
              <w:t>релевантним</w:t>
            </w:r>
            <w:proofErr w:type="spellEnd"/>
            <w:r w:rsidRPr="008C2FCA">
              <w:rPr>
                <w:rFonts w:eastAsiaTheme="minorHAnsi" w:cstheme="minorHAnsi"/>
                <w:sz w:val="20"/>
                <w:szCs w:val="20"/>
              </w:rPr>
              <w:t xml:space="preserve"> </w:t>
            </w:r>
            <w:proofErr w:type="spellStart"/>
            <w:r w:rsidRPr="008C2FCA">
              <w:rPr>
                <w:rFonts w:eastAsiaTheme="minorHAnsi" w:cstheme="minorHAnsi"/>
                <w:sz w:val="20"/>
                <w:szCs w:val="20"/>
              </w:rPr>
              <w:t>институцијама</w:t>
            </w:r>
            <w:proofErr w:type="spellEnd"/>
            <w:r w:rsidRPr="008C2FCA">
              <w:rPr>
                <w:rFonts w:eastAsiaTheme="minorHAnsi" w:cstheme="minorHAnsi"/>
                <w:sz w:val="20"/>
                <w:szCs w:val="20"/>
              </w:rPr>
              <w:t xml:space="preserve"> и </w:t>
            </w:r>
            <w:proofErr w:type="spellStart"/>
            <w:r w:rsidRPr="008C2FCA">
              <w:rPr>
                <w:rFonts w:eastAsiaTheme="minorHAnsi" w:cstheme="minorHAnsi"/>
                <w:sz w:val="20"/>
                <w:szCs w:val="20"/>
              </w:rPr>
              <w:t>појединцима</w:t>
            </w:r>
            <w:proofErr w:type="spellEnd"/>
            <w:r w:rsidRPr="008C2FCA">
              <w:rPr>
                <w:rFonts w:eastAsiaTheme="minorHAnsi" w:cstheme="minorHAnsi"/>
                <w:sz w:val="20"/>
                <w:szCs w:val="20"/>
              </w:rPr>
              <w:t xml:space="preserve"> у </w:t>
            </w:r>
            <w:proofErr w:type="spellStart"/>
            <w:r w:rsidRPr="008C2FCA">
              <w:rPr>
                <w:rFonts w:eastAsiaTheme="minorHAnsi" w:cstheme="minorHAnsi"/>
                <w:sz w:val="20"/>
                <w:szCs w:val="20"/>
              </w:rPr>
              <w:t>пружању</w:t>
            </w:r>
            <w:proofErr w:type="spellEnd"/>
            <w:r w:rsidRPr="008C2FCA">
              <w:rPr>
                <w:rFonts w:eastAsiaTheme="minorHAnsi" w:cstheme="minorHAnsi"/>
                <w:sz w:val="20"/>
                <w:szCs w:val="20"/>
              </w:rPr>
              <w:t xml:space="preserve"> </w:t>
            </w:r>
            <w:proofErr w:type="spellStart"/>
            <w:r w:rsidRPr="008C2FCA">
              <w:rPr>
                <w:rFonts w:eastAsiaTheme="minorHAnsi" w:cstheme="minorHAnsi"/>
                <w:sz w:val="20"/>
                <w:szCs w:val="20"/>
              </w:rPr>
              <w:t>подршке</w:t>
            </w:r>
            <w:proofErr w:type="spellEnd"/>
            <w:r w:rsidRPr="008C2FCA">
              <w:rPr>
                <w:rFonts w:eastAsiaTheme="minorHAnsi" w:cstheme="minorHAnsi"/>
                <w:sz w:val="20"/>
                <w:szCs w:val="20"/>
              </w:rPr>
              <w:t xml:space="preserve"> </w:t>
            </w:r>
            <w:proofErr w:type="spellStart"/>
            <w:r w:rsidRPr="008C2FCA">
              <w:rPr>
                <w:rFonts w:eastAsiaTheme="minorHAnsi" w:cstheme="minorHAnsi"/>
                <w:sz w:val="20"/>
                <w:szCs w:val="20"/>
              </w:rPr>
              <w:t>ученицима</w:t>
            </w:r>
            <w:proofErr w:type="spellEnd"/>
            <w:r w:rsidRPr="008C2FCA">
              <w:rPr>
                <w:rFonts w:eastAsiaTheme="minorHAnsi" w:cstheme="minorHAnsi"/>
                <w:sz w:val="20"/>
                <w:szCs w:val="20"/>
              </w:rPr>
              <w:t xml:space="preserve"> </w:t>
            </w:r>
            <w:proofErr w:type="spellStart"/>
            <w:r w:rsidRPr="008C2FCA">
              <w:rPr>
                <w:rFonts w:eastAsiaTheme="minorHAnsi" w:cstheme="minorHAnsi"/>
                <w:sz w:val="20"/>
                <w:szCs w:val="20"/>
              </w:rPr>
              <w:t>из</w:t>
            </w:r>
            <w:proofErr w:type="spellEnd"/>
            <w:r w:rsidRPr="008C2FCA">
              <w:rPr>
                <w:rFonts w:eastAsiaTheme="minorHAnsi" w:cstheme="minorHAnsi"/>
                <w:sz w:val="20"/>
                <w:szCs w:val="20"/>
              </w:rPr>
              <w:t xml:space="preserve"> </w:t>
            </w:r>
            <w:proofErr w:type="spellStart"/>
            <w:r w:rsidRPr="008C2FCA">
              <w:rPr>
                <w:rFonts w:eastAsiaTheme="minorHAnsi" w:cstheme="minorHAnsi"/>
                <w:sz w:val="20"/>
                <w:szCs w:val="20"/>
              </w:rPr>
              <w:t>осетљивих</w:t>
            </w:r>
            <w:proofErr w:type="spellEnd"/>
            <w:r w:rsidRPr="008C2FCA">
              <w:rPr>
                <w:rFonts w:eastAsiaTheme="minorHAnsi" w:cstheme="minorHAnsi"/>
                <w:sz w:val="20"/>
                <w:szCs w:val="20"/>
              </w:rPr>
              <w:t xml:space="preserve"> </w:t>
            </w:r>
            <w:proofErr w:type="spellStart"/>
            <w:r w:rsidRPr="008C2FCA">
              <w:rPr>
                <w:rFonts w:eastAsiaTheme="minorHAnsi" w:cstheme="minorHAnsi"/>
                <w:sz w:val="20"/>
                <w:szCs w:val="20"/>
              </w:rPr>
              <w:t>група</w:t>
            </w:r>
            <w:proofErr w:type="spellEnd"/>
          </w:p>
          <w:p w14:paraId="7FEC615C" w14:textId="77777777" w:rsidR="00854746" w:rsidRPr="008C2FCA" w:rsidRDefault="00854746" w:rsidP="00854746">
            <w:pPr>
              <w:rPr>
                <w:rFonts w:eastAsiaTheme="minorHAnsi" w:cstheme="minorHAnsi"/>
                <w:sz w:val="20"/>
                <w:szCs w:val="20"/>
              </w:rPr>
            </w:pPr>
            <w:r w:rsidRPr="008C2FCA">
              <w:rPr>
                <w:rFonts w:eastAsiaTheme="minorHAnsi" w:cstheme="minorHAnsi"/>
                <w:sz w:val="20"/>
                <w:szCs w:val="20"/>
              </w:rPr>
              <w:t>-</w:t>
            </w:r>
            <w:proofErr w:type="spellStart"/>
            <w:r w:rsidRPr="008C2FCA">
              <w:rPr>
                <w:rFonts w:eastAsiaTheme="minorHAnsi" w:cstheme="minorHAnsi"/>
                <w:sz w:val="20"/>
                <w:szCs w:val="20"/>
              </w:rPr>
              <w:t>Предузимање</w:t>
            </w:r>
            <w:proofErr w:type="spellEnd"/>
            <w:r w:rsidRPr="008C2FCA">
              <w:rPr>
                <w:rFonts w:eastAsiaTheme="minorHAnsi" w:cstheme="minorHAnsi"/>
                <w:sz w:val="20"/>
                <w:szCs w:val="20"/>
              </w:rPr>
              <w:t xml:space="preserve"> </w:t>
            </w:r>
            <w:proofErr w:type="spellStart"/>
            <w:r w:rsidRPr="008C2FCA">
              <w:rPr>
                <w:rFonts w:eastAsiaTheme="minorHAnsi" w:cstheme="minorHAnsi"/>
                <w:sz w:val="20"/>
                <w:szCs w:val="20"/>
              </w:rPr>
              <w:t>систематичних</w:t>
            </w:r>
            <w:proofErr w:type="spellEnd"/>
            <w:r w:rsidRPr="008C2FCA">
              <w:rPr>
                <w:rFonts w:eastAsiaTheme="minorHAnsi" w:cstheme="minorHAnsi"/>
                <w:sz w:val="20"/>
                <w:szCs w:val="20"/>
              </w:rPr>
              <w:t xml:space="preserve"> </w:t>
            </w:r>
            <w:proofErr w:type="spellStart"/>
            <w:r w:rsidRPr="008C2FCA">
              <w:rPr>
                <w:rFonts w:eastAsiaTheme="minorHAnsi" w:cstheme="minorHAnsi"/>
                <w:sz w:val="20"/>
                <w:szCs w:val="20"/>
              </w:rPr>
              <w:t>мера</w:t>
            </w:r>
            <w:proofErr w:type="spellEnd"/>
            <w:r w:rsidRPr="008C2FCA">
              <w:rPr>
                <w:rFonts w:eastAsiaTheme="minorHAnsi" w:cstheme="minorHAnsi"/>
                <w:sz w:val="20"/>
                <w:szCs w:val="20"/>
              </w:rPr>
              <w:t xml:space="preserve"> </w:t>
            </w:r>
            <w:proofErr w:type="spellStart"/>
            <w:r w:rsidRPr="008C2FCA">
              <w:rPr>
                <w:rFonts w:eastAsiaTheme="minorHAnsi" w:cstheme="minorHAnsi"/>
                <w:sz w:val="20"/>
                <w:szCs w:val="20"/>
              </w:rPr>
              <w:t>за</w:t>
            </w:r>
            <w:proofErr w:type="spellEnd"/>
            <w:r w:rsidRPr="008C2FCA">
              <w:rPr>
                <w:rFonts w:eastAsiaTheme="minorHAnsi" w:cstheme="minorHAnsi"/>
                <w:sz w:val="20"/>
                <w:szCs w:val="20"/>
              </w:rPr>
              <w:t xml:space="preserve"> </w:t>
            </w:r>
            <w:proofErr w:type="spellStart"/>
            <w:r w:rsidRPr="008C2FCA">
              <w:rPr>
                <w:rFonts w:eastAsiaTheme="minorHAnsi" w:cstheme="minorHAnsi"/>
                <w:sz w:val="20"/>
                <w:szCs w:val="20"/>
              </w:rPr>
              <w:t>редовно</w:t>
            </w:r>
            <w:proofErr w:type="spellEnd"/>
            <w:r w:rsidRPr="008C2FCA">
              <w:rPr>
                <w:rFonts w:eastAsiaTheme="minorHAnsi" w:cstheme="minorHAnsi"/>
                <w:sz w:val="20"/>
                <w:szCs w:val="20"/>
              </w:rPr>
              <w:t xml:space="preserve"> </w:t>
            </w:r>
            <w:proofErr w:type="spellStart"/>
            <w:r w:rsidRPr="008C2FCA">
              <w:rPr>
                <w:rFonts w:eastAsiaTheme="minorHAnsi" w:cstheme="minorHAnsi"/>
                <w:sz w:val="20"/>
                <w:szCs w:val="20"/>
              </w:rPr>
              <w:t>похађање</w:t>
            </w:r>
            <w:proofErr w:type="spellEnd"/>
            <w:r w:rsidRPr="008C2FCA">
              <w:rPr>
                <w:rFonts w:eastAsiaTheme="minorHAnsi" w:cstheme="minorHAnsi"/>
                <w:sz w:val="20"/>
                <w:szCs w:val="20"/>
              </w:rPr>
              <w:t xml:space="preserve"> </w:t>
            </w:r>
            <w:proofErr w:type="spellStart"/>
            <w:r w:rsidRPr="008C2FCA">
              <w:rPr>
                <w:rFonts w:eastAsiaTheme="minorHAnsi" w:cstheme="minorHAnsi"/>
                <w:sz w:val="20"/>
                <w:szCs w:val="20"/>
              </w:rPr>
              <w:t>наставе</w:t>
            </w:r>
            <w:proofErr w:type="spellEnd"/>
            <w:r w:rsidRPr="008C2FCA">
              <w:rPr>
                <w:rFonts w:eastAsiaTheme="minorHAnsi" w:cstheme="minorHAnsi"/>
                <w:sz w:val="20"/>
                <w:szCs w:val="20"/>
              </w:rPr>
              <w:t xml:space="preserve"> </w:t>
            </w:r>
            <w:proofErr w:type="spellStart"/>
            <w:r w:rsidRPr="008C2FCA">
              <w:rPr>
                <w:rFonts w:eastAsiaTheme="minorHAnsi" w:cstheme="minorHAnsi"/>
                <w:sz w:val="20"/>
                <w:szCs w:val="20"/>
              </w:rPr>
              <w:t>ученика</w:t>
            </w:r>
            <w:proofErr w:type="spellEnd"/>
            <w:r w:rsidRPr="008C2FCA">
              <w:rPr>
                <w:rFonts w:eastAsiaTheme="minorHAnsi" w:cstheme="minorHAnsi"/>
                <w:sz w:val="20"/>
                <w:szCs w:val="20"/>
              </w:rPr>
              <w:t xml:space="preserve"> </w:t>
            </w:r>
            <w:proofErr w:type="spellStart"/>
            <w:r w:rsidRPr="008C2FCA">
              <w:rPr>
                <w:rFonts w:eastAsiaTheme="minorHAnsi" w:cstheme="minorHAnsi"/>
                <w:sz w:val="20"/>
                <w:szCs w:val="20"/>
              </w:rPr>
              <w:t>из</w:t>
            </w:r>
            <w:proofErr w:type="spellEnd"/>
            <w:r w:rsidRPr="008C2FCA">
              <w:rPr>
                <w:rFonts w:eastAsiaTheme="minorHAnsi" w:cstheme="minorHAnsi"/>
                <w:sz w:val="20"/>
                <w:szCs w:val="20"/>
              </w:rPr>
              <w:t xml:space="preserve"> </w:t>
            </w:r>
            <w:proofErr w:type="spellStart"/>
            <w:r w:rsidRPr="008C2FCA">
              <w:rPr>
                <w:rFonts w:eastAsiaTheme="minorHAnsi" w:cstheme="minorHAnsi"/>
                <w:sz w:val="20"/>
                <w:szCs w:val="20"/>
              </w:rPr>
              <w:t>осетљивих</w:t>
            </w:r>
            <w:proofErr w:type="spellEnd"/>
            <w:r w:rsidRPr="008C2FCA">
              <w:rPr>
                <w:rFonts w:eastAsiaTheme="minorHAnsi" w:cstheme="minorHAnsi"/>
                <w:sz w:val="20"/>
                <w:szCs w:val="20"/>
              </w:rPr>
              <w:t xml:space="preserve"> </w:t>
            </w:r>
            <w:proofErr w:type="spellStart"/>
            <w:r w:rsidRPr="008C2FCA">
              <w:rPr>
                <w:rFonts w:eastAsiaTheme="minorHAnsi" w:cstheme="minorHAnsi"/>
                <w:sz w:val="20"/>
                <w:szCs w:val="20"/>
              </w:rPr>
              <w:t>група</w:t>
            </w:r>
            <w:proofErr w:type="spellEnd"/>
            <w:r w:rsidRPr="008C2FCA">
              <w:rPr>
                <w:rFonts w:eastAsiaTheme="minorHAnsi" w:cstheme="minorHAnsi"/>
                <w:sz w:val="20"/>
                <w:szCs w:val="20"/>
              </w:rPr>
              <w:t xml:space="preserve"> (</w:t>
            </w:r>
            <w:proofErr w:type="spellStart"/>
            <w:r w:rsidRPr="008C2FCA">
              <w:rPr>
                <w:rFonts w:eastAsiaTheme="minorHAnsi" w:cstheme="minorHAnsi"/>
                <w:sz w:val="20"/>
                <w:szCs w:val="20"/>
              </w:rPr>
              <w:t>укључивање</w:t>
            </w:r>
            <w:proofErr w:type="spellEnd"/>
            <w:r w:rsidRPr="008C2FCA">
              <w:rPr>
                <w:rFonts w:eastAsiaTheme="minorHAnsi" w:cstheme="minorHAnsi"/>
                <w:sz w:val="20"/>
                <w:szCs w:val="20"/>
              </w:rPr>
              <w:t xml:space="preserve"> у </w:t>
            </w:r>
            <w:proofErr w:type="spellStart"/>
            <w:r w:rsidRPr="008C2FCA">
              <w:rPr>
                <w:rFonts w:eastAsiaTheme="minorHAnsi" w:cstheme="minorHAnsi"/>
                <w:sz w:val="20"/>
                <w:szCs w:val="20"/>
              </w:rPr>
              <w:t>заједничке</w:t>
            </w:r>
            <w:proofErr w:type="spellEnd"/>
            <w:r w:rsidRPr="008C2FCA">
              <w:rPr>
                <w:rFonts w:eastAsiaTheme="minorHAnsi" w:cstheme="minorHAnsi"/>
                <w:sz w:val="20"/>
                <w:szCs w:val="20"/>
              </w:rPr>
              <w:t xml:space="preserve"> </w:t>
            </w:r>
            <w:proofErr w:type="spellStart"/>
            <w:r w:rsidRPr="008C2FCA">
              <w:rPr>
                <w:rFonts w:eastAsiaTheme="minorHAnsi" w:cstheme="minorHAnsi"/>
                <w:sz w:val="20"/>
                <w:szCs w:val="20"/>
              </w:rPr>
              <w:t>активности</w:t>
            </w:r>
            <w:proofErr w:type="spellEnd"/>
            <w:r w:rsidRPr="008C2FCA">
              <w:rPr>
                <w:rFonts w:eastAsiaTheme="minorHAnsi" w:cstheme="minorHAnsi"/>
                <w:sz w:val="20"/>
                <w:szCs w:val="20"/>
              </w:rPr>
              <w:t xml:space="preserve">, </w:t>
            </w:r>
            <w:proofErr w:type="spellStart"/>
            <w:r w:rsidRPr="008C2FCA">
              <w:rPr>
                <w:rFonts w:eastAsiaTheme="minorHAnsi" w:cstheme="minorHAnsi"/>
                <w:sz w:val="20"/>
                <w:szCs w:val="20"/>
              </w:rPr>
              <w:t>обезбеђивање</w:t>
            </w:r>
            <w:proofErr w:type="spellEnd"/>
            <w:r w:rsidRPr="008C2FCA">
              <w:rPr>
                <w:rFonts w:eastAsiaTheme="minorHAnsi" w:cstheme="minorHAnsi"/>
                <w:sz w:val="20"/>
                <w:szCs w:val="20"/>
              </w:rPr>
              <w:t xml:space="preserve"> </w:t>
            </w:r>
            <w:proofErr w:type="spellStart"/>
            <w:r w:rsidRPr="008C2FCA">
              <w:rPr>
                <w:rFonts w:eastAsiaTheme="minorHAnsi" w:cstheme="minorHAnsi"/>
                <w:sz w:val="20"/>
                <w:szCs w:val="20"/>
              </w:rPr>
              <w:t>бесплатне</w:t>
            </w:r>
            <w:proofErr w:type="spellEnd"/>
            <w:r w:rsidRPr="008C2FCA">
              <w:rPr>
                <w:rFonts w:eastAsiaTheme="minorHAnsi" w:cstheme="minorHAnsi"/>
                <w:sz w:val="20"/>
                <w:szCs w:val="20"/>
              </w:rPr>
              <w:t xml:space="preserve"> </w:t>
            </w:r>
            <w:proofErr w:type="spellStart"/>
            <w:r w:rsidRPr="008C2FCA">
              <w:rPr>
                <w:rFonts w:eastAsiaTheme="minorHAnsi" w:cstheme="minorHAnsi"/>
                <w:sz w:val="20"/>
                <w:szCs w:val="20"/>
              </w:rPr>
              <w:t>ужине</w:t>
            </w:r>
            <w:proofErr w:type="spellEnd"/>
            <w:r w:rsidRPr="008C2FCA">
              <w:rPr>
                <w:rFonts w:eastAsiaTheme="minorHAnsi" w:cstheme="minorHAnsi"/>
                <w:sz w:val="20"/>
                <w:szCs w:val="20"/>
              </w:rPr>
              <w:t xml:space="preserve">, </w:t>
            </w:r>
            <w:proofErr w:type="spellStart"/>
            <w:r w:rsidRPr="008C2FCA">
              <w:rPr>
                <w:rFonts w:eastAsiaTheme="minorHAnsi" w:cstheme="minorHAnsi"/>
                <w:sz w:val="20"/>
                <w:szCs w:val="20"/>
              </w:rPr>
              <w:t>индивидуално</w:t>
            </w:r>
            <w:proofErr w:type="spellEnd"/>
            <w:r w:rsidRPr="008C2FCA">
              <w:rPr>
                <w:rFonts w:eastAsiaTheme="minorHAnsi" w:cstheme="minorHAnsi"/>
                <w:sz w:val="20"/>
                <w:szCs w:val="20"/>
              </w:rPr>
              <w:t xml:space="preserve"> </w:t>
            </w:r>
            <w:proofErr w:type="spellStart"/>
            <w:r w:rsidRPr="008C2FCA">
              <w:rPr>
                <w:rFonts w:eastAsiaTheme="minorHAnsi" w:cstheme="minorHAnsi"/>
                <w:sz w:val="20"/>
                <w:szCs w:val="20"/>
              </w:rPr>
              <w:t>праћење</w:t>
            </w:r>
            <w:proofErr w:type="spellEnd"/>
            <w:r w:rsidRPr="008C2FCA">
              <w:rPr>
                <w:rFonts w:eastAsiaTheme="minorHAnsi" w:cstheme="minorHAnsi"/>
                <w:sz w:val="20"/>
                <w:szCs w:val="20"/>
              </w:rPr>
              <w:t xml:space="preserve"> </w:t>
            </w:r>
            <w:proofErr w:type="spellStart"/>
            <w:r w:rsidRPr="008C2FCA">
              <w:rPr>
                <w:rFonts w:eastAsiaTheme="minorHAnsi" w:cstheme="minorHAnsi"/>
                <w:sz w:val="20"/>
                <w:szCs w:val="20"/>
              </w:rPr>
              <w:t>напредовања</w:t>
            </w:r>
            <w:proofErr w:type="spellEnd"/>
            <w:r w:rsidRPr="008C2FCA">
              <w:rPr>
                <w:rFonts w:eastAsiaTheme="minorHAnsi" w:cstheme="minorHAnsi"/>
                <w:sz w:val="20"/>
                <w:szCs w:val="20"/>
              </w:rPr>
              <w:t xml:space="preserve"> </w:t>
            </w:r>
            <w:proofErr w:type="spellStart"/>
            <w:r w:rsidRPr="008C2FCA">
              <w:rPr>
                <w:rFonts w:eastAsiaTheme="minorHAnsi" w:cstheme="minorHAnsi"/>
                <w:sz w:val="20"/>
                <w:szCs w:val="20"/>
              </w:rPr>
              <w:t>ученика</w:t>
            </w:r>
            <w:proofErr w:type="spellEnd"/>
            <w:r w:rsidRPr="008C2FCA">
              <w:rPr>
                <w:rFonts w:eastAsiaTheme="minorHAnsi" w:cstheme="minorHAnsi"/>
                <w:sz w:val="20"/>
                <w:szCs w:val="20"/>
              </w:rPr>
              <w:t>)</w:t>
            </w:r>
          </w:p>
          <w:p w14:paraId="2A601097" w14:textId="77777777" w:rsidR="00237726" w:rsidRPr="008C2FCA" w:rsidRDefault="00854746" w:rsidP="00854746">
            <w:pPr>
              <w:tabs>
                <w:tab w:val="left" w:pos="162"/>
              </w:tabs>
              <w:rPr>
                <w:rFonts w:cstheme="minorHAnsi"/>
                <w:sz w:val="20"/>
                <w:szCs w:val="20"/>
                <w:lang w:val="sr-Cyrl-CS"/>
              </w:rPr>
            </w:pPr>
            <w:r w:rsidRPr="008C2FCA">
              <w:rPr>
                <w:rFonts w:eastAsiaTheme="minorHAnsi" w:cstheme="minorHAnsi"/>
                <w:sz w:val="20"/>
                <w:szCs w:val="20"/>
              </w:rPr>
              <w:t>-</w:t>
            </w:r>
            <w:proofErr w:type="spellStart"/>
            <w:r w:rsidRPr="008C2FCA">
              <w:rPr>
                <w:rFonts w:eastAsiaTheme="minorHAnsi" w:cstheme="minorHAnsi"/>
                <w:sz w:val="20"/>
                <w:szCs w:val="20"/>
              </w:rPr>
              <w:t>Подизање</w:t>
            </w:r>
            <w:proofErr w:type="spellEnd"/>
            <w:r w:rsidRPr="008C2FCA">
              <w:rPr>
                <w:rFonts w:eastAsiaTheme="minorHAnsi" w:cstheme="minorHAnsi"/>
                <w:sz w:val="20"/>
                <w:szCs w:val="20"/>
              </w:rPr>
              <w:t xml:space="preserve"> </w:t>
            </w:r>
            <w:proofErr w:type="spellStart"/>
            <w:r w:rsidRPr="008C2FCA">
              <w:rPr>
                <w:rFonts w:eastAsiaTheme="minorHAnsi" w:cstheme="minorHAnsi"/>
                <w:sz w:val="20"/>
                <w:szCs w:val="20"/>
              </w:rPr>
              <w:t>свести</w:t>
            </w:r>
            <w:proofErr w:type="spellEnd"/>
            <w:r w:rsidRPr="008C2FCA">
              <w:rPr>
                <w:rFonts w:eastAsiaTheme="minorHAnsi" w:cstheme="minorHAnsi"/>
                <w:sz w:val="20"/>
                <w:szCs w:val="20"/>
              </w:rPr>
              <w:t xml:space="preserve"> </w:t>
            </w:r>
            <w:proofErr w:type="spellStart"/>
            <w:r w:rsidRPr="008C2FCA">
              <w:rPr>
                <w:rFonts w:eastAsiaTheme="minorHAnsi" w:cstheme="minorHAnsi"/>
                <w:sz w:val="20"/>
                <w:szCs w:val="20"/>
              </w:rPr>
              <w:t>код</w:t>
            </w:r>
            <w:proofErr w:type="spellEnd"/>
            <w:r w:rsidRPr="008C2FCA">
              <w:rPr>
                <w:rFonts w:eastAsiaTheme="minorHAnsi" w:cstheme="minorHAnsi"/>
                <w:sz w:val="20"/>
                <w:szCs w:val="20"/>
              </w:rPr>
              <w:t xml:space="preserve"> </w:t>
            </w:r>
            <w:proofErr w:type="spellStart"/>
            <w:r w:rsidRPr="008C2FCA">
              <w:rPr>
                <w:rFonts w:eastAsiaTheme="minorHAnsi" w:cstheme="minorHAnsi"/>
                <w:sz w:val="20"/>
                <w:szCs w:val="20"/>
              </w:rPr>
              <w:t>родитеља</w:t>
            </w:r>
            <w:proofErr w:type="spellEnd"/>
            <w:r w:rsidRPr="008C2FCA">
              <w:rPr>
                <w:rFonts w:eastAsiaTheme="minorHAnsi" w:cstheme="minorHAnsi"/>
                <w:sz w:val="20"/>
                <w:szCs w:val="20"/>
              </w:rPr>
              <w:t xml:space="preserve"> </w:t>
            </w:r>
            <w:proofErr w:type="spellStart"/>
            <w:r w:rsidRPr="008C2FCA">
              <w:rPr>
                <w:rFonts w:eastAsiaTheme="minorHAnsi" w:cstheme="minorHAnsi"/>
                <w:sz w:val="20"/>
                <w:szCs w:val="20"/>
              </w:rPr>
              <w:t>ученика</w:t>
            </w:r>
            <w:proofErr w:type="spellEnd"/>
            <w:r w:rsidRPr="008C2FCA">
              <w:rPr>
                <w:rFonts w:eastAsiaTheme="minorHAnsi" w:cstheme="minorHAnsi"/>
                <w:sz w:val="20"/>
                <w:szCs w:val="20"/>
              </w:rPr>
              <w:t xml:space="preserve"> </w:t>
            </w:r>
            <w:proofErr w:type="spellStart"/>
            <w:r w:rsidRPr="008C2FCA">
              <w:rPr>
                <w:rFonts w:eastAsiaTheme="minorHAnsi" w:cstheme="minorHAnsi"/>
                <w:sz w:val="20"/>
                <w:szCs w:val="20"/>
              </w:rPr>
              <w:t>из</w:t>
            </w:r>
            <w:proofErr w:type="spellEnd"/>
            <w:r w:rsidRPr="008C2FCA">
              <w:rPr>
                <w:rFonts w:eastAsiaTheme="minorHAnsi" w:cstheme="minorHAnsi"/>
                <w:sz w:val="20"/>
                <w:szCs w:val="20"/>
              </w:rPr>
              <w:t xml:space="preserve"> </w:t>
            </w:r>
            <w:proofErr w:type="spellStart"/>
            <w:r w:rsidRPr="008C2FCA">
              <w:rPr>
                <w:rFonts w:eastAsiaTheme="minorHAnsi" w:cstheme="minorHAnsi"/>
                <w:sz w:val="20"/>
                <w:szCs w:val="20"/>
              </w:rPr>
              <w:t>осетљивих</w:t>
            </w:r>
            <w:proofErr w:type="spellEnd"/>
            <w:r w:rsidRPr="008C2FCA">
              <w:rPr>
                <w:rFonts w:eastAsiaTheme="minorHAnsi" w:cstheme="minorHAnsi"/>
                <w:sz w:val="20"/>
                <w:szCs w:val="20"/>
              </w:rPr>
              <w:t xml:space="preserve"> </w:t>
            </w:r>
            <w:proofErr w:type="spellStart"/>
            <w:r w:rsidRPr="008C2FCA">
              <w:rPr>
                <w:rFonts w:eastAsiaTheme="minorHAnsi" w:cstheme="minorHAnsi"/>
                <w:sz w:val="20"/>
                <w:szCs w:val="20"/>
              </w:rPr>
              <w:t>група</w:t>
            </w:r>
            <w:proofErr w:type="spellEnd"/>
            <w:r w:rsidRPr="008C2FCA">
              <w:rPr>
                <w:rFonts w:eastAsiaTheme="minorHAnsi" w:cstheme="minorHAnsi"/>
                <w:sz w:val="20"/>
                <w:szCs w:val="20"/>
              </w:rPr>
              <w:t xml:space="preserve"> о </w:t>
            </w:r>
            <w:proofErr w:type="spellStart"/>
            <w:r w:rsidRPr="008C2FCA">
              <w:rPr>
                <w:rFonts w:eastAsiaTheme="minorHAnsi" w:cstheme="minorHAnsi"/>
                <w:sz w:val="20"/>
                <w:szCs w:val="20"/>
              </w:rPr>
              <w:t>обавезности</w:t>
            </w:r>
            <w:proofErr w:type="spellEnd"/>
            <w:r w:rsidRPr="008C2FCA">
              <w:rPr>
                <w:rFonts w:eastAsiaTheme="minorHAnsi" w:cstheme="minorHAnsi"/>
                <w:sz w:val="20"/>
                <w:szCs w:val="20"/>
              </w:rPr>
              <w:t xml:space="preserve"> </w:t>
            </w:r>
            <w:proofErr w:type="spellStart"/>
            <w:r w:rsidRPr="008C2FCA">
              <w:rPr>
                <w:rFonts w:eastAsiaTheme="minorHAnsi" w:cstheme="minorHAnsi"/>
                <w:sz w:val="20"/>
                <w:szCs w:val="20"/>
              </w:rPr>
              <w:t>основног</w:t>
            </w:r>
            <w:proofErr w:type="spellEnd"/>
            <w:r w:rsidRPr="008C2FCA">
              <w:rPr>
                <w:rFonts w:eastAsiaTheme="minorHAnsi" w:cstheme="minorHAnsi"/>
                <w:sz w:val="20"/>
                <w:szCs w:val="20"/>
              </w:rPr>
              <w:t xml:space="preserve"> </w:t>
            </w:r>
            <w:proofErr w:type="spellStart"/>
            <w:r w:rsidRPr="008C2FCA">
              <w:rPr>
                <w:rFonts w:eastAsiaTheme="minorHAnsi" w:cstheme="minorHAnsi"/>
                <w:sz w:val="20"/>
                <w:szCs w:val="20"/>
              </w:rPr>
              <w:t>школовања</w:t>
            </w:r>
            <w:proofErr w:type="spellEnd"/>
            <w:r w:rsidRPr="008C2FCA">
              <w:rPr>
                <w:rFonts w:eastAsiaTheme="minorHAnsi" w:cstheme="minorHAnsi"/>
                <w:sz w:val="20"/>
                <w:szCs w:val="20"/>
              </w:rPr>
              <w:t xml:space="preserve"> (</w:t>
            </w:r>
            <w:proofErr w:type="spellStart"/>
            <w:r w:rsidRPr="008C2FCA">
              <w:rPr>
                <w:rFonts w:eastAsiaTheme="minorHAnsi" w:cstheme="minorHAnsi"/>
                <w:sz w:val="20"/>
                <w:szCs w:val="20"/>
              </w:rPr>
              <w:t>укључивањем</w:t>
            </w:r>
            <w:proofErr w:type="spellEnd"/>
            <w:r w:rsidRPr="008C2FCA">
              <w:rPr>
                <w:rFonts w:eastAsiaTheme="minorHAnsi" w:cstheme="minorHAnsi"/>
                <w:sz w:val="20"/>
                <w:szCs w:val="20"/>
              </w:rPr>
              <w:t xml:space="preserve"> у </w:t>
            </w:r>
            <w:proofErr w:type="spellStart"/>
            <w:r w:rsidRPr="008C2FCA">
              <w:rPr>
                <w:rFonts w:eastAsiaTheme="minorHAnsi" w:cstheme="minorHAnsi"/>
                <w:sz w:val="20"/>
                <w:szCs w:val="20"/>
              </w:rPr>
              <w:t>заједничке</w:t>
            </w:r>
            <w:proofErr w:type="spellEnd"/>
            <w:r w:rsidRPr="008C2FCA">
              <w:rPr>
                <w:rFonts w:eastAsiaTheme="minorHAnsi" w:cstheme="minorHAnsi"/>
                <w:sz w:val="20"/>
                <w:szCs w:val="20"/>
              </w:rPr>
              <w:t xml:space="preserve"> </w:t>
            </w:r>
            <w:proofErr w:type="spellStart"/>
            <w:r w:rsidRPr="008C2FCA">
              <w:rPr>
                <w:rFonts w:eastAsiaTheme="minorHAnsi" w:cstheme="minorHAnsi"/>
                <w:sz w:val="20"/>
                <w:szCs w:val="20"/>
              </w:rPr>
              <w:t>активности</w:t>
            </w:r>
            <w:proofErr w:type="spellEnd"/>
            <w:r w:rsidRPr="008C2FCA">
              <w:rPr>
                <w:rFonts w:eastAsiaTheme="minorHAnsi" w:cstheme="minorHAnsi"/>
                <w:sz w:val="20"/>
                <w:szCs w:val="20"/>
              </w:rPr>
              <w:t xml:space="preserve">, </w:t>
            </w:r>
            <w:proofErr w:type="spellStart"/>
            <w:r w:rsidRPr="008C2FCA">
              <w:rPr>
                <w:rFonts w:eastAsiaTheme="minorHAnsi" w:cstheme="minorHAnsi"/>
                <w:sz w:val="20"/>
                <w:szCs w:val="20"/>
              </w:rPr>
              <w:t>индивидуални</w:t>
            </w:r>
            <w:proofErr w:type="spellEnd"/>
            <w:r w:rsidRPr="008C2FCA">
              <w:rPr>
                <w:rFonts w:eastAsiaTheme="minorHAnsi" w:cstheme="minorHAnsi"/>
                <w:sz w:val="20"/>
                <w:szCs w:val="20"/>
              </w:rPr>
              <w:t xml:space="preserve"> и </w:t>
            </w:r>
            <w:proofErr w:type="spellStart"/>
            <w:r w:rsidRPr="008C2FCA">
              <w:rPr>
                <w:rFonts w:eastAsiaTheme="minorHAnsi" w:cstheme="minorHAnsi"/>
                <w:sz w:val="20"/>
                <w:szCs w:val="20"/>
              </w:rPr>
              <w:t>групни</w:t>
            </w:r>
            <w:proofErr w:type="spellEnd"/>
            <w:r w:rsidRPr="008C2FCA">
              <w:rPr>
                <w:rFonts w:eastAsiaTheme="minorHAnsi" w:cstheme="minorHAnsi"/>
                <w:sz w:val="20"/>
                <w:szCs w:val="20"/>
              </w:rPr>
              <w:t xml:space="preserve"> </w:t>
            </w:r>
            <w:proofErr w:type="spellStart"/>
            <w:r w:rsidRPr="008C2FCA">
              <w:rPr>
                <w:rFonts w:eastAsiaTheme="minorHAnsi" w:cstheme="minorHAnsi"/>
                <w:sz w:val="20"/>
                <w:szCs w:val="20"/>
              </w:rPr>
              <w:t>састанци</w:t>
            </w:r>
            <w:proofErr w:type="spellEnd"/>
            <w:r w:rsidRPr="008C2FCA">
              <w:rPr>
                <w:rFonts w:eastAsiaTheme="minorHAnsi" w:cstheme="minorHAnsi"/>
                <w:sz w:val="20"/>
                <w:szCs w:val="20"/>
              </w:rPr>
              <w:t>)</w:t>
            </w:r>
          </w:p>
        </w:tc>
        <w:tc>
          <w:tcPr>
            <w:tcW w:w="1440" w:type="dxa"/>
            <w:vMerge/>
            <w:tcBorders>
              <w:bottom w:val="double" w:sz="4" w:space="0" w:color="auto"/>
            </w:tcBorders>
            <w:textDirection w:val="btLr"/>
          </w:tcPr>
          <w:p w14:paraId="42694899" w14:textId="77777777" w:rsidR="00237726" w:rsidRPr="008C2FCA" w:rsidRDefault="00237726" w:rsidP="0094245A">
            <w:pPr>
              <w:ind w:left="113" w:right="113"/>
              <w:jc w:val="center"/>
              <w:rPr>
                <w:sz w:val="20"/>
                <w:szCs w:val="20"/>
                <w:lang w:val="sr-Cyrl-CS"/>
              </w:rPr>
            </w:pPr>
          </w:p>
        </w:tc>
        <w:tc>
          <w:tcPr>
            <w:tcW w:w="1620" w:type="dxa"/>
            <w:tcBorders>
              <w:top w:val="single" w:sz="4" w:space="0" w:color="auto"/>
              <w:bottom w:val="double" w:sz="4" w:space="0" w:color="auto"/>
              <w:right w:val="nil"/>
            </w:tcBorders>
          </w:tcPr>
          <w:p w14:paraId="5C12E3F5" w14:textId="77777777" w:rsidR="00854746" w:rsidRPr="008C2FCA" w:rsidRDefault="00854746" w:rsidP="00854746">
            <w:pPr>
              <w:rPr>
                <w:rFonts w:cstheme="minorHAnsi"/>
                <w:sz w:val="20"/>
                <w:szCs w:val="20"/>
                <w:lang w:val="sr-Cyrl-RS"/>
              </w:rPr>
            </w:pPr>
            <w:r w:rsidRPr="008C2FCA">
              <w:rPr>
                <w:rFonts w:cstheme="minorHAnsi"/>
                <w:sz w:val="20"/>
                <w:szCs w:val="20"/>
                <w:lang w:val="sr-Cyrl-RS"/>
              </w:rPr>
              <w:t>Педагог</w:t>
            </w:r>
          </w:p>
          <w:p w14:paraId="5BC007B1" w14:textId="77777777" w:rsidR="00237726" w:rsidRPr="008C2FCA" w:rsidRDefault="00854746" w:rsidP="00854746">
            <w:pPr>
              <w:tabs>
                <w:tab w:val="left" w:pos="162"/>
              </w:tabs>
              <w:rPr>
                <w:rFonts w:cstheme="minorHAnsi"/>
                <w:sz w:val="20"/>
                <w:szCs w:val="20"/>
              </w:rPr>
            </w:pPr>
            <w:r w:rsidRPr="008C2FCA">
              <w:rPr>
                <w:rFonts w:cstheme="minorHAnsi"/>
                <w:sz w:val="20"/>
                <w:szCs w:val="20"/>
                <w:lang w:val="sr-Cyrl-RS"/>
              </w:rPr>
              <w:t>Одељењске старешине</w:t>
            </w:r>
          </w:p>
        </w:tc>
      </w:tr>
    </w:tbl>
    <w:p w14:paraId="5B0059AF" w14:textId="77777777" w:rsidR="00401C35" w:rsidRPr="003566F8" w:rsidRDefault="00401C35" w:rsidP="00DA3C0A">
      <w:pPr>
        <w:tabs>
          <w:tab w:val="left" w:pos="945"/>
        </w:tabs>
        <w:spacing w:after="120"/>
        <w:jc w:val="both"/>
        <w:rPr>
          <w:color w:val="FF0000"/>
        </w:rPr>
      </w:pPr>
    </w:p>
    <w:p w14:paraId="377D827D" w14:textId="77777777" w:rsidR="00D56CFA" w:rsidRPr="008C2FCA" w:rsidRDefault="00D56CFA" w:rsidP="00DA3C0A">
      <w:pPr>
        <w:tabs>
          <w:tab w:val="left" w:pos="945"/>
        </w:tabs>
        <w:spacing w:after="120"/>
        <w:jc w:val="both"/>
        <w:rPr>
          <w:lang w:val="sr-Cyrl-RS"/>
        </w:rPr>
      </w:pPr>
    </w:p>
    <w:p w14:paraId="6503CF2C" w14:textId="77777777" w:rsidR="0033464C" w:rsidRPr="0033464C" w:rsidRDefault="0033464C" w:rsidP="00ED711F">
      <w:pPr>
        <w:pStyle w:val="Heading2"/>
        <w:rPr>
          <w:rFonts w:eastAsia="Calibri"/>
          <w:lang w:val="sr-Cyrl-RS"/>
        </w:rPr>
      </w:pPr>
      <w:bookmarkStart w:id="72" w:name="_Toc177035952"/>
      <w:r w:rsidRPr="0033464C">
        <w:rPr>
          <w:rFonts w:eastAsia="Calibri"/>
          <w:lang w:val="sr-Cyrl-RS"/>
        </w:rPr>
        <w:lastRenderedPageBreak/>
        <w:t>Акциони план</w:t>
      </w:r>
      <w:r w:rsidRPr="0033464C">
        <w:rPr>
          <w:rFonts w:eastAsia="Calibri"/>
        </w:rPr>
        <w:t xml:space="preserve"> </w:t>
      </w:r>
      <w:r w:rsidRPr="0033464C">
        <w:rPr>
          <w:rFonts w:eastAsia="Calibri"/>
          <w:lang w:val="sr-Cyrl-RS"/>
        </w:rPr>
        <w:t>у</w:t>
      </w:r>
      <w:proofErr w:type="spellStart"/>
      <w:r w:rsidRPr="0033464C">
        <w:rPr>
          <w:rFonts w:eastAsia="Calibri"/>
        </w:rPr>
        <w:t>напређењ</w:t>
      </w:r>
      <w:proofErr w:type="spellEnd"/>
      <w:r w:rsidRPr="0033464C">
        <w:rPr>
          <w:rFonts w:eastAsia="Calibri"/>
          <w:lang w:val="sr-Cyrl-RS"/>
        </w:rPr>
        <w:t>а</w:t>
      </w:r>
      <w:r w:rsidRPr="0033464C">
        <w:rPr>
          <w:rFonts w:eastAsia="Calibri"/>
        </w:rPr>
        <w:t xml:space="preserve"> к</w:t>
      </w:r>
      <w:r w:rsidRPr="0033464C">
        <w:rPr>
          <w:rFonts w:eastAsia="Calibri"/>
          <w:lang w:val="sr-Cyrl-RS"/>
        </w:rPr>
        <w:t>о</w:t>
      </w:r>
      <w:proofErr w:type="spellStart"/>
      <w:r w:rsidRPr="0033464C">
        <w:rPr>
          <w:rFonts w:eastAsia="Calibri"/>
        </w:rPr>
        <w:t>мпетенција</w:t>
      </w:r>
      <w:proofErr w:type="spellEnd"/>
      <w:r w:rsidRPr="0033464C">
        <w:rPr>
          <w:rFonts w:eastAsia="Calibri"/>
        </w:rPr>
        <w:t xml:space="preserve"> </w:t>
      </w:r>
      <w:proofErr w:type="spellStart"/>
      <w:r w:rsidRPr="0033464C">
        <w:rPr>
          <w:rFonts w:eastAsia="Calibri"/>
        </w:rPr>
        <w:t>запослених</w:t>
      </w:r>
      <w:proofErr w:type="spellEnd"/>
      <w:r w:rsidRPr="0033464C">
        <w:rPr>
          <w:rFonts w:eastAsia="Calibri"/>
        </w:rPr>
        <w:t xml:space="preserve"> у </w:t>
      </w:r>
      <w:proofErr w:type="spellStart"/>
      <w:r w:rsidRPr="0033464C">
        <w:rPr>
          <w:rFonts w:eastAsia="Calibri"/>
        </w:rPr>
        <w:t>систему</w:t>
      </w:r>
      <w:proofErr w:type="spellEnd"/>
      <w:r w:rsidRPr="0033464C">
        <w:rPr>
          <w:rFonts w:eastAsia="Calibri"/>
        </w:rPr>
        <w:t xml:space="preserve"> </w:t>
      </w:r>
      <w:proofErr w:type="spellStart"/>
      <w:r w:rsidRPr="0033464C">
        <w:rPr>
          <w:rFonts w:eastAsia="Calibri"/>
        </w:rPr>
        <w:t>образовања</w:t>
      </w:r>
      <w:proofErr w:type="spellEnd"/>
      <w:r w:rsidRPr="0033464C">
        <w:rPr>
          <w:rFonts w:eastAsia="Calibri"/>
        </w:rPr>
        <w:t xml:space="preserve"> у </w:t>
      </w:r>
      <w:proofErr w:type="spellStart"/>
      <w:r w:rsidRPr="0033464C">
        <w:rPr>
          <w:rFonts w:eastAsia="Calibri"/>
        </w:rPr>
        <w:t>области</w:t>
      </w:r>
      <w:proofErr w:type="spellEnd"/>
      <w:r w:rsidRPr="0033464C">
        <w:rPr>
          <w:rFonts w:eastAsia="Calibri"/>
        </w:rPr>
        <w:t xml:space="preserve"> </w:t>
      </w:r>
      <w:proofErr w:type="spellStart"/>
      <w:r w:rsidRPr="0033464C">
        <w:rPr>
          <w:rFonts w:eastAsia="Calibri"/>
        </w:rPr>
        <w:t>менталног</w:t>
      </w:r>
      <w:proofErr w:type="spellEnd"/>
      <w:r w:rsidRPr="0033464C">
        <w:rPr>
          <w:rFonts w:eastAsia="Calibri"/>
        </w:rPr>
        <w:t xml:space="preserve"> </w:t>
      </w:r>
      <w:proofErr w:type="spellStart"/>
      <w:r w:rsidRPr="0033464C">
        <w:rPr>
          <w:rFonts w:eastAsia="Calibri"/>
        </w:rPr>
        <w:t>здравља</w:t>
      </w:r>
      <w:proofErr w:type="spellEnd"/>
      <w:r w:rsidRPr="0033464C">
        <w:rPr>
          <w:rFonts w:eastAsia="Calibri"/>
        </w:rPr>
        <w:t xml:space="preserve"> </w:t>
      </w:r>
      <w:proofErr w:type="spellStart"/>
      <w:r w:rsidRPr="0033464C">
        <w:rPr>
          <w:rFonts w:eastAsia="Calibri"/>
        </w:rPr>
        <w:t>млади</w:t>
      </w:r>
      <w:proofErr w:type="spellEnd"/>
      <w:r w:rsidRPr="0033464C">
        <w:rPr>
          <w:rFonts w:eastAsia="Calibri"/>
          <w:lang w:val="sr-Cyrl-RS"/>
        </w:rPr>
        <w:t>х</w:t>
      </w:r>
      <w:bookmarkEnd w:id="72"/>
    </w:p>
    <w:tbl>
      <w:tblPr>
        <w:tblStyle w:val="TableGrid1"/>
        <w:tblW w:w="0" w:type="auto"/>
        <w:tblLayout w:type="fixed"/>
        <w:tblLook w:val="0000" w:firstRow="0" w:lastRow="0" w:firstColumn="0" w:lastColumn="0" w:noHBand="0" w:noVBand="0"/>
      </w:tblPr>
      <w:tblGrid>
        <w:gridCol w:w="2582"/>
        <w:gridCol w:w="1272"/>
        <w:gridCol w:w="2104"/>
        <w:gridCol w:w="1890"/>
        <w:gridCol w:w="1728"/>
      </w:tblGrid>
      <w:tr w:rsidR="0033464C" w:rsidRPr="009D2AC3" w14:paraId="52C18557" w14:textId="77777777" w:rsidTr="004B46EE">
        <w:trPr>
          <w:trHeight w:val="672"/>
        </w:trPr>
        <w:tc>
          <w:tcPr>
            <w:tcW w:w="2582" w:type="dxa"/>
            <w:tcBorders>
              <w:left w:val="nil"/>
              <w:bottom w:val="double" w:sz="4" w:space="0" w:color="auto"/>
            </w:tcBorders>
            <w:shd w:val="clear" w:color="auto" w:fill="FDE9D9" w:themeFill="accent6" w:themeFillTint="33"/>
          </w:tcPr>
          <w:p w14:paraId="5E2FBC0D" w14:textId="77777777" w:rsidR="0033464C" w:rsidRPr="009D2AC3" w:rsidRDefault="0033464C" w:rsidP="0033464C">
            <w:pPr>
              <w:jc w:val="center"/>
              <w:rPr>
                <w:rFonts w:ascii="Calibri" w:hAnsi="Calibri" w:cs="Calibri"/>
                <w:i/>
                <w:sz w:val="20"/>
                <w:szCs w:val="20"/>
                <w:lang w:val="sr-Cyrl-CS"/>
              </w:rPr>
            </w:pPr>
            <w:r w:rsidRPr="009D2AC3">
              <w:rPr>
                <w:rFonts w:ascii="Calibri" w:hAnsi="Calibri" w:cs="Calibri"/>
                <w:i/>
                <w:sz w:val="20"/>
                <w:szCs w:val="20"/>
                <w:lang w:val="sr-Cyrl-CS"/>
              </w:rPr>
              <w:t>Активности</w:t>
            </w:r>
          </w:p>
        </w:tc>
        <w:tc>
          <w:tcPr>
            <w:tcW w:w="1272" w:type="dxa"/>
            <w:tcBorders>
              <w:bottom w:val="double" w:sz="4" w:space="0" w:color="auto"/>
            </w:tcBorders>
            <w:shd w:val="clear" w:color="auto" w:fill="FDE9D9" w:themeFill="accent6" w:themeFillTint="33"/>
          </w:tcPr>
          <w:p w14:paraId="684E1C3B" w14:textId="77777777" w:rsidR="0033464C" w:rsidRPr="009D2AC3" w:rsidRDefault="0033464C" w:rsidP="0033464C">
            <w:pPr>
              <w:jc w:val="center"/>
              <w:rPr>
                <w:rFonts w:ascii="Calibri" w:hAnsi="Calibri" w:cs="Calibri"/>
                <w:i/>
                <w:sz w:val="20"/>
                <w:szCs w:val="20"/>
                <w:lang w:val="sr-Cyrl-CS"/>
              </w:rPr>
            </w:pPr>
            <w:r w:rsidRPr="009D2AC3">
              <w:rPr>
                <w:rFonts w:ascii="Calibri" w:hAnsi="Calibri" w:cs="Calibri"/>
                <w:i/>
                <w:sz w:val="20"/>
                <w:szCs w:val="20"/>
                <w:lang w:val="sr-Cyrl-CS"/>
              </w:rPr>
              <w:t>Циљна група</w:t>
            </w:r>
          </w:p>
        </w:tc>
        <w:tc>
          <w:tcPr>
            <w:tcW w:w="2104" w:type="dxa"/>
            <w:tcBorders>
              <w:bottom w:val="double" w:sz="4" w:space="0" w:color="auto"/>
            </w:tcBorders>
            <w:shd w:val="clear" w:color="auto" w:fill="FDE9D9" w:themeFill="accent6" w:themeFillTint="33"/>
          </w:tcPr>
          <w:p w14:paraId="179DF7A6" w14:textId="77777777" w:rsidR="0033464C" w:rsidRPr="009D2AC3" w:rsidRDefault="0033464C" w:rsidP="0033464C">
            <w:pPr>
              <w:jc w:val="center"/>
              <w:rPr>
                <w:rFonts w:ascii="Calibri" w:hAnsi="Calibri" w:cs="Calibri"/>
                <w:i/>
                <w:sz w:val="20"/>
                <w:szCs w:val="20"/>
                <w:lang w:val="sr-Cyrl-CS"/>
              </w:rPr>
            </w:pPr>
            <w:r w:rsidRPr="009D2AC3">
              <w:rPr>
                <w:rFonts w:ascii="Calibri" w:hAnsi="Calibri" w:cs="Calibri"/>
                <w:i/>
                <w:sz w:val="20"/>
                <w:szCs w:val="20"/>
                <w:lang w:val="sr-Cyrl-CS"/>
              </w:rPr>
              <w:t>Време реализације</w:t>
            </w:r>
          </w:p>
        </w:tc>
        <w:tc>
          <w:tcPr>
            <w:tcW w:w="1890" w:type="dxa"/>
            <w:tcBorders>
              <w:bottom w:val="double" w:sz="4" w:space="0" w:color="auto"/>
              <w:right w:val="nil"/>
            </w:tcBorders>
            <w:shd w:val="clear" w:color="auto" w:fill="FDE9D9" w:themeFill="accent6" w:themeFillTint="33"/>
          </w:tcPr>
          <w:p w14:paraId="22326A95" w14:textId="77777777" w:rsidR="0033464C" w:rsidRPr="009D2AC3" w:rsidRDefault="0033464C" w:rsidP="0033464C">
            <w:pPr>
              <w:jc w:val="center"/>
              <w:rPr>
                <w:rFonts w:ascii="Calibri" w:hAnsi="Calibri" w:cs="Calibri"/>
                <w:i/>
                <w:sz w:val="20"/>
                <w:szCs w:val="20"/>
                <w:lang w:val="sr-Cyrl-CS"/>
              </w:rPr>
            </w:pPr>
            <w:r w:rsidRPr="009D2AC3">
              <w:rPr>
                <w:rFonts w:ascii="Calibri" w:hAnsi="Calibri" w:cs="Calibri"/>
                <w:i/>
                <w:sz w:val="20"/>
                <w:szCs w:val="20"/>
                <w:lang w:val="sr-Cyrl-CS"/>
              </w:rPr>
              <w:t>Носиоци активности</w:t>
            </w:r>
          </w:p>
        </w:tc>
        <w:tc>
          <w:tcPr>
            <w:tcW w:w="1728" w:type="dxa"/>
            <w:tcBorders>
              <w:bottom w:val="double" w:sz="4" w:space="0" w:color="auto"/>
              <w:right w:val="nil"/>
            </w:tcBorders>
            <w:shd w:val="clear" w:color="auto" w:fill="FDE9D9" w:themeFill="accent6" w:themeFillTint="33"/>
          </w:tcPr>
          <w:p w14:paraId="032F905A" w14:textId="77777777" w:rsidR="0033464C" w:rsidRPr="009D2AC3" w:rsidRDefault="0033464C" w:rsidP="0033464C">
            <w:pPr>
              <w:jc w:val="center"/>
              <w:rPr>
                <w:rFonts w:ascii="Calibri" w:hAnsi="Calibri" w:cs="Calibri"/>
                <w:i/>
                <w:sz w:val="20"/>
                <w:szCs w:val="20"/>
                <w:lang w:val="sr-Cyrl-CS"/>
              </w:rPr>
            </w:pPr>
            <w:r w:rsidRPr="009D2AC3">
              <w:rPr>
                <w:rFonts w:ascii="Calibri" w:hAnsi="Calibri" w:cs="Calibri"/>
                <w:i/>
                <w:sz w:val="20"/>
                <w:szCs w:val="20"/>
                <w:lang w:val="sr-Cyrl-CS"/>
              </w:rPr>
              <w:t>Праћење и евалуација</w:t>
            </w:r>
          </w:p>
        </w:tc>
      </w:tr>
      <w:tr w:rsidR="0033464C" w:rsidRPr="009D2AC3" w14:paraId="03F85D4E" w14:textId="77777777" w:rsidTr="00850069">
        <w:trPr>
          <w:trHeight w:val="736"/>
        </w:trPr>
        <w:tc>
          <w:tcPr>
            <w:tcW w:w="2582" w:type="dxa"/>
            <w:tcBorders>
              <w:top w:val="double" w:sz="4" w:space="0" w:color="auto"/>
              <w:left w:val="nil"/>
              <w:bottom w:val="single" w:sz="4" w:space="0" w:color="auto"/>
            </w:tcBorders>
          </w:tcPr>
          <w:p w14:paraId="652540BC" w14:textId="77777777" w:rsidR="0033464C" w:rsidRPr="009D2AC3" w:rsidRDefault="0033464C" w:rsidP="0033464C">
            <w:pPr>
              <w:spacing w:after="200"/>
              <w:contextualSpacing/>
              <w:rPr>
                <w:rFonts w:ascii="Calibri" w:hAnsi="Calibri" w:cs="Times New Roman"/>
                <w:sz w:val="20"/>
                <w:szCs w:val="20"/>
                <w:lang w:val="sr-Cyrl-CS"/>
              </w:rPr>
            </w:pPr>
          </w:p>
          <w:p w14:paraId="61314CE1" w14:textId="77777777" w:rsidR="0033464C" w:rsidRPr="009D2AC3" w:rsidRDefault="0033464C" w:rsidP="0033464C">
            <w:pPr>
              <w:spacing w:after="200"/>
              <w:contextualSpacing/>
              <w:rPr>
                <w:rFonts w:ascii="Calibri" w:hAnsi="Calibri" w:cs="Times New Roman"/>
                <w:sz w:val="20"/>
                <w:szCs w:val="20"/>
                <w:lang w:val="sr-Cyrl-CS"/>
              </w:rPr>
            </w:pPr>
            <w:r w:rsidRPr="009D2AC3">
              <w:rPr>
                <w:rFonts w:ascii="Calibri" w:hAnsi="Calibri" w:cs="Times New Roman"/>
                <w:sz w:val="20"/>
                <w:szCs w:val="20"/>
                <w:lang w:val="sr-Cyrl-CS"/>
              </w:rPr>
              <w:t>* Подршка ученицима петог разреда</w:t>
            </w:r>
          </w:p>
          <w:p w14:paraId="3B5F32BF" w14:textId="77777777" w:rsidR="0033464C" w:rsidRPr="009D2AC3" w:rsidRDefault="0033464C" w:rsidP="0033464C">
            <w:pPr>
              <w:spacing w:after="200"/>
              <w:contextualSpacing/>
              <w:rPr>
                <w:rFonts w:ascii="Calibri" w:hAnsi="Calibri" w:cs="Times New Roman"/>
                <w:sz w:val="20"/>
                <w:szCs w:val="20"/>
                <w:lang w:val="sr-Cyrl-CS"/>
              </w:rPr>
            </w:pPr>
            <w:r w:rsidRPr="009D2AC3">
              <w:rPr>
                <w:rFonts w:ascii="Calibri" w:hAnsi="Calibri" w:cs="Times New Roman"/>
                <w:sz w:val="20"/>
                <w:szCs w:val="20"/>
                <w:lang w:val="sr-Cyrl-CS"/>
              </w:rPr>
              <w:t xml:space="preserve">* Подршка новоуписаним ученицима </w:t>
            </w:r>
          </w:p>
          <w:p w14:paraId="4E2AAF83" w14:textId="77777777" w:rsidR="0033464C" w:rsidRPr="009D2AC3" w:rsidRDefault="0033464C" w:rsidP="0033464C">
            <w:pPr>
              <w:spacing w:after="200"/>
              <w:contextualSpacing/>
              <w:rPr>
                <w:rFonts w:ascii="Calibri" w:hAnsi="Calibri" w:cs="Times New Roman"/>
                <w:sz w:val="20"/>
                <w:szCs w:val="20"/>
                <w:lang w:val="sr-Cyrl-CS"/>
              </w:rPr>
            </w:pPr>
            <w:r w:rsidRPr="009D2AC3">
              <w:rPr>
                <w:rFonts w:ascii="Calibri" w:hAnsi="Calibri" w:cs="Times New Roman"/>
                <w:sz w:val="20"/>
                <w:szCs w:val="20"/>
                <w:lang w:val="sr-Cyrl-CS"/>
              </w:rPr>
              <w:t>* Подршка ученицима који су се доселили са  других подручја</w:t>
            </w:r>
          </w:p>
          <w:p w14:paraId="569C2488" w14:textId="77777777" w:rsidR="0033464C" w:rsidRPr="009D2AC3" w:rsidRDefault="0033464C" w:rsidP="0033464C">
            <w:pPr>
              <w:spacing w:after="200"/>
              <w:contextualSpacing/>
              <w:rPr>
                <w:rFonts w:ascii="Calibri" w:hAnsi="Calibri" w:cs="Times New Roman"/>
                <w:sz w:val="20"/>
                <w:szCs w:val="20"/>
                <w:lang w:val="sr-Cyrl-CS"/>
              </w:rPr>
            </w:pPr>
            <w:r w:rsidRPr="009D2AC3">
              <w:rPr>
                <w:rFonts w:ascii="Calibri" w:hAnsi="Calibri" w:cs="Times New Roman"/>
                <w:sz w:val="20"/>
                <w:szCs w:val="20"/>
                <w:lang w:val="sr-Cyrl-CS"/>
              </w:rPr>
              <w:t>* Подршка ученицима након дужег одсуствовања из школе</w:t>
            </w:r>
          </w:p>
          <w:p w14:paraId="3F325D7B" w14:textId="77777777" w:rsidR="0033464C" w:rsidRPr="009D2AC3" w:rsidRDefault="0033464C" w:rsidP="0033464C">
            <w:pPr>
              <w:spacing w:after="200"/>
              <w:contextualSpacing/>
              <w:rPr>
                <w:rFonts w:ascii="Calibri" w:hAnsi="Calibri" w:cs="Times New Roman"/>
                <w:sz w:val="20"/>
                <w:szCs w:val="20"/>
                <w:lang w:val="sr-Cyrl-CS"/>
              </w:rPr>
            </w:pPr>
            <w:r w:rsidRPr="009D2AC3">
              <w:rPr>
                <w:rFonts w:ascii="Calibri" w:hAnsi="Calibri" w:cs="Times New Roman"/>
                <w:sz w:val="20"/>
                <w:szCs w:val="20"/>
                <w:lang w:val="sr-Cyrl-CS"/>
              </w:rPr>
              <w:t>* Подршка ученицима који живе у непотпуним породицама</w:t>
            </w:r>
          </w:p>
          <w:p w14:paraId="0A391CFE" w14:textId="77777777" w:rsidR="0033464C" w:rsidRPr="009D2AC3" w:rsidRDefault="0033464C" w:rsidP="0033464C">
            <w:pPr>
              <w:spacing w:after="200"/>
              <w:contextualSpacing/>
              <w:rPr>
                <w:rFonts w:ascii="Calibri" w:hAnsi="Calibri" w:cs="Times New Roman"/>
                <w:sz w:val="20"/>
                <w:szCs w:val="20"/>
                <w:lang w:val="sr-Cyrl-CS"/>
              </w:rPr>
            </w:pPr>
            <w:r w:rsidRPr="009D2AC3">
              <w:rPr>
                <w:rFonts w:ascii="Calibri" w:hAnsi="Calibri" w:cs="Times New Roman"/>
                <w:sz w:val="20"/>
                <w:szCs w:val="20"/>
                <w:lang w:val="sr-Cyrl-CS"/>
              </w:rPr>
              <w:t>* Подршка ученицима који раде по ИОПу</w:t>
            </w:r>
          </w:p>
          <w:p w14:paraId="4C19DF90" w14:textId="77777777" w:rsidR="0033464C" w:rsidRPr="009D2AC3" w:rsidRDefault="0033464C" w:rsidP="0033464C">
            <w:pPr>
              <w:spacing w:after="200"/>
              <w:contextualSpacing/>
              <w:rPr>
                <w:rFonts w:ascii="Calibri" w:hAnsi="Calibri" w:cs="Calibri"/>
                <w:sz w:val="20"/>
                <w:szCs w:val="20"/>
                <w:lang w:val="sr-Cyrl-CS"/>
              </w:rPr>
            </w:pPr>
            <w:r w:rsidRPr="009D2AC3">
              <w:rPr>
                <w:rFonts w:ascii="Calibri" w:hAnsi="Calibri" w:cs="Times New Roman"/>
                <w:sz w:val="20"/>
                <w:szCs w:val="20"/>
                <w:lang w:val="sr-Cyrl-CS"/>
              </w:rPr>
              <w:t>* Подршка ученицима који су у систему индивидуализације</w:t>
            </w:r>
          </w:p>
        </w:tc>
        <w:tc>
          <w:tcPr>
            <w:tcW w:w="1272" w:type="dxa"/>
            <w:tcBorders>
              <w:top w:val="double" w:sz="4" w:space="0" w:color="auto"/>
              <w:bottom w:val="single" w:sz="4" w:space="0" w:color="000000"/>
            </w:tcBorders>
          </w:tcPr>
          <w:p w14:paraId="17A2865C" w14:textId="77777777" w:rsidR="0033464C" w:rsidRPr="009D2AC3" w:rsidRDefault="0033464C" w:rsidP="0033464C">
            <w:pPr>
              <w:jc w:val="center"/>
              <w:rPr>
                <w:rFonts w:ascii="Calibri" w:hAnsi="Calibri" w:cs="Calibri"/>
                <w:sz w:val="20"/>
                <w:szCs w:val="20"/>
                <w:lang w:val="sr-Cyrl-CS"/>
              </w:rPr>
            </w:pPr>
          </w:p>
          <w:p w14:paraId="5109323D" w14:textId="77777777" w:rsidR="0033464C" w:rsidRPr="009D2AC3" w:rsidRDefault="0033464C" w:rsidP="0033464C">
            <w:pPr>
              <w:jc w:val="center"/>
              <w:rPr>
                <w:rFonts w:ascii="Calibri" w:hAnsi="Calibri" w:cs="Calibri"/>
                <w:sz w:val="20"/>
                <w:szCs w:val="20"/>
                <w:lang w:val="sr-Cyrl-CS"/>
              </w:rPr>
            </w:pPr>
          </w:p>
          <w:p w14:paraId="68D93E8D" w14:textId="77777777" w:rsidR="0033464C" w:rsidRPr="009D2AC3" w:rsidRDefault="0033464C" w:rsidP="0033464C">
            <w:pPr>
              <w:rPr>
                <w:rFonts w:ascii="Calibri" w:hAnsi="Calibri" w:cs="Calibri"/>
                <w:sz w:val="20"/>
                <w:szCs w:val="20"/>
                <w:lang w:val="sr-Cyrl-CS"/>
              </w:rPr>
            </w:pPr>
            <w:r w:rsidRPr="009D2AC3">
              <w:rPr>
                <w:rFonts w:ascii="Calibri" w:hAnsi="Calibri" w:cs="Calibri"/>
                <w:sz w:val="20"/>
                <w:szCs w:val="20"/>
                <w:lang w:val="sr-Cyrl-CS"/>
              </w:rPr>
              <w:t>Ученици</w:t>
            </w:r>
          </w:p>
          <w:p w14:paraId="714192BE" w14:textId="77777777" w:rsidR="0033464C" w:rsidRPr="009D2AC3" w:rsidRDefault="0033464C" w:rsidP="0033464C">
            <w:pPr>
              <w:rPr>
                <w:rFonts w:ascii="Calibri" w:hAnsi="Calibri" w:cs="Calibri"/>
                <w:sz w:val="20"/>
                <w:szCs w:val="20"/>
                <w:lang w:val="sr-Cyrl-CS"/>
              </w:rPr>
            </w:pPr>
          </w:p>
          <w:p w14:paraId="7BA775F6" w14:textId="77777777" w:rsidR="0033464C" w:rsidRPr="009D2AC3" w:rsidRDefault="0033464C" w:rsidP="0033464C">
            <w:pPr>
              <w:rPr>
                <w:rFonts w:ascii="Calibri" w:hAnsi="Calibri" w:cs="Calibri"/>
                <w:sz w:val="20"/>
                <w:szCs w:val="20"/>
                <w:lang w:val="sr-Cyrl-CS"/>
              </w:rPr>
            </w:pPr>
          </w:p>
          <w:p w14:paraId="626550C8" w14:textId="77777777" w:rsidR="0033464C" w:rsidRPr="009D2AC3" w:rsidRDefault="0033464C" w:rsidP="0033464C">
            <w:pPr>
              <w:rPr>
                <w:rFonts w:ascii="Calibri" w:hAnsi="Calibri" w:cs="Calibri"/>
                <w:sz w:val="20"/>
                <w:szCs w:val="20"/>
                <w:lang w:val="sr-Cyrl-CS"/>
              </w:rPr>
            </w:pPr>
          </w:p>
          <w:p w14:paraId="63D8F094" w14:textId="77777777" w:rsidR="0033464C" w:rsidRPr="009D2AC3" w:rsidRDefault="0033464C" w:rsidP="0033464C">
            <w:pPr>
              <w:rPr>
                <w:rFonts w:ascii="Calibri" w:hAnsi="Calibri" w:cs="Calibri"/>
                <w:sz w:val="20"/>
                <w:szCs w:val="20"/>
                <w:lang w:val="sr-Cyrl-CS"/>
              </w:rPr>
            </w:pPr>
          </w:p>
          <w:p w14:paraId="14925B80" w14:textId="77777777" w:rsidR="0033464C" w:rsidRPr="009D2AC3" w:rsidRDefault="0033464C" w:rsidP="0033464C">
            <w:pPr>
              <w:rPr>
                <w:rFonts w:ascii="Calibri" w:hAnsi="Calibri" w:cs="Calibri"/>
                <w:sz w:val="20"/>
                <w:szCs w:val="20"/>
                <w:lang w:val="sr-Cyrl-CS"/>
              </w:rPr>
            </w:pPr>
          </w:p>
          <w:p w14:paraId="4DCCE908" w14:textId="77777777" w:rsidR="0033464C" w:rsidRPr="009D2AC3" w:rsidRDefault="0033464C" w:rsidP="0033464C">
            <w:pPr>
              <w:rPr>
                <w:rFonts w:ascii="Calibri" w:hAnsi="Calibri" w:cs="Calibri"/>
                <w:sz w:val="20"/>
                <w:szCs w:val="20"/>
                <w:lang w:val="sr-Cyrl-CS"/>
              </w:rPr>
            </w:pPr>
          </w:p>
          <w:p w14:paraId="4914C633" w14:textId="77777777" w:rsidR="0033464C" w:rsidRPr="009D2AC3" w:rsidRDefault="0033464C" w:rsidP="0033464C">
            <w:pPr>
              <w:rPr>
                <w:rFonts w:ascii="Calibri" w:hAnsi="Calibri" w:cs="Calibri"/>
                <w:sz w:val="20"/>
                <w:szCs w:val="20"/>
                <w:lang w:val="sr-Cyrl-CS"/>
              </w:rPr>
            </w:pPr>
          </w:p>
          <w:p w14:paraId="3D047AC1" w14:textId="77777777" w:rsidR="0033464C" w:rsidRPr="009D2AC3" w:rsidRDefault="0033464C" w:rsidP="0033464C">
            <w:pPr>
              <w:rPr>
                <w:rFonts w:ascii="Calibri" w:hAnsi="Calibri" w:cs="Calibri"/>
                <w:sz w:val="20"/>
                <w:szCs w:val="20"/>
                <w:lang w:val="sr-Cyrl-CS"/>
              </w:rPr>
            </w:pPr>
          </w:p>
          <w:p w14:paraId="6FE60AFD" w14:textId="77777777" w:rsidR="0033464C" w:rsidRPr="009D2AC3" w:rsidRDefault="0033464C" w:rsidP="0033464C">
            <w:pPr>
              <w:rPr>
                <w:rFonts w:ascii="Calibri" w:hAnsi="Calibri" w:cs="Calibri"/>
                <w:sz w:val="20"/>
                <w:szCs w:val="20"/>
                <w:lang w:val="sr-Cyrl-CS"/>
              </w:rPr>
            </w:pPr>
          </w:p>
          <w:p w14:paraId="674073AF" w14:textId="77777777" w:rsidR="0033464C" w:rsidRPr="009D2AC3" w:rsidRDefault="0033464C" w:rsidP="0033464C">
            <w:pPr>
              <w:tabs>
                <w:tab w:val="left" w:pos="626"/>
              </w:tabs>
              <w:jc w:val="both"/>
              <w:rPr>
                <w:rFonts w:ascii="Calibri" w:hAnsi="Calibri" w:cs="Calibri"/>
                <w:sz w:val="20"/>
                <w:szCs w:val="20"/>
                <w:lang w:val="sr-Cyrl-CS"/>
              </w:rPr>
            </w:pPr>
            <w:r w:rsidRPr="009D2AC3">
              <w:rPr>
                <w:rFonts w:ascii="Calibri" w:hAnsi="Calibri" w:cs="Calibri"/>
                <w:sz w:val="20"/>
                <w:szCs w:val="20"/>
                <w:lang w:val="sr-Cyrl-CS"/>
              </w:rPr>
              <w:t>Ученици, по потреби</w:t>
            </w:r>
          </w:p>
        </w:tc>
        <w:tc>
          <w:tcPr>
            <w:tcW w:w="2104" w:type="dxa"/>
            <w:tcBorders>
              <w:top w:val="double" w:sz="4" w:space="0" w:color="auto"/>
              <w:bottom w:val="single" w:sz="4" w:space="0" w:color="auto"/>
            </w:tcBorders>
          </w:tcPr>
          <w:p w14:paraId="2EA2F072" w14:textId="77777777" w:rsidR="0033464C" w:rsidRPr="009D2AC3" w:rsidRDefault="0033464C" w:rsidP="0033464C">
            <w:pPr>
              <w:jc w:val="center"/>
              <w:rPr>
                <w:rFonts w:ascii="Calibri" w:hAnsi="Calibri" w:cs="Calibri"/>
                <w:sz w:val="20"/>
                <w:szCs w:val="20"/>
                <w:lang w:val="sr-Cyrl-CS"/>
              </w:rPr>
            </w:pPr>
          </w:p>
          <w:p w14:paraId="3BEF0029" w14:textId="77777777" w:rsidR="0033464C" w:rsidRPr="009D2AC3" w:rsidRDefault="0033464C" w:rsidP="0033464C">
            <w:pPr>
              <w:jc w:val="center"/>
              <w:rPr>
                <w:rFonts w:ascii="Calibri" w:hAnsi="Calibri" w:cs="Calibri"/>
                <w:sz w:val="20"/>
                <w:szCs w:val="20"/>
                <w:lang w:val="sr-Cyrl-CS"/>
              </w:rPr>
            </w:pPr>
          </w:p>
          <w:p w14:paraId="5AE5E7F4" w14:textId="77777777" w:rsidR="0033464C" w:rsidRPr="009D2AC3" w:rsidRDefault="0033464C" w:rsidP="0033464C">
            <w:pPr>
              <w:jc w:val="center"/>
              <w:rPr>
                <w:rFonts w:ascii="Calibri" w:hAnsi="Calibri" w:cs="Calibri"/>
                <w:sz w:val="20"/>
                <w:szCs w:val="20"/>
                <w:lang w:val="sr-Cyrl-CS"/>
              </w:rPr>
            </w:pPr>
          </w:p>
          <w:p w14:paraId="41006B49" w14:textId="77777777" w:rsidR="0033464C" w:rsidRPr="009D2AC3" w:rsidRDefault="0033464C" w:rsidP="0033464C">
            <w:pPr>
              <w:jc w:val="center"/>
              <w:rPr>
                <w:rFonts w:ascii="Calibri" w:hAnsi="Calibri" w:cs="Calibri"/>
                <w:sz w:val="20"/>
                <w:szCs w:val="20"/>
                <w:lang w:val="sr-Cyrl-CS"/>
              </w:rPr>
            </w:pPr>
          </w:p>
          <w:p w14:paraId="48209BB9" w14:textId="77777777" w:rsidR="0033464C" w:rsidRPr="009D2AC3" w:rsidRDefault="0033464C" w:rsidP="0033464C">
            <w:pPr>
              <w:jc w:val="center"/>
              <w:rPr>
                <w:rFonts w:ascii="Calibri" w:hAnsi="Calibri" w:cs="Calibri"/>
                <w:sz w:val="20"/>
                <w:szCs w:val="20"/>
                <w:lang w:val="sr-Cyrl-CS"/>
              </w:rPr>
            </w:pPr>
          </w:p>
          <w:p w14:paraId="2602D7A2" w14:textId="77777777" w:rsidR="0033464C" w:rsidRPr="009D2AC3" w:rsidRDefault="0033464C" w:rsidP="0033464C">
            <w:pPr>
              <w:jc w:val="center"/>
              <w:rPr>
                <w:rFonts w:ascii="Calibri" w:hAnsi="Calibri" w:cs="Calibri"/>
                <w:sz w:val="20"/>
                <w:szCs w:val="20"/>
                <w:lang w:val="sr-Cyrl-CS"/>
              </w:rPr>
            </w:pPr>
          </w:p>
          <w:p w14:paraId="56172A02" w14:textId="77777777" w:rsidR="0033464C" w:rsidRPr="009D2AC3" w:rsidRDefault="0033464C" w:rsidP="0033464C">
            <w:pPr>
              <w:rPr>
                <w:rFonts w:ascii="Calibri" w:hAnsi="Calibri" w:cs="Calibri"/>
                <w:sz w:val="20"/>
                <w:szCs w:val="20"/>
                <w:lang w:val="sr-Cyrl-CS"/>
              </w:rPr>
            </w:pPr>
          </w:p>
          <w:p w14:paraId="51B3657E" w14:textId="77777777" w:rsidR="0033464C" w:rsidRPr="009D2AC3" w:rsidRDefault="0033464C" w:rsidP="0033464C">
            <w:pPr>
              <w:rPr>
                <w:rFonts w:ascii="Calibri" w:hAnsi="Calibri" w:cs="Calibri"/>
                <w:sz w:val="20"/>
                <w:szCs w:val="20"/>
                <w:lang w:val="sr-Cyrl-CS"/>
              </w:rPr>
            </w:pPr>
          </w:p>
          <w:p w14:paraId="6A4979A6" w14:textId="77777777" w:rsidR="0033464C" w:rsidRPr="009D2AC3" w:rsidRDefault="0033464C" w:rsidP="0033464C">
            <w:pPr>
              <w:rPr>
                <w:rFonts w:ascii="Calibri" w:hAnsi="Calibri" w:cs="Calibri"/>
                <w:sz w:val="20"/>
                <w:szCs w:val="20"/>
                <w:lang w:val="sr-Cyrl-CS"/>
              </w:rPr>
            </w:pPr>
          </w:p>
          <w:p w14:paraId="1FCCBE35" w14:textId="77777777" w:rsidR="0033464C" w:rsidRPr="009D2AC3" w:rsidRDefault="0033464C" w:rsidP="0033464C">
            <w:pPr>
              <w:rPr>
                <w:rFonts w:ascii="Calibri" w:hAnsi="Calibri" w:cs="Calibri"/>
                <w:sz w:val="20"/>
                <w:szCs w:val="20"/>
                <w:lang w:val="sr-Cyrl-CS"/>
              </w:rPr>
            </w:pPr>
            <w:r w:rsidRPr="009D2AC3">
              <w:rPr>
                <w:rFonts w:ascii="Calibri" w:hAnsi="Calibri" w:cs="Calibri"/>
                <w:sz w:val="20"/>
                <w:szCs w:val="20"/>
                <w:lang w:val="sr-Cyrl-CS"/>
              </w:rPr>
              <w:t xml:space="preserve">Септембар </w:t>
            </w:r>
            <w:r w:rsidR="006342E9">
              <w:rPr>
                <w:rFonts w:ascii="Calibri" w:hAnsi="Calibri" w:cs="Calibri"/>
                <w:sz w:val="20"/>
                <w:szCs w:val="20"/>
                <w:lang w:val="sr-Cyrl-CS"/>
              </w:rPr>
              <w:t>2026  – јун 2027</w:t>
            </w:r>
            <w:r w:rsidRPr="009D2AC3">
              <w:rPr>
                <w:rFonts w:ascii="Calibri" w:hAnsi="Calibri" w:cs="Calibri"/>
                <w:sz w:val="20"/>
                <w:szCs w:val="20"/>
                <w:lang w:val="sr-Cyrl-CS"/>
              </w:rPr>
              <w:t>.</w:t>
            </w:r>
          </w:p>
        </w:tc>
        <w:tc>
          <w:tcPr>
            <w:tcW w:w="1890" w:type="dxa"/>
            <w:tcBorders>
              <w:top w:val="double" w:sz="4" w:space="0" w:color="auto"/>
              <w:bottom w:val="single" w:sz="4" w:space="0" w:color="auto"/>
              <w:right w:val="nil"/>
            </w:tcBorders>
          </w:tcPr>
          <w:p w14:paraId="0CA9B61F" w14:textId="77777777" w:rsidR="0033464C" w:rsidRPr="009D2AC3" w:rsidRDefault="0033464C" w:rsidP="0033464C">
            <w:pPr>
              <w:tabs>
                <w:tab w:val="left" w:pos="162"/>
              </w:tabs>
              <w:ind w:left="-18"/>
              <w:contextualSpacing/>
              <w:rPr>
                <w:rFonts w:ascii="Calibri" w:hAnsi="Calibri" w:cs="Calibri"/>
                <w:sz w:val="20"/>
                <w:szCs w:val="20"/>
                <w:lang w:val="sr-Cyrl-CS"/>
              </w:rPr>
            </w:pPr>
          </w:p>
          <w:p w14:paraId="65BC85F2" w14:textId="77777777" w:rsidR="0033464C" w:rsidRPr="009D2AC3" w:rsidRDefault="0033464C" w:rsidP="0033464C">
            <w:pPr>
              <w:tabs>
                <w:tab w:val="left" w:pos="162"/>
              </w:tabs>
              <w:ind w:left="-18"/>
              <w:contextualSpacing/>
              <w:rPr>
                <w:rFonts w:ascii="Calibri" w:hAnsi="Calibri" w:cs="Calibri"/>
                <w:sz w:val="20"/>
                <w:szCs w:val="20"/>
                <w:lang w:val="sr-Cyrl-CS"/>
              </w:rPr>
            </w:pPr>
          </w:p>
          <w:p w14:paraId="0C6B8815" w14:textId="77777777" w:rsidR="0033464C" w:rsidRPr="009D2AC3" w:rsidRDefault="0033464C" w:rsidP="0033464C">
            <w:pPr>
              <w:tabs>
                <w:tab w:val="left" w:pos="162"/>
              </w:tabs>
              <w:ind w:left="-18"/>
              <w:contextualSpacing/>
              <w:rPr>
                <w:rFonts w:ascii="Calibri" w:hAnsi="Calibri" w:cs="Calibri"/>
                <w:sz w:val="20"/>
                <w:szCs w:val="20"/>
                <w:lang w:val="sr-Cyrl-CS"/>
              </w:rPr>
            </w:pPr>
          </w:p>
          <w:p w14:paraId="14504813" w14:textId="77777777" w:rsidR="0033464C" w:rsidRPr="009D2AC3" w:rsidRDefault="0033464C" w:rsidP="0033464C">
            <w:pPr>
              <w:tabs>
                <w:tab w:val="left" w:pos="162"/>
              </w:tabs>
              <w:ind w:left="-18"/>
              <w:contextualSpacing/>
              <w:rPr>
                <w:rFonts w:ascii="Calibri" w:hAnsi="Calibri" w:cs="Calibri"/>
                <w:sz w:val="20"/>
                <w:szCs w:val="20"/>
                <w:lang w:val="sr-Cyrl-CS"/>
              </w:rPr>
            </w:pPr>
          </w:p>
          <w:p w14:paraId="66E9CE73" w14:textId="77777777" w:rsidR="0033464C" w:rsidRPr="009D2AC3" w:rsidRDefault="0033464C" w:rsidP="0033464C">
            <w:pPr>
              <w:tabs>
                <w:tab w:val="left" w:pos="162"/>
              </w:tabs>
              <w:ind w:left="-18"/>
              <w:contextualSpacing/>
              <w:rPr>
                <w:rFonts w:ascii="Calibri" w:hAnsi="Calibri" w:cs="Calibri"/>
                <w:sz w:val="20"/>
                <w:szCs w:val="20"/>
                <w:lang w:val="sr-Cyrl-CS"/>
              </w:rPr>
            </w:pPr>
          </w:p>
          <w:p w14:paraId="32A211E8" w14:textId="77777777" w:rsidR="0033464C" w:rsidRPr="009D2AC3" w:rsidRDefault="0033464C" w:rsidP="0033464C">
            <w:pPr>
              <w:tabs>
                <w:tab w:val="left" w:pos="162"/>
              </w:tabs>
              <w:ind w:left="-18"/>
              <w:contextualSpacing/>
              <w:rPr>
                <w:rFonts w:ascii="Calibri" w:hAnsi="Calibri" w:cs="Calibri"/>
                <w:sz w:val="20"/>
                <w:szCs w:val="20"/>
                <w:lang w:val="sr-Cyrl-CS"/>
              </w:rPr>
            </w:pPr>
          </w:p>
          <w:p w14:paraId="0E95BBFD" w14:textId="77777777" w:rsidR="0033464C" w:rsidRPr="009D2AC3" w:rsidRDefault="0033464C" w:rsidP="0033464C">
            <w:pPr>
              <w:tabs>
                <w:tab w:val="left" w:pos="162"/>
              </w:tabs>
              <w:contextualSpacing/>
              <w:rPr>
                <w:rFonts w:ascii="Calibri" w:hAnsi="Calibri" w:cs="Calibri"/>
                <w:sz w:val="20"/>
                <w:szCs w:val="20"/>
                <w:lang w:val="sr-Cyrl-CS"/>
              </w:rPr>
            </w:pPr>
            <w:r w:rsidRPr="009D2AC3">
              <w:rPr>
                <w:rFonts w:ascii="Calibri" w:hAnsi="Calibri" w:cs="Calibri"/>
                <w:sz w:val="20"/>
                <w:szCs w:val="20"/>
                <w:lang w:val="sr-Cyrl-CS"/>
              </w:rPr>
              <w:t>Стручна служба школе, Одељењске старешине, Ученички парламент (по потреби), реализатори пројекта „Обогаћени једносменски рад“</w:t>
            </w:r>
          </w:p>
        </w:tc>
        <w:tc>
          <w:tcPr>
            <w:tcW w:w="1728" w:type="dxa"/>
            <w:tcBorders>
              <w:top w:val="double" w:sz="4" w:space="0" w:color="auto"/>
              <w:bottom w:val="single" w:sz="4" w:space="0" w:color="auto"/>
              <w:right w:val="nil"/>
            </w:tcBorders>
          </w:tcPr>
          <w:p w14:paraId="2159900F" w14:textId="77777777" w:rsidR="0033464C" w:rsidRPr="009D2AC3" w:rsidRDefault="0033464C" w:rsidP="0033464C">
            <w:pPr>
              <w:tabs>
                <w:tab w:val="left" w:pos="162"/>
              </w:tabs>
              <w:ind w:left="-18"/>
              <w:contextualSpacing/>
              <w:rPr>
                <w:rFonts w:ascii="Calibri" w:hAnsi="Calibri" w:cs="Calibri"/>
                <w:sz w:val="20"/>
                <w:szCs w:val="20"/>
                <w:lang w:val="sr-Cyrl-CS"/>
              </w:rPr>
            </w:pPr>
            <w:r w:rsidRPr="009D2AC3">
              <w:rPr>
                <w:rFonts w:ascii="Calibri" w:hAnsi="Calibri" w:cs="Calibri"/>
                <w:sz w:val="20"/>
                <w:szCs w:val="20"/>
                <w:lang w:val="sr-Cyrl-CS"/>
              </w:rPr>
              <w:t>Извештаји, записници, фотографије...</w:t>
            </w:r>
          </w:p>
        </w:tc>
      </w:tr>
      <w:tr w:rsidR="0033464C" w:rsidRPr="009D2AC3" w14:paraId="231B57C3" w14:textId="77777777" w:rsidTr="00850069">
        <w:trPr>
          <w:trHeight w:val="1080"/>
        </w:trPr>
        <w:tc>
          <w:tcPr>
            <w:tcW w:w="2582" w:type="dxa"/>
            <w:tcBorders>
              <w:top w:val="single" w:sz="4" w:space="0" w:color="auto"/>
              <w:left w:val="nil"/>
              <w:bottom w:val="single" w:sz="4" w:space="0" w:color="auto"/>
            </w:tcBorders>
          </w:tcPr>
          <w:p w14:paraId="6A20223F" w14:textId="77777777" w:rsidR="0033464C" w:rsidRPr="009D2AC3" w:rsidRDefault="0033464C" w:rsidP="0033464C">
            <w:pPr>
              <w:rPr>
                <w:rFonts w:ascii="Calibri" w:hAnsi="Calibri" w:cs="Calibri"/>
                <w:sz w:val="20"/>
                <w:szCs w:val="20"/>
                <w:lang w:val="sr-Cyrl-RS"/>
              </w:rPr>
            </w:pPr>
            <w:r w:rsidRPr="009D2AC3">
              <w:rPr>
                <w:rFonts w:ascii="Calibri" w:hAnsi="Calibri" w:cs="Calibri"/>
                <w:sz w:val="20"/>
                <w:szCs w:val="20"/>
                <w:lang w:val="ru-RU"/>
              </w:rPr>
              <w:t xml:space="preserve">Представљње </w:t>
            </w:r>
            <w:r w:rsidRPr="009D2AC3">
              <w:rPr>
                <w:rFonts w:ascii="Calibri" w:hAnsi="Calibri" w:cs="Calibri"/>
                <w:sz w:val="20"/>
                <w:szCs w:val="20"/>
                <w:lang w:val="sr-Cyrl-RS"/>
              </w:rPr>
              <w:t xml:space="preserve">Уницефовог </w:t>
            </w:r>
            <w:r w:rsidRPr="009D2AC3">
              <w:rPr>
                <w:rFonts w:ascii="Calibri" w:hAnsi="Calibri" w:cs="Calibri"/>
                <w:sz w:val="20"/>
                <w:szCs w:val="20"/>
                <w:lang w:val="ru-RU"/>
              </w:rPr>
              <w:t xml:space="preserve">приручника </w:t>
            </w:r>
            <w:r w:rsidRPr="009D2AC3">
              <w:rPr>
                <w:rFonts w:ascii="Calibri" w:hAnsi="Calibri" w:cs="Calibri"/>
                <w:sz w:val="20"/>
                <w:szCs w:val="20"/>
              </w:rPr>
              <w:t>“</w:t>
            </w:r>
            <w:r w:rsidRPr="009D2AC3">
              <w:rPr>
                <w:rFonts w:ascii="Calibri" w:hAnsi="Calibri" w:cs="Calibri"/>
                <w:sz w:val="20"/>
                <w:szCs w:val="20"/>
                <w:lang w:val="sr-Cyrl-RS"/>
              </w:rPr>
              <w:t>Смернице за унапређење менталног здравља адолесцената и превентивне интервенције“</w:t>
            </w:r>
          </w:p>
        </w:tc>
        <w:tc>
          <w:tcPr>
            <w:tcW w:w="1272" w:type="dxa"/>
            <w:tcBorders>
              <w:bottom w:val="single" w:sz="4" w:space="0" w:color="auto"/>
            </w:tcBorders>
          </w:tcPr>
          <w:p w14:paraId="6DCEAB78" w14:textId="77777777" w:rsidR="0033464C" w:rsidRPr="009D2AC3" w:rsidRDefault="0033464C" w:rsidP="0033464C">
            <w:pPr>
              <w:jc w:val="center"/>
              <w:rPr>
                <w:rFonts w:ascii="Calibri" w:hAnsi="Calibri" w:cs="Calibri"/>
                <w:sz w:val="20"/>
                <w:szCs w:val="20"/>
                <w:lang w:val="sr-Cyrl-CS"/>
              </w:rPr>
            </w:pPr>
            <w:r w:rsidRPr="009D2AC3">
              <w:rPr>
                <w:rFonts w:ascii="Calibri" w:hAnsi="Calibri" w:cs="Calibri"/>
                <w:sz w:val="20"/>
                <w:szCs w:val="20"/>
                <w:lang w:val="sr-Cyrl-CS"/>
              </w:rPr>
              <w:t>Наставници, учитељи, одељењске старешине, родитељи</w:t>
            </w:r>
          </w:p>
        </w:tc>
        <w:tc>
          <w:tcPr>
            <w:tcW w:w="2104" w:type="dxa"/>
            <w:tcBorders>
              <w:top w:val="single" w:sz="4" w:space="0" w:color="auto"/>
            </w:tcBorders>
          </w:tcPr>
          <w:p w14:paraId="2C94F99B" w14:textId="77777777" w:rsidR="0033464C" w:rsidRPr="009D2AC3" w:rsidRDefault="006342E9" w:rsidP="0033464C">
            <w:pPr>
              <w:jc w:val="center"/>
              <w:rPr>
                <w:rFonts w:ascii="Calibri" w:hAnsi="Calibri" w:cs="Calibri"/>
                <w:sz w:val="20"/>
                <w:szCs w:val="20"/>
                <w:lang w:val="sr-Cyrl-CS"/>
              </w:rPr>
            </w:pPr>
            <w:r>
              <w:rPr>
                <w:rFonts w:ascii="Calibri" w:hAnsi="Calibri" w:cs="Calibri"/>
                <w:sz w:val="20"/>
                <w:szCs w:val="20"/>
                <w:lang w:val="sr-Cyrl-CS"/>
              </w:rPr>
              <w:t>Септембар 2026 – јун2027</w:t>
            </w:r>
            <w:r w:rsidR="0033464C" w:rsidRPr="009D2AC3">
              <w:rPr>
                <w:rFonts w:ascii="Calibri" w:hAnsi="Calibri" w:cs="Calibri"/>
                <w:sz w:val="20"/>
                <w:szCs w:val="20"/>
                <w:lang w:val="sr-Cyrl-CS"/>
              </w:rPr>
              <w:t>, на састанцима Тимова, одељењских и Извештаји, записници, фотографије...наставничких већа, по плану</w:t>
            </w:r>
          </w:p>
        </w:tc>
        <w:tc>
          <w:tcPr>
            <w:tcW w:w="1890" w:type="dxa"/>
            <w:tcBorders>
              <w:top w:val="single" w:sz="4" w:space="0" w:color="auto"/>
              <w:right w:val="nil"/>
            </w:tcBorders>
          </w:tcPr>
          <w:p w14:paraId="6A386F12" w14:textId="77777777" w:rsidR="0033464C" w:rsidRPr="009D2AC3" w:rsidRDefault="0033464C" w:rsidP="0033464C">
            <w:pPr>
              <w:tabs>
                <w:tab w:val="left" w:pos="162"/>
              </w:tabs>
              <w:ind w:left="-18"/>
              <w:contextualSpacing/>
              <w:rPr>
                <w:rFonts w:ascii="Calibri" w:hAnsi="Calibri" w:cs="Calibri"/>
                <w:sz w:val="20"/>
                <w:szCs w:val="20"/>
                <w:lang w:val="sr-Cyrl-CS"/>
              </w:rPr>
            </w:pPr>
            <w:r w:rsidRPr="009D2AC3">
              <w:rPr>
                <w:rFonts w:ascii="Calibri" w:hAnsi="Calibri" w:cs="Calibri"/>
                <w:sz w:val="20"/>
                <w:szCs w:val="20"/>
                <w:lang w:val="sr-Cyrl-CS"/>
              </w:rPr>
              <w:t>Стручна служба школе</w:t>
            </w:r>
          </w:p>
        </w:tc>
        <w:tc>
          <w:tcPr>
            <w:tcW w:w="1728" w:type="dxa"/>
            <w:tcBorders>
              <w:top w:val="single" w:sz="4" w:space="0" w:color="auto"/>
              <w:right w:val="nil"/>
            </w:tcBorders>
          </w:tcPr>
          <w:p w14:paraId="1209F57C" w14:textId="77777777" w:rsidR="0033464C" w:rsidRPr="009D2AC3" w:rsidRDefault="0033464C" w:rsidP="0033464C">
            <w:pPr>
              <w:tabs>
                <w:tab w:val="left" w:pos="162"/>
              </w:tabs>
              <w:ind w:left="-18"/>
              <w:contextualSpacing/>
              <w:rPr>
                <w:rFonts w:ascii="Calibri" w:hAnsi="Calibri" w:cs="Calibri"/>
                <w:sz w:val="20"/>
                <w:szCs w:val="20"/>
                <w:lang w:val="sr-Cyrl-CS"/>
              </w:rPr>
            </w:pPr>
            <w:r w:rsidRPr="009D2AC3">
              <w:rPr>
                <w:rFonts w:ascii="Calibri" w:hAnsi="Calibri" w:cs="Calibri"/>
                <w:sz w:val="20"/>
                <w:szCs w:val="20"/>
                <w:lang w:val="sr-Cyrl-CS"/>
              </w:rPr>
              <w:t>Извештаји, записници, фотографије...</w:t>
            </w:r>
          </w:p>
        </w:tc>
      </w:tr>
      <w:tr w:rsidR="0033464C" w:rsidRPr="009D2AC3" w14:paraId="1C8B03E2" w14:textId="77777777" w:rsidTr="00850069">
        <w:trPr>
          <w:trHeight w:val="626"/>
        </w:trPr>
        <w:tc>
          <w:tcPr>
            <w:tcW w:w="2582" w:type="dxa"/>
            <w:tcBorders>
              <w:top w:val="single" w:sz="4" w:space="0" w:color="auto"/>
              <w:left w:val="nil"/>
              <w:bottom w:val="single" w:sz="4" w:space="0" w:color="auto"/>
            </w:tcBorders>
          </w:tcPr>
          <w:p w14:paraId="6B0292C7" w14:textId="77777777" w:rsidR="0033464C" w:rsidRPr="009D2AC3" w:rsidRDefault="0033464C" w:rsidP="0033464C">
            <w:pPr>
              <w:tabs>
                <w:tab w:val="left" w:pos="162"/>
              </w:tabs>
              <w:rPr>
                <w:rFonts w:ascii="Calibri" w:hAnsi="Calibri" w:cs="Calibri"/>
                <w:sz w:val="18"/>
                <w:szCs w:val="20"/>
                <w:lang w:val="sr-Cyrl-CS"/>
              </w:rPr>
            </w:pPr>
            <w:r w:rsidRPr="009D2AC3">
              <w:rPr>
                <w:rFonts w:ascii="Calibri" w:hAnsi="Calibri" w:cs="Calibri"/>
                <w:sz w:val="20"/>
                <w:szCs w:val="20"/>
                <w:lang w:val="sr-Cyrl-CS"/>
              </w:rPr>
              <w:t>Индивидуални разговори са наставницима и  родитељима</w:t>
            </w:r>
          </w:p>
        </w:tc>
        <w:tc>
          <w:tcPr>
            <w:tcW w:w="1272" w:type="dxa"/>
            <w:tcBorders>
              <w:top w:val="nil"/>
            </w:tcBorders>
          </w:tcPr>
          <w:p w14:paraId="5CC5CC4F" w14:textId="77777777" w:rsidR="0033464C" w:rsidRPr="009D2AC3" w:rsidRDefault="0033464C" w:rsidP="0033464C">
            <w:pPr>
              <w:jc w:val="center"/>
              <w:rPr>
                <w:rFonts w:ascii="Calibri" w:hAnsi="Calibri" w:cs="Calibri"/>
                <w:sz w:val="20"/>
                <w:szCs w:val="20"/>
                <w:lang w:val="sr-Cyrl-CS"/>
              </w:rPr>
            </w:pPr>
            <w:r w:rsidRPr="009D2AC3">
              <w:rPr>
                <w:rFonts w:ascii="Calibri" w:hAnsi="Calibri" w:cs="Calibri"/>
                <w:sz w:val="20"/>
                <w:szCs w:val="20"/>
                <w:lang w:val="sr-Cyrl-CS"/>
              </w:rPr>
              <w:t>Наставници, родитељи</w:t>
            </w:r>
          </w:p>
        </w:tc>
        <w:tc>
          <w:tcPr>
            <w:tcW w:w="2104" w:type="dxa"/>
            <w:tcBorders>
              <w:top w:val="single" w:sz="4" w:space="0" w:color="auto"/>
              <w:bottom w:val="single" w:sz="4" w:space="0" w:color="auto"/>
            </w:tcBorders>
          </w:tcPr>
          <w:p w14:paraId="2B3BE1D2" w14:textId="77777777" w:rsidR="0033464C" w:rsidRPr="009D2AC3" w:rsidRDefault="009D2AC3" w:rsidP="0033464C">
            <w:pPr>
              <w:jc w:val="center"/>
              <w:rPr>
                <w:rFonts w:ascii="Calibri" w:hAnsi="Calibri" w:cs="Calibri"/>
                <w:sz w:val="20"/>
                <w:szCs w:val="20"/>
                <w:lang w:val="sr-Cyrl-CS"/>
              </w:rPr>
            </w:pPr>
            <w:r w:rsidRPr="009D2AC3">
              <w:rPr>
                <w:rFonts w:ascii="Calibri" w:hAnsi="Calibri" w:cs="Calibri"/>
                <w:sz w:val="20"/>
                <w:szCs w:val="20"/>
                <w:lang w:val="sr-Cyrl-CS"/>
              </w:rPr>
              <w:t xml:space="preserve">По потреби, септембар </w:t>
            </w:r>
            <w:r w:rsidR="006342E9">
              <w:rPr>
                <w:rFonts w:ascii="Calibri" w:hAnsi="Calibri" w:cs="Calibri"/>
                <w:sz w:val="20"/>
                <w:szCs w:val="20"/>
                <w:lang w:val="sr-Cyrl-CS"/>
              </w:rPr>
              <w:t>2026  – јун 2027</w:t>
            </w:r>
            <w:r w:rsidR="0033464C" w:rsidRPr="009D2AC3">
              <w:rPr>
                <w:rFonts w:ascii="Calibri" w:hAnsi="Calibri" w:cs="Calibri"/>
                <w:sz w:val="20"/>
                <w:szCs w:val="20"/>
                <w:lang w:val="sr-Cyrl-CS"/>
              </w:rPr>
              <w:t>.</w:t>
            </w:r>
          </w:p>
        </w:tc>
        <w:tc>
          <w:tcPr>
            <w:tcW w:w="1890" w:type="dxa"/>
            <w:tcBorders>
              <w:top w:val="single" w:sz="4" w:space="0" w:color="auto"/>
              <w:bottom w:val="single" w:sz="4" w:space="0" w:color="auto"/>
              <w:right w:val="nil"/>
            </w:tcBorders>
          </w:tcPr>
          <w:p w14:paraId="3352F714" w14:textId="77777777" w:rsidR="0033464C" w:rsidRPr="009D2AC3" w:rsidRDefault="0033464C" w:rsidP="0033464C">
            <w:pPr>
              <w:rPr>
                <w:rFonts w:ascii="Calibri" w:hAnsi="Calibri" w:cs="Calibri"/>
                <w:sz w:val="20"/>
                <w:szCs w:val="20"/>
                <w:lang w:val="sr-Cyrl-CS"/>
              </w:rPr>
            </w:pPr>
            <w:r w:rsidRPr="009D2AC3">
              <w:rPr>
                <w:rFonts w:ascii="Calibri" w:hAnsi="Calibri" w:cs="Calibri"/>
                <w:sz w:val="20"/>
                <w:szCs w:val="20"/>
                <w:lang w:val="sr-Cyrl-CS"/>
              </w:rPr>
              <w:t>Стручна служба школе</w:t>
            </w:r>
          </w:p>
        </w:tc>
        <w:tc>
          <w:tcPr>
            <w:tcW w:w="1728" w:type="dxa"/>
            <w:tcBorders>
              <w:top w:val="single" w:sz="4" w:space="0" w:color="auto"/>
              <w:bottom w:val="single" w:sz="4" w:space="0" w:color="auto"/>
              <w:right w:val="nil"/>
            </w:tcBorders>
          </w:tcPr>
          <w:p w14:paraId="10DD802D" w14:textId="77777777" w:rsidR="0033464C" w:rsidRPr="009D2AC3" w:rsidRDefault="0033464C" w:rsidP="0033464C">
            <w:pPr>
              <w:rPr>
                <w:rFonts w:ascii="Calibri" w:hAnsi="Calibri" w:cs="Calibri"/>
                <w:sz w:val="20"/>
                <w:szCs w:val="20"/>
                <w:lang w:val="sr-Cyrl-CS"/>
              </w:rPr>
            </w:pPr>
            <w:r w:rsidRPr="009D2AC3">
              <w:rPr>
                <w:rFonts w:ascii="Calibri" w:hAnsi="Calibri" w:cs="Calibri"/>
                <w:sz w:val="20"/>
                <w:szCs w:val="20"/>
                <w:lang w:val="sr-Cyrl-CS"/>
              </w:rPr>
              <w:t>Извештаји, записници, фотографије...</w:t>
            </w:r>
          </w:p>
        </w:tc>
      </w:tr>
      <w:tr w:rsidR="0033464C" w:rsidRPr="009D2AC3" w14:paraId="37A2042F" w14:textId="77777777" w:rsidTr="00850069">
        <w:trPr>
          <w:trHeight w:val="4490"/>
        </w:trPr>
        <w:tc>
          <w:tcPr>
            <w:tcW w:w="2582" w:type="dxa"/>
            <w:tcBorders>
              <w:top w:val="single" w:sz="4" w:space="0" w:color="auto"/>
              <w:left w:val="nil"/>
              <w:bottom w:val="single" w:sz="4" w:space="0" w:color="auto"/>
            </w:tcBorders>
          </w:tcPr>
          <w:p w14:paraId="1C20BE29" w14:textId="77777777" w:rsidR="0033464C" w:rsidRPr="009D2AC3" w:rsidRDefault="0033464C" w:rsidP="0033464C">
            <w:pPr>
              <w:tabs>
                <w:tab w:val="left" w:pos="162"/>
              </w:tabs>
              <w:rPr>
                <w:rFonts w:ascii="Calibri" w:hAnsi="Calibri" w:cs="Calibri"/>
                <w:sz w:val="20"/>
                <w:lang w:val="sr-Cyrl-CS"/>
              </w:rPr>
            </w:pPr>
            <w:r w:rsidRPr="009D2AC3">
              <w:rPr>
                <w:rFonts w:ascii="Calibri" w:hAnsi="Calibri" w:cs="Calibri"/>
                <w:sz w:val="18"/>
                <w:szCs w:val="20"/>
                <w:lang w:val="sr-Cyrl-CS"/>
              </w:rPr>
              <w:t xml:space="preserve">Предавања, трибине, радионице на тему менталног здравља, његовог значаја и потребе неговања, од стране установа са </w:t>
            </w:r>
            <w:r w:rsidRPr="009D2AC3">
              <w:rPr>
                <w:rFonts w:ascii="Calibri" w:hAnsi="Calibri" w:cs="Calibri"/>
                <w:sz w:val="20"/>
                <w:lang w:val="sr-Cyrl-CS"/>
              </w:rPr>
              <w:t>којима школа сарађује (Дом здравља, ЦСУ, Црвени крст...):</w:t>
            </w:r>
          </w:p>
          <w:p w14:paraId="2F2BE231" w14:textId="77777777" w:rsidR="0033464C" w:rsidRPr="009D2AC3" w:rsidRDefault="0033464C" w:rsidP="0033464C">
            <w:pPr>
              <w:tabs>
                <w:tab w:val="left" w:pos="162"/>
              </w:tabs>
              <w:rPr>
                <w:rFonts w:ascii="Calibri" w:hAnsi="Calibri" w:cs="Calibri"/>
                <w:sz w:val="20"/>
                <w:lang w:val="sr-Cyrl-CS"/>
              </w:rPr>
            </w:pPr>
          </w:p>
          <w:p w14:paraId="41914D97" w14:textId="77777777" w:rsidR="0033464C" w:rsidRPr="009D2AC3" w:rsidRDefault="0033464C" w:rsidP="0033464C">
            <w:pPr>
              <w:tabs>
                <w:tab w:val="left" w:pos="162"/>
              </w:tabs>
              <w:rPr>
                <w:rFonts w:ascii="Calibri" w:hAnsi="Calibri" w:cs="Calibri"/>
                <w:sz w:val="20"/>
                <w:lang w:val="sr-Cyrl-RS"/>
              </w:rPr>
            </w:pPr>
            <w:r w:rsidRPr="009D2AC3">
              <w:rPr>
                <w:rFonts w:ascii="Calibri" w:hAnsi="Calibri" w:cs="Calibri"/>
                <w:bCs/>
                <w:sz w:val="20"/>
                <w:lang w:val="sr-Cyrl-RS"/>
              </w:rPr>
              <w:t xml:space="preserve">Представљање кључних елемената са </w:t>
            </w:r>
          </w:p>
          <w:p w14:paraId="7E5A60E2" w14:textId="77777777" w:rsidR="0033464C" w:rsidRPr="009D2AC3" w:rsidRDefault="0033464C" w:rsidP="0033464C">
            <w:pPr>
              <w:tabs>
                <w:tab w:val="left" w:pos="162"/>
              </w:tabs>
              <w:rPr>
                <w:rFonts w:ascii="Calibri" w:hAnsi="Calibri" w:cs="Calibri"/>
                <w:sz w:val="20"/>
                <w:lang w:val="sr-Cyrl-RS"/>
              </w:rPr>
            </w:pPr>
            <w:proofErr w:type="spellStart"/>
            <w:r w:rsidRPr="009D2AC3">
              <w:rPr>
                <w:rFonts w:ascii="Calibri" w:hAnsi="Calibri" w:cs="Calibri"/>
                <w:bCs/>
                <w:sz w:val="20"/>
              </w:rPr>
              <w:t>Конференциј</w:t>
            </w:r>
            <w:proofErr w:type="spellEnd"/>
            <w:r w:rsidRPr="009D2AC3">
              <w:rPr>
                <w:rFonts w:ascii="Calibri" w:hAnsi="Calibri" w:cs="Calibri"/>
                <w:bCs/>
                <w:sz w:val="20"/>
                <w:lang w:val="sr-Cyrl-RS"/>
              </w:rPr>
              <w:t>е</w:t>
            </w:r>
            <w:r w:rsidRPr="009D2AC3">
              <w:rPr>
                <w:rFonts w:ascii="Calibri" w:hAnsi="Calibri" w:cs="Calibri"/>
                <w:bCs/>
                <w:sz w:val="20"/>
              </w:rPr>
              <w:t xml:space="preserve"> о </w:t>
            </w:r>
            <w:proofErr w:type="spellStart"/>
            <w:r w:rsidRPr="009D2AC3">
              <w:rPr>
                <w:rFonts w:ascii="Calibri" w:hAnsi="Calibri" w:cs="Calibri"/>
                <w:bCs/>
                <w:sz w:val="20"/>
              </w:rPr>
              <w:t>менталном</w:t>
            </w:r>
            <w:proofErr w:type="spellEnd"/>
            <w:r w:rsidRPr="009D2AC3">
              <w:rPr>
                <w:rFonts w:ascii="Calibri" w:hAnsi="Calibri" w:cs="Calibri"/>
                <w:bCs/>
                <w:sz w:val="20"/>
              </w:rPr>
              <w:t xml:space="preserve"> </w:t>
            </w:r>
            <w:proofErr w:type="spellStart"/>
            <w:r w:rsidRPr="009D2AC3">
              <w:rPr>
                <w:rFonts w:ascii="Calibri" w:hAnsi="Calibri" w:cs="Calibri"/>
                <w:bCs/>
                <w:sz w:val="20"/>
              </w:rPr>
              <w:t>здрављу</w:t>
            </w:r>
            <w:proofErr w:type="spellEnd"/>
            <w:r w:rsidRPr="009D2AC3">
              <w:rPr>
                <w:rFonts w:ascii="Calibri" w:hAnsi="Calibri" w:cs="Calibri"/>
                <w:bCs/>
                <w:sz w:val="20"/>
              </w:rPr>
              <w:t xml:space="preserve"> „</w:t>
            </w:r>
            <w:proofErr w:type="spellStart"/>
            <w:r w:rsidRPr="009D2AC3">
              <w:rPr>
                <w:rFonts w:ascii="Calibri" w:hAnsi="Calibri" w:cs="Calibri"/>
                <w:bCs/>
                <w:sz w:val="20"/>
              </w:rPr>
              <w:t>Заједно</w:t>
            </w:r>
            <w:proofErr w:type="spellEnd"/>
            <w:r w:rsidRPr="009D2AC3">
              <w:rPr>
                <w:rFonts w:ascii="Calibri" w:hAnsi="Calibri" w:cs="Calibri"/>
                <w:bCs/>
                <w:sz w:val="20"/>
              </w:rPr>
              <w:t xml:space="preserve"> </w:t>
            </w:r>
            <w:proofErr w:type="spellStart"/>
            <w:r w:rsidRPr="009D2AC3">
              <w:rPr>
                <w:rFonts w:ascii="Calibri" w:hAnsi="Calibri" w:cs="Calibri"/>
                <w:bCs/>
                <w:sz w:val="20"/>
              </w:rPr>
              <w:t>за</w:t>
            </w:r>
            <w:proofErr w:type="spellEnd"/>
            <w:r w:rsidRPr="009D2AC3">
              <w:rPr>
                <w:rFonts w:ascii="Calibri" w:hAnsi="Calibri" w:cs="Calibri"/>
                <w:bCs/>
                <w:sz w:val="20"/>
              </w:rPr>
              <w:t xml:space="preserve"> </w:t>
            </w:r>
            <w:proofErr w:type="spellStart"/>
            <w:r w:rsidRPr="009D2AC3">
              <w:rPr>
                <w:rFonts w:ascii="Calibri" w:hAnsi="Calibri" w:cs="Calibri"/>
                <w:bCs/>
                <w:sz w:val="20"/>
              </w:rPr>
              <w:t>ментално</w:t>
            </w:r>
            <w:proofErr w:type="spellEnd"/>
            <w:r w:rsidRPr="009D2AC3">
              <w:rPr>
                <w:rFonts w:ascii="Calibri" w:hAnsi="Calibri" w:cs="Calibri"/>
                <w:bCs/>
                <w:sz w:val="20"/>
              </w:rPr>
              <w:t xml:space="preserve"> </w:t>
            </w:r>
            <w:proofErr w:type="spellStart"/>
            <w:r w:rsidRPr="009D2AC3">
              <w:rPr>
                <w:rFonts w:ascii="Calibri" w:hAnsi="Calibri" w:cs="Calibri"/>
                <w:bCs/>
                <w:sz w:val="20"/>
              </w:rPr>
              <w:t>здравље</w:t>
            </w:r>
            <w:proofErr w:type="spellEnd"/>
            <w:r w:rsidRPr="009D2AC3">
              <w:rPr>
                <w:rFonts w:ascii="Calibri" w:hAnsi="Calibri" w:cs="Calibri"/>
                <w:bCs/>
                <w:sz w:val="20"/>
              </w:rPr>
              <w:t>“</w:t>
            </w:r>
            <w:r w:rsidRPr="009D2AC3">
              <w:rPr>
                <w:rFonts w:ascii="Calibri" w:hAnsi="Calibri" w:cs="Calibri"/>
                <w:bCs/>
                <w:sz w:val="20"/>
                <w:lang w:val="sr-Cyrl-RS"/>
              </w:rPr>
              <w:t xml:space="preserve"> – </w:t>
            </w:r>
          </w:p>
          <w:p w14:paraId="6C43C5CB" w14:textId="77777777" w:rsidR="0033464C" w:rsidRPr="009D2AC3" w:rsidRDefault="0033464C" w:rsidP="0033464C">
            <w:pPr>
              <w:tabs>
                <w:tab w:val="left" w:pos="162"/>
              </w:tabs>
              <w:rPr>
                <w:rFonts w:ascii="Calibri" w:hAnsi="Calibri" w:cs="Times New Roman"/>
                <w:sz w:val="20"/>
                <w:lang w:val="sr-Cyrl-RS"/>
              </w:rPr>
            </w:pPr>
          </w:p>
          <w:p w14:paraId="7F07FB26" w14:textId="77777777" w:rsidR="0033464C" w:rsidRPr="009D2AC3" w:rsidRDefault="0033464C" w:rsidP="0033464C">
            <w:pPr>
              <w:tabs>
                <w:tab w:val="left" w:pos="162"/>
              </w:tabs>
              <w:rPr>
                <w:rFonts w:ascii="Calibri" w:hAnsi="Calibri" w:cs="Calibri"/>
                <w:sz w:val="20"/>
                <w:lang w:val="sr-Cyrl-CS"/>
              </w:rPr>
            </w:pPr>
            <w:r w:rsidRPr="009D2AC3">
              <w:rPr>
                <w:rFonts w:ascii="Calibri" w:hAnsi="Calibri" w:cs="Times New Roman"/>
                <w:sz w:val="20"/>
                <w:lang w:val="sr-Cyrl-RS"/>
              </w:rPr>
              <w:t xml:space="preserve">Обука  - </w:t>
            </w:r>
            <w:proofErr w:type="spellStart"/>
            <w:r w:rsidRPr="009D2AC3">
              <w:rPr>
                <w:rFonts w:ascii="Calibri" w:hAnsi="Calibri" w:cs="Times New Roman"/>
                <w:sz w:val="20"/>
              </w:rPr>
              <w:t>Значај</w:t>
            </w:r>
            <w:proofErr w:type="spellEnd"/>
            <w:r w:rsidRPr="009D2AC3">
              <w:rPr>
                <w:rFonts w:ascii="Calibri" w:hAnsi="Calibri" w:cs="Times New Roman"/>
                <w:sz w:val="20"/>
              </w:rPr>
              <w:t xml:space="preserve"> </w:t>
            </w:r>
            <w:proofErr w:type="spellStart"/>
            <w:r w:rsidRPr="009D2AC3">
              <w:rPr>
                <w:rFonts w:ascii="Calibri" w:hAnsi="Calibri" w:cs="Times New Roman"/>
                <w:sz w:val="20"/>
              </w:rPr>
              <w:t>менталног</w:t>
            </w:r>
            <w:proofErr w:type="spellEnd"/>
            <w:r w:rsidRPr="009D2AC3">
              <w:rPr>
                <w:rFonts w:ascii="Calibri" w:hAnsi="Calibri" w:cs="Times New Roman"/>
                <w:sz w:val="20"/>
              </w:rPr>
              <w:t xml:space="preserve"> </w:t>
            </w:r>
            <w:proofErr w:type="spellStart"/>
            <w:r w:rsidRPr="009D2AC3">
              <w:rPr>
                <w:rFonts w:ascii="Calibri" w:hAnsi="Calibri" w:cs="Times New Roman"/>
                <w:sz w:val="20"/>
              </w:rPr>
              <w:t>здравља</w:t>
            </w:r>
            <w:proofErr w:type="spellEnd"/>
            <w:r w:rsidRPr="009D2AC3">
              <w:rPr>
                <w:rFonts w:ascii="Calibri" w:hAnsi="Calibri" w:cs="Times New Roman"/>
                <w:sz w:val="20"/>
              </w:rPr>
              <w:t xml:space="preserve"> и </w:t>
            </w:r>
            <w:proofErr w:type="spellStart"/>
            <w:r w:rsidRPr="009D2AC3">
              <w:rPr>
                <w:rFonts w:ascii="Calibri" w:hAnsi="Calibri" w:cs="Times New Roman"/>
                <w:sz w:val="20"/>
              </w:rPr>
              <w:t>пружање</w:t>
            </w:r>
            <w:proofErr w:type="spellEnd"/>
            <w:r w:rsidRPr="009D2AC3">
              <w:rPr>
                <w:rFonts w:ascii="Calibri" w:hAnsi="Calibri" w:cs="Times New Roman"/>
                <w:sz w:val="20"/>
              </w:rPr>
              <w:t xml:space="preserve"> </w:t>
            </w:r>
            <w:proofErr w:type="spellStart"/>
            <w:r w:rsidRPr="009D2AC3">
              <w:rPr>
                <w:rFonts w:ascii="Calibri" w:hAnsi="Calibri" w:cs="Times New Roman"/>
                <w:sz w:val="20"/>
              </w:rPr>
              <w:t>психо-социјалне</w:t>
            </w:r>
            <w:proofErr w:type="spellEnd"/>
            <w:r w:rsidRPr="009D2AC3">
              <w:rPr>
                <w:rFonts w:ascii="Calibri" w:hAnsi="Calibri" w:cs="Times New Roman"/>
                <w:sz w:val="20"/>
              </w:rPr>
              <w:t xml:space="preserve"> </w:t>
            </w:r>
            <w:proofErr w:type="spellStart"/>
            <w:r w:rsidRPr="009D2AC3">
              <w:rPr>
                <w:rFonts w:ascii="Calibri" w:hAnsi="Calibri" w:cs="Times New Roman"/>
                <w:sz w:val="20"/>
              </w:rPr>
              <w:t>подршке</w:t>
            </w:r>
            <w:proofErr w:type="spellEnd"/>
          </w:p>
        </w:tc>
        <w:tc>
          <w:tcPr>
            <w:tcW w:w="1272" w:type="dxa"/>
          </w:tcPr>
          <w:p w14:paraId="703ACB20" w14:textId="77777777" w:rsidR="0033464C" w:rsidRPr="009D2AC3" w:rsidRDefault="0033464C" w:rsidP="0033464C">
            <w:pPr>
              <w:jc w:val="center"/>
              <w:rPr>
                <w:rFonts w:ascii="Calibri" w:hAnsi="Calibri" w:cs="Calibri"/>
                <w:sz w:val="20"/>
                <w:szCs w:val="20"/>
                <w:lang w:val="sr-Cyrl-CS"/>
              </w:rPr>
            </w:pPr>
            <w:r w:rsidRPr="009D2AC3">
              <w:rPr>
                <w:rFonts w:ascii="Calibri" w:hAnsi="Calibri" w:cs="Calibri"/>
                <w:sz w:val="20"/>
                <w:szCs w:val="20"/>
                <w:lang w:val="sr-Cyrl-CS"/>
              </w:rPr>
              <w:t>Ученици, сви запослени, родитељи</w:t>
            </w:r>
          </w:p>
          <w:p w14:paraId="1A8F813D" w14:textId="77777777" w:rsidR="0033464C" w:rsidRPr="009D2AC3" w:rsidRDefault="0033464C" w:rsidP="0033464C">
            <w:pPr>
              <w:rPr>
                <w:rFonts w:ascii="Calibri" w:hAnsi="Calibri" w:cs="Calibri"/>
                <w:sz w:val="20"/>
                <w:szCs w:val="20"/>
                <w:lang w:val="sr-Cyrl-CS"/>
              </w:rPr>
            </w:pPr>
          </w:p>
          <w:p w14:paraId="0E5DC952" w14:textId="77777777" w:rsidR="0033464C" w:rsidRPr="009D2AC3" w:rsidRDefault="0033464C" w:rsidP="0033464C">
            <w:pPr>
              <w:rPr>
                <w:rFonts w:ascii="Calibri" w:hAnsi="Calibri" w:cs="Calibri"/>
                <w:sz w:val="20"/>
                <w:szCs w:val="20"/>
                <w:lang w:val="sr-Cyrl-CS"/>
              </w:rPr>
            </w:pPr>
          </w:p>
          <w:p w14:paraId="3F00FF31" w14:textId="77777777" w:rsidR="0033464C" w:rsidRPr="009D2AC3" w:rsidRDefault="0033464C" w:rsidP="0033464C">
            <w:pPr>
              <w:rPr>
                <w:rFonts w:ascii="Calibri" w:hAnsi="Calibri" w:cs="Calibri"/>
                <w:sz w:val="20"/>
                <w:szCs w:val="20"/>
                <w:lang w:val="sr-Cyrl-CS"/>
              </w:rPr>
            </w:pPr>
          </w:p>
          <w:p w14:paraId="244AE1AE" w14:textId="77777777" w:rsidR="0033464C" w:rsidRPr="009D2AC3" w:rsidRDefault="0033464C" w:rsidP="0033464C">
            <w:pPr>
              <w:rPr>
                <w:rFonts w:ascii="Calibri" w:hAnsi="Calibri" w:cs="Calibri"/>
                <w:sz w:val="20"/>
                <w:szCs w:val="20"/>
                <w:lang w:val="sr-Cyrl-CS"/>
              </w:rPr>
            </w:pPr>
          </w:p>
          <w:p w14:paraId="67C092BF" w14:textId="77777777" w:rsidR="0033464C" w:rsidRPr="009D2AC3" w:rsidRDefault="0033464C" w:rsidP="0033464C">
            <w:pPr>
              <w:rPr>
                <w:rFonts w:ascii="Calibri" w:hAnsi="Calibri" w:cs="Calibri"/>
                <w:sz w:val="20"/>
                <w:szCs w:val="20"/>
                <w:lang w:val="sr-Cyrl-CS"/>
              </w:rPr>
            </w:pPr>
            <w:r w:rsidRPr="009D2AC3">
              <w:rPr>
                <w:rFonts w:ascii="Calibri" w:hAnsi="Calibri" w:cs="Calibri"/>
                <w:sz w:val="20"/>
                <w:szCs w:val="20"/>
                <w:lang w:val="sr-Cyrl-CS"/>
              </w:rPr>
              <w:t>Запослени</w:t>
            </w:r>
          </w:p>
          <w:p w14:paraId="61CA8E9D" w14:textId="77777777" w:rsidR="0033464C" w:rsidRPr="009D2AC3" w:rsidRDefault="0033464C" w:rsidP="0033464C">
            <w:pPr>
              <w:rPr>
                <w:rFonts w:ascii="Calibri" w:hAnsi="Calibri" w:cs="Calibri"/>
                <w:sz w:val="20"/>
                <w:szCs w:val="20"/>
                <w:lang w:val="sr-Cyrl-CS"/>
              </w:rPr>
            </w:pPr>
          </w:p>
          <w:p w14:paraId="32CE0616" w14:textId="77777777" w:rsidR="0033464C" w:rsidRPr="009D2AC3" w:rsidRDefault="0033464C" w:rsidP="0033464C">
            <w:pPr>
              <w:rPr>
                <w:rFonts w:ascii="Calibri" w:hAnsi="Calibri" w:cs="Calibri"/>
                <w:sz w:val="20"/>
                <w:szCs w:val="20"/>
                <w:lang w:val="sr-Cyrl-CS"/>
              </w:rPr>
            </w:pPr>
          </w:p>
          <w:p w14:paraId="24CC46CC" w14:textId="77777777" w:rsidR="0033464C" w:rsidRPr="009D2AC3" w:rsidRDefault="0033464C" w:rsidP="0033464C">
            <w:pPr>
              <w:rPr>
                <w:rFonts w:ascii="Calibri" w:hAnsi="Calibri" w:cs="Calibri"/>
                <w:sz w:val="20"/>
                <w:szCs w:val="20"/>
                <w:lang w:val="sr-Cyrl-CS"/>
              </w:rPr>
            </w:pPr>
          </w:p>
          <w:p w14:paraId="4BC4BA8E" w14:textId="77777777" w:rsidR="0033464C" w:rsidRPr="009D2AC3" w:rsidRDefault="0033464C" w:rsidP="0033464C">
            <w:pPr>
              <w:rPr>
                <w:rFonts w:ascii="Calibri" w:hAnsi="Calibri" w:cs="Calibri"/>
                <w:sz w:val="20"/>
                <w:szCs w:val="20"/>
                <w:lang w:val="sr-Cyrl-CS"/>
              </w:rPr>
            </w:pPr>
            <w:r w:rsidRPr="009D2AC3">
              <w:rPr>
                <w:rFonts w:ascii="Calibri" w:hAnsi="Calibri" w:cs="Calibri"/>
                <w:sz w:val="20"/>
                <w:szCs w:val="20"/>
                <w:lang w:val="sr-Cyrl-CS"/>
              </w:rPr>
              <w:t>Педагози школе</w:t>
            </w:r>
          </w:p>
        </w:tc>
        <w:tc>
          <w:tcPr>
            <w:tcW w:w="2104" w:type="dxa"/>
            <w:tcBorders>
              <w:top w:val="single" w:sz="4" w:space="0" w:color="auto"/>
              <w:bottom w:val="single" w:sz="4" w:space="0" w:color="auto"/>
            </w:tcBorders>
          </w:tcPr>
          <w:p w14:paraId="5535A723" w14:textId="77777777" w:rsidR="0033464C" w:rsidRPr="009D2AC3" w:rsidRDefault="0033464C" w:rsidP="0033464C">
            <w:pPr>
              <w:jc w:val="center"/>
              <w:rPr>
                <w:rFonts w:ascii="Calibri" w:hAnsi="Calibri" w:cs="Calibri"/>
                <w:sz w:val="20"/>
                <w:szCs w:val="20"/>
                <w:lang w:val="sr-Cyrl-CS"/>
              </w:rPr>
            </w:pPr>
            <w:r w:rsidRPr="009D2AC3">
              <w:rPr>
                <w:rFonts w:ascii="Calibri" w:hAnsi="Calibri" w:cs="Calibri"/>
                <w:sz w:val="20"/>
                <w:szCs w:val="20"/>
                <w:lang w:val="sr-Cyrl-CS"/>
              </w:rPr>
              <w:t>Током године</w:t>
            </w:r>
          </w:p>
          <w:p w14:paraId="0659C37C" w14:textId="77777777" w:rsidR="0033464C" w:rsidRPr="009D2AC3" w:rsidRDefault="0033464C" w:rsidP="0033464C">
            <w:pPr>
              <w:rPr>
                <w:rFonts w:ascii="Calibri" w:hAnsi="Calibri" w:cs="Calibri"/>
                <w:sz w:val="20"/>
                <w:szCs w:val="20"/>
                <w:lang w:val="sr-Cyrl-CS"/>
              </w:rPr>
            </w:pPr>
          </w:p>
          <w:p w14:paraId="3CAD1063" w14:textId="77777777" w:rsidR="0033464C" w:rsidRPr="009D2AC3" w:rsidRDefault="0033464C" w:rsidP="0033464C">
            <w:pPr>
              <w:rPr>
                <w:rFonts w:ascii="Calibri" w:hAnsi="Calibri" w:cs="Calibri"/>
                <w:sz w:val="20"/>
                <w:szCs w:val="20"/>
                <w:lang w:val="sr-Cyrl-CS"/>
              </w:rPr>
            </w:pPr>
          </w:p>
          <w:p w14:paraId="565A8379" w14:textId="77777777" w:rsidR="0033464C" w:rsidRPr="009D2AC3" w:rsidRDefault="0033464C" w:rsidP="0033464C">
            <w:pPr>
              <w:rPr>
                <w:rFonts w:ascii="Calibri" w:hAnsi="Calibri" w:cs="Calibri"/>
                <w:sz w:val="20"/>
                <w:szCs w:val="20"/>
                <w:lang w:val="sr-Cyrl-CS"/>
              </w:rPr>
            </w:pPr>
          </w:p>
          <w:p w14:paraId="6972AD2B" w14:textId="77777777" w:rsidR="0033464C" w:rsidRPr="009D2AC3" w:rsidRDefault="0033464C" w:rsidP="0033464C">
            <w:pPr>
              <w:jc w:val="center"/>
              <w:rPr>
                <w:rFonts w:ascii="Calibri" w:hAnsi="Calibri" w:cs="Calibri"/>
                <w:sz w:val="20"/>
                <w:szCs w:val="20"/>
                <w:lang w:val="sr-Cyrl-CS"/>
              </w:rPr>
            </w:pPr>
          </w:p>
          <w:p w14:paraId="6F6A4042" w14:textId="77777777" w:rsidR="0033464C" w:rsidRPr="009D2AC3" w:rsidRDefault="0033464C" w:rsidP="0033464C">
            <w:pPr>
              <w:jc w:val="center"/>
              <w:rPr>
                <w:rFonts w:ascii="Calibri" w:hAnsi="Calibri" w:cs="Calibri"/>
                <w:sz w:val="20"/>
                <w:szCs w:val="20"/>
                <w:lang w:val="sr-Cyrl-CS"/>
              </w:rPr>
            </w:pPr>
          </w:p>
        </w:tc>
        <w:tc>
          <w:tcPr>
            <w:tcW w:w="1890" w:type="dxa"/>
            <w:tcBorders>
              <w:top w:val="single" w:sz="4" w:space="0" w:color="auto"/>
              <w:bottom w:val="single" w:sz="4" w:space="0" w:color="auto"/>
              <w:right w:val="nil"/>
            </w:tcBorders>
          </w:tcPr>
          <w:p w14:paraId="5A30048F" w14:textId="77777777" w:rsidR="0033464C" w:rsidRPr="009D2AC3" w:rsidRDefault="0033464C" w:rsidP="0033464C">
            <w:pPr>
              <w:rPr>
                <w:rFonts w:ascii="Calibri" w:hAnsi="Calibri" w:cs="Calibri"/>
                <w:sz w:val="20"/>
                <w:szCs w:val="20"/>
                <w:lang w:val="sr-Cyrl-CS"/>
              </w:rPr>
            </w:pPr>
            <w:r w:rsidRPr="009D2AC3">
              <w:rPr>
                <w:rFonts w:ascii="Calibri" w:hAnsi="Calibri" w:cs="Calibri"/>
                <w:sz w:val="18"/>
                <w:szCs w:val="20"/>
                <w:lang w:val="sr-Cyrl-CS"/>
              </w:rPr>
              <w:t>Дом здравља, ЦСУ, Црвени крст</w:t>
            </w:r>
          </w:p>
          <w:p w14:paraId="7F2BC108" w14:textId="77777777" w:rsidR="0033464C" w:rsidRPr="009D2AC3" w:rsidRDefault="0033464C" w:rsidP="0033464C">
            <w:pPr>
              <w:rPr>
                <w:rFonts w:ascii="Calibri" w:hAnsi="Calibri" w:cs="Calibri"/>
                <w:sz w:val="20"/>
                <w:szCs w:val="20"/>
                <w:lang w:val="sr-Cyrl-CS"/>
              </w:rPr>
            </w:pPr>
          </w:p>
          <w:p w14:paraId="4C993D00" w14:textId="77777777" w:rsidR="0033464C" w:rsidRPr="009D2AC3" w:rsidRDefault="0033464C" w:rsidP="0033464C">
            <w:pPr>
              <w:rPr>
                <w:rFonts w:ascii="Calibri" w:hAnsi="Calibri" w:cs="Calibri"/>
                <w:sz w:val="20"/>
                <w:szCs w:val="20"/>
                <w:lang w:val="sr-Cyrl-CS"/>
              </w:rPr>
            </w:pPr>
          </w:p>
          <w:p w14:paraId="2DC614D3" w14:textId="77777777" w:rsidR="0033464C" w:rsidRPr="009D2AC3" w:rsidRDefault="0033464C" w:rsidP="0033464C">
            <w:pPr>
              <w:rPr>
                <w:rFonts w:ascii="Calibri" w:hAnsi="Calibri" w:cs="Calibri"/>
                <w:sz w:val="20"/>
                <w:szCs w:val="20"/>
                <w:lang w:val="sr-Cyrl-CS"/>
              </w:rPr>
            </w:pPr>
          </w:p>
          <w:p w14:paraId="2319A4BE" w14:textId="77777777" w:rsidR="0033464C" w:rsidRPr="009D2AC3" w:rsidRDefault="0033464C" w:rsidP="0033464C">
            <w:pPr>
              <w:rPr>
                <w:rFonts w:ascii="Calibri" w:hAnsi="Calibri" w:cs="Calibri"/>
                <w:sz w:val="20"/>
                <w:szCs w:val="20"/>
                <w:lang w:val="sr-Cyrl-CS"/>
              </w:rPr>
            </w:pPr>
            <w:r w:rsidRPr="009D2AC3">
              <w:rPr>
                <w:rFonts w:ascii="Calibri" w:hAnsi="Calibri" w:cs="Calibri"/>
                <w:sz w:val="20"/>
                <w:szCs w:val="20"/>
                <w:lang w:val="sr-Cyrl-CS"/>
              </w:rPr>
              <w:t>Дом здравља“Драга Љочић“ Шабац</w:t>
            </w:r>
          </w:p>
          <w:p w14:paraId="29D1C871" w14:textId="77777777" w:rsidR="0033464C" w:rsidRPr="009D2AC3" w:rsidRDefault="0033464C" w:rsidP="0033464C">
            <w:pPr>
              <w:rPr>
                <w:rFonts w:ascii="Calibri" w:hAnsi="Calibri" w:cs="Calibri"/>
                <w:sz w:val="20"/>
                <w:szCs w:val="20"/>
                <w:lang w:val="sr-Cyrl-CS"/>
              </w:rPr>
            </w:pPr>
          </w:p>
          <w:p w14:paraId="70037276" w14:textId="77777777" w:rsidR="0033464C" w:rsidRPr="009D2AC3" w:rsidRDefault="0033464C" w:rsidP="0033464C">
            <w:pPr>
              <w:rPr>
                <w:rFonts w:ascii="Calibri" w:hAnsi="Calibri" w:cs="Calibri"/>
                <w:sz w:val="20"/>
                <w:szCs w:val="20"/>
                <w:lang w:val="sr-Cyrl-CS"/>
              </w:rPr>
            </w:pPr>
          </w:p>
          <w:p w14:paraId="4F4B09C9" w14:textId="77777777" w:rsidR="0033464C" w:rsidRPr="009D2AC3" w:rsidRDefault="0033464C" w:rsidP="0033464C">
            <w:pPr>
              <w:rPr>
                <w:rFonts w:ascii="Calibri" w:hAnsi="Calibri" w:cs="Calibri"/>
                <w:sz w:val="20"/>
                <w:szCs w:val="20"/>
                <w:lang w:val="sr-Cyrl-CS"/>
              </w:rPr>
            </w:pPr>
            <w:r w:rsidRPr="009D2AC3">
              <w:rPr>
                <w:rFonts w:ascii="Calibri" w:hAnsi="Calibri" w:cs="Calibri"/>
                <w:sz w:val="20"/>
                <w:szCs w:val="20"/>
                <w:lang w:val="sr-Cyrl-CS"/>
              </w:rPr>
              <w:t>ЦСУ Шабац</w:t>
            </w:r>
          </w:p>
        </w:tc>
        <w:tc>
          <w:tcPr>
            <w:tcW w:w="1728" w:type="dxa"/>
            <w:tcBorders>
              <w:top w:val="single" w:sz="4" w:space="0" w:color="auto"/>
              <w:bottom w:val="single" w:sz="4" w:space="0" w:color="auto"/>
              <w:right w:val="nil"/>
            </w:tcBorders>
          </w:tcPr>
          <w:p w14:paraId="0CC333AC" w14:textId="77777777" w:rsidR="0033464C" w:rsidRPr="009D2AC3" w:rsidRDefault="0033464C" w:rsidP="0033464C">
            <w:pPr>
              <w:rPr>
                <w:rFonts w:ascii="Calibri" w:hAnsi="Calibri" w:cs="Calibri"/>
                <w:sz w:val="20"/>
                <w:szCs w:val="20"/>
                <w:lang w:val="sr-Cyrl-CS"/>
              </w:rPr>
            </w:pPr>
            <w:r w:rsidRPr="009D2AC3">
              <w:rPr>
                <w:rFonts w:ascii="Calibri" w:hAnsi="Calibri" w:cs="Calibri"/>
                <w:sz w:val="20"/>
                <w:szCs w:val="20"/>
                <w:lang w:val="sr-Cyrl-CS"/>
              </w:rPr>
              <w:t>Извештаји, записници, фотографије...</w:t>
            </w:r>
          </w:p>
        </w:tc>
      </w:tr>
      <w:tr w:rsidR="0033464C" w:rsidRPr="009D2AC3" w14:paraId="250DCA94" w14:textId="77777777" w:rsidTr="00850069">
        <w:trPr>
          <w:trHeight w:val="787"/>
        </w:trPr>
        <w:tc>
          <w:tcPr>
            <w:tcW w:w="2582" w:type="dxa"/>
            <w:tcBorders>
              <w:top w:val="single" w:sz="4" w:space="0" w:color="auto"/>
              <w:left w:val="nil"/>
              <w:bottom w:val="single" w:sz="4" w:space="0" w:color="auto"/>
            </w:tcBorders>
          </w:tcPr>
          <w:p w14:paraId="5D87497A" w14:textId="77777777" w:rsidR="0033464C" w:rsidRPr="009D2AC3" w:rsidRDefault="0033464C" w:rsidP="0033464C">
            <w:pPr>
              <w:tabs>
                <w:tab w:val="left" w:pos="162"/>
              </w:tabs>
              <w:rPr>
                <w:rFonts w:ascii="Calibri" w:hAnsi="Calibri" w:cs="Calibri"/>
                <w:sz w:val="18"/>
                <w:szCs w:val="20"/>
                <w:lang w:val="sr-Cyrl-CS"/>
              </w:rPr>
            </w:pPr>
            <w:r w:rsidRPr="009D2AC3">
              <w:rPr>
                <w:rFonts w:ascii="Calibri" w:hAnsi="Calibri" w:cs="Calibri"/>
                <w:sz w:val="18"/>
                <w:szCs w:val="20"/>
                <w:lang w:val="sr-Cyrl-CS"/>
              </w:rPr>
              <w:lastRenderedPageBreak/>
              <w:t>Обележавање Светског дана менталног здраља – предавање за родитеље</w:t>
            </w:r>
          </w:p>
          <w:p w14:paraId="2A1AB553" w14:textId="77777777" w:rsidR="0033464C" w:rsidRPr="009D2AC3" w:rsidRDefault="0033464C" w:rsidP="0033464C">
            <w:pPr>
              <w:tabs>
                <w:tab w:val="left" w:pos="162"/>
              </w:tabs>
              <w:rPr>
                <w:rFonts w:ascii="Calibri" w:hAnsi="Calibri" w:cs="Calibri"/>
                <w:sz w:val="18"/>
                <w:szCs w:val="20"/>
                <w:lang w:val="sr-Cyrl-CS"/>
              </w:rPr>
            </w:pPr>
            <w:r w:rsidRPr="009D2AC3">
              <w:rPr>
                <w:rFonts w:ascii="Calibri" w:hAnsi="Calibri" w:cs="Calibri"/>
                <w:sz w:val="18"/>
                <w:szCs w:val="20"/>
                <w:lang w:val="sr-Cyrl-CS"/>
              </w:rPr>
              <w:t>Обележавање светског дана менталног здравља са Ученичким парламентом (предавање и израда паноа)</w:t>
            </w:r>
          </w:p>
          <w:p w14:paraId="5DAAE91F" w14:textId="77777777" w:rsidR="0033464C" w:rsidRPr="009D2AC3" w:rsidRDefault="0033464C" w:rsidP="0033464C">
            <w:pPr>
              <w:tabs>
                <w:tab w:val="left" w:pos="162"/>
              </w:tabs>
              <w:rPr>
                <w:rFonts w:ascii="Calibri" w:hAnsi="Calibri" w:cs="Calibri"/>
                <w:sz w:val="18"/>
                <w:szCs w:val="20"/>
                <w:lang w:val="sr-Cyrl-CS"/>
              </w:rPr>
            </w:pPr>
            <w:r w:rsidRPr="009D2AC3">
              <w:rPr>
                <w:rFonts w:ascii="Calibri" w:hAnsi="Calibri" w:cs="Calibri"/>
                <w:sz w:val="18"/>
                <w:szCs w:val="20"/>
                <w:lang w:val="sr-Cyrl-CS"/>
              </w:rPr>
              <w:t>Обележавање светског дана менталног здравља (слоган и тачан термин се очекује крајем августа) – предавање намењено ученицима старијих разреда</w:t>
            </w:r>
          </w:p>
        </w:tc>
        <w:tc>
          <w:tcPr>
            <w:tcW w:w="1272" w:type="dxa"/>
          </w:tcPr>
          <w:p w14:paraId="00BE3E68" w14:textId="77777777" w:rsidR="0033464C" w:rsidRPr="009D2AC3" w:rsidRDefault="0033464C" w:rsidP="0033464C">
            <w:pPr>
              <w:jc w:val="center"/>
              <w:rPr>
                <w:rFonts w:ascii="Calibri" w:hAnsi="Calibri" w:cs="Calibri"/>
                <w:sz w:val="20"/>
                <w:szCs w:val="20"/>
                <w:lang w:val="sr-Cyrl-CS"/>
              </w:rPr>
            </w:pPr>
            <w:r w:rsidRPr="009D2AC3">
              <w:rPr>
                <w:rFonts w:ascii="Calibri" w:hAnsi="Calibri" w:cs="Calibri"/>
                <w:sz w:val="20"/>
                <w:szCs w:val="20"/>
                <w:lang w:val="sr-Cyrl-CS"/>
              </w:rPr>
              <w:t>Родитељи</w:t>
            </w:r>
          </w:p>
          <w:p w14:paraId="1D6CBDBA" w14:textId="77777777" w:rsidR="0033464C" w:rsidRPr="009D2AC3" w:rsidRDefault="0033464C" w:rsidP="0033464C">
            <w:pPr>
              <w:rPr>
                <w:rFonts w:ascii="Calibri" w:hAnsi="Calibri" w:cs="Calibri"/>
                <w:sz w:val="20"/>
                <w:szCs w:val="20"/>
                <w:lang w:val="sr-Cyrl-CS"/>
              </w:rPr>
            </w:pPr>
          </w:p>
          <w:p w14:paraId="6FB746E9" w14:textId="77777777" w:rsidR="0033464C" w:rsidRPr="009D2AC3" w:rsidRDefault="0033464C" w:rsidP="0033464C">
            <w:pPr>
              <w:rPr>
                <w:rFonts w:ascii="Calibri" w:hAnsi="Calibri" w:cs="Calibri"/>
                <w:sz w:val="20"/>
                <w:szCs w:val="20"/>
                <w:lang w:val="sr-Cyrl-CS"/>
              </w:rPr>
            </w:pPr>
            <w:r w:rsidRPr="009D2AC3">
              <w:rPr>
                <w:rFonts w:ascii="Calibri" w:hAnsi="Calibri" w:cs="Calibri"/>
                <w:sz w:val="20"/>
                <w:szCs w:val="20"/>
                <w:lang w:val="sr-Cyrl-CS"/>
              </w:rPr>
              <w:t xml:space="preserve">Ученички парламент </w:t>
            </w:r>
          </w:p>
          <w:p w14:paraId="652842C7" w14:textId="77777777" w:rsidR="0033464C" w:rsidRPr="009D2AC3" w:rsidRDefault="0033464C" w:rsidP="0033464C">
            <w:pPr>
              <w:rPr>
                <w:rFonts w:ascii="Calibri" w:hAnsi="Calibri" w:cs="Calibri"/>
                <w:sz w:val="20"/>
                <w:szCs w:val="20"/>
                <w:lang w:val="sr-Cyrl-CS"/>
              </w:rPr>
            </w:pPr>
          </w:p>
          <w:p w14:paraId="5496C4B4" w14:textId="77777777" w:rsidR="0033464C" w:rsidRPr="009D2AC3" w:rsidRDefault="0033464C" w:rsidP="0033464C">
            <w:pPr>
              <w:rPr>
                <w:rFonts w:ascii="Calibri" w:hAnsi="Calibri" w:cs="Calibri"/>
                <w:sz w:val="20"/>
                <w:szCs w:val="20"/>
                <w:lang w:val="sr-Cyrl-CS"/>
              </w:rPr>
            </w:pPr>
          </w:p>
          <w:p w14:paraId="37050342" w14:textId="77777777" w:rsidR="0033464C" w:rsidRPr="009D2AC3" w:rsidRDefault="0033464C" w:rsidP="0033464C">
            <w:pPr>
              <w:rPr>
                <w:rFonts w:ascii="Calibri" w:hAnsi="Calibri" w:cs="Calibri"/>
                <w:sz w:val="20"/>
                <w:szCs w:val="20"/>
                <w:lang w:val="sr-Cyrl-CS"/>
              </w:rPr>
            </w:pPr>
            <w:r w:rsidRPr="009D2AC3">
              <w:rPr>
                <w:rFonts w:ascii="Calibri" w:hAnsi="Calibri" w:cs="Calibri"/>
                <w:sz w:val="20"/>
                <w:szCs w:val="20"/>
                <w:lang w:val="sr-Cyrl-CS"/>
              </w:rPr>
              <w:t>Ученици старијих разреда</w:t>
            </w:r>
          </w:p>
        </w:tc>
        <w:tc>
          <w:tcPr>
            <w:tcW w:w="2104" w:type="dxa"/>
            <w:tcBorders>
              <w:top w:val="single" w:sz="4" w:space="0" w:color="auto"/>
              <w:bottom w:val="single" w:sz="4" w:space="0" w:color="auto"/>
            </w:tcBorders>
          </w:tcPr>
          <w:p w14:paraId="565ADAF5" w14:textId="77777777" w:rsidR="0033464C" w:rsidRPr="009D2AC3" w:rsidRDefault="0033464C" w:rsidP="0033464C">
            <w:pPr>
              <w:jc w:val="center"/>
              <w:rPr>
                <w:rFonts w:ascii="Calibri" w:hAnsi="Calibri" w:cs="Calibri"/>
                <w:sz w:val="20"/>
                <w:szCs w:val="20"/>
                <w:lang w:val="sr-Cyrl-CS"/>
              </w:rPr>
            </w:pPr>
          </w:p>
          <w:p w14:paraId="768EDCFD" w14:textId="77777777" w:rsidR="0033464C" w:rsidRPr="009D2AC3" w:rsidRDefault="006342E9" w:rsidP="0033464C">
            <w:pPr>
              <w:rPr>
                <w:rFonts w:ascii="Calibri" w:hAnsi="Calibri" w:cs="Calibri"/>
                <w:sz w:val="20"/>
                <w:szCs w:val="20"/>
                <w:lang w:val="sr-Cyrl-CS"/>
              </w:rPr>
            </w:pPr>
            <w:r>
              <w:rPr>
                <w:rFonts w:ascii="Calibri" w:hAnsi="Calibri" w:cs="Calibri"/>
                <w:sz w:val="20"/>
                <w:szCs w:val="20"/>
                <w:lang w:val="sr-Cyrl-CS"/>
              </w:rPr>
              <w:t>09.10.2026</w:t>
            </w:r>
            <w:r w:rsidR="0033464C" w:rsidRPr="009D2AC3">
              <w:rPr>
                <w:rFonts w:ascii="Calibri" w:hAnsi="Calibri" w:cs="Calibri"/>
                <w:sz w:val="20"/>
                <w:szCs w:val="20"/>
                <w:lang w:val="sr-Cyrl-CS"/>
              </w:rPr>
              <w:t>.</w:t>
            </w:r>
          </w:p>
        </w:tc>
        <w:tc>
          <w:tcPr>
            <w:tcW w:w="1890" w:type="dxa"/>
            <w:tcBorders>
              <w:top w:val="single" w:sz="4" w:space="0" w:color="auto"/>
              <w:bottom w:val="single" w:sz="4" w:space="0" w:color="auto"/>
              <w:right w:val="nil"/>
            </w:tcBorders>
          </w:tcPr>
          <w:p w14:paraId="61C0DD01" w14:textId="77777777" w:rsidR="0033464C" w:rsidRPr="009D2AC3" w:rsidRDefault="0033464C" w:rsidP="0033464C">
            <w:pPr>
              <w:rPr>
                <w:rFonts w:ascii="Calibri" w:hAnsi="Calibri" w:cs="Calibri"/>
                <w:sz w:val="18"/>
                <w:szCs w:val="20"/>
                <w:lang w:val="sr-Cyrl-CS"/>
              </w:rPr>
            </w:pPr>
          </w:p>
          <w:p w14:paraId="3EEB5C62" w14:textId="77777777" w:rsidR="0033464C" w:rsidRPr="009D2AC3" w:rsidRDefault="0033464C" w:rsidP="0033464C">
            <w:pPr>
              <w:rPr>
                <w:rFonts w:ascii="Calibri" w:hAnsi="Calibri" w:cs="Calibri"/>
                <w:sz w:val="18"/>
                <w:szCs w:val="20"/>
                <w:lang w:val="sr-Cyrl-CS"/>
              </w:rPr>
            </w:pPr>
            <w:r w:rsidRPr="009D2AC3">
              <w:rPr>
                <w:rFonts w:ascii="Calibri" w:hAnsi="Calibri" w:cs="Calibri"/>
                <w:sz w:val="18"/>
                <w:szCs w:val="20"/>
                <w:lang w:val="sr-Cyrl-CS"/>
              </w:rPr>
              <w:t>Стручна служба</w:t>
            </w:r>
          </w:p>
          <w:p w14:paraId="66440074" w14:textId="77777777" w:rsidR="0033464C" w:rsidRPr="009D2AC3" w:rsidRDefault="0033464C" w:rsidP="0033464C">
            <w:pPr>
              <w:rPr>
                <w:rFonts w:ascii="Calibri" w:hAnsi="Calibri" w:cs="Calibri"/>
                <w:sz w:val="18"/>
                <w:szCs w:val="20"/>
                <w:lang w:val="sr-Cyrl-CS"/>
              </w:rPr>
            </w:pPr>
          </w:p>
          <w:p w14:paraId="59D24EB6" w14:textId="77777777" w:rsidR="0033464C" w:rsidRPr="009D2AC3" w:rsidRDefault="0033464C" w:rsidP="0033464C">
            <w:pPr>
              <w:rPr>
                <w:rFonts w:ascii="Calibri" w:hAnsi="Calibri" w:cs="Calibri"/>
                <w:sz w:val="18"/>
                <w:szCs w:val="20"/>
                <w:lang w:val="sr-Cyrl-CS"/>
              </w:rPr>
            </w:pPr>
          </w:p>
          <w:p w14:paraId="74227D85" w14:textId="77777777" w:rsidR="0033464C" w:rsidRPr="009D2AC3" w:rsidRDefault="0033464C" w:rsidP="0033464C">
            <w:pPr>
              <w:rPr>
                <w:rFonts w:ascii="Calibri" w:hAnsi="Calibri" w:cs="Calibri"/>
                <w:sz w:val="18"/>
                <w:szCs w:val="20"/>
                <w:lang w:val="sr-Cyrl-CS"/>
              </w:rPr>
            </w:pPr>
          </w:p>
          <w:p w14:paraId="6A365C9D" w14:textId="77777777" w:rsidR="0033464C" w:rsidRPr="009D2AC3" w:rsidRDefault="0033464C" w:rsidP="0033464C">
            <w:pPr>
              <w:rPr>
                <w:rFonts w:ascii="Calibri" w:hAnsi="Calibri" w:cs="Calibri"/>
                <w:sz w:val="18"/>
                <w:szCs w:val="20"/>
                <w:lang w:val="sr-Cyrl-CS"/>
              </w:rPr>
            </w:pPr>
          </w:p>
          <w:p w14:paraId="428BD245" w14:textId="77777777" w:rsidR="0033464C" w:rsidRPr="009D2AC3" w:rsidRDefault="0033464C" w:rsidP="0033464C">
            <w:pPr>
              <w:jc w:val="center"/>
              <w:rPr>
                <w:rFonts w:ascii="Calibri" w:hAnsi="Calibri" w:cs="Calibri"/>
                <w:sz w:val="18"/>
                <w:szCs w:val="20"/>
                <w:lang w:val="sr-Cyrl-CS"/>
              </w:rPr>
            </w:pPr>
          </w:p>
          <w:p w14:paraId="090E75BD" w14:textId="77777777" w:rsidR="0033464C" w:rsidRPr="009D2AC3" w:rsidRDefault="0033464C" w:rsidP="0033464C">
            <w:pPr>
              <w:jc w:val="center"/>
              <w:rPr>
                <w:rFonts w:ascii="Calibri" w:hAnsi="Calibri" w:cs="Calibri"/>
                <w:sz w:val="18"/>
                <w:szCs w:val="20"/>
                <w:lang w:val="sr-Cyrl-CS"/>
              </w:rPr>
            </w:pPr>
            <w:r w:rsidRPr="009D2AC3">
              <w:rPr>
                <w:rFonts w:ascii="Calibri" w:hAnsi="Calibri" w:cs="Calibri"/>
                <w:sz w:val="18"/>
                <w:szCs w:val="20"/>
                <w:lang w:val="sr-Cyrl-CS"/>
              </w:rPr>
              <w:t>Црвени крст Шабац</w:t>
            </w:r>
          </w:p>
        </w:tc>
        <w:tc>
          <w:tcPr>
            <w:tcW w:w="1728" w:type="dxa"/>
            <w:tcBorders>
              <w:top w:val="single" w:sz="4" w:space="0" w:color="auto"/>
              <w:bottom w:val="single" w:sz="4" w:space="0" w:color="auto"/>
              <w:right w:val="nil"/>
            </w:tcBorders>
          </w:tcPr>
          <w:p w14:paraId="0AC790E1" w14:textId="77777777" w:rsidR="0033464C" w:rsidRPr="009D2AC3" w:rsidRDefault="0033464C" w:rsidP="0033464C">
            <w:pPr>
              <w:rPr>
                <w:rFonts w:ascii="Calibri" w:hAnsi="Calibri" w:cs="Calibri"/>
                <w:sz w:val="20"/>
                <w:szCs w:val="20"/>
                <w:lang w:val="sr-Cyrl-CS"/>
              </w:rPr>
            </w:pPr>
            <w:r w:rsidRPr="009D2AC3">
              <w:rPr>
                <w:rFonts w:ascii="Calibri" w:hAnsi="Calibri" w:cs="Calibri"/>
                <w:sz w:val="20"/>
                <w:szCs w:val="20"/>
                <w:lang w:val="sr-Cyrl-CS"/>
              </w:rPr>
              <w:t>Извештаји, записници, фотографије...</w:t>
            </w:r>
          </w:p>
        </w:tc>
      </w:tr>
      <w:tr w:rsidR="0033464C" w:rsidRPr="009D2AC3" w14:paraId="26E3FB4E" w14:textId="77777777" w:rsidTr="00850069">
        <w:trPr>
          <w:trHeight w:val="787"/>
        </w:trPr>
        <w:tc>
          <w:tcPr>
            <w:tcW w:w="2582" w:type="dxa"/>
            <w:tcBorders>
              <w:top w:val="single" w:sz="4" w:space="0" w:color="auto"/>
              <w:left w:val="nil"/>
              <w:bottom w:val="single" w:sz="4" w:space="0" w:color="auto"/>
            </w:tcBorders>
          </w:tcPr>
          <w:p w14:paraId="1D214425" w14:textId="77777777" w:rsidR="0033464C" w:rsidRPr="009D2AC3" w:rsidRDefault="0033464C" w:rsidP="0033464C">
            <w:pPr>
              <w:tabs>
                <w:tab w:val="left" w:pos="162"/>
              </w:tabs>
              <w:rPr>
                <w:rFonts w:ascii="Calibri" w:hAnsi="Calibri" w:cs="Calibri"/>
                <w:sz w:val="18"/>
                <w:szCs w:val="20"/>
                <w:lang w:val="sr-Cyrl-CS"/>
              </w:rPr>
            </w:pPr>
            <w:r w:rsidRPr="009D2AC3">
              <w:rPr>
                <w:rFonts w:ascii="Calibri" w:hAnsi="Calibri" w:cs="Calibri"/>
                <w:sz w:val="18"/>
                <w:szCs w:val="20"/>
                <w:lang w:val="sr-Cyrl-CS"/>
              </w:rPr>
              <w:t>Платформа „Чувам те“ – обука за коришћење платформе</w:t>
            </w:r>
          </w:p>
        </w:tc>
        <w:tc>
          <w:tcPr>
            <w:tcW w:w="1272" w:type="dxa"/>
          </w:tcPr>
          <w:p w14:paraId="203FF1A5" w14:textId="77777777" w:rsidR="0033464C" w:rsidRPr="009D2AC3" w:rsidRDefault="0033464C" w:rsidP="0033464C">
            <w:pPr>
              <w:jc w:val="center"/>
              <w:rPr>
                <w:rFonts w:ascii="Calibri" w:hAnsi="Calibri" w:cs="Calibri"/>
                <w:sz w:val="20"/>
                <w:szCs w:val="20"/>
                <w:lang w:val="sr-Cyrl-CS"/>
              </w:rPr>
            </w:pPr>
            <w:r w:rsidRPr="009D2AC3">
              <w:rPr>
                <w:rFonts w:ascii="Calibri" w:hAnsi="Calibri" w:cs="Calibri"/>
                <w:sz w:val="20"/>
                <w:szCs w:val="20"/>
                <w:lang w:val="sr-Cyrl-CS"/>
              </w:rPr>
              <w:t>Ученици, родитељи</w:t>
            </w:r>
          </w:p>
        </w:tc>
        <w:tc>
          <w:tcPr>
            <w:tcW w:w="2104" w:type="dxa"/>
            <w:tcBorders>
              <w:top w:val="single" w:sz="4" w:space="0" w:color="auto"/>
              <w:bottom w:val="single" w:sz="4" w:space="0" w:color="auto"/>
            </w:tcBorders>
          </w:tcPr>
          <w:p w14:paraId="5026153E" w14:textId="77777777" w:rsidR="0033464C" w:rsidRPr="009D2AC3" w:rsidRDefault="0033464C" w:rsidP="0033464C">
            <w:pPr>
              <w:jc w:val="center"/>
              <w:rPr>
                <w:rFonts w:ascii="Calibri" w:hAnsi="Calibri" w:cs="Calibri"/>
                <w:sz w:val="20"/>
                <w:szCs w:val="20"/>
                <w:lang w:val="sr-Cyrl-CS"/>
              </w:rPr>
            </w:pPr>
          </w:p>
          <w:p w14:paraId="6009BE3E" w14:textId="77777777" w:rsidR="0033464C" w:rsidRPr="009D2AC3" w:rsidRDefault="00F915EE" w:rsidP="0033464C">
            <w:pPr>
              <w:jc w:val="center"/>
              <w:rPr>
                <w:rFonts w:ascii="Calibri" w:hAnsi="Calibri" w:cs="Calibri"/>
                <w:sz w:val="20"/>
                <w:szCs w:val="20"/>
                <w:lang w:val="sr-Cyrl-CS"/>
              </w:rPr>
            </w:pPr>
            <w:r>
              <w:rPr>
                <w:rFonts w:ascii="Calibri" w:hAnsi="Calibri" w:cs="Calibri"/>
                <w:sz w:val="20"/>
                <w:szCs w:val="20"/>
                <w:lang w:val="sr-Cyrl-CS"/>
              </w:rPr>
              <w:t>Септембар, 2026</w:t>
            </w:r>
            <w:r w:rsidR="0033464C" w:rsidRPr="009D2AC3">
              <w:rPr>
                <w:rFonts w:ascii="Calibri" w:hAnsi="Calibri" w:cs="Calibri"/>
                <w:sz w:val="20"/>
                <w:szCs w:val="20"/>
                <w:lang w:val="sr-Cyrl-CS"/>
              </w:rPr>
              <w:t>.</w:t>
            </w:r>
          </w:p>
        </w:tc>
        <w:tc>
          <w:tcPr>
            <w:tcW w:w="1890" w:type="dxa"/>
            <w:tcBorders>
              <w:top w:val="single" w:sz="4" w:space="0" w:color="auto"/>
              <w:right w:val="nil"/>
            </w:tcBorders>
          </w:tcPr>
          <w:p w14:paraId="70D43EBE" w14:textId="77777777" w:rsidR="0033464C" w:rsidRPr="009D2AC3" w:rsidRDefault="0033464C" w:rsidP="0033464C">
            <w:pPr>
              <w:jc w:val="center"/>
              <w:rPr>
                <w:rFonts w:ascii="Calibri" w:hAnsi="Calibri" w:cs="Calibri"/>
                <w:sz w:val="18"/>
                <w:szCs w:val="20"/>
                <w:lang w:val="sr-Cyrl-CS"/>
              </w:rPr>
            </w:pPr>
            <w:r w:rsidRPr="009D2AC3">
              <w:rPr>
                <w:rFonts w:ascii="Calibri" w:hAnsi="Calibri" w:cs="Calibri"/>
                <w:sz w:val="18"/>
                <w:szCs w:val="20"/>
                <w:lang w:val="sr-Cyrl-CS"/>
              </w:rPr>
              <w:t>Помоћник доректора, стручна служба</w:t>
            </w:r>
          </w:p>
        </w:tc>
        <w:tc>
          <w:tcPr>
            <w:tcW w:w="1728" w:type="dxa"/>
            <w:tcBorders>
              <w:top w:val="single" w:sz="4" w:space="0" w:color="auto"/>
              <w:right w:val="nil"/>
            </w:tcBorders>
          </w:tcPr>
          <w:p w14:paraId="1977E048" w14:textId="77777777" w:rsidR="0033464C" w:rsidRPr="009D2AC3" w:rsidRDefault="0033464C" w:rsidP="0033464C">
            <w:pPr>
              <w:rPr>
                <w:rFonts w:ascii="Calibri" w:hAnsi="Calibri" w:cs="Calibri"/>
                <w:sz w:val="20"/>
                <w:szCs w:val="20"/>
                <w:lang w:val="sr-Cyrl-CS"/>
              </w:rPr>
            </w:pPr>
            <w:r w:rsidRPr="009D2AC3">
              <w:rPr>
                <w:rFonts w:ascii="Calibri" w:hAnsi="Calibri" w:cs="Calibri"/>
                <w:sz w:val="20"/>
                <w:szCs w:val="20"/>
                <w:lang w:val="sr-Cyrl-CS"/>
              </w:rPr>
              <w:t>Извештаји, записници, фотографије...</w:t>
            </w:r>
          </w:p>
        </w:tc>
      </w:tr>
    </w:tbl>
    <w:p w14:paraId="132CAE50" w14:textId="77777777" w:rsidR="0005180B" w:rsidRDefault="0005180B" w:rsidP="0044765B">
      <w:pPr>
        <w:pStyle w:val="Heading2"/>
      </w:pPr>
      <w:bookmarkStart w:id="73" w:name="_Toc19777253"/>
      <w:bookmarkStart w:id="74" w:name="_Toc177035953"/>
    </w:p>
    <w:p w14:paraId="3427F7C6" w14:textId="77777777" w:rsidR="0005180B" w:rsidRDefault="0005180B" w:rsidP="0044765B">
      <w:pPr>
        <w:pStyle w:val="Heading2"/>
      </w:pPr>
    </w:p>
    <w:p w14:paraId="7C59300E" w14:textId="77777777" w:rsidR="0005180B" w:rsidRDefault="0005180B" w:rsidP="0044765B">
      <w:pPr>
        <w:pStyle w:val="Heading2"/>
      </w:pPr>
    </w:p>
    <w:p w14:paraId="04959415" w14:textId="77777777" w:rsidR="0005180B" w:rsidRDefault="0005180B" w:rsidP="0044765B">
      <w:pPr>
        <w:pStyle w:val="Heading2"/>
      </w:pPr>
    </w:p>
    <w:p w14:paraId="795E9B01" w14:textId="77777777" w:rsidR="0005180B" w:rsidRDefault="0005180B" w:rsidP="0005180B"/>
    <w:p w14:paraId="3D6D6A1A" w14:textId="77777777" w:rsidR="0005180B" w:rsidRDefault="0005180B" w:rsidP="0044765B">
      <w:pPr>
        <w:pStyle w:val="Heading2"/>
      </w:pPr>
    </w:p>
    <w:p w14:paraId="298C4149" w14:textId="77777777" w:rsidR="0005180B" w:rsidRDefault="0005180B" w:rsidP="0005180B"/>
    <w:p w14:paraId="04B15F32" w14:textId="77777777" w:rsidR="0005180B" w:rsidRPr="0005180B" w:rsidRDefault="0005180B" w:rsidP="0005180B"/>
    <w:p w14:paraId="239DB431" w14:textId="77777777" w:rsidR="00FF655F" w:rsidRDefault="00FF655F" w:rsidP="0044765B">
      <w:pPr>
        <w:pStyle w:val="Heading2"/>
        <w:sectPr w:rsidR="00FF655F" w:rsidSect="00FF655F">
          <w:pgSz w:w="11907" w:h="16839" w:code="9"/>
          <w:pgMar w:top="1440" w:right="1440" w:bottom="1440" w:left="1440" w:header="720" w:footer="720" w:gutter="0"/>
          <w:cols w:space="720"/>
          <w:docGrid w:linePitch="360"/>
        </w:sectPr>
      </w:pPr>
    </w:p>
    <w:p w14:paraId="74168A06" w14:textId="77777777" w:rsidR="00E22F06" w:rsidRPr="00246B25" w:rsidRDefault="00E22F06" w:rsidP="0044765B">
      <w:pPr>
        <w:pStyle w:val="Heading2"/>
        <w:rPr>
          <w:lang w:val="sr-Cyrl-CS"/>
        </w:rPr>
      </w:pPr>
      <w:r>
        <w:lastRenderedPageBreak/>
        <w:t xml:space="preserve">4.2. </w:t>
      </w:r>
      <w:r w:rsidRPr="00246B25">
        <w:rPr>
          <w:lang w:val="sr-Cyrl-CS"/>
        </w:rPr>
        <w:t>План подршке ученицима</w:t>
      </w:r>
      <w:bookmarkEnd w:id="73"/>
      <w:bookmarkEnd w:id="74"/>
    </w:p>
    <w:tbl>
      <w:tblPr>
        <w:tblStyle w:val="TableGrid"/>
        <w:tblW w:w="0" w:type="auto"/>
        <w:tblLook w:val="0000" w:firstRow="0" w:lastRow="0" w:firstColumn="0" w:lastColumn="0" w:noHBand="0" w:noVBand="0"/>
      </w:tblPr>
      <w:tblGrid>
        <w:gridCol w:w="2086"/>
        <w:gridCol w:w="4016"/>
        <w:gridCol w:w="1505"/>
        <w:gridCol w:w="1636"/>
      </w:tblGrid>
      <w:tr w:rsidR="00E22F06" w:rsidRPr="00C8008B" w14:paraId="7302BB89" w14:textId="77777777" w:rsidTr="00E031B8">
        <w:trPr>
          <w:trHeight w:val="672"/>
        </w:trPr>
        <w:tc>
          <w:tcPr>
            <w:tcW w:w="2248" w:type="dxa"/>
            <w:tcBorders>
              <w:left w:val="nil"/>
              <w:bottom w:val="double" w:sz="4" w:space="0" w:color="auto"/>
            </w:tcBorders>
            <w:shd w:val="clear" w:color="auto" w:fill="FDE9D9" w:themeFill="accent6" w:themeFillTint="33"/>
          </w:tcPr>
          <w:p w14:paraId="1FB9FA4C" w14:textId="77777777" w:rsidR="00E22F06" w:rsidRPr="00C8008B" w:rsidRDefault="00E22F06" w:rsidP="0094245A">
            <w:pPr>
              <w:jc w:val="center"/>
              <w:rPr>
                <w:i/>
                <w:lang w:val="sr-Cyrl-CS"/>
              </w:rPr>
            </w:pPr>
            <w:r w:rsidRPr="00C8008B">
              <w:rPr>
                <w:i/>
                <w:lang w:val="sr-Cyrl-CS"/>
              </w:rPr>
              <w:t>Вид подршке</w:t>
            </w:r>
          </w:p>
        </w:tc>
        <w:tc>
          <w:tcPr>
            <w:tcW w:w="4806" w:type="dxa"/>
            <w:tcBorders>
              <w:bottom w:val="double" w:sz="4" w:space="0" w:color="auto"/>
            </w:tcBorders>
            <w:shd w:val="clear" w:color="auto" w:fill="FDE9D9" w:themeFill="accent6" w:themeFillTint="33"/>
          </w:tcPr>
          <w:p w14:paraId="3CC401AA" w14:textId="77777777" w:rsidR="00E22F06" w:rsidRPr="00C8008B" w:rsidRDefault="00E22F06" w:rsidP="0094245A">
            <w:pPr>
              <w:jc w:val="center"/>
              <w:rPr>
                <w:i/>
                <w:lang w:val="sr-Cyrl-CS"/>
              </w:rPr>
            </w:pPr>
            <w:r w:rsidRPr="00C8008B">
              <w:rPr>
                <w:i/>
                <w:lang w:val="sr-Cyrl-CS"/>
              </w:rPr>
              <w:t>Начин реализације</w:t>
            </w:r>
          </w:p>
        </w:tc>
        <w:tc>
          <w:tcPr>
            <w:tcW w:w="1559" w:type="dxa"/>
            <w:tcBorders>
              <w:bottom w:val="double" w:sz="4" w:space="0" w:color="auto"/>
            </w:tcBorders>
            <w:shd w:val="clear" w:color="auto" w:fill="FDE9D9" w:themeFill="accent6" w:themeFillTint="33"/>
          </w:tcPr>
          <w:p w14:paraId="4680983F" w14:textId="77777777" w:rsidR="00E22F06" w:rsidRPr="00C8008B" w:rsidRDefault="00E22F06" w:rsidP="0094245A">
            <w:pPr>
              <w:jc w:val="center"/>
              <w:rPr>
                <w:i/>
                <w:lang w:val="sr-Cyrl-CS"/>
              </w:rPr>
            </w:pPr>
            <w:r w:rsidRPr="00C8008B">
              <w:rPr>
                <w:i/>
                <w:lang w:val="sr-Cyrl-CS"/>
              </w:rPr>
              <w:t>Време реализације</w:t>
            </w:r>
          </w:p>
        </w:tc>
        <w:tc>
          <w:tcPr>
            <w:tcW w:w="1683" w:type="dxa"/>
            <w:tcBorders>
              <w:bottom w:val="double" w:sz="4" w:space="0" w:color="auto"/>
              <w:right w:val="nil"/>
            </w:tcBorders>
            <w:shd w:val="clear" w:color="auto" w:fill="FDE9D9" w:themeFill="accent6" w:themeFillTint="33"/>
          </w:tcPr>
          <w:p w14:paraId="4E5D7949" w14:textId="77777777" w:rsidR="00E22F06" w:rsidRPr="00C8008B" w:rsidRDefault="00E22F06" w:rsidP="0094245A">
            <w:pPr>
              <w:jc w:val="center"/>
              <w:rPr>
                <w:i/>
                <w:lang w:val="sr-Cyrl-CS"/>
              </w:rPr>
            </w:pPr>
            <w:r w:rsidRPr="00C8008B">
              <w:rPr>
                <w:i/>
                <w:lang w:val="sr-Cyrl-CS"/>
              </w:rPr>
              <w:t>Носиоци активности/ сарадници</w:t>
            </w:r>
          </w:p>
        </w:tc>
      </w:tr>
      <w:tr w:rsidR="00E22F06" w:rsidRPr="00C8008B" w14:paraId="6C32FE4F" w14:textId="77777777" w:rsidTr="0094245A">
        <w:trPr>
          <w:trHeight w:val="1257"/>
        </w:trPr>
        <w:tc>
          <w:tcPr>
            <w:tcW w:w="2248" w:type="dxa"/>
            <w:tcBorders>
              <w:top w:val="double" w:sz="4" w:space="0" w:color="auto"/>
              <w:left w:val="nil"/>
              <w:bottom w:val="single" w:sz="4" w:space="0" w:color="auto"/>
            </w:tcBorders>
          </w:tcPr>
          <w:p w14:paraId="4AE164B0" w14:textId="77777777" w:rsidR="00E22F06" w:rsidRPr="00C8008B" w:rsidRDefault="00E22F06" w:rsidP="0094245A">
            <w:pPr>
              <w:rPr>
                <w:lang w:val="sr-Cyrl-CS"/>
              </w:rPr>
            </w:pPr>
            <w:r w:rsidRPr="00C8008B">
              <w:rPr>
                <w:lang w:val="sr-Cyrl-CS"/>
              </w:rPr>
              <w:t>Рад са ученицима са посебним потребама</w:t>
            </w:r>
          </w:p>
        </w:tc>
        <w:tc>
          <w:tcPr>
            <w:tcW w:w="4806" w:type="dxa"/>
            <w:tcBorders>
              <w:top w:val="double" w:sz="4" w:space="0" w:color="auto"/>
              <w:bottom w:val="single" w:sz="4" w:space="0" w:color="auto"/>
            </w:tcBorders>
          </w:tcPr>
          <w:p w14:paraId="43E09FC2" w14:textId="77777777" w:rsidR="00E22F06" w:rsidRPr="00C8008B" w:rsidRDefault="00E22F06" w:rsidP="0094245A">
            <w:pPr>
              <w:rPr>
                <w:sz w:val="20"/>
                <w:szCs w:val="20"/>
                <w:lang w:val="sr-Cyrl-CS"/>
              </w:rPr>
            </w:pPr>
            <w:r w:rsidRPr="00C8008B">
              <w:rPr>
                <w:sz w:val="20"/>
                <w:szCs w:val="20"/>
                <w:lang w:val="sr-Cyrl-CS"/>
              </w:rPr>
              <w:t>* Рано откривање ученика којима ће бити потребна додатна помоћ у савладавању наставног програма</w:t>
            </w:r>
          </w:p>
          <w:p w14:paraId="1B5DBDEE" w14:textId="77777777" w:rsidR="00E22F06" w:rsidRPr="00C8008B" w:rsidRDefault="00E22F06" w:rsidP="0094245A">
            <w:pPr>
              <w:rPr>
                <w:sz w:val="20"/>
                <w:szCs w:val="20"/>
                <w:lang w:val="sr-Cyrl-CS"/>
              </w:rPr>
            </w:pPr>
            <w:r w:rsidRPr="00C8008B">
              <w:rPr>
                <w:sz w:val="20"/>
                <w:szCs w:val="20"/>
                <w:lang w:val="sr-Cyrl-CS"/>
              </w:rPr>
              <w:t>* Појачан индивидуализован рад у редовној настави</w:t>
            </w:r>
          </w:p>
          <w:p w14:paraId="764C0EE0" w14:textId="77777777" w:rsidR="00E22F06" w:rsidRPr="00C8008B" w:rsidRDefault="00E22F06" w:rsidP="0094245A">
            <w:pPr>
              <w:rPr>
                <w:sz w:val="20"/>
                <w:szCs w:val="20"/>
                <w:lang w:val="sr-Cyrl-CS"/>
              </w:rPr>
            </w:pPr>
            <w:r w:rsidRPr="00C8008B">
              <w:rPr>
                <w:sz w:val="20"/>
                <w:szCs w:val="20"/>
                <w:lang w:val="sr-Cyrl-CS"/>
              </w:rPr>
              <w:t>* Укључивање ученика у допунску наставу – индивидуални приступ</w:t>
            </w:r>
          </w:p>
          <w:p w14:paraId="5EE3A926" w14:textId="77777777" w:rsidR="00E22F06" w:rsidRPr="00C8008B" w:rsidRDefault="00E22F06" w:rsidP="0094245A">
            <w:pPr>
              <w:rPr>
                <w:sz w:val="20"/>
                <w:szCs w:val="20"/>
                <w:lang w:val="sr-Cyrl-CS"/>
              </w:rPr>
            </w:pPr>
            <w:r w:rsidRPr="00C8008B">
              <w:rPr>
                <w:sz w:val="20"/>
                <w:szCs w:val="20"/>
                <w:lang w:val="sr-Cyrl-CS"/>
              </w:rPr>
              <w:t>* Праћење ефеката индивидуализованог рада</w:t>
            </w:r>
          </w:p>
          <w:p w14:paraId="5EDD07B8" w14:textId="77777777" w:rsidR="00E22F06" w:rsidRPr="00C8008B" w:rsidRDefault="00E22F06" w:rsidP="0094245A">
            <w:pPr>
              <w:rPr>
                <w:sz w:val="20"/>
                <w:szCs w:val="20"/>
                <w:lang w:val="sr-Cyrl-CS"/>
              </w:rPr>
            </w:pPr>
            <w:r w:rsidRPr="00C8008B">
              <w:rPr>
                <w:sz w:val="20"/>
                <w:szCs w:val="20"/>
                <w:lang w:val="sr-Cyrl-CS"/>
              </w:rPr>
              <w:t>* Утврђивање потреба за ИОПом</w:t>
            </w:r>
          </w:p>
          <w:p w14:paraId="607E13C7" w14:textId="77777777" w:rsidR="00E22F06" w:rsidRPr="00C8008B" w:rsidRDefault="00E22F06" w:rsidP="0094245A">
            <w:pPr>
              <w:rPr>
                <w:sz w:val="20"/>
                <w:szCs w:val="20"/>
                <w:lang w:val="sr-Cyrl-CS"/>
              </w:rPr>
            </w:pPr>
            <w:r w:rsidRPr="00C8008B">
              <w:rPr>
                <w:sz w:val="20"/>
                <w:szCs w:val="20"/>
                <w:lang w:val="sr-Cyrl-CS"/>
              </w:rPr>
              <w:t>* Израда педагошког профила</w:t>
            </w:r>
          </w:p>
          <w:p w14:paraId="5FC9B5BF" w14:textId="77777777" w:rsidR="00E22F06" w:rsidRPr="00C8008B" w:rsidRDefault="00E22F06" w:rsidP="0094245A">
            <w:pPr>
              <w:rPr>
                <w:sz w:val="20"/>
                <w:szCs w:val="20"/>
                <w:lang w:val="sr-Cyrl-CS"/>
              </w:rPr>
            </w:pPr>
            <w:r w:rsidRPr="00C8008B">
              <w:rPr>
                <w:sz w:val="20"/>
                <w:szCs w:val="20"/>
                <w:lang w:val="sr-Cyrl-CS"/>
              </w:rPr>
              <w:t>* Добијање сагласности од родитеља</w:t>
            </w:r>
          </w:p>
          <w:p w14:paraId="584E5546" w14:textId="77777777" w:rsidR="00E22F06" w:rsidRPr="00C8008B" w:rsidRDefault="00E22F06" w:rsidP="0094245A">
            <w:pPr>
              <w:rPr>
                <w:sz w:val="20"/>
                <w:szCs w:val="20"/>
                <w:lang w:val="sr-Cyrl-CS"/>
              </w:rPr>
            </w:pPr>
            <w:r w:rsidRPr="00C8008B">
              <w:rPr>
                <w:sz w:val="20"/>
                <w:szCs w:val="20"/>
                <w:lang w:val="sr-Cyrl-CS"/>
              </w:rPr>
              <w:t>* Подношење захтева интерресорној комисији</w:t>
            </w:r>
          </w:p>
          <w:p w14:paraId="502A460E" w14:textId="77777777" w:rsidR="00E22F06" w:rsidRPr="00C8008B" w:rsidRDefault="00E22F06" w:rsidP="0094245A">
            <w:pPr>
              <w:rPr>
                <w:sz w:val="20"/>
                <w:szCs w:val="20"/>
                <w:lang w:val="sr-Cyrl-CS"/>
              </w:rPr>
            </w:pPr>
            <w:r w:rsidRPr="00C8008B">
              <w:rPr>
                <w:sz w:val="20"/>
                <w:szCs w:val="20"/>
                <w:lang w:val="sr-Cyrl-CS"/>
              </w:rPr>
              <w:t>* Доношење ИОПа</w:t>
            </w:r>
          </w:p>
          <w:p w14:paraId="00CE68F2" w14:textId="77777777" w:rsidR="00E22F06" w:rsidRPr="00C8008B" w:rsidRDefault="00E22F06" w:rsidP="0094245A">
            <w:pPr>
              <w:rPr>
                <w:sz w:val="20"/>
                <w:szCs w:val="20"/>
                <w:lang w:val="sr-Cyrl-CS"/>
              </w:rPr>
            </w:pPr>
            <w:r w:rsidRPr="00C8008B">
              <w:rPr>
                <w:sz w:val="20"/>
                <w:szCs w:val="20"/>
                <w:lang w:val="sr-Cyrl-CS"/>
              </w:rPr>
              <w:t>* Праћење и евалуација ИОПа</w:t>
            </w:r>
          </w:p>
          <w:p w14:paraId="099CC7EF" w14:textId="77777777" w:rsidR="00E22F06" w:rsidRPr="00C8008B" w:rsidRDefault="00E22F06" w:rsidP="0094245A">
            <w:pPr>
              <w:rPr>
                <w:sz w:val="20"/>
                <w:szCs w:val="20"/>
                <w:lang w:val="sr-Cyrl-CS"/>
              </w:rPr>
            </w:pPr>
            <w:r w:rsidRPr="00C8008B">
              <w:rPr>
                <w:sz w:val="20"/>
                <w:szCs w:val="20"/>
                <w:lang w:val="sr-Cyrl-CS"/>
              </w:rPr>
              <w:t>* Сарадња са институцијама за пружање подршке ученицима који раде по ИОПу</w:t>
            </w:r>
          </w:p>
          <w:p w14:paraId="5EAEE242" w14:textId="77777777" w:rsidR="00E22F06" w:rsidRPr="00C8008B" w:rsidRDefault="00E22F06" w:rsidP="0094245A">
            <w:pPr>
              <w:rPr>
                <w:sz w:val="20"/>
                <w:szCs w:val="20"/>
                <w:lang w:val="sr-Cyrl-CS"/>
              </w:rPr>
            </w:pPr>
            <w:r w:rsidRPr="00C8008B">
              <w:rPr>
                <w:sz w:val="20"/>
                <w:szCs w:val="20"/>
                <w:lang w:val="sr-Cyrl-CS"/>
              </w:rPr>
              <w:t>* Оснаживање наставника за рад у инклузивном одељењу</w:t>
            </w:r>
          </w:p>
        </w:tc>
        <w:tc>
          <w:tcPr>
            <w:tcW w:w="1559" w:type="dxa"/>
            <w:tcBorders>
              <w:top w:val="double" w:sz="4" w:space="0" w:color="auto"/>
              <w:bottom w:val="single" w:sz="4" w:space="0" w:color="auto"/>
            </w:tcBorders>
          </w:tcPr>
          <w:p w14:paraId="762AD96C" w14:textId="77777777" w:rsidR="00E22F06" w:rsidRPr="00C8008B" w:rsidRDefault="00E22F06" w:rsidP="0094245A">
            <w:pPr>
              <w:jc w:val="center"/>
              <w:rPr>
                <w:sz w:val="20"/>
                <w:szCs w:val="20"/>
                <w:lang w:val="sr-Cyrl-CS"/>
              </w:rPr>
            </w:pPr>
            <w:r>
              <w:rPr>
                <w:sz w:val="20"/>
                <w:szCs w:val="20"/>
                <w:lang w:val="sr-Cyrl-CS"/>
              </w:rPr>
              <w:t>Јун 20</w:t>
            </w:r>
            <w:r w:rsidRPr="00643D3E">
              <w:rPr>
                <w:sz w:val="20"/>
                <w:szCs w:val="20"/>
                <w:lang w:val="ru-RU"/>
              </w:rPr>
              <w:t>2</w:t>
            </w:r>
            <w:r w:rsidR="00F915EE">
              <w:rPr>
                <w:sz w:val="20"/>
                <w:szCs w:val="20"/>
                <w:lang w:val="ru-RU"/>
              </w:rPr>
              <w:t>7</w:t>
            </w:r>
            <w:r w:rsidRPr="00C8008B">
              <w:rPr>
                <w:sz w:val="20"/>
                <w:szCs w:val="20"/>
                <w:lang w:val="sr-Cyrl-CS"/>
              </w:rPr>
              <w:t>.</w:t>
            </w:r>
          </w:p>
          <w:p w14:paraId="64E40BDA" w14:textId="77777777" w:rsidR="00E22F06" w:rsidRPr="00C8008B" w:rsidRDefault="00E22F06" w:rsidP="0094245A">
            <w:pPr>
              <w:jc w:val="center"/>
              <w:rPr>
                <w:sz w:val="20"/>
                <w:szCs w:val="20"/>
                <w:lang w:val="sr-Cyrl-CS"/>
              </w:rPr>
            </w:pPr>
          </w:p>
          <w:p w14:paraId="1BA7A1B5" w14:textId="77777777" w:rsidR="00E22F06" w:rsidRPr="00C8008B" w:rsidRDefault="00E22F06" w:rsidP="0094245A">
            <w:pPr>
              <w:jc w:val="center"/>
              <w:rPr>
                <w:sz w:val="20"/>
                <w:szCs w:val="20"/>
                <w:lang w:val="sr-Cyrl-CS"/>
              </w:rPr>
            </w:pPr>
            <w:r>
              <w:rPr>
                <w:sz w:val="20"/>
                <w:szCs w:val="20"/>
                <w:lang w:val="sr-Cyrl-CS"/>
              </w:rPr>
              <w:t>Септембар, октобар 20</w:t>
            </w:r>
            <w:r w:rsidR="00284CD7" w:rsidRPr="00643D3E">
              <w:rPr>
                <w:sz w:val="20"/>
                <w:szCs w:val="20"/>
                <w:lang w:val="ru-RU"/>
              </w:rPr>
              <w:t>2</w:t>
            </w:r>
            <w:r w:rsidR="00F915EE">
              <w:rPr>
                <w:sz w:val="20"/>
                <w:szCs w:val="20"/>
                <w:lang w:val="ru-RU"/>
              </w:rPr>
              <w:t>6</w:t>
            </w:r>
            <w:r w:rsidRPr="00C8008B">
              <w:rPr>
                <w:sz w:val="20"/>
                <w:szCs w:val="20"/>
                <w:lang w:val="sr-Cyrl-CS"/>
              </w:rPr>
              <w:t>.</w:t>
            </w:r>
          </w:p>
          <w:p w14:paraId="08F36BBB" w14:textId="77777777" w:rsidR="00E22F06" w:rsidRPr="00C8008B" w:rsidRDefault="00E22F06" w:rsidP="0094245A">
            <w:pPr>
              <w:jc w:val="center"/>
              <w:rPr>
                <w:sz w:val="20"/>
                <w:szCs w:val="20"/>
                <w:lang w:val="sr-Cyrl-CS"/>
              </w:rPr>
            </w:pPr>
            <w:r w:rsidRPr="00C8008B">
              <w:rPr>
                <w:sz w:val="20"/>
                <w:szCs w:val="20"/>
                <w:lang w:val="sr-Cyrl-CS"/>
              </w:rPr>
              <w:t>Током године</w:t>
            </w:r>
          </w:p>
          <w:p w14:paraId="7D78A9A4" w14:textId="77777777" w:rsidR="00E22F06" w:rsidRPr="00C8008B" w:rsidRDefault="00E22F06" w:rsidP="0094245A">
            <w:pPr>
              <w:jc w:val="center"/>
              <w:rPr>
                <w:sz w:val="20"/>
                <w:szCs w:val="20"/>
                <w:lang w:val="sr-Cyrl-CS"/>
              </w:rPr>
            </w:pPr>
          </w:p>
          <w:p w14:paraId="1910E813" w14:textId="77777777" w:rsidR="00E22F06" w:rsidRPr="00C8008B" w:rsidRDefault="00E22F06" w:rsidP="0094245A">
            <w:pPr>
              <w:jc w:val="center"/>
              <w:rPr>
                <w:sz w:val="20"/>
                <w:szCs w:val="20"/>
                <w:lang w:val="sr-Cyrl-CS"/>
              </w:rPr>
            </w:pPr>
            <w:r>
              <w:rPr>
                <w:sz w:val="20"/>
                <w:szCs w:val="20"/>
                <w:lang w:val="sr-Cyrl-CS"/>
              </w:rPr>
              <w:t>Новембар 20</w:t>
            </w:r>
            <w:r w:rsidR="00284CD7" w:rsidRPr="00643D3E">
              <w:rPr>
                <w:sz w:val="20"/>
                <w:szCs w:val="20"/>
                <w:lang w:val="ru-RU"/>
              </w:rPr>
              <w:t>2</w:t>
            </w:r>
            <w:r w:rsidR="00F915EE">
              <w:rPr>
                <w:sz w:val="20"/>
                <w:szCs w:val="20"/>
                <w:lang w:val="ru-RU"/>
              </w:rPr>
              <w:t>6</w:t>
            </w:r>
            <w:r w:rsidRPr="00C8008B">
              <w:rPr>
                <w:sz w:val="20"/>
                <w:szCs w:val="20"/>
                <w:lang w:val="sr-Cyrl-CS"/>
              </w:rPr>
              <w:t>.</w:t>
            </w:r>
          </w:p>
          <w:p w14:paraId="38A3DF2B" w14:textId="77777777" w:rsidR="00E22F06" w:rsidRPr="00C8008B" w:rsidRDefault="00E22F06" w:rsidP="0094245A">
            <w:pPr>
              <w:jc w:val="center"/>
              <w:rPr>
                <w:sz w:val="20"/>
                <w:szCs w:val="20"/>
                <w:lang w:val="sr-Cyrl-CS"/>
              </w:rPr>
            </w:pPr>
          </w:p>
          <w:p w14:paraId="01B54C4B" w14:textId="77777777" w:rsidR="00E22F06" w:rsidRPr="00C8008B" w:rsidRDefault="00E22F06" w:rsidP="0094245A">
            <w:pPr>
              <w:jc w:val="center"/>
              <w:rPr>
                <w:sz w:val="20"/>
                <w:szCs w:val="20"/>
                <w:lang w:val="sr-Cyrl-CS"/>
              </w:rPr>
            </w:pPr>
          </w:p>
          <w:p w14:paraId="233C7A4B" w14:textId="77777777" w:rsidR="00E22F06" w:rsidRPr="00C8008B" w:rsidRDefault="00E22F06" w:rsidP="0094245A">
            <w:pPr>
              <w:jc w:val="center"/>
              <w:rPr>
                <w:sz w:val="20"/>
                <w:szCs w:val="20"/>
                <w:lang w:val="sr-Cyrl-CS"/>
              </w:rPr>
            </w:pPr>
          </w:p>
          <w:p w14:paraId="622C46B2" w14:textId="77777777" w:rsidR="00E22F06" w:rsidRPr="00C8008B" w:rsidRDefault="00E22F06" w:rsidP="0094245A">
            <w:pPr>
              <w:jc w:val="center"/>
              <w:rPr>
                <w:sz w:val="20"/>
                <w:szCs w:val="20"/>
                <w:lang w:val="sr-Cyrl-CS"/>
              </w:rPr>
            </w:pPr>
          </w:p>
          <w:p w14:paraId="57A0F507" w14:textId="77777777" w:rsidR="00E22F06" w:rsidRPr="00C8008B" w:rsidRDefault="00E22F06" w:rsidP="0094245A">
            <w:pPr>
              <w:jc w:val="center"/>
              <w:rPr>
                <w:sz w:val="20"/>
                <w:szCs w:val="20"/>
                <w:lang w:val="sr-Cyrl-CS"/>
              </w:rPr>
            </w:pPr>
            <w:r w:rsidRPr="00C8008B">
              <w:rPr>
                <w:sz w:val="20"/>
                <w:szCs w:val="20"/>
                <w:lang w:val="sr-Cyrl-CS"/>
              </w:rPr>
              <w:t>Периодично</w:t>
            </w:r>
          </w:p>
          <w:p w14:paraId="54E4E9A1" w14:textId="77777777" w:rsidR="00E22F06" w:rsidRPr="00C8008B" w:rsidRDefault="00E22F06" w:rsidP="0094245A">
            <w:pPr>
              <w:jc w:val="center"/>
              <w:rPr>
                <w:sz w:val="20"/>
                <w:szCs w:val="20"/>
                <w:lang w:val="sr-Cyrl-CS"/>
              </w:rPr>
            </w:pPr>
          </w:p>
          <w:p w14:paraId="6CE3A864" w14:textId="77777777" w:rsidR="00E22F06" w:rsidRPr="00C8008B" w:rsidRDefault="00E22F06" w:rsidP="0094245A">
            <w:pPr>
              <w:jc w:val="center"/>
              <w:rPr>
                <w:sz w:val="20"/>
                <w:szCs w:val="20"/>
                <w:lang w:val="sr-Cyrl-CS"/>
              </w:rPr>
            </w:pPr>
          </w:p>
          <w:p w14:paraId="74BFFB89" w14:textId="77777777" w:rsidR="00E22F06" w:rsidRPr="00C8008B" w:rsidRDefault="00E22F06" w:rsidP="0094245A">
            <w:pPr>
              <w:jc w:val="center"/>
              <w:rPr>
                <w:sz w:val="20"/>
                <w:szCs w:val="20"/>
                <w:lang w:val="sr-Cyrl-CS"/>
              </w:rPr>
            </w:pPr>
            <w:r w:rsidRPr="00C8008B">
              <w:rPr>
                <w:sz w:val="20"/>
                <w:szCs w:val="20"/>
                <w:lang w:val="sr-Cyrl-CS"/>
              </w:rPr>
              <w:t>Током године</w:t>
            </w:r>
          </w:p>
        </w:tc>
        <w:tc>
          <w:tcPr>
            <w:tcW w:w="1683" w:type="dxa"/>
            <w:tcBorders>
              <w:top w:val="double" w:sz="4" w:space="0" w:color="auto"/>
              <w:bottom w:val="single" w:sz="4" w:space="0" w:color="auto"/>
              <w:right w:val="nil"/>
            </w:tcBorders>
          </w:tcPr>
          <w:p w14:paraId="0421B6AD" w14:textId="77777777" w:rsidR="00E22F06" w:rsidRPr="00C8008B" w:rsidRDefault="00E22F06" w:rsidP="0094245A">
            <w:pPr>
              <w:pStyle w:val="ListParagraph"/>
              <w:tabs>
                <w:tab w:val="left" w:pos="162"/>
              </w:tabs>
              <w:ind w:left="-18"/>
              <w:rPr>
                <w:sz w:val="20"/>
                <w:szCs w:val="20"/>
                <w:lang w:val="sr-Cyrl-CS"/>
              </w:rPr>
            </w:pPr>
            <w:r>
              <w:rPr>
                <w:sz w:val="20"/>
                <w:szCs w:val="20"/>
                <w:lang w:val="sr-Cyrl-CS"/>
              </w:rPr>
              <w:t>Педагог</w:t>
            </w:r>
          </w:p>
          <w:p w14:paraId="1C69C0B9" w14:textId="77777777" w:rsidR="00E22F06" w:rsidRPr="00C8008B" w:rsidRDefault="00E22F06" w:rsidP="0094245A">
            <w:pPr>
              <w:pStyle w:val="ListParagraph"/>
              <w:tabs>
                <w:tab w:val="left" w:pos="162"/>
              </w:tabs>
              <w:ind w:left="-18"/>
              <w:rPr>
                <w:sz w:val="20"/>
                <w:szCs w:val="20"/>
                <w:lang w:val="sr-Cyrl-CS"/>
              </w:rPr>
            </w:pPr>
          </w:p>
          <w:p w14:paraId="201343B0" w14:textId="77777777" w:rsidR="00E22F06" w:rsidRPr="00C8008B" w:rsidRDefault="00E22F06" w:rsidP="0094245A">
            <w:pPr>
              <w:pStyle w:val="ListParagraph"/>
              <w:tabs>
                <w:tab w:val="left" w:pos="162"/>
              </w:tabs>
              <w:ind w:left="-18"/>
              <w:rPr>
                <w:sz w:val="20"/>
                <w:szCs w:val="20"/>
                <w:lang w:val="sr-Cyrl-CS"/>
              </w:rPr>
            </w:pPr>
            <w:r w:rsidRPr="00C8008B">
              <w:rPr>
                <w:sz w:val="20"/>
                <w:szCs w:val="20"/>
                <w:lang w:val="sr-Cyrl-CS"/>
              </w:rPr>
              <w:t>Наставници</w:t>
            </w:r>
          </w:p>
          <w:p w14:paraId="1E187F8C" w14:textId="77777777" w:rsidR="00E22F06" w:rsidRPr="00C8008B" w:rsidRDefault="00E22F06" w:rsidP="0094245A">
            <w:pPr>
              <w:pStyle w:val="ListParagraph"/>
              <w:tabs>
                <w:tab w:val="left" w:pos="162"/>
              </w:tabs>
              <w:ind w:left="-18"/>
              <w:rPr>
                <w:sz w:val="20"/>
                <w:szCs w:val="20"/>
                <w:lang w:val="sr-Cyrl-CS"/>
              </w:rPr>
            </w:pPr>
          </w:p>
          <w:p w14:paraId="2CE1D1B6" w14:textId="77777777" w:rsidR="00E22F06" w:rsidRPr="00C8008B" w:rsidRDefault="00E22F06" w:rsidP="0094245A">
            <w:pPr>
              <w:pStyle w:val="ListParagraph"/>
              <w:tabs>
                <w:tab w:val="left" w:pos="162"/>
              </w:tabs>
              <w:ind w:left="-18"/>
              <w:rPr>
                <w:sz w:val="20"/>
                <w:szCs w:val="20"/>
                <w:lang w:val="sr-Cyrl-CS"/>
              </w:rPr>
            </w:pPr>
          </w:p>
          <w:p w14:paraId="6E370144" w14:textId="77777777" w:rsidR="00E22F06" w:rsidRPr="00C8008B" w:rsidRDefault="00E22F06" w:rsidP="0094245A">
            <w:pPr>
              <w:pStyle w:val="ListParagraph"/>
              <w:tabs>
                <w:tab w:val="left" w:pos="162"/>
              </w:tabs>
              <w:ind w:left="-18"/>
              <w:rPr>
                <w:sz w:val="20"/>
                <w:szCs w:val="20"/>
                <w:lang w:val="sr-Cyrl-CS"/>
              </w:rPr>
            </w:pPr>
            <w:r w:rsidRPr="00C8008B">
              <w:rPr>
                <w:sz w:val="20"/>
                <w:szCs w:val="20"/>
                <w:lang w:val="sr-Cyrl-CS"/>
              </w:rPr>
              <w:t>Тим за инклузивно образовање</w:t>
            </w:r>
          </w:p>
          <w:p w14:paraId="4F3878DA" w14:textId="77777777" w:rsidR="00E22F06" w:rsidRPr="00C8008B" w:rsidRDefault="00E22F06" w:rsidP="0094245A">
            <w:pPr>
              <w:pStyle w:val="ListParagraph"/>
              <w:tabs>
                <w:tab w:val="left" w:pos="162"/>
              </w:tabs>
              <w:ind w:left="-18"/>
              <w:rPr>
                <w:sz w:val="20"/>
                <w:szCs w:val="20"/>
                <w:lang w:val="sr-Cyrl-CS"/>
              </w:rPr>
            </w:pPr>
            <w:r w:rsidRPr="00C8008B">
              <w:rPr>
                <w:sz w:val="20"/>
                <w:szCs w:val="20"/>
                <w:lang w:val="sr-Cyrl-CS"/>
              </w:rPr>
              <w:t>Наставници / педагог</w:t>
            </w:r>
          </w:p>
          <w:p w14:paraId="44811372" w14:textId="77777777" w:rsidR="00E22F06" w:rsidRPr="00C8008B" w:rsidRDefault="00E22F06" w:rsidP="0094245A">
            <w:pPr>
              <w:pStyle w:val="ListParagraph"/>
              <w:tabs>
                <w:tab w:val="left" w:pos="162"/>
              </w:tabs>
              <w:ind w:left="-18"/>
              <w:rPr>
                <w:sz w:val="20"/>
                <w:szCs w:val="20"/>
                <w:lang w:val="sr-Cyrl-CS"/>
              </w:rPr>
            </w:pPr>
          </w:p>
          <w:p w14:paraId="26D3C47F" w14:textId="77777777" w:rsidR="00E22F06" w:rsidRPr="00C8008B" w:rsidRDefault="00E22F06" w:rsidP="0094245A">
            <w:pPr>
              <w:pStyle w:val="ListParagraph"/>
              <w:tabs>
                <w:tab w:val="left" w:pos="162"/>
              </w:tabs>
              <w:ind w:left="-18"/>
              <w:rPr>
                <w:sz w:val="20"/>
                <w:szCs w:val="20"/>
                <w:lang w:val="sr-Cyrl-CS"/>
              </w:rPr>
            </w:pPr>
          </w:p>
          <w:p w14:paraId="25260BF0" w14:textId="77777777" w:rsidR="00E22F06" w:rsidRPr="00C8008B" w:rsidRDefault="00E22F06" w:rsidP="0094245A">
            <w:pPr>
              <w:pStyle w:val="ListParagraph"/>
              <w:tabs>
                <w:tab w:val="left" w:pos="162"/>
              </w:tabs>
              <w:ind w:left="-18"/>
              <w:rPr>
                <w:sz w:val="20"/>
                <w:szCs w:val="20"/>
                <w:lang w:val="sr-Cyrl-CS"/>
              </w:rPr>
            </w:pPr>
          </w:p>
          <w:p w14:paraId="3FA4BAD2" w14:textId="77777777" w:rsidR="00E22F06" w:rsidRPr="00C8008B" w:rsidRDefault="00E22F06" w:rsidP="0094245A">
            <w:pPr>
              <w:pStyle w:val="ListParagraph"/>
              <w:tabs>
                <w:tab w:val="left" w:pos="162"/>
              </w:tabs>
              <w:ind w:left="-18"/>
              <w:rPr>
                <w:sz w:val="20"/>
                <w:szCs w:val="20"/>
                <w:lang w:val="sr-Cyrl-CS"/>
              </w:rPr>
            </w:pPr>
          </w:p>
          <w:p w14:paraId="2D9FF2D1" w14:textId="77777777" w:rsidR="00E22F06" w:rsidRPr="00C8008B" w:rsidRDefault="00E22F06" w:rsidP="0094245A">
            <w:pPr>
              <w:pStyle w:val="ListParagraph"/>
              <w:tabs>
                <w:tab w:val="left" w:pos="162"/>
              </w:tabs>
              <w:ind w:left="-18"/>
              <w:rPr>
                <w:sz w:val="20"/>
                <w:szCs w:val="20"/>
                <w:lang w:val="sr-Cyrl-CS"/>
              </w:rPr>
            </w:pPr>
            <w:r>
              <w:rPr>
                <w:sz w:val="20"/>
                <w:szCs w:val="20"/>
                <w:lang w:val="sr-Cyrl-CS"/>
              </w:rPr>
              <w:t>Педагог</w:t>
            </w:r>
          </w:p>
        </w:tc>
      </w:tr>
      <w:tr w:rsidR="00E22F06" w:rsidRPr="000F486B" w14:paraId="29BA07C6" w14:textId="77777777" w:rsidTr="0094245A">
        <w:trPr>
          <w:trHeight w:val="1079"/>
        </w:trPr>
        <w:tc>
          <w:tcPr>
            <w:tcW w:w="2248" w:type="dxa"/>
            <w:tcBorders>
              <w:top w:val="single" w:sz="4" w:space="0" w:color="auto"/>
              <w:left w:val="nil"/>
              <w:bottom w:val="single" w:sz="4" w:space="0" w:color="auto"/>
            </w:tcBorders>
          </w:tcPr>
          <w:p w14:paraId="7B531A5A" w14:textId="77777777" w:rsidR="00E22F06" w:rsidRPr="00C8008B" w:rsidRDefault="00E22F06" w:rsidP="0094245A">
            <w:pPr>
              <w:rPr>
                <w:lang w:val="sr-Cyrl-CS"/>
              </w:rPr>
            </w:pPr>
            <w:r w:rsidRPr="00C8008B">
              <w:rPr>
                <w:lang w:val="sr-Cyrl-CS"/>
              </w:rPr>
              <w:t>Рад са даровитим ученицима</w:t>
            </w:r>
          </w:p>
        </w:tc>
        <w:tc>
          <w:tcPr>
            <w:tcW w:w="4806" w:type="dxa"/>
            <w:tcBorders>
              <w:top w:val="single" w:sz="4" w:space="0" w:color="auto"/>
              <w:bottom w:val="single" w:sz="4" w:space="0" w:color="auto"/>
            </w:tcBorders>
          </w:tcPr>
          <w:p w14:paraId="3E26E010" w14:textId="77777777" w:rsidR="00E22F06" w:rsidRPr="00C8008B" w:rsidRDefault="00E22F06" w:rsidP="0094245A">
            <w:pPr>
              <w:rPr>
                <w:sz w:val="20"/>
                <w:szCs w:val="20"/>
                <w:lang w:val="sr-Cyrl-CS"/>
              </w:rPr>
            </w:pPr>
            <w:r w:rsidRPr="00C8008B">
              <w:rPr>
                <w:sz w:val="20"/>
                <w:szCs w:val="20"/>
                <w:lang w:val="sr-Cyrl-CS"/>
              </w:rPr>
              <w:t>* Рано откривање потенцијално даровите деце – препознавање, идентификовање, израда педагошког профила</w:t>
            </w:r>
          </w:p>
          <w:p w14:paraId="746E98E8" w14:textId="77777777" w:rsidR="00E22F06" w:rsidRPr="00C8008B" w:rsidRDefault="00E22F06" w:rsidP="0094245A">
            <w:pPr>
              <w:rPr>
                <w:sz w:val="20"/>
                <w:szCs w:val="20"/>
                <w:lang w:val="sr-Cyrl-CS"/>
              </w:rPr>
            </w:pPr>
            <w:r w:rsidRPr="00C8008B">
              <w:rPr>
                <w:sz w:val="20"/>
                <w:szCs w:val="20"/>
                <w:lang w:val="sr-Cyrl-CS"/>
              </w:rPr>
              <w:t>* Индивидуализација редовне наставе</w:t>
            </w:r>
          </w:p>
          <w:p w14:paraId="51ECE6FA" w14:textId="77777777" w:rsidR="00E22F06" w:rsidRPr="00C8008B" w:rsidRDefault="00E22F06" w:rsidP="0094245A">
            <w:pPr>
              <w:rPr>
                <w:sz w:val="20"/>
                <w:szCs w:val="20"/>
                <w:lang w:val="sr-Cyrl-CS"/>
              </w:rPr>
            </w:pPr>
            <w:r w:rsidRPr="00C8008B">
              <w:rPr>
                <w:sz w:val="20"/>
                <w:szCs w:val="20"/>
                <w:lang w:val="sr-Cyrl-CS"/>
              </w:rPr>
              <w:t>* Планирање и реализације додатне наставе – усклађено потребама ученика</w:t>
            </w:r>
          </w:p>
          <w:p w14:paraId="0865F7D7" w14:textId="77777777" w:rsidR="00E22F06" w:rsidRPr="00C8008B" w:rsidRDefault="00E22F06" w:rsidP="0094245A">
            <w:pPr>
              <w:rPr>
                <w:sz w:val="20"/>
                <w:szCs w:val="20"/>
                <w:lang w:val="sr-Cyrl-CS"/>
              </w:rPr>
            </w:pPr>
            <w:r w:rsidRPr="00C8008B">
              <w:rPr>
                <w:sz w:val="20"/>
                <w:szCs w:val="20"/>
                <w:lang w:val="sr-Cyrl-CS"/>
              </w:rPr>
              <w:t>* Испитивање интересовања ученика за слободне активности</w:t>
            </w:r>
          </w:p>
          <w:p w14:paraId="4AE19F9D" w14:textId="77777777" w:rsidR="00E22F06" w:rsidRPr="00C8008B" w:rsidRDefault="00E22F06" w:rsidP="0094245A">
            <w:pPr>
              <w:rPr>
                <w:sz w:val="20"/>
                <w:szCs w:val="20"/>
                <w:lang w:val="sr-Cyrl-CS"/>
              </w:rPr>
            </w:pPr>
            <w:r w:rsidRPr="00C8008B">
              <w:rPr>
                <w:sz w:val="20"/>
                <w:szCs w:val="20"/>
                <w:lang w:val="sr-Cyrl-CS"/>
              </w:rPr>
              <w:t>* Укључивање ученика на такмичења</w:t>
            </w:r>
          </w:p>
          <w:p w14:paraId="4CB51FD4" w14:textId="77777777" w:rsidR="00E22F06" w:rsidRPr="00C8008B" w:rsidRDefault="00E22F06" w:rsidP="0094245A">
            <w:pPr>
              <w:rPr>
                <w:sz w:val="20"/>
                <w:szCs w:val="20"/>
                <w:lang w:val="sr-Cyrl-CS"/>
              </w:rPr>
            </w:pPr>
            <w:r w:rsidRPr="00C8008B">
              <w:rPr>
                <w:sz w:val="20"/>
                <w:szCs w:val="20"/>
                <w:lang w:val="sr-Cyrl-CS"/>
              </w:rPr>
              <w:t>* Сарадња са другим институцијама у циљу пружања подршке и подстицања развоја ученика</w:t>
            </w:r>
          </w:p>
          <w:p w14:paraId="5B92E107" w14:textId="77777777" w:rsidR="00E22F06" w:rsidRPr="00657A04" w:rsidRDefault="00E22F06" w:rsidP="0094245A">
            <w:pPr>
              <w:rPr>
                <w:sz w:val="20"/>
                <w:szCs w:val="20"/>
                <w:lang w:val="sr-Cyrl-CS"/>
              </w:rPr>
            </w:pPr>
            <w:r w:rsidRPr="00C8008B">
              <w:rPr>
                <w:sz w:val="20"/>
                <w:szCs w:val="20"/>
                <w:lang w:val="sr-Cyrl-CS"/>
              </w:rPr>
              <w:t xml:space="preserve">* </w:t>
            </w:r>
            <w:r w:rsidRPr="00657A04">
              <w:rPr>
                <w:sz w:val="20"/>
                <w:szCs w:val="20"/>
                <w:lang w:val="sr-Cyrl-CS"/>
              </w:rPr>
              <w:t>Професионално информисање (тестирање способности и интересовања)</w:t>
            </w:r>
          </w:p>
          <w:p w14:paraId="2CCFC1A8" w14:textId="77777777" w:rsidR="00E22F06" w:rsidRPr="00C8008B" w:rsidRDefault="00E22F06" w:rsidP="0094245A">
            <w:pPr>
              <w:rPr>
                <w:sz w:val="20"/>
                <w:szCs w:val="20"/>
                <w:lang w:val="sr-Cyrl-CS"/>
              </w:rPr>
            </w:pPr>
            <w:r w:rsidRPr="00657A04">
              <w:rPr>
                <w:sz w:val="20"/>
                <w:szCs w:val="20"/>
                <w:lang w:val="sr-Cyrl-CS"/>
              </w:rPr>
              <w:t>* Обучавање наставника за Менсин систем рада са даровитом децом</w:t>
            </w:r>
          </w:p>
        </w:tc>
        <w:tc>
          <w:tcPr>
            <w:tcW w:w="1559" w:type="dxa"/>
            <w:tcBorders>
              <w:top w:val="single" w:sz="4" w:space="0" w:color="auto"/>
              <w:bottom w:val="single" w:sz="4" w:space="0" w:color="auto"/>
            </w:tcBorders>
          </w:tcPr>
          <w:p w14:paraId="39450407" w14:textId="77777777" w:rsidR="00E22F06" w:rsidRPr="00C8008B" w:rsidRDefault="00E22F06" w:rsidP="0094245A">
            <w:pPr>
              <w:jc w:val="center"/>
              <w:rPr>
                <w:sz w:val="20"/>
                <w:szCs w:val="20"/>
                <w:lang w:val="sr-Cyrl-CS"/>
              </w:rPr>
            </w:pPr>
            <w:r w:rsidRPr="00643D3E">
              <w:rPr>
                <w:sz w:val="20"/>
                <w:szCs w:val="20"/>
                <w:lang w:val="ru-RU"/>
              </w:rPr>
              <w:t>Јун</w:t>
            </w:r>
            <w:r>
              <w:rPr>
                <w:sz w:val="20"/>
                <w:szCs w:val="20"/>
                <w:lang w:val="sr-Cyrl-CS"/>
              </w:rPr>
              <w:t xml:space="preserve"> 20</w:t>
            </w:r>
            <w:r w:rsidR="00284CD7" w:rsidRPr="00643D3E">
              <w:rPr>
                <w:sz w:val="20"/>
                <w:szCs w:val="20"/>
                <w:lang w:val="ru-RU"/>
              </w:rPr>
              <w:t>2</w:t>
            </w:r>
            <w:r w:rsidR="00F915EE">
              <w:rPr>
                <w:sz w:val="20"/>
                <w:szCs w:val="20"/>
                <w:lang w:val="ru-RU"/>
              </w:rPr>
              <w:t>7</w:t>
            </w:r>
            <w:r w:rsidRPr="00C8008B">
              <w:rPr>
                <w:sz w:val="20"/>
                <w:szCs w:val="20"/>
                <w:lang w:val="sr-Cyrl-CS"/>
              </w:rPr>
              <w:t>.</w:t>
            </w:r>
          </w:p>
          <w:p w14:paraId="27B84AA6" w14:textId="77777777" w:rsidR="00E22F06" w:rsidRPr="00C8008B" w:rsidRDefault="00E22F06" w:rsidP="0094245A">
            <w:pPr>
              <w:jc w:val="center"/>
              <w:rPr>
                <w:sz w:val="20"/>
                <w:szCs w:val="20"/>
                <w:lang w:val="sr-Cyrl-CS"/>
              </w:rPr>
            </w:pPr>
            <w:r>
              <w:rPr>
                <w:sz w:val="20"/>
                <w:szCs w:val="20"/>
                <w:lang w:val="sr-Cyrl-CS"/>
              </w:rPr>
              <w:t>Окотбар 20</w:t>
            </w:r>
            <w:r w:rsidR="00284CD7" w:rsidRPr="00643D3E">
              <w:rPr>
                <w:sz w:val="20"/>
                <w:szCs w:val="20"/>
                <w:lang w:val="ru-RU"/>
              </w:rPr>
              <w:t>2</w:t>
            </w:r>
            <w:r w:rsidR="00F915EE">
              <w:rPr>
                <w:sz w:val="20"/>
                <w:szCs w:val="20"/>
                <w:lang w:val="ru-RU"/>
              </w:rPr>
              <w:t>6</w:t>
            </w:r>
            <w:r w:rsidRPr="00C8008B">
              <w:rPr>
                <w:sz w:val="20"/>
                <w:szCs w:val="20"/>
                <w:lang w:val="sr-Cyrl-CS"/>
              </w:rPr>
              <w:t>.</w:t>
            </w:r>
          </w:p>
          <w:p w14:paraId="64148E6E" w14:textId="77777777" w:rsidR="00E22F06" w:rsidRPr="00C8008B" w:rsidRDefault="00E22F06" w:rsidP="0094245A">
            <w:pPr>
              <w:jc w:val="center"/>
              <w:rPr>
                <w:sz w:val="20"/>
                <w:szCs w:val="20"/>
                <w:lang w:val="sr-Cyrl-CS"/>
              </w:rPr>
            </w:pPr>
          </w:p>
          <w:p w14:paraId="03A900C9" w14:textId="77777777" w:rsidR="00E22F06" w:rsidRPr="00C8008B" w:rsidRDefault="00E22F06" w:rsidP="0094245A">
            <w:pPr>
              <w:jc w:val="center"/>
              <w:rPr>
                <w:sz w:val="20"/>
                <w:szCs w:val="20"/>
                <w:lang w:val="sr-Cyrl-CS"/>
              </w:rPr>
            </w:pPr>
            <w:r w:rsidRPr="00C8008B">
              <w:rPr>
                <w:sz w:val="20"/>
                <w:szCs w:val="20"/>
                <w:lang w:val="sr-Cyrl-CS"/>
              </w:rPr>
              <w:t>Током године</w:t>
            </w:r>
          </w:p>
          <w:p w14:paraId="058FC4F0" w14:textId="77777777" w:rsidR="00E22F06" w:rsidRPr="00C8008B" w:rsidRDefault="00E22F06" w:rsidP="0094245A">
            <w:pPr>
              <w:jc w:val="center"/>
              <w:rPr>
                <w:sz w:val="20"/>
                <w:szCs w:val="20"/>
                <w:lang w:val="sr-Cyrl-CS"/>
              </w:rPr>
            </w:pPr>
          </w:p>
          <w:p w14:paraId="7782DB37" w14:textId="77777777" w:rsidR="00E22F06" w:rsidRPr="00C8008B" w:rsidRDefault="00E22F06" w:rsidP="0094245A">
            <w:pPr>
              <w:jc w:val="center"/>
              <w:rPr>
                <w:sz w:val="20"/>
                <w:szCs w:val="20"/>
                <w:lang w:val="sr-Cyrl-CS"/>
              </w:rPr>
            </w:pPr>
          </w:p>
          <w:p w14:paraId="7220B760" w14:textId="77777777" w:rsidR="00E22F06" w:rsidRPr="00C8008B" w:rsidRDefault="00E22F06" w:rsidP="0094245A">
            <w:pPr>
              <w:jc w:val="center"/>
              <w:rPr>
                <w:sz w:val="20"/>
                <w:szCs w:val="20"/>
                <w:lang w:val="sr-Cyrl-CS"/>
              </w:rPr>
            </w:pPr>
          </w:p>
          <w:p w14:paraId="6C27DB61" w14:textId="77777777" w:rsidR="00E22F06" w:rsidRPr="00C8008B" w:rsidRDefault="00E22F06" w:rsidP="0094245A">
            <w:pPr>
              <w:jc w:val="center"/>
              <w:rPr>
                <w:sz w:val="20"/>
                <w:szCs w:val="20"/>
                <w:lang w:val="sr-Cyrl-CS"/>
              </w:rPr>
            </w:pPr>
          </w:p>
          <w:p w14:paraId="5017FBAB" w14:textId="77777777" w:rsidR="00E22F06" w:rsidRPr="00C8008B" w:rsidRDefault="00284CD7" w:rsidP="0094245A">
            <w:pPr>
              <w:jc w:val="center"/>
              <w:rPr>
                <w:sz w:val="20"/>
                <w:szCs w:val="20"/>
                <w:lang w:val="sr-Cyrl-CS"/>
              </w:rPr>
            </w:pPr>
            <w:r>
              <w:rPr>
                <w:sz w:val="20"/>
                <w:szCs w:val="20"/>
                <w:lang w:val="sr-Cyrl-CS"/>
              </w:rPr>
              <w:t>Фебруар 202</w:t>
            </w:r>
            <w:r w:rsidR="00F915EE">
              <w:rPr>
                <w:sz w:val="20"/>
                <w:szCs w:val="20"/>
                <w:lang w:val="sr-Cyrl-CS"/>
              </w:rPr>
              <w:t>7</w:t>
            </w:r>
            <w:r w:rsidR="00E22F06" w:rsidRPr="00C8008B">
              <w:rPr>
                <w:sz w:val="20"/>
                <w:szCs w:val="20"/>
                <w:lang w:val="sr-Cyrl-CS"/>
              </w:rPr>
              <w:t>.</w:t>
            </w:r>
          </w:p>
          <w:p w14:paraId="431EAA75" w14:textId="77777777" w:rsidR="00E22F06" w:rsidRPr="00C8008B" w:rsidRDefault="00E22F06" w:rsidP="0094245A">
            <w:pPr>
              <w:jc w:val="center"/>
              <w:rPr>
                <w:sz w:val="20"/>
                <w:szCs w:val="20"/>
                <w:lang w:val="sr-Cyrl-CS"/>
              </w:rPr>
            </w:pPr>
            <w:r w:rsidRPr="00C8008B">
              <w:rPr>
                <w:sz w:val="20"/>
                <w:szCs w:val="20"/>
                <w:lang w:val="sr-Cyrl-CS"/>
              </w:rPr>
              <w:t>Током године</w:t>
            </w:r>
          </w:p>
          <w:p w14:paraId="0A7E3475" w14:textId="77777777" w:rsidR="00E22F06" w:rsidRPr="00C8008B" w:rsidRDefault="00E22F06" w:rsidP="0094245A">
            <w:pPr>
              <w:jc w:val="center"/>
              <w:rPr>
                <w:sz w:val="20"/>
                <w:szCs w:val="20"/>
                <w:lang w:val="sr-Cyrl-CS"/>
              </w:rPr>
            </w:pPr>
          </w:p>
          <w:p w14:paraId="26AF19D6" w14:textId="77777777" w:rsidR="00E22F06" w:rsidRPr="00C8008B" w:rsidRDefault="00284CD7" w:rsidP="0094245A">
            <w:pPr>
              <w:jc w:val="center"/>
              <w:rPr>
                <w:sz w:val="20"/>
                <w:szCs w:val="20"/>
                <w:lang w:val="sr-Cyrl-CS"/>
              </w:rPr>
            </w:pPr>
            <w:r>
              <w:rPr>
                <w:sz w:val="20"/>
                <w:szCs w:val="20"/>
                <w:lang w:val="sr-Cyrl-CS"/>
              </w:rPr>
              <w:t>Април 202</w:t>
            </w:r>
            <w:r w:rsidR="00F915EE">
              <w:rPr>
                <w:sz w:val="20"/>
                <w:szCs w:val="20"/>
                <w:lang w:val="sr-Cyrl-CS"/>
              </w:rPr>
              <w:t>7</w:t>
            </w:r>
            <w:r w:rsidR="00E22F06" w:rsidRPr="00C8008B">
              <w:rPr>
                <w:sz w:val="20"/>
                <w:szCs w:val="20"/>
                <w:lang w:val="sr-Cyrl-CS"/>
              </w:rPr>
              <w:t>.</w:t>
            </w:r>
          </w:p>
          <w:p w14:paraId="267EFC76" w14:textId="77777777" w:rsidR="00E22F06" w:rsidRPr="00C8008B" w:rsidRDefault="00E22F06" w:rsidP="0094245A">
            <w:pPr>
              <w:jc w:val="center"/>
              <w:rPr>
                <w:sz w:val="20"/>
                <w:szCs w:val="20"/>
                <w:lang w:val="sr-Cyrl-CS"/>
              </w:rPr>
            </w:pPr>
          </w:p>
          <w:p w14:paraId="70A80CE9" w14:textId="77777777" w:rsidR="00E22F06" w:rsidRPr="00C8008B" w:rsidRDefault="00E22F06" w:rsidP="0094245A">
            <w:pPr>
              <w:jc w:val="center"/>
              <w:rPr>
                <w:sz w:val="20"/>
                <w:szCs w:val="20"/>
                <w:lang w:val="sr-Cyrl-CS"/>
              </w:rPr>
            </w:pPr>
            <w:r w:rsidRPr="00C8008B">
              <w:rPr>
                <w:sz w:val="20"/>
                <w:szCs w:val="20"/>
                <w:lang w:val="sr-Cyrl-CS"/>
              </w:rPr>
              <w:t>Зимски сусрети учитеља</w:t>
            </w:r>
          </w:p>
        </w:tc>
        <w:tc>
          <w:tcPr>
            <w:tcW w:w="1683" w:type="dxa"/>
            <w:tcBorders>
              <w:top w:val="single" w:sz="4" w:space="0" w:color="auto"/>
              <w:bottom w:val="single" w:sz="4" w:space="0" w:color="auto"/>
              <w:right w:val="nil"/>
            </w:tcBorders>
          </w:tcPr>
          <w:p w14:paraId="7A0442DF" w14:textId="77777777" w:rsidR="00E22F06" w:rsidRPr="00C8008B" w:rsidRDefault="00E22F06" w:rsidP="0094245A">
            <w:pPr>
              <w:pStyle w:val="ListParagraph"/>
              <w:tabs>
                <w:tab w:val="left" w:pos="162"/>
              </w:tabs>
              <w:ind w:left="-18"/>
              <w:rPr>
                <w:sz w:val="20"/>
                <w:szCs w:val="20"/>
                <w:lang w:val="sr-Cyrl-CS"/>
              </w:rPr>
            </w:pPr>
            <w:r>
              <w:rPr>
                <w:sz w:val="20"/>
                <w:szCs w:val="20"/>
                <w:lang w:val="sr-Cyrl-CS"/>
              </w:rPr>
              <w:t>Педагог</w:t>
            </w:r>
          </w:p>
          <w:p w14:paraId="10866B83" w14:textId="77777777" w:rsidR="00E22F06" w:rsidRPr="00C8008B" w:rsidRDefault="00E22F06" w:rsidP="0094245A">
            <w:pPr>
              <w:pStyle w:val="ListParagraph"/>
              <w:tabs>
                <w:tab w:val="left" w:pos="162"/>
              </w:tabs>
              <w:ind w:left="-18"/>
              <w:rPr>
                <w:sz w:val="20"/>
                <w:szCs w:val="20"/>
                <w:lang w:val="sr-Cyrl-CS"/>
              </w:rPr>
            </w:pPr>
            <w:r w:rsidRPr="00C8008B">
              <w:rPr>
                <w:sz w:val="20"/>
                <w:szCs w:val="20"/>
                <w:lang w:val="sr-Cyrl-CS"/>
              </w:rPr>
              <w:t>Наставници</w:t>
            </w:r>
          </w:p>
          <w:p w14:paraId="0FD735DE" w14:textId="77777777" w:rsidR="00E22F06" w:rsidRPr="00C8008B" w:rsidRDefault="00E22F06" w:rsidP="0094245A">
            <w:pPr>
              <w:pStyle w:val="ListParagraph"/>
              <w:tabs>
                <w:tab w:val="left" w:pos="162"/>
              </w:tabs>
              <w:ind w:left="-18"/>
              <w:rPr>
                <w:sz w:val="20"/>
                <w:szCs w:val="20"/>
                <w:lang w:val="sr-Cyrl-CS"/>
              </w:rPr>
            </w:pPr>
          </w:p>
          <w:p w14:paraId="4E3A3EBE" w14:textId="77777777" w:rsidR="00E22F06" w:rsidRPr="00C8008B" w:rsidRDefault="00E22F06" w:rsidP="0094245A">
            <w:pPr>
              <w:pStyle w:val="ListParagraph"/>
              <w:tabs>
                <w:tab w:val="left" w:pos="162"/>
              </w:tabs>
              <w:ind w:left="-18"/>
              <w:rPr>
                <w:sz w:val="20"/>
                <w:szCs w:val="20"/>
                <w:lang w:val="sr-Cyrl-CS"/>
              </w:rPr>
            </w:pPr>
          </w:p>
          <w:p w14:paraId="2B85E899" w14:textId="77777777" w:rsidR="00E22F06" w:rsidRPr="00C8008B" w:rsidRDefault="00E22F06" w:rsidP="0094245A">
            <w:pPr>
              <w:pStyle w:val="ListParagraph"/>
              <w:tabs>
                <w:tab w:val="left" w:pos="162"/>
              </w:tabs>
              <w:ind w:left="-18"/>
              <w:rPr>
                <w:sz w:val="20"/>
                <w:szCs w:val="20"/>
                <w:lang w:val="sr-Cyrl-CS"/>
              </w:rPr>
            </w:pPr>
            <w:r w:rsidRPr="00C8008B">
              <w:rPr>
                <w:sz w:val="20"/>
                <w:szCs w:val="20"/>
                <w:lang w:val="sr-Cyrl-CS"/>
              </w:rPr>
              <w:t>Наставници</w:t>
            </w:r>
          </w:p>
          <w:p w14:paraId="4B390CCC" w14:textId="77777777" w:rsidR="00E22F06" w:rsidRPr="00C8008B" w:rsidRDefault="00E22F06" w:rsidP="0094245A">
            <w:pPr>
              <w:pStyle w:val="ListParagraph"/>
              <w:tabs>
                <w:tab w:val="left" w:pos="162"/>
              </w:tabs>
              <w:ind w:left="-18"/>
              <w:rPr>
                <w:sz w:val="20"/>
                <w:szCs w:val="20"/>
                <w:lang w:val="sr-Cyrl-CS"/>
              </w:rPr>
            </w:pPr>
            <w:r w:rsidRPr="00C8008B">
              <w:rPr>
                <w:sz w:val="20"/>
                <w:szCs w:val="20"/>
                <w:lang w:val="sr-Cyrl-CS"/>
              </w:rPr>
              <w:t>Одељенске старешине</w:t>
            </w:r>
          </w:p>
          <w:p w14:paraId="66ACD86E" w14:textId="77777777" w:rsidR="00E22F06" w:rsidRPr="00C8008B" w:rsidRDefault="00E22F06" w:rsidP="0094245A">
            <w:pPr>
              <w:pStyle w:val="ListParagraph"/>
              <w:tabs>
                <w:tab w:val="left" w:pos="162"/>
              </w:tabs>
              <w:ind w:left="-18"/>
              <w:rPr>
                <w:sz w:val="20"/>
                <w:szCs w:val="20"/>
                <w:lang w:val="sr-Cyrl-CS"/>
              </w:rPr>
            </w:pPr>
          </w:p>
          <w:p w14:paraId="0FF7EA80" w14:textId="77777777" w:rsidR="00E22F06" w:rsidRPr="00C8008B" w:rsidRDefault="00E22F06" w:rsidP="0094245A">
            <w:pPr>
              <w:pStyle w:val="ListParagraph"/>
              <w:tabs>
                <w:tab w:val="left" w:pos="162"/>
              </w:tabs>
              <w:ind w:left="-18"/>
              <w:rPr>
                <w:sz w:val="20"/>
                <w:szCs w:val="20"/>
                <w:lang w:val="sr-Cyrl-CS"/>
              </w:rPr>
            </w:pPr>
          </w:p>
          <w:p w14:paraId="34EBF19D" w14:textId="77777777" w:rsidR="00E22F06" w:rsidRPr="00C8008B" w:rsidRDefault="00E22F06" w:rsidP="0094245A">
            <w:pPr>
              <w:pStyle w:val="ListParagraph"/>
              <w:tabs>
                <w:tab w:val="left" w:pos="162"/>
              </w:tabs>
              <w:ind w:left="-18"/>
              <w:rPr>
                <w:sz w:val="20"/>
                <w:szCs w:val="20"/>
                <w:lang w:val="sr-Cyrl-CS"/>
              </w:rPr>
            </w:pPr>
          </w:p>
          <w:p w14:paraId="5AA0E7F4" w14:textId="77777777" w:rsidR="00E22F06" w:rsidRPr="00C8008B" w:rsidRDefault="00E22F06" w:rsidP="0094245A">
            <w:pPr>
              <w:pStyle w:val="ListParagraph"/>
              <w:tabs>
                <w:tab w:val="left" w:pos="162"/>
              </w:tabs>
              <w:ind w:left="-18"/>
              <w:rPr>
                <w:sz w:val="20"/>
                <w:szCs w:val="20"/>
                <w:lang w:val="sr-Cyrl-CS"/>
              </w:rPr>
            </w:pPr>
            <w:r>
              <w:rPr>
                <w:sz w:val="20"/>
                <w:szCs w:val="20"/>
                <w:lang w:val="sr-Cyrl-CS"/>
              </w:rPr>
              <w:t>Педагог</w:t>
            </w:r>
          </w:p>
          <w:p w14:paraId="69EF6643" w14:textId="77777777" w:rsidR="00E22F06" w:rsidRPr="00C8008B" w:rsidRDefault="00E22F06" w:rsidP="0094245A">
            <w:pPr>
              <w:pStyle w:val="ListParagraph"/>
              <w:tabs>
                <w:tab w:val="left" w:pos="162"/>
              </w:tabs>
              <w:ind w:left="-18"/>
              <w:rPr>
                <w:sz w:val="20"/>
                <w:szCs w:val="20"/>
                <w:lang w:val="sr-Cyrl-CS"/>
              </w:rPr>
            </w:pPr>
          </w:p>
          <w:p w14:paraId="20330464" w14:textId="77777777" w:rsidR="00E22F06" w:rsidRPr="00C8008B" w:rsidRDefault="00E22F06" w:rsidP="0094245A">
            <w:pPr>
              <w:pStyle w:val="ListParagraph"/>
              <w:tabs>
                <w:tab w:val="left" w:pos="162"/>
              </w:tabs>
              <w:ind w:left="-18"/>
              <w:rPr>
                <w:sz w:val="20"/>
                <w:szCs w:val="20"/>
                <w:lang w:val="sr-Cyrl-CS"/>
              </w:rPr>
            </w:pPr>
          </w:p>
          <w:p w14:paraId="603C20F4" w14:textId="77777777" w:rsidR="00E22F06" w:rsidRPr="00C8008B" w:rsidRDefault="00E22F06" w:rsidP="0094245A">
            <w:pPr>
              <w:pStyle w:val="ListParagraph"/>
              <w:tabs>
                <w:tab w:val="left" w:pos="162"/>
              </w:tabs>
              <w:ind w:left="-18"/>
              <w:rPr>
                <w:sz w:val="20"/>
                <w:szCs w:val="20"/>
                <w:lang w:val="sr-Cyrl-CS"/>
              </w:rPr>
            </w:pPr>
          </w:p>
          <w:p w14:paraId="7DC92C6B" w14:textId="77777777" w:rsidR="00E22F06" w:rsidRPr="00C8008B" w:rsidRDefault="00E22F06" w:rsidP="0094245A">
            <w:pPr>
              <w:pStyle w:val="ListParagraph"/>
              <w:tabs>
                <w:tab w:val="left" w:pos="162"/>
              </w:tabs>
              <w:ind w:left="-18"/>
              <w:rPr>
                <w:sz w:val="20"/>
                <w:szCs w:val="20"/>
                <w:lang w:val="sr-Cyrl-CS"/>
              </w:rPr>
            </w:pPr>
          </w:p>
        </w:tc>
      </w:tr>
      <w:tr w:rsidR="00E22F06" w:rsidRPr="000F486B" w14:paraId="4831A88F" w14:textId="77777777" w:rsidTr="0094245A">
        <w:trPr>
          <w:trHeight w:val="1313"/>
        </w:trPr>
        <w:tc>
          <w:tcPr>
            <w:tcW w:w="2248" w:type="dxa"/>
            <w:tcBorders>
              <w:top w:val="single" w:sz="4" w:space="0" w:color="auto"/>
              <w:left w:val="nil"/>
              <w:bottom w:val="single" w:sz="4" w:space="0" w:color="auto"/>
            </w:tcBorders>
          </w:tcPr>
          <w:p w14:paraId="60C8F6FE" w14:textId="77777777" w:rsidR="00E22F06" w:rsidRPr="00C8008B" w:rsidRDefault="00E22F06" w:rsidP="0094245A">
            <w:pPr>
              <w:rPr>
                <w:lang w:val="sr-Cyrl-CS"/>
              </w:rPr>
            </w:pPr>
            <w:r w:rsidRPr="00C8008B">
              <w:rPr>
                <w:lang w:val="sr-Cyrl-CS"/>
              </w:rPr>
              <w:t>Индивидуални рад</w:t>
            </w:r>
          </w:p>
        </w:tc>
        <w:tc>
          <w:tcPr>
            <w:tcW w:w="4806" w:type="dxa"/>
            <w:tcBorders>
              <w:top w:val="single" w:sz="4" w:space="0" w:color="auto"/>
              <w:bottom w:val="single" w:sz="4" w:space="0" w:color="auto"/>
            </w:tcBorders>
          </w:tcPr>
          <w:p w14:paraId="18B853BB" w14:textId="77777777" w:rsidR="00E22F06" w:rsidRPr="00C8008B" w:rsidRDefault="00E22F06" w:rsidP="0094245A">
            <w:pPr>
              <w:rPr>
                <w:sz w:val="20"/>
                <w:szCs w:val="20"/>
                <w:lang w:val="sr-Cyrl-CS"/>
              </w:rPr>
            </w:pPr>
            <w:r w:rsidRPr="00C8008B">
              <w:rPr>
                <w:sz w:val="20"/>
                <w:szCs w:val="20"/>
                <w:lang w:val="sr-Cyrl-CS"/>
              </w:rPr>
              <w:t>* Индивидуални разговори са ученицима на основу потреба ученика за подршком:</w:t>
            </w:r>
          </w:p>
          <w:p w14:paraId="7270DE29" w14:textId="77777777" w:rsidR="00E22F06" w:rsidRPr="00C8008B" w:rsidRDefault="00E22F06" w:rsidP="0094245A">
            <w:pPr>
              <w:rPr>
                <w:sz w:val="20"/>
                <w:szCs w:val="20"/>
                <w:lang w:val="sr-Cyrl-CS"/>
              </w:rPr>
            </w:pPr>
            <w:r w:rsidRPr="00C8008B">
              <w:rPr>
                <w:sz w:val="20"/>
                <w:szCs w:val="20"/>
                <w:lang w:val="sr-Cyrl-CS"/>
              </w:rPr>
              <w:t>- у учењу (негативне оцене, техника учења, трема)</w:t>
            </w:r>
          </w:p>
          <w:p w14:paraId="6F07B1B2" w14:textId="77777777" w:rsidR="00E22F06" w:rsidRPr="00C8008B" w:rsidRDefault="00E22F06" w:rsidP="0094245A">
            <w:pPr>
              <w:rPr>
                <w:sz w:val="20"/>
                <w:szCs w:val="20"/>
                <w:lang w:val="sr-Cyrl-CS"/>
              </w:rPr>
            </w:pPr>
            <w:r w:rsidRPr="00C8008B">
              <w:rPr>
                <w:sz w:val="20"/>
                <w:szCs w:val="20"/>
                <w:lang w:val="sr-Cyrl-CS"/>
              </w:rPr>
              <w:t>- социо-емоционалном сазревању (несигурност, промене у пубертету, неприлагођено понашање, однос међу вршњацима и половима...)</w:t>
            </w:r>
          </w:p>
          <w:p w14:paraId="1538DB99" w14:textId="77777777" w:rsidR="00E22F06" w:rsidRPr="00C8008B" w:rsidRDefault="00E22F06" w:rsidP="0094245A">
            <w:pPr>
              <w:rPr>
                <w:sz w:val="20"/>
                <w:szCs w:val="20"/>
                <w:lang w:val="sr-Cyrl-CS"/>
              </w:rPr>
            </w:pPr>
            <w:r w:rsidRPr="00C8008B">
              <w:rPr>
                <w:sz w:val="20"/>
                <w:szCs w:val="20"/>
                <w:lang w:val="sr-Cyrl-CS"/>
              </w:rPr>
              <w:t>* Индивидуални разговори са на основу потреба ученика за саветодавним радом због породичних проблема (развод родитеља, губитак члана породице, нефункционална породица, насиље, алкохолизам у породици...)</w:t>
            </w:r>
          </w:p>
          <w:p w14:paraId="414D3FA5" w14:textId="77777777" w:rsidR="00E22F06" w:rsidRPr="00C8008B" w:rsidRDefault="00E22F06" w:rsidP="0094245A">
            <w:pPr>
              <w:rPr>
                <w:sz w:val="20"/>
                <w:szCs w:val="20"/>
                <w:lang w:val="sr-Cyrl-CS"/>
              </w:rPr>
            </w:pPr>
            <w:r w:rsidRPr="00C8008B">
              <w:rPr>
                <w:sz w:val="20"/>
                <w:szCs w:val="20"/>
                <w:lang w:val="sr-Cyrl-CS"/>
              </w:rPr>
              <w:t xml:space="preserve">* Индивидуални разговори поводом </w:t>
            </w:r>
            <w:r w:rsidRPr="00C8008B">
              <w:rPr>
                <w:sz w:val="20"/>
                <w:szCs w:val="20"/>
                <w:lang w:val="sr-Cyrl-CS"/>
              </w:rPr>
              <w:lastRenderedPageBreak/>
              <w:t>пружања помоћи ученика приликом професионалне оријентације ( испитивање интересовања и способности)</w:t>
            </w:r>
          </w:p>
          <w:p w14:paraId="4B8F6639" w14:textId="77777777" w:rsidR="00E22F06" w:rsidRPr="00C8008B" w:rsidRDefault="00E22F06" w:rsidP="0094245A">
            <w:pPr>
              <w:rPr>
                <w:sz w:val="20"/>
                <w:szCs w:val="20"/>
                <w:lang w:val="sr-Cyrl-CS"/>
              </w:rPr>
            </w:pPr>
            <w:r w:rsidRPr="00C8008B">
              <w:rPr>
                <w:sz w:val="20"/>
                <w:szCs w:val="20"/>
                <w:lang w:val="sr-Cyrl-CS"/>
              </w:rPr>
              <w:t>* Индивидуални разговори поводом потребе ученика за решавањем неке конфликтне ситуације</w:t>
            </w:r>
          </w:p>
        </w:tc>
        <w:tc>
          <w:tcPr>
            <w:tcW w:w="1559" w:type="dxa"/>
            <w:tcBorders>
              <w:top w:val="single" w:sz="4" w:space="0" w:color="auto"/>
              <w:bottom w:val="single" w:sz="4" w:space="0" w:color="auto"/>
            </w:tcBorders>
          </w:tcPr>
          <w:p w14:paraId="575164E8" w14:textId="77777777" w:rsidR="00E22F06" w:rsidRPr="00C8008B" w:rsidRDefault="00E22F06" w:rsidP="0094245A">
            <w:pPr>
              <w:jc w:val="center"/>
              <w:rPr>
                <w:sz w:val="20"/>
                <w:szCs w:val="20"/>
                <w:lang w:val="sr-Cyrl-CS"/>
              </w:rPr>
            </w:pPr>
          </w:p>
          <w:p w14:paraId="68990E11" w14:textId="77777777" w:rsidR="00E22F06" w:rsidRPr="00C8008B" w:rsidRDefault="00E22F06" w:rsidP="0094245A">
            <w:pPr>
              <w:jc w:val="center"/>
              <w:rPr>
                <w:sz w:val="20"/>
                <w:szCs w:val="20"/>
                <w:lang w:val="sr-Cyrl-CS"/>
              </w:rPr>
            </w:pPr>
          </w:p>
          <w:p w14:paraId="52BD90B2" w14:textId="77777777" w:rsidR="00E22F06" w:rsidRPr="00C8008B" w:rsidRDefault="00E22F06" w:rsidP="0094245A">
            <w:pPr>
              <w:jc w:val="center"/>
              <w:rPr>
                <w:sz w:val="20"/>
                <w:szCs w:val="20"/>
                <w:lang w:val="sr-Cyrl-CS"/>
              </w:rPr>
            </w:pPr>
            <w:r w:rsidRPr="00C8008B">
              <w:rPr>
                <w:sz w:val="20"/>
                <w:szCs w:val="20"/>
                <w:lang w:val="sr-Cyrl-CS"/>
              </w:rPr>
              <w:t>Током године</w:t>
            </w:r>
          </w:p>
        </w:tc>
        <w:tc>
          <w:tcPr>
            <w:tcW w:w="1683" w:type="dxa"/>
            <w:tcBorders>
              <w:top w:val="single" w:sz="4" w:space="0" w:color="auto"/>
              <w:bottom w:val="single" w:sz="4" w:space="0" w:color="auto"/>
              <w:right w:val="nil"/>
            </w:tcBorders>
          </w:tcPr>
          <w:p w14:paraId="4D64D36E" w14:textId="77777777" w:rsidR="00E22F06" w:rsidRPr="00C8008B" w:rsidRDefault="00E22F06" w:rsidP="0094245A">
            <w:pPr>
              <w:rPr>
                <w:sz w:val="20"/>
                <w:szCs w:val="20"/>
                <w:lang w:val="sr-Cyrl-CS"/>
              </w:rPr>
            </w:pPr>
          </w:p>
          <w:p w14:paraId="301009D7" w14:textId="77777777" w:rsidR="00E22F06" w:rsidRPr="00C8008B" w:rsidRDefault="00E22F06" w:rsidP="0094245A">
            <w:pPr>
              <w:rPr>
                <w:sz w:val="20"/>
                <w:szCs w:val="20"/>
                <w:lang w:val="sr-Cyrl-CS"/>
              </w:rPr>
            </w:pPr>
            <w:r>
              <w:rPr>
                <w:sz w:val="20"/>
                <w:szCs w:val="20"/>
                <w:lang w:val="sr-Cyrl-CS"/>
              </w:rPr>
              <w:t>Педагог</w:t>
            </w:r>
          </w:p>
          <w:p w14:paraId="72563FA4" w14:textId="77777777" w:rsidR="00E22F06" w:rsidRPr="00C8008B" w:rsidRDefault="00E22F06" w:rsidP="0094245A">
            <w:pPr>
              <w:rPr>
                <w:sz w:val="20"/>
                <w:szCs w:val="20"/>
                <w:lang w:val="sr-Cyrl-CS"/>
              </w:rPr>
            </w:pPr>
          </w:p>
          <w:p w14:paraId="71D45BCE" w14:textId="77777777" w:rsidR="00E22F06" w:rsidRPr="00C8008B" w:rsidRDefault="00E22F06" w:rsidP="0094245A">
            <w:pPr>
              <w:rPr>
                <w:sz w:val="20"/>
                <w:szCs w:val="20"/>
                <w:lang w:val="sr-Cyrl-CS"/>
              </w:rPr>
            </w:pPr>
          </w:p>
          <w:p w14:paraId="7AD2D6F5" w14:textId="77777777" w:rsidR="00E22F06" w:rsidRPr="00C8008B" w:rsidRDefault="00E22F06" w:rsidP="0094245A">
            <w:pPr>
              <w:rPr>
                <w:sz w:val="20"/>
                <w:szCs w:val="20"/>
                <w:lang w:val="sr-Cyrl-CS"/>
              </w:rPr>
            </w:pPr>
          </w:p>
          <w:p w14:paraId="058D6F37" w14:textId="77777777" w:rsidR="00E22F06" w:rsidRPr="00C8008B" w:rsidRDefault="00E22F06" w:rsidP="0094245A">
            <w:pPr>
              <w:rPr>
                <w:sz w:val="20"/>
                <w:szCs w:val="20"/>
                <w:lang w:val="sr-Cyrl-CS"/>
              </w:rPr>
            </w:pPr>
          </w:p>
          <w:p w14:paraId="1DF04E59" w14:textId="77777777" w:rsidR="00E22F06" w:rsidRPr="00C8008B" w:rsidRDefault="00E22F06" w:rsidP="0094245A">
            <w:pPr>
              <w:rPr>
                <w:sz w:val="20"/>
                <w:szCs w:val="20"/>
                <w:lang w:val="sr-Cyrl-CS"/>
              </w:rPr>
            </w:pPr>
          </w:p>
          <w:p w14:paraId="26FA7D1B" w14:textId="77777777" w:rsidR="00E22F06" w:rsidRPr="00C8008B" w:rsidRDefault="00E22F06" w:rsidP="0094245A">
            <w:pPr>
              <w:rPr>
                <w:sz w:val="20"/>
                <w:szCs w:val="20"/>
                <w:lang w:val="sr-Cyrl-CS"/>
              </w:rPr>
            </w:pPr>
            <w:r>
              <w:rPr>
                <w:sz w:val="20"/>
                <w:szCs w:val="20"/>
                <w:lang w:val="sr-Cyrl-CS"/>
              </w:rPr>
              <w:t>Педагог</w:t>
            </w:r>
          </w:p>
          <w:p w14:paraId="729E474D" w14:textId="77777777" w:rsidR="00E22F06" w:rsidRPr="00C8008B" w:rsidRDefault="00E22F06" w:rsidP="0094245A">
            <w:pPr>
              <w:rPr>
                <w:sz w:val="20"/>
                <w:szCs w:val="20"/>
                <w:lang w:val="sr-Cyrl-CS"/>
              </w:rPr>
            </w:pPr>
            <w:r w:rsidRPr="00C8008B">
              <w:rPr>
                <w:sz w:val="20"/>
                <w:szCs w:val="20"/>
                <w:lang w:val="sr-Cyrl-CS"/>
              </w:rPr>
              <w:t>ОС</w:t>
            </w:r>
          </w:p>
          <w:p w14:paraId="3D2254A7" w14:textId="77777777" w:rsidR="00E22F06" w:rsidRPr="00C8008B" w:rsidRDefault="00E22F06" w:rsidP="0094245A">
            <w:pPr>
              <w:rPr>
                <w:sz w:val="20"/>
                <w:szCs w:val="20"/>
                <w:lang w:val="sr-Cyrl-CS"/>
              </w:rPr>
            </w:pPr>
          </w:p>
          <w:p w14:paraId="691651EC" w14:textId="77777777" w:rsidR="00E22F06" w:rsidRPr="00C8008B" w:rsidRDefault="00E22F06" w:rsidP="0094245A">
            <w:pPr>
              <w:rPr>
                <w:sz w:val="20"/>
                <w:szCs w:val="20"/>
                <w:lang w:val="sr-Cyrl-CS"/>
              </w:rPr>
            </w:pPr>
          </w:p>
          <w:p w14:paraId="1851C0F9" w14:textId="77777777" w:rsidR="00E22F06" w:rsidRPr="00C8008B" w:rsidRDefault="00E22F06" w:rsidP="0094245A">
            <w:pPr>
              <w:rPr>
                <w:sz w:val="20"/>
                <w:szCs w:val="20"/>
                <w:lang w:val="sr-Cyrl-CS"/>
              </w:rPr>
            </w:pPr>
            <w:r>
              <w:rPr>
                <w:sz w:val="20"/>
                <w:szCs w:val="20"/>
                <w:lang w:val="sr-Cyrl-CS"/>
              </w:rPr>
              <w:t>Педагог</w:t>
            </w:r>
          </w:p>
          <w:p w14:paraId="1364DC10" w14:textId="77777777" w:rsidR="00E22F06" w:rsidRPr="00C8008B" w:rsidRDefault="00E22F06" w:rsidP="0094245A">
            <w:pPr>
              <w:rPr>
                <w:sz w:val="20"/>
                <w:szCs w:val="20"/>
                <w:lang w:val="sr-Cyrl-CS"/>
              </w:rPr>
            </w:pPr>
          </w:p>
          <w:p w14:paraId="1F5B0FDB" w14:textId="77777777" w:rsidR="00E22F06" w:rsidRPr="00C8008B" w:rsidRDefault="00E22F06" w:rsidP="0094245A">
            <w:pPr>
              <w:rPr>
                <w:sz w:val="20"/>
                <w:szCs w:val="20"/>
                <w:lang w:val="sr-Cyrl-CS"/>
              </w:rPr>
            </w:pPr>
          </w:p>
          <w:p w14:paraId="037C0753" w14:textId="77777777" w:rsidR="00E22F06" w:rsidRPr="00C8008B" w:rsidRDefault="00E22F06" w:rsidP="0094245A">
            <w:pPr>
              <w:rPr>
                <w:sz w:val="20"/>
                <w:szCs w:val="20"/>
                <w:lang w:val="sr-Cyrl-CS"/>
              </w:rPr>
            </w:pPr>
            <w:r>
              <w:rPr>
                <w:sz w:val="20"/>
                <w:szCs w:val="20"/>
                <w:lang w:val="sr-Cyrl-CS"/>
              </w:rPr>
              <w:t>Педагог</w:t>
            </w:r>
            <w:r w:rsidRPr="00C8008B">
              <w:rPr>
                <w:sz w:val="20"/>
                <w:szCs w:val="20"/>
                <w:lang w:val="sr-Cyrl-CS"/>
              </w:rPr>
              <w:t>, ОС</w:t>
            </w:r>
          </w:p>
        </w:tc>
      </w:tr>
      <w:tr w:rsidR="00E22F06" w:rsidRPr="000F486B" w14:paraId="4E9B6779" w14:textId="77777777" w:rsidTr="0094245A">
        <w:trPr>
          <w:trHeight w:val="1683"/>
        </w:trPr>
        <w:tc>
          <w:tcPr>
            <w:tcW w:w="2248" w:type="dxa"/>
            <w:tcBorders>
              <w:top w:val="single" w:sz="4" w:space="0" w:color="auto"/>
              <w:left w:val="nil"/>
              <w:bottom w:val="single" w:sz="4" w:space="0" w:color="auto"/>
            </w:tcBorders>
          </w:tcPr>
          <w:p w14:paraId="341C52A3" w14:textId="77777777" w:rsidR="00E22F06" w:rsidRPr="00C8008B" w:rsidRDefault="00E22F06" w:rsidP="0094245A">
            <w:pPr>
              <w:rPr>
                <w:lang w:val="sr-Cyrl-CS"/>
              </w:rPr>
            </w:pPr>
            <w:r w:rsidRPr="00C8008B">
              <w:rPr>
                <w:lang w:val="sr-Cyrl-CS"/>
              </w:rPr>
              <w:t>Групни рад</w:t>
            </w:r>
          </w:p>
        </w:tc>
        <w:tc>
          <w:tcPr>
            <w:tcW w:w="4806" w:type="dxa"/>
            <w:tcBorders>
              <w:top w:val="single" w:sz="4" w:space="0" w:color="auto"/>
              <w:bottom w:val="single" w:sz="4" w:space="0" w:color="auto"/>
            </w:tcBorders>
          </w:tcPr>
          <w:p w14:paraId="3D9B0524" w14:textId="77777777" w:rsidR="00E22F06" w:rsidRPr="00C8008B" w:rsidRDefault="00E22F06" w:rsidP="0094245A">
            <w:pPr>
              <w:rPr>
                <w:sz w:val="20"/>
                <w:szCs w:val="20"/>
                <w:lang w:val="sr-Cyrl-CS"/>
              </w:rPr>
            </w:pPr>
            <w:r w:rsidRPr="00C8008B">
              <w:rPr>
                <w:sz w:val="20"/>
                <w:szCs w:val="20"/>
                <w:lang w:val="sr-Cyrl-CS"/>
              </w:rPr>
              <w:t>* Рад у оквиру слободних активности, допунске и додатне наставе</w:t>
            </w:r>
          </w:p>
          <w:p w14:paraId="7F210C51" w14:textId="77777777" w:rsidR="00E22F06" w:rsidRPr="00C8008B" w:rsidRDefault="00E22F06" w:rsidP="0094245A">
            <w:pPr>
              <w:rPr>
                <w:sz w:val="20"/>
                <w:szCs w:val="20"/>
                <w:lang w:val="sr-Cyrl-CS"/>
              </w:rPr>
            </w:pPr>
            <w:r w:rsidRPr="00C8008B">
              <w:rPr>
                <w:sz w:val="20"/>
                <w:szCs w:val="20"/>
                <w:lang w:val="sr-Cyrl-CS"/>
              </w:rPr>
              <w:t>* Радионице</w:t>
            </w:r>
          </w:p>
          <w:p w14:paraId="31E28240" w14:textId="77777777" w:rsidR="00E22F06" w:rsidRPr="00C8008B" w:rsidRDefault="00E22F06" w:rsidP="0094245A">
            <w:pPr>
              <w:rPr>
                <w:sz w:val="20"/>
                <w:szCs w:val="20"/>
                <w:lang w:val="sr-Cyrl-CS"/>
              </w:rPr>
            </w:pPr>
            <w:r w:rsidRPr="00C8008B">
              <w:rPr>
                <w:sz w:val="20"/>
                <w:szCs w:val="20"/>
                <w:lang w:val="sr-Cyrl-CS"/>
              </w:rPr>
              <w:t>* Програм учења учења</w:t>
            </w:r>
          </w:p>
          <w:p w14:paraId="59ABB0C8" w14:textId="77777777" w:rsidR="00E22F06" w:rsidRPr="00C8008B" w:rsidRDefault="00E22F06" w:rsidP="0094245A">
            <w:pPr>
              <w:rPr>
                <w:sz w:val="20"/>
                <w:szCs w:val="20"/>
                <w:lang w:val="sr-Cyrl-CS"/>
              </w:rPr>
            </w:pPr>
            <w:r w:rsidRPr="00C8008B">
              <w:rPr>
                <w:sz w:val="20"/>
                <w:szCs w:val="20"/>
                <w:lang w:val="sr-Cyrl-CS"/>
              </w:rPr>
              <w:t>* Групни разговори поводом решавање одређених проблема у школи</w:t>
            </w:r>
          </w:p>
          <w:p w14:paraId="2AA9D933" w14:textId="77777777" w:rsidR="00E22F06" w:rsidRDefault="00E22F06" w:rsidP="0094245A">
            <w:pPr>
              <w:rPr>
                <w:sz w:val="20"/>
                <w:szCs w:val="20"/>
                <w:lang w:val="sr-Cyrl-CS"/>
              </w:rPr>
            </w:pPr>
            <w:r w:rsidRPr="00C8008B">
              <w:rPr>
                <w:sz w:val="20"/>
                <w:szCs w:val="20"/>
                <w:lang w:val="sr-Cyrl-CS"/>
              </w:rPr>
              <w:t>* Реализација активности планираних посебним програмима  васпитног рада</w:t>
            </w:r>
          </w:p>
          <w:p w14:paraId="50FE4C9F" w14:textId="77777777" w:rsidR="00E22F06" w:rsidRPr="004003F8" w:rsidRDefault="00E22F06" w:rsidP="0094245A">
            <w:pPr>
              <w:rPr>
                <w:sz w:val="20"/>
                <w:szCs w:val="20"/>
                <w:lang w:val="sr-Cyrl-CS"/>
              </w:rPr>
            </w:pPr>
            <w:r w:rsidRPr="00C8008B">
              <w:rPr>
                <w:sz w:val="20"/>
                <w:szCs w:val="20"/>
                <w:lang w:val="sr-Cyrl-CS"/>
              </w:rPr>
              <w:t>*</w:t>
            </w:r>
            <w:r w:rsidRPr="004003F8">
              <w:rPr>
                <w:sz w:val="20"/>
                <w:szCs w:val="20"/>
                <w:lang w:val="sr-Cyrl-CS"/>
              </w:rPr>
              <w:t>Реализација активности у оквиру пројекта „Обогаћен једносменски рад“</w:t>
            </w:r>
          </w:p>
        </w:tc>
        <w:tc>
          <w:tcPr>
            <w:tcW w:w="1559" w:type="dxa"/>
            <w:tcBorders>
              <w:top w:val="single" w:sz="4" w:space="0" w:color="auto"/>
              <w:bottom w:val="single" w:sz="4" w:space="0" w:color="auto"/>
            </w:tcBorders>
          </w:tcPr>
          <w:p w14:paraId="46CE5A76" w14:textId="77777777" w:rsidR="00E22F06" w:rsidRPr="00C8008B" w:rsidRDefault="00E22F06" w:rsidP="0094245A">
            <w:pPr>
              <w:jc w:val="center"/>
              <w:rPr>
                <w:sz w:val="20"/>
                <w:szCs w:val="20"/>
                <w:lang w:val="sr-Cyrl-CS"/>
              </w:rPr>
            </w:pPr>
          </w:p>
          <w:p w14:paraId="75712D84" w14:textId="77777777" w:rsidR="00E22F06" w:rsidRPr="00C8008B" w:rsidRDefault="00E22F06" w:rsidP="0094245A">
            <w:pPr>
              <w:jc w:val="center"/>
              <w:rPr>
                <w:sz w:val="20"/>
                <w:szCs w:val="20"/>
                <w:lang w:val="sr-Cyrl-CS"/>
              </w:rPr>
            </w:pPr>
            <w:r w:rsidRPr="00C8008B">
              <w:rPr>
                <w:sz w:val="20"/>
                <w:szCs w:val="20"/>
                <w:lang w:val="sr-Cyrl-CS"/>
              </w:rPr>
              <w:t>Током године</w:t>
            </w:r>
          </w:p>
        </w:tc>
        <w:tc>
          <w:tcPr>
            <w:tcW w:w="1683" w:type="dxa"/>
            <w:tcBorders>
              <w:top w:val="single" w:sz="4" w:space="0" w:color="auto"/>
              <w:bottom w:val="single" w:sz="4" w:space="0" w:color="auto"/>
              <w:right w:val="nil"/>
            </w:tcBorders>
          </w:tcPr>
          <w:p w14:paraId="11EC1A31" w14:textId="77777777" w:rsidR="00E22F06" w:rsidRPr="00C8008B" w:rsidRDefault="00E22F06" w:rsidP="0094245A">
            <w:pPr>
              <w:pStyle w:val="ListParagraph"/>
              <w:tabs>
                <w:tab w:val="left" w:pos="162"/>
              </w:tabs>
              <w:ind w:left="-18"/>
              <w:rPr>
                <w:sz w:val="20"/>
                <w:szCs w:val="20"/>
                <w:lang w:val="sr-Cyrl-CS"/>
              </w:rPr>
            </w:pPr>
            <w:r w:rsidRPr="00C8008B">
              <w:rPr>
                <w:sz w:val="20"/>
                <w:szCs w:val="20"/>
                <w:lang w:val="sr-Cyrl-CS"/>
              </w:rPr>
              <w:t>Наставници</w:t>
            </w:r>
          </w:p>
          <w:p w14:paraId="29B57962" w14:textId="77777777" w:rsidR="00E22F06" w:rsidRPr="00C8008B" w:rsidRDefault="00E22F06" w:rsidP="0094245A">
            <w:pPr>
              <w:pStyle w:val="ListParagraph"/>
              <w:tabs>
                <w:tab w:val="left" w:pos="162"/>
              </w:tabs>
              <w:ind w:left="-18"/>
              <w:rPr>
                <w:sz w:val="20"/>
                <w:szCs w:val="20"/>
                <w:lang w:val="sr-Cyrl-CS"/>
              </w:rPr>
            </w:pPr>
          </w:p>
          <w:p w14:paraId="31FE6531" w14:textId="77777777" w:rsidR="00E22F06" w:rsidRPr="00C8008B" w:rsidRDefault="00E22F06" w:rsidP="0094245A">
            <w:pPr>
              <w:pStyle w:val="ListParagraph"/>
              <w:tabs>
                <w:tab w:val="left" w:pos="162"/>
              </w:tabs>
              <w:ind w:left="-18"/>
              <w:rPr>
                <w:sz w:val="20"/>
                <w:szCs w:val="20"/>
                <w:lang w:val="sr-Cyrl-CS"/>
              </w:rPr>
            </w:pPr>
            <w:r>
              <w:rPr>
                <w:sz w:val="20"/>
                <w:szCs w:val="20"/>
                <w:lang w:val="sr-Cyrl-CS"/>
              </w:rPr>
              <w:t>Педагог</w:t>
            </w:r>
          </w:p>
          <w:p w14:paraId="077CD24F" w14:textId="77777777" w:rsidR="00E22F06" w:rsidRPr="00C8008B" w:rsidRDefault="00E22F06" w:rsidP="0094245A">
            <w:pPr>
              <w:pStyle w:val="ListParagraph"/>
              <w:tabs>
                <w:tab w:val="left" w:pos="162"/>
              </w:tabs>
              <w:ind w:left="-18"/>
              <w:rPr>
                <w:sz w:val="20"/>
                <w:szCs w:val="20"/>
                <w:lang w:val="sr-Cyrl-CS"/>
              </w:rPr>
            </w:pPr>
            <w:r w:rsidRPr="00C8008B">
              <w:rPr>
                <w:sz w:val="20"/>
                <w:szCs w:val="20"/>
                <w:lang w:val="sr-Cyrl-CS"/>
              </w:rPr>
              <w:t>Одељенске старешине</w:t>
            </w:r>
          </w:p>
          <w:p w14:paraId="5A9CDB71" w14:textId="77777777" w:rsidR="00E22F06" w:rsidRPr="00C8008B" w:rsidRDefault="00E22F06" w:rsidP="0094245A">
            <w:pPr>
              <w:pStyle w:val="ListParagraph"/>
              <w:tabs>
                <w:tab w:val="left" w:pos="162"/>
              </w:tabs>
              <w:ind w:left="-18"/>
              <w:rPr>
                <w:sz w:val="20"/>
                <w:szCs w:val="20"/>
                <w:lang w:val="sr-Cyrl-CS"/>
              </w:rPr>
            </w:pPr>
            <w:r w:rsidRPr="00C8008B">
              <w:rPr>
                <w:sz w:val="20"/>
                <w:szCs w:val="20"/>
                <w:lang w:val="sr-Cyrl-CS"/>
              </w:rPr>
              <w:t>Носиоци реализације</w:t>
            </w:r>
          </w:p>
        </w:tc>
      </w:tr>
      <w:tr w:rsidR="00E22F06" w:rsidRPr="00C8008B" w14:paraId="618FA257" w14:textId="77777777" w:rsidTr="0094245A">
        <w:trPr>
          <w:trHeight w:val="1963"/>
        </w:trPr>
        <w:tc>
          <w:tcPr>
            <w:tcW w:w="2248" w:type="dxa"/>
            <w:tcBorders>
              <w:top w:val="single" w:sz="4" w:space="0" w:color="auto"/>
              <w:left w:val="nil"/>
              <w:bottom w:val="single" w:sz="4" w:space="0" w:color="auto"/>
            </w:tcBorders>
          </w:tcPr>
          <w:p w14:paraId="3ADD7C9A" w14:textId="77777777" w:rsidR="00E22F06" w:rsidRPr="00C8008B" w:rsidRDefault="00E22F06" w:rsidP="0094245A">
            <w:pPr>
              <w:rPr>
                <w:lang w:val="sr-Cyrl-CS"/>
              </w:rPr>
            </w:pPr>
            <w:r w:rsidRPr="00C8008B">
              <w:rPr>
                <w:lang w:val="sr-Cyrl-CS"/>
              </w:rPr>
              <w:t>Социјална подршка</w:t>
            </w:r>
          </w:p>
        </w:tc>
        <w:tc>
          <w:tcPr>
            <w:tcW w:w="4806" w:type="dxa"/>
            <w:tcBorders>
              <w:top w:val="single" w:sz="4" w:space="0" w:color="auto"/>
              <w:bottom w:val="single" w:sz="4" w:space="0" w:color="auto"/>
            </w:tcBorders>
          </w:tcPr>
          <w:p w14:paraId="5E01EC25" w14:textId="77777777" w:rsidR="00E22F06" w:rsidRPr="00C8008B" w:rsidRDefault="00E22F06" w:rsidP="0094245A">
            <w:pPr>
              <w:rPr>
                <w:sz w:val="20"/>
                <w:szCs w:val="20"/>
                <w:lang w:val="sr-Cyrl-CS"/>
              </w:rPr>
            </w:pPr>
            <w:r w:rsidRPr="00C8008B">
              <w:rPr>
                <w:sz w:val="20"/>
                <w:szCs w:val="20"/>
                <w:lang w:val="sr-Cyrl-CS"/>
              </w:rPr>
              <w:t>* Идентификација ученика којима је потребна социјална помоћ</w:t>
            </w:r>
          </w:p>
          <w:p w14:paraId="0ACD3D3B" w14:textId="77777777" w:rsidR="00E22F06" w:rsidRPr="00C8008B" w:rsidRDefault="00E22F06" w:rsidP="0094245A">
            <w:pPr>
              <w:rPr>
                <w:sz w:val="20"/>
                <w:szCs w:val="20"/>
                <w:lang w:val="sr-Cyrl-CS"/>
              </w:rPr>
            </w:pPr>
            <w:r w:rsidRPr="00C8008B">
              <w:rPr>
                <w:sz w:val="20"/>
                <w:szCs w:val="20"/>
                <w:lang w:val="sr-Cyrl-CS"/>
              </w:rPr>
              <w:t>* Сарадња са Центром за социјални рад, Црвеним крстом, са представницима месних канцеларија...</w:t>
            </w:r>
          </w:p>
          <w:p w14:paraId="7EB2C896" w14:textId="77777777" w:rsidR="00E22F06" w:rsidRPr="00C8008B" w:rsidRDefault="00E22F06" w:rsidP="0094245A">
            <w:pPr>
              <w:rPr>
                <w:sz w:val="20"/>
                <w:szCs w:val="20"/>
                <w:lang w:val="sr-Cyrl-CS"/>
              </w:rPr>
            </w:pPr>
            <w:r w:rsidRPr="00C8008B">
              <w:rPr>
                <w:sz w:val="20"/>
                <w:szCs w:val="20"/>
                <w:lang w:val="sr-Cyrl-CS"/>
              </w:rPr>
              <w:t>*Обезбеђивање бесплатне ужине, екскурзије, матурске вечери...</w:t>
            </w:r>
          </w:p>
          <w:p w14:paraId="2BC61FA0" w14:textId="77777777" w:rsidR="00E22F06" w:rsidRPr="00C8008B" w:rsidRDefault="00E22F06" w:rsidP="0094245A">
            <w:pPr>
              <w:rPr>
                <w:sz w:val="20"/>
                <w:szCs w:val="20"/>
                <w:lang w:val="sr-Cyrl-CS"/>
              </w:rPr>
            </w:pPr>
            <w:r w:rsidRPr="00C8008B">
              <w:rPr>
                <w:sz w:val="20"/>
                <w:szCs w:val="20"/>
                <w:lang w:val="sr-Cyrl-CS"/>
              </w:rPr>
              <w:t>* Организовање хуманитарних акција</w:t>
            </w:r>
          </w:p>
          <w:p w14:paraId="6AB7FDC9" w14:textId="77777777" w:rsidR="00E22F06" w:rsidRPr="00C8008B" w:rsidRDefault="00E22F06" w:rsidP="0094245A">
            <w:pPr>
              <w:rPr>
                <w:sz w:val="20"/>
                <w:szCs w:val="20"/>
                <w:lang w:val="sr-Cyrl-CS"/>
              </w:rPr>
            </w:pPr>
            <w:r w:rsidRPr="00C8008B">
              <w:rPr>
                <w:sz w:val="20"/>
                <w:szCs w:val="20"/>
                <w:lang w:val="sr-Cyrl-CS"/>
              </w:rPr>
              <w:t>* Саветодавни рад са ученицима</w:t>
            </w:r>
          </w:p>
        </w:tc>
        <w:tc>
          <w:tcPr>
            <w:tcW w:w="1559" w:type="dxa"/>
            <w:tcBorders>
              <w:top w:val="single" w:sz="4" w:space="0" w:color="auto"/>
              <w:bottom w:val="single" w:sz="4" w:space="0" w:color="auto"/>
            </w:tcBorders>
          </w:tcPr>
          <w:p w14:paraId="2F8FFEDB" w14:textId="77777777" w:rsidR="00E22F06" w:rsidRPr="00C8008B" w:rsidRDefault="00E22F06" w:rsidP="0094245A">
            <w:pPr>
              <w:jc w:val="center"/>
              <w:rPr>
                <w:sz w:val="20"/>
                <w:szCs w:val="20"/>
                <w:lang w:val="sr-Cyrl-CS"/>
              </w:rPr>
            </w:pPr>
          </w:p>
          <w:p w14:paraId="4230F48B" w14:textId="77777777" w:rsidR="00E22F06" w:rsidRPr="00C8008B" w:rsidRDefault="00E22F06" w:rsidP="0094245A">
            <w:pPr>
              <w:jc w:val="center"/>
              <w:rPr>
                <w:sz w:val="20"/>
                <w:szCs w:val="20"/>
                <w:lang w:val="sr-Cyrl-CS"/>
              </w:rPr>
            </w:pPr>
            <w:r w:rsidRPr="00C8008B">
              <w:rPr>
                <w:sz w:val="20"/>
                <w:szCs w:val="20"/>
                <w:lang w:val="sr-Cyrl-CS"/>
              </w:rPr>
              <w:t>Током године</w:t>
            </w:r>
          </w:p>
        </w:tc>
        <w:tc>
          <w:tcPr>
            <w:tcW w:w="1683" w:type="dxa"/>
            <w:tcBorders>
              <w:top w:val="single" w:sz="4" w:space="0" w:color="auto"/>
              <w:bottom w:val="single" w:sz="4" w:space="0" w:color="auto"/>
              <w:right w:val="nil"/>
            </w:tcBorders>
          </w:tcPr>
          <w:p w14:paraId="6B22624B" w14:textId="77777777" w:rsidR="00E22F06" w:rsidRPr="00C8008B" w:rsidRDefault="00E22F06" w:rsidP="0094245A">
            <w:pPr>
              <w:pStyle w:val="ListParagraph"/>
              <w:tabs>
                <w:tab w:val="left" w:pos="162"/>
              </w:tabs>
              <w:ind w:left="-18"/>
              <w:rPr>
                <w:sz w:val="20"/>
                <w:szCs w:val="20"/>
                <w:lang w:val="sr-Cyrl-CS"/>
              </w:rPr>
            </w:pPr>
            <w:r w:rsidRPr="00C8008B">
              <w:rPr>
                <w:sz w:val="20"/>
                <w:szCs w:val="20"/>
                <w:lang w:val="sr-Cyrl-CS"/>
              </w:rPr>
              <w:t>Наставници</w:t>
            </w:r>
          </w:p>
          <w:p w14:paraId="2121C35F" w14:textId="77777777" w:rsidR="00E22F06" w:rsidRPr="00C8008B" w:rsidRDefault="00E22F06" w:rsidP="0094245A">
            <w:pPr>
              <w:pStyle w:val="ListParagraph"/>
              <w:tabs>
                <w:tab w:val="left" w:pos="162"/>
              </w:tabs>
              <w:ind w:left="-18"/>
              <w:rPr>
                <w:sz w:val="20"/>
                <w:szCs w:val="20"/>
                <w:lang w:val="sr-Cyrl-CS"/>
              </w:rPr>
            </w:pPr>
            <w:r w:rsidRPr="00C8008B">
              <w:rPr>
                <w:sz w:val="20"/>
                <w:szCs w:val="20"/>
                <w:lang w:val="sr-Cyrl-CS"/>
              </w:rPr>
              <w:t>Заменик директора</w:t>
            </w:r>
          </w:p>
          <w:p w14:paraId="2750CB2F" w14:textId="77777777" w:rsidR="00E22F06" w:rsidRPr="00C8008B" w:rsidRDefault="00E22F06" w:rsidP="0094245A">
            <w:pPr>
              <w:pStyle w:val="ListParagraph"/>
              <w:tabs>
                <w:tab w:val="left" w:pos="162"/>
              </w:tabs>
              <w:ind w:left="-18"/>
              <w:rPr>
                <w:sz w:val="20"/>
                <w:szCs w:val="20"/>
                <w:lang w:val="sr-Cyrl-CS"/>
              </w:rPr>
            </w:pPr>
            <w:r w:rsidRPr="00C8008B">
              <w:rPr>
                <w:sz w:val="20"/>
                <w:szCs w:val="20"/>
                <w:lang w:val="sr-Cyrl-CS"/>
              </w:rPr>
              <w:t>Директор</w:t>
            </w:r>
          </w:p>
        </w:tc>
      </w:tr>
      <w:tr w:rsidR="00E22F06" w:rsidRPr="00C8008B" w14:paraId="2557F385" w14:textId="77777777" w:rsidTr="0094245A">
        <w:trPr>
          <w:trHeight w:val="654"/>
        </w:trPr>
        <w:tc>
          <w:tcPr>
            <w:tcW w:w="2248" w:type="dxa"/>
            <w:tcBorders>
              <w:top w:val="single" w:sz="4" w:space="0" w:color="auto"/>
              <w:left w:val="nil"/>
              <w:bottom w:val="single" w:sz="4" w:space="0" w:color="auto"/>
            </w:tcBorders>
          </w:tcPr>
          <w:p w14:paraId="5E53BC65" w14:textId="77777777" w:rsidR="00E22F06" w:rsidRPr="00C8008B" w:rsidRDefault="00E22F06" w:rsidP="0094245A">
            <w:pPr>
              <w:rPr>
                <w:lang w:val="sr-Cyrl-CS"/>
              </w:rPr>
            </w:pPr>
            <w:r w:rsidRPr="00C8008B">
              <w:rPr>
                <w:lang w:val="sr-Cyrl-CS"/>
              </w:rPr>
              <w:t>Подршка ученицима у прилагођавању условима школског живота</w:t>
            </w:r>
          </w:p>
        </w:tc>
        <w:tc>
          <w:tcPr>
            <w:tcW w:w="4806" w:type="dxa"/>
            <w:tcBorders>
              <w:top w:val="single" w:sz="4" w:space="0" w:color="auto"/>
              <w:bottom w:val="single" w:sz="4" w:space="0" w:color="auto"/>
            </w:tcBorders>
          </w:tcPr>
          <w:p w14:paraId="4D6F51E5" w14:textId="77777777" w:rsidR="00E22F06" w:rsidRPr="00C8008B" w:rsidRDefault="00E22F06" w:rsidP="0094245A">
            <w:pPr>
              <w:rPr>
                <w:sz w:val="20"/>
                <w:szCs w:val="20"/>
                <w:lang w:val="sr-Cyrl-CS"/>
              </w:rPr>
            </w:pPr>
            <w:r w:rsidRPr="00C8008B">
              <w:rPr>
                <w:sz w:val="20"/>
                <w:szCs w:val="20"/>
                <w:lang w:val="sr-Cyrl-CS"/>
              </w:rPr>
              <w:t>* Подршка ученицима првацима</w:t>
            </w:r>
          </w:p>
          <w:p w14:paraId="42A5AAEA" w14:textId="77777777" w:rsidR="00E22F06" w:rsidRPr="00C8008B" w:rsidRDefault="00E22F06" w:rsidP="0094245A">
            <w:pPr>
              <w:rPr>
                <w:sz w:val="20"/>
                <w:szCs w:val="20"/>
                <w:lang w:val="sr-Cyrl-CS"/>
              </w:rPr>
            </w:pPr>
            <w:r w:rsidRPr="00C8008B">
              <w:rPr>
                <w:sz w:val="20"/>
                <w:szCs w:val="20"/>
                <w:lang w:val="sr-Cyrl-CS"/>
              </w:rPr>
              <w:t>* Подршка ученицима петог разреда</w:t>
            </w:r>
          </w:p>
          <w:p w14:paraId="689A9BFC" w14:textId="77777777" w:rsidR="00E22F06" w:rsidRPr="00C8008B" w:rsidRDefault="00E22F06" w:rsidP="0094245A">
            <w:pPr>
              <w:rPr>
                <w:sz w:val="20"/>
                <w:szCs w:val="20"/>
                <w:lang w:val="sr-Cyrl-CS"/>
              </w:rPr>
            </w:pPr>
            <w:r w:rsidRPr="00C8008B">
              <w:rPr>
                <w:sz w:val="20"/>
                <w:szCs w:val="20"/>
                <w:lang w:val="sr-Cyrl-CS"/>
              </w:rPr>
              <w:t xml:space="preserve">* Подршка новоуписаним ученицима </w:t>
            </w:r>
          </w:p>
          <w:p w14:paraId="0E5F0F9B" w14:textId="77777777" w:rsidR="00E22F06" w:rsidRPr="00C8008B" w:rsidRDefault="00E22F06" w:rsidP="0094245A">
            <w:pPr>
              <w:rPr>
                <w:sz w:val="20"/>
                <w:szCs w:val="20"/>
                <w:lang w:val="sr-Cyrl-CS"/>
              </w:rPr>
            </w:pPr>
            <w:r w:rsidRPr="00C8008B">
              <w:rPr>
                <w:sz w:val="20"/>
                <w:szCs w:val="20"/>
                <w:lang w:val="sr-Cyrl-CS"/>
              </w:rPr>
              <w:t>* Подршка ученицима који су се доселили са  других подручја</w:t>
            </w:r>
          </w:p>
          <w:p w14:paraId="6FE666DA" w14:textId="77777777" w:rsidR="00E22F06" w:rsidRPr="00C8008B" w:rsidRDefault="00E22F06" w:rsidP="0094245A">
            <w:pPr>
              <w:rPr>
                <w:sz w:val="20"/>
                <w:szCs w:val="20"/>
                <w:lang w:val="sr-Cyrl-CS"/>
              </w:rPr>
            </w:pPr>
            <w:r w:rsidRPr="00C8008B">
              <w:rPr>
                <w:sz w:val="20"/>
                <w:szCs w:val="20"/>
                <w:lang w:val="sr-Cyrl-CS"/>
              </w:rPr>
              <w:t>* Подршка ученицима након дужег одсуствовања из школе</w:t>
            </w:r>
          </w:p>
          <w:p w14:paraId="7504A637" w14:textId="77777777" w:rsidR="00E22F06" w:rsidRPr="00C8008B" w:rsidRDefault="00E22F06" w:rsidP="0094245A">
            <w:pPr>
              <w:rPr>
                <w:sz w:val="20"/>
                <w:szCs w:val="20"/>
                <w:lang w:val="sr-Cyrl-CS"/>
              </w:rPr>
            </w:pPr>
            <w:r w:rsidRPr="00C8008B">
              <w:rPr>
                <w:sz w:val="20"/>
                <w:szCs w:val="20"/>
                <w:lang w:val="sr-Cyrl-CS"/>
              </w:rPr>
              <w:t>* Подршка ученицима који живе у непотпуним породицама</w:t>
            </w:r>
          </w:p>
          <w:p w14:paraId="4E6970E9" w14:textId="77777777" w:rsidR="00E22F06" w:rsidRPr="00C8008B" w:rsidRDefault="00E22F06" w:rsidP="0094245A">
            <w:pPr>
              <w:rPr>
                <w:sz w:val="20"/>
                <w:szCs w:val="20"/>
                <w:lang w:val="sr-Cyrl-CS"/>
              </w:rPr>
            </w:pPr>
            <w:r w:rsidRPr="00C8008B">
              <w:rPr>
                <w:sz w:val="20"/>
                <w:szCs w:val="20"/>
                <w:lang w:val="sr-Cyrl-CS"/>
              </w:rPr>
              <w:t>* Подршка ученицима који раде по ИОПу</w:t>
            </w:r>
          </w:p>
          <w:p w14:paraId="3E1D67E5" w14:textId="77777777" w:rsidR="00E22F06" w:rsidRPr="00C8008B" w:rsidRDefault="00E22F06" w:rsidP="0094245A">
            <w:pPr>
              <w:rPr>
                <w:sz w:val="20"/>
                <w:szCs w:val="20"/>
                <w:lang w:val="sr-Cyrl-CS"/>
              </w:rPr>
            </w:pPr>
            <w:r w:rsidRPr="00C8008B">
              <w:rPr>
                <w:sz w:val="20"/>
                <w:szCs w:val="20"/>
                <w:lang w:val="sr-Cyrl-CS"/>
              </w:rPr>
              <w:t>* Подршка ученицима који су у систему индивидуализације</w:t>
            </w:r>
          </w:p>
        </w:tc>
        <w:tc>
          <w:tcPr>
            <w:tcW w:w="1559" w:type="dxa"/>
            <w:tcBorders>
              <w:top w:val="single" w:sz="4" w:space="0" w:color="auto"/>
              <w:bottom w:val="single" w:sz="4" w:space="0" w:color="auto"/>
            </w:tcBorders>
          </w:tcPr>
          <w:p w14:paraId="0927A073" w14:textId="77777777" w:rsidR="00E22F06" w:rsidRPr="00C8008B" w:rsidRDefault="00E22F06" w:rsidP="0094245A">
            <w:pPr>
              <w:jc w:val="center"/>
              <w:rPr>
                <w:sz w:val="20"/>
                <w:szCs w:val="20"/>
                <w:lang w:val="sr-Cyrl-CS"/>
              </w:rPr>
            </w:pPr>
          </w:p>
          <w:p w14:paraId="5043109A" w14:textId="77777777" w:rsidR="00E22F06" w:rsidRPr="00C8008B" w:rsidRDefault="00E22F06" w:rsidP="0094245A">
            <w:pPr>
              <w:jc w:val="center"/>
              <w:rPr>
                <w:sz w:val="20"/>
                <w:szCs w:val="20"/>
                <w:lang w:val="sr-Cyrl-CS"/>
              </w:rPr>
            </w:pPr>
            <w:r w:rsidRPr="00C8008B">
              <w:rPr>
                <w:sz w:val="20"/>
                <w:szCs w:val="20"/>
                <w:lang w:val="sr-Cyrl-CS"/>
              </w:rPr>
              <w:t>Током године</w:t>
            </w:r>
          </w:p>
        </w:tc>
        <w:tc>
          <w:tcPr>
            <w:tcW w:w="1683" w:type="dxa"/>
            <w:tcBorders>
              <w:top w:val="single" w:sz="4" w:space="0" w:color="auto"/>
              <w:bottom w:val="single" w:sz="4" w:space="0" w:color="auto"/>
              <w:right w:val="nil"/>
            </w:tcBorders>
          </w:tcPr>
          <w:p w14:paraId="37E0BFF5" w14:textId="77777777" w:rsidR="00E22F06" w:rsidRPr="00C8008B" w:rsidRDefault="00E22F06" w:rsidP="0094245A">
            <w:pPr>
              <w:pStyle w:val="ListParagraph"/>
              <w:tabs>
                <w:tab w:val="left" w:pos="162"/>
              </w:tabs>
              <w:ind w:left="-18"/>
              <w:rPr>
                <w:sz w:val="20"/>
                <w:szCs w:val="20"/>
                <w:lang w:val="sr-Cyrl-CS"/>
              </w:rPr>
            </w:pPr>
            <w:r w:rsidRPr="00C8008B">
              <w:rPr>
                <w:sz w:val="20"/>
                <w:szCs w:val="20"/>
                <w:lang w:val="sr-Cyrl-CS"/>
              </w:rPr>
              <w:t>Наставници</w:t>
            </w:r>
          </w:p>
          <w:p w14:paraId="4430F5F1" w14:textId="77777777" w:rsidR="00E22F06" w:rsidRPr="00C8008B" w:rsidRDefault="00E22F06" w:rsidP="0094245A">
            <w:pPr>
              <w:pStyle w:val="ListParagraph"/>
              <w:tabs>
                <w:tab w:val="left" w:pos="162"/>
              </w:tabs>
              <w:ind w:left="-18"/>
              <w:rPr>
                <w:sz w:val="20"/>
                <w:szCs w:val="20"/>
                <w:lang w:val="sr-Cyrl-CS"/>
              </w:rPr>
            </w:pPr>
            <w:r w:rsidRPr="00C8008B">
              <w:rPr>
                <w:sz w:val="20"/>
                <w:szCs w:val="20"/>
                <w:lang w:val="sr-Cyrl-CS"/>
              </w:rPr>
              <w:t>Стручни сарадници</w:t>
            </w:r>
          </w:p>
        </w:tc>
      </w:tr>
      <w:tr w:rsidR="00E22F06" w:rsidRPr="00C8008B" w14:paraId="5B3AB75E" w14:textId="77777777" w:rsidTr="0094245A">
        <w:trPr>
          <w:trHeight w:val="1592"/>
        </w:trPr>
        <w:tc>
          <w:tcPr>
            <w:tcW w:w="2248" w:type="dxa"/>
            <w:tcBorders>
              <w:top w:val="single" w:sz="4" w:space="0" w:color="auto"/>
              <w:left w:val="nil"/>
              <w:bottom w:val="double" w:sz="4" w:space="0" w:color="auto"/>
            </w:tcBorders>
          </w:tcPr>
          <w:p w14:paraId="3A260E68" w14:textId="77777777" w:rsidR="00E22F06" w:rsidRPr="00C8008B" w:rsidRDefault="00E22F06" w:rsidP="0094245A">
            <w:pPr>
              <w:rPr>
                <w:lang w:val="sr-Cyrl-CS"/>
              </w:rPr>
            </w:pPr>
            <w:r w:rsidRPr="00C8008B">
              <w:rPr>
                <w:lang w:val="sr-Cyrl-CS"/>
              </w:rPr>
              <w:t>Сарадња са породицом</w:t>
            </w:r>
          </w:p>
        </w:tc>
        <w:tc>
          <w:tcPr>
            <w:tcW w:w="4806" w:type="dxa"/>
            <w:tcBorders>
              <w:top w:val="single" w:sz="4" w:space="0" w:color="auto"/>
              <w:bottom w:val="double" w:sz="4" w:space="0" w:color="auto"/>
            </w:tcBorders>
          </w:tcPr>
          <w:p w14:paraId="6103847F" w14:textId="77777777" w:rsidR="00E22F06" w:rsidRPr="00C8008B" w:rsidRDefault="00E22F06" w:rsidP="0094245A">
            <w:pPr>
              <w:rPr>
                <w:sz w:val="20"/>
                <w:szCs w:val="20"/>
                <w:lang w:val="sr-Cyrl-CS"/>
              </w:rPr>
            </w:pPr>
            <w:r w:rsidRPr="00C8008B">
              <w:rPr>
                <w:sz w:val="20"/>
                <w:szCs w:val="20"/>
                <w:lang w:val="sr-Cyrl-CS"/>
              </w:rPr>
              <w:t>* Индивидуалне посете родитеља ученика</w:t>
            </w:r>
          </w:p>
          <w:p w14:paraId="5EFED85F" w14:textId="77777777" w:rsidR="00E22F06" w:rsidRPr="00C8008B" w:rsidRDefault="00E22F06" w:rsidP="0094245A">
            <w:pPr>
              <w:rPr>
                <w:sz w:val="20"/>
                <w:szCs w:val="20"/>
                <w:lang w:val="sr-Cyrl-CS"/>
              </w:rPr>
            </w:pPr>
            <w:r w:rsidRPr="00C8008B">
              <w:rPr>
                <w:sz w:val="20"/>
                <w:szCs w:val="20"/>
                <w:lang w:val="sr-Cyrl-CS"/>
              </w:rPr>
              <w:t>а)одељенском старешини</w:t>
            </w:r>
          </w:p>
          <w:p w14:paraId="71BFA55A" w14:textId="77777777" w:rsidR="00E22F06" w:rsidRPr="00C8008B" w:rsidRDefault="00E22F06" w:rsidP="0094245A">
            <w:pPr>
              <w:rPr>
                <w:sz w:val="20"/>
                <w:szCs w:val="20"/>
                <w:lang w:val="sr-Cyrl-CS"/>
              </w:rPr>
            </w:pPr>
            <w:r w:rsidRPr="00C8008B">
              <w:rPr>
                <w:sz w:val="20"/>
                <w:szCs w:val="20"/>
                <w:lang w:val="sr-Cyrl-CS"/>
              </w:rPr>
              <w:t>б)педагошко-психолошкојслужби</w:t>
            </w:r>
          </w:p>
          <w:p w14:paraId="60375CAA" w14:textId="77777777" w:rsidR="00E22F06" w:rsidRPr="00C8008B" w:rsidRDefault="00E22F06" w:rsidP="0094245A">
            <w:pPr>
              <w:rPr>
                <w:sz w:val="20"/>
                <w:szCs w:val="20"/>
                <w:lang w:val="sr-Cyrl-CS"/>
              </w:rPr>
            </w:pPr>
            <w:r w:rsidRPr="00C8008B">
              <w:rPr>
                <w:sz w:val="20"/>
                <w:szCs w:val="20"/>
                <w:lang w:val="sr-Cyrl-CS"/>
              </w:rPr>
              <w:t>в)директору школе</w:t>
            </w:r>
          </w:p>
          <w:p w14:paraId="46EAC00C" w14:textId="77777777" w:rsidR="00E22F06" w:rsidRPr="00C8008B" w:rsidRDefault="00E22F06" w:rsidP="0094245A">
            <w:pPr>
              <w:rPr>
                <w:sz w:val="20"/>
                <w:szCs w:val="20"/>
                <w:lang w:val="sr-Cyrl-CS"/>
              </w:rPr>
            </w:pPr>
            <w:r w:rsidRPr="00C8008B">
              <w:rPr>
                <w:sz w:val="20"/>
                <w:szCs w:val="20"/>
                <w:lang w:val="sr-Cyrl-CS"/>
              </w:rPr>
              <w:t>г)правној служби</w:t>
            </w:r>
          </w:p>
          <w:p w14:paraId="36D6617B" w14:textId="77777777" w:rsidR="00E22F06" w:rsidRPr="00C8008B" w:rsidRDefault="00E22F06" w:rsidP="0094245A">
            <w:pPr>
              <w:rPr>
                <w:sz w:val="20"/>
                <w:szCs w:val="20"/>
                <w:lang w:val="sr-Cyrl-CS"/>
              </w:rPr>
            </w:pPr>
            <w:r w:rsidRPr="00C8008B">
              <w:rPr>
                <w:sz w:val="20"/>
                <w:szCs w:val="20"/>
                <w:lang w:val="sr-Cyrl-CS"/>
              </w:rPr>
              <w:t xml:space="preserve">* </w:t>
            </w:r>
            <w:r>
              <w:rPr>
                <w:sz w:val="20"/>
                <w:szCs w:val="20"/>
                <w:lang w:val="sr-Cyrl-CS"/>
              </w:rPr>
              <w:t>Отворени дан</w:t>
            </w:r>
          </w:p>
          <w:p w14:paraId="59666C58" w14:textId="77777777" w:rsidR="00E22F06" w:rsidRPr="00C8008B" w:rsidRDefault="00E22F06" w:rsidP="0094245A">
            <w:pPr>
              <w:rPr>
                <w:sz w:val="20"/>
                <w:szCs w:val="20"/>
                <w:lang w:val="sr-Cyrl-CS"/>
              </w:rPr>
            </w:pPr>
            <w:r w:rsidRPr="00C8008B">
              <w:rPr>
                <w:sz w:val="20"/>
                <w:szCs w:val="20"/>
                <w:lang w:val="sr-Cyrl-CS"/>
              </w:rPr>
              <w:t>* Родитељски састанци</w:t>
            </w:r>
          </w:p>
          <w:p w14:paraId="495762CE" w14:textId="77777777" w:rsidR="00E22F06" w:rsidRPr="00C8008B" w:rsidRDefault="00E22F06" w:rsidP="0094245A">
            <w:pPr>
              <w:rPr>
                <w:sz w:val="20"/>
                <w:szCs w:val="20"/>
                <w:lang w:val="sr-Cyrl-CS"/>
              </w:rPr>
            </w:pPr>
            <w:r w:rsidRPr="00C8008B">
              <w:rPr>
                <w:sz w:val="20"/>
                <w:szCs w:val="20"/>
                <w:lang w:val="sr-Cyrl-CS"/>
              </w:rPr>
              <w:t>* Учешће родитеља у органима управљања</w:t>
            </w:r>
          </w:p>
          <w:p w14:paraId="387655D3" w14:textId="77777777" w:rsidR="00E22F06" w:rsidRPr="00C8008B" w:rsidRDefault="00E22F06" w:rsidP="0094245A">
            <w:pPr>
              <w:rPr>
                <w:sz w:val="20"/>
                <w:szCs w:val="20"/>
                <w:lang w:val="sr-Cyrl-CS"/>
              </w:rPr>
            </w:pPr>
            <w:r w:rsidRPr="00C8008B">
              <w:rPr>
                <w:sz w:val="20"/>
                <w:szCs w:val="20"/>
                <w:lang w:val="sr-Cyrl-CS"/>
              </w:rPr>
              <w:t>* Присуство родитеља културним и спортским манифестацијама које организује школа</w:t>
            </w:r>
          </w:p>
          <w:p w14:paraId="2EC74317" w14:textId="77777777" w:rsidR="00E22F06" w:rsidRPr="00C8008B" w:rsidRDefault="00E22F06" w:rsidP="0094245A">
            <w:pPr>
              <w:rPr>
                <w:sz w:val="20"/>
                <w:szCs w:val="20"/>
                <w:lang w:val="sr-Cyrl-CS"/>
              </w:rPr>
            </w:pPr>
            <w:r w:rsidRPr="00C8008B">
              <w:rPr>
                <w:sz w:val="20"/>
                <w:szCs w:val="20"/>
                <w:lang w:val="sr-Cyrl-CS"/>
              </w:rPr>
              <w:t>* Партиципација родитеља школском животу</w:t>
            </w:r>
          </w:p>
          <w:p w14:paraId="2D658F1D" w14:textId="77777777" w:rsidR="00E22F06" w:rsidRPr="00C8008B" w:rsidRDefault="00E22F06" w:rsidP="0094245A">
            <w:pPr>
              <w:rPr>
                <w:sz w:val="20"/>
                <w:szCs w:val="20"/>
                <w:lang w:val="sr-Cyrl-CS"/>
              </w:rPr>
            </w:pPr>
            <w:r w:rsidRPr="00C8008B">
              <w:rPr>
                <w:sz w:val="20"/>
                <w:szCs w:val="20"/>
                <w:lang w:val="sr-Cyrl-CS"/>
              </w:rPr>
              <w:t>* Родитељи активни учесници Пројекта професионалне орјентације</w:t>
            </w:r>
          </w:p>
        </w:tc>
        <w:tc>
          <w:tcPr>
            <w:tcW w:w="1559" w:type="dxa"/>
            <w:tcBorders>
              <w:top w:val="single" w:sz="4" w:space="0" w:color="auto"/>
              <w:bottom w:val="double" w:sz="4" w:space="0" w:color="auto"/>
            </w:tcBorders>
          </w:tcPr>
          <w:p w14:paraId="2C30297F" w14:textId="77777777" w:rsidR="00E22F06" w:rsidRPr="00C8008B" w:rsidRDefault="00E22F06" w:rsidP="0094245A">
            <w:pPr>
              <w:jc w:val="center"/>
              <w:rPr>
                <w:sz w:val="20"/>
                <w:szCs w:val="20"/>
                <w:lang w:val="sr-Cyrl-CS"/>
              </w:rPr>
            </w:pPr>
          </w:p>
          <w:p w14:paraId="4EB4BE6F" w14:textId="77777777" w:rsidR="00E22F06" w:rsidRPr="00C8008B" w:rsidRDefault="00E22F06" w:rsidP="0094245A">
            <w:pPr>
              <w:jc w:val="center"/>
              <w:rPr>
                <w:sz w:val="20"/>
                <w:szCs w:val="20"/>
                <w:lang w:val="sr-Cyrl-CS"/>
              </w:rPr>
            </w:pPr>
            <w:r w:rsidRPr="00C8008B">
              <w:rPr>
                <w:sz w:val="20"/>
                <w:szCs w:val="20"/>
                <w:lang w:val="sr-Cyrl-CS"/>
              </w:rPr>
              <w:t>Током године</w:t>
            </w:r>
          </w:p>
        </w:tc>
        <w:tc>
          <w:tcPr>
            <w:tcW w:w="1683" w:type="dxa"/>
            <w:tcBorders>
              <w:top w:val="single" w:sz="4" w:space="0" w:color="auto"/>
              <w:bottom w:val="double" w:sz="4" w:space="0" w:color="auto"/>
              <w:right w:val="nil"/>
            </w:tcBorders>
          </w:tcPr>
          <w:p w14:paraId="06FA853D" w14:textId="77777777" w:rsidR="00E22F06" w:rsidRPr="00C8008B" w:rsidRDefault="00E22F06" w:rsidP="0094245A">
            <w:pPr>
              <w:pStyle w:val="ListParagraph"/>
              <w:tabs>
                <w:tab w:val="left" w:pos="162"/>
              </w:tabs>
              <w:ind w:left="-18"/>
              <w:rPr>
                <w:sz w:val="20"/>
                <w:szCs w:val="20"/>
                <w:lang w:val="sr-Cyrl-CS"/>
              </w:rPr>
            </w:pPr>
            <w:r w:rsidRPr="00C8008B">
              <w:rPr>
                <w:sz w:val="20"/>
                <w:szCs w:val="20"/>
                <w:lang w:val="sr-Cyrl-CS"/>
              </w:rPr>
              <w:t>Одељенске старешине</w:t>
            </w:r>
          </w:p>
          <w:p w14:paraId="53D631A0" w14:textId="77777777" w:rsidR="00E22F06" w:rsidRPr="00C8008B" w:rsidRDefault="00E22F06" w:rsidP="0094245A">
            <w:pPr>
              <w:pStyle w:val="ListParagraph"/>
              <w:tabs>
                <w:tab w:val="left" w:pos="162"/>
              </w:tabs>
              <w:ind w:left="-18"/>
              <w:rPr>
                <w:sz w:val="20"/>
                <w:szCs w:val="20"/>
                <w:lang w:val="sr-Cyrl-CS"/>
              </w:rPr>
            </w:pPr>
            <w:r w:rsidRPr="00C8008B">
              <w:rPr>
                <w:sz w:val="20"/>
                <w:szCs w:val="20"/>
                <w:lang w:val="sr-Cyrl-CS"/>
              </w:rPr>
              <w:t>Руководство школе</w:t>
            </w:r>
          </w:p>
        </w:tc>
      </w:tr>
    </w:tbl>
    <w:p w14:paraId="76996EBB" w14:textId="77777777" w:rsidR="00E22F06" w:rsidRDefault="00E22F06" w:rsidP="00E22F06">
      <w:pPr>
        <w:rPr>
          <w:lang w:val="sr-Cyrl-CS"/>
        </w:rPr>
      </w:pPr>
      <w:r w:rsidRPr="00C8008B">
        <w:rPr>
          <w:lang w:val="sr-Cyrl-CS"/>
        </w:rPr>
        <w:t>Чланови Тима за пружање подршке ученицима зависе од конкретног ученика и облика пружања подршке, а чине га педагог, одељенски старешина и по потреби родитељ, неки други наставник или сарадник ван школе</w:t>
      </w:r>
      <w:r w:rsidRPr="00DE1330">
        <w:rPr>
          <w:lang w:val="sr-Cyrl-CS"/>
        </w:rPr>
        <w:t>.</w:t>
      </w:r>
    </w:p>
    <w:p w14:paraId="7739F71D" w14:textId="77777777" w:rsidR="0005180B" w:rsidRDefault="0005180B" w:rsidP="00E22F06">
      <w:pPr>
        <w:rPr>
          <w:color w:val="FF0000"/>
          <w:lang w:val="sr-Cyrl-CS"/>
        </w:rPr>
      </w:pPr>
    </w:p>
    <w:p w14:paraId="05CA050E" w14:textId="77777777" w:rsidR="004F7469" w:rsidRPr="00246B25" w:rsidRDefault="004F7469" w:rsidP="0044765B">
      <w:pPr>
        <w:pStyle w:val="Heading2"/>
        <w:rPr>
          <w:color w:val="FF0000"/>
          <w:lang w:val="sr-Cyrl-CS"/>
        </w:rPr>
      </w:pPr>
      <w:bookmarkStart w:id="75" w:name="_Toc19777254"/>
      <w:bookmarkStart w:id="76" w:name="_Toc177035954"/>
      <w:r w:rsidRPr="000C70A1">
        <w:rPr>
          <w:lang w:val="ru-RU"/>
        </w:rPr>
        <w:t xml:space="preserve">4.3. </w:t>
      </w:r>
      <w:r w:rsidRPr="00C8008B">
        <w:rPr>
          <w:lang w:val="sr-Cyrl-CS"/>
        </w:rPr>
        <w:t>План рада Тима за пружање подршке ученицима</w:t>
      </w:r>
      <w:bookmarkEnd w:id="75"/>
      <w:bookmarkEnd w:id="76"/>
    </w:p>
    <w:p w14:paraId="3230A4C2" w14:textId="77777777" w:rsidR="004F7469" w:rsidRPr="00C8008B" w:rsidRDefault="004F7469" w:rsidP="00F70257">
      <w:pPr>
        <w:pStyle w:val="ListParagraph"/>
        <w:numPr>
          <w:ilvl w:val="0"/>
          <w:numId w:val="12"/>
        </w:numPr>
        <w:spacing w:line="240" w:lineRule="auto"/>
        <w:rPr>
          <w:lang w:val="sr-Cyrl-CS"/>
        </w:rPr>
      </w:pPr>
      <w:r w:rsidRPr="00C8008B">
        <w:rPr>
          <w:lang w:val="sr-Cyrl-CS"/>
        </w:rPr>
        <w:t>Идентификација ученика којим је потребна додатна подршка</w:t>
      </w:r>
    </w:p>
    <w:p w14:paraId="0F2D6293" w14:textId="77777777" w:rsidR="004F7469" w:rsidRPr="00C8008B" w:rsidRDefault="004F7469" w:rsidP="00F70257">
      <w:pPr>
        <w:pStyle w:val="ListParagraph"/>
        <w:numPr>
          <w:ilvl w:val="0"/>
          <w:numId w:val="12"/>
        </w:numPr>
        <w:spacing w:line="240" w:lineRule="auto"/>
        <w:rPr>
          <w:lang w:val="sr-Cyrl-CS"/>
        </w:rPr>
      </w:pPr>
      <w:r w:rsidRPr="00C8008B">
        <w:rPr>
          <w:lang w:val="sr-Cyrl-CS"/>
        </w:rPr>
        <w:t>Утврђивање врсте подршке која је неопходна</w:t>
      </w:r>
    </w:p>
    <w:p w14:paraId="5B2B4870" w14:textId="77777777" w:rsidR="004F7469" w:rsidRPr="00C8008B" w:rsidRDefault="004F7469" w:rsidP="00F70257">
      <w:pPr>
        <w:pStyle w:val="ListParagraph"/>
        <w:numPr>
          <w:ilvl w:val="0"/>
          <w:numId w:val="12"/>
        </w:numPr>
        <w:spacing w:line="240" w:lineRule="auto"/>
        <w:rPr>
          <w:lang w:val="sr-Cyrl-CS"/>
        </w:rPr>
      </w:pPr>
      <w:r w:rsidRPr="00C8008B">
        <w:rPr>
          <w:lang w:val="sr-Cyrl-CS"/>
        </w:rPr>
        <w:t>Поступање по утврђеним активностима</w:t>
      </w:r>
    </w:p>
    <w:p w14:paraId="2686E2E1" w14:textId="77777777" w:rsidR="004F7469" w:rsidRPr="00C8008B" w:rsidRDefault="004F7469" w:rsidP="00F70257">
      <w:pPr>
        <w:pStyle w:val="ListParagraph"/>
        <w:numPr>
          <w:ilvl w:val="0"/>
          <w:numId w:val="12"/>
        </w:numPr>
        <w:spacing w:line="240" w:lineRule="auto"/>
        <w:rPr>
          <w:lang w:val="sr-Cyrl-CS"/>
        </w:rPr>
      </w:pPr>
      <w:r w:rsidRPr="00C8008B">
        <w:rPr>
          <w:lang w:val="sr-Cyrl-CS"/>
        </w:rPr>
        <w:t>Праћење напредовања ученика у току пружања подршке</w:t>
      </w:r>
    </w:p>
    <w:p w14:paraId="1FBAA4B0" w14:textId="77777777" w:rsidR="004F7469" w:rsidRPr="00C8008B" w:rsidRDefault="004F7469" w:rsidP="00F70257">
      <w:pPr>
        <w:pStyle w:val="ListParagraph"/>
        <w:numPr>
          <w:ilvl w:val="0"/>
          <w:numId w:val="12"/>
        </w:numPr>
        <w:spacing w:line="240" w:lineRule="auto"/>
        <w:rPr>
          <w:lang w:val="sr-Cyrl-CS"/>
        </w:rPr>
      </w:pPr>
      <w:r w:rsidRPr="00C8008B">
        <w:rPr>
          <w:lang w:val="sr-Cyrl-CS"/>
        </w:rPr>
        <w:t>Праћење понашања ученика у школи</w:t>
      </w:r>
    </w:p>
    <w:p w14:paraId="564CAA56" w14:textId="77777777" w:rsidR="004F7469" w:rsidRPr="00C8008B" w:rsidRDefault="004F7469" w:rsidP="00F70257">
      <w:pPr>
        <w:pStyle w:val="ListParagraph"/>
        <w:numPr>
          <w:ilvl w:val="0"/>
          <w:numId w:val="12"/>
        </w:numPr>
        <w:spacing w:line="240" w:lineRule="auto"/>
        <w:rPr>
          <w:lang w:val="sr-Cyrl-CS"/>
        </w:rPr>
      </w:pPr>
      <w:r w:rsidRPr="00C8008B">
        <w:rPr>
          <w:lang w:val="sr-Cyrl-CS"/>
        </w:rPr>
        <w:t>Консултације</w:t>
      </w:r>
    </w:p>
    <w:p w14:paraId="562F7A23" w14:textId="77777777" w:rsidR="004F7469" w:rsidRPr="00C8008B" w:rsidRDefault="004F7469" w:rsidP="00F70257">
      <w:pPr>
        <w:pStyle w:val="ListParagraph"/>
        <w:numPr>
          <w:ilvl w:val="0"/>
          <w:numId w:val="12"/>
        </w:numPr>
        <w:spacing w:line="240" w:lineRule="auto"/>
        <w:rPr>
          <w:lang w:val="sr-Cyrl-CS"/>
        </w:rPr>
      </w:pPr>
      <w:r w:rsidRPr="00C8008B">
        <w:rPr>
          <w:lang w:val="sr-Cyrl-CS"/>
        </w:rPr>
        <w:t>Анализа рада</w:t>
      </w:r>
    </w:p>
    <w:p w14:paraId="766D62D5" w14:textId="77777777" w:rsidR="004F7469" w:rsidRDefault="004F7469" w:rsidP="00F70257">
      <w:pPr>
        <w:pStyle w:val="ListParagraph"/>
        <w:numPr>
          <w:ilvl w:val="0"/>
          <w:numId w:val="12"/>
        </w:numPr>
        <w:spacing w:line="240" w:lineRule="auto"/>
        <w:rPr>
          <w:lang w:val="sr-Cyrl-CS"/>
        </w:rPr>
      </w:pPr>
      <w:r w:rsidRPr="00C8008B">
        <w:rPr>
          <w:lang w:val="sr-Cyrl-CS"/>
        </w:rPr>
        <w:t>Вођење педагошке документације</w:t>
      </w:r>
    </w:p>
    <w:p w14:paraId="5D758894" w14:textId="77777777" w:rsidR="00BC4D73" w:rsidRPr="00A66466" w:rsidRDefault="00BC4D73" w:rsidP="00BC4D73">
      <w:bookmarkStart w:id="77" w:name="_Toc19777255"/>
    </w:p>
    <w:p w14:paraId="010571B5" w14:textId="77777777" w:rsidR="00BC4D73" w:rsidRDefault="00BC4D73" w:rsidP="00BC4D73">
      <w:pPr>
        <w:rPr>
          <w:lang w:val="sr-Cyrl-RS"/>
        </w:rPr>
      </w:pPr>
    </w:p>
    <w:p w14:paraId="48E7DB5C" w14:textId="77777777" w:rsidR="0005180B" w:rsidRDefault="0005180B" w:rsidP="00BC4D73">
      <w:pPr>
        <w:rPr>
          <w:lang w:val="sr-Cyrl-RS"/>
        </w:rPr>
      </w:pPr>
    </w:p>
    <w:p w14:paraId="01D73184" w14:textId="77777777" w:rsidR="0005180B" w:rsidRDefault="0005180B" w:rsidP="00BC4D73">
      <w:pPr>
        <w:rPr>
          <w:lang w:val="sr-Cyrl-RS"/>
        </w:rPr>
      </w:pPr>
    </w:p>
    <w:p w14:paraId="379352C5" w14:textId="77777777" w:rsidR="0005180B" w:rsidRDefault="0005180B" w:rsidP="00BC4D73">
      <w:pPr>
        <w:rPr>
          <w:lang w:val="sr-Cyrl-RS"/>
        </w:rPr>
      </w:pPr>
    </w:p>
    <w:p w14:paraId="29DB23CA" w14:textId="77777777" w:rsidR="0005180B" w:rsidRDefault="0005180B" w:rsidP="00BC4D73">
      <w:pPr>
        <w:rPr>
          <w:lang w:val="sr-Cyrl-RS"/>
        </w:rPr>
      </w:pPr>
    </w:p>
    <w:p w14:paraId="56F8CD28" w14:textId="77777777" w:rsidR="0005180B" w:rsidRDefault="0005180B" w:rsidP="00BC4D73">
      <w:pPr>
        <w:rPr>
          <w:lang w:val="sr-Cyrl-RS"/>
        </w:rPr>
      </w:pPr>
    </w:p>
    <w:p w14:paraId="21E34A08" w14:textId="77777777" w:rsidR="0005180B" w:rsidRDefault="0005180B" w:rsidP="00BC4D73">
      <w:pPr>
        <w:rPr>
          <w:lang w:val="sr-Cyrl-RS"/>
        </w:rPr>
      </w:pPr>
    </w:p>
    <w:p w14:paraId="279BC7DC" w14:textId="77777777" w:rsidR="0005180B" w:rsidRDefault="0005180B" w:rsidP="00BC4D73">
      <w:pPr>
        <w:rPr>
          <w:lang w:val="sr-Cyrl-RS"/>
        </w:rPr>
      </w:pPr>
    </w:p>
    <w:p w14:paraId="1E4F0A2E" w14:textId="77777777" w:rsidR="0005180B" w:rsidRDefault="0005180B" w:rsidP="00BC4D73">
      <w:pPr>
        <w:rPr>
          <w:lang w:val="sr-Cyrl-RS"/>
        </w:rPr>
      </w:pPr>
    </w:p>
    <w:p w14:paraId="59465695" w14:textId="77777777" w:rsidR="0005180B" w:rsidRDefault="0005180B" w:rsidP="00BC4D73">
      <w:pPr>
        <w:rPr>
          <w:lang w:val="sr-Cyrl-RS"/>
        </w:rPr>
      </w:pPr>
    </w:p>
    <w:p w14:paraId="7A748417" w14:textId="77777777" w:rsidR="00B02988" w:rsidRDefault="00B02988" w:rsidP="00BC4D73">
      <w:pPr>
        <w:rPr>
          <w:lang w:val="sr-Cyrl-RS"/>
        </w:rPr>
        <w:sectPr w:rsidR="00B02988" w:rsidSect="00FF655F">
          <w:pgSz w:w="11907" w:h="16839" w:code="9"/>
          <w:pgMar w:top="1440" w:right="1440" w:bottom="1440" w:left="1440" w:header="720" w:footer="720" w:gutter="0"/>
          <w:cols w:space="720"/>
          <w:docGrid w:linePitch="360"/>
        </w:sectPr>
      </w:pPr>
    </w:p>
    <w:p w14:paraId="62FC711F" w14:textId="77777777" w:rsidR="004F7469" w:rsidRPr="00A66466" w:rsidRDefault="004F7469" w:rsidP="0044765B">
      <w:pPr>
        <w:pStyle w:val="Heading2"/>
        <w:rPr>
          <w:color w:val="auto"/>
        </w:rPr>
      </w:pPr>
      <w:bookmarkStart w:id="78" w:name="_Toc177035955"/>
      <w:r w:rsidRPr="004F7469">
        <w:lastRenderedPageBreak/>
        <w:t xml:space="preserve">4.4. </w:t>
      </w:r>
      <w:proofErr w:type="spellStart"/>
      <w:r w:rsidRPr="004F7469">
        <w:t>План</w:t>
      </w:r>
      <w:proofErr w:type="spellEnd"/>
      <w:r w:rsidRPr="004F7469">
        <w:t xml:space="preserve"> </w:t>
      </w:r>
      <w:proofErr w:type="spellStart"/>
      <w:r w:rsidRPr="00A66466">
        <w:rPr>
          <w:color w:val="auto"/>
        </w:rPr>
        <w:t>рада</w:t>
      </w:r>
      <w:proofErr w:type="spellEnd"/>
      <w:r w:rsidRPr="00A66466">
        <w:rPr>
          <w:color w:val="auto"/>
        </w:rPr>
        <w:t xml:space="preserve"> </w:t>
      </w:r>
      <w:proofErr w:type="spellStart"/>
      <w:r w:rsidRPr="00A66466">
        <w:rPr>
          <w:color w:val="auto"/>
        </w:rPr>
        <w:t>педагога</w:t>
      </w:r>
      <w:bookmarkEnd w:id="77"/>
      <w:bookmarkEnd w:id="78"/>
      <w:proofErr w:type="spellEnd"/>
    </w:p>
    <w:tbl>
      <w:tblPr>
        <w:tblStyle w:val="TableGrid"/>
        <w:tblW w:w="0" w:type="auto"/>
        <w:tblLook w:val="0000" w:firstRow="0" w:lastRow="0" w:firstColumn="0" w:lastColumn="0" w:noHBand="0" w:noVBand="0"/>
      </w:tblPr>
      <w:tblGrid>
        <w:gridCol w:w="4494"/>
        <w:gridCol w:w="1368"/>
        <w:gridCol w:w="1215"/>
        <w:gridCol w:w="2166"/>
      </w:tblGrid>
      <w:tr w:rsidR="00A66466" w:rsidRPr="00A66466" w14:paraId="40DFA513" w14:textId="77777777" w:rsidTr="00E031B8">
        <w:trPr>
          <w:trHeight w:val="672"/>
        </w:trPr>
        <w:tc>
          <w:tcPr>
            <w:tcW w:w="4770" w:type="dxa"/>
            <w:tcBorders>
              <w:left w:val="nil"/>
              <w:bottom w:val="double" w:sz="4" w:space="0" w:color="auto"/>
            </w:tcBorders>
            <w:shd w:val="clear" w:color="auto" w:fill="FDE9D9" w:themeFill="accent6" w:themeFillTint="33"/>
          </w:tcPr>
          <w:p w14:paraId="098C9B64" w14:textId="77777777" w:rsidR="0094245A" w:rsidRPr="00A66466" w:rsidRDefault="0094245A" w:rsidP="0094245A">
            <w:pPr>
              <w:spacing w:after="120"/>
              <w:jc w:val="center"/>
              <w:rPr>
                <w:i/>
                <w:lang w:val="sr-Cyrl-CS"/>
              </w:rPr>
            </w:pPr>
            <w:r w:rsidRPr="00A66466">
              <w:rPr>
                <w:i/>
                <w:lang w:val="sr-Cyrl-CS"/>
              </w:rPr>
              <w:t>Планиране активности по областима</w:t>
            </w:r>
          </w:p>
        </w:tc>
        <w:tc>
          <w:tcPr>
            <w:tcW w:w="1368" w:type="dxa"/>
            <w:tcBorders>
              <w:bottom w:val="double" w:sz="4" w:space="0" w:color="auto"/>
            </w:tcBorders>
            <w:shd w:val="clear" w:color="auto" w:fill="FDE9D9" w:themeFill="accent6" w:themeFillTint="33"/>
          </w:tcPr>
          <w:p w14:paraId="7231F8BB" w14:textId="77777777" w:rsidR="0094245A" w:rsidRPr="00A66466" w:rsidRDefault="0094245A" w:rsidP="0094245A">
            <w:pPr>
              <w:jc w:val="center"/>
              <w:rPr>
                <w:i/>
                <w:lang w:val="sr-Cyrl-CS"/>
              </w:rPr>
            </w:pPr>
            <w:r w:rsidRPr="00A66466">
              <w:rPr>
                <w:i/>
                <w:lang w:val="sr-Cyrl-CS"/>
              </w:rPr>
              <w:t xml:space="preserve">Време реализације </w:t>
            </w:r>
          </w:p>
        </w:tc>
        <w:tc>
          <w:tcPr>
            <w:tcW w:w="1219" w:type="dxa"/>
            <w:tcBorders>
              <w:bottom w:val="double" w:sz="4" w:space="0" w:color="auto"/>
            </w:tcBorders>
            <w:shd w:val="clear" w:color="auto" w:fill="FDE9D9" w:themeFill="accent6" w:themeFillTint="33"/>
          </w:tcPr>
          <w:p w14:paraId="022020FD" w14:textId="77777777" w:rsidR="0094245A" w:rsidRPr="00A66466" w:rsidRDefault="0094245A" w:rsidP="0094245A">
            <w:pPr>
              <w:jc w:val="center"/>
              <w:rPr>
                <w:i/>
                <w:lang w:val="sr-Cyrl-CS"/>
              </w:rPr>
            </w:pPr>
            <w:r w:rsidRPr="00A66466">
              <w:rPr>
                <w:i/>
                <w:lang w:val="sr-Cyrl-CS"/>
              </w:rPr>
              <w:t>Динамика</w:t>
            </w:r>
          </w:p>
        </w:tc>
        <w:tc>
          <w:tcPr>
            <w:tcW w:w="2219" w:type="dxa"/>
            <w:tcBorders>
              <w:bottom w:val="double" w:sz="4" w:space="0" w:color="auto"/>
              <w:right w:val="nil"/>
            </w:tcBorders>
            <w:shd w:val="clear" w:color="auto" w:fill="FDE9D9" w:themeFill="accent6" w:themeFillTint="33"/>
          </w:tcPr>
          <w:p w14:paraId="259E318D" w14:textId="77777777" w:rsidR="0094245A" w:rsidRPr="00A66466" w:rsidRDefault="0094245A" w:rsidP="0094245A">
            <w:pPr>
              <w:jc w:val="center"/>
              <w:rPr>
                <w:i/>
                <w:lang w:val="sr-Cyrl-CS"/>
              </w:rPr>
            </w:pPr>
            <w:r w:rsidRPr="00A66466">
              <w:rPr>
                <w:i/>
                <w:lang w:val="sr-Cyrl-CS"/>
              </w:rPr>
              <w:t>Предвиђени сарадници</w:t>
            </w:r>
          </w:p>
        </w:tc>
      </w:tr>
      <w:tr w:rsidR="00A66466" w:rsidRPr="00A66466" w14:paraId="38D67FDF" w14:textId="77777777" w:rsidTr="00E34528">
        <w:trPr>
          <w:trHeight w:val="4641"/>
        </w:trPr>
        <w:tc>
          <w:tcPr>
            <w:tcW w:w="4770" w:type="dxa"/>
            <w:tcBorders>
              <w:top w:val="double" w:sz="4" w:space="0" w:color="auto"/>
              <w:left w:val="nil"/>
              <w:bottom w:val="single" w:sz="4" w:space="0" w:color="auto"/>
            </w:tcBorders>
          </w:tcPr>
          <w:p w14:paraId="5ECC92E2" w14:textId="77777777" w:rsidR="0094245A" w:rsidRPr="00A66466" w:rsidRDefault="0094245A" w:rsidP="0094245A">
            <w:pPr>
              <w:jc w:val="center"/>
              <w:rPr>
                <w:b/>
                <w:lang w:val="sr-Cyrl-CS"/>
              </w:rPr>
            </w:pPr>
            <w:r w:rsidRPr="00A66466">
              <w:rPr>
                <w:b/>
                <w:lang w:val="sr-Latn-CS"/>
              </w:rPr>
              <w:t>I ПЛАНИРАЊЕ И ПРОГРАМИРАЊЕ ОБРАЗОВНО</w:t>
            </w:r>
            <w:r w:rsidRPr="00A66466">
              <w:rPr>
                <w:b/>
                <w:lang w:val="sr-Cyrl-CS"/>
              </w:rPr>
              <w:t>-ВАСПИТНОГ</w:t>
            </w:r>
            <w:r w:rsidRPr="00A66466">
              <w:rPr>
                <w:b/>
                <w:lang w:val="sr-Latn-CS"/>
              </w:rPr>
              <w:t xml:space="preserve"> РАДА</w:t>
            </w:r>
          </w:p>
          <w:p w14:paraId="692BBECB" w14:textId="77777777" w:rsidR="0094245A" w:rsidRPr="00A66466" w:rsidRDefault="0094245A" w:rsidP="00A66466">
            <w:pPr>
              <w:pStyle w:val="ListParagraph"/>
              <w:tabs>
                <w:tab w:val="left" w:pos="270"/>
              </w:tabs>
              <w:ind w:left="0"/>
              <w:rPr>
                <w:sz w:val="20"/>
                <w:szCs w:val="20"/>
                <w:lang w:val="sr-Cyrl-CS"/>
              </w:rPr>
            </w:pPr>
            <w:r w:rsidRPr="00A66466">
              <w:rPr>
                <w:sz w:val="20"/>
                <w:szCs w:val="20"/>
                <w:lang w:val="sr-Cyrl-CS"/>
              </w:rPr>
              <w:t>Учествовање у израда Годишњег плана рада школе</w:t>
            </w:r>
            <w:r w:rsidR="001164BC">
              <w:rPr>
                <w:sz w:val="20"/>
                <w:szCs w:val="20"/>
                <w:lang w:val="sr-Cyrl-CS"/>
              </w:rPr>
              <w:t xml:space="preserve"> и извештаја о раду школе </w:t>
            </w:r>
          </w:p>
          <w:p w14:paraId="4E4351A7" w14:textId="77777777" w:rsidR="0094245A" w:rsidRPr="00A66466" w:rsidRDefault="0094245A" w:rsidP="00A66466">
            <w:pPr>
              <w:pStyle w:val="ListParagraph"/>
              <w:tabs>
                <w:tab w:val="left" w:pos="270"/>
              </w:tabs>
              <w:ind w:left="0"/>
              <w:rPr>
                <w:sz w:val="20"/>
                <w:szCs w:val="20"/>
                <w:lang w:val="sr-Cyrl-CS"/>
              </w:rPr>
            </w:pPr>
            <w:r w:rsidRPr="00A66466">
              <w:rPr>
                <w:sz w:val="20"/>
                <w:szCs w:val="20"/>
                <w:lang w:val="sr-Cyrl-CS"/>
              </w:rPr>
              <w:t>Припремање годишњих и месечних планова рада педагога</w:t>
            </w:r>
          </w:p>
          <w:p w14:paraId="07A060B1" w14:textId="77777777" w:rsidR="0094245A" w:rsidRPr="00A66466" w:rsidRDefault="0094245A" w:rsidP="00A66466">
            <w:pPr>
              <w:pStyle w:val="ListParagraph"/>
              <w:tabs>
                <w:tab w:val="left" w:pos="270"/>
              </w:tabs>
              <w:ind w:left="0"/>
              <w:rPr>
                <w:sz w:val="20"/>
                <w:szCs w:val="20"/>
                <w:lang w:val="sr-Cyrl-CS"/>
              </w:rPr>
            </w:pPr>
            <w:r w:rsidRPr="00A66466">
              <w:rPr>
                <w:sz w:val="20"/>
                <w:szCs w:val="20"/>
                <w:lang w:val="sr-Cyrl-CS"/>
              </w:rPr>
              <w:t>Аналитичко – истраживачки рад (адаптација петака, степен задовољства школом – ученика и родитеља, насиље у нашој школи...)</w:t>
            </w:r>
          </w:p>
          <w:p w14:paraId="2EAA24CB" w14:textId="77777777" w:rsidR="0094245A" w:rsidRPr="00A66466" w:rsidRDefault="0094245A" w:rsidP="00A66466">
            <w:pPr>
              <w:pStyle w:val="ListParagraph"/>
              <w:tabs>
                <w:tab w:val="left" w:pos="270"/>
              </w:tabs>
              <w:ind w:left="0"/>
              <w:rPr>
                <w:sz w:val="20"/>
                <w:szCs w:val="20"/>
                <w:lang w:val="sr-Cyrl-CS"/>
              </w:rPr>
            </w:pPr>
            <w:r w:rsidRPr="00A66466">
              <w:rPr>
                <w:sz w:val="20"/>
                <w:szCs w:val="20"/>
                <w:lang w:val="sr-Cyrl-CS"/>
              </w:rPr>
              <w:t>Учествовање у припреми ИОПа за ученике</w:t>
            </w:r>
          </w:p>
          <w:p w14:paraId="505245F4" w14:textId="77777777" w:rsidR="0094245A" w:rsidRPr="00A66466" w:rsidRDefault="0094245A" w:rsidP="00A66466">
            <w:pPr>
              <w:pStyle w:val="ListParagraph"/>
              <w:tabs>
                <w:tab w:val="left" w:pos="270"/>
              </w:tabs>
              <w:ind w:left="0"/>
              <w:rPr>
                <w:sz w:val="20"/>
                <w:szCs w:val="20"/>
                <w:lang w:val="sr-Cyrl-CS"/>
              </w:rPr>
            </w:pPr>
            <w:r w:rsidRPr="00A66466">
              <w:rPr>
                <w:sz w:val="20"/>
                <w:szCs w:val="20"/>
                <w:lang w:val="sr-Cyrl-CS"/>
              </w:rPr>
              <w:t>Учествовање у планирању и организацији појединих облика сарадње са другим институцијама</w:t>
            </w:r>
          </w:p>
          <w:p w14:paraId="7F52830B" w14:textId="77777777" w:rsidR="0094245A" w:rsidRPr="00A66466" w:rsidRDefault="0094245A" w:rsidP="00A66466">
            <w:pPr>
              <w:pStyle w:val="ListParagraph"/>
              <w:tabs>
                <w:tab w:val="left" w:pos="270"/>
              </w:tabs>
              <w:ind w:left="0"/>
              <w:rPr>
                <w:sz w:val="20"/>
                <w:szCs w:val="20"/>
                <w:lang w:val="sr-Cyrl-CS"/>
              </w:rPr>
            </w:pPr>
            <w:r w:rsidRPr="00A66466">
              <w:rPr>
                <w:sz w:val="20"/>
                <w:szCs w:val="20"/>
                <w:lang w:val="sr-Cyrl-CS"/>
              </w:rPr>
              <w:t>Учешће у изради плана рада ваннаставних активности</w:t>
            </w:r>
          </w:p>
          <w:p w14:paraId="1B7A424C" w14:textId="77777777" w:rsidR="0094245A" w:rsidRPr="00A66466" w:rsidRDefault="0094245A" w:rsidP="00A66466">
            <w:pPr>
              <w:pStyle w:val="ListParagraph"/>
              <w:tabs>
                <w:tab w:val="left" w:pos="270"/>
              </w:tabs>
              <w:ind w:left="0"/>
              <w:rPr>
                <w:sz w:val="20"/>
                <w:szCs w:val="20"/>
                <w:lang w:val="sr-Cyrl-CS"/>
              </w:rPr>
            </w:pPr>
            <w:r w:rsidRPr="00A66466">
              <w:rPr>
                <w:sz w:val="20"/>
                <w:szCs w:val="20"/>
                <w:lang w:val="sr-Cyrl-CS"/>
              </w:rPr>
              <w:t>Планирање и реализација културних активности</w:t>
            </w:r>
          </w:p>
          <w:p w14:paraId="3C4E167B" w14:textId="77777777" w:rsidR="0094245A" w:rsidRPr="00A66466" w:rsidRDefault="0094245A" w:rsidP="00A66466">
            <w:pPr>
              <w:pStyle w:val="ListParagraph"/>
              <w:tabs>
                <w:tab w:val="left" w:pos="270"/>
              </w:tabs>
              <w:ind w:left="0"/>
              <w:rPr>
                <w:sz w:val="20"/>
                <w:szCs w:val="20"/>
                <w:lang w:val="sr-Cyrl-CS"/>
              </w:rPr>
            </w:pPr>
            <w:r w:rsidRPr="00A66466">
              <w:rPr>
                <w:sz w:val="20"/>
                <w:szCs w:val="20"/>
                <w:lang w:val="sr-Cyrl-CS"/>
              </w:rPr>
              <w:t>Пружање помоћи наставницима у изради годишњих и месечних планова</w:t>
            </w:r>
          </w:p>
          <w:p w14:paraId="1AC1415B" w14:textId="77777777" w:rsidR="0094245A" w:rsidRPr="00A66466" w:rsidRDefault="00A66466" w:rsidP="00A66466">
            <w:pPr>
              <w:pStyle w:val="ListParagraph"/>
              <w:tabs>
                <w:tab w:val="left" w:pos="270"/>
              </w:tabs>
              <w:ind w:left="0"/>
              <w:rPr>
                <w:sz w:val="20"/>
                <w:szCs w:val="20"/>
                <w:lang w:val="sr-Cyrl-CS"/>
              </w:rPr>
            </w:pPr>
            <w:r w:rsidRPr="00A66466">
              <w:rPr>
                <w:sz w:val="20"/>
                <w:szCs w:val="20"/>
                <w:lang w:val="sr-Cyrl-CS"/>
              </w:rPr>
              <w:t xml:space="preserve">Израда плана рада ОЗ за </w:t>
            </w:r>
            <w:r w:rsidRPr="00A66466">
              <w:rPr>
                <w:sz w:val="20"/>
                <w:szCs w:val="20"/>
                <w:lang w:val="sr-Cyrl-RS"/>
              </w:rPr>
              <w:t>старије</w:t>
            </w:r>
            <w:r w:rsidR="0094245A" w:rsidRPr="00A66466">
              <w:rPr>
                <w:sz w:val="20"/>
                <w:szCs w:val="20"/>
                <w:lang w:val="sr-Cyrl-CS"/>
              </w:rPr>
              <w:t xml:space="preserve"> разреде</w:t>
            </w:r>
          </w:p>
          <w:p w14:paraId="02F4FD47" w14:textId="77777777" w:rsidR="00E34528" w:rsidRPr="00A66466" w:rsidRDefault="00E34528" w:rsidP="00A66466">
            <w:pPr>
              <w:pStyle w:val="ListParagraph"/>
              <w:tabs>
                <w:tab w:val="left" w:pos="270"/>
              </w:tabs>
              <w:ind w:left="0"/>
              <w:rPr>
                <w:sz w:val="20"/>
                <w:szCs w:val="20"/>
                <w:lang w:val="sr-Cyrl-CS"/>
              </w:rPr>
            </w:pPr>
            <w:r w:rsidRPr="00A66466">
              <w:rPr>
                <w:sz w:val="20"/>
                <w:szCs w:val="20"/>
                <w:lang w:val="sr-Cyrl-CS"/>
              </w:rPr>
              <w:t xml:space="preserve">Учешће у изради Оперативног плана рада школе </w:t>
            </w:r>
            <w:r w:rsidR="00A66466" w:rsidRPr="00A66466">
              <w:rPr>
                <w:sz w:val="20"/>
                <w:szCs w:val="20"/>
                <w:lang w:val="sr-Cyrl-CS"/>
              </w:rPr>
              <w:t>за организацију и реализацију О</w:t>
            </w:r>
            <w:r w:rsidRPr="00A66466">
              <w:rPr>
                <w:sz w:val="20"/>
                <w:szCs w:val="20"/>
                <w:lang w:val="sr-Cyrl-CS"/>
              </w:rPr>
              <w:t xml:space="preserve">В рада </w:t>
            </w:r>
          </w:p>
        </w:tc>
        <w:tc>
          <w:tcPr>
            <w:tcW w:w="1368" w:type="dxa"/>
            <w:tcBorders>
              <w:top w:val="double" w:sz="4" w:space="0" w:color="auto"/>
              <w:bottom w:val="single" w:sz="4" w:space="0" w:color="auto"/>
            </w:tcBorders>
          </w:tcPr>
          <w:p w14:paraId="0BA54FA2" w14:textId="77777777" w:rsidR="0094245A" w:rsidRPr="00A66466" w:rsidRDefault="0094245A" w:rsidP="0094245A">
            <w:pPr>
              <w:jc w:val="center"/>
              <w:rPr>
                <w:sz w:val="20"/>
                <w:szCs w:val="20"/>
                <w:lang w:val="ru-RU"/>
              </w:rPr>
            </w:pPr>
          </w:p>
          <w:p w14:paraId="5FECAE3A" w14:textId="77777777" w:rsidR="008D5306" w:rsidRPr="00A66466" w:rsidRDefault="008D5306" w:rsidP="0094245A">
            <w:pPr>
              <w:jc w:val="center"/>
              <w:rPr>
                <w:sz w:val="20"/>
                <w:szCs w:val="20"/>
                <w:lang w:val="ru-RU"/>
              </w:rPr>
            </w:pPr>
          </w:p>
          <w:p w14:paraId="15E4D6A2" w14:textId="77777777" w:rsidR="008D5306" w:rsidRPr="00A66466" w:rsidRDefault="008D5306" w:rsidP="0094245A">
            <w:pPr>
              <w:jc w:val="center"/>
              <w:rPr>
                <w:sz w:val="20"/>
                <w:szCs w:val="20"/>
                <w:lang w:val="ru-RU"/>
              </w:rPr>
            </w:pPr>
          </w:p>
          <w:p w14:paraId="070ABACE" w14:textId="77777777" w:rsidR="0094245A" w:rsidRPr="00A66466" w:rsidRDefault="0094245A" w:rsidP="0094245A">
            <w:pPr>
              <w:jc w:val="center"/>
              <w:rPr>
                <w:sz w:val="20"/>
                <w:szCs w:val="20"/>
                <w:lang w:val="sr-Cyrl-CS"/>
              </w:rPr>
            </w:pPr>
            <w:r w:rsidRPr="00A66466">
              <w:rPr>
                <w:sz w:val="20"/>
                <w:szCs w:val="20"/>
                <w:lang w:val="sr-Cyrl-CS"/>
              </w:rPr>
              <w:t>Август, септембар 20</w:t>
            </w:r>
            <w:r w:rsidR="008D5306" w:rsidRPr="00A66466">
              <w:rPr>
                <w:sz w:val="20"/>
                <w:szCs w:val="20"/>
                <w:lang w:val="ru-RU"/>
              </w:rPr>
              <w:t>2</w:t>
            </w:r>
            <w:r w:rsidR="00F915EE">
              <w:rPr>
                <w:sz w:val="20"/>
                <w:szCs w:val="20"/>
                <w:lang w:val="ru-RU"/>
              </w:rPr>
              <w:t>6</w:t>
            </w:r>
            <w:r w:rsidRPr="00A66466">
              <w:rPr>
                <w:sz w:val="20"/>
                <w:szCs w:val="20"/>
                <w:lang w:val="sr-Cyrl-CS"/>
              </w:rPr>
              <w:t>.</w:t>
            </w:r>
          </w:p>
          <w:p w14:paraId="41AD1BEC" w14:textId="77777777" w:rsidR="0094245A" w:rsidRPr="00A66466" w:rsidRDefault="0094245A" w:rsidP="0094245A">
            <w:pPr>
              <w:jc w:val="center"/>
              <w:rPr>
                <w:sz w:val="20"/>
                <w:szCs w:val="20"/>
                <w:lang w:val="sr-Cyrl-CS"/>
              </w:rPr>
            </w:pPr>
          </w:p>
          <w:p w14:paraId="2914F138" w14:textId="77777777" w:rsidR="0094245A" w:rsidRPr="00A66466" w:rsidRDefault="0094245A" w:rsidP="0094245A">
            <w:pPr>
              <w:jc w:val="center"/>
              <w:rPr>
                <w:sz w:val="20"/>
                <w:szCs w:val="20"/>
                <w:lang w:val="sr-Cyrl-CS"/>
              </w:rPr>
            </w:pPr>
            <w:r w:rsidRPr="00A66466">
              <w:rPr>
                <w:sz w:val="20"/>
                <w:szCs w:val="20"/>
                <w:lang w:val="sr-Cyrl-CS"/>
              </w:rPr>
              <w:t>Током године</w:t>
            </w:r>
          </w:p>
          <w:p w14:paraId="2376CBEF" w14:textId="77777777" w:rsidR="0094245A" w:rsidRPr="00A66466" w:rsidRDefault="0094245A" w:rsidP="0094245A">
            <w:pPr>
              <w:jc w:val="center"/>
              <w:rPr>
                <w:sz w:val="20"/>
                <w:szCs w:val="20"/>
                <w:lang w:val="sr-Cyrl-CS"/>
              </w:rPr>
            </w:pPr>
          </w:p>
          <w:p w14:paraId="1F7A5A75" w14:textId="77777777" w:rsidR="0094245A" w:rsidRPr="00A66466" w:rsidRDefault="0094245A" w:rsidP="0094245A">
            <w:pPr>
              <w:jc w:val="center"/>
              <w:rPr>
                <w:sz w:val="20"/>
                <w:szCs w:val="20"/>
                <w:lang w:val="sr-Cyrl-CS"/>
              </w:rPr>
            </w:pPr>
          </w:p>
          <w:p w14:paraId="33ECEAAF" w14:textId="77777777" w:rsidR="0094245A" w:rsidRPr="00A66466" w:rsidRDefault="0094245A" w:rsidP="0094245A">
            <w:pPr>
              <w:jc w:val="center"/>
              <w:rPr>
                <w:sz w:val="20"/>
                <w:szCs w:val="20"/>
                <w:lang w:val="sr-Cyrl-CS"/>
              </w:rPr>
            </w:pPr>
            <w:r w:rsidRPr="00A66466">
              <w:rPr>
                <w:sz w:val="20"/>
                <w:szCs w:val="20"/>
                <w:lang w:val="sr-Cyrl-CS"/>
              </w:rPr>
              <w:t>Октобар 20</w:t>
            </w:r>
            <w:r w:rsidR="00657A04" w:rsidRPr="00A66466">
              <w:rPr>
                <w:sz w:val="20"/>
                <w:szCs w:val="20"/>
                <w:lang w:val="ru-RU"/>
              </w:rPr>
              <w:t>2</w:t>
            </w:r>
            <w:r w:rsidR="00F915EE">
              <w:rPr>
                <w:sz w:val="20"/>
                <w:szCs w:val="20"/>
                <w:lang w:val="ru-RU"/>
              </w:rPr>
              <w:t>6</w:t>
            </w:r>
            <w:r w:rsidRPr="00A66466">
              <w:rPr>
                <w:sz w:val="20"/>
                <w:szCs w:val="20"/>
                <w:lang w:val="sr-Cyrl-CS"/>
              </w:rPr>
              <w:t>.</w:t>
            </w:r>
          </w:p>
          <w:p w14:paraId="22F40D8C" w14:textId="77777777" w:rsidR="0094245A" w:rsidRPr="00A66466" w:rsidRDefault="0094245A" w:rsidP="0094245A">
            <w:pPr>
              <w:jc w:val="center"/>
              <w:rPr>
                <w:sz w:val="20"/>
                <w:szCs w:val="20"/>
                <w:lang w:val="sr-Cyrl-CS"/>
              </w:rPr>
            </w:pPr>
            <w:r w:rsidRPr="00A66466">
              <w:rPr>
                <w:sz w:val="20"/>
                <w:szCs w:val="20"/>
                <w:lang w:val="sr-Cyrl-CS"/>
              </w:rPr>
              <w:t>Током године</w:t>
            </w:r>
          </w:p>
          <w:p w14:paraId="07B882C3" w14:textId="77777777" w:rsidR="0094245A" w:rsidRPr="00A66466" w:rsidRDefault="0094245A" w:rsidP="0094245A">
            <w:pPr>
              <w:jc w:val="center"/>
              <w:rPr>
                <w:sz w:val="20"/>
                <w:szCs w:val="20"/>
                <w:lang w:val="sr-Cyrl-CS"/>
              </w:rPr>
            </w:pPr>
          </w:p>
          <w:p w14:paraId="4C7D3095" w14:textId="77777777" w:rsidR="0094245A" w:rsidRPr="00A66466" w:rsidRDefault="0094245A" w:rsidP="0094245A">
            <w:pPr>
              <w:jc w:val="center"/>
              <w:rPr>
                <w:sz w:val="20"/>
                <w:szCs w:val="20"/>
                <w:lang w:val="sr-Cyrl-CS"/>
              </w:rPr>
            </w:pPr>
          </w:p>
          <w:p w14:paraId="79BD9160" w14:textId="77777777" w:rsidR="0094245A" w:rsidRPr="00A66466" w:rsidRDefault="00954595" w:rsidP="00A66466">
            <w:pPr>
              <w:jc w:val="center"/>
              <w:rPr>
                <w:sz w:val="20"/>
                <w:szCs w:val="20"/>
                <w:lang w:val="sr-Cyrl-CS"/>
              </w:rPr>
            </w:pPr>
            <w:r w:rsidRPr="00A66466">
              <w:rPr>
                <w:sz w:val="20"/>
                <w:szCs w:val="20"/>
                <w:lang w:val="sr-Cyrl-CS"/>
              </w:rPr>
              <w:t>По потреби</w:t>
            </w:r>
          </w:p>
          <w:p w14:paraId="787F1A7D" w14:textId="77777777" w:rsidR="0094245A" w:rsidRPr="00A66466" w:rsidRDefault="0094245A" w:rsidP="0094245A">
            <w:pPr>
              <w:jc w:val="center"/>
              <w:rPr>
                <w:sz w:val="20"/>
                <w:szCs w:val="20"/>
                <w:lang w:val="sr-Cyrl-CS"/>
              </w:rPr>
            </w:pPr>
          </w:p>
        </w:tc>
        <w:tc>
          <w:tcPr>
            <w:tcW w:w="1219" w:type="dxa"/>
            <w:tcBorders>
              <w:top w:val="double" w:sz="4" w:space="0" w:color="auto"/>
              <w:bottom w:val="single" w:sz="4" w:space="0" w:color="auto"/>
            </w:tcBorders>
          </w:tcPr>
          <w:p w14:paraId="3F282F1D" w14:textId="77777777" w:rsidR="0094245A" w:rsidRPr="00A66466" w:rsidRDefault="0094245A" w:rsidP="0094245A">
            <w:pPr>
              <w:jc w:val="center"/>
              <w:rPr>
                <w:sz w:val="20"/>
                <w:szCs w:val="20"/>
                <w:lang w:val="sr-Cyrl-CS"/>
              </w:rPr>
            </w:pPr>
          </w:p>
          <w:p w14:paraId="03A42F33" w14:textId="77777777" w:rsidR="0094245A" w:rsidRPr="00A66466" w:rsidRDefault="0094245A" w:rsidP="0094245A">
            <w:pPr>
              <w:jc w:val="center"/>
              <w:rPr>
                <w:sz w:val="20"/>
                <w:szCs w:val="20"/>
                <w:lang w:val="ru-RU"/>
              </w:rPr>
            </w:pPr>
          </w:p>
          <w:p w14:paraId="4CB36BD4" w14:textId="77777777" w:rsidR="008D5306" w:rsidRPr="00A66466" w:rsidRDefault="008D5306" w:rsidP="0094245A">
            <w:pPr>
              <w:jc w:val="center"/>
              <w:rPr>
                <w:sz w:val="20"/>
                <w:szCs w:val="20"/>
                <w:lang w:val="ru-RU"/>
              </w:rPr>
            </w:pPr>
          </w:p>
          <w:p w14:paraId="1A3C759D" w14:textId="77777777" w:rsidR="008D5306" w:rsidRPr="00A66466" w:rsidRDefault="008D5306" w:rsidP="0094245A">
            <w:pPr>
              <w:jc w:val="center"/>
              <w:rPr>
                <w:sz w:val="20"/>
                <w:szCs w:val="20"/>
                <w:lang w:val="ru-RU"/>
              </w:rPr>
            </w:pPr>
          </w:p>
          <w:p w14:paraId="1C78DA75" w14:textId="77777777" w:rsidR="0094245A" w:rsidRPr="00A66466" w:rsidRDefault="0094245A" w:rsidP="0094245A">
            <w:pPr>
              <w:jc w:val="center"/>
              <w:rPr>
                <w:sz w:val="20"/>
                <w:szCs w:val="20"/>
                <w:lang w:val="sr-Cyrl-CS"/>
              </w:rPr>
            </w:pPr>
            <w:r w:rsidRPr="00A66466">
              <w:rPr>
                <w:sz w:val="20"/>
                <w:szCs w:val="20"/>
                <w:lang w:val="sr-Cyrl-CS"/>
              </w:rPr>
              <w:t xml:space="preserve">Током године </w:t>
            </w:r>
          </w:p>
          <w:p w14:paraId="63618CD9" w14:textId="77777777" w:rsidR="0094245A" w:rsidRPr="00A66466" w:rsidRDefault="0094245A" w:rsidP="0094245A">
            <w:pPr>
              <w:jc w:val="center"/>
              <w:rPr>
                <w:sz w:val="20"/>
                <w:szCs w:val="20"/>
                <w:lang w:val="sr-Cyrl-CS"/>
              </w:rPr>
            </w:pPr>
            <w:r w:rsidRPr="00A66466">
              <w:rPr>
                <w:sz w:val="20"/>
                <w:szCs w:val="20"/>
                <w:lang w:val="sr-Cyrl-CS"/>
              </w:rPr>
              <w:t>2 – 4 сата недељно</w:t>
            </w:r>
          </w:p>
          <w:p w14:paraId="30655293" w14:textId="77777777" w:rsidR="0094245A" w:rsidRPr="00A66466" w:rsidRDefault="0094245A" w:rsidP="0094245A">
            <w:pPr>
              <w:jc w:val="center"/>
              <w:rPr>
                <w:sz w:val="20"/>
                <w:szCs w:val="20"/>
                <w:lang w:val="sr-Cyrl-CS"/>
              </w:rPr>
            </w:pPr>
          </w:p>
          <w:p w14:paraId="3A1DA0E7" w14:textId="77777777" w:rsidR="0094245A" w:rsidRPr="00A66466" w:rsidRDefault="0094245A" w:rsidP="0094245A">
            <w:pPr>
              <w:jc w:val="center"/>
              <w:rPr>
                <w:sz w:val="20"/>
                <w:szCs w:val="20"/>
                <w:lang w:val="sr-Cyrl-CS"/>
              </w:rPr>
            </w:pPr>
            <w:r w:rsidRPr="00A66466">
              <w:rPr>
                <w:sz w:val="20"/>
                <w:szCs w:val="20"/>
                <w:lang w:val="sr-Cyrl-CS"/>
              </w:rPr>
              <w:t xml:space="preserve">Август – септембар </w:t>
            </w:r>
          </w:p>
          <w:p w14:paraId="1DB28D0B" w14:textId="77777777" w:rsidR="0094245A" w:rsidRPr="00A66466" w:rsidRDefault="0094245A" w:rsidP="0094245A">
            <w:pPr>
              <w:jc w:val="center"/>
              <w:rPr>
                <w:sz w:val="20"/>
                <w:szCs w:val="20"/>
                <w:lang w:val="sr-Cyrl-CS"/>
              </w:rPr>
            </w:pPr>
            <w:r w:rsidRPr="00A66466">
              <w:rPr>
                <w:sz w:val="20"/>
                <w:szCs w:val="20"/>
                <w:lang w:val="sr-Cyrl-CS"/>
              </w:rPr>
              <w:t>4 - 6 сати недељно</w:t>
            </w:r>
          </w:p>
        </w:tc>
        <w:tc>
          <w:tcPr>
            <w:tcW w:w="2219" w:type="dxa"/>
            <w:tcBorders>
              <w:top w:val="double" w:sz="4" w:space="0" w:color="auto"/>
              <w:bottom w:val="single" w:sz="4" w:space="0" w:color="auto"/>
              <w:right w:val="nil"/>
            </w:tcBorders>
          </w:tcPr>
          <w:p w14:paraId="65D9B1A4" w14:textId="77777777" w:rsidR="0094245A" w:rsidRPr="00A66466" w:rsidRDefault="0094245A" w:rsidP="0094245A">
            <w:pPr>
              <w:rPr>
                <w:sz w:val="20"/>
                <w:szCs w:val="20"/>
                <w:lang w:val="sr-Cyrl-CS"/>
              </w:rPr>
            </w:pPr>
          </w:p>
          <w:p w14:paraId="6B80C7D4" w14:textId="77777777" w:rsidR="00A66466" w:rsidRPr="00A66466" w:rsidRDefault="00A66466" w:rsidP="0094245A">
            <w:pPr>
              <w:rPr>
                <w:sz w:val="20"/>
                <w:szCs w:val="20"/>
                <w:lang w:val="sr-Cyrl-CS"/>
              </w:rPr>
            </w:pPr>
          </w:p>
          <w:p w14:paraId="467EF565" w14:textId="77777777" w:rsidR="00A66466" w:rsidRPr="00A66466" w:rsidRDefault="00A66466" w:rsidP="0094245A">
            <w:pPr>
              <w:rPr>
                <w:sz w:val="20"/>
                <w:szCs w:val="20"/>
                <w:lang w:val="sr-Cyrl-CS"/>
              </w:rPr>
            </w:pPr>
          </w:p>
          <w:p w14:paraId="0F98F464" w14:textId="77777777" w:rsidR="0094245A" w:rsidRDefault="0094245A" w:rsidP="0094245A">
            <w:pPr>
              <w:rPr>
                <w:sz w:val="20"/>
                <w:szCs w:val="20"/>
                <w:lang w:val="sr-Cyrl-CS"/>
              </w:rPr>
            </w:pPr>
            <w:r w:rsidRPr="00A66466">
              <w:rPr>
                <w:sz w:val="20"/>
                <w:szCs w:val="20"/>
                <w:lang w:val="sr-Cyrl-CS"/>
              </w:rPr>
              <w:t>Тим за развој школског програма</w:t>
            </w:r>
          </w:p>
          <w:p w14:paraId="79E46BDA" w14:textId="77777777" w:rsidR="00A66466" w:rsidRPr="00A66466" w:rsidRDefault="00A66466" w:rsidP="0094245A">
            <w:pPr>
              <w:rPr>
                <w:sz w:val="20"/>
                <w:szCs w:val="20"/>
                <w:lang w:val="sr-Cyrl-CS"/>
              </w:rPr>
            </w:pPr>
            <w:r>
              <w:rPr>
                <w:sz w:val="20"/>
                <w:szCs w:val="20"/>
                <w:lang w:val="sr-Cyrl-CS"/>
              </w:rPr>
              <w:t>Директор</w:t>
            </w:r>
          </w:p>
          <w:p w14:paraId="4B0A8DFE" w14:textId="77777777" w:rsidR="0094245A" w:rsidRDefault="0094245A" w:rsidP="0094245A">
            <w:pPr>
              <w:rPr>
                <w:sz w:val="20"/>
                <w:szCs w:val="20"/>
                <w:lang w:val="sr-Cyrl-CS"/>
              </w:rPr>
            </w:pPr>
            <w:r w:rsidRPr="00A66466">
              <w:rPr>
                <w:sz w:val="20"/>
                <w:szCs w:val="20"/>
                <w:lang w:val="sr-Cyrl-CS"/>
              </w:rPr>
              <w:t>Помоћник директора</w:t>
            </w:r>
          </w:p>
          <w:p w14:paraId="6EF63697" w14:textId="77777777" w:rsidR="00A66466" w:rsidRPr="00A66466" w:rsidRDefault="00A66466" w:rsidP="0094245A">
            <w:pPr>
              <w:rPr>
                <w:sz w:val="20"/>
                <w:szCs w:val="20"/>
                <w:lang w:val="sr-Cyrl-CS"/>
              </w:rPr>
            </w:pPr>
            <w:r>
              <w:rPr>
                <w:sz w:val="20"/>
                <w:szCs w:val="20"/>
                <w:lang w:val="sr-Cyrl-CS"/>
              </w:rPr>
              <w:t>Педагошки колегијум</w:t>
            </w:r>
          </w:p>
          <w:p w14:paraId="76993F94" w14:textId="77777777" w:rsidR="0094245A" w:rsidRPr="00A66466" w:rsidRDefault="0094245A" w:rsidP="0094245A">
            <w:pPr>
              <w:rPr>
                <w:sz w:val="20"/>
                <w:szCs w:val="20"/>
                <w:lang w:val="sr-Cyrl-CS"/>
              </w:rPr>
            </w:pPr>
            <w:r w:rsidRPr="00A66466">
              <w:rPr>
                <w:sz w:val="20"/>
                <w:szCs w:val="20"/>
                <w:lang w:val="sr-Cyrl-CS"/>
              </w:rPr>
              <w:t>Тим за инклузивно образовање</w:t>
            </w:r>
          </w:p>
          <w:p w14:paraId="7029135D" w14:textId="77777777" w:rsidR="0094245A" w:rsidRPr="00A66466" w:rsidRDefault="0094245A" w:rsidP="0094245A">
            <w:pPr>
              <w:rPr>
                <w:sz w:val="20"/>
                <w:szCs w:val="20"/>
                <w:lang w:val="sr-Cyrl-CS"/>
              </w:rPr>
            </w:pPr>
            <w:r w:rsidRPr="00A66466">
              <w:rPr>
                <w:sz w:val="20"/>
                <w:szCs w:val="20"/>
                <w:lang w:val="sr-Cyrl-CS"/>
              </w:rPr>
              <w:t>Тим за културну и јавну делатност школе</w:t>
            </w:r>
          </w:p>
          <w:p w14:paraId="72D8C7B3" w14:textId="77777777" w:rsidR="0094245A" w:rsidRPr="00A66466" w:rsidRDefault="0094245A" w:rsidP="0094245A">
            <w:pPr>
              <w:rPr>
                <w:sz w:val="20"/>
                <w:szCs w:val="20"/>
                <w:lang w:val="sr-Cyrl-CS"/>
              </w:rPr>
            </w:pPr>
            <w:r w:rsidRPr="00A66466">
              <w:rPr>
                <w:sz w:val="20"/>
                <w:szCs w:val="20"/>
                <w:lang w:val="sr-Cyrl-CS"/>
              </w:rPr>
              <w:t>Наставници</w:t>
            </w:r>
          </w:p>
          <w:p w14:paraId="0172140B" w14:textId="77777777" w:rsidR="00A66466" w:rsidRPr="00A66466" w:rsidRDefault="00A66466" w:rsidP="0094245A">
            <w:pPr>
              <w:rPr>
                <w:sz w:val="20"/>
                <w:szCs w:val="20"/>
                <w:lang w:val="sr-Cyrl-CS"/>
              </w:rPr>
            </w:pPr>
            <w:r w:rsidRPr="00A66466">
              <w:rPr>
                <w:sz w:val="20"/>
                <w:szCs w:val="20"/>
                <w:lang w:val="sr-Cyrl-CS"/>
              </w:rPr>
              <w:t>Одељењске старешине</w:t>
            </w:r>
          </w:p>
          <w:p w14:paraId="1077A0C6" w14:textId="77777777" w:rsidR="0094245A" w:rsidRPr="00A66466" w:rsidRDefault="0094245A" w:rsidP="0094245A">
            <w:pPr>
              <w:rPr>
                <w:sz w:val="20"/>
                <w:szCs w:val="20"/>
                <w:lang w:val="sr-Cyrl-CS"/>
              </w:rPr>
            </w:pPr>
            <w:r w:rsidRPr="00A66466">
              <w:rPr>
                <w:sz w:val="20"/>
                <w:szCs w:val="20"/>
                <w:lang w:val="sr-Cyrl-CS"/>
              </w:rPr>
              <w:t>Тим за професионални развој</w:t>
            </w:r>
          </w:p>
          <w:p w14:paraId="585F76F0" w14:textId="77777777" w:rsidR="0094245A" w:rsidRPr="00A66466" w:rsidRDefault="0094245A" w:rsidP="0094245A">
            <w:pPr>
              <w:rPr>
                <w:sz w:val="20"/>
                <w:szCs w:val="20"/>
                <w:lang w:val="sr-Cyrl-CS"/>
              </w:rPr>
            </w:pPr>
            <w:r w:rsidRPr="00A66466">
              <w:rPr>
                <w:sz w:val="20"/>
                <w:szCs w:val="20"/>
                <w:lang w:val="sr-Cyrl-CS"/>
              </w:rPr>
              <w:t>Тим за самовредновање</w:t>
            </w:r>
          </w:p>
          <w:p w14:paraId="6162C491" w14:textId="77777777" w:rsidR="0094245A" w:rsidRPr="00A66466" w:rsidRDefault="0094245A" w:rsidP="0094245A">
            <w:pPr>
              <w:rPr>
                <w:sz w:val="20"/>
                <w:szCs w:val="20"/>
                <w:lang w:val="sr-Cyrl-CS"/>
              </w:rPr>
            </w:pPr>
          </w:p>
          <w:p w14:paraId="251BDC13" w14:textId="77777777" w:rsidR="0094245A" w:rsidRPr="00A66466" w:rsidRDefault="0094245A" w:rsidP="0094245A">
            <w:pPr>
              <w:rPr>
                <w:sz w:val="20"/>
                <w:szCs w:val="20"/>
                <w:lang w:val="sr-Cyrl-CS"/>
              </w:rPr>
            </w:pPr>
          </w:p>
        </w:tc>
      </w:tr>
      <w:tr w:rsidR="0094245A" w:rsidRPr="006724E1" w14:paraId="70BE6377" w14:textId="77777777" w:rsidTr="0044765B">
        <w:trPr>
          <w:trHeight w:val="260"/>
        </w:trPr>
        <w:tc>
          <w:tcPr>
            <w:tcW w:w="4770" w:type="dxa"/>
            <w:tcBorders>
              <w:top w:val="single" w:sz="4" w:space="0" w:color="auto"/>
              <w:left w:val="nil"/>
            </w:tcBorders>
          </w:tcPr>
          <w:p w14:paraId="17F465FB" w14:textId="77777777" w:rsidR="0094245A" w:rsidRPr="00A66466" w:rsidRDefault="0094245A" w:rsidP="0094245A">
            <w:pPr>
              <w:jc w:val="center"/>
              <w:rPr>
                <w:b/>
                <w:lang w:val="sr-Cyrl-CS"/>
              </w:rPr>
            </w:pPr>
            <w:r w:rsidRPr="00A66466">
              <w:rPr>
                <w:b/>
                <w:lang w:val="sr-Latn-CS"/>
              </w:rPr>
              <w:t>II</w:t>
            </w:r>
            <w:r w:rsidRPr="00A66466">
              <w:rPr>
                <w:b/>
                <w:lang w:val="sr-Cyrl-CS"/>
              </w:rPr>
              <w:t xml:space="preserve"> ПРАЋЕЊЕ И ВРЕДНОВАЊЕ ОБРАЗОВНО- ВАСПИТНОГ РАДА</w:t>
            </w:r>
          </w:p>
          <w:p w14:paraId="15F90B1A" w14:textId="77777777" w:rsidR="00E34528" w:rsidRPr="00A66466" w:rsidRDefault="0094245A" w:rsidP="00A66466">
            <w:pPr>
              <w:pStyle w:val="ListParagraph"/>
              <w:tabs>
                <w:tab w:val="left" w:pos="270"/>
              </w:tabs>
              <w:ind w:left="0"/>
              <w:rPr>
                <w:sz w:val="20"/>
                <w:szCs w:val="20"/>
                <w:lang w:val="sr-Cyrl-CS"/>
              </w:rPr>
            </w:pPr>
            <w:r w:rsidRPr="00A66466">
              <w:rPr>
                <w:sz w:val="20"/>
                <w:szCs w:val="20"/>
                <w:lang w:val="sr-Cyrl-CS"/>
              </w:rPr>
              <w:t>Праћење и вредновање наставног процеса и напредовања ученика</w:t>
            </w:r>
          </w:p>
          <w:p w14:paraId="0E2BB1C6" w14:textId="77777777" w:rsidR="0094245A" w:rsidRPr="00A66466" w:rsidRDefault="0094245A" w:rsidP="00A66466">
            <w:pPr>
              <w:pStyle w:val="ListParagraph"/>
              <w:tabs>
                <w:tab w:val="left" w:pos="270"/>
              </w:tabs>
              <w:ind w:left="0"/>
              <w:rPr>
                <w:sz w:val="20"/>
                <w:szCs w:val="20"/>
                <w:lang w:val="sr-Cyrl-CS"/>
              </w:rPr>
            </w:pPr>
            <w:r w:rsidRPr="00A66466">
              <w:rPr>
                <w:sz w:val="20"/>
                <w:szCs w:val="20"/>
                <w:lang w:val="sr-Cyrl-CS"/>
              </w:rPr>
              <w:t>Праћење реализације ОВР-а</w:t>
            </w:r>
          </w:p>
          <w:p w14:paraId="3D4FBDCA" w14:textId="77777777" w:rsidR="0094245A" w:rsidRPr="00A66466" w:rsidRDefault="0094245A" w:rsidP="00A66466">
            <w:pPr>
              <w:pStyle w:val="ListParagraph"/>
              <w:tabs>
                <w:tab w:val="left" w:pos="270"/>
              </w:tabs>
              <w:ind w:left="0"/>
              <w:rPr>
                <w:sz w:val="20"/>
                <w:szCs w:val="20"/>
                <w:lang w:val="sr-Cyrl-CS"/>
              </w:rPr>
            </w:pPr>
            <w:r w:rsidRPr="00A66466">
              <w:rPr>
                <w:sz w:val="20"/>
                <w:szCs w:val="20"/>
                <w:lang w:val="sr-Cyrl-CS"/>
              </w:rPr>
              <w:t>Педагошко-инструктивни рад</w:t>
            </w:r>
          </w:p>
          <w:p w14:paraId="3730C573" w14:textId="77777777" w:rsidR="0094245A" w:rsidRPr="00A66466" w:rsidRDefault="0094245A" w:rsidP="00A66466">
            <w:pPr>
              <w:pStyle w:val="ListParagraph"/>
              <w:tabs>
                <w:tab w:val="left" w:pos="270"/>
              </w:tabs>
              <w:ind w:left="0"/>
              <w:rPr>
                <w:sz w:val="20"/>
                <w:szCs w:val="20"/>
                <w:lang w:val="sr-Cyrl-CS"/>
              </w:rPr>
            </w:pPr>
            <w:r w:rsidRPr="00A66466">
              <w:rPr>
                <w:sz w:val="20"/>
                <w:szCs w:val="20"/>
                <w:lang w:val="sr-Cyrl-CS"/>
              </w:rPr>
              <w:t>Анализирање успеха ученика на класификационим периодима, предлагање мера за њихово унапређивање</w:t>
            </w:r>
          </w:p>
          <w:p w14:paraId="6513A929" w14:textId="77777777" w:rsidR="0094245A" w:rsidRPr="00A66466" w:rsidRDefault="0094245A" w:rsidP="00A66466">
            <w:pPr>
              <w:pStyle w:val="ListParagraph"/>
              <w:tabs>
                <w:tab w:val="left" w:pos="270"/>
              </w:tabs>
              <w:ind w:left="0"/>
              <w:rPr>
                <w:sz w:val="20"/>
                <w:szCs w:val="20"/>
                <w:lang w:val="sr-Cyrl-CS"/>
              </w:rPr>
            </w:pPr>
            <w:r w:rsidRPr="00A66466">
              <w:rPr>
                <w:sz w:val="20"/>
                <w:szCs w:val="20"/>
                <w:lang w:val="sr-Cyrl-CS"/>
              </w:rPr>
              <w:t>Праћење реализације ИОПа и предложених мера индивидуализације</w:t>
            </w:r>
          </w:p>
          <w:p w14:paraId="3E4D88AC" w14:textId="77777777" w:rsidR="0094245A" w:rsidRPr="00A66466" w:rsidRDefault="0094245A" w:rsidP="00A66466">
            <w:pPr>
              <w:pStyle w:val="ListParagraph"/>
              <w:tabs>
                <w:tab w:val="left" w:pos="270"/>
              </w:tabs>
              <w:ind w:left="0"/>
              <w:rPr>
                <w:sz w:val="20"/>
                <w:szCs w:val="20"/>
                <w:lang w:val="sr-Cyrl-CS"/>
              </w:rPr>
            </w:pPr>
            <w:r w:rsidRPr="00A66466">
              <w:rPr>
                <w:sz w:val="20"/>
                <w:szCs w:val="20"/>
                <w:lang w:val="sr-Cyrl-CS"/>
              </w:rPr>
              <w:t>Израда извешт</w:t>
            </w:r>
            <w:r w:rsidR="008D5306" w:rsidRPr="00A66466">
              <w:rPr>
                <w:sz w:val="20"/>
                <w:szCs w:val="20"/>
                <w:lang w:val="sr-Cyrl-CS"/>
              </w:rPr>
              <w:t>аја о раду школе за школску 20</w:t>
            </w:r>
            <w:r w:rsidR="00F915EE">
              <w:rPr>
                <w:sz w:val="20"/>
                <w:szCs w:val="20"/>
                <w:lang w:val="ru-RU"/>
              </w:rPr>
              <w:t>25</w:t>
            </w:r>
            <w:r w:rsidR="008D5306" w:rsidRPr="00A66466">
              <w:rPr>
                <w:sz w:val="20"/>
                <w:szCs w:val="20"/>
                <w:lang w:val="sr-Cyrl-CS"/>
              </w:rPr>
              <w:t>/20</w:t>
            </w:r>
            <w:r w:rsidR="00F915EE">
              <w:rPr>
                <w:sz w:val="20"/>
                <w:szCs w:val="20"/>
                <w:lang w:val="ru-RU"/>
              </w:rPr>
              <w:t>26</w:t>
            </w:r>
            <w:r w:rsidRPr="00A66466">
              <w:rPr>
                <w:sz w:val="20"/>
                <w:szCs w:val="20"/>
                <w:lang w:val="sr-Cyrl-CS"/>
              </w:rPr>
              <w:t>.</w:t>
            </w:r>
          </w:p>
          <w:p w14:paraId="3F811536" w14:textId="77777777" w:rsidR="0094245A" w:rsidRPr="00A66466" w:rsidRDefault="0094245A" w:rsidP="00A66466">
            <w:pPr>
              <w:pStyle w:val="ListParagraph"/>
              <w:tabs>
                <w:tab w:val="left" w:pos="270"/>
              </w:tabs>
              <w:ind w:left="0"/>
              <w:rPr>
                <w:sz w:val="20"/>
                <w:szCs w:val="20"/>
                <w:lang w:val="sr-Cyrl-CS"/>
              </w:rPr>
            </w:pPr>
            <w:r w:rsidRPr="00A66466">
              <w:rPr>
                <w:sz w:val="20"/>
                <w:szCs w:val="20"/>
                <w:lang w:val="sr-Cyrl-CS"/>
              </w:rPr>
              <w:t xml:space="preserve">Праћење оцењивања ученика </w:t>
            </w:r>
          </w:p>
          <w:p w14:paraId="56179394" w14:textId="77777777" w:rsidR="0094245A" w:rsidRPr="00A66466" w:rsidRDefault="0094245A" w:rsidP="00A66466">
            <w:pPr>
              <w:pStyle w:val="ListParagraph"/>
              <w:tabs>
                <w:tab w:val="left" w:pos="270"/>
              </w:tabs>
              <w:ind w:left="0"/>
              <w:rPr>
                <w:sz w:val="20"/>
                <w:szCs w:val="20"/>
                <w:lang w:val="sr-Cyrl-CS"/>
              </w:rPr>
            </w:pPr>
            <w:r w:rsidRPr="00A66466">
              <w:rPr>
                <w:sz w:val="20"/>
                <w:szCs w:val="20"/>
                <w:lang w:val="sr-Cyrl-CS"/>
              </w:rPr>
              <w:t>Анализа дисциплине</w:t>
            </w:r>
          </w:p>
          <w:p w14:paraId="6185823C" w14:textId="77777777" w:rsidR="0094245A" w:rsidRPr="00A66466" w:rsidRDefault="0094245A" w:rsidP="00A66466">
            <w:pPr>
              <w:pStyle w:val="ListParagraph"/>
              <w:tabs>
                <w:tab w:val="left" w:pos="270"/>
              </w:tabs>
              <w:ind w:left="0"/>
              <w:rPr>
                <w:sz w:val="20"/>
                <w:szCs w:val="20"/>
                <w:lang w:val="sr-Cyrl-CS"/>
              </w:rPr>
            </w:pPr>
            <w:r w:rsidRPr="00A66466">
              <w:rPr>
                <w:sz w:val="20"/>
                <w:szCs w:val="20"/>
                <w:lang w:val="sr-Cyrl-CS"/>
              </w:rPr>
              <w:t>Праћење успеха ученика на такмичењима и ваннаставним активностима</w:t>
            </w:r>
          </w:p>
          <w:p w14:paraId="59E22019" w14:textId="77777777" w:rsidR="00E34528" w:rsidRPr="00A66466" w:rsidRDefault="0094245A" w:rsidP="00A66466">
            <w:pPr>
              <w:pStyle w:val="ListParagraph"/>
              <w:tabs>
                <w:tab w:val="left" w:pos="270"/>
              </w:tabs>
              <w:ind w:left="0"/>
              <w:rPr>
                <w:sz w:val="20"/>
                <w:szCs w:val="20"/>
                <w:lang w:val="sr-Cyrl-CS"/>
              </w:rPr>
            </w:pPr>
            <w:r w:rsidRPr="00A66466">
              <w:rPr>
                <w:sz w:val="20"/>
                <w:szCs w:val="20"/>
                <w:lang w:val="sr-Cyrl-CS"/>
              </w:rPr>
              <w:t>Анализа резултата</w:t>
            </w:r>
            <w:r w:rsidR="00A66466" w:rsidRPr="00A66466">
              <w:rPr>
                <w:sz w:val="20"/>
                <w:szCs w:val="20"/>
                <w:lang w:val="sr-Cyrl-CS"/>
              </w:rPr>
              <w:t xml:space="preserve"> пробног и </w:t>
            </w:r>
            <w:r w:rsidRPr="00A66466">
              <w:rPr>
                <w:sz w:val="20"/>
                <w:szCs w:val="20"/>
                <w:lang w:val="sr-Cyrl-CS"/>
              </w:rPr>
              <w:t xml:space="preserve"> Завршног испита</w:t>
            </w:r>
          </w:p>
        </w:tc>
        <w:tc>
          <w:tcPr>
            <w:tcW w:w="1368" w:type="dxa"/>
            <w:tcBorders>
              <w:top w:val="single" w:sz="4" w:space="0" w:color="auto"/>
            </w:tcBorders>
          </w:tcPr>
          <w:p w14:paraId="52F632ED" w14:textId="77777777" w:rsidR="0094245A" w:rsidRPr="00A66466" w:rsidRDefault="0094245A" w:rsidP="0094245A">
            <w:pPr>
              <w:jc w:val="center"/>
              <w:rPr>
                <w:sz w:val="20"/>
                <w:szCs w:val="20"/>
                <w:lang w:val="sr-Cyrl-CS"/>
              </w:rPr>
            </w:pPr>
          </w:p>
          <w:p w14:paraId="4A0C91C1" w14:textId="77777777" w:rsidR="0094245A" w:rsidRPr="00A66466" w:rsidRDefault="0094245A" w:rsidP="0094245A">
            <w:pPr>
              <w:jc w:val="center"/>
              <w:rPr>
                <w:sz w:val="20"/>
                <w:szCs w:val="20"/>
                <w:lang w:val="sr-Cyrl-CS"/>
              </w:rPr>
            </w:pPr>
          </w:p>
          <w:p w14:paraId="5F4062EB" w14:textId="77777777" w:rsidR="0094245A" w:rsidRPr="00A66466" w:rsidRDefault="0094245A" w:rsidP="0094245A">
            <w:pPr>
              <w:jc w:val="center"/>
              <w:rPr>
                <w:sz w:val="20"/>
                <w:szCs w:val="20"/>
                <w:lang w:val="sr-Cyrl-CS"/>
              </w:rPr>
            </w:pPr>
            <w:r w:rsidRPr="00A66466">
              <w:rPr>
                <w:sz w:val="20"/>
                <w:szCs w:val="20"/>
                <w:lang w:val="sr-Cyrl-CS"/>
              </w:rPr>
              <w:t>Током године</w:t>
            </w:r>
          </w:p>
          <w:p w14:paraId="441FA7FD" w14:textId="77777777" w:rsidR="0094245A" w:rsidRPr="00A66466" w:rsidRDefault="0094245A" w:rsidP="0094245A">
            <w:pPr>
              <w:jc w:val="center"/>
              <w:rPr>
                <w:sz w:val="20"/>
                <w:szCs w:val="20"/>
                <w:lang w:val="sr-Cyrl-CS"/>
              </w:rPr>
            </w:pPr>
          </w:p>
          <w:p w14:paraId="0D7C6DDA" w14:textId="77777777" w:rsidR="0094245A" w:rsidRPr="00A66466" w:rsidRDefault="0094245A" w:rsidP="0094245A">
            <w:pPr>
              <w:jc w:val="center"/>
              <w:rPr>
                <w:sz w:val="20"/>
                <w:szCs w:val="20"/>
                <w:lang w:val="sr-Cyrl-CS"/>
              </w:rPr>
            </w:pPr>
          </w:p>
          <w:p w14:paraId="798F0EF8" w14:textId="77777777" w:rsidR="0094245A" w:rsidRPr="00A66466" w:rsidRDefault="0094245A" w:rsidP="0094245A">
            <w:pPr>
              <w:jc w:val="center"/>
              <w:rPr>
                <w:sz w:val="20"/>
                <w:szCs w:val="20"/>
                <w:lang w:val="sr-Cyrl-CS"/>
              </w:rPr>
            </w:pPr>
          </w:p>
          <w:p w14:paraId="003E4AF1" w14:textId="77777777" w:rsidR="00E34528" w:rsidRPr="00A66466" w:rsidRDefault="00E34528" w:rsidP="0094245A">
            <w:pPr>
              <w:jc w:val="center"/>
              <w:rPr>
                <w:sz w:val="20"/>
                <w:szCs w:val="20"/>
                <w:lang w:val="sr-Cyrl-CS"/>
              </w:rPr>
            </w:pPr>
          </w:p>
          <w:p w14:paraId="70CDA2FD" w14:textId="77777777" w:rsidR="0094245A" w:rsidRPr="00A66466" w:rsidRDefault="0094245A" w:rsidP="0094245A">
            <w:pPr>
              <w:jc w:val="center"/>
              <w:rPr>
                <w:sz w:val="20"/>
                <w:szCs w:val="20"/>
                <w:lang w:val="sr-Cyrl-CS"/>
              </w:rPr>
            </w:pPr>
            <w:r w:rsidRPr="00A66466">
              <w:rPr>
                <w:sz w:val="20"/>
                <w:szCs w:val="20"/>
                <w:lang w:val="sr-Cyrl-CS"/>
              </w:rPr>
              <w:t>Периодично</w:t>
            </w:r>
          </w:p>
          <w:p w14:paraId="1BF2C0E5" w14:textId="77777777" w:rsidR="0094245A" w:rsidRPr="00A66466" w:rsidRDefault="0094245A" w:rsidP="0094245A">
            <w:pPr>
              <w:jc w:val="center"/>
              <w:rPr>
                <w:sz w:val="20"/>
                <w:szCs w:val="20"/>
                <w:lang w:val="sr-Cyrl-CS"/>
              </w:rPr>
            </w:pPr>
          </w:p>
          <w:p w14:paraId="4ADED227" w14:textId="77777777" w:rsidR="0094245A" w:rsidRPr="00A66466" w:rsidRDefault="0094245A" w:rsidP="0094245A">
            <w:pPr>
              <w:jc w:val="center"/>
              <w:rPr>
                <w:sz w:val="20"/>
                <w:szCs w:val="20"/>
                <w:lang w:val="sr-Cyrl-CS"/>
              </w:rPr>
            </w:pPr>
          </w:p>
          <w:p w14:paraId="61310E83" w14:textId="77777777" w:rsidR="0094245A" w:rsidRPr="00A66466" w:rsidRDefault="008D5306" w:rsidP="00A66466">
            <w:pPr>
              <w:jc w:val="center"/>
              <w:rPr>
                <w:sz w:val="20"/>
                <w:szCs w:val="20"/>
                <w:lang w:val="sr-Cyrl-CS"/>
              </w:rPr>
            </w:pPr>
            <w:r w:rsidRPr="00A66466">
              <w:rPr>
                <w:sz w:val="20"/>
                <w:szCs w:val="20"/>
                <w:lang w:val="sr-Cyrl-CS"/>
              </w:rPr>
              <w:t>Август 20</w:t>
            </w:r>
            <w:r w:rsidR="00657A04" w:rsidRPr="00A66466">
              <w:rPr>
                <w:sz w:val="20"/>
                <w:szCs w:val="20"/>
                <w:lang w:val="ru-RU"/>
              </w:rPr>
              <w:t>2</w:t>
            </w:r>
            <w:r w:rsidR="00F915EE">
              <w:rPr>
                <w:sz w:val="20"/>
                <w:szCs w:val="20"/>
                <w:lang w:val="ru-RU"/>
              </w:rPr>
              <w:t>6</w:t>
            </w:r>
            <w:r w:rsidR="0094245A" w:rsidRPr="00A66466">
              <w:rPr>
                <w:sz w:val="20"/>
                <w:szCs w:val="20"/>
                <w:lang w:val="sr-Cyrl-CS"/>
              </w:rPr>
              <w:t>.</w:t>
            </w:r>
          </w:p>
          <w:p w14:paraId="3206AA75" w14:textId="77777777" w:rsidR="00A66466" w:rsidRPr="00A66466" w:rsidRDefault="00A66466" w:rsidP="0094245A">
            <w:pPr>
              <w:jc w:val="center"/>
              <w:rPr>
                <w:sz w:val="20"/>
                <w:szCs w:val="20"/>
                <w:lang w:val="sr-Cyrl-CS"/>
              </w:rPr>
            </w:pPr>
          </w:p>
          <w:p w14:paraId="44C60F70" w14:textId="77777777" w:rsidR="00A66466" w:rsidRPr="00A66466" w:rsidRDefault="00A66466" w:rsidP="0094245A">
            <w:pPr>
              <w:jc w:val="center"/>
              <w:rPr>
                <w:sz w:val="20"/>
                <w:szCs w:val="20"/>
                <w:lang w:val="sr-Cyrl-CS"/>
              </w:rPr>
            </w:pPr>
          </w:p>
          <w:p w14:paraId="7D4B19B8" w14:textId="77777777" w:rsidR="0094245A" w:rsidRPr="00A66466" w:rsidRDefault="0094245A" w:rsidP="0094245A">
            <w:pPr>
              <w:jc w:val="center"/>
              <w:rPr>
                <w:sz w:val="20"/>
                <w:szCs w:val="20"/>
                <w:lang w:val="sr-Cyrl-CS"/>
              </w:rPr>
            </w:pPr>
            <w:r w:rsidRPr="00A66466">
              <w:rPr>
                <w:sz w:val="20"/>
                <w:szCs w:val="20"/>
                <w:lang w:val="sr-Cyrl-CS"/>
              </w:rPr>
              <w:t>Током године</w:t>
            </w:r>
          </w:p>
          <w:p w14:paraId="4526A679" w14:textId="77777777" w:rsidR="0094245A" w:rsidRPr="00A66466" w:rsidRDefault="0094245A" w:rsidP="0094245A">
            <w:pPr>
              <w:jc w:val="center"/>
              <w:rPr>
                <w:sz w:val="20"/>
                <w:szCs w:val="20"/>
                <w:lang w:val="sr-Cyrl-CS"/>
              </w:rPr>
            </w:pPr>
          </w:p>
          <w:p w14:paraId="76CD48E5" w14:textId="77777777" w:rsidR="0094245A" w:rsidRPr="00A66466" w:rsidRDefault="008D5306" w:rsidP="00A66466">
            <w:pPr>
              <w:jc w:val="center"/>
              <w:rPr>
                <w:sz w:val="20"/>
                <w:szCs w:val="20"/>
                <w:lang w:val="sr-Cyrl-CS"/>
              </w:rPr>
            </w:pPr>
            <w:r w:rsidRPr="00A66466">
              <w:rPr>
                <w:sz w:val="20"/>
                <w:szCs w:val="20"/>
                <w:lang w:val="sr-Cyrl-CS"/>
              </w:rPr>
              <w:t>Јун 202</w:t>
            </w:r>
            <w:r w:rsidR="009E2DD9">
              <w:rPr>
                <w:sz w:val="20"/>
                <w:szCs w:val="20"/>
                <w:lang w:val="sr-Cyrl-CS"/>
              </w:rPr>
              <w:t>5</w:t>
            </w:r>
            <w:r w:rsidR="0094245A" w:rsidRPr="00A66466">
              <w:rPr>
                <w:sz w:val="20"/>
                <w:szCs w:val="20"/>
                <w:lang w:val="sr-Cyrl-CS"/>
              </w:rPr>
              <w:t>.</w:t>
            </w:r>
          </w:p>
        </w:tc>
        <w:tc>
          <w:tcPr>
            <w:tcW w:w="1219" w:type="dxa"/>
            <w:tcBorders>
              <w:top w:val="single" w:sz="4" w:space="0" w:color="auto"/>
            </w:tcBorders>
          </w:tcPr>
          <w:p w14:paraId="3C726A55" w14:textId="77777777" w:rsidR="0094245A" w:rsidRPr="00A66466" w:rsidRDefault="0094245A" w:rsidP="0094245A">
            <w:pPr>
              <w:jc w:val="center"/>
              <w:rPr>
                <w:sz w:val="20"/>
                <w:szCs w:val="20"/>
                <w:lang w:val="sr-Cyrl-CS"/>
              </w:rPr>
            </w:pPr>
          </w:p>
          <w:p w14:paraId="0C662383" w14:textId="77777777" w:rsidR="0094245A" w:rsidRPr="00A66466" w:rsidRDefault="0094245A" w:rsidP="0094245A">
            <w:pPr>
              <w:jc w:val="center"/>
              <w:rPr>
                <w:sz w:val="20"/>
                <w:szCs w:val="20"/>
                <w:lang w:val="sr-Cyrl-CS"/>
              </w:rPr>
            </w:pPr>
          </w:p>
          <w:p w14:paraId="456D09E5" w14:textId="77777777" w:rsidR="0094245A" w:rsidRPr="00A66466" w:rsidRDefault="0094245A" w:rsidP="0094245A">
            <w:pPr>
              <w:jc w:val="center"/>
              <w:rPr>
                <w:sz w:val="20"/>
                <w:szCs w:val="20"/>
                <w:lang w:val="sr-Cyrl-CS"/>
              </w:rPr>
            </w:pPr>
            <w:r w:rsidRPr="00A66466">
              <w:rPr>
                <w:sz w:val="20"/>
                <w:szCs w:val="20"/>
                <w:lang w:val="sr-Cyrl-CS"/>
              </w:rPr>
              <w:t>Током године</w:t>
            </w:r>
          </w:p>
          <w:p w14:paraId="03215D9A" w14:textId="77777777" w:rsidR="0094245A" w:rsidRPr="00A66466" w:rsidRDefault="0094245A" w:rsidP="0094245A">
            <w:pPr>
              <w:jc w:val="center"/>
              <w:rPr>
                <w:sz w:val="20"/>
                <w:szCs w:val="20"/>
                <w:lang w:val="sr-Cyrl-CS"/>
              </w:rPr>
            </w:pPr>
            <w:r w:rsidRPr="00A66466">
              <w:rPr>
                <w:sz w:val="20"/>
                <w:szCs w:val="20"/>
                <w:lang w:val="sr-Cyrl-CS"/>
              </w:rPr>
              <w:t>2 – 4 сата недељно</w:t>
            </w:r>
          </w:p>
        </w:tc>
        <w:tc>
          <w:tcPr>
            <w:tcW w:w="2219" w:type="dxa"/>
            <w:tcBorders>
              <w:top w:val="single" w:sz="4" w:space="0" w:color="auto"/>
              <w:right w:val="nil"/>
            </w:tcBorders>
          </w:tcPr>
          <w:p w14:paraId="32109465" w14:textId="77777777" w:rsidR="0094245A" w:rsidRPr="00A66466" w:rsidRDefault="0094245A" w:rsidP="0094245A">
            <w:pPr>
              <w:rPr>
                <w:sz w:val="20"/>
                <w:szCs w:val="20"/>
                <w:lang w:val="sr-Cyrl-CS"/>
              </w:rPr>
            </w:pPr>
          </w:p>
          <w:p w14:paraId="4119AA0E" w14:textId="77777777" w:rsidR="0094245A" w:rsidRPr="00A66466" w:rsidRDefault="0094245A" w:rsidP="0094245A">
            <w:pPr>
              <w:rPr>
                <w:sz w:val="20"/>
                <w:szCs w:val="20"/>
                <w:lang w:val="sr-Cyrl-CS"/>
              </w:rPr>
            </w:pPr>
            <w:r w:rsidRPr="00A66466">
              <w:rPr>
                <w:sz w:val="20"/>
                <w:szCs w:val="20"/>
                <w:lang w:val="sr-Cyrl-CS"/>
              </w:rPr>
              <w:t>Директор</w:t>
            </w:r>
          </w:p>
          <w:p w14:paraId="109DB0E2" w14:textId="77777777" w:rsidR="0094245A" w:rsidRPr="00A66466" w:rsidRDefault="00A66466" w:rsidP="0094245A">
            <w:pPr>
              <w:rPr>
                <w:sz w:val="20"/>
                <w:szCs w:val="20"/>
                <w:lang w:val="sr-Cyrl-CS"/>
              </w:rPr>
            </w:pPr>
            <w:r w:rsidRPr="00A66466">
              <w:rPr>
                <w:sz w:val="20"/>
                <w:szCs w:val="20"/>
                <w:lang w:val="sr-Cyrl-CS"/>
              </w:rPr>
              <w:t>Помоћник</w:t>
            </w:r>
            <w:r w:rsidR="0094245A" w:rsidRPr="00A66466">
              <w:rPr>
                <w:sz w:val="20"/>
                <w:szCs w:val="20"/>
                <w:lang w:val="sr-Cyrl-CS"/>
              </w:rPr>
              <w:t xml:space="preserve"> директора</w:t>
            </w:r>
          </w:p>
          <w:p w14:paraId="0C9780C2" w14:textId="77777777" w:rsidR="0094245A" w:rsidRPr="00A66466" w:rsidRDefault="0094245A" w:rsidP="0094245A">
            <w:pPr>
              <w:rPr>
                <w:sz w:val="20"/>
                <w:szCs w:val="20"/>
                <w:lang w:val="sr-Cyrl-CS"/>
              </w:rPr>
            </w:pPr>
            <w:r w:rsidRPr="00A66466">
              <w:rPr>
                <w:sz w:val="20"/>
                <w:szCs w:val="20"/>
                <w:lang w:val="sr-Cyrl-CS"/>
              </w:rPr>
              <w:t>Наставници</w:t>
            </w:r>
          </w:p>
          <w:p w14:paraId="2B333DDD" w14:textId="77777777" w:rsidR="0094245A" w:rsidRPr="00A66466" w:rsidRDefault="0094245A" w:rsidP="0094245A">
            <w:pPr>
              <w:rPr>
                <w:sz w:val="20"/>
                <w:szCs w:val="20"/>
                <w:lang w:val="sr-Cyrl-CS"/>
              </w:rPr>
            </w:pPr>
            <w:r w:rsidRPr="00A66466">
              <w:rPr>
                <w:sz w:val="20"/>
                <w:szCs w:val="20"/>
                <w:lang w:val="sr-Cyrl-CS"/>
              </w:rPr>
              <w:t>Тим за обезбеђивање квалитета и развој установе</w:t>
            </w:r>
          </w:p>
          <w:p w14:paraId="67D90147" w14:textId="77777777" w:rsidR="0094245A" w:rsidRPr="00A66466" w:rsidRDefault="0094245A" w:rsidP="0094245A">
            <w:pPr>
              <w:rPr>
                <w:sz w:val="20"/>
                <w:szCs w:val="20"/>
                <w:lang w:val="sr-Cyrl-CS"/>
              </w:rPr>
            </w:pPr>
            <w:r w:rsidRPr="00A66466">
              <w:rPr>
                <w:sz w:val="20"/>
                <w:szCs w:val="20"/>
                <w:lang w:val="sr-Cyrl-CS"/>
              </w:rPr>
              <w:t>Тим за професионални развој</w:t>
            </w:r>
          </w:p>
          <w:p w14:paraId="0B12F144" w14:textId="77777777" w:rsidR="0094245A" w:rsidRPr="00A66466" w:rsidRDefault="0094245A" w:rsidP="0094245A">
            <w:pPr>
              <w:rPr>
                <w:sz w:val="20"/>
                <w:szCs w:val="20"/>
                <w:lang w:val="sr-Cyrl-CS"/>
              </w:rPr>
            </w:pPr>
            <w:r w:rsidRPr="00A66466">
              <w:rPr>
                <w:sz w:val="20"/>
                <w:szCs w:val="20"/>
                <w:lang w:val="sr-Cyrl-CS"/>
              </w:rPr>
              <w:t>Тим за самовредновање</w:t>
            </w:r>
          </w:p>
        </w:tc>
      </w:tr>
      <w:tr w:rsidR="0094245A" w:rsidRPr="006724E1" w14:paraId="0130851D" w14:textId="77777777" w:rsidTr="00E34528">
        <w:trPr>
          <w:trHeight w:val="1268"/>
        </w:trPr>
        <w:tc>
          <w:tcPr>
            <w:tcW w:w="4770" w:type="dxa"/>
            <w:tcBorders>
              <w:left w:val="nil"/>
              <w:bottom w:val="single" w:sz="4" w:space="0" w:color="auto"/>
            </w:tcBorders>
          </w:tcPr>
          <w:p w14:paraId="52FABB0C" w14:textId="77777777" w:rsidR="0094245A" w:rsidRPr="00A66466" w:rsidRDefault="0094245A" w:rsidP="0094245A">
            <w:pPr>
              <w:jc w:val="center"/>
              <w:rPr>
                <w:b/>
                <w:lang w:val="sr-Cyrl-CS"/>
              </w:rPr>
            </w:pPr>
            <w:r w:rsidRPr="00A66466">
              <w:rPr>
                <w:b/>
                <w:lang w:val="sr-Latn-CS"/>
              </w:rPr>
              <w:t>III</w:t>
            </w:r>
            <w:r w:rsidRPr="00A66466">
              <w:rPr>
                <w:b/>
                <w:lang w:val="sr-Cyrl-CS"/>
              </w:rPr>
              <w:t xml:space="preserve"> РАД СА НАСТАВНИЦИМА</w:t>
            </w:r>
          </w:p>
          <w:p w14:paraId="77E6AE12" w14:textId="77777777" w:rsidR="0094245A" w:rsidRPr="00A66466" w:rsidRDefault="0094245A" w:rsidP="00A66466">
            <w:pPr>
              <w:pStyle w:val="ListParagraph"/>
              <w:tabs>
                <w:tab w:val="left" w:pos="270"/>
              </w:tabs>
              <w:ind w:left="0"/>
              <w:rPr>
                <w:sz w:val="20"/>
                <w:szCs w:val="20"/>
                <w:lang w:val="sr-Cyrl-CS"/>
              </w:rPr>
            </w:pPr>
            <w:r w:rsidRPr="00A66466">
              <w:rPr>
                <w:sz w:val="20"/>
                <w:szCs w:val="20"/>
                <w:lang w:val="sr-Cyrl-CS"/>
              </w:rPr>
              <w:t xml:space="preserve">Пружање помоћи наставницима на конкретизовању циљева </w:t>
            </w:r>
            <w:r w:rsidR="00A66466" w:rsidRPr="00A66466">
              <w:rPr>
                <w:sz w:val="20"/>
                <w:szCs w:val="20"/>
                <w:lang w:val="sr-Cyrl-CS"/>
              </w:rPr>
              <w:t xml:space="preserve">и исхода </w:t>
            </w:r>
            <w:r w:rsidRPr="00A66466">
              <w:rPr>
                <w:sz w:val="20"/>
                <w:szCs w:val="20"/>
                <w:lang w:val="sr-Cyrl-CS"/>
              </w:rPr>
              <w:t xml:space="preserve"> ОВРа</w:t>
            </w:r>
          </w:p>
          <w:p w14:paraId="67B0EC43" w14:textId="77777777" w:rsidR="0094245A" w:rsidRPr="00A66466" w:rsidRDefault="0094245A" w:rsidP="001164BC">
            <w:pPr>
              <w:pStyle w:val="ListParagraph"/>
              <w:tabs>
                <w:tab w:val="left" w:pos="0"/>
                <w:tab w:val="left" w:pos="270"/>
              </w:tabs>
              <w:ind w:left="0"/>
              <w:rPr>
                <w:sz w:val="20"/>
                <w:szCs w:val="20"/>
                <w:lang w:val="sr-Cyrl-CS"/>
              </w:rPr>
            </w:pPr>
            <w:r w:rsidRPr="00A66466">
              <w:rPr>
                <w:sz w:val="20"/>
                <w:szCs w:val="20"/>
                <w:lang w:val="sr-Cyrl-CS"/>
              </w:rPr>
              <w:t>Пружање помоћи наставницима у дидактичко-методичком конципирању наставе (избору стратегије поучавања, наставних метода, облика...)</w:t>
            </w:r>
          </w:p>
          <w:p w14:paraId="0964ACC5" w14:textId="77777777" w:rsidR="0094245A" w:rsidRPr="00A66466" w:rsidRDefault="0094245A" w:rsidP="001164BC">
            <w:pPr>
              <w:pStyle w:val="ListParagraph"/>
              <w:tabs>
                <w:tab w:val="left" w:pos="0"/>
                <w:tab w:val="left" w:pos="270"/>
              </w:tabs>
              <w:ind w:left="0"/>
              <w:rPr>
                <w:sz w:val="20"/>
                <w:szCs w:val="20"/>
                <w:lang w:val="sr-Cyrl-CS"/>
              </w:rPr>
            </w:pPr>
            <w:r w:rsidRPr="00A66466">
              <w:rPr>
                <w:sz w:val="20"/>
                <w:szCs w:val="20"/>
                <w:lang w:val="sr-Cyrl-CS"/>
              </w:rPr>
              <w:t xml:space="preserve">Пружање помоћи наставницима у иновирању наставе (више активне наставе, кооперативних облика учења, индивидуалне и индивидуализоване наставе, за коришћење мултимедијалне учионице...) и у коришћењу различитих метода, техника и инструмената </w:t>
            </w:r>
            <w:r w:rsidRPr="00A66466">
              <w:rPr>
                <w:sz w:val="20"/>
                <w:szCs w:val="20"/>
                <w:lang w:val="sr-Cyrl-CS"/>
              </w:rPr>
              <w:lastRenderedPageBreak/>
              <w:t>оцењивања</w:t>
            </w:r>
          </w:p>
          <w:p w14:paraId="7644C0A7" w14:textId="77777777" w:rsidR="0094245A" w:rsidRPr="00A66466" w:rsidRDefault="0094245A" w:rsidP="00A66466">
            <w:pPr>
              <w:pStyle w:val="ListParagraph"/>
              <w:tabs>
                <w:tab w:val="left" w:pos="0"/>
                <w:tab w:val="left" w:pos="270"/>
              </w:tabs>
              <w:ind w:left="0"/>
              <w:rPr>
                <w:sz w:val="20"/>
                <w:szCs w:val="20"/>
                <w:lang w:val="sr-Cyrl-CS"/>
              </w:rPr>
            </w:pPr>
            <w:r w:rsidRPr="00A66466">
              <w:rPr>
                <w:sz w:val="20"/>
                <w:szCs w:val="20"/>
                <w:lang w:val="sr-Cyrl-CS"/>
              </w:rPr>
              <w:t>Израда плана стручног усавршавања, презентовање наставницима, мотивисање наставника</w:t>
            </w:r>
          </w:p>
          <w:p w14:paraId="469FC49F" w14:textId="77777777" w:rsidR="0094245A" w:rsidRPr="00A66466" w:rsidRDefault="0094245A" w:rsidP="00A66466">
            <w:pPr>
              <w:pStyle w:val="ListParagraph"/>
              <w:tabs>
                <w:tab w:val="left" w:pos="0"/>
                <w:tab w:val="left" w:pos="270"/>
              </w:tabs>
              <w:ind w:left="0"/>
              <w:rPr>
                <w:sz w:val="20"/>
                <w:szCs w:val="20"/>
                <w:lang w:val="sr-Cyrl-CS"/>
              </w:rPr>
            </w:pPr>
            <w:r w:rsidRPr="00A66466">
              <w:rPr>
                <w:sz w:val="20"/>
                <w:szCs w:val="20"/>
                <w:lang w:val="sr-Cyrl-CS"/>
              </w:rPr>
              <w:t>Анализирање часова редовне наставе, извештавање са препорукама након ПИРа</w:t>
            </w:r>
          </w:p>
          <w:p w14:paraId="7A46EEA3" w14:textId="77777777" w:rsidR="0094245A" w:rsidRPr="00A66466" w:rsidRDefault="0094245A" w:rsidP="00A66466">
            <w:pPr>
              <w:pStyle w:val="ListParagraph"/>
              <w:tabs>
                <w:tab w:val="left" w:pos="0"/>
                <w:tab w:val="left" w:pos="270"/>
              </w:tabs>
              <w:ind w:left="0"/>
              <w:rPr>
                <w:sz w:val="20"/>
                <w:szCs w:val="20"/>
                <w:lang w:val="sr-Cyrl-CS"/>
              </w:rPr>
            </w:pPr>
            <w:r w:rsidRPr="00A66466">
              <w:rPr>
                <w:sz w:val="20"/>
                <w:szCs w:val="20"/>
                <w:lang w:val="sr-Cyrl-CS"/>
              </w:rPr>
              <w:t>Праћење начина вођења педагошке документације наставника</w:t>
            </w:r>
          </w:p>
          <w:p w14:paraId="0E3DCC1E" w14:textId="77777777" w:rsidR="0094245A" w:rsidRPr="00A66466" w:rsidRDefault="0094245A" w:rsidP="00A66466">
            <w:pPr>
              <w:pStyle w:val="ListParagraph"/>
              <w:tabs>
                <w:tab w:val="left" w:pos="0"/>
                <w:tab w:val="left" w:pos="270"/>
              </w:tabs>
              <w:ind w:left="0"/>
              <w:rPr>
                <w:sz w:val="20"/>
                <w:szCs w:val="20"/>
                <w:lang w:val="sr-Cyrl-CS"/>
              </w:rPr>
            </w:pPr>
            <w:r w:rsidRPr="00A66466">
              <w:rPr>
                <w:sz w:val="20"/>
                <w:szCs w:val="20"/>
                <w:lang w:val="sr-Cyrl-CS"/>
              </w:rPr>
              <w:t>Пружање помоћи наставницима у осмишљавању рада са ученицима којима је потребна додатна подршка</w:t>
            </w:r>
          </w:p>
          <w:p w14:paraId="73CC59C3" w14:textId="77777777" w:rsidR="0094245A" w:rsidRPr="00A66466" w:rsidRDefault="0094245A" w:rsidP="00A66466">
            <w:pPr>
              <w:pStyle w:val="ListParagraph"/>
              <w:tabs>
                <w:tab w:val="left" w:pos="0"/>
                <w:tab w:val="left" w:pos="270"/>
              </w:tabs>
              <w:ind w:left="0"/>
              <w:rPr>
                <w:sz w:val="20"/>
                <w:szCs w:val="20"/>
                <w:lang w:val="sr-Cyrl-CS"/>
              </w:rPr>
            </w:pPr>
            <w:r w:rsidRPr="00A66466">
              <w:rPr>
                <w:sz w:val="20"/>
                <w:szCs w:val="20"/>
                <w:lang w:val="sr-Cyrl-CS"/>
              </w:rPr>
              <w:t>Стручно усавршавање наставника на састанцима Одељенских већа, стручних већа (оснаживање наставника)</w:t>
            </w:r>
          </w:p>
          <w:p w14:paraId="019C76E5" w14:textId="77777777" w:rsidR="0094245A" w:rsidRPr="00A66466" w:rsidRDefault="0094245A" w:rsidP="00A66466">
            <w:pPr>
              <w:pStyle w:val="ListParagraph"/>
              <w:tabs>
                <w:tab w:val="left" w:pos="0"/>
                <w:tab w:val="left" w:pos="270"/>
              </w:tabs>
              <w:ind w:left="0"/>
              <w:rPr>
                <w:sz w:val="20"/>
                <w:szCs w:val="20"/>
                <w:lang w:val="sr-Cyrl-CS"/>
              </w:rPr>
            </w:pPr>
            <w:r w:rsidRPr="00A66466">
              <w:rPr>
                <w:sz w:val="20"/>
                <w:szCs w:val="20"/>
                <w:lang w:val="sr-Cyrl-CS"/>
              </w:rPr>
              <w:t>Пружање помоћи наставницима у планирању допунске и додатне наставе, у реализацији угледних или огледних часова</w:t>
            </w:r>
          </w:p>
          <w:p w14:paraId="6A89D5C7" w14:textId="77777777" w:rsidR="0094245A" w:rsidRPr="00A66466" w:rsidRDefault="0094245A" w:rsidP="00A66466">
            <w:pPr>
              <w:pStyle w:val="ListParagraph"/>
              <w:tabs>
                <w:tab w:val="left" w:pos="0"/>
                <w:tab w:val="left" w:pos="270"/>
              </w:tabs>
              <w:ind w:left="0"/>
              <w:rPr>
                <w:sz w:val="20"/>
                <w:szCs w:val="20"/>
                <w:lang w:val="sr-Cyrl-CS"/>
              </w:rPr>
            </w:pPr>
            <w:r w:rsidRPr="00A66466">
              <w:rPr>
                <w:sz w:val="20"/>
                <w:szCs w:val="20"/>
                <w:lang w:val="sr-Cyrl-CS"/>
              </w:rPr>
              <w:t>Рад са одељенским старешинама и реализација појединих часова ОЗ</w:t>
            </w:r>
          </w:p>
          <w:p w14:paraId="44DB220A" w14:textId="77777777" w:rsidR="0094245A" w:rsidRPr="00A66466" w:rsidRDefault="0094245A" w:rsidP="00A66466">
            <w:pPr>
              <w:pStyle w:val="ListParagraph"/>
              <w:tabs>
                <w:tab w:val="left" w:pos="0"/>
                <w:tab w:val="left" w:pos="270"/>
              </w:tabs>
              <w:ind w:left="0"/>
              <w:rPr>
                <w:sz w:val="20"/>
                <w:szCs w:val="20"/>
                <w:lang w:val="sr-Cyrl-CS"/>
              </w:rPr>
            </w:pPr>
            <w:r w:rsidRPr="00A66466">
              <w:rPr>
                <w:sz w:val="20"/>
                <w:szCs w:val="20"/>
                <w:lang w:val="sr-Cyrl-CS"/>
              </w:rPr>
              <w:t>Проширивање тима за професионалну оријентацију</w:t>
            </w:r>
          </w:p>
          <w:p w14:paraId="25B5AA68" w14:textId="77777777" w:rsidR="0094245A" w:rsidRPr="00A66466" w:rsidRDefault="0094245A" w:rsidP="00A66466">
            <w:pPr>
              <w:pStyle w:val="ListParagraph"/>
              <w:tabs>
                <w:tab w:val="left" w:pos="0"/>
                <w:tab w:val="left" w:pos="270"/>
              </w:tabs>
              <w:ind w:left="0"/>
              <w:rPr>
                <w:sz w:val="20"/>
                <w:szCs w:val="20"/>
                <w:lang w:val="sr-Cyrl-CS"/>
              </w:rPr>
            </w:pPr>
            <w:r w:rsidRPr="00A66466">
              <w:rPr>
                <w:sz w:val="20"/>
                <w:szCs w:val="20"/>
                <w:lang w:val="sr-Cyrl-CS"/>
              </w:rPr>
              <w:t>Координисање активности стручних већа и тимова</w:t>
            </w:r>
          </w:p>
          <w:p w14:paraId="45572A47" w14:textId="77777777" w:rsidR="0094245A" w:rsidRPr="00A66466" w:rsidRDefault="0094245A" w:rsidP="00A66466">
            <w:pPr>
              <w:pStyle w:val="ListParagraph"/>
              <w:tabs>
                <w:tab w:val="left" w:pos="0"/>
                <w:tab w:val="left" w:pos="270"/>
              </w:tabs>
              <w:ind w:left="0"/>
              <w:rPr>
                <w:sz w:val="20"/>
                <w:szCs w:val="20"/>
                <w:lang w:val="sr-Cyrl-CS"/>
              </w:rPr>
            </w:pPr>
            <w:r w:rsidRPr="00A66466">
              <w:rPr>
                <w:sz w:val="20"/>
                <w:szCs w:val="20"/>
                <w:lang w:val="sr-Cyrl-CS"/>
              </w:rPr>
              <w:t>Инструисање наставника у процесу самовредновања</w:t>
            </w:r>
          </w:p>
          <w:p w14:paraId="3BFDBF1C" w14:textId="77777777" w:rsidR="008D5306" w:rsidRPr="00A66466" w:rsidRDefault="008D5306" w:rsidP="00A66466">
            <w:pPr>
              <w:pStyle w:val="ListParagraph"/>
              <w:tabs>
                <w:tab w:val="left" w:pos="0"/>
                <w:tab w:val="left" w:pos="270"/>
              </w:tabs>
              <w:ind w:left="0"/>
              <w:rPr>
                <w:sz w:val="20"/>
                <w:szCs w:val="20"/>
                <w:lang w:val="sr-Cyrl-CS"/>
              </w:rPr>
            </w:pPr>
            <w:r w:rsidRPr="00A66466">
              <w:rPr>
                <w:sz w:val="20"/>
                <w:szCs w:val="20"/>
                <w:lang w:val="ru-RU"/>
              </w:rPr>
              <w:t>Помоћ наставницима приликом припремања и реализације наставе на даљину</w:t>
            </w:r>
          </w:p>
        </w:tc>
        <w:tc>
          <w:tcPr>
            <w:tcW w:w="1368" w:type="dxa"/>
            <w:tcBorders>
              <w:bottom w:val="single" w:sz="4" w:space="0" w:color="auto"/>
            </w:tcBorders>
          </w:tcPr>
          <w:p w14:paraId="10995C6F" w14:textId="77777777" w:rsidR="0094245A" w:rsidRPr="00A66466" w:rsidRDefault="0094245A" w:rsidP="0094245A">
            <w:pPr>
              <w:jc w:val="center"/>
              <w:rPr>
                <w:sz w:val="20"/>
                <w:szCs w:val="20"/>
                <w:lang w:val="sr-Cyrl-CS"/>
              </w:rPr>
            </w:pPr>
          </w:p>
          <w:p w14:paraId="667BB7D5" w14:textId="77777777" w:rsidR="0094245A" w:rsidRPr="00A66466" w:rsidRDefault="008D5306" w:rsidP="0094245A">
            <w:pPr>
              <w:jc w:val="center"/>
              <w:rPr>
                <w:sz w:val="20"/>
                <w:szCs w:val="20"/>
                <w:lang w:val="sr-Cyrl-CS"/>
              </w:rPr>
            </w:pPr>
            <w:r w:rsidRPr="00A66466">
              <w:rPr>
                <w:sz w:val="20"/>
                <w:szCs w:val="20"/>
                <w:lang w:val="sr-Cyrl-CS"/>
              </w:rPr>
              <w:t>Јун/август 20</w:t>
            </w:r>
            <w:r w:rsidRPr="00A66466">
              <w:rPr>
                <w:sz w:val="20"/>
                <w:szCs w:val="20"/>
                <w:lang w:val="ru-RU"/>
              </w:rPr>
              <w:t>2</w:t>
            </w:r>
            <w:r w:rsidR="00F915EE">
              <w:rPr>
                <w:sz w:val="20"/>
                <w:szCs w:val="20"/>
                <w:lang w:val="ru-RU"/>
              </w:rPr>
              <w:t>6</w:t>
            </w:r>
            <w:r w:rsidR="0094245A" w:rsidRPr="00A66466">
              <w:rPr>
                <w:sz w:val="20"/>
                <w:szCs w:val="20"/>
                <w:lang w:val="sr-Cyrl-CS"/>
              </w:rPr>
              <w:t>.</w:t>
            </w:r>
          </w:p>
          <w:p w14:paraId="33485859" w14:textId="77777777" w:rsidR="0094245A" w:rsidRPr="00A66466" w:rsidRDefault="0094245A" w:rsidP="0094245A">
            <w:pPr>
              <w:jc w:val="center"/>
              <w:rPr>
                <w:sz w:val="20"/>
                <w:szCs w:val="20"/>
                <w:lang w:val="sr-Cyrl-CS"/>
              </w:rPr>
            </w:pPr>
          </w:p>
          <w:p w14:paraId="79720C5F" w14:textId="77777777" w:rsidR="0094245A" w:rsidRPr="00A66466" w:rsidRDefault="0094245A" w:rsidP="0094245A">
            <w:pPr>
              <w:jc w:val="center"/>
              <w:rPr>
                <w:sz w:val="20"/>
                <w:szCs w:val="20"/>
                <w:lang w:val="sr-Cyrl-CS"/>
              </w:rPr>
            </w:pPr>
            <w:r w:rsidRPr="00A66466">
              <w:rPr>
                <w:sz w:val="20"/>
                <w:szCs w:val="20"/>
                <w:lang w:val="sr-Cyrl-CS"/>
              </w:rPr>
              <w:t>Током године</w:t>
            </w:r>
          </w:p>
          <w:p w14:paraId="275181A3" w14:textId="77777777" w:rsidR="0094245A" w:rsidRPr="00A66466" w:rsidRDefault="0094245A" w:rsidP="0094245A">
            <w:pPr>
              <w:jc w:val="center"/>
              <w:rPr>
                <w:sz w:val="20"/>
                <w:szCs w:val="20"/>
                <w:lang w:val="sr-Cyrl-CS"/>
              </w:rPr>
            </w:pPr>
          </w:p>
          <w:p w14:paraId="7CE71E0E" w14:textId="77777777" w:rsidR="0094245A" w:rsidRPr="00A66466" w:rsidRDefault="0094245A" w:rsidP="0094245A">
            <w:pPr>
              <w:jc w:val="center"/>
              <w:rPr>
                <w:sz w:val="20"/>
                <w:szCs w:val="20"/>
                <w:lang w:val="sr-Cyrl-CS"/>
              </w:rPr>
            </w:pPr>
          </w:p>
          <w:p w14:paraId="4979091B" w14:textId="77777777" w:rsidR="0094245A" w:rsidRPr="00A66466" w:rsidRDefault="0094245A" w:rsidP="0094245A">
            <w:pPr>
              <w:jc w:val="center"/>
              <w:rPr>
                <w:sz w:val="20"/>
                <w:szCs w:val="20"/>
                <w:lang w:val="sr-Cyrl-CS"/>
              </w:rPr>
            </w:pPr>
          </w:p>
          <w:p w14:paraId="435F1AC3" w14:textId="77777777" w:rsidR="0094245A" w:rsidRPr="00A66466" w:rsidRDefault="0094245A" w:rsidP="0094245A">
            <w:pPr>
              <w:jc w:val="center"/>
              <w:rPr>
                <w:sz w:val="20"/>
                <w:szCs w:val="20"/>
                <w:lang w:val="sr-Cyrl-CS"/>
              </w:rPr>
            </w:pPr>
          </w:p>
          <w:p w14:paraId="32928F65" w14:textId="77777777" w:rsidR="0094245A" w:rsidRPr="00A66466" w:rsidRDefault="0094245A" w:rsidP="0094245A">
            <w:pPr>
              <w:jc w:val="center"/>
              <w:rPr>
                <w:sz w:val="20"/>
                <w:szCs w:val="20"/>
                <w:lang w:val="sr-Cyrl-CS"/>
              </w:rPr>
            </w:pPr>
          </w:p>
          <w:p w14:paraId="3B93E664" w14:textId="77777777" w:rsidR="0094245A" w:rsidRPr="00A66466" w:rsidRDefault="0094245A" w:rsidP="0094245A">
            <w:pPr>
              <w:jc w:val="center"/>
              <w:rPr>
                <w:sz w:val="20"/>
                <w:szCs w:val="20"/>
                <w:lang w:val="sr-Cyrl-CS"/>
              </w:rPr>
            </w:pPr>
          </w:p>
          <w:p w14:paraId="33FA55DB" w14:textId="77777777" w:rsidR="0094245A" w:rsidRPr="00A66466" w:rsidRDefault="0094245A" w:rsidP="00A66466">
            <w:pPr>
              <w:jc w:val="center"/>
              <w:rPr>
                <w:sz w:val="20"/>
                <w:szCs w:val="20"/>
                <w:lang w:val="sr-Cyrl-CS"/>
              </w:rPr>
            </w:pPr>
            <w:r w:rsidRPr="00A66466">
              <w:rPr>
                <w:sz w:val="20"/>
                <w:szCs w:val="20"/>
                <w:lang w:val="sr-Cyrl-CS"/>
              </w:rPr>
              <w:t xml:space="preserve">Септембар </w:t>
            </w:r>
            <w:r w:rsidR="008D5306" w:rsidRPr="00A66466">
              <w:rPr>
                <w:sz w:val="20"/>
                <w:szCs w:val="20"/>
                <w:lang w:val="sr-Cyrl-CS"/>
              </w:rPr>
              <w:lastRenderedPageBreak/>
              <w:t>20</w:t>
            </w:r>
            <w:r w:rsidR="008D5306" w:rsidRPr="00A66466">
              <w:rPr>
                <w:sz w:val="20"/>
                <w:szCs w:val="20"/>
                <w:lang w:val="ru-RU"/>
              </w:rPr>
              <w:t>2</w:t>
            </w:r>
            <w:r w:rsidR="00F915EE">
              <w:rPr>
                <w:sz w:val="20"/>
                <w:szCs w:val="20"/>
                <w:lang w:val="ru-RU"/>
              </w:rPr>
              <w:t>6</w:t>
            </w:r>
            <w:r w:rsidRPr="00A66466">
              <w:rPr>
                <w:sz w:val="20"/>
                <w:szCs w:val="20"/>
                <w:lang w:val="sr-Cyrl-CS"/>
              </w:rPr>
              <w:t>.</w:t>
            </w:r>
          </w:p>
          <w:p w14:paraId="25BC8FFF" w14:textId="77777777" w:rsidR="00A66466" w:rsidRDefault="00A66466" w:rsidP="0094245A">
            <w:pPr>
              <w:jc w:val="center"/>
              <w:rPr>
                <w:sz w:val="20"/>
                <w:szCs w:val="20"/>
                <w:lang w:val="sr-Cyrl-CS"/>
              </w:rPr>
            </w:pPr>
          </w:p>
          <w:p w14:paraId="4DECF085" w14:textId="77777777" w:rsidR="00A66466" w:rsidRDefault="00A66466" w:rsidP="0094245A">
            <w:pPr>
              <w:jc w:val="center"/>
              <w:rPr>
                <w:sz w:val="20"/>
                <w:szCs w:val="20"/>
                <w:lang w:val="sr-Cyrl-CS"/>
              </w:rPr>
            </w:pPr>
          </w:p>
          <w:p w14:paraId="15D3F1B7" w14:textId="77777777" w:rsidR="0094245A" w:rsidRPr="00A66466" w:rsidRDefault="0094245A" w:rsidP="0094245A">
            <w:pPr>
              <w:jc w:val="center"/>
              <w:rPr>
                <w:sz w:val="20"/>
                <w:szCs w:val="20"/>
                <w:lang w:val="sr-Cyrl-CS"/>
              </w:rPr>
            </w:pPr>
            <w:r w:rsidRPr="00A66466">
              <w:rPr>
                <w:sz w:val="20"/>
                <w:szCs w:val="20"/>
                <w:lang w:val="sr-Cyrl-CS"/>
              </w:rPr>
              <w:t>Током године</w:t>
            </w:r>
          </w:p>
          <w:p w14:paraId="7EECB352" w14:textId="77777777" w:rsidR="0094245A" w:rsidRPr="00A66466" w:rsidRDefault="0094245A" w:rsidP="0094245A">
            <w:pPr>
              <w:jc w:val="center"/>
              <w:rPr>
                <w:sz w:val="20"/>
                <w:szCs w:val="20"/>
                <w:lang w:val="sr-Cyrl-CS"/>
              </w:rPr>
            </w:pPr>
          </w:p>
          <w:p w14:paraId="59A859AF" w14:textId="77777777" w:rsidR="0094245A" w:rsidRPr="00A66466" w:rsidRDefault="0094245A" w:rsidP="0094245A">
            <w:pPr>
              <w:jc w:val="center"/>
              <w:rPr>
                <w:sz w:val="20"/>
                <w:szCs w:val="20"/>
                <w:lang w:val="sr-Cyrl-CS"/>
              </w:rPr>
            </w:pPr>
          </w:p>
          <w:p w14:paraId="2A856305" w14:textId="77777777" w:rsidR="0094245A" w:rsidRPr="00A66466" w:rsidRDefault="0094245A" w:rsidP="0094245A">
            <w:pPr>
              <w:jc w:val="center"/>
              <w:rPr>
                <w:sz w:val="20"/>
                <w:szCs w:val="20"/>
                <w:lang w:val="sr-Cyrl-CS"/>
              </w:rPr>
            </w:pPr>
          </w:p>
          <w:p w14:paraId="5A34857D" w14:textId="77777777" w:rsidR="0094245A" w:rsidRPr="00A66466" w:rsidRDefault="0094245A" w:rsidP="0094245A">
            <w:pPr>
              <w:jc w:val="center"/>
              <w:rPr>
                <w:sz w:val="20"/>
                <w:szCs w:val="20"/>
                <w:lang w:val="sr-Cyrl-CS"/>
              </w:rPr>
            </w:pPr>
          </w:p>
          <w:p w14:paraId="2BF201F9" w14:textId="77777777" w:rsidR="0094245A" w:rsidRPr="00A66466" w:rsidRDefault="0094245A" w:rsidP="0094245A">
            <w:pPr>
              <w:jc w:val="center"/>
              <w:rPr>
                <w:sz w:val="20"/>
                <w:szCs w:val="20"/>
                <w:lang w:val="sr-Cyrl-CS"/>
              </w:rPr>
            </w:pPr>
          </w:p>
          <w:p w14:paraId="7E428711" w14:textId="77777777" w:rsidR="0094245A" w:rsidRPr="00A66466" w:rsidRDefault="0094245A" w:rsidP="0094245A">
            <w:pPr>
              <w:jc w:val="center"/>
              <w:rPr>
                <w:sz w:val="20"/>
                <w:szCs w:val="20"/>
                <w:lang w:val="sr-Cyrl-CS"/>
              </w:rPr>
            </w:pPr>
          </w:p>
          <w:p w14:paraId="5944A0AB" w14:textId="77777777" w:rsidR="0094245A" w:rsidRPr="00A66466" w:rsidRDefault="0094245A" w:rsidP="0094245A">
            <w:pPr>
              <w:jc w:val="center"/>
              <w:rPr>
                <w:sz w:val="20"/>
                <w:szCs w:val="20"/>
                <w:lang w:val="sr-Cyrl-CS"/>
              </w:rPr>
            </w:pPr>
            <w:r w:rsidRPr="00A66466">
              <w:rPr>
                <w:sz w:val="20"/>
                <w:szCs w:val="20"/>
                <w:lang w:val="sr-Cyrl-CS"/>
              </w:rPr>
              <w:t>Током године</w:t>
            </w:r>
          </w:p>
        </w:tc>
        <w:tc>
          <w:tcPr>
            <w:tcW w:w="1219" w:type="dxa"/>
            <w:tcBorders>
              <w:bottom w:val="single" w:sz="4" w:space="0" w:color="auto"/>
            </w:tcBorders>
          </w:tcPr>
          <w:p w14:paraId="38D4A5F3" w14:textId="77777777" w:rsidR="0094245A" w:rsidRPr="00A66466" w:rsidRDefault="0094245A" w:rsidP="0094245A">
            <w:pPr>
              <w:jc w:val="center"/>
              <w:rPr>
                <w:sz w:val="20"/>
                <w:szCs w:val="20"/>
                <w:lang w:val="sr-Cyrl-CS"/>
              </w:rPr>
            </w:pPr>
          </w:p>
          <w:p w14:paraId="50EF2F59" w14:textId="77777777" w:rsidR="0094245A" w:rsidRPr="00A66466" w:rsidRDefault="0094245A" w:rsidP="0094245A">
            <w:pPr>
              <w:jc w:val="center"/>
              <w:rPr>
                <w:sz w:val="20"/>
                <w:szCs w:val="20"/>
                <w:lang w:val="sr-Cyrl-CS"/>
              </w:rPr>
            </w:pPr>
            <w:r w:rsidRPr="00A66466">
              <w:rPr>
                <w:sz w:val="20"/>
                <w:szCs w:val="20"/>
                <w:lang w:val="sr-Cyrl-CS"/>
              </w:rPr>
              <w:t>Током године</w:t>
            </w:r>
          </w:p>
          <w:p w14:paraId="02F83B88" w14:textId="77777777" w:rsidR="0094245A" w:rsidRPr="00A66466" w:rsidRDefault="0094245A" w:rsidP="0094245A">
            <w:pPr>
              <w:jc w:val="center"/>
              <w:rPr>
                <w:sz w:val="20"/>
                <w:szCs w:val="20"/>
                <w:lang w:val="sr-Cyrl-CS"/>
              </w:rPr>
            </w:pPr>
            <w:r w:rsidRPr="00A66466">
              <w:rPr>
                <w:sz w:val="20"/>
                <w:szCs w:val="20"/>
                <w:lang w:val="sr-Cyrl-CS"/>
              </w:rPr>
              <w:t>4 – 6 сати недељно</w:t>
            </w:r>
          </w:p>
        </w:tc>
        <w:tc>
          <w:tcPr>
            <w:tcW w:w="2219" w:type="dxa"/>
            <w:tcBorders>
              <w:bottom w:val="single" w:sz="4" w:space="0" w:color="auto"/>
              <w:right w:val="nil"/>
            </w:tcBorders>
          </w:tcPr>
          <w:p w14:paraId="08108DDA" w14:textId="77777777" w:rsidR="0094245A" w:rsidRPr="00A66466" w:rsidRDefault="0094245A" w:rsidP="0094245A">
            <w:pPr>
              <w:rPr>
                <w:sz w:val="20"/>
                <w:szCs w:val="20"/>
                <w:lang w:val="sr-Cyrl-CS"/>
              </w:rPr>
            </w:pPr>
          </w:p>
          <w:p w14:paraId="7E1E9592" w14:textId="77777777" w:rsidR="0094245A" w:rsidRPr="00A66466" w:rsidRDefault="0094245A" w:rsidP="0094245A">
            <w:pPr>
              <w:rPr>
                <w:sz w:val="20"/>
                <w:szCs w:val="20"/>
                <w:lang w:val="sr-Cyrl-CS"/>
              </w:rPr>
            </w:pPr>
            <w:r w:rsidRPr="00A66466">
              <w:rPr>
                <w:sz w:val="20"/>
                <w:szCs w:val="20"/>
                <w:lang w:val="sr-Cyrl-CS"/>
              </w:rPr>
              <w:t>Наставници</w:t>
            </w:r>
          </w:p>
          <w:p w14:paraId="765D0DC5" w14:textId="77777777" w:rsidR="0094245A" w:rsidRPr="00A66466" w:rsidRDefault="0094245A" w:rsidP="0094245A">
            <w:pPr>
              <w:rPr>
                <w:sz w:val="20"/>
                <w:szCs w:val="20"/>
                <w:lang w:val="sr-Cyrl-CS"/>
              </w:rPr>
            </w:pPr>
            <w:r w:rsidRPr="00A66466">
              <w:rPr>
                <w:sz w:val="20"/>
                <w:szCs w:val="20"/>
                <w:lang w:val="sr-Cyrl-CS"/>
              </w:rPr>
              <w:t>Представници стручних актива</w:t>
            </w:r>
          </w:p>
          <w:p w14:paraId="6AE62657" w14:textId="77777777" w:rsidR="0094245A" w:rsidRPr="00A66466" w:rsidRDefault="0094245A" w:rsidP="0094245A">
            <w:pPr>
              <w:rPr>
                <w:sz w:val="20"/>
                <w:szCs w:val="20"/>
                <w:lang w:val="sr-Cyrl-CS"/>
              </w:rPr>
            </w:pPr>
            <w:r w:rsidRPr="00A66466">
              <w:rPr>
                <w:sz w:val="20"/>
                <w:szCs w:val="20"/>
                <w:lang w:val="sr-Cyrl-CS"/>
              </w:rPr>
              <w:t>Тим за обезбеђивање квалитета и развој установе</w:t>
            </w:r>
          </w:p>
          <w:p w14:paraId="1A59C77A" w14:textId="77777777" w:rsidR="0094245A" w:rsidRPr="00A66466" w:rsidRDefault="0094245A" w:rsidP="0094245A">
            <w:pPr>
              <w:rPr>
                <w:sz w:val="20"/>
                <w:szCs w:val="20"/>
                <w:lang w:val="sr-Cyrl-CS"/>
              </w:rPr>
            </w:pPr>
            <w:r w:rsidRPr="00A66466">
              <w:rPr>
                <w:sz w:val="20"/>
                <w:szCs w:val="20"/>
                <w:lang w:val="sr-Cyrl-CS"/>
              </w:rPr>
              <w:t>Тим за професионални развој</w:t>
            </w:r>
          </w:p>
          <w:p w14:paraId="01464E25" w14:textId="77777777" w:rsidR="0094245A" w:rsidRPr="00A66466" w:rsidRDefault="0094245A" w:rsidP="0094245A">
            <w:pPr>
              <w:rPr>
                <w:sz w:val="20"/>
                <w:szCs w:val="20"/>
                <w:lang w:val="sr-Cyrl-CS"/>
              </w:rPr>
            </w:pPr>
            <w:r w:rsidRPr="00A66466">
              <w:rPr>
                <w:sz w:val="20"/>
                <w:szCs w:val="20"/>
                <w:lang w:val="sr-Cyrl-CS"/>
              </w:rPr>
              <w:t>Тим за самовредновање</w:t>
            </w:r>
          </w:p>
        </w:tc>
      </w:tr>
      <w:tr w:rsidR="0094245A" w:rsidRPr="006724E1" w14:paraId="07FF00C7" w14:textId="77777777" w:rsidTr="00E34528">
        <w:trPr>
          <w:trHeight w:val="899"/>
        </w:trPr>
        <w:tc>
          <w:tcPr>
            <w:tcW w:w="4770" w:type="dxa"/>
            <w:tcBorders>
              <w:top w:val="single" w:sz="4" w:space="0" w:color="auto"/>
              <w:left w:val="nil"/>
              <w:bottom w:val="single" w:sz="4" w:space="0" w:color="auto"/>
            </w:tcBorders>
          </w:tcPr>
          <w:p w14:paraId="3D6F4855" w14:textId="77777777" w:rsidR="0094245A" w:rsidRPr="00A66466" w:rsidRDefault="0094245A" w:rsidP="0094245A">
            <w:pPr>
              <w:jc w:val="center"/>
              <w:rPr>
                <w:b/>
                <w:lang w:val="sr-Cyrl-CS"/>
              </w:rPr>
            </w:pPr>
            <w:r w:rsidRPr="00A66466">
              <w:rPr>
                <w:b/>
                <w:lang w:val="sr-Latn-CS"/>
              </w:rPr>
              <w:t>IV</w:t>
            </w:r>
            <w:r w:rsidRPr="00A66466">
              <w:rPr>
                <w:b/>
                <w:lang w:val="sr-Cyrl-CS"/>
              </w:rPr>
              <w:t xml:space="preserve"> РАД СА УЧЕНИЦИМА</w:t>
            </w:r>
          </w:p>
          <w:p w14:paraId="7136BCF4" w14:textId="77777777" w:rsidR="0094245A" w:rsidRPr="00A66466" w:rsidRDefault="0094245A" w:rsidP="00A66466">
            <w:pPr>
              <w:pStyle w:val="ListParagraph"/>
              <w:tabs>
                <w:tab w:val="left" w:pos="270"/>
              </w:tabs>
              <w:ind w:left="0"/>
              <w:rPr>
                <w:sz w:val="20"/>
                <w:szCs w:val="20"/>
                <w:lang w:val="sr-Cyrl-CS"/>
              </w:rPr>
            </w:pPr>
            <w:r w:rsidRPr="00A66466">
              <w:rPr>
                <w:sz w:val="20"/>
                <w:szCs w:val="20"/>
                <w:lang w:val="sr-Cyrl-CS"/>
              </w:rPr>
              <w:t>Испитивање зрелости за полазак у први разред</w:t>
            </w:r>
          </w:p>
          <w:p w14:paraId="5BFBC696" w14:textId="77777777" w:rsidR="0094245A" w:rsidRPr="00A66466" w:rsidRDefault="0094245A" w:rsidP="00A66466">
            <w:pPr>
              <w:pStyle w:val="ListParagraph"/>
              <w:tabs>
                <w:tab w:val="left" w:pos="270"/>
              </w:tabs>
              <w:ind w:left="0"/>
              <w:rPr>
                <w:sz w:val="20"/>
                <w:szCs w:val="20"/>
                <w:lang w:val="sr-Cyrl-CS"/>
              </w:rPr>
            </w:pPr>
            <w:r w:rsidRPr="00A66466">
              <w:rPr>
                <w:sz w:val="20"/>
                <w:szCs w:val="20"/>
                <w:lang w:val="sr-Cyrl-CS"/>
              </w:rPr>
              <w:t>Праћење оптерећености ученика, праћење напредовања ученика</w:t>
            </w:r>
          </w:p>
          <w:p w14:paraId="64FE62B3" w14:textId="77777777" w:rsidR="0094245A" w:rsidRPr="00A66466" w:rsidRDefault="0094245A" w:rsidP="00A66466">
            <w:pPr>
              <w:pStyle w:val="ListParagraph"/>
              <w:tabs>
                <w:tab w:val="left" w:pos="270"/>
              </w:tabs>
              <w:ind w:left="0"/>
              <w:rPr>
                <w:sz w:val="20"/>
                <w:szCs w:val="20"/>
                <w:lang w:val="sr-Cyrl-CS"/>
              </w:rPr>
            </w:pPr>
            <w:r w:rsidRPr="00A66466">
              <w:rPr>
                <w:sz w:val="20"/>
                <w:szCs w:val="20"/>
                <w:lang w:val="sr-Cyrl-CS"/>
              </w:rPr>
              <w:t>Саветодавни рад са ученицима и рад на отклањању педагошких узрока проблема у учењу и понашању</w:t>
            </w:r>
          </w:p>
          <w:p w14:paraId="0E1D50AF" w14:textId="77777777" w:rsidR="0094245A" w:rsidRPr="00A66466" w:rsidRDefault="0094245A" w:rsidP="00A66466">
            <w:pPr>
              <w:pStyle w:val="ListParagraph"/>
              <w:tabs>
                <w:tab w:val="left" w:pos="270"/>
              </w:tabs>
              <w:ind w:left="0"/>
              <w:rPr>
                <w:sz w:val="20"/>
                <w:szCs w:val="20"/>
                <w:lang w:val="sr-Cyrl-CS"/>
              </w:rPr>
            </w:pPr>
            <w:r w:rsidRPr="00A66466">
              <w:rPr>
                <w:sz w:val="20"/>
                <w:szCs w:val="20"/>
                <w:lang w:val="sr-Cyrl-CS"/>
              </w:rPr>
              <w:t>Координисање радом Уч</w:t>
            </w:r>
            <w:r w:rsidR="00A66466" w:rsidRPr="00A66466">
              <w:rPr>
                <w:sz w:val="20"/>
                <w:szCs w:val="20"/>
                <w:lang w:val="sr-Cyrl-CS"/>
              </w:rPr>
              <w:t>еничког парламента</w:t>
            </w:r>
            <w:r w:rsidR="00657A04" w:rsidRPr="00A66466">
              <w:rPr>
                <w:sz w:val="20"/>
                <w:szCs w:val="20"/>
                <w:lang w:val="sr-Cyrl-CS"/>
              </w:rPr>
              <w:t xml:space="preserve"> </w:t>
            </w:r>
            <w:r w:rsidRPr="00A66466">
              <w:rPr>
                <w:sz w:val="20"/>
                <w:szCs w:val="20"/>
                <w:lang w:val="sr-Cyrl-CS"/>
              </w:rPr>
              <w:t>Реализација пројекта професионалне оријентације</w:t>
            </w:r>
          </w:p>
          <w:p w14:paraId="15AD1362" w14:textId="77777777" w:rsidR="0094245A" w:rsidRPr="00A66466" w:rsidRDefault="0094245A" w:rsidP="00A66466">
            <w:pPr>
              <w:pStyle w:val="ListParagraph"/>
              <w:tabs>
                <w:tab w:val="left" w:pos="270"/>
              </w:tabs>
              <w:ind w:left="0"/>
              <w:rPr>
                <w:sz w:val="20"/>
                <w:szCs w:val="20"/>
                <w:lang w:val="sr-Cyrl-CS"/>
              </w:rPr>
            </w:pPr>
            <w:r w:rsidRPr="00A66466">
              <w:rPr>
                <w:sz w:val="20"/>
                <w:szCs w:val="20"/>
                <w:lang w:val="sr-Cyrl-CS"/>
              </w:rPr>
              <w:t>Промовисање успеха и активности ученика</w:t>
            </w:r>
          </w:p>
          <w:p w14:paraId="2BCD46DB" w14:textId="77777777" w:rsidR="0094245A" w:rsidRPr="00A66466" w:rsidRDefault="0094245A" w:rsidP="00A66466">
            <w:pPr>
              <w:pStyle w:val="ListParagraph"/>
              <w:tabs>
                <w:tab w:val="left" w:pos="270"/>
              </w:tabs>
              <w:ind w:left="0"/>
              <w:rPr>
                <w:sz w:val="20"/>
                <w:szCs w:val="20"/>
                <w:lang w:val="sr-Cyrl-CS"/>
              </w:rPr>
            </w:pPr>
            <w:r w:rsidRPr="00A66466">
              <w:rPr>
                <w:sz w:val="20"/>
                <w:szCs w:val="20"/>
                <w:lang w:val="sr-Cyrl-CS"/>
              </w:rPr>
              <w:t>Промовисање хуманих вредности</w:t>
            </w:r>
          </w:p>
          <w:p w14:paraId="7D24187F" w14:textId="77777777" w:rsidR="0094245A" w:rsidRPr="00A66466" w:rsidRDefault="0094245A" w:rsidP="00A66466">
            <w:pPr>
              <w:pStyle w:val="ListParagraph"/>
              <w:tabs>
                <w:tab w:val="left" w:pos="270"/>
              </w:tabs>
              <w:ind w:left="0"/>
              <w:rPr>
                <w:sz w:val="20"/>
                <w:szCs w:val="20"/>
                <w:lang w:val="sr-Cyrl-CS"/>
              </w:rPr>
            </w:pPr>
            <w:r w:rsidRPr="00A66466">
              <w:rPr>
                <w:sz w:val="20"/>
                <w:szCs w:val="20"/>
                <w:lang w:val="sr-Cyrl-CS"/>
              </w:rPr>
              <w:t>Предавања и радионице са ученицима</w:t>
            </w:r>
          </w:p>
          <w:p w14:paraId="6CCCB147" w14:textId="77777777" w:rsidR="0094245A" w:rsidRPr="00A66466" w:rsidRDefault="0094245A" w:rsidP="00A66466">
            <w:pPr>
              <w:pStyle w:val="ListParagraph"/>
              <w:tabs>
                <w:tab w:val="left" w:pos="270"/>
              </w:tabs>
              <w:ind w:left="0"/>
              <w:rPr>
                <w:sz w:val="20"/>
                <w:szCs w:val="20"/>
                <w:lang w:val="sr-Cyrl-CS"/>
              </w:rPr>
            </w:pPr>
            <w:r w:rsidRPr="00A66466">
              <w:rPr>
                <w:sz w:val="20"/>
                <w:szCs w:val="20"/>
                <w:lang w:val="sr-Cyrl-CS"/>
              </w:rPr>
              <w:t>Учествовање у изради педагошког профила ученика и ИОПа</w:t>
            </w:r>
          </w:p>
          <w:p w14:paraId="03B9D56D" w14:textId="77777777" w:rsidR="0094245A" w:rsidRPr="00A66466" w:rsidRDefault="0094245A" w:rsidP="00A66466">
            <w:pPr>
              <w:pStyle w:val="ListParagraph"/>
              <w:tabs>
                <w:tab w:val="left" w:pos="270"/>
              </w:tabs>
              <w:ind w:left="0"/>
              <w:rPr>
                <w:sz w:val="20"/>
                <w:szCs w:val="20"/>
                <w:lang w:val="sr-Cyrl-CS"/>
              </w:rPr>
            </w:pPr>
            <w:r w:rsidRPr="00A66466">
              <w:rPr>
                <w:sz w:val="20"/>
                <w:szCs w:val="20"/>
                <w:lang w:val="sr-Cyrl-CS"/>
              </w:rPr>
              <w:t>Испитивање степена задовољства школом, анализирање резултата</w:t>
            </w:r>
          </w:p>
          <w:p w14:paraId="0B3D67FB" w14:textId="77777777" w:rsidR="0094245A" w:rsidRPr="00A66466" w:rsidRDefault="0094245A" w:rsidP="00A66466">
            <w:pPr>
              <w:pStyle w:val="ListParagraph"/>
              <w:tabs>
                <w:tab w:val="left" w:pos="270"/>
              </w:tabs>
              <w:ind w:left="0"/>
              <w:rPr>
                <w:sz w:val="20"/>
                <w:szCs w:val="20"/>
                <w:lang w:val="sr-Cyrl-CS"/>
              </w:rPr>
            </w:pPr>
            <w:r w:rsidRPr="00A66466">
              <w:rPr>
                <w:sz w:val="20"/>
                <w:szCs w:val="20"/>
                <w:lang w:val="sr-Cyrl-CS"/>
              </w:rPr>
              <w:t>Укључивање ученика у процес доношења одлука и у различите акције у школи</w:t>
            </w:r>
          </w:p>
          <w:p w14:paraId="4DCAB032" w14:textId="77777777" w:rsidR="0094245A" w:rsidRPr="00A66466" w:rsidRDefault="0094245A" w:rsidP="00A66466">
            <w:pPr>
              <w:pStyle w:val="ListParagraph"/>
              <w:tabs>
                <w:tab w:val="left" w:pos="270"/>
              </w:tabs>
              <w:ind w:left="0"/>
              <w:rPr>
                <w:sz w:val="20"/>
                <w:szCs w:val="20"/>
                <w:lang w:val="sr-Cyrl-CS"/>
              </w:rPr>
            </w:pPr>
            <w:r w:rsidRPr="00A66466">
              <w:rPr>
                <w:sz w:val="20"/>
                <w:szCs w:val="20"/>
                <w:lang w:val="sr-Cyrl-CS"/>
              </w:rPr>
              <w:t>Појачан васпитни рад са ученицима</w:t>
            </w:r>
          </w:p>
          <w:p w14:paraId="73D647DA" w14:textId="77777777" w:rsidR="00A66466" w:rsidRPr="00A66466" w:rsidRDefault="001D3DB9" w:rsidP="00A66466">
            <w:pPr>
              <w:pStyle w:val="ListParagraph"/>
              <w:tabs>
                <w:tab w:val="left" w:pos="270"/>
              </w:tabs>
              <w:ind w:left="0"/>
              <w:rPr>
                <w:sz w:val="20"/>
                <w:szCs w:val="20"/>
                <w:lang w:val="sr-Cyrl-CS"/>
              </w:rPr>
            </w:pPr>
            <w:r w:rsidRPr="00A66466">
              <w:rPr>
                <w:sz w:val="20"/>
                <w:szCs w:val="20"/>
                <w:lang w:val="sr-Cyrl-CS"/>
              </w:rPr>
              <w:t xml:space="preserve">Праћење оптерећености ученика        </w:t>
            </w:r>
          </w:p>
          <w:p w14:paraId="7E8F604A" w14:textId="77777777" w:rsidR="00657A04" w:rsidRPr="00A66466" w:rsidRDefault="00657A04" w:rsidP="00A66466">
            <w:pPr>
              <w:pStyle w:val="ListParagraph"/>
              <w:tabs>
                <w:tab w:val="left" w:pos="270"/>
              </w:tabs>
              <w:ind w:left="0"/>
              <w:rPr>
                <w:sz w:val="20"/>
                <w:szCs w:val="20"/>
                <w:lang w:val="sr-Cyrl-CS"/>
              </w:rPr>
            </w:pPr>
            <w:r w:rsidRPr="00A66466">
              <w:rPr>
                <w:sz w:val="20"/>
                <w:szCs w:val="20"/>
                <w:lang w:val="sr-Cyrl-CS"/>
              </w:rPr>
              <w:t>Активности у оквиру пројекта Обогаћени једносмнески рад</w:t>
            </w:r>
          </w:p>
        </w:tc>
        <w:tc>
          <w:tcPr>
            <w:tcW w:w="1368" w:type="dxa"/>
            <w:tcBorders>
              <w:top w:val="single" w:sz="4" w:space="0" w:color="auto"/>
              <w:bottom w:val="single" w:sz="4" w:space="0" w:color="auto"/>
            </w:tcBorders>
          </w:tcPr>
          <w:p w14:paraId="5D6DFEE0" w14:textId="77777777" w:rsidR="0094245A" w:rsidRPr="00A66466" w:rsidRDefault="0094245A" w:rsidP="0094245A">
            <w:pPr>
              <w:jc w:val="center"/>
              <w:rPr>
                <w:sz w:val="20"/>
                <w:szCs w:val="20"/>
                <w:lang w:val="sr-Cyrl-CS"/>
              </w:rPr>
            </w:pPr>
          </w:p>
          <w:p w14:paraId="5FD7CB4A" w14:textId="77777777" w:rsidR="008D5306" w:rsidRPr="00A66466" w:rsidRDefault="00F915EE" w:rsidP="0094245A">
            <w:pPr>
              <w:jc w:val="center"/>
              <w:rPr>
                <w:sz w:val="20"/>
                <w:szCs w:val="20"/>
                <w:lang w:val="sr-Cyrl-CS"/>
              </w:rPr>
            </w:pPr>
            <w:r>
              <w:rPr>
                <w:sz w:val="20"/>
                <w:szCs w:val="20"/>
                <w:lang w:val="sr-Cyrl-CS"/>
              </w:rPr>
              <w:t>Мај 2027</w:t>
            </w:r>
            <w:r w:rsidR="00A66466" w:rsidRPr="00A66466">
              <w:rPr>
                <w:sz w:val="20"/>
                <w:szCs w:val="20"/>
                <w:lang w:val="sr-Cyrl-CS"/>
              </w:rPr>
              <w:t xml:space="preserve">. </w:t>
            </w:r>
          </w:p>
          <w:p w14:paraId="749EAFA5" w14:textId="77777777" w:rsidR="0094245A" w:rsidRPr="00A66466" w:rsidRDefault="0094245A" w:rsidP="0094245A">
            <w:pPr>
              <w:jc w:val="center"/>
              <w:rPr>
                <w:sz w:val="20"/>
                <w:szCs w:val="20"/>
                <w:lang w:val="sr-Cyrl-CS"/>
              </w:rPr>
            </w:pPr>
          </w:p>
          <w:p w14:paraId="06C53E03" w14:textId="77777777" w:rsidR="00A66466" w:rsidRPr="00A66466" w:rsidRDefault="00A66466" w:rsidP="0094245A">
            <w:pPr>
              <w:jc w:val="center"/>
              <w:rPr>
                <w:sz w:val="20"/>
                <w:szCs w:val="20"/>
                <w:lang w:val="sr-Cyrl-CS"/>
              </w:rPr>
            </w:pPr>
          </w:p>
          <w:p w14:paraId="57E8B050" w14:textId="77777777" w:rsidR="00A66466" w:rsidRPr="00A66466" w:rsidRDefault="00A66466" w:rsidP="0094245A">
            <w:pPr>
              <w:jc w:val="center"/>
              <w:rPr>
                <w:sz w:val="20"/>
                <w:szCs w:val="20"/>
                <w:lang w:val="sr-Cyrl-CS"/>
              </w:rPr>
            </w:pPr>
          </w:p>
          <w:p w14:paraId="14C0C1E2" w14:textId="77777777" w:rsidR="00A66466" w:rsidRPr="00A66466" w:rsidRDefault="00A66466" w:rsidP="0094245A">
            <w:pPr>
              <w:jc w:val="center"/>
              <w:rPr>
                <w:sz w:val="20"/>
                <w:szCs w:val="20"/>
                <w:lang w:val="sr-Cyrl-CS"/>
              </w:rPr>
            </w:pPr>
          </w:p>
          <w:p w14:paraId="41DAC641" w14:textId="77777777" w:rsidR="00A66466" w:rsidRPr="00A66466" w:rsidRDefault="00A66466" w:rsidP="0094245A">
            <w:pPr>
              <w:jc w:val="center"/>
              <w:rPr>
                <w:sz w:val="20"/>
                <w:szCs w:val="20"/>
                <w:lang w:val="sr-Cyrl-CS"/>
              </w:rPr>
            </w:pPr>
          </w:p>
          <w:p w14:paraId="00F48C93" w14:textId="77777777" w:rsidR="00A66466" w:rsidRPr="00A66466" w:rsidRDefault="00A66466" w:rsidP="0094245A">
            <w:pPr>
              <w:jc w:val="center"/>
              <w:rPr>
                <w:sz w:val="20"/>
                <w:szCs w:val="20"/>
                <w:lang w:val="sr-Cyrl-CS"/>
              </w:rPr>
            </w:pPr>
          </w:p>
          <w:p w14:paraId="40C19887" w14:textId="77777777" w:rsidR="00A66466" w:rsidRPr="00A66466" w:rsidRDefault="00A66466" w:rsidP="0094245A">
            <w:pPr>
              <w:jc w:val="center"/>
              <w:rPr>
                <w:sz w:val="20"/>
                <w:szCs w:val="20"/>
                <w:lang w:val="sr-Cyrl-CS"/>
              </w:rPr>
            </w:pPr>
          </w:p>
          <w:p w14:paraId="5E054491" w14:textId="77777777" w:rsidR="0094245A" w:rsidRPr="00A66466" w:rsidRDefault="0094245A" w:rsidP="0094245A">
            <w:pPr>
              <w:jc w:val="center"/>
              <w:rPr>
                <w:sz w:val="20"/>
                <w:szCs w:val="20"/>
                <w:lang w:val="sr-Cyrl-CS"/>
              </w:rPr>
            </w:pPr>
            <w:r w:rsidRPr="00A66466">
              <w:rPr>
                <w:sz w:val="20"/>
                <w:szCs w:val="20"/>
                <w:lang w:val="sr-Cyrl-CS"/>
              </w:rPr>
              <w:t>Током године</w:t>
            </w:r>
          </w:p>
        </w:tc>
        <w:tc>
          <w:tcPr>
            <w:tcW w:w="1219" w:type="dxa"/>
            <w:tcBorders>
              <w:top w:val="single" w:sz="4" w:space="0" w:color="auto"/>
              <w:bottom w:val="single" w:sz="4" w:space="0" w:color="auto"/>
            </w:tcBorders>
          </w:tcPr>
          <w:p w14:paraId="0B244599" w14:textId="77777777" w:rsidR="0094245A" w:rsidRPr="00A66466" w:rsidRDefault="0094245A" w:rsidP="0094245A">
            <w:pPr>
              <w:jc w:val="center"/>
              <w:rPr>
                <w:sz w:val="20"/>
                <w:szCs w:val="20"/>
                <w:lang w:val="sr-Cyrl-CS"/>
              </w:rPr>
            </w:pPr>
          </w:p>
          <w:p w14:paraId="098EA6AC" w14:textId="77777777" w:rsidR="0094245A" w:rsidRPr="00A66466" w:rsidRDefault="0094245A" w:rsidP="0094245A">
            <w:pPr>
              <w:jc w:val="center"/>
              <w:rPr>
                <w:sz w:val="20"/>
                <w:szCs w:val="20"/>
                <w:lang w:val="sr-Cyrl-CS"/>
              </w:rPr>
            </w:pPr>
          </w:p>
          <w:p w14:paraId="409CCEC7" w14:textId="77777777" w:rsidR="0094245A" w:rsidRPr="00A66466" w:rsidRDefault="0094245A" w:rsidP="0094245A">
            <w:pPr>
              <w:jc w:val="center"/>
              <w:rPr>
                <w:sz w:val="20"/>
                <w:szCs w:val="20"/>
                <w:lang w:val="sr-Cyrl-CS"/>
              </w:rPr>
            </w:pPr>
            <w:r w:rsidRPr="00A66466">
              <w:rPr>
                <w:sz w:val="20"/>
                <w:szCs w:val="20"/>
                <w:lang w:val="sr-Cyrl-CS"/>
              </w:rPr>
              <w:t>Током године</w:t>
            </w:r>
          </w:p>
          <w:p w14:paraId="5AB58E45" w14:textId="77777777" w:rsidR="0094245A" w:rsidRPr="00A66466" w:rsidRDefault="0094245A" w:rsidP="0094245A">
            <w:pPr>
              <w:jc w:val="center"/>
              <w:rPr>
                <w:sz w:val="20"/>
                <w:szCs w:val="20"/>
                <w:lang w:val="sr-Cyrl-CS"/>
              </w:rPr>
            </w:pPr>
            <w:r w:rsidRPr="00A66466">
              <w:rPr>
                <w:sz w:val="20"/>
                <w:szCs w:val="20"/>
                <w:lang w:val="sr-Cyrl-CS"/>
              </w:rPr>
              <w:t>8 – 12 сати недељно</w:t>
            </w:r>
          </w:p>
        </w:tc>
        <w:tc>
          <w:tcPr>
            <w:tcW w:w="2219" w:type="dxa"/>
            <w:tcBorders>
              <w:top w:val="single" w:sz="4" w:space="0" w:color="auto"/>
              <w:bottom w:val="single" w:sz="4" w:space="0" w:color="auto"/>
              <w:right w:val="nil"/>
            </w:tcBorders>
          </w:tcPr>
          <w:p w14:paraId="021FCF14" w14:textId="77777777" w:rsidR="0094245A" w:rsidRPr="00A66466" w:rsidRDefault="0094245A" w:rsidP="0094245A">
            <w:pPr>
              <w:rPr>
                <w:sz w:val="20"/>
                <w:szCs w:val="20"/>
                <w:lang w:val="sr-Cyrl-CS"/>
              </w:rPr>
            </w:pPr>
          </w:p>
          <w:p w14:paraId="1957D5DC" w14:textId="77777777" w:rsidR="00A66466" w:rsidRPr="00A66466" w:rsidRDefault="00A66466" w:rsidP="0094245A">
            <w:pPr>
              <w:rPr>
                <w:sz w:val="20"/>
                <w:szCs w:val="20"/>
                <w:lang w:val="sr-Cyrl-CS"/>
              </w:rPr>
            </w:pPr>
          </w:p>
          <w:p w14:paraId="59B4171D" w14:textId="77777777" w:rsidR="0094245A" w:rsidRPr="00A66466" w:rsidRDefault="0094245A" w:rsidP="0094245A">
            <w:pPr>
              <w:rPr>
                <w:sz w:val="20"/>
                <w:szCs w:val="20"/>
                <w:lang w:val="sr-Cyrl-CS"/>
              </w:rPr>
            </w:pPr>
            <w:r w:rsidRPr="00A66466">
              <w:rPr>
                <w:sz w:val="20"/>
                <w:szCs w:val="20"/>
                <w:lang w:val="sr-Cyrl-CS"/>
              </w:rPr>
              <w:t>Интерресорна комисија</w:t>
            </w:r>
          </w:p>
          <w:p w14:paraId="6CE79B3C" w14:textId="77777777" w:rsidR="0094245A" w:rsidRPr="00A66466" w:rsidRDefault="0094245A" w:rsidP="0094245A">
            <w:pPr>
              <w:rPr>
                <w:sz w:val="20"/>
                <w:szCs w:val="20"/>
                <w:lang w:val="sr-Cyrl-CS"/>
              </w:rPr>
            </w:pPr>
            <w:r w:rsidRPr="00A66466">
              <w:rPr>
                <w:sz w:val="20"/>
                <w:szCs w:val="20"/>
                <w:lang w:val="sr-Cyrl-CS"/>
              </w:rPr>
              <w:t>Тим за заштиту ученика од дискриминације, насиља, злостављања и занемаривања</w:t>
            </w:r>
          </w:p>
          <w:p w14:paraId="0C3B35A0" w14:textId="77777777" w:rsidR="0094245A" w:rsidRPr="00A66466" w:rsidRDefault="0094245A" w:rsidP="0094245A">
            <w:pPr>
              <w:rPr>
                <w:sz w:val="20"/>
                <w:szCs w:val="20"/>
                <w:lang w:val="sr-Cyrl-CS"/>
              </w:rPr>
            </w:pPr>
            <w:r w:rsidRPr="00A66466">
              <w:rPr>
                <w:sz w:val="20"/>
                <w:szCs w:val="20"/>
                <w:lang w:val="sr-Cyrl-CS"/>
              </w:rPr>
              <w:t>Тим за инклузивно образовање</w:t>
            </w:r>
          </w:p>
          <w:p w14:paraId="5684F318" w14:textId="77777777" w:rsidR="0094245A" w:rsidRPr="00A66466" w:rsidRDefault="0094245A" w:rsidP="0094245A">
            <w:pPr>
              <w:rPr>
                <w:sz w:val="20"/>
                <w:szCs w:val="20"/>
                <w:lang w:val="sr-Cyrl-CS"/>
              </w:rPr>
            </w:pPr>
          </w:p>
          <w:p w14:paraId="456ED3DC" w14:textId="77777777" w:rsidR="0094245A" w:rsidRPr="00A66466" w:rsidRDefault="0094245A" w:rsidP="0094245A">
            <w:pPr>
              <w:rPr>
                <w:sz w:val="20"/>
                <w:szCs w:val="20"/>
                <w:lang w:val="sr-Cyrl-CS"/>
              </w:rPr>
            </w:pPr>
            <w:r w:rsidRPr="00A66466">
              <w:rPr>
                <w:sz w:val="20"/>
                <w:szCs w:val="20"/>
                <w:lang w:val="sr-Cyrl-CS"/>
              </w:rPr>
              <w:t>Одељенске старешине</w:t>
            </w:r>
          </w:p>
          <w:p w14:paraId="47C2673A" w14:textId="77777777" w:rsidR="0094245A" w:rsidRPr="00A66466" w:rsidRDefault="0094245A" w:rsidP="0094245A">
            <w:pPr>
              <w:rPr>
                <w:sz w:val="20"/>
                <w:szCs w:val="20"/>
                <w:lang w:val="sr-Cyrl-CS"/>
              </w:rPr>
            </w:pPr>
          </w:p>
        </w:tc>
      </w:tr>
      <w:tr w:rsidR="0094245A" w:rsidRPr="006724E1" w14:paraId="57A8D3AA" w14:textId="77777777" w:rsidTr="00E34528">
        <w:trPr>
          <w:trHeight w:val="1010"/>
        </w:trPr>
        <w:tc>
          <w:tcPr>
            <w:tcW w:w="4770" w:type="dxa"/>
            <w:tcBorders>
              <w:top w:val="single" w:sz="4" w:space="0" w:color="auto"/>
              <w:left w:val="nil"/>
              <w:bottom w:val="single" w:sz="4" w:space="0" w:color="auto"/>
            </w:tcBorders>
          </w:tcPr>
          <w:p w14:paraId="5CCD8A90" w14:textId="77777777" w:rsidR="0094245A" w:rsidRPr="00A66466" w:rsidRDefault="0094245A" w:rsidP="0094245A">
            <w:pPr>
              <w:jc w:val="center"/>
              <w:rPr>
                <w:b/>
                <w:lang w:val="sr-Cyrl-CS"/>
              </w:rPr>
            </w:pPr>
            <w:r w:rsidRPr="00A66466">
              <w:rPr>
                <w:b/>
                <w:lang w:val="sr-Latn-CS"/>
              </w:rPr>
              <w:t>V</w:t>
            </w:r>
            <w:r w:rsidRPr="00A66466">
              <w:rPr>
                <w:b/>
                <w:lang w:val="sr-Cyrl-CS"/>
              </w:rPr>
              <w:t xml:space="preserve"> РАД СА РОДИТЕЉИМА</w:t>
            </w:r>
          </w:p>
          <w:p w14:paraId="54499FF6" w14:textId="77777777" w:rsidR="0094245A" w:rsidRPr="00A66466" w:rsidRDefault="0094245A" w:rsidP="00A66466">
            <w:pPr>
              <w:pStyle w:val="ListParagraph"/>
              <w:tabs>
                <w:tab w:val="left" w:pos="270"/>
              </w:tabs>
              <w:ind w:left="0"/>
              <w:rPr>
                <w:sz w:val="20"/>
                <w:szCs w:val="20"/>
                <w:lang w:val="sr-Cyrl-CS"/>
              </w:rPr>
            </w:pPr>
            <w:r w:rsidRPr="00A66466">
              <w:rPr>
                <w:sz w:val="20"/>
                <w:szCs w:val="20"/>
                <w:lang w:val="sr-Cyrl-CS"/>
              </w:rPr>
              <w:t>Израда и реализација плана сарадње са родитељима</w:t>
            </w:r>
          </w:p>
          <w:p w14:paraId="278A7E8E" w14:textId="77777777" w:rsidR="0094245A" w:rsidRPr="00A66466" w:rsidRDefault="0094245A" w:rsidP="00A66466">
            <w:pPr>
              <w:pStyle w:val="ListParagraph"/>
              <w:tabs>
                <w:tab w:val="left" w:pos="270"/>
              </w:tabs>
              <w:ind w:left="0"/>
              <w:rPr>
                <w:sz w:val="20"/>
                <w:szCs w:val="20"/>
                <w:lang w:val="sr-Cyrl-CS"/>
              </w:rPr>
            </w:pPr>
            <w:r w:rsidRPr="00A66466">
              <w:rPr>
                <w:sz w:val="20"/>
                <w:szCs w:val="20"/>
                <w:lang w:val="sr-Cyrl-CS"/>
              </w:rPr>
              <w:t>Организовање и учествовање у општим родитељским сасата</w:t>
            </w:r>
            <w:r w:rsidR="00A66466" w:rsidRPr="00A66466">
              <w:rPr>
                <w:sz w:val="20"/>
                <w:szCs w:val="20"/>
                <w:lang w:val="sr-Cyrl-CS"/>
              </w:rPr>
              <w:t xml:space="preserve">нцима </w:t>
            </w:r>
          </w:p>
          <w:p w14:paraId="0725CD6E" w14:textId="77777777" w:rsidR="0094245A" w:rsidRPr="00A66466" w:rsidRDefault="0094245A" w:rsidP="00A66466">
            <w:pPr>
              <w:pStyle w:val="ListParagraph"/>
              <w:tabs>
                <w:tab w:val="left" w:pos="270"/>
              </w:tabs>
              <w:ind w:left="0"/>
              <w:rPr>
                <w:sz w:val="20"/>
                <w:szCs w:val="20"/>
                <w:lang w:val="sr-Cyrl-CS"/>
              </w:rPr>
            </w:pPr>
            <w:r w:rsidRPr="00A66466">
              <w:rPr>
                <w:sz w:val="20"/>
                <w:szCs w:val="20"/>
                <w:lang w:val="sr-Cyrl-CS"/>
              </w:rPr>
              <w:t xml:space="preserve">Организовање и реализација активности са </w:t>
            </w:r>
            <w:r w:rsidRPr="00A66466">
              <w:rPr>
                <w:sz w:val="20"/>
                <w:szCs w:val="20"/>
                <w:lang w:val="sr-Cyrl-CS"/>
              </w:rPr>
              <w:lastRenderedPageBreak/>
              <w:t>родитељима (према плану ПО)</w:t>
            </w:r>
          </w:p>
          <w:p w14:paraId="50469F25" w14:textId="77777777" w:rsidR="0094245A" w:rsidRPr="00A66466" w:rsidRDefault="0094245A" w:rsidP="00A66466">
            <w:pPr>
              <w:pStyle w:val="ListParagraph"/>
              <w:tabs>
                <w:tab w:val="left" w:pos="270"/>
              </w:tabs>
              <w:ind w:left="0"/>
              <w:rPr>
                <w:sz w:val="20"/>
                <w:szCs w:val="20"/>
                <w:lang w:val="sr-Cyrl-CS"/>
              </w:rPr>
            </w:pPr>
            <w:r w:rsidRPr="00A66466">
              <w:rPr>
                <w:sz w:val="20"/>
                <w:szCs w:val="20"/>
                <w:lang w:val="sr-Cyrl-CS"/>
              </w:rPr>
              <w:t>Подизање педагошко-психолошке културе родитеља</w:t>
            </w:r>
          </w:p>
          <w:p w14:paraId="40543265" w14:textId="77777777" w:rsidR="0094245A" w:rsidRPr="00A66466" w:rsidRDefault="0094245A" w:rsidP="00A66466">
            <w:pPr>
              <w:pStyle w:val="ListParagraph"/>
              <w:tabs>
                <w:tab w:val="left" w:pos="270"/>
              </w:tabs>
              <w:ind w:left="0"/>
              <w:rPr>
                <w:sz w:val="20"/>
                <w:szCs w:val="20"/>
                <w:lang w:val="sr-Cyrl-CS"/>
              </w:rPr>
            </w:pPr>
            <w:r w:rsidRPr="00A66466">
              <w:rPr>
                <w:sz w:val="20"/>
                <w:szCs w:val="20"/>
                <w:lang w:val="sr-Cyrl-CS"/>
              </w:rPr>
              <w:t>Уређивање кутка за родитеље</w:t>
            </w:r>
          </w:p>
          <w:p w14:paraId="791E325E" w14:textId="77777777" w:rsidR="0094245A" w:rsidRPr="00A66466" w:rsidRDefault="0094245A" w:rsidP="00A66466">
            <w:pPr>
              <w:pStyle w:val="ListParagraph"/>
              <w:tabs>
                <w:tab w:val="left" w:pos="270"/>
              </w:tabs>
              <w:ind w:left="0"/>
              <w:rPr>
                <w:sz w:val="20"/>
                <w:szCs w:val="20"/>
                <w:lang w:val="sr-Cyrl-CS"/>
              </w:rPr>
            </w:pPr>
            <w:r w:rsidRPr="00A66466">
              <w:rPr>
                <w:sz w:val="20"/>
                <w:szCs w:val="20"/>
                <w:lang w:val="sr-Cyrl-CS"/>
              </w:rPr>
              <w:t xml:space="preserve">Саветодавни рад </w:t>
            </w:r>
          </w:p>
          <w:p w14:paraId="167F2CA6" w14:textId="77777777" w:rsidR="0094245A" w:rsidRPr="00A66466" w:rsidRDefault="0094245A" w:rsidP="00A66466">
            <w:pPr>
              <w:pStyle w:val="ListParagraph"/>
              <w:tabs>
                <w:tab w:val="left" w:pos="270"/>
              </w:tabs>
              <w:ind w:left="0"/>
              <w:rPr>
                <w:sz w:val="20"/>
                <w:szCs w:val="20"/>
                <w:lang w:val="sr-Cyrl-CS"/>
              </w:rPr>
            </w:pPr>
            <w:r w:rsidRPr="00A66466">
              <w:rPr>
                <w:sz w:val="20"/>
                <w:szCs w:val="20"/>
                <w:lang w:val="sr-Cyrl-CS"/>
              </w:rPr>
              <w:t>Испитивање мишљења родитеља о школи, уважавање њихових предлога за побољшање рада школе</w:t>
            </w:r>
          </w:p>
        </w:tc>
        <w:tc>
          <w:tcPr>
            <w:tcW w:w="1368" w:type="dxa"/>
            <w:tcBorders>
              <w:top w:val="single" w:sz="4" w:space="0" w:color="auto"/>
              <w:bottom w:val="single" w:sz="4" w:space="0" w:color="auto"/>
            </w:tcBorders>
          </w:tcPr>
          <w:p w14:paraId="27E09062" w14:textId="77777777" w:rsidR="0094245A" w:rsidRPr="00A66466" w:rsidRDefault="0094245A" w:rsidP="0094245A">
            <w:pPr>
              <w:jc w:val="center"/>
              <w:rPr>
                <w:sz w:val="20"/>
                <w:szCs w:val="20"/>
                <w:lang w:val="sr-Cyrl-CS"/>
              </w:rPr>
            </w:pPr>
          </w:p>
          <w:p w14:paraId="6D0FBC4B" w14:textId="77777777" w:rsidR="001D3DB9" w:rsidRPr="00A66466" w:rsidRDefault="001D3DB9" w:rsidP="0094245A">
            <w:pPr>
              <w:jc w:val="center"/>
              <w:rPr>
                <w:sz w:val="20"/>
                <w:szCs w:val="20"/>
                <w:lang w:val="sr-Cyrl-CS"/>
              </w:rPr>
            </w:pPr>
          </w:p>
          <w:p w14:paraId="0FB76809" w14:textId="77777777" w:rsidR="0094245A" w:rsidRPr="00A66466" w:rsidRDefault="008D5306" w:rsidP="0094245A">
            <w:pPr>
              <w:jc w:val="center"/>
              <w:rPr>
                <w:sz w:val="20"/>
                <w:szCs w:val="20"/>
                <w:lang w:val="sr-Cyrl-CS"/>
              </w:rPr>
            </w:pPr>
            <w:r w:rsidRPr="00A66466">
              <w:rPr>
                <w:sz w:val="20"/>
                <w:szCs w:val="20"/>
                <w:lang w:val="sr-Cyrl-CS"/>
              </w:rPr>
              <w:t>Септембар 202</w:t>
            </w:r>
            <w:r w:rsidR="00F915EE">
              <w:rPr>
                <w:sz w:val="20"/>
                <w:szCs w:val="20"/>
                <w:lang w:val="sr-Cyrl-CS"/>
              </w:rPr>
              <w:t>6</w:t>
            </w:r>
            <w:r w:rsidR="0094245A" w:rsidRPr="00A66466">
              <w:rPr>
                <w:sz w:val="20"/>
                <w:szCs w:val="20"/>
                <w:lang w:val="sr-Cyrl-CS"/>
              </w:rPr>
              <w:t>.</w:t>
            </w:r>
          </w:p>
          <w:p w14:paraId="0A1ECC35" w14:textId="77777777" w:rsidR="0094245A" w:rsidRPr="00A66466" w:rsidRDefault="00657A04" w:rsidP="0094245A">
            <w:pPr>
              <w:jc w:val="center"/>
              <w:rPr>
                <w:sz w:val="20"/>
                <w:szCs w:val="20"/>
                <w:lang w:val="sr-Cyrl-CS"/>
              </w:rPr>
            </w:pPr>
            <w:r w:rsidRPr="00A66466">
              <w:rPr>
                <w:sz w:val="20"/>
                <w:szCs w:val="20"/>
                <w:lang w:val="sr-Cyrl-CS"/>
              </w:rPr>
              <w:t>Април 202</w:t>
            </w:r>
            <w:r w:rsidR="00F915EE">
              <w:rPr>
                <w:sz w:val="20"/>
                <w:szCs w:val="20"/>
                <w:lang w:val="sr-Cyrl-CS"/>
              </w:rPr>
              <w:t>7</w:t>
            </w:r>
            <w:r w:rsidR="0094245A" w:rsidRPr="00A66466">
              <w:rPr>
                <w:sz w:val="20"/>
                <w:szCs w:val="20"/>
                <w:lang w:val="sr-Cyrl-CS"/>
              </w:rPr>
              <w:t>.</w:t>
            </w:r>
          </w:p>
          <w:p w14:paraId="5A8CC3CD" w14:textId="77777777" w:rsidR="0094245A" w:rsidRPr="00A66466" w:rsidRDefault="0094245A" w:rsidP="0094245A">
            <w:pPr>
              <w:jc w:val="center"/>
              <w:rPr>
                <w:sz w:val="20"/>
                <w:szCs w:val="20"/>
                <w:lang w:val="sr-Cyrl-CS"/>
              </w:rPr>
            </w:pPr>
          </w:p>
          <w:p w14:paraId="6540724D" w14:textId="77777777" w:rsidR="0094245A" w:rsidRPr="00A66466" w:rsidRDefault="0094245A" w:rsidP="0094245A">
            <w:pPr>
              <w:jc w:val="center"/>
              <w:rPr>
                <w:sz w:val="20"/>
                <w:szCs w:val="20"/>
                <w:lang w:val="sr-Cyrl-CS"/>
              </w:rPr>
            </w:pPr>
          </w:p>
          <w:p w14:paraId="746DE436" w14:textId="77777777" w:rsidR="001D3DB9" w:rsidRPr="00A66466" w:rsidRDefault="001D3DB9" w:rsidP="0094245A">
            <w:pPr>
              <w:jc w:val="center"/>
              <w:rPr>
                <w:sz w:val="20"/>
                <w:szCs w:val="20"/>
                <w:lang w:val="sr-Cyrl-CS"/>
              </w:rPr>
            </w:pPr>
          </w:p>
          <w:p w14:paraId="36D8EF91" w14:textId="77777777" w:rsidR="0094245A" w:rsidRPr="00A66466" w:rsidRDefault="0094245A" w:rsidP="0094245A">
            <w:pPr>
              <w:jc w:val="center"/>
              <w:rPr>
                <w:sz w:val="20"/>
                <w:szCs w:val="20"/>
                <w:lang w:val="sr-Cyrl-CS"/>
              </w:rPr>
            </w:pPr>
            <w:r w:rsidRPr="00A66466">
              <w:rPr>
                <w:sz w:val="20"/>
                <w:szCs w:val="20"/>
                <w:lang w:val="sr-Cyrl-CS"/>
              </w:rPr>
              <w:t>Током године</w:t>
            </w:r>
          </w:p>
          <w:p w14:paraId="3B6B6292" w14:textId="77777777" w:rsidR="0094245A" w:rsidRPr="00A66466" w:rsidRDefault="0094245A" w:rsidP="0094245A">
            <w:pPr>
              <w:jc w:val="center"/>
              <w:rPr>
                <w:sz w:val="20"/>
                <w:szCs w:val="20"/>
                <w:lang w:val="sr-Cyrl-CS"/>
              </w:rPr>
            </w:pPr>
          </w:p>
          <w:p w14:paraId="21B14D2A" w14:textId="77777777" w:rsidR="0094245A" w:rsidRPr="00A66466" w:rsidRDefault="0094245A" w:rsidP="0094245A">
            <w:pPr>
              <w:jc w:val="center"/>
              <w:rPr>
                <w:sz w:val="20"/>
                <w:szCs w:val="20"/>
                <w:lang w:val="sr-Cyrl-CS"/>
              </w:rPr>
            </w:pPr>
          </w:p>
          <w:p w14:paraId="29E9FABB" w14:textId="77777777" w:rsidR="0094245A" w:rsidRPr="00A66466" w:rsidRDefault="0094245A" w:rsidP="0094245A">
            <w:pPr>
              <w:jc w:val="center"/>
              <w:rPr>
                <w:sz w:val="20"/>
                <w:szCs w:val="20"/>
                <w:lang w:val="sr-Cyrl-CS"/>
              </w:rPr>
            </w:pPr>
            <w:r w:rsidRPr="00A66466">
              <w:rPr>
                <w:sz w:val="20"/>
                <w:szCs w:val="20"/>
                <w:lang w:val="sr-Cyrl-CS"/>
              </w:rPr>
              <w:t>Почетак и крај школске године</w:t>
            </w:r>
          </w:p>
        </w:tc>
        <w:tc>
          <w:tcPr>
            <w:tcW w:w="1219" w:type="dxa"/>
            <w:tcBorders>
              <w:top w:val="single" w:sz="4" w:space="0" w:color="auto"/>
              <w:bottom w:val="single" w:sz="4" w:space="0" w:color="auto"/>
            </w:tcBorders>
          </w:tcPr>
          <w:p w14:paraId="1044B3CD" w14:textId="77777777" w:rsidR="0094245A" w:rsidRPr="00A66466" w:rsidRDefault="0094245A" w:rsidP="0094245A">
            <w:pPr>
              <w:jc w:val="center"/>
              <w:rPr>
                <w:sz w:val="20"/>
                <w:szCs w:val="20"/>
                <w:lang w:val="sr-Cyrl-CS"/>
              </w:rPr>
            </w:pPr>
          </w:p>
          <w:p w14:paraId="36B2671C" w14:textId="77777777" w:rsidR="0094245A" w:rsidRPr="00A66466" w:rsidRDefault="0094245A" w:rsidP="0094245A">
            <w:pPr>
              <w:jc w:val="center"/>
              <w:rPr>
                <w:sz w:val="20"/>
                <w:szCs w:val="20"/>
                <w:lang w:val="sr-Cyrl-CS"/>
              </w:rPr>
            </w:pPr>
            <w:r w:rsidRPr="00A66466">
              <w:rPr>
                <w:sz w:val="20"/>
                <w:szCs w:val="20"/>
                <w:lang w:val="sr-Cyrl-CS"/>
              </w:rPr>
              <w:t>Током године</w:t>
            </w:r>
          </w:p>
          <w:p w14:paraId="752A7A61" w14:textId="77777777" w:rsidR="0094245A" w:rsidRPr="00A66466" w:rsidRDefault="0094245A" w:rsidP="0094245A">
            <w:pPr>
              <w:jc w:val="center"/>
              <w:rPr>
                <w:sz w:val="20"/>
                <w:szCs w:val="20"/>
                <w:lang w:val="sr-Cyrl-CS"/>
              </w:rPr>
            </w:pPr>
            <w:r w:rsidRPr="00A66466">
              <w:rPr>
                <w:sz w:val="20"/>
                <w:szCs w:val="20"/>
                <w:lang w:val="sr-Cyrl-CS"/>
              </w:rPr>
              <w:t>2 – 4 сата</w:t>
            </w:r>
          </w:p>
          <w:p w14:paraId="79A5D9F0" w14:textId="77777777" w:rsidR="0094245A" w:rsidRPr="00A66466" w:rsidRDefault="0094245A" w:rsidP="0094245A">
            <w:pPr>
              <w:jc w:val="center"/>
              <w:rPr>
                <w:sz w:val="20"/>
                <w:szCs w:val="20"/>
                <w:lang w:val="sr-Cyrl-CS"/>
              </w:rPr>
            </w:pPr>
            <w:r w:rsidRPr="00A66466">
              <w:rPr>
                <w:sz w:val="20"/>
                <w:szCs w:val="20"/>
                <w:lang w:val="sr-Cyrl-CS"/>
              </w:rPr>
              <w:t>недељно</w:t>
            </w:r>
          </w:p>
        </w:tc>
        <w:tc>
          <w:tcPr>
            <w:tcW w:w="2219" w:type="dxa"/>
            <w:tcBorders>
              <w:top w:val="single" w:sz="4" w:space="0" w:color="auto"/>
              <w:bottom w:val="single" w:sz="4" w:space="0" w:color="auto"/>
              <w:right w:val="nil"/>
            </w:tcBorders>
          </w:tcPr>
          <w:p w14:paraId="6AA6D262" w14:textId="77777777" w:rsidR="0094245A" w:rsidRPr="00A66466" w:rsidRDefault="0094245A" w:rsidP="0094245A">
            <w:pPr>
              <w:rPr>
                <w:sz w:val="20"/>
                <w:szCs w:val="20"/>
                <w:lang w:val="sr-Cyrl-CS"/>
              </w:rPr>
            </w:pPr>
          </w:p>
          <w:p w14:paraId="1CE1DFBB" w14:textId="77777777" w:rsidR="0094245A" w:rsidRPr="00A66466" w:rsidRDefault="0094245A" w:rsidP="0094245A">
            <w:pPr>
              <w:rPr>
                <w:sz w:val="20"/>
                <w:szCs w:val="20"/>
                <w:lang w:val="sr-Cyrl-CS"/>
              </w:rPr>
            </w:pPr>
            <w:r w:rsidRPr="00A66466">
              <w:rPr>
                <w:sz w:val="20"/>
                <w:szCs w:val="20"/>
                <w:lang w:val="sr-Cyrl-CS"/>
              </w:rPr>
              <w:t>Директор</w:t>
            </w:r>
          </w:p>
          <w:p w14:paraId="2050D284" w14:textId="77777777" w:rsidR="0094245A" w:rsidRPr="00A66466" w:rsidRDefault="0094245A" w:rsidP="0094245A">
            <w:pPr>
              <w:rPr>
                <w:sz w:val="20"/>
                <w:szCs w:val="20"/>
                <w:lang w:val="sr-Cyrl-CS"/>
              </w:rPr>
            </w:pPr>
            <w:r w:rsidRPr="00A66466">
              <w:rPr>
                <w:sz w:val="20"/>
                <w:szCs w:val="20"/>
                <w:lang w:val="sr-Cyrl-CS"/>
              </w:rPr>
              <w:t>Одељенске старешине</w:t>
            </w:r>
          </w:p>
        </w:tc>
      </w:tr>
      <w:tr w:rsidR="0094245A" w:rsidRPr="006724E1" w14:paraId="2C1ABD7D" w14:textId="77777777" w:rsidTr="00E34528">
        <w:trPr>
          <w:trHeight w:val="1115"/>
        </w:trPr>
        <w:tc>
          <w:tcPr>
            <w:tcW w:w="4770" w:type="dxa"/>
            <w:tcBorders>
              <w:top w:val="single" w:sz="4" w:space="0" w:color="auto"/>
              <w:left w:val="nil"/>
              <w:bottom w:val="single" w:sz="4" w:space="0" w:color="auto"/>
            </w:tcBorders>
          </w:tcPr>
          <w:p w14:paraId="02CD0611" w14:textId="77777777" w:rsidR="0094245A" w:rsidRPr="00A66466" w:rsidRDefault="0094245A" w:rsidP="0094245A">
            <w:pPr>
              <w:jc w:val="center"/>
              <w:rPr>
                <w:b/>
                <w:lang w:val="sr-Cyrl-CS"/>
              </w:rPr>
            </w:pPr>
            <w:r w:rsidRPr="00A66466">
              <w:rPr>
                <w:b/>
                <w:lang w:val="sr-Latn-CS"/>
              </w:rPr>
              <w:t>VI</w:t>
            </w:r>
            <w:r w:rsidRPr="00A66466">
              <w:rPr>
                <w:b/>
                <w:lang w:val="sr-Cyrl-CS"/>
              </w:rPr>
              <w:t xml:space="preserve"> РАД СА ДИРЕКТОРОМ, СТРУЧНИМ САРАДНИЦИМА, ПЕДАГОШКИМ АСИСТЕНТОМ</w:t>
            </w:r>
          </w:p>
          <w:p w14:paraId="0E6E5D78" w14:textId="77777777" w:rsidR="0094245A" w:rsidRPr="00A66466" w:rsidRDefault="0094245A" w:rsidP="00A66466">
            <w:pPr>
              <w:pStyle w:val="ListParagraph"/>
              <w:tabs>
                <w:tab w:val="left" w:pos="270"/>
              </w:tabs>
              <w:ind w:left="0"/>
              <w:rPr>
                <w:sz w:val="20"/>
                <w:szCs w:val="20"/>
                <w:lang w:val="sr-Cyrl-CS"/>
              </w:rPr>
            </w:pPr>
            <w:r w:rsidRPr="00A66466">
              <w:rPr>
                <w:sz w:val="20"/>
                <w:szCs w:val="20"/>
                <w:lang w:val="sr-Cyrl-CS"/>
              </w:rPr>
              <w:t>Сарадња са директором на анализирању постојеће образовно-васпитне праксе, у оквиру рада стручних тимова, на заједничком планирању активности, изради стратешких докумената установе</w:t>
            </w:r>
          </w:p>
          <w:p w14:paraId="3B048D47" w14:textId="77777777" w:rsidR="0094245A" w:rsidRPr="00A66466" w:rsidRDefault="0094245A" w:rsidP="00A66466">
            <w:pPr>
              <w:pStyle w:val="ListParagraph"/>
              <w:tabs>
                <w:tab w:val="left" w:pos="270"/>
              </w:tabs>
              <w:ind w:left="0"/>
              <w:rPr>
                <w:sz w:val="20"/>
                <w:szCs w:val="20"/>
                <w:lang w:val="sr-Cyrl-CS"/>
              </w:rPr>
            </w:pPr>
            <w:r w:rsidRPr="00A66466">
              <w:rPr>
                <w:sz w:val="20"/>
                <w:szCs w:val="20"/>
                <w:lang w:val="sr-Cyrl-CS"/>
              </w:rPr>
              <w:t>Сарадња са директором при ПИРу, стручном усавршавању наставника унутар установе</w:t>
            </w:r>
          </w:p>
          <w:p w14:paraId="38ACAE9E" w14:textId="77777777" w:rsidR="0094245A" w:rsidRPr="00A66466" w:rsidRDefault="0094245A" w:rsidP="00A66466">
            <w:pPr>
              <w:pStyle w:val="ListParagraph"/>
              <w:tabs>
                <w:tab w:val="left" w:pos="270"/>
              </w:tabs>
              <w:ind w:left="0"/>
              <w:rPr>
                <w:sz w:val="20"/>
                <w:szCs w:val="20"/>
                <w:lang w:val="sr-Cyrl-CS"/>
              </w:rPr>
            </w:pPr>
            <w:r w:rsidRPr="00A66466">
              <w:rPr>
                <w:sz w:val="20"/>
                <w:szCs w:val="20"/>
                <w:lang w:val="sr-Cyrl-CS"/>
              </w:rPr>
              <w:t>Сарадња у свакодневном планирању и реализовању активности</w:t>
            </w:r>
          </w:p>
          <w:p w14:paraId="53B3A45C" w14:textId="77777777" w:rsidR="0094245A" w:rsidRPr="00A66466" w:rsidRDefault="0094245A" w:rsidP="00857E74">
            <w:pPr>
              <w:pStyle w:val="ListParagraph"/>
              <w:tabs>
                <w:tab w:val="left" w:pos="270"/>
              </w:tabs>
              <w:ind w:left="0"/>
              <w:rPr>
                <w:sz w:val="20"/>
                <w:szCs w:val="20"/>
                <w:lang w:val="sr-Cyrl-CS"/>
              </w:rPr>
            </w:pPr>
            <w:r w:rsidRPr="00A66466">
              <w:rPr>
                <w:sz w:val="20"/>
                <w:szCs w:val="20"/>
                <w:lang w:val="sr-Cyrl-CS"/>
              </w:rPr>
              <w:t>Сарадња са стручним сарадником библиотекаром у организацијом и реализацијом културних активности, активности уређења школског простора и промовисању хуманих вредности</w:t>
            </w:r>
          </w:p>
        </w:tc>
        <w:tc>
          <w:tcPr>
            <w:tcW w:w="1368" w:type="dxa"/>
            <w:tcBorders>
              <w:top w:val="single" w:sz="4" w:space="0" w:color="auto"/>
              <w:bottom w:val="single" w:sz="4" w:space="0" w:color="auto"/>
            </w:tcBorders>
          </w:tcPr>
          <w:p w14:paraId="2DB549C5" w14:textId="77777777" w:rsidR="0094245A" w:rsidRPr="00A66466" w:rsidRDefault="0094245A" w:rsidP="0094245A">
            <w:pPr>
              <w:jc w:val="center"/>
              <w:rPr>
                <w:sz w:val="20"/>
                <w:szCs w:val="20"/>
                <w:lang w:val="sr-Cyrl-CS"/>
              </w:rPr>
            </w:pPr>
          </w:p>
          <w:p w14:paraId="1EDBD712" w14:textId="77777777" w:rsidR="0094245A" w:rsidRPr="00A66466" w:rsidRDefault="0094245A" w:rsidP="0094245A">
            <w:pPr>
              <w:jc w:val="center"/>
              <w:rPr>
                <w:sz w:val="20"/>
                <w:szCs w:val="20"/>
                <w:lang w:val="sr-Cyrl-CS"/>
              </w:rPr>
            </w:pPr>
          </w:p>
          <w:p w14:paraId="72D69278" w14:textId="77777777" w:rsidR="0094245A" w:rsidRPr="00A66466" w:rsidRDefault="0094245A" w:rsidP="0094245A">
            <w:pPr>
              <w:jc w:val="center"/>
              <w:rPr>
                <w:sz w:val="20"/>
                <w:szCs w:val="20"/>
                <w:lang w:val="sr-Cyrl-CS"/>
              </w:rPr>
            </w:pPr>
            <w:r w:rsidRPr="00A66466">
              <w:rPr>
                <w:sz w:val="20"/>
                <w:szCs w:val="20"/>
                <w:lang w:val="sr-Cyrl-CS"/>
              </w:rPr>
              <w:t>Током године</w:t>
            </w:r>
          </w:p>
        </w:tc>
        <w:tc>
          <w:tcPr>
            <w:tcW w:w="1219" w:type="dxa"/>
            <w:tcBorders>
              <w:top w:val="single" w:sz="4" w:space="0" w:color="auto"/>
              <w:bottom w:val="single" w:sz="4" w:space="0" w:color="auto"/>
            </w:tcBorders>
          </w:tcPr>
          <w:p w14:paraId="2CBE09FE" w14:textId="77777777" w:rsidR="0094245A" w:rsidRPr="00A66466" w:rsidRDefault="0094245A" w:rsidP="0094245A">
            <w:pPr>
              <w:jc w:val="center"/>
              <w:rPr>
                <w:sz w:val="20"/>
                <w:szCs w:val="20"/>
                <w:lang w:val="sr-Cyrl-CS"/>
              </w:rPr>
            </w:pPr>
          </w:p>
          <w:p w14:paraId="11922D9E" w14:textId="77777777" w:rsidR="0094245A" w:rsidRPr="00A66466" w:rsidRDefault="0094245A" w:rsidP="0094245A">
            <w:pPr>
              <w:jc w:val="center"/>
              <w:rPr>
                <w:sz w:val="20"/>
                <w:szCs w:val="20"/>
                <w:lang w:val="sr-Cyrl-CS"/>
              </w:rPr>
            </w:pPr>
          </w:p>
          <w:p w14:paraId="2FECBFCB" w14:textId="77777777" w:rsidR="0094245A" w:rsidRPr="00A66466" w:rsidRDefault="0094245A" w:rsidP="0094245A">
            <w:pPr>
              <w:jc w:val="center"/>
              <w:rPr>
                <w:sz w:val="20"/>
                <w:szCs w:val="20"/>
                <w:lang w:val="sr-Cyrl-CS"/>
              </w:rPr>
            </w:pPr>
            <w:r w:rsidRPr="00A66466">
              <w:rPr>
                <w:sz w:val="20"/>
                <w:szCs w:val="20"/>
                <w:lang w:val="sr-Cyrl-CS"/>
              </w:rPr>
              <w:t>Током године</w:t>
            </w:r>
          </w:p>
          <w:p w14:paraId="2886ADD5" w14:textId="77777777" w:rsidR="0094245A" w:rsidRPr="00A66466" w:rsidRDefault="0094245A" w:rsidP="0094245A">
            <w:pPr>
              <w:jc w:val="center"/>
              <w:rPr>
                <w:sz w:val="20"/>
                <w:szCs w:val="20"/>
                <w:lang w:val="sr-Cyrl-CS"/>
              </w:rPr>
            </w:pPr>
            <w:r w:rsidRPr="00A66466">
              <w:rPr>
                <w:sz w:val="20"/>
                <w:szCs w:val="20"/>
                <w:lang w:val="sr-Cyrl-CS"/>
              </w:rPr>
              <w:t>2 – 4 сата недељно</w:t>
            </w:r>
          </w:p>
        </w:tc>
        <w:tc>
          <w:tcPr>
            <w:tcW w:w="2219" w:type="dxa"/>
            <w:tcBorders>
              <w:top w:val="single" w:sz="4" w:space="0" w:color="auto"/>
              <w:bottom w:val="single" w:sz="4" w:space="0" w:color="auto"/>
              <w:right w:val="nil"/>
            </w:tcBorders>
          </w:tcPr>
          <w:p w14:paraId="51C78B1C" w14:textId="77777777" w:rsidR="0094245A" w:rsidRPr="00A66466" w:rsidRDefault="0094245A" w:rsidP="0094245A">
            <w:pPr>
              <w:rPr>
                <w:sz w:val="20"/>
                <w:szCs w:val="20"/>
                <w:lang w:val="sr-Cyrl-CS"/>
              </w:rPr>
            </w:pPr>
          </w:p>
          <w:p w14:paraId="6F309CFE" w14:textId="77777777" w:rsidR="0094245A" w:rsidRPr="00A66466" w:rsidRDefault="0094245A" w:rsidP="0094245A">
            <w:pPr>
              <w:rPr>
                <w:sz w:val="20"/>
                <w:szCs w:val="20"/>
                <w:lang w:val="sr-Cyrl-CS"/>
              </w:rPr>
            </w:pPr>
            <w:r w:rsidRPr="00A66466">
              <w:rPr>
                <w:sz w:val="20"/>
                <w:szCs w:val="20"/>
                <w:lang w:val="sr-Cyrl-CS"/>
              </w:rPr>
              <w:t xml:space="preserve">Директор </w:t>
            </w:r>
          </w:p>
          <w:p w14:paraId="3703A4B9" w14:textId="77777777" w:rsidR="0094245A" w:rsidRPr="00A66466" w:rsidRDefault="0094245A" w:rsidP="0094245A">
            <w:pPr>
              <w:rPr>
                <w:sz w:val="20"/>
                <w:szCs w:val="20"/>
                <w:lang w:val="sr-Cyrl-CS"/>
              </w:rPr>
            </w:pPr>
            <w:r w:rsidRPr="00A66466">
              <w:rPr>
                <w:sz w:val="20"/>
                <w:szCs w:val="20"/>
                <w:lang w:val="sr-Cyrl-CS"/>
              </w:rPr>
              <w:t>Заменик директора</w:t>
            </w:r>
          </w:p>
          <w:p w14:paraId="21D32F24" w14:textId="77777777" w:rsidR="0094245A" w:rsidRPr="00A66466" w:rsidRDefault="0094245A" w:rsidP="0094245A">
            <w:pPr>
              <w:rPr>
                <w:sz w:val="20"/>
                <w:szCs w:val="20"/>
                <w:lang w:val="sr-Cyrl-CS"/>
              </w:rPr>
            </w:pPr>
            <w:r w:rsidRPr="00A66466">
              <w:rPr>
                <w:sz w:val="20"/>
                <w:szCs w:val="20"/>
                <w:lang w:val="sr-Cyrl-CS"/>
              </w:rPr>
              <w:t>Библиотекар</w:t>
            </w:r>
          </w:p>
          <w:p w14:paraId="3DC43B11" w14:textId="77777777" w:rsidR="0094245A" w:rsidRPr="00A66466" w:rsidRDefault="0094245A" w:rsidP="0094245A">
            <w:pPr>
              <w:rPr>
                <w:sz w:val="20"/>
                <w:szCs w:val="20"/>
                <w:lang w:val="sr-Cyrl-CS"/>
              </w:rPr>
            </w:pPr>
            <w:r w:rsidRPr="00A66466">
              <w:rPr>
                <w:sz w:val="20"/>
                <w:szCs w:val="20"/>
                <w:lang w:val="sr-Cyrl-CS"/>
              </w:rPr>
              <w:t>Тим за професионални развој</w:t>
            </w:r>
          </w:p>
        </w:tc>
      </w:tr>
      <w:tr w:rsidR="0094245A" w:rsidRPr="00857E74" w14:paraId="38FAE3B1" w14:textId="77777777" w:rsidTr="00E34528">
        <w:trPr>
          <w:trHeight w:val="1070"/>
        </w:trPr>
        <w:tc>
          <w:tcPr>
            <w:tcW w:w="4770" w:type="dxa"/>
            <w:tcBorders>
              <w:top w:val="single" w:sz="4" w:space="0" w:color="auto"/>
              <w:left w:val="nil"/>
              <w:bottom w:val="single" w:sz="4" w:space="0" w:color="auto"/>
            </w:tcBorders>
          </w:tcPr>
          <w:p w14:paraId="18E434BC" w14:textId="77777777" w:rsidR="0094245A" w:rsidRPr="00A66466" w:rsidRDefault="0094245A" w:rsidP="0094245A">
            <w:pPr>
              <w:jc w:val="center"/>
              <w:rPr>
                <w:b/>
                <w:lang w:val="sr-Cyrl-CS"/>
              </w:rPr>
            </w:pPr>
            <w:r w:rsidRPr="00A66466">
              <w:rPr>
                <w:b/>
                <w:lang w:val="sr-Latn-CS"/>
              </w:rPr>
              <w:t>VII</w:t>
            </w:r>
            <w:r w:rsidRPr="00A66466">
              <w:rPr>
                <w:b/>
                <w:lang w:val="sr-Cyrl-CS"/>
              </w:rPr>
              <w:t xml:space="preserve"> РАД У СТРУЧНИМ ОРГАНИМА И ТИМОВИМА</w:t>
            </w:r>
          </w:p>
          <w:p w14:paraId="05C7DF5A" w14:textId="77777777" w:rsidR="0094245A" w:rsidRPr="009E2DD9" w:rsidRDefault="0094245A" w:rsidP="00A66466">
            <w:pPr>
              <w:pStyle w:val="ListParagraph"/>
              <w:tabs>
                <w:tab w:val="left" w:pos="270"/>
              </w:tabs>
              <w:ind w:left="0"/>
              <w:rPr>
                <w:color w:val="FF0000"/>
                <w:sz w:val="20"/>
                <w:szCs w:val="20"/>
                <w:lang w:val="sr-Cyrl-CS"/>
              </w:rPr>
            </w:pPr>
            <w:r w:rsidRPr="00DF3C69">
              <w:rPr>
                <w:sz w:val="20"/>
                <w:szCs w:val="20"/>
                <w:lang w:val="sr-Cyrl-CS"/>
              </w:rPr>
              <w:t>Учествовање у раду стручних већа давањем саопштења, информисањем о резултатима обављених анализа и истраживања, јачањем наставничких компетенција</w:t>
            </w:r>
          </w:p>
          <w:p w14:paraId="5FD02502" w14:textId="77777777" w:rsidR="00193FE5" w:rsidRPr="003B3A43" w:rsidRDefault="00193FE5" w:rsidP="00A66466">
            <w:pPr>
              <w:pStyle w:val="ListParagraph"/>
              <w:tabs>
                <w:tab w:val="left" w:pos="270"/>
              </w:tabs>
              <w:ind w:left="0"/>
              <w:rPr>
                <w:sz w:val="20"/>
                <w:szCs w:val="20"/>
                <w:lang w:val="sr-Cyrl-CS"/>
              </w:rPr>
            </w:pPr>
            <w:r w:rsidRPr="003B3A43">
              <w:rPr>
                <w:sz w:val="20"/>
                <w:szCs w:val="20"/>
                <w:lang w:val="sr-Cyrl-CS"/>
              </w:rPr>
              <w:t xml:space="preserve">Координатор Стручног актива за развој Школског програма – </w:t>
            </w:r>
            <w:r w:rsidR="00A66466" w:rsidRPr="003B3A43">
              <w:rPr>
                <w:sz w:val="20"/>
                <w:szCs w:val="20"/>
                <w:lang w:val="sr-Cyrl-CS"/>
              </w:rPr>
              <w:t>Милица Филиповић</w:t>
            </w:r>
          </w:p>
          <w:p w14:paraId="4F28A919" w14:textId="77777777" w:rsidR="003B3A43" w:rsidRPr="003B3A43" w:rsidRDefault="003B3A43" w:rsidP="00A66466">
            <w:pPr>
              <w:pStyle w:val="ListParagraph"/>
              <w:tabs>
                <w:tab w:val="left" w:pos="270"/>
              </w:tabs>
              <w:ind w:left="0"/>
              <w:rPr>
                <w:sz w:val="20"/>
                <w:szCs w:val="20"/>
                <w:lang w:val="sr-Cyrl-CS"/>
              </w:rPr>
            </w:pPr>
            <w:r w:rsidRPr="003B3A43">
              <w:rPr>
                <w:sz w:val="20"/>
                <w:szCs w:val="20"/>
                <w:lang w:val="sr-Cyrl-CS"/>
              </w:rPr>
              <w:t>Координатор Стручног актива за развојно планирање</w:t>
            </w:r>
            <w:r>
              <w:rPr>
                <w:sz w:val="20"/>
                <w:szCs w:val="20"/>
                <w:lang w:val="sr-Cyrl-CS"/>
              </w:rPr>
              <w:t xml:space="preserve"> – Сандра Станимировић</w:t>
            </w:r>
          </w:p>
          <w:p w14:paraId="65EC0915" w14:textId="77777777" w:rsidR="00193FE5" w:rsidRPr="00932ED6" w:rsidRDefault="001F604F" w:rsidP="00A66466">
            <w:pPr>
              <w:pStyle w:val="ListParagraph"/>
              <w:tabs>
                <w:tab w:val="left" w:pos="270"/>
              </w:tabs>
              <w:ind w:left="0"/>
              <w:rPr>
                <w:sz w:val="20"/>
                <w:szCs w:val="20"/>
                <w:lang w:val="sr-Cyrl-CS"/>
              </w:rPr>
            </w:pPr>
            <w:r w:rsidRPr="00932ED6">
              <w:rPr>
                <w:sz w:val="20"/>
                <w:szCs w:val="20"/>
                <w:lang w:val="sr-Cyrl-CS"/>
              </w:rPr>
              <w:t>Члан тима по решењу директора</w:t>
            </w:r>
            <w:r w:rsidR="00193FE5" w:rsidRPr="00932ED6">
              <w:rPr>
                <w:sz w:val="20"/>
                <w:szCs w:val="20"/>
                <w:lang w:val="sr-Cyrl-CS"/>
              </w:rPr>
              <w:t xml:space="preserve">: </w:t>
            </w:r>
          </w:p>
          <w:p w14:paraId="2B256523" w14:textId="77777777" w:rsidR="001165EF" w:rsidRPr="00F915EE" w:rsidRDefault="00DF3C69" w:rsidP="001165EF">
            <w:pPr>
              <w:pStyle w:val="ListParagraph"/>
              <w:tabs>
                <w:tab w:val="left" w:pos="270"/>
              </w:tabs>
              <w:ind w:left="0"/>
              <w:rPr>
                <w:color w:val="FF0000"/>
                <w:sz w:val="20"/>
                <w:szCs w:val="20"/>
                <w:lang w:val="sr-Cyrl-CS"/>
              </w:rPr>
            </w:pPr>
            <w:r w:rsidRPr="00932ED6">
              <w:rPr>
                <w:sz w:val="20"/>
                <w:szCs w:val="20"/>
                <w:lang w:val="sr-Cyrl-CS"/>
              </w:rPr>
              <w:t>Милица Филиповић</w:t>
            </w:r>
            <w:r w:rsidR="00193FE5" w:rsidRPr="00932ED6">
              <w:rPr>
                <w:sz w:val="20"/>
                <w:szCs w:val="20"/>
                <w:lang w:val="sr-Cyrl-CS"/>
              </w:rPr>
              <w:t xml:space="preserve"> </w:t>
            </w:r>
            <w:r w:rsidR="001165EF" w:rsidRPr="00932ED6">
              <w:rPr>
                <w:sz w:val="20"/>
                <w:szCs w:val="20"/>
                <w:lang w:val="sr-Cyrl-CS"/>
              </w:rPr>
              <w:t>–</w:t>
            </w:r>
            <w:r w:rsidR="00193FE5" w:rsidRPr="00932ED6">
              <w:rPr>
                <w:sz w:val="20"/>
                <w:szCs w:val="20"/>
                <w:lang w:val="sr-Cyrl-CS"/>
              </w:rPr>
              <w:t xml:space="preserve"> </w:t>
            </w:r>
            <w:r w:rsidRPr="00932ED6">
              <w:rPr>
                <w:sz w:val="20"/>
                <w:szCs w:val="20"/>
                <w:lang w:val="sr-Cyrl-CS"/>
              </w:rPr>
              <w:t>К</w:t>
            </w:r>
            <w:r w:rsidR="001165EF" w:rsidRPr="00932ED6">
              <w:rPr>
                <w:sz w:val="20"/>
                <w:szCs w:val="20"/>
                <w:lang w:val="sr-Cyrl-CS"/>
              </w:rPr>
              <w:t>оординатор</w:t>
            </w:r>
            <w:r w:rsidRPr="00932ED6">
              <w:rPr>
                <w:sz w:val="20"/>
                <w:szCs w:val="20"/>
                <w:lang w:val="sr-Cyrl-CS"/>
              </w:rPr>
              <w:t xml:space="preserve"> т</w:t>
            </w:r>
            <w:r w:rsidR="001165EF" w:rsidRPr="00932ED6">
              <w:rPr>
                <w:sz w:val="20"/>
                <w:szCs w:val="20"/>
                <w:lang w:val="sr-Cyrl-CS"/>
              </w:rPr>
              <w:t>им</w:t>
            </w:r>
            <w:r w:rsidRPr="00932ED6">
              <w:rPr>
                <w:sz w:val="20"/>
                <w:szCs w:val="20"/>
                <w:lang w:val="sr-Cyrl-CS"/>
              </w:rPr>
              <w:t>а</w:t>
            </w:r>
            <w:r w:rsidR="001165EF" w:rsidRPr="00932ED6">
              <w:rPr>
                <w:sz w:val="20"/>
                <w:szCs w:val="20"/>
                <w:lang w:val="sr-Cyrl-CS"/>
              </w:rPr>
              <w:t xml:space="preserve"> за </w:t>
            </w:r>
            <w:r w:rsidR="00932ED6" w:rsidRPr="00932ED6">
              <w:rPr>
                <w:sz w:val="20"/>
                <w:szCs w:val="20"/>
                <w:lang w:val="sr-Cyrl-CS"/>
              </w:rPr>
              <w:t xml:space="preserve">заштиту ученика од дискриминације, насиља, занемаривањас и злостављања </w:t>
            </w:r>
            <w:r w:rsidR="001165EF" w:rsidRPr="00932ED6">
              <w:rPr>
                <w:sz w:val="20"/>
                <w:szCs w:val="20"/>
                <w:lang w:val="sr-Cyrl-CS"/>
              </w:rPr>
              <w:t xml:space="preserve"> и  Тим за </w:t>
            </w:r>
            <w:r w:rsidR="00932ED6" w:rsidRPr="00932ED6">
              <w:rPr>
                <w:sz w:val="20"/>
                <w:szCs w:val="20"/>
                <w:lang w:val="sr-Cyrl-CS"/>
              </w:rPr>
              <w:t>обезбеђивање квалитета и развој установе</w:t>
            </w:r>
          </w:p>
          <w:p w14:paraId="54A5C8E1" w14:textId="77777777" w:rsidR="003F0121" w:rsidRPr="00F915EE" w:rsidRDefault="00DF3C69" w:rsidP="003F0121">
            <w:pPr>
              <w:pStyle w:val="ListParagraph"/>
              <w:tabs>
                <w:tab w:val="left" w:pos="270"/>
              </w:tabs>
              <w:ind w:left="0"/>
              <w:rPr>
                <w:color w:val="FF0000"/>
                <w:sz w:val="20"/>
                <w:szCs w:val="20"/>
                <w:lang w:val="sr-Cyrl-CS"/>
              </w:rPr>
            </w:pPr>
            <w:r w:rsidRPr="00932ED6">
              <w:rPr>
                <w:sz w:val="20"/>
                <w:szCs w:val="20"/>
                <w:lang w:val="sr-Cyrl-CS"/>
              </w:rPr>
              <w:t>Сандра Станимировић</w:t>
            </w:r>
            <w:r w:rsidR="00193FE5" w:rsidRPr="00932ED6">
              <w:rPr>
                <w:sz w:val="20"/>
                <w:szCs w:val="20"/>
                <w:lang w:val="sr-Cyrl-CS"/>
              </w:rPr>
              <w:t xml:space="preserve"> </w:t>
            </w:r>
            <w:r w:rsidRPr="00932ED6">
              <w:rPr>
                <w:sz w:val="20"/>
                <w:szCs w:val="20"/>
                <w:lang w:val="sr-Cyrl-CS"/>
              </w:rPr>
              <w:t>–</w:t>
            </w:r>
            <w:r w:rsidR="00193FE5" w:rsidRPr="00932ED6">
              <w:rPr>
                <w:sz w:val="20"/>
                <w:szCs w:val="20"/>
                <w:lang w:val="sr-Cyrl-CS"/>
              </w:rPr>
              <w:t xml:space="preserve"> </w:t>
            </w:r>
            <w:r w:rsidRPr="00932ED6">
              <w:rPr>
                <w:sz w:val="20"/>
                <w:szCs w:val="20"/>
                <w:lang w:val="sr-Cyrl-CS"/>
              </w:rPr>
              <w:t xml:space="preserve">координатор </w:t>
            </w:r>
            <w:r w:rsidR="00193FE5" w:rsidRPr="00932ED6">
              <w:rPr>
                <w:sz w:val="20"/>
                <w:szCs w:val="20"/>
                <w:lang w:val="sr-Cyrl-CS"/>
              </w:rPr>
              <w:t xml:space="preserve"> Тим</w:t>
            </w:r>
            <w:r w:rsidRPr="00932ED6">
              <w:rPr>
                <w:sz w:val="20"/>
                <w:szCs w:val="20"/>
                <w:lang w:val="sr-Cyrl-CS"/>
              </w:rPr>
              <w:t>а</w:t>
            </w:r>
            <w:r w:rsidR="00193FE5" w:rsidRPr="00932ED6">
              <w:rPr>
                <w:sz w:val="20"/>
                <w:szCs w:val="20"/>
                <w:lang w:val="sr-Cyrl-CS"/>
              </w:rPr>
              <w:t xml:space="preserve"> за</w:t>
            </w:r>
            <w:r w:rsidR="00932ED6" w:rsidRPr="00932ED6">
              <w:rPr>
                <w:sz w:val="20"/>
                <w:szCs w:val="20"/>
                <w:lang w:val="sr-Cyrl-CS"/>
              </w:rPr>
              <w:t xml:space="preserve"> инклузивно образовање</w:t>
            </w:r>
            <w:r w:rsidRPr="00932ED6">
              <w:rPr>
                <w:sz w:val="20"/>
                <w:szCs w:val="20"/>
                <w:lang w:val="sr-Cyrl-CS"/>
              </w:rPr>
              <w:t>,</w:t>
            </w:r>
            <w:r w:rsidR="00857E74" w:rsidRPr="00932ED6">
              <w:rPr>
                <w:sz w:val="20"/>
                <w:szCs w:val="20"/>
                <w:lang w:val="sr-Cyrl-CS"/>
              </w:rPr>
              <w:t xml:space="preserve">Тим за </w:t>
            </w:r>
            <w:r w:rsidR="00932ED6" w:rsidRPr="00932ED6">
              <w:rPr>
                <w:sz w:val="20"/>
                <w:szCs w:val="20"/>
                <w:lang w:val="sr-Cyrl-CS"/>
              </w:rPr>
              <w:t>самовредновање рада школе</w:t>
            </w:r>
          </w:p>
          <w:p w14:paraId="77183F6B" w14:textId="77777777" w:rsidR="0094245A" w:rsidRPr="00DF3C69" w:rsidRDefault="0094245A" w:rsidP="00A66466">
            <w:pPr>
              <w:tabs>
                <w:tab w:val="left" w:pos="270"/>
              </w:tabs>
              <w:rPr>
                <w:sz w:val="20"/>
                <w:szCs w:val="20"/>
                <w:lang w:val="sr-Cyrl-CS"/>
              </w:rPr>
            </w:pPr>
            <w:r w:rsidRPr="00DF3C69">
              <w:rPr>
                <w:sz w:val="20"/>
                <w:szCs w:val="20"/>
                <w:lang w:val="sr-Cyrl-CS"/>
              </w:rPr>
              <w:t>Рад у педагошком колегијуму</w:t>
            </w:r>
          </w:p>
          <w:p w14:paraId="7845EA59" w14:textId="77777777" w:rsidR="00193FE5" w:rsidRPr="006724E1" w:rsidRDefault="00193FE5" w:rsidP="00A66466">
            <w:pPr>
              <w:pStyle w:val="ListParagraph"/>
              <w:tabs>
                <w:tab w:val="left" w:pos="270"/>
              </w:tabs>
              <w:ind w:left="0"/>
              <w:rPr>
                <w:color w:val="FF0000"/>
                <w:sz w:val="20"/>
                <w:szCs w:val="20"/>
                <w:lang w:val="sr-Cyrl-CS"/>
              </w:rPr>
            </w:pPr>
            <w:r w:rsidRPr="00DF3C69">
              <w:rPr>
                <w:sz w:val="20"/>
                <w:szCs w:val="20"/>
                <w:lang w:val="sr-Cyrl-CS"/>
              </w:rPr>
              <w:t>Вођење Ученичког парламента</w:t>
            </w:r>
          </w:p>
        </w:tc>
        <w:tc>
          <w:tcPr>
            <w:tcW w:w="1368" w:type="dxa"/>
            <w:tcBorders>
              <w:top w:val="single" w:sz="4" w:space="0" w:color="auto"/>
              <w:bottom w:val="single" w:sz="4" w:space="0" w:color="auto"/>
            </w:tcBorders>
          </w:tcPr>
          <w:p w14:paraId="2D3C498D" w14:textId="77777777" w:rsidR="0094245A" w:rsidRPr="00857E74" w:rsidRDefault="0094245A" w:rsidP="0094245A">
            <w:pPr>
              <w:jc w:val="center"/>
              <w:rPr>
                <w:sz w:val="20"/>
                <w:szCs w:val="20"/>
                <w:lang w:val="sr-Cyrl-CS"/>
              </w:rPr>
            </w:pPr>
          </w:p>
          <w:p w14:paraId="7CDE6B61" w14:textId="77777777" w:rsidR="001F604F" w:rsidRPr="00857E74" w:rsidRDefault="001F604F" w:rsidP="0094245A">
            <w:pPr>
              <w:jc w:val="center"/>
              <w:rPr>
                <w:sz w:val="20"/>
                <w:szCs w:val="20"/>
                <w:lang w:val="sr-Cyrl-CS"/>
              </w:rPr>
            </w:pPr>
          </w:p>
          <w:p w14:paraId="7BCA5B2D" w14:textId="77777777" w:rsidR="00A66466" w:rsidRPr="00857E74" w:rsidRDefault="00A66466" w:rsidP="0094245A">
            <w:pPr>
              <w:jc w:val="center"/>
              <w:rPr>
                <w:sz w:val="20"/>
                <w:szCs w:val="20"/>
                <w:lang w:val="sr-Cyrl-CS"/>
              </w:rPr>
            </w:pPr>
          </w:p>
          <w:p w14:paraId="1D18BFC4" w14:textId="77777777" w:rsidR="00A66466" w:rsidRPr="00857E74" w:rsidRDefault="00A66466" w:rsidP="0094245A">
            <w:pPr>
              <w:jc w:val="center"/>
              <w:rPr>
                <w:sz w:val="20"/>
                <w:szCs w:val="20"/>
                <w:lang w:val="sr-Cyrl-CS"/>
              </w:rPr>
            </w:pPr>
          </w:p>
          <w:p w14:paraId="598183C4" w14:textId="77777777" w:rsidR="00A66466" w:rsidRPr="00857E74" w:rsidRDefault="00A66466" w:rsidP="0094245A">
            <w:pPr>
              <w:jc w:val="center"/>
              <w:rPr>
                <w:sz w:val="20"/>
                <w:szCs w:val="20"/>
                <w:lang w:val="sr-Cyrl-CS"/>
              </w:rPr>
            </w:pPr>
          </w:p>
          <w:p w14:paraId="58A8CD91" w14:textId="77777777" w:rsidR="00A66466" w:rsidRPr="00857E74" w:rsidRDefault="00A66466" w:rsidP="0094245A">
            <w:pPr>
              <w:jc w:val="center"/>
              <w:rPr>
                <w:sz w:val="20"/>
                <w:szCs w:val="20"/>
                <w:lang w:val="sr-Cyrl-CS"/>
              </w:rPr>
            </w:pPr>
          </w:p>
          <w:p w14:paraId="5EE32BEF" w14:textId="77777777" w:rsidR="00A66466" w:rsidRPr="00857E74" w:rsidRDefault="00A66466" w:rsidP="0094245A">
            <w:pPr>
              <w:jc w:val="center"/>
              <w:rPr>
                <w:sz w:val="20"/>
                <w:szCs w:val="20"/>
                <w:lang w:val="sr-Cyrl-CS"/>
              </w:rPr>
            </w:pPr>
          </w:p>
          <w:p w14:paraId="4C195E1E" w14:textId="77777777" w:rsidR="0094245A" w:rsidRPr="00857E74" w:rsidRDefault="0094245A" w:rsidP="0094245A">
            <w:pPr>
              <w:jc w:val="center"/>
              <w:rPr>
                <w:sz w:val="20"/>
                <w:szCs w:val="20"/>
                <w:lang w:val="sr-Cyrl-CS"/>
              </w:rPr>
            </w:pPr>
            <w:r w:rsidRPr="00857E74">
              <w:rPr>
                <w:sz w:val="20"/>
                <w:szCs w:val="20"/>
                <w:lang w:val="sr-Cyrl-CS"/>
              </w:rPr>
              <w:t>Током године</w:t>
            </w:r>
          </w:p>
        </w:tc>
        <w:tc>
          <w:tcPr>
            <w:tcW w:w="1219" w:type="dxa"/>
            <w:tcBorders>
              <w:top w:val="single" w:sz="4" w:space="0" w:color="auto"/>
              <w:bottom w:val="single" w:sz="4" w:space="0" w:color="auto"/>
            </w:tcBorders>
          </w:tcPr>
          <w:p w14:paraId="043C8D21" w14:textId="77777777" w:rsidR="0094245A" w:rsidRPr="00857E74" w:rsidRDefault="0094245A" w:rsidP="0094245A">
            <w:pPr>
              <w:jc w:val="center"/>
              <w:rPr>
                <w:sz w:val="20"/>
                <w:szCs w:val="20"/>
                <w:lang w:val="sr-Cyrl-CS"/>
              </w:rPr>
            </w:pPr>
          </w:p>
          <w:p w14:paraId="21FED181" w14:textId="77777777" w:rsidR="001F604F" w:rsidRPr="00857E74" w:rsidRDefault="001F604F" w:rsidP="0094245A">
            <w:pPr>
              <w:jc w:val="center"/>
              <w:rPr>
                <w:sz w:val="20"/>
                <w:szCs w:val="20"/>
                <w:lang w:val="sr-Cyrl-CS"/>
              </w:rPr>
            </w:pPr>
          </w:p>
          <w:p w14:paraId="47B80347" w14:textId="77777777" w:rsidR="00A66466" w:rsidRPr="00857E74" w:rsidRDefault="00A66466" w:rsidP="0094245A">
            <w:pPr>
              <w:jc w:val="center"/>
              <w:rPr>
                <w:sz w:val="20"/>
                <w:szCs w:val="20"/>
                <w:lang w:val="sr-Cyrl-CS"/>
              </w:rPr>
            </w:pPr>
          </w:p>
          <w:p w14:paraId="79628438" w14:textId="77777777" w:rsidR="00A66466" w:rsidRPr="00857E74" w:rsidRDefault="00A66466" w:rsidP="0094245A">
            <w:pPr>
              <w:jc w:val="center"/>
              <w:rPr>
                <w:sz w:val="20"/>
                <w:szCs w:val="20"/>
                <w:lang w:val="sr-Cyrl-CS"/>
              </w:rPr>
            </w:pPr>
          </w:p>
          <w:p w14:paraId="537758D8" w14:textId="77777777" w:rsidR="00A66466" w:rsidRPr="00857E74" w:rsidRDefault="00A66466" w:rsidP="0094245A">
            <w:pPr>
              <w:jc w:val="center"/>
              <w:rPr>
                <w:sz w:val="20"/>
                <w:szCs w:val="20"/>
                <w:lang w:val="sr-Cyrl-CS"/>
              </w:rPr>
            </w:pPr>
          </w:p>
          <w:p w14:paraId="24984417" w14:textId="77777777" w:rsidR="00A66466" w:rsidRPr="00857E74" w:rsidRDefault="00A66466" w:rsidP="0094245A">
            <w:pPr>
              <w:jc w:val="center"/>
              <w:rPr>
                <w:sz w:val="20"/>
                <w:szCs w:val="20"/>
                <w:lang w:val="sr-Cyrl-CS"/>
              </w:rPr>
            </w:pPr>
          </w:p>
          <w:p w14:paraId="0078F63C" w14:textId="77777777" w:rsidR="0094245A" w:rsidRPr="00857E74" w:rsidRDefault="0094245A" w:rsidP="0094245A">
            <w:pPr>
              <w:jc w:val="center"/>
              <w:rPr>
                <w:sz w:val="20"/>
                <w:szCs w:val="20"/>
                <w:lang w:val="sr-Cyrl-CS"/>
              </w:rPr>
            </w:pPr>
            <w:r w:rsidRPr="00857E74">
              <w:rPr>
                <w:sz w:val="20"/>
                <w:szCs w:val="20"/>
                <w:lang w:val="sr-Cyrl-CS"/>
              </w:rPr>
              <w:t>Током године</w:t>
            </w:r>
          </w:p>
          <w:p w14:paraId="3B8B0109" w14:textId="77777777" w:rsidR="0094245A" w:rsidRPr="00857E74" w:rsidRDefault="0094245A" w:rsidP="0094245A">
            <w:pPr>
              <w:jc w:val="center"/>
              <w:rPr>
                <w:sz w:val="20"/>
                <w:szCs w:val="20"/>
                <w:lang w:val="sr-Cyrl-CS"/>
              </w:rPr>
            </w:pPr>
            <w:r w:rsidRPr="00857E74">
              <w:rPr>
                <w:sz w:val="20"/>
                <w:szCs w:val="20"/>
                <w:lang w:val="sr-Cyrl-CS"/>
              </w:rPr>
              <w:t>2 – 4 сата недељно</w:t>
            </w:r>
          </w:p>
        </w:tc>
        <w:tc>
          <w:tcPr>
            <w:tcW w:w="2219" w:type="dxa"/>
            <w:tcBorders>
              <w:top w:val="single" w:sz="4" w:space="0" w:color="auto"/>
              <w:bottom w:val="single" w:sz="4" w:space="0" w:color="auto"/>
              <w:right w:val="nil"/>
            </w:tcBorders>
          </w:tcPr>
          <w:p w14:paraId="5EB39AAC" w14:textId="77777777" w:rsidR="0094245A" w:rsidRPr="00857E74" w:rsidRDefault="0094245A" w:rsidP="0094245A">
            <w:pPr>
              <w:rPr>
                <w:sz w:val="20"/>
                <w:szCs w:val="20"/>
                <w:lang w:val="sr-Cyrl-CS"/>
              </w:rPr>
            </w:pPr>
          </w:p>
          <w:p w14:paraId="2B41AD13" w14:textId="77777777" w:rsidR="001F604F" w:rsidRPr="00857E74" w:rsidRDefault="001F604F" w:rsidP="0094245A">
            <w:pPr>
              <w:rPr>
                <w:sz w:val="20"/>
                <w:szCs w:val="20"/>
                <w:lang w:val="sr-Cyrl-CS"/>
              </w:rPr>
            </w:pPr>
          </w:p>
          <w:p w14:paraId="11997DA8" w14:textId="77777777" w:rsidR="00A66466" w:rsidRPr="00857E74" w:rsidRDefault="00A66466" w:rsidP="0094245A">
            <w:pPr>
              <w:rPr>
                <w:sz w:val="20"/>
                <w:szCs w:val="20"/>
                <w:lang w:val="sr-Cyrl-CS"/>
              </w:rPr>
            </w:pPr>
          </w:p>
          <w:p w14:paraId="48766202" w14:textId="77777777" w:rsidR="00A66466" w:rsidRPr="00857E74" w:rsidRDefault="00A66466" w:rsidP="0094245A">
            <w:pPr>
              <w:rPr>
                <w:sz w:val="20"/>
                <w:szCs w:val="20"/>
                <w:lang w:val="sr-Cyrl-CS"/>
              </w:rPr>
            </w:pPr>
          </w:p>
          <w:p w14:paraId="009AC79D" w14:textId="77777777" w:rsidR="00A66466" w:rsidRPr="00857E74" w:rsidRDefault="00A66466" w:rsidP="0094245A">
            <w:pPr>
              <w:rPr>
                <w:sz w:val="20"/>
                <w:szCs w:val="20"/>
                <w:lang w:val="sr-Cyrl-CS"/>
              </w:rPr>
            </w:pPr>
          </w:p>
          <w:p w14:paraId="4CE88031" w14:textId="77777777" w:rsidR="00A66466" w:rsidRPr="00857E74" w:rsidRDefault="00A66466" w:rsidP="0094245A">
            <w:pPr>
              <w:rPr>
                <w:sz w:val="20"/>
                <w:szCs w:val="20"/>
                <w:lang w:val="sr-Cyrl-CS"/>
              </w:rPr>
            </w:pPr>
          </w:p>
          <w:p w14:paraId="0E8AAD73" w14:textId="77777777" w:rsidR="0094245A" w:rsidRPr="00857E74" w:rsidRDefault="0094245A" w:rsidP="0094245A">
            <w:pPr>
              <w:rPr>
                <w:sz w:val="20"/>
                <w:szCs w:val="20"/>
                <w:lang w:val="sr-Cyrl-CS"/>
              </w:rPr>
            </w:pPr>
            <w:r w:rsidRPr="00857E74">
              <w:rPr>
                <w:sz w:val="20"/>
                <w:szCs w:val="20"/>
                <w:lang w:val="sr-Cyrl-CS"/>
              </w:rPr>
              <w:t>Чланови стручних већа</w:t>
            </w:r>
          </w:p>
          <w:p w14:paraId="792CC4F4" w14:textId="77777777" w:rsidR="0094245A" w:rsidRPr="00857E74" w:rsidRDefault="001F604F" w:rsidP="001F604F">
            <w:pPr>
              <w:rPr>
                <w:sz w:val="20"/>
                <w:szCs w:val="20"/>
                <w:lang w:val="sr-Cyrl-CS"/>
              </w:rPr>
            </w:pPr>
            <w:r w:rsidRPr="00857E74">
              <w:rPr>
                <w:sz w:val="20"/>
                <w:szCs w:val="20"/>
                <w:lang w:val="sr-Cyrl-CS"/>
              </w:rPr>
              <w:t>Чланови тимова и стручних актива</w:t>
            </w:r>
          </w:p>
          <w:p w14:paraId="458CBCFA" w14:textId="77777777" w:rsidR="001F604F" w:rsidRPr="00857E74" w:rsidRDefault="001F604F" w:rsidP="001F604F">
            <w:pPr>
              <w:rPr>
                <w:sz w:val="20"/>
                <w:szCs w:val="20"/>
                <w:lang w:val="sr-Cyrl-CS"/>
              </w:rPr>
            </w:pPr>
            <w:r w:rsidRPr="00857E74">
              <w:rPr>
                <w:sz w:val="20"/>
                <w:szCs w:val="20"/>
                <w:lang w:val="sr-Cyrl-CS"/>
              </w:rPr>
              <w:t>Педагошки колегијум</w:t>
            </w:r>
          </w:p>
          <w:p w14:paraId="433A91DF" w14:textId="77777777" w:rsidR="001F604F" w:rsidRPr="00857E74" w:rsidRDefault="001F604F" w:rsidP="001F604F">
            <w:pPr>
              <w:rPr>
                <w:sz w:val="20"/>
                <w:szCs w:val="20"/>
                <w:lang w:val="sr-Cyrl-CS"/>
              </w:rPr>
            </w:pPr>
            <w:r w:rsidRPr="00857E74">
              <w:rPr>
                <w:sz w:val="20"/>
                <w:szCs w:val="20"/>
                <w:lang w:val="sr-Cyrl-CS"/>
              </w:rPr>
              <w:t>Ученички парламент</w:t>
            </w:r>
          </w:p>
        </w:tc>
      </w:tr>
      <w:tr w:rsidR="0094245A" w:rsidRPr="006724E1" w14:paraId="38D09E82" w14:textId="77777777" w:rsidTr="009E2DD9">
        <w:trPr>
          <w:trHeight w:val="699"/>
        </w:trPr>
        <w:tc>
          <w:tcPr>
            <w:tcW w:w="4770" w:type="dxa"/>
            <w:tcBorders>
              <w:top w:val="single" w:sz="4" w:space="0" w:color="auto"/>
              <w:left w:val="nil"/>
              <w:bottom w:val="single" w:sz="4" w:space="0" w:color="auto"/>
            </w:tcBorders>
          </w:tcPr>
          <w:p w14:paraId="0BFDC250" w14:textId="77777777" w:rsidR="0094245A" w:rsidRPr="00857E74" w:rsidRDefault="0094245A" w:rsidP="0094245A">
            <w:pPr>
              <w:jc w:val="center"/>
              <w:rPr>
                <w:b/>
                <w:lang w:val="sr-Cyrl-CS"/>
              </w:rPr>
            </w:pPr>
            <w:r w:rsidRPr="00857E74">
              <w:rPr>
                <w:b/>
                <w:lang w:val="sr-Latn-CS"/>
              </w:rPr>
              <w:t>VIII</w:t>
            </w:r>
            <w:r w:rsidRPr="00857E74">
              <w:rPr>
                <w:b/>
                <w:lang w:val="sr-Cyrl-CS"/>
              </w:rPr>
              <w:t xml:space="preserve"> САРАДЊА СА НАДЛЕЖНИМ УСТАНОВАМА, ОРГАНИЗАЦИЈАМА, УДРУЖЕЊИМА И ЈЕДИНИЦОМ ЛОКАЛНЕ САМОПРАВЕ</w:t>
            </w:r>
          </w:p>
          <w:p w14:paraId="211435B4" w14:textId="77777777" w:rsidR="0094245A" w:rsidRPr="00857E74" w:rsidRDefault="0094245A" w:rsidP="00857E74">
            <w:pPr>
              <w:pStyle w:val="ListParagraph"/>
              <w:tabs>
                <w:tab w:val="left" w:pos="270"/>
              </w:tabs>
              <w:ind w:left="0"/>
              <w:rPr>
                <w:sz w:val="20"/>
                <w:szCs w:val="20"/>
                <w:lang w:val="sr-Cyrl-CS"/>
              </w:rPr>
            </w:pPr>
            <w:r w:rsidRPr="00857E74">
              <w:rPr>
                <w:sz w:val="20"/>
                <w:szCs w:val="20"/>
                <w:lang w:val="sr-Cyrl-CS"/>
              </w:rPr>
              <w:t>Сарадња са свим културним институцијама</w:t>
            </w:r>
          </w:p>
          <w:p w14:paraId="1F5D0E8A" w14:textId="77777777" w:rsidR="0094245A" w:rsidRPr="00857E74" w:rsidRDefault="0094245A" w:rsidP="00857E74">
            <w:pPr>
              <w:pStyle w:val="ListParagraph"/>
              <w:tabs>
                <w:tab w:val="left" w:pos="270"/>
              </w:tabs>
              <w:ind w:left="0"/>
              <w:rPr>
                <w:sz w:val="20"/>
                <w:szCs w:val="20"/>
                <w:lang w:val="sr-Cyrl-CS"/>
              </w:rPr>
            </w:pPr>
            <w:r w:rsidRPr="00857E74">
              <w:rPr>
                <w:sz w:val="20"/>
                <w:szCs w:val="20"/>
                <w:lang w:val="sr-Cyrl-CS"/>
              </w:rPr>
              <w:t>Сарадња са Центром за стручно усавршавање</w:t>
            </w:r>
          </w:p>
          <w:p w14:paraId="500376EF" w14:textId="77777777" w:rsidR="0094245A" w:rsidRPr="00857E74" w:rsidRDefault="0094245A" w:rsidP="00857E74">
            <w:pPr>
              <w:pStyle w:val="ListParagraph"/>
              <w:tabs>
                <w:tab w:val="left" w:pos="270"/>
              </w:tabs>
              <w:ind w:left="0"/>
              <w:rPr>
                <w:sz w:val="20"/>
                <w:szCs w:val="20"/>
                <w:lang w:val="sr-Cyrl-CS"/>
              </w:rPr>
            </w:pPr>
            <w:r w:rsidRPr="00857E74">
              <w:rPr>
                <w:sz w:val="20"/>
                <w:szCs w:val="20"/>
                <w:lang w:val="sr-Cyrl-CS"/>
              </w:rPr>
              <w:t>Рад у активу стручних сарадника на нивоу града</w:t>
            </w:r>
          </w:p>
          <w:p w14:paraId="2FF68E82" w14:textId="77777777" w:rsidR="0094245A" w:rsidRPr="00857E74" w:rsidRDefault="0094245A" w:rsidP="00857E74">
            <w:pPr>
              <w:pStyle w:val="ListParagraph"/>
              <w:tabs>
                <w:tab w:val="left" w:pos="270"/>
              </w:tabs>
              <w:ind w:left="0"/>
              <w:rPr>
                <w:sz w:val="20"/>
                <w:szCs w:val="20"/>
                <w:lang w:val="sr-Cyrl-CS"/>
              </w:rPr>
            </w:pPr>
            <w:r w:rsidRPr="00857E74">
              <w:rPr>
                <w:sz w:val="20"/>
                <w:szCs w:val="20"/>
                <w:lang w:val="sr-Cyrl-CS"/>
              </w:rPr>
              <w:t>Сарадња са Црвеним крстом, Центром за социјални рад, Развојним саветовалиштем, Националном службом за запошљавање</w:t>
            </w:r>
          </w:p>
          <w:p w14:paraId="20C5E958" w14:textId="77777777" w:rsidR="0094245A" w:rsidRPr="00857E74" w:rsidRDefault="0094245A" w:rsidP="00857E74">
            <w:pPr>
              <w:pStyle w:val="ListParagraph"/>
              <w:tabs>
                <w:tab w:val="left" w:pos="270"/>
              </w:tabs>
              <w:ind w:left="0"/>
              <w:rPr>
                <w:sz w:val="20"/>
                <w:szCs w:val="20"/>
                <w:lang w:val="sr-Cyrl-CS"/>
              </w:rPr>
            </w:pPr>
            <w:r w:rsidRPr="00857E74">
              <w:rPr>
                <w:sz w:val="20"/>
                <w:szCs w:val="20"/>
                <w:lang w:val="sr-Cyrl-CS"/>
              </w:rPr>
              <w:lastRenderedPageBreak/>
              <w:t>Сарадња са другим школама</w:t>
            </w:r>
            <w:r w:rsidR="001D3DB9" w:rsidRPr="00857E74">
              <w:rPr>
                <w:sz w:val="20"/>
                <w:szCs w:val="20"/>
                <w:lang w:val="sr-Cyrl-CS"/>
              </w:rPr>
              <w:t>, ПУ „Наше дете“</w:t>
            </w:r>
          </w:p>
        </w:tc>
        <w:tc>
          <w:tcPr>
            <w:tcW w:w="1368" w:type="dxa"/>
            <w:tcBorders>
              <w:top w:val="single" w:sz="4" w:space="0" w:color="auto"/>
              <w:bottom w:val="single" w:sz="4" w:space="0" w:color="auto"/>
            </w:tcBorders>
          </w:tcPr>
          <w:p w14:paraId="63959FD2" w14:textId="77777777" w:rsidR="0094245A" w:rsidRPr="00857E74" w:rsidRDefault="0094245A" w:rsidP="0094245A">
            <w:pPr>
              <w:jc w:val="center"/>
              <w:rPr>
                <w:sz w:val="20"/>
                <w:szCs w:val="20"/>
                <w:lang w:val="sr-Cyrl-CS"/>
              </w:rPr>
            </w:pPr>
          </w:p>
          <w:p w14:paraId="7E2126BC" w14:textId="77777777" w:rsidR="0094245A" w:rsidRPr="00857E74" w:rsidRDefault="0094245A" w:rsidP="0094245A">
            <w:pPr>
              <w:jc w:val="center"/>
              <w:rPr>
                <w:sz w:val="20"/>
                <w:szCs w:val="20"/>
                <w:lang w:val="sr-Cyrl-CS"/>
              </w:rPr>
            </w:pPr>
          </w:p>
          <w:p w14:paraId="58D7E644" w14:textId="77777777" w:rsidR="0094245A" w:rsidRPr="00857E74" w:rsidRDefault="0094245A" w:rsidP="0094245A">
            <w:pPr>
              <w:jc w:val="center"/>
              <w:rPr>
                <w:sz w:val="20"/>
                <w:szCs w:val="20"/>
                <w:lang w:val="sr-Cyrl-CS"/>
              </w:rPr>
            </w:pPr>
          </w:p>
          <w:p w14:paraId="6DA9B52A" w14:textId="77777777" w:rsidR="0094245A" w:rsidRPr="00857E74" w:rsidRDefault="0094245A" w:rsidP="0094245A">
            <w:pPr>
              <w:jc w:val="center"/>
              <w:rPr>
                <w:sz w:val="20"/>
                <w:szCs w:val="20"/>
                <w:lang w:val="sr-Cyrl-CS"/>
              </w:rPr>
            </w:pPr>
            <w:r w:rsidRPr="00857E74">
              <w:rPr>
                <w:sz w:val="20"/>
                <w:szCs w:val="20"/>
                <w:lang w:val="sr-Cyrl-CS"/>
              </w:rPr>
              <w:t>Током године</w:t>
            </w:r>
          </w:p>
        </w:tc>
        <w:tc>
          <w:tcPr>
            <w:tcW w:w="1219" w:type="dxa"/>
            <w:tcBorders>
              <w:top w:val="single" w:sz="4" w:space="0" w:color="auto"/>
              <w:bottom w:val="single" w:sz="4" w:space="0" w:color="auto"/>
            </w:tcBorders>
          </w:tcPr>
          <w:p w14:paraId="2297ECC4" w14:textId="77777777" w:rsidR="0094245A" w:rsidRPr="00857E74" w:rsidRDefault="0094245A" w:rsidP="0094245A">
            <w:pPr>
              <w:jc w:val="center"/>
              <w:rPr>
                <w:sz w:val="20"/>
                <w:szCs w:val="20"/>
                <w:lang w:val="sr-Cyrl-CS"/>
              </w:rPr>
            </w:pPr>
          </w:p>
          <w:p w14:paraId="3962F33F" w14:textId="77777777" w:rsidR="0094245A" w:rsidRPr="00857E74" w:rsidRDefault="0094245A" w:rsidP="0094245A">
            <w:pPr>
              <w:jc w:val="center"/>
              <w:rPr>
                <w:sz w:val="20"/>
                <w:szCs w:val="20"/>
                <w:lang w:val="sr-Cyrl-CS"/>
              </w:rPr>
            </w:pPr>
            <w:r w:rsidRPr="00857E74">
              <w:rPr>
                <w:sz w:val="20"/>
                <w:szCs w:val="20"/>
                <w:lang w:val="sr-Cyrl-CS"/>
              </w:rPr>
              <w:t>Током године</w:t>
            </w:r>
          </w:p>
          <w:p w14:paraId="241A7BC6" w14:textId="77777777" w:rsidR="0094245A" w:rsidRPr="00857E74" w:rsidRDefault="0094245A" w:rsidP="0094245A">
            <w:pPr>
              <w:jc w:val="center"/>
              <w:rPr>
                <w:sz w:val="20"/>
                <w:szCs w:val="20"/>
                <w:lang w:val="sr-Cyrl-CS"/>
              </w:rPr>
            </w:pPr>
            <w:r w:rsidRPr="00857E74">
              <w:rPr>
                <w:sz w:val="20"/>
                <w:szCs w:val="20"/>
                <w:lang w:val="sr-Cyrl-CS"/>
              </w:rPr>
              <w:t>1 – 2 сата недељно</w:t>
            </w:r>
          </w:p>
        </w:tc>
        <w:tc>
          <w:tcPr>
            <w:tcW w:w="2219" w:type="dxa"/>
            <w:tcBorders>
              <w:top w:val="single" w:sz="4" w:space="0" w:color="auto"/>
              <w:bottom w:val="single" w:sz="4" w:space="0" w:color="auto"/>
              <w:right w:val="nil"/>
            </w:tcBorders>
          </w:tcPr>
          <w:p w14:paraId="270B2423" w14:textId="77777777" w:rsidR="0094245A" w:rsidRPr="00857E74" w:rsidRDefault="0094245A" w:rsidP="0094245A">
            <w:pPr>
              <w:rPr>
                <w:sz w:val="20"/>
                <w:szCs w:val="20"/>
                <w:lang w:val="sr-Cyrl-CS"/>
              </w:rPr>
            </w:pPr>
          </w:p>
          <w:p w14:paraId="717617F2" w14:textId="77777777" w:rsidR="0094245A" w:rsidRPr="00857E74" w:rsidRDefault="0094245A" w:rsidP="0094245A">
            <w:pPr>
              <w:rPr>
                <w:sz w:val="20"/>
                <w:szCs w:val="20"/>
                <w:lang w:val="sr-Cyrl-CS"/>
              </w:rPr>
            </w:pPr>
            <w:r w:rsidRPr="00857E74">
              <w:rPr>
                <w:sz w:val="20"/>
                <w:szCs w:val="20"/>
                <w:lang w:val="sr-Cyrl-CS"/>
              </w:rPr>
              <w:t>Стручни сарадници</w:t>
            </w:r>
          </w:p>
          <w:p w14:paraId="5A8198D2" w14:textId="77777777" w:rsidR="0094245A" w:rsidRPr="00857E74" w:rsidRDefault="0094245A" w:rsidP="0094245A">
            <w:pPr>
              <w:rPr>
                <w:sz w:val="20"/>
                <w:szCs w:val="20"/>
                <w:lang w:val="sr-Cyrl-CS"/>
              </w:rPr>
            </w:pPr>
            <w:r w:rsidRPr="00857E74">
              <w:rPr>
                <w:sz w:val="20"/>
                <w:szCs w:val="20"/>
                <w:lang w:val="sr-Cyrl-CS"/>
              </w:rPr>
              <w:t>Координатори установа</w:t>
            </w:r>
          </w:p>
        </w:tc>
      </w:tr>
      <w:tr w:rsidR="0094245A" w:rsidRPr="006724E1" w14:paraId="109D7D6C" w14:textId="77777777" w:rsidTr="00E34528">
        <w:trPr>
          <w:trHeight w:val="1682"/>
        </w:trPr>
        <w:tc>
          <w:tcPr>
            <w:tcW w:w="4770" w:type="dxa"/>
            <w:tcBorders>
              <w:top w:val="single" w:sz="4" w:space="0" w:color="auto"/>
              <w:left w:val="nil"/>
              <w:bottom w:val="double" w:sz="4" w:space="0" w:color="auto"/>
            </w:tcBorders>
          </w:tcPr>
          <w:p w14:paraId="365DC27C" w14:textId="77777777" w:rsidR="0094245A" w:rsidRPr="00857E74" w:rsidRDefault="0094245A" w:rsidP="0094245A">
            <w:pPr>
              <w:jc w:val="center"/>
              <w:rPr>
                <w:b/>
                <w:lang w:val="ru-RU"/>
              </w:rPr>
            </w:pPr>
            <w:r w:rsidRPr="00857E74">
              <w:rPr>
                <w:b/>
                <w:lang w:val="sr-Latn-CS"/>
              </w:rPr>
              <w:t>IX ВОЂЕЊЕ ПЕДАГОШКЕ ДОКУМЕНТАЦИЈЕ</w:t>
            </w:r>
            <w:r w:rsidR="000615B6" w:rsidRPr="00857E74">
              <w:rPr>
                <w:b/>
                <w:lang w:val="ru-RU"/>
              </w:rPr>
              <w:t>, ПРИПРЕМЕ ЗА РАД И СТРУЧНО УСАВРШАВАЊЕ</w:t>
            </w:r>
          </w:p>
          <w:p w14:paraId="45FAE00B" w14:textId="77777777" w:rsidR="0094245A" w:rsidRPr="00857E74" w:rsidRDefault="0094245A" w:rsidP="00857E74">
            <w:pPr>
              <w:pStyle w:val="ListParagraph"/>
              <w:tabs>
                <w:tab w:val="left" w:pos="270"/>
              </w:tabs>
              <w:ind w:left="0"/>
              <w:rPr>
                <w:sz w:val="20"/>
                <w:szCs w:val="20"/>
                <w:lang w:val="sr-Cyrl-CS"/>
              </w:rPr>
            </w:pPr>
            <w:r w:rsidRPr="00857E74">
              <w:rPr>
                <w:sz w:val="20"/>
                <w:szCs w:val="20"/>
                <w:lang w:val="sr-Cyrl-CS"/>
              </w:rPr>
              <w:t>Вођење документације о сопственом раду на дневном, месечном и годишењм нивоу</w:t>
            </w:r>
          </w:p>
          <w:p w14:paraId="4471ED66" w14:textId="77777777" w:rsidR="0094245A" w:rsidRPr="00857E74" w:rsidRDefault="0094245A" w:rsidP="00857E74">
            <w:pPr>
              <w:pStyle w:val="ListParagraph"/>
              <w:tabs>
                <w:tab w:val="left" w:pos="270"/>
              </w:tabs>
              <w:ind w:left="0"/>
              <w:rPr>
                <w:sz w:val="20"/>
                <w:szCs w:val="20"/>
                <w:lang w:val="sr-Cyrl-CS"/>
              </w:rPr>
            </w:pPr>
            <w:r w:rsidRPr="00857E74">
              <w:rPr>
                <w:sz w:val="20"/>
                <w:szCs w:val="20"/>
                <w:lang w:val="sr-Cyrl-CS"/>
              </w:rPr>
              <w:t>Портфолио</w:t>
            </w:r>
          </w:p>
          <w:p w14:paraId="61AD2F01" w14:textId="77777777" w:rsidR="0094245A" w:rsidRPr="00857E74" w:rsidRDefault="0094245A" w:rsidP="00857E74">
            <w:pPr>
              <w:pStyle w:val="ListParagraph"/>
              <w:tabs>
                <w:tab w:val="left" w:pos="270"/>
              </w:tabs>
              <w:ind w:left="0"/>
              <w:rPr>
                <w:sz w:val="20"/>
                <w:szCs w:val="20"/>
                <w:lang w:val="sr-Cyrl-CS"/>
              </w:rPr>
            </w:pPr>
            <w:r w:rsidRPr="00857E74">
              <w:rPr>
                <w:sz w:val="20"/>
                <w:szCs w:val="20"/>
                <w:lang w:val="sr-Cyrl-CS"/>
              </w:rPr>
              <w:t>Израда, припрема и чување посебних протокола, чек листа за праћење наставе и васпитних активности</w:t>
            </w:r>
          </w:p>
          <w:p w14:paraId="4BF1281B" w14:textId="77777777" w:rsidR="0094245A" w:rsidRPr="00857E74" w:rsidRDefault="0094245A" w:rsidP="00857E74">
            <w:pPr>
              <w:pStyle w:val="ListParagraph"/>
              <w:tabs>
                <w:tab w:val="left" w:pos="270"/>
              </w:tabs>
              <w:ind w:left="0"/>
              <w:rPr>
                <w:sz w:val="20"/>
                <w:szCs w:val="20"/>
                <w:lang w:val="sr-Cyrl-CS"/>
              </w:rPr>
            </w:pPr>
            <w:r w:rsidRPr="00857E74">
              <w:rPr>
                <w:sz w:val="20"/>
                <w:szCs w:val="20"/>
                <w:lang w:val="sr-Cyrl-CS"/>
              </w:rPr>
              <w:t>Припрема за послове предвиђене годишњим и оперативним планом</w:t>
            </w:r>
          </w:p>
          <w:p w14:paraId="7D9C7F7A" w14:textId="77777777" w:rsidR="0094245A" w:rsidRPr="00857E74" w:rsidRDefault="0094245A" w:rsidP="00857E74">
            <w:pPr>
              <w:pStyle w:val="ListParagraph"/>
              <w:tabs>
                <w:tab w:val="left" w:pos="270"/>
              </w:tabs>
              <w:ind w:left="0"/>
              <w:rPr>
                <w:sz w:val="20"/>
                <w:szCs w:val="20"/>
                <w:lang w:val="sr-Cyrl-CS"/>
              </w:rPr>
            </w:pPr>
            <w:r w:rsidRPr="00857E74">
              <w:rPr>
                <w:sz w:val="20"/>
                <w:szCs w:val="20"/>
                <w:lang w:val="sr-Cyrl-CS"/>
              </w:rPr>
              <w:t>Прикупљање података о ученицима</w:t>
            </w:r>
            <w:r w:rsidR="001D3DB9" w:rsidRPr="00857E74">
              <w:rPr>
                <w:sz w:val="20"/>
                <w:szCs w:val="20"/>
                <w:lang w:val="sr-Cyrl-CS"/>
              </w:rPr>
              <w:t>, вођење потребне документације о раду са ученицима</w:t>
            </w:r>
          </w:p>
          <w:p w14:paraId="77D36C32" w14:textId="77777777" w:rsidR="0094245A" w:rsidRPr="00857E74" w:rsidRDefault="0094245A" w:rsidP="00857E74">
            <w:pPr>
              <w:pStyle w:val="ListParagraph"/>
              <w:tabs>
                <w:tab w:val="left" w:pos="270"/>
              </w:tabs>
              <w:ind w:left="0"/>
              <w:rPr>
                <w:sz w:val="20"/>
                <w:szCs w:val="20"/>
                <w:lang w:val="sr-Cyrl-CS"/>
              </w:rPr>
            </w:pPr>
            <w:r w:rsidRPr="00857E74">
              <w:rPr>
                <w:sz w:val="20"/>
                <w:szCs w:val="20"/>
                <w:lang w:val="sr-Cyrl-CS"/>
              </w:rPr>
              <w:t>Стручно усавршавање</w:t>
            </w:r>
          </w:p>
          <w:p w14:paraId="04EAA431" w14:textId="77777777" w:rsidR="0094245A" w:rsidRPr="00857E74" w:rsidRDefault="0094245A" w:rsidP="002F5D4C">
            <w:pPr>
              <w:pStyle w:val="ListParagraph"/>
              <w:numPr>
                <w:ilvl w:val="0"/>
                <w:numId w:val="21"/>
              </w:numPr>
              <w:tabs>
                <w:tab w:val="left" w:pos="270"/>
              </w:tabs>
              <w:rPr>
                <w:sz w:val="20"/>
                <w:szCs w:val="20"/>
                <w:lang w:val="sr-Cyrl-CS"/>
              </w:rPr>
            </w:pPr>
            <w:r w:rsidRPr="00857E74">
              <w:rPr>
                <w:sz w:val="20"/>
                <w:szCs w:val="20"/>
                <w:lang w:val="sr-Cyrl-CS"/>
              </w:rPr>
              <w:t>Праћењем: стручне литературе и</w:t>
            </w:r>
          </w:p>
          <w:p w14:paraId="38A9A02D" w14:textId="77777777" w:rsidR="0094245A" w:rsidRPr="00857E74" w:rsidRDefault="0094245A" w:rsidP="002F5D4C">
            <w:pPr>
              <w:pStyle w:val="ListParagraph"/>
              <w:numPr>
                <w:ilvl w:val="0"/>
                <w:numId w:val="21"/>
              </w:numPr>
              <w:tabs>
                <w:tab w:val="left" w:pos="270"/>
              </w:tabs>
              <w:rPr>
                <w:sz w:val="20"/>
                <w:szCs w:val="20"/>
                <w:lang w:val="sr-Cyrl-CS"/>
              </w:rPr>
            </w:pPr>
            <w:r w:rsidRPr="00857E74">
              <w:rPr>
                <w:sz w:val="20"/>
                <w:szCs w:val="20"/>
                <w:lang w:val="sr-Cyrl-CS"/>
              </w:rPr>
              <w:t>Значајних информација на интернету</w:t>
            </w:r>
          </w:p>
          <w:p w14:paraId="5E72B6E9" w14:textId="77777777" w:rsidR="0094245A" w:rsidRPr="00857E74" w:rsidRDefault="0094245A" w:rsidP="002F5D4C">
            <w:pPr>
              <w:pStyle w:val="ListParagraph"/>
              <w:numPr>
                <w:ilvl w:val="0"/>
                <w:numId w:val="21"/>
              </w:numPr>
              <w:tabs>
                <w:tab w:val="left" w:pos="270"/>
              </w:tabs>
              <w:rPr>
                <w:sz w:val="20"/>
                <w:szCs w:val="20"/>
                <w:lang w:val="sr-Cyrl-CS"/>
              </w:rPr>
            </w:pPr>
            <w:r w:rsidRPr="00857E74">
              <w:rPr>
                <w:sz w:val="20"/>
                <w:szCs w:val="20"/>
                <w:lang w:val="sr-Cyrl-CS"/>
              </w:rPr>
              <w:t>Похађање акредитованих семинара</w:t>
            </w:r>
          </w:p>
          <w:p w14:paraId="71DFFD4E" w14:textId="77777777" w:rsidR="0094245A" w:rsidRPr="00857E74" w:rsidRDefault="0094245A" w:rsidP="002F5D4C">
            <w:pPr>
              <w:pStyle w:val="ListParagraph"/>
              <w:numPr>
                <w:ilvl w:val="0"/>
                <w:numId w:val="21"/>
              </w:numPr>
              <w:tabs>
                <w:tab w:val="left" w:pos="270"/>
              </w:tabs>
              <w:rPr>
                <w:sz w:val="20"/>
                <w:szCs w:val="20"/>
                <w:lang w:val="sr-Cyrl-CS"/>
              </w:rPr>
            </w:pPr>
            <w:r w:rsidRPr="00857E74">
              <w:rPr>
                <w:sz w:val="20"/>
                <w:szCs w:val="20"/>
                <w:lang w:val="sr-Cyrl-CS"/>
              </w:rPr>
              <w:t>Учешћем на трибинама, предавањима, стручним скуповима</w:t>
            </w:r>
          </w:p>
          <w:p w14:paraId="3905926C" w14:textId="77777777" w:rsidR="0094245A" w:rsidRPr="00857E74" w:rsidRDefault="0094245A" w:rsidP="002F5D4C">
            <w:pPr>
              <w:pStyle w:val="ListParagraph"/>
              <w:numPr>
                <w:ilvl w:val="0"/>
                <w:numId w:val="21"/>
              </w:numPr>
              <w:tabs>
                <w:tab w:val="left" w:pos="270"/>
              </w:tabs>
              <w:rPr>
                <w:sz w:val="20"/>
                <w:szCs w:val="20"/>
                <w:lang w:val="sr-Cyrl-CS"/>
              </w:rPr>
            </w:pPr>
            <w:r w:rsidRPr="00857E74">
              <w:rPr>
                <w:sz w:val="20"/>
                <w:szCs w:val="20"/>
                <w:lang w:val="sr-Cyrl-CS"/>
              </w:rPr>
              <w:t>Разменом искустава и сарадњом са другим педагозима и стручним сарадницима</w:t>
            </w:r>
          </w:p>
        </w:tc>
        <w:tc>
          <w:tcPr>
            <w:tcW w:w="1368" w:type="dxa"/>
            <w:tcBorders>
              <w:top w:val="single" w:sz="4" w:space="0" w:color="auto"/>
              <w:bottom w:val="double" w:sz="4" w:space="0" w:color="auto"/>
            </w:tcBorders>
          </w:tcPr>
          <w:p w14:paraId="25CF0118" w14:textId="77777777" w:rsidR="0094245A" w:rsidRPr="00857E74" w:rsidRDefault="0094245A" w:rsidP="0094245A">
            <w:pPr>
              <w:jc w:val="center"/>
              <w:rPr>
                <w:sz w:val="20"/>
                <w:szCs w:val="20"/>
                <w:lang w:val="sr-Cyrl-CS"/>
              </w:rPr>
            </w:pPr>
          </w:p>
          <w:p w14:paraId="1169B09E" w14:textId="77777777" w:rsidR="0094245A" w:rsidRPr="00857E74" w:rsidRDefault="0094245A" w:rsidP="0094245A">
            <w:pPr>
              <w:jc w:val="center"/>
              <w:rPr>
                <w:sz w:val="20"/>
                <w:szCs w:val="20"/>
                <w:lang w:val="sr-Cyrl-CS"/>
              </w:rPr>
            </w:pPr>
            <w:r w:rsidRPr="00857E74">
              <w:rPr>
                <w:sz w:val="20"/>
                <w:szCs w:val="20"/>
                <w:lang w:val="sr-Cyrl-CS"/>
              </w:rPr>
              <w:t>Током године</w:t>
            </w:r>
          </w:p>
        </w:tc>
        <w:tc>
          <w:tcPr>
            <w:tcW w:w="1219" w:type="dxa"/>
            <w:tcBorders>
              <w:top w:val="single" w:sz="4" w:space="0" w:color="auto"/>
              <w:bottom w:val="double" w:sz="4" w:space="0" w:color="auto"/>
            </w:tcBorders>
          </w:tcPr>
          <w:p w14:paraId="1EA94809" w14:textId="77777777" w:rsidR="0094245A" w:rsidRPr="00857E74" w:rsidRDefault="0094245A" w:rsidP="0094245A">
            <w:pPr>
              <w:jc w:val="center"/>
              <w:rPr>
                <w:sz w:val="20"/>
                <w:szCs w:val="20"/>
                <w:lang w:val="sr-Cyrl-CS"/>
              </w:rPr>
            </w:pPr>
          </w:p>
          <w:p w14:paraId="5F3D424E" w14:textId="77777777" w:rsidR="0094245A" w:rsidRPr="00857E74" w:rsidRDefault="0094245A" w:rsidP="0094245A">
            <w:pPr>
              <w:jc w:val="center"/>
              <w:rPr>
                <w:sz w:val="20"/>
                <w:szCs w:val="20"/>
                <w:lang w:val="sr-Cyrl-CS"/>
              </w:rPr>
            </w:pPr>
            <w:r w:rsidRPr="00857E74">
              <w:rPr>
                <w:sz w:val="20"/>
                <w:szCs w:val="20"/>
                <w:lang w:val="sr-Cyrl-CS"/>
              </w:rPr>
              <w:t>Током године</w:t>
            </w:r>
          </w:p>
          <w:p w14:paraId="4C259DA6" w14:textId="77777777" w:rsidR="0094245A" w:rsidRPr="00857E74" w:rsidRDefault="0094245A" w:rsidP="0094245A">
            <w:pPr>
              <w:jc w:val="center"/>
              <w:rPr>
                <w:sz w:val="20"/>
                <w:szCs w:val="20"/>
                <w:lang w:val="sr-Cyrl-CS"/>
              </w:rPr>
            </w:pPr>
            <w:r w:rsidRPr="00857E74">
              <w:rPr>
                <w:sz w:val="20"/>
                <w:szCs w:val="20"/>
                <w:lang w:val="sr-Cyrl-CS"/>
              </w:rPr>
              <w:t>6 – 8 сати недељно</w:t>
            </w:r>
          </w:p>
        </w:tc>
        <w:tc>
          <w:tcPr>
            <w:tcW w:w="2219" w:type="dxa"/>
            <w:tcBorders>
              <w:top w:val="single" w:sz="4" w:space="0" w:color="auto"/>
              <w:bottom w:val="double" w:sz="4" w:space="0" w:color="auto"/>
              <w:right w:val="nil"/>
            </w:tcBorders>
          </w:tcPr>
          <w:p w14:paraId="5A1DD80C" w14:textId="77777777" w:rsidR="0094245A" w:rsidRPr="00857E74" w:rsidRDefault="0094245A" w:rsidP="0094245A">
            <w:pPr>
              <w:rPr>
                <w:sz w:val="20"/>
                <w:szCs w:val="20"/>
                <w:lang w:val="sr-Cyrl-CS"/>
              </w:rPr>
            </w:pPr>
          </w:p>
          <w:p w14:paraId="45F63008" w14:textId="77777777" w:rsidR="0094245A" w:rsidRPr="00857E74" w:rsidRDefault="0094245A" w:rsidP="0094245A">
            <w:pPr>
              <w:rPr>
                <w:sz w:val="20"/>
                <w:szCs w:val="20"/>
                <w:lang w:val="sr-Cyrl-CS"/>
              </w:rPr>
            </w:pPr>
          </w:p>
        </w:tc>
      </w:tr>
    </w:tbl>
    <w:p w14:paraId="04E15BE6" w14:textId="77777777" w:rsidR="001D3DB9" w:rsidRPr="006724E1" w:rsidRDefault="001D3DB9" w:rsidP="00DA3C0A">
      <w:pPr>
        <w:tabs>
          <w:tab w:val="left" w:pos="945"/>
        </w:tabs>
        <w:spacing w:after="120"/>
        <w:jc w:val="both"/>
        <w:rPr>
          <w:color w:val="FF0000"/>
        </w:rPr>
      </w:pPr>
    </w:p>
    <w:p w14:paraId="548F3ADB" w14:textId="77777777" w:rsidR="00193FE5" w:rsidRPr="006724E1" w:rsidRDefault="00193FE5" w:rsidP="00DA3C0A">
      <w:pPr>
        <w:tabs>
          <w:tab w:val="left" w:pos="945"/>
        </w:tabs>
        <w:spacing w:after="120"/>
        <w:jc w:val="both"/>
        <w:rPr>
          <w:color w:val="FF0000"/>
        </w:rPr>
      </w:pPr>
    </w:p>
    <w:p w14:paraId="15D1B529" w14:textId="77777777" w:rsidR="0044765B" w:rsidRPr="006724E1" w:rsidRDefault="0044765B" w:rsidP="00DA3C0A">
      <w:pPr>
        <w:tabs>
          <w:tab w:val="left" w:pos="945"/>
        </w:tabs>
        <w:spacing w:after="120"/>
        <w:jc w:val="both"/>
        <w:rPr>
          <w:color w:val="FF0000"/>
        </w:rPr>
      </w:pPr>
    </w:p>
    <w:p w14:paraId="291F91F4" w14:textId="77777777" w:rsidR="0044765B" w:rsidRDefault="0044765B" w:rsidP="00DA3C0A">
      <w:pPr>
        <w:tabs>
          <w:tab w:val="left" w:pos="945"/>
        </w:tabs>
        <w:spacing w:after="120"/>
        <w:jc w:val="both"/>
        <w:rPr>
          <w:color w:val="FF0000"/>
        </w:rPr>
      </w:pPr>
    </w:p>
    <w:p w14:paraId="3B2F0FFD" w14:textId="77777777" w:rsidR="00B02988" w:rsidRDefault="00B02988" w:rsidP="00DA3C0A">
      <w:pPr>
        <w:tabs>
          <w:tab w:val="left" w:pos="945"/>
        </w:tabs>
        <w:spacing w:after="120"/>
        <w:jc w:val="both"/>
        <w:rPr>
          <w:color w:val="FF0000"/>
        </w:rPr>
        <w:sectPr w:rsidR="00B02988" w:rsidSect="00EC6D80">
          <w:pgSz w:w="11907" w:h="16839" w:code="9"/>
          <w:pgMar w:top="1440" w:right="1440" w:bottom="1440" w:left="1440" w:header="720" w:footer="720" w:gutter="0"/>
          <w:cols w:space="720"/>
          <w:docGrid w:linePitch="360"/>
        </w:sectPr>
      </w:pPr>
    </w:p>
    <w:p w14:paraId="1785284A" w14:textId="77777777" w:rsidR="0094245A" w:rsidRPr="004E6572" w:rsidRDefault="0094245A" w:rsidP="0044765B">
      <w:pPr>
        <w:pStyle w:val="Heading2"/>
        <w:rPr>
          <w:color w:val="auto"/>
          <w:lang w:val="sr-Cyrl-CS"/>
        </w:rPr>
      </w:pPr>
      <w:bookmarkStart w:id="79" w:name="_Toc177035956"/>
      <w:r w:rsidRPr="004E6572">
        <w:rPr>
          <w:color w:val="auto"/>
          <w:lang w:val="sr-Cyrl-CS"/>
        </w:rPr>
        <w:lastRenderedPageBreak/>
        <w:t>План рада библиотекара</w:t>
      </w:r>
      <w:bookmarkEnd w:id="79"/>
    </w:p>
    <w:tbl>
      <w:tblPr>
        <w:tblStyle w:val="TableGrid"/>
        <w:tblW w:w="0" w:type="auto"/>
        <w:tblLook w:val="0000" w:firstRow="0" w:lastRow="0" w:firstColumn="0" w:lastColumn="0" w:noHBand="0" w:noVBand="0"/>
      </w:tblPr>
      <w:tblGrid>
        <w:gridCol w:w="4212"/>
        <w:gridCol w:w="1839"/>
        <w:gridCol w:w="1485"/>
        <w:gridCol w:w="1707"/>
      </w:tblGrid>
      <w:tr w:rsidR="00F036FD" w:rsidRPr="00F036FD" w14:paraId="594C33D0" w14:textId="77777777" w:rsidTr="00F036FD">
        <w:trPr>
          <w:trHeight w:val="672"/>
        </w:trPr>
        <w:tc>
          <w:tcPr>
            <w:tcW w:w="4517" w:type="dxa"/>
            <w:tcBorders>
              <w:left w:val="nil"/>
              <w:bottom w:val="double" w:sz="4" w:space="0" w:color="auto"/>
            </w:tcBorders>
            <w:shd w:val="clear" w:color="auto" w:fill="FDE9D9" w:themeFill="accent6" w:themeFillTint="33"/>
          </w:tcPr>
          <w:p w14:paraId="6A676E61" w14:textId="77777777" w:rsidR="00F036FD" w:rsidRPr="00F553A2" w:rsidRDefault="00F036FD" w:rsidP="00F036FD">
            <w:pPr>
              <w:spacing w:after="120"/>
              <w:jc w:val="center"/>
              <w:rPr>
                <w:rFonts w:ascii="Calibri" w:eastAsia="Times New Roman" w:hAnsi="Calibri" w:cs="Times New Roman"/>
                <w:b/>
                <w:i/>
                <w:sz w:val="28"/>
                <w:szCs w:val="28"/>
                <w:lang w:val="sr-Cyrl-CS"/>
              </w:rPr>
            </w:pPr>
            <w:bookmarkStart w:id="80" w:name="_Toc19777256"/>
            <w:r w:rsidRPr="00F553A2">
              <w:rPr>
                <w:rFonts w:ascii="Calibri" w:eastAsia="Times New Roman" w:hAnsi="Calibri" w:cs="Times New Roman"/>
                <w:b/>
                <w:i/>
                <w:sz w:val="28"/>
                <w:szCs w:val="28"/>
                <w:lang w:val="sr-Cyrl-CS"/>
              </w:rPr>
              <w:t>Планиране активности по областима</w:t>
            </w:r>
          </w:p>
        </w:tc>
        <w:tc>
          <w:tcPr>
            <w:tcW w:w="1867" w:type="dxa"/>
            <w:tcBorders>
              <w:bottom w:val="double" w:sz="4" w:space="0" w:color="auto"/>
            </w:tcBorders>
            <w:shd w:val="clear" w:color="auto" w:fill="FDE9D9" w:themeFill="accent6" w:themeFillTint="33"/>
          </w:tcPr>
          <w:p w14:paraId="1D0274BA" w14:textId="77777777" w:rsidR="00F036FD" w:rsidRPr="00F553A2" w:rsidRDefault="00F036FD" w:rsidP="00F036FD">
            <w:pPr>
              <w:jc w:val="center"/>
              <w:rPr>
                <w:rFonts w:ascii="Calibri" w:eastAsia="Times New Roman" w:hAnsi="Calibri" w:cs="Times New Roman"/>
                <w:b/>
                <w:i/>
                <w:sz w:val="28"/>
                <w:szCs w:val="28"/>
                <w:lang w:val="sr-Cyrl-CS"/>
              </w:rPr>
            </w:pPr>
            <w:r w:rsidRPr="00F553A2">
              <w:rPr>
                <w:rFonts w:ascii="Calibri" w:eastAsia="Times New Roman" w:hAnsi="Calibri" w:cs="Times New Roman"/>
                <w:b/>
                <w:i/>
                <w:sz w:val="28"/>
                <w:szCs w:val="28"/>
                <w:lang w:val="sr-Cyrl-CS"/>
              </w:rPr>
              <w:t xml:space="preserve">Време реализације </w:t>
            </w:r>
          </w:p>
        </w:tc>
        <w:tc>
          <w:tcPr>
            <w:tcW w:w="1485" w:type="dxa"/>
            <w:tcBorders>
              <w:bottom w:val="double" w:sz="4" w:space="0" w:color="auto"/>
            </w:tcBorders>
            <w:shd w:val="clear" w:color="auto" w:fill="FDE9D9" w:themeFill="accent6" w:themeFillTint="33"/>
          </w:tcPr>
          <w:p w14:paraId="0244D638" w14:textId="77777777" w:rsidR="00F036FD" w:rsidRPr="00F553A2" w:rsidRDefault="00F036FD" w:rsidP="00F036FD">
            <w:pPr>
              <w:jc w:val="center"/>
              <w:rPr>
                <w:rFonts w:ascii="Calibri" w:eastAsia="Times New Roman" w:hAnsi="Calibri" w:cs="Times New Roman"/>
                <w:b/>
                <w:i/>
                <w:sz w:val="28"/>
                <w:szCs w:val="28"/>
                <w:lang w:val="sr-Cyrl-CS"/>
              </w:rPr>
            </w:pPr>
            <w:r w:rsidRPr="00F553A2">
              <w:rPr>
                <w:rFonts w:ascii="Calibri" w:eastAsia="Times New Roman" w:hAnsi="Calibri" w:cs="Times New Roman"/>
                <w:b/>
                <w:i/>
                <w:sz w:val="28"/>
                <w:szCs w:val="28"/>
                <w:lang w:val="sr-Cyrl-CS"/>
              </w:rPr>
              <w:t>Динамика</w:t>
            </w:r>
          </w:p>
        </w:tc>
        <w:tc>
          <w:tcPr>
            <w:tcW w:w="1707" w:type="dxa"/>
            <w:tcBorders>
              <w:bottom w:val="double" w:sz="4" w:space="0" w:color="auto"/>
              <w:right w:val="nil"/>
            </w:tcBorders>
            <w:shd w:val="clear" w:color="auto" w:fill="FDE9D9" w:themeFill="accent6" w:themeFillTint="33"/>
          </w:tcPr>
          <w:p w14:paraId="25DAE33C" w14:textId="77777777" w:rsidR="00F036FD" w:rsidRPr="00F553A2" w:rsidRDefault="00F036FD" w:rsidP="00F036FD">
            <w:pPr>
              <w:jc w:val="center"/>
              <w:rPr>
                <w:rFonts w:ascii="Calibri" w:eastAsia="Times New Roman" w:hAnsi="Calibri" w:cs="Times New Roman"/>
                <w:b/>
                <w:i/>
                <w:sz w:val="28"/>
                <w:szCs w:val="28"/>
                <w:lang w:val="sr-Cyrl-CS"/>
              </w:rPr>
            </w:pPr>
            <w:r w:rsidRPr="00F553A2">
              <w:rPr>
                <w:rFonts w:ascii="Calibri" w:eastAsia="Times New Roman" w:hAnsi="Calibri" w:cs="Times New Roman"/>
                <w:b/>
                <w:i/>
                <w:sz w:val="28"/>
                <w:szCs w:val="28"/>
                <w:lang w:val="sr-Cyrl-CS"/>
              </w:rPr>
              <w:t>Предвиђени сарадници</w:t>
            </w:r>
          </w:p>
        </w:tc>
      </w:tr>
      <w:tr w:rsidR="00F036FD" w:rsidRPr="00F036FD" w14:paraId="541D61EA" w14:textId="77777777" w:rsidTr="00F036FD">
        <w:trPr>
          <w:trHeight w:val="2472"/>
        </w:trPr>
        <w:tc>
          <w:tcPr>
            <w:tcW w:w="4517" w:type="dxa"/>
            <w:tcBorders>
              <w:top w:val="double" w:sz="4" w:space="0" w:color="auto"/>
              <w:left w:val="nil"/>
              <w:bottom w:val="single" w:sz="4" w:space="0" w:color="auto"/>
            </w:tcBorders>
          </w:tcPr>
          <w:p w14:paraId="5B6C9A30" w14:textId="77777777" w:rsidR="00F036FD" w:rsidRPr="00F553A2" w:rsidRDefault="00F036FD" w:rsidP="00F036FD">
            <w:pPr>
              <w:jc w:val="center"/>
              <w:rPr>
                <w:rFonts w:ascii="Calibri" w:eastAsia="Times New Roman" w:hAnsi="Calibri" w:cs="Times New Roman"/>
                <w:b/>
                <w:lang w:val="sr-Cyrl-RS"/>
              </w:rPr>
            </w:pPr>
          </w:p>
          <w:p w14:paraId="7064054B" w14:textId="77777777" w:rsidR="00F036FD" w:rsidRPr="00F553A2" w:rsidRDefault="00F036FD" w:rsidP="00F036FD">
            <w:pPr>
              <w:jc w:val="center"/>
              <w:rPr>
                <w:rFonts w:ascii="Calibri" w:eastAsia="Times New Roman" w:hAnsi="Calibri" w:cs="Times New Roman"/>
                <w:b/>
                <w:lang w:val="sr-Cyrl-RS"/>
              </w:rPr>
            </w:pPr>
            <w:r w:rsidRPr="00F553A2">
              <w:rPr>
                <w:rFonts w:ascii="Calibri" w:eastAsia="Times New Roman" w:hAnsi="Calibri" w:cs="Times New Roman"/>
                <w:b/>
                <w:lang w:val="sr-Latn-CS"/>
              </w:rPr>
              <w:t>I ПЛАНИРАЊЕ И ПРОГРАМИРАЊЕ ОБРАЗОВНО</w:t>
            </w:r>
            <w:r w:rsidRPr="00F553A2">
              <w:rPr>
                <w:rFonts w:ascii="Calibri" w:eastAsia="Times New Roman" w:hAnsi="Calibri" w:cs="Times New Roman"/>
                <w:b/>
                <w:lang w:val="sr-Cyrl-CS"/>
              </w:rPr>
              <w:t>-ВАСПИТНОГ</w:t>
            </w:r>
            <w:r w:rsidRPr="00F553A2">
              <w:rPr>
                <w:rFonts w:ascii="Calibri" w:eastAsia="Times New Roman" w:hAnsi="Calibri" w:cs="Times New Roman"/>
                <w:b/>
                <w:lang w:val="sr-Latn-CS"/>
              </w:rPr>
              <w:t xml:space="preserve"> РАДА</w:t>
            </w:r>
          </w:p>
          <w:p w14:paraId="482BF0A0" w14:textId="77777777" w:rsidR="00F036FD" w:rsidRPr="00F553A2" w:rsidRDefault="00F036FD" w:rsidP="00F036FD">
            <w:pPr>
              <w:jc w:val="center"/>
              <w:rPr>
                <w:rFonts w:ascii="Calibri" w:eastAsia="Times New Roman" w:hAnsi="Calibri" w:cs="Times New Roman"/>
                <w:b/>
                <w:lang w:val="sr-Cyrl-RS"/>
              </w:rPr>
            </w:pPr>
          </w:p>
          <w:p w14:paraId="58BB16FF" w14:textId="77777777" w:rsidR="00F036FD" w:rsidRPr="00F553A2" w:rsidRDefault="00F036FD" w:rsidP="00F036FD">
            <w:pPr>
              <w:numPr>
                <w:ilvl w:val="0"/>
                <w:numId w:val="13"/>
              </w:numPr>
              <w:tabs>
                <w:tab w:val="left" w:pos="270"/>
              </w:tabs>
              <w:ind w:left="0" w:firstLine="0"/>
              <w:contextualSpacing/>
              <w:rPr>
                <w:rFonts w:ascii="Calibri" w:eastAsia="Times New Roman" w:hAnsi="Calibri" w:cs="Times New Roman"/>
                <w:sz w:val="20"/>
                <w:szCs w:val="20"/>
                <w:lang w:val="sr-Cyrl-CS"/>
              </w:rPr>
            </w:pPr>
            <w:r w:rsidRPr="00F553A2">
              <w:rPr>
                <w:rFonts w:ascii="Calibri" w:eastAsia="Times New Roman" w:hAnsi="Calibri" w:cs="Times New Roman"/>
                <w:sz w:val="20"/>
                <w:szCs w:val="20"/>
                <w:lang w:val="sr-Latn-CS"/>
              </w:rPr>
              <w:t xml:space="preserve">Израда </w:t>
            </w:r>
            <w:r w:rsidRPr="00F553A2">
              <w:rPr>
                <w:rFonts w:ascii="Calibri" w:eastAsia="Times New Roman" w:hAnsi="Calibri" w:cs="Times New Roman"/>
                <w:sz w:val="20"/>
                <w:szCs w:val="20"/>
                <w:lang w:val="sr-Cyrl-RS"/>
              </w:rPr>
              <w:t>Г</w:t>
            </w:r>
            <w:r w:rsidRPr="00F553A2">
              <w:rPr>
                <w:rFonts w:ascii="Calibri" w:eastAsia="Times New Roman" w:hAnsi="Calibri" w:cs="Times New Roman"/>
                <w:sz w:val="20"/>
                <w:szCs w:val="20"/>
                <w:lang w:val="sr-Latn-CS"/>
              </w:rPr>
              <w:t>одишњег плана рада библиотекара</w:t>
            </w:r>
          </w:p>
          <w:p w14:paraId="1C6E0B8E" w14:textId="77777777" w:rsidR="00F036FD" w:rsidRPr="00F553A2" w:rsidRDefault="00F036FD" w:rsidP="00F036FD">
            <w:pPr>
              <w:numPr>
                <w:ilvl w:val="0"/>
                <w:numId w:val="13"/>
              </w:numPr>
              <w:tabs>
                <w:tab w:val="left" w:pos="270"/>
              </w:tabs>
              <w:ind w:left="0" w:firstLine="0"/>
              <w:contextualSpacing/>
              <w:rPr>
                <w:rFonts w:ascii="Calibri" w:eastAsia="Times New Roman" w:hAnsi="Calibri" w:cs="Times New Roman"/>
                <w:sz w:val="20"/>
                <w:szCs w:val="20"/>
                <w:lang w:val="sr-Cyrl-CS"/>
              </w:rPr>
            </w:pPr>
            <w:r w:rsidRPr="00F553A2">
              <w:rPr>
                <w:rFonts w:ascii="Calibri" w:eastAsia="Times New Roman" w:hAnsi="Calibri" w:cs="Times New Roman"/>
                <w:sz w:val="20"/>
                <w:szCs w:val="20"/>
                <w:lang w:val="sr-Cyrl-CS"/>
              </w:rPr>
              <w:t>Израда месечних и оперативних планова</w:t>
            </w:r>
          </w:p>
          <w:p w14:paraId="44BE1509" w14:textId="77777777" w:rsidR="00F036FD" w:rsidRPr="00F553A2" w:rsidRDefault="00F036FD" w:rsidP="00F036FD">
            <w:pPr>
              <w:numPr>
                <w:ilvl w:val="0"/>
                <w:numId w:val="13"/>
              </w:numPr>
              <w:tabs>
                <w:tab w:val="left" w:pos="270"/>
              </w:tabs>
              <w:ind w:left="0" w:firstLine="0"/>
              <w:contextualSpacing/>
              <w:rPr>
                <w:rFonts w:ascii="Calibri" w:eastAsia="Times New Roman" w:hAnsi="Calibri" w:cs="Times New Roman"/>
                <w:sz w:val="20"/>
                <w:szCs w:val="20"/>
                <w:lang w:val="sr-Cyrl-CS"/>
              </w:rPr>
            </w:pPr>
            <w:r w:rsidRPr="00F553A2">
              <w:rPr>
                <w:rFonts w:ascii="Calibri" w:eastAsia="Times New Roman" w:hAnsi="Calibri" w:cs="Times New Roman"/>
                <w:sz w:val="20"/>
                <w:szCs w:val="20"/>
                <w:lang w:val="sr-Cyrl-CS"/>
              </w:rPr>
              <w:t>Планирање набавке литературе и периодичних публикација за ученике, наставнике и стручне сараднике</w:t>
            </w:r>
          </w:p>
          <w:p w14:paraId="4B39DAED" w14:textId="77777777" w:rsidR="00F036FD" w:rsidRPr="00F553A2" w:rsidRDefault="00F036FD" w:rsidP="00F036FD">
            <w:pPr>
              <w:numPr>
                <w:ilvl w:val="0"/>
                <w:numId w:val="13"/>
              </w:numPr>
              <w:tabs>
                <w:tab w:val="left" w:pos="270"/>
              </w:tabs>
              <w:ind w:left="0" w:firstLine="0"/>
              <w:contextualSpacing/>
              <w:rPr>
                <w:rFonts w:ascii="Calibri" w:eastAsia="Times New Roman" w:hAnsi="Calibri" w:cs="Times New Roman"/>
                <w:sz w:val="20"/>
                <w:szCs w:val="20"/>
                <w:lang w:val="sr-Cyrl-CS"/>
              </w:rPr>
            </w:pPr>
            <w:r w:rsidRPr="00F553A2">
              <w:rPr>
                <w:rFonts w:ascii="Calibri" w:eastAsia="Times New Roman" w:hAnsi="Calibri" w:cs="Times New Roman"/>
                <w:sz w:val="20"/>
                <w:szCs w:val="20"/>
                <w:lang w:val="sr-Cyrl-CS"/>
              </w:rPr>
              <w:t>Планирање и програмирање рада са ученицима у школској библиотеци</w:t>
            </w:r>
          </w:p>
          <w:p w14:paraId="05909C14" w14:textId="77777777" w:rsidR="00F036FD" w:rsidRPr="00F553A2" w:rsidRDefault="00F036FD" w:rsidP="00F036FD">
            <w:pPr>
              <w:numPr>
                <w:ilvl w:val="0"/>
                <w:numId w:val="13"/>
              </w:numPr>
              <w:tabs>
                <w:tab w:val="left" w:pos="270"/>
              </w:tabs>
              <w:ind w:left="0" w:firstLine="0"/>
              <w:contextualSpacing/>
              <w:rPr>
                <w:rFonts w:ascii="Calibri" w:eastAsia="Times New Roman" w:hAnsi="Calibri" w:cs="Times New Roman"/>
                <w:sz w:val="20"/>
                <w:szCs w:val="20"/>
                <w:lang w:val="sr-Cyrl-CS"/>
              </w:rPr>
            </w:pPr>
            <w:r w:rsidRPr="00F553A2">
              <w:rPr>
                <w:rFonts w:ascii="Calibri" w:eastAsia="Times New Roman" w:hAnsi="Calibri" w:cs="Times New Roman"/>
                <w:sz w:val="20"/>
                <w:szCs w:val="20"/>
                <w:lang w:val="sr-Cyrl-CS"/>
              </w:rPr>
              <w:t>Израда Плана рада библиотечке секције</w:t>
            </w:r>
          </w:p>
        </w:tc>
        <w:tc>
          <w:tcPr>
            <w:tcW w:w="1867" w:type="dxa"/>
            <w:tcBorders>
              <w:top w:val="double" w:sz="4" w:space="0" w:color="auto"/>
              <w:bottom w:val="single" w:sz="4" w:space="0" w:color="auto"/>
            </w:tcBorders>
          </w:tcPr>
          <w:p w14:paraId="17C066E9" w14:textId="77777777" w:rsidR="00F036FD" w:rsidRPr="00F553A2" w:rsidRDefault="00F036FD" w:rsidP="00F036FD">
            <w:pPr>
              <w:jc w:val="center"/>
              <w:rPr>
                <w:rFonts w:ascii="Calibri" w:eastAsia="Times New Roman" w:hAnsi="Calibri" w:cs="Times New Roman"/>
                <w:sz w:val="20"/>
                <w:szCs w:val="20"/>
                <w:lang w:val="sr-Cyrl-CS"/>
              </w:rPr>
            </w:pPr>
          </w:p>
          <w:p w14:paraId="4B38C299" w14:textId="77777777" w:rsidR="00F036FD" w:rsidRPr="00F553A2" w:rsidRDefault="00F036FD" w:rsidP="00F036FD">
            <w:pPr>
              <w:jc w:val="center"/>
              <w:rPr>
                <w:rFonts w:ascii="Calibri" w:eastAsia="Times New Roman" w:hAnsi="Calibri" w:cs="Times New Roman"/>
                <w:sz w:val="20"/>
                <w:szCs w:val="20"/>
                <w:lang w:val="sr-Cyrl-CS"/>
              </w:rPr>
            </w:pPr>
          </w:p>
          <w:p w14:paraId="5B8E4C22" w14:textId="77777777" w:rsidR="00F036FD" w:rsidRPr="00F553A2" w:rsidRDefault="00F036FD" w:rsidP="00F036FD">
            <w:pPr>
              <w:rPr>
                <w:rFonts w:ascii="Calibri" w:eastAsia="Times New Roman" w:hAnsi="Calibri" w:cs="Times New Roman"/>
                <w:sz w:val="20"/>
                <w:szCs w:val="20"/>
                <w:lang w:val="sr-Cyrl-CS"/>
              </w:rPr>
            </w:pPr>
          </w:p>
          <w:p w14:paraId="7D0BAB69" w14:textId="77777777" w:rsidR="00F036FD" w:rsidRPr="00F553A2" w:rsidRDefault="00F036FD" w:rsidP="00F036FD">
            <w:pPr>
              <w:rPr>
                <w:rFonts w:ascii="Calibri" w:eastAsia="Times New Roman" w:hAnsi="Calibri" w:cs="Times New Roman"/>
                <w:sz w:val="20"/>
                <w:szCs w:val="20"/>
                <w:lang w:val="sr-Cyrl-CS"/>
              </w:rPr>
            </w:pPr>
          </w:p>
          <w:p w14:paraId="43BBCD09" w14:textId="77777777" w:rsidR="00F036FD" w:rsidRPr="00F553A2" w:rsidRDefault="00F036FD" w:rsidP="00F036FD">
            <w:pPr>
              <w:rPr>
                <w:rFonts w:ascii="Calibri" w:eastAsia="Times New Roman" w:hAnsi="Calibri" w:cs="Times New Roman"/>
                <w:sz w:val="20"/>
                <w:szCs w:val="20"/>
                <w:lang w:val="sr-Cyrl-CS"/>
              </w:rPr>
            </w:pPr>
          </w:p>
          <w:p w14:paraId="16B5AFB5" w14:textId="77777777" w:rsidR="00F036FD" w:rsidRPr="00F553A2" w:rsidRDefault="00F036FD" w:rsidP="00F036FD">
            <w:pPr>
              <w:jc w:val="center"/>
              <w:rPr>
                <w:rFonts w:ascii="Calibri" w:eastAsia="Times New Roman" w:hAnsi="Calibri" w:cs="Times New Roman"/>
                <w:sz w:val="20"/>
                <w:szCs w:val="20"/>
                <w:lang w:val="sr-Cyrl-CS"/>
              </w:rPr>
            </w:pPr>
            <w:r w:rsidRPr="00F553A2">
              <w:rPr>
                <w:rFonts w:ascii="Calibri" w:eastAsia="Times New Roman" w:hAnsi="Calibri" w:cs="Times New Roman"/>
                <w:sz w:val="20"/>
                <w:szCs w:val="20"/>
                <w:lang w:val="sr-Cyrl-CS"/>
              </w:rPr>
              <w:t>август, септембар</w:t>
            </w:r>
          </w:p>
          <w:p w14:paraId="532279A3" w14:textId="77777777" w:rsidR="00F036FD" w:rsidRPr="00F553A2" w:rsidRDefault="00F036FD" w:rsidP="00F036FD">
            <w:pPr>
              <w:jc w:val="center"/>
              <w:rPr>
                <w:rFonts w:ascii="Calibri" w:eastAsia="Times New Roman" w:hAnsi="Calibri" w:cs="Times New Roman"/>
                <w:sz w:val="20"/>
                <w:szCs w:val="20"/>
                <w:lang w:val="sr-Cyrl-CS"/>
              </w:rPr>
            </w:pPr>
            <w:r w:rsidRPr="00F553A2">
              <w:rPr>
                <w:rFonts w:ascii="Calibri" w:eastAsia="Times New Roman" w:hAnsi="Calibri" w:cs="Times New Roman"/>
                <w:sz w:val="20"/>
                <w:szCs w:val="20"/>
                <w:lang w:val="sr-Cyrl-CS"/>
              </w:rPr>
              <w:t>август – мај</w:t>
            </w:r>
          </w:p>
          <w:p w14:paraId="6CA1359C" w14:textId="77777777" w:rsidR="00F036FD" w:rsidRPr="00F553A2" w:rsidRDefault="00F036FD" w:rsidP="00F036FD">
            <w:pPr>
              <w:jc w:val="center"/>
              <w:rPr>
                <w:rFonts w:ascii="Calibri" w:eastAsia="Times New Roman" w:hAnsi="Calibri" w:cs="Times New Roman"/>
                <w:sz w:val="20"/>
                <w:szCs w:val="20"/>
                <w:lang w:val="sr-Cyrl-CS"/>
              </w:rPr>
            </w:pPr>
            <w:r w:rsidRPr="00F553A2">
              <w:rPr>
                <w:rFonts w:ascii="Calibri" w:eastAsia="Times New Roman" w:hAnsi="Calibri" w:cs="Times New Roman"/>
                <w:sz w:val="20"/>
                <w:szCs w:val="20"/>
                <w:lang w:val="sr-Cyrl-CS"/>
              </w:rPr>
              <w:t>септембар</w:t>
            </w:r>
          </w:p>
          <w:p w14:paraId="7F9281E0" w14:textId="77777777" w:rsidR="00F036FD" w:rsidRPr="00F553A2" w:rsidRDefault="00F036FD" w:rsidP="00F036FD">
            <w:pPr>
              <w:jc w:val="center"/>
              <w:rPr>
                <w:rFonts w:ascii="Calibri" w:eastAsia="Times New Roman" w:hAnsi="Calibri" w:cs="Times New Roman"/>
                <w:sz w:val="20"/>
                <w:szCs w:val="20"/>
                <w:lang w:val="sr-Cyrl-CS"/>
              </w:rPr>
            </w:pPr>
          </w:p>
          <w:p w14:paraId="328D7745" w14:textId="77777777" w:rsidR="00F036FD" w:rsidRPr="00F553A2" w:rsidRDefault="00F036FD" w:rsidP="00F036FD">
            <w:pPr>
              <w:jc w:val="center"/>
              <w:rPr>
                <w:rFonts w:ascii="Calibri" w:eastAsia="Times New Roman" w:hAnsi="Calibri" w:cs="Times New Roman"/>
                <w:sz w:val="20"/>
                <w:szCs w:val="20"/>
                <w:lang w:val="sr-Cyrl-CS"/>
              </w:rPr>
            </w:pPr>
            <w:r w:rsidRPr="00F553A2">
              <w:rPr>
                <w:rFonts w:ascii="Calibri" w:eastAsia="Times New Roman" w:hAnsi="Calibri" w:cs="Times New Roman"/>
                <w:sz w:val="20"/>
                <w:szCs w:val="20"/>
                <w:lang w:val="sr-Cyrl-CS"/>
              </w:rPr>
              <w:t>август, септембар</w:t>
            </w:r>
          </w:p>
          <w:p w14:paraId="78256682" w14:textId="77777777" w:rsidR="00F036FD" w:rsidRPr="00F553A2" w:rsidRDefault="00F036FD" w:rsidP="00F036FD">
            <w:pPr>
              <w:jc w:val="center"/>
              <w:rPr>
                <w:rFonts w:ascii="Calibri" w:eastAsia="Times New Roman" w:hAnsi="Calibri" w:cs="Times New Roman"/>
                <w:sz w:val="20"/>
                <w:szCs w:val="20"/>
                <w:lang w:val="sr-Cyrl-CS"/>
              </w:rPr>
            </w:pPr>
          </w:p>
          <w:p w14:paraId="4DDA7E44" w14:textId="77777777" w:rsidR="00F036FD" w:rsidRPr="00F553A2" w:rsidRDefault="00F036FD" w:rsidP="00F036FD">
            <w:pPr>
              <w:jc w:val="center"/>
              <w:rPr>
                <w:rFonts w:ascii="Calibri" w:eastAsia="Times New Roman" w:hAnsi="Calibri" w:cs="Times New Roman"/>
                <w:sz w:val="20"/>
                <w:szCs w:val="20"/>
                <w:lang w:val="sr-Cyrl-CS"/>
              </w:rPr>
            </w:pPr>
            <w:r w:rsidRPr="00F553A2">
              <w:rPr>
                <w:rFonts w:ascii="Calibri" w:eastAsia="Times New Roman" w:hAnsi="Calibri" w:cs="Times New Roman"/>
                <w:sz w:val="20"/>
                <w:szCs w:val="20"/>
                <w:lang w:val="sr-Cyrl-CS"/>
              </w:rPr>
              <w:t>август, септембар</w:t>
            </w:r>
          </w:p>
        </w:tc>
        <w:tc>
          <w:tcPr>
            <w:tcW w:w="1485" w:type="dxa"/>
            <w:tcBorders>
              <w:top w:val="double" w:sz="4" w:space="0" w:color="auto"/>
              <w:bottom w:val="single" w:sz="4" w:space="0" w:color="auto"/>
            </w:tcBorders>
          </w:tcPr>
          <w:p w14:paraId="522AC60D" w14:textId="77777777" w:rsidR="00F036FD" w:rsidRPr="00F553A2" w:rsidRDefault="00F036FD" w:rsidP="00F036FD">
            <w:pPr>
              <w:jc w:val="center"/>
              <w:rPr>
                <w:rFonts w:ascii="Calibri" w:eastAsia="Times New Roman" w:hAnsi="Calibri" w:cs="Times New Roman"/>
                <w:sz w:val="20"/>
                <w:szCs w:val="20"/>
                <w:lang w:val="sr-Cyrl-CS"/>
              </w:rPr>
            </w:pPr>
          </w:p>
          <w:p w14:paraId="4DFCC846" w14:textId="77777777" w:rsidR="00F036FD" w:rsidRPr="00F553A2" w:rsidRDefault="00F036FD" w:rsidP="00F036FD">
            <w:pPr>
              <w:jc w:val="center"/>
              <w:rPr>
                <w:rFonts w:ascii="Calibri" w:eastAsia="Times New Roman" w:hAnsi="Calibri" w:cs="Times New Roman"/>
                <w:sz w:val="20"/>
                <w:szCs w:val="20"/>
                <w:lang w:val="sr-Cyrl-CS"/>
              </w:rPr>
            </w:pPr>
          </w:p>
          <w:p w14:paraId="759C0051" w14:textId="77777777" w:rsidR="00F036FD" w:rsidRPr="00F553A2" w:rsidRDefault="00F036FD" w:rsidP="00F036FD">
            <w:pPr>
              <w:jc w:val="center"/>
              <w:rPr>
                <w:rFonts w:ascii="Calibri" w:eastAsia="Times New Roman" w:hAnsi="Calibri" w:cs="Times New Roman"/>
                <w:sz w:val="20"/>
                <w:szCs w:val="20"/>
                <w:lang w:val="sr-Cyrl-CS"/>
              </w:rPr>
            </w:pPr>
          </w:p>
          <w:p w14:paraId="7CC509ED" w14:textId="77777777" w:rsidR="00F036FD" w:rsidRPr="00F553A2" w:rsidRDefault="00F036FD" w:rsidP="00F036FD">
            <w:pPr>
              <w:jc w:val="center"/>
              <w:rPr>
                <w:rFonts w:ascii="Calibri" w:eastAsia="Times New Roman" w:hAnsi="Calibri" w:cs="Times New Roman"/>
                <w:sz w:val="20"/>
                <w:szCs w:val="20"/>
                <w:lang w:val="sr-Cyrl-CS"/>
              </w:rPr>
            </w:pPr>
          </w:p>
          <w:p w14:paraId="2E1AB585" w14:textId="77777777" w:rsidR="00F036FD" w:rsidRPr="00F553A2" w:rsidRDefault="00F036FD" w:rsidP="00F036FD">
            <w:pPr>
              <w:jc w:val="center"/>
              <w:rPr>
                <w:rFonts w:ascii="Calibri" w:eastAsia="Times New Roman" w:hAnsi="Calibri" w:cs="Times New Roman"/>
                <w:sz w:val="20"/>
                <w:szCs w:val="20"/>
                <w:lang w:val="sr-Cyrl-CS"/>
              </w:rPr>
            </w:pPr>
          </w:p>
          <w:p w14:paraId="51B282DC" w14:textId="77777777" w:rsidR="00F036FD" w:rsidRPr="00F553A2" w:rsidRDefault="00F036FD" w:rsidP="00F036FD">
            <w:pPr>
              <w:jc w:val="center"/>
              <w:rPr>
                <w:rFonts w:ascii="Calibri" w:eastAsia="Times New Roman" w:hAnsi="Calibri" w:cs="Times New Roman"/>
                <w:sz w:val="20"/>
                <w:szCs w:val="20"/>
                <w:lang w:val="sr-Cyrl-CS"/>
              </w:rPr>
            </w:pPr>
            <w:r w:rsidRPr="00F553A2">
              <w:rPr>
                <w:rFonts w:ascii="Calibri" w:eastAsia="Times New Roman" w:hAnsi="Calibri" w:cs="Times New Roman"/>
                <w:sz w:val="20"/>
                <w:szCs w:val="20"/>
                <w:lang w:val="sr-Cyrl-CS"/>
              </w:rPr>
              <w:t>2 часа недељно</w:t>
            </w:r>
          </w:p>
          <w:p w14:paraId="48532011" w14:textId="77777777" w:rsidR="00F036FD" w:rsidRPr="00F553A2" w:rsidRDefault="00F036FD" w:rsidP="00F036FD">
            <w:pPr>
              <w:jc w:val="center"/>
              <w:rPr>
                <w:rFonts w:ascii="Calibri" w:eastAsia="Times New Roman" w:hAnsi="Calibri" w:cs="Times New Roman"/>
                <w:sz w:val="20"/>
                <w:szCs w:val="20"/>
                <w:lang w:val="sr-Cyrl-CS"/>
              </w:rPr>
            </w:pPr>
          </w:p>
          <w:p w14:paraId="38020677" w14:textId="77777777" w:rsidR="00F036FD" w:rsidRPr="00F553A2" w:rsidRDefault="00F036FD" w:rsidP="00F036FD">
            <w:pPr>
              <w:jc w:val="center"/>
              <w:rPr>
                <w:rFonts w:ascii="Calibri" w:eastAsia="Times New Roman" w:hAnsi="Calibri" w:cs="Times New Roman"/>
                <w:sz w:val="20"/>
                <w:szCs w:val="20"/>
                <w:lang w:val="sr-Cyrl-CS"/>
              </w:rPr>
            </w:pPr>
          </w:p>
        </w:tc>
        <w:tc>
          <w:tcPr>
            <w:tcW w:w="1707" w:type="dxa"/>
            <w:tcBorders>
              <w:top w:val="double" w:sz="4" w:space="0" w:color="auto"/>
              <w:bottom w:val="single" w:sz="4" w:space="0" w:color="auto"/>
              <w:right w:val="nil"/>
            </w:tcBorders>
          </w:tcPr>
          <w:p w14:paraId="40BED859" w14:textId="77777777" w:rsidR="00F036FD" w:rsidRPr="00F553A2" w:rsidRDefault="00F036FD" w:rsidP="00F036FD">
            <w:pPr>
              <w:rPr>
                <w:rFonts w:ascii="Calibri" w:eastAsia="Times New Roman" w:hAnsi="Calibri" w:cs="Times New Roman"/>
                <w:sz w:val="20"/>
                <w:szCs w:val="20"/>
                <w:lang w:val="sr-Cyrl-CS"/>
              </w:rPr>
            </w:pPr>
          </w:p>
          <w:p w14:paraId="747EB55B" w14:textId="77777777" w:rsidR="00F036FD" w:rsidRPr="00F553A2" w:rsidRDefault="00F036FD" w:rsidP="00F036FD">
            <w:pPr>
              <w:rPr>
                <w:rFonts w:ascii="Calibri" w:eastAsia="Times New Roman" w:hAnsi="Calibri" w:cs="Times New Roman"/>
                <w:sz w:val="20"/>
                <w:szCs w:val="20"/>
                <w:lang w:val="sr-Cyrl-CS"/>
              </w:rPr>
            </w:pPr>
          </w:p>
          <w:p w14:paraId="3C005AE5" w14:textId="77777777" w:rsidR="00F036FD" w:rsidRPr="00F553A2" w:rsidRDefault="00F036FD" w:rsidP="00F036FD">
            <w:pPr>
              <w:rPr>
                <w:rFonts w:ascii="Calibri" w:eastAsia="Times New Roman" w:hAnsi="Calibri" w:cs="Times New Roman"/>
                <w:sz w:val="20"/>
                <w:szCs w:val="20"/>
                <w:lang w:val="sr-Cyrl-CS"/>
              </w:rPr>
            </w:pPr>
          </w:p>
          <w:p w14:paraId="74ABE053" w14:textId="77777777" w:rsidR="00F036FD" w:rsidRPr="00F553A2" w:rsidRDefault="00F036FD" w:rsidP="00F036FD">
            <w:pPr>
              <w:rPr>
                <w:rFonts w:ascii="Calibri" w:eastAsia="Times New Roman" w:hAnsi="Calibri" w:cs="Times New Roman"/>
                <w:sz w:val="20"/>
                <w:szCs w:val="20"/>
                <w:lang w:val="sr-Cyrl-CS"/>
              </w:rPr>
            </w:pPr>
          </w:p>
          <w:p w14:paraId="00C9C7E4" w14:textId="77777777" w:rsidR="00F036FD" w:rsidRPr="00F553A2" w:rsidRDefault="00F036FD" w:rsidP="00F036FD">
            <w:pPr>
              <w:rPr>
                <w:rFonts w:ascii="Calibri" w:eastAsia="Times New Roman" w:hAnsi="Calibri" w:cs="Times New Roman"/>
                <w:sz w:val="20"/>
                <w:szCs w:val="20"/>
                <w:lang w:val="sr-Cyrl-CS"/>
              </w:rPr>
            </w:pPr>
          </w:p>
          <w:p w14:paraId="5806337E" w14:textId="77777777" w:rsidR="00F036FD" w:rsidRPr="00F553A2" w:rsidRDefault="00F036FD" w:rsidP="00F036FD">
            <w:pPr>
              <w:rPr>
                <w:rFonts w:ascii="Calibri" w:eastAsia="Times New Roman" w:hAnsi="Calibri" w:cs="Times New Roman"/>
                <w:sz w:val="20"/>
                <w:szCs w:val="20"/>
                <w:lang w:val="sr-Cyrl-CS"/>
              </w:rPr>
            </w:pPr>
            <w:r w:rsidRPr="00F553A2">
              <w:rPr>
                <w:rFonts w:ascii="Calibri" w:eastAsia="Times New Roman" w:hAnsi="Calibri" w:cs="Times New Roman"/>
                <w:sz w:val="20"/>
                <w:szCs w:val="20"/>
                <w:lang w:val="sr-Cyrl-CS"/>
              </w:rPr>
              <w:t>педагог</w:t>
            </w:r>
          </w:p>
          <w:p w14:paraId="00F2556D" w14:textId="77777777" w:rsidR="00F036FD" w:rsidRPr="00F553A2" w:rsidRDefault="00F036FD" w:rsidP="00F036FD">
            <w:pPr>
              <w:rPr>
                <w:rFonts w:ascii="Calibri" w:eastAsia="Times New Roman" w:hAnsi="Calibri" w:cs="Times New Roman"/>
                <w:sz w:val="20"/>
                <w:szCs w:val="20"/>
                <w:lang w:val="sr-Cyrl-CS"/>
              </w:rPr>
            </w:pPr>
          </w:p>
          <w:p w14:paraId="6BC3DDB5" w14:textId="77777777" w:rsidR="00F036FD" w:rsidRPr="00F553A2" w:rsidRDefault="00F036FD" w:rsidP="00F036FD">
            <w:pPr>
              <w:rPr>
                <w:rFonts w:ascii="Calibri" w:eastAsia="Times New Roman" w:hAnsi="Calibri" w:cs="Times New Roman"/>
                <w:sz w:val="20"/>
                <w:szCs w:val="20"/>
                <w:lang w:val="sr-Cyrl-CS"/>
              </w:rPr>
            </w:pPr>
          </w:p>
        </w:tc>
      </w:tr>
      <w:tr w:rsidR="00F036FD" w:rsidRPr="00F036FD" w14:paraId="185D54FD" w14:textId="77777777" w:rsidTr="00F036FD">
        <w:trPr>
          <w:trHeight w:val="2879"/>
        </w:trPr>
        <w:tc>
          <w:tcPr>
            <w:tcW w:w="4517" w:type="dxa"/>
            <w:tcBorders>
              <w:top w:val="single" w:sz="4" w:space="0" w:color="auto"/>
              <w:left w:val="nil"/>
            </w:tcBorders>
          </w:tcPr>
          <w:p w14:paraId="06422873" w14:textId="77777777" w:rsidR="00F036FD" w:rsidRPr="00F553A2" w:rsidRDefault="00F036FD" w:rsidP="00F036FD">
            <w:pPr>
              <w:jc w:val="center"/>
              <w:rPr>
                <w:rFonts w:ascii="Calibri" w:eastAsia="Times New Roman" w:hAnsi="Calibri" w:cs="Times New Roman"/>
                <w:b/>
                <w:lang w:val="sr-Cyrl-RS"/>
              </w:rPr>
            </w:pPr>
          </w:p>
          <w:p w14:paraId="33168078" w14:textId="77777777" w:rsidR="00F036FD" w:rsidRPr="00F553A2" w:rsidRDefault="00F036FD" w:rsidP="00F036FD">
            <w:pPr>
              <w:jc w:val="center"/>
              <w:rPr>
                <w:rFonts w:ascii="Calibri" w:eastAsia="Times New Roman" w:hAnsi="Calibri" w:cs="Times New Roman"/>
                <w:b/>
                <w:lang w:val="sr-Cyrl-CS"/>
              </w:rPr>
            </w:pPr>
            <w:r w:rsidRPr="00F553A2">
              <w:rPr>
                <w:rFonts w:ascii="Calibri" w:eastAsia="Times New Roman" w:hAnsi="Calibri" w:cs="Times New Roman"/>
                <w:b/>
                <w:lang w:val="sr-Latn-CS"/>
              </w:rPr>
              <w:t>II</w:t>
            </w:r>
            <w:r w:rsidRPr="00F553A2">
              <w:rPr>
                <w:rFonts w:ascii="Calibri" w:eastAsia="Times New Roman" w:hAnsi="Calibri" w:cs="Times New Roman"/>
                <w:b/>
                <w:lang w:val="sr-Cyrl-CS"/>
              </w:rPr>
              <w:t xml:space="preserve"> ПРАЋЕЊЕ И ВРЕДНОВАЊЕ ОБРАЗОВНО- ВАСПИТНОГ РАДА</w:t>
            </w:r>
          </w:p>
          <w:p w14:paraId="014B5A62" w14:textId="77777777" w:rsidR="00F036FD" w:rsidRPr="00F553A2" w:rsidRDefault="00F036FD" w:rsidP="00F036FD">
            <w:pPr>
              <w:jc w:val="center"/>
              <w:rPr>
                <w:rFonts w:ascii="Calibri" w:eastAsia="Times New Roman" w:hAnsi="Calibri" w:cs="Times New Roman"/>
                <w:b/>
                <w:lang w:val="sr-Cyrl-CS"/>
              </w:rPr>
            </w:pPr>
          </w:p>
          <w:p w14:paraId="42D70C76" w14:textId="77777777" w:rsidR="00F036FD" w:rsidRPr="00F553A2" w:rsidRDefault="00F036FD" w:rsidP="00F036FD">
            <w:pPr>
              <w:numPr>
                <w:ilvl w:val="0"/>
                <w:numId w:val="14"/>
              </w:numPr>
              <w:tabs>
                <w:tab w:val="left" w:pos="270"/>
              </w:tabs>
              <w:ind w:left="0" w:firstLine="0"/>
              <w:contextualSpacing/>
              <w:rPr>
                <w:rFonts w:ascii="Calibri" w:eastAsia="Times New Roman" w:hAnsi="Calibri" w:cs="Times New Roman"/>
                <w:sz w:val="20"/>
                <w:szCs w:val="20"/>
                <w:lang w:val="sr-Cyrl-CS"/>
              </w:rPr>
            </w:pPr>
            <w:r w:rsidRPr="00F553A2">
              <w:rPr>
                <w:rFonts w:ascii="Calibri" w:eastAsia="Times New Roman" w:hAnsi="Calibri" w:cs="Times New Roman"/>
                <w:sz w:val="20"/>
                <w:szCs w:val="20"/>
                <w:lang w:val="sr-Cyrl-CS"/>
              </w:rPr>
              <w:t>Учешће у изради Годишњег извештаја о раду школе</w:t>
            </w:r>
          </w:p>
          <w:p w14:paraId="4F05E0CF" w14:textId="77777777" w:rsidR="00F036FD" w:rsidRPr="00F553A2" w:rsidRDefault="00F036FD" w:rsidP="00F036FD">
            <w:pPr>
              <w:numPr>
                <w:ilvl w:val="0"/>
                <w:numId w:val="14"/>
              </w:numPr>
              <w:tabs>
                <w:tab w:val="left" w:pos="270"/>
              </w:tabs>
              <w:ind w:left="0" w:firstLine="0"/>
              <w:contextualSpacing/>
              <w:rPr>
                <w:rFonts w:ascii="Calibri" w:eastAsia="Times New Roman" w:hAnsi="Calibri" w:cs="Times New Roman"/>
                <w:sz w:val="20"/>
                <w:szCs w:val="20"/>
                <w:lang w:val="sr-Cyrl-CS"/>
              </w:rPr>
            </w:pPr>
            <w:r w:rsidRPr="00F553A2">
              <w:rPr>
                <w:rFonts w:ascii="Calibri" w:eastAsia="Times New Roman" w:hAnsi="Calibri" w:cs="Times New Roman"/>
                <w:sz w:val="20"/>
                <w:szCs w:val="20"/>
                <w:lang w:val="sr-Cyrl-CS"/>
              </w:rPr>
              <w:t>Учешће у изради Годишњег плана рада школе</w:t>
            </w:r>
          </w:p>
          <w:p w14:paraId="2F8E579E" w14:textId="77777777" w:rsidR="00F036FD" w:rsidRPr="00F553A2" w:rsidRDefault="00F036FD" w:rsidP="00F036FD">
            <w:pPr>
              <w:numPr>
                <w:ilvl w:val="0"/>
                <w:numId w:val="14"/>
              </w:numPr>
              <w:tabs>
                <w:tab w:val="left" w:pos="270"/>
              </w:tabs>
              <w:ind w:left="0" w:firstLine="0"/>
              <w:contextualSpacing/>
              <w:rPr>
                <w:rFonts w:ascii="Calibri" w:eastAsia="Times New Roman" w:hAnsi="Calibri" w:cs="Times New Roman"/>
                <w:sz w:val="20"/>
                <w:szCs w:val="20"/>
                <w:lang w:val="sr-Cyrl-CS"/>
              </w:rPr>
            </w:pPr>
            <w:r w:rsidRPr="00F553A2">
              <w:rPr>
                <w:rFonts w:ascii="Calibri" w:eastAsia="Times New Roman" w:hAnsi="Calibri" w:cs="Times New Roman"/>
                <w:sz w:val="20"/>
                <w:szCs w:val="20"/>
                <w:lang w:val="sr-Cyrl-CS"/>
              </w:rPr>
              <w:t>Учешће у изради Самовредновања рада школе</w:t>
            </w:r>
          </w:p>
          <w:p w14:paraId="02C409E4" w14:textId="77777777" w:rsidR="00F036FD" w:rsidRPr="00F553A2" w:rsidRDefault="00F036FD" w:rsidP="00F036FD">
            <w:pPr>
              <w:numPr>
                <w:ilvl w:val="0"/>
                <w:numId w:val="14"/>
              </w:numPr>
              <w:tabs>
                <w:tab w:val="left" w:pos="270"/>
              </w:tabs>
              <w:ind w:left="0" w:firstLine="0"/>
              <w:contextualSpacing/>
              <w:rPr>
                <w:rFonts w:ascii="Calibri" w:eastAsia="Times New Roman" w:hAnsi="Calibri" w:cs="Times New Roman"/>
                <w:sz w:val="20"/>
                <w:szCs w:val="20"/>
                <w:lang w:val="sr-Cyrl-CS"/>
              </w:rPr>
            </w:pPr>
            <w:r w:rsidRPr="00F553A2">
              <w:rPr>
                <w:rFonts w:ascii="Calibri" w:eastAsia="Times New Roman" w:hAnsi="Calibri" w:cs="Times New Roman"/>
                <w:sz w:val="20"/>
                <w:szCs w:val="20"/>
                <w:lang w:val="sr-Cyrl-CS"/>
              </w:rPr>
              <w:t>Одабир и припремање литературе и друге грађе за разне образовно васпитне активности</w:t>
            </w:r>
          </w:p>
          <w:p w14:paraId="35BC19DD" w14:textId="77777777" w:rsidR="00F036FD" w:rsidRPr="00F553A2" w:rsidRDefault="00F036FD" w:rsidP="00F036FD">
            <w:pPr>
              <w:numPr>
                <w:ilvl w:val="0"/>
                <w:numId w:val="14"/>
              </w:numPr>
              <w:tabs>
                <w:tab w:val="left" w:pos="270"/>
              </w:tabs>
              <w:ind w:left="0" w:firstLine="0"/>
              <w:contextualSpacing/>
              <w:rPr>
                <w:rFonts w:ascii="Calibri" w:eastAsia="Times New Roman" w:hAnsi="Calibri" w:cs="Times New Roman"/>
                <w:sz w:val="20"/>
                <w:szCs w:val="20"/>
                <w:lang w:val="sr-Cyrl-CS"/>
              </w:rPr>
            </w:pPr>
            <w:r w:rsidRPr="00F553A2">
              <w:rPr>
                <w:rFonts w:ascii="Calibri" w:eastAsia="Times New Roman" w:hAnsi="Calibri" w:cs="Times New Roman"/>
                <w:sz w:val="20"/>
                <w:szCs w:val="20"/>
                <w:lang w:val="sr-Cyrl-CS"/>
              </w:rPr>
              <w:t>Коришћење сазнања и достигнућа савремене науке</w:t>
            </w:r>
          </w:p>
          <w:p w14:paraId="0C39094F" w14:textId="77777777" w:rsidR="00F036FD" w:rsidRPr="00F553A2" w:rsidRDefault="00F036FD" w:rsidP="00F036FD">
            <w:pPr>
              <w:numPr>
                <w:ilvl w:val="0"/>
                <w:numId w:val="14"/>
              </w:numPr>
              <w:tabs>
                <w:tab w:val="left" w:pos="270"/>
              </w:tabs>
              <w:ind w:left="0" w:firstLine="0"/>
              <w:contextualSpacing/>
              <w:rPr>
                <w:rFonts w:ascii="Calibri" w:eastAsia="Times New Roman" w:hAnsi="Calibri" w:cs="Times New Roman"/>
                <w:sz w:val="20"/>
                <w:szCs w:val="20"/>
                <w:lang w:val="sr-Cyrl-CS"/>
              </w:rPr>
            </w:pPr>
            <w:r w:rsidRPr="00F553A2">
              <w:rPr>
                <w:rFonts w:ascii="Calibri" w:eastAsia="Times New Roman" w:hAnsi="Calibri" w:cs="Times New Roman"/>
                <w:sz w:val="20"/>
                <w:szCs w:val="20"/>
                <w:lang w:val="sr-Cyrl-CS"/>
              </w:rPr>
              <w:t>Побољшање информационе, медијске и информатичке писмености корисника развијањем критичког односа према различитим информацијама и изворима сазнања</w:t>
            </w:r>
          </w:p>
        </w:tc>
        <w:tc>
          <w:tcPr>
            <w:tcW w:w="1867" w:type="dxa"/>
            <w:tcBorders>
              <w:top w:val="single" w:sz="4" w:space="0" w:color="auto"/>
            </w:tcBorders>
          </w:tcPr>
          <w:p w14:paraId="0326D3E6" w14:textId="77777777" w:rsidR="00F036FD" w:rsidRPr="00F553A2" w:rsidRDefault="00F036FD" w:rsidP="00F036FD">
            <w:pPr>
              <w:jc w:val="center"/>
              <w:rPr>
                <w:rFonts w:ascii="Calibri" w:eastAsia="Times New Roman" w:hAnsi="Calibri" w:cs="Times New Roman"/>
                <w:sz w:val="20"/>
                <w:szCs w:val="20"/>
                <w:lang w:val="sr-Cyrl-CS"/>
              </w:rPr>
            </w:pPr>
          </w:p>
          <w:p w14:paraId="039BDAE0" w14:textId="77777777" w:rsidR="00F036FD" w:rsidRPr="00F553A2" w:rsidRDefault="00F036FD" w:rsidP="00F036FD">
            <w:pPr>
              <w:jc w:val="center"/>
              <w:rPr>
                <w:rFonts w:ascii="Calibri" w:eastAsia="Times New Roman" w:hAnsi="Calibri" w:cs="Times New Roman"/>
                <w:sz w:val="20"/>
                <w:szCs w:val="20"/>
                <w:lang w:val="sr-Cyrl-CS"/>
              </w:rPr>
            </w:pPr>
          </w:p>
          <w:p w14:paraId="0D287F53" w14:textId="77777777" w:rsidR="00F036FD" w:rsidRPr="00F553A2" w:rsidRDefault="00F036FD" w:rsidP="00F036FD">
            <w:pPr>
              <w:jc w:val="center"/>
              <w:rPr>
                <w:rFonts w:ascii="Calibri" w:eastAsia="Times New Roman" w:hAnsi="Calibri" w:cs="Times New Roman"/>
                <w:sz w:val="20"/>
                <w:szCs w:val="20"/>
                <w:lang w:val="sr-Cyrl-CS"/>
              </w:rPr>
            </w:pPr>
          </w:p>
          <w:p w14:paraId="65A9433F" w14:textId="77777777" w:rsidR="00F036FD" w:rsidRPr="00F553A2" w:rsidRDefault="00F036FD" w:rsidP="00F036FD">
            <w:pPr>
              <w:jc w:val="center"/>
              <w:rPr>
                <w:rFonts w:ascii="Calibri" w:eastAsia="Times New Roman" w:hAnsi="Calibri" w:cs="Times New Roman"/>
                <w:sz w:val="20"/>
                <w:szCs w:val="20"/>
                <w:lang w:val="sr-Cyrl-CS"/>
              </w:rPr>
            </w:pPr>
          </w:p>
          <w:p w14:paraId="2985A9FF" w14:textId="77777777" w:rsidR="00F036FD" w:rsidRPr="00F553A2" w:rsidRDefault="00F036FD" w:rsidP="00F036FD">
            <w:pPr>
              <w:jc w:val="center"/>
              <w:rPr>
                <w:rFonts w:ascii="Calibri" w:eastAsia="Times New Roman" w:hAnsi="Calibri" w:cs="Times New Roman"/>
                <w:sz w:val="20"/>
                <w:szCs w:val="20"/>
                <w:lang w:val="sr-Cyrl-CS"/>
              </w:rPr>
            </w:pPr>
          </w:p>
          <w:p w14:paraId="07D773FB" w14:textId="77777777" w:rsidR="00F036FD" w:rsidRPr="00F553A2" w:rsidRDefault="00F036FD" w:rsidP="00F036FD">
            <w:pPr>
              <w:jc w:val="center"/>
              <w:rPr>
                <w:rFonts w:ascii="Calibri" w:eastAsia="Times New Roman" w:hAnsi="Calibri" w:cs="Times New Roman"/>
                <w:sz w:val="20"/>
                <w:szCs w:val="20"/>
                <w:lang w:val="sr-Cyrl-CS"/>
              </w:rPr>
            </w:pPr>
            <w:r w:rsidRPr="00F553A2">
              <w:rPr>
                <w:rFonts w:ascii="Calibri" w:eastAsia="Times New Roman" w:hAnsi="Calibri" w:cs="Times New Roman"/>
                <w:sz w:val="20"/>
                <w:szCs w:val="20"/>
                <w:lang w:val="sr-Cyrl-CS"/>
              </w:rPr>
              <w:t>август, септембар</w:t>
            </w:r>
          </w:p>
          <w:p w14:paraId="6F891D93" w14:textId="77777777" w:rsidR="00F036FD" w:rsidRPr="00F553A2" w:rsidRDefault="00F036FD" w:rsidP="00F036FD">
            <w:pPr>
              <w:jc w:val="center"/>
              <w:rPr>
                <w:rFonts w:ascii="Calibri" w:eastAsia="Times New Roman" w:hAnsi="Calibri" w:cs="Times New Roman"/>
                <w:sz w:val="20"/>
                <w:szCs w:val="20"/>
                <w:lang w:val="sr-Cyrl-CS"/>
              </w:rPr>
            </w:pPr>
          </w:p>
          <w:p w14:paraId="7A4095D9" w14:textId="77777777" w:rsidR="00F036FD" w:rsidRPr="00F553A2" w:rsidRDefault="00F036FD" w:rsidP="00F036FD">
            <w:pPr>
              <w:jc w:val="center"/>
              <w:rPr>
                <w:rFonts w:ascii="Calibri" w:eastAsia="Times New Roman" w:hAnsi="Calibri" w:cs="Times New Roman"/>
                <w:sz w:val="20"/>
                <w:szCs w:val="20"/>
                <w:lang w:val="sr-Cyrl-CS"/>
              </w:rPr>
            </w:pPr>
            <w:r w:rsidRPr="00F553A2">
              <w:rPr>
                <w:rFonts w:ascii="Calibri" w:eastAsia="Times New Roman" w:hAnsi="Calibri" w:cs="Times New Roman"/>
                <w:sz w:val="20"/>
                <w:szCs w:val="20"/>
                <w:lang w:val="sr-Cyrl-CS"/>
              </w:rPr>
              <w:t>према плану</w:t>
            </w:r>
          </w:p>
          <w:p w14:paraId="1AC19301" w14:textId="77777777" w:rsidR="00F036FD" w:rsidRPr="00F553A2" w:rsidRDefault="00F036FD" w:rsidP="00F036FD">
            <w:pPr>
              <w:jc w:val="center"/>
              <w:rPr>
                <w:rFonts w:ascii="Calibri" w:eastAsia="Times New Roman" w:hAnsi="Calibri" w:cs="Times New Roman"/>
                <w:sz w:val="20"/>
                <w:szCs w:val="20"/>
                <w:lang w:val="sr-Cyrl-CS"/>
              </w:rPr>
            </w:pPr>
            <w:r w:rsidRPr="00F553A2">
              <w:rPr>
                <w:rFonts w:ascii="Calibri" w:eastAsia="Times New Roman" w:hAnsi="Calibri" w:cs="Times New Roman"/>
                <w:sz w:val="20"/>
                <w:szCs w:val="20"/>
                <w:lang w:val="sr-Cyrl-CS"/>
              </w:rPr>
              <w:t>током године</w:t>
            </w:r>
          </w:p>
          <w:p w14:paraId="0F3159DE" w14:textId="77777777" w:rsidR="00F036FD" w:rsidRPr="00F553A2" w:rsidRDefault="00F036FD" w:rsidP="00F036FD">
            <w:pPr>
              <w:jc w:val="center"/>
              <w:rPr>
                <w:rFonts w:ascii="Calibri" w:eastAsia="Times New Roman" w:hAnsi="Calibri" w:cs="Times New Roman"/>
                <w:sz w:val="20"/>
                <w:szCs w:val="20"/>
                <w:lang w:val="sr-Cyrl-CS"/>
              </w:rPr>
            </w:pPr>
          </w:p>
        </w:tc>
        <w:tc>
          <w:tcPr>
            <w:tcW w:w="1485" w:type="dxa"/>
            <w:tcBorders>
              <w:top w:val="single" w:sz="4" w:space="0" w:color="auto"/>
            </w:tcBorders>
          </w:tcPr>
          <w:p w14:paraId="73515E94" w14:textId="77777777" w:rsidR="00F036FD" w:rsidRPr="00F553A2" w:rsidRDefault="00F036FD" w:rsidP="00F036FD">
            <w:pPr>
              <w:jc w:val="center"/>
              <w:rPr>
                <w:rFonts w:ascii="Calibri" w:eastAsia="Times New Roman" w:hAnsi="Calibri" w:cs="Times New Roman"/>
                <w:sz w:val="20"/>
                <w:szCs w:val="20"/>
                <w:lang w:val="sr-Cyrl-CS"/>
              </w:rPr>
            </w:pPr>
          </w:p>
          <w:p w14:paraId="13A6582B" w14:textId="77777777" w:rsidR="00F036FD" w:rsidRPr="00F553A2" w:rsidRDefault="00F036FD" w:rsidP="00F036FD">
            <w:pPr>
              <w:jc w:val="center"/>
              <w:rPr>
                <w:rFonts w:ascii="Calibri" w:eastAsia="Times New Roman" w:hAnsi="Calibri" w:cs="Times New Roman"/>
                <w:sz w:val="20"/>
                <w:szCs w:val="20"/>
                <w:lang w:val="sr-Cyrl-CS"/>
              </w:rPr>
            </w:pPr>
          </w:p>
          <w:p w14:paraId="6F911B98" w14:textId="77777777" w:rsidR="00F036FD" w:rsidRPr="00F553A2" w:rsidRDefault="00F036FD" w:rsidP="00F036FD">
            <w:pPr>
              <w:jc w:val="center"/>
              <w:rPr>
                <w:rFonts w:ascii="Calibri" w:eastAsia="Times New Roman" w:hAnsi="Calibri" w:cs="Times New Roman"/>
                <w:sz w:val="20"/>
                <w:szCs w:val="20"/>
                <w:lang w:val="sr-Cyrl-CS"/>
              </w:rPr>
            </w:pPr>
          </w:p>
          <w:p w14:paraId="2CDC9C58" w14:textId="77777777" w:rsidR="00F036FD" w:rsidRPr="00F553A2" w:rsidRDefault="00F036FD" w:rsidP="00F036FD">
            <w:pPr>
              <w:rPr>
                <w:rFonts w:ascii="Calibri" w:eastAsia="Times New Roman" w:hAnsi="Calibri" w:cs="Times New Roman"/>
                <w:sz w:val="20"/>
                <w:szCs w:val="20"/>
                <w:lang w:val="sr-Cyrl-CS"/>
              </w:rPr>
            </w:pPr>
          </w:p>
          <w:p w14:paraId="266694D7" w14:textId="77777777" w:rsidR="00F036FD" w:rsidRPr="00F553A2" w:rsidRDefault="00F036FD" w:rsidP="00F036FD">
            <w:pPr>
              <w:jc w:val="center"/>
              <w:rPr>
                <w:rFonts w:ascii="Calibri" w:eastAsia="Times New Roman" w:hAnsi="Calibri" w:cs="Times New Roman"/>
                <w:sz w:val="20"/>
                <w:szCs w:val="20"/>
                <w:lang w:val="sr-Cyrl-CS"/>
              </w:rPr>
            </w:pPr>
          </w:p>
          <w:p w14:paraId="4868D0C6" w14:textId="77777777" w:rsidR="00F036FD" w:rsidRPr="00F553A2" w:rsidRDefault="00F036FD" w:rsidP="00F036FD">
            <w:pPr>
              <w:jc w:val="center"/>
              <w:rPr>
                <w:rFonts w:ascii="Calibri" w:eastAsia="Times New Roman" w:hAnsi="Calibri" w:cs="Times New Roman"/>
                <w:sz w:val="20"/>
                <w:szCs w:val="20"/>
                <w:lang w:val="sr-Cyrl-CS"/>
              </w:rPr>
            </w:pPr>
            <w:r w:rsidRPr="00F553A2">
              <w:rPr>
                <w:rFonts w:ascii="Calibri" w:eastAsia="Times New Roman" w:hAnsi="Calibri" w:cs="Times New Roman"/>
                <w:sz w:val="20"/>
                <w:szCs w:val="20"/>
                <w:lang w:val="sr-Cyrl-CS"/>
              </w:rPr>
              <w:t>2 часа недељно</w:t>
            </w:r>
          </w:p>
        </w:tc>
        <w:tc>
          <w:tcPr>
            <w:tcW w:w="1707" w:type="dxa"/>
            <w:tcBorders>
              <w:top w:val="single" w:sz="4" w:space="0" w:color="auto"/>
              <w:right w:val="nil"/>
            </w:tcBorders>
          </w:tcPr>
          <w:p w14:paraId="781E1F82" w14:textId="77777777" w:rsidR="00F036FD" w:rsidRPr="00F553A2" w:rsidRDefault="00F036FD" w:rsidP="00F036FD">
            <w:pPr>
              <w:rPr>
                <w:rFonts w:ascii="Calibri" w:eastAsia="Times New Roman" w:hAnsi="Calibri" w:cs="Times New Roman"/>
                <w:sz w:val="20"/>
                <w:szCs w:val="20"/>
                <w:lang w:val="sr-Cyrl-CS"/>
              </w:rPr>
            </w:pPr>
          </w:p>
          <w:p w14:paraId="36ABA76D" w14:textId="77777777" w:rsidR="00F036FD" w:rsidRPr="00F553A2" w:rsidRDefault="00F036FD" w:rsidP="00F036FD">
            <w:pPr>
              <w:rPr>
                <w:rFonts w:ascii="Calibri" w:eastAsia="Times New Roman" w:hAnsi="Calibri" w:cs="Times New Roman"/>
                <w:sz w:val="20"/>
                <w:szCs w:val="20"/>
                <w:lang w:val="sr-Cyrl-CS"/>
              </w:rPr>
            </w:pPr>
          </w:p>
          <w:p w14:paraId="7242DB55" w14:textId="77777777" w:rsidR="00F036FD" w:rsidRPr="00F553A2" w:rsidRDefault="00F036FD" w:rsidP="00F036FD">
            <w:pPr>
              <w:rPr>
                <w:rFonts w:ascii="Calibri" w:eastAsia="Times New Roman" w:hAnsi="Calibri" w:cs="Times New Roman"/>
                <w:sz w:val="20"/>
                <w:szCs w:val="20"/>
                <w:lang w:val="sr-Cyrl-CS"/>
              </w:rPr>
            </w:pPr>
          </w:p>
          <w:p w14:paraId="09E54AD0" w14:textId="77777777" w:rsidR="00F036FD" w:rsidRPr="00F553A2" w:rsidRDefault="00F036FD" w:rsidP="00F036FD">
            <w:pPr>
              <w:rPr>
                <w:rFonts w:ascii="Calibri" w:eastAsia="Times New Roman" w:hAnsi="Calibri" w:cs="Times New Roman"/>
                <w:sz w:val="20"/>
                <w:szCs w:val="20"/>
                <w:lang w:val="sr-Cyrl-CS"/>
              </w:rPr>
            </w:pPr>
          </w:p>
          <w:p w14:paraId="3C73B5A6" w14:textId="77777777" w:rsidR="00F036FD" w:rsidRPr="00F553A2" w:rsidRDefault="00F036FD" w:rsidP="00F036FD">
            <w:pPr>
              <w:rPr>
                <w:rFonts w:ascii="Calibri" w:eastAsia="Times New Roman" w:hAnsi="Calibri" w:cs="Times New Roman"/>
                <w:sz w:val="20"/>
                <w:szCs w:val="20"/>
                <w:lang w:val="sr-Cyrl-CS"/>
              </w:rPr>
            </w:pPr>
          </w:p>
          <w:p w14:paraId="3E0C81F6" w14:textId="77777777" w:rsidR="00F036FD" w:rsidRPr="00F553A2" w:rsidRDefault="00F036FD" w:rsidP="00F036FD">
            <w:pPr>
              <w:rPr>
                <w:rFonts w:ascii="Calibri" w:eastAsia="Times New Roman" w:hAnsi="Calibri" w:cs="Times New Roman"/>
                <w:sz w:val="20"/>
                <w:szCs w:val="20"/>
                <w:lang w:val="sr-Cyrl-CS"/>
              </w:rPr>
            </w:pPr>
            <w:r w:rsidRPr="00F553A2">
              <w:rPr>
                <w:rFonts w:ascii="Calibri" w:eastAsia="Times New Roman" w:hAnsi="Calibri" w:cs="Times New Roman"/>
                <w:sz w:val="20"/>
                <w:szCs w:val="20"/>
                <w:lang w:val="sr-Cyrl-CS"/>
              </w:rPr>
              <w:t>педагог</w:t>
            </w:r>
          </w:p>
          <w:p w14:paraId="00E2A059" w14:textId="77777777" w:rsidR="00F036FD" w:rsidRPr="00F553A2" w:rsidRDefault="00F036FD" w:rsidP="00F036FD">
            <w:pPr>
              <w:rPr>
                <w:rFonts w:ascii="Calibri" w:eastAsia="Times New Roman" w:hAnsi="Calibri" w:cs="Times New Roman"/>
                <w:sz w:val="20"/>
                <w:szCs w:val="20"/>
                <w:lang w:val="sr-Cyrl-CS"/>
              </w:rPr>
            </w:pPr>
          </w:p>
          <w:p w14:paraId="112E31FA" w14:textId="77777777" w:rsidR="00F036FD" w:rsidRPr="00F553A2" w:rsidRDefault="00F036FD" w:rsidP="00F036FD">
            <w:pPr>
              <w:rPr>
                <w:rFonts w:ascii="Calibri" w:eastAsia="Times New Roman" w:hAnsi="Calibri" w:cs="Times New Roman"/>
                <w:sz w:val="20"/>
                <w:szCs w:val="20"/>
                <w:lang w:val="sr-Cyrl-CS"/>
              </w:rPr>
            </w:pPr>
            <w:r w:rsidRPr="00F553A2">
              <w:rPr>
                <w:rFonts w:ascii="Calibri" w:eastAsia="Times New Roman" w:hAnsi="Calibri" w:cs="Times New Roman"/>
                <w:sz w:val="20"/>
                <w:szCs w:val="20"/>
                <w:lang w:val="sr-Cyrl-CS"/>
              </w:rPr>
              <w:t>тим за самовредновање</w:t>
            </w:r>
          </w:p>
          <w:p w14:paraId="34400DC7" w14:textId="77777777" w:rsidR="00F036FD" w:rsidRPr="00F553A2" w:rsidRDefault="00F036FD" w:rsidP="00F036FD">
            <w:pPr>
              <w:rPr>
                <w:rFonts w:ascii="Calibri" w:eastAsia="Times New Roman" w:hAnsi="Calibri" w:cs="Times New Roman"/>
                <w:sz w:val="20"/>
                <w:szCs w:val="20"/>
                <w:lang w:val="sr-Cyrl-CS"/>
              </w:rPr>
            </w:pPr>
          </w:p>
        </w:tc>
      </w:tr>
      <w:tr w:rsidR="00F036FD" w:rsidRPr="00F036FD" w14:paraId="21B06A58" w14:textId="77777777" w:rsidTr="00F036FD">
        <w:trPr>
          <w:trHeight w:val="1268"/>
        </w:trPr>
        <w:tc>
          <w:tcPr>
            <w:tcW w:w="4517" w:type="dxa"/>
            <w:tcBorders>
              <w:left w:val="nil"/>
              <w:bottom w:val="single" w:sz="4" w:space="0" w:color="auto"/>
            </w:tcBorders>
          </w:tcPr>
          <w:p w14:paraId="4F9226E4" w14:textId="77777777" w:rsidR="00F036FD" w:rsidRPr="00F553A2" w:rsidRDefault="00F036FD" w:rsidP="00F036FD">
            <w:pPr>
              <w:jc w:val="center"/>
              <w:rPr>
                <w:rFonts w:ascii="Calibri" w:eastAsia="Times New Roman" w:hAnsi="Calibri" w:cs="Times New Roman"/>
                <w:b/>
                <w:lang w:val="sr-Cyrl-RS"/>
              </w:rPr>
            </w:pPr>
          </w:p>
          <w:p w14:paraId="34EAEB22" w14:textId="77777777" w:rsidR="00F036FD" w:rsidRPr="00F553A2" w:rsidRDefault="00F036FD" w:rsidP="00F036FD">
            <w:pPr>
              <w:jc w:val="center"/>
              <w:rPr>
                <w:rFonts w:ascii="Calibri" w:eastAsia="Times New Roman" w:hAnsi="Calibri" w:cs="Times New Roman"/>
                <w:b/>
                <w:lang w:val="sr-Cyrl-CS"/>
              </w:rPr>
            </w:pPr>
            <w:r w:rsidRPr="00F553A2">
              <w:rPr>
                <w:rFonts w:ascii="Calibri" w:eastAsia="Times New Roman" w:hAnsi="Calibri" w:cs="Times New Roman"/>
                <w:b/>
                <w:lang w:val="sr-Latn-CS"/>
              </w:rPr>
              <w:t>III</w:t>
            </w:r>
            <w:r w:rsidRPr="00F553A2">
              <w:rPr>
                <w:rFonts w:ascii="Calibri" w:eastAsia="Times New Roman" w:hAnsi="Calibri" w:cs="Times New Roman"/>
                <w:b/>
                <w:lang w:val="sr-Cyrl-CS"/>
              </w:rPr>
              <w:t xml:space="preserve"> РАД СА НАСТАВНИЦИМА</w:t>
            </w:r>
          </w:p>
          <w:p w14:paraId="334B4188" w14:textId="77777777" w:rsidR="00F036FD" w:rsidRPr="00F553A2" w:rsidRDefault="00F036FD" w:rsidP="00F036FD">
            <w:pPr>
              <w:rPr>
                <w:rFonts w:ascii="Calibri" w:eastAsia="Times New Roman" w:hAnsi="Calibri" w:cs="Times New Roman"/>
                <w:b/>
                <w:lang w:val="sr-Cyrl-CS"/>
              </w:rPr>
            </w:pPr>
          </w:p>
          <w:p w14:paraId="691DD180" w14:textId="77777777" w:rsidR="00F036FD" w:rsidRPr="00F553A2" w:rsidRDefault="00F036FD" w:rsidP="00F036FD">
            <w:pPr>
              <w:numPr>
                <w:ilvl w:val="0"/>
                <w:numId w:val="15"/>
              </w:numPr>
              <w:tabs>
                <w:tab w:val="left" w:pos="0"/>
                <w:tab w:val="left" w:pos="270"/>
              </w:tabs>
              <w:ind w:left="0" w:firstLine="0"/>
              <w:contextualSpacing/>
              <w:rPr>
                <w:rFonts w:ascii="Calibri" w:eastAsia="Times New Roman" w:hAnsi="Calibri" w:cs="Times New Roman"/>
                <w:sz w:val="20"/>
                <w:szCs w:val="20"/>
                <w:lang w:val="sr-Cyrl-CS"/>
              </w:rPr>
            </w:pPr>
            <w:r w:rsidRPr="00F553A2">
              <w:rPr>
                <w:rFonts w:ascii="Calibri" w:eastAsia="Times New Roman" w:hAnsi="Calibri" w:cs="Times New Roman"/>
                <w:sz w:val="20"/>
                <w:szCs w:val="20"/>
                <w:lang w:val="sr-Cyrl-CS"/>
              </w:rPr>
              <w:t>Договор о обради лектира и остваривању заједничких часова</w:t>
            </w:r>
          </w:p>
          <w:p w14:paraId="37FB0633" w14:textId="77777777" w:rsidR="00F036FD" w:rsidRPr="00F553A2" w:rsidRDefault="00F036FD" w:rsidP="00F036FD">
            <w:pPr>
              <w:numPr>
                <w:ilvl w:val="0"/>
                <w:numId w:val="15"/>
              </w:numPr>
              <w:tabs>
                <w:tab w:val="left" w:pos="0"/>
                <w:tab w:val="left" w:pos="270"/>
              </w:tabs>
              <w:ind w:left="0" w:firstLine="0"/>
              <w:contextualSpacing/>
              <w:rPr>
                <w:rFonts w:ascii="Calibri" w:eastAsia="Times New Roman" w:hAnsi="Calibri" w:cs="Times New Roman"/>
                <w:sz w:val="20"/>
                <w:szCs w:val="20"/>
                <w:lang w:val="sr-Cyrl-CS"/>
              </w:rPr>
            </w:pPr>
            <w:r w:rsidRPr="00F553A2">
              <w:rPr>
                <w:rFonts w:ascii="Calibri" w:eastAsia="Times New Roman" w:hAnsi="Calibri" w:cs="Times New Roman"/>
                <w:sz w:val="20"/>
                <w:szCs w:val="20"/>
                <w:lang w:val="sr-Cyrl-CS"/>
              </w:rPr>
              <w:t>Сарадња са наставницима у припремању ученика за самостално коришћење разних извора информација</w:t>
            </w:r>
          </w:p>
          <w:p w14:paraId="34299F2E" w14:textId="77777777" w:rsidR="00F036FD" w:rsidRPr="00F553A2" w:rsidRDefault="00F036FD" w:rsidP="00F036FD">
            <w:pPr>
              <w:numPr>
                <w:ilvl w:val="0"/>
                <w:numId w:val="15"/>
              </w:numPr>
              <w:tabs>
                <w:tab w:val="left" w:pos="0"/>
                <w:tab w:val="left" w:pos="270"/>
              </w:tabs>
              <w:ind w:left="0" w:firstLine="0"/>
              <w:contextualSpacing/>
              <w:rPr>
                <w:rFonts w:ascii="Calibri" w:eastAsia="Times New Roman" w:hAnsi="Calibri" w:cs="Times New Roman"/>
                <w:sz w:val="20"/>
                <w:szCs w:val="20"/>
                <w:lang w:val="sr-Cyrl-CS"/>
              </w:rPr>
            </w:pPr>
            <w:r w:rsidRPr="00F553A2">
              <w:rPr>
                <w:rFonts w:ascii="Calibri" w:eastAsia="Times New Roman" w:hAnsi="Calibri" w:cs="Times New Roman"/>
                <w:sz w:val="20"/>
                <w:szCs w:val="20"/>
                <w:lang w:val="sr-Cyrl-CS"/>
              </w:rPr>
              <w:t>Информисање наставника о новим издањима, тематским изложбама у вези са поједимим издањима, јубилејима, приказивањем појединих књига и часописа</w:t>
            </w:r>
          </w:p>
          <w:p w14:paraId="3BCC7A95" w14:textId="77777777" w:rsidR="00F036FD" w:rsidRPr="00F553A2" w:rsidRDefault="00F036FD" w:rsidP="00F036FD">
            <w:pPr>
              <w:numPr>
                <w:ilvl w:val="0"/>
                <w:numId w:val="15"/>
              </w:numPr>
              <w:tabs>
                <w:tab w:val="left" w:pos="0"/>
                <w:tab w:val="left" w:pos="270"/>
              </w:tabs>
              <w:ind w:left="0" w:firstLine="0"/>
              <w:contextualSpacing/>
              <w:rPr>
                <w:rFonts w:ascii="Calibri" w:eastAsia="Times New Roman" w:hAnsi="Calibri" w:cs="Times New Roman"/>
                <w:sz w:val="20"/>
                <w:szCs w:val="20"/>
                <w:lang w:val="sr-Cyrl-CS"/>
              </w:rPr>
            </w:pPr>
            <w:r w:rsidRPr="00F553A2">
              <w:rPr>
                <w:rFonts w:ascii="Calibri" w:eastAsia="Times New Roman" w:hAnsi="Calibri" w:cs="Times New Roman"/>
                <w:sz w:val="20"/>
                <w:szCs w:val="20"/>
                <w:lang w:val="sr-Cyrl-CS"/>
              </w:rPr>
              <w:t>Коришћење ресурса библиотеке у процесу наставе</w:t>
            </w:r>
          </w:p>
          <w:p w14:paraId="2E877BEC" w14:textId="77777777" w:rsidR="00F036FD" w:rsidRPr="00F553A2" w:rsidRDefault="00F036FD" w:rsidP="00F036FD">
            <w:pPr>
              <w:numPr>
                <w:ilvl w:val="0"/>
                <w:numId w:val="15"/>
              </w:numPr>
              <w:tabs>
                <w:tab w:val="left" w:pos="0"/>
                <w:tab w:val="left" w:pos="270"/>
              </w:tabs>
              <w:ind w:left="0" w:firstLine="0"/>
              <w:contextualSpacing/>
              <w:rPr>
                <w:rFonts w:ascii="Calibri" w:eastAsia="Times New Roman" w:hAnsi="Calibri" w:cs="Times New Roman"/>
                <w:sz w:val="20"/>
                <w:szCs w:val="20"/>
                <w:lang w:val="sr-Cyrl-CS"/>
              </w:rPr>
            </w:pPr>
            <w:r w:rsidRPr="00F553A2">
              <w:rPr>
                <w:rFonts w:ascii="Calibri" w:eastAsia="Times New Roman" w:hAnsi="Calibri" w:cs="Times New Roman"/>
                <w:sz w:val="20"/>
                <w:szCs w:val="20"/>
                <w:lang w:val="sr-Cyrl-CS"/>
              </w:rPr>
              <w:t>Учешће у организацији тематских дана</w:t>
            </w:r>
            <w:r w:rsidRPr="00F553A2">
              <w:rPr>
                <w:rFonts w:ascii="Calibri" w:eastAsia="Times New Roman" w:hAnsi="Calibri" w:cs="Times New Roman"/>
                <w:sz w:val="20"/>
                <w:szCs w:val="20"/>
                <w:lang w:val="sr-Cyrl-CS"/>
              </w:rPr>
              <w:br/>
            </w:r>
          </w:p>
          <w:p w14:paraId="1EA9E5C0" w14:textId="77777777" w:rsidR="00F036FD" w:rsidRPr="00F553A2" w:rsidRDefault="00F036FD" w:rsidP="00F036FD">
            <w:pPr>
              <w:numPr>
                <w:ilvl w:val="0"/>
                <w:numId w:val="15"/>
              </w:numPr>
              <w:tabs>
                <w:tab w:val="left" w:pos="0"/>
                <w:tab w:val="left" w:pos="270"/>
              </w:tabs>
              <w:ind w:left="0" w:firstLine="0"/>
              <w:contextualSpacing/>
              <w:rPr>
                <w:rFonts w:ascii="Calibri" w:eastAsia="Times New Roman" w:hAnsi="Calibri" w:cs="Times New Roman"/>
                <w:sz w:val="20"/>
                <w:szCs w:val="20"/>
                <w:lang w:val="sr-Cyrl-CS"/>
              </w:rPr>
            </w:pPr>
            <w:r w:rsidRPr="00F553A2">
              <w:rPr>
                <w:rFonts w:ascii="Calibri" w:eastAsia="Times New Roman" w:hAnsi="Calibri" w:cs="Times New Roman"/>
                <w:sz w:val="20"/>
                <w:szCs w:val="20"/>
                <w:lang w:val="sr-Cyrl-CS"/>
              </w:rPr>
              <w:t xml:space="preserve">Сарадња са наставницима на промоцији </w:t>
            </w:r>
            <w:r w:rsidRPr="00F553A2">
              <w:rPr>
                <w:rFonts w:ascii="Calibri" w:eastAsia="Times New Roman" w:hAnsi="Calibri" w:cs="Times New Roman"/>
                <w:sz w:val="20"/>
                <w:szCs w:val="20"/>
                <w:lang w:val="sr-Cyrl-CS"/>
              </w:rPr>
              <w:lastRenderedPageBreak/>
              <w:t>читања</w:t>
            </w:r>
          </w:p>
          <w:p w14:paraId="76DFC87E" w14:textId="77777777" w:rsidR="00F036FD" w:rsidRPr="00F553A2" w:rsidRDefault="00F036FD" w:rsidP="00F036FD">
            <w:pPr>
              <w:numPr>
                <w:ilvl w:val="0"/>
                <w:numId w:val="15"/>
              </w:numPr>
              <w:tabs>
                <w:tab w:val="left" w:pos="0"/>
                <w:tab w:val="left" w:pos="270"/>
              </w:tabs>
              <w:ind w:left="0" w:firstLine="0"/>
              <w:contextualSpacing/>
              <w:rPr>
                <w:rFonts w:ascii="Calibri" w:eastAsia="Times New Roman" w:hAnsi="Calibri" w:cs="Times New Roman"/>
                <w:sz w:val="20"/>
                <w:szCs w:val="20"/>
                <w:lang w:val="sr-Cyrl-CS"/>
              </w:rPr>
            </w:pPr>
            <w:r w:rsidRPr="00F553A2">
              <w:rPr>
                <w:rFonts w:ascii="Calibri" w:eastAsia="Times New Roman" w:hAnsi="Calibri" w:cs="Times New Roman"/>
                <w:sz w:val="20"/>
                <w:szCs w:val="20"/>
                <w:lang w:val="sr-Cyrl-CS"/>
              </w:rPr>
              <w:t>Договор о посети Сајму књига и информисање о набавци књига</w:t>
            </w:r>
          </w:p>
          <w:p w14:paraId="021B9080" w14:textId="77777777" w:rsidR="00F036FD" w:rsidRPr="00F553A2" w:rsidRDefault="00F036FD" w:rsidP="00F036FD">
            <w:pPr>
              <w:numPr>
                <w:ilvl w:val="0"/>
                <w:numId w:val="15"/>
              </w:numPr>
              <w:tabs>
                <w:tab w:val="left" w:pos="0"/>
                <w:tab w:val="left" w:pos="270"/>
              </w:tabs>
              <w:ind w:left="0" w:firstLine="0"/>
              <w:contextualSpacing/>
              <w:rPr>
                <w:rFonts w:ascii="Calibri" w:eastAsia="Times New Roman" w:hAnsi="Calibri" w:cs="Times New Roman"/>
                <w:sz w:val="20"/>
                <w:szCs w:val="20"/>
                <w:lang w:val="sr-Cyrl-CS"/>
              </w:rPr>
            </w:pPr>
            <w:r w:rsidRPr="00F553A2">
              <w:rPr>
                <w:rFonts w:ascii="Calibri" w:eastAsia="Times New Roman" w:hAnsi="Calibri" w:cs="Times New Roman"/>
                <w:sz w:val="20"/>
                <w:szCs w:val="20"/>
                <w:lang w:val="sr-Cyrl-CS"/>
              </w:rPr>
              <w:t>Подела и враћање бесплатних уџбеника</w:t>
            </w:r>
          </w:p>
        </w:tc>
        <w:tc>
          <w:tcPr>
            <w:tcW w:w="1867" w:type="dxa"/>
            <w:tcBorders>
              <w:bottom w:val="single" w:sz="4" w:space="0" w:color="auto"/>
            </w:tcBorders>
          </w:tcPr>
          <w:p w14:paraId="76832263" w14:textId="77777777" w:rsidR="00F036FD" w:rsidRPr="00F553A2" w:rsidRDefault="00F036FD" w:rsidP="00F036FD">
            <w:pPr>
              <w:jc w:val="center"/>
              <w:rPr>
                <w:rFonts w:ascii="Calibri" w:eastAsia="Times New Roman" w:hAnsi="Calibri" w:cs="Times New Roman"/>
                <w:sz w:val="20"/>
                <w:szCs w:val="20"/>
                <w:lang w:val="sr-Cyrl-CS"/>
              </w:rPr>
            </w:pPr>
          </w:p>
          <w:p w14:paraId="1FCB3066" w14:textId="77777777" w:rsidR="00F036FD" w:rsidRPr="00F553A2" w:rsidRDefault="00F036FD" w:rsidP="00F036FD">
            <w:pPr>
              <w:jc w:val="center"/>
              <w:rPr>
                <w:rFonts w:ascii="Calibri" w:eastAsia="Times New Roman" w:hAnsi="Calibri" w:cs="Times New Roman"/>
                <w:sz w:val="20"/>
                <w:szCs w:val="20"/>
                <w:lang w:val="sr-Latn-RS"/>
              </w:rPr>
            </w:pPr>
          </w:p>
          <w:p w14:paraId="510C69FB" w14:textId="77777777" w:rsidR="00F036FD" w:rsidRPr="00F553A2" w:rsidRDefault="00F036FD" w:rsidP="00F036FD">
            <w:pPr>
              <w:jc w:val="center"/>
              <w:rPr>
                <w:rFonts w:ascii="Calibri" w:eastAsia="Times New Roman" w:hAnsi="Calibri" w:cs="Times New Roman"/>
                <w:sz w:val="20"/>
                <w:szCs w:val="20"/>
                <w:lang w:val="sr-Latn-RS"/>
              </w:rPr>
            </w:pPr>
          </w:p>
          <w:p w14:paraId="644AB379" w14:textId="77777777" w:rsidR="00F036FD" w:rsidRPr="00F553A2" w:rsidRDefault="00F036FD" w:rsidP="00F036FD">
            <w:pPr>
              <w:jc w:val="center"/>
              <w:rPr>
                <w:rFonts w:ascii="Calibri" w:eastAsia="Times New Roman" w:hAnsi="Calibri" w:cs="Times New Roman"/>
                <w:sz w:val="20"/>
                <w:szCs w:val="20"/>
                <w:lang w:val="sr-Cyrl-CS"/>
              </w:rPr>
            </w:pPr>
            <w:r w:rsidRPr="00F553A2">
              <w:rPr>
                <w:rFonts w:ascii="Calibri" w:eastAsia="Times New Roman" w:hAnsi="Calibri" w:cs="Times New Roman"/>
                <w:sz w:val="20"/>
                <w:szCs w:val="20"/>
                <w:lang w:val="sr-Cyrl-CS"/>
              </w:rPr>
              <w:t>септембар, октобар, фебруар, март,</w:t>
            </w:r>
          </w:p>
          <w:p w14:paraId="20D41B60" w14:textId="77777777" w:rsidR="00F036FD" w:rsidRPr="00F553A2" w:rsidRDefault="00F036FD" w:rsidP="00F036FD">
            <w:pPr>
              <w:jc w:val="center"/>
              <w:rPr>
                <w:rFonts w:ascii="Calibri" w:eastAsia="Times New Roman" w:hAnsi="Calibri" w:cs="Times New Roman"/>
                <w:sz w:val="20"/>
                <w:szCs w:val="20"/>
                <w:lang w:val="sr-Cyrl-CS"/>
              </w:rPr>
            </w:pPr>
            <w:r w:rsidRPr="00F553A2">
              <w:rPr>
                <w:rFonts w:ascii="Calibri" w:eastAsia="Times New Roman" w:hAnsi="Calibri" w:cs="Times New Roman"/>
                <w:sz w:val="20"/>
                <w:szCs w:val="20"/>
                <w:lang w:val="sr-Cyrl-CS"/>
              </w:rPr>
              <w:t>током године</w:t>
            </w:r>
          </w:p>
          <w:p w14:paraId="042AF35E" w14:textId="77777777" w:rsidR="00F036FD" w:rsidRPr="00F553A2" w:rsidRDefault="00F036FD" w:rsidP="00F036FD">
            <w:pPr>
              <w:jc w:val="center"/>
              <w:rPr>
                <w:rFonts w:ascii="Calibri" w:eastAsia="Times New Roman" w:hAnsi="Calibri" w:cs="Times New Roman"/>
                <w:sz w:val="20"/>
                <w:szCs w:val="20"/>
                <w:lang w:val="sr-Cyrl-CS"/>
              </w:rPr>
            </w:pPr>
          </w:p>
          <w:p w14:paraId="7EC7072E" w14:textId="77777777" w:rsidR="00F036FD" w:rsidRPr="00F553A2" w:rsidRDefault="00F036FD" w:rsidP="00F036FD">
            <w:pPr>
              <w:jc w:val="center"/>
              <w:rPr>
                <w:rFonts w:ascii="Calibri" w:eastAsia="Times New Roman" w:hAnsi="Calibri" w:cs="Times New Roman"/>
                <w:sz w:val="20"/>
                <w:szCs w:val="20"/>
                <w:lang w:val="sr-Cyrl-CS"/>
              </w:rPr>
            </w:pPr>
          </w:p>
          <w:p w14:paraId="346B6C18" w14:textId="77777777" w:rsidR="00F036FD" w:rsidRPr="00F553A2" w:rsidRDefault="00F036FD" w:rsidP="00F036FD">
            <w:pPr>
              <w:rPr>
                <w:rFonts w:ascii="Calibri" w:eastAsia="Times New Roman" w:hAnsi="Calibri" w:cs="Times New Roman"/>
                <w:sz w:val="20"/>
                <w:szCs w:val="20"/>
                <w:lang w:val="sr-Latn-RS"/>
              </w:rPr>
            </w:pPr>
          </w:p>
          <w:p w14:paraId="181E9C47" w14:textId="77777777" w:rsidR="00F036FD" w:rsidRPr="00F553A2" w:rsidRDefault="00F036FD" w:rsidP="00F036FD">
            <w:pPr>
              <w:jc w:val="center"/>
              <w:rPr>
                <w:rFonts w:ascii="Calibri" w:eastAsia="Times New Roman" w:hAnsi="Calibri" w:cs="Times New Roman"/>
                <w:sz w:val="20"/>
                <w:szCs w:val="20"/>
                <w:lang w:val="sr-Cyrl-CS"/>
              </w:rPr>
            </w:pPr>
            <w:r w:rsidRPr="00F553A2">
              <w:rPr>
                <w:rFonts w:ascii="Calibri" w:eastAsia="Times New Roman" w:hAnsi="Calibri" w:cs="Times New Roman"/>
                <w:sz w:val="20"/>
                <w:szCs w:val="20"/>
                <w:lang w:val="sr-Cyrl-CS"/>
              </w:rPr>
              <w:t>по календару обележавања</w:t>
            </w:r>
          </w:p>
          <w:p w14:paraId="695E152D" w14:textId="77777777" w:rsidR="00F036FD" w:rsidRPr="00F553A2" w:rsidRDefault="00F036FD" w:rsidP="00F036FD">
            <w:pPr>
              <w:rPr>
                <w:rFonts w:ascii="Calibri" w:eastAsia="Times New Roman" w:hAnsi="Calibri" w:cs="Times New Roman"/>
                <w:sz w:val="20"/>
                <w:szCs w:val="20"/>
                <w:lang w:val="sr-Cyrl-CS"/>
              </w:rPr>
            </w:pPr>
          </w:p>
          <w:p w14:paraId="595F40D4" w14:textId="77777777" w:rsidR="00F036FD" w:rsidRPr="00F553A2" w:rsidRDefault="00F036FD" w:rsidP="00F036FD">
            <w:pPr>
              <w:jc w:val="center"/>
              <w:rPr>
                <w:rFonts w:ascii="Calibri" w:eastAsia="Times New Roman" w:hAnsi="Calibri" w:cs="Times New Roman"/>
                <w:sz w:val="20"/>
                <w:szCs w:val="20"/>
                <w:lang w:val="sr-Cyrl-CS"/>
              </w:rPr>
            </w:pPr>
          </w:p>
          <w:p w14:paraId="3646EAEB" w14:textId="77777777" w:rsidR="00F036FD" w:rsidRPr="00F553A2" w:rsidRDefault="00F036FD" w:rsidP="00F036FD">
            <w:pPr>
              <w:jc w:val="center"/>
              <w:rPr>
                <w:rFonts w:ascii="Calibri" w:eastAsia="Times New Roman" w:hAnsi="Calibri" w:cs="Times New Roman"/>
                <w:sz w:val="20"/>
                <w:szCs w:val="20"/>
                <w:lang w:val="sr-Latn-RS"/>
              </w:rPr>
            </w:pPr>
          </w:p>
          <w:p w14:paraId="59AF1468" w14:textId="77777777" w:rsidR="00F036FD" w:rsidRPr="00F553A2" w:rsidRDefault="00F036FD" w:rsidP="00F036FD">
            <w:pPr>
              <w:jc w:val="center"/>
              <w:rPr>
                <w:rFonts w:ascii="Calibri" w:eastAsia="Times New Roman" w:hAnsi="Calibri" w:cs="Times New Roman"/>
                <w:sz w:val="20"/>
                <w:szCs w:val="20"/>
                <w:lang w:val="sr-Latn-RS"/>
              </w:rPr>
            </w:pPr>
          </w:p>
          <w:p w14:paraId="2CAECE39" w14:textId="77777777" w:rsidR="00F036FD" w:rsidRPr="00F553A2" w:rsidRDefault="00F036FD" w:rsidP="00F036FD">
            <w:pPr>
              <w:rPr>
                <w:rFonts w:ascii="Calibri" w:eastAsia="Times New Roman" w:hAnsi="Calibri" w:cs="Times New Roman"/>
                <w:sz w:val="20"/>
                <w:szCs w:val="20"/>
                <w:lang w:val="sr-Cyrl-CS"/>
              </w:rPr>
            </w:pPr>
            <w:r w:rsidRPr="00F553A2">
              <w:rPr>
                <w:rFonts w:ascii="Calibri" w:eastAsia="Times New Roman" w:hAnsi="Calibri" w:cs="Times New Roman"/>
                <w:sz w:val="20"/>
                <w:szCs w:val="20"/>
                <w:lang w:val="sr-Latn-RS"/>
              </w:rPr>
              <w:t xml:space="preserve">     </w:t>
            </w:r>
            <w:r w:rsidRPr="00F553A2">
              <w:rPr>
                <w:rFonts w:ascii="Calibri" w:eastAsia="Times New Roman" w:hAnsi="Calibri" w:cs="Times New Roman"/>
                <w:sz w:val="20"/>
                <w:szCs w:val="20"/>
                <w:lang w:val="sr-Cyrl-CS"/>
              </w:rPr>
              <w:t>септембар,</w:t>
            </w:r>
          </w:p>
          <w:p w14:paraId="492A1E86" w14:textId="77777777" w:rsidR="00F036FD" w:rsidRPr="00F553A2" w:rsidRDefault="00F036FD" w:rsidP="00F036FD">
            <w:pPr>
              <w:jc w:val="center"/>
              <w:rPr>
                <w:rFonts w:ascii="Calibri" w:eastAsia="Times New Roman" w:hAnsi="Calibri" w:cs="Times New Roman"/>
                <w:sz w:val="20"/>
                <w:szCs w:val="20"/>
                <w:lang w:val="sr-Latn-RS"/>
              </w:rPr>
            </w:pPr>
          </w:p>
          <w:p w14:paraId="6FE1CEE6" w14:textId="77777777" w:rsidR="00F036FD" w:rsidRPr="00F553A2" w:rsidRDefault="00F036FD" w:rsidP="00F036FD">
            <w:pPr>
              <w:rPr>
                <w:rFonts w:ascii="Calibri" w:eastAsia="Times New Roman" w:hAnsi="Calibri" w:cs="Times New Roman"/>
                <w:sz w:val="20"/>
                <w:szCs w:val="20"/>
                <w:lang w:val="sr-Cyrl-CS"/>
              </w:rPr>
            </w:pPr>
            <w:r w:rsidRPr="00F553A2">
              <w:rPr>
                <w:rFonts w:ascii="Calibri" w:eastAsia="Times New Roman" w:hAnsi="Calibri" w:cs="Times New Roman"/>
                <w:sz w:val="20"/>
                <w:szCs w:val="20"/>
                <w:lang w:val="sr-Latn-RS"/>
              </w:rPr>
              <w:lastRenderedPageBreak/>
              <w:t xml:space="preserve">      </w:t>
            </w:r>
            <w:r w:rsidRPr="00F553A2">
              <w:rPr>
                <w:rFonts w:ascii="Calibri" w:eastAsia="Times New Roman" w:hAnsi="Calibri" w:cs="Times New Roman"/>
                <w:sz w:val="20"/>
                <w:szCs w:val="20"/>
                <w:lang w:val="sr-Cyrl-CS"/>
              </w:rPr>
              <w:t>октобар,</w:t>
            </w:r>
          </w:p>
          <w:p w14:paraId="44CB2DB0" w14:textId="77777777" w:rsidR="00F036FD" w:rsidRPr="00F553A2" w:rsidRDefault="00F036FD" w:rsidP="00F036FD">
            <w:pPr>
              <w:jc w:val="center"/>
              <w:rPr>
                <w:rFonts w:ascii="Calibri" w:eastAsia="Times New Roman" w:hAnsi="Calibri" w:cs="Times New Roman"/>
                <w:sz w:val="20"/>
                <w:szCs w:val="20"/>
                <w:lang w:val="sr-Latn-RS"/>
              </w:rPr>
            </w:pPr>
          </w:p>
          <w:p w14:paraId="41A49493" w14:textId="77777777" w:rsidR="00F036FD" w:rsidRPr="00F553A2" w:rsidRDefault="00F036FD" w:rsidP="00F036FD">
            <w:pPr>
              <w:rPr>
                <w:rFonts w:ascii="Calibri" w:eastAsia="Times New Roman" w:hAnsi="Calibri" w:cs="Times New Roman"/>
                <w:sz w:val="20"/>
                <w:szCs w:val="20"/>
                <w:lang w:val="sr-Cyrl-CS"/>
              </w:rPr>
            </w:pPr>
            <w:r w:rsidRPr="00F553A2">
              <w:rPr>
                <w:rFonts w:ascii="Calibri" w:eastAsia="Times New Roman" w:hAnsi="Calibri" w:cs="Times New Roman"/>
                <w:sz w:val="20"/>
                <w:szCs w:val="20"/>
                <w:lang w:val="sr-Cyrl-CS"/>
              </w:rPr>
              <w:t xml:space="preserve"> </w:t>
            </w:r>
            <w:r w:rsidRPr="00F553A2">
              <w:rPr>
                <w:rFonts w:ascii="Calibri" w:eastAsia="Times New Roman" w:hAnsi="Calibri" w:cs="Times New Roman"/>
                <w:sz w:val="20"/>
                <w:szCs w:val="20"/>
                <w:lang w:val="sr-Latn-RS"/>
              </w:rPr>
              <w:t xml:space="preserve">      </w:t>
            </w:r>
            <w:r w:rsidRPr="00F553A2">
              <w:rPr>
                <w:rFonts w:ascii="Calibri" w:eastAsia="Times New Roman" w:hAnsi="Calibri" w:cs="Times New Roman"/>
                <w:sz w:val="20"/>
                <w:szCs w:val="20"/>
                <w:lang w:val="sr-Cyrl-CS"/>
              </w:rPr>
              <w:t>јун</w:t>
            </w:r>
          </w:p>
        </w:tc>
        <w:tc>
          <w:tcPr>
            <w:tcW w:w="1485" w:type="dxa"/>
            <w:tcBorders>
              <w:bottom w:val="single" w:sz="4" w:space="0" w:color="auto"/>
            </w:tcBorders>
          </w:tcPr>
          <w:p w14:paraId="61E4AADC" w14:textId="77777777" w:rsidR="00F036FD" w:rsidRPr="00F553A2" w:rsidRDefault="00F036FD" w:rsidP="00F036FD">
            <w:pPr>
              <w:jc w:val="center"/>
              <w:rPr>
                <w:rFonts w:ascii="Calibri" w:eastAsia="Times New Roman" w:hAnsi="Calibri" w:cs="Times New Roman"/>
                <w:sz w:val="20"/>
                <w:szCs w:val="20"/>
                <w:lang w:val="sr-Cyrl-CS"/>
              </w:rPr>
            </w:pPr>
          </w:p>
          <w:p w14:paraId="1C7BA380" w14:textId="77777777" w:rsidR="00F036FD" w:rsidRPr="00F553A2" w:rsidRDefault="00F036FD" w:rsidP="00F036FD">
            <w:pPr>
              <w:jc w:val="center"/>
              <w:rPr>
                <w:rFonts w:ascii="Calibri" w:eastAsia="Times New Roman" w:hAnsi="Calibri" w:cs="Times New Roman"/>
                <w:sz w:val="20"/>
                <w:szCs w:val="20"/>
                <w:lang w:val="sr-Latn-RS"/>
              </w:rPr>
            </w:pPr>
          </w:p>
          <w:p w14:paraId="4E3C165A" w14:textId="77777777" w:rsidR="00F036FD" w:rsidRPr="00F553A2" w:rsidRDefault="00F036FD" w:rsidP="00F036FD">
            <w:pPr>
              <w:jc w:val="center"/>
              <w:rPr>
                <w:rFonts w:ascii="Calibri" w:eastAsia="Times New Roman" w:hAnsi="Calibri" w:cs="Times New Roman"/>
                <w:sz w:val="20"/>
                <w:szCs w:val="20"/>
                <w:lang w:val="sr-Latn-RS"/>
              </w:rPr>
            </w:pPr>
          </w:p>
          <w:p w14:paraId="72326504" w14:textId="77777777" w:rsidR="00F036FD" w:rsidRPr="00F553A2" w:rsidRDefault="00F036FD" w:rsidP="00F036FD">
            <w:pPr>
              <w:jc w:val="center"/>
              <w:rPr>
                <w:rFonts w:ascii="Calibri" w:eastAsia="Times New Roman" w:hAnsi="Calibri" w:cs="Times New Roman"/>
                <w:sz w:val="20"/>
                <w:szCs w:val="20"/>
                <w:lang w:val="sr-Cyrl-CS"/>
              </w:rPr>
            </w:pPr>
            <w:r w:rsidRPr="00F553A2">
              <w:rPr>
                <w:rFonts w:ascii="Calibri" w:eastAsia="Times New Roman" w:hAnsi="Calibri" w:cs="Times New Roman"/>
                <w:sz w:val="20"/>
                <w:szCs w:val="20"/>
                <w:lang w:val="sr-Cyrl-CS"/>
              </w:rPr>
              <w:t>3 часа недељно</w:t>
            </w:r>
          </w:p>
        </w:tc>
        <w:tc>
          <w:tcPr>
            <w:tcW w:w="1707" w:type="dxa"/>
            <w:tcBorders>
              <w:bottom w:val="single" w:sz="4" w:space="0" w:color="auto"/>
              <w:right w:val="nil"/>
            </w:tcBorders>
          </w:tcPr>
          <w:p w14:paraId="125A40FE" w14:textId="77777777" w:rsidR="00F036FD" w:rsidRPr="00F553A2" w:rsidRDefault="00F036FD" w:rsidP="00F036FD">
            <w:pPr>
              <w:rPr>
                <w:rFonts w:ascii="Calibri" w:eastAsia="Times New Roman" w:hAnsi="Calibri" w:cs="Times New Roman"/>
                <w:sz w:val="20"/>
                <w:szCs w:val="20"/>
                <w:lang w:val="sr-Cyrl-CS"/>
              </w:rPr>
            </w:pPr>
          </w:p>
          <w:p w14:paraId="2B7C118A" w14:textId="77777777" w:rsidR="00F036FD" w:rsidRPr="00F553A2" w:rsidRDefault="00F036FD" w:rsidP="00F036FD">
            <w:pPr>
              <w:rPr>
                <w:rFonts w:ascii="Calibri" w:eastAsia="Times New Roman" w:hAnsi="Calibri" w:cs="Times New Roman"/>
                <w:sz w:val="20"/>
                <w:szCs w:val="20"/>
                <w:lang w:val="sr-Latn-RS"/>
              </w:rPr>
            </w:pPr>
          </w:p>
          <w:p w14:paraId="51B996A0" w14:textId="77777777" w:rsidR="00F036FD" w:rsidRPr="00F553A2" w:rsidRDefault="00F036FD" w:rsidP="00F036FD">
            <w:pPr>
              <w:rPr>
                <w:rFonts w:ascii="Calibri" w:eastAsia="Times New Roman" w:hAnsi="Calibri" w:cs="Times New Roman"/>
                <w:sz w:val="20"/>
                <w:szCs w:val="20"/>
                <w:lang w:val="sr-Latn-RS"/>
              </w:rPr>
            </w:pPr>
          </w:p>
          <w:p w14:paraId="57D45A81" w14:textId="77777777" w:rsidR="00F036FD" w:rsidRPr="00F553A2" w:rsidRDefault="00F036FD" w:rsidP="00F036FD">
            <w:pPr>
              <w:rPr>
                <w:rFonts w:ascii="Calibri" w:eastAsia="Times New Roman" w:hAnsi="Calibri" w:cs="Times New Roman"/>
                <w:sz w:val="20"/>
                <w:szCs w:val="20"/>
                <w:lang w:val="sr-Cyrl-CS"/>
              </w:rPr>
            </w:pPr>
            <w:r w:rsidRPr="00F553A2">
              <w:rPr>
                <w:rFonts w:ascii="Calibri" w:eastAsia="Times New Roman" w:hAnsi="Calibri" w:cs="Times New Roman"/>
                <w:sz w:val="20"/>
                <w:szCs w:val="20"/>
                <w:lang w:val="sr-Cyrl-CS"/>
              </w:rPr>
              <w:t>наставници,</w:t>
            </w:r>
          </w:p>
          <w:p w14:paraId="08A0F3AA" w14:textId="77777777" w:rsidR="00F036FD" w:rsidRPr="00F553A2" w:rsidRDefault="00F036FD" w:rsidP="00F036FD">
            <w:pPr>
              <w:rPr>
                <w:rFonts w:ascii="Calibri" w:eastAsia="Times New Roman" w:hAnsi="Calibri" w:cs="Times New Roman"/>
                <w:sz w:val="20"/>
                <w:szCs w:val="20"/>
                <w:lang w:val="sr-Cyrl-CS"/>
              </w:rPr>
            </w:pPr>
            <w:r w:rsidRPr="00F553A2">
              <w:rPr>
                <w:rFonts w:ascii="Calibri" w:eastAsia="Times New Roman" w:hAnsi="Calibri" w:cs="Times New Roman"/>
                <w:sz w:val="20"/>
                <w:szCs w:val="20"/>
                <w:lang w:val="sr-Cyrl-CS"/>
              </w:rPr>
              <w:t>предстваници стручних актива</w:t>
            </w:r>
          </w:p>
        </w:tc>
      </w:tr>
      <w:tr w:rsidR="00F036FD" w:rsidRPr="00F036FD" w14:paraId="79358D74" w14:textId="77777777" w:rsidTr="00F036FD">
        <w:trPr>
          <w:trHeight w:val="899"/>
        </w:trPr>
        <w:tc>
          <w:tcPr>
            <w:tcW w:w="4517" w:type="dxa"/>
            <w:tcBorders>
              <w:top w:val="single" w:sz="4" w:space="0" w:color="auto"/>
              <w:left w:val="nil"/>
              <w:bottom w:val="single" w:sz="4" w:space="0" w:color="auto"/>
            </w:tcBorders>
          </w:tcPr>
          <w:p w14:paraId="07EC848B" w14:textId="77777777" w:rsidR="00F036FD" w:rsidRPr="00F553A2" w:rsidRDefault="00F036FD" w:rsidP="00F036FD">
            <w:pPr>
              <w:tabs>
                <w:tab w:val="left" w:pos="990"/>
                <w:tab w:val="center" w:pos="2174"/>
              </w:tabs>
              <w:rPr>
                <w:rFonts w:ascii="Calibri" w:eastAsia="Times New Roman" w:hAnsi="Calibri" w:cs="Times New Roman"/>
                <w:b/>
                <w:lang w:val="sr-Cyrl-RS"/>
              </w:rPr>
            </w:pPr>
            <w:r w:rsidRPr="00F553A2">
              <w:rPr>
                <w:rFonts w:ascii="Calibri" w:eastAsia="Times New Roman" w:hAnsi="Calibri" w:cs="Times New Roman"/>
                <w:b/>
                <w:lang w:val="sr-Latn-CS"/>
              </w:rPr>
              <w:tab/>
            </w:r>
          </w:p>
          <w:p w14:paraId="17A5826B" w14:textId="77777777" w:rsidR="00F036FD" w:rsidRPr="00F553A2" w:rsidRDefault="00F036FD" w:rsidP="00F036FD">
            <w:pPr>
              <w:tabs>
                <w:tab w:val="left" w:pos="990"/>
                <w:tab w:val="center" w:pos="2174"/>
              </w:tabs>
              <w:rPr>
                <w:rFonts w:ascii="Calibri" w:eastAsia="Times New Roman" w:hAnsi="Calibri" w:cs="Times New Roman"/>
                <w:b/>
                <w:lang w:val="sr-Cyrl-CS"/>
              </w:rPr>
            </w:pPr>
            <w:r w:rsidRPr="00F553A2">
              <w:rPr>
                <w:rFonts w:ascii="Calibri" w:eastAsia="Times New Roman" w:hAnsi="Calibri" w:cs="Times New Roman"/>
                <w:b/>
                <w:lang w:val="sr-Latn-CS"/>
              </w:rPr>
              <w:tab/>
              <w:t>IV</w:t>
            </w:r>
            <w:r w:rsidRPr="00F553A2">
              <w:rPr>
                <w:rFonts w:ascii="Calibri" w:eastAsia="Times New Roman" w:hAnsi="Calibri" w:cs="Times New Roman"/>
                <w:b/>
                <w:lang w:val="sr-Cyrl-CS"/>
              </w:rPr>
              <w:t xml:space="preserve"> РАД СА УЧЕНИЦИМА</w:t>
            </w:r>
          </w:p>
          <w:p w14:paraId="43890602" w14:textId="77777777" w:rsidR="00F036FD" w:rsidRPr="00F553A2" w:rsidRDefault="00F036FD" w:rsidP="00F036FD">
            <w:pPr>
              <w:tabs>
                <w:tab w:val="left" w:pos="990"/>
                <w:tab w:val="center" w:pos="2174"/>
              </w:tabs>
              <w:rPr>
                <w:rFonts w:ascii="Calibri" w:eastAsia="Times New Roman" w:hAnsi="Calibri" w:cs="Times New Roman"/>
                <w:b/>
                <w:lang w:val="sr-Cyrl-CS"/>
              </w:rPr>
            </w:pPr>
          </w:p>
          <w:p w14:paraId="7AB84AF9" w14:textId="77777777" w:rsidR="00F036FD" w:rsidRPr="00F553A2" w:rsidRDefault="00F036FD" w:rsidP="00F036FD">
            <w:pPr>
              <w:numPr>
                <w:ilvl w:val="0"/>
                <w:numId w:val="16"/>
              </w:numPr>
              <w:tabs>
                <w:tab w:val="left" w:pos="270"/>
              </w:tabs>
              <w:ind w:left="0" w:firstLine="0"/>
              <w:contextualSpacing/>
              <w:rPr>
                <w:rFonts w:ascii="Calibri" w:eastAsia="Times New Roman" w:hAnsi="Calibri" w:cs="Times New Roman"/>
                <w:sz w:val="20"/>
                <w:szCs w:val="20"/>
                <w:lang w:val="sr-Cyrl-CS"/>
              </w:rPr>
            </w:pPr>
            <w:r w:rsidRPr="00F553A2">
              <w:rPr>
                <w:rFonts w:ascii="Calibri" w:eastAsia="Times New Roman" w:hAnsi="Calibri" w:cs="Times New Roman"/>
                <w:iCs/>
                <w:sz w:val="20"/>
                <w:szCs w:val="20"/>
                <w:lang w:val="sr-Cyrl-CS"/>
              </w:rPr>
              <w:t>Обучавање ученика за самостално коришћење различитих извора сазнања</w:t>
            </w:r>
          </w:p>
          <w:p w14:paraId="0B2120E8" w14:textId="77777777" w:rsidR="00F036FD" w:rsidRPr="00F553A2" w:rsidRDefault="00F036FD" w:rsidP="00F036FD">
            <w:pPr>
              <w:numPr>
                <w:ilvl w:val="0"/>
                <w:numId w:val="16"/>
              </w:numPr>
              <w:tabs>
                <w:tab w:val="left" w:pos="270"/>
              </w:tabs>
              <w:ind w:left="0" w:firstLine="0"/>
              <w:contextualSpacing/>
              <w:rPr>
                <w:rFonts w:ascii="Calibri" w:eastAsia="Times New Roman" w:hAnsi="Calibri" w:cs="Times New Roman"/>
                <w:sz w:val="20"/>
                <w:szCs w:val="20"/>
                <w:lang w:val="sr-Cyrl-CS"/>
              </w:rPr>
            </w:pPr>
            <w:r w:rsidRPr="00F553A2">
              <w:rPr>
                <w:rFonts w:ascii="Calibri" w:eastAsia="Times New Roman" w:hAnsi="Calibri" w:cs="Times New Roman"/>
                <w:iCs/>
                <w:sz w:val="20"/>
                <w:szCs w:val="20"/>
                <w:lang w:val="sr-Cyrl-CS"/>
              </w:rPr>
              <w:t>Пружање помоћи ученицима у припреми и обради задате теме</w:t>
            </w:r>
          </w:p>
          <w:p w14:paraId="10F80DDF" w14:textId="77777777" w:rsidR="00F036FD" w:rsidRPr="00F553A2" w:rsidRDefault="00F036FD" w:rsidP="00F036FD">
            <w:pPr>
              <w:numPr>
                <w:ilvl w:val="0"/>
                <w:numId w:val="16"/>
              </w:numPr>
              <w:tabs>
                <w:tab w:val="left" w:pos="270"/>
              </w:tabs>
              <w:ind w:left="0" w:firstLine="0"/>
              <w:contextualSpacing/>
              <w:rPr>
                <w:rFonts w:ascii="Calibri" w:eastAsia="Times New Roman" w:hAnsi="Calibri" w:cs="Times New Roman"/>
                <w:sz w:val="20"/>
                <w:szCs w:val="20"/>
                <w:lang w:val="sr-Cyrl-CS"/>
              </w:rPr>
            </w:pPr>
            <w:r w:rsidRPr="00F553A2">
              <w:rPr>
                <w:rFonts w:ascii="Calibri" w:eastAsia="Times New Roman" w:hAnsi="Calibri" w:cs="Times New Roman"/>
                <w:iCs/>
                <w:sz w:val="20"/>
                <w:szCs w:val="20"/>
                <w:lang w:val="sr-Cyrl-CS"/>
              </w:rPr>
              <w:t>Упознавање ученика са методама и техникама  истраживања</w:t>
            </w:r>
          </w:p>
          <w:p w14:paraId="1738D039" w14:textId="77777777" w:rsidR="00F036FD" w:rsidRPr="00F553A2" w:rsidRDefault="00F036FD" w:rsidP="00F036FD">
            <w:pPr>
              <w:numPr>
                <w:ilvl w:val="0"/>
                <w:numId w:val="16"/>
              </w:numPr>
              <w:tabs>
                <w:tab w:val="left" w:pos="270"/>
              </w:tabs>
              <w:ind w:left="0" w:firstLine="0"/>
              <w:contextualSpacing/>
              <w:rPr>
                <w:rFonts w:ascii="Calibri" w:eastAsia="Times New Roman" w:hAnsi="Calibri" w:cs="Times New Roman"/>
                <w:sz w:val="20"/>
                <w:szCs w:val="20"/>
                <w:lang w:val="sr-Cyrl-CS"/>
              </w:rPr>
            </w:pPr>
            <w:r w:rsidRPr="00F553A2">
              <w:rPr>
                <w:rFonts w:ascii="Calibri" w:eastAsia="Times New Roman" w:hAnsi="Calibri" w:cs="Times New Roman"/>
                <w:iCs/>
                <w:sz w:val="20"/>
                <w:szCs w:val="20"/>
                <w:lang w:val="sr-Cyrl-CS"/>
              </w:rPr>
              <w:t>Развијање позитивног односа према читању и важности разумевања текста и упућивање на истраживачке методе рада (употреба лексикона, енциклопедија, речника)</w:t>
            </w:r>
          </w:p>
          <w:p w14:paraId="7998D4A0" w14:textId="77777777" w:rsidR="00F036FD" w:rsidRPr="00F553A2" w:rsidRDefault="00F036FD" w:rsidP="00F036FD">
            <w:pPr>
              <w:numPr>
                <w:ilvl w:val="0"/>
                <w:numId w:val="16"/>
              </w:numPr>
              <w:tabs>
                <w:tab w:val="left" w:pos="270"/>
              </w:tabs>
              <w:ind w:left="0" w:firstLine="0"/>
              <w:contextualSpacing/>
              <w:rPr>
                <w:rFonts w:ascii="Calibri" w:eastAsia="Times New Roman" w:hAnsi="Calibri" w:cs="Times New Roman"/>
                <w:sz w:val="20"/>
                <w:szCs w:val="20"/>
                <w:lang w:val="sr-Cyrl-CS"/>
              </w:rPr>
            </w:pPr>
            <w:r w:rsidRPr="00F553A2">
              <w:rPr>
                <w:rFonts w:ascii="Calibri" w:eastAsia="Times New Roman" w:hAnsi="Calibri" w:cs="Times New Roman"/>
                <w:iCs/>
                <w:sz w:val="20"/>
                <w:szCs w:val="20"/>
                <w:lang w:val="sr-Cyrl-CS"/>
              </w:rPr>
              <w:t>Организовање акције „Поклони књигу-обогати библиотеку“</w:t>
            </w:r>
          </w:p>
          <w:p w14:paraId="7721E79F" w14:textId="77777777" w:rsidR="00F036FD" w:rsidRPr="00F553A2" w:rsidRDefault="00F036FD" w:rsidP="00F036FD">
            <w:pPr>
              <w:numPr>
                <w:ilvl w:val="0"/>
                <w:numId w:val="16"/>
              </w:numPr>
              <w:tabs>
                <w:tab w:val="left" w:pos="270"/>
              </w:tabs>
              <w:ind w:left="0" w:firstLine="0"/>
              <w:contextualSpacing/>
              <w:rPr>
                <w:rFonts w:ascii="Calibri" w:eastAsia="Times New Roman" w:hAnsi="Calibri" w:cs="Times New Roman"/>
                <w:sz w:val="20"/>
                <w:szCs w:val="20"/>
                <w:lang w:val="sr-Cyrl-CS"/>
              </w:rPr>
            </w:pPr>
            <w:r w:rsidRPr="00F553A2">
              <w:rPr>
                <w:rFonts w:ascii="Calibri" w:eastAsia="Times New Roman" w:hAnsi="Calibri" w:cs="Times New Roman"/>
                <w:iCs/>
                <w:sz w:val="20"/>
                <w:szCs w:val="20"/>
                <w:lang w:val="sr-Cyrl-CS"/>
              </w:rPr>
              <w:t>Вођење библиотечке секције</w:t>
            </w:r>
          </w:p>
          <w:p w14:paraId="6ABFB55F" w14:textId="77777777" w:rsidR="00F036FD" w:rsidRPr="00F553A2" w:rsidRDefault="00F036FD" w:rsidP="00F036FD">
            <w:pPr>
              <w:numPr>
                <w:ilvl w:val="0"/>
                <w:numId w:val="16"/>
              </w:numPr>
              <w:tabs>
                <w:tab w:val="left" w:pos="270"/>
              </w:tabs>
              <w:ind w:left="0" w:firstLine="0"/>
              <w:contextualSpacing/>
              <w:rPr>
                <w:rFonts w:ascii="Calibri" w:eastAsia="Times New Roman" w:hAnsi="Calibri" w:cs="Times New Roman"/>
                <w:sz w:val="20"/>
                <w:szCs w:val="20"/>
                <w:lang w:val="sr-Cyrl-CS"/>
              </w:rPr>
            </w:pPr>
            <w:r w:rsidRPr="00F553A2">
              <w:rPr>
                <w:rFonts w:ascii="Calibri" w:eastAsia="Times New Roman" w:hAnsi="Calibri" w:cs="Times New Roman"/>
                <w:iCs/>
                <w:sz w:val="20"/>
                <w:szCs w:val="20"/>
                <w:lang w:val="sr-Cyrl-CS"/>
              </w:rPr>
              <w:t>Пружање помоћи ученицима при избору литературе</w:t>
            </w:r>
          </w:p>
          <w:p w14:paraId="579DEC08" w14:textId="77777777" w:rsidR="00F036FD" w:rsidRPr="00F553A2" w:rsidRDefault="00F036FD" w:rsidP="00F036FD">
            <w:pPr>
              <w:numPr>
                <w:ilvl w:val="0"/>
                <w:numId w:val="16"/>
              </w:numPr>
              <w:tabs>
                <w:tab w:val="left" w:pos="270"/>
              </w:tabs>
              <w:ind w:left="0" w:firstLine="0"/>
              <w:contextualSpacing/>
              <w:rPr>
                <w:rFonts w:ascii="Calibri" w:eastAsia="Times New Roman" w:hAnsi="Calibri" w:cs="Times New Roman"/>
                <w:sz w:val="20"/>
                <w:szCs w:val="20"/>
                <w:lang w:val="sr-Cyrl-CS"/>
              </w:rPr>
            </w:pPr>
            <w:r w:rsidRPr="00F553A2">
              <w:rPr>
                <w:rFonts w:ascii="Calibri" w:eastAsia="Times New Roman" w:hAnsi="Calibri" w:cs="Times New Roman"/>
                <w:iCs/>
                <w:sz w:val="20"/>
                <w:szCs w:val="20"/>
                <w:lang w:val="sr-Cyrl-CS"/>
              </w:rPr>
              <w:t>Развијање навике ученика да пажљиво користе и чувају библиотечку грађу, да развијају навику доласка у библиотеку</w:t>
            </w:r>
          </w:p>
          <w:p w14:paraId="6074C5AC" w14:textId="77777777" w:rsidR="00F036FD" w:rsidRPr="00F553A2" w:rsidRDefault="00F036FD" w:rsidP="00F036FD">
            <w:pPr>
              <w:numPr>
                <w:ilvl w:val="0"/>
                <w:numId w:val="16"/>
              </w:numPr>
              <w:tabs>
                <w:tab w:val="left" w:pos="270"/>
              </w:tabs>
              <w:ind w:left="0" w:firstLine="0"/>
              <w:contextualSpacing/>
              <w:rPr>
                <w:rFonts w:ascii="Calibri" w:eastAsia="Times New Roman" w:hAnsi="Calibri" w:cs="Times New Roman"/>
                <w:sz w:val="20"/>
                <w:szCs w:val="20"/>
                <w:lang w:val="sr-Cyrl-CS"/>
              </w:rPr>
            </w:pPr>
            <w:r w:rsidRPr="00F553A2">
              <w:rPr>
                <w:rFonts w:ascii="Calibri" w:eastAsia="Times New Roman" w:hAnsi="Calibri" w:cs="Times New Roman"/>
                <w:iCs/>
                <w:sz w:val="20"/>
                <w:szCs w:val="20"/>
                <w:lang w:val="sr-Cyrl-CS"/>
              </w:rPr>
              <w:t>Помоћ ученицима у оспособљавању за решавање проблема, повезивање и примену знања у даљем образовању и свакодневном животу</w:t>
            </w:r>
          </w:p>
          <w:p w14:paraId="7AD03E5C" w14:textId="77777777" w:rsidR="00F036FD" w:rsidRPr="00F553A2" w:rsidRDefault="00F036FD" w:rsidP="00F036FD">
            <w:pPr>
              <w:numPr>
                <w:ilvl w:val="0"/>
                <w:numId w:val="16"/>
              </w:numPr>
              <w:tabs>
                <w:tab w:val="left" w:pos="270"/>
              </w:tabs>
              <w:ind w:left="0" w:firstLine="0"/>
              <w:contextualSpacing/>
              <w:rPr>
                <w:rFonts w:ascii="Calibri" w:eastAsia="Times New Roman" w:hAnsi="Calibri" w:cs="Times New Roman"/>
                <w:sz w:val="20"/>
                <w:szCs w:val="20"/>
                <w:lang w:val="sr-Cyrl-CS"/>
              </w:rPr>
            </w:pPr>
            <w:r w:rsidRPr="00F553A2">
              <w:rPr>
                <w:rFonts w:ascii="Calibri" w:eastAsia="Times New Roman" w:hAnsi="Calibri" w:cs="Times New Roman"/>
                <w:iCs/>
                <w:sz w:val="20"/>
                <w:szCs w:val="20"/>
                <w:lang w:val="sr-Cyrl-CS"/>
              </w:rPr>
              <w:t>Обележавање  важних дана, догађаја,    годишњица</w:t>
            </w:r>
          </w:p>
          <w:p w14:paraId="21F53853" w14:textId="77777777" w:rsidR="00F036FD" w:rsidRPr="00F553A2" w:rsidRDefault="00F036FD" w:rsidP="00F036FD">
            <w:pPr>
              <w:tabs>
                <w:tab w:val="left" w:pos="270"/>
              </w:tabs>
              <w:contextualSpacing/>
              <w:rPr>
                <w:rFonts w:ascii="Calibri" w:eastAsia="Times New Roman" w:hAnsi="Calibri" w:cs="Times New Roman"/>
                <w:i/>
                <w:sz w:val="20"/>
                <w:szCs w:val="20"/>
                <w:lang w:val="sr-Cyrl-CS"/>
              </w:rPr>
            </w:pPr>
            <w:r w:rsidRPr="00F553A2">
              <w:rPr>
                <w:rFonts w:ascii="Calibri" w:eastAsia="Times New Roman" w:hAnsi="Calibri" w:cs="Times New Roman"/>
                <w:iCs/>
                <w:sz w:val="20"/>
                <w:szCs w:val="20"/>
                <w:lang w:val="sr-Cyrl-CS"/>
              </w:rPr>
              <w:t xml:space="preserve">   </w:t>
            </w:r>
          </w:p>
          <w:p w14:paraId="577E8704" w14:textId="77777777" w:rsidR="00F036FD" w:rsidRPr="00F553A2" w:rsidRDefault="00F036FD" w:rsidP="00F036FD">
            <w:pPr>
              <w:numPr>
                <w:ilvl w:val="0"/>
                <w:numId w:val="16"/>
              </w:numPr>
              <w:tabs>
                <w:tab w:val="left" w:pos="270"/>
              </w:tabs>
              <w:ind w:left="0" w:firstLine="0"/>
              <w:contextualSpacing/>
              <w:rPr>
                <w:rFonts w:ascii="Calibri" w:eastAsia="Times New Roman" w:hAnsi="Calibri" w:cs="Times New Roman"/>
                <w:sz w:val="20"/>
                <w:szCs w:val="20"/>
                <w:lang w:val="sr-Cyrl-CS"/>
              </w:rPr>
            </w:pPr>
            <w:r w:rsidRPr="00F553A2">
              <w:rPr>
                <w:rFonts w:ascii="Calibri" w:eastAsia="Times New Roman" w:hAnsi="Calibri" w:cs="Times New Roman"/>
                <w:i/>
                <w:iCs/>
                <w:sz w:val="20"/>
                <w:szCs w:val="20"/>
                <w:lang w:val="sr-Cyrl-CS"/>
              </w:rPr>
              <w:t>Рад са учениц</w:t>
            </w:r>
            <w:r w:rsidRPr="00F553A2">
              <w:rPr>
                <w:rFonts w:ascii="Calibri" w:eastAsia="Times New Roman" w:hAnsi="Calibri" w:cs="Times New Roman"/>
                <w:iCs/>
                <w:sz w:val="20"/>
                <w:szCs w:val="20"/>
                <w:lang w:val="sr-Cyrl-CS"/>
              </w:rPr>
              <w:t>има у библиотеци, у радионицама за  ученике и на реализацији школских пројеката</w:t>
            </w:r>
          </w:p>
          <w:p w14:paraId="2C0E8D81" w14:textId="77777777" w:rsidR="00F036FD" w:rsidRPr="00F553A2" w:rsidRDefault="00F036FD" w:rsidP="00F036FD">
            <w:pPr>
              <w:numPr>
                <w:ilvl w:val="0"/>
                <w:numId w:val="16"/>
              </w:numPr>
              <w:tabs>
                <w:tab w:val="left" w:pos="270"/>
              </w:tabs>
              <w:ind w:left="0" w:firstLine="0"/>
              <w:contextualSpacing/>
              <w:rPr>
                <w:rFonts w:ascii="Calibri" w:eastAsia="Times New Roman" w:hAnsi="Calibri" w:cs="Times New Roman"/>
                <w:sz w:val="20"/>
                <w:szCs w:val="20"/>
                <w:lang w:val="sr-Cyrl-CS"/>
              </w:rPr>
            </w:pPr>
            <w:r w:rsidRPr="00F553A2">
              <w:rPr>
                <w:rFonts w:ascii="Calibri" w:eastAsia="Times New Roman" w:hAnsi="Calibri" w:cs="Times New Roman"/>
                <w:iCs/>
                <w:sz w:val="20"/>
                <w:szCs w:val="20"/>
                <w:lang w:val="sr-Cyrl-CS"/>
              </w:rPr>
              <w:t xml:space="preserve">Организовање часова са школским библиотекаром            </w:t>
            </w:r>
          </w:p>
          <w:p w14:paraId="45575AAA" w14:textId="77777777" w:rsidR="00F036FD" w:rsidRPr="00F553A2" w:rsidRDefault="00F036FD" w:rsidP="00F036FD">
            <w:pPr>
              <w:numPr>
                <w:ilvl w:val="0"/>
                <w:numId w:val="16"/>
              </w:numPr>
              <w:tabs>
                <w:tab w:val="left" w:pos="270"/>
              </w:tabs>
              <w:ind w:left="0" w:firstLine="0"/>
              <w:contextualSpacing/>
              <w:rPr>
                <w:rFonts w:ascii="Calibri" w:eastAsia="Times New Roman" w:hAnsi="Calibri" w:cs="Times New Roman"/>
                <w:sz w:val="20"/>
                <w:szCs w:val="20"/>
                <w:lang w:val="sr-Cyrl-CS"/>
              </w:rPr>
            </w:pPr>
            <w:r w:rsidRPr="00F553A2">
              <w:rPr>
                <w:rFonts w:ascii="Calibri" w:eastAsia="Times New Roman" w:hAnsi="Calibri" w:cs="Times New Roman"/>
                <w:iCs/>
                <w:sz w:val="20"/>
                <w:szCs w:val="20"/>
                <w:lang w:val="sr-Cyrl-CS"/>
              </w:rPr>
              <w:t xml:space="preserve">Организовање такмичења ученика </w:t>
            </w:r>
            <w:r w:rsidRPr="00F553A2">
              <w:rPr>
                <w:rFonts w:ascii="Calibri" w:eastAsia="Times New Roman" w:hAnsi="Calibri" w:cs="Times New Roman"/>
                <w:iCs/>
                <w:sz w:val="20"/>
                <w:szCs w:val="20"/>
                <w:lang w:val="sr-Latn-CS"/>
              </w:rPr>
              <w:t xml:space="preserve">I </w:t>
            </w:r>
            <w:r w:rsidRPr="00F553A2">
              <w:rPr>
                <w:rFonts w:ascii="Calibri" w:eastAsia="Times New Roman" w:hAnsi="Calibri" w:cs="Times New Roman"/>
                <w:iCs/>
                <w:sz w:val="20"/>
                <w:szCs w:val="20"/>
                <w:lang w:val="sr-Cyrl-CS"/>
              </w:rPr>
              <w:t>разреда у читању и разумеваењу прочитаног;</w:t>
            </w:r>
          </w:p>
          <w:p w14:paraId="433E0C91" w14:textId="77777777" w:rsidR="00F036FD" w:rsidRPr="00F553A2" w:rsidRDefault="00F036FD" w:rsidP="00F036FD">
            <w:pPr>
              <w:numPr>
                <w:ilvl w:val="0"/>
                <w:numId w:val="16"/>
              </w:numPr>
              <w:tabs>
                <w:tab w:val="left" w:pos="270"/>
              </w:tabs>
              <w:ind w:left="0" w:firstLine="0"/>
              <w:contextualSpacing/>
              <w:rPr>
                <w:rFonts w:ascii="Calibri" w:eastAsia="Times New Roman" w:hAnsi="Calibri" w:cs="Times New Roman"/>
                <w:sz w:val="20"/>
                <w:szCs w:val="20"/>
                <w:lang w:val="sr-Cyrl-CS"/>
              </w:rPr>
            </w:pPr>
            <w:r w:rsidRPr="00F553A2">
              <w:rPr>
                <w:rFonts w:ascii="Calibri" w:eastAsia="Times New Roman" w:hAnsi="Calibri" w:cs="Times New Roman"/>
                <w:iCs/>
                <w:sz w:val="20"/>
                <w:szCs w:val="20"/>
                <w:lang w:val="sr-Cyrl-CS"/>
              </w:rPr>
              <w:t>Обележавање Дечије недеље</w:t>
            </w:r>
          </w:p>
          <w:p w14:paraId="3E74E43A" w14:textId="77777777" w:rsidR="00F036FD" w:rsidRPr="00F553A2" w:rsidRDefault="00F036FD" w:rsidP="00F036FD">
            <w:pPr>
              <w:tabs>
                <w:tab w:val="left" w:pos="270"/>
              </w:tabs>
              <w:contextualSpacing/>
              <w:rPr>
                <w:rFonts w:ascii="Calibri" w:eastAsia="Times New Roman" w:hAnsi="Calibri" w:cs="Times New Roman"/>
                <w:sz w:val="20"/>
                <w:szCs w:val="20"/>
                <w:lang w:val="sr-Cyrl-CS"/>
              </w:rPr>
            </w:pPr>
          </w:p>
          <w:p w14:paraId="25645ED6" w14:textId="77777777" w:rsidR="00F036FD" w:rsidRPr="00F553A2" w:rsidRDefault="00F036FD" w:rsidP="00F036FD">
            <w:pPr>
              <w:numPr>
                <w:ilvl w:val="0"/>
                <w:numId w:val="16"/>
              </w:numPr>
              <w:tabs>
                <w:tab w:val="left" w:pos="270"/>
              </w:tabs>
              <w:ind w:left="0" w:firstLine="0"/>
              <w:contextualSpacing/>
              <w:rPr>
                <w:rFonts w:ascii="Calibri" w:eastAsia="Times New Roman" w:hAnsi="Calibri" w:cs="Times New Roman"/>
                <w:sz w:val="20"/>
                <w:szCs w:val="20"/>
                <w:lang w:val="sr-Cyrl-CS"/>
              </w:rPr>
            </w:pPr>
            <w:r w:rsidRPr="00F553A2">
              <w:rPr>
                <w:rFonts w:ascii="Calibri" w:eastAsia="Times New Roman" w:hAnsi="Calibri" w:cs="Times New Roman"/>
                <w:iCs/>
                <w:sz w:val="20"/>
                <w:szCs w:val="20"/>
                <w:lang w:val="sr-Cyrl-CS"/>
              </w:rPr>
              <w:t>Учешће у обележавању тематских дана</w:t>
            </w:r>
            <w:r w:rsidRPr="00F553A2">
              <w:rPr>
                <w:rFonts w:ascii="Calibri" w:eastAsia="Times New Roman" w:hAnsi="Calibri" w:cs="Times New Roman"/>
                <w:iCs/>
                <w:sz w:val="20"/>
                <w:szCs w:val="20"/>
                <w:lang w:val="sr-Latn-RS"/>
              </w:rPr>
              <w:t>:</w:t>
            </w:r>
          </w:p>
          <w:p w14:paraId="16970273" w14:textId="77777777" w:rsidR="00F036FD" w:rsidRPr="00F553A2" w:rsidRDefault="00F036FD" w:rsidP="00F036FD">
            <w:pPr>
              <w:tabs>
                <w:tab w:val="left" w:pos="270"/>
              </w:tabs>
              <w:contextualSpacing/>
              <w:rPr>
                <w:rFonts w:ascii="Calibri" w:eastAsia="Times New Roman" w:hAnsi="Calibri" w:cs="Times New Roman"/>
                <w:iCs/>
                <w:sz w:val="20"/>
                <w:szCs w:val="20"/>
                <w:lang w:val="sr-Cyrl-RS"/>
              </w:rPr>
            </w:pPr>
            <w:r w:rsidRPr="00F553A2">
              <w:rPr>
                <w:rFonts w:ascii="Calibri" w:eastAsia="Times New Roman" w:hAnsi="Calibri" w:cs="Times New Roman"/>
                <w:iCs/>
                <w:sz w:val="20"/>
                <w:szCs w:val="20"/>
                <w:lang w:val="sr-Latn-RS"/>
              </w:rPr>
              <w:t>-</w:t>
            </w:r>
            <w:r w:rsidRPr="00F553A2">
              <w:rPr>
                <w:rFonts w:ascii="Calibri" w:eastAsia="Times New Roman" w:hAnsi="Calibri" w:cs="Times New Roman"/>
                <w:iCs/>
                <w:sz w:val="20"/>
                <w:szCs w:val="20"/>
                <w:lang w:val="sr-Cyrl-RS"/>
              </w:rPr>
              <w:t xml:space="preserve">Међународни дан </w:t>
            </w:r>
            <w:r w:rsidRPr="00F553A2">
              <w:rPr>
                <w:rFonts w:ascii="Calibri" w:eastAsia="Times New Roman" w:hAnsi="Calibri" w:cs="Times New Roman"/>
                <w:iCs/>
                <w:sz w:val="20"/>
                <w:szCs w:val="20"/>
                <w:lang w:val="sr-Latn-RS"/>
              </w:rPr>
              <w:t>UNICEF-a</w:t>
            </w:r>
            <w:r w:rsidRPr="00F553A2">
              <w:rPr>
                <w:rFonts w:ascii="Calibri" w:eastAsia="Times New Roman" w:hAnsi="Calibri" w:cs="Times New Roman"/>
                <w:iCs/>
                <w:sz w:val="20"/>
                <w:szCs w:val="20"/>
                <w:lang w:val="sr-Cyrl-RS"/>
              </w:rPr>
              <w:t xml:space="preserve"> кроз фотографију</w:t>
            </w:r>
          </w:p>
          <w:p w14:paraId="3A45ACED" w14:textId="77777777" w:rsidR="00F036FD" w:rsidRPr="00F553A2" w:rsidRDefault="00F036FD" w:rsidP="00F036FD">
            <w:pPr>
              <w:tabs>
                <w:tab w:val="left" w:pos="270"/>
              </w:tabs>
              <w:contextualSpacing/>
              <w:rPr>
                <w:rFonts w:ascii="Calibri" w:eastAsia="Times New Roman" w:hAnsi="Calibri" w:cs="Times New Roman"/>
                <w:iCs/>
                <w:sz w:val="20"/>
                <w:szCs w:val="20"/>
                <w:lang w:val="sr-Cyrl-RS"/>
              </w:rPr>
            </w:pPr>
          </w:p>
          <w:p w14:paraId="1E07CDF3" w14:textId="77777777" w:rsidR="00F036FD" w:rsidRPr="00F553A2" w:rsidRDefault="00F036FD" w:rsidP="00F036FD">
            <w:pPr>
              <w:tabs>
                <w:tab w:val="left" w:pos="270"/>
              </w:tabs>
              <w:contextualSpacing/>
              <w:rPr>
                <w:rFonts w:ascii="Calibri" w:eastAsia="Times New Roman" w:hAnsi="Calibri" w:cs="Times New Roman"/>
                <w:iCs/>
                <w:sz w:val="20"/>
                <w:szCs w:val="20"/>
                <w:lang w:val="sr-Latn-RS"/>
              </w:rPr>
            </w:pPr>
            <w:r w:rsidRPr="00F553A2">
              <w:rPr>
                <w:rFonts w:ascii="Calibri" w:eastAsia="Times New Roman" w:hAnsi="Calibri" w:cs="Times New Roman"/>
                <w:iCs/>
                <w:sz w:val="20"/>
                <w:szCs w:val="20"/>
                <w:lang w:val="sr-Cyrl-RS"/>
              </w:rPr>
              <w:t>-Дан занимања</w:t>
            </w:r>
          </w:p>
          <w:p w14:paraId="2C74B28E" w14:textId="77777777" w:rsidR="00F036FD" w:rsidRPr="00F553A2" w:rsidRDefault="00F036FD" w:rsidP="00F036FD">
            <w:pPr>
              <w:numPr>
                <w:ilvl w:val="0"/>
                <w:numId w:val="16"/>
              </w:numPr>
              <w:tabs>
                <w:tab w:val="left" w:pos="270"/>
              </w:tabs>
              <w:contextualSpacing/>
              <w:rPr>
                <w:rFonts w:ascii="Calibri" w:eastAsia="Times New Roman" w:hAnsi="Calibri" w:cs="Times New Roman"/>
                <w:sz w:val="20"/>
                <w:szCs w:val="20"/>
                <w:lang w:val="sr-Cyrl-CS"/>
              </w:rPr>
            </w:pPr>
            <w:r w:rsidRPr="00F553A2">
              <w:rPr>
                <w:rFonts w:ascii="Calibri" w:eastAsia="Times New Roman" w:hAnsi="Calibri" w:cs="Times New Roman"/>
                <w:iCs/>
                <w:sz w:val="20"/>
                <w:szCs w:val="20"/>
                <w:lang w:val="sr-Cyrl-CS"/>
              </w:rPr>
              <w:t>Тематска недеља – Доситејева недеља</w:t>
            </w:r>
            <w:r w:rsidRPr="00F553A2">
              <w:rPr>
                <w:rFonts w:ascii="Calibri" w:eastAsia="Times New Roman" w:hAnsi="Calibri" w:cs="Times New Roman"/>
                <w:iCs/>
                <w:sz w:val="20"/>
                <w:szCs w:val="20"/>
                <w:lang w:val="sr-Cyrl-CS"/>
              </w:rPr>
              <w:br/>
              <w:t xml:space="preserve">        </w:t>
            </w:r>
          </w:p>
        </w:tc>
        <w:tc>
          <w:tcPr>
            <w:tcW w:w="1867" w:type="dxa"/>
            <w:tcBorders>
              <w:top w:val="single" w:sz="4" w:space="0" w:color="auto"/>
              <w:bottom w:val="single" w:sz="4" w:space="0" w:color="auto"/>
            </w:tcBorders>
          </w:tcPr>
          <w:p w14:paraId="13F2ABCF" w14:textId="77777777" w:rsidR="00F036FD" w:rsidRPr="00F553A2" w:rsidRDefault="00F036FD" w:rsidP="00F036FD">
            <w:pPr>
              <w:jc w:val="center"/>
              <w:rPr>
                <w:rFonts w:ascii="Calibri" w:eastAsia="Times New Roman" w:hAnsi="Calibri" w:cs="Times New Roman"/>
                <w:sz w:val="20"/>
                <w:szCs w:val="20"/>
                <w:lang w:val="sr-Cyrl-CS"/>
              </w:rPr>
            </w:pPr>
          </w:p>
          <w:p w14:paraId="5FB5DCD8" w14:textId="77777777" w:rsidR="00F036FD" w:rsidRPr="00F553A2" w:rsidRDefault="00F036FD" w:rsidP="00F036FD">
            <w:pPr>
              <w:jc w:val="center"/>
              <w:rPr>
                <w:rFonts w:ascii="Calibri" w:eastAsia="Times New Roman" w:hAnsi="Calibri" w:cs="Times New Roman"/>
                <w:sz w:val="20"/>
                <w:szCs w:val="20"/>
                <w:lang w:val="sr-Cyrl-CS"/>
              </w:rPr>
            </w:pPr>
          </w:p>
          <w:p w14:paraId="5EE63098" w14:textId="77777777" w:rsidR="00F036FD" w:rsidRPr="00F553A2" w:rsidRDefault="00F036FD" w:rsidP="00F036FD">
            <w:pPr>
              <w:rPr>
                <w:rFonts w:ascii="Calibri" w:eastAsia="Times New Roman" w:hAnsi="Calibri" w:cs="Times New Roman"/>
                <w:sz w:val="20"/>
                <w:szCs w:val="20"/>
                <w:lang w:val="sr-Cyrl-CS"/>
              </w:rPr>
            </w:pPr>
          </w:p>
          <w:p w14:paraId="3FE32729" w14:textId="77777777" w:rsidR="00F036FD" w:rsidRPr="00F553A2" w:rsidRDefault="00F036FD" w:rsidP="00F036FD">
            <w:pPr>
              <w:jc w:val="center"/>
              <w:rPr>
                <w:rFonts w:ascii="Calibri" w:eastAsia="Times New Roman" w:hAnsi="Calibri" w:cs="Times New Roman"/>
                <w:sz w:val="20"/>
                <w:szCs w:val="20"/>
                <w:lang w:val="sr-Cyrl-CS"/>
              </w:rPr>
            </w:pPr>
            <w:r w:rsidRPr="00F553A2">
              <w:rPr>
                <w:rFonts w:ascii="Calibri" w:eastAsia="Times New Roman" w:hAnsi="Calibri" w:cs="Times New Roman"/>
                <w:sz w:val="20"/>
                <w:szCs w:val="20"/>
                <w:lang w:val="sr-Cyrl-CS"/>
              </w:rPr>
              <w:t>током године</w:t>
            </w:r>
          </w:p>
          <w:p w14:paraId="086237F9" w14:textId="77777777" w:rsidR="00F036FD" w:rsidRPr="00F553A2" w:rsidRDefault="00F036FD" w:rsidP="00F036FD">
            <w:pPr>
              <w:jc w:val="center"/>
              <w:rPr>
                <w:rFonts w:ascii="Calibri" w:eastAsia="Times New Roman" w:hAnsi="Calibri" w:cs="Times New Roman"/>
                <w:sz w:val="20"/>
                <w:szCs w:val="20"/>
                <w:lang w:val="sr-Cyrl-CS"/>
              </w:rPr>
            </w:pPr>
          </w:p>
          <w:p w14:paraId="3B0A0A66" w14:textId="77777777" w:rsidR="00F036FD" w:rsidRPr="00F553A2" w:rsidRDefault="00F036FD" w:rsidP="00F036FD">
            <w:pPr>
              <w:jc w:val="center"/>
              <w:rPr>
                <w:rFonts w:ascii="Calibri" w:eastAsia="Times New Roman" w:hAnsi="Calibri" w:cs="Times New Roman"/>
                <w:sz w:val="20"/>
                <w:szCs w:val="20"/>
                <w:lang w:val="sr-Cyrl-CS"/>
              </w:rPr>
            </w:pPr>
          </w:p>
          <w:p w14:paraId="0B3DB4B6" w14:textId="77777777" w:rsidR="00F036FD" w:rsidRPr="00F553A2" w:rsidRDefault="00F036FD" w:rsidP="00F036FD">
            <w:pPr>
              <w:jc w:val="center"/>
              <w:rPr>
                <w:rFonts w:ascii="Calibri" w:eastAsia="Times New Roman" w:hAnsi="Calibri" w:cs="Times New Roman"/>
                <w:sz w:val="20"/>
                <w:szCs w:val="20"/>
                <w:lang w:val="sr-Cyrl-CS"/>
              </w:rPr>
            </w:pPr>
          </w:p>
          <w:p w14:paraId="594A72CC" w14:textId="77777777" w:rsidR="00F036FD" w:rsidRPr="00F553A2" w:rsidRDefault="00F036FD" w:rsidP="00F036FD">
            <w:pPr>
              <w:jc w:val="center"/>
              <w:rPr>
                <w:rFonts w:ascii="Calibri" w:eastAsia="Times New Roman" w:hAnsi="Calibri" w:cs="Times New Roman"/>
                <w:sz w:val="20"/>
                <w:szCs w:val="20"/>
                <w:lang w:val="sr-Cyrl-CS"/>
              </w:rPr>
            </w:pPr>
          </w:p>
          <w:p w14:paraId="1822DD4B" w14:textId="77777777" w:rsidR="00F036FD" w:rsidRPr="00F553A2" w:rsidRDefault="00F036FD" w:rsidP="00F036FD">
            <w:pPr>
              <w:jc w:val="center"/>
              <w:rPr>
                <w:rFonts w:ascii="Calibri" w:eastAsia="Times New Roman" w:hAnsi="Calibri" w:cs="Times New Roman"/>
                <w:sz w:val="20"/>
                <w:szCs w:val="20"/>
                <w:lang w:val="sr-Cyrl-CS"/>
              </w:rPr>
            </w:pPr>
          </w:p>
          <w:p w14:paraId="0C905047" w14:textId="77777777" w:rsidR="00F036FD" w:rsidRPr="00F553A2" w:rsidRDefault="00F036FD" w:rsidP="00F036FD">
            <w:pPr>
              <w:jc w:val="center"/>
              <w:rPr>
                <w:rFonts w:ascii="Calibri" w:eastAsia="Times New Roman" w:hAnsi="Calibri" w:cs="Times New Roman"/>
                <w:sz w:val="20"/>
                <w:szCs w:val="20"/>
                <w:lang w:val="sr-Cyrl-CS"/>
              </w:rPr>
            </w:pPr>
          </w:p>
          <w:p w14:paraId="176478F4" w14:textId="77777777" w:rsidR="00F036FD" w:rsidRPr="00F553A2" w:rsidRDefault="00F036FD" w:rsidP="00F036FD">
            <w:pPr>
              <w:jc w:val="center"/>
              <w:rPr>
                <w:rFonts w:ascii="Calibri" w:eastAsia="Times New Roman" w:hAnsi="Calibri" w:cs="Times New Roman"/>
                <w:sz w:val="20"/>
                <w:szCs w:val="20"/>
                <w:lang w:val="sr-Cyrl-CS"/>
              </w:rPr>
            </w:pPr>
          </w:p>
          <w:p w14:paraId="0480F539" w14:textId="77777777" w:rsidR="00F036FD" w:rsidRPr="00F553A2" w:rsidRDefault="00F036FD" w:rsidP="00F036FD">
            <w:pPr>
              <w:jc w:val="center"/>
              <w:rPr>
                <w:rFonts w:ascii="Calibri" w:eastAsia="Times New Roman" w:hAnsi="Calibri" w:cs="Times New Roman"/>
                <w:sz w:val="20"/>
                <w:szCs w:val="20"/>
                <w:lang w:val="sr-Cyrl-CS"/>
              </w:rPr>
            </w:pPr>
          </w:p>
          <w:p w14:paraId="624C313F" w14:textId="77777777" w:rsidR="00F036FD" w:rsidRPr="00F553A2" w:rsidRDefault="00F036FD" w:rsidP="00F036FD">
            <w:pPr>
              <w:jc w:val="center"/>
              <w:rPr>
                <w:rFonts w:ascii="Calibri" w:eastAsia="Times New Roman" w:hAnsi="Calibri" w:cs="Times New Roman"/>
                <w:sz w:val="20"/>
                <w:szCs w:val="20"/>
                <w:lang w:val="sr-Cyrl-CS"/>
              </w:rPr>
            </w:pPr>
          </w:p>
          <w:p w14:paraId="200A17CE" w14:textId="77777777" w:rsidR="00F036FD" w:rsidRPr="00F553A2" w:rsidRDefault="00F036FD" w:rsidP="00F036FD">
            <w:pPr>
              <w:jc w:val="center"/>
              <w:rPr>
                <w:rFonts w:ascii="Calibri" w:eastAsia="Times New Roman" w:hAnsi="Calibri" w:cs="Times New Roman"/>
                <w:sz w:val="20"/>
                <w:szCs w:val="20"/>
                <w:lang w:val="sr-Cyrl-CS"/>
              </w:rPr>
            </w:pPr>
          </w:p>
          <w:p w14:paraId="3E3FEC1D" w14:textId="77777777" w:rsidR="00F036FD" w:rsidRPr="00F553A2" w:rsidRDefault="00F036FD" w:rsidP="00F036FD">
            <w:pPr>
              <w:jc w:val="center"/>
              <w:rPr>
                <w:rFonts w:ascii="Calibri" w:eastAsia="Times New Roman" w:hAnsi="Calibri" w:cs="Times New Roman"/>
                <w:sz w:val="20"/>
                <w:szCs w:val="20"/>
              </w:rPr>
            </w:pPr>
            <w:r w:rsidRPr="00F553A2">
              <w:rPr>
                <w:rFonts w:ascii="Calibri" w:eastAsia="Times New Roman" w:hAnsi="Calibri" w:cs="Times New Roman"/>
                <w:sz w:val="20"/>
                <w:szCs w:val="20"/>
                <w:lang w:val="sr-Cyrl-CS"/>
              </w:rPr>
              <w:t>октобар-</w:t>
            </w:r>
            <w:proofErr w:type="spellStart"/>
            <w:r w:rsidRPr="00F553A2">
              <w:rPr>
                <w:rFonts w:ascii="Calibri" w:eastAsia="Times New Roman" w:hAnsi="Calibri" w:cs="Times New Roman"/>
                <w:sz w:val="20"/>
                <w:szCs w:val="20"/>
              </w:rPr>
              <w:t>мај</w:t>
            </w:r>
            <w:proofErr w:type="spellEnd"/>
          </w:p>
          <w:p w14:paraId="3551E9CE" w14:textId="77777777" w:rsidR="00F036FD" w:rsidRPr="00F553A2" w:rsidRDefault="00F036FD" w:rsidP="00F036FD">
            <w:pPr>
              <w:jc w:val="center"/>
              <w:rPr>
                <w:rFonts w:ascii="Calibri" w:eastAsia="Times New Roman" w:hAnsi="Calibri" w:cs="Times New Roman"/>
                <w:sz w:val="20"/>
                <w:szCs w:val="20"/>
                <w:lang w:val="sr-Cyrl-CS"/>
              </w:rPr>
            </w:pPr>
          </w:p>
          <w:p w14:paraId="22835270" w14:textId="77777777" w:rsidR="00F036FD" w:rsidRPr="00F553A2" w:rsidRDefault="00F036FD" w:rsidP="00F036FD">
            <w:pPr>
              <w:jc w:val="center"/>
              <w:rPr>
                <w:rFonts w:ascii="Calibri" w:eastAsia="Times New Roman" w:hAnsi="Calibri" w:cs="Times New Roman"/>
                <w:sz w:val="20"/>
                <w:szCs w:val="20"/>
                <w:lang w:val="sr-Cyrl-CS"/>
              </w:rPr>
            </w:pPr>
          </w:p>
          <w:p w14:paraId="22FE5AEC" w14:textId="77777777" w:rsidR="00F036FD" w:rsidRPr="00F553A2" w:rsidRDefault="00F036FD" w:rsidP="00F036FD">
            <w:pPr>
              <w:jc w:val="center"/>
              <w:rPr>
                <w:rFonts w:ascii="Calibri" w:eastAsia="Times New Roman" w:hAnsi="Calibri" w:cs="Times New Roman"/>
                <w:sz w:val="20"/>
                <w:szCs w:val="20"/>
                <w:lang w:val="sr-Cyrl-CS"/>
              </w:rPr>
            </w:pPr>
          </w:p>
          <w:p w14:paraId="12F2C71C" w14:textId="77777777" w:rsidR="00F036FD" w:rsidRPr="00F553A2" w:rsidRDefault="00F036FD" w:rsidP="00F036FD">
            <w:pPr>
              <w:jc w:val="center"/>
              <w:rPr>
                <w:rFonts w:ascii="Calibri" w:eastAsia="Times New Roman" w:hAnsi="Calibri" w:cs="Times New Roman"/>
                <w:sz w:val="20"/>
                <w:szCs w:val="20"/>
                <w:lang w:val="sr-Cyrl-CS"/>
              </w:rPr>
            </w:pPr>
          </w:p>
          <w:p w14:paraId="06CD3991" w14:textId="77777777" w:rsidR="00F036FD" w:rsidRPr="00F553A2" w:rsidRDefault="00F036FD" w:rsidP="00F036FD">
            <w:pPr>
              <w:jc w:val="center"/>
              <w:rPr>
                <w:rFonts w:ascii="Calibri" w:eastAsia="Times New Roman" w:hAnsi="Calibri" w:cs="Times New Roman"/>
                <w:sz w:val="20"/>
                <w:szCs w:val="20"/>
                <w:lang w:val="sr-Cyrl-CS"/>
              </w:rPr>
            </w:pPr>
          </w:p>
          <w:p w14:paraId="0A263297" w14:textId="77777777" w:rsidR="00F036FD" w:rsidRPr="00F553A2" w:rsidRDefault="00F036FD" w:rsidP="00F036FD">
            <w:pPr>
              <w:jc w:val="center"/>
              <w:rPr>
                <w:rFonts w:ascii="Calibri" w:eastAsia="Times New Roman" w:hAnsi="Calibri" w:cs="Times New Roman"/>
                <w:sz w:val="20"/>
                <w:szCs w:val="20"/>
                <w:lang w:val="sr-Cyrl-CS"/>
              </w:rPr>
            </w:pPr>
          </w:p>
          <w:p w14:paraId="766F8632" w14:textId="77777777" w:rsidR="00F036FD" w:rsidRPr="00F553A2" w:rsidRDefault="00F036FD" w:rsidP="00F036FD">
            <w:pPr>
              <w:jc w:val="center"/>
              <w:rPr>
                <w:rFonts w:ascii="Calibri" w:eastAsia="Times New Roman" w:hAnsi="Calibri" w:cs="Times New Roman"/>
                <w:sz w:val="20"/>
                <w:szCs w:val="20"/>
                <w:lang w:val="sr-Cyrl-CS"/>
              </w:rPr>
            </w:pPr>
          </w:p>
          <w:p w14:paraId="2F7C26F9" w14:textId="77777777" w:rsidR="00F036FD" w:rsidRPr="00F553A2" w:rsidRDefault="00F036FD" w:rsidP="00F036FD">
            <w:pPr>
              <w:jc w:val="center"/>
              <w:rPr>
                <w:rFonts w:ascii="Calibri" w:eastAsia="Times New Roman" w:hAnsi="Calibri" w:cs="Times New Roman"/>
                <w:sz w:val="20"/>
                <w:szCs w:val="20"/>
                <w:lang w:val="sr-Cyrl-CS"/>
              </w:rPr>
            </w:pPr>
          </w:p>
          <w:p w14:paraId="48EFED35" w14:textId="77777777" w:rsidR="00F036FD" w:rsidRPr="00F553A2" w:rsidRDefault="00F036FD" w:rsidP="00F036FD">
            <w:pPr>
              <w:jc w:val="center"/>
              <w:rPr>
                <w:rFonts w:ascii="Calibri" w:eastAsia="Times New Roman" w:hAnsi="Calibri" w:cs="Times New Roman"/>
                <w:sz w:val="20"/>
                <w:szCs w:val="20"/>
                <w:lang w:val="sr-Cyrl-CS"/>
              </w:rPr>
            </w:pPr>
          </w:p>
          <w:p w14:paraId="376BE06C" w14:textId="77777777" w:rsidR="00F036FD" w:rsidRPr="00F553A2" w:rsidRDefault="00F036FD" w:rsidP="00F036FD">
            <w:pPr>
              <w:jc w:val="center"/>
              <w:rPr>
                <w:rFonts w:ascii="Calibri" w:eastAsia="Times New Roman" w:hAnsi="Calibri" w:cs="Times New Roman"/>
                <w:sz w:val="20"/>
                <w:szCs w:val="20"/>
                <w:lang w:val="sr-Cyrl-CS"/>
              </w:rPr>
            </w:pPr>
          </w:p>
          <w:p w14:paraId="408D64BA" w14:textId="77777777" w:rsidR="00F036FD" w:rsidRPr="00F553A2" w:rsidRDefault="00F036FD" w:rsidP="00F036FD">
            <w:pPr>
              <w:jc w:val="center"/>
              <w:rPr>
                <w:rFonts w:ascii="Calibri" w:eastAsia="Times New Roman" w:hAnsi="Calibri" w:cs="Times New Roman"/>
                <w:sz w:val="20"/>
                <w:szCs w:val="20"/>
                <w:lang w:val="sr-Cyrl-CS"/>
              </w:rPr>
            </w:pPr>
          </w:p>
          <w:p w14:paraId="0B5E1714" w14:textId="77777777" w:rsidR="00F036FD" w:rsidRPr="00F553A2" w:rsidRDefault="00F036FD" w:rsidP="00F036FD">
            <w:pPr>
              <w:jc w:val="center"/>
              <w:rPr>
                <w:rFonts w:ascii="Calibri" w:eastAsia="Times New Roman" w:hAnsi="Calibri" w:cs="Times New Roman"/>
                <w:sz w:val="20"/>
                <w:szCs w:val="20"/>
                <w:lang w:val="sr-Cyrl-CS"/>
              </w:rPr>
            </w:pPr>
          </w:p>
          <w:p w14:paraId="33A81622" w14:textId="77777777" w:rsidR="00F036FD" w:rsidRPr="00F553A2" w:rsidRDefault="00F036FD" w:rsidP="00F036FD">
            <w:pPr>
              <w:jc w:val="center"/>
              <w:rPr>
                <w:rFonts w:ascii="Calibri" w:eastAsia="Times New Roman" w:hAnsi="Calibri" w:cs="Times New Roman"/>
                <w:sz w:val="20"/>
                <w:szCs w:val="20"/>
                <w:lang w:val="sr-Cyrl-CS"/>
              </w:rPr>
            </w:pPr>
          </w:p>
          <w:p w14:paraId="5265F536" w14:textId="77777777" w:rsidR="00F036FD" w:rsidRPr="00F553A2" w:rsidRDefault="00F036FD" w:rsidP="00F036FD">
            <w:pPr>
              <w:jc w:val="center"/>
              <w:rPr>
                <w:rFonts w:ascii="Calibri" w:eastAsia="Times New Roman" w:hAnsi="Calibri" w:cs="Times New Roman"/>
                <w:sz w:val="20"/>
                <w:szCs w:val="20"/>
                <w:lang w:val="sr-Cyrl-CS"/>
              </w:rPr>
            </w:pPr>
          </w:p>
          <w:p w14:paraId="2C7CF0CF" w14:textId="77777777" w:rsidR="00F036FD" w:rsidRPr="00F553A2" w:rsidRDefault="00F036FD" w:rsidP="00F036FD">
            <w:pPr>
              <w:jc w:val="center"/>
              <w:rPr>
                <w:rFonts w:ascii="Calibri" w:eastAsia="Times New Roman" w:hAnsi="Calibri" w:cs="Times New Roman"/>
                <w:sz w:val="20"/>
                <w:szCs w:val="20"/>
                <w:lang w:val="sr-Cyrl-CS"/>
              </w:rPr>
            </w:pPr>
          </w:p>
          <w:p w14:paraId="502F0705" w14:textId="77777777" w:rsidR="00F036FD" w:rsidRPr="00F553A2" w:rsidRDefault="00F036FD" w:rsidP="00F036FD">
            <w:pPr>
              <w:rPr>
                <w:rFonts w:ascii="Calibri" w:eastAsia="Times New Roman" w:hAnsi="Calibri" w:cs="Times New Roman"/>
                <w:sz w:val="20"/>
                <w:szCs w:val="20"/>
                <w:lang w:val="sr-Cyrl-CS"/>
              </w:rPr>
            </w:pPr>
          </w:p>
          <w:p w14:paraId="372D3225" w14:textId="77777777" w:rsidR="00F036FD" w:rsidRPr="00F553A2" w:rsidRDefault="00F036FD" w:rsidP="00F036FD">
            <w:pPr>
              <w:jc w:val="center"/>
              <w:rPr>
                <w:rFonts w:ascii="Calibri" w:eastAsia="Times New Roman" w:hAnsi="Calibri" w:cs="Times New Roman"/>
                <w:sz w:val="20"/>
                <w:szCs w:val="20"/>
                <w:lang w:val="sr-Cyrl-CS"/>
              </w:rPr>
            </w:pPr>
          </w:p>
          <w:p w14:paraId="5BE97B6C" w14:textId="77777777" w:rsidR="00F036FD" w:rsidRPr="00F553A2" w:rsidRDefault="00F036FD" w:rsidP="00F036FD">
            <w:pPr>
              <w:rPr>
                <w:rFonts w:ascii="Calibri" w:eastAsia="Times New Roman" w:hAnsi="Calibri" w:cs="Times New Roman"/>
                <w:sz w:val="20"/>
                <w:szCs w:val="20"/>
                <w:lang w:val="sr-Latn-RS"/>
              </w:rPr>
            </w:pPr>
          </w:p>
          <w:p w14:paraId="2730D11A" w14:textId="77777777" w:rsidR="00F036FD" w:rsidRPr="00F553A2" w:rsidRDefault="00F036FD" w:rsidP="00F036FD">
            <w:pPr>
              <w:rPr>
                <w:rFonts w:ascii="Calibri" w:eastAsia="Times New Roman" w:hAnsi="Calibri" w:cs="Times New Roman"/>
                <w:sz w:val="20"/>
                <w:szCs w:val="20"/>
                <w:lang w:val="sr-Cyrl-CS"/>
              </w:rPr>
            </w:pPr>
            <w:r w:rsidRPr="00F553A2">
              <w:rPr>
                <w:rFonts w:ascii="Calibri" w:eastAsia="Times New Roman" w:hAnsi="Calibri" w:cs="Times New Roman"/>
                <w:sz w:val="20"/>
                <w:szCs w:val="20"/>
                <w:lang w:val="sr-Latn-RS"/>
              </w:rPr>
              <w:t xml:space="preserve">       </w:t>
            </w:r>
            <w:r w:rsidRPr="00F553A2">
              <w:rPr>
                <w:rFonts w:ascii="Calibri" w:eastAsia="Times New Roman" w:hAnsi="Calibri" w:cs="Times New Roman"/>
                <w:sz w:val="20"/>
                <w:szCs w:val="20"/>
                <w:lang w:val="sr-Cyrl-CS"/>
              </w:rPr>
              <w:t xml:space="preserve">мај  </w:t>
            </w:r>
            <w:r w:rsidRPr="00F553A2">
              <w:rPr>
                <w:rFonts w:ascii="Calibri" w:eastAsia="Times New Roman" w:hAnsi="Calibri" w:cs="Times New Roman"/>
                <w:sz w:val="20"/>
                <w:szCs w:val="20"/>
                <w:lang w:val="sr-Latn-RS"/>
              </w:rPr>
              <w:t>2027</w:t>
            </w:r>
            <w:r w:rsidRPr="00F553A2">
              <w:rPr>
                <w:rFonts w:ascii="Calibri" w:eastAsia="Times New Roman" w:hAnsi="Calibri" w:cs="Times New Roman"/>
                <w:sz w:val="20"/>
                <w:szCs w:val="20"/>
                <w:lang w:val="sr-Cyrl-CS"/>
              </w:rPr>
              <w:t>.год</w:t>
            </w:r>
          </w:p>
          <w:p w14:paraId="16D29762" w14:textId="77777777" w:rsidR="00F036FD" w:rsidRPr="00F553A2" w:rsidRDefault="00F036FD" w:rsidP="00F036FD">
            <w:pPr>
              <w:rPr>
                <w:rFonts w:ascii="Calibri" w:eastAsia="Times New Roman" w:hAnsi="Calibri" w:cs="Times New Roman"/>
                <w:sz w:val="20"/>
                <w:szCs w:val="20"/>
                <w:lang w:val="sr-Cyrl-CS"/>
              </w:rPr>
            </w:pPr>
          </w:p>
          <w:p w14:paraId="28064246" w14:textId="77777777" w:rsidR="00F036FD" w:rsidRPr="00F553A2" w:rsidRDefault="00F036FD" w:rsidP="00F036FD">
            <w:pPr>
              <w:rPr>
                <w:rFonts w:ascii="Calibri" w:eastAsia="Times New Roman" w:hAnsi="Calibri" w:cs="Times New Roman"/>
                <w:sz w:val="20"/>
                <w:szCs w:val="20"/>
                <w:lang w:val="sr-Cyrl-CS"/>
              </w:rPr>
            </w:pPr>
            <w:r w:rsidRPr="00F553A2">
              <w:rPr>
                <w:rFonts w:ascii="Calibri" w:eastAsia="Times New Roman" w:hAnsi="Calibri" w:cs="Times New Roman"/>
                <w:sz w:val="20"/>
                <w:szCs w:val="20"/>
                <w:lang w:val="sr-Cyrl-CS"/>
              </w:rPr>
              <w:t>октобар 20</w:t>
            </w:r>
            <w:r w:rsidRPr="00F553A2">
              <w:rPr>
                <w:rFonts w:ascii="Calibri" w:eastAsia="Times New Roman" w:hAnsi="Calibri" w:cs="Times New Roman"/>
                <w:sz w:val="20"/>
                <w:szCs w:val="20"/>
              </w:rPr>
              <w:t>26</w:t>
            </w:r>
            <w:r w:rsidRPr="00F553A2">
              <w:rPr>
                <w:rFonts w:ascii="Calibri" w:eastAsia="Times New Roman" w:hAnsi="Calibri" w:cs="Times New Roman"/>
                <w:sz w:val="20"/>
                <w:szCs w:val="20"/>
                <w:lang w:val="sr-Cyrl-CS"/>
              </w:rPr>
              <w:t>.год.</w:t>
            </w:r>
          </w:p>
          <w:p w14:paraId="13294FB3" w14:textId="77777777" w:rsidR="00F036FD" w:rsidRPr="00F553A2" w:rsidRDefault="00F036FD" w:rsidP="00F036FD">
            <w:pPr>
              <w:rPr>
                <w:rFonts w:ascii="Calibri" w:eastAsia="Times New Roman" w:hAnsi="Calibri" w:cs="Times New Roman"/>
                <w:sz w:val="20"/>
                <w:szCs w:val="20"/>
                <w:lang w:val="sr-Latn-RS"/>
              </w:rPr>
            </w:pPr>
          </w:p>
          <w:p w14:paraId="32E33875" w14:textId="77777777" w:rsidR="00F036FD" w:rsidRPr="00F553A2" w:rsidRDefault="00F036FD" w:rsidP="00F036FD">
            <w:pPr>
              <w:rPr>
                <w:rFonts w:ascii="Calibri" w:eastAsia="Times New Roman" w:hAnsi="Calibri" w:cs="Times New Roman"/>
                <w:sz w:val="20"/>
                <w:szCs w:val="20"/>
                <w:lang w:val="sr-Latn-RS"/>
              </w:rPr>
            </w:pPr>
          </w:p>
          <w:p w14:paraId="51F99D58" w14:textId="77777777" w:rsidR="00F036FD" w:rsidRPr="00F553A2" w:rsidRDefault="00F036FD" w:rsidP="00F036FD">
            <w:pPr>
              <w:rPr>
                <w:rFonts w:ascii="Calibri" w:eastAsia="Times New Roman" w:hAnsi="Calibri" w:cs="Times New Roman"/>
                <w:sz w:val="20"/>
                <w:szCs w:val="20"/>
                <w:lang w:val="sr-Cyrl-RS"/>
              </w:rPr>
            </w:pPr>
            <w:r w:rsidRPr="00F553A2">
              <w:rPr>
                <w:rFonts w:ascii="Calibri" w:eastAsia="Times New Roman" w:hAnsi="Calibri" w:cs="Times New Roman"/>
                <w:sz w:val="20"/>
                <w:szCs w:val="20"/>
                <w:lang w:val="sr-Latn-RS"/>
              </w:rPr>
              <w:t>11.12.2026.</w:t>
            </w:r>
            <w:r w:rsidRPr="00F553A2">
              <w:rPr>
                <w:rFonts w:ascii="Calibri" w:eastAsia="Times New Roman" w:hAnsi="Calibri" w:cs="Times New Roman"/>
                <w:sz w:val="20"/>
                <w:szCs w:val="20"/>
                <w:lang w:val="sr-Cyrl-RS"/>
              </w:rPr>
              <w:t>године</w:t>
            </w:r>
          </w:p>
          <w:p w14:paraId="701625B0" w14:textId="77777777" w:rsidR="00F036FD" w:rsidRPr="00F553A2" w:rsidRDefault="00F036FD" w:rsidP="00F036FD">
            <w:pPr>
              <w:rPr>
                <w:rFonts w:ascii="Calibri" w:eastAsia="Times New Roman" w:hAnsi="Calibri" w:cs="Times New Roman"/>
                <w:sz w:val="20"/>
                <w:szCs w:val="20"/>
                <w:lang w:val="sr-Cyrl-RS"/>
              </w:rPr>
            </w:pPr>
          </w:p>
          <w:p w14:paraId="1CB0C049" w14:textId="77777777" w:rsidR="00F036FD" w:rsidRPr="00F553A2" w:rsidRDefault="00F036FD" w:rsidP="00F036FD">
            <w:pPr>
              <w:rPr>
                <w:rFonts w:ascii="Calibri" w:eastAsia="Times New Roman" w:hAnsi="Calibri" w:cs="Times New Roman"/>
                <w:sz w:val="20"/>
                <w:szCs w:val="20"/>
                <w:lang w:val="sr-Cyrl-RS"/>
              </w:rPr>
            </w:pPr>
            <w:r w:rsidRPr="00F553A2">
              <w:rPr>
                <w:rFonts w:ascii="Calibri" w:eastAsia="Times New Roman" w:hAnsi="Calibri" w:cs="Times New Roman"/>
                <w:sz w:val="20"/>
                <w:szCs w:val="20"/>
                <w:lang w:val="sr-Cyrl-RS"/>
              </w:rPr>
              <w:t>24.2.2027.</w:t>
            </w:r>
          </w:p>
          <w:p w14:paraId="43CD6100" w14:textId="77777777" w:rsidR="00F036FD" w:rsidRPr="00F553A2" w:rsidRDefault="00F036FD" w:rsidP="00F036FD">
            <w:pPr>
              <w:rPr>
                <w:rFonts w:ascii="Calibri" w:eastAsia="Times New Roman" w:hAnsi="Calibri" w:cs="Times New Roman"/>
                <w:sz w:val="20"/>
                <w:szCs w:val="20"/>
                <w:lang w:val="sr-Cyrl-CS"/>
              </w:rPr>
            </w:pPr>
            <w:r w:rsidRPr="00F553A2">
              <w:rPr>
                <w:rFonts w:ascii="Calibri" w:eastAsia="Times New Roman" w:hAnsi="Calibri" w:cs="Times New Roman"/>
                <w:sz w:val="20"/>
                <w:szCs w:val="20"/>
                <w:lang w:val="sr-Cyrl-CS"/>
              </w:rPr>
              <w:t>5.4 - 9.4.2027.</w:t>
            </w:r>
          </w:p>
        </w:tc>
        <w:tc>
          <w:tcPr>
            <w:tcW w:w="1485" w:type="dxa"/>
            <w:tcBorders>
              <w:top w:val="single" w:sz="4" w:space="0" w:color="auto"/>
              <w:bottom w:val="single" w:sz="4" w:space="0" w:color="auto"/>
            </w:tcBorders>
          </w:tcPr>
          <w:p w14:paraId="390F047B" w14:textId="77777777" w:rsidR="00F036FD" w:rsidRPr="00F553A2" w:rsidRDefault="00F036FD" w:rsidP="00F036FD">
            <w:pPr>
              <w:jc w:val="center"/>
              <w:rPr>
                <w:rFonts w:ascii="Calibri" w:eastAsia="Times New Roman" w:hAnsi="Calibri" w:cs="Times New Roman"/>
                <w:sz w:val="20"/>
                <w:szCs w:val="20"/>
                <w:lang w:val="sr-Cyrl-CS"/>
              </w:rPr>
            </w:pPr>
          </w:p>
          <w:p w14:paraId="102BC777" w14:textId="77777777" w:rsidR="00F036FD" w:rsidRPr="00F553A2" w:rsidRDefault="00F036FD" w:rsidP="00F036FD">
            <w:pPr>
              <w:jc w:val="center"/>
              <w:rPr>
                <w:rFonts w:ascii="Calibri" w:eastAsia="Times New Roman" w:hAnsi="Calibri" w:cs="Times New Roman"/>
                <w:sz w:val="20"/>
                <w:szCs w:val="20"/>
                <w:lang w:val="sr-Cyrl-CS"/>
              </w:rPr>
            </w:pPr>
          </w:p>
          <w:p w14:paraId="7A8FDF77" w14:textId="77777777" w:rsidR="00F036FD" w:rsidRPr="00F553A2" w:rsidRDefault="00F036FD" w:rsidP="00F036FD">
            <w:pPr>
              <w:jc w:val="center"/>
              <w:rPr>
                <w:rFonts w:ascii="Calibri" w:eastAsia="Times New Roman" w:hAnsi="Calibri" w:cs="Times New Roman"/>
                <w:sz w:val="20"/>
                <w:szCs w:val="20"/>
                <w:lang w:val="sr-Cyrl-CS"/>
              </w:rPr>
            </w:pPr>
          </w:p>
          <w:p w14:paraId="7C7CE41E" w14:textId="77777777" w:rsidR="00F036FD" w:rsidRPr="00F553A2" w:rsidRDefault="00F036FD" w:rsidP="00F036FD">
            <w:pPr>
              <w:jc w:val="center"/>
              <w:rPr>
                <w:rFonts w:ascii="Calibri" w:eastAsia="Times New Roman" w:hAnsi="Calibri" w:cs="Times New Roman"/>
                <w:sz w:val="20"/>
                <w:szCs w:val="20"/>
                <w:lang w:val="sr-Cyrl-CS"/>
              </w:rPr>
            </w:pPr>
            <w:r w:rsidRPr="00F553A2">
              <w:rPr>
                <w:rFonts w:ascii="Calibri" w:eastAsia="Times New Roman" w:hAnsi="Calibri" w:cs="Times New Roman"/>
                <w:sz w:val="20"/>
                <w:szCs w:val="20"/>
                <w:lang w:val="sr-Cyrl-CS"/>
              </w:rPr>
              <w:t>18 часова недељно</w:t>
            </w:r>
          </w:p>
        </w:tc>
        <w:tc>
          <w:tcPr>
            <w:tcW w:w="1707" w:type="dxa"/>
            <w:tcBorders>
              <w:top w:val="single" w:sz="4" w:space="0" w:color="auto"/>
              <w:bottom w:val="single" w:sz="4" w:space="0" w:color="auto"/>
              <w:right w:val="nil"/>
            </w:tcBorders>
          </w:tcPr>
          <w:p w14:paraId="5E4857E5" w14:textId="77777777" w:rsidR="00F036FD" w:rsidRPr="00F553A2" w:rsidRDefault="00F036FD" w:rsidP="00F036FD">
            <w:pPr>
              <w:rPr>
                <w:rFonts w:ascii="Calibri" w:eastAsia="Times New Roman" w:hAnsi="Calibri" w:cs="Times New Roman"/>
                <w:sz w:val="20"/>
                <w:szCs w:val="20"/>
                <w:lang w:val="sr-Cyrl-CS"/>
              </w:rPr>
            </w:pPr>
          </w:p>
          <w:p w14:paraId="1860D5EB" w14:textId="77777777" w:rsidR="00F036FD" w:rsidRPr="00F553A2" w:rsidRDefault="00F036FD" w:rsidP="00F036FD">
            <w:pPr>
              <w:rPr>
                <w:rFonts w:ascii="Calibri" w:eastAsia="Times New Roman" w:hAnsi="Calibri" w:cs="Times New Roman"/>
                <w:sz w:val="20"/>
                <w:szCs w:val="20"/>
                <w:lang w:val="sr-Cyrl-CS"/>
              </w:rPr>
            </w:pPr>
          </w:p>
          <w:p w14:paraId="55FB5729" w14:textId="77777777" w:rsidR="00F036FD" w:rsidRPr="00F553A2" w:rsidRDefault="00F036FD" w:rsidP="00F036FD">
            <w:pPr>
              <w:rPr>
                <w:rFonts w:ascii="Calibri" w:eastAsia="Times New Roman" w:hAnsi="Calibri" w:cs="Times New Roman"/>
                <w:sz w:val="20"/>
                <w:szCs w:val="20"/>
                <w:lang w:val="sr-Cyrl-CS"/>
              </w:rPr>
            </w:pPr>
          </w:p>
          <w:p w14:paraId="264BA1FA" w14:textId="77777777" w:rsidR="00F036FD" w:rsidRPr="00F553A2" w:rsidRDefault="00F036FD" w:rsidP="00F036FD">
            <w:pPr>
              <w:rPr>
                <w:rFonts w:ascii="Calibri" w:eastAsia="Times New Roman" w:hAnsi="Calibri" w:cs="Times New Roman"/>
                <w:sz w:val="20"/>
                <w:szCs w:val="20"/>
                <w:lang w:val="sr-Cyrl-CS"/>
              </w:rPr>
            </w:pPr>
            <w:r w:rsidRPr="00F553A2">
              <w:rPr>
                <w:rFonts w:ascii="Calibri" w:eastAsia="Times New Roman" w:hAnsi="Calibri" w:cs="Times New Roman"/>
                <w:sz w:val="20"/>
                <w:szCs w:val="20"/>
                <w:lang w:val="sr-Cyrl-CS"/>
              </w:rPr>
              <w:t>педагог</w:t>
            </w:r>
          </w:p>
          <w:p w14:paraId="3E91C4BE" w14:textId="77777777" w:rsidR="00F036FD" w:rsidRPr="00F553A2" w:rsidRDefault="00F036FD" w:rsidP="00F036FD">
            <w:pPr>
              <w:rPr>
                <w:rFonts w:ascii="Calibri" w:eastAsia="Times New Roman" w:hAnsi="Calibri" w:cs="Times New Roman"/>
                <w:sz w:val="20"/>
                <w:szCs w:val="20"/>
                <w:lang w:val="sr-Cyrl-CS"/>
              </w:rPr>
            </w:pPr>
            <w:r w:rsidRPr="00F553A2">
              <w:rPr>
                <w:rFonts w:ascii="Calibri" w:eastAsia="Times New Roman" w:hAnsi="Calibri" w:cs="Times New Roman"/>
                <w:sz w:val="20"/>
                <w:szCs w:val="20"/>
                <w:lang w:val="sr-Cyrl-CS"/>
              </w:rPr>
              <w:t>наставници</w:t>
            </w:r>
          </w:p>
        </w:tc>
      </w:tr>
      <w:tr w:rsidR="00F036FD" w:rsidRPr="00F036FD" w14:paraId="17E2DF48" w14:textId="77777777" w:rsidTr="00F036FD">
        <w:trPr>
          <w:trHeight w:val="1010"/>
        </w:trPr>
        <w:tc>
          <w:tcPr>
            <w:tcW w:w="4517" w:type="dxa"/>
            <w:tcBorders>
              <w:top w:val="single" w:sz="4" w:space="0" w:color="auto"/>
              <w:left w:val="nil"/>
              <w:bottom w:val="single" w:sz="4" w:space="0" w:color="auto"/>
            </w:tcBorders>
          </w:tcPr>
          <w:p w14:paraId="16809294" w14:textId="77777777" w:rsidR="00F036FD" w:rsidRPr="00F553A2" w:rsidRDefault="00F036FD" w:rsidP="00F036FD">
            <w:pPr>
              <w:jc w:val="center"/>
              <w:rPr>
                <w:rFonts w:ascii="Calibri" w:eastAsia="Times New Roman" w:hAnsi="Calibri" w:cs="Times New Roman"/>
                <w:b/>
                <w:lang w:val="sr-Cyrl-RS"/>
              </w:rPr>
            </w:pPr>
          </w:p>
          <w:p w14:paraId="5D83FFEC" w14:textId="77777777" w:rsidR="00F036FD" w:rsidRPr="00F553A2" w:rsidRDefault="00F036FD" w:rsidP="00F036FD">
            <w:pPr>
              <w:rPr>
                <w:rFonts w:ascii="Calibri" w:eastAsia="Times New Roman" w:hAnsi="Calibri" w:cs="Times New Roman"/>
                <w:b/>
                <w:lang w:val="sr-Cyrl-CS"/>
              </w:rPr>
            </w:pPr>
            <w:r w:rsidRPr="00F553A2">
              <w:rPr>
                <w:rFonts w:ascii="Calibri" w:eastAsia="Times New Roman" w:hAnsi="Calibri" w:cs="Times New Roman"/>
                <w:b/>
                <w:lang w:val="sr-Cyrl-RS"/>
              </w:rPr>
              <w:t xml:space="preserve">       </w:t>
            </w:r>
            <w:r w:rsidRPr="00F553A2">
              <w:rPr>
                <w:rFonts w:ascii="Calibri" w:eastAsia="Times New Roman" w:hAnsi="Calibri" w:cs="Times New Roman"/>
                <w:b/>
                <w:lang w:val="sr-Latn-CS"/>
              </w:rPr>
              <w:t>V</w:t>
            </w:r>
            <w:r w:rsidRPr="00F553A2">
              <w:rPr>
                <w:rFonts w:ascii="Calibri" w:eastAsia="Times New Roman" w:hAnsi="Calibri" w:cs="Times New Roman"/>
                <w:b/>
                <w:lang w:val="sr-Cyrl-CS"/>
              </w:rPr>
              <w:t xml:space="preserve"> РАД СА РОДИТЕЉИМА</w:t>
            </w:r>
          </w:p>
          <w:p w14:paraId="2BFDD781" w14:textId="77777777" w:rsidR="00F036FD" w:rsidRPr="00F553A2" w:rsidRDefault="00F036FD" w:rsidP="00F036FD">
            <w:pPr>
              <w:jc w:val="center"/>
              <w:rPr>
                <w:rFonts w:ascii="Calibri" w:eastAsia="Times New Roman" w:hAnsi="Calibri" w:cs="Times New Roman"/>
                <w:b/>
                <w:lang w:val="sr-Cyrl-CS"/>
              </w:rPr>
            </w:pPr>
          </w:p>
          <w:p w14:paraId="44413060" w14:textId="77777777" w:rsidR="00F036FD" w:rsidRPr="00F553A2" w:rsidRDefault="00F036FD" w:rsidP="00F036FD">
            <w:pPr>
              <w:numPr>
                <w:ilvl w:val="0"/>
                <w:numId w:val="17"/>
              </w:numPr>
              <w:tabs>
                <w:tab w:val="left" w:pos="270"/>
              </w:tabs>
              <w:ind w:left="0" w:firstLine="0"/>
              <w:contextualSpacing/>
              <w:rPr>
                <w:rFonts w:ascii="Calibri" w:eastAsia="Times New Roman" w:hAnsi="Calibri" w:cs="Times New Roman"/>
                <w:sz w:val="20"/>
                <w:szCs w:val="20"/>
                <w:lang w:val="sr-Cyrl-CS"/>
              </w:rPr>
            </w:pPr>
            <w:r w:rsidRPr="00F553A2">
              <w:rPr>
                <w:rFonts w:ascii="Calibri" w:eastAsia="Times New Roman" w:hAnsi="Calibri" w:cs="Times New Roman"/>
                <w:sz w:val="20"/>
                <w:szCs w:val="20"/>
                <w:lang w:val="sr-Cyrl-CS"/>
              </w:rPr>
              <w:t xml:space="preserve">Остваривање сарадње са родитељима у развијању  читалачких навика ученика и прикупљању књига </w:t>
            </w:r>
          </w:p>
          <w:p w14:paraId="13E9BBC7" w14:textId="77777777" w:rsidR="00F036FD" w:rsidRPr="00F553A2" w:rsidRDefault="00F036FD" w:rsidP="00F036FD">
            <w:pPr>
              <w:numPr>
                <w:ilvl w:val="0"/>
                <w:numId w:val="17"/>
              </w:numPr>
              <w:tabs>
                <w:tab w:val="left" w:pos="270"/>
              </w:tabs>
              <w:ind w:left="0" w:firstLine="0"/>
              <w:contextualSpacing/>
              <w:rPr>
                <w:rFonts w:ascii="Calibri" w:eastAsia="Times New Roman" w:hAnsi="Calibri" w:cs="Times New Roman"/>
                <w:sz w:val="20"/>
                <w:szCs w:val="20"/>
                <w:lang w:val="sr-Cyrl-CS"/>
              </w:rPr>
            </w:pPr>
            <w:r w:rsidRPr="00F553A2">
              <w:rPr>
                <w:rFonts w:ascii="Calibri" w:eastAsia="Times New Roman" w:hAnsi="Calibri" w:cs="Times New Roman"/>
                <w:sz w:val="20"/>
                <w:szCs w:val="20"/>
                <w:lang w:val="sr-Cyrl-CS"/>
              </w:rPr>
              <w:lastRenderedPageBreak/>
              <w:t>Учешће на Савету родитеља</w:t>
            </w:r>
          </w:p>
        </w:tc>
        <w:tc>
          <w:tcPr>
            <w:tcW w:w="1867" w:type="dxa"/>
            <w:tcBorders>
              <w:top w:val="single" w:sz="4" w:space="0" w:color="auto"/>
              <w:bottom w:val="single" w:sz="4" w:space="0" w:color="auto"/>
            </w:tcBorders>
          </w:tcPr>
          <w:p w14:paraId="08D58029" w14:textId="77777777" w:rsidR="00F036FD" w:rsidRPr="00F553A2" w:rsidRDefault="00F036FD" w:rsidP="00F036FD">
            <w:pPr>
              <w:jc w:val="center"/>
              <w:rPr>
                <w:rFonts w:ascii="Calibri" w:eastAsia="Times New Roman" w:hAnsi="Calibri" w:cs="Times New Roman"/>
                <w:sz w:val="20"/>
                <w:szCs w:val="20"/>
                <w:lang w:val="sr-Latn-RS"/>
              </w:rPr>
            </w:pPr>
          </w:p>
          <w:p w14:paraId="01A26796" w14:textId="77777777" w:rsidR="00F036FD" w:rsidRPr="00F553A2" w:rsidRDefault="00F036FD" w:rsidP="00F036FD">
            <w:pPr>
              <w:jc w:val="center"/>
              <w:rPr>
                <w:rFonts w:ascii="Calibri" w:eastAsia="Times New Roman" w:hAnsi="Calibri" w:cs="Times New Roman"/>
                <w:sz w:val="20"/>
                <w:szCs w:val="20"/>
                <w:lang w:val="sr-Latn-RS"/>
              </w:rPr>
            </w:pPr>
          </w:p>
          <w:p w14:paraId="4E6C8BEE" w14:textId="77777777" w:rsidR="00F036FD" w:rsidRPr="00F553A2" w:rsidRDefault="00F036FD" w:rsidP="00F036FD">
            <w:pPr>
              <w:jc w:val="center"/>
              <w:rPr>
                <w:rFonts w:ascii="Calibri" w:eastAsia="Times New Roman" w:hAnsi="Calibri" w:cs="Times New Roman"/>
                <w:sz w:val="20"/>
                <w:szCs w:val="20"/>
                <w:lang w:val="sr-Latn-RS"/>
              </w:rPr>
            </w:pPr>
          </w:p>
          <w:p w14:paraId="35410A45" w14:textId="77777777" w:rsidR="00F036FD" w:rsidRPr="00F553A2" w:rsidRDefault="00F036FD" w:rsidP="00F036FD">
            <w:pPr>
              <w:jc w:val="center"/>
              <w:rPr>
                <w:rFonts w:ascii="Calibri" w:eastAsia="Times New Roman" w:hAnsi="Calibri" w:cs="Times New Roman"/>
                <w:sz w:val="20"/>
                <w:szCs w:val="20"/>
                <w:lang w:val="sr-Cyrl-CS"/>
              </w:rPr>
            </w:pPr>
            <w:r w:rsidRPr="00F553A2">
              <w:rPr>
                <w:rFonts w:ascii="Calibri" w:eastAsia="Times New Roman" w:hAnsi="Calibri" w:cs="Times New Roman"/>
                <w:sz w:val="20"/>
                <w:szCs w:val="20"/>
                <w:lang w:val="sr-Cyrl-CS"/>
              </w:rPr>
              <w:t>током годне</w:t>
            </w:r>
          </w:p>
          <w:p w14:paraId="1B33D215" w14:textId="77777777" w:rsidR="00F036FD" w:rsidRPr="00F553A2" w:rsidRDefault="00F036FD" w:rsidP="00F036FD">
            <w:pPr>
              <w:jc w:val="center"/>
              <w:rPr>
                <w:rFonts w:ascii="Calibri" w:eastAsia="Times New Roman" w:hAnsi="Calibri" w:cs="Times New Roman"/>
                <w:sz w:val="20"/>
                <w:szCs w:val="20"/>
                <w:lang w:val="sr-Cyrl-CS"/>
              </w:rPr>
            </w:pPr>
            <w:r w:rsidRPr="00F553A2">
              <w:rPr>
                <w:rFonts w:ascii="Calibri" w:eastAsia="Times New Roman" w:hAnsi="Calibri" w:cs="Times New Roman"/>
                <w:sz w:val="20"/>
                <w:szCs w:val="20"/>
                <w:lang w:val="sr-Cyrl-CS"/>
              </w:rPr>
              <w:t>према плану рада Савета</w:t>
            </w:r>
          </w:p>
        </w:tc>
        <w:tc>
          <w:tcPr>
            <w:tcW w:w="1485" w:type="dxa"/>
            <w:tcBorders>
              <w:top w:val="single" w:sz="4" w:space="0" w:color="auto"/>
              <w:bottom w:val="single" w:sz="4" w:space="0" w:color="auto"/>
            </w:tcBorders>
          </w:tcPr>
          <w:p w14:paraId="2E0F4161" w14:textId="77777777" w:rsidR="00F036FD" w:rsidRPr="00F553A2" w:rsidRDefault="00F036FD" w:rsidP="00F036FD">
            <w:pPr>
              <w:jc w:val="center"/>
              <w:rPr>
                <w:rFonts w:ascii="Calibri" w:eastAsia="Times New Roman" w:hAnsi="Calibri" w:cs="Times New Roman"/>
                <w:sz w:val="20"/>
                <w:szCs w:val="20"/>
                <w:lang w:val="sr-Latn-RS"/>
              </w:rPr>
            </w:pPr>
          </w:p>
          <w:p w14:paraId="1A4BE03C" w14:textId="77777777" w:rsidR="00F036FD" w:rsidRPr="00F553A2" w:rsidRDefault="00F036FD" w:rsidP="00F036FD">
            <w:pPr>
              <w:jc w:val="center"/>
              <w:rPr>
                <w:rFonts w:ascii="Calibri" w:eastAsia="Times New Roman" w:hAnsi="Calibri" w:cs="Times New Roman"/>
                <w:sz w:val="20"/>
                <w:szCs w:val="20"/>
                <w:lang w:val="sr-Latn-RS"/>
              </w:rPr>
            </w:pPr>
          </w:p>
          <w:p w14:paraId="6BE627E6" w14:textId="77777777" w:rsidR="00F036FD" w:rsidRPr="00F553A2" w:rsidRDefault="00F036FD" w:rsidP="00F036FD">
            <w:pPr>
              <w:jc w:val="center"/>
              <w:rPr>
                <w:rFonts w:ascii="Calibri" w:eastAsia="Times New Roman" w:hAnsi="Calibri" w:cs="Times New Roman"/>
                <w:sz w:val="20"/>
                <w:szCs w:val="20"/>
                <w:lang w:val="sr-Latn-RS"/>
              </w:rPr>
            </w:pPr>
          </w:p>
          <w:p w14:paraId="7795950B" w14:textId="77777777" w:rsidR="00F036FD" w:rsidRPr="00F553A2" w:rsidRDefault="00F036FD" w:rsidP="00F036FD">
            <w:pPr>
              <w:jc w:val="center"/>
              <w:rPr>
                <w:rFonts w:ascii="Calibri" w:eastAsia="Times New Roman" w:hAnsi="Calibri" w:cs="Times New Roman"/>
                <w:sz w:val="20"/>
                <w:szCs w:val="20"/>
                <w:lang w:val="sr-Cyrl-CS"/>
              </w:rPr>
            </w:pPr>
            <w:r w:rsidRPr="00F553A2">
              <w:rPr>
                <w:rFonts w:ascii="Calibri" w:eastAsia="Times New Roman" w:hAnsi="Calibri" w:cs="Times New Roman"/>
                <w:sz w:val="20"/>
                <w:szCs w:val="20"/>
                <w:lang w:val="sr-Cyrl-CS"/>
              </w:rPr>
              <w:t>1 час недељно</w:t>
            </w:r>
          </w:p>
        </w:tc>
        <w:tc>
          <w:tcPr>
            <w:tcW w:w="1707" w:type="dxa"/>
            <w:tcBorders>
              <w:top w:val="single" w:sz="4" w:space="0" w:color="auto"/>
              <w:bottom w:val="single" w:sz="4" w:space="0" w:color="auto"/>
              <w:right w:val="nil"/>
            </w:tcBorders>
          </w:tcPr>
          <w:p w14:paraId="4083B5D1" w14:textId="77777777" w:rsidR="00F036FD" w:rsidRPr="00F553A2" w:rsidRDefault="00F036FD" w:rsidP="00F036FD">
            <w:pPr>
              <w:rPr>
                <w:rFonts w:ascii="Calibri" w:eastAsia="Times New Roman" w:hAnsi="Calibri" w:cs="Times New Roman"/>
                <w:sz w:val="20"/>
                <w:szCs w:val="20"/>
                <w:lang w:val="sr-Cyrl-CS"/>
              </w:rPr>
            </w:pPr>
          </w:p>
        </w:tc>
      </w:tr>
      <w:tr w:rsidR="00F036FD" w:rsidRPr="00F036FD" w14:paraId="1A4072F4" w14:textId="77777777" w:rsidTr="00F036FD">
        <w:trPr>
          <w:trHeight w:val="1115"/>
        </w:trPr>
        <w:tc>
          <w:tcPr>
            <w:tcW w:w="4517" w:type="dxa"/>
            <w:tcBorders>
              <w:top w:val="single" w:sz="4" w:space="0" w:color="auto"/>
              <w:left w:val="nil"/>
              <w:bottom w:val="single" w:sz="4" w:space="0" w:color="auto"/>
            </w:tcBorders>
          </w:tcPr>
          <w:p w14:paraId="759C8427" w14:textId="77777777" w:rsidR="00F036FD" w:rsidRPr="00F553A2" w:rsidRDefault="00F036FD" w:rsidP="00F036FD">
            <w:pPr>
              <w:jc w:val="center"/>
              <w:rPr>
                <w:rFonts w:ascii="Calibri" w:eastAsia="Times New Roman" w:hAnsi="Calibri" w:cs="Times New Roman"/>
                <w:b/>
                <w:lang w:val="sr-Cyrl-RS"/>
              </w:rPr>
            </w:pPr>
          </w:p>
          <w:p w14:paraId="1086B273" w14:textId="77777777" w:rsidR="00F036FD" w:rsidRPr="00F553A2" w:rsidRDefault="00F036FD" w:rsidP="00F036FD">
            <w:pPr>
              <w:jc w:val="center"/>
              <w:rPr>
                <w:rFonts w:ascii="Calibri" w:eastAsia="Times New Roman" w:hAnsi="Calibri" w:cs="Times New Roman"/>
                <w:b/>
                <w:lang w:val="sr-Cyrl-CS"/>
              </w:rPr>
            </w:pPr>
            <w:r w:rsidRPr="00F553A2">
              <w:rPr>
                <w:rFonts w:ascii="Calibri" w:eastAsia="Times New Roman" w:hAnsi="Calibri" w:cs="Times New Roman"/>
                <w:b/>
                <w:lang w:val="sr-Latn-CS"/>
              </w:rPr>
              <w:t>VI</w:t>
            </w:r>
            <w:r w:rsidRPr="00F553A2">
              <w:rPr>
                <w:rFonts w:ascii="Calibri" w:eastAsia="Times New Roman" w:hAnsi="Calibri" w:cs="Times New Roman"/>
                <w:b/>
                <w:lang w:val="sr-Cyrl-CS"/>
              </w:rPr>
              <w:t xml:space="preserve"> РАД СА ДИРЕКТОРОМ, СТРУЧНИМ САРАДНИЦИМА </w:t>
            </w:r>
          </w:p>
          <w:p w14:paraId="1A789702" w14:textId="77777777" w:rsidR="00F036FD" w:rsidRPr="00F553A2" w:rsidRDefault="00F036FD" w:rsidP="00F036FD">
            <w:pPr>
              <w:jc w:val="center"/>
              <w:rPr>
                <w:rFonts w:ascii="Calibri" w:eastAsia="Times New Roman" w:hAnsi="Calibri" w:cs="Times New Roman"/>
                <w:b/>
                <w:lang w:val="sr-Cyrl-CS"/>
              </w:rPr>
            </w:pPr>
          </w:p>
          <w:p w14:paraId="1F45E82B" w14:textId="77777777" w:rsidR="00F036FD" w:rsidRPr="00F553A2" w:rsidRDefault="00F036FD" w:rsidP="00F036FD">
            <w:pPr>
              <w:numPr>
                <w:ilvl w:val="0"/>
                <w:numId w:val="18"/>
              </w:numPr>
              <w:tabs>
                <w:tab w:val="left" w:pos="270"/>
              </w:tabs>
              <w:ind w:left="0" w:firstLine="0"/>
              <w:contextualSpacing/>
              <w:rPr>
                <w:rFonts w:ascii="Calibri" w:eastAsia="Times New Roman" w:hAnsi="Calibri" w:cs="Times New Roman"/>
                <w:sz w:val="20"/>
                <w:szCs w:val="20"/>
                <w:lang w:val="sr-Cyrl-CS"/>
              </w:rPr>
            </w:pPr>
            <w:r w:rsidRPr="00F553A2">
              <w:rPr>
                <w:rFonts w:ascii="Calibri" w:eastAsia="Times New Roman" w:hAnsi="Calibri" w:cs="Times New Roman"/>
                <w:sz w:val="20"/>
                <w:szCs w:val="20"/>
                <w:lang w:val="sr-Cyrl-CS"/>
              </w:rPr>
              <w:t>Сарадња са стручним већима, педагогом и директором школе у вези са набавком и коришћењем библиотечке грађе</w:t>
            </w:r>
          </w:p>
          <w:p w14:paraId="57E87530" w14:textId="77777777" w:rsidR="00F036FD" w:rsidRPr="00F553A2" w:rsidRDefault="00F036FD" w:rsidP="00F036FD">
            <w:pPr>
              <w:numPr>
                <w:ilvl w:val="0"/>
                <w:numId w:val="18"/>
              </w:numPr>
              <w:tabs>
                <w:tab w:val="left" w:pos="270"/>
              </w:tabs>
              <w:ind w:left="0" w:firstLine="0"/>
              <w:contextualSpacing/>
              <w:rPr>
                <w:rFonts w:ascii="Calibri" w:eastAsia="Times New Roman" w:hAnsi="Calibri" w:cs="Times New Roman"/>
                <w:sz w:val="20"/>
                <w:szCs w:val="20"/>
                <w:lang w:val="sr-Cyrl-CS"/>
              </w:rPr>
            </w:pPr>
            <w:r w:rsidRPr="00F553A2">
              <w:rPr>
                <w:rFonts w:ascii="Calibri" w:eastAsia="Times New Roman" w:hAnsi="Calibri" w:cs="Times New Roman"/>
                <w:sz w:val="20"/>
                <w:szCs w:val="20"/>
                <w:lang w:val="sr-Cyrl-CS"/>
              </w:rPr>
              <w:t>Информисање стручних већа, стручних садника и директора о набавци нове стручне литературе за предмете</w:t>
            </w:r>
          </w:p>
          <w:p w14:paraId="0BE49BCA" w14:textId="77777777" w:rsidR="00F036FD" w:rsidRPr="00F553A2" w:rsidRDefault="00F036FD" w:rsidP="00F036FD">
            <w:pPr>
              <w:numPr>
                <w:ilvl w:val="0"/>
                <w:numId w:val="18"/>
              </w:numPr>
              <w:tabs>
                <w:tab w:val="left" w:pos="270"/>
              </w:tabs>
              <w:ind w:left="0" w:firstLine="0"/>
              <w:contextualSpacing/>
              <w:rPr>
                <w:rFonts w:ascii="Calibri" w:eastAsia="Times New Roman" w:hAnsi="Calibri" w:cs="Times New Roman"/>
                <w:sz w:val="20"/>
                <w:szCs w:val="20"/>
                <w:lang w:val="sr-Cyrl-CS"/>
              </w:rPr>
            </w:pPr>
            <w:r w:rsidRPr="00F553A2">
              <w:rPr>
                <w:rFonts w:ascii="Calibri" w:eastAsia="Times New Roman" w:hAnsi="Calibri" w:cs="Times New Roman"/>
                <w:sz w:val="20"/>
                <w:szCs w:val="20"/>
                <w:lang w:val="sr-Cyrl-CS"/>
              </w:rPr>
              <w:t>Припрема заинтересованих за реализацију различитих пројеката, изложби; организовање књижевних сусрета</w:t>
            </w:r>
          </w:p>
          <w:p w14:paraId="5C3956B1" w14:textId="77777777" w:rsidR="00F036FD" w:rsidRPr="00F553A2" w:rsidRDefault="00F036FD" w:rsidP="00F036FD">
            <w:pPr>
              <w:numPr>
                <w:ilvl w:val="0"/>
                <w:numId w:val="18"/>
              </w:numPr>
              <w:tabs>
                <w:tab w:val="left" w:pos="270"/>
              </w:tabs>
              <w:ind w:left="0" w:firstLine="0"/>
              <w:contextualSpacing/>
              <w:rPr>
                <w:rFonts w:ascii="Calibri" w:eastAsia="Times New Roman" w:hAnsi="Calibri" w:cs="Times New Roman"/>
                <w:sz w:val="20"/>
                <w:szCs w:val="20"/>
                <w:lang w:val="sr-Cyrl-CS"/>
              </w:rPr>
            </w:pPr>
            <w:r w:rsidRPr="00F553A2">
              <w:rPr>
                <w:rFonts w:ascii="Calibri" w:eastAsia="Times New Roman" w:hAnsi="Calibri" w:cs="Times New Roman"/>
                <w:sz w:val="20"/>
                <w:szCs w:val="20"/>
                <w:lang w:val="sr-Cyrl-CS"/>
              </w:rPr>
              <w:t>Сарадња око обезбеђивања библиотечке грађе коју користе ученици, наставници и стручни сарадници</w:t>
            </w:r>
          </w:p>
          <w:p w14:paraId="1EBFBAFD" w14:textId="77777777" w:rsidR="00F036FD" w:rsidRPr="00F553A2" w:rsidRDefault="00F036FD" w:rsidP="00F036FD">
            <w:pPr>
              <w:numPr>
                <w:ilvl w:val="0"/>
                <w:numId w:val="18"/>
              </w:numPr>
              <w:tabs>
                <w:tab w:val="left" w:pos="270"/>
              </w:tabs>
              <w:ind w:left="0" w:firstLine="0"/>
              <w:contextualSpacing/>
              <w:rPr>
                <w:rFonts w:ascii="Calibri" w:eastAsia="Times New Roman" w:hAnsi="Calibri" w:cs="Times New Roman"/>
                <w:sz w:val="20"/>
                <w:szCs w:val="20"/>
                <w:lang w:val="sr-Cyrl-CS"/>
              </w:rPr>
            </w:pPr>
            <w:r w:rsidRPr="00F553A2">
              <w:rPr>
                <w:rFonts w:ascii="Calibri" w:eastAsia="Times New Roman" w:hAnsi="Calibri" w:cs="Times New Roman"/>
                <w:iCs/>
                <w:sz w:val="20"/>
                <w:szCs w:val="20"/>
                <w:lang w:val="sr-Cyrl-CS"/>
              </w:rPr>
              <w:t>Припремање и организовање културних активности школе (прикупљање књига, обележавање значајних датума за школу- Дан писмености, Дечија недеља, Светски дан књиге, Дан матерњег језика, Дан школских библиотека, Међународни дан библиотекара, Дан дечије књиге, Дан породице, Дан заљубљених,  Дан писања писама, хуманитарна акција у Улици хуманих Чивијаша, Дан словенске писмености,  Дани Доситеја, Дан дрвећа и птица, Дан  планете  Земље, ...)</w:t>
            </w:r>
          </w:p>
          <w:p w14:paraId="3C754AF6" w14:textId="77777777" w:rsidR="00F036FD" w:rsidRPr="00F553A2" w:rsidRDefault="00F036FD" w:rsidP="00F036FD">
            <w:pPr>
              <w:numPr>
                <w:ilvl w:val="0"/>
                <w:numId w:val="18"/>
              </w:numPr>
              <w:tabs>
                <w:tab w:val="left" w:pos="270"/>
              </w:tabs>
              <w:ind w:left="0" w:firstLine="0"/>
              <w:contextualSpacing/>
              <w:rPr>
                <w:rFonts w:ascii="Calibri" w:eastAsia="Times New Roman" w:hAnsi="Calibri" w:cs="Times New Roman"/>
                <w:sz w:val="20"/>
                <w:szCs w:val="20"/>
                <w:lang w:val="sr-Cyrl-CS"/>
              </w:rPr>
            </w:pPr>
            <w:r w:rsidRPr="00F553A2">
              <w:rPr>
                <w:rFonts w:ascii="Calibri" w:eastAsia="Times New Roman" w:hAnsi="Calibri" w:cs="Times New Roman"/>
                <w:iCs/>
                <w:sz w:val="20"/>
                <w:szCs w:val="20"/>
                <w:lang w:val="sr-Cyrl-CS"/>
              </w:rPr>
              <w:t>Учешће у припремању прилога о активностима и значајним дешавањима у школи</w:t>
            </w:r>
          </w:p>
          <w:p w14:paraId="7AC98B0B" w14:textId="77777777" w:rsidR="00F036FD" w:rsidRPr="00F553A2" w:rsidRDefault="00F036FD" w:rsidP="00F036FD">
            <w:pPr>
              <w:numPr>
                <w:ilvl w:val="0"/>
                <w:numId w:val="18"/>
              </w:numPr>
              <w:tabs>
                <w:tab w:val="left" w:pos="270"/>
              </w:tabs>
              <w:ind w:left="0" w:firstLine="0"/>
              <w:contextualSpacing/>
              <w:rPr>
                <w:rFonts w:ascii="Calibri" w:eastAsia="Times New Roman" w:hAnsi="Calibri" w:cs="Times New Roman"/>
                <w:sz w:val="20"/>
                <w:szCs w:val="20"/>
                <w:lang w:val="sr-Cyrl-CS"/>
              </w:rPr>
            </w:pPr>
            <w:r w:rsidRPr="00F553A2">
              <w:rPr>
                <w:rFonts w:ascii="Calibri" w:eastAsia="Times New Roman" w:hAnsi="Calibri" w:cs="Times New Roman"/>
                <w:iCs/>
                <w:sz w:val="20"/>
                <w:szCs w:val="20"/>
                <w:lang w:val="sr-Cyrl-CS"/>
              </w:rPr>
              <w:t>Обележавање тематских дана</w:t>
            </w:r>
          </w:p>
        </w:tc>
        <w:tc>
          <w:tcPr>
            <w:tcW w:w="1867" w:type="dxa"/>
            <w:tcBorders>
              <w:top w:val="single" w:sz="4" w:space="0" w:color="auto"/>
              <w:bottom w:val="single" w:sz="4" w:space="0" w:color="auto"/>
            </w:tcBorders>
          </w:tcPr>
          <w:p w14:paraId="20E8105F" w14:textId="77777777" w:rsidR="00F036FD" w:rsidRPr="00F553A2" w:rsidRDefault="00F036FD" w:rsidP="00F036FD">
            <w:pPr>
              <w:jc w:val="center"/>
              <w:rPr>
                <w:rFonts w:ascii="Calibri" w:eastAsia="Times New Roman" w:hAnsi="Calibri" w:cs="Times New Roman"/>
                <w:sz w:val="20"/>
                <w:szCs w:val="20"/>
                <w:lang w:val="sr-Cyrl-CS"/>
              </w:rPr>
            </w:pPr>
          </w:p>
          <w:p w14:paraId="01C8CB3B" w14:textId="77777777" w:rsidR="00F036FD" w:rsidRPr="00F553A2" w:rsidRDefault="00F036FD" w:rsidP="00F036FD">
            <w:pPr>
              <w:jc w:val="center"/>
              <w:rPr>
                <w:rFonts w:ascii="Calibri" w:eastAsia="Times New Roman" w:hAnsi="Calibri" w:cs="Times New Roman"/>
                <w:sz w:val="20"/>
                <w:szCs w:val="20"/>
                <w:lang w:val="sr-Cyrl-CS"/>
              </w:rPr>
            </w:pPr>
          </w:p>
          <w:p w14:paraId="0F294B30" w14:textId="77777777" w:rsidR="00F036FD" w:rsidRPr="00F553A2" w:rsidRDefault="00F036FD" w:rsidP="00F036FD">
            <w:pPr>
              <w:jc w:val="center"/>
              <w:rPr>
                <w:rFonts w:ascii="Calibri" w:eastAsia="Times New Roman" w:hAnsi="Calibri" w:cs="Times New Roman"/>
                <w:sz w:val="20"/>
                <w:szCs w:val="20"/>
                <w:lang w:val="sr-Cyrl-CS"/>
              </w:rPr>
            </w:pPr>
          </w:p>
          <w:p w14:paraId="3E361F1F" w14:textId="77777777" w:rsidR="00F036FD" w:rsidRPr="00F553A2" w:rsidRDefault="00F036FD" w:rsidP="00F036FD">
            <w:pPr>
              <w:jc w:val="center"/>
              <w:rPr>
                <w:rFonts w:ascii="Calibri" w:eastAsia="Times New Roman" w:hAnsi="Calibri" w:cs="Times New Roman"/>
                <w:sz w:val="20"/>
                <w:szCs w:val="20"/>
                <w:lang w:val="sr-Cyrl-CS"/>
              </w:rPr>
            </w:pPr>
          </w:p>
          <w:p w14:paraId="3D54B8F6" w14:textId="77777777" w:rsidR="00F036FD" w:rsidRPr="00F553A2" w:rsidRDefault="00F036FD" w:rsidP="00F036FD">
            <w:pPr>
              <w:jc w:val="center"/>
              <w:rPr>
                <w:rFonts w:ascii="Calibri" w:eastAsia="Times New Roman" w:hAnsi="Calibri" w:cs="Times New Roman"/>
                <w:sz w:val="20"/>
                <w:szCs w:val="20"/>
                <w:lang w:val="sr-Cyrl-CS"/>
              </w:rPr>
            </w:pPr>
            <w:r w:rsidRPr="00F553A2">
              <w:rPr>
                <w:rFonts w:ascii="Calibri" w:eastAsia="Times New Roman" w:hAnsi="Calibri" w:cs="Times New Roman"/>
                <w:sz w:val="20"/>
                <w:szCs w:val="20"/>
                <w:lang w:val="sr-Cyrl-CS"/>
              </w:rPr>
              <w:t>током године</w:t>
            </w:r>
          </w:p>
          <w:p w14:paraId="764880E4" w14:textId="77777777" w:rsidR="00F036FD" w:rsidRPr="00F553A2" w:rsidRDefault="00F036FD" w:rsidP="00F036FD">
            <w:pPr>
              <w:jc w:val="center"/>
              <w:rPr>
                <w:rFonts w:ascii="Calibri" w:eastAsia="Times New Roman" w:hAnsi="Calibri" w:cs="Times New Roman"/>
                <w:sz w:val="20"/>
                <w:szCs w:val="20"/>
                <w:lang w:val="sr-Cyrl-CS"/>
              </w:rPr>
            </w:pPr>
          </w:p>
          <w:p w14:paraId="5685AEA0" w14:textId="77777777" w:rsidR="00F036FD" w:rsidRPr="00F553A2" w:rsidRDefault="00F036FD" w:rsidP="00F036FD">
            <w:pPr>
              <w:jc w:val="center"/>
              <w:rPr>
                <w:rFonts w:ascii="Calibri" w:eastAsia="Times New Roman" w:hAnsi="Calibri" w:cs="Times New Roman"/>
                <w:sz w:val="20"/>
                <w:szCs w:val="20"/>
                <w:lang w:val="sr-Cyrl-CS"/>
              </w:rPr>
            </w:pPr>
            <w:r w:rsidRPr="00F553A2">
              <w:rPr>
                <w:rFonts w:ascii="Calibri" w:eastAsia="Times New Roman" w:hAnsi="Calibri" w:cs="Times New Roman"/>
                <w:sz w:val="20"/>
                <w:szCs w:val="20"/>
                <w:lang w:val="sr-Cyrl-CS"/>
              </w:rPr>
              <w:t>новембар, фебруар</w:t>
            </w:r>
          </w:p>
          <w:p w14:paraId="61891D72" w14:textId="77777777" w:rsidR="00F036FD" w:rsidRPr="00F553A2" w:rsidRDefault="00F036FD" w:rsidP="00F036FD">
            <w:pPr>
              <w:jc w:val="center"/>
              <w:rPr>
                <w:rFonts w:ascii="Calibri" w:eastAsia="Times New Roman" w:hAnsi="Calibri" w:cs="Times New Roman"/>
                <w:sz w:val="20"/>
                <w:szCs w:val="20"/>
                <w:lang w:val="sr-Cyrl-CS"/>
              </w:rPr>
            </w:pPr>
          </w:p>
          <w:p w14:paraId="643B78C7" w14:textId="77777777" w:rsidR="00F036FD" w:rsidRPr="00F553A2" w:rsidRDefault="00F036FD" w:rsidP="00F036FD">
            <w:pPr>
              <w:jc w:val="center"/>
              <w:rPr>
                <w:rFonts w:ascii="Calibri" w:eastAsia="Times New Roman" w:hAnsi="Calibri" w:cs="Times New Roman"/>
                <w:sz w:val="20"/>
                <w:szCs w:val="20"/>
                <w:lang w:val="sr-Cyrl-CS"/>
              </w:rPr>
            </w:pPr>
            <w:r w:rsidRPr="00F553A2">
              <w:rPr>
                <w:rFonts w:ascii="Calibri" w:eastAsia="Times New Roman" w:hAnsi="Calibri" w:cs="Times New Roman"/>
                <w:sz w:val="20"/>
                <w:szCs w:val="20"/>
                <w:lang w:val="sr-Cyrl-CS"/>
              </w:rPr>
              <w:t>током године</w:t>
            </w:r>
          </w:p>
          <w:p w14:paraId="58954661" w14:textId="77777777" w:rsidR="00F036FD" w:rsidRPr="00F553A2" w:rsidRDefault="00F036FD" w:rsidP="00F036FD">
            <w:pPr>
              <w:jc w:val="center"/>
              <w:rPr>
                <w:rFonts w:ascii="Calibri" w:eastAsia="Times New Roman" w:hAnsi="Calibri" w:cs="Times New Roman"/>
                <w:sz w:val="20"/>
                <w:szCs w:val="20"/>
                <w:lang w:val="sr-Cyrl-CS"/>
              </w:rPr>
            </w:pPr>
          </w:p>
          <w:p w14:paraId="71B9DA24" w14:textId="77777777" w:rsidR="00F036FD" w:rsidRPr="00F553A2" w:rsidRDefault="00F036FD" w:rsidP="00F036FD">
            <w:pPr>
              <w:jc w:val="center"/>
              <w:rPr>
                <w:rFonts w:ascii="Calibri" w:eastAsia="Times New Roman" w:hAnsi="Calibri" w:cs="Times New Roman"/>
                <w:sz w:val="20"/>
                <w:szCs w:val="20"/>
                <w:lang w:val="sr-Cyrl-CS"/>
              </w:rPr>
            </w:pPr>
            <w:r w:rsidRPr="00F553A2">
              <w:rPr>
                <w:rFonts w:ascii="Calibri" w:eastAsia="Times New Roman" w:hAnsi="Calibri" w:cs="Times New Roman"/>
                <w:sz w:val="20"/>
                <w:szCs w:val="20"/>
                <w:lang w:val="sr-Cyrl-CS"/>
              </w:rPr>
              <w:t>септембар, октобар, новембар</w:t>
            </w:r>
          </w:p>
          <w:p w14:paraId="01F28E4B" w14:textId="77777777" w:rsidR="00F036FD" w:rsidRPr="00F553A2" w:rsidRDefault="00F036FD" w:rsidP="00F036FD">
            <w:pPr>
              <w:jc w:val="center"/>
              <w:rPr>
                <w:rFonts w:ascii="Calibri" w:eastAsia="Times New Roman" w:hAnsi="Calibri" w:cs="Times New Roman"/>
                <w:sz w:val="20"/>
                <w:szCs w:val="20"/>
                <w:lang w:val="sr-Cyrl-CS"/>
              </w:rPr>
            </w:pPr>
            <w:r w:rsidRPr="00F553A2">
              <w:rPr>
                <w:rFonts w:ascii="Calibri" w:eastAsia="Times New Roman" w:hAnsi="Calibri" w:cs="Times New Roman"/>
                <w:sz w:val="20"/>
                <w:szCs w:val="20"/>
                <w:lang w:val="sr-Cyrl-CS"/>
              </w:rPr>
              <w:t>током године</w:t>
            </w:r>
          </w:p>
          <w:p w14:paraId="5149866C" w14:textId="77777777" w:rsidR="00F036FD" w:rsidRPr="00F553A2" w:rsidRDefault="00F036FD" w:rsidP="00F036FD">
            <w:pPr>
              <w:jc w:val="center"/>
              <w:rPr>
                <w:rFonts w:ascii="Calibri" w:eastAsia="Times New Roman" w:hAnsi="Calibri" w:cs="Times New Roman"/>
                <w:sz w:val="20"/>
                <w:szCs w:val="20"/>
                <w:lang w:val="sr-Cyrl-CS"/>
              </w:rPr>
            </w:pPr>
          </w:p>
          <w:p w14:paraId="0CB6B967" w14:textId="77777777" w:rsidR="00F036FD" w:rsidRPr="00F553A2" w:rsidRDefault="00F036FD" w:rsidP="00F036FD">
            <w:pPr>
              <w:jc w:val="center"/>
              <w:rPr>
                <w:rFonts w:ascii="Calibri" w:eastAsia="Times New Roman" w:hAnsi="Calibri" w:cs="Times New Roman"/>
                <w:sz w:val="20"/>
                <w:szCs w:val="20"/>
                <w:lang w:val="sr-Cyrl-CS"/>
              </w:rPr>
            </w:pPr>
          </w:p>
          <w:p w14:paraId="58F35891" w14:textId="77777777" w:rsidR="00F036FD" w:rsidRPr="00F553A2" w:rsidRDefault="00F036FD" w:rsidP="00F036FD">
            <w:pPr>
              <w:jc w:val="center"/>
              <w:rPr>
                <w:rFonts w:ascii="Calibri" w:eastAsia="Times New Roman" w:hAnsi="Calibri" w:cs="Times New Roman"/>
                <w:sz w:val="20"/>
                <w:szCs w:val="20"/>
                <w:lang w:val="sr-Cyrl-CS"/>
              </w:rPr>
            </w:pPr>
            <w:r w:rsidRPr="00F553A2">
              <w:rPr>
                <w:rFonts w:ascii="Calibri" w:eastAsia="Times New Roman" w:hAnsi="Calibri" w:cs="Times New Roman"/>
                <w:sz w:val="20"/>
                <w:szCs w:val="20"/>
                <w:lang w:val="sr-Cyrl-CS"/>
              </w:rPr>
              <w:t>током године</w:t>
            </w:r>
          </w:p>
        </w:tc>
        <w:tc>
          <w:tcPr>
            <w:tcW w:w="1485" w:type="dxa"/>
            <w:tcBorders>
              <w:top w:val="single" w:sz="4" w:space="0" w:color="auto"/>
              <w:bottom w:val="single" w:sz="4" w:space="0" w:color="auto"/>
            </w:tcBorders>
          </w:tcPr>
          <w:p w14:paraId="0A999CB4" w14:textId="77777777" w:rsidR="00F036FD" w:rsidRPr="00F553A2" w:rsidRDefault="00F036FD" w:rsidP="00F036FD">
            <w:pPr>
              <w:jc w:val="center"/>
              <w:rPr>
                <w:rFonts w:ascii="Calibri" w:eastAsia="Times New Roman" w:hAnsi="Calibri" w:cs="Times New Roman"/>
                <w:sz w:val="20"/>
                <w:szCs w:val="20"/>
                <w:lang w:val="sr-Cyrl-CS"/>
              </w:rPr>
            </w:pPr>
          </w:p>
          <w:p w14:paraId="421D59B1" w14:textId="77777777" w:rsidR="00F036FD" w:rsidRPr="00F553A2" w:rsidRDefault="00F036FD" w:rsidP="00F036FD">
            <w:pPr>
              <w:jc w:val="center"/>
              <w:rPr>
                <w:rFonts w:ascii="Calibri" w:eastAsia="Times New Roman" w:hAnsi="Calibri" w:cs="Times New Roman"/>
                <w:sz w:val="20"/>
                <w:szCs w:val="20"/>
                <w:lang w:val="sr-Cyrl-CS"/>
              </w:rPr>
            </w:pPr>
          </w:p>
          <w:p w14:paraId="7B06ACE5" w14:textId="77777777" w:rsidR="00F036FD" w:rsidRPr="00F553A2" w:rsidRDefault="00F036FD" w:rsidP="00F036FD">
            <w:pPr>
              <w:jc w:val="center"/>
              <w:rPr>
                <w:rFonts w:ascii="Calibri" w:eastAsia="Times New Roman" w:hAnsi="Calibri" w:cs="Times New Roman"/>
                <w:sz w:val="20"/>
                <w:szCs w:val="20"/>
                <w:lang w:val="sr-Cyrl-CS"/>
              </w:rPr>
            </w:pPr>
          </w:p>
          <w:p w14:paraId="4A23C5FA" w14:textId="77777777" w:rsidR="00F036FD" w:rsidRPr="00F553A2" w:rsidRDefault="00F036FD" w:rsidP="00F036FD">
            <w:pPr>
              <w:rPr>
                <w:rFonts w:ascii="Calibri" w:eastAsia="Times New Roman" w:hAnsi="Calibri" w:cs="Times New Roman"/>
                <w:sz w:val="20"/>
                <w:szCs w:val="20"/>
                <w:lang w:val="sr-Cyrl-CS"/>
              </w:rPr>
            </w:pPr>
          </w:p>
          <w:p w14:paraId="596EDA2A" w14:textId="77777777" w:rsidR="00F036FD" w:rsidRPr="00F553A2" w:rsidRDefault="00F036FD" w:rsidP="00F036FD">
            <w:pPr>
              <w:jc w:val="center"/>
              <w:rPr>
                <w:rFonts w:ascii="Calibri" w:eastAsia="Times New Roman" w:hAnsi="Calibri" w:cs="Times New Roman"/>
                <w:sz w:val="20"/>
                <w:szCs w:val="20"/>
                <w:lang w:val="sr-Cyrl-CS"/>
              </w:rPr>
            </w:pPr>
            <w:r w:rsidRPr="00F553A2">
              <w:rPr>
                <w:rFonts w:ascii="Calibri" w:eastAsia="Times New Roman" w:hAnsi="Calibri" w:cs="Times New Roman"/>
                <w:sz w:val="20"/>
                <w:szCs w:val="20"/>
                <w:lang w:val="sr-Cyrl-CS"/>
              </w:rPr>
              <w:t>4 часа недељно</w:t>
            </w:r>
          </w:p>
        </w:tc>
        <w:tc>
          <w:tcPr>
            <w:tcW w:w="1707" w:type="dxa"/>
            <w:tcBorders>
              <w:top w:val="single" w:sz="4" w:space="0" w:color="auto"/>
              <w:bottom w:val="single" w:sz="4" w:space="0" w:color="auto"/>
              <w:right w:val="nil"/>
            </w:tcBorders>
          </w:tcPr>
          <w:p w14:paraId="0CB46F01" w14:textId="77777777" w:rsidR="00F036FD" w:rsidRPr="00F553A2" w:rsidRDefault="00F036FD" w:rsidP="00F036FD">
            <w:pPr>
              <w:rPr>
                <w:rFonts w:ascii="Calibri" w:eastAsia="Times New Roman" w:hAnsi="Calibri" w:cs="Times New Roman"/>
                <w:sz w:val="20"/>
                <w:szCs w:val="20"/>
                <w:lang w:val="sr-Cyrl-CS"/>
              </w:rPr>
            </w:pPr>
          </w:p>
          <w:p w14:paraId="01132281" w14:textId="77777777" w:rsidR="00F036FD" w:rsidRPr="00F553A2" w:rsidRDefault="00F036FD" w:rsidP="00F036FD">
            <w:pPr>
              <w:rPr>
                <w:rFonts w:ascii="Calibri" w:eastAsia="Times New Roman" w:hAnsi="Calibri" w:cs="Times New Roman"/>
                <w:sz w:val="20"/>
                <w:szCs w:val="20"/>
                <w:lang w:val="sr-Cyrl-CS"/>
              </w:rPr>
            </w:pPr>
          </w:p>
          <w:p w14:paraId="561F57A0" w14:textId="77777777" w:rsidR="00F036FD" w:rsidRPr="00F553A2" w:rsidRDefault="00F036FD" w:rsidP="00F036FD">
            <w:pPr>
              <w:rPr>
                <w:rFonts w:ascii="Calibri" w:eastAsia="Times New Roman" w:hAnsi="Calibri" w:cs="Times New Roman"/>
                <w:sz w:val="20"/>
                <w:szCs w:val="20"/>
                <w:lang w:val="sr-Cyrl-CS"/>
              </w:rPr>
            </w:pPr>
          </w:p>
          <w:p w14:paraId="0B7167C7" w14:textId="77777777" w:rsidR="00F036FD" w:rsidRPr="00F553A2" w:rsidRDefault="00F036FD" w:rsidP="00F036FD">
            <w:pPr>
              <w:rPr>
                <w:rFonts w:ascii="Calibri" w:eastAsia="Times New Roman" w:hAnsi="Calibri" w:cs="Times New Roman"/>
                <w:sz w:val="20"/>
                <w:szCs w:val="20"/>
                <w:lang w:val="sr-Cyrl-CS"/>
              </w:rPr>
            </w:pPr>
          </w:p>
          <w:p w14:paraId="18A6E349" w14:textId="77777777" w:rsidR="00F036FD" w:rsidRPr="00F553A2" w:rsidRDefault="00F036FD" w:rsidP="00F036FD">
            <w:pPr>
              <w:rPr>
                <w:rFonts w:ascii="Calibri" w:eastAsia="Times New Roman" w:hAnsi="Calibri" w:cs="Times New Roman"/>
                <w:sz w:val="20"/>
                <w:szCs w:val="20"/>
                <w:lang w:val="sr-Cyrl-CS"/>
              </w:rPr>
            </w:pPr>
            <w:r w:rsidRPr="00F553A2">
              <w:rPr>
                <w:rFonts w:ascii="Calibri" w:eastAsia="Times New Roman" w:hAnsi="Calibri" w:cs="Times New Roman"/>
                <w:sz w:val="20"/>
                <w:szCs w:val="20"/>
                <w:lang w:val="sr-Cyrl-CS"/>
              </w:rPr>
              <w:t>директор,</w:t>
            </w:r>
          </w:p>
          <w:p w14:paraId="556A1E84" w14:textId="77777777" w:rsidR="00F036FD" w:rsidRPr="00F553A2" w:rsidRDefault="00F036FD" w:rsidP="00F036FD">
            <w:pPr>
              <w:rPr>
                <w:rFonts w:ascii="Calibri" w:eastAsia="Times New Roman" w:hAnsi="Calibri" w:cs="Times New Roman"/>
                <w:sz w:val="20"/>
                <w:szCs w:val="20"/>
                <w:lang w:val="sr-Cyrl-CS"/>
              </w:rPr>
            </w:pPr>
            <w:r w:rsidRPr="00F553A2">
              <w:rPr>
                <w:rFonts w:ascii="Calibri" w:eastAsia="Times New Roman" w:hAnsi="Calibri" w:cs="Times New Roman"/>
                <w:sz w:val="20"/>
                <w:szCs w:val="20"/>
                <w:lang w:val="sr-Cyrl-CS"/>
              </w:rPr>
              <w:t>заменик директора,</w:t>
            </w:r>
          </w:p>
          <w:p w14:paraId="6321943A" w14:textId="77777777" w:rsidR="00F036FD" w:rsidRPr="00F553A2" w:rsidRDefault="00F036FD" w:rsidP="00F036FD">
            <w:pPr>
              <w:rPr>
                <w:rFonts w:ascii="Calibri" w:eastAsia="Times New Roman" w:hAnsi="Calibri" w:cs="Times New Roman"/>
                <w:sz w:val="20"/>
                <w:szCs w:val="20"/>
                <w:lang w:val="sr-Cyrl-CS"/>
              </w:rPr>
            </w:pPr>
            <w:r w:rsidRPr="00F553A2">
              <w:rPr>
                <w:rFonts w:ascii="Calibri" w:eastAsia="Times New Roman" w:hAnsi="Calibri" w:cs="Times New Roman"/>
                <w:sz w:val="20"/>
                <w:szCs w:val="20"/>
                <w:lang w:val="sr-Cyrl-CS"/>
              </w:rPr>
              <w:t>педагог</w:t>
            </w:r>
          </w:p>
        </w:tc>
      </w:tr>
      <w:tr w:rsidR="00F036FD" w:rsidRPr="00F036FD" w14:paraId="08D4CAC9" w14:textId="77777777" w:rsidTr="00F036FD">
        <w:trPr>
          <w:trHeight w:val="1610"/>
        </w:trPr>
        <w:tc>
          <w:tcPr>
            <w:tcW w:w="4517" w:type="dxa"/>
            <w:tcBorders>
              <w:top w:val="single" w:sz="4" w:space="0" w:color="auto"/>
              <w:left w:val="nil"/>
              <w:bottom w:val="single" w:sz="4" w:space="0" w:color="auto"/>
            </w:tcBorders>
          </w:tcPr>
          <w:p w14:paraId="3586B41D" w14:textId="77777777" w:rsidR="00F036FD" w:rsidRPr="00F553A2" w:rsidRDefault="00F036FD" w:rsidP="00F036FD">
            <w:pPr>
              <w:jc w:val="center"/>
              <w:rPr>
                <w:rFonts w:ascii="Calibri" w:eastAsia="Times New Roman" w:hAnsi="Calibri" w:cs="Times New Roman"/>
                <w:b/>
                <w:lang w:val="sr-Cyrl-RS"/>
              </w:rPr>
            </w:pPr>
          </w:p>
          <w:p w14:paraId="0BB87C3A" w14:textId="77777777" w:rsidR="00F036FD" w:rsidRPr="00F553A2" w:rsidRDefault="00F036FD" w:rsidP="00F036FD">
            <w:pPr>
              <w:jc w:val="center"/>
              <w:rPr>
                <w:rFonts w:ascii="Calibri" w:eastAsia="Times New Roman" w:hAnsi="Calibri" w:cs="Times New Roman"/>
                <w:b/>
                <w:lang w:val="sr-Cyrl-CS"/>
              </w:rPr>
            </w:pPr>
            <w:r w:rsidRPr="00F553A2">
              <w:rPr>
                <w:rFonts w:ascii="Calibri" w:eastAsia="Times New Roman" w:hAnsi="Calibri" w:cs="Times New Roman"/>
                <w:b/>
                <w:lang w:val="sr-Latn-CS"/>
              </w:rPr>
              <w:t>VII</w:t>
            </w:r>
            <w:r w:rsidRPr="00F553A2">
              <w:rPr>
                <w:rFonts w:ascii="Calibri" w:eastAsia="Times New Roman" w:hAnsi="Calibri" w:cs="Times New Roman"/>
                <w:b/>
                <w:lang w:val="sr-Cyrl-CS"/>
              </w:rPr>
              <w:t xml:space="preserve"> РАД У СТРУЧНИМ ОРГАНИМА И ТИМОВИМА</w:t>
            </w:r>
          </w:p>
          <w:p w14:paraId="3F827FAF" w14:textId="77777777" w:rsidR="00F036FD" w:rsidRPr="00F553A2" w:rsidRDefault="00F036FD" w:rsidP="00F036FD">
            <w:pPr>
              <w:jc w:val="center"/>
              <w:rPr>
                <w:rFonts w:ascii="Calibri" w:eastAsia="Times New Roman" w:hAnsi="Calibri" w:cs="Times New Roman"/>
                <w:b/>
                <w:lang w:val="sr-Cyrl-CS"/>
              </w:rPr>
            </w:pPr>
          </w:p>
          <w:p w14:paraId="0C692269" w14:textId="77777777" w:rsidR="00F036FD" w:rsidRPr="00F553A2" w:rsidRDefault="00F036FD" w:rsidP="00F036FD">
            <w:pPr>
              <w:numPr>
                <w:ilvl w:val="0"/>
                <w:numId w:val="19"/>
              </w:numPr>
              <w:tabs>
                <w:tab w:val="left" w:pos="270"/>
              </w:tabs>
              <w:ind w:left="0" w:firstLine="0"/>
              <w:contextualSpacing/>
              <w:rPr>
                <w:rFonts w:ascii="Calibri" w:eastAsia="Times New Roman" w:hAnsi="Calibri" w:cs="Times New Roman"/>
                <w:sz w:val="20"/>
                <w:szCs w:val="20"/>
                <w:lang w:val="sr-Cyrl-CS"/>
              </w:rPr>
            </w:pPr>
            <w:r w:rsidRPr="00F553A2">
              <w:rPr>
                <w:rFonts w:ascii="Calibri" w:eastAsia="Times New Roman" w:hAnsi="Calibri" w:cs="Times New Roman"/>
                <w:iCs/>
                <w:sz w:val="20"/>
                <w:szCs w:val="20"/>
                <w:lang w:val="sr-Cyrl-CS"/>
              </w:rPr>
              <w:t>Рад у тиму за израду Годишњег извештаја и Годишњег плана рада школе</w:t>
            </w:r>
          </w:p>
          <w:p w14:paraId="3859D4B6" w14:textId="77777777" w:rsidR="00F036FD" w:rsidRPr="00F553A2" w:rsidRDefault="00F036FD" w:rsidP="00F036FD">
            <w:pPr>
              <w:numPr>
                <w:ilvl w:val="0"/>
                <w:numId w:val="19"/>
              </w:numPr>
              <w:tabs>
                <w:tab w:val="left" w:pos="270"/>
              </w:tabs>
              <w:ind w:left="0" w:firstLine="0"/>
              <w:contextualSpacing/>
              <w:rPr>
                <w:rFonts w:ascii="Calibri" w:eastAsia="Times New Roman" w:hAnsi="Calibri" w:cs="Times New Roman"/>
                <w:sz w:val="20"/>
                <w:szCs w:val="20"/>
                <w:lang w:val="sr-Cyrl-CS"/>
              </w:rPr>
            </w:pPr>
            <w:r w:rsidRPr="00F553A2">
              <w:rPr>
                <w:rFonts w:ascii="Calibri" w:eastAsia="Times New Roman" w:hAnsi="Calibri" w:cs="Times New Roman"/>
                <w:iCs/>
                <w:sz w:val="20"/>
                <w:szCs w:val="20"/>
                <w:lang w:val="sr-Cyrl-CS"/>
              </w:rPr>
              <w:t>Рад у стручном Активу за развојно планирање школе</w:t>
            </w:r>
          </w:p>
          <w:p w14:paraId="6942174B" w14:textId="77777777" w:rsidR="00F036FD" w:rsidRPr="00F553A2" w:rsidRDefault="00F036FD" w:rsidP="00F036FD">
            <w:pPr>
              <w:numPr>
                <w:ilvl w:val="0"/>
                <w:numId w:val="19"/>
              </w:numPr>
              <w:tabs>
                <w:tab w:val="left" w:pos="270"/>
              </w:tabs>
              <w:ind w:left="0" w:firstLine="0"/>
              <w:contextualSpacing/>
              <w:rPr>
                <w:rFonts w:ascii="Calibri" w:eastAsia="Times New Roman" w:hAnsi="Calibri" w:cs="Times New Roman"/>
                <w:sz w:val="20"/>
                <w:szCs w:val="20"/>
                <w:lang w:val="sr-Cyrl-CS"/>
              </w:rPr>
            </w:pPr>
            <w:r w:rsidRPr="00F553A2">
              <w:rPr>
                <w:rFonts w:ascii="Calibri" w:eastAsia="Times New Roman" w:hAnsi="Calibri" w:cs="Times New Roman"/>
                <w:iCs/>
                <w:sz w:val="20"/>
                <w:szCs w:val="20"/>
                <w:lang w:val="sr-Cyrl-CS"/>
              </w:rPr>
              <w:t>Рад у стручним тимовима у складу са решењем директора</w:t>
            </w:r>
          </w:p>
        </w:tc>
        <w:tc>
          <w:tcPr>
            <w:tcW w:w="1867" w:type="dxa"/>
            <w:tcBorders>
              <w:top w:val="single" w:sz="4" w:space="0" w:color="auto"/>
              <w:bottom w:val="single" w:sz="4" w:space="0" w:color="auto"/>
            </w:tcBorders>
          </w:tcPr>
          <w:p w14:paraId="27847589" w14:textId="77777777" w:rsidR="00F036FD" w:rsidRPr="00F553A2" w:rsidRDefault="00F036FD" w:rsidP="00F036FD">
            <w:pPr>
              <w:jc w:val="center"/>
              <w:rPr>
                <w:rFonts w:ascii="Calibri" w:eastAsia="Times New Roman" w:hAnsi="Calibri" w:cs="Times New Roman"/>
                <w:sz w:val="20"/>
                <w:szCs w:val="20"/>
                <w:lang w:val="sr-Cyrl-CS"/>
              </w:rPr>
            </w:pPr>
          </w:p>
          <w:p w14:paraId="1F9DC1B8" w14:textId="77777777" w:rsidR="00F036FD" w:rsidRPr="00F553A2" w:rsidRDefault="00F036FD" w:rsidP="00F036FD">
            <w:pPr>
              <w:jc w:val="center"/>
              <w:rPr>
                <w:rFonts w:ascii="Calibri" w:eastAsia="Times New Roman" w:hAnsi="Calibri" w:cs="Times New Roman"/>
                <w:sz w:val="20"/>
                <w:szCs w:val="20"/>
                <w:lang w:val="sr-Cyrl-CS"/>
              </w:rPr>
            </w:pPr>
          </w:p>
          <w:p w14:paraId="021D651F" w14:textId="77777777" w:rsidR="00F036FD" w:rsidRPr="00F553A2" w:rsidRDefault="00F036FD" w:rsidP="00F036FD">
            <w:pPr>
              <w:jc w:val="center"/>
              <w:rPr>
                <w:rFonts w:ascii="Calibri" w:eastAsia="Times New Roman" w:hAnsi="Calibri" w:cs="Times New Roman"/>
                <w:sz w:val="20"/>
                <w:szCs w:val="20"/>
                <w:lang w:val="sr-Cyrl-CS"/>
              </w:rPr>
            </w:pPr>
          </w:p>
          <w:p w14:paraId="3CBD0F5C" w14:textId="77777777" w:rsidR="00F036FD" w:rsidRPr="00F553A2" w:rsidRDefault="00F036FD" w:rsidP="00F036FD">
            <w:pPr>
              <w:jc w:val="center"/>
              <w:rPr>
                <w:rFonts w:ascii="Calibri" w:eastAsia="Times New Roman" w:hAnsi="Calibri" w:cs="Times New Roman"/>
                <w:sz w:val="20"/>
                <w:szCs w:val="20"/>
                <w:lang w:val="sr-Cyrl-CS"/>
              </w:rPr>
            </w:pPr>
          </w:p>
          <w:p w14:paraId="3C02FFA3" w14:textId="77777777" w:rsidR="00F036FD" w:rsidRPr="00F553A2" w:rsidRDefault="00F036FD" w:rsidP="00F036FD">
            <w:pPr>
              <w:jc w:val="center"/>
              <w:rPr>
                <w:rFonts w:ascii="Calibri" w:eastAsia="Times New Roman" w:hAnsi="Calibri" w:cs="Times New Roman"/>
                <w:sz w:val="20"/>
                <w:szCs w:val="20"/>
                <w:lang w:val="sr-Cyrl-CS"/>
              </w:rPr>
            </w:pPr>
            <w:r w:rsidRPr="00F553A2">
              <w:rPr>
                <w:rFonts w:ascii="Calibri" w:eastAsia="Times New Roman" w:hAnsi="Calibri" w:cs="Times New Roman"/>
                <w:sz w:val="20"/>
                <w:szCs w:val="20"/>
                <w:lang w:val="sr-Cyrl-CS"/>
              </w:rPr>
              <w:t>август, септембар</w:t>
            </w:r>
          </w:p>
          <w:p w14:paraId="5A15D812" w14:textId="77777777" w:rsidR="00F036FD" w:rsidRPr="00F553A2" w:rsidRDefault="00F036FD" w:rsidP="00F036FD">
            <w:pPr>
              <w:jc w:val="center"/>
              <w:rPr>
                <w:rFonts w:ascii="Calibri" w:eastAsia="Times New Roman" w:hAnsi="Calibri" w:cs="Times New Roman"/>
                <w:sz w:val="20"/>
                <w:szCs w:val="20"/>
                <w:lang w:val="sr-Cyrl-CS"/>
              </w:rPr>
            </w:pPr>
            <w:r w:rsidRPr="00F553A2">
              <w:rPr>
                <w:rFonts w:ascii="Calibri" w:eastAsia="Times New Roman" w:hAnsi="Calibri" w:cs="Times New Roman"/>
                <w:sz w:val="20"/>
                <w:szCs w:val="20"/>
                <w:lang w:val="sr-Cyrl-CS"/>
              </w:rPr>
              <w:t>током године</w:t>
            </w:r>
          </w:p>
        </w:tc>
        <w:tc>
          <w:tcPr>
            <w:tcW w:w="1485" w:type="dxa"/>
            <w:tcBorders>
              <w:top w:val="single" w:sz="4" w:space="0" w:color="auto"/>
              <w:bottom w:val="single" w:sz="4" w:space="0" w:color="auto"/>
            </w:tcBorders>
          </w:tcPr>
          <w:p w14:paraId="130F0BCD" w14:textId="77777777" w:rsidR="00F036FD" w:rsidRPr="00F553A2" w:rsidRDefault="00F036FD" w:rsidP="00F036FD">
            <w:pPr>
              <w:jc w:val="center"/>
              <w:rPr>
                <w:rFonts w:ascii="Calibri" w:eastAsia="Times New Roman" w:hAnsi="Calibri" w:cs="Times New Roman"/>
                <w:sz w:val="20"/>
                <w:szCs w:val="20"/>
                <w:lang w:val="sr-Cyrl-CS"/>
              </w:rPr>
            </w:pPr>
          </w:p>
          <w:p w14:paraId="4344621B" w14:textId="77777777" w:rsidR="00F036FD" w:rsidRPr="00F553A2" w:rsidRDefault="00F036FD" w:rsidP="00F036FD">
            <w:pPr>
              <w:jc w:val="center"/>
              <w:rPr>
                <w:rFonts w:ascii="Calibri" w:eastAsia="Times New Roman" w:hAnsi="Calibri" w:cs="Times New Roman"/>
                <w:sz w:val="20"/>
                <w:szCs w:val="20"/>
                <w:lang w:val="sr-Cyrl-CS"/>
              </w:rPr>
            </w:pPr>
          </w:p>
          <w:p w14:paraId="31748D36" w14:textId="77777777" w:rsidR="00F036FD" w:rsidRPr="00F553A2" w:rsidRDefault="00F036FD" w:rsidP="00F036FD">
            <w:pPr>
              <w:jc w:val="center"/>
              <w:rPr>
                <w:rFonts w:ascii="Calibri" w:eastAsia="Times New Roman" w:hAnsi="Calibri" w:cs="Times New Roman"/>
                <w:sz w:val="20"/>
                <w:szCs w:val="20"/>
                <w:lang w:val="sr-Cyrl-CS"/>
              </w:rPr>
            </w:pPr>
          </w:p>
          <w:p w14:paraId="5F5A1D91" w14:textId="77777777" w:rsidR="00F036FD" w:rsidRPr="00F553A2" w:rsidRDefault="00F036FD" w:rsidP="00F036FD">
            <w:pPr>
              <w:jc w:val="center"/>
              <w:rPr>
                <w:rFonts w:ascii="Calibri" w:eastAsia="Times New Roman" w:hAnsi="Calibri" w:cs="Times New Roman"/>
                <w:sz w:val="20"/>
                <w:szCs w:val="20"/>
                <w:lang w:val="sr-Cyrl-CS"/>
              </w:rPr>
            </w:pPr>
          </w:p>
          <w:p w14:paraId="1F2D326C" w14:textId="77777777" w:rsidR="00F036FD" w:rsidRPr="00F553A2" w:rsidRDefault="00F036FD" w:rsidP="00F036FD">
            <w:pPr>
              <w:jc w:val="center"/>
              <w:rPr>
                <w:rFonts w:ascii="Calibri" w:eastAsia="Times New Roman" w:hAnsi="Calibri" w:cs="Times New Roman"/>
                <w:sz w:val="20"/>
                <w:szCs w:val="20"/>
                <w:lang w:val="sr-Cyrl-CS"/>
              </w:rPr>
            </w:pPr>
            <w:r w:rsidRPr="00F553A2">
              <w:rPr>
                <w:rFonts w:ascii="Calibri" w:eastAsia="Times New Roman" w:hAnsi="Calibri" w:cs="Times New Roman"/>
                <w:sz w:val="20"/>
                <w:szCs w:val="20"/>
                <w:lang w:val="sr-Cyrl-CS"/>
              </w:rPr>
              <w:t>2 часа недељно</w:t>
            </w:r>
          </w:p>
        </w:tc>
        <w:tc>
          <w:tcPr>
            <w:tcW w:w="1707" w:type="dxa"/>
            <w:tcBorders>
              <w:top w:val="single" w:sz="4" w:space="0" w:color="auto"/>
              <w:bottom w:val="single" w:sz="4" w:space="0" w:color="auto"/>
              <w:right w:val="nil"/>
            </w:tcBorders>
          </w:tcPr>
          <w:p w14:paraId="23F41E8C" w14:textId="77777777" w:rsidR="00F036FD" w:rsidRPr="00F553A2" w:rsidRDefault="00F036FD" w:rsidP="00F036FD">
            <w:pPr>
              <w:rPr>
                <w:rFonts w:ascii="Calibri" w:eastAsia="Times New Roman" w:hAnsi="Calibri" w:cs="Times New Roman"/>
                <w:sz w:val="20"/>
                <w:szCs w:val="20"/>
                <w:lang w:val="sr-Cyrl-CS"/>
              </w:rPr>
            </w:pPr>
          </w:p>
          <w:p w14:paraId="67449502" w14:textId="77777777" w:rsidR="00F036FD" w:rsidRPr="00F553A2" w:rsidRDefault="00F036FD" w:rsidP="00F036FD">
            <w:pPr>
              <w:rPr>
                <w:rFonts w:ascii="Calibri" w:eastAsia="Times New Roman" w:hAnsi="Calibri" w:cs="Times New Roman"/>
                <w:sz w:val="20"/>
                <w:szCs w:val="20"/>
                <w:lang w:val="sr-Cyrl-CS"/>
              </w:rPr>
            </w:pPr>
          </w:p>
          <w:p w14:paraId="4D1557C0" w14:textId="77777777" w:rsidR="00F036FD" w:rsidRPr="00F553A2" w:rsidRDefault="00F036FD" w:rsidP="00F036FD">
            <w:pPr>
              <w:rPr>
                <w:rFonts w:ascii="Calibri" w:eastAsia="Times New Roman" w:hAnsi="Calibri" w:cs="Times New Roman"/>
                <w:sz w:val="20"/>
                <w:szCs w:val="20"/>
                <w:lang w:val="sr-Cyrl-CS"/>
              </w:rPr>
            </w:pPr>
          </w:p>
          <w:p w14:paraId="46D43B6A" w14:textId="77777777" w:rsidR="00F036FD" w:rsidRPr="00F553A2" w:rsidRDefault="00F036FD" w:rsidP="00F036FD">
            <w:pPr>
              <w:rPr>
                <w:rFonts w:ascii="Calibri" w:eastAsia="Times New Roman" w:hAnsi="Calibri" w:cs="Times New Roman"/>
                <w:sz w:val="20"/>
                <w:szCs w:val="20"/>
                <w:lang w:val="sr-Cyrl-CS"/>
              </w:rPr>
            </w:pPr>
          </w:p>
          <w:p w14:paraId="56F8231B" w14:textId="77777777" w:rsidR="00F036FD" w:rsidRPr="00F553A2" w:rsidRDefault="00F036FD" w:rsidP="00F036FD">
            <w:pPr>
              <w:rPr>
                <w:rFonts w:ascii="Calibri" w:eastAsia="Times New Roman" w:hAnsi="Calibri" w:cs="Times New Roman"/>
                <w:sz w:val="20"/>
                <w:szCs w:val="20"/>
                <w:lang w:val="sr-Cyrl-CS"/>
              </w:rPr>
            </w:pPr>
            <w:r w:rsidRPr="00F553A2">
              <w:rPr>
                <w:rFonts w:ascii="Calibri" w:eastAsia="Times New Roman" w:hAnsi="Calibri" w:cs="Times New Roman"/>
                <w:sz w:val="20"/>
                <w:szCs w:val="20"/>
                <w:lang w:val="sr-Cyrl-CS"/>
              </w:rPr>
              <w:t>педагог,</w:t>
            </w:r>
          </w:p>
          <w:p w14:paraId="0867953C" w14:textId="77777777" w:rsidR="00F036FD" w:rsidRPr="00F553A2" w:rsidRDefault="00F036FD" w:rsidP="00F036FD">
            <w:pPr>
              <w:rPr>
                <w:rFonts w:ascii="Calibri" w:eastAsia="Times New Roman" w:hAnsi="Calibri" w:cs="Times New Roman"/>
                <w:sz w:val="20"/>
                <w:szCs w:val="20"/>
                <w:lang w:val="sr-Cyrl-CS"/>
              </w:rPr>
            </w:pPr>
            <w:r w:rsidRPr="00F553A2">
              <w:rPr>
                <w:rFonts w:ascii="Calibri" w:eastAsia="Times New Roman" w:hAnsi="Calibri" w:cs="Times New Roman"/>
                <w:sz w:val="20"/>
                <w:szCs w:val="20"/>
                <w:lang w:val="sr-Cyrl-CS"/>
              </w:rPr>
              <w:t>чланови тимова</w:t>
            </w:r>
          </w:p>
        </w:tc>
      </w:tr>
      <w:tr w:rsidR="00F036FD" w:rsidRPr="00F036FD" w14:paraId="3802BA19" w14:textId="77777777" w:rsidTr="00F036FD">
        <w:trPr>
          <w:trHeight w:val="1215"/>
        </w:trPr>
        <w:tc>
          <w:tcPr>
            <w:tcW w:w="4517" w:type="dxa"/>
            <w:tcBorders>
              <w:top w:val="single" w:sz="4" w:space="0" w:color="auto"/>
              <w:left w:val="nil"/>
              <w:bottom w:val="single" w:sz="4" w:space="0" w:color="auto"/>
            </w:tcBorders>
          </w:tcPr>
          <w:p w14:paraId="66742608" w14:textId="77777777" w:rsidR="00F036FD" w:rsidRPr="00F553A2" w:rsidRDefault="00F036FD" w:rsidP="00F036FD">
            <w:pPr>
              <w:rPr>
                <w:rFonts w:ascii="Calibri" w:eastAsia="Times New Roman" w:hAnsi="Calibri" w:cs="Times New Roman"/>
                <w:b/>
                <w:lang w:val="sr-Latn-RS"/>
              </w:rPr>
            </w:pPr>
          </w:p>
          <w:p w14:paraId="10E3F6C6" w14:textId="77777777" w:rsidR="00F036FD" w:rsidRPr="00F553A2" w:rsidRDefault="00F036FD" w:rsidP="00F036FD">
            <w:pPr>
              <w:jc w:val="center"/>
              <w:rPr>
                <w:rFonts w:ascii="Calibri" w:eastAsia="Times New Roman" w:hAnsi="Calibri" w:cs="Times New Roman"/>
                <w:b/>
                <w:lang w:val="sr-Cyrl-RS"/>
              </w:rPr>
            </w:pPr>
          </w:p>
          <w:p w14:paraId="147EB2B2" w14:textId="77777777" w:rsidR="00F036FD" w:rsidRPr="00F553A2" w:rsidRDefault="00F036FD" w:rsidP="00F036FD">
            <w:pPr>
              <w:rPr>
                <w:rFonts w:ascii="Calibri" w:eastAsia="Times New Roman" w:hAnsi="Calibri" w:cs="Times New Roman"/>
                <w:b/>
                <w:lang w:val="sr-Cyrl-CS"/>
              </w:rPr>
            </w:pPr>
            <w:r w:rsidRPr="00F553A2">
              <w:rPr>
                <w:rFonts w:ascii="Calibri" w:eastAsia="Times New Roman" w:hAnsi="Calibri" w:cs="Times New Roman"/>
                <w:b/>
                <w:lang w:val="sr-Latn-RS"/>
              </w:rPr>
              <w:t xml:space="preserve"> VIII  </w:t>
            </w:r>
            <w:r w:rsidRPr="00F553A2">
              <w:rPr>
                <w:rFonts w:ascii="Calibri" w:eastAsia="Times New Roman" w:hAnsi="Calibri" w:cs="Times New Roman"/>
                <w:b/>
                <w:lang w:val="sr-Cyrl-CS"/>
              </w:rPr>
              <w:t xml:space="preserve">САРАДЊА СА НАДЛЕЖНИМ </w:t>
            </w:r>
            <w:r w:rsidRPr="00F553A2">
              <w:rPr>
                <w:rFonts w:ascii="Calibri" w:eastAsia="Times New Roman" w:hAnsi="Calibri" w:cs="Times New Roman"/>
                <w:b/>
                <w:lang w:val="sr-Latn-RS"/>
              </w:rPr>
              <w:t xml:space="preserve">        </w:t>
            </w:r>
            <w:r w:rsidRPr="00F553A2">
              <w:rPr>
                <w:rFonts w:ascii="Calibri" w:eastAsia="Times New Roman" w:hAnsi="Calibri" w:cs="Times New Roman"/>
                <w:b/>
                <w:lang w:val="sr-Cyrl-CS"/>
              </w:rPr>
              <w:t xml:space="preserve">УСТАНОВАМА, </w:t>
            </w:r>
            <w:r w:rsidRPr="00F553A2">
              <w:rPr>
                <w:rFonts w:ascii="Calibri" w:eastAsia="Times New Roman" w:hAnsi="Calibri" w:cs="Times New Roman"/>
                <w:b/>
                <w:lang w:val="sr-Latn-RS"/>
              </w:rPr>
              <w:t xml:space="preserve">     </w:t>
            </w:r>
            <w:r w:rsidRPr="00F553A2">
              <w:rPr>
                <w:rFonts w:ascii="Calibri" w:eastAsia="Times New Roman" w:hAnsi="Calibri" w:cs="Times New Roman"/>
                <w:b/>
                <w:lang w:val="sr-Cyrl-CS"/>
              </w:rPr>
              <w:t>ОРГАНИЗАЦИЈАМА,УДРУЖЕЊИМА И ЈЕДИНИЦОМ ЛОКАЛНЕ САМОУПРАВЕ</w:t>
            </w:r>
          </w:p>
          <w:p w14:paraId="5B9A02F2" w14:textId="77777777" w:rsidR="00F036FD" w:rsidRPr="00F553A2" w:rsidRDefault="00F036FD" w:rsidP="00F036FD">
            <w:pPr>
              <w:jc w:val="center"/>
              <w:rPr>
                <w:rFonts w:ascii="Calibri" w:eastAsia="Times New Roman" w:hAnsi="Calibri" w:cs="Times New Roman"/>
                <w:b/>
                <w:lang w:val="sr-Cyrl-CS"/>
              </w:rPr>
            </w:pPr>
          </w:p>
          <w:p w14:paraId="3E6FE52A" w14:textId="77777777" w:rsidR="00F036FD" w:rsidRPr="00F553A2" w:rsidRDefault="00F036FD" w:rsidP="00F036FD">
            <w:pPr>
              <w:numPr>
                <w:ilvl w:val="0"/>
                <w:numId w:val="20"/>
              </w:numPr>
              <w:tabs>
                <w:tab w:val="left" w:pos="270"/>
              </w:tabs>
              <w:ind w:left="0" w:firstLine="0"/>
              <w:contextualSpacing/>
              <w:rPr>
                <w:rFonts w:ascii="Calibri" w:eastAsia="Times New Roman" w:hAnsi="Calibri" w:cs="Times New Roman"/>
                <w:sz w:val="20"/>
                <w:szCs w:val="20"/>
                <w:lang w:val="sr-Cyrl-CS"/>
              </w:rPr>
            </w:pPr>
            <w:r w:rsidRPr="00F553A2">
              <w:rPr>
                <w:rFonts w:ascii="Calibri" w:eastAsia="Times New Roman" w:hAnsi="Calibri" w:cs="Times New Roman"/>
                <w:iCs/>
                <w:sz w:val="20"/>
                <w:szCs w:val="20"/>
                <w:lang w:val="sr-Cyrl-CS"/>
              </w:rPr>
              <w:t>Сарадња са другим школама, школским и градском библиотеком</w:t>
            </w:r>
          </w:p>
          <w:p w14:paraId="65B761A2" w14:textId="77777777" w:rsidR="00F036FD" w:rsidRPr="00F553A2" w:rsidRDefault="00F036FD" w:rsidP="00F036FD">
            <w:pPr>
              <w:numPr>
                <w:ilvl w:val="0"/>
                <w:numId w:val="20"/>
              </w:numPr>
              <w:tabs>
                <w:tab w:val="left" w:pos="270"/>
              </w:tabs>
              <w:ind w:left="0" w:firstLine="0"/>
              <w:contextualSpacing/>
              <w:rPr>
                <w:rFonts w:ascii="Calibri" w:eastAsia="Times New Roman" w:hAnsi="Calibri" w:cs="Times New Roman"/>
                <w:sz w:val="20"/>
                <w:szCs w:val="20"/>
                <w:lang w:val="sr-Cyrl-CS"/>
              </w:rPr>
            </w:pPr>
            <w:r w:rsidRPr="00F553A2">
              <w:rPr>
                <w:rFonts w:ascii="Calibri" w:eastAsia="Times New Roman" w:hAnsi="Calibri" w:cs="Times New Roman"/>
                <w:iCs/>
                <w:sz w:val="20"/>
                <w:szCs w:val="20"/>
                <w:lang w:val="sr-Cyrl-CS"/>
              </w:rPr>
              <w:lastRenderedPageBreak/>
              <w:t>Сарадња са просветним, научним, културним и другим установама (новинско-издавачка предузећа, РТВ центри, позориште, музеј, архив, Културни центар, Библиотека шабачка,...)</w:t>
            </w:r>
          </w:p>
          <w:p w14:paraId="47297AD6" w14:textId="77777777" w:rsidR="00F036FD" w:rsidRPr="00F553A2" w:rsidRDefault="00F036FD" w:rsidP="00F036FD">
            <w:pPr>
              <w:numPr>
                <w:ilvl w:val="0"/>
                <w:numId w:val="20"/>
              </w:numPr>
              <w:tabs>
                <w:tab w:val="left" w:pos="270"/>
              </w:tabs>
              <w:ind w:left="0" w:firstLine="0"/>
              <w:contextualSpacing/>
              <w:rPr>
                <w:rFonts w:ascii="Calibri" w:eastAsia="Times New Roman" w:hAnsi="Calibri" w:cs="Times New Roman"/>
                <w:sz w:val="20"/>
                <w:szCs w:val="20"/>
                <w:lang w:val="sr-Cyrl-CS"/>
              </w:rPr>
            </w:pPr>
            <w:r w:rsidRPr="00F553A2">
              <w:rPr>
                <w:rFonts w:ascii="Calibri" w:eastAsia="Times New Roman" w:hAnsi="Calibri" w:cs="Times New Roman"/>
                <w:iCs/>
                <w:sz w:val="20"/>
                <w:szCs w:val="20"/>
                <w:lang w:val="sr-Cyrl-CS"/>
              </w:rPr>
              <w:t>Учешће у раду Друштва школских библиотекара Србије</w:t>
            </w:r>
          </w:p>
          <w:p w14:paraId="1D5A4EAB" w14:textId="77777777" w:rsidR="00F036FD" w:rsidRPr="00F553A2" w:rsidRDefault="00F036FD" w:rsidP="00F036FD">
            <w:pPr>
              <w:numPr>
                <w:ilvl w:val="0"/>
                <w:numId w:val="20"/>
              </w:numPr>
              <w:tabs>
                <w:tab w:val="left" w:pos="270"/>
              </w:tabs>
              <w:ind w:left="0" w:firstLine="0"/>
              <w:contextualSpacing/>
              <w:rPr>
                <w:rFonts w:ascii="Calibri" w:eastAsia="Times New Roman" w:hAnsi="Calibri" w:cs="Times New Roman"/>
                <w:sz w:val="20"/>
                <w:szCs w:val="20"/>
                <w:lang w:val="sr-Cyrl-CS"/>
              </w:rPr>
            </w:pPr>
            <w:r w:rsidRPr="00F553A2">
              <w:rPr>
                <w:rFonts w:ascii="Calibri" w:eastAsia="Times New Roman" w:hAnsi="Calibri" w:cs="Times New Roman"/>
                <w:iCs/>
                <w:sz w:val="20"/>
                <w:szCs w:val="20"/>
                <w:lang w:val="sr-Cyrl-CS"/>
              </w:rPr>
              <w:t>Учешће на семинарима,саветовањима,стручним скуповима</w:t>
            </w:r>
          </w:p>
        </w:tc>
        <w:tc>
          <w:tcPr>
            <w:tcW w:w="1867" w:type="dxa"/>
            <w:tcBorders>
              <w:top w:val="single" w:sz="4" w:space="0" w:color="auto"/>
              <w:bottom w:val="single" w:sz="4" w:space="0" w:color="auto"/>
            </w:tcBorders>
          </w:tcPr>
          <w:p w14:paraId="2C88B151" w14:textId="77777777" w:rsidR="00F036FD" w:rsidRPr="00F553A2" w:rsidRDefault="00F036FD" w:rsidP="00F036FD">
            <w:pPr>
              <w:jc w:val="center"/>
              <w:rPr>
                <w:rFonts w:ascii="Calibri" w:eastAsia="Times New Roman" w:hAnsi="Calibri" w:cs="Times New Roman"/>
                <w:sz w:val="20"/>
                <w:szCs w:val="20"/>
                <w:lang w:val="sr-Cyrl-CS"/>
              </w:rPr>
            </w:pPr>
          </w:p>
          <w:p w14:paraId="130736F0" w14:textId="77777777" w:rsidR="00F036FD" w:rsidRPr="00F553A2" w:rsidRDefault="00F036FD" w:rsidP="00F036FD">
            <w:pPr>
              <w:jc w:val="center"/>
              <w:rPr>
                <w:rFonts w:ascii="Calibri" w:eastAsia="Times New Roman" w:hAnsi="Calibri" w:cs="Times New Roman"/>
                <w:sz w:val="20"/>
                <w:szCs w:val="20"/>
                <w:lang w:val="sr-Cyrl-CS"/>
              </w:rPr>
            </w:pPr>
          </w:p>
          <w:p w14:paraId="16D345BE" w14:textId="77777777" w:rsidR="00F036FD" w:rsidRPr="00F553A2" w:rsidRDefault="00F036FD" w:rsidP="00F036FD">
            <w:pPr>
              <w:jc w:val="center"/>
              <w:rPr>
                <w:rFonts w:ascii="Calibri" w:eastAsia="Times New Roman" w:hAnsi="Calibri" w:cs="Times New Roman"/>
                <w:sz w:val="20"/>
                <w:szCs w:val="20"/>
                <w:lang w:val="sr-Cyrl-CS"/>
              </w:rPr>
            </w:pPr>
          </w:p>
          <w:p w14:paraId="42275879" w14:textId="77777777" w:rsidR="00F036FD" w:rsidRPr="00F553A2" w:rsidRDefault="00F036FD" w:rsidP="00F036FD">
            <w:pPr>
              <w:jc w:val="center"/>
              <w:rPr>
                <w:rFonts w:ascii="Calibri" w:eastAsia="Times New Roman" w:hAnsi="Calibri" w:cs="Times New Roman"/>
                <w:sz w:val="20"/>
                <w:szCs w:val="20"/>
                <w:lang w:val="sr-Cyrl-CS"/>
              </w:rPr>
            </w:pPr>
          </w:p>
          <w:p w14:paraId="7A79FA9C" w14:textId="77777777" w:rsidR="00F036FD" w:rsidRPr="00F553A2" w:rsidRDefault="00F036FD" w:rsidP="00F036FD">
            <w:pPr>
              <w:jc w:val="center"/>
              <w:rPr>
                <w:rFonts w:ascii="Calibri" w:eastAsia="Times New Roman" w:hAnsi="Calibri" w:cs="Times New Roman"/>
                <w:sz w:val="20"/>
                <w:szCs w:val="20"/>
                <w:lang w:val="sr-Cyrl-CS"/>
              </w:rPr>
            </w:pPr>
          </w:p>
          <w:p w14:paraId="34903F03" w14:textId="77777777" w:rsidR="00F036FD" w:rsidRPr="00F553A2" w:rsidRDefault="00F036FD" w:rsidP="00F036FD">
            <w:pPr>
              <w:jc w:val="center"/>
              <w:rPr>
                <w:rFonts w:ascii="Calibri" w:eastAsia="Times New Roman" w:hAnsi="Calibri" w:cs="Times New Roman"/>
                <w:sz w:val="20"/>
                <w:szCs w:val="20"/>
                <w:lang w:val="sr-Cyrl-CS"/>
              </w:rPr>
            </w:pPr>
          </w:p>
          <w:p w14:paraId="1CCE382C" w14:textId="77777777" w:rsidR="00F036FD" w:rsidRPr="00F553A2" w:rsidRDefault="00F036FD" w:rsidP="00F036FD">
            <w:pPr>
              <w:jc w:val="center"/>
              <w:rPr>
                <w:rFonts w:ascii="Calibri" w:eastAsia="Times New Roman" w:hAnsi="Calibri" w:cs="Times New Roman"/>
                <w:sz w:val="20"/>
                <w:szCs w:val="20"/>
                <w:lang w:val="sr-Cyrl-CS"/>
              </w:rPr>
            </w:pPr>
          </w:p>
          <w:p w14:paraId="2E4DC0E9" w14:textId="77777777" w:rsidR="00F036FD" w:rsidRPr="00F553A2" w:rsidRDefault="00F036FD" w:rsidP="00F036FD">
            <w:pPr>
              <w:jc w:val="center"/>
              <w:rPr>
                <w:rFonts w:ascii="Calibri" w:eastAsia="Times New Roman" w:hAnsi="Calibri" w:cs="Times New Roman"/>
                <w:sz w:val="20"/>
                <w:szCs w:val="20"/>
                <w:lang w:val="sr-Cyrl-CS"/>
              </w:rPr>
            </w:pPr>
          </w:p>
          <w:p w14:paraId="77EE64B6" w14:textId="77777777" w:rsidR="00F036FD" w:rsidRPr="00F553A2" w:rsidRDefault="00F036FD" w:rsidP="00F036FD">
            <w:pPr>
              <w:jc w:val="center"/>
              <w:rPr>
                <w:rFonts w:ascii="Calibri" w:eastAsia="Times New Roman" w:hAnsi="Calibri" w:cs="Times New Roman"/>
                <w:sz w:val="20"/>
                <w:szCs w:val="20"/>
                <w:lang w:val="sr-Cyrl-CS"/>
              </w:rPr>
            </w:pPr>
          </w:p>
          <w:p w14:paraId="0F9A918E" w14:textId="77777777" w:rsidR="00F036FD" w:rsidRPr="00F553A2" w:rsidRDefault="00F036FD" w:rsidP="00F036FD">
            <w:pPr>
              <w:jc w:val="center"/>
              <w:rPr>
                <w:rFonts w:ascii="Calibri" w:eastAsia="Times New Roman" w:hAnsi="Calibri" w:cs="Times New Roman"/>
                <w:sz w:val="20"/>
                <w:szCs w:val="20"/>
                <w:lang w:val="sr-Cyrl-CS"/>
              </w:rPr>
            </w:pPr>
          </w:p>
          <w:p w14:paraId="37CEBCBE" w14:textId="77777777" w:rsidR="00F036FD" w:rsidRPr="00F553A2" w:rsidRDefault="00F036FD" w:rsidP="00F036FD">
            <w:pPr>
              <w:jc w:val="center"/>
              <w:rPr>
                <w:rFonts w:ascii="Calibri" w:eastAsia="Times New Roman" w:hAnsi="Calibri" w:cs="Times New Roman"/>
                <w:sz w:val="20"/>
                <w:szCs w:val="20"/>
                <w:lang w:val="sr-Cyrl-CS"/>
              </w:rPr>
            </w:pPr>
          </w:p>
          <w:p w14:paraId="112B9BCB" w14:textId="77777777" w:rsidR="00F036FD" w:rsidRPr="00F553A2" w:rsidRDefault="00F036FD" w:rsidP="00F036FD">
            <w:pPr>
              <w:jc w:val="center"/>
              <w:rPr>
                <w:rFonts w:ascii="Calibri" w:eastAsia="Times New Roman" w:hAnsi="Calibri" w:cs="Times New Roman"/>
                <w:sz w:val="20"/>
                <w:szCs w:val="20"/>
                <w:lang w:val="sr-Cyrl-CS"/>
              </w:rPr>
            </w:pPr>
          </w:p>
          <w:p w14:paraId="51047B42" w14:textId="77777777" w:rsidR="00F036FD" w:rsidRPr="00F553A2" w:rsidRDefault="00F036FD" w:rsidP="00F036FD">
            <w:pPr>
              <w:jc w:val="center"/>
              <w:rPr>
                <w:rFonts w:ascii="Calibri" w:eastAsia="Times New Roman" w:hAnsi="Calibri" w:cs="Times New Roman"/>
                <w:sz w:val="20"/>
                <w:szCs w:val="20"/>
                <w:lang w:val="sr-Cyrl-CS"/>
              </w:rPr>
            </w:pPr>
            <w:r w:rsidRPr="00F553A2">
              <w:rPr>
                <w:rFonts w:ascii="Calibri" w:eastAsia="Times New Roman" w:hAnsi="Calibri" w:cs="Times New Roman"/>
                <w:sz w:val="20"/>
                <w:szCs w:val="20"/>
                <w:lang w:val="sr-Cyrl-CS"/>
              </w:rPr>
              <w:t>током године</w:t>
            </w:r>
          </w:p>
        </w:tc>
        <w:tc>
          <w:tcPr>
            <w:tcW w:w="1485" w:type="dxa"/>
            <w:tcBorders>
              <w:top w:val="single" w:sz="4" w:space="0" w:color="auto"/>
              <w:bottom w:val="single" w:sz="4" w:space="0" w:color="auto"/>
            </w:tcBorders>
          </w:tcPr>
          <w:p w14:paraId="33F97BE1" w14:textId="77777777" w:rsidR="00F036FD" w:rsidRPr="00F553A2" w:rsidRDefault="00F036FD" w:rsidP="00F036FD">
            <w:pPr>
              <w:jc w:val="center"/>
              <w:rPr>
                <w:rFonts w:ascii="Calibri" w:eastAsia="Times New Roman" w:hAnsi="Calibri" w:cs="Times New Roman"/>
                <w:sz w:val="20"/>
                <w:szCs w:val="20"/>
                <w:lang w:val="sr-Cyrl-CS"/>
              </w:rPr>
            </w:pPr>
          </w:p>
          <w:p w14:paraId="0512259B" w14:textId="77777777" w:rsidR="00F036FD" w:rsidRPr="00F553A2" w:rsidRDefault="00F036FD" w:rsidP="00F036FD">
            <w:pPr>
              <w:jc w:val="center"/>
              <w:rPr>
                <w:rFonts w:ascii="Calibri" w:eastAsia="Times New Roman" w:hAnsi="Calibri" w:cs="Times New Roman"/>
                <w:sz w:val="20"/>
                <w:szCs w:val="20"/>
                <w:lang w:val="sr-Cyrl-CS"/>
              </w:rPr>
            </w:pPr>
          </w:p>
          <w:p w14:paraId="24396DFF" w14:textId="77777777" w:rsidR="00F036FD" w:rsidRPr="00F553A2" w:rsidRDefault="00F036FD" w:rsidP="00F036FD">
            <w:pPr>
              <w:jc w:val="center"/>
              <w:rPr>
                <w:rFonts w:ascii="Calibri" w:eastAsia="Times New Roman" w:hAnsi="Calibri" w:cs="Times New Roman"/>
                <w:sz w:val="20"/>
                <w:szCs w:val="20"/>
                <w:lang w:val="sr-Cyrl-CS"/>
              </w:rPr>
            </w:pPr>
          </w:p>
          <w:p w14:paraId="4A3D9C70" w14:textId="77777777" w:rsidR="00F036FD" w:rsidRPr="00F553A2" w:rsidRDefault="00F036FD" w:rsidP="00F036FD">
            <w:pPr>
              <w:jc w:val="center"/>
              <w:rPr>
                <w:rFonts w:ascii="Calibri" w:eastAsia="Times New Roman" w:hAnsi="Calibri" w:cs="Times New Roman"/>
                <w:sz w:val="20"/>
                <w:szCs w:val="20"/>
                <w:lang w:val="sr-Cyrl-CS"/>
              </w:rPr>
            </w:pPr>
          </w:p>
          <w:p w14:paraId="38A7557F" w14:textId="77777777" w:rsidR="00F036FD" w:rsidRPr="00F553A2" w:rsidRDefault="00F036FD" w:rsidP="00F036FD">
            <w:pPr>
              <w:jc w:val="center"/>
              <w:rPr>
                <w:rFonts w:ascii="Calibri" w:eastAsia="Times New Roman" w:hAnsi="Calibri" w:cs="Times New Roman"/>
                <w:sz w:val="20"/>
                <w:szCs w:val="20"/>
                <w:lang w:val="sr-Cyrl-CS"/>
              </w:rPr>
            </w:pPr>
          </w:p>
          <w:p w14:paraId="0687B6B1" w14:textId="77777777" w:rsidR="00F036FD" w:rsidRPr="00F553A2" w:rsidRDefault="00F036FD" w:rsidP="00F036FD">
            <w:pPr>
              <w:jc w:val="center"/>
              <w:rPr>
                <w:rFonts w:ascii="Calibri" w:eastAsia="Times New Roman" w:hAnsi="Calibri" w:cs="Times New Roman"/>
                <w:sz w:val="20"/>
                <w:szCs w:val="20"/>
                <w:lang w:val="sr-Cyrl-CS"/>
              </w:rPr>
            </w:pPr>
          </w:p>
          <w:p w14:paraId="1F7857B4" w14:textId="77777777" w:rsidR="00F036FD" w:rsidRPr="00F553A2" w:rsidRDefault="00F036FD" w:rsidP="00F036FD">
            <w:pPr>
              <w:jc w:val="center"/>
              <w:rPr>
                <w:rFonts w:ascii="Calibri" w:eastAsia="Times New Roman" w:hAnsi="Calibri" w:cs="Times New Roman"/>
                <w:sz w:val="20"/>
                <w:szCs w:val="20"/>
                <w:lang w:val="sr-Cyrl-CS"/>
              </w:rPr>
            </w:pPr>
          </w:p>
          <w:p w14:paraId="66C95F18" w14:textId="77777777" w:rsidR="00F036FD" w:rsidRPr="00F553A2" w:rsidRDefault="00F036FD" w:rsidP="00F036FD">
            <w:pPr>
              <w:jc w:val="center"/>
              <w:rPr>
                <w:rFonts w:ascii="Calibri" w:eastAsia="Times New Roman" w:hAnsi="Calibri" w:cs="Times New Roman"/>
                <w:sz w:val="20"/>
                <w:szCs w:val="20"/>
                <w:lang w:val="sr-Cyrl-CS"/>
              </w:rPr>
            </w:pPr>
          </w:p>
          <w:p w14:paraId="5651F93A" w14:textId="77777777" w:rsidR="00F036FD" w:rsidRPr="00F553A2" w:rsidRDefault="00F036FD" w:rsidP="00F036FD">
            <w:pPr>
              <w:jc w:val="center"/>
              <w:rPr>
                <w:rFonts w:ascii="Calibri" w:eastAsia="Times New Roman" w:hAnsi="Calibri" w:cs="Times New Roman"/>
                <w:sz w:val="20"/>
                <w:szCs w:val="20"/>
                <w:lang w:val="sr-Cyrl-CS"/>
              </w:rPr>
            </w:pPr>
          </w:p>
          <w:p w14:paraId="21D31A49" w14:textId="77777777" w:rsidR="00F036FD" w:rsidRPr="00F553A2" w:rsidRDefault="00F036FD" w:rsidP="00F036FD">
            <w:pPr>
              <w:jc w:val="center"/>
              <w:rPr>
                <w:rFonts w:ascii="Calibri" w:eastAsia="Times New Roman" w:hAnsi="Calibri" w:cs="Times New Roman"/>
                <w:sz w:val="20"/>
                <w:szCs w:val="20"/>
                <w:lang w:val="sr-Cyrl-CS"/>
              </w:rPr>
            </w:pPr>
          </w:p>
          <w:p w14:paraId="3AA431CB" w14:textId="77777777" w:rsidR="00F036FD" w:rsidRPr="00F553A2" w:rsidRDefault="00F036FD" w:rsidP="00F036FD">
            <w:pPr>
              <w:jc w:val="center"/>
              <w:rPr>
                <w:rFonts w:ascii="Calibri" w:eastAsia="Times New Roman" w:hAnsi="Calibri" w:cs="Times New Roman"/>
                <w:sz w:val="20"/>
                <w:szCs w:val="20"/>
                <w:lang w:val="sr-Cyrl-CS"/>
              </w:rPr>
            </w:pPr>
          </w:p>
          <w:p w14:paraId="48171954" w14:textId="77777777" w:rsidR="00F036FD" w:rsidRPr="00F553A2" w:rsidRDefault="00F036FD" w:rsidP="00F036FD">
            <w:pPr>
              <w:jc w:val="center"/>
              <w:rPr>
                <w:rFonts w:ascii="Calibri" w:eastAsia="Times New Roman" w:hAnsi="Calibri" w:cs="Times New Roman"/>
                <w:sz w:val="20"/>
                <w:szCs w:val="20"/>
                <w:lang w:val="sr-Cyrl-CS"/>
              </w:rPr>
            </w:pPr>
          </w:p>
          <w:p w14:paraId="39338A87" w14:textId="77777777" w:rsidR="00F036FD" w:rsidRPr="00F553A2" w:rsidRDefault="00F036FD" w:rsidP="00F036FD">
            <w:pPr>
              <w:jc w:val="center"/>
              <w:rPr>
                <w:rFonts w:ascii="Calibri" w:eastAsia="Times New Roman" w:hAnsi="Calibri" w:cs="Times New Roman"/>
                <w:sz w:val="20"/>
                <w:szCs w:val="20"/>
                <w:lang w:val="sr-Cyrl-CS"/>
              </w:rPr>
            </w:pPr>
            <w:r w:rsidRPr="00F553A2">
              <w:rPr>
                <w:rFonts w:ascii="Calibri" w:eastAsia="Times New Roman" w:hAnsi="Calibri" w:cs="Times New Roman"/>
                <w:sz w:val="20"/>
                <w:szCs w:val="20"/>
                <w:lang w:val="sr-Cyrl-CS"/>
              </w:rPr>
              <w:t>2 часа недељно</w:t>
            </w:r>
          </w:p>
        </w:tc>
        <w:tc>
          <w:tcPr>
            <w:tcW w:w="1707" w:type="dxa"/>
            <w:tcBorders>
              <w:top w:val="single" w:sz="4" w:space="0" w:color="auto"/>
              <w:bottom w:val="single" w:sz="4" w:space="0" w:color="auto"/>
              <w:right w:val="nil"/>
            </w:tcBorders>
          </w:tcPr>
          <w:p w14:paraId="09561CD0" w14:textId="77777777" w:rsidR="00F036FD" w:rsidRPr="00F553A2" w:rsidRDefault="00F036FD" w:rsidP="00F036FD">
            <w:pPr>
              <w:rPr>
                <w:rFonts w:ascii="Calibri" w:eastAsia="Times New Roman" w:hAnsi="Calibri" w:cs="Times New Roman"/>
                <w:sz w:val="20"/>
                <w:szCs w:val="20"/>
                <w:lang w:val="sr-Cyrl-CS"/>
              </w:rPr>
            </w:pPr>
          </w:p>
          <w:p w14:paraId="479BFAC7" w14:textId="77777777" w:rsidR="00F036FD" w:rsidRPr="00F553A2" w:rsidRDefault="00F036FD" w:rsidP="00F036FD">
            <w:pPr>
              <w:rPr>
                <w:rFonts w:ascii="Calibri" w:eastAsia="Times New Roman" w:hAnsi="Calibri" w:cs="Times New Roman"/>
                <w:sz w:val="20"/>
                <w:szCs w:val="20"/>
                <w:lang w:val="sr-Cyrl-CS"/>
              </w:rPr>
            </w:pPr>
          </w:p>
          <w:p w14:paraId="45F08C5E" w14:textId="77777777" w:rsidR="00F036FD" w:rsidRPr="00F553A2" w:rsidRDefault="00F036FD" w:rsidP="00F036FD">
            <w:pPr>
              <w:rPr>
                <w:rFonts w:ascii="Calibri" w:eastAsia="Times New Roman" w:hAnsi="Calibri" w:cs="Times New Roman"/>
                <w:sz w:val="20"/>
                <w:szCs w:val="20"/>
                <w:lang w:val="sr-Cyrl-CS"/>
              </w:rPr>
            </w:pPr>
          </w:p>
          <w:p w14:paraId="3845D774" w14:textId="77777777" w:rsidR="00F036FD" w:rsidRPr="00F553A2" w:rsidRDefault="00F036FD" w:rsidP="00F036FD">
            <w:pPr>
              <w:rPr>
                <w:rFonts w:ascii="Calibri" w:eastAsia="Times New Roman" w:hAnsi="Calibri" w:cs="Times New Roman"/>
                <w:sz w:val="20"/>
                <w:szCs w:val="20"/>
                <w:lang w:val="sr-Cyrl-CS"/>
              </w:rPr>
            </w:pPr>
          </w:p>
          <w:p w14:paraId="6A6746CB" w14:textId="77777777" w:rsidR="00F036FD" w:rsidRPr="00F553A2" w:rsidRDefault="00F036FD" w:rsidP="00F036FD">
            <w:pPr>
              <w:rPr>
                <w:rFonts w:ascii="Calibri" w:eastAsia="Times New Roman" w:hAnsi="Calibri" w:cs="Times New Roman"/>
                <w:sz w:val="20"/>
                <w:szCs w:val="20"/>
                <w:lang w:val="sr-Cyrl-CS"/>
              </w:rPr>
            </w:pPr>
          </w:p>
          <w:p w14:paraId="1713C8CB" w14:textId="77777777" w:rsidR="00F036FD" w:rsidRPr="00F553A2" w:rsidRDefault="00F036FD" w:rsidP="00F036FD">
            <w:pPr>
              <w:rPr>
                <w:rFonts w:ascii="Calibri" w:eastAsia="Times New Roman" w:hAnsi="Calibri" w:cs="Times New Roman"/>
                <w:sz w:val="20"/>
                <w:szCs w:val="20"/>
                <w:lang w:val="sr-Cyrl-CS"/>
              </w:rPr>
            </w:pPr>
          </w:p>
          <w:p w14:paraId="6D0ACE90" w14:textId="77777777" w:rsidR="00F036FD" w:rsidRPr="00F553A2" w:rsidRDefault="00F036FD" w:rsidP="00F036FD">
            <w:pPr>
              <w:rPr>
                <w:rFonts w:ascii="Calibri" w:eastAsia="Times New Roman" w:hAnsi="Calibri" w:cs="Times New Roman"/>
                <w:sz w:val="20"/>
                <w:szCs w:val="20"/>
                <w:lang w:val="sr-Cyrl-CS"/>
              </w:rPr>
            </w:pPr>
          </w:p>
          <w:p w14:paraId="52A35AB4" w14:textId="77777777" w:rsidR="00F036FD" w:rsidRPr="00F553A2" w:rsidRDefault="00F036FD" w:rsidP="00F036FD">
            <w:pPr>
              <w:rPr>
                <w:rFonts w:ascii="Calibri" w:eastAsia="Times New Roman" w:hAnsi="Calibri" w:cs="Times New Roman"/>
                <w:sz w:val="20"/>
                <w:szCs w:val="20"/>
                <w:lang w:val="sr-Cyrl-CS"/>
              </w:rPr>
            </w:pPr>
          </w:p>
          <w:p w14:paraId="5FDB96E9" w14:textId="77777777" w:rsidR="00F036FD" w:rsidRPr="00F553A2" w:rsidRDefault="00F036FD" w:rsidP="00F036FD">
            <w:pPr>
              <w:rPr>
                <w:rFonts w:ascii="Calibri" w:eastAsia="Times New Roman" w:hAnsi="Calibri" w:cs="Times New Roman"/>
                <w:sz w:val="20"/>
                <w:szCs w:val="20"/>
                <w:lang w:val="sr-Cyrl-CS"/>
              </w:rPr>
            </w:pPr>
          </w:p>
          <w:p w14:paraId="06395B97" w14:textId="77777777" w:rsidR="00F036FD" w:rsidRPr="00F553A2" w:rsidRDefault="00F036FD" w:rsidP="00F036FD">
            <w:pPr>
              <w:rPr>
                <w:rFonts w:ascii="Calibri" w:eastAsia="Times New Roman" w:hAnsi="Calibri" w:cs="Times New Roman"/>
                <w:sz w:val="20"/>
                <w:szCs w:val="20"/>
                <w:lang w:val="sr-Cyrl-CS"/>
              </w:rPr>
            </w:pPr>
          </w:p>
          <w:p w14:paraId="617B5565" w14:textId="77777777" w:rsidR="00F036FD" w:rsidRPr="00F553A2" w:rsidRDefault="00F036FD" w:rsidP="00F036FD">
            <w:pPr>
              <w:rPr>
                <w:rFonts w:ascii="Calibri" w:eastAsia="Times New Roman" w:hAnsi="Calibri" w:cs="Times New Roman"/>
                <w:sz w:val="20"/>
                <w:szCs w:val="20"/>
                <w:lang w:val="sr-Cyrl-CS"/>
              </w:rPr>
            </w:pPr>
          </w:p>
          <w:p w14:paraId="5387DD9B" w14:textId="77777777" w:rsidR="00F036FD" w:rsidRPr="00F553A2" w:rsidRDefault="00F036FD" w:rsidP="00F036FD">
            <w:pPr>
              <w:rPr>
                <w:rFonts w:ascii="Calibri" w:eastAsia="Times New Roman" w:hAnsi="Calibri" w:cs="Times New Roman"/>
                <w:sz w:val="20"/>
                <w:szCs w:val="20"/>
                <w:lang w:val="sr-Cyrl-CS"/>
              </w:rPr>
            </w:pPr>
          </w:p>
          <w:p w14:paraId="1E4D5BF3" w14:textId="77777777" w:rsidR="00F036FD" w:rsidRPr="00F553A2" w:rsidRDefault="00F036FD" w:rsidP="00F036FD">
            <w:pPr>
              <w:rPr>
                <w:rFonts w:ascii="Calibri" w:eastAsia="Times New Roman" w:hAnsi="Calibri" w:cs="Times New Roman"/>
                <w:sz w:val="20"/>
                <w:szCs w:val="20"/>
                <w:lang w:val="sr-Cyrl-CS"/>
              </w:rPr>
            </w:pPr>
            <w:r w:rsidRPr="00F553A2">
              <w:rPr>
                <w:rFonts w:ascii="Calibri" w:eastAsia="Times New Roman" w:hAnsi="Calibri" w:cs="Times New Roman"/>
                <w:sz w:val="20"/>
                <w:szCs w:val="20"/>
                <w:lang w:val="sr-Cyrl-CS"/>
              </w:rPr>
              <w:t>координатори установа,</w:t>
            </w:r>
          </w:p>
          <w:p w14:paraId="18CD4E8C" w14:textId="77777777" w:rsidR="00F036FD" w:rsidRPr="00F553A2" w:rsidRDefault="00F036FD" w:rsidP="00F036FD">
            <w:pPr>
              <w:rPr>
                <w:rFonts w:ascii="Calibri" w:eastAsia="Times New Roman" w:hAnsi="Calibri" w:cs="Times New Roman"/>
                <w:sz w:val="20"/>
                <w:szCs w:val="20"/>
                <w:lang w:val="sr-Cyrl-CS"/>
              </w:rPr>
            </w:pPr>
          </w:p>
          <w:p w14:paraId="174B1F76" w14:textId="77777777" w:rsidR="00F036FD" w:rsidRPr="00F553A2" w:rsidRDefault="00F036FD" w:rsidP="00F036FD">
            <w:pPr>
              <w:rPr>
                <w:rFonts w:ascii="Calibri" w:eastAsia="Times New Roman" w:hAnsi="Calibri" w:cs="Times New Roman"/>
                <w:sz w:val="20"/>
                <w:szCs w:val="20"/>
                <w:lang w:val="sr-Cyrl-CS"/>
              </w:rPr>
            </w:pPr>
            <w:r w:rsidRPr="00F553A2">
              <w:rPr>
                <w:rFonts w:ascii="Calibri" w:eastAsia="Times New Roman" w:hAnsi="Calibri" w:cs="Times New Roman"/>
                <w:sz w:val="20"/>
                <w:szCs w:val="20"/>
                <w:lang w:val="sr-Cyrl-CS"/>
              </w:rPr>
              <w:t>стручни сарадници</w:t>
            </w:r>
          </w:p>
        </w:tc>
      </w:tr>
      <w:tr w:rsidR="00F036FD" w:rsidRPr="00F036FD" w14:paraId="580206F1" w14:textId="77777777" w:rsidTr="00F036FD">
        <w:trPr>
          <w:trHeight w:val="1682"/>
        </w:trPr>
        <w:tc>
          <w:tcPr>
            <w:tcW w:w="4517" w:type="dxa"/>
            <w:tcBorders>
              <w:top w:val="single" w:sz="4" w:space="0" w:color="auto"/>
              <w:left w:val="nil"/>
              <w:bottom w:val="single" w:sz="4" w:space="0" w:color="auto"/>
            </w:tcBorders>
          </w:tcPr>
          <w:p w14:paraId="5BAA2ED1" w14:textId="77777777" w:rsidR="00F036FD" w:rsidRPr="00F553A2" w:rsidRDefault="00F036FD" w:rsidP="00F036FD">
            <w:pPr>
              <w:jc w:val="center"/>
              <w:rPr>
                <w:rFonts w:ascii="Calibri" w:eastAsia="Times New Roman" w:hAnsi="Calibri" w:cs="Times New Roman"/>
                <w:b/>
                <w:lang w:val="sr-Cyrl-RS"/>
              </w:rPr>
            </w:pPr>
          </w:p>
          <w:p w14:paraId="2AD2EAAF" w14:textId="77777777" w:rsidR="00F036FD" w:rsidRPr="00F553A2" w:rsidRDefault="00F036FD" w:rsidP="00F036FD">
            <w:pPr>
              <w:jc w:val="center"/>
              <w:rPr>
                <w:rFonts w:ascii="Calibri" w:eastAsia="Times New Roman" w:hAnsi="Calibri" w:cs="Times New Roman"/>
                <w:b/>
                <w:lang w:val="sr-Cyrl-RS"/>
              </w:rPr>
            </w:pPr>
            <w:r w:rsidRPr="00F553A2">
              <w:rPr>
                <w:rFonts w:ascii="Calibri" w:eastAsia="Times New Roman" w:hAnsi="Calibri" w:cs="Times New Roman"/>
                <w:b/>
                <w:lang w:val="sr-Latn-CS"/>
              </w:rPr>
              <w:t>IX ВОЂЕЊЕ ПЕДАГОШКЕ ДОКУМЕНТАЦИЈЕ</w:t>
            </w:r>
          </w:p>
          <w:p w14:paraId="7881FE7B" w14:textId="77777777" w:rsidR="00F036FD" w:rsidRPr="00F553A2" w:rsidRDefault="00F036FD" w:rsidP="00F036FD">
            <w:pPr>
              <w:jc w:val="center"/>
              <w:rPr>
                <w:rFonts w:ascii="Calibri" w:eastAsia="Times New Roman" w:hAnsi="Calibri" w:cs="Times New Roman"/>
                <w:b/>
                <w:lang w:val="sr-Cyrl-RS"/>
              </w:rPr>
            </w:pPr>
          </w:p>
          <w:p w14:paraId="2E0CBCC1" w14:textId="77777777" w:rsidR="00F036FD" w:rsidRPr="00F553A2" w:rsidRDefault="00F036FD" w:rsidP="00F036FD">
            <w:pPr>
              <w:numPr>
                <w:ilvl w:val="0"/>
                <w:numId w:val="22"/>
              </w:numPr>
              <w:tabs>
                <w:tab w:val="left" w:pos="270"/>
              </w:tabs>
              <w:ind w:left="0" w:firstLine="0"/>
              <w:contextualSpacing/>
              <w:rPr>
                <w:rFonts w:ascii="Calibri" w:eastAsia="Times New Roman" w:hAnsi="Calibri" w:cs="Times New Roman"/>
                <w:sz w:val="20"/>
                <w:szCs w:val="20"/>
                <w:lang w:val="sr-Cyrl-CS"/>
              </w:rPr>
            </w:pPr>
            <w:r w:rsidRPr="00F553A2">
              <w:rPr>
                <w:rFonts w:ascii="Calibri" w:eastAsia="Times New Roman" w:hAnsi="Calibri" w:cs="Times New Roman"/>
                <w:iCs/>
                <w:sz w:val="20"/>
                <w:szCs w:val="20"/>
                <w:lang w:val="sr-Cyrl-CS"/>
              </w:rPr>
              <w:t>Праћење и евиденција коришћења литературе у школској библиотеци</w:t>
            </w:r>
          </w:p>
          <w:p w14:paraId="39B20C8F" w14:textId="77777777" w:rsidR="00F036FD" w:rsidRPr="00F553A2" w:rsidRDefault="00F036FD" w:rsidP="00F036FD">
            <w:pPr>
              <w:numPr>
                <w:ilvl w:val="0"/>
                <w:numId w:val="22"/>
              </w:numPr>
              <w:tabs>
                <w:tab w:val="left" w:pos="270"/>
              </w:tabs>
              <w:ind w:left="0" w:firstLine="0"/>
              <w:contextualSpacing/>
              <w:rPr>
                <w:rFonts w:ascii="Calibri" w:eastAsia="Times New Roman" w:hAnsi="Calibri" w:cs="Times New Roman"/>
                <w:sz w:val="20"/>
                <w:szCs w:val="20"/>
                <w:lang w:val="sr-Cyrl-CS"/>
              </w:rPr>
            </w:pPr>
            <w:r w:rsidRPr="00F553A2">
              <w:rPr>
                <w:rFonts w:ascii="Calibri" w:eastAsia="Times New Roman" w:hAnsi="Calibri" w:cs="Times New Roman"/>
                <w:iCs/>
                <w:sz w:val="20"/>
                <w:szCs w:val="20"/>
                <w:lang w:val="sr-Cyrl-CS"/>
              </w:rPr>
              <w:t>Вођење књиге монографских  публикација</w:t>
            </w:r>
          </w:p>
          <w:p w14:paraId="7E98989F" w14:textId="77777777" w:rsidR="00F036FD" w:rsidRPr="00F553A2" w:rsidRDefault="00F036FD" w:rsidP="00F036FD">
            <w:pPr>
              <w:numPr>
                <w:ilvl w:val="0"/>
                <w:numId w:val="22"/>
              </w:numPr>
              <w:tabs>
                <w:tab w:val="left" w:pos="270"/>
              </w:tabs>
              <w:ind w:left="0" w:firstLine="0"/>
              <w:contextualSpacing/>
              <w:rPr>
                <w:rFonts w:ascii="Calibri" w:eastAsia="Times New Roman" w:hAnsi="Calibri" w:cs="Times New Roman"/>
                <w:sz w:val="20"/>
                <w:szCs w:val="20"/>
                <w:lang w:val="sr-Cyrl-CS"/>
              </w:rPr>
            </w:pPr>
            <w:r w:rsidRPr="00F553A2">
              <w:rPr>
                <w:rFonts w:ascii="Calibri" w:eastAsia="Times New Roman" w:hAnsi="Calibri" w:cs="Times New Roman"/>
                <w:iCs/>
                <w:sz w:val="20"/>
                <w:szCs w:val="20"/>
                <w:lang w:val="sr-Cyrl-CS"/>
              </w:rPr>
              <w:t>Евиденција корисника</w:t>
            </w:r>
          </w:p>
          <w:p w14:paraId="3F240153" w14:textId="77777777" w:rsidR="00F036FD" w:rsidRPr="00F553A2" w:rsidRDefault="00F036FD" w:rsidP="00F036FD">
            <w:pPr>
              <w:numPr>
                <w:ilvl w:val="0"/>
                <w:numId w:val="22"/>
              </w:numPr>
              <w:tabs>
                <w:tab w:val="left" w:pos="270"/>
              </w:tabs>
              <w:ind w:left="0" w:firstLine="0"/>
              <w:contextualSpacing/>
              <w:rPr>
                <w:rFonts w:ascii="Calibri" w:eastAsia="Times New Roman" w:hAnsi="Calibri" w:cs="Times New Roman"/>
                <w:sz w:val="20"/>
                <w:szCs w:val="20"/>
                <w:lang w:val="sr-Cyrl-CS"/>
              </w:rPr>
            </w:pPr>
            <w:r w:rsidRPr="00F553A2">
              <w:rPr>
                <w:rFonts w:ascii="Calibri" w:eastAsia="Times New Roman" w:hAnsi="Calibri" w:cs="Times New Roman"/>
                <w:iCs/>
                <w:sz w:val="20"/>
                <w:szCs w:val="20"/>
                <w:lang w:val="sr-Cyrl-CS"/>
              </w:rPr>
              <w:t>Вођење документације о раду школске библиотеке и школског библиотекара</w:t>
            </w:r>
          </w:p>
          <w:p w14:paraId="6353A6D7" w14:textId="77777777" w:rsidR="00F036FD" w:rsidRPr="00F553A2" w:rsidRDefault="00F036FD" w:rsidP="00F036FD">
            <w:pPr>
              <w:numPr>
                <w:ilvl w:val="0"/>
                <w:numId w:val="22"/>
              </w:numPr>
              <w:tabs>
                <w:tab w:val="left" w:pos="270"/>
              </w:tabs>
              <w:ind w:left="0" w:firstLine="0"/>
              <w:contextualSpacing/>
              <w:rPr>
                <w:rFonts w:ascii="Calibri" w:eastAsia="Times New Roman" w:hAnsi="Calibri" w:cs="Times New Roman"/>
                <w:sz w:val="20"/>
                <w:szCs w:val="20"/>
                <w:lang w:val="sr-Cyrl-CS"/>
              </w:rPr>
            </w:pPr>
            <w:r w:rsidRPr="00F553A2">
              <w:rPr>
                <w:rFonts w:ascii="Calibri" w:eastAsia="Times New Roman" w:hAnsi="Calibri" w:cs="Times New Roman"/>
                <w:iCs/>
                <w:sz w:val="20"/>
                <w:szCs w:val="20"/>
                <w:lang w:val="sr-Cyrl-CS"/>
              </w:rPr>
              <w:t>Припремање пописа</w:t>
            </w:r>
          </w:p>
          <w:p w14:paraId="1B347035" w14:textId="77777777" w:rsidR="00F036FD" w:rsidRPr="00F553A2" w:rsidRDefault="00F036FD" w:rsidP="00F036FD">
            <w:pPr>
              <w:numPr>
                <w:ilvl w:val="0"/>
                <w:numId w:val="22"/>
              </w:numPr>
              <w:tabs>
                <w:tab w:val="left" w:pos="270"/>
              </w:tabs>
              <w:ind w:left="0" w:firstLine="0"/>
              <w:contextualSpacing/>
              <w:rPr>
                <w:rFonts w:ascii="Calibri" w:eastAsia="Times New Roman" w:hAnsi="Calibri" w:cs="Times New Roman"/>
                <w:sz w:val="20"/>
                <w:szCs w:val="20"/>
                <w:lang w:val="sr-Cyrl-CS"/>
              </w:rPr>
            </w:pPr>
          </w:p>
        </w:tc>
        <w:tc>
          <w:tcPr>
            <w:tcW w:w="1867" w:type="dxa"/>
            <w:tcBorders>
              <w:top w:val="single" w:sz="4" w:space="0" w:color="auto"/>
              <w:bottom w:val="single" w:sz="4" w:space="0" w:color="auto"/>
            </w:tcBorders>
          </w:tcPr>
          <w:p w14:paraId="45C15C86" w14:textId="77777777" w:rsidR="00F036FD" w:rsidRPr="00F553A2" w:rsidRDefault="00F036FD" w:rsidP="00F036FD">
            <w:pPr>
              <w:jc w:val="center"/>
              <w:rPr>
                <w:rFonts w:ascii="Calibri" w:eastAsia="Times New Roman" w:hAnsi="Calibri" w:cs="Times New Roman"/>
                <w:sz w:val="20"/>
                <w:szCs w:val="20"/>
                <w:lang w:val="sr-Cyrl-CS"/>
              </w:rPr>
            </w:pPr>
          </w:p>
          <w:p w14:paraId="26074E28" w14:textId="77777777" w:rsidR="00F036FD" w:rsidRPr="00F553A2" w:rsidRDefault="00F036FD" w:rsidP="00F036FD">
            <w:pPr>
              <w:jc w:val="center"/>
              <w:rPr>
                <w:rFonts w:ascii="Calibri" w:eastAsia="Times New Roman" w:hAnsi="Calibri" w:cs="Times New Roman"/>
                <w:sz w:val="20"/>
                <w:szCs w:val="20"/>
                <w:lang w:val="sr-Cyrl-CS"/>
              </w:rPr>
            </w:pPr>
          </w:p>
          <w:p w14:paraId="014E2755" w14:textId="77777777" w:rsidR="00F036FD" w:rsidRPr="00F553A2" w:rsidRDefault="00F036FD" w:rsidP="00F036FD">
            <w:pPr>
              <w:jc w:val="center"/>
              <w:rPr>
                <w:rFonts w:ascii="Calibri" w:eastAsia="Times New Roman" w:hAnsi="Calibri" w:cs="Times New Roman"/>
                <w:sz w:val="20"/>
                <w:szCs w:val="20"/>
                <w:lang w:val="sr-Cyrl-CS"/>
              </w:rPr>
            </w:pPr>
          </w:p>
          <w:p w14:paraId="2E479057" w14:textId="77777777" w:rsidR="00F036FD" w:rsidRPr="00F553A2" w:rsidRDefault="00F036FD" w:rsidP="00F036FD">
            <w:pPr>
              <w:jc w:val="center"/>
              <w:rPr>
                <w:rFonts w:ascii="Calibri" w:eastAsia="Times New Roman" w:hAnsi="Calibri" w:cs="Times New Roman"/>
                <w:sz w:val="20"/>
                <w:szCs w:val="20"/>
                <w:lang w:val="sr-Cyrl-CS"/>
              </w:rPr>
            </w:pPr>
            <w:r w:rsidRPr="00F553A2">
              <w:rPr>
                <w:rFonts w:ascii="Calibri" w:eastAsia="Times New Roman" w:hAnsi="Calibri" w:cs="Times New Roman"/>
                <w:sz w:val="20"/>
                <w:szCs w:val="20"/>
                <w:lang w:val="sr-Cyrl-CS"/>
              </w:rPr>
              <w:t>током године</w:t>
            </w:r>
          </w:p>
        </w:tc>
        <w:tc>
          <w:tcPr>
            <w:tcW w:w="1485" w:type="dxa"/>
            <w:tcBorders>
              <w:top w:val="single" w:sz="4" w:space="0" w:color="auto"/>
              <w:bottom w:val="single" w:sz="4" w:space="0" w:color="auto"/>
            </w:tcBorders>
          </w:tcPr>
          <w:p w14:paraId="0A7936BF" w14:textId="77777777" w:rsidR="00F036FD" w:rsidRPr="00F553A2" w:rsidRDefault="00F036FD" w:rsidP="00F036FD">
            <w:pPr>
              <w:jc w:val="center"/>
              <w:rPr>
                <w:rFonts w:ascii="Calibri" w:eastAsia="Times New Roman" w:hAnsi="Calibri" w:cs="Times New Roman"/>
                <w:sz w:val="20"/>
                <w:szCs w:val="20"/>
                <w:lang w:val="sr-Cyrl-CS"/>
              </w:rPr>
            </w:pPr>
          </w:p>
          <w:p w14:paraId="6735F3E5" w14:textId="77777777" w:rsidR="00F036FD" w:rsidRPr="00F553A2" w:rsidRDefault="00F036FD" w:rsidP="00F036FD">
            <w:pPr>
              <w:jc w:val="center"/>
              <w:rPr>
                <w:rFonts w:ascii="Calibri" w:eastAsia="Times New Roman" w:hAnsi="Calibri" w:cs="Times New Roman"/>
                <w:sz w:val="20"/>
                <w:szCs w:val="20"/>
                <w:lang w:val="sr-Cyrl-CS"/>
              </w:rPr>
            </w:pPr>
          </w:p>
          <w:p w14:paraId="1BDA8AB9" w14:textId="77777777" w:rsidR="00F036FD" w:rsidRPr="00F553A2" w:rsidRDefault="00F036FD" w:rsidP="00F036FD">
            <w:pPr>
              <w:jc w:val="center"/>
              <w:rPr>
                <w:rFonts w:ascii="Calibri" w:eastAsia="Times New Roman" w:hAnsi="Calibri" w:cs="Times New Roman"/>
                <w:sz w:val="20"/>
                <w:szCs w:val="20"/>
                <w:lang w:val="sr-Cyrl-CS"/>
              </w:rPr>
            </w:pPr>
          </w:p>
          <w:p w14:paraId="2A089401" w14:textId="77777777" w:rsidR="00F036FD" w:rsidRPr="00F553A2" w:rsidRDefault="00F036FD" w:rsidP="00F036FD">
            <w:pPr>
              <w:jc w:val="center"/>
              <w:rPr>
                <w:rFonts w:ascii="Calibri" w:eastAsia="Times New Roman" w:hAnsi="Calibri" w:cs="Times New Roman"/>
                <w:sz w:val="20"/>
                <w:szCs w:val="20"/>
                <w:lang w:val="sr-Cyrl-CS"/>
              </w:rPr>
            </w:pPr>
            <w:r w:rsidRPr="00F553A2">
              <w:rPr>
                <w:rFonts w:ascii="Calibri" w:eastAsia="Times New Roman" w:hAnsi="Calibri" w:cs="Times New Roman"/>
                <w:sz w:val="20"/>
                <w:szCs w:val="20"/>
                <w:lang w:val="sr-Cyrl-CS"/>
              </w:rPr>
              <w:t>6 часова недељно</w:t>
            </w:r>
          </w:p>
        </w:tc>
        <w:tc>
          <w:tcPr>
            <w:tcW w:w="1707" w:type="dxa"/>
            <w:tcBorders>
              <w:top w:val="single" w:sz="4" w:space="0" w:color="auto"/>
              <w:bottom w:val="single" w:sz="4" w:space="0" w:color="auto"/>
              <w:right w:val="nil"/>
            </w:tcBorders>
          </w:tcPr>
          <w:p w14:paraId="2622B811" w14:textId="77777777" w:rsidR="00F036FD" w:rsidRPr="00F553A2" w:rsidRDefault="00F036FD" w:rsidP="00F036FD">
            <w:pPr>
              <w:rPr>
                <w:rFonts w:ascii="Calibri" w:eastAsia="Times New Roman" w:hAnsi="Calibri" w:cs="Times New Roman"/>
                <w:sz w:val="20"/>
                <w:szCs w:val="20"/>
                <w:lang w:val="sr-Cyrl-CS"/>
              </w:rPr>
            </w:pPr>
          </w:p>
          <w:p w14:paraId="1CFC2584" w14:textId="77777777" w:rsidR="00F036FD" w:rsidRPr="00F553A2" w:rsidRDefault="00F036FD" w:rsidP="00F036FD">
            <w:pPr>
              <w:rPr>
                <w:rFonts w:ascii="Calibri" w:eastAsia="Times New Roman" w:hAnsi="Calibri" w:cs="Times New Roman"/>
                <w:sz w:val="20"/>
                <w:szCs w:val="20"/>
                <w:lang w:val="sr-Cyrl-CS"/>
              </w:rPr>
            </w:pPr>
          </w:p>
          <w:p w14:paraId="1037FB6B" w14:textId="77777777" w:rsidR="00F036FD" w:rsidRPr="00F553A2" w:rsidRDefault="00F036FD" w:rsidP="00F036FD">
            <w:pPr>
              <w:rPr>
                <w:rFonts w:ascii="Calibri" w:eastAsia="Times New Roman" w:hAnsi="Calibri" w:cs="Times New Roman"/>
                <w:sz w:val="20"/>
                <w:szCs w:val="20"/>
                <w:lang w:val="sr-Cyrl-CS"/>
              </w:rPr>
            </w:pPr>
          </w:p>
          <w:p w14:paraId="4EB4EFC4" w14:textId="77777777" w:rsidR="00F036FD" w:rsidRPr="00F553A2" w:rsidRDefault="00F036FD" w:rsidP="00F036FD">
            <w:pPr>
              <w:rPr>
                <w:rFonts w:ascii="Calibri" w:eastAsia="Times New Roman" w:hAnsi="Calibri" w:cs="Times New Roman"/>
                <w:sz w:val="20"/>
                <w:szCs w:val="20"/>
                <w:lang w:val="sr-Cyrl-CS"/>
              </w:rPr>
            </w:pPr>
          </w:p>
          <w:p w14:paraId="0E5F1F61" w14:textId="77777777" w:rsidR="00F036FD" w:rsidRPr="00F553A2" w:rsidRDefault="00F036FD" w:rsidP="00F036FD">
            <w:pPr>
              <w:rPr>
                <w:rFonts w:ascii="Calibri" w:eastAsia="Times New Roman" w:hAnsi="Calibri" w:cs="Times New Roman"/>
                <w:sz w:val="20"/>
                <w:szCs w:val="20"/>
                <w:lang w:val="sr-Cyrl-CS"/>
              </w:rPr>
            </w:pPr>
          </w:p>
          <w:p w14:paraId="7243724D" w14:textId="77777777" w:rsidR="00F036FD" w:rsidRPr="00F553A2" w:rsidRDefault="00F036FD" w:rsidP="00F036FD">
            <w:pPr>
              <w:rPr>
                <w:rFonts w:ascii="Calibri" w:eastAsia="Times New Roman" w:hAnsi="Calibri" w:cs="Times New Roman"/>
                <w:sz w:val="20"/>
                <w:szCs w:val="20"/>
                <w:lang w:val="sr-Cyrl-CS"/>
              </w:rPr>
            </w:pPr>
          </w:p>
          <w:p w14:paraId="2084D84E" w14:textId="77777777" w:rsidR="00F036FD" w:rsidRPr="00F553A2" w:rsidRDefault="00F036FD" w:rsidP="00F036FD">
            <w:pPr>
              <w:rPr>
                <w:rFonts w:ascii="Calibri" w:eastAsia="Times New Roman" w:hAnsi="Calibri" w:cs="Times New Roman"/>
                <w:sz w:val="20"/>
                <w:szCs w:val="20"/>
                <w:lang w:val="sr-Cyrl-CS"/>
              </w:rPr>
            </w:pPr>
          </w:p>
          <w:p w14:paraId="236AE435" w14:textId="77777777" w:rsidR="00F036FD" w:rsidRPr="00F553A2" w:rsidRDefault="00F036FD" w:rsidP="00F036FD">
            <w:pPr>
              <w:rPr>
                <w:rFonts w:ascii="Calibri" w:eastAsia="Times New Roman" w:hAnsi="Calibri" w:cs="Times New Roman"/>
                <w:sz w:val="20"/>
                <w:szCs w:val="20"/>
                <w:lang w:val="sr-Cyrl-CS"/>
              </w:rPr>
            </w:pPr>
          </w:p>
          <w:p w14:paraId="56C17DC0" w14:textId="77777777" w:rsidR="00F036FD" w:rsidRPr="00F553A2" w:rsidRDefault="00F036FD" w:rsidP="00F036FD">
            <w:pPr>
              <w:rPr>
                <w:rFonts w:ascii="Calibri" w:eastAsia="Times New Roman" w:hAnsi="Calibri" w:cs="Times New Roman"/>
                <w:sz w:val="20"/>
                <w:szCs w:val="20"/>
                <w:lang w:val="sr-Cyrl-CS"/>
              </w:rPr>
            </w:pPr>
          </w:p>
        </w:tc>
      </w:tr>
    </w:tbl>
    <w:p w14:paraId="60D11D5F" w14:textId="77777777" w:rsidR="0040467A" w:rsidRPr="00491D94" w:rsidRDefault="0040467A" w:rsidP="0040467A">
      <w:pPr>
        <w:rPr>
          <w:lang w:val="sr-Cyrl-RS"/>
        </w:rPr>
      </w:pPr>
    </w:p>
    <w:p w14:paraId="5160ACD6" w14:textId="77777777" w:rsidR="009C2663" w:rsidRDefault="009C2663" w:rsidP="0044765B">
      <w:pPr>
        <w:pStyle w:val="Heading2"/>
      </w:pPr>
      <w:bookmarkStart w:id="81" w:name="_Toc177035957"/>
    </w:p>
    <w:p w14:paraId="04D37A18" w14:textId="77777777" w:rsidR="009C2663" w:rsidRDefault="009C2663" w:rsidP="0044765B">
      <w:pPr>
        <w:pStyle w:val="Heading2"/>
      </w:pPr>
    </w:p>
    <w:p w14:paraId="3FFF90DC" w14:textId="77777777" w:rsidR="009C2663" w:rsidRDefault="009C2663" w:rsidP="0044765B">
      <w:pPr>
        <w:pStyle w:val="Heading2"/>
      </w:pPr>
    </w:p>
    <w:p w14:paraId="4A650CDB" w14:textId="77777777" w:rsidR="00B02988" w:rsidRDefault="00B02988" w:rsidP="0005180B">
      <w:pPr>
        <w:sectPr w:rsidR="00B02988" w:rsidSect="00F553A2">
          <w:pgSz w:w="11907" w:h="16839" w:code="9"/>
          <w:pgMar w:top="1440" w:right="1440" w:bottom="1440" w:left="1440" w:header="720" w:footer="720" w:gutter="0"/>
          <w:cols w:space="720"/>
          <w:docGrid w:linePitch="360"/>
        </w:sectPr>
      </w:pPr>
    </w:p>
    <w:p w14:paraId="21AB0B99" w14:textId="77777777" w:rsidR="009B487D" w:rsidRDefault="009B487D" w:rsidP="004E0976">
      <w:pPr>
        <w:pStyle w:val="Heading2"/>
        <w:numPr>
          <w:ilvl w:val="1"/>
          <w:numId w:val="10"/>
        </w:numPr>
        <w:rPr>
          <w:lang w:val="sr-Cyrl-CS"/>
        </w:rPr>
      </w:pPr>
      <w:r w:rsidRPr="00226B4A">
        <w:rPr>
          <w:lang w:val="sr-Cyrl-CS"/>
        </w:rPr>
        <w:lastRenderedPageBreak/>
        <w:t>План рада</w:t>
      </w:r>
      <w:r w:rsidR="00A928F5">
        <w:rPr>
          <w:lang w:val="sr-Cyrl-CS"/>
        </w:rPr>
        <w:t xml:space="preserve"> </w:t>
      </w:r>
      <w:r w:rsidRPr="00226B4A">
        <w:rPr>
          <w:lang w:val="sr-Cyrl-CS"/>
        </w:rPr>
        <w:t xml:space="preserve"> Ученичког парламента</w:t>
      </w:r>
      <w:bookmarkEnd w:id="80"/>
      <w:bookmarkEnd w:id="81"/>
    </w:p>
    <w:p w14:paraId="39E89E7C" w14:textId="77777777" w:rsidR="004E0976" w:rsidRDefault="004E0976" w:rsidP="004E0976">
      <w:pPr>
        <w:rPr>
          <w:lang w:val="sr-Cyrl-CS"/>
        </w:rPr>
      </w:pPr>
    </w:p>
    <w:p w14:paraId="2C14D3D7" w14:textId="77777777" w:rsidR="004E0976" w:rsidRPr="004E0976" w:rsidRDefault="004E0976" w:rsidP="004E0976">
      <w:pPr>
        <w:ind w:firstLine="360"/>
        <w:jc w:val="both"/>
      </w:pPr>
      <w:r>
        <w:rPr>
          <w:lang w:val="sr-Cyrl-RS"/>
        </w:rPr>
        <w:t>П</w:t>
      </w:r>
      <w:proofErr w:type="spellStart"/>
      <w:r>
        <w:t>лан</w:t>
      </w:r>
      <w:proofErr w:type="spellEnd"/>
      <w:r>
        <w:t xml:space="preserve"> </w:t>
      </w:r>
      <w:proofErr w:type="spellStart"/>
      <w:r>
        <w:t>рада</w:t>
      </w:r>
      <w:proofErr w:type="spellEnd"/>
      <w:r>
        <w:t xml:space="preserve"> </w:t>
      </w:r>
      <w:proofErr w:type="spellStart"/>
      <w:r>
        <w:t>Ученичког</w:t>
      </w:r>
      <w:proofErr w:type="spellEnd"/>
      <w:r>
        <w:t xml:space="preserve"> </w:t>
      </w:r>
      <w:proofErr w:type="spellStart"/>
      <w:r>
        <w:t>парламента</w:t>
      </w:r>
      <w:proofErr w:type="spellEnd"/>
      <w:r>
        <w:t xml:space="preserve"> </w:t>
      </w:r>
      <w:proofErr w:type="spellStart"/>
      <w:r>
        <w:t>израђен</w:t>
      </w:r>
      <w:proofErr w:type="spellEnd"/>
      <w:r>
        <w:t xml:space="preserve"> </w:t>
      </w:r>
      <w:proofErr w:type="spellStart"/>
      <w:r>
        <w:t>је</w:t>
      </w:r>
      <w:proofErr w:type="spellEnd"/>
      <w:r>
        <w:t xml:space="preserve"> </w:t>
      </w:r>
      <w:proofErr w:type="spellStart"/>
      <w:r>
        <w:t>на</w:t>
      </w:r>
      <w:proofErr w:type="spellEnd"/>
      <w:r>
        <w:t xml:space="preserve"> </w:t>
      </w:r>
      <w:proofErr w:type="spellStart"/>
      <w:r>
        <w:t>основу</w:t>
      </w:r>
      <w:proofErr w:type="spellEnd"/>
      <w:r>
        <w:t xml:space="preserve"> </w:t>
      </w:r>
      <w:r>
        <w:rPr>
          <w:lang w:val="sr-Cyrl-RS"/>
        </w:rPr>
        <w:t xml:space="preserve">члана 105 </w:t>
      </w:r>
      <w:proofErr w:type="spellStart"/>
      <w:r>
        <w:t>Закона</w:t>
      </w:r>
      <w:proofErr w:type="spellEnd"/>
      <w:r>
        <w:t xml:space="preserve"> о </w:t>
      </w:r>
      <w:proofErr w:type="spellStart"/>
      <w:r>
        <w:t>основама</w:t>
      </w:r>
      <w:proofErr w:type="spellEnd"/>
      <w:r>
        <w:t xml:space="preserve"> </w:t>
      </w:r>
      <w:proofErr w:type="spellStart"/>
      <w:r>
        <w:t>система</w:t>
      </w:r>
      <w:proofErr w:type="spellEnd"/>
      <w:r>
        <w:t xml:space="preserve"> </w:t>
      </w:r>
      <w:proofErr w:type="spellStart"/>
      <w:r>
        <w:t>образовања</w:t>
      </w:r>
      <w:proofErr w:type="spellEnd"/>
      <w:r>
        <w:t xml:space="preserve"> и </w:t>
      </w:r>
      <w:proofErr w:type="spellStart"/>
      <w:r>
        <w:t>васпитања</w:t>
      </w:r>
      <w:proofErr w:type="spellEnd"/>
      <w:r>
        <w:t xml:space="preserve">, </w:t>
      </w:r>
      <w:proofErr w:type="spellStart"/>
      <w:r>
        <w:t>којим</w:t>
      </w:r>
      <w:proofErr w:type="spellEnd"/>
      <w:r>
        <w:t xml:space="preserve"> </w:t>
      </w:r>
      <w:proofErr w:type="spellStart"/>
      <w:r>
        <w:t>је</w:t>
      </w:r>
      <w:proofErr w:type="spellEnd"/>
      <w:r>
        <w:t xml:space="preserve"> </w:t>
      </w:r>
      <w:proofErr w:type="spellStart"/>
      <w:r>
        <w:t>прописано</w:t>
      </w:r>
      <w:proofErr w:type="spellEnd"/>
      <w:r>
        <w:t xml:space="preserve"> </w:t>
      </w:r>
      <w:proofErr w:type="spellStart"/>
      <w:r>
        <w:t>организовање</w:t>
      </w:r>
      <w:proofErr w:type="spellEnd"/>
      <w:r>
        <w:t xml:space="preserve"> </w:t>
      </w:r>
      <w:proofErr w:type="spellStart"/>
      <w:r>
        <w:t>Ученичког</w:t>
      </w:r>
      <w:proofErr w:type="spellEnd"/>
      <w:r>
        <w:t xml:space="preserve"> </w:t>
      </w:r>
      <w:proofErr w:type="spellStart"/>
      <w:r>
        <w:t>парламента</w:t>
      </w:r>
      <w:proofErr w:type="spellEnd"/>
      <w:r>
        <w:t xml:space="preserve"> у </w:t>
      </w:r>
      <w:proofErr w:type="spellStart"/>
      <w:r>
        <w:t>последња</w:t>
      </w:r>
      <w:proofErr w:type="spellEnd"/>
      <w:r>
        <w:t xml:space="preserve"> </w:t>
      </w:r>
      <w:proofErr w:type="spellStart"/>
      <w:r>
        <w:t>два</w:t>
      </w:r>
      <w:proofErr w:type="spellEnd"/>
      <w:r>
        <w:t xml:space="preserve"> </w:t>
      </w:r>
      <w:proofErr w:type="spellStart"/>
      <w:r>
        <w:t>разреда</w:t>
      </w:r>
      <w:proofErr w:type="spellEnd"/>
      <w:r>
        <w:t xml:space="preserve"> </w:t>
      </w:r>
      <w:proofErr w:type="spellStart"/>
      <w:r>
        <w:t>основне</w:t>
      </w:r>
      <w:proofErr w:type="spellEnd"/>
      <w:r>
        <w:t xml:space="preserve"> </w:t>
      </w:r>
      <w:proofErr w:type="spellStart"/>
      <w:r>
        <w:t>школе</w:t>
      </w:r>
      <w:proofErr w:type="spellEnd"/>
      <w:r>
        <w:t xml:space="preserve">, </w:t>
      </w:r>
      <w:proofErr w:type="spellStart"/>
      <w:r>
        <w:t>његове</w:t>
      </w:r>
      <w:proofErr w:type="spellEnd"/>
      <w:r>
        <w:t xml:space="preserve"> </w:t>
      </w:r>
      <w:proofErr w:type="spellStart"/>
      <w:r>
        <w:t>надлежности</w:t>
      </w:r>
      <w:proofErr w:type="spellEnd"/>
      <w:r>
        <w:t xml:space="preserve"> и </w:t>
      </w:r>
      <w:proofErr w:type="spellStart"/>
      <w:r>
        <w:t>начин</w:t>
      </w:r>
      <w:proofErr w:type="spellEnd"/>
      <w:r>
        <w:t xml:space="preserve"> </w:t>
      </w:r>
      <w:proofErr w:type="spellStart"/>
      <w:r>
        <w:t>рада</w:t>
      </w:r>
      <w:proofErr w:type="spellEnd"/>
      <w:r>
        <w:t xml:space="preserve">, </w:t>
      </w:r>
      <w:proofErr w:type="spellStart"/>
      <w:r>
        <w:t>као</w:t>
      </w:r>
      <w:proofErr w:type="spellEnd"/>
      <w:r>
        <w:t xml:space="preserve"> и </w:t>
      </w:r>
      <w:proofErr w:type="spellStart"/>
      <w:r>
        <w:t>да</w:t>
      </w:r>
      <w:proofErr w:type="spellEnd"/>
      <w:r>
        <w:t xml:space="preserve"> </w:t>
      </w:r>
      <w:proofErr w:type="spellStart"/>
      <w:r>
        <w:t>је</w:t>
      </w:r>
      <w:proofErr w:type="spellEnd"/>
      <w:r>
        <w:t xml:space="preserve"> </w:t>
      </w:r>
      <w:proofErr w:type="spellStart"/>
      <w:r w:rsidRPr="004E0976">
        <w:rPr>
          <w:rStyle w:val="Strong"/>
          <w:b w:val="0"/>
        </w:rPr>
        <w:t>саставни</w:t>
      </w:r>
      <w:proofErr w:type="spellEnd"/>
      <w:r w:rsidRPr="004E0976">
        <w:rPr>
          <w:rStyle w:val="Strong"/>
          <w:b w:val="0"/>
        </w:rPr>
        <w:t xml:space="preserve"> </w:t>
      </w:r>
      <w:proofErr w:type="spellStart"/>
      <w:r w:rsidRPr="004E0976">
        <w:rPr>
          <w:rStyle w:val="Strong"/>
          <w:b w:val="0"/>
        </w:rPr>
        <w:t>део</w:t>
      </w:r>
      <w:proofErr w:type="spellEnd"/>
      <w:r w:rsidRPr="004E0976">
        <w:rPr>
          <w:rStyle w:val="Strong"/>
          <w:b w:val="0"/>
        </w:rPr>
        <w:t xml:space="preserve"> Годишњег </w:t>
      </w:r>
      <w:proofErr w:type="spellStart"/>
      <w:r w:rsidRPr="004E0976">
        <w:rPr>
          <w:rStyle w:val="Strong"/>
          <w:b w:val="0"/>
        </w:rPr>
        <w:t>плана</w:t>
      </w:r>
      <w:proofErr w:type="spellEnd"/>
      <w:r w:rsidRPr="004E0976">
        <w:rPr>
          <w:rStyle w:val="Strong"/>
          <w:b w:val="0"/>
        </w:rPr>
        <w:t xml:space="preserve"> </w:t>
      </w:r>
      <w:proofErr w:type="spellStart"/>
      <w:r w:rsidRPr="004E0976">
        <w:rPr>
          <w:rStyle w:val="Strong"/>
          <w:b w:val="0"/>
        </w:rPr>
        <w:t>рада</w:t>
      </w:r>
      <w:proofErr w:type="spellEnd"/>
      <w:r w:rsidRPr="004E0976">
        <w:rPr>
          <w:rStyle w:val="Strong"/>
          <w:b w:val="0"/>
        </w:rPr>
        <w:t xml:space="preserve"> </w:t>
      </w:r>
      <w:proofErr w:type="spellStart"/>
      <w:r w:rsidRPr="004E0976">
        <w:rPr>
          <w:rStyle w:val="Strong"/>
          <w:b w:val="0"/>
        </w:rPr>
        <w:t>школе</w:t>
      </w:r>
      <w:proofErr w:type="spellEnd"/>
      <w:r w:rsidRPr="004E0976">
        <w:rPr>
          <w:b/>
        </w:rPr>
        <w:t>.</w:t>
      </w:r>
      <w:r>
        <w:t xml:space="preserve"> </w:t>
      </w:r>
      <w:proofErr w:type="spellStart"/>
      <w:r>
        <w:t>План</w:t>
      </w:r>
      <w:proofErr w:type="spellEnd"/>
      <w:r>
        <w:t xml:space="preserve"> </w:t>
      </w:r>
      <w:proofErr w:type="spellStart"/>
      <w:r>
        <w:t>је</w:t>
      </w:r>
      <w:proofErr w:type="spellEnd"/>
      <w:r>
        <w:t xml:space="preserve"> </w:t>
      </w:r>
      <w:proofErr w:type="spellStart"/>
      <w:r>
        <w:t>усклађен</w:t>
      </w:r>
      <w:proofErr w:type="spellEnd"/>
      <w:r>
        <w:t xml:space="preserve"> и </w:t>
      </w:r>
      <w:proofErr w:type="spellStart"/>
      <w:r>
        <w:t>са</w:t>
      </w:r>
      <w:proofErr w:type="spellEnd"/>
      <w:r>
        <w:t xml:space="preserve"> </w:t>
      </w:r>
      <w:proofErr w:type="spellStart"/>
      <w:r>
        <w:t>Правилником</w:t>
      </w:r>
      <w:proofErr w:type="spellEnd"/>
      <w:r>
        <w:t xml:space="preserve"> о </w:t>
      </w:r>
      <w:proofErr w:type="spellStart"/>
      <w:r>
        <w:t>вредновању</w:t>
      </w:r>
      <w:proofErr w:type="spellEnd"/>
      <w:r>
        <w:t xml:space="preserve"> </w:t>
      </w:r>
      <w:proofErr w:type="spellStart"/>
      <w:r>
        <w:t>квалитета</w:t>
      </w:r>
      <w:proofErr w:type="spellEnd"/>
      <w:r>
        <w:t xml:space="preserve"> </w:t>
      </w:r>
      <w:proofErr w:type="spellStart"/>
      <w:r>
        <w:t>рада</w:t>
      </w:r>
      <w:proofErr w:type="spellEnd"/>
      <w:r>
        <w:t xml:space="preserve"> </w:t>
      </w:r>
      <w:proofErr w:type="spellStart"/>
      <w:r>
        <w:t>установе</w:t>
      </w:r>
      <w:proofErr w:type="spellEnd"/>
      <w:r>
        <w:t xml:space="preserve"> („</w:t>
      </w:r>
      <w:proofErr w:type="spellStart"/>
      <w:r>
        <w:t>Службени</w:t>
      </w:r>
      <w:proofErr w:type="spellEnd"/>
      <w:r>
        <w:t xml:space="preserve"> </w:t>
      </w:r>
      <w:proofErr w:type="spellStart"/>
      <w:r>
        <w:t>гласник</w:t>
      </w:r>
      <w:proofErr w:type="spellEnd"/>
      <w:r>
        <w:t xml:space="preserve"> РС“, </w:t>
      </w:r>
      <w:proofErr w:type="spellStart"/>
      <w:r>
        <w:t>бр</w:t>
      </w:r>
      <w:proofErr w:type="spellEnd"/>
      <w:r>
        <w:t xml:space="preserve">. 10/2019 и 77/2024), </w:t>
      </w:r>
      <w:proofErr w:type="spellStart"/>
      <w:r>
        <w:t>којим</w:t>
      </w:r>
      <w:proofErr w:type="spellEnd"/>
      <w:r>
        <w:t xml:space="preserve"> </w:t>
      </w:r>
      <w:proofErr w:type="spellStart"/>
      <w:r>
        <w:t>је</w:t>
      </w:r>
      <w:proofErr w:type="spellEnd"/>
      <w:r>
        <w:t xml:space="preserve"> </w:t>
      </w:r>
      <w:proofErr w:type="spellStart"/>
      <w:r>
        <w:t>прописано</w:t>
      </w:r>
      <w:proofErr w:type="spellEnd"/>
      <w:r>
        <w:t xml:space="preserve"> </w:t>
      </w:r>
      <w:proofErr w:type="spellStart"/>
      <w:r>
        <w:t>да</w:t>
      </w:r>
      <w:proofErr w:type="spellEnd"/>
      <w:r>
        <w:t xml:space="preserve"> у </w:t>
      </w:r>
      <w:proofErr w:type="spellStart"/>
      <w:r>
        <w:t>самовредновању</w:t>
      </w:r>
      <w:proofErr w:type="spellEnd"/>
      <w:r>
        <w:t xml:space="preserve"> </w:t>
      </w:r>
      <w:proofErr w:type="spellStart"/>
      <w:r>
        <w:t>учествује</w:t>
      </w:r>
      <w:proofErr w:type="spellEnd"/>
      <w:r>
        <w:t xml:space="preserve"> и </w:t>
      </w:r>
      <w:proofErr w:type="spellStart"/>
      <w:r>
        <w:t>Ученички</w:t>
      </w:r>
      <w:proofErr w:type="spellEnd"/>
      <w:r>
        <w:t xml:space="preserve"> </w:t>
      </w:r>
      <w:proofErr w:type="spellStart"/>
      <w:r>
        <w:t>парламент</w:t>
      </w:r>
      <w:proofErr w:type="spellEnd"/>
      <w:r>
        <w:t>.</w:t>
      </w:r>
    </w:p>
    <w:tbl>
      <w:tblPr>
        <w:tblStyle w:val="TableGrid"/>
        <w:tblW w:w="0" w:type="auto"/>
        <w:tblLook w:val="0000" w:firstRow="0" w:lastRow="0" w:firstColumn="0" w:lastColumn="0" w:noHBand="0" w:noVBand="0"/>
      </w:tblPr>
      <w:tblGrid>
        <w:gridCol w:w="2169"/>
        <w:gridCol w:w="3768"/>
        <w:gridCol w:w="1647"/>
        <w:gridCol w:w="1659"/>
      </w:tblGrid>
      <w:tr w:rsidR="009B487D" w:rsidRPr="00801A08" w14:paraId="58AE1677" w14:textId="77777777" w:rsidTr="00E031B8">
        <w:trPr>
          <w:trHeight w:val="672"/>
        </w:trPr>
        <w:tc>
          <w:tcPr>
            <w:tcW w:w="2238" w:type="dxa"/>
            <w:tcBorders>
              <w:left w:val="nil"/>
              <w:bottom w:val="double" w:sz="4" w:space="0" w:color="auto"/>
            </w:tcBorders>
            <w:shd w:val="clear" w:color="auto" w:fill="FDE9D9" w:themeFill="accent6" w:themeFillTint="33"/>
          </w:tcPr>
          <w:p w14:paraId="360F9BF3" w14:textId="77777777" w:rsidR="009B487D" w:rsidRPr="00801A08" w:rsidRDefault="009B487D" w:rsidP="0090331B">
            <w:pPr>
              <w:spacing w:after="120"/>
              <w:jc w:val="center"/>
              <w:rPr>
                <w:i/>
                <w:lang w:val="sr-Cyrl-CS"/>
              </w:rPr>
            </w:pPr>
            <w:r w:rsidRPr="00801A08">
              <w:rPr>
                <w:i/>
                <w:lang w:val="sr-Cyrl-CS"/>
              </w:rPr>
              <w:t>Активности</w:t>
            </w:r>
          </w:p>
        </w:tc>
        <w:tc>
          <w:tcPr>
            <w:tcW w:w="3956" w:type="dxa"/>
            <w:tcBorders>
              <w:bottom w:val="double" w:sz="4" w:space="0" w:color="auto"/>
            </w:tcBorders>
            <w:shd w:val="clear" w:color="auto" w:fill="FDE9D9" w:themeFill="accent6" w:themeFillTint="33"/>
          </w:tcPr>
          <w:p w14:paraId="0FDE7FA3" w14:textId="77777777" w:rsidR="009B487D" w:rsidRPr="00801A08" w:rsidRDefault="009B487D" w:rsidP="0090331B">
            <w:pPr>
              <w:jc w:val="center"/>
              <w:rPr>
                <w:i/>
                <w:lang w:val="sr-Cyrl-CS"/>
              </w:rPr>
            </w:pPr>
            <w:r w:rsidRPr="00801A08">
              <w:rPr>
                <w:i/>
                <w:lang w:val="sr-Cyrl-CS"/>
              </w:rPr>
              <w:t>Начин реализације</w:t>
            </w:r>
          </w:p>
        </w:tc>
        <w:tc>
          <w:tcPr>
            <w:tcW w:w="1693" w:type="dxa"/>
            <w:tcBorders>
              <w:bottom w:val="double" w:sz="4" w:space="0" w:color="auto"/>
            </w:tcBorders>
            <w:shd w:val="clear" w:color="auto" w:fill="FDE9D9" w:themeFill="accent6" w:themeFillTint="33"/>
          </w:tcPr>
          <w:p w14:paraId="65D35931" w14:textId="77777777" w:rsidR="009B487D" w:rsidRPr="00801A08" w:rsidRDefault="009B487D" w:rsidP="0090331B">
            <w:pPr>
              <w:jc w:val="center"/>
              <w:rPr>
                <w:i/>
                <w:lang w:val="sr-Cyrl-CS"/>
              </w:rPr>
            </w:pPr>
            <w:r w:rsidRPr="00801A08">
              <w:rPr>
                <w:i/>
                <w:lang w:val="sr-Cyrl-CS"/>
              </w:rPr>
              <w:t>Време реализације</w:t>
            </w:r>
          </w:p>
        </w:tc>
        <w:tc>
          <w:tcPr>
            <w:tcW w:w="1689" w:type="dxa"/>
            <w:tcBorders>
              <w:bottom w:val="double" w:sz="4" w:space="0" w:color="auto"/>
              <w:right w:val="nil"/>
            </w:tcBorders>
            <w:shd w:val="clear" w:color="auto" w:fill="FDE9D9" w:themeFill="accent6" w:themeFillTint="33"/>
          </w:tcPr>
          <w:p w14:paraId="7811A9DA" w14:textId="77777777" w:rsidR="009B487D" w:rsidRPr="00801A08" w:rsidRDefault="009B487D" w:rsidP="0090331B">
            <w:pPr>
              <w:jc w:val="center"/>
              <w:rPr>
                <w:i/>
                <w:lang w:val="sr-Cyrl-CS"/>
              </w:rPr>
            </w:pPr>
            <w:r w:rsidRPr="00801A08">
              <w:rPr>
                <w:i/>
                <w:lang w:val="sr-Cyrl-CS"/>
              </w:rPr>
              <w:t>Носиоци активности</w:t>
            </w:r>
          </w:p>
        </w:tc>
      </w:tr>
      <w:tr w:rsidR="009B487D" w:rsidRPr="00801A08" w14:paraId="3E3B36DB" w14:textId="77777777" w:rsidTr="009B487D">
        <w:trPr>
          <w:trHeight w:val="402"/>
        </w:trPr>
        <w:tc>
          <w:tcPr>
            <w:tcW w:w="2238" w:type="dxa"/>
            <w:tcBorders>
              <w:top w:val="double" w:sz="4" w:space="0" w:color="auto"/>
              <w:left w:val="nil"/>
              <w:bottom w:val="single" w:sz="4" w:space="0" w:color="auto"/>
            </w:tcBorders>
          </w:tcPr>
          <w:p w14:paraId="29A0C041" w14:textId="77777777" w:rsidR="009B487D" w:rsidRPr="00801A08" w:rsidRDefault="009B487D" w:rsidP="002F5D4C">
            <w:pPr>
              <w:pStyle w:val="ListParagraph"/>
              <w:numPr>
                <w:ilvl w:val="0"/>
                <w:numId w:val="25"/>
              </w:numPr>
              <w:tabs>
                <w:tab w:val="left" w:pos="162"/>
              </w:tabs>
              <w:ind w:left="0" w:firstLine="0"/>
              <w:rPr>
                <w:lang w:val="sr-Cyrl-CS"/>
              </w:rPr>
            </w:pPr>
            <w:r w:rsidRPr="00801A08">
              <w:rPr>
                <w:lang w:val="sr-Cyrl-CS"/>
              </w:rPr>
              <w:t>Избор представника одељења</w:t>
            </w:r>
          </w:p>
        </w:tc>
        <w:tc>
          <w:tcPr>
            <w:tcW w:w="3956" w:type="dxa"/>
            <w:tcBorders>
              <w:top w:val="double" w:sz="4" w:space="0" w:color="auto"/>
              <w:bottom w:val="single" w:sz="4" w:space="0" w:color="auto"/>
            </w:tcBorders>
          </w:tcPr>
          <w:p w14:paraId="16FC3C1B" w14:textId="77777777" w:rsidR="009B487D" w:rsidRPr="00801A08" w:rsidRDefault="009B487D" w:rsidP="0090331B">
            <w:pPr>
              <w:pStyle w:val="ListParagraph"/>
              <w:tabs>
                <w:tab w:val="left" w:pos="162"/>
              </w:tabs>
              <w:ind w:left="-18"/>
              <w:rPr>
                <w:sz w:val="20"/>
                <w:szCs w:val="20"/>
                <w:lang w:val="sr-Cyrl-CS"/>
              </w:rPr>
            </w:pPr>
            <w:r w:rsidRPr="00801A08">
              <w:rPr>
                <w:sz w:val="20"/>
                <w:szCs w:val="20"/>
                <w:lang w:val="sr-Cyrl-CS"/>
              </w:rPr>
              <w:t>Гласање</w:t>
            </w:r>
          </w:p>
        </w:tc>
        <w:tc>
          <w:tcPr>
            <w:tcW w:w="1693" w:type="dxa"/>
            <w:tcBorders>
              <w:top w:val="double" w:sz="4" w:space="0" w:color="auto"/>
              <w:bottom w:val="single" w:sz="4" w:space="0" w:color="auto"/>
            </w:tcBorders>
          </w:tcPr>
          <w:p w14:paraId="659A9E04" w14:textId="77777777" w:rsidR="009B487D" w:rsidRPr="00801A08" w:rsidRDefault="009B487D" w:rsidP="0090331B">
            <w:pPr>
              <w:jc w:val="center"/>
              <w:rPr>
                <w:sz w:val="20"/>
                <w:szCs w:val="20"/>
                <w:lang w:val="sr-Cyrl-CS"/>
              </w:rPr>
            </w:pPr>
            <w:r w:rsidRPr="00801A08">
              <w:rPr>
                <w:sz w:val="20"/>
                <w:szCs w:val="20"/>
                <w:lang w:val="sr-Cyrl-CS"/>
              </w:rPr>
              <w:t>Прва недеља септембра</w:t>
            </w:r>
          </w:p>
        </w:tc>
        <w:tc>
          <w:tcPr>
            <w:tcW w:w="1689" w:type="dxa"/>
            <w:tcBorders>
              <w:top w:val="double" w:sz="4" w:space="0" w:color="auto"/>
              <w:bottom w:val="single" w:sz="4" w:space="0" w:color="auto"/>
              <w:right w:val="nil"/>
            </w:tcBorders>
          </w:tcPr>
          <w:p w14:paraId="77ACE0DB" w14:textId="77777777" w:rsidR="009B487D" w:rsidRPr="00801A08" w:rsidRDefault="009B487D" w:rsidP="0090331B">
            <w:pPr>
              <w:pStyle w:val="ListParagraph"/>
              <w:tabs>
                <w:tab w:val="left" w:pos="162"/>
              </w:tabs>
              <w:ind w:left="-18"/>
              <w:rPr>
                <w:sz w:val="20"/>
                <w:szCs w:val="20"/>
                <w:lang w:val="sr-Cyrl-CS"/>
              </w:rPr>
            </w:pPr>
            <w:r w:rsidRPr="00801A08">
              <w:rPr>
                <w:sz w:val="20"/>
                <w:szCs w:val="20"/>
                <w:lang w:val="sr-Cyrl-CS"/>
              </w:rPr>
              <w:t>Одељењске старешине</w:t>
            </w:r>
          </w:p>
        </w:tc>
      </w:tr>
      <w:tr w:rsidR="009B487D" w:rsidRPr="000F486B" w14:paraId="3D0A21E0" w14:textId="77777777" w:rsidTr="009B487D">
        <w:trPr>
          <w:trHeight w:val="1106"/>
        </w:trPr>
        <w:tc>
          <w:tcPr>
            <w:tcW w:w="2238" w:type="dxa"/>
            <w:tcBorders>
              <w:top w:val="single" w:sz="4" w:space="0" w:color="auto"/>
              <w:left w:val="nil"/>
            </w:tcBorders>
          </w:tcPr>
          <w:p w14:paraId="00B44ECC" w14:textId="77777777" w:rsidR="009B487D" w:rsidRPr="00801A08" w:rsidRDefault="009B487D" w:rsidP="002F5D4C">
            <w:pPr>
              <w:pStyle w:val="ListParagraph"/>
              <w:numPr>
                <w:ilvl w:val="0"/>
                <w:numId w:val="23"/>
              </w:numPr>
              <w:tabs>
                <w:tab w:val="left" w:pos="162"/>
              </w:tabs>
              <w:ind w:left="0" w:firstLine="0"/>
              <w:rPr>
                <w:lang w:val="sr-Cyrl-CS"/>
              </w:rPr>
            </w:pPr>
            <w:r w:rsidRPr="00801A08">
              <w:rPr>
                <w:lang w:val="sr-Cyrl-CS"/>
              </w:rPr>
              <w:t>Конститутивна седница</w:t>
            </w:r>
          </w:p>
        </w:tc>
        <w:tc>
          <w:tcPr>
            <w:tcW w:w="3956" w:type="dxa"/>
            <w:tcBorders>
              <w:top w:val="single" w:sz="4" w:space="0" w:color="auto"/>
            </w:tcBorders>
          </w:tcPr>
          <w:p w14:paraId="203F966B" w14:textId="77777777" w:rsidR="009B487D" w:rsidRPr="00801A08" w:rsidRDefault="009B487D" w:rsidP="0090331B">
            <w:pPr>
              <w:tabs>
                <w:tab w:val="left" w:pos="162"/>
              </w:tabs>
              <w:rPr>
                <w:sz w:val="20"/>
                <w:szCs w:val="20"/>
                <w:lang w:val="sr-Cyrl-CS"/>
              </w:rPr>
            </w:pPr>
            <w:r w:rsidRPr="00801A08">
              <w:rPr>
                <w:sz w:val="20"/>
                <w:szCs w:val="20"/>
                <w:lang w:val="sr-Cyrl-CS"/>
              </w:rPr>
              <w:t xml:space="preserve">- Избор </w:t>
            </w:r>
            <w:r w:rsidR="001F1373">
              <w:rPr>
                <w:sz w:val="20"/>
                <w:szCs w:val="20"/>
                <w:lang w:val="sr-Cyrl-CS"/>
              </w:rPr>
              <w:t xml:space="preserve">чланова и </w:t>
            </w:r>
            <w:r w:rsidRPr="00801A08">
              <w:rPr>
                <w:sz w:val="20"/>
                <w:szCs w:val="20"/>
                <w:lang w:val="sr-Cyrl-CS"/>
              </w:rPr>
              <w:t>председника УП</w:t>
            </w:r>
          </w:p>
          <w:p w14:paraId="427A4417" w14:textId="77777777" w:rsidR="009B487D" w:rsidRPr="00801A08" w:rsidRDefault="009B487D" w:rsidP="0090331B">
            <w:pPr>
              <w:tabs>
                <w:tab w:val="left" w:pos="162"/>
              </w:tabs>
              <w:rPr>
                <w:sz w:val="20"/>
                <w:szCs w:val="20"/>
                <w:lang w:val="sr-Cyrl-CS"/>
              </w:rPr>
            </w:pPr>
            <w:r w:rsidRPr="00801A08">
              <w:rPr>
                <w:sz w:val="20"/>
                <w:szCs w:val="20"/>
                <w:lang w:val="sr-Cyrl-CS"/>
              </w:rPr>
              <w:t>- Улога и значај УП, правилник о раду УП</w:t>
            </w:r>
          </w:p>
          <w:p w14:paraId="6792F4B1" w14:textId="77777777" w:rsidR="009B487D" w:rsidRPr="00801A08" w:rsidRDefault="009B487D" w:rsidP="0090331B">
            <w:pPr>
              <w:tabs>
                <w:tab w:val="left" w:pos="162"/>
              </w:tabs>
              <w:rPr>
                <w:sz w:val="20"/>
                <w:szCs w:val="20"/>
                <w:lang w:val="sr-Cyrl-CS"/>
              </w:rPr>
            </w:pPr>
            <w:r w:rsidRPr="00801A08">
              <w:rPr>
                <w:sz w:val="20"/>
                <w:szCs w:val="20"/>
                <w:lang w:val="sr-Cyrl-CS"/>
              </w:rPr>
              <w:t>- Избор представника за Тим за школско развојно планирање</w:t>
            </w:r>
          </w:p>
          <w:p w14:paraId="0BC213A7" w14:textId="77777777" w:rsidR="009B487D" w:rsidRPr="00801A08" w:rsidRDefault="009B487D" w:rsidP="0090331B">
            <w:pPr>
              <w:tabs>
                <w:tab w:val="left" w:pos="162"/>
              </w:tabs>
              <w:rPr>
                <w:sz w:val="20"/>
                <w:szCs w:val="20"/>
                <w:lang w:val="sr-Cyrl-CS"/>
              </w:rPr>
            </w:pPr>
            <w:r w:rsidRPr="00801A08">
              <w:rPr>
                <w:sz w:val="20"/>
                <w:szCs w:val="20"/>
                <w:lang w:val="sr-Cyrl-CS"/>
              </w:rPr>
              <w:t>- Права и одговорности ученика, Протокол о заштити ученика</w:t>
            </w:r>
          </w:p>
          <w:p w14:paraId="2F78AFFB" w14:textId="77777777" w:rsidR="009B487D" w:rsidRPr="00801A08" w:rsidRDefault="001F1373" w:rsidP="0090331B">
            <w:pPr>
              <w:tabs>
                <w:tab w:val="left" w:pos="162"/>
              </w:tabs>
              <w:rPr>
                <w:sz w:val="20"/>
                <w:szCs w:val="20"/>
                <w:lang w:val="sr-Cyrl-CS"/>
              </w:rPr>
            </w:pPr>
            <w:r>
              <w:rPr>
                <w:sz w:val="20"/>
                <w:szCs w:val="20"/>
                <w:lang w:val="sr-Cyrl-CS"/>
              </w:rPr>
              <w:t>- представљање годишњег</w:t>
            </w:r>
            <w:r w:rsidR="009B487D" w:rsidRPr="00801A08">
              <w:rPr>
                <w:sz w:val="20"/>
                <w:szCs w:val="20"/>
                <w:lang w:val="sr-Cyrl-CS"/>
              </w:rPr>
              <w:t xml:space="preserve"> план рада школе</w:t>
            </w:r>
            <w:r>
              <w:rPr>
                <w:sz w:val="20"/>
                <w:szCs w:val="20"/>
                <w:lang w:val="sr-Cyrl-CS"/>
              </w:rPr>
              <w:t xml:space="preserve"> и и</w:t>
            </w:r>
            <w:r w:rsidR="009B487D" w:rsidRPr="00801A08">
              <w:rPr>
                <w:sz w:val="20"/>
                <w:szCs w:val="20"/>
                <w:lang w:val="sr-Cyrl-CS"/>
              </w:rPr>
              <w:t>звештај о раду школе и раду УП у претходној школској години</w:t>
            </w:r>
          </w:p>
          <w:p w14:paraId="44040082" w14:textId="77777777" w:rsidR="009B487D" w:rsidRPr="00801A08" w:rsidRDefault="009B487D" w:rsidP="0090331B">
            <w:pPr>
              <w:tabs>
                <w:tab w:val="left" w:pos="162"/>
                <w:tab w:val="left" w:pos="3667"/>
              </w:tabs>
              <w:rPr>
                <w:sz w:val="20"/>
                <w:szCs w:val="20"/>
                <w:lang w:val="sr-Cyrl-CS"/>
              </w:rPr>
            </w:pPr>
            <w:r w:rsidRPr="00801A08">
              <w:rPr>
                <w:sz w:val="20"/>
                <w:szCs w:val="20"/>
                <w:lang w:val="sr-Cyrl-CS"/>
              </w:rPr>
              <w:t>- План рада УП</w:t>
            </w:r>
            <w:r w:rsidRPr="00801A08">
              <w:rPr>
                <w:sz w:val="20"/>
                <w:szCs w:val="20"/>
                <w:lang w:val="sr-Cyrl-CS"/>
              </w:rPr>
              <w:tab/>
            </w:r>
          </w:p>
          <w:p w14:paraId="68944A46" w14:textId="77777777" w:rsidR="009B487D" w:rsidRPr="00801A08" w:rsidRDefault="009B487D" w:rsidP="0090331B">
            <w:pPr>
              <w:tabs>
                <w:tab w:val="left" w:pos="162"/>
              </w:tabs>
              <w:rPr>
                <w:sz w:val="20"/>
                <w:szCs w:val="20"/>
                <w:lang w:val="sr-Cyrl-CS"/>
              </w:rPr>
            </w:pPr>
            <w:r w:rsidRPr="00801A08">
              <w:rPr>
                <w:sz w:val="20"/>
                <w:szCs w:val="20"/>
                <w:lang w:val="sr-Cyrl-CS"/>
              </w:rPr>
              <w:t>- Договор око промовисања рада УП</w:t>
            </w:r>
          </w:p>
          <w:p w14:paraId="1BF25179" w14:textId="77777777" w:rsidR="00385CD7" w:rsidRPr="00801A08" w:rsidRDefault="00385CD7" w:rsidP="0090331B">
            <w:pPr>
              <w:tabs>
                <w:tab w:val="left" w:pos="162"/>
              </w:tabs>
              <w:rPr>
                <w:sz w:val="20"/>
                <w:szCs w:val="20"/>
                <w:lang w:val="sr-Cyrl-CS"/>
              </w:rPr>
            </w:pPr>
            <w:r w:rsidRPr="00801A08">
              <w:rPr>
                <w:sz w:val="20"/>
                <w:szCs w:val="20"/>
                <w:lang w:val="sr-Cyrl-CS"/>
              </w:rPr>
              <w:t>- Представљање упутства о мерама заштите здравља ученика и запослених</w:t>
            </w:r>
          </w:p>
          <w:p w14:paraId="3A2C53F7" w14:textId="77777777" w:rsidR="009B487D" w:rsidRPr="00801A08" w:rsidRDefault="009B487D" w:rsidP="001F1373">
            <w:pPr>
              <w:tabs>
                <w:tab w:val="left" w:pos="162"/>
              </w:tabs>
              <w:rPr>
                <w:sz w:val="20"/>
                <w:szCs w:val="20"/>
                <w:lang w:val="sr-Cyrl-CS"/>
              </w:rPr>
            </w:pPr>
            <w:r w:rsidRPr="00801A08">
              <w:rPr>
                <w:sz w:val="20"/>
                <w:szCs w:val="20"/>
                <w:lang w:val="sr-Cyrl-CS"/>
              </w:rPr>
              <w:t xml:space="preserve">- Договор око активности </w:t>
            </w:r>
            <w:r w:rsidR="004E0976">
              <w:rPr>
                <w:sz w:val="20"/>
                <w:szCs w:val="20"/>
                <w:lang w:val="sr-Cyrl-CS"/>
              </w:rPr>
              <w:t>у вези са дечијом недељом</w:t>
            </w:r>
          </w:p>
        </w:tc>
        <w:tc>
          <w:tcPr>
            <w:tcW w:w="1693" w:type="dxa"/>
            <w:tcBorders>
              <w:top w:val="single" w:sz="4" w:space="0" w:color="auto"/>
            </w:tcBorders>
          </w:tcPr>
          <w:p w14:paraId="519E0FBC" w14:textId="77777777" w:rsidR="009B487D" w:rsidRPr="00801A08" w:rsidRDefault="009B487D" w:rsidP="00801A08">
            <w:pPr>
              <w:jc w:val="center"/>
              <w:rPr>
                <w:sz w:val="20"/>
                <w:szCs w:val="20"/>
                <w:lang w:val="sr-Cyrl-CS"/>
              </w:rPr>
            </w:pPr>
            <w:r w:rsidRPr="00801A08">
              <w:rPr>
                <w:sz w:val="20"/>
                <w:szCs w:val="20"/>
                <w:lang w:val="sr-Cyrl-CS"/>
              </w:rPr>
              <w:t>Септембар 202</w:t>
            </w:r>
            <w:r w:rsidR="00F915EE">
              <w:rPr>
                <w:sz w:val="20"/>
                <w:szCs w:val="20"/>
                <w:lang w:val="sr-Cyrl-CS"/>
              </w:rPr>
              <w:t>6</w:t>
            </w:r>
            <w:r w:rsidRPr="00801A08">
              <w:rPr>
                <w:sz w:val="20"/>
                <w:szCs w:val="20"/>
                <w:lang w:val="sr-Cyrl-CS"/>
              </w:rPr>
              <w:t>.</w:t>
            </w:r>
          </w:p>
        </w:tc>
        <w:tc>
          <w:tcPr>
            <w:tcW w:w="1689" w:type="dxa"/>
            <w:tcBorders>
              <w:top w:val="single" w:sz="4" w:space="0" w:color="auto"/>
              <w:right w:val="nil"/>
            </w:tcBorders>
          </w:tcPr>
          <w:p w14:paraId="37CE7371" w14:textId="77777777" w:rsidR="009B487D" w:rsidRPr="00801A08" w:rsidRDefault="009B487D" w:rsidP="0090331B">
            <w:pPr>
              <w:rPr>
                <w:sz w:val="20"/>
                <w:szCs w:val="20"/>
                <w:lang w:val="sr-Cyrl-CS"/>
              </w:rPr>
            </w:pPr>
            <w:r w:rsidRPr="00801A08">
              <w:rPr>
                <w:sz w:val="20"/>
                <w:szCs w:val="20"/>
                <w:lang w:val="sr-Cyrl-CS"/>
              </w:rPr>
              <w:t>Задужени наставници:</w:t>
            </w:r>
          </w:p>
          <w:p w14:paraId="062F8F38" w14:textId="77777777" w:rsidR="009B487D" w:rsidRPr="00801A08" w:rsidRDefault="006724E1" w:rsidP="0090331B">
            <w:pPr>
              <w:rPr>
                <w:sz w:val="20"/>
                <w:szCs w:val="20"/>
                <w:lang w:val="sr-Cyrl-CS"/>
              </w:rPr>
            </w:pPr>
            <w:r>
              <w:rPr>
                <w:sz w:val="20"/>
                <w:szCs w:val="20"/>
                <w:lang w:val="sr-Cyrl-CS"/>
              </w:rPr>
              <w:t>Сандра Станимировић</w:t>
            </w:r>
            <w:r w:rsidR="009B487D" w:rsidRPr="00801A08">
              <w:rPr>
                <w:sz w:val="20"/>
                <w:szCs w:val="20"/>
                <w:lang w:val="sr-Cyrl-CS"/>
              </w:rPr>
              <w:t xml:space="preserve"> – педагог</w:t>
            </w:r>
          </w:p>
          <w:p w14:paraId="699610A9" w14:textId="77777777" w:rsidR="009B487D" w:rsidRPr="00801A08" w:rsidRDefault="006724E1" w:rsidP="009B487D">
            <w:pPr>
              <w:rPr>
                <w:sz w:val="20"/>
                <w:szCs w:val="20"/>
                <w:lang w:val="sr-Cyrl-CS"/>
              </w:rPr>
            </w:pPr>
            <w:r>
              <w:rPr>
                <w:sz w:val="20"/>
                <w:szCs w:val="20"/>
                <w:lang w:val="sr-Cyrl-CS"/>
              </w:rPr>
              <w:t>Милица Филиповић</w:t>
            </w:r>
            <w:r w:rsidR="009B487D" w:rsidRPr="00801A08">
              <w:rPr>
                <w:sz w:val="20"/>
                <w:szCs w:val="20"/>
                <w:lang w:val="sr-Cyrl-CS"/>
              </w:rPr>
              <w:t xml:space="preserve"> - педагог</w:t>
            </w:r>
          </w:p>
        </w:tc>
      </w:tr>
      <w:tr w:rsidR="009B487D" w:rsidRPr="00801A08" w14:paraId="5BB142CD" w14:textId="77777777" w:rsidTr="009B487D">
        <w:trPr>
          <w:trHeight w:val="598"/>
        </w:trPr>
        <w:tc>
          <w:tcPr>
            <w:tcW w:w="2238" w:type="dxa"/>
            <w:tcBorders>
              <w:left w:val="nil"/>
              <w:bottom w:val="single" w:sz="4" w:space="0" w:color="auto"/>
            </w:tcBorders>
          </w:tcPr>
          <w:p w14:paraId="48C2593A" w14:textId="77777777" w:rsidR="009B487D" w:rsidRPr="00801A08" w:rsidRDefault="009B487D" w:rsidP="002F5D4C">
            <w:pPr>
              <w:pStyle w:val="ListParagraph"/>
              <w:numPr>
                <w:ilvl w:val="0"/>
                <w:numId w:val="23"/>
              </w:numPr>
              <w:tabs>
                <w:tab w:val="left" w:pos="162"/>
              </w:tabs>
              <w:ind w:left="0" w:firstLine="0"/>
              <w:rPr>
                <w:lang w:val="sr-Cyrl-CS"/>
              </w:rPr>
            </w:pPr>
            <w:r w:rsidRPr="00801A08">
              <w:rPr>
                <w:lang w:val="sr-Cyrl-CS"/>
              </w:rPr>
              <w:t>Дечија недеља</w:t>
            </w:r>
          </w:p>
        </w:tc>
        <w:tc>
          <w:tcPr>
            <w:tcW w:w="3956" w:type="dxa"/>
            <w:tcBorders>
              <w:bottom w:val="single" w:sz="4" w:space="0" w:color="auto"/>
            </w:tcBorders>
          </w:tcPr>
          <w:p w14:paraId="62E5F184" w14:textId="77777777" w:rsidR="009B487D" w:rsidRPr="00801A08" w:rsidRDefault="009B487D" w:rsidP="0090331B">
            <w:pPr>
              <w:tabs>
                <w:tab w:val="left" w:pos="162"/>
              </w:tabs>
              <w:rPr>
                <w:sz w:val="20"/>
                <w:szCs w:val="20"/>
                <w:lang w:val="sr-Cyrl-CS"/>
              </w:rPr>
            </w:pPr>
            <w:r w:rsidRPr="00801A08">
              <w:rPr>
                <w:sz w:val="20"/>
                <w:szCs w:val="20"/>
                <w:lang w:val="sr-Cyrl-CS"/>
              </w:rPr>
              <w:t>- Активно учешће у организацији и реализацији активности поводом Дечије недеље</w:t>
            </w:r>
          </w:p>
        </w:tc>
        <w:tc>
          <w:tcPr>
            <w:tcW w:w="1693" w:type="dxa"/>
            <w:tcBorders>
              <w:bottom w:val="single" w:sz="4" w:space="0" w:color="auto"/>
            </w:tcBorders>
          </w:tcPr>
          <w:p w14:paraId="2A6F40ED" w14:textId="77777777" w:rsidR="009B487D" w:rsidRPr="00801A08" w:rsidRDefault="009B487D" w:rsidP="00801A08">
            <w:pPr>
              <w:jc w:val="center"/>
              <w:rPr>
                <w:sz w:val="20"/>
                <w:szCs w:val="20"/>
                <w:lang w:val="sr-Cyrl-CS"/>
              </w:rPr>
            </w:pPr>
            <w:r w:rsidRPr="00801A08">
              <w:rPr>
                <w:sz w:val="20"/>
                <w:szCs w:val="20"/>
                <w:lang w:val="sr-Cyrl-CS"/>
              </w:rPr>
              <w:t>Октобар 202</w:t>
            </w:r>
            <w:r w:rsidR="00F915EE">
              <w:rPr>
                <w:sz w:val="20"/>
                <w:szCs w:val="20"/>
                <w:lang w:val="sr-Cyrl-CS"/>
              </w:rPr>
              <w:t>6</w:t>
            </w:r>
            <w:r w:rsidRPr="00801A08">
              <w:rPr>
                <w:sz w:val="20"/>
                <w:szCs w:val="20"/>
                <w:lang w:val="sr-Cyrl-CS"/>
              </w:rPr>
              <w:t>.</w:t>
            </w:r>
          </w:p>
        </w:tc>
        <w:tc>
          <w:tcPr>
            <w:tcW w:w="1689" w:type="dxa"/>
            <w:tcBorders>
              <w:bottom w:val="single" w:sz="4" w:space="0" w:color="auto"/>
              <w:right w:val="nil"/>
            </w:tcBorders>
          </w:tcPr>
          <w:p w14:paraId="091A9420" w14:textId="77777777" w:rsidR="009B487D" w:rsidRPr="00801A08" w:rsidRDefault="009B487D" w:rsidP="0090331B">
            <w:pPr>
              <w:rPr>
                <w:sz w:val="20"/>
                <w:szCs w:val="20"/>
                <w:lang w:val="sr-Cyrl-CS"/>
              </w:rPr>
            </w:pPr>
            <w:r w:rsidRPr="00801A08">
              <w:rPr>
                <w:sz w:val="20"/>
                <w:szCs w:val="20"/>
                <w:lang w:val="sr-Cyrl-CS"/>
              </w:rPr>
              <w:t xml:space="preserve">Педагог </w:t>
            </w:r>
          </w:p>
        </w:tc>
      </w:tr>
      <w:tr w:rsidR="009B487D" w:rsidRPr="00801A08" w14:paraId="41BA6796" w14:textId="77777777" w:rsidTr="009B487D">
        <w:trPr>
          <w:trHeight w:val="1565"/>
        </w:trPr>
        <w:tc>
          <w:tcPr>
            <w:tcW w:w="2238" w:type="dxa"/>
            <w:tcBorders>
              <w:top w:val="single" w:sz="4" w:space="0" w:color="auto"/>
              <w:left w:val="nil"/>
              <w:bottom w:val="single" w:sz="4" w:space="0" w:color="auto"/>
            </w:tcBorders>
          </w:tcPr>
          <w:p w14:paraId="3A5C8EA3" w14:textId="77777777" w:rsidR="009B487D" w:rsidRPr="00801A08" w:rsidRDefault="009B487D" w:rsidP="002F5D4C">
            <w:pPr>
              <w:pStyle w:val="ListParagraph"/>
              <w:numPr>
                <w:ilvl w:val="0"/>
                <w:numId w:val="24"/>
              </w:numPr>
              <w:tabs>
                <w:tab w:val="left" w:pos="162"/>
              </w:tabs>
              <w:ind w:left="0" w:hanging="18"/>
              <w:rPr>
                <w:lang w:val="sr-Cyrl-CS"/>
              </w:rPr>
            </w:pPr>
            <w:r w:rsidRPr="00801A08">
              <w:rPr>
                <w:lang w:val="sr-Cyrl-CS"/>
              </w:rPr>
              <w:t>Друга седница</w:t>
            </w:r>
          </w:p>
        </w:tc>
        <w:tc>
          <w:tcPr>
            <w:tcW w:w="3956" w:type="dxa"/>
            <w:tcBorders>
              <w:top w:val="single" w:sz="4" w:space="0" w:color="auto"/>
              <w:bottom w:val="single" w:sz="4" w:space="0" w:color="auto"/>
            </w:tcBorders>
          </w:tcPr>
          <w:p w14:paraId="0BD8C6BB" w14:textId="77777777" w:rsidR="009B487D" w:rsidRPr="00801A08" w:rsidRDefault="009B487D" w:rsidP="0090331B">
            <w:pPr>
              <w:tabs>
                <w:tab w:val="left" w:pos="162"/>
              </w:tabs>
              <w:rPr>
                <w:sz w:val="20"/>
                <w:szCs w:val="20"/>
                <w:lang w:val="sr-Cyrl-CS"/>
              </w:rPr>
            </w:pPr>
            <w:r w:rsidRPr="00801A08">
              <w:rPr>
                <w:sz w:val="20"/>
                <w:szCs w:val="20"/>
                <w:lang w:val="sr-Cyrl-CS"/>
              </w:rPr>
              <w:t xml:space="preserve">- Упознавање са секцијама које су формиране у школи, </w:t>
            </w:r>
            <w:r w:rsidR="0023550B">
              <w:rPr>
                <w:sz w:val="20"/>
                <w:szCs w:val="20"/>
                <w:lang w:val="sr-Cyrl-CS"/>
              </w:rPr>
              <w:t xml:space="preserve">са слободним наставним активностима, обогаћеним једносменским радом, </w:t>
            </w:r>
            <w:r w:rsidRPr="00801A08">
              <w:rPr>
                <w:sz w:val="20"/>
                <w:szCs w:val="20"/>
                <w:lang w:val="sr-Cyrl-CS"/>
              </w:rPr>
              <w:t>распоредом рада;</w:t>
            </w:r>
          </w:p>
          <w:p w14:paraId="164C9A4D" w14:textId="77777777" w:rsidR="009B487D" w:rsidRPr="00801A08" w:rsidRDefault="009B487D" w:rsidP="0090331B">
            <w:pPr>
              <w:tabs>
                <w:tab w:val="left" w:pos="162"/>
              </w:tabs>
              <w:rPr>
                <w:sz w:val="20"/>
                <w:szCs w:val="20"/>
                <w:lang w:val="sr-Cyrl-CS"/>
              </w:rPr>
            </w:pPr>
            <w:r w:rsidRPr="00801A08">
              <w:rPr>
                <w:sz w:val="20"/>
                <w:szCs w:val="20"/>
                <w:lang w:val="sr-Cyrl-CS"/>
              </w:rPr>
              <w:t>- Давање предлога за нове садржаје ваннаставних активности</w:t>
            </w:r>
          </w:p>
          <w:p w14:paraId="13C82F74" w14:textId="77777777" w:rsidR="009B487D" w:rsidRPr="00801A08" w:rsidRDefault="009B487D" w:rsidP="0090331B">
            <w:pPr>
              <w:tabs>
                <w:tab w:val="left" w:pos="162"/>
              </w:tabs>
              <w:rPr>
                <w:sz w:val="20"/>
                <w:szCs w:val="20"/>
                <w:lang w:val="sr-Cyrl-CS"/>
              </w:rPr>
            </w:pPr>
            <w:r w:rsidRPr="00801A08">
              <w:rPr>
                <w:sz w:val="20"/>
                <w:szCs w:val="20"/>
                <w:lang w:val="sr-Cyrl-CS"/>
              </w:rPr>
              <w:t>- Анкетирање „Моја школа“</w:t>
            </w:r>
          </w:p>
          <w:p w14:paraId="01D12074" w14:textId="77777777" w:rsidR="009B487D" w:rsidRPr="00801A08" w:rsidRDefault="009B487D" w:rsidP="0090331B">
            <w:pPr>
              <w:tabs>
                <w:tab w:val="left" w:pos="162"/>
              </w:tabs>
              <w:rPr>
                <w:sz w:val="20"/>
                <w:szCs w:val="20"/>
                <w:lang w:val="sr-Cyrl-CS"/>
              </w:rPr>
            </w:pPr>
            <w:r w:rsidRPr="00801A08">
              <w:rPr>
                <w:sz w:val="20"/>
                <w:szCs w:val="20"/>
                <w:lang w:val="sr-Cyrl-CS"/>
              </w:rPr>
              <w:t>- Радионица „Како одабрати право решење“</w:t>
            </w:r>
          </w:p>
        </w:tc>
        <w:tc>
          <w:tcPr>
            <w:tcW w:w="1693" w:type="dxa"/>
            <w:tcBorders>
              <w:top w:val="single" w:sz="4" w:space="0" w:color="auto"/>
              <w:bottom w:val="single" w:sz="4" w:space="0" w:color="auto"/>
            </w:tcBorders>
          </w:tcPr>
          <w:p w14:paraId="4ED6B52B" w14:textId="77777777" w:rsidR="009B487D" w:rsidRPr="00801A08" w:rsidRDefault="009B487D" w:rsidP="00801A08">
            <w:pPr>
              <w:jc w:val="center"/>
              <w:rPr>
                <w:sz w:val="20"/>
                <w:szCs w:val="20"/>
                <w:lang w:val="sr-Cyrl-CS"/>
              </w:rPr>
            </w:pPr>
            <w:r w:rsidRPr="00801A08">
              <w:rPr>
                <w:sz w:val="20"/>
                <w:szCs w:val="20"/>
                <w:lang w:val="sr-Cyrl-CS"/>
              </w:rPr>
              <w:t>Октобар 202</w:t>
            </w:r>
            <w:r w:rsidR="00F915EE">
              <w:rPr>
                <w:sz w:val="20"/>
                <w:szCs w:val="20"/>
                <w:lang w:val="sr-Cyrl-CS"/>
              </w:rPr>
              <w:t>6</w:t>
            </w:r>
            <w:r w:rsidRPr="00801A08">
              <w:rPr>
                <w:sz w:val="20"/>
                <w:szCs w:val="20"/>
                <w:lang w:val="sr-Cyrl-CS"/>
              </w:rPr>
              <w:t>.</w:t>
            </w:r>
          </w:p>
        </w:tc>
        <w:tc>
          <w:tcPr>
            <w:tcW w:w="1689" w:type="dxa"/>
            <w:tcBorders>
              <w:top w:val="single" w:sz="4" w:space="0" w:color="auto"/>
              <w:bottom w:val="single" w:sz="4" w:space="0" w:color="auto"/>
              <w:right w:val="nil"/>
            </w:tcBorders>
          </w:tcPr>
          <w:p w14:paraId="1DF100DA" w14:textId="77777777" w:rsidR="009B487D" w:rsidRPr="00801A08" w:rsidRDefault="009B487D" w:rsidP="0090331B">
            <w:pPr>
              <w:rPr>
                <w:sz w:val="20"/>
                <w:szCs w:val="20"/>
                <w:lang w:val="sr-Cyrl-CS"/>
              </w:rPr>
            </w:pPr>
            <w:r w:rsidRPr="00801A08">
              <w:rPr>
                <w:sz w:val="20"/>
                <w:szCs w:val="20"/>
                <w:lang w:val="sr-Cyrl-CS"/>
              </w:rPr>
              <w:t>Задужени наставници</w:t>
            </w:r>
          </w:p>
        </w:tc>
      </w:tr>
      <w:tr w:rsidR="009B487D" w:rsidRPr="00801A08" w14:paraId="07BA675E" w14:textId="77777777" w:rsidTr="009B487D">
        <w:trPr>
          <w:trHeight w:val="1496"/>
        </w:trPr>
        <w:tc>
          <w:tcPr>
            <w:tcW w:w="2238" w:type="dxa"/>
            <w:tcBorders>
              <w:top w:val="single" w:sz="4" w:space="0" w:color="auto"/>
              <w:left w:val="nil"/>
              <w:bottom w:val="single" w:sz="4" w:space="0" w:color="auto"/>
            </w:tcBorders>
          </w:tcPr>
          <w:p w14:paraId="2724CEC5" w14:textId="77777777" w:rsidR="009B487D" w:rsidRPr="00801A08" w:rsidRDefault="009B487D" w:rsidP="002F5D4C">
            <w:pPr>
              <w:pStyle w:val="ListParagraph"/>
              <w:numPr>
                <w:ilvl w:val="0"/>
                <w:numId w:val="24"/>
              </w:numPr>
              <w:tabs>
                <w:tab w:val="left" w:pos="162"/>
              </w:tabs>
              <w:ind w:left="0" w:hanging="18"/>
              <w:rPr>
                <w:lang w:val="sr-Cyrl-CS"/>
              </w:rPr>
            </w:pPr>
            <w:r w:rsidRPr="00801A08">
              <w:rPr>
                <w:lang w:val="sr-Cyrl-CS"/>
              </w:rPr>
              <w:t>Трећа седница</w:t>
            </w:r>
          </w:p>
        </w:tc>
        <w:tc>
          <w:tcPr>
            <w:tcW w:w="3956" w:type="dxa"/>
            <w:tcBorders>
              <w:top w:val="single" w:sz="4" w:space="0" w:color="auto"/>
              <w:bottom w:val="single" w:sz="4" w:space="0" w:color="auto"/>
            </w:tcBorders>
          </w:tcPr>
          <w:p w14:paraId="4A1D16E9" w14:textId="77777777" w:rsidR="009B487D" w:rsidRPr="00801A08" w:rsidRDefault="009B487D" w:rsidP="0090331B">
            <w:pPr>
              <w:tabs>
                <w:tab w:val="left" w:pos="162"/>
              </w:tabs>
              <w:rPr>
                <w:sz w:val="20"/>
                <w:szCs w:val="20"/>
                <w:lang w:val="sr-Cyrl-CS"/>
              </w:rPr>
            </w:pPr>
            <w:r w:rsidRPr="00801A08">
              <w:rPr>
                <w:sz w:val="20"/>
                <w:szCs w:val="20"/>
                <w:lang w:val="sr-Cyrl-CS"/>
              </w:rPr>
              <w:t>- Анализа успеха и владања ученика на крају првог класификационог периода</w:t>
            </w:r>
          </w:p>
          <w:p w14:paraId="5904BD16" w14:textId="77777777" w:rsidR="009B487D" w:rsidRPr="00801A08" w:rsidRDefault="009B487D" w:rsidP="0090331B">
            <w:pPr>
              <w:tabs>
                <w:tab w:val="left" w:pos="162"/>
              </w:tabs>
              <w:rPr>
                <w:sz w:val="20"/>
                <w:szCs w:val="20"/>
                <w:lang w:val="sr-Cyrl-CS"/>
              </w:rPr>
            </w:pPr>
            <w:r w:rsidRPr="00801A08">
              <w:rPr>
                <w:sz w:val="20"/>
                <w:szCs w:val="20"/>
                <w:lang w:val="sr-Cyrl-CS"/>
              </w:rPr>
              <w:t xml:space="preserve">- Предлози ученика за побољшавање услова живота и рада у школи; </w:t>
            </w:r>
          </w:p>
          <w:p w14:paraId="25D6EA08" w14:textId="77777777" w:rsidR="009B487D" w:rsidRPr="00801A08" w:rsidRDefault="009B487D" w:rsidP="0023550B">
            <w:pPr>
              <w:tabs>
                <w:tab w:val="left" w:pos="162"/>
              </w:tabs>
              <w:rPr>
                <w:sz w:val="20"/>
                <w:szCs w:val="20"/>
                <w:lang w:val="sr-Cyrl-CS"/>
              </w:rPr>
            </w:pPr>
            <w:r w:rsidRPr="00801A08">
              <w:rPr>
                <w:sz w:val="20"/>
                <w:szCs w:val="20"/>
                <w:lang w:val="sr-Cyrl-CS"/>
              </w:rPr>
              <w:t xml:space="preserve">- Договор </w:t>
            </w:r>
            <w:r w:rsidR="0023550B">
              <w:rPr>
                <w:sz w:val="20"/>
                <w:szCs w:val="20"/>
                <w:lang w:val="sr-Cyrl-CS"/>
              </w:rPr>
              <w:t>у вези са радионицама на тему толеранције, разумевања, међусобног поштовања и уважавања, поштовања различитости</w:t>
            </w:r>
          </w:p>
        </w:tc>
        <w:tc>
          <w:tcPr>
            <w:tcW w:w="1693" w:type="dxa"/>
            <w:tcBorders>
              <w:top w:val="single" w:sz="4" w:space="0" w:color="auto"/>
              <w:bottom w:val="single" w:sz="4" w:space="0" w:color="auto"/>
            </w:tcBorders>
          </w:tcPr>
          <w:p w14:paraId="40DD041B" w14:textId="77777777" w:rsidR="009B487D" w:rsidRPr="00801A08" w:rsidRDefault="00801A08" w:rsidP="009B487D">
            <w:pPr>
              <w:jc w:val="center"/>
              <w:rPr>
                <w:sz w:val="20"/>
                <w:szCs w:val="20"/>
                <w:lang w:val="sr-Cyrl-CS"/>
              </w:rPr>
            </w:pPr>
            <w:r w:rsidRPr="00801A08">
              <w:rPr>
                <w:sz w:val="20"/>
                <w:szCs w:val="20"/>
                <w:lang w:val="sr-Cyrl-CS"/>
              </w:rPr>
              <w:t>Новембар 202</w:t>
            </w:r>
            <w:r w:rsidR="00F915EE">
              <w:rPr>
                <w:sz w:val="20"/>
                <w:szCs w:val="20"/>
                <w:lang w:val="sr-Cyrl-CS"/>
              </w:rPr>
              <w:t>6</w:t>
            </w:r>
            <w:r w:rsidR="009B487D" w:rsidRPr="00801A08">
              <w:rPr>
                <w:sz w:val="20"/>
                <w:szCs w:val="20"/>
                <w:lang w:val="sr-Cyrl-CS"/>
              </w:rPr>
              <w:t>.</w:t>
            </w:r>
          </w:p>
        </w:tc>
        <w:tc>
          <w:tcPr>
            <w:tcW w:w="1689" w:type="dxa"/>
            <w:tcBorders>
              <w:top w:val="single" w:sz="4" w:space="0" w:color="auto"/>
              <w:bottom w:val="single" w:sz="4" w:space="0" w:color="auto"/>
              <w:right w:val="nil"/>
            </w:tcBorders>
          </w:tcPr>
          <w:p w14:paraId="79F3596B" w14:textId="77777777" w:rsidR="009B487D" w:rsidRPr="00801A08" w:rsidRDefault="009B487D" w:rsidP="006724E1">
            <w:pPr>
              <w:rPr>
                <w:sz w:val="20"/>
                <w:szCs w:val="20"/>
                <w:lang w:val="sr-Cyrl-CS"/>
              </w:rPr>
            </w:pPr>
            <w:r w:rsidRPr="00801A08">
              <w:rPr>
                <w:sz w:val="20"/>
                <w:szCs w:val="20"/>
                <w:lang w:val="sr-Cyrl-CS"/>
              </w:rPr>
              <w:t xml:space="preserve">Педагог </w:t>
            </w:r>
          </w:p>
        </w:tc>
      </w:tr>
      <w:tr w:rsidR="009B487D" w:rsidRPr="00801A08" w14:paraId="320E680D" w14:textId="77777777" w:rsidTr="0023550B">
        <w:trPr>
          <w:trHeight w:val="593"/>
        </w:trPr>
        <w:tc>
          <w:tcPr>
            <w:tcW w:w="2238" w:type="dxa"/>
            <w:tcBorders>
              <w:top w:val="single" w:sz="4" w:space="0" w:color="auto"/>
              <w:left w:val="nil"/>
              <w:bottom w:val="single" w:sz="4" w:space="0" w:color="auto"/>
            </w:tcBorders>
          </w:tcPr>
          <w:p w14:paraId="151C409E" w14:textId="77777777" w:rsidR="009B487D" w:rsidRPr="00801A08" w:rsidRDefault="009B487D" w:rsidP="002F5D4C">
            <w:pPr>
              <w:pStyle w:val="ListParagraph"/>
              <w:numPr>
                <w:ilvl w:val="0"/>
                <w:numId w:val="24"/>
              </w:numPr>
              <w:tabs>
                <w:tab w:val="left" w:pos="162"/>
              </w:tabs>
              <w:ind w:left="0" w:hanging="18"/>
              <w:rPr>
                <w:lang w:val="sr-Cyrl-CS"/>
              </w:rPr>
            </w:pPr>
            <w:r w:rsidRPr="00801A08">
              <w:rPr>
                <w:lang w:val="sr-Cyrl-CS"/>
              </w:rPr>
              <w:t>Тренинг</w:t>
            </w:r>
          </w:p>
        </w:tc>
        <w:tc>
          <w:tcPr>
            <w:tcW w:w="3956" w:type="dxa"/>
            <w:tcBorders>
              <w:top w:val="single" w:sz="4" w:space="0" w:color="auto"/>
              <w:bottom w:val="single" w:sz="4" w:space="0" w:color="auto"/>
            </w:tcBorders>
          </w:tcPr>
          <w:p w14:paraId="77E79B1A" w14:textId="77777777" w:rsidR="009B487D" w:rsidRPr="00801A08" w:rsidRDefault="009B487D" w:rsidP="0023550B">
            <w:pPr>
              <w:tabs>
                <w:tab w:val="left" w:pos="162"/>
              </w:tabs>
              <w:rPr>
                <w:sz w:val="20"/>
                <w:szCs w:val="20"/>
                <w:lang w:val="sr-Cyrl-CS"/>
              </w:rPr>
            </w:pPr>
            <w:r w:rsidRPr="00801A08">
              <w:rPr>
                <w:sz w:val="20"/>
                <w:szCs w:val="20"/>
                <w:lang w:val="sr-Cyrl-CS"/>
              </w:rPr>
              <w:t xml:space="preserve">- </w:t>
            </w:r>
            <w:r w:rsidR="0023550B">
              <w:rPr>
                <w:sz w:val="20"/>
                <w:szCs w:val="20"/>
                <w:lang w:val="sr-Cyrl-CS"/>
              </w:rPr>
              <w:t>Реализација радионице на тему која је договорена на претходној седници</w:t>
            </w:r>
          </w:p>
        </w:tc>
        <w:tc>
          <w:tcPr>
            <w:tcW w:w="1693" w:type="dxa"/>
            <w:tcBorders>
              <w:top w:val="single" w:sz="4" w:space="0" w:color="auto"/>
              <w:bottom w:val="single" w:sz="4" w:space="0" w:color="auto"/>
            </w:tcBorders>
          </w:tcPr>
          <w:p w14:paraId="0B362D02" w14:textId="77777777" w:rsidR="009B487D" w:rsidRPr="00801A08" w:rsidRDefault="00801A08" w:rsidP="009B487D">
            <w:pPr>
              <w:jc w:val="center"/>
              <w:rPr>
                <w:sz w:val="20"/>
                <w:szCs w:val="20"/>
                <w:lang w:val="sr-Cyrl-CS"/>
              </w:rPr>
            </w:pPr>
            <w:r w:rsidRPr="00801A08">
              <w:rPr>
                <w:sz w:val="20"/>
                <w:szCs w:val="20"/>
                <w:lang w:val="sr-Cyrl-CS"/>
              </w:rPr>
              <w:t>Децембар 202</w:t>
            </w:r>
            <w:r w:rsidR="00F915EE">
              <w:rPr>
                <w:sz w:val="20"/>
                <w:szCs w:val="20"/>
                <w:lang w:val="sr-Cyrl-CS"/>
              </w:rPr>
              <w:t>6</w:t>
            </w:r>
            <w:r w:rsidR="009B487D" w:rsidRPr="00801A08">
              <w:rPr>
                <w:sz w:val="20"/>
                <w:szCs w:val="20"/>
                <w:lang w:val="sr-Cyrl-CS"/>
              </w:rPr>
              <w:t>.</w:t>
            </w:r>
          </w:p>
        </w:tc>
        <w:tc>
          <w:tcPr>
            <w:tcW w:w="1689" w:type="dxa"/>
            <w:tcBorders>
              <w:top w:val="single" w:sz="4" w:space="0" w:color="auto"/>
              <w:bottom w:val="single" w:sz="4" w:space="0" w:color="auto"/>
              <w:right w:val="nil"/>
            </w:tcBorders>
          </w:tcPr>
          <w:p w14:paraId="3869633E" w14:textId="77777777" w:rsidR="00E05C67" w:rsidRPr="00801A08" w:rsidRDefault="009B487D" w:rsidP="00E05C67">
            <w:pPr>
              <w:rPr>
                <w:sz w:val="20"/>
                <w:szCs w:val="20"/>
                <w:lang w:val="sr-Cyrl-CS"/>
              </w:rPr>
            </w:pPr>
            <w:r w:rsidRPr="00801A08">
              <w:rPr>
                <w:sz w:val="20"/>
                <w:szCs w:val="20"/>
                <w:lang w:val="sr-Cyrl-CS"/>
              </w:rPr>
              <w:t xml:space="preserve">Педагог </w:t>
            </w:r>
          </w:p>
          <w:p w14:paraId="3E11203C" w14:textId="77777777" w:rsidR="009B487D" w:rsidRPr="00801A08" w:rsidRDefault="009B487D" w:rsidP="0090331B">
            <w:pPr>
              <w:rPr>
                <w:sz w:val="20"/>
                <w:szCs w:val="20"/>
                <w:lang w:val="sr-Cyrl-CS"/>
              </w:rPr>
            </w:pPr>
          </w:p>
        </w:tc>
      </w:tr>
      <w:tr w:rsidR="009B487D" w:rsidRPr="00801A08" w14:paraId="5DF280C9" w14:textId="77777777" w:rsidTr="0023550B">
        <w:trPr>
          <w:trHeight w:val="710"/>
        </w:trPr>
        <w:tc>
          <w:tcPr>
            <w:tcW w:w="2238" w:type="dxa"/>
            <w:tcBorders>
              <w:top w:val="single" w:sz="4" w:space="0" w:color="auto"/>
              <w:left w:val="nil"/>
              <w:bottom w:val="single" w:sz="4" w:space="0" w:color="auto"/>
            </w:tcBorders>
          </w:tcPr>
          <w:p w14:paraId="6DBA94C9" w14:textId="77777777" w:rsidR="009B487D" w:rsidRPr="00801A08" w:rsidRDefault="009B487D" w:rsidP="002F5D4C">
            <w:pPr>
              <w:pStyle w:val="ListParagraph"/>
              <w:numPr>
                <w:ilvl w:val="0"/>
                <w:numId w:val="24"/>
              </w:numPr>
              <w:tabs>
                <w:tab w:val="left" w:pos="162"/>
              </w:tabs>
              <w:ind w:left="0" w:hanging="18"/>
              <w:rPr>
                <w:lang w:val="sr-Cyrl-CS"/>
              </w:rPr>
            </w:pPr>
            <w:r w:rsidRPr="00801A08">
              <w:rPr>
                <w:lang w:val="sr-Cyrl-CS"/>
              </w:rPr>
              <w:lastRenderedPageBreak/>
              <w:t>Четврта седница</w:t>
            </w:r>
          </w:p>
        </w:tc>
        <w:tc>
          <w:tcPr>
            <w:tcW w:w="3956" w:type="dxa"/>
            <w:tcBorders>
              <w:top w:val="single" w:sz="4" w:space="0" w:color="auto"/>
              <w:bottom w:val="single" w:sz="4" w:space="0" w:color="auto"/>
            </w:tcBorders>
          </w:tcPr>
          <w:p w14:paraId="29EAC999" w14:textId="77777777" w:rsidR="009B487D" w:rsidRPr="00801A08" w:rsidRDefault="009B487D" w:rsidP="0090331B">
            <w:pPr>
              <w:tabs>
                <w:tab w:val="left" w:pos="162"/>
              </w:tabs>
              <w:rPr>
                <w:sz w:val="20"/>
                <w:szCs w:val="20"/>
                <w:lang w:val="sr-Cyrl-CS"/>
              </w:rPr>
            </w:pPr>
            <w:r w:rsidRPr="00801A08">
              <w:rPr>
                <w:sz w:val="20"/>
                <w:szCs w:val="20"/>
                <w:lang w:val="sr-Cyrl-CS"/>
              </w:rPr>
              <w:t>- Извештај директора о усвојеним предлозима на иницијативу ученика</w:t>
            </w:r>
          </w:p>
          <w:p w14:paraId="2F44BFAF" w14:textId="77777777" w:rsidR="009B487D" w:rsidRPr="00801A08" w:rsidRDefault="009B487D" w:rsidP="0090331B">
            <w:pPr>
              <w:tabs>
                <w:tab w:val="left" w:pos="162"/>
              </w:tabs>
              <w:rPr>
                <w:sz w:val="20"/>
                <w:szCs w:val="20"/>
                <w:lang w:val="sr-Cyrl-CS"/>
              </w:rPr>
            </w:pPr>
            <w:r w:rsidRPr="00801A08">
              <w:rPr>
                <w:sz w:val="20"/>
                <w:szCs w:val="20"/>
                <w:lang w:val="sr-Cyrl-CS"/>
              </w:rPr>
              <w:t>- Договор око активности поводом обележавања Нове године</w:t>
            </w:r>
          </w:p>
          <w:p w14:paraId="7B7A72E3" w14:textId="77777777" w:rsidR="009B487D" w:rsidRPr="00801A08" w:rsidRDefault="009B487D" w:rsidP="0090331B">
            <w:pPr>
              <w:tabs>
                <w:tab w:val="left" w:pos="162"/>
              </w:tabs>
              <w:rPr>
                <w:sz w:val="20"/>
                <w:szCs w:val="20"/>
                <w:lang w:val="sr-Cyrl-CS"/>
              </w:rPr>
            </w:pPr>
            <w:r w:rsidRPr="00801A08">
              <w:rPr>
                <w:sz w:val="20"/>
                <w:szCs w:val="20"/>
                <w:lang w:val="sr-Cyrl-CS"/>
              </w:rPr>
              <w:t>- Договор око уређивања школског простора</w:t>
            </w:r>
          </w:p>
          <w:p w14:paraId="23967843" w14:textId="77777777" w:rsidR="009B487D" w:rsidRPr="00801A08" w:rsidRDefault="009B487D" w:rsidP="0090331B">
            <w:pPr>
              <w:tabs>
                <w:tab w:val="left" w:pos="162"/>
              </w:tabs>
              <w:rPr>
                <w:sz w:val="20"/>
                <w:szCs w:val="20"/>
                <w:lang w:val="sr-Cyrl-CS"/>
              </w:rPr>
            </w:pPr>
            <w:r w:rsidRPr="00801A08">
              <w:rPr>
                <w:sz w:val="20"/>
                <w:szCs w:val="20"/>
                <w:lang w:val="sr-Cyrl-CS"/>
              </w:rPr>
              <w:t>- Игра улога „Ненасилно решавање сукоба“ – примена стечених комуникацијских вештина</w:t>
            </w:r>
          </w:p>
        </w:tc>
        <w:tc>
          <w:tcPr>
            <w:tcW w:w="1693" w:type="dxa"/>
            <w:tcBorders>
              <w:top w:val="single" w:sz="4" w:space="0" w:color="auto"/>
              <w:bottom w:val="single" w:sz="4" w:space="0" w:color="auto"/>
            </w:tcBorders>
          </w:tcPr>
          <w:p w14:paraId="5E905750" w14:textId="77777777" w:rsidR="009B487D" w:rsidRPr="00801A08" w:rsidRDefault="009B487D" w:rsidP="00AE218C">
            <w:pPr>
              <w:jc w:val="center"/>
              <w:rPr>
                <w:sz w:val="20"/>
                <w:szCs w:val="20"/>
                <w:lang w:val="sr-Cyrl-CS"/>
              </w:rPr>
            </w:pPr>
            <w:r w:rsidRPr="00801A08">
              <w:rPr>
                <w:sz w:val="20"/>
                <w:szCs w:val="20"/>
                <w:lang w:val="sr-Cyrl-CS"/>
              </w:rPr>
              <w:t>Децембар 20</w:t>
            </w:r>
            <w:r w:rsidR="00801A08" w:rsidRPr="00801A08">
              <w:rPr>
                <w:sz w:val="20"/>
                <w:szCs w:val="20"/>
                <w:lang w:val="sr-Cyrl-CS"/>
              </w:rPr>
              <w:t>2</w:t>
            </w:r>
            <w:r w:rsidR="00F915EE">
              <w:rPr>
                <w:sz w:val="20"/>
                <w:szCs w:val="20"/>
                <w:lang w:val="sr-Cyrl-CS"/>
              </w:rPr>
              <w:t>6</w:t>
            </w:r>
            <w:r w:rsidRPr="00801A08">
              <w:rPr>
                <w:sz w:val="20"/>
                <w:szCs w:val="20"/>
                <w:lang w:val="sr-Cyrl-CS"/>
              </w:rPr>
              <w:t>.</w:t>
            </w:r>
          </w:p>
        </w:tc>
        <w:tc>
          <w:tcPr>
            <w:tcW w:w="1689" w:type="dxa"/>
            <w:tcBorders>
              <w:top w:val="single" w:sz="4" w:space="0" w:color="auto"/>
              <w:bottom w:val="single" w:sz="4" w:space="0" w:color="auto"/>
              <w:right w:val="nil"/>
            </w:tcBorders>
          </w:tcPr>
          <w:p w14:paraId="62728202" w14:textId="77777777" w:rsidR="009B487D" w:rsidRPr="00801A08" w:rsidRDefault="00AE218C" w:rsidP="006724E1">
            <w:pPr>
              <w:rPr>
                <w:sz w:val="20"/>
                <w:szCs w:val="20"/>
                <w:lang w:val="sr-Cyrl-CS"/>
              </w:rPr>
            </w:pPr>
            <w:r w:rsidRPr="00801A08">
              <w:rPr>
                <w:sz w:val="20"/>
                <w:szCs w:val="20"/>
                <w:lang w:val="sr-Cyrl-CS"/>
              </w:rPr>
              <w:t xml:space="preserve">Педагог </w:t>
            </w:r>
          </w:p>
        </w:tc>
      </w:tr>
      <w:tr w:rsidR="009B487D" w:rsidRPr="000F486B" w14:paraId="5EBC96FF" w14:textId="77777777" w:rsidTr="009B487D">
        <w:trPr>
          <w:trHeight w:val="854"/>
        </w:trPr>
        <w:tc>
          <w:tcPr>
            <w:tcW w:w="2238" w:type="dxa"/>
            <w:tcBorders>
              <w:top w:val="single" w:sz="4" w:space="0" w:color="auto"/>
              <w:left w:val="nil"/>
              <w:bottom w:val="single" w:sz="4" w:space="0" w:color="auto"/>
            </w:tcBorders>
          </w:tcPr>
          <w:p w14:paraId="3B4374BD" w14:textId="77777777" w:rsidR="009B487D" w:rsidRPr="00801A08" w:rsidRDefault="009B487D" w:rsidP="002F5D4C">
            <w:pPr>
              <w:pStyle w:val="ListParagraph"/>
              <w:numPr>
                <w:ilvl w:val="0"/>
                <w:numId w:val="24"/>
              </w:numPr>
              <w:tabs>
                <w:tab w:val="left" w:pos="162"/>
              </w:tabs>
              <w:ind w:left="0" w:hanging="18"/>
              <w:rPr>
                <w:lang w:val="sr-Cyrl-CS"/>
              </w:rPr>
            </w:pPr>
            <w:r w:rsidRPr="00801A08">
              <w:rPr>
                <w:lang w:val="sr-Cyrl-CS"/>
              </w:rPr>
              <w:t>Улепшавање школског простора</w:t>
            </w:r>
          </w:p>
        </w:tc>
        <w:tc>
          <w:tcPr>
            <w:tcW w:w="3956" w:type="dxa"/>
            <w:tcBorders>
              <w:top w:val="single" w:sz="4" w:space="0" w:color="auto"/>
              <w:bottom w:val="single" w:sz="4" w:space="0" w:color="auto"/>
            </w:tcBorders>
          </w:tcPr>
          <w:p w14:paraId="25E248B5" w14:textId="77777777" w:rsidR="009B487D" w:rsidRPr="00801A08" w:rsidRDefault="009B487D" w:rsidP="0090331B">
            <w:pPr>
              <w:tabs>
                <w:tab w:val="left" w:pos="162"/>
              </w:tabs>
              <w:rPr>
                <w:sz w:val="20"/>
                <w:szCs w:val="20"/>
                <w:lang w:val="sr-Cyrl-CS"/>
              </w:rPr>
            </w:pPr>
            <w:r w:rsidRPr="00801A08">
              <w:rPr>
                <w:sz w:val="20"/>
                <w:szCs w:val="20"/>
                <w:lang w:val="sr-Cyrl-CS"/>
              </w:rPr>
              <w:t>- Реализација договорених активности</w:t>
            </w:r>
          </w:p>
          <w:p w14:paraId="750C1D9E" w14:textId="77777777" w:rsidR="009B487D" w:rsidRPr="00801A08" w:rsidRDefault="009B487D" w:rsidP="0090331B">
            <w:pPr>
              <w:tabs>
                <w:tab w:val="left" w:pos="162"/>
              </w:tabs>
              <w:rPr>
                <w:sz w:val="20"/>
                <w:szCs w:val="20"/>
                <w:lang w:val="sr-Cyrl-CS"/>
              </w:rPr>
            </w:pPr>
            <w:r w:rsidRPr="00801A08">
              <w:rPr>
                <w:sz w:val="20"/>
                <w:szCs w:val="20"/>
                <w:lang w:val="sr-Cyrl-CS"/>
              </w:rPr>
              <w:t>- Прављење паноа, порука</w:t>
            </w:r>
          </w:p>
        </w:tc>
        <w:tc>
          <w:tcPr>
            <w:tcW w:w="1693" w:type="dxa"/>
            <w:tcBorders>
              <w:top w:val="single" w:sz="4" w:space="0" w:color="auto"/>
              <w:bottom w:val="single" w:sz="4" w:space="0" w:color="auto"/>
            </w:tcBorders>
          </w:tcPr>
          <w:p w14:paraId="6CD93CBE" w14:textId="77777777" w:rsidR="009B487D" w:rsidRPr="00801A08" w:rsidRDefault="009B487D" w:rsidP="00AE218C">
            <w:pPr>
              <w:jc w:val="center"/>
              <w:rPr>
                <w:sz w:val="20"/>
                <w:szCs w:val="20"/>
                <w:lang w:val="sr-Cyrl-CS"/>
              </w:rPr>
            </w:pPr>
            <w:r w:rsidRPr="00801A08">
              <w:rPr>
                <w:sz w:val="20"/>
                <w:szCs w:val="20"/>
                <w:lang w:val="sr-Cyrl-CS"/>
              </w:rPr>
              <w:t>Јануар 202</w:t>
            </w:r>
            <w:r w:rsidR="00F915EE">
              <w:rPr>
                <w:sz w:val="20"/>
                <w:szCs w:val="20"/>
                <w:lang w:val="sr-Cyrl-CS"/>
              </w:rPr>
              <w:t>7</w:t>
            </w:r>
            <w:r w:rsidRPr="00801A08">
              <w:rPr>
                <w:sz w:val="20"/>
                <w:szCs w:val="20"/>
                <w:lang w:val="sr-Cyrl-CS"/>
              </w:rPr>
              <w:t>.</w:t>
            </w:r>
          </w:p>
        </w:tc>
        <w:tc>
          <w:tcPr>
            <w:tcW w:w="1689" w:type="dxa"/>
            <w:tcBorders>
              <w:top w:val="single" w:sz="4" w:space="0" w:color="auto"/>
              <w:bottom w:val="single" w:sz="4" w:space="0" w:color="auto"/>
              <w:right w:val="nil"/>
            </w:tcBorders>
          </w:tcPr>
          <w:p w14:paraId="64FC3916" w14:textId="77777777" w:rsidR="009B487D" w:rsidRPr="00801A08" w:rsidRDefault="009B487D" w:rsidP="0090331B">
            <w:pPr>
              <w:rPr>
                <w:sz w:val="20"/>
                <w:szCs w:val="20"/>
                <w:lang w:val="sr-Cyrl-CS"/>
              </w:rPr>
            </w:pPr>
            <w:r w:rsidRPr="00801A08">
              <w:rPr>
                <w:sz w:val="20"/>
                <w:szCs w:val="20"/>
                <w:lang w:val="sr-Cyrl-CS"/>
              </w:rPr>
              <w:t>Педагог</w:t>
            </w:r>
          </w:p>
          <w:p w14:paraId="3B26E8C5" w14:textId="77777777" w:rsidR="009B487D" w:rsidRPr="00801A08" w:rsidRDefault="009B487D" w:rsidP="0090331B">
            <w:pPr>
              <w:rPr>
                <w:sz w:val="20"/>
                <w:szCs w:val="20"/>
                <w:lang w:val="sr-Cyrl-CS"/>
              </w:rPr>
            </w:pPr>
            <w:r w:rsidRPr="00801A08">
              <w:rPr>
                <w:sz w:val="20"/>
                <w:szCs w:val="20"/>
                <w:lang w:val="sr-Cyrl-CS"/>
              </w:rPr>
              <w:t>Тим за естетско уређење школе</w:t>
            </w:r>
          </w:p>
        </w:tc>
      </w:tr>
      <w:tr w:rsidR="009B487D" w:rsidRPr="00801A08" w14:paraId="2E11E658" w14:textId="77777777" w:rsidTr="009B487D">
        <w:trPr>
          <w:trHeight w:val="2042"/>
        </w:trPr>
        <w:tc>
          <w:tcPr>
            <w:tcW w:w="2238" w:type="dxa"/>
            <w:tcBorders>
              <w:top w:val="single" w:sz="4" w:space="0" w:color="auto"/>
              <w:left w:val="nil"/>
              <w:bottom w:val="single" w:sz="4" w:space="0" w:color="auto"/>
            </w:tcBorders>
          </w:tcPr>
          <w:p w14:paraId="03F98EC8" w14:textId="77777777" w:rsidR="009B487D" w:rsidRPr="00801A08" w:rsidRDefault="009B487D" w:rsidP="002F5D4C">
            <w:pPr>
              <w:pStyle w:val="ListParagraph"/>
              <w:numPr>
                <w:ilvl w:val="0"/>
                <w:numId w:val="24"/>
              </w:numPr>
              <w:tabs>
                <w:tab w:val="left" w:pos="162"/>
              </w:tabs>
              <w:ind w:left="0" w:hanging="18"/>
              <w:rPr>
                <w:lang w:val="sr-Cyrl-CS"/>
              </w:rPr>
            </w:pPr>
            <w:r w:rsidRPr="00801A08">
              <w:rPr>
                <w:lang w:val="sr-Cyrl-CS"/>
              </w:rPr>
              <w:t>Пета седница</w:t>
            </w:r>
          </w:p>
        </w:tc>
        <w:tc>
          <w:tcPr>
            <w:tcW w:w="3956" w:type="dxa"/>
            <w:tcBorders>
              <w:top w:val="single" w:sz="4" w:space="0" w:color="auto"/>
              <w:bottom w:val="single" w:sz="4" w:space="0" w:color="auto"/>
            </w:tcBorders>
          </w:tcPr>
          <w:p w14:paraId="17E72F7A" w14:textId="77777777" w:rsidR="009B487D" w:rsidRPr="00801A08" w:rsidRDefault="009B487D" w:rsidP="0090331B">
            <w:pPr>
              <w:tabs>
                <w:tab w:val="left" w:pos="162"/>
              </w:tabs>
              <w:rPr>
                <w:sz w:val="20"/>
                <w:szCs w:val="20"/>
                <w:lang w:val="sr-Cyrl-CS"/>
              </w:rPr>
            </w:pPr>
            <w:r w:rsidRPr="00801A08">
              <w:rPr>
                <w:sz w:val="20"/>
                <w:szCs w:val="20"/>
                <w:lang w:val="sr-Cyrl-CS"/>
              </w:rPr>
              <w:t>- Анализа успеха и владања ученика на крају првог полугодишта</w:t>
            </w:r>
          </w:p>
          <w:p w14:paraId="1B15243A" w14:textId="77777777" w:rsidR="009B487D" w:rsidRPr="00801A08" w:rsidRDefault="009B487D" w:rsidP="0090331B">
            <w:pPr>
              <w:tabs>
                <w:tab w:val="left" w:pos="162"/>
              </w:tabs>
              <w:rPr>
                <w:sz w:val="20"/>
                <w:szCs w:val="20"/>
                <w:lang w:val="sr-Cyrl-CS"/>
              </w:rPr>
            </w:pPr>
            <w:r w:rsidRPr="00801A08">
              <w:rPr>
                <w:sz w:val="20"/>
                <w:szCs w:val="20"/>
                <w:lang w:val="sr-Cyrl-CS"/>
              </w:rPr>
              <w:t>- Разговор о изостајању са наставе, разлозима школског неуспеха</w:t>
            </w:r>
          </w:p>
          <w:p w14:paraId="151B94CC" w14:textId="77777777" w:rsidR="009B487D" w:rsidRPr="00801A08" w:rsidRDefault="009B487D" w:rsidP="0090331B">
            <w:pPr>
              <w:tabs>
                <w:tab w:val="left" w:pos="162"/>
              </w:tabs>
              <w:rPr>
                <w:sz w:val="20"/>
                <w:szCs w:val="20"/>
                <w:lang w:val="sr-Cyrl-CS"/>
              </w:rPr>
            </w:pPr>
            <w:r w:rsidRPr="00801A08">
              <w:rPr>
                <w:sz w:val="20"/>
                <w:szCs w:val="20"/>
                <w:lang w:val="sr-Cyrl-CS"/>
              </w:rPr>
              <w:t>- Предлагање мера за унапређивање живота и рада у школи</w:t>
            </w:r>
          </w:p>
          <w:p w14:paraId="5E2813C6" w14:textId="77777777" w:rsidR="009B487D" w:rsidRPr="00801A08" w:rsidRDefault="009B487D" w:rsidP="0090331B">
            <w:pPr>
              <w:tabs>
                <w:tab w:val="left" w:pos="162"/>
              </w:tabs>
              <w:rPr>
                <w:sz w:val="20"/>
                <w:szCs w:val="20"/>
                <w:lang w:val="sr-Cyrl-CS"/>
              </w:rPr>
            </w:pPr>
            <w:r w:rsidRPr="00801A08">
              <w:rPr>
                <w:sz w:val="20"/>
                <w:szCs w:val="20"/>
                <w:lang w:val="sr-Cyrl-CS"/>
              </w:rPr>
              <w:t>- Анализа рада и промоције УП у првом полугодишту</w:t>
            </w:r>
          </w:p>
          <w:p w14:paraId="428B7F93" w14:textId="77777777" w:rsidR="009B487D" w:rsidRPr="00801A08" w:rsidRDefault="009B487D" w:rsidP="0090331B">
            <w:pPr>
              <w:tabs>
                <w:tab w:val="left" w:pos="162"/>
              </w:tabs>
              <w:rPr>
                <w:sz w:val="20"/>
                <w:szCs w:val="20"/>
                <w:lang w:val="sr-Cyrl-CS"/>
              </w:rPr>
            </w:pPr>
            <w:r w:rsidRPr="00801A08">
              <w:rPr>
                <w:sz w:val="20"/>
                <w:szCs w:val="20"/>
                <w:lang w:val="sr-Cyrl-CS"/>
              </w:rPr>
              <w:t>- Анализа ПО, прављење паноа на тему ПО</w:t>
            </w:r>
          </w:p>
        </w:tc>
        <w:tc>
          <w:tcPr>
            <w:tcW w:w="1693" w:type="dxa"/>
            <w:tcBorders>
              <w:top w:val="single" w:sz="4" w:space="0" w:color="auto"/>
              <w:bottom w:val="single" w:sz="4" w:space="0" w:color="auto"/>
            </w:tcBorders>
          </w:tcPr>
          <w:p w14:paraId="7CAA12C6" w14:textId="77777777" w:rsidR="009B487D" w:rsidRPr="00801A08" w:rsidRDefault="009B487D" w:rsidP="00AE218C">
            <w:pPr>
              <w:jc w:val="center"/>
              <w:rPr>
                <w:sz w:val="20"/>
                <w:szCs w:val="20"/>
                <w:lang w:val="sr-Cyrl-CS"/>
              </w:rPr>
            </w:pPr>
            <w:r w:rsidRPr="00801A08">
              <w:rPr>
                <w:sz w:val="20"/>
                <w:szCs w:val="20"/>
                <w:lang w:val="sr-Cyrl-CS"/>
              </w:rPr>
              <w:t>Јануар 202</w:t>
            </w:r>
            <w:r w:rsidR="00F915EE">
              <w:rPr>
                <w:sz w:val="20"/>
                <w:szCs w:val="20"/>
                <w:lang w:val="sr-Cyrl-CS"/>
              </w:rPr>
              <w:t>7</w:t>
            </w:r>
            <w:r w:rsidRPr="00801A08">
              <w:rPr>
                <w:sz w:val="20"/>
                <w:szCs w:val="20"/>
                <w:lang w:val="sr-Cyrl-CS"/>
              </w:rPr>
              <w:t>.</w:t>
            </w:r>
          </w:p>
        </w:tc>
        <w:tc>
          <w:tcPr>
            <w:tcW w:w="1689" w:type="dxa"/>
            <w:tcBorders>
              <w:top w:val="single" w:sz="4" w:space="0" w:color="auto"/>
              <w:bottom w:val="single" w:sz="4" w:space="0" w:color="auto"/>
              <w:right w:val="nil"/>
            </w:tcBorders>
          </w:tcPr>
          <w:p w14:paraId="239F371C" w14:textId="77777777" w:rsidR="009B487D" w:rsidRPr="00801A08" w:rsidRDefault="00AE218C" w:rsidP="0090331B">
            <w:pPr>
              <w:rPr>
                <w:sz w:val="20"/>
                <w:szCs w:val="20"/>
                <w:lang w:val="sr-Cyrl-CS"/>
              </w:rPr>
            </w:pPr>
            <w:r w:rsidRPr="00801A08">
              <w:rPr>
                <w:sz w:val="20"/>
                <w:szCs w:val="20"/>
                <w:lang w:val="sr-Cyrl-CS"/>
              </w:rPr>
              <w:t xml:space="preserve">Педагог </w:t>
            </w:r>
          </w:p>
        </w:tc>
      </w:tr>
      <w:tr w:rsidR="009B487D" w:rsidRPr="00801A08" w14:paraId="04330A05" w14:textId="77777777" w:rsidTr="009B487D">
        <w:trPr>
          <w:trHeight w:val="1103"/>
        </w:trPr>
        <w:tc>
          <w:tcPr>
            <w:tcW w:w="2238" w:type="dxa"/>
            <w:tcBorders>
              <w:top w:val="single" w:sz="4" w:space="0" w:color="auto"/>
              <w:left w:val="nil"/>
              <w:bottom w:val="single" w:sz="4" w:space="0" w:color="auto"/>
            </w:tcBorders>
          </w:tcPr>
          <w:p w14:paraId="7FBE8825" w14:textId="77777777" w:rsidR="009B487D" w:rsidRPr="00801A08" w:rsidRDefault="009B487D" w:rsidP="002F5D4C">
            <w:pPr>
              <w:pStyle w:val="ListParagraph"/>
              <w:numPr>
                <w:ilvl w:val="0"/>
                <w:numId w:val="24"/>
              </w:numPr>
              <w:tabs>
                <w:tab w:val="left" w:pos="162"/>
              </w:tabs>
              <w:ind w:left="0" w:hanging="18"/>
              <w:rPr>
                <w:lang w:val="sr-Cyrl-CS"/>
              </w:rPr>
            </w:pPr>
            <w:r w:rsidRPr="00801A08">
              <w:rPr>
                <w:lang w:val="sr-Cyrl-CS"/>
              </w:rPr>
              <w:t>Шеста седница</w:t>
            </w:r>
          </w:p>
        </w:tc>
        <w:tc>
          <w:tcPr>
            <w:tcW w:w="3956" w:type="dxa"/>
            <w:tcBorders>
              <w:top w:val="single" w:sz="4" w:space="0" w:color="auto"/>
              <w:bottom w:val="single" w:sz="4" w:space="0" w:color="auto"/>
            </w:tcBorders>
          </w:tcPr>
          <w:p w14:paraId="4B79ECE6" w14:textId="77777777" w:rsidR="009B487D" w:rsidRPr="00801A08" w:rsidRDefault="0023550B" w:rsidP="0090331B">
            <w:pPr>
              <w:tabs>
                <w:tab w:val="left" w:pos="162"/>
              </w:tabs>
              <w:rPr>
                <w:sz w:val="20"/>
                <w:szCs w:val="20"/>
                <w:lang w:val="sr-Cyrl-CS"/>
              </w:rPr>
            </w:pPr>
            <w:r>
              <w:rPr>
                <w:sz w:val="20"/>
                <w:szCs w:val="20"/>
                <w:lang w:val="sr-Cyrl-CS"/>
              </w:rPr>
              <w:t xml:space="preserve">- Радионице на тему </w:t>
            </w:r>
            <w:r w:rsidRPr="0023550B">
              <w:rPr>
                <w:sz w:val="20"/>
                <w:szCs w:val="20"/>
                <w:lang w:val="sr-Cyrl-CS"/>
              </w:rPr>
              <w:t>толеранције, разумевања, међусобног поштовања и уважавања, поштовања различитости</w:t>
            </w:r>
          </w:p>
          <w:p w14:paraId="1F821E54" w14:textId="77777777" w:rsidR="009B487D" w:rsidRPr="00801A08" w:rsidRDefault="009B487D" w:rsidP="0090331B">
            <w:pPr>
              <w:tabs>
                <w:tab w:val="left" w:pos="162"/>
              </w:tabs>
              <w:rPr>
                <w:sz w:val="20"/>
                <w:szCs w:val="20"/>
                <w:lang w:val="sr-Cyrl-CS"/>
              </w:rPr>
            </w:pPr>
            <w:r w:rsidRPr="00801A08">
              <w:rPr>
                <w:sz w:val="20"/>
                <w:szCs w:val="20"/>
                <w:lang w:val="sr-Cyrl-CS"/>
              </w:rPr>
              <w:t>- У сурет завршном испиту</w:t>
            </w:r>
          </w:p>
          <w:p w14:paraId="5DD25022" w14:textId="77777777" w:rsidR="009B487D" w:rsidRPr="00801A08" w:rsidRDefault="009B487D" w:rsidP="0090331B">
            <w:pPr>
              <w:tabs>
                <w:tab w:val="left" w:pos="162"/>
              </w:tabs>
              <w:rPr>
                <w:sz w:val="20"/>
                <w:szCs w:val="20"/>
                <w:lang w:val="sr-Cyrl-CS"/>
              </w:rPr>
            </w:pPr>
            <w:r w:rsidRPr="00801A08">
              <w:rPr>
                <w:sz w:val="20"/>
                <w:szCs w:val="20"/>
                <w:lang w:val="sr-Cyrl-CS"/>
              </w:rPr>
              <w:t>- Пубертет</w:t>
            </w:r>
          </w:p>
          <w:p w14:paraId="68591D76" w14:textId="77777777" w:rsidR="009B487D" w:rsidRDefault="009B487D" w:rsidP="0090331B">
            <w:pPr>
              <w:tabs>
                <w:tab w:val="left" w:pos="162"/>
              </w:tabs>
              <w:rPr>
                <w:sz w:val="20"/>
                <w:szCs w:val="20"/>
                <w:lang w:val="sr-Cyrl-CS"/>
              </w:rPr>
            </w:pPr>
            <w:r w:rsidRPr="00801A08">
              <w:rPr>
                <w:sz w:val="20"/>
                <w:szCs w:val="20"/>
                <w:lang w:val="sr-Cyrl-CS"/>
              </w:rPr>
              <w:t>- Шта нас све чека у средњој школи</w:t>
            </w:r>
          </w:p>
          <w:p w14:paraId="3DCC3466" w14:textId="77777777" w:rsidR="0023550B" w:rsidRPr="00801A08" w:rsidRDefault="0023550B" w:rsidP="0090331B">
            <w:pPr>
              <w:tabs>
                <w:tab w:val="left" w:pos="162"/>
              </w:tabs>
              <w:rPr>
                <w:sz w:val="20"/>
                <w:szCs w:val="20"/>
                <w:lang w:val="sr-Cyrl-CS"/>
              </w:rPr>
            </w:pPr>
          </w:p>
        </w:tc>
        <w:tc>
          <w:tcPr>
            <w:tcW w:w="1693" w:type="dxa"/>
            <w:tcBorders>
              <w:top w:val="single" w:sz="4" w:space="0" w:color="auto"/>
              <w:bottom w:val="single" w:sz="4" w:space="0" w:color="auto"/>
            </w:tcBorders>
          </w:tcPr>
          <w:p w14:paraId="5E03028C" w14:textId="77777777" w:rsidR="009B487D" w:rsidRPr="00801A08" w:rsidRDefault="009B487D" w:rsidP="00AE218C">
            <w:pPr>
              <w:jc w:val="center"/>
              <w:rPr>
                <w:sz w:val="20"/>
                <w:szCs w:val="20"/>
                <w:lang w:val="sr-Cyrl-CS"/>
              </w:rPr>
            </w:pPr>
            <w:r w:rsidRPr="00801A08">
              <w:rPr>
                <w:sz w:val="20"/>
                <w:szCs w:val="20"/>
                <w:lang w:val="sr-Cyrl-CS"/>
              </w:rPr>
              <w:t>Фебруар 202</w:t>
            </w:r>
            <w:r w:rsidR="00F915EE">
              <w:rPr>
                <w:sz w:val="20"/>
                <w:szCs w:val="20"/>
                <w:lang w:val="sr-Cyrl-CS"/>
              </w:rPr>
              <w:t>7</w:t>
            </w:r>
            <w:r w:rsidRPr="00801A08">
              <w:rPr>
                <w:sz w:val="20"/>
                <w:szCs w:val="20"/>
                <w:lang w:val="sr-Cyrl-CS"/>
              </w:rPr>
              <w:t>.</w:t>
            </w:r>
          </w:p>
        </w:tc>
        <w:tc>
          <w:tcPr>
            <w:tcW w:w="1689" w:type="dxa"/>
            <w:tcBorders>
              <w:top w:val="single" w:sz="4" w:space="0" w:color="auto"/>
              <w:bottom w:val="single" w:sz="4" w:space="0" w:color="auto"/>
              <w:right w:val="nil"/>
            </w:tcBorders>
          </w:tcPr>
          <w:p w14:paraId="3485985D" w14:textId="77777777" w:rsidR="009B487D" w:rsidRPr="00801A08" w:rsidRDefault="00AE218C" w:rsidP="0090331B">
            <w:pPr>
              <w:rPr>
                <w:sz w:val="20"/>
                <w:szCs w:val="20"/>
                <w:lang w:val="sr-Cyrl-CS"/>
              </w:rPr>
            </w:pPr>
            <w:r w:rsidRPr="00801A08">
              <w:rPr>
                <w:sz w:val="20"/>
                <w:szCs w:val="20"/>
                <w:lang w:val="sr-Cyrl-CS"/>
              </w:rPr>
              <w:t xml:space="preserve">Педагог </w:t>
            </w:r>
            <w:r w:rsidR="00657A04">
              <w:rPr>
                <w:sz w:val="20"/>
                <w:szCs w:val="20"/>
                <w:lang w:val="sr-Cyrl-CS"/>
              </w:rPr>
              <w:t>/ библиотекар</w:t>
            </w:r>
          </w:p>
        </w:tc>
      </w:tr>
      <w:tr w:rsidR="009B487D" w:rsidRPr="00801A08" w14:paraId="37544252" w14:textId="77777777" w:rsidTr="009B487D">
        <w:trPr>
          <w:trHeight w:val="479"/>
        </w:trPr>
        <w:tc>
          <w:tcPr>
            <w:tcW w:w="2238" w:type="dxa"/>
            <w:tcBorders>
              <w:top w:val="single" w:sz="4" w:space="0" w:color="auto"/>
              <w:left w:val="nil"/>
              <w:bottom w:val="single" w:sz="4" w:space="0" w:color="auto"/>
            </w:tcBorders>
          </w:tcPr>
          <w:p w14:paraId="35141A50" w14:textId="77777777" w:rsidR="009B487D" w:rsidRPr="00801A08" w:rsidRDefault="009B487D" w:rsidP="002F5D4C">
            <w:pPr>
              <w:pStyle w:val="ListParagraph"/>
              <w:numPr>
                <w:ilvl w:val="0"/>
                <w:numId w:val="24"/>
              </w:numPr>
              <w:tabs>
                <w:tab w:val="left" w:pos="162"/>
              </w:tabs>
              <w:ind w:left="0" w:hanging="18"/>
              <w:rPr>
                <w:lang w:val="sr-Cyrl-CS"/>
              </w:rPr>
            </w:pPr>
            <w:r w:rsidRPr="00801A08">
              <w:rPr>
                <w:lang w:val="sr-Cyrl-CS"/>
              </w:rPr>
              <w:t>Акција</w:t>
            </w:r>
          </w:p>
        </w:tc>
        <w:tc>
          <w:tcPr>
            <w:tcW w:w="3956" w:type="dxa"/>
            <w:tcBorders>
              <w:top w:val="single" w:sz="4" w:space="0" w:color="auto"/>
              <w:bottom w:val="single" w:sz="4" w:space="0" w:color="auto"/>
            </w:tcBorders>
          </w:tcPr>
          <w:p w14:paraId="5F424740" w14:textId="77777777" w:rsidR="009B487D" w:rsidRPr="00801A08" w:rsidRDefault="009B487D" w:rsidP="0090331B">
            <w:pPr>
              <w:tabs>
                <w:tab w:val="left" w:pos="162"/>
              </w:tabs>
              <w:rPr>
                <w:sz w:val="20"/>
                <w:szCs w:val="20"/>
                <w:lang w:val="sr-Cyrl-CS"/>
              </w:rPr>
            </w:pPr>
            <w:r w:rsidRPr="00801A08">
              <w:rPr>
                <w:sz w:val="20"/>
                <w:szCs w:val="20"/>
                <w:lang w:val="sr-Cyrl-CS"/>
              </w:rPr>
              <w:t>- Недеља превенције повреда у саобраћају (организовање предавања са ПУ Шабац)</w:t>
            </w:r>
          </w:p>
        </w:tc>
        <w:tc>
          <w:tcPr>
            <w:tcW w:w="1693" w:type="dxa"/>
            <w:tcBorders>
              <w:top w:val="single" w:sz="4" w:space="0" w:color="auto"/>
              <w:bottom w:val="single" w:sz="4" w:space="0" w:color="auto"/>
            </w:tcBorders>
          </w:tcPr>
          <w:p w14:paraId="0CB45A70" w14:textId="77777777" w:rsidR="009B487D" w:rsidRPr="00801A08" w:rsidRDefault="009B487D" w:rsidP="0090331B">
            <w:pPr>
              <w:jc w:val="center"/>
              <w:rPr>
                <w:sz w:val="20"/>
                <w:szCs w:val="20"/>
                <w:lang w:val="sr-Cyrl-CS"/>
              </w:rPr>
            </w:pPr>
            <w:r w:rsidRPr="00801A08">
              <w:rPr>
                <w:sz w:val="20"/>
                <w:szCs w:val="20"/>
                <w:lang w:val="sr-Cyrl-CS"/>
              </w:rPr>
              <w:t>Четврта недеља априла</w:t>
            </w:r>
          </w:p>
        </w:tc>
        <w:tc>
          <w:tcPr>
            <w:tcW w:w="1689" w:type="dxa"/>
            <w:tcBorders>
              <w:top w:val="single" w:sz="4" w:space="0" w:color="auto"/>
              <w:bottom w:val="single" w:sz="4" w:space="0" w:color="auto"/>
              <w:right w:val="nil"/>
            </w:tcBorders>
          </w:tcPr>
          <w:p w14:paraId="7DFE3BA6" w14:textId="77777777" w:rsidR="009B487D" w:rsidRPr="00801A08" w:rsidRDefault="009B487D" w:rsidP="0090331B">
            <w:pPr>
              <w:rPr>
                <w:sz w:val="20"/>
                <w:szCs w:val="20"/>
                <w:lang w:val="sr-Cyrl-CS"/>
              </w:rPr>
            </w:pPr>
            <w:r w:rsidRPr="00801A08">
              <w:rPr>
                <w:sz w:val="20"/>
                <w:szCs w:val="20"/>
                <w:lang w:val="sr-Cyrl-CS"/>
              </w:rPr>
              <w:t>Педагог</w:t>
            </w:r>
          </w:p>
          <w:p w14:paraId="1D433BA7" w14:textId="77777777" w:rsidR="009B487D" w:rsidRPr="00801A08" w:rsidRDefault="009B487D" w:rsidP="0090331B">
            <w:pPr>
              <w:rPr>
                <w:sz w:val="20"/>
                <w:szCs w:val="20"/>
                <w:lang w:val="sr-Cyrl-CS"/>
              </w:rPr>
            </w:pPr>
            <w:r w:rsidRPr="00801A08">
              <w:rPr>
                <w:sz w:val="20"/>
                <w:szCs w:val="20"/>
                <w:lang w:val="sr-Cyrl-CS"/>
              </w:rPr>
              <w:t>Библиотекар</w:t>
            </w:r>
          </w:p>
        </w:tc>
      </w:tr>
      <w:tr w:rsidR="009B487D" w:rsidRPr="00801A08" w14:paraId="7F7A78C3" w14:textId="77777777" w:rsidTr="009B487D">
        <w:trPr>
          <w:trHeight w:val="803"/>
        </w:trPr>
        <w:tc>
          <w:tcPr>
            <w:tcW w:w="2238" w:type="dxa"/>
            <w:tcBorders>
              <w:top w:val="single" w:sz="4" w:space="0" w:color="auto"/>
              <w:left w:val="nil"/>
              <w:bottom w:val="single" w:sz="4" w:space="0" w:color="auto"/>
            </w:tcBorders>
          </w:tcPr>
          <w:p w14:paraId="368116A9" w14:textId="77777777" w:rsidR="009B487D" w:rsidRPr="00801A08" w:rsidRDefault="009B487D" w:rsidP="002F5D4C">
            <w:pPr>
              <w:pStyle w:val="ListParagraph"/>
              <w:numPr>
                <w:ilvl w:val="0"/>
                <w:numId w:val="24"/>
              </w:numPr>
              <w:tabs>
                <w:tab w:val="left" w:pos="162"/>
              </w:tabs>
              <w:ind w:left="0" w:hanging="18"/>
              <w:rPr>
                <w:lang w:val="sr-Cyrl-CS"/>
              </w:rPr>
            </w:pPr>
            <w:r w:rsidRPr="00801A08">
              <w:rPr>
                <w:lang w:val="sr-Cyrl-CS"/>
              </w:rPr>
              <w:t>Посете</w:t>
            </w:r>
          </w:p>
        </w:tc>
        <w:tc>
          <w:tcPr>
            <w:tcW w:w="3956" w:type="dxa"/>
            <w:tcBorders>
              <w:top w:val="single" w:sz="4" w:space="0" w:color="auto"/>
              <w:bottom w:val="single" w:sz="4" w:space="0" w:color="auto"/>
            </w:tcBorders>
          </w:tcPr>
          <w:p w14:paraId="114F2731" w14:textId="77777777" w:rsidR="009B487D" w:rsidRPr="00801A08" w:rsidRDefault="009B487D" w:rsidP="0090331B">
            <w:pPr>
              <w:tabs>
                <w:tab w:val="left" w:pos="162"/>
              </w:tabs>
              <w:rPr>
                <w:sz w:val="20"/>
                <w:szCs w:val="20"/>
                <w:lang w:val="sr-Cyrl-CS"/>
              </w:rPr>
            </w:pPr>
            <w:r w:rsidRPr="00801A08">
              <w:rPr>
                <w:sz w:val="20"/>
                <w:szCs w:val="20"/>
                <w:lang w:val="sr-Cyrl-CS"/>
              </w:rPr>
              <w:t>- Средње шабачке школе – по плану ПО</w:t>
            </w:r>
          </w:p>
          <w:p w14:paraId="249F3574" w14:textId="77777777" w:rsidR="009B487D" w:rsidRPr="00801A08" w:rsidRDefault="009B487D" w:rsidP="0090331B">
            <w:pPr>
              <w:tabs>
                <w:tab w:val="left" w:pos="162"/>
              </w:tabs>
              <w:rPr>
                <w:sz w:val="20"/>
                <w:szCs w:val="20"/>
                <w:lang w:val="sr-Cyrl-CS"/>
              </w:rPr>
            </w:pPr>
            <w:r w:rsidRPr="00801A08">
              <w:rPr>
                <w:sz w:val="20"/>
                <w:szCs w:val="20"/>
                <w:lang w:val="sr-Cyrl-CS"/>
              </w:rPr>
              <w:t>- Градска библиотека</w:t>
            </w:r>
          </w:p>
          <w:p w14:paraId="0AD274E4" w14:textId="77777777" w:rsidR="009B487D" w:rsidRPr="00801A08" w:rsidRDefault="009B487D" w:rsidP="0090331B">
            <w:pPr>
              <w:tabs>
                <w:tab w:val="left" w:pos="162"/>
              </w:tabs>
              <w:rPr>
                <w:sz w:val="20"/>
                <w:szCs w:val="20"/>
                <w:lang w:val="sr-Cyrl-CS"/>
              </w:rPr>
            </w:pPr>
            <w:r w:rsidRPr="00801A08">
              <w:rPr>
                <w:sz w:val="20"/>
                <w:szCs w:val="20"/>
                <w:lang w:val="sr-Cyrl-CS"/>
              </w:rPr>
              <w:t>- Канцеларија за младе</w:t>
            </w:r>
          </w:p>
          <w:p w14:paraId="46DB08D3" w14:textId="77777777" w:rsidR="009B487D" w:rsidRPr="00801A08" w:rsidRDefault="009B487D" w:rsidP="0090331B">
            <w:pPr>
              <w:tabs>
                <w:tab w:val="left" w:pos="162"/>
              </w:tabs>
              <w:rPr>
                <w:sz w:val="20"/>
                <w:szCs w:val="20"/>
                <w:lang w:val="sr-Cyrl-CS"/>
              </w:rPr>
            </w:pPr>
            <w:r w:rsidRPr="00801A08">
              <w:rPr>
                <w:sz w:val="20"/>
                <w:szCs w:val="20"/>
                <w:lang w:val="sr-Cyrl-CS"/>
              </w:rPr>
              <w:t>- Културни центар</w:t>
            </w:r>
          </w:p>
        </w:tc>
        <w:tc>
          <w:tcPr>
            <w:tcW w:w="1693" w:type="dxa"/>
            <w:tcBorders>
              <w:top w:val="single" w:sz="4" w:space="0" w:color="auto"/>
              <w:bottom w:val="single" w:sz="4" w:space="0" w:color="auto"/>
            </w:tcBorders>
          </w:tcPr>
          <w:p w14:paraId="5BEE50C1" w14:textId="77777777" w:rsidR="009B487D" w:rsidRPr="00801A08" w:rsidRDefault="009B487D" w:rsidP="00AE218C">
            <w:pPr>
              <w:jc w:val="center"/>
              <w:rPr>
                <w:sz w:val="20"/>
                <w:szCs w:val="20"/>
              </w:rPr>
            </w:pPr>
            <w:r w:rsidRPr="00801A08">
              <w:rPr>
                <w:sz w:val="20"/>
                <w:szCs w:val="20"/>
                <w:lang w:val="sr-Cyrl-CS"/>
              </w:rPr>
              <w:t>Пролеће 202</w:t>
            </w:r>
            <w:r w:rsidR="00F915EE">
              <w:rPr>
                <w:sz w:val="20"/>
                <w:szCs w:val="20"/>
                <w:lang w:val="sr-Cyrl-CS"/>
              </w:rPr>
              <w:t>7</w:t>
            </w:r>
            <w:r w:rsidRPr="00801A08">
              <w:rPr>
                <w:sz w:val="20"/>
                <w:szCs w:val="20"/>
              </w:rPr>
              <w:t>.</w:t>
            </w:r>
          </w:p>
        </w:tc>
        <w:tc>
          <w:tcPr>
            <w:tcW w:w="1689" w:type="dxa"/>
            <w:tcBorders>
              <w:top w:val="single" w:sz="4" w:space="0" w:color="auto"/>
              <w:bottom w:val="single" w:sz="4" w:space="0" w:color="auto"/>
              <w:right w:val="nil"/>
            </w:tcBorders>
          </w:tcPr>
          <w:p w14:paraId="609CEE9A" w14:textId="77777777" w:rsidR="009B487D" w:rsidRPr="00801A08" w:rsidRDefault="00AE218C" w:rsidP="00AE218C">
            <w:pPr>
              <w:rPr>
                <w:sz w:val="20"/>
                <w:szCs w:val="20"/>
                <w:lang w:val="sr-Cyrl-CS"/>
              </w:rPr>
            </w:pPr>
            <w:r w:rsidRPr="00801A08">
              <w:rPr>
                <w:sz w:val="20"/>
                <w:szCs w:val="20"/>
                <w:lang w:val="sr-Cyrl-CS"/>
              </w:rPr>
              <w:t xml:space="preserve">Педагог </w:t>
            </w:r>
          </w:p>
        </w:tc>
      </w:tr>
      <w:tr w:rsidR="009B487D" w:rsidRPr="00801A08" w14:paraId="5501C04B" w14:textId="77777777" w:rsidTr="009B487D">
        <w:trPr>
          <w:trHeight w:val="458"/>
        </w:trPr>
        <w:tc>
          <w:tcPr>
            <w:tcW w:w="2238" w:type="dxa"/>
            <w:tcBorders>
              <w:top w:val="single" w:sz="4" w:space="0" w:color="auto"/>
              <w:left w:val="nil"/>
              <w:bottom w:val="single" w:sz="4" w:space="0" w:color="auto"/>
            </w:tcBorders>
          </w:tcPr>
          <w:p w14:paraId="1877C37C" w14:textId="77777777" w:rsidR="009B487D" w:rsidRPr="00801A08" w:rsidRDefault="009B487D" w:rsidP="002F5D4C">
            <w:pPr>
              <w:pStyle w:val="ListParagraph"/>
              <w:numPr>
                <w:ilvl w:val="0"/>
                <w:numId w:val="24"/>
              </w:numPr>
              <w:tabs>
                <w:tab w:val="left" w:pos="162"/>
              </w:tabs>
              <w:ind w:left="0" w:hanging="18"/>
              <w:rPr>
                <w:lang w:val="sr-Cyrl-CS"/>
              </w:rPr>
            </w:pPr>
            <w:r w:rsidRPr="00801A08">
              <w:rPr>
                <w:lang w:val="sr-Cyrl-CS"/>
              </w:rPr>
              <w:t>Тренинг</w:t>
            </w:r>
          </w:p>
        </w:tc>
        <w:tc>
          <w:tcPr>
            <w:tcW w:w="3956" w:type="dxa"/>
            <w:tcBorders>
              <w:top w:val="single" w:sz="4" w:space="0" w:color="auto"/>
              <w:bottom w:val="single" w:sz="4" w:space="0" w:color="auto"/>
            </w:tcBorders>
          </w:tcPr>
          <w:p w14:paraId="45931C3A" w14:textId="77777777" w:rsidR="009B487D" w:rsidRPr="00801A08" w:rsidRDefault="0023550B" w:rsidP="0023550B">
            <w:pPr>
              <w:tabs>
                <w:tab w:val="left" w:pos="162"/>
              </w:tabs>
              <w:rPr>
                <w:sz w:val="20"/>
                <w:szCs w:val="20"/>
                <w:lang w:val="sr-Cyrl-CS"/>
              </w:rPr>
            </w:pPr>
            <w:r>
              <w:rPr>
                <w:sz w:val="20"/>
                <w:szCs w:val="20"/>
                <w:lang w:val="sr-Cyrl-CS"/>
              </w:rPr>
              <w:t>-</w:t>
            </w:r>
            <w:r>
              <w:t xml:space="preserve"> </w:t>
            </w:r>
            <w:r w:rsidRPr="0023550B">
              <w:rPr>
                <w:sz w:val="20"/>
                <w:lang w:val="sr-Cyrl-RS"/>
              </w:rPr>
              <w:t xml:space="preserve">радионица на тему </w:t>
            </w:r>
            <w:r w:rsidRPr="0023550B">
              <w:rPr>
                <w:sz w:val="20"/>
                <w:szCs w:val="20"/>
                <w:lang w:val="sr-Cyrl-CS"/>
              </w:rPr>
              <w:t>толеранције, разумевања, међусобног поштовања и уважавања, поштовања различитости</w:t>
            </w:r>
            <w:r>
              <w:rPr>
                <w:sz w:val="20"/>
                <w:szCs w:val="20"/>
                <w:lang w:val="sr-Cyrl-CS"/>
              </w:rPr>
              <w:t>...</w:t>
            </w:r>
          </w:p>
        </w:tc>
        <w:tc>
          <w:tcPr>
            <w:tcW w:w="1693" w:type="dxa"/>
            <w:tcBorders>
              <w:top w:val="single" w:sz="4" w:space="0" w:color="auto"/>
              <w:bottom w:val="single" w:sz="4" w:space="0" w:color="auto"/>
            </w:tcBorders>
          </w:tcPr>
          <w:p w14:paraId="37AEAF0B" w14:textId="77777777" w:rsidR="009B487D" w:rsidRPr="00801A08" w:rsidRDefault="009B487D" w:rsidP="00AE218C">
            <w:pPr>
              <w:jc w:val="center"/>
              <w:rPr>
                <w:sz w:val="20"/>
                <w:szCs w:val="20"/>
                <w:lang w:val="sr-Cyrl-CS"/>
              </w:rPr>
            </w:pPr>
            <w:r w:rsidRPr="00801A08">
              <w:rPr>
                <w:sz w:val="20"/>
                <w:szCs w:val="20"/>
                <w:lang w:val="sr-Cyrl-CS"/>
              </w:rPr>
              <w:t>Март 202</w:t>
            </w:r>
            <w:r w:rsidR="009E2DD9">
              <w:rPr>
                <w:sz w:val="20"/>
                <w:szCs w:val="20"/>
                <w:lang w:val="sr-Cyrl-CS"/>
              </w:rPr>
              <w:t>6</w:t>
            </w:r>
            <w:r w:rsidRPr="00801A08">
              <w:rPr>
                <w:sz w:val="20"/>
                <w:szCs w:val="20"/>
                <w:lang w:val="sr-Cyrl-CS"/>
              </w:rPr>
              <w:t>.</w:t>
            </w:r>
          </w:p>
        </w:tc>
        <w:tc>
          <w:tcPr>
            <w:tcW w:w="1689" w:type="dxa"/>
            <w:tcBorders>
              <w:top w:val="single" w:sz="4" w:space="0" w:color="auto"/>
              <w:bottom w:val="single" w:sz="4" w:space="0" w:color="auto"/>
              <w:right w:val="nil"/>
            </w:tcBorders>
          </w:tcPr>
          <w:p w14:paraId="437E07E5" w14:textId="77777777" w:rsidR="00AE218C" w:rsidRPr="00801A08" w:rsidRDefault="009B487D" w:rsidP="0090331B">
            <w:pPr>
              <w:rPr>
                <w:sz w:val="20"/>
                <w:szCs w:val="20"/>
                <w:lang w:val="sr-Cyrl-CS"/>
              </w:rPr>
            </w:pPr>
            <w:r w:rsidRPr="00801A08">
              <w:rPr>
                <w:sz w:val="20"/>
                <w:szCs w:val="20"/>
                <w:lang w:val="sr-Cyrl-CS"/>
              </w:rPr>
              <w:t>Педагог</w:t>
            </w:r>
          </w:p>
        </w:tc>
      </w:tr>
      <w:tr w:rsidR="009B487D" w:rsidRPr="00801A08" w14:paraId="5EA4F631" w14:textId="77777777" w:rsidTr="009B487D">
        <w:trPr>
          <w:trHeight w:val="1477"/>
        </w:trPr>
        <w:tc>
          <w:tcPr>
            <w:tcW w:w="2238" w:type="dxa"/>
            <w:tcBorders>
              <w:top w:val="single" w:sz="4" w:space="0" w:color="auto"/>
              <w:left w:val="nil"/>
              <w:bottom w:val="single" w:sz="4" w:space="0" w:color="auto"/>
            </w:tcBorders>
          </w:tcPr>
          <w:p w14:paraId="3F3AF0DC" w14:textId="77777777" w:rsidR="009B487D" w:rsidRPr="00801A08" w:rsidRDefault="009B487D" w:rsidP="002F5D4C">
            <w:pPr>
              <w:pStyle w:val="ListParagraph"/>
              <w:numPr>
                <w:ilvl w:val="0"/>
                <w:numId w:val="24"/>
              </w:numPr>
              <w:tabs>
                <w:tab w:val="left" w:pos="162"/>
              </w:tabs>
              <w:ind w:left="0" w:hanging="18"/>
              <w:rPr>
                <w:lang w:val="sr-Cyrl-CS"/>
              </w:rPr>
            </w:pPr>
            <w:r w:rsidRPr="00801A08">
              <w:rPr>
                <w:lang w:val="sr-Cyrl-CS"/>
              </w:rPr>
              <w:t>Седма седница</w:t>
            </w:r>
          </w:p>
        </w:tc>
        <w:tc>
          <w:tcPr>
            <w:tcW w:w="3956" w:type="dxa"/>
            <w:tcBorders>
              <w:top w:val="single" w:sz="4" w:space="0" w:color="auto"/>
              <w:bottom w:val="single" w:sz="4" w:space="0" w:color="auto"/>
            </w:tcBorders>
          </w:tcPr>
          <w:p w14:paraId="53370C2D" w14:textId="77777777" w:rsidR="009B487D" w:rsidRPr="00801A08" w:rsidRDefault="009B487D" w:rsidP="0090331B">
            <w:pPr>
              <w:tabs>
                <w:tab w:val="left" w:pos="162"/>
              </w:tabs>
              <w:rPr>
                <w:sz w:val="20"/>
                <w:szCs w:val="20"/>
                <w:lang w:val="sr-Cyrl-CS"/>
              </w:rPr>
            </w:pPr>
            <w:r w:rsidRPr="00801A08">
              <w:rPr>
                <w:sz w:val="20"/>
                <w:szCs w:val="20"/>
                <w:lang w:val="sr-Cyrl-CS"/>
              </w:rPr>
              <w:t>- Анализа успеха и дисциплине ученика на крају трећег класификационог периода</w:t>
            </w:r>
          </w:p>
          <w:p w14:paraId="01DAF58A" w14:textId="77777777" w:rsidR="009B487D" w:rsidRPr="00801A08" w:rsidRDefault="009B487D" w:rsidP="0090331B">
            <w:pPr>
              <w:tabs>
                <w:tab w:val="left" w:pos="162"/>
              </w:tabs>
              <w:rPr>
                <w:sz w:val="20"/>
                <w:szCs w:val="20"/>
                <w:lang w:val="sr-Cyrl-CS"/>
              </w:rPr>
            </w:pPr>
            <w:r w:rsidRPr="00801A08">
              <w:rPr>
                <w:sz w:val="20"/>
                <w:szCs w:val="20"/>
                <w:lang w:val="sr-Cyrl-CS"/>
              </w:rPr>
              <w:t>- Анализа успеха ученика на такмичењима</w:t>
            </w:r>
          </w:p>
          <w:p w14:paraId="480A64C8" w14:textId="77777777" w:rsidR="009B487D" w:rsidRPr="00801A08" w:rsidRDefault="009B487D" w:rsidP="0090331B">
            <w:pPr>
              <w:tabs>
                <w:tab w:val="left" w:pos="162"/>
              </w:tabs>
              <w:rPr>
                <w:sz w:val="20"/>
                <w:szCs w:val="20"/>
                <w:lang w:val="sr-Cyrl-CS"/>
              </w:rPr>
            </w:pPr>
            <w:r w:rsidRPr="00801A08">
              <w:rPr>
                <w:sz w:val="20"/>
                <w:szCs w:val="20"/>
                <w:lang w:val="sr-Cyrl-CS"/>
              </w:rPr>
              <w:t>- Промоција најуспешнијих ученика</w:t>
            </w:r>
          </w:p>
          <w:p w14:paraId="51C92898" w14:textId="77777777" w:rsidR="009B487D" w:rsidRPr="00801A08" w:rsidRDefault="009B487D" w:rsidP="0090331B">
            <w:pPr>
              <w:tabs>
                <w:tab w:val="left" w:pos="162"/>
              </w:tabs>
              <w:rPr>
                <w:sz w:val="20"/>
                <w:szCs w:val="20"/>
                <w:lang w:val="sr-Cyrl-CS"/>
              </w:rPr>
            </w:pPr>
            <w:r w:rsidRPr="00801A08">
              <w:rPr>
                <w:sz w:val="20"/>
                <w:szCs w:val="20"/>
                <w:lang w:val="sr-Cyrl-CS"/>
              </w:rPr>
              <w:t>- Представљање Правилника о награђивању и Правилника о избору Ђака генерације</w:t>
            </w:r>
          </w:p>
        </w:tc>
        <w:tc>
          <w:tcPr>
            <w:tcW w:w="1693" w:type="dxa"/>
            <w:tcBorders>
              <w:top w:val="single" w:sz="4" w:space="0" w:color="auto"/>
              <w:bottom w:val="single" w:sz="4" w:space="0" w:color="auto"/>
            </w:tcBorders>
          </w:tcPr>
          <w:p w14:paraId="2D273B31" w14:textId="77777777" w:rsidR="009B487D" w:rsidRPr="00801A08" w:rsidRDefault="009B487D" w:rsidP="00AE218C">
            <w:pPr>
              <w:jc w:val="center"/>
              <w:rPr>
                <w:sz w:val="20"/>
                <w:szCs w:val="20"/>
                <w:lang w:val="sr-Cyrl-CS"/>
              </w:rPr>
            </w:pPr>
            <w:r w:rsidRPr="00801A08">
              <w:rPr>
                <w:sz w:val="20"/>
                <w:szCs w:val="20"/>
                <w:lang w:val="sr-Cyrl-CS"/>
              </w:rPr>
              <w:t>Април 202</w:t>
            </w:r>
            <w:r w:rsidR="00F915EE">
              <w:rPr>
                <w:sz w:val="20"/>
                <w:szCs w:val="20"/>
                <w:lang w:val="sr-Cyrl-CS"/>
              </w:rPr>
              <w:t>7</w:t>
            </w:r>
            <w:r w:rsidRPr="00801A08">
              <w:rPr>
                <w:sz w:val="20"/>
                <w:szCs w:val="20"/>
                <w:lang w:val="sr-Cyrl-CS"/>
              </w:rPr>
              <w:t>.</w:t>
            </w:r>
          </w:p>
        </w:tc>
        <w:tc>
          <w:tcPr>
            <w:tcW w:w="1689" w:type="dxa"/>
            <w:tcBorders>
              <w:top w:val="single" w:sz="4" w:space="0" w:color="auto"/>
              <w:bottom w:val="single" w:sz="4" w:space="0" w:color="auto"/>
              <w:right w:val="nil"/>
            </w:tcBorders>
          </w:tcPr>
          <w:p w14:paraId="551696D3" w14:textId="77777777" w:rsidR="009B487D" w:rsidRPr="00801A08" w:rsidRDefault="00AE218C" w:rsidP="0090331B">
            <w:pPr>
              <w:rPr>
                <w:sz w:val="20"/>
                <w:szCs w:val="20"/>
                <w:lang w:val="sr-Cyrl-CS"/>
              </w:rPr>
            </w:pPr>
            <w:r w:rsidRPr="00801A08">
              <w:rPr>
                <w:sz w:val="20"/>
                <w:szCs w:val="20"/>
                <w:lang w:val="sr-Cyrl-CS"/>
              </w:rPr>
              <w:t xml:space="preserve">Педагог </w:t>
            </w:r>
            <w:r w:rsidR="00657A04">
              <w:rPr>
                <w:sz w:val="20"/>
                <w:szCs w:val="20"/>
                <w:lang w:val="sr-Cyrl-CS"/>
              </w:rPr>
              <w:t>/ библиотекар</w:t>
            </w:r>
          </w:p>
        </w:tc>
      </w:tr>
      <w:tr w:rsidR="009B487D" w:rsidRPr="00801A08" w14:paraId="21252FFC" w14:textId="77777777" w:rsidTr="009B487D">
        <w:trPr>
          <w:trHeight w:val="2197"/>
        </w:trPr>
        <w:tc>
          <w:tcPr>
            <w:tcW w:w="2238" w:type="dxa"/>
            <w:tcBorders>
              <w:top w:val="single" w:sz="4" w:space="0" w:color="auto"/>
              <w:left w:val="nil"/>
              <w:bottom w:val="double" w:sz="4" w:space="0" w:color="auto"/>
            </w:tcBorders>
          </w:tcPr>
          <w:p w14:paraId="798591F6" w14:textId="77777777" w:rsidR="009B487D" w:rsidRPr="00801A08" w:rsidRDefault="009B487D" w:rsidP="002F5D4C">
            <w:pPr>
              <w:pStyle w:val="ListParagraph"/>
              <w:numPr>
                <w:ilvl w:val="0"/>
                <w:numId w:val="24"/>
              </w:numPr>
              <w:tabs>
                <w:tab w:val="left" w:pos="162"/>
              </w:tabs>
              <w:ind w:left="0" w:hanging="18"/>
              <w:rPr>
                <w:lang w:val="sr-Cyrl-CS"/>
              </w:rPr>
            </w:pPr>
            <w:r w:rsidRPr="00801A08">
              <w:rPr>
                <w:lang w:val="sr-Cyrl-CS"/>
              </w:rPr>
              <w:lastRenderedPageBreak/>
              <w:t>Осма седница</w:t>
            </w:r>
          </w:p>
        </w:tc>
        <w:tc>
          <w:tcPr>
            <w:tcW w:w="3956" w:type="dxa"/>
            <w:tcBorders>
              <w:top w:val="single" w:sz="4" w:space="0" w:color="auto"/>
              <w:bottom w:val="double" w:sz="4" w:space="0" w:color="auto"/>
            </w:tcBorders>
          </w:tcPr>
          <w:p w14:paraId="143D743E" w14:textId="77777777" w:rsidR="009B487D" w:rsidRPr="00801A08" w:rsidRDefault="009B487D" w:rsidP="0090331B">
            <w:pPr>
              <w:tabs>
                <w:tab w:val="left" w:pos="162"/>
              </w:tabs>
              <w:rPr>
                <w:sz w:val="20"/>
                <w:szCs w:val="20"/>
                <w:lang w:val="sr-Cyrl-CS"/>
              </w:rPr>
            </w:pPr>
            <w:r w:rsidRPr="00801A08">
              <w:rPr>
                <w:sz w:val="20"/>
                <w:szCs w:val="20"/>
                <w:lang w:val="sr-Cyrl-CS"/>
              </w:rPr>
              <w:t>- Анализа резултата рада УП</w:t>
            </w:r>
          </w:p>
          <w:p w14:paraId="14A13B54" w14:textId="77777777" w:rsidR="009B487D" w:rsidRPr="00801A08" w:rsidRDefault="009B487D" w:rsidP="0090331B">
            <w:pPr>
              <w:tabs>
                <w:tab w:val="left" w:pos="162"/>
              </w:tabs>
              <w:rPr>
                <w:sz w:val="20"/>
                <w:szCs w:val="20"/>
                <w:lang w:val="sr-Cyrl-CS"/>
              </w:rPr>
            </w:pPr>
            <w:r w:rsidRPr="00801A08">
              <w:rPr>
                <w:sz w:val="20"/>
                <w:szCs w:val="20"/>
                <w:lang w:val="sr-Cyrl-CS"/>
              </w:rPr>
              <w:t>- Подела задужења – писање извештаја, представљање извештаја Савету родитеља</w:t>
            </w:r>
          </w:p>
          <w:p w14:paraId="086DBFF7" w14:textId="77777777" w:rsidR="009B487D" w:rsidRPr="00801A08" w:rsidRDefault="009B487D" w:rsidP="0090331B">
            <w:pPr>
              <w:tabs>
                <w:tab w:val="left" w:pos="162"/>
              </w:tabs>
              <w:rPr>
                <w:sz w:val="20"/>
                <w:szCs w:val="20"/>
                <w:lang w:val="sr-Cyrl-CS"/>
              </w:rPr>
            </w:pPr>
            <w:r w:rsidRPr="00801A08">
              <w:rPr>
                <w:sz w:val="20"/>
                <w:szCs w:val="20"/>
                <w:lang w:val="sr-Cyrl-CS"/>
              </w:rPr>
              <w:t>- Евалуација и самоевалуација</w:t>
            </w:r>
          </w:p>
          <w:p w14:paraId="756A0DEA" w14:textId="77777777" w:rsidR="009B487D" w:rsidRPr="00801A08" w:rsidRDefault="009B487D" w:rsidP="0090331B">
            <w:pPr>
              <w:tabs>
                <w:tab w:val="left" w:pos="162"/>
              </w:tabs>
              <w:rPr>
                <w:sz w:val="20"/>
                <w:szCs w:val="20"/>
                <w:lang w:val="sr-Cyrl-CS"/>
              </w:rPr>
            </w:pPr>
            <w:r w:rsidRPr="00801A08">
              <w:rPr>
                <w:sz w:val="20"/>
                <w:szCs w:val="20"/>
                <w:lang w:val="sr-Cyrl-CS"/>
              </w:rPr>
              <w:t>- Анализа реализације пројекта ПО</w:t>
            </w:r>
          </w:p>
          <w:p w14:paraId="00A4CA24" w14:textId="77777777" w:rsidR="009B487D" w:rsidRPr="00801A08" w:rsidRDefault="009B487D" w:rsidP="0090331B">
            <w:pPr>
              <w:tabs>
                <w:tab w:val="left" w:pos="162"/>
              </w:tabs>
              <w:rPr>
                <w:sz w:val="20"/>
                <w:szCs w:val="20"/>
                <w:lang w:val="sr-Cyrl-CS"/>
              </w:rPr>
            </w:pPr>
            <w:r w:rsidRPr="00801A08">
              <w:rPr>
                <w:sz w:val="20"/>
                <w:szCs w:val="20"/>
                <w:lang w:val="sr-Cyrl-CS"/>
              </w:rPr>
              <w:t>- Моја реч за крај/ шта ће ми недостајати – анкета</w:t>
            </w:r>
          </w:p>
          <w:p w14:paraId="4CEB6B91" w14:textId="77777777" w:rsidR="009B487D" w:rsidRPr="00801A08" w:rsidRDefault="009B487D" w:rsidP="0090331B">
            <w:pPr>
              <w:tabs>
                <w:tab w:val="left" w:pos="162"/>
              </w:tabs>
              <w:rPr>
                <w:sz w:val="20"/>
                <w:szCs w:val="20"/>
                <w:lang w:val="sr-Cyrl-CS"/>
              </w:rPr>
            </w:pPr>
            <w:r w:rsidRPr="00801A08">
              <w:rPr>
                <w:sz w:val="20"/>
                <w:szCs w:val="20"/>
                <w:lang w:val="sr-Cyrl-CS"/>
              </w:rPr>
              <w:t>- Анализа резултата пробних тестирања</w:t>
            </w:r>
          </w:p>
          <w:p w14:paraId="7E8A851F" w14:textId="77777777" w:rsidR="009B487D" w:rsidRPr="00801A08" w:rsidRDefault="009B487D" w:rsidP="0090331B">
            <w:pPr>
              <w:tabs>
                <w:tab w:val="left" w:pos="162"/>
              </w:tabs>
              <w:rPr>
                <w:sz w:val="20"/>
                <w:szCs w:val="20"/>
                <w:lang w:val="sr-Cyrl-CS"/>
              </w:rPr>
            </w:pPr>
            <w:r w:rsidRPr="00801A08">
              <w:rPr>
                <w:sz w:val="20"/>
                <w:szCs w:val="20"/>
                <w:lang w:val="sr-Cyrl-CS"/>
              </w:rPr>
              <w:t>- Још нешто о Завршном испиту</w:t>
            </w:r>
          </w:p>
          <w:p w14:paraId="2321EDB3" w14:textId="77777777" w:rsidR="009B487D" w:rsidRPr="00801A08" w:rsidRDefault="009B487D" w:rsidP="0090331B">
            <w:pPr>
              <w:tabs>
                <w:tab w:val="left" w:pos="162"/>
              </w:tabs>
              <w:rPr>
                <w:sz w:val="20"/>
                <w:szCs w:val="20"/>
                <w:lang w:val="sr-Cyrl-CS"/>
              </w:rPr>
            </w:pPr>
            <w:r w:rsidRPr="00801A08">
              <w:rPr>
                <w:sz w:val="20"/>
                <w:szCs w:val="20"/>
                <w:lang w:val="sr-Cyrl-CS"/>
              </w:rPr>
              <w:t>- Организација матурске вечери</w:t>
            </w:r>
          </w:p>
        </w:tc>
        <w:tc>
          <w:tcPr>
            <w:tcW w:w="1693" w:type="dxa"/>
            <w:tcBorders>
              <w:top w:val="single" w:sz="4" w:space="0" w:color="auto"/>
              <w:bottom w:val="double" w:sz="4" w:space="0" w:color="auto"/>
            </w:tcBorders>
          </w:tcPr>
          <w:p w14:paraId="67A8B42E" w14:textId="77777777" w:rsidR="009B487D" w:rsidRPr="00801A08" w:rsidRDefault="009B487D" w:rsidP="00BF5976">
            <w:pPr>
              <w:jc w:val="center"/>
              <w:rPr>
                <w:sz w:val="20"/>
                <w:szCs w:val="20"/>
                <w:lang w:val="sr-Cyrl-CS"/>
              </w:rPr>
            </w:pPr>
            <w:r w:rsidRPr="00801A08">
              <w:rPr>
                <w:sz w:val="20"/>
                <w:szCs w:val="20"/>
                <w:lang w:val="sr-Cyrl-CS"/>
              </w:rPr>
              <w:t>Мај 202</w:t>
            </w:r>
            <w:r w:rsidR="00F915EE">
              <w:rPr>
                <w:sz w:val="20"/>
                <w:szCs w:val="20"/>
                <w:lang w:val="sr-Cyrl-CS"/>
              </w:rPr>
              <w:t>7</w:t>
            </w:r>
            <w:r w:rsidRPr="00801A08">
              <w:rPr>
                <w:sz w:val="20"/>
                <w:szCs w:val="20"/>
                <w:lang w:val="sr-Cyrl-CS"/>
              </w:rPr>
              <w:t>.</w:t>
            </w:r>
          </w:p>
        </w:tc>
        <w:tc>
          <w:tcPr>
            <w:tcW w:w="1689" w:type="dxa"/>
            <w:tcBorders>
              <w:top w:val="single" w:sz="4" w:space="0" w:color="auto"/>
              <w:bottom w:val="double" w:sz="4" w:space="0" w:color="auto"/>
              <w:right w:val="nil"/>
            </w:tcBorders>
          </w:tcPr>
          <w:p w14:paraId="4E1545D7" w14:textId="77777777" w:rsidR="009B487D" w:rsidRPr="00801A08" w:rsidRDefault="009B487D" w:rsidP="0090331B">
            <w:pPr>
              <w:rPr>
                <w:sz w:val="20"/>
                <w:szCs w:val="20"/>
                <w:lang w:val="sr-Cyrl-CS"/>
              </w:rPr>
            </w:pPr>
            <w:r w:rsidRPr="00801A08">
              <w:rPr>
                <w:sz w:val="20"/>
                <w:szCs w:val="20"/>
                <w:lang w:val="sr-Cyrl-CS"/>
              </w:rPr>
              <w:t>Задужени наставници</w:t>
            </w:r>
          </w:p>
        </w:tc>
      </w:tr>
    </w:tbl>
    <w:p w14:paraId="2AAE9916" w14:textId="77777777" w:rsidR="0090331B" w:rsidRPr="00643D3E" w:rsidRDefault="0090331B" w:rsidP="00DA3C0A">
      <w:pPr>
        <w:tabs>
          <w:tab w:val="left" w:pos="945"/>
        </w:tabs>
        <w:spacing w:after="120"/>
        <w:jc w:val="both"/>
        <w:rPr>
          <w:lang w:val="ru-RU"/>
        </w:rPr>
      </w:pPr>
    </w:p>
    <w:p w14:paraId="07339FDC" w14:textId="77777777" w:rsidR="004E0976" w:rsidRDefault="004E0976" w:rsidP="0044765B">
      <w:pPr>
        <w:pStyle w:val="Heading2"/>
        <w:rPr>
          <w:color w:val="auto"/>
        </w:rPr>
        <w:sectPr w:rsidR="004E0976" w:rsidSect="00F553A2">
          <w:pgSz w:w="11907" w:h="16839" w:code="9"/>
          <w:pgMar w:top="1440" w:right="1440" w:bottom="1440" w:left="1440" w:header="720" w:footer="720" w:gutter="0"/>
          <w:cols w:space="720"/>
          <w:docGrid w:linePitch="360"/>
        </w:sectPr>
      </w:pPr>
      <w:bookmarkStart w:id="82" w:name="_Toc19777258"/>
      <w:bookmarkStart w:id="83" w:name="_Toc177035958"/>
    </w:p>
    <w:p w14:paraId="62887D9B" w14:textId="77777777" w:rsidR="0090331B" w:rsidRPr="00445363" w:rsidRDefault="0090331B" w:rsidP="0044765B">
      <w:pPr>
        <w:pStyle w:val="Heading2"/>
        <w:rPr>
          <w:color w:val="auto"/>
          <w:lang w:val="sr-Cyrl-CS"/>
        </w:rPr>
      </w:pPr>
      <w:r w:rsidRPr="00445363">
        <w:rPr>
          <w:color w:val="auto"/>
        </w:rPr>
        <w:lastRenderedPageBreak/>
        <w:t xml:space="preserve">4.7. </w:t>
      </w:r>
      <w:r w:rsidRPr="00445363">
        <w:rPr>
          <w:color w:val="auto"/>
          <w:lang w:val="sr-Cyrl-CS"/>
        </w:rPr>
        <w:t>План рада библиотечке секције</w:t>
      </w:r>
      <w:bookmarkEnd w:id="82"/>
      <w:bookmarkEnd w:id="83"/>
    </w:p>
    <w:tbl>
      <w:tblPr>
        <w:tblStyle w:val="TableGrid"/>
        <w:tblW w:w="0" w:type="auto"/>
        <w:tblLook w:val="0000" w:firstRow="0" w:lastRow="0" w:firstColumn="0" w:lastColumn="0" w:noHBand="0" w:noVBand="0"/>
      </w:tblPr>
      <w:tblGrid>
        <w:gridCol w:w="2117"/>
        <w:gridCol w:w="1697"/>
        <w:gridCol w:w="1745"/>
        <w:gridCol w:w="1992"/>
        <w:gridCol w:w="1692"/>
      </w:tblGrid>
      <w:tr w:rsidR="00445363" w:rsidRPr="00445363" w14:paraId="614B0F8F" w14:textId="77777777" w:rsidTr="00445363">
        <w:trPr>
          <w:trHeight w:val="672"/>
        </w:trPr>
        <w:tc>
          <w:tcPr>
            <w:tcW w:w="2235" w:type="dxa"/>
            <w:tcBorders>
              <w:left w:val="nil"/>
              <w:bottom w:val="double" w:sz="4" w:space="0" w:color="auto"/>
            </w:tcBorders>
            <w:shd w:val="clear" w:color="auto" w:fill="FDE9D9" w:themeFill="accent6" w:themeFillTint="33"/>
          </w:tcPr>
          <w:p w14:paraId="2947967A" w14:textId="77777777" w:rsidR="00445363" w:rsidRPr="00445363" w:rsidRDefault="00445363" w:rsidP="00445363">
            <w:pPr>
              <w:spacing w:after="120"/>
              <w:contextualSpacing/>
              <w:jc w:val="center"/>
              <w:rPr>
                <w:rFonts w:eastAsia="Times New Roman" w:cstheme="minorHAnsi"/>
                <w:b/>
                <w:i/>
                <w:color w:val="4F6228"/>
                <w:sz w:val="20"/>
                <w:szCs w:val="20"/>
                <w:lang w:val="sr-Cyrl-CS"/>
              </w:rPr>
            </w:pPr>
            <w:r w:rsidRPr="00445363">
              <w:rPr>
                <w:rFonts w:eastAsia="Times New Roman" w:cstheme="minorHAnsi"/>
                <w:b/>
                <w:i/>
                <w:color w:val="4F6228"/>
                <w:sz w:val="20"/>
                <w:szCs w:val="20"/>
                <w:lang w:val="sr-Cyrl-CS"/>
              </w:rPr>
              <w:t>Активности</w:t>
            </w:r>
          </w:p>
        </w:tc>
        <w:tc>
          <w:tcPr>
            <w:tcW w:w="1701" w:type="dxa"/>
            <w:tcBorders>
              <w:bottom w:val="double" w:sz="4" w:space="0" w:color="auto"/>
            </w:tcBorders>
            <w:shd w:val="clear" w:color="auto" w:fill="FDE9D9" w:themeFill="accent6" w:themeFillTint="33"/>
          </w:tcPr>
          <w:p w14:paraId="3A6480C4" w14:textId="77777777" w:rsidR="00445363" w:rsidRPr="00445363" w:rsidRDefault="00445363" w:rsidP="00445363">
            <w:pPr>
              <w:contextualSpacing/>
              <w:jc w:val="center"/>
              <w:rPr>
                <w:rFonts w:eastAsia="Times New Roman" w:cstheme="minorHAnsi"/>
                <w:b/>
                <w:i/>
                <w:color w:val="4F6228"/>
                <w:sz w:val="20"/>
                <w:szCs w:val="20"/>
                <w:lang w:val="sr-Cyrl-CS"/>
              </w:rPr>
            </w:pPr>
            <w:r w:rsidRPr="00445363">
              <w:rPr>
                <w:rFonts w:eastAsia="Times New Roman" w:cstheme="minorHAnsi"/>
                <w:b/>
                <w:i/>
                <w:color w:val="4F6228"/>
                <w:sz w:val="20"/>
                <w:szCs w:val="20"/>
                <w:lang w:val="sr-Cyrl-CS"/>
              </w:rPr>
              <w:t>Време реализације</w:t>
            </w:r>
          </w:p>
        </w:tc>
        <w:tc>
          <w:tcPr>
            <w:tcW w:w="1829" w:type="dxa"/>
            <w:tcBorders>
              <w:bottom w:val="double" w:sz="4" w:space="0" w:color="auto"/>
            </w:tcBorders>
            <w:shd w:val="clear" w:color="auto" w:fill="FDE9D9" w:themeFill="accent6" w:themeFillTint="33"/>
          </w:tcPr>
          <w:p w14:paraId="3CACACC1" w14:textId="77777777" w:rsidR="00445363" w:rsidRPr="00445363" w:rsidRDefault="00445363" w:rsidP="00445363">
            <w:pPr>
              <w:contextualSpacing/>
              <w:jc w:val="center"/>
              <w:rPr>
                <w:rFonts w:eastAsia="Times New Roman" w:cstheme="minorHAnsi"/>
                <w:b/>
                <w:i/>
                <w:color w:val="4F6228"/>
                <w:sz w:val="20"/>
                <w:szCs w:val="20"/>
                <w:lang w:val="sr-Cyrl-CS"/>
              </w:rPr>
            </w:pPr>
            <w:r w:rsidRPr="00445363">
              <w:rPr>
                <w:rFonts w:eastAsia="Times New Roman" w:cstheme="minorHAnsi"/>
                <w:b/>
                <w:i/>
                <w:color w:val="4F6228"/>
                <w:sz w:val="20"/>
                <w:szCs w:val="20"/>
                <w:lang w:val="sr-Cyrl-CS"/>
              </w:rPr>
              <w:t>Носиоци активности</w:t>
            </w:r>
          </w:p>
        </w:tc>
        <w:tc>
          <w:tcPr>
            <w:tcW w:w="2074" w:type="dxa"/>
            <w:tcBorders>
              <w:bottom w:val="double" w:sz="4" w:space="0" w:color="auto"/>
            </w:tcBorders>
            <w:shd w:val="clear" w:color="auto" w:fill="FDE9D9" w:themeFill="accent6" w:themeFillTint="33"/>
          </w:tcPr>
          <w:p w14:paraId="476C41E1" w14:textId="77777777" w:rsidR="00445363" w:rsidRPr="00445363" w:rsidRDefault="00445363" w:rsidP="00445363">
            <w:pPr>
              <w:contextualSpacing/>
              <w:jc w:val="center"/>
              <w:rPr>
                <w:rFonts w:eastAsia="Times New Roman" w:cstheme="minorHAnsi"/>
                <w:b/>
                <w:i/>
                <w:color w:val="4F6228"/>
                <w:sz w:val="20"/>
                <w:szCs w:val="20"/>
                <w:lang w:val="sr-Cyrl-CS"/>
              </w:rPr>
            </w:pPr>
            <w:r w:rsidRPr="00445363">
              <w:rPr>
                <w:rFonts w:eastAsia="Times New Roman" w:cstheme="minorHAnsi"/>
                <w:b/>
                <w:i/>
                <w:color w:val="4F6228"/>
                <w:sz w:val="20"/>
                <w:szCs w:val="20"/>
                <w:lang w:val="sr-Cyrl-CS"/>
              </w:rPr>
              <w:t>Начин реализације / активности чланова</w:t>
            </w:r>
          </w:p>
        </w:tc>
        <w:tc>
          <w:tcPr>
            <w:tcW w:w="1737" w:type="dxa"/>
            <w:tcBorders>
              <w:bottom w:val="double" w:sz="4" w:space="0" w:color="auto"/>
              <w:right w:val="nil"/>
            </w:tcBorders>
            <w:shd w:val="clear" w:color="auto" w:fill="FDE9D9" w:themeFill="accent6" w:themeFillTint="33"/>
          </w:tcPr>
          <w:p w14:paraId="1F281F72" w14:textId="77777777" w:rsidR="00445363" w:rsidRPr="00445363" w:rsidRDefault="00445363" w:rsidP="00445363">
            <w:pPr>
              <w:contextualSpacing/>
              <w:jc w:val="center"/>
              <w:rPr>
                <w:rFonts w:eastAsia="Times New Roman" w:cstheme="minorHAnsi"/>
                <w:b/>
                <w:i/>
                <w:color w:val="4F6228"/>
                <w:sz w:val="20"/>
                <w:szCs w:val="20"/>
                <w:lang w:val="sr-Cyrl-CS"/>
              </w:rPr>
            </w:pPr>
            <w:r w:rsidRPr="00445363">
              <w:rPr>
                <w:rFonts w:eastAsia="Times New Roman" w:cstheme="minorHAnsi"/>
                <w:b/>
                <w:i/>
                <w:color w:val="4F6228"/>
                <w:sz w:val="20"/>
                <w:szCs w:val="20"/>
                <w:lang w:val="sr-Cyrl-CS"/>
              </w:rPr>
              <w:t>Докази о реализацији</w:t>
            </w:r>
          </w:p>
        </w:tc>
      </w:tr>
      <w:tr w:rsidR="00445363" w:rsidRPr="00445363" w14:paraId="50053BAA" w14:textId="77777777" w:rsidTr="00445363">
        <w:trPr>
          <w:trHeight w:val="634"/>
        </w:trPr>
        <w:tc>
          <w:tcPr>
            <w:tcW w:w="2235" w:type="dxa"/>
            <w:tcBorders>
              <w:top w:val="double" w:sz="4" w:space="0" w:color="auto"/>
              <w:left w:val="nil"/>
            </w:tcBorders>
            <w:shd w:val="clear" w:color="auto" w:fill="FDE9D9" w:themeFill="accent6" w:themeFillTint="33"/>
          </w:tcPr>
          <w:p w14:paraId="17A0D52A" w14:textId="77777777" w:rsidR="00445363" w:rsidRPr="00445363" w:rsidRDefault="00445363" w:rsidP="00445363">
            <w:pPr>
              <w:contextualSpacing/>
              <w:rPr>
                <w:rFonts w:eastAsia="Times New Roman" w:cstheme="minorHAnsi"/>
                <w:sz w:val="20"/>
                <w:szCs w:val="20"/>
                <w:lang w:val="sr-Cyrl-CS"/>
              </w:rPr>
            </w:pPr>
          </w:p>
          <w:p w14:paraId="101E7B89" w14:textId="77777777" w:rsidR="00445363" w:rsidRPr="00445363" w:rsidRDefault="00445363" w:rsidP="00445363">
            <w:pPr>
              <w:contextualSpacing/>
              <w:rPr>
                <w:rFonts w:eastAsia="Times New Roman" w:cstheme="minorHAnsi"/>
                <w:sz w:val="20"/>
                <w:szCs w:val="20"/>
                <w:lang w:val="sr-Cyrl-CS"/>
              </w:rPr>
            </w:pPr>
            <w:r w:rsidRPr="00445363">
              <w:rPr>
                <w:rFonts w:eastAsia="Times New Roman" w:cstheme="minorHAnsi"/>
                <w:sz w:val="20"/>
                <w:szCs w:val="20"/>
                <w:lang w:val="sr-Cyrl-CS"/>
              </w:rPr>
              <w:t>-Формирање библиотечке секције;</w:t>
            </w:r>
          </w:p>
          <w:p w14:paraId="7C75F0FC" w14:textId="77777777" w:rsidR="00445363" w:rsidRPr="00445363" w:rsidRDefault="00445363" w:rsidP="00445363">
            <w:pPr>
              <w:contextualSpacing/>
              <w:rPr>
                <w:rFonts w:eastAsia="Times New Roman" w:cstheme="minorHAnsi"/>
                <w:sz w:val="20"/>
                <w:szCs w:val="20"/>
                <w:lang w:val="sr-Cyrl-CS"/>
              </w:rPr>
            </w:pPr>
            <w:r w:rsidRPr="00445363">
              <w:rPr>
                <w:rFonts w:eastAsia="Times New Roman" w:cstheme="minorHAnsi"/>
                <w:sz w:val="20"/>
                <w:szCs w:val="20"/>
                <w:lang w:val="sr-Cyrl-CS"/>
              </w:rPr>
              <w:t xml:space="preserve">-Упознавање ученика са начином рада; </w:t>
            </w:r>
          </w:p>
          <w:p w14:paraId="53AAF8EB" w14:textId="77777777" w:rsidR="00445363" w:rsidRPr="00445363" w:rsidRDefault="00445363" w:rsidP="00445363">
            <w:pPr>
              <w:contextualSpacing/>
              <w:rPr>
                <w:rFonts w:eastAsia="Times New Roman" w:cstheme="minorHAnsi"/>
                <w:sz w:val="20"/>
                <w:szCs w:val="20"/>
              </w:rPr>
            </w:pPr>
            <w:r w:rsidRPr="00445363">
              <w:rPr>
                <w:rFonts w:eastAsia="Times New Roman" w:cstheme="minorHAnsi"/>
                <w:sz w:val="20"/>
                <w:szCs w:val="20"/>
                <w:lang w:val="sr-Cyrl-CS"/>
              </w:rPr>
              <w:t>-Предлог плана рада за шк. 202</w:t>
            </w:r>
            <w:r w:rsidRPr="00445363">
              <w:rPr>
                <w:rFonts w:eastAsia="Times New Roman" w:cstheme="minorHAnsi"/>
                <w:sz w:val="20"/>
                <w:szCs w:val="20"/>
                <w:lang w:val="sr-Cyrl-RS"/>
              </w:rPr>
              <w:t>6</w:t>
            </w:r>
            <w:r w:rsidRPr="00445363">
              <w:rPr>
                <w:rFonts w:eastAsia="Times New Roman" w:cstheme="minorHAnsi"/>
                <w:sz w:val="20"/>
                <w:szCs w:val="20"/>
                <w:lang w:val="sr-Cyrl-CS"/>
              </w:rPr>
              <w:t>/2</w:t>
            </w:r>
            <w:r w:rsidRPr="00445363">
              <w:rPr>
                <w:rFonts w:eastAsia="Times New Roman" w:cstheme="minorHAnsi"/>
                <w:sz w:val="20"/>
                <w:szCs w:val="20"/>
              </w:rPr>
              <w:t>7.</w:t>
            </w:r>
            <w:r w:rsidRPr="00445363">
              <w:rPr>
                <w:rFonts w:eastAsia="Times New Roman" w:cstheme="minorHAnsi"/>
                <w:sz w:val="20"/>
                <w:szCs w:val="20"/>
                <w:lang w:val="sr-Cyrl-CS"/>
              </w:rPr>
              <w:t>годину;</w:t>
            </w:r>
          </w:p>
          <w:p w14:paraId="611C357F" w14:textId="77777777" w:rsidR="00445363" w:rsidRPr="00445363" w:rsidRDefault="00445363" w:rsidP="00445363">
            <w:pPr>
              <w:contextualSpacing/>
              <w:rPr>
                <w:rFonts w:eastAsia="Times New Roman" w:cstheme="minorHAnsi"/>
                <w:sz w:val="20"/>
                <w:szCs w:val="20"/>
              </w:rPr>
            </w:pPr>
          </w:p>
        </w:tc>
        <w:tc>
          <w:tcPr>
            <w:tcW w:w="1701" w:type="dxa"/>
            <w:tcBorders>
              <w:top w:val="double" w:sz="4" w:space="0" w:color="auto"/>
            </w:tcBorders>
          </w:tcPr>
          <w:p w14:paraId="123D3915" w14:textId="77777777" w:rsidR="00445363" w:rsidRPr="00445363" w:rsidRDefault="00445363" w:rsidP="00445363">
            <w:pPr>
              <w:contextualSpacing/>
              <w:jc w:val="center"/>
              <w:rPr>
                <w:rFonts w:eastAsia="Times New Roman" w:cstheme="minorHAnsi"/>
                <w:color w:val="000000"/>
                <w:sz w:val="20"/>
                <w:szCs w:val="20"/>
                <w:lang w:val="sr-Cyrl-CS"/>
              </w:rPr>
            </w:pPr>
          </w:p>
          <w:p w14:paraId="51C39C57" w14:textId="77777777" w:rsidR="00445363" w:rsidRPr="00445363" w:rsidRDefault="00445363" w:rsidP="00445363">
            <w:pPr>
              <w:contextualSpacing/>
              <w:jc w:val="center"/>
              <w:rPr>
                <w:rFonts w:eastAsia="Times New Roman" w:cstheme="minorHAnsi"/>
                <w:color w:val="000000"/>
                <w:sz w:val="20"/>
                <w:szCs w:val="20"/>
                <w:lang w:val="sr-Cyrl-CS"/>
              </w:rPr>
            </w:pPr>
            <w:r w:rsidRPr="00445363">
              <w:rPr>
                <w:rFonts w:eastAsia="Times New Roman" w:cstheme="minorHAnsi"/>
                <w:color w:val="000000"/>
                <w:sz w:val="20"/>
                <w:szCs w:val="20"/>
                <w:lang w:val="sr-Cyrl-CS"/>
              </w:rPr>
              <w:t>трећа недеља септембра</w:t>
            </w:r>
          </w:p>
        </w:tc>
        <w:tc>
          <w:tcPr>
            <w:tcW w:w="1829" w:type="dxa"/>
            <w:tcBorders>
              <w:top w:val="double" w:sz="4" w:space="0" w:color="auto"/>
            </w:tcBorders>
          </w:tcPr>
          <w:p w14:paraId="58519AE8" w14:textId="77777777" w:rsidR="00445363" w:rsidRPr="00445363" w:rsidRDefault="00445363" w:rsidP="00445363">
            <w:pPr>
              <w:contextualSpacing/>
              <w:jc w:val="center"/>
              <w:rPr>
                <w:rFonts w:eastAsia="Times New Roman" w:cstheme="minorHAnsi"/>
                <w:color w:val="000000"/>
                <w:sz w:val="20"/>
                <w:szCs w:val="20"/>
                <w:lang w:val="sr-Cyrl-CS"/>
              </w:rPr>
            </w:pPr>
          </w:p>
          <w:p w14:paraId="4DB0A64C" w14:textId="77777777" w:rsidR="00445363" w:rsidRPr="00445363" w:rsidRDefault="00445363" w:rsidP="00445363">
            <w:pPr>
              <w:contextualSpacing/>
              <w:jc w:val="center"/>
              <w:rPr>
                <w:rFonts w:eastAsia="Times New Roman" w:cstheme="minorHAnsi"/>
                <w:color w:val="000000"/>
                <w:sz w:val="20"/>
                <w:szCs w:val="20"/>
                <w:lang w:val="sr-Cyrl-CS"/>
              </w:rPr>
            </w:pPr>
            <w:r w:rsidRPr="00445363">
              <w:rPr>
                <w:rFonts w:eastAsia="Times New Roman" w:cstheme="minorHAnsi"/>
                <w:color w:val="000000"/>
                <w:sz w:val="20"/>
                <w:szCs w:val="20"/>
                <w:lang w:val="sr-Cyrl-CS"/>
              </w:rPr>
              <w:t>библиотекар</w:t>
            </w:r>
          </w:p>
        </w:tc>
        <w:tc>
          <w:tcPr>
            <w:tcW w:w="2074" w:type="dxa"/>
            <w:tcBorders>
              <w:top w:val="double" w:sz="4" w:space="0" w:color="auto"/>
            </w:tcBorders>
          </w:tcPr>
          <w:p w14:paraId="0CE8A0A8" w14:textId="77777777" w:rsidR="00445363" w:rsidRPr="00445363" w:rsidRDefault="00445363" w:rsidP="00445363">
            <w:pPr>
              <w:contextualSpacing/>
              <w:rPr>
                <w:rFonts w:eastAsia="Times New Roman" w:cstheme="minorHAnsi"/>
                <w:color w:val="000000"/>
                <w:sz w:val="20"/>
                <w:szCs w:val="20"/>
                <w:lang w:val="sr-Cyrl-CS"/>
              </w:rPr>
            </w:pPr>
          </w:p>
          <w:p w14:paraId="536807D9" w14:textId="77777777" w:rsidR="00445363" w:rsidRPr="00445363" w:rsidRDefault="00445363" w:rsidP="00445363">
            <w:pPr>
              <w:contextualSpacing/>
              <w:rPr>
                <w:rFonts w:eastAsia="Times New Roman" w:cstheme="minorHAnsi"/>
                <w:color w:val="000000"/>
                <w:sz w:val="20"/>
                <w:szCs w:val="20"/>
                <w:lang w:val="sr-Cyrl-CS"/>
              </w:rPr>
            </w:pPr>
            <w:r w:rsidRPr="00445363">
              <w:rPr>
                <w:rFonts w:eastAsia="Times New Roman" w:cstheme="minorHAnsi"/>
                <w:color w:val="000000"/>
                <w:sz w:val="20"/>
                <w:szCs w:val="20"/>
                <w:lang w:val="sr-Cyrl-CS"/>
              </w:rPr>
              <w:t>анкетирање</w:t>
            </w:r>
          </w:p>
          <w:p w14:paraId="59020039" w14:textId="77777777" w:rsidR="00445363" w:rsidRPr="00445363" w:rsidRDefault="00445363" w:rsidP="00445363">
            <w:pPr>
              <w:contextualSpacing/>
              <w:rPr>
                <w:rFonts w:eastAsia="Times New Roman" w:cstheme="minorHAnsi"/>
                <w:color w:val="000000"/>
                <w:sz w:val="20"/>
                <w:szCs w:val="20"/>
                <w:lang w:val="sr-Cyrl-CS"/>
              </w:rPr>
            </w:pPr>
          </w:p>
          <w:p w14:paraId="3CCF763B" w14:textId="77777777" w:rsidR="00445363" w:rsidRPr="00445363" w:rsidRDefault="00445363" w:rsidP="00445363">
            <w:pPr>
              <w:contextualSpacing/>
              <w:rPr>
                <w:rFonts w:eastAsia="Times New Roman" w:cstheme="minorHAnsi"/>
                <w:color w:val="000000"/>
                <w:sz w:val="20"/>
                <w:szCs w:val="20"/>
                <w:lang w:val="sr-Cyrl-CS"/>
              </w:rPr>
            </w:pPr>
          </w:p>
          <w:p w14:paraId="7DF78202" w14:textId="77777777" w:rsidR="00445363" w:rsidRPr="00445363" w:rsidRDefault="00445363" w:rsidP="00445363">
            <w:pPr>
              <w:contextualSpacing/>
              <w:rPr>
                <w:rFonts w:eastAsia="Times New Roman" w:cstheme="minorHAnsi"/>
                <w:color w:val="000000"/>
                <w:sz w:val="20"/>
                <w:szCs w:val="20"/>
                <w:lang w:val="sr-Cyrl-CS"/>
              </w:rPr>
            </w:pPr>
            <w:r w:rsidRPr="00445363">
              <w:rPr>
                <w:rFonts w:eastAsia="Times New Roman" w:cstheme="minorHAnsi"/>
                <w:color w:val="000000"/>
                <w:sz w:val="20"/>
                <w:szCs w:val="20"/>
                <w:lang w:val="sr-Cyrl-CS"/>
              </w:rPr>
              <w:t>уводни час</w:t>
            </w:r>
          </w:p>
          <w:p w14:paraId="1B4378FF" w14:textId="77777777" w:rsidR="00445363" w:rsidRPr="00445363" w:rsidRDefault="00445363" w:rsidP="00445363">
            <w:pPr>
              <w:contextualSpacing/>
              <w:rPr>
                <w:rFonts w:eastAsia="Times New Roman" w:cstheme="minorHAnsi"/>
                <w:color w:val="000000"/>
                <w:sz w:val="20"/>
                <w:szCs w:val="20"/>
                <w:lang w:val="sr-Cyrl-CS"/>
              </w:rPr>
            </w:pPr>
          </w:p>
          <w:p w14:paraId="06858244" w14:textId="77777777" w:rsidR="00445363" w:rsidRPr="00445363" w:rsidRDefault="00445363" w:rsidP="00445363">
            <w:pPr>
              <w:contextualSpacing/>
              <w:rPr>
                <w:rFonts w:eastAsia="Times New Roman" w:cstheme="minorHAnsi"/>
                <w:color w:val="000000"/>
                <w:sz w:val="20"/>
                <w:szCs w:val="20"/>
                <w:lang w:val="sr-Cyrl-CS"/>
              </w:rPr>
            </w:pPr>
          </w:p>
          <w:p w14:paraId="4AE323F3" w14:textId="77777777" w:rsidR="00445363" w:rsidRPr="00445363" w:rsidRDefault="00445363" w:rsidP="00445363">
            <w:pPr>
              <w:contextualSpacing/>
              <w:rPr>
                <w:rFonts w:eastAsia="Times New Roman" w:cstheme="minorHAnsi"/>
                <w:color w:val="000000"/>
                <w:sz w:val="20"/>
                <w:szCs w:val="20"/>
                <w:lang w:val="sr-Cyrl-CS"/>
              </w:rPr>
            </w:pPr>
            <w:r w:rsidRPr="00445363">
              <w:rPr>
                <w:rFonts w:eastAsia="Times New Roman" w:cstheme="minorHAnsi"/>
                <w:color w:val="000000"/>
                <w:sz w:val="20"/>
                <w:szCs w:val="20"/>
                <w:lang w:val="sr-Cyrl-CS"/>
              </w:rPr>
              <w:t>договор</w:t>
            </w:r>
          </w:p>
        </w:tc>
        <w:tc>
          <w:tcPr>
            <w:tcW w:w="1737" w:type="dxa"/>
            <w:tcBorders>
              <w:top w:val="double" w:sz="4" w:space="0" w:color="auto"/>
              <w:right w:val="nil"/>
            </w:tcBorders>
          </w:tcPr>
          <w:p w14:paraId="06E6F26E" w14:textId="77777777" w:rsidR="00445363" w:rsidRPr="00445363" w:rsidRDefault="00445363" w:rsidP="00445363">
            <w:pPr>
              <w:contextualSpacing/>
              <w:rPr>
                <w:rFonts w:eastAsia="Times New Roman" w:cstheme="minorHAnsi"/>
                <w:color w:val="000000"/>
                <w:sz w:val="20"/>
                <w:szCs w:val="20"/>
                <w:lang w:val="sr-Cyrl-CS"/>
              </w:rPr>
            </w:pPr>
          </w:p>
          <w:p w14:paraId="64EF0E92" w14:textId="77777777" w:rsidR="00445363" w:rsidRPr="00445363" w:rsidRDefault="00445363" w:rsidP="00445363">
            <w:pPr>
              <w:contextualSpacing/>
              <w:rPr>
                <w:rFonts w:eastAsia="Times New Roman" w:cstheme="minorHAnsi"/>
                <w:color w:val="000000"/>
                <w:sz w:val="20"/>
                <w:szCs w:val="20"/>
                <w:lang w:val="sr-Cyrl-CS"/>
              </w:rPr>
            </w:pPr>
            <w:r w:rsidRPr="00445363">
              <w:rPr>
                <w:rFonts w:eastAsia="Times New Roman" w:cstheme="minorHAnsi"/>
                <w:color w:val="000000"/>
                <w:sz w:val="20"/>
                <w:szCs w:val="20"/>
                <w:lang w:val="sr-Cyrl-CS"/>
              </w:rPr>
              <w:t>формирана секција;</w:t>
            </w:r>
          </w:p>
          <w:p w14:paraId="420EE21D" w14:textId="77777777" w:rsidR="00445363" w:rsidRPr="00445363" w:rsidRDefault="00445363" w:rsidP="00445363">
            <w:pPr>
              <w:contextualSpacing/>
              <w:rPr>
                <w:rFonts w:eastAsia="Times New Roman" w:cstheme="minorHAnsi"/>
                <w:color w:val="000000"/>
                <w:sz w:val="20"/>
                <w:szCs w:val="20"/>
                <w:lang w:val="sr-Cyrl-CS"/>
              </w:rPr>
            </w:pPr>
            <w:r w:rsidRPr="00445363">
              <w:rPr>
                <w:rFonts w:eastAsia="Times New Roman" w:cstheme="minorHAnsi"/>
                <w:color w:val="000000"/>
                <w:sz w:val="20"/>
                <w:szCs w:val="20"/>
                <w:lang w:val="sr-Cyrl-CS"/>
              </w:rPr>
              <w:t>записник</w:t>
            </w:r>
          </w:p>
        </w:tc>
      </w:tr>
      <w:tr w:rsidR="00445363" w:rsidRPr="00445363" w14:paraId="0E165EF0" w14:textId="77777777" w:rsidTr="00445363">
        <w:trPr>
          <w:trHeight w:val="620"/>
        </w:trPr>
        <w:tc>
          <w:tcPr>
            <w:tcW w:w="2235" w:type="dxa"/>
            <w:tcBorders>
              <w:left w:val="nil"/>
              <w:bottom w:val="single" w:sz="4" w:space="0" w:color="auto"/>
            </w:tcBorders>
            <w:shd w:val="clear" w:color="auto" w:fill="FDE9D9" w:themeFill="accent6" w:themeFillTint="33"/>
          </w:tcPr>
          <w:p w14:paraId="73CECD62" w14:textId="77777777" w:rsidR="00445363" w:rsidRPr="00445363" w:rsidRDefault="00445363" w:rsidP="00445363">
            <w:pPr>
              <w:contextualSpacing/>
              <w:rPr>
                <w:rFonts w:eastAsia="Times New Roman" w:cstheme="minorHAnsi"/>
                <w:sz w:val="20"/>
                <w:szCs w:val="20"/>
                <w:lang w:val="sr-Cyrl-CS"/>
              </w:rPr>
            </w:pPr>
            <w:r w:rsidRPr="00445363">
              <w:rPr>
                <w:rFonts w:eastAsia="Times New Roman" w:cstheme="minorHAnsi"/>
                <w:sz w:val="20"/>
                <w:szCs w:val="20"/>
                <w:lang w:val="sr-Cyrl-CS"/>
              </w:rPr>
              <w:t>-Час посвећен Дечијој недељи ;</w:t>
            </w:r>
            <w:r w:rsidRPr="00445363">
              <w:rPr>
                <w:rFonts w:eastAsia="Times New Roman" w:cstheme="minorHAnsi"/>
                <w:sz w:val="20"/>
                <w:szCs w:val="20"/>
                <w:lang w:val="sr-Cyrl-CS"/>
              </w:rPr>
              <w:br/>
            </w:r>
          </w:p>
          <w:p w14:paraId="5FAA26A1" w14:textId="77777777" w:rsidR="00445363" w:rsidRPr="00445363" w:rsidRDefault="00445363" w:rsidP="00445363">
            <w:pPr>
              <w:contextualSpacing/>
              <w:rPr>
                <w:rFonts w:eastAsia="Times New Roman" w:cstheme="minorHAnsi"/>
                <w:sz w:val="20"/>
                <w:szCs w:val="20"/>
                <w:lang w:val="sr-Cyrl-CS"/>
              </w:rPr>
            </w:pPr>
            <w:r w:rsidRPr="00445363">
              <w:rPr>
                <w:rFonts w:eastAsia="Times New Roman" w:cstheme="minorHAnsi"/>
                <w:sz w:val="20"/>
                <w:szCs w:val="20"/>
                <w:lang w:val="sr-Cyrl-CS"/>
              </w:rPr>
              <w:t>-Учешће у реализацији тематских дана;</w:t>
            </w:r>
          </w:p>
        </w:tc>
        <w:tc>
          <w:tcPr>
            <w:tcW w:w="1701" w:type="dxa"/>
            <w:tcBorders>
              <w:bottom w:val="single" w:sz="4" w:space="0" w:color="auto"/>
            </w:tcBorders>
          </w:tcPr>
          <w:p w14:paraId="1D98DC69" w14:textId="77777777" w:rsidR="00445363" w:rsidRPr="00445363" w:rsidRDefault="00445363" w:rsidP="00445363">
            <w:pPr>
              <w:contextualSpacing/>
              <w:rPr>
                <w:rFonts w:eastAsia="Times New Roman" w:cstheme="minorHAnsi"/>
                <w:color w:val="000000"/>
                <w:sz w:val="20"/>
                <w:szCs w:val="20"/>
                <w:lang w:val="sr-Cyrl-CS"/>
              </w:rPr>
            </w:pPr>
            <w:r w:rsidRPr="00445363">
              <w:rPr>
                <w:rFonts w:eastAsia="Times New Roman" w:cstheme="minorHAnsi"/>
                <w:color w:val="000000"/>
                <w:sz w:val="20"/>
                <w:szCs w:val="20"/>
                <w:lang w:val="sr-Cyrl-CS"/>
              </w:rPr>
              <w:t>почетак октобра</w:t>
            </w:r>
          </w:p>
          <w:p w14:paraId="0C4C6D88" w14:textId="77777777" w:rsidR="00445363" w:rsidRPr="00445363" w:rsidRDefault="00445363" w:rsidP="00445363">
            <w:pPr>
              <w:contextualSpacing/>
              <w:rPr>
                <w:rFonts w:eastAsia="Times New Roman" w:cstheme="minorHAnsi"/>
                <w:color w:val="000000"/>
                <w:sz w:val="20"/>
                <w:szCs w:val="20"/>
                <w:lang w:val="sr-Cyrl-CS"/>
              </w:rPr>
            </w:pPr>
            <w:r w:rsidRPr="00445363">
              <w:rPr>
                <w:rFonts w:eastAsia="Times New Roman" w:cstheme="minorHAnsi"/>
                <w:color w:val="000000"/>
                <w:sz w:val="20"/>
                <w:szCs w:val="20"/>
                <w:lang w:val="sr-Cyrl-CS"/>
              </w:rPr>
              <w:t>током године</w:t>
            </w:r>
          </w:p>
          <w:p w14:paraId="6B12B586" w14:textId="77777777" w:rsidR="00445363" w:rsidRPr="00445363" w:rsidRDefault="00445363" w:rsidP="00445363">
            <w:pPr>
              <w:contextualSpacing/>
              <w:rPr>
                <w:rFonts w:eastAsia="Times New Roman" w:cstheme="minorHAnsi"/>
                <w:color w:val="000000"/>
                <w:sz w:val="20"/>
                <w:szCs w:val="20"/>
                <w:lang w:val="sr-Cyrl-CS"/>
              </w:rPr>
            </w:pPr>
          </w:p>
          <w:p w14:paraId="47CABB95" w14:textId="77777777" w:rsidR="00445363" w:rsidRPr="00445363" w:rsidRDefault="00445363" w:rsidP="00445363">
            <w:pPr>
              <w:contextualSpacing/>
              <w:rPr>
                <w:rFonts w:eastAsia="Times New Roman" w:cstheme="minorHAnsi"/>
                <w:color w:val="000000"/>
                <w:sz w:val="20"/>
                <w:szCs w:val="20"/>
                <w:lang w:val="sr-Cyrl-CS"/>
              </w:rPr>
            </w:pPr>
            <w:r w:rsidRPr="00445363">
              <w:rPr>
                <w:rFonts w:eastAsia="Times New Roman" w:cstheme="minorHAnsi"/>
                <w:color w:val="000000"/>
                <w:sz w:val="20"/>
                <w:szCs w:val="20"/>
                <w:lang w:val="sr-Cyrl-CS"/>
              </w:rPr>
              <w:t>у току године</w:t>
            </w:r>
          </w:p>
        </w:tc>
        <w:tc>
          <w:tcPr>
            <w:tcW w:w="1829" w:type="dxa"/>
            <w:tcBorders>
              <w:bottom w:val="single" w:sz="4" w:space="0" w:color="auto"/>
            </w:tcBorders>
          </w:tcPr>
          <w:p w14:paraId="478B1E2B" w14:textId="77777777" w:rsidR="00445363" w:rsidRPr="00445363" w:rsidRDefault="00445363" w:rsidP="00445363">
            <w:pPr>
              <w:contextualSpacing/>
              <w:jc w:val="center"/>
              <w:rPr>
                <w:rFonts w:eastAsia="Times New Roman" w:cstheme="minorHAnsi"/>
                <w:color w:val="000000"/>
                <w:sz w:val="20"/>
                <w:szCs w:val="20"/>
                <w:lang w:val="sr-Cyrl-CS"/>
              </w:rPr>
            </w:pPr>
            <w:r w:rsidRPr="00445363">
              <w:rPr>
                <w:rFonts w:eastAsia="Times New Roman" w:cstheme="minorHAnsi"/>
                <w:color w:val="000000"/>
                <w:sz w:val="20"/>
                <w:szCs w:val="20"/>
                <w:lang w:val="sr-Cyrl-CS"/>
              </w:rPr>
              <w:t>библиотекар, педагог</w:t>
            </w:r>
          </w:p>
        </w:tc>
        <w:tc>
          <w:tcPr>
            <w:tcW w:w="2074" w:type="dxa"/>
            <w:tcBorders>
              <w:bottom w:val="single" w:sz="4" w:space="0" w:color="auto"/>
            </w:tcBorders>
          </w:tcPr>
          <w:p w14:paraId="3F1125B2" w14:textId="77777777" w:rsidR="00445363" w:rsidRPr="00445363" w:rsidRDefault="00445363" w:rsidP="00445363">
            <w:pPr>
              <w:contextualSpacing/>
              <w:rPr>
                <w:rFonts w:eastAsia="Times New Roman" w:cstheme="minorHAnsi"/>
                <w:color w:val="000000"/>
                <w:sz w:val="20"/>
                <w:szCs w:val="20"/>
                <w:lang w:val="sr-Cyrl-CS"/>
              </w:rPr>
            </w:pPr>
            <w:r w:rsidRPr="00445363">
              <w:rPr>
                <w:rFonts w:eastAsia="Times New Roman" w:cstheme="minorHAnsi"/>
                <w:color w:val="000000"/>
                <w:sz w:val="20"/>
                <w:szCs w:val="20"/>
                <w:lang w:val="sr-Cyrl-CS"/>
              </w:rPr>
              <w:t>договор око активности,</w:t>
            </w:r>
          </w:p>
          <w:p w14:paraId="0FE001D9" w14:textId="77777777" w:rsidR="00445363" w:rsidRPr="00445363" w:rsidRDefault="00445363" w:rsidP="00445363">
            <w:pPr>
              <w:contextualSpacing/>
              <w:rPr>
                <w:rFonts w:eastAsia="Times New Roman" w:cstheme="minorHAnsi"/>
                <w:color w:val="000000"/>
                <w:sz w:val="20"/>
                <w:szCs w:val="20"/>
                <w:lang w:val="sr-Cyrl-CS"/>
              </w:rPr>
            </w:pPr>
            <w:r w:rsidRPr="00445363">
              <w:rPr>
                <w:rFonts w:eastAsia="Times New Roman" w:cstheme="minorHAnsi"/>
                <w:color w:val="000000"/>
                <w:sz w:val="20"/>
                <w:szCs w:val="20"/>
                <w:lang w:val="sr-Cyrl-CS"/>
              </w:rPr>
              <w:t>помоћ у реализацији неких  активности (са члановима волонтерске секције)</w:t>
            </w:r>
          </w:p>
        </w:tc>
        <w:tc>
          <w:tcPr>
            <w:tcW w:w="1737" w:type="dxa"/>
            <w:tcBorders>
              <w:bottom w:val="single" w:sz="4" w:space="0" w:color="auto"/>
              <w:right w:val="nil"/>
            </w:tcBorders>
          </w:tcPr>
          <w:p w14:paraId="1FB38FB1" w14:textId="77777777" w:rsidR="00445363" w:rsidRPr="00445363" w:rsidRDefault="00445363" w:rsidP="00445363">
            <w:pPr>
              <w:contextualSpacing/>
              <w:rPr>
                <w:rFonts w:eastAsia="Times New Roman" w:cstheme="minorHAnsi"/>
                <w:color w:val="000000"/>
                <w:sz w:val="20"/>
                <w:szCs w:val="20"/>
                <w:lang w:val="sr-Cyrl-CS"/>
              </w:rPr>
            </w:pPr>
            <w:r w:rsidRPr="00445363">
              <w:rPr>
                <w:rFonts w:eastAsia="Times New Roman" w:cstheme="minorHAnsi"/>
                <w:color w:val="000000"/>
                <w:sz w:val="20"/>
                <w:szCs w:val="20"/>
                <w:lang w:val="sr-Cyrl-CS"/>
              </w:rPr>
              <w:t>записник;</w:t>
            </w:r>
          </w:p>
          <w:p w14:paraId="469C3312" w14:textId="77777777" w:rsidR="00445363" w:rsidRPr="00445363" w:rsidRDefault="00445363" w:rsidP="00445363">
            <w:pPr>
              <w:contextualSpacing/>
              <w:rPr>
                <w:rFonts w:eastAsia="Times New Roman" w:cstheme="minorHAnsi"/>
                <w:color w:val="000000"/>
                <w:sz w:val="20"/>
                <w:szCs w:val="20"/>
                <w:lang w:val="sr-Cyrl-CS"/>
              </w:rPr>
            </w:pPr>
            <w:r w:rsidRPr="00445363">
              <w:rPr>
                <w:rFonts w:eastAsia="Times New Roman" w:cstheme="minorHAnsi"/>
                <w:color w:val="000000"/>
                <w:sz w:val="20"/>
                <w:szCs w:val="20"/>
                <w:lang w:val="sr-Cyrl-CS"/>
              </w:rPr>
              <w:t>фотографије;</w:t>
            </w:r>
          </w:p>
          <w:p w14:paraId="71601519" w14:textId="77777777" w:rsidR="00445363" w:rsidRPr="00445363" w:rsidRDefault="00445363" w:rsidP="00445363">
            <w:pPr>
              <w:contextualSpacing/>
              <w:rPr>
                <w:rFonts w:eastAsia="Times New Roman" w:cstheme="minorHAnsi"/>
                <w:color w:val="000000"/>
                <w:sz w:val="20"/>
                <w:szCs w:val="20"/>
                <w:lang w:val="sr-Cyrl-CS"/>
              </w:rPr>
            </w:pPr>
            <w:r w:rsidRPr="00445363">
              <w:rPr>
                <w:rFonts w:eastAsia="Times New Roman" w:cstheme="minorHAnsi"/>
                <w:color w:val="000000"/>
                <w:sz w:val="20"/>
                <w:szCs w:val="20"/>
                <w:lang w:val="sr-Cyrl-CS"/>
              </w:rPr>
              <w:t>продукти активности</w:t>
            </w:r>
          </w:p>
        </w:tc>
      </w:tr>
      <w:tr w:rsidR="00445363" w:rsidRPr="00445363" w14:paraId="3C6E1381" w14:textId="77777777" w:rsidTr="00445363">
        <w:trPr>
          <w:trHeight w:val="881"/>
        </w:trPr>
        <w:tc>
          <w:tcPr>
            <w:tcW w:w="2235" w:type="dxa"/>
            <w:tcBorders>
              <w:top w:val="single" w:sz="4" w:space="0" w:color="auto"/>
              <w:left w:val="nil"/>
              <w:bottom w:val="single" w:sz="4" w:space="0" w:color="auto"/>
            </w:tcBorders>
            <w:shd w:val="clear" w:color="auto" w:fill="FDE9D9" w:themeFill="accent6" w:themeFillTint="33"/>
          </w:tcPr>
          <w:p w14:paraId="0B44E499" w14:textId="77777777" w:rsidR="00445363" w:rsidRPr="00445363" w:rsidRDefault="00445363" w:rsidP="00445363">
            <w:pPr>
              <w:contextualSpacing/>
              <w:rPr>
                <w:rFonts w:eastAsia="Times New Roman" w:cstheme="minorHAnsi"/>
                <w:sz w:val="20"/>
                <w:szCs w:val="20"/>
                <w:lang w:val="sr-Cyrl-CS"/>
              </w:rPr>
            </w:pPr>
            <w:r w:rsidRPr="00445363">
              <w:rPr>
                <w:rFonts w:eastAsia="Times New Roman" w:cstheme="minorHAnsi"/>
                <w:sz w:val="20"/>
                <w:szCs w:val="20"/>
                <w:lang w:val="sr-Cyrl-CS"/>
              </w:rPr>
              <w:t>-Почетак акције „</w:t>
            </w:r>
            <w:r w:rsidRPr="00445363">
              <w:rPr>
                <w:rFonts w:eastAsia="Times New Roman" w:cstheme="minorHAnsi"/>
                <w:i/>
                <w:sz w:val="20"/>
                <w:szCs w:val="20"/>
                <w:lang w:val="sr-Cyrl-CS"/>
              </w:rPr>
              <w:t>Поклони књигу – обогати библиотеку</w:t>
            </w:r>
            <w:r w:rsidRPr="00445363">
              <w:rPr>
                <w:rFonts w:eastAsia="Times New Roman" w:cstheme="minorHAnsi"/>
                <w:sz w:val="20"/>
                <w:szCs w:val="20"/>
                <w:lang w:val="sr-Cyrl-CS"/>
              </w:rPr>
              <w:t>“</w:t>
            </w:r>
          </w:p>
          <w:p w14:paraId="6D027907" w14:textId="77777777" w:rsidR="00445363" w:rsidRPr="00445363" w:rsidRDefault="00445363" w:rsidP="00445363">
            <w:pPr>
              <w:contextualSpacing/>
              <w:rPr>
                <w:rFonts w:eastAsia="Times New Roman" w:cstheme="minorHAnsi"/>
                <w:sz w:val="20"/>
                <w:szCs w:val="20"/>
                <w:lang w:val="sr-Cyrl-CS"/>
              </w:rPr>
            </w:pPr>
          </w:p>
          <w:p w14:paraId="12E9EB45" w14:textId="77777777" w:rsidR="00445363" w:rsidRPr="00445363" w:rsidRDefault="00445363" w:rsidP="00445363">
            <w:pPr>
              <w:contextualSpacing/>
              <w:rPr>
                <w:rFonts w:eastAsia="Times New Roman" w:cstheme="minorHAnsi"/>
                <w:sz w:val="20"/>
                <w:szCs w:val="20"/>
                <w:lang w:val="sr-Cyrl-CS"/>
              </w:rPr>
            </w:pPr>
            <w:r w:rsidRPr="00445363">
              <w:rPr>
                <w:rFonts w:eastAsia="Times New Roman" w:cstheme="minorHAnsi"/>
                <w:sz w:val="20"/>
                <w:szCs w:val="20"/>
                <w:lang w:val="sr-Cyrl-CS"/>
              </w:rPr>
              <w:t>-Прва анализа резултата</w:t>
            </w:r>
          </w:p>
          <w:p w14:paraId="32F374EF" w14:textId="77777777" w:rsidR="00445363" w:rsidRPr="00445363" w:rsidRDefault="00445363" w:rsidP="00445363">
            <w:pPr>
              <w:contextualSpacing/>
              <w:rPr>
                <w:rFonts w:eastAsia="Times New Roman" w:cstheme="minorHAnsi"/>
                <w:sz w:val="20"/>
                <w:szCs w:val="20"/>
                <w:lang w:val="sr-Latn-RS"/>
              </w:rPr>
            </w:pPr>
          </w:p>
          <w:p w14:paraId="40D9B783" w14:textId="77777777" w:rsidR="00445363" w:rsidRPr="00445363" w:rsidRDefault="00445363" w:rsidP="00445363">
            <w:pPr>
              <w:contextualSpacing/>
              <w:rPr>
                <w:rFonts w:eastAsia="Times New Roman" w:cstheme="minorHAnsi"/>
                <w:sz w:val="20"/>
                <w:szCs w:val="20"/>
                <w:lang w:val="sr-Cyrl-RS"/>
              </w:rPr>
            </w:pPr>
            <w:r w:rsidRPr="00445363">
              <w:rPr>
                <w:rFonts w:eastAsia="Times New Roman" w:cstheme="minorHAnsi"/>
                <w:sz w:val="20"/>
                <w:szCs w:val="20"/>
                <w:lang w:val="sr-Cyrl-CS"/>
              </w:rPr>
              <w:t>Коначни резултати</w:t>
            </w:r>
            <w:r w:rsidRPr="00445363">
              <w:rPr>
                <w:rFonts w:eastAsia="Times New Roman" w:cstheme="minorHAnsi"/>
                <w:sz w:val="20"/>
                <w:szCs w:val="20"/>
                <w:lang w:val="sr-Latn-RS"/>
              </w:rPr>
              <w:t xml:space="preserve"> </w:t>
            </w:r>
            <w:r w:rsidRPr="00445363">
              <w:rPr>
                <w:rFonts w:eastAsia="Times New Roman" w:cstheme="minorHAnsi"/>
                <w:sz w:val="20"/>
                <w:szCs w:val="20"/>
                <w:lang w:val="sr-Cyrl-RS"/>
              </w:rPr>
              <w:t>и</w:t>
            </w:r>
          </w:p>
          <w:p w14:paraId="7B61E963" w14:textId="77777777" w:rsidR="00445363" w:rsidRPr="00445363" w:rsidRDefault="00445363" w:rsidP="00445363">
            <w:pPr>
              <w:contextualSpacing/>
              <w:rPr>
                <w:rFonts w:eastAsia="Times New Roman" w:cstheme="minorHAnsi"/>
                <w:sz w:val="20"/>
                <w:szCs w:val="20"/>
                <w:lang w:val="sr-Cyrl-CS"/>
              </w:rPr>
            </w:pPr>
            <w:r w:rsidRPr="00445363">
              <w:rPr>
                <w:rFonts w:eastAsia="Times New Roman" w:cstheme="minorHAnsi"/>
                <w:sz w:val="20"/>
                <w:szCs w:val="20"/>
                <w:lang w:val="sr-Cyrl-CS"/>
              </w:rPr>
              <w:t>додела диплома</w:t>
            </w:r>
          </w:p>
        </w:tc>
        <w:tc>
          <w:tcPr>
            <w:tcW w:w="1701" w:type="dxa"/>
            <w:tcBorders>
              <w:top w:val="single" w:sz="4" w:space="0" w:color="auto"/>
              <w:bottom w:val="single" w:sz="4" w:space="0" w:color="auto"/>
            </w:tcBorders>
          </w:tcPr>
          <w:p w14:paraId="76438222" w14:textId="77777777" w:rsidR="00445363" w:rsidRPr="00445363" w:rsidRDefault="00445363" w:rsidP="00445363">
            <w:pPr>
              <w:spacing w:after="120"/>
              <w:contextualSpacing/>
              <w:jc w:val="center"/>
              <w:rPr>
                <w:rFonts w:eastAsia="Times New Roman" w:cstheme="minorHAnsi"/>
                <w:color w:val="000000"/>
                <w:sz w:val="20"/>
                <w:szCs w:val="20"/>
                <w:lang w:val="sr-Cyrl-CS"/>
              </w:rPr>
            </w:pPr>
            <w:r w:rsidRPr="00445363">
              <w:rPr>
                <w:rFonts w:eastAsia="Times New Roman" w:cstheme="minorHAnsi"/>
                <w:color w:val="000000"/>
                <w:sz w:val="20"/>
                <w:szCs w:val="20"/>
                <w:lang w:val="sr-Cyrl-CS"/>
              </w:rPr>
              <w:t>трећа недеља октобра</w:t>
            </w:r>
          </w:p>
          <w:p w14:paraId="16E44645" w14:textId="77777777" w:rsidR="00445363" w:rsidRPr="00445363" w:rsidRDefault="00445363" w:rsidP="00445363">
            <w:pPr>
              <w:spacing w:after="120"/>
              <w:contextualSpacing/>
              <w:jc w:val="center"/>
              <w:rPr>
                <w:rFonts w:eastAsia="Times New Roman" w:cstheme="minorHAnsi"/>
                <w:color w:val="000000"/>
                <w:sz w:val="20"/>
                <w:szCs w:val="20"/>
                <w:lang w:val="sr-Latn-RS"/>
              </w:rPr>
            </w:pPr>
          </w:p>
          <w:p w14:paraId="4E68788B" w14:textId="77777777" w:rsidR="00445363" w:rsidRPr="00445363" w:rsidRDefault="00445363" w:rsidP="00445363">
            <w:pPr>
              <w:spacing w:after="120"/>
              <w:contextualSpacing/>
              <w:jc w:val="center"/>
              <w:rPr>
                <w:rFonts w:eastAsia="Times New Roman" w:cstheme="minorHAnsi"/>
                <w:color w:val="000000"/>
                <w:sz w:val="20"/>
                <w:szCs w:val="20"/>
                <w:lang w:val="sr-Latn-RS"/>
              </w:rPr>
            </w:pPr>
          </w:p>
          <w:p w14:paraId="18E53E2C" w14:textId="77777777" w:rsidR="00445363" w:rsidRPr="00445363" w:rsidRDefault="00445363" w:rsidP="00445363">
            <w:pPr>
              <w:spacing w:after="120"/>
              <w:contextualSpacing/>
              <w:jc w:val="center"/>
              <w:rPr>
                <w:rFonts w:eastAsia="Times New Roman" w:cstheme="minorHAnsi"/>
                <w:color w:val="000000"/>
                <w:sz w:val="20"/>
                <w:szCs w:val="20"/>
                <w:lang w:val="sr-Cyrl-CS"/>
              </w:rPr>
            </w:pPr>
            <w:r w:rsidRPr="00445363">
              <w:rPr>
                <w:rFonts w:eastAsia="Times New Roman" w:cstheme="minorHAnsi"/>
                <w:color w:val="000000"/>
                <w:sz w:val="20"/>
                <w:szCs w:val="20"/>
                <w:lang w:val="sr-Cyrl-CS"/>
              </w:rPr>
              <w:t>последња недеља у првом полугодишту</w:t>
            </w:r>
          </w:p>
          <w:p w14:paraId="2D8ED103" w14:textId="77777777" w:rsidR="00445363" w:rsidRPr="00445363" w:rsidRDefault="00445363" w:rsidP="00445363">
            <w:pPr>
              <w:spacing w:after="120"/>
              <w:contextualSpacing/>
              <w:rPr>
                <w:rFonts w:eastAsia="Times New Roman" w:cstheme="minorHAnsi"/>
                <w:color w:val="000000"/>
                <w:sz w:val="20"/>
                <w:szCs w:val="20"/>
              </w:rPr>
            </w:pPr>
            <w:r w:rsidRPr="00445363">
              <w:rPr>
                <w:rFonts w:eastAsia="Times New Roman" w:cstheme="minorHAnsi"/>
                <w:color w:val="000000"/>
                <w:sz w:val="20"/>
                <w:szCs w:val="20"/>
                <w:lang w:val="sr-Cyrl-CS"/>
              </w:rPr>
              <w:t>мај, 20</w:t>
            </w:r>
            <w:r w:rsidRPr="00445363">
              <w:rPr>
                <w:rFonts w:eastAsia="Times New Roman" w:cstheme="minorHAnsi"/>
                <w:color w:val="000000"/>
                <w:sz w:val="20"/>
                <w:szCs w:val="20"/>
              </w:rPr>
              <w:t>2</w:t>
            </w:r>
            <w:r w:rsidRPr="00445363">
              <w:rPr>
                <w:rFonts w:eastAsia="Times New Roman" w:cstheme="minorHAnsi"/>
                <w:color w:val="000000"/>
                <w:sz w:val="20"/>
                <w:szCs w:val="20"/>
                <w:lang w:val="sr-Cyrl-RS"/>
              </w:rPr>
              <w:t>7</w:t>
            </w:r>
            <w:r w:rsidRPr="00445363">
              <w:rPr>
                <w:rFonts w:eastAsia="Times New Roman" w:cstheme="minorHAnsi"/>
                <w:color w:val="000000"/>
                <w:sz w:val="20"/>
                <w:szCs w:val="20"/>
              </w:rPr>
              <w:t>.</w:t>
            </w:r>
            <w:proofErr w:type="spellStart"/>
            <w:r w:rsidRPr="00445363">
              <w:rPr>
                <w:rFonts w:eastAsia="Times New Roman" w:cstheme="minorHAnsi"/>
                <w:color w:val="000000"/>
                <w:sz w:val="20"/>
                <w:szCs w:val="20"/>
              </w:rPr>
              <w:t>године</w:t>
            </w:r>
            <w:proofErr w:type="spellEnd"/>
          </w:p>
        </w:tc>
        <w:tc>
          <w:tcPr>
            <w:tcW w:w="1829" w:type="dxa"/>
            <w:tcBorders>
              <w:top w:val="single" w:sz="4" w:space="0" w:color="auto"/>
              <w:bottom w:val="single" w:sz="4" w:space="0" w:color="auto"/>
            </w:tcBorders>
          </w:tcPr>
          <w:p w14:paraId="5AF52E50" w14:textId="77777777" w:rsidR="00445363" w:rsidRPr="00445363" w:rsidRDefault="00445363" w:rsidP="00445363">
            <w:pPr>
              <w:contextualSpacing/>
              <w:jc w:val="center"/>
              <w:rPr>
                <w:rFonts w:eastAsia="Times New Roman" w:cstheme="minorHAnsi"/>
                <w:color w:val="000000"/>
                <w:sz w:val="20"/>
                <w:szCs w:val="20"/>
                <w:lang w:val="sr-Cyrl-CS"/>
              </w:rPr>
            </w:pPr>
            <w:r w:rsidRPr="00445363">
              <w:rPr>
                <w:rFonts w:eastAsia="Times New Roman" w:cstheme="minorHAnsi"/>
                <w:color w:val="000000"/>
                <w:sz w:val="20"/>
                <w:szCs w:val="20"/>
                <w:lang w:val="sr-Cyrl-CS"/>
              </w:rPr>
              <w:t>библиотекар</w:t>
            </w:r>
          </w:p>
        </w:tc>
        <w:tc>
          <w:tcPr>
            <w:tcW w:w="2074" w:type="dxa"/>
            <w:tcBorders>
              <w:top w:val="single" w:sz="4" w:space="0" w:color="auto"/>
              <w:bottom w:val="single" w:sz="4" w:space="0" w:color="auto"/>
            </w:tcBorders>
          </w:tcPr>
          <w:p w14:paraId="0AFEA52F" w14:textId="77777777" w:rsidR="00445363" w:rsidRPr="00445363" w:rsidRDefault="00445363" w:rsidP="00445363">
            <w:pPr>
              <w:contextualSpacing/>
              <w:rPr>
                <w:rFonts w:eastAsia="Times New Roman" w:cstheme="minorHAnsi"/>
                <w:color w:val="000000"/>
                <w:sz w:val="20"/>
                <w:szCs w:val="20"/>
                <w:lang w:val="sr-Cyrl-CS"/>
              </w:rPr>
            </w:pPr>
            <w:r w:rsidRPr="00445363">
              <w:rPr>
                <w:rFonts w:eastAsia="Times New Roman" w:cstheme="minorHAnsi"/>
                <w:color w:val="000000"/>
                <w:sz w:val="20"/>
                <w:szCs w:val="20"/>
                <w:lang w:val="sr-Cyrl-CS"/>
              </w:rPr>
              <w:t>Договор око организације;</w:t>
            </w:r>
          </w:p>
          <w:p w14:paraId="6613A1B0" w14:textId="77777777" w:rsidR="00445363" w:rsidRPr="00445363" w:rsidRDefault="00445363" w:rsidP="00445363">
            <w:pPr>
              <w:contextualSpacing/>
              <w:rPr>
                <w:rFonts w:eastAsia="Times New Roman" w:cstheme="minorHAnsi"/>
                <w:color w:val="000000"/>
                <w:sz w:val="20"/>
                <w:szCs w:val="20"/>
                <w:lang w:val="sr-Cyrl-CS"/>
              </w:rPr>
            </w:pPr>
            <w:r w:rsidRPr="00445363">
              <w:rPr>
                <w:rFonts w:eastAsia="Times New Roman" w:cstheme="minorHAnsi"/>
                <w:color w:val="000000"/>
                <w:sz w:val="20"/>
                <w:szCs w:val="20"/>
                <w:lang w:val="sr-Cyrl-CS"/>
              </w:rPr>
              <w:t>Подела задужења;</w:t>
            </w:r>
          </w:p>
          <w:p w14:paraId="1A2EBDD3" w14:textId="77777777" w:rsidR="00445363" w:rsidRPr="00445363" w:rsidRDefault="00445363" w:rsidP="00445363">
            <w:pPr>
              <w:contextualSpacing/>
              <w:rPr>
                <w:rFonts w:eastAsia="Times New Roman" w:cstheme="minorHAnsi"/>
                <w:color w:val="000000"/>
                <w:sz w:val="20"/>
                <w:szCs w:val="20"/>
                <w:lang w:val="sr-Cyrl-CS"/>
              </w:rPr>
            </w:pPr>
            <w:r w:rsidRPr="00445363">
              <w:rPr>
                <w:rFonts w:eastAsia="Times New Roman" w:cstheme="minorHAnsi"/>
                <w:color w:val="000000"/>
                <w:sz w:val="20"/>
                <w:szCs w:val="20"/>
                <w:lang w:val="sr-Cyrl-CS"/>
              </w:rPr>
              <w:t>Промоција акције;</w:t>
            </w:r>
          </w:p>
          <w:p w14:paraId="0E34F5D0" w14:textId="77777777" w:rsidR="00445363" w:rsidRPr="00445363" w:rsidRDefault="00445363" w:rsidP="00445363">
            <w:pPr>
              <w:contextualSpacing/>
              <w:rPr>
                <w:rFonts w:eastAsia="Times New Roman" w:cstheme="minorHAnsi"/>
                <w:color w:val="000000"/>
                <w:sz w:val="20"/>
                <w:szCs w:val="20"/>
                <w:lang w:val="sr-Cyrl-CS"/>
              </w:rPr>
            </w:pPr>
            <w:r w:rsidRPr="00445363">
              <w:rPr>
                <w:rFonts w:eastAsia="Times New Roman" w:cstheme="minorHAnsi"/>
                <w:color w:val="000000"/>
                <w:sz w:val="20"/>
                <w:szCs w:val="20"/>
                <w:lang w:val="sr-Cyrl-CS"/>
              </w:rPr>
              <w:t>Вођење документације;</w:t>
            </w:r>
          </w:p>
          <w:p w14:paraId="20C6DBD8" w14:textId="77777777" w:rsidR="00445363" w:rsidRPr="00445363" w:rsidRDefault="00445363" w:rsidP="00445363">
            <w:pPr>
              <w:contextualSpacing/>
              <w:rPr>
                <w:rFonts w:eastAsia="Times New Roman" w:cstheme="minorHAnsi"/>
                <w:color w:val="000000"/>
                <w:sz w:val="20"/>
                <w:szCs w:val="20"/>
                <w:lang w:val="sr-Cyrl-CS"/>
              </w:rPr>
            </w:pPr>
            <w:r w:rsidRPr="00445363">
              <w:rPr>
                <w:rFonts w:eastAsia="Times New Roman" w:cstheme="minorHAnsi"/>
                <w:color w:val="000000"/>
                <w:sz w:val="20"/>
                <w:szCs w:val="20"/>
                <w:lang w:val="sr-Cyrl-CS"/>
              </w:rPr>
              <w:t>Сређивање прикупљене литературе;</w:t>
            </w:r>
          </w:p>
          <w:p w14:paraId="07ECB88D" w14:textId="77777777" w:rsidR="00445363" w:rsidRPr="00445363" w:rsidRDefault="00445363" w:rsidP="00445363">
            <w:pPr>
              <w:contextualSpacing/>
              <w:rPr>
                <w:rFonts w:eastAsia="Times New Roman" w:cstheme="minorHAnsi"/>
                <w:color w:val="000000"/>
                <w:sz w:val="20"/>
                <w:szCs w:val="20"/>
                <w:lang w:val="sr-Cyrl-CS"/>
              </w:rPr>
            </w:pPr>
            <w:r w:rsidRPr="00445363">
              <w:rPr>
                <w:rFonts w:eastAsia="Times New Roman" w:cstheme="minorHAnsi"/>
                <w:color w:val="000000"/>
                <w:sz w:val="20"/>
                <w:szCs w:val="20"/>
                <w:lang w:val="sr-Cyrl-CS"/>
              </w:rPr>
              <w:t>Анализа стања</w:t>
            </w:r>
          </w:p>
          <w:p w14:paraId="1F70ACDA" w14:textId="77777777" w:rsidR="00445363" w:rsidRPr="00445363" w:rsidRDefault="00445363" w:rsidP="00445363">
            <w:pPr>
              <w:contextualSpacing/>
              <w:rPr>
                <w:rFonts w:eastAsia="Times New Roman" w:cstheme="minorHAnsi"/>
                <w:color w:val="000000"/>
                <w:sz w:val="20"/>
                <w:szCs w:val="20"/>
                <w:lang w:val="sr-Cyrl-CS"/>
              </w:rPr>
            </w:pPr>
            <w:r w:rsidRPr="00445363">
              <w:rPr>
                <w:rFonts w:eastAsia="Times New Roman" w:cstheme="minorHAnsi"/>
                <w:color w:val="000000"/>
                <w:sz w:val="20"/>
                <w:szCs w:val="20"/>
                <w:lang w:val="sr-Cyrl-CS"/>
              </w:rPr>
              <w:t>Организације свечане доделе диплома</w:t>
            </w:r>
          </w:p>
        </w:tc>
        <w:tc>
          <w:tcPr>
            <w:tcW w:w="1737" w:type="dxa"/>
            <w:tcBorders>
              <w:top w:val="single" w:sz="4" w:space="0" w:color="auto"/>
              <w:bottom w:val="single" w:sz="4" w:space="0" w:color="auto"/>
              <w:right w:val="nil"/>
            </w:tcBorders>
          </w:tcPr>
          <w:p w14:paraId="40A3E071" w14:textId="77777777" w:rsidR="00445363" w:rsidRPr="00445363" w:rsidRDefault="00445363" w:rsidP="00445363">
            <w:pPr>
              <w:contextualSpacing/>
              <w:rPr>
                <w:rFonts w:eastAsia="Times New Roman" w:cstheme="minorHAnsi"/>
                <w:color w:val="000000"/>
                <w:sz w:val="20"/>
                <w:szCs w:val="20"/>
                <w:lang w:val="sr-Cyrl-CS"/>
              </w:rPr>
            </w:pPr>
            <w:r w:rsidRPr="00445363">
              <w:rPr>
                <w:rFonts w:eastAsia="Times New Roman" w:cstheme="minorHAnsi"/>
                <w:color w:val="000000"/>
                <w:sz w:val="20"/>
                <w:szCs w:val="20"/>
                <w:lang w:val="sr-Cyrl-CS"/>
              </w:rPr>
              <w:t>документација код библиотекара</w:t>
            </w:r>
          </w:p>
          <w:p w14:paraId="69E62032" w14:textId="77777777" w:rsidR="00445363" w:rsidRPr="00445363" w:rsidRDefault="00445363" w:rsidP="00445363">
            <w:pPr>
              <w:contextualSpacing/>
              <w:rPr>
                <w:rFonts w:eastAsia="Times New Roman" w:cstheme="minorHAnsi"/>
                <w:color w:val="000000"/>
                <w:sz w:val="20"/>
                <w:szCs w:val="20"/>
                <w:lang w:val="sr-Cyrl-CS"/>
              </w:rPr>
            </w:pPr>
          </w:p>
        </w:tc>
      </w:tr>
      <w:tr w:rsidR="00445363" w:rsidRPr="00445363" w14:paraId="325B8F94" w14:textId="77777777" w:rsidTr="00445363">
        <w:trPr>
          <w:trHeight w:val="904"/>
        </w:trPr>
        <w:tc>
          <w:tcPr>
            <w:tcW w:w="2235" w:type="dxa"/>
            <w:tcBorders>
              <w:top w:val="single" w:sz="4" w:space="0" w:color="auto"/>
              <w:left w:val="nil"/>
              <w:bottom w:val="single" w:sz="4" w:space="0" w:color="auto"/>
            </w:tcBorders>
            <w:shd w:val="clear" w:color="auto" w:fill="FDE9D9" w:themeFill="accent6" w:themeFillTint="33"/>
          </w:tcPr>
          <w:p w14:paraId="65EF0092" w14:textId="77777777" w:rsidR="00445363" w:rsidRPr="00445363" w:rsidRDefault="00445363" w:rsidP="00445363">
            <w:pPr>
              <w:contextualSpacing/>
              <w:rPr>
                <w:rFonts w:eastAsia="Times New Roman" w:cstheme="minorHAnsi"/>
                <w:sz w:val="20"/>
                <w:szCs w:val="20"/>
                <w:lang w:val="sr-Cyrl-CS"/>
              </w:rPr>
            </w:pPr>
            <w:r w:rsidRPr="00445363">
              <w:rPr>
                <w:rFonts w:eastAsia="Times New Roman" w:cstheme="minorHAnsi"/>
                <w:sz w:val="20"/>
                <w:szCs w:val="20"/>
                <w:lang w:val="sr-Cyrl-CS"/>
              </w:rPr>
              <w:t>-Испитивање културе читања код  ученика наше школе</w:t>
            </w:r>
          </w:p>
        </w:tc>
        <w:tc>
          <w:tcPr>
            <w:tcW w:w="1701" w:type="dxa"/>
            <w:tcBorders>
              <w:top w:val="single" w:sz="4" w:space="0" w:color="auto"/>
              <w:bottom w:val="single" w:sz="4" w:space="0" w:color="auto"/>
            </w:tcBorders>
          </w:tcPr>
          <w:p w14:paraId="1CF5D089" w14:textId="77777777" w:rsidR="00445363" w:rsidRPr="00445363" w:rsidRDefault="00445363" w:rsidP="00445363">
            <w:pPr>
              <w:contextualSpacing/>
              <w:jc w:val="center"/>
              <w:rPr>
                <w:rFonts w:eastAsia="Times New Roman" w:cstheme="minorHAnsi"/>
                <w:color w:val="000000"/>
                <w:sz w:val="20"/>
                <w:szCs w:val="20"/>
              </w:rPr>
            </w:pPr>
            <w:r w:rsidRPr="00445363">
              <w:rPr>
                <w:rFonts w:eastAsia="Times New Roman" w:cstheme="minorHAnsi"/>
                <w:color w:val="000000"/>
                <w:sz w:val="20"/>
                <w:szCs w:val="20"/>
                <w:lang w:val="sr-Cyrl-CS"/>
              </w:rPr>
              <w:t>март 20</w:t>
            </w:r>
            <w:r w:rsidRPr="00445363">
              <w:rPr>
                <w:rFonts w:eastAsia="Times New Roman" w:cstheme="minorHAnsi"/>
                <w:color w:val="000000"/>
                <w:sz w:val="20"/>
                <w:szCs w:val="20"/>
              </w:rPr>
              <w:t>27.године</w:t>
            </w:r>
          </w:p>
        </w:tc>
        <w:tc>
          <w:tcPr>
            <w:tcW w:w="1829" w:type="dxa"/>
            <w:tcBorders>
              <w:top w:val="single" w:sz="4" w:space="0" w:color="auto"/>
              <w:bottom w:val="single" w:sz="4" w:space="0" w:color="auto"/>
            </w:tcBorders>
          </w:tcPr>
          <w:p w14:paraId="1D4DD60A" w14:textId="77777777" w:rsidR="00445363" w:rsidRPr="00445363" w:rsidRDefault="00445363" w:rsidP="00445363">
            <w:pPr>
              <w:contextualSpacing/>
              <w:jc w:val="center"/>
              <w:rPr>
                <w:rFonts w:eastAsia="Times New Roman" w:cstheme="minorHAnsi"/>
                <w:color w:val="000000"/>
                <w:sz w:val="20"/>
                <w:szCs w:val="20"/>
                <w:lang w:val="sr-Cyrl-CS"/>
              </w:rPr>
            </w:pPr>
            <w:r w:rsidRPr="00445363">
              <w:rPr>
                <w:rFonts w:eastAsia="Times New Roman" w:cstheme="minorHAnsi"/>
                <w:color w:val="000000"/>
                <w:sz w:val="20"/>
                <w:szCs w:val="20"/>
                <w:lang w:val="sr-Cyrl-CS"/>
              </w:rPr>
              <w:t>библиотекар</w:t>
            </w:r>
          </w:p>
          <w:p w14:paraId="4E18EEEF" w14:textId="77777777" w:rsidR="00445363" w:rsidRPr="00445363" w:rsidRDefault="00445363" w:rsidP="00445363">
            <w:pPr>
              <w:contextualSpacing/>
              <w:jc w:val="center"/>
              <w:rPr>
                <w:rFonts w:eastAsia="Times New Roman" w:cstheme="minorHAnsi"/>
                <w:color w:val="000000"/>
                <w:sz w:val="20"/>
                <w:szCs w:val="20"/>
                <w:lang w:val="sr-Cyrl-CS"/>
              </w:rPr>
            </w:pPr>
            <w:r w:rsidRPr="00445363">
              <w:rPr>
                <w:rFonts w:eastAsia="Times New Roman" w:cstheme="minorHAnsi"/>
                <w:color w:val="000000"/>
                <w:sz w:val="20"/>
                <w:szCs w:val="20"/>
                <w:lang w:val="sr-Cyrl-CS"/>
              </w:rPr>
              <w:t>педагог</w:t>
            </w:r>
          </w:p>
        </w:tc>
        <w:tc>
          <w:tcPr>
            <w:tcW w:w="2074" w:type="dxa"/>
            <w:tcBorders>
              <w:top w:val="single" w:sz="4" w:space="0" w:color="auto"/>
              <w:bottom w:val="single" w:sz="4" w:space="0" w:color="auto"/>
            </w:tcBorders>
          </w:tcPr>
          <w:p w14:paraId="2D933498" w14:textId="77777777" w:rsidR="00445363" w:rsidRPr="00445363" w:rsidRDefault="00445363" w:rsidP="00445363">
            <w:pPr>
              <w:contextualSpacing/>
              <w:rPr>
                <w:rFonts w:eastAsia="Times New Roman" w:cstheme="minorHAnsi"/>
                <w:color w:val="000000"/>
                <w:sz w:val="20"/>
                <w:szCs w:val="20"/>
                <w:lang w:val="sr-Cyrl-CS"/>
              </w:rPr>
            </w:pPr>
            <w:r w:rsidRPr="00445363">
              <w:rPr>
                <w:rFonts w:eastAsia="Times New Roman" w:cstheme="minorHAnsi"/>
                <w:color w:val="000000"/>
                <w:sz w:val="20"/>
                <w:szCs w:val="20"/>
                <w:lang w:val="sr-Cyrl-CS"/>
              </w:rPr>
              <w:t>Анкетирање</w:t>
            </w:r>
          </w:p>
          <w:p w14:paraId="03558908" w14:textId="77777777" w:rsidR="00445363" w:rsidRPr="00445363" w:rsidRDefault="00445363" w:rsidP="00445363">
            <w:pPr>
              <w:contextualSpacing/>
              <w:rPr>
                <w:rFonts w:eastAsia="Times New Roman" w:cstheme="minorHAnsi"/>
                <w:color w:val="000000"/>
                <w:sz w:val="20"/>
                <w:szCs w:val="20"/>
                <w:lang w:val="sr-Cyrl-CS"/>
              </w:rPr>
            </w:pPr>
            <w:r w:rsidRPr="00445363">
              <w:rPr>
                <w:rFonts w:eastAsia="Times New Roman" w:cstheme="minorHAnsi"/>
                <w:color w:val="000000"/>
                <w:sz w:val="20"/>
                <w:szCs w:val="20"/>
                <w:lang w:val="sr-Cyrl-CS"/>
              </w:rPr>
              <w:t>Сређивање резултата</w:t>
            </w:r>
          </w:p>
          <w:p w14:paraId="0376BB45" w14:textId="77777777" w:rsidR="00445363" w:rsidRPr="00445363" w:rsidRDefault="00445363" w:rsidP="00445363">
            <w:pPr>
              <w:contextualSpacing/>
              <w:rPr>
                <w:rFonts w:eastAsia="Times New Roman" w:cstheme="minorHAnsi"/>
                <w:color w:val="000000"/>
                <w:sz w:val="20"/>
                <w:szCs w:val="20"/>
                <w:lang w:val="sr-Cyrl-CS"/>
              </w:rPr>
            </w:pPr>
            <w:r w:rsidRPr="00445363">
              <w:rPr>
                <w:rFonts w:eastAsia="Times New Roman" w:cstheme="minorHAnsi"/>
                <w:color w:val="000000"/>
                <w:sz w:val="20"/>
                <w:szCs w:val="20"/>
                <w:lang w:val="sr-Cyrl-CS"/>
              </w:rPr>
              <w:t>Представљање резултата Ученичком парламенту</w:t>
            </w:r>
          </w:p>
        </w:tc>
        <w:tc>
          <w:tcPr>
            <w:tcW w:w="1737" w:type="dxa"/>
            <w:tcBorders>
              <w:top w:val="single" w:sz="4" w:space="0" w:color="auto"/>
              <w:bottom w:val="single" w:sz="4" w:space="0" w:color="auto"/>
              <w:right w:val="nil"/>
            </w:tcBorders>
          </w:tcPr>
          <w:p w14:paraId="7CFB04DA" w14:textId="77777777" w:rsidR="00445363" w:rsidRPr="00445363" w:rsidRDefault="00445363" w:rsidP="00445363">
            <w:pPr>
              <w:contextualSpacing/>
              <w:rPr>
                <w:rFonts w:eastAsia="Times New Roman" w:cstheme="minorHAnsi"/>
                <w:color w:val="000000"/>
                <w:sz w:val="20"/>
                <w:szCs w:val="20"/>
                <w:lang w:val="sr-Cyrl-CS"/>
              </w:rPr>
            </w:pPr>
            <w:r w:rsidRPr="00445363">
              <w:rPr>
                <w:rFonts w:eastAsia="Times New Roman" w:cstheme="minorHAnsi"/>
                <w:color w:val="000000"/>
                <w:sz w:val="20"/>
                <w:szCs w:val="20"/>
                <w:lang w:val="sr-Cyrl-CS"/>
              </w:rPr>
              <w:t>резултати истраживања;</w:t>
            </w:r>
          </w:p>
          <w:p w14:paraId="44F627A4" w14:textId="77777777" w:rsidR="00445363" w:rsidRPr="00445363" w:rsidRDefault="00445363" w:rsidP="00445363">
            <w:pPr>
              <w:contextualSpacing/>
              <w:rPr>
                <w:rFonts w:eastAsia="Times New Roman" w:cstheme="minorHAnsi"/>
                <w:color w:val="000000"/>
                <w:sz w:val="20"/>
                <w:szCs w:val="20"/>
                <w:lang w:val="sr-Cyrl-CS"/>
              </w:rPr>
            </w:pPr>
            <w:r w:rsidRPr="00445363">
              <w:rPr>
                <w:rFonts w:eastAsia="Times New Roman" w:cstheme="minorHAnsi"/>
                <w:color w:val="000000"/>
                <w:sz w:val="20"/>
                <w:szCs w:val="20"/>
                <w:lang w:val="sr-Cyrl-CS"/>
              </w:rPr>
              <w:t>записници</w:t>
            </w:r>
          </w:p>
        </w:tc>
      </w:tr>
      <w:tr w:rsidR="00445363" w:rsidRPr="00445363" w14:paraId="4EB75DF3" w14:textId="77777777" w:rsidTr="00445363">
        <w:trPr>
          <w:trHeight w:val="908"/>
        </w:trPr>
        <w:tc>
          <w:tcPr>
            <w:tcW w:w="2235" w:type="dxa"/>
            <w:tcBorders>
              <w:top w:val="single" w:sz="4" w:space="0" w:color="auto"/>
              <w:left w:val="nil"/>
              <w:bottom w:val="single" w:sz="4" w:space="0" w:color="auto"/>
            </w:tcBorders>
            <w:shd w:val="clear" w:color="auto" w:fill="FDE9D9" w:themeFill="accent6" w:themeFillTint="33"/>
          </w:tcPr>
          <w:p w14:paraId="7D9FE1CD" w14:textId="77777777" w:rsidR="00445363" w:rsidRPr="00445363" w:rsidRDefault="00445363" w:rsidP="00445363">
            <w:pPr>
              <w:contextualSpacing/>
              <w:rPr>
                <w:rFonts w:eastAsia="Times New Roman" w:cstheme="minorHAnsi"/>
                <w:sz w:val="20"/>
                <w:szCs w:val="20"/>
                <w:lang w:val="sr-Cyrl-CS"/>
              </w:rPr>
            </w:pPr>
            <w:r w:rsidRPr="00445363">
              <w:rPr>
                <w:rFonts w:eastAsia="Times New Roman" w:cstheme="minorHAnsi"/>
                <w:sz w:val="20"/>
                <w:szCs w:val="20"/>
                <w:lang w:val="sr-Cyrl-CS"/>
              </w:rPr>
              <w:t>-Анализа рада школске библиотеке у првом полугодишту</w:t>
            </w:r>
          </w:p>
        </w:tc>
        <w:tc>
          <w:tcPr>
            <w:tcW w:w="1701" w:type="dxa"/>
            <w:tcBorders>
              <w:top w:val="single" w:sz="4" w:space="0" w:color="auto"/>
              <w:bottom w:val="single" w:sz="4" w:space="0" w:color="auto"/>
            </w:tcBorders>
          </w:tcPr>
          <w:p w14:paraId="79A668C9" w14:textId="77777777" w:rsidR="00445363" w:rsidRPr="00445363" w:rsidRDefault="00445363" w:rsidP="00445363">
            <w:pPr>
              <w:contextualSpacing/>
              <w:jc w:val="center"/>
              <w:rPr>
                <w:rFonts w:eastAsia="Times New Roman" w:cstheme="minorHAnsi"/>
                <w:color w:val="000000"/>
                <w:sz w:val="20"/>
                <w:szCs w:val="20"/>
                <w:lang w:val="sr-Cyrl-CS"/>
              </w:rPr>
            </w:pPr>
            <w:r w:rsidRPr="00445363">
              <w:rPr>
                <w:rFonts w:eastAsia="Times New Roman" w:cstheme="minorHAnsi"/>
                <w:color w:val="000000"/>
                <w:sz w:val="20"/>
                <w:szCs w:val="20"/>
                <w:lang w:val="sr-Cyrl-CS"/>
              </w:rPr>
              <w:t>крај првог полугодишта</w:t>
            </w:r>
          </w:p>
        </w:tc>
        <w:tc>
          <w:tcPr>
            <w:tcW w:w="1829" w:type="dxa"/>
            <w:tcBorders>
              <w:top w:val="single" w:sz="4" w:space="0" w:color="auto"/>
              <w:bottom w:val="single" w:sz="4" w:space="0" w:color="auto"/>
            </w:tcBorders>
          </w:tcPr>
          <w:p w14:paraId="000ED5D8" w14:textId="77777777" w:rsidR="00445363" w:rsidRPr="00445363" w:rsidRDefault="00445363" w:rsidP="00445363">
            <w:pPr>
              <w:contextualSpacing/>
              <w:jc w:val="center"/>
              <w:rPr>
                <w:rFonts w:eastAsia="Times New Roman" w:cstheme="minorHAnsi"/>
                <w:color w:val="000000"/>
                <w:sz w:val="20"/>
                <w:szCs w:val="20"/>
                <w:lang w:val="sr-Cyrl-CS"/>
              </w:rPr>
            </w:pPr>
            <w:r w:rsidRPr="00445363">
              <w:rPr>
                <w:rFonts w:eastAsia="Times New Roman" w:cstheme="minorHAnsi"/>
                <w:color w:val="000000"/>
                <w:sz w:val="20"/>
                <w:szCs w:val="20"/>
                <w:lang w:val="sr-Cyrl-CS"/>
              </w:rPr>
              <w:t>библиотекар</w:t>
            </w:r>
          </w:p>
        </w:tc>
        <w:tc>
          <w:tcPr>
            <w:tcW w:w="2074" w:type="dxa"/>
            <w:tcBorders>
              <w:top w:val="single" w:sz="4" w:space="0" w:color="auto"/>
              <w:bottom w:val="single" w:sz="4" w:space="0" w:color="auto"/>
            </w:tcBorders>
          </w:tcPr>
          <w:p w14:paraId="542E6575" w14:textId="77777777" w:rsidR="00445363" w:rsidRPr="00445363" w:rsidRDefault="00445363" w:rsidP="00445363">
            <w:pPr>
              <w:contextualSpacing/>
              <w:rPr>
                <w:rFonts w:eastAsia="Times New Roman" w:cstheme="minorHAnsi"/>
                <w:color w:val="000000"/>
                <w:sz w:val="20"/>
                <w:szCs w:val="20"/>
                <w:lang w:val="sr-Cyrl-CS"/>
              </w:rPr>
            </w:pPr>
            <w:r w:rsidRPr="00445363">
              <w:rPr>
                <w:rFonts w:eastAsia="Times New Roman" w:cstheme="minorHAnsi"/>
                <w:color w:val="000000"/>
                <w:sz w:val="20"/>
                <w:szCs w:val="20"/>
                <w:lang w:val="sr-Cyrl-CS"/>
              </w:rPr>
              <w:t>Анализа (најчитаније књиге, одељење/ појединац које највише чита, најактивнији чланови...)</w:t>
            </w:r>
          </w:p>
        </w:tc>
        <w:tc>
          <w:tcPr>
            <w:tcW w:w="1737" w:type="dxa"/>
            <w:tcBorders>
              <w:top w:val="single" w:sz="4" w:space="0" w:color="auto"/>
              <w:bottom w:val="single" w:sz="4" w:space="0" w:color="auto"/>
              <w:right w:val="nil"/>
            </w:tcBorders>
          </w:tcPr>
          <w:p w14:paraId="12F716DE" w14:textId="77777777" w:rsidR="00445363" w:rsidRPr="00445363" w:rsidRDefault="00445363" w:rsidP="00445363">
            <w:pPr>
              <w:contextualSpacing/>
              <w:rPr>
                <w:rFonts w:eastAsia="Times New Roman" w:cstheme="minorHAnsi"/>
                <w:color w:val="000000"/>
                <w:sz w:val="20"/>
                <w:szCs w:val="20"/>
                <w:lang w:val="sr-Cyrl-CS"/>
              </w:rPr>
            </w:pPr>
            <w:r w:rsidRPr="00445363">
              <w:rPr>
                <w:rFonts w:eastAsia="Times New Roman" w:cstheme="minorHAnsi"/>
                <w:color w:val="000000"/>
                <w:sz w:val="20"/>
                <w:szCs w:val="20"/>
                <w:lang w:val="sr-Cyrl-CS"/>
              </w:rPr>
              <w:t>анализа;</w:t>
            </w:r>
          </w:p>
          <w:p w14:paraId="2C351033" w14:textId="77777777" w:rsidR="00445363" w:rsidRPr="00445363" w:rsidRDefault="00445363" w:rsidP="00445363">
            <w:pPr>
              <w:contextualSpacing/>
              <w:rPr>
                <w:rFonts w:eastAsia="Times New Roman" w:cstheme="minorHAnsi"/>
                <w:color w:val="000000"/>
                <w:sz w:val="20"/>
                <w:szCs w:val="20"/>
                <w:lang w:val="sr-Cyrl-CS"/>
              </w:rPr>
            </w:pPr>
            <w:r w:rsidRPr="00445363">
              <w:rPr>
                <w:rFonts w:eastAsia="Times New Roman" w:cstheme="minorHAnsi"/>
                <w:color w:val="000000"/>
                <w:sz w:val="20"/>
                <w:szCs w:val="20"/>
                <w:lang w:val="sr-Cyrl-CS"/>
              </w:rPr>
              <w:t>извештај о раду;</w:t>
            </w:r>
          </w:p>
          <w:p w14:paraId="0ABB4E4C" w14:textId="77777777" w:rsidR="00445363" w:rsidRPr="00445363" w:rsidRDefault="00445363" w:rsidP="00445363">
            <w:pPr>
              <w:contextualSpacing/>
              <w:rPr>
                <w:rFonts w:eastAsia="Times New Roman" w:cstheme="minorHAnsi"/>
                <w:color w:val="000000"/>
                <w:sz w:val="20"/>
                <w:szCs w:val="20"/>
                <w:lang w:val="sr-Cyrl-CS"/>
              </w:rPr>
            </w:pPr>
            <w:r w:rsidRPr="00445363">
              <w:rPr>
                <w:rFonts w:eastAsia="Times New Roman" w:cstheme="minorHAnsi"/>
                <w:color w:val="000000"/>
                <w:sz w:val="20"/>
                <w:szCs w:val="20"/>
                <w:lang w:val="sr-Cyrl-CS"/>
              </w:rPr>
              <w:t>панои</w:t>
            </w:r>
          </w:p>
        </w:tc>
      </w:tr>
      <w:tr w:rsidR="00445363" w:rsidRPr="00445363" w14:paraId="1C8DF06A" w14:textId="77777777" w:rsidTr="00445363">
        <w:trPr>
          <w:trHeight w:val="839"/>
        </w:trPr>
        <w:tc>
          <w:tcPr>
            <w:tcW w:w="2235" w:type="dxa"/>
            <w:tcBorders>
              <w:top w:val="single" w:sz="4" w:space="0" w:color="auto"/>
              <w:left w:val="nil"/>
              <w:bottom w:val="single" w:sz="4" w:space="0" w:color="auto"/>
            </w:tcBorders>
            <w:shd w:val="clear" w:color="auto" w:fill="FDE9D9" w:themeFill="accent6" w:themeFillTint="33"/>
          </w:tcPr>
          <w:p w14:paraId="6B9C10C9" w14:textId="77777777" w:rsidR="00445363" w:rsidRPr="00445363" w:rsidRDefault="00445363" w:rsidP="00445363">
            <w:pPr>
              <w:contextualSpacing/>
              <w:rPr>
                <w:rFonts w:eastAsia="Times New Roman" w:cstheme="minorHAnsi"/>
                <w:sz w:val="20"/>
                <w:szCs w:val="20"/>
                <w:lang w:val="sr-Cyrl-CS"/>
              </w:rPr>
            </w:pPr>
            <w:r w:rsidRPr="00445363">
              <w:rPr>
                <w:rFonts w:eastAsia="Times New Roman" w:cstheme="minorHAnsi"/>
                <w:sz w:val="20"/>
                <w:szCs w:val="20"/>
                <w:lang w:val="sr-Cyrl-CS"/>
              </w:rPr>
              <w:t>-Час посвећен Светом Сави</w:t>
            </w:r>
          </w:p>
        </w:tc>
        <w:tc>
          <w:tcPr>
            <w:tcW w:w="1701" w:type="dxa"/>
            <w:tcBorders>
              <w:top w:val="single" w:sz="4" w:space="0" w:color="auto"/>
              <w:bottom w:val="single" w:sz="4" w:space="0" w:color="auto"/>
            </w:tcBorders>
          </w:tcPr>
          <w:p w14:paraId="5D3CE33B" w14:textId="77777777" w:rsidR="00445363" w:rsidRPr="00445363" w:rsidRDefault="00445363" w:rsidP="00445363">
            <w:pPr>
              <w:contextualSpacing/>
              <w:jc w:val="center"/>
              <w:rPr>
                <w:rFonts w:eastAsia="Times New Roman" w:cstheme="minorHAnsi"/>
                <w:color w:val="000000"/>
                <w:sz w:val="20"/>
                <w:szCs w:val="20"/>
              </w:rPr>
            </w:pPr>
            <w:r w:rsidRPr="00445363">
              <w:rPr>
                <w:rFonts w:eastAsia="Times New Roman" w:cstheme="minorHAnsi"/>
                <w:color w:val="000000"/>
                <w:sz w:val="20"/>
                <w:szCs w:val="20"/>
                <w:lang w:val="sr-Cyrl-CS"/>
              </w:rPr>
              <w:t>јануар 20</w:t>
            </w:r>
            <w:r w:rsidRPr="00445363">
              <w:rPr>
                <w:rFonts w:eastAsia="Times New Roman" w:cstheme="minorHAnsi"/>
                <w:color w:val="000000"/>
                <w:sz w:val="20"/>
                <w:szCs w:val="20"/>
              </w:rPr>
              <w:t>27.године</w:t>
            </w:r>
          </w:p>
        </w:tc>
        <w:tc>
          <w:tcPr>
            <w:tcW w:w="1829" w:type="dxa"/>
            <w:tcBorders>
              <w:top w:val="single" w:sz="4" w:space="0" w:color="auto"/>
              <w:bottom w:val="single" w:sz="4" w:space="0" w:color="auto"/>
            </w:tcBorders>
          </w:tcPr>
          <w:p w14:paraId="03E64426" w14:textId="77777777" w:rsidR="00445363" w:rsidRPr="00445363" w:rsidRDefault="00445363" w:rsidP="00445363">
            <w:pPr>
              <w:contextualSpacing/>
              <w:jc w:val="center"/>
              <w:rPr>
                <w:rFonts w:eastAsia="Times New Roman" w:cstheme="minorHAnsi"/>
                <w:color w:val="000000"/>
                <w:sz w:val="20"/>
                <w:szCs w:val="20"/>
                <w:lang w:val="sr-Cyrl-CS"/>
              </w:rPr>
            </w:pPr>
            <w:r w:rsidRPr="00445363">
              <w:rPr>
                <w:rFonts w:eastAsia="Times New Roman" w:cstheme="minorHAnsi"/>
                <w:color w:val="000000"/>
                <w:sz w:val="20"/>
                <w:szCs w:val="20"/>
                <w:lang w:val="sr-Cyrl-CS"/>
              </w:rPr>
              <w:t>библиотекар</w:t>
            </w:r>
          </w:p>
        </w:tc>
        <w:tc>
          <w:tcPr>
            <w:tcW w:w="2074" w:type="dxa"/>
            <w:tcBorders>
              <w:top w:val="single" w:sz="4" w:space="0" w:color="auto"/>
              <w:bottom w:val="single" w:sz="4" w:space="0" w:color="auto"/>
            </w:tcBorders>
          </w:tcPr>
          <w:p w14:paraId="33D126FE" w14:textId="77777777" w:rsidR="00445363" w:rsidRPr="00445363" w:rsidRDefault="00445363" w:rsidP="00445363">
            <w:pPr>
              <w:contextualSpacing/>
              <w:rPr>
                <w:rFonts w:eastAsia="Times New Roman" w:cstheme="minorHAnsi"/>
                <w:color w:val="000000"/>
                <w:sz w:val="20"/>
                <w:szCs w:val="20"/>
                <w:lang w:val="sr-Cyrl-CS"/>
              </w:rPr>
            </w:pPr>
            <w:r w:rsidRPr="00445363">
              <w:rPr>
                <w:rFonts w:eastAsia="Times New Roman" w:cstheme="minorHAnsi"/>
                <w:color w:val="000000"/>
                <w:sz w:val="20"/>
                <w:szCs w:val="20"/>
                <w:lang w:val="sr-Cyrl-CS"/>
              </w:rPr>
              <w:t>Проналажење одговарајуће литературе;</w:t>
            </w:r>
          </w:p>
          <w:p w14:paraId="79D1B929" w14:textId="77777777" w:rsidR="00445363" w:rsidRPr="00445363" w:rsidRDefault="00445363" w:rsidP="00445363">
            <w:pPr>
              <w:contextualSpacing/>
              <w:rPr>
                <w:rFonts w:eastAsia="Times New Roman" w:cstheme="minorHAnsi"/>
                <w:color w:val="000000"/>
                <w:sz w:val="20"/>
                <w:szCs w:val="20"/>
                <w:lang w:val="sr-Cyrl-CS"/>
              </w:rPr>
            </w:pPr>
            <w:r w:rsidRPr="00445363">
              <w:rPr>
                <w:rFonts w:eastAsia="Times New Roman" w:cstheme="minorHAnsi"/>
                <w:color w:val="000000"/>
                <w:sz w:val="20"/>
                <w:szCs w:val="20"/>
                <w:lang w:val="sr-Cyrl-CS"/>
              </w:rPr>
              <w:t>Претраживање интернета</w:t>
            </w:r>
          </w:p>
          <w:p w14:paraId="7DB94065" w14:textId="77777777" w:rsidR="00445363" w:rsidRPr="00445363" w:rsidRDefault="00445363" w:rsidP="00445363">
            <w:pPr>
              <w:contextualSpacing/>
              <w:rPr>
                <w:rFonts w:eastAsia="Times New Roman" w:cstheme="minorHAnsi"/>
                <w:color w:val="000000"/>
                <w:sz w:val="20"/>
                <w:szCs w:val="20"/>
                <w:lang w:val="sr-Cyrl-CS"/>
              </w:rPr>
            </w:pPr>
            <w:r w:rsidRPr="00445363">
              <w:rPr>
                <w:rFonts w:eastAsia="Times New Roman" w:cstheme="minorHAnsi"/>
                <w:color w:val="000000"/>
                <w:sz w:val="20"/>
                <w:szCs w:val="20"/>
                <w:lang w:val="sr-Cyrl-CS"/>
              </w:rPr>
              <w:t xml:space="preserve">Учествовање у припреми школске </w:t>
            </w:r>
            <w:r w:rsidRPr="00445363">
              <w:rPr>
                <w:rFonts w:eastAsia="Times New Roman" w:cstheme="minorHAnsi"/>
                <w:color w:val="000000"/>
                <w:sz w:val="20"/>
                <w:szCs w:val="20"/>
                <w:lang w:val="sr-Cyrl-CS"/>
              </w:rPr>
              <w:lastRenderedPageBreak/>
              <w:t>славе</w:t>
            </w:r>
          </w:p>
        </w:tc>
        <w:tc>
          <w:tcPr>
            <w:tcW w:w="1737" w:type="dxa"/>
            <w:tcBorders>
              <w:top w:val="single" w:sz="4" w:space="0" w:color="auto"/>
              <w:bottom w:val="single" w:sz="4" w:space="0" w:color="auto"/>
              <w:right w:val="nil"/>
            </w:tcBorders>
          </w:tcPr>
          <w:p w14:paraId="46E84F1D" w14:textId="77777777" w:rsidR="00445363" w:rsidRPr="00445363" w:rsidRDefault="00445363" w:rsidP="00445363">
            <w:pPr>
              <w:contextualSpacing/>
              <w:rPr>
                <w:rFonts w:eastAsia="Times New Roman" w:cstheme="minorHAnsi"/>
                <w:color w:val="000000"/>
                <w:sz w:val="20"/>
                <w:szCs w:val="20"/>
                <w:lang w:val="sr-Cyrl-CS"/>
              </w:rPr>
            </w:pPr>
            <w:r w:rsidRPr="00445363">
              <w:rPr>
                <w:rFonts w:eastAsia="Times New Roman" w:cstheme="minorHAnsi"/>
                <w:color w:val="000000"/>
                <w:sz w:val="20"/>
                <w:szCs w:val="20"/>
                <w:lang w:val="sr-Cyrl-CS"/>
              </w:rPr>
              <w:lastRenderedPageBreak/>
              <w:t>записник о раду секције;</w:t>
            </w:r>
          </w:p>
          <w:p w14:paraId="592FDF14" w14:textId="77777777" w:rsidR="00445363" w:rsidRPr="00445363" w:rsidRDefault="00445363" w:rsidP="00445363">
            <w:pPr>
              <w:contextualSpacing/>
              <w:rPr>
                <w:rFonts w:eastAsia="Times New Roman" w:cstheme="minorHAnsi"/>
                <w:color w:val="000000"/>
                <w:sz w:val="20"/>
                <w:szCs w:val="20"/>
                <w:lang w:val="sr-Cyrl-CS"/>
              </w:rPr>
            </w:pPr>
            <w:r w:rsidRPr="00445363">
              <w:rPr>
                <w:rFonts w:eastAsia="Times New Roman" w:cstheme="minorHAnsi"/>
                <w:color w:val="000000"/>
                <w:sz w:val="20"/>
                <w:szCs w:val="20"/>
                <w:lang w:val="sr-Cyrl-CS"/>
              </w:rPr>
              <w:t>фотографије са приредбе</w:t>
            </w:r>
          </w:p>
        </w:tc>
      </w:tr>
      <w:tr w:rsidR="00445363" w:rsidRPr="00445363" w14:paraId="248F8D9B" w14:textId="77777777" w:rsidTr="00445363">
        <w:trPr>
          <w:trHeight w:val="1339"/>
        </w:trPr>
        <w:tc>
          <w:tcPr>
            <w:tcW w:w="2235" w:type="dxa"/>
            <w:tcBorders>
              <w:top w:val="single" w:sz="4" w:space="0" w:color="auto"/>
              <w:left w:val="nil"/>
              <w:bottom w:val="single" w:sz="4" w:space="0" w:color="auto"/>
            </w:tcBorders>
            <w:shd w:val="clear" w:color="auto" w:fill="FDE9D9" w:themeFill="accent6" w:themeFillTint="33"/>
          </w:tcPr>
          <w:p w14:paraId="0C4CC670" w14:textId="77777777" w:rsidR="00445363" w:rsidRPr="00445363" w:rsidRDefault="00445363" w:rsidP="00445363">
            <w:pPr>
              <w:contextualSpacing/>
              <w:rPr>
                <w:rFonts w:eastAsia="Times New Roman" w:cstheme="minorHAnsi"/>
                <w:i/>
                <w:sz w:val="20"/>
                <w:szCs w:val="20"/>
                <w:lang w:val="sr-Cyrl-CS"/>
              </w:rPr>
            </w:pPr>
            <w:r w:rsidRPr="00445363">
              <w:rPr>
                <w:rFonts w:eastAsia="Times New Roman" w:cstheme="minorHAnsi"/>
                <w:sz w:val="20"/>
                <w:szCs w:val="20"/>
                <w:lang w:val="sr-Cyrl-CS"/>
              </w:rPr>
              <w:t xml:space="preserve">-Обележавање </w:t>
            </w:r>
            <w:r w:rsidRPr="00445363">
              <w:rPr>
                <w:rFonts w:eastAsia="Times New Roman" w:cstheme="minorHAnsi"/>
                <w:i/>
                <w:sz w:val="20"/>
                <w:szCs w:val="20"/>
                <w:lang w:val="sr-Cyrl-CS"/>
              </w:rPr>
              <w:t>Дана заљубљених</w:t>
            </w:r>
          </w:p>
        </w:tc>
        <w:tc>
          <w:tcPr>
            <w:tcW w:w="1701" w:type="dxa"/>
            <w:tcBorders>
              <w:top w:val="single" w:sz="4" w:space="0" w:color="auto"/>
              <w:bottom w:val="single" w:sz="4" w:space="0" w:color="auto"/>
            </w:tcBorders>
          </w:tcPr>
          <w:p w14:paraId="78656571" w14:textId="77777777" w:rsidR="00445363" w:rsidRPr="00445363" w:rsidRDefault="00445363" w:rsidP="00445363">
            <w:pPr>
              <w:contextualSpacing/>
              <w:jc w:val="center"/>
              <w:rPr>
                <w:rFonts w:eastAsia="Times New Roman" w:cstheme="minorHAnsi"/>
                <w:color w:val="000000"/>
                <w:sz w:val="20"/>
                <w:szCs w:val="20"/>
              </w:rPr>
            </w:pPr>
            <w:r w:rsidRPr="00445363">
              <w:rPr>
                <w:rFonts w:eastAsia="Times New Roman" w:cstheme="minorHAnsi"/>
                <w:color w:val="000000"/>
                <w:sz w:val="20"/>
                <w:szCs w:val="20"/>
                <w:lang w:val="sr-Cyrl-CS"/>
              </w:rPr>
              <w:t>14.2.20</w:t>
            </w:r>
            <w:r w:rsidRPr="00445363">
              <w:rPr>
                <w:rFonts w:eastAsia="Times New Roman" w:cstheme="minorHAnsi"/>
                <w:color w:val="000000"/>
                <w:sz w:val="20"/>
                <w:szCs w:val="20"/>
              </w:rPr>
              <w:t xml:space="preserve">27. </w:t>
            </w:r>
            <w:proofErr w:type="spellStart"/>
            <w:r w:rsidRPr="00445363">
              <w:rPr>
                <w:rFonts w:eastAsia="Times New Roman" w:cstheme="minorHAnsi"/>
                <w:color w:val="000000"/>
                <w:sz w:val="20"/>
                <w:szCs w:val="20"/>
              </w:rPr>
              <w:t>године</w:t>
            </w:r>
            <w:proofErr w:type="spellEnd"/>
          </w:p>
        </w:tc>
        <w:tc>
          <w:tcPr>
            <w:tcW w:w="1829" w:type="dxa"/>
            <w:tcBorders>
              <w:top w:val="single" w:sz="4" w:space="0" w:color="auto"/>
              <w:bottom w:val="single" w:sz="4" w:space="0" w:color="auto"/>
            </w:tcBorders>
          </w:tcPr>
          <w:p w14:paraId="64F18713" w14:textId="77777777" w:rsidR="00445363" w:rsidRPr="00445363" w:rsidRDefault="00445363" w:rsidP="00445363">
            <w:pPr>
              <w:contextualSpacing/>
              <w:jc w:val="center"/>
              <w:rPr>
                <w:rFonts w:eastAsia="Times New Roman" w:cstheme="minorHAnsi"/>
                <w:color w:val="000000"/>
                <w:sz w:val="20"/>
                <w:szCs w:val="20"/>
                <w:lang w:val="sr-Cyrl-CS"/>
              </w:rPr>
            </w:pPr>
            <w:r w:rsidRPr="00445363">
              <w:rPr>
                <w:rFonts w:eastAsia="Times New Roman" w:cstheme="minorHAnsi"/>
                <w:color w:val="000000"/>
                <w:sz w:val="20"/>
                <w:szCs w:val="20"/>
                <w:lang w:val="sr-Cyrl-CS"/>
              </w:rPr>
              <w:t>педагог</w:t>
            </w:r>
          </w:p>
        </w:tc>
        <w:tc>
          <w:tcPr>
            <w:tcW w:w="2074" w:type="dxa"/>
            <w:tcBorders>
              <w:top w:val="single" w:sz="4" w:space="0" w:color="auto"/>
              <w:bottom w:val="single" w:sz="4" w:space="0" w:color="auto"/>
            </w:tcBorders>
          </w:tcPr>
          <w:p w14:paraId="20D7DAD1" w14:textId="77777777" w:rsidR="00445363" w:rsidRPr="00445363" w:rsidRDefault="00445363" w:rsidP="00445363">
            <w:pPr>
              <w:contextualSpacing/>
              <w:rPr>
                <w:rFonts w:eastAsia="Times New Roman" w:cstheme="minorHAnsi"/>
                <w:color w:val="000000"/>
                <w:sz w:val="20"/>
                <w:szCs w:val="20"/>
                <w:lang w:val="sr-Cyrl-CS"/>
              </w:rPr>
            </w:pPr>
            <w:r w:rsidRPr="00445363">
              <w:rPr>
                <w:rFonts w:eastAsia="Times New Roman" w:cstheme="minorHAnsi"/>
                <w:color w:val="000000"/>
                <w:sz w:val="20"/>
                <w:szCs w:val="20"/>
                <w:lang w:val="sr-Cyrl-CS"/>
              </w:rPr>
              <w:t>Представљање најлепше љубаве песме, романа - ученици;</w:t>
            </w:r>
          </w:p>
          <w:p w14:paraId="13F24185" w14:textId="77777777" w:rsidR="00445363" w:rsidRPr="00445363" w:rsidRDefault="00445363" w:rsidP="00445363">
            <w:pPr>
              <w:contextualSpacing/>
              <w:rPr>
                <w:rFonts w:eastAsia="Times New Roman" w:cstheme="minorHAnsi"/>
                <w:color w:val="000000"/>
                <w:sz w:val="20"/>
                <w:szCs w:val="20"/>
                <w:lang w:val="sr-Cyrl-CS"/>
              </w:rPr>
            </w:pPr>
            <w:r w:rsidRPr="00445363">
              <w:rPr>
                <w:rFonts w:eastAsia="Times New Roman" w:cstheme="minorHAnsi"/>
                <w:color w:val="000000"/>
                <w:sz w:val="20"/>
                <w:szCs w:val="20"/>
                <w:lang w:val="sr-Cyrl-CS"/>
              </w:rPr>
              <w:t>Литерарно такмичење;</w:t>
            </w:r>
          </w:p>
          <w:p w14:paraId="4FC84AA1" w14:textId="77777777" w:rsidR="00445363" w:rsidRPr="00445363" w:rsidRDefault="00445363" w:rsidP="00445363">
            <w:pPr>
              <w:contextualSpacing/>
              <w:rPr>
                <w:rFonts w:eastAsia="Times New Roman" w:cstheme="minorHAnsi"/>
                <w:color w:val="000000"/>
                <w:sz w:val="20"/>
                <w:szCs w:val="20"/>
                <w:lang w:val="sr-Cyrl-CS"/>
              </w:rPr>
            </w:pPr>
            <w:r w:rsidRPr="00445363">
              <w:rPr>
                <w:rFonts w:eastAsia="Times New Roman" w:cstheme="minorHAnsi"/>
                <w:color w:val="000000"/>
                <w:sz w:val="20"/>
                <w:szCs w:val="20"/>
                <w:lang w:val="sr-Cyrl-CS"/>
              </w:rPr>
              <w:t>Уређење школског простора порукама љубави</w:t>
            </w:r>
          </w:p>
        </w:tc>
        <w:tc>
          <w:tcPr>
            <w:tcW w:w="1737" w:type="dxa"/>
            <w:tcBorders>
              <w:top w:val="single" w:sz="4" w:space="0" w:color="auto"/>
              <w:bottom w:val="single" w:sz="4" w:space="0" w:color="auto"/>
              <w:right w:val="nil"/>
            </w:tcBorders>
          </w:tcPr>
          <w:p w14:paraId="51E3EEFC" w14:textId="77777777" w:rsidR="00445363" w:rsidRPr="00445363" w:rsidRDefault="00445363" w:rsidP="00445363">
            <w:pPr>
              <w:contextualSpacing/>
              <w:rPr>
                <w:rFonts w:eastAsia="Times New Roman" w:cstheme="minorHAnsi"/>
                <w:color w:val="000000"/>
                <w:sz w:val="20"/>
                <w:szCs w:val="20"/>
                <w:lang w:val="sr-Cyrl-CS"/>
              </w:rPr>
            </w:pPr>
            <w:r w:rsidRPr="00445363">
              <w:rPr>
                <w:rFonts w:eastAsia="Times New Roman" w:cstheme="minorHAnsi"/>
                <w:color w:val="000000"/>
                <w:sz w:val="20"/>
                <w:szCs w:val="20"/>
                <w:lang w:val="sr-Cyrl-CS"/>
              </w:rPr>
              <w:t>записник;</w:t>
            </w:r>
          </w:p>
          <w:p w14:paraId="305413FD" w14:textId="77777777" w:rsidR="00445363" w:rsidRPr="00445363" w:rsidRDefault="00445363" w:rsidP="00445363">
            <w:pPr>
              <w:contextualSpacing/>
              <w:rPr>
                <w:rFonts w:eastAsia="Times New Roman" w:cstheme="minorHAnsi"/>
                <w:color w:val="000000"/>
                <w:sz w:val="20"/>
                <w:szCs w:val="20"/>
                <w:lang w:val="sr-Cyrl-CS"/>
              </w:rPr>
            </w:pPr>
            <w:r w:rsidRPr="00445363">
              <w:rPr>
                <w:rFonts w:eastAsia="Times New Roman" w:cstheme="minorHAnsi"/>
                <w:color w:val="000000"/>
                <w:sz w:val="20"/>
                <w:szCs w:val="20"/>
                <w:lang w:val="sr-Cyrl-CS"/>
              </w:rPr>
              <w:t>продукти рада</w:t>
            </w:r>
          </w:p>
        </w:tc>
      </w:tr>
      <w:tr w:rsidR="00445363" w:rsidRPr="00445363" w14:paraId="2A5478B7" w14:textId="77777777" w:rsidTr="00445363">
        <w:trPr>
          <w:trHeight w:val="301"/>
        </w:trPr>
        <w:tc>
          <w:tcPr>
            <w:tcW w:w="2235" w:type="dxa"/>
            <w:tcBorders>
              <w:top w:val="single" w:sz="4" w:space="0" w:color="auto"/>
              <w:left w:val="nil"/>
              <w:bottom w:val="single" w:sz="4" w:space="0" w:color="auto"/>
            </w:tcBorders>
            <w:shd w:val="clear" w:color="auto" w:fill="FDE9D9" w:themeFill="accent6" w:themeFillTint="33"/>
          </w:tcPr>
          <w:p w14:paraId="32382BBB" w14:textId="77777777" w:rsidR="00445363" w:rsidRPr="00445363" w:rsidRDefault="00445363" w:rsidP="00445363">
            <w:pPr>
              <w:contextualSpacing/>
              <w:rPr>
                <w:rFonts w:eastAsia="Times New Roman" w:cstheme="minorHAnsi"/>
                <w:i/>
                <w:sz w:val="20"/>
                <w:szCs w:val="20"/>
                <w:lang w:val="sr-Cyrl-CS"/>
              </w:rPr>
            </w:pPr>
            <w:r w:rsidRPr="00445363">
              <w:rPr>
                <w:rFonts w:eastAsia="Times New Roman" w:cstheme="minorHAnsi"/>
                <w:i/>
                <w:sz w:val="20"/>
                <w:szCs w:val="20"/>
                <w:lang w:val="sr-Cyrl-CS"/>
              </w:rPr>
              <w:t>-Дан матерњег језика</w:t>
            </w:r>
          </w:p>
        </w:tc>
        <w:tc>
          <w:tcPr>
            <w:tcW w:w="1701" w:type="dxa"/>
            <w:tcBorders>
              <w:top w:val="single" w:sz="4" w:space="0" w:color="auto"/>
              <w:bottom w:val="single" w:sz="4" w:space="0" w:color="auto"/>
            </w:tcBorders>
          </w:tcPr>
          <w:p w14:paraId="2FF27628" w14:textId="77777777" w:rsidR="00445363" w:rsidRPr="00445363" w:rsidRDefault="00445363" w:rsidP="00445363">
            <w:pPr>
              <w:contextualSpacing/>
              <w:jc w:val="center"/>
              <w:rPr>
                <w:rFonts w:eastAsia="Times New Roman" w:cstheme="minorHAnsi"/>
                <w:color w:val="000000"/>
                <w:sz w:val="20"/>
                <w:szCs w:val="20"/>
              </w:rPr>
            </w:pPr>
            <w:r w:rsidRPr="00445363">
              <w:rPr>
                <w:rFonts w:eastAsia="Times New Roman" w:cstheme="minorHAnsi"/>
                <w:color w:val="000000"/>
                <w:sz w:val="20"/>
                <w:szCs w:val="20"/>
                <w:lang w:val="sr-Cyrl-CS"/>
              </w:rPr>
              <w:t>21.2.20</w:t>
            </w:r>
            <w:r w:rsidRPr="00445363">
              <w:rPr>
                <w:rFonts w:eastAsia="Times New Roman" w:cstheme="minorHAnsi"/>
                <w:color w:val="000000"/>
                <w:sz w:val="20"/>
                <w:szCs w:val="20"/>
              </w:rPr>
              <w:t>27.године</w:t>
            </w:r>
          </w:p>
        </w:tc>
        <w:tc>
          <w:tcPr>
            <w:tcW w:w="1829" w:type="dxa"/>
            <w:tcBorders>
              <w:top w:val="single" w:sz="4" w:space="0" w:color="auto"/>
              <w:bottom w:val="single" w:sz="4" w:space="0" w:color="auto"/>
            </w:tcBorders>
          </w:tcPr>
          <w:p w14:paraId="03ABB27A" w14:textId="77777777" w:rsidR="00445363" w:rsidRPr="00445363" w:rsidRDefault="00445363" w:rsidP="00445363">
            <w:pPr>
              <w:contextualSpacing/>
              <w:jc w:val="center"/>
              <w:rPr>
                <w:rFonts w:eastAsia="Times New Roman" w:cstheme="minorHAnsi"/>
                <w:color w:val="000000"/>
                <w:sz w:val="20"/>
                <w:szCs w:val="20"/>
                <w:lang w:val="sr-Cyrl-CS"/>
              </w:rPr>
            </w:pPr>
            <w:r w:rsidRPr="00445363">
              <w:rPr>
                <w:rFonts w:eastAsia="Times New Roman" w:cstheme="minorHAnsi"/>
                <w:color w:val="000000"/>
                <w:sz w:val="20"/>
                <w:szCs w:val="20"/>
                <w:lang w:val="sr-Cyrl-CS"/>
              </w:rPr>
              <w:t>библиотекар</w:t>
            </w:r>
          </w:p>
          <w:p w14:paraId="6CEAB2E8" w14:textId="77777777" w:rsidR="00445363" w:rsidRPr="00445363" w:rsidRDefault="00445363" w:rsidP="00445363">
            <w:pPr>
              <w:contextualSpacing/>
              <w:jc w:val="center"/>
              <w:rPr>
                <w:rFonts w:eastAsia="Times New Roman" w:cstheme="minorHAnsi"/>
                <w:color w:val="000000"/>
                <w:sz w:val="20"/>
                <w:szCs w:val="20"/>
                <w:lang w:val="sr-Cyrl-CS"/>
              </w:rPr>
            </w:pPr>
          </w:p>
        </w:tc>
        <w:tc>
          <w:tcPr>
            <w:tcW w:w="2074" w:type="dxa"/>
            <w:tcBorders>
              <w:top w:val="single" w:sz="4" w:space="0" w:color="auto"/>
              <w:bottom w:val="single" w:sz="4" w:space="0" w:color="auto"/>
            </w:tcBorders>
          </w:tcPr>
          <w:p w14:paraId="02DE5E27" w14:textId="77777777" w:rsidR="00445363" w:rsidRPr="00445363" w:rsidRDefault="00445363" w:rsidP="00445363">
            <w:pPr>
              <w:contextualSpacing/>
              <w:rPr>
                <w:rFonts w:eastAsia="Times New Roman" w:cstheme="minorHAnsi"/>
                <w:color w:val="000000"/>
                <w:sz w:val="20"/>
                <w:szCs w:val="20"/>
                <w:lang w:val="sr-Cyrl-CS"/>
              </w:rPr>
            </w:pPr>
            <w:r w:rsidRPr="00445363">
              <w:rPr>
                <w:rFonts w:eastAsia="Times New Roman" w:cstheme="minorHAnsi"/>
                <w:color w:val="000000"/>
                <w:sz w:val="20"/>
                <w:szCs w:val="20"/>
                <w:lang w:val="sr-Cyrl-CS"/>
              </w:rPr>
              <w:t>радионица</w:t>
            </w:r>
          </w:p>
        </w:tc>
        <w:tc>
          <w:tcPr>
            <w:tcW w:w="1737" w:type="dxa"/>
            <w:tcBorders>
              <w:top w:val="single" w:sz="4" w:space="0" w:color="auto"/>
              <w:bottom w:val="single" w:sz="4" w:space="0" w:color="auto"/>
              <w:right w:val="nil"/>
            </w:tcBorders>
          </w:tcPr>
          <w:p w14:paraId="27CEB8FD" w14:textId="77777777" w:rsidR="00445363" w:rsidRPr="00445363" w:rsidRDefault="00445363" w:rsidP="00445363">
            <w:pPr>
              <w:contextualSpacing/>
              <w:rPr>
                <w:rFonts w:eastAsia="Times New Roman" w:cstheme="minorHAnsi"/>
                <w:color w:val="000000"/>
                <w:sz w:val="20"/>
                <w:szCs w:val="20"/>
                <w:lang w:val="sr-Cyrl-CS"/>
              </w:rPr>
            </w:pPr>
            <w:r w:rsidRPr="00445363">
              <w:rPr>
                <w:rFonts w:eastAsia="Times New Roman" w:cstheme="minorHAnsi"/>
                <w:color w:val="000000"/>
                <w:sz w:val="20"/>
                <w:szCs w:val="20"/>
                <w:lang w:val="sr-Cyrl-CS"/>
              </w:rPr>
              <w:t>фотографије;</w:t>
            </w:r>
          </w:p>
          <w:p w14:paraId="409B8BF1" w14:textId="77777777" w:rsidR="00445363" w:rsidRPr="00445363" w:rsidRDefault="00445363" w:rsidP="00445363">
            <w:pPr>
              <w:contextualSpacing/>
              <w:rPr>
                <w:rFonts w:eastAsia="Times New Roman" w:cstheme="minorHAnsi"/>
                <w:color w:val="000000"/>
                <w:sz w:val="20"/>
                <w:szCs w:val="20"/>
                <w:lang w:val="sr-Cyrl-CS"/>
              </w:rPr>
            </w:pPr>
          </w:p>
        </w:tc>
      </w:tr>
      <w:tr w:rsidR="00445363" w:rsidRPr="00445363" w14:paraId="09116D0D" w14:textId="77777777" w:rsidTr="00445363">
        <w:trPr>
          <w:trHeight w:val="736"/>
        </w:trPr>
        <w:tc>
          <w:tcPr>
            <w:tcW w:w="2235" w:type="dxa"/>
            <w:tcBorders>
              <w:top w:val="single" w:sz="4" w:space="0" w:color="auto"/>
              <w:left w:val="nil"/>
              <w:bottom w:val="single" w:sz="4" w:space="0" w:color="auto"/>
            </w:tcBorders>
            <w:shd w:val="clear" w:color="auto" w:fill="FDE9D9" w:themeFill="accent6" w:themeFillTint="33"/>
          </w:tcPr>
          <w:p w14:paraId="05A7C7FF" w14:textId="77777777" w:rsidR="00445363" w:rsidRPr="00445363" w:rsidRDefault="00445363" w:rsidP="00445363">
            <w:pPr>
              <w:contextualSpacing/>
              <w:rPr>
                <w:rFonts w:eastAsia="Times New Roman" w:cstheme="minorHAnsi"/>
                <w:i/>
                <w:sz w:val="20"/>
                <w:szCs w:val="20"/>
                <w:lang w:val="sr-Cyrl-CS"/>
              </w:rPr>
            </w:pPr>
            <w:r w:rsidRPr="00445363">
              <w:rPr>
                <w:rFonts w:eastAsia="Times New Roman" w:cstheme="minorHAnsi"/>
                <w:i/>
                <w:sz w:val="20"/>
                <w:szCs w:val="20"/>
                <w:lang w:val="sr-Cyrl-CS"/>
              </w:rPr>
              <w:t>-Светски дан књиге</w:t>
            </w:r>
          </w:p>
        </w:tc>
        <w:tc>
          <w:tcPr>
            <w:tcW w:w="1701" w:type="dxa"/>
            <w:tcBorders>
              <w:top w:val="single" w:sz="4" w:space="0" w:color="auto"/>
              <w:bottom w:val="single" w:sz="4" w:space="0" w:color="auto"/>
            </w:tcBorders>
          </w:tcPr>
          <w:p w14:paraId="10B02801" w14:textId="77777777" w:rsidR="00445363" w:rsidRPr="00445363" w:rsidRDefault="00445363" w:rsidP="00445363">
            <w:pPr>
              <w:contextualSpacing/>
              <w:jc w:val="center"/>
              <w:rPr>
                <w:rFonts w:eastAsia="Times New Roman" w:cstheme="minorHAnsi"/>
                <w:color w:val="000000"/>
                <w:sz w:val="20"/>
                <w:szCs w:val="20"/>
                <w:lang w:val="sr-Cyrl-CS"/>
              </w:rPr>
            </w:pPr>
            <w:r w:rsidRPr="00445363">
              <w:rPr>
                <w:rFonts w:eastAsia="Times New Roman" w:cstheme="minorHAnsi"/>
                <w:color w:val="000000"/>
                <w:sz w:val="20"/>
                <w:szCs w:val="20"/>
                <w:lang w:val="sr-Cyrl-CS"/>
              </w:rPr>
              <w:t xml:space="preserve"> прва недеља марта</w:t>
            </w:r>
          </w:p>
        </w:tc>
        <w:tc>
          <w:tcPr>
            <w:tcW w:w="1829" w:type="dxa"/>
            <w:tcBorders>
              <w:top w:val="single" w:sz="4" w:space="0" w:color="auto"/>
              <w:bottom w:val="single" w:sz="4" w:space="0" w:color="auto"/>
            </w:tcBorders>
          </w:tcPr>
          <w:p w14:paraId="50FB61D7" w14:textId="77777777" w:rsidR="00445363" w:rsidRPr="00445363" w:rsidRDefault="00445363" w:rsidP="00445363">
            <w:pPr>
              <w:contextualSpacing/>
              <w:jc w:val="center"/>
              <w:rPr>
                <w:rFonts w:eastAsia="Times New Roman" w:cstheme="minorHAnsi"/>
                <w:color w:val="000000"/>
                <w:sz w:val="20"/>
                <w:szCs w:val="20"/>
                <w:lang w:val="sr-Cyrl-CS"/>
              </w:rPr>
            </w:pPr>
            <w:r w:rsidRPr="00445363">
              <w:rPr>
                <w:rFonts w:eastAsia="Times New Roman" w:cstheme="minorHAnsi"/>
                <w:color w:val="000000"/>
                <w:sz w:val="20"/>
                <w:szCs w:val="20"/>
                <w:lang w:val="sr-Cyrl-CS"/>
              </w:rPr>
              <w:t>Педагог,</w:t>
            </w:r>
          </w:p>
          <w:p w14:paraId="56E546C7" w14:textId="77777777" w:rsidR="00445363" w:rsidRPr="00445363" w:rsidRDefault="00445363" w:rsidP="00445363">
            <w:pPr>
              <w:contextualSpacing/>
              <w:jc w:val="center"/>
              <w:rPr>
                <w:rFonts w:eastAsia="Times New Roman" w:cstheme="minorHAnsi"/>
                <w:color w:val="000000"/>
                <w:sz w:val="20"/>
                <w:szCs w:val="20"/>
                <w:lang w:val="sr-Cyrl-CS"/>
              </w:rPr>
            </w:pPr>
            <w:r w:rsidRPr="00445363">
              <w:rPr>
                <w:rFonts w:eastAsia="Times New Roman" w:cstheme="minorHAnsi"/>
                <w:color w:val="000000"/>
                <w:sz w:val="20"/>
                <w:szCs w:val="20"/>
                <w:lang w:val="sr-Cyrl-CS"/>
              </w:rPr>
              <w:t>библиотекар</w:t>
            </w:r>
          </w:p>
        </w:tc>
        <w:tc>
          <w:tcPr>
            <w:tcW w:w="2074" w:type="dxa"/>
            <w:tcBorders>
              <w:top w:val="single" w:sz="4" w:space="0" w:color="auto"/>
              <w:bottom w:val="single" w:sz="4" w:space="0" w:color="auto"/>
            </w:tcBorders>
          </w:tcPr>
          <w:p w14:paraId="34D919AF" w14:textId="77777777" w:rsidR="00445363" w:rsidRPr="00445363" w:rsidRDefault="00445363" w:rsidP="00445363">
            <w:pPr>
              <w:contextualSpacing/>
              <w:rPr>
                <w:rFonts w:eastAsia="Times New Roman" w:cstheme="minorHAnsi"/>
                <w:color w:val="000000"/>
                <w:sz w:val="20"/>
                <w:szCs w:val="20"/>
                <w:lang w:val="sr-Cyrl-CS"/>
              </w:rPr>
            </w:pPr>
            <w:r w:rsidRPr="00445363">
              <w:rPr>
                <w:rFonts w:eastAsia="Times New Roman" w:cstheme="minorHAnsi"/>
                <w:color w:val="000000"/>
                <w:sz w:val="20"/>
                <w:szCs w:val="20"/>
                <w:lang w:val="sr-Cyrl-CS"/>
              </w:rPr>
              <w:t>Промовисање културе читања - акција по избору чланова секције</w:t>
            </w:r>
          </w:p>
        </w:tc>
        <w:tc>
          <w:tcPr>
            <w:tcW w:w="1737" w:type="dxa"/>
            <w:tcBorders>
              <w:top w:val="single" w:sz="4" w:space="0" w:color="auto"/>
              <w:bottom w:val="single" w:sz="4" w:space="0" w:color="auto"/>
              <w:right w:val="nil"/>
            </w:tcBorders>
          </w:tcPr>
          <w:p w14:paraId="07BB1CCE" w14:textId="77777777" w:rsidR="00445363" w:rsidRPr="00445363" w:rsidRDefault="00445363" w:rsidP="00445363">
            <w:pPr>
              <w:contextualSpacing/>
              <w:rPr>
                <w:rFonts w:eastAsia="Times New Roman" w:cstheme="minorHAnsi"/>
                <w:color w:val="000000"/>
                <w:sz w:val="20"/>
                <w:szCs w:val="20"/>
                <w:lang w:val="sr-Cyrl-CS"/>
              </w:rPr>
            </w:pPr>
            <w:r w:rsidRPr="00445363">
              <w:rPr>
                <w:rFonts w:eastAsia="Times New Roman" w:cstheme="minorHAnsi"/>
                <w:color w:val="000000"/>
                <w:sz w:val="20"/>
                <w:szCs w:val="20"/>
                <w:lang w:val="sr-Cyrl-CS"/>
              </w:rPr>
              <w:t>ззписник;</w:t>
            </w:r>
          </w:p>
          <w:p w14:paraId="304CB03A" w14:textId="77777777" w:rsidR="00445363" w:rsidRPr="00445363" w:rsidRDefault="00445363" w:rsidP="00445363">
            <w:pPr>
              <w:contextualSpacing/>
              <w:rPr>
                <w:rFonts w:eastAsia="Times New Roman" w:cstheme="minorHAnsi"/>
                <w:color w:val="000000"/>
                <w:sz w:val="20"/>
                <w:szCs w:val="20"/>
                <w:lang w:val="sr-Cyrl-CS"/>
              </w:rPr>
            </w:pPr>
            <w:r w:rsidRPr="00445363">
              <w:rPr>
                <w:rFonts w:eastAsia="Times New Roman" w:cstheme="minorHAnsi"/>
                <w:color w:val="000000"/>
                <w:sz w:val="20"/>
                <w:szCs w:val="20"/>
                <w:lang w:val="sr-Cyrl-CS"/>
              </w:rPr>
              <w:t>панои</w:t>
            </w:r>
          </w:p>
        </w:tc>
      </w:tr>
      <w:tr w:rsidR="00445363" w:rsidRPr="00445363" w14:paraId="6D594C5C" w14:textId="77777777" w:rsidTr="00445363">
        <w:trPr>
          <w:trHeight w:val="479"/>
        </w:trPr>
        <w:tc>
          <w:tcPr>
            <w:tcW w:w="2235" w:type="dxa"/>
            <w:tcBorders>
              <w:top w:val="single" w:sz="4" w:space="0" w:color="auto"/>
              <w:left w:val="nil"/>
              <w:bottom w:val="single" w:sz="4" w:space="0" w:color="auto"/>
            </w:tcBorders>
            <w:shd w:val="clear" w:color="auto" w:fill="FDE9D9" w:themeFill="accent6" w:themeFillTint="33"/>
          </w:tcPr>
          <w:p w14:paraId="7C91463D" w14:textId="77777777" w:rsidR="00445363" w:rsidRPr="00445363" w:rsidRDefault="00445363" w:rsidP="00445363">
            <w:pPr>
              <w:contextualSpacing/>
              <w:rPr>
                <w:rFonts w:eastAsia="Times New Roman" w:cstheme="minorHAnsi"/>
                <w:sz w:val="20"/>
                <w:szCs w:val="20"/>
              </w:rPr>
            </w:pPr>
            <w:r w:rsidRPr="00445363">
              <w:rPr>
                <w:rFonts w:eastAsia="Times New Roman" w:cstheme="minorHAnsi"/>
                <w:sz w:val="20"/>
                <w:szCs w:val="20"/>
                <w:lang w:val="sr-Cyrl-CS"/>
              </w:rPr>
              <w:t>-Такмичење рецитатор</w:t>
            </w:r>
            <w:r w:rsidRPr="00445363">
              <w:rPr>
                <w:rFonts w:eastAsia="Times New Roman" w:cstheme="minorHAnsi"/>
                <w:sz w:val="20"/>
                <w:szCs w:val="20"/>
              </w:rPr>
              <w:t>a</w:t>
            </w:r>
          </w:p>
        </w:tc>
        <w:tc>
          <w:tcPr>
            <w:tcW w:w="1701" w:type="dxa"/>
            <w:tcBorders>
              <w:top w:val="single" w:sz="4" w:space="0" w:color="auto"/>
              <w:bottom w:val="single" w:sz="4" w:space="0" w:color="auto"/>
            </w:tcBorders>
          </w:tcPr>
          <w:p w14:paraId="6C408D0A" w14:textId="77777777" w:rsidR="00445363" w:rsidRPr="00445363" w:rsidRDefault="00445363" w:rsidP="00445363">
            <w:pPr>
              <w:contextualSpacing/>
              <w:jc w:val="center"/>
              <w:rPr>
                <w:rFonts w:eastAsia="Times New Roman" w:cstheme="minorHAnsi"/>
                <w:color w:val="000000"/>
                <w:sz w:val="20"/>
                <w:szCs w:val="20"/>
                <w:lang w:val="sr-Cyrl-CS"/>
              </w:rPr>
            </w:pPr>
            <w:r w:rsidRPr="00445363">
              <w:rPr>
                <w:rFonts w:eastAsia="Times New Roman" w:cstheme="minorHAnsi"/>
                <w:color w:val="000000"/>
                <w:sz w:val="20"/>
                <w:szCs w:val="20"/>
                <w:lang w:val="sr-Cyrl-CS"/>
              </w:rPr>
              <w:t xml:space="preserve">фебруар,март </w:t>
            </w:r>
          </w:p>
          <w:p w14:paraId="036FB4A5" w14:textId="77777777" w:rsidR="00445363" w:rsidRPr="00445363" w:rsidRDefault="00445363" w:rsidP="00445363">
            <w:pPr>
              <w:contextualSpacing/>
              <w:jc w:val="center"/>
              <w:rPr>
                <w:rFonts w:eastAsia="Times New Roman" w:cstheme="minorHAnsi"/>
                <w:color w:val="000000"/>
                <w:sz w:val="20"/>
                <w:szCs w:val="20"/>
                <w:lang w:val="sr-Cyrl-CS"/>
              </w:rPr>
            </w:pPr>
            <w:r w:rsidRPr="00445363">
              <w:rPr>
                <w:rFonts w:eastAsia="Times New Roman" w:cstheme="minorHAnsi"/>
                <w:color w:val="000000"/>
                <w:sz w:val="20"/>
                <w:szCs w:val="20"/>
                <w:lang w:val="sr-Cyrl-CS"/>
              </w:rPr>
              <w:t>20</w:t>
            </w:r>
            <w:r w:rsidRPr="00445363">
              <w:rPr>
                <w:rFonts w:eastAsia="Times New Roman" w:cstheme="minorHAnsi"/>
                <w:color w:val="000000"/>
                <w:sz w:val="20"/>
                <w:szCs w:val="20"/>
              </w:rPr>
              <w:t>27</w:t>
            </w:r>
            <w:r w:rsidRPr="00445363">
              <w:rPr>
                <w:rFonts w:eastAsia="Times New Roman" w:cstheme="minorHAnsi"/>
                <w:color w:val="000000"/>
                <w:sz w:val="20"/>
                <w:szCs w:val="20"/>
                <w:lang w:val="sr-Cyrl-CS"/>
              </w:rPr>
              <w:t>.год.</w:t>
            </w:r>
          </w:p>
        </w:tc>
        <w:tc>
          <w:tcPr>
            <w:tcW w:w="1829" w:type="dxa"/>
            <w:tcBorders>
              <w:top w:val="single" w:sz="4" w:space="0" w:color="auto"/>
              <w:bottom w:val="single" w:sz="4" w:space="0" w:color="auto"/>
            </w:tcBorders>
          </w:tcPr>
          <w:p w14:paraId="6F71C2BB" w14:textId="77777777" w:rsidR="00445363" w:rsidRPr="00445363" w:rsidRDefault="00445363" w:rsidP="00445363">
            <w:pPr>
              <w:contextualSpacing/>
              <w:jc w:val="center"/>
              <w:rPr>
                <w:rFonts w:eastAsia="Times New Roman" w:cstheme="minorHAnsi"/>
                <w:color w:val="000000"/>
                <w:sz w:val="20"/>
                <w:szCs w:val="20"/>
                <w:lang w:val="sr-Cyrl-CS"/>
              </w:rPr>
            </w:pPr>
            <w:r w:rsidRPr="00445363">
              <w:rPr>
                <w:rFonts w:eastAsia="Times New Roman" w:cstheme="minorHAnsi"/>
                <w:color w:val="000000"/>
                <w:sz w:val="20"/>
                <w:szCs w:val="20"/>
                <w:lang w:val="sr-Cyrl-CS"/>
              </w:rPr>
              <w:t>библиотекар</w:t>
            </w:r>
          </w:p>
          <w:p w14:paraId="7A4860E3" w14:textId="77777777" w:rsidR="00445363" w:rsidRPr="00445363" w:rsidRDefault="00445363" w:rsidP="00445363">
            <w:pPr>
              <w:contextualSpacing/>
              <w:jc w:val="center"/>
              <w:rPr>
                <w:rFonts w:eastAsia="Times New Roman" w:cstheme="minorHAnsi"/>
                <w:color w:val="000000"/>
                <w:sz w:val="20"/>
                <w:szCs w:val="20"/>
                <w:lang w:val="sr-Cyrl-CS"/>
              </w:rPr>
            </w:pPr>
            <w:r w:rsidRPr="00445363">
              <w:rPr>
                <w:rFonts w:eastAsia="Times New Roman" w:cstheme="minorHAnsi"/>
                <w:color w:val="000000"/>
                <w:sz w:val="20"/>
                <w:szCs w:val="20"/>
                <w:lang w:val="sr-Cyrl-CS"/>
              </w:rPr>
              <w:t>педагог;</w:t>
            </w:r>
          </w:p>
          <w:p w14:paraId="45B9E677" w14:textId="77777777" w:rsidR="00445363" w:rsidRPr="00445363" w:rsidRDefault="00445363" w:rsidP="00445363">
            <w:pPr>
              <w:contextualSpacing/>
              <w:jc w:val="center"/>
              <w:rPr>
                <w:rFonts w:eastAsia="Times New Roman" w:cstheme="minorHAnsi"/>
                <w:color w:val="000000"/>
                <w:sz w:val="20"/>
                <w:szCs w:val="20"/>
                <w:lang w:val="sr-Cyrl-CS"/>
              </w:rPr>
            </w:pPr>
            <w:r w:rsidRPr="00445363">
              <w:rPr>
                <w:rFonts w:eastAsia="Times New Roman" w:cstheme="minorHAnsi"/>
                <w:color w:val="000000"/>
                <w:sz w:val="20"/>
                <w:szCs w:val="20"/>
                <w:lang w:val="sr-Cyrl-CS"/>
              </w:rPr>
              <w:t>наставници српског језика</w:t>
            </w:r>
          </w:p>
        </w:tc>
        <w:tc>
          <w:tcPr>
            <w:tcW w:w="2074" w:type="dxa"/>
            <w:tcBorders>
              <w:top w:val="single" w:sz="4" w:space="0" w:color="auto"/>
              <w:bottom w:val="single" w:sz="4" w:space="0" w:color="auto"/>
            </w:tcBorders>
          </w:tcPr>
          <w:p w14:paraId="07CB42C5" w14:textId="77777777" w:rsidR="00445363" w:rsidRPr="00445363" w:rsidRDefault="00445363" w:rsidP="00445363">
            <w:pPr>
              <w:contextualSpacing/>
              <w:rPr>
                <w:rFonts w:eastAsia="Times New Roman" w:cstheme="minorHAnsi"/>
                <w:color w:val="000000"/>
                <w:sz w:val="20"/>
                <w:szCs w:val="20"/>
                <w:lang w:val="sr-Cyrl-CS"/>
              </w:rPr>
            </w:pPr>
            <w:r w:rsidRPr="00445363">
              <w:rPr>
                <w:rFonts w:eastAsia="Times New Roman" w:cstheme="minorHAnsi"/>
                <w:color w:val="000000"/>
                <w:sz w:val="20"/>
                <w:szCs w:val="20"/>
                <w:lang w:val="sr-Cyrl-CS"/>
              </w:rPr>
              <w:t>Учествовање у такмичењу;</w:t>
            </w:r>
          </w:p>
          <w:p w14:paraId="1BCD2362" w14:textId="77777777" w:rsidR="00445363" w:rsidRPr="00445363" w:rsidRDefault="00445363" w:rsidP="00445363">
            <w:pPr>
              <w:contextualSpacing/>
              <w:rPr>
                <w:rFonts w:eastAsia="Times New Roman" w:cstheme="minorHAnsi"/>
                <w:color w:val="000000"/>
                <w:sz w:val="20"/>
                <w:szCs w:val="20"/>
                <w:lang w:val="sr-Cyrl-CS"/>
              </w:rPr>
            </w:pPr>
            <w:r w:rsidRPr="00445363">
              <w:rPr>
                <w:rFonts w:eastAsia="Times New Roman" w:cstheme="minorHAnsi"/>
                <w:color w:val="000000"/>
                <w:sz w:val="20"/>
                <w:szCs w:val="20"/>
                <w:lang w:val="sr-Cyrl-CS"/>
              </w:rPr>
              <w:t>Организација такмичења</w:t>
            </w:r>
          </w:p>
        </w:tc>
        <w:tc>
          <w:tcPr>
            <w:tcW w:w="1737" w:type="dxa"/>
            <w:tcBorders>
              <w:top w:val="single" w:sz="4" w:space="0" w:color="auto"/>
              <w:bottom w:val="single" w:sz="4" w:space="0" w:color="auto"/>
              <w:right w:val="nil"/>
            </w:tcBorders>
          </w:tcPr>
          <w:p w14:paraId="27D339B3" w14:textId="77777777" w:rsidR="00445363" w:rsidRPr="00445363" w:rsidRDefault="00445363" w:rsidP="00445363">
            <w:pPr>
              <w:contextualSpacing/>
              <w:rPr>
                <w:rFonts w:eastAsia="Times New Roman" w:cstheme="minorHAnsi"/>
                <w:color w:val="000000"/>
                <w:sz w:val="20"/>
                <w:szCs w:val="20"/>
                <w:lang w:val="sr-Cyrl-CS"/>
              </w:rPr>
            </w:pPr>
            <w:r w:rsidRPr="00445363">
              <w:rPr>
                <w:rFonts w:eastAsia="Times New Roman" w:cstheme="minorHAnsi"/>
                <w:color w:val="000000"/>
                <w:sz w:val="20"/>
                <w:szCs w:val="20"/>
                <w:lang w:val="sr-Cyrl-CS"/>
              </w:rPr>
              <w:t>извештај;</w:t>
            </w:r>
            <w:r w:rsidRPr="00445363">
              <w:rPr>
                <w:rFonts w:eastAsia="Times New Roman" w:cstheme="minorHAnsi"/>
                <w:color w:val="000000"/>
                <w:sz w:val="20"/>
                <w:szCs w:val="20"/>
                <w:lang w:val="sr-Cyrl-CS"/>
              </w:rPr>
              <w:br/>
              <w:t>фотографије</w:t>
            </w:r>
          </w:p>
        </w:tc>
      </w:tr>
      <w:tr w:rsidR="00445363" w:rsidRPr="00445363" w14:paraId="21BF178D" w14:textId="77777777" w:rsidTr="00445363">
        <w:trPr>
          <w:trHeight w:val="232"/>
        </w:trPr>
        <w:tc>
          <w:tcPr>
            <w:tcW w:w="2235" w:type="dxa"/>
            <w:tcBorders>
              <w:top w:val="single" w:sz="4" w:space="0" w:color="auto"/>
              <w:left w:val="nil"/>
              <w:bottom w:val="single" w:sz="4" w:space="0" w:color="auto"/>
            </w:tcBorders>
            <w:shd w:val="clear" w:color="auto" w:fill="FDE9D9" w:themeFill="accent6" w:themeFillTint="33"/>
          </w:tcPr>
          <w:p w14:paraId="15D35871" w14:textId="77777777" w:rsidR="00445363" w:rsidRPr="00445363" w:rsidRDefault="00445363" w:rsidP="00445363">
            <w:pPr>
              <w:contextualSpacing/>
              <w:rPr>
                <w:rFonts w:eastAsia="Times New Roman" w:cstheme="minorHAnsi"/>
                <w:i/>
                <w:sz w:val="20"/>
                <w:szCs w:val="20"/>
                <w:lang w:val="sr-Cyrl-CS"/>
              </w:rPr>
            </w:pPr>
            <w:r w:rsidRPr="00445363">
              <w:rPr>
                <w:rFonts w:eastAsia="Times New Roman" w:cstheme="minorHAnsi"/>
                <w:i/>
                <w:sz w:val="20"/>
                <w:szCs w:val="20"/>
                <w:lang w:val="sr-Cyrl-CS"/>
              </w:rPr>
              <w:t>-Међународни дан дечије књижевности</w:t>
            </w:r>
          </w:p>
          <w:p w14:paraId="67F493A2" w14:textId="77777777" w:rsidR="00445363" w:rsidRPr="00445363" w:rsidRDefault="00445363" w:rsidP="00445363">
            <w:pPr>
              <w:contextualSpacing/>
              <w:rPr>
                <w:rFonts w:eastAsia="Times New Roman" w:cstheme="minorHAnsi"/>
                <w:i/>
                <w:sz w:val="20"/>
                <w:szCs w:val="20"/>
                <w:lang w:val="sr-Cyrl-CS"/>
              </w:rPr>
            </w:pPr>
            <w:r w:rsidRPr="00445363">
              <w:rPr>
                <w:rFonts w:eastAsia="Times New Roman" w:cstheme="minorHAnsi"/>
                <w:i/>
                <w:sz w:val="20"/>
                <w:szCs w:val="20"/>
                <w:lang w:val="sr-Cyrl-CS"/>
              </w:rPr>
              <w:t>-Светски дан књиге и ауторских права</w:t>
            </w:r>
          </w:p>
        </w:tc>
        <w:tc>
          <w:tcPr>
            <w:tcW w:w="1701" w:type="dxa"/>
            <w:tcBorders>
              <w:top w:val="single" w:sz="4" w:space="0" w:color="auto"/>
              <w:bottom w:val="single" w:sz="4" w:space="0" w:color="auto"/>
            </w:tcBorders>
          </w:tcPr>
          <w:p w14:paraId="2CD08A9D" w14:textId="77777777" w:rsidR="00445363" w:rsidRPr="00445363" w:rsidRDefault="00445363" w:rsidP="00445363">
            <w:pPr>
              <w:contextualSpacing/>
              <w:jc w:val="center"/>
              <w:rPr>
                <w:rFonts w:eastAsia="Times New Roman" w:cstheme="minorHAnsi"/>
                <w:color w:val="000000"/>
                <w:sz w:val="20"/>
                <w:szCs w:val="20"/>
                <w:lang w:val="sr-Cyrl-CS"/>
              </w:rPr>
            </w:pPr>
            <w:r w:rsidRPr="00445363">
              <w:rPr>
                <w:rFonts w:eastAsia="Times New Roman" w:cstheme="minorHAnsi"/>
                <w:color w:val="000000"/>
                <w:sz w:val="20"/>
                <w:szCs w:val="20"/>
                <w:lang w:val="sr-Cyrl-CS"/>
              </w:rPr>
              <w:t>2.4.20</w:t>
            </w:r>
            <w:r w:rsidRPr="00445363">
              <w:rPr>
                <w:rFonts w:eastAsia="Times New Roman" w:cstheme="minorHAnsi"/>
                <w:color w:val="000000"/>
                <w:sz w:val="20"/>
                <w:szCs w:val="20"/>
              </w:rPr>
              <w:t>27</w:t>
            </w:r>
            <w:r w:rsidRPr="00445363">
              <w:rPr>
                <w:rFonts w:eastAsia="Times New Roman" w:cstheme="minorHAnsi"/>
                <w:color w:val="000000"/>
                <w:sz w:val="20"/>
                <w:szCs w:val="20"/>
                <w:lang w:val="sr-Cyrl-CS"/>
              </w:rPr>
              <w:t>.године</w:t>
            </w:r>
          </w:p>
          <w:p w14:paraId="57627DEE" w14:textId="77777777" w:rsidR="00445363" w:rsidRPr="00445363" w:rsidRDefault="00445363" w:rsidP="00445363">
            <w:pPr>
              <w:contextualSpacing/>
              <w:jc w:val="center"/>
              <w:rPr>
                <w:rFonts w:eastAsia="Times New Roman" w:cstheme="minorHAnsi"/>
                <w:color w:val="000000"/>
                <w:sz w:val="20"/>
                <w:szCs w:val="20"/>
                <w:lang w:val="sr-Cyrl-CS"/>
              </w:rPr>
            </w:pPr>
          </w:p>
          <w:p w14:paraId="7885E594" w14:textId="77777777" w:rsidR="00445363" w:rsidRPr="00445363" w:rsidRDefault="00445363" w:rsidP="00445363">
            <w:pPr>
              <w:contextualSpacing/>
              <w:jc w:val="center"/>
              <w:rPr>
                <w:rFonts w:eastAsia="Times New Roman" w:cstheme="minorHAnsi"/>
                <w:color w:val="000000"/>
                <w:sz w:val="20"/>
                <w:szCs w:val="20"/>
                <w:lang w:val="sr-Cyrl-CS"/>
              </w:rPr>
            </w:pPr>
          </w:p>
          <w:p w14:paraId="43C561F7" w14:textId="77777777" w:rsidR="00445363" w:rsidRPr="00445363" w:rsidRDefault="00445363" w:rsidP="00445363">
            <w:pPr>
              <w:contextualSpacing/>
              <w:jc w:val="center"/>
              <w:rPr>
                <w:rFonts w:eastAsia="Times New Roman" w:cstheme="minorHAnsi"/>
                <w:color w:val="000000"/>
                <w:sz w:val="20"/>
                <w:szCs w:val="20"/>
                <w:lang w:val="sr-Cyrl-CS"/>
              </w:rPr>
            </w:pPr>
          </w:p>
          <w:p w14:paraId="064C1CAC" w14:textId="77777777" w:rsidR="00445363" w:rsidRPr="00445363" w:rsidRDefault="00445363" w:rsidP="00445363">
            <w:pPr>
              <w:contextualSpacing/>
              <w:jc w:val="center"/>
              <w:rPr>
                <w:rFonts w:eastAsia="Times New Roman" w:cstheme="minorHAnsi"/>
                <w:color w:val="000000"/>
                <w:sz w:val="20"/>
                <w:szCs w:val="20"/>
                <w:lang w:val="sr-Cyrl-CS"/>
              </w:rPr>
            </w:pPr>
            <w:r w:rsidRPr="00445363">
              <w:rPr>
                <w:rFonts w:eastAsia="Times New Roman" w:cstheme="minorHAnsi"/>
                <w:color w:val="000000"/>
                <w:sz w:val="20"/>
                <w:szCs w:val="20"/>
                <w:lang w:val="sr-Cyrl-CS"/>
              </w:rPr>
              <w:t>23.април</w:t>
            </w:r>
          </w:p>
        </w:tc>
        <w:tc>
          <w:tcPr>
            <w:tcW w:w="1829" w:type="dxa"/>
            <w:tcBorders>
              <w:top w:val="single" w:sz="4" w:space="0" w:color="auto"/>
              <w:bottom w:val="single" w:sz="4" w:space="0" w:color="auto"/>
            </w:tcBorders>
          </w:tcPr>
          <w:p w14:paraId="30F4A117" w14:textId="77777777" w:rsidR="00445363" w:rsidRPr="00445363" w:rsidRDefault="00445363" w:rsidP="00445363">
            <w:pPr>
              <w:contextualSpacing/>
              <w:jc w:val="center"/>
              <w:rPr>
                <w:rFonts w:eastAsia="Times New Roman" w:cstheme="minorHAnsi"/>
                <w:color w:val="000000"/>
                <w:sz w:val="20"/>
                <w:szCs w:val="20"/>
                <w:lang w:val="sr-Cyrl-CS"/>
              </w:rPr>
            </w:pPr>
            <w:r w:rsidRPr="00445363">
              <w:rPr>
                <w:rFonts w:eastAsia="Times New Roman" w:cstheme="minorHAnsi"/>
                <w:color w:val="000000"/>
                <w:sz w:val="20"/>
                <w:szCs w:val="20"/>
                <w:lang w:val="sr-Cyrl-CS"/>
              </w:rPr>
              <w:t>библиотекар</w:t>
            </w:r>
          </w:p>
          <w:p w14:paraId="33D4C872" w14:textId="77777777" w:rsidR="00445363" w:rsidRPr="00445363" w:rsidRDefault="00445363" w:rsidP="00445363">
            <w:pPr>
              <w:contextualSpacing/>
              <w:jc w:val="center"/>
              <w:rPr>
                <w:rFonts w:eastAsia="Times New Roman" w:cstheme="minorHAnsi"/>
                <w:color w:val="000000"/>
                <w:sz w:val="20"/>
                <w:szCs w:val="20"/>
                <w:lang w:val="sr-Cyrl-CS"/>
              </w:rPr>
            </w:pPr>
            <w:r w:rsidRPr="00445363">
              <w:rPr>
                <w:rFonts w:eastAsia="Times New Roman" w:cstheme="minorHAnsi"/>
                <w:color w:val="000000"/>
                <w:sz w:val="20"/>
                <w:szCs w:val="20"/>
                <w:lang w:val="sr-Cyrl-CS"/>
              </w:rPr>
              <w:t>педагог</w:t>
            </w:r>
          </w:p>
        </w:tc>
        <w:tc>
          <w:tcPr>
            <w:tcW w:w="2074" w:type="dxa"/>
            <w:tcBorders>
              <w:top w:val="single" w:sz="4" w:space="0" w:color="auto"/>
              <w:bottom w:val="single" w:sz="4" w:space="0" w:color="auto"/>
            </w:tcBorders>
          </w:tcPr>
          <w:p w14:paraId="051A9622" w14:textId="77777777" w:rsidR="00445363" w:rsidRPr="00445363" w:rsidRDefault="00445363" w:rsidP="00445363">
            <w:pPr>
              <w:contextualSpacing/>
              <w:rPr>
                <w:rFonts w:eastAsia="Times New Roman" w:cstheme="minorHAnsi"/>
                <w:color w:val="000000"/>
                <w:sz w:val="20"/>
                <w:szCs w:val="20"/>
                <w:lang w:val="sr-Cyrl-CS"/>
              </w:rPr>
            </w:pPr>
            <w:r w:rsidRPr="00445363">
              <w:rPr>
                <w:rFonts w:eastAsia="Times New Roman" w:cstheme="minorHAnsi"/>
                <w:color w:val="000000"/>
                <w:sz w:val="20"/>
                <w:szCs w:val="20"/>
                <w:lang w:val="sr-Cyrl-CS"/>
              </w:rPr>
              <w:t>Чланови секције ће организовати приредбу  за ученике нижих разреда</w:t>
            </w:r>
          </w:p>
        </w:tc>
        <w:tc>
          <w:tcPr>
            <w:tcW w:w="1737" w:type="dxa"/>
            <w:tcBorders>
              <w:top w:val="single" w:sz="4" w:space="0" w:color="auto"/>
              <w:bottom w:val="single" w:sz="4" w:space="0" w:color="auto"/>
              <w:right w:val="nil"/>
            </w:tcBorders>
          </w:tcPr>
          <w:p w14:paraId="67FE4C39" w14:textId="77777777" w:rsidR="00445363" w:rsidRPr="00445363" w:rsidRDefault="00445363" w:rsidP="00445363">
            <w:pPr>
              <w:contextualSpacing/>
              <w:rPr>
                <w:rFonts w:eastAsia="Times New Roman" w:cstheme="minorHAnsi"/>
                <w:color w:val="000000"/>
                <w:sz w:val="20"/>
                <w:szCs w:val="20"/>
                <w:lang w:val="sr-Cyrl-CS"/>
              </w:rPr>
            </w:pPr>
            <w:r w:rsidRPr="00445363">
              <w:rPr>
                <w:rFonts w:eastAsia="Times New Roman" w:cstheme="minorHAnsi"/>
                <w:color w:val="000000"/>
                <w:sz w:val="20"/>
                <w:szCs w:val="20"/>
                <w:lang w:val="sr-Cyrl-CS"/>
              </w:rPr>
              <w:t>фотографије</w:t>
            </w:r>
          </w:p>
        </w:tc>
      </w:tr>
      <w:tr w:rsidR="00445363" w:rsidRPr="00445363" w14:paraId="4595AC27" w14:textId="77777777" w:rsidTr="00445363">
        <w:trPr>
          <w:trHeight w:val="586"/>
        </w:trPr>
        <w:tc>
          <w:tcPr>
            <w:tcW w:w="2235" w:type="dxa"/>
            <w:tcBorders>
              <w:top w:val="single" w:sz="4" w:space="0" w:color="auto"/>
              <w:left w:val="nil"/>
              <w:bottom w:val="single" w:sz="4" w:space="0" w:color="auto"/>
            </w:tcBorders>
            <w:shd w:val="clear" w:color="auto" w:fill="FDE9D9" w:themeFill="accent6" w:themeFillTint="33"/>
          </w:tcPr>
          <w:p w14:paraId="3AF744D4" w14:textId="77777777" w:rsidR="00445363" w:rsidRPr="00445363" w:rsidRDefault="00445363" w:rsidP="00445363">
            <w:pPr>
              <w:contextualSpacing/>
              <w:rPr>
                <w:rFonts w:eastAsia="Times New Roman" w:cstheme="minorHAnsi"/>
                <w:sz w:val="20"/>
                <w:szCs w:val="20"/>
                <w:lang w:val="sr-Cyrl-CS"/>
              </w:rPr>
            </w:pPr>
            <w:r w:rsidRPr="00445363">
              <w:rPr>
                <w:rFonts w:eastAsia="Times New Roman" w:cstheme="minorHAnsi"/>
                <w:sz w:val="20"/>
                <w:szCs w:val="20"/>
                <w:lang w:val="sr-Cyrl-CS"/>
              </w:rPr>
              <w:t>-Посета Библиотеци шабачкој и Културном центру</w:t>
            </w:r>
          </w:p>
        </w:tc>
        <w:tc>
          <w:tcPr>
            <w:tcW w:w="1701" w:type="dxa"/>
            <w:tcBorders>
              <w:top w:val="single" w:sz="4" w:space="0" w:color="auto"/>
              <w:bottom w:val="single" w:sz="4" w:space="0" w:color="auto"/>
            </w:tcBorders>
          </w:tcPr>
          <w:p w14:paraId="3B18533B" w14:textId="77777777" w:rsidR="00445363" w:rsidRPr="00445363" w:rsidRDefault="00445363" w:rsidP="00445363">
            <w:pPr>
              <w:contextualSpacing/>
              <w:rPr>
                <w:rFonts w:eastAsia="Times New Roman" w:cstheme="minorHAnsi"/>
                <w:color w:val="000000"/>
                <w:sz w:val="20"/>
                <w:szCs w:val="20"/>
                <w:lang w:val="sr-Cyrl-CS"/>
              </w:rPr>
            </w:pPr>
            <w:r w:rsidRPr="00445363">
              <w:rPr>
                <w:rFonts w:eastAsia="Times New Roman" w:cstheme="minorHAnsi"/>
                <w:color w:val="000000"/>
                <w:sz w:val="20"/>
                <w:szCs w:val="20"/>
                <w:lang w:val="sr-Cyrl-CS"/>
              </w:rPr>
              <w:t>током школске године</w:t>
            </w:r>
          </w:p>
        </w:tc>
        <w:tc>
          <w:tcPr>
            <w:tcW w:w="1829" w:type="dxa"/>
            <w:tcBorders>
              <w:top w:val="single" w:sz="4" w:space="0" w:color="auto"/>
              <w:bottom w:val="single" w:sz="4" w:space="0" w:color="auto"/>
            </w:tcBorders>
          </w:tcPr>
          <w:p w14:paraId="2F3DCC96" w14:textId="77777777" w:rsidR="00445363" w:rsidRPr="00445363" w:rsidRDefault="00445363" w:rsidP="00445363">
            <w:pPr>
              <w:contextualSpacing/>
              <w:jc w:val="center"/>
              <w:rPr>
                <w:rFonts w:eastAsia="Times New Roman" w:cstheme="minorHAnsi"/>
                <w:color w:val="000000"/>
                <w:sz w:val="20"/>
                <w:szCs w:val="20"/>
                <w:lang w:val="sr-Cyrl-CS"/>
              </w:rPr>
            </w:pPr>
            <w:r w:rsidRPr="00445363">
              <w:rPr>
                <w:rFonts w:eastAsia="Times New Roman" w:cstheme="minorHAnsi"/>
                <w:color w:val="000000"/>
                <w:sz w:val="20"/>
                <w:szCs w:val="20"/>
                <w:lang w:val="sr-Cyrl-CS"/>
              </w:rPr>
              <w:t>библиотекар</w:t>
            </w:r>
          </w:p>
          <w:p w14:paraId="70DE5B46" w14:textId="77777777" w:rsidR="00445363" w:rsidRPr="00445363" w:rsidRDefault="00445363" w:rsidP="00445363">
            <w:pPr>
              <w:contextualSpacing/>
              <w:jc w:val="center"/>
              <w:rPr>
                <w:rFonts w:eastAsia="Times New Roman" w:cstheme="minorHAnsi"/>
                <w:color w:val="000000"/>
                <w:sz w:val="20"/>
                <w:szCs w:val="20"/>
                <w:lang w:val="sr-Cyrl-CS"/>
              </w:rPr>
            </w:pPr>
            <w:r w:rsidRPr="00445363">
              <w:rPr>
                <w:rFonts w:eastAsia="Times New Roman" w:cstheme="minorHAnsi"/>
                <w:color w:val="000000"/>
                <w:sz w:val="20"/>
                <w:szCs w:val="20"/>
                <w:lang w:val="sr-Cyrl-CS"/>
              </w:rPr>
              <w:t>педагог</w:t>
            </w:r>
          </w:p>
        </w:tc>
        <w:tc>
          <w:tcPr>
            <w:tcW w:w="2074" w:type="dxa"/>
            <w:tcBorders>
              <w:top w:val="single" w:sz="4" w:space="0" w:color="auto"/>
              <w:bottom w:val="single" w:sz="4" w:space="0" w:color="auto"/>
            </w:tcBorders>
          </w:tcPr>
          <w:p w14:paraId="1D6082E5" w14:textId="77777777" w:rsidR="00445363" w:rsidRPr="00445363" w:rsidRDefault="00445363" w:rsidP="00445363">
            <w:pPr>
              <w:contextualSpacing/>
              <w:rPr>
                <w:rFonts w:eastAsia="Times New Roman" w:cstheme="minorHAnsi"/>
                <w:color w:val="000000"/>
                <w:sz w:val="20"/>
                <w:szCs w:val="20"/>
                <w:lang w:val="sr-Cyrl-CS"/>
              </w:rPr>
            </w:pPr>
            <w:r w:rsidRPr="00445363">
              <w:rPr>
                <w:rFonts w:eastAsia="Times New Roman" w:cstheme="minorHAnsi"/>
                <w:color w:val="000000"/>
                <w:sz w:val="20"/>
                <w:szCs w:val="20"/>
                <w:lang w:val="sr-Cyrl-CS"/>
              </w:rPr>
              <w:t>посета</w:t>
            </w:r>
          </w:p>
        </w:tc>
        <w:tc>
          <w:tcPr>
            <w:tcW w:w="1737" w:type="dxa"/>
            <w:tcBorders>
              <w:top w:val="single" w:sz="4" w:space="0" w:color="auto"/>
              <w:bottom w:val="single" w:sz="4" w:space="0" w:color="auto"/>
              <w:right w:val="nil"/>
            </w:tcBorders>
          </w:tcPr>
          <w:p w14:paraId="1A8A456A" w14:textId="77777777" w:rsidR="00445363" w:rsidRPr="00445363" w:rsidRDefault="00445363" w:rsidP="00445363">
            <w:pPr>
              <w:contextualSpacing/>
              <w:rPr>
                <w:rFonts w:eastAsia="Times New Roman" w:cstheme="minorHAnsi"/>
                <w:color w:val="000000"/>
                <w:sz w:val="20"/>
                <w:szCs w:val="20"/>
                <w:lang w:val="sr-Cyrl-CS"/>
              </w:rPr>
            </w:pPr>
            <w:r w:rsidRPr="00445363">
              <w:rPr>
                <w:rFonts w:eastAsia="Times New Roman" w:cstheme="minorHAnsi"/>
                <w:color w:val="000000"/>
                <w:sz w:val="20"/>
                <w:szCs w:val="20"/>
                <w:lang w:val="sr-Cyrl-CS"/>
              </w:rPr>
              <w:t>фотографије</w:t>
            </w:r>
          </w:p>
        </w:tc>
      </w:tr>
      <w:tr w:rsidR="00445363" w:rsidRPr="00445363" w14:paraId="52FB1FA4" w14:textId="77777777" w:rsidTr="00445363">
        <w:trPr>
          <w:trHeight w:val="341"/>
        </w:trPr>
        <w:tc>
          <w:tcPr>
            <w:tcW w:w="2235" w:type="dxa"/>
            <w:tcBorders>
              <w:top w:val="single" w:sz="4" w:space="0" w:color="auto"/>
              <w:left w:val="nil"/>
              <w:bottom w:val="single" w:sz="4" w:space="0" w:color="auto"/>
            </w:tcBorders>
            <w:shd w:val="clear" w:color="auto" w:fill="FDE9D9" w:themeFill="accent6" w:themeFillTint="33"/>
          </w:tcPr>
          <w:p w14:paraId="19FA3A4C" w14:textId="77777777" w:rsidR="00445363" w:rsidRPr="00445363" w:rsidRDefault="00445363" w:rsidP="00445363">
            <w:pPr>
              <w:contextualSpacing/>
              <w:rPr>
                <w:rFonts w:eastAsia="Times New Roman" w:cstheme="minorHAnsi"/>
                <w:sz w:val="20"/>
                <w:szCs w:val="20"/>
                <w:lang w:val="sr-Cyrl-CS"/>
              </w:rPr>
            </w:pPr>
            <w:r w:rsidRPr="00445363">
              <w:rPr>
                <w:rFonts w:eastAsia="Times New Roman" w:cstheme="minorHAnsi"/>
                <w:sz w:val="20"/>
                <w:szCs w:val="20"/>
                <w:lang w:val="sr-Cyrl-CS"/>
              </w:rPr>
              <w:t>-</w:t>
            </w:r>
            <w:r w:rsidRPr="00445363">
              <w:rPr>
                <w:rFonts w:eastAsia="Times New Roman" w:cstheme="minorHAnsi"/>
                <w:sz w:val="20"/>
                <w:szCs w:val="20"/>
                <w:lang w:val="sr-Latn-CS"/>
              </w:rPr>
              <w:t xml:space="preserve">Такмичење у вештини читања за ученике </w:t>
            </w:r>
            <w:r w:rsidRPr="00445363">
              <w:rPr>
                <w:rFonts w:eastAsia="Times New Roman" w:cstheme="minorHAnsi"/>
                <w:sz w:val="20"/>
                <w:szCs w:val="20"/>
                <w:lang w:val="sr-Cyrl-CS"/>
              </w:rPr>
              <w:t>1.</w:t>
            </w:r>
            <w:r w:rsidRPr="00445363">
              <w:rPr>
                <w:rFonts w:eastAsia="Times New Roman" w:cstheme="minorHAnsi"/>
                <w:sz w:val="20"/>
                <w:szCs w:val="20"/>
                <w:lang w:val="sr-Latn-CS"/>
              </w:rPr>
              <w:t>разреда</w:t>
            </w:r>
          </w:p>
        </w:tc>
        <w:tc>
          <w:tcPr>
            <w:tcW w:w="1701" w:type="dxa"/>
            <w:tcBorders>
              <w:top w:val="single" w:sz="4" w:space="0" w:color="auto"/>
              <w:bottom w:val="single" w:sz="4" w:space="0" w:color="auto"/>
            </w:tcBorders>
          </w:tcPr>
          <w:p w14:paraId="2F9B3F31" w14:textId="77777777" w:rsidR="00445363" w:rsidRPr="00445363" w:rsidRDefault="00445363" w:rsidP="00445363">
            <w:pPr>
              <w:contextualSpacing/>
              <w:jc w:val="center"/>
              <w:rPr>
                <w:rFonts w:eastAsia="Times New Roman" w:cstheme="minorHAnsi"/>
                <w:color w:val="000000"/>
                <w:sz w:val="20"/>
                <w:szCs w:val="20"/>
              </w:rPr>
            </w:pPr>
            <w:r w:rsidRPr="00445363">
              <w:rPr>
                <w:rFonts w:eastAsia="Times New Roman" w:cstheme="minorHAnsi"/>
                <w:color w:val="000000"/>
                <w:sz w:val="20"/>
                <w:szCs w:val="20"/>
                <w:lang w:val="sr-Cyrl-CS"/>
              </w:rPr>
              <w:t>мај 20</w:t>
            </w:r>
            <w:r w:rsidRPr="00445363">
              <w:rPr>
                <w:rFonts w:eastAsia="Times New Roman" w:cstheme="minorHAnsi"/>
                <w:color w:val="000000"/>
                <w:sz w:val="20"/>
                <w:szCs w:val="20"/>
              </w:rPr>
              <w:t>27.године</w:t>
            </w:r>
          </w:p>
        </w:tc>
        <w:tc>
          <w:tcPr>
            <w:tcW w:w="1829" w:type="dxa"/>
            <w:tcBorders>
              <w:top w:val="single" w:sz="4" w:space="0" w:color="auto"/>
              <w:bottom w:val="single" w:sz="4" w:space="0" w:color="auto"/>
            </w:tcBorders>
          </w:tcPr>
          <w:p w14:paraId="71D3FC83" w14:textId="77777777" w:rsidR="00445363" w:rsidRPr="00445363" w:rsidRDefault="00445363" w:rsidP="00445363">
            <w:pPr>
              <w:contextualSpacing/>
              <w:jc w:val="center"/>
              <w:rPr>
                <w:rFonts w:eastAsia="Times New Roman" w:cstheme="minorHAnsi"/>
                <w:color w:val="000000"/>
                <w:sz w:val="20"/>
                <w:szCs w:val="20"/>
                <w:lang w:val="sr-Cyrl-CS"/>
              </w:rPr>
            </w:pPr>
            <w:r w:rsidRPr="00445363">
              <w:rPr>
                <w:rFonts w:eastAsia="Times New Roman" w:cstheme="minorHAnsi"/>
                <w:color w:val="000000"/>
                <w:sz w:val="20"/>
                <w:szCs w:val="20"/>
                <w:lang w:val="sr-Cyrl-CS"/>
              </w:rPr>
              <w:t>библиотекар</w:t>
            </w:r>
            <w:r w:rsidRPr="00445363">
              <w:rPr>
                <w:rFonts w:eastAsia="Times New Roman" w:cstheme="minorHAnsi"/>
                <w:color w:val="000000"/>
                <w:sz w:val="20"/>
                <w:szCs w:val="20"/>
                <w:lang w:val="sr-Cyrl-CS"/>
              </w:rPr>
              <w:br/>
              <w:t>учитељи</w:t>
            </w:r>
          </w:p>
        </w:tc>
        <w:tc>
          <w:tcPr>
            <w:tcW w:w="2074" w:type="dxa"/>
            <w:tcBorders>
              <w:top w:val="single" w:sz="4" w:space="0" w:color="auto"/>
              <w:bottom w:val="single" w:sz="4" w:space="0" w:color="auto"/>
            </w:tcBorders>
          </w:tcPr>
          <w:p w14:paraId="6C8B12E4" w14:textId="77777777" w:rsidR="00445363" w:rsidRPr="00445363" w:rsidRDefault="00445363" w:rsidP="00445363">
            <w:pPr>
              <w:contextualSpacing/>
              <w:rPr>
                <w:rFonts w:eastAsia="Times New Roman" w:cstheme="minorHAnsi"/>
                <w:color w:val="000000"/>
                <w:sz w:val="20"/>
                <w:szCs w:val="20"/>
                <w:lang w:val="sr-Cyrl-CS"/>
              </w:rPr>
            </w:pPr>
            <w:r w:rsidRPr="00445363">
              <w:rPr>
                <w:rFonts w:eastAsia="Times New Roman" w:cstheme="minorHAnsi"/>
                <w:color w:val="000000"/>
                <w:sz w:val="20"/>
                <w:szCs w:val="20"/>
                <w:lang w:val="sr-Cyrl-CS"/>
              </w:rPr>
              <w:t>Помоћ у организацији;</w:t>
            </w:r>
          </w:p>
          <w:p w14:paraId="2E60A4D9" w14:textId="77777777" w:rsidR="00445363" w:rsidRPr="00445363" w:rsidRDefault="00445363" w:rsidP="00445363">
            <w:pPr>
              <w:contextualSpacing/>
              <w:rPr>
                <w:rFonts w:eastAsia="Times New Roman" w:cstheme="minorHAnsi"/>
                <w:color w:val="000000"/>
                <w:sz w:val="20"/>
                <w:szCs w:val="20"/>
                <w:lang w:val="sr-Cyrl-CS"/>
              </w:rPr>
            </w:pPr>
            <w:r w:rsidRPr="00445363">
              <w:rPr>
                <w:rFonts w:eastAsia="Times New Roman" w:cstheme="minorHAnsi"/>
                <w:color w:val="000000"/>
                <w:sz w:val="20"/>
                <w:szCs w:val="20"/>
                <w:lang w:val="sr-Cyrl-CS"/>
              </w:rPr>
              <w:t>Припрема диплома и награда</w:t>
            </w:r>
          </w:p>
        </w:tc>
        <w:tc>
          <w:tcPr>
            <w:tcW w:w="1737" w:type="dxa"/>
            <w:tcBorders>
              <w:top w:val="single" w:sz="4" w:space="0" w:color="auto"/>
              <w:bottom w:val="single" w:sz="4" w:space="0" w:color="auto"/>
              <w:right w:val="nil"/>
            </w:tcBorders>
          </w:tcPr>
          <w:p w14:paraId="4CA0E196" w14:textId="77777777" w:rsidR="00445363" w:rsidRPr="00445363" w:rsidRDefault="00445363" w:rsidP="00445363">
            <w:pPr>
              <w:contextualSpacing/>
              <w:rPr>
                <w:rFonts w:eastAsia="Times New Roman" w:cstheme="minorHAnsi"/>
                <w:color w:val="000000"/>
                <w:sz w:val="20"/>
                <w:szCs w:val="20"/>
                <w:lang w:val="sr-Cyrl-CS"/>
              </w:rPr>
            </w:pPr>
            <w:r w:rsidRPr="00445363">
              <w:rPr>
                <w:rFonts w:eastAsia="Times New Roman" w:cstheme="minorHAnsi"/>
                <w:color w:val="000000"/>
                <w:sz w:val="20"/>
                <w:szCs w:val="20"/>
                <w:lang w:val="sr-Cyrl-CS"/>
              </w:rPr>
              <w:t>извештај библиотекара</w:t>
            </w:r>
          </w:p>
        </w:tc>
      </w:tr>
      <w:tr w:rsidR="00445363" w:rsidRPr="00445363" w14:paraId="6B13D8B0" w14:textId="77777777" w:rsidTr="00445363">
        <w:trPr>
          <w:trHeight w:val="710"/>
        </w:trPr>
        <w:tc>
          <w:tcPr>
            <w:tcW w:w="2235" w:type="dxa"/>
            <w:tcBorders>
              <w:top w:val="single" w:sz="4" w:space="0" w:color="auto"/>
              <w:left w:val="nil"/>
              <w:bottom w:val="single" w:sz="4" w:space="0" w:color="auto"/>
            </w:tcBorders>
            <w:shd w:val="clear" w:color="auto" w:fill="FDE9D9" w:themeFill="accent6" w:themeFillTint="33"/>
          </w:tcPr>
          <w:p w14:paraId="06F9C2DA" w14:textId="77777777" w:rsidR="00445363" w:rsidRPr="00445363" w:rsidRDefault="00445363" w:rsidP="00445363">
            <w:pPr>
              <w:contextualSpacing/>
              <w:rPr>
                <w:rFonts w:eastAsia="Times New Roman" w:cstheme="minorHAnsi"/>
                <w:i/>
                <w:sz w:val="20"/>
                <w:szCs w:val="20"/>
                <w:lang w:val="sr-Cyrl-CS"/>
              </w:rPr>
            </w:pPr>
            <w:r w:rsidRPr="00445363">
              <w:rPr>
                <w:rFonts w:eastAsia="Times New Roman" w:cstheme="minorHAnsi"/>
                <w:i/>
                <w:sz w:val="20"/>
                <w:szCs w:val="20"/>
                <w:lang w:val="sr-Cyrl-CS"/>
              </w:rPr>
              <w:t>-Светски дан писања писама</w:t>
            </w:r>
          </w:p>
        </w:tc>
        <w:tc>
          <w:tcPr>
            <w:tcW w:w="1701" w:type="dxa"/>
            <w:tcBorders>
              <w:top w:val="single" w:sz="4" w:space="0" w:color="auto"/>
              <w:bottom w:val="single" w:sz="4" w:space="0" w:color="auto"/>
            </w:tcBorders>
          </w:tcPr>
          <w:p w14:paraId="36B4EABB" w14:textId="77777777" w:rsidR="00445363" w:rsidRPr="00445363" w:rsidRDefault="00445363" w:rsidP="00445363">
            <w:pPr>
              <w:contextualSpacing/>
              <w:jc w:val="center"/>
              <w:rPr>
                <w:rFonts w:eastAsia="Times New Roman" w:cstheme="minorHAnsi"/>
                <w:color w:val="000000"/>
                <w:sz w:val="20"/>
                <w:szCs w:val="20"/>
                <w:lang w:val="sr-Cyrl-CS"/>
              </w:rPr>
            </w:pPr>
            <w:r w:rsidRPr="00445363">
              <w:rPr>
                <w:rFonts w:eastAsia="Times New Roman" w:cstheme="minorHAnsi"/>
                <w:color w:val="000000"/>
                <w:sz w:val="20"/>
                <w:szCs w:val="20"/>
                <w:lang w:val="sr-Cyrl-CS"/>
              </w:rPr>
              <w:t>11.мај 2027.</w:t>
            </w:r>
          </w:p>
        </w:tc>
        <w:tc>
          <w:tcPr>
            <w:tcW w:w="1829" w:type="dxa"/>
            <w:tcBorders>
              <w:top w:val="single" w:sz="4" w:space="0" w:color="auto"/>
              <w:bottom w:val="single" w:sz="4" w:space="0" w:color="auto"/>
            </w:tcBorders>
          </w:tcPr>
          <w:p w14:paraId="559DD0FD" w14:textId="77777777" w:rsidR="00445363" w:rsidRPr="00445363" w:rsidRDefault="00445363" w:rsidP="00445363">
            <w:pPr>
              <w:contextualSpacing/>
              <w:jc w:val="center"/>
              <w:rPr>
                <w:rFonts w:eastAsia="Times New Roman" w:cstheme="minorHAnsi"/>
                <w:color w:val="000000"/>
                <w:sz w:val="20"/>
                <w:szCs w:val="20"/>
                <w:lang w:val="sr-Cyrl-CS"/>
              </w:rPr>
            </w:pPr>
            <w:r w:rsidRPr="00445363">
              <w:rPr>
                <w:rFonts w:eastAsia="Times New Roman" w:cstheme="minorHAnsi"/>
                <w:color w:val="000000"/>
                <w:sz w:val="20"/>
                <w:szCs w:val="20"/>
                <w:lang w:val="sr-Cyrl-CS"/>
              </w:rPr>
              <w:t>педагог</w:t>
            </w:r>
          </w:p>
          <w:p w14:paraId="22675793" w14:textId="77777777" w:rsidR="00445363" w:rsidRPr="00445363" w:rsidRDefault="00445363" w:rsidP="00445363">
            <w:pPr>
              <w:contextualSpacing/>
              <w:jc w:val="center"/>
              <w:rPr>
                <w:rFonts w:eastAsia="Times New Roman" w:cstheme="minorHAnsi"/>
                <w:color w:val="000000"/>
                <w:sz w:val="20"/>
                <w:szCs w:val="20"/>
                <w:lang w:val="sr-Cyrl-CS"/>
              </w:rPr>
            </w:pPr>
            <w:r w:rsidRPr="00445363">
              <w:rPr>
                <w:rFonts w:eastAsia="Times New Roman" w:cstheme="minorHAnsi"/>
                <w:color w:val="000000"/>
                <w:sz w:val="20"/>
                <w:szCs w:val="20"/>
                <w:lang w:val="sr-Cyrl-CS"/>
              </w:rPr>
              <w:t>библиотекар</w:t>
            </w:r>
          </w:p>
        </w:tc>
        <w:tc>
          <w:tcPr>
            <w:tcW w:w="2074" w:type="dxa"/>
            <w:tcBorders>
              <w:top w:val="single" w:sz="4" w:space="0" w:color="auto"/>
              <w:bottom w:val="single" w:sz="4" w:space="0" w:color="auto"/>
            </w:tcBorders>
          </w:tcPr>
          <w:p w14:paraId="719757D3" w14:textId="77777777" w:rsidR="00445363" w:rsidRPr="00445363" w:rsidRDefault="00445363" w:rsidP="00445363">
            <w:pPr>
              <w:contextualSpacing/>
              <w:rPr>
                <w:rFonts w:eastAsia="Times New Roman" w:cstheme="minorHAnsi"/>
                <w:color w:val="000000"/>
                <w:sz w:val="20"/>
                <w:szCs w:val="20"/>
                <w:lang w:val="sr-Cyrl-CS"/>
              </w:rPr>
            </w:pPr>
            <w:r w:rsidRPr="00445363">
              <w:rPr>
                <w:rFonts w:eastAsia="Times New Roman" w:cstheme="minorHAnsi"/>
                <w:color w:val="000000"/>
                <w:sz w:val="20"/>
                <w:szCs w:val="20"/>
                <w:lang w:val="sr-Cyrl-CS"/>
              </w:rPr>
              <w:t>Литерарно такмичење (најлепше/ најоригиналније писмо)</w:t>
            </w:r>
          </w:p>
        </w:tc>
        <w:tc>
          <w:tcPr>
            <w:tcW w:w="1737" w:type="dxa"/>
            <w:tcBorders>
              <w:top w:val="single" w:sz="4" w:space="0" w:color="auto"/>
              <w:bottom w:val="single" w:sz="4" w:space="0" w:color="auto"/>
              <w:right w:val="nil"/>
            </w:tcBorders>
          </w:tcPr>
          <w:p w14:paraId="5611270C" w14:textId="77777777" w:rsidR="00445363" w:rsidRPr="00445363" w:rsidRDefault="00445363" w:rsidP="00445363">
            <w:pPr>
              <w:contextualSpacing/>
              <w:rPr>
                <w:rFonts w:eastAsia="Times New Roman" w:cstheme="minorHAnsi"/>
                <w:color w:val="000000"/>
                <w:sz w:val="20"/>
                <w:szCs w:val="20"/>
                <w:lang w:val="sr-Cyrl-CS"/>
              </w:rPr>
            </w:pPr>
            <w:r w:rsidRPr="00445363">
              <w:rPr>
                <w:rFonts w:eastAsia="Times New Roman" w:cstheme="minorHAnsi"/>
                <w:color w:val="000000"/>
                <w:sz w:val="20"/>
                <w:szCs w:val="20"/>
                <w:lang w:val="sr-Cyrl-CS"/>
              </w:rPr>
              <w:t>извештај о акцији</w:t>
            </w:r>
          </w:p>
        </w:tc>
      </w:tr>
      <w:tr w:rsidR="00445363" w:rsidRPr="00445363" w14:paraId="7E157636" w14:textId="77777777" w:rsidTr="00445363">
        <w:trPr>
          <w:trHeight w:val="1004"/>
        </w:trPr>
        <w:tc>
          <w:tcPr>
            <w:tcW w:w="2235" w:type="dxa"/>
            <w:tcBorders>
              <w:top w:val="single" w:sz="4" w:space="0" w:color="auto"/>
              <w:left w:val="nil"/>
              <w:bottom w:val="single" w:sz="4" w:space="0" w:color="auto"/>
            </w:tcBorders>
            <w:shd w:val="clear" w:color="auto" w:fill="FDE9D9" w:themeFill="accent6" w:themeFillTint="33"/>
          </w:tcPr>
          <w:p w14:paraId="736CD644" w14:textId="77777777" w:rsidR="00445363" w:rsidRPr="00445363" w:rsidRDefault="00445363" w:rsidP="00445363">
            <w:pPr>
              <w:contextualSpacing/>
              <w:rPr>
                <w:rFonts w:eastAsia="Times New Roman" w:cstheme="minorHAnsi"/>
                <w:sz w:val="20"/>
                <w:szCs w:val="20"/>
                <w:lang w:val="sr-Cyrl-CS"/>
              </w:rPr>
            </w:pPr>
            <w:r w:rsidRPr="00445363">
              <w:rPr>
                <w:rFonts w:eastAsia="Times New Roman" w:cstheme="minorHAnsi"/>
                <w:sz w:val="20"/>
                <w:szCs w:val="20"/>
                <w:lang w:val="sr-Cyrl-CS"/>
              </w:rPr>
              <w:t>-Анализа рада школске библиотеке у другом полугодишту</w:t>
            </w:r>
          </w:p>
        </w:tc>
        <w:tc>
          <w:tcPr>
            <w:tcW w:w="1701" w:type="dxa"/>
            <w:tcBorders>
              <w:top w:val="single" w:sz="4" w:space="0" w:color="auto"/>
              <w:bottom w:val="single" w:sz="4" w:space="0" w:color="auto"/>
            </w:tcBorders>
          </w:tcPr>
          <w:p w14:paraId="3164D222" w14:textId="77777777" w:rsidR="00445363" w:rsidRPr="00445363" w:rsidRDefault="00445363" w:rsidP="00445363">
            <w:pPr>
              <w:contextualSpacing/>
              <w:jc w:val="center"/>
              <w:rPr>
                <w:rFonts w:eastAsia="Times New Roman" w:cstheme="minorHAnsi"/>
                <w:color w:val="000000"/>
                <w:sz w:val="20"/>
                <w:szCs w:val="20"/>
                <w:lang w:val="sr-Cyrl-CS"/>
              </w:rPr>
            </w:pPr>
            <w:r w:rsidRPr="00445363">
              <w:rPr>
                <w:rFonts w:eastAsia="Times New Roman" w:cstheme="minorHAnsi"/>
                <w:color w:val="000000"/>
                <w:sz w:val="20"/>
                <w:szCs w:val="20"/>
                <w:lang w:val="sr-Cyrl-CS"/>
              </w:rPr>
              <w:t>јун 20</w:t>
            </w:r>
            <w:r w:rsidRPr="00445363">
              <w:rPr>
                <w:rFonts w:eastAsia="Times New Roman" w:cstheme="minorHAnsi"/>
                <w:color w:val="000000"/>
                <w:sz w:val="20"/>
                <w:szCs w:val="20"/>
              </w:rPr>
              <w:t>27</w:t>
            </w:r>
            <w:r w:rsidRPr="00445363">
              <w:rPr>
                <w:rFonts w:eastAsia="Times New Roman" w:cstheme="minorHAnsi"/>
                <w:color w:val="000000"/>
                <w:sz w:val="20"/>
                <w:szCs w:val="20"/>
                <w:lang w:val="sr-Cyrl-CS"/>
              </w:rPr>
              <w:t>.године</w:t>
            </w:r>
          </w:p>
        </w:tc>
        <w:tc>
          <w:tcPr>
            <w:tcW w:w="1829" w:type="dxa"/>
            <w:tcBorders>
              <w:top w:val="single" w:sz="4" w:space="0" w:color="auto"/>
              <w:bottom w:val="single" w:sz="4" w:space="0" w:color="auto"/>
            </w:tcBorders>
          </w:tcPr>
          <w:p w14:paraId="03DE3DB1" w14:textId="77777777" w:rsidR="00445363" w:rsidRPr="00445363" w:rsidRDefault="00445363" w:rsidP="00445363">
            <w:pPr>
              <w:contextualSpacing/>
              <w:jc w:val="center"/>
              <w:rPr>
                <w:rFonts w:eastAsia="Times New Roman" w:cstheme="minorHAnsi"/>
                <w:color w:val="000000"/>
                <w:sz w:val="20"/>
                <w:szCs w:val="20"/>
                <w:lang w:val="sr-Cyrl-CS"/>
              </w:rPr>
            </w:pPr>
            <w:r w:rsidRPr="00445363">
              <w:rPr>
                <w:rFonts w:eastAsia="Times New Roman" w:cstheme="minorHAnsi"/>
                <w:color w:val="000000"/>
                <w:sz w:val="20"/>
                <w:szCs w:val="20"/>
                <w:lang w:val="sr-Cyrl-CS"/>
              </w:rPr>
              <w:t>библиотекар</w:t>
            </w:r>
          </w:p>
        </w:tc>
        <w:tc>
          <w:tcPr>
            <w:tcW w:w="2074" w:type="dxa"/>
            <w:tcBorders>
              <w:top w:val="single" w:sz="4" w:space="0" w:color="auto"/>
              <w:bottom w:val="single" w:sz="4" w:space="0" w:color="auto"/>
            </w:tcBorders>
          </w:tcPr>
          <w:p w14:paraId="7FF172E2" w14:textId="77777777" w:rsidR="00445363" w:rsidRPr="00445363" w:rsidRDefault="00445363" w:rsidP="00445363">
            <w:pPr>
              <w:contextualSpacing/>
              <w:rPr>
                <w:rFonts w:eastAsia="Times New Roman" w:cstheme="minorHAnsi"/>
                <w:color w:val="000000"/>
                <w:sz w:val="20"/>
                <w:szCs w:val="20"/>
                <w:lang w:val="sr-Cyrl-CS"/>
              </w:rPr>
            </w:pPr>
            <w:r w:rsidRPr="00445363">
              <w:rPr>
                <w:rFonts w:eastAsia="Times New Roman" w:cstheme="minorHAnsi"/>
                <w:color w:val="000000"/>
                <w:sz w:val="20"/>
                <w:szCs w:val="20"/>
                <w:lang w:val="sr-Cyrl-CS"/>
              </w:rPr>
              <w:t>Анализа (најчитаније књиге, одељење/ појединац које највише чита, најактивнији чланови...)</w:t>
            </w:r>
          </w:p>
          <w:p w14:paraId="6CD14228" w14:textId="77777777" w:rsidR="00445363" w:rsidRPr="00445363" w:rsidRDefault="00445363" w:rsidP="00445363">
            <w:pPr>
              <w:contextualSpacing/>
              <w:rPr>
                <w:rFonts w:eastAsia="Times New Roman" w:cstheme="minorHAnsi"/>
                <w:color w:val="000000"/>
                <w:sz w:val="20"/>
                <w:szCs w:val="20"/>
                <w:lang w:val="sr-Cyrl-CS"/>
              </w:rPr>
            </w:pPr>
            <w:r w:rsidRPr="00445363">
              <w:rPr>
                <w:rFonts w:eastAsia="Times New Roman" w:cstheme="minorHAnsi"/>
                <w:color w:val="000000"/>
                <w:sz w:val="20"/>
                <w:szCs w:val="20"/>
                <w:lang w:val="sr-Cyrl-CS"/>
              </w:rPr>
              <w:t>Анкетирање ученика</w:t>
            </w:r>
          </w:p>
        </w:tc>
        <w:tc>
          <w:tcPr>
            <w:tcW w:w="1737" w:type="dxa"/>
            <w:tcBorders>
              <w:top w:val="single" w:sz="4" w:space="0" w:color="auto"/>
              <w:bottom w:val="single" w:sz="4" w:space="0" w:color="auto"/>
              <w:right w:val="nil"/>
            </w:tcBorders>
          </w:tcPr>
          <w:p w14:paraId="32E3F4B0" w14:textId="77777777" w:rsidR="00445363" w:rsidRPr="00445363" w:rsidRDefault="00445363" w:rsidP="00445363">
            <w:pPr>
              <w:contextualSpacing/>
              <w:rPr>
                <w:rFonts w:eastAsia="Times New Roman" w:cstheme="minorHAnsi"/>
                <w:color w:val="000000"/>
                <w:sz w:val="20"/>
                <w:szCs w:val="20"/>
                <w:lang w:val="sr-Cyrl-CS"/>
              </w:rPr>
            </w:pPr>
            <w:r w:rsidRPr="00445363">
              <w:rPr>
                <w:rFonts w:eastAsia="Times New Roman" w:cstheme="minorHAnsi"/>
                <w:color w:val="000000"/>
                <w:sz w:val="20"/>
                <w:szCs w:val="20"/>
                <w:lang w:val="sr-Cyrl-CS"/>
              </w:rPr>
              <w:t>анализа:</w:t>
            </w:r>
          </w:p>
          <w:p w14:paraId="6E2EDD06" w14:textId="77777777" w:rsidR="00445363" w:rsidRPr="00445363" w:rsidRDefault="00445363" w:rsidP="00445363">
            <w:pPr>
              <w:contextualSpacing/>
              <w:rPr>
                <w:rFonts w:eastAsia="Times New Roman" w:cstheme="minorHAnsi"/>
                <w:color w:val="000000"/>
                <w:sz w:val="20"/>
                <w:szCs w:val="20"/>
                <w:lang w:val="sr-Cyrl-CS"/>
              </w:rPr>
            </w:pPr>
            <w:r w:rsidRPr="00445363">
              <w:rPr>
                <w:rFonts w:eastAsia="Times New Roman" w:cstheme="minorHAnsi"/>
                <w:color w:val="000000"/>
                <w:sz w:val="20"/>
                <w:szCs w:val="20"/>
                <w:lang w:val="sr-Cyrl-CS"/>
              </w:rPr>
              <w:t>извештај о раду;</w:t>
            </w:r>
          </w:p>
          <w:p w14:paraId="16E22E43" w14:textId="77777777" w:rsidR="00445363" w:rsidRPr="00445363" w:rsidRDefault="00445363" w:rsidP="00445363">
            <w:pPr>
              <w:contextualSpacing/>
              <w:rPr>
                <w:rFonts w:eastAsia="Times New Roman" w:cstheme="minorHAnsi"/>
                <w:color w:val="000000"/>
                <w:sz w:val="20"/>
                <w:szCs w:val="20"/>
                <w:lang w:val="sr-Cyrl-CS"/>
              </w:rPr>
            </w:pPr>
            <w:r w:rsidRPr="00445363">
              <w:rPr>
                <w:rFonts w:eastAsia="Times New Roman" w:cstheme="minorHAnsi"/>
                <w:color w:val="000000"/>
                <w:sz w:val="20"/>
                <w:szCs w:val="20"/>
                <w:lang w:val="sr-Cyrl-CS"/>
              </w:rPr>
              <w:t>панои</w:t>
            </w:r>
          </w:p>
        </w:tc>
      </w:tr>
      <w:tr w:rsidR="00445363" w:rsidRPr="00445363" w14:paraId="2B4AF04F" w14:textId="77777777" w:rsidTr="00445363">
        <w:trPr>
          <w:trHeight w:val="593"/>
        </w:trPr>
        <w:tc>
          <w:tcPr>
            <w:tcW w:w="2235" w:type="dxa"/>
            <w:tcBorders>
              <w:top w:val="single" w:sz="4" w:space="0" w:color="auto"/>
              <w:left w:val="nil"/>
              <w:bottom w:val="single" w:sz="4" w:space="0" w:color="auto"/>
            </w:tcBorders>
            <w:shd w:val="clear" w:color="auto" w:fill="FDE9D9" w:themeFill="accent6" w:themeFillTint="33"/>
          </w:tcPr>
          <w:p w14:paraId="1864E676" w14:textId="77777777" w:rsidR="00445363" w:rsidRPr="00445363" w:rsidRDefault="00445363" w:rsidP="00445363">
            <w:pPr>
              <w:contextualSpacing/>
              <w:rPr>
                <w:rFonts w:eastAsia="Times New Roman" w:cstheme="minorHAnsi"/>
                <w:sz w:val="20"/>
                <w:szCs w:val="20"/>
                <w:lang w:val="sr-Cyrl-CS"/>
              </w:rPr>
            </w:pPr>
            <w:r w:rsidRPr="00445363">
              <w:rPr>
                <w:rFonts w:eastAsia="Times New Roman" w:cstheme="minorHAnsi"/>
                <w:sz w:val="20"/>
                <w:szCs w:val="20"/>
                <w:lang w:val="sr-Cyrl-CS"/>
              </w:rPr>
              <w:t>-Прикупљање невраћених публикација</w:t>
            </w:r>
          </w:p>
        </w:tc>
        <w:tc>
          <w:tcPr>
            <w:tcW w:w="1701" w:type="dxa"/>
            <w:tcBorders>
              <w:top w:val="single" w:sz="4" w:space="0" w:color="auto"/>
              <w:bottom w:val="single" w:sz="4" w:space="0" w:color="auto"/>
            </w:tcBorders>
          </w:tcPr>
          <w:p w14:paraId="71EA059F" w14:textId="77777777" w:rsidR="00445363" w:rsidRPr="00445363" w:rsidRDefault="00445363" w:rsidP="00445363">
            <w:pPr>
              <w:contextualSpacing/>
              <w:jc w:val="center"/>
              <w:rPr>
                <w:rFonts w:eastAsia="Times New Roman" w:cstheme="minorHAnsi"/>
                <w:color w:val="000000"/>
                <w:sz w:val="20"/>
                <w:szCs w:val="20"/>
              </w:rPr>
            </w:pPr>
            <w:r w:rsidRPr="00445363">
              <w:rPr>
                <w:rFonts w:eastAsia="Times New Roman" w:cstheme="minorHAnsi"/>
                <w:color w:val="000000"/>
                <w:sz w:val="20"/>
                <w:szCs w:val="20"/>
                <w:lang w:val="sr-Cyrl-CS"/>
              </w:rPr>
              <w:t>јун 20</w:t>
            </w:r>
            <w:r w:rsidRPr="00445363">
              <w:rPr>
                <w:rFonts w:eastAsia="Times New Roman" w:cstheme="minorHAnsi"/>
                <w:color w:val="000000"/>
                <w:sz w:val="20"/>
                <w:szCs w:val="20"/>
              </w:rPr>
              <w:t>27.</w:t>
            </w:r>
          </w:p>
        </w:tc>
        <w:tc>
          <w:tcPr>
            <w:tcW w:w="1829" w:type="dxa"/>
            <w:tcBorders>
              <w:top w:val="single" w:sz="4" w:space="0" w:color="auto"/>
              <w:bottom w:val="single" w:sz="4" w:space="0" w:color="auto"/>
            </w:tcBorders>
          </w:tcPr>
          <w:p w14:paraId="39E68CEA" w14:textId="77777777" w:rsidR="00445363" w:rsidRPr="00445363" w:rsidRDefault="00445363" w:rsidP="00445363">
            <w:pPr>
              <w:contextualSpacing/>
              <w:jc w:val="center"/>
              <w:rPr>
                <w:rFonts w:eastAsia="Times New Roman" w:cstheme="minorHAnsi"/>
                <w:color w:val="000000"/>
                <w:sz w:val="20"/>
                <w:szCs w:val="20"/>
                <w:lang w:val="sr-Cyrl-CS"/>
              </w:rPr>
            </w:pPr>
            <w:r w:rsidRPr="00445363">
              <w:rPr>
                <w:rFonts w:eastAsia="Times New Roman" w:cstheme="minorHAnsi"/>
                <w:color w:val="000000"/>
                <w:sz w:val="20"/>
                <w:szCs w:val="20"/>
                <w:lang w:val="sr-Cyrl-CS"/>
              </w:rPr>
              <w:t>библиотекар</w:t>
            </w:r>
          </w:p>
          <w:p w14:paraId="5CB8B310" w14:textId="77777777" w:rsidR="00445363" w:rsidRPr="00445363" w:rsidRDefault="00445363" w:rsidP="00445363">
            <w:pPr>
              <w:contextualSpacing/>
              <w:jc w:val="center"/>
              <w:rPr>
                <w:rFonts w:eastAsia="Times New Roman" w:cstheme="minorHAnsi"/>
                <w:color w:val="000000"/>
                <w:sz w:val="20"/>
                <w:szCs w:val="20"/>
                <w:lang w:val="sr-Cyrl-CS"/>
              </w:rPr>
            </w:pPr>
            <w:r w:rsidRPr="00445363">
              <w:rPr>
                <w:rFonts w:eastAsia="Times New Roman" w:cstheme="minorHAnsi"/>
                <w:color w:val="000000"/>
                <w:sz w:val="20"/>
                <w:szCs w:val="20"/>
                <w:lang w:val="sr-Cyrl-CS"/>
              </w:rPr>
              <w:t>Чланови секције</w:t>
            </w:r>
          </w:p>
        </w:tc>
        <w:tc>
          <w:tcPr>
            <w:tcW w:w="2074" w:type="dxa"/>
            <w:tcBorders>
              <w:top w:val="single" w:sz="4" w:space="0" w:color="auto"/>
              <w:bottom w:val="single" w:sz="4" w:space="0" w:color="auto"/>
            </w:tcBorders>
          </w:tcPr>
          <w:p w14:paraId="34BA66A6" w14:textId="77777777" w:rsidR="00445363" w:rsidRPr="00445363" w:rsidRDefault="00445363" w:rsidP="00445363">
            <w:pPr>
              <w:contextualSpacing/>
              <w:rPr>
                <w:rFonts w:eastAsia="Times New Roman" w:cstheme="minorHAnsi"/>
                <w:color w:val="000000"/>
                <w:sz w:val="20"/>
                <w:szCs w:val="20"/>
                <w:lang w:val="sr-Cyrl-CS"/>
              </w:rPr>
            </w:pPr>
            <w:r w:rsidRPr="00445363">
              <w:rPr>
                <w:rFonts w:eastAsia="Times New Roman" w:cstheme="minorHAnsi"/>
                <w:color w:val="000000"/>
                <w:sz w:val="20"/>
                <w:szCs w:val="20"/>
                <w:lang w:val="sr-Cyrl-CS"/>
              </w:rPr>
              <w:t>помоћ библиотекару</w:t>
            </w:r>
          </w:p>
        </w:tc>
        <w:tc>
          <w:tcPr>
            <w:tcW w:w="1737" w:type="dxa"/>
            <w:tcBorders>
              <w:top w:val="single" w:sz="4" w:space="0" w:color="auto"/>
              <w:bottom w:val="single" w:sz="4" w:space="0" w:color="auto"/>
              <w:right w:val="nil"/>
            </w:tcBorders>
          </w:tcPr>
          <w:p w14:paraId="6E00AF1D" w14:textId="77777777" w:rsidR="00445363" w:rsidRPr="00445363" w:rsidRDefault="00445363" w:rsidP="00445363">
            <w:pPr>
              <w:contextualSpacing/>
              <w:rPr>
                <w:rFonts w:eastAsia="Times New Roman" w:cstheme="minorHAnsi"/>
                <w:color w:val="000000"/>
                <w:sz w:val="20"/>
                <w:szCs w:val="20"/>
                <w:lang w:val="sr-Cyrl-CS"/>
              </w:rPr>
            </w:pPr>
            <w:r w:rsidRPr="00445363">
              <w:rPr>
                <w:rFonts w:eastAsia="Times New Roman" w:cstheme="minorHAnsi"/>
                <w:color w:val="000000"/>
                <w:sz w:val="20"/>
                <w:szCs w:val="20"/>
                <w:lang w:val="sr-Cyrl-CS"/>
              </w:rPr>
              <w:t>извештај</w:t>
            </w:r>
          </w:p>
        </w:tc>
      </w:tr>
      <w:tr w:rsidR="00445363" w:rsidRPr="00445363" w14:paraId="6347479E" w14:textId="77777777" w:rsidTr="00445363">
        <w:trPr>
          <w:trHeight w:val="841"/>
        </w:trPr>
        <w:tc>
          <w:tcPr>
            <w:tcW w:w="2235" w:type="dxa"/>
            <w:tcBorders>
              <w:top w:val="single" w:sz="4" w:space="0" w:color="auto"/>
              <w:left w:val="nil"/>
              <w:bottom w:val="single" w:sz="4" w:space="0" w:color="auto"/>
            </w:tcBorders>
            <w:shd w:val="clear" w:color="auto" w:fill="FDE9D9" w:themeFill="accent6" w:themeFillTint="33"/>
          </w:tcPr>
          <w:p w14:paraId="74F1DB71" w14:textId="77777777" w:rsidR="00445363" w:rsidRPr="00445363" w:rsidRDefault="00445363" w:rsidP="00445363">
            <w:pPr>
              <w:contextualSpacing/>
              <w:rPr>
                <w:rFonts w:eastAsia="Times New Roman" w:cstheme="minorHAnsi"/>
                <w:sz w:val="20"/>
                <w:szCs w:val="20"/>
                <w:lang w:val="sr-Cyrl-CS"/>
              </w:rPr>
            </w:pPr>
            <w:r w:rsidRPr="00445363">
              <w:rPr>
                <w:rFonts w:eastAsia="Times New Roman" w:cstheme="minorHAnsi"/>
                <w:sz w:val="20"/>
                <w:szCs w:val="20"/>
                <w:lang w:val="sr-Cyrl-CS"/>
              </w:rPr>
              <w:t>-Израда, прикупљање и одабир радног материјала за паное и огласне табле</w:t>
            </w:r>
          </w:p>
          <w:p w14:paraId="7D7C6898" w14:textId="77777777" w:rsidR="00445363" w:rsidRPr="00445363" w:rsidRDefault="00445363" w:rsidP="00445363">
            <w:pPr>
              <w:contextualSpacing/>
              <w:rPr>
                <w:rFonts w:eastAsia="Times New Roman" w:cstheme="minorHAnsi"/>
                <w:sz w:val="20"/>
                <w:szCs w:val="20"/>
                <w:lang w:val="sr-Cyrl-CS"/>
              </w:rPr>
            </w:pPr>
            <w:r w:rsidRPr="00445363">
              <w:rPr>
                <w:rFonts w:eastAsia="Times New Roman" w:cstheme="minorHAnsi"/>
                <w:sz w:val="20"/>
                <w:szCs w:val="20"/>
                <w:lang w:val="sr-Cyrl-CS"/>
              </w:rPr>
              <w:t xml:space="preserve">-Помоћ новим </w:t>
            </w:r>
            <w:r w:rsidRPr="00445363">
              <w:rPr>
                <w:rFonts w:eastAsia="Times New Roman" w:cstheme="minorHAnsi"/>
                <w:sz w:val="20"/>
                <w:szCs w:val="20"/>
                <w:lang w:val="sr-Cyrl-CS"/>
              </w:rPr>
              <w:lastRenderedPageBreak/>
              <w:t>члановима библиотеке;</w:t>
            </w:r>
          </w:p>
          <w:p w14:paraId="28C59AD0" w14:textId="77777777" w:rsidR="00445363" w:rsidRPr="00445363" w:rsidRDefault="00445363" w:rsidP="00445363">
            <w:pPr>
              <w:contextualSpacing/>
              <w:rPr>
                <w:rFonts w:eastAsia="Times New Roman" w:cstheme="minorHAnsi"/>
                <w:sz w:val="20"/>
                <w:szCs w:val="20"/>
                <w:lang w:val="sr-Cyrl-CS"/>
              </w:rPr>
            </w:pPr>
            <w:r w:rsidRPr="00445363">
              <w:rPr>
                <w:rFonts w:eastAsia="Times New Roman" w:cstheme="minorHAnsi"/>
                <w:sz w:val="20"/>
                <w:szCs w:val="20"/>
                <w:lang w:val="sr-Cyrl-CS"/>
              </w:rPr>
              <w:t>-Дежурства  у библиотеци;</w:t>
            </w:r>
            <w:r w:rsidRPr="00445363">
              <w:rPr>
                <w:rFonts w:eastAsia="Times New Roman" w:cstheme="minorHAnsi"/>
                <w:sz w:val="20"/>
                <w:szCs w:val="20"/>
                <w:lang w:val="sr-Cyrl-CS"/>
              </w:rPr>
              <w:br/>
              <w:t>-Вођење евиденције о броју издатих књига-месечна анализа</w:t>
            </w:r>
          </w:p>
          <w:p w14:paraId="3FD0E053" w14:textId="77777777" w:rsidR="00445363" w:rsidRPr="00445363" w:rsidRDefault="00445363" w:rsidP="00445363">
            <w:pPr>
              <w:contextualSpacing/>
              <w:rPr>
                <w:rFonts w:eastAsia="Times New Roman" w:cstheme="minorHAnsi"/>
                <w:sz w:val="20"/>
                <w:szCs w:val="20"/>
                <w:lang w:val="sr-Cyrl-CS"/>
              </w:rPr>
            </w:pPr>
          </w:p>
        </w:tc>
        <w:tc>
          <w:tcPr>
            <w:tcW w:w="1701" w:type="dxa"/>
            <w:tcBorders>
              <w:top w:val="single" w:sz="4" w:space="0" w:color="auto"/>
              <w:bottom w:val="single" w:sz="4" w:space="0" w:color="auto"/>
            </w:tcBorders>
          </w:tcPr>
          <w:p w14:paraId="4B3AA3EC" w14:textId="77777777" w:rsidR="00445363" w:rsidRPr="00445363" w:rsidRDefault="00445363" w:rsidP="00445363">
            <w:pPr>
              <w:contextualSpacing/>
              <w:jc w:val="center"/>
              <w:rPr>
                <w:rFonts w:eastAsia="Times New Roman" w:cstheme="minorHAnsi"/>
                <w:color w:val="000000"/>
                <w:sz w:val="20"/>
                <w:szCs w:val="20"/>
                <w:lang w:val="sr-Cyrl-CS"/>
              </w:rPr>
            </w:pPr>
            <w:r w:rsidRPr="00445363">
              <w:rPr>
                <w:rFonts w:eastAsia="Times New Roman" w:cstheme="minorHAnsi"/>
                <w:color w:val="000000"/>
                <w:sz w:val="20"/>
                <w:szCs w:val="20"/>
                <w:lang w:val="sr-Cyrl-CS"/>
              </w:rPr>
              <w:lastRenderedPageBreak/>
              <w:t>током године</w:t>
            </w:r>
          </w:p>
        </w:tc>
        <w:tc>
          <w:tcPr>
            <w:tcW w:w="1829" w:type="dxa"/>
            <w:tcBorders>
              <w:top w:val="single" w:sz="4" w:space="0" w:color="auto"/>
              <w:bottom w:val="single" w:sz="4" w:space="0" w:color="auto"/>
            </w:tcBorders>
          </w:tcPr>
          <w:p w14:paraId="23AF716C" w14:textId="77777777" w:rsidR="00445363" w:rsidRPr="00445363" w:rsidRDefault="00445363" w:rsidP="00445363">
            <w:pPr>
              <w:contextualSpacing/>
              <w:jc w:val="center"/>
              <w:rPr>
                <w:rFonts w:eastAsia="Times New Roman" w:cstheme="minorHAnsi"/>
                <w:color w:val="000000"/>
                <w:sz w:val="20"/>
                <w:szCs w:val="20"/>
                <w:lang w:val="sr-Cyrl-CS"/>
              </w:rPr>
            </w:pPr>
            <w:r w:rsidRPr="00445363">
              <w:rPr>
                <w:rFonts w:eastAsia="Times New Roman" w:cstheme="minorHAnsi"/>
                <w:color w:val="000000"/>
                <w:sz w:val="20"/>
                <w:szCs w:val="20"/>
                <w:lang w:val="sr-Cyrl-CS"/>
              </w:rPr>
              <w:t>библиотекар</w:t>
            </w:r>
          </w:p>
          <w:p w14:paraId="1C9F0A2A" w14:textId="77777777" w:rsidR="00445363" w:rsidRPr="00445363" w:rsidRDefault="00445363" w:rsidP="00445363">
            <w:pPr>
              <w:contextualSpacing/>
              <w:jc w:val="center"/>
              <w:rPr>
                <w:rFonts w:eastAsia="Times New Roman" w:cstheme="minorHAnsi"/>
                <w:color w:val="000000"/>
                <w:sz w:val="20"/>
                <w:szCs w:val="20"/>
                <w:lang w:val="sr-Cyrl-CS"/>
              </w:rPr>
            </w:pPr>
            <w:r w:rsidRPr="00445363">
              <w:rPr>
                <w:rFonts w:eastAsia="Times New Roman" w:cstheme="minorHAnsi"/>
                <w:color w:val="000000"/>
                <w:sz w:val="20"/>
                <w:szCs w:val="20"/>
                <w:lang w:val="sr-Cyrl-CS"/>
              </w:rPr>
              <w:t>педагог</w:t>
            </w:r>
          </w:p>
        </w:tc>
        <w:tc>
          <w:tcPr>
            <w:tcW w:w="2074" w:type="dxa"/>
            <w:tcBorders>
              <w:top w:val="single" w:sz="4" w:space="0" w:color="auto"/>
              <w:bottom w:val="single" w:sz="4" w:space="0" w:color="auto"/>
            </w:tcBorders>
          </w:tcPr>
          <w:p w14:paraId="1C559D24" w14:textId="77777777" w:rsidR="00445363" w:rsidRPr="00445363" w:rsidRDefault="00445363" w:rsidP="00445363">
            <w:pPr>
              <w:contextualSpacing/>
              <w:rPr>
                <w:rFonts w:eastAsia="Times New Roman" w:cstheme="minorHAnsi"/>
                <w:color w:val="000000"/>
                <w:sz w:val="20"/>
                <w:szCs w:val="20"/>
                <w:lang w:val="sr-Cyrl-CS"/>
              </w:rPr>
            </w:pPr>
            <w:r w:rsidRPr="00445363">
              <w:rPr>
                <w:rFonts w:eastAsia="Times New Roman" w:cstheme="minorHAnsi"/>
                <w:color w:val="000000"/>
                <w:sz w:val="20"/>
                <w:szCs w:val="20"/>
                <w:lang w:val="sr-Cyrl-CS"/>
              </w:rPr>
              <w:t>Коришћење интернета, новина, литературе;</w:t>
            </w:r>
          </w:p>
          <w:p w14:paraId="1B7A242E" w14:textId="77777777" w:rsidR="00445363" w:rsidRPr="00445363" w:rsidRDefault="00445363" w:rsidP="00445363">
            <w:pPr>
              <w:contextualSpacing/>
              <w:rPr>
                <w:rFonts w:eastAsia="Times New Roman" w:cstheme="minorHAnsi"/>
                <w:color w:val="000000"/>
                <w:sz w:val="20"/>
                <w:szCs w:val="20"/>
                <w:lang w:val="sr-Cyrl-CS"/>
              </w:rPr>
            </w:pPr>
            <w:r w:rsidRPr="00445363">
              <w:rPr>
                <w:rFonts w:eastAsia="Times New Roman" w:cstheme="minorHAnsi"/>
                <w:color w:val="000000"/>
                <w:sz w:val="20"/>
                <w:szCs w:val="20"/>
                <w:lang w:val="sr-Cyrl-CS"/>
              </w:rPr>
              <w:t>Радни састанци;</w:t>
            </w:r>
          </w:p>
          <w:p w14:paraId="37CAB1BB" w14:textId="77777777" w:rsidR="00445363" w:rsidRPr="00445363" w:rsidRDefault="00445363" w:rsidP="00445363">
            <w:pPr>
              <w:contextualSpacing/>
              <w:rPr>
                <w:rFonts w:eastAsia="Times New Roman" w:cstheme="minorHAnsi"/>
                <w:color w:val="000000"/>
                <w:sz w:val="20"/>
                <w:szCs w:val="20"/>
                <w:lang w:val="sr-Cyrl-CS"/>
              </w:rPr>
            </w:pPr>
            <w:r w:rsidRPr="00445363">
              <w:rPr>
                <w:rFonts w:eastAsia="Times New Roman" w:cstheme="minorHAnsi"/>
                <w:color w:val="000000"/>
                <w:sz w:val="20"/>
                <w:szCs w:val="20"/>
                <w:lang w:val="sr-Cyrl-CS"/>
              </w:rPr>
              <w:t xml:space="preserve">Уређење школског </w:t>
            </w:r>
            <w:r w:rsidRPr="00445363">
              <w:rPr>
                <w:rFonts w:eastAsia="Times New Roman" w:cstheme="minorHAnsi"/>
                <w:color w:val="000000"/>
                <w:sz w:val="20"/>
                <w:szCs w:val="20"/>
                <w:lang w:val="sr-Cyrl-CS"/>
              </w:rPr>
              <w:lastRenderedPageBreak/>
              <w:t>простора</w:t>
            </w:r>
          </w:p>
        </w:tc>
        <w:tc>
          <w:tcPr>
            <w:tcW w:w="1737" w:type="dxa"/>
            <w:tcBorders>
              <w:top w:val="single" w:sz="4" w:space="0" w:color="auto"/>
              <w:bottom w:val="single" w:sz="4" w:space="0" w:color="auto"/>
              <w:right w:val="nil"/>
            </w:tcBorders>
          </w:tcPr>
          <w:p w14:paraId="76113589" w14:textId="77777777" w:rsidR="00445363" w:rsidRPr="00445363" w:rsidRDefault="00445363" w:rsidP="00445363">
            <w:pPr>
              <w:contextualSpacing/>
              <w:rPr>
                <w:rFonts w:eastAsia="Times New Roman" w:cstheme="minorHAnsi"/>
                <w:color w:val="000000"/>
                <w:sz w:val="20"/>
                <w:szCs w:val="20"/>
                <w:lang w:val="sr-Cyrl-CS"/>
              </w:rPr>
            </w:pPr>
            <w:r w:rsidRPr="00445363">
              <w:rPr>
                <w:rFonts w:eastAsia="Times New Roman" w:cstheme="minorHAnsi"/>
                <w:color w:val="000000"/>
                <w:sz w:val="20"/>
                <w:szCs w:val="20"/>
                <w:lang w:val="sr-Cyrl-CS"/>
              </w:rPr>
              <w:lastRenderedPageBreak/>
              <w:t>панои</w:t>
            </w:r>
          </w:p>
          <w:p w14:paraId="0D3FCA79" w14:textId="77777777" w:rsidR="00445363" w:rsidRPr="00445363" w:rsidRDefault="00445363" w:rsidP="00445363">
            <w:pPr>
              <w:contextualSpacing/>
              <w:rPr>
                <w:rFonts w:eastAsia="Times New Roman" w:cstheme="minorHAnsi"/>
                <w:color w:val="000000"/>
                <w:sz w:val="20"/>
                <w:szCs w:val="20"/>
                <w:lang w:val="sr-Cyrl-CS"/>
              </w:rPr>
            </w:pPr>
            <w:r w:rsidRPr="00445363">
              <w:rPr>
                <w:rFonts w:eastAsia="Times New Roman" w:cstheme="minorHAnsi"/>
                <w:color w:val="000000"/>
                <w:sz w:val="20"/>
                <w:szCs w:val="20"/>
                <w:lang w:val="sr-Cyrl-CS"/>
              </w:rPr>
              <w:t>огласне табле</w:t>
            </w:r>
          </w:p>
        </w:tc>
      </w:tr>
      <w:tr w:rsidR="00445363" w:rsidRPr="00445363" w14:paraId="54FEC399" w14:textId="77777777" w:rsidTr="00445363">
        <w:trPr>
          <w:trHeight w:val="629"/>
        </w:trPr>
        <w:tc>
          <w:tcPr>
            <w:tcW w:w="2235" w:type="dxa"/>
            <w:tcBorders>
              <w:top w:val="single" w:sz="4" w:space="0" w:color="auto"/>
              <w:left w:val="nil"/>
              <w:bottom w:val="single" w:sz="4" w:space="0" w:color="auto"/>
            </w:tcBorders>
            <w:shd w:val="clear" w:color="auto" w:fill="FDE9D9" w:themeFill="accent6" w:themeFillTint="33"/>
          </w:tcPr>
          <w:p w14:paraId="40935310" w14:textId="77777777" w:rsidR="00445363" w:rsidRPr="00445363" w:rsidRDefault="00445363" w:rsidP="00445363">
            <w:pPr>
              <w:contextualSpacing/>
              <w:rPr>
                <w:rFonts w:eastAsia="Times New Roman" w:cstheme="minorHAnsi"/>
                <w:sz w:val="20"/>
                <w:szCs w:val="20"/>
                <w:lang w:val="sr-Cyrl-CS"/>
              </w:rPr>
            </w:pPr>
            <w:r w:rsidRPr="00445363">
              <w:rPr>
                <w:rFonts w:eastAsia="Times New Roman" w:cstheme="minorHAnsi"/>
                <w:sz w:val="20"/>
                <w:szCs w:val="20"/>
                <w:lang w:val="sr-Cyrl-CS"/>
              </w:rPr>
              <w:t>-Санирање оштећених публикација;</w:t>
            </w:r>
          </w:p>
        </w:tc>
        <w:tc>
          <w:tcPr>
            <w:tcW w:w="1701" w:type="dxa"/>
            <w:tcBorders>
              <w:top w:val="single" w:sz="4" w:space="0" w:color="auto"/>
              <w:bottom w:val="single" w:sz="4" w:space="0" w:color="auto"/>
            </w:tcBorders>
          </w:tcPr>
          <w:p w14:paraId="6EE65E68" w14:textId="77777777" w:rsidR="00445363" w:rsidRPr="00445363" w:rsidRDefault="00445363" w:rsidP="00445363">
            <w:pPr>
              <w:contextualSpacing/>
              <w:jc w:val="center"/>
              <w:rPr>
                <w:rFonts w:eastAsia="Times New Roman" w:cstheme="minorHAnsi"/>
                <w:color w:val="000000"/>
                <w:sz w:val="20"/>
                <w:szCs w:val="20"/>
                <w:lang w:val="sr-Cyrl-CS"/>
              </w:rPr>
            </w:pPr>
            <w:r w:rsidRPr="00445363">
              <w:rPr>
                <w:rFonts w:eastAsia="Times New Roman" w:cstheme="minorHAnsi"/>
                <w:color w:val="000000"/>
                <w:sz w:val="20"/>
                <w:szCs w:val="20"/>
                <w:lang w:val="sr-Cyrl-CS"/>
              </w:rPr>
              <w:t>током године</w:t>
            </w:r>
          </w:p>
        </w:tc>
        <w:tc>
          <w:tcPr>
            <w:tcW w:w="1829" w:type="dxa"/>
            <w:tcBorders>
              <w:top w:val="single" w:sz="4" w:space="0" w:color="auto"/>
              <w:bottom w:val="single" w:sz="4" w:space="0" w:color="auto"/>
            </w:tcBorders>
          </w:tcPr>
          <w:p w14:paraId="16C0B492" w14:textId="77777777" w:rsidR="00445363" w:rsidRPr="00445363" w:rsidRDefault="00445363" w:rsidP="00445363">
            <w:pPr>
              <w:contextualSpacing/>
              <w:jc w:val="center"/>
              <w:rPr>
                <w:rFonts w:eastAsia="Times New Roman" w:cstheme="minorHAnsi"/>
                <w:color w:val="000000"/>
                <w:sz w:val="20"/>
                <w:szCs w:val="20"/>
                <w:lang w:val="sr-Cyrl-CS"/>
              </w:rPr>
            </w:pPr>
            <w:r w:rsidRPr="00445363">
              <w:rPr>
                <w:rFonts w:eastAsia="Times New Roman" w:cstheme="minorHAnsi"/>
                <w:color w:val="000000"/>
                <w:sz w:val="20"/>
                <w:szCs w:val="20"/>
                <w:lang w:val="sr-Cyrl-CS"/>
              </w:rPr>
              <w:t>библиотекар</w:t>
            </w:r>
          </w:p>
        </w:tc>
        <w:tc>
          <w:tcPr>
            <w:tcW w:w="2074" w:type="dxa"/>
            <w:tcBorders>
              <w:top w:val="single" w:sz="4" w:space="0" w:color="auto"/>
              <w:bottom w:val="single" w:sz="4" w:space="0" w:color="auto"/>
            </w:tcBorders>
          </w:tcPr>
          <w:p w14:paraId="79DBF105" w14:textId="77777777" w:rsidR="00445363" w:rsidRPr="00445363" w:rsidRDefault="00445363" w:rsidP="00445363">
            <w:pPr>
              <w:contextualSpacing/>
              <w:rPr>
                <w:rFonts w:eastAsia="Times New Roman" w:cstheme="minorHAnsi"/>
                <w:color w:val="000000"/>
                <w:sz w:val="20"/>
                <w:szCs w:val="20"/>
                <w:lang w:val="sr-Cyrl-CS"/>
              </w:rPr>
            </w:pPr>
            <w:r w:rsidRPr="00445363">
              <w:rPr>
                <w:rFonts w:eastAsia="Times New Roman" w:cstheme="minorHAnsi"/>
                <w:color w:val="000000"/>
                <w:sz w:val="20"/>
                <w:szCs w:val="20"/>
                <w:lang w:val="sr-Cyrl-CS"/>
              </w:rPr>
              <w:t>помоћ библиотекару</w:t>
            </w:r>
          </w:p>
        </w:tc>
        <w:tc>
          <w:tcPr>
            <w:tcW w:w="1737" w:type="dxa"/>
            <w:tcBorders>
              <w:top w:val="single" w:sz="4" w:space="0" w:color="auto"/>
              <w:bottom w:val="single" w:sz="4" w:space="0" w:color="auto"/>
              <w:right w:val="nil"/>
            </w:tcBorders>
          </w:tcPr>
          <w:p w14:paraId="05BA3E90" w14:textId="77777777" w:rsidR="00445363" w:rsidRPr="00445363" w:rsidRDefault="00445363" w:rsidP="00445363">
            <w:pPr>
              <w:contextualSpacing/>
              <w:rPr>
                <w:rFonts w:eastAsia="Times New Roman" w:cstheme="minorHAnsi"/>
                <w:color w:val="000000"/>
                <w:sz w:val="20"/>
                <w:szCs w:val="20"/>
                <w:lang w:val="sr-Cyrl-CS"/>
              </w:rPr>
            </w:pPr>
            <w:r w:rsidRPr="00445363">
              <w:rPr>
                <w:rFonts w:eastAsia="Times New Roman" w:cstheme="minorHAnsi"/>
                <w:color w:val="000000"/>
                <w:sz w:val="20"/>
                <w:szCs w:val="20"/>
                <w:lang w:val="sr-Cyrl-CS"/>
              </w:rPr>
              <w:t>извештај</w:t>
            </w:r>
          </w:p>
        </w:tc>
      </w:tr>
      <w:tr w:rsidR="00445363" w:rsidRPr="00445363" w14:paraId="15221FA8" w14:textId="77777777" w:rsidTr="00445363">
        <w:trPr>
          <w:trHeight w:val="636"/>
        </w:trPr>
        <w:tc>
          <w:tcPr>
            <w:tcW w:w="2235" w:type="dxa"/>
            <w:tcBorders>
              <w:top w:val="single" w:sz="4" w:space="0" w:color="auto"/>
              <w:left w:val="nil"/>
              <w:bottom w:val="single" w:sz="4" w:space="0" w:color="auto"/>
            </w:tcBorders>
            <w:shd w:val="clear" w:color="auto" w:fill="FDE9D9" w:themeFill="accent6" w:themeFillTint="33"/>
          </w:tcPr>
          <w:p w14:paraId="4CA2A1A4" w14:textId="77777777" w:rsidR="00445363" w:rsidRPr="00445363" w:rsidRDefault="00445363" w:rsidP="00445363">
            <w:pPr>
              <w:contextualSpacing/>
              <w:rPr>
                <w:rFonts w:eastAsia="Times New Roman" w:cstheme="minorHAnsi"/>
                <w:sz w:val="20"/>
                <w:szCs w:val="20"/>
                <w:lang w:val="sr-Cyrl-CS"/>
              </w:rPr>
            </w:pPr>
            <w:r w:rsidRPr="00445363">
              <w:rPr>
                <w:rFonts w:eastAsia="Times New Roman" w:cstheme="minorHAnsi"/>
                <w:sz w:val="20"/>
                <w:szCs w:val="20"/>
                <w:lang w:val="sr-Cyrl-CS"/>
              </w:rPr>
              <w:t>-Посета другим школама, сајму књига у центру града;</w:t>
            </w:r>
          </w:p>
        </w:tc>
        <w:tc>
          <w:tcPr>
            <w:tcW w:w="1701" w:type="dxa"/>
            <w:tcBorders>
              <w:top w:val="single" w:sz="4" w:space="0" w:color="auto"/>
              <w:bottom w:val="single" w:sz="4" w:space="0" w:color="auto"/>
            </w:tcBorders>
          </w:tcPr>
          <w:p w14:paraId="16200159" w14:textId="77777777" w:rsidR="00445363" w:rsidRPr="00445363" w:rsidRDefault="00445363" w:rsidP="00445363">
            <w:pPr>
              <w:contextualSpacing/>
              <w:jc w:val="center"/>
              <w:rPr>
                <w:rFonts w:eastAsia="Times New Roman" w:cstheme="minorHAnsi"/>
                <w:color w:val="000000"/>
                <w:sz w:val="20"/>
                <w:szCs w:val="20"/>
                <w:lang w:val="sr-Cyrl-CS"/>
              </w:rPr>
            </w:pPr>
            <w:r w:rsidRPr="00445363">
              <w:rPr>
                <w:rFonts w:eastAsia="Times New Roman" w:cstheme="minorHAnsi"/>
                <w:color w:val="000000"/>
                <w:sz w:val="20"/>
                <w:szCs w:val="20"/>
                <w:lang w:val="sr-Cyrl-CS"/>
              </w:rPr>
              <w:t>У зависности од могућности</w:t>
            </w:r>
          </w:p>
        </w:tc>
        <w:tc>
          <w:tcPr>
            <w:tcW w:w="1829" w:type="dxa"/>
            <w:tcBorders>
              <w:top w:val="single" w:sz="4" w:space="0" w:color="auto"/>
              <w:bottom w:val="single" w:sz="4" w:space="0" w:color="auto"/>
            </w:tcBorders>
          </w:tcPr>
          <w:p w14:paraId="64E074F8" w14:textId="77777777" w:rsidR="00445363" w:rsidRPr="00445363" w:rsidRDefault="00445363" w:rsidP="00445363">
            <w:pPr>
              <w:contextualSpacing/>
              <w:jc w:val="center"/>
              <w:rPr>
                <w:rFonts w:eastAsia="Times New Roman" w:cstheme="minorHAnsi"/>
                <w:color w:val="000000"/>
                <w:sz w:val="20"/>
                <w:szCs w:val="20"/>
                <w:lang w:val="sr-Cyrl-CS"/>
              </w:rPr>
            </w:pPr>
            <w:r w:rsidRPr="00445363">
              <w:rPr>
                <w:rFonts w:eastAsia="Times New Roman" w:cstheme="minorHAnsi"/>
                <w:color w:val="000000"/>
                <w:sz w:val="20"/>
                <w:szCs w:val="20"/>
                <w:lang w:val="sr-Cyrl-CS"/>
              </w:rPr>
              <w:t>педагог</w:t>
            </w:r>
          </w:p>
          <w:p w14:paraId="11F42C6E" w14:textId="77777777" w:rsidR="00445363" w:rsidRPr="00445363" w:rsidRDefault="00445363" w:rsidP="00445363">
            <w:pPr>
              <w:contextualSpacing/>
              <w:jc w:val="center"/>
              <w:rPr>
                <w:rFonts w:eastAsia="Times New Roman" w:cstheme="minorHAnsi"/>
                <w:color w:val="000000"/>
                <w:sz w:val="20"/>
                <w:szCs w:val="20"/>
                <w:lang w:val="sr-Cyrl-CS"/>
              </w:rPr>
            </w:pPr>
            <w:r w:rsidRPr="00445363">
              <w:rPr>
                <w:rFonts w:eastAsia="Times New Roman" w:cstheme="minorHAnsi"/>
                <w:color w:val="000000"/>
                <w:sz w:val="20"/>
                <w:szCs w:val="20"/>
                <w:lang w:val="sr-Cyrl-CS"/>
              </w:rPr>
              <w:t>наставници</w:t>
            </w:r>
          </w:p>
        </w:tc>
        <w:tc>
          <w:tcPr>
            <w:tcW w:w="2074" w:type="dxa"/>
            <w:tcBorders>
              <w:top w:val="single" w:sz="4" w:space="0" w:color="auto"/>
              <w:bottom w:val="single" w:sz="4" w:space="0" w:color="auto"/>
            </w:tcBorders>
          </w:tcPr>
          <w:p w14:paraId="5F5945BC" w14:textId="77777777" w:rsidR="00445363" w:rsidRPr="00445363" w:rsidRDefault="00445363" w:rsidP="00445363">
            <w:pPr>
              <w:contextualSpacing/>
              <w:rPr>
                <w:rFonts w:eastAsia="Times New Roman" w:cstheme="minorHAnsi"/>
                <w:color w:val="000000"/>
                <w:sz w:val="20"/>
                <w:szCs w:val="20"/>
                <w:lang w:val="sr-Cyrl-CS"/>
              </w:rPr>
            </w:pPr>
            <w:r w:rsidRPr="00445363">
              <w:rPr>
                <w:rFonts w:eastAsia="Times New Roman" w:cstheme="minorHAnsi"/>
                <w:color w:val="000000"/>
                <w:sz w:val="20"/>
                <w:szCs w:val="20"/>
                <w:lang w:val="sr-Cyrl-CS"/>
              </w:rPr>
              <w:t>посета</w:t>
            </w:r>
          </w:p>
          <w:p w14:paraId="7ED52BF6" w14:textId="77777777" w:rsidR="00445363" w:rsidRPr="00445363" w:rsidRDefault="00445363" w:rsidP="00445363">
            <w:pPr>
              <w:contextualSpacing/>
              <w:rPr>
                <w:rFonts w:eastAsia="Times New Roman" w:cstheme="minorHAnsi"/>
                <w:color w:val="000000"/>
                <w:sz w:val="20"/>
                <w:szCs w:val="20"/>
                <w:lang w:val="sr-Cyrl-CS"/>
              </w:rPr>
            </w:pPr>
            <w:r w:rsidRPr="00445363">
              <w:rPr>
                <w:rFonts w:eastAsia="Times New Roman" w:cstheme="minorHAnsi"/>
                <w:color w:val="000000"/>
                <w:sz w:val="20"/>
                <w:szCs w:val="20"/>
                <w:lang w:val="sr-Cyrl-CS"/>
              </w:rPr>
              <w:t>размена искустава</w:t>
            </w:r>
          </w:p>
        </w:tc>
        <w:tc>
          <w:tcPr>
            <w:tcW w:w="1737" w:type="dxa"/>
            <w:tcBorders>
              <w:top w:val="single" w:sz="4" w:space="0" w:color="auto"/>
              <w:bottom w:val="single" w:sz="4" w:space="0" w:color="auto"/>
              <w:right w:val="nil"/>
            </w:tcBorders>
          </w:tcPr>
          <w:p w14:paraId="5304876F" w14:textId="77777777" w:rsidR="00445363" w:rsidRPr="00445363" w:rsidRDefault="00445363" w:rsidP="00445363">
            <w:pPr>
              <w:contextualSpacing/>
              <w:rPr>
                <w:rFonts w:eastAsia="Times New Roman" w:cstheme="minorHAnsi"/>
                <w:color w:val="000000"/>
                <w:sz w:val="20"/>
                <w:szCs w:val="20"/>
                <w:lang w:val="sr-Cyrl-CS"/>
              </w:rPr>
            </w:pPr>
            <w:r w:rsidRPr="00445363">
              <w:rPr>
                <w:rFonts w:eastAsia="Times New Roman" w:cstheme="minorHAnsi"/>
                <w:color w:val="000000"/>
                <w:sz w:val="20"/>
                <w:szCs w:val="20"/>
                <w:lang w:val="sr-Cyrl-CS"/>
              </w:rPr>
              <w:t>извештај</w:t>
            </w:r>
          </w:p>
          <w:p w14:paraId="6FCC8BF5" w14:textId="77777777" w:rsidR="00445363" w:rsidRPr="00445363" w:rsidRDefault="00445363" w:rsidP="00445363">
            <w:pPr>
              <w:contextualSpacing/>
              <w:rPr>
                <w:rFonts w:eastAsia="Times New Roman" w:cstheme="minorHAnsi"/>
                <w:color w:val="000000"/>
                <w:sz w:val="20"/>
                <w:szCs w:val="20"/>
                <w:lang w:val="sr-Cyrl-CS"/>
              </w:rPr>
            </w:pPr>
            <w:r w:rsidRPr="00445363">
              <w:rPr>
                <w:rFonts w:eastAsia="Times New Roman" w:cstheme="minorHAnsi"/>
                <w:color w:val="000000"/>
                <w:sz w:val="20"/>
                <w:szCs w:val="20"/>
                <w:lang w:val="sr-Cyrl-CS"/>
              </w:rPr>
              <w:t>фотографије</w:t>
            </w:r>
          </w:p>
        </w:tc>
      </w:tr>
      <w:tr w:rsidR="00445363" w:rsidRPr="00445363" w14:paraId="0FEE175D" w14:textId="77777777" w:rsidTr="00445363">
        <w:trPr>
          <w:trHeight w:val="327"/>
        </w:trPr>
        <w:tc>
          <w:tcPr>
            <w:tcW w:w="2235" w:type="dxa"/>
            <w:tcBorders>
              <w:top w:val="single" w:sz="4" w:space="0" w:color="auto"/>
              <w:left w:val="nil"/>
              <w:bottom w:val="single" w:sz="4" w:space="0" w:color="auto"/>
            </w:tcBorders>
            <w:shd w:val="clear" w:color="auto" w:fill="FDE9D9" w:themeFill="accent6" w:themeFillTint="33"/>
          </w:tcPr>
          <w:p w14:paraId="59252800" w14:textId="77777777" w:rsidR="00445363" w:rsidRPr="00445363" w:rsidRDefault="00445363" w:rsidP="00445363">
            <w:pPr>
              <w:contextualSpacing/>
              <w:rPr>
                <w:rFonts w:eastAsia="Times New Roman" w:cstheme="minorHAnsi"/>
                <w:sz w:val="20"/>
                <w:szCs w:val="20"/>
                <w:lang w:val="sr-Cyrl-CS"/>
              </w:rPr>
            </w:pPr>
            <w:r w:rsidRPr="00445363">
              <w:rPr>
                <w:rFonts w:eastAsia="Times New Roman" w:cstheme="minorHAnsi"/>
                <w:sz w:val="20"/>
                <w:szCs w:val="20"/>
                <w:lang w:val="sr-Cyrl-CS"/>
              </w:rPr>
              <w:t>-Сарадња са другим секцијама у школи;</w:t>
            </w:r>
          </w:p>
        </w:tc>
        <w:tc>
          <w:tcPr>
            <w:tcW w:w="1701" w:type="dxa"/>
            <w:tcBorders>
              <w:top w:val="single" w:sz="4" w:space="0" w:color="auto"/>
              <w:bottom w:val="single" w:sz="4" w:space="0" w:color="auto"/>
            </w:tcBorders>
          </w:tcPr>
          <w:p w14:paraId="017C7C25" w14:textId="77777777" w:rsidR="00445363" w:rsidRPr="00445363" w:rsidRDefault="00445363" w:rsidP="00445363">
            <w:pPr>
              <w:contextualSpacing/>
              <w:jc w:val="center"/>
              <w:rPr>
                <w:rFonts w:eastAsia="Times New Roman" w:cstheme="minorHAnsi"/>
                <w:color w:val="000000"/>
                <w:sz w:val="20"/>
                <w:szCs w:val="20"/>
                <w:lang w:val="sr-Cyrl-CS"/>
              </w:rPr>
            </w:pPr>
            <w:r w:rsidRPr="00445363">
              <w:rPr>
                <w:rFonts w:eastAsia="Times New Roman" w:cstheme="minorHAnsi"/>
                <w:color w:val="000000"/>
                <w:sz w:val="20"/>
                <w:szCs w:val="20"/>
                <w:lang w:val="sr-Cyrl-CS"/>
              </w:rPr>
              <w:t>током године</w:t>
            </w:r>
          </w:p>
        </w:tc>
        <w:tc>
          <w:tcPr>
            <w:tcW w:w="1829" w:type="dxa"/>
            <w:tcBorders>
              <w:top w:val="single" w:sz="4" w:space="0" w:color="auto"/>
              <w:bottom w:val="single" w:sz="4" w:space="0" w:color="auto"/>
            </w:tcBorders>
          </w:tcPr>
          <w:p w14:paraId="1FB33963" w14:textId="77777777" w:rsidR="00445363" w:rsidRPr="00445363" w:rsidRDefault="00445363" w:rsidP="00445363">
            <w:pPr>
              <w:contextualSpacing/>
              <w:jc w:val="center"/>
              <w:rPr>
                <w:rFonts w:eastAsia="Times New Roman" w:cstheme="minorHAnsi"/>
                <w:color w:val="000000"/>
                <w:sz w:val="20"/>
                <w:szCs w:val="20"/>
                <w:lang w:val="sr-Cyrl-CS"/>
              </w:rPr>
            </w:pPr>
            <w:r w:rsidRPr="00445363">
              <w:rPr>
                <w:rFonts w:eastAsia="Times New Roman" w:cstheme="minorHAnsi"/>
                <w:color w:val="000000"/>
                <w:sz w:val="20"/>
                <w:szCs w:val="20"/>
                <w:lang w:val="sr-Cyrl-CS"/>
              </w:rPr>
              <w:t>педагог</w:t>
            </w:r>
          </w:p>
          <w:p w14:paraId="39AD494F" w14:textId="77777777" w:rsidR="00445363" w:rsidRPr="00445363" w:rsidRDefault="00445363" w:rsidP="00445363">
            <w:pPr>
              <w:contextualSpacing/>
              <w:jc w:val="center"/>
              <w:rPr>
                <w:rFonts w:eastAsia="Times New Roman" w:cstheme="minorHAnsi"/>
                <w:color w:val="000000"/>
                <w:sz w:val="20"/>
                <w:szCs w:val="20"/>
                <w:lang w:val="sr-Cyrl-CS"/>
              </w:rPr>
            </w:pPr>
            <w:r w:rsidRPr="00445363">
              <w:rPr>
                <w:rFonts w:eastAsia="Times New Roman" w:cstheme="minorHAnsi"/>
                <w:color w:val="000000"/>
                <w:sz w:val="20"/>
                <w:szCs w:val="20"/>
                <w:lang w:val="sr-Cyrl-CS"/>
              </w:rPr>
              <w:t>библиотекар</w:t>
            </w:r>
          </w:p>
        </w:tc>
        <w:tc>
          <w:tcPr>
            <w:tcW w:w="2074" w:type="dxa"/>
            <w:tcBorders>
              <w:top w:val="single" w:sz="4" w:space="0" w:color="auto"/>
              <w:bottom w:val="single" w:sz="4" w:space="0" w:color="auto"/>
            </w:tcBorders>
          </w:tcPr>
          <w:p w14:paraId="47E21F79" w14:textId="77777777" w:rsidR="00445363" w:rsidRPr="00445363" w:rsidRDefault="00445363" w:rsidP="00445363">
            <w:pPr>
              <w:contextualSpacing/>
              <w:rPr>
                <w:rFonts w:eastAsia="Times New Roman" w:cstheme="minorHAnsi"/>
                <w:color w:val="000000"/>
                <w:sz w:val="20"/>
                <w:szCs w:val="20"/>
                <w:lang w:val="sr-Cyrl-CS"/>
              </w:rPr>
            </w:pPr>
            <w:r w:rsidRPr="00445363">
              <w:rPr>
                <w:rFonts w:eastAsia="Times New Roman" w:cstheme="minorHAnsi"/>
                <w:color w:val="000000"/>
                <w:sz w:val="20"/>
                <w:szCs w:val="20"/>
                <w:lang w:val="sr-Cyrl-CS"/>
              </w:rPr>
              <w:t>Заједничке активности уређења школског простора, предавања, трибине, радионице</w:t>
            </w:r>
          </w:p>
        </w:tc>
        <w:tc>
          <w:tcPr>
            <w:tcW w:w="1737" w:type="dxa"/>
            <w:tcBorders>
              <w:top w:val="single" w:sz="4" w:space="0" w:color="auto"/>
              <w:bottom w:val="single" w:sz="4" w:space="0" w:color="auto"/>
              <w:right w:val="nil"/>
            </w:tcBorders>
          </w:tcPr>
          <w:p w14:paraId="48DE36EE" w14:textId="77777777" w:rsidR="00445363" w:rsidRPr="00445363" w:rsidRDefault="00445363" w:rsidP="00445363">
            <w:pPr>
              <w:contextualSpacing/>
              <w:rPr>
                <w:rFonts w:eastAsia="Times New Roman" w:cstheme="minorHAnsi"/>
                <w:color w:val="000000"/>
                <w:sz w:val="20"/>
                <w:szCs w:val="20"/>
                <w:lang w:val="sr-Cyrl-CS"/>
              </w:rPr>
            </w:pPr>
            <w:r w:rsidRPr="00445363">
              <w:rPr>
                <w:rFonts w:eastAsia="Times New Roman" w:cstheme="minorHAnsi"/>
                <w:color w:val="000000"/>
                <w:sz w:val="20"/>
                <w:szCs w:val="20"/>
                <w:lang w:val="sr-Cyrl-CS"/>
              </w:rPr>
              <w:t>извештај</w:t>
            </w:r>
          </w:p>
        </w:tc>
      </w:tr>
      <w:tr w:rsidR="00445363" w:rsidRPr="00445363" w14:paraId="3E772EDD" w14:textId="77777777" w:rsidTr="00445363">
        <w:trPr>
          <w:trHeight w:val="603"/>
        </w:trPr>
        <w:tc>
          <w:tcPr>
            <w:tcW w:w="2235" w:type="dxa"/>
            <w:tcBorders>
              <w:top w:val="single" w:sz="4" w:space="0" w:color="auto"/>
              <w:left w:val="nil"/>
              <w:bottom w:val="double" w:sz="4" w:space="0" w:color="auto"/>
            </w:tcBorders>
            <w:shd w:val="clear" w:color="auto" w:fill="FDE9D9" w:themeFill="accent6" w:themeFillTint="33"/>
          </w:tcPr>
          <w:p w14:paraId="3C030887" w14:textId="77777777" w:rsidR="00445363" w:rsidRPr="00445363" w:rsidRDefault="00445363" w:rsidP="00445363">
            <w:pPr>
              <w:contextualSpacing/>
              <w:rPr>
                <w:rFonts w:eastAsia="Times New Roman" w:cstheme="minorHAnsi"/>
                <w:sz w:val="20"/>
                <w:szCs w:val="20"/>
                <w:lang w:val="sr-Cyrl-CS"/>
              </w:rPr>
            </w:pPr>
            <w:r w:rsidRPr="00445363">
              <w:rPr>
                <w:rFonts w:eastAsia="Times New Roman" w:cstheme="minorHAnsi"/>
                <w:sz w:val="20"/>
                <w:szCs w:val="20"/>
                <w:lang w:val="sr-Cyrl-CS"/>
              </w:rPr>
              <w:t>-Организација јавне промоције рада библиотечке секције;</w:t>
            </w:r>
          </w:p>
        </w:tc>
        <w:tc>
          <w:tcPr>
            <w:tcW w:w="1701" w:type="dxa"/>
            <w:tcBorders>
              <w:top w:val="single" w:sz="4" w:space="0" w:color="auto"/>
              <w:bottom w:val="double" w:sz="4" w:space="0" w:color="auto"/>
            </w:tcBorders>
          </w:tcPr>
          <w:p w14:paraId="5B6AF04B" w14:textId="77777777" w:rsidR="00445363" w:rsidRPr="00445363" w:rsidRDefault="00445363" w:rsidP="00445363">
            <w:pPr>
              <w:contextualSpacing/>
              <w:jc w:val="center"/>
              <w:rPr>
                <w:rFonts w:eastAsia="Times New Roman" w:cstheme="minorHAnsi"/>
                <w:color w:val="000000"/>
                <w:sz w:val="20"/>
                <w:szCs w:val="20"/>
                <w:lang w:val="sr-Cyrl-CS"/>
              </w:rPr>
            </w:pPr>
            <w:r w:rsidRPr="00445363">
              <w:rPr>
                <w:rFonts w:eastAsia="Times New Roman" w:cstheme="minorHAnsi"/>
                <w:color w:val="000000"/>
                <w:sz w:val="20"/>
                <w:szCs w:val="20"/>
                <w:lang w:val="sr-Cyrl-CS"/>
              </w:rPr>
              <w:t>током године</w:t>
            </w:r>
          </w:p>
        </w:tc>
        <w:tc>
          <w:tcPr>
            <w:tcW w:w="1829" w:type="dxa"/>
            <w:tcBorders>
              <w:top w:val="single" w:sz="4" w:space="0" w:color="auto"/>
              <w:bottom w:val="double" w:sz="4" w:space="0" w:color="auto"/>
            </w:tcBorders>
          </w:tcPr>
          <w:p w14:paraId="30915180" w14:textId="77777777" w:rsidR="00445363" w:rsidRPr="00445363" w:rsidRDefault="00445363" w:rsidP="00445363">
            <w:pPr>
              <w:contextualSpacing/>
              <w:jc w:val="center"/>
              <w:rPr>
                <w:rFonts w:eastAsia="Times New Roman" w:cstheme="minorHAnsi"/>
                <w:color w:val="000000"/>
                <w:sz w:val="20"/>
                <w:szCs w:val="20"/>
                <w:lang w:val="sr-Cyrl-CS"/>
              </w:rPr>
            </w:pPr>
            <w:r w:rsidRPr="00445363">
              <w:rPr>
                <w:rFonts w:eastAsia="Times New Roman" w:cstheme="minorHAnsi"/>
                <w:color w:val="000000"/>
                <w:sz w:val="20"/>
                <w:szCs w:val="20"/>
                <w:lang w:val="sr-Cyrl-CS"/>
              </w:rPr>
              <w:t>библиотекар</w:t>
            </w:r>
          </w:p>
        </w:tc>
        <w:tc>
          <w:tcPr>
            <w:tcW w:w="2074" w:type="dxa"/>
            <w:tcBorders>
              <w:top w:val="single" w:sz="4" w:space="0" w:color="auto"/>
              <w:bottom w:val="double" w:sz="4" w:space="0" w:color="auto"/>
            </w:tcBorders>
          </w:tcPr>
          <w:p w14:paraId="51F076B0" w14:textId="77777777" w:rsidR="00445363" w:rsidRPr="00445363" w:rsidRDefault="00445363" w:rsidP="00445363">
            <w:pPr>
              <w:contextualSpacing/>
              <w:rPr>
                <w:rFonts w:eastAsia="Times New Roman" w:cstheme="minorHAnsi"/>
                <w:color w:val="000000"/>
                <w:sz w:val="20"/>
                <w:szCs w:val="20"/>
                <w:lang w:val="sr-Cyrl-CS"/>
              </w:rPr>
            </w:pPr>
            <w:r w:rsidRPr="00445363">
              <w:rPr>
                <w:rFonts w:eastAsia="Times New Roman" w:cstheme="minorHAnsi"/>
                <w:color w:val="000000"/>
                <w:sz w:val="20"/>
                <w:szCs w:val="20"/>
                <w:lang w:val="sr-Cyrl-CS"/>
              </w:rPr>
              <w:t>Промоција активности на састанцима стручних већа и органа</w:t>
            </w:r>
          </w:p>
          <w:p w14:paraId="110619F4" w14:textId="77777777" w:rsidR="00445363" w:rsidRPr="00445363" w:rsidRDefault="00445363" w:rsidP="00445363">
            <w:pPr>
              <w:contextualSpacing/>
              <w:rPr>
                <w:rFonts w:eastAsia="Times New Roman" w:cstheme="minorHAnsi"/>
                <w:color w:val="000000"/>
                <w:sz w:val="20"/>
                <w:szCs w:val="20"/>
                <w:lang w:val="sr-Cyrl-CS"/>
              </w:rPr>
            </w:pPr>
            <w:r w:rsidRPr="00445363">
              <w:rPr>
                <w:rFonts w:eastAsia="Times New Roman" w:cstheme="minorHAnsi"/>
                <w:color w:val="000000"/>
                <w:sz w:val="20"/>
                <w:szCs w:val="20"/>
                <w:lang w:val="sr-Cyrl-CS"/>
              </w:rPr>
              <w:t>Додела диплома</w:t>
            </w:r>
          </w:p>
        </w:tc>
        <w:tc>
          <w:tcPr>
            <w:tcW w:w="1737" w:type="dxa"/>
            <w:tcBorders>
              <w:top w:val="single" w:sz="4" w:space="0" w:color="auto"/>
              <w:bottom w:val="double" w:sz="4" w:space="0" w:color="auto"/>
              <w:right w:val="nil"/>
            </w:tcBorders>
          </w:tcPr>
          <w:p w14:paraId="321E5B37" w14:textId="77777777" w:rsidR="00445363" w:rsidRPr="00445363" w:rsidRDefault="00445363" w:rsidP="00445363">
            <w:pPr>
              <w:contextualSpacing/>
              <w:rPr>
                <w:rFonts w:eastAsia="Times New Roman" w:cstheme="minorHAnsi"/>
                <w:color w:val="000000"/>
                <w:sz w:val="20"/>
                <w:szCs w:val="20"/>
                <w:lang w:val="sr-Cyrl-CS"/>
              </w:rPr>
            </w:pPr>
            <w:r w:rsidRPr="00445363">
              <w:rPr>
                <w:rFonts w:eastAsia="Times New Roman" w:cstheme="minorHAnsi"/>
                <w:color w:val="000000"/>
                <w:sz w:val="20"/>
                <w:szCs w:val="20"/>
                <w:lang w:val="sr-Cyrl-CS"/>
              </w:rPr>
              <w:t>записници</w:t>
            </w:r>
          </w:p>
          <w:p w14:paraId="519E21F3" w14:textId="77777777" w:rsidR="00445363" w:rsidRPr="00445363" w:rsidRDefault="00445363" w:rsidP="00445363">
            <w:pPr>
              <w:contextualSpacing/>
              <w:rPr>
                <w:rFonts w:eastAsia="Times New Roman" w:cstheme="minorHAnsi"/>
                <w:color w:val="000000"/>
                <w:sz w:val="20"/>
                <w:szCs w:val="20"/>
                <w:lang w:val="sr-Cyrl-CS"/>
              </w:rPr>
            </w:pPr>
            <w:r w:rsidRPr="00445363">
              <w:rPr>
                <w:rFonts w:eastAsia="Times New Roman" w:cstheme="minorHAnsi"/>
                <w:color w:val="000000"/>
                <w:sz w:val="20"/>
                <w:szCs w:val="20"/>
                <w:lang w:val="sr-Cyrl-CS"/>
              </w:rPr>
              <w:t>панои</w:t>
            </w:r>
          </w:p>
          <w:p w14:paraId="3A89405E" w14:textId="77777777" w:rsidR="00445363" w:rsidRPr="00445363" w:rsidRDefault="00445363" w:rsidP="00445363">
            <w:pPr>
              <w:contextualSpacing/>
              <w:rPr>
                <w:rFonts w:eastAsia="Times New Roman" w:cstheme="minorHAnsi"/>
                <w:color w:val="000000"/>
                <w:sz w:val="20"/>
                <w:szCs w:val="20"/>
                <w:lang w:val="sr-Cyrl-CS"/>
              </w:rPr>
            </w:pPr>
            <w:r w:rsidRPr="00445363">
              <w:rPr>
                <w:rFonts w:eastAsia="Times New Roman" w:cstheme="minorHAnsi"/>
                <w:color w:val="000000"/>
                <w:sz w:val="20"/>
                <w:szCs w:val="20"/>
                <w:lang w:val="sr-Cyrl-CS"/>
              </w:rPr>
              <w:t>фотографије</w:t>
            </w:r>
          </w:p>
        </w:tc>
      </w:tr>
    </w:tbl>
    <w:p w14:paraId="7D4DB085" w14:textId="77777777" w:rsidR="00716AB2" w:rsidRPr="0005180B" w:rsidRDefault="00716AB2" w:rsidP="00FE236A">
      <w:pPr>
        <w:rPr>
          <w:lang w:val="sr-Cyrl-CS"/>
        </w:rPr>
      </w:pPr>
    </w:p>
    <w:p w14:paraId="2879CF29" w14:textId="77777777" w:rsidR="002B245B" w:rsidRDefault="002B245B" w:rsidP="00FE236A">
      <w:pPr>
        <w:rPr>
          <w:lang w:val="sr-Cyrl-CS"/>
        </w:rPr>
      </w:pPr>
      <w:r>
        <w:rPr>
          <w:lang w:val="sr-Cyrl-CS"/>
        </w:rPr>
        <w:t>План рада Новинарске секције</w:t>
      </w:r>
    </w:p>
    <w:tbl>
      <w:tblPr>
        <w:tblStyle w:val="TableGrid"/>
        <w:tblW w:w="0" w:type="auto"/>
        <w:tblLook w:val="0000" w:firstRow="0" w:lastRow="0" w:firstColumn="0" w:lastColumn="0" w:noHBand="0" w:noVBand="0"/>
      </w:tblPr>
      <w:tblGrid>
        <w:gridCol w:w="2458"/>
        <w:gridCol w:w="1634"/>
        <w:gridCol w:w="1472"/>
        <w:gridCol w:w="2293"/>
        <w:gridCol w:w="1386"/>
      </w:tblGrid>
      <w:tr w:rsidR="002B245B" w:rsidRPr="00096E83" w14:paraId="3CCD7975" w14:textId="77777777" w:rsidTr="00445363">
        <w:trPr>
          <w:trHeight w:val="672"/>
        </w:trPr>
        <w:tc>
          <w:tcPr>
            <w:tcW w:w="2608" w:type="dxa"/>
            <w:tcBorders>
              <w:left w:val="nil"/>
              <w:bottom w:val="double" w:sz="4" w:space="0" w:color="auto"/>
            </w:tcBorders>
            <w:shd w:val="clear" w:color="auto" w:fill="FDE9D9" w:themeFill="accent6" w:themeFillTint="33"/>
          </w:tcPr>
          <w:p w14:paraId="640D20A6" w14:textId="77777777" w:rsidR="002B245B" w:rsidRPr="00096E83" w:rsidRDefault="002B245B" w:rsidP="002B245B">
            <w:pPr>
              <w:spacing w:after="120"/>
              <w:jc w:val="center"/>
              <w:rPr>
                <w:rFonts w:ascii="Calibri" w:eastAsia="Times New Roman" w:hAnsi="Calibri" w:cs="Times New Roman"/>
                <w:i/>
                <w:lang w:val="sr-Cyrl-CS"/>
              </w:rPr>
            </w:pPr>
            <w:r w:rsidRPr="00096E83">
              <w:rPr>
                <w:rFonts w:ascii="Calibri" w:eastAsia="Times New Roman" w:hAnsi="Calibri" w:cs="Times New Roman"/>
                <w:i/>
                <w:lang w:val="sr-Cyrl-CS"/>
              </w:rPr>
              <w:t>Активности</w:t>
            </w:r>
          </w:p>
        </w:tc>
        <w:tc>
          <w:tcPr>
            <w:tcW w:w="1678" w:type="dxa"/>
            <w:tcBorders>
              <w:bottom w:val="double" w:sz="4" w:space="0" w:color="auto"/>
            </w:tcBorders>
            <w:shd w:val="clear" w:color="auto" w:fill="FDE9D9" w:themeFill="accent6" w:themeFillTint="33"/>
          </w:tcPr>
          <w:p w14:paraId="66AA6874" w14:textId="77777777" w:rsidR="002B245B" w:rsidRPr="00096E83" w:rsidRDefault="002B245B" w:rsidP="002B245B">
            <w:pPr>
              <w:jc w:val="center"/>
              <w:rPr>
                <w:rFonts w:ascii="Calibri" w:eastAsia="Times New Roman" w:hAnsi="Calibri" w:cs="Times New Roman"/>
                <w:i/>
                <w:color w:val="000000"/>
                <w:lang w:val="sr-Cyrl-CS"/>
              </w:rPr>
            </w:pPr>
            <w:r w:rsidRPr="00096E83">
              <w:rPr>
                <w:rFonts w:ascii="Calibri" w:eastAsia="Times New Roman" w:hAnsi="Calibri" w:cs="Times New Roman"/>
                <w:i/>
                <w:lang w:val="sr-Cyrl-CS"/>
              </w:rPr>
              <w:t>Време реализације</w:t>
            </w:r>
          </w:p>
        </w:tc>
        <w:tc>
          <w:tcPr>
            <w:tcW w:w="1479" w:type="dxa"/>
            <w:tcBorders>
              <w:bottom w:val="double" w:sz="4" w:space="0" w:color="auto"/>
            </w:tcBorders>
            <w:shd w:val="clear" w:color="auto" w:fill="FDE9D9" w:themeFill="accent6" w:themeFillTint="33"/>
          </w:tcPr>
          <w:p w14:paraId="3276166A" w14:textId="77777777" w:rsidR="002B245B" w:rsidRPr="00096E83" w:rsidRDefault="002B245B" w:rsidP="002B245B">
            <w:pPr>
              <w:jc w:val="center"/>
              <w:rPr>
                <w:rFonts w:ascii="Calibri" w:eastAsia="Times New Roman" w:hAnsi="Calibri" w:cs="Times New Roman"/>
                <w:i/>
                <w:color w:val="000000"/>
                <w:lang w:val="sr-Cyrl-CS"/>
              </w:rPr>
            </w:pPr>
            <w:r w:rsidRPr="00096E83">
              <w:rPr>
                <w:rFonts w:ascii="Calibri" w:eastAsia="Times New Roman" w:hAnsi="Calibri" w:cs="Times New Roman"/>
                <w:i/>
                <w:lang w:val="sr-Cyrl-CS"/>
              </w:rPr>
              <w:t>Носиоци активности</w:t>
            </w:r>
          </w:p>
        </w:tc>
        <w:tc>
          <w:tcPr>
            <w:tcW w:w="2423" w:type="dxa"/>
            <w:tcBorders>
              <w:bottom w:val="double" w:sz="4" w:space="0" w:color="auto"/>
            </w:tcBorders>
            <w:shd w:val="clear" w:color="auto" w:fill="FDE9D9" w:themeFill="accent6" w:themeFillTint="33"/>
          </w:tcPr>
          <w:p w14:paraId="7746A60A" w14:textId="77777777" w:rsidR="002B245B" w:rsidRPr="00096E83" w:rsidRDefault="002B245B" w:rsidP="002B245B">
            <w:pPr>
              <w:jc w:val="center"/>
              <w:rPr>
                <w:rFonts w:ascii="Calibri" w:eastAsia="Times New Roman" w:hAnsi="Calibri" w:cs="Times New Roman"/>
                <w:i/>
                <w:color w:val="000000"/>
                <w:lang w:val="sr-Cyrl-CS"/>
              </w:rPr>
            </w:pPr>
            <w:r>
              <w:rPr>
                <w:rFonts w:ascii="Calibri" w:eastAsia="Times New Roman" w:hAnsi="Calibri" w:cs="Times New Roman"/>
                <w:i/>
                <w:lang w:val="sr-Cyrl-CS"/>
              </w:rPr>
              <w:t xml:space="preserve">Циљ </w:t>
            </w:r>
          </w:p>
        </w:tc>
        <w:tc>
          <w:tcPr>
            <w:tcW w:w="1388" w:type="dxa"/>
            <w:tcBorders>
              <w:bottom w:val="double" w:sz="4" w:space="0" w:color="auto"/>
              <w:right w:val="nil"/>
            </w:tcBorders>
            <w:shd w:val="clear" w:color="auto" w:fill="FDE9D9" w:themeFill="accent6" w:themeFillTint="33"/>
          </w:tcPr>
          <w:p w14:paraId="6C5CBD0C" w14:textId="77777777" w:rsidR="002B245B" w:rsidRPr="00096E83" w:rsidRDefault="002B245B" w:rsidP="002B245B">
            <w:pPr>
              <w:jc w:val="center"/>
              <w:rPr>
                <w:rFonts w:ascii="Calibri" w:eastAsia="Times New Roman" w:hAnsi="Calibri" w:cs="Times New Roman"/>
                <w:i/>
                <w:color w:val="000000"/>
                <w:lang w:val="sr-Cyrl-CS"/>
              </w:rPr>
            </w:pPr>
            <w:r w:rsidRPr="00096E83">
              <w:rPr>
                <w:rFonts w:ascii="Calibri" w:eastAsia="Times New Roman" w:hAnsi="Calibri" w:cs="Times New Roman"/>
                <w:i/>
                <w:lang w:val="sr-Cyrl-CS"/>
              </w:rPr>
              <w:t>Докази о реализацији</w:t>
            </w:r>
          </w:p>
        </w:tc>
      </w:tr>
      <w:tr w:rsidR="00937947" w:rsidRPr="00096E83" w14:paraId="5FFE7053" w14:textId="77777777" w:rsidTr="007E3BD2">
        <w:trPr>
          <w:trHeight w:val="1415"/>
        </w:trPr>
        <w:tc>
          <w:tcPr>
            <w:tcW w:w="2608" w:type="dxa"/>
            <w:tcBorders>
              <w:top w:val="double" w:sz="4" w:space="0" w:color="auto"/>
              <w:left w:val="nil"/>
              <w:bottom w:val="single" w:sz="4" w:space="0" w:color="auto"/>
            </w:tcBorders>
          </w:tcPr>
          <w:p w14:paraId="31B96056" w14:textId="77777777" w:rsidR="00937947" w:rsidRPr="00445363" w:rsidRDefault="00937947" w:rsidP="002B245B">
            <w:pPr>
              <w:rPr>
                <w:rFonts w:ascii="Calibri" w:eastAsia="Times New Roman" w:hAnsi="Calibri" w:cs="Times New Roman"/>
                <w:sz w:val="20"/>
                <w:szCs w:val="20"/>
                <w:lang w:val="sr-Cyrl-CS"/>
              </w:rPr>
            </w:pPr>
            <w:r w:rsidRPr="00445363">
              <w:rPr>
                <w:rFonts w:ascii="Calibri" w:eastAsia="Times New Roman" w:hAnsi="Calibri" w:cs="Times New Roman"/>
                <w:sz w:val="20"/>
                <w:szCs w:val="20"/>
                <w:lang w:val="sr-Cyrl-CS"/>
              </w:rPr>
              <w:t>-Формирање секције</w:t>
            </w:r>
          </w:p>
          <w:p w14:paraId="2FB18D1F" w14:textId="77777777" w:rsidR="00937947" w:rsidRPr="00445363" w:rsidRDefault="00937947" w:rsidP="002B245B">
            <w:pPr>
              <w:rPr>
                <w:rFonts w:ascii="Calibri" w:eastAsia="Times New Roman" w:hAnsi="Calibri" w:cs="Times New Roman"/>
                <w:sz w:val="20"/>
                <w:szCs w:val="20"/>
                <w:lang w:val="sr-Cyrl-CS"/>
              </w:rPr>
            </w:pPr>
            <w:r w:rsidRPr="00445363">
              <w:rPr>
                <w:rFonts w:ascii="Calibri" w:eastAsia="Times New Roman" w:hAnsi="Calibri" w:cs="Times New Roman"/>
                <w:sz w:val="20"/>
                <w:szCs w:val="20"/>
                <w:lang w:val="sr-Cyrl-CS"/>
              </w:rPr>
              <w:t>-Предлог плана рада за школску 202</w:t>
            </w:r>
            <w:r w:rsidR="00F915EE" w:rsidRPr="00445363">
              <w:rPr>
                <w:rFonts w:ascii="Calibri" w:eastAsia="Times New Roman" w:hAnsi="Calibri" w:cs="Times New Roman"/>
                <w:sz w:val="20"/>
                <w:szCs w:val="20"/>
                <w:lang w:val="sr-Cyrl-RS"/>
              </w:rPr>
              <w:t>6</w:t>
            </w:r>
            <w:r w:rsidRPr="00445363">
              <w:rPr>
                <w:rFonts w:ascii="Calibri" w:eastAsia="Times New Roman" w:hAnsi="Calibri" w:cs="Times New Roman"/>
                <w:sz w:val="20"/>
                <w:szCs w:val="20"/>
                <w:lang w:val="sr-Cyrl-CS"/>
              </w:rPr>
              <w:t>/2</w:t>
            </w:r>
            <w:r w:rsidR="00F915EE" w:rsidRPr="00445363">
              <w:rPr>
                <w:rFonts w:ascii="Calibri" w:eastAsia="Times New Roman" w:hAnsi="Calibri" w:cs="Times New Roman"/>
                <w:sz w:val="20"/>
                <w:szCs w:val="20"/>
                <w:lang w:val="sr-Cyrl-RS"/>
              </w:rPr>
              <w:t>7</w:t>
            </w:r>
            <w:r w:rsidRPr="00445363">
              <w:rPr>
                <w:rFonts w:ascii="Calibri" w:eastAsia="Times New Roman" w:hAnsi="Calibri" w:cs="Times New Roman"/>
                <w:sz w:val="20"/>
                <w:szCs w:val="20"/>
                <w:lang w:val="sr-Cyrl-CS"/>
              </w:rPr>
              <w:t>.годину</w:t>
            </w:r>
          </w:p>
          <w:p w14:paraId="497FBBD9" w14:textId="77777777" w:rsidR="00937947" w:rsidRPr="00445363" w:rsidRDefault="00937947" w:rsidP="002B245B">
            <w:pPr>
              <w:rPr>
                <w:rFonts w:ascii="Calibri" w:eastAsia="Times New Roman" w:hAnsi="Calibri" w:cs="Times New Roman"/>
                <w:sz w:val="20"/>
                <w:szCs w:val="20"/>
                <w:lang w:val="sr-Cyrl-RS"/>
              </w:rPr>
            </w:pPr>
            <w:r w:rsidRPr="00445363">
              <w:rPr>
                <w:rFonts w:ascii="Calibri" w:eastAsia="Times New Roman" w:hAnsi="Calibri" w:cs="Times New Roman"/>
                <w:sz w:val="20"/>
                <w:szCs w:val="20"/>
                <w:lang w:val="sr-Cyrl-CS"/>
              </w:rPr>
              <w:t>-Упознавање ученика са начином рада</w:t>
            </w:r>
            <w:r w:rsidR="00794009" w:rsidRPr="00445363">
              <w:rPr>
                <w:rFonts w:ascii="Calibri" w:eastAsia="Times New Roman" w:hAnsi="Calibri" w:cs="Times New Roman"/>
                <w:sz w:val="20"/>
                <w:szCs w:val="20"/>
                <w:lang w:val="sr-Cyrl-CS"/>
              </w:rPr>
              <w:t xml:space="preserve"> секције</w:t>
            </w:r>
          </w:p>
        </w:tc>
        <w:tc>
          <w:tcPr>
            <w:tcW w:w="1678" w:type="dxa"/>
            <w:tcBorders>
              <w:top w:val="double" w:sz="4" w:space="0" w:color="auto"/>
              <w:bottom w:val="single" w:sz="4" w:space="0" w:color="auto"/>
            </w:tcBorders>
          </w:tcPr>
          <w:p w14:paraId="445648A7" w14:textId="77777777" w:rsidR="00937947" w:rsidRPr="00445363" w:rsidRDefault="00F915EE" w:rsidP="002B245B">
            <w:pPr>
              <w:jc w:val="center"/>
              <w:rPr>
                <w:rFonts w:ascii="Calibri" w:eastAsia="Times New Roman" w:hAnsi="Calibri" w:cs="Times New Roman"/>
                <w:color w:val="000000"/>
                <w:sz w:val="20"/>
                <w:szCs w:val="20"/>
                <w:lang w:val="sr-Cyrl-CS"/>
              </w:rPr>
            </w:pPr>
            <w:r w:rsidRPr="00445363">
              <w:rPr>
                <w:rFonts w:ascii="Calibri" w:eastAsia="Times New Roman" w:hAnsi="Calibri" w:cs="Times New Roman"/>
                <w:color w:val="000000"/>
                <w:sz w:val="20"/>
                <w:szCs w:val="20"/>
                <w:lang w:val="sr-Cyrl-CS"/>
              </w:rPr>
              <w:t>Септембар 2026</w:t>
            </w:r>
            <w:r w:rsidR="00937947" w:rsidRPr="00445363">
              <w:rPr>
                <w:rFonts w:ascii="Calibri" w:eastAsia="Times New Roman" w:hAnsi="Calibri" w:cs="Times New Roman"/>
                <w:color w:val="000000"/>
                <w:sz w:val="20"/>
                <w:szCs w:val="20"/>
                <w:lang w:val="sr-Cyrl-CS"/>
              </w:rPr>
              <w:t>.</w:t>
            </w:r>
          </w:p>
        </w:tc>
        <w:tc>
          <w:tcPr>
            <w:tcW w:w="1479" w:type="dxa"/>
            <w:vMerge w:val="restart"/>
            <w:tcBorders>
              <w:top w:val="double" w:sz="4" w:space="0" w:color="auto"/>
            </w:tcBorders>
          </w:tcPr>
          <w:p w14:paraId="3D2DF9D2" w14:textId="77777777" w:rsidR="00937947" w:rsidRPr="00445363" w:rsidRDefault="00937947" w:rsidP="002B245B">
            <w:pPr>
              <w:jc w:val="center"/>
              <w:rPr>
                <w:rFonts w:ascii="Calibri" w:eastAsia="Times New Roman" w:hAnsi="Calibri" w:cs="Times New Roman"/>
                <w:color w:val="000000"/>
                <w:sz w:val="20"/>
                <w:szCs w:val="20"/>
                <w:lang w:val="sr-Cyrl-CS"/>
              </w:rPr>
            </w:pPr>
          </w:p>
          <w:p w14:paraId="27D5CE40" w14:textId="77777777" w:rsidR="00794009" w:rsidRPr="00445363" w:rsidRDefault="00794009" w:rsidP="002B245B">
            <w:pPr>
              <w:jc w:val="center"/>
              <w:rPr>
                <w:rFonts w:ascii="Calibri" w:eastAsia="Times New Roman" w:hAnsi="Calibri" w:cs="Times New Roman"/>
                <w:color w:val="000000"/>
                <w:sz w:val="20"/>
                <w:szCs w:val="20"/>
                <w:lang w:val="sr-Cyrl-CS"/>
              </w:rPr>
            </w:pPr>
          </w:p>
          <w:p w14:paraId="50562260" w14:textId="77777777" w:rsidR="00794009" w:rsidRPr="00445363" w:rsidRDefault="00794009" w:rsidP="002B245B">
            <w:pPr>
              <w:jc w:val="center"/>
              <w:rPr>
                <w:rFonts w:ascii="Calibri" w:eastAsia="Times New Roman" w:hAnsi="Calibri" w:cs="Times New Roman"/>
                <w:color w:val="000000"/>
                <w:sz w:val="20"/>
                <w:szCs w:val="20"/>
                <w:lang w:val="sr-Cyrl-CS"/>
              </w:rPr>
            </w:pPr>
          </w:p>
          <w:p w14:paraId="13718E66" w14:textId="77777777" w:rsidR="00794009" w:rsidRPr="00445363" w:rsidRDefault="00794009" w:rsidP="002B245B">
            <w:pPr>
              <w:jc w:val="center"/>
              <w:rPr>
                <w:rFonts w:ascii="Calibri" w:eastAsia="Times New Roman" w:hAnsi="Calibri" w:cs="Times New Roman"/>
                <w:color w:val="000000"/>
                <w:sz w:val="20"/>
                <w:szCs w:val="20"/>
                <w:lang w:val="sr-Cyrl-CS"/>
              </w:rPr>
            </w:pPr>
          </w:p>
          <w:p w14:paraId="0670AA83" w14:textId="77777777" w:rsidR="00794009" w:rsidRPr="00445363" w:rsidRDefault="00794009" w:rsidP="002B245B">
            <w:pPr>
              <w:jc w:val="center"/>
              <w:rPr>
                <w:rFonts w:ascii="Calibri" w:eastAsia="Times New Roman" w:hAnsi="Calibri" w:cs="Times New Roman"/>
                <w:color w:val="000000"/>
                <w:sz w:val="20"/>
                <w:szCs w:val="20"/>
                <w:lang w:val="sr-Cyrl-CS"/>
              </w:rPr>
            </w:pPr>
          </w:p>
          <w:p w14:paraId="2B4A13B2" w14:textId="77777777" w:rsidR="00794009" w:rsidRPr="00445363" w:rsidRDefault="00794009" w:rsidP="002B245B">
            <w:pPr>
              <w:jc w:val="center"/>
              <w:rPr>
                <w:rFonts w:ascii="Calibri" w:eastAsia="Times New Roman" w:hAnsi="Calibri" w:cs="Times New Roman"/>
                <w:color w:val="000000"/>
                <w:sz w:val="20"/>
                <w:szCs w:val="20"/>
                <w:lang w:val="sr-Cyrl-CS"/>
              </w:rPr>
            </w:pPr>
          </w:p>
          <w:p w14:paraId="53E25EAB" w14:textId="77777777" w:rsidR="00794009" w:rsidRPr="00445363" w:rsidRDefault="00794009" w:rsidP="002B245B">
            <w:pPr>
              <w:jc w:val="center"/>
              <w:rPr>
                <w:rFonts w:ascii="Calibri" w:eastAsia="Times New Roman" w:hAnsi="Calibri" w:cs="Times New Roman"/>
                <w:color w:val="000000"/>
                <w:sz w:val="20"/>
                <w:szCs w:val="20"/>
                <w:lang w:val="sr-Cyrl-CS"/>
              </w:rPr>
            </w:pPr>
          </w:p>
          <w:p w14:paraId="2E569925" w14:textId="77777777" w:rsidR="00794009" w:rsidRPr="00445363" w:rsidRDefault="00794009" w:rsidP="002B245B">
            <w:pPr>
              <w:jc w:val="center"/>
              <w:rPr>
                <w:rFonts w:ascii="Calibri" w:eastAsia="Times New Roman" w:hAnsi="Calibri" w:cs="Times New Roman"/>
                <w:color w:val="000000"/>
                <w:sz w:val="20"/>
                <w:szCs w:val="20"/>
                <w:lang w:val="sr-Cyrl-CS"/>
              </w:rPr>
            </w:pPr>
          </w:p>
          <w:p w14:paraId="4B3DDDCF" w14:textId="77777777" w:rsidR="00794009" w:rsidRPr="00445363" w:rsidRDefault="00794009" w:rsidP="002B245B">
            <w:pPr>
              <w:jc w:val="center"/>
              <w:rPr>
                <w:rFonts w:ascii="Calibri" w:eastAsia="Times New Roman" w:hAnsi="Calibri" w:cs="Times New Roman"/>
                <w:color w:val="000000"/>
                <w:sz w:val="20"/>
                <w:szCs w:val="20"/>
                <w:lang w:val="sr-Cyrl-CS"/>
              </w:rPr>
            </w:pPr>
          </w:p>
          <w:p w14:paraId="1F731EF9" w14:textId="77777777" w:rsidR="00794009" w:rsidRPr="00445363" w:rsidRDefault="00794009" w:rsidP="002B245B">
            <w:pPr>
              <w:jc w:val="center"/>
              <w:rPr>
                <w:rFonts w:ascii="Calibri" w:eastAsia="Times New Roman" w:hAnsi="Calibri" w:cs="Times New Roman"/>
                <w:color w:val="000000"/>
                <w:sz w:val="20"/>
                <w:szCs w:val="20"/>
                <w:lang w:val="sr-Cyrl-CS"/>
              </w:rPr>
            </w:pPr>
          </w:p>
          <w:p w14:paraId="1E7808F5" w14:textId="77777777" w:rsidR="00794009" w:rsidRPr="00445363" w:rsidRDefault="00794009" w:rsidP="002B245B">
            <w:pPr>
              <w:jc w:val="center"/>
              <w:rPr>
                <w:rFonts w:ascii="Calibri" w:eastAsia="Times New Roman" w:hAnsi="Calibri" w:cs="Times New Roman"/>
                <w:color w:val="000000"/>
                <w:sz w:val="20"/>
                <w:szCs w:val="20"/>
                <w:lang w:val="sr-Cyrl-CS"/>
              </w:rPr>
            </w:pPr>
          </w:p>
          <w:p w14:paraId="7DFC51F4" w14:textId="77777777" w:rsidR="00794009" w:rsidRPr="00445363" w:rsidRDefault="00794009" w:rsidP="002B245B">
            <w:pPr>
              <w:jc w:val="center"/>
              <w:rPr>
                <w:rFonts w:ascii="Calibri" w:eastAsia="Times New Roman" w:hAnsi="Calibri" w:cs="Times New Roman"/>
                <w:color w:val="000000"/>
                <w:sz w:val="20"/>
                <w:szCs w:val="20"/>
                <w:lang w:val="sr-Cyrl-CS"/>
              </w:rPr>
            </w:pPr>
          </w:p>
          <w:p w14:paraId="53E0EB43" w14:textId="77777777" w:rsidR="00794009" w:rsidRPr="00445363" w:rsidRDefault="00794009" w:rsidP="002B245B">
            <w:pPr>
              <w:jc w:val="center"/>
              <w:rPr>
                <w:rFonts w:ascii="Calibri" w:eastAsia="Times New Roman" w:hAnsi="Calibri" w:cs="Times New Roman"/>
                <w:color w:val="000000"/>
                <w:sz w:val="20"/>
                <w:szCs w:val="20"/>
                <w:lang w:val="sr-Cyrl-CS"/>
              </w:rPr>
            </w:pPr>
          </w:p>
          <w:p w14:paraId="76AE3949" w14:textId="77777777" w:rsidR="00937947" w:rsidRPr="00445363" w:rsidRDefault="00937947" w:rsidP="002B245B">
            <w:pPr>
              <w:jc w:val="center"/>
              <w:rPr>
                <w:rFonts w:ascii="Calibri" w:eastAsia="Times New Roman" w:hAnsi="Calibri" w:cs="Times New Roman"/>
                <w:color w:val="000000"/>
                <w:sz w:val="20"/>
                <w:szCs w:val="20"/>
                <w:lang w:val="sr-Cyrl-CS"/>
              </w:rPr>
            </w:pPr>
            <w:r w:rsidRPr="00445363">
              <w:rPr>
                <w:rFonts w:ascii="Calibri" w:eastAsia="Times New Roman" w:hAnsi="Calibri" w:cs="Times New Roman"/>
                <w:color w:val="000000"/>
                <w:sz w:val="20"/>
                <w:szCs w:val="20"/>
                <w:lang w:val="sr-Cyrl-CS"/>
              </w:rPr>
              <w:t>Новинарска секција, Тим за израду школског часописа</w:t>
            </w:r>
          </w:p>
        </w:tc>
        <w:tc>
          <w:tcPr>
            <w:tcW w:w="2423" w:type="dxa"/>
            <w:vMerge w:val="restart"/>
            <w:tcBorders>
              <w:top w:val="double" w:sz="4" w:space="0" w:color="auto"/>
            </w:tcBorders>
          </w:tcPr>
          <w:p w14:paraId="14D89E75" w14:textId="77777777" w:rsidR="00937947" w:rsidRPr="00445363" w:rsidRDefault="00937947" w:rsidP="002B245B">
            <w:pPr>
              <w:rPr>
                <w:rFonts w:ascii="Calibri" w:eastAsia="Times New Roman" w:hAnsi="Calibri" w:cs="Times New Roman"/>
                <w:sz w:val="20"/>
                <w:szCs w:val="20"/>
                <w:lang w:val="sr-Cyrl-RS"/>
              </w:rPr>
            </w:pPr>
            <w:proofErr w:type="spellStart"/>
            <w:r w:rsidRPr="00445363">
              <w:rPr>
                <w:rFonts w:ascii="Calibri" w:eastAsia="Times New Roman" w:hAnsi="Calibri" w:cs="Times New Roman"/>
                <w:sz w:val="20"/>
                <w:szCs w:val="20"/>
              </w:rPr>
              <w:t>Циљ</w:t>
            </w:r>
            <w:proofErr w:type="spellEnd"/>
            <w:r w:rsidRPr="00445363">
              <w:rPr>
                <w:rFonts w:ascii="Calibri" w:eastAsia="Times New Roman" w:hAnsi="Calibri" w:cs="Times New Roman"/>
                <w:sz w:val="20"/>
                <w:szCs w:val="20"/>
                <w:lang w:val="sr-Cyrl-RS"/>
              </w:rPr>
              <w:t xml:space="preserve"> секције </w:t>
            </w:r>
            <w:r w:rsidRPr="00445363">
              <w:rPr>
                <w:rFonts w:ascii="Calibri" w:eastAsia="Times New Roman" w:hAnsi="Calibri" w:cs="Times New Roman"/>
                <w:sz w:val="20"/>
                <w:szCs w:val="20"/>
              </w:rPr>
              <w:t xml:space="preserve"> </w:t>
            </w:r>
            <w:proofErr w:type="spellStart"/>
            <w:r w:rsidRPr="00445363">
              <w:rPr>
                <w:rFonts w:ascii="Calibri" w:eastAsia="Times New Roman" w:hAnsi="Calibri" w:cs="Times New Roman"/>
                <w:sz w:val="20"/>
                <w:szCs w:val="20"/>
              </w:rPr>
              <w:t>је</w:t>
            </w:r>
            <w:proofErr w:type="spellEnd"/>
            <w:r w:rsidRPr="00445363">
              <w:rPr>
                <w:rFonts w:ascii="Calibri" w:eastAsia="Times New Roman" w:hAnsi="Calibri" w:cs="Times New Roman"/>
                <w:sz w:val="20"/>
                <w:szCs w:val="20"/>
              </w:rPr>
              <w:t xml:space="preserve"> </w:t>
            </w:r>
            <w:proofErr w:type="spellStart"/>
            <w:r w:rsidRPr="00445363">
              <w:rPr>
                <w:rFonts w:ascii="Calibri" w:eastAsia="Times New Roman" w:hAnsi="Calibri" w:cs="Times New Roman"/>
                <w:sz w:val="20"/>
                <w:szCs w:val="20"/>
              </w:rPr>
              <w:t>да</w:t>
            </w:r>
            <w:proofErr w:type="spellEnd"/>
            <w:r w:rsidRPr="00445363">
              <w:rPr>
                <w:rFonts w:ascii="Calibri" w:eastAsia="Times New Roman" w:hAnsi="Calibri" w:cs="Times New Roman"/>
                <w:sz w:val="20"/>
                <w:szCs w:val="20"/>
              </w:rPr>
              <w:t xml:space="preserve"> </w:t>
            </w:r>
            <w:proofErr w:type="spellStart"/>
            <w:r w:rsidRPr="00445363">
              <w:rPr>
                <w:rFonts w:ascii="Calibri" w:eastAsia="Times New Roman" w:hAnsi="Calibri" w:cs="Times New Roman"/>
                <w:sz w:val="20"/>
                <w:szCs w:val="20"/>
              </w:rPr>
              <w:t>подстакне</w:t>
            </w:r>
            <w:proofErr w:type="spellEnd"/>
            <w:r w:rsidRPr="00445363">
              <w:rPr>
                <w:rFonts w:ascii="Calibri" w:eastAsia="Times New Roman" w:hAnsi="Calibri" w:cs="Times New Roman"/>
                <w:sz w:val="20"/>
                <w:szCs w:val="20"/>
              </w:rPr>
              <w:t xml:space="preserve"> </w:t>
            </w:r>
            <w:proofErr w:type="spellStart"/>
            <w:r w:rsidRPr="00445363">
              <w:rPr>
                <w:rFonts w:ascii="Calibri" w:eastAsia="Times New Roman" w:hAnsi="Calibri" w:cs="Times New Roman"/>
                <w:sz w:val="20"/>
                <w:szCs w:val="20"/>
              </w:rPr>
              <w:t>ученике</w:t>
            </w:r>
            <w:proofErr w:type="spellEnd"/>
            <w:r w:rsidRPr="00445363">
              <w:rPr>
                <w:rFonts w:ascii="Calibri" w:eastAsia="Times New Roman" w:hAnsi="Calibri" w:cs="Times New Roman"/>
                <w:sz w:val="20"/>
                <w:szCs w:val="20"/>
              </w:rPr>
              <w:t xml:space="preserve"> </w:t>
            </w:r>
            <w:proofErr w:type="spellStart"/>
            <w:r w:rsidRPr="00445363">
              <w:rPr>
                <w:rFonts w:ascii="Calibri" w:eastAsia="Times New Roman" w:hAnsi="Calibri" w:cs="Times New Roman"/>
                <w:sz w:val="20"/>
                <w:szCs w:val="20"/>
              </w:rPr>
              <w:t>на</w:t>
            </w:r>
            <w:proofErr w:type="spellEnd"/>
            <w:r w:rsidRPr="00445363">
              <w:rPr>
                <w:rFonts w:ascii="Calibri" w:eastAsia="Times New Roman" w:hAnsi="Calibri" w:cs="Times New Roman"/>
                <w:sz w:val="20"/>
                <w:szCs w:val="20"/>
              </w:rPr>
              <w:t xml:space="preserve"> </w:t>
            </w:r>
            <w:proofErr w:type="spellStart"/>
            <w:r w:rsidRPr="00445363">
              <w:rPr>
                <w:rFonts w:ascii="Calibri" w:eastAsia="Times New Roman" w:hAnsi="Calibri" w:cs="Times New Roman"/>
                <w:sz w:val="20"/>
                <w:szCs w:val="20"/>
              </w:rPr>
              <w:t>креативно</w:t>
            </w:r>
            <w:proofErr w:type="spellEnd"/>
            <w:r w:rsidRPr="00445363">
              <w:rPr>
                <w:rFonts w:ascii="Calibri" w:eastAsia="Times New Roman" w:hAnsi="Calibri" w:cs="Times New Roman"/>
                <w:sz w:val="20"/>
                <w:szCs w:val="20"/>
              </w:rPr>
              <w:t xml:space="preserve"> </w:t>
            </w:r>
            <w:proofErr w:type="spellStart"/>
            <w:r w:rsidRPr="00445363">
              <w:rPr>
                <w:rFonts w:ascii="Calibri" w:eastAsia="Times New Roman" w:hAnsi="Calibri" w:cs="Times New Roman"/>
                <w:sz w:val="20"/>
                <w:szCs w:val="20"/>
              </w:rPr>
              <w:t>изражавање</w:t>
            </w:r>
            <w:proofErr w:type="spellEnd"/>
            <w:r w:rsidRPr="00445363">
              <w:rPr>
                <w:rFonts w:ascii="Calibri" w:eastAsia="Times New Roman" w:hAnsi="Calibri" w:cs="Times New Roman"/>
                <w:sz w:val="20"/>
                <w:szCs w:val="20"/>
              </w:rPr>
              <w:t xml:space="preserve">, </w:t>
            </w:r>
            <w:proofErr w:type="spellStart"/>
            <w:r w:rsidRPr="00445363">
              <w:rPr>
                <w:rFonts w:ascii="Calibri" w:eastAsia="Times New Roman" w:hAnsi="Calibri" w:cs="Times New Roman"/>
                <w:sz w:val="20"/>
                <w:szCs w:val="20"/>
              </w:rPr>
              <w:t>развијање</w:t>
            </w:r>
            <w:proofErr w:type="spellEnd"/>
            <w:r w:rsidRPr="00445363">
              <w:rPr>
                <w:rFonts w:ascii="Calibri" w:eastAsia="Times New Roman" w:hAnsi="Calibri" w:cs="Times New Roman"/>
                <w:sz w:val="20"/>
                <w:szCs w:val="20"/>
              </w:rPr>
              <w:t xml:space="preserve"> </w:t>
            </w:r>
            <w:proofErr w:type="spellStart"/>
            <w:r w:rsidRPr="00445363">
              <w:rPr>
                <w:rFonts w:ascii="Calibri" w:eastAsia="Times New Roman" w:hAnsi="Calibri" w:cs="Times New Roman"/>
                <w:sz w:val="20"/>
                <w:szCs w:val="20"/>
              </w:rPr>
              <w:t>новинарских</w:t>
            </w:r>
            <w:proofErr w:type="spellEnd"/>
            <w:r w:rsidRPr="00445363">
              <w:rPr>
                <w:rFonts w:ascii="Calibri" w:eastAsia="Times New Roman" w:hAnsi="Calibri" w:cs="Times New Roman"/>
                <w:sz w:val="20"/>
                <w:szCs w:val="20"/>
              </w:rPr>
              <w:t xml:space="preserve"> и </w:t>
            </w:r>
            <w:proofErr w:type="spellStart"/>
            <w:r w:rsidRPr="00445363">
              <w:rPr>
                <w:rFonts w:ascii="Calibri" w:eastAsia="Times New Roman" w:hAnsi="Calibri" w:cs="Times New Roman"/>
                <w:sz w:val="20"/>
                <w:szCs w:val="20"/>
              </w:rPr>
              <w:t>истраживачких</w:t>
            </w:r>
            <w:proofErr w:type="spellEnd"/>
            <w:r w:rsidRPr="00445363">
              <w:rPr>
                <w:rFonts w:ascii="Calibri" w:eastAsia="Times New Roman" w:hAnsi="Calibri" w:cs="Times New Roman"/>
                <w:sz w:val="20"/>
                <w:szCs w:val="20"/>
              </w:rPr>
              <w:t xml:space="preserve"> </w:t>
            </w:r>
            <w:proofErr w:type="spellStart"/>
            <w:r w:rsidRPr="00445363">
              <w:rPr>
                <w:rFonts w:ascii="Calibri" w:eastAsia="Times New Roman" w:hAnsi="Calibri" w:cs="Times New Roman"/>
                <w:sz w:val="20"/>
                <w:szCs w:val="20"/>
              </w:rPr>
              <w:t>вештина</w:t>
            </w:r>
            <w:proofErr w:type="spellEnd"/>
            <w:r w:rsidRPr="00445363">
              <w:rPr>
                <w:rFonts w:ascii="Calibri" w:eastAsia="Times New Roman" w:hAnsi="Calibri" w:cs="Times New Roman"/>
                <w:sz w:val="20"/>
                <w:szCs w:val="20"/>
              </w:rPr>
              <w:t xml:space="preserve">, </w:t>
            </w:r>
            <w:proofErr w:type="spellStart"/>
            <w:r w:rsidRPr="00445363">
              <w:rPr>
                <w:rFonts w:ascii="Calibri" w:eastAsia="Times New Roman" w:hAnsi="Calibri" w:cs="Times New Roman"/>
                <w:sz w:val="20"/>
                <w:szCs w:val="20"/>
              </w:rPr>
              <w:t>промовисање</w:t>
            </w:r>
            <w:proofErr w:type="spellEnd"/>
            <w:r w:rsidRPr="00445363">
              <w:rPr>
                <w:rFonts w:ascii="Calibri" w:eastAsia="Times New Roman" w:hAnsi="Calibri" w:cs="Times New Roman"/>
                <w:sz w:val="20"/>
                <w:szCs w:val="20"/>
              </w:rPr>
              <w:t xml:space="preserve"> </w:t>
            </w:r>
            <w:proofErr w:type="spellStart"/>
            <w:r w:rsidRPr="00445363">
              <w:rPr>
                <w:rFonts w:ascii="Calibri" w:eastAsia="Times New Roman" w:hAnsi="Calibri" w:cs="Times New Roman"/>
                <w:sz w:val="20"/>
                <w:szCs w:val="20"/>
              </w:rPr>
              <w:t>вредности</w:t>
            </w:r>
            <w:proofErr w:type="spellEnd"/>
            <w:r w:rsidRPr="00445363">
              <w:rPr>
                <w:rFonts w:ascii="Calibri" w:eastAsia="Times New Roman" w:hAnsi="Calibri" w:cs="Times New Roman"/>
                <w:sz w:val="20"/>
                <w:szCs w:val="20"/>
              </w:rPr>
              <w:t xml:space="preserve"> </w:t>
            </w:r>
            <w:proofErr w:type="spellStart"/>
            <w:r w:rsidRPr="00445363">
              <w:rPr>
                <w:rFonts w:ascii="Calibri" w:eastAsia="Times New Roman" w:hAnsi="Calibri" w:cs="Times New Roman"/>
                <w:sz w:val="20"/>
                <w:szCs w:val="20"/>
              </w:rPr>
              <w:t>школе</w:t>
            </w:r>
            <w:proofErr w:type="spellEnd"/>
            <w:r w:rsidRPr="00445363">
              <w:rPr>
                <w:rFonts w:ascii="Calibri" w:eastAsia="Times New Roman" w:hAnsi="Calibri" w:cs="Times New Roman"/>
                <w:sz w:val="20"/>
                <w:szCs w:val="20"/>
              </w:rPr>
              <w:t xml:space="preserve"> и </w:t>
            </w:r>
            <w:proofErr w:type="spellStart"/>
            <w:r w:rsidRPr="00445363">
              <w:rPr>
                <w:rFonts w:ascii="Calibri" w:eastAsia="Times New Roman" w:hAnsi="Calibri" w:cs="Times New Roman"/>
                <w:sz w:val="20"/>
                <w:szCs w:val="20"/>
              </w:rPr>
              <w:t>ученика</w:t>
            </w:r>
            <w:proofErr w:type="spellEnd"/>
            <w:r w:rsidRPr="00445363">
              <w:rPr>
                <w:rFonts w:ascii="Calibri" w:eastAsia="Times New Roman" w:hAnsi="Calibri" w:cs="Times New Roman"/>
                <w:sz w:val="20"/>
                <w:szCs w:val="20"/>
              </w:rPr>
              <w:t xml:space="preserve">, </w:t>
            </w:r>
            <w:proofErr w:type="spellStart"/>
            <w:r w:rsidRPr="00445363">
              <w:rPr>
                <w:rFonts w:ascii="Calibri" w:eastAsia="Times New Roman" w:hAnsi="Calibri" w:cs="Times New Roman"/>
                <w:sz w:val="20"/>
                <w:szCs w:val="20"/>
              </w:rPr>
              <w:t>јачање</w:t>
            </w:r>
            <w:proofErr w:type="spellEnd"/>
            <w:r w:rsidRPr="00445363">
              <w:rPr>
                <w:rFonts w:ascii="Calibri" w:eastAsia="Times New Roman" w:hAnsi="Calibri" w:cs="Times New Roman"/>
                <w:sz w:val="20"/>
                <w:szCs w:val="20"/>
              </w:rPr>
              <w:t xml:space="preserve"> </w:t>
            </w:r>
            <w:proofErr w:type="spellStart"/>
            <w:r w:rsidRPr="00445363">
              <w:rPr>
                <w:rFonts w:ascii="Calibri" w:eastAsia="Times New Roman" w:hAnsi="Calibri" w:cs="Times New Roman"/>
                <w:sz w:val="20"/>
                <w:szCs w:val="20"/>
              </w:rPr>
              <w:t>осећаја</w:t>
            </w:r>
            <w:proofErr w:type="spellEnd"/>
            <w:r w:rsidRPr="00445363">
              <w:rPr>
                <w:rFonts w:ascii="Calibri" w:eastAsia="Times New Roman" w:hAnsi="Calibri" w:cs="Times New Roman"/>
                <w:sz w:val="20"/>
                <w:szCs w:val="20"/>
              </w:rPr>
              <w:t xml:space="preserve"> </w:t>
            </w:r>
            <w:proofErr w:type="spellStart"/>
            <w:r w:rsidRPr="00445363">
              <w:rPr>
                <w:rFonts w:ascii="Calibri" w:eastAsia="Times New Roman" w:hAnsi="Calibri" w:cs="Times New Roman"/>
                <w:sz w:val="20"/>
                <w:szCs w:val="20"/>
              </w:rPr>
              <w:t>заједништва</w:t>
            </w:r>
            <w:proofErr w:type="spellEnd"/>
            <w:r w:rsidRPr="00445363">
              <w:rPr>
                <w:rFonts w:ascii="Calibri" w:eastAsia="Times New Roman" w:hAnsi="Calibri" w:cs="Times New Roman"/>
                <w:sz w:val="20"/>
                <w:szCs w:val="20"/>
              </w:rPr>
              <w:t xml:space="preserve"> и </w:t>
            </w:r>
            <w:proofErr w:type="spellStart"/>
            <w:r w:rsidRPr="00445363">
              <w:rPr>
                <w:rFonts w:ascii="Calibri" w:eastAsia="Times New Roman" w:hAnsi="Calibri" w:cs="Times New Roman"/>
                <w:sz w:val="20"/>
                <w:szCs w:val="20"/>
              </w:rPr>
              <w:t>припадности</w:t>
            </w:r>
            <w:proofErr w:type="spellEnd"/>
            <w:r w:rsidRPr="00445363">
              <w:rPr>
                <w:rFonts w:ascii="Calibri" w:eastAsia="Times New Roman" w:hAnsi="Calibri" w:cs="Times New Roman"/>
                <w:sz w:val="20"/>
                <w:szCs w:val="20"/>
              </w:rPr>
              <w:t xml:space="preserve">, </w:t>
            </w:r>
            <w:proofErr w:type="spellStart"/>
            <w:r w:rsidRPr="00445363">
              <w:rPr>
                <w:rFonts w:ascii="Calibri" w:eastAsia="Times New Roman" w:hAnsi="Calibri" w:cs="Times New Roman"/>
                <w:sz w:val="20"/>
                <w:szCs w:val="20"/>
              </w:rPr>
              <w:t>као</w:t>
            </w:r>
            <w:proofErr w:type="spellEnd"/>
            <w:r w:rsidRPr="00445363">
              <w:rPr>
                <w:rFonts w:ascii="Calibri" w:eastAsia="Times New Roman" w:hAnsi="Calibri" w:cs="Times New Roman"/>
                <w:sz w:val="20"/>
                <w:szCs w:val="20"/>
              </w:rPr>
              <w:t xml:space="preserve"> и </w:t>
            </w:r>
            <w:proofErr w:type="spellStart"/>
            <w:r w:rsidRPr="00445363">
              <w:rPr>
                <w:rFonts w:ascii="Calibri" w:eastAsia="Times New Roman" w:hAnsi="Calibri" w:cs="Times New Roman"/>
                <w:sz w:val="20"/>
                <w:szCs w:val="20"/>
              </w:rPr>
              <w:t>неговање</w:t>
            </w:r>
            <w:proofErr w:type="spellEnd"/>
            <w:r w:rsidRPr="00445363">
              <w:rPr>
                <w:rFonts w:ascii="Calibri" w:eastAsia="Times New Roman" w:hAnsi="Calibri" w:cs="Times New Roman"/>
                <w:sz w:val="20"/>
                <w:szCs w:val="20"/>
              </w:rPr>
              <w:t xml:space="preserve"> </w:t>
            </w:r>
            <w:proofErr w:type="spellStart"/>
            <w:r w:rsidRPr="00445363">
              <w:rPr>
                <w:rFonts w:ascii="Calibri" w:eastAsia="Times New Roman" w:hAnsi="Calibri" w:cs="Times New Roman"/>
                <w:sz w:val="20"/>
                <w:szCs w:val="20"/>
              </w:rPr>
              <w:t>културе</w:t>
            </w:r>
            <w:proofErr w:type="spellEnd"/>
            <w:r w:rsidRPr="00445363">
              <w:rPr>
                <w:rFonts w:ascii="Calibri" w:eastAsia="Times New Roman" w:hAnsi="Calibri" w:cs="Times New Roman"/>
                <w:sz w:val="20"/>
                <w:szCs w:val="20"/>
              </w:rPr>
              <w:t xml:space="preserve"> </w:t>
            </w:r>
            <w:proofErr w:type="spellStart"/>
            <w:r w:rsidRPr="00445363">
              <w:rPr>
                <w:rFonts w:ascii="Calibri" w:eastAsia="Times New Roman" w:hAnsi="Calibri" w:cs="Times New Roman"/>
                <w:sz w:val="20"/>
                <w:szCs w:val="20"/>
              </w:rPr>
              <w:t>дијалога</w:t>
            </w:r>
            <w:proofErr w:type="spellEnd"/>
            <w:r w:rsidRPr="00445363">
              <w:rPr>
                <w:rFonts w:ascii="Calibri" w:eastAsia="Times New Roman" w:hAnsi="Calibri" w:cs="Times New Roman"/>
                <w:sz w:val="20"/>
                <w:szCs w:val="20"/>
              </w:rPr>
              <w:t xml:space="preserve"> и </w:t>
            </w:r>
            <w:proofErr w:type="spellStart"/>
            <w:r w:rsidRPr="00445363">
              <w:rPr>
                <w:rFonts w:ascii="Calibri" w:eastAsia="Times New Roman" w:hAnsi="Calibri" w:cs="Times New Roman"/>
                <w:sz w:val="20"/>
                <w:szCs w:val="20"/>
              </w:rPr>
              <w:t>медијске</w:t>
            </w:r>
            <w:proofErr w:type="spellEnd"/>
            <w:r w:rsidRPr="00445363">
              <w:rPr>
                <w:rFonts w:ascii="Calibri" w:eastAsia="Times New Roman" w:hAnsi="Calibri" w:cs="Times New Roman"/>
                <w:sz w:val="20"/>
                <w:szCs w:val="20"/>
              </w:rPr>
              <w:t xml:space="preserve"> </w:t>
            </w:r>
            <w:proofErr w:type="spellStart"/>
            <w:r w:rsidRPr="00445363">
              <w:rPr>
                <w:rFonts w:ascii="Calibri" w:eastAsia="Times New Roman" w:hAnsi="Calibri" w:cs="Times New Roman"/>
                <w:sz w:val="20"/>
                <w:szCs w:val="20"/>
              </w:rPr>
              <w:t>писмености</w:t>
            </w:r>
            <w:proofErr w:type="spellEnd"/>
            <w:r w:rsidRPr="00445363">
              <w:rPr>
                <w:rFonts w:ascii="Calibri" w:eastAsia="Times New Roman" w:hAnsi="Calibri" w:cs="Times New Roman"/>
                <w:sz w:val="20"/>
                <w:szCs w:val="20"/>
              </w:rPr>
              <w:t xml:space="preserve"> </w:t>
            </w:r>
            <w:proofErr w:type="spellStart"/>
            <w:r w:rsidRPr="00445363">
              <w:rPr>
                <w:rFonts w:ascii="Calibri" w:eastAsia="Times New Roman" w:hAnsi="Calibri" w:cs="Times New Roman"/>
                <w:sz w:val="20"/>
                <w:szCs w:val="20"/>
              </w:rPr>
              <w:t>кроз</w:t>
            </w:r>
            <w:proofErr w:type="spellEnd"/>
            <w:r w:rsidRPr="00445363">
              <w:rPr>
                <w:rFonts w:ascii="Calibri" w:eastAsia="Times New Roman" w:hAnsi="Calibri" w:cs="Times New Roman"/>
                <w:sz w:val="20"/>
                <w:szCs w:val="20"/>
              </w:rPr>
              <w:t xml:space="preserve"> </w:t>
            </w:r>
            <w:proofErr w:type="spellStart"/>
            <w:r w:rsidRPr="00445363">
              <w:rPr>
                <w:rFonts w:ascii="Calibri" w:eastAsia="Times New Roman" w:hAnsi="Calibri" w:cs="Times New Roman"/>
                <w:sz w:val="20"/>
                <w:szCs w:val="20"/>
              </w:rPr>
              <w:t>стварање</w:t>
            </w:r>
            <w:proofErr w:type="spellEnd"/>
            <w:r w:rsidRPr="00445363">
              <w:rPr>
                <w:rFonts w:ascii="Calibri" w:eastAsia="Times New Roman" w:hAnsi="Calibri" w:cs="Times New Roman"/>
                <w:sz w:val="20"/>
                <w:szCs w:val="20"/>
              </w:rPr>
              <w:t xml:space="preserve"> и </w:t>
            </w:r>
            <w:proofErr w:type="spellStart"/>
            <w:r w:rsidRPr="00445363">
              <w:rPr>
                <w:rFonts w:ascii="Calibri" w:eastAsia="Times New Roman" w:hAnsi="Calibri" w:cs="Times New Roman"/>
                <w:sz w:val="20"/>
                <w:szCs w:val="20"/>
              </w:rPr>
              <w:t>објављивање</w:t>
            </w:r>
            <w:proofErr w:type="spellEnd"/>
            <w:r w:rsidRPr="00445363">
              <w:rPr>
                <w:rFonts w:ascii="Calibri" w:eastAsia="Times New Roman" w:hAnsi="Calibri" w:cs="Times New Roman"/>
                <w:sz w:val="20"/>
                <w:szCs w:val="20"/>
              </w:rPr>
              <w:t xml:space="preserve"> </w:t>
            </w:r>
            <w:proofErr w:type="spellStart"/>
            <w:r w:rsidRPr="00445363">
              <w:rPr>
                <w:rFonts w:ascii="Calibri" w:eastAsia="Times New Roman" w:hAnsi="Calibri" w:cs="Times New Roman"/>
                <w:sz w:val="20"/>
                <w:szCs w:val="20"/>
              </w:rPr>
              <w:t>садржаја</w:t>
            </w:r>
            <w:proofErr w:type="spellEnd"/>
            <w:r w:rsidRPr="00445363">
              <w:rPr>
                <w:rFonts w:ascii="Calibri" w:eastAsia="Times New Roman" w:hAnsi="Calibri" w:cs="Times New Roman"/>
                <w:sz w:val="20"/>
                <w:szCs w:val="20"/>
              </w:rPr>
              <w:t xml:space="preserve"> </w:t>
            </w:r>
            <w:proofErr w:type="spellStart"/>
            <w:r w:rsidRPr="00445363">
              <w:rPr>
                <w:rFonts w:ascii="Calibri" w:eastAsia="Times New Roman" w:hAnsi="Calibri" w:cs="Times New Roman"/>
                <w:sz w:val="20"/>
                <w:szCs w:val="20"/>
              </w:rPr>
              <w:t>намењених</w:t>
            </w:r>
            <w:proofErr w:type="spellEnd"/>
            <w:r w:rsidRPr="00445363">
              <w:rPr>
                <w:rFonts w:ascii="Calibri" w:eastAsia="Times New Roman" w:hAnsi="Calibri" w:cs="Times New Roman"/>
                <w:sz w:val="20"/>
                <w:szCs w:val="20"/>
              </w:rPr>
              <w:t xml:space="preserve"> </w:t>
            </w:r>
            <w:proofErr w:type="spellStart"/>
            <w:r w:rsidRPr="00445363">
              <w:rPr>
                <w:rFonts w:ascii="Calibri" w:eastAsia="Times New Roman" w:hAnsi="Calibri" w:cs="Times New Roman"/>
                <w:sz w:val="20"/>
                <w:szCs w:val="20"/>
              </w:rPr>
              <w:t>целој</w:t>
            </w:r>
            <w:proofErr w:type="spellEnd"/>
            <w:r w:rsidRPr="00445363">
              <w:rPr>
                <w:rFonts w:ascii="Calibri" w:eastAsia="Times New Roman" w:hAnsi="Calibri" w:cs="Times New Roman"/>
                <w:sz w:val="20"/>
                <w:szCs w:val="20"/>
              </w:rPr>
              <w:t xml:space="preserve"> </w:t>
            </w:r>
            <w:proofErr w:type="spellStart"/>
            <w:r w:rsidRPr="00445363">
              <w:rPr>
                <w:rFonts w:ascii="Calibri" w:eastAsia="Times New Roman" w:hAnsi="Calibri" w:cs="Times New Roman"/>
                <w:sz w:val="20"/>
                <w:szCs w:val="20"/>
              </w:rPr>
              <w:t>школској</w:t>
            </w:r>
            <w:proofErr w:type="spellEnd"/>
            <w:r w:rsidRPr="00445363">
              <w:rPr>
                <w:rFonts w:ascii="Calibri" w:eastAsia="Times New Roman" w:hAnsi="Calibri" w:cs="Times New Roman"/>
                <w:sz w:val="20"/>
                <w:szCs w:val="20"/>
              </w:rPr>
              <w:t xml:space="preserve"> </w:t>
            </w:r>
            <w:proofErr w:type="spellStart"/>
            <w:r w:rsidRPr="00445363">
              <w:rPr>
                <w:rFonts w:ascii="Calibri" w:eastAsia="Times New Roman" w:hAnsi="Calibri" w:cs="Times New Roman"/>
                <w:sz w:val="20"/>
                <w:szCs w:val="20"/>
              </w:rPr>
              <w:t>заједници</w:t>
            </w:r>
            <w:proofErr w:type="spellEnd"/>
            <w:r w:rsidRPr="00445363">
              <w:rPr>
                <w:rFonts w:ascii="Calibri" w:eastAsia="Times New Roman" w:hAnsi="Calibri" w:cs="Times New Roman"/>
                <w:sz w:val="20"/>
                <w:szCs w:val="20"/>
                <w:lang w:val="sr-Cyrl-RS"/>
              </w:rPr>
              <w:t>.</w:t>
            </w:r>
          </w:p>
          <w:p w14:paraId="5543A893" w14:textId="77777777" w:rsidR="00937947" w:rsidRPr="00445363" w:rsidRDefault="00937947" w:rsidP="002B245B">
            <w:pPr>
              <w:rPr>
                <w:rFonts w:ascii="Calibri" w:eastAsia="Times New Roman" w:hAnsi="Calibri" w:cs="Times New Roman"/>
                <w:color w:val="000000"/>
                <w:sz w:val="20"/>
                <w:szCs w:val="20"/>
                <w:lang w:val="sr-Cyrl-RS"/>
              </w:rPr>
            </w:pPr>
            <w:r w:rsidRPr="00445363">
              <w:rPr>
                <w:rFonts w:ascii="Calibri" w:eastAsia="Times New Roman" w:hAnsi="Calibri" w:cs="Times New Roman"/>
                <w:sz w:val="20"/>
                <w:szCs w:val="20"/>
                <w:lang w:val="sr-Cyrl-RS"/>
              </w:rPr>
              <w:t>Посебан циљ се односи на дугорочну одрживост (стрварање традиције школског часопиаИ</w:t>
            </w:r>
          </w:p>
        </w:tc>
        <w:tc>
          <w:tcPr>
            <w:tcW w:w="1388" w:type="dxa"/>
            <w:vMerge w:val="restart"/>
            <w:tcBorders>
              <w:top w:val="double" w:sz="4" w:space="0" w:color="auto"/>
              <w:right w:val="nil"/>
            </w:tcBorders>
          </w:tcPr>
          <w:p w14:paraId="1FA6E07A" w14:textId="77777777" w:rsidR="00937947" w:rsidRPr="00096E83" w:rsidRDefault="00937947" w:rsidP="002B245B">
            <w:pPr>
              <w:rPr>
                <w:rFonts w:ascii="Calibri" w:eastAsia="Times New Roman" w:hAnsi="Calibri" w:cs="Times New Roman"/>
                <w:color w:val="000000"/>
                <w:sz w:val="20"/>
                <w:szCs w:val="20"/>
                <w:lang w:val="sr-Cyrl-CS"/>
              </w:rPr>
            </w:pPr>
            <w:r>
              <w:rPr>
                <w:rFonts w:ascii="Calibri" w:eastAsia="Times New Roman" w:hAnsi="Calibri" w:cs="Times New Roman"/>
                <w:color w:val="000000"/>
                <w:sz w:val="20"/>
                <w:szCs w:val="20"/>
                <w:lang w:val="sr-Cyrl-CS"/>
              </w:rPr>
              <w:t>Школски часопис</w:t>
            </w:r>
          </w:p>
        </w:tc>
      </w:tr>
      <w:tr w:rsidR="009B5D8B" w:rsidRPr="00096E83" w14:paraId="059F16D9" w14:textId="77777777" w:rsidTr="007E3BD2">
        <w:trPr>
          <w:trHeight w:val="634"/>
        </w:trPr>
        <w:tc>
          <w:tcPr>
            <w:tcW w:w="2608" w:type="dxa"/>
            <w:tcBorders>
              <w:top w:val="single" w:sz="4" w:space="0" w:color="auto"/>
              <w:left w:val="nil"/>
            </w:tcBorders>
          </w:tcPr>
          <w:p w14:paraId="3F280F59" w14:textId="77777777" w:rsidR="009B5D8B" w:rsidRDefault="009B5D8B" w:rsidP="009B5D8B">
            <w:pPr>
              <w:rPr>
                <w:rFonts w:ascii="Calibri" w:eastAsia="Times New Roman" w:hAnsi="Calibri" w:cs="Times New Roman"/>
                <w:lang w:val="sr-Cyrl-CS"/>
              </w:rPr>
            </w:pPr>
            <w:r>
              <w:rPr>
                <w:rFonts w:ascii="Calibri" w:eastAsia="Times New Roman" w:hAnsi="Calibri" w:cs="Times New Roman"/>
                <w:lang w:val="sr-Cyrl-CS"/>
              </w:rPr>
              <w:t xml:space="preserve">Сакупљање текстова на тему културе, спорта, науке, технологије, хумора и разоноде... </w:t>
            </w:r>
          </w:p>
          <w:p w14:paraId="7EE19215" w14:textId="77777777" w:rsidR="009B5D8B" w:rsidRDefault="009B5D8B" w:rsidP="009B5D8B">
            <w:pPr>
              <w:rPr>
                <w:rFonts w:ascii="Calibri" w:eastAsia="Times New Roman" w:hAnsi="Calibri" w:cs="Times New Roman"/>
                <w:lang w:val="sr-Cyrl-CS"/>
              </w:rPr>
            </w:pPr>
            <w:r>
              <w:rPr>
                <w:rFonts w:ascii="Calibri" w:eastAsia="Times New Roman" w:hAnsi="Calibri" w:cs="Times New Roman"/>
                <w:lang w:val="sr-Cyrl-CS"/>
              </w:rPr>
              <w:t>Прикупљање фотографија, интервјуа и свих других релевантних елемената часописа</w:t>
            </w:r>
          </w:p>
          <w:p w14:paraId="2EAE3E25" w14:textId="77777777" w:rsidR="009B5D8B" w:rsidRPr="00096E83" w:rsidRDefault="009B5D8B" w:rsidP="009B5D8B">
            <w:pPr>
              <w:rPr>
                <w:rFonts w:ascii="Calibri" w:eastAsia="Times New Roman" w:hAnsi="Calibri" w:cs="Times New Roman"/>
                <w:lang w:val="sr-Cyrl-CS"/>
              </w:rPr>
            </w:pPr>
          </w:p>
        </w:tc>
        <w:tc>
          <w:tcPr>
            <w:tcW w:w="1678" w:type="dxa"/>
            <w:tcBorders>
              <w:top w:val="single" w:sz="4" w:space="0" w:color="auto"/>
            </w:tcBorders>
          </w:tcPr>
          <w:p w14:paraId="6D92D77F" w14:textId="77777777" w:rsidR="009B5D8B" w:rsidRDefault="009B5D8B" w:rsidP="002B245B">
            <w:pPr>
              <w:jc w:val="center"/>
              <w:rPr>
                <w:rFonts w:ascii="Calibri" w:eastAsia="Times New Roman" w:hAnsi="Calibri" w:cs="Times New Roman"/>
                <w:color w:val="000000"/>
                <w:sz w:val="20"/>
                <w:szCs w:val="20"/>
                <w:lang w:val="sr-Cyrl-CS"/>
              </w:rPr>
            </w:pPr>
            <w:r>
              <w:rPr>
                <w:rFonts w:ascii="Calibri" w:eastAsia="Times New Roman" w:hAnsi="Calibri" w:cs="Times New Roman"/>
                <w:color w:val="000000"/>
                <w:sz w:val="20"/>
                <w:szCs w:val="20"/>
                <w:lang w:val="sr-Cyrl-CS"/>
              </w:rPr>
              <w:t>Се</w:t>
            </w:r>
            <w:r w:rsidR="00F915EE">
              <w:rPr>
                <w:rFonts w:ascii="Calibri" w:eastAsia="Times New Roman" w:hAnsi="Calibri" w:cs="Times New Roman"/>
                <w:color w:val="000000"/>
                <w:sz w:val="20"/>
                <w:szCs w:val="20"/>
                <w:lang w:val="sr-Cyrl-CS"/>
              </w:rPr>
              <w:t>птембар 2026</w:t>
            </w:r>
            <w:r>
              <w:rPr>
                <w:rFonts w:ascii="Calibri" w:eastAsia="Times New Roman" w:hAnsi="Calibri" w:cs="Times New Roman"/>
                <w:color w:val="000000"/>
                <w:sz w:val="20"/>
                <w:szCs w:val="20"/>
                <w:lang w:val="sr-Cyrl-CS"/>
              </w:rPr>
              <w:t>-</w:t>
            </w:r>
            <w:r w:rsidR="00794009">
              <w:rPr>
                <w:rFonts w:ascii="Calibri" w:eastAsia="Times New Roman" w:hAnsi="Calibri" w:cs="Times New Roman"/>
                <w:color w:val="000000"/>
                <w:sz w:val="20"/>
                <w:szCs w:val="20"/>
                <w:lang w:val="sr-Cyrl-CS"/>
              </w:rPr>
              <w:t xml:space="preserve">април </w:t>
            </w:r>
            <w:r w:rsidR="00F915EE">
              <w:rPr>
                <w:rFonts w:ascii="Calibri" w:eastAsia="Times New Roman" w:hAnsi="Calibri" w:cs="Times New Roman"/>
                <w:color w:val="000000"/>
                <w:sz w:val="20"/>
                <w:szCs w:val="20"/>
                <w:lang w:val="sr-Cyrl-CS"/>
              </w:rPr>
              <w:t>2027</w:t>
            </w:r>
            <w:r>
              <w:rPr>
                <w:rFonts w:ascii="Calibri" w:eastAsia="Times New Roman" w:hAnsi="Calibri" w:cs="Times New Roman"/>
                <w:color w:val="000000"/>
                <w:sz w:val="20"/>
                <w:szCs w:val="20"/>
                <w:lang w:val="sr-Cyrl-CS"/>
              </w:rPr>
              <w:t xml:space="preserve">. </w:t>
            </w:r>
            <w:r w:rsidR="00794009">
              <w:rPr>
                <w:rFonts w:ascii="Calibri" w:eastAsia="Times New Roman" w:hAnsi="Calibri" w:cs="Times New Roman"/>
                <w:color w:val="000000"/>
                <w:sz w:val="20"/>
                <w:szCs w:val="20"/>
                <w:lang w:val="sr-Cyrl-CS"/>
              </w:rPr>
              <w:t>године</w:t>
            </w:r>
          </w:p>
        </w:tc>
        <w:tc>
          <w:tcPr>
            <w:tcW w:w="1479" w:type="dxa"/>
            <w:vMerge/>
            <w:tcBorders>
              <w:top w:val="double" w:sz="4" w:space="0" w:color="auto"/>
            </w:tcBorders>
          </w:tcPr>
          <w:p w14:paraId="35621CF9" w14:textId="77777777" w:rsidR="009B5D8B" w:rsidRDefault="009B5D8B" w:rsidP="002B245B">
            <w:pPr>
              <w:jc w:val="center"/>
              <w:rPr>
                <w:rFonts w:ascii="Calibri" w:eastAsia="Times New Roman" w:hAnsi="Calibri" w:cs="Times New Roman"/>
                <w:color w:val="000000"/>
                <w:sz w:val="20"/>
                <w:szCs w:val="20"/>
                <w:lang w:val="sr-Cyrl-CS"/>
              </w:rPr>
            </w:pPr>
          </w:p>
        </w:tc>
        <w:tc>
          <w:tcPr>
            <w:tcW w:w="2423" w:type="dxa"/>
            <w:vMerge/>
            <w:tcBorders>
              <w:top w:val="double" w:sz="4" w:space="0" w:color="auto"/>
            </w:tcBorders>
          </w:tcPr>
          <w:p w14:paraId="0FFE3D6C" w14:textId="77777777" w:rsidR="009B5D8B" w:rsidRDefault="009B5D8B" w:rsidP="002B245B">
            <w:pPr>
              <w:rPr>
                <w:rFonts w:ascii="Calibri" w:eastAsia="Times New Roman" w:hAnsi="Calibri" w:cs="Times New Roman"/>
              </w:rPr>
            </w:pPr>
          </w:p>
        </w:tc>
        <w:tc>
          <w:tcPr>
            <w:tcW w:w="1388" w:type="dxa"/>
            <w:vMerge/>
            <w:tcBorders>
              <w:top w:val="double" w:sz="4" w:space="0" w:color="auto"/>
              <w:right w:val="nil"/>
            </w:tcBorders>
          </w:tcPr>
          <w:p w14:paraId="27871E38" w14:textId="77777777" w:rsidR="009B5D8B" w:rsidRDefault="009B5D8B" w:rsidP="002B245B">
            <w:pPr>
              <w:rPr>
                <w:rFonts w:ascii="Calibri" w:eastAsia="Times New Roman" w:hAnsi="Calibri" w:cs="Times New Roman"/>
                <w:color w:val="000000"/>
                <w:sz w:val="20"/>
                <w:szCs w:val="20"/>
                <w:lang w:val="sr-Cyrl-CS"/>
              </w:rPr>
            </w:pPr>
          </w:p>
        </w:tc>
      </w:tr>
      <w:tr w:rsidR="00937947" w:rsidRPr="00096E83" w14:paraId="664826CB" w14:textId="77777777" w:rsidTr="007E3BD2">
        <w:trPr>
          <w:trHeight w:val="908"/>
        </w:trPr>
        <w:tc>
          <w:tcPr>
            <w:tcW w:w="2608" w:type="dxa"/>
            <w:tcBorders>
              <w:top w:val="single" w:sz="4" w:space="0" w:color="auto"/>
              <w:left w:val="nil"/>
              <w:bottom w:val="single" w:sz="4" w:space="0" w:color="auto"/>
            </w:tcBorders>
          </w:tcPr>
          <w:p w14:paraId="433C47C4" w14:textId="77777777" w:rsidR="00937947" w:rsidRDefault="00794009" w:rsidP="002B245B">
            <w:pPr>
              <w:rPr>
                <w:rFonts w:ascii="Calibri" w:eastAsia="Times New Roman" w:hAnsi="Calibri" w:cs="Times New Roman"/>
                <w:lang w:val="sr-Cyrl-CS"/>
              </w:rPr>
            </w:pPr>
            <w:r>
              <w:rPr>
                <w:rFonts w:ascii="Calibri" w:eastAsia="Times New Roman" w:hAnsi="Calibri" w:cs="Times New Roman"/>
                <w:lang w:val="sr-Cyrl-CS"/>
              </w:rPr>
              <w:t>Лектура</w:t>
            </w:r>
          </w:p>
          <w:p w14:paraId="7A9A083C" w14:textId="77777777" w:rsidR="00794009" w:rsidRDefault="00794009" w:rsidP="002B245B">
            <w:pPr>
              <w:rPr>
                <w:rFonts w:eastAsia="Times New Roman" w:cstheme="minorHAnsi"/>
                <w:lang w:val="sr-Cyrl-CS"/>
              </w:rPr>
            </w:pPr>
          </w:p>
          <w:p w14:paraId="023AE46E" w14:textId="77777777" w:rsidR="00AB2D93" w:rsidRDefault="00AB2D93" w:rsidP="002B245B">
            <w:pPr>
              <w:rPr>
                <w:rFonts w:eastAsia="Times New Roman" w:cstheme="minorHAnsi"/>
                <w:lang w:val="sr-Cyrl-CS"/>
              </w:rPr>
            </w:pPr>
          </w:p>
          <w:p w14:paraId="285A028A" w14:textId="77777777" w:rsidR="00AB2D93" w:rsidRPr="00794009" w:rsidRDefault="00AB2D93" w:rsidP="002B245B">
            <w:pPr>
              <w:rPr>
                <w:rFonts w:eastAsia="Times New Roman" w:cstheme="minorHAnsi"/>
                <w:lang w:val="sr-Cyrl-CS"/>
              </w:rPr>
            </w:pPr>
            <w:r w:rsidRPr="00716AB2">
              <w:rPr>
                <w:rFonts w:eastAsia="Times New Roman" w:cstheme="minorHAnsi"/>
                <w:lang w:val="sr-Cyrl-CS"/>
              </w:rPr>
              <w:t xml:space="preserve">Издавање </w:t>
            </w:r>
            <w:r w:rsidR="00716AB2" w:rsidRPr="00716AB2">
              <w:rPr>
                <w:rFonts w:eastAsia="Times New Roman" w:cstheme="minorHAnsi"/>
                <w:lang w:val="sr-Cyrl-RS"/>
              </w:rPr>
              <w:t xml:space="preserve">и промоција </w:t>
            </w:r>
            <w:r w:rsidRPr="00716AB2">
              <w:rPr>
                <w:rFonts w:eastAsia="Times New Roman" w:cstheme="minorHAnsi"/>
                <w:lang w:val="sr-Cyrl-CS"/>
              </w:rPr>
              <w:t>часописа</w:t>
            </w:r>
          </w:p>
        </w:tc>
        <w:tc>
          <w:tcPr>
            <w:tcW w:w="1678" w:type="dxa"/>
            <w:tcBorders>
              <w:top w:val="single" w:sz="4" w:space="0" w:color="auto"/>
              <w:bottom w:val="single" w:sz="4" w:space="0" w:color="auto"/>
            </w:tcBorders>
          </w:tcPr>
          <w:p w14:paraId="202032EA" w14:textId="77777777" w:rsidR="00BF228B" w:rsidRDefault="00BF228B" w:rsidP="002B245B">
            <w:pPr>
              <w:jc w:val="center"/>
              <w:rPr>
                <w:rFonts w:ascii="Calibri" w:eastAsia="Times New Roman" w:hAnsi="Calibri" w:cs="Times New Roman"/>
                <w:color w:val="000000"/>
                <w:sz w:val="20"/>
                <w:szCs w:val="20"/>
                <w:lang w:val="sr-Cyrl-CS"/>
              </w:rPr>
            </w:pPr>
          </w:p>
          <w:p w14:paraId="0E4E1021" w14:textId="77777777" w:rsidR="00BF228B" w:rsidRDefault="00BF228B" w:rsidP="002B245B">
            <w:pPr>
              <w:jc w:val="center"/>
              <w:rPr>
                <w:rFonts w:ascii="Calibri" w:eastAsia="Times New Roman" w:hAnsi="Calibri" w:cs="Times New Roman"/>
                <w:color w:val="000000"/>
                <w:sz w:val="20"/>
                <w:szCs w:val="20"/>
                <w:lang w:val="sr-Cyrl-CS"/>
              </w:rPr>
            </w:pPr>
          </w:p>
          <w:p w14:paraId="63CD82A6" w14:textId="77777777" w:rsidR="00937947" w:rsidRPr="00096E83" w:rsidRDefault="00F915EE" w:rsidP="002B245B">
            <w:pPr>
              <w:jc w:val="center"/>
              <w:rPr>
                <w:rFonts w:ascii="Calibri" w:eastAsia="Times New Roman" w:hAnsi="Calibri" w:cs="Times New Roman"/>
                <w:color w:val="000000"/>
                <w:sz w:val="20"/>
                <w:szCs w:val="20"/>
                <w:lang w:val="sr-Cyrl-CS"/>
              </w:rPr>
            </w:pPr>
            <w:r>
              <w:rPr>
                <w:rFonts w:ascii="Calibri" w:eastAsia="Times New Roman" w:hAnsi="Calibri" w:cs="Times New Roman"/>
                <w:color w:val="000000"/>
                <w:sz w:val="20"/>
                <w:szCs w:val="20"/>
                <w:lang w:val="sr-Cyrl-CS"/>
              </w:rPr>
              <w:t>Април 2027</w:t>
            </w:r>
            <w:r w:rsidR="00794009">
              <w:rPr>
                <w:rFonts w:ascii="Calibri" w:eastAsia="Times New Roman" w:hAnsi="Calibri" w:cs="Times New Roman"/>
                <w:color w:val="000000"/>
                <w:sz w:val="20"/>
                <w:szCs w:val="20"/>
                <w:lang w:val="sr-Cyrl-CS"/>
              </w:rPr>
              <w:t>. године</w:t>
            </w:r>
          </w:p>
        </w:tc>
        <w:tc>
          <w:tcPr>
            <w:tcW w:w="1479" w:type="dxa"/>
            <w:vMerge/>
            <w:tcBorders>
              <w:bottom w:val="single" w:sz="4" w:space="0" w:color="auto"/>
            </w:tcBorders>
          </w:tcPr>
          <w:p w14:paraId="5E1A1124" w14:textId="77777777" w:rsidR="00937947" w:rsidRPr="00096E83" w:rsidRDefault="00937947" w:rsidP="002B245B">
            <w:pPr>
              <w:jc w:val="center"/>
              <w:rPr>
                <w:rFonts w:ascii="Calibri" w:eastAsia="Times New Roman" w:hAnsi="Calibri" w:cs="Times New Roman"/>
                <w:color w:val="000000"/>
                <w:sz w:val="20"/>
                <w:szCs w:val="20"/>
                <w:lang w:val="sr-Cyrl-CS"/>
              </w:rPr>
            </w:pPr>
          </w:p>
        </w:tc>
        <w:tc>
          <w:tcPr>
            <w:tcW w:w="2423" w:type="dxa"/>
            <w:vMerge/>
            <w:tcBorders>
              <w:bottom w:val="single" w:sz="4" w:space="0" w:color="auto"/>
            </w:tcBorders>
          </w:tcPr>
          <w:p w14:paraId="29106F11" w14:textId="77777777" w:rsidR="00937947" w:rsidRPr="00096E83" w:rsidRDefault="00937947" w:rsidP="002B245B">
            <w:pPr>
              <w:rPr>
                <w:rFonts w:ascii="Calibri" w:eastAsia="Times New Roman" w:hAnsi="Calibri" w:cs="Times New Roman"/>
                <w:color w:val="000000"/>
                <w:sz w:val="18"/>
                <w:szCs w:val="18"/>
                <w:lang w:val="sr-Cyrl-CS"/>
              </w:rPr>
            </w:pPr>
          </w:p>
        </w:tc>
        <w:tc>
          <w:tcPr>
            <w:tcW w:w="1388" w:type="dxa"/>
            <w:vMerge/>
            <w:tcBorders>
              <w:bottom w:val="single" w:sz="4" w:space="0" w:color="auto"/>
              <w:right w:val="nil"/>
            </w:tcBorders>
          </w:tcPr>
          <w:p w14:paraId="7681A29C" w14:textId="77777777" w:rsidR="00937947" w:rsidRPr="00096E83" w:rsidRDefault="00937947" w:rsidP="002B245B">
            <w:pPr>
              <w:rPr>
                <w:rFonts w:ascii="Calibri" w:eastAsia="Times New Roman" w:hAnsi="Calibri" w:cs="Times New Roman"/>
                <w:color w:val="000000"/>
                <w:sz w:val="20"/>
                <w:szCs w:val="20"/>
                <w:lang w:val="sr-Cyrl-CS"/>
              </w:rPr>
            </w:pPr>
          </w:p>
        </w:tc>
      </w:tr>
    </w:tbl>
    <w:p w14:paraId="790517C7" w14:textId="77777777" w:rsidR="00FE236A" w:rsidRDefault="00FE236A" w:rsidP="00FE236A">
      <w:pPr>
        <w:rPr>
          <w:lang w:val="sr-Cyrl-CS"/>
        </w:rPr>
      </w:pPr>
    </w:p>
    <w:p w14:paraId="536E2BEC" w14:textId="77777777" w:rsidR="0090331B" w:rsidRPr="00643D3E" w:rsidRDefault="008F5A21" w:rsidP="0044765B">
      <w:pPr>
        <w:pStyle w:val="Heading2"/>
        <w:rPr>
          <w:lang w:val="ru-RU"/>
        </w:rPr>
      </w:pPr>
      <w:bookmarkStart w:id="84" w:name="_Toc19777259"/>
      <w:bookmarkStart w:id="85" w:name="_Toc177035959"/>
      <w:r w:rsidRPr="000C70A1">
        <w:rPr>
          <w:lang w:val="ru-RU"/>
        </w:rPr>
        <w:lastRenderedPageBreak/>
        <w:t xml:space="preserve">4.8. </w:t>
      </w:r>
      <w:r w:rsidRPr="00226B4A">
        <w:rPr>
          <w:lang w:val="sr-Cyrl-CS"/>
        </w:rPr>
        <w:t xml:space="preserve">План рада тима за </w:t>
      </w:r>
      <w:r>
        <w:rPr>
          <w:lang w:val="sr-Cyrl-CS"/>
        </w:rPr>
        <w:t>професионалну оријентацију</w:t>
      </w:r>
      <w:bookmarkEnd w:id="84"/>
      <w:bookmarkEnd w:id="85"/>
    </w:p>
    <w:tbl>
      <w:tblPr>
        <w:tblStyle w:val="TableGrid"/>
        <w:tblW w:w="0" w:type="auto"/>
        <w:tblLook w:val="0000" w:firstRow="0" w:lastRow="0" w:firstColumn="0" w:lastColumn="0" w:noHBand="0" w:noVBand="0"/>
      </w:tblPr>
      <w:tblGrid>
        <w:gridCol w:w="2782"/>
        <w:gridCol w:w="3672"/>
        <w:gridCol w:w="1344"/>
        <w:gridCol w:w="1445"/>
      </w:tblGrid>
      <w:tr w:rsidR="008F5A21" w:rsidRPr="00801A08" w14:paraId="4BF58948" w14:textId="77777777" w:rsidTr="00E031B8">
        <w:trPr>
          <w:trHeight w:val="672"/>
        </w:trPr>
        <w:tc>
          <w:tcPr>
            <w:tcW w:w="2857" w:type="dxa"/>
            <w:tcBorders>
              <w:left w:val="nil"/>
              <w:bottom w:val="double" w:sz="4" w:space="0" w:color="auto"/>
            </w:tcBorders>
            <w:shd w:val="clear" w:color="auto" w:fill="FDE9D9" w:themeFill="accent6" w:themeFillTint="33"/>
          </w:tcPr>
          <w:p w14:paraId="4497D5AD" w14:textId="77777777" w:rsidR="008F5A21" w:rsidRPr="00801A08" w:rsidRDefault="008F5A21" w:rsidP="008D5306">
            <w:pPr>
              <w:spacing w:after="120"/>
              <w:jc w:val="center"/>
              <w:rPr>
                <w:rFonts w:cstheme="minorHAnsi"/>
                <w:i/>
                <w:sz w:val="20"/>
                <w:szCs w:val="20"/>
                <w:lang w:val="sr-Cyrl-CS"/>
              </w:rPr>
            </w:pPr>
            <w:r w:rsidRPr="00801A08">
              <w:rPr>
                <w:rFonts w:cstheme="minorHAnsi"/>
                <w:i/>
                <w:sz w:val="20"/>
                <w:szCs w:val="20"/>
                <w:lang w:val="sr-Cyrl-CS"/>
              </w:rPr>
              <w:t>Активности</w:t>
            </w:r>
          </w:p>
        </w:tc>
        <w:tc>
          <w:tcPr>
            <w:tcW w:w="3821" w:type="dxa"/>
            <w:tcBorders>
              <w:bottom w:val="double" w:sz="4" w:space="0" w:color="auto"/>
            </w:tcBorders>
            <w:shd w:val="clear" w:color="auto" w:fill="FDE9D9" w:themeFill="accent6" w:themeFillTint="33"/>
          </w:tcPr>
          <w:p w14:paraId="0FED18A1" w14:textId="77777777" w:rsidR="008F5A21" w:rsidRPr="00801A08" w:rsidRDefault="008F5A21" w:rsidP="008D5306">
            <w:pPr>
              <w:jc w:val="center"/>
              <w:rPr>
                <w:rFonts w:cstheme="minorHAnsi"/>
                <w:i/>
                <w:sz w:val="20"/>
                <w:szCs w:val="20"/>
                <w:lang w:val="sr-Cyrl-CS"/>
              </w:rPr>
            </w:pPr>
            <w:r w:rsidRPr="00801A08">
              <w:rPr>
                <w:rFonts w:cstheme="minorHAnsi"/>
                <w:i/>
                <w:sz w:val="20"/>
                <w:szCs w:val="20"/>
                <w:lang w:val="sr-Cyrl-CS"/>
              </w:rPr>
              <w:t>Начин реализације</w:t>
            </w:r>
          </w:p>
        </w:tc>
        <w:tc>
          <w:tcPr>
            <w:tcW w:w="1350" w:type="dxa"/>
            <w:tcBorders>
              <w:bottom w:val="double" w:sz="4" w:space="0" w:color="auto"/>
            </w:tcBorders>
            <w:shd w:val="clear" w:color="auto" w:fill="FDE9D9" w:themeFill="accent6" w:themeFillTint="33"/>
          </w:tcPr>
          <w:p w14:paraId="15D6969B" w14:textId="77777777" w:rsidR="008F5A21" w:rsidRPr="00801A08" w:rsidRDefault="008F5A21" w:rsidP="008D5306">
            <w:pPr>
              <w:jc w:val="center"/>
              <w:rPr>
                <w:rFonts w:cstheme="minorHAnsi"/>
                <w:i/>
                <w:sz w:val="20"/>
                <w:szCs w:val="20"/>
                <w:lang w:val="sr-Cyrl-CS"/>
              </w:rPr>
            </w:pPr>
            <w:r w:rsidRPr="00801A08">
              <w:rPr>
                <w:rFonts w:cstheme="minorHAnsi"/>
                <w:i/>
                <w:sz w:val="20"/>
                <w:szCs w:val="20"/>
                <w:lang w:val="sr-Cyrl-CS"/>
              </w:rPr>
              <w:t>Време реализације</w:t>
            </w:r>
          </w:p>
        </w:tc>
        <w:tc>
          <w:tcPr>
            <w:tcW w:w="1454" w:type="dxa"/>
            <w:tcBorders>
              <w:bottom w:val="double" w:sz="4" w:space="0" w:color="auto"/>
              <w:right w:val="nil"/>
            </w:tcBorders>
            <w:shd w:val="clear" w:color="auto" w:fill="FDE9D9" w:themeFill="accent6" w:themeFillTint="33"/>
          </w:tcPr>
          <w:p w14:paraId="645C8209" w14:textId="77777777" w:rsidR="008F5A21" w:rsidRPr="00801A08" w:rsidRDefault="008F5A21" w:rsidP="008D5306">
            <w:pPr>
              <w:jc w:val="center"/>
              <w:rPr>
                <w:rFonts w:cstheme="minorHAnsi"/>
                <w:i/>
                <w:sz w:val="20"/>
                <w:szCs w:val="20"/>
                <w:lang w:val="sr-Cyrl-CS"/>
              </w:rPr>
            </w:pPr>
            <w:r w:rsidRPr="00801A08">
              <w:rPr>
                <w:rFonts w:cstheme="minorHAnsi"/>
                <w:i/>
                <w:sz w:val="20"/>
                <w:szCs w:val="20"/>
                <w:lang w:val="sr-Cyrl-CS"/>
              </w:rPr>
              <w:t>Носиоци активности</w:t>
            </w:r>
          </w:p>
        </w:tc>
      </w:tr>
      <w:tr w:rsidR="008F5A21" w:rsidRPr="00801A08" w14:paraId="1AC97F89" w14:textId="77777777" w:rsidTr="00801A08">
        <w:trPr>
          <w:trHeight w:val="805"/>
        </w:trPr>
        <w:tc>
          <w:tcPr>
            <w:tcW w:w="2857" w:type="dxa"/>
            <w:tcBorders>
              <w:top w:val="double" w:sz="4" w:space="0" w:color="auto"/>
              <w:left w:val="nil"/>
              <w:bottom w:val="single" w:sz="4" w:space="0" w:color="auto"/>
            </w:tcBorders>
          </w:tcPr>
          <w:p w14:paraId="25A06C38" w14:textId="77777777" w:rsidR="008F5A21" w:rsidRPr="00801A08" w:rsidRDefault="008F5A21" w:rsidP="002F5D4C">
            <w:pPr>
              <w:pStyle w:val="ListParagraph"/>
              <w:numPr>
                <w:ilvl w:val="0"/>
                <w:numId w:val="25"/>
              </w:numPr>
              <w:tabs>
                <w:tab w:val="left" w:pos="162"/>
              </w:tabs>
              <w:ind w:left="0" w:firstLine="0"/>
              <w:rPr>
                <w:rFonts w:cstheme="minorHAnsi"/>
                <w:lang w:val="sr-Cyrl-CS"/>
              </w:rPr>
            </w:pPr>
            <w:r w:rsidRPr="00801A08">
              <w:rPr>
                <w:rFonts w:cstheme="minorHAnsi"/>
                <w:lang w:val="sr-Cyrl-CS"/>
              </w:rPr>
              <w:t>Планирање рада</w:t>
            </w:r>
          </w:p>
        </w:tc>
        <w:tc>
          <w:tcPr>
            <w:tcW w:w="3821" w:type="dxa"/>
            <w:tcBorders>
              <w:top w:val="double" w:sz="4" w:space="0" w:color="auto"/>
              <w:bottom w:val="single" w:sz="4" w:space="0" w:color="auto"/>
            </w:tcBorders>
          </w:tcPr>
          <w:p w14:paraId="16646AC0" w14:textId="77777777" w:rsidR="008F5A21" w:rsidRPr="00801A08" w:rsidRDefault="008F5A21" w:rsidP="008D5306">
            <w:pPr>
              <w:pStyle w:val="ListParagraph"/>
              <w:tabs>
                <w:tab w:val="left" w:pos="162"/>
              </w:tabs>
              <w:ind w:left="-18"/>
              <w:rPr>
                <w:rFonts w:cstheme="minorHAnsi"/>
                <w:sz w:val="20"/>
                <w:szCs w:val="20"/>
                <w:lang w:val="sr-Cyrl-CS"/>
              </w:rPr>
            </w:pPr>
            <w:r w:rsidRPr="00801A08">
              <w:rPr>
                <w:rFonts w:cstheme="minorHAnsi"/>
                <w:sz w:val="20"/>
                <w:szCs w:val="20"/>
                <w:lang w:val="sr-Cyrl-CS"/>
              </w:rPr>
              <w:t>Избор модела имплементације – комбиновани метод</w:t>
            </w:r>
          </w:p>
          <w:p w14:paraId="25600964" w14:textId="77777777" w:rsidR="008F5A21" w:rsidRPr="00801A08" w:rsidRDefault="008F5A21" w:rsidP="008D5306">
            <w:pPr>
              <w:pStyle w:val="ListParagraph"/>
              <w:tabs>
                <w:tab w:val="left" w:pos="162"/>
              </w:tabs>
              <w:ind w:left="-18"/>
              <w:rPr>
                <w:rFonts w:cstheme="minorHAnsi"/>
                <w:sz w:val="20"/>
                <w:szCs w:val="20"/>
                <w:lang w:val="sr-Cyrl-CS"/>
              </w:rPr>
            </w:pPr>
            <w:r w:rsidRPr="00801A08">
              <w:rPr>
                <w:rFonts w:cstheme="minorHAnsi"/>
                <w:sz w:val="20"/>
                <w:szCs w:val="20"/>
                <w:lang w:val="sr-Cyrl-CS"/>
              </w:rPr>
              <w:t>Креирање акционог плана реализације</w:t>
            </w:r>
          </w:p>
          <w:p w14:paraId="7054F94C" w14:textId="77777777" w:rsidR="008F5A21" w:rsidRPr="00801A08" w:rsidRDefault="008F5A21" w:rsidP="008D5306">
            <w:pPr>
              <w:pStyle w:val="ListParagraph"/>
              <w:tabs>
                <w:tab w:val="left" w:pos="162"/>
              </w:tabs>
              <w:ind w:left="-18"/>
              <w:rPr>
                <w:rFonts w:cstheme="minorHAnsi"/>
                <w:sz w:val="20"/>
                <w:szCs w:val="20"/>
                <w:lang w:val="sr-Cyrl-CS"/>
              </w:rPr>
            </w:pPr>
            <w:r w:rsidRPr="00801A08">
              <w:rPr>
                <w:rFonts w:cstheme="minorHAnsi"/>
                <w:sz w:val="20"/>
                <w:szCs w:val="20"/>
                <w:lang w:val="sr-Cyrl-CS"/>
              </w:rPr>
              <w:t>Подела задужења</w:t>
            </w:r>
          </w:p>
        </w:tc>
        <w:tc>
          <w:tcPr>
            <w:tcW w:w="1350" w:type="dxa"/>
            <w:tcBorders>
              <w:top w:val="double" w:sz="4" w:space="0" w:color="auto"/>
              <w:bottom w:val="single" w:sz="4" w:space="0" w:color="auto"/>
            </w:tcBorders>
          </w:tcPr>
          <w:p w14:paraId="06ECCCC1" w14:textId="77777777" w:rsidR="008F5A21" w:rsidRPr="00801A08" w:rsidRDefault="008F5A21" w:rsidP="00801A08">
            <w:pPr>
              <w:jc w:val="center"/>
              <w:rPr>
                <w:rFonts w:cstheme="minorHAnsi"/>
                <w:sz w:val="20"/>
                <w:szCs w:val="20"/>
                <w:lang w:val="sr-Cyrl-CS"/>
              </w:rPr>
            </w:pPr>
            <w:proofErr w:type="spellStart"/>
            <w:r w:rsidRPr="00801A08">
              <w:rPr>
                <w:rFonts w:cstheme="minorHAnsi"/>
                <w:sz w:val="20"/>
                <w:szCs w:val="20"/>
              </w:rPr>
              <w:t>Јануар</w:t>
            </w:r>
            <w:proofErr w:type="spellEnd"/>
            <w:r w:rsidRPr="00801A08">
              <w:rPr>
                <w:rFonts w:cstheme="minorHAnsi"/>
                <w:sz w:val="20"/>
                <w:szCs w:val="20"/>
                <w:lang w:val="sr-Cyrl-CS"/>
              </w:rPr>
              <w:t xml:space="preserve"> 20</w:t>
            </w:r>
            <w:r w:rsidRPr="00801A08">
              <w:rPr>
                <w:rFonts w:cstheme="minorHAnsi"/>
                <w:sz w:val="20"/>
                <w:szCs w:val="20"/>
              </w:rPr>
              <w:t>2</w:t>
            </w:r>
            <w:r w:rsidR="00F915EE">
              <w:rPr>
                <w:rFonts w:cstheme="minorHAnsi"/>
                <w:sz w:val="20"/>
                <w:szCs w:val="20"/>
                <w:lang w:val="sr-Cyrl-RS"/>
              </w:rPr>
              <w:t>7</w:t>
            </w:r>
            <w:r w:rsidRPr="00801A08">
              <w:rPr>
                <w:rFonts w:cstheme="minorHAnsi"/>
                <w:sz w:val="20"/>
                <w:szCs w:val="20"/>
                <w:lang w:val="sr-Cyrl-CS"/>
              </w:rPr>
              <w:t>.</w:t>
            </w:r>
          </w:p>
        </w:tc>
        <w:tc>
          <w:tcPr>
            <w:tcW w:w="1454" w:type="dxa"/>
            <w:tcBorders>
              <w:top w:val="double" w:sz="4" w:space="0" w:color="auto"/>
              <w:bottom w:val="single" w:sz="4" w:space="0" w:color="auto"/>
              <w:right w:val="nil"/>
            </w:tcBorders>
          </w:tcPr>
          <w:p w14:paraId="4577AA35" w14:textId="77777777" w:rsidR="008F5A21" w:rsidRPr="00801A08" w:rsidRDefault="008F5A21" w:rsidP="008D5306">
            <w:pPr>
              <w:pStyle w:val="ListParagraph"/>
              <w:tabs>
                <w:tab w:val="left" w:pos="162"/>
              </w:tabs>
              <w:ind w:left="-18"/>
              <w:rPr>
                <w:rFonts w:cstheme="minorHAnsi"/>
                <w:sz w:val="20"/>
                <w:szCs w:val="20"/>
                <w:lang w:val="sr-Cyrl-CS"/>
              </w:rPr>
            </w:pPr>
            <w:r w:rsidRPr="00801A08">
              <w:rPr>
                <w:rFonts w:cstheme="minorHAnsi"/>
                <w:sz w:val="20"/>
                <w:szCs w:val="20"/>
                <w:lang w:val="sr-Cyrl-CS"/>
              </w:rPr>
              <w:t>Чланови тима</w:t>
            </w:r>
          </w:p>
        </w:tc>
      </w:tr>
      <w:tr w:rsidR="008F5A21" w:rsidRPr="00801A08" w14:paraId="049B9425" w14:textId="77777777" w:rsidTr="00801A08">
        <w:trPr>
          <w:trHeight w:val="1271"/>
        </w:trPr>
        <w:tc>
          <w:tcPr>
            <w:tcW w:w="2857" w:type="dxa"/>
            <w:tcBorders>
              <w:top w:val="single" w:sz="4" w:space="0" w:color="auto"/>
              <w:left w:val="nil"/>
              <w:bottom w:val="single" w:sz="4" w:space="0" w:color="auto"/>
            </w:tcBorders>
          </w:tcPr>
          <w:p w14:paraId="3F2E5ACD" w14:textId="77777777" w:rsidR="008F5A21" w:rsidRPr="00801A08" w:rsidRDefault="008F5A21" w:rsidP="002F5D4C">
            <w:pPr>
              <w:pStyle w:val="ListParagraph"/>
              <w:numPr>
                <w:ilvl w:val="0"/>
                <w:numId w:val="25"/>
              </w:numPr>
              <w:tabs>
                <w:tab w:val="left" w:pos="162"/>
              </w:tabs>
              <w:ind w:left="0" w:firstLine="0"/>
              <w:rPr>
                <w:rFonts w:cstheme="minorHAnsi"/>
                <w:lang w:val="sr-Cyrl-CS"/>
              </w:rPr>
            </w:pPr>
            <w:r w:rsidRPr="00801A08">
              <w:rPr>
                <w:rFonts w:cstheme="minorHAnsi"/>
                <w:lang w:val="sr-Cyrl-CS"/>
              </w:rPr>
              <w:t>Информисање свих актера школског живота о плану рада тима за школску 20</w:t>
            </w:r>
            <w:r w:rsidRPr="00643D3E">
              <w:rPr>
                <w:rFonts w:cstheme="minorHAnsi"/>
                <w:lang w:val="ru-RU"/>
              </w:rPr>
              <w:t>2</w:t>
            </w:r>
            <w:r w:rsidR="00F915EE">
              <w:rPr>
                <w:rFonts w:cstheme="minorHAnsi"/>
                <w:lang w:val="ru-RU"/>
              </w:rPr>
              <w:t>6</w:t>
            </w:r>
            <w:r w:rsidRPr="00801A08">
              <w:rPr>
                <w:rFonts w:cstheme="minorHAnsi"/>
                <w:lang w:val="sr-Cyrl-CS"/>
              </w:rPr>
              <w:t>/20</w:t>
            </w:r>
            <w:r w:rsidR="00801A08" w:rsidRPr="00643D3E">
              <w:rPr>
                <w:rFonts w:cstheme="minorHAnsi"/>
                <w:lang w:val="ru-RU"/>
              </w:rPr>
              <w:t>2</w:t>
            </w:r>
            <w:r w:rsidR="00F915EE">
              <w:rPr>
                <w:rFonts w:cstheme="minorHAnsi"/>
                <w:lang w:val="ru-RU"/>
              </w:rPr>
              <w:t>7</w:t>
            </w:r>
            <w:r w:rsidRPr="00801A08">
              <w:rPr>
                <w:rFonts w:cstheme="minorHAnsi"/>
                <w:lang w:val="sr-Cyrl-CS"/>
              </w:rPr>
              <w:t>.</w:t>
            </w:r>
          </w:p>
        </w:tc>
        <w:tc>
          <w:tcPr>
            <w:tcW w:w="3821" w:type="dxa"/>
            <w:tcBorders>
              <w:top w:val="single" w:sz="4" w:space="0" w:color="auto"/>
              <w:bottom w:val="single" w:sz="4" w:space="0" w:color="auto"/>
            </w:tcBorders>
          </w:tcPr>
          <w:p w14:paraId="705E2E81" w14:textId="77777777" w:rsidR="008F5A21" w:rsidRPr="00801A08" w:rsidRDefault="008F5A21" w:rsidP="008D5306">
            <w:pPr>
              <w:pStyle w:val="ListParagraph"/>
              <w:tabs>
                <w:tab w:val="left" w:pos="162"/>
              </w:tabs>
              <w:ind w:left="-18"/>
              <w:rPr>
                <w:rFonts w:cstheme="minorHAnsi"/>
                <w:sz w:val="20"/>
                <w:szCs w:val="20"/>
                <w:lang w:val="sr-Cyrl-CS"/>
              </w:rPr>
            </w:pPr>
            <w:r w:rsidRPr="00801A08">
              <w:rPr>
                <w:rFonts w:cstheme="minorHAnsi"/>
                <w:sz w:val="20"/>
                <w:szCs w:val="20"/>
                <w:lang w:val="sr-Cyrl-CS"/>
              </w:rPr>
              <w:t>Наставничко веће</w:t>
            </w:r>
          </w:p>
          <w:p w14:paraId="682B085E" w14:textId="77777777" w:rsidR="008F5A21" w:rsidRPr="00801A08" w:rsidRDefault="008F5A21" w:rsidP="008D5306">
            <w:pPr>
              <w:pStyle w:val="ListParagraph"/>
              <w:tabs>
                <w:tab w:val="left" w:pos="162"/>
              </w:tabs>
              <w:ind w:left="-18"/>
              <w:rPr>
                <w:rFonts w:cstheme="minorHAnsi"/>
                <w:sz w:val="20"/>
                <w:szCs w:val="20"/>
                <w:lang w:val="sr-Cyrl-CS"/>
              </w:rPr>
            </w:pPr>
            <w:r w:rsidRPr="00801A08">
              <w:rPr>
                <w:rFonts w:cstheme="minorHAnsi"/>
                <w:sz w:val="20"/>
                <w:szCs w:val="20"/>
                <w:lang w:val="sr-Cyrl-CS"/>
              </w:rPr>
              <w:t>Савет родитеља</w:t>
            </w:r>
          </w:p>
          <w:p w14:paraId="55ECE194" w14:textId="77777777" w:rsidR="008F5A21" w:rsidRPr="00801A08" w:rsidRDefault="008F5A21" w:rsidP="008D5306">
            <w:pPr>
              <w:pStyle w:val="ListParagraph"/>
              <w:tabs>
                <w:tab w:val="left" w:pos="162"/>
              </w:tabs>
              <w:ind w:left="-18"/>
              <w:rPr>
                <w:rFonts w:cstheme="minorHAnsi"/>
                <w:sz w:val="20"/>
                <w:szCs w:val="20"/>
                <w:lang w:val="sr-Cyrl-CS"/>
              </w:rPr>
            </w:pPr>
            <w:r w:rsidRPr="00801A08">
              <w:rPr>
                <w:rFonts w:cstheme="minorHAnsi"/>
                <w:sz w:val="20"/>
                <w:szCs w:val="20"/>
                <w:lang w:val="sr-Cyrl-CS"/>
              </w:rPr>
              <w:t>Ученички парламент</w:t>
            </w:r>
          </w:p>
          <w:p w14:paraId="7B96C606" w14:textId="77777777" w:rsidR="008F5A21" w:rsidRPr="00801A08" w:rsidRDefault="008F5A21" w:rsidP="008D5306">
            <w:pPr>
              <w:pStyle w:val="ListParagraph"/>
              <w:tabs>
                <w:tab w:val="left" w:pos="162"/>
              </w:tabs>
              <w:ind w:left="-18"/>
              <w:rPr>
                <w:rFonts w:cstheme="minorHAnsi"/>
                <w:sz w:val="20"/>
                <w:szCs w:val="20"/>
                <w:lang w:val="sr-Cyrl-CS"/>
              </w:rPr>
            </w:pPr>
            <w:r w:rsidRPr="00801A08">
              <w:rPr>
                <w:rFonts w:cstheme="minorHAnsi"/>
                <w:sz w:val="20"/>
                <w:szCs w:val="20"/>
                <w:lang w:val="sr-Cyrl-CS"/>
              </w:rPr>
              <w:t>Ученици седмог и осмог разреда</w:t>
            </w:r>
          </w:p>
          <w:p w14:paraId="6237DD86" w14:textId="77777777" w:rsidR="008F5A21" w:rsidRPr="00801A08" w:rsidRDefault="008F5A21" w:rsidP="008D5306">
            <w:pPr>
              <w:pStyle w:val="ListParagraph"/>
              <w:tabs>
                <w:tab w:val="left" w:pos="162"/>
              </w:tabs>
              <w:ind w:left="-18"/>
              <w:rPr>
                <w:rFonts w:cstheme="minorHAnsi"/>
                <w:sz w:val="20"/>
                <w:szCs w:val="20"/>
                <w:lang w:val="sr-Cyrl-CS"/>
              </w:rPr>
            </w:pPr>
            <w:r w:rsidRPr="00801A08">
              <w:rPr>
                <w:rFonts w:cstheme="minorHAnsi"/>
                <w:sz w:val="20"/>
                <w:szCs w:val="20"/>
                <w:lang w:val="sr-Cyrl-CS"/>
              </w:rPr>
              <w:t>Родитељи ученика</w:t>
            </w:r>
          </w:p>
        </w:tc>
        <w:tc>
          <w:tcPr>
            <w:tcW w:w="1350" w:type="dxa"/>
            <w:tcBorders>
              <w:top w:val="single" w:sz="4" w:space="0" w:color="auto"/>
              <w:bottom w:val="single" w:sz="4" w:space="0" w:color="auto"/>
            </w:tcBorders>
          </w:tcPr>
          <w:p w14:paraId="143A3593" w14:textId="77777777" w:rsidR="008F5A21" w:rsidRPr="00801A08" w:rsidRDefault="008F5A21" w:rsidP="008D5306">
            <w:pPr>
              <w:jc w:val="center"/>
              <w:rPr>
                <w:rFonts w:cstheme="minorHAnsi"/>
                <w:sz w:val="20"/>
                <w:szCs w:val="20"/>
                <w:lang w:val="sr-Cyrl-CS"/>
              </w:rPr>
            </w:pPr>
            <w:proofErr w:type="spellStart"/>
            <w:r w:rsidRPr="00801A08">
              <w:rPr>
                <w:rFonts w:cstheme="minorHAnsi"/>
                <w:sz w:val="20"/>
                <w:szCs w:val="20"/>
              </w:rPr>
              <w:t>Јануар</w:t>
            </w:r>
            <w:proofErr w:type="spellEnd"/>
            <w:r w:rsidRPr="00801A08">
              <w:rPr>
                <w:rFonts w:cstheme="minorHAnsi"/>
                <w:sz w:val="20"/>
                <w:szCs w:val="20"/>
                <w:lang w:val="sr-Cyrl-CS"/>
              </w:rPr>
              <w:t xml:space="preserve"> 20</w:t>
            </w:r>
            <w:r w:rsidR="00801A08" w:rsidRPr="00801A08">
              <w:rPr>
                <w:rFonts w:cstheme="minorHAnsi"/>
                <w:sz w:val="20"/>
                <w:szCs w:val="20"/>
              </w:rPr>
              <w:t>2</w:t>
            </w:r>
            <w:r w:rsidR="00F915EE">
              <w:rPr>
                <w:rFonts w:cstheme="minorHAnsi"/>
                <w:sz w:val="20"/>
                <w:szCs w:val="20"/>
                <w:lang w:val="sr-Cyrl-RS"/>
              </w:rPr>
              <w:t>7</w:t>
            </w:r>
            <w:r w:rsidRPr="00801A08">
              <w:rPr>
                <w:rFonts w:cstheme="minorHAnsi"/>
                <w:sz w:val="20"/>
                <w:szCs w:val="20"/>
                <w:lang w:val="sr-Cyrl-CS"/>
              </w:rPr>
              <w:t>.</w:t>
            </w:r>
          </w:p>
        </w:tc>
        <w:tc>
          <w:tcPr>
            <w:tcW w:w="1454" w:type="dxa"/>
            <w:tcBorders>
              <w:top w:val="single" w:sz="4" w:space="0" w:color="auto"/>
              <w:bottom w:val="single" w:sz="4" w:space="0" w:color="auto"/>
              <w:right w:val="nil"/>
            </w:tcBorders>
          </w:tcPr>
          <w:p w14:paraId="1825FE5A" w14:textId="77777777" w:rsidR="008F5A21" w:rsidRPr="00801A08" w:rsidRDefault="008F5A21" w:rsidP="008D5306">
            <w:pPr>
              <w:pStyle w:val="ListParagraph"/>
              <w:tabs>
                <w:tab w:val="left" w:pos="162"/>
              </w:tabs>
              <w:ind w:left="-18"/>
              <w:rPr>
                <w:rFonts w:cstheme="minorHAnsi"/>
                <w:sz w:val="20"/>
                <w:szCs w:val="20"/>
                <w:lang w:val="sr-Cyrl-CS"/>
              </w:rPr>
            </w:pPr>
            <w:r w:rsidRPr="00801A08">
              <w:rPr>
                <w:rFonts w:cstheme="minorHAnsi"/>
                <w:sz w:val="20"/>
                <w:szCs w:val="20"/>
                <w:lang w:val="sr-Cyrl-CS"/>
              </w:rPr>
              <w:t>Чланови тима</w:t>
            </w:r>
          </w:p>
        </w:tc>
      </w:tr>
      <w:tr w:rsidR="008F5A21" w:rsidRPr="00801A08" w14:paraId="69C13663" w14:textId="77777777" w:rsidTr="00801A08">
        <w:trPr>
          <w:trHeight w:val="521"/>
        </w:trPr>
        <w:tc>
          <w:tcPr>
            <w:tcW w:w="2857" w:type="dxa"/>
            <w:tcBorders>
              <w:top w:val="single" w:sz="4" w:space="0" w:color="auto"/>
              <w:left w:val="nil"/>
            </w:tcBorders>
          </w:tcPr>
          <w:p w14:paraId="5F8F13ED" w14:textId="77777777" w:rsidR="008F5A21" w:rsidRPr="00801A08" w:rsidRDefault="008F5A21" w:rsidP="002F5D4C">
            <w:pPr>
              <w:pStyle w:val="ListParagraph"/>
              <w:numPr>
                <w:ilvl w:val="0"/>
                <w:numId w:val="25"/>
              </w:numPr>
              <w:tabs>
                <w:tab w:val="left" w:pos="162"/>
              </w:tabs>
              <w:ind w:left="0" w:firstLine="0"/>
              <w:rPr>
                <w:rFonts w:cstheme="minorHAnsi"/>
                <w:lang w:val="sr-Cyrl-CS"/>
              </w:rPr>
            </w:pPr>
            <w:r w:rsidRPr="00801A08">
              <w:rPr>
                <w:rFonts w:cstheme="minorHAnsi"/>
                <w:lang w:val="sr-Cyrl-CS"/>
              </w:rPr>
              <w:t>Проширивање тима</w:t>
            </w:r>
          </w:p>
        </w:tc>
        <w:tc>
          <w:tcPr>
            <w:tcW w:w="3821" w:type="dxa"/>
            <w:tcBorders>
              <w:top w:val="single" w:sz="4" w:space="0" w:color="auto"/>
            </w:tcBorders>
          </w:tcPr>
          <w:p w14:paraId="0EFC45B0" w14:textId="77777777" w:rsidR="008F5A21" w:rsidRPr="00801A08" w:rsidRDefault="008F5A21" w:rsidP="008D5306">
            <w:pPr>
              <w:pStyle w:val="ListParagraph"/>
              <w:tabs>
                <w:tab w:val="left" w:pos="162"/>
              </w:tabs>
              <w:ind w:left="-18"/>
              <w:rPr>
                <w:rFonts w:cstheme="minorHAnsi"/>
                <w:sz w:val="20"/>
                <w:szCs w:val="20"/>
                <w:lang w:val="sr-Cyrl-CS"/>
              </w:rPr>
            </w:pPr>
            <w:r w:rsidRPr="00801A08">
              <w:rPr>
                <w:rFonts w:cstheme="minorHAnsi"/>
                <w:sz w:val="20"/>
                <w:szCs w:val="20"/>
                <w:lang w:val="sr-Cyrl-CS"/>
              </w:rPr>
              <w:t>Укључивање и обучавање одељенских старешина у реализацију пројекта ПО</w:t>
            </w:r>
          </w:p>
        </w:tc>
        <w:tc>
          <w:tcPr>
            <w:tcW w:w="1350" w:type="dxa"/>
            <w:tcBorders>
              <w:top w:val="single" w:sz="4" w:space="0" w:color="auto"/>
            </w:tcBorders>
          </w:tcPr>
          <w:p w14:paraId="7F0A3B90" w14:textId="77777777" w:rsidR="008F5A21" w:rsidRPr="00801A08" w:rsidRDefault="008F5A21" w:rsidP="008D5306">
            <w:pPr>
              <w:jc w:val="center"/>
              <w:rPr>
                <w:rFonts w:cstheme="minorHAnsi"/>
                <w:sz w:val="20"/>
                <w:szCs w:val="20"/>
                <w:lang w:val="sr-Cyrl-CS"/>
              </w:rPr>
            </w:pPr>
            <w:proofErr w:type="spellStart"/>
            <w:r w:rsidRPr="00801A08">
              <w:rPr>
                <w:rFonts w:cstheme="minorHAnsi"/>
                <w:sz w:val="20"/>
                <w:szCs w:val="20"/>
              </w:rPr>
              <w:t>Јануар</w:t>
            </w:r>
            <w:proofErr w:type="spellEnd"/>
            <w:r w:rsidRPr="00801A08">
              <w:rPr>
                <w:rFonts w:cstheme="minorHAnsi"/>
                <w:sz w:val="20"/>
                <w:szCs w:val="20"/>
                <w:lang w:val="sr-Cyrl-CS"/>
              </w:rPr>
              <w:t xml:space="preserve"> 20</w:t>
            </w:r>
            <w:r w:rsidR="00801A08" w:rsidRPr="00801A08">
              <w:rPr>
                <w:rFonts w:cstheme="minorHAnsi"/>
                <w:sz w:val="20"/>
                <w:szCs w:val="20"/>
              </w:rPr>
              <w:t>2</w:t>
            </w:r>
            <w:r w:rsidR="00F915EE">
              <w:rPr>
                <w:rFonts w:cstheme="minorHAnsi"/>
                <w:sz w:val="20"/>
                <w:szCs w:val="20"/>
                <w:lang w:val="sr-Cyrl-RS"/>
              </w:rPr>
              <w:t>7</w:t>
            </w:r>
            <w:r w:rsidRPr="00801A08">
              <w:rPr>
                <w:rFonts w:cstheme="minorHAnsi"/>
                <w:sz w:val="20"/>
                <w:szCs w:val="20"/>
                <w:lang w:val="sr-Cyrl-CS"/>
              </w:rPr>
              <w:t>.</w:t>
            </w:r>
          </w:p>
        </w:tc>
        <w:tc>
          <w:tcPr>
            <w:tcW w:w="1454" w:type="dxa"/>
            <w:tcBorders>
              <w:top w:val="single" w:sz="4" w:space="0" w:color="auto"/>
              <w:right w:val="nil"/>
            </w:tcBorders>
          </w:tcPr>
          <w:p w14:paraId="469C0038" w14:textId="77777777" w:rsidR="008F5A21" w:rsidRPr="00801A08" w:rsidRDefault="008F5A21" w:rsidP="008D5306">
            <w:pPr>
              <w:pStyle w:val="ListParagraph"/>
              <w:tabs>
                <w:tab w:val="left" w:pos="162"/>
              </w:tabs>
              <w:ind w:left="-18"/>
              <w:rPr>
                <w:rFonts w:cstheme="minorHAnsi"/>
                <w:sz w:val="20"/>
                <w:szCs w:val="20"/>
                <w:lang w:val="sr-Cyrl-CS"/>
              </w:rPr>
            </w:pPr>
            <w:r w:rsidRPr="00801A08">
              <w:rPr>
                <w:rFonts w:cstheme="minorHAnsi"/>
                <w:sz w:val="20"/>
                <w:szCs w:val="20"/>
                <w:lang w:val="sr-Cyrl-CS"/>
              </w:rPr>
              <w:t>Педагог</w:t>
            </w:r>
          </w:p>
        </w:tc>
      </w:tr>
      <w:tr w:rsidR="008F5A21" w:rsidRPr="00801A08" w14:paraId="3762F24D" w14:textId="77777777" w:rsidTr="00801A08">
        <w:trPr>
          <w:trHeight w:val="598"/>
        </w:trPr>
        <w:tc>
          <w:tcPr>
            <w:tcW w:w="2857" w:type="dxa"/>
            <w:tcBorders>
              <w:left w:val="nil"/>
              <w:bottom w:val="single" w:sz="4" w:space="0" w:color="auto"/>
            </w:tcBorders>
          </w:tcPr>
          <w:p w14:paraId="34507032" w14:textId="77777777" w:rsidR="008F5A21" w:rsidRPr="00801A08" w:rsidRDefault="008F5A21" w:rsidP="002F5D4C">
            <w:pPr>
              <w:pStyle w:val="ListParagraph"/>
              <w:numPr>
                <w:ilvl w:val="0"/>
                <w:numId w:val="23"/>
              </w:numPr>
              <w:tabs>
                <w:tab w:val="left" w:pos="162"/>
              </w:tabs>
              <w:ind w:left="0" w:firstLine="0"/>
              <w:rPr>
                <w:rFonts w:cstheme="minorHAnsi"/>
                <w:lang w:val="sr-Cyrl-CS"/>
              </w:rPr>
            </w:pPr>
            <w:r w:rsidRPr="00801A08">
              <w:rPr>
                <w:rFonts w:cstheme="minorHAnsi"/>
                <w:lang w:val="sr-Cyrl-CS"/>
              </w:rPr>
              <w:t>Формирање групе ученика</w:t>
            </w:r>
          </w:p>
        </w:tc>
        <w:tc>
          <w:tcPr>
            <w:tcW w:w="3821" w:type="dxa"/>
            <w:tcBorders>
              <w:bottom w:val="single" w:sz="4" w:space="0" w:color="auto"/>
            </w:tcBorders>
          </w:tcPr>
          <w:p w14:paraId="0CED0E27" w14:textId="77777777" w:rsidR="008F5A21" w:rsidRPr="00801A08" w:rsidRDefault="008F5A21" w:rsidP="008D5306">
            <w:pPr>
              <w:tabs>
                <w:tab w:val="left" w:pos="162"/>
              </w:tabs>
              <w:rPr>
                <w:rFonts w:cstheme="minorHAnsi"/>
                <w:sz w:val="20"/>
                <w:szCs w:val="20"/>
                <w:lang w:val="sr-Cyrl-CS"/>
              </w:rPr>
            </w:pPr>
            <w:r w:rsidRPr="00801A08">
              <w:rPr>
                <w:rFonts w:cstheme="minorHAnsi"/>
                <w:sz w:val="20"/>
                <w:szCs w:val="20"/>
                <w:lang w:val="sr-Cyrl-CS"/>
              </w:rPr>
              <w:t xml:space="preserve">Формирање група </w:t>
            </w:r>
          </w:p>
          <w:p w14:paraId="7D44956D" w14:textId="77777777" w:rsidR="008F5A21" w:rsidRPr="00801A08" w:rsidRDefault="008F5A21" w:rsidP="008D5306">
            <w:pPr>
              <w:tabs>
                <w:tab w:val="left" w:pos="162"/>
              </w:tabs>
              <w:rPr>
                <w:rFonts w:cstheme="minorHAnsi"/>
                <w:sz w:val="20"/>
                <w:szCs w:val="20"/>
                <w:lang w:val="sr-Cyrl-CS"/>
              </w:rPr>
            </w:pPr>
            <w:r w:rsidRPr="00801A08">
              <w:rPr>
                <w:rFonts w:cstheme="minorHAnsi"/>
                <w:sz w:val="20"/>
                <w:szCs w:val="20"/>
                <w:lang w:val="sr-Cyrl-CS"/>
              </w:rPr>
              <w:t>Прикупљање сагласности од родитеља</w:t>
            </w:r>
          </w:p>
        </w:tc>
        <w:tc>
          <w:tcPr>
            <w:tcW w:w="1350" w:type="dxa"/>
            <w:tcBorders>
              <w:bottom w:val="single" w:sz="4" w:space="0" w:color="auto"/>
            </w:tcBorders>
          </w:tcPr>
          <w:p w14:paraId="4B257DB1" w14:textId="77777777" w:rsidR="008F5A21" w:rsidRPr="00801A08" w:rsidRDefault="008F5A21" w:rsidP="008D5306">
            <w:pPr>
              <w:jc w:val="center"/>
              <w:rPr>
                <w:rFonts w:cstheme="minorHAnsi"/>
                <w:sz w:val="20"/>
                <w:szCs w:val="20"/>
                <w:lang w:val="sr-Cyrl-CS"/>
              </w:rPr>
            </w:pPr>
            <w:proofErr w:type="spellStart"/>
            <w:r w:rsidRPr="00801A08">
              <w:rPr>
                <w:rFonts w:cstheme="minorHAnsi"/>
                <w:sz w:val="20"/>
                <w:szCs w:val="20"/>
              </w:rPr>
              <w:t>Фебруар</w:t>
            </w:r>
            <w:proofErr w:type="spellEnd"/>
            <w:r w:rsidR="00801A08" w:rsidRPr="00801A08">
              <w:rPr>
                <w:rFonts w:cstheme="minorHAnsi"/>
                <w:sz w:val="20"/>
                <w:szCs w:val="20"/>
                <w:lang w:val="sr-Cyrl-CS"/>
              </w:rPr>
              <w:t xml:space="preserve"> 202</w:t>
            </w:r>
            <w:r w:rsidR="00F915EE">
              <w:rPr>
                <w:rFonts w:cstheme="minorHAnsi"/>
                <w:sz w:val="20"/>
                <w:szCs w:val="20"/>
                <w:lang w:val="sr-Cyrl-CS"/>
              </w:rPr>
              <w:t>7</w:t>
            </w:r>
            <w:r w:rsidRPr="00801A08">
              <w:rPr>
                <w:rFonts w:cstheme="minorHAnsi"/>
                <w:sz w:val="20"/>
                <w:szCs w:val="20"/>
                <w:lang w:val="sr-Cyrl-CS"/>
              </w:rPr>
              <w:t>.</w:t>
            </w:r>
          </w:p>
        </w:tc>
        <w:tc>
          <w:tcPr>
            <w:tcW w:w="1454" w:type="dxa"/>
            <w:tcBorders>
              <w:bottom w:val="single" w:sz="4" w:space="0" w:color="auto"/>
              <w:right w:val="nil"/>
            </w:tcBorders>
          </w:tcPr>
          <w:p w14:paraId="7853DC51" w14:textId="77777777" w:rsidR="008F5A21" w:rsidRPr="00801A08" w:rsidRDefault="008F5A21" w:rsidP="008D5306">
            <w:pPr>
              <w:rPr>
                <w:rFonts w:cstheme="minorHAnsi"/>
                <w:sz w:val="20"/>
                <w:szCs w:val="20"/>
                <w:lang w:val="sr-Cyrl-CS"/>
              </w:rPr>
            </w:pPr>
            <w:r w:rsidRPr="00801A08">
              <w:rPr>
                <w:rFonts w:cstheme="minorHAnsi"/>
                <w:sz w:val="20"/>
                <w:szCs w:val="20"/>
                <w:lang w:val="sr-Cyrl-CS"/>
              </w:rPr>
              <w:t>Чланови тима</w:t>
            </w:r>
          </w:p>
          <w:p w14:paraId="44381AA5" w14:textId="77777777" w:rsidR="008F5A21" w:rsidRPr="00801A08" w:rsidRDefault="008F5A21" w:rsidP="008D5306">
            <w:pPr>
              <w:rPr>
                <w:rFonts w:cstheme="minorHAnsi"/>
                <w:sz w:val="20"/>
                <w:szCs w:val="20"/>
                <w:lang w:val="sr-Cyrl-CS"/>
              </w:rPr>
            </w:pPr>
            <w:r w:rsidRPr="00801A08">
              <w:rPr>
                <w:rFonts w:cstheme="minorHAnsi"/>
                <w:sz w:val="20"/>
                <w:szCs w:val="20"/>
                <w:lang w:val="sr-Cyrl-CS"/>
              </w:rPr>
              <w:t>Одељенске старешине</w:t>
            </w:r>
          </w:p>
        </w:tc>
      </w:tr>
      <w:tr w:rsidR="008F5A21" w:rsidRPr="00801A08" w14:paraId="6905F09E" w14:textId="77777777" w:rsidTr="00801A08">
        <w:trPr>
          <w:trHeight w:val="654"/>
        </w:trPr>
        <w:tc>
          <w:tcPr>
            <w:tcW w:w="2857" w:type="dxa"/>
            <w:tcBorders>
              <w:top w:val="single" w:sz="4" w:space="0" w:color="auto"/>
              <w:left w:val="nil"/>
              <w:bottom w:val="single" w:sz="4" w:space="0" w:color="auto"/>
            </w:tcBorders>
          </w:tcPr>
          <w:p w14:paraId="69F63CF3" w14:textId="77777777" w:rsidR="008F5A21" w:rsidRPr="00801A08" w:rsidRDefault="008F5A21" w:rsidP="002F5D4C">
            <w:pPr>
              <w:pStyle w:val="ListParagraph"/>
              <w:numPr>
                <w:ilvl w:val="0"/>
                <w:numId w:val="24"/>
              </w:numPr>
              <w:tabs>
                <w:tab w:val="left" w:pos="162"/>
              </w:tabs>
              <w:ind w:left="0" w:hanging="18"/>
              <w:rPr>
                <w:rFonts w:cstheme="minorHAnsi"/>
                <w:lang w:val="sr-Cyrl-CS"/>
              </w:rPr>
            </w:pPr>
            <w:r w:rsidRPr="00801A08">
              <w:rPr>
                <w:rFonts w:cstheme="minorHAnsi"/>
                <w:lang w:val="sr-Cyrl-CS"/>
              </w:rPr>
              <w:t>Планирање реализације радионица</w:t>
            </w:r>
          </w:p>
        </w:tc>
        <w:tc>
          <w:tcPr>
            <w:tcW w:w="3821" w:type="dxa"/>
            <w:tcBorders>
              <w:top w:val="single" w:sz="4" w:space="0" w:color="auto"/>
              <w:bottom w:val="single" w:sz="4" w:space="0" w:color="auto"/>
            </w:tcBorders>
          </w:tcPr>
          <w:p w14:paraId="268D3356" w14:textId="77777777" w:rsidR="008F5A21" w:rsidRPr="00801A08" w:rsidRDefault="008F5A21" w:rsidP="008D5306">
            <w:pPr>
              <w:tabs>
                <w:tab w:val="left" w:pos="162"/>
              </w:tabs>
              <w:rPr>
                <w:rFonts w:cstheme="minorHAnsi"/>
                <w:sz w:val="20"/>
                <w:szCs w:val="20"/>
                <w:lang w:val="sr-Cyrl-CS"/>
              </w:rPr>
            </w:pPr>
            <w:r w:rsidRPr="00801A08">
              <w:rPr>
                <w:rFonts w:cstheme="minorHAnsi"/>
                <w:sz w:val="20"/>
                <w:szCs w:val="20"/>
                <w:lang w:val="sr-Cyrl-CS"/>
              </w:rPr>
              <w:t>Избор радионица за ученике седмог и ученике осмог разреда</w:t>
            </w:r>
          </w:p>
        </w:tc>
        <w:tc>
          <w:tcPr>
            <w:tcW w:w="1350" w:type="dxa"/>
            <w:tcBorders>
              <w:top w:val="single" w:sz="4" w:space="0" w:color="auto"/>
              <w:bottom w:val="single" w:sz="4" w:space="0" w:color="auto"/>
            </w:tcBorders>
          </w:tcPr>
          <w:p w14:paraId="11F723CA" w14:textId="77777777" w:rsidR="008F5A21" w:rsidRPr="00801A08" w:rsidRDefault="00801A08" w:rsidP="008D5306">
            <w:pPr>
              <w:jc w:val="center"/>
              <w:rPr>
                <w:rFonts w:cstheme="minorHAnsi"/>
                <w:sz w:val="20"/>
                <w:szCs w:val="20"/>
                <w:lang w:val="sr-Cyrl-CS"/>
              </w:rPr>
            </w:pPr>
            <w:r w:rsidRPr="00801A08">
              <w:rPr>
                <w:rFonts w:cstheme="minorHAnsi"/>
                <w:sz w:val="20"/>
                <w:szCs w:val="20"/>
                <w:lang w:val="sr-Cyrl-CS"/>
              </w:rPr>
              <w:t>Фебруар 202</w:t>
            </w:r>
            <w:r w:rsidR="00F915EE">
              <w:rPr>
                <w:rFonts w:cstheme="minorHAnsi"/>
                <w:sz w:val="20"/>
                <w:szCs w:val="20"/>
                <w:lang w:val="sr-Cyrl-CS"/>
              </w:rPr>
              <w:t>7</w:t>
            </w:r>
            <w:r w:rsidR="008F5A21" w:rsidRPr="00801A08">
              <w:rPr>
                <w:rFonts w:cstheme="minorHAnsi"/>
                <w:sz w:val="20"/>
                <w:szCs w:val="20"/>
                <w:lang w:val="sr-Cyrl-CS"/>
              </w:rPr>
              <w:t>.</w:t>
            </w:r>
          </w:p>
        </w:tc>
        <w:tc>
          <w:tcPr>
            <w:tcW w:w="1454" w:type="dxa"/>
            <w:tcBorders>
              <w:top w:val="single" w:sz="4" w:space="0" w:color="auto"/>
              <w:bottom w:val="single" w:sz="4" w:space="0" w:color="auto"/>
              <w:right w:val="nil"/>
            </w:tcBorders>
          </w:tcPr>
          <w:p w14:paraId="5124C30A" w14:textId="77777777" w:rsidR="008F5A21" w:rsidRPr="00801A08" w:rsidRDefault="008F5A21" w:rsidP="008D5306">
            <w:pPr>
              <w:rPr>
                <w:rFonts w:cstheme="minorHAnsi"/>
                <w:sz w:val="20"/>
                <w:szCs w:val="20"/>
                <w:lang w:val="sr-Cyrl-CS"/>
              </w:rPr>
            </w:pPr>
            <w:r w:rsidRPr="00801A08">
              <w:rPr>
                <w:rFonts w:cstheme="minorHAnsi"/>
                <w:sz w:val="20"/>
                <w:szCs w:val="20"/>
                <w:lang w:val="sr-Cyrl-CS"/>
              </w:rPr>
              <w:t>Чланови тима</w:t>
            </w:r>
          </w:p>
          <w:p w14:paraId="0A5B3B7D" w14:textId="77777777" w:rsidR="008F5A21" w:rsidRPr="00801A08" w:rsidRDefault="008F5A21" w:rsidP="008D5306">
            <w:pPr>
              <w:rPr>
                <w:rFonts w:cstheme="minorHAnsi"/>
                <w:sz w:val="20"/>
                <w:szCs w:val="20"/>
                <w:lang w:val="sr-Cyrl-CS"/>
              </w:rPr>
            </w:pPr>
            <w:r w:rsidRPr="00801A08">
              <w:rPr>
                <w:rFonts w:cstheme="minorHAnsi"/>
                <w:sz w:val="20"/>
                <w:szCs w:val="20"/>
                <w:lang w:val="sr-Cyrl-CS"/>
              </w:rPr>
              <w:t>ОС</w:t>
            </w:r>
          </w:p>
        </w:tc>
      </w:tr>
      <w:tr w:rsidR="008F5A21" w:rsidRPr="000F486B" w14:paraId="471D6CD2" w14:textId="77777777" w:rsidTr="00801A08">
        <w:trPr>
          <w:trHeight w:val="422"/>
        </w:trPr>
        <w:tc>
          <w:tcPr>
            <w:tcW w:w="2857" w:type="dxa"/>
            <w:tcBorders>
              <w:top w:val="single" w:sz="4" w:space="0" w:color="auto"/>
              <w:left w:val="nil"/>
              <w:bottom w:val="single" w:sz="4" w:space="0" w:color="auto"/>
            </w:tcBorders>
          </w:tcPr>
          <w:p w14:paraId="23ECBECF" w14:textId="77777777" w:rsidR="008F5A21" w:rsidRPr="00801A08" w:rsidRDefault="008F5A21" w:rsidP="002F5D4C">
            <w:pPr>
              <w:pStyle w:val="ListParagraph"/>
              <w:numPr>
                <w:ilvl w:val="0"/>
                <w:numId w:val="24"/>
              </w:numPr>
              <w:tabs>
                <w:tab w:val="left" w:pos="162"/>
              </w:tabs>
              <w:ind w:left="0" w:hanging="18"/>
              <w:rPr>
                <w:rFonts w:cstheme="minorHAnsi"/>
                <w:lang w:val="sr-Cyrl-CS"/>
              </w:rPr>
            </w:pPr>
            <w:r w:rsidRPr="00801A08">
              <w:rPr>
                <w:rFonts w:cstheme="minorHAnsi"/>
                <w:lang w:val="sr-Cyrl-CS"/>
              </w:rPr>
              <w:t>Вођење евиденције</w:t>
            </w:r>
          </w:p>
        </w:tc>
        <w:tc>
          <w:tcPr>
            <w:tcW w:w="3821" w:type="dxa"/>
            <w:tcBorders>
              <w:top w:val="single" w:sz="4" w:space="0" w:color="auto"/>
              <w:bottom w:val="single" w:sz="4" w:space="0" w:color="auto"/>
            </w:tcBorders>
          </w:tcPr>
          <w:p w14:paraId="4C60C3C5" w14:textId="77777777" w:rsidR="008F5A21" w:rsidRPr="00801A08" w:rsidRDefault="008F5A21" w:rsidP="008D5306">
            <w:pPr>
              <w:tabs>
                <w:tab w:val="left" w:pos="162"/>
              </w:tabs>
              <w:rPr>
                <w:rFonts w:cstheme="minorHAnsi"/>
                <w:sz w:val="20"/>
                <w:szCs w:val="20"/>
                <w:lang w:val="sr-Cyrl-CS"/>
              </w:rPr>
            </w:pPr>
            <w:r w:rsidRPr="00801A08">
              <w:rPr>
                <w:rFonts w:cstheme="minorHAnsi"/>
                <w:sz w:val="20"/>
                <w:szCs w:val="20"/>
                <w:lang w:val="sr-Cyrl-CS"/>
              </w:rPr>
              <w:t>Креирање модела за евиденцију</w:t>
            </w:r>
          </w:p>
          <w:p w14:paraId="37433BBA" w14:textId="77777777" w:rsidR="008F5A21" w:rsidRPr="00801A08" w:rsidRDefault="008F5A21" w:rsidP="008D5306">
            <w:pPr>
              <w:tabs>
                <w:tab w:val="left" w:pos="162"/>
              </w:tabs>
              <w:rPr>
                <w:rFonts w:cstheme="minorHAnsi"/>
                <w:sz w:val="20"/>
                <w:szCs w:val="20"/>
                <w:lang w:val="sr-Cyrl-CS"/>
              </w:rPr>
            </w:pPr>
            <w:r w:rsidRPr="00801A08">
              <w:rPr>
                <w:rFonts w:cstheme="minorHAnsi"/>
                <w:sz w:val="20"/>
                <w:szCs w:val="20"/>
                <w:lang w:val="sr-Cyrl-CS"/>
              </w:rPr>
              <w:t>Формирање фолдера евиденције о реализацији пројекта</w:t>
            </w:r>
          </w:p>
          <w:p w14:paraId="29571C46" w14:textId="77777777" w:rsidR="008F5A21" w:rsidRPr="00801A08" w:rsidRDefault="008F5A21" w:rsidP="008D5306">
            <w:pPr>
              <w:tabs>
                <w:tab w:val="left" w:pos="162"/>
              </w:tabs>
              <w:rPr>
                <w:rFonts w:cstheme="minorHAnsi"/>
                <w:sz w:val="20"/>
                <w:szCs w:val="20"/>
                <w:lang w:val="sr-Cyrl-CS"/>
              </w:rPr>
            </w:pPr>
            <w:r w:rsidRPr="00801A08">
              <w:rPr>
                <w:rFonts w:cstheme="minorHAnsi"/>
                <w:sz w:val="20"/>
                <w:szCs w:val="20"/>
                <w:lang w:val="sr-Cyrl-CS"/>
              </w:rPr>
              <w:t>Редовно евиденције</w:t>
            </w:r>
          </w:p>
          <w:p w14:paraId="0DE46AC5" w14:textId="77777777" w:rsidR="008F5A21" w:rsidRPr="00801A08" w:rsidRDefault="008F5A21" w:rsidP="008D5306">
            <w:pPr>
              <w:tabs>
                <w:tab w:val="left" w:pos="162"/>
              </w:tabs>
              <w:rPr>
                <w:rFonts w:cstheme="minorHAnsi"/>
                <w:sz w:val="20"/>
                <w:szCs w:val="20"/>
                <w:lang w:val="sr-Cyrl-CS"/>
              </w:rPr>
            </w:pPr>
            <w:r w:rsidRPr="00801A08">
              <w:rPr>
                <w:rFonts w:cstheme="minorHAnsi"/>
                <w:sz w:val="20"/>
                <w:szCs w:val="20"/>
                <w:lang w:val="sr-Cyrl-CS"/>
              </w:rPr>
              <w:t>Анализа</w:t>
            </w:r>
          </w:p>
        </w:tc>
        <w:tc>
          <w:tcPr>
            <w:tcW w:w="1350" w:type="dxa"/>
            <w:tcBorders>
              <w:top w:val="single" w:sz="4" w:space="0" w:color="auto"/>
              <w:bottom w:val="single" w:sz="4" w:space="0" w:color="auto"/>
            </w:tcBorders>
          </w:tcPr>
          <w:p w14:paraId="0EE0CA08" w14:textId="77777777" w:rsidR="008F5A21" w:rsidRPr="00801A08" w:rsidRDefault="008F5A21" w:rsidP="008D5306">
            <w:pPr>
              <w:jc w:val="center"/>
              <w:rPr>
                <w:rFonts w:cstheme="minorHAnsi"/>
                <w:sz w:val="20"/>
                <w:szCs w:val="20"/>
                <w:lang w:val="sr-Cyrl-CS"/>
              </w:rPr>
            </w:pPr>
            <w:r w:rsidRPr="00801A08">
              <w:rPr>
                <w:rFonts w:cstheme="minorHAnsi"/>
                <w:sz w:val="20"/>
                <w:szCs w:val="20"/>
                <w:lang w:val="sr-Cyrl-CS"/>
              </w:rPr>
              <w:t>Фебруар 202</w:t>
            </w:r>
            <w:r w:rsidR="00F915EE">
              <w:rPr>
                <w:rFonts w:cstheme="minorHAnsi"/>
                <w:sz w:val="20"/>
                <w:szCs w:val="20"/>
                <w:lang w:val="sr-Cyrl-CS"/>
              </w:rPr>
              <w:t>7</w:t>
            </w:r>
            <w:r w:rsidRPr="00801A08">
              <w:rPr>
                <w:rFonts w:cstheme="minorHAnsi"/>
                <w:sz w:val="20"/>
                <w:szCs w:val="20"/>
                <w:lang w:val="sr-Cyrl-CS"/>
              </w:rPr>
              <w:t>.</w:t>
            </w:r>
          </w:p>
          <w:p w14:paraId="60B34CCD" w14:textId="77777777" w:rsidR="008F5A21" w:rsidRPr="00801A08" w:rsidRDefault="008F5A21" w:rsidP="008D5306">
            <w:pPr>
              <w:jc w:val="center"/>
              <w:rPr>
                <w:rFonts w:cstheme="minorHAnsi"/>
                <w:sz w:val="20"/>
                <w:szCs w:val="20"/>
                <w:lang w:val="sr-Cyrl-CS"/>
              </w:rPr>
            </w:pPr>
          </w:p>
          <w:p w14:paraId="599641A4" w14:textId="77777777" w:rsidR="008F5A21" w:rsidRPr="00801A08" w:rsidRDefault="008F5A21" w:rsidP="008D5306">
            <w:pPr>
              <w:jc w:val="center"/>
              <w:rPr>
                <w:rFonts w:cstheme="minorHAnsi"/>
                <w:sz w:val="20"/>
                <w:szCs w:val="20"/>
                <w:lang w:val="sr-Cyrl-CS"/>
              </w:rPr>
            </w:pPr>
          </w:p>
          <w:p w14:paraId="7461235E" w14:textId="77777777" w:rsidR="008F5A21" w:rsidRPr="00801A08" w:rsidRDefault="008F5A21" w:rsidP="008D5306">
            <w:pPr>
              <w:jc w:val="center"/>
              <w:rPr>
                <w:rFonts w:cstheme="minorHAnsi"/>
                <w:sz w:val="20"/>
                <w:szCs w:val="20"/>
                <w:lang w:val="sr-Cyrl-CS"/>
              </w:rPr>
            </w:pPr>
            <w:r w:rsidRPr="00801A08">
              <w:rPr>
                <w:rFonts w:cstheme="minorHAnsi"/>
                <w:sz w:val="20"/>
                <w:szCs w:val="20"/>
                <w:lang w:val="sr-Cyrl-CS"/>
              </w:rPr>
              <w:t>Током године</w:t>
            </w:r>
          </w:p>
        </w:tc>
        <w:tc>
          <w:tcPr>
            <w:tcW w:w="1454" w:type="dxa"/>
            <w:tcBorders>
              <w:top w:val="single" w:sz="4" w:space="0" w:color="auto"/>
              <w:bottom w:val="single" w:sz="4" w:space="0" w:color="auto"/>
              <w:right w:val="nil"/>
            </w:tcBorders>
          </w:tcPr>
          <w:p w14:paraId="4D96B17A" w14:textId="77777777" w:rsidR="008F5A21" w:rsidRPr="00801A08" w:rsidRDefault="008F5A21" w:rsidP="008D5306">
            <w:pPr>
              <w:rPr>
                <w:rFonts w:cstheme="minorHAnsi"/>
                <w:sz w:val="20"/>
                <w:szCs w:val="20"/>
                <w:lang w:val="sr-Cyrl-CS"/>
              </w:rPr>
            </w:pPr>
            <w:r w:rsidRPr="00801A08">
              <w:rPr>
                <w:rFonts w:cstheme="minorHAnsi"/>
                <w:sz w:val="20"/>
                <w:szCs w:val="20"/>
                <w:lang w:val="sr-Cyrl-CS"/>
              </w:rPr>
              <w:t>Чланови тима</w:t>
            </w:r>
          </w:p>
          <w:p w14:paraId="2923778E" w14:textId="77777777" w:rsidR="008F5A21" w:rsidRPr="00801A08" w:rsidRDefault="008F5A21" w:rsidP="008D5306">
            <w:pPr>
              <w:rPr>
                <w:rFonts w:cstheme="minorHAnsi"/>
                <w:sz w:val="20"/>
                <w:szCs w:val="20"/>
                <w:lang w:val="sr-Cyrl-CS"/>
              </w:rPr>
            </w:pPr>
          </w:p>
          <w:p w14:paraId="50AE3B15" w14:textId="77777777" w:rsidR="008F5A21" w:rsidRPr="00801A08" w:rsidRDefault="008F5A21" w:rsidP="008D5306">
            <w:pPr>
              <w:rPr>
                <w:rFonts w:cstheme="minorHAnsi"/>
                <w:sz w:val="20"/>
                <w:szCs w:val="20"/>
                <w:lang w:val="sr-Cyrl-CS"/>
              </w:rPr>
            </w:pPr>
            <w:r w:rsidRPr="00801A08">
              <w:rPr>
                <w:rFonts w:cstheme="minorHAnsi"/>
                <w:sz w:val="20"/>
                <w:szCs w:val="20"/>
                <w:lang w:val="sr-Cyrl-CS"/>
              </w:rPr>
              <w:t>Задужени члан тима</w:t>
            </w:r>
          </w:p>
        </w:tc>
      </w:tr>
      <w:tr w:rsidR="008F5A21" w:rsidRPr="00801A08" w14:paraId="1D5EB28E" w14:textId="77777777" w:rsidTr="00801A08">
        <w:trPr>
          <w:trHeight w:val="865"/>
        </w:trPr>
        <w:tc>
          <w:tcPr>
            <w:tcW w:w="2857" w:type="dxa"/>
            <w:tcBorders>
              <w:top w:val="single" w:sz="4" w:space="0" w:color="auto"/>
              <w:left w:val="nil"/>
              <w:bottom w:val="single" w:sz="4" w:space="0" w:color="auto"/>
            </w:tcBorders>
          </w:tcPr>
          <w:p w14:paraId="4EE4861C" w14:textId="77777777" w:rsidR="008F5A21" w:rsidRPr="00801A08" w:rsidRDefault="008F5A21" w:rsidP="002F5D4C">
            <w:pPr>
              <w:pStyle w:val="ListParagraph"/>
              <w:numPr>
                <w:ilvl w:val="0"/>
                <w:numId w:val="24"/>
              </w:numPr>
              <w:tabs>
                <w:tab w:val="left" w:pos="162"/>
              </w:tabs>
              <w:ind w:left="0" w:hanging="18"/>
              <w:rPr>
                <w:rFonts w:cstheme="minorHAnsi"/>
                <w:lang w:val="sr-Cyrl-CS"/>
              </w:rPr>
            </w:pPr>
            <w:r w:rsidRPr="00801A08">
              <w:rPr>
                <w:rFonts w:cstheme="minorHAnsi"/>
                <w:lang w:val="sr-Cyrl-CS"/>
              </w:rPr>
              <w:t>Реализација радионица</w:t>
            </w:r>
          </w:p>
        </w:tc>
        <w:tc>
          <w:tcPr>
            <w:tcW w:w="3821" w:type="dxa"/>
            <w:tcBorders>
              <w:top w:val="single" w:sz="4" w:space="0" w:color="auto"/>
              <w:bottom w:val="single" w:sz="4" w:space="0" w:color="auto"/>
            </w:tcBorders>
          </w:tcPr>
          <w:p w14:paraId="2FF9C780" w14:textId="77777777" w:rsidR="008F5A21" w:rsidRPr="00801A08" w:rsidRDefault="008F5A21" w:rsidP="008D5306">
            <w:pPr>
              <w:tabs>
                <w:tab w:val="left" w:pos="162"/>
              </w:tabs>
              <w:rPr>
                <w:rFonts w:cstheme="minorHAnsi"/>
                <w:sz w:val="20"/>
                <w:szCs w:val="20"/>
                <w:lang w:val="sr-Cyrl-CS"/>
              </w:rPr>
            </w:pPr>
            <w:r w:rsidRPr="00801A08">
              <w:rPr>
                <w:rFonts w:cstheme="minorHAnsi"/>
                <w:sz w:val="20"/>
                <w:szCs w:val="20"/>
                <w:lang w:val="sr-Cyrl-CS"/>
              </w:rPr>
              <w:t>ЧОС</w:t>
            </w:r>
          </w:p>
          <w:p w14:paraId="1C673F7C" w14:textId="77777777" w:rsidR="008F5A21" w:rsidRPr="00801A08" w:rsidRDefault="008F5A21" w:rsidP="008D5306">
            <w:pPr>
              <w:tabs>
                <w:tab w:val="left" w:pos="162"/>
              </w:tabs>
              <w:rPr>
                <w:rFonts w:cstheme="minorHAnsi"/>
                <w:sz w:val="20"/>
                <w:szCs w:val="20"/>
                <w:lang w:val="sr-Cyrl-CS"/>
              </w:rPr>
            </w:pPr>
            <w:r w:rsidRPr="00801A08">
              <w:rPr>
                <w:rFonts w:cstheme="minorHAnsi"/>
                <w:sz w:val="20"/>
                <w:szCs w:val="20"/>
                <w:lang w:val="sr-Cyrl-CS"/>
              </w:rPr>
              <w:t>Ваннаставне активности</w:t>
            </w:r>
          </w:p>
          <w:p w14:paraId="3FFB448D" w14:textId="77777777" w:rsidR="008F5A21" w:rsidRPr="00801A08" w:rsidRDefault="008F5A21" w:rsidP="008D5306">
            <w:pPr>
              <w:tabs>
                <w:tab w:val="left" w:pos="162"/>
              </w:tabs>
              <w:rPr>
                <w:rFonts w:cstheme="minorHAnsi"/>
                <w:sz w:val="20"/>
                <w:szCs w:val="20"/>
                <w:lang w:val="sr-Cyrl-CS"/>
              </w:rPr>
            </w:pPr>
            <w:r w:rsidRPr="00801A08">
              <w:rPr>
                <w:rFonts w:cstheme="minorHAnsi"/>
                <w:sz w:val="20"/>
                <w:szCs w:val="20"/>
                <w:lang w:val="sr-Cyrl-CS"/>
              </w:rPr>
              <w:t>Редовна настава</w:t>
            </w:r>
          </w:p>
        </w:tc>
        <w:tc>
          <w:tcPr>
            <w:tcW w:w="1350" w:type="dxa"/>
            <w:tcBorders>
              <w:top w:val="single" w:sz="4" w:space="0" w:color="auto"/>
              <w:bottom w:val="single" w:sz="4" w:space="0" w:color="auto"/>
            </w:tcBorders>
          </w:tcPr>
          <w:p w14:paraId="25819A29" w14:textId="77777777" w:rsidR="008F5A21" w:rsidRPr="00801A08" w:rsidRDefault="008F5A21" w:rsidP="008D5306">
            <w:pPr>
              <w:jc w:val="center"/>
              <w:rPr>
                <w:rFonts w:cstheme="minorHAnsi"/>
                <w:sz w:val="20"/>
                <w:szCs w:val="20"/>
                <w:lang w:val="sr-Cyrl-CS"/>
              </w:rPr>
            </w:pPr>
            <w:r w:rsidRPr="00801A08">
              <w:rPr>
                <w:rFonts w:cstheme="minorHAnsi"/>
                <w:sz w:val="20"/>
                <w:szCs w:val="20"/>
                <w:lang w:val="sr-Cyrl-CS"/>
              </w:rPr>
              <w:t>Током године</w:t>
            </w:r>
          </w:p>
          <w:p w14:paraId="7803CE90" w14:textId="77777777" w:rsidR="008F5A21" w:rsidRPr="00801A08" w:rsidRDefault="008F5A21" w:rsidP="008D5306">
            <w:pPr>
              <w:jc w:val="center"/>
              <w:rPr>
                <w:rFonts w:cstheme="minorHAnsi"/>
                <w:sz w:val="20"/>
                <w:szCs w:val="20"/>
                <w:lang w:val="sr-Cyrl-CS"/>
              </w:rPr>
            </w:pPr>
            <w:r w:rsidRPr="00801A08">
              <w:rPr>
                <w:rFonts w:cstheme="minorHAnsi"/>
                <w:sz w:val="20"/>
                <w:szCs w:val="20"/>
                <w:lang w:val="sr-Cyrl-CS"/>
              </w:rPr>
              <w:t>Од јануара до маја</w:t>
            </w:r>
          </w:p>
        </w:tc>
        <w:tc>
          <w:tcPr>
            <w:tcW w:w="1454" w:type="dxa"/>
            <w:tcBorders>
              <w:top w:val="single" w:sz="4" w:space="0" w:color="auto"/>
              <w:bottom w:val="single" w:sz="4" w:space="0" w:color="auto"/>
              <w:right w:val="nil"/>
            </w:tcBorders>
          </w:tcPr>
          <w:p w14:paraId="451868F1" w14:textId="77777777" w:rsidR="008F5A21" w:rsidRPr="00801A08" w:rsidRDefault="008F5A21" w:rsidP="008D5306">
            <w:pPr>
              <w:rPr>
                <w:rFonts w:cstheme="minorHAnsi"/>
                <w:sz w:val="20"/>
                <w:szCs w:val="20"/>
                <w:lang w:val="sr-Cyrl-CS"/>
              </w:rPr>
            </w:pPr>
            <w:r w:rsidRPr="00801A08">
              <w:rPr>
                <w:rFonts w:cstheme="minorHAnsi"/>
                <w:sz w:val="20"/>
                <w:szCs w:val="20"/>
                <w:lang w:val="sr-Cyrl-CS"/>
              </w:rPr>
              <w:t>Чланови тима</w:t>
            </w:r>
          </w:p>
          <w:p w14:paraId="547EBE7D" w14:textId="77777777" w:rsidR="008F5A21" w:rsidRPr="00801A08" w:rsidRDefault="008F5A21" w:rsidP="008D5306">
            <w:pPr>
              <w:rPr>
                <w:rFonts w:cstheme="minorHAnsi"/>
                <w:sz w:val="20"/>
                <w:szCs w:val="20"/>
                <w:lang w:val="sr-Cyrl-CS"/>
              </w:rPr>
            </w:pPr>
            <w:r w:rsidRPr="00801A08">
              <w:rPr>
                <w:rFonts w:cstheme="minorHAnsi"/>
                <w:sz w:val="20"/>
                <w:szCs w:val="20"/>
                <w:lang w:val="sr-Cyrl-CS"/>
              </w:rPr>
              <w:t>ОС</w:t>
            </w:r>
          </w:p>
        </w:tc>
      </w:tr>
      <w:tr w:rsidR="008F5A21" w:rsidRPr="00801A08" w14:paraId="7CA542F5" w14:textId="77777777" w:rsidTr="00801A08">
        <w:trPr>
          <w:trHeight w:val="350"/>
        </w:trPr>
        <w:tc>
          <w:tcPr>
            <w:tcW w:w="2857" w:type="dxa"/>
            <w:tcBorders>
              <w:top w:val="single" w:sz="4" w:space="0" w:color="auto"/>
              <w:left w:val="nil"/>
              <w:bottom w:val="single" w:sz="4" w:space="0" w:color="auto"/>
            </w:tcBorders>
          </w:tcPr>
          <w:p w14:paraId="54F4AFB3" w14:textId="77777777" w:rsidR="008F5A21" w:rsidRPr="00801A08" w:rsidRDefault="008F5A21" w:rsidP="002F5D4C">
            <w:pPr>
              <w:pStyle w:val="ListParagraph"/>
              <w:numPr>
                <w:ilvl w:val="0"/>
                <w:numId w:val="24"/>
              </w:numPr>
              <w:tabs>
                <w:tab w:val="left" w:pos="162"/>
              </w:tabs>
              <w:ind w:left="0" w:hanging="18"/>
              <w:rPr>
                <w:rFonts w:cstheme="minorHAnsi"/>
                <w:lang w:val="sr-Cyrl-CS"/>
              </w:rPr>
            </w:pPr>
            <w:r w:rsidRPr="00801A08">
              <w:rPr>
                <w:rFonts w:cstheme="minorHAnsi"/>
                <w:lang w:val="sr-Cyrl-CS"/>
              </w:rPr>
              <w:t>Реални сусрети</w:t>
            </w:r>
          </w:p>
        </w:tc>
        <w:tc>
          <w:tcPr>
            <w:tcW w:w="3821" w:type="dxa"/>
            <w:tcBorders>
              <w:top w:val="single" w:sz="4" w:space="0" w:color="auto"/>
              <w:bottom w:val="single" w:sz="4" w:space="0" w:color="auto"/>
            </w:tcBorders>
          </w:tcPr>
          <w:p w14:paraId="4A05561F" w14:textId="77777777" w:rsidR="008F5A21" w:rsidRPr="00F915EE" w:rsidRDefault="008F5A21" w:rsidP="008D5306">
            <w:pPr>
              <w:tabs>
                <w:tab w:val="left" w:pos="162"/>
              </w:tabs>
              <w:rPr>
                <w:rFonts w:cstheme="minorHAnsi"/>
                <w:sz w:val="20"/>
                <w:szCs w:val="20"/>
              </w:rPr>
            </w:pPr>
            <w:r w:rsidRPr="00801A08">
              <w:rPr>
                <w:rFonts w:cstheme="minorHAnsi"/>
                <w:sz w:val="20"/>
                <w:szCs w:val="20"/>
                <w:lang w:val="sr-Cyrl-CS"/>
              </w:rPr>
              <w:t>Представљање занимања родитеља ученика „Мој професионални пут“</w:t>
            </w:r>
            <w:r w:rsidR="00F915EE">
              <w:rPr>
                <w:rFonts w:cstheme="minorHAnsi"/>
                <w:sz w:val="20"/>
                <w:szCs w:val="20"/>
                <w:lang w:val="sr-Cyrl-CS"/>
              </w:rPr>
              <w:t xml:space="preserve"> – обележавање тематског дана </w:t>
            </w:r>
            <w:r w:rsidR="00F915EE">
              <w:rPr>
                <w:rFonts w:cstheme="minorHAnsi"/>
                <w:sz w:val="20"/>
                <w:szCs w:val="20"/>
              </w:rPr>
              <w:t>“</w:t>
            </w:r>
            <w:r w:rsidR="00F915EE">
              <w:rPr>
                <w:rFonts w:cstheme="minorHAnsi"/>
                <w:sz w:val="20"/>
                <w:szCs w:val="20"/>
                <w:lang w:val="sr-Cyrl-RS"/>
              </w:rPr>
              <w:t>Занимања</w:t>
            </w:r>
            <w:r w:rsidR="00F915EE">
              <w:rPr>
                <w:rFonts w:cstheme="minorHAnsi"/>
                <w:sz w:val="20"/>
                <w:szCs w:val="20"/>
              </w:rPr>
              <w:t>”</w:t>
            </w:r>
          </w:p>
          <w:p w14:paraId="49C5B2E9" w14:textId="77777777" w:rsidR="008F5A21" w:rsidRPr="00801A08" w:rsidRDefault="008F5A21" w:rsidP="008D5306">
            <w:pPr>
              <w:tabs>
                <w:tab w:val="left" w:pos="162"/>
              </w:tabs>
              <w:rPr>
                <w:rFonts w:cstheme="minorHAnsi"/>
                <w:sz w:val="20"/>
                <w:szCs w:val="20"/>
                <w:lang w:val="sr-Cyrl-CS"/>
              </w:rPr>
            </w:pPr>
            <w:r w:rsidRPr="00801A08">
              <w:rPr>
                <w:rFonts w:cstheme="minorHAnsi"/>
                <w:sz w:val="20"/>
                <w:szCs w:val="20"/>
                <w:lang w:val="sr-Cyrl-CS"/>
              </w:rPr>
              <w:t>Представљање средњих школа од стране бивших ученика наше школе</w:t>
            </w:r>
          </w:p>
          <w:p w14:paraId="406D71B5" w14:textId="77777777" w:rsidR="008F5A21" w:rsidRPr="00801A08" w:rsidRDefault="008F5A21" w:rsidP="008D5306">
            <w:pPr>
              <w:tabs>
                <w:tab w:val="left" w:pos="162"/>
              </w:tabs>
              <w:rPr>
                <w:rFonts w:cstheme="minorHAnsi"/>
                <w:sz w:val="20"/>
                <w:szCs w:val="20"/>
                <w:lang w:val="sr-Cyrl-CS"/>
              </w:rPr>
            </w:pPr>
            <w:r w:rsidRPr="00801A08">
              <w:rPr>
                <w:rFonts w:cstheme="minorHAnsi"/>
                <w:sz w:val="20"/>
                <w:szCs w:val="20"/>
                <w:lang w:val="sr-Cyrl-CS"/>
              </w:rPr>
              <w:t>Представљање средњих школа</w:t>
            </w:r>
          </w:p>
        </w:tc>
        <w:tc>
          <w:tcPr>
            <w:tcW w:w="1350" w:type="dxa"/>
            <w:tcBorders>
              <w:top w:val="single" w:sz="4" w:space="0" w:color="auto"/>
              <w:bottom w:val="single" w:sz="4" w:space="0" w:color="auto"/>
            </w:tcBorders>
          </w:tcPr>
          <w:p w14:paraId="41AFF728" w14:textId="77777777" w:rsidR="008F5A21" w:rsidRPr="00801A08" w:rsidRDefault="00F915EE" w:rsidP="008D5306">
            <w:pPr>
              <w:jc w:val="center"/>
              <w:rPr>
                <w:rFonts w:cstheme="minorHAnsi"/>
                <w:sz w:val="20"/>
                <w:szCs w:val="20"/>
                <w:lang w:val="sr-Cyrl-CS"/>
              </w:rPr>
            </w:pPr>
            <w:r>
              <w:rPr>
                <w:rFonts w:cstheme="minorHAnsi"/>
                <w:sz w:val="20"/>
                <w:szCs w:val="20"/>
                <w:lang w:val="sr-Cyrl-CS"/>
              </w:rPr>
              <w:t>24.02.2027.</w:t>
            </w:r>
          </w:p>
          <w:p w14:paraId="16A9A189" w14:textId="77777777" w:rsidR="008F5A21" w:rsidRPr="00801A08" w:rsidRDefault="008F5A21" w:rsidP="008D5306">
            <w:pPr>
              <w:jc w:val="center"/>
              <w:rPr>
                <w:rFonts w:cstheme="minorHAnsi"/>
                <w:sz w:val="20"/>
                <w:szCs w:val="20"/>
                <w:lang w:val="sr-Cyrl-CS"/>
              </w:rPr>
            </w:pPr>
          </w:p>
          <w:p w14:paraId="04A6BCBF" w14:textId="77777777" w:rsidR="00F915EE" w:rsidRDefault="00F915EE" w:rsidP="008D5306">
            <w:pPr>
              <w:jc w:val="center"/>
              <w:rPr>
                <w:rFonts w:cstheme="minorHAnsi"/>
                <w:sz w:val="20"/>
                <w:szCs w:val="20"/>
                <w:lang w:val="sr-Cyrl-CS"/>
              </w:rPr>
            </w:pPr>
          </w:p>
          <w:p w14:paraId="0BA392CD" w14:textId="77777777" w:rsidR="00F915EE" w:rsidRDefault="00F915EE" w:rsidP="008D5306">
            <w:pPr>
              <w:jc w:val="center"/>
              <w:rPr>
                <w:rFonts w:cstheme="minorHAnsi"/>
                <w:sz w:val="20"/>
                <w:szCs w:val="20"/>
                <w:lang w:val="sr-Cyrl-CS"/>
              </w:rPr>
            </w:pPr>
          </w:p>
          <w:p w14:paraId="1D438AC8" w14:textId="77777777" w:rsidR="008F5A21" w:rsidRPr="00801A08" w:rsidRDefault="00801A08" w:rsidP="008D5306">
            <w:pPr>
              <w:jc w:val="center"/>
              <w:rPr>
                <w:rFonts w:cstheme="minorHAnsi"/>
                <w:sz w:val="20"/>
                <w:szCs w:val="20"/>
                <w:lang w:val="sr-Cyrl-CS"/>
              </w:rPr>
            </w:pPr>
            <w:r w:rsidRPr="00801A08">
              <w:rPr>
                <w:rFonts w:cstheme="minorHAnsi"/>
                <w:sz w:val="20"/>
                <w:szCs w:val="20"/>
                <w:lang w:val="sr-Cyrl-CS"/>
              </w:rPr>
              <w:t>Април 202</w:t>
            </w:r>
            <w:r w:rsidR="00F915EE">
              <w:rPr>
                <w:rFonts w:cstheme="minorHAnsi"/>
                <w:sz w:val="20"/>
                <w:szCs w:val="20"/>
                <w:lang w:val="sr-Cyrl-CS"/>
              </w:rPr>
              <w:t>7</w:t>
            </w:r>
            <w:r w:rsidR="008F5A21" w:rsidRPr="00801A08">
              <w:rPr>
                <w:rFonts w:cstheme="minorHAnsi"/>
                <w:sz w:val="20"/>
                <w:szCs w:val="20"/>
                <w:lang w:val="sr-Cyrl-CS"/>
              </w:rPr>
              <w:t>.</w:t>
            </w:r>
          </w:p>
          <w:p w14:paraId="432FD8FF" w14:textId="77777777" w:rsidR="008F5A21" w:rsidRPr="00801A08" w:rsidRDefault="008F5A21" w:rsidP="008D5306">
            <w:pPr>
              <w:jc w:val="center"/>
              <w:rPr>
                <w:rFonts w:cstheme="minorHAnsi"/>
                <w:sz w:val="20"/>
                <w:szCs w:val="20"/>
                <w:lang w:val="sr-Cyrl-CS"/>
              </w:rPr>
            </w:pPr>
          </w:p>
          <w:p w14:paraId="1DA48D46" w14:textId="77777777" w:rsidR="008F5A21" w:rsidRPr="00801A08" w:rsidRDefault="00801A08" w:rsidP="008D5306">
            <w:pPr>
              <w:jc w:val="center"/>
              <w:rPr>
                <w:rFonts w:cstheme="minorHAnsi"/>
                <w:sz w:val="20"/>
                <w:szCs w:val="20"/>
                <w:lang w:val="sr-Cyrl-CS"/>
              </w:rPr>
            </w:pPr>
            <w:r w:rsidRPr="00801A08">
              <w:rPr>
                <w:rFonts w:cstheme="minorHAnsi"/>
                <w:sz w:val="20"/>
                <w:szCs w:val="20"/>
                <w:lang w:val="sr-Cyrl-CS"/>
              </w:rPr>
              <w:t>Мај 202</w:t>
            </w:r>
            <w:r w:rsidR="00F915EE">
              <w:rPr>
                <w:rFonts w:cstheme="minorHAnsi"/>
                <w:sz w:val="20"/>
                <w:szCs w:val="20"/>
                <w:lang w:val="sr-Cyrl-CS"/>
              </w:rPr>
              <w:t>7</w:t>
            </w:r>
            <w:r w:rsidR="008F5A21" w:rsidRPr="00801A08">
              <w:rPr>
                <w:rFonts w:cstheme="minorHAnsi"/>
                <w:sz w:val="20"/>
                <w:szCs w:val="20"/>
                <w:lang w:val="sr-Cyrl-CS"/>
              </w:rPr>
              <w:t>.</w:t>
            </w:r>
          </w:p>
        </w:tc>
        <w:tc>
          <w:tcPr>
            <w:tcW w:w="1454" w:type="dxa"/>
            <w:tcBorders>
              <w:top w:val="single" w:sz="4" w:space="0" w:color="auto"/>
              <w:bottom w:val="single" w:sz="4" w:space="0" w:color="auto"/>
              <w:right w:val="nil"/>
            </w:tcBorders>
          </w:tcPr>
          <w:p w14:paraId="4CCC79B7" w14:textId="77777777" w:rsidR="008F5A21" w:rsidRPr="00801A08" w:rsidRDefault="008F5A21" w:rsidP="008D5306">
            <w:pPr>
              <w:rPr>
                <w:rFonts w:cstheme="minorHAnsi"/>
                <w:sz w:val="20"/>
                <w:szCs w:val="20"/>
                <w:lang w:val="sr-Cyrl-CS"/>
              </w:rPr>
            </w:pPr>
            <w:r w:rsidRPr="00801A08">
              <w:rPr>
                <w:rFonts w:cstheme="minorHAnsi"/>
                <w:sz w:val="20"/>
                <w:szCs w:val="20"/>
                <w:lang w:val="sr-Cyrl-CS"/>
              </w:rPr>
              <w:t>Педагог</w:t>
            </w:r>
          </w:p>
          <w:p w14:paraId="5B663FAA" w14:textId="77777777" w:rsidR="008F5A21" w:rsidRPr="00801A08" w:rsidRDefault="008F5A21" w:rsidP="008D5306">
            <w:pPr>
              <w:rPr>
                <w:rFonts w:cstheme="minorHAnsi"/>
                <w:sz w:val="20"/>
                <w:szCs w:val="20"/>
                <w:lang w:val="sr-Cyrl-CS"/>
              </w:rPr>
            </w:pPr>
            <w:r w:rsidRPr="00801A08">
              <w:rPr>
                <w:rFonts w:cstheme="minorHAnsi"/>
                <w:sz w:val="20"/>
                <w:szCs w:val="20"/>
                <w:lang w:val="sr-Cyrl-CS"/>
              </w:rPr>
              <w:t>Чланови тима</w:t>
            </w:r>
          </w:p>
        </w:tc>
      </w:tr>
      <w:tr w:rsidR="008F5A21" w:rsidRPr="00801A08" w14:paraId="2A621823" w14:textId="77777777" w:rsidTr="00801A08">
        <w:trPr>
          <w:trHeight w:val="746"/>
        </w:trPr>
        <w:tc>
          <w:tcPr>
            <w:tcW w:w="2857" w:type="dxa"/>
            <w:tcBorders>
              <w:top w:val="single" w:sz="4" w:space="0" w:color="auto"/>
              <w:left w:val="nil"/>
              <w:bottom w:val="single" w:sz="4" w:space="0" w:color="auto"/>
            </w:tcBorders>
          </w:tcPr>
          <w:p w14:paraId="6B06A7EA" w14:textId="77777777" w:rsidR="008F5A21" w:rsidRPr="00801A08" w:rsidRDefault="008F5A21" w:rsidP="002F5D4C">
            <w:pPr>
              <w:pStyle w:val="ListParagraph"/>
              <w:numPr>
                <w:ilvl w:val="0"/>
                <w:numId w:val="24"/>
              </w:numPr>
              <w:tabs>
                <w:tab w:val="left" w:pos="162"/>
              </w:tabs>
              <w:ind w:left="0" w:hanging="18"/>
              <w:rPr>
                <w:rFonts w:cstheme="minorHAnsi"/>
                <w:lang w:val="sr-Cyrl-CS"/>
              </w:rPr>
            </w:pPr>
            <w:r w:rsidRPr="00801A08">
              <w:rPr>
                <w:rFonts w:cstheme="minorHAnsi"/>
                <w:lang w:val="sr-Cyrl-CS"/>
              </w:rPr>
              <w:t>Општи родитељски састанак</w:t>
            </w:r>
          </w:p>
        </w:tc>
        <w:tc>
          <w:tcPr>
            <w:tcW w:w="3821" w:type="dxa"/>
            <w:tcBorders>
              <w:top w:val="single" w:sz="4" w:space="0" w:color="auto"/>
              <w:bottom w:val="single" w:sz="4" w:space="0" w:color="auto"/>
            </w:tcBorders>
          </w:tcPr>
          <w:p w14:paraId="7964A009" w14:textId="77777777" w:rsidR="008F5A21" w:rsidRPr="00801A08" w:rsidRDefault="008F5A21" w:rsidP="008D5306">
            <w:pPr>
              <w:tabs>
                <w:tab w:val="left" w:pos="162"/>
              </w:tabs>
              <w:rPr>
                <w:rFonts w:cstheme="minorHAnsi"/>
                <w:sz w:val="20"/>
                <w:szCs w:val="20"/>
                <w:lang w:val="sr-Cyrl-CS"/>
              </w:rPr>
            </w:pPr>
            <w:r w:rsidRPr="00801A08">
              <w:rPr>
                <w:rFonts w:cstheme="minorHAnsi"/>
                <w:sz w:val="20"/>
                <w:szCs w:val="20"/>
                <w:lang w:val="sr-Cyrl-CS"/>
              </w:rPr>
              <w:t xml:space="preserve">Организовање општег родитељског састанка </w:t>
            </w:r>
          </w:p>
          <w:p w14:paraId="245C65FE" w14:textId="77777777" w:rsidR="008F5A21" w:rsidRPr="00801A08" w:rsidRDefault="008F5A21" w:rsidP="008D5306">
            <w:pPr>
              <w:tabs>
                <w:tab w:val="left" w:pos="162"/>
              </w:tabs>
              <w:rPr>
                <w:rFonts w:cstheme="minorHAnsi"/>
                <w:sz w:val="20"/>
                <w:szCs w:val="20"/>
                <w:lang w:val="sr-Cyrl-CS"/>
              </w:rPr>
            </w:pPr>
            <w:r w:rsidRPr="00801A08">
              <w:rPr>
                <w:rFonts w:cstheme="minorHAnsi"/>
                <w:sz w:val="20"/>
                <w:szCs w:val="20"/>
                <w:lang w:val="sr-Cyrl-CS"/>
              </w:rPr>
              <w:t>Предавање за родитеље (о завршном испиту и значају ПО), радионица</w:t>
            </w:r>
          </w:p>
        </w:tc>
        <w:tc>
          <w:tcPr>
            <w:tcW w:w="1350" w:type="dxa"/>
            <w:tcBorders>
              <w:top w:val="single" w:sz="4" w:space="0" w:color="auto"/>
              <w:bottom w:val="single" w:sz="4" w:space="0" w:color="auto"/>
            </w:tcBorders>
          </w:tcPr>
          <w:p w14:paraId="07C18A55" w14:textId="77777777" w:rsidR="008F5A21" w:rsidRPr="00801A08" w:rsidRDefault="008F5A21" w:rsidP="00801A08">
            <w:pPr>
              <w:jc w:val="center"/>
              <w:rPr>
                <w:rFonts w:cstheme="minorHAnsi"/>
                <w:sz w:val="20"/>
                <w:szCs w:val="20"/>
                <w:lang w:val="sr-Cyrl-CS"/>
              </w:rPr>
            </w:pPr>
            <w:r w:rsidRPr="00801A08">
              <w:rPr>
                <w:rFonts w:cstheme="minorHAnsi"/>
                <w:sz w:val="20"/>
                <w:szCs w:val="20"/>
                <w:lang w:val="sr-Cyrl-CS"/>
              </w:rPr>
              <w:t>Фебруар 202</w:t>
            </w:r>
            <w:r w:rsidR="00F915EE">
              <w:rPr>
                <w:rFonts w:cstheme="minorHAnsi"/>
                <w:sz w:val="20"/>
                <w:szCs w:val="20"/>
                <w:lang w:val="sr-Cyrl-CS"/>
              </w:rPr>
              <w:t>7</w:t>
            </w:r>
            <w:r w:rsidRPr="00801A08">
              <w:rPr>
                <w:rFonts w:cstheme="minorHAnsi"/>
                <w:sz w:val="20"/>
                <w:szCs w:val="20"/>
                <w:lang w:val="sr-Cyrl-CS"/>
              </w:rPr>
              <w:t>.</w:t>
            </w:r>
          </w:p>
        </w:tc>
        <w:tc>
          <w:tcPr>
            <w:tcW w:w="1454" w:type="dxa"/>
            <w:tcBorders>
              <w:top w:val="single" w:sz="4" w:space="0" w:color="auto"/>
              <w:bottom w:val="single" w:sz="4" w:space="0" w:color="auto"/>
              <w:right w:val="nil"/>
            </w:tcBorders>
          </w:tcPr>
          <w:p w14:paraId="26E4962E" w14:textId="77777777" w:rsidR="008F5A21" w:rsidRPr="00801A08" w:rsidRDefault="008F5A21" w:rsidP="008D5306">
            <w:pPr>
              <w:rPr>
                <w:rFonts w:cstheme="minorHAnsi"/>
                <w:sz w:val="20"/>
                <w:szCs w:val="20"/>
                <w:lang w:val="sr-Cyrl-CS"/>
              </w:rPr>
            </w:pPr>
            <w:r w:rsidRPr="00801A08">
              <w:rPr>
                <w:rFonts w:cstheme="minorHAnsi"/>
                <w:sz w:val="20"/>
                <w:szCs w:val="20"/>
                <w:lang w:val="sr-Cyrl-CS"/>
              </w:rPr>
              <w:t>Педагог</w:t>
            </w:r>
          </w:p>
        </w:tc>
      </w:tr>
      <w:tr w:rsidR="008F5A21" w:rsidRPr="00801A08" w14:paraId="41788B03" w14:textId="77777777" w:rsidTr="00801A08">
        <w:trPr>
          <w:trHeight w:val="305"/>
        </w:trPr>
        <w:tc>
          <w:tcPr>
            <w:tcW w:w="2857" w:type="dxa"/>
            <w:tcBorders>
              <w:top w:val="single" w:sz="4" w:space="0" w:color="auto"/>
              <w:left w:val="nil"/>
              <w:bottom w:val="single" w:sz="4" w:space="0" w:color="auto"/>
            </w:tcBorders>
          </w:tcPr>
          <w:p w14:paraId="1044BDC0" w14:textId="77777777" w:rsidR="008F5A21" w:rsidRPr="00801A08" w:rsidRDefault="008F5A21" w:rsidP="002F5D4C">
            <w:pPr>
              <w:pStyle w:val="ListParagraph"/>
              <w:numPr>
                <w:ilvl w:val="0"/>
                <w:numId w:val="24"/>
              </w:numPr>
              <w:tabs>
                <w:tab w:val="left" w:pos="162"/>
              </w:tabs>
              <w:ind w:left="0" w:hanging="18"/>
              <w:rPr>
                <w:rFonts w:cstheme="minorHAnsi"/>
                <w:lang w:val="sr-Cyrl-CS"/>
              </w:rPr>
            </w:pPr>
            <w:r w:rsidRPr="00801A08">
              <w:rPr>
                <w:rFonts w:cstheme="minorHAnsi"/>
                <w:lang w:val="sr-Cyrl-CS"/>
              </w:rPr>
              <w:t>Посете</w:t>
            </w:r>
          </w:p>
        </w:tc>
        <w:tc>
          <w:tcPr>
            <w:tcW w:w="3821" w:type="dxa"/>
            <w:tcBorders>
              <w:top w:val="single" w:sz="4" w:space="0" w:color="auto"/>
              <w:bottom w:val="single" w:sz="4" w:space="0" w:color="auto"/>
            </w:tcBorders>
          </w:tcPr>
          <w:p w14:paraId="383029B8" w14:textId="77777777" w:rsidR="008F5A21" w:rsidRPr="00801A08" w:rsidRDefault="008F5A21" w:rsidP="008D5306">
            <w:pPr>
              <w:tabs>
                <w:tab w:val="left" w:pos="162"/>
              </w:tabs>
              <w:rPr>
                <w:rFonts w:cstheme="minorHAnsi"/>
                <w:sz w:val="20"/>
                <w:szCs w:val="20"/>
                <w:lang w:val="sr-Cyrl-CS"/>
              </w:rPr>
            </w:pPr>
            <w:r w:rsidRPr="00801A08">
              <w:rPr>
                <w:rFonts w:cstheme="minorHAnsi"/>
                <w:sz w:val="20"/>
                <w:szCs w:val="20"/>
                <w:lang w:val="sr-Cyrl-CS"/>
              </w:rPr>
              <w:t>Посете средњим школама у граду</w:t>
            </w:r>
          </w:p>
        </w:tc>
        <w:tc>
          <w:tcPr>
            <w:tcW w:w="1350" w:type="dxa"/>
            <w:tcBorders>
              <w:top w:val="single" w:sz="4" w:space="0" w:color="auto"/>
              <w:bottom w:val="single" w:sz="4" w:space="0" w:color="auto"/>
            </w:tcBorders>
          </w:tcPr>
          <w:p w14:paraId="2ABD4FD0" w14:textId="77777777" w:rsidR="008F5A21" w:rsidRPr="00801A08" w:rsidRDefault="00801A08" w:rsidP="008D5306">
            <w:pPr>
              <w:jc w:val="center"/>
              <w:rPr>
                <w:rFonts w:cstheme="minorHAnsi"/>
                <w:sz w:val="20"/>
                <w:szCs w:val="20"/>
                <w:lang w:val="sr-Cyrl-CS"/>
              </w:rPr>
            </w:pPr>
            <w:r w:rsidRPr="00801A08">
              <w:rPr>
                <w:rFonts w:cstheme="minorHAnsi"/>
                <w:sz w:val="20"/>
                <w:szCs w:val="20"/>
                <w:lang w:val="sr-Cyrl-CS"/>
              </w:rPr>
              <w:t>Мај 202</w:t>
            </w:r>
            <w:r w:rsidR="00702145">
              <w:rPr>
                <w:rFonts w:cstheme="minorHAnsi"/>
                <w:sz w:val="20"/>
                <w:szCs w:val="20"/>
                <w:lang w:val="sr-Cyrl-CS"/>
              </w:rPr>
              <w:t>6</w:t>
            </w:r>
            <w:r w:rsidR="008F5A21" w:rsidRPr="00801A08">
              <w:rPr>
                <w:rFonts w:cstheme="minorHAnsi"/>
                <w:sz w:val="20"/>
                <w:szCs w:val="20"/>
                <w:lang w:val="sr-Cyrl-CS"/>
              </w:rPr>
              <w:t>.</w:t>
            </w:r>
          </w:p>
        </w:tc>
        <w:tc>
          <w:tcPr>
            <w:tcW w:w="1454" w:type="dxa"/>
            <w:tcBorders>
              <w:top w:val="single" w:sz="4" w:space="0" w:color="auto"/>
              <w:bottom w:val="single" w:sz="4" w:space="0" w:color="auto"/>
              <w:right w:val="nil"/>
            </w:tcBorders>
          </w:tcPr>
          <w:p w14:paraId="3BAB9B7B" w14:textId="77777777" w:rsidR="008F5A21" w:rsidRPr="00801A08" w:rsidRDefault="008F5A21" w:rsidP="008D5306">
            <w:pPr>
              <w:rPr>
                <w:rFonts w:cstheme="minorHAnsi"/>
                <w:sz w:val="20"/>
                <w:szCs w:val="20"/>
                <w:lang w:val="sr-Cyrl-CS"/>
              </w:rPr>
            </w:pPr>
            <w:r w:rsidRPr="00801A08">
              <w:rPr>
                <w:rFonts w:cstheme="minorHAnsi"/>
                <w:sz w:val="20"/>
                <w:szCs w:val="20"/>
                <w:lang w:val="sr-Cyrl-CS"/>
              </w:rPr>
              <w:t>Чланови тима</w:t>
            </w:r>
          </w:p>
        </w:tc>
      </w:tr>
      <w:tr w:rsidR="008F5A21" w:rsidRPr="00801A08" w14:paraId="51A50A26" w14:textId="77777777" w:rsidTr="00801A08">
        <w:trPr>
          <w:trHeight w:val="355"/>
        </w:trPr>
        <w:tc>
          <w:tcPr>
            <w:tcW w:w="2857" w:type="dxa"/>
            <w:tcBorders>
              <w:top w:val="single" w:sz="4" w:space="0" w:color="auto"/>
              <w:left w:val="nil"/>
              <w:bottom w:val="single" w:sz="4" w:space="0" w:color="auto"/>
            </w:tcBorders>
          </w:tcPr>
          <w:p w14:paraId="4879B6F3" w14:textId="77777777" w:rsidR="008F5A21" w:rsidRPr="00801A08" w:rsidRDefault="008F5A21" w:rsidP="002F5D4C">
            <w:pPr>
              <w:pStyle w:val="ListParagraph"/>
              <w:numPr>
                <w:ilvl w:val="0"/>
                <w:numId w:val="24"/>
              </w:numPr>
              <w:tabs>
                <w:tab w:val="left" w:pos="162"/>
              </w:tabs>
              <w:ind w:left="0" w:hanging="18"/>
              <w:rPr>
                <w:rFonts w:cstheme="minorHAnsi"/>
                <w:lang w:val="sr-Cyrl-CS"/>
              </w:rPr>
            </w:pPr>
            <w:r w:rsidRPr="00801A08">
              <w:rPr>
                <w:rFonts w:cstheme="minorHAnsi"/>
                <w:lang w:val="sr-Cyrl-CS"/>
              </w:rPr>
              <w:t>„</w:t>
            </w:r>
            <w:r w:rsidRPr="00801A08">
              <w:rPr>
                <w:rFonts w:cstheme="minorHAnsi"/>
                <w:lang w:val="sr-Latn-CS"/>
              </w:rPr>
              <w:t>Girls day“</w:t>
            </w:r>
          </w:p>
        </w:tc>
        <w:tc>
          <w:tcPr>
            <w:tcW w:w="3821" w:type="dxa"/>
            <w:tcBorders>
              <w:top w:val="single" w:sz="4" w:space="0" w:color="auto"/>
              <w:bottom w:val="single" w:sz="4" w:space="0" w:color="auto"/>
            </w:tcBorders>
          </w:tcPr>
          <w:p w14:paraId="006C5F59" w14:textId="77777777" w:rsidR="008F5A21" w:rsidRPr="00801A08" w:rsidRDefault="008F5A21" w:rsidP="008D5306">
            <w:pPr>
              <w:tabs>
                <w:tab w:val="left" w:pos="162"/>
              </w:tabs>
              <w:rPr>
                <w:rFonts w:cstheme="minorHAnsi"/>
                <w:sz w:val="20"/>
                <w:szCs w:val="20"/>
                <w:lang w:val="sr-Cyrl-CS"/>
              </w:rPr>
            </w:pPr>
            <w:r w:rsidRPr="00801A08">
              <w:rPr>
                <w:rFonts w:cstheme="minorHAnsi"/>
                <w:sz w:val="20"/>
                <w:szCs w:val="20"/>
                <w:lang w:val="sr-Cyrl-CS"/>
              </w:rPr>
              <w:t>Учествовање у манифестацији</w:t>
            </w:r>
          </w:p>
        </w:tc>
        <w:tc>
          <w:tcPr>
            <w:tcW w:w="1350" w:type="dxa"/>
            <w:tcBorders>
              <w:top w:val="single" w:sz="4" w:space="0" w:color="auto"/>
              <w:bottom w:val="single" w:sz="4" w:space="0" w:color="auto"/>
            </w:tcBorders>
          </w:tcPr>
          <w:p w14:paraId="58928F5B" w14:textId="77777777" w:rsidR="008F5A21" w:rsidRPr="00801A08" w:rsidRDefault="00801A08" w:rsidP="008D5306">
            <w:pPr>
              <w:jc w:val="center"/>
              <w:rPr>
                <w:rFonts w:cstheme="minorHAnsi"/>
                <w:sz w:val="20"/>
                <w:szCs w:val="20"/>
                <w:lang w:val="sr-Cyrl-CS"/>
              </w:rPr>
            </w:pPr>
            <w:r w:rsidRPr="00801A08">
              <w:rPr>
                <w:rFonts w:cstheme="minorHAnsi"/>
                <w:sz w:val="20"/>
                <w:szCs w:val="20"/>
                <w:lang w:val="sr-Cyrl-CS"/>
              </w:rPr>
              <w:t>Април 202</w:t>
            </w:r>
            <w:r w:rsidR="00702145">
              <w:rPr>
                <w:rFonts w:cstheme="minorHAnsi"/>
                <w:sz w:val="20"/>
                <w:szCs w:val="20"/>
                <w:lang w:val="sr-Cyrl-CS"/>
              </w:rPr>
              <w:t>6</w:t>
            </w:r>
            <w:r w:rsidR="008F5A21" w:rsidRPr="00801A08">
              <w:rPr>
                <w:rFonts w:cstheme="minorHAnsi"/>
                <w:sz w:val="20"/>
                <w:szCs w:val="20"/>
                <w:lang w:val="sr-Cyrl-CS"/>
              </w:rPr>
              <w:t>.</w:t>
            </w:r>
          </w:p>
        </w:tc>
        <w:tc>
          <w:tcPr>
            <w:tcW w:w="1454" w:type="dxa"/>
            <w:tcBorders>
              <w:top w:val="single" w:sz="4" w:space="0" w:color="auto"/>
              <w:bottom w:val="single" w:sz="4" w:space="0" w:color="auto"/>
              <w:right w:val="nil"/>
            </w:tcBorders>
          </w:tcPr>
          <w:p w14:paraId="09926E7B" w14:textId="77777777" w:rsidR="008F5A21" w:rsidRPr="00801A08" w:rsidRDefault="008F5A21" w:rsidP="008D5306">
            <w:pPr>
              <w:rPr>
                <w:rFonts w:cstheme="minorHAnsi"/>
                <w:sz w:val="20"/>
                <w:szCs w:val="20"/>
                <w:lang w:val="sr-Cyrl-CS"/>
              </w:rPr>
            </w:pPr>
            <w:r w:rsidRPr="00801A08">
              <w:rPr>
                <w:rFonts w:cstheme="minorHAnsi"/>
                <w:sz w:val="20"/>
                <w:szCs w:val="20"/>
                <w:lang w:val="sr-Cyrl-CS"/>
              </w:rPr>
              <w:t>Педагог</w:t>
            </w:r>
          </w:p>
        </w:tc>
      </w:tr>
      <w:tr w:rsidR="008F5A21" w:rsidRPr="00801A08" w14:paraId="4FFC7F26" w14:textId="77777777" w:rsidTr="00801A08">
        <w:trPr>
          <w:trHeight w:val="393"/>
        </w:trPr>
        <w:tc>
          <w:tcPr>
            <w:tcW w:w="2857" w:type="dxa"/>
            <w:tcBorders>
              <w:top w:val="single" w:sz="4" w:space="0" w:color="auto"/>
              <w:left w:val="nil"/>
              <w:bottom w:val="single" w:sz="4" w:space="0" w:color="auto"/>
            </w:tcBorders>
          </w:tcPr>
          <w:p w14:paraId="438326C0" w14:textId="77777777" w:rsidR="008F5A21" w:rsidRPr="00801A08" w:rsidRDefault="008F5A21" w:rsidP="002F5D4C">
            <w:pPr>
              <w:pStyle w:val="ListParagraph"/>
              <w:numPr>
                <w:ilvl w:val="0"/>
                <w:numId w:val="24"/>
              </w:numPr>
              <w:tabs>
                <w:tab w:val="left" w:pos="162"/>
              </w:tabs>
              <w:ind w:left="0" w:hanging="18"/>
              <w:rPr>
                <w:rFonts w:cstheme="minorHAnsi"/>
                <w:lang w:val="sr-Cyrl-CS"/>
              </w:rPr>
            </w:pPr>
            <w:r w:rsidRPr="00801A08">
              <w:rPr>
                <w:rFonts w:cstheme="minorHAnsi"/>
                <w:lang w:val="sr-Cyrl-CS"/>
              </w:rPr>
              <w:t>Индивидуални рад са ученицима</w:t>
            </w:r>
          </w:p>
        </w:tc>
        <w:tc>
          <w:tcPr>
            <w:tcW w:w="3821" w:type="dxa"/>
            <w:tcBorders>
              <w:top w:val="single" w:sz="4" w:space="0" w:color="auto"/>
              <w:bottom w:val="single" w:sz="4" w:space="0" w:color="auto"/>
            </w:tcBorders>
          </w:tcPr>
          <w:p w14:paraId="19727084" w14:textId="77777777" w:rsidR="008F5A21" w:rsidRPr="00801A08" w:rsidRDefault="008F5A21" w:rsidP="008D5306">
            <w:pPr>
              <w:tabs>
                <w:tab w:val="left" w:pos="162"/>
              </w:tabs>
              <w:rPr>
                <w:rFonts w:cstheme="minorHAnsi"/>
                <w:sz w:val="20"/>
                <w:szCs w:val="20"/>
                <w:lang w:val="sr-Cyrl-CS"/>
              </w:rPr>
            </w:pPr>
            <w:r w:rsidRPr="00801A08">
              <w:rPr>
                <w:rFonts w:cstheme="minorHAnsi"/>
                <w:sz w:val="20"/>
                <w:szCs w:val="20"/>
                <w:lang w:val="sr-Cyrl-CS"/>
              </w:rPr>
              <w:t>Попуњавање Водича „Куда после школе</w:t>
            </w:r>
          </w:p>
          <w:p w14:paraId="5653267C" w14:textId="77777777" w:rsidR="008F5A21" w:rsidRPr="00801A08" w:rsidRDefault="008F5A21" w:rsidP="008D5306">
            <w:pPr>
              <w:tabs>
                <w:tab w:val="left" w:pos="162"/>
              </w:tabs>
              <w:rPr>
                <w:rFonts w:cstheme="minorHAnsi"/>
                <w:sz w:val="20"/>
                <w:szCs w:val="20"/>
                <w:lang w:val="sr-Cyrl-CS"/>
              </w:rPr>
            </w:pPr>
            <w:r w:rsidRPr="00801A08">
              <w:rPr>
                <w:rFonts w:cstheme="minorHAnsi"/>
                <w:sz w:val="20"/>
                <w:szCs w:val="20"/>
                <w:lang w:val="sr-Cyrl-CS"/>
              </w:rPr>
              <w:t>Анализирање способности, особина и услова за правилан избор средње школе</w:t>
            </w:r>
          </w:p>
          <w:p w14:paraId="4EF8352B" w14:textId="77777777" w:rsidR="008F5A21" w:rsidRPr="00801A08" w:rsidRDefault="008F5A21" w:rsidP="008D5306">
            <w:pPr>
              <w:tabs>
                <w:tab w:val="left" w:pos="162"/>
              </w:tabs>
              <w:rPr>
                <w:rFonts w:cstheme="minorHAnsi"/>
                <w:sz w:val="20"/>
                <w:szCs w:val="20"/>
                <w:lang w:val="sr-Cyrl-CS"/>
              </w:rPr>
            </w:pPr>
            <w:r w:rsidRPr="00801A08">
              <w:rPr>
                <w:rFonts w:cstheme="minorHAnsi"/>
                <w:sz w:val="20"/>
                <w:szCs w:val="20"/>
                <w:lang w:val="sr-Cyrl-CS"/>
              </w:rPr>
              <w:t>Саветодавни рад</w:t>
            </w:r>
          </w:p>
        </w:tc>
        <w:tc>
          <w:tcPr>
            <w:tcW w:w="1350" w:type="dxa"/>
            <w:tcBorders>
              <w:top w:val="single" w:sz="4" w:space="0" w:color="auto"/>
              <w:bottom w:val="single" w:sz="4" w:space="0" w:color="auto"/>
            </w:tcBorders>
          </w:tcPr>
          <w:p w14:paraId="231C8F76" w14:textId="77777777" w:rsidR="008F5A21" w:rsidRPr="00801A08" w:rsidRDefault="00801A08" w:rsidP="008D5306">
            <w:pPr>
              <w:jc w:val="center"/>
              <w:rPr>
                <w:rFonts w:cstheme="minorHAnsi"/>
                <w:sz w:val="20"/>
                <w:szCs w:val="20"/>
              </w:rPr>
            </w:pPr>
            <w:r w:rsidRPr="00801A08">
              <w:rPr>
                <w:rFonts w:cstheme="minorHAnsi"/>
                <w:sz w:val="20"/>
                <w:szCs w:val="20"/>
                <w:lang w:val="sr-Cyrl-CS"/>
              </w:rPr>
              <w:t>Април 202</w:t>
            </w:r>
            <w:r w:rsidR="00F915EE">
              <w:rPr>
                <w:rFonts w:cstheme="minorHAnsi"/>
                <w:sz w:val="20"/>
                <w:szCs w:val="20"/>
                <w:lang w:val="sr-Cyrl-CS"/>
              </w:rPr>
              <w:t>7</w:t>
            </w:r>
            <w:r w:rsidR="008F5A21" w:rsidRPr="00801A08">
              <w:rPr>
                <w:rFonts w:cstheme="minorHAnsi"/>
                <w:sz w:val="20"/>
                <w:szCs w:val="20"/>
                <w:lang w:val="sr-Cyrl-CS"/>
              </w:rPr>
              <w:t>.</w:t>
            </w:r>
          </w:p>
        </w:tc>
        <w:tc>
          <w:tcPr>
            <w:tcW w:w="1454" w:type="dxa"/>
            <w:tcBorders>
              <w:top w:val="single" w:sz="4" w:space="0" w:color="auto"/>
              <w:bottom w:val="single" w:sz="4" w:space="0" w:color="auto"/>
              <w:right w:val="nil"/>
            </w:tcBorders>
          </w:tcPr>
          <w:p w14:paraId="19B8575E" w14:textId="77777777" w:rsidR="008F5A21" w:rsidRPr="00801A08" w:rsidRDefault="008F5A21" w:rsidP="008D5306">
            <w:pPr>
              <w:rPr>
                <w:rFonts w:cstheme="minorHAnsi"/>
                <w:sz w:val="20"/>
                <w:szCs w:val="20"/>
                <w:lang w:val="sr-Cyrl-CS"/>
              </w:rPr>
            </w:pPr>
            <w:r w:rsidRPr="00801A08">
              <w:rPr>
                <w:rFonts w:cstheme="minorHAnsi"/>
                <w:sz w:val="20"/>
                <w:szCs w:val="20"/>
                <w:lang w:val="sr-Cyrl-CS"/>
              </w:rPr>
              <w:t>Педагог</w:t>
            </w:r>
          </w:p>
        </w:tc>
      </w:tr>
      <w:tr w:rsidR="008F5A21" w:rsidRPr="00801A08" w14:paraId="085EED50" w14:textId="77777777" w:rsidTr="00801A08">
        <w:trPr>
          <w:trHeight w:val="260"/>
        </w:trPr>
        <w:tc>
          <w:tcPr>
            <w:tcW w:w="2857" w:type="dxa"/>
            <w:tcBorders>
              <w:top w:val="single" w:sz="4" w:space="0" w:color="auto"/>
              <w:left w:val="nil"/>
              <w:bottom w:val="single" w:sz="4" w:space="0" w:color="auto"/>
            </w:tcBorders>
          </w:tcPr>
          <w:p w14:paraId="24A6B204" w14:textId="77777777" w:rsidR="008F5A21" w:rsidRPr="00801A08" w:rsidRDefault="008F5A21" w:rsidP="002F5D4C">
            <w:pPr>
              <w:pStyle w:val="ListParagraph"/>
              <w:numPr>
                <w:ilvl w:val="0"/>
                <w:numId w:val="24"/>
              </w:numPr>
              <w:tabs>
                <w:tab w:val="left" w:pos="162"/>
              </w:tabs>
              <w:ind w:left="0" w:hanging="18"/>
              <w:rPr>
                <w:rFonts w:cstheme="minorHAnsi"/>
                <w:lang w:val="sr-Cyrl-CS"/>
              </w:rPr>
            </w:pPr>
            <w:r w:rsidRPr="00801A08">
              <w:rPr>
                <w:rFonts w:cstheme="minorHAnsi"/>
                <w:lang w:val="sr-Cyrl-CS"/>
              </w:rPr>
              <w:t>Сарадња</w:t>
            </w:r>
          </w:p>
        </w:tc>
        <w:tc>
          <w:tcPr>
            <w:tcW w:w="3821" w:type="dxa"/>
            <w:tcBorders>
              <w:top w:val="single" w:sz="4" w:space="0" w:color="auto"/>
              <w:bottom w:val="single" w:sz="4" w:space="0" w:color="auto"/>
            </w:tcBorders>
          </w:tcPr>
          <w:p w14:paraId="2A081BCC" w14:textId="77777777" w:rsidR="008F5A21" w:rsidRPr="00801A08" w:rsidRDefault="008F5A21" w:rsidP="008D5306">
            <w:pPr>
              <w:tabs>
                <w:tab w:val="left" w:pos="162"/>
              </w:tabs>
              <w:rPr>
                <w:rFonts w:cstheme="minorHAnsi"/>
                <w:sz w:val="20"/>
                <w:szCs w:val="20"/>
                <w:lang w:val="sr-Cyrl-CS"/>
              </w:rPr>
            </w:pPr>
            <w:r w:rsidRPr="00801A08">
              <w:rPr>
                <w:rFonts w:cstheme="minorHAnsi"/>
                <w:sz w:val="20"/>
                <w:szCs w:val="20"/>
                <w:lang w:val="sr-Cyrl-CS"/>
              </w:rPr>
              <w:t>Са другим школа</w:t>
            </w:r>
          </w:p>
          <w:p w14:paraId="141F1A82" w14:textId="77777777" w:rsidR="008F5A21" w:rsidRPr="00801A08" w:rsidRDefault="008F5A21" w:rsidP="008D5306">
            <w:pPr>
              <w:tabs>
                <w:tab w:val="left" w:pos="162"/>
              </w:tabs>
              <w:rPr>
                <w:rFonts w:cstheme="minorHAnsi"/>
                <w:sz w:val="20"/>
                <w:szCs w:val="20"/>
                <w:lang w:val="sr-Cyrl-CS"/>
              </w:rPr>
            </w:pPr>
            <w:r w:rsidRPr="00801A08">
              <w:rPr>
                <w:rFonts w:cstheme="minorHAnsi"/>
                <w:sz w:val="20"/>
                <w:szCs w:val="20"/>
                <w:lang w:val="sr-Cyrl-CS"/>
              </w:rPr>
              <w:t>Менторском школом</w:t>
            </w:r>
          </w:p>
          <w:p w14:paraId="0848A5F3" w14:textId="77777777" w:rsidR="008F5A21" w:rsidRPr="00801A08" w:rsidRDefault="008F5A21" w:rsidP="008D5306">
            <w:pPr>
              <w:tabs>
                <w:tab w:val="left" w:pos="162"/>
              </w:tabs>
              <w:rPr>
                <w:rFonts w:cstheme="minorHAnsi"/>
                <w:sz w:val="20"/>
                <w:szCs w:val="20"/>
                <w:lang w:val="sr-Cyrl-CS"/>
              </w:rPr>
            </w:pPr>
            <w:r w:rsidRPr="00801A08">
              <w:rPr>
                <w:rFonts w:cstheme="minorHAnsi"/>
                <w:sz w:val="20"/>
                <w:szCs w:val="20"/>
                <w:lang w:val="sr-Cyrl-CS"/>
              </w:rPr>
              <w:t>Средњим школама</w:t>
            </w:r>
          </w:p>
        </w:tc>
        <w:tc>
          <w:tcPr>
            <w:tcW w:w="1350" w:type="dxa"/>
            <w:tcBorders>
              <w:top w:val="single" w:sz="4" w:space="0" w:color="auto"/>
              <w:bottom w:val="single" w:sz="4" w:space="0" w:color="auto"/>
            </w:tcBorders>
          </w:tcPr>
          <w:p w14:paraId="66132202" w14:textId="77777777" w:rsidR="008F5A21" w:rsidRPr="00801A08" w:rsidRDefault="008F5A21" w:rsidP="008D5306">
            <w:pPr>
              <w:jc w:val="center"/>
              <w:rPr>
                <w:rFonts w:cstheme="minorHAnsi"/>
                <w:sz w:val="20"/>
                <w:szCs w:val="20"/>
                <w:lang w:val="sr-Cyrl-CS"/>
              </w:rPr>
            </w:pPr>
            <w:r w:rsidRPr="00801A08">
              <w:rPr>
                <w:rFonts w:cstheme="minorHAnsi"/>
                <w:sz w:val="20"/>
                <w:szCs w:val="20"/>
                <w:lang w:val="sr-Cyrl-CS"/>
              </w:rPr>
              <w:t>Током године</w:t>
            </w:r>
          </w:p>
        </w:tc>
        <w:tc>
          <w:tcPr>
            <w:tcW w:w="1454" w:type="dxa"/>
            <w:tcBorders>
              <w:top w:val="single" w:sz="4" w:space="0" w:color="auto"/>
              <w:bottom w:val="single" w:sz="4" w:space="0" w:color="auto"/>
              <w:right w:val="nil"/>
            </w:tcBorders>
          </w:tcPr>
          <w:p w14:paraId="070C928D" w14:textId="77777777" w:rsidR="008F5A21" w:rsidRPr="00801A08" w:rsidRDefault="008F5A21" w:rsidP="008D5306">
            <w:pPr>
              <w:rPr>
                <w:rFonts w:cstheme="minorHAnsi"/>
                <w:sz w:val="20"/>
                <w:szCs w:val="20"/>
                <w:lang w:val="sr-Cyrl-CS"/>
              </w:rPr>
            </w:pPr>
            <w:r w:rsidRPr="00801A08">
              <w:rPr>
                <w:rFonts w:cstheme="minorHAnsi"/>
                <w:sz w:val="20"/>
                <w:szCs w:val="20"/>
                <w:lang w:val="sr-Cyrl-CS"/>
              </w:rPr>
              <w:t>Педагог</w:t>
            </w:r>
          </w:p>
        </w:tc>
      </w:tr>
      <w:tr w:rsidR="008F5A21" w:rsidRPr="00801A08" w14:paraId="3F4A8B7A" w14:textId="77777777" w:rsidTr="00801A08">
        <w:trPr>
          <w:trHeight w:val="945"/>
        </w:trPr>
        <w:tc>
          <w:tcPr>
            <w:tcW w:w="2857" w:type="dxa"/>
            <w:tcBorders>
              <w:top w:val="single" w:sz="4" w:space="0" w:color="auto"/>
              <w:left w:val="nil"/>
              <w:bottom w:val="single" w:sz="4" w:space="0" w:color="auto"/>
            </w:tcBorders>
          </w:tcPr>
          <w:p w14:paraId="3CC2D17B" w14:textId="77777777" w:rsidR="008F5A21" w:rsidRPr="00801A08" w:rsidRDefault="008F5A21" w:rsidP="002F5D4C">
            <w:pPr>
              <w:pStyle w:val="ListParagraph"/>
              <w:numPr>
                <w:ilvl w:val="0"/>
                <w:numId w:val="24"/>
              </w:numPr>
              <w:tabs>
                <w:tab w:val="left" w:pos="162"/>
              </w:tabs>
              <w:ind w:left="0" w:hanging="18"/>
              <w:rPr>
                <w:rFonts w:cstheme="minorHAnsi"/>
                <w:lang w:val="sr-Cyrl-CS"/>
              </w:rPr>
            </w:pPr>
            <w:r w:rsidRPr="00801A08">
              <w:rPr>
                <w:rFonts w:cstheme="minorHAnsi"/>
                <w:lang w:val="sr-Cyrl-CS"/>
              </w:rPr>
              <w:lastRenderedPageBreak/>
              <w:t>Промоција</w:t>
            </w:r>
          </w:p>
        </w:tc>
        <w:tc>
          <w:tcPr>
            <w:tcW w:w="3821" w:type="dxa"/>
            <w:tcBorders>
              <w:top w:val="single" w:sz="4" w:space="0" w:color="auto"/>
              <w:bottom w:val="single" w:sz="4" w:space="0" w:color="auto"/>
            </w:tcBorders>
          </w:tcPr>
          <w:p w14:paraId="18EB3719" w14:textId="77777777" w:rsidR="008F5A21" w:rsidRPr="00801A08" w:rsidRDefault="008F5A21" w:rsidP="008D5306">
            <w:pPr>
              <w:tabs>
                <w:tab w:val="left" w:pos="162"/>
              </w:tabs>
              <w:rPr>
                <w:rFonts w:cstheme="minorHAnsi"/>
                <w:sz w:val="20"/>
                <w:szCs w:val="20"/>
                <w:lang w:val="sr-Cyrl-CS"/>
              </w:rPr>
            </w:pPr>
            <w:r w:rsidRPr="00801A08">
              <w:rPr>
                <w:rFonts w:cstheme="minorHAnsi"/>
                <w:sz w:val="20"/>
                <w:szCs w:val="20"/>
                <w:lang w:val="sr-Cyrl-CS"/>
              </w:rPr>
              <w:t>Промовисање активности на реализацији пројекта ПО на огласним таблама, састанцима стручних већа, сајту школе, друштвеним мрежама, градским новинама...</w:t>
            </w:r>
          </w:p>
        </w:tc>
        <w:tc>
          <w:tcPr>
            <w:tcW w:w="1350" w:type="dxa"/>
            <w:tcBorders>
              <w:top w:val="single" w:sz="4" w:space="0" w:color="auto"/>
              <w:bottom w:val="single" w:sz="4" w:space="0" w:color="auto"/>
            </w:tcBorders>
          </w:tcPr>
          <w:p w14:paraId="12AD84A4" w14:textId="77777777" w:rsidR="008F5A21" w:rsidRPr="00801A08" w:rsidRDefault="008F5A21" w:rsidP="008D5306">
            <w:pPr>
              <w:jc w:val="center"/>
              <w:rPr>
                <w:rFonts w:cstheme="minorHAnsi"/>
                <w:sz w:val="20"/>
                <w:szCs w:val="20"/>
                <w:lang w:val="sr-Cyrl-CS"/>
              </w:rPr>
            </w:pPr>
            <w:r w:rsidRPr="00801A08">
              <w:rPr>
                <w:rFonts w:cstheme="minorHAnsi"/>
                <w:sz w:val="20"/>
                <w:szCs w:val="20"/>
                <w:lang w:val="sr-Cyrl-CS"/>
              </w:rPr>
              <w:t>Током године</w:t>
            </w:r>
          </w:p>
        </w:tc>
        <w:tc>
          <w:tcPr>
            <w:tcW w:w="1454" w:type="dxa"/>
            <w:tcBorders>
              <w:top w:val="single" w:sz="4" w:space="0" w:color="auto"/>
              <w:bottom w:val="single" w:sz="4" w:space="0" w:color="auto"/>
              <w:right w:val="nil"/>
            </w:tcBorders>
          </w:tcPr>
          <w:p w14:paraId="25C630CA" w14:textId="77777777" w:rsidR="008F5A21" w:rsidRPr="00801A08" w:rsidRDefault="008F5A21" w:rsidP="008D5306">
            <w:pPr>
              <w:rPr>
                <w:rFonts w:cstheme="minorHAnsi"/>
                <w:sz w:val="20"/>
                <w:szCs w:val="20"/>
                <w:lang w:val="sr-Cyrl-CS"/>
              </w:rPr>
            </w:pPr>
            <w:r w:rsidRPr="00801A08">
              <w:rPr>
                <w:rFonts w:cstheme="minorHAnsi"/>
                <w:sz w:val="20"/>
                <w:szCs w:val="20"/>
                <w:lang w:val="sr-Cyrl-CS"/>
              </w:rPr>
              <w:t>Педагог</w:t>
            </w:r>
          </w:p>
        </w:tc>
      </w:tr>
      <w:tr w:rsidR="008F5A21" w:rsidRPr="000F486B" w14:paraId="01E26719" w14:textId="77777777" w:rsidTr="008F5A21">
        <w:trPr>
          <w:trHeight w:val="350"/>
        </w:trPr>
        <w:tc>
          <w:tcPr>
            <w:tcW w:w="9482" w:type="dxa"/>
            <w:gridSpan w:val="4"/>
            <w:tcBorders>
              <w:top w:val="single" w:sz="4" w:space="0" w:color="auto"/>
              <w:left w:val="nil"/>
              <w:bottom w:val="double" w:sz="4" w:space="0" w:color="auto"/>
              <w:right w:val="nil"/>
            </w:tcBorders>
          </w:tcPr>
          <w:p w14:paraId="29D595D9" w14:textId="77777777" w:rsidR="008F5A21" w:rsidRPr="00E05C67" w:rsidRDefault="008F5A21" w:rsidP="00BB34C9">
            <w:pPr>
              <w:jc w:val="center"/>
              <w:rPr>
                <w:rFonts w:cstheme="minorHAnsi"/>
                <w:sz w:val="20"/>
                <w:szCs w:val="20"/>
                <w:lang w:val="sr-Cyrl-CS"/>
              </w:rPr>
            </w:pPr>
            <w:r w:rsidRPr="00E05C67">
              <w:rPr>
                <w:rFonts w:cstheme="minorHAnsi"/>
                <w:sz w:val="20"/>
                <w:szCs w:val="20"/>
                <w:lang w:val="sr-Cyrl-CS"/>
              </w:rPr>
              <w:t xml:space="preserve">Чланови тима: </w:t>
            </w:r>
            <w:r w:rsidR="003853E5">
              <w:rPr>
                <w:rFonts w:cstheme="minorHAnsi"/>
                <w:sz w:val="20"/>
                <w:szCs w:val="20"/>
                <w:lang w:val="sr-Cyrl-CS"/>
              </w:rPr>
              <w:t>Станимировић Сандра</w:t>
            </w:r>
            <w:r w:rsidR="006724E1">
              <w:rPr>
                <w:rFonts w:cstheme="minorHAnsi"/>
                <w:sz w:val="20"/>
                <w:szCs w:val="20"/>
                <w:lang w:val="sr-Cyrl-CS"/>
              </w:rPr>
              <w:t>, Милица Филиповић</w:t>
            </w:r>
          </w:p>
        </w:tc>
      </w:tr>
    </w:tbl>
    <w:p w14:paraId="6599E593" w14:textId="77777777" w:rsidR="0090331B" w:rsidRPr="00643D3E" w:rsidRDefault="0090331B" w:rsidP="0090331B">
      <w:pPr>
        <w:rPr>
          <w:lang w:val="ru-RU"/>
        </w:rPr>
      </w:pPr>
    </w:p>
    <w:p w14:paraId="5C091AC9" w14:textId="77777777" w:rsidR="0090331B" w:rsidRPr="00643D3E" w:rsidRDefault="0090331B" w:rsidP="0090331B">
      <w:pPr>
        <w:rPr>
          <w:lang w:val="ru-RU"/>
        </w:rPr>
      </w:pPr>
    </w:p>
    <w:p w14:paraId="64556E74" w14:textId="77777777" w:rsidR="0090331B" w:rsidRPr="00643D3E" w:rsidRDefault="0090331B" w:rsidP="0090331B">
      <w:pPr>
        <w:rPr>
          <w:lang w:val="ru-RU"/>
        </w:rPr>
      </w:pPr>
    </w:p>
    <w:p w14:paraId="3C7B4563" w14:textId="77777777" w:rsidR="00FA3932" w:rsidRPr="00643D3E" w:rsidRDefault="00FA3932" w:rsidP="0090331B">
      <w:pPr>
        <w:rPr>
          <w:lang w:val="ru-RU"/>
        </w:rPr>
      </w:pPr>
    </w:p>
    <w:p w14:paraId="6021BA5C" w14:textId="77777777" w:rsidR="00FA3932" w:rsidRPr="00643D3E" w:rsidRDefault="00FA3932" w:rsidP="0090331B">
      <w:pPr>
        <w:rPr>
          <w:lang w:val="ru-RU"/>
        </w:rPr>
      </w:pPr>
    </w:p>
    <w:p w14:paraId="08F73BA2" w14:textId="77777777" w:rsidR="00FA3932" w:rsidRPr="00643D3E" w:rsidRDefault="00FA3932" w:rsidP="0090331B">
      <w:pPr>
        <w:rPr>
          <w:lang w:val="ru-RU"/>
        </w:rPr>
      </w:pPr>
    </w:p>
    <w:p w14:paraId="0FB77206" w14:textId="77777777" w:rsidR="00107944" w:rsidRPr="00643D3E" w:rsidRDefault="00107944" w:rsidP="0090331B">
      <w:pPr>
        <w:rPr>
          <w:lang w:val="ru-RU"/>
        </w:rPr>
      </w:pPr>
    </w:p>
    <w:p w14:paraId="0B9DFE30" w14:textId="77777777" w:rsidR="00FA3932" w:rsidRPr="00643D3E" w:rsidRDefault="00FA3932" w:rsidP="0090331B">
      <w:pPr>
        <w:rPr>
          <w:lang w:val="ru-RU"/>
        </w:rPr>
      </w:pPr>
    </w:p>
    <w:p w14:paraId="472D3F25" w14:textId="77777777" w:rsidR="00107944" w:rsidRPr="00643D3E" w:rsidRDefault="00107944" w:rsidP="0090331B">
      <w:pPr>
        <w:rPr>
          <w:lang w:val="ru-RU"/>
        </w:rPr>
      </w:pPr>
    </w:p>
    <w:p w14:paraId="2DDC41C3" w14:textId="77777777" w:rsidR="00543BBB" w:rsidRPr="00643D3E" w:rsidRDefault="00543BBB" w:rsidP="0090331B">
      <w:pPr>
        <w:rPr>
          <w:lang w:val="ru-RU"/>
        </w:rPr>
      </w:pPr>
    </w:p>
    <w:p w14:paraId="75D3AF14" w14:textId="77777777" w:rsidR="009C2663" w:rsidRDefault="009C2663" w:rsidP="0044765B">
      <w:pPr>
        <w:pStyle w:val="Heading2"/>
        <w:rPr>
          <w:lang w:val="ru-RU"/>
        </w:rPr>
      </w:pPr>
      <w:bookmarkStart w:id="86" w:name="_Toc19777260"/>
      <w:bookmarkStart w:id="87" w:name="_Toc177035960"/>
    </w:p>
    <w:p w14:paraId="54F078EB" w14:textId="77777777" w:rsidR="009C2663" w:rsidRDefault="009C2663" w:rsidP="0044765B">
      <w:pPr>
        <w:pStyle w:val="Heading2"/>
        <w:rPr>
          <w:lang w:val="ru-RU"/>
        </w:rPr>
      </w:pPr>
    </w:p>
    <w:p w14:paraId="285BA384" w14:textId="77777777" w:rsidR="009C2663" w:rsidRDefault="009C2663" w:rsidP="0044765B">
      <w:pPr>
        <w:pStyle w:val="Heading2"/>
        <w:rPr>
          <w:lang w:val="ru-RU"/>
        </w:rPr>
      </w:pPr>
    </w:p>
    <w:p w14:paraId="5E9CD81E" w14:textId="77777777" w:rsidR="009C2663" w:rsidRDefault="009C2663" w:rsidP="0044765B">
      <w:pPr>
        <w:pStyle w:val="Heading2"/>
        <w:rPr>
          <w:lang w:val="ru-RU"/>
        </w:rPr>
      </w:pPr>
    </w:p>
    <w:p w14:paraId="421BD695" w14:textId="77777777" w:rsidR="009C2663" w:rsidRDefault="009C2663" w:rsidP="0044765B">
      <w:pPr>
        <w:pStyle w:val="Heading2"/>
        <w:rPr>
          <w:lang w:val="ru-RU"/>
        </w:rPr>
      </w:pPr>
    </w:p>
    <w:p w14:paraId="4103EA3F" w14:textId="77777777" w:rsidR="009C2663" w:rsidRDefault="009C2663" w:rsidP="0044765B">
      <w:pPr>
        <w:pStyle w:val="Heading2"/>
        <w:rPr>
          <w:lang w:val="ru-RU"/>
        </w:rPr>
      </w:pPr>
    </w:p>
    <w:p w14:paraId="4E3E3DBD" w14:textId="77777777" w:rsidR="009C2663" w:rsidRDefault="009C2663" w:rsidP="0044765B">
      <w:pPr>
        <w:pStyle w:val="Heading2"/>
        <w:rPr>
          <w:lang w:val="ru-RU"/>
        </w:rPr>
      </w:pPr>
    </w:p>
    <w:p w14:paraId="44D3671B" w14:textId="77777777" w:rsidR="009C2663" w:rsidRDefault="009C2663" w:rsidP="0044765B">
      <w:pPr>
        <w:pStyle w:val="Heading2"/>
        <w:rPr>
          <w:lang w:val="ru-RU"/>
        </w:rPr>
      </w:pPr>
    </w:p>
    <w:p w14:paraId="7D2762C7" w14:textId="77777777" w:rsidR="0005180B" w:rsidRDefault="0005180B" w:rsidP="0005180B">
      <w:pPr>
        <w:rPr>
          <w:lang w:val="ru-RU"/>
        </w:rPr>
      </w:pPr>
    </w:p>
    <w:p w14:paraId="6B0562AD" w14:textId="77777777" w:rsidR="0005180B" w:rsidRPr="0005180B" w:rsidRDefault="0005180B" w:rsidP="0005180B">
      <w:pPr>
        <w:rPr>
          <w:lang w:val="ru-RU"/>
        </w:rPr>
      </w:pPr>
    </w:p>
    <w:p w14:paraId="48A786C0" w14:textId="77777777" w:rsidR="00F553A2" w:rsidRDefault="00F553A2" w:rsidP="0044765B">
      <w:pPr>
        <w:pStyle w:val="Heading2"/>
        <w:rPr>
          <w:lang w:val="ru-RU"/>
        </w:rPr>
        <w:sectPr w:rsidR="00F553A2" w:rsidSect="00F553A2">
          <w:pgSz w:w="11907" w:h="16839" w:code="9"/>
          <w:pgMar w:top="1440" w:right="1440" w:bottom="1440" w:left="1440" w:header="720" w:footer="720" w:gutter="0"/>
          <w:cols w:space="720"/>
          <w:docGrid w:linePitch="360"/>
        </w:sectPr>
      </w:pPr>
    </w:p>
    <w:p w14:paraId="5DE94FFC" w14:textId="77777777" w:rsidR="00FA3932" w:rsidRPr="00226B4A" w:rsidRDefault="00FA3932" w:rsidP="0044765B">
      <w:pPr>
        <w:pStyle w:val="Heading2"/>
        <w:rPr>
          <w:lang w:val="sr-Cyrl-CS"/>
        </w:rPr>
      </w:pPr>
      <w:r w:rsidRPr="000C70A1">
        <w:rPr>
          <w:lang w:val="ru-RU"/>
        </w:rPr>
        <w:lastRenderedPageBreak/>
        <w:t xml:space="preserve">4.9. </w:t>
      </w:r>
      <w:r w:rsidRPr="00226B4A">
        <w:rPr>
          <w:lang w:val="sr-Cyrl-CS"/>
        </w:rPr>
        <w:t>План рада тима за инклузивно образовање</w:t>
      </w:r>
      <w:bookmarkEnd w:id="86"/>
      <w:bookmarkEnd w:id="87"/>
    </w:p>
    <w:tbl>
      <w:tblPr>
        <w:tblStyle w:val="TableGrid"/>
        <w:tblW w:w="0" w:type="auto"/>
        <w:tblLook w:val="0000" w:firstRow="0" w:lastRow="0" w:firstColumn="0" w:lastColumn="0" w:noHBand="0" w:noVBand="0"/>
      </w:tblPr>
      <w:tblGrid>
        <w:gridCol w:w="3518"/>
        <w:gridCol w:w="2332"/>
        <w:gridCol w:w="1704"/>
        <w:gridCol w:w="1689"/>
      </w:tblGrid>
      <w:tr w:rsidR="00FA3932" w:rsidRPr="00107944" w14:paraId="43BE0ACE" w14:textId="77777777" w:rsidTr="00E031B8">
        <w:trPr>
          <w:trHeight w:val="672"/>
        </w:trPr>
        <w:tc>
          <w:tcPr>
            <w:tcW w:w="3676" w:type="dxa"/>
            <w:tcBorders>
              <w:left w:val="nil"/>
              <w:bottom w:val="double" w:sz="4" w:space="0" w:color="auto"/>
            </w:tcBorders>
            <w:shd w:val="clear" w:color="auto" w:fill="FDE9D9" w:themeFill="accent6" w:themeFillTint="33"/>
          </w:tcPr>
          <w:p w14:paraId="5AAE6763" w14:textId="77777777" w:rsidR="00FA3932" w:rsidRPr="00107944" w:rsidRDefault="00FA3932" w:rsidP="008D5306">
            <w:pPr>
              <w:spacing w:after="120"/>
              <w:jc w:val="center"/>
              <w:rPr>
                <w:i/>
                <w:sz w:val="20"/>
                <w:szCs w:val="20"/>
                <w:lang w:val="sr-Cyrl-CS"/>
              </w:rPr>
            </w:pPr>
            <w:r w:rsidRPr="00107944">
              <w:rPr>
                <w:i/>
                <w:sz w:val="20"/>
                <w:szCs w:val="20"/>
                <w:lang w:val="sr-Cyrl-CS"/>
              </w:rPr>
              <w:t>Активности</w:t>
            </w:r>
          </w:p>
        </w:tc>
        <w:tc>
          <w:tcPr>
            <w:tcW w:w="2445" w:type="dxa"/>
            <w:tcBorders>
              <w:bottom w:val="double" w:sz="4" w:space="0" w:color="auto"/>
            </w:tcBorders>
            <w:shd w:val="clear" w:color="auto" w:fill="FDE9D9" w:themeFill="accent6" w:themeFillTint="33"/>
          </w:tcPr>
          <w:p w14:paraId="6FC12FEE" w14:textId="77777777" w:rsidR="00FA3932" w:rsidRPr="00107944" w:rsidRDefault="00FA3932" w:rsidP="008D5306">
            <w:pPr>
              <w:jc w:val="center"/>
              <w:rPr>
                <w:i/>
                <w:sz w:val="20"/>
                <w:szCs w:val="20"/>
                <w:lang w:val="sr-Cyrl-CS"/>
              </w:rPr>
            </w:pPr>
            <w:r w:rsidRPr="00107944">
              <w:rPr>
                <w:i/>
                <w:sz w:val="20"/>
                <w:szCs w:val="20"/>
                <w:lang w:val="sr-Cyrl-CS"/>
              </w:rPr>
              <w:t>Време реализације</w:t>
            </w:r>
          </w:p>
        </w:tc>
        <w:tc>
          <w:tcPr>
            <w:tcW w:w="1744" w:type="dxa"/>
            <w:tcBorders>
              <w:bottom w:val="double" w:sz="4" w:space="0" w:color="auto"/>
            </w:tcBorders>
            <w:shd w:val="clear" w:color="auto" w:fill="FDE9D9" w:themeFill="accent6" w:themeFillTint="33"/>
          </w:tcPr>
          <w:p w14:paraId="6158BE09" w14:textId="77777777" w:rsidR="00FA3932" w:rsidRPr="00107944" w:rsidRDefault="00FA3932" w:rsidP="008D5306">
            <w:pPr>
              <w:jc w:val="center"/>
              <w:rPr>
                <w:i/>
                <w:sz w:val="20"/>
                <w:szCs w:val="20"/>
                <w:lang w:val="sr-Cyrl-CS"/>
              </w:rPr>
            </w:pPr>
            <w:r w:rsidRPr="00107944">
              <w:rPr>
                <w:i/>
                <w:sz w:val="20"/>
                <w:szCs w:val="20"/>
                <w:lang w:val="sr-Cyrl-CS"/>
              </w:rPr>
              <w:t>Носиоци активности</w:t>
            </w:r>
          </w:p>
        </w:tc>
        <w:tc>
          <w:tcPr>
            <w:tcW w:w="1711" w:type="dxa"/>
            <w:tcBorders>
              <w:bottom w:val="double" w:sz="4" w:space="0" w:color="auto"/>
              <w:right w:val="nil"/>
            </w:tcBorders>
            <w:shd w:val="clear" w:color="auto" w:fill="FDE9D9" w:themeFill="accent6" w:themeFillTint="33"/>
          </w:tcPr>
          <w:p w14:paraId="247F53C9" w14:textId="77777777" w:rsidR="00FA3932" w:rsidRPr="00107944" w:rsidRDefault="00FA3932" w:rsidP="008D5306">
            <w:pPr>
              <w:jc w:val="center"/>
              <w:rPr>
                <w:i/>
                <w:sz w:val="20"/>
                <w:szCs w:val="20"/>
                <w:lang w:val="sr-Cyrl-CS"/>
              </w:rPr>
            </w:pPr>
            <w:r w:rsidRPr="00107944">
              <w:rPr>
                <w:i/>
                <w:sz w:val="20"/>
                <w:szCs w:val="20"/>
                <w:lang w:val="sr-Cyrl-CS"/>
              </w:rPr>
              <w:t>Сарадници</w:t>
            </w:r>
          </w:p>
        </w:tc>
      </w:tr>
      <w:tr w:rsidR="00FA3932" w:rsidRPr="00107944" w14:paraId="06CBF955" w14:textId="77777777" w:rsidTr="00107944">
        <w:trPr>
          <w:trHeight w:val="852"/>
        </w:trPr>
        <w:tc>
          <w:tcPr>
            <w:tcW w:w="3676" w:type="dxa"/>
            <w:tcBorders>
              <w:top w:val="double" w:sz="4" w:space="0" w:color="auto"/>
              <w:left w:val="nil"/>
              <w:bottom w:val="single" w:sz="4" w:space="0" w:color="auto"/>
            </w:tcBorders>
          </w:tcPr>
          <w:p w14:paraId="6CB150EF" w14:textId="77777777" w:rsidR="00FA3932" w:rsidRPr="0005180B" w:rsidRDefault="00FA3932" w:rsidP="008D5306">
            <w:pPr>
              <w:spacing w:after="120"/>
              <w:rPr>
                <w:sz w:val="20"/>
                <w:szCs w:val="20"/>
                <w:lang w:val="sr-Cyrl-CS"/>
              </w:rPr>
            </w:pPr>
            <w:r w:rsidRPr="0005180B">
              <w:rPr>
                <w:sz w:val="20"/>
                <w:szCs w:val="20"/>
                <w:lang w:val="sr-Cyrl-CS"/>
              </w:rPr>
              <w:t>Рано откривање ученика којим аће бити потребна додатна помоћ у савладавању наставног програма</w:t>
            </w:r>
          </w:p>
        </w:tc>
        <w:tc>
          <w:tcPr>
            <w:tcW w:w="2445" w:type="dxa"/>
            <w:tcBorders>
              <w:top w:val="double" w:sz="4" w:space="0" w:color="auto"/>
              <w:bottom w:val="single" w:sz="4" w:space="0" w:color="auto"/>
            </w:tcBorders>
          </w:tcPr>
          <w:p w14:paraId="697AC154" w14:textId="77777777" w:rsidR="00FA3932" w:rsidRPr="0005180B" w:rsidRDefault="00FA3932" w:rsidP="008D5306">
            <w:pPr>
              <w:pStyle w:val="ListParagraph"/>
              <w:tabs>
                <w:tab w:val="left" w:pos="162"/>
              </w:tabs>
              <w:ind w:left="-18"/>
              <w:jc w:val="center"/>
              <w:rPr>
                <w:sz w:val="20"/>
                <w:szCs w:val="20"/>
                <w:lang w:val="sr-Cyrl-CS"/>
              </w:rPr>
            </w:pPr>
            <w:r w:rsidRPr="0005180B">
              <w:rPr>
                <w:sz w:val="20"/>
                <w:szCs w:val="20"/>
                <w:lang w:val="sr-Cyrl-CS"/>
              </w:rPr>
              <w:t>Јун 202</w:t>
            </w:r>
            <w:r w:rsidR="00F915EE">
              <w:rPr>
                <w:sz w:val="20"/>
                <w:szCs w:val="20"/>
                <w:lang w:val="sr-Cyrl-CS"/>
              </w:rPr>
              <w:t>7</w:t>
            </w:r>
            <w:r w:rsidRPr="0005180B">
              <w:rPr>
                <w:sz w:val="20"/>
                <w:szCs w:val="20"/>
                <w:lang w:val="sr-Cyrl-CS"/>
              </w:rPr>
              <w:t>.</w:t>
            </w:r>
          </w:p>
          <w:p w14:paraId="2557B1EC" w14:textId="77777777" w:rsidR="00FA3932" w:rsidRPr="0005180B" w:rsidRDefault="00FA3932" w:rsidP="008D5306">
            <w:pPr>
              <w:pStyle w:val="ListParagraph"/>
              <w:tabs>
                <w:tab w:val="left" w:pos="162"/>
              </w:tabs>
              <w:ind w:left="-18"/>
              <w:rPr>
                <w:sz w:val="20"/>
                <w:szCs w:val="20"/>
                <w:lang w:val="sr-Cyrl-CS"/>
              </w:rPr>
            </w:pPr>
          </w:p>
        </w:tc>
        <w:tc>
          <w:tcPr>
            <w:tcW w:w="1744" w:type="dxa"/>
            <w:tcBorders>
              <w:top w:val="double" w:sz="4" w:space="0" w:color="auto"/>
              <w:bottom w:val="single" w:sz="4" w:space="0" w:color="auto"/>
            </w:tcBorders>
          </w:tcPr>
          <w:p w14:paraId="30516E9F" w14:textId="77777777" w:rsidR="00FA3932" w:rsidRPr="0005180B" w:rsidRDefault="00FA3932" w:rsidP="008D5306">
            <w:pPr>
              <w:jc w:val="center"/>
              <w:rPr>
                <w:sz w:val="20"/>
                <w:szCs w:val="20"/>
                <w:lang w:val="sr-Cyrl-CS"/>
              </w:rPr>
            </w:pPr>
            <w:r w:rsidRPr="0005180B">
              <w:rPr>
                <w:sz w:val="20"/>
                <w:szCs w:val="20"/>
                <w:lang w:val="sr-Cyrl-CS"/>
              </w:rPr>
              <w:t>Педагог</w:t>
            </w:r>
          </w:p>
        </w:tc>
        <w:tc>
          <w:tcPr>
            <w:tcW w:w="1711" w:type="dxa"/>
            <w:tcBorders>
              <w:top w:val="double" w:sz="4" w:space="0" w:color="auto"/>
              <w:bottom w:val="single" w:sz="4" w:space="0" w:color="auto"/>
              <w:right w:val="nil"/>
            </w:tcBorders>
          </w:tcPr>
          <w:p w14:paraId="3F0D92F8" w14:textId="77777777" w:rsidR="00FA3932" w:rsidRPr="0005180B" w:rsidRDefault="00FA3932" w:rsidP="008D5306">
            <w:pPr>
              <w:pStyle w:val="ListParagraph"/>
              <w:tabs>
                <w:tab w:val="left" w:pos="162"/>
              </w:tabs>
              <w:ind w:left="-18"/>
              <w:jc w:val="center"/>
              <w:rPr>
                <w:sz w:val="20"/>
                <w:szCs w:val="20"/>
                <w:lang w:val="sr-Cyrl-CS"/>
              </w:rPr>
            </w:pPr>
            <w:r w:rsidRPr="0005180B">
              <w:rPr>
                <w:sz w:val="20"/>
                <w:szCs w:val="20"/>
                <w:lang w:val="sr-Cyrl-CS"/>
              </w:rPr>
              <w:t>Васпитачи</w:t>
            </w:r>
          </w:p>
        </w:tc>
      </w:tr>
      <w:tr w:rsidR="00FA3932" w:rsidRPr="00107944" w14:paraId="040E2CB4" w14:textId="77777777" w:rsidTr="00107944">
        <w:trPr>
          <w:trHeight w:val="602"/>
        </w:trPr>
        <w:tc>
          <w:tcPr>
            <w:tcW w:w="3676" w:type="dxa"/>
            <w:tcBorders>
              <w:top w:val="single" w:sz="4" w:space="0" w:color="auto"/>
              <w:left w:val="nil"/>
              <w:bottom w:val="single" w:sz="4" w:space="0" w:color="auto"/>
            </w:tcBorders>
          </w:tcPr>
          <w:p w14:paraId="5A28DF0F" w14:textId="77777777" w:rsidR="00FA3932" w:rsidRPr="0005180B" w:rsidRDefault="00FA3932" w:rsidP="008D5306">
            <w:pPr>
              <w:spacing w:after="120"/>
              <w:rPr>
                <w:sz w:val="20"/>
                <w:szCs w:val="20"/>
              </w:rPr>
            </w:pPr>
            <w:r w:rsidRPr="0005180B">
              <w:rPr>
                <w:sz w:val="20"/>
                <w:szCs w:val="20"/>
                <w:lang w:val="sr-Cyrl-CS"/>
              </w:rPr>
              <w:t>Идентификација даровитих ученика</w:t>
            </w:r>
          </w:p>
          <w:p w14:paraId="6D023097" w14:textId="77777777" w:rsidR="00332F7F" w:rsidRPr="0005180B" w:rsidRDefault="00332F7F" w:rsidP="008D5306">
            <w:pPr>
              <w:spacing w:after="120"/>
              <w:rPr>
                <w:sz w:val="20"/>
                <w:szCs w:val="20"/>
              </w:rPr>
            </w:pPr>
            <w:proofErr w:type="spellStart"/>
            <w:r w:rsidRPr="0005180B">
              <w:rPr>
                <w:sz w:val="20"/>
                <w:szCs w:val="20"/>
              </w:rPr>
              <w:t>Идентификација</w:t>
            </w:r>
            <w:proofErr w:type="spellEnd"/>
            <w:r w:rsidRPr="0005180B">
              <w:rPr>
                <w:sz w:val="20"/>
                <w:szCs w:val="20"/>
              </w:rPr>
              <w:t xml:space="preserve">  </w:t>
            </w:r>
            <w:proofErr w:type="spellStart"/>
            <w:r w:rsidRPr="0005180B">
              <w:rPr>
                <w:sz w:val="20"/>
                <w:szCs w:val="20"/>
              </w:rPr>
              <w:t>ученика</w:t>
            </w:r>
            <w:proofErr w:type="spellEnd"/>
            <w:r w:rsidRPr="0005180B">
              <w:rPr>
                <w:sz w:val="20"/>
                <w:szCs w:val="20"/>
              </w:rPr>
              <w:t xml:space="preserve"> </w:t>
            </w:r>
            <w:proofErr w:type="spellStart"/>
            <w:r w:rsidRPr="0005180B">
              <w:rPr>
                <w:sz w:val="20"/>
                <w:szCs w:val="20"/>
              </w:rPr>
              <w:t>којим</w:t>
            </w:r>
            <w:proofErr w:type="spellEnd"/>
            <w:r w:rsidRPr="0005180B">
              <w:rPr>
                <w:sz w:val="20"/>
                <w:szCs w:val="20"/>
              </w:rPr>
              <w:t xml:space="preserve"> </w:t>
            </w:r>
            <w:proofErr w:type="spellStart"/>
            <w:r w:rsidRPr="0005180B">
              <w:rPr>
                <w:sz w:val="20"/>
                <w:szCs w:val="20"/>
              </w:rPr>
              <w:t>аће</w:t>
            </w:r>
            <w:proofErr w:type="spellEnd"/>
            <w:r w:rsidRPr="0005180B">
              <w:rPr>
                <w:sz w:val="20"/>
                <w:szCs w:val="20"/>
              </w:rPr>
              <w:t xml:space="preserve"> </w:t>
            </w:r>
            <w:proofErr w:type="spellStart"/>
            <w:r w:rsidRPr="0005180B">
              <w:rPr>
                <w:sz w:val="20"/>
                <w:szCs w:val="20"/>
              </w:rPr>
              <w:t>бити</w:t>
            </w:r>
            <w:proofErr w:type="spellEnd"/>
            <w:r w:rsidRPr="0005180B">
              <w:rPr>
                <w:sz w:val="20"/>
                <w:szCs w:val="20"/>
              </w:rPr>
              <w:t xml:space="preserve"> </w:t>
            </w:r>
            <w:proofErr w:type="spellStart"/>
            <w:r w:rsidRPr="0005180B">
              <w:rPr>
                <w:sz w:val="20"/>
                <w:szCs w:val="20"/>
              </w:rPr>
              <w:t>потребна</w:t>
            </w:r>
            <w:proofErr w:type="spellEnd"/>
            <w:r w:rsidRPr="0005180B">
              <w:rPr>
                <w:sz w:val="20"/>
                <w:szCs w:val="20"/>
              </w:rPr>
              <w:t xml:space="preserve"> </w:t>
            </w:r>
            <w:proofErr w:type="spellStart"/>
            <w:r w:rsidRPr="0005180B">
              <w:rPr>
                <w:sz w:val="20"/>
                <w:szCs w:val="20"/>
              </w:rPr>
              <w:t>додатна</w:t>
            </w:r>
            <w:proofErr w:type="spellEnd"/>
            <w:r w:rsidRPr="0005180B">
              <w:rPr>
                <w:sz w:val="20"/>
                <w:szCs w:val="20"/>
              </w:rPr>
              <w:t xml:space="preserve"> </w:t>
            </w:r>
            <w:proofErr w:type="spellStart"/>
            <w:r w:rsidRPr="0005180B">
              <w:rPr>
                <w:sz w:val="20"/>
                <w:szCs w:val="20"/>
              </w:rPr>
              <w:t>помоћ</w:t>
            </w:r>
            <w:proofErr w:type="spellEnd"/>
            <w:r w:rsidRPr="0005180B">
              <w:rPr>
                <w:sz w:val="20"/>
                <w:szCs w:val="20"/>
              </w:rPr>
              <w:t xml:space="preserve"> у </w:t>
            </w:r>
            <w:proofErr w:type="spellStart"/>
            <w:r w:rsidRPr="0005180B">
              <w:rPr>
                <w:sz w:val="20"/>
                <w:szCs w:val="20"/>
              </w:rPr>
              <w:t>савладавању</w:t>
            </w:r>
            <w:proofErr w:type="spellEnd"/>
            <w:r w:rsidRPr="0005180B">
              <w:rPr>
                <w:sz w:val="20"/>
                <w:szCs w:val="20"/>
              </w:rPr>
              <w:t xml:space="preserve"> </w:t>
            </w:r>
            <w:proofErr w:type="spellStart"/>
            <w:r w:rsidRPr="0005180B">
              <w:rPr>
                <w:sz w:val="20"/>
                <w:szCs w:val="20"/>
              </w:rPr>
              <w:t>наставног</w:t>
            </w:r>
            <w:proofErr w:type="spellEnd"/>
            <w:r w:rsidRPr="0005180B">
              <w:rPr>
                <w:sz w:val="20"/>
                <w:szCs w:val="20"/>
              </w:rPr>
              <w:t xml:space="preserve"> </w:t>
            </w:r>
            <w:proofErr w:type="spellStart"/>
            <w:r w:rsidRPr="0005180B">
              <w:rPr>
                <w:sz w:val="20"/>
                <w:szCs w:val="20"/>
              </w:rPr>
              <w:t>програма</w:t>
            </w:r>
            <w:proofErr w:type="spellEnd"/>
          </w:p>
        </w:tc>
        <w:tc>
          <w:tcPr>
            <w:tcW w:w="2445" w:type="dxa"/>
            <w:tcBorders>
              <w:top w:val="single" w:sz="4" w:space="0" w:color="auto"/>
              <w:bottom w:val="single" w:sz="4" w:space="0" w:color="auto"/>
            </w:tcBorders>
          </w:tcPr>
          <w:p w14:paraId="080F1183" w14:textId="77777777" w:rsidR="00FA3932" w:rsidRPr="0005180B" w:rsidRDefault="00FA3932" w:rsidP="00284CD7">
            <w:pPr>
              <w:pStyle w:val="ListParagraph"/>
              <w:tabs>
                <w:tab w:val="left" w:pos="162"/>
              </w:tabs>
              <w:ind w:left="-18"/>
              <w:jc w:val="center"/>
              <w:rPr>
                <w:sz w:val="20"/>
                <w:szCs w:val="20"/>
                <w:lang w:val="sr-Cyrl-CS"/>
              </w:rPr>
            </w:pPr>
            <w:r w:rsidRPr="0005180B">
              <w:rPr>
                <w:sz w:val="20"/>
                <w:szCs w:val="20"/>
                <w:lang w:val="sr-Cyrl-CS"/>
              </w:rPr>
              <w:t>Септембар 20</w:t>
            </w:r>
            <w:r w:rsidR="00107944" w:rsidRPr="0005180B">
              <w:rPr>
                <w:sz w:val="20"/>
                <w:szCs w:val="20"/>
                <w:lang w:val="sr-Cyrl-CS"/>
              </w:rPr>
              <w:t>2</w:t>
            </w:r>
            <w:r w:rsidR="00F915EE">
              <w:rPr>
                <w:sz w:val="20"/>
                <w:szCs w:val="20"/>
                <w:lang w:val="sr-Cyrl-CS"/>
              </w:rPr>
              <w:t>6</w:t>
            </w:r>
            <w:r w:rsidRPr="0005180B">
              <w:rPr>
                <w:sz w:val="20"/>
                <w:szCs w:val="20"/>
                <w:lang w:val="sr-Cyrl-CS"/>
              </w:rPr>
              <w:t>.</w:t>
            </w:r>
          </w:p>
        </w:tc>
        <w:tc>
          <w:tcPr>
            <w:tcW w:w="1744" w:type="dxa"/>
            <w:tcBorders>
              <w:top w:val="single" w:sz="4" w:space="0" w:color="auto"/>
              <w:bottom w:val="single" w:sz="4" w:space="0" w:color="auto"/>
            </w:tcBorders>
          </w:tcPr>
          <w:p w14:paraId="451F7D6C" w14:textId="77777777" w:rsidR="00FA3932" w:rsidRPr="0005180B" w:rsidRDefault="00FA3932" w:rsidP="008D5306">
            <w:pPr>
              <w:jc w:val="center"/>
              <w:rPr>
                <w:sz w:val="20"/>
                <w:szCs w:val="20"/>
                <w:lang w:val="sr-Cyrl-CS"/>
              </w:rPr>
            </w:pPr>
            <w:r w:rsidRPr="0005180B">
              <w:rPr>
                <w:sz w:val="20"/>
                <w:szCs w:val="20"/>
                <w:lang w:val="sr-Cyrl-CS"/>
              </w:rPr>
              <w:t>Учитељи</w:t>
            </w:r>
          </w:p>
          <w:p w14:paraId="641B5FDD" w14:textId="77777777" w:rsidR="00FA3932" w:rsidRPr="0005180B" w:rsidRDefault="00FA3932" w:rsidP="008D5306">
            <w:pPr>
              <w:jc w:val="center"/>
              <w:rPr>
                <w:sz w:val="20"/>
                <w:szCs w:val="20"/>
                <w:lang w:val="sr-Cyrl-CS"/>
              </w:rPr>
            </w:pPr>
            <w:r w:rsidRPr="0005180B">
              <w:rPr>
                <w:sz w:val="20"/>
                <w:szCs w:val="20"/>
                <w:lang w:val="sr-Cyrl-CS"/>
              </w:rPr>
              <w:t>Наставници</w:t>
            </w:r>
          </w:p>
          <w:p w14:paraId="09399401" w14:textId="77777777" w:rsidR="00FA3932" w:rsidRPr="0005180B" w:rsidRDefault="00FA3932" w:rsidP="008D5306">
            <w:pPr>
              <w:jc w:val="center"/>
              <w:rPr>
                <w:sz w:val="20"/>
                <w:szCs w:val="20"/>
                <w:lang w:val="sr-Cyrl-CS"/>
              </w:rPr>
            </w:pPr>
          </w:p>
        </w:tc>
        <w:tc>
          <w:tcPr>
            <w:tcW w:w="1711" w:type="dxa"/>
            <w:tcBorders>
              <w:top w:val="single" w:sz="4" w:space="0" w:color="auto"/>
              <w:bottom w:val="single" w:sz="4" w:space="0" w:color="auto"/>
              <w:right w:val="nil"/>
            </w:tcBorders>
          </w:tcPr>
          <w:p w14:paraId="00EFA15D" w14:textId="77777777" w:rsidR="00FA3932" w:rsidRPr="0005180B" w:rsidRDefault="00FA3932" w:rsidP="008D5306">
            <w:pPr>
              <w:pStyle w:val="ListParagraph"/>
              <w:tabs>
                <w:tab w:val="left" w:pos="162"/>
              </w:tabs>
              <w:ind w:left="-18"/>
              <w:jc w:val="center"/>
              <w:rPr>
                <w:sz w:val="20"/>
                <w:szCs w:val="20"/>
                <w:lang w:val="sr-Cyrl-CS"/>
              </w:rPr>
            </w:pPr>
            <w:r w:rsidRPr="0005180B">
              <w:rPr>
                <w:sz w:val="20"/>
                <w:szCs w:val="20"/>
                <w:lang w:val="sr-Cyrl-CS"/>
              </w:rPr>
              <w:t>Педагог</w:t>
            </w:r>
          </w:p>
        </w:tc>
      </w:tr>
      <w:tr w:rsidR="00FA3932" w:rsidRPr="00107944" w14:paraId="55A0EA7B" w14:textId="77777777" w:rsidTr="00107944">
        <w:trPr>
          <w:trHeight w:val="666"/>
        </w:trPr>
        <w:tc>
          <w:tcPr>
            <w:tcW w:w="3676" w:type="dxa"/>
            <w:tcBorders>
              <w:top w:val="single" w:sz="4" w:space="0" w:color="auto"/>
              <w:left w:val="nil"/>
              <w:bottom w:val="single" w:sz="4" w:space="0" w:color="auto"/>
            </w:tcBorders>
          </w:tcPr>
          <w:p w14:paraId="2ED5A68C" w14:textId="77777777" w:rsidR="00FA3932" w:rsidRPr="0005180B" w:rsidRDefault="00FA3932" w:rsidP="008D5306">
            <w:pPr>
              <w:spacing w:after="120"/>
              <w:rPr>
                <w:sz w:val="20"/>
                <w:szCs w:val="20"/>
                <w:lang w:val="sr-Cyrl-CS"/>
              </w:rPr>
            </w:pPr>
            <w:r w:rsidRPr="0005180B">
              <w:rPr>
                <w:sz w:val="20"/>
                <w:szCs w:val="20"/>
                <w:lang w:val="sr-Cyrl-CS"/>
              </w:rPr>
              <w:t>Појачан индивидуализован рад у редовној настави</w:t>
            </w:r>
          </w:p>
        </w:tc>
        <w:tc>
          <w:tcPr>
            <w:tcW w:w="2445" w:type="dxa"/>
            <w:tcBorders>
              <w:top w:val="single" w:sz="4" w:space="0" w:color="auto"/>
              <w:bottom w:val="single" w:sz="4" w:space="0" w:color="auto"/>
            </w:tcBorders>
          </w:tcPr>
          <w:p w14:paraId="55630DD3" w14:textId="77777777" w:rsidR="00FA3932" w:rsidRPr="0005180B" w:rsidRDefault="00FA3932" w:rsidP="008D5306">
            <w:pPr>
              <w:pStyle w:val="ListParagraph"/>
              <w:tabs>
                <w:tab w:val="left" w:pos="162"/>
              </w:tabs>
              <w:ind w:left="-18"/>
              <w:jc w:val="center"/>
              <w:rPr>
                <w:sz w:val="20"/>
                <w:szCs w:val="20"/>
                <w:lang w:val="sr-Cyrl-CS"/>
              </w:rPr>
            </w:pPr>
            <w:r w:rsidRPr="0005180B">
              <w:rPr>
                <w:sz w:val="20"/>
                <w:szCs w:val="20"/>
                <w:lang w:val="sr-Cyrl-CS"/>
              </w:rPr>
              <w:t>Септембар, октобар 20</w:t>
            </w:r>
            <w:r w:rsidR="00107944" w:rsidRPr="0005180B">
              <w:rPr>
                <w:sz w:val="20"/>
                <w:szCs w:val="20"/>
                <w:lang w:val="sr-Cyrl-CS"/>
              </w:rPr>
              <w:t>2</w:t>
            </w:r>
            <w:r w:rsidR="00F915EE">
              <w:rPr>
                <w:sz w:val="20"/>
                <w:szCs w:val="20"/>
                <w:lang w:val="sr-Cyrl-CS"/>
              </w:rPr>
              <w:t>6</w:t>
            </w:r>
            <w:r w:rsidRPr="0005180B">
              <w:rPr>
                <w:sz w:val="20"/>
                <w:szCs w:val="20"/>
                <w:lang w:val="sr-Cyrl-CS"/>
              </w:rPr>
              <w:t>.</w:t>
            </w:r>
          </w:p>
          <w:p w14:paraId="541644B6" w14:textId="77777777" w:rsidR="00FA3932" w:rsidRPr="0005180B" w:rsidRDefault="00FA3932" w:rsidP="008D5306">
            <w:pPr>
              <w:pStyle w:val="ListParagraph"/>
              <w:tabs>
                <w:tab w:val="left" w:pos="162"/>
              </w:tabs>
              <w:ind w:left="-18"/>
              <w:jc w:val="center"/>
              <w:rPr>
                <w:sz w:val="20"/>
                <w:szCs w:val="20"/>
                <w:lang w:val="sr-Cyrl-CS"/>
              </w:rPr>
            </w:pPr>
            <w:r w:rsidRPr="0005180B">
              <w:rPr>
                <w:sz w:val="20"/>
                <w:szCs w:val="20"/>
                <w:lang w:val="sr-Cyrl-CS"/>
              </w:rPr>
              <w:t>Током године</w:t>
            </w:r>
          </w:p>
        </w:tc>
        <w:tc>
          <w:tcPr>
            <w:tcW w:w="1744" w:type="dxa"/>
            <w:tcBorders>
              <w:top w:val="single" w:sz="4" w:space="0" w:color="auto"/>
              <w:bottom w:val="single" w:sz="4" w:space="0" w:color="auto"/>
            </w:tcBorders>
          </w:tcPr>
          <w:p w14:paraId="7556CF3C" w14:textId="77777777" w:rsidR="00FA3932" w:rsidRPr="0005180B" w:rsidRDefault="00FA3932" w:rsidP="008D5306">
            <w:pPr>
              <w:jc w:val="center"/>
              <w:rPr>
                <w:sz w:val="20"/>
                <w:szCs w:val="20"/>
                <w:lang w:val="sr-Cyrl-CS"/>
              </w:rPr>
            </w:pPr>
            <w:r w:rsidRPr="0005180B">
              <w:rPr>
                <w:sz w:val="20"/>
                <w:szCs w:val="20"/>
                <w:lang w:val="sr-Cyrl-CS"/>
              </w:rPr>
              <w:t>Учитељи</w:t>
            </w:r>
          </w:p>
          <w:p w14:paraId="1E5917D3" w14:textId="77777777" w:rsidR="00FA3932" w:rsidRPr="0005180B" w:rsidRDefault="00FA3932" w:rsidP="008D5306">
            <w:pPr>
              <w:jc w:val="center"/>
              <w:rPr>
                <w:sz w:val="20"/>
                <w:szCs w:val="20"/>
                <w:lang w:val="sr-Cyrl-CS"/>
              </w:rPr>
            </w:pPr>
            <w:r w:rsidRPr="0005180B">
              <w:rPr>
                <w:sz w:val="20"/>
                <w:szCs w:val="20"/>
                <w:lang w:val="sr-Cyrl-CS"/>
              </w:rPr>
              <w:t>Наставници</w:t>
            </w:r>
          </w:p>
        </w:tc>
        <w:tc>
          <w:tcPr>
            <w:tcW w:w="1711" w:type="dxa"/>
            <w:tcBorders>
              <w:top w:val="single" w:sz="4" w:space="0" w:color="auto"/>
              <w:bottom w:val="single" w:sz="4" w:space="0" w:color="auto"/>
              <w:right w:val="nil"/>
            </w:tcBorders>
          </w:tcPr>
          <w:p w14:paraId="5AF3CA33" w14:textId="77777777" w:rsidR="00FA3932" w:rsidRPr="0005180B" w:rsidRDefault="00FA3932" w:rsidP="008D5306">
            <w:pPr>
              <w:pStyle w:val="ListParagraph"/>
              <w:tabs>
                <w:tab w:val="left" w:pos="162"/>
              </w:tabs>
              <w:ind w:left="-18"/>
              <w:jc w:val="center"/>
              <w:rPr>
                <w:sz w:val="20"/>
                <w:szCs w:val="20"/>
                <w:lang w:val="sr-Cyrl-CS"/>
              </w:rPr>
            </w:pPr>
            <w:r w:rsidRPr="0005180B">
              <w:rPr>
                <w:sz w:val="20"/>
                <w:szCs w:val="20"/>
                <w:lang w:val="sr-Cyrl-CS"/>
              </w:rPr>
              <w:t>Педагог</w:t>
            </w:r>
          </w:p>
        </w:tc>
      </w:tr>
      <w:tr w:rsidR="00FA3932" w:rsidRPr="00107944" w14:paraId="41325E40" w14:textId="77777777" w:rsidTr="00107944">
        <w:trPr>
          <w:trHeight w:val="935"/>
        </w:trPr>
        <w:tc>
          <w:tcPr>
            <w:tcW w:w="3676" w:type="dxa"/>
            <w:tcBorders>
              <w:top w:val="single" w:sz="4" w:space="0" w:color="auto"/>
              <w:left w:val="nil"/>
              <w:bottom w:val="single" w:sz="4" w:space="0" w:color="auto"/>
            </w:tcBorders>
          </w:tcPr>
          <w:p w14:paraId="1950565D" w14:textId="77777777" w:rsidR="00FA3932" w:rsidRPr="0005180B" w:rsidRDefault="00FA3932" w:rsidP="008D5306">
            <w:pPr>
              <w:spacing w:after="120"/>
              <w:rPr>
                <w:sz w:val="20"/>
                <w:szCs w:val="20"/>
                <w:lang w:val="sr-Cyrl-CS"/>
              </w:rPr>
            </w:pPr>
            <w:r w:rsidRPr="0005180B">
              <w:rPr>
                <w:sz w:val="20"/>
                <w:szCs w:val="20"/>
                <w:lang w:val="sr-Cyrl-CS"/>
              </w:rPr>
              <w:t>Укључивање ученика у допунску наставу – индивидуални приступ</w:t>
            </w:r>
          </w:p>
        </w:tc>
        <w:tc>
          <w:tcPr>
            <w:tcW w:w="2445" w:type="dxa"/>
            <w:tcBorders>
              <w:top w:val="single" w:sz="4" w:space="0" w:color="auto"/>
              <w:bottom w:val="single" w:sz="4" w:space="0" w:color="auto"/>
            </w:tcBorders>
          </w:tcPr>
          <w:p w14:paraId="3A0DF3EB" w14:textId="77777777" w:rsidR="00FA3932" w:rsidRPr="0005180B" w:rsidRDefault="00FA3932" w:rsidP="008D5306">
            <w:pPr>
              <w:jc w:val="center"/>
              <w:rPr>
                <w:sz w:val="20"/>
                <w:szCs w:val="20"/>
                <w:lang w:val="sr-Cyrl-CS"/>
              </w:rPr>
            </w:pPr>
            <w:r w:rsidRPr="0005180B">
              <w:rPr>
                <w:sz w:val="20"/>
                <w:szCs w:val="20"/>
                <w:lang w:val="sr-Cyrl-CS"/>
              </w:rPr>
              <w:t>Септембар, октобар 20</w:t>
            </w:r>
            <w:r w:rsidR="00107944" w:rsidRPr="0005180B">
              <w:rPr>
                <w:sz w:val="20"/>
                <w:szCs w:val="20"/>
                <w:lang w:val="sr-Cyrl-CS"/>
              </w:rPr>
              <w:t>2</w:t>
            </w:r>
            <w:r w:rsidR="00F915EE">
              <w:rPr>
                <w:sz w:val="20"/>
                <w:szCs w:val="20"/>
                <w:lang w:val="sr-Cyrl-CS"/>
              </w:rPr>
              <w:t>6</w:t>
            </w:r>
            <w:r w:rsidRPr="0005180B">
              <w:rPr>
                <w:sz w:val="20"/>
                <w:szCs w:val="20"/>
                <w:lang w:val="sr-Cyrl-CS"/>
              </w:rPr>
              <w:t>.</w:t>
            </w:r>
          </w:p>
          <w:p w14:paraId="445358CF" w14:textId="77777777" w:rsidR="00FA3932" w:rsidRPr="0005180B" w:rsidRDefault="00FA3932" w:rsidP="008D5306">
            <w:pPr>
              <w:jc w:val="center"/>
              <w:rPr>
                <w:sz w:val="20"/>
                <w:szCs w:val="20"/>
                <w:lang w:val="sr-Cyrl-CS"/>
              </w:rPr>
            </w:pPr>
            <w:r w:rsidRPr="0005180B">
              <w:rPr>
                <w:sz w:val="20"/>
                <w:szCs w:val="20"/>
                <w:lang w:val="sr-Cyrl-CS"/>
              </w:rPr>
              <w:t>Током године</w:t>
            </w:r>
          </w:p>
        </w:tc>
        <w:tc>
          <w:tcPr>
            <w:tcW w:w="1744" w:type="dxa"/>
            <w:tcBorders>
              <w:top w:val="single" w:sz="4" w:space="0" w:color="auto"/>
              <w:bottom w:val="single" w:sz="4" w:space="0" w:color="auto"/>
            </w:tcBorders>
          </w:tcPr>
          <w:p w14:paraId="4C82E041" w14:textId="77777777" w:rsidR="00FA3932" w:rsidRPr="0005180B" w:rsidRDefault="00FA3932" w:rsidP="008D5306">
            <w:pPr>
              <w:jc w:val="center"/>
              <w:rPr>
                <w:sz w:val="20"/>
                <w:szCs w:val="20"/>
                <w:lang w:val="sr-Cyrl-CS"/>
              </w:rPr>
            </w:pPr>
            <w:r w:rsidRPr="0005180B">
              <w:rPr>
                <w:sz w:val="20"/>
                <w:szCs w:val="20"/>
                <w:lang w:val="sr-Cyrl-CS"/>
              </w:rPr>
              <w:t>Учитељи</w:t>
            </w:r>
          </w:p>
          <w:p w14:paraId="53E1FC66" w14:textId="77777777" w:rsidR="00FA3932" w:rsidRPr="0005180B" w:rsidRDefault="00FA3932" w:rsidP="008D5306">
            <w:pPr>
              <w:jc w:val="center"/>
              <w:rPr>
                <w:sz w:val="20"/>
                <w:szCs w:val="20"/>
                <w:lang w:val="sr-Cyrl-CS"/>
              </w:rPr>
            </w:pPr>
            <w:r w:rsidRPr="0005180B">
              <w:rPr>
                <w:sz w:val="20"/>
                <w:szCs w:val="20"/>
                <w:lang w:val="sr-Cyrl-CS"/>
              </w:rPr>
              <w:t>Наставници</w:t>
            </w:r>
          </w:p>
        </w:tc>
        <w:tc>
          <w:tcPr>
            <w:tcW w:w="1711" w:type="dxa"/>
            <w:tcBorders>
              <w:top w:val="single" w:sz="4" w:space="0" w:color="auto"/>
              <w:bottom w:val="single" w:sz="4" w:space="0" w:color="auto"/>
              <w:right w:val="nil"/>
            </w:tcBorders>
          </w:tcPr>
          <w:p w14:paraId="1F9CA647" w14:textId="77777777" w:rsidR="00FA3932" w:rsidRPr="0005180B" w:rsidRDefault="00FA3932" w:rsidP="008D5306">
            <w:pPr>
              <w:pStyle w:val="ListParagraph"/>
              <w:tabs>
                <w:tab w:val="left" w:pos="162"/>
              </w:tabs>
              <w:ind w:left="-18"/>
              <w:jc w:val="center"/>
              <w:rPr>
                <w:sz w:val="20"/>
                <w:szCs w:val="20"/>
                <w:lang w:val="sr-Cyrl-CS"/>
              </w:rPr>
            </w:pPr>
            <w:r w:rsidRPr="0005180B">
              <w:rPr>
                <w:sz w:val="20"/>
                <w:szCs w:val="20"/>
                <w:lang w:val="sr-Cyrl-CS"/>
              </w:rPr>
              <w:t>Педагог</w:t>
            </w:r>
          </w:p>
          <w:p w14:paraId="57A3C7BC" w14:textId="77777777" w:rsidR="00FA3932" w:rsidRPr="0005180B" w:rsidRDefault="00FA3932" w:rsidP="008D5306">
            <w:pPr>
              <w:pStyle w:val="ListParagraph"/>
              <w:tabs>
                <w:tab w:val="left" w:pos="162"/>
              </w:tabs>
              <w:ind w:left="-18"/>
              <w:jc w:val="center"/>
              <w:rPr>
                <w:sz w:val="20"/>
                <w:szCs w:val="20"/>
                <w:lang w:val="sr-Cyrl-CS"/>
              </w:rPr>
            </w:pPr>
            <w:r w:rsidRPr="0005180B">
              <w:rPr>
                <w:sz w:val="20"/>
                <w:szCs w:val="20"/>
                <w:lang w:val="sr-Cyrl-CS"/>
              </w:rPr>
              <w:t>Родитељи</w:t>
            </w:r>
          </w:p>
        </w:tc>
      </w:tr>
      <w:tr w:rsidR="00FA3932" w:rsidRPr="00107944" w14:paraId="7CD16A0D" w14:textId="77777777" w:rsidTr="00107944">
        <w:trPr>
          <w:trHeight w:val="617"/>
        </w:trPr>
        <w:tc>
          <w:tcPr>
            <w:tcW w:w="3676" w:type="dxa"/>
            <w:tcBorders>
              <w:top w:val="single" w:sz="4" w:space="0" w:color="auto"/>
              <w:left w:val="nil"/>
              <w:bottom w:val="single" w:sz="4" w:space="0" w:color="auto"/>
            </w:tcBorders>
          </w:tcPr>
          <w:p w14:paraId="445686C1" w14:textId="77777777" w:rsidR="00FA3932" w:rsidRPr="0005180B" w:rsidRDefault="00FA3932" w:rsidP="008D5306">
            <w:pPr>
              <w:spacing w:after="120"/>
              <w:rPr>
                <w:sz w:val="20"/>
                <w:szCs w:val="20"/>
                <w:lang w:val="sr-Cyrl-CS"/>
              </w:rPr>
            </w:pPr>
            <w:r w:rsidRPr="0005180B">
              <w:rPr>
                <w:sz w:val="20"/>
                <w:szCs w:val="20"/>
                <w:lang w:val="sr-Cyrl-CS"/>
              </w:rPr>
              <w:t>Праћење ефеката индивидуализованог рада</w:t>
            </w:r>
          </w:p>
        </w:tc>
        <w:tc>
          <w:tcPr>
            <w:tcW w:w="2445" w:type="dxa"/>
            <w:tcBorders>
              <w:top w:val="single" w:sz="4" w:space="0" w:color="auto"/>
              <w:bottom w:val="single" w:sz="4" w:space="0" w:color="auto"/>
            </w:tcBorders>
          </w:tcPr>
          <w:p w14:paraId="467C7B38" w14:textId="77777777" w:rsidR="00FA3932" w:rsidRPr="0005180B" w:rsidRDefault="00FA3932" w:rsidP="008D5306">
            <w:pPr>
              <w:jc w:val="center"/>
              <w:rPr>
                <w:sz w:val="20"/>
                <w:szCs w:val="20"/>
                <w:lang w:val="sr-Cyrl-CS"/>
              </w:rPr>
            </w:pPr>
            <w:r w:rsidRPr="0005180B">
              <w:rPr>
                <w:sz w:val="20"/>
                <w:szCs w:val="20"/>
                <w:lang w:val="sr-Cyrl-CS"/>
              </w:rPr>
              <w:t>Септембар, октобар</w:t>
            </w:r>
            <w:r w:rsidR="00107944" w:rsidRPr="0005180B">
              <w:rPr>
                <w:sz w:val="20"/>
                <w:szCs w:val="20"/>
                <w:lang w:val="sr-Cyrl-CS"/>
              </w:rPr>
              <w:t>, новембар</w:t>
            </w:r>
            <w:r w:rsidRPr="0005180B">
              <w:rPr>
                <w:sz w:val="20"/>
                <w:szCs w:val="20"/>
                <w:lang w:val="sr-Cyrl-CS"/>
              </w:rPr>
              <w:t xml:space="preserve"> 20</w:t>
            </w:r>
            <w:r w:rsidR="00107944" w:rsidRPr="0005180B">
              <w:rPr>
                <w:sz w:val="20"/>
                <w:szCs w:val="20"/>
                <w:lang w:val="sr-Cyrl-CS"/>
              </w:rPr>
              <w:t>2</w:t>
            </w:r>
            <w:r w:rsidR="00F915EE">
              <w:rPr>
                <w:sz w:val="20"/>
                <w:szCs w:val="20"/>
                <w:lang w:val="sr-Cyrl-CS"/>
              </w:rPr>
              <w:t>6</w:t>
            </w:r>
            <w:r w:rsidRPr="0005180B">
              <w:rPr>
                <w:sz w:val="20"/>
                <w:szCs w:val="20"/>
                <w:lang w:val="sr-Cyrl-CS"/>
              </w:rPr>
              <w:t>.</w:t>
            </w:r>
          </w:p>
          <w:p w14:paraId="308FFCC5" w14:textId="77777777" w:rsidR="00FA3932" w:rsidRPr="0005180B" w:rsidRDefault="00F915EE" w:rsidP="008D5306">
            <w:pPr>
              <w:jc w:val="center"/>
              <w:rPr>
                <w:sz w:val="20"/>
                <w:szCs w:val="20"/>
                <w:lang w:val="sr-Cyrl-CS"/>
              </w:rPr>
            </w:pPr>
            <w:r>
              <w:rPr>
                <w:sz w:val="20"/>
                <w:szCs w:val="20"/>
                <w:lang w:val="sr-Cyrl-CS"/>
              </w:rPr>
              <w:t>Током године</w:t>
            </w:r>
          </w:p>
        </w:tc>
        <w:tc>
          <w:tcPr>
            <w:tcW w:w="1744" w:type="dxa"/>
            <w:tcBorders>
              <w:top w:val="single" w:sz="4" w:space="0" w:color="auto"/>
              <w:bottom w:val="single" w:sz="4" w:space="0" w:color="auto"/>
            </w:tcBorders>
          </w:tcPr>
          <w:p w14:paraId="1EE0DAD9" w14:textId="77777777" w:rsidR="00FA3932" w:rsidRPr="0005180B" w:rsidRDefault="00FA3932" w:rsidP="008D5306">
            <w:pPr>
              <w:jc w:val="center"/>
              <w:rPr>
                <w:sz w:val="20"/>
                <w:szCs w:val="20"/>
                <w:lang w:val="sr-Cyrl-CS"/>
              </w:rPr>
            </w:pPr>
            <w:r w:rsidRPr="0005180B">
              <w:rPr>
                <w:sz w:val="20"/>
                <w:szCs w:val="20"/>
                <w:lang w:val="sr-Cyrl-CS"/>
              </w:rPr>
              <w:t>Учитељи</w:t>
            </w:r>
          </w:p>
          <w:p w14:paraId="33388309" w14:textId="77777777" w:rsidR="00FA3932" w:rsidRPr="0005180B" w:rsidRDefault="00FA3932" w:rsidP="008D5306">
            <w:pPr>
              <w:jc w:val="center"/>
              <w:rPr>
                <w:sz w:val="20"/>
                <w:szCs w:val="20"/>
                <w:lang w:val="sr-Cyrl-CS"/>
              </w:rPr>
            </w:pPr>
            <w:r w:rsidRPr="0005180B">
              <w:rPr>
                <w:sz w:val="20"/>
                <w:szCs w:val="20"/>
                <w:lang w:val="sr-Cyrl-CS"/>
              </w:rPr>
              <w:t>Наставници</w:t>
            </w:r>
          </w:p>
        </w:tc>
        <w:tc>
          <w:tcPr>
            <w:tcW w:w="1711" w:type="dxa"/>
            <w:tcBorders>
              <w:top w:val="single" w:sz="4" w:space="0" w:color="auto"/>
              <w:bottom w:val="single" w:sz="4" w:space="0" w:color="auto"/>
              <w:right w:val="nil"/>
            </w:tcBorders>
          </w:tcPr>
          <w:p w14:paraId="1A07BFB2" w14:textId="77777777" w:rsidR="00FA3932" w:rsidRPr="0005180B" w:rsidRDefault="00FA3932" w:rsidP="008D5306">
            <w:pPr>
              <w:pStyle w:val="ListParagraph"/>
              <w:tabs>
                <w:tab w:val="left" w:pos="162"/>
              </w:tabs>
              <w:ind w:left="-18"/>
              <w:jc w:val="center"/>
              <w:rPr>
                <w:sz w:val="20"/>
                <w:szCs w:val="20"/>
                <w:lang w:val="sr-Cyrl-CS"/>
              </w:rPr>
            </w:pPr>
            <w:r w:rsidRPr="0005180B">
              <w:rPr>
                <w:sz w:val="20"/>
                <w:szCs w:val="20"/>
                <w:lang w:val="sr-Cyrl-CS"/>
              </w:rPr>
              <w:t>Педагог</w:t>
            </w:r>
          </w:p>
          <w:p w14:paraId="3651D7D2" w14:textId="77777777" w:rsidR="00FA3932" w:rsidRPr="0005180B" w:rsidRDefault="00FA3932" w:rsidP="008D5306">
            <w:pPr>
              <w:pStyle w:val="ListParagraph"/>
              <w:tabs>
                <w:tab w:val="left" w:pos="162"/>
              </w:tabs>
              <w:ind w:left="-18"/>
              <w:jc w:val="center"/>
              <w:rPr>
                <w:sz w:val="20"/>
                <w:szCs w:val="20"/>
                <w:lang w:val="sr-Cyrl-CS"/>
              </w:rPr>
            </w:pPr>
            <w:r w:rsidRPr="0005180B">
              <w:rPr>
                <w:sz w:val="20"/>
                <w:szCs w:val="20"/>
                <w:lang w:val="sr-Cyrl-CS"/>
              </w:rPr>
              <w:t>Родитељи</w:t>
            </w:r>
          </w:p>
        </w:tc>
      </w:tr>
      <w:tr w:rsidR="00FA3932" w:rsidRPr="00107944" w14:paraId="536491A7" w14:textId="77777777" w:rsidTr="00107944">
        <w:trPr>
          <w:trHeight w:val="692"/>
        </w:trPr>
        <w:tc>
          <w:tcPr>
            <w:tcW w:w="3676" w:type="dxa"/>
            <w:tcBorders>
              <w:top w:val="single" w:sz="4" w:space="0" w:color="auto"/>
              <w:left w:val="nil"/>
              <w:bottom w:val="single" w:sz="4" w:space="0" w:color="auto"/>
            </w:tcBorders>
          </w:tcPr>
          <w:p w14:paraId="08DE81F7" w14:textId="77777777" w:rsidR="00FA3932" w:rsidRPr="0005180B" w:rsidRDefault="00FA3932" w:rsidP="008D5306">
            <w:pPr>
              <w:spacing w:after="120"/>
              <w:rPr>
                <w:sz w:val="20"/>
                <w:szCs w:val="20"/>
                <w:lang w:val="sr-Cyrl-CS"/>
              </w:rPr>
            </w:pPr>
            <w:r w:rsidRPr="0005180B">
              <w:rPr>
                <w:sz w:val="20"/>
                <w:szCs w:val="20"/>
                <w:lang w:val="sr-Cyrl-CS"/>
              </w:rPr>
              <w:t>Утврђивање потреба за ИОПом</w:t>
            </w:r>
          </w:p>
        </w:tc>
        <w:tc>
          <w:tcPr>
            <w:tcW w:w="2445" w:type="dxa"/>
            <w:tcBorders>
              <w:top w:val="single" w:sz="4" w:space="0" w:color="auto"/>
              <w:bottom w:val="single" w:sz="4" w:space="0" w:color="auto"/>
            </w:tcBorders>
          </w:tcPr>
          <w:p w14:paraId="5B2CA357" w14:textId="77777777" w:rsidR="00FA3932" w:rsidRPr="0005180B" w:rsidRDefault="00FA3932" w:rsidP="006724E1">
            <w:pPr>
              <w:pStyle w:val="ListParagraph"/>
              <w:tabs>
                <w:tab w:val="left" w:pos="162"/>
              </w:tabs>
              <w:ind w:left="-18"/>
              <w:jc w:val="center"/>
              <w:rPr>
                <w:sz w:val="20"/>
                <w:szCs w:val="20"/>
                <w:lang w:val="sr-Cyrl-CS"/>
              </w:rPr>
            </w:pPr>
            <w:r w:rsidRPr="0005180B">
              <w:rPr>
                <w:sz w:val="20"/>
                <w:szCs w:val="20"/>
                <w:lang w:val="sr-Cyrl-CS"/>
              </w:rPr>
              <w:t>Октобар 20</w:t>
            </w:r>
            <w:r w:rsidR="00107944" w:rsidRPr="0005180B">
              <w:rPr>
                <w:sz w:val="20"/>
                <w:szCs w:val="20"/>
                <w:lang w:val="sr-Cyrl-CS"/>
              </w:rPr>
              <w:t>2</w:t>
            </w:r>
            <w:r w:rsidR="00F915EE">
              <w:rPr>
                <w:sz w:val="20"/>
                <w:szCs w:val="20"/>
                <w:lang w:val="sr-Cyrl-CS"/>
              </w:rPr>
              <w:t>6</w:t>
            </w:r>
            <w:r w:rsidR="00EA3200" w:rsidRPr="0005180B">
              <w:rPr>
                <w:sz w:val="20"/>
                <w:szCs w:val="20"/>
                <w:lang w:val="sr-Cyrl-CS"/>
              </w:rPr>
              <w:t>.</w:t>
            </w:r>
          </w:p>
        </w:tc>
        <w:tc>
          <w:tcPr>
            <w:tcW w:w="1744" w:type="dxa"/>
            <w:tcBorders>
              <w:top w:val="single" w:sz="4" w:space="0" w:color="auto"/>
              <w:bottom w:val="single" w:sz="4" w:space="0" w:color="auto"/>
            </w:tcBorders>
          </w:tcPr>
          <w:p w14:paraId="5A832CCD" w14:textId="77777777" w:rsidR="00FA3932" w:rsidRPr="0005180B" w:rsidRDefault="00FA3932" w:rsidP="008D5306">
            <w:pPr>
              <w:jc w:val="center"/>
              <w:rPr>
                <w:sz w:val="20"/>
                <w:szCs w:val="20"/>
                <w:lang w:val="sr-Cyrl-CS"/>
              </w:rPr>
            </w:pPr>
            <w:r w:rsidRPr="0005180B">
              <w:rPr>
                <w:sz w:val="20"/>
                <w:szCs w:val="20"/>
                <w:lang w:val="sr-Cyrl-CS"/>
              </w:rPr>
              <w:t>Тим за инклузивно образовање</w:t>
            </w:r>
          </w:p>
        </w:tc>
        <w:tc>
          <w:tcPr>
            <w:tcW w:w="1711" w:type="dxa"/>
            <w:tcBorders>
              <w:top w:val="single" w:sz="4" w:space="0" w:color="auto"/>
              <w:bottom w:val="single" w:sz="4" w:space="0" w:color="auto"/>
              <w:right w:val="nil"/>
            </w:tcBorders>
          </w:tcPr>
          <w:p w14:paraId="755A9966" w14:textId="77777777" w:rsidR="00FA3932" w:rsidRPr="0005180B" w:rsidRDefault="00FA3932" w:rsidP="008D5306">
            <w:pPr>
              <w:pStyle w:val="ListParagraph"/>
              <w:tabs>
                <w:tab w:val="left" w:pos="162"/>
              </w:tabs>
              <w:ind w:left="-18"/>
              <w:jc w:val="center"/>
              <w:rPr>
                <w:sz w:val="20"/>
                <w:szCs w:val="20"/>
                <w:lang w:val="sr-Cyrl-CS"/>
              </w:rPr>
            </w:pPr>
            <w:r w:rsidRPr="0005180B">
              <w:rPr>
                <w:sz w:val="20"/>
                <w:szCs w:val="20"/>
                <w:lang w:val="sr-Cyrl-CS"/>
              </w:rPr>
              <w:t>Наставници</w:t>
            </w:r>
          </w:p>
          <w:p w14:paraId="2FBBD198" w14:textId="77777777" w:rsidR="00FA3932" w:rsidRPr="0005180B" w:rsidRDefault="00FA3932" w:rsidP="008D5306">
            <w:pPr>
              <w:pStyle w:val="ListParagraph"/>
              <w:tabs>
                <w:tab w:val="left" w:pos="162"/>
              </w:tabs>
              <w:ind w:left="-18"/>
              <w:jc w:val="center"/>
              <w:rPr>
                <w:sz w:val="20"/>
                <w:szCs w:val="20"/>
                <w:lang w:val="sr-Cyrl-CS"/>
              </w:rPr>
            </w:pPr>
            <w:r w:rsidRPr="0005180B">
              <w:rPr>
                <w:sz w:val="20"/>
                <w:szCs w:val="20"/>
                <w:lang w:val="sr-Cyrl-CS"/>
              </w:rPr>
              <w:t>Родитељи</w:t>
            </w:r>
          </w:p>
        </w:tc>
      </w:tr>
      <w:tr w:rsidR="00FA3932" w:rsidRPr="00107944" w14:paraId="5A251F67" w14:textId="77777777" w:rsidTr="00107944">
        <w:trPr>
          <w:trHeight w:val="336"/>
        </w:trPr>
        <w:tc>
          <w:tcPr>
            <w:tcW w:w="3676" w:type="dxa"/>
            <w:tcBorders>
              <w:top w:val="single" w:sz="4" w:space="0" w:color="auto"/>
              <w:left w:val="nil"/>
              <w:bottom w:val="single" w:sz="4" w:space="0" w:color="auto"/>
            </w:tcBorders>
          </w:tcPr>
          <w:p w14:paraId="5434A0EA" w14:textId="77777777" w:rsidR="00FA3932" w:rsidRPr="0005180B" w:rsidRDefault="00FA3932" w:rsidP="008D5306">
            <w:pPr>
              <w:spacing w:after="120"/>
              <w:rPr>
                <w:sz w:val="20"/>
                <w:szCs w:val="20"/>
                <w:lang w:val="sr-Cyrl-CS"/>
              </w:rPr>
            </w:pPr>
            <w:r w:rsidRPr="0005180B">
              <w:rPr>
                <w:sz w:val="20"/>
                <w:szCs w:val="20"/>
                <w:lang w:val="sr-Cyrl-CS"/>
              </w:rPr>
              <w:t>Израда педагошког профила</w:t>
            </w:r>
          </w:p>
        </w:tc>
        <w:tc>
          <w:tcPr>
            <w:tcW w:w="2445" w:type="dxa"/>
            <w:tcBorders>
              <w:top w:val="single" w:sz="4" w:space="0" w:color="auto"/>
              <w:bottom w:val="single" w:sz="4" w:space="0" w:color="auto"/>
            </w:tcBorders>
          </w:tcPr>
          <w:p w14:paraId="020E0468" w14:textId="77777777" w:rsidR="00FA3932" w:rsidRPr="0005180B" w:rsidRDefault="00FA3932" w:rsidP="00284CD7">
            <w:pPr>
              <w:pStyle w:val="ListParagraph"/>
              <w:tabs>
                <w:tab w:val="left" w:pos="162"/>
              </w:tabs>
              <w:ind w:left="-18"/>
              <w:jc w:val="center"/>
              <w:rPr>
                <w:sz w:val="20"/>
                <w:szCs w:val="20"/>
                <w:lang w:val="sr-Cyrl-CS"/>
              </w:rPr>
            </w:pPr>
            <w:r w:rsidRPr="0005180B">
              <w:rPr>
                <w:sz w:val="20"/>
                <w:szCs w:val="20"/>
                <w:lang w:val="sr-Cyrl-CS"/>
              </w:rPr>
              <w:t xml:space="preserve">  Октобар 20</w:t>
            </w:r>
            <w:r w:rsidR="00107944" w:rsidRPr="0005180B">
              <w:rPr>
                <w:sz w:val="20"/>
                <w:szCs w:val="20"/>
                <w:lang w:val="sr-Cyrl-CS"/>
              </w:rPr>
              <w:t>2</w:t>
            </w:r>
            <w:r w:rsidR="00F915EE">
              <w:rPr>
                <w:sz w:val="20"/>
                <w:szCs w:val="20"/>
                <w:lang w:val="sr-Cyrl-CS"/>
              </w:rPr>
              <w:t>6</w:t>
            </w:r>
            <w:r w:rsidRPr="0005180B">
              <w:rPr>
                <w:sz w:val="20"/>
                <w:szCs w:val="20"/>
                <w:lang w:val="sr-Cyrl-CS"/>
              </w:rPr>
              <w:t>.</w:t>
            </w:r>
          </w:p>
        </w:tc>
        <w:tc>
          <w:tcPr>
            <w:tcW w:w="1744" w:type="dxa"/>
            <w:tcBorders>
              <w:top w:val="single" w:sz="4" w:space="0" w:color="auto"/>
              <w:bottom w:val="single" w:sz="4" w:space="0" w:color="auto"/>
            </w:tcBorders>
          </w:tcPr>
          <w:p w14:paraId="6ECBC3A0" w14:textId="77777777" w:rsidR="00FA3932" w:rsidRPr="0005180B" w:rsidRDefault="00FA3932" w:rsidP="008D5306">
            <w:pPr>
              <w:jc w:val="center"/>
              <w:rPr>
                <w:sz w:val="20"/>
                <w:szCs w:val="20"/>
                <w:lang w:val="sr-Cyrl-CS"/>
              </w:rPr>
            </w:pPr>
            <w:r w:rsidRPr="0005180B">
              <w:rPr>
                <w:sz w:val="20"/>
                <w:szCs w:val="20"/>
                <w:lang w:val="sr-Cyrl-CS"/>
              </w:rPr>
              <w:t>Одељенске старешине</w:t>
            </w:r>
          </w:p>
        </w:tc>
        <w:tc>
          <w:tcPr>
            <w:tcW w:w="1711" w:type="dxa"/>
            <w:tcBorders>
              <w:top w:val="single" w:sz="4" w:space="0" w:color="auto"/>
              <w:bottom w:val="single" w:sz="4" w:space="0" w:color="auto"/>
              <w:right w:val="nil"/>
            </w:tcBorders>
          </w:tcPr>
          <w:p w14:paraId="1A1CB3A9" w14:textId="77777777" w:rsidR="00FA3932" w:rsidRPr="0005180B" w:rsidRDefault="00FA3932" w:rsidP="008D5306">
            <w:pPr>
              <w:pStyle w:val="ListParagraph"/>
              <w:tabs>
                <w:tab w:val="left" w:pos="162"/>
              </w:tabs>
              <w:ind w:left="-18"/>
              <w:jc w:val="center"/>
              <w:rPr>
                <w:sz w:val="20"/>
                <w:szCs w:val="20"/>
                <w:lang w:val="sr-Cyrl-CS"/>
              </w:rPr>
            </w:pPr>
            <w:r w:rsidRPr="0005180B">
              <w:rPr>
                <w:sz w:val="20"/>
                <w:szCs w:val="20"/>
                <w:lang w:val="sr-Cyrl-CS"/>
              </w:rPr>
              <w:t>Педагог</w:t>
            </w:r>
          </w:p>
        </w:tc>
      </w:tr>
      <w:tr w:rsidR="00FA3932" w:rsidRPr="00107944" w14:paraId="5B18EAD1" w14:textId="77777777" w:rsidTr="00107944">
        <w:trPr>
          <w:trHeight w:val="734"/>
        </w:trPr>
        <w:tc>
          <w:tcPr>
            <w:tcW w:w="3676" w:type="dxa"/>
            <w:tcBorders>
              <w:top w:val="single" w:sz="4" w:space="0" w:color="auto"/>
              <w:left w:val="nil"/>
              <w:bottom w:val="single" w:sz="4" w:space="0" w:color="auto"/>
            </w:tcBorders>
          </w:tcPr>
          <w:p w14:paraId="5D32976B" w14:textId="77777777" w:rsidR="00FA3932" w:rsidRPr="0005180B" w:rsidRDefault="00FA3932" w:rsidP="008D5306">
            <w:pPr>
              <w:spacing w:after="120"/>
              <w:rPr>
                <w:sz w:val="20"/>
                <w:szCs w:val="20"/>
                <w:lang w:val="sr-Cyrl-CS"/>
              </w:rPr>
            </w:pPr>
            <w:r w:rsidRPr="0005180B">
              <w:rPr>
                <w:sz w:val="20"/>
                <w:szCs w:val="20"/>
                <w:lang w:val="sr-Cyrl-CS"/>
              </w:rPr>
              <w:t>Добијање сагласности од родитеља</w:t>
            </w:r>
          </w:p>
        </w:tc>
        <w:tc>
          <w:tcPr>
            <w:tcW w:w="2445" w:type="dxa"/>
            <w:tcBorders>
              <w:top w:val="single" w:sz="4" w:space="0" w:color="auto"/>
              <w:bottom w:val="single" w:sz="4" w:space="0" w:color="auto"/>
            </w:tcBorders>
          </w:tcPr>
          <w:p w14:paraId="78E7DE60" w14:textId="77777777" w:rsidR="00FA3932" w:rsidRPr="0005180B" w:rsidRDefault="00FA3932" w:rsidP="00284CD7">
            <w:pPr>
              <w:pStyle w:val="ListParagraph"/>
              <w:tabs>
                <w:tab w:val="left" w:pos="162"/>
              </w:tabs>
              <w:ind w:left="-18"/>
              <w:jc w:val="center"/>
              <w:rPr>
                <w:sz w:val="20"/>
                <w:szCs w:val="20"/>
                <w:lang w:val="sr-Cyrl-CS"/>
              </w:rPr>
            </w:pPr>
            <w:r w:rsidRPr="0005180B">
              <w:rPr>
                <w:sz w:val="20"/>
                <w:szCs w:val="20"/>
                <w:lang w:val="sr-Cyrl-CS"/>
              </w:rPr>
              <w:t xml:space="preserve">  Октобар 20</w:t>
            </w:r>
            <w:r w:rsidR="00107944" w:rsidRPr="0005180B">
              <w:rPr>
                <w:sz w:val="20"/>
                <w:szCs w:val="20"/>
                <w:lang w:val="sr-Cyrl-CS"/>
              </w:rPr>
              <w:t>2</w:t>
            </w:r>
            <w:r w:rsidR="00F915EE">
              <w:rPr>
                <w:sz w:val="20"/>
                <w:szCs w:val="20"/>
                <w:lang w:val="sr-Cyrl-CS"/>
              </w:rPr>
              <w:t>6</w:t>
            </w:r>
            <w:r w:rsidRPr="0005180B">
              <w:rPr>
                <w:sz w:val="20"/>
                <w:szCs w:val="20"/>
                <w:lang w:val="sr-Cyrl-CS"/>
              </w:rPr>
              <w:t>.</w:t>
            </w:r>
          </w:p>
        </w:tc>
        <w:tc>
          <w:tcPr>
            <w:tcW w:w="1744" w:type="dxa"/>
            <w:tcBorders>
              <w:top w:val="single" w:sz="4" w:space="0" w:color="auto"/>
              <w:bottom w:val="single" w:sz="4" w:space="0" w:color="auto"/>
            </w:tcBorders>
          </w:tcPr>
          <w:p w14:paraId="724B0866" w14:textId="77777777" w:rsidR="00FA3932" w:rsidRPr="0005180B" w:rsidRDefault="00FA3932" w:rsidP="008D5306">
            <w:pPr>
              <w:jc w:val="center"/>
              <w:rPr>
                <w:sz w:val="20"/>
                <w:szCs w:val="20"/>
                <w:lang w:val="sr-Cyrl-CS"/>
              </w:rPr>
            </w:pPr>
            <w:r w:rsidRPr="0005180B">
              <w:rPr>
                <w:sz w:val="20"/>
                <w:szCs w:val="20"/>
                <w:lang w:val="sr-Cyrl-CS"/>
              </w:rPr>
              <w:t>Одељенске старешине</w:t>
            </w:r>
          </w:p>
        </w:tc>
        <w:tc>
          <w:tcPr>
            <w:tcW w:w="1711" w:type="dxa"/>
            <w:tcBorders>
              <w:top w:val="single" w:sz="4" w:space="0" w:color="auto"/>
              <w:bottom w:val="single" w:sz="4" w:space="0" w:color="auto"/>
              <w:right w:val="nil"/>
            </w:tcBorders>
          </w:tcPr>
          <w:p w14:paraId="438E3740" w14:textId="77777777" w:rsidR="00FA3932" w:rsidRPr="0005180B" w:rsidRDefault="00FA3932" w:rsidP="008D5306">
            <w:pPr>
              <w:pStyle w:val="ListParagraph"/>
              <w:tabs>
                <w:tab w:val="left" w:pos="162"/>
              </w:tabs>
              <w:ind w:left="-18"/>
              <w:jc w:val="center"/>
              <w:rPr>
                <w:sz w:val="20"/>
                <w:szCs w:val="20"/>
                <w:lang w:val="sr-Cyrl-CS"/>
              </w:rPr>
            </w:pPr>
            <w:r w:rsidRPr="0005180B">
              <w:rPr>
                <w:sz w:val="20"/>
                <w:szCs w:val="20"/>
                <w:lang w:val="sr-Cyrl-CS"/>
              </w:rPr>
              <w:t>Родитељи</w:t>
            </w:r>
          </w:p>
          <w:p w14:paraId="41EA7861" w14:textId="77777777" w:rsidR="00FA3932" w:rsidRPr="0005180B" w:rsidRDefault="00FA3932" w:rsidP="008D5306">
            <w:pPr>
              <w:pStyle w:val="ListParagraph"/>
              <w:tabs>
                <w:tab w:val="left" w:pos="162"/>
              </w:tabs>
              <w:ind w:left="-18"/>
              <w:jc w:val="center"/>
              <w:rPr>
                <w:sz w:val="20"/>
                <w:szCs w:val="20"/>
                <w:lang w:val="sr-Cyrl-CS"/>
              </w:rPr>
            </w:pPr>
            <w:r w:rsidRPr="0005180B">
              <w:rPr>
                <w:sz w:val="20"/>
                <w:szCs w:val="20"/>
                <w:lang w:val="sr-Cyrl-CS"/>
              </w:rPr>
              <w:t>Педагог</w:t>
            </w:r>
          </w:p>
        </w:tc>
      </w:tr>
      <w:tr w:rsidR="00FA3932" w:rsidRPr="00107944" w14:paraId="68C85FD2" w14:textId="77777777" w:rsidTr="00107944">
        <w:trPr>
          <w:trHeight w:val="598"/>
        </w:trPr>
        <w:tc>
          <w:tcPr>
            <w:tcW w:w="3676" w:type="dxa"/>
            <w:tcBorders>
              <w:top w:val="single" w:sz="4" w:space="0" w:color="auto"/>
              <w:left w:val="nil"/>
              <w:bottom w:val="single" w:sz="4" w:space="0" w:color="auto"/>
            </w:tcBorders>
          </w:tcPr>
          <w:p w14:paraId="65F53C00" w14:textId="77777777" w:rsidR="00FA3932" w:rsidRPr="0005180B" w:rsidRDefault="00FA3932" w:rsidP="008D5306">
            <w:pPr>
              <w:spacing w:after="120"/>
              <w:rPr>
                <w:sz w:val="20"/>
                <w:szCs w:val="20"/>
                <w:lang w:val="sr-Cyrl-CS"/>
              </w:rPr>
            </w:pPr>
            <w:r w:rsidRPr="0005180B">
              <w:rPr>
                <w:sz w:val="20"/>
                <w:szCs w:val="20"/>
                <w:lang w:val="sr-Cyrl-CS"/>
              </w:rPr>
              <w:t>Подношење захтева интерресорној комисији</w:t>
            </w:r>
          </w:p>
        </w:tc>
        <w:tc>
          <w:tcPr>
            <w:tcW w:w="2445" w:type="dxa"/>
            <w:tcBorders>
              <w:top w:val="single" w:sz="4" w:space="0" w:color="auto"/>
              <w:bottom w:val="single" w:sz="4" w:space="0" w:color="auto"/>
            </w:tcBorders>
          </w:tcPr>
          <w:p w14:paraId="0C0BB14E" w14:textId="77777777" w:rsidR="00FA3932" w:rsidRPr="0005180B" w:rsidRDefault="00FA3932" w:rsidP="00284CD7">
            <w:pPr>
              <w:pStyle w:val="ListParagraph"/>
              <w:tabs>
                <w:tab w:val="left" w:pos="162"/>
              </w:tabs>
              <w:ind w:left="-18"/>
              <w:jc w:val="center"/>
              <w:rPr>
                <w:sz w:val="20"/>
                <w:szCs w:val="20"/>
                <w:lang w:val="sr-Cyrl-CS"/>
              </w:rPr>
            </w:pPr>
            <w:r w:rsidRPr="0005180B">
              <w:rPr>
                <w:sz w:val="20"/>
                <w:szCs w:val="20"/>
                <w:lang w:val="sr-Cyrl-CS"/>
              </w:rPr>
              <w:t xml:space="preserve">  Октобар</w:t>
            </w:r>
            <w:r w:rsidR="006724E1" w:rsidRPr="0005180B">
              <w:rPr>
                <w:sz w:val="20"/>
                <w:szCs w:val="20"/>
                <w:lang w:val="sr-Cyrl-CS"/>
              </w:rPr>
              <w:t>, новембар</w:t>
            </w:r>
            <w:r w:rsidRPr="0005180B">
              <w:rPr>
                <w:sz w:val="20"/>
                <w:szCs w:val="20"/>
                <w:lang w:val="sr-Cyrl-CS"/>
              </w:rPr>
              <w:t xml:space="preserve"> 20</w:t>
            </w:r>
            <w:r w:rsidR="00107944" w:rsidRPr="0005180B">
              <w:rPr>
                <w:sz w:val="20"/>
                <w:szCs w:val="20"/>
                <w:lang w:val="sr-Cyrl-CS"/>
              </w:rPr>
              <w:t>2</w:t>
            </w:r>
            <w:r w:rsidR="00F915EE">
              <w:rPr>
                <w:sz w:val="20"/>
                <w:szCs w:val="20"/>
                <w:lang w:val="sr-Cyrl-CS"/>
              </w:rPr>
              <w:t>6</w:t>
            </w:r>
            <w:r w:rsidRPr="0005180B">
              <w:rPr>
                <w:sz w:val="20"/>
                <w:szCs w:val="20"/>
                <w:lang w:val="sr-Cyrl-CS"/>
              </w:rPr>
              <w:t>.</w:t>
            </w:r>
          </w:p>
        </w:tc>
        <w:tc>
          <w:tcPr>
            <w:tcW w:w="1744" w:type="dxa"/>
            <w:tcBorders>
              <w:top w:val="single" w:sz="4" w:space="0" w:color="auto"/>
              <w:bottom w:val="single" w:sz="4" w:space="0" w:color="auto"/>
            </w:tcBorders>
          </w:tcPr>
          <w:p w14:paraId="379DC6FE" w14:textId="77777777" w:rsidR="00FA3932" w:rsidRPr="0005180B" w:rsidRDefault="00FA3932" w:rsidP="008D5306">
            <w:pPr>
              <w:jc w:val="center"/>
              <w:rPr>
                <w:sz w:val="20"/>
                <w:szCs w:val="20"/>
                <w:lang w:val="sr-Cyrl-CS"/>
              </w:rPr>
            </w:pPr>
            <w:r w:rsidRPr="0005180B">
              <w:rPr>
                <w:sz w:val="20"/>
                <w:szCs w:val="20"/>
                <w:lang w:val="sr-Cyrl-CS"/>
              </w:rPr>
              <w:t>Педагог</w:t>
            </w:r>
          </w:p>
        </w:tc>
        <w:tc>
          <w:tcPr>
            <w:tcW w:w="1711" w:type="dxa"/>
            <w:tcBorders>
              <w:top w:val="single" w:sz="4" w:space="0" w:color="auto"/>
              <w:bottom w:val="single" w:sz="4" w:space="0" w:color="auto"/>
              <w:right w:val="nil"/>
            </w:tcBorders>
          </w:tcPr>
          <w:p w14:paraId="3AE7C6F4" w14:textId="77777777" w:rsidR="00FA3932" w:rsidRPr="0005180B" w:rsidRDefault="00FA3932" w:rsidP="008D5306">
            <w:pPr>
              <w:pStyle w:val="ListParagraph"/>
              <w:tabs>
                <w:tab w:val="left" w:pos="162"/>
              </w:tabs>
              <w:ind w:left="-18"/>
              <w:jc w:val="center"/>
              <w:rPr>
                <w:sz w:val="20"/>
                <w:szCs w:val="20"/>
                <w:lang w:val="sr-Cyrl-CS"/>
              </w:rPr>
            </w:pPr>
            <w:r w:rsidRPr="0005180B">
              <w:rPr>
                <w:sz w:val="20"/>
                <w:szCs w:val="20"/>
                <w:lang w:val="sr-Cyrl-CS"/>
              </w:rPr>
              <w:t>Одељенске старешине</w:t>
            </w:r>
          </w:p>
        </w:tc>
      </w:tr>
      <w:tr w:rsidR="00FA3932" w:rsidRPr="00107944" w14:paraId="158FCFB6" w14:textId="77777777" w:rsidTr="00107944">
        <w:trPr>
          <w:trHeight w:val="374"/>
        </w:trPr>
        <w:tc>
          <w:tcPr>
            <w:tcW w:w="3676" w:type="dxa"/>
            <w:tcBorders>
              <w:top w:val="single" w:sz="4" w:space="0" w:color="auto"/>
              <w:left w:val="nil"/>
              <w:bottom w:val="single" w:sz="4" w:space="0" w:color="auto"/>
            </w:tcBorders>
          </w:tcPr>
          <w:p w14:paraId="6A10EBAE" w14:textId="77777777" w:rsidR="00FA3932" w:rsidRPr="0005180B" w:rsidRDefault="00FA3932" w:rsidP="008D5306">
            <w:pPr>
              <w:spacing w:after="120"/>
              <w:rPr>
                <w:sz w:val="20"/>
                <w:szCs w:val="20"/>
                <w:lang w:val="sr-Cyrl-CS"/>
              </w:rPr>
            </w:pPr>
            <w:r w:rsidRPr="0005180B">
              <w:rPr>
                <w:sz w:val="20"/>
                <w:szCs w:val="20"/>
                <w:lang w:val="sr-Cyrl-CS"/>
              </w:rPr>
              <w:t>Доношење ИОПа</w:t>
            </w:r>
          </w:p>
        </w:tc>
        <w:tc>
          <w:tcPr>
            <w:tcW w:w="2445" w:type="dxa"/>
            <w:tcBorders>
              <w:top w:val="single" w:sz="4" w:space="0" w:color="auto"/>
              <w:bottom w:val="single" w:sz="4" w:space="0" w:color="auto"/>
            </w:tcBorders>
          </w:tcPr>
          <w:p w14:paraId="262E5DBC" w14:textId="77777777" w:rsidR="00FA3932" w:rsidRPr="0005180B" w:rsidRDefault="00107944" w:rsidP="00284CD7">
            <w:pPr>
              <w:pStyle w:val="ListParagraph"/>
              <w:tabs>
                <w:tab w:val="left" w:pos="162"/>
              </w:tabs>
              <w:ind w:left="-18"/>
              <w:jc w:val="center"/>
              <w:rPr>
                <w:sz w:val="20"/>
                <w:szCs w:val="20"/>
                <w:lang w:val="sr-Cyrl-CS"/>
              </w:rPr>
            </w:pPr>
            <w:r w:rsidRPr="0005180B">
              <w:rPr>
                <w:sz w:val="20"/>
                <w:szCs w:val="20"/>
                <w:lang w:val="sr-Cyrl-CS"/>
              </w:rPr>
              <w:t>Новембар</w:t>
            </w:r>
            <w:r w:rsidR="00FA3932" w:rsidRPr="0005180B">
              <w:rPr>
                <w:sz w:val="20"/>
                <w:szCs w:val="20"/>
                <w:lang w:val="sr-Cyrl-CS"/>
              </w:rPr>
              <w:t xml:space="preserve"> 20</w:t>
            </w:r>
            <w:r w:rsidRPr="0005180B">
              <w:rPr>
                <w:sz w:val="20"/>
                <w:szCs w:val="20"/>
                <w:lang w:val="sr-Cyrl-CS"/>
              </w:rPr>
              <w:t>2</w:t>
            </w:r>
            <w:r w:rsidR="00F915EE">
              <w:rPr>
                <w:sz w:val="20"/>
                <w:szCs w:val="20"/>
                <w:lang w:val="sr-Cyrl-CS"/>
              </w:rPr>
              <w:t>6</w:t>
            </w:r>
            <w:r w:rsidR="00FA3932" w:rsidRPr="0005180B">
              <w:rPr>
                <w:sz w:val="20"/>
                <w:szCs w:val="20"/>
                <w:lang w:val="sr-Cyrl-CS"/>
              </w:rPr>
              <w:t>.</w:t>
            </w:r>
          </w:p>
        </w:tc>
        <w:tc>
          <w:tcPr>
            <w:tcW w:w="1744" w:type="dxa"/>
            <w:tcBorders>
              <w:top w:val="single" w:sz="4" w:space="0" w:color="auto"/>
              <w:bottom w:val="single" w:sz="4" w:space="0" w:color="auto"/>
            </w:tcBorders>
          </w:tcPr>
          <w:p w14:paraId="5BCEC1DF" w14:textId="77777777" w:rsidR="00FA3932" w:rsidRPr="0005180B" w:rsidRDefault="00FA3932" w:rsidP="008D5306">
            <w:pPr>
              <w:jc w:val="center"/>
              <w:rPr>
                <w:sz w:val="20"/>
                <w:szCs w:val="20"/>
                <w:lang w:val="sr-Cyrl-CS"/>
              </w:rPr>
            </w:pPr>
            <w:r w:rsidRPr="0005180B">
              <w:rPr>
                <w:sz w:val="20"/>
                <w:szCs w:val="20"/>
                <w:lang w:val="sr-Cyrl-CS"/>
              </w:rPr>
              <w:t>Тим за инклузивно образовање</w:t>
            </w:r>
          </w:p>
        </w:tc>
        <w:tc>
          <w:tcPr>
            <w:tcW w:w="1711" w:type="dxa"/>
            <w:tcBorders>
              <w:top w:val="single" w:sz="4" w:space="0" w:color="auto"/>
              <w:bottom w:val="single" w:sz="4" w:space="0" w:color="auto"/>
              <w:right w:val="nil"/>
            </w:tcBorders>
          </w:tcPr>
          <w:p w14:paraId="25F07A47" w14:textId="77777777" w:rsidR="00FA3932" w:rsidRPr="0005180B" w:rsidRDefault="00FA3932" w:rsidP="008D5306">
            <w:pPr>
              <w:pStyle w:val="ListParagraph"/>
              <w:tabs>
                <w:tab w:val="left" w:pos="162"/>
              </w:tabs>
              <w:ind w:left="-18"/>
              <w:jc w:val="center"/>
              <w:rPr>
                <w:sz w:val="20"/>
                <w:szCs w:val="20"/>
                <w:lang w:val="sr-Cyrl-CS"/>
              </w:rPr>
            </w:pPr>
            <w:r w:rsidRPr="0005180B">
              <w:rPr>
                <w:sz w:val="20"/>
                <w:szCs w:val="20"/>
                <w:lang w:val="sr-Cyrl-CS"/>
              </w:rPr>
              <w:t>Педагошки колегијум</w:t>
            </w:r>
          </w:p>
        </w:tc>
      </w:tr>
      <w:tr w:rsidR="00FA3932" w:rsidRPr="00107944" w14:paraId="2A9D6DB5" w14:textId="77777777" w:rsidTr="00107944">
        <w:trPr>
          <w:trHeight w:val="374"/>
        </w:trPr>
        <w:tc>
          <w:tcPr>
            <w:tcW w:w="3676" w:type="dxa"/>
            <w:tcBorders>
              <w:top w:val="single" w:sz="4" w:space="0" w:color="auto"/>
              <w:left w:val="nil"/>
              <w:bottom w:val="single" w:sz="4" w:space="0" w:color="auto"/>
            </w:tcBorders>
          </w:tcPr>
          <w:p w14:paraId="49202B65" w14:textId="77777777" w:rsidR="00FA3932" w:rsidRPr="0005180B" w:rsidRDefault="00FA3932" w:rsidP="008D5306">
            <w:pPr>
              <w:spacing w:after="120"/>
              <w:rPr>
                <w:sz w:val="20"/>
                <w:szCs w:val="20"/>
                <w:lang w:val="sr-Cyrl-CS"/>
              </w:rPr>
            </w:pPr>
            <w:r w:rsidRPr="0005180B">
              <w:rPr>
                <w:sz w:val="20"/>
                <w:szCs w:val="20"/>
                <w:lang w:val="sr-Cyrl-CS"/>
              </w:rPr>
              <w:t>Праћење и евалуација ИОП-а</w:t>
            </w:r>
          </w:p>
        </w:tc>
        <w:tc>
          <w:tcPr>
            <w:tcW w:w="2445" w:type="dxa"/>
            <w:tcBorders>
              <w:top w:val="single" w:sz="4" w:space="0" w:color="auto"/>
              <w:bottom w:val="single" w:sz="4" w:space="0" w:color="auto"/>
            </w:tcBorders>
          </w:tcPr>
          <w:p w14:paraId="722D96F5" w14:textId="77777777" w:rsidR="00FA3932" w:rsidRPr="0005180B" w:rsidRDefault="00FA3932" w:rsidP="008D5306">
            <w:pPr>
              <w:pStyle w:val="ListParagraph"/>
              <w:tabs>
                <w:tab w:val="left" w:pos="162"/>
              </w:tabs>
              <w:ind w:left="-18"/>
              <w:jc w:val="center"/>
              <w:rPr>
                <w:sz w:val="20"/>
                <w:szCs w:val="20"/>
                <w:lang w:val="sr-Cyrl-CS"/>
              </w:rPr>
            </w:pPr>
            <w:r w:rsidRPr="0005180B">
              <w:rPr>
                <w:sz w:val="20"/>
                <w:szCs w:val="20"/>
                <w:lang w:val="sr-Cyrl-CS"/>
              </w:rPr>
              <w:t>Током године</w:t>
            </w:r>
          </w:p>
          <w:p w14:paraId="5A0529F7" w14:textId="77777777" w:rsidR="00FA3932" w:rsidRPr="0005180B" w:rsidRDefault="00FA3932" w:rsidP="008D5306">
            <w:pPr>
              <w:pStyle w:val="ListParagraph"/>
              <w:tabs>
                <w:tab w:val="left" w:pos="162"/>
              </w:tabs>
              <w:ind w:left="-18"/>
              <w:jc w:val="center"/>
              <w:rPr>
                <w:sz w:val="20"/>
                <w:szCs w:val="20"/>
                <w:lang w:val="sr-Cyrl-CS"/>
              </w:rPr>
            </w:pPr>
            <w:r w:rsidRPr="0005180B">
              <w:rPr>
                <w:sz w:val="20"/>
                <w:szCs w:val="20"/>
                <w:lang w:val="sr-Cyrl-CS"/>
              </w:rPr>
              <w:t>Периодично</w:t>
            </w:r>
          </w:p>
        </w:tc>
        <w:tc>
          <w:tcPr>
            <w:tcW w:w="1744" w:type="dxa"/>
            <w:tcBorders>
              <w:top w:val="single" w:sz="4" w:space="0" w:color="auto"/>
              <w:bottom w:val="single" w:sz="4" w:space="0" w:color="auto"/>
            </w:tcBorders>
          </w:tcPr>
          <w:p w14:paraId="1327D767" w14:textId="77777777" w:rsidR="00FA3932" w:rsidRPr="0005180B" w:rsidRDefault="00FA3932" w:rsidP="008D5306">
            <w:pPr>
              <w:jc w:val="center"/>
              <w:rPr>
                <w:sz w:val="20"/>
                <w:szCs w:val="20"/>
                <w:lang w:val="sr-Cyrl-CS"/>
              </w:rPr>
            </w:pPr>
            <w:r w:rsidRPr="0005180B">
              <w:rPr>
                <w:sz w:val="20"/>
                <w:szCs w:val="20"/>
                <w:lang w:val="sr-Cyrl-CS"/>
              </w:rPr>
              <w:t>Тим</w:t>
            </w:r>
          </w:p>
          <w:p w14:paraId="7A7F48C1" w14:textId="77777777" w:rsidR="00FA3932" w:rsidRPr="0005180B" w:rsidRDefault="00FA3932" w:rsidP="008D5306">
            <w:pPr>
              <w:jc w:val="center"/>
              <w:rPr>
                <w:sz w:val="20"/>
                <w:szCs w:val="20"/>
                <w:lang w:val="sr-Cyrl-CS"/>
              </w:rPr>
            </w:pPr>
            <w:r w:rsidRPr="0005180B">
              <w:rPr>
                <w:sz w:val="20"/>
                <w:szCs w:val="20"/>
                <w:lang w:val="sr-Cyrl-CS"/>
              </w:rPr>
              <w:t>Педагог</w:t>
            </w:r>
          </w:p>
          <w:p w14:paraId="0017191D" w14:textId="77777777" w:rsidR="00FA3932" w:rsidRPr="0005180B" w:rsidRDefault="00FA3932" w:rsidP="008D5306">
            <w:pPr>
              <w:jc w:val="center"/>
              <w:rPr>
                <w:sz w:val="20"/>
                <w:szCs w:val="20"/>
                <w:lang w:val="sr-Cyrl-CS"/>
              </w:rPr>
            </w:pPr>
            <w:r w:rsidRPr="0005180B">
              <w:rPr>
                <w:sz w:val="20"/>
                <w:szCs w:val="20"/>
                <w:lang w:val="sr-Cyrl-CS"/>
              </w:rPr>
              <w:t>Одељенски старешина</w:t>
            </w:r>
          </w:p>
        </w:tc>
        <w:tc>
          <w:tcPr>
            <w:tcW w:w="1711" w:type="dxa"/>
            <w:tcBorders>
              <w:top w:val="single" w:sz="4" w:space="0" w:color="auto"/>
              <w:bottom w:val="single" w:sz="4" w:space="0" w:color="auto"/>
              <w:right w:val="nil"/>
            </w:tcBorders>
          </w:tcPr>
          <w:p w14:paraId="112B30E6" w14:textId="77777777" w:rsidR="00FA3932" w:rsidRPr="0005180B" w:rsidRDefault="00FA3932" w:rsidP="008D5306">
            <w:pPr>
              <w:pStyle w:val="ListParagraph"/>
              <w:tabs>
                <w:tab w:val="left" w:pos="162"/>
              </w:tabs>
              <w:ind w:left="-18"/>
              <w:jc w:val="center"/>
              <w:rPr>
                <w:sz w:val="20"/>
                <w:szCs w:val="20"/>
                <w:lang w:val="sr-Cyrl-CS"/>
              </w:rPr>
            </w:pPr>
            <w:r w:rsidRPr="0005180B">
              <w:rPr>
                <w:sz w:val="20"/>
                <w:szCs w:val="20"/>
                <w:lang w:val="sr-Cyrl-CS"/>
              </w:rPr>
              <w:t>Наставници</w:t>
            </w:r>
          </w:p>
          <w:p w14:paraId="40FFA659" w14:textId="77777777" w:rsidR="00FA3932" w:rsidRPr="0005180B" w:rsidRDefault="00FA3932" w:rsidP="008D5306">
            <w:pPr>
              <w:pStyle w:val="ListParagraph"/>
              <w:tabs>
                <w:tab w:val="left" w:pos="162"/>
              </w:tabs>
              <w:ind w:left="-18"/>
              <w:jc w:val="center"/>
              <w:rPr>
                <w:sz w:val="20"/>
                <w:szCs w:val="20"/>
                <w:lang w:val="sr-Cyrl-CS"/>
              </w:rPr>
            </w:pPr>
            <w:r w:rsidRPr="0005180B">
              <w:rPr>
                <w:sz w:val="20"/>
                <w:szCs w:val="20"/>
                <w:lang w:val="sr-Cyrl-CS"/>
              </w:rPr>
              <w:t>Родитељи</w:t>
            </w:r>
          </w:p>
        </w:tc>
      </w:tr>
      <w:tr w:rsidR="00FA3932" w:rsidRPr="000F486B" w14:paraId="43DE0EE8" w14:textId="77777777" w:rsidTr="00107944">
        <w:trPr>
          <w:trHeight w:val="724"/>
        </w:trPr>
        <w:tc>
          <w:tcPr>
            <w:tcW w:w="3676" w:type="dxa"/>
            <w:tcBorders>
              <w:top w:val="single" w:sz="4" w:space="0" w:color="auto"/>
              <w:left w:val="nil"/>
              <w:bottom w:val="single" w:sz="4" w:space="0" w:color="auto"/>
            </w:tcBorders>
          </w:tcPr>
          <w:p w14:paraId="7486840E" w14:textId="77777777" w:rsidR="00FA3932" w:rsidRPr="0005180B" w:rsidRDefault="00FA3932" w:rsidP="008D5306">
            <w:pPr>
              <w:spacing w:after="120"/>
              <w:rPr>
                <w:sz w:val="20"/>
                <w:szCs w:val="20"/>
                <w:lang w:val="sr-Cyrl-CS"/>
              </w:rPr>
            </w:pPr>
            <w:r w:rsidRPr="0005180B">
              <w:rPr>
                <w:sz w:val="20"/>
                <w:szCs w:val="20"/>
                <w:lang w:val="sr-Cyrl-CS"/>
              </w:rPr>
              <w:t>Сарадња са институцијама за пружање подршке ученицима који раде по ИОПу</w:t>
            </w:r>
          </w:p>
        </w:tc>
        <w:tc>
          <w:tcPr>
            <w:tcW w:w="2445" w:type="dxa"/>
            <w:tcBorders>
              <w:top w:val="single" w:sz="4" w:space="0" w:color="auto"/>
              <w:bottom w:val="single" w:sz="4" w:space="0" w:color="auto"/>
            </w:tcBorders>
          </w:tcPr>
          <w:p w14:paraId="6784FBFA" w14:textId="77777777" w:rsidR="00FA3932" w:rsidRPr="0005180B" w:rsidRDefault="00FA3932" w:rsidP="008D5306">
            <w:pPr>
              <w:pStyle w:val="ListParagraph"/>
              <w:tabs>
                <w:tab w:val="left" w:pos="162"/>
              </w:tabs>
              <w:ind w:left="-18"/>
              <w:jc w:val="center"/>
              <w:rPr>
                <w:sz w:val="20"/>
                <w:szCs w:val="20"/>
                <w:lang w:val="sr-Cyrl-CS"/>
              </w:rPr>
            </w:pPr>
            <w:r w:rsidRPr="0005180B">
              <w:rPr>
                <w:sz w:val="20"/>
                <w:szCs w:val="20"/>
                <w:lang w:val="sr-Cyrl-CS"/>
              </w:rPr>
              <w:t>Током године</w:t>
            </w:r>
          </w:p>
        </w:tc>
        <w:tc>
          <w:tcPr>
            <w:tcW w:w="1744" w:type="dxa"/>
            <w:tcBorders>
              <w:top w:val="single" w:sz="4" w:space="0" w:color="auto"/>
              <w:bottom w:val="single" w:sz="4" w:space="0" w:color="auto"/>
            </w:tcBorders>
          </w:tcPr>
          <w:p w14:paraId="73C39F6D" w14:textId="77777777" w:rsidR="00FA3932" w:rsidRPr="0005180B" w:rsidRDefault="00FA3932" w:rsidP="008D5306">
            <w:pPr>
              <w:jc w:val="center"/>
              <w:rPr>
                <w:sz w:val="20"/>
                <w:szCs w:val="20"/>
                <w:lang w:val="sr-Cyrl-CS"/>
              </w:rPr>
            </w:pPr>
            <w:r w:rsidRPr="0005180B">
              <w:rPr>
                <w:sz w:val="20"/>
                <w:szCs w:val="20"/>
                <w:lang w:val="sr-Cyrl-CS"/>
              </w:rPr>
              <w:t>Педагог</w:t>
            </w:r>
          </w:p>
        </w:tc>
        <w:tc>
          <w:tcPr>
            <w:tcW w:w="1711" w:type="dxa"/>
            <w:tcBorders>
              <w:top w:val="single" w:sz="4" w:space="0" w:color="auto"/>
              <w:bottom w:val="single" w:sz="4" w:space="0" w:color="auto"/>
              <w:right w:val="nil"/>
            </w:tcBorders>
          </w:tcPr>
          <w:p w14:paraId="32C8113C" w14:textId="77777777" w:rsidR="00FA3932" w:rsidRPr="0005180B" w:rsidRDefault="00FA3932" w:rsidP="008D5306">
            <w:pPr>
              <w:pStyle w:val="ListParagraph"/>
              <w:tabs>
                <w:tab w:val="left" w:pos="162"/>
              </w:tabs>
              <w:ind w:left="-18"/>
              <w:jc w:val="center"/>
              <w:rPr>
                <w:sz w:val="20"/>
                <w:szCs w:val="20"/>
                <w:lang w:val="sr-Cyrl-CS"/>
              </w:rPr>
            </w:pPr>
            <w:r w:rsidRPr="0005180B">
              <w:rPr>
                <w:sz w:val="20"/>
                <w:szCs w:val="20"/>
                <w:lang w:val="sr-Cyrl-CS"/>
              </w:rPr>
              <w:t>Развојно саветовалиште</w:t>
            </w:r>
          </w:p>
          <w:p w14:paraId="4049EF5B" w14:textId="77777777" w:rsidR="00FA3932" w:rsidRPr="0005180B" w:rsidRDefault="00FA3932" w:rsidP="008D5306">
            <w:pPr>
              <w:pStyle w:val="ListParagraph"/>
              <w:tabs>
                <w:tab w:val="left" w:pos="162"/>
              </w:tabs>
              <w:ind w:left="-18"/>
              <w:jc w:val="center"/>
              <w:rPr>
                <w:sz w:val="20"/>
                <w:szCs w:val="20"/>
                <w:lang w:val="sr-Cyrl-CS"/>
              </w:rPr>
            </w:pPr>
            <w:r w:rsidRPr="0005180B">
              <w:rPr>
                <w:sz w:val="20"/>
                <w:szCs w:val="20"/>
                <w:lang w:val="sr-Cyrl-CS"/>
              </w:rPr>
              <w:t>Интерресорна комисија</w:t>
            </w:r>
          </w:p>
          <w:p w14:paraId="6F70579D" w14:textId="77777777" w:rsidR="00FA3932" w:rsidRPr="0005180B" w:rsidRDefault="00FA3932" w:rsidP="008D5306">
            <w:pPr>
              <w:pStyle w:val="ListParagraph"/>
              <w:tabs>
                <w:tab w:val="left" w:pos="162"/>
              </w:tabs>
              <w:ind w:left="-18"/>
              <w:jc w:val="center"/>
              <w:rPr>
                <w:sz w:val="20"/>
                <w:szCs w:val="20"/>
                <w:lang w:val="sr-Cyrl-CS"/>
              </w:rPr>
            </w:pPr>
            <w:r w:rsidRPr="0005180B">
              <w:rPr>
                <w:sz w:val="20"/>
                <w:szCs w:val="20"/>
                <w:lang w:val="sr-Cyrl-CS"/>
              </w:rPr>
              <w:t>Центар за социјални рад</w:t>
            </w:r>
          </w:p>
        </w:tc>
      </w:tr>
      <w:tr w:rsidR="00FA3932" w:rsidRPr="00107944" w14:paraId="252DDCFD" w14:textId="77777777" w:rsidTr="00107944">
        <w:trPr>
          <w:trHeight w:val="705"/>
        </w:trPr>
        <w:tc>
          <w:tcPr>
            <w:tcW w:w="3676" w:type="dxa"/>
            <w:tcBorders>
              <w:top w:val="single" w:sz="4" w:space="0" w:color="auto"/>
              <w:left w:val="nil"/>
            </w:tcBorders>
          </w:tcPr>
          <w:p w14:paraId="38EEB146" w14:textId="77777777" w:rsidR="00FA3932" w:rsidRPr="0005180B" w:rsidRDefault="00FA3932" w:rsidP="008D5306">
            <w:pPr>
              <w:pStyle w:val="ListParagraph"/>
              <w:tabs>
                <w:tab w:val="left" w:pos="162"/>
              </w:tabs>
              <w:spacing w:after="120"/>
              <w:ind w:left="0"/>
              <w:rPr>
                <w:sz w:val="20"/>
                <w:szCs w:val="20"/>
                <w:lang w:val="sr-Cyrl-CS"/>
              </w:rPr>
            </w:pPr>
            <w:r w:rsidRPr="0005180B">
              <w:rPr>
                <w:sz w:val="20"/>
                <w:szCs w:val="20"/>
                <w:lang w:val="sr-Cyrl-CS"/>
              </w:rPr>
              <w:t>Оснаживање наставника за рад у инклузивном одељењу</w:t>
            </w:r>
          </w:p>
        </w:tc>
        <w:tc>
          <w:tcPr>
            <w:tcW w:w="2445" w:type="dxa"/>
            <w:tcBorders>
              <w:top w:val="single" w:sz="4" w:space="0" w:color="auto"/>
            </w:tcBorders>
          </w:tcPr>
          <w:p w14:paraId="38139FD9" w14:textId="77777777" w:rsidR="00FA3932" w:rsidRPr="0005180B" w:rsidRDefault="00FA3932" w:rsidP="008D5306">
            <w:pPr>
              <w:pStyle w:val="ListParagraph"/>
              <w:tabs>
                <w:tab w:val="left" w:pos="162"/>
              </w:tabs>
              <w:ind w:left="-18"/>
              <w:jc w:val="center"/>
              <w:rPr>
                <w:sz w:val="20"/>
                <w:szCs w:val="20"/>
                <w:lang w:val="sr-Cyrl-CS"/>
              </w:rPr>
            </w:pPr>
            <w:r w:rsidRPr="0005180B">
              <w:rPr>
                <w:sz w:val="20"/>
                <w:szCs w:val="20"/>
                <w:lang w:val="sr-Cyrl-CS"/>
              </w:rPr>
              <w:t>Током године</w:t>
            </w:r>
          </w:p>
        </w:tc>
        <w:tc>
          <w:tcPr>
            <w:tcW w:w="1744" w:type="dxa"/>
            <w:tcBorders>
              <w:top w:val="single" w:sz="4" w:space="0" w:color="auto"/>
            </w:tcBorders>
          </w:tcPr>
          <w:p w14:paraId="63E8245E" w14:textId="77777777" w:rsidR="00FA3932" w:rsidRPr="0005180B" w:rsidRDefault="00FA3932" w:rsidP="008D5306">
            <w:pPr>
              <w:jc w:val="center"/>
              <w:rPr>
                <w:sz w:val="20"/>
                <w:szCs w:val="20"/>
                <w:lang w:val="sr-Cyrl-CS"/>
              </w:rPr>
            </w:pPr>
            <w:r w:rsidRPr="0005180B">
              <w:rPr>
                <w:sz w:val="20"/>
                <w:szCs w:val="20"/>
                <w:lang w:val="sr-Cyrl-CS"/>
              </w:rPr>
              <w:t>Педагог</w:t>
            </w:r>
          </w:p>
        </w:tc>
        <w:tc>
          <w:tcPr>
            <w:tcW w:w="1711" w:type="dxa"/>
            <w:tcBorders>
              <w:top w:val="single" w:sz="4" w:space="0" w:color="auto"/>
              <w:right w:val="nil"/>
            </w:tcBorders>
          </w:tcPr>
          <w:p w14:paraId="5BC81080" w14:textId="77777777" w:rsidR="00FA3932" w:rsidRPr="0005180B" w:rsidRDefault="00FA3932" w:rsidP="008D5306">
            <w:pPr>
              <w:pStyle w:val="ListParagraph"/>
              <w:tabs>
                <w:tab w:val="left" w:pos="162"/>
              </w:tabs>
              <w:ind w:left="-18"/>
              <w:jc w:val="center"/>
              <w:rPr>
                <w:sz w:val="20"/>
                <w:szCs w:val="20"/>
                <w:lang w:val="sr-Cyrl-CS"/>
              </w:rPr>
            </w:pPr>
            <w:r w:rsidRPr="0005180B">
              <w:rPr>
                <w:sz w:val="20"/>
                <w:szCs w:val="20"/>
                <w:lang w:val="sr-Cyrl-CS"/>
              </w:rPr>
              <w:t>Центар за стручно усавршавање</w:t>
            </w:r>
          </w:p>
        </w:tc>
      </w:tr>
      <w:tr w:rsidR="00FA3932" w:rsidRPr="000F486B" w14:paraId="30824968" w14:textId="77777777" w:rsidTr="00107944">
        <w:trPr>
          <w:trHeight w:val="551"/>
        </w:trPr>
        <w:tc>
          <w:tcPr>
            <w:tcW w:w="9576" w:type="dxa"/>
            <w:gridSpan w:val="4"/>
            <w:tcBorders>
              <w:top w:val="single" w:sz="4" w:space="0" w:color="auto"/>
              <w:left w:val="nil"/>
              <w:bottom w:val="double" w:sz="4" w:space="0" w:color="auto"/>
              <w:right w:val="nil"/>
            </w:tcBorders>
          </w:tcPr>
          <w:p w14:paraId="6B838B42" w14:textId="77777777" w:rsidR="00B31638" w:rsidRPr="00B31638" w:rsidRDefault="00FA3932" w:rsidP="00B31638">
            <w:pPr>
              <w:tabs>
                <w:tab w:val="left" w:pos="6647"/>
              </w:tabs>
              <w:ind w:left="-17"/>
              <w:jc w:val="both"/>
              <w:rPr>
                <w:color w:val="FF0000"/>
                <w:sz w:val="20"/>
                <w:szCs w:val="20"/>
                <w:lang w:val="sr-Cyrl-CS"/>
              </w:rPr>
            </w:pPr>
            <w:r w:rsidRPr="00B31638">
              <w:rPr>
                <w:sz w:val="20"/>
                <w:szCs w:val="20"/>
                <w:lang w:val="sr-Cyrl-CS"/>
              </w:rPr>
              <w:t xml:space="preserve">Чланови тима за инклузивно образовање: </w:t>
            </w:r>
            <w:r w:rsidR="00B31638" w:rsidRPr="00B31638">
              <w:rPr>
                <w:sz w:val="20"/>
                <w:szCs w:val="20"/>
                <w:lang w:val="sr-Cyrl-CS"/>
              </w:rPr>
              <w:t>Сандра Станимировић, Вук Петровић, Раде Милојевић, Весна Милојевић, Олга Гемовић, Жаклина Мелентић</w:t>
            </w:r>
          </w:p>
        </w:tc>
      </w:tr>
    </w:tbl>
    <w:p w14:paraId="1146D9F3" w14:textId="77777777" w:rsidR="00F553A2" w:rsidRDefault="00F553A2" w:rsidP="0044765B">
      <w:pPr>
        <w:pStyle w:val="Heading2"/>
        <w:rPr>
          <w:lang w:val="ru-RU"/>
        </w:rPr>
        <w:sectPr w:rsidR="00F553A2" w:rsidSect="00F553A2">
          <w:pgSz w:w="11907" w:h="16839" w:code="9"/>
          <w:pgMar w:top="1440" w:right="1440" w:bottom="1440" w:left="1440" w:header="720" w:footer="720" w:gutter="0"/>
          <w:cols w:space="720"/>
          <w:docGrid w:linePitch="360"/>
        </w:sectPr>
      </w:pPr>
      <w:bookmarkStart w:id="88" w:name="_Toc19777261"/>
      <w:bookmarkStart w:id="89" w:name="_Toc177035961"/>
    </w:p>
    <w:p w14:paraId="6623F779" w14:textId="77777777" w:rsidR="00107944" w:rsidRPr="006B45FD" w:rsidRDefault="00107944" w:rsidP="0044765B">
      <w:pPr>
        <w:pStyle w:val="Heading2"/>
        <w:rPr>
          <w:lang w:val="sr-Cyrl-CS"/>
        </w:rPr>
      </w:pPr>
      <w:r w:rsidRPr="000C70A1">
        <w:rPr>
          <w:lang w:val="ru-RU"/>
        </w:rPr>
        <w:lastRenderedPageBreak/>
        <w:t xml:space="preserve">4.10. </w:t>
      </w:r>
      <w:r w:rsidRPr="006B45FD">
        <w:rPr>
          <w:lang w:val="sr-Cyrl-CS"/>
        </w:rPr>
        <w:t>План реализациј</w:t>
      </w:r>
      <w:r w:rsidR="00246083">
        <w:rPr>
          <w:lang w:val="sr-Cyrl-CS"/>
        </w:rPr>
        <w:t xml:space="preserve">е програма здравствене заштите </w:t>
      </w:r>
      <w:r w:rsidRPr="006B45FD">
        <w:rPr>
          <w:lang w:val="sr-Cyrl-CS"/>
        </w:rPr>
        <w:t>ченика</w:t>
      </w:r>
      <w:bookmarkEnd w:id="88"/>
      <w:bookmarkEnd w:id="89"/>
    </w:p>
    <w:tbl>
      <w:tblPr>
        <w:tblStyle w:val="TableGrid"/>
        <w:tblW w:w="9558" w:type="dxa"/>
        <w:tblLook w:val="0000" w:firstRow="0" w:lastRow="0" w:firstColumn="0" w:lastColumn="0" w:noHBand="0" w:noVBand="0"/>
      </w:tblPr>
      <w:tblGrid>
        <w:gridCol w:w="2538"/>
        <w:gridCol w:w="3420"/>
        <w:gridCol w:w="1350"/>
        <w:gridCol w:w="2250"/>
      </w:tblGrid>
      <w:tr w:rsidR="00FC6DDA" w:rsidRPr="00FC6DDA" w14:paraId="2441E4CA" w14:textId="77777777" w:rsidTr="00E031B8">
        <w:trPr>
          <w:trHeight w:val="442"/>
        </w:trPr>
        <w:tc>
          <w:tcPr>
            <w:tcW w:w="2538" w:type="dxa"/>
            <w:tcBorders>
              <w:top w:val="single" w:sz="4" w:space="0" w:color="auto"/>
              <w:left w:val="nil"/>
              <w:bottom w:val="double" w:sz="4" w:space="0" w:color="auto"/>
            </w:tcBorders>
            <w:shd w:val="clear" w:color="auto" w:fill="FDE9D9" w:themeFill="accent6" w:themeFillTint="33"/>
          </w:tcPr>
          <w:p w14:paraId="0CD9BFA4" w14:textId="77777777" w:rsidR="00FC6DDA" w:rsidRPr="006D63E4" w:rsidRDefault="00FC6DDA" w:rsidP="008D5306">
            <w:pPr>
              <w:spacing w:after="120"/>
              <w:jc w:val="center"/>
              <w:rPr>
                <w:i/>
                <w:sz w:val="20"/>
                <w:szCs w:val="20"/>
                <w:lang w:val="sr-Cyrl-CS"/>
              </w:rPr>
            </w:pPr>
            <w:r w:rsidRPr="006D63E4">
              <w:rPr>
                <w:i/>
                <w:sz w:val="20"/>
                <w:szCs w:val="20"/>
                <w:lang w:val="sr-Cyrl-CS"/>
              </w:rPr>
              <w:t>Активности</w:t>
            </w:r>
          </w:p>
        </w:tc>
        <w:tc>
          <w:tcPr>
            <w:tcW w:w="3420" w:type="dxa"/>
            <w:tcBorders>
              <w:top w:val="single" w:sz="4" w:space="0" w:color="auto"/>
              <w:bottom w:val="double" w:sz="4" w:space="0" w:color="auto"/>
            </w:tcBorders>
            <w:shd w:val="clear" w:color="auto" w:fill="FDE9D9" w:themeFill="accent6" w:themeFillTint="33"/>
          </w:tcPr>
          <w:p w14:paraId="1899B286" w14:textId="77777777" w:rsidR="00FC6DDA" w:rsidRPr="006D63E4" w:rsidRDefault="00FC6DDA" w:rsidP="008D5306">
            <w:pPr>
              <w:jc w:val="center"/>
              <w:rPr>
                <w:i/>
                <w:sz w:val="20"/>
                <w:szCs w:val="20"/>
                <w:lang w:val="sr-Cyrl-CS"/>
              </w:rPr>
            </w:pPr>
            <w:r w:rsidRPr="006D63E4">
              <w:rPr>
                <w:i/>
                <w:sz w:val="20"/>
                <w:szCs w:val="20"/>
                <w:lang w:val="sr-Cyrl-CS"/>
              </w:rPr>
              <w:t>Начин реализације</w:t>
            </w:r>
          </w:p>
        </w:tc>
        <w:tc>
          <w:tcPr>
            <w:tcW w:w="1350" w:type="dxa"/>
            <w:tcBorders>
              <w:top w:val="single" w:sz="4" w:space="0" w:color="auto"/>
              <w:bottom w:val="double" w:sz="4" w:space="0" w:color="auto"/>
            </w:tcBorders>
            <w:shd w:val="clear" w:color="auto" w:fill="FDE9D9" w:themeFill="accent6" w:themeFillTint="33"/>
          </w:tcPr>
          <w:p w14:paraId="5B627E25" w14:textId="77777777" w:rsidR="00FC6DDA" w:rsidRPr="006D63E4" w:rsidRDefault="00FC6DDA" w:rsidP="008D5306">
            <w:pPr>
              <w:jc w:val="center"/>
              <w:rPr>
                <w:i/>
                <w:sz w:val="20"/>
                <w:szCs w:val="20"/>
                <w:lang w:val="sr-Cyrl-CS"/>
              </w:rPr>
            </w:pPr>
            <w:r w:rsidRPr="006D63E4">
              <w:rPr>
                <w:i/>
                <w:sz w:val="20"/>
                <w:szCs w:val="20"/>
                <w:lang w:val="sr-Cyrl-CS"/>
              </w:rPr>
              <w:t>Време реализације</w:t>
            </w:r>
          </w:p>
        </w:tc>
        <w:tc>
          <w:tcPr>
            <w:tcW w:w="2250" w:type="dxa"/>
            <w:tcBorders>
              <w:top w:val="single" w:sz="4" w:space="0" w:color="auto"/>
              <w:bottom w:val="double" w:sz="4" w:space="0" w:color="auto"/>
              <w:right w:val="nil"/>
            </w:tcBorders>
            <w:shd w:val="clear" w:color="auto" w:fill="FDE9D9" w:themeFill="accent6" w:themeFillTint="33"/>
          </w:tcPr>
          <w:p w14:paraId="6C8E2582" w14:textId="77777777" w:rsidR="00FC6DDA" w:rsidRPr="006D63E4" w:rsidRDefault="00FC6DDA" w:rsidP="008D5306">
            <w:pPr>
              <w:jc w:val="center"/>
              <w:rPr>
                <w:i/>
                <w:sz w:val="20"/>
                <w:szCs w:val="20"/>
                <w:lang w:val="sr-Cyrl-CS"/>
              </w:rPr>
            </w:pPr>
            <w:r w:rsidRPr="006D63E4">
              <w:rPr>
                <w:i/>
                <w:sz w:val="20"/>
                <w:szCs w:val="20"/>
                <w:lang w:val="sr-Cyrl-CS"/>
              </w:rPr>
              <w:t>Носиоци активности</w:t>
            </w:r>
          </w:p>
        </w:tc>
      </w:tr>
      <w:tr w:rsidR="006D63E4" w:rsidRPr="000F486B" w14:paraId="016B89EC" w14:textId="77777777" w:rsidTr="00456DD0">
        <w:trPr>
          <w:trHeight w:val="604"/>
        </w:trPr>
        <w:tc>
          <w:tcPr>
            <w:tcW w:w="2538" w:type="dxa"/>
            <w:tcBorders>
              <w:top w:val="single" w:sz="4" w:space="0" w:color="auto"/>
              <w:left w:val="nil"/>
              <w:bottom w:val="single" w:sz="4" w:space="0" w:color="auto"/>
            </w:tcBorders>
          </w:tcPr>
          <w:p w14:paraId="0EF2D6E7" w14:textId="77777777" w:rsidR="006D63E4" w:rsidRPr="00F543A1" w:rsidRDefault="00F543A1" w:rsidP="008D5306">
            <w:pPr>
              <w:pStyle w:val="ListParagraph"/>
              <w:tabs>
                <w:tab w:val="left" w:pos="162"/>
              </w:tabs>
              <w:ind w:left="0"/>
            </w:pPr>
            <w:proofErr w:type="spellStart"/>
            <w:r>
              <w:t>Одговоран</w:t>
            </w:r>
            <w:proofErr w:type="spellEnd"/>
            <w:r>
              <w:t xml:space="preserve"> </w:t>
            </w:r>
            <w:proofErr w:type="spellStart"/>
            <w:r>
              <w:t>однос</w:t>
            </w:r>
            <w:proofErr w:type="spellEnd"/>
            <w:r>
              <w:t xml:space="preserve"> </w:t>
            </w:r>
            <w:proofErr w:type="spellStart"/>
            <w:r>
              <w:t>према</w:t>
            </w:r>
            <w:proofErr w:type="spellEnd"/>
            <w:r>
              <w:t xml:space="preserve"> </w:t>
            </w:r>
            <w:proofErr w:type="spellStart"/>
            <w:r>
              <w:t>здрављу</w:t>
            </w:r>
            <w:proofErr w:type="spellEnd"/>
          </w:p>
        </w:tc>
        <w:tc>
          <w:tcPr>
            <w:tcW w:w="3420" w:type="dxa"/>
            <w:tcBorders>
              <w:top w:val="single" w:sz="4" w:space="0" w:color="auto"/>
              <w:bottom w:val="single" w:sz="4" w:space="0" w:color="auto"/>
            </w:tcBorders>
          </w:tcPr>
          <w:p w14:paraId="152B1444" w14:textId="77777777" w:rsidR="00F543A1" w:rsidRDefault="00F543A1" w:rsidP="006D63E4">
            <w:pPr>
              <w:tabs>
                <w:tab w:val="left" w:pos="162"/>
              </w:tabs>
              <w:rPr>
                <w:sz w:val="20"/>
                <w:szCs w:val="20"/>
                <w:lang w:val="sr-Cyrl-CS"/>
              </w:rPr>
            </w:pPr>
            <w:r>
              <w:rPr>
                <w:sz w:val="20"/>
                <w:szCs w:val="20"/>
                <w:lang w:val="sr-Cyrl-CS"/>
              </w:rPr>
              <w:t>Делегација задужења и избора активности</w:t>
            </w:r>
          </w:p>
          <w:p w14:paraId="30B53EF5" w14:textId="77777777" w:rsidR="00F543A1" w:rsidRPr="00F543A1" w:rsidRDefault="00F543A1" w:rsidP="006D63E4">
            <w:pPr>
              <w:tabs>
                <w:tab w:val="left" w:pos="162"/>
              </w:tabs>
              <w:rPr>
                <w:sz w:val="20"/>
                <w:szCs w:val="20"/>
                <w:lang w:val="sr-Cyrl-CS"/>
              </w:rPr>
            </w:pPr>
            <w:r>
              <w:rPr>
                <w:sz w:val="20"/>
                <w:szCs w:val="20"/>
                <w:lang w:val="sr-Cyrl-CS"/>
              </w:rPr>
              <w:t>Реализација активности (ОЈР, редовна настава, ваннаставне активности)</w:t>
            </w:r>
          </w:p>
        </w:tc>
        <w:tc>
          <w:tcPr>
            <w:tcW w:w="1350" w:type="dxa"/>
            <w:tcBorders>
              <w:top w:val="single" w:sz="4" w:space="0" w:color="auto"/>
              <w:bottom w:val="single" w:sz="4" w:space="0" w:color="auto"/>
            </w:tcBorders>
          </w:tcPr>
          <w:p w14:paraId="343D1712" w14:textId="77777777" w:rsidR="00F543A1" w:rsidRDefault="00456DD0" w:rsidP="006724E1">
            <w:pPr>
              <w:contextualSpacing/>
              <w:jc w:val="center"/>
              <w:rPr>
                <w:sz w:val="20"/>
                <w:szCs w:val="20"/>
                <w:lang w:val="sr-Cyrl-CS"/>
              </w:rPr>
            </w:pPr>
            <w:r>
              <w:rPr>
                <w:sz w:val="20"/>
                <w:szCs w:val="20"/>
                <w:lang w:val="sr-Cyrl-CS"/>
              </w:rPr>
              <w:t>Септембар 202</w:t>
            </w:r>
            <w:r w:rsidR="00F915EE">
              <w:rPr>
                <w:sz w:val="20"/>
                <w:szCs w:val="20"/>
                <w:lang w:val="sr-Cyrl-CS"/>
              </w:rPr>
              <w:t>6</w:t>
            </w:r>
            <w:r>
              <w:rPr>
                <w:sz w:val="20"/>
                <w:szCs w:val="20"/>
                <w:lang w:val="sr-Cyrl-CS"/>
              </w:rPr>
              <w:t>.</w:t>
            </w:r>
          </w:p>
          <w:p w14:paraId="26AACDC1" w14:textId="77777777" w:rsidR="00F543A1" w:rsidRDefault="00F543A1" w:rsidP="008D5306">
            <w:pPr>
              <w:contextualSpacing/>
              <w:jc w:val="center"/>
              <w:rPr>
                <w:sz w:val="20"/>
                <w:szCs w:val="20"/>
                <w:lang w:val="sr-Cyrl-CS"/>
              </w:rPr>
            </w:pPr>
            <w:r>
              <w:rPr>
                <w:sz w:val="20"/>
                <w:szCs w:val="20"/>
                <w:lang w:val="sr-Cyrl-CS"/>
              </w:rPr>
              <w:t>Октобар 202</w:t>
            </w:r>
            <w:r w:rsidR="00F915EE">
              <w:rPr>
                <w:sz w:val="20"/>
                <w:szCs w:val="20"/>
                <w:lang w:val="sr-Cyrl-CS"/>
              </w:rPr>
              <w:t>6</w:t>
            </w:r>
            <w:r>
              <w:rPr>
                <w:sz w:val="20"/>
                <w:szCs w:val="20"/>
                <w:lang w:val="sr-Cyrl-CS"/>
              </w:rPr>
              <w:t>.</w:t>
            </w:r>
          </w:p>
          <w:p w14:paraId="01A43225" w14:textId="77777777" w:rsidR="00F543A1" w:rsidRPr="00F543A1" w:rsidRDefault="00F543A1" w:rsidP="008D5306">
            <w:pPr>
              <w:contextualSpacing/>
              <w:jc w:val="center"/>
              <w:rPr>
                <w:sz w:val="20"/>
                <w:szCs w:val="20"/>
                <w:lang w:val="sr-Cyrl-CS"/>
              </w:rPr>
            </w:pPr>
            <w:r>
              <w:rPr>
                <w:sz w:val="20"/>
                <w:szCs w:val="20"/>
                <w:lang w:val="sr-Cyrl-CS"/>
              </w:rPr>
              <w:t>Током године</w:t>
            </w:r>
          </w:p>
        </w:tc>
        <w:tc>
          <w:tcPr>
            <w:tcW w:w="2250" w:type="dxa"/>
            <w:tcBorders>
              <w:top w:val="single" w:sz="4" w:space="0" w:color="auto"/>
              <w:bottom w:val="single" w:sz="4" w:space="0" w:color="auto"/>
              <w:right w:val="nil"/>
            </w:tcBorders>
          </w:tcPr>
          <w:p w14:paraId="13245E6E" w14:textId="77777777" w:rsidR="006D63E4" w:rsidRDefault="00EA3200" w:rsidP="008D5306">
            <w:pPr>
              <w:pStyle w:val="ListParagraph"/>
              <w:tabs>
                <w:tab w:val="left" w:pos="162"/>
              </w:tabs>
              <w:ind w:left="-18"/>
              <w:rPr>
                <w:sz w:val="20"/>
                <w:szCs w:val="20"/>
                <w:lang w:val="sr-Cyrl-CS"/>
              </w:rPr>
            </w:pPr>
            <w:r>
              <w:rPr>
                <w:sz w:val="20"/>
                <w:szCs w:val="20"/>
                <w:lang w:val="sr-Cyrl-CS"/>
              </w:rPr>
              <w:t>Педагог</w:t>
            </w:r>
          </w:p>
          <w:p w14:paraId="75476326" w14:textId="77777777" w:rsidR="00F543A1" w:rsidRDefault="00F543A1" w:rsidP="008D5306">
            <w:pPr>
              <w:pStyle w:val="ListParagraph"/>
              <w:tabs>
                <w:tab w:val="left" w:pos="162"/>
              </w:tabs>
              <w:ind w:left="-18"/>
              <w:rPr>
                <w:sz w:val="20"/>
                <w:szCs w:val="20"/>
                <w:lang w:val="sr-Cyrl-CS"/>
              </w:rPr>
            </w:pPr>
          </w:p>
          <w:p w14:paraId="4EB38F32" w14:textId="77777777" w:rsidR="00F543A1" w:rsidRDefault="00F543A1" w:rsidP="008D5306">
            <w:pPr>
              <w:pStyle w:val="ListParagraph"/>
              <w:tabs>
                <w:tab w:val="left" w:pos="162"/>
              </w:tabs>
              <w:ind w:left="-18"/>
              <w:rPr>
                <w:sz w:val="20"/>
                <w:szCs w:val="20"/>
                <w:lang w:val="sr-Cyrl-CS"/>
              </w:rPr>
            </w:pPr>
          </w:p>
          <w:p w14:paraId="59894010" w14:textId="77777777" w:rsidR="00F543A1" w:rsidRPr="00F543A1" w:rsidRDefault="00F543A1" w:rsidP="008D5306">
            <w:pPr>
              <w:pStyle w:val="ListParagraph"/>
              <w:tabs>
                <w:tab w:val="left" w:pos="162"/>
              </w:tabs>
              <w:ind w:left="-18"/>
              <w:rPr>
                <w:sz w:val="20"/>
                <w:szCs w:val="20"/>
                <w:lang w:val="sr-Cyrl-CS"/>
              </w:rPr>
            </w:pPr>
            <w:r>
              <w:rPr>
                <w:sz w:val="20"/>
                <w:szCs w:val="20"/>
                <w:lang w:val="sr-Cyrl-CS"/>
              </w:rPr>
              <w:t>Предметни наставници и учитељи</w:t>
            </w:r>
          </w:p>
        </w:tc>
      </w:tr>
      <w:tr w:rsidR="006D63E4" w:rsidRPr="000F486B" w14:paraId="21F95CF3" w14:textId="77777777" w:rsidTr="00456DD0">
        <w:trPr>
          <w:trHeight w:val="1484"/>
        </w:trPr>
        <w:tc>
          <w:tcPr>
            <w:tcW w:w="2538" w:type="dxa"/>
            <w:tcBorders>
              <w:top w:val="single" w:sz="4" w:space="0" w:color="auto"/>
              <w:left w:val="nil"/>
              <w:bottom w:val="single" w:sz="4" w:space="0" w:color="auto"/>
            </w:tcBorders>
          </w:tcPr>
          <w:p w14:paraId="1596C9A0" w14:textId="77777777" w:rsidR="006D63E4" w:rsidRPr="00F543A1" w:rsidRDefault="006D63E4" w:rsidP="008D5306">
            <w:pPr>
              <w:pStyle w:val="ListParagraph"/>
              <w:tabs>
                <w:tab w:val="left" w:pos="162"/>
              </w:tabs>
              <w:ind w:left="0"/>
              <w:rPr>
                <w:lang w:val="sr-Cyrl-CS"/>
              </w:rPr>
            </w:pPr>
            <w:r w:rsidRPr="006D63E4">
              <w:rPr>
                <w:lang w:val="sr-Cyrl-CS"/>
              </w:rPr>
              <w:t>Месец правилне исхране</w:t>
            </w:r>
          </w:p>
        </w:tc>
        <w:tc>
          <w:tcPr>
            <w:tcW w:w="3420" w:type="dxa"/>
            <w:tcBorders>
              <w:top w:val="single" w:sz="4" w:space="0" w:color="auto"/>
              <w:bottom w:val="single" w:sz="4" w:space="0" w:color="auto"/>
            </w:tcBorders>
          </w:tcPr>
          <w:p w14:paraId="54C1BD04" w14:textId="77777777" w:rsidR="006D63E4" w:rsidRPr="006D63E4" w:rsidRDefault="006D63E4" w:rsidP="008D5306">
            <w:pPr>
              <w:pStyle w:val="ListParagraph"/>
              <w:tabs>
                <w:tab w:val="left" w:pos="162"/>
              </w:tabs>
              <w:ind w:left="-18"/>
              <w:rPr>
                <w:sz w:val="20"/>
                <w:szCs w:val="20"/>
                <w:lang w:val="sr-Cyrl-CS"/>
              </w:rPr>
            </w:pPr>
            <w:r w:rsidRPr="006D63E4">
              <w:rPr>
                <w:sz w:val="20"/>
                <w:szCs w:val="20"/>
                <w:lang w:val="sr-Cyrl-CS"/>
              </w:rPr>
              <w:t>Предавање за ученике првог разреда</w:t>
            </w:r>
          </w:p>
          <w:p w14:paraId="277D2925" w14:textId="77777777" w:rsidR="006D63E4" w:rsidRPr="00643D3E" w:rsidRDefault="006D63E4" w:rsidP="008D5306">
            <w:pPr>
              <w:tabs>
                <w:tab w:val="left" w:pos="162"/>
              </w:tabs>
              <w:rPr>
                <w:sz w:val="20"/>
                <w:szCs w:val="20"/>
                <w:lang w:val="ru-RU"/>
              </w:rPr>
            </w:pPr>
            <w:r w:rsidRPr="006D63E4">
              <w:rPr>
                <w:sz w:val="20"/>
                <w:szCs w:val="20"/>
                <w:lang w:val="sr-Cyrl-CS"/>
              </w:rPr>
              <w:t>Предавање „Болести неправилне исхране“ за ученике старијих разреда</w:t>
            </w:r>
          </w:p>
          <w:p w14:paraId="07A034C8" w14:textId="77777777" w:rsidR="006D63E4" w:rsidRPr="00643D3E" w:rsidRDefault="006D63E4" w:rsidP="008D5306">
            <w:pPr>
              <w:tabs>
                <w:tab w:val="left" w:pos="162"/>
              </w:tabs>
              <w:rPr>
                <w:sz w:val="20"/>
                <w:szCs w:val="20"/>
                <w:lang w:val="ru-RU"/>
              </w:rPr>
            </w:pPr>
            <w:r w:rsidRPr="006D63E4">
              <w:rPr>
                <w:sz w:val="20"/>
                <w:szCs w:val="20"/>
                <w:lang w:val="sr-Cyrl-CS"/>
              </w:rPr>
              <w:t>Активности у циљу промовисања ових тема</w:t>
            </w:r>
          </w:p>
        </w:tc>
        <w:tc>
          <w:tcPr>
            <w:tcW w:w="1350" w:type="dxa"/>
            <w:tcBorders>
              <w:top w:val="single" w:sz="4" w:space="0" w:color="auto"/>
              <w:bottom w:val="single" w:sz="4" w:space="0" w:color="auto"/>
            </w:tcBorders>
          </w:tcPr>
          <w:p w14:paraId="281582F2" w14:textId="77777777" w:rsidR="006D63E4" w:rsidRPr="006D63E4" w:rsidRDefault="006D63E4" w:rsidP="008D5306">
            <w:pPr>
              <w:contextualSpacing/>
              <w:jc w:val="center"/>
              <w:rPr>
                <w:sz w:val="20"/>
                <w:szCs w:val="20"/>
                <w:lang w:val="sr-Cyrl-CS"/>
              </w:rPr>
            </w:pPr>
            <w:r>
              <w:rPr>
                <w:sz w:val="20"/>
                <w:szCs w:val="20"/>
                <w:lang w:val="sr-Cyrl-CS"/>
              </w:rPr>
              <w:t>Октобар 202</w:t>
            </w:r>
            <w:r w:rsidR="00F915EE">
              <w:rPr>
                <w:sz w:val="20"/>
                <w:szCs w:val="20"/>
                <w:lang w:val="sr-Cyrl-CS"/>
              </w:rPr>
              <w:t>6</w:t>
            </w:r>
            <w:r w:rsidRPr="006D63E4">
              <w:rPr>
                <w:sz w:val="20"/>
                <w:szCs w:val="20"/>
                <w:lang w:val="sr-Cyrl-CS"/>
              </w:rPr>
              <w:t>.</w:t>
            </w:r>
          </w:p>
          <w:p w14:paraId="5C4D50C9" w14:textId="77777777" w:rsidR="006D63E4" w:rsidRPr="006D63E4" w:rsidRDefault="006D63E4" w:rsidP="00F543A1">
            <w:pPr>
              <w:contextualSpacing/>
              <w:jc w:val="center"/>
              <w:rPr>
                <w:sz w:val="20"/>
                <w:szCs w:val="20"/>
              </w:rPr>
            </w:pPr>
          </w:p>
        </w:tc>
        <w:tc>
          <w:tcPr>
            <w:tcW w:w="2250" w:type="dxa"/>
            <w:tcBorders>
              <w:top w:val="single" w:sz="4" w:space="0" w:color="auto"/>
              <w:bottom w:val="single" w:sz="4" w:space="0" w:color="auto"/>
              <w:right w:val="nil"/>
            </w:tcBorders>
          </w:tcPr>
          <w:p w14:paraId="1D2104D1" w14:textId="77777777" w:rsidR="006D63E4" w:rsidRPr="006D63E4" w:rsidRDefault="006D63E4" w:rsidP="008D5306">
            <w:pPr>
              <w:pStyle w:val="ListParagraph"/>
              <w:tabs>
                <w:tab w:val="left" w:pos="162"/>
              </w:tabs>
              <w:ind w:left="-18"/>
              <w:rPr>
                <w:sz w:val="18"/>
                <w:szCs w:val="18"/>
                <w:lang w:val="sr-Cyrl-CS"/>
              </w:rPr>
            </w:pPr>
            <w:r w:rsidRPr="006D63E4">
              <w:rPr>
                <w:sz w:val="18"/>
                <w:szCs w:val="18"/>
                <w:lang w:val="sr-Cyrl-CS"/>
              </w:rPr>
              <w:t>Служба поливалентне патронаже Дома здравља „Др Драга Љочић„ Шабац</w:t>
            </w:r>
          </w:p>
          <w:p w14:paraId="16C27895" w14:textId="77777777" w:rsidR="006D63E4" w:rsidRPr="006D63E4" w:rsidRDefault="006D63E4" w:rsidP="008D5306">
            <w:pPr>
              <w:pStyle w:val="ListParagraph"/>
              <w:tabs>
                <w:tab w:val="left" w:pos="162"/>
              </w:tabs>
              <w:ind w:left="-18"/>
              <w:rPr>
                <w:sz w:val="20"/>
                <w:szCs w:val="20"/>
                <w:lang w:val="sr-Cyrl-CS"/>
              </w:rPr>
            </w:pPr>
            <w:r w:rsidRPr="006D63E4">
              <w:rPr>
                <w:sz w:val="20"/>
                <w:szCs w:val="20"/>
                <w:lang w:val="sr-Cyrl-CS"/>
              </w:rPr>
              <w:t>Наставници биологије</w:t>
            </w:r>
          </w:p>
          <w:p w14:paraId="3D989783" w14:textId="77777777" w:rsidR="006D63E4" w:rsidRPr="00643D3E" w:rsidRDefault="006D63E4" w:rsidP="00F543A1">
            <w:pPr>
              <w:pStyle w:val="ListParagraph"/>
              <w:tabs>
                <w:tab w:val="left" w:pos="162"/>
              </w:tabs>
              <w:ind w:left="-18"/>
              <w:rPr>
                <w:sz w:val="18"/>
                <w:szCs w:val="18"/>
                <w:lang w:val="ru-RU"/>
              </w:rPr>
            </w:pPr>
            <w:r w:rsidRPr="006D63E4">
              <w:rPr>
                <w:sz w:val="20"/>
                <w:szCs w:val="20"/>
                <w:lang w:val="sr-Cyrl-CS"/>
              </w:rPr>
              <w:t xml:space="preserve">Учитељи у ИО </w:t>
            </w:r>
            <w:r w:rsidR="00456DD0">
              <w:rPr>
                <w:sz w:val="20"/>
                <w:szCs w:val="20"/>
                <w:lang w:val="sr-Cyrl-CS"/>
              </w:rPr>
              <w:t xml:space="preserve">Горња </w:t>
            </w:r>
            <w:r w:rsidR="00F543A1">
              <w:rPr>
                <w:sz w:val="20"/>
                <w:szCs w:val="20"/>
                <w:lang w:val="sr-Cyrl-CS"/>
              </w:rPr>
              <w:t>Румска</w:t>
            </w:r>
          </w:p>
        </w:tc>
      </w:tr>
      <w:tr w:rsidR="00FC6DDA" w:rsidRPr="000F486B" w14:paraId="7699266C" w14:textId="77777777" w:rsidTr="00456DD0">
        <w:trPr>
          <w:trHeight w:val="872"/>
        </w:trPr>
        <w:tc>
          <w:tcPr>
            <w:tcW w:w="2538" w:type="dxa"/>
            <w:tcBorders>
              <w:top w:val="single" w:sz="4" w:space="0" w:color="auto"/>
              <w:left w:val="nil"/>
              <w:bottom w:val="single" w:sz="4" w:space="0" w:color="auto"/>
            </w:tcBorders>
          </w:tcPr>
          <w:p w14:paraId="766FA061" w14:textId="77777777" w:rsidR="00FC6DDA" w:rsidRPr="006D63E4" w:rsidRDefault="00FC6DDA" w:rsidP="008D5306">
            <w:pPr>
              <w:pStyle w:val="ListParagraph"/>
              <w:tabs>
                <w:tab w:val="left" w:pos="162"/>
              </w:tabs>
              <w:ind w:left="0"/>
              <w:rPr>
                <w:lang w:val="sr-Cyrl-CS"/>
              </w:rPr>
            </w:pPr>
            <w:r w:rsidRPr="006D63E4">
              <w:rPr>
                <w:lang w:val="sr-Cyrl-CS"/>
              </w:rPr>
              <w:t>Васпитавање за одржавање личне хигијене</w:t>
            </w:r>
          </w:p>
        </w:tc>
        <w:tc>
          <w:tcPr>
            <w:tcW w:w="3420" w:type="dxa"/>
            <w:tcBorders>
              <w:top w:val="single" w:sz="4" w:space="0" w:color="auto"/>
              <w:bottom w:val="single" w:sz="4" w:space="0" w:color="auto"/>
            </w:tcBorders>
          </w:tcPr>
          <w:p w14:paraId="33689BBB" w14:textId="77777777" w:rsidR="00FC6DDA" w:rsidRPr="006D63E4" w:rsidRDefault="00FC6DDA" w:rsidP="008D5306">
            <w:pPr>
              <w:pStyle w:val="ListParagraph"/>
              <w:tabs>
                <w:tab w:val="left" w:pos="162"/>
              </w:tabs>
              <w:ind w:left="-18"/>
              <w:rPr>
                <w:sz w:val="20"/>
                <w:szCs w:val="20"/>
                <w:lang w:val="sr-Cyrl-CS"/>
              </w:rPr>
            </w:pPr>
            <w:r w:rsidRPr="006D63E4">
              <w:rPr>
                <w:sz w:val="20"/>
                <w:szCs w:val="20"/>
                <w:lang w:val="sr-Cyrl-CS"/>
              </w:rPr>
              <w:t>Предавање за ученике четвртог разреда</w:t>
            </w:r>
          </w:p>
          <w:p w14:paraId="4F2B1D63" w14:textId="77777777" w:rsidR="00FC6DDA" w:rsidRPr="006D63E4" w:rsidRDefault="00FC6DDA" w:rsidP="008D5306">
            <w:pPr>
              <w:pStyle w:val="ListParagraph"/>
              <w:tabs>
                <w:tab w:val="left" w:pos="162"/>
              </w:tabs>
              <w:ind w:left="-18"/>
              <w:rPr>
                <w:sz w:val="20"/>
                <w:szCs w:val="20"/>
                <w:lang w:val="sr-Cyrl-CS"/>
              </w:rPr>
            </w:pPr>
          </w:p>
        </w:tc>
        <w:tc>
          <w:tcPr>
            <w:tcW w:w="1350" w:type="dxa"/>
            <w:tcBorders>
              <w:top w:val="single" w:sz="4" w:space="0" w:color="auto"/>
              <w:bottom w:val="single" w:sz="4" w:space="0" w:color="auto"/>
            </w:tcBorders>
          </w:tcPr>
          <w:p w14:paraId="4413519B" w14:textId="77777777" w:rsidR="00FC6DDA" w:rsidRPr="006D63E4" w:rsidRDefault="00FC6DDA" w:rsidP="00F543A1">
            <w:pPr>
              <w:contextualSpacing/>
              <w:jc w:val="center"/>
              <w:rPr>
                <w:sz w:val="20"/>
                <w:szCs w:val="20"/>
                <w:lang w:val="sr-Cyrl-CS"/>
              </w:rPr>
            </w:pPr>
            <w:r w:rsidRPr="006D63E4">
              <w:rPr>
                <w:sz w:val="20"/>
                <w:szCs w:val="20"/>
                <w:lang w:val="sr-Cyrl-CS"/>
              </w:rPr>
              <w:t>Новембар 20</w:t>
            </w:r>
            <w:r w:rsidR="006D63E4" w:rsidRPr="006D63E4">
              <w:rPr>
                <w:sz w:val="20"/>
                <w:szCs w:val="20"/>
                <w:lang w:val="sr-Cyrl-CS"/>
              </w:rPr>
              <w:t>2</w:t>
            </w:r>
            <w:r w:rsidR="00F915EE">
              <w:rPr>
                <w:sz w:val="20"/>
                <w:szCs w:val="20"/>
                <w:lang w:val="sr-Cyrl-CS"/>
              </w:rPr>
              <w:t>6</w:t>
            </w:r>
            <w:r w:rsidRPr="006D63E4">
              <w:rPr>
                <w:sz w:val="20"/>
                <w:szCs w:val="20"/>
                <w:lang w:val="sr-Cyrl-CS"/>
              </w:rPr>
              <w:t>.</w:t>
            </w:r>
          </w:p>
        </w:tc>
        <w:tc>
          <w:tcPr>
            <w:tcW w:w="2250" w:type="dxa"/>
            <w:tcBorders>
              <w:top w:val="single" w:sz="4" w:space="0" w:color="auto"/>
              <w:bottom w:val="single" w:sz="4" w:space="0" w:color="auto"/>
              <w:right w:val="nil"/>
            </w:tcBorders>
          </w:tcPr>
          <w:p w14:paraId="342E7DB4" w14:textId="77777777" w:rsidR="00FC6DDA" w:rsidRPr="006D63E4" w:rsidRDefault="00FC6DDA" w:rsidP="008D5306">
            <w:pPr>
              <w:pStyle w:val="ListParagraph"/>
              <w:tabs>
                <w:tab w:val="left" w:pos="162"/>
              </w:tabs>
              <w:ind w:left="-18"/>
              <w:rPr>
                <w:sz w:val="18"/>
                <w:szCs w:val="18"/>
                <w:lang w:val="sr-Cyrl-CS"/>
              </w:rPr>
            </w:pPr>
            <w:r w:rsidRPr="006D63E4">
              <w:rPr>
                <w:sz w:val="18"/>
                <w:szCs w:val="18"/>
                <w:lang w:val="sr-Cyrl-CS"/>
              </w:rPr>
              <w:t>Служба поливалентне патронаже Дома здравља „Др Драга Љочић“  Шабац</w:t>
            </w:r>
          </w:p>
        </w:tc>
      </w:tr>
      <w:tr w:rsidR="00FC6DDA" w:rsidRPr="00FC6DDA" w14:paraId="41E2B7F2" w14:textId="77777777" w:rsidTr="00456DD0">
        <w:trPr>
          <w:trHeight w:val="676"/>
        </w:trPr>
        <w:tc>
          <w:tcPr>
            <w:tcW w:w="2538" w:type="dxa"/>
            <w:tcBorders>
              <w:top w:val="single" w:sz="4" w:space="0" w:color="auto"/>
              <w:left w:val="nil"/>
              <w:bottom w:val="single" w:sz="4" w:space="0" w:color="auto"/>
            </w:tcBorders>
          </w:tcPr>
          <w:p w14:paraId="6C63FABD" w14:textId="77777777" w:rsidR="00FC6DDA" w:rsidRPr="00891D22" w:rsidRDefault="00891D22" w:rsidP="00F543A1">
            <w:pPr>
              <w:pStyle w:val="ListParagraph"/>
              <w:tabs>
                <w:tab w:val="left" w:pos="162"/>
              </w:tabs>
              <w:ind w:left="0"/>
              <w:rPr>
                <w:lang w:val="sr-Cyrl-CS"/>
              </w:rPr>
            </w:pPr>
            <w:r w:rsidRPr="00891D22">
              <w:rPr>
                <w:lang w:val="sr-Cyrl-CS"/>
              </w:rPr>
              <w:t>1</w:t>
            </w:r>
            <w:r w:rsidR="006D63E4" w:rsidRPr="00891D22">
              <w:rPr>
                <w:lang w:val="sr-Cyrl-CS"/>
              </w:rPr>
              <w:t>.12.202</w:t>
            </w:r>
            <w:r w:rsidR="00F915EE">
              <w:rPr>
                <w:lang w:val="sr-Cyrl-CS"/>
              </w:rPr>
              <w:t>6</w:t>
            </w:r>
            <w:r w:rsidR="00FC6DDA" w:rsidRPr="00891D22">
              <w:rPr>
                <w:lang w:val="sr-Cyrl-CS"/>
              </w:rPr>
              <w:t>. Светски дан борбе против ХИВ-а</w:t>
            </w:r>
          </w:p>
        </w:tc>
        <w:tc>
          <w:tcPr>
            <w:tcW w:w="3420" w:type="dxa"/>
            <w:tcBorders>
              <w:top w:val="single" w:sz="4" w:space="0" w:color="auto"/>
              <w:bottom w:val="single" w:sz="4" w:space="0" w:color="auto"/>
            </w:tcBorders>
          </w:tcPr>
          <w:p w14:paraId="52970817" w14:textId="77777777" w:rsidR="00FC6DDA" w:rsidRPr="00891D22" w:rsidRDefault="00FC6DDA" w:rsidP="008D5306">
            <w:pPr>
              <w:pStyle w:val="ListParagraph"/>
              <w:tabs>
                <w:tab w:val="left" w:pos="162"/>
              </w:tabs>
              <w:ind w:left="-18"/>
              <w:rPr>
                <w:sz w:val="20"/>
                <w:szCs w:val="20"/>
                <w:lang w:val="sr-Cyrl-CS"/>
              </w:rPr>
            </w:pPr>
            <w:r w:rsidRPr="00891D22">
              <w:rPr>
                <w:sz w:val="20"/>
                <w:szCs w:val="20"/>
                <w:lang w:val="sr-Cyrl-CS"/>
              </w:rPr>
              <w:t>Предавање за ученике осмог разреда о сиди и другим полно преносивим болестима</w:t>
            </w:r>
          </w:p>
        </w:tc>
        <w:tc>
          <w:tcPr>
            <w:tcW w:w="1350" w:type="dxa"/>
            <w:tcBorders>
              <w:top w:val="single" w:sz="4" w:space="0" w:color="auto"/>
              <w:bottom w:val="single" w:sz="4" w:space="0" w:color="auto"/>
            </w:tcBorders>
          </w:tcPr>
          <w:p w14:paraId="071E35B2" w14:textId="77777777" w:rsidR="00FC6DDA" w:rsidRPr="00891D22" w:rsidRDefault="00FC6DDA" w:rsidP="008D5306">
            <w:pPr>
              <w:contextualSpacing/>
              <w:jc w:val="center"/>
              <w:rPr>
                <w:sz w:val="20"/>
                <w:szCs w:val="20"/>
                <w:lang w:val="sr-Cyrl-CS"/>
              </w:rPr>
            </w:pPr>
            <w:r w:rsidRPr="00891D22">
              <w:rPr>
                <w:sz w:val="20"/>
                <w:szCs w:val="20"/>
                <w:lang w:val="sr-Cyrl-CS"/>
              </w:rPr>
              <w:t>Прва недеља у децембру</w:t>
            </w:r>
          </w:p>
        </w:tc>
        <w:tc>
          <w:tcPr>
            <w:tcW w:w="2250" w:type="dxa"/>
            <w:tcBorders>
              <w:top w:val="single" w:sz="4" w:space="0" w:color="auto"/>
              <w:bottom w:val="single" w:sz="4" w:space="0" w:color="auto"/>
              <w:right w:val="nil"/>
            </w:tcBorders>
          </w:tcPr>
          <w:p w14:paraId="2CFEB140" w14:textId="77777777" w:rsidR="00FC6DDA" w:rsidRPr="00891D22" w:rsidRDefault="00F543A1" w:rsidP="008D5306">
            <w:pPr>
              <w:pStyle w:val="ListParagraph"/>
              <w:tabs>
                <w:tab w:val="left" w:pos="162"/>
              </w:tabs>
              <w:ind w:left="-18"/>
              <w:rPr>
                <w:sz w:val="20"/>
                <w:szCs w:val="20"/>
              </w:rPr>
            </w:pPr>
            <w:r w:rsidRPr="00891D22">
              <w:rPr>
                <w:sz w:val="20"/>
                <w:szCs w:val="20"/>
                <w:lang w:val="sr-Cyrl-CS"/>
              </w:rPr>
              <w:t>Наставници биологије</w:t>
            </w:r>
          </w:p>
        </w:tc>
      </w:tr>
      <w:tr w:rsidR="00FC6DDA" w:rsidRPr="00FC6DDA" w14:paraId="39C525C9" w14:textId="77777777" w:rsidTr="00456DD0">
        <w:trPr>
          <w:trHeight w:val="459"/>
        </w:trPr>
        <w:tc>
          <w:tcPr>
            <w:tcW w:w="2538" w:type="dxa"/>
            <w:tcBorders>
              <w:left w:val="nil"/>
              <w:bottom w:val="single" w:sz="4" w:space="0" w:color="auto"/>
            </w:tcBorders>
          </w:tcPr>
          <w:p w14:paraId="31B794A2" w14:textId="77777777" w:rsidR="00FC6DDA" w:rsidRPr="00891D22" w:rsidRDefault="006D63E4" w:rsidP="008D5306">
            <w:pPr>
              <w:pStyle w:val="ListParagraph"/>
              <w:tabs>
                <w:tab w:val="left" w:pos="162"/>
              </w:tabs>
              <w:ind w:left="0"/>
              <w:rPr>
                <w:lang w:val="sr-Cyrl-CS"/>
              </w:rPr>
            </w:pPr>
            <w:r w:rsidRPr="00891D22">
              <w:rPr>
                <w:lang w:val="sr-Cyrl-CS"/>
              </w:rPr>
              <w:t>31.1.202</w:t>
            </w:r>
            <w:r w:rsidR="00891D22">
              <w:rPr>
                <w:lang w:val="sr-Cyrl-CS"/>
              </w:rPr>
              <w:t>6</w:t>
            </w:r>
            <w:r w:rsidR="00FC6DDA" w:rsidRPr="00891D22">
              <w:rPr>
                <w:lang w:val="sr-Cyrl-CS"/>
              </w:rPr>
              <w:t>. Национални дан без дуванског дима</w:t>
            </w:r>
          </w:p>
        </w:tc>
        <w:tc>
          <w:tcPr>
            <w:tcW w:w="3420" w:type="dxa"/>
            <w:tcBorders>
              <w:bottom w:val="single" w:sz="4" w:space="0" w:color="auto"/>
            </w:tcBorders>
          </w:tcPr>
          <w:p w14:paraId="6ACDDCE5" w14:textId="77777777" w:rsidR="00FC6DDA" w:rsidRPr="00891D22" w:rsidRDefault="00FC6DDA" w:rsidP="008D5306">
            <w:pPr>
              <w:tabs>
                <w:tab w:val="left" w:pos="162"/>
              </w:tabs>
              <w:contextualSpacing/>
              <w:rPr>
                <w:sz w:val="20"/>
                <w:szCs w:val="20"/>
                <w:lang w:val="sr-Cyrl-CS"/>
              </w:rPr>
            </w:pPr>
            <w:r w:rsidRPr="00891D22">
              <w:rPr>
                <w:sz w:val="20"/>
                <w:szCs w:val="20"/>
                <w:lang w:val="sr-Cyrl-CS"/>
              </w:rPr>
              <w:t>Израда постера о штетности пушења, ученици VII разреда са наставницима биологије</w:t>
            </w:r>
          </w:p>
        </w:tc>
        <w:tc>
          <w:tcPr>
            <w:tcW w:w="1350" w:type="dxa"/>
            <w:tcBorders>
              <w:bottom w:val="single" w:sz="4" w:space="0" w:color="auto"/>
            </w:tcBorders>
          </w:tcPr>
          <w:p w14:paraId="76A0396B" w14:textId="77777777" w:rsidR="00FC6DDA" w:rsidRPr="00891D22" w:rsidRDefault="00AA5C9D" w:rsidP="008D5306">
            <w:pPr>
              <w:contextualSpacing/>
              <w:jc w:val="center"/>
              <w:rPr>
                <w:sz w:val="20"/>
                <w:szCs w:val="20"/>
                <w:lang w:val="sr-Cyrl-CS"/>
              </w:rPr>
            </w:pPr>
            <w:r>
              <w:rPr>
                <w:sz w:val="20"/>
                <w:szCs w:val="20"/>
                <w:lang w:val="sr-Cyrl-CS"/>
              </w:rPr>
              <w:t>Последња недеља у фебруару</w:t>
            </w:r>
          </w:p>
        </w:tc>
        <w:tc>
          <w:tcPr>
            <w:tcW w:w="2250" w:type="dxa"/>
            <w:tcBorders>
              <w:bottom w:val="single" w:sz="4" w:space="0" w:color="auto"/>
              <w:right w:val="nil"/>
            </w:tcBorders>
          </w:tcPr>
          <w:p w14:paraId="7BC7C45D" w14:textId="77777777" w:rsidR="00FC6DDA" w:rsidRPr="00891D22" w:rsidRDefault="00FC6DDA" w:rsidP="008D5306">
            <w:pPr>
              <w:contextualSpacing/>
              <w:rPr>
                <w:sz w:val="20"/>
                <w:szCs w:val="20"/>
                <w:lang w:val="sr-Cyrl-CS"/>
              </w:rPr>
            </w:pPr>
            <w:r w:rsidRPr="00891D22">
              <w:rPr>
                <w:sz w:val="20"/>
                <w:szCs w:val="20"/>
                <w:lang w:val="sr-Cyrl-CS"/>
              </w:rPr>
              <w:t>Наставници биологије</w:t>
            </w:r>
          </w:p>
        </w:tc>
      </w:tr>
      <w:tr w:rsidR="00FC6DDA" w:rsidRPr="00FC6DDA" w14:paraId="41648080" w14:textId="77777777" w:rsidTr="00456DD0">
        <w:trPr>
          <w:trHeight w:val="549"/>
        </w:trPr>
        <w:tc>
          <w:tcPr>
            <w:tcW w:w="2538" w:type="dxa"/>
            <w:tcBorders>
              <w:top w:val="single" w:sz="4" w:space="0" w:color="auto"/>
              <w:left w:val="nil"/>
              <w:bottom w:val="single" w:sz="4" w:space="0" w:color="auto"/>
            </w:tcBorders>
          </w:tcPr>
          <w:p w14:paraId="5B476F8D" w14:textId="77777777" w:rsidR="00FC6DDA" w:rsidRPr="005B2113" w:rsidRDefault="00FC6DDA" w:rsidP="008D5306">
            <w:pPr>
              <w:pStyle w:val="ListParagraph"/>
              <w:tabs>
                <w:tab w:val="left" w:pos="162"/>
              </w:tabs>
              <w:ind w:left="0"/>
              <w:rPr>
                <w:lang w:val="sr-Cyrl-CS"/>
              </w:rPr>
            </w:pPr>
            <w:r w:rsidRPr="005B2113">
              <w:rPr>
                <w:lang w:val="sr-Cyrl-CS"/>
              </w:rPr>
              <w:t>Пубертет</w:t>
            </w:r>
          </w:p>
        </w:tc>
        <w:tc>
          <w:tcPr>
            <w:tcW w:w="3420" w:type="dxa"/>
            <w:tcBorders>
              <w:top w:val="single" w:sz="4" w:space="0" w:color="auto"/>
              <w:bottom w:val="single" w:sz="4" w:space="0" w:color="auto"/>
            </w:tcBorders>
          </w:tcPr>
          <w:p w14:paraId="5E8F64C3" w14:textId="77777777" w:rsidR="00FC6DDA" w:rsidRPr="005B2113" w:rsidRDefault="00FC6DDA" w:rsidP="008D5306">
            <w:pPr>
              <w:tabs>
                <w:tab w:val="left" w:pos="162"/>
              </w:tabs>
              <w:contextualSpacing/>
              <w:rPr>
                <w:sz w:val="20"/>
                <w:szCs w:val="20"/>
                <w:lang w:val="sr-Cyrl-CS"/>
              </w:rPr>
            </w:pPr>
            <w:r w:rsidRPr="005B2113">
              <w:rPr>
                <w:sz w:val="20"/>
                <w:szCs w:val="20"/>
                <w:lang w:val="sr-Cyrl-CS"/>
              </w:rPr>
              <w:t>Предавање за ученике петог и шестог  разреда о пубертету, расту и развоју, психосоцијалном развоју, променама на телу</w:t>
            </w:r>
          </w:p>
          <w:p w14:paraId="3E19864D" w14:textId="77777777" w:rsidR="00FC6DDA" w:rsidRPr="005B2113" w:rsidRDefault="00FC6DDA" w:rsidP="00D04DD8">
            <w:pPr>
              <w:tabs>
                <w:tab w:val="left" w:pos="162"/>
              </w:tabs>
              <w:contextualSpacing/>
              <w:rPr>
                <w:sz w:val="20"/>
                <w:szCs w:val="20"/>
                <w:lang w:val="sr-Cyrl-CS"/>
              </w:rPr>
            </w:pPr>
            <w:r w:rsidRPr="005B2113">
              <w:rPr>
                <w:sz w:val="20"/>
                <w:szCs w:val="20"/>
                <w:lang w:val="sr-Cyrl-CS"/>
              </w:rPr>
              <w:t xml:space="preserve">Радионица са два одељења шестог разреда (Накучани и </w:t>
            </w:r>
            <w:r w:rsidR="00D04DD8">
              <w:rPr>
                <w:sz w:val="20"/>
                <w:szCs w:val="20"/>
                <w:lang w:val="sr-Cyrl-CS"/>
              </w:rPr>
              <w:t>Криваја</w:t>
            </w:r>
            <w:r w:rsidRPr="005B2113">
              <w:rPr>
                <w:sz w:val="20"/>
                <w:szCs w:val="20"/>
                <w:lang w:val="sr-Cyrl-CS"/>
              </w:rPr>
              <w:t>) „Хумани односи међу половима“</w:t>
            </w:r>
          </w:p>
        </w:tc>
        <w:tc>
          <w:tcPr>
            <w:tcW w:w="1350" w:type="dxa"/>
            <w:tcBorders>
              <w:top w:val="single" w:sz="4" w:space="0" w:color="auto"/>
              <w:bottom w:val="single" w:sz="4" w:space="0" w:color="auto"/>
            </w:tcBorders>
          </w:tcPr>
          <w:p w14:paraId="7441FC4E" w14:textId="77777777" w:rsidR="00FC6DDA" w:rsidRPr="005B2113" w:rsidRDefault="00AA5C9D" w:rsidP="00400AC4">
            <w:pPr>
              <w:contextualSpacing/>
              <w:jc w:val="center"/>
              <w:rPr>
                <w:sz w:val="20"/>
                <w:szCs w:val="20"/>
                <w:lang w:val="sr-Cyrl-CS"/>
              </w:rPr>
            </w:pPr>
            <w:r>
              <w:rPr>
                <w:sz w:val="20"/>
                <w:szCs w:val="20"/>
                <w:lang w:val="sr-Cyrl-CS"/>
              </w:rPr>
              <w:t xml:space="preserve">Друго полугодиште </w:t>
            </w:r>
            <w:r w:rsidR="00FC6DDA" w:rsidRPr="005B2113">
              <w:rPr>
                <w:sz w:val="20"/>
                <w:szCs w:val="20"/>
                <w:lang w:val="sr-Cyrl-CS"/>
              </w:rPr>
              <w:t xml:space="preserve"> 202</w:t>
            </w:r>
            <w:r w:rsidR="00BC69A5">
              <w:rPr>
                <w:sz w:val="20"/>
                <w:szCs w:val="20"/>
                <w:lang w:val="sr-Cyrl-RS"/>
              </w:rPr>
              <w:t>6</w:t>
            </w:r>
            <w:r>
              <w:rPr>
                <w:sz w:val="20"/>
                <w:szCs w:val="20"/>
                <w:lang w:val="sr-Cyrl-RS"/>
              </w:rPr>
              <w:t xml:space="preserve">/27. </w:t>
            </w:r>
          </w:p>
        </w:tc>
        <w:tc>
          <w:tcPr>
            <w:tcW w:w="2250" w:type="dxa"/>
            <w:tcBorders>
              <w:top w:val="single" w:sz="4" w:space="0" w:color="auto"/>
              <w:bottom w:val="single" w:sz="4" w:space="0" w:color="auto"/>
              <w:right w:val="nil"/>
            </w:tcBorders>
          </w:tcPr>
          <w:p w14:paraId="22792F5A" w14:textId="77777777" w:rsidR="00FC6DDA" w:rsidRPr="005B2113" w:rsidRDefault="00FC6DDA" w:rsidP="008D5306">
            <w:pPr>
              <w:pStyle w:val="ListParagraph"/>
              <w:tabs>
                <w:tab w:val="left" w:pos="162"/>
              </w:tabs>
              <w:ind w:left="-18"/>
              <w:rPr>
                <w:sz w:val="18"/>
                <w:szCs w:val="18"/>
                <w:lang w:val="sr-Cyrl-CS"/>
              </w:rPr>
            </w:pPr>
          </w:p>
          <w:p w14:paraId="1E1A62A5" w14:textId="77777777" w:rsidR="00FC6DDA" w:rsidRPr="005B2113" w:rsidRDefault="00FC6DDA" w:rsidP="008D5306">
            <w:pPr>
              <w:pStyle w:val="ListParagraph"/>
              <w:tabs>
                <w:tab w:val="left" w:pos="162"/>
              </w:tabs>
              <w:ind w:left="-18"/>
              <w:rPr>
                <w:sz w:val="18"/>
                <w:szCs w:val="18"/>
                <w:lang w:val="sr-Cyrl-CS"/>
              </w:rPr>
            </w:pPr>
            <w:r w:rsidRPr="005B2113">
              <w:rPr>
                <w:sz w:val="18"/>
                <w:szCs w:val="18"/>
                <w:lang w:val="sr-Cyrl-CS"/>
              </w:rPr>
              <w:t>Педагог</w:t>
            </w:r>
            <w:r w:rsidR="00AA5C9D">
              <w:rPr>
                <w:sz w:val="18"/>
                <w:szCs w:val="18"/>
                <w:lang w:val="sr-Cyrl-CS"/>
              </w:rPr>
              <w:t xml:space="preserve"> и спољашњи сарадници</w:t>
            </w:r>
          </w:p>
          <w:p w14:paraId="75470A56" w14:textId="77777777" w:rsidR="00FC6DDA" w:rsidRPr="005B2113" w:rsidRDefault="00FC6DDA" w:rsidP="008D5306">
            <w:pPr>
              <w:contextualSpacing/>
              <w:rPr>
                <w:sz w:val="20"/>
                <w:szCs w:val="20"/>
                <w:lang w:val="sr-Cyrl-CS"/>
              </w:rPr>
            </w:pPr>
          </w:p>
        </w:tc>
      </w:tr>
      <w:tr w:rsidR="00456DD0" w:rsidRPr="000F486B" w14:paraId="74576916" w14:textId="77777777" w:rsidTr="00456DD0">
        <w:trPr>
          <w:trHeight w:val="584"/>
        </w:trPr>
        <w:tc>
          <w:tcPr>
            <w:tcW w:w="2538" w:type="dxa"/>
            <w:tcBorders>
              <w:top w:val="single" w:sz="4" w:space="0" w:color="auto"/>
              <w:left w:val="nil"/>
            </w:tcBorders>
          </w:tcPr>
          <w:p w14:paraId="47A280B2" w14:textId="77777777" w:rsidR="00456DD0" w:rsidRPr="005B2113" w:rsidRDefault="00456DD0" w:rsidP="008D5306">
            <w:pPr>
              <w:pStyle w:val="ListParagraph"/>
              <w:tabs>
                <w:tab w:val="left" w:pos="162"/>
              </w:tabs>
              <w:ind w:left="0"/>
              <w:rPr>
                <w:lang w:val="sr-Cyrl-CS"/>
              </w:rPr>
            </w:pPr>
            <w:r w:rsidRPr="005B2113">
              <w:rPr>
                <w:lang w:val="sr-Cyrl-CS"/>
              </w:rPr>
              <w:t>Месец борбе против рака</w:t>
            </w:r>
          </w:p>
        </w:tc>
        <w:tc>
          <w:tcPr>
            <w:tcW w:w="3420" w:type="dxa"/>
            <w:tcBorders>
              <w:top w:val="single" w:sz="4" w:space="0" w:color="auto"/>
            </w:tcBorders>
          </w:tcPr>
          <w:p w14:paraId="40301078" w14:textId="77777777" w:rsidR="00456DD0" w:rsidRPr="005B2113" w:rsidRDefault="00456DD0" w:rsidP="00456DD0">
            <w:pPr>
              <w:tabs>
                <w:tab w:val="left" w:pos="162"/>
              </w:tabs>
              <w:contextualSpacing/>
              <w:rPr>
                <w:sz w:val="20"/>
                <w:szCs w:val="20"/>
                <w:lang w:val="sr-Cyrl-CS"/>
              </w:rPr>
            </w:pPr>
            <w:r w:rsidRPr="005B2113">
              <w:rPr>
                <w:sz w:val="20"/>
                <w:szCs w:val="20"/>
                <w:lang w:val="sr-Cyrl-CS"/>
              </w:rPr>
              <w:t>Предавање за родитеље, стручњаци из Завода за јавно здравље</w:t>
            </w:r>
          </w:p>
        </w:tc>
        <w:tc>
          <w:tcPr>
            <w:tcW w:w="1350" w:type="dxa"/>
            <w:tcBorders>
              <w:top w:val="single" w:sz="4" w:space="0" w:color="auto"/>
            </w:tcBorders>
          </w:tcPr>
          <w:p w14:paraId="0EF4A357" w14:textId="77777777" w:rsidR="00456DD0" w:rsidRPr="005B2113" w:rsidRDefault="00456DD0" w:rsidP="008D5306">
            <w:pPr>
              <w:contextualSpacing/>
              <w:jc w:val="center"/>
              <w:rPr>
                <w:sz w:val="20"/>
                <w:szCs w:val="20"/>
                <w:lang w:val="sr-Cyrl-CS"/>
              </w:rPr>
            </w:pPr>
            <w:r w:rsidRPr="005B2113">
              <w:rPr>
                <w:sz w:val="20"/>
                <w:szCs w:val="20"/>
                <w:lang w:val="sr-Cyrl-CS"/>
              </w:rPr>
              <w:t>Март</w:t>
            </w:r>
          </w:p>
        </w:tc>
        <w:tc>
          <w:tcPr>
            <w:tcW w:w="2250" w:type="dxa"/>
            <w:tcBorders>
              <w:top w:val="single" w:sz="4" w:space="0" w:color="auto"/>
              <w:right w:val="nil"/>
            </w:tcBorders>
          </w:tcPr>
          <w:p w14:paraId="5A2AE89E" w14:textId="77777777" w:rsidR="00456DD0" w:rsidRPr="00643D3E" w:rsidRDefault="00456DD0" w:rsidP="008D5306">
            <w:pPr>
              <w:contextualSpacing/>
              <w:rPr>
                <w:sz w:val="20"/>
                <w:szCs w:val="20"/>
                <w:lang w:val="ru-RU"/>
              </w:rPr>
            </w:pPr>
            <w:r w:rsidRPr="005B2113">
              <w:rPr>
                <w:sz w:val="20"/>
                <w:szCs w:val="20"/>
                <w:lang w:val="sr-Cyrl-CS"/>
              </w:rPr>
              <w:t>Педагог</w:t>
            </w:r>
          </w:p>
          <w:p w14:paraId="3B2ACF17" w14:textId="77777777" w:rsidR="00456DD0" w:rsidRPr="00643D3E" w:rsidRDefault="00456DD0" w:rsidP="008D5306">
            <w:pPr>
              <w:contextualSpacing/>
              <w:rPr>
                <w:sz w:val="20"/>
                <w:szCs w:val="20"/>
                <w:lang w:val="ru-RU"/>
              </w:rPr>
            </w:pPr>
            <w:r w:rsidRPr="00643D3E">
              <w:rPr>
                <w:sz w:val="20"/>
                <w:szCs w:val="20"/>
                <w:lang w:val="ru-RU"/>
              </w:rPr>
              <w:t>Завод за јавно здравље</w:t>
            </w:r>
          </w:p>
        </w:tc>
      </w:tr>
      <w:tr w:rsidR="006D63E4" w:rsidRPr="00FC6DDA" w14:paraId="0F36A51A" w14:textId="77777777" w:rsidTr="00456DD0">
        <w:trPr>
          <w:trHeight w:val="809"/>
        </w:trPr>
        <w:tc>
          <w:tcPr>
            <w:tcW w:w="2538" w:type="dxa"/>
            <w:tcBorders>
              <w:top w:val="single" w:sz="4" w:space="0" w:color="auto"/>
              <w:left w:val="nil"/>
            </w:tcBorders>
          </w:tcPr>
          <w:p w14:paraId="586778FC" w14:textId="77777777" w:rsidR="006D63E4" w:rsidRPr="00891D22" w:rsidRDefault="00891D22" w:rsidP="00456DD0">
            <w:pPr>
              <w:pStyle w:val="ListParagraph"/>
              <w:tabs>
                <w:tab w:val="left" w:pos="162"/>
              </w:tabs>
              <w:ind w:left="0"/>
              <w:rPr>
                <w:lang w:val="sr-Cyrl-CS"/>
              </w:rPr>
            </w:pPr>
            <w:r w:rsidRPr="00891D22">
              <w:rPr>
                <w:lang w:val="sr-Cyrl-CS"/>
              </w:rPr>
              <w:t>11</w:t>
            </w:r>
            <w:r w:rsidR="006D63E4" w:rsidRPr="00891D22">
              <w:rPr>
                <w:lang w:val="sr-Cyrl-CS"/>
              </w:rPr>
              <w:t>.5.202</w:t>
            </w:r>
            <w:r w:rsidR="00AA5C9D">
              <w:rPr>
                <w:lang w:val="sr-Cyrl-CS"/>
              </w:rPr>
              <w:t>7</w:t>
            </w:r>
            <w:r w:rsidR="006D63E4" w:rsidRPr="00891D22">
              <w:rPr>
                <w:lang w:val="sr-Cyrl-CS"/>
              </w:rPr>
              <w:t>. Међународни дан физичке активности „Кретањем до здравља“</w:t>
            </w:r>
          </w:p>
        </w:tc>
        <w:tc>
          <w:tcPr>
            <w:tcW w:w="3420" w:type="dxa"/>
            <w:tcBorders>
              <w:top w:val="single" w:sz="4" w:space="0" w:color="auto"/>
            </w:tcBorders>
          </w:tcPr>
          <w:p w14:paraId="14994F77" w14:textId="77777777" w:rsidR="006D63E4" w:rsidRPr="00891D22" w:rsidRDefault="006D63E4" w:rsidP="008D5306">
            <w:pPr>
              <w:tabs>
                <w:tab w:val="left" w:pos="162"/>
              </w:tabs>
              <w:contextualSpacing/>
              <w:rPr>
                <w:sz w:val="20"/>
                <w:szCs w:val="20"/>
                <w:lang w:val="sr-Cyrl-CS"/>
              </w:rPr>
            </w:pPr>
            <w:r w:rsidRPr="00891D22">
              <w:rPr>
                <w:sz w:val="20"/>
                <w:szCs w:val="20"/>
                <w:lang w:val="sr-Cyrl-CS"/>
              </w:rPr>
              <w:t xml:space="preserve">Спортски дан / спортска недеља </w:t>
            </w:r>
          </w:p>
        </w:tc>
        <w:tc>
          <w:tcPr>
            <w:tcW w:w="1350" w:type="dxa"/>
            <w:tcBorders>
              <w:top w:val="single" w:sz="4" w:space="0" w:color="auto"/>
            </w:tcBorders>
          </w:tcPr>
          <w:p w14:paraId="588A3BA1" w14:textId="77777777" w:rsidR="006D63E4" w:rsidRPr="00891D22" w:rsidRDefault="006D63E4" w:rsidP="008D5306">
            <w:pPr>
              <w:contextualSpacing/>
              <w:jc w:val="center"/>
              <w:rPr>
                <w:sz w:val="20"/>
                <w:szCs w:val="20"/>
                <w:lang w:val="sr-Cyrl-CS"/>
              </w:rPr>
            </w:pPr>
            <w:r w:rsidRPr="00891D22">
              <w:rPr>
                <w:sz w:val="20"/>
                <w:szCs w:val="20"/>
                <w:lang w:val="sr-Cyrl-CS"/>
              </w:rPr>
              <w:t>Мај</w:t>
            </w:r>
          </w:p>
        </w:tc>
        <w:tc>
          <w:tcPr>
            <w:tcW w:w="2250" w:type="dxa"/>
            <w:tcBorders>
              <w:top w:val="single" w:sz="4" w:space="0" w:color="auto"/>
              <w:right w:val="nil"/>
            </w:tcBorders>
          </w:tcPr>
          <w:p w14:paraId="4A1E808E" w14:textId="77777777" w:rsidR="006D63E4" w:rsidRPr="00891D22" w:rsidRDefault="006D63E4" w:rsidP="008D5306">
            <w:pPr>
              <w:contextualSpacing/>
              <w:rPr>
                <w:sz w:val="20"/>
                <w:szCs w:val="20"/>
                <w:lang w:val="sr-Cyrl-CS"/>
              </w:rPr>
            </w:pPr>
            <w:r w:rsidRPr="00891D22">
              <w:rPr>
                <w:sz w:val="20"/>
                <w:szCs w:val="20"/>
                <w:lang w:val="sr-Cyrl-CS"/>
              </w:rPr>
              <w:t>Задужени наставници</w:t>
            </w:r>
          </w:p>
        </w:tc>
      </w:tr>
      <w:tr w:rsidR="00FC6DDA" w:rsidRPr="00FC6DDA" w14:paraId="52244154" w14:textId="77777777" w:rsidTr="00456DD0">
        <w:trPr>
          <w:trHeight w:val="490"/>
        </w:trPr>
        <w:tc>
          <w:tcPr>
            <w:tcW w:w="2538" w:type="dxa"/>
            <w:tcBorders>
              <w:top w:val="single" w:sz="4" w:space="0" w:color="auto"/>
              <w:left w:val="nil"/>
              <w:bottom w:val="single" w:sz="4" w:space="0" w:color="auto"/>
            </w:tcBorders>
          </w:tcPr>
          <w:p w14:paraId="3E687DEF" w14:textId="77777777" w:rsidR="00FC6DDA" w:rsidRPr="00F25B49" w:rsidRDefault="00FC6DDA" w:rsidP="008D5306">
            <w:pPr>
              <w:pStyle w:val="ListParagraph"/>
              <w:tabs>
                <w:tab w:val="left" w:pos="162"/>
              </w:tabs>
              <w:ind w:left="0"/>
              <w:rPr>
                <w:lang w:val="sr-Cyrl-CS"/>
              </w:rPr>
            </w:pPr>
            <w:r w:rsidRPr="00F25B49">
              <w:rPr>
                <w:lang w:val="sr-Cyrl-CS"/>
              </w:rPr>
              <w:t>„Спорт у школе - Расти здраво“</w:t>
            </w:r>
          </w:p>
        </w:tc>
        <w:tc>
          <w:tcPr>
            <w:tcW w:w="3420" w:type="dxa"/>
            <w:tcBorders>
              <w:top w:val="single" w:sz="4" w:space="0" w:color="auto"/>
              <w:bottom w:val="single" w:sz="4" w:space="0" w:color="auto"/>
            </w:tcBorders>
          </w:tcPr>
          <w:p w14:paraId="49B40919" w14:textId="77777777" w:rsidR="00FC6DDA" w:rsidRPr="00F25B49" w:rsidRDefault="00FC6DDA" w:rsidP="008D5306">
            <w:pPr>
              <w:tabs>
                <w:tab w:val="left" w:pos="162"/>
              </w:tabs>
              <w:contextualSpacing/>
              <w:rPr>
                <w:sz w:val="20"/>
                <w:szCs w:val="20"/>
                <w:lang w:val="sr-Cyrl-CS"/>
              </w:rPr>
            </w:pPr>
            <w:r w:rsidRPr="00F25B49">
              <w:rPr>
                <w:sz w:val="20"/>
                <w:szCs w:val="20"/>
                <w:lang w:val="sr-Cyrl-CS"/>
              </w:rPr>
              <w:t>Реализација програма у сарадњи са Спортским савезом града Шапца</w:t>
            </w:r>
          </w:p>
        </w:tc>
        <w:tc>
          <w:tcPr>
            <w:tcW w:w="1350" w:type="dxa"/>
            <w:tcBorders>
              <w:top w:val="single" w:sz="4" w:space="0" w:color="auto"/>
              <w:bottom w:val="single" w:sz="4" w:space="0" w:color="auto"/>
            </w:tcBorders>
          </w:tcPr>
          <w:p w14:paraId="1ACDE4AB" w14:textId="77777777" w:rsidR="00FC6DDA" w:rsidRPr="00F25B49" w:rsidRDefault="00FC6DDA" w:rsidP="008D5306">
            <w:pPr>
              <w:contextualSpacing/>
              <w:jc w:val="center"/>
              <w:rPr>
                <w:sz w:val="20"/>
                <w:szCs w:val="20"/>
                <w:lang w:val="sr-Cyrl-CS"/>
              </w:rPr>
            </w:pPr>
            <w:r w:rsidRPr="00F25B49">
              <w:rPr>
                <w:sz w:val="20"/>
                <w:szCs w:val="20"/>
                <w:lang w:val="sr-Cyrl-CS"/>
              </w:rPr>
              <w:t>Током године</w:t>
            </w:r>
          </w:p>
        </w:tc>
        <w:tc>
          <w:tcPr>
            <w:tcW w:w="2250" w:type="dxa"/>
            <w:tcBorders>
              <w:top w:val="single" w:sz="4" w:space="0" w:color="auto"/>
              <w:bottom w:val="single" w:sz="4" w:space="0" w:color="auto"/>
              <w:right w:val="nil"/>
            </w:tcBorders>
          </w:tcPr>
          <w:p w14:paraId="67CA2CC4" w14:textId="77777777" w:rsidR="00FC6DDA" w:rsidRPr="00F25B49" w:rsidRDefault="00416FFC" w:rsidP="008D5306">
            <w:pPr>
              <w:contextualSpacing/>
              <w:rPr>
                <w:sz w:val="20"/>
                <w:szCs w:val="20"/>
                <w:lang w:val="sr-Cyrl-CS"/>
              </w:rPr>
            </w:pPr>
            <w:r w:rsidRPr="00F25B49">
              <w:rPr>
                <w:sz w:val="20"/>
                <w:szCs w:val="20"/>
                <w:lang w:val="sr-Cyrl-CS"/>
              </w:rPr>
              <w:t>Никола Михаил</w:t>
            </w:r>
            <w:r w:rsidR="00FC6DDA" w:rsidRPr="00F25B49">
              <w:rPr>
                <w:sz w:val="20"/>
                <w:szCs w:val="20"/>
                <w:lang w:val="sr-Cyrl-CS"/>
              </w:rPr>
              <w:t>овић</w:t>
            </w:r>
          </w:p>
        </w:tc>
      </w:tr>
      <w:tr w:rsidR="007F21A8" w:rsidRPr="00FC6DDA" w14:paraId="21D1B3B3" w14:textId="77777777" w:rsidTr="00456DD0">
        <w:trPr>
          <w:trHeight w:val="490"/>
        </w:trPr>
        <w:tc>
          <w:tcPr>
            <w:tcW w:w="2538" w:type="dxa"/>
            <w:tcBorders>
              <w:top w:val="single" w:sz="4" w:space="0" w:color="auto"/>
              <w:left w:val="nil"/>
              <w:bottom w:val="single" w:sz="4" w:space="0" w:color="auto"/>
            </w:tcBorders>
          </w:tcPr>
          <w:p w14:paraId="53EB2375" w14:textId="77777777" w:rsidR="007F21A8" w:rsidRPr="00F25B49" w:rsidRDefault="007F21A8" w:rsidP="008D5306">
            <w:pPr>
              <w:pStyle w:val="ListParagraph"/>
              <w:tabs>
                <w:tab w:val="left" w:pos="162"/>
              </w:tabs>
              <w:ind w:left="0"/>
              <w:rPr>
                <w:lang w:val="sr-Cyrl-CS"/>
              </w:rPr>
            </w:pPr>
            <w:r w:rsidRPr="00F25B49">
              <w:rPr>
                <w:lang w:val="sr-Cyrl-CS"/>
              </w:rPr>
              <w:t>Пилот пројекат „Свако дете има право да одраста здраво“</w:t>
            </w:r>
          </w:p>
        </w:tc>
        <w:tc>
          <w:tcPr>
            <w:tcW w:w="3420" w:type="dxa"/>
            <w:tcBorders>
              <w:top w:val="single" w:sz="4" w:space="0" w:color="auto"/>
              <w:bottom w:val="single" w:sz="4" w:space="0" w:color="auto"/>
            </w:tcBorders>
          </w:tcPr>
          <w:p w14:paraId="7EBC2793" w14:textId="77777777" w:rsidR="007F21A8" w:rsidRPr="00F25B49" w:rsidRDefault="007F21A8" w:rsidP="007F21A8">
            <w:pPr>
              <w:tabs>
                <w:tab w:val="left" w:pos="162"/>
              </w:tabs>
              <w:contextualSpacing/>
              <w:rPr>
                <w:sz w:val="20"/>
                <w:szCs w:val="20"/>
                <w:lang w:val="sr-Cyrl-CS"/>
              </w:rPr>
            </w:pPr>
            <w:r w:rsidRPr="00F25B49">
              <w:rPr>
                <w:sz w:val="20"/>
                <w:szCs w:val="20"/>
                <w:lang w:val="sr-Cyrl-CS"/>
              </w:rPr>
              <w:t xml:space="preserve">Реализација пројекта у складу са Смерницама Министaрства просвете, </w:t>
            </w:r>
          </w:p>
          <w:p w14:paraId="13473E12" w14:textId="77777777" w:rsidR="007F21A8" w:rsidRPr="00F25B49" w:rsidRDefault="007F21A8" w:rsidP="007F21A8">
            <w:pPr>
              <w:tabs>
                <w:tab w:val="left" w:pos="162"/>
              </w:tabs>
              <w:contextualSpacing/>
              <w:rPr>
                <w:sz w:val="20"/>
                <w:szCs w:val="20"/>
                <w:lang w:val="sr-Cyrl-CS"/>
              </w:rPr>
            </w:pPr>
            <w:r w:rsidRPr="00F25B49">
              <w:rPr>
                <w:sz w:val="20"/>
                <w:szCs w:val="20"/>
                <w:lang w:val="sr-Cyrl-CS"/>
              </w:rPr>
              <w:t>Министарства спорта и</w:t>
            </w:r>
          </w:p>
          <w:p w14:paraId="2F250232" w14:textId="77777777" w:rsidR="007F21A8" w:rsidRPr="00F25B49" w:rsidRDefault="007F21A8" w:rsidP="007F21A8">
            <w:pPr>
              <w:tabs>
                <w:tab w:val="left" w:pos="162"/>
              </w:tabs>
              <w:contextualSpacing/>
              <w:rPr>
                <w:sz w:val="20"/>
                <w:szCs w:val="20"/>
                <w:lang w:val="sr-Cyrl-CS"/>
              </w:rPr>
            </w:pPr>
            <w:r w:rsidRPr="00F25B49">
              <w:rPr>
                <w:sz w:val="20"/>
                <w:szCs w:val="20"/>
                <w:lang w:val="sr-Cyrl-CS"/>
              </w:rPr>
              <w:t xml:space="preserve">Министaрства здравља Рeпубликe Србије  </w:t>
            </w:r>
          </w:p>
        </w:tc>
        <w:tc>
          <w:tcPr>
            <w:tcW w:w="1350" w:type="dxa"/>
            <w:tcBorders>
              <w:top w:val="single" w:sz="4" w:space="0" w:color="auto"/>
              <w:bottom w:val="single" w:sz="4" w:space="0" w:color="auto"/>
            </w:tcBorders>
          </w:tcPr>
          <w:p w14:paraId="39D200D8" w14:textId="77777777" w:rsidR="007F21A8" w:rsidRPr="00F25B49" w:rsidRDefault="007F21A8" w:rsidP="008D5306">
            <w:pPr>
              <w:contextualSpacing/>
              <w:jc w:val="center"/>
              <w:rPr>
                <w:sz w:val="20"/>
                <w:szCs w:val="20"/>
                <w:lang w:val="sr-Cyrl-CS"/>
              </w:rPr>
            </w:pPr>
            <w:r w:rsidRPr="00F25B49">
              <w:rPr>
                <w:sz w:val="20"/>
                <w:szCs w:val="20"/>
                <w:lang w:val="sr-Cyrl-CS"/>
              </w:rPr>
              <w:t xml:space="preserve">Током године, два часа седмично </w:t>
            </w:r>
          </w:p>
        </w:tc>
        <w:tc>
          <w:tcPr>
            <w:tcW w:w="2250" w:type="dxa"/>
            <w:tcBorders>
              <w:top w:val="single" w:sz="4" w:space="0" w:color="auto"/>
              <w:bottom w:val="single" w:sz="4" w:space="0" w:color="auto"/>
              <w:right w:val="nil"/>
            </w:tcBorders>
          </w:tcPr>
          <w:p w14:paraId="48773FA7" w14:textId="77777777" w:rsidR="007F21A8" w:rsidRPr="00F25B49" w:rsidRDefault="007F21A8" w:rsidP="008D5306">
            <w:pPr>
              <w:contextualSpacing/>
              <w:rPr>
                <w:sz w:val="20"/>
                <w:szCs w:val="20"/>
                <w:lang w:val="sr-Cyrl-CS"/>
              </w:rPr>
            </w:pPr>
            <w:r w:rsidRPr="00F25B49">
              <w:rPr>
                <w:sz w:val="20"/>
                <w:szCs w:val="20"/>
                <w:lang w:val="sr-Cyrl-CS"/>
              </w:rPr>
              <w:t>Владимир Рачић</w:t>
            </w:r>
          </w:p>
        </w:tc>
      </w:tr>
      <w:tr w:rsidR="00FC6DDA" w:rsidRPr="000F486B" w14:paraId="44D2C104" w14:textId="77777777" w:rsidTr="00FC6DDA">
        <w:trPr>
          <w:trHeight w:val="494"/>
        </w:trPr>
        <w:tc>
          <w:tcPr>
            <w:tcW w:w="9558" w:type="dxa"/>
            <w:gridSpan w:val="4"/>
            <w:tcBorders>
              <w:top w:val="single" w:sz="4" w:space="0" w:color="auto"/>
              <w:left w:val="nil"/>
              <w:bottom w:val="double" w:sz="4" w:space="0" w:color="auto"/>
              <w:right w:val="nil"/>
            </w:tcBorders>
          </w:tcPr>
          <w:p w14:paraId="04E79F31" w14:textId="77777777" w:rsidR="00FC6DDA" w:rsidRPr="00F25B49" w:rsidRDefault="00FC6DDA" w:rsidP="00AA5C9D">
            <w:pPr>
              <w:rPr>
                <w:color w:val="FF0000"/>
                <w:lang w:val="sr-Cyrl-RS"/>
              </w:rPr>
            </w:pPr>
            <w:r w:rsidRPr="004B46EE">
              <w:rPr>
                <w:lang w:val="sr-Cyrl-CS"/>
              </w:rPr>
              <w:t>Особе задужене за праћење остваривања плана с</w:t>
            </w:r>
            <w:r w:rsidR="00456DD0" w:rsidRPr="004B46EE">
              <w:rPr>
                <w:lang w:val="sr-Cyrl-CS"/>
              </w:rPr>
              <w:t xml:space="preserve">у: </w:t>
            </w:r>
            <w:r w:rsidR="00F25B49">
              <w:rPr>
                <w:lang w:val="sr-Cyrl-RS"/>
              </w:rPr>
              <w:t>Владимир Рачић, Бојан Николајевић</w:t>
            </w:r>
          </w:p>
        </w:tc>
      </w:tr>
    </w:tbl>
    <w:p w14:paraId="6443825B" w14:textId="77777777" w:rsidR="00F553A2" w:rsidRDefault="00F553A2" w:rsidP="0044765B">
      <w:pPr>
        <w:pStyle w:val="Heading2"/>
        <w:sectPr w:rsidR="00F553A2" w:rsidSect="00F553A2">
          <w:pgSz w:w="11907" w:h="16839" w:code="9"/>
          <w:pgMar w:top="1440" w:right="1440" w:bottom="1440" w:left="1440" w:header="720" w:footer="720" w:gutter="0"/>
          <w:cols w:space="720"/>
          <w:docGrid w:linePitch="360"/>
        </w:sectPr>
      </w:pPr>
      <w:bookmarkStart w:id="90" w:name="_Toc19777262"/>
      <w:bookmarkStart w:id="91" w:name="_Toc177035962"/>
    </w:p>
    <w:p w14:paraId="0CECB6FA" w14:textId="77777777" w:rsidR="00543BBB" w:rsidRPr="005C0AE0" w:rsidRDefault="00543BBB" w:rsidP="0044765B">
      <w:pPr>
        <w:pStyle w:val="Heading2"/>
        <w:rPr>
          <w:lang w:val="sr-Cyrl-CS"/>
        </w:rPr>
      </w:pPr>
      <w:r>
        <w:lastRenderedPageBreak/>
        <w:t xml:space="preserve">4.11. </w:t>
      </w:r>
      <w:r w:rsidRPr="005C0AE0">
        <w:rPr>
          <w:lang w:val="sr-Cyrl-CS"/>
        </w:rPr>
        <w:t>План реализације програма социјалне заштите</w:t>
      </w:r>
      <w:bookmarkEnd w:id="90"/>
      <w:bookmarkEnd w:id="91"/>
    </w:p>
    <w:tbl>
      <w:tblPr>
        <w:tblStyle w:val="TableGrid"/>
        <w:tblW w:w="0" w:type="auto"/>
        <w:tblLook w:val="0000" w:firstRow="0" w:lastRow="0" w:firstColumn="0" w:lastColumn="0" w:noHBand="0" w:noVBand="0"/>
      </w:tblPr>
      <w:tblGrid>
        <w:gridCol w:w="2613"/>
        <w:gridCol w:w="3248"/>
        <w:gridCol w:w="1703"/>
        <w:gridCol w:w="1679"/>
      </w:tblGrid>
      <w:tr w:rsidR="00AA5C9D" w:rsidRPr="005C0AE0" w14:paraId="061946A0" w14:textId="77777777" w:rsidTr="00E031B8">
        <w:trPr>
          <w:trHeight w:val="468"/>
        </w:trPr>
        <w:tc>
          <w:tcPr>
            <w:tcW w:w="3085" w:type="dxa"/>
            <w:tcBorders>
              <w:top w:val="single" w:sz="4" w:space="0" w:color="auto"/>
              <w:left w:val="nil"/>
              <w:bottom w:val="double" w:sz="4" w:space="0" w:color="auto"/>
            </w:tcBorders>
            <w:shd w:val="clear" w:color="auto" w:fill="FDE9D9" w:themeFill="accent6" w:themeFillTint="33"/>
          </w:tcPr>
          <w:p w14:paraId="70344718" w14:textId="77777777" w:rsidR="00543BBB" w:rsidRPr="005C0AE0" w:rsidRDefault="00543BBB" w:rsidP="008D5306">
            <w:pPr>
              <w:spacing w:after="120"/>
              <w:jc w:val="center"/>
              <w:rPr>
                <w:i/>
                <w:lang w:val="sr-Cyrl-CS"/>
              </w:rPr>
            </w:pPr>
            <w:r w:rsidRPr="005C0AE0">
              <w:rPr>
                <w:i/>
                <w:lang w:val="sr-Cyrl-CS"/>
              </w:rPr>
              <w:t>Активности</w:t>
            </w:r>
          </w:p>
        </w:tc>
        <w:tc>
          <w:tcPr>
            <w:tcW w:w="4223" w:type="dxa"/>
            <w:tcBorders>
              <w:top w:val="single" w:sz="4" w:space="0" w:color="auto"/>
              <w:bottom w:val="double" w:sz="4" w:space="0" w:color="auto"/>
            </w:tcBorders>
            <w:shd w:val="clear" w:color="auto" w:fill="FDE9D9" w:themeFill="accent6" w:themeFillTint="33"/>
          </w:tcPr>
          <w:p w14:paraId="20985F5A" w14:textId="77777777" w:rsidR="00543BBB" w:rsidRPr="005C0AE0" w:rsidRDefault="00543BBB" w:rsidP="008D5306">
            <w:pPr>
              <w:jc w:val="center"/>
              <w:rPr>
                <w:i/>
                <w:lang w:val="sr-Cyrl-CS"/>
              </w:rPr>
            </w:pPr>
            <w:r w:rsidRPr="005C0AE0">
              <w:rPr>
                <w:i/>
                <w:lang w:val="sr-Cyrl-CS"/>
              </w:rPr>
              <w:t>Начин реализације</w:t>
            </w:r>
          </w:p>
        </w:tc>
        <w:tc>
          <w:tcPr>
            <w:tcW w:w="1890" w:type="dxa"/>
            <w:tcBorders>
              <w:top w:val="single" w:sz="4" w:space="0" w:color="auto"/>
              <w:bottom w:val="double" w:sz="4" w:space="0" w:color="auto"/>
            </w:tcBorders>
            <w:shd w:val="clear" w:color="auto" w:fill="FDE9D9" w:themeFill="accent6" w:themeFillTint="33"/>
          </w:tcPr>
          <w:p w14:paraId="108ECE73" w14:textId="77777777" w:rsidR="00543BBB" w:rsidRPr="005C0AE0" w:rsidRDefault="00543BBB" w:rsidP="008D5306">
            <w:pPr>
              <w:jc w:val="center"/>
              <w:rPr>
                <w:i/>
                <w:lang w:val="sr-Cyrl-CS"/>
              </w:rPr>
            </w:pPr>
            <w:r w:rsidRPr="005C0AE0">
              <w:rPr>
                <w:i/>
                <w:lang w:val="sr-Cyrl-CS"/>
              </w:rPr>
              <w:t>Време реализације</w:t>
            </w:r>
          </w:p>
        </w:tc>
        <w:tc>
          <w:tcPr>
            <w:tcW w:w="1818" w:type="dxa"/>
            <w:tcBorders>
              <w:top w:val="single" w:sz="4" w:space="0" w:color="auto"/>
              <w:bottom w:val="double" w:sz="4" w:space="0" w:color="auto"/>
              <w:right w:val="nil"/>
            </w:tcBorders>
            <w:shd w:val="clear" w:color="auto" w:fill="FDE9D9" w:themeFill="accent6" w:themeFillTint="33"/>
          </w:tcPr>
          <w:p w14:paraId="5192C195" w14:textId="77777777" w:rsidR="00543BBB" w:rsidRPr="005C0AE0" w:rsidRDefault="00543BBB" w:rsidP="008D5306">
            <w:pPr>
              <w:jc w:val="center"/>
              <w:rPr>
                <w:i/>
                <w:lang w:val="sr-Cyrl-CS"/>
              </w:rPr>
            </w:pPr>
            <w:r w:rsidRPr="005C0AE0">
              <w:rPr>
                <w:i/>
                <w:lang w:val="sr-Cyrl-CS"/>
              </w:rPr>
              <w:t>Носиоци активности</w:t>
            </w:r>
          </w:p>
        </w:tc>
      </w:tr>
      <w:tr w:rsidR="00AA5C9D" w:rsidRPr="005C0AE0" w14:paraId="2E601A1F" w14:textId="77777777" w:rsidTr="008D5306">
        <w:trPr>
          <w:trHeight w:val="805"/>
        </w:trPr>
        <w:tc>
          <w:tcPr>
            <w:tcW w:w="3085" w:type="dxa"/>
            <w:tcBorders>
              <w:top w:val="double" w:sz="4" w:space="0" w:color="auto"/>
              <w:left w:val="nil"/>
              <w:bottom w:val="single" w:sz="4" w:space="0" w:color="auto"/>
            </w:tcBorders>
          </w:tcPr>
          <w:p w14:paraId="12B72545" w14:textId="77777777" w:rsidR="00543BBB" w:rsidRPr="005C0AE0" w:rsidRDefault="00543BBB" w:rsidP="008D5306">
            <w:pPr>
              <w:pStyle w:val="ListParagraph"/>
              <w:tabs>
                <w:tab w:val="left" w:pos="162"/>
              </w:tabs>
              <w:ind w:left="0"/>
              <w:rPr>
                <w:lang w:val="sr-Cyrl-CS"/>
              </w:rPr>
            </w:pPr>
            <w:r w:rsidRPr="005C0AE0">
              <w:rPr>
                <w:lang w:val="sr-Cyrl-CS"/>
              </w:rPr>
              <w:t>Идентификација ученика којима је потребан било какав вид подршке и помоћи</w:t>
            </w:r>
          </w:p>
        </w:tc>
        <w:tc>
          <w:tcPr>
            <w:tcW w:w="4223" w:type="dxa"/>
            <w:tcBorders>
              <w:top w:val="double" w:sz="4" w:space="0" w:color="auto"/>
              <w:bottom w:val="single" w:sz="4" w:space="0" w:color="auto"/>
            </w:tcBorders>
          </w:tcPr>
          <w:p w14:paraId="171D83F0" w14:textId="77777777" w:rsidR="00543BBB" w:rsidRPr="005C0AE0" w:rsidRDefault="00543BBB" w:rsidP="008D5306">
            <w:pPr>
              <w:pStyle w:val="ListParagraph"/>
              <w:tabs>
                <w:tab w:val="left" w:pos="162"/>
              </w:tabs>
              <w:ind w:left="-18"/>
              <w:rPr>
                <w:sz w:val="20"/>
                <w:szCs w:val="20"/>
                <w:lang w:val="sr-Cyrl-CS"/>
              </w:rPr>
            </w:pPr>
            <w:r w:rsidRPr="005C0AE0">
              <w:rPr>
                <w:sz w:val="20"/>
                <w:szCs w:val="20"/>
                <w:lang w:val="sr-Cyrl-CS"/>
              </w:rPr>
              <w:t>Процена ситуације</w:t>
            </w:r>
          </w:p>
          <w:p w14:paraId="625B46AF" w14:textId="77777777" w:rsidR="00543BBB" w:rsidRPr="005C0AE0" w:rsidRDefault="00543BBB" w:rsidP="008D5306">
            <w:pPr>
              <w:pStyle w:val="ListParagraph"/>
              <w:tabs>
                <w:tab w:val="left" w:pos="162"/>
              </w:tabs>
              <w:ind w:left="-18"/>
              <w:rPr>
                <w:sz w:val="20"/>
                <w:szCs w:val="20"/>
                <w:lang w:val="sr-Cyrl-CS"/>
              </w:rPr>
            </w:pPr>
            <w:r w:rsidRPr="005C0AE0">
              <w:rPr>
                <w:sz w:val="20"/>
                <w:szCs w:val="20"/>
                <w:lang w:val="sr-Cyrl-CS"/>
              </w:rPr>
              <w:t>Индивидуални разговори</w:t>
            </w:r>
          </w:p>
          <w:p w14:paraId="62B37FC3" w14:textId="77777777" w:rsidR="00543BBB" w:rsidRPr="005C0AE0" w:rsidRDefault="00543BBB" w:rsidP="008D5306">
            <w:pPr>
              <w:pStyle w:val="ListParagraph"/>
              <w:tabs>
                <w:tab w:val="left" w:pos="162"/>
              </w:tabs>
              <w:ind w:left="-18"/>
              <w:rPr>
                <w:sz w:val="20"/>
                <w:szCs w:val="20"/>
                <w:lang w:val="sr-Cyrl-CS"/>
              </w:rPr>
            </w:pPr>
            <w:r w:rsidRPr="005C0AE0">
              <w:rPr>
                <w:sz w:val="20"/>
                <w:szCs w:val="20"/>
                <w:lang w:val="sr-Cyrl-CS"/>
              </w:rPr>
              <w:t>Разговори са родитељима</w:t>
            </w:r>
          </w:p>
        </w:tc>
        <w:tc>
          <w:tcPr>
            <w:tcW w:w="1890" w:type="dxa"/>
            <w:tcBorders>
              <w:top w:val="double" w:sz="4" w:space="0" w:color="auto"/>
              <w:bottom w:val="single" w:sz="4" w:space="0" w:color="auto"/>
            </w:tcBorders>
          </w:tcPr>
          <w:p w14:paraId="1B395407" w14:textId="77777777" w:rsidR="00543BBB" w:rsidRPr="005C0AE0" w:rsidRDefault="00543BBB" w:rsidP="00456DD0">
            <w:pPr>
              <w:jc w:val="center"/>
              <w:rPr>
                <w:sz w:val="20"/>
                <w:szCs w:val="20"/>
                <w:lang w:val="sr-Cyrl-CS"/>
              </w:rPr>
            </w:pPr>
            <w:r w:rsidRPr="005C0AE0">
              <w:rPr>
                <w:sz w:val="20"/>
                <w:szCs w:val="20"/>
                <w:lang w:val="sr-Cyrl-CS"/>
              </w:rPr>
              <w:t>Септембар 20</w:t>
            </w:r>
            <w:r>
              <w:rPr>
                <w:sz w:val="20"/>
                <w:szCs w:val="20"/>
                <w:lang w:val="sr-Cyrl-CS"/>
              </w:rPr>
              <w:t>2</w:t>
            </w:r>
            <w:r w:rsidR="00AA5C9D">
              <w:rPr>
                <w:sz w:val="20"/>
                <w:szCs w:val="20"/>
                <w:lang w:val="sr-Cyrl-CS"/>
              </w:rPr>
              <w:t>6</w:t>
            </w:r>
            <w:r w:rsidRPr="005C0AE0">
              <w:rPr>
                <w:sz w:val="20"/>
                <w:szCs w:val="20"/>
                <w:lang w:val="sr-Cyrl-CS"/>
              </w:rPr>
              <w:t>.</w:t>
            </w:r>
          </w:p>
        </w:tc>
        <w:tc>
          <w:tcPr>
            <w:tcW w:w="1818" w:type="dxa"/>
            <w:tcBorders>
              <w:top w:val="double" w:sz="4" w:space="0" w:color="auto"/>
              <w:bottom w:val="single" w:sz="4" w:space="0" w:color="auto"/>
              <w:right w:val="nil"/>
            </w:tcBorders>
          </w:tcPr>
          <w:p w14:paraId="01595183" w14:textId="77777777" w:rsidR="00543BBB" w:rsidRPr="005C0AE0" w:rsidRDefault="00543BBB" w:rsidP="008D5306">
            <w:pPr>
              <w:pStyle w:val="ListParagraph"/>
              <w:tabs>
                <w:tab w:val="left" w:pos="162"/>
              </w:tabs>
              <w:ind w:left="-18"/>
              <w:rPr>
                <w:sz w:val="20"/>
                <w:szCs w:val="20"/>
                <w:lang w:val="sr-Cyrl-CS"/>
              </w:rPr>
            </w:pPr>
            <w:r w:rsidRPr="005C0AE0">
              <w:rPr>
                <w:sz w:val="20"/>
                <w:szCs w:val="20"/>
                <w:lang w:val="sr-Cyrl-CS"/>
              </w:rPr>
              <w:t>Учитељи</w:t>
            </w:r>
          </w:p>
          <w:p w14:paraId="5A98AE35" w14:textId="77777777" w:rsidR="00543BBB" w:rsidRPr="005C0AE0" w:rsidRDefault="00543BBB" w:rsidP="008D5306">
            <w:pPr>
              <w:pStyle w:val="ListParagraph"/>
              <w:tabs>
                <w:tab w:val="left" w:pos="162"/>
              </w:tabs>
              <w:ind w:left="-18"/>
              <w:rPr>
                <w:sz w:val="20"/>
                <w:szCs w:val="20"/>
                <w:lang w:val="sr-Cyrl-CS"/>
              </w:rPr>
            </w:pPr>
            <w:r>
              <w:rPr>
                <w:sz w:val="20"/>
                <w:szCs w:val="20"/>
                <w:lang w:val="sr-Cyrl-CS"/>
              </w:rPr>
              <w:t>Одељењ</w:t>
            </w:r>
            <w:r w:rsidRPr="005C0AE0">
              <w:rPr>
                <w:sz w:val="20"/>
                <w:szCs w:val="20"/>
                <w:lang w:val="sr-Cyrl-CS"/>
              </w:rPr>
              <w:t>ске старешине</w:t>
            </w:r>
          </w:p>
        </w:tc>
      </w:tr>
      <w:tr w:rsidR="00AA5C9D" w:rsidRPr="005C0AE0" w14:paraId="3FC5139B" w14:textId="77777777" w:rsidTr="008D5306">
        <w:trPr>
          <w:trHeight w:val="719"/>
        </w:trPr>
        <w:tc>
          <w:tcPr>
            <w:tcW w:w="3085" w:type="dxa"/>
            <w:tcBorders>
              <w:top w:val="single" w:sz="4" w:space="0" w:color="auto"/>
              <w:left w:val="nil"/>
              <w:bottom w:val="single" w:sz="4" w:space="0" w:color="auto"/>
            </w:tcBorders>
          </w:tcPr>
          <w:p w14:paraId="37D6E7A9" w14:textId="77777777" w:rsidR="00543BBB" w:rsidRPr="005C0AE0" w:rsidRDefault="00543BBB" w:rsidP="008D5306">
            <w:pPr>
              <w:pStyle w:val="ListParagraph"/>
              <w:tabs>
                <w:tab w:val="left" w:pos="162"/>
              </w:tabs>
              <w:ind w:left="0"/>
              <w:rPr>
                <w:lang w:val="sr-Cyrl-CS"/>
              </w:rPr>
            </w:pPr>
            <w:r w:rsidRPr="005C0AE0">
              <w:rPr>
                <w:lang w:val="sr-Cyrl-CS"/>
              </w:rPr>
              <w:t>Акције</w:t>
            </w:r>
          </w:p>
        </w:tc>
        <w:tc>
          <w:tcPr>
            <w:tcW w:w="4223" w:type="dxa"/>
            <w:tcBorders>
              <w:top w:val="single" w:sz="4" w:space="0" w:color="auto"/>
              <w:bottom w:val="single" w:sz="4" w:space="0" w:color="auto"/>
            </w:tcBorders>
          </w:tcPr>
          <w:p w14:paraId="4A821469" w14:textId="77777777" w:rsidR="00543BBB" w:rsidRPr="005C0AE0" w:rsidRDefault="00543BBB" w:rsidP="008D5306">
            <w:pPr>
              <w:tabs>
                <w:tab w:val="left" w:pos="162"/>
              </w:tabs>
              <w:rPr>
                <w:sz w:val="20"/>
                <w:szCs w:val="20"/>
                <w:lang w:val="sr-Cyrl-CS"/>
              </w:rPr>
            </w:pPr>
            <w:r w:rsidRPr="005C0AE0">
              <w:rPr>
                <w:sz w:val="20"/>
                <w:szCs w:val="20"/>
                <w:lang w:val="sr-Cyrl-CS"/>
              </w:rPr>
              <w:t xml:space="preserve">Прикупање уџбеника  за ученике од 5-8 разреда  </w:t>
            </w:r>
          </w:p>
          <w:p w14:paraId="7B55EE10" w14:textId="77777777" w:rsidR="00543BBB" w:rsidRPr="005C0AE0" w:rsidRDefault="00543BBB" w:rsidP="008D5306">
            <w:pPr>
              <w:tabs>
                <w:tab w:val="left" w:pos="162"/>
              </w:tabs>
              <w:rPr>
                <w:sz w:val="20"/>
                <w:szCs w:val="20"/>
                <w:lang w:val="sr-Cyrl-CS"/>
              </w:rPr>
            </w:pPr>
            <w:r w:rsidRPr="005C0AE0">
              <w:rPr>
                <w:sz w:val="20"/>
                <w:szCs w:val="20"/>
                <w:lang w:val="sr-Cyrl-CS"/>
              </w:rPr>
              <w:t>Обезбеђивање бесплатне ужине за социјално угрожене</w:t>
            </w:r>
          </w:p>
        </w:tc>
        <w:tc>
          <w:tcPr>
            <w:tcW w:w="1890" w:type="dxa"/>
            <w:tcBorders>
              <w:top w:val="single" w:sz="4" w:space="0" w:color="auto"/>
              <w:bottom w:val="single" w:sz="4" w:space="0" w:color="auto"/>
            </w:tcBorders>
          </w:tcPr>
          <w:p w14:paraId="2A9AC790" w14:textId="77777777" w:rsidR="00543BBB" w:rsidRPr="005C0AE0" w:rsidRDefault="00543BBB" w:rsidP="00456DD0">
            <w:pPr>
              <w:jc w:val="center"/>
              <w:rPr>
                <w:sz w:val="20"/>
                <w:szCs w:val="20"/>
                <w:lang w:val="sr-Cyrl-CS"/>
              </w:rPr>
            </w:pPr>
            <w:r>
              <w:rPr>
                <w:sz w:val="20"/>
                <w:szCs w:val="20"/>
                <w:lang w:val="sr-Cyrl-CS"/>
              </w:rPr>
              <w:t>Септембар 202</w:t>
            </w:r>
            <w:r w:rsidR="00AA5C9D">
              <w:rPr>
                <w:sz w:val="20"/>
                <w:szCs w:val="20"/>
                <w:lang w:val="sr-Cyrl-CS"/>
              </w:rPr>
              <w:t>6</w:t>
            </w:r>
            <w:r w:rsidRPr="005C0AE0">
              <w:rPr>
                <w:sz w:val="20"/>
                <w:szCs w:val="20"/>
                <w:lang w:val="sr-Cyrl-CS"/>
              </w:rPr>
              <w:t>.</w:t>
            </w:r>
          </w:p>
        </w:tc>
        <w:tc>
          <w:tcPr>
            <w:tcW w:w="1818" w:type="dxa"/>
            <w:tcBorders>
              <w:top w:val="single" w:sz="4" w:space="0" w:color="auto"/>
              <w:bottom w:val="single" w:sz="4" w:space="0" w:color="auto"/>
              <w:right w:val="nil"/>
            </w:tcBorders>
          </w:tcPr>
          <w:p w14:paraId="0EE69A96" w14:textId="77777777" w:rsidR="00543BBB" w:rsidRPr="005C0AE0" w:rsidRDefault="00543BBB" w:rsidP="008D5306">
            <w:pPr>
              <w:pStyle w:val="ListParagraph"/>
              <w:tabs>
                <w:tab w:val="left" w:pos="162"/>
              </w:tabs>
              <w:ind w:left="-18"/>
              <w:rPr>
                <w:sz w:val="20"/>
                <w:szCs w:val="20"/>
                <w:lang w:val="sr-Cyrl-CS"/>
              </w:rPr>
            </w:pPr>
            <w:r w:rsidRPr="005C0AE0">
              <w:rPr>
                <w:sz w:val="20"/>
                <w:szCs w:val="20"/>
                <w:lang w:val="sr-Cyrl-CS"/>
              </w:rPr>
              <w:t>Помоћник директора</w:t>
            </w:r>
          </w:p>
        </w:tc>
      </w:tr>
      <w:tr w:rsidR="00AA5C9D" w:rsidRPr="000F486B" w14:paraId="778A8DCB" w14:textId="77777777" w:rsidTr="008D5306">
        <w:trPr>
          <w:trHeight w:val="408"/>
        </w:trPr>
        <w:tc>
          <w:tcPr>
            <w:tcW w:w="3085" w:type="dxa"/>
            <w:tcBorders>
              <w:top w:val="single" w:sz="4" w:space="0" w:color="auto"/>
              <w:left w:val="nil"/>
              <w:bottom w:val="single" w:sz="4" w:space="0" w:color="auto"/>
            </w:tcBorders>
          </w:tcPr>
          <w:p w14:paraId="068DF41C" w14:textId="77777777" w:rsidR="00543BBB" w:rsidRPr="007E6905" w:rsidRDefault="00543BBB" w:rsidP="00456DD0">
            <w:pPr>
              <w:pStyle w:val="ListParagraph"/>
              <w:tabs>
                <w:tab w:val="left" w:pos="162"/>
              </w:tabs>
              <w:ind w:left="0"/>
              <w:rPr>
                <w:lang w:val="sr-Cyrl-CS"/>
              </w:rPr>
            </w:pPr>
            <w:r>
              <w:rPr>
                <w:lang w:val="sr-Cyrl-CS"/>
              </w:rPr>
              <w:t>18.10. 202</w:t>
            </w:r>
            <w:r w:rsidR="00891D22">
              <w:rPr>
                <w:lang w:val="sr-Cyrl-CS"/>
              </w:rPr>
              <w:t>5</w:t>
            </w:r>
            <w:r w:rsidRPr="007E6905">
              <w:rPr>
                <w:lang w:val="sr-Cyrl-CS"/>
              </w:rPr>
              <w:t>. Међународни дан борбе против сиромаштва</w:t>
            </w:r>
          </w:p>
        </w:tc>
        <w:tc>
          <w:tcPr>
            <w:tcW w:w="4223" w:type="dxa"/>
            <w:tcBorders>
              <w:top w:val="single" w:sz="4" w:space="0" w:color="auto"/>
              <w:bottom w:val="single" w:sz="4" w:space="0" w:color="auto"/>
            </w:tcBorders>
          </w:tcPr>
          <w:p w14:paraId="0EDA7EA3" w14:textId="77777777" w:rsidR="00543BBB" w:rsidRPr="009B1281" w:rsidRDefault="00543BBB" w:rsidP="008D5306">
            <w:pPr>
              <w:pStyle w:val="ListParagraph"/>
              <w:tabs>
                <w:tab w:val="left" w:pos="162"/>
              </w:tabs>
              <w:ind w:left="-18"/>
              <w:rPr>
                <w:sz w:val="20"/>
                <w:szCs w:val="20"/>
                <w:lang w:val="sr-Cyrl-CS"/>
              </w:rPr>
            </w:pPr>
            <w:r w:rsidRPr="009B1281">
              <w:rPr>
                <w:sz w:val="20"/>
                <w:szCs w:val="20"/>
                <w:lang w:val="sr-Cyrl-CS"/>
              </w:rPr>
              <w:t>„Моје мало, некоме је пуно“</w:t>
            </w:r>
          </w:p>
          <w:p w14:paraId="6F38E9FC" w14:textId="77777777" w:rsidR="00543BBB" w:rsidRPr="009B1281" w:rsidRDefault="00543BBB" w:rsidP="008D5306">
            <w:pPr>
              <w:pStyle w:val="ListParagraph"/>
              <w:tabs>
                <w:tab w:val="left" w:pos="162"/>
              </w:tabs>
              <w:ind w:left="-18"/>
              <w:rPr>
                <w:sz w:val="20"/>
                <w:szCs w:val="20"/>
                <w:lang w:val="sr-Cyrl-CS"/>
              </w:rPr>
            </w:pPr>
            <w:r w:rsidRPr="009B1281">
              <w:rPr>
                <w:sz w:val="20"/>
                <w:szCs w:val="20"/>
                <w:lang w:val="sr-Cyrl-CS"/>
              </w:rPr>
              <w:t>Прикупљање одеће, обуће, школског прибора, играчака за социјално угрожене ученике.</w:t>
            </w:r>
          </w:p>
        </w:tc>
        <w:tc>
          <w:tcPr>
            <w:tcW w:w="1890" w:type="dxa"/>
            <w:tcBorders>
              <w:top w:val="single" w:sz="4" w:space="0" w:color="auto"/>
              <w:bottom w:val="single" w:sz="4" w:space="0" w:color="auto"/>
            </w:tcBorders>
          </w:tcPr>
          <w:p w14:paraId="75756048" w14:textId="77777777" w:rsidR="00543BBB" w:rsidRPr="009B1281" w:rsidRDefault="00543BBB" w:rsidP="00456DD0">
            <w:pPr>
              <w:jc w:val="center"/>
              <w:rPr>
                <w:sz w:val="20"/>
                <w:szCs w:val="20"/>
                <w:lang w:val="sr-Cyrl-CS"/>
              </w:rPr>
            </w:pPr>
            <w:r>
              <w:rPr>
                <w:sz w:val="20"/>
                <w:szCs w:val="20"/>
                <w:lang w:val="sr-Cyrl-CS"/>
              </w:rPr>
              <w:t>Октобар 202</w:t>
            </w:r>
            <w:r w:rsidR="00AA5C9D">
              <w:rPr>
                <w:sz w:val="20"/>
                <w:szCs w:val="20"/>
                <w:lang w:val="sr-Cyrl-CS"/>
              </w:rPr>
              <w:t>6</w:t>
            </w:r>
            <w:r w:rsidRPr="009B1281">
              <w:rPr>
                <w:sz w:val="20"/>
                <w:szCs w:val="20"/>
                <w:lang w:val="sr-Cyrl-CS"/>
              </w:rPr>
              <w:t>.</w:t>
            </w:r>
          </w:p>
        </w:tc>
        <w:tc>
          <w:tcPr>
            <w:tcW w:w="1818" w:type="dxa"/>
            <w:tcBorders>
              <w:top w:val="single" w:sz="4" w:space="0" w:color="auto"/>
              <w:bottom w:val="single" w:sz="4" w:space="0" w:color="auto"/>
              <w:right w:val="nil"/>
            </w:tcBorders>
          </w:tcPr>
          <w:p w14:paraId="32FB8E30" w14:textId="77777777" w:rsidR="00543BBB" w:rsidRPr="009B1281" w:rsidRDefault="00543BBB" w:rsidP="008D5306">
            <w:pPr>
              <w:pStyle w:val="ListParagraph"/>
              <w:tabs>
                <w:tab w:val="left" w:pos="162"/>
              </w:tabs>
              <w:ind w:left="-18"/>
              <w:rPr>
                <w:sz w:val="20"/>
                <w:szCs w:val="20"/>
                <w:lang w:val="sr-Cyrl-CS"/>
              </w:rPr>
            </w:pPr>
            <w:r w:rsidRPr="009B1281">
              <w:rPr>
                <w:sz w:val="20"/>
                <w:szCs w:val="20"/>
                <w:lang w:val="sr-Cyrl-CS"/>
              </w:rPr>
              <w:t>Тим за социјално хуманитарну делатност</w:t>
            </w:r>
          </w:p>
        </w:tc>
      </w:tr>
      <w:tr w:rsidR="00AA5C9D" w:rsidRPr="00C5463A" w14:paraId="4775371C" w14:textId="77777777" w:rsidTr="008D5306">
        <w:trPr>
          <w:trHeight w:val="660"/>
        </w:trPr>
        <w:tc>
          <w:tcPr>
            <w:tcW w:w="3085" w:type="dxa"/>
            <w:tcBorders>
              <w:top w:val="single" w:sz="4" w:space="0" w:color="auto"/>
              <w:left w:val="nil"/>
            </w:tcBorders>
          </w:tcPr>
          <w:p w14:paraId="196E9418" w14:textId="77777777" w:rsidR="00543BBB" w:rsidRPr="00C348D7" w:rsidRDefault="00543BBB" w:rsidP="008D5306">
            <w:pPr>
              <w:pStyle w:val="ListParagraph"/>
              <w:tabs>
                <w:tab w:val="left" w:pos="162"/>
              </w:tabs>
              <w:ind w:left="0"/>
              <w:rPr>
                <w:lang w:val="sr-Cyrl-CS"/>
              </w:rPr>
            </w:pPr>
            <w:r w:rsidRPr="00C348D7">
              <w:rPr>
                <w:lang w:val="sr-Cyrl-CS"/>
              </w:rPr>
              <w:t>Сарадња Црвеним крстом</w:t>
            </w:r>
          </w:p>
        </w:tc>
        <w:tc>
          <w:tcPr>
            <w:tcW w:w="4223" w:type="dxa"/>
            <w:tcBorders>
              <w:top w:val="single" w:sz="4" w:space="0" w:color="auto"/>
            </w:tcBorders>
          </w:tcPr>
          <w:p w14:paraId="42340D33" w14:textId="77777777" w:rsidR="00543BBB" w:rsidRPr="009C3F58" w:rsidRDefault="00543BBB" w:rsidP="008D5306">
            <w:pPr>
              <w:pStyle w:val="ListParagraph"/>
              <w:tabs>
                <w:tab w:val="left" w:pos="162"/>
              </w:tabs>
              <w:ind w:left="-18"/>
              <w:rPr>
                <w:sz w:val="20"/>
                <w:szCs w:val="20"/>
                <w:lang w:val="sr-Cyrl-CS"/>
              </w:rPr>
            </w:pPr>
            <w:r w:rsidRPr="009C3F58">
              <w:rPr>
                <w:sz w:val="20"/>
                <w:szCs w:val="20"/>
                <w:lang w:val="sr-Cyrl-CS"/>
              </w:rPr>
              <w:t>Акција прикупљања и дистрибуције обуће, одеће, средстава за личну хигијену и сл.„Друг – другу“</w:t>
            </w:r>
          </w:p>
          <w:p w14:paraId="61EB2502" w14:textId="77777777" w:rsidR="00543BBB" w:rsidRPr="00C348D7" w:rsidRDefault="00543BBB" w:rsidP="008D5306">
            <w:pPr>
              <w:pStyle w:val="ListParagraph"/>
              <w:tabs>
                <w:tab w:val="left" w:pos="162"/>
              </w:tabs>
              <w:ind w:left="-18"/>
              <w:rPr>
                <w:sz w:val="20"/>
                <w:szCs w:val="20"/>
                <w:lang w:val="sr-Cyrl-CS"/>
              </w:rPr>
            </w:pPr>
            <w:r w:rsidRPr="009C3F58">
              <w:rPr>
                <w:sz w:val="20"/>
                <w:szCs w:val="20"/>
                <w:lang w:val="sr-Cyrl-CS"/>
              </w:rPr>
              <w:t>„Један пакетић – пуно љубави“</w:t>
            </w:r>
          </w:p>
        </w:tc>
        <w:tc>
          <w:tcPr>
            <w:tcW w:w="1890" w:type="dxa"/>
            <w:tcBorders>
              <w:top w:val="single" w:sz="4" w:space="0" w:color="auto"/>
            </w:tcBorders>
          </w:tcPr>
          <w:p w14:paraId="14F7A282" w14:textId="77777777" w:rsidR="00543BBB" w:rsidRPr="00C348D7" w:rsidRDefault="00543BBB" w:rsidP="008D5306">
            <w:pPr>
              <w:jc w:val="center"/>
              <w:rPr>
                <w:sz w:val="20"/>
                <w:szCs w:val="20"/>
                <w:lang w:val="sr-Cyrl-CS"/>
              </w:rPr>
            </w:pPr>
            <w:r>
              <w:rPr>
                <w:sz w:val="20"/>
                <w:szCs w:val="20"/>
                <w:lang w:val="sr-Cyrl-CS"/>
              </w:rPr>
              <w:t>Децембар 202</w:t>
            </w:r>
            <w:r w:rsidR="00AA5C9D">
              <w:rPr>
                <w:sz w:val="20"/>
                <w:szCs w:val="20"/>
                <w:lang w:val="sr-Cyrl-CS"/>
              </w:rPr>
              <w:t>6</w:t>
            </w:r>
            <w:r w:rsidRPr="00C348D7">
              <w:rPr>
                <w:sz w:val="20"/>
                <w:szCs w:val="20"/>
                <w:lang w:val="sr-Cyrl-CS"/>
              </w:rPr>
              <w:t>.</w:t>
            </w:r>
          </w:p>
          <w:p w14:paraId="7B221476" w14:textId="77777777" w:rsidR="00543BBB" w:rsidRPr="00C348D7" w:rsidRDefault="00543BBB" w:rsidP="008D5306">
            <w:pPr>
              <w:jc w:val="center"/>
              <w:rPr>
                <w:sz w:val="20"/>
                <w:szCs w:val="20"/>
                <w:lang w:val="sr-Cyrl-CS"/>
              </w:rPr>
            </w:pPr>
            <w:r w:rsidRPr="00C348D7">
              <w:rPr>
                <w:sz w:val="20"/>
                <w:szCs w:val="20"/>
                <w:lang w:val="sr-Cyrl-CS"/>
              </w:rPr>
              <w:t>Током године</w:t>
            </w:r>
          </w:p>
        </w:tc>
        <w:tc>
          <w:tcPr>
            <w:tcW w:w="1818" w:type="dxa"/>
            <w:tcBorders>
              <w:top w:val="single" w:sz="4" w:space="0" w:color="auto"/>
              <w:right w:val="nil"/>
            </w:tcBorders>
          </w:tcPr>
          <w:p w14:paraId="6577FEC2" w14:textId="77777777" w:rsidR="00543BBB" w:rsidRPr="00C348D7" w:rsidRDefault="00AA5C9D" w:rsidP="008D5306">
            <w:pPr>
              <w:pStyle w:val="ListParagraph"/>
              <w:tabs>
                <w:tab w:val="left" w:pos="162"/>
              </w:tabs>
              <w:ind w:left="-18"/>
              <w:rPr>
                <w:sz w:val="20"/>
                <w:szCs w:val="20"/>
                <w:lang w:val="sr-Cyrl-CS"/>
              </w:rPr>
            </w:pPr>
            <w:r>
              <w:rPr>
                <w:sz w:val="20"/>
                <w:szCs w:val="20"/>
                <w:lang w:val="sr-Cyrl-CS"/>
              </w:rPr>
              <w:t xml:space="preserve">Стручни сарадници, Тим за социјално-хуманитарну делатност, </w:t>
            </w:r>
            <w:r w:rsidR="00543BBB" w:rsidRPr="00C348D7">
              <w:rPr>
                <w:sz w:val="20"/>
                <w:szCs w:val="20"/>
                <w:lang w:val="sr-Cyrl-CS"/>
              </w:rPr>
              <w:t>Помоћник директора</w:t>
            </w:r>
          </w:p>
        </w:tc>
      </w:tr>
      <w:tr w:rsidR="00AA5C9D" w:rsidRPr="00C5463A" w14:paraId="6DFC7755" w14:textId="77777777" w:rsidTr="008D5306">
        <w:trPr>
          <w:trHeight w:val="486"/>
        </w:trPr>
        <w:tc>
          <w:tcPr>
            <w:tcW w:w="3085" w:type="dxa"/>
            <w:tcBorders>
              <w:left w:val="nil"/>
              <w:bottom w:val="single" w:sz="4" w:space="0" w:color="auto"/>
            </w:tcBorders>
          </w:tcPr>
          <w:p w14:paraId="76D016D1" w14:textId="77777777" w:rsidR="00543BBB" w:rsidRPr="005C0AE0" w:rsidRDefault="00543BBB" w:rsidP="008D5306">
            <w:pPr>
              <w:pStyle w:val="ListParagraph"/>
              <w:tabs>
                <w:tab w:val="left" w:pos="162"/>
              </w:tabs>
              <w:ind w:left="0"/>
              <w:rPr>
                <w:lang w:val="sr-Cyrl-CS"/>
              </w:rPr>
            </w:pPr>
            <w:r w:rsidRPr="005C0AE0">
              <w:rPr>
                <w:lang w:val="sr-Cyrl-CS"/>
              </w:rPr>
              <w:t>Сарадња</w:t>
            </w:r>
          </w:p>
        </w:tc>
        <w:tc>
          <w:tcPr>
            <w:tcW w:w="4223" w:type="dxa"/>
            <w:tcBorders>
              <w:bottom w:val="single" w:sz="4" w:space="0" w:color="auto"/>
            </w:tcBorders>
          </w:tcPr>
          <w:p w14:paraId="2808547A" w14:textId="77777777" w:rsidR="00543BBB" w:rsidRPr="005C0AE0" w:rsidRDefault="00543BBB" w:rsidP="008D5306">
            <w:pPr>
              <w:tabs>
                <w:tab w:val="left" w:pos="162"/>
              </w:tabs>
              <w:rPr>
                <w:sz w:val="20"/>
                <w:szCs w:val="20"/>
                <w:lang w:val="sr-Cyrl-CS"/>
              </w:rPr>
            </w:pPr>
            <w:r w:rsidRPr="005C0AE0">
              <w:rPr>
                <w:sz w:val="20"/>
                <w:szCs w:val="20"/>
                <w:lang w:val="sr-Cyrl-CS"/>
              </w:rPr>
              <w:t>Сарадња са другим установама које пружају помоћ и подршк</w:t>
            </w:r>
            <w:r w:rsidR="00456DD0">
              <w:rPr>
                <w:sz w:val="20"/>
                <w:szCs w:val="20"/>
                <w:lang w:val="sr-Cyrl-CS"/>
              </w:rPr>
              <w:t>у ученицима (ЦСР</w:t>
            </w:r>
            <w:r w:rsidRPr="005C0AE0">
              <w:rPr>
                <w:sz w:val="20"/>
                <w:szCs w:val="20"/>
                <w:lang w:val="sr-Cyrl-CS"/>
              </w:rPr>
              <w:t>)</w:t>
            </w:r>
          </w:p>
          <w:p w14:paraId="629D8C3B" w14:textId="77777777" w:rsidR="00543BBB" w:rsidRPr="005C0AE0" w:rsidRDefault="00543BBB" w:rsidP="008D5306">
            <w:pPr>
              <w:tabs>
                <w:tab w:val="left" w:pos="162"/>
              </w:tabs>
              <w:rPr>
                <w:sz w:val="20"/>
                <w:szCs w:val="20"/>
                <w:lang w:val="sr-Cyrl-CS"/>
              </w:rPr>
            </w:pPr>
            <w:r w:rsidRPr="005C0AE0">
              <w:rPr>
                <w:sz w:val="20"/>
                <w:szCs w:val="20"/>
                <w:lang w:val="sr-Cyrl-CS"/>
              </w:rPr>
              <w:t>Сарадња са организациојм „Хумано срце</w:t>
            </w:r>
            <w:r w:rsidR="00891D22">
              <w:rPr>
                <w:sz w:val="20"/>
                <w:szCs w:val="20"/>
                <w:lang w:val="sr-Cyrl-CS"/>
              </w:rPr>
              <w:t xml:space="preserve"> Шапца</w:t>
            </w:r>
            <w:r w:rsidRPr="005C0AE0">
              <w:rPr>
                <w:sz w:val="20"/>
                <w:szCs w:val="20"/>
                <w:lang w:val="sr-Cyrl-CS"/>
              </w:rPr>
              <w:t>“</w:t>
            </w:r>
          </w:p>
        </w:tc>
        <w:tc>
          <w:tcPr>
            <w:tcW w:w="1890" w:type="dxa"/>
            <w:tcBorders>
              <w:bottom w:val="single" w:sz="4" w:space="0" w:color="auto"/>
            </w:tcBorders>
          </w:tcPr>
          <w:p w14:paraId="5119B150" w14:textId="77777777" w:rsidR="00543BBB" w:rsidRPr="005C0AE0" w:rsidRDefault="00543BBB" w:rsidP="008D5306">
            <w:pPr>
              <w:jc w:val="center"/>
              <w:rPr>
                <w:sz w:val="20"/>
                <w:szCs w:val="20"/>
                <w:lang w:val="sr-Cyrl-CS"/>
              </w:rPr>
            </w:pPr>
            <w:r w:rsidRPr="005C0AE0">
              <w:rPr>
                <w:sz w:val="20"/>
                <w:szCs w:val="20"/>
                <w:lang w:val="sr-Cyrl-CS"/>
              </w:rPr>
              <w:t>Током године</w:t>
            </w:r>
          </w:p>
        </w:tc>
        <w:tc>
          <w:tcPr>
            <w:tcW w:w="1818" w:type="dxa"/>
            <w:tcBorders>
              <w:bottom w:val="single" w:sz="4" w:space="0" w:color="auto"/>
              <w:right w:val="nil"/>
            </w:tcBorders>
          </w:tcPr>
          <w:p w14:paraId="61B429E5" w14:textId="77777777" w:rsidR="00543BBB" w:rsidRPr="005C0AE0" w:rsidRDefault="00543BBB" w:rsidP="008D5306">
            <w:pPr>
              <w:rPr>
                <w:sz w:val="20"/>
                <w:szCs w:val="20"/>
                <w:lang w:val="sr-Cyrl-CS"/>
              </w:rPr>
            </w:pPr>
            <w:r w:rsidRPr="005C0AE0">
              <w:rPr>
                <w:sz w:val="20"/>
                <w:szCs w:val="20"/>
                <w:lang w:val="sr-Cyrl-CS"/>
              </w:rPr>
              <w:t>Помоћник директора</w:t>
            </w:r>
          </w:p>
          <w:p w14:paraId="57B81C3E" w14:textId="77777777" w:rsidR="00543BBB" w:rsidRDefault="00543BBB" w:rsidP="008D5306">
            <w:pPr>
              <w:rPr>
                <w:sz w:val="20"/>
                <w:szCs w:val="20"/>
                <w:lang w:val="sr-Cyrl-CS"/>
              </w:rPr>
            </w:pPr>
            <w:r w:rsidRPr="005C0AE0">
              <w:rPr>
                <w:sz w:val="20"/>
                <w:szCs w:val="20"/>
                <w:lang w:val="sr-Cyrl-CS"/>
              </w:rPr>
              <w:t>Директор</w:t>
            </w:r>
          </w:p>
          <w:p w14:paraId="4D205F7F" w14:textId="77777777" w:rsidR="00AA5C9D" w:rsidRPr="005C0AE0" w:rsidRDefault="00AA5C9D" w:rsidP="008D5306">
            <w:pPr>
              <w:rPr>
                <w:sz w:val="20"/>
                <w:szCs w:val="20"/>
                <w:lang w:val="sr-Cyrl-CS"/>
              </w:rPr>
            </w:pPr>
            <w:r>
              <w:rPr>
                <w:sz w:val="20"/>
                <w:szCs w:val="20"/>
                <w:lang w:val="sr-Cyrl-CS"/>
              </w:rPr>
              <w:t>Тим за социјално-хуманитарну делатност,</w:t>
            </w:r>
          </w:p>
        </w:tc>
      </w:tr>
      <w:tr w:rsidR="00AA5C9D" w:rsidRPr="00C5463A" w14:paraId="68345D0E" w14:textId="77777777" w:rsidTr="008D5306">
        <w:trPr>
          <w:trHeight w:val="582"/>
        </w:trPr>
        <w:tc>
          <w:tcPr>
            <w:tcW w:w="3085" w:type="dxa"/>
            <w:tcBorders>
              <w:top w:val="single" w:sz="4" w:space="0" w:color="auto"/>
              <w:left w:val="nil"/>
              <w:bottom w:val="single" w:sz="4" w:space="0" w:color="auto"/>
            </w:tcBorders>
          </w:tcPr>
          <w:p w14:paraId="097ADCD0" w14:textId="77777777" w:rsidR="00543BBB" w:rsidRPr="005C0AE0" w:rsidRDefault="00543BBB" w:rsidP="008D5306">
            <w:pPr>
              <w:pStyle w:val="ListParagraph"/>
              <w:tabs>
                <w:tab w:val="left" w:pos="162"/>
              </w:tabs>
              <w:ind w:left="0"/>
              <w:rPr>
                <w:lang w:val="sr-Cyrl-CS"/>
              </w:rPr>
            </w:pPr>
            <w:r w:rsidRPr="005C0AE0">
              <w:rPr>
                <w:lang w:val="sr-Cyrl-CS"/>
              </w:rPr>
              <w:t>Екскурзије, матурско вече</w:t>
            </w:r>
          </w:p>
        </w:tc>
        <w:tc>
          <w:tcPr>
            <w:tcW w:w="4223" w:type="dxa"/>
            <w:tcBorders>
              <w:top w:val="single" w:sz="4" w:space="0" w:color="auto"/>
              <w:bottom w:val="single" w:sz="4" w:space="0" w:color="auto"/>
            </w:tcBorders>
          </w:tcPr>
          <w:p w14:paraId="4975BE73" w14:textId="77777777" w:rsidR="00543BBB" w:rsidRPr="005C0AE0" w:rsidRDefault="00543BBB" w:rsidP="008D5306">
            <w:pPr>
              <w:tabs>
                <w:tab w:val="left" w:pos="162"/>
              </w:tabs>
              <w:rPr>
                <w:sz w:val="20"/>
                <w:szCs w:val="20"/>
                <w:lang w:val="sr-Cyrl-CS"/>
              </w:rPr>
            </w:pPr>
            <w:r w:rsidRPr="005C0AE0">
              <w:rPr>
                <w:sz w:val="20"/>
                <w:szCs w:val="20"/>
                <w:lang w:val="sr-Cyrl-CS"/>
              </w:rPr>
              <w:t>Обезбеђивање бесплатних екскурзија за најугроженије ученике</w:t>
            </w:r>
          </w:p>
        </w:tc>
        <w:tc>
          <w:tcPr>
            <w:tcW w:w="1890" w:type="dxa"/>
            <w:tcBorders>
              <w:top w:val="single" w:sz="4" w:space="0" w:color="auto"/>
              <w:bottom w:val="single" w:sz="4" w:space="0" w:color="auto"/>
            </w:tcBorders>
          </w:tcPr>
          <w:p w14:paraId="45182608" w14:textId="77777777" w:rsidR="00543BBB" w:rsidRPr="005C0AE0" w:rsidRDefault="00543BBB" w:rsidP="00456DD0">
            <w:pPr>
              <w:jc w:val="center"/>
              <w:rPr>
                <w:sz w:val="20"/>
                <w:szCs w:val="20"/>
                <w:lang w:val="sr-Cyrl-CS"/>
              </w:rPr>
            </w:pPr>
            <w:r>
              <w:rPr>
                <w:sz w:val="20"/>
                <w:szCs w:val="20"/>
                <w:lang w:val="sr-Cyrl-CS"/>
              </w:rPr>
              <w:t>Мај</w:t>
            </w:r>
            <w:r w:rsidR="00EA3200">
              <w:rPr>
                <w:sz w:val="20"/>
                <w:szCs w:val="20"/>
                <w:lang w:val="sr-Cyrl-CS"/>
              </w:rPr>
              <w:t>, јун</w:t>
            </w:r>
            <w:r>
              <w:rPr>
                <w:sz w:val="20"/>
                <w:szCs w:val="20"/>
                <w:lang w:val="sr-Cyrl-CS"/>
              </w:rPr>
              <w:t xml:space="preserve"> 202</w:t>
            </w:r>
            <w:r w:rsidR="00891D22">
              <w:rPr>
                <w:sz w:val="20"/>
                <w:szCs w:val="20"/>
                <w:lang w:val="sr-Cyrl-CS"/>
              </w:rPr>
              <w:t>6</w:t>
            </w:r>
            <w:r w:rsidRPr="005C0AE0">
              <w:rPr>
                <w:sz w:val="20"/>
                <w:szCs w:val="20"/>
                <w:lang w:val="sr-Cyrl-CS"/>
              </w:rPr>
              <w:t>.</w:t>
            </w:r>
          </w:p>
        </w:tc>
        <w:tc>
          <w:tcPr>
            <w:tcW w:w="1818" w:type="dxa"/>
            <w:tcBorders>
              <w:top w:val="single" w:sz="4" w:space="0" w:color="auto"/>
              <w:bottom w:val="single" w:sz="4" w:space="0" w:color="auto"/>
              <w:right w:val="nil"/>
            </w:tcBorders>
          </w:tcPr>
          <w:p w14:paraId="4A77DC18" w14:textId="77777777" w:rsidR="00543BBB" w:rsidRPr="005C0AE0" w:rsidRDefault="00543BBB" w:rsidP="008D5306">
            <w:pPr>
              <w:rPr>
                <w:sz w:val="20"/>
                <w:szCs w:val="20"/>
                <w:lang w:val="sr-Cyrl-CS"/>
              </w:rPr>
            </w:pPr>
            <w:r w:rsidRPr="005C0AE0">
              <w:rPr>
                <w:sz w:val="20"/>
                <w:szCs w:val="20"/>
                <w:lang w:val="sr-Cyrl-CS"/>
              </w:rPr>
              <w:t>Помоћник директора</w:t>
            </w:r>
          </w:p>
          <w:p w14:paraId="734360BA" w14:textId="77777777" w:rsidR="00543BBB" w:rsidRDefault="00543BBB" w:rsidP="008D5306">
            <w:pPr>
              <w:rPr>
                <w:sz w:val="20"/>
                <w:szCs w:val="20"/>
                <w:lang w:val="sr-Cyrl-CS"/>
              </w:rPr>
            </w:pPr>
            <w:r w:rsidRPr="005C0AE0">
              <w:rPr>
                <w:sz w:val="20"/>
                <w:szCs w:val="20"/>
                <w:lang w:val="sr-Cyrl-CS"/>
              </w:rPr>
              <w:t>Директор</w:t>
            </w:r>
          </w:p>
          <w:p w14:paraId="7AE2C1DE" w14:textId="77777777" w:rsidR="00AA5C9D" w:rsidRPr="005C0AE0" w:rsidRDefault="00AA5C9D" w:rsidP="008D5306">
            <w:pPr>
              <w:rPr>
                <w:sz w:val="20"/>
                <w:szCs w:val="20"/>
                <w:lang w:val="sr-Cyrl-CS"/>
              </w:rPr>
            </w:pPr>
            <w:r>
              <w:rPr>
                <w:sz w:val="20"/>
                <w:szCs w:val="20"/>
                <w:lang w:val="sr-Cyrl-CS"/>
              </w:rPr>
              <w:t>Тим за социјално-хуманитарну делатност,</w:t>
            </w:r>
          </w:p>
        </w:tc>
      </w:tr>
      <w:tr w:rsidR="00AA5C9D" w:rsidRPr="000F486B" w14:paraId="79E9EF8D" w14:textId="77777777" w:rsidTr="008D5306">
        <w:trPr>
          <w:trHeight w:val="845"/>
        </w:trPr>
        <w:tc>
          <w:tcPr>
            <w:tcW w:w="3085" w:type="dxa"/>
            <w:tcBorders>
              <w:top w:val="single" w:sz="4" w:space="0" w:color="auto"/>
              <w:left w:val="nil"/>
              <w:bottom w:val="single" w:sz="4" w:space="0" w:color="auto"/>
            </w:tcBorders>
          </w:tcPr>
          <w:p w14:paraId="3BE2C238" w14:textId="77777777" w:rsidR="00543BBB" w:rsidRPr="005C0AE0" w:rsidRDefault="00543BBB" w:rsidP="008D5306">
            <w:pPr>
              <w:pStyle w:val="ListParagraph"/>
              <w:tabs>
                <w:tab w:val="left" w:pos="162"/>
              </w:tabs>
              <w:ind w:left="0"/>
              <w:rPr>
                <w:lang w:val="sr-Cyrl-CS"/>
              </w:rPr>
            </w:pPr>
            <w:r w:rsidRPr="005C0AE0">
              <w:rPr>
                <w:lang w:val="sr-Cyrl-CS"/>
              </w:rPr>
              <w:t>Акције</w:t>
            </w:r>
          </w:p>
        </w:tc>
        <w:tc>
          <w:tcPr>
            <w:tcW w:w="4223" w:type="dxa"/>
            <w:tcBorders>
              <w:top w:val="single" w:sz="4" w:space="0" w:color="auto"/>
              <w:bottom w:val="single" w:sz="4" w:space="0" w:color="auto"/>
            </w:tcBorders>
          </w:tcPr>
          <w:p w14:paraId="0541B9E9" w14:textId="77777777" w:rsidR="00543BBB" w:rsidRPr="005C0AE0" w:rsidRDefault="00543BBB" w:rsidP="008D5306">
            <w:pPr>
              <w:tabs>
                <w:tab w:val="left" w:pos="162"/>
              </w:tabs>
              <w:rPr>
                <w:sz w:val="20"/>
                <w:szCs w:val="20"/>
                <w:lang w:val="sr-Cyrl-CS"/>
              </w:rPr>
            </w:pPr>
            <w:r w:rsidRPr="005C0AE0">
              <w:rPr>
                <w:sz w:val="20"/>
                <w:szCs w:val="20"/>
                <w:lang w:val="sr-Cyrl-CS"/>
              </w:rPr>
              <w:t>Прикупљање материјалне помоћи</w:t>
            </w:r>
          </w:p>
          <w:p w14:paraId="4585D1C6" w14:textId="77777777" w:rsidR="00543BBB" w:rsidRPr="005C0AE0" w:rsidRDefault="00543BBB" w:rsidP="008D5306">
            <w:pPr>
              <w:tabs>
                <w:tab w:val="left" w:pos="162"/>
              </w:tabs>
              <w:rPr>
                <w:sz w:val="20"/>
                <w:szCs w:val="20"/>
                <w:lang w:val="sr-Cyrl-CS"/>
              </w:rPr>
            </w:pPr>
            <w:r w:rsidRPr="005C0AE0">
              <w:rPr>
                <w:sz w:val="20"/>
                <w:szCs w:val="20"/>
                <w:lang w:val="sr-Cyrl-CS"/>
              </w:rPr>
              <w:t>Друге хуманитарне акције у складу са могућностим и потребама</w:t>
            </w:r>
          </w:p>
        </w:tc>
        <w:tc>
          <w:tcPr>
            <w:tcW w:w="1890" w:type="dxa"/>
            <w:tcBorders>
              <w:top w:val="single" w:sz="4" w:space="0" w:color="auto"/>
              <w:bottom w:val="single" w:sz="4" w:space="0" w:color="auto"/>
            </w:tcBorders>
          </w:tcPr>
          <w:p w14:paraId="39CD6043" w14:textId="77777777" w:rsidR="00543BBB" w:rsidRPr="005C0AE0" w:rsidRDefault="00543BBB" w:rsidP="008D5306">
            <w:pPr>
              <w:jc w:val="center"/>
              <w:rPr>
                <w:sz w:val="20"/>
                <w:szCs w:val="20"/>
                <w:lang w:val="sr-Cyrl-CS"/>
              </w:rPr>
            </w:pPr>
            <w:r w:rsidRPr="005C0AE0">
              <w:rPr>
                <w:sz w:val="20"/>
                <w:szCs w:val="20"/>
                <w:lang w:val="sr-Cyrl-CS"/>
              </w:rPr>
              <w:t>Током године</w:t>
            </w:r>
          </w:p>
        </w:tc>
        <w:tc>
          <w:tcPr>
            <w:tcW w:w="1818" w:type="dxa"/>
            <w:tcBorders>
              <w:top w:val="single" w:sz="4" w:space="0" w:color="auto"/>
              <w:bottom w:val="single" w:sz="4" w:space="0" w:color="auto"/>
              <w:right w:val="nil"/>
            </w:tcBorders>
          </w:tcPr>
          <w:p w14:paraId="16F2C12F" w14:textId="77777777" w:rsidR="00543BBB" w:rsidRPr="005C0AE0" w:rsidRDefault="00543BBB" w:rsidP="008D5306">
            <w:pPr>
              <w:rPr>
                <w:sz w:val="20"/>
                <w:szCs w:val="20"/>
                <w:lang w:val="sr-Cyrl-CS"/>
              </w:rPr>
            </w:pPr>
            <w:r w:rsidRPr="005C0AE0">
              <w:rPr>
                <w:sz w:val="20"/>
                <w:szCs w:val="20"/>
                <w:lang w:val="sr-Cyrl-CS"/>
              </w:rPr>
              <w:t>Тим за социјално хуманитарну делатност</w:t>
            </w:r>
          </w:p>
        </w:tc>
      </w:tr>
      <w:tr w:rsidR="00543BBB" w:rsidRPr="00EA3200" w14:paraId="482C7876" w14:textId="77777777" w:rsidTr="00543BBB">
        <w:trPr>
          <w:trHeight w:val="683"/>
        </w:trPr>
        <w:tc>
          <w:tcPr>
            <w:tcW w:w="11016" w:type="dxa"/>
            <w:gridSpan w:val="4"/>
            <w:tcBorders>
              <w:top w:val="single" w:sz="4" w:space="0" w:color="auto"/>
              <w:left w:val="nil"/>
              <w:bottom w:val="double" w:sz="4" w:space="0" w:color="auto"/>
              <w:right w:val="nil"/>
            </w:tcBorders>
          </w:tcPr>
          <w:p w14:paraId="1E97FF5E" w14:textId="77777777" w:rsidR="00543BBB" w:rsidRPr="00EA3200" w:rsidRDefault="00543BBB" w:rsidP="00B35806">
            <w:pPr>
              <w:rPr>
                <w:color w:val="FF0000"/>
                <w:lang w:val="ru-RU"/>
              </w:rPr>
            </w:pPr>
            <w:r w:rsidRPr="00B35806">
              <w:rPr>
                <w:lang w:val="sr-Cyrl-CS"/>
              </w:rPr>
              <w:t>Чланови тима за социјално -  хуманитарну делатност школе</w:t>
            </w:r>
            <w:r w:rsidRPr="00B35806">
              <w:rPr>
                <w:lang w:val="ru-RU"/>
              </w:rPr>
              <w:t xml:space="preserve">: </w:t>
            </w:r>
            <w:r w:rsidR="00857E74" w:rsidRPr="00B35806">
              <w:rPr>
                <w:lang w:val="ru-RU"/>
              </w:rPr>
              <w:t xml:space="preserve"> </w:t>
            </w:r>
            <w:r w:rsidR="00767B05" w:rsidRPr="00B35806">
              <w:rPr>
                <w:lang w:val="ru-RU"/>
              </w:rPr>
              <w:t>Весна Ковачевић</w:t>
            </w:r>
            <w:r w:rsidR="00B35806" w:rsidRPr="00B35806">
              <w:rPr>
                <w:lang w:val="ru-RU"/>
              </w:rPr>
              <w:t>-координатор</w:t>
            </w:r>
            <w:r w:rsidR="00767B05" w:rsidRPr="00B35806">
              <w:rPr>
                <w:lang w:val="ru-RU"/>
              </w:rPr>
              <w:t>, Милена Васић, Снежана Ј. Јурошевић</w:t>
            </w:r>
            <w:r w:rsidR="00B35806" w:rsidRPr="00B35806">
              <w:rPr>
                <w:lang w:val="ru-RU"/>
              </w:rPr>
              <w:t>, Драгана Матић, Јелена Дамњановић</w:t>
            </w:r>
          </w:p>
        </w:tc>
      </w:tr>
    </w:tbl>
    <w:p w14:paraId="6D16335C" w14:textId="77777777" w:rsidR="0090331B" w:rsidRPr="00EA3200" w:rsidRDefault="0090331B" w:rsidP="00DA3C0A">
      <w:pPr>
        <w:tabs>
          <w:tab w:val="left" w:pos="945"/>
        </w:tabs>
        <w:spacing w:after="120"/>
        <w:jc w:val="both"/>
        <w:rPr>
          <w:color w:val="FF0000"/>
          <w:lang w:val="ru-RU"/>
        </w:rPr>
      </w:pPr>
    </w:p>
    <w:p w14:paraId="07BD513A" w14:textId="77777777" w:rsidR="00543BBB" w:rsidRPr="00643D3E" w:rsidRDefault="00543BBB" w:rsidP="00DA3C0A">
      <w:pPr>
        <w:tabs>
          <w:tab w:val="left" w:pos="945"/>
        </w:tabs>
        <w:spacing w:after="120"/>
        <w:jc w:val="both"/>
        <w:rPr>
          <w:lang w:val="ru-RU"/>
        </w:rPr>
      </w:pPr>
    </w:p>
    <w:p w14:paraId="04E1DAD7" w14:textId="77777777" w:rsidR="00543BBB" w:rsidRPr="00643D3E" w:rsidRDefault="00543BBB" w:rsidP="00DA3C0A">
      <w:pPr>
        <w:tabs>
          <w:tab w:val="left" w:pos="945"/>
        </w:tabs>
        <w:spacing w:after="120"/>
        <w:jc w:val="both"/>
        <w:rPr>
          <w:lang w:val="ru-RU"/>
        </w:rPr>
      </w:pPr>
    </w:p>
    <w:p w14:paraId="6795297E" w14:textId="77777777" w:rsidR="00543BBB" w:rsidRPr="00643D3E" w:rsidRDefault="00543BBB" w:rsidP="00DA3C0A">
      <w:pPr>
        <w:tabs>
          <w:tab w:val="left" w:pos="945"/>
        </w:tabs>
        <w:spacing w:after="120"/>
        <w:jc w:val="both"/>
        <w:rPr>
          <w:lang w:val="ru-RU"/>
        </w:rPr>
      </w:pPr>
    </w:p>
    <w:p w14:paraId="6065BA3C" w14:textId="77777777" w:rsidR="00F553A2" w:rsidRDefault="00F553A2" w:rsidP="000E09EF">
      <w:pPr>
        <w:pStyle w:val="Heading2"/>
        <w:rPr>
          <w:lang w:val="ru-RU"/>
        </w:rPr>
        <w:sectPr w:rsidR="00F553A2" w:rsidSect="00F553A2">
          <w:pgSz w:w="11907" w:h="16839" w:code="9"/>
          <w:pgMar w:top="1440" w:right="1440" w:bottom="1440" w:left="1440" w:header="720" w:footer="720" w:gutter="0"/>
          <w:cols w:space="720"/>
          <w:docGrid w:linePitch="360"/>
        </w:sectPr>
      </w:pPr>
      <w:bookmarkStart w:id="92" w:name="_Toc19777263"/>
      <w:bookmarkStart w:id="93" w:name="_Toc177035963"/>
    </w:p>
    <w:p w14:paraId="39A68C7A" w14:textId="77777777" w:rsidR="006C1264" w:rsidRPr="006C1264" w:rsidRDefault="00543BBB" w:rsidP="000E09EF">
      <w:pPr>
        <w:pStyle w:val="Heading2"/>
        <w:rPr>
          <w:lang w:val="sr-Cyrl-CS"/>
        </w:rPr>
      </w:pPr>
      <w:r w:rsidRPr="000C70A1">
        <w:rPr>
          <w:lang w:val="ru-RU"/>
        </w:rPr>
        <w:lastRenderedPageBreak/>
        <w:t xml:space="preserve">4.12. </w:t>
      </w:r>
      <w:r w:rsidRPr="00F004D1">
        <w:rPr>
          <w:lang w:val="sr-Cyrl-CS"/>
        </w:rPr>
        <w:t>План реализације програма заштите животне средине</w:t>
      </w:r>
      <w:bookmarkEnd w:id="92"/>
      <w:bookmarkEnd w:id="93"/>
    </w:p>
    <w:tbl>
      <w:tblPr>
        <w:tblStyle w:val="TableGrid"/>
        <w:tblW w:w="0" w:type="auto"/>
        <w:tblLook w:val="0000" w:firstRow="0" w:lastRow="0" w:firstColumn="0" w:lastColumn="0" w:noHBand="0" w:noVBand="0"/>
      </w:tblPr>
      <w:tblGrid>
        <w:gridCol w:w="2224"/>
        <w:gridCol w:w="4061"/>
        <w:gridCol w:w="1609"/>
        <w:gridCol w:w="1349"/>
      </w:tblGrid>
      <w:tr w:rsidR="00543BBB" w:rsidRPr="000E09EF" w14:paraId="42FE2C03" w14:textId="77777777" w:rsidTr="0005180B">
        <w:trPr>
          <w:trHeight w:val="305"/>
        </w:trPr>
        <w:tc>
          <w:tcPr>
            <w:tcW w:w="9360" w:type="dxa"/>
            <w:gridSpan w:val="4"/>
            <w:tcBorders>
              <w:left w:val="nil"/>
              <w:bottom w:val="single" w:sz="4" w:space="0" w:color="auto"/>
              <w:right w:val="nil"/>
            </w:tcBorders>
            <w:shd w:val="clear" w:color="auto" w:fill="auto"/>
          </w:tcPr>
          <w:p w14:paraId="456807C0" w14:textId="77777777" w:rsidR="00543BBB" w:rsidRPr="000E09EF" w:rsidRDefault="00543BBB" w:rsidP="008D5306">
            <w:pPr>
              <w:jc w:val="both"/>
              <w:rPr>
                <w:sz w:val="20"/>
                <w:szCs w:val="20"/>
                <w:lang w:val="sr-Cyrl-CS"/>
              </w:rPr>
            </w:pPr>
            <w:r w:rsidRPr="000E09EF">
              <w:rPr>
                <w:sz w:val="20"/>
                <w:szCs w:val="20"/>
                <w:lang w:val="sr-Cyrl-CS"/>
              </w:rPr>
              <w:t>Реализација програма заштите животне средине обављаће се и кроз часове редовне наставе – обавезни и изборни предмети, часове одељенског старешине, кроз рад биолошке секције, као и кроз реализацију програма излета, екскурзија и наставе у природи, у складу са њиховим специфичним циљевима. Поред тога, на нивоу школе организоваћемо следеће активности:</w:t>
            </w:r>
          </w:p>
        </w:tc>
      </w:tr>
      <w:tr w:rsidR="00543BBB" w:rsidRPr="000E09EF" w14:paraId="332C1DE4" w14:textId="77777777" w:rsidTr="0005180B">
        <w:trPr>
          <w:trHeight w:val="448"/>
        </w:trPr>
        <w:tc>
          <w:tcPr>
            <w:tcW w:w="2250" w:type="dxa"/>
            <w:tcBorders>
              <w:top w:val="single" w:sz="4" w:space="0" w:color="auto"/>
              <w:left w:val="nil"/>
              <w:bottom w:val="double" w:sz="4" w:space="0" w:color="auto"/>
            </w:tcBorders>
            <w:shd w:val="clear" w:color="auto" w:fill="FDE9D9" w:themeFill="accent6" w:themeFillTint="33"/>
          </w:tcPr>
          <w:p w14:paraId="2BEB5212" w14:textId="77777777" w:rsidR="00543BBB" w:rsidRPr="000E09EF" w:rsidRDefault="00543BBB" w:rsidP="008D5306">
            <w:pPr>
              <w:spacing w:after="120"/>
              <w:jc w:val="center"/>
              <w:rPr>
                <w:i/>
                <w:sz w:val="20"/>
                <w:szCs w:val="20"/>
                <w:lang w:val="sr-Cyrl-CS"/>
              </w:rPr>
            </w:pPr>
            <w:r w:rsidRPr="000E09EF">
              <w:rPr>
                <w:i/>
                <w:sz w:val="20"/>
                <w:szCs w:val="20"/>
                <w:lang w:val="sr-Cyrl-CS"/>
              </w:rPr>
              <w:t>Активности</w:t>
            </w:r>
          </w:p>
        </w:tc>
        <w:tc>
          <w:tcPr>
            <w:tcW w:w="4140" w:type="dxa"/>
            <w:tcBorders>
              <w:top w:val="single" w:sz="4" w:space="0" w:color="auto"/>
              <w:bottom w:val="double" w:sz="4" w:space="0" w:color="auto"/>
            </w:tcBorders>
            <w:shd w:val="clear" w:color="auto" w:fill="FDE9D9" w:themeFill="accent6" w:themeFillTint="33"/>
          </w:tcPr>
          <w:p w14:paraId="7DB8545A" w14:textId="77777777" w:rsidR="00543BBB" w:rsidRPr="000E09EF" w:rsidRDefault="00543BBB" w:rsidP="008D5306">
            <w:pPr>
              <w:jc w:val="center"/>
              <w:rPr>
                <w:i/>
                <w:sz w:val="20"/>
                <w:szCs w:val="20"/>
                <w:lang w:val="sr-Cyrl-CS"/>
              </w:rPr>
            </w:pPr>
            <w:r w:rsidRPr="000E09EF">
              <w:rPr>
                <w:i/>
                <w:sz w:val="20"/>
                <w:szCs w:val="20"/>
                <w:lang w:val="sr-Cyrl-CS"/>
              </w:rPr>
              <w:t>Начин реализације</w:t>
            </w:r>
          </w:p>
        </w:tc>
        <w:tc>
          <w:tcPr>
            <w:tcW w:w="1620" w:type="dxa"/>
            <w:tcBorders>
              <w:top w:val="single" w:sz="4" w:space="0" w:color="auto"/>
              <w:bottom w:val="double" w:sz="4" w:space="0" w:color="auto"/>
            </w:tcBorders>
            <w:shd w:val="clear" w:color="auto" w:fill="FDE9D9" w:themeFill="accent6" w:themeFillTint="33"/>
          </w:tcPr>
          <w:p w14:paraId="2388FC67" w14:textId="77777777" w:rsidR="00543BBB" w:rsidRPr="000E09EF" w:rsidRDefault="00543BBB" w:rsidP="008D5306">
            <w:pPr>
              <w:jc w:val="center"/>
              <w:rPr>
                <w:i/>
                <w:sz w:val="20"/>
                <w:szCs w:val="20"/>
                <w:lang w:val="sr-Cyrl-CS"/>
              </w:rPr>
            </w:pPr>
            <w:r w:rsidRPr="000E09EF">
              <w:rPr>
                <w:i/>
                <w:sz w:val="20"/>
                <w:szCs w:val="20"/>
                <w:lang w:val="sr-Cyrl-CS"/>
              </w:rPr>
              <w:t>Време реализације</w:t>
            </w:r>
          </w:p>
        </w:tc>
        <w:tc>
          <w:tcPr>
            <w:tcW w:w="1350" w:type="dxa"/>
            <w:tcBorders>
              <w:top w:val="single" w:sz="4" w:space="0" w:color="auto"/>
              <w:bottom w:val="double" w:sz="4" w:space="0" w:color="auto"/>
              <w:right w:val="nil"/>
            </w:tcBorders>
            <w:shd w:val="clear" w:color="auto" w:fill="FDE9D9" w:themeFill="accent6" w:themeFillTint="33"/>
          </w:tcPr>
          <w:p w14:paraId="5947D10F" w14:textId="77777777" w:rsidR="00543BBB" w:rsidRPr="000E09EF" w:rsidRDefault="00543BBB" w:rsidP="008D5306">
            <w:pPr>
              <w:jc w:val="center"/>
              <w:rPr>
                <w:i/>
                <w:sz w:val="20"/>
                <w:szCs w:val="20"/>
                <w:lang w:val="sr-Cyrl-CS"/>
              </w:rPr>
            </w:pPr>
            <w:r w:rsidRPr="000E09EF">
              <w:rPr>
                <w:i/>
                <w:sz w:val="20"/>
                <w:szCs w:val="20"/>
                <w:lang w:val="sr-Cyrl-CS"/>
              </w:rPr>
              <w:t>Носиоци активности</w:t>
            </w:r>
          </w:p>
        </w:tc>
      </w:tr>
      <w:tr w:rsidR="00543BBB" w:rsidRPr="000E09EF" w14:paraId="5A542209" w14:textId="77777777" w:rsidTr="0005180B">
        <w:trPr>
          <w:trHeight w:val="516"/>
        </w:trPr>
        <w:tc>
          <w:tcPr>
            <w:tcW w:w="2250" w:type="dxa"/>
            <w:tcBorders>
              <w:top w:val="single" w:sz="4" w:space="0" w:color="auto"/>
              <w:left w:val="nil"/>
              <w:bottom w:val="single" w:sz="4" w:space="0" w:color="auto"/>
            </w:tcBorders>
          </w:tcPr>
          <w:p w14:paraId="3E838DD1" w14:textId="77777777" w:rsidR="00543BBB" w:rsidRPr="000E09EF" w:rsidRDefault="00891D22" w:rsidP="006C1264">
            <w:pPr>
              <w:pStyle w:val="ListParagraph"/>
              <w:tabs>
                <w:tab w:val="left" w:pos="162"/>
              </w:tabs>
              <w:ind w:left="0"/>
              <w:rPr>
                <w:sz w:val="20"/>
                <w:szCs w:val="20"/>
                <w:lang w:val="sr-Cyrl-CS"/>
              </w:rPr>
            </w:pPr>
            <w:r>
              <w:rPr>
                <w:sz w:val="20"/>
                <w:szCs w:val="20"/>
                <w:lang w:val="sr-Cyrl-CS"/>
              </w:rPr>
              <w:t>3</w:t>
            </w:r>
            <w:r w:rsidR="00B160C1" w:rsidRPr="000E09EF">
              <w:rPr>
                <w:sz w:val="20"/>
                <w:szCs w:val="20"/>
                <w:lang w:val="sr-Cyrl-CS"/>
              </w:rPr>
              <w:t>.11.202</w:t>
            </w:r>
            <w:r w:rsidR="00AA5C9D">
              <w:rPr>
                <w:sz w:val="20"/>
                <w:szCs w:val="20"/>
                <w:lang w:val="sr-Cyrl-CS"/>
              </w:rPr>
              <w:t>6</w:t>
            </w:r>
            <w:r w:rsidR="00543BBB" w:rsidRPr="000E09EF">
              <w:rPr>
                <w:sz w:val="20"/>
                <w:szCs w:val="20"/>
                <w:lang w:val="sr-Cyrl-CS"/>
              </w:rPr>
              <w:t>. Дан чистог ваздуха</w:t>
            </w:r>
          </w:p>
        </w:tc>
        <w:tc>
          <w:tcPr>
            <w:tcW w:w="4140" w:type="dxa"/>
            <w:tcBorders>
              <w:top w:val="single" w:sz="4" w:space="0" w:color="auto"/>
              <w:bottom w:val="single" w:sz="4" w:space="0" w:color="auto"/>
            </w:tcBorders>
          </w:tcPr>
          <w:p w14:paraId="57E46A88" w14:textId="77777777" w:rsidR="00543BBB" w:rsidRPr="000E09EF" w:rsidRDefault="00891D22" w:rsidP="006C1264">
            <w:pPr>
              <w:tabs>
                <w:tab w:val="left" w:pos="162"/>
              </w:tabs>
              <w:contextualSpacing/>
              <w:rPr>
                <w:sz w:val="20"/>
                <w:szCs w:val="20"/>
                <w:lang w:val="sr-Cyrl-CS"/>
              </w:rPr>
            </w:pPr>
            <w:r>
              <w:rPr>
                <w:sz w:val="20"/>
                <w:szCs w:val="20"/>
                <w:lang w:val="sr-Cyrl-CS"/>
              </w:rPr>
              <w:t xml:space="preserve">Час у природи у ИО </w:t>
            </w:r>
            <w:r w:rsidR="00AA5C9D">
              <w:rPr>
                <w:sz w:val="20"/>
                <w:szCs w:val="20"/>
                <w:lang w:val="sr-Cyrl-CS"/>
              </w:rPr>
              <w:t>Букор</w:t>
            </w:r>
          </w:p>
          <w:p w14:paraId="70D7DAEA" w14:textId="77777777" w:rsidR="00543BBB" w:rsidRPr="000E09EF" w:rsidRDefault="00543BBB" w:rsidP="006C1264">
            <w:pPr>
              <w:tabs>
                <w:tab w:val="left" w:pos="162"/>
              </w:tabs>
              <w:contextualSpacing/>
              <w:rPr>
                <w:sz w:val="20"/>
                <w:szCs w:val="20"/>
                <w:lang w:val="sr-Cyrl-CS"/>
              </w:rPr>
            </w:pPr>
            <w:r w:rsidRPr="000E09EF">
              <w:rPr>
                <w:sz w:val="20"/>
                <w:szCs w:val="20"/>
                <w:lang w:val="sr-Cyrl-CS"/>
              </w:rPr>
              <w:t>Израда паноа на секцији руског језика</w:t>
            </w:r>
          </w:p>
        </w:tc>
        <w:tc>
          <w:tcPr>
            <w:tcW w:w="1620" w:type="dxa"/>
            <w:tcBorders>
              <w:top w:val="single" w:sz="4" w:space="0" w:color="auto"/>
              <w:bottom w:val="single" w:sz="4" w:space="0" w:color="auto"/>
            </w:tcBorders>
          </w:tcPr>
          <w:p w14:paraId="23F63859" w14:textId="77777777" w:rsidR="00543BBB" w:rsidRPr="000E09EF" w:rsidRDefault="00543BBB" w:rsidP="006C1264">
            <w:pPr>
              <w:contextualSpacing/>
              <w:jc w:val="center"/>
              <w:rPr>
                <w:sz w:val="20"/>
                <w:szCs w:val="20"/>
                <w:lang w:val="sr-Cyrl-CS"/>
              </w:rPr>
            </w:pPr>
            <w:r w:rsidRPr="000E09EF">
              <w:rPr>
                <w:sz w:val="20"/>
                <w:szCs w:val="20"/>
                <w:lang w:val="sr-Cyrl-CS"/>
              </w:rPr>
              <w:t>Друга недеља новембра</w:t>
            </w:r>
          </w:p>
        </w:tc>
        <w:tc>
          <w:tcPr>
            <w:tcW w:w="1350" w:type="dxa"/>
            <w:tcBorders>
              <w:top w:val="single" w:sz="4" w:space="0" w:color="auto"/>
              <w:bottom w:val="single" w:sz="4" w:space="0" w:color="auto"/>
              <w:right w:val="nil"/>
            </w:tcBorders>
          </w:tcPr>
          <w:p w14:paraId="37DC7331" w14:textId="77777777" w:rsidR="00543BBB" w:rsidRPr="000E09EF" w:rsidRDefault="00543BBB" w:rsidP="006C1264">
            <w:pPr>
              <w:pStyle w:val="ListParagraph"/>
              <w:tabs>
                <w:tab w:val="left" w:pos="162"/>
              </w:tabs>
              <w:ind w:left="-18"/>
              <w:rPr>
                <w:sz w:val="20"/>
                <w:szCs w:val="20"/>
                <w:lang w:val="sr-Cyrl-CS"/>
              </w:rPr>
            </w:pPr>
            <w:r w:rsidRPr="000E09EF">
              <w:rPr>
                <w:sz w:val="20"/>
                <w:szCs w:val="20"/>
                <w:lang w:val="sr-Cyrl-CS"/>
              </w:rPr>
              <w:t>Учитељи</w:t>
            </w:r>
          </w:p>
          <w:p w14:paraId="1F3BF5DF" w14:textId="77777777" w:rsidR="00543BBB" w:rsidRPr="00891D22" w:rsidRDefault="00543BBB" w:rsidP="00891D22">
            <w:pPr>
              <w:tabs>
                <w:tab w:val="left" w:pos="162"/>
              </w:tabs>
              <w:rPr>
                <w:sz w:val="20"/>
                <w:szCs w:val="20"/>
                <w:lang w:val="sr-Cyrl-CS"/>
              </w:rPr>
            </w:pPr>
            <w:r w:rsidRPr="00891D22">
              <w:rPr>
                <w:sz w:val="20"/>
                <w:szCs w:val="20"/>
                <w:lang w:val="sr-Cyrl-CS"/>
              </w:rPr>
              <w:t>Наставник</w:t>
            </w:r>
            <w:r w:rsidR="00891D22" w:rsidRPr="00891D22">
              <w:rPr>
                <w:sz w:val="20"/>
                <w:szCs w:val="20"/>
                <w:lang w:val="sr-Cyrl-CS"/>
              </w:rPr>
              <w:t xml:space="preserve"> ликовне културе</w:t>
            </w:r>
          </w:p>
        </w:tc>
      </w:tr>
      <w:tr w:rsidR="00543BBB" w:rsidRPr="000E09EF" w14:paraId="04DF04A4" w14:textId="77777777" w:rsidTr="0005180B">
        <w:trPr>
          <w:trHeight w:val="640"/>
        </w:trPr>
        <w:tc>
          <w:tcPr>
            <w:tcW w:w="2250" w:type="dxa"/>
            <w:tcBorders>
              <w:top w:val="single" w:sz="4" w:space="0" w:color="auto"/>
              <w:left w:val="nil"/>
              <w:bottom w:val="single" w:sz="4" w:space="0" w:color="auto"/>
            </w:tcBorders>
          </w:tcPr>
          <w:p w14:paraId="68AA8BAF" w14:textId="77777777" w:rsidR="00543BBB" w:rsidRPr="000E09EF" w:rsidRDefault="00543BBB" w:rsidP="006C1264">
            <w:pPr>
              <w:pStyle w:val="ListParagraph"/>
              <w:tabs>
                <w:tab w:val="left" w:pos="162"/>
              </w:tabs>
              <w:ind w:left="0"/>
              <w:rPr>
                <w:sz w:val="20"/>
                <w:szCs w:val="20"/>
                <w:lang w:val="sr-Cyrl-CS"/>
              </w:rPr>
            </w:pPr>
            <w:r w:rsidRPr="000E09EF">
              <w:rPr>
                <w:sz w:val="20"/>
                <w:szCs w:val="20"/>
                <w:lang w:val="sr-Cyrl-CS"/>
              </w:rPr>
              <w:t>Изложба</w:t>
            </w:r>
          </w:p>
        </w:tc>
        <w:tc>
          <w:tcPr>
            <w:tcW w:w="4140" w:type="dxa"/>
            <w:tcBorders>
              <w:top w:val="single" w:sz="4" w:space="0" w:color="auto"/>
              <w:bottom w:val="single" w:sz="4" w:space="0" w:color="auto"/>
            </w:tcBorders>
          </w:tcPr>
          <w:p w14:paraId="71BD9F4C" w14:textId="77777777" w:rsidR="00543BBB" w:rsidRPr="000E09EF" w:rsidRDefault="00543BBB" w:rsidP="00891D22">
            <w:pPr>
              <w:pStyle w:val="ListParagraph"/>
              <w:tabs>
                <w:tab w:val="left" w:pos="162"/>
              </w:tabs>
              <w:ind w:left="-18"/>
              <w:rPr>
                <w:sz w:val="20"/>
                <w:szCs w:val="20"/>
                <w:lang w:val="sr-Cyrl-CS"/>
              </w:rPr>
            </w:pPr>
            <w:r w:rsidRPr="000E09EF">
              <w:rPr>
                <w:sz w:val="20"/>
                <w:szCs w:val="20"/>
                <w:lang w:val="sr-Cyrl-CS"/>
              </w:rPr>
              <w:t xml:space="preserve">Изложба ликовних радова од биљака у </w:t>
            </w:r>
            <w:r w:rsidR="002F0B5E" w:rsidRPr="000E09EF">
              <w:rPr>
                <w:sz w:val="20"/>
                <w:szCs w:val="20"/>
                <w:lang w:val="sr-Cyrl-CS"/>
              </w:rPr>
              <w:t>ИО Криваја</w:t>
            </w:r>
            <w:r w:rsidR="000E09EF" w:rsidRPr="000E09EF">
              <w:rPr>
                <w:sz w:val="20"/>
                <w:szCs w:val="20"/>
                <w:lang w:val="sr-Cyrl-CS"/>
              </w:rPr>
              <w:t xml:space="preserve"> и ИО </w:t>
            </w:r>
            <w:r w:rsidR="00891D22">
              <w:rPr>
                <w:sz w:val="20"/>
                <w:szCs w:val="20"/>
                <w:lang w:val="sr-Cyrl-CS"/>
              </w:rPr>
              <w:t>Волујац</w:t>
            </w:r>
          </w:p>
        </w:tc>
        <w:tc>
          <w:tcPr>
            <w:tcW w:w="1620" w:type="dxa"/>
            <w:tcBorders>
              <w:top w:val="single" w:sz="4" w:space="0" w:color="auto"/>
              <w:bottom w:val="single" w:sz="4" w:space="0" w:color="auto"/>
            </w:tcBorders>
          </w:tcPr>
          <w:p w14:paraId="129527F0" w14:textId="77777777" w:rsidR="00543BBB" w:rsidRPr="000E09EF" w:rsidRDefault="00B160C1" w:rsidP="006C1264">
            <w:pPr>
              <w:contextualSpacing/>
              <w:jc w:val="center"/>
              <w:rPr>
                <w:sz w:val="20"/>
                <w:szCs w:val="20"/>
                <w:lang w:val="sr-Cyrl-CS"/>
              </w:rPr>
            </w:pPr>
            <w:r w:rsidRPr="000E09EF">
              <w:rPr>
                <w:sz w:val="20"/>
                <w:szCs w:val="20"/>
                <w:lang w:val="sr-Cyrl-CS"/>
              </w:rPr>
              <w:t>Новембар 202</w:t>
            </w:r>
            <w:r w:rsidR="00AA5C9D">
              <w:rPr>
                <w:sz w:val="20"/>
                <w:szCs w:val="20"/>
                <w:lang w:val="sr-Cyrl-CS"/>
              </w:rPr>
              <w:t>6</w:t>
            </w:r>
            <w:r w:rsidR="00543BBB" w:rsidRPr="000E09EF">
              <w:rPr>
                <w:sz w:val="20"/>
                <w:szCs w:val="20"/>
                <w:lang w:val="sr-Cyrl-CS"/>
              </w:rPr>
              <w:t>.</w:t>
            </w:r>
          </w:p>
        </w:tc>
        <w:tc>
          <w:tcPr>
            <w:tcW w:w="1350" w:type="dxa"/>
            <w:tcBorders>
              <w:top w:val="single" w:sz="4" w:space="0" w:color="auto"/>
              <w:bottom w:val="single" w:sz="4" w:space="0" w:color="auto"/>
              <w:right w:val="nil"/>
            </w:tcBorders>
          </w:tcPr>
          <w:p w14:paraId="7F29E971" w14:textId="77777777" w:rsidR="00543BBB" w:rsidRPr="000E09EF" w:rsidRDefault="00543BBB" w:rsidP="006C1264">
            <w:pPr>
              <w:pStyle w:val="ListParagraph"/>
              <w:tabs>
                <w:tab w:val="left" w:pos="162"/>
              </w:tabs>
              <w:ind w:left="-18"/>
              <w:rPr>
                <w:sz w:val="20"/>
                <w:szCs w:val="20"/>
                <w:lang w:val="sr-Cyrl-CS"/>
              </w:rPr>
            </w:pPr>
            <w:r w:rsidRPr="000E09EF">
              <w:rPr>
                <w:sz w:val="20"/>
                <w:szCs w:val="20"/>
                <w:lang w:val="sr-Cyrl-CS"/>
              </w:rPr>
              <w:t>Учитељи</w:t>
            </w:r>
          </w:p>
          <w:p w14:paraId="05ED8A4B" w14:textId="77777777" w:rsidR="00543BBB" w:rsidRPr="000E09EF" w:rsidRDefault="00543BBB" w:rsidP="006C1264">
            <w:pPr>
              <w:pStyle w:val="ListParagraph"/>
              <w:tabs>
                <w:tab w:val="left" w:pos="162"/>
              </w:tabs>
              <w:ind w:left="-18"/>
              <w:rPr>
                <w:sz w:val="20"/>
                <w:szCs w:val="20"/>
                <w:lang w:val="sr-Cyrl-CS"/>
              </w:rPr>
            </w:pPr>
            <w:r w:rsidRPr="000E09EF">
              <w:rPr>
                <w:sz w:val="20"/>
                <w:szCs w:val="20"/>
                <w:lang w:val="sr-Cyrl-CS"/>
              </w:rPr>
              <w:t>Наставник ликовне културе</w:t>
            </w:r>
          </w:p>
        </w:tc>
      </w:tr>
      <w:tr w:rsidR="00543BBB" w:rsidRPr="000E09EF" w14:paraId="0A40FB0F" w14:textId="77777777" w:rsidTr="0005180B">
        <w:trPr>
          <w:trHeight w:val="448"/>
        </w:trPr>
        <w:tc>
          <w:tcPr>
            <w:tcW w:w="2250" w:type="dxa"/>
            <w:tcBorders>
              <w:top w:val="single" w:sz="4" w:space="0" w:color="auto"/>
              <w:left w:val="nil"/>
              <w:bottom w:val="single" w:sz="4" w:space="0" w:color="auto"/>
            </w:tcBorders>
          </w:tcPr>
          <w:p w14:paraId="7AC1AD30" w14:textId="77777777" w:rsidR="00543BBB" w:rsidRPr="000E09EF" w:rsidRDefault="00543BBB" w:rsidP="006C1264">
            <w:pPr>
              <w:pStyle w:val="ListParagraph"/>
              <w:tabs>
                <w:tab w:val="left" w:pos="162"/>
              </w:tabs>
              <w:ind w:left="0"/>
              <w:rPr>
                <w:sz w:val="20"/>
                <w:szCs w:val="20"/>
                <w:lang w:val="sr-Cyrl-CS"/>
              </w:rPr>
            </w:pPr>
            <w:r w:rsidRPr="000E09EF">
              <w:rPr>
                <w:sz w:val="20"/>
                <w:szCs w:val="20"/>
                <w:lang w:val="sr-Cyrl-CS"/>
              </w:rPr>
              <w:t>Предавање</w:t>
            </w:r>
          </w:p>
        </w:tc>
        <w:tc>
          <w:tcPr>
            <w:tcW w:w="4140" w:type="dxa"/>
            <w:tcBorders>
              <w:top w:val="single" w:sz="4" w:space="0" w:color="auto"/>
              <w:bottom w:val="single" w:sz="4" w:space="0" w:color="auto"/>
            </w:tcBorders>
          </w:tcPr>
          <w:p w14:paraId="731E11AE" w14:textId="77777777" w:rsidR="00543BBB" w:rsidRPr="000E09EF" w:rsidRDefault="00543BBB" w:rsidP="006C1264">
            <w:pPr>
              <w:pStyle w:val="ListParagraph"/>
              <w:tabs>
                <w:tab w:val="left" w:pos="162"/>
              </w:tabs>
              <w:ind w:left="-18"/>
              <w:rPr>
                <w:sz w:val="20"/>
                <w:szCs w:val="20"/>
                <w:lang w:val="sr-Cyrl-CS"/>
              </w:rPr>
            </w:pPr>
            <w:r w:rsidRPr="000E09EF">
              <w:rPr>
                <w:sz w:val="20"/>
                <w:szCs w:val="20"/>
                <w:lang w:val="sr-Cyrl-CS"/>
              </w:rPr>
              <w:t>Географске регије и њихове карактеристике, специфичности;</w:t>
            </w:r>
          </w:p>
          <w:p w14:paraId="63993B2B" w14:textId="77777777" w:rsidR="00543BBB" w:rsidRPr="000E09EF" w:rsidRDefault="00543BBB" w:rsidP="006C1264">
            <w:pPr>
              <w:pStyle w:val="ListParagraph"/>
              <w:tabs>
                <w:tab w:val="left" w:pos="162"/>
              </w:tabs>
              <w:ind w:left="-18"/>
              <w:rPr>
                <w:sz w:val="20"/>
                <w:szCs w:val="20"/>
                <w:lang w:val="sr-Cyrl-CS"/>
              </w:rPr>
            </w:pPr>
            <w:r w:rsidRPr="000E09EF">
              <w:rPr>
                <w:sz w:val="20"/>
                <w:szCs w:val="20"/>
                <w:lang w:val="sr-Cyrl-CS"/>
              </w:rPr>
              <w:t>Угрожене врсте – угрожена станишта;</w:t>
            </w:r>
          </w:p>
          <w:p w14:paraId="087FBD50" w14:textId="77777777" w:rsidR="00543BBB" w:rsidRPr="000E09EF" w:rsidRDefault="00543BBB" w:rsidP="006C1264">
            <w:pPr>
              <w:pStyle w:val="ListParagraph"/>
              <w:tabs>
                <w:tab w:val="left" w:pos="162"/>
              </w:tabs>
              <w:ind w:left="-18"/>
              <w:rPr>
                <w:sz w:val="20"/>
                <w:szCs w:val="20"/>
                <w:lang w:val="sr-Cyrl-CS"/>
              </w:rPr>
            </w:pPr>
            <w:r w:rsidRPr="000E09EF">
              <w:rPr>
                <w:sz w:val="20"/>
                <w:szCs w:val="20"/>
                <w:lang w:val="sr-Cyrl-CS"/>
              </w:rPr>
              <w:t>Потреба за очувањем животне средине</w:t>
            </w:r>
          </w:p>
          <w:p w14:paraId="278E4DA0" w14:textId="77777777" w:rsidR="00543BBB" w:rsidRPr="000E09EF" w:rsidRDefault="00543BBB" w:rsidP="00891D22">
            <w:pPr>
              <w:tabs>
                <w:tab w:val="left" w:pos="162"/>
              </w:tabs>
              <w:ind w:left="-18"/>
              <w:contextualSpacing/>
              <w:rPr>
                <w:sz w:val="20"/>
                <w:szCs w:val="20"/>
                <w:lang w:val="sr-Cyrl-CS"/>
              </w:rPr>
            </w:pPr>
            <w:r w:rsidRPr="000E09EF">
              <w:rPr>
                <w:sz w:val="20"/>
                <w:szCs w:val="20"/>
                <w:lang w:val="sr-Cyrl-CS"/>
              </w:rPr>
              <w:t xml:space="preserve">- За ученике петог и шестог разреда у ИО </w:t>
            </w:r>
            <w:r w:rsidR="00891D22">
              <w:rPr>
                <w:sz w:val="20"/>
                <w:szCs w:val="20"/>
                <w:lang w:val="sr-Cyrl-CS"/>
              </w:rPr>
              <w:t>Криваја</w:t>
            </w:r>
          </w:p>
        </w:tc>
        <w:tc>
          <w:tcPr>
            <w:tcW w:w="1620" w:type="dxa"/>
            <w:tcBorders>
              <w:top w:val="single" w:sz="4" w:space="0" w:color="auto"/>
              <w:bottom w:val="single" w:sz="4" w:space="0" w:color="auto"/>
            </w:tcBorders>
          </w:tcPr>
          <w:p w14:paraId="1944C95F" w14:textId="77777777" w:rsidR="00543BBB" w:rsidRPr="000E09EF" w:rsidRDefault="00B160C1" w:rsidP="006C1264">
            <w:pPr>
              <w:contextualSpacing/>
              <w:jc w:val="center"/>
              <w:rPr>
                <w:sz w:val="20"/>
                <w:szCs w:val="20"/>
                <w:lang w:val="sr-Cyrl-CS"/>
              </w:rPr>
            </w:pPr>
            <w:r w:rsidRPr="000E09EF">
              <w:rPr>
                <w:sz w:val="20"/>
                <w:szCs w:val="20"/>
                <w:lang w:val="sr-Cyrl-CS"/>
              </w:rPr>
              <w:t>Децембар 202</w:t>
            </w:r>
            <w:r w:rsidR="00AA5C9D">
              <w:rPr>
                <w:sz w:val="20"/>
                <w:szCs w:val="20"/>
                <w:lang w:val="sr-Cyrl-CS"/>
              </w:rPr>
              <w:t>6</w:t>
            </w:r>
            <w:r w:rsidR="00543BBB" w:rsidRPr="000E09EF">
              <w:rPr>
                <w:sz w:val="20"/>
                <w:szCs w:val="20"/>
                <w:lang w:val="sr-Cyrl-CS"/>
              </w:rPr>
              <w:t>.</w:t>
            </w:r>
          </w:p>
        </w:tc>
        <w:tc>
          <w:tcPr>
            <w:tcW w:w="1350" w:type="dxa"/>
            <w:tcBorders>
              <w:top w:val="single" w:sz="4" w:space="0" w:color="auto"/>
              <w:bottom w:val="single" w:sz="4" w:space="0" w:color="auto"/>
              <w:right w:val="nil"/>
            </w:tcBorders>
          </w:tcPr>
          <w:p w14:paraId="7EEDF79B" w14:textId="77777777" w:rsidR="00543BBB" w:rsidRPr="000E09EF" w:rsidRDefault="00543BBB" w:rsidP="006C1264">
            <w:pPr>
              <w:pStyle w:val="ListParagraph"/>
              <w:tabs>
                <w:tab w:val="left" w:pos="162"/>
              </w:tabs>
              <w:ind w:left="-18"/>
              <w:rPr>
                <w:sz w:val="20"/>
                <w:szCs w:val="20"/>
                <w:lang w:val="sr-Cyrl-CS"/>
              </w:rPr>
            </w:pPr>
            <w:r w:rsidRPr="000E09EF">
              <w:rPr>
                <w:sz w:val="20"/>
                <w:szCs w:val="20"/>
                <w:lang w:val="sr-Cyrl-CS"/>
              </w:rPr>
              <w:t>Наставници географије</w:t>
            </w:r>
          </w:p>
        </w:tc>
      </w:tr>
      <w:tr w:rsidR="00543BBB" w:rsidRPr="000E09EF" w14:paraId="2F60AA44" w14:textId="77777777" w:rsidTr="0005180B">
        <w:trPr>
          <w:trHeight w:val="827"/>
        </w:trPr>
        <w:tc>
          <w:tcPr>
            <w:tcW w:w="2250" w:type="dxa"/>
            <w:tcBorders>
              <w:top w:val="single" w:sz="4" w:space="0" w:color="auto"/>
              <w:left w:val="nil"/>
              <w:bottom w:val="single" w:sz="4" w:space="0" w:color="auto"/>
            </w:tcBorders>
          </w:tcPr>
          <w:p w14:paraId="79EC2AC3" w14:textId="77777777" w:rsidR="00543BBB" w:rsidRPr="000E09EF" w:rsidRDefault="00891D22" w:rsidP="006C1264">
            <w:pPr>
              <w:pStyle w:val="ListParagraph"/>
              <w:tabs>
                <w:tab w:val="left" w:pos="162"/>
              </w:tabs>
              <w:ind w:left="0"/>
              <w:rPr>
                <w:sz w:val="20"/>
                <w:szCs w:val="20"/>
                <w:lang w:val="sr-Cyrl-CS"/>
              </w:rPr>
            </w:pPr>
            <w:r>
              <w:rPr>
                <w:sz w:val="20"/>
                <w:szCs w:val="20"/>
                <w:lang w:val="sr-Cyrl-CS"/>
              </w:rPr>
              <w:t>26</w:t>
            </w:r>
            <w:r w:rsidR="00B160C1" w:rsidRPr="000E09EF">
              <w:rPr>
                <w:sz w:val="20"/>
                <w:szCs w:val="20"/>
                <w:lang w:val="sr-Cyrl-CS"/>
              </w:rPr>
              <w:t>.1.202</w:t>
            </w:r>
            <w:r w:rsidR="00AA5C9D">
              <w:rPr>
                <w:sz w:val="20"/>
                <w:szCs w:val="20"/>
                <w:lang w:val="sr-Cyrl-CS"/>
              </w:rPr>
              <w:t>7</w:t>
            </w:r>
            <w:r w:rsidR="00543BBB" w:rsidRPr="000E09EF">
              <w:rPr>
                <w:sz w:val="20"/>
                <w:szCs w:val="20"/>
                <w:lang w:val="sr-Cyrl-CS"/>
              </w:rPr>
              <w:t>. Светски дан образовања о заштити животне средине</w:t>
            </w:r>
          </w:p>
        </w:tc>
        <w:tc>
          <w:tcPr>
            <w:tcW w:w="4140" w:type="dxa"/>
            <w:tcBorders>
              <w:top w:val="single" w:sz="4" w:space="0" w:color="auto"/>
              <w:bottom w:val="single" w:sz="4" w:space="0" w:color="auto"/>
            </w:tcBorders>
          </w:tcPr>
          <w:p w14:paraId="74318382" w14:textId="77777777" w:rsidR="00543BBB" w:rsidRPr="000E09EF" w:rsidRDefault="002F0B5E" w:rsidP="006C1264">
            <w:pPr>
              <w:pStyle w:val="ListParagraph"/>
              <w:tabs>
                <w:tab w:val="left" w:pos="162"/>
              </w:tabs>
              <w:ind w:left="-18"/>
              <w:rPr>
                <w:sz w:val="20"/>
                <w:szCs w:val="20"/>
                <w:lang w:val="sr-Cyrl-CS"/>
              </w:rPr>
            </w:pPr>
            <w:r w:rsidRPr="000E09EF">
              <w:rPr>
                <w:sz w:val="20"/>
                <w:szCs w:val="20"/>
                <w:lang w:val="sr-Cyrl-CS"/>
              </w:rPr>
              <w:t>Квиз знања</w:t>
            </w:r>
          </w:p>
        </w:tc>
        <w:tc>
          <w:tcPr>
            <w:tcW w:w="1620" w:type="dxa"/>
            <w:tcBorders>
              <w:top w:val="single" w:sz="4" w:space="0" w:color="auto"/>
              <w:bottom w:val="single" w:sz="4" w:space="0" w:color="auto"/>
            </w:tcBorders>
          </w:tcPr>
          <w:p w14:paraId="2A8EF80E" w14:textId="77777777" w:rsidR="00543BBB" w:rsidRPr="000E09EF" w:rsidRDefault="00B160C1" w:rsidP="006C1264">
            <w:pPr>
              <w:contextualSpacing/>
              <w:jc w:val="center"/>
              <w:rPr>
                <w:sz w:val="20"/>
                <w:szCs w:val="20"/>
                <w:lang w:val="sr-Cyrl-CS"/>
              </w:rPr>
            </w:pPr>
            <w:r w:rsidRPr="000E09EF">
              <w:rPr>
                <w:sz w:val="20"/>
                <w:szCs w:val="20"/>
                <w:lang w:val="sr-Cyrl-CS"/>
              </w:rPr>
              <w:t>Крај јануара 202</w:t>
            </w:r>
            <w:r w:rsidR="00AA5C9D">
              <w:rPr>
                <w:sz w:val="20"/>
                <w:szCs w:val="20"/>
                <w:lang w:val="sr-Cyrl-CS"/>
              </w:rPr>
              <w:t>7</w:t>
            </w:r>
            <w:r w:rsidR="00543BBB" w:rsidRPr="000E09EF">
              <w:rPr>
                <w:sz w:val="20"/>
                <w:szCs w:val="20"/>
                <w:lang w:val="sr-Cyrl-CS"/>
              </w:rPr>
              <w:t>.</w:t>
            </w:r>
          </w:p>
        </w:tc>
        <w:tc>
          <w:tcPr>
            <w:tcW w:w="1350" w:type="dxa"/>
            <w:tcBorders>
              <w:top w:val="single" w:sz="4" w:space="0" w:color="auto"/>
              <w:bottom w:val="single" w:sz="4" w:space="0" w:color="auto"/>
              <w:right w:val="nil"/>
            </w:tcBorders>
          </w:tcPr>
          <w:p w14:paraId="49CF053B" w14:textId="77777777" w:rsidR="00543BBB" w:rsidRPr="000E09EF" w:rsidRDefault="00543BBB" w:rsidP="006C1264">
            <w:pPr>
              <w:pStyle w:val="ListParagraph"/>
              <w:tabs>
                <w:tab w:val="left" w:pos="162"/>
              </w:tabs>
              <w:ind w:left="-18"/>
              <w:rPr>
                <w:sz w:val="20"/>
                <w:szCs w:val="20"/>
                <w:lang w:val="sr-Cyrl-CS"/>
              </w:rPr>
            </w:pPr>
            <w:r w:rsidRPr="000E09EF">
              <w:rPr>
                <w:sz w:val="20"/>
                <w:szCs w:val="20"/>
                <w:lang w:val="sr-Cyrl-CS"/>
              </w:rPr>
              <w:t>Задужени наставници</w:t>
            </w:r>
          </w:p>
          <w:p w14:paraId="2608819A" w14:textId="77777777" w:rsidR="00543BBB" w:rsidRPr="000E09EF" w:rsidRDefault="00543BBB" w:rsidP="006C1264">
            <w:pPr>
              <w:pStyle w:val="ListParagraph"/>
              <w:tabs>
                <w:tab w:val="left" w:pos="162"/>
              </w:tabs>
              <w:ind w:left="-18"/>
              <w:rPr>
                <w:sz w:val="20"/>
                <w:szCs w:val="20"/>
                <w:lang w:val="sr-Cyrl-CS"/>
              </w:rPr>
            </w:pPr>
          </w:p>
        </w:tc>
      </w:tr>
      <w:tr w:rsidR="00543BBB" w:rsidRPr="000E09EF" w14:paraId="6F23DFB0" w14:textId="77777777" w:rsidTr="0005180B">
        <w:trPr>
          <w:trHeight w:val="722"/>
        </w:trPr>
        <w:tc>
          <w:tcPr>
            <w:tcW w:w="2250" w:type="dxa"/>
            <w:tcBorders>
              <w:top w:val="single" w:sz="4" w:space="0" w:color="auto"/>
              <w:left w:val="nil"/>
            </w:tcBorders>
          </w:tcPr>
          <w:p w14:paraId="2A70CAD2" w14:textId="77777777" w:rsidR="00543BBB" w:rsidRPr="000E09EF" w:rsidRDefault="00543BBB" w:rsidP="006C1264">
            <w:pPr>
              <w:pStyle w:val="ListParagraph"/>
              <w:tabs>
                <w:tab w:val="left" w:pos="162"/>
              </w:tabs>
              <w:ind w:left="0"/>
              <w:rPr>
                <w:sz w:val="20"/>
                <w:szCs w:val="20"/>
                <w:lang w:val="sr-Cyrl-CS"/>
              </w:rPr>
            </w:pPr>
            <w:r w:rsidRPr="000E09EF">
              <w:rPr>
                <w:sz w:val="20"/>
                <w:szCs w:val="20"/>
                <w:lang w:val="sr-Cyrl-CS"/>
              </w:rPr>
              <w:t>Здравље људи и загађивање</w:t>
            </w:r>
          </w:p>
        </w:tc>
        <w:tc>
          <w:tcPr>
            <w:tcW w:w="4140" w:type="dxa"/>
            <w:tcBorders>
              <w:top w:val="single" w:sz="4" w:space="0" w:color="auto"/>
            </w:tcBorders>
          </w:tcPr>
          <w:p w14:paraId="4421A524" w14:textId="77777777" w:rsidR="00543BBB" w:rsidRPr="000E09EF" w:rsidRDefault="00543BBB" w:rsidP="006C1264">
            <w:pPr>
              <w:pStyle w:val="ListParagraph"/>
              <w:tabs>
                <w:tab w:val="left" w:pos="162"/>
              </w:tabs>
              <w:ind w:left="-18"/>
              <w:rPr>
                <w:sz w:val="20"/>
                <w:szCs w:val="20"/>
                <w:lang w:val="sr-Cyrl-CS"/>
              </w:rPr>
            </w:pPr>
            <w:r w:rsidRPr="000E09EF">
              <w:rPr>
                <w:sz w:val="20"/>
                <w:szCs w:val="20"/>
                <w:lang w:val="sr-Cyrl-CS"/>
              </w:rPr>
              <w:t>Час са ученицима млађих разреда у Волујцу, Криваји и Накучанима који ће одржати наставници биологије</w:t>
            </w:r>
          </w:p>
        </w:tc>
        <w:tc>
          <w:tcPr>
            <w:tcW w:w="1620" w:type="dxa"/>
            <w:tcBorders>
              <w:top w:val="single" w:sz="4" w:space="0" w:color="auto"/>
            </w:tcBorders>
          </w:tcPr>
          <w:p w14:paraId="59C94186" w14:textId="77777777" w:rsidR="00543BBB" w:rsidRPr="000E09EF" w:rsidRDefault="00543BBB" w:rsidP="006C1264">
            <w:pPr>
              <w:contextualSpacing/>
              <w:jc w:val="center"/>
              <w:rPr>
                <w:sz w:val="20"/>
                <w:szCs w:val="20"/>
                <w:lang w:val="sr-Cyrl-CS"/>
              </w:rPr>
            </w:pPr>
            <w:r w:rsidRPr="000E09EF">
              <w:rPr>
                <w:sz w:val="20"/>
                <w:szCs w:val="20"/>
                <w:lang w:val="sr-Cyrl-CS"/>
              </w:rPr>
              <w:t>Фебр</w:t>
            </w:r>
            <w:r w:rsidR="00B160C1" w:rsidRPr="000E09EF">
              <w:rPr>
                <w:sz w:val="20"/>
                <w:szCs w:val="20"/>
                <w:lang w:val="sr-Cyrl-CS"/>
              </w:rPr>
              <w:t>уар 202</w:t>
            </w:r>
            <w:r w:rsidR="00AA5C9D">
              <w:rPr>
                <w:sz w:val="20"/>
                <w:szCs w:val="20"/>
                <w:lang w:val="sr-Cyrl-CS"/>
              </w:rPr>
              <w:t>7</w:t>
            </w:r>
            <w:r w:rsidRPr="000E09EF">
              <w:rPr>
                <w:sz w:val="20"/>
                <w:szCs w:val="20"/>
                <w:lang w:val="sr-Cyrl-CS"/>
              </w:rPr>
              <w:t>.</w:t>
            </w:r>
          </w:p>
        </w:tc>
        <w:tc>
          <w:tcPr>
            <w:tcW w:w="1350" w:type="dxa"/>
            <w:tcBorders>
              <w:top w:val="single" w:sz="4" w:space="0" w:color="auto"/>
              <w:right w:val="nil"/>
            </w:tcBorders>
          </w:tcPr>
          <w:p w14:paraId="18E39DA7" w14:textId="77777777" w:rsidR="00543BBB" w:rsidRPr="000E09EF" w:rsidRDefault="00543BBB" w:rsidP="006C1264">
            <w:pPr>
              <w:pStyle w:val="ListParagraph"/>
              <w:tabs>
                <w:tab w:val="left" w:pos="162"/>
              </w:tabs>
              <w:ind w:left="-18"/>
              <w:rPr>
                <w:sz w:val="20"/>
                <w:szCs w:val="20"/>
                <w:lang w:val="sr-Cyrl-CS"/>
              </w:rPr>
            </w:pPr>
            <w:r w:rsidRPr="000E09EF">
              <w:rPr>
                <w:sz w:val="20"/>
                <w:szCs w:val="20"/>
                <w:lang w:val="sr-Cyrl-CS"/>
              </w:rPr>
              <w:t>Наставници биологије</w:t>
            </w:r>
          </w:p>
        </w:tc>
      </w:tr>
      <w:tr w:rsidR="00543BBB" w:rsidRPr="000E09EF" w14:paraId="6A7E4B9A" w14:textId="77777777" w:rsidTr="0005180B">
        <w:trPr>
          <w:trHeight w:val="557"/>
        </w:trPr>
        <w:tc>
          <w:tcPr>
            <w:tcW w:w="2250" w:type="dxa"/>
            <w:tcBorders>
              <w:top w:val="single" w:sz="4" w:space="0" w:color="auto"/>
              <w:left w:val="nil"/>
              <w:bottom w:val="single" w:sz="4" w:space="0" w:color="auto"/>
            </w:tcBorders>
          </w:tcPr>
          <w:p w14:paraId="4E4962D7" w14:textId="77777777" w:rsidR="00543BBB" w:rsidRPr="000E09EF" w:rsidRDefault="00B160C1" w:rsidP="006C1264">
            <w:pPr>
              <w:pStyle w:val="ListParagraph"/>
              <w:tabs>
                <w:tab w:val="left" w:pos="162"/>
              </w:tabs>
              <w:ind w:left="0"/>
              <w:rPr>
                <w:sz w:val="20"/>
                <w:szCs w:val="20"/>
                <w:lang w:val="sr-Cyrl-CS"/>
              </w:rPr>
            </w:pPr>
            <w:r w:rsidRPr="000E09EF">
              <w:rPr>
                <w:sz w:val="20"/>
                <w:szCs w:val="20"/>
                <w:lang w:val="sr-Cyrl-CS"/>
              </w:rPr>
              <w:t>22.4.202</w:t>
            </w:r>
            <w:r w:rsidR="00891D22">
              <w:rPr>
                <w:sz w:val="20"/>
                <w:szCs w:val="20"/>
                <w:lang w:val="sr-Cyrl-CS"/>
              </w:rPr>
              <w:t>6</w:t>
            </w:r>
            <w:r w:rsidR="00543BBB" w:rsidRPr="000E09EF">
              <w:rPr>
                <w:sz w:val="20"/>
                <w:szCs w:val="20"/>
                <w:lang w:val="sr-Cyrl-CS"/>
              </w:rPr>
              <w:t>. Светски дан планете Земље</w:t>
            </w:r>
          </w:p>
        </w:tc>
        <w:tc>
          <w:tcPr>
            <w:tcW w:w="4140" w:type="dxa"/>
            <w:tcBorders>
              <w:top w:val="single" w:sz="4" w:space="0" w:color="auto"/>
              <w:bottom w:val="single" w:sz="4" w:space="0" w:color="auto"/>
            </w:tcBorders>
          </w:tcPr>
          <w:p w14:paraId="7061AE57" w14:textId="77777777" w:rsidR="00543BBB" w:rsidRPr="000E09EF" w:rsidRDefault="00543BBB" w:rsidP="006C1264">
            <w:pPr>
              <w:tabs>
                <w:tab w:val="left" w:pos="162"/>
              </w:tabs>
              <w:contextualSpacing/>
              <w:rPr>
                <w:sz w:val="20"/>
                <w:szCs w:val="20"/>
                <w:lang w:val="sr-Cyrl-CS"/>
              </w:rPr>
            </w:pPr>
            <w:r w:rsidRPr="000E09EF">
              <w:rPr>
                <w:sz w:val="20"/>
                <w:szCs w:val="20"/>
                <w:lang w:val="sr-Cyrl-CS"/>
              </w:rPr>
              <w:t>Акција „засади ружу</w:t>
            </w:r>
            <w:r w:rsidR="00B160C1" w:rsidRPr="000E09EF">
              <w:rPr>
                <w:sz w:val="20"/>
                <w:szCs w:val="20"/>
                <w:lang w:val="sr-Cyrl-CS"/>
              </w:rPr>
              <w:t>/дрво</w:t>
            </w:r>
            <w:r w:rsidRPr="000E09EF">
              <w:rPr>
                <w:sz w:val="20"/>
                <w:szCs w:val="20"/>
                <w:lang w:val="sr-Cyrl-CS"/>
              </w:rPr>
              <w:t>“</w:t>
            </w:r>
          </w:p>
          <w:p w14:paraId="6E6A3072" w14:textId="77777777" w:rsidR="00543BBB" w:rsidRPr="000E09EF" w:rsidRDefault="00543BBB" w:rsidP="006C1264">
            <w:pPr>
              <w:tabs>
                <w:tab w:val="left" w:pos="162"/>
              </w:tabs>
              <w:contextualSpacing/>
              <w:rPr>
                <w:sz w:val="20"/>
                <w:szCs w:val="20"/>
                <w:lang w:val="sr-Cyrl-CS"/>
              </w:rPr>
            </w:pPr>
            <w:r w:rsidRPr="000E09EF">
              <w:rPr>
                <w:sz w:val="20"/>
                <w:szCs w:val="20"/>
                <w:lang w:val="sr-Cyrl-CS"/>
              </w:rPr>
              <w:t>Израда паноа, уређење еко кутка</w:t>
            </w:r>
          </w:p>
          <w:p w14:paraId="7AD17488" w14:textId="77777777" w:rsidR="00543BBB" w:rsidRPr="000E09EF" w:rsidRDefault="00543BBB" w:rsidP="006C1264">
            <w:pPr>
              <w:tabs>
                <w:tab w:val="left" w:pos="162"/>
              </w:tabs>
              <w:contextualSpacing/>
              <w:rPr>
                <w:sz w:val="20"/>
                <w:szCs w:val="20"/>
                <w:lang w:val="sr-Cyrl-CS"/>
              </w:rPr>
            </w:pPr>
            <w:r w:rsidRPr="000E09EF">
              <w:rPr>
                <w:sz w:val="20"/>
                <w:szCs w:val="20"/>
                <w:lang w:val="sr-Cyrl-CS"/>
              </w:rPr>
              <w:t>Излет у „Парк науке“ и у околну шуму</w:t>
            </w:r>
          </w:p>
        </w:tc>
        <w:tc>
          <w:tcPr>
            <w:tcW w:w="1620" w:type="dxa"/>
            <w:tcBorders>
              <w:top w:val="single" w:sz="4" w:space="0" w:color="auto"/>
              <w:bottom w:val="single" w:sz="4" w:space="0" w:color="auto"/>
            </w:tcBorders>
          </w:tcPr>
          <w:p w14:paraId="50706DA1" w14:textId="77777777" w:rsidR="00543BBB" w:rsidRPr="000E09EF" w:rsidRDefault="00B160C1" w:rsidP="006C1264">
            <w:pPr>
              <w:contextualSpacing/>
              <w:jc w:val="center"/>
              <w:rPr>
                <w:sz w:val="20"/>
                <w:szCs w:val="20"/>
                <w:lang w:val="sr-Cyrl-CS"/>
              </w:rPr>
            </w:pPr>
            <w:r w:rsidRPr="000E09EF">
              <w:rPr>
                <w:sz w:val="20"/>
                <w:szCs w:val="20"/>
                <w:lang w:val="sr-Cyrl-CS"/>
              </w:rPr>
              <w:t>2</w:t>
            </w:r>
            <w:r w:rsidR="00EA3200">
              <w:rPr>
                <w:sz w:val="20"/>
                <w:szCs w:val="20"/>
                <w:lang w:val="sr-Cyrl-CS"/>
              </w:rPr>
              <w:t>2</w:t>
            </w:r>
            <w:r w:rsidRPr="000E09EF">
              <w:rPr>
                <w:sz w:val="20"/>
                <w:szCs w:val="20"/>
                <w:lang w:val="sr-Cyrl-CS"/>
              </w:rPr>
              <w:t>.4.202</w:t>
            </w:r>
            <w:r w:rsidR="00AA5C9D">
              <w:rPr>
                <w:sz w:val="20"/>
                <w:szCs w:val="20"/>
                <w:lang w:val="sr-Cyrl-CS"/>
              </w:rPr>
              <w:t>7</w:t>
            </w:r>
            <w:r w:rsidR="00543BBB" w:rsidRPr="000E09EF">
              <w:rPr>
                <w:sz w:val="20"/>
                <w:szCs w:val="20"/>
                <w:lang w:val="sr-Cyrl-CS"/>
              </w:rPr>
              <w:t>.</w:t>
            </w:r>
          </w:p>
          <w:p w14:paraId="042AACCF" w14:textId="77777777" w:rsidR="00543BBB" w:rsidRPr="000E09EF" w:rsidRDefault="00543BBB" w:rsidP="006C1264">
            <w:pPr>
              <w:contextualSpacing/>
              <w:jc w:val="center"/>
              <w:rPr>
                <w:sz w:val="20"/>
                <w:szCs w:val="20"/>
                <w:lang w:val="sr-Cyrl-CS"/>
              </w:rPr>
            </w:pPr>
          </w:p>
          <w:p w14:paraId="74342337" w14:textId="77777777" w:rsidR="00543BBB" w:rsidRPr="000E09EF" w:rsidRDefault="00543BBB" w:rsidP="006C1264">
            <w:pPr>
              <w:contextualSpacing/>
              <w:jc w:val="center"/>
              <w:rPr>
                <w:sz w:val="20"/>
                <w:szCs w:val="20"/>
                <w:lang w:val="sr-Cyrl-CS"/>
              </w:rPr>
            </w:pPr>
            <w:r w:rsidRPr="000E09EF">
              <w:rPr>
                <w:sz w:val="20"/>
                <w:szCs w:val="20"/>
                <w:lang w:val="sr-Cyrl-CS"/>
              </w:rPr>
              <w:t>Крај априла</w:t>
            </w:r>
          </w:p>
        </w:tc>
        <w:tc>
          <w:tcPr>
            <w:tcW w:w="1350" w:type="dxa"/>
            <w:tcBorders>
              <w:top w:val="single" w:sz="4" w:space="0" w:color="auto"/>
              <w:bottom w:val="single" w:sz="4" w:space="0" w:color="auto"/>
              <w:right w:val="nil"/>
            </w:tcBorders>
          </w:tcPr>
          <w:p w14:paraId="0F37E0A8" w14:textId="77777777" w:rsidR="00543BBB" w:rsidRPr="000E09EF" w:rsidRDefault="00543BBB" w:rsidP="006C1264">
            <w:pPr>
              <w:contextualSpacing/>
              <w:rPr>
                <w:sz w:val="20"/>
                <w:szCs w:val="20"/>
                <w:lang w:val="sr-Cyrl-CS"/>
              </w:rPr>
            </w:pPr>
            <w:r w:rsidRPr="000E09EF">
              <w:rPr>
                <w:sz w:val="20"/>
                <w:szCs w:val="20"/>
                <w:lang w:val="sr-Cyrl-CS"/>
              </w:rPr>
              <w:t>Тим за естетско уређење школе</w:t>
            </w:r>
          </w:p>
          <w:p w14:paraId="6DB24141" w14:textId="77777777" w:rsidR="00543BBB" w:rsidRPr="000E09EF" w:rsidRDefault="00543BBB" w:rsidP="006C1264">
            <w:pPr>
              <w:contextualSpacing/>
              <w:rPr>
                <w:sz w:val="20"/>
                <w:szCs w:val="20"/>
                <w:lang w:val="sr-Cyrl-CS"/>
              </w:rPr>
            </w:pPr>
            <w:r w:rsidRPr="000E09EF">
              <w:rPr>
                <w:sz w:val="20"/>
                <w:szCs w:val="20"/>
                <w:lang w:val="sr-Cyrl-CS"/>
              </w:rPr>
              <w:t>Педагог</w:t>
            </w:r>
          </w:p>
        </w:tc>
      </w:tr>
      <w:tr w:rsidR="00543BBB" w:rsidRPr="000E09EF" w14:paraId="15DA3D18" w14:textId="77777777" w:rsidTr="0005180B">
        <w:trPr>
          <w:trHeight w:val="768"/>
        </w:trPr>
        <w:tc>
          <w:tcPr>
            <w:tcW w:w="2250" w:type="dxa"/>
            <w:tcBorders>
              <w:top w:val="single" w:sz="4" w:space="0" w:color="auto"/>
              <w:left w:val="nil"/>
              <w:bottom w:val="single" w:sz="4" w:space="0" w:color="auto"/>
            </w:tcBorders>
          </w:tcPr>
          <w:p w14:paraId="0A274FDB" w14:textId="77777777" w:rsidR="00543BBB" w:rsidRPr="000E09EF" w:rsidRDefault="00B160C1" w:rsidP="006C1264">
            <w:pPr>
              <w:pStyle w:val="ListParagraph"/>
              <w:tabs>
                <w:tab w:val="left" w:pos="162"/>
              </w:tabs>
              <w:ind w:left="0"/>
              <w:rPr>
                <w:sz w:val="20"/>
                <w:szCs w:val="20"/>
                <w:lang w:val="sr-Cyrl-CS"/>
              </w:rPr>
            </w:pPr>
            <w:r w:rsidRPr="000E09EF">
              <w:rPr>
                <w:sz w:val="20"/>
                <w:szCs w:val="20"/>
                <w:lang w:val="sr-Cyrl-CS"/>
              </w:rPr>
              <w:t>3.5.202</w:t>
            </w:r>
            <w:r w:rsidR="00AA5C9D">
              <w:rPr>
                <w:sz w:val="20"/>
                <w:szCs w:val="20"/>
                <w:lang w:val="sr-Cyrl-CS"/>
              </w:rPr>
              <w:t>7</w:t>
            </w:r>
            <w:r w:rsidR="00543BBB" w:rsidRPr="000E09EF">
              <w:rPr>
                <w:sz w:val="20"/>
                <w:szCs w:val="20"/>
                <w:lang w:val="sr-Cyrl-CS"/>
              </w:rPr>
              <w:t>. Дан Сунца</w:t>
            </w:r>
          </w:p>
        </w:tc>
        <w:tc>
          <w:tcPr>
            <w:tcW w:w="4140" w:type="dxa"/>
            <w:tcBorders>
              <w:top w:val="single" w:sz="4" w:space="0" w:color="auto"/>
              <w:bottom w:val="single" w:sz="4" w:space="0" w:color="auto"/>
            </w:tcBorders>
          </w:tcPr>
          <w:p w14:paraId="212F302B" w14:textId="77777777" w:rsidR="00543BBB" w:rsidRPr="000E09EF" w:rsidRDefault="00543BBB" w:rsidP="006C1264">
            <w:pPr>
              <w:tabs>
                <w:tab w:val="left" w:pos="162"/>
              </w:tabs>
              <w:contextualSpacing/>
              <w:rPr>
                <w:sz w:val="20"/>
                <w:szCs w:val="20"/>
                <w:lang w:val="sr-Cyrl-CS"/>
              </w:rPr>
            </w:pPr>
            <w:r w:rsidRPr="000E09EF">
              <w:rPr>
                <w:sz w:val="20"/>
                <w:szCs w:val="20"/>
                <w:lang w:val="sr-Cyrl-CS"/>
              </w:rPr>
              <w:t>Литерарни конкурс на тему Сунце</w:t>
            </w:r>
          </w:p>
          <w:p w14:paraId="2A57B086" w14:textId="77777777" w:rsidR="00543BBB" w:rsidRPr="000E09EF" w:rsidRDefault="00543BBB" w:rsidP="006C1264">
            <w:pPr>
              <w:tabs>
                <w:tab w:val="left" w:pos="162"/>
              </w:tabs>
              <w:contextualSpacing/>
              <w:rPr>
                <w:sz w:val="20"/>
                <w:szCs w:val="20"/>
                <w:lang w:val="sr-Cyrl-CS"/>
              </w:rPr>
            </w:pPr>
            <w:r w:rsidRPr="000E09EF">
              <w:rPr>
                <w:sz w:val="20"/>
                <w:szCs w:val="20"/>
                <w:lang w:val="sr-Cyrl-CS"/>
              </w:rPr>
              <w:t>Изложба фотографија</w:t>
            </w:r>
          </w:p>
          <w:p w14:paraId="011BC26D" w14:textId="77777777" w:rsidR="00543BBB" w:rsidRPr="000E09EF" w:rsidRDefault="00543BBB" w:rsidP="006C1264">
            <w:pPr>
              <w:tabs>
                <w:tab w:val="left" w:pos="162"/>
              </w:tabs>
              <w:contextualSpacing/>
              <w:rPr>
                <w:sz w:val="20"/>
                <w:szCs w:val="20"/>
                <w:lang w:val="sr-Cyrl-CS"/>
              </w:rPr>
            </w:pPr>
            <w:r w:rsidRPr="000E09EF">
              <w:rPr>
                <w:sz w:val="20"/>
                <w:szCs w:val="20"/>
                <w:lang w:val="sr-Cyrl-CS"/>
              </w:rPr>
              <w:t>Проглашење најбољих радова и фотографија</w:t>
            </w:r>
          </w:p>
        </w:tc>
        <w:tc>
          <w:tcPr>
            <w:tcW w:w="1620" w:type="dxa"/>
            <w:tcBorders>
              <w:top w:val="single" w:sz="4" w:space="0" w:color="auto"/>
              <w:bottom w:val="single" w:sz="4" w:space="0" w:color="auto"/>
            </w:tcBorders>
          </w:tcPr>
          <w:p w14:paraId="20FE767D" w14:textId="77777777" w:rsidR="00543BBB" w:rsidRPr="000E09EF" w:rsidRDefault="00543BBB" w:rsidP="006C1264">
            <w:pPr>
              <w:contextualSpacing/>
              <w:jc w:val="center"/>
              <w:rPr>
                <w:sz w:val="20"/>
                <w:szCs w:val="20"/>
                <w:lang w:val="sr-Cyrl-CS"/>
              </w:rPr>
            </w:pPr>
            <w:r w:rsidRPr="000E09EF">
              <w:rPr>
                <w:sz w:val="20"/>
                <w:szCs w:val="20"/>
                <w:lang w:val="sr-Cyrl-CS"/>
              </w:rPr>
              <w:t>Друга недеља маја</w:t>
            </w:r>
          </w:p>
        </w:tc>
        <w:tc>
          <w:tcPr>
            <w:tcW w:w="1350" w:type="dxa"/>
            <w:tcBorders>
              <w:top w:val="single" w:sz="4" w:space="0" w:color="auto"/>
              <w:bottom w:val="single" w:sz="4" w:space="0" w:color="auto"/>
              <w:right w:val="nil"/>
            </w:tcBorders>
          </w:tcPr>
          <w:p w14:paraId="5D14574D" w14:textId="77777777" w:rsidR="00543BBB" w:rsidRPr="000E09EF" w:rsidRDefault="00543BBB" w:rsidP="006C1264">
            <w:pPr>
              <w:contextualSpacing/>
              <w:rPr>
                <w:sz w:val="20"/>
                <w:szCs w:val="20"/>
                <w:lang w:val="sr-Cyrl-CS"/>
              </w:rPr>
            </w:pPr>
            <w:r w:rsidRPr="000E09EF">
              <w:rPr>
                <w:sz w:val="20"/>
                <w:szCs w:val="20"/>
                <w:lang w:val="sr-Cyrl-CS"/>
              </w:rPr>
              <w:t>Наставници српског</w:t>
            </w:r>
          </w:p>
          <w:p w14:paraId="70660BA9" w14:textId="77777777" w:rsidR="00543BBB" w:rsidRPr="000E09EF" w:rsidRDefault="00B160C1" w:rsidP="006C1264">
            <w:pPr>
              <w:contextualSpacing/>
              <w:rPr>
                <w:sz w:val="20"/>
                <w:szCs w:val="20"/>
                <w:lang w:val="sr-Cyrl-CS"/>
              </w:rPr>
            </w:pPr>
            <w:r w:rsidRPr="000E09EF">
              <w:rPr>
                <w:sz w:val="20"/>
                <w:szCs w:val="20"/>
                <w:lang w:val="sr-Cyrl-CS"/>
              </w:rPr>
              <w:t>Учитељи</w:t>
            </w:r>
          </w:p>
        </w:tc>
      </w:tr>
      <w:tr w:rsidR="00543BBB" w:rsidRPr="000E09EF" w14:paraId="1C089A49" w14:textId="77777777" w:rsidTr="0005180B">
        <w:trPr>
          <w:trHeight w:val="480"/>
        </w:trPr>
        <w:tc>
          <w:tcPr>
            <w:tcW w:w="2250" w:type="dxa"/>
            <w:tcBorders>
              <w:top w:val="single" w:sz="4" w:space="0" w:color="auto"/>
              <w:left w:val="nil"/>
              <w:bottom w:val="single" w:sz="4" w:space="0" w:color="auto"/>
            </w:tcBorders>
          </w:tcPr>
          <w:p w14:paraId="70668E5E" w14:textId="77777777" w:rsidR="00543BBB" w:rsidRPr="000E09EF" w:rsidRDefault="00AA5C9D" w:rsidP="006C1264">
            <w:pPr>
              <w:pStyle w:val="ListParagraph"/>
              <w:tabs>
                <w:tab w:val="left" w:pos="162"/>
              </w:tabs>
              <w:ind w:left="0"/>
              <w:rPr>
                <w:sz w:val="20"/>
                <w:szCs w:val="20"/>
                <w:lang w:val="sr-Cyrl-CS"/>
              </w:rPr>
            </w:pPr>
            <w:r>
              <w:rPr>
                <w:sz w:val="20"/>
                <w:szCs w:val="20"/>
                <w:lang w:val="sr-Cyrl-CS"/>
              </w:rPr>
              <w:t>10.5.2027</w:t>
            </w:r>
            <w:r w:rsidR="00543BBB" w:rsidRPr="000E09EF">
              <w:rPr>
                <w:sz w:val="20"/>
                <w:szCs w:val="20"/>
                <w:lang w:val="sr-Cyrl-CS"/>
              </w:rPr>
              <w:t>. Међународни дан кретања</w:t>
            </w:r>
          </w:p>
        </w:tc>
        <w:tc>
          <w:tcPr>
            <w:tcW w:w="4140" w:type="dxa"/>
            <w:tcBorders>
              <w:top w:val="single" w:sz="4" w:space="0" w:color="auto"/>
              <w:bottom w:val="single" w:sz="4" w:space="0" w:color="auto"/>
            </w:tcBorders>
          </w:tcPr>
          <w:p w14:paraId="2970A562" w14:textId="77777777" w:rsidR="00543BBB" w:rsidRPr="000E09EF" w:rsidRDefault="00543BBB" w:rsidP="006C1264">
            <w:pPr>
              <w:tabs>
                <w:tab w:val="left" w:pos="162"/>
              </w:tabs>
              <w:contextualSpacing/>
              <w:rPr>
                <w:sz w:val="20"/>
                <w:szCs w:val="20"/>
                <w:lang w:val="sr-Cyrl-CS"/>
              </w:rPr>
            </w:pPr>
            <w:r w:rsidRPr="000E09EF">
              <w:rPr>
                <w:sz w:val="20"/>
                <w:szCs w:val="20"/>
                <w:lang w:val="sr-Cyrl-CS"/>
              </w:rPr>
              <w:t xml:space="preserve">Спортске активности </w:t>
            </w:r>
          </w:p>
        </w:tc>
        <w:tc>
          <w:tcPr>
            <w:tcW w:w="1620" w:type="dxa"/>
            <w:tcBorders>
              <w:top w:val="single" w:sz="4" w:space="0" w:color="auto"/>
              <w:bottom w:val="single" w:sz="4" w:space="0" w:color="auto"/>
            </w:tcBorders>
          </w:tcPr>
          <w:p w14:paraId="6185768B" w14:textId="77777777" w:rsidR="00543BBB" w:rsidRPr="000E09EF" w:rsidRDefault="00B160C1" w:rsidP="006C1264">
            <w:pPr>
              <w:contextualSpacing/>
              <w:jc w:val="center"/>
              <w:rPr>
                <w:sz w:val="20"/>
                <w:szCs w:val="20"/>
                <w:lang w:val="sr-Cyrl-CS"/>
              </w:rPr>
            </w:pPr>
            <w:r w:rsidRPr="000E09EF">
              <w:rPr>
                <w:sz w:val="20"/>
                <w:szCs w:val="20"/>
                <w:lang w:val="sr-Cyrl-CS"/>
              </w:rPr>
              <w:t>Мај 202</w:t>
            </w:r>
            <w:r w:rsidR="00891D22">
              <w:rPr>
                <w:sz w:val="20"/>
                <w:szCs w:val="20"/>
                <w:lang w:val="sr-Cyrl-CS"/>
              </w:rPr>
              <w:t>6</w:t>
            </w:r>
            <w:r w:rsidR="00543BBB" w:rsidRPr="000E09EF">
              <w:rPr>
                <w:sz w:val="20"/>
                <w:szCs w:val="20"/>
                <w:lang w:val="sr-Cyrl-CS"/>
              </w:rPr>
              <w:t>.</w:t>
            </w:r>
          </w:p>
        </w:tc>
        <w:tc>
          <w:tcPr>
            <w:tcW w:w="1350" w:type="dxa"/>
            <w:tcBorders>
              <w:top w:val="single" w:sz="4" w:space="0" w:color="auto"/>
              <w:bottom w:val="single" w:sz="4" w:space="0" w:color="auto"/>
              <w:right w:val="nil"/>
            </w:tcBorders>
          </w:tcPr>
          <w:p w14:paraId="58219972" w14:textId="77777777" w:rsidR="00543BBB" w:rsidRPr="000E09EF" w:rsidRDefault="00543BBB" w:rsidP="006C1264">
            <w:pPr>
              <w:contextualSpacing/>
              <w:rPr>
                <w:sz w:val="20"/>
                <w:szCs w:val="20"/>
                <w:lang w:val="sr-Cyrl-CS"/>
              </w:rPr>
            </w:pPr>
            <w:r w:rsidRPr="000E09EF">
              <w:rPr>
                <w:sz w:val="20"/>
                <w:szCs w:val="20"/>
                <w:lang w:val="sr-Cyrl-CS"/>
              </w:rPr>
              <w:t>Задужени наставници</w:t>
            </w:r>
          </w:p>
        </w:tc>
      </w:tr>
      <w:tr w:rsidR="00543BBB" w:rsidRPr="000E09EF" w14:paraId="73C5542F" w14:textId="77777777" w:rsidTr="0005180B">
        <w:trPr>
          <w:trHeight w:val="1506"/>
        </w:trPr>
        <w:tc>
          <w:tcPr>
            <w:tcW w:w="2250" w:type="dxa"/>
            <w:tcBorders>
              <w:top w:val="single" w:sz="4" w:space="0" w:color="auto"/>
              <w:left w:val="nil"/>
              <w:bottom w:val="single" w:sz="4" w:space="0" w:color="auto"/>
            </w:tcBorders>
          </w:tcPr>
          <w:p w14:paraId="11139D44" w14:textId="77777777" w:rsidR="00543BBB" w:rsidRPr="000E09EF" w:rsidRDefault="00B160C1" w:rsidP="006C1264">
            <w:pPr>
              <w:pStyle w:val="ListParagraph"/>
              <w:tabs>
                <w:tab w:val="left" w:pos="162"/>
              </w:tabs>
              <w:ind w:left="0"/>
              <w:rPr>
                <w:sz w:val="20"/>
                <w:szCs w:val="20"/>
                <w:lang w:val="sr-Cyrl-CS"/>
              </w:rPr>
            </w:pPr>
            <w:r w:rsidRPr="000E09EF">
              <w:rPr>
                <w:sz w:val="20"/>
                <w:szCs w:val="20"/>
                <w:lang w:val="sr-Cyrl-CS"/>
              </w:rPr>
              <w:t>5.6.202</w:t>
            </w:r>
            <w:r w:rsidR="00AA5C9D">
              <w:rPr>
                <w:sz w:val="20"/>
                <w:szCs w:val="20"/>
                <w:lang w:val="sr-Cyrl-CS"/>
              </w:rPr>
              <w:t>7</w:t>
            </w:r>
            <w:r w:rsidR="00543BBB" w:rsidRPr="000E09EF">
              <w:rPr>
                <w:sz w:val="20"/>
                <w:szCs w:val="20"/>
                <w:lang w:val="sr-Cyrl-CS"/>
              </w:rPr>
              <w:t>. Дан заштите животне средине</w:t>
            </w:r>
          </w:p>
        </w:tc>
        <w:tc>
          <w:tcPr>
            <w:tcW w:w="4140" w:type="dxa"/>
            <w:tcBorders>
              <w:top w:val="single" w:sz="4" w:space="0" w:color="auto"/>
              <w:bottom w:val="single" w:sz="4" w:space="0" w:color="auto"/>
            </w:tcBorders>
          </w:tcPr>
          <w:p w14:paraId="3884FCC4" w14:textId="77777777" w:rsidR="00543BBB" w:rsidRPr="000E09EF" w:rsidRDefault="00543BBB" w:rsidP="006C1264">
            <w:pPr>
              <w:tabs>
                <w:tab w:val="left" w:pos="162"/>
              </w:tabs>
              <w:contextualSpacing/>
              <w:rPr>
                <w:sz w:val="20"/>
                <w:szCs w:val="20"/>
                <w:lang w:val="sr-Cyrl-CS"/>
              </w:rPr>
            </w:pPr>
            <w:r w:rsidRPr="000E09EF">
              <w:rPr>
                <w:sz w:val="20"/>
                <w:szCs w:val="20"/>
                <w:lang w:val="sr-Cyrl-CS"/>
              </w:rPr>
              <w:t>Еко квиз знања</w:t>
            </w:r>
          </w:p>
          <w:p w14:paraId="60E1B47B" w14:textId="77777777" w:rsidR="00543BBB" w:rsidRPr="000E09EF" w:rsidRDefault="00543BBB" w:rsidP="006C1264">
            <w:pPr>
              <w:tabs>
                <w:tab w:val="left" w:pos="162"/>
              </w:tabs>
              <w:contextualSpacing/>
              <w:rPr>
                <w:sz w:val="20"/>
                <w:szCs w:val="20"/>
                <w:lang w:val="sr-Cyrl-CS"/>
              </w:rPr>
            </w:pPr>
            <w:r w:rsidRPr="000E09EF">
              <w:rPr>
                <w:sz w:val="20"/>
                <w:szCs w:val="20"/>
                <w:lang w:val="sr-Cyrl-CS"/>
              </w:rPr>
              <w:t>Евалуација активности</w:t>
            </w:r>
          </w:p>
          <w:p w14:paraId="4DD5C540" w14:textId="77777777" w:rsidR="00543BBB" w:rsidRPr="000E09EF" w:rsidRDefault="00543BBB" w:rsidP="006C1264">
            <w:pPr>
              <w:tabs>
                <w:tab w:val="left" w:pos="162"/>
              </w:tabs>
              <w:contextualSpacing/>
              <w:rPr>
                <w:sz w:val="20"/>
                <w:szCs w:val="20"/>
                <w:lang w:val="sr-Cyrl-CS"/>
              </w:rPr>
            </w:pPr>
            <w:r w:rsidRPr="000E09EF">
              <w:rPr>
                <w:sz w:val="20"/>
                <w:szCs w:val="20"/>
                <w:lang w:val="sr-Cyrl-CS"/>
              </w:rPr>
              <w:t>Степен задовољства одржаним акцијама од стране ученика</w:t>
            </w:r>
          </w:p>
          <w:p w14:paraId="1CFCF7AD" w14:textId="77777777" w:rsidR="00543BBB" w:rsidRPr="000E09EF" w:rsidRDefault="00543BBB" w:rsidP="006C1264">
            <w:pPr>
              <w:tabs>
                <w:tab w:val="left" w:pos="162"/>
              </w:tabs>
              <w:contextualSpacing/>
              <w:rPr>
                <w:sz w:val="20"/>
                <w:szCs w:val="20"/>
                <w:lang w:val="sr-Cyrl-CS"/>
              </w:rPr>
            </w:pPr>
            <w:r w:rsidRPr="000E09EF">
              <w:rPr>
                <w:sz w:val="20"/>
                <w:szCs w:val="20"/>
                <w:lang w:val="sr-Cyrl-CS"/>
              </w:rPr>
              <w:t>Проглашење и промовисање најактивнијих „наших еколога“</w:t>
            </w:r>
          </w:p>
        </w:tc>
        <w:tc>
          <w:tcPr>
            <w:tcW w:w="1620" w:type="dxa"/>
            <w:tcBorders>
              <w:top w:val="single" w:sz="4" w:space="0" w:color="auto"/>
              <w:bottom w:val="single" w:sz="4" w:space="0" w:color="auto"/>
            </w:tcBorders>
          </w:tcPr>
          <w:p w14:paraId="2FB67001" w14:textId="77777777" w:rsidR="00543BBB" w:rsidRPr="000E09EF" w:rsidRDefault="00543BBB" w:rsidP="006C1264">
            <w:pPr>
              <w:contextualSpacing/>
              <w:jc w:val="center"/>
              <w:rPr>
                <w:sz w:val="20"/>
                <w:szCs w:val="20"/>
                <w:lang w:val="sr-Cyrl-CS"/>
              </w:rPr>
            </w:pPr>
            <w:r w:rsidRPr="000E09EF">
              <w:rPr>
                <w:sz w:val="20"/>
                <w:szCs w:val="20"/>
                <w:lang w:val="sr-Cyrl-CS"/>
              </w:rPr>
              <w:t>Последњи дани школске године</w:t>
            </w:r>
          </w:p>
        </w:tc>
        <w:tc>
          <w:tcPr>
            <w:tcW w:w="1350" w:type="dxa"/>
            <w:tcBorders>
              <w:top w:val="single" w:sz="4" w:space="0" w:color="auto"/>
              <w:bottom w:val="single" w:sz="4" w:space="0" w:color="auto"/>
              <w:right w:val="nil"/>
            </w:tcBorders>
          </w:tcPr>
          <w:p w14:paraId="04F3AD22" w14:textId="77777777" w:rsidR="00543BBB" w:rsidRPr="000E09EF" w:rsidRDefault="00543BBB" w:rsidP="006C1264">
            <w:pPr>
              <w:contextualSpacing/>
              <w:rPr>
                <w:sz w:val="20"/>
                <w:szCs w:val="20"/>
                <w:lang w:val="sr-Cyrl-CS"/>
              </w:rPr>
            </w:pPr>
            <w:r w:rsidRPr="000E09EF">
              <w:rPr>
                <w:sz w:val="20"/>
                <w:szCs w:val="20"/>
                <w:lang w:val="sr-Cyrl-CS"/>
              </w:rPr>
              <w:t>Наставници биологије</w:t>
            </w:r>
          </w:p>
          <w:p w14:paraId="1345B1DE" w14:textId="77777777" w:rsidR="00543BBB" w:rsidRPr="000E09EF" w:rsidRDefault="00543BBB" w:rsidP="006C1264">
            <w:pPr>
              <w:contextualSpacing/>
              <w:rPr>
                <w:sz w:val="20"/>
                <w:szCs w:val="20"/>
                <w:lang w:val="sr-Cyrl-CS"/>
              </w:rPr>
            </w:pPr>
            <w:r w:rsidRPr="000E09EF">
              <w:rPr>
                <w:sz w:val="20"/>
                <w:szCs w:val="20"/>
                <w:lang w:val="sr-Cyrl-CS"/>
              </w:rPr>
              <w:t>Педагог</w:t>
            </w:r>
          </w:p>
        </w:tc>
      </w:tr>
      <w:tr w:rsidR="00543BBB" w:rsidRPr="000E09EF" w14:paraId="7BF9ADF8" w14:textId="77777777" w:rsidTr="0005180B">
        <w:trPr>
          <w:trHeight w:val="557"/>
        </w:trPr>
        <w:tc>
          <w:tcPr>
            <w:tcW w:w="2250" w:type="dxa"/>
            <w:tcBorders>
              <w:top w:val="single" w:sz="4" w:space="0" w:color="auto"/>
              <w:left w:val="nil"/>
              <w:bottom w:val="single" w:sz="4" w:space="0" w:color="auto"/>
            </w:tcBorders>
          </w:tcPr>
          <w:p w14:paraId="743B744D" w14:textId="77777777" w:rsidR="00543BBB" w:rsidRPr="000E09EF" w:rsidRDefault="00543BBB" w:rsidP="006C1264">
            <w:pPr>
              <w:pStyle w:val="ListParagraph"/>
              <w:tabs>
                <w:tab w:val="left" w:pos="162"/>
              </w:tabs>
              <w:ind w:left="0"/>
              <w:rPr>
                <w:sz w:val="20"/>
                <w:szCs w:val="20"/>
                <w:lang w:val="sr-Cyrl-CS"/>
              </w:rPr>
            </w:pPr>
            <w:r w:rsidRPr="000E09EF">
              <w:rPr>
                <w:sz w:val="20"/>
                <w:szCs w:val="20"/>
                <w:lang w:val="sr-Cyrl-CS"/>
              </w:rPr>
              <w:t>Израда паноа</w:t>
            </w:r>
          </w:p>
        </w:tc>
        <w:tc>
          <w:tcPr>
            <w:tcW w:w="4140" w:type="dxa"/>
            <w:tcBorders>
              <w:top w:val="single" w:sz="4" w:space="0" w:color="auto"/>
              <w:bottom w:val="single" w:sz="4" w:space="0" w:color="auto"/>
            </w:tcBorders>
          </w:tcPr>
          <w:p w14:paraId="27E99719" w14:textId="77777777" w:rsidR="00543BBB" w:rsidRPr="000E09EF" w:rsidRDefault="00543BBB" w:rsidP="006C1264">
            <w:pPr>
              <w:tabs>
                <w:tab w:val="left" w:pos="162"/>
              </w:tabs>
              <w:contextualSpacing/>
              <w:rPr>
                <w:sz w:val="20"/>
                <w:szCs w:val="20"/>
                <w:lang w:val="sr-Cyrl-CS"/>
              </w:rPr>
            </w:pPr>
            <w:r w:rsidRPr="000E09EF">
              <w:rPr>
                <w:sz w:val="20"/>
                <w:szCs w:val="20"/>
                <w:lang w:val="sr-Cyrl-CS"/>
              </w:rPr>
              <w:t>Рад у малим групама</w:t>
            </w:r>
          </w:p>
          <w:p w14:paraId="47566DED" w14:textId="77777777" w:rsidR="00543BBB" w:rsidRPr="000E09EF" w:rsidRDefault="00543BBB" w:rsidP="006C1264">
            <w:pPr>
              <w:tabs>
                <w:tab w:val="left" w:pos="162"/>
              </w:tabs>
              <w:contextualSpacing/>
              <w:rPr>
                <w:sz w:val="20"/>
                <w:szCs w:val="20"/>
                <w:lang w:val="sr-Cyrl-CS"/>
              </w:rPr>
            </w:pPr>
            <w:r w:rsidRPr="000E09EF">
              <w:rPr>
                <w:sz w:val="20"/>
                <w:szCs w:val="20"/>
                <w:lang w:val="sr-Cyrl-CS"/>
              </w:rPr>
              <w:t>Израда паноа за еко кутак - иницијатива ученика</w:t>
            </w:r>
          </w:p>
          <w:p w14:paraId="59C400C0" w14:textId="77777777" w:rsidR="00543BBB" w:rsidRPr="000E09EF" w:rsidRDefault="00543BBB" w:rsidP="006C1264">
            <w:pPr>
              <w:tabs>
                <w:tab w:val="left" w:pos="162"/>
              </w:tabs>
              <w:contextualSpacing/>
              <w:rPr>
                <w:sz w:val="20"/>
                <w:szCs w:val="20"/>
                <w:lang w:val="sr-Cyrl-CS"/>
              </w:rPr>
            </w:pPr>
            <w:r w:rsidRPr="000E09EF">
              <w:rPr>
                <w:sz w:val="20"/>
                <w:szCs w:val="20"/>
                <w:lang w:val="sr-Cyrl-CS"/>
              </w:rPr>
              <w:t>Израда паноа са наставницима страних језика</w:t>
            </w:r>
          </w:p>
        </w:tc>
        <w:tc>
          <w:tcPr>
            <w:tcW w:w="1620" w:type="dxa"/>
            <w:tcBorders>
              <w:top w:val="single" w:sz="4" w:space="0" w:color="auto"/>
              <w:bottom w:val="single" w:sz="4" w:space="0" w:color="auto"/>
            </w:tcBorders>
          </w:tcPr>
          <w:p w14:paraId="4F5DB5EB" w14:textId="77777777" w:rsidR="00543BBB" w:rsidRPr="000E09EF" w:rsidRDefault="00543BBB" w:rsidP="006C1264">
            <w:pPr>
              <w:contextualSpacing/>
              <w:jc w:val="center"/>
              <w:rPr>
                <w:sz w:val="20"/>
                <w:szCs w:val="20"/>
                <w:lang w:val="sr-Cyrl-CS"/>
              </w:rPr>
            </w:pPr>
            <w:r w:rsidRPr="000E09EF">
              <w:rPr>
                <w:sz w:val="20"/>
                <w:szCs w:val="20"/>
                <w:lang w:val="sr-Cyrl-CS"/>
              </w:rPr>
              <w:t>Током године</w:t>
            </w:r>
          </w:p>
        </w:tc>
        <w:tc>
          <w:tcPr>
            <w:tcW w:w="1350" w:type="dxa"/>
            <w:tcBorders>
              <w:top w:val="single" w:sz="4" w:space="0" w:color="auto"/>
              <w:bottom w:val="single" w:sz="4" w:space="0" w:color="auto"/>
              <w:right w:val="nil"/>
            </w:tcBorders>
          </w:tcPr>
          <w:p w14:paraId="5918CEFD" w14:textId="77777777" w:rsidR="00543BBB" w:rsidRPr="000E09EF" w:rsidRDefault="00543BBB" w:rsidP="006C1264">
            <w:pPr>
              <w:contextualSpacing/>
              <w:rPr>
                <w:sz w:val="20"/>
                <w:szCs w:val="20"/>
                <w:lang w:val="sr-Cyrl-CS"/>
              </w:rPr>
            </w:pPr>
            <w:r w:rsidRPr="000E09EF">
              <w:rPr>
                <w:sz w:val="20"/>
                <w:szCs w:val="20"/>
                <w:lang w:val="sr-Cyrl-CS"/>
              </w:rPr>
              <w:t>Педагог</w:t>
            </w:r>
          </w:p>
          <w:p w14:paraId="27C998DA" w14:textId="77777777" w:rsidR="00B160C1" w:rsidRPr="000E09EF" w:rsidRDefault="00B160C1" w:rsidP="006C1264">
            <w:pPr>
              <w:contextualSpacing/>
              <w:rPr>
                <w:sz w:val="20"/>
                <w:szCs w:val="20"/>
                <w:lang w:val="sr-Cyrl-CS"/>
              </w:rPr>
            </w:pPr>
            <w:r w:rsidRPr="000E09EF">
              <w:rPr>
                <w:sz w:val="20"/>
                <w:szCs w:val="20"/>
                <w:lang w:val="sr-Cyrl-CS"/>
              </w:rPr>
              <w:t>Задужени наставници</w:t>
            </w:r>
          </w:p>
        </w:tc>
      </w:tr>
      <w:tr w:rsidR="00543BBB" w:rsidRPr="000E09EF" w14:paraId="2EE779FE" w14:textId="77777777" w:rsidTr="0005180B">
        <w:trPr>
          <w:trHeight w:val="542"/>
        </w:trPr>
        <w:tc>
          <w:tcPr>
            <w:tcW w:w="9360" w:type="dxa"/>
            <w:gridSpan w:val="4"/>
            <w:tcBorders>
              <w:top w:val="single" w:sz="4" w:space="0" w:color="auto"/>
              <w:left w:val="nil"/>
              <w:bottom w:val="single" w:sz="4" w:space="0" w:color="auto"/>
              <w:right w:val="nil"/>
            </w:tcBorders>
          </w:tcPr>
          <w:p w14:paraId="34940DF0" w14:textId="77777777" w:rsidR="00543BBB" w:rsidRPr="000E09EF" w:rsidRDefault="00543BBB" w:rsidP="00891D22">
            <w:pPr>
              <w:rPr>
                <w:sz w:val="20"/>
                <w:szCs w:val="20"/>
                <w:lang w:val="sr-Cyrl-CS"/>
              </w:rPr>
            </w:pPr>
            <w:r w:rsidRPr="00EC3E05">
              <w:rPr>
                <w:sz w:val="20"/>
                <w:szCs w:val="20"/>
                <w:lang w:val="sr-Cyrl-CS"/>
              </w:rPr>
              <w:t xml:space="preserve">Реализацију програма пратиће </w:t>
            </w:r>
            <w:r w:rsidR="00891D22">
              <w:rPr>
                <w:sz w:val="20"/>
                <w:szCs w:val="20"/>
                <w:lang w:val="sr-Cyrl-CS"/>
              </w:rPr>
              <w:t xml:space="preserve">Милена Вилотић </w:t>
            </w:r>
            <w:r w:rsidR="00CB4106" w:rsidRPr="00EC3E05">
              <w:rPr>
                <w:sz w:val="20"/>
                <w:szCs w:val="20"/>
                <w:lang w:val="sr-Cyrl-CS"/>
              </w:rPr>
              <w:t xml:space="preserve">и </w:t>
            </w:r>
            <w:r w:rsidR="000E09EF" w:rsidRPr="00EC3E05">
              <w:rPr>
                <w:sz w:val="20"/>
                <w:szCs w:val="20"/>
                <w:lang w:val="sr-Cyrl-CS"/>
              </w:rPr>
              <w:t>Ана Ковановић</w:t>
            </w:r>
            <w:r w:rsidR="00CB4106" w:rsidRPr="00EC3E05">
              <w:rPr>
                <w:sz w:val="20"/>
                <w:szCs w:val="20"/>
                <w:lang w:val="sr-Cyrl-CS"/>
              </w:rPr>
              <w:t>, професор</w:t>
            </w:r>
            <w:r w:rsidR="00891D22">
              <w:rPr>
                <w:sz w:val="20"/>
                <w:szCs w:val="20"/>
                <w:lang w:val="sr-Cyrl-CS"/>
              </w:rPr>
              <w:t>и</w:t>
            </w:r>
            <w:r w:rsidR="00CB4106" w:rsidRPr="00EC3E05">
              <w:rPr>
                <w:sz w:val="20"/>
                <w:szCs w:val="20"/>
                <w:lang w:val="sr-Cyrl-CS"/>
              </w:rPr>
              <w:t xml:space="preserve"> биологије</w:t>
            </w:r>
          </w:p>
        </w:tc>
      </w:tr>
    </w:tbl>
    <w:p w14:paraId="013FDBE5" w14:textId="77777777" w:rsidR="00B160C1" w:rsidRPr="0053526B" w:rsidRDefault="00B160C1" w:rsidP="0044765B">
      <w:pPr>
        <w:pStyle w:val="Heading2"/>
        <w:rPr>
          <w:lang w:val="sr-Cyrl-CS"/>
        </w:rPr>
      </w:pPr>
      <w:bookmarkStart w:id="94" w:name="_Toc19777264"/>
      <w:bookmarkStart w:id="95" w:name="_Toc177035964"/>
      <w:r w:rsidRPr="000C70A1">
        <w:rPr>
          <w:lang w:val="ru-RU"/>
        </w:rPr>
        <w:lastRenderedPageBreak/>
        <w:t xml:space="preserve">4.13. </w:t>
      </w:r>
      <w:r w:rsidRPr="0053526B">
        <w:rPr>
          <w:lang w:val="sr-Cyrl-CS"/>
        </w:rPr>
        <w:t>План реализације програма превенције ризичних облика понашања</w:t>
      </w:r>
      <w:bookmarkEnd w:id="94"/>
      <w:bookmarkEnd w:id="95"/>
    </w:p>
    <w:tbl>
      <w:tblPr>
        <w:tblStyle w:val="TableGrid"/>
        <w:tblW w:w="0" w:type="auto"/>
        <w:tblLook w:val="0000" w:firstRow="0" w:lastRow="0" w:firstColumn="0" w:lastColumn="0" w:noHBand="0" w:noVBand="0"/>
      </w:tblPr>
      <w:tblGrid>
        <w:gridCol w:w="3455"/>
        <w:gridCol w:w="2419"/>
        <w:gridCol w:w="1735"/>
        <w:gridCol w:w="1634"/>
      </w:tblGrid>
      <w:tr w:rsidR="00B160C1" w:rsidRPr="00C5463A" w14:paraId="661C5FF9" w14:textId="77777777" w:rsidTr="00E031B8">
        <w:trPr>
          <w:trHeight w:val="672"/>
        </w:trPr>
        <w:tc>
          <w:tcPr>
            <w:tcW w:w="3630" w:type="dxa"/>
            <w:tcBorders>
              <w:left w:val="nil"/>
              <w:bottom w:val="double" w:sz="4" w:space="0" w:color="auto"/>
            </w:tcBorders>
            <w:shd w:val="clear" w:color="auto" w:fill="FDE9D9" w:themeFill="accent6" w:themeFillTint="33"/>
          </w:tcPr>
          <w:p w14:paraId="09E392C6" w14:textId="77777777" w:rsidR="00B160C1" w:rsidRPr="009B1281" w:rsidRDefault="00B160C1" w:rsidP="00F509C2">
            <w:pPr>
              <w:jc w:val="center"/>
              <w:rPr>
                <w:i/>
                <w:lang w:val="sr-Cyrl-CS"/>
              </w:rPr>
            </w:pPr>
            <w:r w:rsidRPr="009B1281">
              <w:rPr>
                <w:i/>
                <w:lang w:val="sr-Cyrl-CS"/>
              </w:rPr>
              <w:t>Активности</w:t>
            </w:r>
          </w:p>
        </w:tc>
        <w:tc>
          <w:tcPr>
            <w:tcW w:w="2515" w:type="dxa"/>
            <w:tcBorders>
              <w:bottom w:val="double" w:sz="4" w:space="0" w:color="auto"/>
            </w:tcBorders>
            <w:shd w:val="clear" w:color="auto" w:fill="FDE9D9" w:themeFill="accent6" w:themeFillTint="33"/>
          </w:tcPr>
          <w:p w14:paraId="7A825A58" w14:textId="77777777" w:rsidR="00B160C1" w:rsidRPr="009B1281" w:rsidRDefault="00B160C1" w:rsidP="00F509C2">
            <w:pPr>
              <w:jc w:val="center"/>
              <w:rPr>
                <w:i/>
                <w:lang w:val="sr-Cyrl-CS"/>
              </w:rPr>
            </w:pPr>
            <w:r w:rsidRPr="009B1281">
              <w:rPr>
                <w:i/>
                <w:lang w:val="sr-Cyrl-CS"/>
              </w:rPr>
              <w:t>Време реализације</w:t>
            </w:r>
          </w:p>
        </w:tc>
        <w:tc>
          <w:tcPr>
            <w:tcW w:w="1763" w:type="dxa"/>
            <w:tcBorders>
              <w:bottom w:val="double" w:sz="4" w:space="0" w:color="auto"/>
            </w:tcBorders>
            <w:shd w:val="clear" w:color="auto" w:fill="FDE9D9" w:themeFill="accent6" w:themeFillTint="33"/>
          </w:tcPr>
          <w:p w14:paraId="75D0D1F2" w14:textId="77777777" w:rsidR="00B160C1" w:rsidRPr="009B1281" w:rsidRDefault="00B160C1" w:rsidP="00F509C2">
            <w:pPr>
              <w:jc w:val="center"/>
              <w:rPr>
                <w:i/>
                <w:lang w:val="sr-Cyrl-CS"/>
              </w:rPr>
            </w:pPr>
            <w:r w:rsidRPr="009B1281">
              <w:rPr>
                <w:i/>
                <w:lang w:val="sr-Cyrl-CS"/>
              </w:rPr>
              <w:t>Носиоци активности</w:t>
            </w:r>
          </w:p>
        </w:tc>
        <w:tc>
          <w:tcPr>
            <w:tcW w:w="1668" w:type="dxa"/>
            <w:tcBorders>
              <w:bottom w:val="double" w:sz="4" w:space="0" w:color="auto"/>
              <w:right w:val="nil"/>
            </w:tcBorders>
            <w:shd w:val="clear" w:color="auto" w:fill="FDE9D9" w:themeFill="accent6" w:themeFillTint="33"/>
          </w:tcPr>
          <w:p w14:paraId="67132FC4" w14:textId="77777777" w:rsidR="00B160C1" w:rsidRPr="009B1281" w:rsidRDefault="00B160C1" w:rsidP="00F509C2">
            <w:pPr>
              <w:jc w:val="center"/>
              <w:rPr>
                <w:i/>
                <w:lang w:val="sr-Cyrl-CS"/>
              </w:rPr>
            </w:pPr>
            <w:r w:rsidRPr="009B1281">
              <w:rPr>
                <w:i/>
                <w:lang w:val="sr-Cyrl-CS"/>
              </w:rPr>
              <w:t>Сарадници</w:t>
            </w:r>
          </w:p>
        </w:tc>
      </w:tr>
      <w:tr w:rsidR="00B160C1" w:rsidRPr="00C5463A" w14:paraId="431C1D42" w14:textId="77777777" w:rsidTr="00CF21C5">
        <w:trPr>
          <w:trHeight w:val="1131"/>
        </w:trPr>
        <w:tc>
          <w:tcPr>
            <w:tcW w:w="3630" w:type="dxa"/>
            <w:tcBorders>
              <w:top w:val="single" w:sz="4" w:space="0" w:color="auto"/>
              <w:left w:val="nil"/>
              <w:bottom w:val="single" w:sz="4" w:space="0" w:color="auto"/>
            </w:tcBorders>
          </w:tcPr>
          <w:p w14:paraId="699AB144" w14:textId="77777777" w:rsidR="00B160C1" w:rsidRPr="0053526B" w:rsidRDefault="00B160C1" w:rsidP="00F509C2">
            <w:pPr>
              <w:rPr>
                <w:lang w:val="sr-Cyrl-CS"/>
              </w:rPr>
            </w:pPr>
            <w:r w:rsidRPr="0053526B">
              <w:rPr>
                <w:lang w:val="sr-Cyrl-CS"/>
              </w:rPr>
              <w:t>Анкетирање ученика о најчешћим облицима ризичног понашања</w:t>
            </w:r>
          </w:p>
          <w:p w14:paraId="6E8F676D" w14:textId="77777777" w:rsidR="00B160C1" w:rsidRPr="0053526B" w:rsidRDefault="00B160C1" w:rsidP="00F509C2">
            <w:pPr>
              <w:rPr>
                <w:lang w:val="sr-Cyrl-CS"/>
              </w:rPr>
            </w:pPr>
            <w:r w:rsidRPr="0053526B">
              <w:rPr>
                <w:lang w:val="sr-Cyrl-CS"/>
              </w:rPr>
              <w:t>Израда плана акције, едукације о датим проблемима</w:t>
            </w:r>
          </w:p>
        </w:tc>
        <w:tc>
          <w:tcPr>
            <w:tcW w:w="2515" w:type="dxa"/>
            <w:tcBorders>
              <w:top w:val="single" w:sz="4" w:space="0" w:color="auto"/>
              <w:bottom w:val="single" w:sz="4" w:space="0" w:color="auto"/>
            </w:tcBorders>
          </w:tcPr>
          <w:p w14:paraId="0E7FA5C1" w14:textId="77777777" w:rsidR="00B160C1" w:rsidRPr="0053526B" w:rsidRDefault="00CF21C5" w:rsidP="00CF21C5">
            <w:pPr>
              <w:pStyle w:val="ListParagraph"/>
              <w:tabs>
                <w:tab w:val="left" w:pos="162"/>
              </w:tabs>
              <w:ind w:left="-18"/>
              <w:jc w:val="center"/>
              <w:rPr>
                <w:sz w:val="20"/>
                <w:szCs w:val="20"/>
                <w:lang w:val="sr-Cyrl-CS"/>
              </w:rPr>
            </w:pPr>
            <w:r>
              <w:rPr>
                <w:sz w:val="20"/>
                <w:szCs w:val="20"/>
                <w:lang w:val="sr-Cyrl-CS"/>
              </w:rPr>
              <w:t>Септембар</w:t>
            </w:r>
            <w:r w:rsidR="00B160C1">
              <w:rPr>
                <w:sz w:val="20"/>
                <w:szCs w:val="20"/>
                <w:lang w:val="sr-Cyrl-CS"/>
              </w:rPr>
              <w:t xml:space="preserve"> 202</w:t>
            </w:r>
            <w:r w:rsidR="00AA5C9D">
              <w:rPr>
                <w:sz w:val="20"/>
                <w:szCs w:val="20"/>
                <w:lang w:val="sr-Cyrl-CS"/>
              </w:rPr>
              <w:t>6</w:t>
            </w:r>
            <w:r w:rsidR="00B160C1" w:rsidRPr="0053526B">
              <w:rPr>
                <w:sz w:val="20"/>
                <w:szCs w:val="20"/>
                <w:lang w:val="sr-Cyrl-CS"/>
              </w:rPr>
              <w:t>.</w:t>
            </w:r>
          </w:p>
        </w:tc>
        <w:tc>
          <w:tcPr>
            <w:tcW w:w="1763" w:type="dxa"/>
            <w:tcBorders>
              <w:top w:val="single" w:sz="4" w:space="0" w:color="auto"/>
              <w:bottom w:val="single" w:sz="4" w:space="0" w:color="auto"/>
            </w:tcBorders>
          </w:tcPr>
          <w:p w14:paraId="520698FB" w14:textId="77777777" w:rsidR="00B160C1" w:rsidRDefault="00B160C1" w:rsidP="00F509C2">
            <w:pPr>
              <w:jc w:val="center"/>
              <w:rPr>
                <w:sz w:val="20"/>
                <w:szCs w:val="20"/>
                <w:lang w:val="sr-Cyrl-CS"/>
              </w:rPr>
            </w:pPr>
            <w:r w:rsidRPr="0053526B">
              <w:rPr>
                <w:sz w:val="20"/>
                <w:szCs w:val="20"/>
                <w:lang w:val="sr-Cyrl-CS"/>
              </w:rPr>
              <w:t>Педагог</w:t>
            </w:r>
          </w:p>
          <w:p w14:paraId="6227B40B" w14:textId="77777777" w:rsidR="00CF21C5" w:rsidRPr="0053526B" w:rsidRDefault="00CF21C5" w:rsidP="00F509C2">
            <w:pPr>
              <w:jc w:val="center"/>
              <w:rPr>
                <w:sz w:val="20"/>
                <w:szCs w:val="20"/>
                <w:lang w:val="sr-Cyrl-CS"/>
              </w:rPr>
            </w:pPr>
            <w:r>
              <w:rPr>
                <w:sz w:val="20"/>
                <w:szCs w:val="20"/>
                <w:lang w:val="sr-Cyrl-CS"/>
              </w:rPr>
              <w:t>Библиотекар</w:t>
            </w:r>
          </w:p>
        </w:tc>
        <w:tc>
          <w:tcPr>
            <w:tcW w:w="1668" w:type="dxa"/>
            <w:tcBorders>
              <w:top w:val="single" w:sz="4" w:space="0" w:color="auto"/>
              <w:bottom w:val="single" w:sz="4" w:space="0" w:color="auto"/>
              <w:right w:val="nil"/>
            </w:tcBorders>
          </w:tcPr>
          <w:p w14:paraId="2832E230" w14:textId="77777777" w:rsidR="00B160C1" w:rsidRPr="0053526B" w:rsidRDefault="00B160C1" w:rsidP="00F509C2">
            <w:pPr>
              <w:pStyle w:val="ListParagraph"/>
              <w:tabs>
                <w:tab w:val="left" w:pos="162"/>
              </w:tabs>
              <w:ind w:left="-18"/>
              <w:jc w:val="center"/>
              <w:rPr>
                <w:sz w:val="20"/>
                <w:szCs w:val="20"/>
                <w:lang w:val="sr-Cyrl-CS"/>
              </w:rPr>
            </w:pPr>
            <w:r w:rsidRPr="0053526B">
              <w:rPr>
                <w:sz w:val="20"/>
                <w:szCs w:val="20"/>
                <w:lang w:val="sr-Cyrl-CS"/>
              </w:rPr>
              <w:t>Одељенске старешине</w:t>
            </w:r>
          </w:p>
        </w:tc>
      </w:tr>
      <w:tr w:rsidR="00621A10" w:rsidRPr="00C5463A" w14:paraId="0DB989AE" w14:textId="77777777" w:rsidTr="00A36069">
        <w:trPr>
          <w:trHeight w:val="455"/>
        </w:trPr>
        <w:tc>
          <w:tcPr>
            <w:tcW w:w="3630" w:type="dxa"/>
            <w:tcBorders>
              <w:top w:val="single" w:sz="4" w:space="0" w:color="auto"/>
              <w:left w:val="nil"/>
              <w:bottom w:val="single" w:sz="4" w:space="0" w:color="auto"/>
            </w:tcBorders>
          </w:tcPr>
          <w:p w14:paraId="289B544E" w14:textId="77777777" w:rsidR="00621A10" w:rsidRPr="00621A10" w:rsidRDefault="00621A10" w:rsidP="00F509C2">
            <w:pPr>
              <w:rPr>
                <w:color w:val="FFC000"/>
                <w:lang w:val="sr-Cyrl-CS"/>
              </w:rPr>
            </w:pPr>
            <w:r w:rsidRPr="00CF21C5">
              <w:rPr>
                <w:lang w:val="sr-Cyrl-CS"/>
              </w:rPr>
              <w:t>Опасности интернета; електронско насиље – презентација и дискусија са ученицима</w:t>
            </w:r>
          </w:p>
        </w:tc>
        <w:tc>
          <w:tcPr>
            <w:tcW w:w="2515" w:type="dxa"/>
            <w:tcBorders>
              <w:top w:val="single" w:sz="4" w:space="0" w:color="auto"/>
              <w:bottom w:val="single" w:sz="4" w:space="0" w:color="auto"/>
            </w:tcBorders>
          </w:tcPr>
          <w:p w14:paraId="69FDFA51" w14:textId="77777777" w:rsidR="00A00F86" w:rsidRPr="00A00F86" w:rsidRDefault="001B1B86" w:rsidP="000E09EF">
            <w:pPr>
              <w:tabs>
                <w:tab w:val="left" w:pos="162"/>
              </w:tabs>
              <w:rPr>
                <w:sz w:val="20"/>
                <w:szCs w:val="20"/>
                <w:lang w:val="sr-Cyrl-CS"/>
              </w:rPr>
            </w:pPr>
            <w:r>
              <w:rPr>
                <w:sz w:val="20"/>
                <w:szCs w:val="20"/>
                <w:lang w:val="sr-Cyrl-CS"/>
              </w:rPr>
              <w:t>На часовима ОЗ</w:t>
            </w:r>
          </w:p>
          <w:p w14:paraId="4F78E84A" w14:textId="77777777" w:rsidR="00A00F86" w:rsidRDefault="00A00F86" w:rsidP="00CF21C5">
            <w:pPr>
              <w:pStyle w:val="ListParagraph"/>
              <w:tabs>
                <w:tab w:val="left" w:pos="162"/>
              </w:tabs>
              <w:ind w:left="-18"/>
              <w:jc w:val="center"/>
              <w:rPr>
                <w:sz w:val="20"/>
                <w:szCs w:val="20"/>
                <w:lang w:val="sr-Cyrl-CS"/>
              </w:rPr>
            </w:pPr>
          </w:p>
          <w:p w14:paraId="6C744A2E" w14:textId="77777777" w:rsidR="00A00F86" w:rsidRDefault="00A00F86" w:rsidP="00CF21C5">
            <w:pPr>
              <w:pStyle w:val="ListParagraph"/>
              <w:tabs>
                <w:tab w:val="left" w:pos="162"/>
              </w:tabs>
              <w:ind w:left="-18"/>
              <w:jc w:val="center"/>
              <w:rPr>
                <w:sz w:val="20"/>
                <w:szCs w:val="20"/>
                <w:lang w:val="sr-Cyrl-CS"/>
              </w:rPr>
            </w:pPr>
          </w:p>
          <w:p w14:paraId="444EA4BF" w14:textId="77777777" w:rsidR="00A00F86" w:rsidRDefault="00A00F86" w:rsidP="00CF21C5">
            <w:pPr>
              <w:pStyle w:val="ListParagraph"/>
              <w:tabs>
                <w:tab w:val="left" w:pos="162"/>
              </w:tabs>
              <w:ind w:left="-18"/>
              <w:jc w:val="center"/>
              <w:rPr>
                <w:sz w:val="20"/>
                <w:szCs w:val="20"/>
                <w:lang w:val="sr-Cyrl-CS"/>
              </w:rPr>
            </w:pPr>
          </w:p>
          <w:p w14:paraId="18130BBB" w14:textId="77777777" w:rsidR="00621A10" w:rsidRDefault="00621A10" w:rsidP="00CF21C5">
            <w:pPr>
              <w:pStyle w:val="ListParagraph"/>
              <w:tabs>
                <w:tab w:val="left" w:pos="162"/>
              </w:tabs>
              <w:ind w:left="-18"/>
              <w:jc w:val="center"/>
              <w:rPr>
                <w:sz w:val="20"/>
                <w:szCs w:val="20"/>
                <w:lang w:val="sr-Cyrl-CS"/>
              </w:rPr>
            </w:pPr>
            <w:r>
              <w:rPr>
                <w:sz w:val="20"/>
                <w:szCs w:val="20"/>
                <w:lang w:val="sr-Cyrl-CS"/>
              </w:rPr>
              <w:t>.</w:t>
            </w:r>
          </w:p>
        </w:tc>
        <w:tc>
          <w:tcPr>
            <w:tcW w:w="1763" w:type="dxa"/>
            <w:tcBorders>
              <w:top w:val="single" w:sz="4" w:space="0" w:color="auto"/>
              <w:bottom w:val="single" w:sz="4" w:space="0" w:color="auto"/>
            </w:tcBorders>
          </w:tcPr>
          <w:p w14:paraId="2DB5BE55" w14:textId="77777777" w:rsidR="00621A10" w:rsidRPr="0053526B" w:rsidRDefault="000E09EF" w:rsidP="00F509C2">
            <w:pPr>
              <w:jc w:val="center"/>
              <w:rPr>
                <w:sz w:val="20"/>
                <w:szCs w:val="20"/>
                <w:lang w:val="sr-Cyrl-CS"/>
              </w:rPr>
            </w:pPr>
            <w:r>
              <w:rPr>
                <w:sz w:val="20"/>
                <w:szCs w:val="20"/>
                <w:lang w:val="sr-Cyrl-CS"/>
              </w:rPr>
              <w:t xml:space="preserve">Одељењски старешина </w:t>
            </w:r>
            <w:r w:rsidR="00621A10">
              <w:rPr>
                <w:sz w:val="20"/>
                <w:szCs w:val="20"/>
                <w:lang w:val="sr-Cyrl-CS"/>
              </w:rPr>
              <w:t>Педагог</w:t>
            </w:r>
          </w:p>
        </w:tc>
        <w:tc>
          <w:tcPr>
            <w:tcW w:w="1668" w:type="dxa"/>
            <w:tcBorders>
              <w:top w:val="single" w:sz="4" w:space="0" w:color="auto"/>
              <w:bottom w:val="single" w:sz="4" w:space="0" w:color="auto"/>
              <w:right w:val="nil"/>
            </w:tcBorders>
          </w:tcPr>
          <w:p w14:paraId="30537B9A" w14:textId="77777777" w:rsidR="00621A10" w:rsidRPr="0053526B" w:rsidRDefault="00621A10" w:rsidP="00F509C2">
            <w:pPr>
              <w:pStyle w:val="ListParagraph"/>
              <w:tabs>
                <w:tab w:val="left" w:pos="162"/>
              </w:tabs>
              <w:ind w:left="-18"/>
              <w:jc w:val="center"/>
              <w:rPr>
                <w:sz w:val="20"/>
                <w:szCs w:val="20"/>
                <w:lang w:val="sr-Cyrl-CS"/>
              </w:rPr>
            </w:pPr>
            <w:r>
              <w:rPr>
                <w:sz w:val="20"/>
                <w:szCs w:val="20"/>
                <w:lang w:val="sr-Cyrl-CS"/>
              </w:rPr>
              <w:t>Одељењске старешине</w:t>
            </w:r>
          </w:p>
        </w:tc>
      </w:tr>
      <w:tr w:rsidR="00B160C1" w:rsidRPr="00C5463A" w14:paraId="126ED182" w14:textId="77777777" w:rsidTr="00CF21C5">
        <w:trPr>
          <w:trHeight w:val="530"/>
        </w:trPr>
        <w:tc>
          <w:tcPr>
            <w:tcW w:w="3630" w:type="dxa"/>
            <w:tcBorders>
              <w:top w:val="single" w:sz="4" w:space="0" w:color="auto"/>
              <w:left w:val="nil"/>
              <w:bottom w:val="single" w:sz="4" w:space="0" w:color="auto"/>
            </w:tcBorders>
          </w:tcPr>
          <w:p w14:paraId="21E39DAC" w14:textId="77777777" w:rsidR="00B160C1" w:rsidRPr="00B160C1" w:rsidRDefault="00B160C1" w:rsidP="00F509C2">
            <w:pPr>
              <w:rPr>
                <w:lang w:val="sr-Cyrl-CS"/>
              </w:rPr>
            </w:pPr>
            <w:r w:rsidRPr="00180207">
              <w:rPr>
                <w:lang w:val="sr-Cyrl-CS"/>
              </w:rPr>
              <w:t>Дан Толеранције</w:t>
            </w:r>
            <w:r w:rsidR="000E09EF">
              <w:rPr>
                <w:lang w:val="sr-Cyrl-CS"/>
              </w:rPr>
              <w:t xml:space="preserve">  </w:t>
            </w:r>
            <w:r w:rsidR="00AA5C9D">
              <w:rPr>
                <w:lang w:val="sr-Cyrl-CS"/>
              </w:rPr>
              <w:t>- 16.11.2026</w:t>
            </w:r>
            <w:r w:rsidR="000E09EF">
              <w:rPr>
                <w:lang w:val="sr-Cyrl-CS"/>
              </w:rPr>
              <w:t>.</w:t>
            </w:r>
          </w:p>
        </w:tc>
        <w:tc>
          <w:tcPr>
            <w:tcW w:w="2515" w:type="dxa"/>
            <w:tcBorders>
              <w:top w:val="single" w:sz="4" w:space="0" w:color="auto"/>
              <w:bottom w:val="single" w:sz="4" w:space="0" w:color="auto"/>
            </w:tcBorders>
          </w:tcPr>
          <w:p w14:paraId="34249192" w14:textId="77777777" w:rsidR="00B160C1" w:rsidRPr="00180207" w:rsidRDefault="00AA5C9D" w:rsidP="00F509C2">
            <w:pPr>
              <w:pStyle w:val="ListParagraph"/>
              <w:tabs>
                <w:tab w:val="left" w:pos="162"/>
              </w:tabs>
              <w:ind w:left="-18"/>
              <w:jc w:val="center"/>
              <w:rPr>
                <w:sz w:val="20"/>
                <w:szCs w:val="20"/>
                <w:lang w:val="sr-Cyrl-CS"/>
              </w:rPr>
            </w:pPr>
            <w:r>
              <w:rPr>
                <w:sz w:val="20"/>
                <w:szCs w:val="20"/>
                <w:lang w:val="sr-Cyrl-CS"/>
              </w:rPr>
              <w:t>16</w:t>
            </w:r>
            <w:r w:rsidR="00B160C1">
              <w:rPr>
                <w:sz w:val="20"/>
                <w:szCs w:val="20"/>
                <w:lang w:val="sr-Cyrl-CS"/>
              </w:rPr>
              <w:t>.11.202</w:t>
            </w:r>
            <w:r>
              <w:rPr>
                <w:sz w:val="20"/>
                <w:szCs w:val="20"/>
                <w:lang w:val="sr-Cyrl-CS"/>
              </w:rPr>
              <w:t>6</w:t>
            </w:r>
            <w:r w:rsidR="00B160C1" w:rsidRPr="00180207">
              <w:rPr>
                <w:sz w:val="20"/>
                <w:szCs w:val="20"/>
                <w:lang w:val="sr-Cyrl-CS"/>
              </w:rPr>
              <w:t>.</w:t>
            </w:r>
          </w:p>
          <w:p w14:paraId="79F16FD1" w14:textId="77777777" w:rsidR="00B160C1" w:rsidRPr="00A372AA" w:rsidRDefault="00B160C1" w:rsidP="00F509C2">
            <w:pPr>
              <w:pStyle w:val="ListParagraph"/>
              <w:tabs>
                <w:tab w:val="left" w:pos="162"/>
              </w:tabs>
              <w:ind w:left="-18"/>
              <w:jc w:val="center"/>
              <w:rPr>
                <w:color w:val="FF0000"/>
                <w:sz w:val="20"/>
                <w:szCs w:val="20"/>
                <w:lang w:val="sr-Cyrl-CS"/>
              </w:rPr>
            </w:pPr>
          </w:p>
        </w:tc>
        <w:tc>
          <w:tcPr>
            <w:tcW w:w="1763" w:type="dxa"/>
            <w:tcBorders>
              <w:top w:val="single" w:sz="4" w:space="0" w:color="auto"/>
              <w:bottom w:val="single" w:sz="4" w:space="0" w:color="auto"/>
            </w:tcBorders>
          </w:tcPr>
          <w:p w14:paraId="3E5BA6B4" w14:textId="77777777" w:rsidR="00B160C1" w:rsidRPr="0053526B" w:rsidRDefault="00B160C1" w:rsidP="00F509C2">
            <w:pPr>
              <w:jc w:val="center"/>
              <w:rPr>
                <w:sz w:val="18"/>
                <w:szCs w:val="18"/>
                <w:lang w:val="sr-Cyrl-CS"/>
              </w:rPr>
            </w:pPr>
            <w:r w:rsidRPr="0053526B">
              <w:rPr>
                <w:sz w:val="18"/>
                <w:szCs w:val="18"/>
                <w:lang w:val="sr-Cyrl-CS"/>
              </w:rPr>
              <w:t>Секција за енглески језик</w:t>
            </w:r>
          </w:p>
          <w:p w14:paraId="5D1711F1" w14:textId="77777777" w:rsidR="00B160C1" w:rsidRPr="0053526B" w:rsidRDefault="00B160C1" w:rsidP="00F509C2">
            <w:pPr>
              <w:jc w:val="center"/>
              <w:rPr>
                <w:sz w:val="18"/>
                <w:szCs w:val="18"/>
                <w:lang w:val="sr-Cyrl-CS"/>
              </w:rPr>
            </w:pPr>
          </w:p>
        </w:tc>
        <w:tc>
          <w:tcPr>
            <w:tcW w:w="1668" w:type="dxa"/>
            <w:tcBorders>
              <w:top w:val="single" w:sz="4" w:space="0" w:color="auto"/>
              <w:bottom w:val="single" w:sz="4" w:space="0" w:color="auto"/>
              <w:right w:val="nil"/>
            </w:tcBorders>
          </w:tcPr>
          <w:p w14:paraId="5918407D" w14:textId="77777777" w:rsidR="00B160C1" w:rsidRPr="0053526B" w:rsidRDefault="00B160C1" w:rsidP="00F509C2">
            <w:pPr>
              <w:pStyle w:val="ListParagraph"/>
              <w:tabs>
                <w:tab w:val="left" w:pos="162"/>
              </w:tabs>
              <w:ind w:left="-18"/>
              <w:jc w:val="center"/>
              <w:rPr>
                <w:sz w:val="20"/>
                <w:szCs w:val="20"/>
                <w:lang w:val="sr-Cyrl-CS"/>
              </w:rPr>
            </w:pPr>
            <w:r w:rsidRPr="0053526B">
              <w:rPr>
                <w:sz w:val="20"/>
                <w:szCs w:val="20"/>
                <w:lang w:val="sr-Cyrl-CS"/>
              </w:rPr>
              <w:t>Педаго</w:t>
            </w:r>
            <w:r>
              <w:rPr>
                <w:sz w:val="20"/>
                <w:szCs w:val="20"/>
                <w:lang w:val="sr-Cyrl-CS"/>
              </w:rPr>
              <w:t>г</w:t>
            </w:r>
          </w:p>
        </w:tc>
      </w:tr>
      <w:tr w:rsidR="00B160C1" w:rsidRPr="00C5463A" w14:paraId="601F0FAC" w14:textId="77777777" w:rsidTr="00A36069">
        <w:trPr>
          <w:trHeight w:val="711"/>
        </w:trPr>
        <w:tc>
          <w:tcPr>
            <w:tcW w:w="3630" w:type="dxa"/>
            <w:tcBorders>
              <w:top w:val="single" w:sz="4" w:space="0" w:color="auto"/>
              <w:left w:val="nil"/>
              <w:bottom w:val="single" w:sz="4" w:space="0" w:color="auto"/>
            </w:tcBorders>
          </w:tcPr>
          <w:p w14:paraId="40681063" w14:textId="77777777" w:rsidR="00B160C1" w:rsidRPr="00180207" w:rsidRDefault="00B160C1" w:rsidP="00F509C2">
            <w:pPr>
              <w:rPr>
                <w:i/>
                <w:lang w:val="sr-Cyrl-CS"/>
              </w:rPr>
            </w:pPr>
            <w:r w:rsidRPr="00180207">
              <w:rPr>
                <w:lang w:val="sr-Cyrl-CS"/>
              </w:rPr>
              <w:t>Радионице за ученике 8</w:t>
            </w:r>
            <w:r>
              <w:rPr>
                <w:lang w:val="sr-Cyrl-CS"/>
              </w:rPr>
              <w:t xml:space="preserve">. разреда </w:t>
            </w:r>
            <w:r w:rsidRPr="00180207">
              <w:rPr>
                <w:lang w:val="sr-Cyrl-CS"/>
              </w:rPr>
              <w:t xml:space="preserve"> из приручника </w:t>
            </w:r>
            <w:r w:rsidRPr="00180207">
              <w:rPr>
                <w:i/>
                <w:lang w:val="sr-Cyrl-CS"/>
              </w:rPr>
              <w:t>Твоје знање мења све</w:t>
            </w:r>
          </w:p>
        </w:tc>
        <w:tc>
          <w:tcPr>
            <w:tcW w:w="2515" w:type="dxa"/>
            <w:tcBorders>
              <w:top w:val="single" w:sz="4" w:space="0" w:color="auto"/>
              <w:bottom w:val="single" w:sz="4" w:space="0" w:color="auto"/>
            </w:tcBorders>
          </w:tcPr>
          <w:p w14:paraId="73498D96" w14:textId="77777777" w:rsidR="00B160C1" w:rsidRPr="0053526B" w:rsidRDefault="00B160C1" w:rsidP="00CF21C5">
            <w:pPr>
              <w:pStyle w:val="ListParagraph"/>
              <w:tabs>
                <w:tab w:val="left" w:pos="162"/>
              </w:tabs>
              <w:ind w:left="-18"/>
              <w:jc w:val="center"/>
              <w:rPr>
                <w:sz w:val="20"/>
                <w:szCs w:val="20"/>
                <w:lang w:val="sr-Cyrl-CS"/>
              </w:rPr>
            </w:pPr>
            <w:r>
              <w:rPr>
                <w:sz w:val="20"/>
                <w:szCs w:val="20"/>
                <w:lang w:val="sr-Cyrl-CS"/>
              </w:rPr>
              <w:t>Новембар 202</w:t>
            </w:r>
            <w:r w:rsidR="00AA5C9D">
              <w:rPr>
                <w:sz w:val="20"/>
                <w:szCs w:val="20"/>
                <w:lang w:val="sr-Cyrl-CS"/>
              </w:rPr>
              <w:t>6</w:t>
            </w:r>
            <w:r>
              <w:rPr>
                <w:sz w:val="20"/>
                <w:szCs w:val="20"/>
                <w:lang w:val="sr-Cyrl-CS"/>
              </w:rPr>
              <w:t>. – фебруар 202</w:t>
            </w:r>
            <w:r w:rsidR="00AA5C9D">
              <w:rPr>
                <w:sz w:val="20"/>
                <w:szCs w:val="20"/>
                <w:lang w:val="sr-Cyrl-CS"/>
              </w:rPr>
              <w:t>7</w:t>
            </w:r>
            <w:r w:rsidR="00E05C67">
              <w:rPr>
                <w:sz w:val="20"/>
                <w:szCs w:val="20"/>
                <w:lang w:val="sr-Cyrl-CS"/>
              </w:rPr>
              <w:t>.</w:t>
            </w:r>
          </w:p>
        </w:tc>
        <w:tc>
          <w:tcPr>
            <w:tcW w:w="1763" w:type="dxa"/>
            <w:tcBorders>
              <w:top w:val="single" w:sz="4" w:space="0" w:color="auto"/>
              <w:bottom w:val="single" w:sz="4" w:space="0" w:color="auto"/>
            </w:tcBorders>
          </w:tcPr>
          <w:p w14:paraId="67C9BBB6" w14:textId="77777777" w:rsidR="00B160C1" w:rsidRPr="0053526B" w:rsidRDefault="00B160C1" w:rsidP="00F509C2">
            <w:pPr>
              <w:jc w:val="center"/>
              <w:rPr>
                <w:sz w:val="20"/>
                <w:szCs w:val="20"/>
                <w:lang w:val="sr-Cyrl-CS"/>
              </w:rPr>
            </w:pPr>
            <w:r w:rsidRPr="0053526B">
              <w:rPr>
                <w:sz w:val="20"/>
                <w:szCs w:val="20"/>
                <w:lang w:val="sr-Cyrl-CS"/>
              </w:rPr>
              <w:t>Педагог</w:t>
            </w:r>
          </w:p>
        </w:tc>
        <w:tc>
          <w:tcPr>
            <w:tcW w:w="1668" w:type="dxa"/>
            <w:tcBorders>
              <w:top w:val="single" w:sz="4" w:space="0" w:color="auto"/>
              <w:bottom w:val="single" w:sz="4" w:space="0" w:color="auto"/>
              <w:right w:val="nil"/>
            </w:tcBorders>
          </w:tcPr>
          <w:p w14:paraId="413317A6" w14:textId="77777777" w:rsidR="00B160C1" w:rsidRPr="0053526B" w:rsidRDefault="00B160C1" w:rsidP="00F509C2">
            <w:pPr>
              <w:pStyle w:val="ListParagraph"/>
              <w:tabs>
                <w:tab w:val="left" w:pos="162"/>
              </w:tabs>
              <w:ind w:left="-18"/>
              <w:jc w:val="center"/>
              <w:rPr>
                <w:sz w:val="20"/>
                <w:szCs w:val="20"/>
                <w:lang w:val="sr-Cyrl-CS"/>
              </w:rPr>
            </w:pPr>
            <w:r w:rsidRPr="0053526B">
              <w:rPr>
                <w:sz w:val="20"/>
                <w:szCs w:val="20"/>
                <w:lang w:val="sr-Cyrl-CS"/>
              </w:rPr>
              <w:t>Одељенске старешине</w:t>
            </w:r>
          </w:p>
        </w:tc>
      </w:tr>
      <w:tr w:rsidR="00B160C1" w:rsidRPr="00C5463A" w14:paraId="6568E54E" w14:textId="77777777" w:rsidTr="00A36069">
        <w:trPr>
          <w:trHeight w:val="1674"/>
        </w:trPr>
        <w:tc>
          <w:tcPr>
            <w:tcW w:w="3630" w:type="dxa"/>
            <w:tcBorders>
              <w:top w:val="single" w:sz="4" w:space="0" w:color="auto"/>
              <w:left w:val="nil"/>
              <w:bottom w:val="single" w:sz="4" w:space="0" w:color="auto"/>
            </w:tcBorders>
          </w:tcPr>
          <w:p w14:paraId="22A9278E" w14:textId="77777777" w:rsidR="00B160C1" w:rsidRPr="0053526B" w:rsidRDefault="00B160C1" w:rsidP="00F509C2">
            <w:pPr>
              <w:rPr>
                <w:lang w:val="sr-Cyrl-CS"/>
              </w:rPr>
            </w:pPr>
            <w:r>
              <w:rPr>
                <w:lang w:val="sr-Cyrl-CS"/>
              </w:rPr>
              <w:t>1.12.202</w:t>
            </w:r>
            <w:r w:rsidR="00AA5C9D">
              <w:rPr>
                <w:lang w:val="sr-Cyrl-CS"/>
              </w:rPr>
              <w:t>6</w:t>
            </w:r>
            <w:r w:rsidRPr="0053526B">
              <w:rPr>
                <w:lang w:val="sr-Cyrl-CS"/>
              </w:rPr>
              <w:t xml:space="preserve">. Светски дан борбе против ХИВ-а Предавање за ученике </w:t>
            </w:r>
            <w:r>
              <w:rPr>
                <w:lang w:val="sr-Cyrl-CS"/>
              </w:rPr>
              <w:t xml:space="preserve">старијих </w:t>
            </w:r>
            <w:r w:rsidRPr="0053526B">
              <w:rPr>
                <w:lang w:val="sr-Cyrl-CS"/>
              </w:rPr>
              <w:t xml:space="preserve"> разреда о полно преносивим болестима, ХИВу; трговини људима и неправилној употреби </w:t>
            </w:r>
            <w:r w:rsidR="006970CB">
              <w:rPr>
                <w:lang w:val="sr-Cyrl-CS"/>
              </w:rPr>
              <w:t xml:space="preserve">интернета и </w:t>
            </w:r>
            <w:r w:rsidRPr="0053526B">
              <w:rPr>
                <w:lang w:val="sr-Cyrl-CS"/>
              </w:rPr>
              <w:t>друштвених мрежа</w:t>
            </w:r>
          </w:p>
          <w:p w14:paraId="4E5F45E8" w14:textId="77777777" w:rsidR="00B160C1" w:rsidRPr="0053526B" w:rsidRDefault="00B160C1" w:rsidP="00F509C2">
            <w:pPr>
              <w:rPr>
                <w:lang w:val="sr-Cyrl-CS"/>
              </w:rPr>
            </w:pPr>
            <w:r w:rsidRPr="0053526B">
              <w:rPr>
                <w:lang w:val="sr-Cyrl-CS"/>
              </w:rPr>
              <w:t>Едукативни филм</w:t>
            </w:r>
          </w:p>
        </w:tc>
        <w:tc>
          <w:tcPr>
            <w:tcW w:w="2515" w:type="dxa"/>
            <w:tcBorders>
              <w:top w:val="single" w:sz="4" w:space="0" w:color="auto"/>
              <w:bottom w:val="single" w:sz="4" w:space="0" w:color="auto"/>
            </w:tcBorders>
          </w:tcPr>
          <w:p w14:paraId="3809AE86" w14:textId="77777777" w:rsidR="00A00F86" w:rsidRDefault="00A00F86" w:rsidP="00CF21C5">
            <w:pPr>
              <w:jc w:val="center"/>
              <w:rPr>
                <w:sz w:val="20"/>
                <w:szCs w:val="20"/>
                <w:lang w:val="sr-Cyrl-CS"/>
              </w:rPr>
            </w:pPr>
          </w:p>
          <w:p w14:paraId="66790AF7" w14:textId="77777777" w:rsidR="00A00F86" w:rsidRDefault="00A00F86" w:rsidP="00CF21C5">
            <w:pPr>
              <w:jc w:val="center"/>
              <w:rPr>
                <w:sz w:val="20"/>
                <w:szCs w:val="20"/>
                <w:lang w:val="sr-Cyrl-CS"/>
              </w:rPr>
            </w:pPr>
          </w:p>
          <w:p w14:paraId="4CA6A017" w14:textId="77777777" w:rsidR="00B160C1" w:rsidRPr="0053526B" w:rsidRDefault="00AA5C9D" w:rsidP="00CF21C5">
            <w:pPr>
              <w:jc w:val="center"/>
              <w:rPr>
                <w:sz w:val="20"/>
                <w:szCs w:val="20"/>
                <w:lang w:val="sr-Cyrl-CS"/>
              </w:rPr>
            </w:pPr>
            <w:r>
              <w:rPr>
                <w:sz w:val="20"/>
                <w:szCs w:val="20"/>
                <w:lang w:val="sr-Cyrl-CS"/>
              </w:rPr>
              <w:t>01.12.2026</w:t>
            </w:r>
            <w:r w:rsidR="00B160C1" w:rsidRPr="0053526B">
              <w:rPr>
                <w:sz w:val="20"/>
                <w:szCs w:val="20"/>
                <w:lang w:val="sr-Cyrl-CS"/>
              </w:rPr>
              <w:t>.</w:t>
            </w:r>
          </w:p>
        </w:tc>
        <w:tc>
          <w:tcPr>
            <w:tcW w:w="1763" w:type="dxa"/>
            <w:tcBorders>
              <w:top w:val="single" w:sz="4" w:space="0" w:color="auto"/>
              <w:bottom w:val="single" w:sz="4" w:space="0" w:color="auto"/>
            </w:tcBorders>
          </w:tcPr>
          <w:p w14:paraId="2F585D96" w14:textId="77777777" w:rsidR="006970CB" w:rsidRDefault="006970CB" w:rsidP="00F509C2">
            <w:pPr>
              <w:jc w:val="center"/>
              <w:rPr>
                <w:sz w:val="20"/>
                <w:szCs w:val="20"/>
                <w:lang w:val="sr-Cyrl-CS"/>
              </w:rPr>
            </w:pPr>
          </w:p>
          <w:p w14:paraId="6C0B050D" w14:textId="77777777" w:rsidR="006970CB" w:rsidRDefault="006970CB" w:rsidP="00F509C2">
            <w:pPr>
              <w:jc w:val="center"/>
              <w:rPr>
                <w:sz w:val="20"/>
                <w:szCs w:val="20"/>
                <w:lang w:val="sr-Cyrl-CS"/>
              </w:rPr>
            </w:pPr>
          </w:p>
          <w:p w14:paraId="7DCDC173" w14:textId="77777777" w:rsidR="006970CB" w:rsidRDefault="006970CB" w:rsidP="00F509C2">
            <w:pPr>
              <w:jc w:val="center"/>
              <w:rPr>
                <w:sz w:val="20"/>
                <w:szCs w:val="20"/>
                <w:lang w:val="sr-Cyrl-CS"/>
              </w:rPr>
            </w:pPr>
          </w:p>
          <w:p w14:paraId="59835130" w14:textId="77777777" w:rsidR="00B160C1" w:rsidRPr="0053526B" w:rsidRDefault="00B160C1" w:rsidP="00F509C2">
            <w:pPr>
              <w:jc w:val="center"/>
              <w:rPr>
                <w:sz w:val="20"/>
                <w:szCs w:val="20"/>
                <w:lang w:val="sr-Cyrl-CS"/>
              </w:rPr>
            </w:pPr>
            <w:r w:rsidRPr="0053526B">
              <w:rPr>
                <w:sz w:val="20"/>
                <w:szCs w:val="20"/>
                <w:lang w:val="sr-Cyrl-CS"/>
              </w:rPr>
              <w:t>Педагог</w:t>
            </w:r>
          </w:p>
        </w:tc>
        <w:tc>
          <w:tcPr>
            <w:tcW w:w="1668" w:type="dxa"/>
            <w:tcBorders>
              <w:top w:val="single" w:sz="4" w:space="0" w:color="auto"/>
              <w:bottom w:val="single" w:sz="4" w:space="0" w:color="auto"/>
              <w:right w:val="nil"/>
            </w:tcBorders>
          </w:tcPr>
          <w:p w14:paraId="1DCE7462" w14:textId="77777777" w:rsidR="00CF21C5" w:rsidRDefault="00CF21C5" w:rsidP="00F509C2">
            <w:pPr>
              <w:pStyle w:val="ListParagraph"/>
              <w:tabs>
                <w:tab w:val="left" w:pos="162"/>
              </w:tabs>
              <w:ind w:left="-18"/>
              <w:jc w:val="center"/>
              <w:rPr>
                <w:sz w:val="20"/>
                <w:szCs w:val="20"/>
                <w:lang w:val="sr-Cyrl-CS"/>
              </w:rPr>
            </w:pPr>
            <w:r>
              <w:rPr>
                <w:sz w:val="20"/>
                <w:szCs w:val="20"/>
                <w:lang w:val="sr-Cyrl-CS"/>
              </w:rPr>
              <w:t>Наставници биологије</w:t>
            </w:r>
          </w:p>
          <w:p w14:paraId="14539431" w14:textId="77777777" w:rsidR="00CF21C5" w:rsidRPr="0053526B" w:rsidRDefault="00CF21C5" w:rsidP="00F509C2">
            <w:pPr>
              <w:pStyle w:val="ListParagraph"/>
              <w:tabs>
                <w:tab w:val="left" w:pos="162"/>
              </w:tabs>
              <w:ind w:left="-18"/>
              <w:jc w:val="center"/>
              <w:rPr>
                <w:sz w:val="20"/>
                <w:szCs w:val="20"/>
                <w:lang w:val="sr-Cyrl-CS"/>
              </w:rPr>
            </w:pPr>
            <w:r>
              <w:rPr>
                <w:sz w:val="20"/>
                <w:szCs w:val="20"/>
                <w:lang w:val="sr-Cyrl-CS"/>
              </w:rPr>
              <w:t>Ученички парламент</w:t>
            </w:r>
          </w:p>
        </w:tc>
      </w:tr>
      <w:tr w:rsidR="00CF21C5" w:rsidRPr="00887F88" w14:paraId="4737F0A3" w14:textId="77777777" w:rsidTr="00A36069">
        <w:trPr>
          <w:trHeight w:val="299"/>
        </w:trPr>
        <w:tc>
          <w:tcPr>
            <w:tcW w:w="3630" w:type="dxa"/>
            <w:tcBorders>
              <w:top w:val="single" w:sz="4" w:space="0" w:color="auto"/>
              <w:left w:val="nil"/>
              <w:bottom w:val="single" w:sz="4" w:space="0" w:color="auto"/>
            </w:tcBorders>
          </w:tcPr>
          <w:p w14:paraId="0431C272" w14:textId="77777777" w:rsidR="00CF21C5" w:rsidRPr="0053526B" w:rsidRDefault="00CF21C5" w:rsidP="00F509C2">
            <w:pPr>
              <w:rPr>
                <w:i/>
                <w:lang w:val="sr-Cyrl-CS"/>
              </w:rPr>
            </w:pPr>
            <w:r w:rsidRPr="0053526B">
              <w:rPr>
                <w:lang w:val="sr-Cyrl-CS"/>
              </w:rPr>
              <w:t xml:space="preserve">Едукација за родитеље садржајима </w:t>
            </w:r>
            <w:r>
              <w:rPr>
                <w:lang w:val="sr-Cyrl-CS"/>
              </w:rPr>
              <w:t xml:space="preserve">у вези са  наркоманијом и алкохолизмом </w:t>
            </w:r>
            <w:r w:rsidRPr="0053526B">
              <w:rPr>
                <w:lang w:val="sr-Cyrl-CS"/>
              </w:rPr>
              <w:t>код деце</w:t>
            </w:r>
            <w:r>
              <w:rPr>
                <w:lang w:val="sr-Cyrl-CS"/>
              </w:rPr>
              <w:t>,</w:t>
            </w:r>
            <w:r w:rsidRPr="0053526B">
              <w:rPr>
                <w:lang w:val="sr-Cyrl-CS"/>
              </w:rPr>
              <w:t xml:space="preserve"> преко кутка за родитеље „</w:t>
            </w:r>
            <w:r w:rsidRPr="0053526B">
              <w:rPr>
                <w:i/>
                <w:lang w:val="sr-Cyrl-CS"/>
              </w:rPr>
              <w:t>Шта треба да знате“</w:t>
            </w:r>
          </w:p>
        </w:tc>
        <w:tc>
          <w:tcPr>
            <w:tcW w:w="2515" w:type="dxa"/>
            <w:tcBorders>
              <w:top w:val="single" w:sz="4" w:space="0" w:color="auto"/>
              <w:bottom w:val="single" w:sz="4" w:space="0" w:color="auto"/>
            </w:tcBorders>
          </w:tcPr>
          <w:p w14:paraId="03FD527B" w14:textId="77777777" w:rsidR="006970CB" w:rsidRDefault="006970CB" w:rsidP="00CF21C5">
            <w:pPr>
              <w:jc w:val="center"/>
              <w:rPr>
                <w:sz w:val="20"/>
                <w:szCs w:val="20"/>
                <w:lang w:val="sr-Cyrl-CS"/>
              </w:rPr>
            </w:pPr>
          </w:p>
          <w:p w14:paraId="2851DB9A" w14:textId="77777777" w:rsidR="00CF21C5" w:rsidRPr="0053526B" w:rsidRDefault="00CF21C5" w:rsidP="00CF21C5">
            <w:pPr>
              <w:jc w:val="center"/>
              <w:rPr>
                <w:sz w:val="20"/>
                <w:szCs w:val="20"/>
                <w:lang w:val="sr-Cyrl-CS"/>
              </w:rPr>
            </w:pPr>
            <w:r>
              <w:rPr>
                <w:sz w:val="20"/>
                <w:szCs w:val="20"/>
                <w:lang w:val="sr-Cyrl-CS"/>
              </w:rPr>
              <w:t>Децембар 202</w:t>
            </w:r>
            <w:r w:rsidR="00AA5C9D">
              <w:rPr>
                <w:sz w:val="20"/>
                <w:szCs w:val="20"/>
                <w:lang w:val="sr-Cyrl-CS"/>
              </w:rPr>
              <w:t>6</w:t>
            </w:r>
            <w:r w:rsidRPr="0053526B">
              <w:rPr>
                <w:sz w:val="20"/>
                <w:szCs w:val="20"/>
                <w:lang w:val="sr-Cyrl-CS"/>
              </w:rPr>
              <w:t>.</w:t>
            </w:r>
          </w:p>
        </w:tc>
        <w:tc>
          <w:tcPr>
            <w:tcW w:w="1763" w:type="dxa"/>
            <w:tcBorders>
              <w:top w:val="single" w:sz="4" w:space="0" w:color="auto"/>
              <w:bottom w:val="single" w:sz="4" w:space="0" w:color="auto"/>
            </w:tcBorders>
          </w:tcPr>
          <w:p w14:paraId="67626F25" w14:textId="77777777" w:rsidR="006970CB" w:rsidRDefault="006970CB" w:rsidP="00062F17">
            <w:pPr>
              <w:pStyle w:val="ListParagraph"/>
              <w:tabs>
                <w:tab w:val="left" w:pos="162"/>
              </w:tabs>
              <w:ind w:left="-18"/>
              <w:jc w:val="center"/>
              <w:rPr>
                <w:sz w:val="20"/>
                <w:szCs w:val="20"/>
                <w:lang w:val="sr-Cyrl-CS"/>
              </w:rPr>
            </w:pPr>
          </w:p>
          <w:p w14:paraId="464ED43B" w14:textId="77777777" w:rsidR="00AA5C9D" w:rsidRDefault="00AA5C9D" w:rsidP="00062F17">
            <w:pPr>
              <w:pStyle w:val="ListParagraph"/>
              <w:tabs>
                <w:tab w:val="left" w:pos="162"/>
              </w:tabs>
              <w:ind w:left="-18"/>
              <w:jc w:val="center"/>
              <w:rPr>
                <w:sz w:val="20"/>
                <w:szCs w:val="20"/>
                <w:lang w:val="sr-Cyrl-CS"/>
              </w:rPr>
            </w:pPr>
            <w:r>
              <w:rPr>
                <w:sz w:val="20"/>
                <w:szCs w:val="20"/>
                <w:lang w:val="sr-Cyrl-CS"/>
              </w:rPr>
              <w:t>Наставници биологије</w:t>
            </w:r>
          </w:p>
          <w:p w14:paraId="5930A397" w14:textId="77777777" w:rsidR="00CF21C5" w:rsidRPr="0053526B" w:rsidRDefault="00CE50FC" w:rsidP="00062F17">
            <w:pPr>
              <w:pStyle w:val="ListParagraph"/>
              <w:tabs>
                <w:tab w:val="left" w:pos="162"/>
              </w:tabs>
              <w:ind w:left="-18"/>
              <w:jc w:val="center"/>
              <w:rPr>
                <w:sz w:val="20"/>
                <w:szCs w:val="20"/>
                <w:lang w:val="sr-Cyrl-CS"/>
              </w:rPr>
            </w:pPr>
            <w:r>
              <w:rPr>
                <w:sz w:val="20"/>
                <w:szCs w:val="20"/>
                <w:lang w:val="sr-Cyrl-CS"/>
              </w:rPr>
              <w:t>Педагог</w:t>
            </w:r>
          </w:p>
        </w:tc>
        <w:tc>
          <w:tcPr>
            <w:tcW w:w="1668" w:type="dxa"/>
            <w:tcBorders>
              <w:top w:val="single" w:sz="4" w:space="0" w:color="auto"/>
              <w:bottom w:val="single" w:sz="4" w:space="0" w:color="auto"/>
              <w:right w:val="nil"/>
            </w:tcBorders>
          </w:tcPr>
          <w:p w14:paraId="3A00AEA0" w14:textId="77777777" w:rsidR="00CF21C5" w:rsidRPr="0053526B" w:rsidRDefault="00CF21C5" w:rsidP="00F509C2">
            <w:pPr>
              <w:pStyle w:val="ListParagraph"/>
              <w:tabs>
                <w:tab w:val="left" w:pos="162"/>
              </w:tabs>
              <w:ind w:left="-18"/>
              <w:jc w:val="center"/>
              <w:rPr>
                <w:sz w:val="20"/>
                <w:szCs w:val="20"/>
                <w:lang w:val="sr-Cyrl-CS"/>
              </w:rPr>
            </w:pPr>
            <w:r>
              <w:rPr>
                <w:sz w:val="20"/>
                <w:szCs w:val="20"/>
                <w:lang w:val="sr-Cyrl-CS"/>
              </w:rPr>
              <w:t>Педагог</w:t>
            </w:r>
          </w:p>
        </w:tc>
      </w:tr>
      <w:tr w:rsidR="00CF21C5" w:rsidRPr="00C5463A" w14:paraId="0F928774" w14:textId="77777777" w:rsidTr="00A36069">
        <w:trPr>
          <w:trHeight w:val="2042"/>
        </w:trPr>
        <w:tc>
          <w:tcPr>
            <w:tcW w:w="3630" w:type="dxa"/>
            <w:tcBorders>
              <w:top w:val="single" w:sz="4" w:space="0" w:color="auto"/>
              <w:left w:val="nil"/>
              <w:bottom w:val="single" w:sz="4" w:space="0" w:color="auto"/>
            </w:tcBorders>
          </w:tcPr>
          <w:p w14:paraId="4817861D" w14:textId="77777777" w:rsidR="00CF21C5" w:rsidRPr="00296487" w:rsidRDefault="00CF21C5" w:rsidP="00F509C2">
            <w:pPr>
              <w:rPr>
                <w:lang w:val="sr-Cyrl-CS"/>
              </w:rPr>
            </w:pPr>
            <w:r w:rsidRPr="00296487">
              <w:rPr>
                <w:lang w:val="sr-Cyrl-CS"/>
              </w:rPr>
              <w:t xml:space="preserve">Радионице са члановима УП </w:t>
            </w:r>
          </w:p>
          <w:p w14:paraId="4980EBC3" w14:textId="77777777" w:rsidR="00CF21C5" w:rsidRPr="00296487" w:rsidRDefault="00CF21C5" w:rsidP="00F509C2">
            <w:pPr>
              <w:rPr>
                <w:sz w:val="18"/>
                <w:szCs w:val="18"/>
                <w:lang w:val="sr-Cyrl-CS"/>
              </w:rPr>
            </w:pPr>
            <w:r w:rsidRPr="00296487">
              <w:rPr>
                <w:sz w:val="18"/>
                <w:szCs w:val="18"/>
                <w:lang w:val="sr-Cyrl-CS"/>
              </w:rPr>
              <w:t>(толеранција, лични и културални идентитет и поштовање разлика, ненасилно решавање сукоба, дискриминација, осећања...)</w:t>
            </w:r>
          </w:p>
          <w:p w14:paraId="71E180E3" w14:textId="77777777" w:rsidR="00CF21C5" w:rsidRPr="00296487" w:rsidRDefault="00CF21C5" w:rsidP="00CF21C5">
            <w:pPr>
              <w:rPr>
                <w:i/>
                <w:lang w:val="sr-Cyrl-CS"/>
              </w:rPr>
            </w:pPr>
            <w:r w:rsidRPr="00296487">
              <w:rPr>
                <w:lang w:val="sr-Cyrl-CS"/>
              </w:rPr>
              <w:t xml:space="preserve">Радионице са ученицима </w:t>
            </w:r>
            <w:r>
              <w:rPr>
                <w:lang w:val="sr-Cyrl-CS"/>
              </w:rPr>
              <w:t>који су укључени у пројекат „Обогаћен једносменски рад“ - лепо понашање, промоција химаних вредности</w:t>
            </w:r>
          </w:p>
        </w:tc>
        <w:tc>
          <w:tcPr>
            <w:tcW w:w="2515" w:type="dxa"/>
            <w:tcBorders>
              <w:top w:val="single" w:sz="4" w:space="0" w:color="auto"/>
              <w:bottom w:val="single" w:sz="4" w:space="0" w:color="auto"/>
            </w:tcBorders>
          </w:tcPr>
          <w:p w14:paraId="731A77A0" w14:textId="77777777" w:rsidR="00CF21C5" w:rsidRPr="00296487" w:rsidRDefault="00CF21C5" w:rsidP="00F509C2">
            <w:pPr>
              <w:jc w:val="center"/>
              <w:rPr>
                <w:sz w:val="20"/>
                <w:szCs w:val="20"/>
                <w:lang w:val="sr-Cyrl-CS"/>
              </w:rPr>
            </w:pPr>
            <w:r w:rsidRPr="00296487">
              <w:rPr>
                <w:sz w:val="20"/>
                <w:szCs w:val="20"/>
                <w:lang w:val="sr-Cyrl-CS"/>
              </w:rPr>
              <w:t>Током године (према плану рада УП)</w:t>
            </w:r>
          </w:p>
          <w:p w14:paraId="596C3C5F" w14:textId="77777777" w:rsidR="00CF21C5" w:rsidRPr="00296487" w:rsidRDefault="00CF21C5" w:rsidP="00F509C2">
            <w:pPr>
              <w:jc w:val="center"/>
              <w:rPr>
                <w:sz w:val="20"/>
                <w:szCs w:val="20"/>
                <w:lang w:val="sr-Cyrl-CS"/>
              </w:rPr>
            </w:pPr>
          </w:p>
          <w:p w14:paraId="2854DD1C" w14:textId="77777777" w:rsidR="00CF21C5" w:rsidRPr="00296487" w:rsidRDefault="00CF21C5" w:rsidP="00F509C2">
            <w:pPr>
              <w:jc w:val="center"/>
              <w:rPr>
                <w:sz w:val="20"/>
                <w:szCs w:val="20"/>
                <w:lang w:val="sr-Cyrl-CS"/>
              </w:rPr>
            </w:pPr>
          </w:p>
          <w:p w14:paraId="5AB3316B" w14:textId="77777777" w:rsidR="00CF21C5" w:rsidRPr="00296487" w:rsidRDefault="00CF21C5" w:rsidP="00F509C2">
            <w:pPr>
              <w:jc w:val="center"/>
              <w:rPr>
                <w:sz w:val="20"/>
                <w:szCs w:val="20"/>
                <w:lang w:val="sr-Cyrl-CS"/>
              </w:rPr>
            </w:pPr>
          </w:p>
          <w:p w14:paraId="277BC331" w14:textId="77777777" w:rsidR="00CF21C5" w:rsidRPr="00296487" w:rsidRDefault="00CF21C5" w:rsidP="00F509C2">
            <w:pPr>
              <w:jc w:val="center"/>
              <w:rPr>
                <w:sz w:val="20"/>
                <w:szCs w:val="20"/>
                <w:lang w:val="sr-Cyrl-CS"/>
              </w:rPr>
            </w:pPr>
          </w:p>
          <w:p w14:paraId="51FC092A" w14:textId="77777777" w:rsidR="00CF21C5" w:rsidRPr="00296487" w:rsidRDefault="00CF21C5" w:rsidP="00F509C2">
            <w:pPr>
              <w:jc w:val="center"/>
              <w:rPr>
                <w:sz w:val="20"/>
                <w:szCs w:val="20"/>
                <w:lang w:val="sr-Cyrl-CS"/>
              </w:rPr>
            </w:pPr>
            <w:r>
              <w:rPr>
                <w:sz w:val="20"/>
                <w:szCs w:val="20"/>
                <w:lang w:val="sr-Cyrl-CS"/>
              </w:rPr>
              <w:t>Током године</w:t>
            </w:r>
          </w:p>
        </w:tc>
        <w:tc>
          <w:tcPr>
            <w:tcW w:w="1763" w:type="dxa"/>
            <w:tcBorders>
              <w:top w:val="single" w:sz="4" w:space="0" w:color="auto"/>
              <w:bottom w:val="single" w:sz="4" w:space="0" w:color="auto"/>
            </w:tcBorders>
          </w:tcPr>
          <w:p w14:paraId="4CF86C58" w14:textId="77777777" w:rsidR="00CF21C5" w:rsidRPr="00296487" w:rsidRDefault="00CF21C5" w:rsidP="00F509C2">
            <w:pPr>
              <w:jc w:val="center"/>
              <w:rPr>
                <w:sz w:val="20"/>
                <w:szCs w:val="20"/>
                <w:lang w:val="sr-Cyrl-CS"/>
              </w:rPr>
            </w:pPr>
            <w:r w:rsidRPr="00296487">
              <w:rPr>
                <w:sz w:val="20"/>
                <w:szCs w:val="20"/>
                <w:lang w:val="sr-Cyrl-CS"/>
              </w:rPr>
              <w:t>Педагог</w:t>
            </w:r>
          </w:p>
          <w:p w14:paraId="71614EDF" w14:textId="77777777" w:rsidR="00CF21C5" w:rsidRPr="00296487" w:rsidRDefault="00CF21C5" w:rsidP="00F509C2">
            <w:pPr>
              <w:jc w:val="center"/>
              <w:rPr>
                <w:sz w:val="20"/>
                <w:szCs w:val="20"/>
                <w:lang w:val="sr-Cyrl-CS"/>
              </w:rPr>
            </w:pPr>
            <w:r w:rsidRPr="00296487">
              <w:rPr>
                <w:sz w:val="20"/>
                <w:szCs w:val="20"/>
                <w:lang w:val="sr-Cyrl-CS"/>
              </w:rPr>
              <w:t>Задужени наставници</w:t>
            </w:r>
          </w:p>
          <w:p w14:paraId="3D1BB839" w14:textId="77777777" w:rsidR="00CF21C5" w:rsidRPr="00296487" w:rsidRDefault="00CF21C5" w:rsidP="00F509C2">
            <w:pPr>
              <w:jc w:val="center"/>
              <w:rPr>
                <w:sz w:val="20"/>
                <w:szCs w:val="20"/>
                <w:lang w:val="sr-Cyrl-CS"/>
              </w:rPr>
            </w:pPr>
          </w:p>
          <w:p w14:paraId="6B773C3E" w14:textId="77777777" w:rsidR="00CF21C5" w:rsidRPr="00296487" w:rsidRDefault="00CF21C5" w:rsidP="00F509C2">
            <w:pPr>
              <w:jc w:val="center"/>
              <w:rPr>
                <w:sz w:val="20"/>
                <w:szCs w:val="20"/>
                <w:lang w:val="sr-Cyrl-CS"/>
              </w:rPr>
            </w:pPr>
          </w:p>
          <w:p w14:paraId="584F190C" w14:textId="77777777" w:rsidR="00CF21C5" w:rsidRPr="00296487" w:rsidRDefault="00CF21C5" w:rsidP="00F509C2">
            <w:pPr>
              <w:jc w:val="center"/>
              <w:rPr>
                <w:sz w:val="20"/>
                <w:szCs w:val="20"/>
                <w:lang w:val="sr-Cyrl-CS"/>
              </w:rPr>
            </w:pPr>
          </w:p>
          <w:p w14:paraId="6D80CB61" w14:textId="77777777" w:rsidR="00CF21C5" w:rsidRPr="00296487" w:rsidRDefault="00CF21C5" w:rsidP="00F509C2">
            <w:pPr>
              <w:jc w:val="center"/>
              <w:rPr>
                <w:sz w:val="20"/>
                <w:szCs w:val="20"/>
                <w:lang w:val="sr-Cyrl-CS"/>
              </w:rPr>
            </w:pPr>
            <w:r w:rsidRPr="00296487">
              <w:rPr>
                <w:sz w:val="20"/>
                <w:szCs w:val="20"/>
                <w:lang w:val="sr-Cyrl-CS"/>
              </w:rPr>
              <w:t>Педагог</w:t>
            </w:r>
          </w:p>
        </w:tc>
        <w:tc>
          <w:tcPr>
            <w:tcW w:w="1668" w:type="dxa"/>
            <w:tcBorders>
              <w:top w:val="single" w:sz="4" w:space="0" w:color="auto"/>
              <w:bottom w:val="single" w:sz="4" w:space="0" w:color="auto"/>
              <w:right w:val="nil"/>
            </w:tcBorders>
          </w:tcPr>
          <w:p w14:paraId="01074945" w14:textId="77777777" w:rsidR="00CF21C5" w:rsidRPr="00296487" w:rsidRDefault="00CF21C5" w:rsidP="00F509C2">
            <w:pPr>
              <w:pStyle w:val="ListParagraph"/>
              <w:tabs>
                <w:tab w:val="left" w:pos="162"/>
              </w:tabs>
              <w:ind w:left="-18"/>
              <w:jc w:val="center"/>
              <w:rPr>
                <w:sz w:val="20"/>
                <w:szCs w:val="20"/>
                <w:lang w:val="sr-Cyrl-CS"/>
              </w:rPr>
            </w:pPr>
            <w:r w:rsidRPr="00296487">
              <w:rPr>
                <w:sz w:val="20"/>
                <w:szCs w:val="20"/>
                <w:lang w:val="sr-Cyrl-CS"/>
              </w:rPr>
              <w:t>Црвени крст</w:t>
            </w:r>
          </w:p>
        </w:tc>
      </w:tr>
      <w:tr w:rsidR="00CF21C5" w:rsidRPr="00C5463A" w14:paraId="22749378" w14:textId="77777777" w:rsidTr="00A36069">
        <w:trPr>
          <w:trHeight w:val="1115"/>
        </w:trPr>
        <w:tc>
          <w:tcPr>
            <w:tcW w:w="3630" w:type="dxa"/>
            <w:tcBorders>
              <w:top w:val="single" w:sz="4" w:space="0" w:color="auto"/>
              <w:left w:val="nil"/>
              <w:bottom w:val="single" w:sz="4" w:space="0" w:color="auto"/>
            </w:tcBorders>
          </w:tcPr>
          <w:p w14:paraId="03632724" w14:textId="77777777" w:rsidR="00CF21C5" w:rsidRPr="00767B05" w:rsidRDefault="00CF21C5" w:rsidP="00F509C2">
            <w:pPr>
              <w:rPr>
                <w:i/>
                <w:lang w:val="sr-Cyrl-CS"/>
              </w:rPr>
            </w:pPr>
            <w:r w:rsidRPr="00767B05">
              <w:rPr>
                <w:lang w:val="sr-Cyrl-CS"/>
              </w:rPr>
              <w:t xml:space="preserve">Промовисање хуманих вредности </w:t>
            </w:r>
            <w:r w:rsidRPr="00767B05">
              <w:rPr>
                <w:i/>
                <w:lang w:val="sr-Cyrl-CS"/>
              </w:rPr>
              <w:t>„Оловка је јача од мача“</w:t>
            </w:r>
          </w:p>
          <w:p w14:paraId="0DE13F53" w14:textId="77777777" w:rsidR="00CF21C5" w:rsidRPr="00767B05" w:rsidRDefault="00CF21C5" w:rsidP="00F509C2">
            <w:pPr>
              <w:rPr>
                <w:sz w:val="20"/>
                <w:szCs w:val="20"/>
                <w:lang w:val="sr-Cyrl-CS"/>
              </w:rPr>
            </w:pPr>
            <w:r w:rsidRPr="00767B05">
              <w:rPr>
                <w:sz w:val="20"/>
                <w:szCs w:val="20"/>
                <w:lang w:val="sr-Cyrl-CS"/>
              </w:rPr>
              <w:t>Избор теме месеца и подстицање ученика да размишљају, дискутују и пишу на ту тему</w:t>
            </w:r>
          </w:p>
        </w:tc>
        <w:tc>
          <w:tcPr>
            <w:tcW w:w="2515" w:type="dxa"/>
            <w:tcBorders>
              <w:top w:val="single" w:sz="4" w:space="0" w:color="auto"/>
              <w:bottom w:val="single" w:sz="4" w:space="0" w:color="auto"/>
            </w:tcBorders>
          </w:tcPr>
          <w:p w14:paraId="15470791" w14:textId="77777777" w:rsidR="00CF21C5" w:rsidRPr="00767B05" w:rsidRDefault="00CF21C5" w:rsidP="00F509C2">
            <w:pPr>
              <w:jc w:val="center"/>
              <w:rPr>
                <w:sz w:val="20"/>
                <w:szCs w:val="20"/>
                <w:lang w:val="sr-Cyrl-CS"/>
              </w:rPr>
            </w:pPr>
            <w:r w:rsidRPr="00767B05">
              <w:rPr>
                <w:sz w:val="20"/>
                <w:szCs w:val="20"/>
                <w:lang w:val="sr-Cyrl-CS"/>
              </w:rPr>
              <w:t>Од септембра до јуна, у оквиру пројекта „Обогаћен једносменски рад“ и рад библиотечке секције</w:t>
            </w:r>
          </w:p>
        </w:tc>
        <w:tc>
          <w:tcPr>
            <w:tcW w:w="1763" w:type="dxa"/>
            <w:tcBorders>
              <w:top w:val="single" w:sz="4" w:space="0" w:color="auto"/>
              <w:bottom w:val="single" w:sz="4" w:space="0" w:color="auto"/>
            </w:tcBorders>
          </w:tcPr>
          <w:p w14:paraId="60FA0E8B" w14:textId="77777777" w:rsidR="00CF21C5" w:rsidRPr="00767B05" w:rsidRDefault="00CF21C5" w:rsidP="00F509C2">
            <w:pPr>
              <w:jc w:val="center"/>
              <w:rPr>
                <w:sz w:val="20"/>
                <w:szCs w:val="20"/>
                <w:lang w:val="sr-Cyrl-CS"/>
              </w:rPr>
            </w:pPr>
            <w:r w:rsidRPr="00767B05">
              <w:rPr>
                <w:sz w:val="20"/>
                <w:szCs w:val="20"/>
                <w:lang w:val="sr-Cyrl-CS"/>
              </w:rPr>
              <w:t>Педагог</w:t>
            </w:r>
          </w:p>
          <w:p w14:paraId="740CC9EA" w14:textId="77777777" w:rsidR="00CF21C5" w:rsidRPr="00767B05" w:rsidRDefault="00CF21C5" w:rsidP="00F509C2">
            <w:pPr>
              <w:jc w:val="center"/>
              <w:rPr>
                <w:sz w:val="20"/>
                <w:szCs w:val="20"/>
                <w:lang w:val="sr-Cyrl-CS"/>
              </w:rPr>
            </w:pPr>
            <w:r w:rsidRPr="00767B05">
              <w:rPr>
                <w:sz w:val="20"/>
                <w:szCs w:val="20"/>
                <w:lang w:val="sr-Cyrl-CS"/>
              </w:rPr>
              <w:t xml:space="preserve">Библиотекар </w:t>
            </w:r>
          </w:p>
        </w:tc>
        <w:tc>
          <w:tcPr>
            <w:tcW w:w="1668" w:type="dxa"/>
            <w:tcBorders>
              <w:top w:val="single" w:sz="4" w:space="0" w:color="auto"/>
              <w:bottom w:val="single" w:sz="4" w:space="0" w:color="auto"/>
              <w:right w:val="nil"/>
            </w:tcBorders>
          </w:tcPr>
          <w:p w14:paraId="29AB0F3E" w14:textId="77777777" w:rsidR="00CF21C5" w:rsidRPr="00767B05" w:rsidRDefault="00CF21C5" w:rsidP="00F509C2">
            <w:pPr>
              <w:pStyle w:val="ListParagraph"/>
              <w:tabs>
                <w:tab w:val="left" w:pos="162"/>
              </w:tabs>
              <w:ind w:left="-18"/>
              <w:jc w:val="center"/>
              <w:rPr>
                <w:sz w:val="20"/>
                <w:szCs w:val="20"/>
                <w:lang w:val="sr-Cyrl-CS"/>
              </w:rPr>
            </w:pPr>
            <w:r w:rsidRPr="00767B05">
              <w:rPr>
                <w:sz w:val="20"/>
                <w:szCs w:val="20"/>
                <w:lang w:val="sr-Cyrl-CS"/>
              </w:rPr>
              <w:t>Наставници</w:t>
            </w:r>
          </w:p>
        </w:tc>
      </w:tr>
      <w:tr w:rsidR="00CF21C5" w:rsidRPr="00C5463A" w14:paraId="1A2B34DC" w14:textId="77777777" w:rsidTr="00A36069">
        <w:trPr>
          <w:trHeight w:val="374"/>
        </w:trPr>
        <w:tc>
          <w:tcPr>
            <w:tcW w:w="3630" w:type="dxa"/>
            <w:tcBorders>
              <w:top w:val="single" w:sz="4" w:space="0" w:color="auto"/>
              <w:left w:val="nil"/>
              <w:bottom w:val="single" w:sz="4" w:space="0" w:color="auto"/>
            </w:tcBorders>
          </w:tcPr>
          <w:p w14:paraId="6D4A232E" w14:textId="77777777" w:rsidR="00CF21C5" w:rsidRPr="00180207" w:rsidRDefault="00CF21C5" w:rsidP="00F509C2">
            <w:pPr>
              <w:rPr>
                <w:lang w:val="sr-Cyrl-CS"/>
              </w:rPr>
            </w:pPr>
            <w:r w:rsidRPr="00180207">
              <w:rPr>
                <w:rFonts w:ascii="Calibri" w:hAnsi="Calibri" w:cs="Calibri"/>
                <w:lang w:val="sr-Cyrl-CS"/>
              </w:rPr>
              <w:t xml:space="preserve">Континуиран рад са ученицима у оквиру редовне наставе, ваннаставних активности и на часовима одељенског старешине </w:t>
            </w:r>
            <w:r w:rsidRPr="00180207">
              <w:rPr>
                <w:rFonts w:ascii="Calibri" w:hAnsi="Calibri" w:cs="Calibri"/>
                <w:lang w:val="sr-Cyrl-CS"/>
              </w:rPr>
              <w:lastRenderedPageBreak/>
              <w:t>(план рада ЧОС-а) са циљем промовисања социјално прихватљивог понашања</w:t>
            </w:r>
          </w:p>
        </w:tc>
        <w:tc>
          <w:tcPr>
            <w:tcW w:w="2515" w:type="dxa"/>
            <w:tcBorders>
              <w:top w:val="single" w:sz="4" w:space="0" w:color="auto"/>
              <w:bottom w:val="single" w:sz="4" w:space="0" w:color="auto"/>
            </w:tcBorders>
          </w:tcPr>
          <w:p w14:paraId="50348B94" w14:textId="77777777" w:rsidR="00CF21C5" w:rsidRPr="00180207" w:rsidRDefault="00CF21C5" w:rsidP="00F509C2">
            <w:pPr>
              <w:jc w:val="center"/>
              <w:rPr>
                <w:sz w:val="20"/>
                <w:szCs w:val="20"/>
                <w:lang w:val="sr-Cyrl-CS"/>
              </w:rPr>
            </w:pPr>
            <w:r w:rsidRPr="00180207">
              <w:rPr>
                <w:sz w:val="20"/>
                <w:szCs w:val="20"/>
                <w:lang w:val="sr-Cyrl-CS"/>
              </w:rPr>
              <w:lastRenderedPageBreak/>
              <w:t>Током године</w:t>
            </w:r>
          </w:p>
        </w:tc>
        <w:tc>
          <w:tcPr>
            <w:tcW w:w="1763" w:type="dxa"/>
            <w:tcBorders>
              <w:top w:val="single" w:sz="4" w:space="0" w:color="auto"/>
              <w:bottom w:val="single" w:sz="4" w:space="0" w:color="auto"/>
            </w:tcBorders>
          </w:tcPr>
          <w:p w14:paraId="0ADB8DF4" w14:textId="77777777" w:rsidR="00CF21C5" w:rsidRPr="00296487" w:rsidRDefault="00CF21C5" w:rsidP="00F509C2">
            <w:pPr>
              <w:jc w:val="center"/>
              <w:rPr>
                <w:sz w:val="20"/>
                <w:szCs w:val="20"/>
                <w:lang w:val="sr-Cyrl-CS"/>
              </w:rPr>
            </w:pPr>
            <w:r w:rsidRPr="00296487">
              <w:rPr>
                <w:sz w:val="20"/>
                <w:szCs w:val="20"/>
                <w:lang w:val="sr-Cyrl-CS"/>
              </w:rPr>
              <w:t>Сви запослени</w:t>
            </w:r>
          </w:p>
        </w:tc>
        <w:tc>
          <w:tcPr>
            <w:tcW w:w="1668" w:type="dxa"/>
            <w:tcBorders>
              <w:top w:val="single" w:sz="4" w:space="0" w:color="auto"/>
              <w:bottom w:val="single" w:sz="4" w:space="0" w:color="auto"/>
              <w:right w:val="nil"/>
            </w:tcBorders>
          </w:tcPr>
          <w:p w14:paraId="23E16D4F" w14:textId="77777777" w:rsidR="00CF21C5" w:rsidRPr="00296487" w:rsidRDefault="00CF21C5" w:rsidP="00F509C2">
            <w:pPr>
              <w:pStyle w:val="ListParagraph"/>
              <w:tabs>
                <w:tab w:val="left" w:pos="162"/>
              </w:tabs>
              <w:ind w:left="-18"/>
              <w:jc w:val="center"/>
              <w:rPr>
                <w:sz w:val="20"/>
                <w:szCs w:val="20"/>
                <w:lang w:val="sr-Cyrl-CS"/>
              </w:rPr>
            </w:pPr>
            <w:r w:rsidRPr="00296487">
              <w:rPr>
                <w:sz w:val="20"/>
                <w:szCs w:val="20"/>
                <w:lang w:val="sr-Cyrl-CS"/>
              </w:rPr>
              <w:t>Педагог</w:t>
            </w:r>
          </w:p>
        </w:tc>
      </w:tr>
      <w:tr w:rsidR="00CF21C5" w:rsidRPr="00C5463A" w14:paraId="6392A463" w14:textId="77777777" w:rsidTr="00A36069">
        <w:trPr>
          <w:trHeight w:val="1047"/>
        </w:trPr>
        <w:tc>
          <w:tcPr>
            <w:tcW w:w="3630" w:type="dxa"/>
            <w:tcBorders>
              <w:top w:val="single" w:sz="4" w:space="0" w:color="auto"/>
              <w:left w:val="nil"/>
              <w:bottom w:val="single" w:sz="4" w:space="0" w:color="auto"/>
            </w:tcBorders>
          </w:tcPr>
          <w:p w14:paraId="0697A881" w14:textId="77777777" w:rsidR="00CF21C5" w:rsidRPr="00180207" w:rsidRDefault="00CF21C5" w:rsidP="00F509C2">
            <w:pPr>
              <w:rPr>
                <w:lang w:val="sr-Cyrl-CS"/>
              </w:rPr>
            </w:pPr>
            <w:r w:rsidRPr="00180207">
              <w:rPr>
                <w:lang w:val="sr-Cyrl-CS"/>
              </w:rPr>
              <w:t>Спортска недеља посвећена безбедном окружењу</w:t>
            </w:r>
          </w:p>
          <w:p w14:paraId="03280268" w14:textId="77777777" w:rsidR="00CF21C5" w:rsidRPr="00180207" w:rsidRDefault="00CF21C5" w:rsidP="00F509C2">
            <w:pPr>
              <w:rPr>
                <w:i/>
                <w:lang w:val="sr-Cyrl-CS"/>
              </w:rPr>
            </w:pPr>
            <w:r w:rsidRPr="00180207">
              <w:rPr>
                <w:i/>
                <w:lang w:val="sr-Cyrl-CS"/>
              </w:rPr>
              <w:t>Спортом против ризичног понашања</w:t>
            </w:r>
            <w:r w:rsidR="003E67F6">
              <w:rPr>
                <w:i/>
                <w:lang w:val="sr-Cyrl-CS"/>
              </w:rPr>
              <w:t xml:space="preserve">; </w:t>
            </w:r>
            <w:r w:rsidRPr="00180207">
              <w:rPr>
                <w:i/>
                <w:lang w:val="sr-Cyrl-CS"/>
              </w:rPr>
              <w:t>Фер-плеј</w:t>
            </w:r>
          </w:p>
        </w:tc>
        <w:tc>
          <w:tcPr>
            <w:tcW w:w="2515" w:type="dxa"/>
            <w:tcBorders>
              <w:top w:val="single" w:sz="4" w:space="0" w:color="auto"/>
              <w:bottom w:val="single" w:sz="4" w:space="0" w:color="auto"/>
            </w:tcBorders>
          </w:tcPr>
          <w:p w14:paraId="30F10355" w14:textId="77777777" w:rsidR="00CF21C5" w:rsidRPr="00180207" w:rsidRDefault="00CF21C5" w:rsidP="003E67F6">
            <w:pPr>
              <w:jc w:val="center"/>
              <w:rPr>
                <w:sz w:val="20"/>
                <w:szCs w:val="20"/>
              </w:rPr>
            </w:pPr>
            <w:r w:rsidRPr="00180207">
              <w:rPr>
                <w:sz w:val="20"/>
                <w:szCs w:val="20"/>
                <w:lang w:val="sr-Cyrl-CS"/>
              </w:rPr>
              <w:t>Мај</w:t>
            </w:r>
            <w:r>
              <w:rPr>
                <w:sz w:val="20"/>
                <w:szCs w:val="20"/>
                <w:lang w:val="sr-Cyrl-CS"/>
              </w:rPr>
              <w:t xml:space="preserve"> 202</w:t>
            </w:r>
            <w:r w:rsidR="00AA5C9D">
              <w:rPr>
                <w:sz w:val="20"/>
                <w:szCs w:val="20"/>
                <w:lang w:val="sr-Cyrl-CS"/>
              </w:rPr>
              <w:t>7.</w:t>
            </w:r>
          </w:p>
        </w:tc>
        <w:tc>
          <w:tcPr>
            <w:tcW w:w="1763" w:type="dxa"/>
            <w:tcBorders>
              <w:top w:val="single" w:sz="4" w:space="0" w:color="auto"/>
              <w:bottom w:val="single" w:sz="4" w:space="0" w:color="auto"/>
            </w:tcBorders>
          </w:tcPr>
          <w:p w14:paraId="2919AC86" w14:textId="77777777" w:rsidR="00CF21C5" w:rsidRPr="00C522D6" w:rsidRDefault="00CF21C5" w:rsidP="00F509C2">
            <w:pPr>
              <w:jc w:val="center"/>
              <w:rPr>
                <w:sz w:val="20"/>
                <w:szCs w:val="20"/>
                <w:lang w:val="sr-Cyrl-CS"/>
              </w:rPr>
            </w:pPr>
            <w:r w:rsidRPr="00C522D6">
              <w:rPr>
                <w:sz w:val="20"/>
                <w:szCs w:val="20"/>
                <w:lang w:val="sr-Cyrl-CS"/>
              </w:rPr>
              <w:t>Наставници физичког и здравстевног васпитања</w:t>
            </w:r>
          </w:p>
        </w:tc>
        <w:tc>
          <w:tcPr>
            <w:tcW w:w="1668" w:type="dxa"/>
            <w:tcBorders>
              <w:top w:val="single" w:sz="4" w:space="0" w:color="auto"/>
              <w:bottom w:val="single" w:sz="4" w:space="0" w:color="auto"/>
              <w:right w:val="nil"/>
            </w:tcBorders>
          </w:tcPr>
          <w:p w14:paraId="58FC5696" w14:textId="77777777" w:rsidR="00CF21C5" w:rsidRPr="00EA0DF9" w:rsidRDefault="00CF21C5" w:rsidP="00F509C2">
            <w:pPr>
              <w:pStyle w:val="ListParagraph"/>
              <w:tabs>
                <w:tab w:val="left" w:pos="162"/>
              </w:tabs>
              <w:ind w:left="-18"/>
              <w:jc w:val="center"/>
              <w:rPr>
                <w:sz w:val="20"/>
                <w:szCs w:val="20"/>
                <w:lang w:val="sr-Cyrl-CS"/>
              </w:rPr>
            </w:pPr>
            <w:r w:rsidRPr="00EA0DF9">
              <w:rPr>
                <w:sz w:val="20"/>
                <w:szCs w:val="20"/>
                <w:lang w:val="sr-Cyrl-CS"/>
              </w:rPr>
              <w:t>Руководство школе</w:t>
            </w:r>
          </w:p>
        </w:tc>
      </w:tr>
      <w:tr w:rsidR="00CF21C5" w:rsidRPr="00C5463A" w14:paraId="628ED625" w14:textId="77777777" w:rsidTr="00A36069">
        <w:trPr>
          <w:trHeight w:val="701"/>
        </w:trPr>
        <w:tc>
          <w:tcPr>
            <w:tcW w:w="3630" w:type="dxa"/>
            <w:tcBorders>
              <w:top w:val="single" w:sz="4" w:space="0" w:color="auto"/>
              <w:left w:val="nil"/>
            </w:tcBorders>
          </w:tcPr>
          <w:p w14:paraId="0BB95963" w14:textId="77777777" w:rsidR="00CF21C5" w:rsidRPr="004859D8" w:rsidRDefault="004859D8" w:rsidP="00F509C2">
            <w:pPr>
              <w:rPr>
                <w:lang w:val="sr-Cyrl-CS"/>
              </w:rPr>
            </w:pPr>
            <w:r w:rsidRPr="004859D8">
              <w:rPr>
                <w:lang w:val="sr-Cyrl-CS"/>
              </w:rPr>
              <w:t>Пројекат „Заједно и безбедно кроз детињство“ за ученике свих разреда</w:t>
            </w:r>
          </w:p>
        </w:tc>
        <w:tc>
          <w:tcPr>
            <w:tcW w:w="2515" w:type="dxa"/>
            <w:tcBorders>
              <w:top w:val="single" w:sz="4" w:space="0" w:color="auto"/>
            </w:tcBorders>
          </w:tcPr>
          <w:p w14:paraId="60A6E243" w14:textId="77777777" w:rsidR="00CF21C5" w:rsidRPr="004859D8" w:rsidRDefault="004859D8" w:rsidP="004859D8">
            <w:pPr>
              <w:jc w:val="center"/>
              <w:rPr>
                <w:sz w:val="20"/>
                <w:szCs w:val="20"/>
                <w:lang w:val="sr-Cyrl-CS"/>
              </w:rPr>
            </w:pPr>
            <w:r w:rsidRPr="004859D8">
              <w:rPr>
                <w:sz w:val="20"/>
                <w:szCs w:val="20"/>
                <w:lang w:val="sr-Cyrl-CS"/>
              </w:rPr>
              <w:t>Током школске године, према плану Пројекта</w:t>
            </w:r>
          </w:p>
        </w:tc>
        <w:tc>
          <w:tcPr>
            <w:tcW w:w="1763" w:type="dxa"/>
            <w:tcBorders>
              <w:top w:val="single" w:sz="4" w:space="0" w:color="auto"/>
            </w:tcBorders>
          </w:tcPr>
          <w:p w14:paraId="7D430020" w14:textId="77777777" w:rsidR="00CF21C5" w:rsidRPr="004859D8" w:rsidRDefault="004859D8" w:rsidP="00F509C2">
            <w:pPr>
              <w:jc w:val="center"/>
              <w:rPr>
                <w:sz w:val="20"/>
                <w:szCs w:val="20"/>
                <w:lang w:val="sr-Cyrl-CS"/>
              </w:rPr>
            </w:pPr>
            <w:r w:rsidRPr="004859D8">
              <w:rPr>
                <w:sz w:val="20"/>
                <w:szCs w:val="20"/>
                <w:lang w:val="sr-Cyrl-CS"/>
              </w:rPr>
              <w:t>МУП и</w:t>
            </w:r>
          </w:p>
        </w:tc>
        <w:tc>
          <w:tcPr>
            <w:tcW w:w="1668" w:type="dxa"/>
            <w:tcBorders>
              <w:top w:val="single" w:sz="4" w:space="0" w:color="auto"/>
              <w:right w:val="nil"/>
            </w:tcBorders>
          </w:tcPr>
          <w:p w14:paraId="0E68B906" w14:textId="77777777" w:rsidR="00CF21C5" w:rsidRPr="004859D8" w:rsidRDefault="004859D8" w:rsidP="00F509C2">
            <w:pPr>
              <w:pStyle w:val="ListParagraph"/>
              <w:tabs>
                <w:tab w:val="left" w:pos="162"/>
              </w:tabs>
              <w:ind w:left="-18"/>
              <w:jc w:val="center"/>
              <w:rPr>
                <w:sz w:val="20"/>
                <w:szCs w:val="20"/>
                <w:lang w:val="sr-Cyrl-CS"/>
              </w:rPr>
            </w:pPr>
            <w:r w:rsidRPr="004859D8">
              <w:rPr>
                <w:sz w:val="20"/>
                <w:szCs w:val="20"/>
                <w:lang w:val="sr-Cyrl-CS"/>
              </w:rPr>
              <w:t xml:space="preserve">Одељењске старешине </w:t>
            </w:r>
          </w:p>
        </w:tc>
      </w:tr>
      <w:tr w:rsidR="00CF21C5" w:rsidRPr="000F486B" w14:paraId="316033D9" w14:textId="77777777" w:rsidTr="00A36069">
        <w:trPr>
          <w:trHeight w:val="548"/>
        </w:trPr>
        <w:tc>
          <w:tcPr>
            <w:tcW w:w="9576" w:type="dxa"/>
            <w:gridSpan w:val="4"/>
            <w:tcBorders>
              <w:top w:val="single" w:sz="4" w:space="0" w:color="auto"/>
              <w:left w:val="nil"/>
              <w:bottom w:val="double" w:sz="4" w:space="0" w:color="auto"/>
              <w:right w:val="nil"/>
            </w:tcBorders>
          </w:tcPr>
          <w:p w14:paraId="1CBA47C6" w14:textId="77777777" w:rsidR="00CF21C5" w:rsidRPr="00EC3E05" w:rsidRDefault="00CF21C5" w:rsidP="00EC3E05">
            <w:pPr>
              <w:jc w:val="center"/>
              <w:rPr>
                <w:lang w:val="ru-RU"/>
              </w:rPr>
            </w:pPr>
            <w:r w:rsidRPr="00EC3E05">
              <w:rPr>
                <w:lang w:val="sr-Cyrl-CS"/>
              </w:rPr>
              <w:t xml:space="preserve">Реализацију програма пратиће: </w:t>
            </w:r>
            <w:r w:rsidR="00EC3E05" w:rsidRPr="00B35806">
              <w:rPr>
                <w:lang w:val="sr-Cyrl-CS"/>
              </w:rPr>
              <w:t>Милена Васић и Милица Филиповић</w:t>
            </w:r>
          </w:p>
        </w:tc>
      </w:tr>
    </w:tbl>
    <w:p w14:paraId="52B1D928" w14:textId="77777777" w:rsidR="009C2663" w:rsidRDefault="009C2663" w:rsidP="0044765B">
      <w:pPr>
        <w:pStyle w:val="Heading2"/>
      </w:pPr>
      <w:bookmarkStart w:id="96" w:name="_Toc19777265"/>
      <w:bookmarkStart w:id="97" w:name="_Toc177035965"/>
    </w:p>
    <w:p w14:paraId="0BE4BEC2" w14:textId="77777777" w:rsidR="009C2663" w:rsidRDefault="009C2663" w:rsidP="0044765B">
      <w:pPr>
        <w:pStyle w:val="Heading2"/>
      </w:pPr>
    </w:p>
    <w:p w14:paraId="6176C92E" w14:textId="77777777" w:rsidR="009C2663" w:rsidRDefault="009C2663" w:rsidP="0044765B">
      <w:pPr>
        <w:pStyle w:val="Heading2"/>
      </w:pPr>
    </w:p>
    <w:p w14:paraId="2510C619" w14:textId="77777777" w:rsidR="009C2663" w:rsidRDefault="009C2663" w:rsidP="0044765B">
      <w:pPr>
        <w:pStyle w:val="Heading2"/>
      </w:pPr>
    </w:p>
    <w:p w14:paraId="0F8C8580" w14:textId="77777777" w:rsidR="009C2663" w:rsidRDefault="009C2663" w:rsidP="0044765B">
      <w:pPr>
        <w:pStyle w:val="Heading2"/>
      </w:pPr>
    </w:p>
    <w:p w14:paraId="1CEA3FDE" w14:textId="77777777" w:rsidR="009C2663" w:rsidRDefault="009C2663" w:rsidP="0044765B">
      <w:pPr>
        <w:pStyle w:val="Heading2"/>
      </w:pPr>
    </w:p>
    <w:p w14:paraId="61A0DC3F" w14:textId="77777777" w:rsidR="009C2663" w:rsidRDefault="009C2663" w:rsidP="0044765B">
      <w:pPr>
        <w:pStyle w:val="Heading2"/>
      </w:pPr>
    </w:p>
    <w:p w14:paraId="732E4A5B" w14:textId="77777777" w:rsidR="0005180B" w:rsidRDefault="0005180B" w:rsidP="0005180B"/>
    <w:p w14:paraId="51E76D5C" w14:textId="77777777" w:rsidR="0005180B" w:rsidRDefault="0005180B" w:rsidP="0005180B"/>
    <w:p w14:paraId="365B3644" w14:textId="77777777" w:rsidR="0005180B" w:rsidRDefault="0005180B" w:rsidP="0005180B"/>
    <w:p w14:paraId="643DB25B" w14:textId="77777777" w:rsidR="0005180B" w:rsidRDefault="0005180B" w:rsidP="0005180B"/>
    <w:p w14:paraId="2DF03D3A" w14:textId="77777777" w:rsidR="00AA5C9D" w:rsidRPr="00AA5C9D" w:rsidRDefault="00AA5C9D" w:rsidP="0005180B">
      <w:pPr>
        <w:rPr>
          <w:lang w:val="sr-Cyrl-RS"/>
        </w:rPr>
        <w:sectPr w:rsidR="00AA5C9D" w:rsidRPr="00AA5C9D" w:rsidSect="00F553A2">
          <w:pgSz w:w="11907" w:h="16839" w:code="9"/>
          <w:pgMar w:top="1440" w:right="1440" w:bottom="1440" w:left="1440" w:header="720" w:footer="720" w:gutter="0"/>
          <w:cols w:space="720"/>
          <w:docGrid w:linePitch="360"/>
        </w:sectPr>
      </w:pPr>
    </w:p>
    <w:p w14:paraId="7469B0AF" w14:textId="77777777" w:rsidR="00621A10" w:rsidRPr="004A6F3D" w:rsidRDefault="00621A10" w:rsidP="0044765B">
      <w:pPr>
        <w:pStyle w:val="Heading2"/>
        <w:rPr>
          <w:lang w:val="sr-Cyrl-CS"/>
        </w:rPr>
      </w:pPr>
      <w:r>
        <w:lastRenderedPageBreak/>
        <w:t xml:space="preserve">4.14. </w:t>
      </w:r>
      <w:r w:rsidRPr="004A6F3D">
        <w:rPr>
          <w:lang w:val="sr-Cyrl-CS"/>
        </w:rPr>
        <w:t>План сарадње са родитељима</w:t>
      </w:r>
      <w:bookmarkEnd w:id="96"/>
      <w:bookmarkEnd w:id="97"/>
    </w:p>
    <w:tbl>
      <w:tblPr>
        <w:tblStyle w:val="TableGrid"/>
        <w:tblW w:w="0" w:type="auto"/>
        <w:tblLook w:val="0000" w:firstRow="0" w:lastRow="0" w:firstColumn="0" w:lastColumn="0" w:noHBand="0" w:noVBand="0"/>
      </w:tblPr>
      <w:tblGrid>
        <w:gridCol w:w="3084"/>
        <w:gridCol w:w="2809"/>
        <w:gridCol w:w="1684"/>
        <w:gridCol w:w="1666"/>
      </w:tblGrid>
      <w:tr w:rsidR="00621A10" w:rsidRPr="004A6F3D" w14:paraId="0ED3B2F1" w14:textId="77777777" w:rsidTr="00E031B8">
        <w:trPr>
          <w:trHeight w:val="468"/>
        </w:trPr>
        <w:tc>
          <w:tcPr>
            <w:tcW w:w="3251" w:type="dxa"/>
            <w:tcBorders>
              <w:top w:val="single" w:sz="4" w:space="0" w:color="auto"/>
              <w:left w:val="nil"/>
              <w:bottom w:val="double" w:sz="4" w:space="0" w:color="auto"/>
            </w:tcBorders>
            <w:shd w:val="clear" w:color="auto" w:fill="FDE9D9" w:themeFill="accent6" w:themeFillTint="33"/>
          </w:tcPr>
          <w:p w14:paraId="15AC28E1" w14:textId="77777777" w:rsidR="00621A10" w:rsidRPr="004A6F3D" w:rsidRDefault="00621A10" w:rsidP="00F509C2">
            <w:pPr>
              <w:spacing w:after="120"/>
              <w:jc w:val="center"/>
              <w:rPr>
                <w:i/>
                <w:lang w:val="sr-Cyrl-CS"/>
              </w:rPr>
            </w:pPr>
            <w:r w:rsidRPr="004A6F3D">
              <w:rPr>
                <w:i/>
                <w:lang w:val="sr-Cyrl-CS"/>
              </w:rPr>
              <w:t>Активности</w:t>
            </w:r>
          </w:p>
        </w:tc>
        <w:tc>
          <w:tcPr>
            <w:tcW w:w="2907" w:type="dxa"/>
            <w:tcBorders>
              <w:top w:val="single" w:sz="4" w:space="0" w:color="auto"/>
              <w:bottom w:val="double" w:sz="4" w:space="0" w:color="auto"/>
            </w:tcBorders>
            <w:shd w:val="clear" w:color="auto" w:fill="FDE9D9" w:themeFill="accent6" w:themeFillTint="33"/>
          </w:tcPr>
          <w:p w14:paraId="08A90A98" w14:textId="77777777" w:rsidR="00621A10" w:rsidRPr="004A6F3D" w:rsidRDefault="00621A10" w:rsidP="00F509C2">
            <w:pPr>
              <w:jc w:val="center"/>
              <w:rPr>
                <w:i/>
                <w:lang w:val="sr-Cyrl-CS"/>
              </w:rPr>
            </w:pPr>
            <w:r w:rsidRPr="004A6F3D">
              <w:rPr>
                <w:i/>
                <w:lang w:val="sr-Cyrl-CS"/>
              </w:rPr>
              <w:t>Начин реализације</w:t>
            </w:r>
          </w:p>
        </w:tc>
        <w:tc>
          <w:tcPr>
            <w:tcW w:w="1723" w:type="dxa"/>
            <w:tcBorders>
              <w:top w:val="single" w:sz="4" w:space="0" w:color="auto"/>
              <w:bottom w:val="double" w:sz="4" w:space="0" w:color="auto"/>
            </w:tcBorders>
            <w:shd w:val="clear" w:color="auto" w:fill="FDE9D9" w:themeFill="accent6" w:themeFillTint="33"/>
          </w:tcPr>
          <w:p w14:paraId="58082E4D" w14:textId="77777777" w:rsidR="00621A10" w:rsidRPr="004A6F3D" w:rsidRDefault="00621A10" w:rsidP="00F509C2">
            <w:pPr>
              <w:jc w:val="center"/>
              <w:rPr>
                <w:i/>
                <w:lang w:val="sr-Cyrl-CS"/>
              </w:rPr>
            </w:pPr>
            <w:r w:rsidRPr="004A6F3D">
              <w:rPr>
                <w:i/>
                <w:lang w:val="sr-Cyrl-CS"/>
              </w:rPr>
              <w:t>Време реализације</w:t>
            </w:r>
          </w:p>
        </w:tc>
        <w:tc>
          <w:tcPr>
            <w:tcW w:w="1695" w:type="dxa"/>
            <w:tcBorders>
              <w:top w:val="single" w:sz="4" w:space="0" w:color="auto"/>
              <w:bottom w:val="double" w:sz="4" w:space="0" w:color="auto"/>
              <w:right w:val="nil"/>
            </w:tcBorders>
            <w:shd w:val="clear" w:color="auto" w:fill="FDE9D9" w:themeFill="accent6" w:themeFillTint="33"/>
          </w:tcPr>
          <w:p w14:paraId="4CE52BF2" w14:textId="77777777" w:rsidR="00621A10" w:rsidRPr="004A6F3D" w:rsidRDefault="00621A10" w:rsidP="00F509C2">
            <w:pPr>
              <w:jc w:val="center"/>
              <w:rPr>
                <w:i/>
                <w:lang w:val="sr-Cyrl-CS"/>
              </w:rPr>
            </w:pPr>
            <w:r w:rsidRPr="004A6F3D">
              <w:rPr>
                <w:i/>
                <w:lang w:val="sr-Cyrl-CS"/>
              </w:rPr>
              <w:t>Носиоци активности</w:t>
            </w:r>
          </w:p>
        </w:tc>
      </w:tr>
      <w:tr w:rsidR="00621A10" w:rsidRPr="004A6F3D" w14:paraId="3F2F6EC8" w14:textId="77777777" w:rsidTr="00621A10">
        <w:trPr>
          <w:trHeight w:val="766"/>
        </w:trPr>
        <w:tc>
          <w:tcPr>
            <w:tcW w:w="3251" w:type="dxa"/>
            <w:tcBorders>
              <w:top w:val="double" w:sz="4" w:space="0" w:color="auto"/>
              <w:left w:val="nil"/>
              <w:bottom w:val="single" w:sz="4" w:space="0" w:color="auto"/>
            </w:tcBorders>
          </w:tcPr>
          <w:p w14:paraId="6A847AB9" w14:textId="77777777" w:rsidR="00621A10" w:rsidRDefault="00621A10" w:rsidP="00F509C2">
            <w:pPr>
              <w:pStyle w:val="ListParagraph"/>
              <w:tabs>
                <w:tab w:val="left" w:pos="162"/>
              </w:tabs>
              <w:ind w:left="0"/>
              <w:rPr>
                <w:lang w:val="sr-Cyrl-CS"/>
              </w:rPr>
            </w:pPr>
            <w:r>
              <w:rPr>
                <w:lang w:val="sr-Cyrl-CS"/>
              </w:rPr>
              <w:t>Упознавање ученика и родитеља ученика првог и петог разреда</w:t>
            </w:r>
          </w:p>
          <w:p w14:paraId="77650DBB" w14:textId="77777777" w:rsidR="00621A10" w:rsidRPr="007F4DF5" w:rsidRDefault="00621A10" w:rsidP="00F509C2">
            <w:pPr>
              <w:pStyle w:val="ListParagraph"/>
              <w:tabs>
                <w:tab w:val="left" w:pos="162"/>
              </w:tabs>
              <w:ind w:left="0"/>
              <w:rPr>
                <w:lang w:val="sr-Cyrl-CS"/>
              </w:rPr>
            </w:pPr>
            <w:r w:rsidRPr="004A6F3D">
              <w:rPr>
                <w:lang w:val="sr-Cyrl-CS"/>
              </w:rPr>
              <w:t>Информисање родитеља о важним питањима за почетак нове школске године</w:t>
            </w:r>
          </w:p>
        </w:tc>
        <w:tc>
          <w:tcPr>
            <w:tcW w:w="2907" w:type="dxa"/>
            <w:tcBorders>
              <w:top w:val="double" w:sz="4" w:space="0" w:color="auto"/>
              <w:bottom w:val="single" w:sz="4" w:space="0" w:color="auto"/>
            </w:tcBorders>
          </w:tcPr>
          <w:p w14:paraId="7ACCA8CE" w14:textId="77777777" w:rsidR="00621A10" w:rsidRPr="004A6F3D" w:rsidRDefault="00621A10" w:rsidP="00F509C2">
            <w:pPr>
              <w:pStyle w:val="ListParagraph"/>
              <w:tabs>
                <w:tab w:val="left" w:pos="162"/>
              </w:tabs>
              <w:ind w:left="-18"/>
              <w:rPr>
                <w:sz w:val="20"/>
                <w:szCs w:val="20"/>
                <w:lang w:val="sr-Cyrl-CS"/>
              </w:rPr>
            </w:pPr>
            <w:r w:rsidRPr="004A6F3D">
              <w:rPr>
                <w:sz w:val="20"/>
                <w:szCs w:val="20"/>
                <w:lang w:val="sr-Cyrl-CS"/>
              </w:rPr>
              <w:t>Родитељски састанци</w:t>
            </w:r>
          </w:p>
        </w:tc>
        <w:tc>
          <w:tcPr>
            <w:tcW w:w="1723" w:type="dxa"/>
            <w:tcBorders>
              <w:top w:val="double" w:sz="4" w:space="0" w:color="auto"/>
              <w:bottom w:val="single" w:sz="4" w:space="0" w:color="auto"/>
            </w:tcBorders>
          </w:tcPr>
          <w:p w14:paraId="1874DA01" w14:textId="77777777" w:rsidR="00621A10" w:rsidRDefault="00891D22" w:rsidP="00F509C2">
            <w:pPr>
              <w:jc w:val="center"/>
              <w:rPr>
                <w:sz w:val="20"/>
                <w:szCs w:val="20"/>
                <w:lang w:val="sr-Cyrl-CS"/>
              </w:rPr>
            </w:pPr>
            <w:r>
              <w:rPr>
                <w:sz w:val="20"/>
                <w:szCs w:val="20"/>
                <w:lang w:val="sr-Cyrl-CS"/>
              </w:rPr>
              <w:t>01</w:t>
            </w:r>
            <w:r w:rsidR="00CE50FC">
              <w:rPr>
                <w:sz w:val="20"/>
                <w:szCs w:val="20"/>
                <w:lang w:val="sr-Cyrl-CS"/>
              </w:rPr>
              <w:t>.9</w:t>
            </w:r>
            <w:r w:rsidR="00621A10">
              <w:rPr>
                <w:sz w:val="20"/>
                <w:szCs w:val="20"/>
                <w:lang w:val="sr-Cyrl-CS"/>
              </w:rPr>
              <w:t>.202</w:t>
            </w:r>
            <w:r w:rsidR="00AA5C9D">
              <w:rPr>
                <w:sz w:val="20"/>
                <w:szCs w:val="20"/>
                <w:lang w:val="sr-Cyrl-CS"/>
              </w:rPr>
              <w:t>6</w:t>
            </w:r>
            <w:r w:rsidR="00621A10">
              <w:rPr>
                <w:sz w:val="20"/>
                <w:szCs w:val="20"/>
                <w:lang w:val="sr-Cyrl-CS"/>
              </w:rPr>
              <w:t>.</w:t>
            </w:r>
          </w:p>
          <w:p w14:paraId="55DC12E2" w14:textId="77777777" w:rsidR="00621A10" w:rsidRDefault="00621A10" w:rsidP="00F509C2">
            <w:pPr>
              <w:jc w:val="center"/>
              <w:rPr>
                <w:sz w:val="20"/>
                <w:szCs w:val="20"/>
                <w:lang w:val="sr-Cyrl-CS"/>
              </w:rPr>
            </w:pPr>
          </w:p>
          <w:p w14:paraId="76CD3C9E" w14:textId="77777777" w:rsidR="00621A10" w:rsidRDefault="00621A10" w:rsidP="00F509C2">
            <w:pPr>
              <w:jc w:val="center"/>
              <w:rPr>
                <w:sz w:val="20"/>
                <w:szCs w:val="20"/>
                <w:lang w:val="sr-Cyrl-CS"/>
              </w:rPr>
            </w:pPr>
          </w:p>
          <w:p w14:paraId="3A9B7568" w14:textId="77777777" w:rsidR="00621A10" w:rsidRPr="004A6F3D" w:rsidRDefault="00621A10" w:rsidP="00F509C2">
            <w:pPr>
              <w:jc w:val="center"/>
              <w:rPr>
                <w:sz w:val="20"/>
                <w:szCs w:val="20"/>
                <w:lang w:val="sr-Cyrl-CS"/>
              </w:rPr>
            </w:pPr>
            <w:r w:rsidRPr="004A6F3D">
              <w:rPr>
                <w:sz w:val="20"/>
                <w:szCs w:val="20"/>
                <w:lang w:val="sr-Cyrl-CS"/>
              </w:rPr>
              <w:t>Прва недеља септембра</w:t>
            </w:r>
          </w:p>
        </w:tc>
        <w:tc>
          <w:tcPr>
            <w:tcW w:w="1695" w:type="dxa"/>
            <w:tcBorders>
              <w:top w:val="double" w:sz="4" w:space="0" w:color="auto"/>
              <w:bottom w:val="single" w:sz="4" w:space="0" w:color="auto"/>
              <w:right w:val="nil"/>
            </w:tcBorders>
          </w:tcPr>
          <w:p w14:paraId="78F3E1EE" w14:textId="77777777" w:rsidR="00621A10" w:rsidRPr="004A6F3D" w:rsidRDefault="00621A10" w:rsidP="00F509C2">
            <w:pPr>
              <w:pStyle w:val="ListParagraph"/>
              <w:tabs>
                <w:tab w:val="left" w:pos="162"/>
              </w:tabs>
              <w:ind w:left="-18"/>
              <w:rPr>
                <w:sz w:val="20"/>
                <w:szCs w:val="20"/>
                <w:lang w:val="sr-Cyrl-CS"/>
              </w:rPr>
            </w:pPr>
            <w:r w:rsidRPr="004A6F3D">
              <w:rPr>
                <w:sz w:val="20"/>
                <w:szCs w:val="20"/>
                <w:lang w:val="sr-Cyrl-CS"/>
              </w:rPr>
              <w:t>Одељенске старешине</w:t>
            </w:r>
          </w:p>
        </w:tc>
      </w:tr>
      <w:tr w:rsidR="00621A10" w:rsidRPr="004A6F3D" w14:paraId="6C801C68" w14:textId="77777777" w:rsidTr="00621A10">
        <w:trPr>
          <w:trHeight w:val="1028"/>
        </w:trPr>
        <w:tc>
          <w:tcPr>
            <w:tcW w:w="3251" w:type="dxa"/>
            <w:tcBorders>
              <w:top w:val="single" w:sz="4" w:space="0" w:color="auto"/>
              <w:left w:val="nil"/>
              <w:bottom w:val="single" w:sz="4" w:space="0" w:color="auto"/>
            </w:tcBorders>
          </w:tcPr>
          <w:p w14:paraId="19B9CA4C" w14:textId="77777777" w:rsidR="00621A10" w:rsidRPr="004A6F3D" w:rsidRDefault="00621A10" w:rsidP="00F509C2">
            <w:pPr>
              <w:pStyle w:val="ListParagraph"/>
              <w:tabs>
                <w:tab w:val="left" w:pos="162"/>
              </w:tabs>
              <w:ind w:left="0"/>
              <w:rPr>
                <w:lang w:val="sr-Cyrl-CS"/>
              </w:rPr>
            </w:pPr>
            <w:r w:rsidRPr="004A6F3D">
              <w:rPr>
                <w:lang w:val="sr-Cyrl-CS"/>
              </w:rPr>
              <w:t>Упознавање родитеља са видовима сарадње школе и породице</w:t>
            </w:r>
          </w:p>
        </w:tc>
        <w:tc>
          <w:tcPr>
            <w:tcW w:w="2907" w:type="dxa"/>
            <w:tcBorders>
              <w:top w:val="single" w:sz="4" w:space="0" w:color="auto"/>
              <w:bottom w:val="single" w:sz="4" w:space="0" w:color="auto"/>
            </w:tcBorders>
          </w:tcPr>
          <w:p w14:paraId="07927EB5" w14:textId="77777777" w:rsidR="00621A10" w:rsidRPr="004A6F3D" w:rsidRDefault="00621A10" w:rsidP="00F509C2">
            <w:pPr>
              <w:tabs>
                <w:tab w:val="left" w:pos="162"/>
              </w:tabs>
              <w:rPr>
                <w:sz w:val="20"/>
                <w:szCs w:val="20"/>
                <w:lang w:val="sr-Cyrl-CS"/>
              </w:rPr>
            </w:pPr>
            <w:r w:rsidRPr="004A6F3D">
              <w:rPr>
                <w:sz w:val="20"/>
                <w:szCs w:val="20"/>
                <w:lang w:val="sr-Cyrl-CS"/>
              </w:rPr>
              <w:t>Први родитељски састанак</w:t>
            </w:r>
          </w:p>
          <w:p w14:paraId="1A13A8F8" w14:textId="77777777" w:rsidR="00621A10" w:rsidRPr="004A6F3D" w:rsidRDefault="00621A10" w:rsidP="00F509C2">
            <w:pPr>
              <w:tabs>
                <w:tab w:val="left" w:pos="162"/>
              </w:tabs>
              <w:rPr>
                <w:sz w:val="20"/>
                <w:szCs w:val="20"/>
                <w:lang w:val="sr-Cyrl-CS"/>
              </w:rPr>
            </w:pPr>
            <w:r w:rsidRPr="004A6F3D">
              <w:rPr>
                <w:sz w:val="20"/>
                <w:szCs w:val="20"/>
                <w:lang w:val="sr-Cyrl-CS"/>
              </w:rPr>
              <w:t>Истицање на уочљивим местима у школи позив родитељима на сардњу и видове сарадње</w:t>
            </w:r>
          </w:p>
        </w:tc>
        <w:tc>
          <w:tcPr>
            <w:tcW w:w="1723" w:type="dxa"/>
            <w:tcBorders>
              <w:top w:val="single" w:sz="4" w:space="0" w:color="auto"/>
              <w:bottom w:val="single" w:sz="4" w:space="0" w:color="auto"/>
            </w:tcBorders>
          </w:tcPr>
          <w:p w14:paraId="7F45E2F2" w14:textId="77777777" w:rsidR="00621A10" w:rsidRPr="004A6F3D" w:rsidRDefault="00621A10" w:rsidP="007F4DF5">
            <w:pPr>
              <w:jc w:val="center"/>
              <w:rPr>
                <w:sz w:val="20"/>
                <w:szCs w:val="20"/>
                <w:lang w:val="sr-Cyrl-CS"/>
              </w:rPr>
            </w:pPr>
            <w:r>
              <w:rPr>
                <w:sz w:val="20"/>
                <w:szCs w:val="20"/>
                <w:lang w:val="sr-Cyrl-CS"/>
              </w:rPr>
              <w:t>Септембар 202</w:t>
            </w:r>
            <w:r w:rsidR="00AA5C9D">
              <w:rPr>
                <w:sz w:val="20"/>
                <w:szCs w:val="20"/>
                <w:lang w:val="sr-Cyrl-CS"/>
              </w:rPr>
              <w:t>6</w:t>
            </w:r>
            <w:r w:rsidRPr="004A6F3D">
              <w:rPr>
                <w:sz w:val="20"/>
                <w:szCs w:val="20"/>
                <w:lang w:val="sr-Cyrl-CS"/>
              </w:rPr>
              <w:t>.</w:t>
            </w:r>
          </w:p>
        </w:tc>
        <w:tc>
          <w:tcPr>
            <w:tcW w:w="1695" w:type="dxa"/>
            <w:tcBorders>
              <w:top w:val="single" w:sz="4" w:space="0" w:color="auto"/>
              <w:bottom w:val="single" w:sz="4" w:space="0" w:color="auto"/>
              <w:right w:val="nil"/>
            </w:tcBorders>
          </w:tcPr>
          <w:p w14:paraId="3720483D" w14:textId="77777777" w:rsidR="00621A10" w:rsidRPr="004A6F3D" w:rsidRDefault="00621A10" w:rsidP="00F509C2">
            <w:pPr>
              <w:pStyle w:val="ListParagraph"/>
              <w:tabs>
                <w:tab w:val="left" w:pos="162"/>
              </w:tabs>
              <w:ind w:left="-18"/>
              <w:rPr>
                <w:sz w:val="20"/>
                <w:szCs w:val="20"/>
                <w:lang w:val="sr-Cyrl-CS"/>
              </w:rPr>
            </w:pPr>
            <w:r w:rsidRPr="004A6F3D">
              <w:rPr>
                <w:sz w:val="20"/>
                <w:szCs w:val="20"/>
                <w:lang w:val="sr-Cyrl-CS"/>
              </w:rPr>
              <w:t>Одељенске старешине</w:t>
            </w:r>
          </w:p>
        </w:tc>
      </w:tr>
      <w:tr w:rsidR="00621A10" w:rsidRPr="004A6F3D" w14:paraId="24185937" w14:textId="77777777" w:rsidTr="00621A10">
        <w:trPr>
          <w:trHeight w:val="611"/>
        </w:trPr>
        <w:tc>
          <w:tcPr>
            <w:tcW w:w="3251" w:type="dxa"/>
            <w:tcBorders>
              <w:top w:val="single" w:sz="4" w:space="0" w:color="auto"/>
              <w:left w:val="nil"/>
              <w:bottom w:val="single" w:sz="4" w:space="0" w:color="auto"/>
            </w:tcBorders>
          </w:tcPr>
          <w:p w14:paraId="09CEB03B" w14:textId="77777777" w:rsidR="00621A10" w:rsidRPr="004A6F3D" w:rsidRDefault="00621A10" w:rsidP="00F509C2">
            <w:pPr>
              <w:pStyle w:val="ListParagraph"/>
              <w:tabs>
                <w:tab w:val="left" w:pos="162"/>
              </w:tabs>
              <w:ind w:left="0"/>
              <w:rPr>
                <w:lang w:val="sr-Cyrl-CS"/>
              </w:rPr>
            </w:pPr>
            <w:r w:rsidRPr="004A6F3D">
              <w:rPr>
                <w:lang w:val="sr-Cyrl-CS"/>
              </w:rPr>
              <w:t>Испитивање ставова родитеља о школи</w:t>
            </w:r>
          </w:p>
        </w:tc>
        <w:tc>
          <w:tcPr>
            <w:tcW w:w="2907" w:type="dxa"/>
            <w:tcBorders>
              <w:top w:val="single" w:sz="4" w:space="0" w:color="auto"/>
              <w:bottom w:val="single" w:sz="4" w:space="0" w:color="auto"/>
            </w:tcBorders>
          </w:tcPr>
          <w:p w14:paraId="594B7105" w14:textId="77777777" w:rsidR="00621A10" w:rsidRPr="004A6F3D" w:rsidRDefault="00621A10" w:rsidP="00F509C2">
            <w:pPr>
              <w:tabs>
                <w:tab w:val="left" w:pos="162"/>
              </w:tabs>
              <w:rPr>
                <w:sz w:val="20"/>
                <w:szCs w:val="20"/>
                <w:lang w:val="sr-Cyrl-CS"/>
              </w:rPr>
            </w:pPr>
            <w:r w:rsidRPr="004A6F3D">
              <w:rPr>
                <w:sz w:val="20"/>
                <w:szCs w:val="20"/>
                <w:lang w:val="sr-Cyrl-CS"/>
              </w:rPr>
              <w:t xml:space="preserve">Разговор, </w:t>
            </w:r>
          </w:p>
          <w:p w14:paraId="3E3B9F63" w14:textId="77777777" w:rsidR="00621A10" w:rsidRPr="004A6F3D" w:rsidRDefault="00621A10" w:rsidP="00F509C2">
            <w:pPr>
              <w:tabs>
                <w:tab w:val="left" w:pos="162"/>
              </w:tabs>
              <w:rPr>
                <w:sz w:val="20"/>
                <w:szCs w:val="20"/>
                <w:lang w:val="sr-Cyrl-CS"/>
              </w:rPr>
            </w:pPr>
            <w:r>
              <w:rPr>
                <w:sz w:val="20"/>
                <w:szCs w:val="20"/>
                <w:lang w:val="sr-Cyrl-CS"/>
              </w:rPr>
              <w:t>анкетирање</w:t>
            </w:r>
          </w:p>
        </w:tc>
        <w:tc>
          <w:tcPr>
            <w:tcW w:w="1723" w:type="dxa"/>
            <w:tcBorders>
              <w:top w:val="single" w:sz="4" w:space="0" w:color="auto"/>
              <w:bottom w:val="single" w:sz="4" w:space="0" w:color="auto"/>
            </w:tcBorders>
          </w:tcPr>
          <w:p w14:paraId="105E7940" w14:textId="77777777" w:rsidR="00621A10" w:rsidRPr="004A6F3D" w:rsidRDefault="00CE50FC" w:rsidP="007F4DF5">
            <w:pPr>
              <w:jc w:val="center"/>
              <w:rPr>
                <w:sz w:val="20"/>
                <w:szCs w:val="20"/>
                <w:lang w:val="sr-Cyrl-CS"/>
              </w:rPr>
            </w:pPr>
            <w:r>
              <w:rPr>
                <w:sz w:val="20"/>
                <w:szCs w:val="20"/>
                <w:lang w:val="sr-Cyrl-CS"/>
              </w:rPr>
              <w:t>Током године</w:t>
            </w:r>
          </w:p>
        </w:tc>
        <w:tc>
          <w:tcPr>
            <w:tcW w:w="1695" w:type="dxa"/>
            <w:tcBorders>
              <w:top w:val="single" w:sz="4" w:space="0" w:color="auto"/>
              <w:bottom w:val="single" w:sz="4" w:space="0" w:color="auto"/>
              <w:right w:val="nil"/>
            </w:tcBorders>
          </w:tcPr>
          <w:p w14:paraId="135E4F64" w14:textId="77777777" w:rsidR="00621A10" w:rsidRPr="004A6F3D" w:rsidRDefault="00621A10" w:rsidP="00F509C2">
            <w:pPr>
              <w:pStyle w:val="ListParagraph"/>
              <w:tabs>
                <w:tab w:val="left" w:pos="162"/>
              </w:tabs>
              <w:ind w:left="-18"/>
              <w:rPr>
                <w:sz w:val="20"/>
                <w:szCs w:val="20"/>
                <w:lang w:val="sr-Cyrl-CS"/>
              </w:rPr>
            </w:pPr>
            <w:r w:rsidRPr="004A6F3D">
              <w:rPr>
                <w:sz w:val="20"/>
                <w:szCs w:val="20"/>
                <w:lang w:val="sr-Cyrl-CS"/>
              </w:rPr>
              <w:t>Одељенске старешине</w:t>
            </w:r>
          </w:p>
        </w:tc>
      </w:tr>
      <w:tr w:rsidR="00621A10" w:rsidRPr="004A6F3D" w14:paraId="736141B0" w14:textId="77777777" w:rsidTr="00621A10">
        <w:trPr>
          <w:trHeight w:val="1259"/>
        </w:trPr>
        <w:tc>
          <w:tcPr>
            <w:tcW w:w="3251" w:type="dxa"/>
            <w:tcBorders>
              <w:top w:val="single" w:sz="4" w:space="0" w:color="auto"/>
              <w:left w:val="nil"/>
              <w:bottom w:val="single" w:sz="4" w:space="0" w:color="auto"/>
            </w:tcBorders>
          </w:tcPr>
          <w:p w14:paraId="55235B0F" w14:textId="77777777" w:rsidR="00621A10" w:rsidRPr="004A6F3D" w:rsidRDefault="00621A10" w:rsidP="00F509C2">
            <w:pPr>
              <w:pStyle w:val="ListParagraph"/>
              <w:tabs>
                <w:tab w:val="left" w:pos="162"/>
              </w:tabs>
              <w:ind w:left="0"/>
              <w:rPr>
                <w:lang w:val="sr-Cyrl-CS"/>
              </w:rPr>
            </w:pPr>
            <w:r>
              <w:rPr>
                <w:lang w:val="sr-Cyrl-CS"/>
              </w:rPr>
              <w:t>Отворени дан</w:t>
            </w:r>
          </w:p>
        </w:tc>
        <w:tc>
          <w:tcPr>
            <w:tcW w:w="2907" w:type="dxa"/>
            <w:tcBorders>
              <w:top w:val="single" w:sz="4" w:space="0" w:color="auto"/>
              <w:bottom w:val="single" w:sz="4" w:space="0" w:color="auto"/>
            </w:tcBorders>
          </w:tcPr>
          <w:p w14:paraId="4869449C" w14:textId="77777777" w:rsidR="00621A10" w:rsidRPr="004A6F3D" w:rsidRDefault="00621A10" w:rsidP="00F509C2">
            <w:pPr>
              <w:pStyle w:val="ListParagraph"/>
              <w:tabs>
                <w:tab w:val="left" w:pos="162"/>
              </w:tabs>
              <w:ind w:left="-18"/>
              <w:rPr>
                <w:sz w:val="20"/>
                <w:szCs w:val="20"/>
                <w:lang w:val="sr-Cyrl-CS"/>
              </w:rPr>
            </w:pPr>
            <w:r w:rsidRPr="004A6F3D">
              <w:rPr>
                <w:sz w:val="20"/>
                <w:szCs w:val="20"/>
                <w:lang w:val="sr-Cyrl-CS"/>
              </w:rPr>
              <w:t>Сваког месеца један дан родитељи могу да присуствују настави, разговарају са наставним и неннаставним особљем, да буду уз своју децу</w:t>
            </w:r>
          </w:p>
        </w:tc>
        <w:tc>
          <w:tcPr>
            <w:tcW w:w="1723" w:type="dxa"/>
            <w:tcBorders>
              <w:top w:val="single" w:sz="4" w:space="0" w:color="auto"/>
              <w:bottom w:val="single" w:sz="4" w:space="0" w:color="auto"/>
            </w:tcBorders>
          </w:tcPr>
          <w:p w14:paraId="0979FFAC" w14:textId="77777777" w:rsidR="00621A10" w:rsidRPr="004A6F3D" w:rsidRDefault="00621A10" w:rsidP="00F509C2">
            <w:pPr>
              <w:jc w:val="center"/>
              <w:rPr>
                <w:sz w:val="20"/>
                <w:szCs w:val="20"/>
                <w:lang w:val="sr-Cyrl-CS"/>
              </w:rPr>
            </w:pPr>
            <w:r w:rsidRPr="004A6F3D">
              <w:rPr>
                <w:sz w:val="20"/>
                <w:szCs w:val="20"/>
                <w:lang w:val="sr-Cyrl-CS"/>
              </w:rPr>
              <w:t>Током године</w:t>
            </w:r>
          </w:p>
        </w:tc>
        <w:tc>
          <w:tcPr>
            <w:tcW w:w="1695" w:type="dxa"/>
            <w:tcBorders>
              <w:top w:val="single" w:sz="4" w:space="0" w:color="auto"/>
              <w:bottom w:val="single" w:sz="4" w:space="0" w:color="auto"/>
              <w:right w:val="nil"/>
            </w:tcBorders>
          </w:tcPr>
          <w:p w14:paraId="28522BA6" w14:textId="77777777" w:rsidR="00621A10" w:rsidRPr="004A6F3D" w:rsidRDefault="00621A10" w:rsidP="00F509C2">
            <w:pPr>
              <w:pStyle w:val="ListParagraph"/>
              <w:tabs>
                <w:tab w:val="left" w:pos="162"/>
              </w:tabs>
              <w:ind w:left="-18"/>
              <w:rPr>
                <w:sz w:val="20"/>
                <w:szCs w:val="20"/>
                <w:lang w:val="sr-Cyrl-CS"/>
              </w:rPr>
            </w:pPr>
            <w:r w:rsidRPr="004A6F3D">
              <w:rPr>
                <w:sz w:val="20"/>
                <w:szCs w:val="20"/>
                <w:lang w:val="sr-Cyrl-CS"/>
              </w:rPr>
              <w:t>Дежурни наставници</w:t>
            </w:r>
          </w:p>
        </w:tc>
      </w:tr>
      <w:tr w:rsidR="00621A10" w:rsidRPr="004A6F3D" w14:paraId="14A394A4" w14:textId="77777777" w:rsidTr="00621A10">
        <w:trPr>
          <w:trHeight w:val="468"/>
        </w:trPr>
        <w:tc>
          <w:tcPr>
            <w:tcW w:w="3251" w:type="dxa"/>
            <w:tcBorders>
              <w:top w:val="single" w:sz="4" w:space="0" w:color="auto"/>
              <w:left w:val="nil"/>
              <w:bottom w:val="single" w:sz="4" w:space="0" w:color="auto"/>
            </w:tcBorders>
          </w:tcPr>
          <w:p w14:paraId="7521FA97" w14:textId="77777777" w:rsidR="00621A10" w:rsidRPr="004A6F3D" w:rsidRDefault="00621A10" w:rsidP="00F509C2">
            <w:pPr>
              <w:pStyle w:val="ListParagraph"/>
              <w:tabs>
                <w:tab w:val="left" w:pos="162"/>
              </w:tabs>
              <w:ind w:left="0"/>
              <w:rPr>
                <w:lang w:val="sr-Cyrl-CS"/>
              </w:rPr>
            </w:pPr>
            <w:r w:rsidRPr="004A6F3D">
              <w:rPr>
                <w:lang w:val="sr-Cyrl-CS"/>
              </w:rPr>
              <w:t>Родитељски састанци</w:t>
            </w:r>
          </w:p>
        </w:tc>
        <w:tc>
          <w:tcPr>
            <w:tcW w:w="2907" w:type="dxa"/>
            <w:tcBorders>
              <w:top w:val="single" w:sz="4" w:space="0" w:color="auto"/>
              <w:bottom w:val="single" w:sz="4" w:space="0" w:color="auto"/>
            </w:tcBorders>
          </w:tcPr>
          <w:p w14:paraId="33976439" w14:textId="77777777" w:rsidR="00621A10" w:rsidRPr="004A6F3D" w:rsidRDefault="00621A10" w:rsidP="00F509C2">
            <w:pPr>
              <w:tabs>
                <w:tab w:val="left" w:pos="162"/>
              </w:tabs>
              <w:ind w:left="-18"/>
              <w:rPr>
                <w:sz w:val="20"/>
                <w:szCs w:val="20"/>
                <w:lang w:val="sr-Cyrl-CS"/>
              </w:rPr>
            </w:pPr>
            <w:r w:rsidRPr="004A6F3D">
              <w:rPr>
                <w:sz w:val="20"/>
                <w:szCs w:val="20"/>
                <w:lang w:val="sr-Cyrl-CS"/>
              </w:rPr>
              <w:t>Најмање пет пута у току године</w:t>
            </w:r>
          </w:p>
        </w:tc>
        <w:tc>
          <w:tcPr>
            <w:tcW w:w="1723" w:type="dxa"/>
            <w:tcBorders>
              <w:top w:val="single" w:sz="4" w:space="0" w:color="auto"/>
              <w:bottom w:val="single" w:sz="4" w:space="0" w:color="auto"/>
            </w:tcBorders>
          </w:tcPr>
          <w:p w14:paraId="51ECB1CD" w14:textId="77777777" w:rsidR="00621A10" w:rsidRPr="004A6F3D" w:rsidRDefault="00621A10" w:rsidP="00F509C2">
            <w:pPr>
              <w:jc w:val="center"/>
              <w:rPr>
                <w:sz w:val="20"/>
                <w:szCs w:val="20"/>
                <w:lang w:val="sr-Cyrl-CS"/>
              </w:rPr>
            </w:pPr>
            <w:r w:rsidRPr="004A6F3D">
              <w:rPr>
                <w:sz w:val="20"/>
                <w:szCs w:val="20"/>
                <w:lang w:val="sr-Cyrl-CS"/>
              </w:rPr>
              <w:t>Током године</w:t>
            </w:r>
          </w:p>
        </w:tc>
        <w:tc>
          <w:tcPr>
            <w:tcW w:w="1695" w:type="dxa"/>
            <w:tcBorders>
              <w:top w:val="single" w:sz="4" w:space="0" w:color="auto"/>
              <w:bottom w:val="single" w:sz="4" w:space="0" w:color="auto"/>
              <w:right w:val="nil"/>
            </w:tcBorders>
          </w:tcPr>
          <w:p w14:paraId="006DF02D" w14:textId="77777777" w:rsidR="00621A10" w:rsidRPr="004A6F3D" w:rsidRDefault="00621A10" w:rsidP="00F509C2">
            <w:pPr>
              <w:pStyle w:val="ListParagraph"/>
              <w:tabs>
                <w:tab w:val="left" w:pos="162"/>
              </w:tabs>
              <w:ind w:left="-18"/>
              <w:rPr>
                <w:sz w:val="20"/>
                <w:szCs w:val="20"/>
                <w:lang w:val="sr-Cyrl-CS"/>
              </w:rPr>
            </w:pPr>
            <w:r w:rsidRPr="004A6F3D">
              <w:rPr>
                <w:sz w:val="20"/>
                <w:szCs w:val="20"/>
                <w:lang w:val="sr-Cyrl-CS"/>
              </w:rPr>
              <w:t>Одељенске старешине</w:t>
            </w:r>
          </w:p>
        </w:tc>
      </w:tr>
      <w:tr w:rsidR="00621A10" w:rsidRPr="004A6F3D" w14:paraId="10A73813" w14:textId="77777777" w:rsidTr="00621A10">
        <w:trPr>
          <w:trHeight w:val="566"/>
        </w:trPr>
        <w:tc>
          <w:tcPr>
            <w:tcW w:w="3251" w:type="dxa"/>
            <w:tcBorders>
              <w:top w:val="single" w:sz="4" w:space="0" w:color="auto"/>
              <w:left w:val="nil"/>
              <w:bottom w:val="single" w:sz="4" w:space="0" w:color="auto"/>
            </w:tcBorders>
          </w:tcPr>
          <w:p w14:paraId="628A0416" w14:textId="77777777" w:rsidR="00621A10" w:rsidRPr="004A6F3D" w:rsidRDefault="00621A10" w:rsidP="00F509C2">
            <w:pPr>
              <w:pStyle w:val="ListParagraph"/>
              <w:tabs>
                <w:tab w:val="left" w:pos="162"/>
              </w:tabs>
              <w:ind w:left="0"/>
              <w:rPr>
                <w:lang w:val="sr-Cyrl-CS"/>
              </w:rPr>
            </w:pPr>
            <w:r w:rsidRPr="004A6F3D">
              <w:rPr>
                <w:lang w:val="sr-Cyrl-CS"/>
              </w:rPr>
              <w:t>Савет родитеља</w:t>
            </w:r>
          </w:p>
        </w:tc>
        <w:tc>
          <w:tcPr>
            <w:tcW w:w="2907" w:type="dxa"/>
            <w:tcBorders>
              <w:top w:val="single" w:sz="4" w:space="0" w:color="auto"/>
              <w:bottom w:val="single" w:sz="4" w:space="0" w:color="auto"/>
            </w:tcBorders>
          </w:tcPr>
          <w:p w14:paraId="63CBA149" w14:textId="77777777" w:rsidR="00621A10" w:rsidRPr="004A6F3D" w:rsidRDefault="00621A10" w:rsidP="00F509C2">
            <w:pPr>
              <w:pStyle w:val="ListParagraph"/>
              <w:tabs>
                <w:tab w:val="left" w:pos="162"/>
              </w:tabs>
              <w:ind w:left="-18"/>
              <w:rPr>
                <w:sz w:val="20"/>
                <w:szCs w:val="20"/>
                <w:lang w:val="sr-Cyrl-CS"/>
              </w:rPr>
            </w:pPr>
            <w:r w:rsidRPr="004A6F3D">
              <w:rPr>
                <w:sz w:val="20"/>
                <w:szCs w:val="20"/>
                <w:lang w:val="sr-Cyrl-CS"/>
              </w:rPr>
              <w:t>Савет родитеља  активно учествује у решавању свих питања која се односе на проблеме школе</w:t>
            </w:r>
          </w:p>
          <w:p w14:paraId="15F75539" w14:textId="77777777" w:rsidR="00621A10" w:rsidRPr="004A6F3D" w:rsidRDefault="00621A10" w:rsidP="00F509C2">
            <w:pPr>
              <w:pStyle w:val="ListParagraph"/>
              <w:tabs>
                <w:tab w:val="left" w:pos="162"/>
              </w:tabs>
              <w:ind w:left="-18"/>
              <w:rPr>
                <w:sz w:val="20"/>
                <w:szCs w:val="20"/>
                <w:lang w:val="sr-Cyrl-CS"/>
              </w:rPr>
            </w:pPr>
            <w:r w:rsidRPr="004A6F3D">
              <w:rPr>
                <w:sz w:val="20"/>
                <w:szCs w:val="20"/>
                <w:lang w:val="sr-Cyrl-CS"/>
              </w:rPr>
              <w:t>Састанци пет пута у току школске године</w:t>
            </w:r>
          </w:p>
        </w:tc>
        <w:tc>
          <w:tcPr>
            <w:tcW w:w="1723" w:type="dxa"/>
            <w:tcBorders>
              <w:top w:val="single" w:sz="4" w:space="0" w:color="auto"/>
              <w:bottom w:val="single" w:sz="4" w:space="0" w:color="auto"/>
            </w:tcBorders>
          </w:tcPr>
          <w:p w14:paraId="4C8D2E2B" w14:textId="77777777" w:rsidR="00CE50FC" w:rsidRDefault="00CE50FC" w:rsidP="00F509C2">
            <w:pPr>
              <w:jc w:val="center"/>
              <w:rPr>
                <w:sz w:val="20"/>
                <w:szCs w:val="20"/>
                <w:lang w:val="sr-Cyrl-CS"/>
              </w:rPr>
            </w:pPr>
          </w:p>
          <w:p w14:paraId="5F3105E1" w14:textId="77777777" w:rsidR="00621A10" w:rsidRPr="004A6F3D" w:rsidRDefault="00621A10" w:rsidP="00F509C2">
            <w:pPr>
              <w:jc w:val="center"/>
              <w:rPr>
                <w:sz w:val="20"/>
                <w:szCs w:val="20"/>
                <w:lang w:val="sr-Cyrl-CS"/>
              </w:rPr>
            </w:pPr>
            <w:r w:rsidRPr="004A6F3D">
              <w:rPr>
                <w:sz w:val="20"/>
                <w:szCs w:val="20"/>
                <w:lang w:val="sr-Cyrl-CS"/>
              </w:rPr>
              <w:t>Према плану рада Савета родитеља</w:t>
            </w:r>
          </w:p>
        </w:tc>
        <w:tc>
          <w:tcPr>
            <w:tcW w:w="1695" w:type="dxa"/>
            <w:tcBorders>
              <w:top w:val="single" w:sz="4" w:space="0" w:color="auto"/>
              <w:bottom w:val="single" w:sz="4" w:space="0" w:color="auto"/>
              <w:right w:val="nil"/>
            </w:tcBorders>
          </w:tcPr>
          <w:p w14:paraId="76BB75E8" w14:textId="77777777" w:rsidR="00621A10" w:rsidRPr="004A6F3D" w:rsidRDefault="00621A10" w:rsidP="00F509C2">
            <w:pPr>
              <w:pStyle w:val="ListParagraph"/>
              <w:tabs>
                <w:tab w:val="left" w:pos="162"/>
              </w:tabs>
              <w:ind w:left="-18"/>
              <w:rPr>
                <w:sz w:val="20"/>
                <w:szCs w:val="20"/>
                <w:lang w:val="sr-Cyrl-CS"/>
              </w:rPr>
            </w:pPr>
            <w:r w:rsidRPr="004A6F3D">
              <w:rPr>
                <w:sz w:val="20"/>
                <w:szCs w:val="20"/>
                <w:lang w:val="sr-Cyrl-CS"/>
              </w:rPr>
              <w:t>Директор школе</w:t>
            </w:r>
          </w:p>
        </w:tc>
      </w:tr>
      <w:tr w:rsidR="00621A10" w:rsidRPr="004A6F3D" w14:paraId="33F64DC9" w14:textId="77777777" w:rsidTr="00621A10">
        <w:trPr>
          <w:trHeight w:val="445"/>
        </w:trPr>
        <w:tc>
          <w:tcPr>
            <w:tcW w:w="3251" w:type="dxa"/>
            <w:tcBorders>
              <w:top w:val="single" w:sz="4" w:space="0" w:color="auto"/>
              <w:left w:val="nil"/>
            </w:tcBorders>
          </w:tcPr>
          <w:p w14:paraId="7A1EEEDD" w14:textId="77777777" w:rsidR="00621A10" w:rsidRPr="004A6F3D" w:rsidRDefault="00621A10" w:rsidP="00F509C2">
            <w:pPr>
              <w:pStyle w:val="ListParagraph"/>
              <w:tabs>
                <w:tab w:val="left" w:pos="162"/>
              </w:tabs>
              <w:ind w:left="0"/>
              <w:rPr>
                <w:lang w:val="sr-Cyrl-CS"/>
              </w:rPr>
            </w:pPr>
            <w:r w:rsidRPr="004A6F3D">
              <w:rPr>
                <w:lang w:val="sr-Cyrl-CS"/>
              </w:rPr>
              <w:t>Општи родитељски састанак</w:t>
            </w:r>
          </w:p>
          <w:p w14:paraId="0FBE9CCF" w14:textId="77777777" w:rsidR="00621A10" w:rsidRPr="004A6F3D" w:rsidRDefault="00621A10" w:rsidP="00F509C2">
            <w:pPr>
              <w:pStyle w:val="ListParagraph"/>
              <w:tabs>
                <w:tab w:val="left" w:pos="162"/>
              </w:tabs>
              <w:ind w:left="0"/>
              <w:rPr>
                <w:lang w:val="sr-Cyrl-CS"/>
              </w:rPr>
            </w:pPr>
            <w:r w:rsidRPr="004A6F3D">
              <w:rPr>
                <w:lang w:val="sr-Cyrl-CS"/>
              </w:rPr>
              <w:t>Укључивање родитеља у реализацију програма професионалне оријентације</w:t>
            </w:r>
          </w:p>
        </w:tc>
        <w:tc>
          <w:tcPr>
            <w:tcW w:w="2907" w:type="dxa"/>
            <w:tcBorders>
              <w:top w:val="single" w:sz="4" w:space="0" w:color="auto"/>
            </w:tcBorders>
          </w:tcPr>
          <w:p w14:paraId="1E9262E1" w14:textId="77777777" w:rsidR="00621A10" w:rsidRPr="004A6F3D" w:rsidRDefault="00621A10" w:rsidP="00F509C2">
            <w:pPr>
              <w:tabs>
                <w:tab w:val="left" w:pos="162"/>
              </w:tabs>
              <w:rPr>
                <w:sz w:val="20"/>
                <w:szCs w:val="20"/>
                <w:lang w:val="sr-Cyrl-CS"/>
              </w:rPr>
            </w:pPr>
            <w:r w:rsidRPr="004A6F3D">
              <w:rPr>
                <w:sz w:val="20"/>
                <w:szCs w:val="20"/>
                <w:lang w:val="sr-Cyrl-CS"/>
              </w:rPr>
              <w:t xml:space="preserve">Организовање општег родитељског састанка </w:t>
            </w:r>
          </w:p>
          <w:p w14:paraId="70E8159F" w14:textId="77777777" w:rsidR="00621A10" w:rsidRPr="004A6F3D" w:rsidRDefault="00621A10" w:rsidP="00F509C2">
            <w:pPr>
              <w:tabs>
                <w:tab w:val="left" w:pos="162"/>
              </w:tabs>
              <w:rPr>
                <w:sz w:val="20"/>
                <w:szCs w:val="20"/>
                <w:lang w:val="sr-Cyrl-CS"/>
              </w:rPr>
            </w:pPr>
            <w:r w:rsidRPr="004A6F3D">
              <w:rPr>
                <w:sz w:val="20"/>
                <w:szCs w:val="20"/>
                <w:lang w:val="sr-Cyrl-CS"/>
              </w:rPr>
              <w:t>Предавање за родитеље (о завршном испиту и значају ПО)</w:t>
            </w:r>
          </w:p>
          <w:p w14:paraId="12926455" w14:textId="77777777" w:rsidR="00621A10" w:rsidRDefault="00621A10" w:rsidP="00F509C2">
            <w:pPr>
              <w:tabs>
                <w:tab w:val="left" w:pos="162"/>
              </w:tabs>
              <w:rPr>
                <w:sz w:val="20"/>
                <w:szCs w:val="20"/>
                <w:lang w:val="sr-Cyrl-CS"/>
              </w:rPr>
            </w:pPr>
            <w:r w:rsidRPr="004A6F3D">
              <w:rPr>
                <w:sz w:val="20"/>
                <w:szCs w:val="20"/>
                <w:lang w:val="sr-Cyrl-CS"/>
              </w:rPr>
              <w:t>Представљање занимања родитеља ученика „Мој професионални пут“</w:t>
            </w:r>
          </w:p>
          <w:p w14:paraId="151FD631" w14:textId="77777777" w:rsidR="00AA5C9D" w:rsidRPr="004A6F3D" w:rsidRDefault="00AA5C9D" w:rsidP="00F509C2">
            <w:pPr>
              <w:tabs>
                <w:tab w:val="left" w:pos="162"/>
              </w:tabs>
              <w:rPr>
                <w:sz w:val="20"/>
                <w:szCs w:val="20"/>
                <w:lang w:val="sr-Cyrl-CS"/>
              </w:rPr>
            </w:pPr>
            <w:r>
              <w:rPr>
                <w:sz w:val="20"/>
                <w:szCs w:val="20"/>
                <w:lang w:val="sr-Cyrl-CS"/>
              </w:rPr>
              <w:t>Тематски дан“Занимања“</w:t>
            </w:r>
          </w:p>
        </w:tc>
        <w:tc>
          <w:tcPr>
            <w:tcW w:w="1723" w:type="dxa"/>
            <w:tcBorders>
              <w:top w:val="single" w:sz="4" w:space="0" w:color="auto"/>
            </w:tcBorders>
          </w:tcPr>
          <w:p w14:paraId="0168C9F4" w14:textId="77777777" w:rsidR="00621A10" w:rsidRDefault="00621A10" w:rsidP="007F4DF5">
            <w:pPr>
              <w:jc w:val="center"/>
              <w:rPr>
                <w:sz w:val="20"/>
                <w:szCs w:val="20"/>
                <w:lang w:val="sr-Cyrl-CS"/>
              </w:rPr>
            </w:pPr>
            <w:r w:rsidRPr="004A6F3D">
              <w:rPr>
                <w:sz w:val="20"/>
                <w:szCs w:val="20"/>
                <w:lang w:val="sr-Cyrl-CS"/>
              </w:rPr>
              <w:t>Фебруар</w:t>
            </w:r>
            <w:r>
              <w:rPr>
                <w:sz w:val="20"/>
                <w:szCs w:val="20"/>
                <w:lang w:val="sr-Cyrl-CS"/>
              </w:rPr>
              <w:t xml:space="preserve"> 202</w:t>
            </w:r>
            <w:r w:rsidR="00AA5C9D">
              <w:rPr>
                <w:sz w:val="20"/>
                <w:szCs w:val="20"/>
                <w:lang w:val="sr-Cyrl-CS"/>
              </w:rPr>
              <w:t>6</w:t>
            </w:r>
            <w:r w:rsidRPr="004A6F3D">
              <w:rPr>
                <w:sz w:val="20"/>
                <w:szCs w:val="20"/>
                <w:lang w:val="sr-Cyrl-CS"/>
              </w:rPr>
              <w:t>.</w:t>
            </w:r>
          </w:p>
          <w:p w14:paraId="2C18594D" w14:textId="77777777" w:rsidR="00AA5C9D" w:rsidRPr="00AA5C9D" w:rsidRDefault="00AA5C9D" w:rsidP="00AA5C9D">
            <w:pPr>
              <w:rPr>
                <w:sz w:val="20"/>
                <w:szCs w:val="20"/>
                <w:lang w:val="sr-Cyrl-CS"/>
              </w:rPr>
            </w:pPr>
          </w:p>
          <w:p w14:paraId="3D26B9A3" w14:textId="77777777" w:rsidR="00AA5C9D" w:rsidRDefault="00AA5C9D" w:rsidP="00AA5C9D">
            <w:pPr>
              <w:rPr>
                <w:sz w:val="20"/>
                <w:szCs w:val="20"/>
                <w:lang w:val="sr-Cyrl-CS"/>
              </w:rPr>
            </w:pPr>
          </w:p>
          <w:p w14:paraId="11AC7F51" w14:textId="77777777" w:rsidR="00AA5C9D" w:rsidRDefault="00AA5C9D" w:rsidP="00AA5C9D">
            <w:pPr>
              <w:rPr>
                <w:sz w:val="20"/>
                <w:szCs w:val="20"/>
                <w:lang w:val="sr-Cyrl-CS"/>
              </w:rPr>
            </w:pPr>
          </w:p>
          <w:p w14:paraId="219D012C" w14:textId="77777777" w:rsidR="00AA5C9D" w:rsidRDefault="00AA5C9D" w:rsidP="00AA5C9D">
            <w:pPr>
              <w:rPr>
                <w:sz w:val="20"/>
                <w:szCs w:val="20"/>
                <w:lang w:val="sr-Cyrl-CS"/>
              </w:rPr>
            </w:pPr>
          </w:p>
          <w:p w14:paraId="1F42B80C" w14:textId="77777777" w:rsidR="00AA5C9D" w:rsidRDefault="00AA5C9D" w:rsidP="00AA5C9D">
            <w:pPr>
              <w:rPr>
                <w:sz w:val="20"/>
                <w:szCs w:val="20"/>
                <w:lang w:val="sr-Cyrl-CS"/>
              </w:rPr>
            </w:pPr>
          </w:p>
          <w:p w14:paraId="5D9B6DA3" w14:textId="77777777" w:rsidR="00AA5C9D" w:rsidRDefault="00AA5C9D" w:rsidP="00AA5C9D">
            <w:pPr>
              <w:rPr>
                <w:sz w:val="20"/>
                <w:szCs w:val="20"/>
                <w:lang w:val="sr-Cyrl-CS"/>
              </w:rPr>
            </w:pPr>
          </w:p>
          <w:p w14:paraId="2EC9F8C8" w14:textId="77777777" w:rsidR="00AA5C9D" w:rsidRPr="00AA5C9D" w:rsidRDefault="00AA5C9D" w:rsidP="00AA5C9D">
            <w:pPr>
              <w:rPr>
                <w:sz w:val="20"/>
                <w:szCs w:val="20"/>
                <w:lang w:val="sr-Cyrl-CS"/>
              </w:rPr>
            </w:pPr>
            <w:r>
              <w:rPr>
                <w:sz w:val="20"/>
                <w:szCs w:val="20"/>
                <w:lang w:val="sr-Cyrl-CS"/>
              </w:rPr>
              <w:t>24.02.2027.</w:t>
            </w:r>
          </w:p>
        </w:tc>
        <w:tc>
          <w:tcPr>
            <w:tcW w:w="1695" w:type="dxa"/>
            <w:tcBorders>
              <w:top w:val="single" w:sz="4" w:space="0" w:color="auto"/>
              <w:right w:val="nil"/>
            </w:tcBorders>
          </w:tcPr>
          <w:p w14:paraId="1559E015" w14:textId="77777777" w:rsidR="00621A10" w:rsidRPr="004A6F3D" w:rsidRDefault="00621A10" w:rsidP="00F509C2">
            <w:pPr>
              <w:rPr>
                <w:sz w:val="20"/>
                <w:szCs w:val="20"/>
                <w:lang w:val="sr-Cyrl-CS"/>
              </w:rPr>
            </w:pPr>
            <w:r w:rsidRPr="004A6F3D">
              <w:rPr>
                <w:sz w:val="20"/>
                <w:szCs w:val="20"/>
                <w:lang w:val="sr-Cyrl-CS"/>
              </w:rPr>
              <w:t>Педагог</w:t>
            </w:r>
          </w:p>
        </w:tc>
      </w:tr>
      <w:tr w:rsidR="00621A10" w:rsidRPr="004A6F3D" w14:paraId="03D8C92F" w14:textId="77777777" w:rsidTr="007F4DF5">
        <w:trPr>
          <w:trHeight w:val="296"/>
        </w:trPr>
        <w:tc>
          <w:tcPr>
            <w:tcW w:w="3251" w:type="dxa"/>
            <w:tcBorders>
              <w:left w:val="nil"/>
              <w:bottom w:val="single" w:sz="4" w:space="0" w:color="auto"/>
            </w:tcBorders>
          </w:tcPr>
          <w:p w14:paraId="0B12EECA" w14:textId="77777777" w:rsidR="00621A10" w:rsidRPr="004A6F3D" w:rsidRDefault="00621A10" w:rsidP="00F509C2">
            <w:pPr>
              <w:pStyle w:val="ListParagraph"/>
              <w:tabs>
                <w:tab w:val="left" w:pos="162"/>
              </w:tabs>
              <w:ind w:left="0"/>
              <w:rPr>
                <w:lang w:val="sr-Cyrl-CS"/>
              </w:rPr>
            </w:pPr>
            <w:r w:rsidRPr="004A6F3D">
              <w:rPr>
                <w:lang w:val="sr-Cyrl-CS"/>
              </w:rPr>
              <w:t>Општи родитељски састанци</w:t>
            </w:r>
          </w:p>
        </w:tc>
        <w:tc>
          <w:tcPr>
            <w:tcW w:w="2907" w:type="dxa"/>
            <w:tcBorders>
              <w:bottom w:val="single" w:sz="4" w:space="0" w:color="auto"/>
            </w:tcBorders>
          </w:tcPr>
          <w:p w14:paraId="705F7BE5" w14:textId="77777777" w:rsidR="00621A10" w:rsidRPr="004A6F3D" w:rsidRDefault="00621A10" w:rsidP="007F4DF5">
            <w:pPr>
              <w:tabs>
                <w:tab w:val="left" w:pos="162"/>
              </w:tabs>
              <w:rPr>
                <w:sz w:val="20"/>
                <w:szCs w:val="20"/>
                <w:lang w:val="sr-Cyrl-CS"/>
              </w:rPr>
            </w:pPr>
            <w:r w:rsidRPr="004A6F3D">
              <w:rPr>
                <w:sz w:val="20"/>
                <w:szCs w:val="20"/>
                <w:lang w:val="sr-Cyrl-CS"/>
              </w:rPr>
              <w:t xml:space="preserve">По потреби </w:t>
            </w:r>
          </w:p>
        </w:tc>
        <w:tc>
          <w:tcPr>
            <w:tcW w:w="1723" w:type="dxa"/>
            <w:tcBorders>
              <w:bottom w:val="single" w:sz="4" w:space="0" w:color="auto"/>
            </w:tcBorders>
          </w:tcPr>
          <w:p w14:paraId="1A20E918" w14:textId="77777777" w:rsidR="00621A10" w:rsidRPr="004A6F3D" w:rsidRDefault="00621A10" w:rsidP="00F509C2">
            <w:pPr>
              <w:jc w:val="center"/>
              <w:rPr>
                <w:sz w:val="20"/>
                <w:szCs w:val="20"/>
                <w:lang w:val="sr-Cyrl-CS"/>
              </w:rPr>
            </w:pPr>
            <w:r w:rsidRPr="004A6F3D">
              <w:rPr>
                <w:sz w:val="20"/>
                <w:szCs w:val="20"/>
                <w:lang w:val="sr-Cyrl-CS"/>
              </w:rPr>
              <w:t>Током године</w:t>
            </w:r>
          </w:p>
        </w:tc>
        <w:tc>
          <w:tcPr>
            <w:tcW w:w="1695" w:type="dxa"/>
            <w:tcBorders>
              <w:bottom w:val="single" w:sz="4" w:space="0" w:color="auto"/>
              <w:right w:val="nil"/>
            </w:tcBorders>
          </w:tcPr>
          <w:p w14:paraId="7B9AFC95" w14:textId="77777777" w:rsidR="00621A10" w:rsidRPr="004A6F3D" w:rsidRDefault="00621A10" w:rsidP="00F509C2">
            <w:pPr>
              <w:rPr>
                <w:sz w:val="20"/>
                <w:szCs w:val="20"/>
                <w:lang w:val="sr-Cyrl-CS"/>
              </w:rPr>
            </w:pPr>
            <w:r w:rsidRPr="004A6F3D">
              <w:rPr>
                <w:sz w:val="20"/>
                <w:szCs w:val="20"/>
                <w:lang w:val="sr-Cyrl-CS"/>
              </w:rPr>
              <w:t>Директор школе</w:t>
            </w:r>
          </w:p>
        </w:tc>
      </w:tr>
      <w:tr w:rsidR="00621A10" w:rsidRPr="004A6F3D" w14:paraId="6A7AFC57" w14:textId="77777777" w:rsidTr="00621A10">
        <w:trPr>
          <w:trHeight w:val="212"/>
        </w:trPr>
        <w:tc>
          <w:tcPr>
            <w:tcW w:w="3251" w:type="dxa"/>
            <w:tcBorders>
              <w:top w:val="single" w:sz="4" w:space="0" w:color="auto"/>
              <w:left w:val="nil"/>
              <w:bottom w:val="single" w:sz="4" w:space="0" w:color="auto"/>
            </w:tcBorders>
          </w:tcPr>
          <w:p w14:paraId="2EAAB6AA" w14:textId="77777777" w:rsidR="00621A10" w:rsidRPr="004A6F3D" w:rsidRDefault="00621A10" w:rsidP="00F509C2">
            <w:pPr>
              <w:pStyle w:val="ListParagraph"/>
              <w:tabs>
                <w:tab w:val="left" w:pos="162"/>
              </w:tabs>
              <w:ind w:left="0"/>
              <w:rPr>
                <w:lang w:val="sr-Cyrl-CS"/>
              </w:rPr>
            </w:pPr>
            <w:r w:rsidRPr="004A6F3D">
              <w:rPr>
                <w:lang w:val="sr-Cyrl-CS"/>
              </w:rPr>
              <w:t>ИОП - тимови</w:t>
            </w:r>
          </w:p>
        </w:tc>
        <w:tc>
          <w:tcPr>
            <w:tcW w:w="2907" w:type="dxa"/>
            <w:tcBorders>
              <w:top w:val="single" w:sz="4" w:space="0" w:color="auto"/>
              <w:bottom w:val="single" w:sz="4" w:space="0" w:color="auto"/>
            </w:tcBorders>
          </w:tcPr>
          <w:p w14:paraId="662E6023" w14:textId="77777777" w:rsidR="00621A10" w:rsidRPr="004A6F3D" w:rsidRDefault="00621A10" w:rsidP="00F509C2">
            <w:pPr>
              <w:tabs>
                <w:tab w:val="left" w:pos="162"/>
              </w:tabs>
              <w:rPr>
                <w:sz w:val="20"/>
                <w:szCs w:val="20"/>
                <w:lang w:val="sr-Cyrl-CS"/>
              </w:rPr>
            </w:pPr>
            <w:r w:rsidRPr="004A6F3D">
              <w:rPr>
                <w:sz w:val="20"/>
                <w:szCs w:val="20"/>
                <w:lang w:val="sr-Cyrl-CS"/>
              </w:rPr>
              <w:t>Укључивање родитеља ученика са посебним образовним потребама уизраду и праћење ИОПа</w:t>
            </w:r>
          </w:p>
        </w:tc>
        <w:tc>
          <w:tcPr>
            <w:tcW w:w="1723" w:type="dxa"/>
            <w:tcBorders>
              <w:top w:val="single" w:sz="4" w:space="0" w:color="auto"/>
              <w:bottom w:val="single" w:sz="4" w:space="0" w:color="auto"/>
            </w:tcBorders>
          </w:tcPr>
          <w:p w14:paraId="1C2B0A64" w14:textId="77777777" w:rsidR="00621A10" w:rsidRPr="004A6F3D" w:rsidRDefault="00621A10" w:rsidP="007F4DF5">
            <w:pPr>
              <w:jc w:val="center"/>
              <w:rPr>
                <w:sz w:val="20"/>
                <w:szCs w:val="20"/>
                <w:lang w:val="sr-Cyrl-CS"/>
              </w:rPr>
            </w:pPr>
            <w:r>
              <w:rPr>
                <w:sz w:val="20"/>
                <w:szCs w:val="20"/>
                <w:lang w:val="sr-Cyrl-CS"/>
              </w:rPr>
              <w:t>Новембар 202</w:t>
            </w:r>
            <w:r w:rsidR="00AA5C9D">
              <w:rPr>
                <w:sz w:val="20"/>
                <w:szCs w:val="20"/>
                <w:lang w:val="sr-Cyrl-CS"/>
              </w:rPr>
              <w:t>6</w:t>
            </w:r>
            <w:r w:rsidRPr="004A6F3D">
              <w:rPr>
                <w:sz w:val="20"/>
                <w:szCs w:val="20"/>
                <w:lang w:val="sr-Cyrl-CS"/>
              </w:rPr>
              <w:t>.</w:t>
            </w:r>
          </w:p>
        </w:tc>
        <w:tc>
          <w:tcPr>
            <w:tcW w:w="1695" w:type="dxa"/>
            <w:tcBorders>
              <w:top w:val="single" w:sz="4" w:space="0" w:color="auto"/>
              <w:bottom w:val="single" w:sz="4" w:space="0" w:color="auto"/>
              <w:right w:val="nil"/>
            </w:tcBorders>
          </w:tcPr>
          <w:p w14:paraId="3A3A527B" w14:textId="77777777" w:rsidR="00621A10" w:rsidRPr="004A6F3D" w:rsidRDefault="00621A10" w:rsidP="00F509C2">
            <w:pPr>
              <w:rPr>
                <w:sz w:val="20"/>
                <w:szCs w:val="20"/>
                <w:lang w:val="sr-Cyrl-CS"/>
              </w:rPr>
            </w:pPr>
            <w:r w:rsidRPr="004A6F3D">
              <w:rPr>
                <w:sz w:val="20"/>
                <w:szCs w:val="20"/>
                <w:lang w:val="sr-Cyrl-CS"/>
              </w:rPr>
              <w:t>Тим за инклузивно образовање</w:t>
            </w:r>
          </w:p>
        </w:tc>
      </w:tr>
      <w:tr w:rsidR="00621A10" w:rsidRPr="004A6F3D" w14:paraId="39BD26C1" w14:textId="77777777" w:rsidTr="00621A10">
        <w:trPr>
          <w:trHeight w:val="582"/>
        </w:trPr>
        <w:tc>
          <w:tcPr>
            <w:tcW w:w="3251" w:type="dxa"/>
            <w:tcBorders>
              <w:top w:val="single" w:sz="4" w:space="0" w:color="auto"/>
              <w:left w:val="nil"/>
              <w:bottom w:val="single" w:sz="4" w:space="0" w:color="auto"/>
            </w:tcBorders>
          </w:tcPr>
          <w:p w14:paraId="0B2F96A3" w14:textId="77777777" w:rsidR="00621A10" w:rsidRPr="004A6F3D" w:rsidRDefault="00621A10" w:rsidP="00F509C2">
            <w:pPr>
              <w:pStyle w:val="ListParagraph"/>
              <w:tabs>
                <w:tab w:val="left" w:pos="162"/>
              </w:tabs>
              <w:ind w:left="0"/>
              <w:rPr>
                <w:lang w:val="sr-Cyrl-CS"/>
              </w:rPr>
            </w:pPr>
            <w:r w:rsidRPr="004A6F3D">
              <w:rPr>
                <w:lang w:val="sr-Cyrl-CS"/>
              </w:rPr>
              <w:t>Укључивање родитеља у реализацију образовно васпитних активности</w:t>
            </w:r>
          </w:p>
        </w:tc>
        <w:tc>
          <w:tcPr>
            <w:tcW w:w="2907" w:type="dxa"/>
            <w:tcBorders>
              <w:top w:val="single" w:sz="4" w:space="0" w:color="auto"/>
              <w:bottom w:val="single" w:sz="4" w:space="0" w:color="auto"/>
            </w:tcBorders>
          </w:tcPr>
          <w:p w14:paraId="3BB29673" w14:textId="77777777" w:rsidR="00621A10" w:rsidRPr="004A6F3D" w:rsidRDefault="00621A10" w:rsidP="00F509C2">
            <w:pPr>
              <w:tabs>
                <w:tab w:val="left" w:pos="162"/>
              </w:tabs>
              <w:rPr>
                <w:sz w:val="20"/>
                <w:szCs w:val="20"/>
                <w:lang w:val="sr-Cyrl-CS"/>
              </w:rPr>
            </w:pPr>
            <w:r>
              <w:rPr>
                <w:sz w:val="20"/>
                <w:szCs w:val="20"/>
                <w:lang w:val="sr-Cyrl-CS"/>
              </w:rPr>
              <w:t>Дечија недеља</w:t>
            </w:r>
            <w:r w:rsidRPr="004A6F3D">
              <w:rPr>
                <w:sz w:val="20"/>
                <w:szCs w:val="20"/>
                <w:lang w:val="sr-Cyrl-CS"/>
              </w:rPr>
              <w:t>, школска слава, приредбе, представе, хуманитарни рад, спортске активности,матурско вече,  додела диплома и награда...</w:t>
            </w:r>
          </w:p>
        </w:tc>
        <w:tc>
          <w:tcPr>
            <w:tcW w:w="1723" w:type="dxa"/>
            <w:tcBorders>
              <w:top w:val="single" w:sz="4" w:space="0" w:color="auto"/>
              <w:bottom w:val="single" w:sz="4" w:space="0" w:color="auto"/>
            </w:tcBorders>
          </w:tcPr>
          <w:p w14:paraId="4D428C33" w14:textId="77777777" w:rsidR="00621A10" w:rsidRPr="004A6F3D" w:rsidRDefault="00621A10" w:rsidP="00F509C2">
            <w:pPr>
              <w:jc w:val="center"/>
              <w:rPr>
                <w:sz w:val="20"/>
                <w:szCs w:val="20"/>
                <w:lang w:val="sr-Cyrl-CS"/>
              </w:rPr>
            </w:pPr>
            <w:r w:rsidRPr="004A6F3D">
              <w:rPr>
                <w:sz w:val="20"/>
                <w:szCs w:val="20"/>
                <w:lang w:val="sr-Cyrl-CS"/>
              </w:rPr>
              <w:t>Током године</w:t>
            </w:r>
          </w:p>
        </w:tc>
        <w:tc>
          <w:tcPr>
            <w:tcW w:w="1695" w:type="dxa"/>
            <w:tcBorders>
              <w:top w:val="single" w:sz="4" w:space="0" w:color="auto"/>
              <w:bottom w:val="single" w:sz="4" w:space="0" w:color="auto"/>
              <w:right w:val="nil"/>
            </w:tcBorders>
          </w:tcPr>
          <w:p w14:paraId="0D0952E1" w14:textId="77777777" w:rsidR="00621A10" w:rsidRPr="004A6F3D" w:rsidRDefault="00621A10" w:rsidP="00F509C2">
            <w:pPr>
              <w:rPr>
                <w:sz w:val="20"/>
                <w:szCs w:val="20"/>
                <w:lang w:val="sr-Cyrl-CS"/>
              </w:rPr>
            </w:pPr>
            <w:r w:rsidRPr="004A6F3D">
              <w:rPr>
                <w:sz w:val="20"/>
                <w:szCs w:val="20"/>
                <w:lang w:val="sr-Cyrl-CS"/>
              </w:rPr>
              <w:t>Наставници</w:t>
            </w:r>
          </w:p>
        </w:tc>
      </w:tr>
      <w:tr w:rsidR="00621A10" w:rsidRPr="004A6F3D" w14:paraId="27BE76B3" w14:textId="77777777" w:rsidTr="0044765B">
        <w:trPr>
          <w:trHeight w:val="350"/>
        </w:trPr>
        <w:tc>
          <w:tcPr>
            <w:tcW w:w="3251" w:type="dxa"/>
            <w:tcBorders>
              <w:top w:val="single" w:sz="4" w:space="0" w:color="auto"/>
              <w:left w:val="nil"/>
              <w:bottom w:val="single" w:sz="4" w:space="0" w:color="auto"/>
            </w:tcBorders>
          </w:tcPr>
          <w:p w14:paraId="2884899D" w14:textId="77777777" w:rsidR="00621A10" w:rsidRPr="00643D3E" w:rsidRDefault="00621A10" w:rsidP="00B55927">
            <w:pPr>
              <w:pStyle w:val="ListParagraph"/>
              <w:tabs>
                <w:tab w:val="left" w:pos="162"/>
              </w:tabs>
              <w:ind w:left="0"/>
              <w:rPr>
                <w:lang w:val="ru-RU"/>
              </w:rPr>
            </w:pPr>
            <w:r w:rsidRPr="004A6F3D">
              <w:rPr>
                <w:lang w:val="sr-Cyrl-CS"/>
              </w:rPr>
              <w:t xml:space="preserve">Планирање и реализација заједничких активности родитеља и ученика </w:t>
            </w:r>
            <w:r w:rsidR="00B55927">
              <w:rPr>
                <w:lang w:val="sr-Cyrl-CS"/>
              </w:rPr>
              <w:t>млађих</w:t>
            </w:r>
            <w:r w:rsidRPr="004A6F3D">
              <w:rPr>
                <w:lang w:val="sr-Cyrl-CS"/>
              </w:rPr>
              <w:t xml:space="preserve"> раз</w:t>
            </w:r>
            <w:r w:rsidR="0044765B" w:rsidRPr="00643D3E">
              <w:rPr>
                <w:lang w:val="ru-RU"/>
              </w:rPr>
              <w:t>.</w:t>
            </w:r>
          </w:p>
        </w:tc>
        <w:tc>
          <w:tcPr>
            <w:tcW w:w="2907" w:type="dxa"/>
            <w:tcBorders>
              <w:top w:val="single" w:sz="4" w:space="0" w:color="auto"/>
              <w:bottom w:val="single" w:sz="4" w:space="0" w:color="auto"/>
            </w:tcBorders>
          </w:tcPr>
          <w:p w14:paraId="7FA01B28" w14:textId="77777777" w:rsidR="00621A10" w:rsidRPr="004A6F3D" w:rsidRDefault="00621A10" w:rsidP="00F509C2">
            <w:pPr>
              <w:tabs>
                <w:tab w:val="left" w:pos="162"/>
              </w:tabs>
              <w:rPr>
                <w:sz w:val="20"/>
                <w:szCs w:val="20"/>
                <w:lang w:val="sr-Cyrl-CS"/>
              </w:rPr>
            </w:pPr>
            <w:r w:rsidRPr="004A6F3D">
              <w:rPr>
                <w:sz w:val="20"/>
                <w:szCs w:val="20"/>
                <w:lang w:val="sr-Cyrl-CS"/>
              </w:rPr>
              <w:t>Слободне активности</w:t>
            </w:r>
          </w:p>
          <w:p w14:paraId="3C3EC68A" w14:textId="77777777" w:rsidR="00621A10" w:rsidRPr="004A6F3D" w:rsidRDefault="00621A10" w:rsidP="00F509C2">
            <w:pPr>
              <w:tabs>
                <w:tab w:val="left" w:pos="162"/>
              </w:tabs>
              <w:rPr>
                <w:sz w:val="20"/>
                <w:szCs w:val="20"/>
                <w:lang w:val="sr-Cyrl-CS"/>
              </w:rPr>
            </w:pPr>
            <w:r w:rsidRPr="004A6F3D">
              <w:rPr>
                <w:sz w:val="20"/>
                <w:szCs w:val="20"/>
                <w:lang w:val="sr-Cyrl-CS"/>
              </w:rPr>
              <w:t>Радионице</w:t>
            </w:r>
          </w:p>
        </w:tc>
        <w:tc>
          <w:tcPr>
            <w:tcW w:w="1723" w:type="dxa"/>
            <w:tcBorders>
              <w:top w:val="single" w:sz="4" w:space="0" w:color="auto"/>
              <w:bottom w:val="single" w:sz="4" w:space="0" w:color="auto"/>
            </w:tcBorders>
          </w:tcPr>
          <w:p w14:paraId="4F538375" w14:textId="77777777" w:rsidR="00621A10" w:rsidRPr="004A6F3D" w:rsidRDefault="00621A10" w:rsidP="00F509C2">
            <w:pPr>
              <w:jc w:val="center"/>
              <w:rPr>
                <w:sz w:val="20"/>
                <w:szCs w:val="20"/>
                <w:lang w:val="sr-Cyrl-CS"/>
              </w:rPr>
            </w:pPr>
            <w:r w:rsidRPr="004A6F3D">
              <w:rPr>
                <w:sz w:val="20"/>
                <w:szCs w:val="20"/>
                <w:lang w:val="sr-Cyrl-CS"/>
              </w:rPr>
              <w:t>Према плану слободних активности</w:t>
            </w:r>
          </w:p>
        </w:tc>
        <w:tc>
          <w:tcPr>
            <w:tcW w:w="1695" w:type="dxa"/>
            <w:tcBorders>
              <w:top w:val="single" w:sz="4" w:space="0" w:color="auto"/>
              <w:bottom w:val="single" w:sz="4" w:space="0" w:color="auto"/>
              <w:right w:val="nil"/>
            </w:tcBorders>
          </w:tcPr>
          <w:p w14:paraId="51E70BD9" w14:textId="77777777" w:rsidR="00621A10" w:rsidRPr="004A6F3D" w:rsidRDefault="00621A10" w:rsidP="00F509C2">
            <w:pPr>
              <w:rPr>
                <w:sz w:val="20"/>
                <w:szCs w:val="20"/>
                <w:lang w:val="sr-Cyrl-CS"/>
              </w:rPr>
            </w:pPr>
            <w:r w:rsidRPr="004A6F3D">
              <w:rPr>
                <w:sz w:val="20"/>
                <w:szCs w:val="20"/>
                <w:lang w:val="sr-Cyrl-CS"/>
              </w:rPr>
              <w:t>Учитељи</w:t>
            </w:r>
          </w:p>
        </w:tc>
      </w:tr>
      <w:tr w:rsidR="00621A10" w:rsidRPr="004A6F3D" w14:paraId="39CC9E12" w14:textId="77777777" w:rsidTr="00621A10">
        <w:trPr>
          <w:trHeight w:val="422"/>
        </w:trPr>
        <w:tc>
          <w:tcPr>
            <w:tcW w:w="3251" w:type="dxa"/>
            <w:tcBorders>
              <w:top w:val="single" w:sz="4" w:space="0" w:color="auto"/>
              <w:left w:val="nil"/>
              <w:bottom w:val="single" w:sz="4" w:space="0" w:color="auto"/>
            </w:tcBorders>
          </w:tcPr>
          <w:p w14:paraId="50DC75F6" w14:textId="77777777" w:rsidR="00621A10" w:rsidRPr="004A6F3D" w:rsidRDefault="00621A10" w:rsidP="00F509C2">
            <w:pPr>
              <w:pStyle w:val="ListParagraph"/>
              <w:tabs>
                <w:tab w:val="left" w:pos="162"/>
              </w:tabs>
              <w:ind w:left="0"/>
              <w:rPr>
                <w:lang w:val="sr-Cyrl-CS"/>
              </w:rPr>
            </w:pPr>
            <w:r w:rsidRPr="004A6F3D">
              <w:rPr>
                <w:lang w:val="sr-Cyrl-CS"/>
              </w:rPr>
              <w:lastRenderedPageBreak/>
              <w:t>Ангажовање родитеља за заједничке активности уређења учионица, школског дворишта, прављења дидактичког материјала...</w:t>
            </w:r>
          </w:p>
        </w:tc>
        <w:tc>
          <w:tcPr>
            <w:tcW w:w="2907" w:type="dxa"/>
            <w:tcBorders>
              <w:top w:val="single" w:sz="4" w:space="0" w:color="auto"/>
              <w:bottom w:val="single" w:sz="4" w:space="0" w:color="auto"/>
            </w:tcBorders>
          </w:tcPr>
          <w:p w14:paraId="34A63C67" w14:textId="77777777" w:rsidR="00621A10" w:rsidRPr="004A6F3D" w:rsidRDefault="00621A10" w:rsidP="00F509C2">
            <w:pPr>
              <w:tabs>
                <w:tab w:val="left" w:pos="162"/>
              </w:tabs>
              <w:rPr>
                <w:sz w:val="20"/>
                <w:szCs w:val="20"/>
                <w:lang w:val="sr-Cyrl-CS"/>
              </w:rPr>
            </w:pPr>
            <w:r w:rsidRPr="004A6F3D">
              <w:rPr>
                <w:sz w:val="20"/>
                <w:szCs w:val="20"/>
                <w:lang w:val="sr-Cyrl-CS"/>
              </w:rPr>
              <w:t>Радни састанци</w:t>
            </w:r>
          </w:p>
          <w:p w14:paraId="686813AE" w14:textId="77777777" w:rsidR="00621A10" w:rsidRPr="004A6F3D" w:rsidRDefault="00621A10" w:rsidP="00F509C2">
            <w:pPr>
              <w:tabs>
                <w:tab w:val="left" w:pos="162"/>
              </w:tabs>
              <w:rPr>
                <w:sz w:val="20"/>
                <w:szCs w:val="20"/>
                <w:lang w:val="sr-Cyrl-CS"/>
              </w:rPr>
            </w:pPr>
            <w:r w:rsidRPr="004A6F3D">
              <w:rPr>
                <w:sz w:val="20"/>
                <w:szCs w:val="20"/>
                <w:lang w:val="sr-Cyrl-CS"/>
              </w:rPr>
              <w:t>Радионице</w:t>
            </w:r>
          </w:p>
          <w:p w14:paraId="7BC7F95C" w14:textId="77777777" w:rsidR="00621A10" w:rsidRPr="004A6F3D" w:rsidRDefault="00621A10" w:rsidP="00F509C2">
            <w:pPr>
              <w:tabs>
                <w:tab w:val="left" w:pos="162"/>
              </w:tabs>
              <w:rPr>
                <w:sz w:val="20"/>
                <w:szCs w:val="20"/>
                <w:lang w:val="sr-Cyrl-CS"/>
              </w:rPr>
            </w:pPr>
            <w:r w:rsidRPr="004A6F3D">
              <w:rPr>
                <w:sz w:val="20"/>
                <w:szCs w:val="20"/>
                <w:lang w:val="sr-Cyrl-CS"/>
              </w:rPr>
              <w:t>Родитељски састанци</w:t>
            </w:r>
          </w:p>
          <w:p w14:paraId="41B647FE" w14:textId="77777777" w:rsidR="00621A10" w:rsidRPr="004A6F3D" w:rsidRDefault="00621A10" w:rsidP="00F509C2">
            <w:pPr>
              <w:tabs>
                <w:tab w:val="left" w:pos="162"/>
              </w:tabs>
              <w:rPr>
                <w:sz w:val="20"/>
                <w:szCs w:val="20"/>
                <w:lang w:val="sr-Cyrl-CS"/>
              </w:rPr>
            </w:pPr>
            <w:r>
              <w:rPr>
                <w:sz w:val="20"/>
                <w:szCs w:val="20"/>
                <w:lang w:val="sr-Cyrl-CS"/>
              </w:rPr>
              <w:t>Отворени дан</w:t>
            </w:r>
          </w:p>
        </w:tc>
        <w:tc>
          <w:tcPr>
            <w:tcW w:w="1723" w:type="dxa"/>
            <w:tcBorders>
              <w:top w:val="single" w:sz="4" w:space="0" w:color="auto"/>
              <w:bottom w:val="single" w:sz="4" w:space="0" w:color="auto"/>
            </w:tcBorders>
          </w:tcPr>
          <w:p w14:paraId="08F4A1A3" w14:textId="77777777" w:rsidR="00621A10" w:rsidRPr="004A6F3D" w:rsidRDefault="00621A10" w:rsidP="00F509C2">
            <w:pPr>
              <w:jc w:val="center"/>
              <w:rPr>
                <w:sz w:val="20"/>
                <w:szCs w:val="20"/>
                <w:lang w:val="sr-Cyrl-CS"/>
              </w:rPr>
            </w:pPr>
            <w:r w:rsidRPr="004A6F3D">
              <w:rPr>
                <w:sz w:val="20"/>
                <w:szCs w:val="20"/>
                <w:lang w:val="sr-Cyrl-CS"/>
              </w:rPr>
              <w:t>Током године</w:t>
            </w:r>
          </w:p>
        </w:tc>
        <w:tc>
          <w:tcPr>
            <w:tcW w:w="1695" w:type="dxa"/>
            <w:tcBorders>
              <w:top w:val="single" w:sz="4" w:space="0" w:color="auto"/>
              <w:bottom w:val="single" w:sz="4" w:space="0" w:color="auto"/>
              <w:right w:val="nil"/>
            </w:tcBorders>
          </w:tcPr>
          <w:p w14:paraId="2BE98CD5" w14:textId="77777777" w:rsidR="00621A10" w:rsidRPr="004A6F3D" w:rsidRDefault="00621A10" w:rsidP="00F509C2">
            <w:pPr>
              <w:rPr>
                <w:sz w:val="20"/>
                <w:szCs w:val="20"/>
                <w:lang w:val="sr-Cyrl-CS"/>
              </w:rPr>
            </w:pPr>
            <w:r w:rsidRPr="004A6F3D">
              <w:rPr>
                <w:sz w:val="20"/>
                <w:szCs w:val="20"/>
                <w:lang w:val="sr-Cyrl-CS"/>
              </w:rPr>
              <w:t>Одељенске старешине</w:t>
            </w:r>
          </w:p>
        </w:tc>
      </w:tr>
      <w:tr w:rsidR="00621A10" w:rsidRPr="004A6F3D" w14:paraId="7FC1C5AA" w14:textId="77777777" w:rsidTr="00621A10">
        <w:trPr>
          <w:trHeight w:val="449"/>
        </w:trPr>
        <w:tc>
          <w:tcPr>
            <w:tcW w:w="3251" w:type="dxa"/>
            <w:tcBorders>
              <w:top w:val="single" w:sz="4" w:space="0" w:color="auto"/>
              <w:left w:val="nil"/>
              <w:bottom w:val="single" w:sz="4" w:space="0" w:color="auto"/>
            </w:tcBorders>
          </w:tcPr>
          <w:p w14:paraId="79D8F872" w14:textId="77777777" w:rsidR="00621A10" w:rsidRPr="004A6F3D" w:rsidRDefault="00621A10" w:rsidP="00F509C2">
            <w:pPr>
              <w:pStyle w:val="ListParagraph"/>
              <w:tabs>
                <w:tab w:val="left" w:pos="162"/>
              </w:tabs>
              <w:ind w:left="0"/>
              <w:rPr>
                <w:lang w:val="sr-Cyrl-CS"/>
              </w:rPr>
            </w:pPr>
            <w:r w:rsidRPr="004A6F3D">
              <w:rPr>
                <w:lang w:val="sr-Cyrl-CS"/>
              </w:rPr>
              <w:t>Предавања за родитеље</w:t>
            </w:r>
          </w:p>
        </w:tc>
        <w:tc>
          <w:tcPr>
            <w:tcW w:w="2907" w:type="dxa"/>
            <w:tcBorders>
              <w:top w:val="single" w:sz="4" w:space="0" w:color="auto"/>
              <w:bottom w:val="single" w:sz="4" w:space="0" w:color="auto"/>
            </w:tcBorders>
          </w:tcPr>
          <w:p w14:paraId="13C01A70" w14:textId="77777777" w:rsidR="00621A10" w:rsidRPr="004A6F3D" w:rsidRDefault="00621A10" w:rsidP="00F509C2">
            <w:pPr>
              <w:tabs>
                <w:tab w:val="left" w:pos="162"/>
              </w:tabs>
              <w:rPr>
                <w:sz w:val="20"/>
                <w:szCs w:val="20"/>
                <w:lang w:val="sr-Cyrl-CS"/>
              </w:rPr>
            </w:pPr>
            <w:r w:rsidRPr="004A6F3D">
              <w:rPr>
                <w:sz w:val="20"/>
                <w:szCs w:val="20"/>
                <w:lang w:val="sr-Cyrl-CS"/>
              </w:rPr>
              <w:t>Предавање стручњака из Завода за јавно здравље на тему борбе против карцинома</w:t>
            </w:r>
          </w:p>
        </w:tc>
        <w:tc>
          <w:tcPr>
            <w:tcW w:w="1723" w:type="dxa"/>
            <w:tcBorders>
              <w:top w:val="single" w:sz="4" w:space="0" w:color="auto"/>
              <w:bottom w:val="single" w:sz="4" w:space="0" w:color="auto"/>
            </w:tcBorders>
          </w:tcPr>
          <w:p w14:paraId="4BC2F941" w14:textId="77777777" w:rsidR="00621A10" w:rsidRPr="004A6F3D" w:rsidRDefault="00621A10" w:rsidP="007F4DF5">
            <w:pPr>
              <w:jc w:val="center"/>
              <w:rPr>
                <w:sz w:val="20"/>
                <w:szCs w:val="20"/>
                <w:lang w:val="sr-Cyrl-CS"/>
              </w:rPr>
            </w:pPr>
            <w:r>
              <w:rPr>
                <w:sz w:val="20"/>
                <w:szCs w:val="20"/>
                <w:lang w:val="sr-Cyrl-CS"/>
              </w:rPr>
              <w:t>Март 20</w:t>
            </w:r>
            <w:r w:rsidR="00AA5C9D">
              <w:rPr>
                <w:sz w:val="20"/>
                <w:szCs w:val="20"/>
                <w:lang w:val="sr-Cyrl-CS"/>
              </w:rPr>
              <w:t>27</w:t>
            </w:r>
            <w:r w:rsidRPr="004A6F3D">
              <w:rPr>
                <w:sz w:val="20"/>
                <w:szCs w:val="20"/>
                <w:lang w:val="sr-Cyrl-CS"/>
              </w:rPr>
              <w:t>.</w:t>
            </w:r>
          </w:p>
        </w:tc>
        <w:tc>
          <w:tcPr>
            <w:tcW w:w="1695" w:type="dxa"/>
            <w:tcBorders>
              <w:top w:val="single" w:sz="4" w:space="0" w:color="auto"/>
              <w:bottom w:val="single" w:sz="4" w:space="0" w:color="auto"/>
              <w:right w:val="nil"/>
            </w:tcBorders>
          </w:tcPr>
          <w:p w14:paraId="11E0FFCB" w14:textId="77777777" w:rsidR="00621A10" w:rsidRPr="004A6F3D" w:rsidRDefault="00621A10" w:rsidP="00F509C2">
            <w:pPr>
              <w:rPr>
                <w:sz w:val="20"/>
                <w:szCs w:val="20"/>
                <w:lang w:val="sr-Cyrl-CS"/>
              </w:rPr>
            </w:pPr>
            <w:r w:rsidRPr="004A6F3D">
              <w:rPr>
                <w:sz w:val="20"/>
                <w:szCs w:val="20"/>
                <w:lang w:val="sr-Cyrl-CS"/>
              </w:rPr>
              <w:t>Педагог</w:t>
            </w:r>
          </w:p>
        </w:tc>
      </w:tr>
      <w:tr w:rsidR="00621A10" w:rsidRPr="004A6F3D" w14:paraId="04E4D6EC" w14:textId="77777777" w:rsidTr="00621A10">
        <w:trPr>
          <w:trHeight w:val="430"/>
        </w:trPr>
        <w:tc>
          <w:tcPr>
            <w:tcW w:w="3251" w:type="dxa"/>
            <w:tcBorders>
              <w:top w:val="single" w:sz="4" w:space="0" w:color="auto"/>
              <w:left w:val="nil"/>
              <w:bottom w:val="single" w:sz="4" w:space="0" w:color="auto"/>
            </w:tcBorders>
          </w:tcPr>
          <w:p w14:paraId="47C9106E" w14:textId="77777777" w:rsidR="00621A10" w:rsidRPr="004A6F3D" w:rsidRDefault="00621A10" w:rsidP="00F509C2">
            <w:pPr>
              <w:pStyle w:val="ListParagraph"/>
              <w:tabs>
                <w:tab w:val="left" w:pos="162"/>
              </w:tabs>
              <w:ind w:left="0"/>
              <w:rPr>
                <w:lang w:val="sr-Cyrl-CS"/>
              </w:rPr>
            </w:pPr>
            <w:r w:rsidRPr="004A6F3D">
              <w:rPr>
                <w:lang w:val="sr-Cyrl-CS"/>
              </w:rPr>
              <w:t>Повремено испитивање ставова родитеља о школи</w:t>
            </w:r>
          </w:p>
        </w:tc>
        <w:tc>
          <w:tcPr>
            <w:tcW w:w="2907" w:type="dxa"/>
            <w:tcBorders>
              <w:top w:val="single" w:sz="4" w:space="0" w:color="auto"/>
              <w:bottom w:val="single" w:sz="4" w:space="0" w:color="auto"/>
            </w:tcBorders>
          </w:tcPr>
          <w:p w14:paraId="0788279A" w14:textId="77777777" w:rsidR="00621A10" w:rsidRDefault="00621A10" w:rsidP="00F509C2">
            <w:pPr>
              <w:tabs>
                <w:tab w:val="left" w:pos="162"/>
              </w:tabs>
              <w:rPr>
                <w:sz w:val="20"/>
                <w:szCs w:val="20"/>
                <w:lang w:val="sr-Cyrl-CS"/>
              </w:rPr>
            </w:pPr>
            <w:r w:rsidRPr="004A6F3D">
              <w:rPr>
                <w:sz w:val="20"/>
                <w:szCs w:val="20"/>
                <w:lang w:val="sr-Cyrl-CS"/>
              </w:rPr>
              <w:t>Анкетирање</w:t>
            </w:r>
            <w:r>
              <w:rPr>
                <w:sz w:val="20"/>
                <w:szCs w:val="20"/>
                <w:lang w:val="sr-Cyrl-CS"/>
              </w:rPr>
              <w:t>,</w:t>
            </w:r>
          </w:p>
          <w:p w14:paraId="0D63F80B" w14:textId="77777777" w:rsidR="00621A10" w:rsidRPr="004A6F3D" w:rsidRDefault="00621A10" w:rsidP="00F509C2">
            <w:pPr>
              <w:tabs>
                <w:tab w:val="left" w:pos="162"/>
              </w:tabs>
              <w:rPr>
                <w:sz w:val="20"/>
                <w:szCs w:val="20"/>
                <w:lang w:val="sr-Cyrl-CS"/>
              </w:rPr>
            </w:pPr>
            <w:r>
              <w:rPr>
                <w:sz w:val="20"/>
                <w:szCs w:val="20"/>
                <w:lang w:val="sr-Cyrl-CS"/>
              </w:rPr>
              <w:t>разговор</w:t>
            </w:r>
          </w:p>
        </w:tc>
        <w:tc>
          <w:tcPr>
            <w:tcW w:w="1723" w:type="dxa"/>
            <w:tcBorders>
              <w:top w:val="single" w:sz="4" w:space="0" w:color="auto"/>
              <w:bottom w:val="single" w:sz="4" w:space="0" w:color="auto"/>
            </w:tcBorders>
          </w:tcPr>
          <w:p w14:paraId="4F2F8135" w14:textId="77777777" w:rsidR="00621A10" w:rsidRPr="004A6F3D" w:rsidRDefault="00621A10" w:rsidP="00F509C2">
            <w:pPr>
              <w:jc w:val="center"/>
              <w:rPr>
                <w:sz w:val="20"/>
                <w:szCs w:val="20"/>
                <w:lang w:val="sr-Cyrl-CS"/>
              </w:rPr>
            </w:pPr>
            <w:r w:rsidRPr="004A6F3D">
              <w:rPr>
                <w:sz w:val="20"/>
                <w:szCs w:val="20"/>
                <w:lang w:val="sr-Cyrl-CS"/>
              </w:rPr>
              <w:t>Током године</w:t>
            </w:r>
          </w:p>
        </w:tc>
        <w:tc>
          <w:tcPr>
            <w:tcW w:w="1695" w:type="dxa"/>
            <w:tcBorders>
              <w:top w:val="single" w:sz="4" w:space="0" w:color="auto"/>
              <w:bottom w:val="single" w:sz="4" w:space="0" w:color="auto"/>
              <w:right w:val="nil"/>
            </w:tcBorders>
          </w:tcPr>
          <w:p w14:paraId="6C7CA578" w14:textId="77777777" w:rsidR="00621A10" w:rsidRPr="004A6F3D" w:rsidRDefault="00621A10" w:rsidP="00F509C2">
            <w:pPr>
              <w:rPr>
                <w:sz w:val="20"/>
                <w:szCs w:val="20"/>
                <w:lang w:val="sr-Cyrl-CS"/>
              </w:rPr>
            </w:pPr>
            <w:r w:rsidRPr="004A6F3D">
              <w:rPr>
                <w:sz w:val="20"/>
                <w:szCs w:val="20"/>
                <w:lang w:val="sr-Cyrl-CS"/>
              </w:rPr>
              <w:t>Одељенске старешине</w:t>
            </w:r>
          </w:p>
        </w:tc>
      </w:tr>
      <w:tr w:rsidR="00621A10" w:rsidRPr="004A6F3D" w14:paraId="31D560AE" w14:textId="77777777" w:rsidTr="007F4DF5">
        <w:trPr>
          <w:trHeight w:val="737"/>
        </w:trPr>
        <w:tc>
          <w:tcPr>
            <w:tcW w:w="3251" w:type="dxa"/>
            <w:tcBorders>
              <w:top w:val="single" w:sz="4" w:space="0" w:color="auto"/>
              <w:left w:val="nil"/>
              <w:bottom w:val="double" w:sz="4" w:space="0" w:color="auto"/>
            </w:tcBorders>
          </w:tcPr>
          <w:p w14:paraId="5A15C59E" w14:textId="77777777" w:rsidR="00621A10" w:rsidRPr="004A6F3D" w:rsidRDefault="00621A10" w:rsidP="00F509C2">
            <w:pPr>
              <w:pStyle w:val="ListParagraph"/>
              <w:tabs>
                <w:tab w:val="left" w:pos="162"/>
              </w:tabs>
              <w:ind w:left="0"/>
              <w:rPr>
                <w:lang w:val="sr-Cyrl-CS"/>
              </w:rPr>
            </w:pPr>
            <w:r w:rsidRPr="004A6F3D">
              <w:rPr>
                <w:lang w:val="sr-Cyrl-CS"/>
              </w:rPr>
              <w:t>Промовисање сарадње и примера добре сарадње</w:t>
            </w:r>
          </w:p>
        </w:tc>
        <w:tc>
          <w:tcPr>
            <w:tcW w:w="2907" w:type="dxa"/>
            <w:tcBorders>
              <w:top w:val="single" w:sz="4" w:space="0" w:color="auto"/>
              <w:bottom w:val="double" w:sz="4" w:space="0" w:color="auto"/>
            </w:tcBorders>
          </w:tcPr>
          <w:p w14:paraId="104B2CD9" w14:textId="77777777" w:rsidR="00621A10" w:rsidRPr="004A6F3D" w:rsidRDefault="00621A10" w:rsidP="00F509C2">
            <w:pPr>
              <w:tabs>
                <w:tab w:val="left" w:pos="162"/>
              </w:tabs>
              <w:rPr>
                <w:sz w:val="20"/>
                <w:szCs w:val="20"/>
                <w:lang w:val="sr-Cyrl-CS"/>
              </w:rPr>
            </w:pPr>
            <w:r w:rsidRPr="004A6F3D">
              <w:rPr>
                <w:sz w:val="20"/>
                <w:szCs w:val="20"/>
                <w:lang w:val="sr-Cyrl-CS"/>
              </w:rPr>
              <w:t>Савет родитеља</w:t>
            </w:r>
          </w:p>
          <w:p w14:paraId="2F042A45" w14:textId="77777777" w:rsidR="00621A10" w:rsidRPr="004A6F3D" w:rsidRDefault="00621A10" w:rsidP="00F509C2">
            <w:pPr>
              <w:tabs>
                <w:tab w:val="left" w:pos="162"/>
              </w:tabs>
              <w:rPr>
                <w:sz w:val="20"/>
                <w:szCs w:val="20"/>
                <w:lang w:val="sr-Cyrl-CS"/>
              </w:rPr>
            </w:pPr>
            <w:r w:rsidRPr="004A6F3D">
              <w:rPr>
                <w:sz w:val="20"/>
                <w:szCs w:val="20"/>
                <w:lang w:val="sr-Cyrl-CS"/>
              </w:rPr>
              <w:t>Огласне табле</w:t>
            </w:r>
          </w:p>
          <w:p w14:paraId="4DD65DB3" w14:textId="77777777" w:rsidR="00621A10" w:rsidRDefault="00621A10" w:rsidP="00F509C2">
            <w:pPr>
              <w:tabs>
                <w:tab w:val="left" w:pos="162"/>
              </w:tabs>
              <w:rPr>
                <w:sz w:val="20"/>
                <w:szCs w:val="20"/>
                <w:lang w:val="sr-Cyrl-CS"/>
              </w:rPr>
            </w:pPr>
            <w:r w:rsidRPr="004A6F3D">
              <w:rPr>
                <w:sz w:val="20"/>
                <w:szCs w:val="20"/>
                <w:lang w:val="sr-Cyrl-CS"/>
              </w:rPr>
              <w:t>Сај</w:t>
            </w:r>
            <w:r>
              <w:rPr>
                <w:sz w:val="20"/>
                <w:szCs w:val="20"/>
                <w:lang w:val="sr-Cyrl-CS"/>
              </w:rPr>
              <w:t>т</w:t>
            </w:r>
            <w:r w:rsidRPr="004A6F3D">
              <w:rPr>
                <w:sz w:val="20"/>
                <w:szCs w:val="20"/>
                <w:lang w:val="sr-Cyrl-CS"/>
              </w:rPr>
              <w:t xml:space="preserve"> школе</w:t>
            </w:r>
          </w:p>
          <w:p w14:paraId="33D5848E" w14:textId="77777777" w:rsidR="00CE50FC" w:rsidRPr="004A6F3D" w:rsidRDefault="00CE50FC" w:rsidP="00F509C2">
            <w:pPr>
              <w:tabs>
                <w:tab w:val="left" w:pos="162"/>
              </w:tabs>
              <w:rPr>
                <w:sz w:val="20"/>
                <w:szCs w:val="20"/>
                <w:lang w:val="sr-Cyrl-CS"/>
              </w:rPr>
            </w:pPr>
            <w:r>
              <w:rPr>
                <w:sz w:val="20"/>
                <w:szCs w:val="20"/>
                <w:lang w:val="sr-Cyrl-CS"/>
              </w:rPr>
              <w:t>Фејсбук профил школе</w:t>
            </w:r>
          </w:p>
        </w:tc>
        <w:tc>
          <w:tcPr>
            <w:tcW w:w="1723" w:type="dxa"/>
            <w:tcBorders>
              <w:top w:val="single" w:sz="4" w:space="0" w:color="auto"/>
              <w:bottom w:val="double" w:sz="4" w:space="0" w:color="auto"/>
            </w:tcBorders>
          </w:tcPr>
          <w:p w14:paraId="214AFDF9" w14:textId="77777777" w:rsidR="00621A10" w:rsidRPr="004A6F3D" w:rsidRDefault="00621A10" w:rsidP="00F509C2">
            <w:pPr>
              <w:jc w:val="center"/>
              <w:rPr>
                <w:sz w:val="20"/>
                <w:szCs w:val="20"/>
                <w:lang w:val="sr-Cyrl-CS"/>
              </w:rPr>
            </w:pPr>
            <w:r w:rsidRPr="004A6F3D">
              <w:rPr>
                <w:sz w:val="20"/>
                <w:szCs w:val="20"/>
                <w:lang w:val="sr-Cyrl-CS"/>
              </w:rPr>
              <w:t>Током године</w:t>
            </w:r>
          </w:p>
        </w:tc>
        <w:tc>
          <w:tcPr>
            <w:tcW w:w="1695" w:type="dxa"/>
            <w:tcBorders>
              <w:top w:val="single" w:sz="4" w:space="0" w:color="auto"/>
              <w:bottom w:val="double" w:sz="4" w:space="0" w:color="auto"/>
              <w:right w:val="nil"/>
            </w:tcBorders>
          </w:tcPr>
          <w:p w14:paraId="54FE10BF" w14:textId="77777777" w:rsidR="00621A10" w:rsidRPr="004A6F3D" w:rsidRDefault="00621A10" w:rsidP="00F509C2">
            <w:pPr>
              <w:rPr>
                <w:sz w:val="20"/>
                <w:szCs w:val="20"/>
                <w:lang w:val="sr-Cyrl-CS"/>
              </w:rPr>
            </w:pPr>
            <w:r w:rsidRPr="004A6F3D">
              <w:rPr>
                <w:sz w:val="20"/>
                <w:szCs w:val="20"/>
                <w:lang w:val="sr-Cyrl-CS"/>
              </w:rPr>
              <w:t>Педагог</w:t>
            </w:r>
          </w:p>
        </w:tc>
      </w:tr>
    </w:tbl>
    <w:p w14:paraId="61EABF43" w14:textId="77777777" w:rsidR="00A60EF8" w:rsidRDefault="00A60EF8" w:rsidP="00A60EF8">
      <w:pPr>
        <w:pStyle w:val="ListParagraph"/>
        <w:ind w:left="0"/>
        <w:jc w:val="both"/>
        <w:rPr>
          <w:i/>
          <w:lang w:val="sr-Cyrl-CS"/>
        </w:rPr>
      </w:pPr>
    </w:p>
    <w:p w14:paraId="05B85532" w14:textId="77777777" w:rsidR="00A60EF8" w:rsidRPr="00346791" w:rsidRDefault="00A60EF8" w:rsidP="00A60EF8">
      <w:pPr>
        <w:pStyle w:val="ListParagraph"/>
        <w:ind w:left="0"/>
        <w:jc w:val="both"/>
        <w:rPr>
          <w:i/>
          <w:lang w:val="sr-Cyrl-CS"/>
        </w:rPr>
      </w:pPr>
      <w:r w:rsidRPr="00346791">
        <w:rPr>
          <w:i/>
          <w:lang w:val="sr-Cyrl-CS"/>
        </w:rPr>
        <w:t xml:space="preserve">Отворени дани </w:t>
      </w:r>
      <w:r w:rsidR="00F509C2" w:rsidRPr="00346791">
        <w:rPr>
          <w:i/>
          <w:lang w:val="sr-Cyrl-CS"/>
        </w:rPr>
        <w:t>за школску 202</w:t>
      </w:r>
      <w:r w:rsidR="00295D73">
        <w:rPr>
          <w:i/>
          <w:lang w:val="sr-Cyrl-CS"/>
        </w:rPr>
        <w:t>6</w:t>
      </w:r>
      <w:r w:rsidR="007F4DF5" w:rsidRPr="00346791">
        <w:rPr>
          <w:i/>
          <w:lang w:val="sr-Cyrl-CS"/>
        </w:rPr>
        <w:t>/202</w:t>
      </w:r>
      <w:r w:rsidR="00295D73">
        <w:rPr>
          <w:i/>
          <w:lang w:val="sr-Cyrl-CS"/>
        </w:rPr>
        <w:t>7</w:t>
      </w:r>
      <w:r w:rsidRPr="00346791">
        <w:rPr>
          <w:i/>
          <w:lang w:val="sr-Cyrl-CS"/>
        </w:rPr>
        <w:t>. годину</w:t>
      </w:r>
    </w:p>
    <w:p w14:paraId="0BA90934" w14:textId="77777777" w:rsidR="00A60EF8" w:rsidRPr="00346791" w:rsidRDefault="00F656D5" w:rsidP="002F5D4C">
      <w:pPr>
        <w:pStyle w:val="ListParagraph"/>
        <w:numPr>
          <w:ilvl w:val="0"/>
          <w:numId w:val="26"/>
        </w:numPr>
        <w:jc w:val="both"/>
        <w:rPr>
          <w:lang w:val="sr-Cyrl-CS"/>
        </w:rPr>
      </w:pPr>
      <w:r>
        <w:rPr>
          <w:lang w:val="sr-Cyrl-CS"/>
        </w:rPr>
        <w:t xml:space="preserve">Понедељак </w:t>
      </w:r>
      <w:r w:rsidR="00891D22">
        <w:rPr>
          <w:lang w:val="sr-Cyrl-CS"/>
        </w:rPr>
        <w:t>0</w:t>
      </w:r>
      <w:r>
        <w:rPr>
          <w:lang w:val="sr-Cyrl-CS"/>
        </w:rPr>
        <w:t>7</w:t>
      </w:r>
      <w:r w:rsidR="007F4DF5" w:rsidRPr="00346791">
        <w:rPr>
          <w:lang w:val="sr-Cyrl-CS"/>
        </w:rPr>
        <w:t>.</w:t>
      </w:r>
      <w:r w:rsidR="00FB6696">
        <w:rPr>
          <w:lang w:val="sr-Cyrl-CS"/>
        </w:rPr>
        <w:t>0</w:t>
      </w:r>
      <w:r w:rsidR="007F4DF5" w:rsidRPr="00346791">
        <w:rPr>
          <w:lang w:val="sr-Cyrl-CS"/>
        </w:rPr>
        <w:t>9.202</w:t>
      </w:r>
      <w:r>
        <w:rPr>
          <w:lang w:val="sr-Cyrl-CS"/>
        </w:rPr>
        <w:t>6</w:t>
      </w:r>
      <w:r w:rsidR="00A60EF8" w:rsidRPr="00346791">
        <w:rPr>
          <w:lang w:val="sr-Cyrl-CS"/>
        </w:rPr>
        <w:t>. године</w:t>
      </w:r>
    </w:p>
    <w:p w14:paraId="6ED2BF8B" w14:textId="77777777" w:rsidR="00A60EF8" w:rsidRPr="00346791" w:rsidRDefault="007F4DF5" w:rsidP="002F5D4C">
      <w:pPr>
        <w:pStyle w:val="ListParagraph"/>
        <w:numPr>
          <w:ilvl w:val="0"/>
          <w:numId w:val="26"/>
        </w:numPr>
        <w:jc w:val="both"/>
        <w:rPr>
          <w:lang w:val="sr-Cyrl-CS"/>
        </w:rPr>
      </w:pPr>
      <w:r w:rsidRPr="00346791">
        <w:rPr>
          <w:lang w:val="sr-Cyrl-CS"/>
        </w:rPr>
        <w:t xml:space="preserve">Уторак </w:t>
      </w:r>
      <w:r w:rsidR="00F656D5">
        <w:rPr>
          <w:lang w:val="sr-Cyrl-CS"/>
        </w:rPr>
        <w:t>06</w:t>
      </w:r>
      <w:r w:rsidR="00A60EF8" w:rsidRPr="00346791">
        <w:rPr>
          <w:lang w:val="sr-Cyrl-CS"/>
        </w:rPr>
        <w:t>.10.202</w:t>
      </w:r>
      <w:r w:rsidR="00F656D5">
        <w:rPr>
          <w:lang w:val="sr-Cyrl-CS"/>
        </w:rPr>
        <w:t>6</w:t>
      </w:r>
      <w:r w:rsidR="00A60EF8" w:rsidRPr="00346791">
        <w:rPr>
          <w:lang w:val="sr-Cyrl-CS"/>
        </w:rPr>
        <w:t>. године</w:t>
      </w:r>
    </w:p>
    <w:p w14:paraId="260B256B" w14:textId="77777777" w:rsidR="00A60EF8" w:rsidRPr="00346791" w:rsidRDefault="007F4DF5" w:rsidP="002F5D4C">
      <w:pPr>
        <w:pStyle w:val="ListParagraph"/>
        <w:numPr>
          <w:ilvl w:val="0"/>
          <w:numId w:val="26"/>
        </w:numPr>
        <w:jc w:val="both"/>
        <w:rPr>
          <w:lang w:val="sr-Cyrl-CS"/>
        </w:rPr>
      </w:pPr>
      <w:r w:rsidRPr="00346791">
        <w:rPr>
          <w:lang w:val="sr-Cyrl-CS"/>
        </w:rPr>
        <w:t xml:space="preserve">Среда </w:t>
      </w:r>
      <w:r w:rsidR="00F656D5">
        <w:rPr>
          <w:lang w:val="sr-Cyrl-CS"/>
        </w:rPr>
        <w:t>04</w:t>
      </w:r>
      <w:r w:rsidR="00A60EF8" w:rsidRPr="00346791">
        <w:rPr>
          <w:lang w:val="sr-Cyrl-CS"/>
        </w:rPr>
        <w:t>.11.202</w:t>
      </w:r>
      <w:r w:rsidR="00F656D5">
        <w:rPr>
          <w:lang w:val="sr-Cyrl-CS"/>
        </w:rPr>
        <w:t>6</w:t>
      </w:r>
      <w:r w:rsidR="00A60EF8" w:rsidRPr="00346791">
        <w:rPr>
          <w:lang w:val="sr-Cyrl-CS"/>
        </w:rPr>
        <w:t>. године</w:t>
      </w:r>
    </w:p>
    <w:p w14:paraId="14A73F55" w14:textId="77777777" w:rsidR="00A60EF8" w:rsidRPr="00346791" w:rsidRDefault="007F4DF5" w:rsidP="002F5D4C">
      <w:pPr>
        <w:pStyle w:val="ListParagraph"/>
        <w:numPr>
          <w:ilvl w:val="0"/>
          <w:numId w:val="26"/>
        </w:numPr>
        <w:jc w:val="both"/>
        <w:rPr>
          <w:lang w:val="sr-Cyrl-CS"/>
        </w:rPr>
      </w:pPr>
      <w:r w:rsidRPr="00346791">
        <w:rPr>
          <w:lang w:val="sr-Cyrl-CS"/>
        </w:rPr>
        <w:t xml:space="preserve">Четвртак </w:t>
      </w:r>
      <w:r w:rsidR="00F656D5">
        <w:rPr>
          <w:lang w:val="sr-Cyrl-CS"/>
        </w:rPr>
        <w:t>03</w:t>
      </w:r>
      <w:r w:rsidR="00A60EF8" w:rsidRPr="00346791">
        <w:rPr>
          <w:lang w:val="sr-Cyrl-CS"/>
        </w:rPr>
        <w:t>.12.202</w:t>
      </w:r>
      <w:r w:rsidR="00F656D5">
        <w:rPr>
          <w:lang w:val="sr-Cyrl-CS"/>
        </w:rPr>
        <w:t>6</w:t>
      </w:r>
      <w:r w:rsidR="00A60EF8" w:rsidRPr="00346791">
        <w:rPr>
          <w:lang w:val="sr-Cyrl-CS"/>
        </w:rPr>
        <w:t>. године</w:t>
      </w:r>
    </w:p>
    <w:p w14:paraId="6F3561F7" w14:textId="77777777" w:rsidR="00A60EF8" w:rsidRPr="00346791" w:rsidRDefault="00A60EF8" w:rsidP="002F5D4C">
      <w:pPr>
        <w:pStyle w:val="ListParagraph"/>
        <w:numPr>
          <w:ilvl w:val="0"/>
          <w:numId w:val="26"/>
        </w:numPr>
        <w:jc w:val="both"/>
        <w:rPr>
          <w:lang w:val="sr-Cyrl-CS"/>
        </w:rPr>
      </w:pPr>
      <w:r w:rsidRPr="00346791">
        <w:rPr>
          <w:lang w:val="sr-Cyrl-CS"/>
        </w:rPr>
        <w:t xml:space="preserve">Петак </w:t>
      </w:r>
      <w:r w:rsidR="00F656D5">
        <w:rPr>
          <w:lang w:val="sr-Cyrl-CS"/>
        </w:rPr>
        <w:t>22</w:t>
      </w:r>
      <w:r w:rsidRPr="00346791">
        <w:rPr>
          <w:lang w:val="sr-Cyrl-CS"/>
        </w:rPr>
        <w:t>.</w:t>
      </w:r>
      <w:r w:rsidR="00CE50FC">
        <w:rPr>
          <w:lang w:val="sr-Cyrl-CS"/>
        </w:rPr>
        <w:t>01</w:t>
      </w:r>
      <w:r w:rsidRPr="00346791">
        <w:rPr>
          <w:lang w:val="sr-Cyrl-CS"/>
        </w:rPr>
        <w:t>.202</w:t>
      </w:r>
      <w:r w:rsidR="00F656D5">
        <w:rPr>
          <w:lang w:val="sr-Cyrl-CS"/>
        </w:rPr>
        <w:t>7</w:t>
      </w:r>
      <w:r w:rsidRPr="00346791">
        <w:rPr>
          <w:lang w:val="sr-Cyrl-CS"/>
        </w:rPr>
        <w:t>. године</w:t>
      </w:r>
    </w:p>
    <w:p w14:paraId="6DFC2282" w14:textId="77777777" w:rsidR="00A60EF8" w:rsidRPr="00346791" w:rsidRDefault="007F4DF5" w:rsidP="002F5D4C">
      <w:pPr>
        <w:pStyle w:val="ListParagraph"/>
        <w:numPr>
          <w:ilvl w:val="0"/>
          <w:numId w:val="26"/>
        </w:numPr>
        <w:jc w:val="both"/>
        <w:rPr>
          <w:lang w:val="sr-Cyrl-CS"/>
        </w:rPr>
      </w:pPr>
      <w:r w:rsidRPr="00346791">
        <w:rPr>
          <w:lang w:val="sr-Cyrl-CS"/>
        </w:rPr>
        <w:t xml:space="preserve">Понедељак </w:t>
      </w:r>
      <w:r w:rsidR="00927525">
        <w:rPr>
          <w:lang w:val="sr-Cyrl-CS"/>
        </w:rPr>
        <w:t>01</w:t>
      </w:r>
      <w:r w:rsidR="00A60EF8" w:rsidRPr="00346791">
        <w:rPr>
          <w:lang w:val="sr-Cyrl-CS"/>
        </w:rPr>
        <w:t>.</w:t>
      </w:r>
      <w:r w:rsidR="00FB6696">
        <w:rPr>
          <w:lang w:val="sr-Cyrl-CS"/>
        </w:rPr>
        <w:t>0</w:t>
      </w:r>
      <w:r w:rsidR="00CE50FC">
        <w:rPr>
          <w:lang w:val="sr-Cyrl-CS"/>
        </w:rPr>
        <w:t>2</w:t>
      </w:r>
      <w:r w:rsidR="00A60EF8" w:rsidRPr="00346791">
        <w:rPr>
          <w:lang w:val="sr-Cyrl-CS"/>
        </w:rPr>
        <w:t>.202</w:t>
      </w:r>
      <w:r w:rsidR="00927525">
        <w:rPr>
          <w:lang w:val="sr-Cyrl-CS"/>
        </w:rPr>
        <w:t>7</w:t>
      </w:r>
      <w:r w:rsidR="00A60EF8" w:rsidRPr="00346791">
        <w:rPr>
          <w:lang w:val="sr-Cyrl-CS"/>
        </w:rPr>
        <w:t>. године</w:t>
      </w:r>
    </w:p>
    <w:p w14:paraId="7CC4D713" w14:textId="77777777" w:rsidR="00A60EF8" w:rsidRPr="00346791" w:rsidRDefault="00A60EF8" w:rsidP="002F5D4C">
      <w:pPr>
        <w:pStyle w:val="ListParagraph"/>
        <w:numPr>
          <w:ilvl w:val="0"/>
          <w:numId w:val="26"/>
        </w:numPr>
        <w:jc w:val="both"/>
        <w:rPr>
          <w:lang w:val="sr-Cyrl-CS"/>
        </w:rPr>
      </w:pPr>
      <w:r w:rsidRPr="00346791">
        <w:rPr>
          <w:lang w:val="sr-Cyrl-CS"/>
        </w:rPr>
        <w:t xml:space="preserve">Уторак </w:t>
      </w:r>
      <w:r w:rsidR="00FB6696">
        <w:rPr>
          <w:lang w:val="sr-Cyrl-CS"/>
        </w:rPr>
        <w:t>0</w:t>
      </w:r>
      <w:r w:rsidR="00927525">
        <w:rPr>
          <w:lang w:val="sr-Cyrl-CS"/>
        </w:rPr>
        <w:t>2</w:t>
      </w:r>
      <w:r w:rsidRPr="00346791">
        <w:rPr>
          <w:lang w:val="sr-Cyrl-CS"/>
        </w:rPr>
        <w:t>.</w:t>
      </w:r>
      <w:r w:rsidR="00927525">
        <w:rPr>
          <w:lang w:val="sr-Cyrl-CS"/>
        </w:rPr>
        <w:t>0</w:t>
      </w:r>
      <w:r w:rsidR="00CE50FC">
        <w:rPr>
          <w:lang w:val="sr-Cyrl-CS"/>
        </w:rPr>
        <w:t>3</w:t>
      </w:r>
      <w:r w:rsidRPr="00346791">
        <w:rPr>
          <w:lang w:val="sr-Cyrl-CS"/>
        </w:rPr>
        <w:t>.202</w:t>
      </w:r>
      <w:r w:rsidR="00927525">
        <w:rPr>
          <w:lang w:val="sr-Cyrl-CS"/>
        </w:rPr>
        <w:t>7</w:t>
      </w:r>
      <w:r w:rsidRPr="00346791">
        <w:rPr>
          <w:lang w:val="sr-Cyrl-CS"/>
        </w:rPr>
        <w:t>. године</w:t>
      </w:r>
    </w:p>
    <w:p w14:paraId="267BEBDD" w14:textId="77777777" w:rsidR="00A60EF8" w:rsidRPr="00346791" w:rsidRDefault="00F509C2" w:rsidP="002F5D4C">
      <w:pPr>
        <w:pStyle w:val="ListParagraph"/>
        <w:numPr>
          <w:ilvl w:val="0"/>
          <w:numId w:val="26"/>
        </w:numPr>
        <w:jc w:val="both"/>
        <w:rPr>
          <w:lang w:val="sr-Cyrl-CS"/>
        </w:rPr>
      </w:pPr>
      <w:r w:rsidRPr="00346791">
        <w:rPr>
          <w:lang w:val="sr-Cyrl-CS"/>
        </w:rPr>
        <w:t xml:space="preserve">Среда </w:t>
      </w:r>
      <w:r w:rsidR="00927525">
        <w:rPr>
          <w:lang w:val="sr-Cyrl-CS"/>
        </w:rPr>
        <w:t>07</w:t>
      </w:r>
      <w:r w:rsidRPr="00346791">
        <w:rPr>
          <w:lang w:val="sr-Cyrl-CS"/>
        </w:rPr>
        <w:t>.</w:t>
      </w:r>
      <w:r w:rsidR="00FB6696">
        <w:rPr>
          <w:lang w:val="sr-Cyrl-CS"/>
        </w:rPr>
        <w:t>0</w:t>
      </w:r>
      <w:r w:rsidR="00CE50FC">
        <w:rPr>
          <w:lang w:val="sr-Cyrl-CS"/>
        </w:rPr>
        <w:t>4</w:t>
      </w:r>
      <w:r w:rsidRPr="00346791">
        <w:rPr>
          <w:lang w:val="sr-Cyrl-CS"/>
        </w:rPr>
        <w:t>.202</w:t>
      </w:r>
      <w:r w:rsidR="00927525">
        <w:rPr>
          <w:lang w:val="sr-Cyrl-CS"/>
        </w:rPr>
        <w:t>7</w:t>
      </w:r>
      <w:r w:rsidR="00A60EF8" w:rsidRPr="00346791">
        <w:rPr>
          <w:lang w:val="sr-Cyrl-CS"/>
        </w:rPr>
        <w:t>. године</w:t>
      </w:r>
    </w:p>
    <w:p w14:paraId="7B144FC7" w14:textId="77777777" w:rsidR="00A60EF8" w:rsidRDefault="00F509C2" w:rsidP="002F5D4C">
      <w:pPr>
        <w:pStyle w:val="ListParagraph"/>
        <w:numPr>
          <w:ilvl w:val="0"/>
          <w:numId w:val="26"/>
        </w:numPr>
        <w:jc w:val="both"/>
        <w:rPr>
          <w:lang w:val="sr-Cyrl-CS"/>
        </w:rPr>
      </w:pPr>
      <w:r w:rsidRPr="00346791">
        <w:rPr>
          <w:lang w:val="sr-Cyrl-CS"/>
        </w:rPr>
        <w:t xml:space="preserve">Четвртак </w:t>
      </w:r>
      <w:r w:rsidR="00927525">
        <w:rPr>
          <w:lang w:val="sr-Cyrl-CS"/>
        </w:rPr>
        <w:t>13.05.</w:t>
      </w:r>
      <w:r w:rsidRPr="00346791">
        <w:rPr>
          <w:lang w:val="sr-Cyrl-CS"/>
        </w:rPr>
        <w:t>.202</w:t>
      </w:r>
      <w:r w:rsidR="00927525">
        <w:rPr>
          <w:lang w:val="sr-Cyrl-CS"/>
        </w:rPr>
        <w:t>7</w:t>
      </w:r>
      <w:r w:rsidR="00A60EF8" w:rsidRPr="00346791">
        <w:rPr>
          <w:lang w:val="sr-Cyrl-CS"/>
        </w:rPr>
        <w:t>. године</w:t>
      </w:r>
    </w:p>
    <w:p w14:paraId="554584F8" w14:textId="77777777" w:rsidR="00CE50FC" w:rsidRDefault="00927525" w:rsidP="002F5D4C">
      <w:pPr>
        <w:pStyle w:val="ListParagraph"/>
        <w:numPr>
          <w:ilvl w:val="0"/>
          <w:numId w:val="26"/>
        </w:numPr>
        <w:jc w:val="both"/>
        <w:rPr>
          <w:lang w:val="sr-Cyrl-CS"/>
        </w:rPr>
      </w:pPr>
      <w:r>
        <w:rPr>
          <w:lang w:val="sr-Cyrl-CS"/>
        </w:rPr>
        <w:t>Петак 04.06.2027</w:t>
      </w:r>
      <w:r w:rsidR="00F74400">
        <w:rPr>
          <w:lang w:val="sr-Cyrl-CS"/>
        </w:rPr>
        <w:t>. године</w:t>
      </w:r>
    </w:p>
    <w:p w14:paraId="670B0BB6" w14:textId="77777777" w:rsidR="00B55927" w:rsidRPr="00B55927" w:rsidRDefault="00B55927" w:rsidP="00695A0C">
      <w:pPr>
        <w:ind w:firstLine="360"/>
        <w:jc w:val="both"/>
        <w:rPr>
          <w:lang w:val="sr-Cyrl-CS"/>
        </w:rPr>
      </w:pPr>
      <w:r>
        <w:rPr>
          <w:lang w:val="sr-Cyrl-CS"/>
        </w:rPr>
        <w:t xml:space="preserve">Поред отворених дана и активности које се планирају у оквиру сарадње са родитељима, ове године се посебан акценат ставља на интензивније укључивање родитеља у живот и рад школе </w:t>
      </w:r>
      <w:r w:rsidR="00CD2137">
        <w:rPr>
          <w:lang w:val="sr-Cyrl-CS"/>
        </w:rPr>
        <w:t xml:space="preserve">и </w:t>
      </w:r>
      <w:r w:rsidR="00695A0C">
        <w:rPr>
          <w:lang w:val="sr-Cyrl-CS"/>
        </w:rPr>
        <w:t xml:space="preserve">функционално учешће  у одлукама значајним за унапређивање квалитета рада школе. </w:t>
      </w:r>
    </w:p>
    <w:p w14:paraId="2DCD3B5B" w14:textId="77777777" w:rsidR="00F509C2" w:rsidRPr="007F4DF5" w:rsidRDefault="00F509C2" w:rsidP="00DA3C0A">
      <w:pPr>
        <w:tabs>
          <w:tab w:val="left" w:pos="945"/>
        </w:tabs>
        <w:spacing w:after="120"/>
        <w:jc w:val="both"/>
      </w:pPr>
    </w:p>
    <w:p w14:paraId="356ADDAA" w14:textId="77777777" w:rsidR="00F509C2" w:rsidRDefault="00F509C2" w:rsidP="00DA3C0A">
      <w:pPr>
        <w:tabs>
          <w:tab w:val="left" w:pos="945"/>
        </w:tabs>
        <w:spacing w:after="120"/>
        <w:jc w:val="both"/>
      </w:pPr>
    </w:p>
    <w:p w14:paraId="5FC680CC" w14:textId="77777777" w:rsidR="00F509C2" w:rsidRDefault="00F509C2" w:rsidP="00DA3C0A">
      <w:pPr>
        <w:tabs>
          <w:tab w:val="left" w:pos="945"/>
        </w:tabs>
        <w:spacing w:after="120"/>
        <w:jc w:val="both"/>
      </w:pPr>
    </w:p>
    <w:p w14:paraId="5D47FB3B" w14:textId="77777777" w:rsidR="007F4DF5" w:rsidRDefault="007F4DF5" w:rsidP="00DA3C0A">
      <w:pPr>
        <w:tabs>
          <w:tab w:val="left" w:pos="945"/>
        </w:tabs>
        <w:spacing w:after="120"/>
        <w:jc w:val="both"/>
      </w:pPr>
    </w:p>
    <w:p w14:paraId="2D7E0091" w14:textId="77777777" w:rsidR="007F4DF5" w:rsidRDefault="007F4DF5" w:rsidP="00DA3C0A">
      <w:pPr>
        <w:tabs>
          <w:tab w:val="left" w:pos="945"/>
        </w:tabs>
        <w:spacing w:after="120"/>
        <w:jc w:val="both"/>
      </w:pPr>
    </w:p>
    <w:p w14:paraId="55E8975C" w14:textId="77777777" w:rsidR="00B02988" w:rsidRDefault="00B02988" w:rsidP="00DA3C0A">
      <w:pPr>
        <w:tabs>
          <w:tab w:val="left" w:pos="945"/>
        </w:tabs>
        <w:spacing w:after="120"/>
        <w:jc w:val="both"/>
      </w:pPr>
    </w:p>
    <w:p w14:paraId="570398B6" w14:textId="77777777" w:rsidR="007F4DF5" w:rsidRDefault="007F4DF5" w:rsidP="00DA3C0A">
      <w:pPr>
        <w:tabs>
          <w:tab w:val="left" w:pos="945"/>
        </w:tabs>
        <w:spacing w:after="120"/>
        <w:jc w:val="both"/>
      </w:pPr>
    </w:p>
    <w:p w14:paraId="4006545C" w14:textId="77777777" w:rsidR="00D93DFE" w:rsidRDefault="00D93DFE" w:rsidP="00F509C2">
      <w:pPr>
        <w:pStyle w:val="Heading1"/>
        <w:sectPr w:rsidR="00D93DFE" w:rsidSect="00F553A2">
          <w:pgSz w:w="11907" w:h="16839" w:code="9"/>
          <w:pgMar w:top="1440" w:right="1440" w:bottom="1440" w:left="1440" w:header="720" w:footer="720" w:gutter="0"/>
          <w:cols w:space="720"/>
          <w:docGrid w:linePitch="360"/>
        </w:sectPr>
      </w:pPr>
      <w:bookmarkStart w:id="98" w:name="_Toc19777266"/>
      <w:bookmarkStart w:id="99" w:name="_Toc177035966"/>
    </w:p>
    <w:p w14:paraId="4DDF29E2" w14:textId="77777777" w:rsidR="00F509C2" w:rsidRPr="00F509C2" w:rsidRDefault="00F509C2" w:rsidP="00F509C2">
      <w:pPr>
        <w:pStyle w:val="Heading1"/>
      </w:pPr>
      <w:r w:rsidRPr="00F509C2">
        <w:lastRenderedPageBreak/>
        <w:t xml:space="preserve">5. </w:t>
      </w:r>
      <w:proofErr w:type="spellStart"/>
      <w:r w:rsidRPr="00F509C2">
        <w:t>Етос</w:t>
      </w:r>
      <w:bookmarkEnd w:id="98"/>
      <w:bookmarkEnd w:id="99"/>
      <w:proofErr w:type="spellEnd"/>
    </w:p>
    <w:p w14:paraId="0556A27D" w14:textId="77777777" w:rsidR="00F509C2" w:rsidRPr="000C70A1" w:rsidRDefault="00F509C2" w:rsidP="00F509C2">
      <w:pPr>
        <w:rPr>
          <w:lang w:val="ru-RU"/>
        </w:rPr>
      </w:pPr>
      <w:r w:rsidRPr="000C70A1">
        <w:rPr>
          <w:lang w:val="ru-RU"/>
        </w:rPr>
        <w:t>Акциони план за  област квалитета – етос</w:t>
      </w:r>
    </w:p>
    <w:p w14:paraId="67A451A7" w14:textId="77777777" w:rsidR="00F509C2" w:rsidRPr="005C0698" w:rsidRDefault="00F509C2" w:rsidP="00F509C2">
      <w:pPr>
        <w:spacing w:after="240"/>
        <w:jc w:val="both"/>
        <w:rPr>
          <w:lang w:val="sr-Cyrl-CS"/>
        </w:rPr>
      </w:pPr>
      <w:r w:rsidRPr="005C0698">
        <w:rPr>
          <w:noProof/>
        </w:rPr>
        <w:drawing>
          <wp:anchor distT="0" distB="0" distL="114300" distR="114300" simplePos="0" relativeHeight="251652096" behindDoc="0" locked="0" layoutInCell="1" allowOverlap="1" wp14:anchorId="133293F0" wp14:editId="16621929">
            <wp:simplePos x="0" y="0"/>
            <wp:positionH relativeFrom="margin">
              <wp:align>right</wp:align>
            </wp:positionH>
            <wp:positionV relativeFrom="margin">
              <wp:posOffset>622935</wp:posOffset>
            </wp:positionV>
            <wp:extent cx="2623820" cy="3122930"/>
            <wp:effectExtent l="19050" t="0" r="5080" b="0"/>
            <wp:wrapSquare wrapText="bothSides"/>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srcRect/>
                    <a:stretch>
                      <a:fillRect/>
                    </a:stretch>
                  </pic:blipFill>
                  <pic:spPr bwMode="auto">
                    <a:xfrm>
                      <a:off x="0" y="0"/>
                      <a:ext cx="2623820" cy="3122930"/>
                    </a:xfrm>
                    <a:prstGeom prst="rect">
                      <a:avLst/>
                    </a:prstGeom>
                    <a:noFill/>
                    <a:ln w="9525">
                      <a:noFill/>
                      <a:miter lim="800000"/>
                      <a:headEnd/>
                      <a:tailEnd/>
                    </a:ln>
                  </pic:spPr>
                </pic:pic>
              </a:graphicData>
            </a:graphic>
          </wp:anchor>
        </w:drawing>
      </w:r>
      <w:r w:rsidRPr="005C0698">
        <w:rPr>
          <w:lang w:val="sr-Cyrl-CS"/>
        </w:rPr>
        <w:t>План рада тима за заштиту ученика од насиља</w:t>
      </w:r>
    </w:p>
    <w:p w14:paraId="25DD4F02" w14:textId="77777777" w:rsidR="00F509C2" w:rsidRPr="005C0698" w:rsidRDefault="00F509C2" w:rsidP="00F509C2">
      <w:pPr>
        <w:spacing w:after="240"/>
        <w:jc w:val="both"/>
        <w:rPr>
          <w:lang w:val="sr-Cyrl-CS"/>
        </w:rPr>
      </w:pPr>
      <w:r w:rsidRPr="005C0698">
        <w:rPr>
          <w:lang w:val="sr-Cyrl-CS"/>
        </w:rPr>
        <w:t>Промоција резултата ученика и наставника</w:t>
      </w:r>
    </w:p>
    <w:p w14:paraId="362CC350" w14:textId="77777777" w:rsidR="00F509C2" w:rsidRPr="005C0698" w:rsidRDefault="00F509C2" w:rsidP="00F509C2">
      <w:pPr>
        <w:spacing w:after="240"/>
        <w:jc w:val="both"/>
        <w:rPr>
          <w:lang w:val="sr-Cyrl-CS"/>
        </w:rPr>
      </w:pPr>
      <w:r w:rsidRPr="005C0698">
        <w:rPr>
          <w:lang w:val="sr-Cyrl-CS"/>
        </w:rPr>
        <w:t>План уређења школског простора</w:t>
      </w:r>
    </w:p>
    <w:p w14:paraId="6E4DA7C1" w14:textId="77777777" w:rsidR="00F509C2" w:rsidRPr="005C0698" w:rsidRDefault="00F509C2" w:rsidP="00F509C2">
      <w:pPr>
        <w:spacing w:after="240"/>
        <w:jc w:val="both"/>
        <w:rPr>
          <w:lang w:val="sr-Cyrl-CS"/>
        </w:rPr>
      </w:pPr>
      <w:r w:rsidRPr="005C0698">
        <w:rPr>
          <w:lang w:val="sr-Cyrl-CS"/>
        </w:rPr>
        <w:t>Сарадња школе са локалном заједницом</w:t>
      </w:r>
    </w:p>
    <w:p w14:paraId="34299332" w14:textId="77777777" w:rsidR="00F509C2" w:rsidRPr="005C0698" w:rsidRDefault="00F509C2" w:rsidP="00F509C2">
      <w:pPr>
        <w:spacing w:after="240"/>
        <w:jc w:val="both"/>
        <w:rPr>
          <w:lang w:val="sr-Cyrl-CS"/>
        </w:rPr>
      </w:pPr>
      <w:r w:rsidRPr="005C0698">
        <w:rPr>
          <w:lang w:val="sr-Cyrl-CS"/>
        </w:rPr>
        <w:t>План сарадње школе са институцијама културе</w:t>
      </w:r>
    </w:p>
    <w:p w14:paraId="3A00B736" w14:textId="77777777" w:rsidR="00F509C2" w:rsidRPr="005C0698" w:rsidRDefault="00F509C2" w:rsidP="00F509C2">
      <w:pPr>
        <w:spacing w:after="240"/>
        <w:jc w:val="both"/>
        <w:rPr>
          <w:lang w:val="sr-Cyrl-CS"/>
        </w:rPr>
      </w:pPr>
      <w:r w:rsidRPr="005C0698">
        <w:rPr>
          <w:rFonts w:ascii="Calibri" w:hAnsi="Calibri" w:cs="Calibri"/>
          <w:lang w:val="sr-Cyrl-CS"/>
        </w:rPr>
        <w:t xml:space="preserve">План </w:t>
      </w:r>
      <w:r w:rsidRPr="005C0698">
        <w:rPr>
          <w:lang w:val="sr-Cyrl-CS"/>
        </w:rPr>
        <w:t>професионалне сарадње</w:t>
      </w:r>
    </w:p>
    <w:p w14:paraId="4881687C" w14:textId="77777777" w:rsidR="00F509C2" w:rsidRDefault="00F509C2" w:rsidP="00F509C2">
      <w:pPr>
        <w:spacing w:after="240"/>
        <w:jc w:val="both"/>
        <w:rPr>
          <w:lang w:val="sr-Cyrl-CS"/>
        </w:rPr>
      </w:pPr>
      <w:r w:rsidRPr="005C0698">
        <w:rPr>
          <w:lang w:val="sr-Cyrl-CS"/>
        </w:rPr>
        <w:t>План друштвене сарадње</w:t>
      </w:r>
    </w:p>
    <w:p w14:paraId="27923D08" w14:textId="77777777" w:rsidR="00240FDB" w:rsidRPr="005C0698" w:rsidRDefault="00240FDB" w:rsidP="00F509C2">
      <w:pPr>
        <w:spacing w:after="240"/>
        <w:jc w:val="both"/>
        <w:rPr>
          <w:lang w:val="sr-Cyrl-CS"/>
        </w:rPr>
      </w:pPr>
      <w:r>
        <w:rPr>
          <w:lang w:val="sr-Cyrl-CS"/>
        </w:rPr>
        <w:t>Обогаћен једносменски рад</w:t>
      </w:r>
    </w:p>
    <w:p w14:paraId="303C2989" w14:textId="77777777" w:rsidR="00F509C2" w:rsidRPr="005C0698" w:rsidRDefault="00F509C2" w:rsidP="00F509C2">
      <w:pPr>
        <w:jc w:val="both"/>
        <w:rPr>
          <w:lang w:val="sr-Cyrl-CS"/>
        </w:rPr>
      </w:pPr>
    </w:p>
    <w:p w14:paraId="0F122724" w14:textId="77777777" w:rsidR="00F509C2" w:rsidRPr="005C0698" w:rsidRDefault="00F509C2" w:rsidP="00F509C2">
      <w:pPr>
        <w:jc w:val="both"/>
        <w:rPr>
          <w:lang w:val="sr-Cyrl-CS"/>
        </w:rPr>
      </w:pPr>
    </w:p>
    <w:p w14:paraId="467456A9" w14:textId="77777777" w:rsidR="00F509C2" w:rsidRPr="005C0698" w:rsidRDefault="00F509C2" w:rsidP="00F509C2">
      <w:pPr>
        <w:jc w:val="both"/>
        <w:rPr>
          <w:lang w:val="sr-Cyrl-CS"/>
        </w:rPr>
      </w:pPr>
    </w:p>
    <w:p w14:paraId="782D6F47" w14:textId="77777777" w:rsidR="00F509C2" w:rsidRPr="005C0698" w:rsidRDefault="00F509C2" w:rsidP="00F509C2">
      <w:pPr>
        <w:jc w:val="both"/>
        <w:rPr>
          <w:lang w:val="sr-Cyrl-CS"/>
        </w:rPr>
      </w:pPr>
    </w:p>
    <w:p w14:paraId="0212E77D" w14:textId="77777777" w:rsidR="00F509C2" w:rsidRPr="005C0698" w:rsidRDefault="00F509C2" w:rsidP="00F509C2">
      <w:pPr>
        <w:jc w:val="both"/>
        <w:rPr>
          <w:lang w:val="sr-Cyrl-CS"/>
        </w:rPr>
      </w:pPr>
    </w:p>
    <w:p w14:paraId="2A476115" w14:textId="77777777" w:rsidR="00F509C2" w:rsidRPr="005C0698" w:rsidRDefault="00F509C2" w:rsidP="00F509C2">
      <w:pPr>
        <w:jc w:val="both"/>
        <w:rPr>
          <w:lang w:val="sr-Cyrl-CS"/>
        </w:rPr>
      </w:pPr>
    </w:p>
    <w:p w14:paraId="0F641EBA" w14:textId="77777777" w:rsidR="00F509C2" w:rsidRPr="005C0698" w:rsidRDefault="00F509C2" w:rsidP="00F509C2">
      <w:pPr>
        <w:jc w:val="both"/>
        <w:rPr>
          <w:lang w:val="sr-Cyrl-CS"/>
        </w:rPr>
      </w:pPr>
    </w:p>
    <w:p w14:paraId="0EFB839D" w14:textId="77777777" w:rsidR="00F509C2" w:rsidRPr="005C0698" w:rsidRDefault="00F509C2" w:rsidP="00F509C2">
      <w:pPr>
        <w:jc w:val="both"/>
        <w:rPr>
          <w:lang w:val="sr-Cyrl-CS"/>
        </w:rPr>
      </w:pPr>
    </w:p>
    <w:p w14:paraId="61F4E0CB" w14:textId="77777777" w:rsidR="00F509C2" w:rsidRPr="005C0698" w:rsidRDefault="00F509C2" w:rsidP="00F509C2">
      <w:pPr>
        <w:jc w:val="both"/>
        <w:rPr>
          <w:lang w:val="sr-Cyrl-CS"/>
        </w:rPr>
      </w:pPr>
    </w:p>
    <w:p w14:paraId="0A60C5E2" w14:textId="77777777" w:rsidR="00F509C2" w:rsidRPr="005C0698" w:rsidRDefault="00F509C2" w:rsidP="00F509C2">
      <w:pPr>
        <w:jc w:val="both"/>
        <w:rPr>
          <w:lang w:val="sr-Cyrl-CS"/>
        </w:rPr>
      </w:pPr>
    </w:p>
    <w:p w14:paraId="3D94256D" w14:textId="77777777" w:rsidR="00F509C2" w:rsidRPr="005C0698" w:rsidRDefault="00F509C2" w:rsidP="00F509C2">
      <w:pPr>
        <w:jc w:val="both"/>
        <w:rPr>
          <w:lang w:val="sr-Cyrl-CS"/>
        </w:rPr>
      </w:pPr>
    </w:p>
    <w:p w14:paraId="776C9485" w14:textId="77777777" w:rsidR="00F509C2" w:rsidRPr="005C0698" w:rsidRDefault="00F509C2" w:rsidP="00F509C2">
      <w:pPr>
        <w:jc w:val="both"/>
        <w:rPr>
          <w:lang w:val="sr-Cyrl-CS"/>
        </w:rPr>
      </w:pPr>
    </w:p>
    <w:p w14:paraId="1B8AAEED" w14:textId="77777777" w:rsidR="00F509C2" w:rsidRDefault="00F509C2" w:rsidP="00F509C2">
      <w:pPr>
        <w:jc w:val="both"/>
        <w:rPr>
          <w:lang w:val="sr-Cyrl-CS"/>
        </w:rPr>
      </w:pPr>
    </w:p>
    <w:p w14:paraId="32657046" w14:textId="77777777" w:rsidR="00F553A2" w:rsidRDefault="00F553A2" w:rsidP="0044765B">
      <w:pPr>
        <w:pStyle w:val="Heading2"/>
        <w:rPr>
          <w:color w:val="auto"/>
          <w:lang w:val="ru-RU"/>
        </w:rPr>
        <w:sectPr w:rsidR="00F553A2" w:rsidSect="00F553A2">
          <w:pgSz w:w="11907" w:h="16839" w:code="9"/>
          <w:pgMar w:top="1440" w:right="1440" w:bottom="1440" w:left="1440" w:header="720" w:footer="720" w:gutter="0"/>
          <w:cols w:space="720"/>
          <w:docGrid w:linePitch="360"/>
        </w:sectPr>
      </w:pPr>
      <w:bookmarkStart w:id="100" w:name="_Toc19777267"/>
      <w:bookmarkStart w:id="101" w:name="_Toc177035967"/>
    </w:p>
    <w:p w14:paraId="7890ED6A" w14:textId="77777777" w:rsidR="00F509C2" w:rsidRPr="00360CC0" w:rsidRDefault="00F509C2" w:rsidP="0044765B">
      <w:pPr>
        <w:pStyle w:val="Heading2"/>
        <w:rPr>
          <w:color w:val="auto"/>
          <w:lang w:val="ru-RU"/>
        </w:rPr>
      </w:pPr>
      <w:r w:rsidRPr="00050011">
        <w:rPr>
          <w:color w:val="auto"/>
          <w:lang w:val="ru-RU"/>
        </w:rPr>
        <w:lastRenderedPageBreak/>
        <w:t xml:space="preserve">5.1. </w:t>
      </w:r>
      <w:r w:rsidRPr="00360CC0">
        <w:rPr>
          <w:color w:val="auto"/>
          <w:lang w:val="ru-RU"/>
        </w:rPr>
        <w:t>Акциони план за приоритетну област – етос</w:t>
      </w:r>
      <w:bookmarkEnd w:id="100"/>
      <w:bookmarkEnd w:id="101"/>
    </w:p>
    <w:tbl>
      <w:tblPr>
        <w:tblStyle w:val="TableGrid"/>
        <w:tblW w:w="0" w:type="auto"/>
        <w:tblLook w:val="0000" w:firstRow="0" w:lastRow="0" w:firstColumn="0" w:lastColumn="0" w:noHBand="0" w:noVBand="0"/>
      </w:tblPr>
      <w:tblGrid>
        <w:gridCol w:w="2340"/>
        <w:gridCol w:w="3686"/>
        <w:gridCol w:w="1359"/>
        <w:gridCol w:w="1858"/>
      </w:tblGrid>
      <w:tr w:rsidR="00360CC0" w:rsidRPr="00B2169D" w14:paraId="529EEB41" w14:textId="77777777" w:rsidTr="00E031B8">
        <w:trPr>
          <w:trHeight w:val="672"/>
        </w:trPr>
        <w:tc>
          <w:tcPr>
            <w:tcW w:w="2429" w:type="dxa"/>
            <w:tcBorders>
              <w:left w:val="nil"/>
              <w:bottom w:val="double" w:sz="4" w:space="0" w:color="auto"/>
            </w:tcBorders>
            <w:shd w:val="clear" w:color="auto" w:fill="FDE9D9" w:themeFill="accent6" w:themeFillTint="33"/>
          </w:tcPr>
          <w:p w14:paraId="6AF1005A" w14:textId="77777777" w:rsidR="00F509C2" w:rsidRPr="00B35806" w:rsidRDefault="00F509C2" w:rsidP="00F509C2">
            <w:pPr>
              <w:spacing w:after="120"/>
              <w:jc w:val="center"/>
              <w:rPr>
                <w:rFonts w:cstheme="minorHAnsi"/>
                <w:i/>
                <w:sz w:val="20"/>
                <w:szCs w:val="20"/>
                <w:lang w:val="sr-Cyrl-CS"/>
              </w:rPr>
            </w:pPr>
            <w:r w:rsidRPr="00B35806">
              <w:rPr>
                <w:rFonts w:cstheme="minorHAnsi"/>
                <w:i/>
                <w:sz w:val="20"/>
                <w:szCs w:val="20"/>
                <w:lang w:val="sr-Cyrl-CS"/>
              </w:rPr>
              <w:t>Активности</w:t>
            </w:r>
          </w:p>
        </w:tc>
        <w:tc>
          <w:tcPr>
            <w:tcW w:w="3873" w:type="dxa"/>
            <w:tcBorders>
              <w:bottom w:val="double" w:sz="4" w:space="0" w:color="auto"/>
            </w:tcBorders>
            <w:shd w:val="clear" w:color="auto" w:fill="FDE9D9" w:themeFill="accent6" w:themeFillTint="33"/>
          </w:tcPr>
          <w:p w14:paraId="3AA77ED9" w14:textId="77777777" w:rsidR="00F509C2" w:rsidRPr="00B35806" w:rsidRDefault="00F509C2" w:rsidP="00F509C2">
            <w:pPr>
              <w:jc w:val="center"/>
              <w:rPr>
                <w:rFonts w:cstheme="minorHAnsi"/>
                <w:i/>
                <w:sz w:val="20"/>
                <w:szCs w:val="20"/>
                <w:lang w:val="sr-Cyrl-CS"/>
              </w:rPr>
            </w:pPr>
            <w:r w:rsidRPr="00B35806">
              <w:rPr>
                <w:rFonts w:cstheme="minorHAnsi"/>
                <w:i/>
                <w:sz w:val="20"/>
                <w:szCs w:val="20"/>
                <w:lang w:val="sr-Cyrl-CS"/>
              </w:rPr>
              <w:t>Начин реализације</w:t>
            </w:r>
          </w:p>
        </w:tc>
        <w:tc>
          <w:tcPr>
            <w:tcW w:w="1368" w:type="dxa"/>
            <w:tcBorders>
              <w:bottom w:val="double" w:sz="4" w:space="0" w:color="auto"/>
            </w:tcBorders>
            <w:shd w:val="clear" w:color="auto" w:fill="FDE9D9" w:themeFill="accent6" w:themeFillTint="33"/>
          </w:tcPr>
          <w:p w14:paraId="46BA11F0" w14:textId="77777777" w:rsidR="00F509C2" w:rsidRPr="00B35806" w:rsidRDefault="00F509C2" w:rsidP="00F509C2">
            <w:pPr>
              <w:jc w:val="center"/>
              <w:rPr>
                <w:rFonts w:cstheme="minorHAnsi"/>
                <w:i/>
                <w:sz w:val="20"/>
                <w:szCs w:val="20"/>
                <w:lang w:val="sr-Cyrl-CS"/>
              </w:rPr>
            </w:pPr>
            <w:r w:rsidRPr="00B35806">
              <w:rPr>
                <w:rFonts w:cstheme="minorHAnsi"/>
                <w:i/>
                <w:sz w:val="20"/>
                <w:szCs w:val="20"/>
                <w:lang w:val="sr-Cyrl-CS"/>
              </w:rPr>
              <w:t>Време реализације</w:t>
            </w:r>
          </w:p>
        </w:tc>
        <w:tc>
          <w:tcPr>
            <w:tcW w:w="1906" w:type="dxa"/>
            <w:tcBorders>
              <w:bottom w:val="double" w:sz="4" w:space="0" w:color="auto"/>
              <w:right w:val="nil"/>
            </w:tcBorders>
            <w:shd w:val="clear" w:color="auto" w:fill="FDE9D9" w:themeFill="accent6" w:themeFillTint="33"/>
          </w:tcPr>
          <w:p w14:paraId="6B4F0C7C" w14:textId="77777777" w:rsidR="00F509C2" w:rsidRPr="00B35806" w:rsidRDefault="00F509C2" w:rsidP="00F509C2">
            <w:pPr>
              <w:jc w:val="center"/>
              <w:rPr>
                <w:rFonts w:cstheme="minorHAnsi"/>
                <w:i/>
                <w:sz w:val="20"/>
                <w:szCs w:val="20"/>
                <w:lang w:val="sr-Cyrl-CS"/>
              </w:rPr>
            </w:pPr>
            <w:r w:rsidRPr="00B35806">
              <w:rPr>
                <w:rFonts w:cstheme="minorHAnsi"/>
                <w:i/>
                <w:sz w:val="20"/>
                <w:szCs w:val="20"/>
                <w:lang w:val="sr-Cyrl-CS"/>
              </w:rPr>
              <w:t>Носиоци активности</w:t>
            </w:r>
          </w:p>
        </w:tc>
      </w:tr>
      <w:tr w:rsidR="00B35806" w:rsidRPr="00B2169D" w14:paraId="00A3FA13" w14:textId="77777777" w:rsidTr="00A1415F">
        <w:trPr>
          <w:trHeight w:val="1488"/>
        </w:trPr>
        <w:tc>
          <w:tcPr>
            <w:tcW w:w="2429" w:type="dxa"/>
            <w:tcBorders>
              <w:top w:val="double" w:sz="4" w:space="0" w:color="auto"/>
              <w:left w:val="nil"/>
            </w:tcBorders>
          </w:tcPr>
          <w:p w14:paraId="35B40058" w14:textId="77777777" w:rsidR="00B35806" w:rsidRPr="00B35806" w:rsidRDefault="00B35806" w:rsidP="004D2A2B">
            <w:pPr>
              <w:pStyle w:val="ListParagraph"/>
              <w:tabs>
                <w:tab w:val="left" w:pos="162"/>
              </w:tabs>
              <w:ind w:left="0"/>
              <w:rPr>
                <w:rFonts w:cstheme="minorHAnsi"/>
                <w:sz w:val="20"/>
                <w:szCs w:val="20"/>
                <w:lang w:val="ru-RU"/>
              </w:rPr>
            </w:pPr>
            <w:r w:rsidRPr="00B35806">
              <w:rPr>
                <w:rFonts w:cstheme="minorHAnsi"/>
                <w:sz w:val="20"/>
                <w:szCs w:val="20"/>
                <w:lang w:val="ru-RU"/>
              </w:rPr>
              <w:t>Оспособити све учеснике школског живота да препознају насиље и адекватно реагују на њега</w:t>
            </w:r>
          </w:p>
        </w:tc>
        <w:tc>
          <w:tcPr>
            <w:tcW w:w="3873" w:type="dxa"/>
            <w:tcBorders>
              <w:top w:val="double" w:sz="4" w:space="0" w:color="auto"/>
            </w:tcBorders>
          </w:tcPr>
          <w:p w14:paraId="557E00BE" w14:textId="77777777" w:rsidR="00B35806" w:rsidRPr="00B35806" w:rsidRDefault="00B35806" w:rsidP="004D2A2B">
            <w:pPr>
              <w:tabs>
                <w:tab w:val="left" w:pos="162"/>
              </w:tabs>
              <w:rPr>
                <w:rFonts w:cstheme="minorHAnsi"/>
                <w:sz w:val="20"/>
                <w:szCs w:val="20"/>
                <w:lang w:val="sr-Cyrl-CS"/>
              </w:rPr>
            </w:pPr>
            <w:r w:rsidRPr="00B35806">
              <w:rPr>
                <w:rFonts w:cstheme="minorHAnsi"/>
                <w:sz w:val="20"/>
                <w:szCs w:val="20"/>
                <w:lang w:val="sr-Cyrl-CS"/>
              </w:rPr>
              <w:t>-Упознавање и примена Протокола о заштити ученика од насиља, злостављања и занемаривања (формирање Тима, израда плана рада Тима, поступање по предвиђеним корацима у случају интервенције, евиденција, праћење ефеката предузетих мера)</w:t>
            </w:r>
          </w:p>
          <w:p w14:paraId="5DEF4B85" w14:textId="77777777" w:rsidR="00B35806" w:rsidRPr="00B35806" w:rsidRDefault="00B35806" w:rsidP="004D2A2B">
            <w:pPr>
              <w:tabs>
                <w:tab w:val="left" w:pos="162"/>
              </w:tabs>
              <w:rPr>
                <w:rFonts w:cstheme="minorHAnsi"/>
                <w:sz w:val="20"/>
                <w:szCs w:val="20"/>
                <w:lang w:val="ru-RU"/>
              </w:rPr>
            </w:pPr>
          </w:p>
        </w:tc>
        <w:tc>
          <w:tcPr>
            <w:tcW w:w="1368" w:type="dxa"/>
            <w:vMerge w:val="restart"/>
            <w:tcBorders>
              <w:top w:val="double" w:sz="4" w:space="0" w:color="auto"/>
            </w:tcBorders>
            <w:textDirection w:val="btLr"/>
          </w:tcPr>
          <w:p w14:paraId="403106A2" w14:textId="77777777" w:rsidR="00B35806" w:rsidRPr="00B35806" w:rsidRDefault="00B35806" w:rsidP="004D2A2B">
            <w:pPr>
              <w:ind w:right="113"/>
              <w:jc w:val="center"/>
              <w:rPr>
                <w:rFonts w:cstheme="minorHAnsi"/>
                <w:sz w:val="20"/>
                <w:szCs w:val="20"/>
                <w:lang w:val="sr-Cyrl-CS"/>
              </w:rPr>
            </w:pPr>
          </w:p>
          <w:p w14:paraId="33D83C1C" w14:textId="77777777" w:rsidR="00B35806" w:rsidRPr="00B35806" w:rsidRDefault="00B35806" w:rsidP="004D2A2B">
            <w:pPr>
              <w:ind w:right="113"/>
              <w:jc w:val="center"/>
              <w:rPr>
                <w:rFonts w:cstheme="minorHAnsi"/>
                <w:sz w:val="20"/>
                <w:szCs w:val="20"/>
                <w:lang w:val="sr-Cyrl-CS"/>
              </w:rPr>
            </w:pPr>
            <w:r w:rsidRPr="00B35806">
              <w:rPr>
                <w:rFonts w:cstheme="minorHAnsi"/>
                <w:sz w:val="20"/>
                <w:szCs w:val="20"/>
                <w:lang w:val="sr-Cyrl-CS"/>
              </w:rPr>
              <w:t>ТОКОМ ШКОЛСКЕ 202</w:t>
            </w:r>
            <w:r w:rsidRPr="00B35806">
              <w:rPr>
                <w:rFonts w:cstheme="minorHAnsi"/>
                <w:sz w:val="20"/>
                <w:szCs w:val="20"/>
                <w:lang w:val="sr-Cyrl-RS"/>
              </w:rPr>
              <w:t>6</w:t>
            </w:r>
            <w:r w:rsidRPr="00B35806">
              <w:rPr>
                <w:rFonts w:cstheme="minorHAnsi"/>
                <w:sz w:val="20"/>
                <w:szCs w:val="20"/>
                <w:lang w:val="sr-Cyrl-CS"/>
              </w:rPr>
              <w:t>/202</w:t>
            </w:r>
            <w:r w:rsidRPr="00B35806">
              <w:rPr>
                <w:rFonts w:cstheme="minorHAnsi"/>
                <w:sz w:val="20"/>
                <w:szCs w:val="20"/>
                <w:lang w:val="sr-Cyrl-RS"/>
              </w:rPr>
              <w:t>7</w:t>
            </w:r>
            <w:r w:rsidRPr="00B35806">
              <w:rPr>
                <w:rFonts w:cstheme="minorHAnsi"/>
                <w:sz w:val="20"/>
                <w:szCs w:val="20"/>
                <w:lang w:val="sr-Cyrl-CS"/>
              </w:rPr>
              <w:t>. ГОДИНЕ</w:t>
            </w:r>
          </w:p>
          <w:p w14:paraId="0986CE0D" w14:textId="77777777" w:rsidR="00B35806" w:rsidRPr="00B35806" w:rsidRDefault="00B35806" w:rsidP="004D2A2B">
            <w:pPr>
              <w:ind w:left="113" w:right="113"/>
              <w:jc w:val="center"/>
              <w:rPr>
                <w:rFonts w:cstheme="minorHAnsi"/>
                <w:sz w:val="20"/>
                <w:szCs w:val="20"/>
                <w:lang w:val="sr-Cyrl-CS"/>
              </w:rPr>
            </w:pPr>
          </w:p>
          <w:p w14:paraId="139B6DF7" w14:textId="77777777" w:rsidR="00B35806" w:rsidRPr="00B35806" w:rsidRDefault="00B35806" w:rsidP="004D2A2B">
            <w:pPr>
              <w:rPr>
                <w:rFonts w:cstheme="minorHAnsi"/>
                <w:sz w:val="20"/>
                <w:szCs w:val="20"/>
                <w:lang w:val="ru-RU"/>
              </w:rPr>
            </w:pPr>
          </w:p>
        </w:tc>
        <w:tc>
          <w:tcPr>
            <w:tcW w:w="1906" w:type="dxa"/>
            <w:tcBorders>
              <w:top w:val="double" w:sz="4" w:space="0" w:color="auto"/>
              <w:right w:val="nil"/>
            </w:tcBorders>
          </w:tcPr>
          <w:p w14:paraId="4CD65AC5" w14:textId="77777777" w:rsidR="00B35806" w:rsidRPr="00B35806" w:rsidRDefault="00B35806" w:rsidP="004D2A2B">
            <w:pPr>
              <w:tabs>
                <w:tab w:val="left" w:pos="162"/>
              </w:tabs>
              <w:rPr>
                <w:rFonts w:cstheme="minorHAnsi"/>
                <w:sz w:val="20"/>
                <w:szCs w:val="20"/>
                <w:lang w:val="sr-Cyrl-CS"/>
              </w:rPr>
            </w:pPr>
            <w:r w:rsidRPr="00B35806">
              <w:rPr>
                <w:rFonts w:cstheme="minorHAnsi"/>
                <w:sz w:val="20"/>
                <w:szCs w:val="20"/>
                <w:lang w:val="sr-Cyrl-CS"/>
              </w:rPr>
              <w:t>Запослени</w:t>
            </w:r>
          </w:p>
          <w:p w14:paraId="566520B1" w14:textId="77777777" w:rsidR="00B35806" w:rsidRPr="00B35806" w:rsidRDefault="00B35806" w:rsidP="004D2A2B">
            <w:pPr>
              <w:tabs>
                <w:tab w:val="left" w:pos="162"/>
              </w:tabs>
              <w:rPr>
                <w:rFonts w:cstheme="minorHAnsi"/>
                <w:sz w:val="20"/>
                <w:szCs w:val="20"/>
                <w:lang w:val="sr-Cyrl-CS"/>
              </w:rPr>
            </w:pPr>
            <w:r w:rsidRPr="00B35806">
              <w:rPr>
                <w:rFonts w:cstheme="minorHAnsi"/>
                <w:sz w:val="20"/>
                <w:szCs w:val="20"/>
                <w:lang w:val="sr-Cyrl-CS"/>
              </w:rPr>
              <w:t>Тим</w:t>
            </w:r>
          </w:p>
        </w:tc>
      </w:tr>
      <w:tr w:rsidR="00B35806" w:rsidRPr="00B2169D" w14:paraId="56C5DB7A" w14:textId="77777777" w:rsidTr="00B35806">
        <w:trPr>
          <w:trHeight w:val="3470"/>
        </w:trPr>
        <w:tc>
          <w:tcPr>
            <w:tcW w:w="2429" w:type="dxa"/>
            <w:tcBorders>
              <w:top w:val="double" w:sz="4" w:space="0" w:color="auto"/>
              <w:left w:val="nil"/>
              <w:bottom w:val="double" w:sz="4" w:space="0" w:color="auto"/>
            </w:tcBorders>
          </w:tcPr>
          <w:p w14:paraId="2DBD613A" w14:textId="77777777" w:rsidR="00B35806" w:rsidRPr="00B35806" w:rsidRDefault="00B35806" w:rsidP="00941A6F">
            <w:pPr>
              <w:pStyle w:val="ListParagraph"/>
              <w:tabs>
                <w:tab w:val="left" w:pos="162"/>
              </w:tabs>
              <w:ind w:left="0"/>
              <w:rPr>
                <w:rFonts w:cstheme="minorHAnsi"/>
                <w:sz w:val="20"/>
                <w:szCs w:val="20"/>
                <w:lang w:val="sr-Cyrl-CS"/>
              </w:rPr>
            </w:pPr>
            <w:r w:rsidRPr="00B35806">
              <w:rPr>
                <w:rFonts w:cstheme="minorHAnsi"/>
                <w:sz w:val="20"/>
                <w:szCs w:val="20"/>
                <w:lang w:val="ru-RU"/>
              </w:rPr>
              <w:t>Постизање степена нулте толеранције на било какав облик насиља</w:t>
            </w:r>
          </w:p>
        </w:tc>
        <w:tc>
          <w:tcPr>
            <w:tcW w:w="3873" w:type="dxa"/>
            <w:tcBorders>
              <w:top w:val="double" w:sz="4" w:space="0" w:color="auto"/>
              <w:bottom w:val="double" w:sz="4" w:space="0" w:color="auto"/>
            </w:tcBorders>
          </w:tcPr>
          <w:p w14:paraId="5547BBFF" w14:textId="77777777" w:rsidR="00B35806" w:rsidRPr="00B35806" w:rsidRDefault="00B35806" w:rsidP="004D2A2B">
            <w:pPr>
              <w:tabs>
                <w:tab w:val="left" w:pos="162"/>
              </w:tabs>
              <w:rPr>
                <w:rFonts w:cstheme="minorHAnsi"/>
                <w:sz w:val="20"/>
                <w:szCs w:val="20"/>
                <w:lang w:val="sr-Cyrl-CS"/>
              </w:rPr>
            </w:pPr>
            <w:r w:rsidRPr="00B35806">
              <w:rPr>
                <w:rFonts w:cstheme="minorHAnsi"/>
                <w:sz w:val="20"/>
                <w:szCs w:val="20"/>
                <w:lang w:val="sr-Cyrl-CS"/>
              </w:rPr>
              <w:t>- Доследно примењивање Протокола о заштити ученика од насиља, злостављања и занемаривања (формирање Тима, израда плана рада Тима, поступање по предвиђеним корацима у случају интервенције, евиденција, праћење ефеката предузетих мера)</w:t>
            </w:r>
          </w:p>
          <w:p w14:paraId="3C040762" w14:textId="77777777" w:rsidR="00B35806" w:rsidRPr="00B35806" w:rsidRDefault="00B35806" w:rsidP="007922D0">
            <w:pPr>
              <w:pStyle w:val="ListParagraph"/>
              <w:tabs>
                <w:tab w:val="left" w:pos="162"/>
              </w:tabs>
              <w:ind w:left="0"/>
              <w:rPr>
                <w:rFonts w:cstheme="minorHAnsi"/>
                <w:sz w:val="20"/>
                <w:szCs w:val="20"/>
                <w:lang w:val="sr-Cyrl-CS"/>
              </w:rPr>
            </w:pPr>
            <w:r w:rsidRPr="00B35806">
              <w:rPr>
                <w:rFonts w:cstheme="minorHAnsi"/>
                <w:sz w:val="20"/>
                <w:szCs w:val="20"/>
                <w:lang w:val="sr-Cyrl-CS"/>
              </w:rPr>
              <w:t>- Интензивирање превентивних активности кроз реализацију плана програма превенције ризичних облика понашања и реализацију пројекта обогаћеног једносменског рада</w:t>
            </w:r>
          </w:p>
        </w:tc>
        <w:tc>
          <w:tcPr>
            <w:tcW w:w="1368" w:type="dxa"/>
            <w:vMerge/>
            <w:textDirection w:val="btLr"/>
          </w:tcPr>
          <w:p w14:paraId="019BFF64" w14:textId="77777777" w:rsidR="00B35806" w:rsidRPr="00B35806" w:rsidRDefault="00B35806" w:rsidP="00941A6F">
            <w:pPr>
              <w:rPr>
                <w:rFonts w:cstheme="minorHAnsi"/>
                <w:sz w:val="20"/>
                <w:szCs w:val="20"/>
                <w:lang w:val="sr-Cyrl-CS"/>
              </w:rPr>
            </w:pPr>
          </w:p>
        </w:tc>
        <w:tc>
          <w:tcPr>
            <w:tcW w:w="1906" w:type="dxa"/>
            <w:tcBorders>
              <w:top w:val="double" w:sz="4" w:space="0" w:color="auto"/>
              <w:bottom w:val="double" w:sz="4" w:space="0" w:color="auto"/>
              <w:right w:val="nil"/>
            </w:tcBorders>
          </w:tcPr>
          <w:p w14:paraId="58A14910" w14:textId="77777777" w:rsidR="00B35806" w:rsidRPr="00B35806" w:rsidRDefault="00B35806" w:rsidP="004D2A2B">
            <w:pPr>
              <w:tabs>
                <w:tab w:val="left" w:pos="162"/>
              </w:tabs>
              <w:rPr>
                <w:rFonts w:cstheme="minorHAnsi"/>
                <w:sz w:val="20"/>
                <w:szCs w:val="20"/>
                <w:lang w:val="sr-Cyrl-CS"/>
              </w:rPr>
            </w:pPr>
            <w:r w:rsidRPr="00B35806">
              <w:rPr>
                <w:rFonts w:cstheme="minorHAnsi"/>
                <w:sz w:val="20"/>
                <w:szCs w:val="20"/>
                <w:lang w:val="sr-Cyrl-CS"/>
              </w:rPr>
              <w:t>Запослени</w:t>
            </w:r>
          </w:p>
          <w:p w14:paraId="3E7CCB52" w14:textId="77777777" w:rsidR="00B35806" w:rsidRPr="00B35806" w:rsidRDefault="00B35806" w:rsidP="004D2A2B">
            <w:pPr>
              <w:tabs>
                <w:tab w:val="left" w:pos="162"/>
              </w:tabs>
              <w:rPr>
                <w:rFonts w:cstheme="minorHAnsi"/>
                <w:sz w:val="20"/>
                <w:szCs w:val="20"/>
                <w:lang w:val="sr-Cyrl-CS"/>
              </w:rPr>
            </w:pPr>
            <w:r w:rsidRPr="00B35806">
              <w:rPr>
                <w:rFonts w:cstheme="minorHAnsi"/>
                <w:sz w:val="20"/>
                <w:szCs w:val="20"/>
                <w:lang w:val="sr-Cyrl-CS"/>
              </w:rPr>
              <w:t>Тим</w:t>
            </w:r>
          </w:p>
          <w:p w14:paraId="5490EC4B" w14:textId="77777777" w:rsidR="00B35806" w:rsidRPr="00B35806" w:rsidRDefault="00B35806" w:rsidP="00F509C2">
            <w:pPr>
              <w:tabs>
                <w:tab w:val="left" w:pos="162"/>
              </w:tabs>
              <w:rPr>
                <w:rFonts w:cstheme="minorHAnsi"/>
                <w:sz w:val="20"/>
                <w:szCs w:val="20"/>
                <w:lang w:val="sr-Cyrl-CS"/>
              </w:rPr>
            </w:pPr>
            <w:r w:rsidRPr="00B35806">
              <w:rPr>
                <w:rFonts w:cstheme="minorHAnsi"/>
                <w:sz w:val="20"/>
                <w:szCs w:val="20"/>
                <w:lang w:val="sr-Cyrl-CS"/>
              </w:rPr>
              <w:t>Стручни сарадници</w:t>
            </w:r>
          </w:p>
        </w:tc>
      </w:tr>
      <w:tr w:rsidR="00B35806" w:rsidRPr="00B2169D" w14:paraId="74503CD8" w14:textId="77777777" w:rsidTr="00FD1348">
        <w:trPr>
          <w:trHeight w:val="3470"/>
        </w:trPr>
        <w:tc>
          <w:tcPr>
            <w:tcW w:w="2429" w:type="dxa"/>
            <w:tcBorders>
              <w:top w:val="double" w:sz="4" w:space="0" w:color="auto"/>
              <w:left w:val="nil"/>
            </w:tcBorders>
          </w:tcPr>
          <w:p w14:paraId="7F81B62D" w14:textId="77777777" w:rsidR="00B35806" w:rsidRPr="00B35806" w:rsidRDefault="00B35806" w:rsidP="00B35806">
            <w:pPr>
              <w:rPr>
                <w:rFonts w:eastAsiaTheme="minorHAnsi" w:cstheme="minorHAnsi"/>
                <w:sz w:val="20"/>
                <w:szCs w:val="20"/>
              </w:rPr>
            </w:pPr>
            <w:proofErr w:type="spellStart"/>
            <w:r w:rsidRPr="00B35806">
              <w:rPr>
                <w:rFonts w:eastAsiaTheme="minorHAnsi" w:cstheme="minorHAnsi"/>
                <w:sz w:val="20"/>
                <w:szCs w:val="20"/>
              </w:rPr>
              <w:t>Осмислити</w:t>
            </w:r>
            <w:proofErr w:type="spellEnd"/>
            <w:r w:rsidRPr="00B35806">
              <w:rPr>
                <w:rFonts w:eastAsiaTheme="minorHAnsi" w:cstheme="minorHAnsi"/>
                <w:sz w:val="20"/>
                <w:szCs w:val="20"/>
              </w:rPr>
              <w:t xml:space="preserve"> </w:t>
            </w:r>
            <w:proofErr w:type="spellStart"/>
            <w:r w:rsidRPr="00B35806">
              <w:rPr>
                <w:rFonts w:eastAsiaTheme="minorHAnsi" w:cstheme="minorHAnsi"/>
                <w:sz w:val="20"/>
                <w:szCs w:val="20"/>
              </w:rPr>
              <w:t>јединствен</w:t>
            </w:r>
            <w:proofErr w:type="spellEnd"/>
            <w:r w:rsidRPr="00B35806">
              <w:rPr>
                <w:rFonts w:eastAsiaTheme="minorHAnsi" w:cstheme="minorHAnsi"/>
                <w:sz w:val="20"/>
                <w:szCs w:val="20"/>
              </w:rPr>
              <w:t xml:space="preserve"> </w:t>
            </w:r>
            <w:proofErr w:type="spellStart"/>
            <w:r w:rsidRPr="00B35806">
              <w:rPr>
                <w:rFonts w:eastAsiaTheme="minorHAnsi" w:cstheme="minorHAnsi"/>
                <w:sz w:val="20"/>
                <w:szCs w:val="20"/>
              </w:rPr>
              <w:t>систем</w:t>
            </w:r>
            <w:proofErr w:type="spellEnd"/>
            <w:r w:rsidRPr="00B35806">
              <w:rPr>
                <w:rFonts w:eastAsiaTheme="minorHAnsi" w:cstheme="minorHAnsi"/>
                <w:sz w:val="20"/>
                <w:szCs w:val="20"/>
              </w:rPr>
              <w:t xml:space="preserve"> </w:t>
            </w:r>
            <w:proofErr w:type="spellStart"/>
            <w:r w:rsidRPr="00B35806">
              <w:rPr>
                <w:rFonts w:eastAsiaTheme="minorHAnsi" w:cstheme="minorHAnsi"/>
                <w:sz w:val="20"/>
                <w:szCs w:val="20"/>
              </w:rPr>
              <w:t>промоције</w:t>
            </w:r>
            <w:proofErr w:type="spellEnd"/>
            <w:r w:rsidRPr="00B35806">
              <w:rPr>
                <w:rFonts w:eastAsiaTheme="minorHAnsi" w:cstheme="minorHAnsi"/>
                <w:sz w:val="20"/>
                <w:szCs w:val="20"/>
              </w:rPr>
              <w:t xml:space="preserve"> </w:t>
            </w:r>
            <w:proofErr w:type="spellStart"/>
            <w:r w:rsidRPr="00B35806">
              <w:rPr>
                <w:rFonts w:eastAsiaTheme="minorHAnsi" w:cstheme="minorHAnsi"/>
                <w:sz w:val="20"/>
                <w:szCs w:val="20"/>
              </w:rPr>
              <w:t>рада</w:t>
            </w:r>
            <w:proofErr w:type="spellEnd"/>
            <w:r w:rsidRPr="00B35806">
              <w:rPr>
                <w:rFonts w:eastAsiaTheme="minorHAnsi" w:cstheme="minorHAnsi"/>
                <w:sz w:val="20"/>
                <w:szCs w:val="20"/>
              </w:rPr>
              <w:t xml:space="preserve"> </w:t>
            </w:r>
            <w:proofErr w:type="spellStart"/>
            <w:r w:rsidRPr="00B35806">
              <w:rPr>
                <w:rFonts w:eastAsiaTheme="minorHAnsi" w:cstheme="minorHAnsi"/>
                <w:sz w:val="20"/>
                <w:szCs w:val="20"/>
              </w:rPr>
              <w:t>ученика</w:t>
            </w:r>
            <w:proofErr w:type="spellEnd"/>
            <w:r w:rsidRPr="00B35806">
              <w:rPr>
                <w:rFonts w:eastAsiaTheme="minorHAnsi" w:cstheme="minorHAnsi"/>
                <w:sz w:val="20"/>
                <w:szCs w:val="20"/>
              </w:rPr>
              <w:t xml:space="preserve"> и </w:t>
            </w:r>
            <w:proofErr w:type="spellStart"/>
            <w:r w:rsidRPr="00B35806">
              <w:rPr>
                <w:rFonts w:eastAsiaTheme="minorHAnsi" w:cstheme="minorHAnsi"/>
                <w:sz w:val="20"/>
                <w:szCs w:val="20"/>
              </w:rPr>
              <w:t>наставника</w:t>
            </w:r>
            <w:proofErr w:type="spellEnd"/>
            <w:r w:rsidRPr="00B35806">
              <w:rPr>
                <w:rFonts w:eastAsiaTheme="minorHAnsi" w:cstheme="minorHAnsi"/>
                <w:sz w:val="20"/>
                <w:szCs w:val="20"/>
              </w:rPr>
              <w:t xml:space="preserve"> </w:t>
            </w:r>
            <w:proofErr w:type="spellStart"/>
            <w:r w:rsidRPr="00B35806">
              <w:rPr>
                <w:rFonts w:eastAsiaTheme="minorHAnsi" w:cstheme="minorHAnsi"/>
                <w:sz w:val="20"/>
                <w:szCs w:val="20"/>
              </w:rPr>
              <w:t>из</w:t>
            </w:r>
            <w:proofErr w:type="spellEnd"/>
            <w:r w:rsidRPr="00B35806">
              <w:rPr>
                <w:rFonts w:eastAsiaTheme="minorHAnsi" w:cstheme="minorHAnsi"/>
                <w:sz w:val="20"/>
                <w:szCs w:val="20"/>
              </w:rPr>
              <w:t xml:space="preserve"> </w:t>
            </w:r>
            <w:proofErr w:type="spellStart"/>
            <w:r w:rsidRPr="00B35806">
              <w:rPr>
                <w:rFonts w:eastAsiaTheme="minorHAnsi" w:cstheme="minorHAnsi"/>
                <w:sz w:val="20"/>
                <w:szCs w:val="20"/>
              </w:rPr>
              <w:t>свих</w:t>
            </w:r>
            <w:proofErr w:type="spellEnd"/>
            <w:r w:rsidRPr="00B35806">
              <w:rPr>
                <w:rFonts w:eastAsiaTheme="minorHAnsi" w:cstheme="minorHAnsi"/>
                <w:sz w:val="20"/>
                <w:szCs w:val="20"/>
              </w:rPr>
              <w:t xml:space="preserve"> ИО</w:t>
            </w:r>
          </w:p>
          <w:p w14:paraId="2E36DAE7" w14:textId="77777777" w:rsidR="00B35806" w:rsidRPr="00B35806" w:rsidRDefault="00B35806" w:rsidP="00941A6F">
            <w:pPr>
              <w:pStyle w:val="ListParagraph"/>
              <w:tabs>
                <w:tab w:val="left" w:pos="162"/>
              </w:tabs>
              <w:ind w:left="0"/>
              <w:rPr>
                <w:rFonts w:cstheme="minorHAnsi"/>
                <w:sz w:val="20"/>
                <w:szCs w:val="20"/>
                <w:lang w:val="ru-RU"/>
              </w:rPr>
            </w:pPr>
          </w:p>
        </w:tc>
        <w:tc>
          <w:tcPr>
            <w:tcW w:w="3873" w:type="dxa"/>
            <w:tcBorders>
              <w:top w:val="double" w:sz="4" w:space="0" w:color="auto"/>
            </w:tcBorders>
          </w:tcPr>
          <w:p w14:paraId="0978A1D1" w14:textId="77777777" w:rsidR="00B35806" w:rsidRPr="00B35806" w:rsidRDefault="00B35806" w:rsidP="00B35806">
            <w:pPr>
              <w:rPr>
                <w:rFonts w:eastAsiaTheme="minorHAnsi" w:cstheme="minorHAnsi"/>
                <w:sz w:val="20"/>
                <w:szCs w:val="20"/>
              </w:rPr>
            </w:pPr>
            <w:r w:rsidRPr="00B35806">
              <w:rPr>
                <w:rFonts w:eastAsiaTheme="minorHAnsi" w:cstheme="minorHAnsi"/>
                <w:sz w:val="20"/>
                <w:szCs w:val="20"/>
                <w:lang w:val="sr-Cyrl-RS"/>
              </w:rPr>
              <w:t>-</w:t>
            </w:r>
            <w:proofErr w:type="spellStart"/>
            <w:r w:rsidRPr="00B35806">
              <w:rPr>
                <w:rFonts w:eastAsiaTheme="minorHAnsi" w:cstheme="minorHAnsi"/>
                <w:sz w:val="20"/>
                <w:szCs w:val="20"/>
              </w:rPr>
              <w:t>Планирање</w:t>
            </w:r>
            <w:proofErr w:type="spellEnd"/>
            <w:r w:rsidRPr="00B35806">
              <w:rPr>
                <w:rFonts w:eastAsiaTheme="minorHAnsi" w:cstheme="minorHAnsi"/>
                <w:sz w:val="20"/>
                <w:szCs w:val="20"/>
              </w:rPr>
              <w:t xml:space="preserve"> </w:t>
            </w:r>
            <w:proofErr w:type="spellStart"/>
            <w:r w:rsidRPr="00B35806">
              <w:rPr>
                <w:rFonts w:eastAsiaTheme="minorHAnsi" w:cstheme="minorHAnsi"/>
                <w:sz w:val="20"/>
                <w:szCs w:val="20"/>
              </w:rPr>
              <w:t>начина</w:t>
            </w:r>
            <w:proofErr w:type="spellEnd"/>
            <w:r w:rsidRPr="00B35806">
              <w:rPr>
                <w:rFonts w:eastAsiaTheme="minorHAnsi" w:cstheme="minorHAnsi"/>
                <w:sz w:val="20"/>
                <w:szCs w:val="20"/>
              </w:rPr>
              <w:t xml:space="preserve"> </w:t>
            </w:r>
            <w:proofErr w:type="spellStart"/>
            <w:r w:rsidRPr="00B35806">
              <w:rPr>
                <w:rFonts w:eastAsiaTheme="minorHAnsi" w:cstheme="minorHAnsi"/>
                <w:sz w:val="20"/>
                <w:szCs w:val="20"/>
              </w:rPr>
              <w:t>промоције</w:t>
            </w:r>
            <w:proofErr w:type="spellEnd"/>
            <w:r w:rsidRPr="00B35806">
              <w:rPr>
                <w:rFonts w:eastAsiaTheme="minorHAnsi" w:cstheme="minorHAnsi"/>
                <w:sz w:val="20"/>
                <w:szCs w:val="20"/>
              </w:rPr>
              <w:t xml:space="preserve"> </w:t>
            </w:r>
            <w:proofErr w:type="spellStart"/>
            <w:r w:rsidRPr="00B35806">
              <w:rPr>
                <w:rFonts w:eastAsiaTheme="minorHAnsi" w:cstheme="minorHAnsi"/>
                <w:sz w:val="20"/>
                <w:szCs w:val="20"/>
              </w:rPr>
              <w:t>резултата</w:t>
            </w:r>
            <w:proofErr w:type="spellEnd"/>
            <w:r w:rsidRPr="00B35806">
              <w:rPr>
                <w:rFonts w:eastAsiaTheme="minorHAnsi" w:cstheme="minorHAnsi"/>
                <w:sz w:val="20"/>
                <w:szCs w:val="20"/>
              </w:rPr>
              <w:t xml:space="preserve"> </w:t>
            </w:r>
            <w:proofErr w:type="spellStart"/>
            <w:r w:rsidRPr="00B35806">
              <w:rPr>
                <w:rFonts w:eastAsiaTheme="minorHAnsi" w:cstheme="minorHAnsi"/>
                <w:sz w:val="20"/>
                <w:szCs w:val="20"/>
              </w:rPr>
              <w:t>ученика</w:t>
            </w:r>
            <w:proofErr w:type="spellEnd"/>
            <w:r w:rsidRPr="00B35806">
              <w:rPr>
                <w:rFonts w:eastAsiaTheme="minorHAnsi" w:cstheme="minorHAnsi"/>
                <w:sz w:val="20"/>
                <w:szCs w:val="20"/>
              </w:rPr>
              <w:t xml:space="preserve"> и </w:t>
            </w:r>
            <w:proofErr w:type="spellStart"/>
            <w:r w:rsidRPr="00B35806">
              <w:rPr>
                <w:rFonts w:eastAsiaTheme="minorHAnsi" w:cstheme="minorHAnsi"/>
                <w:sz w:val="20"/>
                <w:szCs w:val="20"/>
              </w:rPr>
              <w:t>наставника</w:t>
            </w:r>
            <w:proofErr w:type="spellEnd"/>
          </w:p>
          <w:p w14:paraId="73E496DB" w14:textId="77777777" w:rsidR="00B35806" w:rsidRPr="00B35806" w:rsidRDefault="00B35806" w:rsidP="00B35806">
            <w:pPr>
              <w:rPr>
                <w:rFonts w:eastAsiaTheme="minorHAnsi" w:cstheme="minorHAnsi"/>
                <w:sz w:val="20"/>
                <w:szCs w:val="20"/>
              </w:rPr>
            </w:pPr>
            <w:r w:rsidRPr="00B35806">
              <w:rPr>
                <w:rFonts w:eastAsiaTheme="minorHAnsi" w:cstheme="minorHAnsi"/>
                <w:sz w:val="20"/>
                <w:szCs w:val="20"/>
                <w:lang w:val="sr-Cyrl-RS"/>
              </w:rPr>
              <w:t>-</w:t>
            </w:r>
            <w:proofErr w:type="spellStart"/>
            <w:r w:rsidRPr="00B35806">
              <w:rPr>
                <w:rFonts w:eastAsiaTheme="minorHAnsi" w:cstheme="minorHAnsi"/>
                <w:sz w:val="20"/>
                <w:szCs w:val="20"/>
              </w:rPr>
              <w:t>Планирање</w:t>
            </w:r>
            <w:proofErr w:type="spellEnd"/>
            <w:r w:rsidRPr="00B35806">
              <w:rPr>
                <w:rFonts w:eastAsiaTheme="minorHAnsi" w:cstheme="minorHAnsi"/>
                <w:sz w:val="20"/>
                <w:szCs w:val="20"/>
              </w:rPr>
              <w:t xml:space="preserve"> </w:t>
            </w:r>
            <w:proofErr w:type="spellStart"/>
            <w:r w:rsidRPr="00B35806">
              <w:rPr>
                <w:rFonts w:eastAsiaTheme="minorHAnsi" w:cstheme="minorHAnsi"/>
                <w:sz w:val="20"/>
                <w:szCs w:val="20"/>
              </w:rPr>
              <w:t>промоције</w:t>
            </w:r>
            <w:proofErr w:type="spellEnd"/>
            <w:r w:rsidRPr="00B35806">
              <w:rPr>
                <w:rFonts w:eastAsiaTheme="minorHAnsi" w:cstheme="minorHAnsi"/>
                <w:sz w:val="20"/>
                <w:szCs w:val="20"/>
              </w:rPr>
              <w:t xml:space="preserve"> </w:t>
            </w:r>
            <w:proofErr w:type="spellStart"/>
            <w:r w:rsidRPr="00B35806">
              <w:rPr>
                <w:rFonts w:eastAsiaTheme="minorHAnsi" w:cstheme="minorHAnsi"/>
                <w:sz w:val="20"/>
                <w:szCs w:val="20"/>
              </w:rPr>
              <w:t>успеха</w:t>
            </w:r>
            <w:proofErr w:type="spellEnd"/>
            <w:r w:rsidRPr="00B35806">
              <w:rPr>
                <w:rFonts w:eastAsiaTheme="minorHAnsi" w:cstheme="minorHAnsi"/>
                <w:sz w:val="20"/>
                <w:szCs w:val="20"/>
              </w:rPr>
              <w:t xml:space="preserve"> </w:t>
            </w:r>
            <w:proofErr w:type="spellStart"/>
            <w:r w:rsidRPr="00B35806">
              <w:rPr>
                <w:rFonts w:eastAsiaTheme="minorHAnsi" w:cstheme="minorHAnsi"/>
                <w:sz w:val="20"/>
                <w:szCs w:val="20"/>
              </w:rPr>
              <w:t>ученика</w:t>
            </w:r>
            <w:proofErr w:type="spellEnd"/>
            <w:r w:rsidRPr="00B35806">
              <w:rPr>
                <w:rFonts w:eastAsiaTheme="minorHAnsi" w:cstheme="minorHAnsi"/>
                <w:sz w:val="20"/>
                <w:szCs w:val="20"/>
              </w:rPr>
              <w:t xml:space="preserve"> </w:t>
            </w:r>
            <w:proofErr w:type="spellStart"/>
            <w:r w:rsidRPr="00B35806">
              <w:rPr>
                <w:rFonts w:eastAsiaTheme="minorHAnsi" w:cstheme="minorHAnsi"/>
                <w:sz w:val="20"/>
                <w:szCs w:val="20"/>
              </w:rPr>
              <w:t>из</w:t>
            </w:r>
            <w:proofErr w:type="spellEnd"/>
            <w:r w:rsidRPr="00B35806">
              <w:rPr>
                <w:rFonts w:eastAsiaTheme="minorHAnsi" w:cstheme="minorHAnsi"/>
                <w:sz w:val="20"/>
                <w:szCs w:val="20"/>
              </w:rPr>
              <w:t xml:space="preserve"> ИО</w:t>
            </w:r>
          </w:p>
          <w:p w14:paraId="237C37C9" w14:textId="77777777" w:rsidR="00B35806" w:rsidRPr="00B35806" w:rsidRDefault="00B35806" w:rsidP="00B35806">
            <w:pPr>
              <w:rPr>
                <w:rFonts w:eastAsiaTheme="minorHAnsi" w:cstheme="minorHAnsi"/>
                <w:sz w:val="20"/>
                <w:szCs w:val="20"/>
              </w:rPr>
            </w:pPr>
            <w:r w:rsidRPr="00B35806">
              <w:rPr>
                <w:rFonts w:eastAsiaTheme="minorHAnsi" w:cstheme="minorHAnsi"/>
                <w:sz w:val="20"/>
                <w:szCs w:val="20"/>
                <w:lang w:val="sr-Cyrl-RS"/>
              </w:rPr>
              <w:t>-</w:t>
            </w:r>
            <w:proofErr w:type="spellStart"/>
            <w:r w:rsidRPr="00B35806">
              <w:rPr>
                <w:rFonts w:eastAsiaTheme="minorHAnsi" w:cstheme="minorHAnsi"/>
                <w:sz w:val="20"/>
                <w:szCs w:val="20"/>
              </w:rPr>
              <w:t>Придржавање</w:t>
            </w:r>
            <w:proofErr w:type="spellEnd"/>
            <w:r w:rsidRPr="00B35806">
              <w:rPr>
                <w:rFonts w:eastAsiaTheme="minorHAnsi" w:cstheme="minorHAnsi"/>
                <w:sz w:val="20"/>
                <w:szCs w:val="20"/>
              </w:rPr>
              <w:t xml:space="preserve"> </w:t>
            </w:r>
            <w:proofErr w:type="spellStart"/>
            <w:r w:rsidRPr="00B35806">
              <w:rPr>
                <w:rFonts w:eastAsiaTheme="minorHAnsi" w:cstheme="minorHAnsi"/>
                <w:sz w:val="20"/>
                <w:szCs w:val="20"/>
              </w:rPr>
              <w:t>донетог</w:t>
            </w:r>
            <w:proofErr w:type="spellEnd"/>
            <w:r w:rsidRPr="00B35806">
              <w:rPr>
                <w:rFonts w:eastAsiaTheme="minorHAnsi" w:cstheme="minorHAnsi"/>
                <w:sz w:val="20"/>
                <w:szCs w:val="20"/>
              </w:rPr>
              <w:t xml:space="preserve"> </w:t>
            </w:r>
            <w:proofErr w:type="spellStart"/>
            <w:r w:rsidRPr="00B35806">
              <w:rPr>
                <w:rFonts w:eastAsiaTheme="minorHAnsi" w:cstheme="minorHAnsi"/>
                <w:sz w:val="20"/>
                <w:szCs w:val="20"/>
              </w:rPr>
              <w:t>плана</w:t>
            </w:r>
            <w:proofErr w:type="spellEnd"/>
          </w:p>
          <w:p w14:paraId="6F74E6F8" w14:textId="77777777" w:rsidR="00B35806" w:rsidRPr="00B35806" w:rsidRDefault="00B35806" w:rsidP="00B35806">
            <w:pPr>
              <w:rPr>
                <w:rFonts w:eastAsiaTheme="minorHAnsi" w:cstheme="minorHAnsi"/>
                <w:sz w:val="20"/>
                <w:szCs w:val="20"/>
              </w:rPr>
            </w:pPr>
            <w:r w:rsidRPr="00B35806">
              <w:rPr>
                <w:rFonts w:eastAsiaTheme="minorHAnsi" w:cstheme="minorHAnsi"/>
                <w:sz w:val="20"/>
                <w:szCs w:val="20"/>
                <w:lang w:val="sr-Cyrl-RS"/>
              </w:rPr>
              <w:t>-</w:t>
            </w:r>
            <w:proofErr w:type="spellStart"/>
            <w:r w:rsidRPr="00B35806">
              <w:rPr>
                <w:rFonts w:eastAsiaTheme="minorHAnsi" w:cstheme="minorHAnsi"/>
                <w:sz w:val="20"/>
                <w:szCs w:val="20"/>
              </w:rPr>
              <w:t>Јачање</w:t>
            </w:r>
            <w:proofErr w:type="spellEnd"/>
            <w:r w:rsidRPr="00B35806">
              <w:rPr>
                <w:rFonts w:eastAsiaTheme="minorHAnsi" w:cstheme="minorHAnsi"/>
                <w:sz w:val="20"/>
                <w:szCs w:val="20"/>
              </w:rPr>
              <w:t xml:space="preserve"> </w:t>
            </w:r>
            <w:proofErr w:type="spellStart"/>
            <w:r w:rsidRPr="00B35806">
              <w:rPr>
                <w:rFonts w:eastAsiaTheme="minorHAnsi" w:cstheme="minorHAnsi"/>
                <w:sz w:val="20"/>
                <w:szCs w:val="20"/>
              </w:rPr>
              <w:t>сарадње</w:t>
            </w:r>
            <w:proofErr w:type="spellEnd"/>
            <w:r w:rsidRPr="00B35806">
              <w:rPr>
                <w:rFonts w:eastAsiaTheme="minorHAnsi" w:cstheme="minorHAnsi"/>
                <w:sz w:val="20"/>
                <w:szCs w:val="20"/>
              </w:rPr>
              <w:t xml:space="preserve"> </w:t>
            </w:r>
            <w:proofErr w:type="spellStart"/>
            <w:r w:rsidRPr="00B35806">
              <w:rPr>
                <w:rFonts w:eastAsiaTheme="minorHAnsi" w:cstheme="minorHAnsi"/>
                <w:sz w:val="20"/>
                <w:szCs w:val="20"/>
              </w:rPr>
              <w:t>на</w:t>
            </w:r>
            <w:proofErr w:type="spellEnd"/>
            <w:r w:rsidRPr="00B35806">
              <w:rPr>
                <w:rFonts w:eastAsiaTheme="minorHAnsi" w:cstheme="minorHAnsi"/>
                <w:sz w:val="20"/>
                <w:szCs w:val="20"/>
              </w:rPr>
              <w:t xml:space="preserve"> </w:t>
            </w:r>
            <w:proofErr w:type="spellStart"/>
            <w:r w:rsidRPr="00B35806">
              <w:rPr>
                <w:rFonts w:eastAsiaTheme="minorHAnsi" w:cstheme="minorHAnsi"/>
                <w:sz w:val="20"/>
                <w:szCs w:val="20"/>
              </w:rPr>
              <w:t>свим</w:t>
            </w:r>
            <w:proofErr w:type="spellEnd"/>
            <w:r w:rsidRPr="00B35806">
              <w:rPr>
                <w:rFonts w:eastAsiaTheme="minorHAnsi" w:cstheme="minorHAnsi"/>
                <w:sz w:val="20"/>
                <w:szCs w:val="20"/>
              </w:rPr>
              <w:t xml:space="preserve"> </w:t>
            </w:r>
            <w:proofErr w:type="spellStart"/>
            <w:r w:rsidRPr="00B35806">
              <w:rPr>
                <w:rFonts w:eastAsiaTheme="minorHAnsi" w:cstheme="minorHAnsi"/>
                <w:sz w:val="20"/>
                <w:szCs w:val="20"/>
              </w:rPr>
              <w:t>нивоима</w:t>
            </w:r>
            <w:proofErr w:type="spellEnd"/>
            <w:r w:rsidRPr="00B35806">
              <w:rPr>
                <w:rFonts w:eastAsiaTheme="minorHAnsi" w:cstheme="minorHAnsi"/>
                <w:sz w:val="20"/>
                <w:szCs w:val="20"/>
              </w:rPr>
              <w:t xml:space="preserve"> у </w:t>
            </w:r>
            <w:proofErr w:type="spellStart"/>
            <w:r w:rsidRPr="00B35806">
              <w:rPr>
                <w:rFonts w:eastAsiaTheme="minorHAnsi" w:cstheme="minorHAnsi"/>
                <w:sz w:val="20"/>
                <w:szCs w:val="20"/>
              </w:rPr>
              <w:t>циљу</w:t>
            </w:r>
            <w:proofErr w:type="spellEnd"/>
            <w:r w:rsidRPr="00B35806">
              <w:rPr>
                <w:rFonts w:eastAsiaTheme="minorHAnsi" w:cstheme="minorHAnsi"/>
                <w:sz w:val="20"/>
                <w:szCs w:val="20"/>
              </w:rPr>
              <w:t xml:space="preserve"> </w:t>
            </w:r>
            <w:proofErr w:type="spellStart"/>
            <w:r w:rsidRPr="00B35806">
              <w:rPr>
                <w:rFonts w:eastAsiaTheme="minorHAnsi" w:cstheme="minorHAnsi"/>
                <w:sz w:val="20"/>
                <w:szCs w:val="20"/>
              </w:rPr>
              <w:t>промоције</w:t>
            </w:r>
            <w:proofErr w:type="spellEnd"/>
            <w:r w:rsidRPr="00B35806">
              <w:rPr>
                <w:rFonts w:eastAsiaTheme="minorHAnsi" w:cstheme="minorHAnsi"/>
                <w:sz w:val="20"/>
                <w:szCs w:val="20"/>
              </w:rPr>
              <w:t xml:space="preserve"> </w:t>
            </w:r>
            <w:proofErr w:type="spellStart"/>
            <w:r w:rsidRPr="00B35806">
              <w:rPr>
                <w:rFonts w:eastAsiaTheme="minorHAnsi" w:cstheme="minorHAnsi"/>
                <w:sz w:val="20"/>
                <w:szCs w:val="20"/>
              </w:rPr>
              <w:t>квалитета</w:t>
            </w:r>
            <w:proofErr w:type="spellEnd"/>
            <w:r w:rsidRPr="00B35806">
              <w:rPr>
                <w:rFonts w:eastAsiaTheme="minorHAnsi" w:cstheme="minorHAnsi"/>
                <w:sz w:val="20"/>
                <w:szCs w:val="20"/>
              </w:rPr>
              <w:t xml:space="preserve"> </w:t>
            </w:r>
            <w:proofErr w:type="spellStart"/>
            <w:r w:rsidRPr="00B35806">
              <w:rPr>
                <w:rFonts w:eastAsiaTheme="minorHAnsi" w:cstheme="minorHAnsi"/>
                <w:sz w:val="20"/>
                <w:szCs w:val="20"/>
              </w:rPr>
              <w:t>рада</w:t>
            </w:r>
            <w:proofErr w:type="spellEnd"/>
            <w:r w:rsidRPr="00B35806">
              <w:rPr>
                <w:rFonts w:eastAsiaTheme="minorHAnsi" w:cstheme="minorHAnsi"/>
                <w:sz w:val="20"/>
                <w:szCs w:val="20"/>
              </w:rPr>
              <w:t xml:space="preserve"> </w:t>
            </w:r>
            <w:proofErr w:type="spellStart"/>
            <w:r w:rsidRPr="00B35806">
              <w:rPr>
                <w:rFonts w:eastAsiaTheme="minorHAnsi" w:cstheme="minorHAnsi"/>
                <w:sz w:val="20"/>
                <w:szCs w:val="20"/>
              </w:rPr>
              <w:t>школе</w:t>
            </w:r>
            <w:proofErr w:type="spellEnd"/>
            <w:r w:rsidRPr="00B35806">
              <w:rPr>
                <w:rFonts w:eastAsiaTheme="minorHAnsi" w:cstheme="minorHAnsi"/>
                <w:sz w:val="20"/>
                <w:szCs w:val="20"/>
              </w:rPr>
              <w:t xml:space="preserve"> и </w:t>
            </w:r>
            <w:proofErr w:type="spellStart"/>
            <w:r w:rsidRPr="00B35806">
              <w:rPr>
                <w:rFonts w:eastAsiaTheme="minorHAnsi" w:cstheme="minorHAnsi"/>
                <w:sz w:val="20"/>
                <w:szCs w:val="20"/>
              </w:rPr>
              <w:t>повећања</w:t>
            </w:r>
            <w:proofErr w:type="spellEnd"/>
            <w:r w:rsidRPr="00B35806">
              <w:rPr>
                <w:rFonts w:eastAsiaTheme="minorHAnsi" w:cstheme="minorHAnsi"/>
                <w:sz w:val="20"/>
                <w:szCs w:val="20"/>
              </w:rPr>
              <w:t xml:space="preserve"> </w:t>
            </w:r>
            <w:proofErr w:type="spellStart"/>
            <w:r w:rsidRPr="00B35806">
              <w:rPr>
                <w:rFonts w:eastAsiaTheme="minorHAnsi" w:cstheme="minorHAnsi"/>
                <w:sz w:val="20"/>
                <w:szCs w:val="20"/>
              </w:rPr>
              <w:t>угледа</w:t>
            </w:r>
            <w:proofErr w:type="spellEnd"/>
            <w:r w:rsidRPr="00B35806">
              <w:rPr>
                <w:rFonts w:eastAsiaTheme="minorHAnsi" w:cstheme="minorHAnsi"/>
                <w:sz w:val="20"/>
                <w:szCs w:val="20"/>
              </w:rPr>
              <w:t xml:space="preserve"> </w:t>
            </w:r>
            <w:proofErr w:type="spellStart"/>
            <w:r w:rsidRPr="00B35806">
              <w:rPr>
                <w:rFonts w:eastAsiaTheme="minorHAnsi" w:cstheme="minorHAnsi"/>
                <w:sz w:val="20"/>
                <w:szCs w:val="20"/>
              </w:rPr>
              <w:t>школе</w:t>
            </w:r>
            <w:proofErr w:type="spellEnd"/>
          </w:p>
          <w:p w14:paraId="72CDA6D6" w14:textId="77777777" w:rsidR="00B35806" w:rsidRPr="00B35806" w:rsidRDefault="00B35806" w:rsidP="00B35806">
            <w:pPr>
              <w:rPr>
                <w:rFonts w:eastAsiaTheme="minorHAnsi" w:cstheme="minorHAnsi"/>
                <w:sz w:val="20"/>
                <w:szCs w:val="20"/>
              </w:rPr>
            </w:pPr>
            <w:r w:rsidRPr="00B35806">
              <w:rPr>
                <w:rFonts w:eastAsiaTheme="minorHAnsi" w:cstheme="minorHAnsi"/>
                <w:sz w:val="20"/>
                <w:szCs w:val="20"/>
                <w:lang w:val="sr-Cyrl-RS"/>
              </w:rPr>
              <w:t>-</w:t>
            </w:r>
            <w:proofErr w:type="spellStart"/>
            <w:r w:rsidRPr="00B35806">
              <w:rPr>
                <w:rFonts w:eastAsiaTheme="minorHAnsi" w:cstheme="minorHAnsi"/>
                <w:sz w:val="20"/>
                <w:szCs w:val="20"/>
              </w:rPr>
              <w:t>Планирање</w:t>
            </w:r>
            <w:proofErr w:type="spellEnd"/>
            <w:r w:rsidRPr="00B35806">
              <w:rPr>
                <w:rFonts w:eastAsiaTheme="minorHAnsi" w:cstheme="minorHAnsi"/>
                <w:sz w:val="20"/>
                <w:szCs w:val="20"/>
              </w:rPr>
              <w:t xml:space="preserve"> и </w:t>
            </w:r>
            <w:proofErr w:type="spellStart"/>
            <w:r w:rsidRPr="00B35806">
              <w:rPr>
                <w:rFonts w:eastAsiaTheme="minorHAnsi" w:cstheme="minorHAnsi"/>
                <w:sz w:val="20"/>
                <w:szCs w:val="20"/>
              </w:rPr>
              <w:t>организација</w:t>
            </w:r>
            <w:proofErr w:type="spellEnd"/>
            <w:r w:rsidRPr="00B35806">
              <w:rPr>
                <w:rFonts w:eastAsiaTheme="minorHAnsi" w:cstheme="minorHAnsi"/>
                <w:sz w:val="20"/>
                <w:szCs w:val="20"/>
              </w:rPr>
              <w:t xml:space="preserve"> </w:t>
            </w:r>
            <w:proofErr w:type="spellStart"/>
            <w:r w:rsidRPr="00B35806">
              <w:rPr>
                <w:rFonts w:eastAsiaTheme="minorHAnsi" w:cstheme="minorHAnsi"/>
                <w:sz w:val="20"/>
                <w:szCs w:val="20"/>
              </w:rPr>
              <w:t>различитих</w:t>
            </w:r>
            <w:proofErr w:type="spellEnd"/>
            <w:r w:rsidRPr="00B35806">
              <w:rPr>
                <w:rFonts w:eastAsiaTheme="minorHAnsi" w:cstheme="minorHAnsi"/>
                <w:sz w:val="20"/>
                <w:szCs w:val="20"/>
              </w:rPr>
              <w:t xml:space="preserve"> </w:t>
            </w:r>
            <w:proofErr w:type="spellStart"/>
            <w:r w:rsidRPr="00B35806">
              <w:rPr>
                <w:rFonts w:eastAsiaTheme="minorHAnsi" w:cstheme="minorHAnsi"/>
                <w:sz w:val="20"/>
                <w:szCs w:val="20"/>
              </w:rPr>
              <w:t>ваннаставних</w:t>
            </w:r>
            <w:proofErr w:type="spellEnd"/>
            <w:r w:rsidRPr="00B35806">
              <w:rPr>
                <w:rFonts w:eastAsiaTheme="minorHAnsi" w:cstheme="minorHAnsi"/>
                <w:sz w:val="20"/>
                <w:szCs w:val="20"/>
              </w:rPr>
              <w:t xml:space="preserve"> </w:t>
            </w:r>
            <w:proofErr w:type="spellStart"/>
            <w:r w:rsidRPr="00B35806">
              <w:rPr>
                <w:rFonts w:eastAsiaTheme="minorHAnsi" w:cstheme="minorHAnsi"/>
                <w:sz w:val="20"/>
                <w:szCs w:val="20"/>
              </w:rPr>
              <w:t>активности</w:t>
            </w:r>
            <w:proofErr w:type="spellEnd"/>
            <w:r w:rsidRPr="00B35806">
              <w:rPr>
                <w:rFonts w:eastAsiaTheme="minorHAnsi" w:cstheme="minorHAnsi"/>
                <w:sz w:val="20"/>
                <w:szCs w:val="20"/>
              </w:rPr>
              <w:t xml:space="preserve"> </w:t>
            </w:r>
            <w:proofErr w:type="spellStart"/>
            <w:r w:rsidRPr="00B35806">
              <w:rPr>
                <w:rFonts w:eastAsiaTheme="minorHAnsi" w:cstheme="minorHAnsi"/>
                <w:sz w:val="20"/>
                <w:szCs w:val="20"/>
              </w:rPr>
              <w:t>са</w:t>
            </w:r>
            <w:proofErr w:type="spellEnd"/>
            <w:r w:rsidRPr="00B35806">
              <w:rPr>
                <w:rFonts w:eastAsiaTheme="minorHAnsi" w:cstheme="minorHAnsi"/>
                <w:sz w:val="20"/>
                <w:szCs w:val="20"/>
              </w:rPr>
              <w:t xml:space="preserve"> </w:t>
            </w:r>
            <w:proofErr w:type="spellStart"/>
            <w:r w:rsidRPr="00B35806">
              <w:rPr>
                <w:rFonts w:eastAsiaTheme="minorHAnsi" w:cstheme="minorHAnsi"/>
                <w:sz w:val="20"/>
                <w:szCs w:val="20"/>
              </w:rPr>
              <w:t>циљем</w:t>
            </w:r>
            <w:proofErr w:type="spellEnd"/>
            <w:r w:rsidRPr="00B35806">
              <w:rPr>
                <w:rFonts w:eastAsiaTheme="minorHAnsi" w:cstheme="minorHAnsi"/>
                <w:sz w:val="20"/>
                <w:szCs w:val="20"/>
              </w:rPr>
              <w:t xml:space="preserve">  </w:t>
            </w:r>
            <w:proofErr w:type="spellStart"/>
            <w:r w:rsidRPr="00B35806">
              <w:rPr>
                <w:rFonts w:eastAsiaTheme="minorHAnsi" w:cstheme="minorHAnsi"/>
                <w:sz w:val="20"/>
                <w:szCs w:val="20"/>
              </w:rPr>
              <w:t>да</w:t>
            </w:r>
            <w:proofErr w:type="spellEnd"/>
            <w:r w:rsidRPr="00B35806">
              <w:rPr>
                <w:rFonts w:eastAsiaTheme="minorHAnsi" w:cstheme="minorHAnsi"/>
                <w:sz w:val="20"/>
                <w:szCs w:val="20"/>
              </w:rPr>
              <w:t xml:space="preserve"> </w:t>
            </w:r>
            <w:proofErr w:type="spellStart"/>
            <w:r w:rsidRPr="00B35806">
              <w:rPr>
                <w:rFonts w:eastAsiaTheme="minorHAnsi" w:cstheme="minorHAnsi"/>
                <w:sz w:val="20"/>
                <w:szCs w:val="20"/>
              </w:rPr>
              <w:t>се</w:t>
            </w:r>
            <w:proofErr w:type="spellEnd"/>
            <w:r w:rsidRPr="00B35806">
              <w:rPr>
                <w:rFonts w:eastAsiaTheme="minorHAnsi" w:cstheme="minorHAnsi"/>
                <w:sz w:val="20"/>
                <w:szCs w:val="20"/>
              </w:rPr>
              <w:t xml:space="preserve"> </w:t>
            </w:r>
            <w:proofErr w:type="spellStart"/>
            <w:r w:rsidRPr="00B35806">
              <w:rPr>
                <w:rFonts w:eastAsiaTheme="minorHAnsi" w:cstheme="minorHAnsi"/>
                <w:sz w:val="20"/>
                <w:szCs w:val="20"/>
              </w:rPr>
              <w:t>свако</w:t>
            </w:r>
            <w:proofErr w:type="spellEnd"/>
            <w:r w:rsidRPr="00B35806">
              <w:rPr>
                <w:rFonts w:eastAsiaTheme="minorHAnsi" w:cstheme="minorHAnsi"/>
                <w:sz w:val="20"/>
                <w:szCs w:val="20"/>
              </w:rPr>
              <w:t xml:space="preserve"> </w:t>
            </w:r>
            <w:proofErr w:type="spellStart"/>
            <w:r w:rsidRPr="00B35806">
              <w:rPr>
                <w:rFonts w:eastAsiaTheme="minorHAnsi" w:cstheme="minorHAnsi"/>
                <w:sz w:val="20"/>
                <w:szCs w:val="20"/>
              </w:rPr>
              <w:t>докаже</w:t>
            </w:r>
            <w:proofErr w:type="spellEnd"/>
            <w:r w:rsidRPr="00B35806">
              <w:rPr>
                <w:rFonts w:eastAsiaTheme="minorHAnsi" w:cstheme="minorHAnsi"/>
                <w:sz w:val="20"/>
                <w:szCs w:val="20"/>
              </w:rPr>
              <w:t xml:space="preserve"> у </w:t>
            </w:r>
            <w:proofErr w:type="spellStart"/>
            <w:r w:rsidRPr="00B35806">
              <w:rPr>
                <w:rFonts w:eastAsiaTheme="minorHAnsi" w:cstheme="minorHAnsi"/>
                <w:sz w:val="20"/>
                <w:szCs w:val="20"/>
              </w:rPr>
              <w:t>некој</w:t>
            </w:r>
            <w:proofErr w:type="spellEnd"/>
            <w:r w:rsidRPr="00B35806">
              <w:rPr>
                <w:rFonts w:eastAsiaTheme="minorHAnsi" w:cstheme="minorHAnsi"/>
                <w:sz w:val="20"/>
                <w:szCs w:val="20"/>
              </w:rPr>
              <w:t xml:space="preserve"> </w:t>
            </w:r>
            <w:proofErr w:type="spellStart"/>
            <w:r w:rsidRPr="00B35806">
              <w:rPr>
                <w:rFonts w:eastAsiaTheme="minorHAnsi" w:cstheme="minorHAnsi"/>
                <w:sz w:val="20"/>
                <w:szCs w:val="20"/>
              </w:rPr>
              <w:t>области</w:t>
            </w:r>
            <w:proofErr w:type="spellEnd"/>
          </w:p>
          <w:p w14:paraId="56864B90" w14:textId="77777777" w:rsidR="00B35806" w:rsidRPr="00B35806" w:rsidRDefault="00B35806" w:rsidP="00B35806">
            <w:pPr>
              <w:rPr>
                <w:rFonts w:eastAsiaTheme="minorHAnsi" w:cstheme="minorHAnsi"/>
                <w:sz w:val="20"/>
                <w:szCs w:val="20"/>
              </w:rPr>
            </w:pPr>
            <w:r w:rsidRPr="00B35806">
              <w:rPr>
                <w:rFonts w:eastAsiaTheme="minorHAnsi" w:cstheme="minorHAnsi"/>
                <w:sz w:val="20"/>
                <w:szCs w:val="20"/>
                <w:lang w:val="sr-Cyrl-RS"/>
              </w:rPr>
              <w:t>-</w:t>
            </w:r>
            <w:proofErr w:type="spellStart"/>
            <w:r w:rsidRPr="00B35806">
              <w:rPr>
                <w:rFonts w:eastAsiaTheme="minorHAnsi" w:cstheme="minorHAnsi"/>
                <w:sz w:val="20"/>
                <w:szCs w:val="20"/>
              </w:rPr>
              <w:t>Промоција</w:t>
            </w:r>
            <w:proofErr w:type="spellEnd"/>
            <w:r w:rsidRPr="00B35806">
              <w:rPr>
                <w:rFonts w:eastAsiaTheme="minorHAnsi" w:cstheme="minorHAnsi"/>
                <w:sz w:val="20"/>
                <w:szCs w:val="20"/>
              </w:rPr>
              <w:t xml:space="preserve"> </w:t>
            </w:r>
            <w:proofErr w:type="spellStart"/>
            <w:r w:rsidRPr="00B35806">
              <w:rPr>
                <w:rFonts w:eastAsiaTheme="minorHAnsi" w:cstheme="minorHAnsi"/>
                <w:sz w:val="20"/>
                <w:szCs w:val="20"/>
              </w:rPr>
              <w:t>резултата</w:t>
            </w:r>
            <w:proofErr w:type="spellEnd"/>
            <w:r w:rsidRPr="00B35806">
              <w:rPr>
                <w:rFonts w:eastAsiaTheme="minorHAnsi" w:cstheme="minorHAnsi"/>
                <w:sz w:val="20"/>
                <w:szCs w:val="20"/>
              </w:rPr>
              <w:t xml:space="preserve"> </w:t>
            </w:r>
            <w:proofErr w:type="spellStart"/>
            <w:r w:rsidRPr="00B35806">
              <w:rPr>
                <w:rFonts w:eastAsiaTheme="minorHAnsi" w:cstheme="minorHAnsi"/>
                <w:sz w:val="20"/>
                <w:szCs w:val="20"/>
              </w:rPr>
              <w:t>ученика</w:t>
            </w:r>
            <w:proofErr w:type="spellEnd"/>
            <w:r w:rsidRPr="00B35806">
              <w:rPr>
                <w:rFonts w:eastAsiaTheme="minorHAnsi" w:cstheme="minorHAnsi"/>
                <w:sz w:val="20"/>
                <w:szCs w:val="20"/>
              </w:rPr>
              <w:t xml:space="preserve"> </w:t>
            </w:r>
            <w:proofErr w:type="spellStart"/>
            <w:r w:rsidRPr="00B35806">
              <w:rPr>
                <w:rFonts w:eastAsiaTheme="minorHAnsi" w:cstheme="minorHAnsi"/>
                <w:sz w:val="20"/>
                <w:szCs w:val="20"/>
              </w:rPr>
              <w:t>са</w:t>
            </w:r>
            <w:proofErr w:type="spellEnd"/>
            <w:r w:rsidRPr="00B35806">
              <w:rPr>
                <w:rFonts w:eastAsiaTheme="minorHAnsi" w:cstheme="minorHAnsi"/>
                <w:sz w:val="20"/>
                <w:szCs w:val="20"/>
              </w:rPr>
              <w:t xml:space="preserve"> </w:t>
            </w:r>
            <w:proofErr w:type="spellStart"/>
            <w:r w:rsidRPr="00B35806">
              <w:rPr>
                <w:rFonts w:eastAsiaTheme="minorHAnsi" w:cstheme="minorHAnsi"/>
                <w:sz w:val="20"/>
                <w:szCs w:val="20"/>
              </w:rPr>
              <w:t>сметњама</w:t>
            </w:r>
            <w:proofErr w:type="spellEnd"/>
            <w:r w:rsidRPr="00B35806">
              <w:rPr>
                <w:rFonts w:eastAsiaTheme="minorHAnsi" w:cstheme="minorHAnsi"/>
                <w:sz w:val="20"/>
                <w:szCs w:val="20"/>
              </w:rPr>
              <w:t xml:space="preserve"> у </w:t>
            </w:r>
            <w:proofErr w:type="spellStart"/>
            <w:r w:rsidRPr="00B35806">
              <w:rPr>
                <w:rFonts w:eastAsiaTheme="minorHAnsi" w:cstheme="minorHAnsi"/>
                <w:sz w:val="20"/>
                <w:szCs w:val="20"/>
              </w:rPr>
              <w:t>развоју</w:t>
            </w:r>
            <w:proofErr w:type="spellEnd"/>
          </w:p>
          <w:p w14:paraId="790DBBD6" w14:textId="77777777" w:rsidR="00B35806" w:rsidRPr="00B35806" w:rsidRDefault="00B35806" w:rsidP="004D2A2B">
            <w:pPr>
              <w:tabs>
                <w:tab w:val="left" w:pos="162"/>
              </w:tabs>
              <w:rPr>
                <w:rFonts w:cstheme="minorHAnsi"/>
                <w:sz w:val="20"/>
                <w:szCs w:val="20"/>
                <w:lang w:val="sr-Cyrl-CS"/>
              </w:rPr>
            </w:pPr>
          </w:p>
        </w:tc>
        <w:tc>
          <w:tcPr>
            <w:tcW w:w="1368" w:type="dxa"/>
            <w:vMerge/>
            <w:textDirection w:val="btLr"/>
          </w:tcPr>
          <w:p w14:paraId="1EEBE97F" w14:textId="77777777" w:rsidR="00B35806" w:rsidRPr="00B2169D" w:rsidRDefault="00B35806" w:rsidP="00941A6F">
            <w:pPr>
              <w:rPr>
                <w:rFonts w:cstheme="minorHAnsi"/>
                <w:color w:val="FF0000"/>
                <w:sz w:val="20"/>
                <w:szCs w:val="20"/>
                <w:lang w:val="sr-Cyrl-CS"/>
              </w:rPr>
            </w:pPr>
          </w:p>
        </w:tc>
        <w:tc>
          <w:tcPr>
            <w:tcW w:w="1906" w:type="dxa"/>
            <w:tcBorders>
              <w:top w:val="double" w:sz="4" w:space="0" w:color="auto"/>
              <w:right w:val="nil"/>
            </w:tcBorders>
          </w:tcPr>
          <w:p w14:paraId="5B695E37" w14:textId="77777777" w:rsidR="00B35806" w:rsidRPr="00B2169D" w:rsidRDefault="00B35806" w:rsidP="004D2A2B">
            <w:pPr>
              <w:tabs>
                <w:tab w:val="left" w:pos="162"/>
              </w:tabs>
              <w:rPr>
                <w:rFonts w:cstheme="minorHAnsi"/>
                <w:color w:val="FF0000"/>
                <w:sz w:val="20"/>
                <w:szCs w:val="20"/>
                <w:lang w:val="sr-Cyrl-CS"/>
              </w:rPr>
            </w:pPr>
          </w:p>
        </w:tc>
      </w:tr>
    </w:tbl>
    <w:p w14:paraId="453B14A4" w14:textId="77777777" w:rsidR="00F509C2" w:rsidRPr="008C3893" w:rsidRDefault="00F509C2" w:rsidP="00F509C2">
      <w:pPr>
        <w:jc w:val="both"/>
        <w:rPr>
          <w:color w:val="FF0000"/>
          <w:lang w:val="sr-Cyrl-CS"/>
        </w:rPr>
      </w:pPr>
    </w:p>
    <w:p w14:paraId="0693C042" w14:textId="77777777" w:rsidR="007922D0" w:rsidRPr="008C3893" w:rsidRDefault="007922D0" w:rsidP="00F509C2">
      <w:pPr>
        <w:jc w:val="both"/>
        <w:rPr>
          <w:color w:val="FF0000"/>
          <w:lang w:val="sr-Cyrl-CS"/>
        </w:rPr>
      </w:pPr>
    </w:p>
    <w:p w14:paraId="6D434DEF" w14:textId="77777777" w:rsidR="007922D0" w:rsidRPr="008C3893" w:rsidRDefault="007922D0" w:rsidP="00F509C2">
      <w:pPr>
        <w:jc w:val="both"/>
        <w:rPr>
          <w:color w:val="FF0000"/>
          <w:lang w:val="sr-Cyrl-CS"/>
        </w:rPr>
      </w:pPr>
    </w:p>
    <w:p w14:paraId="4A11BF3D" w14:textId="77777777" w:rsidR="007922D0" w:rsidRPr="008C3893" w:rsidRDefault="007922D0" w:rsidP="00F509C2">
      <w:pPr>
        <w:jc w:val="both"/>
        <w:rPr>
          <w:color w:val="FF0000"/>
          <w:lang w:val="sr-Cyrl-CS"/>
        </w:rPr>
      </w:pPr>
    </w:p>
    <w:p w14:paraId="25E252EA" w14:textId="77777777" w:rsidR="007922D0" w:rsidRPr="008C3893" w:rsidRDefault="007922D0" w:rsidP="00F509C2">
      <w:pPr>
        <w:jc w:val="both"/>
        <w:rPr>
          <w:color w:val="FF0000"/>
          <w:lang w:val="sr-Cyrl-CS"/>
        </w:rPr>
      </w:pPr>
    </w:p>
    <w:p w14:paraId="7693A6FB" w14:textId="77777777" w:rsidR="007922D0" w:rsidRDefault="007922D0" w:rsidP="00F509C2">
      <w:pPr>
        <w:jc w:val="both"/>
        <w:rPr>
          <w:color w:val="FF0000"/>
          <w:lang w:val="sr-Cyrl-CS"/>
        </w:rPr>
      </w:pPr>
    </w:p>
    <w:p w14:paraId="1979F26F" w14:textId="77777777" w:rsidR="00F509C2" w:rsidRPr="008219E9" w:rsidRDefault="00F509C2" w:rsidP="0044765B">
      <w:pPr>
        <w:pStyle w:val="Heading2"/>
        <w:rPr>
          <w:color w:val="auto"/>
          <w:lang w:val="sr-Cyrl-CS"/>
        </w:rPr>
      </w:pPr>
      <w:bookmarkStart w:id="102" w:name="_Toc19777268"/>
      <w:bookmarkStart w:id="103" w:name="_Toc177035968"/>
      <w:r w:rsidRPr="008219E9">
        <w:rPr>
          <w:color w:val="auto"/>
          <w:lang w:val="ru-RU"/>
        </w:rPr>
        <w:lastRenderedPageBreak/>
        <w:t xml:space="preserve">5.2. </w:t>
      </w:r>
      <w:r w:rsidRPr="008219E9">
        <w:rPr>
          <w:color w:val="auto"/>
          <w:lang w:val="sr-Cyrl-CS"/>
        </w:rPr>
        <w:t>План рада тима за заштиту ученика од дискриминације, насиља, злостављања и занемаривања</w:t>
      </w:r>
      <w:bookmarkEnd w:id="102"/>
      <w:bookmarkEnd w:id="103"/>
    </w:p>
    <w:p w14:paraId="76563A8D" w14:textId="77777777" w:rsidR="00F509C2" w:rsidRPr="008219E9" w:rsidRDefault="00F509C2" w:rsidP="00DA3C0A">
      <w:pPr>
        <w:tabs>
          <w:tab w:val="left" w:pos="945"/>
        </w:tabs>
        <w:spacing w:after="120"/>
        <w:jc w:val="both"/>
      </w:pPr>
      <w:proofErr w:type="spellStart"/>
      <w:r w:rsidRPr="008219E9">
        <w:t>Превентивне</w:t>
      </w:r>
      <w:proofErr w:type="spellEnd"/>
      <w:r w:rsidRPr="008219E9">
        <w:t xml:space="preserve"> </w:t>
      </w:r>
      <w:proofErr w:type="spellStart"/>
      <w:r w:rsidRPr="008219E9">
        <w:t>активности</w:t>
      </w:r>
      <w:proofErr w:type="spellEnd"/>
    </w:p>
    <w:tbl>
      <w:tblPr>
        <w:tblStyle w:val="TableGrid"/>
        <w:tblW w:w="9576" w:type="dxa"/>
        <w:tblLayout w:type="fixed"/>
        <w:tblLook w:val="0000" w:firstRow="0" w:lastRow="0" w:firstColumn="0" w:lastColumn="0" w:noHBand="0" w:noVBand="0"/>
      </w:tblPr>
      <w:tblGrid>
        <w:gridCol w:w="3369"/>
        <w:gridCol w:w="1329"/>
        <w:gridCol w:w="1350"/>
        <w:gridCol w:w="1980"/>
        <w:gridCol w:w="1530"/>
        <w:gridCol w:w="18"/>
      </w:tblGrid>
      <w:tr w:rsidR="008219E9" w:rsidRPr="008219E9" w14:paraId="27EA4874" w14:textId="77777777" w:rsidTr="00E031B8">
        <w:trPr>
          <w:gridAfter w:val="1"/>
          <w:wAfter w:w="18" w:type="dxa"/>
          <w:trHeight w:val="672"/>
        </w:trPr>
        <w:tc>
          <w:tcPr>
            <w:tcW w:w="3369" w:type="dxa"/>
            <w:tcBorders>
              <w:left w:val="nil"/>
              <w:bottom w:val="double" w:sz="4" w:space="0" w:color="auto"/>
            </w:tcBorders>
            <w:shd w:val="clear" w:color="auto" w:fill="FDE9D9" w:themeFill="accent6" w:themeFillTint="33"/>
          </w:tcPr>
          <w:p w14:paraId="65113632" w14:textId="77777777" w:rsidR="00F509C2" w:rsidRPr="000451A0" w:rsidRDefault="00F509C2" w:rsidP="00F509C2">
            <w:pPr>
              <w:spacing w:after="120"/>
              <w:jc w:val="both"/>
              <w:rPr>
                <w:i/>
                <w:sz w:val="20"/>
                <w:szCs w:val="20"/>
                <w:lang w:val="sr-Cyrl-CS"/>
              </w:rPr>
            </w:pPr>
            <w:r w:rsidRPr="000451A0">
              <w:rPr>
                <w:i/>
                <w:sz w:val="20"/>
                <w:szCs w:val="20"/>
                <w:lang w:val="sr-Cyrl-CS"/>
              </w:rPr>
              <w:t>Активности</w:t>
            </w:r>
          </w:p>
        </w:tc>
        <w:tc>
          <w:tcPr>
            <w:tcW w:w="1329" w:type="dxa"/>
            <w:tcBorders>
              <w:bottom w:val="double" w:sz="4" w:space="0" w:color="auto"/>
            </w:tcBorders>
            <w:shd w:val="clear" w:color="auto" w:fill="FDE9D9" w:themeFill="accent6" w:themeFillTint="33"/>
          </w:tcPr>
          <w:p w14:paraId="6059097C" w14:textId="77777777" w:rsidR="00F509C2" w:rsidRPr="000451A0" w:rsidRDefault="00F509C2" w:rsidP="00F509C2">
            <w:pPr>
              <w:jc w:val="center"/>
              <w:rPr>
                <w:i/>
                <w:sz w:val="20"/>
                <w:szCs w:val="20"/>
                <w:lang w:val="sr-Cyrl-CS"/>
              </w:rPr>
            </w:pPr>
            <w:r w:rsidRPr="000451A0">
              <w:rPr>
                <w:i/>
                <w:sz w:val="20"/>
                <w:szCs w:val="20"/>
                <w:lang w:val="sr-Cyrl-CS"/>
              </w:rPr>
              <w:t>Време реализације</w:t>
            </w:r>
          </w:p>
        </w:tc>
        <w:tc>
          <w:tcPr>
            <w:tcW w:w="1350" w:type="dxa"/>
            <w:tcBorders>
              <w:bottom w:val="double" w:sz="4" w:space="0" w:color="auto"/>
            </w:tcBorders>
            <w:shd w:val="clear" w:color="auto" w:fill="FDE9D9" w:themeFill="accent6" w:themeFillTint="33"/>
          </w:tcPr>
          <w:p w14:paraId="52CDB469" w14:textId="77777777" w:rsidR="00F509C2" w:rsidRPr="000451A0" w:rsidRDefault="00F509C2" w:rsidP="00F509C2">
            <w:pPr>
              <w:jc w:val="center"/>
              <w:rPr>
                <w:i/>
                <w:sz w:val="20"/>
                <w:szCs w:val="20"/>
                <w:lang w:val="sr-Cyrl-CS"/>
              </w:rPr>
            </w:pPr>
            <w:r w:rsidRPr="000451A0">
              <w:rPr>
                <w:i/>
                <w:sz w:val="20"/>
                <w:szCs w:val="20"/>
                <w:lang w:val="sr-Cyrl-CS"/>
              </w:rPr>
              <w:t>Носиоци активности</w:t>
            </w:r>
          </w:p>
        </w:tc>
        <w:tc>
          <w:tcPr>
            <w:tcW w:w="1980" w:type="dxa"/>
            <w:tcBorders>
              <w:bottom w:val="double" w:sz="4" w:space="0" w:color="auto"/>
            </w:tcBorders>
            <w:shd w:val="clear" w:color="auto" w:fill="FDE9D9" w:themeFill="accent6" w:themeFillTint="33"/>
          </w:tcPr>
          <w:p w14:paraId="388EFC3B" w14:textId="77777777" w:rsidR="00F509C2" w:rsidRPr="000451A0" w:rsidRDefault="00F509C2" w:rsidP="00F509C2">
            <w:pPr>
              <w:jc w:val="center"/>
              <w:rPr>
                <w:i/>
                <w:sz w:val="20"/>
                <w:szCs w:val="20"/>
                <w:lang w:val="sr-Cyrl-CS"/>
              </w:rPr>
            </w:pPr>
            <w:r w:rsidRPr="000451A0">
              <w:rPr>
                <w:i/>
                <w:sz w:val="20"/>
                <w:szCs w:val="20"/>
                <w:lang w:val="sr-Cyrl-CS"/>
              </w:rPr>
              <w:t>Начин реализације</w:t>
            </w:r>
          </w:p>
        </w:tc>
        <w:tc>
          <w:tcPr>
            <w:tcW w:w="1530" w:type="dxa"/>
            <w:tcBorders>
              <w:bottom w:val="double" w:sz="4" w:space="0" w:color="auto"/>
              <w:right w:val="nil"/>
            </w:tcBorders>
            <w:shd w:val="clear" w:color="auto" w:fill="FDE9D9" w:themeFill="accent6" w:themeFillTint="33"/>
          </w:tcPr>
          <w:p w14:paraId="606F4656" w14:textId="77777777" w:rsidR="00F509C2" w:rsidRPr="00BA324C" w:rsidRDefault="00F509C2" w:rsidP="00F509C2">
            <w:pPr>
              <w:jc w:val="center"/>
              <w:rPr>
                <w:i/>
                <w:sz w:val="18"/>
                <w:szCs w:val="20"/>
                <w:lang w:val="sr-Cyrl-CS"/>
              </w:rPr>
            </w:pPr>
            <w:r w:rsidRPr="00BA324C">
              <w:rPr>
                <w:i/>
                <w:sz w:val="18"/>
                <w:szCs w:val="20"/>
                <w:lang w:val="sr-Cyrl-CS"/>
              </w:rPr>
              <w:t>Докази о реализацији</w:t>
            </w:r>
          </w:p>
        </w:tc>
      </w:tr>
      <w:tr w:rsidR="00323C89" w:rsidRPr="008219E9" w14:paraId="3AF7BABA" w14:textId="77777777" w:rsidTr="00323C89">
        <w:trPr>
          <w:gridAfter w:val="1"/>
          <w:wAfter w:w="18" w:type="dxa"/>
          <w:trHeight w:val="672"/>
        </w:trPr>
        <w:tc>
          <w:tcPr>
            <w:tcW w:w="3369" w:type="dxa"/>
            <w:tcBorders>
              <w:left w:val="nil"/>
              <w:bottom w:val="single" w:sz="4" w:space="0" w:color="auto"/>
            </w:tcBorders>
            <w:shd w:val="clear" w:color="auto" w:fill="auto"/>
          </w:tcPr>
          <w:p w14:paraId="61EA639A" w14:textId="77777777" w:rsidR="00323C89" w:rsidRPr="000451A0" w:rsidRDefault="00323C89" w:rsidP="000451A0">
            <w:pPr>
              <w:rPr>
                <w:sz w:val="20"/>
                <w:lang w:val="sr-Cyrl-RS"/>
              </w:rPr>
            </w:pPr>
            <w:proofErr w:type="spellStart"/>
            <w:r w:rsidRPr="000451A0">
              <w:rPr>
                <w:sz w:val="20"/>
              </w:rPr>
              <w:t>Конституисање</w:t>
            </w:r>
            <w:proofErr w:type="spellEnd"/>
            <w:r w:rsidRPr="000451A0">
              <w:rPr>
                <w:sz w:val="20"/>
              </w:rPr>
              <w:t xml:space="preserve"> </w:t>
            </w:r>
            <w:proofErr w:type="spellStart"/>
            <w:r w:rsidR="000451A0" w:rsidRPr="000451A0">
              <w:rPr>
                <w:sz w:val="20"/>
              </w:rPr>
              <w:t>Тима</w:t>
            </w:r>
            <w:proofErr w:type="spellEnd"/>
            <w:r w:rsidR="000451A0" w:rsidRPr="000451A0">
              <w:rPr>
                <w:sz w:val="20"/>
              </w:rPr>
              <w:t xml:space="preserve">, </w:t>
            </w:r>
            <w:proofErr w:type="spellStart"/>
            <w:r w:rsidR="000451A0" w:rsidRPr="000451A0">
              <w:rPr>
                <w:sz w:val="20"/>
              </w:rPr>
              <w:t>доношење</w:t>
            </w:r>
            <w:proofErr w:type="spellEnd"/>
            <w:r w:rsidR="000451A0" w:rsidRPr="000451A0">
              <w:rPr>
                <w:sz w:val="20"/>
              </w:rPr>
              <w:t xml:space="preserve"> </w:t>
            </w:r>
            <w:proofErr w:type="spellStart"/>
            <w:r w:rsidR="000451A0" w:rsidRPr="000451A0">
              <w:rPr>
                <w:sz w:val="20"/>
              </w:rPr>
              <w:t>плана</w:t>
            </w:r>
            <w:proofErr w:type="spellEnd"/>
            <w:r w:rsidR="000451A0" w:rsidRPr="000451A0">
              <w:rPr>
                <w:sz w:val="20"/>
              </w:rPr>
              <w:t xml:space="preserve"> </w:t>
            </w:r>
            <w:proofErr w:type="spellStart"/>
            <w:r w:rsidR="000451A0" w:rsidRPr="000451A0">
              <w:rPr>
                <w:sz w:val="20"/>
              </w:rPr>
              <w:t>рада</w:t>
            </w:r>
            <w:proofErr w:type="spellEnd"/>
            <w:r w:rsidR="000451A0" w:rsidRPr="000451A0">
              <w:rPr>
                <w:sz w:val="20"/>
              </w:rPr>
              <w:t xml:space="preserve"> </w:t>
            </w:r>
            <w:proofErr w:type="spellStart"/>
            <w:r w:rsidR="000451A0" w:rsidRPr="000451A0">
              <w:rPr>
                <w:sz w:val="20"/>
              </w:rPr>
              <w:t>Тима</w:t>
            </w:r>
            <w:proofErr w:type="spellEnd"/>
          </w:p>
        </w:tc>
        <w:tc>
          <w:tcPr>
            <w:tcW w:w="1329" w:type="dxa"/>
            <w:tcBorders>
              <w:bottom w:val="single" w:sz="4" w:space="0" w:color="auto"/>
            </w:tcBorders>
            <w:shd w:val="clear" w:color="auto" w:fill="auto"/>
          </w:tcPr>
          <w:p w14:paraId="77FC0680" w14:textId="77777777" w:rsidR="00323C89" w:rsidRPr="000451A0" w:rsidRDefault="00323C89" w:rsidP="000451A0">
            <w:pPr>
              <w:rPr>
                <w:sz w:val="20"/>
                <w:lang w:val="sr-Cyrl-RS"/>
              </w:rPr>
            </w:pPr>
            <w:r w:rsidRPr="000451A0">
              <w:rPr>
                <w:sz w:val="20"/>
                <w:lang w:val="sr-Cyrl-RS"/>
              </w:rPr>
              <w:t>Август</w:t>
            </w:r>
            <w:r w:rsidR="006369C2">
              <w:rPr>
                <w:sz w:val="20"/>
                <w:lang w:val="sr-Cyrl-RS"/>
              </w:rPr>
              <w:t>, септембар</w:t>
            </w:r>
            <w:r w:rsidR="00B2169D">
              <w:rPr>
                <w:sz w:val="20"/>
                <w:lang w:val="sr-Cyrl-RS"/>
              </w:rPr>
              <w:t xml:space="preserve"> 2026</w:t>
            </w:r>
            <w:r w:rsidRPr="000451A0">
              <w:rPr>
                <w:sz w:val="20"/>
                <w:lang w:val="sr-Cyrl-RS"/>
              </w:rPr>
              <w:t>.</w:t>
            </w:r>
          </w:p>
        </w:tc>
        <w:tc>
          <w:tcPr>
            <w:tcW w:w="1350" w:type="dxa"/>
            <w:tcBorders>
              <w:bottom w:val="single" w:sz="4" w:space="0" w:color="auto"/>
            </w:tcBorders>
            <w:shd w:val="clear" w:color="auto" w:fill="auto"/>
          </w:tcPr>
          <w:p w14:paraId="1A924A7F" w14:textId="77777777" w:rsidR="00323C89" w:rsidRPr="000451A0" w:rsidRDefault="000451A0" w:rsidP="000451A0">
            <w:pPr>
              <w:rPr>
                <w:rFonts w:cstheme="minorHAnsi"/>
                <w:sz w:val="20"/>
                <w:szCs w:val="20"/>
                <w:lang w:val="sr-Cyrl-RS"/>
              </w:rPr>
            </w:pPr>
            <w:r w:rsidRPr="000451A0">
              <w:rPr>
                <w:rFonts w:cstheme="minorHAnsi"/>
                <w:sz w:val="20"/>
                <w:szCs w:val="20"/>
                <w:lang w:val="sr-Cyrl-RS"/>
              </w:rPr>
              <w:t>Чланови Тима</w:t>
            </w:r>
          </w:p>
        </w:tc>
        <w:tc>
          <w:tcPr>
            <w:tcW w:w="1980" w:type="dxa"/>
            <w:tcBorders>
              <w:bottom w:val="single" w:sz="4" w:space="0" w:color="auto"/>
            </w:tcBorders>
            <w:shd w:val="clear" w:color="auto" w:fill="auto"/>
          </w:tcPr>
          <w:p w14:paraId="7940B67C" w14:textId="77777777" w:rsidR="00323C89" w:rsidRPr="000451A0" w:rsidRDefault="000451A0" w:rsidP="000451A0">
            <w:pPr>
              <w:rPr>
                <w:sz w:val="20"/>
                <w:lang w:val="sr-Cyrl-RS"/>
              </w:rPr>
            </w:pPr>
            <w:r w:rsidRPr="000451A0">
              <w:rPr>
                <w:sz w:val="20"/>
                <w:lang w:val="sr-Cyrl-RS"/>
              </w:rPr>
              <w:t>Састанак Тима</w:t>
            </w:r>
          </w:p>
        </w:tc>
        <w:tc>
          <w:tcPr>
            <w:tcW w:w="1530" w:type="dxa"/>
            <w:tcBorders>
              <w:bottom w:val="single" w:sz="4" w:space="0" w:color="auto"/>
              <w:right w:val="nil"/>
            </w:tcBorders>
            <w:shd w:val="clear" w:color="auto" w:fill="auto"/>
          </w:tcPr>
          <w:p w14:paraId="42A5B6C5" w14:textId="77777777" w:rsidR="000451A0" w:rsidRPr="000451A0" w:rsidRDefault="000451A0" w:rsidP="000451A0">
            <w:pPr>
              <w:rPr>
                <w:sz w:val="20"/>
              </w:rPr>
            </w:pPr>
            <w:proofErr w:type="spellStart"/>
            <w:r w:rsidRPr="000451A0">
              <w:rPr>
                <w:sz w:val="20"/>
              </w:rPr>
              <w:t>Записник</w:t>
            </w:r>
            <w:proofErr w:type="spellEnd"/>
          </w:p>
          <w:p w14:paraId="6A6189FE" w14:textId="77777777" w:rsidR="00323C89" w:rsidRPr="00675B9A" w:rsidRDefault="000451A0" w:rsidP="000451A0">
            <w:proofErr w:type="spellStart"/>
            <w:r w:rsidRPr="000451A0">
              <w:rPr>
                <w:sz w:val="20"/>
              </w:rPr>
              <w:t>Извештај</w:t>
            </w:r>
            <w:proofErr w:type="spellEnd"/>
          </w:p>
        </w:tc>
      </w:tr>
      <w:tr w:rsidR="008219E9" w:rsidRPr="00BA324C" w14:paraId="12D648D7" w14:textId="77777777" w:rsidTr="00323C89">
        <w:trPr>
          <w:gridAfter w:val="1"/>
          <w:wAfter w:w="18" w:type="dxa"/>
          <w:trHeight w:val="1390"/>
        </w:trPr>
        <w:tc>
          <w:tcPr>
            <w:tcW w:w="3369" w:type="dxa"/>
            <w:tcBorders>
              <w:top w:val="single" w:sz="4" w:space="0" w:color="auto"/>
              <w:left w:val="nil"/>
              <w:bottom w:val="single" w:sz="4" w:space="0" w:color="auto"/>
            </w:tcBorders>
          </w:tcPr>
          <w:p w14:paraId="4CC34929" w14:textId="77777777" w:rsidR="00F509C2" w:rsidRPr="00BA324C" w:rsidRDefault="00F509C2" w:rsidP="00F509C2">
            <w:pPr>
              <w:rPr>
                <w:sz w:val="18"/>
                <w:szCs w:val="20"/>
                <w:lang w:val="sr-Cyrl-CS"/>
              </w:rPr>
            </w:pPr>
            <w:r w:rsidRPr="00BA324C">
              <w:rPr>
                <w:sz w:val="18"/>
                <w:szCs w:val="20"/>
                <w:lang w:val="sr-Cyrl-CS"/>
              </w:rPr>
              <w:t>Инфор</w:t>
            </w:r>
            <w:r w:rsidR="00EA0246" w:rsidRPr="00BA324C">
              <w:rPr>
                <w:sz w:val="18"/>
                <w:szCs w:val="20"/>
                <w:lang w:val="sr-Cyrl-CS"/>
              </w:rPr>
              <w:t>м</w:t>
            </w:r>
            <w:r w:rsidRPr="00BA324C">
              <w:rPr>
                <w:sz w:val="18"/>
                <w:szCs w:val="20"/>
                <w:lang w:val="sr-Cyrl-CS"/>
              </w:rPr>
              <w:t>исање свих интересних група о процедурама и поступцима заштите од насиља и реаговање у ситуацијама насиља, нивоима насиља...</w:t>
            </w:r>
          </w:p>
        </w:tc>
        <w:tc>
          <w:tcPr>
            <w:tcW w:w="1329" w:type="dxa"/>
            <w:tcBorders>
              <w:top w:val="single" w:sz="4" w:space="0" w:color="auto"/>
              <w:bottom w:val="single" w:sz="4" w:space="0" w:color="auto"/>
            </w:tcBorders>
          </w:tcPr>
          <w:p w14:paraId="7ADA90B1" w14:textId="77777777" w:rsidR="00F509C2" w:rsidRPr="00BA324C" w:rsidRDefault="00F509C2" w:rsidP="008A0797">
            <w:pPr>
              <w:jc w:val="center"/>
              <w:rPr>
                <w:sz w:val="18"/>
                <w:szCs w:val="20"/>
                <w:lang w:val="sr-Cyrl-CS"/>
              </w:rPr>
            </w:pPr>
            <w:r w:rsidRPr="00BA324C">
              <w:rPr>
                <w:sz w:val="18"/>
                <w:szCs w:val="20"/>
                <w:lang w:val="sr-Cyrl-CS"/>
              </w:rPr>
              <w:t>Септембар 202</w:t>
            </w:r>
            <w:r w:rsidR="00B2169D">
              <w:rPr>
                <w:sz w:val="18"/>
                <w:szCs w:val="20"/>
                <w:lang w:val="sr-Cyrl-CS"/>
              </w:rPr>
              <w:t>6</w:t>
            </w:r>
            <w:r w:rsidRPr="00BA324C">
              <w:rPr>
                <w:sz w:val="18"/>
                <w:szCs w:val="20"/>
                <w:lang w:val="sr-Cyrl-CS"/>
              </w:rPr>
              <w:t>.</w:t>
            </w:r>
          </w:p>
        </w:tc>
        <w:tc>
          <w:tcPr>
            <w:tcW w:w="1350" w:type="dxa"/>
            <w:tcBorders>
              <w:top w:val="single" w:sz="4" w:space="0" w:color="auto"/>
              <w:bottom w:val="single" w:sz="4" w:space="0" w:color="auto"/>
            </w:tcBorders>
          </w:tcPr>
          <w:p w14:paraId="2DEDDE99" w14:textId="77777777" w:rsidR="00F509C2" w:rsidRPr="00BA324C" w:rsidRDefault="000451A0" w:rsidP="00F509C2">
            <w:pPr>
              <w:jc w:val="center"/>
              <w:rPr>
                <w:sz w:val="18"/>
                <w:szCs w:val="20"/>
                <w:lang w:val="sr-Cyrl-CS"/>
              </w:rPr>
            </w:pPr>
            <w:r w:rsidRPr="000451A0">
              <w:rPr>
                <w:sz w:val="18"/>
                <w:szCs w:val="20"/>
                <w:lang w:val="sr-Cyrl-CS"/>
              </w:rPr>
              <w:t>Чланови Тима</w:t>
            </w:r>
            <w:r>
              <w:rPr>
                <w:sz w:val="18"/>
                <w:szCs w:val="20"/>
                <w:lang w:val="sr-Cyrl-CS"/>
              </w:rPr>
              <w:t>, о</w:t>
            </w:r>
            <w:r w:rsidR="00F509C2" w:rsidRPr="00BA324C">
              <w:rPr>
                <w:sz w:val="18"/>
                <w:szCs w:val="20"/>
                <w:lang w:val="sr-Cyrl-CS"/>
              </w:rPr>
              <w:t>дељењске старешине</w:t>
            </w:r>
          </w:p>
        </w:tc>
        <w:tc>
          <w:tcPr>
            <w:tcW w:w="1980" w:type="dxa"/>
            <w:tcBorders>
              <w:top w:val="single" w:sz="4" w:space="0" w:color="auto"/>
              <w:bottom w:val="single" w:sz="4" w:space="0" w:color="auto"/>
            </w:tcBorders>
          </w:tcPr>
          <w:p w14:paraId="198156A5" w14:textId="77777777" w:rsidR="00F509C2" w:rsidRPr="00BA324C" w:rsidRDefault="00F509C2" w:rsidP="00F509C2">
            <w:pPr>
              <w:rPr>
                <w:sz w:val="18"/>
                <w:szCs w:val="20"/>
                <w:lang w:val="sr-Cyrl-CS"/>
              </w:rPr>
            </w:pPr>
            <w:r w:rsidRPr="00BA324C">
              <w:rPr>
                <w:sz w:val="18"/>
                <w:szCs w:val="20"/>
                <w:lang w:val="sr-Cyrl-CS"/>
              </w:rPr>
              <w:t>Наставничко веће</w:t>
            </w:r>
          </w:p>
          <w:p w14:paraId="11E5C139" w14:textId="77777777" w:rsidR="00F509C2" w:rsidRPr="00BA324C" w:rsidRDefault="00F509C2" w:rsidP="00F509C2">
            <w:pPr>
              <w:rPr>
                <w:sz w:val="18"/>
                <w:szCs w:val="20"/>
                <w:lang w:val="sr-Cyrl-CS"/>
              </w:rPr>
            </w:pPr>
            <w:r w:rsidRPr="00BA324C">
              <w:rPr>
                <w:sz w:val="18"/>
                <w:szCs w:val="20"/>
                <w:lang w:val="sr-Cyrl-CS"/>
              </w:rPr>
              <w:t>Савет родитеља</w:t>
            </w:r>
          </w:p>
          <w:p w14:paraId="363273E9" w14:textId="77777777" w:rsidR="00F509C2" w:rsidRPr="00BA324C" w:rsidRDefault="00F509C2" w:rsidP="00F509C2">
            <w:pPr>
              <w:rPr>
                <w:sz w:val="18"/>
                <w:szCs w:val="20"/>
                <w:lang w:val="sr-Cyrl-CS"/>
              </w:rPr>
            </w:pPr>
            <w:r w:rsidRPr="00BA324C">
              <w:rPr>
                <w:sz w:val="18"/>
                <w:szCs w:val="20"/>
                <w:lang w:val="sr-Cyrl-CS"/>
              </w:rPr>
              <w:t>Родитељски састанак</w:t>
            </w:r>
            <w:r w:rsidR="00322CD9" w:rsidRPr="00BA324C">
              <w:rPr>
                <w:sz w:val="18"/>
                <w:szCs w:val="20"/>
                <w:lang w:val="sr-Cyrl-CS"/>
              </w:rPr>
              <w:t xml:space="preserve">; </w:t>
            </w:r>
            <w:r w:rsidRPr="00BA324C">
              <w:rPr>
                <w:sz w:val="18"/>
                <w:szCs w:val="20"/>
                <w:lang w:val="sr-Cyrl-CS"/>
              </w:rPr>
              <w:t>ЧОС</w:t>
            </w:r>
          </w:p>
          <w:p w14:paraId="48958111" w14:textId="77777777" w:rsidR="00F509C2" w:rsidRPr="00BA324C" w:rsidRDefault="00F509C2" w:rsidP="00F509C2">
            <w:pPr>
              <w:rPr>
                <w:sz w:val="18"/>
                <w:szCs w:val="20"/>
                <w:lang w:val="sr-Cyrl-CS"/>
              </w:rPr>
            </w:pPr>
            <w:r w:rsidRPr="00BA324C">
              <w:rPr>
                <w:sz w:val="18"/>
                <w:szCs w:val="20"/>
                <w:lang w:val="sr-Cyrl-CS"/>
              </w:rPr>
              <w:t>Панои</w:t>
            </w:r>
          </w:p>
        </w:tc>
        <w:tc>
          <w:tcPr>
            <w:tcW w:w="1530" w:type="dxa"/>
            <w:tcBorders>
              <w:top w:val="single" w:sz="4" w:space="0" w:color="auto"/>
              <w:bottom w:val="single" w:sz="4" w:space="0" w:color="auto"/>
              <w:right w:val="nil"/>
            </w:tcBorders>
          </w:tcPr>
          <w:p w14:paraId="2A8557B2" w14:textId="77777777" w:rsidR="00F509C2" w:rsidRPr="00BA324C" w:rsidRDefault="00F509C2" w:rsidP="00F509C2">
            <w:pPr>
              <w:rPr>
                <w:sz w:val="18"/>
                <w:szCs w:val="20"/>
                <w:lang w:val="sr-Cyrl-CS"/>
              </w:rPr>
            </w:pPr>
            <w:r w:rsidRPr="00BA324C">
              <w:rPr>
                <w:sz w:val="18"/>
                <w:szCs w:val="20"/>
                <w:lang w:val="sr-Cyrl-CS"/>
              </w:rPr>
              <w:t>Записник</w:t>
            </w:r>
          </w:p>
          <w:p w14:paraId="58821E6E" w14:textId="77777777" w:rsidR="00F509C2" w:rsidRPr="00BA324C" w:rsidRDefault="00F509C2" w:rsidP="00F509C2">
            <w:pPr>
              <w:rPr>
                <w:sz w:val="18"/>
                <w:szCs w:val="20"/>
                <w:lang w:val="sr-Cyrl-CS"/>
              </w:rPr>
            </w:pPr>
            <w:r w:rsidRPr="00BA324C">
              <w:rPr>
                <w:sz w:val="18"/>
                <w:szCs w:val="20"/>
                <w:lang w:val="sr-Cyrl-CS"/>
              </w:rPr>
              <w:t>Извештај</w:t>
            </w:r>
          </w:p>
        </w:tc>
      </w:tr>
      <w:tr w:rsidR="008219E9" w:rsidRPr="00BA324C" w14:paraId="042F3A80" w14:textId="77777777" w:rsidTr="006A7B6C">
        <w:trPr>
          <w:gridAfter w:val="1"/>
          <w:wAfter w:w="18" w:type="dxa"/>
          <w:trHeight w:val="852"/>
        </w:trPr>
        <w:tc>
          <w:tcPr>
            <w:tcW w:w="3369" w:type="dxa"/>
            <w:tcBorders>
              <w:left w:val="nil"/>
            </w:tcBorders>
          </w:tcPr>
          <w:p w14:paraId="41B522A4" w14:textId="77777777" w:rsidR="00F509C2" w:rsidRPr="00BA324C" w:rsidRDefault="00F509C2" w:rsidP="00F509C2">
            <w:pPr>
              <w:rPr>
                <w:i/>
                <w:sz w:val="18"/>
                <w:szCs w:val="20"/>
                <w:lang w:val="sr-Cyrl-CS"/>
              </w:rPr>
            </w:pPr>
            <w:r w:rsidRPr="00BA324C">
              <w:rPr>
                <w:sz w:val="18"/>
                <w:szCs w:val="20"/>
                <w:lang w:val="sr-Cyrl-CS"/>
              </w:rPr>
              <w:t xml:space="preserve">Истраживање </w:t>
            </w:r>
            <w:r w:rsidRPr="00BA324C">
              <w:rPr>
                <w:i/>
                <w:sz w:val="18"/>
                <w:szCs w:val="20"/>
                <w:lang w:val="sr-Cyrl-CS"/>
              </w:rPr>
              <w:t>„Насиље у нашој школи“</w:t>
            </w:r>
          </w:p>
        </w:tc>
        <w:tc>
          <w:tcPr>
            <w:tcW w:w="1329" w:type="dxa"/>
          </w:tcPr>
          <w:p w14:paraId="5CFED2CE" w14:textId="77777777" w:rsidR="00A53382" w:rsidRDefault="0060764D" w:rsidP="008A0797">
            <w:pPr>
              <w:jc w:val="center"/>
              <w:rPr>
                <w:sz w:val="18"/>
                <w:szCs w:val="20"/>
                <w:lang w:val="sr-Cyrl-CS"/>
              </w:rPr>
            </w:pPr>
            <w:r w:rsidRPr="00BA324C">
              <w:rPr>
                <w:sz w:val="18"/>
                <w:szCs w:val="20"/>
                <w:lang w:val="sr-Cyrl-CS"/>
              </w:rPr>
              <w:t>Септембар</w:t>
            </w:r>
            <w:r w:rsidR="00A53382">
              <w:rPr>
                <w:sz w:val="18"/>
                <w:szCs w:val="20"/>
                <w:lang w:val="sr-Cyrl-CS"/>
              </w:rPr>
              <w:t>/</w:t>
            </w:r>
          </w:p>
          <w:p w14:paraId="36EA11E3" w14:textId="77777777" w:rsidR="00F509C2" w:rsidRPr="00BA324C" w:rsidRDefault="00A53382" w:rsidP="008A0797">
            <w:pPr>
              <w:jc w:val="center"/>
              <w:rPr>
                <w:sz w:val="18"/>
                <w:szCs w:val="20"/>
                <w:lang w:val="sr-Cyrl-CS"/>
              </w:rPr>
            </w:pPr>
            <w:r>
              <w:rPr>
                <w:sz w:val="18"/>
                <w:szCs w:val="20"/>
                <w:lang w:val="sr-Cyrl-CS"/>
              </w:rPr>
              <w:t>октобар</w:t>
            </w:r>
            <w:r w:rsidR="00F509C2" w:rsidRPr="00BA324C">
              <w:rPr>
                <w:sz w:val="18"/>
                <w:szCs w:val="20"/>
                <w:lang w:val="sr-Cyrl-CS"/>
              </w:rPr>
              <w:t xml:space="preserve"> 202</w:t>
            </w:r>
            <w:r w:rsidR="00B2169D">
              <w:rPr>
                <w:sz w:val="18"/>
                <w:szCs w:val="20"/>
                <w:lang w:val="sr-Cyrl-CS"/>
              </w:rPr>
              <w:t>6</w:t>
            </w:r>
            <w:r w:rsidR="00F509C2" w:rsidRPr="00BA324C">
              <w:rPr>
                <w:sz w:val="18"/>
                <w:szCs w:val="20"/>
                <w:lang w:val="sr-Cyrl-CS"/>
              </w:rPr>
              <w:t>.</w:t>
            </w:r>
          </w:p>
        </w:tc>
        <w:tc>
          <w:tcPr>
            <w:tcW w:w="1350" w:type="dxa"/>
          </w:tcPr>
          <w:p w14:paraId="4CBCFE44" w14:textId="77777777" w:rsidR="00F509C2" w:rsidRPr="00BA324C" w:rsidRDefault="00F509C2" w:rsidP="00F509C2">
            <w:pPr>
              <w:jc w:val="center"/>
              <w:rPr>
                <w:sz w:val="18"/>
                <w:szCs w:val="20"/>
                <w:lang w:val="sr-Cyrl-CS"/>
              </w:rPr>
            </w:pPr>
            <w:r w:rsidRPr="00BA324C">
              <w:rPr>
                <w:sz w:val="18"/>
                <w:szCs w:val="20"/>
                <w:lang w:val="sr-Cyrl-CS"/>
              </w:rPr>
              <w:t>Педагог</w:t>
            </w:r>
          </w:p>
        </w:tc>
        <w:tc>
          <w:tcPr>
            <w:tcW w:w="1980" w:type="dxa"/>
          </w:tcPr>
          <w:p w14:paraId="09735784" w14:textId="77777777" w:rsidR="00F509C2" w:rsidRPr="00BA324C" w:rsidRDefault="00F509C2" w:rsidP="00F509C2">
            <w:pPr>
              <w:rPr>
                <w:sz w:val="18"/>
                <w:szCs w:val="20"/>
                <w:lang w:val="sr-Latn-CS"/>
              </w:rPr>
            </w:pPr>
            <w:r w:rsidRPr="00BA324C">
              <w:rPr>
                <w:sz w:val="18"/>
                <w:szCs w:val="20"/>
                <w:lang w:val="sr-Latn-CS"/>
              </w:rPr>
              <w:t>Анкетирање</w:t>
            </w:r>
          </w:p>
          <w:p w14:paraId="28F10A24" w14:textId="77777777" w:rsidR="00F509C2" w:rsidRPr="00BA324C" w:rsidRDefault="00F509C2" w:rsidP="00F509C2">
            <w:pPr>
              <w:rPr>
                <w:sz w:val="18"/>
                <w:szCs w:val="20"/>
                <w:lang w:val="sr-Cyrl-CS"/>
              </w:rPr>
            </w:pPr>
            <w:r w:rsidRPr="00BA324C">
              <w:rPr>
                <w:sz w:val="18"/>
                <w:szCs w:val="20"/>
                <w:lang w:val="sr-Cyrl-CS"/>
              </w:rPr>
              <w:t>Сређива</w:t>
            </w:r>
            <w:r w:rsidR="00322CD9" w:rsidRPr="00BA324C">
              <w:rPr>
                <w:sz w:val="18"/>
                <w:szCs w:val="20"/>
                <w:lang w:val="sr-Cyrl-CS"/>
              </w:rPr>
              <w:t>ње рез.</w:t>
            </w:r>
          </w:p>
          <w:p w14:paraId="421EE0D8" w14:textId="77777777" w:rsidR="00F509C2" w:rsidRPr="00BA324C" w:rsidRDefault="00F509C2" w:rsidP="00322CD9">
            <w:pPr>
              <w:rPr>
                <w:sz w:val="18"/>
                <w:szCs w:val="20"/>
                <w:lang w:val="sr-Cyrl-CS"/>
              </w:rPr>
            </w:pPr>
            <w:r w:rsidRPr="00BA324C">
              <w:rPr>
                <w:sz w:val="18"/>
                <w:szCs w:val="20"/>
                <w:lang w:val="sr-Cyrl-CS"/>
              </w:rPr>
              <w:t>Анализа стања</w:t>
            </w:r>
            <w:r w:rsidR="008219E9" w:rsidRPr="00BA324C">
              <w:rPr>
                <w:sz w:val="18"/>
                <w:szCs w:val="20"/>
                <w:lang w:val="sr-Cyrl-CS"/>
              </w:rPr>
              <w:t xml:space="preserve"> </w:t>
            </w:r>
            <w:r w:rsidRPr="00BA324C">
              <w:rPr>
                <w:sz w:val="18"/>
                <w:szCs w:val="20"/>
                <w:lang w:val="sr-Cyrl-CS"/>
              </w:rPr>
              <w:t xml:space="preserve">Поређење </w:t>
            </w:r>
          </w:p>
        </w:tc>
        <w:tc>
          <w:tcPr>
            <w:tcW w:w="1530" w:type="dxa"/>
            <w:tcBorders>
              <w:right w:val="nil"/>
            </w:tcBorders>
          </w:tcPr>
          <w:p w14:paraId="35A4892C" w14:textId="77777777" w:rsidR="00F509C2" w:rsidRPr="00BA324C" w:rsidRDefault="00F509C2" w:rsidP="00F509C2">
            <w:pPr>
              <w:rPr>
                <w:sz w:val="18"/>
                <w:szCs w:val="20"/>
                <w:lang w:val="sr-Cyrl-CS"/>
              </w:rPr>
            </w:pPr>
            <w:r w:rsidRPr="00BA324C">
              <w:rPr>
                <w:sz w:val="18"/>
                <w:szCs w:val="20"/>
                <w:lang w:val="sr-Cyrl-CS"/>
              </w:rPr>
              <w:t>Резултати истраживања</w:t>
            </w:r>
          </w:p>
        </w:tc>
      </w:tr>
      <w:tr w:rsidR="006369C2" w:rsidRPr="00BA324C" w14:paraId="2C214338" w14:textId="77777777" w:rsidTr="006A7B6C">
        <w:trPr>
          <w:gridAfter w:val="1"/>
          <w:wAfter w:w="18" w:type="dxa"/>
          <w:trHeight w:val="852"/>
        </w:trPr>
        <w:tc>
          <w:tcPr>
            <w:tcW w:w="3369" w:type="dxa"/>
            <w:tcBorders>
              <w:left w:val="nil"/>
            </w:tcBorders>
          </w:tcPr>
          <w:p w14:paraId="22E3E7FD" w14:textId="77777777" w:rsidR="006369C2" w:rsidRPr="00BA324C" w:rsidRDefault="006369C2" w:rsidP="00F509C2">
            <w:pPr>
              <w:rPr>
                <w:sz w:val="18"/>
                <w:szCs w:val="20"/>
                <w:lang w:val="sr-Cyrl-CS"/>
              </w:rPr>
            </w:pPr>
            <w:r>
              <w:rPr>
                <w:sz w:val="18"/>
                <w:szCs w:val="20"/>
                <w:lang w:val="sr-Cyrl-CS"/>
              </w:rPr>
              <w:t>Инструкције за рад на платформи „Чувам те“</w:t>
            </w:r>
          </w:p>
        </w:tc>
        <w:tc>
          <w:tcPr>
            <w:tcW w:w="1329" w:type="dxa"/>
          </w:tcPr>
          <w:p w14:paraId="1C47A430" w14:textId="77777777" w:rsidR="006369C2" w:rsidRPr="00BA324C" w:rsidRDefault="00B2169D" w:rsidP="008A0797">
            <w:pPr>
              <w:jc w:val="center"/>
              <w:rPr>
                <w:sz w:val="18"/>
                <w:szCs w:val="20"/>
                <w:lang w:val="sr-Cyrl-CS"/>
              </w:rPr>
            </w:pPr>
            <w:r>
              <w:rPr>
                <w:sz w:val="18"/>
                <w:szCs w:val="20"/>
                <w:lang w:val="sr-Cyrl-CS"/>
              </w:rPr>
              <w:t>Септембар, октобар 2026</w:t>
            </w:r>
            <w:r w:rsidR="006369C2">
              <w:rPr>
                <w:sz w:val="18"/>
                <w:szCs w:val="20"/>
                <w:lang w:val="sr-Cyrl-CS"/>
              </w:rPr>
              <w:t>.</w:t>
            </w:r>
          </w:p>
        </w:tc>
        <w:tc>
          <w:tcPr>
            <w:tcW w:w="1350" w:type="dxa"/>
          </w:tcPr>
          <w:p w14:paraId="03727FA9" w14:textId="77777777" w:rsidR="006369C2" w:rsidRPr="00BA324C" w:rsidRDefault="006369C2" w:rsidP="00F509C2">
            <w:pPr>
              <w:jc w:val="center"/>
              <w:rPr>
                <w:sz w:val="18"/>
                <w:szCs w:val="20"/>
                <w:lang w:val="sr-Cyrl-CS"/>
              </w:rPr>
            </w:pPr>
            <w:r>
              <w:rPr>
                <w:sz w:val="18"/>
                <w:szCs w:val="20"/>
                <w:lang w:val="sr-Cyrl-CS"/>
              </w:rPr>
              <w:t>Директор школе</w:t>
            </w:r>
          </w:p>
        </w:tc>
        <w:tc>
          <w:tcPr>
            <w:tcW w:w="1980" w:type="dxa"/>
          </w:tcPr>
          <w:p w14:paraId="5A982F0A" w14:textId="77777777" w:rsidR="006369C2" w:rsidRPr="006369C2" w:rsidRDefault="006369C2" w:rsidP="00F509C2">
            <w:pPr>
              <w:rPr>
                <w:sz w:val="18"/>
                <w:szCs w:val="20"/>
                <w:lang w:val="sr-Cyrl-RS"/>
              </w:rPr>
            </w:pPr>
            <w:r>
              <w:rPr>
                <w:sz w:val="18"/>
                <w:szCs w:val="20"/>
                <w:lang w:val="sr-Cyrl-RS"/>
              </w:rPr>
              <w:t>Презентација</w:t>
            </w:r>
          </w:p>
        </w:tc>
        <w:tc>
          <w:tcPr>
            <w:tcW w:w="1530" w:type="dxa"/>
            <w:tcBorders>
              <w:right w:val="nil"/>
            </w:tcBorders>
          </w:tcPr>
          <w:p w14:paraId="1B5178C3" w14:textId="77777777" w:rsidR="006369C2" w:rsidRDefault="006369C2" w:rsidP="00F509C2">
            <w:pPr>
              <w:rPr>
                <w:sz w:val="18"/>
                <w:szCs w:val="20"/>
                <w:lang w:val="sr-Cyrl-CS"/>
              </w:rPr>
            </w:pPr>
            <w:r>
              <w:rPr>
                <w:sz w:val="18"/>
                <w:szCs w:val="20"/>
                <w:lang w:val="sr-Cyrl-CS"/>
              </w:rPr>
              <w:t>Записник</w:t>
            </w:r>
          </w:p>
          <w:p w14:paraId="1F929A6C" w14:textId="77777777" w:rsidR="006369C2" w:rsidRDefault="006369C2" w:rsidP="00F509C2">
            <w:pPr>
              <w:rPr>
                <w:sz w:val="18"/>
                <w:szCs w:val="20"/>
                <w:lang w:val="sr-Cyrl-CS"/>
              </w:rPr>
            </w:pPr>
            <w:r>
              <w:rPr>
                <w:sz w:val="18"/>
                <w:szCs w:val="20"/>
                <w:lang w:val="sr-Cyrl-CS"/>
              </w:rPr>
              <w:t>Извештај рада Тима</w:t>
            </w:r>
          </w:p>
          <w:p w14:paraId="563AE2F2" w14:textId="77777777" w:rsidR="006369C2" w:rsidRPr="00BA324C" w:rsidRDefault="006369C2" w:rsidP="00F509C2">
            <w:pPr>
              <w:rPr>
                <w:sz w:val="18"/>
                <w:szCs w:val="20"/>
                <w:lang w:val="sr-Cyrl-CS"/>
              </w:rPr>
            </w:pPr>
            <w:r>
              <w:rPr>
                <w:sz w:val="18"/>
                <w:szCs w:val="20"/>
                <w:lang w:val="sr-Cyrl-CS"/>
              </w:rPr>
              <w:t>Презентација</w:t>
            </w:r>
          </w:p>
        </w:tc>
      </w:tr>
      <w:tr w:rsidR="008219E9" w:rsidRPr="00BA324C" w14:paraId="74DE6DC2" w14:textId="77777777" w:rsidTr="006A7B6C">
        <w:trPr>
          <w:gridAfter w:val="1"/>
          <w:wAfter w:w="18" w:type="dxa"/>
          <w:trHeight w:val="521"/>
        </w:trPr>
        <w:tc>
          <w:tcPr>
            <w:tcW w:w="3369" w:type="dxa"/>
            <w:tcBorders>
              <w:top w:val="single" w:sz="4" w:space="0" w:color="auto"/>
              <w:left w:val="nil"/>
              <w:bottom w:val="single" w:sz="4" w:space="0" w:color="auto"/>
            </w:tcBorders>
          </w:tcPr>
          <w:p w14:paraId="131C8500" w14:textId="77777777" w:rsidR="00F509C2" w:rsidRPr="00BA324C" w:rsidRDefault="00F509C2" w:rsidP="00F509C2">
            <w:pPr>
              <w:rPr>
                <w:sz w:val="18"/>
                <w:szCs w:val="20"/>
                <w:lang w:val="sr-Cyrl-CS"/>
              </w:rPr>
            </w:pPr>
            <w:r w:rsidRPr="00BA324C">
              <w:rPr>
                <w:sz w:val="18"/>
                <w:szCs w:val="20"/>
                <w:lang w:val="sr-Cyrl-CS"/>
              </w:rPr>
              <w:t>Дан Толеранције</w:t>
            </w:r>
          </w:p>
          <w:p w14:paraId="482719AE" w14:textId="77777777" w:rsidR="00F509C2" w:rsidRPr="00BA324C" w:rsidRDefault="00F509C2" w:rsidP="00F509C2">
            <w:pPr>
              <w:rPr>
                <w:sz w:val="18"/>
                <w:szCs w:val="20"/>
                <w:lang w:val="sr-Cyrl-CS"/>
              </w:rPr>
            </w:pPr>
          </w:p>
        </w:tc>
        <w:tc>
          <w:tcPr>
            <w:tcW w:w="1329" w:type="dxa"/>
            <w:tcBorders>
              <w:top w:val="single" w:sz="4" w:space="0" w:color="auto"/>
              <w:bottom w:val="single" w:sz="4" w:space="0" w:color="auto"/>
            </w:tcBorders>
          </w:tcPr>
          <w:p w14:paraId="1F110965" w14:textId="77777777" w:rsidR="00F509C2" w:rsidRPr="00BA324C" w:rsidRDefault="00F509C2" w:rsidP="00F509C2">
            <w:pPr>
              <w:pStyle w:val="ListParagraph"/>
              <w:tabs>
                <w:tab w:val="left" w:pos="162"/>
              </w:tabs>
              <w:ind w:left="-18"/>
              <w:jc w:val="center"/>
              <w:rPr>
                <w:sz w:val="18"/>
                <w:szCs w:val="20"/>
                <w:lang w:val="sr-Cyrl-CS"/>
              </w:rPr>
            </w:pPr>
            <w:r w:rsidRPr="00BA324C">
              <w:rPr>
                <w:sz w:val="18"/>
                <w:szCs w:val="20"/>
                <w:lang w:val="sr-Cyrl-CS"/>
              </w:rPr>
              <w:t>16.11.202</w:t>
            </w:r>
            <w:r w:rsidR="00B2169D">
              <w:rPr>
                <w:sz w:val="18"/>
                <w:szCs w:val="20"/>
                <w:lang w:val="sr-Cyrl-CS"/>
              </w:rPr>
              <w:t>6</w:t>
            </w:r>
            <w:r w:rsidRPr="00BA324C">
              <w:rPr>
                <w:sz w:val="18"/>
                <w:szCs w:val="20"/>
                <w:lang w:val="sr-Cyrl-CS"/>
              </w:rPr>
              <w:t>.</w:t>
            </w:r>
          </w:p>
          <w:p w14:paraId="6BA231B8" w14:textId="77777777" w:rsidR="00F509C2" w:rsidRPr="00BA324C" w:rsidRDefault="00F509C2" w:rsidP="00F509C2">
            <w:pPr>
              <w:pStyle w:val="ListParagraph"/>
              <w:tabs>
                <w:tab w:val="left" w:pos="162"/>
              </w:tabs>
              <w:ind w:left="-18"/>
              <w:jc w:val="center"/>
              <w:rPr>
                <w:sz w:val="18"/>
                <w:szCs w:val="20"/>
                <w:lang w:val="sr-Cyrl-CS"/>
              </w:rPr>
            </w:pPr>
          </w:p>
        </w:tc>
        <w:tc>
          <w:tcPr>
            <w:tcW w:w="1350" w:type="dxa"/>
            <w:tcBorders>
              <w:top w:val="single" w:sz="4" w:space="0" w:color="auto"/>
              <w:bottom w:val="single" w:sz="4" w:space="0" w:color="auto"/>
            </w:tcBorders>
          </w:tcPr>
          <w:p w14:paraId="485A4B5E" w14:textId="77777777" w:rsidR="00F509C2" w:rsidRPr="00BA324C" w:rsidRDefault="000451A0" w:rsidP="00F509C2">
            <w:pPr>
              <w:jc w:val="center"/>
              <w:rPr>
                <w:sz w:val="18"/>
                <w:szCs w:val="20"/>
                <w:lang w:val="sr-Cyrl-CS"/>
              </w:rPr>
            </w:pPr>
            <w:r>
              <w:rPr>
                <w:sz w:val="18"/>
                <w:szCs w:val="20"/>
                <w:lang w:val="sr-Cyrl-CS"/>
              </w:rPr>
              <w:t>Тим</w:t>
            </w:r>
          </w:p>
        </w:tc>
        <w:tc>
          <w:tcPr>
            <w:tcW w:w="1980" w:type="dxa"/>
            <w:tcBorders>
              <w:top w:val="single" w:sz="4" w:space="0" w:color="auto"/>
              <w:bottom w:val="single" w:sz="4" w:space="0" w:color="auto"/>
            </w:tcBorders>
          </w:tcPr>
          <w:p w14:paraId="4B0A21CD" w14:textId="77777777" w:rsidR="00F509C2" w:rsidRPr="00BA324C" w:rsidRDefault="00F509C2" w:rsidP="00322CD9">
            <w:pPr>
              <w:rPr>
                <w:sz w:val="18"/>
                <w:szCs w:val="20"/>
                <w:lang w:val="sr-Cyrl-CS"/>
              </w:rPr>
            </w:pPr>
            <w:r w:rsidRPr="00BA324C">
              <w:rPr>
                <w:sz w:val="18"/>
                <w:szCs w:val="20"/>
                <w:lang w:val="sr-Cyrl-CS"/>
              </w:rPr>
              <w:t>Израда паноа</w:t>
            </w:r>
          </w:p>
        </w:tc>
        <w:tc>
          <w:tcPr>
            <w:tcW w:w="1530" w:type="dxa"/>
            <w:tcBorders>
              <w:top w:val="single" w:sz="4" w:space="0" w:color="auto"/>
              <w:bottom w:val="single" w:sz="4" w:space="0" w:color="auto"/>
              <w:right w:val="nil"/>
            </w:tcBorders>
          </w:tcPr>
          <w:p w14:paraId="5EBF8858" w14:textId="77777777" w:rsidR="00F509C2" w:rsidRPr="00BA324C" w:rsidRDefault="00F509C2" w:rsidP="00F509C2">
            <w:pPr>
              <w:rPr>
                <w:sz w:val="18"/>
                <w:szCs w:val="20"/>
                <w:lang w:val="sr-Cyrl-CS"/>
              </w:rPr>
            </w:pPr>
            <w:r w:rsidRPr="00BA324C">
              <w:rPr>
                <w:sz w:val="18"/>
                <w:szCs w:val="20"/>
                <w:lang w:val="sr-Cyrl-CS"/>
              </w:rPr>
              <w:t>Пано</w:t>
            </w:r>
          </w:p>
        </w:tc>
      </w:tr>
      <w:tr w:rsidR="008219E9" w:rsidRPr="00BA324C" w14:paraId="181C6CD2" w14:textId="77777777" w:rsidTr="006A7B6C">
        <w:trPr>
          <w:gridAfter w:val="1"/>
          <w:wAfter w:w="18" w:type="dxa"/>
          <w:trHeight w:val="932"/>
        </w:trPr>
        <w:tc>
          <w:tcPr>
            <w:tcW w:w="3369" w:type="dxa"/>
            <w:tcBorders>
              <w:top w:val="single" w:sz="4" w:space="0" w:color="auto"/>
              <w:left w:val="nil"/>
            </w:tcBorders>
          </w:tcPr>
          <w:p w14:paraId="1425AADC" w14:textId="77777777" w:rsidR="00F509C2" w:rsidRPr="00BA324C" w:rsidRDefault="00F509C2" w:rsidP="00F509C2">
            <w:pPr>
              <w:rPr>
                <w:i/>
                <w:sz w:val="18"/>
                <w:szCs w:val="20"/>
                <w:lang w:val="sr-Cyrl-CS"/>
              </w:rPr>
            </w:pPr>
            <w:r w:rsidRPr="00BA324C">
              <w:rPr>
                <w:i/>
                <w:sz w:val="18"/>
                <w:szCs w:val="20"/>
                <w:lang w:val="sr-Cyrl-CS"/>
              </w:rPr>
              <w:t>Међународни дан против насиља над женама</w:t>
            </w:r>
          </w:p>
          <w:p w14:paraId="0418654F" w14:textId="77777777" w:rsidR="00F509C2" w:rsidRPr="00BA324C" w:rsidRDefault="00F509C2" w:rsidP="00F509C2">
            <w:pPr>
              <w:rPr>
                <w:sz w:val="18"/>
                <w:szCs w:val="20"/>
                <w:lang w:val="sr-Cyrl-CS"/>
              </w:rPr>
            </w:pPr>
          </w:p>
        </w:tc>
        <w:tc>
          <w:tcPr>
            <w:tcW w:w="1329" w:type="dxa"/>
            <w:tcBorders>
              <w:top w:val="single" w:sz="4" w:space="0" w:color="auto"/>
            </w:tcBorders>
          </w:tcPr>
          <w:p w14:paraId="36F341B2" w14:textId="77777777" w:rsidR="00F509C2" w:rsidRPr="00BA324C" w:rsidRDefault="00F509C2" w:rsidP="00322CD9">
            <w:pPr>
              <w:jc w:val="center"/>
              <w:rPr>
                <w:sz w:val="18"/>
                <w:szCs w:val="20"/>
                <w:lang w:val="sr-Cyrl-CS"/>
              </w:rPr>
            </w:pPr>
            <w:r w:rsidRPr="00BA324C">
              <w:rPr>
                <w:sz w:val="18"/>
                <w:szCs w:val="20"/>
                <w:lang w:val="sr-Cyrl-CS"/>
              </w:rPr>
              <w:t>26.11.202</w:t>
            </w:r>
            <w:r w:rsidR="00B2169D">
              <w:rPr>
                <w:sz w:val="18"/>
                <w:szCs w:val="20"/>
                <w:lang w:val="sr-Cyrl-CS"/>
              </w:rPr>
              <w:t>6</w:t>
            </w:r>
            <w:r w:rsidRPr="00BA324C">
              <w:rPr>
                <w:sz w:val="18"/>
                <w:szCs w:val="20"/>
                <w:lang w:val="sr-Cyrl-CS"/>
              </w:rPr>
              <w:t>.</w:t>
            </w:r>
          </w:p>
        </w:tc>
        <w:tc>
          <w:tcPr>
            <w:tcW w:w="1350" w:type="dxa"/>
            <w:tcBorders>
              <w:top w:val="single" w:sz="4" w:space="0" w:color="auto"/>
            </w:tcBorders>
          </w:tcPr>
          <w:p w14:paraId="2D2C13C5" w14:textId="77777777" w:rsidR="00F509C2" w:rsidRPr="00BA324C" w:rsidRDefault="00F509C2" w:rsidP="00F509C2">
            <w:pPr>
              <w:jc w:val="center"/>
              <w:rPr>
                <w:sz w:val="18"/>
                <w:szCs w:val="20"/>
                <w:lang w:val="sr-Cyrl-CS"/>
              </w:rPr>
            </w:pPr>
            <w:r w:rsidRPr="00BA324C">
              <w:rPr>
                <w:sz w:val="18"/>
                <w:szCs w:val="20"/>
                <w:lang w:val="sr-Cyrl-CS"/>
              </w:rPr>
              <w:t>Наставници српског језика</w:t>
            </w:r>
          </w:p>
          <w:p w14:paraId="0EFF38B2" w14:textId="77777777" w:rsidR="00F509C2" w:rsidRPr="00BA324C" w:rsidRDefault="00F509C2" w:rsidP="00F509C2">
            <w:pPr>
              <w:jc w:val="center"/>
              <w:rPr>
                <w:sz w:val="18"/>
                <w:szCs w:val="20"/>
                <w:lang w:val="sr-Cyrl-CS"/>
              </w:rPr>
            </w:pPr>
            <w:r w:rsidRPr="00BA324C">
              <w:rPr>
                <w:sz w:val="18"/>
                <w:szCs w:val="20"/>
                <w:lang w:val="sr-Cyrl-CS"/>
              </w:rPr>
              <w:t>Педагог</w:t>
            </w:r>
          </w:p>
        </w:tc>
        <w:tc>
          <w:tcPr>
            <w:tcW w:w="1980" w:type="dxa"/>
            <w:tcBorders>
              <w:top w:val="single" w:sz="4" w:space="0" w:color="auto"/>
            </w:tcBorders>
          </w:tcPr>
          <w:p w14:paraId="702ECD1E" w14:textId="77777777" w:rsidR="00F509C2" w:rsidRPr="00BA324C" w:rsidRDefault="00F509C2" w:rsidP="00F509C2">
            <w:pPr>
              <w:rPr>
                <w:sz w:val="18"/>
                <w:szCs w:val="20"/>
                <w:lang w:val="sr-Cyrl-CS"/>
              </w:rPr>
            </w:pPr>
            <w:r w:rsidRPr="00BA324C">
              <w:rPr>
                <w:sz w:val="18"/>
                <w:szCs w:val="20"/>
                <w:lang w:val="sr-Cyrl-CS"/>
              </w:rPr>
              <w:t>Заједнички час за ученике VIII разреда</w:t>
            </w:r>
          </w:p>
          <w:p w14:paraId="4E7FEA8A" w14:textId="77777777" w:rsidR="00F509C2" w:rsidRPr="00BA324C" w:rsidRDefault="00F509C2" w:rsidP="00F509C2">
            <w:pPr>
              <w:rPr>
                <w:sz w:val="18"/>
                <w:szCs w:val="20"/>
                <w:lang w:val="sr-Cyrl-CS"/>
              </w:rPr>
            </w:pPr>
            <w:r w:rsidRPr="00BA324C">
              <w:rPr>
                <w:sz w:val="18"/>
                <w:szCs w:val="20"/>
                <w:lang w:val="sr-Cyrl-CS"/>
              </w:rPr>
              <w:t>Дебата</w:t>
            </w:r>
          </w:p>
        </w:tc>
        <w:tc>
          <w:tcPr>
            <w:tcW w:w="1530" w:type="dxa"/>
            <w:tcBorders>
              <w:top w:val="single" w:sz="4" w:space="0" w:color="auto"/>
              <w:right w:val="nil"/>
            </w:tcBorders>
          </w:tcPr>
          <w:p w14:paraId="1C5586AD" w14:textId="77777777" w:rsidR="00F509C2" w:rsidRPr="00BA324C" w:rsidRDefault="00F509C2" w:rsidP="00F509C2">
            <w:pPr>
              <w:rPr>
                <w:sz w:val="18"/>
                <w:szCs w:val="20"/>
                <w:lang w:val="sr-Cyrl-CS"/>
              </w:rPr>
            </w:pPr>
            <w:r w:rsidRPr="00BA324C">
              <w:rPr>
                <w:sz w:val="18"/>
                <w:szCs w:val="20"/>
                <w:lang w:val="sr-Cyrl-CS"/>
              </w:rPr>
              <w:t>Дневник ОВР</w:t>
            </w:r>
          </w:p>
        </w:tc>
      </w:tr>
      <w:tr w:rsidR="008219E9" w:rsidRPr="00BA324C" w14:paraId="4E238CE6" w14:textId="77777777" w:rsidTr="006A7B6C">
        <w:trPr>
          <w:gridAfter w:val="1"/>
          <w:wAfter w:w="18" w:type="dxa"/>
          <w:trHeight w:val="1025"/>
        </w:trPr>
        <w:tc>
          <w:tcPr>
            <w:tcW w:w="3369" w:type="dxa"/>
            <w:tcBorders>
              <w:top w:val="single" w:sz="4" w:space="0" w:color="auto"/>
              <w:left w:val="nil"/>
              <w:bottom w:val="single" w:sz="4" w:space="0" w:color="auto"/>
            </w:tcBorders>
          </w:tcPr>
          <w:p w14:paraId="15878331" w14:textId="77777777" w:rsidR="00F509C2" w:rsidRPr="00BA324C" w:rsidRDefault="00F509C2" w:rsidP="00F509C2">
            <w:pPr>
              <w:rPr>
                <w:sz w:val="18"/>
                <w:szCs w:val="20"/>
                <w:lang w:val="sr-Cyrl-CS"/>
              </w:rPr>
            </w:pPr>
            <w:r w:rsidRPr="00BA324C">
              <w:rPr>
                <w:sz w:val="18"/>
                <w:szCs w:val="20"/>
                <w:lang w:val="sr-Cyrl-CS"/>
              </w:rPr>
              <w:t xml:space="preserve">Литерарни конкурс на нивоу школе </w:t>
            </w:r>
            <w:r w:rsidRPr="00BA324C">
              <w:rPr>
                <w:i/>
                <w:sz w:val="18"/>
                <w:szCs w:val="20"/>
                <w:lang w:val="sr-Cyrl-CS"/>
              </w:rPr>
              <w:t xml:space="preserve">„У туђој кожи“ </w:t>
            </w:r>
          </w:p>
          <w:p w14:paraId="0AC0AC8C" w14:textId="77777777" w:rsidR="00F509C2" w:rsidRPr="00BA324C" w:rsidRDefault="00F509C2" w:rsidP="00F509C2">
            <w:pPr>
              <w:rPr>
                <w:sz w:val="18"/>
                <w:szCs w:val="20"/>
                <w:lang w:val="sr-Cyrl-CS"/>
              </w:rPr>
            </w:pPr>
            <w:r w:rsidRPr="00BA324C">
              <w:rPr>
                <w:sz w:val="18"/>
                <w:szCs w:val="20"/>
                <w:lang w:val="sr-Cyrl-CS"/>
              </w:rPr>
              <w:t>Промовисање и награђивање најбољих радова</w:t>
            </w:r>
          </w:p>
        </w:tc>
        <w:tc>
          <w:tcPr>
            <w:tcW w:w="1329" w:type="dxa"/>
            <w:tcBorders>
              <w:top w:val="single" w:sz="4" w:space="0" w:color="auto"/>
              <w:bottom w:val="single" w:sz="4" w:space="0" w:color="auto"/>
            </w:tcBorders>
          </w:tcPr>
          <w:p w14:paraId="1CA81DC0" w14:textId="77777777" w:rsidR="00F509C2" w:rsidRPr="00BA324C" w:rsidRDefault="00F509C2" w:rsidP="00322CD9">
            <w:pPr>
              <w:jc w:val="center"/>
              <w:rPr>
                <w:sz w:val="18"/>
                <w:szCs w:val="20"/>
                <w:lang w:val="sr-Cyrl-CS"/>
              </w:rPr>
            </w:pPr>
            <w:r w:rsidRPr="00BA324C">
              <w:rPr>
                <w:sz w:val="18"/>
                <w:szCs w:val="20"/>
                <w:lang w:val="sr-Cyrl-CS"/>
              </w:rPr>
              <w:t>Ф</w:t>
            </w:r>
            <w:r w:rsidR="006A6F33" w:rsidRPr="00BA324C">
              <w:rPr>
                <w:sz w:val="18"/>
                <w:szCs w:val="20"/>
                <w:lang w:val="sr-Cyrl-CS"/>
              </w:rPr>
              <w:t>ебруар 202</w:t>
            </w:r>
            <w:r w:rsidR="00B2169D">
              <w:rPr>
                <w:sz w:val="18"/>
                <w:szCs w:val="20"/>
                <w:lang w:val="sr-Cyrl-CS"/>
              </w:rPr>
              <w:t>7</w:t>
            </w:r>
            <w:r w:rsidRPr="00BA324C">
              <w:rPr>
                <w:sz w:val="18"/>
                <w:szCs w:val="20"/>
                <w:lang w:val="sr-Cyrl-CS"/>
              </w:rPr>
              <w:t>.</w:t>
            </w:r>
          </w:p>
        </w:tc>
        <w:tc>
          <w:tcPr>
            <w:tcW w:w="1350" w:type="dxa"/>
            <w:tcBorders>
              <w:top w:val="single" w:sz="4" w:space="0" w:color="auto"/>
              <w:bottom w:val="single" w:sz="4" w:space="0" w:color="auto"/>
            </w:tcBorders>
          </w:tcPr>
          <w:p w14:paraId="788A0CA3" w14:textId="77777777" w:rsidR="00F509C2" w:rsidRPr="00BA324C" w:rsidRDefault="00F509C2" w:rsidP="006A6F33">
            <w:pPr>
              <w:jc w:val="center"/>
              <w:rPr>
                <w:sz w:val="18"/>
                <w:szCs w:val="20"/>
                <w:lang w:val="sr-Cyrl-CS"/>
              </w:rPr>
            </w:pPr>
            <w:r w:rsidRPr="00BA324C">
              <w:rPr>
                <w:sz w:val="18"/>
                <w:szCs w:val="20"/>
                <w:lang w:val="sr-Cyrl-CS"/>
              </w:rPr>
              <w:t>Библиотекар</w:t>
            </w:r>
          </w:p>
          <w:p w14:paraId="6313CAC4" w14:textId="77777777" w:rsidR="00F509C2" w:rsidRPr="00BA324C" w:rsidRDefault="00F509C2" w:rsidP="00F509C2">
            <w:pPr>
              <w:jc w:val="center"/>
              <w:rPr>
                <w:sz w:val="18"/>
                <w:szCs w:val="20"/>
                <w:lang w:val="sr-Cyrl-CS"/>
              </w:rPr>
            </w:pPr>
            <w:r w:rsidRPr="00BA324C">
              <w:rPr>
                <w:sz w:val="18"/>
                <w:szCs w:val="20"/>
                <w:lang w:val="sr-Cyrl-CS"/>
              </w:rPr>
              <w:t>Наставници српског језика</w:t>
            </w:r>
          </w:p>
        </w:tc>
        <w:tc>
          <w:tcPr>
            <w:tcW w:w="1980" w:type="dxa"/>
            <w:tcBorders>
              <w:top w:val="single" w:sz="4" w:space="0" w:color="auto"/>
              <w:bottom w:val="single" w:sz="4" w:space="0" w:color="auto"/>
            </w:tcBorders>
          </w:tcPr>
          <w:p w14:paraId="09569D4B" w14:textId="77777777" w:rsidR="00F509C2" w:rsidRPr="00BA324C" w:rsidRDefault="00F509C2" w:rsidP="00F509C2">
            <w:pPr>
              <w:rPr>
                <w:sz w:val="18"/>
                <w:szCs w:val="20"/>
                <w:lang w:val="sr-Cyrl-CS"/>
              </w:rPr>
            </w:pPr>
            <w:r w:rsidRPr="00BA324C">
              <w:rPr>
                <w:sz w:val="18"/>
                <w:szCs w:val="20"/>
                <w:lang w:val="sr-Cyrl-CS"/>
              </w:rPr>
              <w:t>Литерарни конкурс</w:t>
            </w:r>
          </w:p>
          <w:p w14:paraId="5ADD02C9" w14:textId="77777777" w:rsidR="00F509C2" w:rsidRPr="00BA324C" w:rsidRDefault="00F509C2" w:rsidP="00F509C2">
            <w:pPr>
              <w:rPr>
                <w:sz w:val="18"/>
                <w:szCs w:val="20"/>
                <w:lang w:val="sr-Cyrl-CS"/>
              </w:rPr>
            </w:pPr>
            <w:r w:rsidRPr="00BA324C">
              <w:rPr>
                <w:sz w:val="18"/>
                <w:szCs w:val="20"/>
                <w:lang w:val="sr-Cyrl-CS"/>
              </w:rPr>
              <w:t>Зидне новине</w:t>
            </w:r>
          </w:p>
        </w:tc>
        <w:tc>
          <w:tcPr>
            <w:tcW w:w="1530" w:type="dxa"/>
            <w:tcBorders>
              <w:top w:val="single" w:sz="4" w:space="0" w:color="auto"/>
              <w:bottom w:val="single" w:sz="4" w:space="0" w:color="auto"/>
              <w:right w:val="nil"/>
            </w:tcBorders>
          </w:tcPr>
          <w:p w14:paraId="6BC0D03A" w14:textId="77777777" w:rsidR="00F509C2" w:rsidRPr="00BA324C" w:rsidRDefault="00F509C2" w:rsidP="00F509C2">
            <w:pPr>
              <w:rPr>
                <w:sz w:val="18"/>
                <w:szCs w:val="20"/>
                <w:lang w:val="sr-Cyrl-CS"/>
              </w:rPr>
            </w:pPr>
            <w:r w:rsidRPr="00BA324C">
              <w:rPr>
                <w:sz w:val="18"/>
                <w:szCs w:val="20"/>
                <w:lang w:val="sr-Cyrl-CS"/>
              </w:rPr>
              <w:t>Радови</w:t>
            </w:r>
          </w:p>
          <w:p w14:paraId="5F0140E5" w14:textId="77777777" w:rsidR="00F509C2" w:rsidRPr="00BA324C" w:rsidRDefault="00F509C2" w:rsidP="00F509C2">
            <w:pPr>
              <w:rPr>
                <w:sz w:val="18"/>
                <w:szCs w:val="20"/>
                <w:lang w:val="sr-Cyrl-CS"/>
              </w:rPr>
            </w:pPr>
            <w:r w:rsidRPr="00BA324C">
              <w:rPr>
                <w:sz w:val="18"/>
                <w:szCs w:val="20"/>
                <w:lang w:val="sr-Cyrl-CS"/>
              </w:rPr>
              <w:t>Извештај</w:t>
            </w:r>
          </w:p>
        </w:tc>
      </w:tr>
      <w:tr w:rsidR="008219E9" w:rsidRPr="00BA324C" w14:paraId="72D32831" w14:textId="77777777" w:rsidTr="006A7B6C">
        <w:trPr>
          <w:gridAfter w:val="1"/>
          <w:wAfter w:w="18" w:type="dxa"/>
          <w:trHeight w:val="1448"/>
        </w:trPr>
        <w:tc>
          <w:tcPr>
            <w:tcW w:w="3369" w:type="dxa"/>
            <w:tcBorders>
              <w:top w:val="single" w:sz="4" w:space="0" w:color="auto"/>
              <w:left w:val="nil"/>
            </w:tcBorders>
          </w:tcPr>
          <w:p w14:paraId="44E1291F" w14:textId="77777777" w:rsidR="00322CD9" w:rsidRPr="00BA324C" w:rsidRDefault="00322CD9" w:rsidP="00F509C2">
            <w:pPr>
              <w:rPr>
                <w:sz w:val="18"/>
                <w:szCs w:val="20"/>
                <w:lang w:val="sr-Cyrl-CS"/>
              </w:rPr>
            </w:pPr>
            <w:r w:rsidRPr="00BA324C">
              <w:rPr>
                <w:sz w:val="18"/>
                <w:szCs w:val="20"/>
                <w:lang w:val="sr-Cyrl-CS"/>
              </w:rPr>
              <w:t>Спортски дан посвећен безбедном окружењу</w:t>
            </w:r>
          </w:p>
        </w:tc>
        <w:tc>
          <w:tcPr>
            <w:tcW w:w="1329" w:type="dxa"/>
            <w:tcBorders>
              <w:top w:val="single" w:sz="4" w:space="0" w:color="auto"/>
            </w:tcBorders>
          </w:tcPr>
          <w:p w14:paraId="0CF374BD" w14:textId="77777777" w:rsidR="00322CD9" w:rsidRPr="00BA324C" w:rsidRDefault="00322CD9" w:rsidP="00322CD9">
            <w:pPr>
              <w:jc w:val="center"/>
              <w:rPr>
                <w:sz w:val="18"/>
                <w:szCs w:val="20"/>
                <w:lang w:val="sr-Cyrl-CS"/>
              </w:rPr>
            </w:pPr>
            <w:r w:rsidRPr="00BA324C">
              <w:rPr>
                <w:sz w:val="18"/>
                <w:szCs w:val="20"/>
                <w:lang w:val="sr-Cyrl-CS"/>
              </w:rPr>
              <w:t>Мај 202</w:t>
            </w:r>
            <w:r w:rsidR="00B2169D">
              <w:rPr>
                <w:sz w:val="18"/>
                <w:szCs w:val="20"/>
                <w:lang w:val="sr-Cyrl-CS"/>
              </w:rPr>
              <w:t>7</w:t>
            </w:r>
            <w:r w:rsidRPr="00BA324C">
              <w:rPr>
                <w:sz w:val="18"/>
                <w:szCs w:val="20"/>
                <w:lang w:val="sr-Cyrl-CS"/>
              </w:rPr>
              <w:t>.</w:t>
            </w:r>
          </w:p>
        </w:tc>
        <w:tc>
          <w:tcPr>
            <w:tcW w:w="1350" w:type="dxa"/>
            <w:tcBorders>
              <w:top w:val="single" w:sz="4" w:space="0" w:color="auto"/>
            </w:tcBorders>
          </w:tcPr>
          <w:p w14:paraId="72D22E67" w14:textId="77777777" w:rsidR="00322CD9" w:rsidRPr="00BA324C" w:rsidRDefault="00322CD9" w:rsidP="00F509C2">
            <w:pPr>
              <w:jc w:val="center"/>
              <w:rPr>
                <w:sz w:val="18"/>
                <w:szCs w:val="20"/>
                <w:lang w:val="sr-Cyrl-CS"/>
              </w:rPr>
            </w:pPr>
            <w:r w:rsidRPr="00BA324C">
              <w:rPr>
                <w:sz w:val="18"/>
                <w:szCs w:val="20"/>
                <w:lang w:val="sr-Cyrl-CS"/>
              </w:rPr>
              <w:t>Наставници физичког и здравстевног васпитања</w:t>
            </w:r>
          </w:p>
        </w:tc>
        <w:tc>
          <w:tcPr>
            <w:tcW w:w="1980" w:type="dxa"/>
            <w:tcBorders>
              <w:top w:val="single" w:sz="4" w:space="0" w:color="auto"/>
            </w:tcBorders>
          </w:tcPr>
          <w:p w14:paraId="044B2B05" w14:textId="77777777" w:rsidR="00322CD9" w:rsidRPr="00BA324C" w:rsidRDefault="00322CD9" w:rsidP="00F509C2">
            <w:pPr>
              <w:rPr>
                <w:sz w:val="18"/>
                <w:szCs w:val="20"/>
                <w:lang w:val="sr-Cyrl-CS"/>
              </w:rPr>
            </w:pPr>
            <w:r w:rsidRPr="00BA324C">
              <w:rPr>
                <w:sz w:val="18"/>
                <w:szCs w:val="20"/>
                <w:lang w:val="sr-Cyrl-CS"/>
              </w:rPr>
              <w:t>Организација спортског дана</w:t>
            </w:r>
          </w:p>
          <w:p w14:paraId="52BE0D32" w14:textId="77777777" w:rsidR="00322CD9" w:rsidRPr="00BA324C" w:rsidRDefault="00322CD9" w:rsidP="00F509C2">
            <w:pPr>
              <w:rPr>
                <w:sz w:val="18"/>
                <w:szCs w:val="20"/>
                <w:lang w:val="sr-Cyrl-CS"/>
              </w:rPr>
            </w:pPr>
            <w:r w:rsidRPr="00BA324C">
              <w:rPr>
                <w:sz w:val="18"/>
                <w:szCs w:val="20"/>
                <w:lang w:val="sr-Cyrl-CS"/>
              </w:rPr>
              <w:t>Промовисање ненасиља и фер плеја у игри у и животу</w:t>
            </w:r>
          </w:p>
        </w:tc>
        <w:tc>
          <w:tcPr>
            <w:tcW w:w="1530" w:type="dxa"/>
            <w:tcBorders>
              <w:top w:val="single" w:sz="4" w:space="0" w:color="auto"/>
              <w:right w:val="nil"/>
            </w:tcBorders>
          </w:tcPr>
          <w:p w14:paraId="600D21B6" w14:textId="77777777" w:rsidR="00322CD9" w:rsidRPr="00BA324C" w:rsidRDefault="00322CD9" w:rsidP="00F509C2">
            <w:pPr>
              <w:rPr>
                <w:sz w:val="18"/>
                <w:szCs w:val="20"/>
                <w:lang w:val="sr-Cyrl-CS"/>
              </w:rPr>
            </w:pPr>
            <w:r w:rsidRPr="00BA324C">
              <w:rPr>
                <w:sz w:val="18"/>
                <w:szCs w:val="20"/>
                <w:lang w:val="sr-Cyrl-CS"/>
              </w:rPr>
              <w:t>Фотографије</w:t>
            </w:r>
          </w:p>
        </w:tc>
      </w:tr>
      <w:tr w:rsidR="008219E9" w:rsidRPr="00BA324C" w14:paraId="1E75BF9E" w14:textId="77777777" w:rsidTr="006A7B6C">
        <w:trPr>
          <w:gridAfter w:val="1"/>
          <w:wAfter w:w="18" w:type="dxa"/>
          <w:trHeight w:val="1439"/>
        </w:trPr>
        <w:tc>
          <w:tcPr>
            <w:tcW w:w="3369" w:type="dxa"/>
            <w:tcBorders>
              <w:top w:val="single" w:sz="4" w:space="0" w:color="auto"/>
              <w:left w:val="nil"/>
            </w:tcBorders>
          </w:tcPr>
          <w:p w14:paraId="29B9E147" w14:textId="77777777" w:rsidR="00322CD9" w:rsidRPr="00BA324C" w:rsidRDefault="00322CD9" w:rsidP="00F509C2">
            <w:pPr>
              <w:rPr>
                <w:sz w:val="18"/>
                <w:szCs w:val="20"/>
                <w:lang w:val="sr-Cyrl-CS"/>
              </w:rPr>
            </w:pPr>
            <w:r w:rsidRPr="00BA324C">
              <w:rPr>
                <w:sz w:val="18"/>
                <w:szCs w:val="20"/>
                <w:lang w:val="sr-Cyrl-CS"/>
              </w:rPr>
              <w:t>Радионице са члановима УП и осталим ученицима</w:t>
            </w:r>
          </w:p>
          <w:p w14:paraId="5B0435D6" w14:textId="77777777" w:rsidR="00322CD9" w:rsidRPr="00BA324C" w:rsidRDefault="00322CD9" w:rsidP="00F509C2">
            <w:pPr>
              <w:rPr>
                <w:sz w:val="18"/>
                <w:szCs w:val="20"/>
                <w:lang w:val="sr-Cyrl-CS"/>
              </w:rPr>
            </w:pPr>
            <w:r w:rsidRPr="00BA324C">
              <w:rPr>
                <w:sz w:val="18"/>
                <w:szCs w:val="20"/>
                <w:lang w:val="sr-Cyrl-CS"/>
              </w:rPr>
              <w:t xml:space="preserve">(толеранција, </w:t>
            </w:r>
            <w:r w:rsidR="008219E9" w:rsidRPr="00BA324C">
              <w:rPr>
                <w:sz w:val="18"/>
                <w:szCs w:val="20"/>
                <w:lang w:val="sr-Cyrl-CS"/>
              </w:rPr>
              <w:t xml:space="preserve">поштовање различитости, </w:t>
            </w:r>
            <w:r w:rsidRPr="00BA324C">
              <w:rPr>
                <w:sz w:val="18"/>
                <w:szCs w:val="20"/>
                <w:lang w:val="sr-Cyrl-CS"/>
              </w:rPr>
              <w:t>лични и културални идентитет и поштовање разлика, ненасилно решавање сукоба, дискриминација, осећања...)</w:t>
            </w:r>
          </w:p>
        </w:tc>
        <w:tc>
          <w:tcPr>
            <w:tcW w:w="1329" w:type="dxa"/>
            <w:tcBorders>
              <w:top w:val="single" w:sz="4" w:space="0" w:color="auto"/>
            </w:tcBorders>
          </w:tcPr>
          <w:p w14:paraId="4B9232CD" w14:textId="77777777" w:rsidR="00322CD9" w:rsidRPr="00BA324C" w:rsidRDefault="00322CD9" w:rsidP="00F509C2">
            <w:pPr>
              <w:jc w:val="center"/>
              <w:rPr>
                <w:sz w:val="18"/>
                <w:szCs w:val="20"/>
                <w:lang w:val="sr-Cyrl-CS"/>
              </w:rPr>
            </w:pPr>
            <w:r w:rsidRPr="00BA324C">
              <w:rPr>
                <w:sz w:val="18"/>
                <w:szCs w:val="20"/>
                <w:lang w:val="sr-Cyrl-CS"/>
              </w:rPr>
              <w:t>Током године (према плану рада УП)</w:t>
            </w:r>
          </w:p>
        </w:tc>
        <w:tc>
          <w:tcPr>
            <w:tcW w:w="1350" w:type="dxa"/>
            <w:tcBorders>
              <w:top w:val="single" w:sz="4" w:space="0" w:color="auto"/>
            </w:tcBorders>
          </w:tcPr>
          <w:p w14:paraId="42B3B711" w14:textId="77777777" w:rsidR="00322CD9" w:rsidRPr="00BA324C" w:rsidRDefault="00322CD9" w:rsidP="00F509C2">
            <w:pPr>
              <w:jc w:val="center"/>
              <w:rPr>
                <w:sz w:val="18"/>
                <w:szCs w:val="20"/>
                <w:lang w:val="sr-Cyrl-CS"/>
              </w:rPr>
            </w:pPr>
            <w:r w:rsidRPr="00BA324C">
              <w:rPr>
                <w:sz w:val="18"/>
                <w:szCs w:val="20"/>
                <w:lang w:val="sr-Cyrl-CS"/>
              </w:rPr>
              <w:t>Педагог</w:t>
            </w:r>
          </w:p>
          <w:p w14:paraId="0382E3CB" w14:textId="77777777" w:rsidR="00322CD9" w:rsidRPr="00BA324C" w:rsidRDefault="00322CD9" w:rsidP="00F509C2">
            <w:pPr>
              <w:jc w:val="center"/>
              <w:rPr>
                <w:sz w:val="18"/>
                <w:szCs w:val="20"/>
                <w:lang w:val="sr-Cyrl-CS"/>
              </w:rPr>
            </w:pPr>
            <w:r w:rsidRPr="00BA324C">
              <w:rPr>
                <w:sz w:val="18"/>
                <w:szCs w:val="20"/>
                <w:lang w:val="sr-Cyrl-CS"/>
              </w:rPr>
              <w:t>Задужени наставници</w:t>
            </w:r>
          </w:p>
        </w:tc>
        <w:tc>
          <w:tcPr>
            <w:tcW w:w="1980" w:type="dxa"/>
            <w:tcBorders>
              <w:top w:val="single" w:sz="4" w:space="0" w:color="auto"/>
            </w:tcBorders>
          </w:tcPr>
          <w:p w14:paraId="4F698357" w14:textId="77777777" w:rsidR="00322CD9" w:rsidRPr="00BA324C" w:rsidRDefault="00322CD9" w:rsidP="00F509C2">
            <w:pPr>
              <w:rPr>
                <w:sz w:val="18"/>
                <w:szCs w:val="20"/>
                <w:lang w:val="sr-Cyrl-CS"/>
              </w:rPr>
            </w:pPr>
            <w:r w:rsidRPr="00BA324C">
              <w:rPr>
                <w:sz w:val="18"/>
                <w:szCs w:val="20"/>
                <w:lang w:val="sr-Cyrl-CS"/>
              </w:rPr>
              <w:t>Састанци УП</w:t>
            </w:r>
          </w:p>
          <w:p w14:paraId="1DE07AF9" w14:textId="77777777" w:rsidR="00322CD9" w:rsidRPr="00BA324C" w:rsidRDefault="00322CD9" w:rsidP="00F509C2">
            <w:pPr>
              <w:rPr>
                <w:sz w:val="18"/>
                <w:szCs w:val="20"/>
                <w:lang w:val="sr-Cyrl-CS"/>
              </w:rPr>
            </w:pPr>
            <w:r w:rsidRPr="00BA324C">
              <w:rPr>
                <w:sz w:val="18"/>
                <w:szCs w:val="20"/>
                <w:lang w:val="sr-Cyrl-CS"/>
              </w:rPr>
              <w:t>Радионице</w:t>
            </w:r>
          </w:p>
        </w:tc>
        <w:tc>
          <w:tcPr>
            <w:tcW w:w="1530" w:type="dxa"/>
            <w:tcBorders>
              <w:top w:val="single" w:sz="4" w:space="0" w:color="auto"/>
              <w:right w:val="nil"/>
            </w:tcBorders>
          </w:tcPr>
          <w:p w14:paraId="47DA582E" w14:textId="77777777" w:rsidR="00322CD9" w:rsidRPr="00BA324C" w:rsidRDefault="00322CD9" w:rsidP="00F509C2">
            <w:pPr>
              <w:rPr>
                <w:sz w:val="18"/>
                <w:szCs w:val="20"/>
                <w:lang w:val="sr-Cyrl-CS"/>
              </w:rPr>
            </w:pPr>
            <w:r w:rsidRPr="00BA324C">
              <w:rPr>
                <w:sz w:val="18"/>
                <w:szCs w:val="20"/>
                <w:lang w:val="sr-Cyrl-CS"/>
              </w:rPr>
              <w:t>Записник о раду Ученичког парламента</w:t>
            </w:r>
          </w:p>
        </w:tc>
      </w:tr>
      <w:tr w:rsidR="008219E9" w:rsidRPr="00BA324C" w14:paraId="760728A2" w14:textId="77777777" w:rsidTr="006A7B6C">
        <w:trPr>
          <w:gridAfter w:val="1"/>
          <w:wAfter w:w="18" w:type="dxa"/>
          <w:trHeight w:val="449"/>
        </w:trPr>
        <w:tc>
          <w:tcPr>
            <w:tcW w:w="3369" w:type="dxa"/>
            <w:tcBorders>
              <w:top w:val="single" w:sz="4" w:space="0" w:color="auto"/>
              <w:left w:val="nil"/>
              <w:bottom w:val="single" w:sz="4" w:space="0" w:color="auto"/>
            </w:tcBorders>
          </w:tcPr>
          <w:p w14:paraId="2644E13F" w14:textId="77777777" w:rsidR="00F509C2" w:rsidRPr="00BA324C" w:rsidRDefault="00F509C2" w:rsidP="00F509C2">
            <w:pPr>
              <w:rPr>
                <w:sz w:val="18"/>
                <w:szCs w:val="20"/>
                <w:lang w:val="sr-Cyrl-CS"/>
              </w:rPr>
            </w:pPr>
            <w:r w:rsidRPr="00BA324C">
              <w:rPr>
                <w:sz w:val="18"/>
                <w:szCs w:val="20"/>
                <w:lang w:val="sr-Cyrl-CS"/>
              </w:rPr>
              <w:t>Израда паноа са порукама ненасиља</w:t>
            </w:r>
          </w:p>
        </w:tc>
        <w:tc>
          <w:tcPr>
            <w:tcW w:w="1329" w:type="dxa"/>
            <w:tcBorders>
              <w:top w:val="single" w:sz="4" w:space="0" w:color="auto"/>
              <w:bottom w:val="single" w:sz="4" w:space="0" w:color="auto"/>
            </w:tcBorders>
          </w:tcPr>
          <w:p w14:paraId="3B82075A" w14:textId="77777777" w:rsidR="00F509C2" w:rsidRPr="00BA324C" w:rsidRDefault="00F509C2" w:rsidP="00F509C2">
            <w:pPr>
              <w:jc w:val="center"/>
              <w:rPr>
                <w:sz w:val="18"/>
                <w:szCs w:val="20"/>
                <w:lang w:val="sr-Cyrl-CS"/>
              </w:rPr>
            </w:pPr>
            <w:r w:rsidRPr="00BA324C">
              <w:rPr>
                <w:sz w:val="18"/>
                <w:szCs w:val="20"/>
                <w:lang w:val="sr-Cyrl-CS"/>
              </w:rPr>
              <w:t>Током године</w:t>
            </w:r>
          </w:p>
        </w:tc>
        <w:tc>
          <w:tcPr>
            <w:tcW w:w="1350" w:type="dxa"/>
            <w:tcBorders>
              <w:top w:val="single" w:sz="4" w:space="0" w:color="auto"/>
              <w:bottom w:val="single" w:sz="4" w:space="0" w:color="auto"/>
            </w:tcBorders>
          </w:tcPr>
          <w:p w14:paraId="0660DCE5" w14:textId="77777777" w:rsidR="00F509C2" w:rsidRPr="00BA324C" w:rsidRDefault="00F509C2" w:rsidP="00F509C2">
            <w:pPr>
              <w:jc w:val="center"/>
              <w:rPr>
                <w:sz w:val="18"/>
                <w:szCs w:val="20"/>
                <w:lang w:val="sr-Cyrl-CS"/>
              </w:rPr>
            </w:pPr>
            <w:r w:rsidRPr="00BA324C">
              <w:rPr>
                <w:sz w:val="18"/>
                <w:szCs w:val="20"/>
                <w:lang w:val="sr-Cyrl-CS"/>
              </w:rPr>
              <w:t>Педагог</w:t>
            </w:r>
          </w:p>
        </w:tc>
        <w:tc>
          <w:tcPr>
            <w:tcW w:w="1980" w:type="dxa"/>
            <w:tcBorders>
              <w:top w:val="single" w:sz="4" w:space="0" w:color="auto"/>
              <w:bottom w:val="single" w:sz="4" w:space="0" w:color="auto"/>
            </w:tcBorders>
          </w:tcPr>
          <w:p w14:paraId="4D06DE76" w14:textId="77777777" w:rsidR="00F509C2" w:rsidRPr="00BA324C" w:rsidRDefault="00F509C2" w:rsidP="00322CD9">
            <w:pPr>
              <w:rPr>
                <w:sz w:val="18"/>
                <w:szCs w:val="20"/>
                <w:lang w:val="sr-Cyrl-CS"/>
              </w:rPr>
            </w:pPr>
            <w:r w:rsidRPr="00BA324C">
              <w:rPr>
                <w:sz w:val="18"/>
                <w:szCs w:val="20"/>
                <w:lang w:val="sr-Cyrl-CS"/>
              </w:rPr>
              <w:t>Активности са ученицима у оквиру редовне наставе и ваннаставних активности</w:t>
            </w:r>
            <w:r w:rsidR="006A6F33" w:rsidRPr="00BA324C">
              <w:rPr>
                <w:sz w:val="18"/>
                <w:szCs w:val="20"/>
                <w:lang w:val="sr-Cyrl-CS"/>
              </w:rPr>
              <w:t xml:space="preserve"> и пројекта „О</w:t>
            </w:r>
            <w:r w:rsidR="00322CD9" w:rsidRPr="00BA324C">
              <w:rPr>
                <w:sz w:val="18"/>
                <w:szCs w:val="20"/>
                <w:lang w:val="sr-Cyrl-CS"/>
              </w:rPr>
              <w:t>ЈР</w:t>
            </w:r>
            <w:r w:rsidR="006A6F33" w:rsidRPr="00BA324C">
              <w:rPr>
                <w:sz w:val="18"/>
                <w:szCs w:val="20"/>
                <w:lang w:val="sr-Cyrl-CS"/>
              </w:rPr>
              <w:t>“</w:t>
            </w:r>
          </w:p>
        </w:tc>
        <w:tc>
          <w:tcPr>
            <w:tcW w:w="1530" w:type="dxa"/>
            <w:tcBorders>
              <w:top w:val="single" w:sz="4" w:space="0" w:color="auto"/>
              <w:bottom w:val="single" w:sz="4" w:space="0" w:color="auto"/>
              <w:right w:val="nil"/>
            </w:tcBorders>
          </w:tcPr>
          <w:p w14:paraId="1B912139" w14:textId="77777777" w:rsidR="00F509C2" w:rsidRPr="00BA324C" w:rsidRDefault="00F509C2" w:rsidP="00F509C2">
            <w:pPr>
              <w:rPr>
                <w:sz w:val="18"/>
                <w:szCs w:val="20"/>
                <w:lang w:val="sr-Cyrl-CS"/>
              </w:rPr>
            </w:pPr>
            <w:r w:rsidRPr="00BA324C">
              <w:rPr>
                <w:sz w:val="18"/>
                <w:szCs w:val="20"/>
                <w:lang w:val="sr-Cyrl-CS"/>
              </w:rPr>
              <w:t>Панои</w:t>
            </w:r>
          </w:p>
          <w:p w14:paraId="29B43EB5" w14:textId="77777777" w:rsidR="00F509C2" w:rsidRPr="00BA324C" w:rsidRDefault="00F509C2" w:rsidP="00F509C2">
            <w:pPr>
              <w:rPr>
                <w:sz w:val="18"/>
                <w:szCs w:val="20"/>
                <w:lang w:val="sr-Cyrl-CS"/>
              </w:rPr>
            </w:pPr>
            <w:r w:rsidRPr="00BA324C">
              <w:rPr>
                <w:sz w:val="18"/>
                <w:szCs w:val="20"/>
                <w:lang w:val="sr-Cyrl-CS"/>
              </w:rPr>
              <w:t>Постери</w:t>
            </w:r>
          </w:p>
          <w:p w14:paraId="02D665AC" w14:textId="77777777" w:rsidR="00F509C2" w:rsidRPr="00BA324C" w:rsidRDefault="00F509C2" w:rsidP="00F509C2">
            <w:pPr>
              <w:rPr>
                <w:sz w:val="18"/>
                <w:szCs w:val="20"/>
                <w:lang w:val="sr-Cyrl-CS"/>
              </w:rPr>
            </w:pPr>
            <w:r w:rsidRPr="00BA324C">
              <w:rPr>
                <w:sz w:val="18"/>
                <w:szCs w:val="20"/>
                <w:lang w:val="sr-Cyrl-CS"/>
              </w:rPr>
              <w:t>Поруке</w:t>
            </w:r>
          </w:p>
        </w:tc>
      </w:tr>
      <w:tr w:rsidR="008219E9" w:rsidRPr="00BA324C" w14:paraId="5B84E93F" w14:textId="77777777" w:rsidTr="006A7B6C">
        <w:trPr>
          <w:gridAfter w:val="1"/>
          <w:wAfter w:w="18" w:type="dxa"/>
          <w:trHeight w:val="692"/>
        </w:trPr>
        <w:tc>
          <w:tcPr>
            <w:tcW w:w="3369" w:type="dxa"/>
            <w:tcBorders>
              <w:top w:val="single" w:sz="4" w:space="0" w:color="auto"/>
              <w:left w:val="nil"/>
              <w:bottom w:val="single" w:sz="4" w:space="0" w:color="auto"/>
            </w:tcBorders>
          </w:tcPr>
          <w:p w14:paraId="0BAED50E" w14:textId="77777777" w:rsidR="00F509C2" w:rsidRPr="00BA324C" w:rsidRDefault="00F509C2" w:rsidP="00655758">
            <w:pPr>
              <w:rPr>
                <w:i/>
                <w:sz w:val="18"/>
                <w:szCs w:val="20"/>
                <w:lang w:val="sr-Cyrl-CS"/>
              </w:rPr>
            </w:pPr>
            <w:r w:rsidRPr="00BA324C">
              <w:rPr>
                <w:sz w:val="18"/>
                <w:szCs w:val="20"/>
                <w:lang w:val="sr-Cyrl-CS"/>
              </w:rPr>
              <w:t xml:space="preserve">Промовисање хуманих вредности </w:t>
            </w:r>
            <w:r w:rsidRPr="00BA324C">
              <w:rPr>
                <w:i/>
                <w:sz w:val="18"/>
                <w:szCs w:val="20"/>
                <w:lang w:val="sr-Cyrl-CS"/>
              </w:rPr>
              <w:t xml:space="preserve">„Какве су нам мисли такав нам је живот“, </w:t>
            </w:r>
            <w:r w:rsidR="00655758" w:rsidRPr="00BA324C">
              <w:rPr>
                <w:sz w:val="18"/>
                <w:szCs w:val="20"/>
                <w:lang w:val="ru-RU"/>
              </w:rPr>
              <w:t>Р</w:t>
            </w:r>
            <w:r w:rsidRPr="00BA324C">
              <w:rPr>
                <w:sz w:val="18"/>
                <w:szCs w:val="20"/>
                <w:lang w:val="sr-Cyrl-CS"/>
              </w:rPr>
              <w:t>адионице у оквиру пројекта „Обогаћени једносменски рад“</w:t>
            </w:r>
          </w:p>
        </w:tc>
        <w:tc>
          <w:tcPr>
            <w:tcW w:w="1329" w:type="dxa"/>
            <w:tcBorders>
              <w:top w:val="single" w:sz="4" w:space="0" w:color="auto"/>
              <w:bottom w:val="single" w:sz="4" w:space="0" w:color="auto"/>
            </w:tcBorders>
          </w:tcPr>
          <w:p w14:paraId="4D302A6A" w14:textId="77777777" w:rsidR="00F509C2" w:rsidRPr="00BA324C" w:rsidRDefault="00F509C2" w:rsidP="00F509C2">
            <w:pPr>
              <w:jc w:val="center"/>
              <w:rPr>
                <w:sz w:val="18"/>
                <w:szCs w:val="20"/>
                <w:lang w:val="sr-Cyrl-CS"/>
              </w:rPr>
            </w:pPr>
            <w:r w:rsidRPr="00BA324C">
              <w:rPr>
                <w:sz w:val="18"/>
                <w:szCs w:val="20"/>
                <w:lang w:val="sr-Cyrl-CS"/>
              </w:rPr>
              <w:t>Током године</w:t>
            </w:r>
          </w:p>
        </w:tc>
        <w:tc>
          <w:tcPr>
            <w:tcW w:w="1350" w:type="dxa"/>
            <w:tcBorders>
              <w:top w:val="single" w:sz="4" w:space="0" w:color="auto"/>
              <w:bottom w:val="single" w:sz="4" w:space="0" w:color="auto"/>
            </w:tcBorders>
          </w:tcPr>
          <w:p w14:paraId="4BD8046A" w14:textId="77777777" w:rsidR="00F509C2" w:rsidRPr="00BA324C" w:rsidRDefault="00F509C2" w:rsidP="00F509C2">
            <w:pPr>
              <w:rPr>
                <w:sz w:val="18"/>
                <w:szCs w:val="20"/>
              </w:rPr>
            </w:pPr>
            <w:proofErr w:type="spellStart"/>
            <w:r w:rsidRPr="00BA324C">
              <w:rPr>
                <w:sz w:val="18"/>
                <w:szCs w:val="20"/>
              </w:rPr>
              <w:t>Стручни</w:t>
            </w:r>
            <w:proofErr w:type="spellEnd"/>
            <w:r w:rsidRPr="00BA324C">
              <w:rPr>
                <w:sz w:val="18"/>
                <w:szCs w:val="20"/>
              </w:rPr>
              <w:t xml:space="preserve"> </w:t>
            </w:r>
            <w:proofErr w:type="spellStart"/>
            <w:r w:rsidRPr="00BA324C">
              <w:rPr>
                <w:sz w:val="18"/>
                <w:szCs w:val="20"/>
              </w:rPr>
              <w:t>сарадник</w:t>
            </w:r>
            <w:proofErr w:type="spellEnd"/>
          </w:p>
        </w:tc>
        <w:tc>
          <w:tcPr>
            <w:tcW w:w="1980" w:type="dxa"/>
            <w:tcBorders>
              <w:top w:val="single" w:sz="4" w:space="0" w:color="auto"/>
              <w:bottom w:val="single" w:sz="4" w:space="0" w:color="auto"/>
            </w:tcBorders>
          </w:tcPr>
          <w:p w14:paraId="392E4387" w14:textId="77777777" w:rsidR="00F509C2" w:rsidRPr="00BA324C" w:rsidRDefault="00F509C2" w:rsidP="00F509C2">
            <w:pPr>
              <w:rPr>
                <w:sz w:val="18"/>
                <w:szCs w:val="20"/>
                <w:lang w:val="sr-Cyrl-CS"/>
              </w:rPr>
            </w:pPr>
            <w:r w:rsidRPr="00BA324C">
              <w:rPr>
                <w:sz w:val="18"/>
                <w:szCs w:val="20"/>
                <w:lang w:val="sr-Cyrl-CS"/>
              </w:rPr>
              <w:t>Избор теме месеца</w:t>
            </w:r>
          </w:p>
          <w:p w14:paraId="3EE176E6" w14:textId="77777777" w:rsidR="00F509C2" w:rsidRPr="00BA324C" w:rsidRDefault="00F509C2" w:rsidP="00F509C2">
            <w:pPr>
              <w:rPr>
                <w:sz w:val="18"/>
                <w:szCs w:val="20"/>
                <w:lang w:val="sr-Cyrl-CS"/>
              </w:rPr>
            </w:pPr>
            <w:r w:rsidRPr="00BA324C">
              <w:rPr>
                <w:sz w:val="18"/>
                <w:szCs w:val="20"/>
                <w:lang w:val="sr-Cyrl-CS"/>
              </w:rPr>
              <w:t>Подстицање ученика да коментаришу на дату тему на предвиђеном простору</w:t>
            </w:r>
            <w:r w:rsidR="00322CD9" w:rsidRPr="00BA324C">
              <w:rPr>
                <w:sz w:val="18"/>
                <w:szCs w:val="20"/>
                <w:lang w:val="sr-Cyrl-CS"/>
              </w:rPr>
              <w:t xml:space="preserve">; </w:t>
            </w:r>
            <w:r w:rsidRPr="00BA324C">
              <w:rPr>
                <w:sz w:val="18"/>
                <w:szCs w:val="20"/>
                <w:lang w:val="sr-Cyrl-CS"/>
              </w:rPr>
              <w:t>Анализа</w:t>
            </w:r>
          </w:p>
        </w:tc>
        <w:tc>
          <w:tcPr>
            <w:tcW w:w="1530" w:type="dxa"/>
            <w:tcBorders>
              <w:top w:val="single" w:sz="4" w:space="0" w:color="auto"/>
              <w:bottom w:val="single" w:sz="4" w:space="0" w:color="auto"/>
              <w:right w:val="nil"/>
            </w:tcBorders>
          </w:tcPr>
          <w:p w14:paraId="6A9B1BC3" w14:textId="77777777" w:rsidR="00F509C2" w:rsidRPr="00BA324C" w:rsidRDefault="00F509C2" w:rsidP="00F509C2">
            <w:pPr>
              <w:rPr>
                <w:sz w:val="18"/>
                <w:szCs w:val="20"/>
                <w:lang w:val="sr-Cyrl-CS"/>
              </w:rPr>
            </w:pPr>
            <w:r w:rsidRPr="00BA324C">
              <w:rPr>
                <w:sz w:val="18"/>
                <w:szCs w:val="20"/>
                <w:lang w:val="sr-Cyrl-CS"/>
              </w:rPr>
              <w:t>Продукти активности</w:t>
            </w:r>
          </w:p>
        </w:tc>
      </w:tr>
      <w:tr w:rsidR="008219E9" w:rsidRPr="00BA324C" w14:paraId="3F2C2C6F" w14:textId="77777777" w:rsidTr="006A7B6C">
        <w:trPr>
          <w:gridAfter w:val="1"/>
          <w:wAfter w:w="18" w:type="dxa"/>
          <w:trHeight w:val="711"/>
        </w:trPr>
        <w:tc>
          <w:tcPr>
            <w:tcW w:w="3369" w:type="dxa"/>
            <w:tcBorders>
              <w:top w:val="single" w:sz="4" w:space="0" w:color="auto"/>
              <w:left w:val="nil"/>
              <w:bottom w:val="single" w:sz="4" w:space="0" w:color="auto"/>
            </w:tcBorders>
          </w:tcPr>
          <w:p w14:paraId="14F4F4D3" w14:textId="77777777" w:rsidR="00F509C2" w:rsidRPr="00BA324C" w:rsidRDefault="00F509C2" w:rsidP="00F509C2">
            <w:pPr>
              <w:rPr>
                <w:sz w:val="18"/>
                <w:szCs w:val="20"/>
                <w:lang w:val="sr-Cyrl-CS"/>
              </w:rPr>
            </w:pPr>
            <w:r w:rsidRPr="00BA324C">
              <w:rPr>
                <w:rFonts w:ascii="Calibri" w:hAnsi="Calibri" w:cs="Calibri"/>
                <w:sz w:val="18"/>
                <w:szCs w:val="20"/>
                <w:lang w:val="sr-Cyrl-CS"/>
              </w:rPr>
              <w:lastRenderedPageBreak/>
              <w:t>Континуиран рад са ученицима у оквиру редовне наставе, ваннаставних активности и на часовима одељенског старешине (план рада ЧОС-а) са циљем промовисања социјално прихватљивог понашања</w:t>
            </w:r>
          </w:p>
        </w:tc>
        <w:tc>
          <w:tcPr>
            <w:tcW w:w="1329" w:type="dxa"/>
            <w:tcBorders>
              <w:top w:val="single" w:sz="4" w:space="0" w:color="auto"/>
              <w:bottom w:val="single" w:sz="4" w:space="0" w:color="auto"/>
            </w:tcBorders>
          </w:tcPr>
          <w:p w14:paraId="1460FB73" w14:textId="77777777" w:rsidR="00F509C2" w:rsidRPr="00BA324C" w:rsidRDefault="00F509C2" w:rsidP="00F509C2">
            <w:pPr>
              <w:jc w:val="center"/>
              <w:rPr>
                <w:sz w:val="18"/>
                <w:szCs w:val="20"/>
                <w:lang w:val="sr-Cyrl-CS"/>
              </w:rPr>
            </w:pPr>
            <w:r w:rsidRPr="00BA324C">
              <w:rPr>
                <w:sz w:val="18"/>
                <w:szCs w:val="20"/>
                <w:lang w:val="sr-Cyrl-CS"/>
              </w:rPr>
              <w:t>Током године</w:t>
            </w:r>
          </w:p>
        </w:tc>
        <w:tc>
          <w:tcPr>
            <w:tcW w:w="1350" w:type="dxa"/>
            <w:tcBorders>
              <w:top w:val="single" w:sz="4" w:space="0" w:color="auto"/>
              <w:bottom w:val="single" w:sz="4" w:space="0" w:color="auto"/>
            </w:tcBorders>
          </w:tcPr>
          <w:p w14:paraId="679B387A" w14:textId="77777777" w:rsidR="00F509C2" w:rsidRPr="00BA324C" w:rsidRDefault="00F509C2" w:rsidP="00F509C2">
            <w:pPr>
              <w:jc w:val="center"/>
              <w:rPr>
                <w:sz w:val="18"/>
                <w:szCs w:val="20"/>
                <w:lang w:val="sr-Cyrl-CS"/>
              </w:rPr>
            </w:pPr>
            <w:r w:rsidRPr="00BA324C">
              <w:rPr>
                <w:sz w:val="18"/>
                <w:szCs w:val="20"/>
                <w:lang w:val="sr-Cyrl-CS"/>
              </w:rPr>
              <w:t>Сви запослени</w:t>
            </w:r>
          </w:p>
        </w:tc>
        <w:tc>
          <w:tcPr>
            <w:tcW w:w="1980" w:type="dxa"/>
            <w:tcBorders>
              <w:top w:val="single" w:sz="4" w:space="0" w:color="auto"/>
              <w:bottom w:val="single" w:sz="4" w:space="0" w:color="auto"/>
            </w:tcBorders>
          </w:tcPr>
          <w:p w14:paraId="48D28805" w14:textId="77777777" w:rsidR="00F509C2" w:rsidRPr="00BA324C" w:rsidRDefault="00F509C2" w:rsidP="00F509C2">
            <w:pPr>
              <w:rPr>
                <w:sz w:val="18"/>
                <w:szCs w:val="20"/>
                <w:lang w:val="sr-Cyrl-CS"/>
              </w:rPr>
            </w:pPr>
            <w:r w:rsidRPr="00BA324C">
              <w:rPr>
                <w:sz w:val="18"/>
                <w:szCs w:val="20"/>
                <w:lang w:val="sr-Cyrl-CS"/>
              </w:rPr>
              <w:t>Редовна настава</w:t>
            </w:r>
          </w:p>
          <w:p w14:paraId="4FB910A4" w14:textId="77777777" w:rsidR="00F509C2" w:rsidRPr="00BA324C" w:rsidRDefault="00F509C2" w:rsidP="00F509C2">
            <w:pPr>
              <w:rPr>
                <w:sz w:val="18"/>
                <w:szCs w:val="20"/>
                <w:lang w:val="sr-Cyrl-CS"/>
              </w:rPr>
            </w:pPr>
            <w:r w:rsidRPr="00BA324C">
              <w:rPr>
                <w:sz w:val="18"/>
                <w:szCs w:val="20"/>
                <w:lang w:val="sr-Cyrl-CS"/>
              </w:rPr>
              <w:t>Ваннаставне активности</w:t>
            </w:r>
          </w:p>
          <w:p w14:paraId="09C041D7" w14:textId="77777777" w:rsidR="00F509C2" w:rsidRPr="00BA324C" w:rsidRDefault="00F509C2" w:rsidP="00F509C2">
            <w:pPr>
              <w:rPr>
                <w:sz w:val="18"/>
                <w:szCs w:val="20"/>
                <w:lang w:val="sr-Cyrl-CS"/>
              </w:rPr>
            </w:pPr>
            <w:r w:rsidRPr="00BA324C">
              <w:rPr>
                <w:sz w:val="18"/>
                <w:szCs w:val="20"/>
                <w:lang w:val="sr-Cyrl-CS"/>
              </w:rPr>
              <w:t>Одељенске заједнице</w:t>
            </w:r>
          </w:p>
        </w:tc>
        <w:tc>
          <w:tcPr>
            <w:tcW w:w="1530" w:type="dxa"/>
            <w:tcBorders>
              <w:top w:val="single" w:sz="4" w:space="0" w:color="auto"/>
              <w:bottom w:val="single" w:sz="4" w:space="0" w:color="auto"/>
              <w:right w:val="nil"/>
            </w:tcBorders>
          </w:tcPr>
          <w:p w14:paraId="2FAA9BEA" w14:textId="77777777" w:rsidR="00F509C2" w:rsidRPr="00BA324C" w:rsidRDefault="00F509C2" w:rsidP="00F509C2">
            <w:pPr>
              <w:rPr>
                <w:sz w:val="18"/>
                <w:szCs w:val="20"/>
                <w:lang w:val="sr-Cyrl-CS"/>
              </w:rPr>
            </w:pPr>
          </w:p>
        </w:tc>
      </w:tr>
      <w:tr w:rsidR="008219E9" w:rsidRPr="00BA324C" w14:paraId="4FA0C3BE" w14:textId="77777777" w:rsidTr="006A7B6C">
        <w:trPr>
          <w:gridAfter w:val="1"/>
          <w:wAfter w:w="18" w:type="dxa"/>
          <w:trHeight w:val="989"/>
        </w:trPr>
        <w:tc>
          <w:tcPr>
            <w:tcW w:w="3369" w:type="dxa"/>
            <w:tcBorders>
              <w:top w:val="single" w:sz="4" w:space="0" w:color="auto"/>
              <w:left w:val="nil"/>
              <w:bottom w:val="single" w:sz="4" w:space="0" w:color="auto"/>
            </w:tcBorders>
          </w:tcPr>
          <w:p w14:paraId="1CB182A8" w14:textId="77777777" w:rsidR="00F509C2" w:rsidRPr="00BA324C" w:rsidRDefault="00F509C2" w:rsidP="00F509C2">
            <w:pPr>
              <w:rPr>
                <w:sz w:val="18"/>
                <w:szCs w:val="20"/>
                <w:lang w:val="sr-Cyrl-CS"/>
              </w:rPr>
            </w:pPr>
            <w:r w:rsidRPr="00BA324C">
              <w:rPr>
                <w:rFonts w:ascii="Calibri" w:hAnsi="Calibri" w:cs="Calibri"/>
                <w:sz w:val="18"/>
                <w:szCs w:val="20"/>
                <w:lang w:val="sr-Cyrl-CS"/>
              </w:rPr>
              <w:t>Утицање на родитеље и њихову способност за уочавање и решавање пробл</w:t>
            </w:r>
            <w:r w:rsidRPr="00BA324C">
              <w:rPr>
                <w:sz w:val="18"/>
                <w:szCs w:val="20"/>
                <w:lang w:val="sr-Cyrl-CS"/>
              </w:rPr>
              <w:t xml:space="preserve">ема насиља </w:t>
            </w:r>
          </w:p>
        </w:tc>
        <w:tc>
          <w:tcPr>
            <w:tcW w:w="1329" w:type="dxa"/>
            <w:tcBorders>
              <w:top w:val="single" w:sz="4" w:space="0" w:color="auto"/>
              <w:bottom w:val="single" w:sz="4" w:space="0" w:color="auto"/>
            </w:tcBorders>
          </w:tcPr>
          <w:p w14:paraId="60EE22D3" w14:textId="77777777" w:rsidR="00F509C2" w:rsidRPr="00BA324C" w:rsidRDefault="00F509C2" w:rsidP="00F509C2">
            <w:pPr>
              <w:jc w:val="center"/>
              <w:rPr>
                <w:sz w:val="18"/>
                <w:szCs w:val="20"/>
                <w:lang w:val="sr-Cyrl-CS"/>
              </w:rPr>
            </w:pPr>
            <w:r w:rsidRPr="00BA324C">
              <w:rPr>
                <w:sz w:val="18"/>
                <w:szCs w:val="20"/>
                <w:lang w:val="sr-Cyrl-CS"/>
              </w:rPr>
              <w:t>Током године</w:t>
            </w:r>
          </w:p>
        </w:tc>
        <w:tc>
          <w:tcPr>
            <w:tcW w:w="1350" w:type="dxa"/>
            <w:tcBorders>
              <w:top w:val="single" w:sz="4" w:space="0" w:color="auto"/>
              <w:bottom w:val="single" w:sz="4" w:space="0" w:color="auto"/>
            </w:tcBorders>
          </w:tcPr>
          <w:p w14:paraId="2ABAD08B" w14:textId="77777777" w:rsidR="00F509C2" w:rsidRPr="00BA324C" w:rsidRDefault="00F509C2" w:rsidP="00F509C2">
            <w:pPr>
              <w:jc w:val="center"/>
              <w:rPr>
                <w:sz w:val="18"/>
                <w:szCs w:val="20"/>
                <w:lang w:val="sr-Cyrl-CS"/>
              </w:rPr>
            </w:pPr>
            <w:r w:rsidRPr="00BA324C">
              <w:rPr>
                <w:sz w:val="18"/>
                <w:szCs w:val="20"/>
                <w:lang w:val="sr-Cyrl-CS"/>
              </w:rPr>
              <w:t>Одељенске старешине</w:t>
            </w:r>
          </w:p>
          <w:p w14:paraId="5BDF40CE" w14:textId="77777777" w:rsidR="00F509C2" w:rsidRPr="00BA324C" w:rsidRDefault="00F509C2" w:rsidP="00F509C2">
            <w:pPr>
              <w:jc w:val="center"/>
              <w:rPr>
                <w:sz w:val="18"/>
                <w:szCs w:val="20"/>
                <w:lang w:val="sr-Cyrl-CS"/>
              </w:rPr>
            </w:pPr>
            <w:r w:rsidRPr="00BA324C">
              <w:rPr>
                <w:sz w:val="18"/>
                <w:szCs w:val="20"/>
                <w:lang w:val="sr-Cyrl-CS"/>
              </w:rPr>
              <w:t>Педагог</w:t>
            </w:r>
          </w:p>
          <w:p w14:paraId="1EC616A6" w14:textId="77777777" w:rsidR="00F509C2" w:rsidRPr="00BA324C" w:rsidRDefault="00F509C2" w:rsidP="00F509C2">
            <w:pPr>
              <w:jc w:val="center"/>
              <w:rPr>
                <w:sz w:val="18"/>
                <w:szCs w:val="20"/>
                <w:lang w:val="sr-Cyrl-CS"/>
              </w:rPr>
            </w:pPr>
            <w:r w:rsidRPr="00BA324C">
              <w:rPr>
                <w:sz w:val="18"/>
                <w:szCs w:val="20"/>
                <w:lang w:val="sr-Cyrl-CS"/>
              </w:rPr>
              <w:t>Директор</w:t>
            </w:r>
          </w:p>
        </w:tc>
        <w:tc>
          <w:tcPr>
            <w:tcW w:w="1980" w:type="dxa"/>
            <w:tcBorders>
              <w:top w:val="single" w:sz="4" w:space="0" w:color="auto"/>
              <w:bottom w:val="single" w:sz="4" w:space="0" w:color="auto"/>
            </w:tcBorders>
          </w:tcPr>
          <w:p w14:paraId="305FA2CA" w14:textId="77777777" w:rsidR="00F509C2" w:rsidRPr="00BA324C" w:rsidRDefault="00F509C2" w:rsidP="00F509C2">
            <w:pPr>
              <w:rPr>
                <w:sz w:val="18"/>
                <w:szCs w:val="20"/>
                <w:lang w:val="sr-Cyrl-CS"/>
              </w:rPr>
            </w:pPr>
            <w:r w:rsidRPr="00BA324C">
              <w:rPr>
                <w:sz w:val="18"/>
                <w:szCs w:val="20"/>
                <w:lang w:val="sr-Cyrl-CS"/>
              </w:rPr>
              <w:t>Родитељски састанци Саветодавни рад</w:t>
            </w:r>
          </w:p>
          <w:p w14:paraId="5FF4F9F8" w14:textId="77777777" w:rsidR="00F509C2" w:rsidRPr="00BA324C" w:rsidRDefault="00F509C2" w:rsidP="00F509C2">
            <w:pPr>
              <w:rPr>
                <w:sz w:val="18"/>
                <w:szCs w:val="20"/>
                <w:lang w:val="sr-Cyrl-CS"/>
              </w:rPr>
            </w:pPr>
            <w:r w:rsidRPr="00BA324C">
              <w:rPr>
                <w:sz w:val="18"/>
                <w:szCs w:val="20"/>
                <w:lang w:val="sr-Cyrl-CS"/>
              </w:rPr>
              <w:t>Кутак за родитеље</w:t>
            </w:r>
          </w:p>
        </w:tc>
        <w:tc>
          <w:tcPr>
            <w:tcW w:w="1530" w:type="dxa"/>
            <w:tcBorders>
              <w:top w:val="single" w:sz="4" w:space="0" w:color="auto"/>
              <w:bottom w:val="single" w:sz="4" w:space="0" w:color="auto"/>
              <w:right w:val="nil"/>
            </w:tcBorders>
          </w:tcPr>
          <w:p w14:paraId="54269016" w14:textId="77777777" w:rsidR="00F509C2" w:rsidRPr="00BA324C" w:rsidRDefault="00F509C2" w:rsidP="00F509C2">
            <w:pPr>
              <w:rPr>
                <w:sz w:val="18"/>
                <w:szCs w:val="20"/>
                <w:lang w:val="sr-Cyrl-CS"/>
              </w:rPr>
            </w:pPr>
            <w:r w:rsidRPr="00BA324C">
              <w:rPr>
                <w:sz w:val="18"/>
                <w:szCs w:val="20"/>
                <w:lang w:val="sr-Cyrl-CS"/>
              </w:rPr>
              <w:t>Протоколи</w:t>
            </w:r>
          </w:p>
          <w:p w14:paraId="66727288" w14:textId="77777777" w:rsidR="00F509C2" w:rsidRPr="00BA324C" w:rsidRDefault="00F509C2" w:rsidP="00F509C2">
            <w:pPr>
              <w:rPr>
                <w:sz w:val="18"/>
                <w:szCs w:val="20"/>
                <w:lang w:val="sr-Cyrl-CS"/>
              </w:rPr>
            </w:pPr>
            <w:r w:rsidRPr="00BA324C">
              <w:rPr>
                <w:sz w:val="18"/>
                <w:szCs w:val="20"/>
                <w:lang w:val="sr-Cyrl-CS"/>
              </w:rPr>
              <w:t>Кутак за родитеље</w:t>
            </w:r>
          </w:p>
        </w:tc>
      </w:tr>
      <w:tr w:rsidR="008219E9" w:rsidRPr="00BA324C" w14:paraId="018AF83A" w14:textId="77777777" w:rsidTr="006A7B6C">
        <w:trPr>
          <w:gridAfter w:val="1"/>
          <w:wAfter w:w="18" w:type="dxa"/>
          <w:trHeight w:val="804"/>
        </w:trPr>
        <w:tc>
          <w:tcPr>
            <w:tcW w:w="3369" w:type="dxa"/>
            <w:tcBorders>
              <w:top w:val="single" w:sz="4" w:space="0" w:color="auto"/>
              <w:left w:val="nil"/>
              <w:bottom w:val="single" w:sz="4" w:space="0" w:color="auto"/>
            </w:tcBorders>
          </w:tcPr>
          <w:p w14:paraId="65821EEC" w14:textId="77777777" w:rsidR="00F509C2" w:rsidRPr="00BA324C" w:rsidRDefault="00F509C2" w:rsidP="008219E9">
            <w:pPr>
              <w:rPr>
                <w:rFonts w:ascii="Calibri" w:hAnsi="Calibri" w:cs="Calibri"/>
                <w:sz w:val="18"/>
                <w:szCs w:val="20"/>
                <w:lang w:val="sr-Cyrl-CS"/>
              </w:rPr>
            </w:pPr>
            <w:r w:rsidRPr="00BA324C">
              <w:rPr>
                <w:rFonts w:ascii="Calibri" w:hAnsi="Calibri" w:cs="Calibri"/>
                <w:sz w:val="18"/>
                <w:szCs w:val="20"/>
                <w:lang w:val="sr-Cyrl-CS"/>
              </w:rPr>
              <w:t xml:space="preserve">Дежурство наставника </w:t>
            </w:r>
          </w:p>
        </w:tc>
        <w:tc>
          <w:tcPr>
            <w:tcW w:w="1329" w:type="dxa"/>
            <w:tcBorders>
              <w:top w:val="single" w:sz="4" w:space="0" w:color="auto"/>
              <w:bottom w:val="single" w:sz="4" w:space="0" w:color="auto"/>
            </w:tcBorders>
          </w:tcPr>
          <w:p w14:paraId="4BE927D7" w14:textId="77777777" w:rsidR="00F509C2" w:rsidRPr="00BA324C" w:rsidRDefault="00F509C2" w:rsidP="00F509C2">
            <w:pPr>
              <w:jc w:val="center"/>
              <w:rPr>
                <w:sz w:val="18"/>
                <w:szCs w:val="20"/>
                <w:lang w:val="sr-Cyrl-CS"/>
              </w:rPr>
            </w:pPr>
            <w:r w:rsidRPr="00BA324C">
              <w:rPr>
                <w:sz w:val="18"/>
                <w:szCs w:val="20"/>
                <w:lang w:val="sr-Cyrl-CS"/>
              </w:rPr>
              <w:t>Током године</w:t>
            </w:r>
          </w:p>
        </w:tc>
        <w:tc>
          <w:tcPr>
            <w:tcW w:w="1350" w:type="dxa"/>
            <w:tcBorders>
              <w:top w:val="single" w:sz="4" w:space="0" w:color="auto"/>
              <w:bottom w:val="single" w:sz="4" w:space="0" w:color="auto"/>
            </w:tcBorders>
          </w:tcPr>
          <w:p w14:paraId="4AAA305B" w14:textId="77777777" w:rsidR="00F509C2" w:rsidRPr="00BA324C" w:rsidRDefault="00F509C2" w:rsidP="00F509C2">
            <w:pPr>
              <w:rPr>
                <w:sz w:val="18"/>
                <w:szCs w:val="20"/>
                <w:lang w:val="sr-Cyrl-CS"/>
              </w:rPr>
            </w:pPr>
            <w:r w:rsidRPr="00BA324C">
              <w:rPr>
                <w:sz w:val="18"/>
                <w:szCs w:val="20"/>
                <w:lang w:val="sr-Cyrl-CS"/>
              </w:rPr>
              <w:t>Дежурни наставници</w:t>
            </w:r>
          </w:p>
        </w:tc>
        <w:tc>
          <w:tcPr>
            <w:tcW w:w="1980" w:type="dxa"/>
            <w:tcBorders>
              <w:top w:val="single" w:sz="4" w:space="0" w:color="auto"/>
              <w:bottom w:val="single" w:sz="4" w:space="0" w:color="auto"/>
            </w:tcBorders>
          </w:tcPr>
          <w:p w14:paraId="7E0DF74F" w14:textId="77777777" w:rsidR="00F509C2" w:rsidRPr="00BA324C" w:rsidRDefault="00F509C2" w:rsidP="00F509C2">
            <w:pPr>
              <w:rPr>
                <w:sz w:val="18"/>
                <w:szCs w:val="20"/>
                <w:lang w:val="sr-Cyrl-CS"/>
              </w:rPr>
            </w:pPr>
            <w:r w:rsidRPr="00BA324C">
              <w:rPr>
                <w:sz w:val="18"/>
                <w:szCs w:val="20"/>
                <w:lang w:val="sr-Cyrl-CS"/>
              </w:rPr>
              <w:t>Дежурство</w:t>
            </w:r>
          </w:p>
        </w:tc>
        <w:tc>
          <w:tcPr>
            <w:tcW w:w="1530" w:type="dxa"/>
            <w:tcBorders>
              <w:top w:val="single" w:sz="4" w:space="0" w:color="auto"/>
              <w:bottom w:val="single" w:sz="4" w:space="0" w:color="auto"/>
              <w:right w:val="nil"/>
            </w:tcBorders>
          </w:tcPr>
          <w:p w14:paraId="78D5933F" w14:textId="77777777" w:rsidR="00F509C2" w:rsidRPr="00BA324C" w:rsidRDefault="00F509C2" w:rsidP="00F509C2">
            <w:pPr>
              <w:rPr>
                <w:sz w:val="18"/>
                <w:szCs w:val="20"/>
                <w:lang w:val="sr-Cyrl-CS"/>
              </w:rPr>
            </w:pPr>
            <w:r w:rsidRPr="00BA324C">
              <w:rPr>
                <w:sz w:val="18"/>
                <w:szCs w:val="20"/>
                <w:lang w:val="sr-Cyrl-CS"/>
              </w:rPr>
              <w:t>Распоред дежурства</w:t>
            </w:r>
          </w:p>
          <w:p w14:paraId="347EDA57" w14:textId="77777777" w:rsidR="00F509C2" w:rsidRPr="00BA324C" w:rsidRDefault="00F509C2" w:rsidP="00F509C2">
            <w:pPr>
              <w:rPr>
                <w:sz w:val="18"/>
                <w:szCs w:val="20"/>
                <w:lang w:val="sr-Cyrl-CS"/>
              </w:rPr>
            </w:pPr>
            <w:r w:rsidRPr="00BA324C">
              <w:rPr>
                <w:sz w:val="18"/>
                <w:szCs w:val="20"/>
                <w:lang w:val="sr-Cyrl-CS"/>
              </w:rPr>
              <w:t>Књига дежурства</w:t>
            </w:r>
          </w:p>
        </w:tc>
      </w:tr>
      <w:tr w:rsidR="008219E9" w:rsidRPr="00BA324C" w14:paraId="1E1D1679" w14:textId="77777777" w:rsidTr="006A7B6C">
        <w:trPr>
          <w:gridAfter w:val="1"/>
          <w:wAfter w:w="18" w:type="dxa"/>
          <w:trHeight w:val="409"/>
        </w:trPr>
        <w:tc>
          <w:tcPr>
            <w:tcW w:w="3369" w:type="dxa"/>
            <w:tcBorders>
              <w:top w:val="single" w:sz="4" w:space="0" w:color="auto"/>
              <w:left w:val="nil"/>
              <w:bottom w:val="single" w:sz="4" w:space="0" w:color="auto"/>
            </w:tcBorders>
          </w:tcPr>
          <w:p w14:paraId="4B617A86" w14:textId="77777777" w:rsidR="00F509C2" w:rsidRPr="00BA324C" w:rsidRDefault="00F509C2" w:rsidP="00F509C2">
            <w:pPr>
              <w:rPr>
                <w:rFonts w:ascii="Calibri" w:hAnsi="Calibri" w:cs="Calibri"/>
                <w:sz w:val="18"/>
                <w:szCs w:val="20"/>
                <w:lang w:val="sr-Cyrl-CS"/>
              </w:rPr>
            </w:pPr>
            <w:r w:rsidRPr="00BA324C">
              <w:rPr>
                <w:rFonts w:ascii="Calibri" w:hAnsi="Calibri" w:cs="Calibri"/>
                <w:sz w:val="18"/>
                <w:szCs w:val="20"/>
                <w:lang w:val="sr-Cyrl-CS"/>
              </w:rPr>
              <w:t>Састанци Тима за заштиту ученика од дискриминације, насиља, злостављања и занемаривања</w:t>
            </w:r>
          </w:p>
        </w:tc>
        <w:tc>
          <w:tcPr>
            <w:tcW w:w="1329" w:type="dxa"/>
            <w:tcBorders>
              <w:top w:val="single" w:sz="4" w:space="0" w:color="auto"/>
              <w:bottom w:val="single" w:sz="4" w:space="0" w:color="auto"/>
            </w:tcBorders>
          </w:tcPr>
          <w:p w14:paraId="75A63C05" w14:textId="77777777" w:rsidR="00F509C2" w:rsidRPr="00BA324C" w:rsidRDefault="00F509C2" w:rsidP="00F509C2">
            <w:pPr>
              <w:jc w:val="center"/>
              <w:rPr>
                <w:sz w:val="18"/>
                <w:szCs w:val="20"/>
                <w:lang w:val="sr-Cyrl-CS"/>
              </w:rPr>
            </w:pPr>
            <w:r w:rsidRPr="00BA324C">
              <w:rPr>
                <w:sz w:val="18"/>
                <w:szCs w:val="20"/>
                <w:lang w:val="sr-Cyrl-CS"/>
              </w:rPr>
              <w:t>Током године (једном у два месеца, по потреби и чешће)</w:t>
            </w:r>
          </w:p>
        </w:tc>
        <w:tc>
          <w:tcPr>
            <w:tcW w:w="1350" w:type="dxa"/>
            <w:tcBorders>
              <w:top w:val="single" w:sz="4" w:space="0" w:color="auto"/>
              <w:bottom w:val="single" w:sz="4" w:space="0" w:color="auto"/>
            </w:tcBorders>
          </w:tcPr>
          <w:p w14:paraId="05599337" w14:textId="77777777" w:rsidR="00F509C2" w:rsidRPr="00BA324C" w:rsidRDefault="00F509C2" w:rsidP="00F509C2">
            <w:pPr>
              <w:jc w:val="center"/>
              <w:rPr>
                <w:sz w:val="18"/>
                <w:szCs w:val="20"/>
                <w:lang w:val="sr-Cyrl-CS"/>
              </w:rPr>
            </w:pPr>
            <w:r w:rsidRPr="00BA324C">
              <w:rPr>
                <w:sz w:val="18"/>
                <w:szCs w:val="20"/>
                <w:lang w:val="sr-Cyrl-CS"/>
              </w:rPr>
              <w:t>Тим</w:t>
            </w:r>
          </w:p>
        </w:tc>
        <w:tc>
          <w:tcPr>
            <w:tcW w:w="1980" w:type="dxa"/>
            <w:tcBorders>
              <w:top w:val="single" w:sz="4" w:space="0" w:color="auto"/>
              <w:bottom w:val="single" w:sz="4" w:space="0" w:color="auto"/>
            </w:tcBorders>
          </w:tcPr>
          <w:p w14:paraId="58716126" w14:textId="77777777" w:rsidR="00F509C2" w:rsidRPr="00BA324C" w:rsidRDefault="00F509C2" w:rsidP="00F509C2">
            <w:pPr>
              <w:rPr>
                <w:sz w:val="18"/>
                <w:szCs w:val="20"/>
                <w:lang w:val="sr-Cyrl-CS"/>
              </w:rPr>
            </w:pPr>
            <w:r w:rsidRPr="00BA324C">
              <w:rPr>
                <w:sz w:val="18"/>
                <w:szCs w:val="20"/>
                <w:lang w:val="sr-Cyrl-CS"/>
              </w:rPr>
              <w:t>Састанци Тима</w:t>
            </w:r>
          </w:p>
          <w:p w14:paraId="10A8C32D" w14:textId="77777777" w:rsidR="00F509C2" w:rsidRPr="00BA324C" w:rsidRDefault="00F509C2" w:rsidP="00F509C2">
            <w:pPr>
              <w:rPr>
                <w:sz w:val="18"/>
                <w:szCs w:val="20"/>
                <w:lang w:val="sr-Cyrl-CS"/>
              </w:rPr>
            </w:pPr>
            <w:r w:rsidRPr="00BA324C">
              <w:rPr>
                <w:sz w:val="18"/>
                <w:szCs w:val="20"/>
                <w:lang w:val="sr-Cyrl-CS"/>
              </w:rPr>
              <w:t>Вођење документације</w:t>
            </w:r>
          </w:p>
          <w:p w14:paraId="35545D0E" w14:textId="77777777" w:rsidR="00F509C2" w:rsidRPr="00BA324C" w:rsidRDefault="00F509C2" w:rsidP="00F509C2">
            <w:pPr>
              <w:rPr>
                <w:sz w:val="18"/>
                <w:szCs w:val="20"/>
                <w:lang w:val="sr-Cyrl-CS"/>
              </w:rPr>
            </w:pPr>
            <w:r w:rsidRPr="00BA324C">
              <w:rPr>
                <w:sz w:val="18"/>
                <w:szCs w:val="20"/>
                <w:lang w:val="sr-Cyrl-CS"/>
              </w:rPr>
              <w:t>Сређивање извештаја о активностима</w:t>
            </w:r>
          </w:p>
        </w:tc>
        <w:tc>
          <w:tcPr>
            <w:tcW w:w="1530" w:type="dxa"/>
            <w:tcBorders>
              <w:top w:val="single" w:sz="4" w:space="0" w:color="auto"/>
              <w:bottom w:val="single" w:sz="4" w:space="0" w:color="auto"/>
              <w:right w:val="nil"/>
            </w:tcBorders>
          </w:tcPr>
          <w:p w14:paraId="0082B569" w14:textId="77777777" w:rsidR="00F509C2" w:rsidRPr="00BA324C" w:rsidRDefault="00F509C2" w:rsidP="00F509C2">
            <w:pPr>
              <w:rPr>
                <w:sz w:val="18"/>
                <w:szCs w:val="20"/>
                <w:lang w:val="sr-Cyrl-CS"/>
              </w:rPr>
            </w:pPr>
            <w:r w:rsidRPr="00BA324C">
              <w:rPr>
                <w:sz w:val="18"/>
                <w:szCs w:val="20"/>
                <w:lang w:val="sr-Cyrl-CS"/>
              </w:rPr>
              <w:t>Записник</w:t>
            </w:r>
          </w:p>
          <w:p w14:paraId="31763006" w14:textId="77777777" w:rsidR="00F509C2" w:rsidRPr="00BA324C" w:rsidRDefault="00F509C2" w:rsidP="00F509C2">
            <w:pPr>
              <w:rPr>
                <w:sz w:val="18"/>
                <w:szCs w:val="20"/>
                <w:lang w:val="sr-Cyrl-CS"/>
              </w:rPr>
            </w:pPr>
            <w:r w:rsidRPr="00BA324C">
              <w:rPr>
                <w:sz w:val="18"/>
                <w:szCs w:val="20"/>
                <w:lang w:val="sr-Cyrl-CS"/>
              </w:rPr>
              <w:t>Документација</w:t>
            </w:r>
          </w:p>
        </w:tc>
      </w:tr>
      <w:tr w:rsidR="008219E9" w:rsidRPr="00BA324C" w14:paraId="759C24C0" w14:textId="77777777" w:rsidTr="006A7B6C">
        <w:trPr>
          <w:gridAfter w:val="1"/>
          <w:wAfter w:w="18" w:type="dxa"/>
          <w:trHeight w:val="1159"/>
        </w:trPr>
        <w:tc>
          <w:tcPr>
            <w:tcW w:w="3369" w:type="dxa"/>
            <w:tcBorders>
              <w:top w:val="single" w:sz="4" w:space="0" w:color="auto"/>
              <w:left w:val="nil"/>
              <w:bottom w:val="single" w:sz="4" w:space="0" w:color="auto"/>
            </w:tcBorders>
          </w:tcPr>
          <w:p w14:paraId="5CF3D917" w14:textId="77777777" w:rsidR="00F509C2" w:rsidRPr="00BA324C" w:rsidRDefault="00F509C2" w:rsidP="00F509C2">
            <w:pPr>
              <w:rPr>
                <w:rFonts w:ascii="Calibri" w:hAnsi="Calibri" w:cs="Calibri"/>
                <w:sz w:val="18"/>
                <w:szCs w:val="20"/>
                <w:lang w:val="sr-Cyrl-CS"/>
              </w:rPr>
            </w:pPr>
            <w:r w:rsidRPr="00BA324C">
              <w:rPr>
                <w:sz w:val="18"/>
                <w:szCs w:val="20"/>
                <w:lang w:val="sr-Cyrl-CS"/>
              </w:rPr>
              <w:t xml:space="preserve">Истраживање </w:t>
            </w:r>
            <w:r w:rsidRPr="00BA324C">
              <w:rPr>
                <w:i/>
                <w:sz w:val="18"/>
                <w:szCs w:val="20"/>
                <w:lang w:val="sr-Cyrl-CS"/>
              </w:rPr>
              <w:t>„Насиље у нашој школи“</w:t>
            </w:r>
          </w:p>
        </w:tc>
        <w:tc>
          <w:tcPr>
            <w:tcW w:w="1329" w:type="dxa"/>
            <w:tcBorders>
              <w:top w:val="single" w:sz="4" w:space="0" w:color="auto"/>
              <w:bottom w:val="single" w:sz="4" w:space="0" w:color="auto"/>
            </w:tcBorders>
          </w:tcPr>
          <w:p w14:paraId="11DC213C" w14:textId="77777777" w:rsidR="00F509C2" w:rsidRPr="00BA324C" w:rsidRDefault="00F509C2" w:rsidP="00322CD9">
            <w:pPr>
              <w:jc w:val="center"/>
              <w:rPr>
                <w:sz w:val="18"/>
                <w:szCs w:val="20"/>
                <w:lang w:val="sr-Cyrl-CS"/>
              </w:rPr>
            </w:pPr>
            <w:r w:rsidRPr="00BA324C">
              <w:rPr>
                <w:sz w:val="18"/>
                <w:szCs w:val="20"/>
                <w:lang w:val="sr-Cyrl-CS"/>
              </w:rPr>
              <w:t>Мај 202</w:t>
            </w:r>
            <w:r w:rsidR="008C3893">
              <w:rPr>
                <w:sz w:val="18"/>
                <w:szCs w:val="20"/>
                <w:lang w:val="sr-Cyrl-CS"/>
              </w:rPr>
              <w:t>4</w:t>
            </w:r>
            <w:r w:rsidRPr="00BA324C">
              <w:rPr>
                <w:sz w:val="18"/>
                <w:szCs w:val="20"/>
                <w:lang w:val="sr-Cyrl-CS"/>
              </w:rPr>
              <w:t>.</w:t>
            </w:r>
          </w:p>
        </w:tc>
        <w:tc>
          <w:tcPr>
            <w:tcW w:w="1350" w:type="dxa"/>
            <w:tcBorders>
              <w:top w:val="single" w:sz="4" w:space="0" w:color="auto"/>
              <w:bottom w:val="single" w:sz="4" w:space="0" w:color="auto"/>
            </w:tcBorders>
          </w:tcPr>
          <w:p w14:paraId="44F3BCBC" w14:textId="77777777" w:rsidR="00F509C2" w:rsidRPr="00BA324C" w:rsidRDefault="00F509C2" w:rsidP="00F509C2">
            <w:pPr>
              <w:jc w:val="center"/>
              <w:rPr>
                <w:sz w:val="18"/>
                <w:szCs w:val="20"/>
                <w:lang w:val="sr-Cyrl-CS"/>
              </w:rPr>
            </w:pPr>
            <w:r w:rsidRPr="00BA324C">
              <w:rPr>
                <w:sz w:val="18"/>
                <w:szCs w:val="20"/>
                <w:lang w:val="sr-Cyrl-CS"/>
              </w:rPr>
              <w:t>Педагог</w:t>
            </w:r>
          </w:p>
        </w:tc>
        <w:tc>
          <w:tcPr>
            <w:tcW w:w="1980" w:type="dxa"/>
            <w:tcBorders>
              <w:top w:val="single" w:sz="4" w:space="0" w:color="auto"/>
              <w:bottom w:val="single" w:sz="4" w:space="0" w:color="auto"/>
            </w:tcBorders>
          </w:tcPr>
          <w:p w14:paraId="559C4C24" w14:textId="77777777" w:rsidR="00F509C2" w:rsidRPr="00BA324C" w:rsidRDefault="00F509C2" w:rsidP="00F509C2">
            <w:pPr>
              <w:rPr>
                <w:sz w:val="18"/>
                <w:szCs w:val="20"/>
                <w:lang w:val="sr-Cyrl-CS"/>
              </w:rPr>
            </w:pPr>
            <w:r w:rsidRPr="00BA324C">
              <w:rPr>
                <w:sz w:val="18"/>
                <w:szCs w:val="20"/>
                <w:lang w:val="sr-Cyrl-CS"/>
              </w:rPr>
              <w:t>Анкетирање</w:t>
            </w:r>
          </w:p>
          <w:p w14:paraId="6821E4BB" w14:textId="77777777" w:rsidR="00F509C2" w:rsidRPr="00BA324C" w:rsidRDefault="00F509C2" w:rsidP="00F509C2">
            <w:pPr>
              <w:rPr>
                <w:sz w:val="18"/>
                <w:szCs w:val="20"/>
                <w:lang w:val="sr-Cyrl-CS"/>
              </w:rPr>
            </w:pPr>
            <w:r w:rsidRPr="00BA324C">
              <w:rPr>
                <w:sz w:val="18"/>
                <w:szCs w:val="20"/>
                <w:lang w:val="sr-Cyrl-CS"/>
              </w:rPr>
              <w:t>Анализа стања у односту на почетно анкетирање</w:t>
            </w:r>
          </w:p>
          <w:p w14:paraId="7750CA19" w14:textId="77777777" w:rsidR="00F509C2" w:rsidRPr="00BA324C" w:rsidRDefault="00F509C2" w:rsidP="00F509C2">
            <w:pPr>
              <w:rPr>
                <w:sz w:val="18"/>
                <w:szCs w:val="20"/>
                <w:lang w:val="sr-Cyrl-CS"/>
              </w:rPr>
            </w:pPr>
            <w:r w:rsidRPr="00BA324C">
              <w:rPr>
                <w:sz w:val="18"/>
                <w:szCs w:val="20"/>
                <w:lang w:val="sr-Cyrl-CS"/>
              </w:rPr>
              <w:t>Анализа и представљање резултата</w:t>
            </w:r>
          </w:p>
        </w:tc>
        <w:tc>
          <w:tcPr>
            <w:tcW w:w="1530" w:type="dxa"/>
            <w:tcBorders>
              <w:top w:val="single" w:sz="4" w:space="0" w:color="auto"/>
              <w:bottom w:val="single" w:sz="4" w:space="0" w:color="auto"/>
              <w:right w:val="nil"/>
            </w:tcBorders>
          </w:tcPr>
          <w:p w14:paraId="71661E0F" w14:textId="77777777" w:rsidR="00F509C2" w:rsidRPr="00BA324C" w:rsidRDefault="00F509C2" w:rsidP="00F509C2">
            <w:pPr>
              <w:rPr>
                <w:sz w:val="18"/>
                <w:szCs w:val="20"/>
                <w:lang w:val="sr-Cyrl-CS"/>
              </w:rPr>
            </w:pPr>
            <w:r w:rsidRPr="00BA324C">
              <w:rPr>
                <w:sz w:val="18"/>
                <w:szCs w:val="20"/>
                <w:lang w:val="sr-Cyrl-CS"/>
              </w:rPr>
              <w:t>Резултати истраживања</w:t>
            </w:r>
          </w:p>
        </w:tc>
      </w:tr>
      <w:tr w:rsidR="008219E9" w:rsidRPr="00BA324C" w14:paraId="72EC7A68" w14:textId="77777777" w:rsidTr="006A7B6C">
        <w:trPr>
          <w:gridAfter w:val="1"/>
          <w:wAfter w:w="18" w:type="dxa"/>
          <w:trHeight w:val="1084"/>
        </w:trPr>
        <w:tc>
          <w:tcPr>
            <w:tcW w:w="3369" w:type="dxa"/>
            <w:tcBorders>
              <w:top w:val="single" w:sz="4" w:space="0" w:color="auto"/>
              <w:left w:val="nil"/>
              <w:bottom w:val="single" w:sz="4" w:space="0" w:color="auto"/>
            </w:tcBorders>
          </w:tcPr>
          <w:p w14:paraId="023ACAF9" w14:textId="77777777" w:rsidR="00F509C2" w:rsidRPr="00BA324C" w:rsidRDefault="00F509C2" w:rsidP="00F509C2">
            <w:pPr>
              <w:rPr>
                <w:sz w:val="18"/>
                <w:szCs w:val="20"/>
                <w:lang w:val="sr-Cyrl-CS"/>
              </w:rPr>
            </w:pPr>
            <w:r w:rsidRPr="00BA324C">
              <w:rPr>
                <w:sz w:val="18"/>
                <w:szCs w:val="20"/>
                <w:lang w:val="sr-Cyrl-CS"/>
              </w:rPr>
              <w:t xml:space="preserve">Представљање искустава ученика у ненасилном решавању сукоба – </w:t>
            </w:r>
            <w:r w:rsidRPr="00BA324C">
              <w:rPr>
                <w:i/>
                <w:sz w:val="18"/>
                <w:szCs w:val="20"/>
                <w:lang w:val="sr-Cyrl-CS"/>
              </w:rPr>
              <w:t>Ефикасно решавање проблема насиља</w:t>
            </w:r>
          </w:p>
        </w:tc>
        <w:tc>
          <w:tcPr>
            <w:tcW w:w="1329" w:type="dxa"/>
            <w:tcBorders>
              <w:top w:val="single" w:sz="4" w:space="0" w:color="auto"/>
              <w:bottom w:val="single" w:sz="4" w:space="0" w:color="auto"/>
            </w:tcBorders>
          </w:tcPr>
          <w:p w14:paraId="24895141" w14:textId="77777777" w:rsidR="00F509C2" w:rsidRPr="00BA324C" w:rsidRDefault="00F509C2" w:rsidP="00322CD9">
            <w:pPr>
              <w:jc w:val="center"/>
              <w:rPr>
                <w:sz w:val="18"/>
                <w:szCs w:val="20"/>
                <w:lang w:val="sr-Cyrl-CS"/>
              </w:rPr>
            </w:pPr>
            <w:r w:rsidRPr="00BA324C">
              <w:rPr>
                <w:sz w:val="18"/>
                <w:szCs w:val="20"/>
                <w:lang w:val="sr-Cyrl-CS"/>
              </w:rPr>
              <w:t>Крај маја 202</w:t>
            </w:r>
            <w:r w:rsidR="00B2169D">
              <w:rPr>
                <w:sz w:val="18"/>
                <w:szCs w:val="20"/>
                <w:lang w:val="sr-Cyrl-CS"/>
              </w:rPr>
              <w:t>7</w:t>
            </w:r>
            <w:r w:rsidRPr="00BA324C">
              <w:rPr>
                <w:sz w:val="18"/>
                <w:szCs w:val="20"/>
                <w:lang w:val="sr-Cyrl-CS"/>
              </w:rPr>
              <w:t>.</w:t>
            </w:r>
          </w:p>
        </w:tc>
        <w:tc>
          <w:tcPr>
            <w:tcW w:w="1350" w:type="dxa"/>
            <w:tcBorders>
              <w:top w:val="single" w:sz="4" w:space="0" w:color="auto"/>
              <w:bottom w:val="single" w:sz="4" w:space="0" w:color="auto"/>
            </w:tcBorders>
          </w:tcPr>
          <w:p w14:paraId="42FEF731" w14:textId="77777777" w:rsidR="00F509C2" w:rsidRPr="00BA324C" w:rsidRDefault="00F509C2" w:rsidP="00F509C2">
            <w:pPr>
              <w:jc w:val="center"/>
              <w:rPr>
                <w:sz w:val="18"/>
                <w:szCs w:val="20"/>
                <w:lang w:val="sr-Cyrl-CS"/>
              </w:rPr>
            </w:pPr>
            <w:r w:rsidRPr="00BA324C">
              <w:rPr>
                <w:sz w:val="18"/>
                <w:szCs w:val="20"/>
                <w:lang w:val="sr-Cyrl-CS"/>
              </w:rPr>
              <w:t>Педагог</w:t>
            </w:r>
          </w:p>
        </w:tc>
        <w:tc>
          <w:tcPr>
            <w:tcW w:w="1980" w:type="dxa"/>
            <w:tcBorders>
              <w:top w:val="single" w:sz="4" w:space="0" w:color="auto"/>
              <w:bottom w:val="single" w:sz="4" w:space="0" w:color="auto"/>
            </w:tcBorders>
          </w:tcPr>
          <w:p w14:paraId="4A5DF5B5" w14:textId="77777777" w:rsidR="00F509C2" w:rsidRPr="00BA324C" w:rsidRDefault="00F509C2" w:rsidP="00F509C2">
            <w:pPr>
              <w:rPr>
                <w:sz w:val="18"/>
                <w:szCs w:val="20"/>
                <w:lang w:val="sr-Cyrl-CS"/>
              </w:rPr>
            </w:pPr>
            <w:r w:rsidRPr="00BA324C">
              <w:rPr>
                <w:sz w:val="18"/>
                <w:szCs w:val="20"/>
                <w:lang w:val="sr-Cyrl-CS"/>
              </w:rPr>
              <w:t>Састанак УП и волонтерског тима</w:t>
            </w:r>
          </w:p>
        </w:tc>
        <w:tc>
          <w:tcPr>
            <w:tcW w:w="1530" w:type="dxa"/>
            <w:tcBorders>
              <w:top w:val="single" w:sz="4" w:space="0" w:color="auto"/>
              <w:bottom w:val="single" w:sz="4" w:space="0" w:color="auto"/>
              <w:right w:val="nil"/>
            </w:tcBorders>
          </w:tcPr>
          <w:p w14:paraId="11A7F19B" w14:textId="77777777" w:rsidR="00F509C2" w:rsidRPr="00BA324C" w:rsidRDefault="00F509C2" w:rsidP="00F509C2">
            <w:pPr>
              <w:rPr>
                <w:sz w:val="18"/>
                <w:szCs w:val="20"/>
                <w:lang w:val="sr-Cyrl-CS"/>
              </w:rPr>
            </w:pPr>
            <w:r w:rsidRPr="00BA324C">
              <w:rPr>
                <w:sz w:val="18"/>
                <w:szCs w:val="20"/>
                <w:lang w:val="sr-Cyrl-CS"/>
              </w:rPr>
              <w:t>Записник</w:t>
            </w:r>
          </w:p>
        </w:tc>
      </w:tr>
      <w:tr w:rsidR="008219E9" w:rsidRPr="00BA324C" w14:paraId="37DF6F9E" w14:textId="77777777" w:rsidTr="00B2169D">
        <w:trPr>
          <w:gridAfter w:val="1"/>
          <w:wAfter w:w="18" w:type="dxa"/>
          <w:trHeight w:val="426"/>
        </w:trPr>
        <w:tc>
          <w:tcPr>
            <w:tcW w:w="3369" w:type="dxa"/>
            <w:tcBorders>
              <w:top w:val="single" w:sz="4" w:space="0" w:color="auto"/>
              <w:left w:val="nil"/>
              <w:bottom w:val="single" w:sz="4" w:space="0" w:color="auto"/>
            </w:tcBorders>
          </w:tcPr>
          <w:p w14:paraId="7520E356" w14:textId="77777777" w:rsidR="00F509C2" w:rsidRPr="00BA324C" w:rsidRDefault="00F509C2" w:rsidP="00F509C2">
            <w:pPr>
              <w:rPr>
                <w:sz w:val="18"/>
                <w:szCs w:val="20"/>
                <w:lang w:val="sr-Cyrl-CS"/>
              </w:rPr>
            </w:pPr>
            <w:r w:rsidRPr="00BA324C">
              <w:rPr>
                <w:sz w:val="18"/>
                <w:szCs w:val="20"/>
                <w:lang w:val="sr-Cyrl-CS"/>
              </w:rPr>
              <w:t>Евалуација Програма прегледом документације и резултати истраживања</w:t>
            </w:r>
          </w:p>
          <w:p w14:paraId="09BE4851" w14:textId="77777777" w:rsidR="00F509C2" w:rsidRPr="00BA324C" w:rsidRDefault="00F509C2" w:rsidP="00F509C2">
            <w:pPr>
              <w:rPr>
                <w:sz w:val="18"/>
                <w:szCs w:val="20"/>
                <w:lang w:val="sr-Cyrl-CS"/>
              </w:rPr>
            </w:pPr>
            <w:r w:rsidRPr="00BA324C">
              <w:rPr>
                <w:sz w:val="18"/>
                <w:szCs w:val="20"/>
                <w:lang w:val="sr-Cyrl-CS"/>
              </w:rPr>
              <w:t>Представљање резултата</w:t>
            </w:r>
          </w:p>
        </w:tc>
        <w:tc>
          <w:tcPr>
            <w:tcW w:w="1329" w:type="dxa"/>
            <w:tcBorders>
              <w:top w:val="single" w:sz="4" w:space="0" w:color="auto"/>
              <w:bottom w:val="single" w:sz="4" w:space="0" w:color="auto"/>
            </w:tcBorders>
          </w:tcPr>
          <w:p w14:paraId="63E8F875" w14:textId="77777777" w:rsidR="00F509C2" w:rsidRPr="00BA324C" w:rsidRDefault="00F509C2" w:rsidP="00322CD9">
            <w:pPr>
              <w:jc w:val="center"/>
              <w:rPr>
                <w:sz w:val="18"/>
                <w:szCs w:val="20"/>
                <w:lang w:val="sr-Cyrl-CS"/>
              </w:rPr>
            </w:pPr>
            <w:r w:rsidRPr="00BA324C">
              <w:rPr>
                <w:sz w:val="18"/>
                <w:szCs w:val="20"/>
                <w:lang w:val="sr-Cyrl-CS"/>
              </w:rPr>
              <w:t>Јун 202</w:t>
            </w:r>
            <w:r w:rsidR="00B2169D">
              <w:rPr>
                <w:sz w:val="18"/>
                <w:szCs w:val="20"/>
                <w:lang w:val="sr-Cyrl-CS"/>
              </w:rPr>
              <w:t>7</w:t>
            </w:r>
            <w:r w:rsidRPr="00BA324C">
              <w:rPr>
                <w:sz w:val="18"/>
                <w:szCs w:val="20"/>
                <w:lang w:val="sr-Cyrl-CS"/>
              </w:rPr>
              <w:t>.</w:t>
            </w:r>
          </w:p>
        </w:tc>
        <w:tc>
          <w:tcPr>
            <w:tcW w:w="1350" w:type="dxa"/>
            <w:tcBorders>
              <w:top w:val="single" w:sz="4" w:space="0" w:color="auto"/>
              <w:bottom w:val="single" w:sz="4" w:space="0" w:color="auto"/>
            </w:tcBorders>
          </w:tcPr>
          <w:p w14:paraId="7B9080B5" w14:textId="77777777" w:rsidR="00F509C2" w:rsidRPr="00BA324C" w:rsidRDefault="00F509C2" w:rsidP="00F509C2">
            <w:pPr>
              <w:jc w:val="center"/>
              <w:rPr>
                <w:sz w:val="18"/>
                <w:szCs w:val="20"/>
                <w:lang w:val="sr-Cyrl-CS"/>
              </w:rPr>
            </w:pPr>
            <w:r w:rsidRPr="00BA324C">
              <w:rPr>
                <w:sz w:val="18"/>
                <w:szCs w:val="20"/>
                <w:lang w:val="sr-Cyrl-CS"/>
              </w:rPr>
              <w:t>Чланови Тима</w:t>
            </w:r>
          </w:p>
        </w:tc>
        <w:tc>
          <w:tcPr>
            <w:tcW w:w="1980" w:type="dxa"/>
            <w:tcBorders>
              <w:top w:val="single" w:sz="4" w:space="0" w:color="auto"/>
              <w:bottom w:val="single" w:sz="4" w:space="0" w:color="auto"/>
            </w:tcBorders>
          </w:tcPr>
          <w:p w14:paraId="71A6A8A5" w14:textId="77777777" w:rsidR="00F509C2" w:rsidRPr="00BA324C" w:rsidRDefault="00F509C2" w:rsidP="00F509C2">
            <w:pPr>
              <w:rPr>
                <w:sz w:val="18"/>
                <w:szCs w:val="20"/>
                <w:lang w:val="sr-Cyrl-CS"/>
              </w:rPr>
            </w:pPr>
            <w:r w:rsidRPr="00BA324C">
              <w:rPr>
                <w:sz w:val="18"/>
                <w:szCs w:val="20"/>
                <w:lang w:val="sr-Cyrl-CS"/>
              </w:rPr>
              <w:t>Састанак Тима</w:t>
            </w:r>
          </w:p>
          <w:p w14:paraId="21A0BCC0" w14:textId="77777777" w:rsidR="00F509C2" w:rsidRPr="00BA324C" w:rsidRDefault="00F509C2" w:rsidP="00F509C2">
            <w:pPr>
              <w:rPr>
                <w:sz w:val="18"/>
                <w:szCs w:val="20"/>
                <w:lang w:val="sr-Cyrl-CS"/>
              </w:rPr>
            </w:pPr>
          </w:p>
          <w:p w14:paraId="2E75E080" w14:textId="77777777" w:rsidR="00F509C2" w:rsidRPr="00BA324C" w:rsidRDefault="00F509C2" w:rsidP="00F509C2">
            <w:pPr>
              <w:rPr>
                <w:sz w:val="18"/>
                <w:szCs w:val="20"/>
                <w:lang w:val="sr-Cyrl-CS"/>
              </w:rPr>
            </w:pPr>
          </w:p>
          <w:p w14:paraId="7B3264AA" w14:textId="77777777" w:rsidR="00F509C2" w:rsidRPr="00BA324C" w:rsidRDefault="00F509C2" w:rsidP="00F509C2">
            <w:pPr>
              <w:rPr>
                <w:sz w:val="18"/>
                <w:szCs w:val="20"/>
                <w:lang w:val="sr-Cyrl-CS"/>
              </w:rPr>
            </w:pPr>
            <w:r w:rsidRPr="00BA324C">
              <w:rPr>
                <w:sz w:val="18"/>
                <w:szCs w:val="20"/>
                <w:lang w:val="sr-Cyrl-CS"/>
              </w:rPr>
              <w:t>Наставничко веће</w:t>
            </w:r>
          </w:p>
        </w:tc>
        <w:tc>
          <w:tcPr>
            <w:tcW w:w="1530" w:type="dxa"/>
            <w:tcBorders>
              <w:top w:val="single" w:sz="4" w:space="0" w:color="auto"/>
              <w:bottom w:val="single" w:sz="4" w:space="0" w:color="auto"/>
              <w:right w:val="nil"/>
            </w:tcBorders>
          </w:tcPr>
          <w:p w14:paraId="574CC99D" w14:textId="77777777" w:rsidR="00F509C2" w:rsidRPr="00BA324C" w:rsidRDefault="00F509C2" w:rsidP="00F509C2">
            <w:pPr>
              <w:rPr>
                <w:sz w:val="18"/>
                <w:szCs w:val="20"/>
                <w:lang w:val="sr-Cyrl-CS"/>
              </w:rPr>
            </w:pPr>
            <w:r w:rsidRPr="00BA324C">
              <w:rPr>
                <w:sz w:val="18"/>
                <w:szCs w:val="20"/>
                <w:lang w:val="sr-Cyrl-CS"/>
              </w:rPr>
              <w:t>Записници</w:t>
            </w:r>
          </w:p>
        </w:tc>
      </w:tr>
      <w:tr w:rsidR="006A7B6C" w:rsidRPr="00BA324C" w14:paraId="798B8804" w14:textId="77777777" w:rsidTr="006A7B6C">
        <w:trPr>
          <w:gridAfter w:val="1"/>
          <w:wAfter w:w="18" w:type="dxa"/>
          <w:trHeight w:val="426"/>
        </w:trPr>
        <w:tc>
          <w:tcPr>
            <w:tcW w:w="3369" w:type="dxa"/>
            <w:tcBorders>
              <w:top w:val="single" w:sz="4" w:space="0" w:color="auto"/>
              <w:left w:val="nil"/>
              <w:bottom w:val="double" w:sz="4" w:space="0" w:color="auto"/>
            </w:tcBorders>
          </w:tcPr>
          <w:p w14:paraId="11C9C33D" w14:textId="77777777" w:rsidR="006A7B6C" w:rsidRPr="00BA324C" w:rsidRDefault="006A7B6C" w:rsidP="00F509C2">
            <w:pPr>
              <w:rPr>
                <w:sz w:val="18"/>
                <w:szCs w:val="20"/>
                <w:lang w:val="sr-Cyrl-CS"/>
              </w:rPr>
            </w:pPr>
            <w:r w:rsidRPr="00BA324C">
              <w:rPr>
                <w:sz w:val="18"/>
                <w:szCs w:val="20"/>
                <w:lang w:val="sr-Cyrl-CS"/>
              </w:rPr>
              <w:t>Рад на платформи „Чувам те“</w:t>
            </w:r>
          </w:p>
        </w:tc>
        <w:tc>
          <w:tcPr>
            <w:tcW w:w="1329" w:type="dxa"/>
            <w:tcBorders>
              <w:top w:val="single" w:sz="4" w:space="0" w:color="auto"/>
              <w:bottom w:val="double" w:sz="4" w:space="0" w:color="auto"/>
            </w:tcBorders>
          </w:tcPr>
          <w:p w14:paraId="0453AF8A" w14:textId="77777777" w:rsidR="006A7B6C" w:rsidRPr="00BA324C" w:rsidRDefault="006A7B6C" w:rsidP="00322CD9">
            <w:pPr>
              <w:jc w:val="center"/>
              <w:rPr>
                <w:sz w:val="18"/>
                <w:szCs w:val="20"/>
                <w:lang w:val="sr-Cyrl-CS"/>
              </w:rPr>
            </w:pPr>
            <w:r w:rsidRPr="00BA324C">
              <w:rPr>
                <w:sz w:val="18"/>
                <w:szCs w:val="20"/>
                <w:lang w:val="sr-Cyrl-CS"/>
              </w:rPr>
              <w:t>Током године, по потреби</w:t>
            </w:r>
          </w:p>
        </w:tc>
        <w:tc>
          <w:tcPr>
            <w:tcW w:w="1350" w:type="dxa"/>
            <w:tcBorders>
              <w:top w:val="single" w:sz="4" w:space="0" w:color="auto"/>
              <w:bottom w:val="double" w:sz="4" w:space="0" w:color="auto"/>
            </w:tcBorders>
          </w:tcPr>
          <w:p w14:paraId="1981F356" w14:textId="77777777" w:rsidR="006A7B6C" w:rsidRPr="00BA324C" w:rsidRDefault="006A7B6C" w:rsidP="00F509C2">
            <w:pPr>
              <w:jc w:val="center"/>
              <w:rPr>
                <w:sz w:val="18"/>
                <w:szCs w:val="20"/>
                <w:lang w:val="sr-Cyrl-CS"/>
              </w:rPr>
            </w:pPr>
            <w:r w:rsidRPr="00BA324C">
              <w:rPr>
                <w:sz w:val="18"/>
                <w:szCs w:val="20"/>
                <w:lang w:val="sr-Cyrl-CS"/>
              </w:rPr>
              <w:t>Директор, помоћник директора,</w:t>
            </w:r>
          </w:p>
          <w:p w14:paraId="2960F88B" w14:textId="77777777" w:rsidR="006A7B6C" w:rsidRPr="00BA324C" w:rsidRDefault="006A7B6C" w:rsidP="00F509C2">
            <w:pPr>
              <w:jc w:val="center"/>
              <w:rPr>
                <w:sz w:val="18"/>
                <w:szCs w:val="20"/>
                <w:lang w:val="sr-Cyrl-CS"/>
              </w:rPr>
            </w:pPr>
            <w:r w:rsidRPr="00BA324C">
              <w:rPr>
                <w:sz w:val="18"/>
                <w:szCs w:val="20"/>
                <w:lang w:val="sr-Cyrl-CS"/>
              </w:rPr>
              <w:t xml:space="preserve"> тим за заштиту ученика од насиља,</w:t>
            </w:r>
          </w:p>
          <w:p w14:paraId="082BBF38" w14:textId="77777777" w:rsidR="006A7B6C" w:rsidRPr="00BA324C" w:rsidRDefault="006A7B6C" w:rsidP="00F509C2">
            <w:pPr>
              <w:jc w:val="center"/>
              <w:rPr>
                <w:sz w:val="18"/>
                <w:szCs w:val="20"/>
                <w:lang w:val="sr-Cyrl-CS"/>
              </w:rPr>
            </w:pPr>
            <w:r w:rsidRPr="00BA324C">
              <w:rPr>
                <w:sz w:val="18"/>
                <w:szCs w:val="20"/>
                <w:lang w:val="sr-Cyrl-CS"/>
              </w:rPr>
              <w:t>задужени наставници</w:t>
            </w:r>
          </w:p>
        </w:tc>
        <w:tc>
          <w:tcPr>
            <w:tcW w:w="1980" w:type="dxa"/>
            <w:tcBorders>
              <w:top w:val="single" w:sz="4" w:space="0" w:color="auto"/>
              <w:bottom w:val="double" w:sz="4" w:space="0" w:color="auto"/>
            </w:tcBorders>
          </w:tcPr>
          <w:p w14:paraId="11538F34" w14:textId="77777777" w:rsidR="006A7B6C" w:rsidRPr="00BA324C" w:rsidRDefault="006A7B6C" w:rsidP="00F509C2">
            <w:pPr>
              <w:rPr>
                <w:sz w:val="18"/>
                <w:szCs w:val="20"/>
                <w:lang w:val="sr-Cyrl-CS"/>
              </w:rPr>
            </w:pPr>
            <w:r w:rsidRPr="00BA324C">
              <w:rPr>
                <w:sz w:val="18"/>
                <w:szCs w:val="20"/>
                <w:lang w:val="sr-Cyrl-CS"/>
              </w:rPr>
              <w:t>Рад на платформи</w:t>
            </w:r>
          </w:p>
        </w:tc>
        <w:tc>
          <w:tcPr>
            <w:tcW w:w="1530" w:type="dxa"/>
            <w:tcBorders>
              <w:top w:val="single" w:sz="4" w:space="0" w:color="auto"/>
              <w:bottom w:val="double" w:sz="4" w:space="0" w:color="auto"/>
              <w:right w:val="nil"/>
            </w:tcBorders>
          </w:tcPr>
          <w:p w14:paraId="4DA978C9" w14:textId="77777777" w:rsidR="006A7B6C" w:rsidRPr="00BA324C" w:rsidRDefault="006A7B6C" w:rsidP="00F509C2">
            <w:pPr>
              <w:rPr>
                <w:sz w:val="18"/>
                <w:szCs w:val="20"/>
                <w:lang w:val="sr-Cyrl-CS"/>
              </w:rPr>
            </w:pPr>
          </w:p>
        </w:tc>
      </w:tr>
      <w:tr w:rsidR="00BA324C" w:rsidRPr="00BA324C" w14:paraId="5A0AE682" w14:textId="77777777" w:rsidTr="00322CD9">
        <w:trPr>
          <w:trHeight w:val="321"/>
        </w:trPr>
        <w:tc>
          <w:tcPr>
            <w:tcW w:w="9576" w:type="dxa"/>
            <w:gridSpan w:val="6"/>
            <w:tcBorders>
              <w:top w:val="single" w:sz="4" w:space="0" w:color="auto"/>
              <w:left w:val="nil"/>
              <w:bottom w:val="double" w:sz="4" w:space="0" w:color="auto"/>
              <w:right w:val="nil"/>
            </w:tcBorders>
          </w:tcPr>
          <w:p w14:paraId="78EDE8DA" w14:textId="77777777" w:rsidR="006A6F33" w:rsidRPr="00BA324C" w:rsidRDefault="006A6F33" w:rsidP="00B35806">
            <w:pPr>
              <w:jc w:val="center"/>
              <w:rPr>
                <w:lang w:val="sr-Cyrl-CS"/>
              </w:rPr>
            </w:pPr>
            <w:r w:rsidRPr="00B35806">
              <w:rPr>
                <w:lang w:val="sr-Cyrl-CS"/>
              </w:rPr>
              <w:t xml:space="preserve">Реализацију програма пратиће: </w:t>
            </w:r>
            <w:r w:rsidR="00B35806" w:rsidRPr="00B35806">
              <w:rPr>
                <w:lang w:val="sr-Cyrl-CS"/>
              </w:rPr>
              <w:t>Милица Филиповић, Светлана Берић, Милена Мишкови</w:t>
            </w:r>
            <w:r w:rsidR="00EE3AA7">
              <w:rPr>
                <w:lang w:val="sr-Cyrl-CS"/>
              </w:rPr>
              <w:t>ћ</w:t>
            </w:r>
            <w:r w:rsidR="00B35806" w:rsidRPr="00B35806">
              <w:rPr>
                <w:lang w:val="sr-Cyrl-CS"/>
              </w:rPr>
              <w:t>, Тијана Божић, Олга Гемовић, Владимир Цвејић</w:t>
            </w:r>
          </w:p>
        </w:tc>
      </w:tr>
    </w:tbl>
    <w:p w14:paraId="6F39F80B" w14:textId="77777777" w:rsidR="00322CD9" w:rsidRPr="00BA324C" w:rsidRDefault="00322CD9" w:rsidP="006A6F33">
      <w:pPr>
        <w:rPr>
          <w:lang w:val="ru-RU"/>
        </w:rPr>
      </w:pPr>
    </w:p>
    <w:p w14:paraId="1DEDB0A4" w14:textId="77777777" w:rsidR="00154FB5" w:rsidRDefault="00154FB5" w:rsidP="006A6F33">
      <w:pPr>
        <w:rPr>
          <w:sz w:val="24"/>
          <w:szCs w:val="24"/>
          <w:lang w:val="sr-Cyrl-CS"/>
        </w:rPr>
      </w:pPr>
    </w:p>
    <w:p w14:paraId="429E33C2" w14:textId="77777777" w:rsidR="00F553A2" w:rsidRDefault="00F553A2" w:rsidP="006A6F33">
      <w:pPr>
        <w:rPr>
          <w:sz w:val="24"/>
          <w:szCs w:val="24"/>
          <w:lang w:val="sr-Cyrl-CS"/>
        </w:rPr>
        <w:sectPr w:rsidR="00F553A2" w:rsidSect="00F553A2">
          <w:pgSz w:w="11907" w:h="16839" w:code="9"/>
          <w:pgMar w:top="1440" w:right="1440" w:bottom="1440" w:left="1440" w:header="720" w:footer="720" w:gutter="0"/>
          <w:cols w:space="720"/>
          <w:docGrid w:linePitch="360"/>
        </w:sectPr>
      </w:pPr>
    </w:p>
    <w:p w14:paraId="4A346B73" w14:textId="77777777" w:rsidR="006A6F33" w:rsidRPr="00BA324C" w:rsidRDefault="006A6F33" w:rsidP="006A6F33">
      <w:pPr>
        <w:rPr>
          <w:sz w:val="24"/>
          <w:szCs w:val="24"/>
          <w:lang w:val="sr-Cyrl-CS"/>
        </w:rPr>
      </w:pPr>
      <w:r w:rsidRPr="00BA324C">
        <w:rPr>
          <w:sz w:val="24"/>
          <w:szCs w:val="24"/>
          <w:lang w:val="sr-Cyrl-CS"/>
        </w:rPr>
        <w:lastRenderedPageBreak/>
        <w:t>Интервентне активности</w:t>
      </w:r>
    </w:p>
    <w:tbl>
      <w:tblPr>
        <w:tblStyle w:val="TableGrid"/>
        <w:tblW w:w="0" w:type="auto"/>
        <w:tblLook w:val="0000" w:firstRow="0" w:lastRow="0" w:firstColumn="0" w:lastColumn="0" w:noHBand="0" w:noVBand="0"/>
      </w:tblPr>
      <w:tblGrid>
        <w:gridCol w:w="3028"/>
        <w:gridCol w:w="1529"/>
        <w:gridCol w:w="1437"/>
        <w:gridCol w:w="3249"/>
      </w:tblGrid>
      <w:tr w:rsidR="00BA324C" w:rsidRPr="00BA324C" w14:paraId="54B6C1D1" w14:textId="77777777" w:rsidTr="00E031B8">
        <w:trPr>
          <w:trHeight w:val="672"/>
        </w:trPr>
        <w:tc>
          <w:tcPr>
            <w:tcW w:w="3155" w:type="dxa"/>
            <w:tcBorders>
              <w:left w:val="nil"/>
              <w:bottom w:val="double" w:sz="4" w:space="0" w:color="auto"/>
            </w:tcBorders>
            <w:shd w:val="clear" w:color="auto" w:fill="FDE9D9" w:themeFill="accent6" w:themeFillTint="33"/>
          </w:tcPr>
          <w:p w14:paraId="580AE9AD" w14:textId="77777777" w:rsidR="006A6F33" w:rsidRPr="00BA324C" w:rsidRDefault="006A6F33" w:rsidP="006A6F33">
            <w:pPr>
              <w:spacing w:after="120"/>
              <w:jc w:val="both"/>
              <w:rPr>
                <w:i/>
                <w:lang w:val="sr-Cyrl-CS"/>
              </w:rPr>
            </w:pPr>
            <w:r w:rsidRPr="00BA324C">
              <w:rPr>
                <w:i/>
                <w:lang w:val="sr-Cyrl-CS"/>
              </w:rPr>
              <w:t>Активности</w:t>
            </w:r>
          </w:p>
        </w:tc>
        <w:tc>
          <w:tcPr>
            <w:tcW w:w="1546" w:type="dxa"/>
            <w:tcBorders>
              <w:bottom w:val="double" w:sz="4" w:space="0" w:color="auto"/>
            </w:tcBorders>
            <w:shd w:val="clear" w:color="auto" w:fill="FDE9D9" w:themeFill="accent6" w:themeFillTint="33"/>
          </w:tcPr>
          <w:p w14:paraId="35B375F4" w14:textId="77777777" w:rsidR="006A6F33" w:rsidRPr="00BA324C" w:rsidRDefault="006A6F33" w:rsidP="006A6F33">
            <w:pPr>
              <w:jc w:val="center"/>
              <w:rPr>
                <w:i/>
                <w:lang w:val="sr-Cyrl-CS"/>
              </w:rPr>
            </w:pPr>
            <w:r w:rsidRPr="00BA324C">
              <w:rPr>
                <w:i/>
                <w:lang w:val="sr-Cyrl-CS"/>
              </w:rPr>
              <w:t>Време реализације</w:t>
            </w:r>
          </w:p>
        </w:tc>
        <w:tc>
          <w:tcPr>
            <w:tcW w:w="1438" w:type="dxa"/>
            <w:tcBorders>
              <w:bottom w:val="double" w:sz="4" w:space="0" w:color="auto"/>
            </w:tcBorders>
            <w:shd w:val="clear" w:color="auto" w:fill="FDE9D9" w:themeFill="accent6" w:themeFillTint="33"/>
          </w:tcPr>
          <w:p w14:paraId="40C0DEE4" w14:textId="77777777" w:rsidR="006A6F33" w:rsidRPr="00BA324C" w:rsidRDefault="006A6F33" w:rsidP="006A6F33">
            <w:pPr>
              <w:jc w:val="center"/>
              <w:rPr>
                <w:i/>
                <w:lang w:val="sr-Cyrl-CS"/>
              </w:rPr>
            </w:pPr>
            <w:r w:rsidRPr="00BA324C">
              <w:rPr>
                <w:i/>
                <w:lang w:val="sr-Cyrl-CS"/>
              </w:rPr>
              <w:t>Носиоци активности</w:t>
            </w:r>
          </w:p>
        </w:tc>
        <w:tc>
          <w:tcPr>
            <w:tcW w:w="3437" w:type="dxa"/>
            <w:tcBorders>
              <w:bottom w:val="double" w:sz="4" w:space="0" w:color="auto"/>
              <w:right w:val="nil"/>
            </w:tcBorders>
            <w:shd w:val="clear" w:color="auto" w:fill="FDE9D9" w:themeFill="accent6" w:themeFillTint="33"/>
          </w:tcPr>
          <w:p w14:paraId="4233B515" w14:textId="77777777" w:rsidR="006A6F33" w:rsidRPr="00BA324C" w:rsidRDefault="006A6F33" w:rsidP="006A6F33">
            <w:pPr>
              <w:jc w:val="center"/>
              <w:rPr>
                <w:i/>
                <w:lang w:val="sr-Cyrl-CS"/>
              </w:rPr>
            </w:pPr>
            <w:r w:rsidRPr="00BA324C">
              <w:rPr>
                <w:i/>
                <w:lang w:val="sr-Cyrl-CS"/>
              </w:rPr>
              <w:t>Начин реализације</w:t>
            </w:r>
          </w:p>
        </w:tc>
      </w:tr>
      <w:tr w:rsidR="00BA324C" w:rsidRPr="00BA324C" w14:paraId="641A5094" w14:textId="77777777" w:rsidTr="006A6F33">
        <w:trPr>
          <w:trHeight w:val="906"/>
        </w:trPr>
        <w:tc>
          <w:tcPr>
            <w:tcW w:w="3155" w:type="dxa"/>
            <w:tcBorders>
              <w:top w:val="double" w:sz="4" w:space="0" w:color="auto"/>
              <w:left w:val="nil"/>
              <w:bottom w:val="single" w:sz="4" w:space="0" w:color="auto"/>
            </w:tcBorders>
          </w:tcPr>
          <w:p w14:paraId="02364AF1" w14:textId="77777777" w:rsidR="006A6F33" w:rsidRPr="00BA324C" w:rsidRDefault="006A6F33" w:rsidP="006A6F33">
            <w:pPr>
              <w:rPr>
                <w:lang w:val="sr-Cyrl-CS"/>
              </w:rPr>
            </w:pPr>
            <w:r w:rsidRPr="00BA324C">
              <w:rPr>
                <w:lang w:val="sr-Cyrl-CS"/>
              </w:rPr>
              <w:t>Формирање Тима за заштиту ученика од дискриминације, насиља, злостављања и занемаривања</w:t>
            </w:r>
          </w:p>
        </w:tc>
        <w:tc>
          <w:tcPr>
            <w:tcW w:w="1546" w:type="dxa"/>
            <w:tcBorders>
              <w:top w:val="double" w:sz="4" w:space="0" w:color="auto"/>
              <w:bottom w:val="single" w:sz="4" w:space="0" w:color="auto"/>
            </w:tcBorders>
          </w:tcPr>
          <w:p w14:paraId="77E5B51F" w14:textId="77777777" w:rsidR="006A6F33" w:rsidRPr="00BA324C" w:rsidRDefault="006A6F33" w:rsidP="00EC52CF">
            <w:pPr>
              <w:jc w:val="center"/>
              <w:rPr>
                <w:sz w:val="20"/>
                <w:szCs w:val="20"/>
                <w:lang w:val="sr-Cyrl-CS"/>
              </w:rPr>
            </w:pPr>
            <w:r w:rsidRPr="00BA324C">
              <w:rPr>
                <w:sz w:val="20"/>
                <w:szCs w:val="20"/>
                <w:lang w:val="sr-Cyrl-CS"/>
              </w:rPr>
              <w:t>Август 202</w:t>
            </w:r>
            <w:r w:rsidR="008F6D15">
              <w:rPr>
                <w:sz w:val="20"/>
                <w:szCs w:val="20"/>
                <w:lang w:val="sr-Cyrl-CS"/>
              </w:rPr>
              <w:t>6</w:t>
            </w:r>
            <w:r w:rsidRPr="00BA324C">
              <w:rPr>
                <w:sz w:val="20"/>
                <w:szCs w:val="20"/>
                <w:lang w:val="sr-Cyrl-CS"/>
              </w:rPr>
              <w:t>.</w:t>
            </w:r>
          </w:p>
        </w:tc>
        <w:tc>
          <w:tcPr>
            <w:tcW w:w="1438" w:type="dxa"/>
            <w:tcBorders>
              <w:top w:val="double" w:sz="4" w:space="0" w:color="auto"/>
              <w:bottom w:val="single" w:sz="4" w:space="0" w:color="auto"/>
            </w:tcBorders>
          </w:tcPr>
          <w:p w14:paraId="42626199" w14:textId="77777777" w:rsidR="006A6F33" w:rsidRPr="00BA324C" w:rsidRDefault="006A6F33" w:rsidP="006A6F33">
            <w:pPr>
              <w:jc w:val="center"/>
              <w:rPr>
                <w:sz w:val="20"/>
                <w:szCs w:val="20"/>
                <w:lang w:val="sr-Cyrl-CS"/>
              </w:rPr>
            </w:pPr>
            <w:r w:rsidRPr="00BA324C">
              <w:rPr>
                <w:sz w:val="20"/>
                <w:szCs w:val="20"/>
                <w:lang w:val="sr-Cyrl-CS"/>
              </w:rPr>
              <w:t>Директор школе</w:t>
            </w:r>
          </w:p>
        </w:tc>
        <w:tc>
          <w:tcPr>
            <w:tcW w:w="3437" w:type="dxa"/>
            <w:tcBorders>
              <w:top w:val="double" w:sz="4" w:space="0" w:color="auto"/>
              <w:bottom w:val="single" w:sz="4" w:space="0" w:color="auto"/>
              <w:right w:val="nil"/>
            </w:tcBorders>
          </w:tcPr>
          <w:p w14:paraId="5346F463" w14:textId="77777777" w:rsidR="006A6F33" w:rsidRPr="00BA324C" w:rsidRDefault="006A6F33" w:rsidP="006A6F33">
            <w:pPr>
              <w:rPr>
                <w:sz w:val="20"/>
                <w:szCs w:val="20"/>
                <w:lang w:val="sr-Cyrl-CS"/>
              </w:rPr>
            </w:pPr>
            <w:r w:rsidRPr="00BA324C">
              <w:rPr>
                <w:sz w:val="20"/>
                <w:szCs w:val="20"/>
                <w:lang w:val="sr-Cyrl-CS"/>
              </w:rPr>
              <w:t>Договор око формирања Тима на Наставничком већу</w:t>
            </w:r>
          </w:p>
        </w:tc>
      </w:tr>
      <w:tr w:rsidR="00BA324C" w:rsidRPr="00BA324C" w14:paraId="5E4AA136" w14:textId="77777777" w:rsidTr="006A6F33">
        <w:trPr>
          <w:trHeight w:val="1106"/>
        </w:trPr>
        <w:tc>
          <w:tcPr>
            <w:tcW w:w="3155" w:type="dxa"/>
            <w:tcBorders>
              <w:top w:val="single" w:sz="4" w:space="0" w:color="auto"/>
              <w:left w:val="nil"/>
            </w:tcBorders>
          </w:tcPr>
          <w:p w14:paraId="60923D11" w14:textId="77777777" w:rsidR="006A6F33" w:rsidRPr="00BA324C" w:rsidRDefault="006A6F33" w:rsidP="006A6F33">
            <w:pPr>
              <w:rPr>
                <w:lang w:val="sr-Cyrl-CS"/>
              </w:rPr>
            </w:pPr>
            <w:r w:rsidRPr="00BA324C">
              <w:rPr>
                <w:lang w:val="sr-Cyrl-CS"/>
              </w:rPr>
              <w:t>Поступање по корацима – редоследу поступака у случају интервенције</w:t>
            </w:r>
          </w:p>
        </w:tc>
        <w:tc>
          <w:tcPr>
            <w:tcW w:w="1546" w:type="dxa"/>
            <w:tcBorders>
              <w:top w:val="single" w:sz="4" w:space="0" w:color="auto"/>
            </w:tcBorders>
          </w:tcPr>
          <w:p w14:paraId="653DA651" w14:textId="77777777" w:rsidR="006A6F33" w:rsidRPr="00BA324C" w:rsidRDefault="006A6F33" w:rsidP="006A6F33">
            <w:pPr>
              <w:jc w:val="center"/>
              <w:rPr>
                <w:sz w:val="20"/>
                <w:szCs w:val="20"/>
                <w:lang w:val="sr-Cyrl-CS"/>
              </w:rPr>
            </w:pPr>
            <w:r w:rsidRPr="00BA324C">
              <w:rPr>
                <w:sz w:val="20"/>
                <w:szCs w:val="20"/>
                <w:lang w:val="sr-Cyrl-CS"/>
              </w:rPr>
              <w:t>Током године / по потреби</w:t>
            </w:r>
          </w:p>
        </w:tc>
        <w:tc>
          <w:tcPr>
            <w:tcW w:w="1438" w:type="dxa"/>
            <w:tcBorders>
              <w:top w:val="single" w:sz="4" w:space="0" w:color="auto"/>
            </w:tcBorders>
          </w:tcPr>
          <w:p w14:paraId="092255E9" w14:textId="77777777" w:rsidR="006A6F33" w:rsidRPr="00BA324C" w:rsidRDefault="006A6F33" w:rsidP="006A6F33">
            <w:pPr>
              <w:jc w:val="center"/>
              <w:rPr>
                <w:sz w:val="20"/>
                <w:szCs w:val="20"/>
                <w:lang w:val="sr-Cyrl-CS"/>
              </w:rPr>
            </w:pPr>
            <w:r w:rsidRPr="00BA324C">
              <w:rPr>
                <w:sz w:val="20"/>
                <w:szCs w:val="20"/>
                <w:lang w:val="sr-Cyrl-CS"/>
              </w:rPr>
              <w:t>Дежурни наставници</w:t>
            </w:r>
          </w:p>
          <w:p w14:paraId="05466F04" w14:textId="77777777" w:rsidR="006A6F33" w:rsidRPr="00BA324C" w:rsidRDefault="006A6F33" w:rsidP="006A6F33">
            <w:pPr>
              <w:jc w:val="center"/>
              <w:rPr>
                <w:sz w:val="20"/>
                <w:szCs w:val="20"/>
                <w:lang w:val="sr-Cyrl-CS"/>
              </w:rPr>
            </w:pPr>
            <w:r w:rsidRPr="00BA324C">
              <w:rPr>
                <w:sz w:val="20"/>
                <w:szCs w:val="20"/>
                <w:lang w:val="sr-Cyrl-CS"/>
              </w:rPr>
              <w:t>Тим</w:t>
            </w:r>
          </w:p>
        </w:tc>
        <w:tc>
          <w:tcPr>
            <w:tcW w:w="3437" w:type="dxa"/>
            <w:tcBorders>
              <w:top w:val="single" w:sz="4" w:space="0" w:color="auto"/>
              <w:right w:val="nil"/>
            </w:tcBorders>
          </w:tcPr>
          <w:p w14:paraId="7A1D95BC" w14:textId="77777777" w:rsidR="006A6F33" w:rsidRPr="00BA324C" w:rsidRDefault="006A6F33" w:rsidP="006A6F33">
            <w:pPr>
              <w:rPr>
                <w:sz w:val="20"/>
                <w:szCs w:val="20"/>
                <w:lang w:val="sr-Cyrl-CS"/>
              </w:rPr>
            </w:pPr>
            <w:r w:rsidRPr="00BA324C">
              <w:rPr>
                <w:sz w:val="20"/>
                <w:szCs w:val="20"/>
                <w:lang w:val="sr-Cyrl-CS"/>
              </w:rPr>
              <w:t>Заустављање насиља</w:t>
            </w:r>
          </w:p>
          <w:p w14:paraId="5C0650B8" w14:textId="77777777" w:rsidR="006A6F33" w:rsidRPr="00BA324C" w:rsidRDefault="006A6F33" w:rsidP="006A6F33">
            <w:pPr>
              <w:rPr>
                <w:sz w:val="20"/>
                <w:szCs w:val="20"/>
                <w:lang w:val="sr-Cyrl-CS"/>
              </w:rPr>
            </w:pPr>
            <w:r w:rsidRPr="00BA324C">
              <w:rPr>
                <w:sz w:val="20"/>
                <w:szCs w:val="20"/>
                <w:lang w:val="sr-Cyrl-CS"/>
              </w:rPr>
              <w:t>Заштитне мере</w:t>
            </w:r>
          </w:p>
          <w:p w14:paraId="795393C2" w14:textId="77777777" w:rsidR="006A6F33" w:rsidRPr="00BA324C" w:rsidRDefault="006A6F33" w:rsidP="006A6F33">
            <w:pPr>
              <w:rPr>
                <w:sz w:val="20"/>
                <w:szCs w:val="20"/>
                <w:lang w:val="sr-Cyrl-CS"/>
              </w:rPr>
            </w:pPr>
            <w:r w:rsidRPr="00BA324C">
              <w:rPr>
                <w:sz w:val="20"/>
                <w:szCs w:val="20"/>
                <w:lang w:val="sr-Cyrl-CS"/>
              </w:rPr>
              <w:t>Прикупљање информација</w:t>
            </w:r>
          </w:p>
          <w:p w14:paraId="16586F6B" w14:textId="77777777" w:rsidR="006A6F33" w:rsidRPr="00BA324C" w:rsidRDefault="006A6F33" w:rsidP="006A6F33">
            <w:pPr>
              <w:rPr>
                <w:sz w:val="20"/>
                <w:szCs w:val="20"/>
                <w:lang w:val="sr-Cyrl-CS"/>
              </w:rPr>
            </w:pPr>
            <w:r w:rsidRPr="00BA324C">
              <w:rPr>
                <w:sz w:val="20"/>
                <w:szCs w:val="20"/>
                <w:lang w:val="sr-Cyrl-CS"/>
              </w:rPr>
              <w:t>Информисање надлежних служби</w:t>
            </w:r>
          </w:p>
          <w:p w14:paraId="59B70BC0" w14:textId="77777777" w:rsidR="00BA324C" w:rsidRPr="00BA324C" w:rsidRDefault="00BA324C" w:rsidP="006A6F33">
            <w:pPr>
              <w:rPr>
                <w:sz w:val="20"/>
                <w:szCs w:val="20"/>
                <w:lang w:val="sr-Cyrl-CS"/>
              </w:rPr>
            </w:pPr>
            <w:r w:rsidRPr="00BA324C">
              <w:rPr>
                <w:sz w:val="20"/>
                <w:szCs w:val="20"/>
                <w:lang w:val="sr-Cyrl-CS"/>
              </w:rPr>
              <w:t>Евидентирање на платформи „Чувам те“</w:t>
            </w:r>
          </w:p>
        </w:tc>
      </w:tr>
      <w:tr w:rsidR="00BA324C" w:rsidRPr="00BA324C" w14:paraId="216B4227" w14:textId="77777777" w:rsidTr="006A6F33">
        <w:trPr>
          <w:trHeight w:val="598"/>
        </w:trPr>
        <w:tc>
          <w:tcPr>
            <w:tcW w:w="3155" w:type="dxa"/>
            <w:tcBorders>
              <w:left w:val="nil"/>
              <w:bottom w:val="single" w:sz="4" w:space="0" w:color="auto"/>
            </w:tcBorders>
          </w:tcPr>
          <w:p w14:paraId="70177400" w14:textId="77777777" w:rsidR="006A6F33" w:rsidRPr="00BA324C" w:rsidRDefault="006A6F33" w:rsidP="006A6F33">
            <w:pPr>
              <w:rPr>
                <w:lang w:val="sr-Cyrl-CS"/>
              </w:rPr>
            </w:pPr>
            <w:r w:rsidRPr="00BA324C">
              <w:rPr>
                <w:lang w:val="sr-Cyrl-CS"/>
              </w:rPr>
              <w:t>Евиденција насилног понашања</w:t>
            </w:r>
          </w:p>
          <w:p w14:paraId="4ECA069B" w14:textId="77777777" w:rsidR="006A7B6C" w:rsidRPr="00BA324C" w:rsidRDefault="006A7B6C" w:rsidP="006A6F33">
            <w:pPr>
              <w:rPr>
                <w:lang w:val="sr-Cyrl-CS"/>
              </w:rPr>
            </w:pPr>
            <w:r w:rsidRPr="00BA324C">
              <w:rPr>
                <w:lang w:val="sr-Cyrl-CS"/>
              </w:rPr>
              <w:t>Платформа „Чувам те“, евиденција свих степена насиља</w:t>
            </w:r>
          </w:p>
        </w:tc>
        <w:tc>
          <w:tcPr>
            <w:tcW w:w="1546" w:type="dxa"/>
            <w:tcBorders>
              <w:bottom w:val="single" w:sz="4" w:space="0" w:color="auto"/>
            </w:tcBorders>
          </w:tcPr>
          <w:p w14:paraId="376C43A6" w14:textId="77777777" w:rsidR="006A6F33" w:rsidRPr="00BA324C" w:rsidRDefault="006A6F33" w:rsidP="006A6F33">
            <w:pPr>
              <w:jc w:val="center"/>
              <w:rPr>
                <w:sz w:val="20"/>
                <w:szCs w:val="20"/>
                <w:lang w:val="sr-Cyrl-CS"/>
              </w:rPr>
            </w:pPr>
            <w:r w:rsidRPr="00BA324C">
              <w:rPr>
                <w:sz w:val="20"/>
                <w:szCs w:val="20"/>
                <w:lang w:val="sr-Cyrl-CS"/>
              </w:rPr>
              <w:t>Током године</w:t>
            </w:r>
          </w:p>
        </w:tc>
        <w:tc>
          <w:tcPr>
            <w:tcW w:w="1438" w:type="dxa"/>
            <w:tcBorders>
              <w:bottom w:val="single" w:sz="4" w:space="0" w:color="auto"/>
            </w:tcBorders>
          </w:tcPr>
          <w:p w14:paraId="4F6BFAE4" w14:textId="77777777" w:rsidR="006A6F33" w:rsidRPr="00BA324C" w:rsidRDefault="006A6F33" w:rsidP="006A7B6C">
            <w:pPr>
              <w:rPr>
                <w:sz w:val="20"/>
                <w:szCs w:val="20"/>
                <w:lang w:val="sr-Cyrl-CS"/>
              </w:rPr>
            </w:pPr>
          </w:p>
          <w:p w14:paraId="7C84D085" w14:textId="77777777" w:rsidR="006A6F33" w:rsidRPr="00BA324C" w:rsidRDefault="006A6F33" w:rsidP="006A6F33">
            <w:pPr>
              <w:jc w:val="center"/>
              <w:rPr>
                <w:sz w:val="20"/>
                <w:szCs w:val="20"/>
                <w:lang w:val="sr-Cyrl-CS"/>
              </w:rPr>
            </w:pPr>
            <w:r w:rsidRPr="00BA324C">
              <w:rPr>
                <w:sz w:val="20"/>
                <w:szCs w:val="20"/>
                <w:lang w:val="sr-Cyrl-CS"/>
              </w:rPr>
              <w:t>Директор</w:t>
            </w:r>
          </w:p>
          <w:p w14:paraId="0E407A67" w14:textId="77777777" w:rsidR="006A7B6C" w:rsidRPr="00BA324C" w:rsidRDefault="006A7B6C" w:rsidP="006A6F33">
            <w:pPr>
              <w:jc w:val="center"/>
              <w:rPr>
                <w:sz w:val="20"/>
                <w:szCs w:val="20"/>
                <w:lang w:val="sr-Cyrl-CS"/>
              </w:rPr>
            </w:pPr>
            <w:r w:rsidRPr="00BA324C">
              <w:rPr>
                <w:sz w:val="20"/>
                <w:szCs w:val="20"/>
                <w:lang w:val="sr-Cyrl-CS"/>
              </w:rPr>
              <w:t>Помоћник директора</w:t>
            </w:r>
          </w:p>
          <w:p w14:paraId="5AA46D1A" w14:textId="77777777" w:rsidR="006A6F33" w:rsidRPr="00BA324C" w:rsidRDefault="006A7B6C" w:rsidP="006A6F33">
            <w:pPr>
              <w:jc w:val="center"/>
              <w:rPr>
                <w:sz w:val="20"/>
                <w:szCs w:val="20"/>
                <w:lang w:val="sr-Cyrl-CS"/>
              </w:rPr>
            </w:pPr>
            <w:r w:rsidRPr="00BA324C">
              <w:rPr>
                <w:sz w:val="20"/>
                <w:szCs w:val="20"/>
                <w:lang w:val="sr-Cyrl-CS"/>
              </w:rPr>
              <w:t>Задужени наставници</w:t>
            </w:r>
          </w:p>
          <w:p w14:paraId="70FA544F" w14:textId="77777777" w:rsidR="006A6F33" w:rsidRPr="00BA324C" w:rsidRDefault="006A6F33" w:rsidP="006A6F33">
            <w:pPr>
              <w:jc w:val="center"/>
              <w:rPr>
                <w:sz w:val="20"/>
                <w:szCs w:val="20"/>
                <w:lang w:val="sr-Cyrl-CS"/>
              </w:rPr>
            </w:pPr>
          </w:p>
        </w:tc>
        <w:tc>
          <w:tcPr>
            <w:tcW w:w="3437" w:type="dxa"/>
            <w:tcBorders>
              <w:bottom w:val="single" w:sz="4" w:space="0" w:color="auto"/>
              <w:right w:val="nil"/>
            </w:tcBorders>
          </w:tcPr>
          <w:p w14:paraId="4E81610C" w14:textId="77777777" w:rsidR="006A6F33" w:rsidRPr="00BA324C" w:rsidRDefault="006A6F33" w:rsidP="006A6F33">
            <w:pPr>
              <w:rPr>
                <w:sz w:val="20"/>
                <w:szCs w:val="20"/>
                <w:lang w:val="sr-Cyrl-CS"/>
              </w:rPr>
            </w:pPr>
            <w:r w:rsidRPr="00BA324C">
              <w:rPr>
                <w:sz w:val="20"/>
                <w:szCs w:val="20"/>
                <w:lang w:val="sr-Cyrl-CS"/>
              </w:rPr>
              <w:t>Разредни старешина, педагог,  директор су у обавези да воде евиденцију о појавама насиља.</w:t>
            </w:r>
          </w:p>
          <w:p w14:paraId="5474D70F" w14:textId="77777777" w:rsidR="006A6F33" w:rsidRPr="00BA324C" w:rsidRDefault="006A6F33" w:rsidP="006A6F33">
            <w:pPr>
              <w:rPr>
                <w:sz w:val="20"/>
                <w:szCs w:val="20"/>
                <w:lang w:val="sr-Cyrl-CS"/>
              </w:rPr>
            </w:pPr>
            <w:r w:rsidRPr="00BA324C">
              <w:rPr>
                <w:sz w:val="20"/>
                <w:szCs w:val="20"/>
                <w:lang w:val="sr-Cyrl-CS"/>
              </w:rPr>
              <w:t>Тим за заштиту ученика од насиља води евиденцију о случајевима насиља који захтевају њихово укључивање.</w:t>
            </w:r>
          </w:p>
        </w:tc>
      </w:tr>
      <w:tr w:rsidR="00BA324C" w:rsidRPr="00BA324C" w14:paraId="6A35241E" w14:textId="77777777" w:rsidTr="006A6F33">
        <w:trPr>
          <w:trHeight w:val="748"/>
        </w:trPr>
        <w:tc>
          <w:tcPr>
            <w:tcW w:w="3155" w:type="dxa"/>
            <w:tcBorders>
              <w:top w:val="single" w:sz="4" w:space="0" w:color="auto"/>
              <w:left w:val="nil"/>
              <w:bottom w:val="single" w:sz="4" w:space="0" w:color="auto"/>
            </w:tcBorders>
          </w:tcPr>
          <w:p w14:paraId="2AD594A2" w14:textId="77777777" w:rsidR="006A6F33" w:rsidRPr="00BA324C" w:rsidRDefault="006A6F33" w:rsidP="006A6F33">
            <w:pPr>
              <w:rPr>
                <w:lang w:val="sr-Cyrl-CS"/>
              </w:rPr>
            </w:pPr>
            <w:r w:rsidRPr="00BA324C">
              <w:rPr>
                <w:lang w:val="sr-Cyrl-CS"/>
              </w:rPr>
              <w:t>Праћење ефеката предузетих мера</w:t>
            </w:r>
          </w:p>
        </w:tc>
        <w:tc>
          <w:tcPr>
            <w:tcW w:w="1546" w:type="dxa"/>
            <w:tcBorders>
              <w:top w:val="single" w:sz="4" w:space="0" w:color="auto"/>
              <w:bottom w:val="single" w:sz="4" w:space="0" w:color="auto"/>
            </w:tcBorders>
          </w:tcPr>
          <w:p w14:paraId="5EB3C2BF" w14:textId="77777777" w:rsidR="006A6F33" w:rsidRPr="00BA324C" w:rsidRDefault="006A6F33" w:rsidP="006A6F33">
            <w:pPr>
              <w:jc w:val="center"/>
              <w:rPr>
                <w:sz w:val="20"/>
                <w:szCs w:val="20"/>
                <w:lang w:val="sr-Cyrl-CS"/>
              </w:rPr>
            </w:pPr>
            <w:r w:rsidRPr="00BA324C">
              <w:rPr>
                <w:sz w:val="20"/>
                <w:szCs w:val="20"/>
                <w:lang w:val="sr-Cyrl-CS"/>
              </w:rPr>
              <w:t>Током године</w:t>
            </w:r>
          </w:p>
        </w:tc>
        <w:tc>
          <w:tcPr>
            <w:tcW w:w="1438" w:type="dxa"/>
            <w:tcBorders>
              <w:top w:val="single" w:sz="4" w:space="0" w:color="auto"/>
              <w:bottom w:val="single" w:sz="4" w:space="0" w:color="auto"/>
            </w:tcBorders>
          </w:tcPr>
          <w:p w14:paraId="3143068F" w14:textId="77777777" w:rsidR="006A6F33" w:rsidRPr="00BA324C" w:rsidRDefault="006A6F33" w:rsidP="006A6F33">
            <w:pPr>
              <w:jc w:val="center"/>
              <w:rPr>
                <w:sz w:val="20"/>
                <w:szCs w:val="20"/>
                <w:lang w:val="sr-Cyrl-CS"/>
              </w:rPr>
            </w:pPr>
            <w:r w:rsidRPr="00BA324C">
              <w:rPr>
                <w:sz w:val="20"/>
                <w:szCs w:val="20"/>
                <w:lang w:val="sr-Cyrl-CS"/>
              </w:rPr>
              <w:t>Задужени члан Тима</w:t>
            </w:r>
          </w:p>
          <w:p w14:paraId="735F6860" w14:textId="77777777" w:rsidR="006A6F33" w:rsidRPr="00BA324C" w:rsidRDefault="006A6F33" w:rsidP="006A6F33">
            <w:pPr>
              <w:jc w:val="center"/>
              <w:rPr>
                <w:sz w:val="20"/>
                <w:szCs w:val="20"/>
                <w:lang w:val="sr-Cyrl-CS"/>
              </w:rPr>
            </w:pPr>
          </w:p>
        </w:tc>
        <w:tc>
          <w:tcPr>
            <w:tcW w:w="3437" w:type="dxa"/>
            <w:tcBorders>
              <w:top w:val="single" w:sz="4" w:space="0" w:color="auto"/>
              <w:bottom w:val="single" w:sz="4" w:space="0" w:color="auto"/>
              <w:right w:val="nil"/>
            </w:tcBorders>
          </w:tcPr>
          <w:p w14:paraId="2E340F35" w14:textId="77777777" w:rsidR="006A6F33" w:rsidRPr="00BA324C" w:rsidRDefault="006A6F33" w:rsidP="006A6F33">
            <w:pPr>
              <w:rPr>
                <w:sz w:val="20"/>
                <w:szCs w:val="20"/>
                <w:lang w:val="sr-Cyrl-CS"/>
              </w:rPr>
            </w:pPr>
            <w:r w:rsidRPr="00BA324C">
              <w:rPr>
                <w:sz w:val="20"/>
                <w:szCs w:val="20"/>
                <w:lang w:val="sr-Cyrl-CS"/>
              </w:rPr>
              <w:t>Анализа документације</w:t>
            </w:r>
          </w:p>
          <w:p w14:paraId="1E382020" w14:textId="77777777" w:rsidR="006A6F33" w:rsidRPr="00BA324C" w:rsidRDefault="006A6F33" w:rsidP="006A6F33">
            <w:pPr>
              <w:rPr>
                <w:sz w:val="20"/>
                <w:szCs w:val="20"/>
                <w:lang w:val="sr-Cyrl-CS"/>
              </w:rPr>
            </w:pPr>
            <w:r w:rsidRPr="00BA324C">
              <w:rPr>
                <w:sz w:val="20"/>
                <w:szCs w:val="20"/>
                <w:lang w:val="sr-Cyrl-CS"/>
              </w:rPr>
              <w:t xml:space="preserve">Разговори </w:t>
            </w:r>
          </w:p>
        </w:tc>
      </w:tr>
      <w:tr w:rsidR="00BA324C" w:rsidRPr="00BA324C" w14:paraId="6AAA7839" w14:textId="77777777" w:rsidTr="006A6F33">
        <w:trPr>
          <w:trHeight w:val="420"/>
        </w:trPr>
        <w:tc>
          <w:tcPr>
            <w:tcW w:w="3155" w:type="dxa"/>
            <w:tcBorders>
              <w:top w:val="single" w:sz="4" w:space="0" w:color="auto"/>
              <w:left w:val="nil"/>
              <w:bottom w:val="single" w:sz="4" w:space="0" w:color="auto"/>
            </w:tcBorders>
          </w:tcPr>
          <w:p w14:paraId="13B79175" w14:textId="77777777" w:rsidR="006A6F33" w:rsidRPr="00BA324C" w:rsidRDefault="006A6F33" w:rsidP="006A6F33">
            <w:pPr>
              <w:rPr>
                <w:lang w:val="sr-Cyrl-CS"/>
              </w:rPr>
            </w:pPr>
            <w:r w:rsidRPr="00BA324C">
              <w:rPr>
                <w:lang w:val="sr-Cyrl-CS"/>
              </w:rPr>
              <w:t>Извештавање стручних тела и органа управљања</w:t>
            </w:r>
          </w:p>
        </w:tc>
        <w:tc>
          <w:tcPr>
            <w:tcW w:w="1546" w:type="dxa"/>
            <w:tcBorders>
              <w:top w:val="single" w:sz="4" w:space="0" w:color="auto"/>
              <w:bottom w:val="single" w:sz="4" w:space="0" w:color="auto"/>
            </w:tcBorders>
          </w:tcPr>
          <w:p w14:paraId="0453E0F7" w14:textId="77777777" w:rsidR="006A6F33" w:rsidRPr="00BA324C" w:rsidRDefault="006A6F33" w:rsidP="006A6F33">
            <w:pPr>
              <w:jc w:val="center"/>
              <w:rPr>
                <w:sz w:val="20"/>
                <w:szCs w:val="20"/>
                <w:lang w:val="sr-Cyrl-CS"/>
              </w:rPr>
            </w:pPr>
            <w:r w:rsidRPr="00BA324C">
              <w:rPr>
                <w:sz w:val="20"/>
                <w:szCs w:val="20"/>
                <w:lang w:val="sr-Cyrl-CS"/>
              </w:rPr>
              <w:t>Крај полугодишта</w:t>
            </w:r>
          </w:p>
          <w:p w14:paraId="20EA24B2" w14:textId="77777777" w:rsidR="006A6F33" w:rsidRPr="00BA324C" w:rsidRDefault="006A6F33" w:rsidP="006A6F33">
            <w:pPr>
              <w:jc w:val="center"/>
              <w:rPr>
                <w:sz w:val="20"/>
                <w:szCs w:val="20"/>
                <w:lang w:val="sr-Cyrl-CS"/>
              </w:rPr>
            </w:pPr>
            <w:r w:rsidRPr="00BA324C">
              <w:rPr>
                <w:sz w:val="20"/>
                <w:szCs w:val="20"/>
                <w:lang w:val="sr-Cyrl-CS"/>
              </w:rPr>
              <w:t>Крај школске године</w:t>
            </w:r>
          </w:p>
        </w:tc>
        <w:tc>
          <w:tcPr>
            <w:tcW w:w="1438" w:type="dxa"/>
            <w:tcBorders>
              <w:top w:val="single" w:sz="4" w:space="0" w:color="auto"/>
              <w:bottom w:val="single" w:sz="4" w:space="0" w:color="auto"/>
            </w:tcBorders>
          </w:tcPr>
          <w:p w14:paraId="518E86A5" w14:textId="77777777" w:rsidR="006A6F33" w:rsidRPr="00BA324C" w:rsidRDefault="006A6F33" w:rsidP="006A6F33">
            <w:pPr>
              <w:jc w:val="center"/>
              <w:rPr>
                <w:sz w:val="20"/>
                <w:szCs w:val="20"/>
                <w:lang w:val="sr-Cyrl-CS"/>
              </w:rPr>
            </w:pPr>
            <w:r w:rsidRPr="00BA324C">
              <w:rPr>
                <w:sz w:val="20"/>
                <w:szCs w:val="20"/>
                <w:lang w:val="sr-Cyrl-CS"/>
              </w:rPr>
              <w:t>Задужени члан Тима</w:t>
            </w:r>
          </w:p>
        </w:tc>
        <w:tc>
          <w:tcPr>
            <w:tcW w:w="3437" w:type="dxa"/>
            <w:tcBorders>
              <w:top w:val="single" w:sz="4" w:space="0" w:color="auto"/>
              <w:bottom w:val="single" w:sz="4" w:space="0" w:color="auto"/>
              <w:right w:val="nil"/>
            </w:tcBorders>
          </w:tcPr>
          <w:p w14:paraId="63D05ACE" w14:textId="77777777" w:rsidR="006A6F33" w:rsidRPr="00BA324C" w:rsidRDefault="006A6F33" w:rsidP="006A6F33">
            <w:pPr>
              <w:rPr>
                <w:sz w:val="20"/>
                <w:szCs w:val="20"/>
                <w:lang w:val="sr-Cyrl-CS"/>
              </w:rPr>
            </w:pPr>
            <w:r w:rsidRPr="00BA324C">
              <w:rPr>
                <w:sz w:val="20"/>
                <w:szCs w:val="20"/>
                <w:lang w:val="sr-Cyrl-CS"/>
              </w:rPr>
              <w:t>Одељенско веће</w:t>
            </w:r>
          </w:p>
          <w:p w14:paraId="4B387C22" w14:textId="77777777" w:rsidR="006A6F33" w:rsidRPr="00BA324C" w:rsidRDefault="006A6F33" w:rsidP="006A6F33">
            <w:pPr>
              <w:rPr>
                <w:sz w:val="20"/>
                <w:szCs w:val="20"/>
                <w:lang w:val="sr-Cyrl-CS"/>
              </w:rPr>
            </w:pPr>
            <w:r w:rsidRPr="00BA324C">
              <w:rPr>
                <w:sz w:val="20"/>
                <w:szCs w:val="20"/>
                <w:lang w:val="sr-Cyrl-CS"/>
              </w:rPr>
              <w:t>Наставничко веће</w:t>
            </w:r>
          </w:p>
          <w:p w14:paraId="50FF0263" w14:textId="77777777" w:rsidR="006A6F33" w:rsidRPr="00BA324C" w:rsidRDefault="006A6F33" w:rsidP="006A6F33">
            <w:pPr>
              <w:rPr>
                <w:sz w:val="20"/>
                <w:szCs w:val="20"/>
                <w:lang w:val="sr-Cyrl-CS"/>
              </w:rPr>
            </w:pPr>
            <w:r w:rsidRPr="00BA324C">
              <w:rPr>
                <w:sz w:val="20"/>
                <w:szCs w:val="20"/>
                <w:lang w:val="sr-Cyrl-CS"/>
              </w:rPr>
              <w:t>Савет родитеља</w:t>
            </w:r>
          </w:p>
          <w:p w14:paraId="620B683B" w14:textId="77777777" w:rsidR="006A6F33" w:rsidRPr="00BA324C" w:rsidRDefault="006A6F33" w:rsidP="006A6F33">
            <w:pPr>
              <w:rPr>
                <w:sz w:val="20"/>
                <w:szCs w:val="20"/>
                <w:lang w:val="sr-Cyrl-CS"/>
              </w:rPr>
            </w:pPr>
            <w:r w:rsidRPr="00BA324C">
              <w:rPr>
                <w:sz w:val="20"/>
                <w:szCs w:val="20"/>
                <w:lang w:val="sr-Cyrl-CS"/>
              </w:rPr>
              <w:t>Школски одбор</w:t>
            </w:r>
          </w:p>
        </w:tc>
      </w:tr>
      <w:tr w:rsidR="006A6F33" w:rsidRPr="00E31C24" w14:paraId="4296A85E" w14:textId="77777777" w:rsidTr="006A6F33">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trHeight w:val="465"/>
        </w:trPr>
        <w:tc>
          <w:tcPr>
            <w:tcW w:w="9576" w:type="dxa"/>
            <w:gridSpan w:val="4"/>
            <w:tcBorders>
              <w:left w:val="nil"/>
              <w:right w:val="nil"/>
            </w:tcBorders>
          </w:tcPr>
          <w:p w14:paraId="28D305EA" w14:textId="77777777" w:rsidR="006A6F33" w:rsidRPr="00EC3E05" w:rsidRDefault="006A6F33" w:rsidP="00A53382">
            <w:pPr>
              <w:tabs>
                <w:tab w:val="left" w:pos="945"/>
              </w:tabs>
              <w:spacing w:after="120"/>
              <w:jc w:val="both"/>
              <w:rPr>
                <w:color w:val="FF0000"/>
                <w:lang w:val="sr-Cyrl-RS"/>
              </w:rPr>
            </w:pPr>
            <w:r w:rsidRPr="00EC3E05">
              <w:rPr>
                <w:lang w:val="ru-RU"/>
              </w:rPr>
              <w:t>Чланови</w:t>
            </w:r>
            <w:r w:rsidR="00A928F5" w:rsidRPr="00EC3E05">
              <w:rPr>
                <w:lang w:val="ru-RU"/>
              </w:rPr>
              <w:t xml:space="preserve"> </w:t>
            </w:r>
            <w:r w:rsidRPr="00EC3E05">
              <w:rPr>
                <w:lang w:val="ru-RU"/>
              </w:rPr>
              <w:t>Тима</w:t>
            </w:r>
            <w:r w:rsidR="00A928F5" w:rsidRPr="00EC3E05">
              <w:rPr>
                <w:lang w:val="ru-RU"/>
              </w:rPr>
              <w:t xml:space="preserve"> </w:t>
            </w:r>
            <w:r w:rsidRPr="00EC3E05">
              <w:rPr>
                <w:lang w:val="ru-RU"/>
              </w:rPr>
              <w:t>за</w:t>
            </w:r>
            <w:r w:rsidR="00A928F5" w:rsidRPr="00EC3E05">
              <w:rPr>
                <w:lang w:val="ru-RU"/>
              </w:rPr>
              <w:t xml:space="preserve"> </w:t>
            </w:r>
            <w:r w:rsidRPr="00EC3E05">
              <w:rPr>
                <w:lang w:val="ru-RU"/>
              </w:rPr>
              <w:t>заштиту</w:t>
            </w:r>
            <w:r w:rsidR="00A928F5" w:rsidRPr="00EC3E05">
              <w:rPr>
                <w:lang w:val="ru-RU"/>
              </w:rPr>
              <w:t xml:space="preserve"> </w:t>
            </w:r>
            <w:r w:rsidRPr="00EC3E05">
              <w:rPr>
                <w:lang w:val="ru-RU"/>
              </w:rPr>
              <w:t>ученика</w:t>
            </w:r>
            <w:r w:rsidR="00A928F5" w:rsidRPr="00EC3E05">
              <w:rPr>
                <w:lang w:val="ru-RU"/>
              </w:rPr>
              <w:t xml:space="preserve"> </w:t>
            </w:r>
            <w:r w:rsidRPr="00EC3E05">
              <w:rPr>
                <w:lang w:val="ru-RU"/>
              </w:rPr>
              <w:t>од</w:t>
            </w:r>
            <w:r w:rsidR="00A928F5" w:rsidRPr="00EC3E05">
              <w:rPr>
                <w:lang w:val="ru-RU"/>
              </w:rPr>
              <w:t xml:space="preserve"> </w:t>
            </w:r>
            <w:r w:rsidRPr="00EC3E05">
              <w:rPr>
                <w:lang w:val="ru-RU"/>
              </w:rPr>
              <w:t>дискриминације</w:t>
            </w:r>
            <w:r w:rsidRPr="00EC3E05">
              <w:t xml:space="preserve">, </w:t>
            </w:r>
            <w:r w:rsidRPr="00EC3E05">
              <w:rPr>
                <w:lang w:val="ru-RU"/>
              </w:rPr>
              <w:t>насиља</w:t>
            </w:r>
            <w:r w:rsidRPr="00EC3E05">
              <w:t xml:space="preserve">, </w:t>
            </w:r>
            <w:r w:rsidRPr="00EC3E05">
              <w:rPr>
                <w:lang w:val="ru-RU"/>
              </w:rPr>
              <w:t>злостављања</w:t>
            </w:r>
            <w:r w:rsidR="00A928F5" w:rsidRPr="00EC3E05">
              <w:rPr>
                <w:lang w:val="ru-RU"/>
              </w:rPr>
              <w:t xml:space="preserve"> </w:t>
            </w:r>
            <w:r w:rsidRPr="00EC3E05">
              <w:rPr>
                <w:lang w:val="ru-RU"/>
              </w:rPr>
              <w:t>и</w:t>
            </w:r>
            <w:r w:rsidR="00A928F5" w:rsidRPr="00EC3E05">
              <w:rPr>
                <w:lang w:val="ru-RU"/>
              </w:rPr>
              <w:t xml:space="preserve"> </w:t>
            </w:r>
            <w:r w:rsidRPr="00EC3E05">
              <w:rPr>
                <w:lang w:val="ru-RU"/>
              </w:rPr>
              <w:t>занемаривања</w:t>
            </w:r>
            <w:r w:rsidRPr="00EC3E05">
              <w:t xml:space="preserve">: </w:t>
            </w:r>
            <w:r w:rsidR="00B45592" w:rsidRPr="00B35806">
              <w:rPr>
                <w:lang w:val="sr-Cyrl-CS"/>
              </w:rPr>
              <w:t>Милица Филиповић, Светлана Берић, Милена Мишкови</w:t>
            </w:r>
            <w:r w:rsidR="00B45592">
              <w:rPr>
                <w:lang w:val="sr-Cyrl-CS"/>
              </w:rPr>
              <w:t>ћ</w:t>
            </w:r>
            <w:r w:rsidR="00B45592" w:rsidRPr="00B35806">
              <w:rPr>
                <w:lang w:val="sr-Cyrl-CS"/>
              </w:rPr>
              <w:t>, Тијана Божић, Олга Гемовић, Владимир Цвејић</w:t>
            </w:r>
          </w:p>
        </w:tc>
      </w:tr>
    </w:tbl>
    <w:p w14:paraId="28C5E721" w14:textId="77777777" w:rsidR="00322CD9" w:rsidRPr="00E31C24" w:rsidRDefault="00322CD9" w:rsidP="003E60D3">
      <w:pPr>
        <w:spacing w:after="120"/>
        <w:jc w:val="center"/>
        <w:rPr>
          <w:b/>
          <w:color w:val="FF0000"/>
          <w:lang w:val="sr-Cyrl-CS"/>
        </w:rPr>
      </w:pPr>
    </w:p>
    <w:p w14:paraId="4B40B3AE" w14:textId="77777777" w:rsidR="00322CD9" w:rsidRPr="00E31C24" w:rsidRDefault="00322CD9" w:rsidP="003E60D3">
      <w:pPr>
        <w:spacing w:after="120"/>
        <w:jc w:val="center"/>
        <w:rPr>
          <w:b/>
          <w:color w:val="FF0000"/>
          <w:lang w:val="sr-Cyrl-CS"/>
        </w:rPr>
      </w:pPr>
    </w:p>
    <w:p w14:paraId="0C39FA1F" w14:textId="77777777" w:rsidR="00154FB5" w:rsidRDefault="00154FB5" w:rsidP="0039631A">
      <w:pPr>
        <w:spacing w:after="120"/>
        <w:jc w:val="center"/>
        <w:rPr>
          <w:b/>
          <w:lang w:val="sr-Cyrl-CS"/>
        </w:rPr>
      </w:pPr>
    </w:p>
    <w:p w14:paraId="273D3DEC" w14:textId="77777777" w:rsidR="00154FB5" w:rsidRDefault="00154FB5" w:rsidP="0039631A">
      <w:pPr>
        <w:spacing w:after="120"/>
        <w:jc w:val="center"/>
        <w:rPr>
          <w:b/>
          <w:lang w:val="sr-Cyrl-CS"/>
        </w:rPr>
      </w:pPr>
    </w:p>
    <w:p w14:paraId="737D4539" w14:textId="77777777" w:rsidR="00154FB5" w:rsidRDefault="00154FB5" w:rsidP="0039631A">
      <w:pPr>
        <w:spacing w:after="120"/>
        <w:jc w:val="center"/>
        <w:rPr>
          <w:b/>
          <w:lang w:val="sr-Cyrl-CS"/>
        </w:rPr>
      </w:pPr>
    </w:p>
    <w:p w14:paraId="27D58848" w14:textId="77777777" w:rsidR="00154FB5" w:rsidRDefault="00154FB5" w:rsidP="0039631A">
      <w:pPr>
        <w:spacing w:after="120"/>
        <w:jc w:val="center"/>
        <w:rPr>
          <w:b/>
          <w:lang w:val="sr-Cyrl-CS"/>
        </w:rPr>
      </w:pPr>
    </w:p>
    <w:p w14:paraId="45D9ED46" w14:textId="77777777" w:rsidR="00154FB5" w:rsidRDefault="00154FB5" w:rsidP="0039631A">
      <w:pPr>
        <w:spacing w:after="120"/>
        <w:jc w:val="center"/>
        <w:rPr>
          <w:b/>
          <w:lang w:val="sr-Cyrl-CS"/>
        </w:rPr>
      </w:pPr>
    </w:p>
    <w:p w14:paraId="54707C55" w14:textId="77777777" w:rsidR="00154FB5" w:rsidRDefault="00154FB5" w:rsidP="0039631A">
      <w:pPr>
        <w:spacing w:after="120"/>
        <w:jc w:val="center"/>
        <w:rPr>
          <w:b/>
          <w:lang w:val="sr-Cyrl-CS"/>
        </w:rPr>
      </w:pPr>
    </w:p>
    <w:p w14:paraId="7A5EA3EA" w14:textId="77777777" w:rsidR="00154FB5" w:rsidRDefault="00154FB5" w:rsidP="0039631A">
      <w:pPr>
        <w:spacing w:after="120"/>
        <w:jc w:val="center"/>
        <w:rPr>
          <w:b/>
          <w:lang w:val="sr-Cyrl-CS"/>
        </w:rPr>
      </w:pPr>
    </w:p>
    <w:p w14:paraId="1BC33C73" w14:textId="77777777" w:rsidR="00154FB5" w:rsidRDefault="00154FB5" w:rsidP="0039631A">
      <w:pPr>
        <w:spacing w:after="120"/>
        <w:jc w:val="center"/>
        <w:rPr>
          <w:b/>
          <w:lang w:val="sr-Cyrl-CS"/>
        </w:rPr>
      </w:pPr>
    </w:p>
    <w:p w14:paraId="2BF2C5BF" w14:textId="77777777" w:rsidR="00154FB5" w:rsidRDefault="00154FB5" w:rsidP="0039631A">
      <w:pPr>
        <w:spacing w:after="120"/>
        <w:jc w:val="center"/>
        <w:rPr>
          <w:b/>
          <w:lang w:val="sr-Cyrl-CS"/>
        </w:rPr>
      </w:pPr>
    </w:p>
    <w:p w14:paraId="1B98EC2F" w14:textId="77777777" w:rsidR="00154FB5" w:rsidRDefault="00154FB5" w:rsidP="0039631A">
      <w:pPr>
        <w:spacing w:after="120"/>
        <w:jc w:val="center"/>
        <w:rPr>
          <w:b/>
          <w:lang w:val="sr-Cyrl-CS"/>
        </w:rPr>
      </w:pPr>
    </w:p>
    <w:p w14:paraId="54A9789A" w14:textId="77777777" w:rsidR="00F553A2" w:rsidRDefault="00F553A2" w:rsidP="0039631A">
      <w:pPr>
        <w:spacing w:after="120"/>
        <w:jc w:val="center"/>
        <w:rPr>
          <w:b/>
          <w:lang w:val="sr-Cyrl-CS"/>
        </w:rPr>
        <w:sectPr w:rsidR="00F553A2" w:rsidSect="00F553A2">
          <w:pgSz w:w="11907" w:h="16839" w:code="9"/>
          <w:pgMar w:top="1440" w:right="1440" w:bottom="1440" w:left="1440" w:header="720" w:footer="720" w:gutter="0"/>
          <w:cols w:space="720"/>
          <w:docGrid w:linePitch="360"/>
        </w:sectPr>
      </w:pPr>
    </w:p>
    <w:p w14:paraId="04848843" w14:textId="77777777" w:rsidR="0039631A" w:rsidRPr="00A928F5" w:rsidRDefault="0039631A" w:rsidP="0039631A">
      <w:pPr>
        <w:spacing w:after="120"/>
        <w:jc w:val="center"/>
        <w:rPr>
          <w:b/>
          <w:lang w:val="sr-Cyrl-CS"/>
        </w:rPr>
      </w:pPr>
      <w:r w:rsidRPr="00A928F5">
        <w:rPr>
          <w:b/>
          <w:lang w:val="sr-Cyrl-CS"/>
        </w:rPr>
        <w:lastRenderedPageBreak/>
        <w:t>Поступање по корацима – редоследу поступака у случају интервенције</w:t>
      </w:r>
    </w:p>
    <w:p w14:paraId="6B6C1D6C" w14:textId="77777777" w:rsidR="0039631A" w:rsidRPr="00E31C24" w:rsidRDefault="0039631A" w:rsidP="0039631A">
      <w:pPr>
        <w:tabs>
          <w:tab w:val="left" w:pos="1640"/>
        </w:tabs>
        <w:rPr>
          <w:color w:val="FF0000"/>
          <w:lang w:val="sr-Cyrl-CS"/>
        </w:rPr>
      </w:pPr>
      <w:r>
        <w:rPr>
          <w:noProof/>
          <w:color w:val="FF0000"/>
        </w:rPr>
        <mc:AlternateContent>
          <mc:Choice Requires="wps">
            <w:drawing>
              <wp:anchor distT="0" distB="0" distL="114300" distR="114300" simplePos="0" relativeHeight="251726336" behindDoc="0" locked="0" layoutInCell="1" allowOverlap="1" wp14:anchorId="4C6BEB7F" wp14:editId="63364A6A">
                <wp:simplePos x="0" y="0"/>
                <wp:positionH relativeFrom="column">
                  <wp:posOffset>1550035</wp:posOffset>
                </wp:positionH>
                <wp:positionV relativeFrom="paragraph">
                  <wp:posOffset>3776345</wp:posOffset>
                </wp:positionV>
                <wp:extent cx="783590" cy="237490"/>
                <wp:effectExtent l="45085" t="19685" r="19050" b="76200"/>
                <wp:wrapNone/>
                <wp:docPr id="105" name="Auto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83590" cy="237490"/>
                        </a:xfrm>
                        <a:prstGeom prst="straightConnector1">
                          <a:avLst/>
                        </a:prstGeom>
                        <a:noFill/>
                        <a:ln w="31750">
                          <a:solidFill>
                            <a:srgbClr val="8064A2">
                              <a:lumMod val="100000"/>
                              <a:lumOff val="0"/>
                            </a:srgb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234C2FBB" id="_x0000_t32" coordsize="21600,21600" o:spt="32" o:oned="t" path="m,l21600,21600e" filled="f">
                <v:path arrowok="t" fillok="f" o:connecttype="none"/>
                <o:lock v:ext="edit" shapetype="t"/>
              </v:shapetype>
              <v:shape id="AutoShape 50" o:spid="_x0000_s1026" type="#_x0000_t32" style="position:absolute;margin-left:122.05pt;margin-top:297.35pt;width:61.7pt;height:18.7pt;flip:x;z-index:25172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" strokecolor="#8064a2" strokeweight="2.5pt">
                <v:stroke endarrow="block"/>
                <v:shadow color="#868686"/>
              </v:shape>
            </w:pict>
          </mc:Fallback>
        </mc:AlternateContent>
      </w:r>
      <w:r>
        <w:rPr>
          <w:noProof/>
          <w:color w:val="FF0000"/>
        </w:rPr>
        <mc:AlternateContent>
          <mc:Choice Requires="wps">
            <w:drawing>
              <wp:anchor distT="0" distB="0" distL="114300" distR="114300" simplePos="0" relativeHeight="251705856" behindDoc="0" locked="0" layoutInCell="1" allowOverlap="1" wp14:anchorId="34D1B833" wp14:editId="6C944162">
                <wp:simplePos x="0" y="0"/>
                <wp:positionH relativeFrom="column">
                  <wp:posOffset>1050925</wp:posOffset>
                </wp:positionH>
                <wp:positionV relativeFrom="paragraph">
                  <wp:posOffset>1437005</wp:posOffset>
                </wp:positionV>
                <wp:extent cx="354965" cy="260985"/>
                <wp:effectExtent l="60325" t="23495" r="22860" b="67945"/>
                <wp:wrapNone/>
                <wp:docPr id="104"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54965" cy="260985"/>
                        </a:xfrm>
                        <a:prstGeom prst="straightConnector1">
                          <a:avLst/>
                        </a:prstGeom>
                        <a:noFill/>
                        <a:ln w="31750">
                          <a:solidFill>
                            <a:srgbClr val="8064A2">
                              <a:lumMod val="100000"/>
                              <a:lumOff val="0"/>
                            </a:srgb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44E9C93" id="AutoShape 30" o:spid="_x0000_s1026" type="#_x0000_t32" style="position:absolute;margin-left:82.75pt;margin-top:113.15pt;width:27.95pt;height:20.55pt;flip:x;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" strokecolor="#8064a2" strokeweight="2.5pt">
                <v:stroke endarrow="block"/>
                <v:shadow color="#868686"/>
              </v:shape>
            </w:pict>
          </mc:Fallback>
        </mc:AlternateContent>
      </w:r>
      <w:r>
        <w:rPr>
          <w:noProof/>
          <w:color w:val="FF0000"/>
        </w:rPr>
        <mc:AlternateContent>
          <mc:Choice Requires="wps">
            <w:drawing>
              <wp:anchor distT="0" distB="0" distL="114300" distR="114300" simplePos="0" relativeHeight="251704832" behindDoc="0" locked="0" layoutInCell="1" allowOverlap="1" wp14:anchorId="0E9D4A09" wp14:editId="432DF171">
                <wp:simplePos x="0" y="0"/>
                <wp:positionH relativeFrom="column">
                  <wp:posOffset>-113665</wp:posOffset>
                </wp:positionH>
                <wp:positionV relativeFrom="paragraph">
                  <wp:posOffset>1638300</wp:posOffset>
                </wp:positionV>
                <wp:extent cx="1519555" cy="784225"/>
                <wp:effectExtent l="10160" t="15240" r="13335" b="29210"/>
                <wp:wrapNone/>
                <wp:docPr id="103" name="Oval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9555" cy="784225"/>
                        </a:xfrm>
                        <a:prstGeom prst="ellipse">
                          <a:avLst/>
                        </a:prstGeom>
                        <a:gradFill rotWithShape="0">
                          <a:gsLst>
                            <a:gs pos="0">
                              <a:sysClr val="window" lastClr="FFFFFF">
                                <a:lumMod val="100000"/>
                                <a:lumOff val="0"/>
                              </a:sysClr>
                            </a:gs>
                            <a:gs pos="100000">
                              <a:srgbClr val="4F81BD">
                                <a:lumMod val="40000"/>
                                <a:lumOff val="60000"/>
                              </a:srgbClr>
                            </a:gs>
                          </a:gsLst>
                          <a:lin ang="5400000" scaled="1"/>
                        </a:gradFill>
                        <a:ln w="12700">
                          <a:solidFill>
                            <a:srgbClr val="4F81BD">
                              <a:lumMod val="60000"/>
                              <a:lumOff val="40000"/>
                            </a:srgbClr>
                          </a:solidFill>
                          <a:round/>
                          <a:headEnd/>
                          <a:tailEnd/>
                        </a:ln>
                        <a:effectLst>
                          <a:outerShdw dist="28398" dir="3806097" algn="ctr" rotWithShape="0">
                            <a:srgbClr val="4F81BD">
                              <a:lumMod val="50000"/>
                              <a:lumOff val="0"/>
                              <a:alpha val="50000"/>
                            </a:srgbClr>
                          </a:outerShdw>
                        </a:effectLst>
                      </wps:spPr>
                      <wps:txbx>
                        <w:txbxContent>
                          <w:p w14:paraId="52B06C7E" w14:textId="77777777" w:rsidR="00791615" w:rsidRPr="00173C2C" w:rsidRDefault="00791615" w:rsidP="0039631A">
                            <w:pPr>
                              <w:jc w:val="center"/>
                              <w:rPr>
                                <w:sz w:val="16"/>
                                <w:szCs w:val="16"/>
                                <w:lang w:val="sr-Cyrl-CS"/>
                              </w:rPr>
                            </w:pPr>
                            <w:r>
                              <w:rPr>
                                <w:sz w:val="18"/>
                                <w:szCs w:val="18"/>
                                <w:lang w:val="sr-Cyrl-CS"/>
                              </w:rPr>
                              <w:t xml:space="preserve">Хитна акција </w:t>
                            </w:r>
                            <w:r w:rsidRPr="00173C2C">
                              <w:rPr>
                                <w:sz w:val="16"/>
                                <w:szCs w:val="16"/>
                                <w:lang w:val="sr-Cyrl-CS"/>
                              </w:rPr>
                              <w:t>(позивање надлежнихслужби)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E9D4A09" id="Oval 29" o:spid="_x0000_s1028" style="position:absolute;margin-left:-8.95pt;margin-top:129pt;width:119.65pt;height:61.75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" strokecolor="#95b3d7" strokeweight="1pt">
                <v:fill color2="#b9cde5" focus="100%" type="gradient"/>
                <v:shadow on="t" color="#254061" opacity=".5" offset="1pt"/>
                <v:textbox>
                  <w:txbxContent>
                    <w:p w14:paraId="52B06C7E" w14:textId="77777777" w:rsidR="00791615" w:rsidRPr="00173C2C" w:rsidRDefault="00791615" w:rsidP="0039631A">
                      <w:pPr>
                        <w:jc w:val="center"/>
                        <w:rPr>
                          <w:sz w:val="16"/>
                          <w:szCs w:val="16"/>
                          <w:lang w:val="sr-Cyrl-CS"/>
                        </w:rPr>
                      </w:pPr>
                      <w:r>
                        <w:rPr>
                          <w:sz w:val="18"/>
                          <w:szCs w:val="18"/>
                          <w:lang w:val="sr-Cyrl-CS"/>
                        </w:rPr>
                        <w:t xml:space="preserve">Хитна акција </w:t>
                      </w:r>
                      <w:r w:rsidRPr="00173C2C">
                        <w:rPr>
                          <w:sz w:val="16"/>
                          <w:szCs w:val="16"/>
                          <w:lang w:val="sr-Cyrl-CS"/>
                        </w:rPr>
                        <w:t>(позивање надлежнихслужби)</w:t>
                      </w:r>
                    </w:p>
                  </w:txbxContent>
                </v:textbox>
              </v:oval>
            </w:pict>
          </mc:Fallback>
        </mc:AlternateContent>
      </w:r>
      <w:r>
        <w:rPr>
          <w:noProof/>
          <w:color w:val="FF0000"/>
        </w:rPr>
        <mc:AlternateContent>
          <mc:Choice Requires="wps">
            <w:drawing>
              <wp:anchor distT="0" distB="0" distL="114300" distR="114300" simplePos="0" relativeHeight="251725312" behindDoc="0" locked="0" layoutInCell="1" allowOverlap="1" wp14:anchorId="54946267" wp14:editId="5B8FE7E7">
                <wp:simplePos x="0" y="0"/>
                <wp:positionH relativeFrom="column">
                  <wp:posOffset>1680210</wp:posOffset>
                </wp:positionH>
                <wp:positionV relativeFrom="paragraph">
                  <wp:posOffset>3491230</wp:posOffset>
                </wp:positionV>
                <wp:extent cx="593725" cy="83185"/>
                <wp:effectExtent l="22860" t="20320" r="40640" b="77470"/>
                <wp:wrapNone/>
                <wp:docPr id="100"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3725" cy="83185"/>
                        </a:xfrm>
                        <a:prstGeom prst="straightConnector1">
                          <a:avLst/>
                        </a:prstGeom>
                        <a:noFill/>
                        <a:ln w="31750">
                          <a:solidFill>
                            <a:srgbClr val="8064A2">
                              <a:lumMod val="100000"/>
                              <a:lumOff val="0"/>
                            </a:srgb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F0A1CD8" id="AutoShape 49" o:spid="_x0000_s1026" type="#_x0000_t32" style="position:absolute;margin-left:132.3pt;margin-top:274.9pt;width:46.75pt;height:6.55pt;z-index:25172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" strokecolor="#8064a2" strokeweight="2.5pt">
                <v:stroke endarrow="block"/>
                <v:shadow color="#868686"/>
              </v:shape>
            </w:pict>
          </mc:Fallback>
        </mc:AlternateContent>
      </w:r>
      <w:r>
        <w:rPr>
          <w:noProof/>
          <w:color w:val="FF0000"/>
        </w:rPr>
        <mc:AlternateContent>
          <mc:Choice Requires="wps">
            <w:drawing>
              <wp:anchor distT="0" distB="0" distL="114300" distR="114300" simplePos="0" relativeHeight="251723264" behindDoc="0" locked="0" layoutInCell="1" allowOverlap="1" wp14:anchorId="3AC064A1" wp14:editId="01E15AEB">
                <wp:simplePos x="0" y="0"/>
                <wp:positionH relativeFrom="column">
                  <wp:posOffset>906780</wp:posOffset>
                </wp:positionH>
                <wp:positionV relativeFrom="paragraph">
                  <wp:posOffset>3609975</wp:posOffset>
                </wp:positionV>
                <wp:extent cx="635" cy="201930"/>
                <wp:effectExtent l="78105" t="24765" r="73660" b="30480"/>
                <wp:wrapNone/>
                <wp:docPr id="98" name="Auto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01930"/>
                        </a:xfrm>
                        <a:prstGeom prst="straightConnector1">
                          <a:avLst/>
                        </a:prstGeom>
                        <a:noFill/>
                        <a:ln w="31750">
                          <a:solidFill>
                            <a:srgbClr val="8064A2">
                              <a:lumMod val="100000"/>
                              <a:lumOff val="0"/>
                            </a:srgb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7B0F088" id="AutoShape 47" o:spid="_x0000_s1026" type="#_x0000_t32" style="position:absolute;margin-left:71.4pt;margin-top:284.25pt;width:.05pt;height:15.9pt;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" strokecolor="#8064a2" strokeweight="2.5pt">
                <v:stroke endarrow="block"/>
                <v:shadow color="#868686"/>
              </v:shape>
            </w:pict>
          </mc:Fallback>
        </mc:AlternateContent>
      </w:r>
      <w:r>
        <w:rPr>
          <w:noProof/>
          <w:color w:val="FF0000"/>
        </w:rPr>
        <mc:AlternateContent>
          <mc:Choice Requires="wps">
            <w:drawing>
              <wp:anchor distT="0" distB="0" distL="114300" distR="114300" simplePos="0" relativeHeight="251722240" behindDoc="0" locked="0" layoutInCell="1" allowOverlap="1" wp14:anchorId="3D69A876" wp14:editId="19708E77">
                <wp:simplePos x="0" y="0"/>
                <wp:positionH relativeFrom="column">
                  <wp:posOffset>754380</wp:posOffset>
                </wp:positionH>
                <wp:positionV relativeFrom="paragraph">
                  <wp:posOffset>3122930</wp:posOffset>
                </wp:positionV>
                <wp:extent cx="0" cy="201930"/>
                <wp:effectExtent l="78105" t="23495" r="74295" b="31750"/>
                <wp:wrapNone/>
                <wp:docPr id="97" name="Auto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1930"/>
                        </a:xfrm>
                        <a:prstGeom prst="straightConnector1">
                          <a:avLst/>
                        </a:prstGeom>
                        <a:noFill/>
                        <a:ln w="31750">
                          <a:solidFill>
                            <a:srgbClr val="8064A2">
                              <a:lumMod val="100000"/>
                              <a:lumOff val="0"/>
                            </a:srgb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DB5055B" id="AutoShape 46" o:spid="_x0000_s1026" type="#_x0000_t32" style="position:absolute;margin-left:59.4pt;margin-top:245.9pt;width:0;height:15.9pt;z-index:25172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" strokecolor="#8064a2" strokeweight="2.5pt">
                <v:stroke endarrow="block"/>
                <v:shadow color="#868686"/>
              </v:shape>
            </w:pict>
          </mc:Fallback>
        </mc:AlternateContent>
      </w:r>
      <w:r>
        <w:rPr>
          <w:noProof/>
          <w:color w:val="FF0000"/>
        </w:rPr>
        <mc:AlternateContent>
          <mc:Choice Requires="wps">
            <w:drawing>
              <wp:anchor distT="0" distB="0" distL="114300" distR="114300" simplePos="0" relativeHeight="251721216" behindDoc="0" locked="0" layoutInCell="1" allowOverlap="1" wp14:anchorId="0E161C50" wp14:editId="0148DB91">
                <wp:simplePos x="0" y="0"/>
                <wp:positionH relativeFrom="column">
                  <wp:posOffset>265430</wp:posOffset>
                </wp:positionH>
                <wp:positionV relativeFrom="paragraph">
                  <wp:posOffset>3776345</wp:posOffset>
                </wp:positionV>
                <wp:extent cx="1414780" cy="795655"/>
                <wp:effectExtent l="8255" t="10160" r="15240" b="32385"/>
                <wp:wrapNone/>
                <wp:docPr id="96" name="Oval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4780" cy="795655"/>
                        </a:xfrm>
                        <a:prstGeom prst="ellipse">
                          <a:avLst/>
                        </a:prstGeom>
                        <a:gradFill rotWithShape="0">
                          <a:gsLst>
                            <a:gs pos="0">
                              <a:sysClr val="window" lastClr="FFFFFF">
                                <a:lumMod val="100000"/>
                                <a:lumOff val="0"/>
                              </a:sysClr>
                            </a:gs>
                            <a:gs pos="100000">
                              <a:srgbClr val="4F81BD">
                                <a:lumMod val="40000"/>
                                <a:lumOff val="60000"/>
                              </a:srgbClr>
                            </a:gs>
                          </a:gsLst>
                          <a:lin ang="5400000" scaled="1"/>
                        </a:gradFill>
                        <a:ln w="12700">
                          <a:solidFill>
                            <a:srgbClr val="4F81BD">
                              <a:lumMod val="60000"/>
                              <a:lumOff val="40000"/>
                            </a:srgbClr>
                          </a:solidFill>
                          <a:round/>
                          <a:headEnd/>
                          <a:tailEnd/>
                        </a:ln>
                        <a:effectLst>
                          <a:outerShdw dist="28398" dir="3806097" algn="ctr" rotWithShape="0">
                            <a:srgbClr val="4F81BD">
                              <a:lumMod val="50000"/>
                              <a:lumOff val="0"/>
                              <a:alpha val="50000"/>
                            </a:srgbClr>
                          </a:outerShdw>
                        </a:effectLst>
                      </wps:spPr>
                      <wps:txbx>
                        <w:txbxContent>
                          <w:p w14:paraId="6D857E7F" w14:textId="77777777" w:rsidR="00791615" w:rsidRPr="00BD394C" w:rsidRDefault="00791615" w:rsidP="0039631A">
                            <w:pPr>
                              <w:jc w:val="center"/>
                              <w:rPr>
                                <w:sz w:val="18"/>
                                <w:szCs w:val="18"/>
                                <w:lang w:val="sr-Cyrl-CS"/>
                              </w:rPr>
                            </w:pPr>
                            <w:r>
                              <w:rPr>
                                <w:sz w:val="18"/>
                                <w:szCs w:val="18"/>
                                <w:lang w:val="sr-Cyrl-CS"/>
                              </w:rPr>
                              <w:t>Договор о заштитним мерама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E161C50" id="Oval 45" o:spid="_x0000_s1029" style="position:absolute;margin-left:20.9pt;margin-top:297.35pt;width:111.4pt;height:62.65pt;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" strokecolor="#95b3d7" strokeweight="1pt">
                <v:fill color2="#b9cde5" focus="100%" type="gradient"/>
                <v:shadow on="t" color="#254061" opacity=".5" offset="1pt"/>
                <v:textbox>
                  <w:txbxContent>
                    <w:p w14:paraId="6D857E7F" w14:textId="77777777" w:rsidR="00791615" w:rsidRPr="00BD394C" w:rsidRDefault="00791615" w:rsidP="0039631A">
                      <w:pPr>
                        <w:jc w:val="center"/>
                        <w:rPr>
                          <w:sz w:val="18"/>
                          <w:szCs w:val="18"/>
                          <w:lang w:val="sr-Cyrl-CS"/>
                        </w:rPr>
                      </w:pPr>
                      <w:r>
                        <w:rPr>
                          <w:sz w:val="18"/>
                          <w:szCs w:val="18"/>
                          <w:lang w:val="sr-Cyrl-CS"/>
                        </w:rPr>
                        <w:t>Договор о заштитним мерама</w:t>
                      </w:r>
                    </w:p>
                  </w:txbxContent>
                </v:textbox>
              </v:oval>
            </w:pict>
          </mc:Fallback>
        </mc:AlternateContent>
      </w:r>
      <w:r>
        <w:rPr>
          <w:noProof/>
          <w:color w:val="FF0000"/>
        </w:rPr>
        <mc:AlternateContent>
          <mc:Choice Requires="wps">
            <w:drawing>
              <wp:anchor distT="0" distB="0" distL="114300" distR="114300" simplePos="0" relativeHeight="251720192" behindDoc="0" locked="0" layoutInCell="1" allowOverlap="1" wp14:anchorId="631C0D7C" wp14:editId="463E36A6">
                <wp:simplePos x="0" y="0"/>
                <wp:positionH relativeFrom="column">
                  <wp:posOffset>-113665</wp:posOffset>
                </wp:positionH>
                <wp:positionV relativeFrom="paragraph">
                  <wp:posOffset>3324860</wp:posOffset>
                </wp:positionV>
                <wp:extent cx="1793875" cy="285115"/>
                <wp:effectExtent l="10160" t="6350" r="15240" b="22860"/>
                <wp:wrapNone/>
                <wp:docPr id="95"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3875" cy="285115"/>
                        </a:xfrm>
                        <a:prstGeom prst="rect">
                          <a:avLst/>
                        </a:prstGeom>
                        <a:gradFill rotWithShape="0">
                          <a:gsLst>
                            <a:gs pos="0">
                              <a:sysClr val="window" lastClr="FFFFFF">
                                <a:lumMod val="100000"/>
                                <a:lumOff val="0"/>
                              </a:sysClr>
                            </a:gs>
                            <a:gs pos="100000">
                              <a:srgbClr val="4F81BD">
                                <a:lumMod val="40000"/>
                                <a:lumOff val="60000"/>
                              </a:srgbClr>
                            </a:gs>
                          </a:gsLst>
                          <a:lin ang="5400000" scaled="1"/>
                        </a:gradFill>
                        <a:ln w="12700">
                          <a:solidFill>
                            <a:srgbClr val="4F81BD">
                              <a:lumMod val="60000"/>
                              <a:lumOff val="40000"/>
                            </a:srgbClr>
                          </a:solidFill>
                          <a:miter lim="800000"/>
                          <a:headEnd/>
                          <a:tailEnd/>
                        </a:ln>
                        <a:effectLst>
                          <a:outerShdw dist="28398" dir="3806097" algn="ctr" rotWithShape="0">
                            <a:srgbClr val="4F81BD">
                              <a:lumMod val="50000"/>
                              <a:lumOff val="0"/>
                              <a:alpha val="50000"/>
                            </a:srgbClr>
                          </a:outerShdw>
                        </a:effectLst>
                      </wps:spPr>
                      <wps:txbx>
                        <w:txbxContent>
                          <w:p w14:paraId="41251AFF" w14:textId="77777777" w:rsidR="00791615" w:rsidRPr="00F53A7B" w:rsidRDefault="00791615" w:rsidP="0039631A">
                            <w:pPr>
                              <w:jc w:val="center"/>
                              <w:rPr>
                                <w:sz w:val="18"/>
                                <w:szCs w:val="18"/>
                                <w:lang w:val="sr-Cyrl-CS"/>
                              </w:rPr>
                            </w:pPr>
                            <w:r>
                              <w:rPr>
                                <w:sz w:val="18"/>
                                <w:szCs w:val="18"/>
                                <w:lang w:val="sr-Cyrl-CS"/>
                              </w:rPr>
                              <w:t>Информисање родитеља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1C0D7C" id="Rectangle 44" o:spid="_x0000_s1030" style="position:absolute;margin-left:-8.95pt;margin-top:261.8pt;width:141.25pt;height:22.45pt;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" strokecolor="#95b3d7" strokeweight="1pt">
                <v:fill color2="#b9cde5" focus="100%" type="gradient"/>
                <v:shadow on="t" color="#254061" opacity=".5" offset="1pt"/>
                <v:textbox>
                  <w:txbxContent>
                    <w:p w14:paraId="41251AFF" w14:textId="77777777" w:rsidR="00791615" w:rsidRPr="00F53A7B" w:rsidRDefault="00791615" w:rsidP="0039631A">
                      <w:pPr>
                        <w:jc w:val="center"/>
                        <w:rPr>
                          <w:sz w:val="18"/>
                          <w:szCs w:val="18"/>
                          <w:lang w:val="sr-Cyrl-CS"/>
                        </w:rPr>
                      </w:pPr>
                      <w:r>
                        <w:rPr>
                          <w:sz w:val="18"/>
                          <w:szCs w:val="18"/>
                          <w:lang w:val="sr-Cyrl-CS"/>
                        </w:rPr>
                        <w:t>Информисање родитеља</w:t>
                      </w:r>
                    </w:p>
                  </w:txbxContent>
                </v:textbox>
              </v:rect>
            </w:pict>
          </mc:Fallback>
        </mc:AlternateContent>
      </w:r>
      <w:r>
        <w:rPr>
          <w:noProof/>
          <w:color w:val="FF0000"/>
        </w:rPr>
        <mc:AlternateContent>
          <mc:Choice Requires="wps">
            <w:drawing>
              <wp:anchor distT="0" distB="0" distL="114300" distR="114300" simplePos="0" relativeHeight="251710976" behindDoc="0" locked="0" layoutInCell="1" allowOverlap="1" wp14:anchorId="5BC3531F" wp14:editId="6F58BDC7">
                <wp:simplePos x="0" y="0"/>
                <wp:positionH relativeFrom="column">
                  <wp:posOffset>27940</wp:posOffset>
                </wp:positionH>
                <wp:positionV relativeFrom="paragraph">
                  <wp:posOffset>2564765</wp:posOffset>
                </wp:positionV>
                <wp:extent cx="1522095" cy="558165"/>
                <wp:effectExtent l="8890" t="8255" r="21590" b="33655"/>
                <wp:wrapNone/>
                <wp:docPr id="94" name="AutoShap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2095" cy="558165"/>
                        </a:xfrm>
                        <a:prstGeom prst="roundRect">
                          <a:avLst>
                            <a:gd name="adj" fmla="val 16667"/>
                          </a:avLst>
                        </a:prstGeom>
                        <a:gradFill rotWithShape="0">
                          <a:gsLst>
                            <a:gs pos="0">
                              <a:sysClr val="window" lastClr="FFFFFF">
                                <a:lumMod val="100000"/>
                                <a:lumOff val="0"/>
                              </a:sysClr>
                            </a:gs>
                            <a:gs pos="100000">
                              <a:srgbClr val="4F81BD">
                                <a:lumMod val="40000"/>
                                <a:lumOff val="60000"/>
                              </a:srgbClr>
                            </a:gs>
                          </a:gsLst>
                          <a:lin ang="5400000" scaled="1"/>
                        </a:gradFill>
                        <a:ln w="12700">
                          <a:solidFill>
                            <a:srgbClr val="4F81BD">
                              <a:lumMod val="60000"/>
                              <a:lumOff val="40000"/>
                            </a:srgbClr>
                          </a:solidFill>
                          <a:round/>
                          <a:headEnd/>
                          <a:tailEnd/>
                        </a:ln>
                        <a:effectLst>
                          <a:outerShdw dist="28398" dir="3806097" algn="ctr" rotWithShape="0">
                            <a:srgbClr val="4F81BD">
                              <a:lumMod val="50000"/>
                              <a:lumOff val="0"/>
                              <a:alpha val="50000"/>
                            </a:srgbClr>
                          </a:outerShdw>
                        </a:effectLst>
                      </wps:spPr>
                      <wps:txbx>
                        <w:txbxContent>
                          <w:p w14:paraId="7FFDC3E5" w14:textId="77777777" w:rsidR="00791615" w:rsidRDefault="00791615" w:rsidP="0039631A">
                            <w:pPr>
                              <w:spacing w:after="0"/>
                              <w:jc w:val="center"/>
                              <w:rPr>
                                <w:sz w:val="18"/>
                                <w:szCs w:val="18"/>
                                <w:lang w:val="sr-Cyrl-CS"/>
                              </w:rPr>
                            </w:pPr>
                            <w:r>
                              <w:rPr>
                                <w:sz w:val="18"/>
                                <w:szCs w:val="18"/>
                                <w:lang w:val="sr-Cyrl-CS"/>
                              </w:rPr>
                              <w:t>Консултовање у установи</w:t>
                            </w:r>
                          </w:p>
                          <w:p w14:paraId="4551301D" w14:textId="77777777" w:rsidR="00791615" w:rsidRPr="00EC081A" w:rsidRDefault="00791615" w:rsidP="0039631A">
                            <w:pPr>
                              <w:spacing w:after="0"/>
                              <w:jc w:val="center"/>
                              <w:rPr>
                                <w:sz w:val="18"/>
                                <w:szCs w:val="18"/>
                                <w:lang w:val="sr-Cyrl-CS"/>
                              </w:rPr>
                            </w:pPr>
                            <w:r>
                              <w:rPr>
                                <w:sz w:val="18"/>
                                <w:szCs w:val="18"/>
                                <w:lang w:val="sr-Cyrl-CS"/>
                              </w:rPr>
                              <w:t>(процена нивоа ризика)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BC3531F" id="AutoShape 35" o:spid="_x0000_s1031" style="position:absolute;margin-left:2.2pt;margin-top:201.95pt;width:119.85pt;height:43.95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" strokecolor="#95b3d7" strokeweight="1pt">
                <v:fill color2="#b9cde5" focus="100%" type="gradient"/>
                <v:shadow on="t" color="#254061" opacity=".5" offset="1pt"/>
                <v:textbox>
                  <w:txbxContent>
                    <w:p w14:paraId="7FFDC3E5" w14:textId="77777777" w:rsidR="00791615" w:rsidRDefault="00791615" w:rsidP="0039631A">
                      <w:pPr>
                        <w:spacing w:after="0"/>
                        <w:jc w:val="center"/>
                        <w:rPr>
                          <w:sz w:val="18"/>
                          <w:szCs w:val="18"/>
                          <w:lang w:val="sr-Cyrl-CS"/>
                        </w:rPr>
                      </w:pPr>
                      <w:r>
                        <w:rPr>
                          <w:sz w:val="18"/>
                          <w:szCs w:val="18"/>
                          <w:lang w:val="sr-Cyrl-CS"/>
                        </w:rPr>
                        <w:t>Консултовање у установи</w:t>
                      </w:r>
                    </w:p>
                    <w:p w14:paraId="4551301D" w14:textId="77777777" w:rsidR="00791615" w:rsidRPr="00EC081A" w:rsidRDefault="00791615" w:rsidP="0039631A">
                      <w:pPr>
                        <w:spacing w:after="0"/>
                        <w:jc w:val="center"/>
                        <w:rPr>
                          <w:sz w:val="18"/>
                          <w:szCs w:val="18"/>
                          <w:lang w:val="sr-Cyrl-CS"/>
                        </w:rPr>
                      </w:pPr>
                      <w:r>
                        <w:rPr>
                          <w:sz w:val="18"/>
                          <w:szCs w:val="18"/>
                          <w:lang w:val="sr-Cyrl-CS"/>
                        </w:rPr>
                        <w:t>(процена нивоа ризика)</w:t>
                      </w:r>
                    </w:p>
                  </w:txbxContent>
                </v:textbox>
              </v:roundrect>
            </w:pict>
          </mc:Fallback>
        </mc:AlternateContent>
      </w:r>
      <w:r>
        <w:rPr>
          <w:noProof/>
          <w:color w:val="FF0000"/>
        </w:rPr>
        <mc:AlternateContent>
          <mc:Choice Requires="wps">
            <w:drawing>
              <wp:anchor distT="0" distB="0" distL="114300" distR="114300" simplePos="0" relativeHeight="251717120" behindDoc="0" locked="0" layoutInCell="1" allowOverlap="1" wp14:anchorId="3A755C40" wp14:editId="4360DEE3">
                <wp:simplePos x="0" y="0"/>
                <wp:positionH relativeFrom="column">
                  <wp:posOffset>1550035</wp:posOffset>
                </wp:positionH>
                <wp:positionV relativeFrom="paragraph">
                  <wp:posOffset>2564765</wp:posOffset>
                </wp:positionV>
                <wp:extent cx="438785" cy="166370"/>
                <wp:effectExtent l="45085" t="55880" r="20955" b="53975"/>
                <wp:wrapNone/>
                <wp:docPr id="93" name="AutoShap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8785" cy="166370"/>
                        </a:xfrm>
                        <a:prstGeom prst="leftArrow">
                          <a:avLst>
                            <a:gd name="adj1" fmla="val 50000"/>
                            <a:gd name="adj2" fmla="val 65935"/>
                          </a:avLst>
                        </a:prstGeom>
                        <a:solidFill>
                          <a:sysClr val="window" lastClr="FFFFFF">
                            <a:lumMod val="100000"/>
                            <a:lumOff val="0"/>
                          </a:sysClr>
                        </a:solidFill>
                        <a:ln w="31750">
                          <a:solidFill>
                            <a:srgbClr val="8064A2">
                              <a:lumMod val="100000"/>
                              <a:lumOff val="0"/>
                            </a:srgb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8D59E4"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41" o:spid="_x0000_s1026" type="#_x0000_t66" style="position:absolute;margin-left:122.05pt;margin-top:201.95pt;width:34.55pt;height:13.1pt;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" strokecolor="#8064a2" strokeweight="2.5pt">
                <v:shadow color="#868686"/>
              </v:shape>
            </w:pict>
          </mc:Fallback>
        </mc:AlternateContent>
      </w:r>
      <w:r>
        <w:rPr>
          <w:noProof/>
          <w:color w:val="FF0000"/>
        </w:rPr>
        <mc:AlternateContent>
          <mc:Choice Requires="wps">
            <w:drawing>
              <wp:anchor distT="0" distB="0" distL="114300" distR="114300" simplePos="0" relativeHeight="251716096" behindDoc="0" locked="0" layoutInCell="1" allowOverlap="1" wp14:anchorId="765389EC" wp14:editId="7DDF0C4E">
                <wp:simplePos x="0" y="0"/>
                <wp:positionH relativeFrom="column">
                  <wp:posOffset>1550035</wp:posOffset>
                </wp:positionH>
                <wp:positionV relativeFrom="paragraph">
                  <wp:posOffset>2992120</wp:posOffset>
                </wp:positionV>
                <wp:extent cx="1958975" cy="130810"/>
                <wp:effectExtent l="140335" t="35560" r="24765" b="43180"/>
                <wp:wrapNone/>
                <wp:docPr id="92" name="AutoShap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58975" cy="130810"/>
                        </a:xfrm>
                        <a:prstGeom prst="leftArrow">
                          <a:avLst>
                            <a:gd name="adj1" fmla="val 50000"/>
                            <a:gd name="adj2" fmla="val 374393"/>
                          </a:avLst>
                        </a:prstGeom>
                        <a:solidFill>
                          <a:sysClr val="window" lastClr="FFFFFF">
                            <a:lumMod val="100000"/>
                            <a:lumOff val="0"/>
                          </a:sysClr>
                        </a:solidFill>
                        <a:ln w="31750">
                          <a:solidFill>
                            <a:srgbClr val="8064A2">
                              <a:lumMod val="100000"/>
                              <a:lumOff val="0"/>
                            </a:srgb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2D3AE1" id="AutoShape 40" o:spid="_x0000_s1026" type="#_x0000_t66" style="position:absolute;margin-left:122.05pt;margin-top:235.6pt;width:154.25pt;height:10.3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" strokecolor="#8064a2" strokeweight="2.5pt">
                <v:shadow color="#868686"/>
              </v:shape>
            </w:pict>
          </mc:Fallback>
        </mc:AlternateContent>
      </w:r>
      <w:r>
        <w:rPr>
          <w:noProof/>
          <w:color w:val="FF0000"/>
        </w:rPr>
        <mc:AlternateContent>
          <mc:Choice Requires="wps">
            <w:drawing>
              <wp:anchor distT="0" distB="0" distL="114300" distR="114300" simplePos="0" relativeHeight="251715072" behindDoc="0" locked="0" layoutInCell="1" allowOverlap="1" wp14:anchorId="70E809FD" wp14:editId="10D42048">
                <wp:simplePos x="0" y="0"/>
                <wp:positionH relativeFrom="column">
                  <wp:posOffset>4281170</wp:posOffset>
                </wp:positionH>
                <wp:positionV relativeFrom="paragraph">
                  <wp:posOffset>2731135</wp:posOffset>
                </wp:positionV>
                <wp:extent cx="332105" cy="130810"/>
                <wp:effectExtent l="52070" t="22225" r="15875" b="75565"/>
                <wp:wrapNone/>
                <wp:docPr id="91" name="Auto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32105" cy="130810"/>
                        </a:xfrm>
                        <a:prstGeom prst="straightConnector1">
                          <a:avLst/>
                        </a:prstGeom>
                        <a:noFill/>
                        <a:ln w="31750">
                          <a:solidFill>
                            <a:srgbClr val="8064A2">
                              <a:lumMod val="100000"/>
                              <a:lumOff val="0"/>
                            </a:srgb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0AF76B1" id="AutoShape 39" o:spid="_x0000_s1026" type="#_x0000_t32" style="position:absolute;margin-left:337.1pt;margin-top:215.05pt;width:26.15pt;height:10.3pt;flip:x;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" strokecolor="#8064a2" strokeweight="2.5pt">
                <v:stroke endarrow="block"/>
                <v:shadow color="#868686"/>
              </v:shape>
            </w:pict>
          </mc:Fallback>
        </mc:AlternateContent>
      </w:r>
      <w:r>
        <w:rPr>
          <w:noProof/>
          <w:color w:val="FF0000"/>
        </w:rPr>
        <mc:AlternateContent>
          <mc:Choice Requires="wps">
            <w:drawing>
              <wp:anchor distT="0" distB="0" distL="114300" distR="114300" simplePos="0" relativeHeight="251714048" behindDoc="0" locked="0" layoutInCell="1" allowOverlap="1" wp14:anchorId="34E716E4" wp14:editId="2065ED2A">
                <wp:simplePos x="0" y="0"/>
                <wp:positionH relativeFrom="column">
                  <wp:posOffset>4862830</wp:posOffset>
                </wp:positionH>
                <wp:positionV relativeFrom="paragraph">
                  <wp:posOffset>2731135</wp:posOffset>
                </wp:positionV>
                <wp:extent cx="415925" cy="130810"/>
                <wp:effectExtent l="24130" t="22225" r="45720" b="75565"/>
                <wp:wrapNone/>
                <wp:docPr id="90"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5925" cy="130810"/>
                        </a:xfrm>
                        <a:prstGeom prst="straightConnector1">
                          <a:avLst/>
                        </a:prstGeom>
                        <a:noFill/>
                        <a:ln w="31750">
                          <a:solidFill>
                            <a:srgbClr val="8064A2">
                              <a:lumMod val="100000"/>
                              <a:lumOff val="0"/>
                            </a:srgb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F462B62" id="AutoShape 38" o:spid="_x0000_s1026" type="#_x0000_t32" style="position:absolute;margin-left:382.9pt;margin-top:215.05pt;width:32.75pt;height:10.3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" strokecolor="#8064a2" strokeweight="2.5pt">
                <v:stroke endarrow="block"/>
                <v:shadow color="#868686"/>
              </v:shape>
            </w:pict>
          </mc:Fallback>
        </mc:AlternateContent>
      </w:r>
      <w:r>
        <w:rPr>
          <w:noProof/>
          <w:color w:val="FF0000"/>
        </w:rPr>
        <mc:AlternateContent>
          <mc:Choice Requires="wps">
            <w:drawing>
              <wp:anchor distT="0" distB="0" distL="114300" distR="114300" simplePos="0" relativeHeight="251713024" behindDoc="0" locked="0" layoutInCell="1" allowOverlap="1" wp14:anchorId="014830EA" wp14:editId="49892D84">
                <wp:simplePos x="0" y="0"/>
                <wp:positionH relativeFrom="column">
                  <wp:posOffset>4932045</wp:posOffset>
                </wp:positionH>
                <wp:positionV relativeFrom="paragraph">
                  <wp:posOffset>2861945</wp:posOffset>
                </wp:positionV>
                <wp:extent cx="1282065" cy="356235"/>
                <wp:effectExtent l="7620" t="10160" r="15240" b="33655"/>
                <wp:wrapNone/>
                <wp:docPr id="83" name="Auto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065" cy="356235"/>
                        </a:xfrm>
                        <a:prstGeom prst="roundRect">
                          <a:avLst>
                            <a:gd name="adj" fmla="val 16667"/>
                          </a:avLst>
                        </a:prstGeom>
                        <a:gradFill rotWithShape="0">
                          <a:gsLst>
                            <a:gs pos="0">
                              <a:sysClr val="window" lastClr="FFFFFF">
                                <a:lumMod val="100000"/>
                                <a:lumOff val="0"/>
                              </a:sysClr>
                            </a:gs>
                            <a:gs pos="100000">
                              <a:srgbClr val="4F81BD">
                                <a:lumMod val="40000"/>
                                <a:lumOff val="60000"/>
                              </a:srgbClr>
                            </a:gs>
                          </a:gsLst>
                          <a:lin ang="5400000" scaled="1"/>
                        </a:gradFill>
                        <a:ln w="12700">
                          <a:solidFill>
                            <a:srgbClr val="4F81BD">
                              <a:lumMod val="60000"/>
                              <a:lumOff val="40000"/>
                            </a:srgbClr>
                          </a:solidFill>
                          <a:round/>
                          <a:headEnd/>
                          <a:tailEnd/>
                        </a:ln>
                        <a:effectLst>
                          <a:outerShdw dist="28398" dir="3806097" algn="ctr" rotWithShape="0">
                            <a:srgbClr val="4F81BD">
                              <a:lumMod val="50000"/>
                              <a:lumOff val="0"/>
                              <a:alpha val="50000"/>
                            </a:srgbClr>
                          </a:outerShdw>
                        </a:effectLst>
                      </wps:spPr>
                      <wps:txbx>
                        <w:txbxContent>
                          <w:p w14:paraId="28152FA8" w14:textId="77777777" w:rsidR="00791615" w:rsidRPr="00EC081A" w:rsidRDefault="00791615" w:rsidP="0039631A">
                            <w:pPr>
                              <w:jc w:val="center"/>
                              <w:rPr>
                                <w:sz w:val="18"/>
                                <w:szCs w:val="18"/>
                                <w:lang w:val="sr-Cyrl-CS"/>
                              </w:rPr>
                            </w:pPr>
                            <w:r>
                              <w:rPr>
                                <w:sz w:val="18"/>
                                <w:szCs w:val="18"/>
                                <w:lang w:val="sr-Cyrl-CS"/>
                              </w:rPr>
                              <w:t>Сумња је неоснована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14830EA" id="AutoShape 37" o:spid="_x0000_s1032" style="position:absolute;margin-left:388.35pt;margin-top:225.35pt;width:100.95pt;height:28.05p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" strokecolor="#95b3d7" strokeweight="1pt">
                <v:fill color2="#b9cde5" focus="100%" type="gradient"/>
                <v:shadow on="t" color="#254061" opacity=".5" offset="1pt"/>
                <v:textbox>
                  <w:txbxContent>
                    <w:p w14:paraId="28152FA8" w14:textId="77777777" w:rsidR="00791615" w:rsidRPr="00EC081A" w:rsidRDefault="00791615" w:rsidP="0039631A">
                      <w:pPr>
                        <w:jc w:val="center"/>
                        <w:rPr>
                          <w:sz w:val="18"/>
                          <w:szCs w:val="18"/>
                          <w:lang w:val="sr-Cyrl-CS"/>
                        </w:rPr>
                      </w:pPr>
                      <w:r>
                        <w:rPr>
                          <w:sz w:val="18"/>
                          <w:szCs w:val="18"/>
                          <w:lang w:val="sr-Cyrl-CS"/>
                        </w:rPr>
                        <w:t>Сумња је неоснована</w:t>
                      </w:r>
                    </w:p>
                  </w:txbxContent>
                </v:textbox>
              </v:roundrect>
            </w:pict>
          </mc:Fallback>
        </mc:AlternateContent>
      </w:r>
      <w:r>
        <w:rPr>
          <w:noProof/>
          <w:color w:val="FF0000"/>
        </w:rPr>
        <mc:AlternateContent>
          <mc:Choice Requires="wps">
            <w:drawing>
              <wp:anchor distT="0" distB="0" distL="114300" distR="114300" simplePos="0" relativeHeight="251709952" behindDoc="0" locked="0" layoutInCell="1" allowOverlap="1" wp14:anchorId="2EA3F6C0" wp14:editId="633DE1DD">
                <wp:simplePos x="0" y="0"/>
                <wp:positionH relativeFrom="column">
                  <wp:posOffset>2183130</wp:posOffset>
                </wp:positionH>
                <wp:positionV relativeFrom="paragraph">
                  <wp:posOffset>2196465</wp:posOffset>
                </wp:positionV>
                <wp:extent cx="150495" cy="226060"/>
                <wp:effectExtent l="68580" t="20955" r="66675" b="38735"/>
                <wp:wrapNone/>
                <wp:docPr id="75" name="Auto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495" cy="226060"/>
                        </a:xfrm>
                        <a:prstGeom prst="downArrow">
                          <a:avLst>
                            <a:gd name="adj1" fmla="val 50000"/>
                            <a:gd name="adj2" fmla="val 37553"/>
                          </a:avLst>
                        </a:prstGeom>
                        <a:solidFill>
                          <a:sysClr val="window" lastClr="FFFFFF">
                            <a:lumMod val="100000"/>
                            <a:lumOff val="0"/>
                          </a:sysClr>
                        </a:solidFill>
                        <a:ln w="31750">
                          <a:solidFill>
                            <a:srgbClr val="8064A2">
                              <a:lumMod val="100000"/>
                              <a:lumOff val="0"/>
                            </a:srgb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E0CBF6"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34" o:spid="_x0000_s1026" type="#_x0000_t67" style="position:absolute;margin-left:171.9pt;margin-top:172.95pt;width:11.85pt;height:17.8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" strokecolor="#8064a2" strokeweight="2.5pt">
                <v:shadow color="#868686"/>
              </v:shape>
            </w:pict>
          </mc:Fallback>
        </mc:AlternateContent>
      </w:r>
      <w:r>
        <w:rPr>
          <w:noProof/>
          <w:color w:val="FF0000"/>
        </w:rPr>
        <mc:AlternateContent>
          <mc:Choice Requires="wps">
            <w:drawing>
              <wp:anchor distT="0" distB="0" distL="114300" distR="114300" simplePos="0" relativeHeight="251708928" behindDoc="0" locked="0" layoutInCell="1" allowOverlap="1" wp14:anchorId="580ECB60" wp14:editId="4A9D17E3">
                <wp:simplePos x="0" y="0"/>
                <wp:positionH relativeFrom="column">
                  <wp:posOffset>4696460</wp:posOffset>
                </wp:positionH>
                <wp:positionV relativeFrom="paragraph">
                  <wp:posOffset>878840</wp:posOffset>
                </wp:positionV>
                <wp:extent cx="166370" cy="1543685"/>
                <wp:effectExtent l="38735" t="17780" r="42545" b="95885"/>
                <wp:wrapNone/>
                <wp:docPr id="74"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6370" cy="1543685"/>
                        </a:xfrm>
                        <a:prstGeom prst="downArrow">
                          <a:avLst>
                            <a:gd name="adj1" fmla="val 50000"/>
                            <a:gd name="adj2" fmla="val 231966"/>
                          </a:avLst>
                        </a:prstGeom>
                        <a:solidFill>
                          <a:sysClr val="window" lastClr="FFFFFF">
                            <a:lumMod val="100000"/>
                            <a:lumOff val="0"/>
                          </a:sysClr>
                        </a:solidFill>
                        <a:ln w="31750">
                          <a:solidFill>
                            <a:srgbClr val="8064A2">
                              <a:lumMod val="100000"/>
                              <a:lumOff val="0"/>
                            </a:srgb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122370" id="AutoShape 33" o:spid="_x0000_s1026" type="#_x0000_t67" style="position:absolute;margin-left:369.8pt;margin-top:69.2pt;width:13.1pt;height:121.55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" strokecolor="#8064a2" strokeweight="2.5pt">
                <v:shadow color="#868686"/>
              </v:shape>
            </w:pict>
          </mc:Fallback>
        </mc:AlternateContent>
      </w:r>
      <w:r>
        <w:rPr>
          <w:noProof/>
          <w:color w:val="FF0000"/>
        </w:rPr>
        <mc:AlternateContent>
          <mc:Choice Requires="wps">
            <w:drawing>
              <wp:anchor distT="0" distB="0" distL="114300" distR="114300" simplePos="0" relativeHeight="251707904" behindDoc="0" locked="0" layoutInCell="1" allowOverlap="1" wp14:anchorId="07AA3C88" wp14:editId="28E0D173">
                <wp:simplePos x="0" y="0"/>
                <wp:positionH relativeFrom="column">
                  <wp:posOffset>1988820</wp:posOffset>
                </wp:positionH>
                <wp:positionV relativeFrom="paragraph">
                  <wp:posOffset>2422525</wp:posOffset>
                </wp:positionV>
                <wp:extent cx="3491865" cy="308610"/>
                <wp:effectExtent l="7620" t="8890" r="15240" b="25400"/>
                <wp:wrapNone/>
                <wp:docPr id="73"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91865" cy="308610"/>
                        </a:xfrm>
                        <a:prstGeom prst="rect">
                          <a:avLst/>
                        </a:prstGeom>
                        <a:gradFill rotWithShape="0">
                          <a:gsLst>
                            <a:gs pos="0">
                              <a:srgbClr val="4F81BD">
                                <a:lumMod val="60000"/>
                                <a:lumOff val="40000"/>
                              </a:srgbClr>
                            </a:gs>
                            <a:gs pos="50000">
                              <a:srgbClr val="4F81BD">
                                <a:lumMod val="20000"/>
                                <a:lumOff val="80000"/>
                              </a:srgbClr>
                            </a:gs>
                            <a:gs pos="100000">
                              <a:srgbClr val="4F81BD">
                                <a:lumMod val="60000"/>
                                <a:lumOff val="40000"/>
                              </a:srgbClr>
                            </a:gs>
                          </a:gsLst>
                          <a:lin ang="18900000" scaled="1"/>
                        </a:gradFill>
                        <a:ln w="12700">
                          <a:solidFill>
                            <a:srgbClr val="4F81BD">
                              <a:lumMod val="60000"/>
                              <a:lumOff val="40000"/>
                            </a:srgbClr>
                          </a:solidFill>
                          <a:miter lim="800000"/>
                          <a:headEnd/>
                          <a:tailEnd/>
                        </a:ln>
                        <a:effectLst>
                          <a:outerShdw dist="28398" dir="3806097" algn="ctr" rotWithShape="0">
                            <a:srgbClr val="4F81BD">
                              <a:lumMod val="50000"/>
                              <a:lumOff val="0"/>
                              <a:alpha val="50000"/>
                            </a:srgbClr>
                          </a:outerShdw>
                        </a:effectLst>
                      </wps:spPr>
                      <wps:txbx>
                        <w:txbxContent>
                          <w:p w14:paraId="47463391" w14:textId="77777777" w:rsidR="00791615" w:rsidRPr="00BD394C" w:rsidRDefault="00791615" w:rsidP="0039631A">
                            <w:pPr>
                              <w:jc w:val="center"/>
                              <w:rPr>
                                <w:sz w:val="20"/>
                                <w:szCs w:val="20"/>
                                <w:lang w:val="sr-Cyrl-CS"/>
                              </w:rPr>
                            </w:pPr>
                            <w:r>
                              <w:rPr>
                                <w:sz w:val="20"/>
                                <w:szCs w:val="20"/>
                                <w:lang w:val="sr-Cyrl-CS"/>
                              </w:rPr>
                              <w:t>Прикупљање информација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A3C88" id="Rectangle 32" o:spid="_x0000_s1033" style="position:absolute;margin-left:156.6pt;margin-top:190.75pt;width:274.95pt;height:24.3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" fillcolor="#95b3d7" strokecolor="#95b3d7" strokeweight="1pt">
                <v:fill color2="#dce6f2" angle="135" focus="50%" type="gradient"/>
                <v:shadow on="t" color="#254061" opacity=".5" offset="1pt"/>
                <v:textbox>
                  <w:txbxContent>
                    <w:p w14:paraId="47463391" w14:textId="77777777" w:rsidR="00791615" w:rsidRPr="00BD394C" w:rsidRDefault="00791615" w:rsidP="0039631A">
                      <w:pPr>
                        <w:jc w:val="center"/>
                        <w:rPr>
                          <w:sz w:val="20"/>
                          <w:szCs w:val="20"/>
                          <w:lang w:val="sr-Cyrl-CS"/>
                        </w:rPr>
                      </w:pPr>
                      <w:r>
                        <w:rPr>
                          <w:sz w:val="20"/>
                          <w:szCs w:val="20"/>
                          <w:lang w:val="sr-Cyrl-CS"/>
                        </w:rPr>
                        <w:t>Прикупљање информација</w:t>
                      </w:r>
                    </w:p>
                  </w:txbxContent>
                </v:textbox>
              </v:rect>
            </w:pict>
          </mc:Fallback>
        </mc:AlternateContent>
      </w:r>
      <w:r>
        <w:rPr>
          <w:noProof/>
          <w:color w:val="FF0000"/>
        </w:rPr>
        <mc:AlternateContent>
          <mc:Choice Requires="wps">
            <w:drawing>
              <wp:anchor distT="0" distB="0" distL="114300" distR="114300" simplePos="0" relativeHeight="251706880" behindDoc="0" locked="0" layoutInCell="1" allowOverlap="1" wp14:anchorId="53CFEA6A" wp14:editId="6A60C2D7">
                <wp:simplePos x="0" y="0"/>
                <wp:positionH relativeFrom="column">
                  <wp:posOffset>1787525</wp:posOffset>
                </wp:positionH>
                <wp:positionV relativeFrom="paragraph">
                  <wp:posOffset>1437005</wp:posOffset>
                </wp:positionV>
                <wp:extent cx="296545" cy="201295"/>
                <wp:effectExtent l="15875" t="23495" r="59055" b="70485"/>
                <wp:wrapNone/>
                <wp:docPr id="72"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6545" cy="201295"/>
                        </a:xfrm>
                        <a:prstGeom prst="straightConnector1">
                          <a:avLst/>
                        </a:prstGeom>
                        <a:noFill/>
                        <a:ln w="31750">
                          <a:solidFill>
                            <a:srgbClr val="8064A2">
                              <a:lumMod val="100000"/>
                              <a:lumOff val="0"/>
                            </a:srgb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2621509" id="AutoShape 31" o:spid="_x0000_s1026" type="#_x0000_t32" style="position:absolute;margin-left:140.75pt;margin-top:113.15pt;width:23.35pt;height:15.85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" strokecolor="#8064a2" strokeweight="2.5pt">
                <v:stroke endarrow="block"/>
                <v:shadow color="#868686"/>
              </v:shape>
            </w:pict>
          </mc:Fallback>
        </mc:AlternateContent>
      </w:r>
      <w:r>
        <w:rPr>
          <w:noProof/>
          <w:color w:val="FF0000"/>
        </w:rPr>
        <mc:AlternateContent>
          <mc:Choice Requires="wps">
            <w:drawing>
              <wp:anchor distT="0" distB="0" distL="114300" distR="114300" simplePos="0" relativeHeight="251703808" behindDoc="0" locked="0" layoutInCell="1" allowOverlap="1" wp14:anchorId="1D1FA63F" wp14:editId="62398731">
                <wp:simplePos x="0" y="0"/>
                <wp:positionH relativeFrom="column">
                  <wp:posOffset>1680210</wp:posOffset>
                </wp:positionH>
                <wp:positionV relativeFrom="paragraph">
                  <wp:posOffset>1638300</wp:posOffset>
                </wp:positionV>
                <wp:extent cx="1140460" cy="558165"/>
                <wp:effectExtent l="13335" t="15240" r="17780" b="26670"/>
                <wp:wrapNone/>
                <wp:docPr id="71"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0460" cy="558165"/>
                        </a:xfrm>
                        <a:prstGeom prst="ellipse">
                          <a:avLst/>
                        </a:prstGeom>
                        <a:gradFill rotWithShape="0">
                          <a:gsLst>
                            <a:gs pos="0">
                              <a:sysClr val="window" lastClr="FFFFFF">
                                <a:lumMod val="100000"/>
                                <a:lumOff val="0"/>
                              </a:sysClr>
                            </a:gs>
                            <a:gs pos="100000">
                              <a:srgbClr val="4F81BD">
                                <a:lumMod val="40000"/>
                                <a:lumOff val="60000"/>
                              </a:srgbClr>
                            </a:gs>
                          </a:gsLst>
                          <a:lin ang="5400000" scaled="1"/>
                        </a:gradFill>
                        <a:ln w="12700">
                          <a:solidFill>
                            <a:srgbClr val="4F81BD">
                              <a:lumMod val="60000"/>
                              <a:lumOff val="40000"/>
                            </a:srgbClr>
                          </a:solidFill>
                          <a:round/>
                          <a:headEnd/>
                          <a:tailEnd/>
                        </a:ln>
                        <a:effectLst>
                          <a:outerShdw dist="28398" dir="3806097" algn="ctr" rotWithShape="0">
                            <a:srgbClr val="4F81BD">
                              <a:lumMod val="50000"/>
                              <a:lumOff val="0"/>
                              <a:alpha val="50000"/>
                            </a:srgbClr>
                          </a:outerShdw>
                        </a:effectLst>
                      </wps:spPr>
                      <wps:txbx>
                        <w:txbxContent>
                          <w:p w14:paraId="7030DFD4" w14:textId="77777777" w:rsidR="00791615" w:rsidRPr="00BD394C" w:rsidRDefault="00791615" w:rsidP="0039631A">
                            <w:pPr>
                              <w:jc w:val="center"/>
                              <w:rPr>
                                <w:sz w:val="18"/>
                                <w:szCs w:val="18"/>
                                <w:lang w:val="sr-Cyrl-CS"/>
                              </w:rPr>
                            </w:pPr>
                            <w:r>
                              <w:rPr>
                                <w:sz w:val="18"/>
                                <w:szCs w:val="18"/>
                                <w:lang w:val="sr-Cyrl-CS"/>
                              </w:rPr>
                              <w:t>Смиривање ситуације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D1FA63F" id="Oval 28" o:spid="_x0000_s1034" style="position:absolute;margin-left:132.3pt;margin-top:129pt;width:89.8pt;height:43.95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" strokecolor="#95b3d7" strokeweight="1pt">
                <v:fill color2="#b9cde5" focus="100%" type="gradient"/>
                <v:shadow on="t" color="#254061" opacity=".5" offset="1pt"/>
                <v:textbox>
                  <w:txbxContent>
                    <w:p w14:paraId="7030DFD4" w14:textId="77777777" w:rsidR="00791615" w:rsidRPr="00BD394C" w:rsidRDefault="00791615" w:rsidP="0039631A">
                      <w:pPr>
                        <w:jc w:val="center"/>
                        <w:rPr>
                          <w:sz w:val="18"/>
                          <w:szCs w:val="18"/>
                          <w:lang w:val="sr-Cyrl-CS"/>
                        </w:rPr>
                      </w:pPr>
                      <w:r>
                        <w:rPr>
                          <w:sz w:val="18"/>
                          <w:szCs w:val="18"/>
                          <w:lang w:val="sr-Cyrl-CS"/>
                        </w:rPr>
                        <w:t>Смиривање ситуације</w:t>
                      </w:r>
                    </w:p>
                  </w:txbxContent>
                </v:textbox>
              </v:oval>
            </w:pict>
          </mc:Fallback>
        </mc:AlternateContent>
      </w:r>
      <w:r>
        <w:rPr>
          <w:noProof/>
          <w:color w:val="FF0000"/>
        </w:rPr>
        <mc:AlternateContent>
          <mc:Choice Requires="wps">
            <w:drawing>
              <wp:anchor distT="0" distB="0" distL="114300" distR="114300" simplePos="0" relativeHeight="251700736" behindDoc="0" locked="0" layoutInCell="1" allowOverlap="1" wp14:anchorId="54044781" wp14:editId="4337FE7F">
                <wp:simplePos x="0" y="0"/>
                <wp:positionH relativeFrom="column">
                  <wp:posOffset>1550035</wp:posOffset>
                </wp:positionH>
                <wp:positionV relativeFrom="paragraph">
                  <wp:posOffset>556260</wp:posOffset>
                </wp:positionV>
                <wp:extent cx="1270635" cy="322580"/>
                <wp:effectExtent l="6985" t="9525" r="17780" b="29845"/>
                <wp:wrapNone/>
                <wp:docPr id="70"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635" cy="322580"/>
                        </a:xfrm>
                        <a:prstGeom prst="roundRect">
                          <a:avLst>
                            <a:gd name="adj" fmla="val 16667"/>
                          </a:avLst>
                        </a:prstGeom>
                        <a:gradFill rotWithShape="0">
                          <a:gsLst>
                            <a:gs pos="0">
                              <a:srgbClr val="4F81BD">
                                <a:lumMod val="60000"/>
                                <a:lumOff val="40000"/>
                              </a:srgbClr>
                            </a:gs>
                            <a:gs pos="50000">
                              <a:srgbClr val="4F81BD">
                                <a:lumMod val="20000"/>
                                <a:lumOff val="80000"/>
                              </a:srgbClr>
                            </a:gs>
                            <a:gs pos="100000">
                              <a:srgbClr val="4F81BD">
                                <a:lumMod val="60000"/>
                                <a:lumOff val="40000"/>
                              </a:srgbClr>
                            </a:gs>
                          </a:gsLst>
                          <a:lin ang="18900000" scaled="1"/>
                        </a:gradFill>
                        <a:ln w="12700">
                          <a:solidFill>
                            <a:srgbClr val="4F81BD">
                              <a:lumMod val="60000"/>
                              <a:lumOff val="40000"/>
                            </a:srgbClr>
                          </a:solidFill>
                          <a:round/>
                          <a:headEnd/>
                          <a:tailEnd/>
                        </a:ln>
                        <a:effectLst>
                          <a:outerShdw dist="28398" dir="3806097" algn="ctr" rotWithShape="0">
                            <a:srgbClr val="4F81BD">
                              <a:lumMod val="50000"/>
                              <a:lumOff val="0"/>
                              <a:alpha val="50000"/>
                            </a:srgbClr>
                          </a:outerShdw>
                        </a:effectLst>
                      </wps:spPr>
                      <wps:txbx>
                        <w:txbxContent>
                          <w:p w14:paraId="29CCF2C9" w14:textId="77777777" w:rsidR="00791615" w:rsidRPr="00596282" w:rsidRDefault="00791615" w:rsidP="0039631A">
                            <w:pPr>
                              <w:jc w:val="center"/>
                              <w:rPr>
                                <w:sz w:val="20"/>
                                <w:szCs w:val="20"/>
                                <w:lang w:val="sr-Cyrl-CS"/>
                              </w:rPr>
                            </w:pPr>
                            <w:r w:rsidRPr="00596282">
                              <w:rPr>
                                <w:sz w:val="20"/>
                                <w:szCs w:val="20"/>
                                <w:lang w:val="sr-Cyrl-CS"/>
                              </w:rPr>
                              <w:t>Насиље се дешава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4044781" id="AutoShape 25" o:spid="_x0000_s1035" style="position:absolute;margin-left:122.05pt;margin-top:43.8pt;width:100.05pt;height:25.4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" fillcolor="#95b3d7" strokecolor="#95b3d7" strokeweight="1pt">
                <v:fill color2="#dce6f2" angle="135" focus="50%" type="gradient"/>
                <v:shadow on="t" color="#254061" opacity=".5" offset="1pt"/>
                <v:textbox>
                  <w:txbxContent>
                    <w:p w14:paraId="29CCF2C9" w14:textId="77777777" w:rsidR="00791615" w:rsidRPr="00596282" w:rsidRDefault="00791615" w:rsidP="0039631A">
                      <w:pPr>
                        <w:jc w:val="center"/>
                        <w:rPr>
                          <w:sz w:val="20"/>
                          <w:szCs w:val="20"/>
                          <w:lang w:val="sr-Cyrl-CS"/>
                        </w:rPr>
                      </w:pPr>
                      <w:r w:rsidRPr="00596282">
                        <w:rPr>
                          <w:sz w:val="20"/>
                          <w:szCs w:val="20"/>
                          <w:lang w:val="sr-Cyrl-CS"/>
                        </w:rPr>
                        <w:t>Насиље се дешава</w:t>
                      </w:r>
                    </w:p>
                  </w:txbxContent>
                </v:textbox>
              </v:roundrect>
            </w:pict>
          </mc:Fallback>
        </mc:AlternateContent>
      </w:r>
      <w:r>
        <w:rPr>
          <w:noProof/>
          <w:color w:val="FF0000"/>
          <w:sz w:val="18"/>
          <w:szCs w:val="18"/>
        </w:rPr>
        <mc:AlternateContent>
          <mc:Choice Requires="wps">
            <w:drawing>
              <wp:anchor distT="0" distB="0" distL="114300" distR="114300" simplePos="0" relativeHeight="251702784" behindDoc="0" locked="0" layoutInCell="1" allowOverlap="1" wp14:anchorId="562B37C9" wp14:editId="5307F834">
                <wp:simplePos x="0" y="0"/>
                <wp:positionH relativeFrom="column">
                  <wp:posOffset>2084070</wp:posOffset>
                </wp:positionH>
                <wp:positionV relativeFrom="paragraph">
                  <wp:posOffset>878840</wp:posOffset>
                </wp:positionV>
                <wp:extent cx="189865" cy="273050"/>
                <wp:effectExtent l="74295" t="17780" r="69215" b="42545"/>
                <wp:wrapNone/>
                <wp:docPr id="69" name="Auto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865" cy="273050"/>
                        </a:xfrm>
                        <a:prstGeom prst="downArrow">
                          <a:avLst>
                            <a:gd name="adj1" fmla="val 50000"/>
                            <a:gd name="adj2" fmla="val 35953"/>
                          </a:avLst>
                        </a:prstGeom>
                        <a:solidFill>
                          <a:sysClr val="window" lastClr="FFFFFF">
                            <a:lumMod val="100000"/>
                            <a:lumOff val="0"/>
                          </a:sysClr>
                        </a:solidFill>
                        <a:ln w="31750">
                          <a:solidFill>
                            <a:srgbClr val="8064A2">
                              <a:lumMod val="100000"/>
                              <a:lumOff val="0"/>
                            </a:srgb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41FFE6" id="AutoShape 27" o:spid="_x0000_s1026" type="#_x0000_t67" style="position:absolute;margin-left:164.1pt;margin-top:69.2pt;width:14.95pt;height:21.5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" strokecolor="#8064a2" strokeweight="2.5pt">
                <v:shadow color="#868686"/>
              </v:shape>
            </w:pict>
          </mc:Fallback>
        </mc:AlternateContent>
      </w:r>
      <w:r>
        <w:rPr>
          <w:noProof/>
          <w:color w:val="FF0000"/>
          <w:sz w:val="18"/>
          <w:szCs w:val="18"/>
        </w:rPr>
        <mc:AlternateContent>
          <mc:Choice Requires="wps">
            <w:drawing>
              <wp:anchor distT="0" distB="0" distL="114300" distR="114300" simplePos="0" relativeHeight="251701760" behindDoc="0" locked="0" layoutInCell="1" allowOverlap="1" wp14:anchorId="73C9C917" wp14:editId="1F346E45">
                <wp:simplePos x="0" y="0"/>
                <wp:positionH relativeFrom="column">
                  <wp:posOffset>1122045</wp:posOffset>
                </wp:positionH>
                <wp:positionV relativeFrom="paragraph">
                  <wp:posOffset>1151890</wp:posOffset>
                </wp:positionV>
                <wp:extent cx="2090420" cy="285115"/>
                <wp:effectExtent l="7620" t="14605" r="16510" b="24130"/>
                <wp:wrapNone/>
                <wp:docPr id="68"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0420" cy="285115"/>
                        </a:xfrm>
                        <a:prstGeom prst="rect">
                          <a:avLst/>
                        </a:prstGeom>
                        <a:gradFill rotWithShape="0">
                          <a:gsLst>
                            <a:gs pos="0">
                              <a:sysClr val="window" lastClr="FFFFFF">
                                <a:lumMod val="100000"/>
                                <a:lumOff val="0"/>
                              </a:sysClr>
                            </a:gs>
                            <a:gs pos="100000">
                              <a:srgbClr val="4F81BD">
                                <a:lumMod val="40000"/>
                                <a:lumOff val="60000"/>
                              </a:srgbClr>
                            </a:gs>
                          </a:gsLst>
                          <a:lin ang="5400000" scaled="1"/>
                        </a:gradFill>
                        <a:ln w="12700">
                          <a:solidFill>
                            <a:srgbClr val="4F81BD">
                              <a:lumMod val="60000"/>
                              <a:lumOff val="40000"/>
                            </a:srgbClr>
                          </a:solidFill>
                          <a:miter lim="800000"/>
                          <a:headEnd/>
                          <a:tailEnd/>
                        </a:ln>
                        <a:effectLst>
                          <a:outerShdw dist="28398" dir="3806097" algn="ctr" rotWithShape="0">
                            <a:srgbClr val="4F81BD">
                              <a:lumMod val="50000"/>
                              <a:lumOff val="0"/>
                              <a:alpha val="50000"/>
                            </a:srgbClr>
                          </a:outerShdw>
                        </a:effectLst>
                      </wps:spPr>
                      <wps:txbx>
                        <w:txbxContent>
                          <w:p w14:paraId="057C2E25" w14:textId="77777777" w:rsidR="00791615" w:rsidRPr="00F53A7B" w:rsidRDefault="00791615" w:rsidP="0039631A">
                            <w:pPr>
                              <w:jc w:val="center"/>
                              <w:rPr>
                                <w:sz w:val="18"/>
                                <w:szCs w:val="18"/>
                                <w:lang w:val="sr-Cyrl-CS"/>
                              </w:rPr>
                            </w:pPr>
                            <w:r>
                              <w:rPr>
                                <w:sz w:val="18"/>
                                <w:szCs w:val="18"/>
                                <w:lang w:val="sr-Cyrl-CS"/>
                              </w:rPr>
                              <w:t>Прекидање, заустављање насиља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C9C917" id="Rectangle 26" o:spid="_x0000_s1036" style="position:absolute;margin-left:88.35pt;margin-top:90.7pt;width:164.6pt;height:22.45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" strokecolor="#95b3d7" strokeweight="1pt">
                <v:fill color2="#b9cde5" focus="100%" type="gradient"/>
                <v:shadow on="t" color="#254061" opacity=".5" offset="1pt"/>
                <v:textbox>
                  <w:txbxContent>
                    <w:p w14:paraId="057C2E25" w14:textId="77777777" w:rsidR="00791615" w:rsidRPr="00F53A7B" w:rsidRDefault="00791615" w:rsidP="0039631A">
                      <w:pPr>
                        <w:jc w:val="center"/>
                        <w:rPr>
                          <w:sz w:val="18"/>
                          <w:szCs w:val="18"/>
                          <w:lang w:val="sr-Cyrl-CS"/>
                        </w:rPr>
                      </w:pPr>
                      <w:r>
                        <w:rPr>
                          <w:sz w:val="18"/>
                          <w:szCs w:val="18"/>
                          <w:lang w:val="sr-Cyrl-CS"/>
                        </w:rPr>
                        <w:t>Прекидање, заустављање насиља</w:t>
                      </w:r>
                    </w:p>
                  </w:txbxContent>
                </v:textbox>
              </v:rect>
            </w:pict>
          </mc:Fallback>
        </mc:AlternateContent>
      </w:r>
      <w:r>
        <w:rPr>
          <w:noProof/>
          <w:color w:val="FF0000"/>
          <w:sz w:val="18"/>
          <w:szCs w:val="18"/>
        </w:rPr>
        <mc:AlternateContent>
          <mc:Choice Requires="wps">
            <w:drawing>
              <wp:anchor distT="0" distB="0" distL="114300" distR="114300" simplePos="0" relativeHeight="251699712" behindDoc="0" locked="0" layoutInCell="1" allowOverlap="1" wp14:anchorId="39770ABC" wp14:editId="26E39495">
                <wp:simplePos x="0" y="0"/>
                <wp:positionH relativeFrom="column">
                  <wp:posOffset>4281170</wp:posOffset>
                </wp:positionH>
                <wp:positionV relativeFrom="paragraph">
                  <wp:posOffset>556260</wp:posOffset>
                </wp:positionV>
                <wp:extent cx="1199515" cy="322580"/>
                <wp:effectExtent l="13970" t="9525" r="15240" b="29845"/>
                <wp:wrapNone/>
                <wp:docPr id="67"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9515" cy="322580"/>
                        </a:xfrm>
                        <a:prstGeom prst="roundRect">
                          <a:avLst>
                            <a:gd name="adj" fmla="val 16667"/>
                          </a:avLst>
                        </a:prstGeom>
                        <a:gradFill rotWithShape="0">
                          <a:gsLst>
                            <a:gs pos="0">
                              <a:srgbClr val="4F81BD">
                                <a:lumMod val="60000"/>
                                <a:lumOff val="40000"/>
                              </a:srgbClr>
                            </a:gs>
                            <a:gs pos="50000">
                              <a:srgbClr val="4F81BD">
                                <a:lumMod val="20000"/>
                                <a:lumOff val="80000"/>
                              </a:srgbClr>
                            </a:gs>
                            <a:gs pos="100000">
                              <a:srgbClr val="4F81BD">
                                <a:lumMod val="60000"/>
                                <a:lumOff val="40000"/>
                              </a:srgbClr>
                            </a:gs>
                          </a:gsLst>
                          <a:lin ang="18900000" scaled="1"/>
                        </a:gradFill>
                        <a:ln w="12700">
                          <a:solidFill>
                            <a:srgbClr val="4F81BD">
                              <a:lumMod val="60000"/>
                              <a:lumOff val="40000"/>
                            </a:srgbClr>
                          </a:solidFill>
                          <a:round/>
                          <a:headEnd/>
                          <a:tailEnd/>
                        </a:ln>
                        <a:effectLst>
                          <a:outerShdw dist="28398" dir="3806097" algn="ctr" rotWithShape="0">
                            <a:srgbClr val="4F81BD">
                              <a:lumMod val="50000"/>
                              <a:lumOff val="0"/>
                              <a:alpha val="50000"/>
                            </a:srgbClr>
                          </a:outerShdw>
                        </a:effectLst>
                      </wps:spPr>
                      <wps:txbx>
                        <w:txbxContent>
                          <w:p w14:paraId="7660772F" w14:textId="77777777" w:rsidR="00791615" w:rsidRPr="00596282" w:rsidRDefault="00791615" w:rsidP="0039631A">
                            <w:pPr>
                              <w:jc w:val="center"/>
                              <w:rPr>
                                <w:sz w:val="20"/>
                                <w:szCs w:val="20"/>
                                <w:lang w:val="sr-Cyrl-CS"/>
                              </w:rPr>
                            </w:pPr>
                            <w:r w:rsidRPr="00596282">
                              <w:rPr>
                                <w:sz w:val="20"/>
                                <w:szCs w:val="20"/>
                                <w:lang w:val="sr-Cyrl-CS"/>
                              </w:rPr>
                              <w:t>Сумња на насиље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9770ABC" id="AutoShape 24" o:spid="_x0000_s1037" style="position:absolute;margin-left:337.1pt;margin-top:43.8pt;width:94.45pt;height:25.4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" fillcolor="#95b3d7" strokecolor="#95b3d7" strokeweight="1pt">
                <v:fill color2="#dce6f2" angle="135" focus="50%" type="gradient"/>
                <v:shadow on="t" color="#254061" opacity=".5" offset="1pt"/>
                <v:textbox>
                  <w:txbxContent>
                    <w:p w14:paraId="7660772F" w14:textId="77777777" w:rsidR="00791615" w:rsidRPr="00596282" w:rsidRDefault="00791615" w:rsidP="0039631A">
                      <w:pPr>
                        <w:jc w:val="center"/>
                        <w:rPr>
                          <w:sz w:val="20"/>
                          <w:szCs w:val="20"/>
                          <w:lang w:val="sr-Cyrl-CS"/>
                        </w:rPr>
                      </w:pPr>
                      <w:r w:rsidRPr="00596282">
                        <w:rPr>
                          <w:sz w:val="20"/>
                          <w:szCs w:val="20"/>
                          <w:lang w:val="sr-Cyrl-CS"/>
                        </w:rPr>
                        <w:t>Сумња на насиље</w:t>
                      </w:r>
                    </w:p>
                  </w:txbxContent>
                </v:textbox>
              </v:roundrect>
            </w:pict>
          </mc:Fallback>
        </mc:AlternateContent>
      </w:r>
      <w:r>
        <w:rPr>
          <w:noProof/>
          <w:color w:val="FF0000"/>
        </w:rPr>
        <mc:AlternateContent>
          <mc:Choice Requires="wps">
            <w:drawing>
              <wp:anchor distT="0" distB="0" distL="114300" distR="114300" simplePos="0" relativeHeight="251698688" behindDoc="0" locked="0" layoutInCell="1" allowOverlap="1" wp14:anchorId="03C7DA25" wp14:editId="250871E5">
                <wp:simplePos x="0" y="0"/>
                <wp:positionH relativeFrom="column">
                  <wp:posOffset>2273935</wp:posOffset>
                </wp:positionH>
                <wp:positionV relativeFrom="paragraph">
                  <wp:posOffset>118745</wp:posOffset>
                </wp:positionV>
                <wp:extent cx="2517775" cy="344805"/>
                <wp:effectExtent l="6985" t="10160" r="18415" b="26035"/>
                <wp:wrapNone/>
                <wp:docPr id="66" name="Oval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7775" cy="344805"/>
                        </a:xfrm>
                        <a:prstGeom prst="ellipse">
                          <a:avLst/>
                        </a:prstGeom>
                        <a:gradFill rotWithShape="0">
                          <a:gsLst>
                            <a:gs pos="0">
                              <a:srgbClr val="8064A2">
                                <a:lumMod val="60000"/>
                                <a:lumOff val="40000"/>
                              </a:srgbClr>
                            </a:gs>
                            <a:gs pos="50000">
                              <a:srgbClr val="8064A2">
                                <a:lumMod val="20000"/>
                                <a:lumOff val="80000"/>
                              </a:srgbClr>
                            </a:gs>
                            <a:gs pos="100000">
                              <a:srgbClr val="8064A2">
                                <a:lumMod val="60000"/>
                                <a:lumOff val="40000"/>
                              </a:srgbClr>
                            </a:gs>
                          </a:gsLst>
                          <a:lin ang="18900000" scaled="1"/>
                        </a:gradFill>
                        <a:ln w="12700">
                          <a:solidFill>
                            <a:srgbClr val="8064A2">
                              <a:lumMod val="60000"/>
                              <a:lumOff val="40000"/>
                            </a:srgbClr>
                          </a:solidFill>
                          <a:round/>
                          <a:headEnd/>
                          <a:tailEnd/>
                        </a:ln>
                        <a:effectLst>
                          <a:outerShdw dist="28398" dir="3806097" algn="ctr" rotWithShape="0">
                            <a:srgbClr val="8064A2">
                              <a:lumMod val="50000"/>
                              <a:lumOff val="0"/>
                              <a:alpha val="50000"/>
                            </a:srgbClr>
                          </a:outerShdw>
                        </a:effectLst>
                      </wps:spPr>
                      <wps:txbx>
                        <w:txbxContent>
                          <w:p w14:paraId="5CA58E9B" w14:textId="77777777" w:rsidR="00791615" w:rsidRPr="00596282" w:rsidRDefault="00791615" w:rsidP="0039631A">
                            <w:pPr>
                              <w:jc w:val="center"/>
                              <w:rPr>
                                <w:lang w:val="sr-Cyrl-CS"/>
                              </w:rPr>
                            </w:pPr>
                            <w:r w:rsidRPr="00596282">
                              <w:rPr>
                                <w:lang w:val="sr-Cyrl-CS"/>
                              </w:rPr>
                              <w:t>Сазнање о насиљу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3C7DA25" id="Oval 23" o:spid="_x0000_s1038" style="position:absolute;margin-left:179.05pt;margin-top:9.35pt;width:198.25pt;height:27.15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" fillcolor="#b3a2c7" strokecolor="#b3a2c7" strokeweight="1pt">
                <v:fill color2="#e6e0ec" angle="135" focus="50%" type="gradient"/>
                <v:shadow on="t" color="#403152" opacity=".5" offset="1pt"/>
                <v:textbox>
                  <w:txbxContent>
                    <w:p w14:paraId="5CA58E9B" w14:textId="77777777" w:rsidR="00791615" w:rsidRPr="00596282" w:rsidRDefault="00791615" w:rsidP="0039631A">
                      <w:pPr>
                        <w:jc w:val="center"/>
                        <w:rPr>
                          <w:lang w:val="sr-Cyrl-CS"/>
                        </w:rPr>
                      </w:pPr>
                      <w:r w:rsidRPr="00596282">
                        <w:rPr>
                          <w:lang w:val="sr-Cyrl-CS"/>
                        </w:rPr>
                        <w:t>Сазнање о насиљу</w:t>
                      </w:r>
                    </w:p>
                  </w:txbxContent>
                </v:textbox>
              </v:oval>
            </w:pict>
          </mc:Fallback>
        </mc:AlternateContent>
      </w:r>
      <w:r>
        <w:rPr>
          <w:color w:val="FF0000"/>
          <w:lang w:val="sr-Cyrl-CS"/>
        </w:rPr>
        <w:tab/>
      </w:r>
    </w:p>
    <w:p w14:paraId="2DB1A315" w14:textId="77777777" w:rsidR="0039631A" w:rsidRPr="00E31C24" w:rsidRDefault="0039631A" w:rsidP="0039631A">
      <w:pPr>
        <w:rPr>
          <w:color w:val="FF0000"/>
          <w:lang w:val="sr-Cyrl-CS"/>
        </w:rPr>
      </w:pPr>
    </w:p>
    <w:p w14:paraId="12CA375F" w14:textId="77777777" w:rsidR="0039631A" w:rsidRPr="00E31C24" w:rsidRDefault="0039631A" w:rsidP="0039631A">
      <w:pPr>
        <w:rPr>
          <w:color w:val="FF0000"/>
          <w:lang w:val="sr-Cyrl-CS"/>
        </w:rPr>
      </w:pPr>
    </w:p>
    <w:p w14:paraId="72BAE9B6" w14:textId="77777777" w:rsidR="0039631A" w:rsidRPr="00E31C24" w:rsidRDefault="0039631A" w:rsidP="0039631A">
      <w:pPr>
        <w:rPr>
          <w:color w:val="FF0000"/>
          <w:lang w:val="sr-Cyrl-CS"/>
        </w:rPr>
      </w:pPr>
    </w:p>
    <w:p w14:paraId="07A4DFC9" w14:textId="77777777" w:rsidR="0039631A" w:rsidRPr="00E31C24" w:rsidRDefault="0039631A" w:rsidP="0039631A">
      <w:pPr>
        <w:rPr>
          <w:color w:val="FF0000"/>
          <w:lang w:val="sr-Cyrl-CS"/>
        </w:rPr>
      </w:pPr>
    </w:p>
    <w:p w14:paraId="5B29CE73" w14:textId="77777777" w:rsidR="0039631A" w:rsidRPr="00E31C24" w:rsidRDefault="0039631A" w:rsidP="0039631A">
      <w:pPr>
        <w:rPr>
          <w:color w:val="FF0000"/>
          <w:lang w:val="sr-Cyrl-CS"/>
        </w:rPr>
      </w:pPr>
    </w:p>
    <w:p w14:paraId="6DE206F6" w14:textId="77777777" w:rsidR="0039631A" w:rsidRPr="00E31C24" w:rsidRDefault="0039631A" w:rsidP="0039631A">
      <w:pPr>
        <w:rPr>
          <w:color w:val="FF0000"/>
          <w:lang w:val="sr-Cyrl-CS"/>
        </w:rPr>
      </w:pPr>
    </w:p>
    <w:p w14:paraId="13320EDF" w14:textId="77777777" w:rsidR="0039631A" w:rsidRPr="00E31C24" w:rsidRDefault="0039631A" w:rsidP="0039631A">
      <w:pPr>
        <w:rPr>
          <w:color w:val="FF0000"/>
          <w:lang w:val="sr-Cyrl-CS"/>
        </w:rPr>
      </w:pPr>
    </w:p>
    <w:p w14:paraId="02712C19" w14:textId="77777777" w:rsidR="0039631A" w:rsidRPr="00E31C24" w:rsidRDefault="0039631A" w:rsidP="0039631A">
      <w:pPr>
        <w:rPr>
          <w:color w:val="FF0000"/>
          <w:lang w:val="sr-Cyrl-CS"/>
        </w:rPr>
      </w:pPr>
      <w:r>
        <w:rPr>
          <w:noProof/>
          <w:color w:val="FF0000"/>
        </w:rPr>
        <mc:AlternateContent>
          <mc:Choice Requires="wps">
            <w:drawing>
              <wp:anchor distT="0" distB="0" distL="114300" distR="114300" simplePos="0" relativeHeight="251712000" behindDoc="0" locked="0" layoutInCell="1" allowOverlap="1" wp14:anchorId="5006175C" wp14:editId="14BB14F8">
                <wp:simplePos x="0" y="0"/>
                <wp:positionH relativeFrom="column">
                  <wp:posOffset>3514090</wp:posOffset>
                </wp:positionH>
                <wp:positionV relativeFrom="paragraph">
                  <wp:posOffset>273685</wp:posOffset>
                </wp:positionV>
                <wp:extent cx="1187450" cy="464185"/>
                <wp:effectExtent l="0" t="0" r="31750" b="50165"/>
                <wp:wrapNone/>
                <wp:docPr id="79" name="AutoShap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0" cy="464185"/>
                        </a:xfrm>
                        <a:prstGeom prst="roundRect">
                          <a:avLst>
                            <a:gd name="adj" fmla="val 16667"/>
                          </a:avLst>
                        </a:prstGeom>
                        <a:gradFill rotWithShape="0">
                          <a:gsLst>
                            <a:gs pos="0">
                              <a:sysClr val="window" lastClr="FFFFFF">
                                <a:lumMod val="100000"/>
                                <a:lumOff val="0"/>
                              </a:sysClr>
                            </a:gs>
                            <a:gs pos="100000">
                              <a:srgbClr val="4F81BD">
                                <a:lumMod val="40000"/>
                                <a:lumOff val="60000"/>
                              </a:srgbClr>
                            </a:gs>
                          </a:gsLst>
                          <a:lin ang="5400000" scaled="1"/>
                        </a:gradFill>
                        <a:ln w="12700">
                          <a:solidFill>
                            <a:srgbClr val="4F81BD">
                              <a:lumMod val="60000"/>
                              <a:lumOff val="40000"/>
                            </a:srgbClr>
                          </a:solidFill>
                          <a:round/>
                          <a:headEnd/>
                          <a:tailEnd/>
                        </a:ln>
                        <a:effectLst>
                          <a:outerShdw dist="28398" dir="3806097" algn="ctr" rotWithShape="0">
                            <a:srgbClr val="4F81BD">
                              <a:lumMod val="50000"/>
                              <a:lumOff val="0"/>
                              <a:alpha val="50000"/>
                            </a:srgbClr>
                          </a:outerShdw>
                        </a:effectLst>
                      </wps:spPr>
                      <wps:txbx>
                        <w:txbxContent>
                          <w:p w14:paraId="3EC12567" w14:textId="77777777" w:rsidR="00791615" w:rsidRPr="00EC081A" w:rsidRDefault="00791615" w:rsidP="0039631A">
                            <w:pPr>
                              <w:jc w:val="center"/>
                              <w:rPr>
                                <w:sz w:val="18"/>
                                <w:szCs w:val="18"/>
                                <w:lang w:val="sr-Cyrl-CS"/>
                              </w:rPr>
                            </w:pPr>
                            <w:r>
                              <w:rPr>
                                <w:sz w:val="18"/>
                                <w:szCs w:val="18"/>
                                <w:lang w:val="sr-Cyrl-CS"/>
                              </w:rPr>
                              <w:t>Сумња се потврђује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006175C" id="AutoShape 36" o:spid="_x0000_s1039" style="position:absolute;margin-left:276.7pt;margin-top:21.55pt;width:93.5pt;height:36.55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" strokecolor="#95b3d7" strokeweight="1pt">
                <v:fill color2="#b9cde5" focus="100%" type="gradient"/>
                <v:shadow on="t" color="#254061" opacity=".5" offset="1pt"/>
                <v:textbox>
                  <w:txbxContent>
                    <w:p w14:paraId="3EC12567" w14:textId="77777777" w:rsidR="00791615" w:rsidRPr="00EC081A" w:rsidRDefault="00791615" w:rsidP="0039631A">
                      <w:pPr>
                        <w:jc w:val="center"/>
                        <w:rPr>
                          <w:sz w:val="18"/>
                          <w:szCs w:val="18"/>
                          <w:lang w:val="sr-Cyrl-CS"/>
                        </w:rPr>
                      </w:pPr>
                      <w:r>
                        <w:rPr>
                          <w:sz w:val="18"/>
                          <w:szCs w:val="18"/>
                          <w:lang w:val="sr-Cyrl-CS"/>
                        </w:rPr>
                        <w:t>Сумња се потврђује</w:t>
                      </w:r>
                    </w:p>
                  </w:txbxContent>
                </v:textbox>
              </v:roundrect>
            </w:pict>
          </mc:Fallback>
        </mc:AlternateContent>
      </w:r>
    </w:p>
    <w:p w14:paraId="4AB57F91" w14:textId="77777777" w:rsidR="0039631A" w:rsidRPr="00E31C24" w:rsidRDefault="0039631A" w:rsidP="0039631A">
      <w:pPr>
        <w:jc w:val="right"/>
        <w:rPr>
          <w:color w:val="FF0000"/>
          <w:lang w:val="sr-Cyrl-CS"/>
        </w:rPr>
      </w:pPr>
      <w:r>
        <w:rPr>
          <w:noProof/>
          <w:color w:val="FF0000"/>
        </w:rPr>
        <mc:AlternateContent>
          <mc:Choice Requires="wps">
            <w:drawing>
              <wp:anchor distT="0" distB="0" distL="114300" distR="114300" simplePos="0" relativeHeight="251724288" behindDoc="0" locked="0" layoutInCell="1" allowOverlap="1" wp14:anchorId="68201AD3" wp14:editId="32B1FB5A">
                <wp:simplePos x="0" y="0"/>
                <wp:positionH relativeFrom="column">
                  <wp:posOffset>2274073</wp:posOffset>
                </wp:positionH>
                <wp:positionV relativeFrom="paragraph">
                  <wp:posOffset>308472</wp:posOffset>
                </wp:positionV>
                <wp:extent cx="2343785" cy="1001864"/>
                <wp:effectExtent l="0" t="0" r="37465" b="65405"/>
                <wp:wrapNone/>
                <wp:docPr id="99" name="Oval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43785" cy="1001864"/>
                        </a:xfrm>
                        <a:prstGeom prst="ellipse">
                          <a:avLst/>
                        </a:prstGeom>
                        <a:gradFill rotWithShape="0">
                          <a:gsLst>
                            <a:gs pos="0">
                              <a:sysClr val="window" lastClr="FFFFFF">
                                <a:lumMod val="100000"/>
                                <a:lumOff val="0"/>
                              </a:sysClr>
                            </a:gs>
                            <a:gs pos="100000">
                              <a:srgbClr val="4F81BD">
                                <a:lumMod val="40000"/>
                                <a:lumOff val="60000"/>
                              </a:srgbClr>
                            </a:gs>
                          </a:gsLst>
                          <a:lin ang="5400000" scaled="1"/>
                        </a:gradFill>
                        <a:ln w="12700">
                          <a:solidFill>
                            <a:srgbClr val="4F81BD">
                              <a:lumMod val="60000"/>
                              <a:lumOff val="40000"/>
                            </a:srgbClr>
                          </a:solidFill>
                          <a:round/>
                          <a:headEnd/>
                          <a:tailEnd/>
                        </a:ln>
                        <a:effectLst>
                          <a:outerShdw dist="28398" dir="3806097" algn="ctr" rotWithShape="0">
                            <a:srgbClr val="4F81BD">
                              <a:lumMod val="50000"/>
                              <a:lumOff val="0"/>
                              <a:alpha val="50000"/>
                            </a:srgbClr>
                          </a:outerShdw>
                        </a:effectLst>
                      </wps:spPr>
                      <wps:txbx>
                        <w:txbxContent>
                          <w:p w14:paraId="2229F0A1" w14:textId="77777777" w:rsidR="00791615" w:rsidRPr="00BD394C" w:rsidRDefault="00791615" w:rsidP="0039631A">
                            <w:pPr>
                              <w:jc w:val="center"/>
                              <w:rPr>
                                <w:sz w:val="18"/>
                                <w:szCs w:val="18"/>
                                <w:lang w:val="sr-Cyrl-CS"/>
                              </w:rPr>
                            </w:pPr>
                            <w:r>
                              <w:rPr>
                                <w:sz w:val="18"/>
                                <w:szCs w:val="18"/>
                                <w:lang w:val="sr-Cyrl-CS"/>
                              </w:rPr>
                              <w:t>Информисање надлежних служби (по потреби), евидентирање на платформи „Чувам те“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8201AD3" id="Oval 48" o:spid="_x0000_s1040" style="position:absolute;left:0;text-align:left;margin-left:179.05pt;margin-top:24.3pt;width:184.55pt;height:78.9pt;z-index:25172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" strokecolor="#95b3d7" strokeweight="1pt">
                <v:fill color2="#b9cde5" focus="100%" type="gradient"/>
                <v:shadow on="t" color="#254061" opacity=".5" offset="1pt"/>
                <v:textbox>
                  <w:txbxContent>
                    <w:p w14:paraId="2229F0A1" w14:textId="77777777" w:rsidR="00791615" w:rsidRPr="00BD394C" w:rsidRDefault="00791615" w:rsidP="0039631A">
                      <w:pPr>
                        <w:jc w:val="center"/>
                        <w:rPr>
                          <w:sz w:val="18"/>
                          <w:szCs w:val="18"/>
                          <w:lang w:val="sr-Cyrl-CS"/>
                        </w:rPr>
                      </w:pPr>
                      <w:r>
                        <w:rPr>
                          <w:sz w:val="18"/>
                          <w:szCs w:val="18"/>
                          <w:lang w:val="sr-Cyrl-CS"/>
                        </w:rPr>
                        <w:t>Информисање надлежних служби (по потреби), евидентирање на платформи „Чувам те“</w:t>
                      </w:r>
                    </w:p>
                  </w:txbxContent>
                </v:textbox>
              </v:oval>
            </w:pict>
          </mc:Fallback>
        </mc:AlternateContent>
      </w:r>
      <w:r>
        <w:rPr>
          <w:noProof/>
          <w:color w:val="FF0000"/>
        </w:rPr>
        <mc:AlternateContent>
          <mc:Choice Requires="wps">
            <w:drawing>
              <wp:anchor distT="0" distB="0" distL="114300" distR="114300" simplePos="0" relativeHeight="251719168" behindDoc="0" locked="0" layoutInCell="1" allowOverlap="1" wp14:anchorId="71047858" wp14:editId="5389C134">
                <wp:simplePos x="0" y="0"/>
                <wp:positionH relativeFrom="column">
                  <wp:posOffset>5372100</wp:posOffset>
                </wp:positionH>
                <wp:positionV relativeFrom="paragraph">
                  <wp:posOffset>310515</wp:posOffset>
                </wp:positionV>
                <wp:extent cx="617220" cy="189865"/>
                <wp:effectExtent l="19050" t="23495" r="49530" b="81915"/>
                <wp:wrapNone/>
                <wp:docPr id="65" name="AutoShap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 cy="189865"/>
                        </a:xfrm>
                        <a:prstGeom prst="straightConnector1">
                          <a:avLst/>
                        </a:prstGeom>
                        <a:noFill/>
                        <a:ln w="31750">
                          <a:solidFill>
                            <a:srgbClr val="8064A2">
                              <a:lumMod val="100000"/>
                              <a:lumOff val="0"/>
                            </a:srgb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09F8475" id="AutoShape 43" o:spid="_x0000_s1026" type="#_x0000_t32" style="position:absolute;margin-left:423pt;margin-top:24.45pt;width:48.6pt;height:14.95pt;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" strokecolor="#8064a2" strokeweight="2.5pt">
                <v:stroke endarrow="block"/>
                <v:shadow color="#868686"/>
              </v:shape>
            </w:pict>
          </mc:Fallback>
        </mc:AlternateContent>
      </w:r>
    </w:p>
    <w:p w14:paraId="2FEBB845" w14:textId="77777777" w:rsidR="0039631A" w:rsidRPr="00E31C24" w:rsidRDefault="0039631A" w:rsidP="0039631A">
      <w:pPr>
        <w:jc w:val="right"/>
        <w:rPr>
          <w:color w:val="FF0000"/>
          <w:lang w:val="sr-Cyrl-CS"/>
        </w:rPr>
      </w:pPr>
      <w:r>
        <w:rPr>
          <w:noProof/>
          <w:color w:val="FF0000"/>
        </w:rPr>
        <mc:AlternateContent>
          <mc:Choice Requires="wps">
            <w:drawing>
              <wp:anchor distT="0" distB="0" distL="114300" distR="114300" simplePos="0" relativeHeight="251718144" behindDoc="0" locked="0" layoutInCell="1" allowOverlap="1" wp14:anchorId="66C5BDD5" wp14:editId="4B107B54">
                <wp:simplePos x="0" y="0"/>
                <wp:positionH relativeFrom="column">
                  <wp:posOffset>5158740</wp:posOffset>
                </wp:positionH>
                <wp:positionV relativeFrom="paragraph">
                  <wp:posOffset>213995</wp:posOffset>
                </wp:positionV>
                <wp:extent cx="1454785" cy="1005205"/>
                <wp:effectExtent l="62865" t="116840" r="73025" b="135255"/>
                <wp:wrapNone/>
                <wp:docPr id="64" name="Oval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178861">
                          <a:off x="0" y="0"/>
                          <a:ext cx="1454785" cy="1005205"/>
                        </a:xfrm>
                        <a:prstGeom prst="ellipse">
                          <a:avLst/>
                        </a:prstGeom>
                        <a:gradFill rotWithShape="0">
                          <a:gsLst>
                            <a:gs pos="0">
                              <a:srgbClr val="4F81BD">
                                <a:lumMod val="60000"/>
                                <a:lumOff val="40000"/>
                              </a:srgbClr>
                            </a:gs>
                            <a:gs pos="50000">
                              <a:srgbClr val="4F81BD">
                                <a:lumMod val="20000"/>
                                <a:lumOff val="80000"/>
                              </a:srgbClr>
                            </a:gs>
                            <a:gs pos="100000">
                              <a:srgbClr val="4F81BD">
                                <a:lumMod val="60000"/>
                                <a:lumOff val="40000"/>
                              </a:srgbClr>
                            </a:gs>
                          </a:gsLst>
                          <a:lin ang="18900000" scaled="1"/>
                        </a:gradFill>
                        <a:ln w="12700">
                          <a:solidFill>
                            <a:srgbClr val="4F81BD">
                              <a:lumMod val="60000"/>
                              <a:lumOff val="40000"/>
                            </a:srgbClr>
                          </a:solidFill>
                          <a:round/>
                          <a:headEnd/>
                          <a:tailEnd/>
                        </a:ln>
                        <a:effectLst>
                          <a:outerShdw dist="28398" dir="3806097" algn="ctr" rotWithShape="0">
                            <a:srgbClr val="4F81BD">
                              <a:lumMod val="50000"/>
                              <a:lumOff val="0"/>
                              <a:alpha val="50000"/>
                            </a:srgbClr>
                          </a:outerShdw>
                        </a:effectLst>
                      </wps:spPr>
                      <wps:txbx>
                        <w:txbxContent>
                          <w:p w14:paraId="4CFE32FB" w14:textId="77777777" w:rsidR="00791615" w:rsidRPr="00EC081A" w:rsidRDefault="00791615" w:rsidP="0039631A">
                            <w:pPr>
                              <w:jc w:val="center"/>
                              <w:rPr>
                                <w:sz w:val="18"/>
                                <w:szCs w:val="18"/>
                                <w:lang w:val="sr-Cyrl-CS"/>
                              </w:rPr>
                            </w:pPr>
                            <w:r>
                              <w:rPr>
                                <w:sz w:val="18"/>
                                <w:szCs w:val="18"/>
                                <w:lang w:val="sr-Cyrl-CS"/>
                              </w:rPr>
                              <w:t>Праћење понашања потенцијалних учесника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6C5BDD5" id="Oval 42" o:spid="_x0000_s1041" style="position:absolute;left:0;text-align:left;margin-left:406.2pt;margin-top:16.85pt;width:114.55pt;height:79.15pt;rotation:-1287631fd;z-index:25171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" fillcolor="#95b3d7" strokecolor="#95b3d7" strokeweight="1pt">
                <v:fill color2="#dce6f2" angle="135" focus="50%" type="gradient"/>
                <v:shadow on="t" color="#254061" opacity=".5" offset="1pt"/>
                <v:textbox>
                  <w:txbxContent>
                    <w:p w14:paraId="4CFE32FB" w14:textId="77777777" w:rsidR="00791615" w:rsidRPr="00EC081A" w:rsidRDefault="00791615" w:rsidP="0039631A">
                      <w:pPr>
                        <w:jc w:val="center"/>
                        <w:rPr>
                          <w:sz w:val="18"/>
                          <w:szCs w:val="18"/>
                          <w:lang w:val="sr-Cyrl-CS"/>
                        </w:rPr>
                      </w:pPr>
                      <w:r>
                        <w:rPr>
                          <w:sz w:val="18"/>
                          <w:szCs w:val="18"/>
                          <w:lang w:val="sr-Cyrl-CS"/>
                        </w:rPr>
                        <w:t>Праћење понашања потенцијалних учесника</w:t>
                      </w:r>
                    </w:p>
                  </w:txbxContent>
                </v:textbox>
              </v:oval>
            </w:pict>
          </mc:Fallback>
        </mc:AlternateContent>
      </w:r>
    </w:p>
    <w:p w14:paraId="0108EA57" w14:textId="77777777" w:rsidR="0039631A" w:rsidRPr="00E31C24" w:rsidRDefault="0039631A" w:rsidP="0039631A">
      <w:pPr>
        <w:jc w:val="right"/>
        <w:rPr>
          <w:color w:val="FF0000"/>
          <w:lang w:val="sr-Cyrl-CS"/>
        </w:rPr>
      </w:pPr>
    </w:p>
    <w:p w14:paraId="4E12B2B8" w14:textId="77777777" w:rsidR="0039631A" w:rsidRPr="00E31C24" w:rsidRDefault="0039631A" w:rsidP="0039631A">
      <w:pPr>
        <w:jc w:val="right"/>
        <w:rPr>
          <w:color w:val="FF0000"/>
          <w:lang w:val="sr-Cyrl-CS"/>
        </w:rPr>
      </w:pPr>
    </w:p>
    <w:p w14:paraId="3E5F0FA4" w14:textId="77777777" w:rsidR="0039631A" w:rsidRPr="00E31C24" w:rsidRDefault="0039631A" w:rsidP="0039631A">
      <w:pPr>
        <w:tabs>
          <w:tab w:val="left" w:pos="945"/>
        </w:tabs>
        <w:spacing w:after="120"/>
        <w:jc w:val="both"/>
        <w:rPr>
          <w:color w:val="FF0000"/>
          <w:lang w:val="ru-RU"/>
        </w:rPr>
      </w:pPr>
      <w:r>
        <w:rPr>
          <w:noProof/>
          <w:color w:val="FF0000"/>
        </w:rPr>
        <mc:AlternateContent>
          <mc:Choice Requires="wps">
            <w:drawing>
              <wp:anchor distT="0" distB="0" distL="114300" distR="114300" simplePos="0" relativeHeight="251727360" behindDoc="0" locked="0" layoutInCell="1" allowOverlap="1" wp14:anchorId="52583562" wp14:editId="1D04D1B6">
                <wp:simplePos x="0" y="0"/>
                <wp:positionH relativeFrom="column">
                  <wp:posOffset>2384122</wp:posOffset>
                </wp:positionH>
                <wp:positionV relativeFrom="paragraph">
                  <wp:posOffset>151903</wp:posOffset>
                </wp:positionV>
                <wp:extent cx="2279650" cy="405765"/>
                <wp:effectExtent l="0" t="0" r="44450" b="51435"/>
                <wp:wrapNone/>
                <wp:docPr id="101" name="AutoShap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79650" cy="405765"/>
                        </a:xfrm>
                        <a:prstGeom prst="roundRect">
                          <a:avLst>
                            <a:gd name="adj" fmla="val 16667"/>
                          </a:avLst>
                        </a:prstGeom>
                        <a:gradFill rotWithShape="0">
                          <a:gsLst>
                            <a:gs pos="0">
                              <a:srgbClr val="4F81BD">
                                <a:lumMod val="60000"/>
                                <a:lumOff val="40000"/>
                              </a:srgbClr>
                            </a:gs>
                            <a:gs pos="50000">
                              <a:srgbClr val="4F81BD">
                                <a:lumMod val="20000"/>
                                <a:lumOff val="80000"/>
                              </a:srgbClr>
                            </a:gs>
                            <a:gs pos="100000">
                              <a:srgbClr val="4F81BD">
                                <a:lumMod val="60000"/>
                                <a:lumOff val="40000"/>
                              </a:srgbClr>
                            </a:gs>
                          </a:gsLst>
                          <a:lin ang="18900000" scaled="1"/>
                        </a:gradFill>
                        <a:ln w="12700">
                          <a:solidFill>
                            <a:srgbClr val="4F81BD">
                              <a:lumMod val="60000"/>
                              <a:lumOff val="40000"/>
                            </a:srgbClr>
                          </a:solidFill>
                          <a:round/>
                          <a:headEnd/>
                          <a:tailEnd/>
                        </a:ln>
                        <a:effectLst>
                          <a:outerShdw dist="28398" dir="3806097" algn="ctr" rotWithShape="0">
                            <a:srgbClr val="4F81BD">
                              <a:lumMod val="50000"/>
                              <a:lumOff val="0"/>
                              <a:alpha val="50000"/>
                            </a:srgbClr>
                          </a:outerShdw>
                        </a:effectLst>
                      </wps:spPr>
                      <wps:txbx>
                        <w:txbxContent>
                          <w:p w14:paraId="683B6173" w14:textId="77777777" w:rsidR="00791615" w:rsidRPr="00F53A7B" w:rsidRDefault="00791615" w:rsidP="0039631A">
                            <w:pPr>
                              <w:jc w:val="center"/>
                              <w:rPr>
                                <w:sz w:val="18"/>
                                <w:szCs w:val="18"/>
                                <w:lang w:val="sr-Cyrl-CS"/>
                              </w:rPr>
                            </w:pPr>
                            <w:r>
                              <w:rPr>
                                <w:sz w:val="18"/>
                                <w:szCs w:val="18"/>
                                <w:lang w:val="sr-Cyrl-CS"/>
                              </w:rPr>
                              <w:t>Праћење ефеката предузетих мера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2583562" id="AutoShape 51" o:spid="_x0000_s1042" style="position:absolute;left:0;text-align:left;margin-left:187.75pt;margin-top:11.95pt;width:179.5pt;height:31.95pt;z-index:25172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" fillcolor="#95b3d7" strokecolor="#95b3d7" strokeweight="1pt">
                <v:fill color2="#dce6f2" angle="135" focus="50%" type="gradient"/>
                <v:shadow on="t" color="#254061" opacity=".5" offset="1pt"/>
                <v:textbox>
                  <w:txbxContent>
                    <w:p w14:paraId="683B6173" w14:textId="77777777" w:rsidR="00791615" w:rsidRPr="00F53A7B" w:rsidRDefault="00791615" w:rsidP="0039631A">
                      <w:pPr>
                        <w:jc w:val="center"/>
                        <w:rPr>
                          <w:sz w:val="18"/>
                          <w:szCs w:val="18"/>
                          <w:lang w:val="sr-Cyrl-CS"/>
                        </w:rPr>
                      </w:pPr>
                      <w:r>
                        <w:rPr>
                          <w:sz w:val="18"/>
                          <w:szCs w:val="18"/>
                          <w:lang w:val="sr-Cyrl-CS"/>
                        </w:rPr>
                        <w:t>Праћење ефеката предузетих мера</w:t>
                      </w:r>
                    </w:p>
                  </w:txbxContent>
                </v:textbox>
              </v:roundrect>
            </w:pict>
          </mc:Fallback>
        </mc:AlternateContent>
      </w:r>
      <w:r>
        <w:rPr>
          <w:noProof/>
          <w:color w:val="FF0000"/>
        </w:rPr>
        <mc:AlternateContent>
          <mc:Choice Requires="wps">
            <w:drawing>
              <wp:anchor distT="0" distB="0" distL="114300" distR="114300" simplePos="0" relativeHeight="251728384" behindDoc="0" locked="0" layoutInCell="1" allowOverlap="1" wp14:anchorId="5CEDF62D" wp14:editId="300A0BFE">
                <wp:simplePos x="0" y="0"/>
                <wp:positionH relativeFrom="column">
                  <wp:posOffset>1414780</wp:posOffset>
                </wp:positionH>
                <wp:positionV relativeFrom="paragraph">
                  <wp:posOffset>258445</wp:posOffset>
                </wp:positionV>
                <wp:extent cx="902970" cy="109220"/>
                <wp:effectExtent l="19050" t="38100" r="87630" b="43180"/>
                <wp:wrapNone/>
                <wp:docPr id="102" name="AutoShap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2970" cy="109220"/>
                        </a:xfrm>
                        <a:prstGeom prst="rightArrow">
                          <a:avLst>
                            <a:gd name="adj1" fmla="val 50000"/>
                            <a:gd name="adj2" fmla="val 206686"/>
                          </a:avLst>
                        </a:prstGeom>
                        <a:solidFill>
                          <a:sysClr val="window" lastClr="FFFFFF">
                            <a:lumMod val="100000"/>
                            <a:lumOff val="0"/>
                          </a:sysClr>
                        </a:solidFill>
                        <a:ln w="31750">
                          <a:solidFill>
                            <a:srgbClr val="8064A2">
                              <a:lumMod val="100000"/>
                              <a:lumOff val="0"/>
                            </a:srgb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EA27C2"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52" o:spid="_x0000_s1026" type="#_x0000_t13" style="position:absolute;margin-left:111.4pt;margin-top:20.35pt;width:71.1pt;height:8.6pt;z-index:25172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" strokecolor="#8064a2" strokeweight="2.5pt">
                <v:shadow color="#868686"/>
              </v:shape>
            </w:pict>
          </mc:Fallback>
        </mc:AlternateContent>
      </w:r>
    </w:p>
    <w:p w14:paraId="5FE7E0DD" w14:textId="77777777" w:rsidR="00322CD9" w:rsidRPr="00E31C24" w:rsidRDefault="00322CD9" w:rsidP="003E60D3">
      <w:pPr>
        <w:spacing w:after="120"/>
        <w:jc w:val="center"/>
        <w:rPr>
          <w:b/>
          <w:color w:val="FF0000"/>
          <w:lang w:val="sr-Cyrl-CS"/>
        </w:rPr>
      </w:pPr>
    </w:p>
    <w:p w14:paraId="5DAA79C4" w14:textId="77777777" w:rsidR="00F45914" w:rsidRDefault="00F45914" w:rsidP="003E60D3">
      <w:pPr>
        <w:spacing w:after="120"/>
        <w:jc w:val="center"/>
        <w:rPr>
          <w:b/>
          <w:color w:val="FF0000"/>
          <w:lang w:val="sr-Cyrl-CS"/>
        </w:rPr>
        <w:sectPr w:rsidR="00F45914" w:rsidSect="00F553A2">
          <w:pgSz w:w="11907" w:h="16839" w:code="9"/>
          <w:pgMar w:top="1440" w:right="1440" w:bottom="1440" w:left="1440" w:header="720" w:footer="720" w:gutter="0"/>
          <w:cols w:space="720"/>
          <w:docGrid w:linePitch="360"/>
        </w:sectPr>
      </w:pPr>
    </w:p>
    <w:p w14:paraId="700E3B3A" w14:textId="77777777" w:rsidR="00ED711F" w:rsidRPr="00EB165E" w:rsidRDefault="00ED711F" w:rsidP="00ED711F">
      <w:pPr>
        <w:pStyle w:val="Heading2"/>
        <w:rPr>
          <w:rFonts w:asciiTheme="minorHAnsi" w:eastAsia="Times New Roman" w:hAnsiTheme="minorHAnsi" w:cstheme="minorHAnsi"/>
          <w:lang w:val="sr-Cyrl-RS"/>
        </w:rPr>
      </w:pPr>
      <w:bookmarkStart w:id="104" w:name="_Toc177035969"/>
      <w:r w:rsidRPr="00EB165E">
        <w:rPr>
          <w:rFonts w:asciiTheme="minorHAnsi" w:eastAsia="Times New Roman" w:hAnsiTheme="minorHAnsi" w:cstheme="minorHAnsi"/>
          <w:lang w:val="sr-Cyrl-RS"/>
        </w:rPr>
        <w:lastRenderedPageBreak/>
        <w:t>Тим за кризне догађаје</w:t>
      </w:r>
      <w:bookmarkEnd w:id="104"/>
    </w:p>
    <w:p w14:paraId="6D0316E7" w14:textId="77777777" w:rsidR="00F45914" w:rsidRPr="00EB165E" w:rsidRDefault="00F45914" w:rsidP="00F45914">
      <w:pPr>
        <w:widowControl w:val="0"/>
        <w:autoSpaceDE w:val="0"/>
        <w:autoSpaceDN w:val="0"/>
        <w:spacing w:before="61" w:after="0" w:line="275" w:lineRule="exact"/>
        <w:ind w:left="62" w:right="884" w:firstLine="658"/>
        <w:jc w:val="both"/>
        <w:rPr>
          <w:rFonts w:eastAsia="Times New Roman" w:cstheme="minorHAnsi"/>
          <w:sz w:val="24"/>
          <w:szCs w:val="24"/>
          <w:lang w:val="sr-Cyrl-RS"/>
        </w:rPr>
      </w:pPr>
      <w:proofErr w:type="spellStart"/>
      <w:r w:rsidRPr="00EB165E">
        <w:rPr>
          <w:rFonts w:eastAsia="Times New Roman" w:cstheme="minorHAnsi"/>
          <w:sz w:val="24"/>
          <w:szCs w:val="24"/>
        </w:rPr>
        <w:t>На</w:t>
      </w:r>
      <w:proofErr w:type="spellEnd"/>
      <w:r w:rsidRPr="00EB165E">
        <w:rPr>
          <w:rFonts w:eastAsia="Times New Roman" w:cstheme="minorHAnsi"/>
          <w:spacing w:val="-5"/>
          <w:sz w:val="24"/>
          <w:szCs w:val="24"/>
        </w:rPr>
        <w:t xml:space="preserve"> </w:t>
      </w:r>
      <w:proofErr w:type="spellStart"/>
      <w:r w:rsidRPr="00EB165E">
        <w:rPr>
          <w:rFonts w:eastAsia="Times New Roman" w:cstheme="minorHAnsi"/>
          <w:sz w:val="24"/>
          <w:szCs w:val="24"/>
        </w:rPr>
        <w:t>основу</w:t>
      </w:r>
      <w:proofErr w:type="spellEnd"/>
      <w:r w:rsidRPr="00EB165E">
        <w:rPr>
          <w:rFonts w:eastAsia="Times New Roman" w:cstheme="minorHAnsi"/>
          <w:spacing w:val="-4"/>
          <w:sz w:val="24"/>
          <w:szCs w:val="24"/>
        </w:rPr>
        <w:t xml:space="preserve"> </w:t>
      </w:r>
      <w:r w:rsidRPr="00EB165E">
        <w:rPr>
          <w:rFonts w:eastAsia="Times New Roman" w:cstheme="minorHAnsi"/>
          <w:spacing w:val="-4"/>
          <w:sz w:val="24"/>
          <w:szCs w:val="24"/>
          <w:lang w:val="sr-Cyrl-RS"/>
        </w:rPr>
        <w:t xml:space="preserve">члана 111 став 13 Закона о основама система васпитања и образовања (Службени гласник 92/23) , и члана 17. став  4, </w:t>
      </w:r>
      <w:proofErr w:type="spellStart"/>
      <w:r w:rsidRPr="00EB165E">
        <w:rPr>
          <w:rFonts w:eastAsia="Times New Roman" w:cstheme="minorHAnsi"/>
          <w:sz w:val="24"/>
          <w:szCs w:val="24"/>
        </w:rPr>
        <w:t>Правилника</w:t>
      </w:r>
      <w:proofErr w:type="spellEnd"/>
      <w:r w:rsidRPr="00EB165E">
        <w:rPr>
          <w:rFonts w:eastAsia="Times New Roman" w:cstheme="minorHAnsi"/>
          <w:spacing w:val="-2"/>
          <w:sz w:val="24"/>
          <w:szCs w:val="24"/>
        </w:rPr>
        <w:t xml:space="preserve"> </w:t>
      </w:r>
      <w:r w:rsidRPr="00EB165E">
        <w:rPr>
          <w:rFonts w:eastAsia="Times New Roman" w:cstheme="minorHAnsi"/>
          <w:sz w:val="24"/>
          <w:szCs w:val="24"/>
        </w:rPr>
        <w:t>о</w:t>
      </w:r>
      <w:r w:rsidRPr="00EB165E">
        <w:rPr>
          <w:rFonts w:eastAsia="Times New Roman" w:cstheme="minorHAnsi"/>
          <w:spacing w:val="-2"/>
          <w:sz w:val="24"/>
          <w:szCs w:val="24"/>
        </w:rPr>
        <w:t xml:space="preserve"> </w:t>
      </w:r>
      <w:proofErr w:type="spellStart"/>
      <w:r w:rsidRPr="00EB165E">
        <w:rPr>
          <w:rFonts w:eastAsia="Times New Roman" w:cstheme="minorHAnsi"/>
          <w:sz w:val="24"/>
          <w:szCs w:val="24"/>
        </w:rPr>
        <w:t>протоколу</w:t>
      </w:r>
      <w:proofErr w:type="spellEnd"/>
      <w:r w:rsidRPr="00EB165E">
        <w:rPr>
          <w:rFonts w:eastAsia="Times New Roman" w:cstheme="minorHAnsi"/>
          <w:spacing w:val="-4"/>
          <w:sz w:val="24"/>
          <w:szCs w:val="24"/>
        </w:rPr>
        <w:t xml:space="preserve"> </w:t>
      </w:r>
      <w:proofErr w:type="spellStart"/>
      <w:r w:rsidRPr="00EB165E">
        <w:rPr>
          <w:rFonts w:eastAsia="Times New Roman" w:cstheme="minorHAnsi"/>
          <w:sz w:val="24"/>
          <w:szCs w:val="24"/>
        </w:rPr>
        <w:t>поступања</w:t>
      </w:r>
      <w:proofErr w:type="spellEnd"/>
      <w:r w:rsidRPr="00EB165E">
        <w:rPr>
          <w:rFonts w:eastAsia="Times New Roman" w:cstheme="minorHAnsi"/>
          <w:spacing w:val="-2"/>
          <w:sz w:val="24"/>
          <w:szCs w:val="24"/>
        </w:rPr>
        <w:t xml:space="preserve"> </w:t>
      </w:r>
      <w:r w:rsidRPr="00EB165E">
        <w:rPr>
          <w:rFonts w:eastAsia="Times New Roman" w:cstheme="minorHAnsi"/>
          <w:sz w:val="24"/>
          <w:szCs w:val="24"/>
        </w:rPr>
        <w:t>у</w:t>
      </w:r>
      <w:r w:rsidRPr="00EB165E">
        <w:rPr>
          <w:rFonts w:eastAsia="Times New Roman" w:cstheme="minorHAnsi"/>
          <w:spacing w:val="1"/>
          <w:sz w:val="24"/>
          <w:szCs w:val="24"/>
        </w:rPr>
        <w:t xml:space="preserve"> </w:t>
      </w:r>
      <w:proofErr w:type="spellStart"/>
      <w:r w:rsidRPr="00EB165E">
        <w:rPr>
          <w:rFonts w:eastAsia="Times New Roman" w:cstheme="minorHAnsi"/>
          <w:sz w:val="24"/>
          <w:szCs w:val="24"/>
        </w:rPr>
        <w:t>установи</w:t>
      </w:r>
      <w:proofErr w:type="spellEnd"/>
      <w:r w:rsidRPr="00EB165E">
        <w:rPr>
          <w:rFonts w:eastAsia="Times New Roman" w:cstheme="minorHAnsi"/>
          <w:spacing w:val="-2"/>
          <w:sz w:val="24"/>
          <w:szCs w:val="24"/>
        </w:rPr>
        <w:t xml:space="preserve"> </w:t>
      </w:r>
      <w:r w:rsidRPr="00EB165E">
        <w:rPr>
          <w:rFonts w:eastAsia="Times New Roman" w:cstheme="minorHAnsi"/>
          <w:sz w:val="24"/>
          <w:szCs w:val="24"/>
        </w:rPr>
        <w:t>у</w:t>
      </w:r>
      <w:r w:rsidRPr="00EB165E">
        <w:rPr>
          <w:rFonts w:eastAsia="Times New Roman" w:cstheme="minorHAnsi"/>
          <w:spacing w:val="-4"/>
          <w:sz w:val="24"/>
          <w:szCs w:val="24"/>
        </w:rPr>
        <w:t xml:space="preserve"> </w:t>
      </w:r>
      <w:proofErr w:type="spellStart"/>
      <w:r w:rsidRPr="00EB165E">
        <w:rPr>
          <w:rFonts w:eastAsia="Times New Roman" w:cstheme="minorHAnsi"/>
          <w:sz w:val="24"/>
          <w:szCs w:val="24"/>
        </w:rPr>
        <w:t>одговору</w:t>
      </w:r>
      <w:proofErr w:type="spellEnd"/>
      <w:r w:rsidRPr="00EB165E">
        <w:rPr>
          <w:rFonts w:eastAsia="Times New Roman" w:cstheme="minorHAnsi"/>
          <w:spacing w:val="-4"/>
          <w:sz w:val="24"/>
          <w:szCs w:val="24"/>
        </w:rPr>
        <w:t xml:space="preserve"> </w:t>
      </w:r>
      <w:proofErr w:type="spellStart"/>
      <w:r w:rsidRPr="00EB165E">
        <w:rPr>
          <w:rFonts w:eastAsia="Times New Roman" w:cstheme="minorHAnsi"/>
          <w:sz w:val="24"/>
          <w:szCs w:val="24"/>
        </w:rPr>
        <w:t>на</w:t>
      </w:r>
      <w:proofErr w:type="spellEnd"/>
      <w:r w:rsidRPr="00EB165E">
        <w:rPr>
          <w:rFonts w:eastAsia="Times New Roman" w:cstheme="minorHAnsi"/>
          <w:spacing w:val="-2"/>
          <w:sz w:val="24"/>
          <w:szCs w:val="24"/>
        </w:rPr>
        <w:t xml:space="preserve"> </w:t>
      </w:r>
      <w:proofErr w:type="spellStart"/>
      <w:r w:rsidRPr="00EB165E">
        <w:rPr>
          <w:rFonts w:eastAsia="Times New Roman" w:cstheme="minorHAnsi"/>
          <w:spacing w:val="-2"/>
          <w:sz w:val="24"/>
          <w:szCs w:val="24"/>
        </w:rPr>
        <w:t>насиље</w:t>
      </w:r>
      <w:proofErr w:type="spellEnd"/>
      <w:r w:rsidRPr="00EB165E">
        <w:rPr>
          <w:rFonts w:eastAsia="Times New Roman" w:cstheme="minorHAnsi"/>
          <w:spacing w:val="-2"/>
          <w:sz w:val="24"/>
          <w:szCs w:val="24"/>
        </w:rPr>
        <w:t>,</w:t>
      </w:r>
      <w:r w:rsidRPr="00EB165E">
        <w:rPr>
          <w:rFonts w:eastAsia="Times New Roman" w:cstheme="minorHAnsi"/>
          <w:sz w:val="24"/>
          <w:szCs w:val="24"/>
          <w:lang w:val="sr-Cyrl-RS"/>
        </w:rPr>
        <w:t xml:space="preserve"> </w:t>
      </w:r>
      <w:proofErr w:type="spellStart"/>
      <w:r w:rsidRPr="00EB165E">
        <w:rPr>
          <w:rFonts w:eastAsia="Times New Roman" w:cstheme="minorHAnsi"/>
          <w:sz w:val="24"/>
          <w:szCs w:val="24"/>
        </w:rPr>
        <w:t>злостављање</w:t>
      </w:r>
      <w:proofErr w:type="spellEnd"/>
      <w:r w:rsidRPr="00EB165E">
        <w:rPr>
          <w:rFonts w:eastAsia="Times New Roman" w:cstheme="minorHAnsi"/>
          <w:spacing w:val="-7"/>
          <w:sz w:val="24"/>
          <w:szCs w:val="24"/>
        </w:rPr>
        <w:t xml:space="preserve"> </w:t>
      </w:r>
      <w:r w:rsidRPr="00EB165E">
        <w:rPr>
          <w:rFonts w:eastAsia="Times New Roman" w:cstheme="minorHAnsi"/>
          <w:sz w:val="24"/>
          <w:szCs w:val="24"/>
        </w:rPr>
        <w:t>и</w:t>
      </w:r>
      <w:r w:rsidRPr="00EB165E">
        <w:rPr>
          <w:rFonts w:eastAsia="Times New Roman" w:cstheme="minorHAnsi"/>
          <w:spacing w:val="-5"/>
          <w:sz w:val="24"/>
          <w:szCs w:val="24"/>
        </w:rPr>
        <w:t xml:space="preserve"> </w:t>
      </w:r>
      <w:proofErr w:type="spellStart"/>
      <w:r w:rsidRPr="00EB165E">
        <w:rPr>
          <w:rFonts w:eastAsia="Times New Roman" w:cstheme="minorHAnsi"/>
          <w:sz w:val="24"/>
          <w:szCs w:val="24"/>
        </w:rPr>
        <w:t>занемаривање</w:t>
      </w:r>
      <w:proofErr w:type="spellEnd"/>
      <w:r w:rsidRPr="00EB165E">
        <w:rPr>
          <w:rFonts w:eastAsia="Times New Roman" w:cstheme="minorHAnsi"/>
          <w:spacing w:val="-7"/>
          <w:sz w:val="24"/>
          <w:szCs w:val="24"/>
        </w:rPr>
        <w:t xml:space="preserve"> </w:t>
      </w:r>
      <w:r w:rsidRPr="00EB165E">
        <w:rPr>
          <w:rFonts w:eastAsia="Times New Roman" w:cstheme="minorHAnsi"/>
          <w:sz w:val="24"/>
          <w:szCs w:val="24"/>
        </w:rPr>
        <w:t>(„</w:t>
      </w:r>
      <w:proofErr w:type="spellStart"/>
      <w:r w:rsidRPr="00EB165E">
        <w:rPr>
          <w:rFonts w:eastAsia="Times New Roman" w:cstheme="minorHAnsi"/>
          <w:sz w:val="24"/>
          <w:szCs w:val="24"/>
        </w:rPr>
        <w:t>Службени</w:t>
      </w:r>
      <w:proofErr w:type="spellEnd"/>
      <w:r w:rsidRPr="00EB165E">
        <w:rPr>
          <w:rFonts w:eastAsia="Times New Roman" w:cstheme="minorHAnsi"/>
          <w:spacing w:val="-5"/>
          <w:sz w:val="24"/>
          <w:szCs w:val="24"/>
        </w:rPr>
        <w:t xml:space="preserve"> </w:t>
      </w:r>
      <w:proofErr w:type="spellStart"/>
      <w:r w:rsidRPr="00EB165E">
        <w:rPr>
          <w:rFonts w:eastAsia="Times New Roman" w:cstheme="minorHAnsi"/>
          <w:sz w:val="24"/>
          <w:szCs w:val="24"/>
        </w:rPr>
        <w:t>гласник</w:t>
      </w:r>
      <w:proofErr w:type="spellEnd"/>
      <w:r w:rsidRPr="00EB165E">
        <w:rPr>
          <w:rFonts w:eastAsia="Times New Roman" w:cstheme="minorHAnsi"/>
          <w:spacing w:val="-8"/>
          <w:sz w:val="24"/>
          <w:szCs w:val="24"/>
        </w:rPr>
        <w:t xml:space="preserve"> </w:t>
      </w:r>
      <w:r w:rsidRPr="00EB165E">
        <w:rPr>
          <w:rFonts w:eastAsia="Times New Roman" w:cstheme="minorHAnsi"/>
          <w:sz w:val="24"/>
          <w:szCs w:val="24"/>
        </w:rPr>
        <w:t>РС,</w:t>
      </w:r>
      <w:r w:rsidRPr="00EB165E">
        <w:rPr>
          <w:rFonts w:eastAsia="Times New Roman" w:cstheme="minorHAnsi"/>
          <w:spacing w:val="-5"/>
          <w:sz w:val="24"/>
          <w:szCs w:val="24"/>
        </w:rPr>
        <w:t xml:space="preserve"> </w:t>
      </w:r>
      <w:r w:rsidRPr="00EB165E">
        <w:rPr>
          <w:rFonts w:eastAsia="Times New Roman" w:cstheme="minorHAnsi"/>
          <w:sz w:val="24"/>
          <w:szCs w:val="24"/>
        </w:rPr>
        <w:t>бр.11/2024)</w:t>
      </w:r>
      <w:r w:rsidRPr="00EB165E">
        <w:rPr>
          <w:rFonts w:eastAsia="Times New Roman" w:cstheme="minorHAnsi"/>
          <w:sz w:val="24"/>
          <w:szCs w:val="24"/>
          <w:lang w:val="sr-Cyrl-RS"/>
        </w:rPr>
        <w:t xml:space="preserve"> и Правилника о обављању друштвено-корисног, односно хуманитарног рада у установама образовања и васпитања, </w:t>
      </w:r>
      <w:r w:rsidRPr="00EB165E">
        <w:rPr>
          <w:rFonts w:eastAsia="Times New Roman" w:cstheme="minorHAnsi"/>
          <w:sz w:val="24"/>
          <w:szCs w:val="24"/>
        </w:rPr>
        <w:t>у</w:t>
      </w:r>
      <w:r w:rsidRPr="00EB165E">
        <w:rPr>
          <w:rFonts w:eastAsia="Times New Roman" w:cstheme="minorHAnsi"/>
          <w:spacing w:val="-7"/>
          <w:sz w:val="24"/>
          <w:szCs w:val="24"/>
        </w:rPr>
        <w:t xml:space="preserve"> </w:t>
      </w:r>
      <w:proofErr w:type="spellStart"/>
      <w:r w:rsidRPr="00EB165E">
        <w:rPr>
          <w:rFonts w:eastAsia="Times New Roman" w:cstheme="minorHAnsi"/>
          <w:sz w:val="24"/>
          <w:szCs w:val="24"/>
        </w:rPr>
        <w:t>оквиру</w:t>
      </w:r>
      <w:proofErr w:type="spellEnd"/>
      <w:r w:rsidRPr="00EB165E">
        <w:rPr>
          <w:rFonts w:eastAsia="Times New Roman" w:cstheme="minorHAnsi"/>
          <w:spacing w:val="-7"/>
          <w:sz w:val="24"/>
          <w:szCs w:val="24"/>
        </w:rPr>
        <w:t xml:space="preserve"> </w:t>
      </w:r>
      <w:proofErr w:type="spellStart"/>
      <w:r w:rsidRPr="00EB165E">
        <w:rPr>
          <w:rFonts w:eastAsia="Times New Roman" w:cstheme="minorHAnsi"/>
          <w:sz w:val="24"/>
          <w:szCs w:val="24"/>
        </w:rPr>
        <w:t>постојећег</w:t>
      </w:r>
      <w:proofErr w:type="spellEnd"/>
      <w:r w:rsidRPr="00EB165E">
        <w:rPr>
          <w:rFonts w:eastAsia="Times New Roman" w:cstheme="minorHAnsi"/>
          <w:sz w:val="24"/>
          <w:szCs w:val="24"/>
        </w:rPr>
        <w:t xml:space="preserve"> </w:t>
      </w:r>
      <w:proofErr w:type="spellStart"/>
      <w:r w:rsidRPr="00EB165E">
        <w:rPr>
          <w:rFonts w:eastAsia="Times New Roman" w:cstheme="minorHAnsi"/>
          <w:sz w:val="24"/>
          <w:szCs w:val="24"/>
        </w:rPr>
        <w:t>Тима</w:t>
      </w:r>
      <w:proofErr w:type="spellEnd"/>
      <w:r w:rsidRPr="00EB165E">
        <w:rPr>
          <w:rFonts w:eastAsia="Times New Roman" w:cstheme="minorHAnsi"/>
          <w:sz w:val="24"/>
          <w:szCs w:val="24"/>
        </w:rPr>
        <w:t xml:space="preserve"> </w:t>
      </w:r>
      <w:proofErr w:type="spellStart"/>
      <w:r w:rsidRPr="00EB165E">
        <w:rPr>
          <w:rFonts w:eastAsia="Times New Roman" w:cstheme="minorHAnsi"/>
          <w:sz w:val="24"/>
          <w:szCs w:val="24"/>
        </w:rPr>
        <w:t>за</w:t>
      </w:r>
      <w:proofErr w:type="spellEnd"/>
      <w:r w:rsidRPr="00EB165E">
        <w:rPr>
          <w:rFonts w:eastAsia="Times New Roman" w:cstheme="minorHAnsi"/>
          <w:sz w:val="24"/>
          <w:szCs w:val="24"/>
        </w:rPr>
        <w:t xml:space="preserve"> </w:t>
      </w:r>
      <w:proofErr w:type="spellStart"/>
      <w:r w:rsidRPr="00EB165E">
        <w:rPr>
          <w:rFonts w:eastAsia="Times New Roman" w:cstheme="minorHAnsi"/>
          <w:sz w:val="24"/>
          <w:szCs w:val="24"/>
        </w:rPr>
        <w:t>заштиту</w:t>
      </w:r>
      <w:proofErr w:type="spellEnd"/>
      <w:r w:rsidRPr="00EB165E">
        <w:rPr>
          <w:rFonts w:eastAsia="Times New Roman" w:cstheme="minorHAnsi"/>
          <w:sz w:val="24"/>
          <w:szCs w:val="24"/>
        </w:rPr>
        <w:t xml:space="preserve"> </w:t>
      </w:r>
      <w:proofErr w:type="spellStart"/>
      <w:r w:rsidRPr="00EB165E">
        <w:rPr>
          <w:rFonts w:eastAsia="Times New Roman" w:cstheme="minorHAnsi"/>
          <w:sz w:val="24"/>
          <w:szCs w:val="24"/>
        </w:rPr>
        <w:t>ученика</w:t>
      </w:r>
      <w:proofErr w:type="spellEnd"/>
      <w:r w:rsidRPr="00EB165E">
        <w:rPr>
          <w:rFonts w:eastAsia="Times New Roman" w:cstheme="minorHAnsi"/>
          <w:sz w:val="24"/>
          <w:szCs w:val="24"/>
        </w:rPr>
        <w:t xml:space="preserve"> </w:t>
      </w:r>
      <w:proofErr w:type="spellStart"/>
      <w:r w:rsidRPr="00EB165E">
        <w:rPr>
          <w:rFonts w:eastAsia="Times New Roman" w:cstheme="minorHAnsi"/>
          <w:sz w:val="24"/>
          <w:szCs w:val="24"/>
        </w:rPr>
        <w:t>од</w:t>
      </w:r>
      <w:proofErr w:type="spellEnd"/>
      <w:r w:rsidRPr="00EB165E">
        <w:rPr>
          <w:rFonts w:eastAsia="Times New Roman" w:cstheme="minorHAnsi"/>
          <w:sz w:val="24"/>
          <w:szCs w:val="24"/>
        </w:rPr>
        <w:t xml:space="preserve"> </w:t>
      </w:r>
      <w:proofErr w:type="spellStart"/>
      <w:r w:rsidRPr="00EB165E">
        <w:rPr>
          <w:rFonts w:eastAsia="Times New Roman" w:cstheme="minorHAnsi"/>
          <w:sz w:val="24"/>
          <w:szCs w:val="24"/>
        </w:rPr>
        <w:t>насиља</w:t>
      </w:r>
      <w:proofErr w:type="spellEnd"/>
      <w:r w:rsidRPr="00EB165E">
        <w:rPr>
          <w:rFonts w:eastAsia="Times New Roman" w:cstheme="minorHAnsi"/>
          <w:sz w:val="24"/>
          <w:szCs w:val="24"/>
        </w:rPr>
        <w:t xml:space="preserve"> </w:t>
      </w:r>
      <w:r w:rsidRPr="00EB165E">
        <w:rPr>
          <w:rFonts w:eastAsia="Times New Roman" w:cstheme="minorHAnsi"/>
          <w:sz w:val="24"/>
          <w:szCs w:val="24"/>
          <w:lang w:val="sr-Cyrl-RS"/>
        </w:rPr>
        <w:t xml:space="preserve">формиран је </w:t>
      </w:r>
      <w:proofErr w:type="spellStart"/>
      <w:r w:rsidRPr="00EB165E">
        <w:rPr>
          <w:rFonts w:eastAsia="Times New Roman" w:cstheme="minorHAnsi"/>
          <w:sz w:val="24"/>
          <w:szCs w:val="24"/>
        </w:rPr>
        <w:t>подтим</w:t>
      </w:r>
      <w:proofErr w:type="spellEnd"/>
      <w:r w:rsidRPr="00EB165E">
        <w:rPr>
          <w:rFonts w:eastAsia="Times New Roman" w:cstheme="minorHAnsi"/>
          <w:sz w:val="24"/>
          <w:szCs w:val="24"/>
        </w:rPr>
        <w:t xml:space="preserve"> </w:t>
      </w:r>
      <w:proofErr w:type="spellStart"/>
      <w:r w:rsidRPr="00EB165E">
        <w:rPr>
          <w:rFonts w:eastAsia="Times New Roman" w:cstheme="minorHAnsi"/>
          <w:sz w:val="24"/>
          <w:szCs w:val="24"/>
        </w:rPr>
        <w:t>за</w:t>
      </w:r>
      <w:proofErr w:type="spellEnd"/>
      <w:r w:rsidRPr="00EB165E">
        <w:rPr>
          <w:rFonts w:eastAsia="Times New Roman" w:cstheme="minorHAnsi"/>
          <w:sz w:val="24"/>
          <w:szCs w:val="24"/>
        </w:rPr>
        <w:t xml:space="preserve"> </w:t>
      </w:r>
      <w:proofErr w:type="spellStart"/>
      <w:r w:rsidRPr="00EB165E">
        <w:rPr>
          <w:rFonts w:eastAsia="Times New Roman" w:cstheme="minorHAnsi"/>
          <w:sz w:val="24"/>
          <w:szCs w:val="24"/>
        </w:rPr>
        <w:t>кризне</w:t>
      </w:r>
      <w:proofErr w:type="spellEnd"/>
      <w:r w:rsidRPr="00EB165E">
        <w:rPr>
          <w:rFonts w:eastAsia="Times New Roman" w:cstheme="minorHAnsi"/>
          <w:sz w:val="24"/>
          <w:szCs w:val="24"/>
        </w:rPr>
        <w:t xml:space="preserve"> </w:t>
      </w:r>
      <w:r w:rsidRPr="00EB165E">
        <w:rPr>
          <w:rFonts w:eastAsia="Times New Roman" w:cstheme="minorHAnsi"/>
          <w:sz w:val="24"/>
          <w:szCs w:val="24"/>
          <w:lang w:val="sr-Cyrl-RS"/>
        </w:rPr>
        <w:t>догађаје</w:t>
      </w:r>
      <w:r w:rsidR="00A53382" w:rsidRPr="00EB165E">
        <w:rPr>
          <w:rFonts w:eastAsia="Times New Roman" w:cstheme="minorHAnsi"/>
          <w:sz w:val="24"/>
          <w:szCs w:val="24"/>
          <w:lang w:val="sr-Cyrl-RS"/>
        </w:rPr>
        <w:t>.</w:t>
      </w:r>
    </w:p>
    <w:p w14:paraId="2A929F6B" w14:textId="77777777" w:rsidR="00F45914" w:rsidRPr="00F45914" w:rsidRDefault="00F45914" w:rsidP="00F45914">
      <w:pPr>
        <w:widowControl w:val="0"/>
        <w:autoSpaceDE w:val="0"/>
        <w:autoSpaceDN w:val="0"/>
        <w:spacing w:before="1" w:after="0" w:line="240" w:lineRule="auto"/>
        <w:rPr>
          <w:rFonts w:ascii="Calibri" w:eastAsia="Times New Roman" w:hAnsi="Calibri" w:cs="Calibri"/>
          <w:i/>
          <w:sz w:val="24"/>
          <w:szCs w:val="24"/>
        </w:rPr>
      </w:pPr>
    </w:p>
    <w:p w14:paraId="55FA9D51" w14:textId="77777777" w:rsidR="00F45914" w:rsidRPr="005F2661" w:rsidRDefault="00F45914" w:rsidP="005F2661">
      <w:pPr>
        <w:widowControl w:val="0"/>
        <w:autoSpaceDE w:val="0"/>
        <w:autoSpaceDN w:val="0"/>
        <w:spacing w:after="0" w:line="240" w:lineRule="auto"/>
        <w:ind w:left="62" w:right="885"/>
        <w:jc w:val="center"/>
        <w:rPr>
          <w:rFonts w:ascii="Calibri" w:eastAsia="Times New Roman" w:hAnsi="Calibri" w:cs="Calibri"/>
          <w:b/>
          <w:sz w:val="24"/>
          <w:szCs w:val="24"/>
        </w:rPr>
      </w:pPr>
      <w:proofErr w:type="spellStart"/>
      <w:r w:rsidRPr="00F45914">
        <w:rPr>
          <w:rFonts w:ascii="Calibri" w:eastAsia="Times New Roman" w:hAnsi="Calibri" w:cs="Calibri"/>
          <w:b/>
          <w:sz w:val="24"/>
          <w:szCs w:val="24"/>
        </w:rPr>
        <w:t>План</w:t>
      </w:r>
      <w:proofErr w:type="spellEnd"/>
      <w:r w:rsidRPr="00F45914">
        <w:rPr>
          <w:rFonts w:ascii="Calibri" w:eastAsia="Times New Roman" w:hAnsi="Calibri" w:cs="Calibri"/>
          <w:b/>
          <w:spacing w:val="-1"/>
          <w:sz w:val="24"/>
          <w:szCs w:val="24"/>
        </w:rPr>
        <w:t xml:space="preserve"> </w:t>
      </w:r>
      <w:proofErr w:type="spellStart"/>
      <w:r w:rsidRPr="00F45914">
        <w:rPr>
          <w:rFonts w:ascii="Calibri" w:eastAsia="Times New Roman" w:hAnsi="Calibri" w:cs="Calibri"/>
          <w:b/>
          <w:sz w:val="24"/>
          <w:szCs w:val="24"/>
        </w:rPr>
        <w:t>рада</w:t>
      </w:r>
      <w:proofErr w:type="spellEnd"/>
      <w:r w:rsidRPr="00F45914">
        <w:rPr>
          <w:rFonts w:ascii="Calibri" w:eastAsia="Times New Roman" w:hAnsi="Calibri" w:cs="Calibri"/>
          <w:b/>
          <w:spacing w:val="-3"/>
          <w:sz w:val="24"/>
          <w:szCs w:val="24"/>
        </w:rPr>
        <w:t xml:space="preserve"> </w:t>
      </w:r>
      <w:proofErr w:type="spellStart"/>
      <w:r w:rsidRPr="00F45914">
        <w:rPr>
          <w:rFonts w:ascii="Calibri" w:eastAsia="Times New Roman" w:hAnsi="Calibri" w:cs="Calibri"/>
          <w:b/>
          <w:sz w:val="24"/>
          <w:szCs w:val="24"/>
        </w:rPr>
        <w:t>Тима</w:t>
      </w:r>
      <w:proofErr w:type="spellEnd"/>
      <w:r w:rsidRPr="00F45914">
        <w:rPr>
          <w:rFonts w:ascii="Calibri" w:eastAsia="Times New Roman" w:hAnsi="Calibri" w:cs="Calibri"/>
          <w:b/>
          <w:spacing w:val="-1"/>
          <w:sz w:val="24"/>
          <w:szCs w:val="24"/>
        </w:rPr>
        <w:t xml:space="preserve"> </w:t>
      </w:r>
      <w:proofErr w:type="spellStart"/>
      <w:r w:rsidRPr="00F45914">
        <w:rPr>
          <w:rFonts w:ascii="Calibri" w:eastAsia="Times New Roman" w:hAnsi="Calibri" w:cs="Calibri"/>
          <w:b/>
          <w:sz w:val="24"/>
          <w:szCs w:val="24"/>
        </w:rPr>
        <w:t>за</w:t>
      </w:r>
      <w:proofErr w:type="spellEnd"/>
      <w:r w:rsidRPr="00F45914">
        <w:rPr>
          <w:rFonts w:ascii="Calibri" w:eastAsia="Times New Roman" w:hAnsi="Calibri" w:cs="Calibri"/>
          <w:b/>
          <w:spacing w:val="-3"/>
          <w:sz w:val="24"/>
          <w:szCs w:val="24"/>
        </w:rPr>
        <w:t xml:space="preserve"> </w:t>
      </w:r>
      <w:proofErr w:type="spellStart"/>
      <w:r w:rsidRPr="00F45914">
        <w:rPr>
          <w:rFonts w:ascii="Calibri" w:eastAsia="Times New Roman" w:hAnsi="Calibri" w:cs="Calibri"/>
          <w:b/>
          <w:sz w:val="24"/>
          <w:szCs w:val="24"/>
        </w:rPr>
        <w:t>кризне</w:t>
      </w:r>
      <w:proofErr w:type="spellEnd"/>
      <w:r w:rsidRPr="00F45914">
        <w:rPr>
          <w:rFonts w:ascii="Calibri" w:eastAsia="Times New Roman" w:hAnsi="Calibri" w:cs="Calibri"/>
          <w:b/>
          <w:spacing w:val="-3"/>
          <w:sz w:val="24"/>
          <w:szCs w:val="24"/>
        </w:rPr>
        <w:t xml:space="preserve"> </w:t>
      </w:r>
      <w:proofErr w:type="spellStart"/>
      <w:r w:rsidRPr="00F45914">
        <w:rPr>
          <w:rFonts w:ascii="Calibri" w:eastAsia="Times New Roman" w:hAnsi="Calibri" w:cs="Calibri"/>
          <w:b/>
          <w:spacing w:val="-2"/>
          <w:sz w:val="24"/>
          <w:szCs w:val="24"/>
        </w:rPr>
        <w:t>догађаје</w:t>
      </w:r>
      <w:proofErr w:type="spellEnd"/>
    </w:p>
    <w:p w14:paraId="0A721747" w14:textId="77777777" w:rsidR="00F45914" w:rsidRPr="00F45914" w:rsidRDefault="00F45914" w:rsidP="00F45914">
      <w:pPr>
        <w:widowControl w:val="0"/>
        <w:autoSpaceDE w:val="0"/>
        <w:autoSpaceDN w:val="0"/>
        <w:spacing w:after="0" w:line="240" w:lineRule="auto"/>
        <w:ind w:left="100" w:right="921" w:firstLine="480"/>
        <w:jc w:val="both"/>
        <w:rPr>
          <w:rFonts w:ascii="Calibri" w:eastAsia="Times New Roman" w:hAnsi="Calibri" w:cs="Calibri"/>
          <w:szCs w:val="24"/>
        </w:rPr>
      </w:pPr>
      <w:proofErr w:type="spellStart"/>
      <w:r w:rsidRPr="00F45914">
        <w:rPr>
          <w:rFonts w:ascii="Calibri" w:eastAsia="Times New Roman" w:hAnsi="Calibri" w:cs="Calibri"/>
          <w:b/>
          <w:szCs w:val="24"/>
        </w:rPr>
        <w:t>Криза</w:t>
      </w:r>
      <w:proofErr w:type="spellEnd"/>
      <w:r w:rsidRPr="00F45914">
        <w:rPr>
          <w:rFonts w:ascii="Calibri" w:eastAsia="Times New Roman" w:hAnsi="Calibri" w:cs="Calibri"/>
          <w:b/>
          <w:szCs w:val="24"/>
        </w:rPr>
        <w:t xml:space="preserve"> </w:t>
      </w:r>
      <w:proofErr w:type="spellStart"/>
      <w:r w:rsidRPr="00F45914">
        <w:rPr>
          <w:rFonts w:ascii="Calibri" w:eastAsia="Times New Roman" w:hAnsi="Calibri" w:cs="Calibri"/>
          <w:szCs w:val="24"/>
        </w:rPr>
        <w:t>се</w:t>
      </w:r>
      <w:proofErr w:type="spellEnd"/>
      <w:r w:rsidRPr="00F45914">
        <w:rPr>
          <w:rFonts w:ascii="Calibri" w:eastAsia="Times New Roman" w:hAnsi="Calibri" w:cs="Calibri"/>
          <w:szCs w:val="24"/>
        </w:rPr>
        <w:t xml:space="preserve"> </w:t>
      </w:r>
      <w:proofErr w:type="spellStart"/>
      <w:r w:rsidRPr="00F45914">
        <w:rPr>
          <w:rFonts w:ascii="Calibri" w:eastAsia="Times New Roman" w:hAnsi="Calibri" w:cs="Calibri"/>
          <w:szCs w:val="24"/>
        </w:rPr>
        <w:t>дефинише</w:t>
      </w:r>
      <w:proofErr w:type="spellEnd"/>
      <w:r w:rsidRPr="00F45914">
        <w:rPr>
          <w:rFonts w:ascii="Calibri" w:eastAsia="Times New Roman" w:hAnsi="Calibri" w:cs="Calibri"/>
          <w:szCs w:val="24"/>
        </w:rPr>
        <w:t xml:space="preserve"> </w:t>
      </w:r>
      <w:proofErr w:type="spellStart"/>
      <w:r w:rsidRPr="00F45914">
        <w:rPr>
          <w:rFonts w:ascii="Calibri" w:eastAsia="Times New Roman" w:hAnsi="Calibri" w:cs="Calibri"/>
          <w:szCs w:val="24"/>
        </w:rPr>
        <w:t>као</w:t>
      </w:r>
      <w:proofErr w:type="spellEnd"/>
      <w:r w:rsidRPr="00F45914">
        <w:rPr>
          <w:rFonts w:ascii="Calibri" w:eastAsia="Times New Roman" w:hAnsi="Calibri" w:cs="Calibri"/>
          <w:szCs w:val="24"/>
        </w:rPr>
        <w:t xml:space="preserve"> </w:t>
      </w:r>
      <w:proofErr w:type="spellStart"/>
      <w:r w:rsidRPr="00F45914">
        <w:rPr>
          <w:rFonts w:ascii="Calibri" w:eastAsia="Times New Roman" w:hAnsi="Calibri" w:cs="Calibri"/>
          <w:szCs w:val="24"/>
        </w:rPr>
        <w:t>психичка</w:t>
      </w:r>
      <w:proofErr w:type="spellEnd"/>
      <w:r w:rsidRPr="00F45914">
        <w:rPr>
          <w:rFonts w:ascii="Calibri" w:eastAsia="Times New Roman" w:hAnsi="Calibri" w:cs="Calibri"/>
          <w:szCs w:val="24"/>
        </w:rPr>
        <w:t xml:space="preserve"> </w:t>
      </w:r>
      <w:proofErr w:type="spellStart"/>
      <w:r w:rsidRPr="00F45914">
        <w:rPr>
          <w:rFonts w:ascii="Calibri" w:eastAsia="Times New Roman" w:hAnsi="Calibri" w:cs="Calibri"/>
          <w:szCs w:val="24"/>
        </w:rPr>
        <w:t>пометња</w:t>
      </w:r>
      <w:proofErr w:type="spellEnd"/>
      <w:r w:rsidRPr="00F45914">
        <w:rPr>
          <w:rFonts w:ascii="Calibri" w:eastAsia="Times New Roman" w:hAnsi="Calibri" w:cs="Calibri"/>
          <w:szCs w:val="24"/>
        </w:rPr>
        <w:t xml:space="preserve"> </w:t>
      </w:r>
      <w:proofErr w:type="spellStart"/>
      <w:r w:rsidRPr="00F45914">
        <w:rPr>
          <w:rFonts w:ascii="Calibri" w:eastAsia="Times New Roman" w:hAnsi="Calibri" w:cs="Calibri"/>
          <w:szCs w:val="24"/>
        </w:rPr>
        <w:t>која</w:t>
      </w:r>
      <w:proofErr w:type="spellEnd"/>
      <w:r w:rsidRPr="00F45914">
        <w:rPr>
          <w:rFonts w:ascii="Calibri" w:eastAsia="Times New Roman" w:hAnsi="Calibri" w:cs="Calibri"/>
          <w:szCs w:val="24"/>
        </w:rPr>
        <w:t xml:space="preserve"> </w:t>
      </w:r>
      <w:proofErr w:type="spellStart"/>
      <w:r w:rsidRPr="00F45914">
        <w:rPr>
          <w:rFonts w:ascii="Calibri" w:eastAsia="Times New Roman" w:hAnsi="Calibri" w:cs="Calibri"/>
          <w:szCs w:val="24"/>
        </w:rPr>
        <w:t>се</w:t>
      </w:r>
      <w:proofErr w:type="spellEnd"/>
      <w:r w:rsidRPr="00F45914">
        <w:rPr>
          <w:rFonts w:ascii="Calibri" w:eastAsia="Times New Roman" w:hAnsi="Calibri" w:cs="Calibri"/>
          <w:szCs w:val="24"/>
        </w:rPr>
        <w:t xml:space="preserve"> </w:t>
      </w:r>
      <w:proofErr w:type="spellStart"/>
      <w:r w:rsidRPr="00F45914">
        <w:rPr>
          <w:rFonts w:ascii="Calibri" w:eastAsia="Times New Roman" w:hAnsi="Calibri" w:cs="Calibri"/>
          <w:szCs w:val="24"/>
        </w:rPr>
        <w:t>догађа</w:t>
      </w:r>
      <w:proofErr w:type="spellEnd"/>
      <w:r w:rsidRPr="00F45914">
        <w:rPr>
          <w:rFonts w:ascii="Calibri" w:eastAsia="Times New Roman" w:hAnsi="Calibri" w:cs="Calibri"/>
          <w:szCs w:val="24"/>
        </w:rPr>
        <w:t xml:space="preserve"> </w:t>
      </w:r>
      <w:proofErr w:type="spellStart"/>
      <w:r w:rsidRPr="00F45914">
        <w:rPr>
          <w:rFonts w:ascii="Calibri" w:eastAsia="Times New Roman" w:hAnsi="Calibri" w:cs="Calibri"/>
          <w:szCs w:val="24"/>
        </w:rPr>
        <w:t>под</w:t>
      </w:r>
      <w:proofErr w:type="spellEnd"/>
      <w:r w:rsidRPr="00F45914">
        <w:rPr>
          <w:rFonts w:ascii="Calibri" w:eastAsia="Times New Roman" w:hAnsi="Calibri" w:cs="Calibri"/>
          <w:szCs w:val="24"/>
        </w:rPr>
        <w:t xml:space="preserve"> </w:t>
      </w:r>
      <w:proofErr w:type="spellStart"/>
      <w:r w:rsidRPr="00F45914">
        <w:rPr>
          <w:rFonts w:ascii="Calibri" w:eastAsia="Times New Roman" w:hAnsi="Calibri" w:cs="Calibri"/>
          <w:szCs w:val="24"/>
        </w:rPr>
        <w:t>утицајем</w:t>
      </w:r>
      <w:proofErr w:type="spellEnd"/>
      <w:r w:rsidRPr="00F45914">
        <w:rPr>
          <w:rFonts w:ascii="Calibri" w:eastAsia="Times New Roman" w:hAnsi="Calibri" w:cs="Calibri"/>
          <w:szCs w:val="24"/>
        </w:rPr>
        <w:t xml:space="preserve"> </w:t>
      </w:r>
      <w:proofErr w:type="spellStart"/>
      <w:r w:rsidRPr="00F45914">
        <w:rPr>
          <w:rFonts w:ascii="Calibri" w:eastAsia="Times New Roman" w:hAnsi="Calibri" w:cs="Calibri"/>
          <w:szCs w:val="24"/>
        </w:rPr>
        <w:t>снажног</w:t>
      </w:r>
      <w:proofErr w:type="spellEnd"/>
      <w:r w:rsidRPr="00F45914">
        <w:rPr>
          <w:rFonts w:ascii="Calibri" w:eastAsia="Times New Roman" w:hAnsi="Calibri" w:cs="Calibri"/>
          <w:szCs w:val="24"/>
        </w:rPr>
        <w:t xml:space="preserve"> и </w:t>
      </w:r>
      <w:proofErr w:type="spellStart"/>
      <w:r w:rsidRPr="00F45914">
        <w:rPr>
          <w:rFonts w:ascii="Calibri" w:eastAsia="Times New Roman" w:hAnsi="Calibri" w:cs="Calibri"/>
          <w:szCs w:val="24"/>
        </w:rPr>
        <w:t>најчешће</w:t>
      </w:r>
      <w:proofErr w:type="spellEnd"/>
      <w:r w:rsidRPr="00F45914">
        <w:rPr>
          <w:rFonts w:ascii="Calibri" w:eastAsia="Times New Roman" w:hAnsi="Calibri" w:cs="Calibri"/>
          <w:szCs w:val="24"/>
        </w:rPr>
        <w:t xml:space="preserve"> </w:t>
      </w:r>
      <w:proofErr w:type="spellStart"/>
      <w:r w:rsidRPr="00F45914">
        <w:rPr>
          <w:rFonts w:ascii="Calibri" w:eastAsia="Times New Roman" w:hAnsi="Calibri" w:cs="Calibri"/>
          <w:szCs w:val="24"/>
        </w:rPr>
        <w:t>изненадног</w:t>
      </w:r>
      <w:proofErr w:type="spellEnd"/>
      <w:r w:rsidRPr="00F45914">
        <w:rPr>
          <w:rFonts w:ascii="Calibri" w:eastAsia="Times New Roman" w:hAnsi="Calibri" w:cs="Calibri"/>
          <w:szCs w:val="24"/>
        </w:rPr>
        <w:t xml:space="preserve"> </w:t>
      </w:r>
      <w:proofErr w:type="spellStart"/>
      <w:r w:rsidRPr="00F45914">
        <w:rPr>
          <w:rFonts w:ascii="Calibri" w:eastAsia="Times New Roman" w:hAnsi="Calibri" w:cs="Calibri"/>
          <w:szCs w:val="24"/>
        </w:rPr>
        <w:t>животног</w:t>
      </w:r>
      <w:proofErr w:type="spellEnd"/>
      <w:r w:rsidRPr="00F45914">
        <w:rPr>
          <w:rFonts w:ascii="Calibri" w:eastAsia="Times New Roman" w:hAnsi="Calibri" w:cs="Calibri"/>
          <w:szCs w:val="24"/>
        </w:rPr>
        <w:t xml:space="preserve"> </w:t>
      </w:r>
      <w:proofErr w:type="spellStart"/>
      <w:r w:rsidRPr="00F45914">
        <w:rPr>
          <w:rFonts w:ascii="Calibri" w:eastAsia="Times New Roman" w:hAnsi="Calibri" w:cs="Calibri"/>
          <w:szCs w:val="24"/>
        </w:rPr>
        <w:t>догађаја</w:t>
      </w:r>
      <w:proofErr w:type="spellEnd"/>
      <w:r w:rsidRPr="00F45914">
        <w:rPr>
          <w:rFonts w:ascii="Calibri" w:eastAsia="Times New Roman" w:hAnsi="Calibri" w:cs="Calibri"/>
          <w:spacing w:val="80"/>
          <w:szCs w:val="24"/>
        </w:rPr>
        <w:t xml:space="preserve"> </w:t>
      </w:r>
      <w:proofErr w:type="spellStart"/>
      <w:r w:rsidRPr="00F45914">
        <w:rPr>
          <w:rFonts w:ascii="Calibri" w:eastAsia="Times New Roman" w:hAnsi="Calibri" w:cs="Calibri"/>
          <w:szCs w:val="24"/>
        </w:rPr>
        <w:t>или</w:t>
      </w:r>
      <w:proofErr w:type="spellEnd"/>
      <w:r w:rsidRPr="00F45914">
        <w:rPr>
          <w:rFonts w:ascii="Calibri" w:eastAsia="Times New Roman" w:hAnsi="Calibri" w:cs="Calibri"/>
          <w:szCs w:val="24"/>
        </w:rPr>
        <w:t xml:space="preserve"> </w:t>
      </w:r>
      <w:proofErr w:type="spellStart"/>
      <w:r w:rsidRPr="00F45914">
        <w:rPr>
          <w:rFonts w:ascii="Calibri" w:eastAsia="Times New Roman" w:hAnsi="Calibri" w:cs="Calibri"/>
          <w:szCs w:val="24"/>
        </w:rPr>
        <w:t>као</w:t>
      </w:r>
      <w:proofErr w:type="spellEnd"/>
      <w:r w:rsidRPr="00F45914">
        <w:rPr>
          <w:rFonts w:ascii="Calibri" w:eastAsia="Times New Roman" w:hAnsi="Calibri" w:cs="Calibri"/>
          <w:szCs w:val="24"/>
        </w:rPr>
        <w:t xml:space="preserve"> </w:t>
      </w:r>
      <w:proofErr w:type="spellStart"/>
      <w:r w:rsidRPr="00F45914">
        <w:rPr>
          <w:rFonts w:ascii="Calibri" w:eastAsia="Times New Roman" w:hAnsi="Calibri" w:cs="Calibri"/>
          <w:szCs w:val="24"/>
        </w:rPr>
        <w:t>неочекивани</w:t>
      </w:r>
      <w:proofErr w:type="spellEnd"/>
      <w:r w:rsidRPr="00F45914">
        <w:rPr>
          <w:rFonts w:ascii="Calibri" w:eastAsia="Times New Roman" w:hAnsi="Calibri" w:cs="Calibri"/>
          <w:szCs w:val="24"/>
        </w:rPr>
        <w:t xml:space="preserve"> </w:t>
      </w:r>
      <w:proofErr w:type="spellStart"/>
      <w:r w:rsidRPr="00F45914">
        <w:rPr>
          <w:rFonts w:ascii="Calibri" w:eastAsia="Times New Roman" w:hAnsi="Calibri" w:cs="Calibri"/>
          <w:szCs w:val="24"/>
        </w:rPr>
        <w:t>догађај</w:t>
      </w:r>
      <w:proofErr w:type="spellEnd"/>
      <w:r w:rsidRPr="00F45914">
        <w:rPr>
          <w:rFonts w:ascii="Calibri" w:eastAsia="Times New Roman" w:hAnsi="Calibri" w:cs="Calibri"/>
          <w:szCs w:val="24"/>
        </w:rPr>
        <w:t xml:space="preserve"> </w:t>
      </w:r>
      <w:proofErr w:type="spellStart"/>
      <w:r w:rsidRPr="00F45914">
        <w:rPr>
          <w:rFonts w:ascii="Calibri" w:eastAsia="Times New Roman" w:hAnsi="Calibri" w:cs="Calibri"/>
          <w:szCs w:val="24"/>
        </w:rPr>
        <w:t>који</w:t>
      </w:r>
      <w:proofErr w:type="spellEnd"/>
      <w:r w:rsidRPr="00F45914">
        <w:rPr>
          <w:rFonts w:ascii="Calibri" w:eastAsia="Times New Roman" w:hAnsi="Calibri" w:cs="Calibri"/>
          <w:szCs w:val="24"/>
        </w:rPr>
        <w:t xml:space="preserve"> </w:t>
      </w:r>
      <w:proofErr w:type="spellStart"/>
      <w:r w:rsidRPr="00F45914">
        <w:rPr>
          <w:rFonts w:ascii="Calibri" w:eastAsia="Times New Roman" w:hAnsi="Calibri" w:cs="Calibri"/>
          <w:szCs w:val="24"/>
        </w:rPr>
        <w:t>актуелно</w:t>
      </w:r>
      <w:proofErr w:type="spellEnd"/>
      <w:r w:rsidRPr="00F45914">
        <w:rPr>
          <w:rFonts w:ascii="Calibri" w:eastAsia="Times New Roman" w:hAnsi="Calibri" w:cs="Calibri"/>
          <w:szCs w:val="24"/>
        </w:rPr>
        <w:t xml:space="preserve"> </w:t>
      </w:r>
      <w:proofErr w:type="spellStart"/>
      <w:r w:rsidRPr="00F45914">
        <w:rPr>
          <w:rFonts w:ascii="Calibri" w:eastAsia="Times New Roman" w:hAnsi="Calibri" w:cs="Calibri"/>
          <w:szCs w:val="24"/>
        </w:rPr>
        <w:t>или</w:t>
      </w:r>
      <w:proofErr w:type="spellEnd"/>
      <w:r w:rsidRPr="00F45914">
        <w:rPr>
          <w:rFonts w:ascii="Calibri" w:eastAsia="Times New Roman" w:hAnsi="Calibri" w:cs="Calibri"/>
          <w:szCs w:val="24"/>
        </w:rPr>
        <w:t xml:space="preserve"> </w:t>
      </w:r>
      <w:proofErr w:type="spellStart"/>
      <w:r w:rsidRPr="00F45914">
        <w:rPr>
          <w:rFonts w:ascii="Calibri" w:eastAsia="Times New Roman" w:hAnsi="Calibri" w:cs="Calibri"/>
          <w:szCs w:val="24"/>
        </w:rPr>
        <w:t>потенцијално</w:t>
      </w:r>
      <w:proofErr w:type="spellEnd"/>
      <w:r w:rsidRPr="00F45914">
        <w:rPr>
          <w:rFonts w:ascii="Calibri" w:eastAsia="Times New Roman" w:hAnsi="Calibri" w:cs="Calibri"/>
          <w:spacing w:val="-5"/>
          <w:szCs w:val="24"/>
        </w:rPr>
        <w:t xml:space="preserve"> </w:t>
      </w:r>
      <w:proofErr w:type="spellStart"/>
      <w:r w:rsidRPr="00F45914">
        <w:rPr>
          <w:rFonts w:ascii="Calibri" w:eastAsia="Times New Roman" w:hAnsi="Calibri" w:cs="Calibri"/>
          <w:szCs w:val="24"/>
        </w:rPr>
        <w:t>прекида</w:t>
      </w:r>
      <w:proofErr w:type="spellEnd"/>
      <w:r w:rsidRPr="00F45914">
        <w:rPr>
          <w:rFonts w:ascii="Calibri" w:eastAsia="Times New Roman" w:hAnsi="Calibri" w:cs="Calibri"/>
          <w:spacing w:val="-7"/>
          <w:szCs w:val="24"/>
        </w:rPr>
        <w:t xml:space="preserve"> </w:t>
      </w:r>
      <w:proofErr w:type="spellStart"/>
      <w:r w:rsidRPr="00F45914">
        <w:rPr>
          <w:rFonts w:ascii="Calibri" w:eastAsia="Times New Roman" w:hAnsi="Calibri" w:cs="Calibri"/>
          <w:szCs w:val="24"/>
        </w:rPr>
        <w:t>или</w:t>
      </w:r>
      <w:proofErr w:type="spellEnd"/>
      <w:r w:rsidRPr="00F45914">
        <w:rPr>
          <w:rFonts w:ascii="Calibri" w:eastAsia="Times New Roman" w:hAnsi="Calibri" w:cs="Calibri"/>
          <w:spacing w:val="-4"/>
          <w:szCs w:val="24"/>
        </w:rPr>
        <w:t xml:space="preserve"> </w:t>
      </w:r>
      <w:proofErr w:type="spellStart"/>
      <w:r w:rsidRPr="00F45914">
        <w:rPr>
          <w:rFonts w:ascii="Calibri" w:eastAsia="Times New Roman" w:hAnsi="Calibri" w:cs="Calibri"/>
          <w:szCs w:val="24"/>
        </w:rPr>
        <w:t>нарушава</w:t>
      </w:r>
      <w:proofErr w:type="spellEnd"/>
      <w:r w:rsidRPr="00F45914">
        <w:rPr>
          <w:rFonts w:ascii="Calibri" w:eastAsia="Times New Roman" w:hAnsi="Calibri" w:cs="Calibri"/>
          <w:spacing w:val="-7"/>
          <w:szCs w:val="24"/>
        </w:rPr>
        <w:t xml:space="preserve"> </w:t>
      </w:r>
      <w:proofErr w:type="spellStart"/>
      <w:r w:rsidRPr="00F45914">
        <w:rPr>
          <w:rFonts w:ascii="Calibri" w:eastAsia="Times New Roman" w:hAnsi="Calibri" w:cs="Calibri"/>
          <w:szCs w:val="24"/>
        </w:rPr>
        <w:t>нормално</w:t>
      </w:r>
      <w:proofErr w:type="spellEnd"/>
      <w:r w:rsidRPr="00F45914">
        <w:rPr>
          <w:rFonts w:ascii="Calibri" w:eastAsia="Times New Roman" w:hAnsi="Calibri" w:cs="Calibri"/>
          <w:spacing w:val="-5"/>
          <w:szCs w:val="24"/>
        </w:rPr>
        <w:t xml:space="preserve"> </w:t>
      </w:r>
      <w:proofErr w:type="spellStart"/>
      <w:r w:rsidRPr="00F45914">
        <w:rPr>
          <w:rFonts w:ascii="Calibri" w:eastAsia="Times New Roman" w:hAnsi="Calibri" w:cs="Calibri"/>
          <w:szCs w:val="24"/>
        </w:rPr>
        <w:t>функционисање</w:t>
      </w:r>
      <w:proofErr w:type="spellEnd"/>
      <w:r w:rsidRPr="00F45914">
        <w:rPr>
          <w:rFonts w:ascii="Calibri" w:eastAsia="Times New Roman" w:hAnsi="Calibri" w:cs="Calibri"/>
          <w:spacing w:val="-7"/>
          <w:szCs w:val="24"/>
        </w:rPr>
        <w:t xml:space="preserve"> </w:t>
      </w:r>
      <w:proofErr w:type="spellStart"/>
      <w:r w:rsidRPr="00F45914">
        <w:rPr>
          <w:rFonts w:ascii="Calibri" w:eastAsia="Times New Roman" w:hAnsi="Calibri" w:cs="Calibri"/>
          <w:szCs w:val="24"/>
        </w:rPr>
        <w:t>значајних</w:t>
      </w:r>
      <w:proofErr w:type="spellEnd"/>
      <w:r w:rsidRPr="00F45914">
        <w:rPr>
          <w:rFonts w:ascii="Calibri" w:eastAsia="Times New Roman" w:hAnsi="Calibri" w:cs="Calibri"/>
          <w:spacing w:val="-5"/>
          <w:szCs w:val="24"/>
        </w:rPr>
        <w:t xml:space="preserve"> </w:t>
      </w:r>
      <w:proofErr w:type="spellStart"/>
      <w:r w:rsidRPr="00F45914">
        <w:rPr>
          <w:rFonts w:ascii="Calibri" w:eastAsia="Times New Roman" w:hAnsi="Calibri" w:cs="Calibri"/>
          <w:szCs w:val="24"/>
        </w:rPr>
        <w:t>сегмената</w:t>
      </w:r>
      <w:proofErr w:type="spellEnd"/>
      <w:r w:rsidRPr="00F45914">
        <w:rPr>
          <w:rFonts w:ascii="Calibri" w:eastAsia="Times New Roman" w:hAnsi="Calibri" w:cs="Calibri"/>
          <w:spacing w:val="-7"/>
          <w:szCs w:val="24"/>
        </w:rPr>
        <w:t xml:space="preserve"> </w:t>
      </w:r>
      <w:r w:rsidRPr="00F45914">
        <w:rPr>
          <w:rFonts w:ascii="Calibri" w:eastAsia="Times New Roman" w:hAnsi="Calibri" w:cs="Calibri"/>
          <w:szCs w:val="24"/>
        </w:rPr>
        <w:t>у</w:t>
      </w:r>
      <w:r w:rsidRPr="00F45914">
        <w:rPr>
          <w:rFonts w:ascii="Calibri" w:eastAsia="Times New Roman" w:hAnsi="Calibri" w:cs="Calibri"/>
          <w:spacing w:val="-5"/>
          <w:szCs w:val="24"/>
        </w:rPr>
        <w:t xml:space="preserve"> </w:t>
      </w:r>
      <w:proofErr w:type="spellStart"/>
      <w:r w:rsidRPr="00F45914">
        <w:rPr>
          <w:rFonts w:ascii="Calibri" w:eastAsia="Times New Roman" w:hAnsi="Calibri" w:cs="Calibri"/>
          <w:szCs w:val="24"/>
        </w:rPr>
        <w:t>раду</w:t>
      </w:r>
      <w:proofErr w:type="spellEnd"/>
      <w:r w:rsidRPr="00F45914">
        <w:rPr>
          <w:rFonts w:ascii="Calibri" w:eastAsia="Times New Roman" w:hAnsi="Calibri" w:cs="Calibri"/>
          <w:szCs w:val="24"/>
        </w:rPr>
        <w:t xml:space="preserve"> </w:t>
      </w:r>
      <w:proofErr w:type="spellStart"/>
      <w:r w:rsidRPr="00F45914">
        <w:rPr>
          <w:rFonts w:ascii="Calibri" w:eastAsia="Times New Roman" w:hAnsi="Calibri" w:cs="Calibri"/>
          <w:szCs w:val="24"/>
        </w:rPr>
        <w:t>школе</w:t>
      </w:r>
      <w:proofErr w:type="spellEnd"/>
      <w:r w:rsidRPr="00F45914">
        <w:rPr>
          <w:rFonts w:ascii="Calibri" w:eastAsia="Times New Roman" w:hAnsi="Calibri" w:cs="Calibri"/>
          <w:szCs w:val="24"/>
        </w:rPr>
        <w:t xml:space="preserve">. </w:t>
      </w:r>
      <w:proofErr w:type="spellStart"/>
      <w:r w:rsidRPr="00F45914">
        <w:rPr>
          <w:rFonts w:ascii="Calibri" w:eastAsia="Times New Roman" w:hAnsi="Calibri" w:cs="Calibri"/>
          <w:szCs w:val="24"/>
        </w:rPr>
        <w:t>Кризни</w:t>
      </w:r>
      <w:proofErr w:type="spellEnd"/>
      <w:r w:rsidRPr="00F45914">
        <w:rPr>
          <w:rFonts w:ascii="Calibri" w:eastAsia="Times New Roman" w:hAnsi="Calibri" w:cs="Calibri"/>
          <w:szCs w:val="24"/>
        </w:rPr>
        <w:t xml:space="preserve"> </w:t>
      </w:r>
      <w:proofErr w:type="spellStart"/>
      <w:r w:rsidRPr="00F45914">
        <w:rPr>
          <w:rFonts w:ascii="Calibri" w:eastAsia="Times New Roman" w:hAnsi="Calibri" w:cs="Calibri"/>
          <w:szCs w:val="24"/>
        </w:rPr>
        <w:t>догађај</w:t>
      </w:r>
      <w:proofErr w:type="spellEnd"/>
      <w:r w:rsidRPr="00F45914">
        <w:rPr>
          <w:rFonts w:ascii="Calibri" w:eastAsia="Times New Roman" w:hAnsi="Calibri" w:cs="Calibri"/>
          <w:szCs w:val="24"/>
        </w:rPr>
        <w:t xml:space="preserve"> </w:t>
      </w:r>
      <w:proofErr w:type="spellStart"/>
      <w:r w:rsidRPr="00F45914">
        <w:rPr>
          <w:rFonts w:ascii="Calibri" w:eastAsia="Times New Roman" w:hAnsi="Calibri" w:cs="Calibri"/>
          <w:szCs w:val="24"/>
        </w:rPr>
        <w:t>карактерише</w:t>
      </w:r>
      <w:proofErr w:type="spellEnd"/>
      <w:r w:rsidRPr="00F45914">
        <w:rPr>
          <w:rFonts w:ascii="Calibri" w:eastAsia="Times New Roman" w:hAnsi="Calibri" w:cs="Calibri"/>
          <w:szCs w:val="24"/>
        </w:rPr>
        <w:t xml:space="preserve"> </w:t>
      </w:r>
      <w:proofErr w:type="spellStart"/>
      <w:r w:rsidRPr="00F45914">
        <w:rPr>
          <w:rFonts w:ascii="Calibri" w:eastAsia="Times New Roman" w:hAnsi="Calibri" w:cs="Calibri"/>
          <w:szCs w:val="24"/>
        </w:rPr>
        <w:t>број</w:t>
      </w:r>
      <w:proofErr w:type="spellEnd"/>
      <w:r w:rsidRPr="00F45914">
        <w:rPr>
          <w:rFonts w:ascii="Calibri" w:eastAsia="Times New Roman" w:hAnsi="Calibri" w:cs="Calibri"/>
          <w:szCs w:val="24"/>
        </w:rPr>
        <w:t xml:space="preserve"> </w:t>
      </w:r>
      <w:proofErr w:type="spellStart"/>
      <w:r w:rsidRPr="00F45914">
        <w:rPr>
          <w:rFonts w:ascii="Calibri" w:eastAsia="Times New Roman" w:hAnsi="Calibri" w:cs="Calibri"/>
          <w:szCs w:val="24"/>
        </w:rPr>
        <w:t>жртава</w:t>
      </w:r>
      <w:proofErr w:type="spellEnd"/>
      <w:r w:rsidRPr="00F45914">
        <w:rPr>
          <w:rFonts w:ascii="Calibri" w:eastAsia="Times New Roman" w:hAnsi="Calibri" w:cs="Calibri"/>
          <w:szCs w:val="24"/>
        </w:rPr>
        <w:t xml:space="preserve"> (</w:t>
      </w:r>
      <w:proofErr w:type="spellStart"/>
      <w:r w:rsidRPr="00F45914">
        <w:rPr>
          <w:rFonts w:ascii="Calibri" w:eastAsia="Times New Roman" w:hAnsi="Calibri" w:cs="Calibri"/>
          <w:szCs w:val="24"/>
        </w:rPr>
        <w:t>повређених</w:t>
      </w:r>
      <w:proofErr w:type="spellEnd"/>
      <w:r w:rsidRPr="00F45914">
        <w:rPr>
          <w:rFonts w:ascii="Calibri" w:eastAsia="Times New Roman" w:hAnsi="Calibri" w:cs="Calibri"/>
          <w:szCs w:val="24"/>
        </w:rPr>
        <w:t xml:space="preserve"> </w:t>
      </w:r>
      <w:proofErr w:type="spellStart"/>
      <w:r w:rsidRPr="00F45914">
        <w:rPr>
          <w:rFonts w:ascii="Calibri" w:eastAsia="Times New Roman" w:hAnsi="Calibri" w:cs="Calibri"/>
          <w:szCs w:val="24"/>
        </w:rPr>
        <w:t>или</w:t>
      </w:r>
      <w:proofErr w:type="spellEnd"/>
      <w:r w:rsidRPr="00F45914">
        <w:rPr>
          <w:rFonts w:ascii="Calibri" w:eastAsia="Times New Roman" w:hAnsi="Calibri" w:cs="Calibri"/>
          <w:szCs w:val="24"/>
        </w:rPr>
        <w:t xml:space="preserve"> </w:t>
      </w:r>
      <w:proofErr w:type="spellStart"/>
      <w:r w:rsidRPr="00F45914">
        <w:rPr>
          <w:rFonts w:ascii="Calibri" w:eastAsia="Times New Roman" w:hAnsi="Calibri" w:cs="Calibri"/>
          <w:szCs w:val="24"/>
        </w:rPr>
        <w:t>настрадалих</w:t>
      </w:r>
      <w:proofErr w:type="spellEnd"/>
      <w:r w:rsidRPr="00F45914">
        <w:rPr>
          <w:rFonts w:ascii="Calibri" w:eastAsia="Times New Roman" w:hAnsi="Calibri" w:cs="Calibri"/>
          <w:szCs w:val="24"/>
        </w:rPr>
        <w:t xml:space="preserve">), </w:t>
      </w:r>
      <w:proofErr w:type="spellStart"/>
      <w:r w:rsidRPr="00F45914">
        <w:rPr>
          <w:rFonts w:ascii="Calibri" w:eastAsia="Times New Roman" w:hAnsi="Calibri" w:cs="Calibri"/>
          <w:szCs w:val="24"/>
        </w:rPr>
        <w:t>материјална</w:t>
      </w:r>
      <w:proofErr w:type="spellEnd"/>
      <w:r w:rsidRPr="00F45914">
        <w:rPr>
          <w:rFonts w:ascii="Calibri" w:eastAsia="Times New Roman" w:hAnsi="Calibri" w:cs="Calibri"/>
          <w:szCs w:val="24"/>
        </w:rPr>
        <w:t xml:space="preserve"> </w:t>
      </w:r>
      <w:proofErr w:type="spellStart"/>
      <w:r w:rsidRPr="00F45914">
        <w:rPr>
          <w:rFonts w:ascii="Calibri" w:eastAsia="Times New Roman" w:hAnsi="Calibri" w:cs="Calibri"/>
          <w:szCs w:val="24"/>
        </w:rPr>
        <w:t>штета</w:t>
      </w:r>
      <w:proofErr w:type="spellEnd"/>
      <w:r w:rsidRPr="00F45914">
        <w:rPr>
          <w:rFonts w:ascii="Calibri" w:eastAsia="Times New Roman" w:hAnsi="Calibri" w:cs="Calibri"/>
          <w:szCs w:val="24"/>
        </w:rPr>
        <w:t xml:space="preserve">, </w:t>
      </w:r>
      <w:proofErr w:type="spellStart"/>
      <w:r w:rsidRPr="00F45914">
        <w:rPr>
          <w:rFonts w:ascii="Calibri" w:eastAsia="Times New Roman" w:hAnsi="Calibri" w:cs="Calibri"/>
          <w:szCs w:val="24"/>
        </w:rPr>
        <w:t>психолошке</w:t>
      </w:r>
      <w:proofErr w:type="spellEnd"/>
      <w:r w:rsidRPr="00F45914">
        <w:rPr>
          <w:rFonts w:ascii="Calibri" w:eastAsia="Times New Roman" w:hAnsi="Calibri" w:cs="Calibri"/>
          <w:szCs w:val="24"/>
        </w:rPr>
        <w:t xml:space="preserve"> </w:t>
      </w:r>
      <w:proofErr w:type="spellStart"/>
      <w:r w:rsidRPr="00F45914">
        <w:rPr>
          <w:rFonts w:ascii="Calibri" w:eastAsia="Times New Roman" w:hAnsi="Calibri" w:cs="Calibri"/>
          <w:szCs w:val="24"/>
        </w:rPr>
        <w:t>реакције</w:t>
      </w:r>
      <w:proofErr w:type="spellEnd"/>
      <w:r w:rsidRPr="00F45914">
        <w:rPr>
          <w:rFonts w:ascii="Calibri" w:eastAsia="Times New Roman" w:hAnsi="Calibri" w:cs="Calibri"/>
          <w:szCs w:val="24"/>
        </w:rPr>
        <w:t xml:space="preserve"> </w:t>
      </w:r>
      <w:proofErr w:type="spellStart"/>
      <w:r w:rsidRPr="00F45914">
        <w:rPr>
          <w:rFonts w:ascii="Calibri" w:eastAsia="Times New Roman" w:hAnsi="Calibri" w:cs="Calibri"/>
          <w:szCs w:val="24"/>
        </w:rPr>
        <w:t>појединца</w:t>
      </w:r>
      <w:proofErr w:type="spellEnd"/>
      <w:r w:rsidRPr="00F45914">
        <w:rPr>
          <w:rFonts w:ascii="Calibri" w:eastAsia="Times New Roman" w:hAnsi="Calibri" w:cs="Calibri"/>
          <w:szCs w:val="24"/>
        </w:rPr>
        <w:t xml:space="preserve"> </w:t>
      </w:r>
      <w:proofErr w:type="spellStart"/>
      <w:r w:rsidRPr="00F45914">
        <w:rPr>
          <w:rFonts w:ascii="Calibri" w:eastAsia="Times New Roman" w:hAnsi="Calibri" w:cs="Calibri"/>
          <w:szCs w:val="24"/>
        </w:rPr>
        <w:t>или</w:t>
      </w:r>
      <w:proofErr w:type="spellEnd"/>
      <w:r w:rsidRPr="00F45914">
        <w:rPr>
          <w:rFonts w:ascii="Calibri" w:eastAsia="Times New Roman" w:hAnsi="Calibri" w:cs="Calibri"/>
          <w:szCs w:val="24"/>
        </w:rPr>
        <w:t xml:space="preserve"> </w:t>
      </w:r>
      <w:proofErr w:type="spellStart"/>
      <w:r w:rsidRPr="00F45914">
        <w:rPr>
          <w:rFonts w:ascii="Calibri" w:eastAsia="Times New Roman" w:hAnsi="Calibri" w:cs="Calibri"/>
          <w:szCs w:val="24"/>
        </w:rPr>
        <w:t>заједнице</w:t>
      </w:r>
      <w:proofErr w:type="spellEnd"/>
      <w:r w:rsidRPr="00F45914">
        <w:rPr>
          <w:rFonts w:ascii="Calibri" w:eastAsia="Times New Roman" w:hAnsi="Calibri" w:cs="Calibri"/>
          <w:szCs w:val="24"/>
        </w:rPr>
        <w:t xml:space="preserve"> у </w:t>
      </w:r>
      <w:proofErr w:type="spellStart"/>
      <w:r w:rsidRPr="00F45914">
        <w:rPr>
          <w:rFonts w:ascii="Calibri" w:eastAsia="Times New Roman" w:hAnsi="Calibri" w:cs="Calibri"/>
          <w:szCs w:val="24"/>
        </w:rPr>
        <w:t>целини</w:t>
      </w:r>
      <w:proofErr w:type="spellEnd"/>
      <w:r w:rsidRPr="00F45914">
        <w:rPr>
          <w:rFonts w:ascii="Calibri" w:eastAsia="Times New Roman" w:hAnsi="Calibri" w:cs="Calibri"/>
          <w:szCs w:val="24"/>
        </w:rPr>
        <w:t xml:space="preserve"> </w:t>
      </w:r>
      <w:proofErr w:type="spellStart"/>
      <w:r w:rsidRPr="00F45914">
        <w:rPr>
          <w:rFonts w:ascii="Calibri" w:eastAsia="Times New Roman" w:hAnsi="Calibri" w:cs="Calibri"/>
          <w:szCs w:val="24"/>
        </w:rPr>
        <w:t>као</w:t>
      </w:r>
      <w:proofErr w:type="spellEnd"/>
      <w:r w:rsidRPr="00F45914">
        <w:rPr>
          <w:rFonts w:ascii="Calibri" w:eastAsia="Times New Roman" w:hAnsi="Calibri" w:cs="Calibri"/>
          <w:szCs w:val="24"/>
        </w:rPr>
        <w:t xml:space="preserve"> и </w:t>
      </w:r>
      <w:proofErr w:type="spellStart"/>
      <w:r w:rsidRPr="00F45914">
        <w:rPr>
          <w:rFonts w:ascii="Calibri" w:eastAsia="Times New Roman" w:hAnsi="Calibri" w:cs="Calibri"/>
          <w:szCs w:val="24"/>
        </w:rPr>
        <w:t>солидарност</w:t>
      </w:r>
      <w:proofErr w:type="spellEnd"/>
      <w:r w:rsidRPr="00F45914">
        <w:rPr>
          <w:rFonts w:ascii="Calibri" w:eastAsia="Times New Roman" w:hAnsi="Calibri" w:cs="Calibri"/>
          <w:szCs w:val="24"/>
        </w:rPr>
        <w:t xml:space="preserve"> у </w:t>
      </w:r>
      <w:proofErr w:type="spellStart"/>
      <w:r w:rsidRPr="00F45914">
        <w:rPr>
          <w:rFonts w:ascii="Calibri" w:eastAsia="Times New Roman" w:hAnsi="Calibri" w:cs="Calibri"/>
          <w:szCs w:val="24"/>
        </w:rPr>
        <w:t>сврху</w:t>
      </w:r>
      <w:proofErr w:type="spellEnd"/>
      <w:r w:rsidRPr="00F45914">
        <w:rPr>
          <w:rFonts w:ascii="Calibri" w:eastAsia="Times New Roman" w:hAnsi="Calibri" w:cs="Calibri"/>
          <w:szCs w:val="24"/>
        </w:rPr>
        <w:t xml:space="preserve"> </w:t>
      </w:r>
      <w:proofErr w:type="spellStart"/>
      <w:r w:rsidRPr="00F45914">
        <w:rPr>
          <w:rFonts w:ascii="Calibri" w:eastAsia="Times New Roman" w:hAnsi="Calibri" w:cs="Calibri"/>
          <w:szCs w:val="24"/>
        </w:rPr>
        <w:t>отклањања</w:t>
      </w:r>
      <w:proofErr w:type="spellEnd"/>
      <w:r w:rsidRPr="00F45914">
        <w:rPr>
          <w:rFonts w:ascii="Calibri" w:eastAsia="Times New Roman" w:hAnsi="Calibri" w:cs="Calibri"/>
          <w:szCs w:val="24"/>
        </w:rPr>
        <w:t xml:space="preserve"> </w:t>
      </w:r>
      <w:proofErr w:type="spellStart"/>
      <w:r w:rsidRPr="00F45914">
        <w:rPr>
          <w:rFonts w:ascii="Calibri" w:eastAsia="Times New Roman" w:hAnsi="Calibri" w:cs="Calibri"/>
          <w:szCs w:val="24"/>
        </w:rPr>
        <w:t>последица</w:t>
      </w:r>
      <w:proofErr w:type="spellEnd"/>
      <w:r w:rsidRPr="00F45914">
        <w:rPr>
          <w:rFonts w:ascii="Calibri" w:eastAsia="Times New Roman" w:hAnsi="Calibri" w:cs="Calibri"/>
          <w:szCs w:val="24"/>
        </w:rPr>
        <w:t>.</w:t>
      </w:r>
    </w:p>
    <w:p w14:paraId="55F3B304" w14:textId="77777777" w:rsidR="00F45914" w:rsidRPr="00F45914" w:rsidRDefault="00F45914" w:rsidP="00F45914">
      <w:pPr>
        <w:widowControl w:val="0"/>
        <w:autoSpaceDE w:val="0"/>
        <w:autoSpaceDN w:val="0"/>
        <w:spacing w:before="275" w:after="0" w:line="275" w:lineRule="exact"/>
        <w:ind w:left="100" w:firstLine="480"/>
        <w:rPr>
          <w:rFonts w:ascii="Calibri" w:eastAsia="Times New Roman" w:hAnsi="Calibri" w:cs="Calibri"/>
          <w:bCs/>
          <w:szCs w:val="24"/>
        </w:rPr>
      </w:pPr>
      <w:proofErr w:type="spellStart"/>
      <w:r w:rsidRPr="00F45914">
        <w:rPr>
          <w:rFonts w:ascii="Calibri" w:eastAsia="Times New Roman" w:hAnsi="Calibri" w:cs="Calibri"/>
          <w:b/>
          <w:bCs/>
          <w:szCs w:val="24"/>
        </w:rPr>
        <w:t>Кризни</w:t>
      </w:r>
      <w:proofErr w:type="spellEnd"/>
      <w:r w:rsidRPr="00F45914">
        <w:rPr>
          <w:rFonts w:ascii="Calibri" w:eastAsia="Times New Roman" w:hAnsi="Calibri" w:cs="Calibri"/>
          <w:b/>
          <w:bCs/>
          <w:spacing w:val="-4"/>
          <w:szCs w:val="24"/>
        </w:rPr>
        <w:t xml:space="preserve"> </w:t>
      </w:r>
      <w:proofErr w:type="spellStart"/>
      <w:r w:rsidRPr="00F45914">
        <w:rPr>
          <w:rFonts w:ascii="Calibri" w:eastAsia="Times New Roman" w:hAnsi="Calibri" w:cs="Calibri"/>
          <w:b/>
          <w:bCs/>
          <w:szCs w:val="24"/>
        </w:rPr>
        <w:t>догађаји</w:t>
      </w:r>
      <w:proofErr w:type="spellEnd"/>
      <w:r w:rsidRPr="00F45914">
        <w:rPr>
          <w:rFonts w:ascii="Calibri" w:eastAsia="Times New Roman" w:hAnsi="Calibri" w:cs="Calibri"/>
          <w:b/>
          <w:bCs/>
          <w:spacing w:val="-3"/>
          <w:szCs w:val="24"/>
        </w:rPr>
        <w:t xml:space="preserve"> </w:t>
      </w:r>
      <w:proofErr w:type="spellStart"/>
      <w:r w:rsidRPr="00F45914">
        <w:rPr>
          <w:rFonts w:ascii="Calibri" w:eastAsia="Times New Roman" w:hAnsi="Calibri" w:cs="Calibri"/>
          <w:b/>
          <w:bCs/>
          <w:spacing w:val="-5"/>
          <w:szCs w:val="24"/>
        </w:rPr>
        <w:t>су</w:t>
      </w:r>
      <w:proofErr w:type="spellEnd"/>
      <w:r w:rsidRPr="00F45914">
        <w:rPr>
          <w:rFonts w:ascii="Calibri" w:eastAsia="Times New Roman" w:hAnsi="Calibri" w:cs="Calibri"/>
          <w:bCs/>
          <w:spacing w:val="-5"/>
          <w:szCs w:val="24"/>
        </w:rPr>
        <w:t>:</w:t>
      </w:r>
    </w:p>
    <w:p w14:paraId="01279173" w14:textId="77777777" w:rsidR="00F45914" w:rsidRPr="00F45914" w:rsidRDefault="00F45914" w:rsidP="009746D8">
      <w:pPr>
        <w:widowControl w:val="0"/>
        <w:numPr>
          <w:ilvl w:val="0"/>
          <w:numId w:val="49"/>
        </w:numPr>
        <w:tabs>
          <w:tab w:val="left" w:pos="90"/>
        </w:tabs>
        <w:autoSpaceDE w:val="0"/>
        <w:autoSpaceDN w:val="0"/>
        <w:spacing w:after="0" w:line="275" w:lineRule="exact"/>
        <w:ind w:left="90" w:firstLine="10"/>
        <w:rPr>
          <w:rFonts w:ascii="Calibri" w:eastAsia="Times New Roman" w:hAnsi="Calibri" w:cs="Calibri"/>
          <w:b/>
          <w:szCs w:val="24"/>
        </w:rPr>
      </w:pPr>
      <w:proofErr w:type="spellStart"/>
      <w:r w:rsidRPr="00F45914">
        <w:rPr>
          <w:rFonts w:ascii="Calibri" w:eastAsia="Times New Roman" w:hAnsi="Calibri" w:cs="Calibri"/>
          <w:szCs w:val="24"/>
        </w:rPr>
        <w:t>природна</w:t>
      </w:r>
      <w:proofErr w:type="spellEnd"/>
      <w:r w:rsidRPr="00F45914">
        <w:rPr>
          <w:rFonts w:ascii="Calibri" w:eastAsia="Times New Roman" w:hAnsi="Calibri" w:cs="Calibri"/>
          <w:spacing w:val="-7"/>
          <w:szCs w:val="24"/>
        </w:rPr>
        <w:t xml:space="preserve"> </w:t>
      </w:r>
      <w:proofErr w:type="spellStart"/>
      <w:r w:rsidRPr="00F45914">
        <w:rPr>
          <w:rFonts w:ascii="Calibri" w:eastAsia="Times New Roman" w:hAnsi="Calibri" w:cs="Calibri"/>
          <w:szCs w:val="24"/>
        </w:rPr>
        <w:t>смрт</w:t>
      </w:r>
      <w:proofErr w:type="spellEnd"/>
      <w:r w:rsidRPr="00F45914">
        <w:rPr>
          <w:rFonts w:ascii="Calibri" w:eastAsia="Times New Roman" w:hAnsi="Calibri" w:cs="Calibri"/>
          <w:spacing w:val="-2"/>
          <w:szCs w:val="24"/>
        </w:rPr>
        <w:t xml:space="preserve"> </w:t>
      </w:r>
      <w:proofErr w:type="spellStart"/>
      <w:r w:rsidRPr="00F45914">
        <w:rPr>
          <w:rFonts w:ascii="Calibri" w:eastAsia="Times New Roman" w:hAnsi="Calibri" w:cs="Calibri"/>
          <w:spacing w:val="-2"/>
          <w:szCs w:val="24"/>
        </w:rPr>
        <w:t>ученика</w:t>
      </w:r>
      <w:proofErr w:type="spellEnd"/>
    </w:p>
    <w:p w14:paraId="660398F4" w14:textId="77777777" w:rsidR="00F45914" w:rsidRPr="00F45914" w:rsidRDefault="00F45914" w:rsidP="009746D8">
      <w:pPr>
        <w:widowControl w:val="0"/>
        <w:numPr>
          <w:ilvl w:val="0"/>
          <w:numId w:val="49"/>
        </w:numPr>
        <w:tabs>
          <w:tab w:val="left" w:pos="90"/>
        </w:tabs>
        <w:autoSpaceDE w:val="0"/>
        <w:autoSpaceDN w:val="0"/>
        <w:spacing w:after="0" w:line="275" w:lineRule="exact"/>
        <w:ind w:left="90" w:firstLine="10"/>
        <w:rPr>
          <w:rFonts w:ascii="Calibri" w:eastAsia="Times New Roman" w:hAnsi="Calibri" w:cs="Calibri"/>
          <w:b/>
          <w:szCs w:val="24"/>
        </w:rPr>
      </w:pPr>
      <w:proofErr w:type="spellStart"/>
      <w:r w:rsidRPr="00F45914">
        <w:rPr>
          <w:rFonts w:ascii="Calibri" w:eastAsia="Times New Roman" w:hAnsi="Calibri" w:cs="Calibri"/>
          <w:szCs w:val="24"/>
        </w:rPr>
        <w:t>покушај</w:t>
      </w:r>
      <w:proofErr w:type="spellEnd"/>
      <w:r w:rsidRPr="00F45914">
        <w:rPr>
          <w:rFonts w:ascii="Calibri" w:eastAsia="Times New Roman" w:hAnsi="Calibri" w:cs="Calibri"/>
          <w:spacing w:val="-5"/>
          <w:szCs w:val="24"/>
        </w:rPr>
        <w:t xml:space="preserve"> </w:t>
      </w:r>
      <w:proofErr w:type="spellStart"/>
      <w:r w:rsidRPr="00F45914">
        <w:rPr>
          <w:rFonts w:ascii="Calibri" w:eastAsia="Times New Roman" w:hAnsi="Calibri" w:cs="Calibri"/>
          <w:szCs w:val="24"/>
        </w:rPr>
        <w:t>убуства</w:t>
      </w:r>
      <w:proofErr w:type="spellEnd"/>
      <w:r w:rsidRPr="00F45914">
        <w:rPr>
          <w:rFonts w:ascii="Calibri" w:eastAsia="Times New Roman" w:hAnsi="Calibri" w:cs="Calibri"/>
          <w:spacing w:val="-4"/>
          <w:szCs w:val="24"/>
        </w:rPr>
        <w:t xml:space="preserve"> </w:t>
      </w:r>
      <w:proofErr w:type="spellStart"/>
      <w:r w:rsidRPr="00F45914">
        <w:rPr>
          <w:rFonts w:ascii="Calibri" w:eastAsia="Times New Roman" w:hAnsi="Calibri" w:cs="Calibri"/>
          <w:szCs w:val="24"/>
        </w:rPr>
        <w:t>или</w:t>
      </w:r>
      <w:proofErr w:type="spellEnd"/>
      <w:r w:rsidRPr="00F45914">
        <w:rPr>
          <w:rFonts w:ascii="Calibri" w:eastAsia="Times New Roman" w:hAnsi="Calibri" w:cs="Calibri"/>
          <w:spacing w:val="-1"/>
          <w:szCs w:val="24"/>
        </w:rPr>
        <w:t xml:space="preserve"> </w:t>
      </w:r>
      <w:proofErr w:type="spellStart"/>
      <w:r w:rsidRPr="00F45914">
        <w:rPr>
          <w:rFonts w:ascii="Calibri" w:eastAsia="Times New Roman" w:hAnsi="Calibri" w:cs="Calibri"/>
          <w:szCs w:val="24"/>
        </w:rPr>
        <w:t>убиство</w:t>
      </w:r>
      <w:proofErr w:type="spellEnd"/>
      <w:r w:rsidRPr="00F45914">
        <w:rPr>
          <w:rFonts w:ascii="Calibri" w:eastAsia="Times New Roman" w:hAnsi="Calibri" w:cs="Calibri"/>
          <w:spacing w:val="-2"/>
          <w:szCs w:val="24"/>
        </w:rPr>
        <w:t xml:space="preserve"> </w:t>
      </w:r>
      <w:proofErr w:type="spellStart"/>
      <w:r w:rsidRPr="00F45914">
        <w:rPr>
          <w:rFonts w:ascii="Calibri" w:eastAsia="Times New Roman" w:hAnsi="Calibri" w:cs="Calibri"/>
          <w:szCs w:val="24"/>
        </w:rPr>
        <w:t>ученика</w:t>
      </w:r>
      <w:proofErr w:type="spellEnd"/>
      <w:r w:rsidRPr="00F45914">
        <w:rPr>
          <w:rFonts w:ascii="Calibri" w:eastAsia="Times New Roman" w:hAnsi="Calibri" w:cs="Calibri"/>
          <w:spacing w:val="-4"/>
          <w:szCs w:val="24"/>
        </w:rPr>
        <w:t xml:space="preserve"> </w:t>
      </w:r>
      <w:r w:rsidRPr="00F45914">
        <w:rPr>
          <w:rFonts w:ascii="Calibri" w:eastAsia="Times New Roman" w:hAnsi="Calibri" w:cs="Calibri"/>
          <w:szCs w:val="24"/>
        </w:rPr>
        <w:t>(у</w:t>
      </w:r>
      <w:r w:rsidRPr="00F45914">
        <w:rPr>
          <w:rFonts w:ascii="Calibri" w:eastAsia="Times New Roman" w:hAnsi="Calibri" w:cs="Calibri"/>
          <w:spacing w:val="-3"/>
          <w:szCs w:val="24"/>
        </w:rPr>
        <w:t xml:space="preserve"> </w:t>
      </w:r>
      <w:proofErr w:type="spellStart"/>
      <w:r w:rsidRPr="00F45914">
        <w:rPr>
          <w:rFonts w:ascii="Calibri" w:eastAsia="Times New Roman" w:hAnsi="Calibri" w:cs="Calibri"/>
          <w:szCs w:val="24"/>
        </w:rPr>
        <w:t>школи</w:t>
      </w:r>
      <w:proofErr w:type="spellEnd"/>
      <w:r w:rsidRPr="00F45914">
        <w:rPr>
          <w:rFonts w:ascii="Calibri" w:eastAsia="Times New Roman" w:hAnsi="Calibri" w:cs="Calibri"/>
          <w:spacing w:val="4"/>
          <w:szCs w:val="24"/>
        </w:rPr>
        <w:t xml:space="preserve"> </w:t>
      </w:r>
      <w:proofErr w:type="spellStart"/>
      <w:r w:rsidRPr="00F45914">
        <w:rPr>
          <w:rFonts w:ascii="Calibri" w:eastAsia="Times New Roman" w:hAnsi="Calibri" w:cs="Calibri"/>
          <w:szCs w:val="24"/>
        </w:rPr>
        <w:t>или</w:t>
      </w:r>
      <w:proofErr w:type="spellEnd"/>
      <w:r w:rsidRPr="00F45914">
        <w:rPr>
          <w:rFonts w:ascii="Calibri" w:eastAsia="Times New Roman" w:hAnsi="Calibri" w:cs="Calibri"/>
          <w:spacing w:val="-1"/>
          <w:szCs w:val="24"/>
        </w:rPr>
        <w:t xml:space="preserve"> </w:t>
      </w:r>
      <w:proofErr w:type="spellStart"/>
      <w:r w:rsidRPr="00F45914">
        <w:rPr>
          <w:rFonts w:ascii="Calibri" w:eastAsia="Times New Roman" w:hAnsi="Calibri" w:cs="Calibri"/>
          <w:szCs w:val="24"/>
        </w:rPr>
        <w:t>ван</w:t>
      </w:r>
      <w:proofErr w:type="spellEnd"/>
      <w:r w:rsidRPr="00F45914">
        <w:rPr>
          <w:rFonts w:ascii="Calibri" w:eastAsia="Times New Roman" w:hAnsi="Calibri" w:cs="Calibri"/>
          <w:spacing w:val="-1"/>
          <w:szCs w:val="24"/>
        </w:rPr>
        <w:t xml:space="preserve"> </w:t>
      </w:r>
      <w:proofErr w:type="spellStart"/>
      <w:r w:rsidRPr="00F45914">
        <w:rPr>
          <w:rFonts w:ascii="Calibri" w:eastAsia="Times New Roman" w:hAnsi="Calibri" w:cs="Calibri"/>
          <w:spacing w:val="-4"/>
          <w:szCs w:val="24"/>
        </w:rPr>
        <w:t>ње</w:t>
      </w:r>
      <w:proofErr w:type="spellEnd"/>
      <w:r w:rsidRPr="00F45914">
        <w:rPr>
          <w:rFonts w:ascii="Calibri" w:eastAsia="Times New Roman" w:hAnsi="Calibri" w:cs="Calibri"/>
          <w:spacing w:val="-4"/>
          <w:szCs w:val="24"/>
        </w:rPr>
        <w:t>),</w:t>
      </w:r>
    </w:p>
    <w:p w14:paraId="330FC0FA" w14:textId="77777777" w:rsidR="00F45914" w:rsidRPr="00F45914" w:rsidRDefault="00F45914" w:rsidP="009746D8">
      <w:pPr>
        <w:widowControl w:val="0"/>
        <w:numPr>
          <w:ilvl w:val="0"/>
          <w:numId w:val="49"/>
        </w:numPr>
        <w:tabs>
          <w:tab w:val="left" w:pos="90"/>
        </w:tabs>
        <w:autoSpaceDE w:val="0"/>
        <w:autoSpaceDN w:val="0"/>
        <w:spacing w:before="4" w:after="0" w:line="275" w:lineRule="exact"/>
        <w:ind w:left="90" w:firstLine="10"/>
        <w:rPr>
          <w:rFonts w:ascii="Calibri" w:eastAsia="Times New Roman" w:hAnsi="Calibri" w:cs="Calibri"/>
          <w:szCs w:val="24"/>
        </w:rPr>
      </w:pPr>
      <w:proofErr w:type="spellStart"/>
      <w:r w:rsidRPr="00F45914">
        <w:rPr>
          <w:rFonts w:ascii="Calibri" w:eastAsia="Times New Roman" w:hAnsi="Calibri" w:cs="Calibri"/>
          <w:szCs w:val="24"/>
        </w:rPr>
        <w:t>природна</w:t>
      </w:r>
      <w:proofErr w:type="spellEnd"/>
      <w:r w:rsidRPr="00F45914">
        <w:rPr>
          <w:rFonts w:ascii="Calibri" w:eastAsia="Times New Roman" w:hAnsi="Calibri" w:cs="Calibri"/>
          <w:spacing w:val="-7"/>
          <w:szCs w:val="24"/>
        </w:rPr>
        <w:t xml:space="preserve"> </w:t>
      </w:r>
      <w:proofErr w:type="spellStart"/>
      <w:r w:rsidRPr="00F45914">
        <w:rPr>
          <w:rFonts w:ascii="Calibri" w:eastAsia="Times New Roman" w:hAnsi="Calibri" w:cs="Calibri"/>
          <w:szCs w:val="24"/>
        </w:rPr>
        <w:t>смрт</w:t>
      </w:r>
      <w:proofErr w:type="spellEnd"/>
      <w:r w:rsidRPr="00F45914">
        <w:rPr>
          <w:rFonts w:ascii="Calibri" w:eastAsia="Times New Roman" w:hAnsi="Calibri" w:cs="Calibri"/>
          <w:szCs w:val="24"/>
        </w:rPr>
        <w:t>,</w:t>
      </w:r>
      <w:r w:rsidRPr="00F45914">
        <w:rPr>
          <w:rFonts w:ascii="Calibri" w:eastAsia="Times New Roman" w:hAnsi="Calibri" w:cs="Calibri"/>
          <w:spacing w:val="-3"/>
          <w:szCs w:val="24"/>
        </w:rPr>
        <w:t xml:space="preserve"> </w:t>
      </w:r>
      <w:proofErr w:type="spellStart"/>
      <w:r w:rsidRPr="00F45914">
        <w:rPr>
          <w:rFonts w:ascii="Calibri" w:eastAsia="Times New Roman" w:hAnsi="Calibri" w:cs="Calibri"/>
          <w:szCs w:val="24"/>
        </w:rPr>
        <w:t>самоубиство</w:t>
      </w:r>
      <w:proofErr w:type="spellEnd"/>
      <w:r w:rsidRPr="00F45914">
        <w:rPr>
          <w:rFonts w:ascii="Calibri" w:eastAsia="Times New Roman" w:hAnsi="Calibri" w:cs="Calibri"/>
          <w:spacing w:val="-3"/>
          <w:szCs w:val="24"/>
        </w:rPr>
        <w:t xml:space="preserve"> </w:t>
      </w:r>
      <w:proofErr w:type="spellStart"/>
      <w:r w:rsidRPr="00F45914">
        <w:rPr>
          <w:rFonts w:ascii="Calibri" w:eastAsia="Times New Roman" w:hAnsi="Calibri" w:cs="Calibri"/>
          <w:szCs w:val="24"/>
        </w:rPr>
        <w:t>или</w:t>
      </w:r>
      <w:proofErr w:type="spellEnd"/>
      <w:r w:rsidRPr="00F45914">
        <w:rPr>
          <w:rFonts w:ascii="Calibri" w:eastAsia="Times New Roman" w:hAnsi="Calibri" w:cs="Calibri"/>
          <w:spacing w:val="-2"/>
          <w:szCs w:val="24"/>
        </w:rPr>
        <w:t xml:space="preserve"> </w:t>
      </w:r>
      <w:proofErr w:type="spellStart"/>
      <w:r w:rsidRPr="00F45914">
        <w:rPr>
          <w:rFonts w:ascii="Calibri" w:eastAsia="Times New Roman" w:hAnsi="Calibri" w:cs="Calibri"/>
          <w:szCs w:val="24"/>
        </w:rPr>
        <w:t>убиство</w:t>
      </w:r>
      <w:proofErr w:type="spellEnd"/>
      <w:r w:rsidRPr="00F45914">
        <w:rPr>
          <w:rFonts w:ascii="Calibri" w:eastAsia="Times New Roman" w:hAnsi="Calibri" w:cs="Calibri"/>
          <w:spacing w:val="-3"/>
          <w:szCs w:val="24"/>
        </w:rPr>
        <w:t xml:space="preserve"> </w:t>
      </w:r>
      <w:proofErr w:type="spellStart"/>
      <w:r w:rsidRPr="00F45914">
        <w:rPr>
          <w:rFonts w:ascii="Calibri" w:eastAsia="Times New Roman" w:hAnsi="Calibri" w:cs="Calibri"/>
          <w:szCs w:val="24"/>
        </w:rPr>
        <w:t>запосленог</w:t>
      </w:r>
      <w:proofErr w:type="spellEnd"/>
      <w:r w:rsidRPr="00F45914">
        <w:rPr>
          <w:rFonts w:ascii="Calibri" w:eastAsia="Times New Roman" w:hAnsi="Calibri" w:cs="Calibri"/>
          <w:spacing w:val="-2"/>
          <w:szCs w:val="24"/>
        </w:rPr>
        <w:t xml:space="preserve"> </w:t>
      </w:r>
      <w:r w:rsidRPr="00F45914">
        <w:rPr>
          <w:rFonts w:ascii="Calibri" w:eastAsia="Times New Roman" w:hAnsi="Calibri" w:cs="Calibri"/>
          <w:szCs w:val="24"/>
        </w:rPr>
        <w:t>у</w:t>
      </w:r>
      <w:r w:rsidRPr="00F45914">
        <w:rPr>
          <w:rFonts w:ascii="Calibri" w:eastAsia="Times New Roman" w:hAnsi="Calibri" w:cs="Calibri"/>
          <w:spacing w:val="-2"/>
          <w:szCs w:val="24"/>
        </w:rPr>
        <w:t xml:space="preserve"> </w:t>
      </w:r>
      <w:proofErr w:type="spellStart"/>
      <w:r w:rsidRPr="00F45914">
        <w:rPr>
          <w:rFonts w:ascii="Calibri" w:eastAsia="Times New Roman" w:hAnsi="Calibri" w:cs="Calibri"/>
          <w:spacing w:val="-2"/>
          <w:szCs w:val="24"/>
        </w:rPr>
        <w:t>установи</w:t>
      </w:r>
      <w:proofErr w:type="spellEnd"/>
    </w:p>
    <w:p w14:paraId="7E6B112E" w14:textId="77777777" w:rsidR="00F45914" w:rsidRPr="00F45914" w:rsidRDefault="00F45914" w:rsidP="009746D8">
      <w:pPr>
        <w:widowControl w:val="0"/>
        <w:numPr>
          <w:ilvl w:val="0"/>
          <w:numId w:val="49"/>
        </w:numPr>
        <w:tabs>
          <w:tab w:val="left" w:pos="90"/>
        </w:tabs>
        <w:autoSpaceDE w:val="0"/>
        <w:autoSpaceDN w:val="0"/>
        <w:spacing w:after="0" w:line="275" w:lineRule="exact"/>
        <w:ind w:left="90" w:firstLine="10"/>
        <w:rPr>
          <w:rFonts w:ascii="Calibri" w:eastAsia="Times New Roman" w:hAnsi="Calibri" w:cs="Calibri"/>
          <w:b/>
          <w:szCs w:val="24"/>
        </w:rPr>
      </w:pPr>
      <w:proofErr w:type="spellStart"/>
      <w:r w:rsidRPr="00F45914">
        <w:rPr>
          <w:rFonts w:ascii="Calibri" w:eastAsia="Times New Roman" w:hAnsi="Calibri" w:cs="Calibri"/>
          <w:szCs w:val="24"/>
        </w:rPr>
        <w:t>саобраћајна</w:t>
      </w:r>
      <w:proofErr w:type="spellEnd"/>
      <w:r w:rsidRPr="00F45914">
        <w:rPr>
          <w:rFonts w:ascii="Calibri" w:eastAsia="Times New Roman" w:hAnsi="Calibri" w:cs="Calibri"/>
          <w:spacing w:val="-6"/>
          <w:szCs w:val="24"/>
        </w:rPr>
        <w:t xml:space="preserve"> </w:t>
      </w:r>
      <w:proofErr w:type="spellStart"/>
      <w:r w:rsidRPr="00F45914">
        <w:rPr>
          <w:rFonts w:ascii="Calibri" w:eastAsia="Times New Roman" w:hAnsi="Calibri" w:cs="Calibri"/>
          <w:szCs w:val="24"/>
        </w:rPr>
        <w:t>несрећа</w:t>
      </w:r>
      <w:proofErr w:type="spellEnd"/>
      <w:r w:rsidRPr="00F45914">
        <w:rPr>
          <w:rFonts w:ascii="Calibri" w:eastAsia="Times New Roman" w:hAnsi="Calibri" w:cs="Calibri"/>
          <w:spacing w:val="-4"/>
          <w:szCs w:val="24"/>
        </w:rPr>
        <w:t xml:space="preserve"> </w:t>
      </w:r>
      <w:r w:rsidRPr="00F45914">
        <w:rPr>
          <w:rFonts w:ascii="Calibri" w:eastAsia="Times New Roman" w:hAnsi="Calibri" w:cs="Calibri"/>
          <w:szCs w:val="24"/>
        </w:rPr>
        <w:t>у</w:t>
      </w:r>
      <w:r w:rsidRPr="00F45914">
        <w:rPr>
          <w:rFonts w:ascii="Calibri" w:eastAsia="Times New Roman" w:hAnsi="Calibri" w:cs="Calibri"/>
          <w:spacing w:val="-2"/>
          <w:szCs w:val="24"/>
        </w:rPr>
        <w:t xml:space="preserve"> </w:t>
      </w:r>
      <w:proofErr w:type="spellStart"/>
      <w:r w:rsidRPr="00F45914">
        <w:rPr>
          <w:rFonts w:ascii="Calibri" w:eastAsia="Times New Roman" w:hAnsi="Calibri" w:cs="Calibri"/>
          <w:szCs w:val="24"/>
        </w:rPr>
        <w:t>којој</w:t>
      </w:r>
      <w:proofErr w:type="spellEnd"/>
      <w:r w:rsidRPr="00F45914">
        <w:rPr>
          <w:rFonts w:ascii="Calibri" w:eastAsia="Times New Roman" w:hAnsi="Calibri" w:cs="Calibri"/>
          <w:spacing w:val="-4"/>
          <w:szCs w:val="24"/>
        </w:rPr>
        <w:t xml:space="preserve"> </w:t>
      </w:r>
      <w:proofErr w:type="spellStart"/>
      <w:r w:rsidRPr="00F45914">
        <w:rPr>
          <w:rFonts w:ascii="Calibri" w:eastAsia="Times New Roman" w:hAnsi="Calibri" w:cs="Calibri"/>
          <w:szCs w:val="24"/>
        </w:rPr>
        <w:t>је</w:t>
      </w:r>
      <w:proofErr w:type="spellEnd"/>
      <w:r w:rsidRPr="00F45914">
        <w:rPr>
          <w:rFonts w:ascii="Calibri" w:eastAsia="Times New Roman" w:hAnsi="Calibri" w:cs="Calibri"/>
          <w:spacing w:val="-4"/>
          <w:szCs w:val="24"/>
        </w:rPr>
        <w:t xml:space="preserve"> </w:t>
      </w:r>
      <w:proofErr w:type="spellStart"/>
      <w:r w:rsidRPr="00F45914">
        <w:rPr>
          <w:rFonts w:ascii="Calibri" w:eastAsia="Times New Roman" w:hAnsi="Calibri" w:cs="Calibri"/>
          <w:szCs w:val="24"/>
        </w:rPr>
        <w:t>повређен</w:t>
      </w:r>
      <w:proofErr w:type="spellEnd"/>
      <w:r w:rsidRPr="00F45914">
        <w:rPr>
          <w:rFonts w:ascii="Calibri" w:eastAsia="Times New Roman" w:hAnsi="Calibri" w:cs="Calibri"/>
          <w:spacing w:val="-1"/>
          <w:szCs w:val="24"/>
        </w:rPr>
        <w:t xml:space="preserve"> </w:t>
      </w:r>
      <w:proofErr w:type="spellStart"/>
      <w:r w:rsidRPr="00F45914">
        <w:rPr>
          <w:rFonts w:ascii="Calibri" w:eastAsia="Times New Roman" w:hAnsi="Calibri" w:cs="Calibri"/>
          <w:szCs w:val="24"/>
        </w:rPr>
        <w:t>или</w:t>
      </w:r>
      <w:proofErr w:type="spellEnd"/>
      <w:r w:rsidRPr="00F45914">
        <w:rPr>
          <w:rFonts w:ascii="Calibri" w:eastAsia="Times New Roman" w:hAnsi="Calibri" w:cs="Calibri"/>
          <w:spacing w:val="-1"/>
          <w:szCs w:val="24"/>
        </w:rPr>
        <w:t xml:space="preserve"> </w:t>
      </w:r>
      <w:proofErr w:type="spellStart"/>
      <w:r w:rsidRPr="00F45914">
        <w:rPr>
          <w:rFonts w:ascii="Calibri" w:eastAsia="Times New Roman" w:hAnsi="Calibri" w:cs="Calibri"/>
          <w:szCs w:val="24"/>
        </w:rPr>
        <w:t>настрадао</w:t>
      </w:r>
      <w:proofErr w:type="spellEnd"/>
      <w:r w:rsidRPr="00F45914">
        <w:rPr>
          <w:rFonts w:ascii="Calibri" w:eastAsia="Times New Roman" w:hAnsi="Calibri" w:cs="Calibri"/>
          <w:spacing w:val="-2"/>
          <w:szCs w:val="24"/>
        </w:rPr>
        <w:t xml:space="preserve"> </w:t>
      </w:r>
      <w:proofErr w:type="spellStart"/>
      <w:r w:rsidRPr="00F45914">
        <w:rPr>
          <w:rFonts w:ascii="Calibri" w:eastAsia="Times New Roman" w:hAnsi="Calibri" w:cs="Calibri"/>
          <w:szCs w:val="24"/>
        </w:rPr>
        <w:t>ученик</w:t>
      </w:r>
      <w:proofErr w:type="spellEnd"/>
      <w:r w:rsidRPr="00F45914">
        <w:rPr>
          <w:rFonts w:ascii="Calibri" w:eastAsia="Times New Roman" w:hAnsi="Calibri" w:cs="Calibri"/>
          <w:spacing w:val="-4"/>
          <w:szCs w:val="24"/>
        </w:rPr>
        <w:t xml:space="preserve"> </w:t>
      </w:r>
      <w:proofErr w:type="spellStart"/>
      <w:r w:rsidRPr="00F45914">
        <w:rPr>
          <w:rFonts w:ascii="Calibri" w:eastAsia="Times New Roman" w:hAnsi="Calibri" w:cs="Calibri"/>
          <w:szCs w:val="24"/>
        </w:rPr>
        <w:t>или</w:t>
      </w:r>
      <w:proofErr w:type="spellEnd"/>
      <w:r w:rsidRPr="00F45914">
        <w:rPr>
          <w:rFonts w:ascii="Calibri" w:eastAsia="Times New Roman" w:hAnsi="Calibri" w:cs="Calibri"/>
          <w:spacing w:val="-1"/>
          <w:szCs w:val="24"/>
        </w:rPr>
        <w:t xml:space="preserve"> </w:t>
      </w:r>
      <w:proofErr w:type="spellStart"/>
      <w:r w:rsidRPr="00F45914">
        <w:rPr>
          <w:rFonts w:ascii="Calibri" w:eastAsia="Times New Roman" w:hAnsi="Calibri" w:cs="Calibri"/>
          <w:szCs w:val="24"/>
        </w:rPr>
        <w:t>запослени</w:t>
      </w:r>
      <w:proofErr w:type="spellEnd"/>
      <w:r w:rsidRPr="00F45914">
        <w:rPr>
          <w:rFonts w:ascii="Calibri" w:eastAsia="Times New Roman" w:hAnsi="Calibri" w:cs="Calibri"/>
          <w:spacing w:val="57"/>
          <w:szCs w:val="24"/>
        </w:rPr>
        <w:t xml:space="preserve"> </w:t>
      </w:r>
      <w:r w:rsidRPr="00F45914">
        <w:rPr>
          <w:rFonts w:ascii="Calibri" w:eastAsia="Times New Roman" w:hAnsi="Calibri" w:cs="Calibri"/>
          <w:szCs w:val="24"/>
        </w:rPr>
        <w:t>у</w:t>
      </w:r>
      <w:r w:rsidRPr="00F45914">
        <w:rPr>
          <w:rFonts w:ascii="Calibri" w:eastAsia="Times New Roman" w:hAnsi="Calibri" w:cs="Calibri"/>
          <w:spacing w:val="-2"/>
          <w:szCs w:val="24"/>
        </w:rPr>
        <w:t xml:space="preserve"> </w:t>
      </w:r>
      <w:proofErr w:type="spellStart"/>
      <w:r w:rsidRPr="00F45914">
        <w:rPr>
          <w:rFonts w:ascii="Calibri" w:eastAsia="Times New Roman" w:hAnsi="Calibri" w:cs="Calibri"/>
          <w:spacing w:val="-2"/>
          <w:szCs w:val="24"/>
        </w:rPr>
        <w:t>установи</w:t>
      </w:r>
      <w:proofErr w:type="spellEnd"/>
    </w:p>
    <w:p w14:paraId="6C7F1429" w14:textId="77777777" w:rsidR="00F45914" w:rsidRPr="00F45914" w:rsidRDefault="00F45914" w:rsidP="009746D8">
      <w:pPr>
        <w:widowControl w:val="0"/>
        <w:numPr>
          <w:ilvl w:val="0"/>
          <w:numId w:val="49"/>
        </w:numPr>
        <w:tabs>
          <w:tab w:val="left" w:pos="90"/>
        </w:tabs>
        <w:autoSpaceDE w:val="0"/>
        <w:autoSpaceDN w:val="0"/>
        <w:spacing w:after="0" w:line="275" w:lineRule="exact"/>
        <w:ind w:left="90" w:firstLine="10"/>
        <w:rPr>
          <w:rFonts w:ascii="Calibri" w:eastAsia="Times New Roman" w:hAnsi="Calibri" w:cs="Calibri"/>
          <w:b/>
          <w:szCs w:val="24"/>
        </w:rPr>
      </w:pPr>
      <w:proofErr w:type="spellStart"/>
      <w:r w:rsidRPr="00F45914">
        <w:rPr>
          <w:rFonts w:ascii="Calibri" w:eastAsia="Times New Roman" w:hAnsi="Calibri" w:cs="Calibri"/>
          <w:szCs w:val="24"/>
        </w:rPr>
        <w:t>нестанак</w:t>
      </w:r>
      <w:proofErr w:type="spellEnd"/>
      <w:r w:rsidRPr="00F45914">
        <w:rPr>
          <w:rFonts w:ascii="Calibri" w:eastAsia="Times New Roman" w:hAnsi="Calibri" w:cs="Calibri"/>
          <w:spacing w:val="-8"/>
          <w:szCs w:val="24"/>
        </w:rPr>
        <w:t xml:space="preserve"> </w:t>
      </w:r>
      <w:proofErr w:type="spellStart"/>
      <w:r w:rsidRPr="00F45914">
        <w:rPr>
          <w:rFonts w:ascii="Calibri" w:eastAsia="Times New Roman" w:hAnsi="Calibri" w:cs="Calibri"/>
          <w:spacing w:val="-2"/>
          <w:szCs w:val="24"/>
        </w:rPr>
        <w:t>ученика</w:t>
      </w:r>
      <w:proofErr w:type="spellEnd"/>
    </w:p>
    <w:p w14:paraId="62354BE0" w14:textId="77777777" w:rsidR="00F45914" w:rsidRPr="00F45914" w:rsidRDefault="00F45914" w:rsidP="009746D8">
      <w:pPr>
        <w:widowControl w:val="0"/>
        <w:numPr>
          <w:ilvl w:val="0"/>
          <w:numId w:val="49"/>
        </w:numPr>
        <w:tabs>
          <w:tab w:val="left" w:pos="90"/>
        </w:tabs>
        <w:autoSpaceDE w:val="0"/>
        <w:autoSpaceDN w:val="0"/>
        <w:spacing w:after="0" w:line="275" w:lineRule="exact"/>
        <w:ind w:left="90" w:firstLine="10"/>
        <w:rPr>
          <w:rFonts w:ascii="Calibri" w:eastAsia="Times New Roman" w:hAnsi="Calibri" w:cs="Calibri"/>
          <w:szCs w:val="24"/>
        </w:rPr>
      </w:pPr>
      <w:proofErr w:type="spellStart"/>
      <w:r w:rsidRPr="00F45914">
        <w:rPr>
          <w:rFonts w:ascii="Calibri" w:eastAsia="Times New Roman" w:hAnsi="Calibri" w:cs="Calibri"/>
          <w:szCs w:val="24"/>
        </w:rPr>
        <w:t>масовно</w:t>
      </w:r>
      <w:proofErr w:type="spellEnd"/>
      <w:r w:rsidRPr="00F45914">
        <w:rPr>
          <w:rFonts w:ascii="Calibri" w:eastAsia="Times New Roman" w:hAnsi="Calibri" w:cs="Calibri"/>
          <w:spacing w:val="-3"/>
          <w:szCs w:val="24"/>
        </w:rPr>
        <w:t xml:space="preserve"> </w:t>
      </w:r>
      <w:proofErr w:type="spellStart"/>
      <w:r w:rsidRPr="00F45914">
        <w:rPr>
          <w:rFonts w:ascii="Calibri" w:eastAsia="Times New Roman" w:hAnsi="Calibri" w:cs="Calibri"/>
          <w:szCs w:val="24"/>
        </w:rPr>
        <w:t>тровање</w:t>
      </w:r>
      <w:proofErr w:type="spellEnd"/>
      <w:r w:rsidRPr="00F45914">
        <w:rPr>
          <w:rFonts w:ascii="Calibri" w:eastAsia="Times New Roman" w:hAnsi="Calibri" w:cs="Calibri"/>
          <w:spacing w:val="-4"/>
          <w:szCs w:val="24"/>
        </w:rPr>
        <w:t xml:space="preserve"> </w:t>
      </w:r>
      <w:r w:rsidRPr="00F45914">
        <w:rPr>
          <w:rFonts w:ascii="Calibri" w:eastAsia="Times New Roman" w:hAnsi="Calibri" w:cs="Calibri"/>
          <w:szCs w:val="24"/>
        </w:rPr>
        <w:t>у</w:t>
      </w:r>
      <w:r w:rsidRPr="00F45914">
        <w:rPr>
          <w:rFonts w:ascii="Calibri" w:eastAsia="Times New Roman" w:hAnsi="Calibri" w:cs="Calibri"/>
          <w:spacing w:val="-2"/>
          <w:szCs w:val="24"/>
        </w:rPr>
        <w:t xml:space="preserve"> </w:t>
      </w:r>
      <w:proofErr w:type="spellStart"/>
      <w:r w:rsidRPr="00F45914">
        <w:rPr>
          <w:rFonts w:ascii="Calibri" w:eastAsia="Times New Roman" w:hAnsi="Calibri" w:cs="Calibri"/>
          <w:szCs w:val="24"/>
        </w:rPr>
        <w:t>простору</w:t>
      </w:r>
      <w:proofErr w:type="spellEnd"/>
      <w:r w:rsidRPr="00F45914">
        <w:rPr>
          <w:rFonts w:ascii="Calibri" w:eastAsia="Times New Roman" w:hAnsi="Calibri" w:cs="Calibri"/>
          <w:spacing w:val="-2"/>
          <w:szCs w:val="24"/>
        </w:rPr>
        <w:t xml:space="preserve"> </w:t>
      </w:r>
      <w:proofErr w:type="spellStart"/>
      <w:r w:rsidRPr="00F45914">
        <w:rPr>
          <w:rFonts w:ascii="Calibri" w:eastAsia="Times New Roman" w:hAnsi="Calibri" w:cs="Calibri"/>
          <w:spacing w:val="-2"/>
          <w:szCs w:val="24"/>
        </w:rPr>
        <w:t>установе</w:t>
      </w:r>
      <w:proofErr w:type="spellEnd"/>
    </w:p>
    <w:p w14:paraId="31ACA844" w14:textId="77777777" w:rsidR="00F45914" w:rsidRPr="00F45914" w:rsidRDefault="00F45914" w:rsidP="009746D8">
      <w:pPr>
        <w:widowControl w:val="0"/>
        <w:numPr>
          <w:ilvl w:val="0"/>
          <w:numId w:val="49"/>
        </w:numPr>
        <w:tabs>
          <w:tab w:val="left" w:pos="90"/>
        </w:tabs>
        <w:autoSpaceDE w:val="0"/>
        <w:autoSpaceDN w:val="0"/>
        <w:spacing w:after="0" w:line="275" w:lineRule="exact"/>
        <w:ind w:left="90" w:firstLine="10"/>
        <w:rPr>
          <w:rFonts w:ascii="Calibri" w:eastAsia="Times New Roman" w:hAnsi="Calibri" w:cs="Calibri"/>
          <w:szCs w:val="24"/>
        </w:rPr>
      </w:pPr>
      <w:proofErr w:type="spellStart"/>
      <w:r w:rsidRPr="00F45914">
        <w:rPr>
          <w:rFonts w:ascii="Calibri" w:eastAsia="Times New Roman" w:hAnsi="Calibri" w:cs="Calibri"/>
          <w:szCs w:val="24"/>
        </w:rPr>
        <w:t>дојава</w:t>
      </w:r>
      <w:proofErr w:type="spellEnd"/>
      <w:r w:rsidRPr="00F45914">
        <w:rPr>
          <w:rFonts w:ascii="Calibri" w:eastAsia="Times New Roman" w:hAnsi="Calibri" w:cs="Calibri"/>
          <w:spacing w:val="-5"/>
          <w:szCs w:val="24"/>
        </w:rPr>
        <w:t xml:space="preserve"> </w:t>
      </w:r>
      <w:r w:rsidRPr="00F45914">
        <w:rPr>
          <w:rFonts w:ascii="Calibri" w:eastAsia="Times New Roman" w:hAnsi="Calibri" w:cs="Calibri"/>
          <w:szCs w:val="24"/>
        </w:rPr>
        <w:t>о</w:t>
      </w:r>
      <w:r w:rsidRPr="00F45914">
        <w:rPr>
          <w:rFonts w:ascii="Calibri" w:eastAsia="Times New Roman" w:hAnsi="Calibri" w:cs="Calibri"/>
          <w:spacing w:val="-3"/>
          <w:szCs w:val="24"/>
        </w:rPr>
        <w:t xml:space="preserve"> </w:t>
      </w:r>
      <w:proofErr w:type="spellStart"/>
      <w:r w:rsidRPr="00F45914">
        <w:rPr>
          <w:rFonts w:ascii="Calibri" w:eastAsia="Times New Roman" w:hAnsi="Calibri" w:cs="Calibri"/>
          <w:szCs w:val="24"/>
        </w:rPr>
        <w:t>подметнутој</w:t>
      </w:r>
      <w:proofErr w:type="spellEnd"/>
      <w:r w:rsidRPr="00F45914">
        <w:rPr>
          <w:rFonts w:ascii="Calibri" w:eastAsia="Times New Roman" w:hAnsi="Calibri" w:cs="Calibri"/>
          <w:spacing w:val="-5"/>
          <w:szCs w:val="24"/>
        </w:rPr>
        <w:t xml:space="preserve"> </w:t>
      </w:r>
      <w:proofErr w:type="spellStart"/>
      <w:r w:rsidRPr="00F45914">
        <w:rPr>
          <w:rFonts w:ascii="Calibri" w:eastAsia="Times New Roman" w:hAnsi="Calibri" w:cs="Calibri"/>
          <w:szCs w:val="24"/>
        </w:rPr>
        <w:t>експлозивној</w:t>
      </w:r>
      <w:proofErr w:type="spellEnd"/>
      <w:r w:rsidRPr="00F45914">
        <w:rPr>
          <w:rFonts w:ascii="Calibri" w:eastAsia="Times New Roman" w:hAnsi="Calibri" w:cs="Calibri"/>
          <w:spacing w:val="-4"/>
          <w:szCs w:val="24"/>
        </w:rPr>
        <w:t xml:space="preserve"> </w:t>
      </w:r>
      <w:proofErr w:type="spellStart"/>
      <w:r w:rsidRPr="00F45914">
        <w:rPr>
          <w:rFonts w:ascii="Calibri" w:eastAsia="Times New Roman" w:hAnsi="Calibri" w:cs="Calibri"/>
          <w:szCs w:val="24"/>
        </w:rPr>
        <w:t>направи</w:t>
      </w:r>
      <w:proofErr w:type="spellEnd"/>
      <w:r w:rsidRPr="00F45914">
        <w:rPr>
          <w:rFonts w:ascii="Calibri" w:eastAsia="Times New Roman" w:hAnsi="Calibri" w:cs="Calibri"/>
          <w:spacing w:val="-2"/>
          <w:szCs w:val="24"/>
        </w:rPr>
        <w:t xml:space="preserve"> </w:t>
      </w:r>
      <w:r w:rsidRPr="00F45914">
        <w:rPr>
          <w:rFonts w:ascii="Calibri" w:eastAsia="Times New Roman" w:hAnsi="Calibri" w:cs="Calibri"/>
          <w:szCs w:val="24"/>
        </w:rPr>
        <w:t>у</w:t>
      </w:r>
      <w:r w:rsidRPr="00F45914">
        <w:rPr>
          <w:rFonts w:ascii="Calibri" w:eastAsia="Times New Roman" w:hAnsi="Calibri" w:cs="Calibri"/>
          <w:spacing w:val="-3"/>
          <w:szCs w:val="24"/>
        </w:rPr>
        <w:t xml:space="preserve"> </w:t>
      </w:r>
      <w:proofErr w:type="spellStart"/>
      <w:r w:rsidRPr="00F45914">
        <w:rPr>
          <w:rFonts w:ascii="Calibri" w:eastAsia="Times New Roman" w:hAnsi="Calibri" w:cs="Calibri"/>
          <w:szCs w:val="24"/>
        </w:rPr>
        <w:t>установи</w:t>
      </w:r>
      <w:proofErr w:type="spellEnd"/>
      <w:r w:rsidRPr="00F45914">
        <w:rPr>
          <w:rFonts w:ascii="Calibri" w:eastAsia="Times New Roman" w:hAnsi="Calibri" w:cs="Calibri"/>
          <w:spacing w:val="-2"/>
          <w:szCs w:val="24"/>
        </w:rPr>
        <w:t xml:space="preserve"> </w:t>
      </w:r>
      <w:proofErr w:type="spellStart"/>
      <w:r w:rsidRPr="00F45914">
        <w:rPr>
          <w:rFonts w:ascii="Calibri" w:eastAsia="Times New Roman" w:hAnsi="Calibri" w:cs="Calibri"/>
          <w:szCs w:val="24"/>
        </w:rPr>
        <w:t>или</w:t>
      </w:r>
      <w:proofErr w:type="spellEnd"/>
      <w:r w:rsidRPr="00F45914">
        <w:rPr>
          <w:rFonts w:ascii="Calibri" w:eastAsia="Times New Roman" w:hAnsi="Calibri" w:cs="Calibri"/>
          <w:spacing w:val="-2"/>
          <w:szCs w:val="24"/>
        </w:rPr>
        <w:t xml:space="preserve"> </w:t>
      </w:r>
      <w:proofErr w:type="spellStart"/>
      <w:r w:rsidRPr="00F45914">
        <w:rPr>
          <w:rFonts w:ascii="Calibri" w:eastAsia="Times New Roman" w:hAnsi="Calibri" w:cs="Calibri"/>
          <w:szCs w:val="24"/>
        </w:rPr>
        <w:t>терористичком</w:t>
      </w:r>
      <w:proofErr w:type="spellEnd"/>
      <w:r w:rsidRPr="00F45914">
        <w:rPr>
          <w:rFonts w:ascii="Calibri" w:eastAsia="Times New Roman" w:hAnsi="Calibri" w:cs="Calibri"/>
          <w:spacing w:val="-4"/>
          <w:szCs w:val="24"/>
        </w:rPr>
        <w:t xml:space="preserve"> </w:t>
      </w:r>
      <w:proofErr w:type="spellStart"/>
      <w:r w:rsidRPr="00F45914">
        <w:rPr>
          <w:rFonts w:ascii="Calibri" w:eastAsia="Times New Roman" w:hAnsi="Calibri" w:cs="Calibri"/>
          <w:spacing w:val="-2"/>
          <w:szCs w:val="24"/>
        </w:rPr>
        <w:t>нападу</w:t>
      </w:r>
      <w:proofErr w:type="spellEnd"/>
    </w:p>
    <w:p w14:paraId="47C01504" w14:textId="77777777" w:rsidR="00F45914" w:rsidRPr="00F45914" w:rsidRDefault="00F45914" w:rsidP="009746D8">
      <w:pPr>
        <w:widowControl w:val="0"/>
        <w:numPr>
          <w:ilvl w:val="0"/>
          <w:numId w:val="49"/>
        </w:numPr>
        <w:tabs>
          <w:tab w:val="left" w:pos="90"/>
        </w:tabs>
        <w:autoSpaceDE w:val="0"/>
        <w:autoSpaceDN w:val="0"/>
        <w:spacing w:after="0" w:line="275" w:lineRule="exact"/>
        <w:ind w:left="90" w:firstLine="10"/>
        <w:rPr>
          <w:rFonts w:ascii="Calibri" w:eastAsia="Times New Roman" w:hAnsi="Calibri" w:cs="Calibri"/>
          <w:szCs w:val="24"/>
        </w:rPr>
      </w:pPr>
      <w:proofErr w:type="spellStart"/>
      <w:r w:rsidRPr="00F45914">
        <w:rPr>
          <w:rFonts w:ascii="Calibri" w:eastAsia="Times New Roman" w:hAnsi="Calibri" w:cs="Calibri"/>
          <w:szCs w:val="24"/>
        </w:rPr>
        <w:t>талачка</w:t>
      </w:r>
      <w:proofErr w:type="spellEnd"/>
      <w:r w:rsidRPr="00F45914">
        <w:rPr>
          <w:rFonts w:ascii="Calibri" w:eastAsia="Times New Roman" w:hAnsi="Calibri" w:cs="Calibri"/>
          <w:spacing w:val="-4"/>
          <w:szCs w:val="24"/>
        </w:rPr>
        <w:t xml:space="preserve"> </w:t>
      </w:r>
      <w:proofErr w:type="spellStart"/>
      <w:r w:rsidRPr="00F45914">
        <w:rPr>
          <w:rFonts w:ascii="Calibri" w:eastAsia="Times New Roman" w:hAnsi="Calibri" w:cs="Calibri"/>
          <w:spacing w:val="-2"/>
          <w:szCs w:val="24"/>
        </w:rPr>
        <w:t>криза</w:t>
      </w:r>
      <w:proofErr w:type="spellEnd"/>
    </w:p>
    <w:p w14:paraId="2EF30BE7" w14:textId="77777777" w:rsidR="00F45914" w:rsidRPr="00F45914" w:rsidRDefault="00F45914" w:rsidP="009746D8">
      <w:pPr>
        <w:widowControl w:val="0"/>
        <w:numPr>
          <w:ilvl w:val="0"/>
          <w:numId w:val="49"/>
        </w:numPr>
        <w:tabs>
          <w:tab w:val="left" w:pos="90"/>
        </w:tabs>
        <w:autoSpaceDE w:val="0"/>
        <w:autoSpaceDN w:val="0"/>
        <w:spacing w:before="5" w:after="0" w:line="275" w:lineRule="exact"/>
        <w:ind w:left="90" w:firstLine="10"/>
        <w:rPr>
          <w:rFonts w:ascii="Calibri" w:eastAsia="Times New Roman" w:hAnsi="Calibri" w:cs="Calibri"/>
          <w:b/>
          <w:szCs w:val="24"/>
        </w:rPr>
      </w:pPr>
      <w:proofErr w:type="spellStart"/>
      <w:r w:rsidRPr="00F45914">
        <w:rPr>
          <w:rFonts w:ascii="Calibri" w:eastAsia="Times New Roman" w:hAnsi="Calibri" w:cs="Calibri"/>
          <w:szCs w:val="24"/>
        </w:rPr>
        <w:t>насиље</w:t>
      </w:r>
      <w:proofErr w:type="spellEnd"/>
      <w:r w:rsidRPr="00F45914">
        <w:rPr>
          <w:rFonts w:ascii="Calibri" w:eastAsia="Times New Roman" w:hAnsi="Calibri" w:cs="Calibri"/>
          <w:spacing w:val="-7"/>
          <w:szCs w:val="24"/>
        </w:rPr>
        <w:t xml:space="preserve"> </w:t>
      </w:r>
      <w:proofErr w:type="spellStart"/>
      <w:r w:rsidRPr="00F45914">
        <w:rPr>
          <w:rFonts w:ascii="Calibri" w:eastAsia="Times New Roman" w:hAnsi="Calibri" w:cs="Calibri"/>
          <w:szCs w:val="24"/>
        </w:rPr>
        <w:t>већих</w:t>
      </w:r>
      <w:proofErr w:type="spellEnd"/>
      <w:r w:rsidRPr="00F45914">
        <w:rPr>
          <w:rFonts w:ascii="Calibri" w:eastAsia="Times New Roman" w:hAnsi="Calibri" w:cs="Calibri"/>
          <w:spacing w:val="-3"/>
          <w:szCs w:val="24"/>
        </w:rPr>
        <w:t xml:space="preserve"> </w:t>
      </w:r>
      <w:proofErr w:type="spellStart"/>
      <w:r w:rsidRPr="00F45914">
        <w:rPr>
          <w:rFonts w:ascii="Calibri" w:eastAsia="Times New Roman" w:hAnsi="Calibri" w:cs="Calibri"/>
          <w:szCs w:val="24"/>
        </w:rPr>
        <w:t>размера</w:t>
      </w:r>
      <w:proofErr w:type="spellEnd"/>
      <w:r w:rsidRPr="00F45914">
        <w:rPr>
          <w:rFonts w:ascii="Calibri" w:eastAsia="Times New Roman" w:hAnsi="Calibri" w:cs="Calibri"/>
          <w:spacing w:val="-6"/>
          <w:szCs w:val="24"/>
        </w:rPr>
        <w:t xml:space="preserve"> </w:t>
      </w:r>
      <w:r w:rsidRPr="00F45914">
        <w:rPr>
          <w:rFonts w:ascii="Calibri" w:eastAsia="Times New Roman" w:hAnsi="Calibri" w:cs="Calibri"/>
          <w:szCs w:val="24"/>
        </w:rPr>
        <w:t>(</w:t>
      </w:r>
      <w:proofErr w:type="spellStart"/>
      <w:r w:rsidRPr="00F45914">
        <w:rPr>
          <w:rFonts w:ascii="Calibri" w:eastAsia="Times New Roman" w:hAnsi="Calibri" w:cs="Calibri"/>
          <w:szCs w:val="24"/>
        </w:rPr>
        <w:t>масовне</w:t>
      </w:r>
      <w:proofErr w:type="spellEnd"/>
      <w:r w:rsidRPr="00F45914">
        <w:rPr>
          <w:rFonts w:ascii="Calibri" w:eastAsia="Times New Roman" w:hAnsi="Calibri" w:cs="Calibri"/>
          <w:spacing w:val="-5"/>
          <w:szCs w:val="24"/>
        </w:rPr>
        <w:t xml:space="preserve"> </w:t>
      </w:r>
      <w:proofErr w:type="spellStart"/>
      <w:r w:rsidRPr="00F45914">
        <w:rPr>
          <w:rFonts w:ascii="Calibri" w:eastAsia="Times New Roman" w:hAnsi="Calibri" w:cs="Calibri"/>
          <w:szCs w:val="24"/>
        </w:rPr>
        <w:t>туче</w:t>
      </w:r>
      <w:proofErr w:type="spellEnd"/>
      <w:r w:rsidRPr="00F45914">
        <w:rPr>
          <w:rFonts w:ascii="Calibri" w:eastAsia="Times New Roman" w:hAnsi="Calibri" w:cs="Calibri"/>
          <w:szCs w:val="24"/>
        </w:rPr>
        <w:t>,</w:t>
      </w:r>
      <w:r w:rsidRPr="00F45914">
        <w:rPr>
          <w:rFonts w:ascii="Calibri" w:eastAsia="Times New Roman" w:hAnsi="Calibri" w:cs="Calibri"/>
          <w:spacing w:val="-3"/>
          <w:szCs w:val="24"/>
        </w:rPr>
        <w:t xml:space="preserve"> </w:t>
      </w:r>
      <w:proofErr w:type="spellStart"/>
      <w:r w:rsidRPr="00F45914">
        <w:rPr>
          <w:rFonts w:ascii="Calibri" w:eastAsia="Times New Roman" w:hAnsi="Calibri" w:cs="Calibri"/>
          <w:szCs w:val="24"/>
        </w:rPr>
        <w:t>вишеструка</w:t>
      </w:r>
      <w:proofErr w:type="spellEnd"/>
      <w:r w:rsidRPr="00F45914">
        <w:rPr>
          <w:rFonts w:ascii="Calibri" w:eastAsia="Times New Roman" w:hAnsi="Calibri" w:cs="Calibri"/>
          <w:spacing w:val="-6"/>
          <w:szCs w:val="24"/>
        </w:rPr>
        <w:t xml:space="preserve"> </w:t>
      </w:r>
      <w:proofErr w:type="spellStart"/>
      <w:r w:rsidRPr="00F45914">
        <w:rPr>
          <w:rFonts w:ascii="Calibri" w:eastAsia="Times New Roman" w:hAnsi="Calibri" w:cs="Calibri"/>
          <w:szCs w:val="24"/>
        </w:rPr>
        <w:t>убиства</w:t>
      </w:r>
      <w:proofErr w:type="spellEnd"/>
      <w:r w:rsidRPr="00F45914">
        <w:rPr>
          <w:rFonts w:ascii="Calibri" w:eastAsia="Times New Roman" w:hAnsi="Calibri" w:cs="Calibri"/>
          <w:szCs w:val="24"/>
        </w:rPr>
        <w:t>,</w:t>
      </w:r>
      <w:r w:rsidRPr="00F45914">
        <w:rPr>
          <w:rFonts w:ascii="Calibri" w:eastAsia="Times New Roman" w:hAnsi="Calibri" w:cs="Calibri"/>
          <w:spacing w:val="-3"/>
          <w:szCs w:val="24"/>
        </w:rPr>
        <w:t xml:space="preserve"> </w:t>
      </w:r>
      <w:proofErr w:type="spellStart"/>
      <w:r w:rsidRPr="00F45914">
        <w:rPr>
          <w:rFonts w:ascii="Calibri" w:eastAsia="Times New Roman" w:hAnsi="Calibri" w:cs="Calibri"/>
          <w:szCs w:val="24"/>
        </w:rPr>
        <w:t>терористички</w:t>
      </w:r>
      <w:proofErr w:type="spellEnd"/>
      <w:r w:rsidRPr="00F45914">
        <w:rPr>
          <w:rFonts w:ascii="Calibri" w:eastAsia="Times New Roman" w:hAnsi="Calibri" w:cs="Calibri"/>
          <w:spacing w:val="-2"/>
          <w:szCs w:val="24"/>
        </w:rPr>
        <w:t xml:space="preserve"> </w:t>
      </w:r>
      <w:proofErr w:type="spellStart"/>
      <w:r w:rsidRPr="00F45914">
        <w:rPr>
          <w:rFonts w:ascii="Calibri" w:eastAsia="Times New Roman" w:hAnsi="Calibri" w:cs="Calibri"/>
          <w:spacing w:val="-2"/>
          <w:szCs w:val="24"/>
        </w:rPr>
        <w:t>напади</w:t>
      </w:r>
      <w:proofErr w:type="spellEnd"/>
      <w:r w:rsidRPr="00F45914">
        <w:rPr>
          <w:rFonts w:ascii="Calibri" w:eastAsia="Times New Roman" w:hAnsi="Calibri" w:cs="Calibri"/>
          <w:spacing w:val="-2"/>
          <w:szCs w:val="24"/>
        </w:rPr>
        <w:t>),</w:t>
      </w:r>
    </w:p>
    <w:p w14:paraId="3D1C6167" w14:textId="77777777" w:rsidR="00F45914" w:rsidRPr="00F45914" w:rsidRDefault="00F45914" w:rsidP="009746D8">
      <w:pPr>
        <w:widowControl w:val="0"/>
        <w:numPr>
          <w:ilvl w:val="0"/>
          <w:numId w:val="49"/>
        </w:numPr>
        <w:tabs>
          <w:tab w:val="left" w:pos="90"/>
        </w:tabs>
        <w:autoSpaceDE w:val="0"/>
        <w:autoSpaceDN w:val="0"/>
        <w:spacing w:after="0" w:line="275" w:lineRule="exact"/>
        <w:ind w:left="90" w:firstLine="10"/>
        <w:rPr>
          <w:rFonts w:ascii="Calibri" w:eastAsia="Times New Roman" w:hAnsi="Calibri" w:cs="Calibri"/>
          <w:szCs w:val="24"/>
        </w:rPr>
      </w:pPr>
      <w:proofErr w:type="spellStart"/>
      <w:r w:rsidRPr="00F45914">
        <w:rPr>
          <w:rFonts w:ascii="Calibri" w:eastAsia="Times New Roman" w:hAnsi="Calibri" w:cs="Calibri"/>
          <w:szCs w:val="24"/>
        </w:rPr>
        <w:t>природне</w:t>
      </w:r>
      <w:proofErr w:type="spellEnd"/>
      <w:r w:rsidRPr="00F45914">
        <w:rPr>
          <w:rFonts w:ascii="Calibri" w:eastAsia="Times New Roman" w:hAnsi="Calibri" w:cs="Calibri"/>
          <w:spacing w:val="-6"/>
          <w:szCs w:val="24"/>
        </w:rPr>
        <w:t xml:space="preserve"> </w:t>
      </w:r>
      <w:proofErr w:type="spellStart"/>
      <w:r w:rsidRPr="00F45914">
        <w:rPr>
          <w:rFonts w:ascii="Calibri" w:eastAsia="Times New Roman" w:hAnsi="Calibri" w:cs="Calibri"/>
          <w:szCs w:val="24"/>
        </w:rPr>
        <w:t>катастрофе</w:t>
      </w:r>
      <w:proofErr w:type="spellEnd"/>
      <w:r w:rsidRPr="00F45914">
        <w:rPr>
          <w:rFonts w:ascii="Calibri" w:eastAsia="Times New Roman" w:hAnsi="Calibri" w:cs="Calibri"/>
          <w:spacing w:val="-5"/>
          <w:szCs w:val="24"/>
        </w:rPr>
        <w:t xml:space="preserve"> </w:t>
      </w:r>
      <w:r w:rsidRPr="00F45914">
        <w:rPr>
          <w:rFonts w:ascii="Calibri" w:eastAsia="Times New Roman" w:hAnsi="Calibri" w:cs="Calibri"/>
          <w:szCs w:val="24"/>
        </w:rPr>
        <w:t>(</w:t>
      </w:r>
      <w:proofErr w:type="spellStart"/>
      <w:r w:rsidRPr="00F45914">
        <w:rPr>
          <w:rFonts w:ascii="Calibri" w:eastAsia="Times New Roman" w:hAnsi="Calibri" w:cs="Calibri"/>
          <w:szCs w:val="24"/>
        </w:rPr>
        <w:t>поплаве</w:t>
      </w:r>
      <w:proofErr w:type="spellEnd"/>
      <w:r w:rsidRPr="00F45914">
        <w:rPr>
          <w:rFonts w:ascii="Calibri" w:eastAsia="Times New Roman" w:hAnsi="Calibri" w:cs="Calibri"/>
          <w:szCs w:val="24"/>
        </w:rPr>
        <w:t>,</w:t>
      </w:r>
      <w:r w:rsidRPr="00F45914">
        <w:rPr>
          <w:rFonts w:ascii="Calibri" w:eastAsia="Times New Roman" w:hAnsi="Calibri" w:cs="Calibri"/>
          <w:spacing w:val="-3"/>
          <w:szCs w:val="24"/>
        </w:rPr>
        <w:t xml:space="preserve"> </w:t>
      </w:r>
      <w:proofErr w:type="spellStart"/>
      <w:r w:rsidRPr="00F45914">
        <w:rPr>
          <w:rFonts w:ascii="Calibri" w:eastAsia="Times New Roman" w:hAnsi="Calibri" w:cs="Calibri"/>
          <w:szCs w:val="24"/>
        </w:rPr>
        <w:t>земљотреси</w:t>
      </w:r>
      <w:proofErr w:type="spellEnd"/>
      <w:r w:rsidRPr="00F45914">
        <w:rPr>
          <w:rFonts w:ascii="Calibri" w:eastAsia="Times New Roman" w:hAnsi="Calibri" w:cs="Calibri"/>
          <w:szCs w:val="24"/>
        </w:rPr>
        <w:t>,</w:t>
      </w:r>
      <w:r w:rsidRPr="00F45914">
        <w:rPr>
          <w:rFonts w:ascii="Calibri" w:eastAsia="Times New Roman" w:hAnsi="Calibri" w:cs="Calibri"/>
          <w:spacing w:val="-3"/>
          <w:szCs w:val="24"/>
        </w:rPr>
        <w:t xml:space="preserve"> </w:t>
      </w:r>
      <w:proofErr w:type="spellStart"/>
      <w:r w:rsidRPr="00F45914">
        <w:rPr>
          <w:rFonts w:ascii="Calibri" w:eastAsia="Times New Roman" w:hAnsi="Calibri" w:cs="Calibri"/>
          <w:spacing w:val="-2"/>
          <w:szCs w:val="24"/>
        </w:rPr>
        <w:t>пожари</w:t>
      </w:r>
      <w:proofErr w:type="spellEnd"/>
      <w:r w:rsidRPr="00F45914">
        <w:rPr>
          <w:rFonts w:ascii="Calibri" w:eastAsia="Times New Roman" w:hAnsi="Calibri" w:cs="Calibri"/>
          <w:spacing w:val="-2"/>
          <w:szCs w:val="24"/>
        </w:rPr>
        <w:t>..)</w:t>
      </w:r>
    </w:p>
    <w:p w14:paraId="04D18703" w14:textId="77777777" w:rsidR="00F45914" w:rsidRPr="00F45914" w:rsidRDefault="00F45914" w:rsidP="009746D8">
      <w:pPr>
        <w:widowControl w:val="0"/>
        <w:numPr>
          <w:ilvl w:val="0"/>
          <w:numId w:val="49"/>
        </w:numPr>
        <w:tabs>
          <w:tab w:val="left" w:pos="90"/>
        </w:tabs>
        <w:autoSpaceDE w:val="0"/>
        <w:autoSpaceDN w:val="0"/>
        <w:spacing w:after="0" w:line="275" w:lineRule="exact"/>
        <w:ind w:left="90" w:firstLine="10"/>
        <w:rPr>
          <w:rFonts w:ascii="Calibri" w:eastAsia="Times New Roman" w:hAnsi="Calibri" w:cs="Calibri"/>
          <w:szCs w:val="24"/>
        </w:rPr>
      </w:pPr>
      <w:proofErr w:type="spellStart"/>
      <w:r w:rsidRPr="00F45914">
        <w:rPr>
          <w:rFonts w:ascii="Calibri" w:eastAsia="Times New Roman" w:hAnsi="Calibri" w:cs="Calibri"/>
          <w:szCs w:val="24"/>
        </w:rPr>
        <w:t>техничко-технолошке</w:t>
      </w:r>
      <w:proofErr w:type="spellEnd"/>
      <w:r w:rsidRPr="00F45914">
        <w:rPr>
          <w:rFonts w:ascii="Calibri" w:eastAsia="Times New Roman" w:hAnsi="Calibri" w:cs="Calibri"/>
          <w:spacing w:val="-9"/>
          <w:szCs w:val="24"/>
        </w:rPr>
        <w:t xml:space="preserve"> </w:t>
      </w:r>
      <w:proofErr w:type="spellStart"/>
      <w:r w:rsidRPr="00F45914">
        <w:rPr>
          <w:rFonts w:ascii="Calibri" w:eastAsia="Times New Roman" w:hAnsi="Calibri" w:cs="Calibri"/>
          <w:szCs w:val="24"/>
        </w:rPr>
        <w:t>опасности</w:t>
      </w:r>
      <w:proofErr w:type="spellEnd"/>
      <w:r w:rsidRPr="00F45914">
        <w:rPr>
          <w:rFonts w:ascii="Calibri" w:eastAsia="Times New Roman" w:hAnsi="Calibri" w:cs="Calibri"/>
          <w:spacing w:val="-3"/>
          <w:szCs w:val="24"/>
        </w:rPr>
        <w:t xml:space="preserve"> </w:t>
      </w:r>
      <w:r w:rsidRPr="00F45914">
        <w:rPr>
          <w:rFonts w:ascii="Calibri" w:eastAsia="Times New Roman" w:hAnsi="Calibri" w:cs="Calibri"/>
          <w:szCs w:val="24"/>
        </w:rPr>
        <w:t>(</w:t>
      </w:r>
      <w:proofErr w:type="spellStart"/>
      <w:r w:rsidRPr="00F45914">
        <w:rPr>
          <w:rFonts w:ascii="Calibri" w:eastAsia="Times New Roman" w:hAnsi="Calibri" w:cs="Calibri"/>
          <w:szCs w:val="24"/>
        </w:rPr>
        <w:t>експлозија</w:t>
      </w:r>
      <w:proofErr w:type="spellEnd"/>
      <w:r w:rsidRPr="00F45914">
        <w:rPr>
          <w:rFonts w:ascii="Calibri" w:eastAsia="Times New Roman" w:hAnsi="Calibri" w:cs="Calibri"/>
          <w:szCs w:val="24"/>
        </w:rPr>
        <w:t>,</w:t>
      </w:r>
      <w:r w:rsidRPr="00F45914">
        <w:rPr>
          <w:rFonts w:ascii="Calibri" w:eastAsia="Times New Roman" w:hAnsi="Calibri" w:cs="Calibri"/>
          <w:spacing w:val="-5"/>
          <w:szCs w:val="24"/>
        </w:rPr>
        <w:t xml:space="preserve"> </w:t>
      </w:r>
      <w:proofErr w:type="spellStart"/>
      <w:r w:rsidRPr="00F45914">
        <w:rPr>
          <w:rFonts w:ascii="Calibri" w:eastAsia="Times New Roman" w:hAnsi="Calibri" w:cs="Calibri"/>
          <w:szCs w:val="24"/>
        </w:rPr>
        <w:t>изливање</w:t>
      </w:r>
      <w:proofErr w:type="spellEnd"/>
      <w:r w:rsidRPr="00F45914">
        <w:rPr>
          <w:rFonts w:ascii="Calibri" w:eastAsia="Times New Roman" w:hAnsi="Calibri" w:cs="Calibri"/>
          <w:szCs w:val="24"/>
        </w:rPr>
        <w:t>,</w:t>
      </w:r>
      <w:r w:rsidRPr="00F45914">
        <w:rPr>
          <w:rFonts w:ascii="Calibri" w:eastAsia="Times New Roman" w:hAnsi="Calibri" w:cs="Calibri"/>
          <w:spacing w:val="-4"/>
          <w:szCs w:val="24"/>
        </w:rPr>
        <w:t xml:space="preserve"> </w:t>
      </w:r>
      <w:proofErr w:type="spellStart"/>
      <w:r w:rsidRPr="00F45914">
        <w:rPr>
          <w:rFonts w:ascii="Calibri" w:eastAsia="Times New Roman" w:hAnsi="Calibri" w:cs="Calibri"/>
          <w:szCs w:val="24"/>
        </w:rPr>
        <w:t>испаравање</w:t>
      </w:r>
      <w:proofErr w:type="spellEnd"/>
      <w:r w:rsidRPr="00F45914">
        <w:rPr>
          <w:rFonts w:ascii="Calibri" w:eastAsia="Times New Roman" w:hAnsi="Calibri" w:cs="Calibri"/>
          <w:spacing w:val="-6"/>
          <w:szCs w:val="24"/>
        </w:rPr>
        <w:t xml:space="preserve"> </w:t>
      </w:r>
      <w:proofErr w:type="spellStart"/>
      <w:r w:rsidRPr="00F45914">
        <w:rPr>
          <w:rFonts w:ascii="Calibri" w:eastAsia="Times New Roman" w:hAnsi="Calibri" w:cs="Calibri"/>
          <w:szCs w:val="24"/>
        </w:rPr>
        <w:t>отровних</w:t>
      </w:r>
      <w:proofErr w:type="spellEnd"/>
      <w:r w:rsidRPr="00F45914">
        <w:rPr>
          <w:rFonts w:ascii="Calibri" w:eastAsia="Times New Roman" w:hAnsi="Calibri" w:cs="Calibri"/>
          <w:spacing w:val="-4"/>
          <w:szCs w:val="24"/>
        </w:rPr>
        <w:t xml:space="preserve"> </w:t>
      </w:r>
      <w:proofErr w:type="spellStart"/>
      <w:r w:rsidRPr="00F45914">
        <w:rPr>
          <w:rFonts w:ascii="Calibri" w:eastAsia="Times New Roman" w:hAnsi="Calibri" w:cs="Calibri"/>
          <w:spacing w:val="-2"/>
          <w:szCs w:val="24"/>
        </w:rPr>
        <w:t>материја</w:t>
      </w:r>
      <w:proofErr w:type="spellEnd"/>
      <w:r w:rsidRPr="00F45914">
        <w:rPr>
          <w:rFonts w:ascii="Calibri" w:eastAsia="Times New Roman" w:hAnsi="Calibri" w:cs="Calibri"/>
          <w:spacing w:val="-2"/>
          <w:szCs w:val="24"/>
        </w:rPr>
        <w:t>..)</w:t>
      </w:r>
    </w:p>
    <w:p w14:paraId="7535225A" w14:textId="77777777" w:rsidR="00F45914" w:rsidRPr="00F45914" w:rsidRDefault="00F45914" w:rsidP="009746D8">
      <w:pPr>
        <w:widowControl w:val="0"/>
        <w:numPr>
          <w:ilvl w:val="0"/>
          <w:numId w:val="49"/>
        </w:numPr>
        <w:tabs>
          <w:tab w:val="left" w:pos="90"/>
        </w:tabs>
        <w:autoSpaceDE w:val="0"/>
        <w:autoSpaceDN w:val="0"/>
        <w:spacing w:after="0" w:line="275" w:lineRule="exact"/>
        <w:ind w:hanging="10"/>
        <w:rPr>
          <w:rFonts w:ascii="Calibri" w:eastAsia="Times New Roman" w:hAnsi="Calibri" w:cs="Calibri"/>
          <w:szCs w:val="24"/>
        </w:rPr>
      </w:pPr>
      <w:proofErr w:type="spellStart"/>
      <w:r w:rsidRPr="00F45914">
        <w:rPr>
          <w:rFonts w:ascii="Calibri" w:eastAsia="Times New Roman" w:hAnsi="Calibri" w:cs="Calibri"/>
          <w:szCs w:val="24"/>
        </w:rPr>
        <w:t>епидемија</w:t>
      </w:r>
      <w:proofErr w:type="spellEnd"/>
      <w:r w:rsidRPr="00F45914">
        <w:rPr>
          <w:rFonts w:ascii="Calibri" w:eastAsia="Times New Roman" w:hAnsi="Calibri" w:cs="Calibri"/>
          <w:spacing w:val="-6"/>
          <w:szCs w:val="24"/>
        </w:rPr>
        <w:t xml:space="preserve"> </w:t>
      </w:r>
      <w:proofErr w:type="spellStart"/>
      <w:r w:rsidRPr="00F45914">
        <w:rPr>
          <w:rFonts w:ascii="Calibri" w:eastAsia="Times New Roman" w:hAnsi="Calibri" w:cs="Calibri"/>
          <w:szCs w:val="24"/>
        </w:rPr>
        <w:t>која</w:t>
      </w:r>
      <w:proofErr w:type="spellEnd"/>
      <w:r w:rsidRPr="00F45914">
        <w:rPr>
          <w:rFonts w:ascii="Calibri" w:eastAsia="Times New Roman" w:hAnsi="Calibri" w:cs="Calibri"/>
          <w:spacing w:val="-4"/>
          <w:szCs w:val="24"/>
        </w:rPr>
        <w:t xml:space="preserve"> </w:t>
      </w:r>
      <w:proofErr w:type="spellStart"/>
      <w:r w:rsidRPr="00F45914">
        <w:rPr>
          <w:rFonts w:ascii="Calibri" w:eastAsia="Times New Roman" w:hAnsi="Calibri" w:cs="Calibri"/>
          <w:szCs w:val="24"/>
        </w:rPr>
        <w:t>је</w:t>
      </w:r>
      <w:proofErr w:type="spellEnd"/>
      <w:r w:rsidRPr="00F45914">
        <w:rPr>
          <w:rFonts w:ascii="Calibri" w:eastAsia="Times New Roman" w:hAnsi="Calibri" w:cs="Calibri"/>
          <w:spacing w:val="-3"/>
          <w:szCs w:val="24"/>
        </w:rPr>
        <w:t xml:space="preserve"> </w:t>
      </w:r>
      <w:proofErr w:type="spellStart"/>
      <w:r w:rsidRPr="00F45914">
        <w:rPr>
          <w:rFonts w:ascii="Calibri" w:eastAsia="Times New Roman" w:hAnsi="Calibri" w:cs="Calibri"/>
          <w:szCs w:val="24"/>
        </w:rPr>
        <w:t>обухватила</w:t>
      </w:r>
      <w:proofErr w:type="spellEnd"/>
      <w:r w:rsidRPr="00F45914">
        <w:rPr>
          <w:rFonts w:ascii="Calibri" w:eastAsia="Times New Roman" w:hAnsi="Calibri" w:cs="Calibri"/>
          <w:spacing w:val="-4"/>
          <w:szCs w:val="24"/>
        </w:rPr>
        <w:t xml:space="preserve"> </w:t>
      </w:r>
      <w:proofErr w:type="spellStart"/>
      <w:r w:rsidRPr="00F45914">
        <w:rPr>
          <w:rFonts w:ascii="Calibri" w:eastAsia="Times New Roman" w:hAnsi="Calibri" w:cs="Calibri"/>
          <w:szCs w:val="24"/>
        </w:rPr>
        <w:t>општину</w:t>
      </w:r>
      <w:proofErr w:type="spellEnd"/>
      <w:r w:rsidRPr="00F45914">
        <w:rPr>
          <w:rFonts w:ascii="Calibri" w:eastAsia="Times New Roman" w:hAnsi="Calibri" w:cs="Calibri"/>
          <w:spacing w:val="-2"/>
          <w:szCs w:val="24"/>
        </w:rPr>
        <w:t xml:space="preserve"> </w:t>
      </w:r>
      <w:proofErr w:type="spellStart"/>
      <w:r w:rsidRPr="00F45914">
        <w:rPr>
          <w:rFonts w:ascii="Calibri" w:eastAsia="Times New Roman" w:hAnsi="Calibri" w:cs="Calibri"/>
          <w:szCs w:val="24"/>
        </w:rPr>
        <w:t>на</w:t>
      </w:r>
      <w:proofErr w:type="spellEnd"/>
      <w:r w:rsidRPr="00F45914">
        <w:rPr>
          <w:rFonts w:ascii="Calibri" w:eastAsia="Times New Roman" w:hAnsi="Calibri" w:cs="Calibri"/>
          <w:spacing w:val="-3"/>
          <w:szCs w:val="24"/>
        </w:rPr>
        <w:t xml:space="preserve"> </w:t>
      </w:r>
      <w:proofErr w:type="spellStart"/>
      <w:r w:rsidRPr="00F45914">
        <w:rPr>
          <w:rFonts w:ascii="Calibri" w:eastAsia="Times New Roman" w:hAnsi="Calibri" w:cs="Calibri"/>
          <w:szCs w:val="24"/>
        </w:rPr>
        <w:t>којој</w:t>
      </w:r>
      <w:proofErr w:type="spellEnd"/>
      <w:r w:rsidRPr="00F45914">
        <w:rPr>
          <w:rFonts w:ascii="Calibri" w:eastAsia="Times New Roman" w:hAnsi="Calibri" w:cs="Calibri"/>
          <w:spacing w:val="-4"/>
          <w:szCs w:val="24"/>
        </w:rPr>
        <w:t xml:space="preserve"> </w:t>
      </w:r>
      <w:proofErr w:type="spellStart"/>
      <w:r w:rsidRPr="00F45914">
        <w:rPr>
          <w:rFonts w:ascii="Calibri" w:eastAsia="Times New Roman" w:hAnsi="Calibri" w:cs="Calibri"/>
          <w:szCs w:val="24"/>
        </w:rPr>
        <w:t>се</w:t>
      </w:r>
      <w:proofErr w:type="spellEnd"/>
      <w:r w:rsidRPr="00F45914">
        <w:rPr>
          <w:rFonts w:ascii="Calibri" w:eastAsia="Times New Roman" w:hAnsi="Calibri" w:cs="Calibri"/>
          <w:spacing w:val="-4"/>
          <w:szCs w:val="24"/>
        </w:rPr>
        <w:t xml:space="preserve"> </w:t>
      </w:r>
      <w:proofErr w:type="spellStart"/>
      <w:r w:rsidRPr="00F45914">
        <w:rPr>
          <w:rFonts w:ascii="Calibri" w:eastAsia="Times New Roman" w:hAnsi="Calibri" w:cs="Calibri"/>
          <w:szCs w:val="24"/>
        </w:rPr>
        <w:t>налази</w:t>
      </w:r>
      <w:proofErr w:type="spellEnd"/>
      <w:r w:rsidRPr="00F45914">
        <w:rPr>
          <w:rFonts w:ascii="Calibri" w:eastAsia="Times New Roman" w:hAnsi="Calibri" w:cs="Calibri"/>
          <w:szCs w:val="24"/>
        </w:rPr>
        <w:t xml:space="preserve"> </w:t>
      </w:r>
      <w:proofErr w:type="spellStart"/>
      <w:r w:rsidRPr="00F45914">
        <w:rPr>
          <w:rFonts w:ascii="Calibri" w:eastAsia="Times New Roman" w:hAnsi="Calibri" w:cs="Calibri"/>
          <w:spacing w:val="-2"/>
          <w:szCs w:val="24"/>
        </w:rPr>
        <w:t>установа</w:t>
      </w:r>
      <w:proofErr w:type="spellEnd"/>
    </w:p>
    <w:p w14:paraId="1273D39B" w14:textId="77777777" w:rsidR="00F45914" w:rsidRPr="00F45914" w:rsidRDefault="002F211C" w:rsidP="009746D8">
      <w:pPr>
        <w:widowControl w:val="0"/>
        <w:numPr>
          <w:ilvl w:val="0"/>
          <w:numId w:val="49"/>
        </w:numPr>
        <w:tabs>
          <w:tab w:val="left" w:pos="90"/>
        </w:tabs>
        <w:autoSpaceDE w:val="0"/>
        <w:autoSpaceDN w:val="0"/>
        <w:spacing w:after="0" w:line="242" w:lineRule="auto"/>
        <w:ind w:left="90" w:right="927" w:firstLine="0"/>
        <w:rPr>
          <w:rFonts w:ascii="Calibri" w:eastAsia="Times New Roman" w:hAnsi="Calibri" w:cs="Calibri"/>
          <w:b/>
          <w:szCs w:val="24"/>
        </w:rPr>
      </w:pPr>
      <w:proofErr w:type="spellStart"/>
      <w:r>
        <w:rPr>
          <w:rFonts w:ascii="Calibri" w:eastAsia="Times New Roman" w:hAnsi="Calibri" w:cs="Calibri"/>
          <w:szCs w:val="24"/>
        </w:rPr>
        <w:t>или</w:t>
      </w:r>
      <w:proofErr w:type="spellEnd"/>
      <w:r>
        <w:rPr>
          <w:rFonts w:ascii="Calibri" w:eastAsia="Times New Roman" w:hAnsi="Calibri" w:cs="Calibri"/>
          <w:szCs w:val="24"/>
        </w:rPr>
        <w:t xml:space="preserve"> </w:t>
      </w:r>
      <w:r w:rsidR="00F45914" w:rsidRPr="00F45914">
        <w:rPr>
          <w:rFonts w:ascii="Calibri" w:eastAsia="Times New Roman" w:hAnsi="Calibri" w:cs="Calibri"/>
          <w:szCs w:val="24"/>
        </w:rPr>
        <w:t xml:space="preserve"> </w:t>
      </w:r>
      <w:proofErr w:type="spellStart"/>
      <w:r w:rsidR="00F45914" w:rsidRPr="00F45914">
        <w:rPr>
          <w:rFonts w:ascii="Calibri" w:eastAsia="Times New Roman" w:hAnsi="Calibri" w:cs="Calibri"/>
          <w:szCs w:val="24"/>
        </w:rPr>
        <w:t>било</w:t>
      </w:r>
      <w:proofErr w:type="spellEnd"/>
      <w:r w:rsidR="00F45914" w:rsidRPr="00F45914">
        <w:rPr>
          <w:rFonts w:ascii="Calibri" w:eastAsia="Times New Roman" w:hAnsi="Calibri" w:cs="Calibri"/>
          <w:szCs w:val="24"/>
        </w:rPr>
        <w:t xml:space="preserve"> </w:t>
      </w:r>
      <w:proofErr w:type="spellStart"/>
      <w:r w:rsidR="00F45914" w:rsidRPr="00F45914">
        <w:rPr>
          <w:rFonts w:ascii="Calibri" w:eastAsia="Times New Roman" w:hAnsi="Calibri" w:cs="Calibri"/>
          <w:szCs w:val="24"/>
        </w:rPr>
        <w:t>који</w:t>
      </w:r>
      <w:proofErr w:type="spellEnd"/>
      <w:r w:rsidR="00F45914" w:rsidRPr="00F45914">
        <w:rPr>
          <w:rFonts w:ascii="Calibri" w:eastAsia="Times New Roman" w:hAnsi="Calibri" w:cs="Calibri"/>
          <w:szCs w:val="24"/>
        </w:rPr>
        <w:t xml:space="preserve"> </w:t>
      </w:r>
      <w:proofErr w:type="spellStart"/>
      <w:r w:rsidR="00F45914" w:rsidRPr="00F45914">
        <w:rPr>
          <w:rFonts w:ascii="Calibri" w:eastAsia="Times New Roman" w:hAnsi="Calibri" w:cs="Calibri"/>
          <w:szCs w:val="24"/>
        </w:rPr>
        <w:t>догађај</w:t>
      </w:r>
      <w:proofErr w:type="spellEnd"/>
      <w:r w:rsidR="00F45914" w:rsidRPr="00F45914">
        <w:rPr>
          <w:rFonts w:ascii="Calibri" w:eastAsia="Times New Roman" w:hAnsi="Calibri" w:cs="Calibri"/>
          <w:spacing w:val="-1"/>
          <w:szCs w:val="24"/>
        </w:rPr>
        <w:t xml:space="preserve"> </w:t>
      </w:r>
      <w:proofErr w:type="spellStart"/>
      <w:r w:rsidR="00F45914" w:rsidRPr="00F45914">
        <w:rPr>
          <w:rFonts w:ascii="Calibri" w:eastAsia="Times New Roman" w:hAnsi="Calibri" w:cs="Calibri"/>
          <w:szCs w:val="24"/>
        </w:rPr>
        <w:t>који</w:t>
      </w:r>
      <w:proofErr w:type="spellEnd"/>
      <w:r w:rsidR="00F45914" w:rsidRPr="00F45914">
        <w:rPr>
          <w:rFonts w:ascii="Calibri" w:eastAsia="Times New Roman" w:hAnsi="Calibri" w:cs="Calibri"/>
          <w:szCs w:val="24"/>
        </w:rPr>
        <w:t xml:space="preserve"> </w:t>
      </w:r>
      <w:proofErr w:type="spellStart"/>
      <w:r w:rsidR="00F45914" w:rsidRPr="00F45914">
        <w:rPr>
          <w:rFonts w:ascii="Calibri" w:eastAsia="Times New Roman" w:hAnsi="Calibri" w:cs="Calibri"/>
          <w:szCs w:val="24"/>
        </w:rPr>
        <w:t>озбиљно</w:t>
      </w:r>
      <w:proofErr w:type="spellEnd"/>
      <w:r w:rsidR="00F45914" w:rsidRPr="00F45914">
        <w:rPr>
          <w:rFonts w:ascii="Calibri" w:eastAsia="Times New Roman" w:hAnsi="Calibri" w:cs="Calibri"/>
          <w:szCs w:val="24"/>
        </w:rPr>
        <w:t xml:space="preserve">, </w:t>
      </w:r>
      <w:proofErr w:type="spellStart"/>
      <w:r w:rsidR="00F45914" w:rsidRPr="00F45914">
        <w:rPr>
          <w:rFonts w:ascii="Calibri" w:eastAsia="Times New Roman" w:hAnsi="Calibri" w:cs="Calibri"/>
          <w:szCs w:val="24"/>
        </w:rPr>
        <w:t>за</w:t>
      </w:r>
      <w:proofErr w:type="spellEnd"/>
      <w:r w:rsidR="00F45914" w:rsidRPr="00F45914">
        <w:rPr>
          <w:rFonts w:ascii="Calibri" w:eastAsia="Times New Roman" w:hAnsi="Calibri" w:cs="Calibri"/>
          <w:spacing w:val="-1"/>
          <w:szCs w:val="24"/>
        </w:rPr>
        <w:t xml:space="preserve"> </w:t>
      </w:r>
      <w:proofErr w:type="spellStart"/>
      <w:r w:rsidR="00F45914" w:rsidRPr="00F45914">
        <w:rPr>
          <w:rFonts w:ascii="Calibri" w:eastAsia="Times New Roman" w:hAnsi="Calibri" w:cs="Calibri"/>
          <w:szCs w:val="24"/>
        </w:rPr>
        <w:t>краће</w:t>
      </w:r>
      <w:proofErr w:type="spellEnd"/>
      <w:r w:rsidR="00F45914" w:rsidRPr="00F45914">
        <w:rPr>
          <w:rFonts w:ascii="Calibri" w:eastAsia="Times New Roman" w:hAnsi="Calibri" w:cs="Calibri"/>
          <w:szCs w:val="24"/>
        </w:rPr>
        <w:t xml:space="preserve"> </w:t>
      </w:r>
      <w:proofErr w:type="spellStart"/>
      <w:r w:rsidR="00F45914" w:rsidRPr="00F45914">
        <w:rPr>
          <w:rFonts w:ascii="Calibri" w:eastAsia="Times New Roman" w:hAnsi="Calibri" w:cs="Calibri"/>
          <w:szCs w:val="24"/>
        </w:rPr>
        <w:t>или</w:t>
      </w:r>
      <w:proofErr w:type="spellEnd"/>
      <w:r w:rsidR="00F45914" w:rsidRPr="00F45914">
        <w:rPr>
          <w:rFonts w:ascii="Calibri" w:eastAsia="Times New Roman" w:hAnsi="Calibri" w:cs="Calibri"/>
          <w:szCs w:val="24"/>
        </w:rPr>
        <w:t xml:space="preserve"> </w:t>
      </w:r>
      <w:proofErr w:type="spellStart"/>
      <w:r w:rsidR="00F45914" w:rsidRPr="00F45914">
        <w:rPr>
          <w:rFonts w:ascii="Calibri" w:eastAsia="Times New Roman" w:hAnsi="Calibri" w:cs="Calibri"/>
          <w:szCs w:val="24"/>
        </w:rPr>
        <w:t>дуже</w:t>
      </w:r>
      <w:proofErr w:type="spellEnd"/>
      <w:r w:rsidR="00F45914" w:rsidRPr="00F45914">
        <w:rPr>
          <w:rFonts w:ascii="Calibri" w:eastAsia="Times New Roman" w:hAnsi="Calibri" w:cs="Calibri"/>
          <w:spacing w:val="-1"/>
          <w:szCs w:val="24"/>
        </w:rPr>
        <w:t xml:space="preserve"> </w:t>
      </w:r>
      <w:proofErr w:type="spellStart"/>
      <w:r w:rsidR="00F45914" w:rsidRPr="00F45914">
        <w:rPr>
          <w:rFonts w:ascii="Calibri" w:eastAsia="Times New Roman" w:hAnsi="Calibri" w:cs="Calibri"/>
          <w:szCs w:val="24"/>
        </w:rPr>
        <w:t>време</w:t>
      </w:r>
      <w:proofErr w:type="spellEnd"/>
      <w:r w:rsidR="00F45914" w:rsidRPr="00F45914">
        <w:rPr>
          <w:rFonts w:ascii="Calibri" w:eastAsia="Times New Roman" w:hAnsi="Calibri" w:cs="Calibri"/>
          <w:spacing w:val="-1"/>
          <w:szCs w:val="24"/>
        </w:rPr>
        <w:t xml:space="preserve"> </w:t>
      </w:r>
      <w:proofErr w:type="spellStart"/>
      <w:r w:rsidR="00F45914" w:rsidRPr="00F45914">
        <w:rPr>
          <w:rFonts w:ascii="Calibri" w:eastAsia="Times New Roman" w:hAnsi="Calibri" w:cs="Calibri"/>
          <w:szCs w:val="24"/>
        </w:rPr>
        <w:t>поремети</w:t>
      </w:r>
      <w:proofErr w:type="spellEnd"/>
      <w:r w:rsidR="00F45914" w:rsidRPr="00F45914">
        <w:rPr>
          <w:rFonts w:ascii="Calibri" w:eastAsia="Times New Roman" w:hAnsi="Calibri" w:cs="Calibri"/>
          <w:szCs w:val="24"/>
        </w:rPr>
        <w:t xml:space="preserve"> </w:t>
      </w:r>
      <w:proofErr w:type="spellStart"/>
      <w:r w:rsidR="00F45914" w:rsidRPr="00F45914">
        <w:rPr>
          <w:rFonts w:ascii="Calibri" w:eastAsia="Times New Roman" w:hAnsi="Calibri" w:cs="Calibri"/>
          <w:szCs w:val="24"/>
        </w:rPr>
        <w:t>уобичајени</w:t>
      </w:r>
      <w:proofErr w:type="spellEnd"/>
      <w:r w:rsidR="00F45914" w:rsidRPr="00F45914">
        <w:rPr>
          <w:rFonts w:ascii="Calibri" w:eastAsia="Times New Roman" w:hAnsi="Calibri" w:cs="Calibri"/>
          <w:szCs w:val="24"/>
        </w:rPr>
        <w:t xml:space="preserve"> </w:t>
      </w:r>
      <w:proofErr w:type="spellStart"/>
      <w:r w:rsidR="00F45914" w:rsidRPr="00F45914">
        <w:rPr>
          <w:rFonts w:ascii="Calibri" w:eastAsia="Times New Roman" w:hAnsi="Calibri" w:cs="Calibri"/>
          <w:szCs w:val="24"/>
        </w:rPr>
        <w:t>ток</w:t>
      </w:r>
      <w:proofErr w:type="spellEnd"/>
      <w:r w:rsidR="00F45914" w:rsidRPr="00F45914">
        <w:rPr>
          <w:rFonts w:ascii="Calibri" w:eastAsia="Times New Roman" w:hAnsi="Calibri" w:cs="Calibri"/>
          <w:szCs w:val="24"/>
        </w:rPr>
        <w:t xml:space="preserve"> </w:t>
      </w:r>
      <w:proofErr w:type="spellStart"/>
      <w:r w:rsidR="00F45914" w:rsidRPr="00F45914">
        <w:rPr>
          <w:rFonts w:ascii="Calibri" w:eastAsia="Times New Roman" w:hAnsi="Calibri" w:cs="Calibri"/>
          <w:szCs w:val="24"/>
        </w:rPr>
        <w:t>живота</w:t>
      </w:r>
      <w:proofErr w:type="spellEnd"/>
      <w:r w:rsidR="00F45914" w:rsidRPr="00F45914">
        <w:rPr>
          <w:rFonts w:ascii="Calibri" w:eastAsia="Times New Roman" w:hAnsi="Calibri" w:cs="Calibri"/>
          <w:szCs w:val="24"/>
        </w:rPr>
        <w:t xml:space="preserve"> у </w:t>
      </w:r>
      <w:proofErr w:type="spellStart"/>
      <w:r w:rsidR="00F45914" w:rsidRPr="00F45914">
        <w:rPr>
          <w:rFonts w:ascii="Calibri" w:eastAsia="Times New Roman" w:hAnsi="Calibri" w:cs="Calibri"/>
          <w:szCs w:val="24"/>
        </w:rPr>
        <w:t>школи</w:t>
      </w:r>
      <w:proofErr w:type="spellEnd"/>
      <w:r w:rsidR="00F45914" w:rsidRPr="00F45914">
        <w:rPr>
          <w:rFonts w:ascii="Calibri" w:eastAsia="Times New Roman" w:hAnsi="Calibri" w:cs="Calibri"/>
          <w:szCs w:val="24"/>
        </w:rPr>
        <w:t>.</w:t>
      </w:r>
    </w:p>
    <w:p w14:paraId="00898CFF" w14:textId="77777777" w:rsidR="00F45914" w:rsidRPr="00F45914" w:rsidRDefault="005F2661" w:rsidP="005F2661">
      <w:pPr>
        <w:widowControl w:val="0"/>
        <w:tabs>
          <w:tab w:val="left" w:pos="90"/>
        </w:tabs>
        <w:autoSpaceDE w:val="0"/>
        <w:autoSpaceDN w:val="0"/>
        <w:spacing w:before="272" w:after="0" w:line="240" w:lineRule="auto"/>
        <w:ind w:left="90" w:right="917"/>
        <w:jc w:val="both"/>
        <w:rPr>
          <w:rFonts w:ascii="Calibri" w:eastAsia="Times New Roman" w:hAnsi="Calibri" w:cs="Calibri"/>
          <w:szCs w:val="24"/>
        </w:rPr>
      </w:pPr>
      <w:r>
        <w:rPr>
          <w:rFonts w:ascii="Calibri" w:eastAsia="Times New Roman" w:hAnsi="Calibri" w:cs="Calibri"/>
          <w:szCs w:val="24"/>
          <w:lang w:val="sr-Cyrl-RS"/>
        </w:rPr>
        <w:tab/>
      </w:r>
      <w:proofErr w:type="spellStart"/>
      <w:r w:rsidR="00F45914" w:rsidRPr="00F45914">
        <w:rPr>
          <w:rFonts w:ascii="Calibri" w:eastAsia="Times New Roman" w:hAnsi="Calibri" w:cs="Calibri"/>
          <w:szCs w:val="24"/>
        </w:rPr>
        <w:t>Активности</w:t>
      </w:r>
      <w:proofErr w:type="spellEnd"/>
      <w:r w:rsidR="00F45914" w:rsidRPr="00F45914">
        <w:rPr>
          <w:rFonts w:ascii="Calibri" w:eastAsia="Times New Roman" w:hAnsi="Calibri" w:cs="Calibri"/>
          <w:szCs w:val="24"/>
        </w:rPr>
        <w:t xml:space="preserve"> </w:t>
      </w:r>
      <w:proofErr w:type="spellStart"/>
      <w:r w:rsidR="00F45914" w:rsidRPr="00F45914">
        <w:rPr>
          <w:rFonts w:ascii="Calibri" w:eastAsia="Times New Roman" w:hAnsi="Calibri" w:cs="Calibri"/>
          <w:szCs w:val="24"/>
        </w:rPr>
        <w:t>тима</w:t>
      </w:r>
      <w:proofErr w:type="spellEnd"/>
      <w:r w:rsidR="00F45914" w:rsidRPr="00F45914">
        <w:rPr>
          <w:rFonts w:ascii="Calibri" w:eastAsia="Times New Roman" w:hAnsi="Calibri" w:cs="Calibri"/>
          <w:szCs w:val="24"/>
        </w:rPr>
        <w:t xml:space="preserve"> </w:t>
      </w:r>
      <w:proofErr w:type="spellStart"/>
      <w:r w:rsidR="00F45914" w:rsidRPr="00F45914">
        <w:rPr>
          <w:rFonts w:ascii="Calibri" w:eastAsia="Times New Roman" w:hAnsi="Calibri" w:cs="Calibri"/>
          <w:szCs w:val="24"/>
        </w:rPr>
        <w:t>за</w:t>
      </w:r>
      <w:proofErr w:type="spellEnd"/>
      <w:r w:rsidR="00F45914" w:rsidRPr="00F45914">
        <w:rPr>
          <w:rFonts w:ascii="Calibri" w:eastAsia="Times New Roman" w:hAnsi="Calibri" w:cs="Calibri"/>
          <w:szCs w:val="24"/>
        </w:rPr>
        <w:t xml:space="preserve"> </w:t>
      </w:r>
      <w:proofErr w:type="spellStart"/>
      <w:r w:rsidR="00F45914" w:rsidRPr="00F45914">
        <w:rPr>
          <w:rFonts w:ascii="Calibri" w:eastAsia="Times New Roman" w:hAnsi="Calibri" w:cs="Calibri"/>
          <w:szCs w:val="24"/>
        </w:rPr>
        <w:t>кризне</w:t>
      </w:r>
      <w:proofErr w:type="spellEnd"/>
      <w:r w:rsidR="00F45914" w:rsidRPr="00F45914">
        <w:rPr>
          <w:rFonts w:ascii="Calibri" w:eastAsia="Times New Roman" w:hAnsi="Calibri" w:cs="Calibri"/>
          <w:szCs w:val="24"/>
        </w:rPr>
        <w:t xml:space="preserve"> </w:t>
      </w:r>
      <w:proofErr w:type="spellStart"/>
      <w:r w:rsidR="00F45914" w:rsidRPr="00F45914">
        <w:rPr>
          <w:rFonts w:ascii="Calibri" w:eastAsia="Times New Roman" w:hAnsi="Calibri" w:cs="Calibri"/>
          <w:szCs w:val="24"/>
        </w:rPr>
        <w:t>догађаје</w:t>
      </w:r>
      <w:proofErr w:type="spellEnd"/>
      <w:r w:rsidR="00F45914" w:rsidRPr="00F45914">
        <w:rPr>
          <w:rFonts w:ascii="Calibri" w:eastAsia="Times New Roman" w:hAnsi="Calibri" w:cs="Calibri"/>
          <w:szCs w:val="24"/>
        </w:rPr>
        <w:t xml:space="preserve"> </w:t>
      </w:r>
      <w:proofErr w:type="spellStart"/>
      <w:r w:rsidR="00F45914" w:rsidRPr="00F45914">
        <w:rPr>
          <w:rFonts w:ascii="Calibri" w:eastAsia="Times New Roman" w:hAnsi="Calibri" w:cs="Calibri"/>
          <w:szCs w:val="24"/>
        </w:rPr>
        <w:t>биће</w:t>
      </w:r>
      <w:proofErr w:type="spellEnd"/>
      <w:r w:rsidR="00F45914" w:rsidRPr="00F45914">
        <w:rPr>
          <w:rFonts w:ascii="Calibri" w:eastAsia="Times New Roman" w:hAnsi="Calibri" w:cs="Calibri"/>
          <w:szCs w:val="24"/>
        </w:rPr>
        <w:t xml:space="preserve"> </w:t>
      </w:r>
      <w:proofErr w:type="spellStart"/>
      <w:r w:rsidR="00F45914" w:rsidRPr="00F45914">
        <w:rPr>
          <w:rFonts w:ascii="Calibri" w:eastAsia="Times New Roman" w:hAnsi="Calibri" w:cs="Calibri"/>
          <w:szCs w:val="24"/>
        </w:rPr>
        <w:t>осмишљаване</w:t>
      </w:r>
      <w:proofErr w:type="spellEnd"/>
      <w:r w:rsidR="00F45914" w:rsidRPr="00F45914">
        <w:rPr>
          <w:rFonts w:ascii="Calibri" w:eastAsia="Times New Roman" w:hAnsi="Calibri" w:cs="Calibri"/>
          <w:szCs w:val="24"/>
        </w:rPr>
        <w:t xml:space="preserve"> и </w:t>
      </w:r>
      <w:proofErr w:type="spellStart"/>
      <w:r w:rsidR="00F45914" w:rsidRPr="00F45914">
        <w:rPr>
          <w:rFonts w:ascii="Calibri" w:eastAsia="Times New Roman" w:hAnsi="Calibri" w:cs="Calibri"/>
          <w:szCs w:val="24"/>
        </w:rPr>
        <w:t>реализоване</w:t>
      </w:r>
      <w:proofErr w:type="spellEnd"/>
      <w:r w:rsidR="00F45914" w:rsidRPr="00F45914">
        <w:rPr>
          <w:rFonts w:ascii="Calibri" w:eastAsia="Times New Roman" w:hAnsi="Calibri" w:cs="Calibri"/>
          <w:szCs w:val="24"/>
        </w:rPr>
        <w:t xml:space="preserve"> у </w:t>
      </w:r>
      <w:proofErr w:type="spellStart"/>
      <w:r w:rsidR="00F45914" w:rsidRPr="00F45914">
        <w:rPr>
          <w:rFonts w:ascii="Calibri" w:eastAsia="Times New Roman" w:hAnsi="Calibri" w:cs="Calibri"/>
          <w:szCs w:val="24"/>
        </w:rPr>
        <w:t>складу</w:t>
      </w:r>
      <w:proofErr w:type="spellEnd"/>
      <w:r w:rsidR="00F45914" w:rsidRPr="00F45914">
        <w:rPr>
          <w:rFonts w:ascii="Calibri" w:eastAsia="Times New Roman" w:hAnsi="Calibri" w:cs="Calibri"/>
          <w:szCs w:val="24"/>
        </w:rPr>
        <w:t xml:space="preserve"> </w:t>
      </w:r>
      <w:proofErr w:type="spellStart"/>
      <w:r w:rsidR="00F45914" w:rsidRPr="00F45914">
        <w:rPr>
          <w:rFonts w:ascii="Calibri" w:eastAsia="Times New Roman" w:hAnsi="Calibri" w:cs="Calibri"/>
          <w:szCs w:val="24"/>
        </w:rPr>
        <w:t>са</w:t>
      </w:r>
      <w:proofErr w:type="spellEnd"/>
      <w:r w:rsidR="00F45914" w:rsidRPr="00F45914">
        <w:rPr>
          <w:rFonts w:ascii="Calibri" w:eastAsia="Times New Roman" w:hAnsi="Calibri" w:cs="Calibri"/>
          <w:szCs w:val="24"/>
        </w:rPr>
        <w:t xml:space="preserve"> </w:t>
      </w:r>
      <w:proofErr w:type="spellStart"/>
      <w:r w:rsidR="00F45914" w:rsidRPr="00F45914">
        <w:rPr>
          <w:rFonts w:ascii="Calibri" w:eastAsia="Times New Roman" w:hAnsi="Calibri" w:cs="Calibri"/>
          <w:szCs w:val="24"/>
        </w:rPr>
        <w:t>потребама</w:t>
      </w:r>
      <w:proofErr w:type="spellEnd"/>
      <w:r w:rsidR="002F211C">
        <w:rPr>
          <w:rFonts w:ascii="Calibri" w:eastAsia="Times New Roman" w:hAnsi="Calibri" w:cs="Calibri"/>
          <w:szCs w:val="24"/>
          <w:lang w:val="sr-Cyrl-RS"/>
        </w:rPr>
        <w:t>,</w:t>
      </w:r>
      <w:r w:rsidR="00F45914" w:rsidRPr="00F45914">
        <w:rPr>
          <w:rFonts w:ascii="Calibri" w:eastAsia="Times New Roman" w:hAnsi="Calibri" w:cs="Calibri"/>
          <w:spacing w:val="40"/>
          <w:szCs w:val="24"/>
        </w:rPr>
        <w:t xml:space="preserve"> </w:t>
      </w:r>
      <w:r w:rsidR="00F45914" w:rsidRPr="00F45914">
        <w:rPr>
          <w:rFonts w:ascii="Calibri" w:eastAsia="Times New Roman" w:hAnsi="Calibri" w:cs="Calibri"/>
          <w:szCs w:val="24"/>
        </w:rPr>
        <w:t xml:space="preserve">а </w:t>
      </w:r>
      <w:proofErr w:type="spellStart"/>
      <w:r w:rsidR="00F45914" w:rsidRPr="00F45914">
        <w:rPr>
          <w:rFonts w:ascii="Calibri" w:eastAsia="Times New Roman" w:hAnsi="Calibri" w:cs="Calibri"/>
          <w:szCs w:val="24"/>
        </w:rPr>
        <w:t>основни</w:t>
      </w:r>
      <w:proofErr w:type="spellEnd"/>
      <w:r w:rsidR="00F45914" w:rsidRPr="00F45914">
        <w:rPr>
          <w:rFonts w:ascii="Calibri" w:eastAsia="Times New Roman" w:hAnsi="Calibri" w:cs="Calibri"/>
          <w:szCs w:val="24"/>
        </w:rPr>
        <w:t xml:space="preserve"> </w:t>
      </w:r>
      <w:proofErr w:type="spellStart"/>
      <w:r w:rsidR="00F45914" w:rsidRPr="00F45914">
        <w:rPr>
          <w:rFonts w:ascii="Calibri" w:eastAsia="Times New Roman" w:hAnsi="Calibri" w:cs="Calibri"/>
          <w:szCs w:val="24"/>
        </w:rPr>
        <w:t>циљ</w:t>
      </w:r>
      <w:proofErr w:type="spellEnd"/>
      <w:r w:rsidR="00F45914" w:rsidRPr="00F45914">
        <w:rPr>
          <w:rFonts w:ascii="Calibri" w:eastAsia="Times New Roman" w:hAnsi="Calibri" w:cs="Calibri"/>
          <w:szCs w:val="24"/>
        </w:rPr>
        <w:t xml:space="preserve"> </w:t>
      </w:r>
      <w:proofErr w:type="spellStart"/>
      <w:r w:rsidR="00F45914" w:rsidRPr="00F45914">
        <w:rPr>
          <w:rFonts w:ascii="Calibri" w:eastAsia="Times New Roman" w:hAnsi="Calibri" w:cs="Calibri"/>
          <w:szCs w:val="24"/>
        </w:rPr>
        <w:t>је</w:t>
      </w:r>
      <w:proofErr w:type="spellEnd"/>
      <w:r w:rsidR="00F45914" w:rsidRPr="00F45914">
        <w:rPr>
          <w:rFonts w:ascii="Calibri" w:eastAsia="Times New Roman" w:hAnsi="Calibri" w:cs="Calibri"/>
          <w:szCs w:val="24"/>
        </w:rPr>
        <w:t xml:space="preserve"> </w:t>
      </w:r>
      <w:proofErr w:type="spellStart"/>
      <w:r w:rsidR="00F45914" w:rsidRPr="00F45914">
        <w:rPr>
          <w:rFonts w:ascii="Calibri" w:eastAsia="Times New Roman" w:hAnsi="Calibri" w:cs="Calibri"/>
          <w:szCs w:val="24"/>
        </w:rPr>
        <w:t>умањивање</w:t>
      </w:r>
      <w:proofErr w:type="spellEnd"/>
      <w:r w:rsidR="00F45914" w:rsidRPr="00F45914">
        <w:rPr>
          <w:rFonts w:ascii="Calibri" w:eastAsia="Times New Roman" w:hAnsi="Calibri" w:cs="Calibri"/>
          <w:szCs w:val="24"/>
        </w:rPr>
        <w:t xml:space="preserve"> </w:t>
      </w:r>
      <w:proofErr w:type="spellStart"/>
      <w:r w:rsidR="00F45914" w:rsidRPr="00F45914">
        <w:rPr>
          <w:rFonts w:ascii="Calibri" w:eastAsia="Times New Roman" w:hAnsi="Calibri" w:cs="Calibri"/>
          <w:szCs w:val="24"/>
        </w:rPr>
        <w:t>последица</w:t>
      </w:r>
      <w:proofErr w:type="spellEnd"/>
      <w:r w:rsidR="00F45914" w:rsidRPr="00F45914">
        <w:rPr>
          <w:rFonts w:ascii="Calibri" w:eastAsia="Times New Roman" w:hAnsi="Calibri" w:cs="Calibri"/>
          <w:szCs w:val="24"/>
        </w:rPr>
        <w:t xml:space="preserve"> </w:t>
      </w:r>
      <w:proofErr w:type="spellStart"/>
      <w:r w:rsidR="00F45914" w:rsidRPr="00F45914">
        <w:rPr>
          <w:rFonts w:ascii="Calibri" w:eastAsia="Times New Roman" w:hAnsi="Calibri" w:cs="Calibri"/>
          <w:szCs w:val="24"/>
        </w:rPr>
        <w:t>кризног</w:t>
      </w:r>
      <w:proofErr w:type="spellEnd"/>
      <w:r w:rsidR="00F45914" w:rsidRPr="00F45914">
        <w:rPr>
          <w:rFonts w:ascii="Calibri" w:eastAsia="Times New Roman" w:hAnsi="Calibri" w:cs="Calibri"/>
          <w:szCs w:val="24"/>
        </w:rPr>
        <w:t xml:space="preserve"> </w:t>
      </w:r>
      <w:proofErr w:type="spellStart"/>
      <w:r w:rsidR="00F45914" w:rsidRPr="00F45914">
        <w:rPr>
          <w:rFonts w:ascii="Calibri" w:eastAsia="Times New Roman" w:hAnsi="Calibri" w:cs="Calibri"/>
          <w:szCs w:val="24"/>
        </w:rPr>
        <w:t>догађаја</w:t>
      </w:r>
      <w:proofErr w:type="spellEnd"/>
      <w:r w:rsidR="00F45914" w:rsidRPr="00F45914">
        <w:rPr>
          <w:rFonts w:ascii="Calibri" w:eastAsia="Times New Roman" w:hAnsi="Calibri" w:cs="Calibri"/>
          <w:szCs w:val="24"/>
        </w:rPr>
        <w:t xml:space="preserve">, </w:t>
      </w:r>
      <w:proofErr w:type="spellStart"/>
      <w:r w:rsidR="00F45914" w:rsidRPr="00F45914">
        <w:rPr>
          <w:rFonts w:ascii="Calibri" w:eastAsia="Times New Roman" w:hAnsi="Calibri" w:cs="Calibri"/>
          <w:szCs w:val="24"/>
        </w:rPr>
        <w:t>спречавање</w:t>
      </w:r>
      <w:proofErr w:type="spellEnd"/>
      <w:r w:rsidR="00F45914" w:rsidRPr="00F45914">
        <w:rPr>
          <w:rFonts w:ascii="Calibri" w:eastAsia="Times New Roman" w:hAnsi="Calibri" w:cs="Calibri"/>
          <w:szCs w:val="24"/>
        </w:rPr>
        <w:t xml:space="preserve"> </w:t>
      </w:r>
      <w:proofErr w:type="spellStart"/>
      <w:r w:rsidR="00F45914" w:rsidRPr="00F45914">
        <w:rPr>
          <w:rFonts w:ascii="Calibri" w:eastAsia="Times New Roman" w:hAnsi="Calibri" w:cs="Calibri"/>
          <w:szCs w:val="24"/>
        </w:rPr>
        <w:t>ширења</w:t>
      </w:r>
      <w:proofErr w:type="spellEnd"/>
      <w:r w:rsidR="00F45914" w:rsidRPr="00F45914">
        <w:rPr>
          <w:rFonts w:ascii="Calibri" w:eastAsia="Times New Roman" w:hAnsi="Calibri" w:cs="Calibri"/>
          <w:szCs w:val="24"/>
        </w:rPr>
        <w:t xml:space="preserve"> </w:t>
      </w:r>
      <w:proofErr w:type="spellStart"/>
      <w:r w:rsidR="00F45914" w:rsidRPr="00F45914">
        <w:rPr>
          <w:rFonts w:ascii="Calibri" w:eastAsia="Times New Roman" w:hAnsi="Calibri" w:cs="Calibri"/>
          <w:szCs w:val="24"/>
        </w:rPr>
        <w:t>непроверених</w:t>
      </w:r>
      <w:proofErr w:type="spellEnd"/>
      <w:r w:rsidR="00F45914" w:rsidRPr="00F45914">
        <w:rPr>
          <w:rFonts w:ascii="Calibri" w:eastAsia="Times New Roman" w:hAnsi="Calibri" w:cs="Calibri"/>
          <w:spacing w:val="-15"/>
          <w:szCs w:val="24"/>
        </w:rPr>
        <w:t xml:space="preserve"> </w:t>
      </w:r>
      <w:r w:rsidR="00F45914" w:rsidRPr="00F45914">
        <w:rPr>
          <w:rFonts w:ascii="Calibri" w:eastAsia="Times New Roman" w:hAnsi="Calibri" w:cs="Calibri"/>
          <w:szCs w:val="24"/>
        </w:rPr>
        <w:t>и</w:t>
      </w:r>
      <w:r w:rsidR="00F45914" w:rsidRPr="00F45914">
        <w:rPr>
          <w:rFonts w:ascii="Calibri" w:eastAsia="Times New Roman" w:hAnsi="Calibri" w:cs="Calibri"/>
          <w:spacing w:val="-15"/>
          <w:szCs w:val="24"/>
        </w:rPr>
        <w:t xml:space="preserve"> </w:t>
      </w:r>
      <w:proofErr w:type="spellStart"/>
      <w:r w:rsidR="00F45914" w:rsidRPr="00F45914">
        <w:rPr>
          <w:rFonts w:ascii="Calibri" w:eastAsia="Times New Roman" w:hAnsi="Calibri" w:cs="Calibri"/>
          <w:szCs w:val="24"/>
        </w:rPr>
        <w:t>узнемирујућих</w:t>
      </w:r>
      <w:proofErr w:type="spellEnd"/>
      <w:r w:rsidR="00F45914" w:rsidRPr="00F45914">
        <w:rPr>
          <w:rFonts w:ascii="Calibri" w:eastAsia="Times New Roman" w:hAnsi="Calibri" w:cs="Calibri"/>
          <w:spacing w:val="-15"/>
          <w:szCs w:val="24"/>
        </w:rPr>
        <w:t xml:space="preserve"> </w:t>
      </w:r>
      <w:proofErr w:type="spellStart"/>
      <w:r w:rsidR="00F45914" w:rsidRPr="00F45914">
        <w:rPr>
          <w:rFonts w:ascii="Calibri" w:eastAsia="Times New Roman" w:hAnsi="Calibri" w:cs="Calibri"/>
          <w:szCs w:val="24"/>
        </w:rPr>
        <w:t>информација</w:t>
      </w:r>
      <w:proofErr w:type="spellEnd"/>
      <w:r w:rsidR="00F45914" w:rsidRPr="00F45914">
        <w:rPr>
          <w:rFonts w:ascii="Calibri" w:eastAsia="Times New Roman" w:hAnsi="Calibri" w:cs="Calibri"/>
          <w:szCs w:val="24"/>
        </w:rPr>
        <w:t>,</w:t>
      </w:r>
      <w:r w:rsidR="00F45914" w:rsidRPr="00F45914">
        <w:rPr>
          <w:rFonts w:ascii="Calibri" w:eastAsia="Times New Roman" w:hAnsi="Calibri" w:cs="Calibri"/>
          <w:spacing w:val="-15"/>
          <w:szCs w:val="24"/>
        </w:rPr>
        <w:t xml:space="preserve"> </w:t>
      </w:r>
      <w:proofErr w:type="spellStart"/>
      <w:r w:rsidR="00F45914" w:rsidRPr="00F45914">
        <w:rPr>
          <w:rFonts w:ascii="Calibri" w:eastAsia="Times New Roman" w:hAnsi="Calibri" w:cs="Calibri"/>
          <w:szCs w:val="24"/>
        </w:rPr>
        <w:t>олакшавање</w:t>
      </w:r>
      <w:proofErr w:type="spellEnd"/>
      <w:r w:rsidR="00F45914" w:rsidRPr="00F45914">
        <w:rPr>
          <w:rFonts w:ascii="Calibri" w:eastAsia="Times New Roman" w:hAnsi="Calibri" w:cs="Calibri"/>
          <w:spacing w:val="-15"/>
          <w:szCs w:val="24"/>
        </w:rPr>
        <w:t xml:space="preserve"> </w:t>
      </w:r>
      <w:proofErr w:type="spellStart"/>
      <w:r w:rsidR="00F45914" w:rsidRPr="00F45914">
        <w:rPr>
          <w:rFonts w:ascii="Calibri" w:eastAsia="Times New Roman" w:hAnsi="Calibri" w:cs="Calibri"/>
          <w:szCs w:val="24"/>
        </w:rPr>
        <w:t>враћања</w:t>
      </w:r>
      <w:proofErr w:type="spellEnd"/>
      <w:r w:rsidR="00F45914" w:rsidRPr="00F45914">
        <w:rPr>
          <w:rFonts w:ascii="Calibri" w:eastAsia="Times New Roman" w:hAnsi="Calibri" w:cs="Calibri"/>
          <w:spacing w:val="-15"/>
          <w:szCs w:val="24"/>
        </w:rPr>
        <w:t xml:space="preserve"> </w:t>
      </w:r>
      <w:proofErr w:type="spellStart"/>
      <w:r w:rsidR="00F45914" w:rsidRPr="00F45914">
        <w:rPr>
          <w:rFonts w:ascii="Calibri" w:eastAsia="Times New Roman" w:hAnsi="Calibri" w:cs="Calibri"/>
          <w:szCs w:val="24"/>
        </w:rPr>
        <w:t>равнотеже</w:t>
      </w:r>
      <w:proofErr w:type="spellEnd"/>
      <w:r w:rsidR="00F45914" w:rsidRPr="00F45914">
        <w:rPr>
          <w:rFonts w:ascii="Calibri" w:eastAsia="Times New Roman" w:hAnsi="Calibri" w:cs="Calibri"/>
          <w:spacing w:val="-15"/>
          <w:szCs w:val="24"/>
        </w:rPr>
        <w:t xml:space="preserve"> </w:t>
      </w:r>
      <w:r w:rsidR="00F45914" w:rsidRPr="00F45914">
        <w:rPr>
          <w:rFonts w:ascii="Calibri" w:eastAsia="Times New Roman" w:hAnsi="Calibri" w:cs="Calibri"/>
          <w:szCs w:val="24"/>
        </w:rPr>
        <w:t>у</w:t>
      </w:r>
      <w:r w:rsidR="00F45914" w:rsidRPr="00F45914">
        <w:rPr>
          <w:rFonts w:ascii="Calibri" w:eastAsia="Times New Roman" w:hAnsi="Calibri" w:cs="Calibri"/>
          <w:spacing w:val="-15"/>
          <w:szCs w:val="24"/>
        </w:rPr>
        <w:t xml:space="preserve"> </w:t>
      </w:r>
      <w:proofErr w:type="spellStart"/>
      <w:r w:rsidR="00F45914" w:rsidRPr="00F45914">
        <w:rPr>
          <w:rFonts w:ascii="Calibri" w:eastAsia="Times New Roman" w:hAnsi="Calibri" w:cs="Calibri"/>
          <w:szCs w:val="24"/>
        </w:rPr>
        <w:t>погођенима</w:t>
      </w:r>
      <w:proofErr w:type="spellEnd"/>
      <w:r w:rsidR="00F45914" w:rsidRPr="00F45914">
        <w:rPr>
          <w:rFonts w:ascii="Calibri" w:eastAsia="Times New Roman" w:hAnsi="Calibri" w:cs="Calibri"/>
          <w:szCs w:val="24"/>
        </w:rPr>
        <w:t xml:space="preserve"> </w:t>
      </w:r>
      <w:proofErr w:type="spellStart"/>
      <w:r w:rsidR="00F45914" w:rsidRPr="00F45914">
        <w:rPr>
          <w:rFonts w:ascii="Calibri" w:eastAsia="Times New Roman" w:hAnsi="Calibri" w:cs="Calibri"/>
          <w:szCs w:val="24"/>
        </w:rPr>
        <w:t>кризом</w:t>
      </w:r>
      <w:proofErr w:type="spellEnd"/>
      <w:r w:rsidR="00F45914" w:rsidRPr="00F45914">
        <w:rPr>
          <w:rFonts w:ascii="Calibri" w:eastAsia="Times New Roman" w:hAnsi="Calibri" w:cs="Calibri"/>
          <w:szCs w:val="24"/>
        </w:rPr>
        <w:t xml:space="preserve">, </w:t>
      </w:r>
      <w:proofErr w:type="spellStart"/>
      <w:r w:rsidR="00F45914" w:rsidRPr="00F45914">
        <w:rPr>
          <w:rFonts w:ascii="Calibri" w:eastAsia="Times New Roman" w:hAnsi="Calibri" w:cs="Calibri"/>
          <w:szCs w:val="24"/>
        </w:rPr>
        <w:t>превазилажење</w:t>
      </w:r>
      <w:proofErr w:type="spellEnd"/>
      <w:r w:rsidR="00F45914" w:rsidRPr="00F45914">
        <w:rPr>
          <w:rFonts w:ascii="Calibri" w:eastAsia="Times New Roman" w:hAnsi="Calibri" w:cs="Calibri"/>
          <w:szCs w:val="24"/>
        </w:rPr>
        <w:t xml:space="preserve"> </w:t>
      </w:r>
      <w:proofErr w:type="spellStart"/>
      <w:r w:rsidR="00F45914" w:rsidRPr="00F45914">
        <w:rPr>
          <w:rFonts w:ascii="Calibri" w:eastAsia="Times New Roman" w:hAnsi="Calibri" w:cs="Calibri"/>
          <w:szCs w:val="24"/>
        </w:rPr>
        <w:t>постојећих</w:t>
      </w:r>
      <w:proofErr w:type="spellEnd"/>
      <w:r w:rsidR="00F45914" w:rsidRPr="00F45914">
        <w:rPr>
          <w:rFonts w:ascii="Calibri" w:eastAsia="Times New Roman" w:hAnsi="Calibri" w:cs="Calibri"/>
          <w:szCs w:val="24"/>
        </w:rPr>
        <w:t xml:space="preserve"> и </w:t>
      </w:r>
      <w:proofErr w:type="spellStart"/>
      <w:r w:rsidR="00F45914" w:rsidRPr="00F45914">
        <w:rPr>
          <w:rFonts w:ascii="Calibri" w:eastAsia="Times New Roman" w:hAnsi="Calibri" w:cs="Calibri"/>
          <w:szCs w:val="24"/>
        </w:rPr>
        <w:t>превенција</w:t>
      </w:r>
      <w:proofErr w:type="spellEnd"/>
      <w:r w:rsidR="00F45914" w:rsidRPr="00F45914">
        <w:rPr>
          <w:rFonts w:ascii="Calibri" w:eastAsia="Times New Roman" w:hAnsi="Calibri" w:cs="Calibri"/>
          <w:szCs w:val="24"/>
        </w:rPr>
        <w:t xml:space="preserve"> </w:t>
      </w:r>
      <w:proofErr w:type="spellStart"/>
      <w:r w:rsidR="00F45914" w:rsidRPr="00F45914">
        <w:rPr>
          <w:rFonts w:ascii="Calibri" w:eastAsia="Times New Roman" w:hAnsi="Calibri" w:cs="Calibri"/>
          <w:szCs w:val="24"/>
        </w:rPr>
        <w:t>потенцијалних</w:t>
      </w:r>
      <w:proofErr w:type="spellEnd"/>
      <w:r w:rsidR="00F45914" w:rsidRPr="00F45914">
        <w:rPr>
          <w:rFonts w:ascii="Calibri" w:eastAsia="Times New Roman" w:hAnsi="Calibri" w:cs="Calibri"/>
          <w:szCs w:val="24"/>
        </w:rPr>
        <w:t xml:space="preserve"> </w:t>
      </w:r>
      <w:proofErr w:type="spellStart"/>
      <w:r w:rsidR="00F45914" w:rsidRPr="00F45914">
        <w:rPr>
          <w:rFonts w:ascii="Calibri" w:eastAsia="Times New Roman" w:hAnsi="Calibri" w:cs="Calibri"/>
          <w:szCs w:val="24"/>
        </w:rPr>
        <w:t>кризних</w:t>
      </w:r>
      <w:proofErr w:type="spellEnd"/>
      <w:r w:rsidR="00F45914" w:rsidRPr="00F45914">
        <w:rPr>
          <w:rFonts w:ascii="Calibri" w:eastAsia="Times New Roman" w:hAnsi="Calibri" w:cs="Calibri"/>
          <w:szCs w:val="24"/>
        </w:rPr>
        <w:t xml:space="preserve"> </w:t>
      </w:r>
      <w:proofErr w:type="spellStart"/>
      <w:r w:rsidR="00F45914" w:rsidRPr="00F45914">
        <w:rPr>
          <w:rFonts w:ascii="Calibri" w:eastAsia="Times New Roman" w:hAnsi="Calibri" w:cs="Calibri"/>
          <w:szCs w:val="24"/>
        </w:rPr>
        <w:t>ситуација</w:t>
      </w:r>
      <w:proofErr w:type="spellEnd"/>
      <w:r w:rsidR="00F45914" w:rsidRPr="00F45914">
        <w:rPr>
          <w:rFonts w:ascii="Calibri" w:eastAsia="Times New Roman" w:hAnsi="Calibri" w:cs="Calibri"/>
          <w:szCs w:val="24"/>
        </w:rPr>
        <w:t>.</w:t>
      </w:r>
    </w:p>
    <w:p w14:paraId="37F2C224" w14:textId="77777777" w:rsidR="00F45914" w:rsidRPr="00F45914" w:rsidRDefault="00F45914" w:rsidP="009C2663">
      <w:pPr>
        <w:widowControl w:val="0"/>
        <w:tabs>
          <w:tab w:val="left" w:pos="90"/>
        </w:tabs>
        <w:autoSpaceDE w:val="0"/>
        <w:autoSpaceDN w:val="0"/>
        <w:spacing w:after="0" w:line="240" w:lineRule="auto"/>
        <w:ind w:right="83"/>
        <w:rPr>
          <w:rFonts w:ascii="Calibri" w:eastAsia="Times New Roman" w:hAnsi="Calibri" w:cs="Calibri"/>
          <w:szCs w:val="24"/>
          <w:lang w:val="sr-Cyrl-RS"/>
        </w:rPr>
      </w:pPr>
      <w:r w:rsidRPr="00F45914">
        <w:rPr>
          <w:rFonts w:ascii="Calibri" w:eastAsia="Times New Roman" w:hAnsi="Calibri" w:cs="Calibri"/>
          <w:szCs w:val="24"/>
          <w:lang w:val="sr-Cyrl-RS"/>
        </w:rPr>
        <w:tab/>
      </w:r>
      <w:proofErr w:type="spellStart"/>
      <w:r w:rsidRPr="00F45914">
        <w:rPr>
          <w:rFonts w:ascii="Calibri" w:eastAsia="Times New Roman" w:hAnsi="Calibri" w:cs="Calibri"/>
          <w:szCs w:val="24"/>
        </w:rPr>
        <w:t>Чланови</w:t>
      </w:r>
      <w:proofErr w:type="spellEnd"/>
      <w:r w:rsidRPr="00F45914">
        <w:rPr>
          <w:rFonts w:ascii="Calibri" w:eastAsia="Times New Roman" w:hAnsi="Calibri" w:cs="Calibri"/>
          <w:spacing w:val="-8"/>
          <w:szCs w:val="24"/>
        </w:rPr>
        <w:t xml:space="preserve"> </w:t>
      </w:r>
      <w:proofErr w:type="spellStart"/>
      <w:r w:rsidRPr="00F45914">
        <w:rPr>
          <w:rFonts w:ascii="Calibri" w:eastAsia="Times New Roman" w:hAnsi="Calibri" w:cs="Calibri"/>
          <w:szCs w:val="24"/>
        </w:rPr>
        <w:t>Тима</w:t>
      </w:r>
      <w:proofErr w:type="spellEnd"/>
      <w:r w:rsidRPr="00F45914">
        <w:rPr>
          <w:rFonts w:ascii="Calibri" w:eastAsia="Times New Roman" w:hAnsi="Calibri" w:cs="Calibri"/>
          <w:spacing w:val="-11"/>
          <w:szCs w:val="24"/>
        </w:rPr>
        <w:t xml:space="preserve"> </w:t>
      </w:r>
      <w:proofErr w:type="spellStart"/>
      <w:r w:rsidRPr="00F45914">
        <w:rPr>
          <w:rFonts w:ascii="Calibri" w:eastAsia="Times New Roman" w:hAnsi="Calibri" w:cs="Calibri"/>
          <w:szCs w:val="24"/>
        </w:rPr>
        <w:t>за</w:t>
      </w:r>
      <w:proofErr w:type="spellEnd"/>
      <w:r w:rsidRPr="00F45914">
        <w:rPr>
          <w:rFonts w:ascii="Calibri" w:eastAsia="Times New Roman" w:hAnsi="Calibri" w:cs="Calibri"/>
          <w:spacing w:val="-11"/>
          <w:szCs w:val="24"/>
        </w:rPr>
        <w:t xml:space="preserve"> </w:t>
      </w:r>
      <w:proofErr w:type="spellStart"/>
      <w:r w:rsidRPr="00F45914">
        <w:rPr>
          <w:rFonts w:ascii="Calibri" w:eastAsia="Times New Roman" w:hAnsi="Calibri" w:cs="Calibri"/>
          <w:szCs w:val="24"/>
        </w:rPr>
        <w:t>кризне</w:t>
      </w:r>
      <w:proofErr w:type="spellEnd"/>
      <w:r w:rsidRPr="00F45914">
        <w:rPr>
          <w:rFonts w:ascii="Calibri" w:eastAsia="Times New Roman" w:hAnsi="Calibri" w:cs="Calibri"/>
          <w:spacing w:val="-11"/>
          <w:szCs w:val="24"/>
        </w:rPr>
        <w:t xml:space="preserve"> </w:t>
      </w:r>
      <w:proofErr w:type="spellStart"/>
      <w:r w:rsidRPr="00F45914">
        <w:rPr>
          <w:rFonts w:ascii="Calibri" w:eastAsia="Times New Roman" w:hAnsi="Calibri" w:cs="Calibri"/>
          <w:szCs w:val="24"/>
        </w:rPr>
        <w:t>догађаје</w:t>
      </w:r>
      <w:proofErr w:type="spellEnd"/>
      <w:r w:rsidRPr="00F45914">
        <w:rPr>
          <w:rFonts w:ascii="Calibri" w:eastAsia="Times New Roman" w:hAnsi="Calibri" w:cs="Calibri"/>
          <w:spacing w:val="-11"/>
          <w:szCs w:val="24"/>
        </w:rPr>
        <w:t xml:space="preserve"> </w:t>
      </w:r>
      <w:proofErr w:type="spellStart"/>
      <w:r w:rsidRPr="00F45914">
        <w:rPr>
          <w:rFonts w:ascii="Calibri" w:eastAsia="Times New Roman" w:hAnsi="Calibri" w:cs="Calibri"/>
          <w:szCs w:val="24"/>
        </w:rPr>
        <w:t>биће</w:t>
      </w:r>
      <w:proofErr w:type="spellEnd"/>
      <w:r w:rsidRPr="00F45914">
        <w:rPr>
          <w:rFonts w:ascii="Calibri" w:eastAsia="Times New Roman" w:hAnsi="Calibri" w:cs="Calibri"/>
          <w:spacing w:val="-11"/>
          <w:szCs w:val="24"/>
        </w:rPr>
        <w:t xml:space="preserve"> </w:t>
      </w:r>
      <w:proofErr w:type="spellStart"/>
      <w:r w:rsidRPr="00F45914">
        <w:rPr>
          <w:rFonts w:ascii="Calibri" w:eastAsia="Times New Roman" w:hAnsi="Calibri" w:cs="Calibri"/>
          <w:szCs w:val="24"/>
        </w:rPr>
        <w:t>задужени</w:t>
      </w:r>
      <w:proofErr w:type="spellEnd"/>
      <w:r w:rsidRPr="00F45914">
        <w:rPr>
          <w:rFonts w:ascii="Calibri" w:eastAsia="Times New Roman" w:hAnsi="Calibri" w:cs="Calibri"/>
          <w:spacing w:val="-8"/>
          <w:szCs w:val="24"/>
        </w:rPr>
        <w:t xml:space="preserve"> </w:t>
      </w:r>
      <w:proofErr w:type="spellStart"/>
      <w:r w:rsidRPr="00F45914">
        <w:rPr>
          <w:rFonts w:ascii="Calibri" w:eastAsia="Times New Roman" w:hAnsi="Calibri" w:cs="Calibri"/>
          <w:szCs w:val="24"/>
        </w:rPr>
        <w:t>за</w:t>
      </w:r>
      <w:proofErr w:type="spellEnd"/>
      <w:r w:rsidRPr="00F45914">
        <w:rPr>
          <w:rFonts w:ascii="Calibri" w:eastAsia="Times New Roman" w:hAnsi="Calibri" w:cs="Calibri"/>
          <w:spacing w:val="-11"/>
          <w:szCs w:val="24"/>
        </w:rPr>
        <w:t xml:space="preserve"> </w:t>
      </w:r>
      <w:proofErr w:type="spellStart"/>
      <w:r w:rsidRPr="00F45914">
        <w:rPr>
          <w:rFonts w:ascii="Calibri" w:eastAsia="Times New Roman" w:hAnsi="Calibri" w:cs="Calibri"/>
          <w:szCs w:val="24"/>
        </w:rPr>
        <w:t>координацију</w:t>
      </w:r>
      <w:proofErr w:type="spellEnd"/>
      <w:r w:rsidRPr="00F45914">
        <w:rPr>
          <w:rFonts w:ascii="Calibri" w:eastAsia="Times New Roman" w:hAnsi="Calibri" w:cs="Calibri"/>
          <w:spacing w:val="-10"/>
          <w:szCs w:val="24"/>
        </w:rPr>
        <w:t xml:space="preserve"> </w:t>
      </w:r>
      <w:proofErr w:type="spellStart"/>
      <w:r w:rsidRPr="00F45914">
        <w:rPr>
          <w:rFonts w:ascii="Calibri" w:eastAsia="Times New Roman" w:hAnsi="Calibri" w:cs="Calibri"/>
          <w:szCs w:val="24"/>
        </w:rPr>
        <w:t>активности</w:t>
      </w:r>
      <w:proofErr w:type="spellEnd"/>
      <w:r w:rsidRPr="00F45914">
        <w:rPr>
          <w:rFonts w:ascii="Calibri" w:eastAsia="Times New Roman" w:hAnsi="Calibri" w:cs="Calibri"/>
          <w:szCs w:val="24"/>
        </w:rPr>
        <w:t>,</w:t>
      </w:r>
      <w:r w:rsidRPr="00F45914">
        <w:rPr>
          <w:rFonts w:ascii="Calibri" w:eastAsia="Times New Roman" w:hAnsi="Calibri" w:cs="Calibri"/>
          <w:spacing w:val="-10"/>
          <w:szCs w:val="24"/>
        </w:rPr>
        <w:t xml:space="preserve"> </w:t>
      </w:r>
      <w:proofErr w:type="spellStart"/>
      <w:r w:rsidRPr="00F45914">
        <w:rPr>
          <w:rFonts w:ascii="Calibri" w:eastAsia="Times New Roman" w:hAnsi="Calibri" w:cs="Calibri"/>
          <w:szCs w:val="24"/>
        </w:rPr>
        <w:t>пружање</w:t>
      </w:r>
      <w:proofErr w:type="spellEnd"/>
      <w:r w:rsidRPr="00F45914">
        <w:rPr>
          <w:rFonts w:ascii="Calibri" w:eastAsia="Times New Roman" w:hAnsi="Calibri" w:cs="Calibri"/>
          <w:szCs w:val="24"/>
        </w:rPr>
        <w:t xml:space="preserve"> </w:t>
      </w:r>
      <w:proofErr w:type="spellStart"/>
      <w:r w:rsidRPr="00F45914">
        <w:rPr>
          <w:rFonts w:ascii="Calibri" w:eastAsia="Times New Roman" w:hAnsi="Calibri" w:cs="Calibri"/>
          <w:szCs w:val="24"/>
        </w:rPr>
        <w:t>подршке</w:t>
      </w:r>
      <w:proofErr w:type="spellEnd"/>
      <w:r w:rsidRPr="00F45914">
        <w:rPr>
          <w:rFonts w:ascii="Calibri" w:eastAsia="Times New Roman" w:hAnsi="Calibri" w:cs="Calibri"/>
          <w:szCs w:val="24"/>
        </w:rPr>
        <w:t xml:space="preserve"> и </w:t>
      </w:r>
      <w:proofErr w:type="spellStart"/>
      <w:r w:rsidRPr="00F45914">
        <w:rPr>
          <w:rFonts w:ascii="Calibri" w:eastAsia="Times New Roman" w:hAnsi="Calibri" w:cs="Calibri"/>
          <w:szCs w:val="24"/>
        </w:rPr>
        <w:t>информисање</w:t>
      </w:r>
      <w:proofErr w:type="spellEnd"/>
      <w:r w:rsidRPr="00F45914">
        <w:rPr>
          <w:rFonts w:ascii="Calibri" w:eastAsia="Times New Roman" w:hAnsi="Calibri" w:cs="Calibri"/>
          <w:szCs w:val="24"/>
          <w:lang w:val="sr-Cyrl-RS"/>
        </w:rPr>
        <w:t xml:space="preserve">. Чланови тима су </w:t>
      </w:r>
      <w:r w:rsidR="00F06FB6">
        <w:rPr>
          <w:rFonts w:ascii="Calibri" w:eastAsia="Times New Roman" w:hAnsi="Calibri" w:cs="Calibri"/>
          <w:szCs w:val="24"/>
          <w:lang w:val="sr-Cyrl-RS"/>
        </w:rPr>
        <w:t>:</w:t>
      </w:r>
    </w:p>
    <w:p w14:paraId="770EBF0F" w14:textId="77777777" w:rsidR="00F45914" w:rsidRPr="00D2649E" w:rsidRDefault="00D2649E" w:rsidP="00C02AE4">
      <w:pPr>
        <w:widowControl w:val="0"/>
        <w:autoSpaceDE w:val="0"/>
        <w:autoSpaceDN w:val="0"/>
        <w:spacing w:after="0" w:line="240" w:lineRule="auto"/>
        <w:ind w:right="83" w:firstLine="142"/>
        <w:contextualSpacing/>
        <w:rPr>
          <w:rFonts w:ascii="Calibri" w:eastAsia="Times New Roman" w:hAnsi="Calibri" w:cs="Calibri"/>
          <w:lang w:val="sr-Cyrl-RS"/>
        </w:rPr>
      </w:pPr>
      <w:r w:rsidRPr="00D2649E">
        <w:rPr>
          <w:rFonts w:ascii="Calibri" w:eastAsia="Times New Roman" w:hAnsi="Calibri" w:cs="Calibri"/>
          <w:lang w:val="sr-Cyrl-RS"/>
        </w:rPr>
        <w:t>Сузана Петровић – директор и координатор тима</w:t>
      </w:r>
    </w:p>
    <w:p w14:paraId="0BC4A1E8" w14:textId="77777777" w:rsidR="00D2649E" w:rsidRPr="00D2649E" w:rsidRDefault="00D2649E" w:rsidP="00C02AE4">
      <w:pPr>
        <w:widowControl w:val="0"/>
        <w:autoSpaceDE w:val="0"/>
        <w:autoSpaceDN w:val="0"/>
        <w:spacing w:after="0" w:line="240" w:lineRule="auto"/>
        <w:ind w:right="83" w:firstLine="142"/>
        <w:contextualSpacing/>
        <w:rPr>
          <w:rFonts w:ascii="Calibri" w:eastAsia="Times New Roman" w:hAnsi="Calibri" w:cs="Calibri"/>
          <w:lang w:val="sr-Cyrl-RS"/>
        </w:rPr>
      </w:pPr>
      <w:r w:rsidRPr="00D2649E">
        <w:rPr>
          <w:rFonts w:ascii="Calibri" w:eastAsia="Times New Roman" w:hAnsi="Calibri" w:cs="Calibri"/>
          <w:lang w:val="sr-Cyrl-RS"/>
        </w:rPr>
        <w:t>Светлана Берић – секретар школе</w:t>
      </w:r>
    </w:p>
    <w:p w14:paraId="1183F3B6" w14:textId="77777777" w:rsidR="00F45914" w:rsidRPr="00C02AE4" w:rsidRDefault="00D2649E" w:rsidP="00C02AE4">
      <w:pPr>
        <w:tabs>
          <w:tab w:val="left" w:pos="6647"/>
        </w:tabs>
        <w:spacing w:line="240" w:lineRule="auto"/>
        <w:ind w:left="-17" w:firstLine="142"/>
        <w:contextualSpacing/>
        <w:rPr>
          <w:rFonts w:ascii="Calibri" w:eastAsia="Times New Roman" w:hAnsi="Calibri" w:cs="Times New Roman"/>
          <w:lang w:val="sr-Cyrl-RS"/>
        </w:rPr>
      </w:pPr>
      <w:r w:rsidRPr="00D2649E">
        <w:rPr>
          <w:rFonts w:ascii="Calibri" w:eastAsia="Times New Roman" w:hAnsi="Calibri" w:cs="Times New Roman"/>
          <w:lang w:val="sr-Cyrl-RS"/>
        </w:rPr>
        <w:t>Сандра Станимировић</w:t>
      </w:r>
      <w:r w:rsidR="00F45914" w:rsidRPr="00D2649E">
        <w:rPr>
          <w:rFonts w:ascii="Calibri" w:eastAsia="Times New Roman" w:hAnsi="Calibri" w:cs="Times New Roman"/>
          <w:lang w:val="sr-Cyrl-RS"/>
        </w:rPr>
        <w:t xml:space="preserve"> – педагог </w:t>
      </w:r>
    </w:p>
    <w:p w14:paraId="0E2949F6" w14:textId="77777777" w:rsidR="00C02AE4" w:rsidRPr="00C02AE4" w:rsidRDefault="00C02AE4" w:rsidP="00C02AE4">
      <w:pPr>
        <w:widowControl w:val="0"/>
        <w:autoSpaceDE w:val="0"/>
        <w:autoSpaceDN w:val="0"/>
        <w:spacing w:after="0" w:line="240" w:lineRule="auto"/>
        <w:ind w:firstLine="142"/>
        <w:contextualSpacing/>
        <w:rPr>
          <w:rFonts w:ascii="Calibri" w:eastAsia="Times New Roman" w:hAnsi="Calibri" w:cs="Times New Roman"/>
          <w:lang w:val="sr-Cyrl-RS"/>
        </w:rPr>
      </w:pPr>
      <w:r w:rsidRPr="00C02AE4">
        <w:rPr>
          <w:rFonts w:ascii="Calibri" w:eastAsia="Times New Roman" w:hAnsi="Calibri" w:cs="Times New Roman"/>
          <w:lang w:val="sr-Cyrl-RS"/>
        </w:rPr>
        <w:t>Владимир Беара</w:t>
      </w:r>
    </w:p>
    <w:p w14:paraId="610728B9" w14:textId="77777777" w:rsidR="00F06FB6" w:rsidRDefault="00C02AE4" w:rsidP="00F06FB6">
      <w:pPr>
        <w:widowControl w:val="0"/>
        <w:autoSpaceDE w:val="0"/>
        <w:autoSpaceDN w:val="0"/>
        <w:spacing w:after="0" w:line="240" w:lineRule="auto"/>
        <w:ind w:firstLine="142"/>
        <w:contextualSpacing/>
        <w:rPr>
          <w:rFonts w:ascii="Calibri" w:eastAsia="Times New Roman" w:hAnsi="Calibri" w:cs="Times New Roman"/>
          <w:lang w:val="sr-Cyrl-RS"/>
        </w:rPr>
      </w:pPr>
      <w:r w:rsidRPr="00C02AE4">
        <w:rPr>
          <w:rFonts w:ascii="Calibri" w:eastAsia="Times New Roman" w:hAnsi="Calibri" w:cs="Times New Roman"/>
          <w:lang w:val="sr-Cyrl-RS"/>
        </w:rPr>
        <w:t>Владимир Цвејић</w:t>
      </w:r>
    </w:p>
    <w:p w14:paraId="6AB2308C" w14:textId="77777777" w:rsidR="00F06FB6" w:rsidRPr="00F45914" w:rsidRDefault="00F06FB6" w:rsidP="00F06FB6">
      <w:pPr>
        <w:widowControl w:val="0"/>
        <w:tabs>
          <w:tab w:val="left" w:pos="90"/>
        </w:tabs>
        <w:autoSpaceDE w:val="0"/>
        <w:autoSpaceDN w:val="0"/>
        <w:spacing w:after="0" w:line="240" w:lineRule="auto"/>
        <w:ind w:left="90" w:right="83" w:firstLine="10"/>
        <w:rPr>
          <w:rFonts w:ascii="Calibri" w:eastAsia="Times New Roman" w:hAnsi="Calibri" w:cs="Calibri"/>
          <w:szCs w:val="24"/>
          <w:lang w:val="sr-Cyrl-RS"/>
        </w:rPr>
      </w:pPr>
      <w:r>
        <w:rPr>
          <w:rFonts w:ascii="Calibri" w:eastAsia="Times New Roman" w:hAnsi="Calibri" w:cs="Calibri"/>
          <w:szCs w:val="24"/>
          <w:lang w:val="sr-Cyrl-RS"/>
        </w:rPr>
        <w:t xml:space="preserve">Овај тим  се по потреби допуњава </w:t>
      </w:r>
      <w:r w:rsidRPr="00F45914">
        <w:rPr>
          <w:rFonts w:ascii="Calibri" w:eastAsia="Times New Roman" w:hAnsi="Calibri" w:cs="Calibri"/>
          <w:szCs w:val="24"/>
          <w:lang w:val="sr-Cyrl-RS"/>
        </w:rPr>
        <w:t xml:space="preserve"> представницима </w:t>
      </w:r>
      <w:r>
        <w:rPr>
          <w:rFonts w:ascii="Calibri" w:eastAsia="Times New Roman" w:hAnsi="Calibri" w:cs="Calibri"/>
          <w:szCs w:val="24"/>
          <w:lang w:val="sr-Cyrl-RS"/>
        </w:rPr>
        <w:t>издвојених одељења</w:t>
      </w:r>
      <w:r w:rsidRPr="00F45914">
        <w:rPr>
          <w:rFonts w:ascii="Calibri" w:eastAsia="Times New Roman" w:hAnsi="Calibri" w:cs="Calibri"/>
          <w:szCs w:val="24"/>
          <w:lang w:val="sr-Cyrl-RS"/>
        </w:rPr>
        <w:t xml:space="preserve"> </w:t>
      </w:r>
      <w:r>
        <w:rPr>
          <w:rFonts w:ascii="Calibri" w:eastAsia="Times New Roman" w:hAnsi="Calibri" w:cs="Calibri"/>
          <w:szCs w:val="24"/>
          <w:lang w:val="sr-Cyrl-RS"/>
        </w:rPr>
        <w:t>.</w:t>
      </w:r>
    </w:p>
    <w:p w14:paraId="50FD67EA" w14:textId="77777777" w:rsidR="00F45914" w:rsidRPr="00F45914" w:rsidRDefault="00F45914" w:rsidP="00ED711F">
      <w:pPr>
        <w:pStyle w:val="Heading2"/>
        <w:rPr>
          <w:rFonts w:eastAsia="Times New Roman"/>
          <w:lang w:val="sr-Cyrl-RS"/>
        </w:rPr>
      </w:pPr>
      <w:bookmarkStart w:id="105" w:name="_Toc177035970"/>
      <w:proofErr w:type="spellStart"/>
      <w:r w:rsidRPr="00F45914">
        <w:rPr>
          <w:rFonts w:eastAsia="Times New Roman"/>
        </w:rPr>
        <w:lastRenderedPageBreak/>
        <w:t>План</w:t>
      </w:r>
      <w:proofErr w:type="spellEnd"/>
      <w:r w:rsidRPr="00F45914">
        <w:rPr>
          <w:rFonts w:eastAsia="Times New Roman"/>
          <w:spacing w:val="-3"/>
        </w:rPr>
        <w:t xml:space="preserve"> </w:t>
      </w:r>
      <w:proofErr w:type="spellStart"/>
      <w:r w:rsidRPr="00F45914">
        <w:rPr>
          <w:rFonts w:eastAsia="Times New Roman"/>
        </w:rPr>
        <w:t>рада</w:t>
      </w:r>
      <w:proofErr w:type="spellEnd"/>
      <w:r w:rsidRPr="00F45914">
        <w:rPr>
          <w:rFonts w:eastAsia="Times New Roman"/>
        </w:rPr>
        <w:t xml:space="preserve"> </w:t>
      </w:r>
      <w:proofErr w:type="spellStart"/>
      <w:r w:rsidRPr="00F45914">
        <w:rPr>
          <w:rFonts w:eastAsia="Times New Roman"/>
        </w:rPr>
        <w:t>Тима</w:t>
      </w:r>
      <w:proofErr w:type="spellEnd"/>
      <w:r w:rsidRPr="00F45914">
        <w:rPr>
          <w:rFonts w:eastAsia="Times New Roman"/>
          <w:lang w:val="sr-Cyrl-RS"/>
        </w:rPr>
        <w:t xml:space="preserve"> за кризне догађаје</w:t>
      </w:r>
      <w:bookmarkEnd w:id="105"/>
    </w:p>
    <w:p w14:paraId="24885BEB" w14:textId="77777777" w:rsidR="00F45914" w:rsidRPr="00F45914" w:rsidRDefault="00F45914" w:rsidP="00F45914">
      <w:pPr>
        <w:widowControl w:val="0"/>
        <w:autoSpaceDE w:val="0"/>
        <w:autoSpaceDN w:val="0"/>
        <w:spacing w:before="44" w:after="0" w:line="240" w:lineRule="auto"/>
        <w:rPr>
          <w:rFonts w:ascii="Times New Roman" w:eastAsia="Times New Roman" w:hAnsi="Times New Roman" w:cs="Times New Roman"/>
          <w:sz w:val="20"/>
          <w:szCs w:val="24"/>
        </w:rPr>
      </w:pPr>
    </w:p>
    <w:tbl>
      <w:tblPr>
        <w:tblStyle w:val="TableGrid2"/>
        <w:tblW w:w="0" w:type="auto"/>
        <w:tblLayout w:type="fixed"/>
        <w:tblLook w:val="01E0" w:firstRow="1" w:lastRow="1" w:firstColumn="1" w:lastColumn="1" w:noHBand="0" w:noVBand="0"/>
      </w:tblPr>
      <w:tblGrid>
        <w:gridCol w:w="4677"/>
        <w:gridCol w:w="2251"/>
        <w:gridCol w:w="1441"/>
        <w:gridCol w:w="1802"/>
      </w:tblGrid>
      <w:tr w:rsidR="00F45914" w:rsidRPr="00F45914" w14:paraId="2977F653" w14:textId="77777777" w:rsidTr="001A3B3A">
        <w:trPr>
          <w:trHeight w:val="640"/>
        </w:trPr>
        <w:tc>
          <w:tcPr>
            <w:tcW w:w="4677" w:type="dxa"/>
            <w:shd w:val="clear" w:color="auto" w:fill="FDE9D9" w:themeFill="accent6" w:themeFillTint="33"/>
          </w:tcPr>
          <w:p w14:paraId="1E3B0D08" w14:textId="77777777" w:rsidR="00F45914" w:rsidRPr="00F45914" w:rsidRDefault="00F45914" w:rsidP="00F45914">
            <w:pPr>
              <w:spacing w:line="275" w:lineRule="exact"/>
              <w:ind w:left="239" w:hanging="139"/>
              <w:rPr>
                <w:rFonts w:ascii="Times New Roman" w:eastAsia="Times New Roman" w:hAnsi="Times New Roman" w:cs="Times New Roman"/>
                <w:b/>
                <w:szCs w:val="24"/>
                <w:lang w:val="sr-Cyrl-RS"/>
              </w:rPr>
            </w:pPr>
            <w:r w:rsidRPr="00F45914">
              <w:rPr>
                <w:rFonts w:ascii="Times New Roman" w:eastAsia="Times New Roman" w:hAnsi="Times New Roman" w:cs="Times New Roman"/>
                <w:b/>
                <w:szCs w:val="24"/>
                <w:lang w:val="sr-Cyrl-RS"/>
              </w:rPr>
              <w:t>Активност</w:t>
            </w:r>
          </w:p>
        </w:tc>
        <w:tc>
          <w:tcPr>
            <w:tcW w:w="2251" w:type="dxa"/>
            <w:shd w:val="clear" w:color="auto" w:fill="FDE9D9" w:themeFill="accent6" w:themeFillTint="33"/>
          </w:tcPr>
          <w:p w14:paraId="5A6FAA65" w14:textId="77777777" w:rsidR="00F45914" w:rsidRPr="00F45914" w:rsidRDefault="00F45914" w:rsidP="00F45914">
            <w:pPr>
              <w:spacing w:line="275" w:lineRule="exact"/>
              <w:ind w:left="93" w:firstLine="7"/>
              <w:rPr>
                <w:rFonts w:ascii="Times New Roman" w:eastAsia="Times New Roman" w:hAnsi="Times New Roman" w:cs="Times New Roman"/>
                <w:b/>
                <w:szCs w:val="24"/>
                <w:lang w:val="sr-Cyrl-RS"/>
              </w:rPr>
            </w:pPr>
            <w:r w:rsidRPr="00F45914">
              <w:rPr>
                <w:rFonts w:ascii="Times New Roman" w:eastAsia="Times New Roman" w:hAnsi="Times New Roman" w:cs="Times New Roman"/>
                <w:b/>
                <w:szCs w:val="24"/>
                <w:lang w:val="sr-Cyrl-RS"/>
              </w:rPr>
              <w:t>Носиоци реализације</w:t>
            </w:r>
          </w:p>
        </w:tc>
        <w:tc>
          <w:tcPr>
            <w:tcW w:w="1441" w:type="dxa"/>
            <w:shd w:val="clear" w:color="auto" w:fill="FDE9D9" w:themeFill="accent6" w:themeFillTint="33"/>
          </w:tcPr>
          <w:p w14:paraId="08E8D144" w14:textId="77777777" w:rsidR="00F45914" w:rsidRPr="00F45914" w:rsidRDefault="00F45914" w:rsidP="00F45914">
            <w:pPr>
              <w:spacing w:line="275" w:lineRule="exact"/>
              <w:rPr>
                <w:rFonts w:ascii="Times New Roman" w:eastAsia="Times New Roman" w:hAnsi="Times New Roman" w:cs="Times New Roman"/>
                <w:b/>
                <w:szCs w:val="24"/>
                <w:lang w:val="sr-Cyrl-RS"/>
              </w:rPr>
            </w:pPr>
            <w:r w:rsidRPr="00F45914">
              <w:rPr>
                <w:rFonts w:ascii="Times New Roman" w:eastAsia="Times New Roman" w:hAnsi="Times New Roman" w:cs="Times New Roman"/>
                <w:b/>
                <w:szCs w:val="24"/>
                <w:lang w:val="sr-Cyrl-RS"/>
              </w:rPr>
              <w:t>Време реализације</w:t>
            </w:r>
          </w:p>
        </w:tc>
        <w:tc>
          <w:tcPr>
            <w:tcW w:w="1802" w:type="dxa"/>
            <w:shd w:val="clear" w:color="auto" w:fill="FDE9D9" w:themeFill="accent6" w:themeFillTint="33"/>
          </w:tcPr>
          <w:p w14:paraId="66B0D8BF" w14:textId="77777777" w:rsidR="00F45914" w:rsidRPr="00F45914" w:rsidRDefault="00F45914" w:rsidP="00F45914">
            <w:pPr>
              <w:spacing w:line="275" w:lineRule="exact"/>
              <w:rPr>
                <w:rFonts w:ascii="Times New Roman" w:eastAsia="Times New Roman" w:hAnsi="Times New Roman" w:cs="Times New Roman"/>
                <w:b/>
                <w:szCs w:val="24"/>
                <w:lang w:val="sr-Cyrl-RS"/>
              </w:rPr>
            </w:pPr>
            <w:r w:rsidRPr="00F45914">
              <w:rPr>
                <w:rFonts w:ascii="Times New Roman" w:eastAsia="Times New Roman" w:hAnsi="Times New Roman" w:cs="Times New Roman"/>
                <w:b/>
                <w:szCs w:val="24"/>
                <w:lang w:val="sr-Cyrl-RS"/>
              </w:rPr>
              <w:t>Докази о реализацији</w:t>
            </w:r>
          </w:p>
        </w:tc>
      </w:tr>
      <w:tr w:rsidR="00F45914" w:rsidRPr="00F45914" w14:paraId="2202A34E" w14:textId="77777777" w:rsidTr="001A3B3A">
        <w:trPr>
          <w:trHeight w:val="830"/>
        </w:trPr>
        <w:tc>
          <w:tcPr>
            <w:tcW w:w="4677" w:type="dxa"/>
          </w:tcPr>
          <w:p w14:paraId="7A3186F2" w14:textId="77777777" w:rsidR="00F45914" w:rsidRPr="00F45914" w:rsidRDefault="00F45914" w:rsidP="00F45914">
            <w:pPr>
              <w:ind w:left="270"/>
              <w:contextualSpacing/>
              <w:rPr>
                <w:rFonts w:ascii="Calibri" w:eastAsia="Times New Roman" w:hAnsi="Calibri" w:cs="Calibri"/>
                <w:sz w:val="20"/>
                <w:szCs w:val="20"/>
                <w:lang w:val="sr-Cyrl-RS"/>
              </w:rPr>
            </w:pPr>
            <w:proofErr w:type="spellStart"/>
            <w:r w:rsidRPr="00F45914">
              <w:rPr>
                <w:rFonts w:ascii="Calibri" w:eastAsia="Times New Roman" w:hAnsi="Calibri" w:cs="Calibri"/>
                <w:sz w:val="20"/>
                <w:szCs w:val="20"/>
              </w:rPr>
              <w:t>Формир</w:t>
            </w:r>
            <w:proofErr w:type="spellEnd"/>
            <w:r w:rsidRPr="00F45914">
              <w:rPr>
                <w:rFonts w:ascii="Calibri" w:eastAsia="Times New Roman" w:hAnsi="Calibri" w:cs="Calibri"/>
                <w:sz w:val="20"/>
                <w:szCs w:val="20"/>
                <w:lang w:val="sr-Cyrl-RS"/>
              </w:rPr>
              <w:t>ање</w:t>
            </w:r>
            <w:r w:rsidRPr="00F45914">
              <w:rPr>
                <w:rFonts w:ascii="Calibri" w:eastAsia="Times New Roman" w:hAnsi="Calibri" w:cs="Calibri"/>
                <w:spacing w:val="-6"/>
                <w:sz w:val="20"/>
                <w:szCs w:val="20"/>
              </w:rPr>
              <w:t xml:space="preserve"> </w:t>
            </w:r>
            <w:proofErr w:type="spellStart"/>
            <w:r w:rsidRPr="00F45914">
              <w:rPr>
                <w:rFonts w:ascii="Calibri" w:eastAsia="Times New Roman" w:hAnsi="Calibri" w:cs="Calibri"/>
                <w:sz w:val="20"/>
                <w:szCs w:val="20"/>
              </w:rPr>
              <w:t>Тим</w:t>
            </w:r>
            <w:proofErr w:type="spellEnd"/>
            <w:r w:rsidRPr="00F45914">
              <w:rPr>
                <w:rFonts w:ascii="Calibri" w:eastAsia="Times New Roman" w:hAnsi="Calibri" w:cs="Calibri"/>
                <w:sz w:val="20"/>
                <w:szCs w:val="20"/>
                <w:lang w:val="sr-Cyrl-RS"/>
              </w:rPr>
              <w:t>а</w:t>
            </w:r>
            <w:r w:rsidRPr="00F45914">
              <w:rPr>
                <w:rFonts w:ascii="Calibri" w:eastAsia="Times New Roman" w:hAnsi="Calibri" w:cs="Calibri"/>
                <w:spacing w:val="-10"/>
                <w:sz w:val="20"/>
                <w:szCs w:val="20"/>
              </w:rPr>
              <w:t xml:space="preserve"> </w:t>
            </w:r>
            <w:proofErr w:type="spellStart"/>
            <w:r w:rsidRPr="00F45914">
              <w:rPr>
                <w:rFonts w:ascii="Calibri" w:eastAsia="Times New Roman" w:hAnsi="Calibri" w:cs="Calibri"/>
                <w:sz w:val="20"/>
                <w:szCs w:val="20"/>
              </w:rPr>
              <w:t>за</w:t>
            </w:r>
            <w:proofErr w:type="spellEnd"/>
            <w:r w:rsidRPr="00F45914">
              <w:rPr>
                <w:rFonts w:ascii="Calibri" w:eastAsia="Times New Roman" w:hAnsi="Calibri" w:cs="Calibri"/>
                <w:spacing w:val="-10"/>
                <w:sz w:val="20"/>
                <w:szCs w:val="20"/>
              </w:rPr>
              <w:t xml:space="preserve"> </w:t>
            </w:r>
            <w:proofErr w:type="spellStart"/>
            <w:r w:rsidRPr="00F45914">
              <w:rPr>
                <w:rFonts w:ascii="Calibri" w:eastAsia="Times New Roman" w:hAnsi="Calibri" w:cs="Calibri"/>
                <w:sz w:val="20"/>
                <w:szCs w:val="20"/>
              </w:rPr>
              <w:t>кризне</w:t>
            </w:r>
            <w:proofErr w:type="spellEnd"/>
            <w:r w:rsidRPr="00F45914">
              <w:rPr>
                <w:rFonts w:ascii="Calibri" w:eastAsia="Times New Roman" w:hAnsi="Calibri" w:cs="Calibri"/>
                <w:spacing w:val="-10"/>
                <w:sz w:val="20"/>
                <w:szCs w:val="20"/>
              </w:rPr>
              <w:t xml:space="preserve"> </w:t>
            </w:r>
            <w:r w:rsidRPr="00F45914">
              <w:rPr>
                <w:rFonts w:ascii="Calibri" w:eastAsia="Times New Roman" w:hAnsi="Calibri" w:cs="Calibri"/>
                <w:sz w:val="20"/>
                <w:szCs w:val="20"/>
                <w:lang w:val="sr-Cyrl-RS"/>
              </w:rPr>
              <w:t>ситуације</w:t>
            </w:r>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чланове</w:t>
            </w:r>
            <w:proofErr w:type="spellEnd"/>
            <w:r w:rsidRPr="00F45914">
              <w:rPr>
                <w:rFonts w:ascii="Calibri" w:eastAsia="Times New Roman" w:hAnsi="Calibri" w:cs="Calibri"/>
                <w:sz w:val="20"/>
                <w:szCs w:val="20"/>
              </w:rPr>
              <w:t xml:space="preserve"> НВ </w:t>
            </w:r>
            <w:proofErr w:type="spellStart"/>
            <w:r w:rsidRPr="00F45914">
              <w:rPr>
                <w:rFonts w:ascii="Calibri" w:eastAsia="Times New Roman" w:hAnsi="Calibri" w:cs="Calibri"/>
                <w:sz w:val="20"/>
                <w:szCs w:val="20"/>
              </w:rPr>
              <w:t>упознати</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са</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тимом</w:t>
            </w:r>
            <w:proofErr w:type="spellEnd"/>
            <w:r w:rsidRPr="00F45914">
              <w:rPr>
                <w:rFonts w:ascii="Calibri" w:eastAsia="Times New Roman" w:hAnsi="Calibri" w:cs="Calibri"/>
                <w:sz w:val="20"/>
                <w:szCs w:val="20"/>
                <w:lang w:val="sr-Cyrl-RS"/>
              </w:rPr>
              <w:t xml:space="preserve"> и радом тима</w:t>
            </w:r>
          </w:p>
        </w:tc>
        <w:tc>
          <w:tcPr>
            <w:tcW w:w="2251" w:type="dxa"/>
          </w:tcPr>
          <w:p w14:paraId="5912E5FA" w14:textId="77777777" w:rsidR="00F45914" w:rsidRPr="00F45914" w:rsidRDefault="00F45914" w:rsidP="00F45914">
            <w:pPr>
              <w:ind w:left="168"/>
              <w:contextualSpacing/>
              <w:rPr>
                <w:rFonts w:ascii="Calibri" w:eastAsia="Times New Roman" w:hAnsi="Calibri" w:cs="Calibri"/>
                <w:sz w:val="20"/>
                <w:szCs w:val="20"/>
              </w:rPr>
            </w:pPr>
            <w:r w:rsidRPr="00F45914">
              <w:rPr>
                <w:rFonts w:ascii="Calibri" w:eastAsia="Segoe UI Symbol" w:hAnsi="Calibri" w:cs="Calibri"/>
                <w:spacing w:val="-7"/>
                <w:sz w:val="20"/>
                <w:szCs w:val="20"/>
              </w:rPr>
              <w:t xml:space="preserve"> </w:t>
            </w:r>
            <w:r w:rsidR="00E75451">
              <w:rPr>
                <w:rFonts w:ascii="Calibri" w:eastAsia="Times New Roman" w:hAnsi="Calibri" w:cs="Calibri"/>
                <w:sz w:val="20"/>
                <w:szCs w:val="20"/>
                <w:lang w:val="sr-Cyrl-RS"/>
              </w:rPr>
              <w:t>Д</w:t>
            </w:r>
            <w:proofErr w:type="spellStart"/>
            <w:r w:rsidRPr="00F45914">
              <w:rPr>
                <w:rFonts w:ascii="Calibri" w:eastAsia="Times New Roman" w:hAnsi="Calibri" w:cs="Calibri"/>
                <w:sz w:val="20"/>
                <w:szCs w:val="20"/>
              </w:rPr>
              <w:t>иректор</w:t>
            </w:r>
            <w:proofErr w:type="spellEnd"/>
            <w:r w:rsidRPr="00F45914">
              <w:rPr>
                <w:rFonts w:ascii="Calibri" w:eastAsia="Times New Roman" w:hAnsi="Calibri" w:cs="Calibri"/>
                <w:sz w:val="20"/>
                <w:szCs w:val="20"/>
              </w:rPr>
              <w:t>,</w:t>
            </w:r>
          </w:p>
          <w:p w14:paraId="450D8F99" w14:textId="77777777" w:rsidR="00F45914" w:rsidRPr="00F45914" w:rsidRDefault="00F45914" w:rsidP="00F45914">
            <w:pPr>
              <w:ind w:left="168"/>
              <w:contextualSpacing/>
              <w:rPr>
                <w:rFonts w:ascii="Calibri" w:eastAsia="Times New Roman" w:hAnsi="Calibri" w:cs="Calibri"/>
                <w:sz w:val="20"/>
                <w:szCs w:val="20"/>
              </w:rPr>
            </w:pPr>
            <w:proofErr w:type="spellStart"/>
            <w:r w:rsidRPr="00F45914">
              <w:rPr>
                <w:rFonts w:ascii="Calibri" w:eastAsia="Times New Roman" w:hAnsi="Calibri" w:cs="Calibri"/>
                <w:sz w:val="20"/>
                <w:szCs w:val="20"/>
              </w:rPr>
              <w:t>Чланови</w:t>
            </w:r>
            <w:proofErr w:type="spellEnd"/>
            <w:r w:rsidRPr="00F45914">
              <w:rPr>
                <w:rFonts w:ascii="Calibri" w:eastAsia="Times New Roman" w:hAnsi="Calibri" w:cs="Calibri"/>
                <w:sz w:val="20"/>
                <w:szCs w:val="20"/>
                <w:lang w:val="sr-Cyrl-RS"/>
              </w:rPr>
              <w:t xml:space="preserve"> </w:t>
            </w:r>
            <w:proofErr w:type="spellStart"/>
            <w:r w:rsidRPr="00F45914">
              <w:rPr>
                <w:rFonts w:ascii="Calibri" w:eastAsia="Times New Roman" w:hAnsi="Calibri" w:cs="Calibri"/>
                <w:sz w:val="20"/>
                <w:szCs w:val="20"/>
              </w:rPr>
              <w:t>Наставничког</w:t>
            </w:r>
            <w:proofErr w:type="spellEnd"/>
            <w:r w:rsidRPr="00F45914">
              <w:rPr>
                <w:rFonts w:ascii="Calibri" w:eastAsia="Times New Roman" w:hAnsi="Calibri" w:cs="Calibri"/>
                <w:spacing w:val="-5"/>
                <w:sz w:val="20"/>
                <w:szCs w:val="20"/>
              </w:rPr>
              <w:t xml:space="preserve"> </w:t>
            </w:r>
            <w:proofErr w:type="spellStart"/>
            <w:r w:rsidRPr="00F45914">
              <w:rPr>
                <w:rFonts w:ascii="Calibri" w:eastAsia="Times New Roman" w:hAnsi="Calibri" w:cs="Calibri"/>
                <w:spacing w:val="-4"/>
                <w:sz w:val="20"/>
                <w:szCs w:val="20"/>
              </w:rPr>
              <w:t>већа</w:t>
            </w:r>
            <w:proofErr w:type="spellEnd"/>
          </w:p>
        </w:tc>
        <w:tc>
          <w:tcPr>
            <w:tcW w:w="1441" w:type="dxa"/>
          </w:tcPr>
          <w:p w14:paraId="344AAA03" w14:textId="77777777" w:rsidR="00F45914" w:rsidRPr="00F45914" w:rsidRDefault="00F45914" w:rsidP="00F45914">
            <w:pPr>
              <w:ind w:left="270"/>
              <w:contextualSpacing/>
              <w:rPr>
                <w:rFonts w:ascii="Calibri" w:eastAsia="Times New Roman" w:hAnsi="Calibri" w:cs="Calibri"/>
                <w:sz w:val="20"/>
                <w:szCs w:val="20"/>
              </w:rPr>
            </w:pPr>
            <w:r w:rsidRPr="00F45914">
              <w:rPr>
                <w:rFonts w:ascii="Calibri" w:eastAsia="Times New Roman" w:hAnsi="Calibri" w:cs="Calibri"/>
                <w:sz w:val="20"/>
                <w:szCs w:val="20"/>
                <w:lang w:val="sr-Cyrl-RS"/>
              </w:rPr>
              <w:t>Август</w:t>
            </w:r>
            <w:r w:rsidRPr="00F45914">
              <w:rPr>
                <w:rFonts w:ascii="Calibri" w:eastAsia="Times New Roman" w:hAnsi="Calibri" w:cs="Calibri"/>
                <w:sz w:val="20"/>
                <w:szCs w:val="20"/>
              </w:rPr>
              <w:t xml:space="preserve"> 20</w:t>
            </w:r>
            <w:r w:rsidR="00A53382">
              <w:rPr>
                <w:rFonts w:ascii="Calibri" w:eastAsia="Times New Roman" w:hAnsi="Calibri" w:cs="Calibri"/>
                <w:sz w:val="20"/>
                <w:szCs w:val="20"/>
              </w:rPr>
              <w:t>2</w:t>
            </w:r>
            <w:r w:rsidR="008F6D15">
              <w:rPr>
                <w:rFonts w:ascii="Calibri" w:eastAsia="Times New Roman" w:hAnsi="Calibri" w:cs="Calibri"/>
                <w:sz w:val="20"/>
                <w:szCs w:val="20"/>
                <w:lang w:val="sr-Cyrl-RS"/>
              </w:rPr>
              <w:t>6</w:t>
            </w:r>
            <w:r w:rsidRPr="00F45914">
              <w:rPr>
                <w:rFonts w:ascii="Calibri" w:eastAsia="Times New Roman" w:hAnsi="Calibri" w:cs="Calibri"/>
                <w:sz w:val="20"/>
                <w:szCs w:val="20"/>
              </w:rPr>
              <w:t>.</w:t>
            </w:r>
          </w:p>
        </w:tc>
        <w:tc>
          <w:tcPr>
            <w:tcW w:w="1802" w:type="dxa"/>
          </w:tcPr>
          <w:p w14:paraId="2F690F3B" w14:textId="77777777" w:rsidR="00F45914" w:rsidRPr="00F45914" w:rsidRDefault="00F45914" w:rsidP="00F45914">
            <w:pPr>
              <w:ind w:left="270"/>
              <w:contextualSpacing/>
              <w:rPr>
                <w:rFonts w:ascii="Calibri" w:eastAsia="Times New Roman" w:hAnsi="Calibri" w:cs="Calibri"/>
                <w:sz w:val="20"/>
                <w:szCs w:val="20"/>
              </w:rPr>
            </w:pPr>
            <w:proofErr w:type="spellStart"/>
            <w:r w:rsidRPr="00F45914">
              <w:rPr>
                <w:rFonts w:ascii="Calibri" w:eastAsia="Times New Roman" w:hAnsi="Calibri" w:cs="Calibri"/>
                <w:sz w:val="20"/>
                <w:szCs w:val="20"/>
              </w:rPr>
              <w:t>Решења</w:t>
            </w:r>
            <w:proofErr w:type="spellEnd"/>
          </w:p>
          <w:p w14:paraId="6C7A119D" w14:textId="77777777" w:rsidR="00F45914" w:rsidRPr="00F45914" w:rsidRDefault="00F45914" w:rsidP="00F45914">
            <w:pPr>
              <w:ind w:left="270"/>
              <w:contextualSpacing/>
              <w:rPr>
                <w:rFonts w:ascii="Calibri" w:eastAsia="Times New Roman" w:hAnsi="Calibri" w:cs="Calibri"/>
                <w:sz w:val="20"/>
                <w:szCs w:val="20"/>
              </w:rPr>
            </w:pPr>
            <w:proofErr w:type="spellStart"/>
            <w:r w:rsidRPr="00F45914">
              <w:rPr>
                <w:rFonts w:ascii="Calibri" w:eastAsia="Times New Roman" w:hAnsi="Calibri" w:cs="Calibri"/>
                <w:sz w:val="20"/>
                <w:szCs w:val="20"/>
              </w:rPr>
              <w:t>члановима</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pacing w:val="-4"/>
                <w:sz w:val="20"/>
                <w:szCs w:val="20"/>
              </w:rPr>
              <w:t>Тима</w:t>
            </w:r>
            <w:proofErr w:type="spellEnd"/>
          </w:p>
        </w:tc>
      </w:tr>
      <w:tr w:rsidR="00F45914" w:rsidRPr="00F45914" w14:paraId="7288BD91" w14:textId="77777777" w:rsidTr="00944E95">
        <w:trPr>
          <w:trHeight w:val="1084"/>
        </w:trPr>
        <w:tc>
          <w:tcPr>
            <w:tcW w:w="4677" w:type="dxa"/>
          </w:tcPr>
          <w:p w14:paraId="5A3FB722" w14:textId="77777777" w:rsidR="00F45914" w:rsidRPr="00F45914" w:rsidRDefault="00F45914" w:rsidP="00F45914">
            <w:pPr>
              <w:ind w:left="270"/>
              <w:contextualSpacing/>
              <w:rPr>
                <w:rFonts w:ascii="Calibri" w:eastAsia="Times New Roman" w:hAnsi="Calibri" w:cs="Calibri"/>
                <w:sz w:val="20"/>
                <w:szCs w:val="20"/>
              </w:rPr>
            </w:pPr>
            <w:proofErr w:type="spellStart"/>
            <w:r w:rsidRPr="00F45914">
              <w:rPr>
                <w:rFonts w:ascii="Calibri" w:eastAsia="Times New Roman" w:hAnsi="Calibri" w:cs="Calibri"/>
                <w:sz w:val="20"/>
                <w:szCs w:val="20"/>
              </w:rPr>
              <w:t>Израдити</w:t>
            </w:r>
            <w:proofErr w:type="spellEnd"/>
            <w:r w:rsidRPr="00F45914">
              <w:rPr>
                <w:rFonts w:ascii="Calibri" w:eastAsia="Times New Roman" w:hAnsi="Calibri" w:cs="Calibri"/>
                <w:spacing w:val="-8"/>
                <w:sz w:val="20"/>
                <w:szCs w:val="20"/>
              </w:rPr>
              <w:t xml:space="preserve"> </w:t>
            </w:r>
            <w:proofErr w:type="spellStart"/>
            <w:r w:rsidRPr="00F45914">
              <w:rPr>
                <w:rFonts w:ascii="Calibri" w:eastAsia="Times New Roman" w:hAnsi="Calibri" w:cs="Calibri"/>
                <w:sz w:val="20"/>
                <w:szCs w:val="20"/>
              </w:rPr>
              <w:t>предлог</w:t>
            </w:r>
            <w:proofErr w:type="spellEnd"/>
            <w:r w:rsidRPr="00F45914">
              <w:rPr>
                <w:rFonts w:ascii="Calibri" w:eastAsia="Times New Roman" w:hAnsi="Calibri" w:cs="Calibri"/>
                <w:spacing w:val="-8"/>
                <w:sz w:val="20"/>
                <w:szCs w:val="20"/>
              </w:rPr>
              <w:t xml:space="preserve"> </w:t>
            </w:r>
            <w:proofErr w:type="spellStart"/>
            <w:r w:rsidRPr="00F45914">
              <w:rPr>
                <w:rFonts w:ascii="Calibri" w:eastAsia="Times New Roman" w:hAnsi="Calibri" w:cs="Calibri"/>
                <w:sz w:val="20"/>
                <w:szCs w:val="20"/>
              </w:rPr>
              <w:t>акционог</w:t>
            </w:r>
            <w:proofErr w:type="spellEnd"/>
            <w:r w:rsidRPr="00F45914">
              <w:rPr>
                <w:rFonts w:ascii="Calibri" w:eastAsia="Times New Roman" w:hAnsi="Calibri" w:cs="Calibri"/>
                <w:spacing w:val="-8"/>
                <w:sz w:val="20"/>
                <w:szCs w:val="20"/>
              </w:rPr>
              <w:t xml:space="preserve"> </w:t>
            </w:r>
            <w:proofErr w:type="spellStart"/>
            <w:r w:rsidRPr="00F45914">
              <w:rPr>
                <w:rFonts w:ascii="Calibri" w:eastAsia="Times New Roman" w:hAnsi="Calibri" w:cs="Calibri"/>
                <w:sz w:val="20"/>
                <w:szCs w:val="20"/>
              </w:rPr>
              <w:t>плана</w:t>
            </w:r>
            <w:proofErr w:type="spellEnd"/>
            <w:r w:rsidRPr="00F45914">
              <w:rPr>
                <w:rFonts w:ascii="Calibri" w:eastAsia="Times New Roman" w:hAnsi="Calibri" w:cs="Calibri"/>
                <w:spacing w:val="-11"/>
                <w:sz w:val="20"/>
                <w:szCs w:val="20"/>
              </w:rPr>
              <w:t xml:space="preserve"> </w:t>
            </w:r>
            <w:proofErr w:type="spellStart"/>
            <w:r w:rsidRPr="00F45914">
              <w:rPr>
                <w:rFonts w:ascii="Calibri" w:eastAsia="Times New Roman" w:hAnsi="Calibri" w:cs="Calibri"/>
                <w:sz w:val="20"/>
                <w:szCs w:val="20"/>
              </w:rPr>
              <w:t>за</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кризне</w:t>
            </w:r>
            <w:proofErr w:type="spellEnd"/>
            <w:r w:rsidRPr="00F45914">
              <w:rPr>
                <w:rFonts w:ascii="Calibri" w:eastAsia="Times New Roman" w:hAnsi="Calibri" w:cs="Calibri"/>
                <w:sz w:val="20"/>
                <w:szCs w:val="20"/>
                <w:lang w:val="sr-Cyrl-RS"/>
              </w:rPr>
              <w:t xml:space="preserve"> </w:t>
            </w:r>
            <w:proofErr w:type="spellStart"/>
            <w:r w:rsidRPr="00F45914">
              <w:rPr>
                <w:rFonts w:ascii="Calibri" w:eastAsia="Times New Roman" w:hAnsi="Calibri" w:cs="Calibri"/>
                <w:sz w:val="20"/>
                <w:szCs w:val="20"/>
              </w:rPr>
              <w:t>интервенције</w:t>
            </w:r>
            <w:proofErr w:type="spellEnd"/>
            <w:r w:rsidRPr="00F45914">
              <w:rPr>
                <w:rFonts w:ascii="Calibri" w:eastAsia="Times New Roman" w:hAnsi="Calibri" w:cs="Calibri"/>
                <w:sz w:val="20"/>
                <w:szCs w:val="20"/>
              </w:rPr>
              <w:t xml:space="preserve"> и </w:t>
            </w:r>
            <w:proofErr w:type="spellStart"/>
            <w:r w:rsidRPr="00F45914">
              <w:rPr>
                <w:rFonts w:ascii="Calibri" w:eastAsia="Times New Roman" w:hAnsi="Calibri" w:cs="Calibri"/>
                <w:sz w:val="20"/>
                <w:szCs w:val="20"/>
              </w:rPr>
              <w:t>допунити</w:t>
            </w:r>
            <w:proofErr w:type="spellEnd"/>
          </w:p>
          <w:p w14:paraId="59617E59" w14:textId="77777777" w:rsidR="00F45914" w:rsidRPr="00F45914" w:rsidRDefault="00F45914" w:rsidP="00F45914">
            <w:pPr>
              <w:ind w:left="270"/>
              <w:contextualSpacing/>
              <w:rPr>
                <w:rFonts w:ascii="Calibri" w:eastAsia="Times New Roman" w:hAnsi="Calibri" w:cs="Calibri"/>
                <w:sz w:val="20"/>
                <w:szCs w:val="20"/>
              </w:rPr>
            </w:pPr>
            <w:proofErr w:type="spellStart"/>
            <w:r w:rsidRPr="00F45914">
              <w:rPr>
                <w:rFonts w:ascii="Calibri" w:eastAsia="Times New Roman" w:hAnsi="Calibri" w:cs="Calibri"/>
                <w:sz w:val="20"/>
                <w:szCs w:val="20"/>
              </w:rPr>
              <w:t>документа</w:t>
            </w:r>
            <w:proofErr w:type="spellEnd"/>
            <w:r w:rsidRPr="00F45914">
              <w:rPr>
                <w:rFonts w:ascii="Calibri" w:eastAsia="Times New Roman" w:hAnsi="Calibri" w:cs="Calibri"/>
                <w:spacing w:val="-12"/>
                <w:sz w:val="20"/>
                <w:szCs w:val="20"/>
              </w:rPr>
              <w:t xml:space="preserve"> </w:t>
            </w:r>
            <w:r w:rsidRPr="00F45914">
              <w:rPr>
                <w:rFonts w:ascii="Calibri" w:eastAsia="Times New Roman" w:hAnsi="Calibri" w:cs="Calibri"/>
                <w:sz w:val="20"/>
                <w:szCs w:val="20"/>
              </w:rPr>
              <w:t>(</w:t>
            </w:r>
            <w:proofErr w:type="spellStart"/>
            <w:r w:rsidRPr="00F45914">
              <w:rPr>
                <w:rFonts w:ascii="Calibri" w:eastAsia="Times New Roman" w:hAnsi="Calibri" w:cs="Calibri"/>
                <w:sz w:val="20"/>
                <w:szCs w:val="20"/>
              </w:rPr>
              <w:t>анекс</w:t>
            </w:r>
            <w:proofErr w:type="spellEnd"/>
            <w:r w:rsidRPr="00F45914">
              <w:rPr>
                <w:rFonts w:ascii="Calibri" w:eastAsia="Times New Roman" w:hAnsi="Calibri" w:cs="Calibri"/>
                <w:spacing w:val="-12"/>
                <w:sz w:val="20"/>
                <w:szCs w:val="20"/>
              </w:rPr>
              <w:t xml:space="preserve"> </w:t>
            </w:r>
            <w:r w:rsidRPr="00F45914">
              <w:rPr>
                <w:rFonts w:ascii="Calibri" w:eastAsia="Times New Roman" w:hAnsi="Calibri" w:cs="Calibri"/>
                <w:sz w:val="20"/>
                <w:szCs w:val="20"/>
              </w:rPr>
              <w:t>Годишњег</w:t>
            </w:r>
            <w:r w:rsidRPr="00F45914">
              <w:rPr>
                <w:rFonts w:ascii="Calibri" w:eastAsia="Times New Roman" w:hAnsi="Calibri" w:cs="Calibri"/>
                <w:spacing w:val="-10"/>
                <w:sz w:val="20"/>
                <w:szCs w:val="20"/>
              </w:rPr>
              <w:t xml:space="preserve"> </w:t>
            </w:r>
            <w:proofErr w:type="spellStart"/>
            <w:r w:rsidRPr="00F45914">
              <w:rPr>
                <w:rFonts w:ascii="Calibri" w:eastAsia="Times New Roman" w:hAnsi="Calibri" w:cs="Calibri"/>
                <w:sz w:val="20"/>
                <w:szCs w:val="20"/>
              </w:rPr>
              <w:t>плана</w:t>
            </w:r>
            <w:proofErr w:type="spellEnd"/>
            <w:r w:rsidRPr="00F45914">
              <w:rPr>
                <w:rFonts w:ascii="Calibri" w:eastAsia="Times New Roman" w:hAnsi="Calibri" w:cs="Calibri"/>
                <w:spacing w:val="-12"/>
                <w:sz w:val="20"/>
                <w:szCs w:val="20"/>
              </w:rPr>
              <w:t xml:space="preserve"> </w:t>
            </w:r>
            <w:proofErr w:type="spellStart"/>
            <w:r w:rsidRPr="00F45914">
              <w:rPr>
                <w:rFonts w:ascii="Calibri" w:eastAsia="Times New Roman" w:hAnsi="Calibri" w:cs="Calibri"/>
                <w:sz w:val="20"/>
                <w:szCs w:val="20"/>
              </w:rPr>
              <w:t>рада</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Школског</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програма</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Статута</w:t>
            </w:r>
            <w:proofErr w:type="spellEnd"/>
            <w:r w:rsidRPr="00F45914">
              <w:rPr>
                <w:rFonts w:ascii="Calibri" w:eastAsia="Times New Roman" w:hAnsi="Calibri" w:cs="Calibri"/>
                <w:sz w:val="20"/>
                <w:szCs w:val="20"/>
              </w:rPr>
              <w:t>)</w:t>
            </w:r>
          </w:p>
        </w:tc>
        <w:tc>
          <w:tcPr>
            <w:tcW w:w="2251" w:type="dxa"/>
          </w:tcPr>
          <w:p w14:paraId="0C3904DC" w14:textId="77777777" w:rsidR="00F45914" w:rsidRPr="00F45914" w:rsidRDefault="00F45914" w:rsidP="00F45914">
            <w:pPr>
              <w:ind w:left="168"/>
              <w:contextualSpacing/>
              <w:rPr>
                <w:rFonts w:ascii="Calibri" w:eastAsia="Times New Roman" w:hAnsi="Calibri" w:cs="Calibri"/>
                <w:sz w:val="20"/>
                <w:szCs w:val="20"/>
                <w:lang w:val="sr-Cyrl-RS"/>
              </w:rPr>
            </w:pPr>
            <w:proofErr w:type="spellStart"/>
            <w:r w:rsidRPr="00F45914">
              <w:rPr>
                <w:rFonts w:ascii="Calibri" w:eastAsia="Times New Roman" w:hAnsi="Calibri" w:cs="Calibri"/>
                <w:sz w:val="20"/>
                <w:szCs w:val="20"/>
              </w:rPr>
              <w:t>стручни</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сарадник</w:t>
            </w:r>
            <w:proofErr w:type="spellEnd"/>
            <w:r w:rsidRPr="00F45914">
              <w:rPr>
                <w:rFonts w:ascii="Calibri" w:eastAsia="Times New Roman" w:hAnsi="Calibri" w:cs="Calibri"/>
                <w:spacing w:val="-15"/>
                <w:sz w:val="20"/>
                <w:szCs w:val="20"/>
              </w:rPr>
              <w:t xml:space="preserve"> </w:t>
            </w:r>
          </w:p>
          <w:p w14:paraId="027C2E50" w14:textId="77777777" w:rsidR="00F45914" w:rsidRPr="00F45914" w:rsidRDefault="00F45914" w:rsidP="00F45914">
            <w:pPr>
              <w:ind w:left="168"/>
              <w:contextualSpacing/>
              <w:rPr>
                <w:rFonts w:ascii="Calibri" w:eastAsia="Times New Roman" w:hAnsi="Calibri" w:cs="Calibri"/>
                <w:sz w:val="20"/>
                <w:szCs w:val="20"/>
              </w:rPr>
            </w:pPr>
            <w:proofErr w:type="spellStart"/>
            <w:r w:rsidRPr="00F45914">
              <w:rPr>
                <w:rFonts w:ascii="Calibri" w:eastAsia="Times New Roman" w:hAnsi="Calibri" w:cs="Calibri"/>
                <w:sz w:val="20"/>
                <w:szCs w:val="20"/>
              </w:rPr>
              <w:t>чланови</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pacing w:val="-4"/>
                <w:sz w:val="20"/>
                <w:szCs w:val="20"/>
              </w:rPr>
              <w:t>Тима</w:t>
            </w:r>
            <w:proofErr w:type="spellEnd"/>
          </w:p>
          <w:p w14:paraId="710963FD" w14:textId="77777777" w:rsidR="00F45914" w:rsidRPr="00F45914" w:rsidRDefault="00F45914" w:rsidP="00EF55CD">
            <w:pPr>
              <w:ind w:left="168"/>
              <w:contextualSpacing/>
              <w:rPr>
                <w:rFonts w:ascii="Calibri" w:eastAsia="Times New Roman" w:hAnsi="Calibri" w:cs="Calibri"/>
                <w:sz w:val="20"/>
                <w:szCs w:val="20"/>
              </w:rPr>
            </w:pPr>
          </w:p>
        </w:tc>
        <w:tc>
          <w:tcPr>
            <w:tcW w:w="1441" w:type="dxa"/>
          </w:tcPr>
          <w:p w14:paraId="104DD235" w14:textId="77777777" w:rsidR="00F45914" w:rsidRPr="00F45914" w:rsidRDefault="00F45914" w:rsidP="00F45914">
            <w:pPr>
              <w:ind w:left="270"/>
              <w:contextualSpacing/>
              <w:rPr>
                <w:rFonts w:ascii="Calibri" w:eastAsia="Times New Roman" w:hAnsi="Calibri" w:cs="Calibri"/>
                <w:sz w:val="20"/>
                <w:szCs w:val="20"/>
              </w:rPr>
            </w:pPr>
            <w:r w:rsidRPr="00F45914">
              <w:rPr>
                <w:rFonts w:ascii="Calibri" w:eastAsia="Times New Roman" w:hAnsi="Calibri" w:cs="Calibri"/>
                <w:sz w:val="20"/>
                <w:szCs w:val="20"/>
                <w:lang w:val="sr-Cyrl-RS"/>
              </w:rPr>
              <w:t>Август</w:t>
            </w:r>
            <w:r w:rsidR="00A53382">
              <w:rPr>
                <w:rFonts w:ascii="Calibri" w:eastAsia="Times New Roman" w:hAnsi="Calibri" w:cs="Calibri"/>
                <w:sz w:val="20"/>
                <w:szCs w:val="20"/>
              </w:rPr>
              <w:t xml:space="preserve"> 202</w:t>
            </w:r>
            <w:r w:rsidR="008F6D15">
              <w:rPr>
                <w:rFonts w:ascii="Calibri" w:eastAsia="Times New Roman" w:hAnsi="Calibri" w:cs="Calibri"/>
                <w:sz w:val="20"/>
                <w:szCs w:val="20"/>
                <w:lang w:val="sr-Cyrl-RS"/>
              </w:rPr>
              <w:t>6</w:t>
            </w:r>
            <w:r w:rsidRPr="00F45914">
              <w:rPr>
                <w:rFonts w:ascii="Calibri" w:eastAsia="Times New Roman" w:hAnsi="Calibri" w:cs="Calibri"/>
                <w:sz w:val="20"/>
                <w:szCs w:val="20"/>
              </w:rPr>
              <w:t>.</w:t>
            </w:r>
          </w:p>
        </w:tc>
        <w:tc>
          <w:tcPr>
            <w:tcW w:w="1802" w:type="dxa"/>
          </w:tcPr>
          <w:p w14:paraId="1485F806" w14:textId="77777777" w:rsidR="00F45914" w:rsidRPr="00F45914" w:rsidRDefault="00F45914" w:rsidP="00F45914">
            <w:pPr>
              <w:ind w:left="270"/>
              <w:contextualSpacing/>
              <w:rPr>
                <w:rFonts w:ascii="Calibri" w:eastAsia="Times New Roman" w:hAnsi="Calibri" w:cs="Calibri"/>
                <w:sz w:val="20"/>
                <w:szCs w:val="20"/>
              </w:rPr>
            </w:pPr>
            <w:proofErr w:type="spellStart"/>
            <w:r w:rsidRPr="00F45914">
              <w:rPr>
                <w:rFonts w:ascii="Calibri" w:eastAsia="Times New Roman" w:hAnsi="Calibri" w:cs="Calibri"/>
                <w:sz w:val="20"/>
                <w:szCs w:val="20"/>
              </w:rPr>
              <w:t>Анекс</w:t>
            </w:r>
            <w:proofErr w:type="spellEnd"/>
            <w:r w:rsidRPr="00F45914">
              <w:rPr>
                <w:rFonts w:ascii="Calibri" w:eastAsia="Times New Roman" w:hAnsi="Calibri" w:cs="Calibri"/>
                <w:spacing w:val="-15"/>
                <w:sz w:val="20"/>
                <w:szCs w:val="20"/>
              </w:rPr>
              <w:t xml:space="preserve"> </w:t>
            </w:r>
            <w:r w:rsidRPr="00F45914">
              <w:rPr>
                <w:rFonts w:ascii="Calibri" w:eastAsia="Times New Roman" w:hAnsi="Calibri" w:cs="Calibri"/>
                <w:sz w:val="20"/>
                <w:szCs w:val="20"/>
              </w:rPr>
              <w:t>ГП</w:t>
            </w:r>
            <w:r w:rsidRPr="00F45914">
              <w:rPr>
                <w:rFonts w:ascii="Calibri" w:eastAsia="Times New Roman" w:hAnsi="Calibri" w:cs="Calibri"/>
                <w:spacing w:val="-15"/>
                <w:sz w:val="20"/>
                <w:szCs w:val="20"/>
              </w:rPr>
              <w:t xml:space="preserve"> </w:t>
            </w:r>
            <w:r w:rsidRPr="00F45914">
              <w:rPr>
                <w:rFonts w:ascii="Calibri" w:eastAsia="Times New Roman" w:hAnsi="Calibri" w:cs="Calibri"/>
                <w:sz w:val="20"/>
                <w:szCs w:val="20"/>
              </w:rPr>
              <w:t xml:space="preserve">и </w:t>
            </w:r>
            <w:r w:rsidRPr="00F45914">
              <w:rPr>
                <w:rFonts w:ascii="Calibri" w:eastAsia="Times New Roman" w:hAnsi="Calibri" w:cs="Calibri"/>
                <w:spacing w:val="-6"/>
                <w:sz w:val="20"/>
                <w:szCs w:val="20"/>
              </w:rPr>
              <w:t>ШП</w:t>
            </w:r>
          </w:p>
        </w:tc>
      </w:tr>
      <w:tr w:rsidR="00F45914" w:rsidRPr="00F45914" w14:paraId="0FC17094" w14:textId="77777777" w:rsidTr="001A3B3A">
        <w:trPr>
          <w:trHeight w:val="1117"/>
        </w:trPr>
        <w:tc>
          <w:tcPr>
            <w:tcW w:w="4677" w:type="dxa"/>
          </w:tcPr>
          <w:p w14:paraId="02DD5725" w14:textId="77777777" w:rsidR="00F45914" w:rsidRPr="00F45914" w:rsidRDefault="00F45914" w:rsidP="00F45914">
            <w:pPr>
              <w:ind w:left="270"/>
              <w:contextualSpacing/>
              <w:rPr>
                <w:rFonts w:ascii="Calibri" w:eastAsia="Times New Roman" w:hAnsi="Calibri" w:cs="Calibri"/>
                <w:sz w:val="20"/>
                <w:szCs w:val="20"/>
              </w:rPr>
            </w:pPr>
            <w:proofErr w:type="spellStart"/>
            <w:r w:rsidRPr="00F45914">
              <w:rPr>
                <w:rFonts w:ascii="Calibri" w:eastAsia="Times New Roman" w:hAnsi="Calibri" w:cs="Calibri"/>
                <w:sz w:val="20"/>
                <w:szCs w:val="20"/>
              </w:rPr>
              <w:t>Информисати</w:t>
            </w:r>
            <w:proofErr w:type="spellEnd"/>
            <w:r w:rsidRPr="00F45914">
              <w:rPr>
                <w:rFonts w:ascii="Calibri" w:eastAsia="Times New Roman" w:hAnsi="Calibri" w:cs="Calibri"/>
                <w:spacing w:val="-7"/>
                <w:sz w:val="20"/>
                <w:szCs w:val="20"/>
              </w:rPr>
              <w:t xml:space="preserve"> </w:t>
            </w:r>
            <w:proofErr w:type="spellStart"/>
            <w:r w:rsidRPr="00F45914">
              <w:rPr>
                <w:rFonts w:ascii="Calibri" w:eastAsia="Times New Roman" w:hAnsi="Calibri" w:cs="Calibri"/>
                <w:sz w:val="20"/>
                <w:szCs w:val="20"/>
              </w:rPr>
              <w:t>све</w:t>
            </w:r>
            <w:proofErr w:type="spellEnd"/>
            <w:r w:rsidRPr="00F45914">
              <w:rPr>
                <w:rFonts w:ascii="Calibri" w:eastAsia="Times New Roman" w:hAnsi="Calibri" w:cs="Calibri"/>
                <w:spacing w:val="-8"/>
                <w:sz w:val="20"/>
                <w:szCs w:val="20"/>
              </w:rPr>
              <w:t xml:space="preserve"> </w:t>
            </w:r>
            <w:proofErr w:type="spellStart"/>
            <w:r w:rsidRPr="00F45914">
              <w:rPr>
                <w:rFonts w:ascii="Calibri" w:eastAsia="Times New Roman" w:hAnsi="Calibri" w:cs="Calibri"/>
                <w:sz w:val="20"/>
                <w:szCs w:val="20"/>
              </w:rPr>
              <w:t>запослене</w:t>
            </w:r>
            <w:proofErr w:type="spellEnd"/>
            <w:r w:rsidRPr="00F45914">
              <w:rPr>
                <w:rFonts w:ascii="Calibri" w:eastAsia="Times New Roman" w:hAnsi="Calibri" w:cs="Calibri"/>
                <w:spacing w:val="-9"/>
                <w:sz w:val="20"/>
                <w:szCs w:val="20"/>
              </w:rPr>
              <w:t xml:space="preserve"> </w:t>
            </w:r>
            <w:r w:rsidRPr="00F45914">
              <w:rPr>
                <w:rFonts w:ascii="Calibri" w:eastAsia="Times New Roman" w:hAnsi="Calibri" w:cs="Calibri"/>
                <w:sz w:val="20"/>
                <w:szCs w:val="20"/>
              </w:rPr>
              <w:t>-</w:t>
            </w:r>
            <w:r w:rsidRPr="00F45914">
              <w:rPr>
                <w:rFonts w:ascii="Calibri" w:eastAsia="Times New Roman" w:hAnsi="Calibri" w:cs="Calibri"/>
                <w:spacing w:val="-7"/>
                <w:sz w:val="20"/>
                <w:szCs w:val="20"/>
              </w:rPr>
              <w:t xml:space="preserve"> </w:t>
            </w:r>
            <w:r w:rsidRPr="00F45914">
              <w:rPr>
                <w:rFonts w:ascii="Calibri" w:eastAsia="Times New Roman" w:hAnsi="Calibri" w:cs="Calibri"/>
                <w:sz w:val="20"/>
                <w:szCs w:val="20"/>
              </w:rPr>
              <w:t>НВ,</w:t>
            </w:r>
            <w:r w:rsidRPr="00F45914">
              <w:rPr>
                <w:rFonts w:ascii="Calibri" w:eastAsia="Times New Roman" w:hAnsi="Calibri" w:cs="Calibri"/>
                <w:spacing w:val="-7"/>
                <w:sz w:val="20"/>
                <w:szCs w:val="20"/>
              </w:rPr>
              <w:t xml:space="preserve"> </w:t>
            </w:r>
            <w:proofErr w:type="spellStart"/>
            <w:r w:rsidRPr="00F45914">
              <w:rPr>
                <w:rFonts w:ascii="Calibri" w:eastAsia="Times New Roman" w:hAnsi="Calibri" w:cs="Calibri"/>
                <w:sz w:val="20"/>
                <w:szCs w:val="20"/>
              </w:rPr>
              <w:t>орган</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управљања</w:t>
            </w:r>
            <w:proofErr w:type="spellEnd"/>
            <w:r w:rsidRPr="00F45914">
              <w:rPr>
                <w:rFonts w:ascii="Calibri" w:eastAsia="Times New Roman" w:hAnsi="Calibri" w:cs="Calibri"/>
                <w:sz w:val="20"/>
                <w:szCs w:val="20"/>
              </w:rPr>
              <w:t xml:space="preserve"> – ШО </w:t>
            </w:r>
            <w:proofErr w:type="spellStart"/>
            <w:r w:rsidRPr="00F45914">
              <w:rPr>
                <w:rFonts w:ascii="Calibri" w:eastAsia="Times New Roman" w:hAnsi="Calibri" w:cs="Calibri"/>
                <w:sz w:val="20"/>
                <w:szCs w:val="20"/>
              </w:rPr>
              <w:t>са</w:t>
            </w:r>
            <w:proofErr w:type="spellEnd"/>
            <w:r w:rsidRPr="00F45914">
              <w:rPr>
                <w:rFonts w:ascii="Calibri" w:eastAsia="Times New Roman" w:hAnsi="Calibri" w:cs="Calibri"/>
                <w:sz w:val="20"/>
                <w:szCs w:val="20"/>
              </w:rPr>
              <w:t>:</w:t>
            </w:r>
          </w:p>
          <w:p w14:paraId="0064D67A" w14:textId="77777777" w:rsidR="00F45914" w:rsidRPr="00F45914" w:rsidRDefault="00F45914" w:rsidP="00F45914">
            <w:pPr>
              <w:ind w:left="270"/>
              <w:contextualSpacing/>
              <w:rPr>
                <w:rFonts w:ascii="Calibri" w:eastAsia="Times New Roman" w:hAnsi="Calibri" w:cs="Calibri"/>
                <w:sz w:val="20"/>
                <w:szCs w:val="20"/>
              </w:rPr>
            </w:pPr>
            <w:r w:rsidRPr="00F45914">
              <w:rPr>
                <w:rFonts w:ascii="Calibri" w:eastAsia="Times New Roman" w:hAnsi="Calibri" w:cs="Calibri"/>
                <w:sz w:val="20"/>
                <w:szCs w:val="20"/>
              </w:rPr>
              <w:t>-</w:t>
            </w:r>
            <w:r w:rsidRPr="00F45914">
              <w:rPr>
                <w:rFonts w:ascii="Calibri" w:eastAsia="Times New Roman" w:hAnsi="Calibri" w:cs="Calibri"/>
                <w:spacing w:val="-7"/>
                <w:sz w:val="20"/>
                <w:szCs w:val="20"/>
              </w:rPr>
              <w:t xml:space="preserve"> </w:t>
            </w:r>
            <w:proofErr w:type="spellStart"/>
            <w:r w:rsidRPr="00F45914">
              <w:rPr>
                <w:rFonts w:ascii="Calibri" w:eastAsia="Times New Roman" w:hAnsi="Calibri" w:cs="Calibri"/>
                <w:sz w:val="20"/>
                <w:szCs w:val="20"/>
              </w:rPr>
              <w:t>постојањем</w:t>
            </w:r>
            <w:proofErr w:type="spellEnd"/>
            <w:r w:rsidRPr="00F45914">
              <w:rPr>
                <w:rFonts w:ascii="Calibri" w:eastAsia="Times New Roman" w:hAnsi="Calibri" w:cs="Calibri"/>
                <w:spacing w:val="-8"/>
                <w:sz w:val="20"/>
                <w:szCs w:val="20"/>
              </w:rPr>
              <w:t xml:space="preserve"> </w:t>
            </w:r>
            <w:proofErr w:type="spellStart"/>
            <w:r w:rsidRPr="00F45914">
              <w:rPr>
                <w:rFonts w:ascii="Calibri" w:eastAsia="Times New Roman" w:hAnsi="Calibri" w:cs="Calibri"/>
                <w:sz w:val="20"/>
                <w:szCs w:val="20"/>
              </w:rPr>
              <w:t>Тима</w:t>
            </w:r>
            <w:proofErr w:type="spellEnd"/>
            <w:r w:rsidRPr="00F45914">
              <w:rPr>
                <w:rFonts w:ascii="Calibri" w:eastAsia="Times New Roman" w:hAnsi="Calibri" w:cs="Calibri"/>
                <w:sz w:val="20"/>
                <w:szCs w:val="20"/>
              </w:rPr>
              <w:t>,</w:t>
            </w:r>
            <w:r w:rsidRPr="00F45914">
              <w:rPr>
                <w:rFonts w:ascii="Calibri" w:eastAsia="Times New Roman" w:hAnsi="Calibri" w:cs="Calibri"/>
                <w:spacing w:val="-7"/>
                <w:sz w:val="20"/>
                <w:szCs w:val="20"/>
              </w:rPr>
              <w:t xml:space="preserve"> </w:t>
            </w:r>
            <w:proofErr w:type="spellStart"/>
            <w:r w:rsidRPr="00F45914">
              <w:rPr>
                <w:rFonts w:ascii="Calibri" w:eastAsia="Times New Roman" w:hAnsi="Calibri" w:cs="Calibri"/>
                <w:sz w:val="20"/>
                <w:szCs w:val="20"/>
              </w:rPr>
              <w:t>члановима</w:t>
            </w:r>
            <w:proofErr w:type="spellEnd"/>
            <w:r w:rsidRPr="00F45914">
              <w:rPr>
                <w:rFonts w:ascii="Calibri" w:eastAsia="Times New Roman" w:hAnsi="Calibri" w:cs="Calibri"/>
                <w:spacing w:val="-9"/>
                <w:sz w:val="20"/>
                <w:szCs w:val="20"/>
              </w:rPr>
              <w:t xml:space="preserve"> </w:t>
            </w:r>
            <w:r w:rsidRPr="00F45914">
              <w:rPr>
                <w:rFonts w:ascii="Calibri" w:eastAsia="Times New Roman" w:hAnsi="Calibri" w:cs="Calibri"/>
                <w:sz w:val="20"/>
                <w:szCs w:val="20"/>
              </w:rPr>
              <w:t>и</w:t>
            </w:r>
            <w:r w:rsidRPr="00F45914">
              <w:rPr>
                <w:rFonts w:ascii="Calibri" w:eastAsia="Times New Roman" w:hAnsi="Calibri" w:cs="Calibri"/>
                <w:spacing w:val="-7"/>
                <w:sz w:val="20"/>
                <w:szCs w:val="20"/>
              </w:rPr>
              <w:t xml:space="preserve"> </w:t>
            </w:r>
            <w:proofErr w:type="spellStart"/>
            <w:r w:rsidRPr="00F45914">
              <w:rPr>
                <w:rFonts w:ascii="Calibri" w:eastAsia="Times New Roman" w:hAnsi="Calibri" w:cs="Calibri"/>
                <w:sz w:val="20"/>
                <w:szCs w:val="20"/>
              </w:rPr>
              <w:t>акционим</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планом</w:t>
            </w:r>
            <w:proofErr w:type="spellEnd"/>
          </w:p>
        </w:tc>
        <w:tc>
          <w:tcPr>
            <w:tcW w:w="2251" w:type="dxa"/>
          </w:tcPr>
          <w:p w14:paraId="3784A3FF" w14:textId="77777777" w:rsidR="00F45914" w:rsidRPr="00F45914" w:rsidRDefault="00E75451" w:rsidP="00F45914">
            <w:pPr>
              <w:ind w:left="168"/>
              <w:contextualSpacing/>
              <w:rPr>
                <w:rFonts w:ascii="Calibri" w:eastAsia="Times New Roman" w:hAnsi="Calibri" w:cs="Calibri"/>
                <w:sz w:val="20"/>
                <w:szCs w:val="20"/>
              </w:rPr>
            </w:pPr>
            <w:r>
              <w:rPr>
                <w:rFonts w:ascii="Calibri" w:eastAsia="Times New Roman" w:hAnsi="Calibri" w:cs="Calibri"/>
                <w:sz w:val="20"/>
                <w:szCs w:val="20"/>
                <w:lang w:val="sr-Cyrl-RS"/>
              </w:rPr>
              <w:t>Д</w:t>
            </w:r>
            <w:proofErr w:type="spellStart"/>
            <w:r w:rsidR="00F45914" w:rsidRPr="00F45914">
              <w:rPr>
                <w:rFonts w:ascii="Calibri" w:eastAsia="Times New Roman" w:hAnsi="Calibri" w:cs="Calibri"/>
                <w:sz w:val="20"/>
                <w:szCs w:val="20"/>
              </w:rPr>
              <w:t>иректор</w:t>
            </w:r>
            <w:proofErr w:type="spellEnd"/>
            <w:r w:rsidR="00F45914" w:rsidRPr="00F45914">
              <w:rPr>
                <w:rFonts w:ascii="Calibri" w:eastAsia="Times New Roman" w:hAnsi="Calibri" w:cs="Calibri"/>
                <w:sz w:val="20"/>
                <w:szCs w:val="20"/>
              </w:rPr>
              <w:t>,</w:t>
            </w:r>
          </w:p>
          <w:p w14:paraId="76943569" w14:textId="77777777" w:rsidR="00F45914" w:rsidRPr="00F45914" w:rsidRDefault="00F45914" w:rsidP="00F45914">
            <w:pPr>
              <w:ind w:left="168"/>
              <w:contextualSpacing/>
              <w:rPr>
                <w:rFonts w:ascii="Calibri" w:eastAsia="Times New Roman" w:hAnsi="Calibri" w:cs="Calibri"/>
                <w:sz w:val="20"/>
                <w:szCs w:val="20"/>
              </w:rPr>
            </w:pPr>
            <w:proofErr w:type="spellStart"/>
            <w:r w:rsidRPr="00F45914">
              <w:rPr>
                <w:rFonts w:ascii="Calibri" w:eastAsia="Times New Roman" w:hAnsi="Calibri" w:cs="Calibri"/>
                <w:sz w:val="20"/>
                <w:szCs w:val="20"/>
              </w:rPr>
              <w:t>стручни</w:t>
            </w:r>
            <w:proofErr w:type="spellEnd"/>
          </w:p>
          <w:p w14:paraId="2ED1ED8A" w14:textId="77777777" w:rsidR="00F45914" w:rsidRPr="00F45914" w:rsidRDefault="00F45914" w:rsidP="00F45914">
            <w:pPr>
              <w:ind w:left="168"/>
              <w:contextualSpacing/>
              <w:rPr>
                <w:rFonts w:ascii="Calibri" w:eastAsia="Times New Roman" w:hAnsi="Calibri" w:cs="Calibri"/>
                <w:sz w:val="20"/>
                <w:szCs w:val="20"/>
              </w:rPr>
            </w:pPr>
            <w:proofErr w:type="spellStart"/>
            <w:r w:rsidRPr="00F45914">
              <w:rPr>
                <w:rFonts w:ascii="Calibri" w:eastAsia="Times New Roman" w:hAnsi="Calibri" w:cs="Calibri"/>
                <w:sz w:val="20"/>
                <w:szCs w:val="20"/>
              </w:rPr>
              <w:t>сарадник</w:t>
            </w:r>
            <w:proofErr w:type="spellEnd"/>
            <w:r w:rsidRPr="00F45914">
              <w:rPr>
                <w:rFonts w:ascii="Calibri" w:eastAsia="Times New Roman" w:hAnsi="Calibri" w:cs="Calibri"/>
                <w:spacing w:val="-15"/>
                <w:sz w:val="20"/>
                <w:szCs w:val="20"/>
              </w:rPr>
              <w:t xml:space="preserve"> </w:t>
            </w:r>
          </w:p>
          <w:p w14:paraId="46928C4B" w14:textId="77777777" w:rsidR="00F45914" w:rsidRPr="00F45914" w:rsidRDefault="00F45914" w:rsidP="00F45914">
            <w:pPr>
              <w:ind w:left="168"/>
              <w:contextualSpacing/>
              <w:rPr>
                <w:rFonts w:ascii="Calibri" w:eastAsia="Times New Roman" w:hAnsi="Calibri" w:cs="Calibri"/>
                <w:sz w:val="20"/>
                <w:szCs w:val="20"/>
              </w:rPr>
            </w:pPr>
            <w:r w:rsidRPr="00F45914">
              <w:rPr>
                <w:rFonts w:ascii="Calibri" w:eastAsia="Segoe UI Symbol" w:hAnsi="Calibri" w:cs="Calibri"/>
                <w:spacing w:val="-8"/>
                <w:sz w:val="20"/>
                <w:szCs w:val="20"/>
              </w:rPr>
              <w:t xml:space="preserve"> </w:t>
            </w:r>
            <w:proofErr w:type="spellStart"/>
            <w:r w:rsidRPr="00F45914">
              <w:rPr>
                <w:rFonts w:ascii="Calibri" w:eastAsia="Times New Roman" w:hAnsi="Calibri" w:cs="Calibri"/>
                <w:sz w:val="20"/>
                <w:szCs w:val="20"/>
              </w:rPr>
              <w:t>чланови</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pacing w:val="-4"/>
                <w:sz w:val="20"/>
                <w:szCs w:val="20"/>
              </w:rPr>
              <w:t>Тима</w:t>
            </w:r>
            <w:proofErr w:type="spellEnd"/>
          </w:p>
        </w:tc>
        <w:tc>
          <w:tcPr>
            <w:tcW w:w="1441" w:type="dxa"/>
          </w:tcPr>
          <w:p w14:paraId="7F1CE5D2" w14:textId="77777777" w:rsidR="00F45914" w:rsidRPr="00F45914" w:rsidRDefault="008F6D15" w:rsidP="00F45914">
            <w:pPr>
              <w:ind w:left="270"/>
              <w:contextualSpacing/>
              <w:rPr>
                <w:rFonts w:ascii="Calibri" w:eastAsia="Times New Roman" w:hAnsi="Calibri" w:cs="Calibri"/>
                <w:sz w:val="20"/>
                <w:szCs w:val="20"/>
                <w:lang w:val="sr-Cyrl-RS"/>
              </w:rPr>
            </w:pPr>
            <w:r>
              <w:rPr>
                <w:rFonts w:ascii="Calibri" w:eastAsia="Times New Roman" w:hAnsi="Calibri" w:cs="Calibri"/>
                <w:sz w:val="20"/>
                <w:szCs w:val="20"/>
                <w:lang w:val="sr-Cyrl-RS"/>
              </w:rPr>
              <w:t>Август, септембар 2026</w:t>
            </w:r>
            <w:r w:rsidR="00F45914" w:rsidRPr="00F45914">
              <w:rPr>
                <w:rFonts w:ascii="Calibri" w:eastAsia="Times New Roman" w:hAnsi="Calibri" w:cs="Calibri"/>
                <w:sz w:val="20"/>
                <w:szCs w:val="20"/>
                <w:lang w:val="sr-Cyrl-RS"/>
              </w:rPr>
              <w:t xml:space="preserve">. </w:t>
            </w:r>
          </w:p>
        </w:tc>
        <w:tc>
          <w:tcPr>
            <w:tcW w:w="1802" w:type="dxa"/>
          </w:tcPr>
          <w:p w14:paraId="12A99B8F" w14:textId="77777777" w:rsidR="00F45914" w:rsidRPr="00F45914" w:rsidRDefault="00F45914" w:rsidP="00F45914">
            <w:pPr>
              <w:ind w:left="270"/>
              <w:contextualSpacing/>
              <w:rPr>
                <w:rFonts w:ascii="Calibri" w:eastAsia="Times New Roman" w:hAnsi="Calibri" w:cs="Calibri"/>
                <w:sz w:val="20"/>
                <w:szCs w:val="20"/>
              </w:rPr>
            </w:pPr>
            <w:proofErr w:type="spellStart"/>
            <w:r w:rsidRPr="00F45914">
              <w:rPr>
                <w:rFonts w:ascii="Calibri" w:eastAsia="Times New Roman" w:hAnsi="Calibri" w:cs="Calibri"/>
                <w:sz w:val="20"/>
                <w:szCs w:val="20"/>
              </w:rPr>
              <w:t>Записници</w:t>
            </w:r>
            <w:proofErr w:type="spellEnd"/>
            <w:r w:rsidRPr="00F45914">
              <w:rPr>
                <w:rFonts w:ascii="Calibri" w:eastAsia="Times New Roman" w:hAnsi="Calibri" w:cs="Calibri"/>
                <w:spacing w:val="-15"/>
                <w:sz w:val="20"/>
                <w:szCs w:val="20"/>
              </w:rPr>
              <w:t xml:space="preserve"> </w:t>
            </w:r>
            <w:proofErr w:type="spellStart"/>
            <w:r w:rsidRPr="00F45914">
              <w:rPr>
                <w:rFonts w:ascii="Calibri" w:eastAsia="Times New Roman" w:hAnsi="Calibri" w:cs="Calibri"/>
                <w:sz w:val="20"/>
                <w:szCs w:val="20"/>
              </w:rPr>
              <w:t>са</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седница</w:t>
            </w:r>
            <w:proofErr w:type="spellEnd"/>
          </w:p>
        </w:tc>
      </w:tr>
      <w:tr w:rsidR="00F45914" w:rsidRPr="00F45914" w14:paraId="6AD0908E" w14:textId="77777777" w:rsidTr="00944E95">
        <w:trPr>
          <w:trHeight w:val="1980"/>
        </w:trPr>
        <w:tc>
          <w:tcPr>
            <w:tcW w:w="4677" w:type="dxa"/>
          </w:tcPr>
          <w:p w14:paraId="0B089704" w14:textId="77777777" w:rsidR="00F45914" w:rsidRPr="00F45914" w:rsidRDefault="00F45914" w:rsidP="00F45914">
            <w:pPr>
              <w:ind w:left="270"/>
              <w:contextualSpacing/>
              <w:rPr>
                <w:rFonts w:ascii="Calibri" w:eastAsia="Times New Roman" w:hAnsi="Calibri" w:cs="Calibri"/>
                <w:sz w:val="20"/>
                <w:szCs w:val="20"/>
              </w:rPr>
            </w:pPr>
            <w:proofErr w:type="spellStart"/>
            <w:r w:rsidRPr="00F45914">
              <w:rPr>
                <w:rFonts w:ascii="Calibri" w:eastAsia="Times New Roman" w:hAnsi="Calibri" w:cs="Calibri"/>
                <w:sz w:val="20"/>
                <w:szCs w:val="20"/>
              </w:rPr>
              <w:t>Реализ</w:t>
            </w:r>
            <w:proofErr w:type="spellEnd"/>
            <w:r w:rsidRPr="00F45914">
              <w:rPr>
                <w:rFonts w:ascii="Calibri" w:eastAsia="Times New Roman" w:hAnsi="Calibri" w:cs="Calibri"/>
                <w:sz w:val="20"/>
                <w:szCs w:val="20"/>
                <w:lang w:val="sr-Cyrl-RS"/>
              </w:rPr>
              <w:t xml:space="preserve">ација </w:t>
            </w:r>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стручн</w:t>
            </w:r>
            <w:proofErr w:type="spellEnd"/>
            <w:r w:rsidRPr="00F45914">
              <w:rPr>
                <w:rFonts w:ascii="Calibri" w:eastAsia="Times New Roman" w:hAnsi="Calibri" w:cs="Calibri"/>
                <w:sz w:val="20"/>
                <w:szCs w:val="20"/>
                <w:lang w:val="sr-Cyrl-RS"/>
              </w:rPr>
              <w:t>ог</w:t>
            </w:r>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усавршавања</w:t>
            </w:r>
            <w:proofErr w:type="spellEnd"/>
            <w:r w:rsidRPr="00F45914">
              <w:rPr>
                <w:rFonts w:ascii="Calibri" w:eastAsia="Times New Roman" w:hAnsi="Calibri" w:cs="Calibri"/>
                <w:sz w:val="20"/>
                <w:szCs w:val="20"/>
              </w:rPr>
              <w:t xml:space="preserve"> - </w:t>
            </w:r>
            <w:proofErr w:type="spellStart"/>
            <w:r w:rsidRPr="00F45914">
              <w:rPr>
                <w:rFonts w:ascii="Calibri" w:eastAsia="Times New Roman" w:hAnsi="Calibri" w:cs="Calibri"/>
                <w:sz w:val="20"/>
                <w:szCs w:val="20"/>
              </w:rPr>
              <w:t>семинари</w:t>
            </w:r>
            <w:proofErr w:type="spellEnd"/>
            <w:r w:rsidRPr="00F45914">
              <w:rPr>
                <w:rFonts w:ascii="Calibri" w:eastAsia="Times New Roman" w:hAnsi="Calibri" w:cs="Calibri"/>
                <w:sz w:val="20"/>
                <w:szCs w:val="20"/>
              </w:rPr>
              <w:t>/</w:t>
            </w:r>
            <w:proofErr w:type="spellStart"/>
            <w:r w:rsidRPr="00F45914">
              <w:rPr>
                <w:rFonts w:ascii="Calibri" w:eastAsia="Times New Roman" w:hAnsi="Calibri" w:cs="Calibri"/>
                <w:sz w:val="20"/>
                <w:szCs w:val="20"/>
              </w:rPr>
              <w:t>обука</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на</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теме</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криза</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кризни</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догађаји</w:t>
            </w:r>
            <w:proofErr w:type="spellEnd"/>
            <w:r w:rsidRPr="00F45914">
              <w:rPr>
                <w:rFonts w:ascii="Calibri" w:eastAsia="Times New Roman" w:hAnsi="Calibri" w:cs="Calibri"/>
                <w:sz w:val="20"/>
                <w:szCs w:val="20"/>
              </w:rPr>
              <w:t>,</w:t>
            </w:r>
            <w:r w:rsidRPr="00F45914">
              <w:rPr>
                <w:rFonts w:ascii="Calibri" w:eastAsia="Times New Roman" w:hAnsi="Calibri" w:cs="Calibri"/>
                <w:spacing w:val="-11"/>
                <w:sz w:val="20"/>
                <w:szCs w:val="20"/>
              </w:rPr>
              <w:t xml:space="preserve"> </w:t>
            </w:r>
            <w:proofErr w:type="spellStart"/>
            <w:r w:rsidRPr="00F45914">
              <w:rPr>
                <w:rFonts w:ascii="Calibri" w:eastAsia="Times New Roman" w:hAnsi="Calibri" w:cs="Calibri"/>
                <w:sz w:val="20"/>
                <w:szCs w:val="20"/>
              </w:rPr>
              <w:t>успешно</w:t>
            </w:r>
            <w:proofErr w:type="spellEnd"/>
            <w:r w:rsidRPr="00F45914">
              <w:rPr>
                <w:rFonts w:ascii="Calibri" w:eastAsia="Times New Roman" w:hAnsi="Calibri" w:cs="Calibri"/>
                <w:spacing w:val="-11"/>
                <w:sz w:val="20"/>
                <w:szCs w:val="20"/>
              </w:rPr>
              <w:t xml:space="preserve"> </w:t>
            </w:r>
            <w:proofErr w:type="spellStart"/>
            <w:r w:rsidRPr="00F45914">
              <w:rPr>
                <w:rFonts w:ascii="Calibri" w:eastAsia="Times New Roman" w:hAnsi="Calibri" w:cs="Calibri"/>
                <w:sz w:val="20"/>
                <w:szCs w:val="20"/>
              </w:rPr>
              <w:t>реаговање</w:t>
            </w:r>
            <w:proofErr w:type="spellEnd"/>
            <w:r w:rsidRPr="00F45914">
              <w:rPr>
                <w:rFonts w:ascii="Calibri" w:eastAsia="Times New Roman" w:hAnsi="Calibri" w:cs="Calibri"/>
                <w:spacing w:val="-12"/>
                <w:sz w:val="20"/>
                <w:szCs w:val="20"/>
              </w:rPr>
              <w:t xml:space="preserve"> </w:t>
            </w:r>
            <w:proofErr w:type="spellStart"/>
            <w:r w:rsidRPr="00F45914">
              <w:rPr>
                <w:rFonts w:ascii="Calibri" w:eastAsia="Times New Roman" w:hAnsi="Calibri" w:cs="Calibri"/>
                <w:sz w:val="20"/>
                <w:szCs w:val="20"/>
              </w:rPr>
              <w:t>на</w:t>
            </w:r>
            <w:proofErr w:type="spellEnd"/>
            <w:r w:rsidRPr="00F45914">
              <w:rPr>
                <w:rFonts w:ascii="Calibri" w:eastAsia="Times New Roman" w:hAnsi="Calibri" w:cs="Calibri"/>
                <w:spacing w:val="-12"/>
                <w:sz w:val="20"/>
                <w:szCs w:val="20"/>
              </w:rPr>
              <w:t xml:space="preserve"> </w:t>
            </w:r>
            <w:proofErr w:type="spellStart"/>
            <w:r w:rsidRPr="00F45914">
              <w:rPr>
                <w:rFonts w:ascii="Calibri" w:eastAsia="Times New Roman" w:hAnsi="Calibri" w:cs="Calibri"/>
                <w:sz w:val="20"/>
                <w:szCs w:val="20"/>
              </w:rPr>
              <w:t>кризне</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догађаје</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кризне</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интервенције</w:t>
            </w:r>
            <w:proofErr w:type="spellEnd"/>
            <w:r w:rsidRPr="00F45914">
              <w:rPr>
                <w:rFonts w:ascii="Calibri" w:eastAsia="Times New Roman" w:hAnsi="Calibri" w:cs="Calibri"/>
                <w:sz w:val="20"/>
                <w:szCs w:val="20"/>
              </w:rPr>
              <w:t>...</w:t>
            </w:r>
          </w:p>
          <w:p w14:paraId="63961F3C" w14:textId="77777777" w:rsidR="00F45914" w:rsidRPr="00F45914" w:rsidRDefault="00F45914" w:rsidP="00F45914">
            <w:pPr>
              <w:ind w:left="270"/>
              <w:contextualSpacing/>
              <w:rPr>
                <w:rFonts w:ascii="Calibri" w:eastAsia="Times New Roman" w:hAnsi="Calibri" w:cs="Calibri"/>
                <w:sz w:val="20"/>
                <w:szCs w:val="20"/>
              </w:rPr>
            </w:pPr>
            <w:proofErr w:type="spellStart"/>
            <w:r w:rsidRPr="00F45914">
              <w:rPr>
                <w:rFonts w:ascii="Calibri" w:eastAsia="Times New Roman" w:hAnsi="Calibri" w:cs="Calibri"/>
                <w:sz w:val="20"/>
                <w:szCs w:val="20"/>
              </w:rPr>
              <w:t>Упознати</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чланове</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колектива</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са</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приручником</w:t>
            </w:r>
            <w:proofErr w:type="spellEnd"/>
            <w:r w:rsidRPr="00F45914">
              <w:rPr>
                <w:rFonts w:ascii="Calibri" w:eastAsia="Times New Roman" w:hAnsi="Calibri" w:cs="Calibri"/>
                <w:sz w:val="20"/>
                <w:szCs w:val="20"/>
              </w:rPr>
              <w:t xml:space="preserve"> и </w:t>
            </w:r>
            <w:proofErr w:type="spellStart"/>
            <w:r w:rsidRPr="00F45914">
              <w:rPr>
                <w:rFonts w:ascii="Calibri" w:eastAsia="Times New Roman" w:hAnsi="Calibri" w:cs="Calibri"/>
                <w:sz w:val="20"/>
                <w:szCs w:val="20"/>
              </w:rPr>
              <w:t>са</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презентацијом</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Психолошке</w:t>
            </w:r>
            <w:proofErr w:type="spellEnd"/>
            <w:r w:rsidRPr="00F45914">
              <w:rPr>
                <w:rFonts w:ascii="Calibri" w:eastAsia="Times New Roman" w:hAnsi="Calibri" w:cs="Calibri"/>
                <w:spacing w:val="-10"/>
                <w:sz w:val="20"/>
                <w:szCs w:val="20"/>
              </w:rPr>
              <w:t xml:space="preserve"> </w:t>
            </w:r>
            <w:proofErr w:type="spellStart"/>
            <w:r w:rsidRPr="00F45914">
              <w:rPr>
                <w:rFonts w:ascii="Calibri" w:eastAsia="Times New Roman" w:hAnsi="Calibri" w:cs="Calibri"/>
                <w:sz w:val="20"/>
                <w:szCs w:val="20"/>
              </w:rPr>
              <w:t>кризне</w:t>
            </w:r>
            <w:proofErr w:type="spellEnd"/>
            <w:r w:rsidRPr="00F45914">
              <w:rPr>
                <w:rFonts w:ascii="Calibri" w:eastAsia="Times New Roman" w:hAnsi="Calibri" w:cs="Calibri"/>
                <w:spacing w:val="-14"/>
                <w:sz w:val="20"/>
                <w:szCs w:val="20"/>
              </w:rPr>
              <w:t xml:space="preserve"> </w:t>
            </w:r>
            <w:proofErr w:type="spellStart"/>
            <w:r w:rsidRPr="00F45914">
              <w:rPr>
                <w:rFonts w:ascii="Calibri" w:eastAsia="Times New Roman" w:hAnsi="Calibri" w:cs="Calibri"/>
                <w:sz w:val="20"/>
                <w:szCs w:val="20"/>
              </w:rPr>
              <w:t>интервенције</w:t>
            </w:r>
            <w:proofErr w:type="spellEnd"/>
            <w:r w:rsidRPr="00F45914">
              <w:rPr>
                <w:rFonts w:ascii="Calibri" w:eastAsia="Times New Roman" w:hAnsi="Calibri" w:cs="Calibri"/>
                <w:spacing w:val="-14"/>
                <w:sz w:val="20"/>
                <w:szCs w:val="20"/>
              </w:rPr>
              <w:t xml:space="preserve"> </w:t>
            </w:r>
            <w:r w:rsidRPr="00F45914">
              <w:rPr>
                <w:rFonts w:ascii="Calibri" w:eastAsia="Times New Roman" w:hAnsi="Calibri" w:cs="Calibri"/>
                <w:sz w:val="20"/>
                <w:szCs w:val="20"/>
              </w:rPr>
              <w:t>у</w:t>
            </w:r>
          </w:p>
          <w:p w14:paraId="11393623" w14:textId="77777777" w:rsidR="00A6561F" w:rsidRPr="00A6561F" w:rsidRDefault="00F45914" w:rsidP="00944E95">
            <w:pPr>
              <w:ind w:left="270"/>
              <w:contextualSpacing/>
              <w:rPr>
                <w:rFonts w:ascii="Calibri" w:eastAsia="Times New Roman" w:hAnsi="Calibri" w:cs="Calibri"/>
                <w:sz w:val="20"/>
                <w:szCs w:val="20"/>
                <w:lang w:val="sr-Cyrl-RS"/>
              </w:rPr>
            </w:pPr>
            <w:proofErr w:type="spellStart"/>
            <w:r w:rsidRPr="00F45914">
              <w:rPr>
                <w:rFonts w:ascii="Calibri" w:eastAsia="Times New Roman" w:hAnsi="Calibri" w:cs="Calibri"/>
                <w:sz w:val="20"/>
                <w:szCs w:val="20"/>
              </w:rPr>
              <w:t>васпитно-образовним</w:t>
            </w:r>
            <w:proofErr w:type="spellEnd"/>
            <w:r w:rsidRPr="00F45914">
              <w:rPr>
                <w:rFonts w:ascii="Calibri" w:eastAsia="Times New Roman" w:hAnsi="Calibri" w:cs="Calibri"/>
                <w:spacing w:val="-6"/>
                <w:sz w:val="20"/>
                <w:szCs w:val="20"/>
              </w:rPr>
              <w:t xml:space="preserve"> </w:t>
            </w:r>
            <w:proofErr w:type="spellStart"/>
            <w:r w:rsidRPr="00F45914">
              <w:rPr>
                <w:rFonts w:ascii="Calibri" w:eastAsia="Times New Roman" w:hAnsi="Calibri" w:cs="Calibri"/>
                <w:sz w:val="20"/>
                <w:szCs w:val="20"/>
              </w:rPr>
              <w:t>установама</w:t>
            </w:r>
            <w:proofErr w:type="spellEnd"/>
          </w:p>
        </w:tc>
        <w:tc>
          <w:tcPr>
            <w:tcW w:w="2251" w:type="dxa"/>
          </w:tcPr>
          <w:p w14:paraId="5ADEA16C" w14:textId="77777777" w:rsidR="00F45914" w:rsidRPr="00F45914" w:rsidRDefault="00F45914" w:rsidP="00F45914">
            <w:pPr>
              <w:ind w:left="168"/>
              <w:contextualSpacing/>
              <w:rPr>
                <w:rFonts w:ascii="Calibri" w:eastAsia="Times New Roman" w:hAnsi="Calibri" w:cs="Calibri"/>
                <w:sz w:val="20"/>
                <w:szCs w:val="20"/>
              </w:rPr>
            </w:pPr>
          </w:p>
          <w:p w14:paraId="29E39BBB" w14:textId="77777777" w:rsidR="00F45914" w:rsidRPr="00F45914" w:rsidRDefault="00F45914" w:rsidP="00F45914">
            <w:pPr>
              <w:ind w:left="168"/>
              <w:contextualSpacing/>
              <w:rPr>
                <w:rFonts w:ascii="Calibri" w:eastAsia="Times New Roman" w:hAnsi="Calibri" w:cs="Calibri"/>
                <w:sz w:val="20"/>
                <w:szCs w:val="20"/>
              </w:rPr>
            </w:pPr>
            <w:proofErr w:type="spellStart"/>
            <w:r w:rsidRPr="00F45914">
              <w:rPr>
                <w:rFonts w:ascii="Calibri" w:eastAsia="Times New Roman" w:hAnsi="Calibri" w:cs="Calibri"/>
                <w:sz w:val="20"/>
                <w:szCs w:val="20"/>
              </w:rPr>
              <w:t>чланови</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pacing w:val="-4"/>
                <w:sz w:val="20"/>
                <w:szCs w:val="20"/>
              </w:rPr>
              <w:t>Тима</w:t>
            </w:r>
            <w:proofErr w:type="spellEnd"/>
            <w:r w:rsidRPr="00F45914">
              <w:rPr>
                <w:rFonts w:ascii="Calibri" w:eastAsia="Times New Roman" w:hAnsi="Calibri" w:cs="Calibri"/>
                <w:spacing w:val="-4"/>
                <w:sz w:val="20"/>
                <w:szCs w:val="20"/>
              </w:rPr>
              <w:t>,</w:t>
            </w:r>
          </w:p>
          <w:p w14:paraId="1BDA1334" w14:textId="77777777" w:rsidR="00F45914" w:rsidRPr="00F45914" w:rsidRDefault="00F45914" w:rsidP="00F45914">
            <w:pPr>
              <w:ind w:left="168"/>
              <w:contextualSpacing/>
              <w:rPr>
                <w:rFonts w:ascii="Calibri" w:eastAsia="Times New Roman" w:hAnsi="Calibri" w:cs="Calibri"/>
                <w:spacing w:val="-14"/>
                <w:sz w:val="20"/>
                <w:szCs w:val="20"/>
                <w:lang w:val="sr-Cyrl-RS"/>
              </w:rPr>
            </w:pPr>
            <w:proofErr w:type="spellStart"/>
            <w:r w:rsidRPr="00F45914">
              <w:rPr>
                <w:rFonts w:ascii="Calibri" w:eastAsia="Times New Roman" w:hAnsi="Calibri" w:cs="Calibri"/>
                <w:sz w:val="20"/>
                <w:szCs w:val="20"/>
              </w:rPr>
              <w:t>одељењске</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старешине</w:t>
            </w:r>
            <w:proofErr w:type="spellEnd"/>
          </w:p>
          <w:p w14:paraId="181F6332" w14:textId="77777777" w:rsidR="00F45914" w:rsidRPr="00F45914" w:rsidRDefault="00F45914" w:rsidP="00F45914">
            <w:pPr>
              <w:ind w:left="168"/>
              <w:contextualSpacing/>
              <w:rPr>
                <w:rFonts w:ascii="Calibri" w:eastAsia="Times New Roman" w:hAnsi="Calibri" w:cs="Calibri"/>
                <w:sz w:val="20"/>
                <w:szCs w:val="20"/>
              </w:rPr>
            </w:pPr>
            <w:proofErr w:type="spellStart"/>
            <w:r w:rsidRPr="00F45914">
              <w:rPr>
                <w:rFonts w:ascii="Calibri" w:eastAsia="Times New Roman" w:hAnsi="Calibri" w:cs="Calibri"/>
                <w:sz w:val="20"/>
                <w:szCs w:val="20"/>
              </w:rPr>
              <w:t>наставници</w:t>
            </w:r>
            <w:proofErr w:type="spellEnd"/>
          </w:p>
        </w:tc>
        <w:tc>
          <w:tcPr>
            <w:tcW w:w="1441" w:type="dxa"/>
          </w:tcPr>
          <w:p w14:paraId="072D3C93" w14:textId="77777777" w:rsidR="00F45914" w:rsidRPr="00F45914" w:rsidRDefault="00F45914" w:rsidP="00F45914">
            <w:pPr>
              <w:ind w:left="270"/>
              <w:contextualSpacing/>
              <w:rPr>
                <w:rFonts w:ascii="Calibri" w:eastAsia="Times New Roman" w:hAnsi="Calibri" w:cs="Calibri"/>
                <w:sz w:val="20"/>
                <w:szCs w:val="20"/>
              </w:rPr>
            </w:pPr>
            <w:proofErr w:type="spellStart"/>
            <w:r w:rsidRPr="00F45914">
              <w:rPr>
                <w:rFonts w:ascii="Calibri" w:eastAsia="Times New Roman" w:hAnsi="Calibri" w:cs="Calibri"/>
                <w:sz w:val="20"/>
                <w:szCs w:val="20"/>
              </w:rPr>
              <w:t>Током</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године</w:t>
            </w:r>
            <w:proofErr w:type="spellEnd"/>
          </w:p>
        </w:tc>
        <w:tc>
          <w:tcPr>
            <w:tcW w:w="1802" w:type="dxa"/>
          </w:tcPr>
          <w:p w14:paraId="6D798AD9" w14:textId="77777777" w:rsidR="00F45914" w:rsidRPr="00F45914" w:rsidRDefault="00F45914" w:rsidP="00F45914">
            <w:pPr>
              <w:ind w:left="270"/>
              <w:contextualSpacing/>
              <w:rPr>
                <w:rFonts w:ascii="Calibri" w:eastAsia="Times New Roman" w:hAnsi="Calibri" w:cs="Calibri"/>
                <w:sz w:val="20"/>
                <w:szCs w:val="20"/>
              </w:rPr>
            </w:pPr>
            <w:proofErr w:type="spellStart"/>
            <w:r w:rsidRPr="00F45914">
              <w:rPr>
                <w:rFonts w:ascii="Calibri" w:eastAsia="Times New Roman" w:hAnsi="Calibri" w:cs="Calibri"/>
                <w:sz w:val="20"/>
                <w:szCs w:val="20"/>
              </w:rPr>
              <w:t>Записник</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са</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седниице</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Наставничког</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pacing w:val="-4"/>
                <w:sz w:val="20"/>
                <w:szCs w:val="20"/>
              </w:rPr>
              <w:t>већа</w:t>
            </w:r>
            <w:proofErr w:type="spellEnd"/>
          </w:p>
        </w:tc>
      </w:tr>
      <w:tr w:rsidR="00A6561F" w:rsidRPr="00F45914" w14:paraId="7E65F3F9" w14:textId="77777777" w:rsidTr="001A3B3A">
        <w:trPr>
          <w:trHeight w:val="156"/>
        </w:trPr>
        <w:tc>
          <w:tcPr>
            <w:tcW w:w="4677" w:type="dxa"/>
          </w:tcPr>
          <w:p w14:paraId="5E467CD0" w14:textId="77777777" w:rsidR="00A6561F" w:rsidRPr="00A6561F" w:rsidRDefault="00B86DFC" w:rsidP="00F45914">
            <w:pPr>
              <w:ind w:left="270"/>
              <w:contextualSpacing/>
              <w:rPr>
                <w:rFonts w:ascii="Calibri" w:eastAsia="Times New Roman" w:hAnsi="Calibri" w:cs="Calibri"/>
                <w:sz w:val="20"/>
                <w:szCs w:val="20"/>
                <w:lang w:val="sr-Cyrl-RS"/>
              </w:rPr>
            </w:pPr>
            <w:r>
              <w:rPr>
                <w:rFonts w:ascii="Calibri" w:eastAsia="Times New Roman" w:hAnsi="Calibri" w:cs="Calibri"/>
                <w:sz w:val="20"/>
                <w:szCs w:val="20"/>
                <w:lang w:val="sr-Cyrl-RS"/>
              </w:rPr>
              <w:t>В</w:t>
            </w:r>
            <w:r w:rsidR="00A6561F">
              <w:rPr>
                <w:rFonts w:ascii="Calibri" w:eastAsia="Times New Roman" w:hAnsi="Calibri" w:cs="Calibri"/>
                <w:sz w:val="20"/>
                <w:szCs w:val="20"/>
                <w:lang w:val="sr-Cyrl-RS"/>
              </w:rPr>
              <w:t xml:space="preserve">ежбе </w:t>
            </w:r>
            <w:r>
              <w:rPr>
                <w:rFonts w:ascii="Calibri" w:eastAsia="Times New Roman" w:hAnsi="Calibri" w:cs="Calibri"/>
                <w:sz w:val="20"/>
                <w:szCs w:val="20"/>
                <w:lang w:val="sr-Cyrl-RS"/>
              </w:rPr>
              <w:t>евакуације из установе</w:t>
            </w:r>
          </w:p>
        </w:tc>
        <w:tc>
          <w:tcPr>
            <w:tcW w:w="2251" w:type="dxa"/>
          </w:tcPr>
          <w:p w14:paraId="512F20B0" w14:textId="77777777" w:rsidR="00A6561F" w:rsidRPr="00F45914" w:rsidRDefault="00381334" w:rsidP="00381334">
            <w:pPr>
              <w:ind w:left="168"/>
              <w:contextualSpacing/>
              <w:rPr>
                <w:rFonts w:ascii="Calibri" w:eastAsia="Times New Roman" w:hAnsi="Calibri" w:cs="Calibri"/>
                <w:sz w:val="20"/>
                <w:szCs w:val="20"/>
              </w:rPr>
            </w:pPr>
            <w:r>
              <w:rPr>
                <w:rFonts w:ascii="Calibri" w:eastAsia="Times New Roman" w:hAnsi="Calibri" w:cs="Calibri"/>
                <w:sz w:val="20"/>
                <w:szCs w:val="20"/>
                <w:lang w:val="sr-Cyrl-RS"/>
              </w:rPr>
              <w:t>Ч</w:t>
            </w:r>
            <w:proofErr w:type="spellStart"/>
            <w:r w:rsidR="00B86DFC" w:rsidRPr="00F45914">
              <w:rPr>
                <w:rFonts w:ascii="Calibri" w:eastAsia="Times New Roman" w:hAnsi="Calibri" w:cs="Calibri"/>
                <w:sz w:val="20"/>
                <w:szCs w:val="20"/>
              </w:rPr>
              <w:t>ланови</w:t>
            </w:r>
            <w:proofErr w:type="spellEnd"/>
            <w:r w:rsidR="00B86DFC" w:rsidRPr="00F45914">
              <w:rPr>
                <w:rFonts w:ascii="Calibri" w:eastAsia="Times New Roman" w:hAnsi="Calibri" w:cs="Calibri"/>
                <w:sz w:val="20"/>
                <w:szCs w:val="20"/>
              </w:rPr>
              <w:t xml:space="preserve"> </w:t>
            </w:r>
            <w:proofErr w:type="spellStart"/>
            <w:r w:rsidR="00B86DFC" w:rsidRPr="00F45914">
              <w:rPr>
                <w:rFonts w:ascii="Calibri" w:eastAsia="Times New Roman" w:hAnsi="Calibri" w:cs="Calibri"/>
                <w:spacing w:val="-4"/>
                <w:sz w:val="20"/>
                <w:szCs w:val="20"/>
              </w:rPr>
              <w:t>Тима</w:t>
            </w:r>
            <w:proofErr w:type="spellEnd"/>
          </w:p>
        </w:tc>
        <w:tc>
          <w:tcPr>
            <w:tcW w:w="1441" w:type="dxa"/>
          </w:tcPr>
          <w:p w14:paraId="1805D3B6" w14:textId="77777777" w:rsidR="00A6561F" w:rsidRPr="00B86DFC" w:rsidRDefault="00381334" w:rsidP="00F45914">
            <w:pPr>
              <w:ind w:left="270"/>
              <w:contextualSpacing/>
              <w:rPr>
                <w:rFonts w:ascii="Calibri" w:eastAsia="Times New Roman" w:hAnsi="Calibri" w:cs="Calibri"/>
                <w:sz w:val="20"/>
                <w:szCs w:val="20"/>
                <w:lang w:val="sr-Cyrl-RS"/>
              </w:rPr>
            </w:pPr>
            <w:r>
              <w:rPr>
                <w:rFonts w:ascii="Calibri" w:eastAsia="Times New Roman" w:hAnsi="Calibri" w:cs="Calibri"/>
                <w:sz w:val="20"/>
                <w:szCs w:val="20"/>
                <w:lang w:val="sr-Cyrl-RS"/>
              </w:rPr>
              <w:t xml:space="preserve">Једном </w:t>
            </w:r>
            <w:r w:rsidR="00B86DFC">
              <w:rPr>
                <w:rFonts w:ascii="Calibri" w:eastAsia="Times New Roman" w:hAnsi="Calibri" w:cs="Calibri"/>
                <w:sz w:val="20"/>
                <w:szCs w:val="20"/>
                <w:lang w:val="sr-Cyrl-RS"/>
              </w:rPr>
              <w:t xml:space="preserve"> током школске године</w:t>
            </w:r>
          </w:p>
        </w:tc>
        <w:tc>
          <w:tcPr>
            <w:tcW w:w="1802" w:type="dxa"/>
          </w:tcPr>
          <w:p w14:paraId="3297A371" w14:textId="77777777" w:rsidR="00A6561F" w:rsidRPr="00B86DFC" w:rsidRDefault="00B86DFC" w:rsidP="00F45914">
            <w:pPr>
              <w:ind w:left="270"/>
              <w:contextualSpacing/>
              <w:rPr>
                <w:rFonts w:ascii="Calibri" w:eastAsia="Times New Roman" w:hAnsi="Calibri" w:cs="Calibri"/>
                <w:sz w:val="20"/>
                <w:szCs w:val="20"/>
                <w:lang w:val="sr-Cyrl-RS"/>
              </w:rPr>
            </w:pPr>
            <w:r>
              <w:rPr>
                <w:rFonts w:ascii="Calibri" w:eastAsia="Times New Roman" w:hAnsi="Calibri" w:cs="Calibri"/>
                <w:sz w:val="20"/>
                <w:szCs w:val="20"/>
                <w:lang w:val="sr-Cyrl-RS"/>
              </w:rPr>
              <w:t>Записник Тима</w:t>
            </w:r>
          </w:p>
        </w:tc>
      </w:tr>
      <w:tr w:rsidR="00F45914" w:rsidRPr="00F45914" w14:paraId="43360659" w14:textId="77777777" w:rsidTr="001A3B3A">
        <w:trPr>
          <w:trHeight w:val="319"/>
        </w:trPr>
        <w:tc>
          <w:tcPr>
            <w:tcW w:w="10171" w:type="dxa"/>
            <w:gridSpan w:val="4"/>
            <w:shd w:val="clear" w:color="auto" w:fill="FDE9D9" w:themeFill="accent6" w:themeFillTint="33"/>
          </w:tcPr>
          <w:p w14:paraId="284D9411" w14:textId="77777777" w:rsidR="00F45914" w:rsidRPr="00F45914" w:rsidRDefault="00F45914" w:rsidP="00F45914">
            <w:pPr>
              <w:contextualSpacing/>
              <w:jc w:val="center"/>
              <w:rPr>
                <w:rFonts w:ascii="Times New Roman" w:eastAsia="Times New Roman" w:hAnsi="Times New Roman" w:cs="Times New Roman"/>
                <w:sz w:val="24"/>
                <w:szCs w:val="24"/>
                <w:lang w:val="sr-Cyrl-RS"/>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F45914">
              <w:rPr>
                <w:rFonts w:ascii="Times New Roman" w:eastAsia="Times New Roman" w:hAnsi="Times New Roman" w:cs="Times New Roman"/>
                <w:b/>
                <w:noProof/>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rPr>
              <mc:AlternateContent>
                <mc:Choice Requires="wpg">
                  <w:drawing>
                    <wp:anchor distT="0" distB="0" distL="0" distR="0" simplePos="0" relativeHeight="251696640" behindDoc="1" locked="0" layoutInCell="1" allowOverlap="1" wp14:anchorId="0C7ADB7B" wp14:editId="6042A6BE">
                      <wp:simplePos x="0" y="0"/>
                      <wp:positionH relativeFrom="column">
                        <wp:posOffset>1148998</wp:posOffset>
                      </wp:positionH>
                      <wp:positionV relativeFrom="paragraph">
                        <wp:posOffset>45027</wp:posOffset>
                      </wp:positionV>
                      <wp:extent cx="4173854" cy="156845"/>
                      <wp:effectExtent l="0" t="0" r="0" b="0"/>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73854" cy="156845"/>
                                <a:chOff x="0" y="0"/>
                                <a:chExt cx="4173854" cy="156845"/>
                              </a:xfrm>
                            </wpg:grpSpPr>
                            <pic:pic xmlns:pic="http://schemas.openxmlformats.org/drawingml/2006/picture">
                              <pic:nvPicPr>
                                <pic:cNvPr id="76" name="Image 14"/>
                                <pic:cNvPicPr/>
                              </pic:nvPicPr>
                              <pic:blipFill>
                                <a:blip r:embed="rId26" cstate="print"/>
                                <a:stretch>
                                  <a:fillRect/>
                                </a:stretch>
                              </pic:blipFill>
                              <pic:spPr>
                                <a:xfrm>
                                  <a:off x="0" y="0"/>
                                  <a:ext cx="4196519" cy="157162"/>
                                </a:xfrm>
                                <a:prstGeom prst="rect">
                                  <a:avLst/>
                                </a:prstGeom>
                              </pic:spPr>
                            </pic:pic>
                          </wpg:wgp>
                        </a:graphicData>
                      </a:graphic>
                    </wp:anchor>
                  </w:drawing>
                </mc:Choice>
                <mc:Fallback>
                  <w:pict>
                    <v:group w14:anchorId="19E4E326" id="Group 31" o:spid="_x0000_s1026" style="position:absolute;margin-left:90.45pt;margin-top:3.55pt;width:328.65pt;height:12.35pt;z-index:-251619840;mso-wrap-distance-left:0;mso-wrap-distance-right:0" coordsize="41738,15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">
                      <v:shape id="Image 14" o:spid="_x0000_s1027" type="#_x0000_t75" style="position:absolute;width:41965;height:15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">
                        <v:imagedata r:id="rId27" o:title=""/>
                      </v:shape>
                    </v:group>
                  </w:pict>
                </mc:Fallback>
              </mc:AlternateContent>
            </w:r>
            <w:r w:rsidRPr="00F45914">
              <w:rPr>
                <w:rFonts w:ascii="Times New Roman" w:eastAsia="Times New Roman" w:hAnsi="Times New Roman" w:cs="Times New Roman"/>
                <w:b/>
                <w:sz w:val="24"/>
                <w:szCs w:val="24"/>
                <w:lang w:val="sr-Cyrl-RS"/>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Интервентне активности</w:t>
            </w:r>
          </w:p>
        </w:tc>
      </w:tr>
      <w:tr w:rsidR="00F45914" w:rsidRPr="00F45914" w14:paraId="3137492D" w14:textId="77777777" w:rsidTr="001A3B3A">
        <w:trPr>
          <w:trHeight w:val="1390"/>
        </w:trPr>
        <w:tc>
          <w:tcPr>
            <w:tcW w:w="4677" w:type="dxa"/>
          </w:tcPr>
          <w:p w14:paraId="0A9E6AB0" w14:textId="77777777" w:rsidR="00C05FFD" w:rsidRPr="00F45914" w:rsidRDefault="00F45914" w:rsidP="00381334">
            <w:pPr>
              <w:ind w:left="270"/>
              <w:contextualSpacing/>
              <w:rPr>
                <w:rFonts w:ascii="Calibri" w:eastAsia="Times New Roman" w:hAnsi="Calibri" w:cs="Calibri"/>
                <w:sz w:val="20"/>
                <w:szCs w:val="20"/>
                <w:lang w:val="sr-Cyrl-RS"/>
              </w:rPr>
            </w:pPr>
            <w:r w:rsidRPr="00F45914">
              <w:rPr>
                <w:rFonts w:ascii="Calibri" w:eastAsia="Times New Roman" w:hAnsi="Calibri" w:cs="Calibri"/>
                <w:sz w:val="20"/>
                <w:szCs w:val="20"/>
                <w:lang w:val="sr-Cyrl-RS"/>
              </w:rPr>
              <w:t>Прикупљање података, процена и потреба обавештавања надлежних органа – Тим прикупља информације, реагује одмах у складу са ситуацијом и обавештава надлежне установе, уколико је то потребно</w:t>
            </w:r>
          </w:p>
        </w:tc>
        <w:tc>
          <w:tcPr>
            <w:tcW w:w="2251" w:type="dxa"/>
          </w:tcPr>
          <w:p w14:paraId="7A6F9A0E" w14:textId="77777777" w:rsidR="00F45914" w:rsidRPr="00F45914" w:rsidRDefault="00F45914" w:rsidP="00F45914">
            <w:pPr>
              <w:ind w:left="168"/>
              <w:contextualSpacing/>
              <w:rPr>
                <w:rFonts w:ascii="Calibri" w:eastAsia="Times New Roman" w:hAnsi="Calibri" w:cs="Calibri"/>
                <w:sz w:val="20"/>
                <w:szCs w:val="20"/>
              </w:rPr>
            </w:pPr>
            <w:proofErr w:type="spellStart"/>
            <w:r w:rsidRPr="00F45914">
              <w:rPr>
                <w:rFonts w:ascii="Calibri" w:eastAsia="Times New Roman" w:hAnsi="Calibri" w:cs="Calibri"/>
                <w:sz w:val="20"/>
                <w:szCs w:val="20"/>
              </w:rPr>
              <w:t>директор</w:t>
            </w:r>
            <w:proofErr w:type="spellEnd"/>
            <w:r w:rsidRPr="00F45914">
              <w:rPr>
                <w:rFonts w:ascii="Calibri" w:eastAsia="Times New Roman" w:hAnsi="Calibri" w:cs="Calibri"/>
                <w:sz w:val="20"/>
                <w:szCs w:val="20"/>
              </w:rPr>
              <w:t>,</w:t>
            </w:r>
          </w:p>
          <w:p w14:paraId="26760D2A" w14:textId="77777777" w:rsidR="00F45914" w:rsidRPr="00F45914" w:rsidRDefault="00F45914" w:rsidP="00F45914">
            <w:pPr>
              <w:ind w:left="168"/>
              <w:contextualSpacing/>
              <w:rPr>
                <w:rFonts w:ascii="Calibri" w:eastAsia="Times New Roman" w:hAnsi="Calibri" w:cs="Calibri"/>
                <w:sz w:val="20"/>
                <w:szCs w:val="20"/>
              </w:rPr>
            </w:pPr>
            <w:proofErr w:type="spellStart"/>
            <w:r w:rsidRPr="00F45914">
              <w:rPr>
                <w:rFonts w:ascii="Calibri" w:eastAsia="Times New Roman" w:hAnsi="Calibri" w:cs="Calibri"/>
                <w:sz w:val="20"/>
                <w:szCs w:val="20"/>
              </w:rPr>
              <w:t>чланови</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pacing w:val="-4"/>
                <w:sz w:val="20"/>
                <w:szCs w:val="20"/>
              </w:rPr>
              <w:t>Тима</w:t>
            </w:r>
            <w:proofErr w:type="spellEnd"/>
            <w:r w:rsidRPr="00F45914">
              <w:rPr>
                <w:rFonts w:ascii="Calibri" w:eastAsia="Times New Roman" w:hAnsi="Calibri" w:cs="Calibri"/>
                <w:spacing w:val="-4"/>
                <w:sz w:val="20"/>
                <w:szCs w:val="20"/>
              </w:rPr>
              <w:t>,</w:t>
            </w:r>
          </w:p>
          <w:p w14:paraId="19E3C453" w14:textId="77777777" w:rsidR="00F45914" w:rsidRPr="00F45914" w:rsidRDefault="00F45914" w:rsidP="00F45914">
            <w:pPr>
              <w:ind w:left="168"/>
              <w:contextualSpacing/>
              <w:rPr>
                <w:rFonts w:ascii="Calibri" w:eastAsia="Times New Roman" w:hAnsi="Calibri" w:cs="Calibri"/>
                <w:sz w:val="20"/>
                <w:szCs w:val="20"/>
              </w:rPr>
            </w:pPr>
            <w:r w:rsidRPr="00F45914">
              <w:rPr>
                <w:rFonts w:ascii="Calibri" w:eastAsia="Segoe UI Symbol" w:hAnsi="Calibri" w:cs="Calibri"/>
                <w:spacing w:val="-5"/>
                <w:sz w:val="20"/>
                <w:szCs w:val="20"/>
              </w:rPr>
              <w:t xml:space="preserve"> </w:t>
            </w:r>
            <w:proofErr w:type="spellStart"/>
            <w:r w:rsidRPr="00F45914">
              <w:rPr>
                <w:rFonts w:ascii="Calibri" w:eastAsia="Times New Roman" w:hAnsi="Calibri" w:cs="Calibri"/>
                <w:sz w:val="20"/>
                <w:szCs w:val="20"/>
              </w:rPr>
              <w:t>одговарајуће</w:t>
            </w:r>
            <w:proofErr w:type="spellEnd"/>
          </w:p>
          <w:p w14:paraId="51EF633E" w14:textId="77777777" w:rsidR="00F45914" w:rsidRPr="00F45914" w:rsidRDefault="00F45914" w:rsidP="00F45914">
            <w:pPr>
              <w:ind w:left="168"/>
              <w:contextualSpacing/>
              <w:rPr>
                <w:rFonts w:ascii="Calibri" w:eastAsia="Times New Roman" w:hAnsi="Calibri" w:cs="Calibri"/>
                <w:sz w:val="20"/>
                <w:szCs w:val="20"/>
              </w:rPr>
            </w:pPr>
            <w:proofErr w:type="spellStart"/>
            <w:r w:rsidRPr="00F45914">
              <w:rPr>
                <w:rFonts w:ascii="Calibri" w:eastAsia="Times New Roman" w:hAnsi="Calibri" w:cs="Calibri"/>
                <w:sz w:val="20"/>
                <w:szCs w:val="20"/>
              </w:rPr>
              <w:t>надлежне</w:t>
            </w:r>
            <w:proofErr w:type="spellEnd"/>
            <w:r w:rsidRPr="00F45914">
              <w:rPr>
                <w:rFonts w:ascii="Calibri" w:eastAsia="Times New Roman" w:hAnsi="Calibri" w:cs="Calibri"/>
                <w:spacing w:val="-15"/>
                <w:sz w:val="20"/>
                <w:szCs w:val="20"/>
              </w:rPr>
              <w:t xml:space="preserve"> </w:t>
            </w:r>
            <w:proofErr w:type="spellStart"/>
            <w:r w:rsidRPr="00F45914">
              <w:rPr>
                <w:rFonts w:ascii="Calibri" w:eastAsia="Times New Roman" w:hAnsi="Calibri" w:cs="Calibri"/>
                <w:sz w:val="20"/>
                <w:szCs w:val="20"/>
              </w:rPr>
              <w:t>службе</w:t>
            </w:r>
            <w:proofErr w:type="spellEnd"/>
            <w:r w:rsidRPr="00F45914">
              <w:rPr>
                <w:rFonts w:ascii="Calibri" w:eastAsia="Times New Roman" w:hAnsi="Calibri" w:cs="Calibri"/>
                <w:spacing w:val="-15"/>
                <w:sz w:val="20"/>
                <w:szCs w:val="20"/>
              </w:rPr>
              <w:t xml:space="preserve"> </w:t>
            </w:r>
            <w:r w:rsidRPr="00F45914">
              <w:rPr>
                <w:rFonts w:ascii="Calibri" w:eastAsia="Times New Roman" w:hAnsi="Calibri" w:cs="Calibri"/>
                <w:sz w:val="20"/>
                <w:szCs w:val="20"/>
              </w:rPr>
              <w:t xml:space="preserve">и </w:t>
            </w:r>
            <w:proofErr w:type="spellStart"/>
            <w:r w:rsidRPr="00F45914">
              <w:rPr>
                <w:rFonts w:ascii="Calibri" w:eastAsia="Times New Roman" w:hAnsi="Calibri" w:cs="Calibri"/>
                <w:sz w:val="20"/>
                <w:szCs w:val="20"/>
              </w:rPr>
              <w:t>органи</w:t>
            </w:r>
            <w:proofErr w:type="spellEnd"/>
          </w:p>
        </w:tc>
        <w:tc>
          <w:tcPr>
            <w:tcW w:w="1441" w:type="dxa"/>
          </w:tcPr>
          <w:p w14:paraId="67BF191D" w14:textId="77777777" w:rsidR="00F45914" w:rsidRPr="00F45914" w:rsidRDefault="00F45914" w:rsidP="00F45914">
            <w:pPr>
              <w:ind w:left="270"/>
              <w:contextualSpacing/>
              <w:rPr>
                <w:rFonts w:ascii="Calibri" w:eastAsia="Times New Roman" w:hAnsi="Calibri" w:cs="Calibri"/>
                <w:sz w:val="20"/>
                <w:szCs w:val="20"/>
              </w:rPr>
            </w:pPr>
            <w:proofErr w:type="spellStart"/>
            <w:r w:rsidRPr="00F45914">
              <w:rPr>
                <w:rFonts w:ascii="Calibri" w:eastAsia="Times New Roman" w:hAnsi="Calibri" w:cs="Calibri"/>
                <w:sz w:val="20"/>
                <w:szCs w:val="20"/>
              </w:rPr>
              <w:t>По</w:t>
            </w:r>
            <w:proofErr w:type="spellEnd"/>
            <w:r w:rsidRPr="00F45914">
              <w:rPr>
                <w:rFonts w:ascii="Calibri" w:eastAsia="Times New Roman" w:hAnsi="Calibri" w:cs="Calibri"/>
                <w:spacing w:val="-4"/>
                <w:sz w:val="20"/>
                <w:szCs w:val="20"/>
              </w:rPr>
              <w:t xml:space="preserve"> </w:t>
            </w:r>
            <w:proofErr w:type="spellStart"/>
            <w:r w:rsidRPr="00F45914">
              <w:rPr>
                <w:rFonts w:ascii="Calibri" w:eastAsia="Times New Roman" w:hAnsi="Calibri" w:cs="Calibri"/>
                <w:sz w:val="20"/>
                <w:szCs w:val="20"/>
              </w:rPr>
              <w:t>потреби</w:t>
            </w:r>
            <w:proofErr w:type="spellEnd"/>
          </w:p>
        </w:tc>
        <w:tc>
          <w:tcPr>
            <w:tcW w:w="1802" w:type="dxa"/>
          </w:tcPr>
          <w:p w14:paraId="29335457" w14:textId="77777777" w:rsidR="00F45914" w:rsidRPr="00F45914" w:rsidRDefault="00F45914" w:rsidP="00F45914">
            <w:pPr>
              <w:ind w:left="270"/>
              <w:contextualSpacing/>
              <w:rPr>
                <w:rFonts w:ascii="Calibri" w:eastAsia="Times New Roman" w:hAnsi="Calibri" w:cs="Calibri"/>
                <w:sz w:val="20"/>
                <w:szCs w:val="20"/>
              </w:rPr>
            </w:pPr>
          </w:p>
        </w:tc>
      </w:tr>
      <w:tr w:rsidR="00F45914" w:rsidRPr="00F45914" w14:paraId="64C516E3" w14:textId="77777777" w:rsidTr="001A3B3A">
        <w:trPr>
          <w:trHeight w:val="1390"/>
        </w:trPr>
        <w:tc>
          <w:tcPr>
            <w:tcW w:w="4677" w:type="dxa"/>
          </w:tcPr>
          <w:p w14:paraId="30FF0656" w14:textId="77777777" w:rsidR="00F45914" w:rsidRPr="00F45914" w:rsidRDefault="00F45914" w:rsidP="00F45914">
            <w:pPr>
              <w:ind w:left="270"/>
              <w:contextualSpacing/>
              <w:rPr>
                <w:rFonts w:ascii="Calibri" w:eastAsia="Times New Roman" w:hAnsi="Calibri" w:cs="Calibri"/>
                <w:sz w:val="20"/>
                <w:szCs w:val="20"/>
                <w:lang w:val="sr-Cyrl-RS"/>
              </w:rPr>
            </w:pPr>
            <w:r w:rsidRPr="00F45914">
              <w:rPr>
                <w:rFonts w:ascii="Calibri" w:eastAsia="Times New Roman" w:hAnsi="Calibri" w:cs="Calibri"/>
                <w:sz w:val="20"/>
                <w:szCs w:val="20"/>
                <w:lang w:val="sr-Cyrl-RS"/>
              </w:rPr>
              <w:t xml:space="preserve">Успостављање сарадње са спољашњом мрежом заштите (социјална и здравствена заштита, </w:t>
            </w:r>
            <w:r w:rsidR="00A6561F">
              <w:rPr>
                <w:rFonts w:ascii="Calibri" w:eastAsia="Times New Roman" w:hAnsi="Calibri" w:cs="Calibri"/>
                <w:sz w:val="20"/>
                <w:szCs w:val="20"/>
                <w:lang w:val="sr-Cyrl-RS"/>
              </w:rPr>
              <w:t>полиција, тужилаштво...</w:t>
            </w:r>
            <w:r w:rsidR="00855BE3">
              <w:rPr>
                <w:rFonts w:ascii="Calibri" w:eastAsia="Times New Roman" w:hAnsi="Calibri" w:cs="Calibri"/>
                <w:sz w:val="20"/>
                <w:szCs w:val="20"/>
                <w:lang w:val="sr-Cyrl-RS"/>
              </w:rPr>
              <w:t>)</w:t>
            </w:r>
          </w:p>
        </w:tc>
        <w:tc>
          <w:tcPr>
            <w:tcW w:w="2251" w:type="dxa"/>
          </w:tcPr>
          <w:p w14:paraId="42A2D38E" w14:textId="77777777" w:rsidR="00F45914" w:rsidRPr="00F45914" w:rsidRDefault="00F45914" w:rsidP="00F45914">
            <w:pPr>
              <w:ind w:left="168"/>
              <w:contextualSpacing/>
              <w:rPr>
                <w:rFonts w:ascii="Calibri" w:eastAsia="Times New Roman" w:hAnsi="Calibri" w:cs="Calibri"/>
                <w:sz w:val="20"/>
                <w:szCs w:val="20"/>
              </w:rPr>
            </w:pPr>
            <w:proofErr w:type="spellStart"/>
            <w:r w:rsidRPr="00F45914">
              <w:rPr>
                <w:rFonts w:ascii="Calibri" w:eastAsia="Times New Roman" w:hAnsi="Calibri" w:cs="Calibri"/>
                <w:sz w:val="20"/>
                <w:szCs w:val="20"/>
              </w:rPr>
              <w:t>директор</w:t>
            </w:r>
            <w:proofErr w:type="spellEnd"/>
            <w:r w:rsidRPr="00F45914">
              <w:rPr>
                <w:rFonts w:ascii="Calibri" w:eastAsia="Times New Roman" w:hAnsi="Calibri" w:cs="Calibri"/>
                <w:sz w:val="20"/>
                <w:szCs w:val="20"/>
              </w:rPr>
              <w:t>,</w:t>
            </w:r>
          </w:p>
          <w:p w14:paraId="7B9ABEE8" w14:textId="77777777" w:rsidR="00F45914" w:rsidRPr="00F45914" w:rsidRDefault="00F45914" w:rsidP="00F45914">
            <w:pPr>
              <w:ind w:left="168"/>
              <w:contextualSpacing/>
              <w:rPr>
                <w:rFonts w:ascii="Calibri" w:eastAsia="Times New Roman" w:hAnsi="Calibri" w:cs="Calibri"/>
                <w:sz w:val="20"/>
                <w:szCs w:val="20"/>
              </w:rPr>
            </w:pPr>
            <w:proofErr w:type="spellStart"/>
            <w:r w:rsidRPr="00F45914">
              <w:rPr>
                <w:rFonts w:ascii="Calibri" w:eastAsia="Times New Roman" w:hAnsi="Calibri" w:cs="Calibri"/>
                <w:sz w:val="20"/>
                <w:szCs w:val="20"/>
              </w:rPr>
              <w:t>чланови</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pacing w:val="-4"/>
                <w:sz w:val="20"/>
                <w:szCs w:val="20"/>
              </w:rPr>
              <w:t>Тима</w:t>
            </w:r>
            <w:proofErr w:type="spellEnd"/>
            <w:r w:rsidRPr="00F45914">
              <w:rPr>
                <w:rFonts w:ascii="Calibri" w:eastAsia="Times New Roman" w:hAnsi="Calibri" w:cs="Calibri"/>
                <w:spacing w:val="-4"/>
                <w:sz w:val="20"/>
                <w:szCs w:val="20"/>
              </w:rPr>
              <w:t>,</w:t>
            </w:r>
          </w:p>
          <w:p w14:paraId="7A9ABFB1" w14:textId="77777777" w:rsidR="00F45914" w:rsidRPr="00F45914" w:rsidRDefault="00F45914" w:rsidP="00F45914">
            <w:pPr>
              <w:ind w:left="168"/>
              <w:contextualSpacing/>
              <w:rPr>
                <w:rFonts w:ascii="Calibri" w:eastAsia="Times New Roman" w:hAnsi="Calibri" w:cs="Calibri"/>
                <w:sz w:val="20"/>
                <w:szCs w:val="20"/>
              </w:rPr>
            </w:pPr>
            <w:r w:rsidRPr="00F45914">
              <w:rPr>
                <w:rFonts w:ascii="Calibri" w:eastAsia="Segoe UI Symbol" w:hAnsi="Calibri" w:cs="Calibri"/>
                <w:spacing w:val="-5"/>
                <w:sz w:val="20"/>
                <w:szCs w:val="20"/>
              </w:rPr>
              <w:t xml:space="preserve"> </w:t>
            </w:r>
            <w:proofErr w:type="spellStart"/>
            <w:r w:rsidRPr="00F45914">
              <w:rPr>
                <w:rFonts w:ascii="Calibri" w:eastAsia="Times New Roman" w:hAnsi="Calibri" w:cs="Calibri"/>
                <w:sz w:val="20"/>
                <w:szCs w:val="20"/>
              </w:rPr>
              <w:t>одговарајуће</w:t>
            </w:r>
            <w:proofErr w:type="spellEnd"/>
          </w:p>
          <w:p w14:paraId="1DB8DB6B" w14:textId="77777777" w:rsidR="00F45914" w:rsidRPr="00F45914" w:rsidRDefault="00F45914" w:rsidP="00F45914">
            <w:pPr>
              <w:ind w:left="168"/>
              <w:contextualSpacing/>
              <w:rPr>
                <w:rFonts w:ascii="Calibri" w:eastAsia="Times New Roman" w:hAnsi="Calibri" w:cs="Calibri"/>
                <w:sz w:val="20"/>
                <w:szCs w:val="20"/>
              </w:rPr>
            </w:pPr>
            <w:proofErr w:type="spellStart"/>
            <w:r w:rsidRPr="00F45914">
              <w:rPr>
                <w:rFonts w:ascii="Calibri" w:eastAsia="Times New Roman" w:hAnsi="Calibri" w:cs="Calibri"/>
                <w:sz w:val="20"/>
                <w:szCs w:val="20"/>
              </w:rPr>
              <w:t>надлежне</w:t>
            </w:r>
            <w:proofErr w:type="spellEnd"/>
            <w:r w:rsidRPr="00F45914">
              <w:rPr>
                <w:rFonts w:ascii="Calibri" w:eastAsia="Times New Roman" w:hAnsi="Calibri" w:cs="Calibri"/>
                <w:spacing w:val="-15"/>
                <w:sz w:val="20"/>
                <w:szCs w:val="20"/>
              </w:rPr>
              <w:t xml:space="preserve"> </w:t>
            </w:r>
            <w:proofErr w:type="spellStart"/>
            <w:r w:rsidRPr="00F45914">
              <w:rPr>
                <w:rFonts w:ascii="Calibri" w:eastAsia="Times New Roman" w:hAnsi="Calibri" w:cs="Calibri"/>
                <w:sz w:val="20"/>
                <w:szCs w:val="20"/>
              </w:rPr>
              <w:t>службе</w:t>
            </w:r>
            <w:proofErr w:type="spellEnd"/>
            <w:r w:rsidRPr="00F45914">
              <w:rPr>
                <w:rFonts w:ascii="Calibri" w:eastAsia="Times New Roman" w:hAnsi="Calibri" w:cs="Calibri"/>
                <w:spacing w:val="-15"/>
                <w:sz w:val="20"/>
                <w:szCs w:val="20"/>
              </w:rPr>
              <w:t xml:space="preserve"> </w:t>
            </w:r>
            <w:r w:rsidRPr="00F45914">
              <w:rPr>
                <w:rFonts w:ascii="Calibri" w:eastAsia="Times New Roman" w:hAnsi="Calibri" w:cs="Calibri"/>
                <w:sz w:val="20"/>
                <w:szCs w:val="20"/>
              </w:rPr>
              <w:t xml:space="preserve">и </w:t>
            </w:r>
            <w:proofErr w:type="spellStart"/>
            <w:r w:rsidRPr="00F45914">
              <w:rPr>
                <w:rFonts w:ascii="Calibri" w:eastAsia="Times New Roman" w:hAnsi="Calibri" w:cs="Calibri"/>
                <w:sz w:val="20"/>
                <w:szCs w:val="20"/>
              </w:rPr>
              <w:t>органи</w:t>
            </w:r>
            <w:proofErr w:type="spellEnd"/>
          </w:p>
        </w:tc>
        <w:tc>
          <w:tcPr>
            <w:tcW w:w="1441" w:type="dxa"/>
          </w:tcPr>
          <w:p w14:paraId="57C663EC" w14:textId="77777777" w:rsidR="00F45914" w:rsidRPr="00F45914" w:rsidRDefault="00F45914" w:rsidP="00F45914">
            <w:pPr>
              <w:ind w:left="270"/>
              <w:contextualSpacing/>
              <w:rPr>
                <w:rFonts w:ascii="Calibri" w:eastAsia="Times New Roman" w:hAnsi="Calibri" w:cs="Calibri"/>
                <w:sz w:val="20"/>
                <w:szCs w:val="20"/>
              </w:rPr>
            </w:pPr>
            <w:proofErr w:type="spellStart"/>
            <w:r w:rsidRPr="00F45914">
              <w:rPr>
                <w:rFonts w:ascii="Calibri" w:eastAsia="Times New Roman" w:hAnsi="Calibri" w:cs="Calibri"/>
                <w:sz w:val="20"/>
                <w:szCs w:val="20"/>
              </w:rPr>
              <w:t>По</w:t>
            </w:r>
            <w:proofErr w:type="spellEnd"/>
            <w:r w:rsidRPr="00F45914">
              <w:rPr>
                <w:rFonts w:ascii="Calibri" w:eastAsia="Times New Roman" w:hAnsi="Calibri" w:cs="Calibri"/>
                <w:spacing w:val="-4"/>
                <w:sz w:val="20"/>
                <w:szCs w:val="20"/>
              </w:rPr>
              <w:t xml:space="preserve"> </w:t>
            </w:r>
            <w:proofErr w:type="spellStart"/>
            <w:r w:rsidRPr="00F45914">
              <w:rPr>
                <w:rFonts w:ascii="Calibri" w:eastAsia="Times New Roman" w:hAnsi="Calibri" w:cs="Calibri"/>
                <w:sz w:val="20"/>
                <w:szCs w:val="20"/>
              </w:rPr>
              <w:t>потреби</w:t>
            </w:r>
            <w:proofErr w:type="spellEnd"/>
          </w:p>
        </w:tc>
        <w:tc>
          <w:tcPr>
            <w:tcW w:w="1802" w:type="dxa"/>
          </w:tcPr>
          <w:p w14:paraId="70F43C95" w14:textId="77777777" w:rsidR="00F45914" w:rsidRPr="00F45914" w:rsidRDefault="00F45914" w:rsidP="00F45914">
            <w:pPr>
              <w:ind w:left="270"/>
              <w:contextualSpacing/>
              <w:rPr>
                <w:rFonts w:ascii="Calibri" w:eastAsia="Times New Roman" w:hAnsi="Calibri" w:cs="Calibri"/>
                <w:sz w:val="20"/>
                <w:szCs w:val="20"/>
                <w:lang w:val="sr-Cyrl-RS"/>
              </w:rPr>
            </w:pPr>
            <w:r w:rsidRPr="00F45914">
              <w:rPr>
                <w:rFonts w:ascii="Calibri" w:eastAsia="Times New Roman" w:hAnsi="Calibri" w:cs="Calibri"/>
                <w:sz w:val="20"/>
                <w:szCs w:val="20"/>
                <w:lang w:val="sr-Cyrl-RS"/>
              </w:rPr>
              <w:t>Извештаји, дописи</w:t>
            </w:r>
          </w:p>
        </w:tc>
      </w:tr>
      <w:tr w:rsidR="00F45914" w:rsidRPr="00F45914" w14:paraId="75AEBE54" w14:textId="77777777" w:rsidTr="001A3B3A">
        <w:trPr>
          <w:trHeight w:val="1654"/>
        </w:trPr>
        <w:tc>
          <w:tcPr>
            <w:tcW w:w="4677" w:type="dxa"/>
          </w:tcPr>
          <w:p w14:paraId="780BFEEB" w14:textId="77777777" w:rsidR="00F45914" w:rsidRPr="00F45914" w:rsidRDefault="00F45914" w:rsidP="00F45914">
            <w:pPr>
              <w:ind w:left="270"/>
              <w:contextualSpacing/>
              <w:rPr>
                <w:rFonts w:ascii="Calibri" w:eastAsia="Times New Roman" w:hAnsi="Calibri" w:cs="Calibri"/>
                <w:sz w:val="20"/>
                <w:szCs w:val="20"/>
              </w:rPr>
            </w:pPr>
            <w:proofErr w:type="spellStart"/>
            <w:r w:rsidRPr="00F45914">
              <w:rPr>
                <w:rFonts w:ascii="Calibri" w:eastAsia="Times New Roman" w:hAnsi="Calibri" w:cs="Calibri"/>
                <w:sz w:val="20"/>
                <w:szCs w:val="20"/>
              </w:rPr>
              <w:t>Израд</w:t>
            </w:r>
            <w:proofErr w:type="spellEnd"/>
            <w:r w:rsidRPr="00F45914">
              <w:rPr>
                <w:rFonts w:ascii="Calibri" w:eastAsia="Times New Roman" w:hAnsi="Calibri" w:cs="Calibri"/>
                <w:sz w:val="20"/>
                <w:szCs w:val="20"/>
                <w:lang w:val="sr-Cyrl-RS"/>
              </w:rPr>
              <w:t>а</w:t>
            </w:r>
            <w:r w:rsidRPr="00F45914">
              <w:rPr>
                <w:rFonts w:ascii="Calibri" w:eastAsia="Times New Roman" w:hAnsi="Calibri" w:cs="Calibri"/>
                <w:spacing w:val="-10"/>
                <w:sz w:val="20"/>
                <w:szCs w:val="20"/>
              </w:rPr>
              <w:t xml:space="preserve"> </w:t>
            </w:r>
            <w:proofErr w:type="spellStart"/>
            <w:r w:rsidRPr="00F45914">
              <w:rPr>
                <w:rFonts w:ascii="Calibri" w:eastAsia="Times New Roman" w:hAnsi="Calibri" w:cs="Calibri"/>
                <w:sz w:val="20"/>
                <w:szCs w:val="20"/>
              </w:rPr>
              <w:t>оперативн</w:t>
            </w:r>
            <w:proofErr w:type="spellEnd"/>
            <w:r w:rsidRPr="00F45914">
              <w:rPr>
                <w:rFonts w:ascii="Calibri" w:eastAsia="Times New Roman" w:hAnsi="Calibri" w:cs="Calibri"/>
                <w:sz w:val="20"/>
                <w:szCs w:val="20"/>
                <w:lang w:val="sr-Cyrl-RS"/>
              </w:rPr>
              <w:t xml:space="preserve">ог </w:t>
            </w:r>
            <w:r w:rsidRPr="00F45914">
              <w:rPr>
                <w:rFonts w:ascii="Calibri" w:eastAsia="Times New Roman" w:hAnsi="Calibri" w:cs="Calibri"/>
                <w:spacing w:val="-10"/>
                <w:sz w:val="20"/>
                <w:szCs w:val="20"/>
              </w:rPr>
              <w:t xml:space="preserve"> </w:t>
            </w:r>
            <w:proofErr w:type="spellStart"/>
            <w:r w:rsidRPr="00F45914">
              <w:rPr>
                <w:rFonts w:ascii="Calibri" w:eastAsia="Times New Roman" w:hAnsi="Calibri" w:cs="Calibri"/>
                <w:sz w:val="20"/>
                <w:szCs w:val="20"/>
              </w:rPr>
              <w:t>план</w:t>
            </w:r>
            <w:proofErr w:type="spellEnd"/>
            <w:r w:rsidRPr="00F45914">
              <w:rPr>
                <w:rFonts w:ascii="Calibri" w:eastAsia="Times New Roman" w:hAnsi="Calibri" w:cs="Calibri"/>
                <w:sz w:val="20"/>
                <w:szCs w:val="20"/>
                <w:lang w:val="sr-Cyrl-RS"/>
              </w:rPr>
              <w:t>а</w:t>
            </w:r>
            <w:r w:rsidRPr="00F45914">
              <w:rPr>
                <w:rFonts w:ascii="Calibri" w:eastAsia="Times New Roman" w:hAnsi="Calibri" w:cs="Calibri"/>
                <w:spacing w:val="-10"/>
                <w:sz w:val="20"/>
                <w:szCs w:val="20"/>
              </w:rPr>
              <w:t xml:space="preserve"> </w:t>
            </w:r>
            <w:proofErr w:type="spellStart"/>
            <w:r w:rsidRPr="00F45914">
              <w:rPr>
                <w:rFonts w:ascii="Calibri" w:eastAsia="Times New Roman" w:hAnsi="Calibri" w:cs="Calibri"/>
                <w:sz w:val="20"/>
                <w:szCs w:val="20"/>
              </w:rPr>
              <w:t>акције</w:t>
            </w:r>
            <w:proofErr w:type="spellEnd"/>
            <w:r w:rsidRPr="00F45914">
              <w:rPr>
                <w:rFonts w:ascii="Calibri" w:eastAsia="Times New Roman" w:hAnsi="Calibri" w:cs="Calibri"/>
                <w:spacing w:val="-9"/>
                <w:sz w:val="20"/>
                <w:szCs w:val="20"/>
              </w:rPr>
              <w:t xml:space="preserve"> </w:t>
            </w:r>
            <w:proofErr w:type="spellStart"/>
            <w:r w:rsidRPr="00F45914">
              <w:rPr>
                <w:rFonts w:ascii="Calibri" w:eastAsia="Times New Roman" w:hAnsi="Calibri" w:cs="Calibri"/>
                <w:sz w:val="20"/>
                <w:szCs w:val="20"/>
              </w:rPr>
              <w:t>за</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конкретну</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врсту</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кризног</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догађаја</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са</w:t>
            </w:r>
            <w:proofErr w:type="spellEnd"/>
          </w:p>
          <w:p w14:paraId="7F3F7241" w14:textId="77777777" w:rsidR="00F45914" w:rsidRPr="00F45914" w:rsidRDefault="00F45914" w:rsidP="00F45914">
            <w:pPr>
              <w:ind w:left="270"/>
              <w:contextualSpacing/>
              <w:rPr>
                <w:rFonts w:ascii="Calibri" w:eastAsia="Times New Roman" w:hAnsi="Calibri" w:cs="Calibri"/>
                <w:sz w:val="20"/>
                <w:szCs w:val="20"/>
              </w:rPr>
            </w:pPr>
            <w:proofErr w:type="spellStart"/>
            <w:r w:rsidRPr="00F45914">
              <w:rPr>
                <w:rFonts w:ascii="Calibri" w:eastAsia="Times New Roman" w:hAnsi="Calibri" w:cs="Calibri"/>
                <w:sz w:val="20"/>
                <w:szCs w:val="20"/>
              </w:rPr>
              <w:t>носиоцима</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дефинисаним</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задужењима</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улогама</w:t>
            </w:r>
            <w:proofErr w:type="spellEnd"/>
            <w:r w:rsidRPr="00F45914">
              <w:rPr>
                <w:rFonts w:ascii="Calibri" w:eastAsia="Times New Roman" w:hAnsi="Calibri" w:cs="Calibri"/>
                <w:spacing w:val="-10"/>
                <w:sz w:val="20"/>
                <w:szCs w:val="20"/>
              </w:rPr>
              <w:t xml:space="preserve"> </w:t>
            </w:r>
            <w:proofErr w:type="spellStart"/>
            <w:r w:rsidRPr="00F45914">
              <w:rPr>
                <w:rFonts w:ascii="Calibri" w:eastAsia="Times New Roman" w:hAnsi="Calibri" w:cs="Calibri"/>
                <w:sz w:val="20"/>
                <w:szCs w:val="20"/>
              </w:rPr>
              <w:t>за</w:t>
            </w:r>
            <w:proofErr w:type="spellEnd"/>
            <w:r w:rsidRPr="00F45914">
              <w:rPr>
                <w:rFonts w:ascii="Calibri" w:eastAsia="Times New Roman" w:hAnsi="Calibri" w:cs="Calibri"/>
                <w:spacing w:val="-10"/>
                <w:sz w:val="20"/>
                <w:szCs w:val="20"/>
              </w:rPr>
              <w:t xml:space="preserve"> </w:t>
            </w:r>
            <w:proofErr w:type="spellStart"/>
            <w:r w:rsidRPr="00F45914">
              <w:rPr>
                <w:rFonts w:ascii="Calibri" w:eastAsia="Times New Roman" w:hAnsi="Calibri" w:cs="Calibri"/>
                <w:sz w:val="20"/>
                <w:szCs w:val="20"/>
              </w:rPr>
              <w:t>чланове</w:t>
            </w:r>
            <w:proofErr w:type="spellEnd"/>
            <w:r w:rsidRPr="00F45914">
              <w:rPr>
                <w:rFonts w:ascii="Calibri" w:eastAsia="Times New Roman" w:hAnsi="Calibri" w:cs="Calibri"/>
                <w:sz w:val="20"/>
                <w:szCs w:val="20"/>
              </w:rPr>
              <w:t>)</w:t>
            </w:r>
            <w:r w:rsidRPr="00F45914">
              <w:rPr>
                <w:rFonts w:ascii="Calibri" w:eastAsia="Times New Roman" w:hAnsi="Calibri" w:cs="Calibri"/>
                <w:spacing w:val="-8"/>
                <w:sz w:val="20"/>
                <w:szCs w:val="20"/>
              </w:rPr>
              <w:t xml:space="preserve"> </w:t>
            </w:r>
            <w:r w:rsidRPr="00F45914">
              <w:rPr>
                <w:rFonts w:ascii="Calibri" w:eastAsia="Times New Roman" w:hAnsi="Calibri" w:cs="Calibri"/>
                <w:sz w:val="20"/>
                <w:szCs w:val="20"/>
              </w:rPr>
              <w:t>и</w:t>
            </w:r>
            <w:r w:rsidRPr="00F45914">
              <w:rPr>
                <w:rFonts w:ascii="Calibri" w:eastAsia="Times New Roman" w:hAnsi="Calibri" w:cs="Calibri"/>
                <w:spacing w:val="-7"/>
                <w:sz w:val="20"/>
                <w:szCs w:val="20"/>
              </w:rPr>
              <w:t xml:space="preserve"> </w:t>
            </w:r>
            <w:proofErr w:type="spellStart"/>
            <w:r w:rsidRPr="00F45914">
              <w:rPr>
                <w:rFonts w:ascii="Calibri" w:eastAsia="Times New Roman" w:hAnsi="Calibri" w:cs="Calibri"/>
                <w:sz w:val="20"/>
                <w:szCs w:val="20"/>
              </w:rPr>
              <w:t>време</w:t>
            </w:r>
            <w:proofErr w:type="spellEnd"/>
            <w:r w:rsidRPr="00F45914">
              <w:rPr>
                <w:rFonts w:ascii="Calibri" w:eastAsia="Times New Roman" w:hAnsi="Calibri" w:cs="Calibri"/>
                <w:spacing w:val="-10"/>
                <w:sz w:val="20"/>
                <w:szCs w:val="20"/>
              </w:rPr>
              <w:t xml:space="preserve"> </w:t>
            </w:r>
            <w:proofErr w:type="spellStart"/>
            <w:r w:rsidRPr="00F45914">
              <w:rPr>
                <w:rFonts w:ascii="Calibri" w:eastAsia="Times New Roman" w:hAnsi="Calibri" w:cs="Calibri"/>
                <w:sz w:val="20"/>
                <w:szCs w:val="20"/>
              </w:rPr>
              <w:t>реализације</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активности</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непосредно</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након</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кризног</w:t>
            </w:r>
            <w:proofErr w:type="spellEnd"/>
          </w:p>
          <w:p w14:paraId="400F359A" w14:textId="77777777" w:rsidR="00F45914" w:rsidRDefault="00F45914" w:rsidP="00F45914">
            <w:pPr>
              <w:ind w:left="270"/>
              <w:contextualSpacing/>
              <w:rPr>
                <w:rFonts w:ascii="Calibri" w:eastAsia="Times New Roman" w:hAnsi="Calibri" w:cs="Calibri"/>
                <w:sz w:val="20"/>
                <w:szCs w:val="20"/>
                <w:lang w:val="sr-Cyrl-RS"/>
              </w:rPr>
            </w:pPr>
            <w:proofErr w:type="spellStart"/>
            <w:r w:rsidRPr="00F45914">
              <w:rPr>
                <w:rFonts w:ascii="Calibri" w:eastAsia="Times New Roman" w:hAnsi="Calibri" w:cs="Calibri"/>
                <w:sz w:val="20"/>
                <w:szCs w:val="20"/>
              </w:rPr>
              <w:t>догађаја</w:t>
            </w:r>
            <w:proofErr w:type="spellEnd"/>
          </w:p>
          <w:p w14:paraId="228836E1" w14:textId="77777777" w:rsidR="007958DB" w:rsidRPr="007958DB" w:rsidRDefault="007958DB" w:rsidP="00927898">
            <w:pPr>
              <w:ind w:left="270"/>
              <w:contextualSpacing/>
              <w:rPr>
                <w:rFonts w:ascii="Calibri" w:eastAsia="Times New Roman" w:hAnsi="Calibri" w:cs="Calibri"/>
                <w:sz w:val="20"/>
                <w:szCs w:val="20"/>
                <w:lang w:val="sr-Cyrl-RS"/>
              </w:rPr>
            </w:pPr>
          </w:p>
        </w:tc>
        <w:tc>
          <w:tcPr>
            <w:tcW w:w="2251" w:type="dxa"/>
          </w:tcPr>
          <w:p w14:paraId="5EAE18B9" w14:textId="77777777" w:rsidR="00F45914" w:rsidRPr="00F45914" w:rsidRDefault="00F45914" w:rsidP="00F45914">
            <w:pPr>
              <w:ind w:left="168"/>
              <w:contextualSpacing/>
              <w:rPr>
                <w:rFonts w:ascii="Calibri" w:eastAsia="Times New Roman" w:hAnsi="Calibri" w:cs="Calibri"/>
                <w:sz w:val="20"/>
                <w:szCs w:val="20"/>
              </w:rPr>
            </w:pPr>
            <w:r w:rsidRPr="00F45914">
              <w:rPr>
                <w:rFonts w:ascii="Calibri" w:eastAsia="Segoe UI Symbol" w:hAnsi="Calibri" w:cs="Calibri"/>
                <w:spacing w:val="-7"/>
                <w:sz w:val="20"/>
                <w:szCs w:val="20"/>
              </w:rPr>
              <w:t xml:space="preserve"> </w:t>
            </w:r>
            <w:proofErr w:type="spellStart"/>
            <w:r w:rsidRPr="00F45914">
              <w:rPr>
                <w:rFonts w:ascii="Calibri" w:eastAsia="Times New Roman" w:hAnsi="Calibri" w:cs="Calibri"/>
                <w:sz w:val="20"/>
                <w:szCs w:val="20"/>
              </w:rPr>
              <w:t>директор</w:t>
            </w:r>
            <w:proofErr w:type="spellEnd"/>
            <w:r w:rsidRPr="00F45914">
              <w:rPr>
                <w:rFonts w:ascii="Calibri" w:eastAsia="Times New Roman" w:hAnsi="Calibri" w:cs="Calibri"/>
                <w:sz w:val="20"/>
                <w:szCs w:val="20"/>
              </w:rPr>
              <w:t>,</w:t>
            </w:r>
          </w:p>
          <w:p w14:paraId="57F759E1" w14:textId="77777777" w:rsidR="00F45914" w:rsidRPr="00F45914" w:rsidRDefault="00F45914" w:rsidP="00F45914">
            <w:pPr>
              <w:ind w:left="168"/>
              <w:contextualSpacing/>
              <w:rPr>
                <w:rFonts w:ascii="Calibri" w:eastAsia="Times New Roman" w:hAnsi="Calibri" w:cs="Calibri"/>
                <w:sz w:val="20"/>
                <w:szCs w:val="20"/>
              </w:rPr>
            </w:pPr>
            <w:r w:rsidRPr="00F45914">
              <w:rPr>
                <w:rFonts w:ascii="Calibri" w:eastAsia="Segoe UI Symbol" w:hAnsi="Calibri" w:cs="Calibri"/>
                <w:spacing w:val="-8"/>
                <w:sz w:val="20"/>
                <w:szCs w:val="20"/>
              </w:rPr>
              <w:t xml:space="preserve"> </w:t>
            </w:r>
            <w:proofErr w:type="spellStart"/>
            <w:r w:rsidRPr="00F45914">
              <w:rPr>
                <w:rFonts w:ascii="Calibri" w:eastAsia="Times New Roman" w:hAnsi="Calibri" w:cs="Calibri"/>
                <w:sz w:val="20"/>
                <w:szCs w:val="20"/>
              </w:rPr>
              <w:t>чланови</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pacing w:val="-4"/>
                <w:sz w:val="20"/>
                <w:szCs w:val="20"/>
              </w:rPr>
              <w:t>Тима</w:t>
            </w:r>
            <w:proofErr w:type="spellEnd"/>
            <w:r w:rsidRPr="00F45914">
              <w:rPr>
                <w:rFonts w:ascii="Calibri" w:eastAsia="Times New Roman" w:hAnsi="Calibri" w:cs="Calibri"/>
                <w:spacing w:val="-4"/>
                <w:sz w:val="20"/>
                <w:szCs w:val="20"/>
              </w:rPr>
              <w:t>,</w:t>
            </w:r>
          </w:p>
          <w:p w14:paraId="4740036D" w14:textId="77777777" w:rsidR="00F45914" w:rsidRPr="00F45914" w:rsidRDefault="00F45914" w:rsidP="00F45914">
            <w:pPr>
              <w:ind w:left="168"/>
              <w:contextualSpacing/>
              <w:rPr>
                <w:rFonts w:ascii="Calibri" w:eastAsia="Times New Roman" w:hAnsi="Calibri" w:cs="Calibri"/>
                <w:sz w:val="20"/>
                <w:szCs w:val="20"/>
              </w:rPr>
            </w:pPr>
            <w:proofErr w:type="spellStart"/>
            <w:r w:rsidRPr="00F45914">
              <w:rPr>
                <w:rFonts w:ascii="Calibri" w:eastAsia="Times New Roman" w:hAnsi="Calibri" w:cs="Calibri"/>
                <w:sz w:val="20"/>
                <w:szCs w:val="20"/>
              </w:rPr>
              <w:t>одговарајуће</w:t>
            </w:r>
            <w:proofErr w:type="spellEnd"/>
          </w:p>
          <w:p w14:paraId="7DD03BA5" w14:textId="77777777" w:rsidR="00F45914" w:rsidRPr="00F45914" w:rsidRDefault="00F45914" w:rsidP="00F45914">
            <w:pPr>
              <w:ind w:left="168"/>
              <w:contextualSpacing/>
              <w:rPr>
                <w:rFonts w:ascii="Calibri" w:eastAsia="Times New Roman" w:hAnsi="Calibri" w:cs="Calibri"/>
                <w:sz w:val="20"/>
                <w:szCs w:val="20"/>
              </w:rPr>
            </w:pPr>
            <w:proofErr w:type="spellStart"/>
            <w:r w:rsidRPr="00F45914">
              <w:rPr>
                <w:rFonts w:ascii="Calibri" w:eastAsia="Times New Roman" w:hAnsi="Calibri" w:cs="Calibri"/>
                <w:sz w:val="20"/>
                <w:szCs w:val="20"/>
              </w:rPr>
              <w:t>надлежне</w:t>
            </w:r>
            <w:proofErr w:type="spellEnd"/>
            <w:r w:rsidRPr="00F45914">
              <w:rPr>
                <w:rFonts w:ascii="Calibri" w:eastAsia="Times New Roman" w:hAnsi="Calibri" w:cs="Calibri"/>
                <w:spacing w:val="-15"/>
                <w:sz w:val="20"/>
                <w:szCs w:val="20"/>
              </w:rPr>
              <w:t xml:space="preserve"> </w:t>
            </w:r>
            <w:proofErr w:type="spellStart"/>
            <w:r w:rsidRPr="00F45914">
              <w:rPr>
                <w:rFonts w:ascii="Calibri" w:eastAsia="Times New Roman" w:hAnsi="Calibri" w:cs="Calibri"/>
                <w:sz w:val="20"/>
                <w:szCs w:val="20"/>
              </w:rPr>
              <w:t>службе</w:t>
            </w:r>
            <w:proofErr w:type="spellEnd"/>
            <w:r w:rsidRPr="00F45914">
              <w:rPr>
                <w:rFonts w:ascii="Calibri" w:eastAsia="Times New Roman" w:hAnsi="Calibri" w:cs="Calibri"/>
                <w:spacing w:val="-15"/>
                <w:sz w:val="20"/>
                <w:szCs w:val="20"/>
              </w:rPr>
              <w:t xml:space="preserve"> </w:t>
            </w:r>
            <w:r w:rsidRPr="00F45914">
              <w:rPr>
                <w:rFonts w:ascii="Calibri" w:eastAsia="Times New Roman" w:hAnsi="Calibri" w:cs="Calibri"/>
                <w:sz w:val="20"/>
                <w:szCs w:val="20"/>
              </w:rPr>
              <w:t xml:space="preserve">и </w:t>
            </w:r>
            <w:proofErr w:type="spellStart"/>
            <w:r w:rsidRPr="00F45914">
              <w:rPr>
                <w:rFonts w:ascii="Calibri" w:eastAsia="Times New Roman" w:hAnsi="Calibri" w:cs="Calibri"/>
                <w:sz w:val="20"/>
                <w:szCs w:val="20"/>
              </w:rPr>
              <w:t>органи</w:t>
            </w:r>
            <w:proofErr w:type="spellEnd"/>
          </w:p>
        </w:tc>
        <w:tc>
          <w:tcPr>
            <w:tcW w:w="1441" w:type="dxa"/>
          </w:tcPr>
          <w:p w14:paraId="388D1AFC" w14:textId="77777777" w:rsidR="00F45914" w:rsidRPr="00F45914" w:rsidRDefault="00F45914" w:rsidP="00F45914">
            <w:pPr>
              <w:ind w:left="270"/>
              <w:contextualSpacing/>
              <w:rPr>
                <w:rFonts w:ascii="Calibri" w:eastAsia="Times New Roman" w:hAnsi="Calibri" w:cs="Calibri"/>
                <w:sz w:val="20"/>
                <w:szCs w:val="20"/>
              </w:rPr>
            </w:pPr>
            <w:proofErr w:type="spellStart"/>
            <w:r w:rsidRPr="00F45914">
              <w:rPr>
                <w:rFonts w:ascii="Calibri" w:eastAsia="Times New Roman" w:hAnsi="Calibri" w:cs="Calibri"/>
                <w:sz w:val="20"/>
                <w:szCs w:val="20"/>
              </w:rPr>
              <w:t>По</w:t>
            </w:r>
            <w:proofErr w:type="spellEnd"/>
            <w:r w:rsidRPr="00F45914">
              <w:rPr>
                <w:rFonts w:ascii="Calibri" w:eastAsia="Times New Roman" w:hAnsi="Calibri" w:cs="Calibri"/>
                <w:spacing w:val="-4"/>
                <w:sz w:val="20"/>
                <w:szCs w:val="20"/>
              </w:rPr>
              <w:t xml:space="preserve"> </w:t>
            </w:r>
            <w:proofErr w:type="spellStart"/>
            <w:r w:rsidRPr="00F45914">
              <w:rPr>
                <w:rFonts w:ascii="Calibri" w:eastAsia="Times New Roman" w:hAnsi="Calibri" w:cs="Calibri"/>
                <w:sz w:val="20"/>
                <w:szCs w:val="20"/>
              </w:rPr>
              <w:t>потреби</w:t>
            </w:r>
            <w:proofErr w:type="spellEnd"/>
          </w:p>
        </w:tc>
        <w:tc>
          <w:tcPr>
            <w:tcW w:w="1802" w:type="dxa"/>
          </w:tcPr>
          <w:p w14:paraId="1850FAB5" w14:textId="77777777" w:rsidR="00F45914" w:rsidRPr="00F45914" w:rsidRDefault="00F45914" w:rsidP="00F45914">
            <w:pPr>
              <w:ind w:left="270"/>
              <w:contextualSpacing/>
              <w:rPr>
                <w:rFonts w:ascii="Calibri" w:eastAsia="Times New Roman" w:hAnsi="Calibri" w:cs="Calibri"/>
                <w:sz w:val="20"/>
                <w:szCs w:val="20"/>
              </w:rPr>
            </w:pPr>
            <w:proofErr w:type="spellStart"/>
            <w:r w:rsidRPr="00F45914">
              <w:rPr>
                <w:rFonts w:ascii="Calibri" w:eastAsia="Times New Roman" w:hAnsi="Calibri" w:cs="Calibri"/>
                <w:spacing w:val="-4"/>
                <w:sz w:val="20"/>
                <w:szCs w:val="20"/>
              </w:rPr>
              <w:t>План</w:t>
            </w:r>
            <w:proofErr w:type="spellEnd"/>
            <w:r w:rsidRPr="00F45914">
              <w:rPr>
                <w:rFonts w:ascii="Calibri" w:eastAsia="Times New Roman" w:hAnsi="Calibri" w:cs="Calibri"/>
                <w:spacing w:val="-4"/>
                <w:sz w:val="20"/>
                <w:szCs w:val="20"/>
              </w:rPr>
              <w:t xml:space="preserve"> </w:t>
            </w:r>
            <w:proofErr w:type="spellStart"/>
            <w:r w:rsidRPr="00F45914">
              <w:rPr>
                <w:rFonts w:ascii="Calibri" w:eastAsia="Times New Roman" w:hAnsi="Calibri" w:cs="Calibri"/>
                <w:sz w:val="20"/>
                <w:szCs w:val="20"/>
              </w:rPr>
              <w:t>активности</w:t>
            </w:r>
            <w:proofErr w:type="spellEnd"/>
          </w:p>
        </w:tc>
      </w:tr>
      <w:tr w:rsidR="00F45914" w:rsidRPr="00F45914" w14:paraId="36F961AD" w14:textId="77777777" w:rsidTr="00C35B8F">
        <w:trPr>
          <w:trHeight w:val="679"/>
        </w:trPr>
        <w:tc>
          <w:tcPr>
            <w:tcW w:w="4677" w:type="dxa"/>
            <w:tcBorders>
              <w:bottom w:val="single" w:sz="4" w:space="0" w:color="auto"/>
            </w:tcBorders>
          </w:tcPr>
          <w:p w14:paraId="4BC88EC8" w14:textId="77777777" w:rsidR="00F45914" w:rsidRPr="00F45914" w:rsidRDefault="00F45914" w:rsidP="0087029A">
            <w:pPr>
              <w:ind w:left="270"/>
              <w:contextualSpacing/>
              <w:rPr>
                <w:rFonts w:ascii="Calibri" w:eastAsia="Times New Roman" w:hAnsi="Calibri" w:cs="Calibri"/>
                <w:sz w:val="20"/>
                <w:szCs w:val="20"/>
              </w:rPr>
            </w:pPr>
            <w:proofErr w:type="spellStart"/>
            <w:r w:rsidRPr="00F45914">
              <w:rPr>
                <w:rFonts w:ascii="Calibri" w:eastAsia="Times New Roman" w:hAnsi="Calibri" w:cs="Calibri"/>
                <w:sz w:val="20"/>
                <w:szCs w:val="20"/>
              </w:rPr>
              <w:t>Прикуп</w:t>
            </w:r>
            <w:proofErr w:type="spellEnd"/>
            <w:r w:rsidRPr="00F45914">
              <w:rPr>
                <w:rFonts w:ascii="Calibri" w:eastAsia="Times New Roman" w:hAnsi="Calibri" w:cs="Calibri"/>
                <w:sz w:val="20"/>
                <w:szCs w:val="20"/>
                <w:lang w:val="sr-Cyrl-RS"/>
              </w:rPr>
              <w:t>љање</w:t>
            </w:r>
            <w:r w:rsidRPr="00F45914">
              <w:rPr>
                <w:rFonts w:ascii="Calibri" w:eastAsia="Times New Roman" w:hAnsi="Calibri" w:cs="Calibri"/>
                <w:spacing w:val="-4"/>
                <w:sz w:val="20"/>
                <w:szCs w:val="20"/>
              </w:rPr>
              <w:t xml:space="preserve"> </w:t>
            </w:r>
            <w:proofErr w:type="spellStart"/>
            <w:r w:rsidRPr="00F45914">
              <w:rPr>
                <w:rFonts w:ascii="Calibri" w:eastAsia="Times New Roman" w:hAnsi="Calibri" w:cs="Calibri"/>
                <w:sz w:val="20"/>
                <w:szCs w:val="20"/>
              </w:rPr>
              <w:t>основн</w:t>
            </w:r>
            <w:proofErr w:type="spellEnd"/>
            <w:r w:rsidRPr="00F45914">
              <w:rPr>
                <w:rFonts w:ascii="Calibri" w:eastAsia="Times New Roman" w:hAnsi="Calibri" w:cs="Calibri"/>
                <w:sz w:val="20"/>
                <w:szCs w:val="20"/>
                <w:lang w:val="sr-Cyrl-RS"/>
              </w:rPr>
              <w:t>их</w:t>
            </w:r>
            <w:r w:rsidRPr="00F45914">
              <w:rPr>
                <w:rFonts w:ascii="Calibri" w:eastAsia="Times New Roman" w:hAnsi="Calibri" w:cs="Calibri"/>
                <w:spacing w:val="-6"/>
                <w:sz w:val="20"/>
                <w:szCs w:val="20"/>
              </w:rPr>
              <w:t xml:space="preserve"> </w:t>
            </w:r>
            <w:proofErr w:type="spellStart"/>
            <w:r w:rsidRPr="00F45914">
              <w:rPr>
                <w:rFonts w:ascii="Calibri" w:eastAsia="Times New Roman" w:hAnsi="Calibri" w:cs="Calibri"/>
                <w:sz w:val="20"/>
                <w:szCs w:val="20"/>
              </w:rPr>
              <w:t>подат</w:t>
            </w:r>
            <w:proofErr w:type="spellEnd"/>
            <w:r w:rsidRPr="00F45914">
              <w:rPr>
                <w:rFonts w:ascii="Calibri" w:eastAsia="Times New Roman" w:hAnsi="Calibri" w:cs="Calibri"/>
                <w:sz w:val="20"/>
                <w:szCs w:val="20"/>
                <w:lang w:val="sr-Cyrl-RS"/>
              </w:rPr>
              <w:t>ака</w:t>
            </w:r>
            <w:r w:rsidRPr="00F45914">
              <w:rPr>
                <w:rFonts w:ascii="Calibri" w:eastAsia="Times New Roman" w:hAnsi="Calibri" w:cs="Calibri"/>
                <w:spacing w:val="-5"/>
                <w:sz w:val="20"/>
                <w:szCs w:val="20"/>
              </w:rPr>
              <w:t xml:space="preserve"> (у</w:t>
            </w:r>
          </w:p>
          <w:p w14:paraId="681A68A5" w14:textId="77777777" w:rsidR="00F45914" w:rsidRPr="00F45914" w:rsidRDefault="00F45914" w:rsidP="0087029A">
            <w:pPr>
              <w:ind w:left="270"/>
              <w:contextualSpacing/>
              <w:rPr>
                <w:rFonts w:ascii="Calibri" w:eastAsia="Times New Roman" w:hAnsi="Calibri" w:cs="Calibri"/>
                <w:sz w:val="20"/>
                <w:szCs w:val="20"/>
              </w:rPr>
            </w:pPr>
            <w:proofErr w:type="spellStart"/>
            <w:r w:rsidRPr="00F45914">
              <w:rPr>
                <w:rFonts w:ascii="Calibri" w:eastAsia="Times New Roman" w:hAnsi="Calibri" w:cs="Calibri"/>
                <w:sz w:val="20"/>
                <w:szCs w:val="20"/>
              </w:rPr>
              <w:t>зависности</w:t>
            </w:r>
            <w:proofErr w:type="spellEnd"/>
            <w:r w:rsidRPr="00F45914">
              <w:rPr>
                <w:rFonts w:ascii="Calibri" w:eastAsia="Times New Roman" w:hAnsi="Calibri" w:cs="Calibri"/>
                <w:spacing w:val="-8"/>
                <w:sz w:val="20"/>
                <w:szCs w:val="20"/>
              </w:rPr>
              <w:t xml:space="preserve"> </w:t>
            </w:r>
            <w:proofErr w:type="spellStart"/>
            <w:r w:rsidRPr="00F45914">
              <w:rPr>
                <w:rFonts w:ascii="Calibri" w:eastAsia="Times New Roman" w:hAnsi="Calibri" w:cs="Calibri"/>
                <w:sz w:val="20"/>
                <w:szCs w:val="20"/>
              </w:rPr>
              <w:t>од</w:t>
            </w:r>
            <w:proofErr w:type="spellEnd"/>
            <w:r w:rsidRPr="00F45914">
              <w:rPr>
                <w:rFonts w:ascii="Calibri" w:eastAsia="Times New Roman" w:hAnsi="Calibri" w:cs="Calibri"/>
                <w:spacing w:val="-12"/>
                <w:sz w:val="20"/>
                <w:szCs w:val="20"/>
              </w:rPr>
              <w:t xml:space="preserve"> </w:t>
            </w:r>
            <w:proofErr w:type="spellStart"/>
            <w:r w:rsidRPr="00F45914">
              <w:rPr>
                <w:rFonts w:ascii="Calibri" w:eastAsia="Times New Roman" w:hAnsi="Calibri" w:cs="Calibri"/>
                <w:sz w:val="20"/>
                <w:szCs w:val="20"/>
              </w:rPr>
              <w:t>самог</w:t>
            </w:r>
            <w:proofErr w:type="spellEnd"/>
            <w:r w:rsidRPr="00F45914">
              <w:rPr>
                <w:rFonts w:ascii="Calibri" w:eastAsia="Times New Roman" w:hAnsi="Calibri" w:cs="Calibri"/>
                <w:spacing w:val="-8"/>
                <w:sz w:val="20"/>
                <w:szCs w:val="20"/>
              </w:rPr>
              <w:t xml:space="preserve"> </w:t>
            </w:r>
            <w:proofErr w:type="spellStart"/>
            <w:r w:rsidRPr="00F45914">
              <w:rPr>
                <w:rFonts w:ascii="Calibri" w:eastAsia="Times New Roman" w:hAnsi="Calibri" w:cs="Calibri"/>
                <w:sz w:val="20"/>
                <w:szCs w:val="20"/>
              </w:rPr>
              <w:t>кризног</w:t>
            </w:r>
            <w:proofErr w:type="spellEnd"/>
            <w:r w:rsidRPr="00F45914">
              <w:rPr>
                <w:rFonts w:ascii="Calibri" w:eastAsia="Times New Roman" w:hAnsi="Calibri" w:cs="Calibri"/>
                <w:spacing w:val="-8"/>
                <w:sz w:val="20"/>
                <w:szCs w:val="20"/>
              </w:rPr>
              <w:t xml:space="preserve"> </w:t>
            </w:r>
            <w:proofErr w:type="spellStart"/>
            <w:r w:rsidRPr="00F45914">
              <w:rPr>
                <w:rFonts w:ascii="Calibri" w:eastAsia="Times New Roman" w:hAnsi="Calibri" w:cs="Calibri"/>
                <w:sz w:val="20"/>
                <w:szCs w:val="20"/>
              </w:rPr>
              <w:t>догађаја</w:t>
            </w:r>
            <w:proofErr w:type="spellEnd"/>
            <w:r w:rsidRPr="00F45914">
              <w:rPr>
                <w:rFonts w:ascii="Calibri" w:eastAsia="Times New Roman" w:hAnsi="Calibri" w:cs="Calibri"/>
                <w:sz w:val="20"/>
                <w:szCs w:val="20"/>
              </w:rPr>
              <w:t>)</w:t>
            </w:r>
            <w:r w:rsidRPr="00F45914">
              <w:rPr>
                <w:rFonts w:ascii="Calibri" w:eastAsia="Times New Roman" w:hAnsi="Calibri" w:cs="Calibri"/>
                <w:spacing w:val="-9"/>
                <w:sz w:val="20"/>
                <w:szCs w:val="20"/>
              </w:rPr>
              <w:t xml:space="preserve"> </w:t>
            </w:r>
            <w:r w:rsidRPr="00F45914">
              <w:rPr>
                <w:rFonts w:ascii="Calibri" w:eastAsia="Times New Roman" w:hAnsi="Calibri" w:cs="Calibri"/>
                <w:sz w:val="20"/>
                <w:szCs w:val="20"/>
              </w:rPr>
              <w:t xml:space="preserve">о </w:t>
            </w:r>
            <w:proofErr w:type="spellStart"/>
            <w:r w:rsidRPr="00F45914">
              <w:rPr>
                <w:rFonts w:ascii="Calibri" w:eastAsia="Times New Roman" w:hAnsi="Calibri" w:cs="Calibri"/>
                <w:sz w:val="20"/>
                <w:szCs w:val="20"/>
              </w:rPr>
              <w:t>томе</w:t>
            </w:r>
            <w:proofErr w:type="spellEnd"/>
            <w:r w:rsidRPr="00F45914">
              <w:rPr>
                <w:rFonts w:ascii="Calibri" w:eastAsia="Times New Roman" w:hAnsi="Calibri" w:cs="Calibri"/>
                <w:sz w:val="20"/>
                <w:szCs w:val="20"/>
              </w:rPr>
              <w:t>:</w:t>
            </w:r>
          </w:p>
          <w:p w14:paraId="582D618C" w14:textId="77777777" w:rsidR="00F45914" w:rsidRPr="007958DB" w:rsidRDefault="00F45914" w:rsidP="0087029A">
            <w:pPr>
              <w:ind w:left="270"/>
              <w:contextualSpacing/>
              <w:rPr>
                <w:rFonts w:ascii="Calibri" w:eastAsia="Times New Roman" w:hAnsi="Calibri" w:cs="Calibri"/>
                <w:sz w:val="20"/>
                <w:szCs w:val="20"/>
                <w:lang w:val="sr-Cyrl-RS"/>
              </w:rPr>
            </w:pPr>
            <w:proofErr w:type="spellStart"/>
            <w:r w:rsidRPr="00F45914">
              <w:rPr>
                <w:rFonts w:ascii="Calibri" w:eastAsia="Times New Roman" w:hAnsi="Calibri" w:cs="Calibri"/>
                <w:sz w:val="20"/>
                <w:szCs w:val="20"/>
              </w:rPr>
              <w:t>шта</w:t>
            </w:r>
            <w:proofErr w:type="spellEnd"/>
            <w:r w:rsidRPr="00F45914">
              <w:rPr>
                <w:rFonts w:ascii="Calibri" w:eastAsia="Times New Roman" w:hAnsi="Calibri" w:cs="Calibri"/>
                <w:sz w:val="20"/>
                <w:szCs w:val="20"/>
                <w:lang w:val="sr-Cyrl-RS"/>
              </w:rPr>
              <w:t xml:space="preserve"> се догодило </w:t>
            </w:r>
            <w:r w:rsidRPr="00F45914">
              <w:rPr>
                <w:rFonts w:ascii="Calibri" w:eastAsia="Times New Roman" w:hAnsi="Calibri" w:cs="Calibri"/>
                <w:sz w:val="20"/>
                <w:szCs w:val="20"/>
              </w:rPr>
              <w:t>,</w:t>
            </w:r>
            <w:proofErr w:type="spellStart"/>
            <w:r w:rsidRPr="00F45914">
              <w:rPr>
                <w:rFonts w:ascii="Calibri" w:eastAsia="Times New Roman" w:hAnsi="Calibri" w:cs="Calibri"/>
                <w:sz w:val="20"/>
                <w:szCs w:val="20"/>
              </w:rPr>
              <w:t>када</w:t>
            </w:r>
            <w:proofErr w:type="spellEnd"/>
            <w:r w:rsidRPr="00F45914">
              <w:rPr>
                <w:rFonts w:ascii="Calibri" w:eastAsia="Times New Roman" w:hAnsi="Calibri" w:cs="Calibri"/>
                <w:sz w:val="20"/>
                <w:szCs w:val="20"/>
                <w:lang w:val="sr-Cyrl-RS"/>
              </w:rPr>
              <w:t xml:space="preserve"> и где</w:t>
            </w:r>
            <w:r w:rsidR="007958DB">
              <w:rPr>
                <w:rFonts w:ascii="Calibri" w:eastAsia="Times New Roman" w:hAnsi="Calibri" w:cs="Calibri"/>
                <w:sz w:val="20"/>
                <w:szCs w:val="20"/>
                <w:lang w:val="sr-Cyrl-RS"/>
              </w:rPr>
              <w:t>,</w:t>
            </w:r>
            <w:r w:rsidR="0087029A">
              <w:rPr>
                <w:rFonts w:ascii="Calibri" w:eastAsia="Times New Roman" w:hAnsi="Calibri" w:cs="Calibri"/>
                <w:sz w:val="20"/>
                <w:szCs w:val="20"/>
                <w:lang w:val="sr-Cyrl-RS"/>
              </w:rPr>
              <w:t xml:space="preserve">ко је директно </w:t>
            </w:r>
          </w:p>
        </w:tc>
        <w:tc>
          <w:tcPr>
            <w:tcW w:w="2251" w:type="dxa"/>
          </w:tcPr>
          <w:p w14:paraId="60042F5E" w14:textId="77777777" w:rsidR="00F45914" w:rsidRPr="00F45914" w:rsidRDefault="00F45914" w:rsidP="0087029A">
            <w:pPr>
              <w:ind w:left="270"/>
              <w:contextualSpacing/>
              <w:rPr>
                <w:rFonts w:ascii="Calibri" w:eastAsia="Times New Roman" w:hAnsi="Calibri" w:cs="Calibri"/>
                <w:sz w:val="20"/>
                <w:szCs w:val="20"/>
              </w:rPr>
            </w:pPr>
          </w:p>
          <w:p w14:paraId="1B9A1E7D" w14:textId="77777777" w:rsidR="00F45914" w:rsidRPr="00F45914" w:rsidRDefault="00F45914" w:rsidP="0087029A">
            <w:pPr>
              <w:ind w:left="239" w:hanging="139"/>
              <w:contextualSpacing/>
              <w:rPr>
                <w:rFonts w:ascii="Calibri" w:eastAsia="Times New Roman" w:hAnsi="Calibri" w:cs="Calibri"/>
                <w:sz w:val="20"/>
                <w:szCs w:val="20"/>
              </w:rPr>
            </w:pPr>
            <w:proofErr w:type="spellStart"/>
            <w:r w:rsidRPr="00F45914">
              <w:rPr>
                <w:rFonts w:ascii="Calibri" w:eastAsia="Times New Roman" w:hAnsi="Calibri" w:cs="Calibri"/>
                <w:sz w:val="20"/>
                <w:szCs w:val="20"/>
              </w:rPr>
              <w:t>директор</w:t>
            </w:r>
            <w:proofErr w:type="spellEnd"/>
            <w:r w:rsidRPr="00F45914">
              <w:rPr>
                <w:rFonts w:ascii="Calibri" w:eastAsia="Times New Roman" w:hAnsi="Calibri" w:cs="Calibri"/>
                <w:sz w:val="20"/>
                <w:szCs w:val="20"/>
              </w:rPr>
              <w:t>,</w:t>
            </w:r>
          </w:p>
          <w:p w14:paraId="02906620" w14:textId="77777777" w:rsidR="00F45914" w:rsidRPr="00F45914" w:rsidRDefault="00F45914" w:rsidP="0087029A">
            <w:pPr>
              <w:ind w:left="239" w:hanging="139"/>
              <w:contextualSpacing/>
              <w:rPr>
                <w:rFonts w:ascii="Calibri" w:eastAsia="Times New Roman" w:hAnsi="Calibri" w:cs="Calibri"/>
                <w:sz w:val="20"/>
                <w:szCs w:val="20"/>
              </w:rPr>
            </w:pPr>
            <w:proofErr w:type="spellStart"/>
            <w:r w:rsidRPr="00F45914">
              <w:rPr>
                <w:rFonts w:ascii="Calibri" w:eastAsia="Times New Roman" w:hAnsi="Calibri" w:cs="Calibri"/>
                <w:sz w:val="20"/>
                <w:szCs w:val="20"/>
              </w:rPr>
              <w:t>чланови</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pacing w:val="-4"/>
                <w:sz w:val="20"/>
                <w:szCs w:val="20"/>
              </w:rPr>
              <w:t>Тима</w:t>
            </w:r>
            <w:proofErr w:type="spellEnd"/>
          </w:p>
        </w:tc>
        <w:tc>
          <w:tcPr>
            <w:tcW w:w="1441" w:type="dxa"/>
          </w:tcPr>
          <w:p w14:paraId="78AA7C63" w14:textId="77777777" w:rsidR="00F45914" w:rsidRPr="00F45914" w:rsidRDefault="00F45914" w:rsidP="0087029A">
            <w:pPr>
              <w:ind w:left="270"/>
              <w:contextualSpacing/>
              <w:rPr>
                <w:rFonts w:ascii="Calibri" w:eastAsia="Times New Roman" w:hAnsi="Calibri" w:cs="Calibri"/>
                <w:sz w:val="20"/>
                <w:szCs w:val="20"/>
              </w:rPr>
            </w:pPr>
            <w:proofErr w:type="spellStart"/>
            <w:r w:rsidRPr="00F45914">
              <w:rPr>
                <w:rFonts w:ascii="Calibri" w:eastAsia="Times New Roman" w:hAnsi="Calibri" w:cs="Calibri"/>
                <w:sz w:val="20"/>
                <w:szCs w:val="20"/>
              </w:rPr>
              <w:t>По</w:t>
            </w:r>
            <w:proofErr w:type="spellEnd"/>
            <w:r w:rsidRPr="00F45914">
              <w:rPr>
                <w:rFonts w:ascii="Calibri" w:eastAsia="Times New Roman" w:hAnsi="Calibri" w:cs="Calibri"/>
                <w:spacing w:val="-4"/>
                <w:sz w:val="20"/>
                <w:szCs w:val="20"/>
              </w:rPr>
              <w:t xml:space="preserve"> </w:t>
            </w:r>
            <w:proofErr w:type="spellStart"/>
            <w:r w:rsidRPr="00F45914">
              <w:rPr>
                <w:rFonts w:ascii="Calibri" w:eastAsia="Times New Roman" w:hAnsi="Calibri" w:cs="Calibri"/>
                <w:sz w:val="20"/>
                <w:szCs w:val="20"/>
              </w:rPr>
              <w:t>потреби</w:t>
            </w:r>
            <w:proofErr w:type="spellEnd"/>
          </w:p>
        </w:tc>
        <w:tc>
          <w:tcPr>
            <w:tcW w:w="1802" w:type="dxa"/>
          </w:tcPr>
          <w:p w14:paraId="3F72ECF6" w14:textId="77777777" w:rsidR="00F45914" w:rsidRPr="00F45914" w:rsidRDefault="00F45914" w:rsidP="0087029A">
            <w:pPr>
              <w:ind w:left="270"/>
              <w:contextualSpacing/>
              <w:rPr>
                <w:rFonts w:ascii="Calibri" w:eastAsia="Times New Roman" w:hAnsi="Calibri" w:cs="Calibri"/>
                <w:sz w:val="20"/>
                <w:szCs w:val="20"/>
              </w:rPr>
            </w:pPr>
            <w:proofErr w:type="spellStart"/>
            <w:r w:rsidRPr="00F45914">
              <w:rPr>
                <w:rFonts w:ascii="Calibri" w:eastAsia="Times New Roman" w:hAnsi="Calibri" w:cs="Calibri"/>
                <w:sz w:val="20"/>
                <w:szCs w:val="20"/>
              </w:rPr>
              <w:t>Записник</w:t>
            </w:r>
            <w:proofErr w:type="spellEnd"/>
          </w:p>
        </w:tc>
      </w:tr>
      <w:tr w:rsidR="00F45914" w:rsidRPr="00F45914" w14:paraId="4D5BB447" w14:textId="77777777" w:rsidTr="00C35B8F">
        <w:trPr>
          <w:trHeight w:val="1422"/>
        </w:trPr>
        <w:tc>
          <w:tcPr>
            <w:tcW w:w="4677" w:type="dxa"/>
            <w:tcBorders>
              <w:top w:val="single" w:sz="4" w:space="0" w:color="auto"/>
            </w:tcBorders>
          </w:tcPr>
          <w:p w14:paraId="1824E831" w14:textId="77777777" w:rsidR="00F45914" w:rsidRPr="00F45914" w:rsidRDefault="0087029A" w:rsidP="0087029A">
            <w:pPr>
              <w:contextualSpacing/>
              <w:rPr>
                <w:rFonts w:ascii="Calibri" w:eastAsia="Times New Roman" w:hAnsi="Calibri" w:cs="Calibri"/>
                <w:sz w:val="20"/>
                <w:szCs w:val="20"/>
              </w:rPr>
            </w:pPr>
            <w:r>
              <w:rPr>
                <w:rFonts w:ascii="Calibri" w:eastAsia="Times New Roman" w:hAnsi="Calibri" w:cs="Calibri"/>
                <w:spacing w:val="-8"/>
                <w:sz w:val="20"/>
                <w:szCs w:val="20"/>
                <w:lang w:val="sr-Cyrl-RS"/>
              </w:rPr>
              <w:lastRenderedPageBreak/>
              <w:t xml:space="preserve">  </w:t>
            </w:r>
            <w:r w:rsidR="00C35B8F">
              <w:rPr>
                <w:rFonts w:ascii="Calibri" w:eastAsia="Times New Roman" w:hAnsi="Calibri" w:cs="Calibri"/>
                <w:spacing w:val="-8"/>
                <w:sz w:val="20"/>
                <w:szCs w:val="20"/>
                <w:lang w:val="sr-Cyrl-RS"/>
              </w:rPr>
              <w:t xml:space="preserve">    </w:t>
            </w:r>
            <w:r w:rsidR="00F45914" w:rsidRPr="00F45914">
              <w:rPr>
                <w:rFonts w:ascii="Calibri" w:eastAsia="Times New Roman" w:hAnsi="Calibri" w:cs="Calibri"/>
                <w:sz w:val="20"/>
                <w:szCs w:val="20"/>
              </w:rPr>
              <w:t>а</w:t>
            </w:r>
            <w:r w:rsidR="00F45914" w:rsidRPr="00F45914">
              <w:rPr>
                <w:rFonts w:ascii="Calibri" w:eastAsia="Times New Roman" w:hAnsi="Calibri" w:cs="Calibri"/>
                <w:spacing w:val="-9"/>
                <w:sz w:val="20"/>
                <w:szCs w:val="20"/>
              </w:rPr>
              <w:t xml:space="preserve"> </w:t>
            </w:r>
            <w:proofErr w:type="spellStart"/>
            <w:r w:rsidR="00F45914" w:rsidRPr="00F45914">
              <w:rPr>
                <w:rFonts w:ascii="Calibri" w:eastAsia="Times New Roman" w:hAnsi="Calibri" w:cs="Calibri"/>
                <w:sz w:val="20"/>
                <w:szCs w:val="20"/>
              </w:rPr>
              <w:t>ко</w:t>
            </w:r>
            <w:proofErr w:type="spellEnd"/>
            <w:r w:rsidR="00F45914" w:rsidRPr="00F45914">
              <w:rPr>
                <w:rFonts w:ascii="Calibri" w:eastAsia="Times New Roman" w:hAnsi="Calibri" w:cs="Calibri"/>
                <w:spacing w:val="-8"/>
                <w:sz w:val="20"/>
                <w:szCs w:val="20"/>
              </w:rPr>
              <w:t xml:space="preserve"> </w:t>
            </w:r>
            <w:proofErr w:type="spellStart"/>
            <w:r w:rsidR="00F45914" w:rsidRPr="00F45914">
              <w:rPr>
                <w:rFonts w:ascii="Calibri" w:eastAsia="Times New Roman" w:hAnsi="Calibri" w:cs="Calibri"/>
                <w:sz w:val="20"/>
                <w:szCs w:val="20"/>
              </w:rPr>
              <w:t>индиректно</w:t>
            </w:r>
            <w:proofErr w:type="spellEnd"/>
            <w:r w:rsidR="00F45914" w:rsidRPr="00F45914">
              <w:rPr>
                <w:rFonts w:ascii="Calibri" w:eastAsia="Times New Roman" w:hAnsi="Calibri" w:cs="Calibri"/>
                <w:spacing w:val="-8"/>
                <w:sz w:val="20"/>
                <w:szCs w:val="20"/>
              </w:rPr>
              <w:t xml:space="preserve"> </w:t>
            </w:r>
            <w:proofErr w:type="spellStart"/>
            <w:r w:rsidR="00F45914" w:rsidRPr="00F45914">
              <w:rPr>
                <w:rFonts w:ascii="Calibri" w:eastAsia="Times New Roman" w:hAnsi="Calibri" w:cs="Calibri"/>
                <w:sz w:val="20"/>
                <w:szCs w:val="20"/>
              </w:rPr>
              <w:t>укључен</w:t>
            </w:r>
            <w:proofErr w:type="spellEnd"/>
            <w:r w:rsidR="00F45914" w:rsidRPr="00F45914">
              <w:rPr>
                <w:rFonts w:ascii="Calibri" w:eastAsia="Times New Roman" w:hAnsi="Calibri" w:cs="Calibri"/>
                <w:sz w:val="20"/>
                <w:szCs w:val="20"/>
              </w:rPr>
              <w:t xml:space="preserve"> у </w:t>
            </w:r>
            <w:proofErr w:type="spellStart"/>
            <w:r w:rsidR="00F45914" w:rsidRPr="00F45914">
              <w:rPr>
                <w:rFonts w:ascii="Calibri" w:eastAsia="Times New Roman" w:hAnsi="Calibri" w:cs="Calibri"/>
                <w:sz w:val="20"/>
                <w:szCs w:val="20"/>
              </w:rPr>
              <w:t>догађај</w:t>
            </w:r>
            <w:proofErr w:type="spellEnd"/>
            <w:r w:rsidR="00F45914" w:rsidRPr="00F45914">
              <w:rPr>
                <w:rFonts w:ascii="Calibri" w:eastAsia="Times New Roman" w:hAnsi="Calibri" w:cs="Calibri"/>
                <w:sz w:val="20"/>
                <w:szCs w:val="20"/>
              </w:rPr>
              <w:t>,</w:t>
            </w:r>
          </w:p>
          <w:p w14:paraId="5AEC5812" w14:textId="77777777" w:rsidR="00F45914" w:rsidRPr="0087029A" w:rsidRDefault="00F45914" w:rsidP="0087029A">
            <w:pPr>
              <w:ind w:left="270"/>
              <w:contextualSpacing/>
              <w:rPr>
                <w:rFonts w:ascii="Calibri" w:eastAsia="Times New Roman" w:hAnsi="Calibri" w:cs="Calibri"/>
                <w:sz w:val="20"/>
                <w:szCs w:val="20"/>
                <w:lang w:val="sr-Cyrl-RS"/>
              </w:rPr>
            </w:pPr>
            <w:r w:rsidRPr="00F45914">
              <w:rPr>
                <w:rFonts w:ascii="Calibri" w:eastAsia="Times New Roman" w:hAnsi="Calibri" w:cs="Calibri"/>
                <w:sz w:val="20"/>
                <w:szCs w:val="20"/>
              </w:rPr>
              <w:t>у</w:t>
            </w:r>
            <w:r w:rsidRPr="00F45914">
              <w:rPr>
                <w:rFonts w:ascii="Calibri" w:eastAsia="Times New Roman" w:hAnsi="Calibri" w:cs="Calibri"/>
                <w:spacing w:val="-7"/>
                <w:sz w:val="20"/>
                <w:szCs w:val="20"/>
              </w:rPr>
              <w:t xml:space="preserve"> </w:t>
            </w:r>
            <w:proofErr w:type="spellStart"/>
            <w:r w:rsidRPr="00F45914">
              <w:rPr>
                <w:rFonts w:ascii="Calibri" w:eastAsia="Times New Roman" w:hAnsi="Calibri" w:cs="Calibri"/>
                <w:sz w:val="20"/>
                <w:szCs w:val="20"/>
              </w:rPr>
              <w:t>каквом</w:t>
            </w:r>
            <w:proofErr w:type="spellEnd"/>
            <w:r w:rsidRPr="00F45914">
              <w:rPr>
                <w:rFonts w:ascii="Calibri" w:eastAsia="Times New Roman" w:hAnsi="Calibri" w:cs="Calibri"/>
                <w:spacing w:val="-8"/>
                <w:sz w:val="20"/>
                <w:szCs w:val="20"/>
              </w:rPr>
              <w:t xml:space="preserve"> </w:t>
            </w:r>
            <w:proofErr w:type="spellStart"/>
            <w:r w:rsidRPr="00F45914">
              <w:rPr>
                <w:rFonts w:ascii="Calibri" w:eastAsia="Times New Roman" w:hAnsi="Calibri" w:cs="Calibri"/>
                <w:sz w:val="20"/>
                <w:szCs w:val="20"/>
              </w:rPr>
              <w:t>су</w:t>
            </w:r>
            <w:proofErr w:type="spellEnd"/>
            <w:r w:rsidRPr="00F45914">
              <w:rPr>
                <w:rFonts w:ascii="Calibri" w:eastAsia="Times New Roman" w:hAnsi="Calibri" w:cs="Calibri"/>
                <w:spacing w:val="-3"/>
                <w:sz w:val="20"/>
                <w:szCs w:val="20"/>
              </w:rPr>
              <w:t xml:space="preserve"> </w:t>
            </w:r>
            <w:proofErr w:type="spellStart"/>
            <w:r w:rsidRPr="00F45914">
              <w:rPr>
                <w:rFonts w:ascii="Calibri" w:eastAsia="Times New Roman" w:hAnsi="Calibri" w:cs="Calibri"/>
                <w:sz w:val="20"/>
                <w:szCs w:val="20"/>
              </w:rPr>
              <w:t>стању</w:t>
            </w:r>
            <w:proofErr w:type="spellEnd"/>
            <w:r w:rsidRPr="00F45914">
              <w:rPr>
                <w:rFonts w:ascii="Calibri" w:eastAsia="Times New Roman" w:hAnsi="Calibri" w:cs="Calibri"/>
                <w:sz w:val="20"/>
                <w:szCs w:val="20"/>
              </w:rPr>
              <w:t>,</w:t>
            </w:r>
            <w:r w:rsidRPr="00F45914">
              <w:rPr>
                <w:rFonts w:ascii="Calibri" w:eastAsia="Times New Roman" w:hAnsi="Calibri" w:cs="Calibri"/>
                <w:spacing w:val="-7"/>
                <w:sz w:val="20"/>
                <w:szCs w:val="20"/>
              </w:rPr>
              <w:t xml:space="preserve"> </w:t>
            </w:r>
            <w:proofErr w:type="spellStart"/>
            <w:r w:rsidRPr="00F45914">
              <w:rPr>
                <w:rFonts w:ascii="Calibri" w:eastAsia="Times New Roman" w:hAnsi="Calibri" w:cs="Calibri"/>
                <w:sz w:val="20"/>
                <w:szCs w:val="20"/>
              </w:rPr>
              <w:t>како</w:t>
            </w:r>
            <w:proofErr w:type="spellEnd"/>
            <w:r w:rsidRPr="00F45914">
              <w:rPr>
                <w:rFonts w:ascii="Calibri" w:eastAsia="Times New Roman" w:hAnsi="Calibri" w:cs="Calibri"/>
                <w:spacing w:val="-7"/>
                <w:sz w:val="20"/>
                <w:szCs w:val="20"/>
              </w:rPr>
              <w:t xml:space="preserve"> </w:t>
            </w:r>
            <w:proofErr w:type="spellStart"/>
            <w:r w:rsidRPr="00F45914">
              <w:rPr>
                <w:rFonts w:ascii="Calibri" w:eastAsia="Times New Roman" w:hAnsi="Calibri" w:cs="Calibri"/>
                <w:sz w:val="20"/>
                <w:szCs w:val="20"/>
              </w:rPr>
              <w:t>реагују</w:t>
            </w:r>
            <w:proofErr w:type="spellEnd"/>
            <w:r w:rsidRPr="00F45914">
              <w:rPr>
                <w:rFonts w:ascii="Calibri" w:eastAsia="Times New Roman" w:hAnsi="Calibri" w:cs="Calibri"/>
                <w:sz w:val="20"/>
                <w:szCs w:val="20"/>
              </w:rPr>
              <w:t>,</w:t>
            </w:r>
            <w:r w:rsidRPr="00F45914">
              <w:rPr>
                <w:rFonts w:ascii="Calibri" w:eastAsia="Times New Roman" w:hAnsi="Calibri" w:cs="Calibri"/>
                <w:spacing w:val="-7"/>
                <w:sz w:val="20"/>
                <w:szCs w:val="20"/>
              </w:rPr>
              <w:t xml:space="preserve"> </w:t>
            </w:r>
            <w:proofErr w:type="spellStart"/>
            <w:r w:rsidRPr="00F45914">
              <w:rPr>
                <w:rFonts w:ascii="Calibri" w:eastAsia="Times New Roman" w:hAnsi="Calibri" w:cs="Calibri"/>
                <w:sz w:val="20"/>
                <w:szCs w:val="20"/>
              </w:rPr>
              <w:t>где</w:t>
            </w:r>
            <w:proofErr w:type="spellEnd"/>
            <w:r w:rsidRPr="00F45914">
              <w:rPr>
                <w:rFonts w:ascii="Calibri" w:eastAsia="Times New Roman" w:hAnsi="Calibri" w:cs="Calibri"/>
                <w:spacing w:val="-8"/>
                <w:sz w:val="20"/>
                <w:szCs w:val="20"/>
              </w:rPr>
              <w:t xml:space="preserve"> </w:t>
            </w:r>
            <w:proofErr w:type="spellStart"/>
            <w:r w:rsidRPr="00F45914">
              <w:rPr>
                <w:rFonts w:ascii="Calibri" w:eastAsia="Times New Roman" w:hAnsi="Calibri" w:cs="Calibri"/>
                <w:sz w:val="20"/>
                <w:szCs w:val="20"/>
              </w:rPr>
              <w:t>се</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налазе</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особе</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које</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су</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директно</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или</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индиректно</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укључене</w:t>
            </w:r>
            <w:proofErr w:type="spellEnd"/>
            <w:r w:rsidRPr="00F45914">
              <w:rPr>
                <w:rFonts w:ascii="Calibri" w:eastAsia="Times New Roman" w:hAnsi="Calibri" w:cs="Calibri"/>
                <w:sz w:val="20"/>
                <w:szCs w:val="20"/>
              </w:rPr>
              <w:t xml:space="preserve"> у </w:t>
            </w:r>
            <w:proofErr w:type="spellStart"/>
            <w:r w:rsidRPr="00F45914">
              <w:rPr>
                <w:rFonts w:ascii="Calibri" w:eastAsia="Times New Roman" w:hAnsi="Calibri" w:cs="Calibri"/>
                <w:sz w:val="20"/>
                <w:szCs w:val="20"/>
              </w:rPr>
              <w:t>догађај</w:t>
            </w:r>
            <w:proofErr w:type="spellEnd"/>
            <w:r w:rsidRPr="00F45914">
              <w:rPr>
                <w:rFonts w:ascii="Calibri" w:eastAsia="Times New Roman" w:hAnsi="Calibri" w:cs="Calibri"/>
                <w:sz w:val="20"/>
                <w:szCs w:val="20"/>
              </w:rPr>
              <w:t>,</w:t>
            </w:r>
            <w:r w:rsidRPr="00F45914">
              <w:rPr>
                <w:rFonts w:ascii="Calibri" w:eastAsia="Times New Roman" w:hAnsi="Calibri" w:cs="Calibri"/>
                <w:sz w:val="20"/>
                <w:szCs w:val="20"/>
                <w:lang w:val="sr-Cyrl-RS"/>
              </w:rPr>
              <w:t xml:space="preserve"> </w:t>
            </w:r>
            <w:proofErr w:type="spellStart"/>
            <w:r w:rsidRPr="00F45914">
              <w:rPr>
                <w:rFonts w:ascii="Calibri" w:eastAsia="Times New Roman" w:hAnsi="Calibri" w:cs="Calibri"/>
                <w:sz w:val="20"/>
                <w:szCs w:val="20"/>
              </w:rPr>
              <w:t>шта</w:t>
            </w:r>
            <w:proofErr w:type="spellEnd"/>
            <w:r w:rsidRPr="00F45914">
              <w:rPr>
                <w:rFonts w:ascii="Calibri" w:eastAsia="Times New Roman" w:hAnsi="Calibri" w:cs="Calibri"/>
                <w:spacing w:val="-4"/>
                <w:sz w:val="20"/>
                <w:szCs w:val="20"/>
              </w:rPr>
              <w:t xml:space="preserve"> </w:t>
            </w:r>
            <w:proofErr w:type="spellStart"/>
            <w:r w:rsidRPr="00F45914">
              <w:rPr>
                <w:rFonts w:ascii="Calibri" w:eastAsia="Times New Roman" w:hAnsi="Calibri" w:cs="Calibri"/>
                <w:sz w:val="20"/>
                <w:szCs w:val="20"/>
              </w:rPr>
              <w:t>је</w:t>
            </w:r>
            <w:proofErr w:type="spellEnd"/>
            <w:r w:rsidRPr="00F45914">
              <w:rPr>
                <w:rFonts w:ascii="Calibri" w:eastAsia="Times New Roman" w:hAnsi="Calibri" w:cs="Calibri"/>
                <w:spacing w:val="-4"/>
                <w:sz w:val="20"/>
                <w:szCs w:val="20"/>
              </w:rPr>
              <w:t xml:space="preserve"> </w:t>
            </w:r>
            <w:proofErr w:type="spellStart"/>
            <w:r w:rsidRPr="00F45914">
              <w:rPr>
                <w:rFonts w:ascii="Calibri" w:eastAsia="Times New Roman" w:hAnsi="Calibri" w:cs="Calibri"/>
                <w:sz w:val="20"/>
                <w:szCs w:val="20"/>
              </w:rPr>
              <w:t>већ</w:t>
            </w:r>
            <w:proofErr w:type="spellEnd"/>
            <w:r w:rsidRPr="00F45914">
              <w:rPr>
                <w:rFonts w:ascii="Calibri" w:eastAsia="Times New Roman" w:hAnsi="Calibri" w:cs="Calibri"/>
                <w:spacing w:val="-1"/>
                <w:sz w:val="20"/>
                <w:szCs w:val="20"/>
              </w:rPr>
              <w:t xml:space="preserve"> </w:t>
            </w:r>
            <w:proofErr w:type="spellStart"/>
            <w:r w:rsidR="0087029A">
              <w:rPr>
                <w:rFonts w:ascii="Calibri" w:eastAsia="Times New Roman" w:hAnsi="Calibri" w:cs="Calibri"/>
                <w:sz w:val="20"/>
                <w:szCs w:val="20"/>
              </w:rPr>
              <w:t>учињено</w:t>
            </w:r>
            <w:proofErr w:type="spellEnd"/>
            <w:r w:rsidR="0087029A">
              <w:rPr>
                <w:rFonts w:ascii="Calibri" w:eastAsia="Times New Roman" w:hAnsi="Calibri" w:cs="Calibri"/>
                <w:sz w:val="20"/>
                <w:szCs w:val="20"/>
              </w:rPr>
              <w:t xml:space="preserve"> </w:t>
            </w:r>
            <w:proofErr w:type="spellStart"/>
            <w:r w:rsidR="0087029A">
              <w:rPr>
                <w:rFonts w:ascii="Calibri" w:eastAsia="Times New Roman" w:hAnsi="Calibri" w:cs="Calibri"/>
                <w:sz w:val="20"/>
                <w:szCs w:val="20"/>
              </w:rPr>
              <w:t>ради</w:t>
            </w:r>
            <w:proofErr w:type="spellEnd"/>
            <w:r w:rsidR="0087029A">
              <w:rPr>
                <w:rFonts w:ascii="Calibri" w:eastAsia="Times New Roman" w:hAnsi="Calibri" w:cs="Calibri"/>
                <w:sz w:val="20"/>
                <w:szCs w:val="20"/>
              </w:rPr>
              <w:t xml:space="preserve"> </w:t>
            </w:r>
            <w:proofErr w:type="spellStart"/>
            <w:r w:rsidR="0087029A">
              <w:rPr>
                <w:rFonts w:ascii="Calibri" w:eastAsia="Times New Roman" w:hAnsi="Calibri" w:cs="Calibri"/>
                <w:sz w:val="20"/>
                <w:szCs w:val="20"/>
              </w:rPr>
              <w:t>ублажавања</w:t>
            </w:r>
            <w:proofErr w:type="spellEnd"/>
            <w:r w:rsidR="0087029A">
              <w:rPr>
                <w:rFonts w:ascii="Calibri" w:eastAsia="Times New Roman" w:hAnsi="Calibri" w:cs="Calibri"/>
                <w:sz w:val="20"/>
                <w:szCs w:val="20"/>
                <w:lang w:val="sr-Cyrl-RS"/>
              </w:rPr>
              <w:t xml:space="preserve"> </w:t>
            </w:r>
            <w:proofErr w:type="spellStart"/>
            <w:r w:rsidRPr="00F45914">
              <w:rPr>
                <w:rFonts w:ascii="Calibri" w:eastAsia="Times New Roman" w:hAnsi="Calibri" w:cs="Calibri"/>
                <w:sz w:val="20"/>
                <w:szCs w:val="20"/>
              </w:rPr>
              <w:t>последица</w:t>
            </w:r>
            <w:proofErr w:type="spellEnd"/>
            <w:r w:rsidRPr="00F45914">
              <w:rPr>
                <w:rFonts w:ascii="Calibri" w:eastAsia="Times New Roman" w:hAnsi="Calibri" w:cs="Calibri"/>
                <w:spacing w:val="-6"/>
                <w:sz w:val="20"/>
                <w:szCs w:val="20"/>
              </w:rPr>
              <w:t xml:space="preserve"> </w:t>
            </w:r>
            <w:proofErr w:type="spellStart"/>
            <w:r w:rsidR="0087029A">
              <w:rPr>
                <w:rFonts w:ascii="Calibri" w:eastAsia="Times New Roman" w:hAnsi="Calibri" w:cs="Calibri"/>
                <w:sz w:val="20"/>
                <w:szCs w:val="20"/>
              </w:rPr>
              <w:t>догађаја</w:t>
            </w:r>
            <w:proofErr w:type="spellEnd"/>
            <w:r w:rsidR="0087029A">
              <w:rPr>
                <w:rFonts w:ascii="Calibri" w:eastAsia="Times New Roman" w:hAnsi="Calibri" w:cs="Calibri"/>
                <w:sz w:val="20"/>
                <w:szCs w:val="20"/>
                <w:lang w:val="sr-Cyrl-RS"/>
              </w:rPr>
              <w:t>.</w:t>
            </w:r>
          </w:p>
        </w:tc>
        <w:tc>
          <w:tcPr>
            <w:tcW w:w="2251" w:type="dxa"/>
            <w:tcBorders>
              <w:top w:val="single" w:sz="4" w:space="0" w:color="auto"/>
            </w:tcBorders>
          </w:tcPr>
          <w:p w14:paraId="37FB9430" w14:textId="77777777" w:rsidR="00F45914" w:rsidRPr="00F45914" w:rsidRDefault="00F45914" w:rsidP="0087029A">
            <w:pPr>
              <w:ind w:left="270"/>
              <w:contextualSpacing/>
              <w:rPr>
                <w:rFonts w:ascii="Calibri" w:eastAsia="Times New Roman" w:hAnsi="Calibri" w:cs="Calibri"/>
                <w:sz w:val="20"/>
                <w:szCs w:val="20"/>
              </w:rPr>
            </w:pPr>
          </w:p>
        </w:tc>
        <w:tc>
          <w:tcPr>
            <w:tcW w:w="1440" w:type="dxa"/>
            <w:tcBorders>
              <w:top w:val="single" w:sz="4" w:space="0" w:color="auto"/>
            </w:tcBorders>
          </w:tcPr>
          <w:p w14:paraId="4970D39F" w14:textId="77777777" w:rsidR="00F45914" w:rsidRPr="00F45914" w:rsidRDefault="00F45914" w:rsidP="0087029A">
            <w:pPr>
              <w:ind w:left="270"/>
              <w:contextualSpacing/>
              <w:rPr>
                <w:rFonts w:ascii="Calibri" w:eastAsia="Times New Roman" w:hAnsi="Calibri" w:cs="Calibri"/>
                <w:sz w:val="20"/>
                <w:szCs w:val="20"/>
              </w:rPr>
            </w:pPr>
          </w:p>
        </w:tc>
        <w:tc>
          <w:tcPr>
            <w:tcW w:w="1801" w:type="dxa"/>
            <w:tcBorders>
              <w:top w:val="single" w:sz="4" w:space="0" w:color="auto"/>
            </w:tcBorders>
          </w:tcPr>
          <w:p w14:paraId="087360F8" w14:textId="77777777" w:rsidR="00F45914" w:rsidRPr="00F45914" w:rsidRDefault="00F45914" w:rsidP="0087029A">
            <w:pPr>
              <w:ind w:left="270"/>
              <w:contextualSpacing/>
              <w:rPr>
                <w:rFonts w:ascii="Calibri" w:eastAsia="Times New Roman" w:hAnsi="Calibri" w:cs="Calibri"/>
                <w:sz w:val="20"/>
                <w:szCs w:val="20"/>
              </w:rPr>
            </w:pPr>
          </w:p>
        </w:tc>
      </w:tr>
      <w:tr w:rsidR="00F45914" w:rsidRPr="00F45914" w14:paraId="48C571DD" w14:textId="77777777" w:rsidTr="001A3B3A">
        <w:trPr>
          <w:trHeight w:val="1660"/>
        </w:trPr>
        <w:tc>
          <w:tcPr>
            <w:tcW w:w="4677" w:type="dxa"/>
          </w:tcPr>
          <w:p w14:paraId="521FEBBF" w14:textId="77777777" w:rsidR="00F45914" w:rsidRPr="00F45914" w:rsidRDefault="00F45914" w:rsidP="0087029A">
            <w:pPr>
              <w:ind w:left="270"/>
              <w:contextualSpacing/>
              <w:rPr>
                <w:rFonts w:ascii="Calibri" w:eastAsia="Times New Roman" w:hAnsi="Calibri" w:cs="Calibri"/>
                <w:sz w:val="20"/>
                <w:szCs w:val="20"/>
              </w:rPr>
            </w:pPr>
            <w:proofErr w:type="spellStart"/>
            <w:r w:rsidRPr="00F45914">
              <w:rPr>
                <w:rFonts w:ascii="Calibri" w:eastAsia="Times New Roman" w:hAnsi="Calibri" w:cs="Calibri"/>
                <w:sz w:val="20"/>
                <w:szCs w:val="20"/>
              </w:rPr>
              <w:t>Израд</w:t>
            </w:r>
            <w:proofErr w:type="spellEnd"/>
            <w:r w:rsidRPr="00F45914">
              <w:rPr>
                <w:rFonts w:ascii="Calibri" w:eastAsia="Times New Roman" w:hAnsi="Calibri" w:cs="Calibri"/>
                <w:sz w:val="20"/>
                <w:szCs w:val="20"/>
                <w:lang w:val="sr-Cyrl-RS"/>
              </w:rPr>
              <w:t>а</w:t>
            </w:r>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саопштењ</w:t>
            </w:r>
            <w:proofErr w:type="spellEnd"/>
            <w:r w:rsidR="00B86DFC">
              <w:rPr>
                <w:rFonts w:ascii="Calibri" w:eastAsia="Times New Roman" w:hAnsi="Calibri" w:cs="Calibri"/>
                <w:sz w:val="20"/>
                <w:szCs w:val="20"/>
                <w:lang w:val="sr-Cyrl-RS"/>
              </w:rPr>
              <w:t>а</w:t>
            </w:r>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за</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све</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запослене</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ученике</w:t>
            </w:r>
            <w:proofErr w:type="spellEnd"/>
            <w:r w:rsidRPr="00F45914">
              <w:rPr>
                <w:rFonts w:ascii="Calibri" w:eastAsia="Times New Roman" w:hAnsi="Calibri" w:cs="Calibri"/>
                <w:spacing w:val="-8"/>
                <w:sz w:val="20"/>
                <w:szCs w:val="20"/>
              </w:rPr>
              <w:t xml:space="preserve"> </w:t>
            </w:r>
            <w:r w:rsidRPr="00F45914">
              <w:rPr>
                <w:rFonts w:ascii="Calibri" w:eastAsia="Times New Roman" w:hAnsi="Calibri" w:cs="Calibri"/>
                <w:sz w:val="20"/>
                <w:szCs w:val="20"/>
              </w:rPr>
              <w:t>и</w:t>
            </w:r>
            <w:r w:rsidRPr="00F45914">
              <w:rPr>
                <w:rFonts w:ascii="Calibri" w:eastAsia="Times New Roman" w:hAnsi="Calibri" w:cs="Calibri"/>
                <w:spacing w:val="-6"/>
                <w:sz w:val="20"/>
                <w:szCs w:val="20"/>
              </w:rPr>
              <w:t xml:space="preserve"> </w:t>
            </w:r>
            <w:proofErr w:type="spellStart"/>
            <w:r w:rsidRPr="00F45914">
              <w:rPr>
                <w:rFonts w:ascii="Calibri" w:eastAsia="Times New Roman" w:hAnsi="Calibri" w:cs="Calibri"/>
                <w:sz w:val="20"/>
                <w:szCs w:val="20"/>
              </w:rPr>
              <w:t>родитеље</w:t>
            </w:r>
            <w:proofErr w:type="spellEnd"/>
            <w:r w:rsidRPr="00F45914">
              <w:rPr>
                <w:rFonts w:ascii="Calibri" w:eastAsia="Times New Roman" w:hAnsi="Calibri" w:cs="Calibri"/>
                <w:spacing w:val="-8"/>
                <w:sz w:val="20"/>
                <w:szCs w:val="20"/>
              </w:rPr>
              <w:t xml:space="preserve"> </w:t>
            </w:r>
            <w:r w:rsidRPr="00F45914">
              <w:rPr>
                <w:rFonts w:ascii="Calibri" w:eastAsia="Times New Roman" w:hAnsi="Calibri" w:cs="Calibri"/>
                <w:sz w:val="20"/>
                <w:szCs w:val="20"/>
              </w:rPr>
              <w:t>у</w:t>
            </w:r>
            <w:r w:rsidRPr="00F45914">
              <w:rPr>
                <w:rFonts w:ascii="Calibri" w:eastAsia="Times New Roman" w:hAnsi="Calibri" w:cs="Calibri"/>
                <w:spacing w:val="-7"/>
                <w:sz w:val="20"/>
                <w:szCs w:val="20"/>
              </w:rPr>
              <w:t xml:space="preserve"> </w:t>
            </w:r>
            <w:proofErr w:type="spellStart"/>
            <w:r w:rsidRPr="00F45914">
              <w:rPr>
                <w:rFonts w:ascii="Calibri" w:eastAsia="Times New Roman" w:hAnsi="Calibri" w:cs="Calibri"/>
                <w:sz w:val="20"/>
                <w:szCs w:val="20"/>
              </w:rPr>
              <w:t>вези</w:t>
            </w:r>
            <w:proofErr w:type="spellEnd"/>
            <w:r w:rsidRPr="00F45914">
              <w:rPr>
                <w:rFonts w:ascii="Calibri" w:eastAsia="Times New Roman" w:hAnsi="Calibri" w:cs="Calibri"/>
                <w:spacing w:val="-6"/>
                <w:sz w:val="20"/>
                <w:szCs w:val="20"/>
              </w:rPr>
              <w:t xml:space="preserve"> </w:t>
            </w:r>
            <w:proofErr w:type="spellStart"/>
            <w:r w:rsidRPr="00F45914">
              <w:rPr>
                <w:rFonts w:ascii="Calibri" w:eastAsia="Times New Roman" w:hAnsi="Calibri" w:cs="Calibri"/>
                <w:sz w:val="20"/>
                <w:szCs w:val="20"/>
              </w:rPr>
              <w:t>са</w:t>
            </w:r>
            <w:proofErr w:type="spellEnd"/>
            <w:r w:rsidRPr="00F45914">
              <w:rPr>
                <w:rFonts w:ascii="Calibri" w:eastAsia="Times New Roman" w:hAnsi="Calibri" w:cs="Calibri"/>
                <w:spacing w:val="-8"/>
                <w:sz w:val="20"/>
                <w:szCs w:val="20"/>
              </w:rPr>
              <w:t xml:space="preserve"> </w:t>
            </w:r>
            <w:proofErr w:type="spellStart"/>
            <w:r w:rsidRPr="00F45914">
              <w:rPr>
                <w:rFonts w:ascii="Calibri" w:eastAsia="Times New Roman" w:hAnsi="Calibri" w:cs="Calibri"/>
                <w:sz w:val="20"/>
                <w:szCs w:val="20"/>
              </w:rPr>
              <w:t>конкретним</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кризним</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догађајем</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са</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провереним</w:t>
            </w:r>
            <w:proofErr w:type="spellEnd"/>
          </w:p>
          <w:p w14:paraId="2DA3E411" w14:textId="77777777" w:rsidR="00F45914" w:rsidRPr="00F45914" w:rsidRDefault="00F45914" w:rsidP="0087029A">
            <w:pPr>
              <w:ind w:left="239" w:hanging="139"/>
              <w:contextualSpacing/>
              <w:rPr>
                <w:rFonts w:ascii="Calibri" w:eastAsia="Times New Roman" w:hAnsi="Calibri" w:cs="Calibri"/>
                <w:sz w:val="20"/>
                <w:szCs w:val="20"/>
              </w:rPr>
            </w:pPr>
            <w:r w:rsidRPr="00F45914">
              <w:rPr>
                <w:rFonts w:ascii="Calibri" w:eastAsia="Times New Roman" w:hAnsi="Calibri" w:cs="Calibri"/>
                <w:sz w:val="20"/>
                <w:szCs w:val="20"/>
                <w:lang w:val="sr-Cyrl-RS"/>
              </w:rPr>
              <w:t xml:space="preserve">   </w:t>
            </w:r>
            <w:proofErr w:type="spellStart"/>
            <w:r w:rsidRPr="00F45914">
              <w:rPr>
                <w:rFonts w:ascii="Calibri" w:eastAsia="Times New Roman" w:hAnsi="Calibri" w:cs="Calibri"/>
                <w:sz w:val="20"/>
                <w:szCs w:val="20"/>
              </w:rPr>
              <w:t>информацијама</w:t>
            </w:r>
            <w:proofErr w:type="spellEnd"/>
            <w:r w:rsidRPr="00F45914">
              <w:rPr>
                <w:rFonts w:ascii="Calibri" w:eastAsia="Times New Roman" w:hAnsi="Calibri" w:cs="Calibri"/>
                <w:sz w:val="20"/>
                <w:szCs w:val="20"/>
              </w:rPr>
              <w:t>,</w:t>
            </w:r>
            <w:r w:rsidRPr="00F45914">
              <w:rPr>
                <w:rFonts w:ascii="Calibri" w:eastAsia="Times New Roman" w:hAnsi="Calibri" w:cs="Calibri"/>
                <w:spacing w:val="-12"/>
                <w:sz w:val="20"/>
                <w:szCs w:val="20"/>
              </w:rPr>
              <w:t xml:space="preserve"> </w:t>
            </w:r>
            <w:proofErr w:type="spellStart"/>
            <w:r w:rsidRPr="00F45914">
              <w:rPr>
                <w:rFonts w:ascii="Calibri" w:eastAsia="Times New Roman" w:hAnsi="Calibri" w:cs="Calibri"/>
                <w:sz w:val="20"/>
                <w:szCs w:val="20"/>
              </w:rPr>
              <w:t>као</w:t>
            </w:r>
            <w:proofErr w:type="spellEnd"/>
            <w:r w:rsidRPr="00F45914">
              <w:rPr>
                <w:rFonts w:ascii="Calibri" w:eastAsia="Times New Roman" w:hAnsi="Calibri" w:cs="Calibri"/>
                <w:spacing w:val="-12"/>
                <w:sz w:val="20"/>
                <w:szCs w:val="20"/>
              </w:rPr>
              <w:t xml:space="preserve"> </w:t>
            </w:r>
            <w:r w:rsidRPr="00F45914">
              <w:rPr>
                <w:rFonts w:ascii="Calibri" w:eastAsia="Times New Roman" w:hAnsi="Calibri" w:cs="Calibri"/>
                <w:sz w:val="20"/>
                <w:szCs w:val="20"/>
              </w:rPr>
              <w:t>и</w:t>
            </w:r>
            <w:r w:rsidRPr="00F45914">
              <w:rPr>
                <w:rFonts w:ascii="Calibri" w:eastAsia="Times New Roman" w:hAnsi="Calibri" w:cs="Calibri"/>
                <w:spacing w:val="-11"/>
                <w:sz w:val="20"/>
                <w:szCs w:val="20"/>
              </w:rPr>
              <w:t xml:space="preserve"> </w:t>
            </w:r>
            <w:proofErr w:type="spellStart"/>
            <w:r w:rsidRPr="00F45914">
              <w:rPr>
                <w:rFonts w:ascii="Calibri" w:eastAsia="Times New Roman" w:hAnsi="Calibri" w:cs="Calibri"/>
                <w:sz w:val="20"/>
                <w:szCs w:val="20"/>
              </w:rPr>
              <w:t>активностима</w:t>
            </w:r>
            <w:proofErr w:type="spellEnd"/>
            <w:r w:rsidRPr="00F45914">
              <w:rPr>
                <w:rFonts w:ascii="Calibri" w:eastAsia="Times New Roman" w:hAnsi="Calibri" w:cs="Calibri"/>
                <w:spacing w:val="-13"/>
                <w:sz w:val="20"/>
                <w:szCs w:val="20"/>
              </w:rPr>
              <w:t xml:space="preserve"> </w:t>
            </w:r>
            <w:proofErr w:type="spellStart"/>
            <w:r w:rsidRPr="00F45914">
              <w:rPr>
                <w:rFonts w:ascii="Calibri" w:eastAsia="Times New Roman" w:hAnsi="Calibri" w:cs="Calibri"/>
                <w:sz w:val="20"/>
                <w:szCs w:val="20"/>
              </w:rPr>
              <w:t>које</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ће</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се</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предузети</w:t>
            </w:r>
            <w:proofErr w:type="spellEnd"/>
            <w:r w:rsidRPr="00F45914">
              <w:rPr>
                <w:rFonts w:ascii="Calibri" w:eastAsia="Times New Roman" w:hAnsi="Calibri" w:cs="Calibri"/>
                <w:sz w:val="20"/>
                <w:szCs w:val="20"/>
              </w:rPr>
              <w:t xml:space="preserve"> у </w:t>
            </w:r>
            <w:proofErr w:type="spellStart"/>
            <w:r w:rsidRPr="00F45914">
              <w:rPr>
                <w:rFonts w:ascii="Calibri" w:eastAsia="Times New Roman" w:hAnsi="Calibri" w:cs="Calibri"/>
                <w:sz w:val="20"/>
                <w:szCs w:val="20"/>
              </w:rPr>
              <w:t>наредном</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периоду</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за</w:t>
            </w:r>
            <w:proofErr w:type="spellEnd"/>
          </w:p>
          <w:p w14:paraId="03712650" w14:textId="77777777" w:rsidR="00B86DFC" w:rsidRPr="00A6561F" w:rsidRDefault="00F45914" w:rsidP="0087029A">
            <w:pPr>
              <w:ind w:left="270"/>
              <w:contextualSpacing/>
              <w:rPr>
                <w:rFonts w:ascii="Calibri" w:eastAsia="Times New Roman" w:hAnsi="Calibri" w:cs="Calibri"/>
                <w:sz w:val="20"/>
                <w:szCs w:val="20"/>
                <w:lang w:val="sr-Cyrl-RS"/>
              </w:rPr>
            </w:pPr>
            <w:proofErr w:type="spellStart"/>
            <w:r w:rsidRPr="00F45914">
              <w:rPr>
                <w:rFonts w:ascii="Calibri" w:eastAsia="Times New Roman" w:hAnsi="Calibri" w:cs="Calibri"/>
                <w:sz w:val="20"/>
                <w:szCs w:val="20"/>
              </w:rPr>
              <w:t>ублажавање</w:t>
            </w:r>
            <w:proofErr w:type="spellEnd"/>
            <w:r w:rsidRPr="00F45914">
              <w:rPr>
                <w:rFonts w:ascii="Calibri" w:eastAsia="Times New Roman" w:hAnsi="Calibri" w:cs="Calibri"/>
                <w:spacing w:val="-10"/>
                <w:sz w:val="20"/>
                <w:szCs w:val="20"/>
              </w:rPr>
              <w:t xml:space="preserve"> </w:t>
            </w:r>
            <w:proofErr w:type="spellStart"/>
            <w:r w:rsidRPr="00F45914">
              <w:rPr>
                <w:rFonts w:ascii="Calibri" w:eastAsia="Times New Roman" w:hAnsi="Calibri" w:cs="Calibri"/>
                <w:sz w:val="20"/>
                <w:szCs w:val="20"/>
              </w:rPr>
              <w:t>последица</w:t>
            </w:r>
            <w:proofErr w:type="spellEnd"/>
            <w:r w:rsidR="00A6561F">
              <w:rPr>
                <w:rFonts w:ascii="Calibri" w:eastAsia="Times New Roman" w:hAnsi="Calibri" w:cs="Calibri"/>
                <w:sz w:val="20"/>
                <w:szCs w:val="20"/>
                <w:lang w:val="sr-Cyrl-RS"/>
              </w:rPr>
              <w:t>)</w:t>
            </w:r>
            <w:r w:rsidR="00B86DFC">
              <w:rPr>
                <w:rFonts w:ascii="Calibri" w:eastAsia="Times New Roman" w:hAnsi="Calibri" w:cs="Calibri"/>
                <w:sz w:val="20"/>
                <w:szCs w:val="20"/>
                <w:lang w:val="sr-Cyrl-RS"/>
              </w:rPr>
              <w:t>.</w:t>
            </w:r>
          </w:p>
        </w:tc>
        <w:tc>
          <w:tcPr>
            <w:tcW w:w="2251" w:type="dxa"/>
          </w:tcPr>
          <w:p w14:paraId="26D77F24" w14:textId="77777777" w:rsidR="00F45914" w:rsidRPr="00F45914" w:rsidRDefault="00F45914" w:rsidP="0087029A">
            <w:pPr>
              <w:ind w:left="270"/>
              <w:contextualSpacing/>
              <w:rPr>
                <w:rFonts w:ascii="Calibri" w:eastAsia="Times New Roman" w:hAnsi="Calibri" w:cs="Calibri"/>
                <w:sz w:val="20"/>
                <w:szCs w:val="20"/>
              </w:rPr>
            </w:pPr>
          </w:p>
          <w:p w14:paraId="343544C5" w14:textId="77777777" w:rsidR="00F45914" w:rsidRPr="00F45914" w:rsidRDefault="00F45914" w:rsidP="0087029A">
            <w:pPr>
              <w:ind w:left="270"/>
              <w:contextualSpacing/>
              <w:rPr>
                <w:rFonts w:ascii="Calibri" w:eastAsia="Times New Roman" w:hAnsi="Calibri" w:cs="Calibri"/>
                <w:sz w:val="20"/>
                <w:szCs w:val="20"/>
              </w:rPr>
            </w:pPr>
          </w:p>
          <w:p w14:paraId="7A9C1859" w14:textId="77777777" w:rsidR="00F45914" w:rsidRDefault="00F45914" w:rsidP="0087029A">
            <w:pPr>
              <w:ind w:left="239" w:hanging="139"/>
              <w:contextualSpacing/>
              <w:rPr>
                <w:rFonts w:ascii="Calibri" w:eastAsia="Times New Roman" w:hAnsi="Calibri" w:cs="Calibri"/>
                <w:spacing w:val="-4"/>
                <w:sz w:val="20"/>
                <w:szCs w:val="20"/>
                <w:lang w:val="sr-Cyrl-RS"/>
              </w:rPr>
            </w:pPr>
            <w:proofErr w:type="spellStart"/>
            <w:r w:rsidRPr="00F45914">
              <w:rPr>
                <w:rFonts w:ascii="Calibri" w:eastAsia="Times New Roman" w:hAnsi="Calibri" w:cs="Calibri"/>
                <w:sz w:val="20"/>
                <w:szCs w:val="20"/>
              </w:rPr>
              <w:t>чланови</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pacing w:val="-4"/>
                <w:sz w:val="20"/>
                <w:szCs w:val="20"/>
              </w:rPr>
              <w:t>Тима</w:t>
            </w:r>
            <w:proofErr w:type="spellEnd"/>
          </w:p>
          <w:p w14:paraId="515F05EB" w14:textId="77777777" w:rsidR="00B86DFC" w:rsidRDefault="00B86DFC" w:rsidP="0087029A">
            <w:pPr>
              <w:ind w:left="239" w:hanging="139"/>
              <w:contextualSpacing/>
              <w:rPr>
                <w:rFonts w:ascii="Calibri" w:eastAsia="Times New Roman" w:hAnsi="Calibri" w:cs="Calibri"/>
                <w:spacing w:val="-4"/>
                <w:sz w:val="20"/>
                <w:szCs w:val="20"/>
                <w:lang w:val="sr-Cyrl-RS"/>
              </w:rPr>
            </w:pPr>
          </w:p>
          <w:p w14:paraId="4572DE50" w14:textId="77777777" w:rsidR="0087029A" w:rsidRDefault="0087029A" w:rsidP="0087029A">
            <w:pPr>
              <w:contextualSpacing/>
              <w:rPr>
                <w:rFonts w:ascii="Calibri" w:eastAsia="Times New Roman" w:hAnsi="Calibri" w:cs="Calibri"/>
                <w:spacing w:val="-4"/>
                <w:sz w:val="20"/>
                <w:szCs w:val="20"/>
                <w:lang w:val="sr-Cyrl-RS"/>
              </w:rPr>
            </w:pPr>
          </w:p>
          <w:p w14:paraId="62C78A03" w14:textId="77777777" w:rsidR="00B86DFC" w:rsidRPr="00B86DFC" w:rsidRDefault="00B86DFC" w:rsidP="0087029A">
            <w:pPr>
              <w:contextualSpacing/>
              <w:rPr>
                <w:rFonts w:ascii="Calibri" w:eastAsia="Times New Roman" w:hAnsi="Calibri" w:cs="Calibri"/>
                <w:sz w:val="20"/>
                <w:szCs w:val="20"/>
                <w:lang w:val="sr-Cyrl-RS"/>
              </w:rPr>
            </w:pPr>
            <w:r>
              <w:rPr>
                <w:rFonts w:ascii="Calibri" w:eastAsia="Times New Roman" w:hAnsi="Calibri" w:cs="Calibri"/>
                <w:spacing w:val="-4"/>
                <w:sz w:val="20"/>
                <w:szCs w:val="20"/>
                <w:lang w:val="sr-Cyrl-RS"/>
              </w:rPr>
              <w:t>директор школе</w:t>
            </w:r>
          </w:p>
        </w:tc>
        <w:tc>
          <w:tcPr>
            <w:tcW w:w="1440" w:type="dxa"/>
          </w:tcPr>
          <w:p w14:paraId="1C0684F6" w14:textId="77777777" w:rsidR="00F45914" w:rsidRPr="00F45914" w:rsidRDefault="00F45914" w:rsidP="0087029A">
            <w:pPr>
              <w:ind w:left="270"/>
              <w:contextualSpacing/>
              <w:rPr>
                <w:rFonts w:ascii="Calibri" w:eastAsia="Times New Roman" w:hAnsi="Calibri" w:cs="Calibri"/>
                <w:sz w:val="20"/>
                <w:szCs w:val="20"/>
              </w:rPr>
            </w:pPr>
            <w:proofErr w:type="spellStart"/>
            <w:r w:rsidRPr="00F45914">
              <w:rPr>
                <w:rFonts w:ascii="Calibri" w:eastAsia="Times New Roman" w:hAnsi="Calibri" w:cs="Calibri"/>
                <w:sz w:val="20"/>
                <w:szCs w:val="20"/>
              </w:rPr>
              <w:t>По</w:t>
            </w:r>
            <w:proofErr w:type="spellEnd"/>
            <w:r w:rsidRPr="00F45914">
              <w:rPr>
                <w:rFonts w:ascii="Calibri" w:eastAsia="Times New Roman" w:hAnsi="Calibri" w:cs="Calibri"/>
                <w:spacing w:val="-4"/>
                <w:sz w:val="20"/>
                <w:szCs w:val="20"/>
              </w:rPr>
              <w:t xml:space="preserve"> </w:t>
            </w:r>
            <w:proofErr w:type="spellStart"/>
            <w:r w:rsidRPr="00F45914">
              <w:rPr>
                <w:rFonts w:ascii="Calibri" w:eastAsia="Times New Roman" w:hAnsi="Calibri" w:cs="Calibri"/>
                <w:sz w:val="20"/>
                <w:szCs w:val="20"/>
              </w:rPr>
              <w:t>потреби</w:t>
            </w:r>
            <w:proofErr w:type="spellEnd"/>
          </w:p>
        </w:tc>
        <w:tc>
          <w:tcPr>
            <w:tcW w:w="1801" w:type="dxa"/>
          </w:tcPr>
          <w:p w14:paraId="41278C1C" w14:textId="77777777" w:rsidR="00F45914" w:rsidRPr="00F45914" w:rsidRDefault="00F45914" w:rsidP="0087029A">
            <w:pPr>
              <w:ind w:left="270"/>
              <w:contextualSpacing/>
              <w:rPr>
                <w:rFonts w:ascii="Calibri" w:eastAsia="Times New Roman" w:hAnsi="Calibri" w:cs="Calibri"/>
                <w:sz w:val="20"/>
                <w:szCs w:val="20"/>
              </w:rPr>
            </w:pPr>
            <w:proofErr w:type="spellStart"/>
            <w:r w:rsidRPr="00F45914">
              <w:rPr>
                <w:rFonts w:ascii="Calibri" w:eastAsia="Times New Roman" w:hAnsi="Calibri" w:cs="Calibri"/>
                <w:sz w:val="20"/>
                <w:szCs w:val="20"/>
              </w:rPr>
              <w:t>Књига</w:t>
            </w:r>
            <w:proofErr w:type="spellEnd"/>
          </w:p>
          <w:p w14:paraId="2536F799" w14:textId="77777777" w:rsidR="00F45914" w:rsidRPr="00F45914" w:rsidRDefault="00F45914" w:rsidP="0087029A">
            <w:pPr>
              <w:ind w:left="270"/>
              <w:contextualSpacing/>
              <w:rPr>
                <w:rFonts w:ascii="Calibri" w:eastAsia="Times New Roman" w:hAnsi="Calibri" w:cs="Calibri"/>
                <w:sz w:val="20"/>
                <w:szCs w:val="20"/>
              </w:rPr>
            </w:pPr>
            <w:proofErr w:type="spellStart"/>
            <w:r w:rsidRPr="00F45914">
              <w:rPr>
                <w:rFonts w:ascii="Calibri" w:eastAsia="Times New Roman" w:hAnsi="Calibri" w:cs="Calibri"/>
                <w:sz w:val="20"/>
                <w:szCs w:val="20"/>
              </w:rPr>
              <w:t>обавештења</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вибер</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групе</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родитеља</w:t>
            </w:r>
            <w:proofErr w:type="spellEnd"/>
          </w:p>
        </w:tc>
      </w:tr>
      <w:tr w:rsidR="00F45914" w:rsidRPr="00F45914" w14:paraId="71C5E4A0" w14:textId="77777777" w:rsidTr="001A3B3A">
        <w:trPr>
          <w:trHeight w:val="1269"/>
        </w:trPr>
        <w:tc>
          <w:tcPr>
            <w:tcW w:w="4677" w:type="dxa"/>
          </w:tcPr>
          <w:p w14:paraId="59ADF77C" w14:textId="77777777" w:rsidR="00F45914" w:rsidRPr="00F45914" w:rsidRDefault="00F45914" w:rsidP="0087029A">
            <w:pPr>
              <w:ind w:left="270"/>
              <w:contextualSpacing/>
              <w:rPr>
                <w:rFonts w:ascii="Calibri" w:eastAsia="Times New Roman" w:hAnsi="Calibri" w:cs="Calibri"/>
                <w:sz w:val="20"/>
                <w:szCs w:val="20"/>
              </w:rPr>
            </w:pPr>
            <w:proofErr w:type="spellStart"/>
            <w:r w:rsidRPr="00F45914">
              <w:rPr>
                <w:rFonts w:ascii="Calibri" w:eastAsia="Times New Roman" w:hAnsi="Calibri" w:cs="Calibri"/>
                <w:sz w:val="20"/>
                <w:szCs w:val="20"/>
              </w:rPr>
              <w:t>Израд</w:t>
            </w:r>
            <w:proofErr w:type="spellEnd"/>
            <w:r w:rsidRPr="00F45914">
              <w:rPr>
                <w:rFonts w:ascii="Calibri" w:eastAsia="Times New Roman" w:hAnsi="Calibri" w:cs="Calibri"/>
                <w:sz w:val="20"/>
                <w:szCs w:val="20"/>
                <w:lang w:val="sr-Cyrl-RS"/>
              </w:rPr>
              <w:t>а</w:t>
            </w:r>
            <w:r w:rsidRPr="00F45914">
              <w:rPr>
                <w:rFonts w:ascii="Calibri" w:eastAsia="Times New Roman" w:hAnsi="Calibri" w:cs="Calibri"/>
                <w:spacing w:val="-6"/>
                <w:sz w:val="20"/>
                <w:szCs w:val="20"/>
              </w:rPr>
              <w:t xml:space="preserve"> </w:t>
            </w:r>
            <w:proofErr w:type="spellStart"/>
            <w:r w:rsidRPr="00F45914">
              <w:rPr>
                <w:rFonts w:ascii="Calibri" w:eastAsia="Times New Roman" w:hAnsi="Calibri" w:cs="Calibri"/>
                <w:sz w:val="20"/>
                <w:szCs w:val="20"/>
              </w:rPr>
              <w:t>саопштење</w:t>
            </w:r>
            <w:proofErr w:type="spellEnd"/>
            <w:r w:rsidRPr="00F45914">
              <w:rPr>
                <w:rFonts w:ascii="Calibri" w:eastAsia="Times New Roman" w:hAnsi="Calibri" w:cs="Calibri"/>
                <w:spacing w:val="-9"/>
                <w:sz w:val="20"/>
                <w:szCs w:val="20"/>
              </w:rPr>
              <w:t xml:space="preserve"> </w:t>
            </w:r>
            <w:proofErr w:type="spellStart"/>
            <w:r w:rsidRPr="00F45914">
              <w:rPr>
                <w:rFonts w:ascii="Calibri" w:eastAsia="Times New Roman" w:hAnsi="Calibri" w:cs="Calibri"/>
                <w:sz w:val="20"/>
                <w:szCs w:val="20"/>
              </w:rPr>
              <w:t>за</w:t>
            </w:r>
            <w:proofErr w:type="spellEnd"/>
            <w:r w:rsidRPr="00F45914">
              <w:rPr>
                <w:rFonts w:ascii="Calibri" w:eastAsia="Times New Roman" w:hAnsi="Calibri" w:cs="Calibri"/>
                <w:spacing w:val="-9"/>
                <w:sz w:val="20"/>
                <w:szCs w:val="20"/>
              </w:rPr>
              <w:t xml:space="preserve"> </w:t>
            </w:r>
            <w:proofErr w:type="spellStart"/>
            <w:r w:rsidRPr="00F45914">
              <w:rPr>
                <w:rFonts w:ascii="Calibri" w:eastAsia="Times New Roman" w:hAnsi="Calibri" w:cs="Calibri"/>
                <w:sz w:val="20"/>
                <w:szCs w:val="20"/>
              </w:rPr>
              <w:t>медије</w:t>
            </w:r>
            <w:proofErr w:type="spellEnd"/>
            <w:r w:rsidRPr="00F45914">
              <w:rPr>
                <w:rFonts w:ascii="Calibri" w:eastAsia="Times New Roman" w:hAnsi="Calibri" w:cs="Calibri"/>
                <w:spacing w:val="-9"/>
                <w:sz w:val="20"/>
                <w:szCs w:val="20"/>
              </w:rPr>
              <w:t xml:space="preserve"> </w:t>
            </w:r>
            <w:r w:rsidRPr="00F45914">
              <w:rPr>
                <w:rFonts w:ascii="Calibri" w:eastAsia="Times New Roman" w:hAnsi="Calibri" w:cs="Calibri"/>
                <w:sz w:val="20"/>
                <w:szCs w:val="20"/>
              </w:rPr>
              <w:t>у</w:t>
            </w:r>
            <w:r w:rsidRPr="00F45914">
              <w:rPr>
                <w:rFonts w:ascii="Calibri" w:eastAsia="Times New Roman" w:hAnsi="Calibri" w:cs="Calibri"/>
                <w:spacing w:val="-7"/>
                <w:sz w:val="20"/>
                <w:szCs w:val="20"/>
              </w:rPr>
              <w:t xml:space="preserve"> </w:t>
            </w:r>
            <w:proofErr w:type="spellStart"/>
            <w:r w:rsidRPr="00F45914">
              <w:rPr>
                <w:rFonts w:ascii="Calibri" w:eastAsia="Times New Roman" w:hAnsi="Calibri" w:cs="Calibri"/>
                <w:sz w:val="20"/>
                <w:szCs w:val="20"/>
              </w:rPr>
              <w:t>вези</w:t>
            </w:r>
            <w:proofErr w:type="spellEnd"/>
            <w:r w:rsidRPr="00F45914">
              <w:rPr>
                <w:rFonts w:ascii="Calibri" w:eastAsia="Times New Roman" w:hAnsi="Calibri" w:cs="Calibri"/>
                <w:spacing w:val="-6"/>
                <w:sz w:val="20"/>
                <w:szCs w:val="20"/>
              </w:rPr>
              <w:t xml:space="preserve"> </w:t>
            </w:r>
            <w:proofErr w:type="spellStart"/>
            <w:r w:rsidRPr="00F45914">
              <w:rPr>
                <w:rFonts w:ascii="Calibri" w:eastAsia="Times New Roman" w:hAnsi="Calibri" w:cs="Calibri"/>
                <w:sz w:val="20"/>
                <w:szCs w:val="20"/>
              </w:rPr>
              <w:t>са</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конкретним</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кризним</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догађајем</w:t>
            </w:r>
            <w:proofErr w:type="spellEnd"/>
            <w:r w:rsidRPr="00F45914">
              <w:rPr>
                <w:rFonts w:ascii="Calibri" w:eastAsia="Times New Roman" w:hAnsi="Calibri" w:cs="Calibri"/>
                <w:sz w:val="20"/>
                <w:szCs w:val="20"/>
              </w:rPr>
              <w:t xml:space="preserve"> и </w:t>
            </w:r>
            <w:proofErr w:type="spellStart"/>
            <w:r w:rsidRPr="00F45914">
              <w:rPr>
                <w:rFonts w:ascii="Calibri" w:eastAsia="Times New Roman" w:hAnsi="Calibri" w:cs="Calibri"/>
                <w:sz w:val="20"/>
                <w:szCs w:val="20"/>
              </w:rPr>
              <w:t>план</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активности</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носиоце</w:t>
            </w:r>
            <w:proofErr w:type="spellEnd"/>
            <w:r w:rsidRPr="00F45914">
              <w:rPr>
                <w:rFonts w:ascii="Calibri" w:eastAsia="Times New Roman" w:hAnsi="Calibri" w:cs="Calibri"/>
                <w:sz w:val="20"/>
                <w:szCs w:val="20"/>
              </w:rPr>
              <w:t xml:space="preserve"> и </w:t>
            </w:r>
            <w:proofErr w:type="spellStart"/>
            <w:r w:rsidRPr="00F45914">
              <w:rPr>
                <w:rFonts w:ascii="Calibri" w:eastAsia="Times New Roman" w:hAnsi="Calibri" w:cs="Calibri"/>
                <w:sz w:val="20"/>
                <w:szCs w:val="20"/>
              </w:rPr>
              <w:t>временску</w:t>
            </w:r>
            <w:proofErr w:type="spellEnd"/>
          </w:p>
          <w:p w14:paraId="01FC45D7" w14:textId="77777777" w:rsidR="00F45914" w:rsidRDefault="00F45914" w:rsidP="0087029A">
            <w:pPr>
              <w:ind w:left="270"/>
              <w:contextualSpacing/>
              <w:rPr>
                <w:rFonts w:ascii="Calibri" w:eastAsia="Times New Roman" w:hAnsi="Calibri" w:cs="Calibri"/>
                <w:sz w:val="20"/>
                <w:szCs w:val="20"/>
                <w:lang w:val="sr-Cyrl-RS"/>
              </w:rPr>
            </w:pPr>
            <w:proofErr w:type="spellStart"/>
            <w:r w:rsidRPr="00F45914">
              <w:rPr>
                <w:rFonts w:ascii="Calibri" w:eastAsia="Times New Roman" w:hAnsi="Calibri" w:cs="Calibri"/>
                <w:sz w:val="20"/>
                <w:szCs w:val="20"/>
              </w:rPr>
              <w:t>динамику</w:t>
            </w:r>
            <w:proofErr w:type="spellEnd"/>
            <w:r w:rsidRPr="00F45914">
              <w:rPr>
                <w:rFonts w:ascii="Calibri" w:eastAsia="Times New Roman" w:hAnsi="Calibri" w:cs="Calibri"/>
                <w:spacing w:val="-7"/>
                <w:sz w:val="20"/>
                <w:szCs w:val="20"/>
              </w:rPr>
              <w:t xml:space="preserve"> </w:t>
            </w:r>
            <w:proofErr w:type="spellStart"/>
            <w:r w:rsidRPr="00F45914">
              <w:rPr>
                <w:rFonts w:ascii="Calibri" w:eastAsia="Times New Roman" w:hAnsi="Calibri" w:cs="Calibri"/>
                <w:sz w:val="20"/>
                <w:szCs w:val="20"/>
              </w:rPr>
              <w:t>које</w:t>
            </w:r>
            <w:proofErr w:type="spellEnd"/>
            <w:r w:rsidRPr="00F45914">
              <w:rPr>
                <w:rFonts w:ascii="Calibri" w:eastAsia="Times New Roman" w:hAnsi="Calibri" w:cs="Calibri"/>
                <w:spacing w:val="-9"/>
                <w:sz w:val="20"/>
                <w:szCs w:val="20"/>
              </w:rPr>
              <w:t xml:space="preserve"> </w:t>
            </w:r>
            <w:proofErr w:type="spellStart"/>
            <w:r w:rsidRPr="00F45914">
              <w:rPr>
                <w:rFonts w:ascii="Calibri" w:eastAsia="Times New Roman" w:hAnsi="Calibri" w:cs="Calibri"/>
                <w:sz w:val="20"/>
                <w:szCs w:val="20"/>
              </w:rPr>
              <w:t>ће</w:t>
            </w:r>
            <w:proofErr w:type="spellEnd"/>
            <w:r w:rsidRPr="00F45914">
              <w:rPr>
                <w:rFonts w:ascii="Calibri" w:eastAsia="Times New Roman" w:hAnsi="Calibri" w:cs="Calibri"/>
                <w:spacing w:val="-9"/>
                <w:sz w:val="20"/>
                <w:szCs w:val="20"/>
              </w:rPr>
              <w:t xml:space="preserve"> </w:t>
            </w:r>
            <w:proofErr w:type="spellStart"/>
            <w:r w:rsidRPr="00F45914">
              <w:rPr>
                <w:rFonts w:ascii="Calibri" w:eastAsia="Times New Roman" w:hAnsi="Calibri" w:cs="Calibri"/>
                <w:sz w:val="20"/>
                <w:szCs w:val="20"/>
              </w:rPr>
              <w:t>се</w:t>
            </w:r>
            <w:proofErr w:type="spellEnd"/>
            <w:r w:rsidRPr="00F45914">
              <w:rPr>
                <w:rFonts w:ascii="Calibri" w:eastAsia="Times New Roman" w:hAnsi="Calibri" w:cs="Calibri"/>
                <w:spacing w:val="-9"/>
                <w:sz w:val="20"/>
                <w:szCs w:val="20"/>
              </w:rPr>
              <w:t xml:space="preserve"> </w:t>
            </w:r>
            <w:proofErr w:type="spellStart"/>
            <w:r w:rsidRPr="00F45914">
              <w:rPr>
                <w:rFonts w:ascii="Calibri" w:eastAsia="Times New Roman" w:hAnsi="Calibri" w:cs="Calibri"/>
                <w:sz w:val="20"/>
                <w:szCs w:val="20"/>
              </w:rPr>
              <w:t>предузети</w:t>
            </w:r>
            <w:proofErr w:type="spellEnd"/>
            <w:r w:rsidRPr="00F45914">
              <w:rPr>
                <w:rFonts w:ascii="Calibri" w:eastAsia="Times New Roman" w:hAnsi="Calibri" w:cs="Calibri"/>
                <w:spacing w:val="-6"/>
                <w:sz w:val="20"/>
                <w:szCs w:val="20"/>
              </w:rPr>
              <w:t xml:space="preserve"> </w:t>
            </w:r>
            <w:r w:rsidRPr="00F45914">
              <w:rPr>
                <w:rFonts w:ascii="Calibri" w:eastAsia="Times New Roman" w:hAnsi="Calibri" w:cs="Calibri"/>
                <w:sz w:val="20"/>
                <w:szCs w:val="20"/>
              </w:rPr>
              <w:t>у</w:t>
            </w:r>
            <w:r w:rsidRPr="00F45914">
              <w:rPr>
                <w:rFonts w:ascii="Calibri" w:eastAsia="Times New Roman" w:hAnsi="Calibri" w:cs="Calibri"/>
                <w:spacing w:val="-7"/>
                <w:sz w:val="20"/>
                <w:szCs w:val="20"/>
              </w:rPr>
              <w:t xml:space="preserve"> </w:t>
            </w:r>
            <w:proofErr w:type="spellStart"/>
            <w:r w:rsidRPr="00F45914">
              <w:rPr>
                <w:rFonts w:ascii="Calibri" w:eastAsia="Times New Roman" w:hAnsi="Calibri" w:cs="Calibri"/>
                <w:sz w:val="20"/>
                <w:szCs w:val="20"/>
              </w:rPr>
              <w:t>наредном</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периоду</w:t>
            </w:r>
            <w:proofErr w:type="spellEnd"/>
          </w:p>
          <w:p w14:paraId="460FEAE6" w14:textId="77777777" w:rsidR="007958DB" w:rsidRPr="007958DB" w:rsidRDefault="007958DB" w:rsidP="0087029A">
            <w:pPr>
              <w:ind w:left="270"/>
              <w:contextualSpacing/>
              <w:rPr>
                <w:rFonts w:ascii="Calibri" w:eastAsia="Times New Roman" w:hAnsi="Calibri" w:cs="Calibri"/>
                <w:sz w:val="20"/>
                <w:szCs w:val="20"/>
                <w:lang w:val="sr-Cyrl-RS"/>
              </w:rPr>
            </w:pPr>
            <w:r>
              <w:rPr>
                <w:rFonts w:ascii="Calibri" w:eastAsia="Times New Roman" w:hAnsi="Calibri" w:cs="Calibri"/>
                <w:sz w:val="20"/>
                <w:szCs w:val="20"/>
                <w:lang w:val="sr-Cyrl-RS"/>
              </w:rPr>
              <w:t>Са медијима комуницира искључиво директор школе</w:t>
            </w:r>
          </w:p>
        </w:tc>
        <w:tc>
          <w:tcPr>
            <w:tcW w:w="2251" w:type="dxa"/>
          </w:tcPr>
          <w:p w14:paraId="6BB35052" w14:textId="77777777" w:rsidR="00F45914" w:rsidRPr="00F45914" w:rsidRDefault="00F45914" w:rsidP="0087029A">
            <w:pPr>
              <w:ind w:left="270"/>
              <w:contextualSpacing/>
              <w:rPr>
                <w:rFonts w:ascii="Calibri" w:eastAsia="Times New Roman" w:hAnsi="Calibri" w:cs="Calibri"/>
                <w:sz w:val="20"/>
                <w:szCs w:val="20"/>
              </w:rPr>
            </w:pPr>
          </w:p>
          <w:p w14:paraId="591D57AB" w14:textId="77777777" w:rsidR="00F45914" w:rsidRPr="00F45914" w:rsidRDefault="00F45914" w:rsidP="0087029A">
            <w:pPr>
              <w:ind w:left="239" w:hanging="139"/>
              <w:contextualSpacing/>
              <w:rPr>
                <w:rFonts w:ascii="Calibri" w:eastAsia="Times New Roman" w:hAnsi="Calibri" w:cs="Calibri"/>
                <w:sz w:val="20"/>
                <w:szCs w:val="20"/>
              </w:rPr>
            </w:pPr>
            <w:proofErr w:type="spellStart"/>
            <w:r w:rsidRPr="00F45914">
              <w:rPr>
                <w:rFonts w:ascii="Calibri" w:eastAsia="Times New Roman" w:hAnsi="Calibri" w:cs="Calibri"/>
                <w:sz w:val="20"/>
                <w:szCs w:val="20"/>
              </w:rPr>
              <w:t>секретар</w:t>
            </w:r>
            <w:proofErr w:type="spellEnd"/>
          </w:p>
          <w:p w14:paraId="55B91AF4" w14:textId="77777777" w:rsidR="00F45914" w:rsidRPr="00F45914" w:rsidRDefault="00F45914" w:rsidP="0087029A">
            <w:pPr>
              <w:ind w:left="239" w:hanging="139"/>
              <w:contextualSpacing/>
              <w:rPr>
                <w:rFonts w:ascii="Calibri" w:eastAsia="Times New Roman" w:hAnsi="Calibri" w:cs="Calibri"/>
                <w:sz w:val="20"/>
                <w:szCs w:val="20"/>
              </w:rPr>
            </w:pPr>
            <w:r w:rsidRPr="00F45914">
              <w:rPr>
                <w:rFonts w:ascii="Calibri" w:eastAsia="Segoe UI Symbol" w:hAnsi="Calibri" w:cs="Calibri"/>
                <w:spacing w:val="-5"/>
                <w:sz w:val="20"/>
                <w:szCs w:val="20"/>
              </w:rPr>
              <w:t xml:space="preserve"> </w:t>
            </w:r>
            <w:proofErr w:type="spellStart"/>
            <w:r w:rsidRPr="00F45914">
              <w:rPr>
                <w:rFonts w:ascii="Calibri" w:eastAsia="Times New Roman" w:hAnsi="Calibri" w:cs="Calibri"/>
                <w:sz w:val="20"/>
                <w:szCs w:val="20"/>
              </w:rPr>
              <w:t>директор</w:t>
            </w:r>
            <w:proofErr w:type="spellEnd"/>
          </w:p>
        </w:tc>
        <w:tc>
          <w:tcPr>
            <w:tcW w:w="1440" w:type="dxa"/>
          </w:tcPr>
          <w:p w14:paraId="394BE8B2" w14:textId="77777777" w:rsidR="00F45914" w:rsidRPr="00F45914" w:rsidRDefault="00F45914" w:rsidP="0087029A">
            <w:pPr>
              <w:ind w:left="270"/>
              <w:contextualSpacing/>
              <w:rPr>
                <w:rFonts w:ascii="Calibri" w:eastAsia="Times New Roman" w:hAnsi="Calibri" w:cs="Calibri"/>
                <w:sz w:val="20"/>
                <w:szCs w:val="20"/>
              </w:rPr>
            </w:pPr>
            <w:proofErr w:type="spellStart"/>
            <w:r w:rsidRPr="00F45914">
              <w:rPr>
                <w:rFonts w:ascii="Calibri" w:eastAsia="Times New Roman" w:hAnsi="Calibri" w:cs="Calibri"/>
                <w:sz w:val="20"/>
                <w:szCs w:val="20"/>
              </w:rPr>
              <w:t>По</w:t>
            </w:r>
            <w:proofErr w:type="spellEnd"/>
            <w:r w:rsidRPr="00F45914">
              <w:rPr>
                <w:rFonts w:ascii="Calibri" w:eastAsia="Times New Roman" w:hAnsi="Calibri" w:cs="Calibri"/>
                <w:spacing w:val="-4"/>
                <w:sz w:val="20"/>
                <w:szCs w:val="20"/>
              </w:rPr>
              <w:t xml:space="preserve"> </w:t>
            </w:r>
            <w:proofErr w:type="spellStart"/>
            <w:r w:rsidRPr="00F45914">
              <w:rPr>
                <w:rFonts w:ascii="Calibri" w:eastAsia="Times New Roman" w:hAnsi="Calibri" w:cs="Calibri"/>
                <w:sz w:val="20"/>
                <w:szCs w:val="20"/>
              </w:rPr>
              <w:t>потреби</w:t>
            </w:r>
            <w:proofErr w:type="spellEnd"/>
          </w:p>
        </w:tc>
        <w:tc>
          <w:tcPr>
            <w:tcW w:w="1801" w:type="dxa"/>
          </w:tcPr>
          <w:p w14:paraId="302AB747" w14:textId="77777777" w:rsidR="00F45914" w:rsidRPr="00F45914" w:rsidRDefault="00F45914" w:rsidP="0087029A">
            <w:pPr>
              <w:ind w:left="270"/>
              <w:contextualSpacing/>
              <w:rPr>
                <w:rFonts w:ascii="Calibri" w:eastAsia="Times New Roman" w:hAnsi="Calibri" w:cs="Calibri"/>
                <w:sz w:val="20"/>
                <w:szCs w:val="20"/>
              </w:rPr>
            </w:pPr>
            <w:proofErr w:type="spellStart"/>
            <w:r w:rsidRPr="00F45914">
              <w:rPr>
                <w:rFonts w:ascii="Calibri" w:eastAsia="Times New Roman" w:hAnsi="Calibri" w:cs="Calibri"/>
                <w:sz w:val="20"/>
                <w:szCs w:val="20"/>
              </w:rPr>
              <w:t>Саопштење</w:t>
            </w:r>
            <w:proofErr w:type="spellEnd"/>
            <w:r w:rsidRPr="00F45914">
              <w:rPr>
                <w:rFonts w:ascii="Calibri" w:eastAsia="Times New Roman" w:hAnsi="Calibri" w:cs="Calibri"/>
                <w:spacing w:val="-15"/>
                <w:sz w:val="20"/>
                <w:szCs w:val="20"/>
              </w:rPr>
              <w:t xml:space="preserve"> </w:t>
            </w:r>
            <w:r w:rsidRPr="00F45914">
              <w:rPr>
                <w:rFonts w:ascii="Calibri" w:eastAsia="Times New Roman" w:hAnsi="Calibri" w:cs="Calibri"/>
                <w:sz w:val="20"/>
                <w:szCs w:val="20"/>
              </w:rPr>
              <w:t xml:space="preserve">у </w:t>
            </w:r>
            <w:proofErr w:type="spellStart"/>
            <w:r w:rsidRPr="00F45914">
              <w:rPr>
                <w:rFonts w:ascii="Calibri" w:eastAsia="Times New Roman" w:hAnsi="Calibri" w:cs="Calibri"/>
                <w:sz w:val="20"/>
                <w:szCs w:val="20"/>
              </w:rPr>
              <w:t>медијима</w:t>
            </w:r>
            <w:proofErr w:type="spellEnd"/>
          </w:p>
        </w:tc>
      </w:tr>
      <w:tr w:rsidR="00F45914" w:rsidRPr="00F45914" w14:paraId="405E8F37" w14:textId="77777777" w:rsidTr="00C35B8F">
        <w:trPr>
          <w:trHeight w:val="1402"/>
        </w:trPr>
        <w:tc>
          <w:tcPr>
            <w:tcW w:w="4677" w:type="dxa"/>
            <w:tcBorders>
              <w:bottom w:val="single" w:sz="4" w:space="0" w:color="auto"/>
            </w:tcBorders>
          </w:tcPr>
          <w:p w14:paraId="4FE0B30E" w14:textId="77777777" w:rsidR="00F45914" w:rsidRPr="00A6561F" w:rsidRDefault="00F45914" w:rsidP="00F45914">
            <w:pPr>
              <w:ind w:left="270"/>
              <w:contextualSpacing/>
              <w:rPr>
                <w:rFonts w:ascii="Calibri" w:eastAsia="Times New Roman" w:hAnsi="Calibri" w:cs="Calibri"/>
                <w:sz w:val="20"/>
                <w:szCs w:val="20"/>
                <w:lang w:val="sr-Cyrl-RS"/>
              </w:rPr>
            </w:pPr>
            <w:proofErr w:type="spellStart"/>
            <w:r w:rsidRPr="00F45914">
              <w:rPr>
                <w:rFonts w:ascii="Calibri" w:eastAsia="Times New Roman" w:hAnsi="Calibri" w:cs="Calibri"/>
                <w:sz w:val="20"/>
                <w:szCs w:val="20"/>
              </w:rPr>
              <w:t>Реализ</w:t>
            </w:r>
            <w:proofErr w:type="spellEnd"/>
            <w:r w:rsidRPr="00F45914">
              <w:rPr>
                <w:rFonts w:ascii="Calibri" w:eastAsia="Times New Roman" w:hAnsi="Calibri" w:cs="Calibri"/>
                <w:sz w:val="20"/>
                <w:szCs w:val="20"/>
                <w:lang w:val="sr-Cyrl-RS"/>
              </w:rPr>
              <w:t>ација</w:t>
            </w:r>
            <w:r w:rsidRPr="00F45914">
              <w:rPr>
                <w:rFonts w:ascii="Calibri" w:eastAsia="Times New Roman" w:hAnsi="Calibri" w:cs="Calibri"/>
                <w:spacing w:val="-5"/>
                <w:sz w:val="20"/>
                <w:szCs w:val="20"/>
              </w:rPr>
              <w:t xml:space="preserve"> </w:t>
            </w:r>
            <w:proofErr w:type="spellStart"/>
            <w:r w:rsidRPr="00F45914">
              <w:rPr>
                <w:rFonts w:ascii="Calibri" w:eastAsia="Times New Roman" w:hAnsi="Calibri" w:cs="Calibri"/>
                <w:sz w:val="20"/>
                <w:szCs w:val="20"/>
              </w:rPr>
              <w:t>активности</w:t>
            </w:r>
            <w:proofErr w:type="spellEnd"/>
            <w:r w:rsidRPr="00F45914">
              <w:rPr>
                <w:rFonts w:ascii="Calibri" w:eastAsia="Times New Roman" w:hAnsi="Calibri" w:cs="Calibri"/>
                <w:spacing w:val="-4"/>
                <w:sz w:val="20"/>
                <w:szCs w:val="20"/>
              </w:rPr>
              <w:t xml:space="preserve"> </w:t>
            </w:r>
            <w:r w:rsidR="00A6561F">
              <w:rPr>
                <w:rFonts w:ascii="Calibri" w:eastAsia="Times New Roman" w:hAnsi="Calibri" w:cs="Calibri"/>
                <w:spacing w:val="-4"/>
                <w:sz w:val="20"/>
                <w:szCs w:val="20"/>
                <w:lang w:val="sr-Cyrl-RS"/>
              </w:rPr>
              <w:t>установе након кризног догађаја</w:t>
            </w:r>
            <w:r w:rsidR="00A6561F">
              <w:rPr>
                <w:rFonts w:ascii="Calibri" w:eastAsia="Times New Roman" w:hAnsi="Calibri" w:cs="Calibri"/>
                <w:sz w:val="20"/>
                <w:szCs w:val="20"/>
                <w:lang w:val="sr-Cyrl-RS"/>
              </w:rPr>
              <w:t>:</w:t>
            </w:r>
          </w:p>
          <w:p w14:paraId="7A41ED55" w14:textId="77777777" w:rsidR="00F45914" w:rsidRPr="00F45914" w:rsidRDefault="00A6561F" w:rsidP="00F45914">
            <w:pPr>
              <w:ind w:left="270"/>
              <w:contextualSpacing/>
              <w:rPr>
                <w:rFonts w:ascii="Calibri" w:eastAsia="Times New Roman" w:hAnsi="Calibri" w:cs="Calibri"/>
                <w:sz w:val="20"/>
                <w:szCs w:val="20"/>
              </w:rPr>
            </w:pPr>
            <w:proofErr w:type="spellStart"/>
            <w:r>
              <w:rPr>
                <w:rFonts w:ascii="Calibri" w:eastAsia="Times New Roman" w:hAnsi="Calibri" w:cs="Calibri"/>
                <w:sz w:val="20"/>
                <w:szCs w:val="20"/>
              </w:rPr>
              <w:t>разговор</w:t>
            </w:r>
            <w:proofErr w:type="spellEnd"/>
            <w:r w:rsidR="00F45914" w:rsidRPr="00F45914">
              <w:rPr>
                <w:rFonts w:ascii="Calibri" w:eastAsia="Times New Roman" w:hAnsi="Calibri" w:cs="Calibri"/>
                <w:sz w:val="20"/>
                <w:szCs w:val="20"/>
              </w:rPr>
              <w:t xml:space="preserve"> </w:t>
            </w:r>
            <w:proofErr w:type="spellStart"/>
            <w:r w:rsidR="00F45914" w:rsidRPr="00F45914">
              <w:rPr>
                <w:rFonts w:ascii="Calibri" w:eastAsia="Times New Roman" w:hAnsi="Calibri" w:cs="Calibri"/>
                <w:sz w:val="20"/>
                <w:szCs w:val="20"/>
              </w:rPr>
              <w:t>са</w:t>
            </w:r>
            <w:proofErr w:type="spellEnd"/>
            <w:r w:rsidR="00F45914" w:rsidRPr="00F45914">
              <w:rPr>
                <w:rFonts w:ascii="Calibri" w:eastAsia="Times New Roman" w:hAnsi="Calibri" w:cs="Calibri"/>
                <w:sz w:val="20"/>
                <w:szCs w:val="20"/>
              </w:rPr>
              <w:t xml:space="preserve"> </w:t>
            </w:r>
            <w:proofErr w:type="spellStart"/>
            <w:r w:rsidR="00F45914" w:rsidRPr="00F45914">
              <w:rPr>
                <w:rFonts w:ascii="Calibri" w:eastAsia="Times New Roman" w:hAnsi="Calibri" w:cs="Calibri"/>
                <w:sz w:val="20"/>
                <w:szCs w:val="20"/>
              </w:rPr>
              <w:t>ученицима</w:t>
            </w:r>
            <w:proofErr w:type="spellEnd"/>
            <w:r w:rsidR="00F45914" w:rsidRPr="00F45914">
              <w:rPr>
                <w:rFonts w:ascii="Calibri" w:eastAsia="Times New Roman" w:hAnsi="Calibri" w:cs="Calibri"/>
                <w:sz w:val="20"/>
                <w:szCs w:val="20"/>
              </w:rPr>
              <w:t xml:space="preserve">, </w:t>
            </w:r>
            <w:proofErr w:type="spellStart"/>
            <w:r w:rsidR="00F45914" w:rsidRPr="00F45914">
              <w:rPr>
                <w:rFonts w:ascii="Calibri" w:eastAsia="Times New Roman" w:hAnsi="Calibri" w:cs="Calibri"/>
                <w:sz w:val="20"/>
                <w:szCs w:val="20"/>
              </w:rPr>
              <w:t>родитељима</w:t>
            </w:r>
            <w:proofErr w:type="spellEnd"/>
            <w:r w:rsidR="00F45914" w:rsidRPr="00F45914">
              <w:rPr>
                <w:rFonts w:ascii="Calibri" w:eastAsia="Times New Roman" w:hAnsi="Calibri" w:cs="Calibri"/>
                <w:sz w:val="20"/>
                <w:szCs w:val="20"/>
              </w:rPr>
              <w:t xml:space="preserve"> (</w:t>
            </w:r>
            <w:proofErr w:type="spellStart"/>
            <w:r w:rsidR="00F45914" w:rsidRPr="00F45914">
              <w:rPr>
                <w:rFonts w:ascii="Calibri" w:eastAsia="Times New Roman" w:hAnsi="Calibri" w:cs="Calibri"/>
                <w:sz w:val="20"/>
                <w:szCs w:val="20"/>
              </w:rPr>
              <w:t>индивидуално</w:t>
            </w:r>
            <w:proofErr w:type="spellEnd"/>
            <w:r w:rsidR="00F45914" w:rsidRPr="00F45914">
              <w:rPr>
                <w:rFonts w:ascii="Calibri" w:eastAsia="Times New Roman" w:hAnsi="Calibri" w:cs="Calibri"/>
                <w:sz w:val="20"/>
                <w:szCs w:val="20"/>
              </w:rPr>
              <w:t>,</w:t>
            </w:r>
            <w:r w:rsidR="00F45914" w:rsidRPr="00F45914">
              <w:rPr>
                <w:rFonts w:ascii="Calibri" w:eastAsia="Times New Roman" w:hAnsi="Calibri" w:cs="Calibri"/>
                <w:spacing w:val="-10"/>
                <w:sz w:val="20"/>
                <w:szCs w:val="20"/>
              </w:rPr>
              <w:t xml:space="preserve"> </w:t>
            </w:r>
            <w:proofErr w:type="spellStart"/>
            <w:r w:rsidR="00F45914" w:rsidRPr="00F45914">
              <w:rPr>
                <w:rFonts w:ascii="Calibri" w:eastAsia="Times New Roman" w:hAnsi="Calibri" w:cs="Calibri"/>
                <w:sz w:val="20"/>
                <w:szCs w:val="20"/>
              </w:rPr>
              <w:t>посебно</w:t>
            </w:r>
            <w:proofErr w:type="spellEnd"/>
            <w:r w:rsidR="00F45914" w:rsidRPr="00F45914">
              <w:rPr>
                <w:rFonts w:ascii="Calibri" w:eastAsia="Times New Roman" w:hAnsi="Calibri" w:cs="Calibri"/>
                <w:spacing w:val="-10"/>
                <w:sz w:val="20"/>
                <w:szCs w:val="20"/>
              </w:rPr>
              <w:t xml:space="preserve"> </w:t>
            </w:r>
            <w:proofErr w:type="spellStart"/>
            <w:r w:rsidR="00F45914" w:rsidRPr="00F45914">
              <w:rPr>
                <w:rFonts w:ascii="Calibri" w:eastAsia="Times New Roman" w:hAnsi="Calibri" w:cs="Calibri"/>
                <w:sz w:val="20"/>
                <w:szCs w:val="20"/>
              </w:rPr>
              <w:t>са</w:t>
            </w:r>
            <w:proofErr w:type="spellEnd"/>
            <w:r w:rsidR="00F45914" w:rsidRPr="00F45914">
              <w:rPr>
                <w:rFonts w:ascii="Calibri" w:eastAsia="Times New Roman" w:hAnsi="Calibri" w:cs="Calibri"/>
                <w:spacing w:val="-10"/>
                <w:sz w:val="20"/>
                <w:szCs w:val="20"/>
              </w:rPr>
              <w:t xml:space="preserve"> </w:t>
            </w:r>
            <w:proofErr w:type="spellStart"/>
            <w:r w:rsidR="00F45914" w:rsidRPr="00F45914">
              <w:rPr>
                <w:rFonts w:ascii="Calibri" w:eastAsia="Times New Roman" w:hAnsi="Calibri" w:cs="Calibri"/>
                <w:sz w:val="20"/>
                <w:szCs w:val="20"/>
              </w:rPr>
              <w:t>ученицима</w:t>
            </w:r>
            <w:proofErr w:type="spellEnd"/>
            <w:r w:rsidR="00F45914" w:rsidRPr="00F45914">
              <w:rPr>
                <w:rFonts w:ascii="Calibri" w:eastAsia="Times New Roman" w:hAnsi="Calibri" w:cs="Calibri"/>
                <w:spacing w:val="-12"/>
                <w:sz w:val="20"/>
                <w:szCs w:val="20"/>
              </w:rPr>
              <w:t xml:space="preserve"> </w:t>
            </w:r>
            <w:proofErr w:type="spellStart"/>
            <w:r w:rsidR="00F45914" w:rsidRPr="00F45914">
              <w:rPr>
                <w:rFonts w:ascii="Calibri" w:eastAsia="Times New Roman" w:hAnsi="Calibri" w:cs="Calibri"/>
                <w:sz w:val="20"/>
                <w:szCs w:val="20"/>
              </w:rPr>
              <w:t>који</w:t>
            </w:r>
            <w:proofErr w:type="spellEnd"/>
            <w:r w:rsidR="00F45914" w:rsidRPr="00F45914">
              <w:rPr>
                <w:rFonts w:ascii="Calibri" w:eastAsia="Times New Roman" w:hAnsi="Calibri" w:cs="Calibri"/>
                <w:sz w:val="20"/>
                <w:szCs w:val="20"/>
              </w:rPr>
              <w:t xml:space="preserve"> </w:t>
            </w:r>
            <w:proofErr w:type="spellStart"/>
            <w:r w:rsidR="00F45914" w:rsidRPr="00F45914">
              <w:rPr>
                <w:rFonts w:ascii="Calibri" w:eastAsia="Times New Roman" w:hAnsi="Calibri" w:cs="Calibri"/>
                <w:sz w:val="20"/>
                <w:szCs w:val="20"/>
              </w:rPr>
              <w:t>су</w:t>
            </w:r>
            <w:proofErr w:type="spellEnd"/>
            <w:r w:rsidR="00F45914" w:rsidRPr="00F45914">
              <w:rPr>
                <w:rFonts w:ascii="Calibri" w:eastAsia="Times New Roman" w:hAnsi="Calibri" w:cs="Calibri"/>
                <w:sz w:val="20"/>
                <w:szCs w:val="20"/>
              </w:rPr>
              <w:t xml:space="preserve"> </w:t>
            </w:r>
            <w:proofErr w:type="spellStart"/>
            <w:r w:rsidR="00F45914" w:rsidRPr="00F45914">
              <w:rPr>
                <w:rFonts w:ascii="Calibri" w:eastAsia="Times New Roman" w:hAnsi="Calibri" w:cs="Calibri"/>
                <w:sz w:val="20"/>
                <w:szCs w:val="20"/>
              </w:rPr>
              <w:t>директни</w:t>
            </w:r>
            <w:proofErr w:type="spellEnd"/>
            <w:r w:rsidR="00F45914" w:rsidRPr="00F45914">
              <w:rPr>
                <w:rFonts w:ascii="Calibri" w:eastAsia="Times New Roman" w:hAnsi="Calibri" w:cs="Calibri"/>
                <w:sz w:val="20"/>
                <w:szCs w:val="20"/>
              </w:rPr>
              <w:t xml:space="preserve"> </w:t>
            </w:r>
            <w:proofErr w:type="spellStart"/>
            <w:r w:rsidR="00F45914" w:rsidRPr="00F45914">
              <w:rPr>
                <w:rFonts w:ascii="Calibri" w:eastAsia="Times New Roman" w:hAnsi="Calibri" w:cs="Calibri"/>
                <w:sz w:val="20"/>
                <w:szCs w:val="20"/>
              </w:rPr>
              <w:t>учесници</w:t>
            </w:r>
            <w:proofErr w:type="spellEnd"/>
            <w:r w:rsidR="00F45914" w:rsidRPr="00F45914">
              <w:rPr>
                <w:rFonts w:ascii="Calibri" w:eastAsia="Times New Roman" w:hAnsi="Calibri" w:cs="Calibri"/>
                <w:sz w:val="20"/>
                <w:szCs w:val="20"/>
              </w:rPr>
              <w:t xml:space="preserve"> </w:t>
            </w:r>
            <w:proofErr w:type="spellStart"/>
            <w:r w:rsidR="00F45914" w:rsidRPr="00F45914">
              <w:rPr>
                <w:rFonts w:ascii="Calibri" w:eastAsia="Times New Roman" w:hAnsi="Calibri" w:cs="Calibri"/>
                <w:sz w:val="20"/>
                <w:szCs w:val="20"/>
              </w:rPr>
              <w:t>или</w:t>
            </w:r>
            <w:proofErr w:type="spellEnd"/>
            <w:r w:rsidR="00F45914" w:rsidRPr="00F45914">
              <w:rPr>
                <w:rFonts w:ascii="Calibri" w:eastAsia="Times New Roman" w:hAnsi="Calibri" w:cs="Calibri"/>
                <w:sz w:val="20"/>
                <w:szCs w:val="20"/>
              </w:rPr>
              <w:t xml:space="preserve"> </w:t>
            </w:r>
            <w:proofErr w:type="spellStart"/>
            <w:r w:rsidR="00F45914" w:rsidRPr="00F45914">
              <w:rPr>
                <w:rFonts w:ascii="Calibri" w:eastAsia="Times New Roman" w:hAnsi="Calibri" w:cs="Calibri"/>
                <w:sz w:val="20"/>
                <w:szCs w:val="20"/>
              </w:rPr>
              <w:t>блиско</w:t>
            </w:r>
            <w:proofErr w:type="spellEnd"/>
          </w:p>
          <w:p w14:paraId="4E3AE07F" w14:textId="77777777" w:rsidR="00F45914" w:rsidRPr="00F45914" w:rsidRDefault="00F45914" w:rsidP="00F45914">
            <w:pPr>
              <w:ind w:left="270"/>
              <w:contextualSpacing/>
              <w:rPr>
                <w:rFonts w:ascii="Calibri" w:eastAsia="Times New Roman" w:hAnsi="Calibri" w:cs="Calibri"/>
                <w:sz w:val="20"/>
                <w:szCs w:val="20"/>
              </w:rPr>
            </w:pPr>
            <w:proofErr w:type="spellStart"/>
            <w:r w:rsidRPr="00F45914">
              <w:rPr>
                <w:rFonts w:ascii="Calibri" w:eastAsia="Times New Roman" w:hAnsi="Calibri" w:cs="Calibri"/>
                <w:sz w:val="20"/>
                <w:szCs w:val="20"/>
              </w:rPr>
              <w:t>повезани</w:t>
            </w:r>
            <w:proofErr w:type="spellEnd"/>
            <w:r w:rsidRPr="00F45914">
              <w:rPr>
                <w:rFonts w:ascii="Calibri" w:eastAsia="Times New Roman" w:hAnsi="Calibri" w:cs="Calibri"/>
                <w:spacing w:val="-7"/>
                <w:sz w:val="20"/>
                <w:szCs w:val="20"/>
              </w:rPr>
              <w:t xml:space="preserve"> </w:t>
            </w:r>
            <w:proofErr w:type="spellStart"/>
            <w:r w:rsidRPr="00F45914">
              <w:rPr>
                <w:rFonts w:ascii="Calibri" w:eastAsia="Times New Roman" w:hAnsi="Calibri" w:cs="Calibri"/>
                <w:sz w:val="20"/>
                <w:szCs w:val="20"/>
              </w:rPr>
              <w:t>са</w:t>
            </w:r>
            <w:proofErr w:type="spellEnd"/>
            <w:r w:rsidRPr="00F45914">
              <w:rPr>
                <w:rFonts w:ascii="Calibri" w:eastAsia="Times New Roman" w:hAnsi="Calibri" w:cs="Calibri"/>
                <w:spacing w:val="-10"/>
                <w:sz w:val="20"/>
                <w:szCs w:val="20"/>
              </w:rPr>
              <w:t xml:space="preserve"> </w:t>
            </w:r>
            <w:proofErr w:type="spellStart"/>
            <w:r w:rsidRPr="00F45914">
              <w:rPr>
                <w:rFonts w:ascii="Calibri" w:eastAsia="Times New Roman" w:hAnsi="Calibri" w:cs="Calibri"/>
                <w:sz w:val="20"/>
                <w:szCs w:val="20"/>
              </w:rPr>
              <w:t>њима</w:t>
            </w:r>
            <w:proofErr w:type="spellEnd"/>
            <w:r w:rsidRPr="00F45914">
              <w:rPr>
                <w:rFonts w:ascii="Calibri" w:eastAsia="Times New Roman" w:hAnsi="Calibri" w:cs="Calibri"/>
                <w:sz w:val="20"/>
                <w:szCs w:val="20"/>
              </w:rPr>
              <w:t>,</w:t>
            </w:r>
            <w:r w:rsidRPr="00F45914">
              <w:rPr>
                <w:rFonts w:ascii="Calibri" w:eastAsia="Times New Roman" w:hAnsi="Calibri" w:cs="Calibri"/>
                <w:spacing w:val="-8"/>
                <w:sz w:val="20"/>
                <w:szCs w:val="20"/>
              </w:rPr>
              <w:t xml:space="preserve"> </w:t>
            </w:r>
            <w:r w:rsidRPr="00F45914">
              <w:rPr>
                <w:rFonts w:ascii="Calibri" w:eastAsia="Times New Roman" w:hAnsi="Calibri" w:cs="Calibri"/>
                <w:sz w:val="20"/>
                <w:szCs w:val="20"/>
              </w:rPr>
              <w:t>у</w:t>
            </w:r>
            <w:r w:rsidRPr="00F45914">
              <w:rPr>
                <w:rFonts w:ascii="Calibri" w:eastAsia="Times New Roman" w:hAnsi="Calibri" w:cs="Calibri"/>
                <w:spacing w:val="-8"/>
                <w:sz w:val="20"/>
                <w:szCs w:val="20"/>
              </w:rPr>
              <w:t xml:space="preserve"> </w:t>
            </w:r>
            <w:proofErr w:type="spellStart"/>
            <w:r w:rsidRPr="00F45914">
              <w:rPr>
                <w:rFonts w:ascii="Calibri" w:eastAsia="Times New Roman" w:hAnsi="Calibri" w:cs="Calibri"/>
                <w:sz w:val="20"/>
                <w:szCs w:val="20"/>
              </w:rPr>
              <w:t>мањим</w:t>
            </w:r>
            <w:proofErr w:type="spellEnd"/>
            <w:r w:rsidRPr="00F45914">
              <w:rPr>
                <w:rFonts w:ascii="Calibri" w:eastAsia="Times New Roman" w:hAnsi="Calibri" w:cs="Calibri"/>
                <w:spacing w:val="-10"/>
                <w:sz w:val="20"/>
                <w:szCs w:val="20"/>
              </w:rPr>
              <w:t xml:space="preserve"> </w:t>
            </w:r>
            <w:proofErr w:type="spellStart"/>
            <w:r w:rsidRPr="00F45914">
              <w:rPr>
                <w:rFonts w:ascii="Calibri" w:eastAsia="Times New Roman" w:hAnsi="Calibri" w:cs="Calibri"/>
                <w:sz w:val="20"/>
                <w:szCs w:val="20"/>
              </w:rPr>
              <w:t>групама</w:t>
            </w:r>
            <w:proofErr w:type="spellEnd"/>
            <w:r w:rsidRPr="00F45914">
              <w:rPr>
                <w:rFonts w:ascii="Calibri" w:eastAsia="Times New Roman" w:hAnsi="Calibri" w:cs="Calibri"/>
                <w:sz w:val="20"/>
                <w:szCs w:val="20"/>
              </w:rPr>
              <w:t>,</w:t>
            </w:r>
            <w:r w:rsidRPr="00F45914">
              <w:rPr>
                <w:rFonts w:ascii="Calibri" w:eastAsia="Times New Roman" w:hAnsi="Calibri" w:cs="Calibri"/>
                <w:spacing w:val="-8"/>
                <w:sz w:val="20"/>
                <w:szCs w:val="20"/>
              </w:rPr>
              <w:t xml:space="preserve"> </w:t>
            </w:r>
            <w:proofErr w:type="spellStart"/>
            <w:r w:rsidRPr="00F45914">
              <w:rPr>
                <w:rFonts w:ascii="Calibri" w:eastAsia="Times New Roman" w:hAnsi="Calibri" w:cs="Calibri"/>
                <w:sz w:val="20"/>
                <w:szCs w:val="20"/>
              </w:rPr>
              <w:t>са</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целим</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одељењем</w:t>
            </w:r>
            <w:proofErr w:type="spellEnd"/>
            <w:r w:rsidRPr="00F45914">
              <w:rPr>
                <w:rFonts w:ascii="Calibri" w:eastAsia="Times New Roman" w:hAnsi="Calibri" w:cs="Calibri"/>
                <w:sz w:val="20"/>
                <w:szCs w:val="20"/>
              </w:rPr>
              <w:t xml:space="preserve">) у </w:t>
            </w:r>
            <w:proofErr w:type="spellStart"/>
            <w:r w:rsidRPr="00F45914">
              <w:rPr>
                <w:rFonts w:ascii="Calibri" w:eastAsia="Times New Roman" w:hAnsi="Calibri" w:cs="Calibri"/>
                <w:sz w:val="20"/>
                <w:szCs w:val="20"/>
              </w:rPr>
              <w:t>вези</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са</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кризним</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догађајем</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како</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наставити</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даље</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како</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помоћи</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један</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другом</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шта</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смо</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из</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свега</w:t>
            </w:r>
            <w:proofErr w:type="spellEnd"/>
          </w:p>
          <w:p w14:paraId="43C34379" w14:textId="77777777" w:rsidR="00F45914" w:rsidRPr="00F45914" w:rsidRDefault="00F45914" w:rsidP="00F45914">
            <w:pPr>
              <w:ind w:left="270"/>
              <w:contextualSpacing/>
              <w:rPr>
                <w:rFonts w:ascii="Calibri" w:eastAsia="Times New Roman" w:hAnsi="Calibri" w:cs="Calibri"/>
                <w:sz w:val="20"/>
                <w:szCs w:val="20"/>
              </w:rPr>
            </w:pPr>
            <w:proofErr w:type="spellStart"/>
            <w:r w:rsidRPr="00F45914">
              <w:rPr>
                <w:rFonts w:ascii="Calibri" w:eastAsia="Times New Roman" w:hAnsi="Calibri" w:cs="Calibri"/>
                <w:sz w:val="20"/>
                <w:szCs w:val="20"/>
              </w:rPr>
              <w:t>научили</w:t>
            </w:r>
            <w:proofErr w:type="spellEnd"/>
            <w:r w:rsidRPr="00F45914">
              <w:rPr>
                <w:rFonts w:ascii="Calibri" w:eastAsia="Times New Roman" w:hAnsi="Calibri" w:cs="Calibri"/>
                <w:sz w:val="20"/>
                <w:szCs w:val="20"/>
              </w:rPr>
              <w:t>...,</w:t>
            </w:r>
            <w:r w:rsidRPr="00F45914">
              <w:rPr>
                <w:rFonts w:ascii="Calibri" w:eastAsia="Times New Roman" w:hAnsi="Calibri" w:cs="Calibri"/>
                <w:spacing w:val="-10"/>
                <w:sz w:val="20"/>
                <w:szCs w:val="20"/>
              </w:rPr>
              <w:t xml:space="preserve"> </w:t>
            </w:r>
            <w:proofErr w:type="spellStart"/>
            <w:r w:rsidRPr="00F45914">
              <w:rPr>
                <w:rFonts w:ascii="Calibri" w:eastAsia="Times New Roman" w:hAnsi="Calibri" w:cs="Calibri"/>
                <w:sz w:val="20"/>
                <w:szCs w:val="20"/>
              </w:rPr>
              <w:t>радионице</w:t>
            </w:r>
            <w:proofErr w:type="spellEnd"/>
            <w:r w:rsidRPr="00F45914">
              <w:rPr>
                <w:rFonts w:ascii="Calibri" w:eastAsia="Times New Roman" w:hAnsi="Calibri" w:cs="Calibri"/>
                <w:spacing w:val="-11"/>
                <w:sz w:val="20"/>
                <w:szCs w:val="20"/>
              </w:rPr>
              <w:t xml:space="preserve"> </w:t>
            </w:r>
            <w:proofErr w:type="spellStart"/>
            <w:r w:rsidRPr="00F45914">
              <w:rPr>
                <w:rFonts w:ascii="Calibri" w:eastAsia="Times New Roman" w:hAnsi="Calibri" w:cs="Calibri"/>
                <w:sz w:val="20"/>
                <w:szCs w:val="20"/>
              </w:rPr>
              <w:t>на</w:t>
            </w:r>
            <w:proofErr w:type="spellEnd"/>
            <w:r w:rsidRPr="00F45914">
              <w:rPr>
                <w:rFonts w:ascii="Calibri" w:eastAsia="Times New Roman" w:hAnsi="Calibri" w:cs="Calibri"/>
                <w:spacing w:val="-11"/>
                <w:sz w:val="20"/>
                <w:szCs w:val="20"/>
              </w:rPr>
              <w:t xml:space="preserve"> </w:t>
            </w:r>
            <w:proofErr w:type="spellStart"/>
            <w:r w:rsidRPr="00F45914">
              <w:rPr>
                <w:rFonts w:ascii="Calibri" w:eastAsia="Times New Roman" w:hAnsi="Calibri" w:cs="Calibri"/>
                <w:sz w:val="20"/>
                <w:szCs w:val="20"/>
              </w:rPr>
              <w:t>теме</w:t>
            </w:r>
            <w:proofErr w:type="spellEnd"/>
            <w:r w:rsidRPr="00F45914">
              <w:rPr>
                <w:rFonts w:ascii="Calibri" w:eastAsia="Times New Roman" w:hAnsi="Calibri" w:cs="Calibri"/>
                <w:spacing w:val="-11"/>
                <w:sz w:val="20"/>
                <w:szCs w:val="20"/>
              </w:rPr>
              <w:t xml:space="preserve"> </w:t>
            </w:r>
            <w:proofErr w:type="spellStart"/>
            <w:r w:rsidRPr="00F45914">
              <w:rPr>
                <w:rFonts w:ascii="Calibri" w:eastAsia="Times New Roman" w:hAnsi="Calibri" w:cs="Calibri"/>
                <w:sz w:val="20"/>
                <w:szCs w:val="20"/>
              </w:rPr>
              <w:t>изражавање</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тешких</w:t>
            </w:r>
            <w:proofErr w:type="spellEnd"/>
            <w:r w:rsidRPr="00F45914">
              <w:rPr>
                <w:rFonts w:ascii="Calibri" w:eastAsia="Times New Roman" w:hAnsi="Calibri" w:cs="Calibri"/>
                <w:sz w:val="20"/>
                <w:szCs w:val="20"/>
              </w:rPr>
              <w:t xml:space="preserve"> и </w:t>
            </w:r>
            <w:proofErr w:type="spellStart"/>
            <w:r w:rsidRPr="00F45914">
              <w:rPr>
                <w:rFonts w:ascii="Calibri" w:eastAsia="Times New Roman" w:hAnsi="Calibri" w:cs="Calibri"/>
                <w:sz w:val="20"/>
                <w:szCs w:val="20"/>
              </w:rPr>
              <w:t>болних</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осећања</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суочавање</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са</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кризним</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догађајем</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рад</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на</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порасту</w:t>
            </w:r>
            <w:proofErr w:type="spellEnd"/>
          </w:p>
          <w:p w14:paraId="350062E8" w14:textId="77777777" w:rsidR="00F45914" w:rsidRPr="00F45914" w:rsidRDefault="00F45914" w:rsidP="00F45914">
            <w:pPr>
              <w:ind w:left="270"/>
              <w:contextualSpacing/>
              <w:rPr>
                <w:rFonts w:ascii="Calibri" w:eastAsia="Times New Roman" w:hAnsi="Calibri" w:cs="Calibri"/>
                <w:sz w:val="20"/>
                <w:szCs w:val="20"/>
              </w:rPr>
            </w:pPr>
            <w:proofErr w:type="spellStart"/>
            <w:r w:rsidRPr="00F45914">
              <w:rPr>
                <w:rFonts w:ascii="Calibri" w:eastAsia="Times New Roman" w:hAnsi="Calibri" w:cs="Calibri"/>
                <w:sz w:val="20"/>
                <w:szCs w:val="20"/>
              </w:rPr>
              <w:t>самопоуздања</w:t>
            </w:r>
            <w:proofErr w:type="spellEnd"/>
            <w:r w:rsidRPr="00F45914">
              <w:rPr>
                <w:rFonts w:ascii="Calibri" w:eastAsia="Times New Roman" w:hAnsi="Calibri" w:cs="Calibri"/>
                <w:sz w:val="20"/>
                <w:szCs w:val="20"/>
              </w:rPr>
              <w:t>,</w:t>
            </w:r>
          </w:p>
          <w:p w14:paraId="6ADF31F9" w14:textId="77777777" w:rsidR="00F45914" w:rsidRPr="00F45914" w:rsidRDefault="00F45914" w:rsidP="00F45914">
            <w:pPr>
              <w:ind w:left="270"/>
              <w:contextualSpacing/>
              <w:rPr>
                <w:rFonts w:ascii="Calibri" w:eastAsia="Times New Roman" w:hAnsi="Calibri" w:cs="Calibri"/>
                <w:sz w:val="20"/>
                <w:szCs w:val="20"/>
              </w:rPr>
            </w:pPr>
            <w:proofErr w:type="spellStart"/>
            <w:r w:rsidRPr="00F45914">
              <w:rPr>
                <w:rFonts w:ascii="Calibri" w:eastAsia="Times New Roman" w:hAnsi="Calibri" w:cs="Calibri"/>
                <w:sz w:val="20"/>
                <w:szCs w:val="20"/>
              </w:rPr>
              <w:t>разговоре</w:t>
            </w:r>
            <w:proofErr w:type="spellEnd"/>
            <w:r w:rsidRPr="00F45914">
              <w:rPr>
                <w:rFonts w:ascii="Calibri" w:eastAsia="Times New Roman" w:hAnsi="Calibri" w:cs="Calibri"/>
                <w:spacing w:val="-14"/>
                <w:sz w:val="20"/>
                <w:szCs w:val="20"/>
              </w:rPr>
              <w:t xml:space="preserve"> </w:t>
            </w:r>
            <w:proofErr w:type="spellStart"/>
            <w:r w:rsidRPr="00F45914">
              <w:rPr>
                <w:rFonts w:ascii="Calibri" w:eastAsia="Times New Roman" w:hAnsi="Calibri" w:cs="Calibri"/>
                <w:sz w:val="20"/>
                <w:szCs w:val="20"/>
              </w:rPr>
              <w:t>са</w:t>
            </w:r>
            <w:proofErr w:type="spellEnd"/>
            <w:r w:rsidRPr="00F45914">
              <w:rPr>
                <w:rFonts w:ascii="Calibri" w:eastAsia="Times New Roman" w:hAnsi="Calibri" w:cs="Calibri"/>
                <w:spacing w:val="-14"/>
                <w:sz w:val="20"/>
                <w:szCs w:val="20"/>
              </w:rPr>
              <w:t xml:space="preserve"> </w:t>
            </w:r>
            <w:proofErr w:type="spellStart"/>
            <w:r w:rsidRPr="00F45914">
              <w:rPr>
                <w:rFonts w:ascii="Calibri" w:eastAsia="Times New Roman" w:hAnsi="Calibri" w:cs="Calibri"/>
                <w:sz w:val="20"/>
                <w:szCs w:val="20"/>
              </w:rPr>
              <w:t>запосленима</w:t>
            </w:r>
            <w:proofErr w:type="spellEnd"/>
            <w:r w:rsidRPr="00F45914">
              <w:rPr>
                <w:rFonts w:ascii="Calibri" w:eastAsia="Times New Roman" w:hAnsi="Calibri" w:cs="Calibri"/>
                <w:spacing w:val="-14"/>
                <w:sz w:val="20"/>
                <w:szCs w:val="20"/>
              </w:rPr>
              <w:t xml:space="preserve"> </w:t>
            </w:r>
            <w:r w:rsidRPr="00F45914">
              <w:rPr>
                <w:rFonts w:ascii="Calibri" w:eastAsia="Times New Roman" w:hAnsi="Calibri" w:cs="Calibri"/>
                <w:sz w:val="20"/>
                <w:szCs w:val="20"/>
              </w:rPr>
              <w:t>(</w:t>
            </w:r>
            <w:proofErr w:type="spellStart"/>
            <w:r w:rsidRPr="00F45914">
              <w:rPr>
                <w:rFonts w:ascii="Calibri" w:eastAsia="Times New Roman" w:hAnsi="Calibri" w:cs="Calibri"/>
                <w:sz w:val="20"/>
                <w:szCs w:val="20"/>
              </w:rPr>
              <w:t>индивидуално</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мање</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групе</w:t>
            </w:r>
            <w:proofErr w:type="spellEnd"/>
            <w:r w:rsidRPr="00F45914">
              <w:rPr>
                <w:rFonts w:ascii="Calibri" w:eastAsia="Times New Roman" w:hAnsi="Calibri" w:cs="Calibri"/>
                <w:sz w:val="20"/>
                <w:szCs w:val="20"/>
              </w:rPr>
              <w:t>,</w:t>
            </w:r>
            <w:r w:rsidRPr="00F45914">
              <w:rPr>
                <w:rFonts w:ascii="Calibri" w:eastAsia="Times New Roman" w:hAnsi="Calibri" w:cs="Calibri"/>
                <w:spacing w:val="40"/>
                <w:sz w:val="20"/>
                <w:szCs w:val="20"/>
              </w:rPr>
              <w:t xml:space="preserve"> </w:t>
            </w:r>
            <w:proofErr w:type="spellStart"/>
            <w:r w:rsidRPr="00F45914">
              <w:rPr>
                <w:rFonts w:ascii="Calibri" w:eastAsia="Times New Roman" w:hAnsi="Calibri" w:cs="Calibri"/>
                <w:sz w:val="20"/>
                <w:szCs w:val="20"/>
              </w:rPr>
              <w:t>колектив</w:t>
            </w:r>
            <w:proofErr w:type="spellEnd"/>
            <w:r w:rsidRPr="00F45914">
              <w:rPr>
                <w:rFonts w:ascii="Calibri" w:eastAsia="Times New Roman" w:hAnsi="Calibri" w:cs="Calibri"/>
                <w:sz w:val="20"/>
                <w:szCs w:val="20"/>
              </w:rPr>
              <w:t xml:space="preserve">) у </w:t>
            </w:r>
            <w:proofErr w:type="spellStart"/>
            <w:r w:rsidRPr="00F45914">
              <w:rPr>
                <w:rFonts w:ascii="Calibri" w:eastAsia="Times New Roman" w:hAnsi="Calibri" w:cs="Calibri"/>
                <w:sz w:val="20"/>
                <w:szCs w:val="20"/>
              </w:rPr>
              <w:t>савлађивању</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личних</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емоционалних</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проблема</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као</w:t>
            </w:r>
            <w:proofErr w:type="spellEnd"/>
            <w:r w:rsidRPr="00F45914">
              <w:rPr>
                <w:rFonts w:ascii="Calibri" w:eastAsia="Times New Roman" w:hAnsi="Calibri" w:cs="Calibri"/>
                <w:sz w:val="20"/>
                <w:szCs w:val="20"/>
              </w:rPr>
              <w:t xml:space="preserve"> и </w:t>
            </w:r>
            <w:proofErr w:type="spellStart"/>
            <w:r w:rsidRPr="00F45914">
              <w:rPr>
                <w:rFonts w:ascii="Calibri" w:eastAsia="Times New Roman" w:hAnsi="Calibri" w:cs="Calibri"/>
                <w:sz w:val="20"/>
                <w:szCs w:val="20"/>
              </w:rPr>
              <w:t>договора</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враћању</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уобичајеним</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образовно</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васпитним</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активностима</w:t>
            </w:r>
            <w:proofErr w:type="spellEnd"/>
            <w:r w:rsidRPr="00F45914">
              <w:rPr>
                <w:rFonts w:ascii="Calibri" w:eastAsia="Times New Roman" w:hAnsi="Calibri" w:cs="Calibri"/>
                <w:sz w:val="20"/>
                <w:szCs w:val="20"/>
              </w:rPr>
              <w:t>,</w:t>
            </w:r>
          </w:p>
          <w:p w14:paraId="0F8D198B" w14:textId="77777777" w:rsidR="00F45914" w:rsidRPr="00F45914" w:rsidRDefault="00F45914" w:rsidP="00F45914">
            <w:pPr>
              <w:ind w:left="270"/>
              <w:contextualSpacing/>
              <w:rPr>
                <w:rFonts w:ascii="Calibri" w:eastAsia="Times New Roman" w:hAnsi="Calibri" w:cs="Calibri"/>
                <w:sz w:val="20"/>
                <w:szCs w:val="20"/>
              </w:rPr>
            </w:pPr>
            <w:proofErr w:type="spellStart"/>
            <w:r w:rsidRPr="00F45914">
              <w:rPr>
                <w:rFonts w:ascii="Calibri" w:eastAsia="Times New Roman" w:hAnsi="Calibri" w:cs="Calibri"/>
                <w:sz w:val="20"/>
                <w:szCs w:val="20"/>
              </w:rPr>
              <w:t>активности</w:t>
            </w:r>
            <w:proofErr w:type="spellEnd"/>
            <w:r w:rsidRPr="00F45914">
              <w:rPr>
                <w:rFonts w:ascii="Calibri" w:eastAsia="Times New Roman" w:hAnsi="Calibri" w:cs="Calibri"/>
                <w:spacing w:val="-10"/>
                <w:sz w:val="20"/>
                <w:szCs w:val="20"/>
              </w:rPr>
              <w:t xml:space="preserve"> </w:t>
            </w:r>
            <w:proofErr w:type="spellStart"/>
            <w:r w:rsidRPr="00F45914">
              <w:rPr>
                <w:rFonts w:ascii="Calibri" w:eastAsia="Times New Roman" w:hAnsi="Calibri" w:cs="Calibri"/>
                <w:sz w:val="20"/>
                <w:szCs w:val="20"/>
              </w:rPr>
              <w:t>које</w:t>
            </w:r>
            <w:proofErr w:type="spellEnd"/>
            <w:r w:rsidRPr="00F45914">
              <w:rPr>
                <w:rFonts w:ascii="Calibri" w:eastAsia="Times New Roman" w:hAnsi="Calibri" w:cs="Calibri"/>
                <w:spacing w:val="-12"/>
                <w:sz w:val="20"/>
                <w:szCs w:val="20"/>
              </w:rPr>
              <w:t xml:space="preserve"> </w:t>
            </w:r>
            <w:proofErr w:type="spellStart"/>
            <w:r w:rsidRPr="00F45914">
              <w:rPr>
                <w:rFonts w:ascii="Calibri" w:eastAsia="Times New Roman" w:hAnsi="Calibri" w:cs="Calibri"/>
                <w:sz w:val="20"/>
                <w:szCs w:val="20"/>
              </w:rPr>
              <w:t>ће</w:t>
            </w:r>
            <w:proofErr w:type="spellEnd"/>
            <w:r w:rsidRPr="00F45914">
              <w:rPr>
                <w:rFonts w:ascii="Calibri" w:eastAsia="Times New Roman" w:hAnsi="Calibri" w:cs="Calibri"/>
                <w:spacing w:val="-12"/>
                <w:sz w:val="20"/>
                <w:szCs w:val="20"/>
              </w:rPr>
              <w:t xml:space="preserve"> </w:t>
            </w:r>
            <w:proofErr w:type="spellStart"/>
            <w:r w:rsidRPr="00F45914">
              <w:rPr>
                <w:rFonts w:ascii="Calibri" w:eastAsia="Times New Roman" w:hAnsi="Calibri" w:cs="Calibri"/>
                <w:sz w:val="20"/>
                <w:szCs w:val="20"/>
              </w:rPr>
              <w:t>окупити</w:t>
            </w:r>
            <w:proofErr w:type="spellEnd"/>
            <w:r w:rsidRPr="00F45914">
              <w:rPr>
                <w:rFonts w:ascii="Calibri" w:eastAsia="Times New Roman" w:hAnsi="Calibri" w:cs="Calibri"/>
                <w:spacing w:val="-10"/>
                <w:sz w:val="20"/>
                <w:szCs w:val="20"/>
              </w:rPr>
              <w:t xml:space="preserve"> </w:t>
            </w:r>
            <w:proofErr w:type="spellStart"/>
            <w:r w:rsidRPr="00F45914">
              <w:rPr>
                <w:rFonts w:ascii="Calibri" w:eastAsia="Times New Roman" w:hAnsi="Calibri" w:cs="Calibri"/>
                <w:sz w:val="20"/>
                <w:szCs w:val="20"/>
              </w:rPr>
              <w:t>ученике</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родитеље</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запослене</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нпр</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организовати</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дружења</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међу</w:t>
            </w:r>
            <w:proofErr w:type="spellEnd"/>
          </w:p>
          <w:p w14:paraId="3319952E" w14:textId="77777777" w:rsidR="00F45914" w:rsidRPr="00F45914" w:rsidRDefault="00F45914" w:rsidP="00F45914">
            <w:pPr>
              <w:ind w:left="270"/>
              <w:contextualSpacing/>
              <w:rPr>
                <w:rFonts w:ascii="Calibri" w:eastAsia="Times New Roman" w:hAnsi="Calibri" w:cs="Calibri"/>
                <w:sz w:val="20"/>
                <w:szCs w:val="20"/>
              </w:rPr>
            </w:pPr>
            <w:proofErr w:type="spellStart"/>
            <w:r w:rsidRPr="00F45914">
              <w:rPr>
                <w:rFonts w:ascii="Calibri" w:eastAsia="Times New Roman" w:hAnsi="Calibri" w:cs="Calibri"/>
                <w:sz w:val="20"/>
                <w:szCs w:val="20"/>
              </w:rPr>
              <w:t>ученицима</w:t>
            </w:r>
            <w:proofErr w:type="spellEnd"/>
            <w:r w:rsidRPr="00F45914">
              <w:rPr>
                <w:rFonts w:ascii="Calibri" w:eastAsia="Times New Roman" w:hAnsi="Calibri" w:cs="Calibri"/>
                <w:sz w:val="20"/>
                <w:szCs w:val="20"/>
              </w:rPr>
              <w:t>/</w:t>
            </w:r>
            <w:proofErr w:type="spellStart"/>
            <w:r w:rsidRPr="00F45914">
              <w:rPr>
                <w:rFonts w:ascii="Calibri" w:eastAsia="Times New Roman" w:hAnsi="Calibri" w:cs="Calibri"/>
                <w:sz w:val="20"/>
                <w:szCs w:val="20"/>
              </w:rPr>
              <w:t>родитељима</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истих</w:t>
            </w:r>
            <w:proofErr w:type="spellEnd"/>
            <w:r w:rsidRPr="00F45914">
              <w:rPr>
                <w:rFonts w:ascii="Calibri" w:eastAsia="Times New Roman" w:hAnsi="Calibri" w:cs="Calibri"/>
                <w:sz w:val="20"/>
                <w:szCs w:val="20"/>
              </w:rPr>
              <w:t>/</w:t>
            </w:r>
            <w:proofErr w:type="spellStart"/>
            <w:r w:rsidRPr="00F45914">
              <w:rPr>
                <w:rFonts w:ascii="Calibri" w:eastAsia="Times New Roman" w:hAnsi="Calibri" w:cs="Calibri"/>
                <w:sz w:val="20"/>
                <w:szCs w:val="20"/>
              </w:rPr>
              <w:t>различитих</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разреда</w:t>
            </w:r>
            <w:proofErr w:type="spellEnd"/>
            <w:r w:rsidRPr="00F45914">
              <w:rPr>
                <w:rFonts w:ascii="Calibri" w:eastAsia="Times New Roman" w:hAnsi="Calibri" w:cs="Calibri"/>
                <w:spacing w:val="-9"/>
                <w:sz w:val="20"/>
                <w:szCs w:val="20"/>
              </w:rPr>
              <w:t xml:space="preserve"> </w:t>
            </w:r>
            <w:proofErr w:type="spellStart"/>
            <w:r w:rsidRPr="00F45914">
              <w:rPr>
                <w:rFonts w:ascii="Calibri" w:eastAsia="Times New Roman" w:hAnsi="Calibri" w:cs="Calibri"/>
                <w:sz w:val="20"/>
                <w:szCs w:val="20"/>
              </w:rPr>
              <w:t>кроз</w:t>
            </w:r>
            <w:proofErr w:type="spellEnd"/>
            <w:r w:rsidRPr="00F45914">
              <w:rPr>
                <w:rFonts w:ascii="Calibri" w:eastAsia="Times New Roman" w:hAnsi="Calibri" w:cs="Calibri"/>
                <w:sz w:val="20"/>
                <w:szCs w:val="20"/>
              </w:rPr>
              <w:t>:</w:t>
            </w:r>
            <w:r w:rsidRPr="00F45914">
              <w:rPr>
                <w:rFonts w:ascii="Calibri" w:eastAsia="Times New Roman" w:hAnsi="Calibri" w:cs="Calibri"/>
                <w:spacing w:val="-13"/>
                <w:sz w:val="20"/>
                <w:szCs w:val="20"/>
              </w:rPr>
              <w:t xml:space="preserve"> </w:t>
            </w:r>
            <w:proofErr w:type="spellStart"/>
            <w:r w:rsidRPr="00F45914">
              <w:rPr>
                <w:rFonts w:ascii="Calibri" w:eastAsia="Times New Roman" w:hAnsi="Calibri" w:cs="Calibri"/>
                <w:sz w:val="20"/>
                <w:szCs w:val="20"/>
              </w:rPr>
              <w:t>спортска</w:t>
            </w:r>
            <w:proofErr w:type="spellEnd"/>
            <w:r w:rsidRPr="00F45914">
              <w:rPr>
                <w:rFonts w:ascii="Calibri" w:eastAsia="Times New Roman" w:hAnsi="Calibri" w:cs="Calibri"/>
                <w:spacing w:val="-13"/>
                <w:sz w:val="20"/>
                <w:szCs w:val="20"/>
              </w:rPr>
              <w:t xml:space="preserve"> </w:t>
            </w:r>
            <w:proofErr w:type="spellStart"/>
            <w:r w:rsidRPr="00F45914">
              <w:rPr>
                <w:rFonts w:ascii="Calibri" w:eastAsia="Times New Roman" w:hAnsi="Calibri" w:cs="Calibri"/>
                <w:sz w:val="20"/>
                <w:szCs w:val="20"/>
              </w:rPr>
              <w:t>такмичења</w:t>
            </w:r>
            <w:proofErr w:type="spellEnd"/>
            <w:r w:rsidRPr="00F45914">
              <w:rPr>
                <w:rFonts w:ascii="Calibri" w:eastAsia="Times New Roman" w:hAnsi="Calibri" w:cs="Calibri"/>
                <w:sz w:val="20"/>
                <w:szCs w:val="20"/>
              </w:rPr>
              <w:t>,</w:t>
            </w:r>
            <w:r w:rsidRPr="00F45914">
              <w:rPr>
                <w:rFonts w:ascii="Calibri" w:eastAsia="Times New Roman" w:hAnsi="Calibri" w:cs="Calibri"/>
                <w:spacing w:val="-12"/>
                <w:sz w:val="20"/>
                <w:szCs w:val="20"/>
              </w:rPr>
              <w:t xml:space="preserve"> </w:t>
            </w:r>
            <w:proofErr w:type="spellStart"/>
            <w:r w:rsidRPr="00F45914">
              <w:rPr>
                <w:rFonts w:ascii="Calibri" w:eastAsia="Times New Roman" w:hAnsi="Calibri" w:cs="Calibri"/>
                <w:sz w:val="20"/>
                <w:szCs w:val="20"/>
              </w:rPr>
              <w:t>излазак</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ван</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школе</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уређење</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школског</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простора</w:t>
            </w:r>
            <w:proofErr w:type="spellEnd"/>
            <w:r w:rsidRPr="00F45914">
              <w:rPr>
                <w:rFonts w:ascii="Calibri" w:eastAsia="Times New Roman" w:hAnsi="Calibri" w:cs="Calibri"/>
                <w:sz w:val="20"/>
                <w:szCs w:val="20"/>
              </w:rPr>
              <w:t>,</w:t>
            </w:r>
          </w:p>
          <w:p w14:paraId="777CDB93" w14:textId="77777777" w:rsidR="00F45914" w:rsidRPr="00F45914" w:rsidRDefault="00F45914" w:rsidP="00F45914">
            <w:pPr>
              <w:ind w:left="270"/>
              <w:contextualSpacing/>
              <w:rPr>
                <w:rFonts w:ascii="Calibri" w:eastAsia="Times New Roman" w:hAnsi="Calibri" w:cs="Calibri"/>
                <w:sz w:val="20"/>
                <w:szCs w:val="20"/>
              </w:rPr>
            </w:pPr>
            <w:proofErr w:type="spellStart"/>
            <w:r w:rsidRPr="00F45914">
              <w:rPr>
                <w:rFonts w:ascii="Calibri" w:eastAsia="Times New Roman" w:hAnsi="Calibri" w:cs="Calibri"/>
                <w:sz w:val="20"/>
                <w:szCs w:val="20"/>
              </w:rPr>
              <w:t>учионица</w:t>
            </w:r>
            <w:proofErr w:type="spellEnd"/>
            <w:r w:rsidRPr="00F45914">
              <w:rPr>
                <w:rFonts w:ascii="Calibri" w:eastAsia="Times New Roman" w:hAnsi="Calibri" w:cs="Calibri"/>
                <w:sz w:val="20"/>
                <w:szCs w:val="20"/>
              </w:rPr>
              <w:t>,</w:t>
            </w:r>
            <w:r w:rsidRPr="00F45914">
              <w:rPr>
                <w:rFonts w:ascii="Calibri" w:eastAsia="Times New Roman" w:hAnsi="Calibri" w:cs="Calibri"/>
                <w:spacing w:val="-3"/>
                <w:sz w:val="20"/>
                <w:szCs w:val="20"/>
              </w:rPr>
              <w:t xml:space="preserve"> </w:t>
            </w:r>
            <w:proofErr w:type="spellStart"/>
            <w:r w:rsidRPr="00F45914">
              <w:rPr>
                <w:rFonts w:ascii="Calibri" w:eastAsia="Times New Roman" w:hAnsi="Calibri" w:cs="Calibri"/>
                <w:sz w:val="20"/>
                <w:szCs w:val="20"/>
              </w:rPr>
              <w:t>школско</w:t>
            </w:r>
            <w:proofErr w:type="spellEnd"/>
            <w:r w:rsidRPr="00F45914">
              <w:rPr>
                <w:rFonts w:ascii="Calibri" w:eastAsia="Times New Roman" w:hAnsi="Calibri" w:cs="Calibri"/>
                <w:spacing w:val="-3"/>
                <w:sz w:val="20"/>
                <w:szCs w:val="20"/>
              </w:rPr>
              <w:t xml:space="preserve"> </w:t>
            </w:r>
            <w:proofErr w:type="spellStart"/>
            <w:r w:rsidRPr="00F45914">
              <w:rPr>
                <w:rFonts w:ascii="Calibri" w:eastAsia="Times New Roman" w:hAnsi="Calibri" w:cs="Calibri"/>
                <w:sz w:val="20"/>
                <w:szCs w:val="20"/>
              </w:rPr>
              <w:t>дворишта</w:t>
            </w:r>
            <w:proofErr w:type="spellEnd"/>
            <w:r w:rsidRPr="00F45914">
              <w:rPr>
                <w:rFonts w:ascii="Calibri" w:eastAsia="Times New Roman" w:hAnsi="Calibri" w:cs="Calibri"/>
                <w:sz w:val="20"/>
                <w:szCs w:val="20"/>
              </w:rPr>
              <w:t>..,</w:t>
            </w:r>
          </w:p>
          <w:p w14:paraId="0C009CC1" w14:textId="77777777" w:rsidR="00F45914" w:rsidRPr="00F45914" w:rsidRDefault="00F45914" w:rsidP="00F45914">
            <w:pPr>
              <w:ind w:left="270"/>
              <w:contextualSpacing/>
              <w:rPr>
                <w:rFonts w:ascii="Calibri" w:eastAsia="Times New Roman" w:hAnsi="Calibri" w:cs="Calibri"/>
                <w:sz w:val="20"/>
                <w:szCs w:val="20"/>
              </w:rPr>
            </w:pPr>
            <w:proofErr w:type="spellStart"/>
            <w:r w:rsidRPr="00F45914">
              <w:rPr>
                <w:rFonts w:ascii="Calibri" w:eastAsia="Times New Roman" w:hAnsi="Calibri" w:cs="Calibri"/>
                <w:sz w:val="20"/>
                <w:szCs w:val="20"/>
              </w:rPr>
              <w:t>давање</w:t>
            </w:r>
            <w:proofErr w:type="spellEnd"/>
            <w:r w:rsidRPr="00F45914">
              <w:rPr>
                <w:rFonts w:ascii="Calibri" w:eastAsia="Times New Roman" w:hAnsi="Calibri" w:cs="Calibri"/>
                <w:spacing w:val="-8"/>
                <w:sz w:val="20"/>
                <w:szCs w:val="20"/>
              </w:rPr>
              <w:t xml:space="preserve"> </w:t>
            </w:r>
            <w:proofErr w:type="spellStart"/>
            <w:r w:rsidRPr="00F45914">
              <w:rPr>
                <w:rFonts w:ascii="Calibri" w:eastAsia="Times New Roman" w:hAnsi="Calibri" w:cs="Calibri"/>
                <w:sz w:val="20"/>
                <w:szCs w:val="20"/>
              </w:rPr>
              <w:t>могућности</w:t>
            </w:r>
            <w:proofErr w:type="spellEnd"/>
            <w:r w:rsidRPr="00F45914">
              <w:rPr>
                <w:rFonts w:ascii="Calibri" w:eastAsia="Times New Roman" w:hAnsi="Calibri" w:cs="Calibri"/>
                <w:spacing w:val="-4"/>
                <w:sz w:val="20"/>
                <w:szCs w:val="20"/>
              </w:rPr>
              <w:t xml:space="preserve"> </w:t>
            </w:r>
            <w:proofErr w:type="spellStart"/>
            <w:r w:rsidRPr="00F45914">
              <w:rPr>
                <w:rFonts w:ascii="Calibri" w:eastAsia="Times New Roman" w:hAnsi="Calibri" w:cs="Calibri"/>
                <w:sz w:val="20"/>
                <w:szCs w:val="20"/>
              </w:rPr>
              <w:t>ученицима</w:t>
            </w:r>
            <w:proofErr w:type="spellEnd"/>
            <w:r w:rsidRPr="00F45914">
              <w:rPr>
                <w:rFonts w:ascii="Calibri" w:eastAsia="Times New Roman" w:hAnsi="Calibri" w:cs="Calibri"/>
                <w:sz w:val="20"/>
                <w:szCs w:val="20"/>
              </w:rPr>
              <w:t>,</w:t>
            </w:r>
          </w:p>
          <w:p w14:paraId="0E8A3F74" w14:textId="77777777" w:rsidR="00F45914" w:rsidRPr="00F45914" w:rsidRDefault="00F45914" w:rsidP="00F45914">
            <w:pPr>
              <w:ind w:left="270"/>
              <w:contextualSpacing/>
              <w:rPr>
                <w:rFonts w:ascii="Calibri" w:eastAsia="Times New Roman" w:hAnsi="Calibri" w:cs="Calibri"/>
                <w:sz w:val="20"/>
                <w:szCs w:val="20"/>
              </w:rPr>
            </w:pPr>
            <w:proofErr w:type="spellStart"/>
            <w:r w:rsidRPr="00F45914">
              <w:rPr>
                <w:rFonts w:ascii="Calibri" w:eastAsia="Times New Roman" w:hAnsi="Calibri" w:cs="Calibri"/>
                <w:sz w:val="20"/>
                <w:szCs w:val="20"/>
              </w:rPr>
              <w:t>родитељима</w:t>
            </w:r>
            <w:proofErr w:type="spellEnd"/>
            <w:r w:rsidRPr="00F45914">
              <w:rPr>
                <w:rFonts w:ascii="Calibri" w:eastAsia="Times New Roman" w:hAnsi="Calibri" w:cs="Calibri"/>
                <w:spacing w:val="-5"/>
                <w:sz w:val="20"/>
                <w:szCs w:val="20"/>
              </w:rPr>
              <w:t xml:space="preserve"> </w:t>
            </w:r>
            <w:r w:rsidRPr="00F45914">
              <w:rPr>
                <w:rFonts w:ascii="Calibri" w:eastAsia="Times New Roman" w:hAnsi="Calibri" w:cs="Calibri"/>
                <w:sz w:val="20"/>
                <w:szCs w:val="20"/>
              </w:rPr>
              <w:t>и</w:t>
            </w:r>
            <w:r w:rsidRPr="00F45914">
              <w:rPr>
                <w:rFonts w:ascii="Calibri" w:eastAsia="Times New Roman" w:hAnsi="Calibri" w:cs="Calibri"/>
                <w:spacing w:val="-1"/>
                <w:sz w:val="20"/>
                <w:szCs w:val="20"/>
              </w:rPr>
              <w:t xml:space="preserve"> </w:t>
            </w:r>
            <w:proofErr w:type="spellStart"/>
            <w:r w:rsidRPr="00F45914">
              <w:rPr>
                <w:rFonts w:ascii="Calibri" w:eastAsia="Times New Roman" w:hAnsi="Calibri" w:cs="Calibri"/>
                <w:sz w:val="20"/>
                <w:szCs w:val="20"/>
              </w:rPr>
              <w:t>запосленима</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који</w:t>
            </w:r>
            <w:proofErr w:type="spellEnd"/>
            <w:r w:rsidRPr="00F45914">
              <w:rPr>
                <w:rFonts w:ascii="Calibri" w:eastAsia="Times New Roman" w:hAnsi="Calibri" w:cs="Calibri"/>
                <w:spacing w:val="-1"/>
                <w:sz w:val="20"/>
                <w:szCs w:val="20"/>
              </w:rPr>
              <w:t xml:space="preserve"> </w:t>
            </w:r>
            <w:proofErr w:type="spellStart"/>
            <w:r w:rsidRPr="00F45914">
              <w:rPr>
                <w:rFonts w:ascii="Calibri" w:eastAsia="Times New Roman" w:hAnsi="Calibri" w:cs="Calibri"/>
                <w:sz w:val="20"/>
                <w:szCs w:val="20"/>
              </w:rPr>
              <w:t>то</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желе</w:t>
            </w:r>
            <w:proofErr w:type="spellEnd"/>
            <w:r w:rsidRPr="00F45914">
              <w:rPr>
                <w:rFonts w:ascii="Calibri" w:eastAsia="Times New Roman" w:hAnsi="Calibri" w:cs="Calibri"/>
                <w:spacing w:val="-4"/>
                <w:sz w:val="20"/>
                <w:szCs w:val="20"/>
              </w:rPr>
              <w:t xml:space="preserve"> </w:t>
            </w:r>
            <w:proofErr w:type="spellStart"/>
            <w:r w:rsidRPr="00F45914">
              <w:rPr>
                <w:rFonts w:ascii="Calibri" w:eastAsia="Times New Roman" w:hAnsi="Calibri" w:cs="Calibri"/>
                <w:spacing w:val="-5"/>
                <w:sz w:val="20"/>
                <w:szCs w:val="20"/>
              </w:rPr>
              <w:t>да</w:t>
            </w:r>
            <w:proofErr w:type="spellEnd"/>
          </w:p>
          <w:p w14:paraId="68B1067A" w14:textId="77777777" w:rsidR="00F45914" w:rsidRDefault="00F45914" w:rsidP="00F45914">
            <w:pPr>
              <w:ind w:left="270"/>
              <w:contextualSpacing/>
              <w:rPr>
                <w:rFonts w:ascii="Calibri" w:eastAsia="Times New Roman" w:hAnsi="Calibri" w:cs="Calibri"/>
                <w:sz w:val="20"/>
                <w:szCs w:val="20"/>
                <w:lang w:val="sr-Cyrl-RS"/>
              </w:rPr>
            </w:pPr>
            <w:proofErr w:type="spellStart"/>
            <w:r w:rsidRPr="00F45914">
              <w:rPr>
                <w:rFonts w:ascii="Calibri" w:eastAsia="Times New Roman" w:hAnsi="Calibri" w:cs="Calibri"/>
                <w:sz w:val="20"/>
                <w:szCs w:val="20"/>
              </w:rPr>
              <w:t>учествују</w:t>
            </w:r>
            <w:proofErr w:type="spellEnd"/>
            <w:r w:rsidRPr="00F45914">
              <w:rPr>
                <w:rFonts w:ascii="Calibri" w:eastAsia="Times New Roman" w:hAnsi="Calibri" w:cs="Calibri"/>
                <w:sz w:val="20"/>
                <w:szCs w:val="20"/>
              </w:rPr>
              <w:t xml:space="preserve"> и</w:t>
            </w:r>
            <w:r w:rsidRPr="00F45914">
              <w:rPr>
                <w:rFonts w:ascii="Calibri" w:eastAsia="Times New Roman" w:hAnsi="Calibri" w:cs="Calibri"/>
                <w:spacing w:val="-1"/>
                <w:sz w:val="20"/>
                <w:szCs w:val="20"/>
              </w:rPr>
              <w:t xml:space="preserve"> </w:t>
            </w:r>
            <w:proofErr w:type="spellStart"/>
            <w:r w:rsidRPr="00F45914">
              <w:rPr>
                <w:rFonts w:ascii="Calibri" w:eastAsia="Times New Roman" w:hAnsi="Calibri" w:cs="Calibri"/>
                <w:sz w:val="20"/>
                <w:szCs w:val="20"/>
              </w:rPr>
              <w:t>сами</w:t>
            </w:r>
            <w:proofErr w:type="spellEnd"/>
            <w:r w:rsidRPr="00F45914">
              <w:rPr>
                <w:rFonts w:ascii="Calibri" w:eastAsia="Times New Roman" w:hAnsi="Calibri" w:cs="Calibri"/>
                <w:spacing w:val="-1"/>
                <w:sz w:val="20"/>
                <w:szCs w:val="20"/>
              </w:rPr>
              <w:t xml:space="preserve"> </w:t>
            </w:r>
            <w:proofErr w:type="spellStart"/>
            <w:r w:rsidRPr="00F45914">
              <w:rPr>
                <w:rFonts w:ascii="Calibri" w:eastAsia="Times New Roman" w:hAnsi="Calibri" w:cs="Calibri"/>
                <w:sz w:val="20"/>
                <w:szCs w:val="20"/>
              </w:rPr>
              <w:t>као</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помоћ</w:t>
            </w:r>
            <w:proofErr w:type="spellEnd"/>
            <w:r w:rsidRPr="00F45914">
              <w:rPr>
                <w:rFonts w:ascii="Calibri" w:eastAsia="Times New Roman" w:hAnsi="Calibri" w:cs="Calibri"/>
                <w:sz w:val="20"/>
                <w:szCs w:val="20"/>
              </w:rPr>
              <w:t xml:space="preserve"> и </w:t>
            </w:r>
            <w:proofErr w:type="spellStart"/>
            <w:r w:rsidRPr="00F45914">
              <w:rPr>
                <w:rFonts w:ascii="Calibri" w:eastAsia="Times New Roman" w:hAnsi="Calibri" w:cs="Calibri"/>
                <w:sz w:val="20"/>
                <w:szCs w:val="20"/>
              </w:rPr>
              <w:t>подршка</w:t>
            </w:r>
            <w:proofErr w:type="spellEnd"/>
            <w:r w:rsidRPr="00F45914">
              <w:rPr>
                <w:rFonts w:ascii="Calibri" w:eastAsia="Times New Roman" w:hAnsi="Calibri" w:cs="Calibri"/>
                <w:sz w:val="20"/>
                <w:szCs w:val="20"/>
              </w:rPr>
              <w:t>,</w:t>
            </w:r>
          </w:p>
          <w:p w14:paraId="6A525F25" w14:textId="77777777" w:rsidR="00C35B8F" w:rsidRPr="00C35B8F" w:rsidRDefault="00C35B8F" w:rsidP="00C35B8F">
            <w:pPr>
              <w:ind w:left="270"/>
              <w:contextualSpacing/>
              <w:rPr>
                <w:rFonts w:ascii="Calibri" w:eastAsia="Times New Roman" w:hAnsi="Calibri" w:cs="Calibri"/>
                <w:sz w:val="20"/>
                <w:szCs w:val="20"/>
                <w:lang w:val="sr-Cyrl-RS"/>
              </w:rPr>
            </w:pPr>
            <w:r w:rsidRPr="00C35B8F">
              <w:rPr>
                <w:rFonts w:ascii="Calibri" w:eastAsia="Times New Roman" w:hAnsi="Calibri" w:cs="Calibri"/>
                <w:sz w:val="20"/>
                <w:szCs w:val="20"/>
                <w:lang w:val="sr-Cyrl-RS"/>
              </w:rPr>
              <w:t>учествовање у ритуалним активностима опраштања: комеморација, сахрана,</w:t>
            </w:r>
          </w:p>
          <w:p w14:paraId="7518ECB3" w14:textId="77777777" w:rsidR="00C35B8F" w:rsidRPr="00C35B8F" w:rsidRDefault="00C35B8F" w:rsidP="00C35B8F">
            <w:pPr>
              <w:ind w:left="270"/>
              <w:contextualSpacing/>
              <w:rPr>
                <w:rFonts w:ascii="Calibri" w:eastAsia="Times New Roman" w:hAnsi="Calibri" w:cs="Calibri"/>
                <w:sz w:val="20"/>
                <w:szCs w:val="20"/>
                <w:lang w:val="sr-Cyrl-RS"/>
              </w:rPr>
            </w:pPr>
            <w:r w:rsidRPr="00C35B8F">
              <w:rPr>
                <w:rFonts w:ascii="Calibri" w:eastAsia="Times New Roman" w:hAnsi="Calibri" w:cs="Calibri"/>
                <w:sz w:val="20"/>
                <w:szCs w:val="20"/>
                <w:lang w:val="sr-Cyrl-RS"/>
              </w:rPr>
              <w:t>формирање кутка сећања (туговања) на преминулог – цртежи, писма, фотографије...</w:t>
            </w:r>
          </w:p>
          <w:p w14:paraId="583D7C32" w14:textId="77777777" w:rsidR="00C35B8F" w:rsidRPr="00C35B8F" w:rsidRDefault="00C35B8F" w:rsidP="00C35B8F">
            <w:pPr>
              <w:ind w:left="270"/>
              <w:contextualSpacing/>
              <w:rPr>
                <w:rFonts w:ascii="Calibri" w:eastAsia="Times New Roman" w:hAnsi="Calibri" w:cs="Calibri"/>
                <w:sz w:val="20"/>
                <w:szCs w:val="20"/>
                <w:lang w:val="sr-Cyrl-RS"/>
              </w:rPr>
            </w:pPr>
            <w:r w:rsidRPr="00C35B8F">
              <w:rPr>
                <w:rFonts w:ascii="Calibri" w:eastAsia="Times New Roman" w:hAnsi="Calibri" w:cs="Calibri"/>
                <w:sz w:val="20"/>
                <w:szCs w:val="20"/>
                <w:lang w:val="sr-Cyrl-RS"/>
              </w:rPr>
              <w:t xml:space="preserve">Вођење документације и извештавање - </w:t>
            </w:r>
          </w:p>
          <w:p w14:paraId="49D27D07" w14:textId="77777777" w:rsidR="00C35B8F" w:rsidRPr="00C35B8F" w:rsidRDefault="00C35B8F" w:rsidP="00C35B8F">
            <w:pPr>
              <w:ind w:left="270"/>
              <w:contextualSpacing/>
              <w:rPr>
                <w:rFonts w:ascii="Calibri" w:eastAsia="Times New Roman" w:hAnsi="Calibri" w:cs="Calibri"/>
                <w:sz w:val="20"/>
                <w:szCs w:val="20"/>
                <w:lang w:val="sr-Cyrl-RS"/>
              </w:rPr>
            </w:pPr>
            <w:r w:rsidRPr="00C35B8F">
              <w:rPr>
                <w:rFonts w:ascii="Calibri" w:eastAsia="Times New Roman" w:hAnsi="Calibri" w:cs="Calibri"/>
                <w:sz w:val="20"/>
                <w:szCs w:val="20"/>
                <w:lang w:val="sr-Cyrl-RS"/>
              </w:rPr>
              <w:t>Израда извештаја о раду тима који ће се представити стручним телима - педагошком колгијуму, наставничком већу и органу управљања – школском</w:t>
            </w:r>
          </w:p>
          <w:p w14:paraId="2B1360D8" w14:textId="77777777" w:rsidR="00C35B8F" w:rsidRPr="00C35B8F" w:rsidRDefault="00C35B8F" w:rsidP="00C35B8F">
            <w:pPr>
              <w:ind w:left="270"/>
              <w:contextualSpacing/>
              <w:rPr>
                <w:rFonts w:ascii="Calibri" w:eastAsia="Times New Roman" w:hAnsi="Calibri" w:cs="Calibri"/>
                <w:sz w:val="20"/>
                <w:szCs w:val="20"/>
                <w:lang w:val="sr-Cyrl-RS"/>
              </w:rPr>
            </w:pPr>
            <w:r w:rsidRPr="00C35B8F">
              <w:rPr>
                <w:rFonts w:ascii="Calibri" w:eastAsia="Times New Roman" w:hAnsi="Calibri" w:cs="Calibri"/>
                <w:sz w:val="20"/>
                <w:szCs w:val="20"/>
                <w:lang w:val="sr-Cyrl-RS"/>
              </w:rPr>
              <w:t xml:space="preserve">одбору, школској управи Ваљево (према </w:t>
            </w:r>
            <w:r w:rsidRPr="00C35B8F">
              <w:rPr>
                <w:rFonts w:ascii="Calibri" w:eastAsia="Times New Roman" w:hAnsi="Calibri" w:cs="Calibri"/>
                <w:sz w:val="20"/>
                <w:szCs w:val="20"/>
                <w:lang w:val="sr-Cyrl-RS"/>
              </w:rPr>
              <w:lastRenderedPageBreak/>
              <w:t>потреби, односно ако и када се кризни догађај деси)</w:t>
            </w:r>
          </w:p>
        </w:tc>
        <w:tc>
          <w:tcPr>
            <w:tcW w:w="2251" w:type="dxa"/>
            <w:tcBorders>
              <w:bottom w:val="single" w:sz="4" w:space="0" w:color="auto"/>
            </w:tcBorders>
          </w:tcPr>
          <w:p w14:paraId="2176F625" w14:textId="77777777" w:rsidR="00F45914" w:rsidRPr="00F45914" w:rsidRDefault="00F45914" w:rsidP="00F45914">
            <w:pPr>
              <w:ind w:left="270"/>
              <w:contextualSpacing/>
              <w:rPr>
                <w:rFonts w:ascii="Calibri" w:eastAsia="Times New Roman" w:hAnsi="Calibri" w:cs="Calibri"/>
                <w:sz w:val="20"/>
                <w:szCs w:val="20"/>
              </w:rPr>
            </w:pPr>
          </w:p>
          <w:p w14:paraId="6BCD9B57" w14:textId="77777777" w:rsidR="00F45914" w:rsidRPr="00F45914" w:rsidRDefault="00F45914" w:rsidP="00F45914">
            <w:pPr>
              <w:ind w:left="270"/>
              <w:contextualSpacing/>
              <w:rPr>
                <w:rFonts w:ascii="Calibri" w:eastAsia="Times New Roman" w:hAnsi="Calibri" w:cs="Calibri"/>
                <w:sz w:val="20"/>
                <w:szCs w:val="20"/>
              </w:rPr>
            </w:pPr>
          </w:p>
          <w:p w14:paraId="49CD57C2" w14:textId="77777777" w:rsidR="00F45914" w:rsidRPr="00F45914" w:rsidRDefault="00F45914" w:rsidP="00F45914">
            <w:pPr>
              <w:ind w:left="270"/>
              <w:contextualSpacing/>
              <w:rPr>
                <w:rFonts w:ascii="Calibri" w:eastAsia="Times New Roman" w:hAnsi="Calibri" w:cs="Calibri"/>
                <w:sz w:val="20"/>
                <w:szCs w:val="20"/>
              </w:rPr>
            </w:pPr>
          </w:p>
          <w:p w14:paraId="65AC90C1" w14:textId="77777777" w:rsidR="00F45914" w:rsidRPr="00F45914" w:rsidRDefault="00F45914" w:rsidP="00F45914">
            <w:pPr>
              <w:ind w:left="270"/>
              <w:contextualSpacing/>
              <w:rPr>
                <w:rFonts w:ascii="Calibri" w:eastAsia="Times New Roman" w:hAnsi="Calibri" w:cs="Calibri"/>
                <w:sz w:val="20"/>
                <w:szCs w:val="20"/>
              </w:rPr>
            </w:pPr>
          </w:p>
          <w:p w14:paraId="283A2FCE" w14:textId="77777777" w:rsidR="00F45914" w:rsidRPr="00F45914" w:rsidRDefault="00F45914" w:rsidP="00F45914">
            <w:pPr>
              <w:ind w:left="270"/>
              <w:contextualSpacing/>
              <w:rPr>
                <w:rFonts w:ascii="Calibri" w:eastAsia="Times New Roman" w:hAnsi="Calibri" w:cs="Calibri"/>
                <w:sz w:val="20"/>
                <w:szCs w:val="20"/>
              </w:rPr>
            </w:pPr>
          </w:p>
          <w:p w14:paraId="5B48B6B2" w14:textId="77777777" w:rsidR="00F45914" w:rsidRPr="00F45914" w:rsidRDefault="00F45914" w:rsidP="00F45914">
            <w:pPr>
              <w:ind w:left="270"/>
              <w:contextualSpacing/>
              <w:rPr>
                <w:rFonts w:ascii="Calibri" w:eastAsia="Times New Roman" w:hAnsi="Calibri" w:cs="Calibri"/>
                <w:sz w:val="20"/>
                <w:szCs w:val="20"/>
              </w:rPr>
            </w:pPr>
          </w:p>
          <w:p w14:paraId="0F95A1BC" w14:textId="77777777" w:rsidR="00F45914" w:rsidRPr="00F45914" w:rsidRDefault="00F45914" w:rsidP="00F45914">
            <w:pPr>
              <w:ind w:left="270"/>
              <w:contextualSpacing/>
              <w:rPr>
                <w:rFonts w:ascii="Calibri" w:eastAsia="Times New Roman" w:hAnsi="Calibri" w:cs="Calibri"/>
                <w:sz w:val="20"/>
                <w:szCs w:val="20"/>
              </w:rPr>
            </w:pPr>
          </w:p>
          <w:p w14:paraId="7A6A5F51" w14:textId="77777777" w:rsidR="00F45914" w:rsidRPr="00F45914" w:rsidRDefault="00F45914" w:rsidP="00F45914">
            <w:pPr>
              <w:ind w:left="270"/>
              <w:contextualSpacing/>
              <w:rPr>
                <w:rFonts w:ascii="Calibri" w:eastAsia="Times New Roman" w:hAnsi="Calibri" w:cs="Calibri"/>
                <w:sz w:val="20"/>
                <w:szCs w:val="20"/>
              </w:rPr>
            </w:pPr>
          </w:p>
          <w:p w14:paraId="5DD7A534" w14:textId="77777777" w:rsidR="00F45914" w:rsidRPr="00F45914" w:rsidRDefault="00F45914" w:rsidP="00F45914">
            <w:pPr>
              <w:ind w:left="270"/>
              <w:contextualSpacing/>
              <w:rPr>
                <w:rFonts w:ascii="Calibri" w:eastAsia="Times New Roman" w:hAnsi="Calibri" w:cs="Calibri"/>
                <w:sz w:val="20"/>
                <w:szCs w:val="20"/>
              </w:rPr>
            </w:pPr>
          </w:p>
          <w:p w14:paraId="34E9A29E" w14:textId="77777777" w:rsidR="00F45914" w:rsidRPr="00F45914" w:rsidRDefault="00F45914" w:rsidP="00F45914">
            <w:pPr>
              <w:ind w:left="168"/>
              <w:contextualSpacing/>
              <w:rPr>
                <w:rFonts w:ascii="Calibri" w:eastAsia="Times New Roman" w:hAnsi="Calibri" w:cs="Calibri"/>
                <w:sz w:val="20"/>
                <w:szCs w:val="20"/>
                <w:lang w:val="sr-Cyrl-RS"/>
              </w:rPr>
            </w:pPr>
            <w:proofErr w:type="spellStart"/>
            <w:r w:rsidRPr="00F45914">
              <w:rPr>
                <w:rFonts w:ascii="Calibri" w:eastAsia="Times New Roman" w:hAnsi="Calibri" w:cs="Calibri"/>
                <w:sz w:val="20"/>
                <w:szCs w:val="20"/>
              </w:rPr>
              <w:t>чланови</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задужени</w:t>
            </w:r>
            <w:proofErr w:type="spellEnd"/>
            <w:r w:rsidRPr="00F45914">
              <w:rPr>
                <w:rFonts w:ascii="Calibri" w:eastAsia="Times New Roman" w:hAnsi="Calibri" w:cs="Calibri"/>
                <w:spacing w:val="-15"/>
                <w:sz w:val="20"/>
                <w:szCs w:val="20"/>
              </w:rPr>
              <w:t xml:space="preserve"> </w:t>
            </w:r>
            <w:proofErr w:type="spellStart"/>
            <w:r w:rsidRPr="00F45914">
              <w:rPr>
                <w:rFonts w:ascii="Calibri" w:eastAsia="Times New Roman" w:hAnsi="Calibri" w:cs="Calibri"/>
                <w:sz w:val="20"/>
                <w:szCs w:val="20"/>
              </w:rPr>
              <w:t>за</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подршку</w:t>
            </w:r>
            <w:proofErr w:type="spellEnd"/>
            <w:r w:rsidRPr="00F45914">
              <w:rPr>
                <w:rFonts w:ascii="Calibri" w:eastAsia="Times New Roman" w:hAnsi="Calibri" w:cs="Calibri"/>
                <w:sz w:val="20"/>
                <w:szCs w:val="20"/>
                <w:lang w:val="sr-Cyrl-RS"/>
              </w:rPr>
              <w:t>,</w:t>
            </w:r>
          </w:p>
          <w:p w14:paraId="0210625E" w14:textId="77777777" w:rsidR="00F45914" w:rsidRPr="00F45914" w:rsidRDefault="00F45914" w:rsidP="00F45914">
            <w:pPr>
              <w:ind w:left="168"/>
              <w:contextualSpacing/>
              <w:rPr>
                <w:rFonts w:ascii="Calibri" w:eastAsia="Times New Roman" w:hAnsi="Calibri" w:cs="Calibri"/>
                <w:sz w:val="20"/>
                <w:szCs w:val="20"/>
              </w:rPr>
            </w:pPr>
            <w:proofErr w:type="spellStart"/>
            <w:r w:rsidRPr="00F45914">
              <w:rPr>
                <w:rFonts w:ascii="Calibri" w:eastAsia="Times New Roman" w:hAnsi="Calibri" w:cs="Calibri"/>
                <w:sz w:val="20"/>
                <w:szCs w:val="20"/>
              </w:rPr>
              <w:t>одељењске</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старешине</w:t>
            </w:r>
            <w:proofErr w:type="spellEnd"/>
            <w:r w:rsidRPr="00F45914">
              <w:rPr>
                <w:rFonts w:ascii="Calibri" w:eastAsia="Times New Roman" w:hAnsi="Calibri" w:cs="Calibri"/>
                <w:sz w:val="20"/>
                <w:szCs w:val="20"/>
              </w:rPr>
              <w:t>,</w:t>
            </w:r>
          </w:p>
          <w:p w14:paraId="499A50E4" w14:textId="77777777" w:rsidR="00F45914" w:rsidRPr="00F45914" w:rsidRDefault="00F45914" w:rsidP="00F45914">
            <w:pPr>
              <w:ind w:left="168"/>
              <w:contextualSpacing/>
              <w:rPr>
                <w:rFonts w:ascii="Calibri" w:eastAsia="Times New Roman" w:hAnsi="Calibri" w:cs="Calibri"/>
                <w:sz w:val="20"/>
                <w:szCs w:val="20"/>
              </w:rPr>
            </w:pPr>
            <w:r w:rsidRPr="00F45914">
              <w:rPr>
                <w:rFonts w:ascii="Calibri" w:eastAsia="Segoe UI Symbol" w:hAnsi="Calibri" w:cs="Calibri"/>
                <w:spacing w:val="-5"/>
                <w:sz w:val="20"/>
                <w:szCs w:val="20"/>
              </w:rPr>
              <w:t xml:space="preserve"> </w:t>
            </w:r>
            <w:proofErr w:type="spellStart"/>
            <w:r w:rsidRPr="00F45914">
              <w:rPr>
                <w:rFonts w:ascii="Calibri" w:eastAsia="Times New Roman" w:hAnsi="Calibri" w:cs="Calibri"/>
                <w:sz w:val="20"/>
                <w:szCs w:val="20"/>
              </w:rPr>
              <w:t>наставници</w:t>
            </w:r>
            <w:proofErr w:type="spellEnd"/>
            <w:r w:rsidRPr="00F45914">
              <w:rPr>
                <w:rFonts w:ascii="Calibri" w:eastAsia="Times New Roman" w:hAnsi="Calibri" w:cs="Calibri"/>
                <w:sz w:val="20"/>
                <w:szCs w:val="20"/>
              </w:rPr>
              <w:t>,</w:t>
            </w:r>
          </w:p>
          <w:p w14:paraId="401E2322" w14:textId="77777777" w:rsidR="00F45914" w:rsidRPr="00F45914" w:rsidRDefault="00F45914" w:rsidP="00F45914">
            <w:pPr>
              <w:ind w:left="168"/>
              <w:contextualSpacing/>
              <w:rPr>
                <w:rFonts w:ascii="Calibri" w:eastAsia="Times New Roman" w:hAnsi="Calibri" w:cs="Calibri"/>
                <w:sz w:val="20"/>
                <w:szCs w:val="20"/>
              </w:rPr>
            </w:pPr>
            <w:proofErr w:type="spellStart"/>
            <w:r w:rsidRPr="00F45914">
              <w:rPr>
                <w:rFonts w:ascii="Calibri" w:eastAsia="Times New Roman" w:hAnsi="Calibri" w:cs="Calibri"/>
                <w:sz w:val="20"/>
                <w:szCs w:val="20"/>
              </w:rPr>
              <w:t>ученици</w:t>
            </w:r>
            <w:proofErr w:type="spellEnd"/>
            <w:r w:rsidRPr="00F45914">
              <w:rPr>
                <w:rFonts w:ascii="Calibri" w:eastAsia="Times New Roman" w:hAnsi="Calibri" w:cs="Calibri"/>
                <w:sz w:val="20"/>
                <w:szCs w:val="20"/>
              </w:rPr>
              <w:t>,</w:t>
            </w:r>
          </w:p>
          <w:p w14:paraId="5F3693D6" w14:textId="77777777" w:rsidR="00F45914" w:rsidRPr="00F45914" w:rsidRDefault="00F45914" w:rsidP="00F45914">
            <w:pPr>
              <w:ind w:left="168"/>
              <w:contextualSpacing/>
              <w:rPr>
                <w:rFonts w:ascii="Calibri" w:eastAsia="Times New Roman" w:hAnsi="Calibri" w:cs="Calibri"/>
                <w:sz w:val="20"/>
                <w:szCs w:val="20"/>
                <w:lang w:val="sr-Cyrl-RS"/>
              </w:rPr>
            </w:pPr>
            <w:proofErr w:type="spellStart"/>
            <w:r w:rsidRPr="00F45914">
              <w:rPr>
                <w:rFonts w:ascii="Calibri" w:eastAsia="Times New Roman" w:hAnsi="Calibri" w:cs="Calibri"/>
                <w:sz w:val="20"/>
                <w:szCs w:val="20"/>
              </w:rPr>
              <w:t>родитељи</w:t>
            </w:r>
            <w:proofErr w:type="spellEnd"/>
            <w:r w:rsidRPr="00F45914">
              <w:rPr>
                <w:rFonts w:ascii="Calibri" w:eastAsia="Times New Roman" w:hAnsi="Calibri" w:cs="Calibri"/>
                <w:sz w:val="20"/>
                <w:szCs w:val="20"/>
                <w:lang w:val="sr-Cyrl-RS"/>
              </w:rPr>
              <w:t xml:space="preserve">, </w:t>
            </w:r>
          </w:p>
          <w:p w14:paraId="4BD25355" w14:textId="77777777" w:rsidR="00F45914" w:rsidRDefault="00F45914" w:rsidP="00F45914">
            <w:pPr>
              <w:ind w:left="168"/>
              <w:contextualSpacing/>
              <w:rPr>
                <w:rFonts w:ascii="Calibri" w:eastAsia="Times New Roman" w:hAnsi="Calibri" w:cs="Calibri"/>
                <w:sz w:val="20"/>
                <w:szCs w:val="20"/>
                <w:lang w:val="sr-Cyrl-RS"/>
              </w:rPr>
            </w:pPr>
            <w:r w:rsidRPr="00F45914">
              <w:rPr>
                <w:rFonts w:ascii="Calibri" w:eastAsia="Times New Roman" w:hAnsi="Calibri" w:cs="Calibri"/>
                <w:sz w:val="20"/>
                <w:szCs w:val="20"/>
                <w:lang w:val="sr-Cyrl-RS"/>
              </w:rPr>
              <w:t>педагог</w:t>
            </w:r>
          </w:p>
          <w:p w14:paraId="5ED3AE82" w14:textId="77777777" w:rsidR="00C35B8F" w:rsidRDefault="00C35B8F" w:rsidP="00F45914">
            <w:pPr>
              <w:ind w:left="168"/>
              <w:contextualSpacing/>
              <w:rPr>
                <w:rFonts w:ascii="Calibri" w:eastAsia="Times New Roman" w:hAnsi="Calibri" w:cs="Calibri"/>
                <w:sz w:val="20"/>
                <w:szCs w:val="20"/>
                <w:lang w:val="sr-Cyrl-RS"/>
              </w:rPr>
            </w:pPr>
          </w:p>
          <w:p w14:paraId="79DA87C4" w14:textId="77777777" w:rsidR="00C35B8F" w:rsidRDefault="00C35B8F" w:rsidP="00F45914">
            <w:pPr>
              <w:ind w:left="168"/>
              <w:contextualSpacing/>
              <w:rPr>
                <w:rFonts w:ascii="Calibri" w:eastAsia="Times New Roman" w:hAnsi="Calibri" w:cs="Calibri"/>
                <w:sz w:val="20"/>
                <w:szCs w:val="20"/>
                <w:lang w:val="sr-Cyrl-RS"/>
              </w:rPr>
            </w:pPr>
          </w:p>
          <w:p w14:paraId="4F97628A" w14:textId="77777777" w:rsidR="00C35B8F" w:rsidRPr="00F45914" w:rsidRDefault="00C35B8F" w:rsidP="00C35B8F">
            <w:pPr>
              <w:ind w:left="239" w:hanging="139"/>
              <w:contextualSpacing/>
              <w:rPr>
                <w:rFonts w:ascii="Calibri" w:eastAsia="Times New Roman" w:hAnsi="Calibri" w:cs="Calibri"/>
                <w:sz w:val="20"/>
                <w:szCs w:val="20"/>
              </w:rPr>
            </w:pPr>
            <w:proofErr w:type="spellStart"/>
            <w:r w:rsidRPr="00F45914">
              <w:rPr>
                <w:rFonts w:ascii="Calibri" w:eastAsia="Times New Roman" w:hAnsi="Calibri" w:cs="Calibri"/>
                <w:sz w:val="20"/>
                <w:szCs w:val="20"/>
              </w:rPr>
              <w:t>директор</w:t>
            </w:r>
            <w:proofErr w:type="spellEnd"/>
            <w:r w:rsidRPr="00F45914">
              <w:rPr>
                <w:rFonts w:ascii="Calibri" w:eastAsia="Times New Roman" w:hAnsi="Calibri" w:cs="Calibri"/>
                <w:sz w:val="20"/>
                <w:szCs w:val="20"/>
              </w:rPr>
              <w:t>,</w:t>
            </w:r>
          </w:p>
          <w:p w14:paraId="7DAC172E" w14:textId="77777777" w:rsidR="00C35B8F" w:rsidRPr="00F45914" w:rsidRDefault="00C35B8F" w:rsidP="00C35B8F">
            <w:pPr>
              <w:ind w:left="239" w:hanging="139"/>
              <w:contextualSpacing/>
              <w:rPr>
                <w:rFonts w:ascii="Calibri" w:eastAsia="Times New Roman" w:hAnsi="Calibri" w:cs="Calibri"/>
                <w:sz w:val="20"/>
                <w:szCs w:val="20"/>
              </w:rPr>
            </w:pPr>
            <w:r w:rsidRPr="00F45914">
              <w:rPr>
                <w:rFonts w:ascii="Calibri" w:eastAsia="Segoe UI Symbol" w:hAnsi="Calibri" w:cs="Calibri"/>
                <w:spacing w:val="-5"/>
                <w:sz w:val="20"/>
                <w:szCs w:val="20"/>
              </w:rPr>
              <w:t xml:space="preserve"> </w:t>
            </w:r>
            <w:proofErr w:type="spellStart"/>
            <w:r w:rsidRPr="00F45914">
              <w:rPr>
                <w:rFonts w:ascii="Calibri" w:eastAsia="Times New Roman" w:hAnsi="Calibri" w:cs="Calibri"/>
                <w:sz w:val="20"/>
                <w:szCs w:val="20"/>
              </w:rPr>
              <w:t>стручни</w:t>
            </w:r>
            <w:proofErr w:type="spellEnd"/>
          </w:p>
          <w:p w14:paraId="4E0231C0" w14:textId="77777777" w:rsidR="00C35B8F" w:rsidRPr="00F45914" w:rsidRDefault="00C35B8F" w:rsidP="00C35B8F">
            <w:pPr>
              <w:ind w:left="168"/>
              <w:contextualSpacing/>
              <w:rPr>
                <w:rFonts w:ascii="Calibri" w:eastAsia="Times New Roman" w:hAnsi="Calibri" w:cs="Calibri"/>
                <w:sz w:val="20"/>
                <w:szCs w:val="20"/>
                <w:lang w:val="sr-Cyrl-RS"/>
              </w:rPr>
            </w:pPr>
            <w:r w:rsidRPr="00F45914">
              <w:rPr>
                <w:rFonts w:ascii="Calibri" w:eastAsia="Times New Roman" w:hAnsi="Calibri" w:cs="Calibri"/>
                <w:sz w:val="20"/>
                <w:szCs w:val="20"/>
                <w:lang w:val="sr-Cyrl-RS"/>
              </w:rPr>
              <w:t>педагог</w:t>
            </w:r>
          </w:p>
        </w:tc>
        <w:tc>
          <w:tcPr>
            <w:tcW w:w="1440" w:type="dxa"/>
            <w:tcBorders>
              <w:bottom w:val="single" w:sz="4" w:space="0" w:color="auto"/>
              <w:right w:val="single" w:sz="2" w:space="0" w:color="auto"/>
            </w:tcBorders>
          </w:tcPr>
          <w:p w14:paraId="453B7E46" w14:textId="77777777" w:rsidR="00F45914" w:rsidRDefault="00F45914" w:rsidP="00F45914">
            <w:pPr>
              <w:ind w:left="270"/>
              <w:contextualSpacing/>
              <w:rPr>
                <w:rFonts w:ascii="Calibri" w:eastAsia="Times New Roman" w:hAnsi="Calibri" w:cs="Calibri"/>
                <w:sz w:val="20"/>
                <w:szCs w:val="20"/>
                <w:lang w:val="sr-Cyrl-RS"/>
              </w:rPr>
            </w:pPr>
            <w:proofErr w:type="spellStart"/>
            <w:r w:rsidRPr="00F45914">
              <w:rPr>
                <w:rFonts w:ascii="Calibri" w:eastAsia="Times New Roman" w:hAnsi="Calibri" w:cs="Calibri"/>
                <w:sz w:val="20"/>
                <w:szCs w:val="20"/>
              </w:rPr>
              <w:t>По</w:t>
            </w:r>
            <w:proofErr w:type="spellEnd"/>
            <w:r w:rsidRPr="00F45914">
              <w:rPr>
                <w:rFonts w:ascii="Calibri" w:eastAsia="Times New Roman" w:hAnsi="Calibri" w:cs="Calibri"/>
                <w:spacing w:val="-4"/>
                <w:sz w:val="20"/>
                <w:szCs w:val="20"/>
              </w:rPr>
              <w:t xml:space="preserve"> </w:t>
            </w:r>
            <w:proofErr w:type="spellStart"/>
            <w:r w:rsidRPr="00F45914">
              <w:rPr>
                <w:rFonts w:ascii="Calibri" w:eastAsia="Times New Roman" w:hAnsi="Calibri" w:cs="Calibri"/>
                <w:sz w:val="20"/>
                <w:szCs w:val="20"/>
              </w:rPr>
              <w:t>потреби</w:t>
            </w:r>
            <w:proofErr w:type="spellEnd"/>
          </w:p>
          <w:p w14:paraId="16681002" w14:textId="77777777" w:rsidR="00C35B8F" w:rsidRDefault="00C35B8F" w:rsidP="00F45914">
            <w:pPr>
              <w:ind w:left="270"/>
              <w:contextualSpacing/>
              <w:rPr>
                <w:rFonts w:ascii="Calibri" w:eastAsia="Times New Roman" w:hAnsi="Calibri" w:cs="Calibri"/>
                <w:sz w:val="20"/>
                <w:szCs w:val="20"/>
                <w:lang w:val="sr-Cyrl-RS"/>
              </w:rPr>
            </w:pPr>
          </w:p>
          <w:p w14:paraId="313AE8A1" w14:textId="77777777" w:rsidR="00C35B8F" w:rsidRDefault="00C35B8F" w:rsidP="00F45914">
            <w:pPr>
              <w:ind w:left="270"/>
              <w:contextualSpacing/>
              <w:rPr>
                <w:rFonts w:ascii="Calibri" w:eastAsia="Times New Roman" w:hAnsi="Calibri" w:cs="Calibri"/>
                <w:sz w:val="20"/>
                <w:szCs w:val="20"/>
                <w:lang w:val="sr-Cyrl-RS"/>
              </w:rPr>
            </w:pPr>
          </w:p>
          <w:p w14:paraId="3BFB4267" w14:textId="77777777" w:rsidR="00C35B8F" w:rsidRDefault="00C35B8F" w:rsidP="00F45914">
            <w:pPr>
              <w:ind w:left="270"/>
              <w:contextualSpacing/>
              <w:rPr>
                <w:rFonts w:ascii="Calibri" w:eastAsia="Times New Roman" w:hAnsi="Calibri" w:cs="Calibri"/>
                <w:sz w:val="20"/>
                <w:szCs w:val="20"/>
                <w:lang w:val="sr-Cyrl-RS"/>
              </w:rPr>
            </w:pPr>
          </w:p>
          <w:p w14:paraId="312F420F" w14:textId="77777777" w:rsidR="00C35B8F" w:rsidRPr="00C35B8F" w:rsidRDefault="00C35B8F" w:rsidP="00F45914">
            <w:pPr>
              <w:ind w:left="270"/>
              <w:contextualSpacing/>
              <w:rPr>
                <w:rFonts w:ascii="Calibri" w:eastAsia="Times New Roman" w:hAnsi="Calibri" w:cs="Calibri"/>
                <w:sz w:val="20"/>
                <w:szCs w:val="20"/>
                <w:lang w:val="sr-Cyrl-RS"/>
              </w:rPr>
            </w:pPr>
            <w:proofErr w:type="spellStart"/>
            <w:r w:rsidRPr="00F45914">
              <w:rPr>
                <w:rFonts w:ascii="Calibri" w:eastAsia="Times New Roman" w:hAnsi="Calibri" w:cs="Calibri"/>
                <w:sz w:val="20"/>
                <w:szCs w:val="20"/>
              </w:rPr>
              <w:t>По</w:t>
            </w:r>
            <w:proofErr w:type="spellEnd"/>
            <w:r w:rsidRPr="00F45914">
              <w:rPr>
                <w:rFonts w:ascii="Calibri" w:eastAsia="Times New Roman" w:hAnsi="Calibri" w:cs="Calibri"/>
                <w:spacing w:val="-4"/>
                <w:sz w:val="20"/>
                <w:szCs w:val="20"/>
              </w:rPr>
              <w:t xml:space="preserve"> </w:t>
            </w:r>
            <w:proofErr w:type="spellStart"/>
            <w:r w:rsidRPr="00F45914">
              <w:rPr>
                <w:rFonts w:ascii="Calibri" w:eastAsia="Times New Roman" w:hAnsi="Calibri" w:cs="Calibri"/>
                <w:sz w:val="20"/>
                <w:szCs w:val="20"/>
              </w:rPr>
              <w:t>потреби</w:t>
            </w:r>
            <w:proofErr w:type="spellEnd"/>
          </w:p>
        </w:tc>
        <w:tc>
          <w:tcPr>
            <w:tcW w:w="1801" w:type="dxa"/>
            <w:tcBorders>
              <w:left w:val="single" w:sz="2" w:space="0" w:color="auto"/>
              <w:bottom w:val="single" w:sz="4" w:space="0" w:color="auto"/>
            </w:tcBorders>
          </w:tcPr>
          <w:p w14:paraId="7D060EB7" w14:textId="77777777" w:rsidR="00F45914" w:rsidRPr="00F45914" w:rsidRDefault="00F45914" w:rsidP="00F45914">
            <w:pPr>
              <w:ind w:left="270"/>
              <w:contextualSpacing/>
              <w:rPr>
                <w:rFonts w:ascii="Calibri" w:eastAsia="Times New Roman" w:hAnsi="Calibri" w:cs="Calibri"/>
                <w:sz w:val="20"/>
                <w:szCs w:val="20"/>
              </w:rPr>
            </w:pPr>
            <w:proofErr w:type="spellStart"/>
            <w:r w:rsidRPr="00F45914">
              <w:rPr>
                <w:rFonts w:ascii="Calibri" w:eastAsia="Times New Roman" w:hAnsi="Calibri" w:cs="Calibri"/>
                <w:sz w:val="20"/>
                <w:szCs w:val="20"/>
              </w:rPr>
              <w:t>Годишњи</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извештај</w:t>
            </w:r>
            <w:proofErr w:type="spellEnd"/>
            <w:r w:rsidRPr="00F45914">
              <w:rPr>
                <w:rFonts w:ascii="Calibri" w:eastAsia="Times New Roman" w:hAnsi="Calibri" w:cs="Calibri"/>
                <w:spacing w:val="-15"/>
                <w:sz w:val="20"/>
                <w:szCs w:val="20"/>
              </w:rPr>
              <w:t xml:space="preserve"> </w:t>
            </w:r>
            <w:r w:rsidRPr="00F45914">
              <w:rPr>
                <w:rFonts w:ascii="Calibri" w:eastAsia="Times New Roman" w:hAnsi="Calibri" w:cs="Calibri"/>
                <w:sz w:val="20"/>
                <w:szCs w:val="20"/>
              </w:rPr>
              <w:t xml:space="preserve">о </w:t>
            </w:r>
            <w:proofErr w:type="spellStart"/>
            <w:r w:rsidRPr="00F45914">
              <w:rPr>
                <w:rFonts w:ascii="Calibri" w:eastAsia="Times New Roman" w:hAnsi="Calibri" w:cs="Calibri"/>
                <w:sz w:val="20"/>
                <w:szCs w:val="20"/>
              </w:rPr>
              <w:t>раду</w:t>
            </w:r>
            <w:proofErr w:type="spellEnd"/>
            <w:r w:rsidRPr="00F45914">
              <w:rPr>
                <w:rFonts w:ascii="Calibri" w:eastAsia="Times New Roman" w:hAnsi="Calibri" w:cs="Calibri"/>
                <w:spacing w:val="-7"/>
                <w:sz w:val="20"/>
                <w:szCs w:val="20"/>
              </w:rPr>
              <w:t xml:space="preserve"> </w:t>
            </w:r>
            <w:proofErr w:type="spellStart"/>
            <w:r w:rsidRPr="00F45914">
              <w:rPr>
                <w:rFonts w:ascii="Calibri" w:eastAsia="Times New Roman" w:hAnsi="Calibri" w:cs="Calibri"/>
                <w:spacing w:val="-4"/>
                <w:sz w:val="20"/>
                <w:szCs w:val="20"/>
              </w:rPr>
              <w:t>Тима</w:t>
            </w:r>
            <w:proofErr w:type="spellEnd"/>
          </w:p>
          <w:p w14:paraId="6C6F7771" w14:textId="77777777" w:rsidR="00F45914" w:rsidRPr="00F45914" w:rsidRDefault="00F45914" w:rsidP="00F45914">
            <w:pPr>
              <w:ind w:left="270"/>
              <w:contextualSpacing/>
              <w:rPr>
                <w:rFonts w:ascii="Calibri" w:eastAsia="Times New Roman" w:hAnsi="Calibri" w:cs="Calibri"/>
                <w:sz w:val="20"/>
                <w:szCs w:val="20"/>
              </w:rPr>
            </w:pPr>
            <w:proofErr w:type="spellStart"/>
            <w:r w:rsidRPr="00F45914">
              <w:rPr>
                <w:rFonts w:ascii="Calibri" w:eastAsia="Times New Roman" w:hAnsi="Calibri" w:cs="Calibri"/>
                <w:sz w:val="20"/>
                <w:szCs w:val="20"/>
              </w:rPr>
              <w:t>Часови</w:t>
            </w:r>
            <w:proofErr w:type="spellEnd"/>
            <w:r w:rsidRPr="00F45914">
              <w:rPr>
                <w:rFonts w:ascii="Calibri" w:eastAsia="Times New Roman" w:hAnsi="Calibri" w:cs="Calibri"/>
                <w:spacing w:val="-3"/>
                <w:sz w:val="20"/>
                <w:szCs w:val="20"/>
              </w:rPr>
              <w:t xml:space="preserve"> </w:t>
            </w:r>
            <w:r w:rsidRPr="00F45914">
              <w:rPr>
                <w:rFonts w:ascii="Calibri" w:eastAsia="Times New Roman" w:hAnsi="Calibri" w:cs="Calibri"/>
                <w:sz w:val="20"/>
                <w:szCs w:val="20"/>
              </w:rPr>
              <w:t>ЧОС-</w:t>
            </w:r>
            <w:r w:rsidRPr="00F45914">
              <w:rPr>
                <w:rFonts w:ascii="Calibri" w:eastAsia="Times New Roman" w:hAnsi="Calibri" w:cs="Calibri"/>
                <w:spacing w:val="-10"/>
                <w:sz w:val="20"/>
                <w:szCs w:val="20"/>
              </w:rPr>
              <w:t>а</w:t>
            </w:r>
          </w:p>
          <w:p w14:paraId="0B4618B9" w14:textId="77777777" w:rsidR="00F45914" w:rsidRPr="00F45914" w:rsidRDefault="00F45914" w:rsidP="00F45914">
            <w:pPr>
              <w:ind w:left="270"/>
              <w:contextualSpacing/>
              <w:rPr>
                <w:rFonts w:ascii="Calibri" w:eastAsia="Times New Roman" w:hAnsi="Calibri" w:cs="Calibri"/>
                <w:sz w:val="20"/>
                <w:szCs w:val="20"/>
              </w:rPr>
            </w:pPr>
          </w:p>
          <w:p w14:paraId="1B2F2FA0" w14:textId="77777777" w:rsidR="007B60BE" w:rsidRDefault="007B60BE" w:rsidP="00F45914">
            <w:pPr>
              <w:ind w:left="270"/>
              <w:contextualSpacing/>
              <w:rPr>
                <w:rFonts w:ascii="Calibri" w:eastAsia="Times New Roman" w:hAnsi="Calibri" w:cs="Calibri"/>
                <w:sz w:val="20"/>
                <w:szCs w:val="20"/>
                <w:lang w:val="sr-Cyrl-RS"/>
              </w:rPr>
            </w:pPr>
          </w:p>
          <w:p w14:paraId="7C42CC5C" w14:textId="77777777" w:rsidR="007B60BE" w:rsidRDefault="007B60BE" w:rsidP="00F45914">
            <w:pPr>
              <w:ind w:left="270"/>
              <w:contextualSpacing/>
              <w:rPr>
                <w:rFonts w:ascii="Calibri" w:eastAsia="Times New Roman" w:hAnsi="Calibri" w:cs="Calibri"/>
                <w:sz w:val="20"/>
                <w:szCs w:val="20"/>
                <w:lang w:val="sr-Cyrl-RS"/>
              </w:rPr>
            </w:pPr>
          </w:p>
          <w:p w14:paraId="29A6F151" w14:textId="77777777" w:rsidR="007B60BE" w:rsidRDefault="007B60BE" w:rsidP="00F45914">
            <w:pPr>
              <w:ind w:left="270"/>
              <w:contextualSpacing/>
              <w:rPr>
                <w:rFonts w:ascii="Calibri" w:eastAsia="Times New Roman" w:hAnsi="Calibri" w:cs="Calibri"/>
                <w:sz w:val="20"/>
                <w:szCs w:val="20"/>
                <w:lang w:val="sr-Cyrl-RS"/>
              </w:rPr>
            </w:pPr>
          </w:p>
          <w:p w14:paraId="048468B3" w14:textId="77777777" w:rsidR="007B60BE" w:rsidRDefault="007B60BE" w:rsidP="00F45914">
            <w:pPr>
              <w:ind w:left="270"/>
              <w:contextualSpacing/>
              <w:rPr>
                <w:rFonts w:ascii="Calibri" w:eastAsia="Times New Roman" w:hAnsi="Calibri" w:cs="Calibri"/>
                <w:sz w:val="20"/>
                <w:szCs w:val="20"/>
                <w:lang w:val="sr-Cyrl-RS"/>
              </w:rPr>
            </w:pPr>
          </w:p>
          <w:p w14:paraId="66B15E50" w14:textId="77777777" w:rsidR="00F45914" w:rsidRDefault="00F45914" w:rsidP="00F45914">
            <w:pPr>
              <w:ind w:left="270"/>
              <w:contextualSpacing/>
              <w:rPr>
                <w:rFonts w:ascii="Calibri" w:eastAsia="Times New Roman" w:hAnsi="Calibri" w:cs="Calibri"/>
                <w:sz w:val="20"/>
                <w:szCs w:val="20"/>
                <w:lang w:val="sr-Cyrl-RS"/>
              </w:rPr>
            </w:pPr>
            <w:proofErr w:type="spellStart"/>
            <w:r w:rsidRPr="00F45914">
              <w:rPr>
                <w:rFonts w:ascii="Calibri" w:eastAsia="Times New Roman" w:hAnsi="Calibri" w:cs="Calibri"/>
                <w:sz w:val="20"/>
                <w:szCs w:val="20"/>
              </w:rPr>
              <w:t>Евиденција</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сарадње</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са</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родитељима</w:t>
            </w:r>
            <w:proofErr w:type="spellEnd"/>
          </w:p>
          <w:p w14:paraId="3D7C013F" w14:textId="77777777" w:rsidR="00C35B8F" w:rsidRDefault="00C35B8F" w:rsidP="00F45914">
            <w:pPr>
              <w:ind w:left="270"/>
              <w:contextualSpacing/>
              <w:rPr>
                <w:rFonts w:ascii="Calibri" w:eastAsia="Times New Roman" w:hAnsi="Calibri" w:cs="Calibri"/>
                <w:sz w:val="20"/>
                <w:szCs w:val="20"/>
                <w:lang w:val="sr-Cyrl-RS"/>
              </w:rPr>
            </w:pPr>
          </w:p>
          <w:p w14:paraId="5948B416" w14:textId="77777777" w:rsidR="007B60BE" w:rsidRDefault="007B60BE" w:rsidP="00C35B8F">
            <w:pPr>
              <w:ind w:left="270"/>
              <w:contextualSpacing/>
              <w:rPr>
                <w:rFonts w:ascii="Calibri" w:eastAsia="Times New Roman" w:hAnsi="Calibri" w:cs="Calibri"/>
                <w:sz w:val="20"/>
                <w:szCs w:val="20"/>
                <w:lang w:val="sr-Cyrl-RS"/>
              </w:rPr>
            </w:pPr>
          </w:p>
          <w:p w14:paraId="5531A6E7" w14:textId="77777777" w:rsidR="007B60BE" w:rsidRDefault="007B60BE" w:rsidP="00C35B8F">
            <w:pPr>
              <w:ind w:left="270"/>
              <w:contextualSpacing/>
              <w:rPr>
                <w:rFonts w:ascii="Calibri" w:eastAsia="Times New Roman" w:hAnsi="Calibri" w:cs="Calibri"/>
                <w:sz w:val="20"/>
                <w:szCs w:val="20"/>
                <w:lang w:val="sr-Cyrl-RS"/>
              </w:rPr>
            </w:pPr>
          </w:p>
          <w:p w14:paraId="6CDCCFDF" w14:textId="77777777" w:rsidR="007B60BE" w:rsidRDefault="007B60BE" w:rsidP="00C35B8F">
            <w:pPr>
              <w:ind w:left="270"/>
              <w:contextualSpacing/>
              <w:rPr>
                <w:rFonts w:ascii="Calibri" w:eastAsia="Times New Roman" w:hAnsi="Calibri" w:cs="Calibri"/>
                <w:sz w:val="20"/>
                <w:szCs w:val="20"/>
                <w:lang w:val="sr-Cyrl-RS"/>
              </w:rPr>
            </w:pPr>
          </w:p>
          <w:p w14:paraId="6E1F83B0" w14:textId="77777777" w:rsidR="007B60BE" w:rsidRDefault="007B60BE" w:rsidP="00C35B8F">
            <w:pPr>
              <w:ind w:left="270"/>
              <w:contextualSpacing/>
              <w:rPr>
                <w:rFonts w:ascii="Calibri" w:eastAsia="Times New Roman" w:hAnsi="Calibri" w:cs="Calibri"/>
                <w:sz w:val="20"/>
                <w:szCs w:val="20"/>
                <w:lang w:val="sr-Cyrl-RS"/>
              </w:rPr>
            </w:pPr>
          </w:p>
          <w:p w14:paraId="4A0BE382" w14:textId="77777777" w:rsidR="007B60BE" w:rsidRDefault="007B60BE" w:rsidP="00C35B8F">
            <w:pPr>
              <w:ind w:left="270"/>
              <w:contextualSpacing/>
              <w:rPr>
                <w:rFonts w:ascii="Calibri" w:eastAsia="Times New Roman" w:hAnsi="Calibri" w:cs="Calibri"/>
                <w:sz w:val="20"/>
                <w:szCs w:val="20"/>
                <w:lang w:val="sr-Cyrl-RS"/>
              </w:rPr>
            </w:pPr>
          </w:p>
          <w:p w14:paraId="4523D3B5" w14:textId="77777777" w:rsidR="007B60BE" w:rsidRDefault="007B60BE" w:rsidP="00C35B8F">
            <w:pPr>
              <w:ind w:left="270"/>
              <w:contextualSpacing/>
              <w:rPr>
                <w:rFonts w:ascii="Calibri" w:eastAsia="Times New Roman" w:hAnsi="Calibri" w:cs="Calibri"/>
                <w:sz w:val="20"/>
                <w:szCs w:val="20"/>
                <w:lang w:val="sr-Cyrl-RS"/>
              </w:rPr>
            </w:pPr>
          </w:p>
          <w:p w14:paraId="0A7DACA9" w14:textId="77777777" w:rsidR="007B60BE" w:rsidRDefault="007B60BE" w:rsidP="00C35B8F">
            <w:pPr>
              <w:ind w:left="270"/>
              <w:contextualSpacing/>
              <w:rPr>
                <w:rFonts w:ascii="Calibri" w:eastAsia="Times New Roman" w:hAnsi="Calibri" w:cs="Calibri"/>
                <w:sz w:val="20"/>
                <w:szCs w:val="20"/>
                <w:lang w:val="sr-Cyrl-RS"/>
              </w:rPr>
            </w:pPr>
          </w:p>
          <w:p w14:paraId="12558412" w14:textId="77777777" w:rsidR="00C35B8F" w:rsidRPr="00F45914" w:rsidRDefault="00C35B8F" w:rsidP="00C35B8F">
            <w:pPr>
              <w:ind w:left="270"/>
              <w:contextualSpacing/>
              <w:rPr>
                <w:rFonts w:ascii="Calibri" w:eastAsia="Times New Roman" w:hAnsi="Calibri" w:cs="Calibri"/>
                <w:sz w:val="20"/>
                <w:szCs w:val="20"/>
              </w:rPr>
            </w:pPr>
            <w:proofErr w:type="spellStart"/>
            <w:r w:rsidRPr="00F45914">
              <w:rPr>
                <w:rFonts w:ascii="Calibri" w:eastAsia="Times New Roman" w:hAnsi="Calibri" w:cs="Calibri"/>
                <w:sz w:val="20"/>
                <w:szCs w:val="20"/>
              </w:rPr>
              <w:t>Извештај</w:t>
            </w:r>
            <w:proofErr w:type="spellEnd"/>
            <w:r w:rsidRPr="00F45914">
              <w:rPr>
                <w:rFonts w:ascii="Calibri" w:eastAsia="Times New Roman" w:hAnsi="Calibri" w:cs="Calibri"/>
                <w:spacing w:val="-10"/>
                <w:sz w:val="20"/>
                <w:szCs w:val="20"/>
              </w:rPr>
              <w:t xml:space="preserve"> о</w:t>
            </w:r>
          </w:p>
          <w:p w14:paraId="75B8749D" w14:textId="77777777" w:rsidR="00C35B8F" w:rsidRPr="00C35B8F" w:rsidRDefault="00C35B8F" w:rsidP="00C35B8F">
            <w:pPr>
              <w:ind w:left="270"/>
              <w:contextualSpacing/>
              <w:rPr>
                <w:rFonts w:ascii="Calibri" w:eastAsia="Times New Roman" w:hAnsi="Calibri" w:cs="Calibri"/>
                <w:sz w:val="20"/>
                <w:szCs w:val="20"/>
                <w:lang w:val="sr-Cyrl-RS"/>
              </w:rPr>
            </w:pPr>
            <w:proofErr w:type="spellStart"/>
            <w:r w:rsidRPr="00F45914">
              <w:rPr>
                <w:rFonts w:ascii="Calibri" w:eastAsia="Times New Roman" w:hAnsi="Calibri" w:cs="Calibri"/>
                <w:sz w:val="20"/>
                <w:szCs w:val="20"/>
              </w:rPr>
              <w:t>реализованим</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активностима</w:t>
            </w:r>
            <w:proofErr w:type="spellEnd"/>
          </w:p>
        </w:tc>
      </w:tr>
      <w:tr w:rsidR="00C35B8F" w:rsidRPr="00F45914" w14:paraId="6AF9DA57" w14:textId="77777777" w:rsidTr="00C35B8F">
        <w:trPr>
          <w:trHeight w:val="692"/>
        </w:trPr>
        <w:tc>
          <w:tcPr>
            <w:tcW w:w="4677" w:type="dxa"/>
            <w:tcBorders>
              <w:bottom w:val="single" w:sz="4" w:space="0" w:color="auto"/>
            </w:tcBorders>
          </w:tcPr>
          <w:p w14:paraId="06A90547" w14:textId="77777777" w:rsidR="00C35B8F" w:rsidRPr="00F45914" w:rsidRDefault="00C35B8F" w:rsidP="00C35B8F">
            <w:pPr>
              <w:ind w:left="270"/>
              <w:contextualSpacing/>
              <w:rPr>
                <w:rFonts w:ascii="Calibri" w:eastAsia="Times New Roman" w:hAnsi="Calibri" w:cs="Calibri"/>
                <w:sz w:val="20"/>
                <w:szCs w:val="20"/>
              </w:rPr>
            </w:pPr>
            <w:proofErr w:type="spellStart"/>
            <w:r w:rsidRPr="00F45914">
              <w:rPr>
                <w:rFonts w:ascii="Calibri" w:eastAsia="Times New Roman" w:hAnsi="Calibri" w:cs="Calibri"/>
                <w:sz w:val="20"/>
                <w:szCs w:val="20"/>
              </w:rPr>
              <w:t>Континуирано</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обавешта</w:t>
            </w:r>
            <w:proofErr w:type="spellEnd"/>
            <w:r w:rsidRPr="00F45914">
              <w:rPr>
                <w:rFonts w:ascii="Calibri" w:eastAsia="Times New Roman" w:hAnsi="Calibri" w:cs="Calibri"/>
                <w:sz w:val="20"/>
                <w:szCs w:val="20"/>
                <w:lang w:val="sr-Cyrl-RS"/>
              </w:rPr>
              <w:t>вање</w:t>
            </w:r>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ученик</w:t>
            </w:r>
            <w:proofErr w:type="spellEnd"/>
            <w:r w:rsidRPr="00F45914">
              <w:rPr>
                <w:rFonts w:ascii="Calibri" w:eastAsia="Times New Roman" w:hAnsi="Calibri" w:cs="Calibri"/>
                <w:sz w:val="20"/>
                <w:szCs w:val="20"/>
                <w:lang w:val="sr-Cyrl-RS"/>
              </w:rPr>
              <w:t>а</w:t>
            </w:r>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родитељ</w:t>
            </w:r>
            <w:proofErr w:type="spellEnd"/>
            <w:r w:rsidRPr="00F45914">
              <w:rPr>
                <w:rFonts w:ascii="Calibri" w:eastAsia="Times New Roman" w:hAnsi="Calibri" w:cs="Calibri"/>
                <w:sz w:val="20"/>
                <w:szCs w:val="20"/>
                <w:lang w:val="sr-Cyrl-RS"/>
              </w:rPr>
              <w:t>а</w:t>
            </w:r>
            <w:r w:rsidRPr="00F45914">
              <w:rPr>
                <w:rFonts w:ascii="Calibri" w:eastAsia="Times New Roman" w:hAnsi="Calibri" w:cs="Calibri"/>
                <w:sz w:val="20"/>
                <w:szCs w:val="20"/>
              </w:rPr>
              <w:t>,</w:t>
            </w:r>
            <w:r w:rsidRPr="00F45914">
              <w:rPr>
                <w:rFonts w:ascii="Calibri" w:eastAsia="Times New Roman" w:hAnsi="Calibri" w:cs="Calibri"/>
                <w:spacing w:val="-11"/>
                <w:sz w:val="20"/>
                <w:szCs w:val="20"/>
              </w:rPr>
              <w:t xml:space="preserve"> </w:t>
            </w:r>
            <w:proofErr w:type="spellStart"/>
            <w:r w:rsidRPr="00F45914">
              <w:rPr>
                <w:rFonts w:ascii="Calibri" w:eastAsia="Times New Roman" w:hAnsi="Calibri" w:cs="Calibri"/>
                <w:sz w:val="20"/>
                <w:szCs w:val="20"/>
              </w:rPr>
              <w:t>запослен</w:t>
            </w:r>
            <w:proofErr w:type="spellEnd"/>
            <w:r w:rsidRPr="00F45914">
              <w:rPr>
                <w:rFonts w:ascii="Calibri" w:eastAsia="Times New Roman" w:hAnsi="Calibri" w:cs="Calibri"/>
                <w:sz w:val="20"/>
                <w:szCs w:val="20"/>
                <w:lang w:val="sr-Cyrl-RS"/>
              </w:rPr>
              <w:t>их</w:t>
            </w:r>
            <w:r w:rsidRPr="00F45914">
              <w:rPr>
                <w:rFonts w:ascii="Calibri" w:eastAsia="Times New Roman" w:hAnsi="Calibri" w:cs="Calibri"/>
                <w:sz w:val="20"/>
                <w:szCs w:val="20"/>
              </w:rPr>
              <w:t>,</w:t>
            </w:r>
            <w:r w:rsidRPr="00F45914">
              <w:rPr>
                <w:rFonts w:ascii="Calibri" w:eastAsia="Times New Roman" w:hAnsi="Calibri" w:cs="Calibri"/>
                <w:spacing w:val="-11"/>
                <w:sz w:val="20"/>
                <w:szCs w:val="20"/>
              </w:rPr>
              <w:t xml:space="preserve"> </w:t>
            </w:r>
            <w:proofErr w:type="spellStart"/>
            <w:r w:rsidRPr="00F45914">
              <w:rPr>
                <w:rFonts w:ascii="Calibri" w:eastAsia="Times New Roman" w:hAnsi="Calibri" w:cs="Calibri"/>
                <w:sz w:val="20"/>
                <w:szCs w:val="20"/>
              </w:rPr>
              <w:t>медиј</w:t>
            </w:r>
            <w:proofErr w:type="spellEnd"/>
            <w:r w:rsidRPr="00F45914">
              <w:rPr>
                <w:rFonts w:ascii="Calibri" w:eastAsia="Times New Roman" w:hAnsi="Calibri" w:cs="Calibri"/>
                <w:sz w:val="20"/>
                <w:szCs w:val="20"/>
                <w:lang w:val="sr-Cyrl-RS"/>
              </w:rPr>
              <w:t>а</w:t>
            </w:r>
            <w:r w:rsidRPr="00F45914">
              <w:rPr>
                <w:rFonts w:ascii="Calibri" w:eastAsia="Times New Roman" w:hAnsi="Calibri" w:cs="Calibri"/>
                <w:spacing w:val="-13"/>
                <w:sz w:val="20"/>
                <w:szCs w:val="20"/>
              </w:rPr>
              <w:t xml:space="preserve"> </w:t>
            </w:r>
            <w:r w:rsidRPr="00F45914">
              <w:rPr>
                <w:rFonts w:ascii="Calibri" w:eastAsia="Times New Roman" w:hAnsi="Calibri" w:cs="Calibri"/>
                <w:sz w:val="20"/>
                <w:szCs w:val="20"/>
              </w:rPr>
              <w:t>о</w:t>
            </w:r>
            <w:r w:rsidRPr="00F45914">
              <w:rPr>
                <w:rFonts w:ascii="Calibri" w:eastAsia="Times New Roman" w:hAnsi="Calibri" w:cs="Calibri"/>
                <w:spacing w:val="-11"/>
                <w:sz w:val="20"/>
                <w:szCs w:val="20"/>
              </w:rPr>
              <w:t xml:space="preserve"> </w:t>
            </w:r>
            <w:proofErr w:type="spellStart"/>
            <w:r w:rsidRPr="00F45914">
              <w:rPr>
                <w:rFonts w:ascii="Calibri" w:eastAsia="Times New Roman" w:hAnsi="Calibri" w:cs="Calibri"/>
                <w:sz w:val="20"/>
                <w:szCs w:val="20"/>
              </w:rPr>
              <w:t>предузетим</w:t>
            </w:r>
            <w:proofErr w:type="spellEnd"/>
          </w:p>
          <w:p w14:paraId="1D3C3589" w14:textId="77777777" w:rsidR="00C35B8F" w:rsidRPr="00F45914" w:rsidRDefault="00C35B8F" w:rsidP="00C35B8F">
            <w:pPr>
              <w:ind w:left="270"/>
              <w:contextualSpacing/>
              <w:rPr>
                <w:rFonts w:ascii="Calibri" w:eastAsia="Times New Roman" w:hAnsi="Calibri" w:cs="Calibri"/>
                <w:sz w:val="20"/>
                <w:szCs w:val="20"/>
                <w:lang w:val="sr-Cyrl-RS"/>
              </w:rPr>
            </w:pPr>
            <w:proofErr w:type="spellStart"/>
            <w:r w:rsidRPr="00F45914">
              <w:rPr>
                <w:rFonts w:ascii="Calibri" w:eastAsia="Times New Roman" w:hAnsi="Calibri" w:cs="Calibri"/>
                <w:sz w:val="20"/>
                <w:szCs w:val="20"/>
              </w:rPr>
              <w:t>активностима</w:t>
            </w:r>
            <w:proofErr w:type="spellEnd"/>
            <w:r w:rsidRPr="00F45914">
              <w:rPr>
                <w:rFonts w:ascii="Calibri" w:eastAsia="Times New Roman" w:hAnsi="Calibri" w:cs="Calibri"/>
                <w:spacing w:val="-4"/>
                <w:sz w:val="20"/>
                <w:szCs w:val="20"/>
              </w:rPr>
              <w:t xml:space="preserve"> </w:t>
            </w:r>
            <w:r w:rsidRPr="00F45914">
              <w:rPr>
                <w:rFonts w:ascii="Calibri" w:eastAsia="Times New Roman" w:hAnsi="Calibri" w:cs="Calibri"/>
                <w:sz w:val="20"/>
                <w:szCs w:val="20"/>
              </w:rPr>
              <w:t>и</w:t>
            </w:r>
            <w:r w:rsidRPr="00F45914">
              <w:rPr>
                <w:rFonts w:ascii="Calibri" w:eastAsia="Times New Roman" w:hAnsi="Calibri" w:cs="Calibri"/>
                <w:spacing w:val="-1"/>
                <w:sz w:val="20"/>
                <w:szCs w:val="20"/>
              </w:rPr>
              <w:t xml:space="preserve"> </w:t>
            </w:r>
            <w:r w:rsidRPr="00F45914">
              <w:rPr>
                <w:rFonts w:ascii="Calibri" w:eastAsia="Times New Roman" w:hAnsi="Calibri" w:cs="Calibri"/>
                <w:spacing w:val="-1"/>
                <w:sz w:val="20"/>
                <w:szCs w:val="20"/>
                <w:lang w:val="sr-Cyrl-RS"/>
              </w:rPr>
              <w:t xml:space="preserve">наредним </w:t>
            </w:r>
            <w:proofErr w:type="spellStart"/>
            <w:r w:rsidRPr="00F45914">
              <w:rPr>
                <w:rFonts w:ascii="Calibri" w:eastAsia="Times New Roman" w:hAnsi="Calibri" w:cs="Calibri"/>
                <w:sz w:val="20"/>
                <w:szCs w:val="20"/>
              </w:rPr>
              <w:t>план</w:t>
            </w:r>
            <w:proofErr w:type="spellEnd"/>
            <w:r w:rsidRPr="00F45914">
              <w:rPr>
                <w:rFonts w:ascii="Calibri" w:eastAsia="Times New Roman" w:hAnsi="Calibri" w:cs="Calibri"/>
                <w:sz w:val="20"/>
                <w:szCs w:val="20"/>
                <w:lang w:val="sr-Cyrl-RS"/>
              </w:rPr>
              <w:t xml:space="preserve">ираним активностима </w:t>
            </w:r>
          </w:p>
        </w:tc>
        <w:tc>
          <w:tcPr>
            <w:tcW w:w="2251" w:type="dxa"/>
            <w:tcBorders>
              <w:bottom w:val="single" w:sz="4" w:space="0" w:color="auto"/>
            </w:tcBorders>
          </w:tcPr>
          <w:p w14:paraId="29DE79D9" w14:textId="77777777" w:rsidR="00C35B8F" w:rsidRPr="00F45914" w:rsidRDefault="00C35B8F" w:rsidP="00C35B8F">
            <w:pPr>
              <w:ind w:left="239" w:hanging="139"/>
              <w:contextualSpacing/>
              <w:rPr>
                <w:rFonts w:ascii="Calibri" w:eastAsia="Times New Roman" w:hAnsi="Calibri" w:cs="Calibri"/>
                <w:sz w:val="20"/>
                <w:szCs w:val="20"/>
              </w:rPr>
            </w:pPr>
            <w:proofErr w:type="spellStart"/>
            <w:r w:rsidRPr="00F45914">
              <w:rPr>
                <w:rFonts w:ascii="Calibri" w:eastAsia="Times New Roman" w:hAnsi="Calibri" w:cs="Calibri"/>
                <w:sz w:val="20"/>
                <w:szCs w:val="20"/>
              </w:rPr>
              <w:t>директор</w:t>
            </w:r>
            <w:proofErr w:type="spellEnd"/>
            <w:r w:rsidRPr="00F45914">
              <w:rPr>
                <w:rFonts w:ascii="Calibri" w:eastAsia="Times New Roman" w:hAnsi="Calibri" w:cs="Calibri"/>
                <w:sz w:val="20"/>
                <w:szCs w:val="20"/>
              </w:rPr>
              <w:t xml:space="preserve">, </w:t>
            </w:r>
            <w:proofErr w:type="spellStart"/>
            <w:r w:rsidRPr="00F45914">
              <w:rPr>
                <w:rFonts w:ascii="Calibri" w:eastAsia="Times New Roman" w:hAnsi="Calibri" w:cs="Calibri"/>
                <w:sz w:val="20"/>
                <w:szCs w:val="20"/>
              </w:rPr>
              <w:t>секретар</w:t>
            </w:r>
            <w:proofErr w:type="spellEnd"/>
          </w:p>
        </w:tc>
        <w:tc>
          <w:tcPr>
            <w:tcW w:w="1440" w:type="dxa"/>
            <w:tcBorders>
              <w:bottom w:val="single" w:sz="4" w:space="0" w:color="auto"/>
              <w:right w:val="single" w:sz="2" w:space="0" w:color="auto"/>
            </w:tcBorders>
          </w:tcPr>
          <w:p w14:paraId="56F552B2" w14:textId="77777777" w:rsidR="00C35B8F" w:rsidRPr="00F45914" w:rsidRDefault="00C35B8F" w:rsidP="00C35B8F">
            <w:pPr>
              <w:ind w:left="270"/>
              <w:contextualSpacing/>
              <w:rPr>
                <w:rFonts w:ascii="Calibri" w:eastAsia="Times New Roman" w:hAnsi="Calibri" w:cs="Calibri"/>
                <w:sz w:val="20"/>
                <w:szCs w:val="20"/>
              </w:rPr>
            </w:pPr>
            <w:proofErr w:type="spellStart"/>
            <w:r w:rsidRPr="00F45914">
              <w:rPr>
                <w:rFonts w:ascii="Calibri" w:eastAsia="Times New Roman" w:hAnsi="Calibri" w:cs="Calibri"/>
                <w:sz w:val="20"/>
                <w:szCs w:val="20"/>
              </w:rPr>
              <w:t>По</w:t>
            </w:r>
            <w:proofErr w:type="spellEnd"/>
            <w:r w:rsidRPr="00F45914">
              <w:rPr>
                <w:rFonts w:ascii="Calibri" w:eastAsia="Times New Roman" w:hAnsi="Calibri" w:cs="Calibri"/>
                <w:spacing w:val="-4"/>
                <w:sz w:val="20"/>
                <w:szCs w:val="20"/>
              </w:rPr>
              <w:t xml:space="preserve"> </w:t>
            </w:r>
            <w:proofErr w:type="spellStart"/>
            <w:r w:rsidRPr="00F45914">
              <w:rPr>
                <w:rFonts w:ascii="Calibri" w:eastAsia="Times New Roman" w:hAnsi="Calibri" w:cs="Calibri"/>
                <w:sz w:val="20"/>
                <w:szCs w:val="20"/>
              </w:rPr>
              <w:t>потреби</w:t>
            </w:r>
            <w:proofErr w:type="spellEnd"/>
          </w:p>
        </w:tc>
        <w:tc>
          <w:tcPr>
            <w:tcW w:w="1801" w:type="dxa"/>
            <w:tcBorders>
              <w:left w:val="single" w:sz="2" w:space="0" w:color="auto"/>
              <w:bottom w:val="single" w:sz="4" w:space="0" w:color="auto"/>
            </w:tcBorders>
          </w:tcPr>
          <w:p w14:paraId="1C7260D7" w14:textId="77777777" w:rsidR="00C35B8F" w:rsidRPr="00F45914" w:rsidRDefault="00C35B8F" w:rsidP="00C35B8F">
            <w:pPr>
              <w:ind w:left="270"/>
              <w:contextualSpacing/>
              <w:rPr>
                <w:rFonts w:ascii="Calibri" w:eastAsia="Times New Roman" w:hAnsi="Calibri" w:cs="Calibri"/>
                <w:sz w:val="20"/>
                <w:szCs w:val="20"/>
              </w:rPr>
            </w:pPr>
            <w:proofErr w:type="spellStart"/>
            <w:r w:rsidRPr="00F45914">
              <w:rPr>
                <w:rFonts w:ascii="Calibri" w:eastAsia="Times New Roman" w:hAnsi="Calibri" w:cs="Calibri"/>
                <w:sz w:val="20"/>
                <w:szCs w:val="20"/>
              </w:rPr>
              <w:t>Саопштења</w:t>
            </w:r>
            <w:proofErr w:type="spellEnd"/>
          </w:p>
        </w:tc>
      </w:tr>
      <w:tr w:rsidR="00C35B8F" w:rsidRPr="00F45914" w14:paraId="4662A6B8" w14:textId="77777777" w:rsidTr="00C35B8F">
        <w:trPr>
          <w:trHeight w:val="551"/>
        </w:trPr>
        <w:tc>
          <w:tcPr>
            <w:tcW w:w="4677" w:type="dxa"/>
            <w:tcBorders>
              <w:bottom w:val="single" w:sz="4" w:space="0" w:color="auto"/>
            </w:tcBorders>
          </w:tcPr>
          <w:p w14:paraId="0E3A2B54" w14:textId="77777777" w:rsidR="00C35B8F" w:rsidRPr="00C35B8F" w:rsidRDefault="00C35B8F" w:rsidP="00C35B8F">
            <w:pPr>
              <w:ind w:left="270"/>
              <w:contextualSpacing/>
              <w:rPr>
                <w:rFonts w:ascii="Calibri" w:eastAsia="Times New Roman" w:hAnsi="Calibri" w:cs="Calibri"/>
                <w:sz w:val="20"/>
                <w:szCs w:val="20"/>
                <w:lang w:val="sr-Cyrl-RS"/>
              </w:rPr>
            </w:pPr>
            <w:r w:rsidRPr="00C35B8F">
              <w:rPr>
                <w:rFonts w:ascii="Calibri" w:eastAsia="Times New Roman" w:hAnsi="Calibri" w:cs="Calibri"/>
                <w:sz w:val="20"/>
                <w:szCs w:val="20"/>
                <w:lang w:val="sr-Cyrl-RS"/>
              </w:rPr>
              <w:t>Евалуација рада тима</w:t>
            </w:r>
          </w:p>
        </w:tc>
        <w:tc>
          <w:tcPr>
            <w:tcW w:w="2251" w:type="dxa"/>
            <w:tcBorders>
              <w:bottom w:val="single" w:sz="4" w:space="0" w:color="auto"/>
            </w:tcBorders>
          </w:tcPr>
          <w:p w14:paraId="689CE265" w14:textId="77777777" w:rsidR="00C35B8F" w:rsidRPr="00F45914" w:rsidRDefault="00C35B8F" w:rsidP="00C35B8F">
            <w:pPr>
              <w:ind w:left="239" w:hanging="139"/>
              <w:contextualSpacing/>
              <w:rPr>
                <w:rFonts w:ascii="Calibri" w:eastAsia="Times New Roman" w:hAnsi="Calibri" w:cs="Calibri"/>
                <w:sz w:val="20"/>
                <w:szCs w:val="20"/>
              </w:rPr>
            </w:pPr>
            <w:proofErr w:type="spellStart"/>
            <w:r w:rsidRPr="00F45914">
              <w:rPr>
                <w:rFonts w:ascii="Calibri" w:eastAsia="Times New Roman" w:hAnsi="Calibri" w:cs="Calibri"/>
                <w:sz w:val="20"/>
                <w:szCs w:val="20"/>
              </w:rPr>
              <w:t>директор</w:t>
            </w:r>
            <w:proofErr w:type="spellEnd"/>
          </w:p>
        </w:tc>
        <w:tc>
          <w:tcPr>
            <w:tcW w:w="1440" w:type="dxa"/>
            <w:tcBorders>
              <w:bottom w:val="single" w:sz="4" w:space="0" w:color="auto"/>
              <w:right w:val="single" w:sz="2" w:space="0" w:color="auto"/>
            </w:tcBorders>
          </w:tcPr>
          <w:p w14:paraId="65A63553" w14:textId="77777777" w:rsidR="00C35B8F" w:rsidRPr="00F45914" w:rsidRDefault="008F6D15" w:rsidP="00C35B8F">
            <w:pPr>
              <w:ind w:left="270"/>
              <w:contextualSpacing/>
              <w:rPr>
                <w:rFonts w:ascii="Calibri" w:eastAsia="Times New Roman" w:hAnsi="Calibri" w:cs="Calibri"/>
                <w:sz w:val="20"/>
                <w:szCs w:val="20"/>
                <w:lang w:val="sr-Cyrl-RS"/>
              </w:rPr>
            </w:pPr>
            <w:r>
              <w:rPr>
                <w:rFonts w:ascii="Calibri" w:eastAsia="Times New Roman" w:hAnsi="Calibri" w:cs="Calibri"/>
                <w:sz w:val="20"/>
                <w:szCs w:val="20"/>
                <w:lang w:val="sr-Cyrl-RS"/>
              </w:rPr>
              <w:t>Јун 2027</w:t>
            </w:r>
            <w:r w:rsidR="00C35B8F" w:rsidRPr="00F45914">
              <w:rPr>
                <w:rFonts w:ascii="Calibri" w:eastAsia="Times New Roman" w:hAnsi="Calibri" w:cs="Calibri"/>
                <w:sz w:val="20"/>
                <w:szCs w:val="20"/>
                <w:lang w:val="sr-Cyrl-RS"/>
              </w:rPr>
              <w:t>.</w:t>
            </w:r>
          </w:p>
        </w:tc>
        <w:tc>
          <w:tcPr>
            <w:tcW w:w="1801" w:type="dxa"/>
            <w:tcBorders>
              <w:left w:val="single" w:sz="2" w:space="0" w:color="auto"/>
              <w:bottom w:val="single" w:sz="4" w:space="0" w:color="auto"/>
            </w:tcBorders>
          </w:tcPr>
          <w:p w14:paraId="34589BED" w14:textId="77777777" w:rsidR="00C35B8F" w:rsidRPr="00F45914" w:rsidRDefault="00C35B8F" w:rsidP="00C35B8F">
            <w:pPr>
              <w:ind w:left="270"/>
              <w:contextualSpacing/>
              <w:rPr>
                <w:rFonts w:ascii="Calibri" w:eastAsia="Times New Roman" w:hAnsi="Calibri" w:cs="Calibri"/>
                <w:sz w:val="20"/>
                <w:szCs w:val="20"/>
                <w:lang w:val="sr-Cyrl-RS"/>
              </w:rPr>
            </w:pPr>
            <w:r w:rsidRPr="00F45914">
              <w:rPr>
                <w:rFonts w:ascii="Calibri" w:eastAsia="Times New Roman" w:hAnsi="Calibri" w:cs="Calibri"/>
                <w:sz w:val="20"/>
                <w:szCs w:val="20"/>
                <w:lang w:val="sr-Cyrl-RS"/>
              </w:rPr>
              <w:t>Извештај</w:t>
            </w:r>
          </w:p>
        </w:tc>
      </w:tr>
    </w:tbl>
    <w:p w14:paraId="51A2AF98" w14:textId="77777777" w:rsidR="00F45914" w:rsidRDefault="00F45914" w:rsidP="00F45914">
      <w:pPr>
        <w:widowControl w:val="0"/>
        <w:autoSpaceDE w:val="0"/>
        <w:autoSpaceDN w:val="0"/>
        <w:spacing w:after="0" w:line="240" w:lineRule="auto"/>
        <w:ind w:left="270"/>
        <w:contextualSpacing/>
        <w:rPr>
          <w:rFonts w:ascii="Calibri" w:eastAsia="Times New Roman" w:hAnsi="Calibri" w:cs="Calibri"/>
          <w:sz w:val="20"/>
          <w:szCs w:val="20"/>
          <w:lang w:val="sr-Cyrl-RS"/>
        </w:rPr>
      </w:pPr>
    </w:p>
    <w:p w14:paraId="69373062" w14:textId="77777777" w:rsidR="00322CD9" w:rsidRPr="00AB68FE" w:rsidRDefault="00927898" w:rsidP="00AB68FE">
      <w:pPr>
        <w:spacing w:after="120"/>
        <w:rPr>
          <w:lang w:val="sr-Cyrl-CS"/>
        </w:rPr>
      </w:pPr>
      <w:r>
        <w:rPr>
          <w:lang w:val="sr-Cyrl-CS"/>
        </w:rPr>
        <w:t>Акциони план у случају кризног догађаја</w:t>
      </w:r>
    </w:p>
    <w:tbl>
      <w:tblPr>
        <w:tblStyle w:val="TableGrid"/>
        <w:tblW w:w="10735" w:type="dxa"/>
        <w:jc w:val="center"/>
        <w:tblLayout w:type="fixed"/>
        <w:tblLook w:val="04A0" w:firstRow="1" w:lastRow="0" w:firstColumn="1" w:lastColumn="0" w:noHBand="0" w:noVBand="1"/>
      </w:tblPr>
      <w:tblGrid>
        <w:gridCol w:w="6908"/>
        <w:gridCol w:w="1242"/>
        <w:gridCol w:w="1168"/>
        <w:gridCol w:w="1417"/>
      </w:tblGrid>
      <w:tr w:rsidR="00413CFD" w14:paraId="25515CA1" w14:textId="77777777" w:rsidTr="007B60BE">
        <w:trPr>
          <w:trHeight w:val="697"/>
          <w:jc w:val="center"/>
        </w:trPr>
        <w:tc>
          <w:tcPr>
            <w:tcW w:w="6908" w:type="dxa"/>
            <w:shd w:val="clear" w:color="auto" w:fill="FDE9D9" w:themeFill="accent6" w:themeFillTint="33"/>
          </w:tcPr>
          <w:p w14:paraId="05481B76" w14:textId="77777777" w:rsidR="00413CFD" w:rsidRPr="007B60BE" w:rsidRDefault="00413CFD" w:rsidP="000A4EE4">
            <w:pPr>
              <w:ind w:left="270"/>
              <w:contextualSpacing/>
              <w:jc w:val="center"/>
              <w:rPr>
                <w:rFonts w:eastAsia="Times New Roman" w:cstheme="minorHAnsi"/>
                <w:b/>
                <w:sz w:val="20"/>
                <w:szCs w:val="24"/>
                <w:lang w:val="sr-Cyrl-RS"/>
              </w:rPr>
            </w:pPr>
            <w:r w:rsidRPr="007B60BE">
              <w:rPr>
                <w:rFonts w:eastAsia="Times New Roman" w:cstheme="minorHAnsi"/>
                <w:b/>
                <w:sz w:val="20"/>
                <w:szCs w:val="24"/>
                <w:lang w:val="sr-Cyrl-RS"/>
              </w:rPr>
              <w:t>Активности</w:t>
            </w:r>
          </w:p>
        </w:tc>
        <w:tc>
          <w:tcPr>
            <w:tcW w:w="1242" w:type="dxa"/>
            <w:shd w:val="clear" w:color="auto" w:fill="FDE9D9" w:themeFill="accent6" w:themeFillTint="33"/>
          </w:tcPr>
          <w:p w14:paraId="3A523B02" w14:textId="77777777" w:rsidR="00413CFD" w:rsidRPr="007B60BE" w:rsidRDefault="00413CFD" w:rsidP="003E60D3">
            <w:pPr>
              <w:spacing w:after="120"/>
              <w:jc w:val="center"/>
              <w:rPr>
                <w:rFonts w:cstheme="minorHAnsi"/>
                <w:b/>
                <w:sz w:val="20"/>
                <w:szCs w:val="24"/>
                <w:lang w:val="sr-Cyrl-CS"/>
              </w:rPr>
            </w:pPr>
            <w:r w:rsidRPr="007B60BE">
              <w:rPr>
                <w:rFonts w:cstheme="minorHAnsi"/>
                <w:b/>
                <w:sz w:val="20"/>
                <w:szCs w:val="24"/>
                <w:lang w:val="sr-Cyrl-CS"/>
              </w:rPr>
              <w:t>Циљна група</w:t>
            </w:r>
          </w:p>
        </w:tc>
        <w:tc>
          <w:tcPr>
            <w:tcW w:w="1168" w:type="dxa"/>
            <w:shd w:val="clear" w:color="auto" w:fill="FDE9D9" w:themeFill="accent6" w:themeFillTint="33"/>
          </w:tcPr>
          <w:p w14:paraId="7FAE9DF4" w14:textId="77777777" w:rsidR="00413CFD" w:rsidRPr="007B60BE" w:rsidRDefault="00413CFD" w:rsidP="003E60D3">
            <w:pPr>
              <w:spacing w:after="120"/>
              <w:jc w:val="center"/>
              <w:rPr>
                <w:rFonts w:cstheme="minorHAnsi"/>
                <w:b/>
                <w:sz w:val="20"/>
                <w:szCs w:val="24"/>
                <w:lang w:val="sr-Cyrl-CS"/>
              </w:rPr>
            </w:pPr>
            <w:r w:rsidRPr="007B60BE">
              <w:rPr>
                <w:rFonts w:cstheme="minorHAnsi"/>
                <w:b/>
                <w:sz w:val="20"/>
                <w:szCs w:val="24"/>
                <w:lang w:val="sr-Cyrl-CS"/>
              </w:rPr>
              <w:t>Носиоци рељализације</w:t>
            </w:r>
          </w:p>
        </w:tc>
        <w:tc>
          <w:tcPr>
            <w:tcW w:w="1417" w:type="dxa"/>
            <w:shd w:val="clear" w:color="auto" w:fill="FDE9D9" w:themeFill="accent6" w:themeFillTint="33"/>
          </w:tcPr>
          <w:p w14:paraId="68EE9EDC" w14:textId="77777777" w:rsidR="00413CFD" w:rsidRPr="007B60BE" w:rsidRDefault="00413CFD" w:rsidP="003E60D3">
            <w:pPr>
              <w:spacing w:after="120"/>
              <w:jc w:val="center"/>
              <w:rPr>
                <w:rFonts w:cstheme="minorHAnsi"/>
                <w:b/>
                <w:sz w:val="20"/>
                <w:szCs w:val="24"/>
                <w:lang w:val="sr-Cyrl-CS"/>
              </w:rPr>
            </w:pPr>
            <w:r w:rsidRPr="007B60BE">
              <w:rPr>
                <w:rFonts w:cstheme="minorHAnsi"/>
                <w:b/>
                <w:sz w:val="20"/>
                <w:szCs w:val="24"/>
                <w:lang w:val="sr-Cyrl-CS"/>
              </w:rPr>
              <w:t>Евалуација</w:t>
            </w:r>
          </w:p>
        </w:tc>
      </w:tr>
      <w:tr w:rsidR="00413CFD" w14:paraId="1A4182D4" w14:textId="77777777" w:rsidTr="007B60BE">
        <w:trPr>
          <w:trHeight w:val="3881"/>
          <w:jc w:val="center"/>
        </w:trPr>
        <w:tc>
          <w:tcPr>
            <w:tcW w:w="6908" w:type="dxa"/>
            <w:tcBorders>
              <w:bottom w:val="single" w:sz="4" w:space="0" w:color="auto"/>
            </w:tcBorders>
          </w:tcPr>
          <w:p w14:paraId="3D5B45E2" w14:textId="77777777" w:rsidR="00C376D4" w:rsidRDefault="00C376D4" w:rsidP="000A4EE4">
            <w:pPr>
              <w:ind w:left="33"/>
              <w:contextualSpacing/>
              <w:jc w:val="both"/>
              <w:rPr>
                <w:rFonts w:ascii="Calibri" w:eastAsia="Times New Roman" w:hAnsi="Calibri" w:cs="Calibri"/>
                <w:sz w:val="20"/>
                <w:szCs w:val="20"/>
                <w:lang w:val="sr-Cyrl-RS"/>
              </w:rPr>
            </w:pPr>
            <w:r>
              <w:rPr>
                <w:rFonts w:ascii="Calibri" w:eastAsia="Times New Roman" w:hAnsi="Calibri" w:cs="Calibri"/>
                <w:sz w:val="20"/>
                <w:szCs w:val="20"/>
                <w:lang w:val="sr-Cyrl-RS"/>
              </w:rPr>
              <w:t xml:space="preserve">Директор као вођа тима за кризне догађаје координира свим активностима које се спроводе у случају кризног догађаја. </w:t>
            </w:r>
          </w:p>
          <w:p w14:paraId="7194CE2F" w14:textId="77777777" w:rsidR="00413CFD" w:rsidRPr="00326E43" w:rsidRDefault="00413CFD" w:rsidP="000A4EE4">
            <w:pPr>
              <w:ind w:left="33"/>
              <w:contextualSpacing/>
              <w:jc w:val="both"/>
              <w:rPr>
                <w:rFonts w:ascii="Calibri" w:eastAsia="Times New Roman" w:hAnsi="Calibri" w:cs="Calibri"/>
                <w:sz w:val="20"/>
                <w:szCs w:val="20"/>
                <w:lang w:val="sr-Cyrl-RS"/>
              </w:rPr>
            </w:pPr>
            <w:r w:rsidRPr="00326E43">
              <w:rPr>
                <w:rFonts w:ascii="Calibri" w:eastAsia="Times New Roman" w:hAnsi="Calibri" w:cs="Calibri"/>
                <w:sz w:val="20"/>
                <w:szCs w:val="20"/>
                <w:lang w:val="sr-Cyrl-RS"/>
              </w:rPr>
              <w:t xml:space="preserve">У случају </w:t>
            </w:r>
            <w:r w:rsidRPr="00326E43">
              <w:rPr>
                <w:rFonts w:ascii="Calibri" w:eastAsia="Times New Roman" w:hAnsi="Calibri" w:cs="Calibri"/>
                <w:b/>
                <w:sz w:val="20"/>
                <w:szCs w:val="20"/>
                <w:lang w:val="sr-Cyrl-RS"/>
              </w:rPr>
              <w:t>пожара</w:t>
            </w:r>
            <w:r w:rsidRPr="00326E43">
              <w:rPr>
                <w:rFonts w:ascii="Calibri" w:eastAsia="Times New Roman" w:hAnsi="Calibri" w:cs="Calibri"/>
                <w:sz w:val="20"/>
                <w:szCs w:val="20"/>
                <w:lang w:val="sr-Cyrl-RS"/>
              </w:rPr>
              <w:t xml:space="preserve"> директор координира следећим активностима:</w:t>
            </w:r>
          </w:p>
          <w:p w14:paraId="74B6CE2B" w14:textId="77777777" w:rsidR="00413CFD" w:rsidRPr="00326E43" w:rsidRDefault="00413CFD" w:rsidP="000A4EE4">
            <w:pPr>
              <w:ind w:left="33"/>
              <w:contextualSpacing/>
              <w:jc w:val="both"/>
              <w:rPr>
                <w:rFonts w:ascii="Calibri" w:eastAsia="Times New Roman" w:hAnsi="Calibri" w:cs="Calibri"/>
                <w:sz w:val="20"/>
                <w:szCs w:val="20"/>
                <w:lang w:val="sr-Cyrl-RS"/>
              </w:rPr>
            </w:pPr>
            <w:r w:rsidRPr="00326E43">
              <w:rPr>
                <w:rFonts w:ascii="Calibri" w:eastAsia="Times New Roman" w:hAnsi="Calibri" w:cs="Calibri"/>
                <w:sz w:val="20"/>
                <w:szCs w:val="20"/>
                <w:lang w:val="sr-Cyrl-RS"/>
              </w:rPr>
              <w:t>-Гашење пожара (почетне пожаре апаратима са сувим прахом и угљендиоксидом, као и приручним средствима; пожаре на електричним инсталацијама и уређајима и запаљена уља и масти не гасити водом) и обавештавање присутних преко школског разгласа</w:t>
            </w:r>
          </w:p>
          <w:p w14:paraId="24103372" w14:textId="77777777" w:rsidR="00413CFD" w:rsidRPr="00326E43" w:rsidRDefault="00413CFD" w:rsidP="000A4EE4">
            <w:pPr>
              <w:ind w:left="33"/>
              <w:contextualSpacing/>
              <w:jc w:val="both"/>
              <w:rPr>
                <w:rFonts w:ascii="Calibri" w:eastAsia="Times New Roman" w:hAnsi="Calibri" w:cs="Calibri"/>
                <w:sz w:val="20"/>
                <w:szCs w:val="20"/>
                <w:lang w:val="sr-Cyrl-RS"/>
              </w:rPr>
            </w:pPr>
            <w:r w:rsidRPr="00326E43">
              <w:rPr>
                <w:rFonts w:ascii="Calibri" w:eastAsia="Times New Roman" w:hAnsi="Calibri" w:cs="Calibri"/>
                <w:sz w:val="20"/>
                <w:szCs w:val="20"/>
                <w:lang w:val="sr-Cyrl-RS"/>
              </w:rPr>
              <w:t>-Уколико је немогуће самостално гашење пожара, обавештава се  надлежна  ватрогасна станица</w:t>
            </w:r>
          </w:p>
          <w:p w14:paraId="1C925E94" w14:textId="77777777" w:rsidR="00413CFD" w:rsidRPr="00326E43" w:rsidRDefault="00413CFD" w:rsidP="000A4EE4">
            <w:pPr>
              <w:ind w:left="33"/>
              <w:contextualSpacing/>
              <w:jc w:val="both"/>
              <w:rPr>
                <w:rFonts w:ascii="Calibri" w:eastAsia="Times New Roman" w:hAnsi="Calibri" w:cs="Calibri"/>
                <w:sz w:val="20"/>
                <w:szCs w:val="20"/>
                <w:lang w:val="sr-Cyrl-RS"/>
              </w:rPr>
            </w:pPr>
            <w:r w:rsidRPr="00326E43">
              <w:rPr>
                <w:rFonts w:ascii="Calibri" w:eastAsia="Times New Roman" w:hAnsi="Calibri" w:cs="Calibri"/>
                <w:sz w:val="20"/>
                <w:szCs w:val="20"/>
                <w:lang w:val="sr-Cyrl-RS"/>
              </w:rPr>
              <w:t>-Након доласка на интервенцију ватрогасно-спасилачке јединице, сви присутни извршавају наређења руководиоца акције спашавања</w:t>
            </w:r>
          </w:p>
          <w:p w14:paraId="36431627" w14:textId="77777777" w:rsidR="00413CFD" w:rsidRPr="00326E43" w:rsidRDefault="00413CFD" w:rsidP="000A4EE4">
            <w:pPr>
              <w:ind w:left="33"/>
              <w:contextualSpacing/>
              <w:jc w:val="both"/>
              <w:rPr>
                <w:rFonts w:ascii="Calibri" w:eastAsia="Times New Roman" w:hAnsi="Calibri" w:cs="Calibri"/>
                <w:sz w:val="20"/>
                <w:szCs w:val="20"/>
                <w:lang w:val="sr-Cyrl-RS"/>
              </w:rPr>
            </w:pPr>
            <w:r w:rsidRPr="00326E43">
              <w:rPr>
                <w:rFonts w:ascii="Calibri" w:eastAsia="Times New Roman" w:hAnsi="Calibri" w:cs="Calibri"/>
                <w:sz w:val="20"/>
                <w:szCs w:val="20"/>
                <w:lang w:val="sr-Cyrl-RS"/>
              </w:rPr>
              <w:t xml:space="preserve">-У случају пожара најпре се спашавају угрожене особе, па тек онда се настављају даље активности </w:t>
            </w:r>
          </w:p>
          <w:p w14:paraId="46B5AD76" w14:textId="77777777" w:rsidR="00413CFD" w:rsidRDefault="00413CFD" w:rsidP="000A4EE4">
            <w:pPr>
              <w:ind w:left="33"/>
              <w:contextualSpacing/>
              <w:jc w:val="both"/>
              <w:rPr>
                <w:rFonts w:ascii="Calibri" w:eastAsia="Times New Roman" w:hAnsi="Calibri" w:cs="Calibri"/>
                <w:sz w:val="20"/>
                <w:szCs w:val="20"/>
                <w:lang w:val="sr-Cyrl-RS"/>
              </w:rPr>
            </w:pPr>
            <w:r w:rsidRPr="00326E43">
              <w:rPr>
                <w:rFonts w:ascii="Calibri" w:eastAsia="Times New Roman" w:hAnsi="Calibri" w:cs="Calibri"/>
                <w:sz w:val="20"/>
                <w:szCs w:val="20"/>
                <w:lang w:val="sr-Cyrl-RS"/>
              </w:rPr>
              <w:t>-Руководиоци акције спашавања одређују начин спашавања особа у случају пожара</w:t>
            </w:r>
          </w:p>
          <w:p w14:paraId="42CC52CC" w14:textId="77777777" w:rsidR="00413CFD" w:rsidRPr="00326E43" w:rsidRDefault="00413CFD" w:rsidP="000A4EE4">
            <w:pPr>
              <w:ind w:left="33"/>
              <w:contextualSpacing/>
              <w:jc w:val="both"/>
              <w:rPr>
                <w:rFonts w:ascii="Calibri" w:eastAsia="Times New Roman" w:hAnsi="Calibri" w:cs="Calibri"/>
                <w:sz w:val="20"/>
                <w:szCs w:val="20"/>
                <w:lang w:val="sr-Cyrl-RS"/>
              </w:rPr>
            </w:pPr>
          </w:p>
          <w:p w14:paraId="3391282A" w14:textId="77777777" w:rsidR="00413CFD" w:rsidRPr="00326E43" w:rsidRDefault="00413CFD" w:rsidP="000A4EE4">
            <w:pPr>
              <w:ind w:left="33"/>
              <w:contextualSpacing/>
              <w:jc w:val="both"/>
              <w:rPr>
                <w:rFonts w:ascii="Calibri" w:eastAsia="Times New Roman" w:hAnsi="Calibri" w:cs="Calibri"/>
                <w:sz w:val="20"/>
                <w:szCs w:val="20"/>
                <w:lang w:val="sr-Cyrl-RS"/>
              </w:rPr>
            </w:pPr>
            <w:r w:rsidRPr="00326E43">
              <w:rPr>
                <w:rFonts w:ascii="Calibri" w:eastAsia="Times New Roman" w:hAnsi="Calibri" w:cs="Calibri"/>
                <w:sz w:val="20"/>
                <w:szCs w:val="20"/>
                <w:lang w:val="sr-Cyrl-RS"/>
              </w:rPr>
              <w:t xml:space="preserve">У случају </w:t>
            </w:r>
            <w:r w:rsidRPr="00326E43">
              <w:rPr>
                <w:rFonts w:ascii="Calibri" w:eastAsia="Times New Roman" w:hAnsi="Calibri" w:cs="Calibri"/>
                <w:b/>
                <w:sz w:val="20"/>
                <w:szCs w:val="20"/>
                <w:lang w:val="sr-Cyrl-RS"/>
              </w:rPr>
              <w:t>земљотреса</w:t>
            </w:r>
            <w:r w:rsidRPr="00326E43">
              <w:rPr>
                <w:rFonts w:ascii="Calibri" w:eastAsia="Times New Roman" w:hAnsi="Calibri" w:cs="Calibri"/>
                <w:sz w:val="20"/>
                <w:szCs w:val="20"/>
                <w:lang w:val="sr-Cyrl-RS"/>
              </w:rPr>
              <w:t xml:space="preserve"> директор координира следећим активностима:</w:t>
            </w:r>
          </w:p>
          <w:p w14:paraId="62BE94BE" w14:textId="77777777" w:rsidR="00413CFD" w:rsidRPr="00326E43" w:rsidRDefault="00413CFD" w:rsidP="000A4EE4">
            <w:pPr>
              <w:ind w:left="33"/>
              <w:contextualSpacing/>
              <w:jc w:val="both"/>
              <w:rPr>
                <w:rFonts w:ascii="Calibri" w:eastAsia="Times New Roman" w:hAnsi="Calibri" w:cs="Calibri"/>
                <w:sz w:val="20"/>
                <w:szCs w:val="20"/>
                <w:lang w:val="sr-Cyrl-RS"/>
              </w:rPr>
            </w:pPr>
            <w:r w:rsidRPr="00326E43">
              <w:rPr>
                <w:rFonts w:ascii="Calibri" w:eastAsia="Times New Roman" w:hAnsi="Calibri" w:cs="Calibri"/>
                <w:sz w:val="20"/>
                <w:szCs w:val="20"/>
                <w:lang w:val="sr-Cyrl-RS"/>
              </w:rPr>
              <w:t>-Обавештавање присутних у школи  да без панике, мирно напусте објекат и да се склоне на безбедно место – спортски терен.</w:t>
            </w:r>
          </w:p>
          <w:p w14:paraId="445D33C9" w14:textId="77777777" w:rsidR="00413CFD" w:rsidRPr="00326E43" w:rsidRDefault="00413CFD" w:rsidP="000A4EE4">
            <w:pPr>
              <w:ind w:left="33"/>
              <w:contextualSpacing/>
              <w:jc w:val="both"/>
              <w:rPr>
                <w:rFonts w:ascii="Calibri" w:eastAsia="Times New Roman" w:hAnsi="Calibri" w:cs="Calibri"/>
                <w:sz w:val="20"/>
                <w:szCs w:val="20"/>
                <w:lang w:val="sr-Cyrl-RS"/>
              </w:rPr>
            </w:pPr>
            <w:r w:rsidRPr="00326E43">
              <w:rPr>
                <w:rFonts w:ascii="Calibri" w:eastAsia="Times New Roman" w:hAnsi="Calibri" w:cs="Calibri"/>
                <w:sz w:val="20"/>
                <w:szCs w:val="20"/>
                <w:lang w:val="sr-Cyrl-RS"/>
              </w:rPr>
              <w:t>-Евакуацију присутних у нижим просторијама   се спрооводи приликом првих подрхтавања,  у зависности од тренутног броја ученика и запослених у школи, највећи број излази на главни излаз, а део на излаз кроз фискултурну салу. Уколико се присутни налазе на вишим спратовима склањају се поред носећих зидова, под оквире врата, у унутрашњи угао просторије, испод стола (на безбедној удаљености од прозора, преградних зидова, високих полица...), а  након престанка земљотреса напуштају просторије на најпогоднији начин</w:t>
            </w:r>
          </w:p>
          <w:p w14:paraId="46987C0A" w14:textId="77777777" w:rsidR="00413CFD" w:rsidRPr="00326E43" w:rsidRDefault="00413CFD" w:rsidP="000A4EE4">
            <w:pPr>
              <w:ind w:left="33"/>
              <w:contextualSpacing/>
              <w:jc w:val="both"/>
              <w:rPr>
                <w:rFonts w:ascii="Calibri" w:eastAsia="Times New Roman" w:hAnsi="Calibri" w:cs="Calibri"/>
                <w:sz w:val="20"/>
                <w:szCs w:val="20"/>
                <w:lang w:val="sr-Cyrl-RS"/>
              </w:rPr>
            </w:pPr>
            <w:r w:rsidRPr="00326E43">
              <w:rPr>
                <w:rFonts w:ascii="Calibri" w:eastAsia="Times New Roman" w:hAnsi="Calibri" w:cs="Calibri"/>
                <w:sz w:val="20"/>
                <w:szCs w:val="20"/>
                <w:lang w:val="sr-Cyrl-RS"/>
              </w:rPr>
              <w:t>-Гашење осигурача за струју, главни вентил за воду</w:t>
            </w:r>
          </w:p>
          <w:p w14:paraId="62DB5330" w14:textId="77777777" w:rsidR="00413CFD" w:rsidRDefault="00413CFD" w:rsidP="000A4EE4">
            <w:pPr>
              <w:ind w:left="33"/>
              <w:contextualSpacing/>
              <w:jc w:val="both"/>
              <w:rPr>
                <w:rFonts w:ascii="Calibri" w:eastAsia="Times New Roman" w:hAnsi="Calibri" w:cs="Calibri"/>
                <w:sz w:val="20"/>
                <w:szCs w:val="20"/>
                <w:lang w:val="sr-Cyrl-RS"/>
              </w:rPr>
            </w:pPr>
            <w:r w:rsidRPr="00326E43">
              <w:rPr>
                <w:rFonts w:ascii="Calibri" w:eastAsia="Times New Roman" w:hAnsi="Calibri" w:cs="Calibri"/>
                <w:sz w:val="20"/>
                <w:szCs w:val="20"/>
                <w:lang w:val="sr-Cyrl-RS"/>
              </w:rPr>
              <w:t>-У приправности школа има комплет за хитне случајеве који садржи радио на батерије, батеријску лампу, посуде за воду, комплет прве помоћи, флаширану воду</w:t>
            </w:r>
          </w:p>
          <w:p w14:paraId="13134430" w14:textId="77777777" w:rsidR="00413CFD" w:rsidRPr="00326E43" w:rsidRDefault="00413CFD" w:rsidP="000A4EE4">
            <w:pPr>
              <w:ind w:left="33"/>
              <w:contextualSpacing/>
              <w:jc w:val="both"/>
              <w:rPr>
                <w:rFonts w:ascii="Calibri" w:eastAsia="Times New Roman" w:hAnsi="Calibri" w:cs="Calibri"/>
                <w:sz w:val="20"/>
                <w:szCs w:val="20"/>
                <w:lang w:val="sr-Cyrl-RS"/>
              </w:rPr>
            </w:pPr>
          </w:p>
          <w:p w14:paraId="652BA08E" w14:textId="77777777" w:rsidR="00413CFD" w:rsidRPr="00326E43" w:rsidRDefault="00413CFD" w:rsidP="000A4EE4">
            <w:pPr>
              <w:ind w:left="33"/>
              <w:contextualSpacing/>
              <w:jc w:val="both"/>
              <w:rPr>
                <w:rFonts w:ascii="Calibri" w:eastAsia="Times New Roman" w:hAnsi="Calibri" w:cs="Calibri"/>
                <w:sz w:val="20"/>
                <w:szCs w:val="20"/>
                <w:lang w:val="sr-Cyrl-RS"/>
              </w:rPr>
            </w:pPr>
            <w:r w:rsidRPr="00326E43">
              <w:rPr>
                <w:rFonts w:ascii="Calibri" w:eastAsia="Times New Roman" w:hAnsi="Calibri" w:cs="Calibri"/>
                <w:sz w:val="20"/>
                <w:szCs w:val="20"/>
                <w:lang w:val="sr-Cyrl-RS"/>
              </w:rPr>
              <w:t xml:space="preserve"> У случају </w:t>
            </w:r>
            <w:r w:rsidRPr="00326E43">
              <w:rPr>
                <w:rFonts w:ascii="Calibri" w:eastAsia="Times New Roman" w:hAnsi="Calibri" w:cs="Calibri"/>
                <w:b/>
                <w:sz w:val="20"/>
                <w:szCs w:val="20"/>
                <w:lang w:val="sr-Cyrl-RS"/>
              </w:rPr>
              <w:t>поплаве</w:t>
            </w:r>
            <w:r w:rsidRPr="00326E43">
              <w:rPr>
                <w:rFonts w:ascii="Calibri" w:eastAsia="Times New Roman" w:hAnsi="Calibri" w:cs="Calibri"/>
                <w:sz w:val="20"/>
                <w:szCs w:val="20"/>
                <w:lang w:val="sr-Cyrl-RS"/>
              </w:rPr>
              <w:t xml:space="preserve"> директор координира следећим активностима:</w:t>
            </w:r>
          </w:p>
          <w:p w14:paraId="55BB4D7D" w14:textId="77777777" w:rsidR="00413CFD" w:rsidRPr="00326E43" w:rsidRDefault="00413CFD" w:rsidP="000A4EE4">
            <w:pPr>
              <w:ind w:left="33"/>
              <w:contextualSpacing/>
              <w:jc w:val="both"/>
              <w:rPr>
                <w:rFonts w:ascii="Calibri" w:eastAsia="Times New Roman" w:hAnsi="Calibri" w:cs="Calibri"/>
                <w:sz w:val="20"/>
                <w:szCs w:val="20"/>
                <w:lang w:val="sr-Cyrl-RS"/>
              </w:rPr>
            </w:pPr>
            <w:r w:rsidRPr="00326E43">
              <w:rPr>
                <w:rFonts w:ascii="Calibri" w:eastAsia="Times New Roman" w:hAnsi="Calibri" w:cs="Calibri"/>
                <w:sz w:val="20"/>
                <w:szCs w:val="20"/>
                <w:lang w:val="sr-Cyrl-RS"/>
              </w:rPr>
              <w:t>-Обавештавање преко школског разгласа свих присутних о тренутној ситуацији</w:t>
            </w:r>
          </w:p>
          <w:p w14:paraId="0D988F74" w14:textId="77777777" w:rsidR="00413CFD" w:rsidRPr="00326E43" w:rsidRDefault="00413CFD" w:rsidP="000A4EE4">
            <w:pPr>
              <w:ind w:left="33"/>
              <w:contextualSpacing/>
              <w:jc w:val="both"/>
              <w:rPr>
                <w:rFonts w:ascii="Calibri" w:eastAsia="Times New Roman" w:hAnsi="Calibri" w:cs="Calibri"/>
                <w:sz w:val="20"/>
                <w:szCs w:val="20"/>
                <w:lang w:val="sr-Cyrl-RS"/>
              </w:rPr>
            </w:pPr>
            <w:r w:rsidRPr="00326E43">
              <w:rPr>
                <w:rFonts w:ascii="Calibri" w:eastAsia="Times New Roman" w:hAnsi="Calibri" w:cs="Calibri"/>
                <w:sz w:val="20"/>
                <w:szCs w:val="20"/>
                <w:lang w:val="sr-Cyrl-RS"/>
              </w:rPr>
              <w:t>- У складу са планом евакуације, ученици и запослени напуштају зграду школе и окупљају се на безбедном месту  – спортском  терену.</w:t>
            </w:r>
          </w:p>
          <w:p w14:paraId="30C3FCDB" w14:textId="77777777" w:rsidR="00413CFD" w:rsidRPr="00326E43" w:rsidRDefault="00413CFD" w:rsidP="000A4EE4">
            <w:pPr>
              <w:ind w:left="33"/>
              <w:contextualSpacing/>
              <w:jc w:val="both"/>
              <w:rPr>
                <w:rFonts w:ascii="Calibri" w:eastAsia="Times New Roman" w:hAnsi="Calibri" w:cs="Calibri"/>
                <w:sz w:val="20"/>
                <w:szCs w:val="20"/>
                <w:lang w:val="sr-Cyrl-RS"/>
              </w:rPr>
            </w:pPr>
            <w:r w:rsidRPr="00326E43">
              <w:rPr>
                <w:rFonts w:ascii="Calibri" w:eastAsia="Times New Roman" w:hAnsi="Calibri" w:cs="Calibri"/>
                <w:sz w:val="20"/>
                <w:szCs w:val="20"/>
                <w:lang w:val="sr-Cyrl-RS"/>
              </w:rPr>
              <w:t xml:space="preserve">Евакуација се спрооводи у зависности од тренутног броја ученика и </w:t>
            </w:r>
            <w:r w:rsidRPr="00326E43">
              <w:rPr>
                <w:rFonts w:ascii="Calibri" w:eastAsia="Times New Roman" w:hAnsi="Calibri" w:cs="Calibri"/>
                <w:sz w:val="20"/>
                <w:szCs w:val="20"/>
                <w:lang w:val="sr-Cyrl-RS"/>
              </w:rPr>
              <w:lastRenderedPageBreak/>
              <w:t>запослених у школи, највећи број излази на главни излаз, а део на излаз кроз фискултурну салу.</w:t>
            </w:r>
          </w:p>
          <w:p w14:paraId="69C81B5F" w14:textId="77777777" w:rsidR="00413CFD" w:rsidRDefault="00413CFD" w:rsidP="000A4EE4">
            <w:pPr>
              <w:ind w:left="33"/>
              <w:contextualSpacing/>
              <w:jc w:val="both"/>
              <w:rPr>
                <w:rFonts w:ascii="Calibri" w:eastAsia="Times New Roman" w:hAnsi="Calibri" w:cs="Calibri"/>
                <w:sz w:val="20"/>
                <w:szCs w:val="20"/>
                <w:lang w:val="sr-Cyrl-RS"/>
              </w:rPr>
            </w:pPr>
            <w:r w:rsidRPr="00326E43">
              <w:rPr>
                <w:rFonts w:ascii="Calibri" w:eastAsia="Times New Roman" w:hAnsi="Calibri" w:cs="Calibri"/>
                <w:sz w:val="20"/>
                <w:szCs w:val="20"/>
                <w:lang w:val="sr-Cyrl-RS"/>
              </w:rPr>
              <w:t>- Гашење осигурача за струју и  главног  вентила за воду</w:t>
            </w:r>
          </w:p>
          <w:p w14:paraId="3CCF0618" w14:textId="77777777" w:rsidR="00413CFD" w:rsidRPr="00326E43" w:rsidRDefault="00413CFD" w:rsidP="000A4EE4">
            <w:pPr>
              <w:ind w:left="33"/>
              <w:contextualSpacing/>
              <w:jc w:val="both"/>
              <w:rPr>
                <w:rFonts w:ascii="Calibri" w:eastAsia="Times New Roman" w:hAnsi="Calibri" w:cs="Calibri"/>
                <w:sz w:val="20"/>
                <w:szCs w:val="20"/>
                <w:lang w:val="sr-Cyrl-RS"/>
              </w:rPr>
            </w:pPr>
          </w:p>
          <w:p w14:paraId="6D29A6D9" w14:textId="77777777" w:rsidR="00413CFD" w:rsidRPr="00326E43" w:rsidRDefault="00413CFD" w:rsidP="000A4EE4">
            <w:pPr>
              <w:ind w:left="33"/>
              <w:contextualSpacing/>
              <w:jc w:val="both"/>
              <w:rPr>
                <w:rFonts w:ascii="Calibri" w:eastAsia="Times New Roman" w:hAnsi="Calibri" w:cs="Calibri"/>
                <w:sz w:val="20"/>
                <w:szCs w:val="20"/>
                <w:lang w:val="sr-Cyrl-RS"/>
              </w:rPr>
            </w:pPr>
            <w:r w:rsidRPr="00326E43">
              <w:rPr>
                <w:rFonts w:ascii="Calibri" w:eastAsia="Times New Roman" w:hAnsi="Calibri" w:cs="Calibri"/>
                <w:sz w:val="20"/>
                <w:szCs w:val="20"/>
                <w:lang w:val="sr-Cyrl-RS"/>
              </w:rPr>
              <w:t xml:space="preserve">У случају </w:t>
            </w:r>
            <w:r w:rsidRPr="00326E43">
              <w:rPr>
                <w:rFonts w:ascii="Calibri" w:eastAsia="Times New Roman" w:hAnsi="Calibri" w:cs="Calibri"/>
                <w:b/>
                <w:sz w:val="20"/>
                <w:szCs w:val="20"/>
                <w:lang w:val="sr-Cyrl-RS"/>
              </w:rPr>
              <w:t>епидемије</w:t>
            </w:r>
            <w:r w:rsidRPr="00326E43">
              <w:rPr>
                <w:rFonts w:ascii="Calibri" w:eastAsia="Times New Roman" w:hAnsi="Calibri" w:cs="Calibri"/>
                <w:sz w:val="20"/>
                <w:szCs w:val="20"/>
                <w:lang w:val="sr-Cyrl-RS"/>
              </w:rPr>
              <w:t xml:space="preserve"> директор координира следећим активностима:</w:t>
            </w:r>
          </w:p>
          <w:p w14:paraId="71F2D4C1" w14:textId="77777777" w:rsidR="00413CFD" w:rsidRDefault="00413CFD" w:rsidP="000A4EE4">
            <w:pPr>
              <w:ind w:left="33"/>
              <w:contextualSpacing/>
              <w:jc w:val="both"/>
              <w:rPr>
                <w:rFonts w:ascii="Calibri" w:eastAsia="Times New Roman" w:hAnsi="Calibri" w:cs="Calibri"/>
                <w:sz w:val="20"/>
                <w:szCs w:val="20"/>
                <w:lang w:val="sr-Cyrl-RS"/>
              </w:rPr>
            </w:pPr>
            <w:r w:rsidRPr="00326E43">
              <w:rPr>
                <w:rFonts w:ascii="Calibri" w:eastAsia="Times New Roman" w:hAnsi="Calibri" w:cs="Calibri"/>
                <w:sz w:val="20"/>
                <w:szCs w:val="20"/>
                <w:lang w:val="sr-Cyrl-RS"/>
              </w:rPr>
              <w:t>-На основу упутства кризног штаба директор обавештава ученике и запослене о даљим корацима које треба предузети</w:t>
            </w:r>
          </w:p>
          <w:p w14:paraId="0BD8EF1F" w14:textId="77777777" w:rsidR="00413CFD" w:rsidRPr="00326E43" w:rsidRDefault="00413CFD" w:rsidP="000A4EE4">
            <w:pPr>
              <w:ind w:left="33"/>
              <w:contextualSpacing/>
              <w:jc w:val="both"/>
              <w:rPr>
                <w:rFonts w:ascii="Calibri" w:eastAsia="Times New Roman" w:hAnsi="Calibri" w:cs="Calibri"/>
                <w:sz w:val="20"/>
                <w:szCs w:val="20"/>
                <w:lang w:val="sr-Cyrl-RS"/>
              </w:rPr>
            </w:pPr>
          </w:p>
          <w:p w14:paraId="1C5A273F" w14:textId="77777777" w:rsidR="00413CFD" w:rsidRPr="00326E43" w:rsidRDefault="00413CFD" w:rsidP="000A4EE4">
            <w:pPr>
              <w:ind w:left="33"/>
              <w:contextualSpacing/>
              <w:jc w:val="both"/>
              <w:rPr>
                <w:rFonts w:ascii="Calibri" w:eastAsia="Times New Roman" w:hAnsi="Calibri" w:cs="Calibri"/>
                <w:sz w:val="20"/>
                <w:szCs w:val="20"/>
                <w:lang w:val="sr-Cyrl-RS"/>
              </w:rPr>
            </w:pPr>
            <w:r w:rsidRPr="00326E43">
              <w:rPr>
                <w:rFonts w:ascii="Calibri" w:eastAsia="Times New Roman" w:hAnsi="Calibri" w:cs="Calibri"/>
                <w:sz w:val="20"/>
                <w:szCs w:val="20"/>
                <w:lang w:val="sr-Cyrl-RS"/>
              </w:rPr>
              <w:t xml:space="preserve">У случају </w:t>
            </w:r>
            <w:r w:rsidRPr="00326E43">
              <w:rPr>
                <w:rFonts w:ascii="Calibri" w:eastAsia="Times New Roman" w:hAnsi="Calibri" w:cs="Calibri"/>
                <w:b/>
                <w:sz w:val="20"/>
                <w:szCs w:val="20"/>
                <w:lang w:val="sr-Cyrl-RS"/>
              </w:rPr>
              <w:t xml:space="preserve">техничко – технолошких опасности </w:t>
            </w:r>
            <w:r w:rsidRPr="00326E43">
              <w:rPr>
                <w:rFonts w:ascii="Calibri" w:eastAsia="Times New Roman" w:hAnsi="Calibri" w:cs="Calibri"/>
                <w:sz w:val="20"/>
                <w:szCs w:val="20"/>
                <w:lang w:val="sr-Cyrl-RS"/>
              </w:rPr>
              <w:t>(експлозија, изливање, испаравање опасних материја)директор координира следећим активностима:</w:t>
            </w:r>
          </w:p>
          <w:p w14:paraId="49A04B17" w14:textId="77777777" w:rsidR="00413CFD" w:rsidRPr="00326E43" w:rsidRDefault="00413CFD" w:rsidP="000A4EE4">
            <w:pPr>
              <w:ind w:left="33"/>
              <w:contextualSpacing/>
              <w:jc w:val="both"/>
              <w:rPr>
                <w:rFonts w:ascii="Calibri" w:eastAsia="Times New Roman" w:hAnsi="Calibri" w:cs="Calibri"/>
                <w:sz w:val="20"/>
                <w:szCs w:val="20"/>
                <w:lang w:val="sr-Cyrl-RS"/>
              </w:rPr>
            </w:pPr>
            <w:r w:rsidRPr="00326E43">
              <w:rPr>
                <w:rFonts w:ascii="Calibri" w:eastAsia="Times New Roman" w:hAnsi="Calibri" w:cs="Calibri"/>
                <w:sz w:val="20"/>
                <w:szCs w:val="20"/>
                <w:lang w:val="sr-Cyrl-RS"/>
              </w:rPr>
              <w:t>-Обавештавање преко школског разгласа свих присутних о тренутној ситуацији</w:t>
            </w:r>
          </w:p>
          <w:p w14:paraId="256D9BD5" w14:textId="77777777" w:rsidR="00413CFD" w:rsidRPr="00326E43" w:rsidRDefault="00413CFD" w:rsidP="000A4EE4">
            <w:pPr>
              <w:ind w:left="33"/>
              <w:contextualSpacing/>
              <w:jc w:val="both"/>
              <w:rPr>
                <w:rFonts w:ascii="Calibri" w:eastAsia="Times New Roman" w:hAnsi="Calibri" w:cs="Calibri"/>
                <w:sz w:val="20"/>
                <w:szCs w:val="20"/>
                <w:lang w:val="sr-Cyrl-RS"/>
              </w:rPr>
            </w:pPr>
            <w:r w:rsidRPr="00326E43">
              <w:rPr>
                <w:rFonts w:ascii="Calibri" w:eastAsia="Times New Roman" w:hAnsi="Calibri" w:cs="Calibri"/>
                <w:sz w:val="20"/>
                <w:szCs w:val="20"/>
                <w:lang w:val="sr-Cyrl-RS"/>
              </w:rPr>
              <w:t>- У складу са планом евакуације, ученици и запослени напуштају зграду школе и окупљају се на безбедном месту  – спортском  терену.</w:t>
            </w:r>
          </w:p>
          <w:p w14:paraId="78FFF21F" w14:textId="77777777" w:rsidR="00413CFD" w:rsidRPr="00326E43" w:rsidRDefault="00413CFD" w:rsidP="000A4EE4">
            <w:pPr>
              <w:ind w:left="33"/>
              <w:contextualSpacing/>
              <w:jc w:val="both"/>
              <w:rPr>
                <w:rFonts w:ascii="Calibri" w:eastAsia="Times New Roman" w:hAnsi="Calibri" w:cs="Calibri"/>
                <w:sz w:val="20"/>
                <w:szCs w:val="20"/>
                <w:lang w:val="sr-Cyrl-RS"/>
              </w:rPr>
            </w:pPr>
            <w:r w:rsidRPr="00326E43">
              <w:rPr>
                <w:rFonts w:ascii="Calibri" w:eastAsia="Times New Roman" w:hAnsi="Calibri" w:cs="Calibri"/>
                <w:sz w:val="20"/>
                <w:szCs w:val="20"/>
                <w:lang w:val="sr-Cyrl-RS"/>
              </w:rPr>
              <w:t>Евакуација се спрооводи у зависности од тренутног броја ученика и запослених у школи, највећи број излази на главни излаз, а део на излаз кроз фискултурну салу.</w:t>
            </w:r>
          </w:p>
          <w:p w14:paraId="0DF894DD" w14:textId="77777777" w:rsidR="00413CFD" w:rsidRPr="00326E43" w:rsidRDefault="00413CFD" w:rsidP="000A4EE4">
            <w:pPr>
              <w:ind w:left="33"/>
              <w:contextualSpacing/>
              <w:jc w:val="both"/>
              <w:rPr>
                <w:rFonts w:ascii="Calibri" w:eastAsia="Times New Roman" w:hAnsi="Calibri" w:cs="Calibri"/>
                <w:sz w:val="20"/>
                <w:szCs w:val="20"/>
                <w:lang w:val="sr-Cyrl-RS"/>
              </w:rPr>
            </w:pPr>
            <w:r w:rsidRPr="00326E43">
              <w:rPr>
                <w:rFonts w:ascii="Calibri" w:eastAsia="Times New Roman" w:hAnsi="Calibri" w:cs="Calibri"/>
                <w:sz w:val="20"/>
                <w:szCs w:val="20"/>
                <w:lang w:val="sr-Cyrl-RS"/>
              </w:rPr>
              <w:t>-Подела заштитних маски или упутства о начину заштите дисајних путева</w:t>
            </w:r>
          </w:p>
          <w:p w14:paraId="147390AB" w14:textId="77777777" w:rsidR="00413CFD" w:rsidRDefault="00413CFD" w:rsidP="000A4EE4">
            <w:pPr>
              <w:ind w:left="33"/>
              <w:contextualSpacing/>
              <w:jc w:val="both"/>
              <w:rPr>
                <w:rFonts w:ascii="Calibri" w:eastAsia="Times New Roman" w:hAnsi="Calibri" w:cs="Calibri"/>
                <w:sz w:val="20"/>
                <w:szCs w:val="20"/>
                <w:lang w:val="sr-Cyrl-RS"/>
              </w:rPr>
            </w:pPr>
            <w:r w:rsidRPr="00326E43">
              <w:rPr>
                <w:rFonts w:ascii="Calibri" w:eastAsia="Times New Roman" w:hAnsi="Calibri" w:cs="Calibri"/>
                <w:sz w:val="20"/>
                <w:szCs w:val="20"/>
                <w:lang w:val="sr-Cyrl-RS"/>
              </w:rPr>
              <w:t>-Обавештавање надлежних установа</w:t>
            </w:r>
          </w:p>
          <w:p w14:paraId="3081B44F" w14:textId="77777777" w:rsidR="00413CFD" w:rsidRPr="00326E43" w:rsidRDefault="00413CFD" w:rsidP="000A4EE4">
            <w:pPr>
              <w:ind w:left="33"/>
              <w:contextualSpacing/>
              <w:jc w:val="both"/>
              <w:rPr>
                <w:rFonts w:ascii="Calibri" w:eastAsia="Times New Roman" w:hAnsi="Calibri" w:cs="Calibri"/>
                <w:sz w:val="20"/>
                <w:szCs w:val="20"/>
                <w:lang w:val="sr-Cyrl-RS"/>
              </w:rPr>
            </w:pPr>
          </w:p>
          <w:p w14:paraId="7AEEF969" w14:textId="77777777" w:rsidR="00413CFD" w:rsidRPr="00326E43" w:rsidRDefault="00413CFD" w:rsidP="000A4EE4">
            <w:pPr>
              <w:ind w:left="33"/>
              <w:contextualSpacing/>
              <w:jc w:val="both"/>
              <w:rPr>
                <w:rFonts w:ascii="Calibri" w:eastAsia="Times New Roman" w:hAnsi="Calibri" w:cs="Calibri"/>
                <w:sz w:val="20"/>
                <w:szCs w:val="20"/>
                <w:lang w:val="sr-Cyrl-RS"/>
              </w:rPr>
            </w:pPr>
            <w:r w:rsidRPr="00326E43">
              <w:rPr>
                <w:rFonts w:ascii="Calibri" w:eastAsia="Times New Roman" w:hAnsi="Calibri" w:cs="Calibri"/>
                <w:sz w:val="20"/>
                <w:szCs w:val="20"/>
                <w:lang w:val="sr-Cyrl-RS"/>
              </w:rPr>
              <w:t xml:space="preserve">У случају </w:t>
            </w:r>
            <w:r w:rsidRPr="00326E43">
              <w:rPr>
                <w:rFonts w:ascii="Calibri" w:eastAsia="Times New Roman" w:hAnsi="Calibri" w:cs="Calibri"/>
                <w:b/>
                <w:sz w:val="20"/>
                <w:szCs w:val="20"/>
                <w:lang w:val="sr-Cyrl-RS"/>
              </w:rPr>
              <w:t xml:space="preserve">дојаве о експлозивној направи или терористичком нападу </w:t>
            </w:r>
            <w:r w:rsidRPr="00326E43">
              <w:rPr>
                <w:rFonts w:ascii="Calibri" w:eastAsia="Times New Roman" w:hAnsi="Calibri" w:cs="Calibri"/>
                <w:sz w:val="20"/>
                <w:szCs w:val="20"/>
                <w:lang w:val="sr-Cyrl-RS"/>
              </w:rPr>
              <w:t xml:space="preserve"> директор координира следећим активностима:</w:t>
            </w:r>
          </w:p>
          <w:p w14:paraId="3CE3329F" w14:textId="77777777" w:rsidR="00413CFD" w:rsidRPr="00326E43" w:rsidRDefault="00413CFD" w:rsidP="000A4EE4">
            <w:pPr>
              <w:ind w:left="33"/>
              <w:contextualSpacing/>
              <w:jc w:val="both"/>
              <w:rPr>
                <w:rFonts w:ascii="Calibri" w:eastAsia="Times New Roman" w:hAnsi="Calibri" w:cs="Calibri"/>
                <w:sz w:val="20"/>
                <w:szCs w:val="20"/>
                <w:lang w:val="sr-Cyrl-RS"/>
              </w:rPr>
            </w:pPr>
            <w:r w:rsidRPr="00326E43">
              <w:rPr>
                <w:rFonts w:ascii="Calibri" w:eastAsia="Times New Roman" w:hAnsi="Calibri" w:cs="Calibri"/>
                <w:sz w:val="20"/>
                <w:szCs w:val="20"/>
                <w:lang w:val="sr-Cyrl-RS"/>
              </w:rPr>
              <w:t>--Обавештавање преко школског разгласа свих присутних о тренутној ситуацији</w:t>
            </w:r>
          </w:p>
          <w:p w14:paraId="7319D2CD" w14:textId="77777777" w:rsidR="00413CFD" w:rsidRPr="00326E43" w:rsidRDefault="00413CFD" w:rsidP="000A4EE4">
            <w:pPr>
              <w:ind w:left="33"/>
              <w:contextualSpacing/>
              <w:jc w:val="both"/>
              <w:rPr>
                <w:rFonts w:ascii="Calibri" w:eastAsia="Times New Roman" w:hAnsi="Calibri" w:cs="Calibri"/>
                <w:sz w:val="20"/>
                <w:szCs w:val="20"/>
                <w:lang w:val="sr-Cyrl-RS"/>
              </w:rPr>
            </w:pPr>
            <w:r w:rsidRPr="00326E43">
              <w:rPr>
                <w:rFonts w:ascii="Calibri" w:eastAsia="Times New Roman" w:hAnsi="Calibri" w:cs="Calibri"/>
                <w:sz w:val="20"/>
                <w:szCs w:val="20"/>
                <w:lang w:val="sr-Cyrl-RS"/>
              </w:rPr>
              <w:t>- У складу са планом евакуације, ученици и запослени напуштају зграду школе и окупљају се на безбедном месту  – спортском  терену.</w:t>
            </w:r>
          </w:p>
          <w:p w14:paraId="40B908E5" w14:textId="77777777" w:rsidR="00413CFD" w:rsidRPr="00326E43" w:rsidRDefault="00413CFD" w:rsidP="000A4EE4">
            <w:pPr>
              <w:ind w:left="33"/>
              <w:contextualSpacing/>
              <w:jc w:val="both"/>
              <w:rPr>
                <w:rFonts w:ascii="Calibri" w:eastAsia="Times New Roman" w:hAnsi="Calibri" w:cs="Calibri"/>
                <w:sz w:val="20"/>
                <w:szCs w:val="20"/>
                <w:lang w:val="sr-Cyrl-RS"/>
              </w:rPr>
            </w:pPr>
            <w:r w:rsidRPr="00326E43">
              <w:rPr>
                <w:rFonts w:ascii="Calibri" w:eastAsia="Times New Roman" w:hAnsi="Calibri" w:cs="Calibri"/>
                <w:sz w:val="20"/>
                <w:szCs w:val="20"/>
                <w:lang w:val="sr-Cyrl-RS"/>
              </w:rPr>
              <w:t>Евакуација се спрооводи у зависности од тренутног броја ученика и запослених у школи, највећи број излази на главни излаз, а део на излаз кроз фискултурну салу.</w:t>
            </w:r>
          </w:p>
          <w:p w14:paraId="15970DF0" w14:textId="77777777" w:rsidR="00413CFD" w:rsidRDefault="00413CFD" w:rsidP="000A4EE4">
            <w:pPr>
              <w:ind w:left="33"/>
              <w:contextualSpacing/>
              <w:jc w:val="both"/>
              <w:rPr>
                <w:rFonts w:ascii="Calibri" w:eastAsia="Times New Roman" w:hAnsi="Calibri" w:cs="Calibri"/>
                <w:sz w:val="20"/>
                <w:szCs w:val="20"/>
                <w:lang w:val="sr-Cyrl-RS"/>
              </w:rPr>
            </w:pPr>
            <w:r w:rsidRPr="00326E43">
              <w:rPr>
                <w:rFonts w:ascii="Calibri" w:eastAsia="Times New Roman" w:hAnsi="Calibri" w:cs="Calibri"/>
                <w:sz w:val="20"/>
                <w:szCs w:val="20"/>
                <w:lang w:val="sr-Cyrl-RS"/>
              </w:rPr>
              <w:t>- Обавештавање надлежних установа</w:t>
            </w:r>
          </w:p>
          <w:p w14:paraId="5EFE745F" w14:textId="77777777" w:rsidR="00413CFD" w:rsidRPr="00326E43" w:rsidRDefault="00413CFD" w:rsidP="000A4EE4">
            <w:pPr>
              <w:ind w:left="33"/>
              <w:contextualSpacing/>
              <w:jc w:val="both"/>
              <w:rPr>
                <w:rFonts w:ascii="Calibri" w:eastAsia="Times New Roman" w:hAnsi="Calibri" w:cs="Calibri"/>
                <w:sz w:val="20"/>
                <w:szCs w:val="20"/>
                <w:lang w:val="sr-Cyrl-RS"/>
              </w:rPr>
            </w:pPr>
          </w:p>
          <w:p w14:paraId="62C34597" w14:textId="77777777" w:rsidR="00413CFD" w:rsidRPr="00326E43" w:rsidRDefault="00413CFD" w:rsidP="000A4EE4">
            <w:pPr>
              <w:ind w:left="33"/>
              <w:contextualSpacing/>
              <w:jc w:val="both"/>
              <w:rPr>
                <w:rFonts w:ascii="Calibri" w:eastAsia="Times New Roman" w:hAnsi="Calibri" w:cs="Calibri"/>
                <w:sz w:val="20"/>
                <w:szCs w:val="20"/>
                <w:lang w:val="sr-Cyrl-RS"/>
              </w:rPr>
            </w:pPr>
            <w:r w:rsidRPr="00326E43">
              <w:rPr>
                <w:rFonts w:ascii="Calibri" w:eastAsia="Times New Roman" w:hAnsi="Calibri" w:cs="Calibri"/>
                <w:sz w:val="20"/>
                <w:szCs w:val="20"/>
                <w:lang w:val="sr-Cyrl-RS"/>
              </w:rPr>
              <w:t xml:space="preserve">У случају </w:t>
            </w:r>
            <w:r>
              <w:rPr>
                <w:rFonts w:ascii="Calibri" w:eastAsia="Times New Roman" w:hAnsi="Calibri" w:cs="Calibri"/>
                <w:b/>
                <w:sz w:val="20"/>
                <w:szCs w:val="20"/>
                <w:lang w:val="sr-Cyrl-RS"/>
              </w:rPr>
              <w:t>талачке кризе</w:t>
            </w:r>
            <w:r w:rsidRPr="00326E43">
              <w:rPr>
                <w:rFonts w:ascii="Calibri" w:eastAsia="Times New Roman" w:hAnsi="Calibri" w:cs="Calibri"/>
                <w:sz w:val="20"/>
                <w:szCs w:val="20"/>
                <w:lang w:val="sr-Cyrl-RS"/>
              </w:rPr>
              <w:t xml:space="preserve">, </w:t>
            </w:r>
            <w:r w:rsidRPr="00326E43">
              <w:rPr>
                <w:rFonts w:ascii="Calibri" w:eastAsia="Times New Roman" w:hAnsi="Calibri" w:cs="Calibri"/>
                <w:b/>
                <w:sz w:val="20"/>
                <w:szCs w:val="20"/>
                <w:lang w:val="sr-Cyrl-RS"/>
              </w:rPr>
              <w:t>покушаја убиства или самоубиства или насиља већих размера</w:t>
            </w:r>
            <w:r>
              <w:rPr>
                <w:rFonts w:ascii="Calibri" w:eastAsia="Times New Roman" w:hAnsi="Calibri" w:cs="Calibri"/>
                <w:b/>
                <w:sz w:val="20"/>
                <w:szCs w:val="20"/>
                <w:lang w:val="sr-Cyrl-RS"/>
              </w:rPr>
              <w:t xml:space="preserve"> </w:t>
            </w:r>
            <w:r w:rsidRPr="00326E43">
              <w:rPr>
                <w:rFonts w:ascii="Calibri" w:eastAsia="Times New Roman" w:hAnsi="Calibri" w:cs="Calibri"/>
                <w:sz w:val="20"/>
                <w:szCs w:val="20"/>
                <w:lang w:val="sr-Cyrl-RS"/>
              </w:rPr>
              <w:t xml:space="preserve"> директор координира следећим активностима:</w:t>
            </w:r>
          </w:p>
          <w:p w14:paraId="78518CF7" w14:textId="77777777" w:rsidR="00413CFD" w:rsidRPr="00326E43" w:rsidRDefault="00413CFD" w:rsidP="000A4EE4">
            <w:pPr>
              <w:ind w:left="33"/>
              <w:contextualSpacing/>
              <w:jc w:val="both"/>
              <w:rPr>
                <w:rFonts w:ascii="Calibri" w:eastAsia="Times New Roman" w:hAnsi="Calibri" w:cs="Calibri"/>
                <w:sz w:val="20"/>
                <w:szCs w:val="20"/>
                <w:lang w:val="sr-Cyrl-RS"/>
              </w:rPr>
            </w:pPr>
            <w:r w:rsidRPr="00326E43">
              <w:rPr>
                <w:rFonts w:ascii="Calibri" w:eastAsia="Times New Roman" w:hAnsi="Calibri" w:cs="Calibri"/>
                <w:sz w:val="20"/>
                <w:szCs w:val="20"/>
                <w:lang w:val="sr-Cyrl-RS"/>
              </w:rPr>
              <w:t>-Обавештавање преко школског разгласа свих присутних о тренутној ситуацији</w:t>
            </w:r>
          </w:p>
          <w:p w14:paraId="6B99DB23" w14:textId="77777777" w:rsidR="00413CFD" w:rsidRPr="00326E43" w:rsidRDefault="00413CFD" w:rsidP="000A4EE4">
            <w:pPr>
              <w:ind w:left="33"/>
              <w:contextualSpacing/>
              <w:jc w:val="both"/>
              <w:rPr>
                <w:rFonts w:ascii="Calibri" w:eastAsia="Times New Roman" w:hAnsi="Calibri" w:cs="Calibri"/>
                <w:sz w:val="20"/>
                <w:szCs w:val="20"/>
                <w:lang w:val="sr-Cyrl-RS"/>
              </w:rPr>
            </w:pPr>
            <w:r w:rsidRPr="00326E43">
              <w:rPr>
                <w:rFonts w:ascii="Calibri" w:eastAsia="Times New Roman" w:hAnsi="Calibri" w:cs="Calibri"/>
                <w:sz w:val="20"/>
                <w:szCs w:val="20"/>
                <w:lang w:val="sr-Cyrl-RS"/>
              </w:rPr>
              <w:t>- У складу са планом евакуације, ученици и запослени напуштају зграду школе и окупљају се на безбедном месту  – спортском  терену.</w:t>
            </w:r>
          </w:p>
          <w:p w14:paraId="0878ADDA" w14:textId="77777777" w:rsidR="00413CFD" w:rsidRPr="00326E43" w:rsidRDefault="00413CFD" w:rsidP="000A4EE4">
            <w:pPr>
              <w:ind w:left="33"/>
              <w:contextualSpacing/>
              <w:jc w:val="both"/>
              <w:rPr>
                <w:rFonts w:ascii="Calibri" w:eastAsia="Times New Roman" w:hAnsi="Calibri" w:cs="Calibri"/>
                <w:sz w:val="20"/>
                <w:szCs w:val="20"/>
                <w:lang w:val="sr-Cyrl-RS"/>
              </w:rPr>
            </w:pPr>
            <w:r w:rsidRPr="00326E43">
              <w:rPr>
                <w:rFonts w:ascii="Calibri" w:eastAsia="Times New Roman" w:hAnsi="Calibri" w:cs="Calibri"/>
                <w:sz w:val="20"/>
                <w:szCs w:val="20"/>
                <w:lang w:val="sr-Cyrl-RS"/>
              </w:rPr>
              <w:t>Евакуација се спрооводи у зависности од тренутног броја ученика и запослених у школи, највећи број излази на главни излаз, а део на излаз кроз фискултурну салу.</w:t>
            </w:r>
          </w:p>
          <w:p w14:paraId="18B23979" w14:textId="77777777" w:rsidR="00413CFD" w:rsidRPr="00326E43" w:rsidRDefault="00413CFD" w:rsidP="000A4EE4">
            <w:pPr>
              <w:ind w:left="33"/>
              <w:contextualSpacing/>
              <w:jc w:val="both"/>
              <w:rPr>
                <w:rFonts w:ascii="Calibri" w:eastAsia="Times New Roman" w:hAnsi="Calibri" w:cs="Calibri"/>
                <w:sz w:val="20"/>
                <w:szCs w:val="20"/>
                <w:lang w:val="sr-Cyrl-RS"/>
              </w:rPr>
            </w:pPr>
            <w:r w:rsidRPr="00326E43">
              <w:rPr>
                <w:rFonts w:ascii="Calibri" w:eastAsia="Times New Roman" w:hAnsi="Calibri" w:cs="Calibri"/>
                <w:sz w:val="20"/>
                <w:szCs w:val="20"/>
                <w:lang w:val="sr-Cyrl-RS"/>
              </w:rPr>
              <w:t>- Обавештавање надлежних органа и поступање у складу са датим инструкцијама релевантне установе</w:t>
            </w:r>
          </w:p>
          <w:p w14:paraId="0853900E" w14:textId="77777777" w:rsidR="00413CFD" w:rsidRDefault="00413CFD" w:rsidP="000A4EE4">
            <w:pPr>
              <w:ind w:left="33"/>
              <w:contextualSpacing/>
              <w:jc w:val="both"/>
              <w:rPr>
                <w:rFonts w:cstheme="minorHAnsi"/>
                <w:sz w:val="20"/>
                <w:szCs w:val="20"/>
                <w:lang w:val="sr-Cyrl-CS"/>
              </w:rPr>
            </w:pPr>
          </w:p>
          <w:p w14:paraId="08CA2C4D" w14:textId="77777777" w:rsidR="00413CFD" w:rsidRPr="00326E43" w:rsidRDefault="00413CFD" w:rsidP="000A4EE4">
            <w:pPr>
              <w:ind w:left="33"/>
              <w:contextualSpacing/>
              <w:jc w:val="both"/>
              <w:rPr>
                <w:rFonts w:cstheme="minorHAnsi"/>
                <w:b/>
                <w:sz w:val="20"/>
                <w:szCs w:val="20"/>
                <w:lang w:val="sr-Cyrl-CS"/>
              </w:rPr>
            </w:pPr>
            <w:r w:rsidRPr="00326E43">
              <w:rPr>
                <w:rFonts w:cstheme="minorHAnsi"/>
                <w:sz w:val="20"/>
                <w:szCs w:val="20"/>
                <w:lang w:val="sr-Cyrl-CS"/>
              </w:rPr>
              <w:t xml:space="preserve">У случају </w:t>
            </w:r>
            <w:r w:rsidRPr="00326E43">
              <w:rPr>
                <w:rFonts w:cstheme="minorHAnsi"/>
                <w:b/>
                <w:sz w:val="20"/>
                <w:szCs w:val="20"/>
                <w:lang w:val="sr-Cyrl-CS"/>
              </w:rPr>
              <w:t xml:space="preserve">смрти детета или запосленог, самоубиства или покушаја самоубиства, саобраћајне несреће у којој је дете или запослени повређен или настрадао, али и свих других горенаведених кризних догађаја </w:t>
            </w:r>
          </w:p>
          <w:p w14:paraId="4F1236D3" w14:textId="77777777" w:rsidR="00413CFD" w:rsidRPr="00326E43" w:rsidRDefault="00413CFD" w:rsidP="000A4EE4">
            <w:pPr>
              <w:ind w:left="33"/>
              <w:contextualSpacing/>
              <w:jc w:val="both"/>
              <w:rPr>
                <w:rFonts w:cstheme="minorHAnsi"/>
                <w:sz w:val="20"/>
                <w:szCs w:val="20"/>
                <w:lang w:val="sr-Cyrl-CS"/>
              </w:rPr>
            </w:pPr>
            <w:r w:rsidRPr="00326E43">
              <w:rPr>
                <w:rFonts w:cstheme="minorHAnsi"/>
                <w:sz w:val="20"/>
                <w:szCs w:val="20"/>
                <w:u w:val="single"/>
                <w:lang w:val="sr-Cyrl-CS"/>
              </w:rPr>
              <w:t>неопходна је психолошка помоћ ученицима и запосленима</w:t>
            </w:r>
            <w:r w:rsidRPr="00326E43">
              <w:rPr>
                <w:rFonts w:cstheme="minorHAnsi"/>
                <w:sz w:val="20"/>
                <w:szCs w:val="20"/>
                <w:lang w:val="sr-Cyrl-CS"/>
              </w:rPr>
              <w:t>.</w:t>
            </w:r>
          </w:p>
          <w:p w14:paraId="08CE26FB" w14:textId="77777777" w:rsidR="00413CFD" w:rsidRPr="00EF15B7" w:rsidRDefault="00413CFD" w:rsidP="000A4EE4">
            <w:pPr>
              <w:ind w:left="33"/>
              <w:contextualSpacing/>
              <w:jc w:val="both"/>
              <w:rPr>
                <w:sz w:val="20"/>
                <w:szCs w:val="20"/>
                <w:lang w:val="sr-Cyrl-RS"/>
              </w:rPr>
            </w:pPr>
            <w:r w:rsidRPr="00326E43">
              <w:rPr>
                <w:sz w:val="20"/>
                <w:szCs w:val="20"/>
              </w:rPr>
              <w:t>П</w:t>
            </w:r>
            <w:r>
              <w:rPr>
                <w:sz w:val="20"/>
                <w:szCs w:val="20"/>
                <w:lang w:val="sr-Cyrl-RS"/>
              </w:rPr>
              <w:t>рва п</w:t>
            </w:r>
            <w:proofErr w:type="spellStart"/>
            <w:r w:rsidRPr="00326E43">
              <w:rPr>
                <w:sz w:val="20"/>
                <w:szCs w:val="20"/>
              </w:rPr>
              <w:t>сихолошка</w:t>
            </w:r>
            <w:proofErr w:type="spellEnd"/>
            <w:r w:rsidRPr="00326E43">
              <w:rPr>
                <w:sz w:val="20"/>
                <w:szCs w:val="20"/>
              </w:rPr>
              <w:t xml:space="preserve"> </w:t>
            </w:r>
            <w:r>
              <w:rPr>
                <w:sz w:val="20"/>
                <w:szCs w:val="20"/>
                <w:lang w:val="sr-Cyrl-RS"/>
              </w:rPr>
              <w:t xml:space="preserve">је једна </w:t>
            </w:r>
            <w:proofErr w:type="spellStart"/>
            <w:r w:rsidRPr="00326E43">
              <w:rPr>
                <w:sz w:val="20"/>
                <w:szCs w:val="20"/>
              </w:rPr>
              <w:t>од</w:t>
            </w:r>
            <w:proofErr w:type="spellEnd"/>
            <w:r w:rsidRPr="00326E43">
              <w:rPr>
                <w:sz w:val="20"/>
                <w:szCs w:val="20"/>
              </w:rPr>
              <w:t xml:space="preserve"> </w:t>
            </w:r>
            <w:proofErr w:type="spellStart"/>
            <w:r w:rsidRPr="00326E43">
              <w:rPr>
                <w:sz w:val="20"/>
                <w:szCs w:val="20"/>
              </w:rPr>
              <w:t>најзначајнијих</w:t>
            </w:r>
            <w:proofErr w:type="spellEnd"/>
            <w:r w:rsidRPr="00326E43">
              <w:rPr>
                <w:sz w:val="20"/>
                <w:szCs w:val="20"/>
              </w:rPr>
              <w:t xml:space="preserve"> и </w:t>
            </w:r>
            <w:proofErr w:type="spellStart"/>
            <w:r w:rsidRPr="00326E43">
              <w:rPr>
                <w:sz w:val="20"/>
                <w:szCs w:val="20"/>
              </w:rPr>
              <w:t>најефикаснијих</w:t>
            </w:r>
            <w:proofErr w:type="spellEnd"/>
            <w:r w:rsidRPr="00326E43">
              <w:rPr>
                <w:sz w:val="20"/>
                <w:szCs w:val="20"/>
              </w:rPr>
              <w:t xml:space="preserve"> </w:t>
            </w:r>
            <w:proofErr w:type="spellStart"/>
            <w:r w:rsidRPr="00326E43">
              <w:rPr>
                <w:sz w:val="20"/>
                <w:szCs w:val="20"/>
              </w:rPr>
              <w:t>интервенција</w:t>
            </w:r>
            <w:proofErr w:type="spellEnd"/>
            <w:r w:rsidRPr="00326E43">
              <w:rPr>
                <w:sz w:val="20"/>
                <w:szCs w:val="20"/>
              </w:rPr>
              <w:t xml:space="preserve"> </w:t>
            </w:r>
            <w:proofErr w:type="spellStart"/>
            <w:r w:rsidRPr="00326E43">
              <w:rPr>
                <w:sz w:val="20"/>
                <w:szCs w:val="20"/>
              </w:rPr>
              <w:t>која</w:t>
            </w:r>
            <w:proofErr w:type="spellEnd"/>
            <w:r w:rsidRPr="00326E43">
              <w:rPr>
                <w:sz w:val="20"/>
                <w:szCs w:val="20"/>
              </w:rPr>
              <w:t xml:space="preserve"> </w:t>
            </w:r>
            <w:proofErr w:type="spellStart"/>
            <w:r w:rsidRPr="00326E43">
              <w:rPr>
                <w:sz w:val="20"/>
                <w:szCs w:val="20"/>
              </w:rPr>
              <w:t>се</w:t>
            </w:r>
            <w:proofErr w:type="spellEnd"/>
            <w:r w:rsidRPr="00326E43">
              <w:rPr>
                <w:sz w:val="20"/>
                <w:szCs w:val="20"/>
              </w:rPr>
              <w:t xml:space="preserve"> </w:t>
            </w:r>
            <w:proofErr w:type="spellStart"/>
            <w:r w:rsidRPr="00326E43">
              <w:rPr>
                <w:sz w:val="20"/>
                <w:szCs w:val="20"/>
              </w:rPr>
              <w:t>непосредно</w:t>
            </w:r>
            <w:proofErr w:type="spellEnd"/>
            <w:r w:rsidRPr="00326E43">
              <w:rPr>
                <w:sz w:val="20"/>
                <w:szCs w:val="20"/>
              </w:rPr>
              <w:t xml:space="preserve"> </w:t>
            </w:r>
            <w:proofErr w:type="spellStart"/>
            <w:r w:rsidRPr="00326E43">
              <w:rPr>
                <w:sz w:val="20"/>
                <w:szCs w:val="20"/>
              </w:rPr>
              <w:t>након</w:t>
            </w:r>
            <w:proofErr w:type="spellEnd"/>
            <w:r w:rsidRPr="00326E43">
              <w:rPr>
                <w:sz w:val="20"/>
                <w:szCs w:val="20"/>
              </w:rPr>
              <w:t xml:space="preserve"> </w:t>
            </w:r>
            <w:proofErr w:type="spellStart"/>
            <w:r w:rsidRPr="00326E43">
              <w:rPr>
                <w:sz w:val="20"/>
                <w:szCs w:val="20"/>
              </w:rPr>
              <w:t>кризног</w:t>
            </w:r>
            <w:proofErr w:type="spellEnd"/>
            <w:r w:rsidRPr="00326E43">
              <w:rPr>
                <w:sz w:val="20"/>
                <w:szCs w:val="20"/>
              </w:rPr>
              <w:t xml:space="preserve"> </w:t>
            </w:r>
            <w:proofErr w:type="spellStart"/>
            <w:r w:rsidRPr="00326E43">
              <w:rPr>
                <w:sz w:val="20"/>
                <w:szCs w:val="20"/>
              </w:rPr>
              <w:t>догађаја</w:t>
            </w:r>
            <w:proofErr w:type="spellEnd"/>
            <w:r w:rsidRPr="00326E43">
              <w:rPr>
                <w:sz w:val="20"/>
                <w:szCs w:val="20"/>
              </w:rPr>
              <w:t xml:space="preserve">. </w:t>
            </w:r>
            <w:proofErr w:type="spellStart"/>
            <w:r w:rsidRPr="00326E43">
              <w:rPr>
                <w:sz w:val="20"/>
                <w:szCs w:val="20"/>
              </w:rPr>
              <w:t>Суштина</w:t>
            </w:r>
            <w:proofErr w:type="spellEnd"/>
            <w:r w:rsidRPr="00326E43">
              <w:rPr>
                <w:sz w:val="20"/>
                <w:szCs w:val="20"/>
              </w:rPr>
              <w:t xml:space="preserve"> </w:t>
            </w:r>
            <w:proofErr w:type="spellStart"/>
            <w:r w:rsidRPr="00326E43">
              <w:rPr>
                <w:sz w:val="20"/>
                <w:szCs w:val="20"/>
              </w:rPr>
              <w:t>ове</w:t>
            </w:r>
            <w:proofErr w:type="spellEnd"/>
            <w:r w:rsidRPr="00326E43">
              <w:rPr>
                <w:sz w:val="20"/>
                <w:szCs w:val="20"/>
              </w:rPr>
              <w:t xml:space="preserve"> </w:t>
            </w:r>
            <w:proofErr w:type="spellStart"/>
            <w:r w:rsidRPr="00326E43">
              <w:rPr>
                <w:sz w:val="20"/>
                <w:szCs w:val="20"/>
              </w:rPr>
              <w:t>превентивне</w:t>
            </w:r>
            <w:proofErr w:type="spellEnd"/>
            <w:r w:rsidRPr="00326E43">
              <w:rPr>
                <w:sz w:val="20"/>
                <w:szCs w:val="20"/>
              </w:rPr>
              <w:t xml:space="preserve"> </w:t>
            </w:r>
            <w:proofErr w:type="spellStart"/>
            <w:r w:rsidRPr="00326E43">
              <w:rPr>
                <w:sz w:val="20"/>
                <w:szCs w:val="20"/>
              </w:rPr>
              <w:t>интервенције</w:t>
            </w:r>
            <w:proofErr w:type="spellEnd"/>
            <w:r w:rsidRPr="00326E43">
              <w:rPr>
                <w:sz w:val="20"/>
                <w:szCs w:val="20"/>
              </w:rPr>
              <w:t xml:space="preserve"> </w:t>
            </w:r>
            <w:proofErr w:type="spellStart"/>
            <w:r w:rsidRPr="00326E43">
              <w:rPr>
                <w:sz w:val="20"/>
                <w:szCs w:val="20"/>
              </w:rPr>
              <w:t>је</w:t>
            </w:r>
            <w:proofErr w:type="spellEnd"/>
            <w:r w:rsidRPr="00326E43">
              <w:rPr>
                <w:sz w:val="20"/>
                <w:szCs w:val="20"/>
              </w:rPr>
              <w:t xml:space="preserve"> </w:t>
            </w:r>
            <w:proofErr w:type="spellStart"/>
            <w:r w:rsidRPr="00326E43">
              <w:rPr>
                <w:sz w:val="20"/>
                <w:szCs w:val="20"/>
              </w:rPr>
              <w:t>пружање</w:t>
            </w:r>
            <w:proofErr w:type="spellEnd"/>
            <w:r w:rsidRPr="00326E43">
              <w:rPr>
                <w:sz w:val="20"/>
                <w:szCs w:val="20"/>
              </w:rPr>
              <w:t xml:space="preserve"> </w:t>
            </w:r>
            <w:proofErr w:type="spellStart"/>
            <w:r w:rsidRPr="00326E43">
              <w:rPr>
                <w:sz w:val="20"/>
                <w:szCs w:val="20"/>
              </w:rPr>
              <w:t>подршке</w:t>
            </w:r>
            <w:proofErr w:type="spellEnd"/>
            <w:r w:rsidRPr="00326E43">
              <w:rPr>
                <w:sz w:val="20"/>
                <w:szCs w:val="20"/>
              </w:rPr>
              <w:t xml:space="preserve"> и </w:t>
            </w:r>
            <w:proofErr w:type="spellStart"/>
            <w:r w:rsidRPr="00326E43">
              <w:rPr>
                <w:sz w:val="20"/>
                <w:szCs w:val="20"/>
              </w:rPr>
              <w:t>помоћи</w:t>
            </w:r>
            <w:proofErr w:type="spellEnd"/>
            <w:r w:rsidRPr="00326E43">
              <w:rPr>
                <w:sz w:val="20"/>
                <w:szCs w:val="20"/>
              </w:rPr>
              <w:t xml:space="preserve"> </w:t>
            </w:r>
            <w:proofErr w:type="spellStart"/>
            <w:r w:rsidRPr="00326E43">
              <w:rPr>
                <w:sz w:val="20"/>
                <w:szCs w:val="20"/>
              </w:rPr>
              <w:t>да</w:t>
            </w:r>
            <w:proofErr w:type="spellEnd"/>
            <w:r w:rsidRPr="00326E43">
              <w:rPr>
                <w:sz w:val="20"/>
                <w:szCs w:val="20"/>
              </w:rPr>
              <w:t xml:space="preserve"> </w:t>
            </w:r>
            <w:proofErr w:type="spellStart"/>
            <w:r w:rsidRPr="00326E43">
              <w:rPr>
                <w:sz w:val="20"/>
                <w:szCs w:val="20"/>
              </w:rPr>
              <w:t>би</w:t>
            </w:r>
            <w:proofErr w:type="spellEnd"/>
            <w:r w:rsidRPr="00326E43">
              <w:rPr>
                <w:sz w:val="20"/>
                <w:szCs w:val="20"/>
              </w:rPr>
              <w:t xml:space="preserve"> </w:t>
            </w:r>
            <w:proofErr w:type="spellStart"/>
            <w:r w:rsidRPr="00326E43">
              <w:rPr>
                <w:sz w:val="20"/>
                <w:szCs w:val="20"/>
              </w:rPr>
              <w:t>се</w:t>
            </w:r>
            <w:proofErr w:type="spellEnd"/>
            <w:r w:rsidRPr="00326E43">
              <w:rPr>
                <w:sz w:val="20"/>
                <w:szCs w:val="20"/>
              </w:rPr>
              <w:t xml:space="preserve"> </w:t>
            </w:r>
            <w:proofErr w:type="spellStart"/>
            <w:r w:rsidRPr="00326E43">
              <w:rPr>
                <w:sz w:val="20"/>
                <w:szCs w:val="20"/>
              </w:rPr>
              <w:t>смањио</w:t>
            </w:r>
            <w:proofErr w:type="spellEnd"/>
            <w:r w:rsidRPr="00326E43">
              <w:rPr>
                <w:sz w:val="20"/>
                <w:szCs w:val="20"/>
              </w:rPr>
              <w:t xml:space="preserve"> </w:t>
            </w:r>
            <w:proofErr w:type="spellStart"/>
            <w:r w:rsidRPr="00326E43">
              <w:rPr>
                <w:sz w:val="20"/>
                <w:szCs w:val="20"/>
              </w:rPr>
              <w:t>осећај</w:t>
            </w:r>
            <w:proofErr w:type="spellEnd"/>
            <w:r w:rsidRPr="00326E43">
              <w:rPr>
                <w:sz w:val="20"/>
                <w:szCs w:val="20"/>
              </w:rPr>
              <w:t xml:space="preserve"> </w:t>
            </w:r>
            <w:proofErr w:type="spellStart"/>
            <w:r w:rsidRPr="00326E43">
              <w:rPr>
                <w:sz w:val="20"/>
                <w:szCs w:val="20"/>
              </w:rPr>
              <w:t>беспомоћности</w:t>
            </w:r>
            <w:proofErr w:type="spellEnd"/>
            <w:r w:rsidRPr="00326E43">
              <w:rPr>
                <w:sz w:val="20"/>
                <w:szCs w:val="20"/>
              </w:rPr>
              <w:t xml:space="preserve"> и </w:t>
            </w:r>
            <w:proofErr w:type="spellStart"/>
            <w:r w:rsidRPr="00326E43">
              <w:rPr>
                <w:sz w:val="20"/>
                <w:szCs w:val="20"/>
              </w:rPr>
              <w:t>помогло</w:t>
            </w:r>
            <w:proofErr w:type="spellEnd"/>
            <w:r w:rsidRPr="00326E43">
              <w:rPr>
                <w:sz w:val="20"/>
                <w:szCs w:val="20"/>
              </w:rPr>
              <w:t xml:space="preserve"> </w:t>
            </w:r>
            <w:proofErr w:type="spellStart"/>
            <w:r w:rsidRPr="00326E43">
              <w:rPr>
                <w:sz w:val="20"/>
                <w:szCs w:val="20"/>
              </w:rPr>
              <w:t>особи</w:t>
            </w:r>
            <w:proofErr w:type="spellEnd"/>
            <w:r w:rsidRPr="00326E43">
              <w:rPr>
                <w:sz w:val="20"/>
                <w:szCs w:val="20"/>
              </w:rPr>
              <w:t xml:space="preserve"> </w:t>
            </w:r>
            <w:proofErr w:type="spellStart"/>
            <w:r w:rsidRPr="00326E43">
              <w:rPr>
                <w:sz w:val="20"/>
                <w:szCs w:val="20"/>
              </w:rPr>
              <w:t>да</w:t>
            </w:r>
            <w:proofErr w:type="spellEnd"/>
            <w:r w:rsidRPr="00326E43">
              <w:rPr>
                <w:sz w:val="20"/>
                <w:szCs w:val="20"/>
              </w:rPr>
              <w:t xml:space="preserve"> </w:t>
            </w:r>
            <w:proofErr w:type="spellStart"/>
            <w:r w:rsidRPr="00326E43">
              <w:rPr>
                <w:sz w:val="20"/>
                <w:szCs w:val="20"/>
              </w:rPr>
              <w:t>поново</w:t>
            </w:r>
            <w:proofErr w:type="spellEnd"/>
            <w:r w:rsidRPr="00326E43">
              <w:rPr>
                <w:sz w:val="20"/>
                <w:szCs w:val="20"/>
              </w:rPr>
              <w:t xml:space="preserve"> </w:t>
            </w:r>
            <w:proofErr w:type="spellStart"/>
            <w:r w:rsidRPr="00326E43">
              <w:rPr>
                <w:sz w:val="20"/>
                <w:szCs w:val="20"/>
              </w:rPr>
              <w:t>преузме</w:t>
            </w:r>
            <w:proofErr w:type="spellEnd"/>
            <w:r w:rsidRPr="00326E43">
              <w:rPr>
                <w:sz w:val="20"/>
                <w:szCs w:val="20"/>
              </w:rPr>
              <w:t xml:space="preserve"> </w:t>
            </w:r>
            <w:proofErr w:type="spellStart"/>
            <w:r w:rsidRPr="00326E43">
              <w:rPr>
                <w:sz w:val="20"/>
                <w:szCs w:val="20"/>
              </w:rPr>
              <w:t>контролу</w:t>
            </w:r>
            <w:proofErr w:type="spellEnd"/>
            <w:r w:rsidRPr="00326E43">
              <w:rPr>
                <w:sz w:val="20"/>
                <w:szCs w:val="20"/>
              </w:rPr>
              <w:t xml:space="preserve"> </w:t>
            </w:r>
            <w:proofErr w:type="spellStart"/>
            <w:r w:rsidRPr="00326E43">
              <w:rPr>
                <w:sz w:val="20"/>
                <w:szCs w:val="20"/>
              </w:rPr>
              <w:t>над</w:t>
            </w:r>
            <w:proofErr w:type="spellEnd"/>
            <w:r w:rsidRPr="00326E43">
              <w:rPr>
                <w:sz w:val="20"/>
                <w:szCs w:val="20"/>
              </w:rPr>
              <w:t xml:space="preserve"> </w:t>
            </w:r>
            <w:proofErr w:type="spellStart"/>
            <w:r w:rsidRPr="00326E43">
              <w:rPr>
                <w:sz w:val="20"/>
                <w:szCs w:val="20"/>
              </w:rPr>
              <w:t>својим</w:t>
            </w:r>
            <w:proofErr w:type="spellEnd"/>
            <w:r w:rsidRPr="00326E43">
              <w:rPr>
                <w:sz w:val="20"/>
                <w:szCs w:val="20"/>
              </w:rPr>
              <w:t xml:space="preserve"> </w:t>
            </w:r>
            <w:proofErr w:type="spellStart"/>
            <w:r w:rsidRPr="00326E43">
              <w:rPr>
                <w:sz w:val="20"/>
                <w:szCs w:val="20"/>
              </w:rPr>
              <w:t>животом</w:t>
            </w:r>
            <w:proofErr w:type="spellEnd"/>
            <w:r w:rsidRPr="00326E43">
              <w:rPr>
                <w:sz w:val="20"/>
                <w:szCs w:val="20"/>
              </w:rPr>
              <w:t xml:space="preserve">. </w:t>
            </w:r>
            <w:proofErr w:type="spellStart"/>
            <w:r w:rsidRPr="00326E43">
              <w:rPr>
                <w:sz w:val="20"/>
                <w:szCs w:val="20"/>
              </w:rPr>
              <w:t>Психолошка</w:t>
            </w:r>
            <w:proofErr w:type="spellEnd"/>
            <w:r w:rsidRPr="00326E43">
              <w:rPr>
                <w:sz w:val="20"/>
                <w:szCs w:val="20"/>
              </w:rPr>
              <w:t xml:space="preserve"> </w:t>
            </w:r>
            <w:proofErr w:type="spellStart"/>
            <w:r w:rsidRPr="00326E43">
              <w:rPr>
                <w:sz w:val="20"/>
                <w:szCs w:val="20"/>
              </w:rPr>
              <w:t>прва</w:t>
            </w:r>
            <w:proofErr w:type="spellEnd"/>
            <w:r w:rsidRPr="00326E43">
              <w:rPr>
                <w:sz w:val="20"/>
                <w:szCs w:val="20"/>
              </w:rPr>
              <w:t xml:space="preserve"> </w:t>
            </w:r>
            <w:proofErr w:type="spellStart"/>
            <w:r w:rsidRPr="00326E43">
              <w:rPr>
                <w:sz w:val="20"/>
                <w:szCs w:val="20"/>
              </w:rPr>
              <w:t>помоћ</w:t>
            </w:r>
            <w:proofErr w:type="spellEnd"/>
            <w:r w:rsidRPr="00326E43">
              <w:rPr>
                <w:sz w:val="20"/>
                <w:szCs w:val="20"/>
              </w:rPr>
              <w:t xml:space="preserve"> </w:t>
            </w:r>
            <w:proofErr w:type="spellStart"/>
            <w:r w:rsidRPr="00326E43">
              <w:rPr>
                <w:sz w:val="20"/>
                <w:szCs w:val="20"/>
              </w:rPr>
              <w:t>је</w:t>
            </w:r>
            <w:proofErr w:type="spellEnd"/>
            <w:r w:rsidRPr="00326E43">
              <w:rPr>
                <w:sz w:val="20"/>
                <w:szCs w:val="20"/>
              </w:rPr>
              <w:t xml:space="preserve"> </w:t>
            </w:r>
            <w:proofErr w:type="spellStart"/>
            <w:r w:rsidRPr="00326E43">
              <w:rPr>
                <w:sz w:val="20"/>
                <w:szCs w:val="20"/>
              </w:rPr>
              <w:t>неинвазивна</w:t>
            </w:r>
            <w:proofErr w:type="spellEnd"/>
            <w:r w:rsidRPr="00326E43">
              <w:rPr>
                <w:sz w:val="20"/>
                <w:szCs w:val="20"/>
              </w:rPr>
              <w:t xml:space="preserve">, </w:t>
            </w:r>
            <w:proofErr w:type="spellStart"/>
            <w:r w:rsidRPr="00326E43">
              <w:rPr>
                <w:sz w:val="20"/>
                <w:szCs w:val="20"/>
              </w:rPr>
              <w:t>превентивна</w:t>
            </w:r>
            <w:proofErr w:type="spellEnd"/>
            <w:r w:rsidRPr="00326E43">
              <w:rPr>
                <w:sz w:val="20"/>
                <w:szCs w:val="20"/>
              </w:rPr>
              <w:t xml:space="preserve">, </w:t>
            </w:r>
            <w:proofErr w:type="spellStart"/>
            <w:r w:rsidRPr="00326E43">
              <w:rPr>
                <w:sz w:val="20"/>
                <w:szCs w:val="20"/>
              </w:rPr>
              <w:t>краткорочна</w:t>
            </w:r>
            <w:proofErr w:type="spellEnd"/>
            <w:r w:rsidRPr="00326E43">
              <w:rPr>
                <w:sz w:val="20"/>
                <w:szCs w:val="20"/>
              </w:rPr>
              <w:t xml:space="preserve"> и </w:t>
            </w:r>
            <w:proofErr w:type="spellStart"/>
            <w:r w:rsidRPr="00326E43">
              <w:rPr>
                <w:sz w:val="20"/>
                <w:szCs w:val="20"/>
              </w:rPr>
              <w:t>подржавајућа</w:t>
            </w:r>
            <w:proofErr w:type="spellEnd"/>
            <w:r w:rsidRPr="00326E43">
              <w:rPr>
                <w:sz w:val="20"/>
                <w:szCs w:val="20"/>
              </w:rPr>
              <w:t xml:space="preserve"> </w:t>
            </w:r>
            <w:proofErr w:type="spellStart"/>
            <w:r w:rsidRPr="00326E43">
              <w:rPr>
                <w:sz w:val="20"/>
                <w:szCs w:val="20"/>
              </w:rPr>
              <w:t>интервенција</w:t>
            </w:r>
            <w:proofErr w:type="spellEnd"/>
            <w:r w:rsidRPr="00326E43">
              <w:rPr>
                <w:sz w:val="20"/>
                <w:szCs w:val="20"/>
              </w:rPr>
              <w:t xml:space="preserve">, </w:t>
            </w:r>
            <w:proofErr w:type="spellStart"/>
            <w:r w:rsidRPr="00326E43">
              <w:rPr>
                <w:sz w:val="20"/>
                <w:szCs w:val="20"/>
              </w:rPr>
              <w:t>која</w:t>
            </w:r>
            <w:proofErr w:type="spellEnd"/>
            <w:r w:rsidRPr="00326E43">
              <w:rPr>
                <w:sz w:val="20"/>
                <w:szCs w:val="20"/>
              </w:rPr>
              <w:t xml:space="preserve"> </w:t>
            </w:r>
            <w:proofErr w:type="spellStart"/>
            <w:r w:rsidRPr="00326E43">
              <w:rPr>
                <w:sz w:val="20"/>
                <w:szCs w:val="20"/>
              </w:rPr>
              <w:t>се</w:t>
            </w:r>
            <w:proofErr w:type="spellEnd"/>
            <w:r w:rsidRPr="00326E43">
              <w:rPr>
                <w:sz w:val="20"/>
                <w:szCs w:val="20"/>
              </w:rPr>
              <w:t xml:space="preserve"> </w:t>
            </w:r>
            <w:proofErr w:type="spellStart"/>
            <w:r w:rsidRPr="00326E43">
              <w:rPr>
                <w:sz w:val="20"/>
                <w:szCs w:val="20"/>
              </w:rPr>
              <w:t>спроводи</w:t>
            </w:r>
            <w:proofErr w:type="spellEnd"/>
            <w:r w:rsidRPr="00326E43">
              <w:rPr>
                <w:sz w:val="20"/>
                <w:szCs w:val="20"/>
              </w:rPr>
              <w:t xml:space="preserve"> </w:t>
            </w:r>
            <w:proofErr w:type="spellStart"/>
            <w:r w:rsidRPr="00326E43">
              <w:rPr>
                <w:sz w:val="20"/>
                <w:szCs w:val="20"/>
              </w:rPr>
              <w:t>непосредно</w:t>
            </w:r>
            <w:proofErr w:type="spellEnd"/>
            <w:r w:rsidRPr="00326E43">
              <w:rPr>
                <w:sz w:val="20"/>
                <w:szCs w:val="20"/>
              </w:rPr>
              <w:t xml:space="preserve"> </w:t>
            </w:r>
            <w:proofErr w:type="spellStart"/>
            <w:r w:rsidRPr="00326E43">
              <w:rPr>
                <w:sz w:val="20"/>
                <w:szCs w:val="20"/>
              </w:rPr>
              <w:t>након</w:t>
            </w:r>
            <w:proofErr w:type="spellEnd"/>
            <w:r w:rsidRPr="00326E43">
              <w:rPr>
                <w:sz w:val="20"/>
                <w:szCs w:val="20"/>
              </w:rPr>
              <w:t xml:space="preserve"> </w:t>
            </w:r>
            <w:proofErr w:type="spellStart"/>
            <w:r w:rsidRPr="00326E43">
              <w:rPr>
                <w:sz w:val="20"/>
                <w:szCs w:val="20"/>
              </w:rPr>
              <w:t>кризних</w:t>
            </w:r>
            <w:proofErr w:type="spellEnd"/>
            <w:r w:rsidRPr="00326E43">
              <w:rPr>
                <w:sz w:val="20"/>
                <w:szCs w:val="20"/>
              </w:rPr>
              <w:t xml:space="preserve"> </w:t>
            </w:r>
            <w:proofErr w:type="spellStart"/>
            <w:r w:rsidRPr="00326E43">
              <w:rPr>
                <w:sz w:val="20"/>
                <w:szCs w:val="20"/>
              </w:rPr>
              <w:t>догађаја</w:t>
            </w:r>
            <w:proofErr w:type="spellEnd"/>
            <w:r w:rsidRPr="00326E43">
              <w:rPr>
                <w:sz w:val="20"/>
                <w:szCs w:val="20"/>
              </w:rPr>
              <w:t xml:space="preserve"> </w:t>
            </w:r>
            <w:proofErr w:type="spellStart"/>
            <w:r w:rsidRPr="00326E43">
              <w:rPr>
                <w:sz w:val="20"/>
                <w:szCs w:val="20"/>
              </w:rPr>
              <w:t>на</w:t>
            </w:r>
            <w:proofErr w:type="spellEnd"/>
            <w:r w:rsidRPr="00326E43">
              <w:rPr>
                <w:sz w:val="20"/>
                <w:szCs w:val="20"/>
              </w:rPr>
              <w:t xml:space="preserve"> </w:t>
            </w:r>
            <w:proofErr w:type="spellStart"/>
            <w:r w:rsidRPr="00326E43">
              <w:rPr>
                <w:sz w:val="20"/>
                <w:szCs w:val="20"/>
              </w:rPr>
              <w:t>саосећајан</w:t>
            </w:r>
            <w:proofErr w:type="spellEnd"/>
            <w:r w:rsidRPr="00326E43">
              <w:rPr>
                <w:sz w:val="20"/>
                <w:szCs w:val="20"/>
              </w:rPr>
              <w:t xml:space="preserve"> и </w:t>
            </w:r>
            <w:proofErr w:type="spellStart"/>
            <w:r w:rsidRPr="00326E43">
              <w:rPr>
                <w:sz w:val="20"/>
                <w:szCs w:val="20"/>
              </w:rPr>
              <w:t>ненаметљив</w:t>
            </w:r>
            <w:proofErr w:type="spellEnd"/>
            <w:r w:rsidRPr="00326E43">
              <w:rPr>
                <w:sz w:val="20"/>
                <w:szCs w:val="20"/>
              </w:rPr>
              <w:t xml:space="preserve"> </w:t>
            </w:r>
            <w:proofErr w:type="spellStart"/>
            <w:r w:rsidRPr="00326E43">
              <w:rPr>
                <w:sz w:val="20"/>
                <w:szCs w:val="20"/>
              </w:rPr>
              <w:t>начин</w:t>
            </w:r>
            <w:proofErr w:type="spellEnd"/>
            <w:r w:rsidRPr="00326E43">
              <w:rPr>
                <w:sz w:val="20"/>
                <w:szCs w:val="20"/>
              </w:rPr>
              <w:t xml:space="preserve">. </w:t>
            </w:r>
            <w:proofErr w:type="spellStart"/>
            <w:r w:rsidRPr="00326E43">
              <w:rPr>
                <w:sz w:val="20"/>
                <w:szCs w:val="20"/>
              </w:rPr>
              <w:t>Психолошка</w:t>
            </w:r>
            <w:proofErr w:type="spellEnd"/>
            <w:r w:rsidRPr="00326E43">
              <w:rPr>
                <w:sz w:val="20"/>
                <w:szCs w:val="20"/>
              </w:rPr>
              <w:t xml:space="preserve"> </w:t>
            </w:r>
            <w:proofErr w:type="spellStart"/>
            <w:r w:rsidRPr="00326E43">
              <w:rPr>
                <w:sz w:val="20"/>
                <w:szCs w:val="20"/>
              </w:rPr>
              <w:t>прва</w:t>
            </w:r>
            <w:proofErr w:type="spellEnd"/>
            <w:r w:rsidRPr="00326E43">
              <w:rPr>
                <w:sz w:val="20"/>
                <w:szCs w:val="20"/>
              </w:rPr>
              <w:t xml:space="preserve"> </w:t>
            </w:r>
            <w:proofErr w:type="spellStart"/>
            <w:r w:rsidRPr="00326E43">
              <w:rPr>
                <w:sz w:val="20"/>
                <w:szCs w:val="20"/>
              </w:rPr>
              <w:t>помоћ</w:t>
            </w:r>
            <w:proofErr w:type="spellEnd"/>
            <w:r w:rsidRPr="00326E43">
              <w:rPr>
                <w:sz w:val="20"/>
                <w:szCs w:val="20"/>
              </w:rPr>
              <w:t xml:space="preserve"> </w:t>
            </w:r>
            <w:proofErr w:type="spellStart"/>
            <w:r w:rsidRPr="00326E43">
              <w:rPr>
                <w:sz w:val="20"/>
                <w:szCs w:val="20"/>
              </w:rPr>
              <w:t>представља</w:t>
            </w:r>
            <w:proofErr w:type="spellEnd"/>
            <w:r w:rsidRPr="00326E43">
              <w:rPr>
                <w:sz w:val="20"/>
                <w:szCs w:val="20"/>
              </w:rPr>
              <w:t xml:space="preserve"> </w:t>
            </w:r>
            <w:proofErr w:type="spellStart"/>
            <w:r w:rsidRPr="00326E43">
              <w:rPr>
                <w:sz w:val="20"/>
                <w:szCs w:val="20"/>
              </w:rPr>
              <w:t>врсту</w:t>
            </w:r>
            <w:proofErr w:type="spellEnd"/>
            <w:r w:rsidRPr="00326E43">
              <w:rPr>
                <w:sz w:val="20"/>
                <w:szCs w:val="20"/>
              </w:rPr>
              <w:t xml:space="preserve"> </w:t>
            </w:r>
            <w:proofErr w:type="spellStart"/>
            <w:r w:rsidRPr="00326E43">
              <w:rPr>
                <w:sz w:val="20"/>
                <w:szCs w:val="20"/>
              </w:rPr>
              <w:t>кризне</w:t>
            </w:r>
            <w:proofErr w:type="spellEnd"/>
            <w:r w:rsidRPr="00326E43">
              <w:rPr>
                <w:sz w:val="20"/>
                <w:szCs w:val="20"/>
              </w:rPr>
              <w:t xml:space="preserve"> </w:t>
            </w:r>
            <w:proofErr w:type="spellStart"/>
            <w:r w:rsidRPr="00326E43">
              <w:rPr>
                <w:sz w:val="20"/>
                <w:szCs w:val="20"/>
              </w:rPr>
              <w:t>интервенције</w:t>
            </w:r>
            <w:proofErr w:type="spellEnd"/>
            <w:r w:rsidRPr="00326E43">
              <w:rPr>
                <w:sz w:val="20"/>
                <w:szCs w:val="20"/>
              </w:rPr>
              <w:t xml:space="preserve"> </w:t>
            </w:r>
            <w:proofErr w:type="spellStart"/>
            <w:r w:rsidRPr="00326E43">
              <w:rPr>
                <w:sz w:val="20"/>
                <w:szCs w:val="20"/>
              </w:rPr>
              <w:t>за</w:t>
            </w:r>
            <w:proofErr w:type="spellEnd"/>
            <w:r w:rsidRPr="00326E43">
              <w:rPr>
                <w:sz w:val="20"/>
                <w:szCs w:val="20"/>
              </w:rPr>
              <w:t xml:space="preserve"> </w:t>
            </w:r>
            <w:proofErr w:type="spellStart"/>
            <w:r w:rsidRPr="00326E43">
              <w:rPr>
                <w:sz w:val="20"/>
                <w:szCs w:val="20"/>
              </w:rPr>
              <w:t>коју</w:t>
            </w:r>
            <w:proofErr w:type="spellEnd"/>
            <w:r w:rsidRPr="00326E43">
              <w:rPr>
                <w:sz w:val="20"/>
                <w:szCs w:val="20"/>
              </w:rPr>
              <w:t xml:space="preserve"> </w:t>
            </w:r>
            <w:proofErr w:type="spellStart"/>
            <w:r w:rsidRPr="00326E43">
              <w:rPr>
                <w:sz w:val="20"/>
                <w:szCs w:val="20"/>
              </w:rPr>
              <w:t>могу</w:t>
            </w:r>
            <w:proofErr w:type="spellEnd"/>
            <w:r w:rsidRPr="00326E43">
              <w:rPr>
                <w:sz w:val="20"/>
                <w:szCs w:val="20"/>
              </w:rPr>
              <w:t xml:space="preserve"> </w:t>
            </w:r>
            <w:proofErr w:type="spellStart"/>
            <w:r w:rsidRPr="00326E43">
              <w:rPr>
                <w:sz w:val="20"/>
                <w:szCs w:val="20"/>
              </w:rPr>
              <w:t>да</w:t>
            </w:r>
            <w:proofErr w:type="spellEnd"/>
            <w:r w:rsidRPr="00326E43">
              <w:rPr>
                <w:sz w:val="20"/>
                <w:szCs w:val="20"/>
              </w:rPr>
              <w:t xml:space="preserve"> </w:t>
            </w:r>
            <w:proofErr w:type="spellStart"/>
            <w:r w:rsidRPr="00326E43">
              <w:rPr>
                <w:sz w:val="20"/>
                <w:szCs w:val="20"/>
              </w:rPr>
              <w:t>се</w:t>
            </w:r>
            <w:proofErr w:type="spellEnd"/>
            <w:r w:rsidRPr="00326E43">
              <w:rPr>
                <w:sz w:val="20"/>
                <w:szCs w:val="20"/>
              </w:rPr>
              <w:t xml:space="preserve"> </w:t>
            </w:r>
            <w:proofErr w:type="spellStart"/>
            <w:r w:rsidRPr="00326E43">
              <w:rPr>
                <w:sz w:val="20"/>
                <w:szCs w:val="20"/>
              </w:rPr>
              <w:t>обуче</w:t>
            </w:r>
            <w:proofErr w:type="spellEnd"/>
            <w:r w:rsidRPr="00326E43">
              <w:rPr>
                <w:sz w:val="20"/>
                <w:szCs w:val="20"/>
              </w:rPr>
              <w:t xml:space="preserve"> </w:t>
            </w:r>
            <w:proofErr w:type="spellStart"/>
            <w:r w:rsidRPr="00326E43">
              <w:rPr>
                <w:sz w:val="20"/>
                <w:szCs w:val="20"/>
              </w:rPr>
              <w:t>професионалци</w:t>
            </w:r>
            <w:proofErr w:type="spellEnd"/>
            <w:r w:rsidRPr="00326E43">
              <w:rPr>
                <w:sz w:val="20"/>
                <w:szCs w:val="20"/>
              </w:rPr>
              <w:t xml:space="preserve"> </w:t>
            </w:r>
            <w:proofErr w:type="spellStart"/>
            <w:r w:rsidRPr="00326E43">
              <w:rPr>
                <w:sz w:val="20"/>
                <w:szCs w:val="20"/>
              </w:rPr>
              <w:t>као</w:t>
            </w:r>
            <w:proofErr w:type="spellEnd"/>
            <w:r w:rsidRPr="00326E43">
              <w:rPr>
                <w:sz w:val="20"/>
                <w:szCs w:val="20"/>
              </w:rPr>
              <w:t xml:space="preserve"> </w:t>
            </w:r>
            <w:proofErr w:type="spellStart"/>
            <w:r w:rsidRPr="00326E43">
              <w:rPr>
                <w:sz w:val="20"/>
                <w:szCs w:val="20"/>
              </w:rPr>
              <w:t>што</w:t>
            </w:r>
            <w:proofErr w:type="spellEnd"/>
            <w:r w:rsidRPr="00326E43">
              <w:rPr>
                <w:sz w:val="20"/>
                <w:szCs w:val="20"/>
              </w:rPr>
              <w:t xml:space="preserve"> </w:t>
            </w:r>
            <w:proofErr w:type="spellStart"/>
            <w:r w:rsidRPr="00326E43">
              <w:rPr>
                <w:sz w:val="20"/>
                <w:szCs w:val="20"/>
              </w:rPr>
              <w:t>су</w:t>
            </w:r>
            <w:proofErr w:type="spellEnd"/>
            <w:r w:rsidRPr="00326E43">
              <w:rPr>
                <w:sz w:val="20"/>
                <w:szCs w:val="20"/>
              </w:rPr>
              <w:t xml:space="preserve"> </w:t>
            </w:r>
            <w:proofErr w:type="spellStart"/>
            <w:r w:rsidRPr="00326E43">
              <w:rPr>
                <w:sz w:val="20"/>
                <w:szCs w:val="20"/>
              </w:rPr>
              <w:t>психолози</w:t>
            </w:r>
            <w:proofErr w:type="spellEnd"/>
            <w:r w:rsidRPr="00326E43">
              <w:rPr>
                <w:sz w:val="20"/>
                <w:szCs w:val="20"/>
              </w:rPr>
              <w:t xml:space="preserve"> и </w:t>
            </w:r>
            <w:proofErr w:type="spellStart"/>
            <w:r w:rsidRPr="00326E43">
              <w:rPr>
                <w:sz w:val="20"/>
                <w:szCs w:val="20"/>
              </w:rPr>
              <w:t>психијатри</w:t>
            </w:r>
            <w:proofErr w:type="spellEnd"/>
            <w:r w:rsidRPr="00326E43">
              <w:rPr>
                <w:sz w:val="20"/>
                <w:szCs w:val="20"/>
              </w:rPr>
              <w:t xml:space="preserve">, </w:t>
            </w:r>
            <w:proofErr w:type="spellStart"/>
            <w:r w:rsidRPr="00326E43">
              <w:rPr>
                <w:sz w:val="20"/>
                <w:szCs w:val="20"/>
              </w:rPr>
              <w:t>али</w:t>
            </w:r>
            <w:proofErr w:type="spellEnd"/>
            <w:r w:rsidRPr="00326E43">
              <w:rPr>
                <w:sz w:val="20"/>
                <w:szCs w:val="20"/>
              </w:rPr>
              <w:t xml:space="preserve"> и </w:t>
            </w:r>
            <w:proofErr w:type="spellStart"/>
            <w:r w:rsidRPr="00326E43">
              <w:rPr>
                <w:sz w:val="20"/>
                <w:szCs w:val="20"/>
              </w:rPr>
              <w:t>пажљиво</w:t>
            </w:r>
            <w:proofErr w:type="spellEnd"/>
            <w:r w:rsidRPr="00326E43">
              <w:rPr>
                <w:sz w:val="20"/>
                <w:szCs w:val="20"/>
              </w:rPr>
              <w:t xml:space="preserve"> </w:t>
            </w:r>
            <w:proofErr w:type="spellStart"/>
            <w:r w:rsidRPr="00326E43">
              <w:rPr>
                <w:sz w:val="20"/>
                <w:szCs w:val="20"/>
              </w:rPr>
              <w:t>одабране</w:t>
            </w:r>
            <w:proofErr w:type="spellEnd"/>
            <w:r w:rsidRPr="00326E43">
              <w:rPr>
                <w:sz w:val="20"/>
                <w:szCs w:val="20"/>
              </w:rPr>
              <w:t xml:space="preserve"> </w:t>
            </w:r>
            <w:proofErr w:type="spellStart"/>
            <w:r w:rsidRPr="00326E43">
              <w:rPr>
                <w:sz w:val="20"/>
                <w:szCs w:val="20"/>
              </w:rPr>
              <w:lastRenderedPageBreak/>
              <w:t>особе</w:t>
            </w:r>
            <w:proofErr w:type="spellEnd"/>
            <w:r w:rsidRPr="00326E43">
              <w:rPr>
                <w:sz w:val="20"/>
                <w:szCs w:val="20"/>
              </w:rPr>
              <w:t xml:space="preserve"> </w:t>
            </w:r>
            <w:proofErr w:type="spellStart"/>
            <w:r w:rsidRPr="00326E43">
              <w:rPr>
                <w:sz w:val="20"/>
                <w:szCs w:val="20"/>
              </w:rPr>
              <w:t>које</w:t>
            </w:r>
            <w:proofErr w:type="spellEnd"/>
            <w:r w:rsidRPr="00326E43">
              <w:rPr>
                <w:sz w:val="20"/>
                <w:szCs w:val="20"/>
              </w:rPr>
              <w:t xml:space="preserve"> </w:t>
            </w:r>
            <w:proofErr w:type="spellStart"/>
            <w:r w:rsidRPr="00326E43">
              <w:rPr>
                <w:sz w:val="20"/>
                <w:szCs w:val="20"/>
              </w:rPr>
              <w:t>нису</w:t>
            </w:r>
            <w:proofErr w:type="spellEnd"/>
            <w:r w:rsidRPr="00326E43">
              <w:rPr>
                <w:sz w:val="20"/>
                <w:szCs w:val="20"/>
              </w:rPr>
              <w:t xml:space="preserve"> </w:t>
            </w:r>
            <w:proofErr w:type="spellStart"/>
            <w:r w:rsidRPr="00326E43">
              <w:rPr>
                <w:sz w:val="20"/>
                <w:szCs w:val="20"/>
              </w:rPr>
              <w:t>професионалци</w:t>
            </w:r>
            <w:proofErr w:type="spellEnd"/>
            <w:r w:rsidRPr="00326E43">
              <w:rPr>
                <w:sz w:val="20"/>
                <w:szCs w:val="20"/>
              </w:rPr>
              <w:t xml:space="preserve"> у </w:t>
            </w:r>
            <w:proofErr w:type="spellStart"/>
            <w:r w:rsidRPr="00326E43">
              <w:rPr>
                <w:sz w:val="20"/>
                <w:szCs w:val="20"/>
              </w:rPr>
              <w:t>области</w:t>
            </w:r>
            <w:proofErr w:type="spellEnd"/>
            <w:r w:rsidRPr="00326E43">
              <w:rPr>
                <w:sz w:val="20"/>
                <w:szCs w:val="20"/>
              </w:rPr>
              <w:t xml:space="preserve"> </w:t>
            </w:r>
            <w:proofErr w:type="spellStart"/>
            <w:r w:rsidRPr="00326E43">
              <w:rPr>
                <w:sz w:val="20"/>
                <w:szCs w:val="20"/>
              </w:rPr>
              <w:t>менталног</w:t>
            </w:r>
            <w:proofErr w:type="spellEnd"/>
            <w:r w:rsidRPr="00326E43">
              <w:rPr>
                <w:sz w:val="20"/>
                <w:szCs w:val="20"/>
              </w:rPr>
              <w:t xml:space="preserve"> </w:t>
            </w:r>
            <w:proofErr w:type="spellStart"/>
            <w:r w:rsidRPr="00326E43">
              <w:rPr>
                <w:sz w:val="20"/>
                <w:szCs w:val="20"/>
              </w:rPr>
              <w:t>здравља</w:t>
            </w:r>
            <w:proofErr w:type="spellEnd"/>
            <w:r w:rsidRPr="00326E43">
              <w:rPr>
                <w:sz w:val="20"/>
                <w:szCs w:val="20"/>
              </w:rPr>
              <w:t xml:space="preserve">. </w:t>
            </w:r>
            <w:proofErr w:type="spellStart"/>
            <w:r w:rsidRPr="00326E43">
              <w:rPr>
                <w:sz w:val="20"/>
                <w:szCs w:val="20"/>
              </w:rPr>
              <w:t>То</w:t>
            </w:r>
            <w:proofErr w:type="spellEnd"/>
            <w:r w:rsidRPr="00326E43">
              <w:rPr>
                <w:sz w:val="20"/>
                <w:szCs w:val="20"/>
              </w:rPr>
              <w:t xml:space="preserve"> </w:t>
            </w:r>
            <w:proofErr w:type="spellStart"/>
            <w:r w:rsidRPr="00326E43">
              <w:rPr>
                <w:sz w:val="20"/>
                <w:szCs w:val="20"/>
              </w:rPr>
              <w:t>су</w:t>
            </w:r>
            <w:proofErr w:type="spellEnd"/>
            <w:r w:rsidRPr="00326E43">
              <w:rPr>
                <w:sz w:val="20"/>
                <w:szCs w:val="20"/>
              </w:rPr>
              <w:t xml:space="preserve"> </w:t>
            </w:r>
            <w:proofErr w:type="spellStart"/>
            <w:r w:rsidRPr="00326E43">
              <w:rPr>
                <w:sz w:val="20"/>
                <w:szCs w:val="20"/>
              </w:rPr>
              <w:t>људи</w:t>
            </w:r>
            <w:proofErr w:type="spellEnd"/>
            <w:r w:rsidRPr="00326E43">
              <w:rPr>
                <w:sz w:val="20"/>
                <w:szCs w:val="20"/>
              </w:rPr>
              <w:t xml:space="preserve"> </w:t>
            </w:r>
            <w:proofErr w:type="spellStart"/>
            <w:r w:rsidRPr="00326E43">
              <w:rPr>
                <w:sz w:val="20"/>
                <w:szCs w:val="20"/>
              </w:rPr>
              <w:t>различитих</w:t>
            </w:r>
            <w:proofErr w:type="spellEnd"/>
            <w:r w:rsidRPr="00326E43">
              <w:rPr>
                <w:sz w:val="20"/>
                <w:szCs w:val="20"/>
              </w:rPr>
              <w:t xml:space="preserve"> </w:t>
            </w:r>
            <w:proofErr w:type="spellStart"/>
            <w:r w:rsidRPr="00326E43">
              <w:rPr>
                <w:sz w:val="20"/>
                <w:szCs w:val="20"/>
              </w:rPr>
              <w:t>професија</w:t>
            </w:r>
            <w:proofErr w:type="spellEnd"/>
            <w:r w:rsidRPr="00326E43">
              <w:rPr>
                <w:sz w:val="20"/>
                <w:szCs w:val="20"/>
              </w:rPr>
              <w:t xml:space="preserve"> </w:t>
            </w:r>
            <w:proofErr w:type="spellStart"/>
            <w:r w:rsidRPr="00326E43">
              <w:rPr>
                <w:sz w:val="20"/>
                <w:szCs w:val="20"/>
              </w:rPr>
              <w:t>које</w:t>
            </w:r>
            <w:proofErr w:type="spellEnd"/>
            <w:r w:rsidRPr="00326E43">
              <w:rPr>
                <w:sz w:val="20"/>
                <w:szCs w:val="20"/>
              </w:rPr>
              <w:t xml:space="preserve"> </w:t>
            </w:r>
            <w:proofErr w:type="spellStart"/>
            <w:r w:rsidRPr="00326E43">
              <w:rPr>
                <w:sz w:val="20"/>
                <w:szCs w:val="20"/>
              </w:rPr>
              <w:t>повезује</w:t>
            </w:r>
            <w:proofErr w:type="spellEnd"/>
            <w:r w:rsidRPr="00326E43">
              <w:rPr>
                <w:sz w:val="20"/>
                <w:szCs w:val="20"/>
              </w:rPr>
              <w:t xml:space="preserve"> </w:t>
            </w:r>
            <w:proofErr w:type="spellStart"/>
            <w:r w:rsidRPr="00326E43">
              <w:rPr>
                <w:sz w:val="20"/>
                <w:szCs w:val="20"/>
              </w:rPr>
              <w:t>висок</w:t>
            </w:r>
            <w:proofErr w:type="spellEnd"/>
            <w:r w:rsidRPr="00326E43">
              <w:rPr>
                <w:sz w:val="20"/>
                <w:szCs w:val="20"/>
              </w:rPr>
              <w:t xml:space="preserve"> </w:t>
            </w:r>
            <w:proofErr w:type="spellStart"/>
            <w:r w:rsidRPr="00326E43">
              <w:rPr>
                <w:sz w:val="20"/>
                <w:szCs w:val="20"/>
              </w:rPr>
              <w:t>степен</w:t>
            </w:r>
            <w:proofErr w:type="spellEnd"/>
            <w:r w:rsidRPr="00326E43">
              <w:rPr>
                <w:sz w:val="20"/>
                <w:szCs w:val="20"/>
              </w:rPr>
              <w:t xml:space="preserve"> </w:t>
            </w:r>
            <w:proofErr w:type="spellStart"/>
            <w:r w:rsidRPr="00326E43">
              <w:rPr>
                <w:sz w:val="20"/>
                <w:szCs w:val="20"/>
              </w:rPr>
              <w:t>емпатије</w:t>
            </w:r>
            <w:proofErr w:type="spellEnd"/>
            <w:r w:rsidRPr="00326E43">
              <w:rPr>
                <w:sz w:val="20"/>
                <w:szCs w:val="20"/>
              </w:rPr>
              <w:t xml:space="preserve">, </w:t>
            </w:r>
            <w:proofErr w:type="spellStart"/>
            <w:r w:rsidRPr="00326E43">
              <w:rPr>
                <w:sz w:val="20"/>
                <w:szCs w:val="20"/>
              </w:rPr>
              <w:t>саосећања</w:t>
            </w:r>
            <w:proofErr w:type="spellEnd"/>
            <w:r w:rsidRPr="00326E43">
              <w:rPr>
                <w:sz w:val="20"/>
                <w:szCs w:val="20"/>
              </w:rPr>
              <w:t xml:space="preserve"> и </w:t>
            </w:r>
            <w:proofErr w:type="spellStart"/>
            <w:r w:rsidRPr="00326E43">
              <w:rPr>
                <w:sz w:val="20"/>
                <w:szCs w:val="20"/>
              </w:rPr>
              <w:t>спремности</w:t>
            </w:r>
            <w:proofErr w:type="spellEnd"/>
            <w:r w:rsidRPr="00326E43">
              <w:rPr>
                <w:sz w:val="20"/>
                <w:szCs w:val="20"/>
              </w:rPr>
              <w:t xml:space="preserve"> </w:t>
            </w:r>
            <w:proofErr w:type="spellStart"/>
            <w:r w:rsidRPr="00326E43">
              <w:rPr>
                <w:sz w:val="20"/>
                <w:szCs w:val="20"/>
              </w:rPr>
              <w:t>да</w:t>
            </w:r>
            <w:proofErr w:type="spellEnd"/>
            <w:r w:rsidRPr="00326E43">
              <w:rPr>
                <w:sz w:val="20"/>
                <w:szCs w:val="20"/>
              </w:rPr>
              <w:t xml:space="preserve"> </w:t>
            </w:r>
            <w:proofErr w:type="spellStart"/>
            <w:r w:rsidRPr="00326E43">
              <w:rPr>
                <w:sz w:val="20"/>
                <w:szCs w:val="20"/>
              </w:rPr>
              <w:t>особе</w:t>
            </w:r>
            <w:proofErr w:type="spellEnd"/>
            <w:r w:rsidRPr="00326E43">
              <w:rPr>
                <w:sz w:val="20"/>
                <w:szCs w:val="20"/>
              </w:rPr>
              <w:t xml:space="preserve"> у </w:t>
            </w:r>
            <w:proofErr w:type="spellStart"/>
            <w:r w:rsidRPr="00326E43">
              <w:rPr>
                <w:sz w:val="20"/>
                <w:szCs w:val="20"/>
              </w:rPr>
              <w:t>невољи</w:t>
            </w:r>
            <w:proofErr w:type="spellEnd"/>
            <w:r w:rsidRPr="00326E43">
              <w:rPr>
                <w:sz w:val="20"/>
                <w:szCs w:val="20"/>
              </w:rPr>
              <w:t xml:space="preserve"> </w:t>
            </w:r>
            <w:proofErr w:type="spellStart"/>
            <w:r w:rsidRPr="00326E43">
              <w:rPr>
                <w:sz w:val="20"/>
                <w:szCs w:val="20"/>
              </w:rPr>
              <w:t>саслушају</w:t>
            </w:r>
            <w:proofErr w:type="spellEnd"/>
            <w:r w:rsidRPr="00326E43">
              <w:rPr>
                <w:sz w:val="20"/>
                <w:szCs w:val="20"/>
              </w:rPr>
              <w:t xml:space="preserve">, </w:t>
            </w:r>
            <w:proofErr w:type="spellStart"/>
            <w:r w:rsidRPr="00326E43">
              <w:rPr>
                <w:sz w:val="20"/>
                <w:szCs w:val="20"/>
              </w:rPr>
              <w:t>пруже</w:t>
            </w:r>
            <w:proofErr w:type="spellEnd"/>
            <w:r w:rsidRPr="00326E43">
              <w:rPr>
                <w:sz w:val="20"/>
                <w:szCs w:val="20"/>
              </w:rPr>
              <w:t xml:space="preserve"> </w:t>
            </w:r>
            <w:proofErr w:type="spellStart"/>
            <w:r w:rsidRPr="00326E43">
              <w:rPr>
                <w:sz w:val="20"/>
                <w:szCs w:val="20"/>
              </w:rPr>
              <w:t>утеху</w:t>
            </w:r>
            <w:proofErr w:type="spellEnd"/>
            <w:r w:rsidRPr="00326E43">
              <w:rPr>
                <w:sz w:val="20"/>
                <w:szCs w:val="20"/>
              </w:rPr>
              <w:t xml:space="preserve"> и </w:t>
            </w:r>
            <w:proofErr w:type="spellStart"/>
            <w:r w:rsidRPr="00326E43">
              <w:rPr>
                <w:sz w:val="20"/>
                <w:szCs w:val="20"/>
              </w:rPr>
              <w:t>разумевање</w:t>
            </w:r>
            <w:proofErr w:type="spellEnd"/>
            <w:r w:rsidRPr="00326E43">
              <w:rPr>
                <w:sz w:val="20"/>
                <w:szCs w:val="20"/>
              </w:rPr>
              <w:t xml:space="preserve">. </w:t>
            </w:r>
            <w:proofErr w:type="spellStart"/>
            <w:r w:rsidRPr="00326E43">
              <w:rPr>
                <w:sz w:val="20"/>
                <w:szCs w:val="20"/>
              </w:rPr>
              <w:t>Оно</w:t>
            </w:r>
            <w:proofErr w:type="spellEnd"/>
            <w:r w:rsidRPr="00326E43">
              <w:rPr>
                <w:sz w:val="20"/>
                <w:szCs w:val="20"/>
              </w:rPr>
              <w:t xml:space="preserve"> </w:t>
            </w:r>
            <w:proofErr w:type="spellStart"/>
            <w:r w:rsidRPr="00326E43">
              <w:rPr>
                <w:sz w:val="20"/>
                <w:szCs w:val="20"/>
              </w:rPr>
              <w:t>што</w:t>
            </w:r>
            <w:proofErr w:type="spellEnd"/>
            <w:r w:rsidRPr="00326E43">
              <w:rPr>
                <w:sz w:val="20"/>
                <w:szCs w:val="20"/>
              </w:rPr>
              <w:t xml:space="preserve"> </w:t>
            </w:r>
            <w:proofErr w:type="spellStart"/>
            <w:r w:rsidRPr="00326E43">
              <w:rPr>
                <w:sz w:val="20"/>
                <w:szCs w:val="20"/>
              </w:rPr>
              <w:t>психолошку</w:t>
            </w:r>
            <w:proofErr w:type="spellEnd"/>
            <w:r w:rsidRPr="00326E43">
              <w:rPr>
                <w:sz w:val="20"/>
                <w:szCs w:val="20"/>
              </w:rPr>
              <w:t xml:space="preserve"> </w:t>
            </w:r>
            <w:proofErr w:type="spellStart"/>
            <w:r w:rsidRPr="00326E43">
              <w:rPr>
                <w:sz w:val="20"/>
                <w:szCs w:val="20"/>
              </w:rPr>
              <w:t>прву</w:t>
            </w:r>
            <w:proofErr w:type="spellEnd"/>
            <w:r w:rsidRPr="00326E43">
              <w:rPr>
                <w:sz w:val="20"/>
                <w:szCs w:val="20"/>
              </w:rPr>
              <w:t xml:space="preserve"> </w:t>
            </w:r>
            <w:proofErr w:type="spellStart"/>
            <w:r w:rsidRPr="00326E43">
              <w:rPr>
                <w:sz w:val="20"/>
                <w:szCs w:val="20"/>
              </w:rPr>
              <w:t>помоћ</w:t>
            </w:r>
            <w:proofErr w:type="spellEnd"/>
            <w:r w:rsidRPr="00326E43">
              <w:rPr>
                <w:sz w:val="20"/>
                <w:szCs w:val="20"/>
              </w:rPr>
              <w:t xml:space="preserve"> </w:t>
            </w:r>
            <w:proofErr w:type="spellStart"/>
            <w:r w:rsidRPr="00326E43">
              <w:rPr>
                <w:sz w:val="20"/>
                <w:szCs w:val="20"/>
              </w:rPr>
              <w:t>чини</w:t>
            </w:r>
            <w:proofErr w:type="spellEnd"/>
            <w:r w:rsidRPr="00326E43">
              <w:rPr>
                <w:sz w:val="20"/>
                <w:szCs w:val="20"/>
              </w:rPr>
              <w:t xml:space="preserve"> </w:t>
            </w:r>
            <w:proofErr w:type="spellStart"/>
            <w:r w:rsidRPr="00326E43">
              <w:rPr>
                <w:sz w:val="20"/>
                <w:szCs w:val="20"/>
              </w:rPr>
              <w:t>јединственом</w:t>
            </w:r>
            <w:proofErr w:type="spellEnd"/>
            <w:r w:rsidRPr="00326E43">
              <w:rPr>
                <w:sz w:val="20"/>
                <w:szCs w:val="20"/>
              </w:rPr>
              <w:t xml:space="preserve"> у </w:t>
            </w:r>
            <w:proofErr w:type="spellStart"/>
            <w:r w:rsidRPr="00326E43">
              <w:rPr>
                <w:sz w:val="20"/>
                <w:szCs w:val="20"/>
              </w:rPr>
              <w:t>поређењу</w:t>
            </w:r>
            <w:proofErr w:type="spellEnd"/>
            <w:r w:rsidRPr="00326E43">
              <w:rPr>
                <w:sz w:val="20"/>
                <w:szCs w:val="20"/>
              </w:rPr>
              <w:t xml:space="preserve"> </w:t>
            </w:r>
            <w:proofErr w:type="spellStart"/>
            <w:r w:rsidRPr="00326E43">
              <w:rPr>
                <w:sz w:val="20"/>
                <w:szCs w:val="20"/>
              </w:rPr>
              <w:t>са</w:t>
            </w:r>
            <w:proofErr w:type="spellEnd"/>
            <w:r w:rsidRPr="00326E43">
              <w:rPr>
                <w:sz w:val="20"/>
                <w:szCs w:val="20"/>
              </w:rPr>
              <w:t xml:space="preserve"> </w:t>
            </w:r>
            <w:proofErr w:type="spellStart"/>
            <w:r w:rsidRPr="00326E43">
              <w:rPr>
                <w:sz w:val="20"/>
                <w:szCs w:val="20"/>
              </w:rPr>
              <w:t>другим</w:t>
            </w:r>
            <w:proofErr w:type="spellEnd"/>
            <w:r w:rsidRPr="00326E43">
              <w:rPr>
                <w:sz w:val="20"/>
                <w:szCs w:val="20"/>
              </w:rPr>
              <w:t xml:space="preserve"> </w:t>
            </w:r>
            <w:proofErr w:type="spellStart"/>
            <w:r w:rsidRPr="00326E43">
              <w:rPr>
                <w:sz w:val="20"/>
                <w:szCs w:val="20"/>
              </w:rPr>
              <w:t>облицима</w:t>
            </w:r>
            <w:proofErr w:type="spellEnd"/>
            <w:r w:rsidRPr="00326E43">
              <w:rPr>
                <w:sz w:val="20"/>
                <w:szCs w:val="20"/>
              </w:rPr>
              <w:t xml:space="preserve"> </w:t>
            </w:r>
            <w:proofErr w:type="spellStart"/>
            <w:r w:rsidRPr="00326E43">
              <w:rPr>
                <w:sz w:val="20"/>
                <w:szCs w:val="20"/>
              </w:rPr>
              <w:t>интервенција</w:t>
            </w:r>
            <w:proofErr w:type="spellEnd"/>
            <w:r w:rsidRPr="00326E43">
              <w:rPr>
                <w:sz w:val="20"/>
                <w:szCs w:val="20"/>
              </w:rPr>
              <w:t xml:space="preserve"> </w:t>
            </w:r>
            <w:proofErr w:type="spellStart"/>
            <w:r w:rsidRPr="00326E43">
              <w:rPr>
                <w:sz w:val="20"/>
                <w:szCs w:val="20"/>
              </w:rPr>
              <w:t>јесте</w:t>
            </w:r>
            <w:proofErr w:type="spellEnd"/>
            <w:r w:rsidRPr="00326E43">
              <w:rPr>
                <w:sz w:val="20"/>
                <w:szCs w:val="20"/>
              </w:rPr>
              <w:t xml:space="preserve"> </w:t>
            </w:r>
            <w:proofErr w:type="spellStart"/>
            <w:r w:rsidRPr="00326E43">
              <w:rPr>
                <w:sz w:val="20"/>
                <w:szCs w:val="20"/>
              </w:rPr>
              <w:t>њена</w:t>
            </w:r>
            <w:proofErr w:type="spellEnd"/>
            <w:r w:rsidRPr="00326E43">
              <w:rPr>
                <w:sz w:val="20"/>
                <w:szCs w:val="20"/>
              </w:rPr>
              <w:t xml:space="preserve"> </w:t>
            </w:r>
            <w:proofErr w:type="spellStart"/>
            <w:r w:rsidRPr="00326E43">
              <w:rPr>
                <w:sz w:val="20"/>
                <w:szCs w:val="20"/>
              </w:rPr>
              <w:t>флексибилност</w:t>
            </w:r>
            <w:proofErr w:type="spellEnd"/>
            <w:r w:rsidRPr="00326E43">
              <w:rPr>
                <w:sz w:val="20"/>
                <w:szCs w:val="20"/>
              </w:rPr>
              <w:t xml:space="preserve"> – </w:t>
            </w:r>
            <w:proofErr w:type="spellStart"/>
            <w:r w:rsidRPr="00326E43">
              <w:rPr>
                <w:sz w:val="20"/>
                <w:szCs w:val="20"/>
              </w:rPr>
              <w:t>не</w:t>
            </w:r>
            <w:proofErr w:type="spellEnd"/>
            <w:r w:rsidRPr="00326E43">
              <w:rPr>
                <w:sz w:val="20"/>
                <w:szCs w:val="20"/>
              </w:rPr>
              <w:t xml:space="preserve"> </w:t>
            </w:r>
            <w:proofErr w:type="spellStart"/>
            <w:r w:rsidRPr="00326E43">
              <w:rPr>
                <w:sz w:val="20"/>
                <w:szCs w:val="20"/>
              </w:rPr>
              <w:t>мора</w:t>
            </w:r>
            <w:proofErr w:type="spellEnd"/>
            <w:r w:rsidRPr="00326E43">
              <w:rPr>
                <w:sz w:val="20"/>
                <w:szCs w:val="20"/>
              </w:rPr>
              <w:t xml:space="preserve"> </w:t>
            </w:r>
            <w:proofErr w:type="spellStart"/>
            <w:r w:rsidRPr="00326E43">
              <w:rPr>
                <w:sz w:val="20"/>
                <w:szCs w:val="20"/>
              </w:rPr>
              <w:t>нужно</w:t>
            </w:r>
            <w:proofErr w:type="spellEnd"/>
            <w:r w:rsidRPr="00326E43">
              <w:rPr>
                <w:sz w:val="20"/>
                <w:szCs w:val="20"/>
              </w:rPr>
              <w:t xml:space="preserve"> </w:t>
            </w:r>
            <w:proofErr w:type="spellStart"/>
            <w:r w:rsidRPr="00326E43">
              <w:rPr>
                <w:sz w:val="20"/>
                <w:szCs w:val="20"/>
              </w:rPr>
              <w:t>укључивати</w:t>
            </w:r>
            <w:proofErr w:type="spellEnd"/>
            <w:r w:rsidRPr="00326E43">
              <w:rPr>
                <w:sz w:val="20"/>
                <w:szCs w:val="20"/>
              </w:rPr>
              <w:t xml:space="preserve"> </w:t>
            </w:r>
            <w:proofErr w:type="spellStart"/>
            <w:r w:rsidRPr="00326E43">
              <w:rPr>
                <w:sz w:val="20"/>
                <w:szCs w:val="20"/>
              </w:rPr>
              <w:t>директан</w:t>
            </w:r>
            <w:proofErr w:type="spellEnd"/>
            <w:r w:rsidRPr="00326E43">
              <w:rPr>
                <w:sz w:val="20"/>
                <w:szCs w:val="20"/>
              </w:rPr>
              <w:t xml:space="preserve"> </w:t>
            </w:r>
            <w:proofErr w:type="spellStart"/>
            <w:r w:rsidRPr="00326E43">
              <w:rPr>
                <w:sz w:val="20"/>
                <w:szCs w:val="20"/>
              </w:rPr>
              <w:t>разговор</w:t>
            </w:r>
            <w:proofErr w:type="spellEnd"/>
            <w:r w:rsidRPr="00326E43">
              <w:rPr>
                <w:sz w:val="20"/>
                <w:szCs w:val="20"/>
              </w:rPr>
              <w:t xml:space="preserve"> о </w:t>
            </w:r>
            <w:proofErr w:type="spellStart"/>
            <w:r w:rsidRPr="00326E43">
              <w:rPr>
                <w:sz w:val="20"/>
                <w:szCs w:val="20"/>
              </w:rPr>
              <w:t>трауматском</w:t>
            </w:r>
            <w:proofErr w:type="spellEnd"/>
            <w:r w:rsidRPr="00326E43">
              <w:rPr>
                <w:sz w:val="20"/>
                <w:szCs w:val="20"/>
              </w:rPr>
              <w:t xml:space="preserve"> </w:t>
            </w:r>
            <w:proofErr w:type="spellStart"/>
            <w:r w:rsidRPr="00EF15B7">
              <w:rPr>
                <w:sz w:val="20"/>
                <w:szCs w:val="20"/>
              </w:rPr>
              <w:t>догађају</w:t>
            </w:r>
            <w:proofErr w:type="spellEnd"/>
            <w:r w:rsidRPr="00EF15B7">
              <w:rPr>
                <w:sz w:val="20"/>
                <w:szCs w:val="20"/>
              </w:rPr>
              <w:t xml:space="preserve">, </w:t>
            </w:r>
            <w:proofErr w:type="spellStart"/>
            <w:r w:rsidRPr="00EF15B7">
              <w:rPr>
                <w:sz w:val="20"/>
                <w:szCs w:val="20"/>
              </w:rPr>
              <w:t>али</w:t>
            </w:r>
            <w:proofErr w:type="spellEnd"/>
            <w:r w:rsidRPr="00EF15B7">
              <w:rPr>
                <w:sz w:val="20"/>
                <w:szCs w:val="20"/>
              </w:rPr>
              <w:t xml:space="preserve"> </w:t>
            </w:r>
            <w:proofErr w:type="spellStart"/>
            <w:r w:rsidRPr="00EF15B7">
              <w:rPr>
                <w:sz w:val="20"/>
                <w:szCs w:val="20"/>
              </w:rPr>
              <w:t>истовремено</w:t>
            </w:r>
            <w:proofErr w:type="spellEnd"/>
            <w:r w:rsidRPr="00EF15B7">
              <w:rPr>
                <w:sz w:val="20"/>
                <w:szCs w:val="20"/>
              </w:rPr>
              <w:t xml:space="preserve"> </w:t>
            </w:r>
            <w:proofErr w:type="spellStart"/>
            <w:r w:rsidRPr="00EF15B7">
              <w:rPr>
                <w:sz w:val="20"/>
                <w:szCs w:val="20"/>
              </w:rPr>
              <w:t>подстиче</w:t>
            </w:r>
            <w:proofErr w:type="spellEnd"/>
            <w:r w:rsidRPr="00EF15B7">
              <w:rPr>
                <w:sz w:val="20"/>
                <w:szCs w:val="20"/>
              </w:rPr>
              <w:t xml:space="preserve"> </w:t>
            </w:r>
            <w:proofErr w:type="spellStart"/>
            <w:r w:rsidRPr="00EF15B7">
              <w:rPr>
                <w:sz w:val="20"/>
                <w:szCs w:val="20"/>
              </w:rPr>
              <w:t>отворену</w:t>
            </w:r>
            <w:proofErr w:type="spellEnd"/>
            <w:r w:rsidRPr="00EF15B7">
              <w:rPr>
                <w:sz w:val="20"/>
                <w:szCs w:val="20"/>
              </w:rPr>
              <w:t xml:space="preserve"> </w:t>
            </w:r>
            <w:proofErr w:type="spellStart"/>
            <w:r w:rsidRPr="00EF15B7">
              <w:rPr>
                <w:sz w:val="20"/>
                <w:szCs w:val="20"/>
              </w:rPr>
              <w:t>комуникацију</w:t>
            </w:r>
            <w:proofErr w:type="spellEnd"/>
            <w:r w:rsidRPr="00EF15B7">
              <w:rPr>
                <w:sz w:val="20"/>
                <w:szCs w:val="20"/>
              </w:rPr>
              <w:t xml:space="preserve">, </w:t>
            </w:r>
            <w:proofErr w:type="spellStart"/>
            <w:r w:rsidRPr="00EF15B7">
              <w:rPr>
                <w:sz w:val="20"/>
                <w:szCs w:val="20"/>
              </w:rPr>
              <w:t>пружа</w:t>
            </w:r>
            <w:proofErr w:type="spellEnd"/>
            <w:r w:rsidRPr="00EF15B7">
              <w:rPr>
                <w:sz w:val="20"/>
                <w:szCs w:val="20"/>
              </w:rPr>
              <w:t xml:space="preserve"> </w:t>
            </w:r>
            <w:proofErr w:type="spellStart"/>
            <w:r w:rsidRPr="00EF15B7">
              <w:rPr>
                <w:sz w:val="20"/>
                <w:szCs w:val="20"/>
              </w:rPr>
              <w:t>непосредну</w:t>
            </w:r>
            <w:proofErr w:type="spellEnd"/>
            <w:r w:rsidRPr="00EF15B7">
              <w:rPr>
                <w:sz w:val="20"/>
                <w:szCs w:val="20"/>
              </w:rPr>
              <w:t xml:space="preserve"> </w:t>
            </w:r>
            <w:proofErr w:type="spellStart"/>
            <w:r w:rsidRPr="00EF15B7">
              <w:rPr>
                <w:sz w:val="20"/>
                <w:szCs w:val="20"/>
              </w:rPr>
              <w:t>подршку</w:t>
            </w:r>
            <w:proofErr w:type="spellEnd"/>
            <w:r w:rsidRPr="00EF15B7">
              <w:rPr>
                <w:sz w:val="20"/>
                <w:szCs w:val="20"/>
              </w:rPr>
              <w:t xml:space="preserve">, </w:t>
            </w:r>
            <w:proofErr w:type="spellStart"/>
            <w:r w:rsidRPr="00EF15B7">
              <w:rPr>
                <w:sz w:val="20"/>
                <w:szCs w:val="20"/>
              </w:rPr>
              <w:t>тежи</w:t>
            </w:r>
            <w:proofErr w:type="spellEnd"/>
            <w:r w:rsidRPr="00EF15B7">
              <w:rPr>
                <w:sz w:val="20"/>
                <w:szCs w:val="20"/>
              </w:rPr>
              <w:t xml:space="preserve"> </w:t>
            </w:r>
            <w:proofErr w:type="spellStart"/>
            <w:r w:rsidRPr="00EF15B7">
              <w:rPr>
                <w:sz w:val="20"/>
                <w:szCs w:val="20"/>
              </w:rPr>
              <w:t>позитивном</w:t>
            </w:r>
            <w:proofErr w:type="spellEnd"/>
            <w:r w:rsidRPr="00EF15B7">
              <w:rPr>
                <w:sz w:val="20"/>
                <w:szCs w:val="20"/>
              </w:rPr>
              <w:t xml:space="preserve"> </w:t>
            </w:r>
            <w:proofErr w:type="spellStart"/>
            <w:r w:rsidRPr="00EF15B7">
              <w:rPr>
                <w:sz w:val="20"/>
                <w:szCs w:val="20"/>
              </w:rPr>
              <w:t>усмеравању</w:t>
            </w:r>
            <w:proofErr w:type="spellEnd"/>
            <w:r w:rsidRPr="00EF15B7">
              <w:rPr>
                <w:sz w:val="20"/>
                <w:szCs w:val="20"/>
              </w:rPr>
              <w:t xml:space="preserve"> и </w:t>
            </w:r>
            <w:proofErr w:type="spellStart"/>
            <w:r w:rsidRPr="00EF15B7">
              <w:rPr>
                <w:sz w:val="20"/>
                <w:szCs w:val="20"/>
              </w:rPr>
              <w:t>ојачавању</w:t>
            </w:r>
            <w:proofErr w:type="spellEnd"/>
            <w:r w:rsidRPr="00EF15B7">
              <w:rPr>
                <w:sz w:val="20"/>
                <w:szCs w:val="20"/>
              </w:rPr>
              <w:t xml:space="preserve"> </w:t>
            </w:r>
            <w:proofErr w:type="spellStart"/>
            <w:r w:rsidRPr="00EF15B7">
              <w:rPr>
                <w:sz w:val="20"/>
                <w:szCs w:val="20"/>
              </w:rPr>
              <w:t>појединаца</w:t>
            </w:r>
            <w:proofErr w:type="spellEnd"/>
            <w:r w:rsidRPr="00EF15B7">
              <w:rPr>
                <w:sz w:val="20"/>
                <w:szCs w:val="20"/>
              </w:rPr>
              <w:t>.</w:t>
            </w:r>
          </w:p>
          <w:p w14:paraId="67BA14FE" w14:textId="77777777" w:rsidR="00413CFD" w:rsidRDefault="00413CFD" w:rsidP="000A4EE4">
            <w:pPr>
              <w:ind w:left="33"/>
              <w:contextualSpacing/>
              <w:jc w:val="both"/>
              <w:rPr>
                <w:lang w:val="sr-Cyrl-RS"/>
              </w:rPr>
            </w:pPr>
            <w:r>
              <w:rPr>
                <w:sz w:val="20"/>
                <w:szCs w:val="20"/>
                <w:lang w:val="sr-Cyrl-RS"/>
              </w:rPr>
              <w:t>-</w:t>
            </w:r>
            <w:r w:rsidRPr="00EF15B7">
              <w:rPr>
                <w:sz w:val="20"/>
                <w:szCs w:val="20"/>
                <w:lang w:val="sr-Cyrl-RS"/>
              </w:rPr>
              <w:t xml:space="preserve">У данима након кризног догађаја </w:t>
            </w:r>
            <w:r>
              <w:rPr>
                <w:sz w:val="20"/>
                <w:szCs w:val="20"/>
                <w:lang w:val="sr-Cyrl-RS"/>
              </w:rPr>
              <w:t>у</w:t>
            </w:r>
            <w:proofErr w:type="spellStart"/>
            <w:r w:rsidRPr="00EF15B7">
              <w:rPr>
                <w:sz w:val="20"/>
                <w:szCs w:val="20"/>
              </w:rPr>
              <w:t>колико</w:t>
            </w:r>
            <w:proofErr w:type="spellEnd"/>
            <w:r w:rsidRPr="00EF15B7">
              <w:rPr>
                <w:sz w:val="20"/>
                <w:szCs w:val="20"/>
              </w:rPr>
              <w:t xml:space="preserve"> </w:t>
            </w:r>
            <w:proofErr w:type="spellStart"/>
            <w:r w:rsidRPr="00EF15B7">
              <w:rPr>
                <w:sz w:val="20"/>
                <w:szCs w:val="20"/>
              </w:rPr>
              <w:t>има</w:t>
            </w:r>
            <w:proofErr w:type="spellEnd"/>
            <w:r w:rsidRPr="00EF15B7">
              <w:rPr>
                <w:sz w:val="20"/>
                <w:szCs w:val="20"/>
              </w:rPr>
              <w:t xml:space="preserve"> </w:t>
            </w:r>
            <w:proofErr w:type="spellStart"/>
            <w:r w:rsidRPr="00EF15B7">
              <w:rPr>
                <w:sz w:val="20"/>
                <w:szCs w:val="20"/>
              </w:rPr>
              <w:t>потребе</w:t>
            </w:r>
            <w:proofErr w:type="spellEnd"/>
            <w:r w:rsidRPr="00EF15B7">
              <w:rPr>
                <w:sz w:val="20"/>
                <w:szCs w:val="20"/>
              </w:rPr>
              <w:t xml:space="preserve">, </w:t>
            </w:r>
            <w:proofErr w:type="spellStart"/>
            <w:r w:rsidRPr="00EF15B7">
              <w:rPr>
                <w:sz w:val="20"/>
                <w:szCs w:val="20"/>
              </w:rPr>
              <w:t>тим</w:t>
            </w:r>
            <w:proofErr w:type="spellEnd"/>
            <w:r w:rsidRPr="00EF15B7">
              <w:rPr>
                <w:sz w:val="20"/>
                <w:szCs w:val="20"/>
              </w:rPr>
              <w:t xml:space="preserve"> </w:t>
            </w:r>
            <w:proofErr w:type="spellStart"/>
            <w:r w:rsidRPr="00EF15B7">
              <w:rPr>
                <w:sz w:val="20"/>
                <w:szCs w:val="20"/>
              </w:rPr>
              <w:t>за</w:t>
            </w:r>
            <w:proofErr w:type="spellEnd"/>
            <w:r w:rsidRPr="00EF15B7">
              <w:rPr>
                <w:sz w:val="20"/>
                <w:szCs w:val="20"/>
              </w:rPr>
              <w:t xml:space="preserve"> </w:t>
            </w:r>
            <w:proofErr w:type="spellStart"/>
            <w:r w:rsidRPr="00EF15B7">
              <w:rPr>
                <w:sz w:val="20"/>
                <w:szCs w:val="20"/>
              </w:rPr>
              <w:t>кризне</w:t>
            </w:r>
            <w:proofErr w:type="spellEnd"/>
            <w:r w:rsidRPr="00EF15B7">
              <w:rPr>
                <w:sz w:val="20"/>
                <w:szCs w:val="20"/>
              </w:rPr>
              <w:t xml:space="preserve"> </w:t>
            </w:r>
            <w:proofErr w:type="spellStart"/>
            <w:r w:rsidRPr="00EF15B7">
              <w:rPr>
                <w:sz w:val="20"/>
                <w:szCs w:val="20"/>
              </w:rPr>
              <w:t>догађаје</w:t>
            </w:r>
            <w:proofErr w:type="spellEnd"/>
            <w:r w:rsidRPr="00EF15B7">
              <w:rPr>
                <w:sz w:val="20"/>
                <w:szCs w:val="20"/>
              </w:rPr>
              <w:t xml:space="preserve"> у </w:t>
            </w:r>
            <w:proofErr w:type="spellStart"/>
            <w:r w:rsidRPr="00EF15B7">
              <w:rPr>
                <w:sz w:val="20"/>
                <w:szCs w:val="20"/>
              </w:rPr>
              <w:t>сарадњи</w:t>
            </w:r>
            <w:proofErr w:type="spellEnd"/>
            <w:r w:rsidRPr="00EF15B7">
              <w:rPr>
                <w:sz w:val="20"/>
                <w:szCs w:val="20"/>
              </w:rPr>
              <w:t xml:space="preserve"> </w:t>
            </w:r>
            <w:proofErr w:type="spellStart"/>
            <w:r w:rsidRPr="00EF15B7">
              <w:rPr>
                <w:sz w:val="20"/>
                <w:szCs w:val="20"/>
              </w:rPr>
              <w:t>са</w:t>
            </w:r>
            <w:proofErr w:type="spellEnd"/>
            <w:r w:rsidRPr="00EF15B7">
              <w:rPr>
                <w:sz w:val="20"/>
                <w:szCs w:val="20"/>
              </w:rPr>
              <w:t xml:space="preserve"> </w:t>
            </w:r>
            <w:proofErr w:type="spellStart"/>
            <w:r w:rsidRPr="00EF15B7">
              <w:rPr>
                <w:sz w:val="20"/>
                <w:szCs w:val="20"/>
              </w:rPr>
              <w:t>релевантним</w:t>
            </w:r>
            <w:proofErr w:type="spellEnd"/>
            <w:r w:rsidRPr="00EF15B7">
              <w:rPr>
                <w:sz w:val="20"/>
                <w:szCs w:val="20"/>
              </w:rPr>
              <w:t xml:space="preserve"> </w:t>
            </w:r>
            <w:proofErr w:type="spellStart"/>
            <w:r w:rsidRPr="00EF15B7">
              <w:rPr>
                <w:sz w:val="20"/>
                <w:szCs w:val="20"/>
              </w:rPr>
              <w:t>тимовима</w:t>
            </w:r>
            <w:proofErr w:type="spellEnd"/>
            <w:r w:rsidRPr="00EF15B7">
              <w:rPr>
                <w:sz w:val="20"/>
                <w:szCs w:val="20"/>
              </w:rPr>
              <w:t xml:space="preserve"> </w:t>
            </w:r>
            <w:proofErr w:type="spellStart"/>
            <w:r w:rsidRPr="00EF15B7">
              <w:rPr>
                <w:sz w:val="20"/>
                <w:szCs w:val="20"/>
              </w:rPr>
              <w:t>установе</w:t>
            </w:r>
            <w:proofErr w:type="spellEnd"/>
            <w:r w:rsidRPr="00EF15B7">
              <w:rPr>
                <w:sz w:val="20"/>
                <w:szCs w:val="20"/>
              </w:rPr>
              <w:t xml:space="preserve">, </w:t>
            </w:r>
            <w:proofErr w:type="spellStart"/>
            <w:r w:rsidRPr="00EF15B7">
              <w:rPr>
                <w:sz w:val="20"/>
                <w:szCs w:val="20"/>
              </w:rPr>
              <w:t>израђује</w:t>
            </w:r>
            <w:proofErr w:type="spellEnd"/>
            <w:r w:rsidRPr="00EF15B7">
              <w:rPr>
                <w:sz w:val="20"/>
                <w:szCs w:val="20"/>
              </w:rPr>
              <w:t xml:space="preserve"> </w:t>
            </w:r>
            <w:proofErr w:type="spellStart"/>
            <w:r w:rsidRPr="00EF15B7">
              <w:rPr>
                <w:sz w:val="20"/>
                <w:szCs w:val="20"/>
              </w:rPr>
              <w:t>план</w:t>
            </w:r>
            <w:proofErr w:type="spellEnd"/>
            <w:r w:rsidRPr="00EF15B7">
              <w:rPr>
                <w:sz w:val="20"/>
                <w:szCs w:val="20"/>
              </w:rPr>
              <w:t xml:space="preserve"> </w:t>
            </w:r>
            <w:proofErr w:type="spellStart"/>
            <w:r w:rsidRPr="00EF15B7">
              <w:rPr>
                <w:sz w:val="20"/>
                <w:szCs w:val="20"/>
              </w:rPr>
              <w:t>рада</w:t>
            </w:r>
            <w:proofErr w:type="spellEnd"/>
            <w:r w:rsidRPr="00EF15B7">
              <w:rPr>
                <w:sz w:val="20"/>
                <w:szCs w:val="20"/>
              </w:rPr>
              <w:t xml:space="preserve"> </w:t>
            </w:r>
            <w:proofErr w:type="spellStart"/>
            <w:r w:rsidRPr="00EF15B7">
              <w:rPr>
                <w:sz w:val="20"/>
                <w:szCs w:val="20"/>
              </w:rPr>
              <w:t>по</w:t>
            </w:r>
            <w:proofErr w:type="spellEnd"/>
            <w:r w:rsidRPr="00EF15B7">
              <w:rPr>
                <w:sz w:val="20"/>
                <w:szCs w:val="20"/>
              </w:rPr>
              <w:t xml:space="preserve"> </w:t>
            </w:r>
            <w:proofErr w:type="spellStart"/>
            <w:r w:rsidRPr="00EF15B7">
              <w:rPr>
                <w:sz w:val="20"/>
                <w:szCs w:val="20"/>
              </w:rPr>
              <w:t>прилагођеном</w:t>
            </w:r>
            <w:proofErr w:type="spellEnd"/>
            <w:r w:rsidRPr="00EF15B7">
              <w:rPr>
                <w:sz w:val="20"/>
                <w:szCs w:val="20"/>
              </w:rPr>
              <w:t xml:space="preserve">, </w:t>
            </w:r>
            <w:proofErr w:type="spellStart"/>
            <w:r w:rsidRPr="00EF15B7">
              <w:rPr>
                <w:sz w:val="20"/>
                <w:szCs w:val="20"/>
              </w:rPr>
              <w:t>односно</w:t>
            </w:r>
            <w:proofErr w:type="spellEnd"/>
            <w:r w:rsidRPr="00EF15B7">
              <w:rPr>
                <w:sz w:val="20"/>
                <w:szCs w:val="20"/>
              </w:rPr>
              <w:t xml:space="preserve"> </w:t>
            </w:r>
            <w:proofErr w:type="spellStart"/>
            <w:r w:rsidRPr="00EF15B7">
              <w:rPr>
                <w:sz w:val="20"/>
                <w:szCs w:val="20"/>
              </w:rPr>
              <w:t>измењеном</w:t>
            </w:r>
            <w:proofErr w:type="spellEnd"/>
            <w:r w:rsidRPr="00EF15B7">
              <w:rPr>
                <w:sz w:val="20"/>
                <w:szCs w:val="20"/>
              </w:rPr>
              <w:t xml:space="preserve"> </w:t>
            </w:r>
            <w:proofErr w:type="spellStart"/>
            <w:r w:rsidRPr="00EF15B7">
              <w:rPr>
                <w:sz w:val="20"/>
                <w:szCs w:val="20"/>
              </w:rPr>
              <w:t>режиму</w:t>
            </w:r>
            <w:proofErr w:type="spellEnd"/>
            <w:r w:rsidRPr="00EF15B7">
              <w:rPr>
                <w:sz w:val="20"/>
                <w:szCs w:val="20"/>
              </w:rPr>
              <w:t xml:space="preserve"> </w:t>
            </w:r>
            <w:proofErr w:type="spellStart"/>
            <w:r w:rsidRPr="00EF15B7">
              <w:rPr>
                <w:sz w:val="20"/>
                <w:szCs w:val="20"/>
              </w:rPr>
              <w:t>рада</w:t>
            </w:r>
            <w:proofErr w:type="spellEnd"/>
            <w:r w:rsidRPr="00EF15B7">
              <w:rPr>
                <w:sz w:val="20"/>
                <w:szCs w:val="20"/>
              </w:rPr>
              <w:t xml:space="preserve">. </w:t>
            </w:r>
            <w:proofErr w:type="spellStart"/>
            <w:r>
              <w:rPr>
                <w:sz w:val="20"/>
                <w:szCs w:val="20"/>
              </w:rPr>
              <w:t>Одрж</w:t>
            </w:r>
            <w:proofErr w:type="spellEnd"/>
            <w:r>
              <w:rPr>
                <w:sz w:val="20"/>
                <w:szCs w:val="20"/>
                <w:lang w:val="sr-Cyrl-RS"/>
              </w:rPr>
              <w:t>ава се</w:t>
            </w:r>
            <w:r w:rsidRPr="00EF15B7">
              <w:rPr>
                <w:sz w:val="20"/>
                <w:szCs w:val="20"/>
              </w:rPr>
              <w:t xml:space="preserve"> </w:t>
            </w:r>
            <w:proofErr w:type="spellStart"/>
            <w:r w:rsidRPr="00EF15B7">
              <w:rPr>
                <w:sz w:val="20"/>
                <w:szCs w:val="20"/>
              </w:rPr>
              <w:t>кратак</w:t>
            </w:r>
            <w:proofErr w:type="spellEnd"/>
            <w:r w:rsidRPr="00EF15B7">
              <w:rPr>
                <w:sz w:val="20"/>
                <w:szCs w:val="20"/>
              </w:rPr>
              <w:t xml:space="preserve"> </w:t>
            </w:r>
            <w:proofErr w:type="spellStart"/>
            <w:r w:rsidRPr="00EF15B7">
              <w:rPr>
                <w:sz w:val="20"/>
                <w:szCs w:val="20"/>
              </w:rPr>
              <w:t>сас</w:t>
            </w:r>
            <w:r>
              <w:rPr>
                <w:sz w:val="20"/>
                <w:szCs w:val="20"/>
              </w:rPr>
              <w:t>танак</w:t>
            </w:r>
            <w:proofErr w:type="spellEnd"/>
            <w:r>
              <w:rPr>
                <w:sz w:val="20"/>
                <w:szCs w:val="20"/>
              </w:rPr>
              <w:t xml:space="preserve"> </w:t>
            </w:r>
            <w:proofErr w:type="spellStart"/>
            <w:r>
              <w:rPr>
                <w:sz w:val="20"/>
                <w:szCs w:val="20"/>
              </w:rPr>
              <w:t>са</w:t>
            </w:r>
            <w:proofErr w:type="spellEnd"/>
            <w:r>
              <w:rPr>
                <w:sz w:val="20"/>
                <w:szCs w:val="20"/>
              </w:rPr>
              <w:t xml:space="preserve"> </w:t>
            </w:r>
            <w:proofErr w:type="spellStart"/>
            <w:r>
              <w:rPr>
                <w:sz w:val="20"/>
                <w:szCs w:val="20"/>
              </w:rPr>
              <w:t>запосленима</w:t>
            </w:r>
            <w:proofErr w:type="spellEnd"/>
            <w:r>
              <w:rPr>
                <w:sz w:val="20"/>
                <w:szCs w:val="20"/>
              </w:rPr>
              <w:t xml:space="preserve">, </w:t>
            </w:r>
            <w:proofErr w:type="spellStart"/>
            <w:r>
              <w:rPr>
                <w:sz w:val="20"/>
                <w:szCs w:val="20"/>
              </w:rPr>
              <w:t>обаве</w:t>
            </w:r>
            <w:proofErr w:type="spellEnd"/>
            <w:r>
              <w:rPr>
                <w:sz w:val="20"/>
                <w:szCs w:val="20"/>
                <w:lang w:val="sr-Cyrl-RS"/>
              </w:rPr>
              <w:t>штавају се</w:t>
            </w:r>
            <w:r>
              <w:rPr>
                <w:sz w:val="20"/>
                <w:szCs w:val="20"/>
              </w:rPr>
              <w:t xml:space="preserve"> </w:t>
            </w:r>
            <w:r w:rsidRPr="00EF15B7">
              <w:rPr>
                <w:sz w:val="20"/>
                <w:szCs w:val="20"/>
              </w:rPr>
              <w:t xml:space="preserve">о </w:t>
            </w:r>
            <w:proofErr w:type="spellStart"/>
            <w:r w:rsidRPr="00EF15B7">
              <w:rPr>
                <w:sz w:val="20"/>
                <w:szCs w:val="20"/>
              </w:rPr>
              <w:t>новим</w:t>
            </w:r>
            <w:proofErr w:type="spellEnd"/>
            <w:r w:rsidRPr="00EF15B7">
              <w:rPr>
                <w:sz w:val="20"/>
                <w:szCs w:val="20"/>
              </w:rPr>
              <w:t xml:space="preserve"> </w:t>
            </w:r>
            <w:proofErr w:type="spellStart"/>
            <w:r w:rsidRPr="00EF15B7">
              <w:rPr>
                <w:sz w:val="20"/>
                <w:szCs w:val="20"/>
              </w:rPr>
              <w:t>информацијама</w:t>
            </w:r>
            <w:proofErr w:type="spellEnd"/>
            <w:r w:rsidRPr="00EF15B7">
              <w:rPr>
                <w:sz w:val="20"/>
                <w:szCs w:val="20"/>
              </w:rPr>
              <w:t xml:space="preserve">, </w:t>
            </w:r>
            <w:proofErr w:type="spellStart"/>
            <w:r w:rsidRPr="00EF15B7">
              <w:rPr>
                <w:sz w:val="20"/>
                <w:szCs w:val="20"/>
              </w:rPr>
              <w:t>корацима</w:t>
            </w:r>
            <w:proofErr w:type="spellEnd"/>
            <w:r w:rsidRPr="00EF15B7">
              <w:rPr>
                <w:sz w:val="20"/>
                <w:szCs w:val="20"/>
              </w:rPr>
              <w:t xml:space="preserve"> </w:t>
            </w:r>
            <w:proofErr w:type="spellStart"/>
            <w:r w:rsidRPr="00EF15B7">
              <w:rPr>
                <w:sz w:val="20"/>
                <w:szCs w:val="20"/>
              </w:rPr>
              <w:t>које</w:t>
            </w:r>
            <w:proofErr w:type="spellEnd"/>
            <w:r w:rsidRPr="00EF15B7">
              <w:rPr>
                <w:sz w:val="20"/>
                <w:szCs w:val="20"/>
              </w:rPr>
              <w:t xml:space="preserve"> </w:t>
            </w:r>
            <w:proofErr w:type="spellStart"/>
            <w:r w:rsidRPr="00EF15B7">
              <w:rPr>
                <w:sz w:val="20"/>
                <w:szCs w:val="20"/>
              </w:rPr>
              <w:t>је</w:t>
            </w:r>
            <w:proofErr w:type="spellEnd"/>
            <w:r w:rsidRPr="00EF15B7">
              <w:rPr>
                <w:sz w:val="20"/>
                <w:szCs w:val="20"/>
              </w:rPr>
              <w:t xml:space="preserve"> </w:t>
            </w:r>
            <w:proofErr w:type="spellStart"/>
            <w:r w:rsidRPr="00EF15B7">
              <w:rPr>
                <w:sz w:val="20"/>
                <w:szCs w:val="20"/>
              </w:rPr>
              <w:t>тим</w:t>
            </w:r>
            <w:proofErr w:type="spellEnd"/>
            <w:r w:rsidRPr="00EF15B7">
              <w:rPr>
                <w:sz w:val="20"/>
                <w:szCs w:val="20"/>
              </w:rPr>
              <w:t xml:space="preserve"> </w:t>
            </w:r>
            <w:proofErr w:type="spellStart"/>
            <w:r w:rsidRPr="00EF15B7">
              <w:rPr>
                <w:sz w:val="20"/>
                <w:szCs w:val="20"/>
              </w:rPr>
              <w:t>за</w:t>
            </w:r>
            <w:proofErr w:type="spellEnd"/>
            <w:r w:rsidRPr="00EF15B7">
              <w:rPr>
                <w:sz w:val="20"/>
                <w:szCs w:val="20"/>
              </w:rPr>
              <w:t xml:space="preserve"> </w:t>
            </w:r>
            <w:proofErr w:type="spellStart"/>
            <w:r w:rsidRPr="00EF15B7">
              <w:rPr>
                <w:sz w:val="20"/>
                <w:szCs w:val="20"/>
              </w:rPr>
              <w:t>кризне</w:t>
            </w:r>
            <w:proofErr w:type="spellEnd"/>
            <w:r w:rsidRPr="00EF15B7">
              <w:rPr>
                <w:sz w:val="20"/>
                <w:szCs w:val="20"/>
              </w:rPr>
              <w:t xml:space="preserve"> </w:t>
            </w:r>
            <w:proofErr w:type="spellStart"/>
            <w:r w:rsidRPr="00EF15B7">
              <w:rPr>
                <w:sz w:val="20"/>
                <w:szCs w:val="20"/>
              </w:rPr>
              <w:t>догађаје</w:t>
            </w:r>
            <w:proofErr w:type="spellEnd"/>
            <w:r w:rsidRPr="00EF15B7">
              <w:rPr>
                <w:sz w:val="20"/>
                <w:szCs w:val="20"/>
              </w:rPr>
              <w:t xml:space="preserve"> </w:t>
            </w:r>
            <w:proofErr w:type="spellStart"/>
            <w:r w:rsidRPr="00EF15B7">
              <w:rPr>
                <w:sz w:val="20"/>
                <w:szCs w:val="20"/>
              </w:rPr>
              <w:t>предузео</w:t>
            </w:r>
            <w:proofErr w:type="spellEnd"/>
            <w:r w:rsidRPr="00EF15B7">
              <w:rPr>
                <w:sz w:val="20"/>
                <w:szCs w:val="20"/>
              </w:rPr>
              <w:t xml:space="preserve"> и </w:t>
            </w:r>
            <w:proofErr w:type="spellStart"/>
            <w:r w:rsidRPr="00EF15B7">
              <w:rPr>
                <w:sz w:val="20"/>
                <w:szCs w:val="20"/>
              </w:rPr>
              <w:t>планираним</w:t>
            </w:r>
            <w:proofErr w:type="spellEnd"/>
            <w:r w:rsidRPr="00EF15B7">
              <w:rPr>
                <w:sz w:val="20"/>
                <w:szCs w:val="20"/>
              </w:rPr>
              <w:t xml:space="preserve"> </w:t>
            </w:r>
            <w:proofErr w:type="spellStart"/>
            <w:r w:rsidRPr="00EF15B7">
              <w:rPr>
                <w:sz w:val="20"/>
                <w:szCs w:val="20"/>
              </w:rPr>
              <w:t>активностима</w:t>
            </w:r>
            <w:proofErr w:type="spellEnd"/>
            <w:r w:rsidRPr="00EF15B7">
              <w:rPr>
                <w:sz w:val="20"/>
                <w:szCs w:val="20"/>
              </w:rPr>
              <w:t xml:space="preserve">. </w:t>
            </w:r>
            <w:proofErr w:type="spellStart"/>
            <w:r w:rsidRPr="00EF15B7">
              <w:rPr>
                <w:sz w:val="20"/>
                <w:szCs w:val="20"/>
              </w:rPr>
              <w:t>Неопходно</w:t>
            </w:r>
            <w:proofErr w:type="spellEnd"/>
            <w:r w:rsidRPr="00EF15B7">
              <w:rPr>
                <w:sz w:val="20"/>
                <w:szCs w:val="20"/>
              </w:rPr>
              <w:t xml:space="preserve"> </w:t>
            </w:r>
            <w:proofErr w:type="spellStart"/>
            <w:r w:rsidRPr="00EF15B7">
              <w:rPr>
                <w:sz w:val="20"/>
                <w:szCs w:val="20"/>
              </w:rPr>
              <w:t>је</w:t>
            </w:r>
            <w:proofErr w:type="spellEnd"/>
            <w:r w:rsidRPr="00EF15B7">
              <w:rPr>
                <w:sz w:val="20"/>
                <w:szCs w:val="20"/>
              </w:rPr>
              <w:t xml:space="preserve"> </w:t>
            </w:r>
            <w:proofErr w:type="spellStart"/>
            <w:r w:rsidRPr="00EF15B7">
              <w:rPr>
                <w:sz w:val="20"/>
                <w:szCs w:val="20"/>
              </w:rPr>
              <w:t>да</w:t>
            </w:r>
            <w:proofErr w:type="spellEnd"/>
            <w:r w:rsidRPr="00EF15B7">
              <w:rPr>
                <w:sz w:val="20"/>
                <w:szCs w:val="20"/>
              </w:rPr>
              <w:t xml:space="preserve"> </w:t>
            </w:r>
            <w:proofErr w:type="spellStart"/>
            <w:r w:rsidRPr="00EF15B7">
              <w:rPr>
                <w:sz w:val="20"/>
                <w:szCs w:val="20"/>
              </w:rPr>
              <w:t>запослени</w:t>
            </w:r>
            <w:proofErr w:type="spellEnd"/>
            <w:r w:rsidRPr="00EF15B7">
              <w:rPr>
                <w:sz w:val="20"/>
                <w:szCs w:val="20"/>
              </w:rPr>
              <w:t xml:space="preserve"> </w:t>
            </w:r>
            <w:proofErr w:type="spellStart"/>
            <w:r w:rsidRPr="00EF15B7">
              <w:rPr>
                <w:sz w:val="20"/>
                <w:szCs w:val="20"/>
              </w:rPr>
              <w:t>све</w:t>
            </w:r>
            <w:proofErr w:type="spellEnd"/>
            <w:r w:rsidRPr="00EF15B7">
              <w:rPr>
                <w:sz w:val="20"/>
                <w:szCs w:val="20"/>
              </w:rPr>
              <w:t xml:space="preserve"> </w:t>
            </w:r>
            <w:proofErr w:type="spellStart"/>
            <w:r w:rsidRPr="00EF15B7">
              <w:rPr>
                <w:sz w:val="20"/>
                <w:szCs w:val="20"/>
              </w:rPr>
              <w:t>време</w:t>
            </w:r>
            <w:proofErr w:type="spellEnd"/>
            <w:r w:rsidRPr="00EF15B7">
              <w:rPr>
                <w:sz w:val="20"/>
                <w:szCs w:val="20"/>
              </w:rPr>
              <w:t xml:space="preserve"> </w:t>
            </w:r>
            <w:proofErr w:type="spellStart"/>
            <w:r w:rsidRPr="00EF15B7">
              <w:rPr>
                <w:sz w:val="20"/>
                <w:szCs w:val="20"/>
              </w:rPr>
              <w:t>буду</w:t>
            </w:r>
            <w:proofErr w:type="spellEnd"/>
            <w:r w:rsidRPr="00EF15B7">
              <w:rPr>
                <w:sz w:val="20"/>
                <w:szCs w:val="20"/>
              </w:rPr>
              <w:t xml:space="preserve"> </w:t>
            </w:r>
            <w:proofErr w:type="spellStart"/>
            <w:r w:rsidRPr="00EF15B7">
              <w:rPr>
                <w:sz w:val="20"/>
                <w:szCs w:val="20"/>
              </w:rPr>
              <w:t>благовремено</w:t>
            </w:r>
            <w:proofErr w:type="spellEnd"/>
            <w:r w:rsidRPr="00EF15B7">
              <w:rPr>
                <w:sz w:val="20"/>
                <w:szCs w:val="20"/>
              </w:rPr>
              <w:t xml:space="preserve"> </w:t>
            </w:r>
            <w:proofErr w:type="spellStart"/>
            <w:r w:rsidRPr="00EF15B7">
              <w:rPr>
                <w:sz w:val="20"/>
                <w:szCs w:val="20"/>
              </w:rPr>
              <w:t>информисани</w:t>
            </w:r>
            <w:proofErr w:type="spellEnd"/>
            <w:r w:rsidRPr="00EF15B7">
              <w:rPr>
                <w:sz w:val="20"/>
                <w:szCs w:val="20"/>
              </w:rPr>
              <w:t xml:space="preserve">. </w:t>
            </w:r>
            <w:r w:rsidRPr="00EF15B7">
              <w:rPr>
                <w:rFonts w:ascii="Calibri" w:hAnsi="Calibri" w:cs="Calibri"/>
                <w:sz w:val="20"/>
                <w:szCs w:val="20"/>
              </w:rPr>
              <w:t></w:t>
            </w:r>
            <w:r w:rsidRPr="00EF15B7">
              <w:rPr>
                <w:sz w:val="20"/>
                <w:szCs w:val="20"/>
              </w:rPr>
              <w:t xml:space="preserve"> </w:t>
            </w:r>
            <w:proofErr w:type="spellStart"/>
            <w:r w:rsidRPr="00EF15B7">
              <w:rPr>
                <w:sz w:val="20"/>
                <w:szCs w:val="20"/>
              </w:rPr>
              <w:t>Важно</w:t>
            </w:r>
            <w:proofErr w:type="spellEnd"/>
            <w:r w:rsidRPr="00EF15B7">
              <w:rPr>
                <w:sz w:val="20"/>
                <w:szCs w:val="20"/>
              </w:rPr>
              <w:t xml:space="preserve"> </w:t>
            </w:r>
            <w:proofErr w:type="spellStart"/>
            <w:r w:rsidRPr="00EF15B7">
              <w:rPr>
                <w:sz w:val="20"/>
                <w:szCs w:val="20"/>
              </w:rPr>
              <w:t>је</w:t>
            </w:r>
            <w:proofErr w:type="spellEnd"/>
            <w:r w:rsidRPr="00EF15B7">
              <w:rPr>
                <w:sz w:val="20"/>
                <w:szCs w:val="20"/>
              </w:rPr>
              <w:t xml:space="preserve"> </w:t>
            </w:r>
            <w:proofErr w:type="spellStart"/>
            <w:r w:rsidRPr="00EF15B7">
              <w:rPr>
                <w:sz w:val="20"/>
                <w:szCs w:val="20"/>
              </w:rPr>
              <w:t>оснажити</w:t>
            </w:r>
            <w:proofErr w:type="spellEnd"/>
            <w:r w:rsidRPr="00EF15B7">
              <w:rPr>
                <w:sz w:val="20"/>
                <w:szCs w:val="20"/>
              </w:rPr>
              <w:t xml:space="preserve"> </w:t>
            </w:r>
            <w:proofErr w:type="spellStart"/>
            <w:r w:rsidRPr="00EF15B7">
              <w:rPr>
                <w:sz w:val="20"/>
                <w:szCs w:val="20"/>
              </w:rPr>
              <w:t>запослене</w:t>
            </w:r>
            <w:proofErr w:type="spellEnd"/>
            <w:r w:rsidRPr="00EF15B7">
              <w:rPr>
                <w:sz w:val="20"/>
                <w:szCs w:val="20"/>
              </w:rPr>
              <w:t xml:space="preserve"> </w:t>
            </w:r>
            <w:proofErr w:type="spellStart"/>
            <w:r w:rsidRPr="00EF15B7">
              <w:rPr>
                <w:sz w:val="20"/>
                <w:szCs w:val="20"/>
              </w:rPr>
              <w:t>да</w:t>
            </w:r>
            <w:proofErr w:type="spellEnd"/>
            <w:r w:rsidRPr="00EF15B7">
              <w:rPr>
                <w:sz w:val="20"/>
                <w:szCs w:val="20"/>
              </w:rPr>
              <w:t xml:space="preserve"> </w:t>
            </w:r>
            <w:proofErr w:type="spellStart"/>
            <w:r w:rsidRPr="00EF15B7">
              <w:rPr>
                <w:sz w:val="20"/>
                <w:szCs w:val="20"/>
              </w:rPr>
              <w:t>потраже</w:t>
            </w:r>
            <w:proofErr w:type="spellEnd"/>
            <w:r w:rsidRPr="00EF15B7">
              <w:rPr>
                <w:sz w:val="20"/>
                <w:szCs w:val="20"/>
              </w:rPr>
              <w:t xml:space="preserve"> СТРУЧНУ </w:t>
            </w:r>
            <w:proofErr w:type="spellStart"/>
            <w:r w:rsidRPr="00EF15B7">
              <w:rPr>
                <w:sz w:val="20"/>
                <w:szCs w:val="20"/>
              </w:rPr>
              <w:t>помоћ</w:t>
            </w:r>
            <w:proofErr w:type="spellEnd"/>
            <w:r w:rsidRPr="00EF15B7">
              <w:rPr>
                <w:sz w:val="20"/>
                <w:szCs w:val="20"/>
              </w:rPr>
              <w:t xml:space="preserve">, </w:t>
            </w:r>
            <w:proofErr w:type="spellStart"/>
            <w:r w:rsidRPr="00EF15B7">
              <w:rPr>
                <w:sz w:val="20"/>
                <w:szCs w:val="20"/>
              </w:rPr>
              <w:t>уколико</w:t>
            </w:r>
            <w:proofErr w:type="spellEnd"/>
            <w:r w:rsidRPr="00EF15B7">
              <w:rPr>
                <w:sz w:val="20"/>
                <w:szCs w:val="20"/>
              </w:rPr>
              <w:t xml:space="preserve"> </w:t>
            </w:r>
            <w:proofErr w:type="spellStart"/>
            <w:r w:rsidRPr="00EF15B7">
              <w:rPr>
                <w:sz w:val="20"/>
                <w:szCs w:val="20"/>
              </w:rPr>
              <w:t>за</w:t>
            </w:r>
            <w:proofErr w:type="spellEnd"/>
            <w:r w:rsidRPr="00EF15B7">
              <w:rPr>
                <w:sz w:val="20"/>
                <w:szCs w:val="20"/>
              </w:rPr>
              <w:t xml:space="preserve"> </w:t>
            </w:r>
            <w:proofErr w:type="spellStart"/>
            <w:r w:rsidRPr="00EF15B7">
              <w:rPr>
                <w:sz w:val="20"/>
                <w:szCs w:val="20"/>
              </w:rPr>
              <w:t>тим</w:t>
            </w:r>
            <w:proofErr w:type="spellEnd"/>
            <w:r w:rsidRPr="00EF15B7">
              <w:rPr>
                <w:sz w:val="20"/>
                <w:szCs w:val="20"/>
              </w:rPr>
              <w:t xml:space="preserve"> </w:t>
            </w:r>
            <w:proofErr w:type="spellStart"/>
            <w:r w:rsidRPr="00EF15B7">
              <w:rPr>
                <w:sz w:val="20"/>
                <w:szCs w:val="20"/>
              </w:rPr>
              <w:t>постоји</w:t>
            </w:r>
            <w:proofErr w:type="spellEnd"/>
            <w:r w:rsidRPr="00EF15B7">
              <w:rPr>
                <w:sz w:val="20"/>
                <w:szCs w:val="20"/>
              </w:rPr>
              <w:t xml:space="preserve"> </w:t>
            </w:r>
            <w:proofErr w:type="spellStart"/>
            <w:r w:rsidRPr="00EF15B7">
              <w:rPr>
                <w:sz w:val="20"/>
                <w:szCs w:val="20"/>
              </w:rPr>
              <w:t>потреба</w:t>
            </w:r>
            <w:proofErr w:type="spellEnd"/>
            <w:r w:rsidRPr="00EF15B7">
              <w:rPr>
                <w:sz w:val="20"/>
                <w:szCs w:val="20"/>
              </w:rPr>
              <w:t xml:space="preserve">. </w:t>
            </w:r>
            <w:r w:rsidRPr="00EF15B7">
              <w:rPr>
                <w:rFonts w:ascii="Calibri" w:hAnsi="Calibri" w:cs="Calibri"/>
                <w:sz w:val="20"/>
                <w:szCs w:val="20"/>
              </w:rPr>
              <w:t></w:t>
            </w:r>
            <w:r w:rsidRPr="00EF15B7">
              <w:rPr>
                <w:sz w:val="20"/>
                <w:szCs w:val="20"/>
              </w:rPr>
              <w:t xml:space="preserve"> </w:t>
            </w:r>
            <w:proofErr w:type="spellStart"/>
            <w:r w:rsidRPr="00EF15B7">
              <w:rPr>
                <w:sz w:val="20"/>
                <w:szCs w:val="20"/>
              </w:rPr>
              <w:t>Уколико</w:t>
            </w:r>
            <w:proofErr w:type="spellEnd"/>
            <w:r w:rsidRPr="00EF15B7">
              <w:rPr>
                <w:sz w:val="20"/>
                <w:szCs w:val="20"/>
              </w:rPr>
              <w:t xml:space="preserve"> </w:t>
            </w:r>
            <w:proofErr w:type="spellStart"/>
            <w:r w:rsidRPr="00EF15B7">
              <w:rPr>
                <w:sz w:val="20"/>
                <w:szCs w:val="20"/>
              </w:rPr>
              <w:t>се</w:t>
            </w:r>
            <w:proofErr w:type="spellEnd"/>
            <w:r w:rsidRPr="00EF15B7">
              <w:rPr>
                <w:sz w:val="20"/>
                <w:szCs w:val="20"/>
              </w:rPr>
              <w:t xml:space="preserve"> </w:t>
            </w:r>
            <w:proofErr w:type="spellStart"/>
            <w:r w:rsidRPr="00EF15B7">
              <w:rPr>
                <w:sz w:val="20"/>
                <w:szCs w:val="20"/>
              </w:rPr>
              <w:t>кризни</w:t>
            </w:r>
            <w:proofErr w:type="spellEnd"/>
            <w:r w:rsidRPr="00EF15B7">
              <w:rPr>
                <w:sz w:val="20"/>
                <w:szCs w:val="20"/>
              </w:rPr>
              <w:t xml:space="preserve"> </w:t>
            </w:r>
            <w:proofErr w:type="spellStart"/>
            <w:r w:rsidRPr="00EF15B7">
              <w:rPr>
                <w:sz w:val="20"/>
                <w:szCs w:val="20"/>
              </w:rPr>
              <w:t>догађај</w:t>
            </w:r>
            <w:proofErr w:type="spellEnd"/>
            <w:r w:rsidRPr="00EF15B7">
              <w:rPr>
                <w:sz w:val="20"/>
                <w:szCs w:val="20"/>
              </w:rPr>
              <w:t xml:space="preserve"> </w:t>
            </w:r>
            <w:proofErr w:type="spellStart"/>
            <w:r w:rsidRPr="00EF15B7">
              <w:rPr>
                <w:sz w:val="20"/>
                <w:szCs w:val="20"/>
              </w:rPr>
              <w:t>завршио</w:t>
            </w:r>
            <w:proofErr w:type="spellEnd"/>
            <w:r w:rsidRPr="00EF15B7">
              <w:rPr>
                <w:sz w:val="20"/>
                <w:szCs w:val="20"/>
              </w:rPr>
              <w:t xml:space="preserve"> </w:t>
            </w:r>
            <w:proofErr w:type="spellStart"/>
            <w:r w:rsidRPr="00EF15B7">
              <w:rPr>
                <w:sz w:val="20"/>
                <w:szCs w:val="20"/>
              </w:rPr>
              <w:t>смрћу</w:t>
            </w:r>
            <w:proofErr w:type="spellEnd"/>
            <w:r w:rsidRPr="00EF15B7">
              <w:rPr>
                <w:sz w:val="20"/>
                <w:szCs w:val="20"/>
              </w:rPr>
              <w:t xml:space="preserve"> </w:t>
            </w:r>
            <w:proofErr w:type="spellStart"/>
            <w:r w:rsidRPr="00EF15B7">
              <w:rPr>
                <w:sz w:val="20"/>
                <w:szCs w:val="20"/>
              </w:rPr>
              <w:t>ученика</w:t>
            </w:r>
            <w:proofErr w:type="spellEnd"/>
            <w:r w:rsidRPr="00EF15B7">
              <w:rPr>
                <w:sz w:val="20"/>
                <w:szCs w:val="20"/>
              </w:rPr>
              <w:t xml:space="preserve"> </w:t>
            </w:r>
            <w:proofErr w:type="spellStart"/>
            <w:r w:rsidRPr="00EF15B7">
              <w:rPr>
                <w:sz w:val="20"/>
                <w:szCs w:val="20"/>
              </w:rPr>
              <w:t>или</w:t>
            </w:r>
            <w:proofErr w:type="spellEnd"/>
            <w:r w:rsidRPr="00EF15B7">
              <w:rPr>
                <w:sz w:val="20"/>
                <w:szCs w:val="20"/>
              </w:rPr>
              <w:t xml:space="preserve"> </w:t>
            </w:r>
            <w:proofErr w:type="spellStart"/>
            <w:r w:rsidRPr="00EF15B7">
              <w:rPr>
                <w:sz w:val="20"/>
                <w:szCs w:val="20"/>
              </w:rPr>
              <w:t>запосленог</w:t>
            </w:r>
            <w:proofErr w:type="spellEnd"/>
            <w:r w:rsidRPr="00EF15B7">
              <w:rPr>
                <w:sz w:val="20"/>
                <w:szCs w:val="20"/>
              </w:rPr>
              <w:t xml:space="preserve">, </w:t>
            </w:r>
            <w:proofErr w:type="spellStart"/>
            <w:r w:rsidRPr="00EF15B7">
              <w:rPr>
                <w:sz w:val="20"/>
                <w:szCs w:val="20"/>
              </w:rPr>
              <w:t>проследите</w:t>
            </w:r>
            <w:proofErr w:type="spellEnd"/>
            <w:r w:rsidRPr="00EF15B7">
              <w:rPr>
                <w:sz w:val="20"/>
                <w:szCs w:val="20"/>
              </w:rPr>
              <w:t xml:space="preserve"> </w:t>
            </w:r>
            <w:proofErr w:type="spellStart"/>
            <w:r w:rsidRPr="00EF15B7">
              <w:rPr>
                <w:sz w:val="20"/>
                <w:szCs w:val="20"/>
              </w:rPr>
              <w:t>информацију</w:t>
            </w:r>
            <w:proofErr w:type="spellEnd"/>
            <w:r w:rsidRPr="00EF15B7">
              <w:rPr>
                <w:sz w:val="20"/>
                <w:szCs w:val="20"/>
              </w:rPr>
              <w:t xml:space="preserve"> о </w:t>
            </w:r>
            <w:proofErr w:type="spellStart"/>
            <w:r w:rsidRPr="00EF15B7">
              <w:rPr>
                <w:sz w:val="20"/>
                <w:szCs w:val="20"/>
              </w:rPr>
              <w:t>времену</w:t>
            </w:r>
            <w:proofErr w:type="spellEnd"/>
            <w:r w:rsidRPr="00EF15B7">
              <w:rPr>
                <w:sz w:val="20"/>
                <w:szCs w:val="20"/>
              </w:rPr>
              <w:t xml:space="preserve"> и </w:t>
            </w:r>
            <w:proofErr w:type="spellStart"/>
            <w:r w:rsidRPr="00EF15B7">
              <w:rPr>
                <w:sz w:val="20"/>
                <w:szCs w:val="20"/>
              </w:rPr>
              <w:t>организацији</w:t>
            </w:r>
            <w:proofErr w:type="spellEnd"/>
            <w:r w:rsidRPr="00EF15B7">
              <w:rPr>
                <w:sz w:val="20"/>
                <w:szCs w:val="20"/>
              </w:rPr>
              <w:t xml:space="preserve"> </w:t>
            </w:r>
            <w:proofErr w:type="spellStart"/>
            <w:r w:rsidRPr="00EF15B7">
              <w:rPr>
                <w:sz w:val="20"/>
                <w:szCs w:val="20"/>
              </w:rPr>
              <w:t>одласка</w:t>
            </w:r>
            <w:proofErr w:type="spellEnd"/>
            <w:r w:rsidRPr="00EF15B7">
              <w:rPr>
                <w:sz w:val="20"/>
                <w:szCs w:val="20"/>
              </w:rPr>
              <w:t xml:space="preserve"> </w:t>
            </w:r>
            <w:proofErr w:type="spellStart"/>
            <w:r w:rsidRPr="00EF15B7">
              <w:rPr>
                <w:sz w:val="20"/>
                <w:szCs w:val="20"/>
              </w:rPr>
              <w:t>на</w:t>
            </w:r>
            <w:proofErr w:type="spellEnd"/>
            <w:r w:rsidRPr="00EF15B7">
              <w:rPr>
                <w:sz w:val="20"/>
                <w:szCs w:val="20"/>
              </w:rPr>
              <w:t xml:space="preserve"> </w:t>
            </w:r>
            <w:proofErr w:type="spellStart"/>
            <w:r w:rsidRPr="00EF15B7">
              <w:rPr>
                <w:sz w:val="20"/>
                <w:szCs w:val="20"/>
              </w:rPr>
              <w:t>сахрану</w:t>
            </w:r>
            <w:proofErr w:type="spellEnd"/>
            <w:r w:rsidRPr="00EF15B7">
              <w:rPr>
                <w:sz w:val="20"/>
                <w:szCs w:val="20"/>
              </w:rPr>
              <w:t xml:space="preserve">. </w:t>
            </w:r>
            <w:r w:rsidRPr="00EF15B7">
              <w:rPr>
                <w:rFonts w:ascii="Calibri" w:hAnsi="Calibri" w:cs="Calibri"/>
                <w:sz w:val="20"/>
                <w:szCs w:val="20"/>
              </w:rPr>
              <w:t></w:t>
            </w:r>
            <w:r w:rsidRPr="00EF15B7">
              <w:rPr>
                <w:sz w:val="20"/>
                <w:szCs w:val="20"/>
              </w:rPr>
              <w:t xml:space="preserve"> </w:t>
            </w:r>
            <w:proofErr w:type="spellStart"/>
            <w:r w:rsidRPr="00EF15B7">
              <w:rPr>
                <w:sz w:val="20"/>
                <w:szCs w:val="20"/>
              </w:rPr>
              <w:t>Када</w:t>
            </w:r>
            <w:proofErr w:type="spellEnd"/>
            <w:r w:rsidRPr="00EF15B7">
              <w:rPr>
                <w:sz w:val="20"/>
                <w:szCs w:val="20"/>
              </w:rPr>
              <w:t xml:space="preserve"> </w:t>
            </w:r>
            <w:proofErr w:type="spellStart"/>
            <w:r w:rsidRPr="00EF15B7">
              <w:rPr>
                <w:sz w:val="20"/>
                <w:szCs w:val="20"/>
              </w:rPr>
              <w:t>је</w:t>
            </w:r>
            <w:proofErr w:type="spellEnd"/>
            <w:r w:rsidRPr="00EF15B7">
              <w:rPr>
                <w:sz w:val="20"/>
                <w:szCs w:val="20"/>
              </w:rPr>
              <w:t xml:space="preserve"> у </w:t>
            </w:r>
            <w:proofErr w:type="spellStart"/>
            <w:r w:rsidRPr="00EF15B7">
              <w:rPr>
                <w:sz w:val="20"/>
                <w:szCs w:val="20"/>
              </w:rPr>
              <w:t>питању</w:t>
            </w:r>
            <w:proofErr w:type="spellEnd"/>
            <w:r w:rsidRPr="00EF15B7">
              <w:rPr>
                <w:sz w:val="20"/>
                <w:szCs w:val="20"/>
              </w:rPr>
              <w:t xml:space="preserve"> </w:t>
            </w:r>
            <w:proofErr w:type="spellStart"/>
            <w:r w:rsidRPr="00EF15B7">
              <w:rPr>
                <w:sz w:val="20"/>
                <w:szCs w:val="20"/>
              </w:rPr>
              <w:t>смрт</w:t>
            </w:r>
            <w:proofErr w:type="spellEnd"/>
            <w:r w:rsidRPr="00EF15B7">
              <w:rPr>
                <w:sz w:val="20"/>
                <w:szCs w:val="20"/>
              </w:rPr>
              <w:t xml:space="preserve"> </w:t>
            </w:r>
            <w:proofErr w:type="spellStart"/>
            <w:r w:rsidRPr="00EF15B7">
              <w:rPr>
                <w:sz w:val="20"/>
                <w:szCs w:val="20"/>
              </w:rPr>
              <w:t>ученика</w:t>
            </w:r>
            <w:proofErr w:type="spellEnd"/>
            <w:r w:rsidRPr="00EF15B7">
              <w:rPr>
                <w:sz w:val="20"/>
                <w:szCs w:val="20"/>
              </w:rPr>
              <w:t xml:space="preserve">, </w:t>
            </w:r>
            <w:proofErr w:type="spellStart"/>
            <w:r w:rsidRPr="00EF15B7">
              <w:rPr>
                <w:sz w:val="20"/>
                <w:szCs w:val="20"/>
              </w:rPr>
              <w:t>важно</w:t>
            </w:r>
            <w:proofErr w:type="spellEnd"/>
            <w:r w:rsidRPr="00EF15B7">
              <w:rPr>
                <w:sz w:val="20"/>
                <w:szCs w:val="20"/>
              </w:rPr>
              <w:t xml:space="preserve"> </w:t>
            </w:r>
            <w:proofErr w:type="spellStart"/>
            <w:r w:rsidRPr="00EF15B7">
              <w:rPr>
                <w:sz w:val="20"/>
                <w:szCs w:val="20"/>
              </w:rPr>
              <w:t>је</w:t>
            </w:r>
            <w:proofErr w:type="spellEnd"/>
            <w:r w:rsidRPr="00EF15B7">
              <w:rPr>
                <w:sz w:val="20"/>
                <w:szCs w:val="20"/>
              </w:rPr>
              <w:t xml:space="preserve"> </w:t>
            </w:r>
            <w:proofErr w:type="spellStart"/>
            <w:r w:rsidRPr="00EF15B7">
              <w:rPr>
                <w:sz w:val="20"/>
                <w:szCs w:val="20"/>
              </w:rPr>
              <w:t>предвидети</w:t>
            </w:r>
            <w:proofErr w:type="spellEnd"/>
            <w:r w:rsidRPr="00EF15B7">
              <w:rPr>
                <w:sz w:val="20"/>
                <w:szCs w:val="20"/>
              </w:rPr>
              <w:t xml:space="preserve"> </w:t>
            </w:r>
            <w:proofErr w:type="spellStart"/>
            <w:r w:rsidRPr="00EF15B7">
              <w:rPr>
                <w:sz w:val="20"/>
                <w:szCs w:val="20"/>
              </w:rPr>
              <w:t>ко</w:t>
            </w:r>
            <w:proofErr w:type="spellEnd"/>
            <w:r w:rsidRPr="00EF15B7">
              <w:rPr>
                <w:sz w:val="20"/>
                <w:szCs w:val="20"/>
              </w:rPr>
              <w:t xml:space="preserve"> </w:t>
            </w:r>
            <w:proofErr w:type="spellStart"/>
            <w:r w:rsidRPr="00EF15B7">
              <w:rPr>
                <w:sz w:val="20"/>
                <w:szCs w:val="20"/>
              </w:rPr>
              <w:t>ће</w:t>
            </w:r>
            <w:proofErr w:type="spellEnd"/>
            <w:r w:rsidRPr="00EF15B7">
              <w:rPr>
                <w:sz w:val="20"/>
                <w:szCs w:val="20"/>
              </w:rPr>
              <w:t xml:space="preserve"> </w:t>
            </w:r>
            <w:proofErr w:type="spellStart"/>
            <w:r w:rsidRPr="00EF15B7">
              <w:rPr>
                <w:sz w:val="20"/>
                <w:szCs w:val="20"/>
              </w:rPr>
              <w:t>од</w:t>
            </w:r>
            <w:proofErr w:type="spellEnd"/>
            <w:r w:rsidRPr="00EF15B7">
              <w:rPr>
                <w:sz w:val="20"/>
                <w:szCs w:val="20"/>
              </w:rPr>
              <w:t xml:space="preserve"> </w:t>
            </w:r>
            <w:proofErr w:type="spellStart"/>
            <w:r w:rsidRPr="00EF15B7">
              <w:rPr>
                <w:sz w:val="20"/>
                <w:szCs w:val="20"/>
              </w:rPr>
              <w:t>запослених</w:t>
            </w:r>
            <w:proofErr w:type="spellEnd"/>
            <w:r w:rsidRPr="00EF15B7">
              <w:rPr>
                <w:sz w:val="20"/>
                <w:szCs w:val="20"/>
              </w:rPr>
              <w:t xml:space="preserve"> </w:t>
            </w:r>
            <w:proofErr w:type="spellStart"/>
            <w:r w:rsidRPr="00EF15B7">
              <w:rPr>
                <w:sz w:val="20"/>
                <w:szCs w:val="20"/>
              </w:rPr>
              <w:t>да</w:t>
            </w:r>
            <w:proofErr w:type="spellEnd"/>
            <w:r w:rsidRPr="00EF15B7">
              <w:rPr>
                <w:sz w:val="20"/>
                <w:szCs w:val="20"/>
              </w:rPr>
              <w:t xml:space="preserve"> </w:t>
            </w:r>
            <w:proofErr w:type="spellStart"/>
            <w:r w:rsidRPr="00EF15B7">
              <w:rPr>
                <w:sz w:val="20"/>
                <w:szCs w:val="20"/>
              </w:rPr>
              <w:t>личне</w:t>
            </w:r>
            <w:proofErr w:type="spellEnd"/>
            <w:r w:rsidRPr="00EF15B7">
              <w:rPr>
                <w:sz w:val="20"/>
                <w:szCs w:val="20"/>
              </w:rPr>
              <w:t xml:space="preserve"> </w:t>
            </w:r>
            <w:proofErr w:type="spellStart"/>
            <w:r w:rsidRPr="00EF15B7">
              <w:rPr>
                <w:sz w:val="20"/>
                <w:szCs w:val="20"/>
              </w:rPr>
              <w:t>ствари</w:t>
            </w:r>
            <w:proofErr w:type="spellEnd"/>
            <w:r w:rsidRPr="00EF15B7">
              <w:rPr>
                <w:sz w:val="20"/>
                <w:szCs w:val="20"/>
              </w:rPr>
              <w:t xml:space="preserve"> </w:t>
            </w:r>
            <w:proofErr w:type="spellStart"/>
            <w:r w:rsidRPr="00EF15B7">
              <w:rPr>
                <w:sz w:val="20"/>
                <w:szCs w:val="20"/>
              </w:rPr>
              <w:t>преминулог</w:t>
            </w:r>
            <w:proofErr w:type="spellEnd"/>
            <w:r w:rsidRPr="00EF15B7">
              <w:rPr>
                <w:sz w:val="20"/>
                <w:szCs w:val="20"/>
              </w:rPr>
              <w:t xml:space="preserve"> </w:t>
            </w:r>
            <w:proofErr w:type="spellStart"/>
            <w:r w:rsidRPr="00EF15B7">
              <w:rPr>
                <w:sz w:val="20"/>
                <w:szCs w:val="20"/>
              </w:rPr>
              <w:t>ученика</w:t>
            </w:r>
            <w:proofErr w:type="spellEnd"/>
            <w:r w:rsidRPr="00EF15B7">
              <w:rPr>
                <w:sz w:val="20"/>
                <w:szCs w:val="20"/>
              </w:rPr>
              <w:t xml:space="preserve"> </w:t>
            </w:r>
            <w:proofErr w:type="spellStart"/>
            <w:r w:rsidRPr="00EF15B7">
              <w:rPr>
                <w:sz w:val="20"/>
                <w:szCs w:val="20"/>
              </w:rPr>
              <w:t>преда</w:t>
            </w:r>
            <w:proofErr w:type="spellEnd"/>
            <w:r w:rsidRPr="00EF15B7">
              <w:rPr>
                <w:sz w:val="20"/>
                <w:szCs w:val="20"/>
              </w:rPr>
              <w:t xml:space="preserve"> </w:t>
            </w:r>
            <w:proofErr w:type="spellStart"/>
            <w:r w:rsidRPr="00EF15B7">
              <w:rPr>
                <w:sz w:val="20"/>
                <w:szCs w:val="20"/>
              </w:rPr>
              <w:t>породици</w:t>
            </w:r>
            <w:proofErr w:type="spellEnd"/>
            <w:r w:rsidRPr="00EF15B7">
              <w:rPr>
                <w:sz w:val="20"/>
                <w:szCs w:val="20"/>
              </w:rPr>
              <w:t xml:space="preserve"> у </w:t>
            </w:r>
            <w:proofErr w:type="spellStart"/>
            <w:r w:rsidRPr="00EF15B7">
              <w:rPr>
                <w:sz w:val="20"/>
                <w:szCs w:val="20"/>
              </w:rPr>
              <w:t>одговарајућем</w:t>
            </w:r>
            <w:proofErr w:type="spellEnd"/>
            <w:r w:rsidRPr="00EF15B7">
              <w:rPr>
                <w:sz w:val="20"/>
                <w:szCs w:val="20"/>
              </w:rPr>
              <w:t xml:space="preserve"> </w:t>
            </w:r>
            <w:proofErr w:type="spellStart"/>
            <w:r w:rsidRPr="00EF15B7">
              <w:rPr>
                <w:sz w:val="20"/>
                <w:szCs w:val="20"/>
              </w:rPr>
              <w:t>тренутку</w:t>
            </w:r>
            <w:proofErr w:type="spellEnd"/>
            <w:r w:rsidRPr="00EF15B7">
              <w:rPr>
                <w:sz w:val="20"/>
                <w:szCs w:val="20"/>
              </w:rPr>
              <w:t xml:space="preserve">. </w:t>
            </w:r>
            <w:r w:rsidRPr="00EF15B7">
              <w:rPr>
                <w:rFonts w:ascii="Calibri" w:hAnsi="Calibri" w:cs="Calibri"/>
                <w:sz w:val="20"/>
                <w:szCs w:val="20"/>
              </w:rPr>
              <w:t></w:t>
            </w:r>
            <w:r w:rsidRPr="00EF15B7">
              <w:rPr>
                <w:sz w:val="20"/>
                <w:szCs w:val="20"/>
              </w:rPr>
              <w:t xml:space="preserve"> </w:t>
            </w:r>
            <w:proofErr w:type="spellStart"/>
            <w:r w:rsidRPr="00EF15B7">
              <w:rPr>
                <w:sz w:val="20"/>
                <w:szCs w:val="20"/>
              </w:rPr>
              <w:t>Уколико</w:t>
            </w:r>
            <w:proofErr w:type="spellEnd"/>
            <w:r w:rsidRPr="00EF15B7">
              <w:rPr>
                <w:sz w:val="20"/>
                <w:szCs w:val="20"/>
              </w:rPr>
              <w:t xml:space="preserve"> </w:t>
            </w:r>
            <w:r>
              <w:rPr>
                <w:sz w:val="20"/>
                <w:szCs w:val="20"/>
                <w:lang w:val="sr-Cyrl-RS"/>
              </w:rPr>
              <w:t xml:space="preserve">школа </w:t>
            </w:r>
            <w:proofErr w:type="spellStart"/>
            <w:r>
              <w:rPr>
                <w:sz w:val="20"/>
                <w:szCs w:val="20"/>
              </w:rPr>
              <w:t>организуј</w:t>
            </w:r>
            <w:proofErr w:type="spellEnd"/>
            <w:r>
              <w:rPr>
                <w:sz w:val="20"/>
                <w:szCs w:val="20"/>
                <w:lang w:val="sr-Cyrl-RS"/>
              </w:rPr>
              <w:t>е</w:t>
            </w:r>
            <w:r w:rsidRPr="00EF15B7">
              <w:rPr>
                <w:sz w:val="20"/>
                <w:szCs w:val="20"/>
              </w:rPr>
              <w:t xml:space="preserve"> </w:t>
            </w:r>
            <w:proofErr w:type="spellStart"/>
            <w:r w:rsidRPr="00EF15B7">
              <w:rPr>
                <w:sz w:val="20"/>
                <w:szCs w:val="20"/>
              </w:rPr>
              <w:t>комеморацију</w:t>
            </w:r>
            <w:proofErr w:type="spellEnd"/>
            <w:r w:rsidRPr="00EF15B7">
              <w:rPr>
                <w:sz w:val="20"/>
                <w:szCs w:val="20"/>
              </w:rPr>
              <w:t xml:space="preserve"> у </w:t>
            </w:r>
            <w:proofErr w:type="spellStart"/>
            <w:r w:rsidRPr="00EF15B7">
              <w:rPr>
                <w:sz w:val="20"/>
                <w:szCs w:val="20"/>
              </w:rPr>
              <w:t>установи</w:t>
            </w:r>
            <w:proofErr w:type="spellEnd"/>
            <w:r w:rsidRPr="00EF15B7">
              <w:rPr>
                <w:sz w:val="20"/>
                <w:szCs w:val="20"/>
              </w:rPr>
              <w:t xml:space="preserve">, </w:t>
            </w:r>
            <w:proofErr w:type="spellStart"/>
            <w:r w:rsidRPr="00EF15B7">
              <w:rPr>
                <w:sz w:val="20"/>
                <w:szCs w:val="20"/>
              </w:rPr>
              <w:t>важно</w:t>
            </w:r>
            <w:proofErr w:type="spellEnd"/>
            <w:r w:rsidRPr="00EF15B7">
              <w:rPr>
                <w:sz w:val="20"/>
                <w:szCs w:val="20"/>
              </w:rPr>
              <w:t xml:space="preserve"> </w:t>
            </w:r>
            <w:proofErr w:type="spellStart"/>
            <w:r w:rsidRPr="00EF15B7">
              <w:rPr>
                <w:sz w:val="20"/>
                <w:szCs w:val="20"/>
              </w:rPr>
              <w:t>је</w:t>
            </w:r>
            <w:proofErr w:type="spellEnd"/>
            <w:r w:rsidRPr="00EF15B7">
              <w:rPr>
                <w:sz w:val="20"/>
                <w:szCs w:val="20"/>
              </w:rPr>
              <w:t xml:space="preserve"> </w:t>
            </w:r>
            <w:proofErr w:type="spellStart"/>
            <w:r w:rsidRPr="00EF15B7">
              <w:rPr>
                <w:sz w:val="20"/>
                <w:szCs w:val="20"/>
              </w:rPr>
              <w:t>да</w:t>
            </w:r>
            <w:proofErr w:type="spellEnd"/>
            <w:r w:rsidRPr="00EF15B7">
              <w:rPr>
                <w:sz w:val="20"/>
                <w:szCs w:val="20"/>
              </w:rPr>
              <w:t xml:space="preserve"> </w:t>
            </w:r>
            <w:proofErr w:type="spellStart"/>
            <w:r w:rsidRPr="00EF15B7">
              <w:rPr>
                <w:sz w:val="20"/>
                <w:szCs w:val="20"/>
              </w:rPr>
              <w:t>се</w:t>
            </w:r>
            <w:proofErr w:type="spellEnd"/>
            <w:r w:rsidRPr="00EF15B7">
              <w:rPr>
                <w:sz w:val="20"/>
                <w:szCs w:val="20"/>
              </w:rPr>
              <w:t xml:space="preserve"> </w:t>
            </w:r>
            <w:proofErr w:type="spellStart"/>
            <w:r w:rsidRPr="00EF15B7">
              <w:rPr>
                <w:sz w:val="20"/>
                <w:szCs w:val="20"/>
              </w:rPr>
              <w:t>са</w:t>
            </w:r>
            <w:proofErr w:type="spellEnd"/>
            <w:r w:rsidRPr="00EF15B7">
              <w:rPr>
                <w:sz w:val="20"/>
                <w:szCs w:val="20"/>
              </w:rPr>
              <w:t xml:space="preserve"> </w:t>
            </w:r>
            <w:proofErr w:type="spellStart"/>
            <w:r>
              <w:rPr>
                <w:sz w:val="20"/>
                <w:szCs w:val="20"/>
              </w:rPr>
              <w:t>породицом</w:t>
            </w:r>
            <w:proofErr w:type="spellEnd"/>
            <w:r>
              <w:rPr>
                <w:sz w:val="20"/>
                <w:szCs w:val="20"/>
              </w:rPr>
              <w:t xml:space="preserve"> </w:t>
            </w:r>
            <w:proofErr w:type="spellStart"/>
            <w:r>
              <w:rPr>
                <w:sz w:val="20"/>
                <w:szCs w:val="20"/>
              </w:rPr>
              <w:t>настрадалог</w:t>
            </w:r>
            <w:proofErr w:type="spellEnd"/>
            <w:r>
              <w:rPr>
                <w:sz w:val="20"/>
                <w:szCs w:val="20"/>
              </w:rPr>
              <w:t xml:space="preserve"> </w:t>
            </w:r>
            <w:proofErr w:type="spellStart"/>
            <w:r>
              <w:rPr>
                <w:sz w:val="20"/>
                <w:szCs w:val="20"/>
              </w:rPr>
              <w:t>догов</w:t>
            </w:r>
            <w:proofErr w:type="spellEnd"/>
            <w:r>
              <w:rPr>
                <w:sz w:val="20"/>
                <w:szCs w:val="20"/>
                <w:lang w:val="sr-Cyrl-RS"/>
              </w:rPr>
              <w:t>о</w:t>
            </w:r>
            <w:r>
              <w:rPr>
                <w:sz w:val="20"/>
                <w:szCs w:val="20"/>
              </w:rPr>
              <w:t>р</w:t>
            </w:r>
            <w:r>
              <w:rPr>
                <w:sz w:val="20"/>
                <w:szCs w:val="20"/>
                <w:lang w:val="sr-Cyrl-RS"/>
              </w:rPr>
              <w:t>и</w:t>
            </w:r>
            <w:r w:rsidRPr="00EF15B7">
              <w:rPr>
                <w:sz w:val="20"/>
                <w:szCs w:val="20"/>
              </w:rPr>
              <w:t xml:space="preserve"> о </w:t>
            </w:r>
            <w:proofErr w:type="spellStart"/>
            <w:r w:rsidRPr="00EF15B7">
              <w:rPr>
                <w:sz w:val="20"/>
                <w:szCs w:val="20"/>
              </w:rPr>
              <w:t>томе</w:t>
            </w:r>
            <w:proofErr w:type="spellEnd"/>
            <w:r w:rsidRPr="00EF15B7">
              <w:rPr>
                <w:sz w:val="20"/>
                <w:szCs w:val="20"/>
              </w:rPr>
              <w:t xml:space="preserve">. </w:t>
            </w:r>
            <w:proofErr w:type="spellStart"/>
            <w:r w:rsidRPr="00EF15B7">
              <w:rPr>
                <w:sz w:val="20"/>
                <w:szCs w:val="20"/>
              </w:rPr>
              <w:t>Важно</w:t>
            </w:r>
            <w:proofErr w:type="spellEnd"/>
            <w:r w:rsidRPr="00EF15B7">
              <w:rPr>
                <w:sz w:val="20"/>
                <w:szCs w:val="20"/>
              </w:rPr>
              <w:t xml:space="preserve"> </w:t>
            </w:r>
            <w:proofErr w:type="spellStart"/>
            <w:r w:rsidRPr="00EF15B7">
              <w:rPr>
                <w:sz w:val="20"/>
                <w:szCs w:val="20"/>
              </w:rPr>
              <w:t>је</w:t>
            </w:r>
            <w:proofErr w:type="spellEnd"/>
            <w:r w:rsidRPr="00EF15B7">
              <w:rPr>
                <w:sz w:val="20"/>
                <w:szCs w:val="20"/>
              </w:rPr>
              <w:t xml:space="preserve"> </w:t>
            </w:r>
            <w:proofErr w:type="spellStart"/>
            <w:r w:rsidRPr="00EF15B7">
              <w:rPr>
                <w:sz w:val="20"/>
                <w:szCs w:val="20"/>
              </w:rPr>
              <w:t>припремити</w:t>
            </w:r>
            <w:proofErr w:type="spellEnd"/>
            <w:r w:rsidRPr="00EF15B7">
              <w:rPr>
                <w:sz w:val="20"/>
                <w:szCs w:val="20"/>
              </w:rPr>
              <w:t xml:space="preserve"> </w:t>
            </w:r>
            <w:proofErr w:type="spellStart"/>
            <w:r w:rsidRPr="00EF15B7">
              <w:rPr>
                <w:sz w:val="20"/>
                <w:szCs w:val="20"/>
              </w:rPr>
              <w:t>децу</w:t>
            </w:r>
            <w:proofErr w:type="spellEnd"/>
            <w:r w:rsidRPr="00EF15B7">
              <w:rPr>
                <w:sz w:val="20"/>
                <w:szCs w:val="20"/>
              </w:rPr>
              <w:t xml:space="preserve"> </w:t>
            </w:r>
            <w:proofErr w:type="spellStart"/>
            <w:r w:rsidRPr="00EF15B7">
              <w:rPr>
                <w:sz w:val="20"/>
                <w:szCs w:val="20"/>
              </w:rPr>
              <w:t>која</w:t>
            </w:r>
            <w:proofErr w:type="spellEnd"/>
            <w:r w:rsidRPr="00EF15B7">
              <w:rPr>
                <w:sz w:val="20"/>
                <w:szCs w:val="20"/>
              </w:rPr>
              <w:t xml:space="preserve"> </w:t>
            </w:r>
            <w:proofErr w:type="spellStart"/>
            <w:r w:rsidRPr="00EF15B7">
              <w:rPr>
                <w:sz w:val="20"/>
                <w:szCs w:val="20"/>
              </w:rPr>
              <w:t>желе</w:t>
            </w:r>
            <w:proofErr w:type="spellEnd"/>
            <w:r w:rsidRPr="00EF15B7">
              <w:rPr>
                <w:sz w:val="20"/>
                <w:szCs w:val="20"/>
              </w:rPr>
              <w:t xml:space="preserve"> </w:t>
            </w:r>
            <w:proofErr w:type="spellStart"/>
            <w:r w:rsidRPr="00EF15B7">
              <w:rPr>
                <w:sz w:val="20"/>
                <w:szCs w:val="20"/>
              </w:rPr>
              <w:t>да</w:t>
            </w:r>
            <w:proofErr w:type="spellEnd"/>
            <w:r w:rsidRPr="00EF15B7">
              <w:rPr>
                <w:sz w:val="20"/>
                <w:szCs w:val="20"/>
              </w:rPr>
              <w:t xml:space="preserve"> </w:t>
            </w:r>
            <w:proofErr w:type="spellStart"/>
            <w:r w:rsidRPr="00EF15B7">
              <w:rPr>
                <w:sz w:val="20"/>
                <w:szCs w:val="20"/>
              </w:rPr>
              <w:t>присуствују</w:t>
            </w:r>
            <w:proofErr w:type="spellEnd"/>
            <w:r w:rsidRPr="00EF15B7">
              <w:rPr>
                <w:sz w:val="20"/>
                <w:szCs w:val="20"/>
              </w:rPr>
              <w:t xml:space="preserve"> </w:t>
            </w:r>
            <w:proofErr w:type="spellStart"/>
            <w:r w:rsidRPr="00EF15B7">
              <w:rPr>
                <w:sz w:val="20"/>
                <w:szCs w:val="20"/>
              </w:rPr>
              <w:t>комеморацији</w:t>
            </w:r>
            <w:proofErr w:type="spellEnd"/>
            <w:r w:rsidRPr="00EF15B7">
              <w:rPr>
                <w:sz w:val="20"/>
                <w:szCs w:val="20"/>
              </w:rPr>
              <w:t xml:space="preserve"> и </w:t>
            </w:r>
            <w:proofErr w:type="spellStart"/>
            <w:r w:rsidRPr="00EF15B7">
              <w:rPr>
                <w:sz w:val="20"/>
                <w:szCs w:val="20"/>
              </w:rPr>
              <w:t>објаснити</w:t>
            </w:r>
            <w:proofErr w:type="spellEnd"/>
            <w:r w:rsidRPr="00EF15B7">
              <w:rPr>
                <w:sz w:val="20"/>
                <w:szCs w:val="20"/>
              </w:rPr>
              <w:t xml:space="preserve"> </w:t>
            </w:r>
            <w:proofErr w:type="spellStart"/>
            <w:r w:rsidRPr="00EF15B7">
              <w:rPr>
                <w:sz w:val="20"/>
                <w:szCs w:val="20"/>
              </w:rPr>
              <w:t>им</w:t>
            </w:r>
            <w:proofErr w:type="spellEnd"/>
            <w:r w:rsidRPr="00EF15B7">
              <w:rPr>
                <w:sz w:val="20"/>
                <w:szCs w:val="20"/>
              </w:rPr>
              <w:t xml:space="preserve"> </w:t>
            </w:r>
            <w:proofErr w:type="spellStart"/>
            <w:r w:rsidRPr="00EF15B7">
              <w:rPr>
                <w:sz w:val="20"/>
                <w:szCs w:val="20"/>
              </w:rPr>
              <w:t>шта</w:t>
            </w:r>
            <w:proofErr w:type="spellEnd"/>
            <w:r w:rsidRPr="00EF15B7">
              <w:rPr>
                <w:sz w:val="20"/>
                <w:szCs w:val="20"/>
              </w:rPr>
              <w:t xml:space="preserve"> </w:t>
            </w:r>
            <w:proofErr w:type="spellStart"/>
            <w:r w:rsidRPr="00EF15B7">
              <w:rPr>
                <w:sz w:val="20"/>
                <w:szCs w:val="20"/>
              </w:rPr>
              <w:t>ће</w:t>
            </w:r>
            <w:proofErr w:type="spellEnd"/>
            <w:r w:rsidRPr="00EF15B7">
              <w:rPr>
                <w:sz w:val="20"/>
                <w:szCs w:val="20"/>
              </w:rPr>
              <w:t xml:space="preserve"> </w:t>
            </w:r>
            <w:proofErr w:type="spellStart"/>
            <w:r w:rsidRPr="00EF15B7">
              <w:rPr>
                <w:sz w:val="20"/>
                <w:szCs w:val="20"/>
              </w:rPr>
              <w:t>се</w:t>
            </w:r>
            <w:proofErr w:type="spellEnd"/>
            <w:r w:rsidRPr="00EF15B7">
              <w:rPr>
                <w:sz w:val="20"/>
                <w:szCs w:val="20"/>
              </w:rPr>
              <w:t xml:space="preserve"> </w:t>
            </w:r>
            <w:proofErr w:type="spellStart"/>
            <w:r w:rsidRPr="00EF15B7">
              <w:rPr>
                <w:sz w:val="20"/>
                <w:szCs w:val="20"/>
              </w:rPr>
              <w:t>дешавати</w:t>
            </w:r>
            <w:proofErr w:type="spellEnd"/>
            <w:r w:rsidRPr="00EF15B7">
              <w:rPr>
                <w:sz w:val="20"/>
                <w:szCs w:val="20"/>
              </w:rPr>
              <w:t xml:space="preserve"> </w:t>
            </w:r>
            <w:proofErr w:type="spellStart"/>
            <w:r w:rsidRPr="00EF15B7">
              <w:rPr>
                <w:sz w:val="20"/>
                <w:szCs w:val="20"/>
              </w:rPr>
              <w:t>током</w:t>
            </w:r>
            <w:proofErr w:type="spellEnd"/>
            <w:r w:rsidRPr="00EF15B7">
              <w:rPr>
                <w:sz w:val="20"/>
                <w:szCs w:val="20"/>
              </w:rPr>
              <w:t xml:space="preserve"> </w:t>
            </w:r>
            <w:proofErr w:type="spellStart"/>
            <w:r w:rsidRPr="00EF15B7">
              <w:rPr>
                <w:sz w:val="20"/>
                <w:szCs w:val="20"/>
              </w:rPr>
              <w:t>комеморације</w:t>
            </w:r>
            <w:proofErr w:type="spellEnd"/>
            <w:r w:rsidRPr="00EF15B7">
              <w:rPr>
                <w:sz w:val="20"/>
                <w:szCs w:val="20"/>
              </w:rPr>
              <w:t xml:space="preserve">. </w:t>
            </w:r>
            <w:proofErr w:type="spellStart"/>
            <w:r w:rsidRPr="00EF15B7">
              <w:rPr>
                <w:sz w:val="20"/>
                <w:szCs w:val="20"/>
              </w:rPr>
              <w:t>Након</w:t>
            </w:r>
            <w:proofErr w:type="spellEnd"/>
            <w:r w:rsidRPr="00EF15B7">
              <w:rPr>
                <w:sz w:val="20"/>
                <w:szCs w:val="20"/>
              </w:rPr>
              <w:t xml:space="preserve"> </w:t>
            </w:r>
            <w:proofErr w:type="spellStart"/>
            <w:r w:rsidRPr="00EF15B7">
              <w:rPr>
                <w:sz w:val="20"/>
                <w:szCs w:val="20"/>
              </w:rPr>
              <w:t>комеморације</w:t>
            </w:r>
            <w:proofErr w:type="spellEnd"/>
            <w:r w:rsidRPr="00EF15B7">
              <w:rPr>
                <w:sz w:val="20"/>
                <w:szCs w:val="20"/>
              </w:rPr>
              <w:t xml:space="preserve"> </w:t>
            </w:r>
            <w:proofErr w:type="spellStart"/>
            <w:r w:rsidRPr="00EF15B7">
              <w:rPr>
                <w:sz w:val="20"/>
                <w:szCs w:val="20"/>
              </w:rPr>
              <w:t>треба</w:t>
            </w:r>
            <w:proofErr w:type="spellEnd"/>
            <w:r w:rsidRPr="00EF15B7">
              <w:rPr>
                <w:sz w:val="20"/>
                <w:szCs w:val="20"/>
              </w:rPr>
              <w:t xml:space="preserve"> </w:t>
            </w:r>
            <w:proofErr w:type="spellStart"/>
            <w:r w:rsidRPr="00EF15B7">
              <w:rPr>
                <w:sz w:val="20"/>
                <w:szCs w:val="20"/>
              </w:rPr>
              <w:t>омогућити</w:t>
            </w:r>
            <w:proofErr w:type="spellEnd"/>
            <w:r w:rsidRPr="00EF15B7">
              <w:rPr>
                <w:sz w:val="20"/>
                <w:szCs w:val="20"/>
              </w:rPr>
              <w:t xml:space="preserve"> </w:t>
            </w:r>
            <w:proofErr w:type="spellStart"/>
            <w:r w:rsidRPr="00EF15B7">
              <w:rPr>
                <w:sz w:val="20"/>
                <w:szCs w:val="20"/>
              </w:rPr>
              <w:t>да</w:t>
            </w:r>
            <w:proofErr w:type="spellEnd"/>
            <w:r w:rsidRPr="00EF15B7">
              <w:rPr>
                <w:sz w:val="20"/>
                <w:szCs w:val="20"/>
              </w:rPr>
              <w:t xml:space="preserve"> </w:t>
            </w:r>
            <w:proofErr w:type="spellStart"/>
            <w:r w:rsidRPr="00EF15B7">
              <w:rPr>
                <w:sz w:val="20"/>
                <w:szCs w:val="20"/>
              </w:rPr>
              <w:t>деца</w:t>
            </w:r>
            <w:proofErr w:type="spellEnd"/>
            <w:r w:rsidRPr="00EF15B7">
              <w:rPr>
                <w:sz w:val="20"/>
                <w:szCs w:val="20"/>
              </w:rPr>
              <w:t xml:space="preserve"> </w:t>
            </w:r>
            <w:proofErr w:type="spellStart"/>
            <w:r w:rsidRPr="00EF15B7">
              <w:rPr>
                <w:sz w:val="20"/>
                <w:szCs w:val="20"/>
              </w:rPr>
              <w:t>могу</w:t>
            </w:r>
            <w:proofErr w:type="spellEnd"/>
            <w:r w:rsidRPr="00EF15B7">
              <w:rPr>
                <w:sz w:val="20"/>
                <w:szCs w:val="20"/>
              </w:rPr>
              <w:t xml:space="preserve"> </w:t>
            </w:r>
            <w:proofErr w:type="spellStart"/>
            <w:r w:rsidRPr="00EF15B7">
              <w:rPr>
                <w:sz w:val="20"/>
                <w:szCs w:val="20"/>
              </w:rPr>
              <w:t>да</w:t>
            </w:r>
            <w:proofErr w:type="spellEnd"/>
            <w:r w:rsidRPr="00EF15B7">
              <w:rPr>
                <w:sz w:val="20"/>
                <w:szCs w:val="20"/>
              </w:rPr>
              <w:t xml:space="preserve"> </w:t>
            </w:r>
            <w:proofErr w:type="spellStart"/>
            <w:r w:rsidRPr="00EF15B7">
              <w:rPr>
                <w:sz w:val="20"/>
                <w:szCs w:val="20"/>
              </w:rPr>
              <w:t>буду</w:t>
            </w:r>
            <w:proofErr w:type="spellEnd"/>
            <w:r w:rsidRPr="00EF15B7">
              <w:rPr>
                <w:sz w:val="20"/>
                <w:szCs w:val="20"/>
              </w:rPr>
              <w:t xml:space="preserve"> </w:t>
            </w:r>
            <w:proofErr w:type="spellStart"/>
            <w:r w:rsidRPr="00EF15B7">
              <w:rPr>
                <w:sz w:val="20"/>
                <w:szCs w:val="20"/>
              </w:rPr>
              <w:t>са</w:t>
            </w:r>
            <w:proofErr w:type="spellEnd"/>
            <w:r w:rsidRPr="00EF15B7">
              <w:rPr>
                <w:sz w:val="20"/>
                <w:szCs w:val="20"/>
              </w:rPr>
              <w:t xml:space="preserve"> </w:t>
            </w:r>
            <w:proofErr w:type="spellStart"/>
            <w:r w:rsidRPr="00EF15B7">
              <w:rPr>
                <w:sz w:val="20"/>
                <w:szCs w:val="20"/>
              </w:rPr>
              <w:t>својим</w:t>
            </w:r>
            <w:proofErr w:type="spellEnd"/>
            <w:r w:rsidRPr="00EF15B7">
              <w:rPr>
                <w:sz w:val="20"/>
                <w:szCs w:val="20"/>
              </w:rPr>
              <w:t xml:space="preserve"> </w:t>
            </w:r>
            <w:proofErr w:type="spellStart"/>
            <w:r w:rsidRPr="00EF15B7">
              <w:rPr>
                <w:sz w:val="20"/>
                <w:szCs w:val="20"/>
              </w:rPr>
              <w:t>родитељима</w:t>
            </w:r>
            <w:proofErr w:type="spellEnd"/>
            <w:r w:rsidRPr="00EF15B7">
              <w:rPr>
                <w:sz w:val="20"/>
                <w:szCs w:val="20"/>
              </w:rPr>
              <w:t xml:space="preserve"> (</w:t>
            </w:r>
            <w:proofErr w:type="spellStart"/>
            <w:r w:rsidRPr="00EF15B7">
              <w:rPr>
                <w:sz w:val="20"/>
                <w:szCs w:val="20"/>
              </w:rPr>
              <w:t>посебно</w:t>
            </w:r>
            <w:proofErr w:type="spellEnd"/>
            <w:r w:rsidRPr="00EF15B7">
              <w:rPr>
                <w:sz w:val="20"/>
                <w:szCs w:val="20"/>
              </w:rPr>
              <w:t xml:space="preserve"> </w:t>
            </w:r>
            <w:proofErr w:type="spellStart"/>
            <w:r w:rsidRPr="00EF15B7">
              <w:rPr>
                <w:sz w:val="20"/>
                <w:szCs w:val="20"/>
              </w:rPr>
              <w:t>деца</w:t>
            </w:r>
            <w:proofErr w:type="spellEnd"/>
            <w:r w:rsidRPr="00EF15B7">
              <w:rPr>
                <w:sz w:val="20"/>
                <w:szCs w:val="20"/>
              </w:rPr>
              <w:t xml:space="preserve"> </w:t>
            </w:r>
            <w:proofErr w:type="spellStart"/>
            <w:r w:rsidRPr="00EF15B7">
              <w:rPr>
                <w:sz w:val="20"/>
                <w:szCs w:val="20"/>
              </w:rPr>
              <w:t>млађег</w:t>
            </w:r>
            <w:proofErr w:type="spellEnd"/>
            <w:r w:rsidRPr="00EF15B7">
              <w:rPr>
                <w:sz w:val="20"/>
                <w:szCs w:val="20"/>
              </w:rPr>
              <w:t xml:space="preserve"> </w:t>
            </w:r>
            <w:proofErr w:type="spellStart"/>
            <w:r w:rsidRPr="00EF15B7">
              <w:rPr>
                <w:sz w:val="20"/>
                <w:szCs w:val="20"/>
              </w:rPr>
              <w:t>узраста</w:t>
            </w:r>
            <w:proofErr w:type="spellEnd"/>
            <w:r w:rsidRPr="00EF15B7">
              <w:rPr>
                <w:sz w:val="20"/>
                <w:szCs w:val="20"/>
              </w:rPr>
              <w:t>) и/</w:t>
            </w:r>
            <w:proofErr w:type="spellStart"/>
            <w:r w:rsidRPr="00EF15B7">
              <w:rPr>
                <w:sz w:val="20"/>
                <w:szCs w:val="20"/>
              </w:rPr>
              <w:t>или</w:t>
            </w:r>
            <w:proofErr w:type="spellEnd"/>
            <w:r w:rsidRPr="00EF15B7">
              <w:rPr>
                <w:sz w:val="20"/>
                <w:szCs w:val="20"/>
              </w:rPr>
              <w:t xml:space="preserve"> </w:t>
            </w:r>
            <w:proofErr w:type="spellStart"/>
            <w:r w:rsidRPr="00EF15B7">
              <w:rPr>
                <w:sz w:val="20"/>
                <w:szCs w:val="20"/>
              </w:rPr>
              <w:t>да</w:t>
            </w:r>
            <w:proofErr w:type="spellEnd"/>
            <w:r w:rsidRPr="00EF15B7">
              <w:rPr>
                <w:sz w:val="20"/>
                <w:szCs w:val="20"/>
              </w:rPr>
              <w:t xml:space="preserve"> </w:t>
            </w:r>
            <w:proofErr w:type="spellStart"/>
            <w:r w:rsidRPr="00EF15B7">
              <w:rPr>
                <w:sz w:val="20"/>
                <w:szCs w:val="20"/>
              </w:rPr>
              <w:t>буду</w:t>
            </w:r>
            <w:proofErr w:type="spellEnd"/>
            <w:r w:rsidRPr="00EF15B7">
              <w:rPr>
                <w:sz w:val="20"/>
                <w:szCs w:val="20"/>
              </w:rPr>
              <w:t xml:space="preserve"> </w:t>
            </w:r>
            <w:proofErr w:type="spellStart"/>
            <w:r w:rsidRPr="00EF15B7">
              <w:rPr>
                <w:sz w:val="20"/>
                <w:szCs w:val="20"/>
              </w:rPr>
              <w:t>заједно</w:t>
            </w:r>
            <w:proofErr w:type="spellEnd"/>
            <w:r w:rsidRPr="00EF15B7">
              <w:rPr>
                <w:sz w:val="20"/>
                <w:szCs w:val="20"/>
              </w:rPr>
              <w:t xml:space="preserve"> и </w:t>
            </w:r>
            <w:proofErr w:type="spellStart"/>
            <w:r w:rsidRPr="00EF15B7">
              <w:rPr>
                <w:sz w:val="20"/>
                <w:szCs w:val="20"/>
              </w:rPr>
              <w:t>разговарају</w:t>
            </w:r>
            <w:proofErr w:type="spellEnd"/>
            <w:r w:rsidRPr="00EF15B7">
              <w:rPr>
                <w:sz w:val="20"/>
                <w:szCs w:val="20"/>
              </w:rPr>
              <w:t xml:space="preserve"> </w:t>
            </w:r>
            <w:proofErr w:type="spellStart"/>
            <w:r w:rsidRPr="00EF15B7">
              <w:rPr>
                <w:sz w:val="20"/>
                <w:szCs w:val="20"/>
              </w:rPr>
              <w:t>уз</w:t>
            </w:r>
            <w:proofErr w:type="spellEnd"/>
            <w:r w:rsidRPr="00EF15B7">
              <w:rPr>
                <w:sz w:val="20"/>
                <w:szCs w:val="20"/>
              </w:rPr>
              <w:t xml:space="preserve"> </w:t>
            </w:r>
            <w:proofErr w:type="spellStart"/>
            <w:r w:rsidRPr="00EF15B7">
              <w:rPr>
                <w:sz w:val="20"/>
                <w:szCs w:val="20"/>
              </w:rPr>
              <w:t>подршку</w:t>
            </w:r>
            <w:proofErr w:type="spellEnd"/>
            <w:r w:rsidRPr="00EF15B7">
              <w:rPr>
                <w:sz w:val="20"/>
                <w:szCs w:val="20"/>
              </w:rPr>
              <w:t xml:space="preserve"> </w:t>
            </w:r>
            <w:proofErr w:type="spellStart"/>
            <w:r w:rsidRPr="00EF15B7">
              <w:rPr>
                <w:sz w:val="20"/>
                <w:szCs w:val="20"/>
              </w:rPr>
              <w:t>одрасле</w:t>
            </w:r>
            <w:proofErr w:type="spellEnd"/>
            <w:r w:rsidRPr="00EF15B7">
              <w:rPr>
                <w:sz w:val="20"/>
                <w:szCs w:val="20"/>
              </w:rPr>
              <w:t xml:space="preserve"> </w:t>
            </w:r>
            <w:proofErr w:type="spellStart"/>
            <w:r w:rsidRPr="00EF15B7">
              <w:rPr>
                <w:sz w:val="20"/>
                <w:szCs w:val="20"/>
              </w:rPr>
              <w:t>особе</w:t>
            </w:r>
            <w:proofErr w:type="spellEnd"/>
            <w:r w:rsidRPr="00EF15B7">
              <w:rPr>
                <w:sz w:val="20"/>
                <w:szCs w:val="20"/>
              </w:rPr>
              <w:t xml:space="preserve"> </w:t>
            </w:r>
            <w:proofErr w:type="spellStart"/>
            <w:r w:rsidRPr="00EF15B7">
              <w:rPr>
                <w:sz w:val="20"/>
                <w:szCs w:val="20"/>
              </w:rPr>
              <w:t>која</w:t>
            </w:r>
            <w:proofErr w:type="spellEnd"/>
            <w:r w:rsidRPr="00EF15B7">
              <w:rPr>
                <w:sz w:val="20"/>
                <w:szCs w:val="20"/>
              </w:rPr>
              <w:t xml:space="preserve"> </w:t>
            </w:r>
            <w:proofErr w:type="spellStart"/>
            <w:r w:rsidRPr="00EF15B7">
              <w:rPr>
                <w:sz w:val="20"/>
                <w:szCs w:val="20"/>
              </w:rPr>
              <w:t>им</w:t>
            </w:r>
            <w:proofErr w:type="spellEnd"/>
            <w:r w:rsidRPr="00EF15B7">
              <w:rPr>
                <w:sz w:val="20"/>
                <w:szCs w:val="20"/>
              </w:rPr>
              <w:t xml:space="preserve"> </w:t>
            </w:r>
            <w:proofErr w:type="spellStart"/>
            <w:r w:rsidRPr="00EF15B7">
              <w:rPr>
                <w:sz w:val="20"/>
                <w:szCs w:val="20"/>
              </w:rPr>
              <w:t>је</w:t>
            </w:r>
            <w:proofErr w:type="spellEnd"/>
            <w:r w:rsidRPr="00EF15B7">
              <w:rPr>
                <w:sz w:val="20"/>
                <w:szCs w:val="20"/>
              </w:rPr>
              <w:t xml:space="preserve"> </w:t>
            </w:r>
            <w:proofErr w:type="spellStart"/>
            <w:r w:rsidRPr="00EF15B7">
              <w:rPr>
                <w:sz w:val="20"/>
                <w:szCs w:val="20"/>
              </w:rPr>
              <w:t>блиска</w:t>
            </w:r>
            <w:proofErr w:type="spellEnd"/>
            <w:r w:rsidRPr="00EF15B7">
              <w:rPr>
                <w:sz w:val="20"/>
                <w:szCs w:val="20"/>
              </w:rPr>
              <w:t xml:space="preserve">, у </w:t>
            </w:r>
            <w:proofErr w:type="spellStart"/>
            <w:r w:rsidRPr="00EF15B7">
              <w:rPr>
                <w:sz w:val="20"/>
                <w:szCs w:val="20"/>
              </w:rPr>
              <w:t>коју</w:t>
            </w:r>
            <w:proofErr w:type="spellEnd"/>
            <w:r w:rsidRPr="00EF15B7">
              <w:rPr>
                <w:sz w:val="20"/>
                <w:szCs w:val="20"/>
              </w:rPr>
              <w:t xml:space="preserve"> </w:t>
            </w:r>
            <w:proofErr w:type="spellStart"/>
            <w:r w:rsidRPr="00EF15B7">
              <w:rPr>
                <w:sz w:val="20"/>
                <w:szCs w:val="20"/>
              </w:rPr>
              <w:t>имају</w:t>
            </w:r>
            <w:proofErr w:type="spellEnd"/>
            <w:r w:rsidRPr="00EF15B7">
              <w:rPr>
                <w:sz w:val="20"/>
                <w:szCs w:val="20"/>
              </w:rPr>
              <w:t xml:space="preserve"> </w:t>
            </w:r>
            <w:proofErr w:type="spellStart"/>
            <w:r w:rsidRPr="00EF15B7">
              <w:rPr>
                <w:sz w:val="20"/>
                <w:szCs w:val="20"/>
              </w:rPr>
              <w:t>поверења</w:t>
            </w:r>
            <w:proofErr w:type="spellEnd"/>
            <w:r w:rsidRPr="00EF15B7">
              <w:rPr>
                <w:sz w:val="20"/>
                <w:szCs w:val="20"/>
              </w:rPr>
              <w:t xml:space="preserve"> (</w:t>
            </w:r>
            <w:proofErr w:type="spellStart"/>
            <w:r w:rsidRPr="00EF15B7">
              <w:rPr>
                <w:sz w:val="20"/>
                <w:szCs w:val="20"/>
              </w:rPr>
              <w:t>одељењски</w:t>
            </w:r>
            <w:proofErr w:type="spellEnd"/>
            <w:r w:rsidRPr="00EF15B7">
              <w:rPr>
                <w:sz w:val="20"/>
                <w:szCs w:val="20"/>
              </w:rPr>
              <w:t xml:space="preserve"> </w:t>
            </w:r>
            <w:proofErr w:type="spellStart"/>
            <w:r w:rsidRPr="00EF15B7">
              <w:rPr>
                <w:sz w:val="20"/>
                <w:szCs w:val="20"/>
              </w:rPr>
              <w:t>старешина</w:t>
            </w:r>
            <w:proofErr w:type="spellEnd"/>
            <w:r w:rsidRPr="00EF15B7">
              <w:rPr>
                <w:sz w:val="20"/>
                <w:szCs w:val="20"/>
              </w:rPr>
              <w:t xml:space="preserve">, </w:t>
            </w:r>
            <w:proofErr w:type="spellStart"/>
            <w:r w:rsidRPr="00EF15B7">
              <w:rPr>
                <w:sz w:val="20"/>
                <w:szCs w:val="20"/>
              </w:rPr>
              <w:t>стручни</w:t>
            </w:r>
            <w:proofErr w:type="spellEnd"/>
            <w:r w:rsidRPr="00EF15B7">
              <w:rPr>
                <w:sz w:val="20"/>
                <w:szCs w:val="20"/>
              </w:rPr>
              <w:t xml:space="preserve"> </w:t>
            </w:r>
            <w:proofErr w:type="spellStart"/>
            <w:r w:rsidRPr="00EF15B7">
              <w:rPr>
                <w:sz w:val="20"/>
                <w:szCs w:val="20"/>
              </w:rPr>
              <w:t>сарадник</w:t>
            </w:r>
            <w:proofErr w:type="spellEnd"/>
            <w:r w:rsidRPr="00EF15B7">
              <w:rPr>
                <w:sz w:val="20"/>
                <w:szCs w:val="20"/>
              </w:rPr>
              <w:t xml:space="preserve">, </w:t>
            </w:r>
            <w:proofErr w:type="spellStart"/>
            <w:r w:rsidRPr="00EF15B7">
              <w:rPr>
                <w:sz w:val="20"/>
                <w:szCs w:val="20"/>
              </w:rPr>
              <w:t>неко</w:t>
            </w:r>
            <w:proofErr w:type="spellEnd"/>
            <w:r w:rsidRPr="00EF15B7">
              <w:rPr>
                <w:sz w:val="20"/>
                <w:szCs w:val="20"/>
              </w:rPr>
              <w:t xml:space="preserve"> </w:t>
            </w:r>
            <w:proofErr w:type="spellStart"/>
            <w:r w:rsidRPr="00EF15B7">
              <w:rPr>
                <w:sz w:val="20"/>
                <w:szCs w:val="20"/>
              </w:rPr>
              <w:t>од</w:t>
            </w:r>
            <w:proofErr w:type="spellEnd"/>
            <w:r w:rsidRPr="00EF15B7">
              <w:rPr>
                <w:sz w:val="20"/>
                <w:szCs w:val="20"/>
              </w:rPr>
              <w:t xml:space="preserve"> </w:t>
            </w:r>
            <w:proofErr w:type="spellStart"/>
            <w:r w:rsidRPr="00EF15B7">
              <w:rPr>
                <w:sz w:val="20"/>
                <w:szCs w:val="20"/>
              </w:rPr>
              <w:t>наставника</w:t>
            </w:r>
            <w:proofErr w:type="spellEnd"/>
            <w:r w:rsidRPr="00EF15B7">
              <w:rPr>
                <w:sz w:val="20"/>
                <w:szCs w:val="20"/>
              </w:rPr>
              <w:t xml:space="preserve">). </w:t>
            </w:r>
            <w:proofErr w:type="spellStart"/>
            <w:r w:rsidRPr="00EF15B7">
              <w:rPr>
                <w:sz w:val="20"/>
                <w:szCs w:val="20"/>
              </w:rPr>
              <w:t>Установа</w:t>
            </w:r>
            <w:proofErr w:type="spellEnd"/>
            <w:r w:rsidRPr="00EF15B7">
              <w:rPr>
                <w:sz w:val="20"/>
                <w:szCs w:val="20"/>
              </w:rPr>
              <w:t xml:space="preserve"> </w:t>
            </w:r>
            <w:proofErr w:type="spellStart"/>
            <w:r w:rsidRPr="00EF15B7">
              <w:rPr>
                <w:sz w:val="20"/>
                <w:szCs w:val="20"/>
              </w:rPr>
              <w:t>самостално</w:t>
            </w:r>
            <w:proofErr w:type="spellEnd"/>
            <w:r w:rsidRPr="00EF15B7">
              <w:rPr>
                <w:sz w:val="20"/>
                <w:szCs w:val="20"/>
              </w:rPr>
              <w:t xml:space="preserve"> </w:t>
            </w:r>
            <w:proofErr w:type="spellStart"/>
            <w:r w:rsidRPr="00EF15B7">
              <w:rPr>
                <w:sz w:val="20"/>
                <w:szCs w:val="20"/>
              </w:rPr>
              <w:t>одлучује</w:t>
            </w:r>
            <w:proofErr w:type="spellEnd"/>
            <w:r w:rsidRPr="00EF15B7">
              <w:rPr>
                <w:sz w:val="20"/>
                <w:szCs w:val="20"/>
              </w:rPr>
              <w:t xml:space="preserve"> </w:t>
            </w:r>
            <w:proofErr w:type="spellStart"/>
            <w:r w:rsidRPr="00EF15B7">
              <w:rPr>
                <w:sz w:val="20"/>
                <w:szCs w:val="20"/>
              </w:rPr>
              <w:t>да</w:t>
            </w:r>
            <w:proofErr w:type="spellEnd"/>
            <w:r w:rsidRPr="00EF15B7">
              <w:rPr>
                <w:sz w:val="20"/>
                <w:szCs w:val="20"/>
              </w:rPr>
              <w:t xml:space="preserve"> </w:t>
            </w:r>
            <w:proofErr w:type="spellStart"/>
            <w:r w:rsidRPr="00EF15B7">
              <w:rPr>
                <w:sz w:val="20"/>
                <w:szCs w:val="20"/>
              </w:rPr>
              <w:t>ли</w:t>
            </w:r>
            <w:proofErr w:type="spellEnd"/>
            <w:r w:rsidRPr="00EF15B7">
              <w:rPr>
                <w:sz w:val="20"/>
                <w:szCs w:val="20"/>
              </w:rPr>
              <w:t xml:space="preserve"> </w:t>
            </w:r>
            <w:proofErr w:type="spellStart"/>
            <w:r w:rsidRPr="00EF15B7">
              <w:rPr>
                <w:sz w:val="20"/>
                <w:szCs w:val="20"/>
              </w:rPr>
              <w:t>ће</w:t>
            </w:r>
            <w:proofErr w:type="spellEnd"/>
            <w:r w:rsidRPr="00EF15B7">
              <w:rPr>
                <w:sz w:val="20"/>
                <w:szCs w:val="20"/>
              </w:rPr>
              <w:t xml:space="preserve"> </w:t>
            </w:r>
            <w:proofErr w:type="spellStart"/>
            <w:r w:rsidRPr="00EF15B7">
              <w:rPr>
                <w:sz w:val="20"/>
                <w:szCs w:val="20"/>
              </w:rPr>
              <w:t>организовати</w:t>
            </w:r>
            <w:proofErr w:type="spellEnd"/>
            <w:r w:rsidRPr="00EF15B7">
              <w:rPr>
                <w:sz w:val="20"/>
                <w:szCs w:val="20"/>
              </w:rPr>
              <w:t xml:space="preserve"> </w:t>
            </w:r>
            <w:proofErr w:type="spellStart"/>
            <w:r w:rsidRPr="00EF15B7">
              <w:rPr>
                <w:sz w:val="20"/>
                <w:szCs w:val="20"/>
              </w:rPr>
              <w:t>комеморацију</w:t>
            </w:r>
            <w:proofErr w:type="spellEnd"/>
            <w:r>
              <w:t xml:space="preserve">. </w:t>
            </w:r>
          </w:p>
          <w:p w14:paraId="68C43BBF" w14:textId="77777777" w:rsidR="00413CFD" w:rsidRPr="00C22270" w:rsidRDefault="00413CFD" w:rsidP="00C22270">
            <w:pPr>
              <w:ind w:left="33"/>
              <w:contextualSpacing/>
              <w:jc w:val="both"/>
              <w:rPr>
                <w:rFonts w:cstheme="minorHAnsi"/>
                <w:color w:val="FF0000"/>
                <w:lang w:val="sr-Cyrl-RS"/>
              </w:rPr>
            </w:pPr>
            <w:r w:rsidRPr="009322C6">
              <w:rPr>
                <w:b/>
                <w:sz w:val="20"/>
                <w:szCs w:val="20"/>
                <w:lang w:val="sr-Cyrl-RS"/>
              </w:rPr>
              <w:t>Комуни</w:t>
            </w:r>
            <w:r>
              <w:rPr>
                <w:b/>
                <w:sz w:val="20"/>
                <w:szCs w:val="20"/>
                <w:lang w:val="sr-Cyrl-RS"/>
              </w:rPr>
              <w:t>кацију</w:t>
            </w:r>
            <w:r w:rsidRPr="009322C6">
              <w:rPr>
                <w:b/>
                <w:sz w:val="20"/>
                <w:szCs w:val="20"/>
                <w:lang w:val="sr-Cyrl-RS"/>
              </w:rPr>
              <w:t xml:space="preserve"> са медијима</w:t>
            </w:r>
            <w:r>
              <w:rPr>
                <w:sz w:val="20"/>
                <w:szCs w:val="20"/>
                <w:lang w:val="sr-Cyrl-RS"/>
              </w:rPr>
              <w:t xml:space="preserve"> обавља директор школе, у ретким ситуацијама осаоба коју је овластио.</w:t>
            </w:r>
          </w:p>
        </w:tc>
        <w:tc>
          <w:tcPr>
            <w:tcW w:w="1242" w:type="dxa"/>
          </w:tcPr>
          <w:p w14:paraId="4B3508AB" w14:textId="77777777" w:rsidR="00413CFD" w:rsidRPr="000A4EE4" w:rsidRDefault="00413CFD" w:rsidP="00C22270">
            <w:pPr>
              <w:spacing w:after="120"/>
              <w:jc w:val="center"/>
              <w:rPr>
                <w:sz w:val="20"/>
                <w:szCs w:val="20"/>
                <w:lang w:val="sr-Cyrl-CS"/>
              </w:rPr>
            </w:pPr>
            <w:r>
              <w:rPr>
                <w:sz w:val="20"/>
                <w:szCs w:val="20"/>
                <w:lang w:val="sr-Cyrl-CS"/>
              </w:rPr>
              <w:lastRenderedPageBreak/>
              <w:t>Ученици и сви запослени</w:t>
            </w:r>
          </w:p>
        </w:tc>
        <w:tc>
          <w:tcPr>
            <w:tcW w:w="1168" w:type="dxa"/>
          </w:tcPr>
          <w:p w14:paraId="4C9A72BE" w14:textId="77777777" w:rsidR="00413CFD" w:rsidRDefault="00413CFD" w:rsidP="00C22270">
            <w:pPr>
              <w:spacing w:after="120"/>
              <w:jc w:val="center"/>
              <w:rPr>
                <w:sz w:val="20"/>
                <w:szCs w:val="20"/>
                <w:lang w:val="sr-Cyrl-CS"/>
              </w:rPr>
            </w:pPr>
            <w:r>
              <w:rPr>
                <w:sz w:val="20"/>
                <w:szCs w:val="20"/>
                <w:lang w:val="sr-Cyrl-CS"/>
              </w:rPr>
              <w:t>Чланови тима</w:t>
            </w:r>
          </w:p>
          <w:p w14:paraId="5C30CF12" w14:textId="77777777" w:rsidR="00413CFD" w:rsidRPr="000A4EE4" w:rsidRDefault="00413CFD" w:rsidP="00C22270">
            <w:pPr>
              <w:spacing w:after="120"/>
              <w:jc w:val="center"/>
              <w:rPr>
                <w:sz w:val="20"/>
                <w:szCs w:val="20"/>
                <w:lang w:val="sr-Cyrl-CS"/>
              </w:rPr>
            </w:pPr>
          </w:p>
        </w:tc>
        <w:tc>
          <w:tcPr>
            <w:tcW w:w="1417" w:type="dxa"/>
          </w:tcPr>
          <w:p w14:paraId="5784BC88" w14:textId="77777777" w:rsidR="00413CFD" w:rsidRPr="00C22270" w:rsidRDefault="00413CFD" w:rsidP="00413CFD">
            <w:pPr>
              <w:spacing w:after="120"/>
              <w:jc w:val="center"/>
              <w:rPr>
                <w:lang w:val="sr-Cyrl-CS"/>
              </w:rPr>
            </w:pPr>
            <w:r w:rsidRPr="000A4EE4">
              <w:rPr>
                <w:sz w:val="20"/>
                <w:szCs w:val="20"/>
                <w:lang w:val="sr-Cyrl-CS"/>
              </w:rPr>
              <w:t>Анализа реаговања на кризни догађај (</w:t>
            </w:r>
            <w:proofErr w:type="spellStart"/>
            <w:r w:rsidRPr="000A4EE4">
              <w:rPr>
                <w:sz w:val="20"/>
                <w:szCs w:val="20"/>
              </w:rPr>
              <w:t>шта</w:t>
            </w:r>
            <w:proofErr w:type="spellEnd"/>
            <w:r w:rsidRPr="000A4EE4">
              <w:rPr>
                <w:sz w:val="20"/>
                <w:szCs w:val="20"/>
              </w:rPr>
              <w:t xml:space="preserve"> </w:t>
            </w:r>
            <w:proofErr w:type="spellStart"/>
            <w:r w:rsidRPr="000A4EE4">
              <w:rPr>
                <w:sz w:val="20"/>
                <w:szCs w:val="20"/>
              </w:rPr>
              <w:t>је</w:t>
            </w:r>
            <w:proofErr w:type="spellEnd"/>
            <w:r w:rsidRPr="000A4EE4">
              <w:rPr>
                <w:sz w:val="20"/>
                <w:szCs w:val="20"/>
              </w:rPr>
              <w:t xml:space="preserve"> </w:t>
            </w:r>
            <w:proofErr w:type="spellStart"/>
            <w:r w:rsidRPr="000A4EE4">
              <w:rPr>
                <w:sz w:val="20"/>
                <w:szCs w:val="20"/>
              </w:rPr>
              <w:t>било</w:t>
            </w:r>
            <w:proofErr w:type="spellEnd"/>
            <w:r w:rsidRPr="000A4EE4">
              <w:rPr>
                <w:sz w:val="20"/>
                <w:szCs w:val="20"/>
              </w:rPr>
              <w:t xml:space="preserve"> </w:t>
            </w:r>
            <w:proofErr w:type="spellStart"/>
            <w:r w:rsidRPr="000A4EE4">
              <w:rPr>
                <w:sz w:val="20"/>
                <w:szCs w:val="20"/>
              </w:rPr>
              <w:t>ефикасно</w:t>
            </w:r>
            <w:proofErr w:type="spellEnd"/>
            <w:r w:rsidRPr="000A4EE4">
              <w:rPr>
                <w:sz w:val="20"/>
                <w:szCs w:val="20"/>
              </w:rPr>
              <w:t xml:space="preserve">, </w:t>
            </w:r>
            <w:r w:rsidRPr="000A4EE4">
              <w:rPr>
                <w:sz w:val="20"/>
                <w:szCs w:val="20"/>
                <w:lang w:val="sr-Cyrl-RS"/>
              </w:rPr>
              <w:t xml:space="preserve">које су биле </w:t>
            </w:r>
            <w:proofErr w:type="spellStart"/>
            <w:r w:rsidRPr="000A4EE4">
              <w:rPr>
                <w:sz w:val="20"/>
                <w:szCs w:val="20"/>
              </w:rPr>
              <w:t>тешкоћ</w:t>
            </w:r>
            <w:proofErr w:type="spellEnd"/>
            <w:r w:rsidRPr="000A4EE4">
              <w:rPr>
                <w:sz w:val="20"/>
                <w:szCs w:val="20"/>
                <w:lang w:val="sr-Cyrl-RS"/>
              </w:rPr>
              <w:t xml:space="preserve">е  </w:t>
            </w:r>
            <w:r w:rsidRPr="000A4EE4">
              <w:rPr>
                <w:sz w:val="20"/>
                <w:szCs w:val="20"/>
              </w:rPr>
              <w:t>и</w:t>
            </w:r>
            <w:r w:rsidRPr="000A4EE4">
              <w:rPr>
                <w:sz w:val="20"/>
                <w:szCs w:val="20"/>
                <w:lang w:val="sr-Cyrl-RS"/>
              </w:rPr>
              <w:t xml:space="preserve"> и</w:t>
            </w:r>
            <w:proofErr w:type="spellStart"/>
            <w:r w:rsidRPr="000A4EE4">
              <w:rPr>
                <w:sz w:val="20"/>
                <w:szCs w:val="20"/>
              </w:rPr>
              <w:t>зазови</w:t>
            </w:r>
            <w:proofErr w:type="spellEnd"/>
            <w:r>
              <w:rPr>
                <w:sz w:val="20"/>
                <w:szCs w:val="20"/>
                <w:lang w:val="sr-Cyrl-RS"/>
              </w:rPr>
              <w:t xml:space="preserve">, </w:t>
            </w:r>
            <w:proofErr w:type="spellStart"/>
            <w:r w:rsidRPr="000A4EE4">
              <w:rPr>
                <w:sz w:val="20"/>
                <w:szCs w:val="20"/>
              </w:rPr>
              <w:t>шта</w:t>
            </w:r>
            <w:proofErr w:type="spellEnd"/>
            <w:r w:rsidRPr="000A4EE4">
              <w:rPr>
                <w:sz w:val="20"/>
                <w:szCs w:val="20"/>
              </w:rPr>
              <w:t xml:space="preserve"> </w:t>
            </w:r>
            <w:proofErr w:type="spellStart"/>
            <w:r w:rsidRPr="000A4EE4">
              <w:rPr>
                <w:sz w:val="20"/>
                <w:szCs w:val="20"/>
              </w:rPr>
              <w:t>смо</w:t>
            </w:r>
            <w:proofErr w:type="spellEnd"/>
            <w:r w:rsidRPr="000A4EE4">
              <w:rPr>
                <w:sz w:val="20"/>
                <w:szCs w:val="20"/>
              </w:rPr>
              <w:t xml:space="preserve"> </w:t>
            </w:r>
            <w:proofErr w:type="spellStart"/>
            <w:r w:rsidRPr="000A4EE4">
              <w:rPr>
                <w:sz w:val="20"/>
                <w:szCs w:val="20"/>
              </w:rPr>
              <w:t>научили</w:t>
            </w:r>
            <w:proofErr w:type="spellEnd"/>
            <w:r w:rsidRPr="000A4EE4">
              <w:rPr>
                <w:sz w:val="20"/>
                <w:szCs w:val="20"/>
              </w:rPr>
              <w:t xml:space="preserve">, </w:t>
            </w:r>
            <w:proofErr w:type="spellStart"/>
            <w:r w:rsidRPr="000A4EE4">
              <w:rPr>
                <w:sz w:val="20"/>
                <w:szCs w:val="20"/>
              </w:rPr>
              <w:t>шта</w:t>
            </w:r>
            <w:proofErr w:type="spellEnd"/>
            <w:r w:rsidRPr="000A4EE4">
              <w:rPr>
                <w:sz w:val="20"/>
                <w:szCs w:val="20"/>
              </w:rPr>
              <w:t xml:space="preserve"> </w:t>
            </w:r>
            <w:proofErr w:type="spellStart"/>
            <w:r w:rsidRPr="000A4EE4">
              <w:rPr>
                <w:sz w:val="20"/>
                <w:szCs w:val="20"/>
              </w:rPr>
              <w:t>нам</w:t>
            </w:r>
            <w:proofErr w:type="spellEnd"/>
            <w:r w:rsidRPr="000A4EE4">
              <w:rPr>
                <w:sz w:val="20"/>
                <w:szCs w:val="20"/>
              </w:rPr>
              <w:t xml:space="preserve"> </w:t>
            </w:r>
            <w:proofErr w:type="spellStart"/>
            <w:r w:rsidRPr="000A4EE4">
              <w:rPr>
                <w:sz w:val="20"/>
                <w:szCs w:val="20"/>
              </w:rPr>
              <w:t>је</w:t>
            </w:r>
            <w:proofErr w:type="spellEnd"/>
            <w:r w:rsidRPr="000A4EE4">
              <w:rPr>
                <w:sz w:val="20"/>
                <w:szCs w:val="20"/>
              </w:rPr>
              <w:t xml:space="preserve"> </w:t>
            </w:r>
            <w:proofErr w:type="spellStart"/>
            <w:r w:rsidRPr="000A4EE4">
              <w:rPr>
                <w:sz w:val="20"/>
                <w:szCs w:val="20"/>
              </w:rPr>
              <w:t>п</w:t>
            </w:r>
            <w:r>
              <w:rPr>
                <w:sz w:val="20"/>
                <w:szCs w:val="20"/>
              </w:rPr>
              <w:t>отребно</w:t>
            </w:r>
            <w:proofErr w:type="spellEnd"/>
            <w:r>
              <w:rPr>
                <w:sz w:val="20"/>
                <w:szCs w:val="20"/>
              </w:rPr>
              <w:t xml:space="preserve"> </w:t>
            </w:r>
            <w:proofErr w:type="spellStart"/>
            <w:r>
              <w:rPr>
                <w:sz w:val="20"/>
                <w:szCs w:val="20"/>
              </w:rPr>
              <w:t>да</w:t>
            </w:r>
            <w:proofErr w:type="spellEnd"/>
            <w:r>
              <w:rPr>
                <w:sz w:val="20"/>
                <w:szCs w:val="20"/>
              </w:rPr>
              <w:t xml:space="preserve"> </w:t>
            </w:r>
            <w:proofErr w:type="spellStart"/>
            <w:r>
              <w:rPr>
                <w:sz w:val="20"/>
                <w:szCs w:val="20"/>
              </w:rPr>
              <w:t>бисмо</w:t>
            </w:r>
            <w:proofErr w:type="spellEnd"/>
            <w:r>
              <w:rPr>
                <w:sz w:val="20"/>
                <w:szCs w:val="20"/>
              </w:rPr>
              <w:t xml:space="preserve"> </w:t>
            </w:r>
            <w:proofErr w:type="spellStart"/>
            <w:r>
              <w:rPr>
                <w:sz w:val="20"/>
                <w:szCs w:val="20"/>
              </w:rPr>
              <w:t>били</w:t>
            </w:r>
            <w:proofErr w:type="spellEnd"/>
            <w:r>
              <w:rPr>
                <w:sz w:val="20"/>
                <w:szCs w:val="20"/>
              </w:rPr>
              <w:t xml:space="preserve"> </w:t>
            </w:r>
            <w:proofErr w:type="spellStart"/>
            <w:r>
              <w:rPr>
                <w:sz w:val="20"/>
                <w:szCs w:val="20"/>
              </w:rPr>
              <w:t>спремнији</w:t>
            </w:r>
            <w:proofErr w:type="spellEnd"/>
            <w:r>
              <w:rPr>
                <w:sz w:val="20"/>
                <w:szCs w:val="20"/>
                <w:lang w:val="sr-Cyrl-RS"/>
              </w:rPr>
              <w:t xml:space="preserve"> и</w:t>
            </w:r>
            <w:r w:rsidRPr="000A4EE4">
              <w:rPr>
                <w:sz w:val="20"/>
                <w:szCs w:val="20"/>
              </w:rPr>
              <w:t xml:space="preserve"> </w:t>
            </w:r>
            <w:proofErr w:type="spellStart"/>
            <w:r w:rsidRPr="000A4EE4">
              <w:rPr>
                <w:sz w:val="20"/>
                <w:szCs w:val="20"/>
              </w:rPr>
              <w:t>отпорнији</w:t>
            </w:r>
            <w:proofErr w:type="spellEnd"/>
            <w:r w:rsidRPr="000A4EE4">
              <w:rPr>
                <w:sz w:val="20"/>
                <w:szCs w:val="20"/>
              </w:rPr>
              <w:t xml:space="preserve">, </w:t>
            </w:r>
            <w:proofErr w:type="spellStart"/>
            <w:r w:rsidRPr="000A4EE4">
              <w:rPr>
                <w:sz w:val="20"/>
                <w:szCs w:val="20"/>
              </w:rPr>
              <w:t>потреба</w:t>
            </w:r>
            <w:proofErr w:type="spellEnd"/>
            <w:r w:rsidRPr="000A4EE4">
              <w:rPr>
                <w:sz w:val="20"/>
                <w:szCs w:val="20"/>
              </w:rPr>
              <w:t xml:space="preserve"> </w:t>
            </w:r>
            <w:proofErr w:type="spellStart"/>
            <w:r w:rsidRPr="000A4EE4">
              <w:rPr>
                <w:sz w:val="20"/>
                <w:szCs w:val="20"/>
              </w:rPr>
              <w:t>за</w:t>
            </w:r>
            <w:proofErr w:type="spellEnd"/>
            <w:r w:rsidRPr="000A4EE4">
              <w:rPr>
                <w:sz w:val="20"/>
                <w:szCs w:val="20"/>
              </w:rPr>
              <w:t xml:space="preserve"> </w:t>
            </w:r>
            <w:proofErr w:type="spellStart"/>
            <w:r w:rsidRPr="000A4EE4">
              <w:rPr>
                <w:sz w:val="20"/>
                <w:szCs w:val="20"/>
              </w:rPr>
              <w:t>редефинисањем</w:t>
            </w:r>
            <w:proofErr w:type="spellEnd"/>
            <w:r w:rsidRPr="000A4EE4">
              <w:rPr>
                <w:sz w:val="20"/>
                <w:szCs w:val="20"/>
              </w:rPr>
              <w:t xml:space="preserve"> </w:t>
            </w:r>
            <w:proofErr w:type="spellStart"/>
            <w:r w:rsidRPr="000A4EE4">
              <w:rPr>
                <w:sz w:val="20"/>
                <w:szCs w:val="20"/>
              </w:rPr>
              <w:t>програма</w:t>
            </w:r>
            <w:proofErr w:type="spellEnd"/>
            <w:r w:rsidRPr="000A4EE4">
              <w:rPr>
                <w:sz w:val="20"/>
                <w:szCs w:val="20"/>
              </w:rPr>
              <w:t xml:space="preserve"> и </w:t>
            </w:r>
            <w:proofErr w:type="spellStart"/>
            <w:r w:rsidRPr="000A4EE4">
              <w:rPr>
                <w:sz w:val="20"/>
                <w:szCs w:val="20"/>
              </w:rPr>
              <w:t>планова</w:t>
            </w:r>
            <w:proofErr w:type="spellEnd"/>
            <w:r w:rsidRPr="000A4EE4">
              <w:rPr>
                <w:sz w:val="20"/>
                <w:szCs w:val="20"/>
              </w:rPr>
              <w:t xml:space="preserve">, </w:t>
            </w:r>
            <w:proofErr w:type="spellStart"/>
            <w:r w:rsidRPr="000A4EE4">
              <w:rPr>
                <w:sz w:val="20"/>
                <w:szCs w:val="20"/>
              </w:rPr>
              <w:t>као</w:t>
            </w:r>
            <w:proofErr w:type="spellEnd"/>
            <w:r w:rsidRPr="000A4EE4">
              <w:rPr>
                <w:sz w:val="20"/>
                <w:szCs w:val="20"/>
              </w:rPr>
              <w:t xml:space="preserve"> и </w:t>
            </w:r>
            <w:proofErr w:type="spellStart"/>
            <w:r w:rsidRPr="000A4EE4">
              <w:rPr>
                <w:sz w:val="20"/>
                <w:szCs w:val="20"/>
              </w:rPr>
              <w:t>препоруке</w:t>
            </w:r>
            <w:proofErr w:type="spellEnd"/>
            <w:r w:rsidRPr="000A4EE4">
              <w:rPr>
                <w:sz w:val="20"/>
                <w:szCs w:val="20"/>
              </w:rPr>
              <w:t xml:space="preserve"> </w:t>
            </w:r>
            <w:proofErr w:type="spellStart"/>
            <w:r w:rsidRPr="000A4EE4">
              <w:rPr>
                <w:sz w:val="20"/>
                <w:szCs w:val="20"/>
              </w:rPr>
              <w:t>за</w:t>
            </w:r>
            <w:proofErr w:type="spellEnd"/>
            <w:r w:rsidRPr="000A4EE4">
              <w:rPr>
                <w:sz w:val="20"/>
                <w:szCs w:val="20"/>
              </w:rPr>
              <w:t xml:space="preserve"> </w:t>
            </w:r>
            <w:proofErr w:type="spellStart"/>
            <w:r w:rsidRPr="000A4EE4">
              <w:rPr>
                <w:sz w:val="20"/>
                <w:szCs w:val="20"/>
              </w:rPr>
              <w:t>будућа</w:t>
            </w:r>
            <w:proofErr w:type="spellEnd"/>
            <w:r w:rsidRPr="000A4EE4">
              <w:rPr>
                <w:sz w:val="20"/>
                <w:szCs w:val="20"/>
              </w:rPr>
              <w:t xml:space="preserve"> </w:t>
            </w:r>
            <w:proofErr w:type="spellStart"/>
            <w:r w:rsidRPr="000A4EE4">
              <w:rPr>
                <w:sz w:val="20"/>
                <w:szCs w:val="20"/>
              </w:rPr>
              <w:t>поступања</w:t>
            </w:r>
            <w:proofErr w:type="spellEnd"/>
            <w:r w:rsidRPr="000A4EE4">
              <w:rPr>
                <w:sz w:val="20"/>
                <w:szCs w:val="20"/>
                <w:lang w:val="sr-Cyrl-RS"/>
              </w:rPr>
              <w:t>)</w:t>
            </w:r>
          </w:p>
        </w:tc>
      </w:tr>
    </w:tbl>
    <w:p w14:paraId="5E44B530" w14:textId="77777777" w:rsidR="00322CD9" w:rsidRPr="00E31C24" w:rsidRDefault="00322CD9" w:rsidP="003E60D3">
      <w:pPr>
        <w:spacing w:after="120"/>
        <w:jc w:val="center"/>
        <w:rPr>
          <w:b/>
          <w:color w:val="FF0000"/>
          <w:lang w:val="sr-Cyrl-CS"/>
        </w:rPr>
      </w:pPr>
    </w:p>
    <w:p w14:paraId="0CE7D8CB" w14:textId="77777777" w:rsidR="009C2663" w:rsidRDefault="009C2663" w:rsidP="0044765B">
      <w:pPr>
        <w:pStyle w:val="Heading2"/>
        <w:rPr>
          <w:color w:val="auto"/>
        </w:rPr>
      </w:pPr>
      <w:bookmarkStart w:id="106" w:name="_Toc19777269"/>
      <w:bookmarkStart w:id="107" w:name="_Toc177035971"/>
    </w:p>
    <w:p w14:paraId="35749BDE" w14:textId="77777777" w:rsidR="005F2661" w:rsidRDefault="005F2661" w:rsidP="005F2661"/>
    <w:p w14:paraId="558C6F5C" w14:textId="77777777" w:rsidR="005F2661" w:rsidRDefault="005F2661" w:rsidP="005F2661"/>
    <w:p w14:paraId="079902DA" w14:textId="77777777" w:rsidR="005F2661" w:rsidRDefault="005F2661" w:rsidP="005F2661"/>
    <w:p w14:paraId="140F244A" w14:textId="77777777" w:rsidR="005F2661" w:rsidRDefault="005F2661" w:rsidP="005F2661"/>
    <w:p w14:paraId="23EFDC1D" w14:textId="77777777" w:rsidR="00F553A2" w:rsidRDefault="00F553A2" w:rsidP="005F2661">
      <w:pPr>
        <w:sectPr w:rsidR="00F553A2" w:rsidSect="00F553A2">
          <w:pgSz w:w="11907" w:h="16839" w:code="9"/>
          <w:pgMar w:top="1440" w:right="1440" w:bottom="1440" w:left="1440" w:header="720" w:footer="720" w:gutter="0"/>
          <w:cols w:space="720"/>
          <w:docGrid w:linePitch="360"/>
        </w:sectPr>
      </w:pPr>
    </w:p>
    <w:p w14:paraId="43DC04F9" w14:textId="77777777" w:rsidR="006A6F33" w:rsidRPr="00D23314" w:rsidRDefault="003E60D3" w:rsidP="0044765B">
      <w:pPr>
        <w:pStyle w:val="Heading2"/>
        <w:rPr>
          <w:color w:val="auto"/>
          <w:lang w:val="sr-Cyrl-CS"/>
        </w:rPr>
      </w:pPr>
      <w:r w:rsidRPr="00D23314">
        <w:rPr>
          <w:color w:val="auto"/>
        </w:rPr>
        <w:lastRenderedPageBreak/>
        <w:t xml:space="preserve">5.3. </w:t>
      </w:r>
      <w:r w:rsidRPr="00D23314">
        <w:rPr>
          <w:color w:val="auto"/>
          <w:lang w:val="sr-Cyrl-CS"/>
        </w:rPr>
        <w:t>Промоција резултата ученика и наставника</w:t>
      </w:r>
      <w:bookmarkEnd w:id="106"/>
      <w:bookmarkEnd w:id="107"/>
    </w:p>
    <w:tbl>
      <w:tblPr>
        <w:tblStyle w:val="TableGrid"/>
        <w:tblW w:w="0" w:type="auto"/>
        <w:tblLook w:val="0000" w:firstRow="0" w:lastRow="0" w:firstColumn="0" w:lastColumn="0" w:noHBand="0" w:noVBand="0"/>
      </w:tblPr>
      <w:tblGrid>
        <w:gridCol w:w="2890"/>
        <w:gridCol w:w="1745"/>
        <w:gridCol w:w="1437"/>
        <w:gridCol w:w="3171"/>
      </w:tblGrid>
      <w:tr w:rsidR="00D23314" w:rsidRPr="00D23314" w14:paraId="7C47FA98" w14:textId="77777777" w:rsidTr="00E031B8">
        <w:trPr>
          <w:trHeight w:val="672"/>
        </w:trPr>
        <w:tc>
          <w:tcPr>
            <w:tcW w:w="3645" w:type="dxa"/>
            <w:tcBorders>
              <w:left w:val="nil"/>
              <w:bottom w:val="double" w:sz="4" w:space="0" w:color="auto"/>
            </w:tcBorders>
            <w:shd w:val="clear" w:color="auto" w:fill="FDE9D9" w:themeFill="accent6" w:themeFillTint="33"/>
          </w:tcPr>
          <w:p w14:paraId="6AB7A663" w14:textId="77777777" w:rsidR="003E60D3" w:rsidRPr="00D23314" w:rsidRDefault="003E60D3" w:rsidP="009A12E8">
            <w:pPr>
              <w:spacing w:after="120"/>
              <w:jc w:val="both"/>
              <w:rPr>
                <w:i/>
                <w:lang w:val="sr-Cyrl-CS"/>
              </w:rPr>
            </w:pPr>
            <w:r w:rsidRPr="00D23314">
              <w:rPr>
                <w:i/>
                <w:lang w:val="sr-Cyrl-CS"/>
              </w:rPr>
              <w:t>Активности</w:t>
            </w:r>
          </w:p>
        </w:tc>
        <w:tc>
          <w:tcPr>
            <w:tcW w:w="1745" w:type="dxa"/>
            <w:tcBorders>
              <w:bottom w:val="double" w:sz="4" w:space="0" w:color="auto"/>
            </w:tcBorders>
            <w:shd w:val="clear" w:color="auto" w:fill="FDE9D9" w:themeFill="accent6" w:themeFillTint="33"/>
          </w:tcPr>
          <w:p w14:paraId="22770D51" w14:textId="77777777" w:rsidR="003E60D3" w:rsidRPr="00D23314" w:rsidRDefault="003E60D3" w:rsidP="009A12E8">
            <w:pPr>
              <w:jc w:val="center"/>
              <w:rPr>
                <w:i/>
                <w:lang w:val="sr-Cyrl-CS"/>
              </w:rPr>
            </w:pPr>
            <w:r w:rsidRPr="00D23314">
              <w:rPr>
                <w:i/>
                <w:lang w:val="sr-Cyrl-CS"/>
              </w:rPr>
              <w:t>Време реализације</w:t>
            </w:r>
          </w:p>
        </w:tc>
        <w:tc>
          <w:tcPr>
            <w:tcW w:w="1440" w:type="dxa"/>
            <w:tcBorders>
              <w:bottom w:val="double" w:sz="4" w:space="0" w:color="auto"/>
            </w:tcBorders>
            <w:shd w:val="clear" w:color="auto" w:fill="FDE9D9" w:themeFill="accent6" w:themeFillTint="33"/>
          </w:tcPr>
          <w:p w14:paraId="4C469EBD" w14:textId="77777777" w:rsidR="003E60D3" w:rsidRPr="00D23314" w:rsidRDefault="003E60D3" w:rsidP="009A12E8">
            <w:pPr>
              <w:jc w:val="center"/>
              <w:rPr>
                <w:i/>
                <w:lang w:val="sr-Cyrl-CS"/>
              </w:rPr>
            </w:pPr>
            <w:r w:rsidRPr="00D23314">
              <w:rPr>
                <w:i/>
                <w:lang w:val="sr-Cyrl-CS"/>
              </w:rPr>
              <w:t>Носиоци активности</w:t>
            </w:r>
          </w:p>
        </w:tc>
        <w:tc>
          <w:tcPr>
            <w:tcW w:w="4186" w:type="dxa"/>
            <w:tcBorders>
              <w:bottom w:val="double" w:sz="4" w:space="0" w:color="auto"/>
              <w:right w:val="nil"/>
            </w:tcBorders>
            <w:shd w:val="clear" w:color="auto" w:fill="FDE9D9" w:themeFill="accent6" w:themeFillTint="33"/>
          </w:tcPr>
          <w:p w14:paraId="4C4488FC" w14:textId="77777777" w:rsidR="003E60D3" w:rsidRPr="00D23314" w:rsidRDefault="003E60D3" w:rsidP="009A12E8">
            <w:pPr>
              <w:jc w:val="center"/>
              <w:rPr>
                <w:i/>
                <w:lang w:val="sr-Cyrl-CS"/>
              </w:rPr>
            </w:pPr>
            <w:r w:rsidRPr="00D23314">
              <w:rPr>
                <w:i/>
                <w:lang w:val="sr-Cyrl-CS"/>
              </w:rPr>
              <w:t>Начин реализације</w:t>
            </w:r>
          </w:p>
        </w:tc>
      </w:tr>
      <w:tr w:rsidR="00D23314" w:rsidRPr="00D23314" w14:paraId="06B0BFCF" w14:textId="77777777" w:rsidTr="009A12E8">
        <w:trPr>
          <w:trHeight w:val="467"/>
        </w:trPr>
        <w:tc>
          <w:tcPr>
            <w:tcW w:w="3645" w:type="dxa"/>
            <w:tcBorders>
              <w:top w:val="double" w:sz="4" w:space="0" w:color="auto"/>
              <w:left w:val="nil"/>
              <w:bottom w:val="single" w:sz="4" w:space="0" w:color="auto"/>
            </w:tcBorders>
          </w:tcPr>
          <w:p w14:paraId="70658B42" w14:textId="77777777" w:rsidR="003E60D3" w:rsidRPr="00D23314" w:rsidRDefault="003E60D3" w:rsidP="009A12E8">
            <w:pPr>
              <w:rPr>
                <w:lang w:val="sr-Cyrl-CS"/>
              </w:rPr>
            </w:pPr>
            <w:r w:rsidRPr="00D23314">
              <w:rPr>
                <w:lang w:val="sr-Cyrl-CS"/>
              </w:rPr>
              <w:t xml:space="preserve">Промоција најуспешнијих ученика </w:t>
            </w:r>
          </w:p>
        </w:tc>
        <w:tc>
          <w:tcPr>
            <w:tcW w:w="1745" w:type="dxa"/>
            <w:tcBorders>
              <w:top w:val="double" w:sz="4" w:space="0" w:color="auto"/>
              <w:bottom w:val="single" w:sz="4" w:space="0" w:color="auto"/>
            </w:tcBorders>
          </w:tcPr>
          <w:p w14:paraId="029C4E81" w14:textId="77777777" w:rsidR="003E60D3" w:rsidRPr="00D23314" w:rsidRDefault="003E60D3" w:rsidP="009A12E8">
            <w:pPr>
              <w:jc w:val="center"/>
              <w:rPr>
                <w:sz w:val="20"/>
                <w:szCs w:val="20"/>
                <w:lang w:val="sr-Cyrl-CS"/>
              </w:rPr>
            </w:pPr>
            <w:r w:rsidRPr="00D23314">
              <w:rPr>
                <w:sz w:val="20"/>
                <w:szCs w:val="20"/>
                <w:lang w:val="sr-Cyrl-CS"/>
              </w:rPr>
              <w:t>Након класификационих периода</w:t>
            </w:r>
          </w:p>
        </w:tc>
        <w:tc>
          <w:tcPr>
            <w:tcW w:w="1440" w:type="dxa"/>
            <w:tcBorders>
              <w:top w:val="double" w:sz="4" w:space="0" w:color="auto"/>
              <w:bottom w:val="single" w:sz="4" w:space="0" w:color="auto"/>
            </w:tcBorders>
          </w:tcPr>
          <w:p w14:paraId="417C5127" w14:textId="77777777" w:rsidR="003E60D3" w:rsidRPr="00D23314" w:rsidRDefault="003E60D3" w:rsidP="009A12E8">
            <w:pPr>
              <w:jc w:val="center"/>
              <w:rPr>
                <w:sz w:val="20"/>
                <w:szCs w:val="20"/>
                <w:lang w:val="sr-Cyrl-CS"/>
              </w:rPr>
            </w:pPr>
            <w:r w:rsidRPr="00D23314">
              <w:rPr>
                <w:sz w:val="20"/>
                <w:szCs w:val="20"/>
                <w:lang w:val="sr-Cyrl-CS"/>
              </w:rPr>
              <w:t>Одељенске старешине</w:t>
            </w:r>
          </w:p>
        </w:tc>
        <w:tc>
          <w:tcPr>
            <w:tcW w:w="4186" w:type="dxa"/>
            <w:vMerge w:val="restart"/>
            <w:tcBorders>
              <w:top w:val="double" w:sz="4" w:space="0" w:color="auto"/>
              <w:right w:val="nil"/>
            </w:tcBorders>
          </w:tcPr>
          <w:p w14:paraId="5942180A" w14:textId="77777777" w:rsidR="003E60D3" w:rsidRPr="00D23314" w:rsidRDefault="003E60D3" w:rsidP="009A12E8">
            <w:pPr>
              <w:spacing w:after="120"/>
              <w:rPr>
                <w:sz w:val="20"/>
                <w:szCs w:val="20"/>
                <w:lang w:val="sr-Cyrl-CS"/>
              </w:rPr>
            </w:pPr>
          </w:p>
          <w:p w14:paraId="57A1246D" w14:textId="77777777" w:rsidR="003E60D3" w:rsidRPr="00D23314" w:rsidRDefault="003E60D3" w:rsidP="009A12E8">
            <w:pPr>
              <w:spacing w:after="120"/>
              <w:rPr>
                <w:sz w:val="20"/>
                <w:szCs w:val="20"/>
                <w:lang w:val="sr-Cyrl-CS"/>
              </w:rPr>
            </w:pPr>
          </w:p>
          <w:p w14:paraId="5BFF5FE8" w14:textId="77777777" w:rsidR="003E60D3" w:rsidRPr="00D23314" w:rsidRDefault="003E60D3" w:rsidP="009A12E8">
            <w:pPr>
              <w:spacing w:after="120"/>
              <w:rPr>
                <w:sz w:val="20"/>
                <w:szCs w:val="20"/>
                <w:lang w:val="sr-Cyrl-CS"/>
              </w:rPr>
            </w:pPr>
            <w:r w:rsidRPr="00D23314">
              <w:rPr>
                <w:sz w:val="20"/>
                <w:szCs w:val="20"/>
                <w:lang w:val="sr-Cyrl-CS"/>
              </w:rPr>
              <w:t>Промоција резултата у одељењима</w:t>
            </w:r>
          </w:p>
          <w:p w14:paraId="6F0F4037" w14:textId="77777777" w:rsidR="003E60D3" w:rsidRPr="00D23314" w:rsidRDefault="003E60D3" w:rsidP="009A12E8">
            <w:pPr>
              <w:spacing w:after="120"/>
              <w:rPr>
                <w:sz w:val="20"/>
                <w:szCs w:val="20"/>
                <w:lang w:val="sr-Cyrl-CS"/>
              </w:rPr>
            </w:pPr>
            <w:r w:rsidRPr="00D23314">
              <w:rPr>
                <w:sz w:val="20"/>
                <w:szCs w:val="20"/>
                <w:lang w:val="sr-Cyrl-CS"/>
              </w:rPr>
              <w:t>Промоција на родитељским састанцима</w:t>
            </w:r>
          </w:p>
          <w:p w14:paraId="371F5E44" w14:textId="77777777" w:rsidR="003E60D3" w:rsidRPr="00D23314" w:rsidRDefault="003E60D3" w:rsidP="009A12E8">
            <w:pPr>
              <w:spacing w:after="120"/>
              <w:rPr>
                <w:sz w:val="20"/>
                <w:szCs w:val="20"/>
                <w:lang w:val="sr-Cyrl-CS"/>
              </w:rPr>
            </w:pPr>
            <w:r w:rsidRPr="00D23314">
              <w:rPr>
                <w:sz w:val="20"/>
                <w:szCs w:val="20"/>
                <w:lang w:val="sr-Cyrl-CS"/>
              </w:rPr>
              <w:t>Промоција на Ученичком парламенту</w:t>
            </w:r>
          </w:p>
          <w:p w14:paraId="497019EA" w14:textId="77777777" w:rsidR="003E60D3" w:rsidRPr="00D23314" w:rsidRDefault="003E60D3" w:rsidP="009A12E8">
            <w:pPr>
              <w:spacing w:after="120"/>
              <w:rPr>
                <w:sz w:val="20"/>
                <w:szCs w:val="20"/>
                <w:lang w:val="sr-Cyrl-CS"/>
              </w:rPr>
            </w:pPr>
            <w:r w:rsidRPr="00D23314">
              <w:rPr>
                <w:sz w:val="20"/>
                <w:szCs w:val="20"/>
                <w:lang w:val="sr-Cyrl-CS"/>
              </w:rPr>
              <w:t>Промоција на Савету родитеља</w:t>
            </w:r>
          </w:p>
          <w:p w14:paraId="6C9EFD39" w14:textId="77777777" w:rsidR="003E60D3" w:rsidRPr="00D23314" w:rsidRDefault="003E60D3" w:rsidP="009A12E8">
            <w:pPr>
              <w:spacing w:after="120"/>
              <w:rPr>
                <w:sz w:val="20"/>
                <w:szCs w:val="20"/>
                <w:lang w:val="sr-Cyrl-CS"/>
              </w:rPr>
            </w:pPr>
            <w:r w:rsidRPr="00D23314">
              <w:rPr>
                <w:sz w:val="20"/>
                <w:szCs w:val="20"/>
                <w:lang w:val="sr-Cyrl-CS"/>
              </w:rPr>
              <w:t>Промоција на школском одбору</w:t>
            </w:r>
          </w:p>
          <w:p w14:paraId="2A655E08" w14:textId="77777777" w:rsidR="003E60D3" w:rsidRPr="00D23314" w:rsidRDefault="003E60D3" w:rsidP="009A12E8">
            <w:pPr>
              <w:spacing w:after="120"/>
              <w:rPr>
                <w:sz w:val="20"/>
                <w:szCs w:val="20"/>
                <w:lang w:val="sr-Cyrl-CS"/>
              </w:rPr>
            </w:pPr>
            <w:r w:rsidRPr="00D23314">
              <w:rPr>
                <w:sz w:val="20"/>
                <w:szCs w:val="20"/>
                <w:lang w:val="sr-Cyrl-CS"/>
              </w:rPr>
              <w:t>Промоција на седницама Наставничког већа</w:t>
            </w:r>
          </w:p>
          <w:p w14:paraId="0DD52928" w14:textId="77777777" w:rsidR="003E60D3" w:rsidRPr="00D23314" w:rsidRDefault="003E60D3" w:rsidP="009A12E8">
            <w:pPr>
              <w:spacing w:after="120"/>
              <w:rPr>
                <w:sz w:val="20"/>
                <w:szCs w:val="20"/>
                <w:lang w:val="sr-Cyrl-CS"/>
              </w:rPr>
            </w:pPr>
            <w:r w:rsidRPr="00D23314">
              <w:rPr>
                <w:sz w:val="20"/>
                <w:szCs w:val="20"/>
                <w:lang w:val="sr-Cyrl-CS"/>
              </w:rPr>
              <w:t>Промоција на седницама стручних већа</w:t>
            </w:r>
          </w:p>
          <w:p w14:paraId="4598AB9D" w14:textId="77777777" w:rsidR="003E60D3" w:rsidRPr="00D23314" w:rsidRDefault="003E60D3" w:rsidP="009A12E8">
            <w:pPr>
              <w:spacing w:after="120"/>
              <w:rPr>
                <w:sz w:val="20"/>
                <w:szCs w:val="20"/>
                <w:lang w:val="sr-Cyrl-CS"/>
              </w:rPr>
            </w:pPr>
            <w:r w:rsidRPr="00D23314">
              <w:rPr>
                <w:sz w:val="20"/>
                <w:szCs w:val="20"/>
                <w:lang w:val="sr-Cyrl-CS"/>
              </w:rPr>
              <w:t>Промоција на огласним таблама</w:t>
            </w:r>
          </w:p>
          <w:p w14:paraId="0CFC75D6" w14:textId="77777777" w:rsidR="003E60D3" w:rsidRPr="00D23314" w:rsidRDefault="003E60D3" w:rsidP="009A12E8">
            <w:pPr>
              <w:spacing w:after="120"/>
              <w:rPr>
                <w:sz w:val="20"/>
                <w:szCs w:val="20"/>
                <w:lang w:val="sr-Cyrl-CS"/>
              </w:rPr>
            </w:pPr>
            <w:r w:rsidRPr="00D23314">
              <w:rPr>
                <w:sz w:val="20"/>
                <w:szCs w:val="20"/>
                <w:lang w:val="sr-Cyrl-CS"/>
              </w:rPr>
              <w:t>Промоција на сајту школе</w:t>
            </w:r>
          </w:p>
          <w:p w14:paraId="4C415760" w14:textId="77777777" w:rsidR="003E60D3" w:rsidRPr="00D23314" w:rsidRDefault="003E60D3" w:rsidP="009A12E8">
            <w:pPr>
              <w:spacing w:after="120"/>
              <w:rPr>
                <w:sz w:val="20"/>
                <w:szCs w:val="20"/>
                <w:lang w:val="sr-Cyrl-CS"/>
              </w:rPr>
            </w:pPr>
            <w:r w:rsidRPr="00D23314">
              <w:rPr>
                <w:sz w:val="20"/>
                <w:szCs w:val="20"/>
                <w:lang w:val="sr-Cyrl-CS"/>
              </w:rPr>
              <w:t>Промоција у медијима</w:t>
            </w:r>
          </w:p>
          <w:p w14:paraId="01C1E667" w14:textId="77777777" w:rsidR="003E60D3" w:rsidRPr="00D23314" w:rsidRDefault="003E60D3" w:rsidP="009A12E8">
            <w:pPr>
              <w:spacing w:after="120"/>
              <w:rPr>
                <w:sz w:val="20"/>
                <w:szCs w:val="20"/>
                <w:lang w:val="sr-Cyrl-CS"/>
              </w:rPr>
            </w:pPr>
          </w:p>
        </w:tc>
      </w:tr>
      <w:tr w:rsidR="00D23314" w:rsidRPr="00D23314" w14:paraId="73BC23E7" w14:textId="77777777" w:rsidTr="009A12E8">
        <w:trPr>
          <w:trHeight w:val="611"/>
        </w:trPr>
        <w:tc>
          <w:tcPr>
            <w:tcW w:w="3645" w:type="dxa"/>
            <w:tcBorders>
              <w:top w:val="single" w:sz="4" w:space="0" w:color="auto"/>
              <w:left w:val="nil"/>
              <w:bottom w:val="single" w:sz="4" w:space="0" w:color="auto"/>
            </w:tcBorders>
          </w:tcPr>
          <w:p w14:paraId="45BB1921" w14:textId="77777777" w:rsidR="003E60D3" w:rsidRPr="00D23314" w:rsidRDefault="003E60D3" w:rsidP="009A12E8">
            <w:pPr>
              <w:rPr>
                <w:lang w:val="sr-Cyrl-CS"/>
              </w:rPr>
            </w:pPr>
            <w:r w:rsidRPr="00D23314">
              <w:rPr>
                <w:lang w:val="sr-Cyrl-CS"/>
              </w:rPr>
              <w:t>Промоција резултата са спортских такмичења на свим нивоима</w:t>
            </w:r>
          </w:p>
        </w:tc>
        <w:tc>
          <w:tcPr>
            <w:tcW w:w="1745" w:type="dxa"/>
            <w:tcBorders>
              <w:top w:val="single" w:sz="4" w:space="0" w:color="auto"/>
              <w:bottom w:val="single" w:sz="4" w:space="0" w:color="auto"/>
            </w:tcBorders>
          </w:tcPr>
          <w:p w14:paraId="35BFE8E9" w14:textId="77777777" w:rsidR="003E60D3" w:rsidRPr="00D23314" w:rsidRDefault="003E60D3" w:rsidP="009A12E8">
            <w:pPr>
              <w:jc w:val="center"/>
              <w:rPr>
                <w:sz w:val="20"/>
                <w:szCs w:val="20"/>
                <w:lang w:val="sr-Cyrl-CS"/>
              </w:rPr>
            </w:pPr>
            <w:r w:rsidRPr="00D23314">
              <w:rPr>
                <w:sz w:val="20"/>
                <w:szCs w:val="20"/>
                <w:lang w:val="sr-Cyrl-CS"/>
              </w:rPr>
              <w:t>Током године</w:t>
            </w:r>
          </w:p>
        </w:tc>
        <w:tc>
          <w:tcPr>
            <w:tcW w:w="1440" w:type="dxa"/>
            <w:tcBorders>
              <w:top w:val="single" w:sz="4" w:space="0" w:color="auto"/>
              <w:bottom w:val="single" w:sz="4" w:space="0" w:color="auto"/>
            </w:tcBorders>
          </w:tcPr>
          <w:p w14:paraId="1E570CB6" w14:textId="77777777" w:rsidR="003E60D3" w:rsidRPr="00D23314" w:rsidRDefault="003E60D3" w:rsidP="009A12E8">
            <w:pPr>
              <w:jc w:val="center"/>
              <w:rPr>
                <w:sz w:val="20"/>
                <w:szCs w:val="20"/>
                <w:lang w:val="sr-Cyrl-CS"/>
              </w:rPr>
            </w:pPr>
            <w:r w:rsidRPr="00D23314">
              <w:rPr>
                <w:sz w:val="20"/>
                <w:szCs w:val="20"/>
                <w:lang w:val="sr-Cyrl-CS"/>
              </w:rPr>
              <w:t>Наставници</w:t>
            </w:r>
          </w:p>
        </w:tc>
        <w:tc>
          <w:tcPr>
            <w:tcW w:w="4186" w:type="dxa"/>
            <w:vMerge/>
            <w:tcBorders>
              <w:right w:val="nil"/>
            </w:tcBorders>
          </w:tcPr>
          <w:p w14:paraId="0C8F6256" w14:textId="77777777" w:rsidR="003E60D3" w:rsidRPr="00D23314" w:rsidRDefault="003E60D3" w:rsidP="009A12E8">
            <w:pPr>
              <w:rPr>
                <w:sz w:val="20"/>
                <w:szCs w:val="20"/>
                <w:lang w:val="sr-Cyrl-CS"/>
              </w:rPr>
            </w:pPr>
          </w:p>
        </w:tc>
      </w:tr>
      <w:tr w:rsidR="00D23314" w:rsidRPr="00D23314" w14:paraId="6AEF55F5" w14:textId="77777777" w:rsidTr="009A12E8">
        <w:trPr>
          <w:trHeight w:val="1106"/>
        </w:trPr>
        <w:tc>
          <w:tcPr>
            <w:tcW w:w="3645" w:type="dxa"/>
            <w:tcBorders>
              <w:top w:val="single" w:sz="4" w:space="0" w:color="auto"/>
              <w:left w:val="nil"/>
            </w:tcBorders>
          </w:tcPr>
          <w:p w14:paraId="13BA4AA2" w14:textId="77777777" w:rsidR="003E60D3" w:rsidRPr="00D23314" w:rsidRDefault="003E60D3" w:rsidP="009A12E8">
            <w:pPr>
              <w:rPr>
                <w:lang w:val="sr-Cyrl-CS"/>
              </w:rPr>
            </w:pPr>
            <w:r w:rsidRPr="00D23314">
              <w:rPr>
                <w:lang w:val="sr-Cyrl-CS"/>
              </w:rPr>
              <w:t>Промоција резултата ученика на такмичењима (школском, општинском, окружном републичком)</w:t>
            </w:r>
          </w:p>
        </w:tc>
        <w:tc>
          <w:tcPr>
            <w:tcW w:w="1745" w:type="dxa"/>
            <w:tcBorders>
              <w:top w:val="single" w:sz="4" w:space="0" w:color="auto"/>
            </w:tcBorders>
          </w:tcPr>
          <w:p w14:paraId="6CCDEA1D" w14:textId="77777777" w:rsidR="003E60D3" w:rsidRPr="00D23314" w:rsidRDefault="003E60D3" w:rsidP="00EC52CF">
            <w:pPr>
              <w:jc w:val="center"/>
              <w:rPr>
                <w:sz w:val="20"/>
                <w:szCs w:val="20"/>
                <w:lang w:val="sr-Cyrl-CS"/>
              </w:rPr>
            </w:pPr>
            <w:r w:rsidRPr="00D23314">
              <w:rPr>
                <w:sz w:val="20"/>
                <w:szCs w:val="20"/>
                <w:lang w:val="sr-Cyrl-CS"/>
              </w:rPr>
              <w:t>Друго полугодиште шк. 202</w:t>
            </w:r>
            <w:r w:rsidR="008F6D15">
              <w:rPr>
                <w:sz w:val="20"/>
                <w:szCs w:val="20"/>
                <w:lang w:val="sr-Cyrl-CS"/>
              </w:rPr>
              <w:t>6</w:t>
            </w:r>
            <w:r w:rsidR="00EC52CF" w:rsidRPr="00D23314">
              <w:rPr>
                <w:sz w:val="20"/>
                <w:szCs w:val="20"/>
                <w:lang w:val="sr-Cyrl-CS"/>
              </w:rPr>
              <w:t>/202</w:t>
            </w:r>
            <w:r w:rsidR="008F6D15">
              <w:rPr>
                <w:sz w:val="20"/>
                <w:szCs w:val="20"/>
                <w:lang w:val="sr-Cyrl-CS"/>
              </w:rPr>
              <w:t>7</w:t>
            </w:r>
            <w:r w:rsidRPr="00D23314">
              <w:rPr>
                <w:sz w:val="20"/>
                <w:szCs w:val="20"/>
                <w:lang w:val="sr-Cyrl-CS"/>
              </w:rPr>
              <w:t>.</w:t>
            </w:r>
          </w:p>
        </w:tc>
        <w:tc>
          <w:tcPr>
            <w:tcW w:w="1440" w:type="dxa"/>
            <w:tcBorders>
              <w:top w:val="single" w:sz="4" w:space="0" w:color="auto"/>
            </w:tcBorders>
          </w:tcPr>
          <w:p w14:paraId="329B3C65" w14:textId="77777777" w:rsidR="003E60D3" w:rsidRPr="00D23314" w:rsidRDefault="003E60D3" w:rsidP="009A12E8">
            <w:pPr>
              <w:jc w:val="center"/>
              <w:rPr>
                <w:sz w:val="20"/>
                <w:szCs w:val="20"/>
                <w:lang w:val="sr-Cyrl-CS"/>
              </w:rPr>
            </w:pPr>
            <w:r w:rsidRPr="00D23314">
              <w:rPr>
                <w:sz w:val="20"/>
                <w:szCs w:val="20"/>
                <w:lang w:val="sr-Cyrl-CS"/>
              </w:rPr>
              <w:t>Наставници,</w:t>
            </w:r>
          </w:p>
          <w:p w14:paraId="0868AADD" w14:textId="77777777" w:rsidR="003E60D3" w:rsidRPr="00D23314" w:rsidRDefault="003E60D3" w:rsidP="009A12E8">
            <w:pPr>
              <w:jc w:val="center"/>
              <w:rPr>
                <w:sz w:val="20"/>
                <w:szCs w:val="20"/>
                <w:lang w:val="sr-Cyrl-CS"/>
              </w:rPr>
            </w:pPr>
            <w:r w:rsidRPr="00D23314">
              <w:rPr>
                <w:sz w:val="20"/>
                <w:szCs w:val="20"/>
                <w:lang w:val="sr-Cyrl-CS"/>
              </w:rPr>
              <w:t>ОС,</w:t>
            </w:r>
          </w:p>
          <w:p w14:paraId="326F8E4B" w14:textId="77777777" w:rsidR="003E60D3" w:rsidRPr="00D23314" w:rsidRDefault="003E60D3" w:rsidP="009A12E8">
            <w:pPr>
              <w:jc w:val="center"/>
              <w:rPr>
                <w:sz w:val="20"/>
                <w:szCs w:val="20"/>
                <w:lang w:val="sr-Cyrl-CS"/>
              </w:rPr>
            </w:pPr>
            <w:r w:rsidRPr="00D23314">
              <w:rPr>
                <w:sz w:val="20"/>
                <w:szCs w:val="20"/>
                <w:lang w:val="sr-Cyrl-CS"/>
              </w:rPr>
              <w:t xml:space="preserve"> педагог, директор</w:t>
            </w:r>
          </w:p>
        </w:tc>
        <w:tc>
          <w:tcPr>
            <w:tcW w:w="4186" w:type="dxa"/>
            <w:vMerge/>
            <w:tcBorders>
              <w:right w:val="nil"/>
            </w:tcBorders>
          </w:tcPr>
          <w:p w14:paraId="7CB29AF3" w14:textId="77777777" w:rsidR="003E60D3" w:rsidRPr="00D23314" w:rsidRDefault="003E60D3" w:rsidP="009A12E8">
            <w:pPr>
              <w:rPr>
                <w:sz w:val="20"/>
                <w:szCs w:val="20"/>
                <w:lang w:val="sr-Cyrl-CS"/>
              </w:rPr>
            </w:pPr>
          </w:p>
        </w:tc>
      </w:tr>
      <w:tr w:rsidR="00D23314" w:rsidRPr="00D23314" w14:paraId="124DC3FC" w14:textId="77777777" w:rsidTr="009A12E8">
        <w:trPr>
          <w:trHeight w:val="598"/>
        </w:trPr>
        <w:tc>
          <w:tcPr>
            <w:tcW w:w="3645" w:type="dxa"/>
            <w:tcBorders>
              <w:left w:val="nil"/>
              <w:bottom w:val="single" w:sz="4" w:space="0" w:color="auto"/>
            </w:tcBorders>
          </w:tcPr>
          <w:p w14:paraId="7AC1979B" w14:textId="77777777" w:rsidR="003E60D3" w:rsidRPr="00D23314" w:rsidRDefault="003E60D3" w:rsidP="009A12E8">
            <w:pPr>
              <w:rPr>
                <w:lang w:val="sr-Cyrl-CS"/>
              </w:rPr>
            </w:pPr>
            <w:r w:rsidRPr="00D23314">
              <w:rPr>
                <w:lang w:val="sr-Cyrl-CS"/>
              </w:rPr>
              <w:t>Промоција резултата рада наставника чији су се ученици пласирали на више нивое такмичења</w:t>
            </w:r>
          </w:p>
        </w:tc>
        <w:tc>
          <w:tcPr>
            <w:tcW w:w="1745" w:type="dxa"/>
            <w:tcBorders>
              <w:bottom w:val="single" w:sz="4" w:space="0" w:color="auto"/>
            </w:tcBorders>
          </w:tcPr>
          <w:p w14:paraId="6FE1FC08" w14:textId="77777777" w:rsidR="003E60D3" w:rsidRPr="00D23314" w:rsidRDefault="00D23314" w:rsidP="00EC52CF">
            <w:pPr>
              <w:jc w:val="center"/>
              <w:rPr>
                <w:sz w:val="20"/>
                <w:szCs w:val="20"/>
                <w:lang w:val="sr-Cyrl-CS"/>
              </w:rPr>
            </w:pPr>
            <w:r w:rsidRPr="00D23314">
              <w:rPr>
                <w:sz w:val="20"/>
                <w:szCs w:val="20"/>
                <w:lang w:val="sr-Cyrl-CS"/>
              </w:rPr>
              <w:t xml:space="preserve">Друго полугодиште школске </w:t>
            </w:r>
            <w:r w:rsidR="003E60D3" w:rsidRPr="00D23314">
              <w:rPr>
                <w:sz w:val="20"/>
                <w:szCs w:val="20"/>
                <w:lang w:val="sr-Cyrl-CS"/>
              </w:rPr>
              <w:t>202</w:t>
            </w:r>
            <w:r w:rsidR="008F6D15">
              <w:rPr>
                <w:sz w:val="20"/>
                <w:szCs w:val="20"/>
                <w:lang w:val="sr-Cyrl-CS"/>
              </w:rPr>
              <w:t>6</w:t>
            </w:r>
            <w:r w:rsidR="00A53382">
              <w:rPr>
                <w:sz w:val="20"/>
                <w:szCs w:val="20"/>
                <w:lang w:val="sr-Cyrl-CS"/>
              </w:rPr>
              <w:t>/</w:t>
            </w:r>
            <w:r w:rsidR="00EC52CF" w:rsidRPr="00D23314">
              <w:rPr>
                <w:sz w:val="20"/>
                <w:szCs w:val="20"/>
                <w:lang w:val="sr-Cyrl-CS"/>
              </w:rPr>
              <w:t>2</w:t>
            </w:r>
            <w:r w:rsidR="008F6D15">
              <w:rPr>
                <w:sz w:val="20"/>
                <w:szCs w:val="20"/>
                <w:lang w:val="sr-Cyrl-CS"/>
              </w:rPr>
              <w:t>7</w:t>
            </w:r>
            <w:r w:rsidR="003E60D3" w:rsidRPr="00D23314">
              <w:rPr>
                <w:sz w:val="20"/>
                <w:szCs w:val="20"/>
                <w:lang w:val="sr-Cyrl-CS"/>
              </w:rPr>
              <w:t>.</w:t>
            </w:r>
          </w:p>
        </w:tc>
        <w:tc>
          <w:tcPr>
            <w:tcW w:w="1440" w:type="dxa"/>
            <w:tcBorders>
              <w:bottom w:val="single" w:sz="4" w:space="0" w:color="auto"/>
            </w:tcBorders>
          </w:tcPr>
          <w:p w14:paraId="4B8EC04F" w14:textId="77777777" w:rsidR="003E60D3" w:rsidRPr="00D23314" w:rsidRDefault="003E60D3" w:rsidP="009A12E8">
            <w:pPr>
              <w:jc w:val="center"/>
              <w:rPr>
                <w:sz w:val="20"/>
                <w:szCs w:val="20"/>
                <w:lang w:val="sr-Cyrl-CS"/>
              </w:rPr>
            </w:pPr>
            <w:r w:rsidRPr="00D23314">
              <w:rPr>
                <w:sz w:val="20"/>
                <w:szCs w:val="20"/>
                <w:lang w:val="sr-Cyrl-CS"/>
              </w:rPr>
              <w:t>Директор</w:t>
            </w:r>
          </w:p>
        </w:tc>
        <w:tc>
          <w:tcPr>
            <w:tcW w:w="4186" w:type="dxa"/>
            <w:vMerge/>
            <w:tcBorders>
              <w:right w:val="nil"/>
            </w:tcBorders>
          </w:tcPr>
          <w:p w14:paraId="3E7464DA" w14:textId="77777777" w:rsidR="003E60D3" w:rsidRPr="00D23314" w:rsidRDefault="003E60D3" w:rsidP="009A12E8">
            <w:pPr>
              <w:rPr>
                <w:sz w:val="20"/>
                <w:szCs w:val="20"/>
                <w:lang w:val="sr-Cyrl-CS"/>
              </w:rPr>
            </w:pPr>
          </w:p>
        </w:tc>
      </w:tr>
      <w:tr w:rsidR="00D23314" w:rsidRPr="00D23314" w14:paraId="4FAF0DA0" w14:textId="77777777" w:rsidTr="009A12E8">
        <w:trPr>
          <w:trHeight w:val="748"/>
        </w:trPr>
        <w:tc>
          <w:tcPr>
            <w:tcW w:w="3645" w:type="dxa"/>
            <w:tcBorders>
              <w:top w:val="single" w:sz="4" w:space="0" w:color="auto"/>
              <w:left w:val="nil"/>
              <w:bottom w:val="single" w:sz="4" w:space="0" w:color="auto"/>
            </w:tcBorders>
          </w:tcPr>
          <w:p w14:paraId="4C644448" w14:textId="77777777" w:rsidR="003E60D3" w:rsidRPr="00D23314" w:rsidRDefault="003E60D3" w:rsidP="009A12E8">
            <w:pPr>
              <w:rPr>
                <w:lang w:val="sr-Cyrl-CS"/>
              </w:rPr>
            </w:pPr>
            <w:r w:rsidRPr="00D23314">
              <w:rPr>
                <w:lang w:val="sr-Cyrl-CS"/>
              </w:rPr>
              <w:t>Промоција ученика који су дали значајан допринос у акт</w:t>
            </w:r>
            <w:r w:rsidR="00D23314" w:rsidRPr="00D23314">
              <w:rPr>
                <w:lang w:val="sr-Cyrl-CS"/>
              </w:rPr>
              <w:t xml:space="preserve">ивностима из посебних програма </w:t>
            </w:r>
            <w:r w:rsidRPr="00D23314">
              <w:rPr>
                <w:lang w:val="sr-Cyrl-CS"/>
              </w:rPr>
              <w:t>О</w:t>
            </w:r>
            <w:r w:rsidR="00D23314" w:rsidRPr="00D23314">
              <w:rPr>
                <w:lang w:val="sr-Cyrl-RS"/>
              </w:rPr>
              <w:t>В</w:t>
            </w:r>
            <w:r w:rsidRPr="00D23314">
              <w:rPr>
                <w:lang w:val="sr-Cyrl-CS"/>
              </w:rPr>
              <w:t xml:space="preserve"> рада</w:t>
            </w:r>
          </w:p>
        </w:tc>
        <w:tc>
          <w:tcPr>
            <w:tcW w:w="1745" w:type="dxa"/>
            <w:tcBorders>
              <w:top w:val="single" w:sz="4" w:space="0" w:color="auto"/>
              <w:bottom w:val="single" w:sz="4" w:space="0" w:color="auto"/>
            </w:tcBorders>
          </w:tcPr>
          <w:p w14:paraId="3D9C5EAA" w14:textId="77777777" w:rsidR="003E60D3" w:rsidRPr="00D23314" w:rsidRDefault="003E60D3" w:rsidP="009A12E8">
            <w:pPr>
              <w:jc w:val="center"/>
              <w:rPr>
                <w:sz w:val="20"/>
                <w:szCs w:val="20"/>
                <w:lang w:val="sr-Cyrl-CS"/>
              </w:rPr>
            </w:pPr>
            <w:r w:rsidRPr="00D23314">
              <w:rPr>
                <w:sz w:val="20"/>
                <w:szCs w:val="20"/>
                <w:lang w:val="sr-Cyrl-CS"/>
              </w:rPr>
              <w:t>Током године</w:t>
            </w:r>
          </w:p>
        </w:tc>
        <w:tc>
          <w:tcPr>
            <w:tcW w:w="1440" w:type="dxa"/>
            <w:tcBorders>
              <w:top w:val="single" w:sz="4" w:space="0" w:color="auto"/>
              <w:bottom w:val="single" w:sz="4" w:space="0" w:color="auto"/>
            </w:tcBorders>
          </w:tcPr>
          <w:p w14:paraId="32E877CD" w14:textId="77777777" w:rsidR="003E60D3" w:rsidRPr="00D23314" w:rsidRDefault="003E60D3" w:rsidP="009A12E8">
            <w:pPr>
              <w:jc w:val="center"/>
              <w:rPr>
                <w:sz w:val="20"/>
                <w:szCs w:val="20"/>
                <w:lang w:val="sr-Cyrl-CS"/>
              </w:rPr>
            </w:pPr>
            <w:r w:rsidRPr="00D23314">
              <w:rPr>
                <w:sz w:val="20"/>
                <w:szCs w:val="20"/>
                <w:lang w:val="sr-Cyrl-CS"/>
              </w:rPr>
              <w:t>Педагог</w:t>
            </w:r>
          </w:p>
        </w:tc>
        <w:tc>
          <w:tcPr>
            <w:tcW w:w="4186" w:type="dxa"/>
            <w:vMerge/>
            <w:tcBorders>
              <w:right w:val="nil"/>
            </w:tcBorders>
          </w:tcPr>
          <w:p w14:paraId="1B48B75C" w14:textId="77777777" w:rsidR="003E60D3" w:rsidRPr="00D23314" w:rsidRDefault="003E60D3" w:rsidP="009A12E8">
            <w:pPr>
              <w:rPr>
                <w:sz w:val="20"/>
                <w:szCs w:val="20"/>
                <w:lang w:val="sr-Cyrl-CS"/>
              </w:rPr>
            </w:pPr>
          </w:p>
        </w:tc>
      </w:tr>
      <w:tr w:rsidR="00D23314" w:rsidRPr="00D23314" w14:paraId="0895E79F" w14:textId="77777777" w:rsidTr="009A12E8">
        <w:trPr>
          <w:trHeight w:val="665"/>
        </w:trPr>
        <w:tc>
          <w:tcPr>
            <w:tcW w:w="3645" w:type="dxa"/>
            <w:tcBorders>
              <w:top w:val="single" w:sz="4" w:space="0" w:color="auto"/>
              <w:left w:val="nil"/>
              <w:bottom w:val="single" w:sz="4" w:space="0" w:color="auto"/>
            </w:tcBorders>
          </w:tcPr>
          <w:p w14:paraId="09AA9EBA" w14:textId="77777777" w:rsidR="003E60D3" w:rsidRPr="00D23314" w:rsidRDefault="003E60D3" w:rsidP="009A12E8">
            <w:pPr>
              <w:rPr>
                <w:lang w:val="sr-Cyrl-CS"/>
              </w:rPr>
            </w:pPr>
            <w:r w:rsidRPr="00D23314">
              <w:rPr>
                <w:lang w:val="sr-Cyrl-CS"/>
              </w:rPr>
              <w:t>Промоција пожељних облика понашања</w:t>
            </w:r>
          </w:p>
        </w:tc>
        <w:tc>
          <w:tcPr>
            <w:tcW w:w="1745" w:type="dxa"/>
            <w:tcBorders>
              <w:top w:val="single" w:sz="4" w:space="0" w:color="auto"/>
              <w:bottom w:val="single" w:sz="4" w:space="0" w:color="auto"/>
            </w:tcBorders>
          </w:tcPr>
          <w:p w14:paraId="7197F2C0" w14:textId="77777777" w:rsidR="003E60D3" w:rsidRPr="00D23314" w:rsidRDefault="003E60D3" w:rsidP="009A12E8">
            <w:pPr>
              <w:jc w:val="center"/>
              <w:rPr>
                <w:sz w:val="20"/>
                <w:szCs w:val="20"/>
                <w:lang w:val="sr-Cyrl-CS"/>
              </w:rPr>
            </w:pPr>
            <w:r w:rsidRPr="00D23314">
              <w:rPr>
                <w:sz w:val="20"/>
                <w:szCs w:val="20"/>
                <w:lang w:val="sr-Cyrl-CS"/>
              </w:rPr>
              <w:t>Током године</w:t>
            </w:r>
          </w:p>
        </w:tc>
        <w:tc>
          <w:tcPr>
            <w:tcW w:w="1440" w:type="dxa"/>
            <w:tcBorders>
              <w:top w:val="single" w:sz="4" w:space="0" w:color="auto"/>
              <w:bottom w:val="single" w:sz="4" w:space="0" w:color="auto"/>
            </w:tcBorders>
          </w:tcPr>
          <w:p w14:paraId="6D489DE4" w14:textId="77777777" w:rsidR="003E60D3" w:rsidRPr="00D23314" w:rsidRDefault="003E60D3" w:rsidP="009A12E8">
            <w:pPr>
              <w:jc w:val="center"/>
              <w:rPr>
                <w:sz w:val="20"/>
                <w:szCs w:val="20"/>
                <w:lang w:val="sr-Cyrl-CS"/>
              </w:rPr>
            </w:pPr>
            <w:r w:rsidRPr="00D23314">
              <w:rPr>
                <w:sz w:val="20"/>
                <w:szCs w:val="20"/>
                <w:lang w:val="sr-Cyrl-CS"/>
              </w:rPr>
              <w:t>Педагог</w:t>
            </w:r>
          </w:p>
        </w:tc>
        <w:tc>
          <w:tcPr>
            <w:tcW w:w="4186" w:type="dxa"/>
            <w:vMerge/>
            <w:tcBorders>
              <w:bottom w:val="single" w:sz="4" w:space="0" w:color="auto"/>
              <w:right w:val="nil"/>
            </w:tcBorders>
          </w:tcPr>
          <w:p w14:paraId="15DE34A2" w14:textId="77777777" w:rsidR="003E60D3" w:rsidRPr="00D23314" w:rsidRDefault="003E60D3" w:rsidP="009A12E8">
            <w:pPr>
              <w:rPr>
                <w:sz w:val="20"/>
                <w:szCs w:val="20"/>
                <w:lang w:val="sr-Cyrl-CS"/>
              </w:rPr>
            </w:pPr>
          </w:p>
        </w:tc>
      </w:tr>
      <w:tr w:rsidR="00D23314" w:rsidRPr="00D23314" w14:paraId="50474B0F" w14:textId="77777777" w:rsidTr="009A12E8">
        <w:trPr>
          <w:trHeight w:val="683"/>
        </w:trPr>
        <w:tc>
          <w:tcPr>
            <w:tcW w:w="3645" w:type="dxa"/>
            <w:tcBorders>
              <w:top w:val="single" w:sz="4" w:space="0" w:color="auto"/>
              <w:left w:val="nil"/>
              <w:bottom w:val="single" w:sz="4" w:space="0" w:color="auto"/>
            </w:tcBorders>
          </w:tcPr>
          <w:p w14:paraId="79E37E26" w14:textId="77777777" w:rsidR="003E60D3" w:rsidRPr="00D23314" w:rsidRDefault="003E60D3" w:rsidP="009A12E8">
            <w:pPr>
              <w:rPr>
                <w:lang w:val="sr-Cyrl-CS"/>
              </w:rPr>
            </w:pPr>
            <w:r w:rsidRPr="00D23314">
              <w:rPr>
                <w:lang w:val="sr-Cyrl-CS"/>
              </w:rPr>
              <w:t>Јавно похваљивање и награђивање ученика</w:t>
            </w:r>
          </w:p>
        </w:tc>
        <w:tc>
          <w:tcPr>
            <w:tcW w:w="1745" w:type="dxa"/>
            <w:tcBorders>
              <w:top w:val="single" w:sz="4" w:space="0" w:color="auto"/>
              <w:bottom w:val="single" w:sz="4" w:space="0" w:color="auto"/>
            </w:tcBorders>
          </w:tcPr>
          <w:p w14:paraId="276B6B45" w14:textId="77777777" w:rsidR="003E60D3" w:rsidRPr="00D23314" w:rsidRDefault="003E60D3" w:rsidP="00EC52CF">
            <w:pPr>
              <w:jc w:val="center"/>
              <w:rPr>
                <w:sz w:val="20"/>
                <w:szCs w:val="20"/>
                <w:lang w:val="sr-Cyrl-CS"/>
              </w:rPr>
            </w:pPr>
            <w:r w:rsidRPr="00D23314">
              <w:rPr>
                <w:sz w:val="20"/>
                <w:szCs w:val="20"/>
                <w:lang w:val="sr-Cyrl-CS"/>
              </w:rPr>
              <w:t>Јун 202</w:t>
            </w:r>
            <w:r w:rsidR="008F6D15">
              <w:rPr>
                <w:sz w:val="20"/>
                <w:szCs w:val="20"/>
                <w:lang w:val="sr-Cyrl-CS"/>
              </w:rPr>
              <w:t>7</w:t>
            </w:r>
            <w:r w:rsidR="00A53382">
              <w:rPr>
                <w:sz w:val="20"/>
                <w:szCs w:val="20"/>
                <w:lang w:val="sr-Cyrl-CS"/>
              </w:rPr>
              <w:t>.</w:t>
            </w:r>
          </w:p>
        </w:tc>
        <w:tc>
          <w:tcPr>
            <w:tcW w:w="1440" w:type="dxa"/>
            <w:tcBorders>
              <w:top w:val="single" w:sz="4" w:space="0" w:color="auto"/>
              <w:bottom w:val="single" w:sz="4" w:space="0" w:color="auto"/>
            </w:tcBorders>
          </w:tcPr>
          <w:p w14:paraId="5EFF0C75" w14:textId="77777777" w:rsidR="003E60D3" w:rsidRPr="00D23314" w:rsidRDefault="003E60D3" w:rsidP="009A12E8">
            <w:pPr>
              <w:jc w:val="center"/>
              <w:rPr>
                <w:sz w:val="20"/>
                <w:szCs w:val="20"/>
                <w:lang w:val="sr-Cyrl-CS"/>
              </w:rPr>
            </w:pPr>
            <w:r w:rsidRPr="00D23314">
              <w:rPr>
                <w:sz w:val="20"/>
                <w:szCs w:val="20"/>
                <w:lang w:val="sr-Cyrl-CS"/>
              </w:rPr>
              <w:t>Директор</w:t>
            </w:r>
          </w:p>
        </w:tc>
        <w:tc>
          <w:tcPr>
            <w:tcW w:w="4186" w:type="dxa"/>
            <w:tcBorders>
              <w:top w:val="single" w:sz="4" w:space="0" w:color="auto"/>
              <w:bottom w:val="single" w:sz="4" w:space="0" w:color="auto"/>
              <w:right w:val="nil"/>
            </w:tcBorders>
          </w:tcPr>
          <w:p w14:paraId="798DCEE6" w14:textId="77777777" w:rsidR="003E60D3" w:rsidRPr="00D23314" w:rsidRDefault="003E60D3" w:rsidP="009A12E8">
            <w:pPr>
              <w:rPr>
                <w:sz w:val="20"/>
                <w:szCs w:val="20"/>
                <w:lang w:val="sr-Cyrl-CS"/>
              </w:rPr>
            </w:pPr>
            <w:r w:rsidRPr="00D23314">
              <w:rPr>
                <w:sz w:val="20"/>
                <w:szCs w:val="20"/>
                <w:lang w:val="sr-Cyrl-CS"/>
              </w:rPr>
              <w:t>Правилник о похваљивању и награђивању ученика</w:t>
            </w:r>
          </w:p>
        </w:tc>
      </w:tr>
      <w:tr w:rsidR="00D23314" w:rsidRPr="00D23314" w14:paraId="693C7D89" w14:textId="77777777" w:rsidTr="009A12E8">
        <w:trPr>
          <w:trHeight w:val="542"/>
        </w:trPr>
        <w:tc>
          <w:tcPr>
            <w:tcW w:w="3645" w:type="dxa"/>
            <w:tcBorders>
              <w:top w:val="single" w:sz="4" w:space="0" w:color="auto"/>
              <w:left w:val="nil"/>
              <w:bottom w:val="double" w:sz="4" w:space="0" w:color="auto"/>
            </w:tcBorders>
          </w:tcPr>
          <w:p w14:paraId="5A1761E1" w14:textId="77777777" w:rsidR="003E60D3" w:rsidRPr="00D23314" w:rsidRDefault="003E60D3" w:rsidP="009A12E8">
            <w:pPr>
              <w:rPr>
                <w:lang w:val="sr-Cyrl-CS"/>
              </w:rPr>
            </w:pPr>
            <w:r w:rsidRPr="00D23314">
              <w:rPr>
                <w:lang w:val="sr-Cyrl-CS"/>
              </w:rPr>
              <w:t>Избор Ђака генерације</w:t>
            </w:r>
          </w:p>
        </w:tc>
        <w:tc>
          <w:tcPr>
            <w:tcW w:w="1745" w:type="dxa"/>
            <w:tcBorders>
              <w:top w:val="single" w:sz="4" w:space="0" w:color="auto"/>
              <w:bottom w:val="double" w:sz="4" w:space="0" w:color="auto"/>
            </w:tcBorders>
          </w:tcPr>
          <w:p w14:paraId="4E12D000" w14:textId="77777777" w:rsidR="00EC52CF" w:rsidRPr="00D23314" w:rsidRDefault="00EC52CF" w:rsidP="009A12E8">
            <w:pPr>
              <w:jc w:val="center"/>
              <w:rPr>
                <w:sz w:val="20"/>
                <w:szCs w:val="20"/>
                <w:lang w:val="sr-Cyrl-CS"/>
              </w:rPr>
            </w:pPr>
            <w:r w:rsidRPr="00D23314">
              <w:rPr>
                <w:sz w:val="20"/>
                <w:szCs w:val="20"/>
                <w:lang w:val="sr-Cyrl-CS"/>
              </w:rPr>
              <w:t>Јун 202</w:t>
            </w:r>
            <w:r w:rsidR="008F6D15">
              <w:rPr>
                <w:sz w:val="20"/>
                <w:szCs w:val="20"/>
                <w:lang w:val="sr-Cyrl-CS"/>
              </w:rPr>
              <w:t>7</w:t>
            </w:r>
            <w:r w:rsidRPr="00D23314">
              <w:rPr>
                <w:sz w:val="20"/>
                <w:szCs w:val="20"/>
                <w:lang w:val="sr-Cyrl-CS"/>
              </w:rPr>
              <w:t>.</w:t>
            </w:r>
          </w:p>
          <w:p w14:paraId="42C272FB" w14:textId="77777777" w:rsidR="003E60D3" w:rsidRPr="00D23314" w:rsidRDefault="003E60D3" w:rsidP="009A12E8">
            <w:pPr>
              <w:jc w:val="center"/>
              <w:rPr>
                <w:sz w:val="20"/>
                <w:szCs w:val="20"/>
                <w:lang w:val="sr-Cyrl-CS"/>
              </w:rPr>
            </w:pPr>
            <w:r w:rsidRPr="00D23314">
              <w:rPr>
                <w:sz w:val="20"/>
                <w:szCs w:val="20"/>
                <w:lang w:val="sr-Cyrl-CS"/>
              </w:rPr>
              <w:t>након ЗИ</w:t>
            </w:r>
          </w:p>
        </w:tc>
        <w:tc>
          <w:tcPr>
            <w:tcW w:w="1440" w:type="dxa"/>
            <w:tcBorders>
              <w:top w:val="single" w:sz="4" w:space="0" w:color="auto"/>
              <w:bottom w:val="double" w:sz="4" w:space="0" w:color="auto"/>
            </w:tcBorders>
          </w:tcPr>
          <w:p w14:paraId="38C1DF00" w14:textId="77777777" w:rsidR="003E60D3" w:rsidRPr="00D23314" w:rsidRDefault="003E60D3" w:rsidP="009A12E8">
            <w:pPr>
              <w:jc w:val="center"/>
              <w:rPr>
                <w:sz w:val="20"/>
                <w:szCs w:val="20"/>
                <w:lang w:val="sr-Cyrl-CS"/>
              </w:rPr>
            </w:pPr>
            <w:r w:rsidRPr="00D23314">
              <w:rPr>
                <w:sz w:val="20"/>
                <w:szCs w:val="20"/>
                <w:lang w:val="sr-Cyrl-CS"/>
              </w:rPr>
              <w:t>Наставничко веће</w:t>
            </w:r>
          </w:p>
        </w:tc>
        <w:tc>
          <w:tcPr>
            <w:tcW w:w="4186" w:type="dxa"/>
            <w:tcBorders>
              <w:top w:val="single" w:sz="4" w:space="0" w:color="auto"/>
              <w:bottom w:val="double" w:sz="4" w:space="0" w:color="auto"/>
              <w:right w:val="nil"/>
            </w:tcBorders>
          </w:tcPr>
          <w:p w14:paraId="0094D859" w14:textId="77777777" w:rsidR="003E60D3" w:rsidRPr="00D23314" w:rsidRDefault="003E60D3" w:rsidP="009A12E8">
            <w:pPr>
              <w:rPr>
                <w:sz w:val="20"/>
                <w:szCs w:val="20"/>
                <w:lang w:val="sr-Cyrl-CS"/>
              </w:rPr>
            </w:pPr>
            <w:r w:rsidRPr="00D23314">
              <w:rPr>
                <w:sz w:val="20"/>
                <w:szCs w:val="20"/>
                <w:lang w:val="sr-Cyrl-CS"/>
              </w:rPr>
              <w:t>Правилник о избору Ђака генерације</w:t>
            </w:r>
          </w:p>
        </w:tc>
      </w:tr>
    </w:tbl>
    <w:p w14:paraId="50A8DB3E" w14:textId="77777777" w:rsidR="003E60D3" w:rsidRPr="00E31C24" w:rsidRDefault="003E60D3" w:rsidP="003E60D3">
      <w:pPr>
        <w:rPr>
          <w:color w:val="FF0000"/>
          <w:lang w:val="sr-Cyrl-CS"/>
        </w:rPr>
      </w:pPr>
    </w:p>
    <w:p w14:paraId="78EFC318" w14:textId="77777777" w:rsidR="003E60D3" w:rsidRPr="00E31C24" w:rsidRDefault="003E60D3" w:rsidP="003E60D3">
      <w:pPr>
        <w:rPr>
          <w:color w:val="FF0000"/>
          <w:lang w:val="sr-Cyrl-CS"/>
        </w:rPr>
      </w:pPr>
    </w:p>
    <w:p w14:paraId="211C6D4D" w14:textId="77777777" w:rsidR="003E60D3" w:rsidRPr="00E31C24" w:rsidRDefault="003E60D3" w:rsidP="003E60D3">
      <w:pPr>
        <w:rPr>
          <w:color w:val="FF0000"/>
          <w:lang w:val="sr-Cyrl-CS"/>
        </w:rPr>
      </w:pPr>
    </w:p>
    <w:p w14:paraId="5A99E6EE" w14:textId="77777777" w:rsidR="003E60D3" w:rsidRPr="00E31C24" w:rsidRDefault="003E60D3" w:rsidP="003E60D3">
      <w:pPr>
        <w:rPr>
          <w:color w:val="FF0000"/>
          <w:lang w:val="sr-Cyrl-CS"/>
        </w:rPr>
      </w:pPr>
    </w:p>
    <w:p w14:paraId="5D3D2EFF" w14:textId="77777777" w:rsidR="003E60D3" w:rsidRPr="00E31C24" w:rsidRDefault="003E60D3" w:rsidP="003E60D3">
      <w:pPr>
        <w:rPr>
          <w:color w:val="FF0000"/>
          <w:lang w:val="sr-Cyrl-CS"/>
        </w:rPr>
      </w:pPr>
    </w:p>
    <w:p w14:paraId="0F40D41E" w14:textId="77777777" w:rsidR="003E60D3" w:rsidRPr="00E31C24" w:rsidRDefault="003E60D3" w:rsidP="003E60D3">
      <w:pPr>
        <w:rPr>
          <w:color w:val="FF0000"/>
          <w:lang w:val="sr-Cyrl-CS"/>
        </w:rPr>
      </w:pPr>
    </w:p>
    <w:p w14:paraId="45163074" w14:textId="77777777" w:rsidR="003E60D3" w:rsidRPr="00E31C24" w:rsidRDefault="003E60D3" w:rsidP="003E60D3">
      <w:pPr>
        <w:rPr>
          <w:color w:val="FF0000"/>
          <w:lang w:val="sr-Cyrl-CS"/>
        </w:rPr>
      </w:pPr>
    </w:p>
    <w:p w14:paraId="7F4DBCC3" w14:textId="77777777" w:rsidR="003E60D3" w:rsidRPr="00E31C24" w:rsidRDefault="003E60D3" w:rsidP="003E60D3">
      <w:pPr>
        <w:rPr>
          <w:color w:val="FF0000"/>
          <w:lang w:val="sr-Cyrl-CS"/>
        </w:rPr>
      </w:pPr>
    </w:p>
    <w:p w14:paraId="644F70E2" w14:textId="77777777" w:rsidR="003E60D3" w:rsidRPr="00E31C24" w:rsidRDefault="003E60D3" w:rsidP="003E60D3">
      <w:pPr>
        <w:rPr>
          <w:color w:val="FF0000"/>
          <w:lang w:val="sr-Cyrl-CS"/>
        </w:rPr>
      </w:pPr>
    </w:p>
    <w:p w14:paraId="56AA8B9B" w14:textId="77777777" w:rsidR="00F553A2" w:rsidRDefault="00F553A2" w:rsidP="0044765B">
      <w:pPr>
        <w:pStyle w:val="Heading2"/>
        <w:rPr>
          <w:color w:val="auto"/>
        </w:rPr>
        <w:sectPr w:rsidR="00F553A2" w:rsidSect="00F553A2">
          <w:pgSz w:w="11907" w:h="16839" w:code="9"/>
          <w:pgMar w:top="1440" w:right="1440" w:bottom="1440" w:left="1440" w:header="720" w:footer="720" w:gutter="0"/>
          <w:cols w:space="720"/>
          <w:docGrid w:linePitch="360"/>
        </w:sectPr>
      </w:pPr>
      <w:bookmarkStart w:id="108" w:name="_Toc19777270"/>
      <w:bookmarkStart w:id="109" w:name="_Toc177035972"/>
    </w:p>
    <w:p w14:paraId="67BA9CA9" w14:textId="77777777" w:rsidR="003E60D3" w:rsidRPr="00D23314" w:rsidRDefault="003E60D3" w:rsidP="0044765B">
      <w:pPr>
        <w:pStyle w:val="Heading2"/>
        <w:rPr>
          <w:color w:val="auto"/>
          <w:lang w:val="sr-Cyrl-CS"/>
        </w:rPr>
      </w:pPr>
      <w:r w:rsidRPr="00D23314">
        <w:rPr>
          <w:color w:val="auto"/>
        </w:rPr>
        <w:lastRenderedPageBreak/>
        <w:t xml:space="preserve">5.4. </w:t>
      </w:r>
      <w:r w:rsidRPr="00D23314">
        <w:rPr>
          <w:color w:val="auto"/>
          <w:lang w:val="sr-Cyrl-CS"/>
        </w:rPr>
        <w:t>План уређења школског простора</w:t>
      </w:r>
      <w:bookmarkEnd w:id="108"/>
      <w:bookmarkEnd w:id="109"/>
    </w:p>
    <w:tbl>
      <w:tblPr>
        <w:tblStyle w:val="TableGrid"/>
        <w:tblW w:w="0" w:type="auto"/>
        <w:tblLook w:val="0000" w:firstRow="0" w:lastRow="0" w:firstColumn="0" w:lastColumn="0" w:noHBand="0" w:noVBand="0"/>
      </w:tblPr>
      <w:tblGrid>
        <w:gridCol w:w="3337"/>
        <w:gridCol w:w="1368"/>
        <w:gridCol w:w="1436"/>
        <w:gridCol w:w="3102"/>
      </w:tblGrid>
      <w:tr w:rsidR="00D23314" w:rsidRPr="00D23314" w14:paraId="7DB5484D" w14:textId="77777777" w:rsidTr="00E031B8">
        <w:trPr>
          <w:trHeight w:val="540"/>
        </w:trPr>
        <w:tc>
          <w:tcPr>
            <w:tcW w:w="3607" w:type="dxa"/>
            <w:tcBorders>
              <w:left w:val="nil"/>
              <w:bottom w:val="double" w:sz="4" w:space="0" w:color="auto"/>
            </w:tcBorders>
            <w:shd w:val="clear" w:color="auto" w:fill="FDE9D9" w:themeFill="accent6" w:themeFillTint="33"/>
          </w:tcPr>
          <w:p w14:paraId="7D18FA0C" w14:textId="77777777" w:rsidR="003E60D3" w:rsidRPr="00D23314" w:rsidRDefault="003E60D3" w:rsidP="009A12E8">
            <w:pPr>
              <w:spacing w:after="120"/>
              <w:jc w:val="both"/>
              <w:rPr>
                <w:i/>
                <w:lang w:val="sr-Cyrl-CS"/>
              </w:rPr>
            </w:pPr>
            <w:r w:rsidRPr="00D23314">
              <w:rPr>
                <w:i/>
                <w:lang w:val="sr-Cyrl-CS"/>
              </w:rPr>
              <w:t>Активности</w:t>
            </w:r>
          </w:p>
        </w:tc>
        <w:tc>
          <w:tcPr>
            <w:tcW w:w="1368" w:type="dxa"/>
            <w:tcBorders>
              <w:bottom w:val="double" w:sz="4" w:space="0" w:color="auto"/>
            </w:tcBorders>
            <w:shd w:val="clear" w:color="auto" w:fill="FDE9D9" w:themeFill="accent6" w:themeFillTint="33"/>
          </w:tcPr>
          <w:p w14:paraId="423DABD3" w14:textId="77777777" w:rsidR="003E60D3" w:rsidRPr="00D23314" w:rsidRDefault="003E60D3" w:rsidP="009A12E8">
            <w:pPr>
              <w:jc w:val="center"/>
              <w:rPr>
                <w:i/>
                <w:lang w:val="sr-Cyrl-CS"/>
              </w:rPr>
            </w:pPr>
            <w:r w:rsidRPr="00D23314">
              <w:rPr>
                <w:i/>
                <w:lang w:val="sr-Cyrl-CS"/>
              </w:rPr>
              <w:t>Време реализације</w:t>
            </w:r>
          </w:p>
        </w:tc>
        <w:tc>
          <w:tcPr>
            <w:tcW w:w="1437" w:type="dxa"/>
            <w:tcBorders>
              <w:bottom w:val="double" w:sz="4" w:space="0" w:color="auto"/>
            </w:tcBorders>
            <w:shd w:val="clear" w:color="auto" w:fill="FDE9D9" w:themeFill="accent6" w:themeFillTint="33"/>
          </w:tcPr>
          <w:p w14:paraId="52F59518" w14:textId="77777777" w:rsidR="003E60D3" w:rsidRPr="00D23314" w:rsidRDefault="003E60D3" w:rsidP="009A12E8">
            <w:pPr>
              <w:jc w:val="center"/>
              <w:rPr>
                <w:i/>
                <w:lang w:val="sr-Cyrl-CS"/>
              </w:rPr>
            </w:pPr>
            <w:r w:rsidRPr="00D23314">
              <w:rPr>
                <w:i/>
                <w:lang w:val="sr-Cyrl-CS"/>
              </w:rPr>
              <w:t>Носиоци активности</w:t>
            </w:r>
          </w:p>
        </w:tc>
        <w:tc>
          <w:tcPr>
            <w:tcW w:w="3367" w:type="dxa"/>
            <w:tcBorders>
              <w:bottom w:val="double" w:sz="4" w:space="0" w:color="auto"/>
              <w:right w:val="nil"/>
            </w:tcBorders>
            <w:shd w:val="clear" w:color="auto" w:fill="FDE9D9" w:themeFill="accent6" w:themeFillTint="33"/>
          </w:tcPr>
          <w:p w14:paraId="32659296" w14:textId="77777777" w:rsidR="003E60D3" w:rsidRPr="00D23314" w:rsidRDefault="003E60D3" w:rsidP="009A12E8">
            <w:pPr>
              <w:jc w:val="center"/>
              <w:rPr>
                <w:i/>
                <w:lang w:val="sr-Cyrl-CS"/>
              </w:rPr>
            </w:pPr>
            <w:r w:rsidRPr="00D23314">
              <w:rPr>
                <w:i/>
                <w:lang w:val="sr-Cyrl-CS"/>
              </w:rPr>
              <w:t>Начин реализације</w:t>
            </w:r>
          </w:p>
        </w:tc>
      </w:tr>
      <w:tr w:rsidR="00D23314" w:rsidRPr="00D23314" w14:paraId="524ADFC7" w14:textId="77777777" w:rsidTr="009A12E8">
        <w:trPr>
          <w:trHeight w:val="584"/>
        </w:trPr>
        <w:tc>
          <w:tcPr>
            <w:tcW w:w="3607" w:type="dxa"/>
            <w:tcBorders>
              <w:top w:val="double" w:sz="4" w:space="0" w:color="auto"/>
              <w:left w:val="nil"/>
              <w:bottom w:val="single" w:sz="4" w:space="0" w:color="auto"/>
            </w:tcBorders>
          </w:tcPr>
          <w:p w14:paraId="2EA39A93" w14:textId="77777777" w:rsidR="003E60D3" w:rsidRPr="00D23314" w:rsidRDefault="003E60D3" w:rsidP="00A53382">
            <w:pPr>
              <w:rPr>
                <w:lang w:val="sr-Cyrl-CS"/>
              </w:rPr>
            </w:pPr>
            <w:r w:rsidRPr="00D23314">
              <w:rPr>
                <w:lang w:val="sr-Cyrl-CS"/>
              </w:rPr>
              <w:t>Уређење улазног простора у осморазредним школ</w:t>
            </w:r>
            <w:r w:rsidR="00D23314" w:rsidRPr="00D23314">
              <w:rPr>
                <w:lang w:val="sr-Cyrl-CS"/>
              </w:rPr>
              <w:t>а</w:t>
            </w:r>
            <w:r w:rsidR="00A53382">
              <w:rPr>
                <w:lang w:val="sr-Cyrl-CS"/>
              </w:rPr>
              <w:t>ма</w:t>
            </w:r>
          </w:p>
        </w:tc>
        <w:tc>
          <w:tcPr>
            <w:tcW w:w="1368" w:type="dxa"/>
            <w:tcBorders>
              <w:top w:val="double" w:sz="4" w:space="0" w:color="auto"/>
              <w:bottom w:val="single" w:sz="4" w:space="0" w:color="auto"/>
            </w:tcBorders>
          </w:tcPr>
          <w:p w14:paraId="556DC2C2" w14:textId="77777777" w:rsidR="003E60D3" w:rsidRPr="00D23314" w:rsidRDefault="003E60D3" w:rsidP="00EC52CF">
            <w:pPr>
              <w:jc w:val="center"/>
              <w:rPr>
                <w:sz w:val="20"/>
                <w:szCs w:val="20"/>
                <w:lang w:val="sr-Cyrl-CS"/>
              </w:rPr>
            </w:pPr>
            <w:r w:rsidRPr="00D23314">
              <w:rPr>
                <w:sz w:val="20"/>
                <w:szCs w:val="20"/>
                <w:lang w:val="sr-Cyrl-CS"/>
              </w:rPr>
              <w:t>Септембар, октобар 202</w:t>
            </w:r>
            <w:r w:rsidR="008F6D15">
              <w:rPr>
                <w:sz w:val="20"/>
                <w:szCs w:val="20"/>
                <w:lang w:val="sr-Cyrl-CS"/>
              </w:rPr>
              <w:t>6</w:t>
            </w:r>
            <w:r w:rsidRPr="00D23314">
              <w:rPr>
                <w:sz w:val="20"/>
                <w:szCs w:val="20"/>
                <w:lang w:val="sr-Cyrl-CS"/>
              </w:rPr>
              <w:t>.</w:t>
            </w:r>
          </w:p>
        </w:tc>
        <w:tc>
          <w:tcPr>
            <w:tcW w:w="1437" w:type="dxa"/>
            <w:tcBorders>
              <w:top w:val="double" w:sz="4" w:space="0" w:color="auto"/>
              <w:bottom w:val="single" w:sz="4" w:space="0" w:color="auto"/>
            </w:tcBorders>
          </w:tcPr>
          <w:p w14:paraId="6ED55FA5" w14:textId="77777777" w:rsidR="003E60D3" w:rsidRPr="00D23314" w:rsidRDefault="003E60D3" w:rsidP="009A12E8">
            <w:pPr>
              <w:jc w:val="center"/>
              <w:rPr>
                <w:sz w:val="20"/>
                <w:szCs w:val="20"/>
                <w:lang w:val="sr-Cyrl-CS"/>
              </w:rPr>
            </w:pPr>
            <w:r w:rsidRPr="00D23314">
              <w:rPr>
                <w:sz w:val="20"/>
                <w:szCs w:val="20"/>
                <w:lang w:val="sr-Cyrl-CS"/>
              </w:rPr>
              <w:t>Задужени учитељи првог и одељењске старешине петог разреда</w:t>
            </w:r>
          </w:p>
          <w:p w14:paraId="0AC32E9C" w14:textId="77777777" w:rsidR="003E60D3" w:rsidRPr="00D23314" w:rsidRDefault="003E60D3" w:rsidP="009A12E8">
            <w:pPr>
              <w:jc w:val="center"/>
              <w:rPr>
                <w:sz w:val="20"/>
                <w:szCs w:val="20"/>
                <w:lang w:val="sr-Cyrl-CS"/>
              </w:rPr>
            </w:pPr>
            <w:r w:rsidRPr="00D23314">
              <w:rPr>
                <w:sz w:val="20"/>
                <w:szCs w:val="20"/>
                <w:lang w:val="sr-Cyrl-CS"/>
              </w:rPr>
              <w:t>Педагог</w:t>
            </w:r>
          </w:p>
          <w:p w14:paraId="7CDFDF46" w14:textId="77777777" w:rsidR="003E60D3" w:rsidRPr="00D23314" w:rsidRDefault="003E60D3" w:rsidP="009A12E8">
            <w:pPr>
              <w:jc w:val="center"/>
              <w:rPr>
                <w:sz w:val="20"/>
                <w:szCs w:val="20"/>
                <w:lang w:val="sr-Cyrl-CS"/>
              </w:rPr>
            </w:pPr>
            <w:r w:rsidRPr="00D23314">
              <w:rPr>
                <w:sz w:val="20"/>
                <w:szCs w:val="20"/>
                <w:lang w:val="sr-Cyrl-CS"/>
              </w:rPr>
              <w:t>Помоћник директора</w:t>
            </w:r>
          </w:p>
        </w:tc>
        <w:tc>
          <w:tcPr>
            <w:tcW w:w="3367" w:type="dxa"/>
            <w:tcBorders>
              <w:top w:val="double" w:sz="4" w:space="0" w:color="auto"/>
              <w:bottom w:val="single" w:sz="4" w:space="0" w:color="auto"/>
              <w:right w:val="nil"/>
            </w:tcBorders>
          </w:tcPr>
          <w:p w14:paraId="33858102" w14:textId="77777777" w:rsidR="003E60D3" w:rsidRPr="00D23314" w:rsidRDefault="003E60D3" w:rsidP="009A12E8">
            <w:pPr>
              <w:rPr>
                <w:sz w:val="20"/>
                <w:szCs w:val="20"/>
                <w:lang w:val="sr-Cyrl-CS"/>
              </w:rPr>
            </w:pPr>
            <w:r w:rsidRPr="00D23314">
              <w:rPr>
                <w:sz w:val="20"/>
                <w:szCs w:val="20"/>
                <w:lang w:val="sr-Cyrl-CS"/>
              </w:rPr>
              <w:t>- Уређење улазног простора са порукама добродошлице за ученике и родитеље</w:t>
            </w:r>
          </w:p>
          <w:p w14:paraId="23B2F7E1" w14:textId="77777777" w:rsidR="003E60D3" w:rsidRPr="00D23314" w:rsidRDefault="003E60D3" w:rsidP="009A12E8">
            <w:pPr>
              <w:rPr>
                <w:sz w:val="20"/>
                <w:szCs w:val="20"/>
                <w:lang w:val="sr-Cyrl-CS"/>
              </w:rPr>
            </w:pPr>
            <w:r w:rsidRPr="00D23314">
              <w:rPr>
                <w:sz w:val="20"/>
                <w:szCs w:val="20"/>
                <w:lang w:val="sr-Cyrl-CS"/>
              </w:rPr>
              <w:t>- Обезбеђивање неопходних информација ради лакшег сналажења посетиоца</w:t>
            </w:r>
          </w:p>
          <w:p w14:paraId="23DC3786" w14:textId="77777777" w:rsidR="003E60D3" w:rsidRPr="00D23314" w:rsidRDefault="003E60D3" w:rsidP="009A12E8">
            <w:pPr>
              <w:rPr>
                <w:sz w:val="20"/>
                <w:szCs w:val="20"/>
                <w:lang w:val="sr-Cyrl-CS"/>
              </w:rPr>
            </w:pPr>
            <w:r w:rsidRPr="00D23314">
              <w:rPr>
                <w:sz w:val="20"/>
                <w:szCs w:val="20"/>
                <w:lang w:val="sr-Cyrl-CS"/>
              </w:rPr>
              <w:t>- Уређење кутка за родитење</w:t>
            </w:r>
          </w:p>
        </w:tc>
      </w:tr>
      <w:tr w:rsidR="00D23314" w:rsidRPr="00D23314" w14:paraId="17F605AC" w14:textId="77777777" w:rsidTr="009A12E8">
        <w:trPr>
          <w:trHeight w:val="601"/>
        </w:trPr>
        <w:tc>
          <w:tcPr>
            <w:tcW w:w="3607" w:type="dxa"/>
            <w:tcBorders>
              <w:top w:val="single" w:sz="4" w:space="0" w:color="auto"/>
              <w:left w:val="nil"/>
              <w:bottom w:val="single" w:sz="4" w:space="0" w:color="auto"/>
            </w:tcBorders>
          </w:tcPr>
          <w:p w14:paraId="1D77B5CE" w14:textId="77777777" w:rsidR="003E60D3" w:rsidRPr="00D23314" w:rsidRDefault="003E60D3" w:rsidP="00D23314">
            <w:pPr>
              <w:rPr>
                <w:lang w:val="sr-Cyrl-CS"/>
              </w:rPr>
            </w:pPr>
            <w:r w:rsidRPr="00D23314">
              <w:rPr>
                <w:lang w:val="sr-Cyrl-CS"/>
              </w:rPr>
              <w:t xml:space="preserve">Уређење ходника у </w:t>
            </w:r>
            <w:r w:rsidR="00D23314" w:rsidRPr="00D23314">
              <w:rPr>
                <w:lang w:val="sr-Cyrl-CS"/>
              </w:rPr>
              <w:t>свим школама</w:t>
            </w:r>
          </w:p>
        </w:tc>
        <w:tc>
          <w:tcPr>
            <w:tcW w:w="1368" w:type="dxa"/>
            <w:tcBorders>
              <w:top w:val="single" w:sz="4" w:space="0" w:color="auto"/>
              <w:bottom w:val="single" w:sz="4" w:space="0" w:color="auto"/>
            </w:tcBorders>
          </w:tcPr>
          <w:p w14:paraId="14865184" w14:textId="77777777" w:rsidR="003E60D3" w:rsidRPr="00D23314" w:rsidRDefault="003E60D3" w:rsidP="009A12E8">
            <w:pPr>
              <w:jc w:val="center"/>
              <w:rPr>
                <w:sz w:val="20"/>
                <w:szCs w:val="20"/>
                <w:lang w:val="sr-Cyrl-CS"/>
              </w:rPr>
            </w:pPr>
            <w:r w:rsidRPr="00D23314">
              <w:rPr>
                <w:sz w:val="20"/>
                <w:szCs w:val="20"/>
                <w:lang w:val="sr-Cyrl-CS"/>
              </w:rPr>
              <w:t>Током године</w:t>
            </w:r>
          </w:p>
        </w:tc>
        <w:tc>
          <w:tcPr>
            <w:tcW w:w="1437" w:type="dxa"/>
            <w:tcBorders>
              <w:top w:val="single" w:sz="4" w:space="0" w:color="auto"/>
              <w:bottom w:val="single" w:sz="4" w:space="0" w:color="auto"/>
            </w:tcBorders>
          </w:tcPr>
          <w:p w14:paraId="7FF1F8D6" w14:textId="77777777" w:rsidR="003E60D3" w:rsidRPr="00D23314" w:rsidRDefault="003E60D3" w:rsidP="009A12E8">
            <w:pPr>
              <w:jc w:val="center"/>
              <w:rPr>
                <w:sz w:val="20"/>
                <w:szCs w:val="20"/>
                <w:lang w:val="sr-Cyrl-CS"/>
              </w:rPr>
            </w:pPr>
            <w:r w:rsidRPr="00D23314">
              <w:rPr>
                <w:sz w:val="20"/>
                <w:szCs w:val="20"/>
                <w:lang w:val="sr-Cyrl-CS"/>
              </w:rPr>
              <w:t>Педагог</w:t>
            </w:r>
          </w:p>
          <w:p w14:paraId="00E41951" w14:textId="77777777" w:rsidR="003E60D3" w:rsidRPr="00D23314" w:rsidRDefault="003E60D3" w:rsidP="009A12E8">
            <w:pPr>
              <w:jc w:val="center"/>
              <w:rPr>
                <w:sz w:val="20"/>
                <w:szCs w:val="20"/>
                <w:lang w:val="sr-Cyrl-CS"/>
              </w:rPr>
            </w:pPr>
            <w:r w:rsidRPr="00D23314">
              <w:rPr>
                <w:sz w:val="20"/>
                <w:szCs w:val="20"/>
                <w:lang w:val="sr-Cyrl-CS"/>
              </w:rPr>
              <w:t xml:space="preserve">Предметни </w:t>
            </w:r>
            <w:r w:rsidR="00D23314" w:rsidRPr="00D23314">
              <w:rPr>
                <w:sz w:val="20"/>
                <w:szCs w:val="20"/>
                <w:lang w:val="sr-Cyrl-CS"/>
              </w:rPr>
              <w:t xml:space="preserve">и разредни </w:t>
            </w:r>
            <w:r w:rsidRPr="00D23314">
              <w:rPr>
                <w:sz w:val="20"/>
                <w:szCs w:val="20"/>
                <w:lang w:val="sr-Cyrl-CS"/>
              </w:rPr>
              <w:t>наставници</w:t>
            </w:r>
          </w:p>
          <w:p w14:paraId="49ABD75F" w14:textId="77777777" w:rsidR="00D23314" w:rsidRPr="00D23314" w:rsidRDefault="00D23314" w:rsidP="009A12E8">
            <w:pPr>
              <w:jc w:val="center"/>
              <w:rPr>
                <w:sz w:val="20"/>
                <w:szCs w:val="20"/>
                <w:lang w:val="sr-Cyrl-CS"/>
              </w:rPr>
            </w:pPr>
          </w:p>
        </w:tc>
        <w:tc>
          <w:tcPr>
            <w:tcW w:w="3367" w:type="dxa"/>
            <w:tcBorders>
              <w:top w:val="single" w:sz="4" w:space="0" w:color="auto"/>
              <w:bottom w:val="single" w:sz="4" w:space="0" w:color="auto"/>
              <w:right w:val="nil"/>
            </w:tcBorders>
          </w:tcPr>
          <w:p w14:paraId="60723206" w14:textId="77777777" w:rsidR="003E60D3" w:rsidRPr="00D23314" w:rsidRDefault="003E60D3" w:rsidP="009A12E8">
            <w:pPr>
              <w:spacing w:after="120"/>
              <w:rPr>
                <w:sz w:val="20"/>
                <w:szCs w:val="20"/>
                <w:lang w:val="sr-Cyrl-CS"/>
              </w:rPr>
            </w:pPr>
            <w:r w:rsidRPr="00D23314">
              <w:rPr>
                <w:sz w:val="20"/>
                <w:szCs w:val="20"/>
                <w:lang w:val="sr-Cyrl-CS"/>
              </w:rPr>
              <w:t xml:space="preserve">- Тематско уређење ходника: </w:t>
            </w:r>
            <w:r w:rsidR="00D23314" w:rsidRPr="00D23314">
              <w:rPr>
                <w:sz w:val="20"/>
                <w:szCs w:val="20"/>
                <w:lang w:val="sr-Cyrl-CS"/>
              </w:rPr>
              <w:t xml:space="preserve">кутак за промоцију толеранције, једнакости, </w:t>
            </w:r>
            <w:r w:rsidRPr="00D23314">
              <w:rPr>
                <w:sz w:val="20"/>
                <w:szCs w:val="20"/>
                <w:lang w:val="sr-Cyrl-CS"/>
              </w:rPr>
              <w:t>еколошки кутак, кутак за промоцију ненасиља, кутак за стране језике, географију, физику...</w:t>
            </w:r>
          </w:p>
        </w:tc>
      </w:tr>
      <w:tr w:rsidR="00D23314" w:rsidRPr="00D23314" w14:paraId="4A7CEBBA" w14:textId="77777777" w:rsidTr="009A12E8">
        <w:trPr>
          <w:trHeight w:val="525"/>
        </w:trPr>
        <w:tc>
          <w:tcPr>
            <w:tcW w:w="3607" w:type="dxa"/>
            <w:tcBorders>
              <w:top w:val="single" w:sz="4" w:space="0" w:color="auto"/>
              <w:left w:val="nil"/>
              <w:bottom w:val="single" w:sz="4" w:space="0" w:color="auto"/>
            </w:tcBorders>
          </w:tcPr>
          <w:p w14:paraId="544443C4" w14:textId="77777777" w:rsidR="003E60D3" w:rsidRPr="00D23314" w:rsidRDefault="003E60D3" w:rsidP="009A12E8">
            <w:pPr>
              <w:rPr>
                <w:lang w:val="sr-Cyrl-CS"/>
              </w:rPr>
            </w:pPr>
            <w:r w:rsidRPr="00D23314">
              <w:rPr>
                <w:lang w:val="sr-Cyrl-CS"/>
              </w:rPr>
              <w:t>Акције „Засади дрво/ ружу...“</w:t>
            </w:r>
          </w:p>
        </w:tc>
        <w:tc>
          <w:tcPr>
            <w:tcW w:w="1368" w:type="dxa"/>
            <w:tcBorders>
              <w:top w:val="single" w:sz="4" w:space="0" w:color="auto"/>
              <w:bottom w:val="single" w:sz="4" w:space="0" w:color="auto"/>
            </w:tcBorders>
          </w:tcPr>
          <w:p w14:paraId="59E89D74" w14:textId="77777777" w:rsidR="003E60D3" w:rsidRPr="00D23314" w:rsidRDefault="003E60D3" w:rsidP="009A12E8">
            <w:pPr>
              <w:jc w:val="center"/>
              <w:rPr>
                <w:sz w:val="20"/>
                <w:szCs w:val="20"/>
                <w:lang w:val="sr-Cyrl-CS"/>
              </w:rPr>
            </w:pPr>
            <w:r w:rsidRPr="00D23314">
              <w:rPr>
                <w:sz w:val="20"/>
                <w:szCs w:val="20"/>
                <w:lang w:val="sr-Cyrl-CS"/>
              </w:rPr>
              <w:t>Према еколошком календару</w:t>
            </w:r>
          </w:p>
        </w:tc>
        <w:tc>
          <w:tcPr>
            <w:tcW w:w="1437" w:type="dxa"/>
            <w:tcBorders>
              <w:top w:val="single" w:sz="4" w:space="0" w:color="auto"/>
              <w:bottom w:val="single" w:sz="4" w:space="0" w:color="auto"/>
            </w:tcBorders>
          </w:tcPr>
          <w:p w14:paraId="4BED5085" w14:textId="77777777" w:rsidR="003E60D3" w:rsidRPr="00D23314" w:rsidRDefault="003E60D3" w:rsidP="009A12E8">
            <w:pPr>
              <w:jc w:val="center"/>
              <w:rPr>
                <w:sz w:val="20"/>
                <w:szCs w:val="20"/>
                <w:lang w:val="sr-Cyrl-CS"/>
              </w:rPr>
            </w:pPr>
            <w:r w:rsidRPr="00D23314">
              <w:rPr>
                <w:sz w:val="20"/>
                <w:szCs w:val="20"/>
                <w:lang w:val="sr-Cyrl-CS"/>
              </w:rPr>
              <w:t>Тим за реализацију еколошког програма</w:t>
            </w:r>
          </w:p>
        </w:tc>
        <w:tc>
          <w:tcPr>
            <w:tcW w:w="3367" w:type="dxa"/>
            <w:tcBorders>
              <w:top w:val="single" w:sz="4" w:space="0" w:color="auto"/>
              <w:bottom w:val="single" w:sz="4" w:space="0" w:color="auto"/>
              <w:right w:val="nil"/>
            </w:tcBorders>
          </w:tcPr>
          <w:p w14:paraId="6A36CEF0" w14:textId="77777777" w:rsidR="003E60D3" w:rsidRPr="00D23314" w:rsidRDefault="003E60D3" w:rsidP="009A12E8">
            <w:pPr>
              <w:spacing w:after="120"/>
              <w:rPr>
                <w:sz w:val="20"/>
                <w:szCs w:val="20"/>
                <w:lang w:val="sr-Cyrl-CS"/>
              </w:rPr>
            </w:pPr>
            <w:r w:rsidRPr="00D23314">
              <w:rPr>
                <w:sz w:val="20"/>
                <w:szCs w:val="20"/>
                <w:lang w:val="sr-Cyrl-CS"/>
              </w:rPr>
              <w:t>Активности у оквиру обележавања важних датума (Дан планете земље, Дан дрвета...)</w:t>
            </w:r>
          </w:p>
          <w:p w14:paraId="53ADB81C" w14:textId="77777777" w:rsidR="003E60D3" w:rsidRPr="00D23314" w:rsidRDefault="003E60D3" w:rsidP="009A12E8">
            <w:pPr>
              <w:spacing w:after="120"/>
              <w:rPr>
                <w:sz w:val="20"/>
                <w:szCs w:val="20"/>
                <w:lang w:val="sr-Cyrl-CS"/>
              </w:rPr>
            </w:pPr>
            <w:r w:rsidRPr="00D23314">
              <w:rPr>
                <w:sz w:val="20"/>
                <w:szCs w:val="20"/>
                <w:lang w:val="sr-Cyrl-CS"/>
              </w:rPr>
              <w:t>Уређење школског дворишта</w:t>
            </w:r>
          </w:p>
        </w:tc>
      </w:tr>
      <w:tr w:rsidR="00D23314" w:rsidRPr="00D23314" w14:paraId="305A61BC" w14:textId="77777777" w:rsidTr="009A12E8">
        <w:trPr>
          <w:trHeight w:val="447"/>
        </w:trPr>
        <w:tc>
          <w:tcPr>
            <w:tcW w:w="3607" w:type="dxa"/>
            <w:tcBorders>
              <w:top w:val="single" w:sz="4" w:space="0" w:color="auto"/>
              <w:left w:val="nil"/>
              <w:bottom w:val="single" w:sz="4" w:space="0" w:color="auto"/>
            </w:tcBorders>
          </w:tcPr>
          <w:p w14:paraId="356C2B71" w14:textId="77777777" w:rsidR="003E60D3" w:rsidRPr="00D23314" w:rsidRDefault="003E60D3" w:rsidP="009A12E8">
            <w:pPr>
              <w:rPr>
                <w:lang w:val="sr-Cyrl-CS"/>
              </w:rPr>
            </w:pPr>
            <w:r w:rsidRPr="00D23314">
              <w:rPr>
                <w:lang w:val="sr-Cyrl-CS"/>
              </w:rPr>
              <w:t>Изложбе ученичких радова</w:t>
            </w:r>
          </w:p>
        </w:tc>
        <w:tc>
          <w:tcPr>
            <w:tcW w:w="1368" w:type="dxa"/>
            <w:tcBorders>
              <w:top w:val="single" w:sz="4" w:space="0" w:color="auto"/>
              <w:bottom w:val="single" w:sz="4" w:space="0" w:color="auto"/>
            </w:tcBorders>
          </w:tcPr>
          <w:p w14:paraId="11CB64F9" w14:textId="77777777" w:rsidR="003E60D3" w:rsidRPr="00D23314" w:rsidRDefault="003E60D3" w:rsidP="009A12E8">
            <w:pPr>
              <w:jc w:val="center"/>
              <w:rPr>
                <w:sz w:val="20"/>
                <w:szCs w:val="20"/>
                <w:lang w:val="sr-Cyrl-CS"/>
              </w:rPr>
            </w:pPr>
            <w:r w:rsidRPr="00D23314">
              <w:rPr>
                <w:sz w:val="20"/>
                <w:szCs w:val="20"/>
                <w:lang w:val="sr-Cyrl-CS"/>
              </w:rPr>
              <w:t>Током године</w:t>
            </w:r>
          </w:p>
        </w:tc>
        <w:tc>
          <w:tcPr>
            <w:tcW w:w="1437" w:type="dxa"/>
            <w:tcBorders>
              <w:top w:val="single" w:sz="4" w:space="0" w:color="auto"/>
              <w:bottom w:val="single" w:sz="4" w:space="0" w:color="auto"/>
            </w:tcBorders>
          </w:tcPr>
          <w:p w14:paraId="42ED4C8B" w14:textId="77777777" w:rsidR="003E60D3" w:rsidRPr="00D23314" w:rsidRDefault="003E60D3" w:rsidP="009A12E8">
            <w:pPr>
              <w:jc w:val="center"/>
              <w:rPr>
                <w:sz w:val="20"/>
                <w:szCs w:val="20"/>
                <w:lang w:val="sr-Cyrl-CS"/>
              </w:rPr>
            </w:pPr>
            <w:r w:rsidRPr="00D23314">
              <w:rPr>
                <w:sz w:val="20"/>
                <w:szCs w:val="20"/>
                <w:lang w:val="sr-Cyrl-CS"/>
              </w:rPr>
              <w:t>Тим за естетско уређење школе</w:t>
            </w:r>
          </w:p>
          <w:p w14:paraId="249E5128" w14:textId="77777777" w:rsidR="003E60D3" w:rsidRPr="00D23314" w:rsidRDefault="00D23314" w:rsidP="009A12E8">
            <w:pPr>
              <w:jc w:val="center"/>
              <w:rPr>
                <w:sz w:val="20"/>
                <w:szCs w:val="20"/>
                <w:lang w:val="sr-Cyrl-CS"/>
              </w:rPr>
            </w:pPr>
            <w:r w:rsidRPr="00D23314">
              <w:rPr>
                <w:sz w:val="20"/>
                <w:szCs w:val="20"/>
                <w:lang w:val="sr-Cyrl-CS"/>
              </w:rPr>
              <w:t>Предметни наставници</w:t>
            </w:r>
          </w:p>
        </w:tc>
        <w:tc>
          <w:tcPr>
            <w:tcW w:w="3367" w:type="dxa"/>
            <w:tcBorders>
              <w:top w:val="single" w:sz="4" w:space="0" w:color="auto"/>
              <w:bottom w:val="single" w:sz="4" w:space="0" w:color="auto"/>
              <w:right w:val="nil"/>
            </w:tcBorders>
          </w:tcPr>
          <w:p w14:paraId="689C2B25" w14:textId="77777777" w:rsidR="003E60D3" w:rsidRPr="00D23314" w:rsidRDefault="003E60D3" w:rsidP="009A12E8">
            <w:pPr>
              <w:rPr>
                <w:sz w:val="20"/>
                <w:szCs w:val="20"/>
                <w:lang w:val="sr-Cyrl-CS"/>
              </w:rPr>
            </w:pPr>
            <w:r w:rsidRPr="00D23314">
              <w:rPr>
                <w:sz w:val="20"/>
                <w:szCs w:val="20"/>
                <w:lang w:val="sr-Cyrl-CS"/>
              </w:rPr>
              <w:t>Промоција ученичког стваралаштва</w:t>
            </w:r>
          </w:p>
          <w:p w14:paraId="4A300C73" w14:textId="77777777" w:rsidR="003E60D3" w:rsidRPr="00D23314" w:rsidRDefault="003E60D3" w:rsidP="009A12E8">
            <w:pPr>
              <w:spacing w:after="120"/>
              <w:rPr>
                <w:sz w:val="20"/>
                <w:szCs w:val="20"/>
                <w:lang w:val="sr-Cyrl-CS"/>
              </w:rPr>
            </w:pPr>
            <w:r w:rsidRPr="00D23314">
              <w:rPr>
                <w:sz w:val="20"/>
                <w:szCs w:val="20"/>
                <w:lang w:val="sr-Cyrl-CS"/>
              </w:rPr>
              <w:t>Организовање изложби, ажурирање радова</w:t>
            </w:r>
          </w:p>
        </w:tc>
      </w:tr>
      <w:tr w:rsidR="00D23314" w:rsidRPr="00D23314" w14:paraId="62DF5FEE" w14:textId="77777777" w:rsidTr="009A12E8">
        <w:trPr>
          <w:trHeight w:val="577"/>
        </w:trPr>
        <w:tc>
          <w:tcPr>
            <w:tcW w:w="3607" w:type="dxa"/>
            <w:tcBorders>
              <w:top w:val="single" w:sz="4" w:space="0" w:color="auto"/>
              <w:left w:val="nil"/>
              <w:bottom w:val="double" w:sz="4" w:space="0" w:color="auto"/>
            </w:tcBorders>
          </w:tcPr>
          <w:p w14:paraId="1664277D" w14:textId="77777777" w:rsidR="003E60D3" w:rsidRPr="00D23314" w:rsidRDefault="003E60D3" w:rsidP="009A12E8">
            <w:pPr>
              <w:rPr>
                <w:lang w:val="sr-Cyrl-CS"/>
              </w:rPr>
            </w:pPr>
            <w:r w:rsidRPr="00D23314">
              <w:rPr>
                <w:lang w:val="sr-Cyrl-CS"/>
              </w:rPr>
              <w:t>Промоција успеха ученика на такмичењима</w:t>
            </w:r>
          </w:p>
        </w:tc>
        <w:tc>
          <w:tcPr>
            <w:tcW w:w="1368" w:type="dxa"/>
            <w:tcBorders>
              <w:top w:val="single" w:sz="4" w:space="0" w:color="auto"/>
              <w:bottom w:val="double" w:sz="4" w:space="0" w:color="auto"/>
            </w:tcBorders>
          </w:tcPr>
          <w:p w14:paraId="1B4BB71C" w14:textId="77777777" w:rsidR="003E60D3" w:rsidRPr="00D23314" w:rsidRDefault="003E60D3" w:rsidP="009A12E8">
            <w:pPr>
              <w:jc w:val="center"/>
              <w:rPr>
                <w:sz w:val="20"/>
                <w:szCs w:val="20"/>
                <w:lang w:val="sr-Cyrl-CS"/>
              </w:rPr>
            </w:pPr>
            <w:r w:rsidRPr="00D23314">
              <w:rPr>
                <w:sz w:val="20"/>
                <w:szCs w:val="20"/>
                <w:lang w:val="sr-Cyrl-CS"/>
              </w:rPr>
              <w:t>Друго полугодиште</w:t>
            </w:r>
          </w:p>
        </w:tc>
        <w:tc>
          <w:tcPr>
            <w:tcW w:w="1437" w:type="dxa"/>
            <w:tcBorders>
              <w:top w:val="single" w:sz="4" w:space="0" w:color="auto"/>
              <w:bottom w:val="double" w:sz="4" w:space="0" w:color="auto"/>
            </w:tcBorders>
          </w:tcPr>
          <w:p w14:paraId="42BC78B3" w14:textId="77777777" w:rsidR="003E60D3" w:rsidRPr="00D23314" w:rsidRDefault="003E60D3" w:rsidP="009A12E8">
            <w:pPr>
              <w:jc w:val="center"/>
              <w:rPr>
                <w:sz w:val="20"/>
                <w:szCs w:val="20"/>
                <w:lang w:val="sr-Cyrl-CS"/>
              </w:rPr>
            </w:pPr>
            <w:r w:rsidRPr="00D23314">
              <w:rPr>
                <w:sz w:val="20"/>
                <w:szCs w:val="20"/>
                <w:lang w:val="sr-Cyrl-CS"/>
              </w:rPr>
              <w:t>Педагог</w:t>
            </w:r>
          </w:p>
          <w:p w14:paraId="536F4876" w14:textId="77777777" w:rsidR="003E60D3" w:rsidRPr="00D23314" w:rsidRDefault="003E60D3" w:rsidP="009A12E8">
            <w:pPr>
              <w:jc w:val="center"/>
              <w:rPr>
                <w:sz w:val="20"/>
                <w:szCs w:val="20"/>
                <w:lang w:val="sr-Cyrl-CS"/>
              </w:rPr>
            </w:pPr>
            <w:r w:rsidRPr="00D23314">
              <w:rPr>
                <w:sz w:val="20"/>
                <w:szCs w:val="20"/>
                <w:lang w:val="sr-Cyrl-CS"/>
              </w:rPr>
              <w:t>Предметни наставници</w:t>
            </w:r>
          </w:p>
        </w:tc>
        <w:tc>
          <w:tcPr>
            <w:tcW w:w="3367" w:type="dxa"/>
            <w:tcBorders>
              <w:top w:val="single" w:sz="4" w:space="0" w:color="auto"/>
              <w:bottom w:val="double" w:sz="4" w:space="0" w:color="auto"/>
              <w:right w:val="nil"/>
            </w:tcBorders>
          </w:tcPr>
          <w:p w14:paraId="6F3BC41C" w14:textId="77777777" w:rsidR="003E60D3" w:rsidRPr="00D23314" w:rsidRDefault="003E60D3" w:rsidP="009A12E8">
            <w:pPr>
              <w:spacing w:after="120"/>
              <w:rPr>
                <w:sz w:val="20"/>
                <w:szCs w:val="20"/>
                <w:lang w:val="sr-Cyrl-CS"/>
              </w:rPr>
            </w:pPr>
            <w:r w:rsidRPr="00D23314">
              <w:rPr>
                <w:sz w:val="20"/>
                <w:szCs w:val="20"/>
                <w:lang w:val="sr-Cyrl-CS"/>
              </w:rPr>
              <w:t>Уређење простора са циљем промоције успеха ученика и наставника</w:t>
            </w:r>
          </w:p>
        </w:tc>
      </w:tr>
    </w:tbl>
    <w:p w14:paraId="2E700DBF" w14:textId="77777777" w:rsidR="003E60D3" w:rsidRPr="00E31C24" w:rsidRDefault="003E60D3" w:rsidP="003E60D3">
      <w:pPr>
        <w:spacing w:after="120"/>
        <w:jc w:val="center"/>
        <w:rPr>
          <w:i/>
          <w:color w:val="FF0000"/>
          <w:sz w:val="28"/>
          <w:szCs w:val="28"/>
          <w:u w:val="single"/>
          <w:lang w:val="sr-Cyrl-CS"/>
        </w:rPr>
      </w:pPr>
    </w:p>
    <w:p w14:paraId="1BCC1B86" w14:textId="77777777" w:rsidR="003E60D3" w:rsidRPr="00E31C24" w:rsidRDefault="003E60D3" w:rsidP="003E60D3">
      <w:pPr>
        <w:spacing w:after="120"/>
        <w:jc w:val="center"/>
        <w:rPr>
          <w:i/>
          <w:color w:val="FF0000"/>
          <w:sz w:val="28"/>
          <w:szCs w:val="28"/>
          <w:u w:val="single"/>
          <w:lang w:val="sr-Cyrl-CS"/>
        </w:rPr>
      </w:pPr>
    </w:p>
    <w:p w14:paraId="0048B3EF" w14:textId="77777777" w:rsidR="003E60D3" w:rsidRPr="00E31C24" w:rsidRDefault="003E60D3" w:rsidP="003E60D3">
      <w:pPr>
        <w:spacing w:after="120"/>
        <w:jc w:val="center"/>
        <w:rPr>
          <w:i/>
          <w:color w:val="FF0000"/>
          <w:sz w:val="28"/>
          <w:szCs w:val="28"/>
          <w:u w:val="single"/>
          <w:lang w:val="sr-Cyrl-CS"/>
        </w:rPr>
      </w:pPr>
    </w:p>
    <w:p w14:paraId="002B798C" w14:textId="77777777" w:rsidR="003E60D3" w:rsidRPr="00E31C24" w:rsidRDefault="003E60D3" w:rsidP="003E60D3">
      <w:pPr>
        <w:spacing w:after="120"/>
        <w:jc w:val="center"/>
        <w:rPr>
          <w:i/>
          <w:color w:val="FF0000"/>
          <w:sz w:val="28"/>
          <w:szCs w:val="28"/>
          <w:u w:val="single"/>
          <w:lang w:val="sr-Cyrl-CS"/>
        </w:rPr>
      </w:pPr>
    </w:p>
    <w:p w14:paraId="1EE2994C" w14:textId="77777777" w:rsidR="003E60D3" w:rsidRPr="00E31C24" w:rsidRDefault="003E60D3" w:rsidP="003E60D3">
      <w:pPr>
        <w:spacing w:after="120"/>
        <w:jc w:val="center"/>
        <w:rPr>
          <w:i/>
          <w:color w:val="FF0000"/>
          <w:sz w:val="28"/>
          <w:szCs w:val="28"/>
          <w:u w:val="single"/>
          <w:lang w:val="sr-Cyrl-CS"/>
        </w:rPr>
      </w:pPr>
    </w:p>
    <w:p w14:paraId="761FCB9D" w14:textId="77777777" w:rsidR="003E60D3" w:rsidRPr="00E31C24" w:rsidRDefault="003E60D3" w:rsidP="003E60D3">
      <w:pPr>
        <w:spacing w:after="120"/>
        <w:jc w:val="center"/>
        <w:rPr>
          <w:i/>
          <w:color w:val="FF0000"/>
          <w:sz w:val="28"/>
          <w:szCs w:val="28"/>
          <w:u w:val="single"/>
          <w:lang w:val="sr-Cyrl-CS"/>
        </w:rPr>
      </w:pPr>
    </w:p>
    <w:p w14:paraId="3CD34A79" w14:textId="77777777" w:rsidR="003E60D3" w:rsidRPr="00E31C24" w:rsidRDefault="003E60D3" w:rsidP="003E60D3">
      <w:pPr>
        <w:spacing w:after="120"/>
        <w:jc w:val="center"/>
        <w:rPr>
          <w:i/>
          <w:color w:val="FF0000"/>
          <w:sz w:val="28"/>
          <w:szCs w:val="28"/>
          <w:u w:val="single"/>
          <w:lang w:val="sr-Cyrl-CS"/>
        </w:rPr>
      </w:pPr>
    </w:p>
    <w:p w14:paraId="10DCCC91" w14:textId="77777777" w:rsidR="003E60D3" w:rsidRPr="00E31C24" w:rsidRDefault="003E60D3" w:rsidP="003E60D3">
      <w:pPr>
        <w:spacing w:after="120"/>
        <w:jc w:val="center"/>
        <w:rPr>
          <w:i/>
          <w:color w:val="FF0000"/>
          <w:sz w:val="28"/>
          <w:szCs w:val="28"/>
          <w:u w:val="single"/>
          <w:lang w:val="sr-Cyrl-CS"/>
        </w:rPr>
      </w:pPr>
    </w:p>
    <w:p w14:paraId="01A08A88" w14:textId="77777777" w:rsidR="0044765B" w:rsidRPr="00E31C24" w:rsidRDefault="0044765B" w:rsidP="00D23314">
      <w:pPr>
        <w:spacing w:after="120"/>
        <w:rPr>
          <w:i/>
          <w:color w:val="FF0000"/>
          <w:sz w:val="28"/>
          <w:szCs w:val="28"/>
          <w:u w:val="single"/>
          <w:lang w:val="ru-RU"/>
        </w:rPr>
      </w:pPr>
    </w:p>
    <w:p w14:paraId="06EF2B32" w14:textId="77777777" w:rsidR="003E60D3" w:rsidRPr="00D23314" w:rsidRDefault="003E60D3" w:rsidP="0044765B">
      <w:pPr>
        <w:pStyle w:val="Heading2"/>
        <w:rPr>
          <w:color w:val="auto"/>
          <w:lang w:val="sr-Cyrl-CS"/>
        </w:rPr>
      </w:pPr>
      <w:bookmarkStart w:id="110" w:name="_Toc19777271"/>
      <w:bookmarkStart w:id="111" w:name="_Toc177035973"/>
      <w:r w:rsidRPr="00D23314">
        <w:rPr>
          <w:color w:val="auto"/>
          <w:lang w:val="ru-RU"/>
        </w:rPr>
        <w:lastRenderedPageBreak/>
        <w:t xml:space="preserve">5.5. </w:t>
      </w:r>
      <w:r w:rsidRPr="00D23314">
        <w:rPr>
          <w:color w:val="auto"/>
          <w:lang w:val="sr-Cyrl-CS"/>
        </w:rPr>
        <w:t>План сарадње са локалном заједницом</w:t>
      </w:r>
      <w:bookmarkEnd w:id="110"/>
      <w:bookmarkEnd w:id="111"/>
    </w:p>
    <w:p w14:paraId="2058E1F4" w14:textId="77777777" w:rsidR="003E60D3" w:rsidRPr="00D23314" w:rsidRDefault="003E60D3" w:rsidP="003E60D3">
      <w:pPr>
        <w:spacing w:after="120"/>
        <w:rPr>
          <w:i/>
          <w:lang w:val="sr-Cyrl-CS"/>
        </w:rPr>
      </w:pPr>
      <w:r w:rsidRPr="00D23314">
        <w:rPr>
          <w:i/>
          <w:lang w:val="sr-Cyrl-CS"/>
        </w:rPr>
        <w:t>Сарадња са културним институцијама</w:t>
      </w:r>
    </w:p>
    <w:tbl>
      <w:tblPr>
        <w:tblStyle w:val="TableGrid"/>
        <w:tblW w:w="0" w:type="auto"/>
        <w:tblLook w:val="0000" w:firstRow="0" w:lastRow="0" w:firstColumn="0" w:lastColumn="0" w:noHBand="0" w:noVBand="0"/>
      </w:tblPr>
      <w:tblGrid>
        <w:gridCol w:w="2028"/>
        <w:gridCol w:w="3700"/>
        <w:gridCol w:w="1683"/>
        <w:gridCol w:w="1832"/>
      </w:tblGrid>
      <w:tr w:rsidR="00D23314" w:rsidRPr="00A53382" w14:paraId="49FD0F5C" w14:textId="77777777" w:rsidTr="00AC7B52">
        <w:trPr>
          <w:trHeight w:val="672"/>
        </w:trPr>
        <w:tc>
          <w:tcPr>
            <w:tcW w:w="2089" w:type="dxa"/>
            <w:tcBorders>
              <w:left w:val="nil"/>
              <w:bottom w:val="double" w:sz="4" w:space="0" w:color="auto"/>
            </w:tcBorders>
            <w:shd w:val="clear" w:color="auto" w:fill="FDE9D9" w:themeFill="accent6" w:themeFillTint="33"/>
          </w:tcPr>
          <w:p w14:paraId="0CE102E1" w14:textId="77777777" w:rsidR="003E60D3" w:rsidRPr="00A53382" w:rsidRDefault="003E60D3" w:rsidP="009A12E8">
            <w:pPr>
              <w:spacing w:after="120"/>
              <w:jc w:val="both"/>
              <w:rPr>
                <w:i/>
                <w:lang w:val="sr-Cyrl-CS"/>
              </w:rPr>
            </w:pPr>
            <w:r w:rsidRPr="00A53382">
              <w:rPr>
                <w:i/>
                <w:lang w:val="sr-Cyrl-CS"/>
              </w:rPr>
              <w:t>Институција</w:t>
            </w:r>
          </w:p>
        </w:tc>
        <w:tc>
          <w:tcPr>
            <w:tcW w:w="3884" w:type="dxa"/>
            <w:tcBorders>
              <w:bottom w:val="double" w:sz="4" w:space="0" w:color="auto"/>
            </w:tcBorders>
            <w:shd w:val="clear" w:color="auto" w:fill="FDE9D9" w:themeFill="accent6" w:themeFillTint="33"/>
          </w:tcPr>
          <w:p w14:paraId="2F383A88" w14:textId="77777777" w:rsidR="003E60D3" w:rsidRPr="00A53382" w:rsidRDefault="003E60D3" w:rsidP="009A12E8">
            <w:pPr>
              <w:jc w:val="center"/>
              <w:rPr>
                <w:i/>
                <w:lang w:val="sr-Cyrl-CS"/>
              </w:rPr>
            </w:pPr>
            <w:r w:rsidRPr="00A53382">
              <w:rPr>
                <w:i/>
                <w:lang w:val="sr-Cyrl-CS"/>
              </w:rPr>
              <w:t>Садржај/активност</w:t>
            </w:r>
          </w:p>
        </w:tc>
        <w:tc>
          <w:tcPr>
            <w:tcW w:w="1722" w:type="dxa"/>
            <w:tcBorders>
              <w:bottom w:val="double" w:sz="4" w:space="0" w:color="auto"/>
            </w:tcBorders>
            <w:shd w:val="clear" w:color="auto" w:fill="FDE9D9" w:themeFill="accent6" w:themeFillTint="33"/>
          </w:tcPr>
          <w:p w14:paraId="1B2A4BDD" w14:textId="77777777" w:rsidR="003E60D3" w:rsidRPr="00A53382" w:rsidRDefault="003E60D3" w:rsidP="009A12E8">
            <w:pPr>
              <w:jc w:val="center"/>
              <w:rPr>
                <w:i/>
                <w:lang w:val="sr-Cyrl-CS"/>
              </w:rPr>
            </w:pPr>
            <w:r w:rsidRPr="00A53382">
              <w:rPr>
                <w:i/>
                <w:lang w:val="sr-Cyrl-CS"/>
              </w:rPr>
              <w:t>Време реализације</w:t>
            </w:r>
          </w:p>
        </w:tc>
        <w:tc>
          <w:tcPr>
            <w:tcW w:w="1881" w:type="dxa"/>
            <w:tcBorders>
              <w:bottom w:val="double" w:sz="4" w:space="0" w:color="auto"/>
              <w:right w:val="nil"/>
            </w:tcBorders>
            <w:shd w:val="clear" w:color="auto" w:fill="FDE9D9" w:themeFill="accent6" w:themeFillTint="33"/>
          </w:tcPr>
          <w:p w14:paraId="40AD0DF4" w14:textId="77777777" w:rsidR="003E60D3" w:rsidRPr="00A53382" w:rsidRDefault="003E60D3" w:rsidP="009A12E8">
            <w:pPr>
              <w:jc w:val="center"/>
              <w:rPr>
                <w:i/>
                <w:lang w:val="sr-Cyrl-CS"/>
              </w:rPr>
            </w:pPr>
            <w:r w:rsidRPr="00A53382">
              <w:rPr>
                <w:i/>
                <w:lang w:val="sr-Cyrl-CS"/>
              </w:rPr>
              <w:t>Носиоци активности</w:t>
            </w:r>
          </w:p>
        </w:tc>
      </w:tr>
      <w:tr w:rsidR="00D23314" w:rsidRPr="00A53382" w14:paraId="1236073E" w14:textId="77777777" w:rsidTr="00D23314">
        <w:trPr>
          <w:trHeight w:val="656"/>
        </w:trPr>
        <w:tc>
          <w:tcPr>
            <w:tcW w:w="2089" w:type="dxa"/>
            <w:tcBorders>
              <w:top w:val="single" w:sz="4" w:space="0" w:color="auto"/>
              <w:left w:val="nil"/>
              <w:bottom w:val="single" w:sz="4" w:space="0" w:color="auto"/>
            </w:tcBorders>
          </w:tcPr>
          <w:p w14:paraId="0C432A1F" w14:textId="77777777" w:rsidR="003E60D3" w:rsidRPr="00A53382" w:rsidRDefault="003E60D3" w:rsidP="009A12E8">
            <w:pPr>
              <w:rPr>
                <w:lang w:val="sr-Cyrl-CS"/>
              </w:rPr>
            </w:pPr>
            <w:r w:rsidRPr="00A53382">
              <w:rPr>
                <w:lang w:val="sr-Cyrl-CS"/>
              </w:rPr>
              <w:t>Шабачко позориште</w:t>
            </w:r>
          </w:p>
        </w:tc>
        <w:tc>
          <w:tcPr>
            <w:tcW w:w="3884" w:type="dxa"/>
            <w:tcBorders>
              <w:top w:val="single" w:sz="4" w:space="0" w:color="auto"/>
              <w:bottom w:val="single" w:sz="4" w:space="0" w:color="auto"/>
            </w:tcBorders>
          </w:tcPr>
          <w:p w14:paraId="07B397BE" w14:textId="77777777" w:rsidR="003E60D3" w:rsidRPr="00A53382" w:rsidRDefault="003E60D3" w:rsidP="009A12E8">
            <w:pPr>
              <w:jc w:val="center"/>
              <w:rPr>
                <w:sz w:val="20"/>
                <w:szCs w:val="20"/>
                <w:lang w:val="sr-Cyrl-CS"/>
              </w:rPr>
            </w:pPr>
            <w:r w:rsidRPr="00A53382">
              <w:rPr>
                <w:sz w:val="20"/>
                <w:szCs w:val="20"/>
                <w:lang w:val="sr-Cyrl-CS"/>
              </w:rPr>
              <w:t>Посета позоришту – организована представа за ученике старијих разреда</w:t>
            </w:r>
          </w:p>
        </w:tc>
        <w:tc>
          <w:tcPr>
            <w:tcW w:w="1722" w:type="dxa"/>
            <w:tcBorders>
              <w:top w:val="single" w:sz="4" w:space="0" w:color="auto"/>
              <w:bottom w:val="single" w:sz="4" w:space="0" w:color="auto"/>
            </w:tcBorders>
          </w:tcPr>
          <w:p w14:paraId="0FD11B82" w14:textId="77777777" w:rsidR="003E60D3" w:rsidRPr="00A53382" w:rsidRDefault="003E60D3" w:rsidP="009A12E8">
            <w:pPr>
              <w:jc w:val="center"/>
              <w:rPr>
                <w:sz w:val="20"/>
                <w:szCs w:val="20"/>
                <w:lang w:val="sr-Cyrl-CS"/>
              </w:rPr>
            </w:pPr>
            <w:r w:rsidRPr="00A53382">
              <w:rPr>
                <w:sz w:val="20"/>
                <w:szCs w:val="20"/>
                <w:lang w:val="sr-Cyrl-CS"/>
              </w:rPr>
              <w:t>Април 202</w:t>
            </w:r>
            <w:r w:rsidR="008F6D15">
              <w:rPr>
                <w:sz w:val="20"/>
                <w:szCs w:val="20"/>
                <w:lang w:val="sr-Cyrl-CS"/>
              </w:rPr>
              <w:t>7</w:t>
            </w:r>
            <w:r w:rsidRPr="00A53382">
              <w:rPr>
                <w:sz w:val="20"/>
                <w:szCs w:val="20"/>
                <w:lang w:val="sr-Cyrl-CS"/>
              </w:rPr>
              <w:t>.</w:t>
            </w:r>
          </w:p>
          <w:p w14:paraId="641908A4" w14:textId="77777777" w:rsidR="003E60D3" w:rsidRPr="00A53382" w:rsidRDefault="003E60D3" w:rsidP="009A12E8">
            <w:pPr>
              <w:jc w:val="center"/>
              <w:rPr>
                <w:sz w:val="20"/>
                <w:szCs w:val="20"/>
                <w:lang w:val="sr-Cyrl-CS"/>
              </w:rPr>
            </w:pPr>
          </w:p>
        </w:tc>
        <w:tc>
          <w:tcPr>
            <w:tcW w:w="1881" w:type="dxa"/>
            <w:tcBorders>
              <w:top w:val="single" w:sz="4" w:space="0" w:color="auto"/>
              <w:bottom w:val="single" w:sz="4" w:space="0" w:color="auto"/>
              <w:right w:val="nil"/>
            </w:tcBorders>
          </w:tcPr>
          <w:p w14:paraId="2F6D612F" w14:textId="77777777" w:rsidR="003E60D3" w:rsidRPr="00A53382" w:rsidRDefault="003E60D3" w:rsidP="009A12E8">
            <w:pPr>
              <w:spacing w:after="120"/>
              <w:rPr>
                <w:sz w:val="20"/>
                <w:szCs w:val="20"/>
                <w:lang w:val="sr-Cyrl-CS"/>
              </w:rPr>
            </w:pPr>
            <w:r w:rsidRPr="00A53382">
              <w:rPr>
                <w:sz w:val="20"/>
                <w:szCs w:val="20"/>
                <w:lang w:val="sr-Cyrl-CS"/>
              </w:rPr>
              <w:t>Наставници српског језика</w:t>
            </w:r>
          </w:p>
        </w:tc>
      </w:tr>
      <w:tr w:rsidR="00D23314" w:rsidRPr="00A53382" w14:paraId="4A706357" w14:textId="77777777" w:rsidTr="00D23314">
        <w:trPr>
          <w:trHeight w:val="654"/>
        </w:trPr>
        <w:tc>
          <w:tcPr>
            <w:tcW w:w="2089" w:type="dxa"/>
            <w:tcBorders>
              <w:top w:val="single" w:sz="4" w:space="0" w:color="auto"/>
              <w:left w:val="nil"/>
              <w:bottom w:val="single" w:sz="4" w:space="0" w:color="auto"/>
            </w:tcBorders>
          </w:tcPr>
          <w:p w14:paraId="3DC08DB8" w14:textId="77777777" w:rsidR="003E60D3" w:rsidRPr="00A53382" w:rsidRDefault="008F6D15" w:rsidP="009A12E8">
            <w:pPr>
              <w:rPr>
                <w:lang w:val="sr-Cyrl-CS"/>
              </w:rPr>
            </w:pPr>
            <w:r>
              <w:rPr>
                <w:lang w:val="sr-Cyrl-CS"/>
              </w:rPr>
              <w:t>Библиотека шабачка</w:t>
            </w:r>
          </w:p>
        </w:tc>
        <w:tc>
          <w:tcPr>
            <w:tcW w:w="3884" w:type="dxa"/>
            <w:tcBorders>
              <w:top w:val="single" w:sz="4" w:space="0" w:color="auto"/>
              <w:bottom w:val="single" w:sz="4" w:space="0" w:color="auto"/>
            </w:tcBorders>
          </w:tcPr>
          <w:p w14:paraId="1F09AE87" w14:textId="77777777" w:rsidR="003E60D3" w:rsidRPr="00A53382" w:rsidRDefault="003E60D3" w:rsidP="009A12E8">
            <w:pPr>
              <w:jc w:val="center"/>
              <w:rPr>
                <w:sz w:val="20"/>
                <w:szCs w:val="20"/>
                <w:lang w:val="sr-Cyrl-CS"/>
              </w:rPr>
            </w:pPr>
            <w:r w:rsidRPr="00A53382">
              <w:rPr>
                <w:sz w:val="20"/>
                <w:szCs w:val="20"/>
                <w:lang w:val="sr-Cyrl-CS"/>
              </w:rPr>
              <w:t xml:space="preserve">Организована посета ученика </w:t>
            </w:r>
            <w:r w:rsidR="00EC52CF" w:rsidRPr="00A53382">
              <w:rPr>
                <w:sz w:val="20"/>
                <w:szCs w:val="20"/>
                <w:lang w:val="sr-Cyrl-CS"/>
              </w:rPr>
              <w:t>млађих</w:t>
            </w:r>
            <w:r w:rsidRPr="00A53382">
              <w:rPr>
                <w:sz w:val="20"/>
                <w:szCs w:val="20"/>
                <w:lang w:val="sr-Cyrl-CS"/>
              </w:rPr>
              <w:t xml:space="preserve"> разреда</w:t>
            </w:r>
          </w:p>
          <w:p w14:paraId="51792CFC" w14:textId="77777777" w:rsidR="003E60D3" w:rsidRPr="00A53382" w:rsidRDefault="003E60D3" w:rsidP="009A12E8">
            <w:pPr>
              <w:jc w:val="center"/>
              <w:rPr>
                <w:sz w:val="20"/>
                <w:szCs w:val="20"/>
                <w:lang w:val="sr-Cyrl-CS"/>
              </w:rPr>
            </w:pPr>
            <w:r w:rsidRPr="00A53382">
              <w:rPr>
                <w:sz w:val="20"/>
                <w:szCs w:val="20"/>
                <w:lang w:val="sr-Cyrl-CS"/>
              </w:rPr>
              <w:t>Изложбе (ликовне и документарне) – посета запослених</w:t>
            </w:r>
          </w:p>
          <w:p w14:paraId="30BFA560" w14:textId="77777777" w:rsidR="00707D01" w:rsidRPr="00A53382" w:rsidRDefault="00707D01" w:rsidP="009A12E8">
            <w:pPr>
              <w:jc w:val="center"/>
              <w:rPr>
                <w:sz w:val="20"/>
                <w:szCs w:val="20"/>
                <w:lang w:val="sr-Cyrl-CS"/>
              </w:rPr>
            </w:pPr>
            <w:r w:rsidRPr="00A53382">
              <w:rPr>
                <w:sz w:val="20"/>
                <w:szCs w:val="20"/>
                <w:lang w:val="sr-Cyrl-CS"/>
              </w:rPr>
              <w:t>Посета запослених у библиотеци нашој школи</w:t>
            </w:r>
          </w:p>
          <w:p w14:paraId="433827F2" w14:textId="77777777" w:rsidR="003E60D3" w:rsidRPr="00A53382" w:rsidRDefault="003E60D3" w:rsidP="009A12E8">
            <w:pPr>
              <w:jc w:val="center"/>
              <w:rPr>
                <w:sz w:val="20"/>
                <w:szCs w:val="20"/>
                <w:lang w:val="sr-Cyrl-CS"/>
              </w:rPr>
            </w:pPr>
            <w:r w:rsidRPr="00A53382">
              <w:rPr>
                <w:sz w:val="20"/>
                <w:szCs w:val="20"/>
                <w:lang w:val="sr-Cyrl-CS"/>
              </w:rPr>
              <w:t>Стручно усавршавање библиотекара</w:t>
            </w:r>
          </w:p>
        </w:tc>
        <w:tc>
          <w:tcPr>
            <w:tcW w:w="1722" w:type="dxa"/>
            <w:tcBorders>
              <w:top w:val="single" w:sz="4" w:space="0" w:color="auto"/>
              <w:bottom w:val="single" w:sz="4" w:space="0" w:color="auto"/>
            </w:tcBorders>
          </w:tcPr>
          <w:p w14:paraId="5C61411C" w14:textId="77777777" w:rsidR="003E60D3" w:rsidRPr="00A53382" w:rsidRDefault="003E60D3" w:rsidP="009A12E8">
            <w:pPr>
              <w:jc w:val="center"/>
              <w:rPr>
                <w:sz w:val="20"/>
                <w:szCs w:val="20"/>
                <w:lang w:val="sr-Cyrl-CS"/>
              </w:rPr>
            </w:pPr>
          </w:p>
          <w:p w14:paraId="1A0BB2FB" w14:textId="77777777" w:rsidR="00D23314" w:rsidRPr="00A53382" w:rsidRDefault="00D23314" w:rsidP="009A12E8">
            <w:pPr>
              <w:jc w:val="center"/>
              <w:rPr>
                <w:sz w:val="20"/>
                <w:szCs w:val="20"/>
                <w:lang w:val="sr-Cyrl-CS"/>
              </w:rPr>
            </w:pPr>
          </w:p>
          <w:p w14:paraId="4DDDF890" w14:textId="77777777" w:rsidR="00D23314" w:rsidRPr="00A53382" w:rsidRDefault="00D23314" w:rsidP="009A12E8">
            <w:pPr>
              <w:jc w:val="center"/>
              <w:rPr>
                <w:sz w:val="20"/>
                <w:szCs w:val="20"/>
                <w:lang w:val="sr-Cyrl-CS"/>
              </w:rPr>
            </w:pPr>
          </w:p>
          <w:p w14:paraId="57957AB0" w14:textId="77777777" w:rsidR="003E60D3" w:rsidRPr="00A53382" w:rsidRDefault="003E60D3" w:rsidP="009A12E8">
            <w:pPr>
              <w:jc w:val="center"/>
              <w:rPr>
                <w:sz w:val="20"/>
                <w:szCs w:val="20"/>
                <w:lang w:val="sr-Cyrl-CS"/>
              </w:rPr>
            </w:pPr>
            <w:r w:rsidRPr="00A53382">
              <w:rPr>
                <w:sz w:val="20"/>
                <w:szCs w:val="20"/>
                <w:lang w:val="sr-Cyrl-CS"/>
              </w:rPr>
              <w:t>Током године</w:t>
            </w:r>
          </w:p>
        </w:tc>
        <w:tc>
          <w:tcPr>
            <w:tcW w:w="1881" w:type="dxa"/>
            <w:tcBorders>
              <w:top w:val="single" w:sz="4" w:space="0" w:color="auto"/>
              <w:bottom w:val="single" w:sz="4" w:space="0" w:color="auto"/>
              <w:right w:val="nil"/>
            </w:tcBorders>
          </w:tcPr>
          <w:p w14:paraId="1C908BA1" w14:textId="77777777" w:rsidR="003E60D3" w:rsidRPr="00A53382" w:rsidRDefault="003E60D3" w:rsidP="009A12E8">
            <w:pPr>
              <w:spacing w:after="120"/>
              <w:rPr>
                <w:sz w:val="20"/>
                <w:szCs w:val="20"/>
                <w:lang w:val="sr-Cyrl-CS"/>
              </w:rPr>
            </w:pPr>
            <w:r w:rsidRPr="00A53382">
              <w:rPr>
                <w:sz w:val="20"/>
                <w:szCs w:val="20"/>
                <w:lang w:val="sr-Cyrl-CS"/>
              </w:rPr>
              <w:t>Наставници српског језика, педагог</w:t>
            </w:r>
          </w:p>
          <w:p w14:paraId="70496339" w14:textId="77777777" w:rsidR="003E60D3" w:rsidRPr="00A53382" w:rsidRDefault="003E60D3" w:rsidP="00EC52CF">
            <w:pPr>
              <w:rPr>
                <w:sz w:val="20"/>
                <w:szCs w:val="20"/>
                <w:lang w:val="sr-Cyrl-CS"/>
              </w:rPr>
            </w:pPr>
            <w:r w:rsidRPr="00A53382">
              <w:rPr>
                <w:sz w:val="20"/>
                <w:szCs w:val="20"/>
                <w:lang w:val="sr-Cyrl-CS"/>
              </w:rPr>
              <w:t>Педагог, библиотекар</w:t>
            </w:r>
          </w:p>
        </w:tc>
      </w:tr>
      <w:tr w:rsidR="00D23314" w:rsidRPr="00A53382" w14:paraId="120F50C8" w14:textId="77777777" w:rsidTr="00D23314">
        <w:trPr>
          <w:trHeight w:val="764"/>
        </w:trPr>
        <w:tc>
          <w:tcPr>
            <w:tcW w:w="2089" w:type="dxa"/>
            <w:tcBorders>
              <w:top w:val="single" w:sz="4" w:space="0" w:color="auto"/>
              <w:left w:val="nil"/>
              <w:bottom w:val="single" w:sz="4" w:space="0" w:color="auto"/>
            </w:tcBorders>
          </w:tcPr>
          <w:p w14:paraId="549FCE28" w14:textId="77777777" w:rsidR="003E60D3" w:rsidRPr="00A53382" w:rsidRDefault="003E60D3" w:rsidP="009A12E8">
            <w:pPr>
              <w:rPr>
                <w:lang w:val="sr-Cyrl-CS"/>
              </w:rPr>
            </w:pPr>
            <w:r w:rsidRPr="00A53382">
              <w:rPr>
                <w:lang w:val="sr-Cyrl-CS"/>
              </w:rPr>
              <w:t>Културни центар</w:t>
            </w:r>
            <w:r w:rsidR="008F6D15">
              <w:rPr>
                <w:lang w:val="sr-Cyrl-CS"/>
              </w:rPr>
              <w:t xml:space="preserve"> Шабац</w:t>
            </w:r>
          </w:p>
        </w:tc>
        <w:tc>
          <w:tcPr>
            <w:tcW w:w="3884" w:type="dxa"/>
            <w:tcBorders>
              <w:top w:val="single" w:sz="4" w:space="0" w:color="auto"/>
              <w:bottom w:val="single" w:sz="4" w:space="0" w:color="auto"/>
            </w:tcBorders>
          </w:tcPr>
          <w:p w14:paraId="11B4AE4C" w14:textId="77777777" w:rsidR="003E60D3" w:rsidRPr="00A53382" w:rsidRDefault="003E60D3" w:rsidP="009A12E8">
            <w:pPr>
              <w:jc w:val="center"/>
              <w:rPr>
                <w:sz w:val="20"/>
                <w:szCs w:val="20"/>
                <w:lang w:val="sr-Cyrl-CS"/>
              </w:rPr>
            </w:pPr>
            <w:r w:rsidRPr="00A53382">
              <w:rPr>
                <w:sz w:val="20"/>
                <w:szCs w:val="20"/>
                <w:lang w:val="sr-Cyrl-CS"/>
              </w:rPr>
              <w:t>Општинска смотра рецитатора</w:t>
            </w:r>
          </w:p>
          <w:p w14:paraId="5B8F6450" w14:textId="77777777" w:rsidR="003E60D3" w:rsidRPr="00A53382" w:rsidRDefault="003E60D3" w:rsidP="009A12E8">
            <w:pPr>
              <w:jc w:val="center"/>
              <w:rPr>
                <w:sz w:val="20"/>
                <w:szCs w:val="20"/>
                <w:lang w:val="sr-Cyrl-CS"/>
              </w:rPr>
            </w:pPr>
            <w:r w:rsidRPr="00A53382">
              <w:rPr>
                <w:sz w:val="20"/>
                <w:szCs w:val="20"/>
                <w:lang w:val="sr-Cyrl-CS"/>
              </w:rPr>
              <w:t>Књижевна сцена</w:t>
            </w:r>
          </w:p>
          <w:p w14:paraId="27082E93" w14:textId="77777777" w:rsidR="003E60D3" w:rsidRPr="00A53382" w:rsidRDefault="003E60D3" w:rsidP="009A12E8">
            <w:pPr>
              <w:jc w:val="center"/>
              <w:rPr>
                <w:sz w:val="20"/>
                <w:szCs w:val="20"/>
                <w:lang w:val="sr-Cyrl-CS"/>
              </w:rPr>
            </w:pPr>
            <w:r w:rsidRPr="00A53382">
              <w:rPr>
                <w:sz w:val="20"/>
                <w:szCs w:val="20"/>
                <w:lang w:val="sr-Cyrl-CS"/>
              </w:rPr>
              <w:t>Сценска уметност</w:t>
            </w:r>
          </w:p>
          <w:p w14:paraId="7FEF8B40" w14:textId="77777777" w:rsidR="003E60D3" w:rsidRPr="00A53382" w:rsidRDefault="003E60D3" w:rsidP="009A12E8">
            <w:pPr>
              <w:jc w:val="center"/>
              <w:rPr>
                <w:sz w:val="20"/>
                <w:szCs w:val="20"/>
                <w:lang w:val="sr-Cyrl-CS"/>
              </w:rPr>
            </w:pPr>
            <w:r w:rsidRPr="00A53382">
              <w:rPr>
                <w:sz w:val="20"/>
                <w:szCs w:val="20"/>
                <w:lang w:val="sr-Cyrl-CS"/>
              </w:rPr>
              <w:t>Изложбе – посете и учествовање</w:t>
            </w:r>
          </w:p>
        </w:tc>
        <w:tc>
          <w:tcPr>
            <w:tcW w:w="1722" w:type="dxa"/>
            <w:tcBorders>
              <w:top w:val="single" w:sz="4" w:space="0" w:color="auto"/>
              <w:bottom w:val="single" w:sz="4" w:space="0" w:color="auto"/>
            </w:tcBorders>
          </w:tcPr>
          <w:p w14:paraId="23BE0BE4" w14:textId="77777777" w:rsidR="003E60D3" w:rsidRPr="00A53382" w:rsidRDefault="003E60D3" w:rsidP="009A12E8">
            <w:pPr>
              <w:jc w:val="center"/>
              <w:rPr>
                <w:sz w:val="20"/>
                <w:szCs w:val="20"/>
                <w:lang w:val="sr-Cyrl-CS"/>
              </w:rPr>
            </w:pPr>
            <w:r w:rsidRPr="00A53382">
              <w:rPr>
                <w:sz w:val="20"/>
                <w:szCs w:val="20"/>
                <w:lang w:val="sr-Cyrl-CS"/>
              </w:rPr>
              <w:t>Март 202</w:t>
            </w:r>
            <w:r w:rsidR="008F6D15">
              <w:rPr>
                <w:sz w:val="20"/>
                <w:szCs w:val="20"/>
                <w:lang w:val="sr-Cyrl-CS"/>
              </w:rPr>
              <w:t>7</w:t>
            </w:r>
            <w:r w:rsidRPr="00A53382">
              <w:rPr>
                <w:sz w:val="20"/>
                <w:szCs w:val="20"/>
                <w:lang w:val="sr-Cyrl-CS"/>
              </w:rPr>
              <w:t>.</w:t>
            </w:r>
          </w:p>
          <w:p w14:paraId="4CDAE432" w14:textId="77777777" w:rsidR="003E60D3" w:rsidRPr="00A53382" w:rsidRDefault="003E60D3" w:rsidP="009A12E8">
            <w:pPr>
              <w:jc w:val="center"/>
              <w:rPr>
                <w:sz w:val="20"/>
                <w:szCs w:val="20"/>
                <w:lang w:val="sr-Cyrl-CS"/>
              </w:rPr>
            </w:pPr>
            <w:r w:rsidRPr="00A53382">
              <w:rPr>
                <w:sz w:val="20"/>
                <w:szCs w:val="20"/>
                <w:lang w:val="sr-Cyrl-CS"/>
              </w:rPr>
              <w:t>Током године (према плану рада КЦ)</w:t>
            </w:r>
          </w:p>
        </w:tc>
        <w:tc>
          <w:tcPr>
            <w:tcW w:w="1881" w:type="dxa"/>
            <w:tcBorders>
              <w:top w:val="single" w:sz="4" w:space="0" w:color="auto"/>
              <w:bottom w:val="single" w:sz="4" w:space="0" w:color="auto"/>
              <w:right w:val="nil"/>
            </w:tcBorders>
          </w:tcPr>
          <w:p w14:paraId="04713F1D" w14:textId="77777777" w:rsidR="003E60D3" w:rsidRPr="00A53382" w:rsidRDefault="003E60D3" w:rsidP="009A12E8">
            <w:pPr>
              <w:spacing w:after="120"/>
              <w:rPr>
                <w:sz w:val="20"/>
                <w:szCs w:val="20"/>
                <w:lang w:val="sr-Cyrl-CS"/>
              </w:rPr>
            </w:pPr>
            <w:r w:rsidRPr="00A53382">
              <w:rPr>
                <w:sz w:val="20"/>
                <w:szCs w:val="20"/>
                <w:lang w:val="sr-Cyrl-CS"/>
              </w:rPr>
              <w:t>Библиотекар</w:t>
            </w:r>
          </w:p>
          <w:p w14:paraId="078EF310" w14:textId="77777777" w:rsidR="003E60D3" w:rsidRPr="00A53382" w:rsidRDefault="003E60D3" w:rsidP="009A12E8">
            <w:pPr>
              <w:spacing w:after="120"/>
              <w:rPr>
                <w:sz w:val="20"/>
                <w:szCs w:val="20"/>
                <w:lang w:val="sr-Cyrl-CS"/>
              </w:rPr>
            </w:pPr>
            <w:r w:rsidRPr="00A53382">
              <w:rPr>
                <w:sz w:val="20"/>
                <w:szCs w:val="20"/>
                <w:lang w:val="sr-Cyrl-CS"/>
              </w:rPr>
              <w:t>Педагог</w:t>
            </w:r>
          </w:p>
        </w:tc>
      </w:tr>
      <w:tr w:rsidR="00D23314" w:rsidRPr="00A53382" w14:paraId="5B1939CB" w14:textId="77777777" w:rsidTr="00D23314">
        <w:trPr>
          <w:trHeight w:val="916"/>
        </w:trPr>
        <w:tc>
          <w:tcPr>
            <w:tcW w:w="2089" w:type="dxa"/>
            <w:tcBorders>
              <w:top w:val="single" w:sz="4" w:space="0" w:color="auto"/>
              <w:left w:val="nil"/>
              <w:bottom w:val="single" w:sz="4" w:space="0" w:color="auto"/>
            </w:tcBorders>
          </w:tcPr>
          <w:p w14:paraId="709AC353" w14:textId="77777777" w:rsidR="003E60D3" w:rsidRPr="00A53382" w:rsidRDefault="003E60D3" w:rsidP="009A12E8">
            <w:pPr>
              <w:rPr>
                <w:lang w:val="sr-Cyrl-CS"/>
              </w:rPr>
            </w:pPr>
            <w:r w:rsidRPr="00A53382">
              <w:rPr>
                <w:lang w:val="sr-Cyrl-CS"/>
              </w:rPr>
              <w:t>Архив града Шапца</w:t>
            </w:r>
          </w:p>
        </w:tc>
        <w:tc>
          <w:tcPr>
            <w:tcW w:w="3884" w:type="dxa"/>
            <w:tcBorders>
              <w:top w:val="single" w:sz="4" w:space="0" w:color="auto"/>
              <w:bottom w:val="single" w:sz="4" w:space="0" w:color="auto"/>
            </w:tcBorders>
          </w:tcPr>
          <w:p w14:paraId="7C44299B" w14:textId="77777777" w:rsidR="003E60D3" w:rsidRPr="00A53382" w:rsidRDefault="003E60D3" w:rsidP="009A12E8">
            <w:pPr>
              <w:jc w:val="center"/>
              <w:rPr>
                <w:sz w:val="20"/>
                <w:szCs w:val="20"/>
                <w:lang w:val="sr-Cyrl-CS"/>
              </w:rPr>
            </w:pPr>
            <w:r w:rsidRPr="00A53382">
              <w:rPr>
                <w:sz w:val="20"/>
                <w:szCs w:val="20"/>
                <w:lang w:val="sr-Cyrl-CS"/>
              </w:rPr>
              <w:t>Посета архиву – чланови историчарске секције</w:t>
            </w:r>
          </w:p>
          <w:p w14:paraId="5DFD1339" w14:textId="77777777" w:rsidR="003E60D3" w:rsidRPr="00A53382" w:rsidRDefault="003E60D3" w:rsidP="009A12E8">
            <w:pPr>
              <w:jc w:val="center"/>
              <w:rPr>
                <w:sz w:val="20"/>
                <w:szCs w:val="20"/>
                <w:lang w:val="sr-Cyrl-CS"/>
              </w:rPr>
            </w:pPr>
            <w:r w:rsidRPr="00A53382">
              <w:rPr>
                <w:sz w:val="20"/>
                <w:szCs w:val="20"/>
                <w:lang w:val="sr-Cyrl-CS"/>
              </w:rPr>
              <w:t>Радионица – Упознајмо прошлост нашег града</w:t>
            </w:r>
          </w:p>
        </w:tc>
        <w:tc>
          <w:tcPr>
            <w:tcW w:w="1722" w:type="dxa"/>
            <w:tcBorders>
              <w:top w:val="single" w:sz="4" w:space="0" w:color="auto"/>
              <w:bottom w:val="single" w:sz="4" w:space="0" w:color="auto"/>
            </w:tcBorders>
          </w:tcPr>
          <w:p w14:paraId="50D74B8C" w14:textId="77777777" w:rsidR="003E60D3" w:rsidRPr="00A53382" w:rsidRDefault="003E60D3" w:rsidP="00062F17">
            <w:pPr>
              <w:jc w:val="center"/>
              <w:rPr>
                <w:sz w:val="20"/>
                <w:szCs w:val="20"/>
                <w:lang w:val="sr-Cyrl-CS"/>
              </w:rPr>
            </w:pPr>
            <w:r w:rsidRPr="00A53382">
              <w:rPr>
                <w:sz w:val="20"/>
                <w:szCs w:val="20"/>
                <w:lang w:val="sr-Cyrl-CS"/>
              </w:rPr>
              <w:t>Март 202</w:t>
            </w:r>
            <w:r w:rsidR="008F6D15">
              <w:rPr>
                <w:sz w:val="20"/>
                <w:szCs w:val="20"/>
                <w:lang w:val="sr-Cyrl-CS"/>
              </w:rPr>
              <w:t>7</w:t>
            </w:r>
            <w:r w:rsidRPr="00A53382">
              <w:rPr>
                <w:sz w:val="20"/>
                <w:szCs w:val="20"/>
                <w:lang w:val="sr-Cyrl-CS"/>
              </w:rPr>
              <w:t>.</w:t>
            </w:r>
          </w:p>
        </w:tc>
        <w:tc>
          <w:tcPr>
            <w:tcW w:w="1881" w:type="dxa"/>
            <w:tcBorders>
              <w:top w:val="single" w:sz="4" w:space="0" w:color="auto"/>
              <w:bottom w:val="single" w:sz="4" w:space="0" w:color="auto"/>
              <w:right w:val="nil"/>
            </w:tcBorders>
          </w:tcPr>
          <w:p w14:paraId="6E7A0B87" w14:textId="77777777" w:rsidR="003E60D3" w:rsidRPr="00A53382" w:rsidRDefault="003E60D3" w:rsidP="009A12E8">
            <w:pPr>
              <w:spacing w:after="120"/>
              <w:rPr>
                <w:sz w:val="20"/>
                <w:szCs w:val="20"/>
                <w:lang w:val="sr-Cyrl-CS"/>
              </w:rPr>
            </w:pPr>
            <w:r w:rsidRPr="00A53382">
              <w:rPr>
                <w:sz w:val="20"/>
                <w:szCs w:val="20"/>
                <w:lang w:val="sr-Cyrl-CS"/>
              </w:rPr>
              <w:t>Наставници историје</w:t>
            </w:r>
          </w:p>
        </w:tc>
      </w:tr>
      <w:tr w:rsidR="00D23314" w:rsidRPr="00A53382" w14:paraId="0B321831" w14:textId="77777777" w:rsidTr="004A5FD4">
        <w:trPr>
          <w:trHeight w:val="719"/>
        </w:trPr>
        <w:tc>
          <w:tcPr>
            <w:tcW w:w="2089" w:type="dxa"/>
            <w:tcBorders>
              <w:top w:val="single" w:sz="4" w:space="0" w:color="auto"/>
              <w:left w:val="nil"/>
              <w:bottom w:val="single" w:sz="4" w:space="0" w:color="auto"/>
            </w:tcBorders>
          </w:tcPr>
          <w:p w14:paraId="71CB1568" w14:textId="77777777" w:rsidR="003E60D3" w:rsidRPr="00A53382" w:rsidRDefault="003E60D3" w:rsidP="009A12E8">
            <w:pPr>
              <w:rPr>
                <w:lang w:val="sr-Cyrl-CS"/>
              </w:rPr>
            </w:pPr>
            <w:r w:rsidRPr="00A53382">
              <w:rPr>
                <w:lang w:val="sr-Cyrl-CS"/>
              </w:rPr>
              <w:t>Градски музеј</w:t>
            </w:r>
          </w:p>
        </w:tc>
        <w:tc>
          <w:tcPr>
            <w:tcW w:w="3884" w:type="dxa"/>
            <w:tcBorders>
              <w:top w:val="single" w:sz="4" w:space="0" w:color="auto"/>
              <w:bottom w:val="single" w:sz="4" w:space="0" w:color="auto"/>
            </w:tcBorders>
          </w:tcPr>
          <w:p w14:paraId="17012FDE" w14:textId="77777777" w:rsidR="003E60D3" w:rsidRPr="00A53382" w:rsidRDefault="003E60D3" w:rsidP="009A12E8">
            <w:pPr>
              <w:jc w:val="center"/>
              <w:rPr>
                <w:sz w:val="20"/>
                <w:szCs w:val="20"/>
                <w:lang w:val="sr-Cyrl-CS"/>
              </w:rPr>
            </w:pPr>
            <w:r w:rsidRPr="00A53382">
              <w:rPr>
                <w:sz w:val="20"/>
                <w:szCs w:val="20"/>
                <w:lang w:val="sr-Cyrl-CS"/>
              </w:rPr>
              <w:t>Организована посета изложбама</w:t>
            </w:r>
          </w:p>
          <w:p w14:paraId="23961F82" w14:textId="77777777" w:rsidR="003E60D3" w:rsidRPr="00A53382" w:rsidRDefault="003E60D3" w:rsidP="009A12E8">
            <w:pPr>
              <w:jc w:val="center"/>
              <w:rPr>
                <w:sz w:val="20"/>
                <w:szCs w:val="20"/>
                <w:lang w:val="sr-Cyrl-CS"/>
              </w:rPr>
            </w:pPr>
          </w:p>
        </w:tc>
        <w:tc>
          <w:tcPr>
            <w:tcW w:w="1722" w:type="dxa"/>
            <w:tcBorders>
              <w:top w:val="single" w:sz="4" w:space="0" w:color="auto"/>
              <w:bottom w:val="single" w:sz="4" w:space="0" w:color="auto"/>
            </w:tcBorders>
          </w:tcPr>
          <w:p w14:paraId="5143791F" w14:textId="77777777" w:rsidR="003E60D3" w:rsidRPr="00A53382" w:rsidRDefault="003E60D3" w:rsidP="009A12E8">
            <w:pPr>
              <w:jc w:val="center"/>
              <w:rPr>
                <w:sz w:val="20"/>
                <w:szCs w:val="20"/>
                <w:lang w:val="sr-Cyrl-CS"/>
              </w:rPr>
            </w:pPr>
            <w:r w:rsidRPr="00A53382">
              <w:rPr>
                <w:sz w:val="20"/>
                <w:szCs w:val="20"/>
                <w:lang w:val="sr-Cyrl-CS"/>
              </w:rPr>
              <w:t>Према договору</w:t>
            </w:r>
          </w:p>
        </w:tc>
        <w:tc>
          <w:tcPr>
            <w:tcW w:w="1881" w:type="dxa"/>
            <w:tcBorders>
              <w:top w:val="single" w:sz="4" w:space="0" w:color="auto"/>
              <w:bottom w:val="single" w:sz="4" w:space="0" w:color="auto"/>
              <w:right w:val="nil"/>
            </w:tcBorders>
          </w:tcPr>
          <w:p w14:paraId="248A6B43" w14:textId="77777777" w:rsidR="003E60D3" w:rsidRPr="00A53382" w:rsidRDefault="003E60D3" w:rsidP="009A12E8">
            <w:pPr>
              <w:rPr>
                <w:sz w:val="20"/>
                <w:szCs w:val="20"/>
                <w:lang w:val="sr-Cyrl-CS"/>
              </w:rPr>
            </w:pPr>
            <w:r w:rsidRPr="00A53382">
              <w:rPr>
                <w:sz w:val="20"/>
                <w:szCs w:val="20"/>
                <w:lang w:val="sr-Cyrl-CS"/>
              </w:rPr>
              <w:t>Педагог</w:t>
            </w:r>
          </w:p>
          <w:p w14:paraId="6D41AA60" w14:textId="77777777" w:rsidR="003E60D3" w:rsidRPr="00A53382" w:rsidRDefault="003E60D3" w:rsidP="009A12E8">
            <w:pPr>
              <w:spacing w:after="120"/>
              <w:rPr>
                <w:sz w:val="20"/>
                <w:szCs w:val="20"/>
                <w:lang w:val="sr-Cyrl-CS"/>
              </w:rPr>
            </w:pPr>
            <w:r w:rsidRPr="00A53382">
              <w:rPr>
                <w:sz w:val="20"/>
                <w:szCs w:val="20"/>
                <w:lang w:val="sr-Cyrl-CS"/>
              </w:rPr>
              <w:t>Наставници</w:t>
            </w:r>
          </w:p>
        </w:tc>
      </w:tr>
      <w:tr w:rsidR="004A5FD4" w:rsidRPr="00A53382" w14:paraId="3786DBFB" w14:textId="77777777" w:rsidTr="00D23314">
        <w:trPr>
          <w:trHeight w:val="719"/>
        </w:trPr>
        <w:tc>
          <w:tcPr>
            <w:tcW w:w="2089" w:type="dxa"/>
            <w:tcBorders>
              <w:top w:val="single" w:sz="4" w:space="0" w:color="auto"/>
              <w:left w:val="nil"/>
              <w:bottom w:val="double" w:sz="4" w:space="0" w:color="auto"/>
            </w:tcBorders>
          </w:tcPr>
          <w:p w14:paraId="1BD6D842" w14:textId="77777777" w:rsidR="004A5FD4" w:rsidRPr="00A53382" w:rsidRDefault="004A5FD4" w:rsidP="009A12E8">
            <w:pPr>
              <w:rPr>
                <w:lang w:val="sr-Cyrl-CS"/>
              </w:rPr>
            </w:pPr>
            <w:r w:rsidRPr="00A53382">
              <w:rPr>
                <w:lang w:val="sr-Cyrl-CS"/>
              </w:rPr>
              <w:t>Епархија шабачка</w:t>
            </w:r>
          </w:p>
        </w:tc>
        <w:tc>
          <w:tcPr>
            <w:tcW w:w="3884" w:type="dxa"/>
            <w:tcBorders>
              <w:top w:val="single" w:sz="4" w:space="0" w:color="auto"/>
              <w:bottom w:val="double" w:sz="4" w:space="0" w:color="auto"/>
            </w:tcBorders>
          </w:tcPr>
          <w:p w14:paraId="1C332842" w14:textId="77777777" w:rsidR="004A5FD4" w:rsidRPr="00A53382" w:rsidRDefault="004A5FD4" w:rsidP="009A12E8">
            <w:pPr>
              <w:jc w:val="center"/>
              <w:rPr>
                <w:sz w:val="20"/>
                <w:szCs w:val="20"/>
                <w:lang w:val="sr-Cyrl-CS"/>
              </w:rPr>
            </w:pPr>
            <w:r w:rsidRPr="00A53382">
              <w:rPr>
                <w:sz w:val="20"/>
                <w:szCs w:val="20"/>
                <w:lang w:val="sr-Cyrl-CS"/>
              </w:rPr>
              <w:t>Посета храмовима Епархије шабачке</w:t>
            </w:r>
          </w:p>
        </w:tc>
        <w:tc>
          <w:tcPr>
            <w:tcW w:w="1722" w:type="dxa"/>
            <w:tcBorders>
              <w:top w:val="single" w:sz="4" w:space="0" w:color="auto"/>
              <w:bottom w:val="double" w:sz="4" w:space="0" w:color="auto"/>
            </w:tcBorders>
          </w:tcPr>
          <w:p w14:paraId="719C1C01" w14:textId="77777777" w:rsidR="004A5FD4" w:rsidRPr="00A53382" w:rsidRDefault="004A5FD4" w:rsidP="009A12E8">
            <w:pPr>
              <w:jc w:val="center"/>
              <w:rPr>
                <w:sz w:val="20"/>
                <w:szCs w:val="20"/>
                <w:lang w:val="sr-Cyrl-CS"/>
              </w:rPr>
            </w:pPr>
            <w:r w:rsidRPr="00A53382">
              <w:rPr>
                <w:sz w:val="20"/>
                <w:szCs w:val="20"/>
                <w:lang w:val="sr-Cyrl-CS"/>
              </w:rPr>
              <w:t>По договору</w:t>
            </w:r>
          </w:p>
        </w:tc>
        <w:tc>
          <w:tcPr>
            <w:tcW w:w="1881" w:type="dxa"/>
            <w:tcBorders>
              <w:top w:val="single" w:sz="4" w:space="0" w:color="auto"/>
              <w:bottom w:val="double" w:sz="4" w:space="0" w:color="auto"/>
              <w:right w:val="nil"/>
            </w:tcBorders>
          </w:tcPr>
          <w:p w14:paraId="0CEB3CC4" w14:textId="77777777" w:rsidR="004A5FD4" w:rsidRPr="00A53382" w:rsidRDefault="004A5FD4" w:rsidP="009A12E8">
            <w:pPr>
              <w:rPr>
                <w:sz w:val="20"/>
                <w:szCs w:val="20"/>
                <w:lang w:val="sr-Cyrl-CS"/>
              </w:rPr>
            </w:pPr>
            <w:r w:rsidRPr="00A53382">
              <w:rPr>
                <w:sz w:val="20"/>
                <w:szCs w:val="20"/>
                <w:lang w:val="sr-Cyrl-CS"/>
              </w:rPr>
              <w:t>Вероучитељи</w:t>
            </w:r>
          </w:p>
        </w:tc>
      </w:tr>
    </w:tbl>
    <w:p w14:paraId="4BB20F8A" w14:textId="77777777" w:rsidR="003E60D3" w:rsidRPr="00E31C24" w:rsidRDefault="003E60D3" w:rsidP="003E60D3">
      <w:pPr>
        <w:spacing w:after="120"/>
        <w:rPr>
          <w:i/>
          <w:color w:val="FF0000"/>
          <w:lang w:val="sr-Cyrl-CS"/>
        </w:rPr>
      </w:pPr>
    </w:p>
    <w:p w14:paraId="090AF56E" w14:textId="77777777" w:rsidR="003E60D3" w:rsidRPr="00E31C24" w:rsidRDefault="003E60D3" w:rsidP="003E60D3">
      <w:pPr>
        <w:spacing w:after="120"/>
        <w:rPr>
          <w:i/>
          <w:color w:val="FF0000"/>
          <w:lang w:val="sr-Cyrl-CS"/>
        </w:rPr>
      </w:pPr>
    </w:p>
    <w:p w14:paraId="04763DB4" w14:textId="77777777" w:rsidR="003E60D3" w:rsidRPr="00E31C24" w:rsidRDefault="003E60D3" w:rsidP="003E60D3">
      <w:pPr>
        <w:spacing w:after="120"/>
        <w:rPr>
          <w:i/>
          <w:color w:val="FF0000"/>
          <w:lang w:val="sr-Cyrl-CS"/>
        </w:rPr>
      </w:pPr>
    </w:p>
    <w:p w14:paraId="4729D378" w14:textId="77777777" w:rsidR="003E60D3" w:rsidRPr="00E31C24" w:rsidRDefault="003E60D3" w:rsidP="003E60D3">
      <w:pPr>
        <w:spacing w:after="120"/>
        <w:rPr>
          <w:i/>
          <w:color w:val="FF0000"/>
          <w:lang w:val="sr-Cyrl-CS"/>
        </w:rPr>
      </w:pPr>
    </w:p>
    <w:p w14:paraId="2AA27B76" w14:textId="77777777" w:rsidR="003E60D3" w:rsidRPr="00E31C24" w:rsidRDefault="003E60D3" w:rsidP="003E60D3">
      <w:pPr>
        <w:spacing w:after="120"/>
        <w:rPr>
          <w:i/>
          <w:color w:val="FF0000"/>
          <w:lang w:val="sr-Cyrl-CS"/>
        </w:rPr>
      </w:pPr>
    </w:p>
    <w:p w14:paraId="366721AE" w14:textId="77777777" w:rsidR="00062F17" w:rsidRPr="00E31C24" w:rsidRDefault="00062F17" w:rsidP="003E60D3">
      <w:pPr>
        <w:spacing w:after="120"/>
        <w:rPr>
          <w:i/>
          <w:color w:val="FF0000"/>
          <w:lang w:val="sr-Cyrl-CS"/>
        </w:rPr>
      </w:pPr>
    </w:p>
    <w:p w14:paraId="2D83D273" w14:textId="77777777" w:rsidR="00062F17" w:rsidRPr="00E31C24" w:rsidRDefault="00062F17" w:rsidP="003E60D3">
      <w:pPr>
        <w:spacing w:after="120"/>
        <w:rPr>
          <w:i/>
          <w:color w:val="FF0000"/>
          <w:lang w:val="sr-Cyrl-CS"/>
        </w:rPr>
      </w:pPr>
    </w:p>
    <w:p w14:paraId="352D4F22" w14:textId="77777777" w:rsidR="009A12E8" w:rsidRPr="00E31C24" w:rsidRDefault="009A12E8" w:rsidP="003E60D3">
      <w:pPr>
        <w:spacing w:after="120"/>
        <w:rPr>
          <w:i/>
          <w:color w:val="FF0000"/>
          <w:lang w:val="sr-Cyrl-CS"/>
        </w:rPr>
      </w:pPr>
    </w:p>
    <w:p w14:paraId="26419E86" w14:textId="77777777" w:rsidR="003E60D3" w:rsidRPr="00E31C24" w:rsidRDefault="003E60D3" w:rsidP="003E60D3">
      <w:pPr>
        <w:spacing w:after="120"/>
        <w:rPr>
          <w:i/>
          <w:color w:val="FF0000"/>
          <w:lang w:val="sr-Cyrl-CS"/>
        </w:rPr>
      </w:pPr>
    </w:p>
    <w:p w14:paraId="3E6B45FC" w14:textId="77777777" w:rsidR="009C2663" w:rsidRDefault="009C2663" w:rsidP="003E60D3">
      <w:pPr>
        <w:spacing w:after="120"/>
        <w:rPr>
          <w:i/>
          <w:lang w:val="sr-Cyrl-CS"/>
        </w:rPr>
      </w:pPr>
    </w:p>
    <w:p w14:paraId="34689D14" w14:textId="77777777" w:rsidR="00730386" w:rsidRDefault="00730386" w:rsidP="003E60D3">
      <w:pPr>
        <w:spacing w:after="120"/>
        <w:rPr>
          <w:i/>
          <w:lang w:val="sr-Cyrl-CS"/>
        </w:rPr>
      </w:pPr>
    </w:p>
    <w:p w14:paraId="2C5EDB83" w14:textId="77777777" w:rsidR="00730386" w:rsidRDefault="00730386" w:rsidP="003E60D3">
      <w:pPr>
        <w:spacing w:after="120"/>
        <w:rPr>
          <w:i/>
        </w:rPr>
      </w:pPr>
    </w:p>
    <w:p w14:paraId="4E1802DC" w14:textId="77777777" w:rsidR="00B02988" w:rsidRPr="00B02988" w:rsidRDefault="00B02988" w:rsidP="003E60D3">
      <w:pPr>
        <w:spacing w:after="120"/>
        <w:rPr>
          <w:i/>
        </w:rPr>
      </w:pPr>
    </w:p>
    <w:p w14:paraId="0A329CB3" w14:textId="77777777" w:rsidR="00F553A2" w:rsidRDefault="00F553A2" w:rsidP="003E60D3">
      <w:pPr>
        <w:spacing w:after="120"/>
        <w:rPr>
          <w:i/>
          <w:lang w:val="sr-Cyrl-CS"/>
        </w:rPr>
        <w:sectPr w:rsidR="00F553A2" w:rsidSect="00F553A2">
          <w:pgSz w:w="11907" w:h="16839" w:code="9"/>
          <w:pgMar w:top="1440" w:right="1440" w:bottom="1440" w:left="1440" w:header="720" w:footer="720" w:gutter="0"/>
          <w:cols w:space="720"/>
          <w:docGrid w:linePitch="360"/>
        </w:sectPr>
      </w:pPr>
    </w:p>
    <w:p w14:paraId="52B22C49" w14:textId="77777777" w:rsidR="003E60D3" w:rsidRPr="002B3B03" w:rsidRDefault="003E60D3" w:rsidP="003E60D3">
      <w:pPr>
        <w:spacing w:after="120"/>
        <w:rPr>
          <w:i/>
          <w:lang w:val="sr-Cyrl-CS"/>
        </w:rPr>
      </w:pPr>
      <w:r w:rsidRPr="002B3B03">
        <w:rPr>
          <w:i/>
          <w:lang w:val="sr-Cyrl-CS"/>
        </w:rPr>
        <w:lastRenderedPageBreak/>
        <w:t>Професионална сарадња</w:t>
      </w:r>
    </w:p>
    <w:tbl>
      <w:tblPr>
        <w:tblStyle w:val="TableGrid"/>
        <w:tblW w:w="0" w:type="auto"/>
        <w:tblLook w:val="0000" w:firstRow="0" w:lastRow="0" w:firstColumn="0" w:lastColumn="0" w:noHBand="0" w:noVBand="0"/>
      </w:tblPr>
      <w:tblGrid>
        <w:gridCol w:w="2040"/>
        <w:gridCol w:w="3691"/>
        <w:gridCol w:w="1681"/>
        <w:gridCol w:w="1831"/>
      </w:tblGrid>
      <w:tr w:rsidR="003E60D3" w:rsidRPr="002B3B03" w14:paraId="64F1C132" w14:textId="77777777" w:rsidTr="00AC7B52">
        <w:trPr>
          <w:trHeight w:val="503"/>
        </w:trPr>
        <w:tc>
          <w:tcPr>
            <w:tcW w:w="2100" w:type="dxa"/>
            <w:tcBorders>
              <w:left w:val="nil"/>
              <w:bottom w:val="double" w:sz="4" w:space="0" w:color="auto"/>
            </w:tcBorders>
            <w:shd w:val="clear" w:color="auto" w:fill="FDE9D9" w:themeFill="accent6" w:themeFillTint="33"/>
          </w:tcPr>
          <w:p w14:paraId="1859BB46" w14:textId="77777777" w:rsidR="003E60D3" w:rsidRPr="002B3B03" w:rsidRDefault="003E60D3" w:rsidP="009A12E8">
            <w:pPr>
              <w:spacing w:after="120"/>
              <w:jc w:val="both"/>
              <w:rPr>
                <w:i/>
                <w:lang w:val="sr-Cyrl-CS"/>
              </w:rPr>
            </w:pPr>
            <w:r w:rsidRPr="002B3B03">
              <w:rPr>
                <w:i/>
                <w:lang w:val="sr-Cyrl-CS"/>
              </w:rPr>
              <w:t>Институција</w:t>
            </w:r>
          </w:p>
        </w:tc>
        <w:tc>
          <w:tcPr>
            <w:tcW w:w="3879" w:type="dxa"/>
            <w:tcBorders>
              <w:bottom w:val="double" w:sz="4" w:space="0" w:color="auto"/>
            </w:tcBorders>
            <w:shd w:val="clear" w:color="auto" w:fill="FDE9D9" w:themeFill="accent6" w:themeFillTint="33"/>
          </w:tcPr>
          <w:p w14:paraId="45721C3C" w14:textId="77777777" w:rsidR="003E60D3" w:rsidRPr="002B3B03" w:rsidRDefault="003E60D3" w:rsidP="009A12E8">
            <w:pPr>
              <w:jc w:val="center"/>
              <w:rPr>
                <w:i/>
                <w:lang w:val="sr-Cyrl-CS"/>
              </w:rPr>
            </w:pPr>
            <w:r w:rsidRPr="002B3B03">
              <w:rPr>
                <w:i/>
                <w:lang w:val="sr-Cyrl-CS"/>
              </w:rPr>
              <w:t>Садржај/активност</w:t>
            </w:r>
          </w:p>
        </w:tc>
        <w:tc>
          <w:tcPr>
            <w:tcW w:w="1721" w:type="dxa"/>
            <w:tcBorders>
              <w:bottom w:val="double" w:sz="4" w:space="0" w:color="auto"/>
            </w:tcBorders>
            <w:shd w:val="clear" w:color="auto" w:fill="FDE9D9" w:themeFill="accent6" w:themeFillTint="33"/>
          </w:tcPr>
          <w:p w14:paraId="45B1FF4A" w14:textId="77777777" w:rsidR="003E60D3" w:rsidRPr="002B3B03" w:rsidRDefault="003E60D3" w:rsidP="009A12E8">
            <w:pPr>
              <w:jc w:val="center"/>
              <w:rPr>
                <w:i/>
                <w:lang w:val="sr-Cyrl-CS"/>
              </w:rPr>
            </w:pPr>
            <w:r w:rsidRPr="002B3B03">
              <w:rPr>
                <w:i/>
                <w:lang w:val="sr-Cyrl-CS"/>
              </w:rPr>
              <w:t>Време реализације</w:t>
            </w:r>
          </w:p>
        </w:tc>
        <w:tc>
          <w:tcPr>
            <w:tcW w:w="1876" w:type="dxa"/>
            <w:tcBorders>
              <w:bottom w:val="double" w:sz="4" w:space="0" w:color="auto"/>
              <w:right w:val="nil"/>
            </w:tcBorders>
            <w:shd w:val="clear" w:color="auto" w:fill="FDE9D9" w:themeFill="accent6" w:themeFillTint="33"/>
          </w:tcPr>
          <w:p w14:paraId="589B9D63" w14:textId="77777777" w:rsidR="003E60D3" w:rsidRPr="002B3B03" w:rsidRDefault="003E60D3" w:rsidP="009A12E8">
            <w:pPr>
              <w:jc w:val="center"/>
              <w:rPr>
                <w:i/>
                <w:lang w:val="sr-Cyrl-CS"/>
              </w:rPr>
            </w:pPr>
            <w:r w:rsidRPr="002B3B03">
              <w:rPr>
                <w:i/>
                <w:lang w:val="sr-Cyrl-CS"/>
              </w:rPr>
              <w:t>Носиоци активности</w:t>
            </w:r>
          </w:p>
        </w:tc>
      </w:tr>
      <w:tr w:rsidR="003E60D3" w:rsidRPr="002B3B03" w14:paraId="0435870A" w14:textId="77777777" w:rsidTr="003B6E5E">
        <w:trPr>
          <w:trHeight w:val="449"/>
        </w:trPr>
        <w:tc>
          <w:tcPr>
            <w:tcW w:w="2100" w:type="dxa"/>
            <w:tcBorders>
              <w:top w:val="single" w:sz="4" w:space="0" w:color="auto"/>
              <w:left w:val="nil"/>
              <w:bottom w:val="single" w:sz="4" w:space="0" w:color="auto"/>
            </w:tcBorders>
          </w:tcPr>
          <w:p w14:paraId="298D7A06" w14:textId="77777777" w:rsidR="003E60D3" w:rsidRPr="002B3B03" w:rsidRDefault="003E60D3" w:rsidP="009A12E8">
            <w:pPr>
              <w:rPr>
                <w:lang w:val="sr-Cyrl-CS"/>
              </w:rPr>
            </w:pPr>
            <w:r w:rsidRPr="002B3B03">
              <w:rPr>
                <w:lang w:val="sr-Cyrl-CS"/>
              </w:rPr>
              <w:t>Министарство просвете, ШУ Ваљево</w:t>
            </w:r>
          </w:p>
        </w:tc>
        <w:tc>
          <w:tcPr>
            <w:tcW w:w="3879" w:type="dxa"/>
            <w:tcBorders>
              <w:top w:val="single" w:sz="4" w:space="0" w:color="auto"/>
              <w:bottom w:val="single" w:sz="4" w:space="0" w:color="auto"/>
            </w:tcBorders>
          </w:tcPr>
          <w:p w14:paraId="338F105F" w14:textId="77777777" w:rsidR="003E60D3" w:rsidRPr="002B3B03" w:rsidRDefault="003E60D3" w:rsidP="009A12E8">
            <w:pPr>
              <w:jc w:val="center"/>
              <w:rPr>
                <w:sz w:val="20"/>
                <w:szCs w:val="20"/>
                <w:lang w:val="sr-Cyrl-CS"/>
              </w:rPr>
            </w:pPr>
            <w:r w:rsidRPr="002B3B03">
              <w:rPr>
                <w:sz w:val="20"/>
                <w:szCs w:val="20"/>
                <w:lang w:val="sr-Cyrl-CS"/>
              </w:rPr>
              <w:t>Комуникација електронском поштом</w:t>
            </w:r>
          </w:p>
          <w:p w14:paraId="1273DE56" w14:textId="77777777" w:rsidR="003E60D3" w:rsidRPr="002B3B03" w:rsidRDefault="003E60D3" w:rsidP="009A12E8">
            <w:pPr>
              <w:jc w:val="center"/>
              <w:rPr>
                <w:sz w:val="20"/>
                <w:szCs w:val="20"/>
                <w:lang w:val="sr-Cyrl-CS"/>
              </w:rPr>
            </w:pPr>
            <w:r w:rsidRPr="002B3B03">
              <w:rPr>
                <w:sz w:val="20"/>
                <w:szCs w:val="20"/>
                <w:lang w:val="sr-Cyrl-CS"/>
              </w:rPr>
              <w:t>Састанци</w:t>
            </w:r>
          </w:p>
          <w:p w14:paraId="02254A36" w14:textId="77777777" w:rsidR="003B6E5E" w:rsidRPr="002B3B03" w:rsidRDefault="003B6E5E" w:rsidP="003B6E5E">
            <w:pPr>
              <w:jc w:val="center"/>
              <w:rPr>
                <w:sz w:val="18"/>
                <w:szCs w:val="18"/>
                <w:lang w:val="sr-Cyrl-CS"/>
              </w:rPr>
            </w:pPr>
            <w:r w:rsidRPr="002B3B03">
              <w:rPr>
                <w:sz w:val="18"/>
                <w:szCs w:val="18"/>
                <w:lang w:val="sr-Cyrl-CS"/>
              </w:rPr>
              <w:t xml:space="preserve">Саветовање; </w:t>
            </w:r>
          </w:p>
          <w:p w14:paraId="6B9C993C" w14:textId="77777777" w:rsidR="003B6E5E" w:rsidRPr="002B3B03" w:rsidRDefault="003B6E5E" w:rsidP="003B6E5E">
            <w:pPr>
              <w:jc w:val="center"/>
              <w:rPr>
                <w:sz w:val="18"/>
                <w:szCs w:val="18"/>
                <w:lang w:val="sr-Cyrl-CS"/>
              </w:rPr>
            </w:pPr>
            <w:r w:rsidRPr="002B3B03">
              <w:rPr>
                <w:sz w:val="18"/>
                <w:szCs w:val="18"/>
                <w:lang w:val="sr-Cyrl-CS"/>
              </w:rPr>
              <w:t>П</w:t>
            </w:r>
            <w:r w:rsidRPr="002B3B03">
              <w:rPr>
                <w:rFonts w:ascii="Calibri" w:hAnsi="Calibri" w:cs="Calibri"/>
                <w:sz w:val="18"/>
                <w:szCs w:val="18"/>
                <w:lang w:val="sr-Cyrl-CS"/>
              </w:rPr>
              <w:t>едагошко-инструктивни рад</w:t>
            </w:r>
            <w:r w:rsidRPr="002B3B03">
              <w:rPr>
                <w:sz w:val="18"/>
                <w:szCs w:val="18"/>
                <w:lang w:val="sr-Cyrl-CS"/>
              </w:rPr>
              <w:t xml:space="preserve">; </w:t>
            </w:r>
          </w:p>
          <w:p w14:paraId="71AF85A9" w14:textId="77777777" w:rsidR="003B6E5E" w:rsidRPr="002B3B03" w:rsidRDefault="003B6E5E" w:rsidP="003B6E5E">
            <w:pPr>
              <w:jc w:val="center"/>
              <w:rPr>
                <w:sz w:val="20"/>
                <w:szCs w:val="20"/>
                <w:lang w:val="sr-Cyrl-CS"/>
              </w:rPr>
            </w:pPr>
            <w:r w:rsidRPr="002B3B03">
              <w:rPr>
                <w:rFonts w:ascii="Calibri" w:hAnsi="Calibri" w:cs="Calibri"/>
                <w:sz w:val="18"/>
                <w:szCs w:val="18"/>
                <w:lang w:val="sr-Cyrl-CS"/>
              </w:rPr>
              <w:t xml:space="preserve">Организација, реализација Завршног испита и </w:t>
            </w:r>
            <w:r w:rsidRPr="002B3B03">
              <w:rPr>
                <w:sz w:val="18"/>
                <w:szCs w:val="18"/>
                <w:lang w:val="sr-Cyrl-CS"/>
              </w:rPr>
              <w:t>уписа ученика у средње школе</w:t>
            </w:r>
          </w:p>
        </w:tc>
        <w:tc>
          <w:tcPr>
            <w:tcW w:w="1721" w:type="dxa"/>
            <w:tcBorders>
              <w:top w:val="single" w:sz="4" w:space="0" w:color="auto"/>
              <w:bottom w:val="single" w:sz="4" w:space="0" w:color="auto"/>
            </w:tcBorders>
          </w:tcPr>
          <w:p w14:paraId="75A7A6B1" w14:textId="77777777" w:rsidR="002B3B03" w:rsidRPr="002B3B03" w:rsidRDefault="002B3B03" w:rsidP="009A12E8">
            <w:pPr>
              <w:jc w:val="center"/>
              <w:rPr>
                <w:sz w:val="20"/>
                <w:szCs w:val="20"/>
                <w:lang w:val="sr-Cyrl-CS"/>
              </w:rPr>
            </w:pPr>
          </w:p>
          <w:p w14:paraId="3BB2CFB5" w14:textId="77777777" w:rsidR="002B3B03" w:rsidRPr="002B3B03" w:rsidRDefault="002B3B03" w:rsidP="009A12E8">
            <w:pPr>
              <w:jc w:val="center"/>
              <w:rPr>
                <w:sz w:val="20"/>
                <w:szCs w:val="20"/>
                <w:lang w:val="sr-Cyrl-CS"/>
              </w:rPr>
            </w:pPr>
          </w:p>
          <w:p w14:paraId="55D732E3" w14:textId="77777777" w:rsidR="003E60D3" w:rsidRPr="002B3B03" w:rsidRDefault="003E60D3" w:rsidP="009A12E8">
            <w:pPr>
              <w:jc w:val="center"/>
              <w:rPr>
                <w:sz w:val="20"/>
                <w:szCs w:val="20"/>
                <w:lang w:val="sr-Cyrl-CS"/>
              </w:rPr>
            </w:pPr>
            <w:r w:rsidRPr="002B3B03">
              <w:rPr>
                <w:sz w:val="20"/>
                <w:szCs w:val="20"/>
                <w:lang w:val="sr-Cyrl-CS"/>
              </w:rPr>
              <w:t>Током године</w:t>
            </w:r>
          </w:p>
        </w:tc>
        <w:tc>
          <w:tcPr>
            <w:tcW w:w="1876" w:type="dxa"/>
            <w:tcBorders>
              <w:top w:val="single" w:sz="4" w:space="0" w:color="auto"/>
              <w:bottom w:val="single" w:sz="4" w:space="0" w:color="auto"/>
              <w:right w:val="nil"/>
            </w:tcBorders>
          </w:tcPr>
          <w:p w14:paraId="3BC80A07" w14:textId="77777777" w:rsidR="003E60D3" w:rsidRPr="002B3B03" w:rsidRDefault="003E60D3" w:rsidP="009A12E8">
            <w:pPr>
              <w:spacing w:after="120"/>
              <w:rPr>
                <w:sz w:val="20"/>
                <w:szCs w:val="20"/>
                <w:lang w:val="sr-Cyrl-CS"/>
              </w:rPr>
            </w:pPr>
            <w:r w:rsidRPr="002B3B03">
              <w:rPr>
                <w:sz w:val="20"/>
                <w:szCs w:val="20"/>
                <w:lang w:val="sr-Cyrl-CS"/>
              </w:rPr>
              <w:t>Директор, помоћник директора</w:t>
            </w:r>
          </w:p>
        </w:tc>
      </w:tr>
      <w:tr w:rsidR="003E60D3" w:rsidRPr="002B3B03" w14:paraId="425F9C46" w14:textId="77777777" w:rsidTr="003B6E5E">
        <w:trPr>
          <w:trHeight w:val="654"/>
        </w:trPr>
        <w:tc>
          <w:tcPr>
            <w:tcW w:w="2100" w:type="dxa"/>
            <w:tcBorders>
              <w:top w:val="single" w:sz="4" w:space="0" w:color="auto"/>
              <w:left w:val="nil"/>
              <w:bottom w:val="single" w:sz="4" w:space="0" w:color="auto"/>
            </w:tcBorders>
          </w:tcPr>
          <w:p w14:paraId="148A2B9B" w14:textId="77777777" w:rsidR="003E60D3" w:rsidRPr="002B3B03" w:rsidRDefault="003E60D3" w:rsidP="009A12E8">
            <w:pPr>
              <w:rPr>
                <w:lang w:val="sr-Cyrl-CS"/>
              </w:rPr>
            </w:pPr>
            <w:r w:rsidRPr="002B3B03">
              <w:rPr>
                <w:lang w:val="sr-Cyrl-CS"/>
              </w:rPr>
              <w:t>Центар за стручно усавршавање</w:t>
            </w:r>
          </w:p>
        </w:tc>
        <w:tc>
          <w:tcPr>
            <w:tcW w:w="3879" w:type="dxa"/>
            <w:tcBorders>
              <w:top w:val="single" w:sz="4" w:space="0" w:color="auto"/>
              <w:bottom w:val="single" w:sz="4" w:space="0" w:color="auto"/>
            </w:tcBorders>
          </w:tcPr>
          <w:p w14:paraId="13B789CA" w14:textId="77777777" w:rsidR="003E60D3" w:rsidRPr="002B3B03" w:rsidRDefault="003E60D3" w:rsidP="009A12E8">
            <w:pPr>
              <w:jc w:val="center"/>
              <w:rPr>
                <w:sz w:val="20"/>
                <w:szCs w:val="20"/>
                <w:lang w:val="sr-Cyrl-CS"/>
              </w:rPr>
            </w:pPr>
            <w:r w:rsidRPr="002B3B03">
              <w:rPr>
                <w:sz w:val="20"/>
                <w:szCs w:val="20"/>
                <w:lang w:val="sr-Cyrl-CS"/>
              </w:rPr>
              <w:t>Семинари, стручни скупови, трибине, обележавање значајних датума – пријава учесника, преношење информација у колективу, вођење евиденције, прикупљање података</w:t>
            </w:r>
          </w:p>
          <w:p w14:paraId="032DD1DE" w14:textId="77777777" w:rsidR="00934822" w:rsidRPr="002B3B03" w:rsidRDefault="00934822" w:rsidP="009A12E8">
            <w:pPr>
              <w:jc w:val="center"/>
              <w:rPr>
                <w:sz w:val="20"/>
                <w:szCs w:val="20"/>
                <w:lang w:val="sr-Cyrl-CS"/>
              </w:rPr>
            </w:pPr>
            <w:r w:rsidRPr="002B3B03">
              <w:rPr>
                <w:sz w:val="20"/>
                <w:szCs w:val="20"/>
                <w:lang w:val="sr-Cyrl-CS"/>
              </w:rPr>
              <w:t>Ноћ истраживача, зимске школице</w:t>
            </w:r>
          </w:p>
          <w:p w14:paraId="0FD8F011" w14:textId="77777777" w:rsidR="003E60D3" w:rsidRPr="002B3B03" w:rsidRDefault="003E60D3" w:rsidP="002B3B03">
            <w:pPr>
              <w:jc w:val="center"/>
              <w:rPr>
                <w:sz w:val="20"/>
                <w:szCs w:val="20"/>
                <w:lang w:val="sr-Cyrl-CS"/>
              </w:rPr>
            </w:pPr>
            <w:r w:rsidRPr="002B3B03">
              <w:rPr>
                <w:sz w:val="20"/>
                <w:szCs w:val="20"/>
                <w:lang w:val="sr-Cyrl-CS"/>
              </w:rPr>
              <w:t xml:space="preserve">Парк науке – посета ученика </w:t>
            </w:r>
          </w:p>
        </w:tc>
        <w:tc>
          <w:tcPr>
            <w:tcW w:w="1721" w:type="dxa"/>
            <w:tcBorders>
              <w:top w:val="single" w:sz="4" w:space="0" w:color="auto"/>
              <w:bottom w:val="single" w:sz="4" w:space="0" w:color="auto"/>
            </w:tcBorders>
          </w:tcPr>
          <w:p w14:paraId="107E7B6C" w14:textId="77777777" w:rsidR="002B3B03" w:rsidRPr="002B3B03" w:rsidRDefault="002B3B03" w:rsidP="009A12E8">
            <w:pPr>
              <w:jc w:val="center"/>
              <w:rPr>
                <w:sz w:val="20"/>
                <w:szCs w:val="20"/>
                <w:lang w:val="sr-Cyrl-CS"/>
              </w:rPr>
            </w:pPr>
          </w:p>
          <w:p w14:paraId="5F518E09" w14:textId="77777777" w:rsidR="002B3B03" w:rsidRPr="002B3B03" w:rsidRDefault="002B3B03" w:rsidP="009A12E8">
            <w:pPr>
              <w:jc w:val="center"/>
              <w:rPr>
                <w:sz w:val="20"/>
                <w:szCs w:val="20"/>
                <w:lang w:val="sr-Cyrl-CS"/>
              </w:rPr>
            </w:pPr>
          </w:p>
          <w:p w14:paraId="56C2EB20" w14:textId="77777777" w:rsidR="003E60D3" w:rsidRPr="002B3B03" w:rsidRDefault="003E60D3" w:rsidP="009A12E8">
            <w:pPr>
              <w:jc w:val="center"/>
              <w:rPr>
                <w:sz w:val="20"/>
                <w:szCs w:val="20"/>
                <w:lang w:val="sr-Latn-CS"/>
              </w:rPr>
            </w:pPr>
            <w:r w:rsidRPr="002B3B03">
              <w:rPr>
                <w:sz w:val="20"/>
                <w:szCs w:val="20"/>
                <w:lang w:val="sr-Cyrl-CS"/>
              </w:rPr>
              <w:t>Током године</w:t>
            </w:r>
          </w:p>
          <w:p w14:paraId="0EC30E22" w14:textId="77777777" w:rsidR="003E60D3" w:rsidRPr="002B3B03" w:rsidRDefault="003E60D3" w:rsidP="009A12E8">
            <w:pPr>
              <w:jc w:val="center"/>
              <w:rPr>
                <w:sz w:val="20"/>
                <w:szCs w:val="20"/>
                <w:lang w:val="sr-Latn-CS"/>
              </w:rPr>
            </w:pPr>
          </w:p>
          <w:p w14:paraId="6C01EA38" w14:textId="77777777" w:rsidR="003E60D3" w:rsidRPr="002B3B03" w:rsidRDefault="003E60D3" w:rsidP="009A12E8">
            <w:pPr>
              <w:jc w:val="center"/>
              <w:rPr>
                <w:sz w:val="20"/>
                <w:szCs w:val="20"/>
                <w:lang w:val="sr-Cyrl-CS"/>
              </w:rPr>
            </w:pPr>
          </w:p>
          <w:p w14:paraId="20834535" w14:textId="77777777" w:rsidR="003E60D3" w:rsidRPr="002B3B03" w:rsidRDefault="003E60D3" w:rsidP="009A12E8">
            <w:pPr>
              <w:jc w:val="center"/>
              <w:rPr>
                <w:sz w:val="20"/>
                <w:szCs w:val="20"/>
                <w:lang w:val="sr-Cyrl-CS"/>
              </w:rPr>
            </w:pPr>
          </w:p>
          <w:p w14:paraId="6702B43B" w14:textId="77777777" w:rsidR="0071525B" w:rsidRPr="002B3B03" w:rsidRDefault="0071525B" w:rsidP="00062F17">
            <w:pPr>
              <w:jc w:val="center"/>
              <w:rPr>
                <w:sz w:val="20"/>
                <w:szCs w:val="20"/>
                <w:lang w:val="sr-Cyrl-CS"/>
              </w:rPr>
            </w:pPr>
            <w:r w:rsidRPr="002B3B03">
              <w:rPr>
                <w:sz w:val="20"/>
                <w:szCs w:val="20"/>
                <w:lang w:val="sr-Cyrl-CS"/>
              </w:rPr>
              <w:t>.</w:t>
            </w:r>
          </w:p>
        </w:tc>
        <w:tc>
          <w:tcPr>
            <w:tcW w:w="1876" w:type="dxa"/>
            <w:tcBorders>
              <w:top w:val="single" w:sz="4" w:space="0" w:color="auto"/>
              <w:bottom w:val="single" w:sz="4" w:space="0" w:color="auto"/>
              <w:right w:val="nil"/>
            </w:tcBorders>
          </w:tcPr>
          <w:p w14:paraId="6DC91B31" w14:textId="77777777" w:rsidR="002B3B03" w:rsidRPr="002B3B03" w:rsidRDefault="002B3B03" w:rsidP="00062F17">
            <w:pPr>
              <w:spacing w:after="120"/>
              <w:rPr>
                <w:sz w:val="20"/>
                <w:szCs w:val="20"/>
                <w:lang w:val="sr-Cyrl-CS"/>
              </w:rPr>
            </w:pPr>
          </w:p>
          <w:p w14:paraId="572505E2" w14:textId="77777777" w:rsidR="003E60D3" w:rsidRPr="002B3B03" w:rsidRDefault="002B3B03" w:rsidP="00062F17">
            <w:pPr>
              <w:spacing w:after="120"/>
              <w:rPr>
                <w:sz w:val="20"/>
                <w:szCs w:val="20"/>
                <w:lang w:val="sr-Cyrl-CS"/>
              </w:rPr>
            </w:pPr>
            <w:r w:rsidRPr="002B3B03">
              <w:rPr>
                <w:sz w:val="20"/>
                <w:szCs w:val="20"/>
                <w:lang w:val="sr-Cyrl-CS"/>
              </w:rPr>
              <w:t>Конт</w:t>
            </w:r>
            <w:r w:rsidR="00A53382">
              <w:rPr>
                <w:sz w:val="20"/>
                <w:szCs w:val="20"/>
                <w:lang w:val="sr-Cyrl-CS"/>
              </w:rPr>
              <w:t>акт особа – Станимировић Сандра</w:t>
            </w:r>
          </w:p>
        </w:tc>
      </w:tr>
      <w:tr w:rsidR="003E60D3" w:rsidRPr="002B3B03" w14:paraId="52D06C94" w14:textId="77777777" w:rsidTr="00EE1D3C">
        <w:trPr>
          <w:trHeight w:val="1154"/>
        </w:trPr>
        <w:tc>
          <w:tcPr>
            <w:tcW w:w="2100" w:type="dxa"/>
            <w:tcBorders>
              <w:top w:val="single" w:sz="4" w:space="0" w:color="auto"/>
              <w:left w:val="nil"/>
              <w:bottom w:val="single" w:sz="4" w:space="0" w:color="auto"/>
            </w:tcBorders>
          </w:tcPr>
          <w:p w14:paraId="68FAF5DB" w14:textId="77777777" w:rsidR="003E60D3" w:rsidRPr="002B3B03" w:rsidRDefault="003E60D3" w:rsidP="009A12E8">
            <w:pPr>
              <w:rPr>
                <w:lang w:val="sr-Cyrl-CS"/>
              </w:rPr>
            </w:pPr>
            <w:r w:rsidRPr="002B3B03">
              <w:rPr>
                <w:lang w:val="sr-Cyrl-CS"/>
              </w:rPr>
              <w:t>Друге школе у граду</w:t>
            </w:r>
          </w:p>
          <w:p w14:paraId="7EB6B6E2" w14:textId="77777777" w:rsidR="003E60D3" w:rsidRPr="002B3B03" w:rsidRDefault="003E60D3" w:rsidP="009A12E8">
            <w:pPr>
              <w:rPr>
                <w:lang w:val="sr-Cyrl-CS"/>
              </w:rPr>
            </w:pPr>
          </w:p>
        </w:tc>
        <w:tc>
          <w:tcPr>
            <w:tcW w:w="3879" w:type="dxa"/>
            <w:tcBorders>
              <w:top w:val="single" w:sz="4" w:space="0" w:color="auto"/>
              <w:bottom w:val="single" w:sz="4" w:space="0" w:color="auto"/>
            </w:tcBorders>
          </w:tcPr>
          <w:p w14:paraId="4293049F" w14:textId="77777777" w:rsidR="003E60D3" w:rsidRPr="002B3B03" w:rsidRDefault="003E60D3" w:rsidP="009A12E8">
            <w:pPr>
              <w:jc w:val="center"/>
              <w:rPr>
                <w:sz w:val="20"/>
                <w:szCs w:val="20"/>
                <w:lang w:val="sr-Cyrl-CS"/>
              </w:rPr>
            </w:pPr>
            <w:r w:rsidRPr="002B3B03">
              <w:rPr>
                <w:sz w:val="20"/>
                <w:szCs w:val="20"/>
                <w:lang w:val="sr-Cyrl-CS"/>
              </w:rPr>
              <w:t>Сарадња, размена информација</w:t>
            </w:r>
          </w:p>
          <w:p w14:paraId="1D251FCE" w14:textId="77777777" w:rsidR="003E60D3" w:rsidRPr="002B3B03" w:rsidRDefault="003E60D3" w:rsidP="009A12E8">
            <w:pPr>
              <w:jc w:val="center"/>
              <w:rPr>
                <w:sz w:val="20"/>
                <w:szCs w:val="20"/>
                <w:lang w:val="sr-Cyrl-CS"/>
              </w:rPr>
            </w:pPr>
            <w:r w:rsidRPr="002B3B03">
              <w:rPr>
                <w:sz w:val="20"/>
                <w:szCs w:val="20"/>
                <w:lang w:val="sr-Cyrl-CS"/>
              </w:rPr>
              <w:t>Организовање заједничких сусрета ученика:</w:t>
            </w:r>
          </w:p>
          <w:p w14:paraId="3441E5B9" w14:textId="77777777" w:rsidR="003E60D3" w:rsidRPr="002B3B03" w:rsidRDefault="003E60D3" w:rsidP="009A12E8">
            <w:pPr>
              <w:jc w:val="center"/>
              <w:rPr>
                <w:sz w:val="20"/>
                <w:szCs w:val="20"/>
                <w:lang w:val="sr-Cyrl-CS"/>
              </w:rPr>
            </w:pPr>
            <w:r w:rsidRPr="002B3B03">
              <w:rPr>
                <w:sz w:val="20"/>
                <w:szCs w:val="20"/>
                <w:lang w:val="sr-Cyrl-CS"/>
              </w:rPr>
              <w:t>Спортски дани</w:t>
            </w:r>
          </w:p>
          <w:p w14:paraId="5F16B369" w14:textId="77777777" w:rsidR="003E60D3" w:rsidRPr="002B3B03" w:rsidRDefault="003E60D3" w:rsidP="009A12E8">
            <w:pPr>
              <w:jc w:val="center"/>
              <w:rPr>
                <w:sz w:val="20"/>
                <w:szCs w:val="20"/>
                <w:lang w:val="sr-Cyrl-CS"/>
              </w:rPr>
            </w:pPr>
            <w:r w:rsidRPr="002B3B03">
              <w:rPr>
                <w:sz w:val="20"/>
                <w:szCs w:val="20"/>
                <w:lang w:val="sr-Cyrl-CS"/>
              </w:rPr>
              <w:t>Квизови</w:t>
            </w:r>
          </w:p>
        </w:tc>
        <w:tc>
          <w:tcPr>
            <w:tcW w:w="1721" w:type="dxa"/>
            <w:tcBorders>
              <w:top w:val="single" w:sz="4" w:space="0" w:color="auto"/>
              <w:bottom w:val="single" w:sz="4" w:space="0" w:color="auto"/>
            </w:tcBorders>
          </w:tcPr>
          <w:p w14:paraId="04EDAEBF" w14:textId="77777777" w:rsidR="003E60D3" w:rsidRPr="002B3B03" w:rsidRDefault="003E60D3" w:rsidP="009A12E8">
            <w:pPr>
              <w:jc w:val="center"/>
              <w:rPr>
                <w:sz w:val="20"/>
                <w:szCs w:val="20"/>
                <w:lang w:val="sr-Cyrl-CS"/>
              </w:rPr>
            </w:pPr>
            <w:r w:rsidRPr="002B3B03">
              <w:rPr>
                <w:sz w:val="20"/>
                <w:szCs w:val="20"/>
                <w:lang w:val="sr-Cyrl-CS"/>
              </w:rPr>
              <w:t>Током године</w:t>
            </w:r>
          </w:p>
        </w:tc>
        <w:tc>
          <w:tcPr>
            <w:tcW w:w="1876" w:type="dxa"/>
            <w:tcBorders>
              <w:top w:val="single" w:sz="4" w:space="0" w:color="auto"/>
              <w:bottom w:val="single" w:sz="4" w:space="0" w:color="auto"/>
              <w:right w:val="nil"/>
            </w:tcBorders>
          </w:tcPr>
          <w:p w14:paraId="2D558292" w14:textId="77777777" w:rsidR="003E60D3" w:rsidRPr="002B3B03" w:rsidRDefault="003E60D3" w:rsidP="009A12E8">
            <w:pPr>
              <w:spacing w:after="120"/>
              <w:rPr>
                <w:sz w:val="20"/>
                <w:szCs w:val="20"/>
                <w:lang w:val="sr-Cyrl-CS"/>
              </w:rPr>
            </w:pPr>
            <w:r w:rsidRPr="002B3B03">
              <w:rPr>
                <w:sz w:val="20"/>
                <w:szCs w:val="20"/>
                <w:lang w:val="sr-Cyrl-CS"/>
              </w:rPr>
              <w:t>Педагог</w:t>
            </w:r>
          </w:p>
          <w:p w14:paraId="447EE2D2" w14:textId="77777777" w:rsidR="003E60D3" w:rsidRPr="002B3B03" w:rsidRDefault="003E60D3" w:rsidP="009A12E8">
            <w:pPr>
              <w:spacing w:after="120"/>
              <w:rPr>
                <w:sz w:val="20"/>
                <w:szCs w:val="20"/>
                <w:lang w:val="sr-Cyrl-CS"/>
              </w:rPr>
            </w:pPr>
            <w:r w:rsidRPr="002B3B03">
              <w:rPr>
                <w:sz w:val="20"/>
                <w:szCs w:val="20"/>
                <w:lang w:val="sr-Cyrl-CS"/>
              </w:rPr>
              <w:t>Задужени наставници</w:t>
            </w:r>
          </w:p>
        </w:tc>
      </w:tr>
      <w:tr w:rsidR="00EE1D3C" w:rsidRPr="002B3B03" w14:paraId="4C6E4362" w14:textId="77777777" w:rsidTr="00EE1D3C">
        <w:trPr>
          <w:trHeight w:val="989"/>
        </w:trPr>
        <w:tc>
          <w:tcPr>
            <w:tcW w:w="2100" w:type="dxa"/>
            <w:tcBorders>
              <w:top w:val="single" w:sz="4" w:space="0" w:color="auto"/>
              <w:left w:val="nil"/>
              <w:bottom w:val="double" w:sz="4" w:space="0" w:color="auto"/>
            </w:tcBorders>
          </w:tcPr>
          <w:p w14:paraId="20E23EE3" w14:textId="77777777" w:rsidR="00EE1D3C" w:rsidRPr="002B3B03" w:rsidRDefault="00EE1D3C" w:rsidP="009A12E8">
            <w:pPr>
              <w:rPr>
                <w:lang w:val="sr-Cyrl-CS"/>
              </w:rPr>
            </w:pPr>
            <w:r w:rsidRPr="002B3B03">
              <w:rPr>
                <w:lang w:val="sr-Cyrl-CS"/>
              </w:rPr>
              <w:t>Предшколска установа „Наше дете“ Шабац</w:t>
            </w:r>
          </w:p>
        </w:tc>
        <w:tc>
          <w:tcPr>
            <w:tcW w:w="3879" w:type="dxa"/>
            <w:tcBorders>
              <w:top w:val="single" w:sz="4" w:space="0" w:color="auto"/>
              <w:bottom w:val="double" w:sz="4" w:space="0" w:color="auto"/>
            </w:tcBorders>
          </w:tcPr>
          <w:p w14:paraId="22934B21" w14:textId="77777777" w:rsidR="00EE1D3C" w:rsidRPr="002B3B03" w:rsidRDefault="00EE1D3C" w:rsidP="00EE1D3C">
            <w:pPr>
              <w:jc w:val="center"/>
              <w:rPr>
                <w:sz w:val="20"/>
                <w:szCs w:val="20"/>
                <w:lang w:val="sr-Cyrl-CS"/>
              </w:rPr>
            </w:pPr>
            <w:r w:rsidRPr="002B3B03">
              <w:rPr>
                <w:sz w:val="20"/>
                <w:szCs w:val="20"/>
                <w:lang w:val="sr-Cyrl-CS"/>
              </w:rPr>
              <w:t>Сарадња, размена информација</w:t>
            </w:r>
          </w:p>
          <w:p w14:paraId="07B60177" w14:textId="77777777" w:rsidR="00EE1D3C" w:rsidRPr="002B3B03" w:rsidRDefault="00EE1D3C" w:rsidP="00EE1D3C">
            <w:pPr>
              <w:jc w:val="center"/>
              <w:rPr>
                <w:sz w:val="20"/>
                <w:szCs w:val="20"/>
                <w:lang w:val="sr-Cyrl-CS"/>
              </w:rPr>
            </w:pPr>
            <w:r w:rsidRPr="002B3B03">
              <w:rPr>
                <w:sz w:val="20"/>
                <w:szCs w:val="20"/>
                <w:lang w:val="sr-Cyrl-CS"/>
              </w:rPr>
              <w:t xml:space="preserve">Организовање заједничких сусрета </w:t>
            </w:r>
          </w:p>
          <w:p w14:paraId="6C62E8DA" w14:textId="77777777" w:rsidR="00EE1D3C" w:rsidRPr="002B3B03" w:rsidRDefault="00EE1D3C" w:rsidP="00EE1D3C">
            <w:pPr>
              <w:jc w:val="center"/>
              <w:rPr>
                <w:sz w:val="20"/>
                <w:szCs w:val="20"/>
                <w:lang w:val="sr-Cyrl-CS"/>
              </w:rPr>
            </w:pPr>
            <w:r w:rsidRPr="002B3B03">
              <w:rPr>
                <w:sz w:val="20"/>
                <w:szCs w:val="20"/>
                <w:lang w:val="sr-Cyrl-CS"/>
              </w:rPr>
              <w:t>(Предшколске групе на нашој терит</w:t>
            </w:r>
            <w:r w:rsidR="002B3B03" w:rsidRPr="002B3B03">
              <w:rPr>
                <w:sz w:val="20"/>
                <w:szCs w:val="20"/>
                <w:lang w:val="sr-Cyrl-CS"/>
              </w:rPr>
              <w:t>орији</w:t>
            </w:r>
            <w:r w:rsidRPr="002B3B03">
              <w:rPr>
                <w:sz w:val="20"/>
                <w:szCs w:val="20"/>
                <w:lang w:val="sr-Cyrl-CS"/>
              </w:rPr>
              <w:t>)</w:t>
            </w:r>
          </w:p>
          <w:p w14:paraId="298BDCFF" w14:textId="77777777" w:rsidR="00EE1D3C" w:rsidRPr="002B3B03" w:rsidRDefault="00EE1D3C" w:rsidP="00EE1D3C">
            <w:pPr>
              <w:jc w:val="center"/>
              <w:rPr>
                <w:sz w:val="20"/>
                <w:szCs w:val="20"/>
                <w:lang w:val="sr-Cyrl-CS"/>
              </w:rPr>
            </w:pPr>
            <w:r w:rsidRPr="002B3B03">
              <w:rPr>
                <w:sz w:val="20"/>
                <w:szCs w:val="20"/>
                <w:lang w:val="sr-Cyrl-CS"/>
              </w:rPr>
              <w:t>Спортски дани</w:t>
            </w:r>
          </w:p>
          <w:p w14:paraId="75A9E864" w14:textId="77777777" w:rsidR="00EE1D3C" w:rsidRPr="002B3B03" w:rsidRDefault="00EE1D3C" w:rsidP="009A12E8">
            <w:pPr>
              <w:jc w:val="center"/>
              <w:rPr>
                <w:sz w:val="20"/>
                <w:szCs w:val="20"/>
                <w:lang w:val="sr-Cyrl-CS"/>
              </w:rPr>
            </w:pPr>
          </w:p>
        </w:tc>
        <w:tc>
          <w:tcPr>
            <w:tcW w:w="1721" w:type="dxa"/>
            <w:tcBorders>
              <w:top w:val="single" w:sz="4" w:space="0" w:color="auto"/>
              <w:bottom w:val="double" w:sz="4" w:space="0" w:color="auto"/>
            </w:tcBorders>
          </w:tcPr>
          <w:p w14:paraId="124548A8" w14:textId="77777777" w:rsidR="00EE1D3C" w:rsidRPr="002B3B03" w:rsidRDefault="007C1F0C" w:rsidP="009A12E8">
            <w:pPr>
              <w:jc w:val="center"/>
              <w:rPr>
                <w:sz w:val="20"/>
                <w:szCs w:val="20"/>
                <w:lang w:val="sr-Cyrl-CS"/>
              </w:rPr>
            </w:pPr>
            <w:r w:rsidRPr="002B3B03">
              <w:rPr>
                <w:sz w:val="20"/>
                <w:szCs w:val="20"/>
                <w:lang w:val="sr-Cyrl-CS"/>
              </w:rPr>
              <w:t>Током године</w:t>
            </w:r>
          </w:p>
        </w:tc>
        <w:tc>
          <w:tcPr>
            <w:tcW w:w="1876" w:type="dxa"/>
            <w:tcBorders>
              <w:top w:val="single" w:sz="4" w:space="0" w:color="auto"/>
              <w:bottom w:val="double" w:sz="4" w:space="0" w:color="auto"/>
              <w:right w:val="nil"/>
            </w:tcBorders>
          </w:tcPr>
          <w:p w14:paraId="0701001E" w14:textId="77777777" w:rsidR="00EE1D3C" w:rsidRPr="002B3B03" w:rsidRDefault="007C1F0C" w:rsidP="009A12E8">
            <w:pPr>
              <w:spacing w:after="120"/>
              <w:rPr>
                <w:sz w:val="20"/>
                <w:szCs w:val="20"/>
                <w:lang w:val="sr-Cyrl-CS"/>
              </w:rPr>
            </w:pPr>
            <w:r w:rsidRPr="002B3B03">
              <w:rPr>
                <w:sz w:val="20"/>
                <w:szCs w:val="20"/>
                <w:lang w:val="sr-Cyrl-CS"/>
              </w:rPr>
              <w:t>Педагог</w:t>
            </w:r>
          </w:p>
        </w:tc>
      </w:tr>
    </w:tbl>
    <w:p w14:paraId="3D1BE131" w14:textId="77777777" w:rsidR="003E60D3" w:rsidRPr="002B3B03" w:rsidRDefault="003E60D3" w:rsidP="003E60D3">
      <w:pPr>
        <w:spacing w:after="0"/>
        <w:rPr>
          <w:i/>
          <w:lang w:val="sr-Cyrl-CS"/>
        </w:rPr>
      </w:pPr>
    </w:p>
    <w:p w14:paraId="719ADF6D" w14:textId="77777777" w:rsidR="00062F17" w:rsidRPr="002B3B03" w:rsidRDefault="00062F17" w:rsidP="003E60D3">
      <w:pPr>
        <w:spacing w:after="0"/>
        <w:rPr>
          <w:i/>
          <w:lang w:val="sr-Cyrl-CS"/>
        </w:rPr>
      </w:pPr>
    </w:p>
    <w:p w14:paraId="5D7A5580" w14:textId="77777777" w:rsidR="00062F17" w:rsidRPr="00E31C24" w:rsidRDefault="00062F17" w:rsidP="003E60D3">
      <w:pPr>
        <w:spacing w:after="0"/>
        <w:rPr>
          <w:i/>
          <w:color w:val="FF0000"/>
          <w:lang w:val="sr-Cyrl-CS"/>
        </w:rPr>
      </w:pPr>
    </w:p>
    <w:p w14:paraId="392F07E9" w14:textId="77777777" w:rsidR="00062F17" w:rsidRPr="00E31C24" w:rsidRDefault="00062F17" w:rsidP="003E60D3">
      <w:pPr>
        <w:spacing w:after="0"/>
        <w:rPr>
          <w:i/>
          <w:color w:val="FF0000"/>
          <w:lang w:val="sr-Cyrl-CS"/>
        </w:rPr>
      </w:pPr>
    </w:p>
    <w:p w14:paraId="5C4F4B83" w14:textId="77777777" w:rsidR="00062F17" w:rsidRPr="00E31C24" w:rsidRDefault="00062F17" w:rsidP="003E60D3">
      <w:pPr>
        <w:spacing w:after="0"/>
        <w:rPr>
          <w:i/>
          <w:color w:val="FF0000"/>
          <w:lang w:val="sr-Cyrl-CS"/>
        </w:rPr>
      </w:pPr>
    </w:p>
    <w:p w14:paraId="6910C092" w14:textId="77777777" w:rsidR="00062F17" w:rsidRPr="00E31C24" w:rsidRDefault="00062F17" w:rsidP="003E60D3">
      <w:pPr>
        <w:spacing w:after="0"/>
        <w:rPr>
          <w:i/>
          <w:color w:val="FF0000"/>
          <w:lang w:val="sr-Cyrl-CS"/>
        </w:rPr>
      </w:pPr>
    </w:p>
    <w:p w14:paraId="42B89507" w14:textId="77777777" w:rsidR="00062F17" w:rsidRPr="00E31C24" w:rsidRDefault="00062F17" w:rsidP="003E60D3">
      <w:pPr>
        <w:spacing w:after="0"/>
        <w:rPr>
          <w:i/>
          <w:color w:val="FF0000"/>
          <w:lang w:val="sr-Cyrl-CS"/>
        </w:rPr>
      </w:pPr>
    </w:p>
    <w:p w14:paraId="3E3A0E47" w14:textId="77777777" w:rsidR="00062F17" w:rsidRPr="00E31C24" w:rsidRDefault="00062F17" w:rsidP="003E60D3">
      <w:pPr>
        <w:spacing w:after="0"/>
        <w:rPr>
          <w:i/>
          <w:color w:val="FF0000"/>
          <w:lang w:val="sr-Cyrl-CS"/>
        </w:rPr>
      </w:pPr>
    </w:p>
    <w:p w14:paraId="54428060" w14:textId="77777777" w:rsidR="00062F17" w:rsidRPr="00E31C24" w:rsidRDefault="00062F17" w:rsidP="003E60D3">
      <w:pPr>
        <w:spacing w:after="0"/>
        <w:rPr>
          <w:i/>
          <w:color w:val="FF0000"/>
          <w:lang w:val="sr-Cyrl-CS"/>
        </w:rPr>
      </w:pPr>
    </w:p>
    <w:p w14:paraId="1643C0C3" w14:textId="77777777" w:rsidR="00062F17" w:rsidRPr="00E31C24" w:rsidRDefault="00062F17" w:rsidP="003E60D3">
      <w:pPr>
        <w:spacing w:after="0"/>
        <w:rPr>
          <w:i/>
          <w:color w:val="FF0000"/>
          <w:lang w:val="sr-Cyrl-CS"/>
        </w:rPr>
      </w:pPr>
    </w:p>
    <w:p w14:paraId="4046C32B" w14:textId="77777777" w:rsidR="00062F17" w:rsidRPr="00E31C24" w:rsidRDefault="00062F17" w:rsidP="003E60D3">
      <w:pPr>
        <w:spacing w:after="0"/>
        <w:rPr>
          <w:i/>
          <w:color w:val="FF0000"/>
          <w:lang w:val="sr-Cyrl-CS"/>
        </w:rPr>
      </w:pPr>
    </w:p>
    <w:p w14:paraId="75BA29A6" w14:textId="77777777" w:rsidR="00062F17" w:rsidRPr="00E31C24" w:rsidRDefault="00062F17" w:rsidP="003E60D3">
      <w:pPr>
        <w:spacing w:after="0"/>
        <w:rPr>
          <w:i/>
          <w:color w:val="FF0000"/>
          <w:lang w:val="sr-Cyrl-CS"/>
        </w:rPr>
      </w:pPr>
    </w:p>
    <w:p w14:paraId="01DCCE21" w14:textId="77777777" w:rsidR="00062F17" w:rsidRPr="00E31C24" w:rsidRDefault="00062F17" w:rsidP="003E60D3">
      <w:pPr>
        <w:spacing w:after="0"/>
        <w:rPr>
          <w:i/>
          <w:color w:val="FF0000"/>
          <w:lang w:val="sr-Cyrl-CS"/>
        </w:rPr>
      </w:pPr>
    </w:p>
    <w:p w14:paraId="0EDC6F2E" w14:textId="77777777" w:rsidR="00062F17" w:rsidRPr="00E31C24" w:rsidRDefault="00062F17" w:rsidP="003E60D3">
      <w:pPr>
        <w:spacing w:after="0"/>
        <w:rPr>
          <w:i/>
          <w:color w:val="FF0000"/>
          <w:lang w:val="sr-Cyrl-CS"/>
        </w:rPr>
      </w:pPr>
    </w:p>
    <w:p w14:paraId="39A1EB1D" w14:textId="77777777" w:rsidR="00062F17" w:rsidRPr="00E31C24" w:rsidRDefault="00062F17" w:rsidP="003E60D3">
      <w:pPr>
        <w:spacing w:after="0"/>
        <w:rPr>
          <w:i/>
          <w:color w:val="FF0000"/>
          <w:lang w:val="sr-Cyrl-CS"/>
        </w:rPr>
      </w:pPr>
    </w:p>
    <w:p w14:paraId="13C5993F" w14:textId="77777777" w:rsidR="00062F17" w:rsidRPr="00E31C24" w:rsidRDefault="00062F17" w:rsidP="003E60D3">
      <w:pPr>
        <w:spacing w:after="0"/>
        <w:rPr>
          <w:i/>
          <w:color w:val="FF0000"/>
          <w:lang w:val="sr-Cyrl-CS"/>
        </w:rPr>
      </w:pPr>
    </w:p>
    <w:p w14:paraId="1E94B3F8" w14:textId="77777777" w:rsidR="00062F17" w:rsidRPr="00E31C24" w:rsidRDefault="00062F17" w:rsidP="003E60D3">
      <w:pPr>
        <w:spacing w:after="0"/>
        <w:rPr>
          <w:i/>
          <w:color w:val="FF0000"/>
          <w:lang w:val="sr-Cyrl-CS"/>
        </w:rPr>
      </w:pPr>
    </w:p>
    <w:p w14:paraId="49C8FFC5" w14:textId="77777777" w:rsidR="00EE1D3C" w:rsidRDefault="00EE1D3C" w:rsidP="003E60D3">
      <w:pPr>
        <w:spacing w:after="0"/>
        <w:rPr>
          <w:i/>
          <w:color w:val="FF0000"/>
        </w:rPr>
      </w:pPr>
    </w:p>
    <w:p w14:paraId="3F08F7C4" w14:textId="77777777" w:rsidR="00B02988" w:rsidRPr="00B02988" w:rsidRDefault="00B02988" w:rsidP="003E60D3">
      <w:pPr>
        <w:spacing w:after="0"/>
        <w:rPr>
          <w:i/>
          <w:color w:val="FF0000"/>
        </w:rPr>
      </w:pPr>
    </w:p>
    <w:p w14:paraId="5615F3D1" w14:textId="77777777" w:rsidR="0071525B" w:rsidRPr="00E31C24" w:rsidRDefault="0071525B" w:rsidP="003E60D3">
      <w:pPr>
        <w:spacing w:after="0"/>
        <w:rPr>
          <w:i/>
          <w:color w:val="FF0000"/>
          <w:lang w:val="sr-Cyrl-CS"/>
        </w:rPr>
      </w:pPr>
    </w:p>
    <w:p w14:paraId="23377C0F" w14:textId="77777777" w:rsidR="00F553A2" w:rsidRDefault="00F553A2" w:rsidP="003E60D3">
      <w:pPr>
        <w:spacing w:after="0"/>
        <w:rPr>
          <w:i/>
          <w:lang w:val="sr-Cyrl-CS"/>
        </w:rPr>
        <w:sectPr w:rsidR="00F553A2" w:rsidSect="00F553A2">
          <w:pgSz w:w="11907" w:h="16839" w:code="9"/>
          <w:pgMar w:top="1440" w:right="1440" w:bottom="1440" w:left="1440" w:header="720" w:footer="720" w:gutter="0"/>
          <w:cols w:space="720"/>
          <w:docGrid w:linePitch="360"/>
        </w:sectPr>
      </w:pPr>
    </w:p>
    <w:p w14:paraId="229F0AD7" w14:textId="77777777" w:rsidR="003E60D3" w:rsidRPr="002B3B03" w:rsidRDefault="003E60D3" w:rsidP="003E60D3">
      <w:pPr>
        <w:spacing w:after="0"/>
        <w:rPr>
          <w:i/>
          <w:lang w:val="sr-Cyrl-CS"/>
        </w:rPr>
      </w:pPr>
      <w:r w:rsidRPr="002B3B03">
        <w:rPr>
          <w:i/>
          <w:lang w:val="sr-Cyrl-CS"/>
        </w:rPr>
        <w:lastRenderedPageBreak/>
        <w:t>Друштвена сарадња</w:t>
      </w:r>
    </w:p>
    <w:tbl>
      <w:tblPr>
        <w:tblStyle w:val="TableGrid"/>
        <w:tblW w:w="0" w:type="auto"/>
        <w:tblLook w:val="0000" w:firstRow="0" w:lastRow="0" w:firstColumn="0" w:lastColumn="0" w:noHBand="0" w:noVBand="0"/>
      </w:tblPr>
      <w:tblGrid>
        <w:gridCol w:w="2024"/>
        <w:gridCol w:w="3671"/>
        <w:gridCol w:w="1727"/>
        <w:gridCol w:w="1821"/>
      </w:tblGrid>
      <w:tr w:rsidR="002B3B03" w:rsidRPr="00447942" w14:paraId="175D908B" w14:textId="77777777" w:rsidTr="00AC7B52">
        <w:trPr>
          <w:trHeight w:val="672"/>
        </w:trPr>
        <w:tc>
          <w:tcPr>
            <w:tcW w:w="2089" w:type="dxa"/>
            <w:tcBorders>
              <w:left w:val="nil"/>
              <w:bottom w:val="double" w:sz="4" w:space="0" w:color="auto"/>
            </w:tcBorders>
            <w:shd w:val="clear" w:color="auto" w:fill="FDE9D9" w:themeFill="accent6" w:themeFillTint="33"/>
          </w:tcPr>
          <w:p w14:paraId="4A6FA735" w14:textId="77777777" w:rsidR="003E60D3" w:rsidRPr="00447942" w:rsidRDefault="003E60D3" w:rsidP="009A12E8">
            <w:pPr>
              <w:spacing w:after="120"/>
              <w:jc w:val="both"/>
              <w:rPr>
                <w:i/>
                <w:lang w:val="sr-Cyrl-CS"/>
              </w:rPr>
            </w:pPr>
            <w:r w:rsidRPr="00447942">
              <w:rPr>
                <w:i/>
                <w:lang w:val="sr-Cyrl-CS"/>
              </w:rPr>
              <w:t>Институција</w:t>
            </w:r>
          </w:p>
        </w:tc>
        <w:tc>
          <w:tcPr>
            <w:tcW w:w="3863" w:type="dxa"/>
            <w:tcBorders>
              <w:bottom w:val="double" w:sz="4" w:space="0" w:color="auto"/>
            </w:tcBorders>
            <w:shd w:val="clear" w:color="auto" w:fill="FDE9D9" w:themeFill="accent6" w:themeFillTint="33"/>
          </w:tcPr>
          <w:p w14:paraId="386E7292" w14:textId="77777777" w:rsidR="003E60D3" w:rsidRPr="00447942" w:rsidRDefault="003E60D3" w:rsidP="009A12E8">
            <w:pPr>
              <w:jc w:val="center"/>
              <w:rPr>
                <w:i/>
                <w:lang w:val="sr-Cyrl-CS"/>
              </w:rPr>
            </w:pPr>
            <w:r w:rsidRPr="00447942">
              <w:rPr>
                <w:i/>
                <w:lang w:val="sr-Cyrl-CS"/>
              </w:rPr>
              <w:t>Садржај/активност</w:t>
            </w:r>
          </w:p>
        </w:tc>
        <w:tc>
          <w:tcPr>
            <w:tcW w:w="1752" w:type="dxa"/>
            <w:tcBorders>
              <w:bottom w:val="double" w:sz="4" w:space="0" w:color="auto"/>
            </w:tcBorders>
            <w:shd w:val="clear" w:color="auto" w:fill="FDE9D9" w:themeFill="accent6" w:themeFillTint="33"/>
          </w:tcPr>
          <w:p w14:paraId="002E2E79" w14:textId="77777777" w:rsidR="003E60D3" w:rsidRPr="00447942" w:rsidRDefault="003E60D3" w:rsidP="009A12E8">
            <w:pPr>
              <w:jc w:val="center"/>
              <w:rPr>
                <w:i/>
                <w:lang w:val="sr-Cyrl-CS"/>
              </w:rPr>
            </w:pPr>
            <w:r w:rsidRPr="00447942">
              <w:rPr>
                <w:i/>
                <w:lang w:val="sr-Cyrl-CS"/>
              </w:rPr>
              <w:t>Време реализације</w:t>
            </w:r>
          </w:p>
        </w:tc>
        <w:tc>
          <w:tcPr>
            <w:tcW w:w="1872" w:type="dxa"/>
            <w:tcBorders>
              <w:bottom w:val="double" w:sz="4" w:space="0" w:color="auto"/>
              <w:right w:val="nil"/>
            </w:tcBorders>
            <w:shd w:val="clear" w:color="auto" w:fill="FDE9D9" w:themeFill="accent6" w:themeFillTint="33"/>
          </w:tcPr>
          <w:p w14:paraId="06B98CDC" w14:textId="77777777" w:rsidR="003E60D3" w:rsidRPr="00447942" w:rsidRDefault="003E60D3" w:rsidP="009A12E8">
            <w:pPr>
              <w:jc w:val="center"/>
              <w:rPr>
                <w:i/>
                <w:lang w:val="sr-Cyrl-CS"/>
              </w:rPr>
            </w:pPr>
            <w:r w:rsidRPr="00447942">
              <w:rPr>
                <w:i/>
                <w:lang w:val="sr-Cyrl-CS"/>
              </w:rPr>
              <w:t>Носиоци активности</w:t>
            </w:r>
          </w:p>
        </w:tc>
      </w:tr>
      <w:tr w:rsidR="002B3B03" w:rsidRPr="00447942" w14:paraId="3BCB43EB" w14:textId="77777777" w:rsidTr="002B3B03">
        <w:trPr>
          <w:trHeight w:val="727"/>
        </w:trPr>
        <w:tc>
          <w:tcPr>
            <w:tcW w:w="2089" w:type="dxa"/>
            <w:tcBorders>
              <w:top w:val="double" w:sz="4" w:space="0" w:color="auto"/>
              <w:left w:val="nil"/>
              <w:bottom w:val="single" w:sz="4" w:space="0" w:color="auto"/>
            </w:tcBorders>
          </w:tcPr>
          <w:p w14:paraId="7B7EE453" w14:textId="77777777" w:rsidR="003E60D3" w:rsidRPr="00447942" w:rsidRDefault="003E60D3" w:rsidP="009A12E8">
            <w:pPr>
              <w:rPr>
                <w:lang w:val="sr-Cyrl-CS"/>
              </w:rPr>
            </w:pPr>
            <w:r w:rsidRPr="00447942">
              <w:rPr>
                <w:lang w:val="sr-Cyrl-CS"/>
              </w:rPr>
              <w:t>Градска управа Шабац</w:t>
            </w:r>
          </w:p>
        </w:tc>
        <w:tc>
          <w:tcPr>
            <w:tcW w:w="3863" w:type="dxa"/>
            <w:tcBorders>
              <w:top w:val="double" w:sz="4" w:space="0" w:color="auto"/>
              <w:bottom w:val="single" w:sz="4" w:space="0" w:color="auto"/>
            </w:tcBorders>
          </w:tcPr>
          <w:p w14:paraId="4E0A2BD1" w14:textId="77777777" w:rsidR="003E60D3" w:rsidRPr="00447942" w:rsidRDefault="003E60D3" w:rsidP="009A12E8">
            <w:pPr>
              <w:jc w:val="center"/>
              <w:rPr>
                <w:sz w:val="20"/>
                <w:szCs w:val="20"/>
                <w:lang w:val="sr-Cyrl-CS"/>
              </w:rPr>
            </w:pPr>
            <w:r w:rsidRPr="00447942">
              <w:rPr>
                <w:rFonts w:ascii="Calibri" w:hAnsi="Calibri" w:cs="Calibri"/>
                <w:sz w:val="18"/>
                <w:szCs w:val="18"/>
                <w:lang w:val="sr-Cyrl-CS"/>
              </w:rPr>
              <w:t>Материјално техничка  подршка; просветно-инспекцијски послови; сарадња са службом за друштвене делатности; сарадња са инспекцијо</w:t>
            </w:r>
            <w:r w:rsidRPr="00447942">
              <w:rPr>
                <w:sz w:val="18"/>
                <w:szCs w:val="18"/>
                <w:lang w:val="sr-Cyrl-CS"/>
              </w:rPr>
              <w:t>м за комуналне послове</w:t>
            </w:r>
          </w:p>
        </w:tc>
        <w:tc>
          <w:tcPr>
            <w:tcW w:w="1752" w:type="dxa"/>
            <w:tcBorders>
              <w:top w:val="double" w:sz="4" w:space="0" w:color="auto"/>
              <w:bottom w:val="single" w:sz="4" w:space="0" w:color="auto"/>
            </w:tcBorders>
          </w:tcPr>
          <w:p w14:paraId="773FC31E" w14:textId="77777777" w:rsidR="003E60D3" w:rsidRPr="00447942" w:rsidRDefault="003E60D3" w:rsidP="009A12E8">
            <w:pPr>
              <w:jc w:val="center"/>
              <w:rPr>
                <w:sz w:val="20"/>
                <w:szCs w:val="20"/>
                <w:lang w:val="sr-Cyrl-CS"/>
              </w:rPr>
            </w:pPr>
            <w:r w:rsidRPr="00447942">
              <w:rPr>
                <w:sz w:val="20"/>
                <w:szCs w:val="20"/>
                <w:lang w:val="sr-Cyrl-CS"/>
              </w:rPr>
              <w:t>Током године</w:t>
            </w:r>
          </w:p>
        </w:tc>
        <w:tc>
          <w:tcPr>
            <w:tcW w:w="1872" w:type="dxa"/>
            <w:tcBorders>
              <w:top w:val="double" w:sz="4" w:space="0" w:color="auto"/>
              <w:bottom w:val="single" w:sz="4" w:space="0" w:color="auto"/>
              <w:right w:val="nil"/>
            </w:tcBorders>
          </w:tcPr>
          <w:p w14:paraId="642D6010" w14:textId="77777777" w:rsidR="003E60D3" w:rsidRPr="00447942" w:rsidRDefault="003E60D3" w:rsidP="009A12E8">
            <w:pPr>
              <w:spacing w:after="120"/>
              <w:rPr>
                <w:sz w:val="20"/>
                <w:szCs w:val="20"/>
                <w:lang w:val="sr-Cyrl-CS"/>
              </w:rPr>
            </w:pPr>
            <w:r w:rsidRPr="00447942">
              <w:rPr>
                <w:sz w:val="20"/>
                <w:szCs w:val="20"/>
                <w:lang w:val="sr-Cyrl-CS"/>
              </w:rPr>
              <w:t>Директор школе</w:t>
            </w:r>
          </w:p>
        </w:tc>
      </w:tr>
      <w:tr w:rsidR="002B3B03" w:rsidRPr="00447942" w14:paraId="1DC5CF38" w14:textId="77777777" w:rsidTr="002B3B03">
        <w:trPr>
          <w:trHeight w:val="494"/>
        </w:trPr>
        <w:tc>
          <w:tcPr>
            <w:tcW w:w="2089" w:type="dxa"/>
            <w:tcBorders>
              <w:top w:val="single" w:sz="4" w:space="0" w:color="auto"/>
              <w:left w:val="nil"/>
              <w:bottom w:val="single" w:sz="4" w:space="0" w:color="auto"/>
            </w:tcBorders>
          </w:tcPr>
          <w:p w14:paraId="7FF95CBE" w14:textId="77777777" w:rsidR="003E60D3" w:rsidRPr="00447942" w:rsidRDefault="003E60D3" w:rsidP="009A12E8">
            <w:pPr>
              <w:rPr>
                <w:lang w:val="sr-Cyrl-CS"/>
              </w:rPr>
            </w:pPr>
            <w:r w:rsidRPr="00447942">
              <w:rPr>
                <w:lang w:val="sr-Cyrl-CS"/>
              </w:rPr>
              <w:t>Полицијска управа</w:t>
            </w:r>
          </w:p>
        </w:tc>
        <w:tc>
          <w:tcPr>
            <w:tcW w:w="3863" w:type="dxa"/>
            <w:tcBorders>
              <w:top w:val="single" w:sz="4" w:space="0" w:color="auto"/>
              <w:bottom w:val="single" w:sz="4" w:space="0" w:color="auto"/>
            </w:tcBorders>
          </w:tcPr>
          <w:p w14:paraId="1C67E514" w14:textId="77777777" w:rsidR="002B3B03" w:rsidRPr="00447942" w:rsidRDefault="00A367F0" w:rsidP="002B3B03">
            <w:pPr>
              <w:jc w:val="center"/>
              <w:rPr>
                <w:sz w:val="20"/>
                <w:szCs w:val="20"/>
                <w:lang w:val="sr-Cyrl-CS"/>
              </w:rPr>
            </w:pPr>
            <w:r w:rsidRPr="00447942">
              <w:rPr>
                <w:sz w:val="20"/>
                <w:szCs w:val="20"/>
                <w:lang w:val="sr-Cyrl-CS"/>
              </w:rPr>
              <w:t>Пројекат „Заједно и безбедно кроз детињство“</w:t>
            </w:r>
          </w:p>
        </w:tc>
        <w:tc>
          <w:tcPr>
            <w:tcW w:w="1752" w:type="dxa"/>
            <w:tcBorders>
              <w:top w:val="single" w:sz="4" w:space="0" w:color="auto"/>
              <w:bottom w:val="single" w:sz="4" w:space="0" w:color="auto"/>
            </w:tcBorders>
          </w:tcPr>
          <w:p w14:paraId="58CBF413" w14:textId="77777777" w:rsidR="003E60D3" w:rsidRPr="00447942" w:rsidRDefault="00A367F0" w:rsidP="009A12E8">
            <w:pPr>
              <w:jc w:val="center"/>
              <w:rPr>
                <w:sz w:val="20"/>
                <w:szCs w:val="20"/>
                <w:lang w:val="sr-Cyrl-CS"/>
              </w:rPr>
            </w:pPr>
            <w:r w:rsidRPr="00447942">
              <w:rPr>
                <w:sz w:val="20"/>
                <w:szCs w:val="20"/>
                <w:lang w:val="sr-Cyrl-CS"/>
              </w:rPr>
              <w:t>Један или два часа у току полугодишта, према плану пројекта</w:t>
            </w:r>
          </w:p>
        </w:tc>
        <w:tc>
          <w:tcPr>
            <w:tcW w:w="1872" w:type="dxa"/>
            <w:tcBorders>
              <w:top w:val="single" w:sz="4" w:space="0" w:color="auto"/>
              <w:bottom w:val="single" w:sz="4" w:space="0" w:color="auto"/>
              <w:right w:val="nil"/>
            </w:tcBorders>
          </w:tcPr>
          <w:p w14:paraId="235F6581" w14:textId="77777777" w:rsidR="003E60D3" w:rsidRPr="00447942" w:rsidRDefault="00A367F0" w:rsidP="009A12E8">
            <w:pPr>
              <w:spacing w:after="120"/>
              <w:rPr>
                <w:sz w:val="20"/>
                <w:szCs w:val="20"/>
                <w:lang w:val="sr-Cyrl-CS"/>
              </w:rPr>
            </w:pPr>
            <w:r w:rsidRPr="00447942">
              <w:rPr>
                <w:sz w:val="20"/>
                <w:szCs w:val="20"/>
                <w:lang w:val="sr-Cyrl-CS"/>
              </w:rPr>
              <w:t>МУП и одељењске старешине</w:t>
            </w:r>
          </w:p>
        </w:tc>
      </w:tr>
      <w:tr w:rsidR="002B3B03" w:rsidRPr="00447942" w14:paraId="464ABF4E" w14:textId="77777777" w:rsidTr="002B3B03">
        <w:trPr>
          <w:trHeight w:val="654"/>
        </w:trPr>
        <w:tc>
          <w:tcPr>
            <w:tcW w:w="2089" w:type="dxa"/>
            <w:tcBorders>
              <w:top w:val="single" w:sz="4" w:space="0" w:color="auto"/>
              <w:left w:val="nil"/>
              <w:bottom w:val="single" w:sz="4" w:space="0" w:color="auto"/>
            </w:tcBorders>
          </w:tcPr>
          <w:p w14:paraId="48AB6A84" w14:textId="77777777" w:rsidR="003E60D3" w:rsidRPr="00447942" w:rsidRDefault="003E60D3" w:rsidP="009A12E8">
            <w:pPr>
              <w:rPr>
                <w:lang w:val="sr-Cyrl-CS"/>
              </w:rPr>
            </w:pPr>
            <w:r w:rsidRPr="00447942">
              <w:rPr>
                <w:lang w:val="sr-Cyrl-CS"/>
              </w:rPr>
              <w:t>Завод за јавно здравље</w:t>
            </w:r>
          </w:p>
        </w:tc>
        <w:tc>
          <w:tcPr>
            <w:tcW w:w="3863" w:type="dxa"/>
            <w:tcBorders>
              <w:top w:val="single" w:sz="4" w:space="0" w:color="auto"/>
              <w:bottom w:val="single" w:sz="4" w:space="0" w:color="auto"/>
            </w:tcBorders>
          </w:tcPr>
          <w:p w14:paraId="73221541" w14:textId="77777777" w:rsidR="003E60D3" w:rsidRPr="00447942" w:rsidRDefault="003E60D3" w:rsidP="009A12E8">
            <w:pPr>
              <w:jc w:val="center"/>
              <w:rPr>
                <w:sz w:val="20"/>
                <w:szCs w:val="20"/>
                <w:lang w:val="sr-Cyrl-CS"/>
              </w:rPr>
            </w:pPr>
            <w:r w:rsidRPr="00447942">
              <w:rPr>
                <w:sz w:val="20"/>
                <w:szCs w:val="20"/>
                <w:lang w:val="sr-Cyrl-CS"/>
              </w:rPr>
              <w:t>Реализација плана здравствене заштите ученика</w:t>
            </w:r>
          </w:p>
        </w:tc>
        <w:tc>
          <w:tcPr>
            <w:tcW w:w="1752" w:type="dxa"/>
            <w:tcBorders>
              <w:top w:val="single" w:sz="4" w:space="0" w:color="auto"/>
              <w:bottom w:val="single" w:sz="4" w:space="0" w:color="auto"/>
            </w:tcBorders>
          </w:tcPr>
          <w:p w14:paraId="7D964D81" w14:textId="77777777" w:rsidR="003E60D3" w:rsidRPr="00447942" w:rsidRDefault="003E60D3" w:rsidP="009A12E8">
            <w:pPr>
              <w:jc w:val="center"/>
              <w:rPr>
                <w:sz w:val="20"/>
                <w:szCs w:val="20"/>
                <w:lang w:val="sr-Cyrl-CS"/>
              </w:rPr>
            </w:pPr>
            <w:r w:rsidRPr="00447942">
              <w:rPr>
                <w:sz w:val="20"/>
                <w:szCs w:val="20"/>
                <w:lang w:val="sr-Latn-CS"/>
              </w:rPr>
              <w:t>Током године</w:t>
            </w:r>
          </w:p>
        </w:tc>
        <w:tc>
          <w:tcPr>
            <w:tcW w:w="1872" w:type="dxa"/>
            <w:tcBorders>
              <w:top w:val="single" w:sz="4" w:space="0" w:color="auto"/>
              <w:bottom w:val="single" w:sz="4" w:space="0" w:color="auto"/>
              <w:right w:val="nil"/>
            </w:tcBorders>
          </w:tcPr>
          <w:p w14:paraId="0A28477A" w14:textId="77777777" w:rsidR="003E60D3" w:rsidRPr="00447942" w:rsidRDefault="003E60D3" w:rsidP="009A12E8">
            <w:pPr>
              <w:spacing w:after="120"/>
              <w:rPr>
                <w:sz w:val="20"/>
                <w:szCs w:val="20"/>
                <w:lang w:val="sr-Cyrl-CS"/>
              </w:rPr>
            </w:pPr>
            <w:r w:rsidRPr="00447942">
              <w:rPr>
                <w:sz w:val="20"/>
                <w:szCs w:val="20"/>
                <w:lang w:val="sr-Cyrl-CS"/>
              </w:rPr>
              <w:t>Директор, педагог</w:t>
            </w:r>
          </w:p>
        </w:tc>
      </w:tr>
      <w:tr w:rsidR="002B3B03" w:rsidRPr="00447942" w14:paraId="7D49AD37" w14:textId="77777777" w:rsidTr="002B3B03">
        <w:trPr>
          <w:trHeight w:val="1034"/>
        </w:trPr>
        <w:tc>
          <w:tcPr>
            <w:tcW w:w="2089" w:type="dxa"/>
            <w:tcBorders>
              <w:top w:val="single" w:sz="4" w:space="0" w:color="auto"/>
              <w:left w:val="nil"/>
              <w:bottom w:val="single" w:sz="4" w:space="0" w:color="auto"/>
            </w:tcBorders>
          </w:tcPr>
          <w:p w14:paraId="3C99DEB7" w14:textId="77777777" w:rsidR="003E60D3" w:rsidRPr="00447942" w:rsidRDefault="003E60D3" w:rsidP="009A12E8">
            <w:pPr>
              <w:rPr>
                <w:sz w:val="18"/>
                <w:szCs w:val="18"/>
                <w:lang w:val="sr-Cyrl-CS"/>
              </w:rPr>
            </w:pPr>
            <w:r w:rsidRPr="00447942">
              <w:rPr>
                <w:sz w:val="20"/>
                <w:szCs w:val="18"/>
                <w:lang w:val="sr-Cyrl-CS"/>
              </w:rPr>
              <w:t>Дом здравља „Др Драга Љочић“  Шабац</w:t>
            </w:r>
          </w:p>
        </w:tc>
        <w:tc>
          <w:tcPr>
            <w:tcW w:w="3863" w:type="dxa"/>
            <w:tcBorders>
              <w:top w:val="single" w:sz="4" w:space="0" w:color="auto"/>
              <w:bottom w:val="single" w:sz="4" w:space="0" w:color="auto"/>
            </w:tcBorders>
          </w:tcPr>
          <w:p w14:paraId="7601E1FA" w14:textId="77777777" w:rsidR="003E60D3" w:rsidRPr="00447942" w:rsidRDefault="003E60D3" w:rsidP="009A12E8">
            <w:pPr>
              <w:pStyle w:val="ListParagraph"/>
              <w:rPr>
                <w:sz w:val="20"/>
                <w:szCs w:val="18"/>
                <w:lang w:val="sr-Cyrl-CS"/>
              </w:rPr>
            </w:pPr>
            <w:r w:rsidRPr="00447942">
              <w:rPr>
                <w:sz w:val="20"/>
                <w:szCs w:val="18"/>
                <w:lang w:val="sr-Cyrl-CS"/>
              </w:rPr>
              <w:t>Предавања за ученикепрвог, четвртог, петог и осмог разреда</w:t>
            </w:r>
          </w:p>
        </w:tc>
        <w:tc>
          <w:tcPr>
            <w:tcW w:w="1752" w:type="dxa"/>
            <w:tcBorders>
              <w:top w:val="single" w:sz="4" w:space="0" w:color="auto"/>
              <w:bottom w:val="single" w:sz="4" w:space="0" w:color="auto"/>
            </w:tcBorders>
          </w:tcPr>
          <w:p w14:paraId="4147294F" w14:textId="77777777" w:rsidR="003E60D3" w:rsidRPr="00447942" w:rsidRDefault="003E60D3" w:rsidP="00A36069">
            <w:pPr>
              <w:pStyle w:val="ListParagraph"/>
              <w:jc w:val="center"/>
              <w:rPr>
                <w:sz w:val="20"/>
                <w:szCs w:val="18"/>
                <w:lang w:val="sr-Cyrl-CS"/>
              </w:rPr>
            </w:pPr>
            <w:r w:rsidRPr="00447942">
              <w:rPr>
                <w:sz w:val="20"/>
                <w:szCs w:val="18"/>
                <w:lang w:val="sr-Cyrl-CS"/>
              </w:rPr>
              <w:t>Током године</w:t>
            </w:r>
          </w:p>
        </w:tc>
        <w:tc>
          <w:tcPr>
            <w:tcW w:w="1872" w:type="dxa"/>
            <w:tcBorders>
              <w:top w:val="single" w:sz="4" w:space="0" w:color="auto"/>
              <w:bottom w:val="single" w:sz="4" w:space="0" w:color="auto"/>
              <w:right w:val="nil"/>
            </w:tcBorders>
          </w:tcPr>
          <w:p w14:paraId="62088E58" w14:textId="77777777" w:rsidR="003E60D3" w:rsidRPr="00447942" w:rsidRDefault="003E60D3" w:rsidP="00062F17">
            <w:pPr>
              <w:pStyle w:val="ListParagraph"/>
              <w:tabs>
                <w:tab w:val="left" w:pos="162"/>
              </w:tabs>
              <w:ind w:left="-18"/>
              <w:rPr>
                <w:sz w:val="18"/>
                <w:szCs w:val="18"/>
                <w:lang w:val="sr-Cyrl-CS"/>
              </w:rPr>
            </w:pPr>
            <w:r w:rsidRPr="00447942">
              <w:rPr>
                <w:sz w:val="18"/>
                <w:szCs w:val="18"/>
                <w:lang w:val="sr-Cyrl-CS"/>
              </w:rPr>
              <w:t>Служба поливалентне патронаже Дома здравља „Др Драга Љочић„  Шабац</w:t>
            </w:r>
          </w:p>
        </w:tc>
      </w:tr>
      <w:tr w:rsidR="002B3B03" w:rsidRPr="00447942" w14:paraId="64B6A534" w14:textId="77777777" w:rsidTr="002B3B03">
        <w:trPr>
          <w:trHeight w:val="708"/>
        </w:trPr>
        <w:tc>
          <w:tcPr>
            <w:tcW w:w="2089" w:type="dxa"/>
            <w:tcBorders>
              <w:top w:val="single" w:sz="4" w:space="0" w:color="auto"/>
              <w:left w:val="nil"/>
              <w:bottom w:val="single" w:sz="4" w:space="0" w:color="auto"/>
            </w:tcBorders>
          </w:tcPr>
          <w:p w14:paraId="0E8722BA" w14:textId="77777777" w:rsidR="003E60D3" w:rsidRPr="00447942" w:rsidRDefault="003E60D3" w:rsidP="009A12E8">
            <w:pPr>
              <w:rPr>
                <w:lang w:val="sr-Cyrl-CS"/>
              </w:rPr>
            </w:pPr>
            <w:r w:rsidRPr="00447942">
              <w:rPr>
                <w:lang w:val="sr-Cyrl-CS"/>
              </w:rPr>
              <w:t>Црвени крст</w:t>
            </w:r>
          </w:p>
        </w:tc>
        <w:tc>
          <w:tcPr>
            <w:tcW w:w="3863" w:type="dxa"/>
            <w:tcBorders>
              <w:top w:val="single" w:sz="4" w:space="0" w:color="auto"/>
              <w:bottom w:val="single" w:sz="4" w:space="0" w:color="auto"/>
            </w:tcBorders>
          </w:tcPr>
          <w:p w14:paraId="714BE3E7" w14:textId="77777777" w:rsidR="003E60D3" w:rsidRPr="00447942" w:rsidRDefault="003E60D3" w:rsidP="009A12E8">
            <w:pPr>
              <w:jc w:val="center"/>
              <w:rPr>
                <w:sz w:val="20"/>
                <w:szCs w:val="20"/>
                <w:lang w:val="sr-Cyrl-CS"/>
              </w:rPr>
            </w:pPr>
            <w:r w:rsidRPr="00447942">
              <w:rPr>
                <w:sz w:val="20"/>
                <w:szCs w:val="20"/>
                <w:lang w:val="sr-Cyrl-CS"/>
              </w:rPr>
              <w:t>Хуманитарне акције</w:t>
            </w:r>
            <w:r w:rsidR="006F6038" w:rsidRPr="00447942">
              <w:rPr>
                <w:sz w:val="20"/>
                <w:szCs w:val="20"/>
                <w:lang w:val="sr-Cyrl-CS"/>
              </w:rPr>
              <w:t>:</w:t>
            </w:r>
          </w:p>
          <w:p w14:paraId="077306D0" w14:textId="77777777" w:rsidR="006F6038" w:rsidRPr="00447942" w:rsidRDefault="006F6038" w:rsidP="009A12E8">
            <w:pPr>
              <w:jc w:val="center"/>
              <w:rPr>
                <w:sz w:val="20"/>
                <w:szCs w:val="20"/>
                <w:lang w:val="sr-Cyrl-CS"/>
              </w:rPr>
            </w:pPr>
            <w:r w:rsidRPr="00447942">
              <w:rPr>
                <w:sz w:val="20"/>
                <w:szCs w:val="20"/>
                <w:lang w:val="sr-Cyrl-CS"/>
              </w:rPr>
              <w:t>„Друг – другу“</w:t>
            </w:r>
          </w:p>
          <w:p w14:paraId="62D910A2" w14:textId="77777777" w:rsidR="003E60D3" w:rsidRPr="00447942" w:rsidRDefault="003E60D3" w:rsidP="009A12E8">
            <w:pPr>
              <w:jc w:val="center"/>
              <w:rPr>
                <w:sz w:val="20"/>
                <w:szCs w:val="20"/>
                <w:lang w:val="sr-Cyrl-CS"/>
              </w:rPr>
            </w:pPr>
            <w:r w:rsidRPr="00447942">
              <w:rPr>
                <w:sz w:val="20"/>
                <w:szCs w:val="20"/>
                <w:lang w:val="sr-Cyrl-CS"/>
              </w:rPr>
              <w:t>„Један пакетић – пуно љубави“</w:t>
            </w:r>
          </w:p>
          <w:p w14:paraId="3C600419" w14:textId="77777777" w:rsidR="003E60D3" w:rsidRPr="00447942" w:rsidRDefault="003E60D3" w:rsidP="009A12E8">
            <w:pPr>
              <w:jc w:val="center"/>
              <w:rPr>
                <w:sz w:val="20"/>
                <w:szCs w:val="20"/>
                <w:lang w:val="sr-Cyrl-CS"/>
              </w:rPr>
            </w:pPr>
            <w:r w:rsidRPr="00447942">
              <w:rPr>
                <w:sz w:val="20"/>
                <w:szCs w:val="20"/>
                <w:lang w:val="sr-Cyrl-CS"/>
              </w:rPr>
              <w:t>Програми: Прва помоћ</w:t>
            </w:r>
          </w:p>
          <w:p w14:paraId="4A8A067A" w14:textId="77777777" w:rsidR="003E60D3" w:rsidRPr="00447942" w:rsidRDefault="003E60D3" w:rsidP="009A12E8">
            <w:pPr>
              <w:jc w:val="center"/>
              <w:rPr>
                <w:sz w:val="20"/>
                <w:szCs w:val="20"/>
                <w:lang w:val="sr-Cyrl-CS"/>
              </w:rPr>
            </w:pPr>
            <w:r w:rsidRPr="00447942">
              <w:rPr>
                <w:sz w:val="20"/>
                <w:szCs w:val="20"/>
                <w:lang w:val="sr-Cyrl-CS"/>
              </w:rPr>
              <w:t>Борба против трговине људима</w:t>
            </w:r>
          </w:p>
          <w:p w14:paraId="2C275688" w14:textId="77777777" w:rsidR="006F6038" w:rsidRPr="00447942" w:rsidRDefault="006F6038" w:rsidP="009A12E8">
            <w:pPr>
              <w:jc w:val="center"/>
              <w:rPr>
                <w:sz w:val="20"/>
                <w:szCs w:val="20"/>
                <w:lang w:val="sr-Cyrl-CS"/>
              </w:rPr>
            </w:pPr>
            <w:r w:rsidRPr="00447942">
              <w:rPr>
                <w:sz w:val="20"/>
                <w:szCs w:val="20"/>
                <w:lang w:val="sr-Cyrl-CS"/>
              </w:rPr>
              <w:t>Безбедност деце у саобраћају</w:t>
            </w:r>
          </w:p>
          <w:p w14:paraId="7C2F5B92" w14:textId="77777777" w:rsidR="003E60D3" w:rsidRPr="00447942" w:rsidRDefault="003E60D3" w:rsidP="009A12E8">
            <w:pPr>
              <w:jc w:val="center"/>
              <w:rPr>
                <w:sz w:val="20"/>
                <w:szCs w:val="20"/>
                <w:lang w:val="sr-Cyrl-CS"/>
              </w:rPr>
            </w:pPr>
            <w:r w:rsidRPr="00447942">
              <w:rPr>
                <w:sz w:val="20"/>
                <w:szCs w:val="20"/>
                <w:lang w:val="sr-Cyrl-CS"/>
              </w:rPr>
              <w:t>Промоција хуманих вредности – предавање, реализација радионица према приру</w:t>
            </w:r>
            <w:r w:rsidR="00062F17" w:rsidRPr="00447942">
              <w:rPr>
                <w:sz w:val="20"/>
                <w:szCs w:val="20"/>
                <w:lang w:val="sr-Cyrl-CS"/>
              </w:rPr>
              <w:t>чнику за едукаторе ЦК</w:t>
            </w:r>
          </w:p>
          <w:p w14:paraId="3FD8EAC6" w14:textId="77777777" w:rsidR="003E60D3" w:rsidRPr="00447942" w:rsidRDefault="003E60D3" w:rsidP="009A12E8">
            <w:pPr>
              <w:jc w:val="center"/>
              <w:rPr>
                <w:sz w:val="20"/>
                <w:szCs w:val="20"/>
                <w:lang w:val="sr-Cyrl-CS"/>
              </w:rPr>
            </w:pPr>
            <w:r w:rsidRPr="00447942">
              <w:rPr>
                <w:sz w:val="20"/>
                <w:szCs w:val="20"/>
                <w:lang w:val="sr-Cyrl-CS"/>
              </w:rPr>
              <w:t>Едукативни семинари</w:t>
            </w:r>
          </w:p>
          <w:p w14:paraId="7FB375C8" w14:textId="77777777" w:rsidR="003E60D3" w:rsidRPr="00447942" w:rsidRDefault="003E60D3" w:rsidP="009A12E8">
            <w:pPr>
              <w:jc w:val="center"/>
              <w:rPr>
                <w:sz w:val="20"/>
                <w:szCs w:val="20"/>
                <w:lang w:val="sr-Cyrl-CS"/>
              </w:rPr>
            </w:pPr>
            <w:r w:rsidRPr="00447942">
              <w:rPr>
                <w:sz w:val="20"/>
                <w:szCs w:val="20"/>
                <w:lang w:val="sr-Cyrl-CS"/>
              </w:rPr>
              <w:t>Обележавање важних датума</w:t>
            </w:r>
          </w:p>
          <w:p w14:paraId="22BA8147" w14:textId="77777777" w:rsidR="00761CE0" w:rsidRPr="00447942" w:rsidRDefault="00761CE0" w:rsidP="009A12E8">
            <w:pPr>
              <w:jc w:val="center"/>
              <w:rPr>
                <w:sz w:val="20"/>
                <w:szCs w:val="20"/>
              </w:rPr>
            </w:pPr>
            <w:proofErr w:type="spellStart"/>
            <w:r w:rsidRPr="00447942">
              <w:rPr>
                <w:sz w:val="20"/>
                <w:szCs w:val="20"/>
              </w:rPr>
              <w:t>Учешће</w:t>
            </w:r>
            <w:proofErr w:type="spellEnd"/>
            <w:r w:rsidRPr="00447942">
              <w:rPr>
                <w:sz w:val="20"/>
                <w:szCs w:val="20"/>
              </w:rPr>
              <w:t xml:space="preserve"> у </w:t>
            </w:r>
            <w:proofErr w:type="spellStart"/>
            <w:r w:rsidRPr="00447942">
              <w:rPr>
                <w:sz w:val="20"/>
                <w:szCs w:val="20"/>
              </w:rPr>
              <w:t>ликовном</w:t>
            </w:r>
            <w:proofErr w:type="spellEnd"/>
            <w:r w:rsidRPr="00447942">
              <w:rPr>
                <w:sz w:val="20"/>
                <w:szCs w:val="20"/>
              </w:rPr>
              <w:t xml:space="preserve">, </w:t>
            </w:r>
            <w:proofErr w:type="spellStart"/>
            <w:r w:rsidRPr="00447942">
              <w:rPr>
                <w:sz w:val="20"/>
                <w:szCs w:val="20"/>
              </w:rPr>
              <w:t>литерарном</w:t>
            </w:r>
            <w:proofErr w:type="spellEnd"/>
            <w:r w:rsidRPr="00447942">
              <w:rPr>
                <w:sz w:val="20"/>
                <w:szCs w:val="20"/>
              </w:rPr>
              <w:t xml:space="preserve"> и </w:t>
            </w:r>
            <w:proofErr w:type="spellStart"/>
            <w:r w:rsidRPr="00447942">
              <w:rPr>
                <w:sz w:val="20"/>
                <w:szCs w:val="20"/>
              </w:rPr>
              <w:t>филмском</w:t>
            </w:r>
            <w:proofErr w:type="spellEnd"/>
            <w:r w:rsidRPr="00447942">
              <w:rPr>
                <w:sz w:val="20"/>
                <w:szCs w:val="20"/>
              </w:rPr>
              <w:t xml:space="preserve"> </w:t>
            </w:r>
            <w:proofErr w:type="spellStart"/>
            <w:r w:rsidRPr="00447942">
              <w:rPr>
                <w:sz w:val="20"/>
                <w:szCs w:val="20"/>
              </w:rPr>
              <w:t>конкурсу</w:t>
            </w:r>
            <w:proofErr w:type="spellEnd"/>
            <w:r w:rsidRPr="00447942">
              <w:rPr>
                <w:sz w:val="20"/>
                <w:szCs w:val="20"/>
              </w:rPr>
              <w:t xml:space="preserve"> „</w:t>
            </w:r>
            <w:proofErr w:type="spellStart"/>
            <w:r w:rsidRPr="00447942">
              <w:rPr>
                <w:sz w:val="20"/>
                <w:szCs w:val="20"/>
              </w:rPr>
              <w:t>Крв</w:t>
            </w:r>
            <w:proofErr w:type="spellEnd"/>
            <w:r w:rsidRPr="00447942">
              <w:rPr>
                <w:sz w:val="20"/>
                <w:szCs w:val="20"/>
              </w:rPr>
              <w:t xml:space="preserve"> </w:t>
            </w:r>
            <w:proofErr w:type="spellStart"/>
            <w:r w:rsidRPr="00447942">
              <w:rPr>
                <w:sz w:val="20"/>
                <w:szCs w:val="20"/>
              </w:rPr>
              <w:t>живот</w:t>
            </w:r>
            <w:proofErr w:type="spellEnd"/>
            <w:r w:rsidRPr="00447942">
              <w:rPr>
                <w:sz w:val="20"/>
                <w:szCs w:val="20"/>
              </w:rPr>
              <w:t xml:space="preserve"> </w:t>
            </w:r>
            <w:proofErr w:type="spellStart"/>
            <w:r w:rsidRPr="00447942">
              <w:rPr>
                <w:sz w:val="20"/>
                <w:szCs w:val="20"/>
              </w:rPr>
              <w:t>значи</w:t>
            </w:r>
            <w:proofErr w:type="spellEnd"/>
            <w:r w:rsidRPr="00447942">
              <w:rPr>
                <w:sz w:val="20"/>
                <w:szCs w:val="20"/>
              </w:rPr>
              <w:t>“</w:t>
            </w:r>
          </w:p>
        </w:tc>
        <w:tc>
          <w:tcPr>
            <w:tcW w:w="1752" w:type="dxa"/>
            <w:tcBorders>
              <w:top w:val="single" w:sz="4" w:space="0" w:color="auto"/>
              <w:bottom w:val="single" w:sz="4" w:space="0" w:color="auto"/>
            </w:tcBorders>
          </w:tcPr>
          <w:p w14:paraId="67FE51F0" w14:textId="77777777" w:rsidR="003E60D3" w:rsidRPr="00447942" w:rsidRDefault="003E60D3" w:rsidP="009A12E8">
            <w:pPr>
              <w:jc w:val="center"/>
              <w:rPr>
                <w:sz w:val="20"/>
                <w:szCs w:val="20"/>
                <w:lang w:val="sr-Cyrl-CS"/>
              </w:rPr>
            </w:pPr>
            <w:r w:rsidRPr="00447942">
              <w:rPr>
                <w:sz w:val="20"/>
                <w:szCs w:val="20"/>
                <w:lang w:val="sr-Cyrl-CS"/>
              </w:rPr>
              <w:t>Током године</w:t>
            </w:r>
          </w:p>
          <w:p w14:paraId="229A5987" w14:textId="77777777" w:rsidR="003E60D3" w:rsidRPr="00447942" w:rsidRDefault="003E60D3" w:rsidP="009A12E8">
            <w:pPr>
              <w:jc w:val="center"/>
              <w:rPr>
                <w:sz w:val="20"/>
                <w:szCs w:val="20"/>
                <w:lang w:val="sr-Cyrl-CS"/>
              </w:rPr>
            </w:pPr>
          </w:p>
          <w:p w14:paraId="166954C1" w14:textId="77777777" w:rsidR="003E60D3" w:rsidRPr="00447942" w:rsidRDefault="003E60D3" w:rsidP="009A12E8">
            <w:pPr>
              <w:jc w:val="center"/>
              <w:rPr>
                <w:sz w:val="20"/>
                <w:szCs w:val="20"/>
                <w:lang w:val="sr-Cyrl-CS"/>
              </w:rPr>
            </w:pPr>
          </w:p>
          <w:p w14:paraId="61E5393E" w14:textId="77777777" w:rsidR="003E60D3" w:rsidRPr="00447942" w:rsidRDefault="003E60D3" w:rsidP="009A12E8">
            <w:pPr>
              <w:jc w:val="center"/>
              <w:rPr>
                <w:sz w:val="20"/>
                <w:szCs w:val="20"/>
                <w:lang w:val="sr-Cyrl-CS"/>
              </w:rPr>
            </w:pPr>
          </w:p>
          <w:p w14:paraId="31D1E427" w14:textId="77777777" w:rsidR="003E60D3" w:rsidRPr="00447942" w:rsidRDefault="00A36069" w:rsidP="009A12E8">
            <w:pPr>
              <w:jc w:val="center"/>
              <w:rPr>
                <w:sz w:val="20"/>
                <w:szCs w:val="20"/>
                <w:lang w:val="sr-Cyrl-CS"/>
              </w:rPr>
            </w:pPr>
            <w:r w:rsidRPr="00447942">
              <w:rPr>
                <w:sz w:val="20"/>
                <w:szCs w:val="20"/>
                <w:lang w:val="sr-Cyrl-CS"/>
              </w:rPr>
              <w:t>Од фебруара до маја 202</w:t>
            </w:r>
            <w:r w:rsidR="00447942" w:rsidRPr="00447942">
              <w:rPr>
                <w:sz w:val="20"/>
                <w:szCs w:val="20"/>
                <w:lang w:val="sr-Cyrl-CS"/>
              </w:rPr>
              <w:t>7</w:t>
            </w:r>
            <w:r w:rsidR="003E60D3" w:rsidRPr="00447942">
              <w:rPr>
                <w:sz w:val="20"/>
                <w:szCs w:val="20"/>
                <w:lang w:val="sr-Cyrl-CS"/>
              </w:rPr>
              <w:t>.</w:t>
            </w:r>
          </w:p>
          <w:p w14:paraId="5C2A83D5" w14:textId="77777777" w:rsidR="003E60D3" w:rsidRPr="00447942" w:rsidRDefault="003E60D3" w:rsidP="009A12E8">
            <w:pPr>
              <w:jc w:val="center"/>
              <w:rPr>
                <w:sz w:val="20"/>
                <w:szCs w:val="20"/>
                <w:lang w:val="sr-Cyrl-CS"/>
              </w:rPr>
            </w:pPr>
          </w:p>
          <w:p w14:paraId="66107026" w14:textId="77777777" w:rsidR="003E60D3" w:rsidRPr="00447942" w:rsidRDefault="003E60D3" w:rsidP="009A12E8">
            <w:pPr>
              <w:jc w:val="center"/>
              <w:rPr>
                <w:sz w:val="20"/>
                <w:szCs w:val="20"/>
                <w:lang w:val="sr-Cyrl-CS"/>
              </w:rPr>
            </w:pPr>
          </w:p>
          <w:p w14:paraId="1FAB3F9E" w14:textId="77777777" w:rsidR="003E60D3" w:rsidRPr="00447942" w:rsidRDefault="003E60D3" w:rsidP="009A12E8">
            <w:pPr>
              <w:jc w:val="center"/>
              <w:rPr>
                <w:sz w:val="20"/>
                <w:szCs w:val="20"/>
                <w:lang w:val="sr-Cyrl-CS"/>
              </w:rPr>
            </w:pPr>
            <w:r w:rsidRPr="00447942">
              <w:rPr>
                <w:sz w:val="20"/>
                <w:szCs w:val="20"/>
                <w:lang w:val="sr-Cyrl-CS"/>
              </w:rPr>
              <w:t>Током године</w:t>
            </w:r>
          </w:p>
          <w:p w14:paraId="07B453C3" w14:textId="77777777" w:rsidR="003E60D3" w:rsidRPr="00447942" w:rsidRDefault="003E60D3" w:rsidP="009A12E8">
            <w:pPr>
              <w:jc w:val="center"/>
              <w:rPr>
                <w:sz w:val="20"/>
                <w:szCs w:val="20"/>
                <w:lang w:val="sr-Cyrl-CS"/>
              </w:rPr>
            </w:pPr>
          </w:p>
          <w:p w14:paraId="2BFE1EA2" w14:textId="77777777" w:rsidR="00761CE0" w:rsidRPr="00447942" w:rsidRDefault="00761CE0" w:rsidP="009A12E8">
            <w:pPr>
              <w:jc w:val="center"/>
              <w:rPr>
                <w:sz w:val="20"/>
                <w:szCs w:val="20"/>
                <w:lang w:val="sr-Cyrl-CS"/>
              </w:rPr>
            </w:pPr>
          </w:p>
          <w:p w14:paraId="4EE9E892" w14:textId="77777777" w:rsidR="00761CE0" w:rsidRPr="00447942" w:rsidRDefault="002B3B03" w:rsidP="00761CE0">
            <w:pPr>
              <w:jc w:val="center"/>
              <w:rPr>
                <w:sz w:val="20"/>
                <w:szCs w:val="20"/>
                <w:lang w:val="sr-Cyrl-CS"/>
              </w:rPr>
            </w:pPr>
            <w:r w:rsidRPr="00447942">
              <w:rPr>
                <w:sz w:val="20"/>
                <w:szCs w:val="20"/>
                <w:lang w:val="sr-Cyrl-CS"/>
              </w:rPr>
              <w:t>Март, април 20</w:t>
            </w:r>
            <w:r w:rsidR="00447942" w:rsidRPr="00447942">
              <w:rPr>
                <w:sz w:val="20"/>
                <w:szCs w:val="20"/>
                <w:lang w:val="sr-Cyrl-CS"/>
              </w:rPr>
              <w:t>27</w:t>
            </w:r>
            <w:r w:rsidR="00761CE0" w:rsidRPr="00447942">
              <w:rPr>
                <w:sz w:val="20"/>
                <w:szCs w:val="20"/>
                <w:lang w:val="sr-Cyrl-CS"/>
              </w:rPr>
              <w:t>.</w:t>
            </w:r>
          </w:p>
        </w:tc>
        <w:tc>
          <w:tcPr>
            <w:tcW w:w="1872" w:type="dxa"/>
            <w:tcBorders>
              <w:top w:val="single" w:sz="4" w:space="0" w:color="auto"/>
              <w:bottom w:val="single" w:sz="4" w:space="0" w:color="auto"/>
              <w:right w:val="nil"/>
            </w:tcBorders>
          </w:tcPr>
          <w:p w14:paraId="7E8BF9F5" w14:textId="77777777" w:rsidR="003E60D3" w:rsidRPr="00447942" w:rsidRDefault="003E60D3" w:rsidP="009A12E8">
            <w:pPr>
              <w:rPr>
                <w:sz w:val="20"/>
                <w:szCs w:val="20"/>
                <w:lang w:val="sr-Cyrl-CS"/>
              </w:rPr>
            </w:pPr>
            <w:r w:rsidRPr="00447942">
              <w:rPr>
                <w:sz w:val="20"/>
                <w:szCs w:val="20"/>
                <w:lang w:val="sr-Cyrl-CS"/>
              </w:rPr>
              <w:t>Помоћник директора</w:t>
            </w:r>
          </w:p>
          <w:p w14:paraId="5B0132CC" w14:textId="77777777" w:rsidR="00062F17" w:rsidRPr="00447942" w:rsidRDefault="00062F17" w:rsidP="009A12E8">
            <w:pPr>
              <w:rPr>
                <w:sz w:val="20"/>
                <w:szCs w:val="20"/>
                <w:lang w:val="sr-Cyrl-CS"/>
              </w:rPr>
            </w:pPr>
          </w:p>
          <w:p w14:paraId="5806B39E" w14:textId="77777777" w:rsidR="003E60D3" w:rsidRPr="00447942" w:rsidRDefault="003E60D3" w:rsidP="009A12E8">
            <w:pPr>
              <w:rPr>
                <w:sz w:val="20"/>
                <w:szCs w:val="20"/>
                <w:lang w:val="sr-Cyrl-CS"/>
              </w:rPr>
            </w:pPr>
            <w:r w:rsidRPr="00447942">
              <w:rPr>
                <w:sz w:val="20"/>
                <w:szCs w:val="20"/>
                <w:lang w:val="sr-Cyrl-CS"/>
              </w:rPr>
              <w:t>Наставници биологије</w:t>
            </w:r>
          </w:p>
          <w:p w14:paraId="1425A9BD" w14:textId="77777777" w:rsidR="003E60D3" w:rsidRPr="00447942" w:rsidRDefault="003E60D3" w:rsidP="009A12E8">
            <w:pPr>
              <w:rPr>
                <w:sz w:val="20"/>
                <w:szCs w:val="20"/>
                <w:lang w:val="sr-Cyrl-CS"/>
              </w:rPr>
            </w:pPr>
            <w:r w:rsidRPr="00447942">
              <w:rPr>
                <w:sz w:val="20"/>
                <w:szCs w:val="20"/>
                <w:lang w:val="sr-Cyrl-CS"/>
              </w:rPr>
              <w:t>Учитељи</w:t>
            </w:r>
          </w:p>
          <w:p w14:paraId="03ED7C60" w14:textId="77777777" w:rsidR="003E60D3" w:rsidRPr="00447942" w:rsidRDefault="003E60D3" w:rsidP="009A12E8">
            <w:pPr>
              <w:rPr>
                <w:sz w:val="20"/>
                <w:szCs w:val="20"/>
                <w:lang w:val="sr-Cyrl-CS"/>
              </w:rPr>
            </w:pPr>
          </w:p>
          <w:p w14:paraId="48C911A4" w14:textId="77777777" w:rsidR="003E60D3" w:rsidRPr="00447942" w:rsidRDefault="003E60D3" w:rsidP="009A12E8">
            <w:pPr>
              <w:rPr>
                <w:sz w:val="20"/>
                <w:szCs w:val="20"/>
                <w:lang w:val="sr-Cyrl-CS"/>
              </w:rPr>
            </w:pPr>
            <w:r w:rsidRPr="00447942">
              <w:rPr>
                <w:sz w:val="20"/>
                <w:szCs w:val="20"/>
                <w:lang w:val="sr-Cyrl-CS"/>
              </w:rPr>
              <w:t>Педагог</w:t>
            </w:r>
          </w:p>
        </w:tc>
      </w:tr>
      <w:tr w:rsidR="002B3B03" w:rsidRPr="00447942" w14:paraId="07E3221D" w14:textId="77777777" w:rsidTr="002B3B03">
        <w:trPr>
          <w:trHeight w:val="703"/>
        </w:trPr>
        <w:tc>
          <w:tcPr>
            <w:tcW w:w="2089" w:type="dxa"/>
            <w:tcBorders>
              <w:top w:val="single" w:sz="4" w:space="0" w:color="auto"/>
              <w:left w:val="nil"/>
              <w:bottom w:val="single" w:sz="4" w:space="0" w:color="auto"/>
            </w:tcBorders>
          </w:tcPr>
          <w:p w14:paraId="4DECB9EB" w14:textId="77777777" w:rsidR="003E60D3" w:rsidRPr="00447942" w:rsidRDefault="003E60D3" w:rsidP="009A12E8">
            <w:pPr>
              <w:rPr>
                <w:lang w:val="sr-Cyrl-CS"/>
              </w:rPr>
            </w:pPr>
            <w:r w:rsidRPr="00447942">
              <w:rPr>
                <w:lang w:val="sr-Cyrl-CS"/>
              </w:rPr>
              <w:t>Центар за социјални рад</w:t>
            </w:r>
          </w:p>
        </w:tc>
        <w:tc>
          <w:tcPr>
            <w:tcW w:w="3863" w:type="dxa"/>
            <w:tcBorders>
              <w:top w:val="single" w:sz="4" w:space="0" w:color="auto"/>
              <w:bottom w:val="single" w:sz="4" w:space="0" w:color="auto"/>
            </w:tcBorders>
          </w:tcPr>
          <w:p w14:paraId="0DA55A25" w14:textId="77777777" w:rsidR="003E60D3" w:rsidRPr="00447942" w:rsidRDefault="003E60D3" w:rsidP="009A12E8">
            <w:pPr>
              <w:jc w:val="center"/>
              <w:rPr>
                <w:sz w:val="20"/>
                <w:szCs w:val="20"/>
                <w:lang w:val="sr-Cyrl-CS"/>
              </w:rPr>
            </w:pPr>
            <w:r w:rsidRPr="00447942">
              <w:rPr>
                <w:sz w:val="20"/>
                <w:szCs w:val="20"/>
                <w:lang w:val="sr-Cyrl-CS"/>
              </w:rPr>
              <w:t>Учествовање на састанцима</w:t>
            </w:r>
          </w:p>
          <w:p w14:paraId="1B7FF4E4" w14:textId="77777777" w:rsidR="003E60D3" w:rsidRPr="00447942" w:rsidRDefault="003E60D3" w:rsidP="009A12E8">
            <w:pPr>
              <w:jc w:val="center"/>
              <w:rPr>
                <w:sz w:val="20"/>
                <w:szCs w:val="20"/>
                <w:lang w:val="sr-Cyrl-CS"/>
              </w:rPr>
            </w:pPr>
            <w:r w:rsidRPr="00447942">
              <w:rPr>
                <w:sz w:val="20"/>
                <w:szCs w:val="20"/>
                <w:lang w:val="sr-Cyrl-CS"/>
              </w:rPr>
              <w:t>Праћење штићеника Центра</w:t>
            </w:r>
          </w:p>
          <w:p w14:paraId="16E29231" w14:textId="77777777" w:rsidR="003E60D3" w:rsidRPr="00447942" w:rsidRDefault="003E60D3" w:rsidP="009A12E8">
            <w:pPr>
              <w:jc w:val="center"/>
              <w:rPr>
                <w:sz w:val="20"/>
                <w:szCs w:val="20"/>
                <w:lang w:val="sr-Cyrl-CS"/>
              </w:rPr>
            </w:pPr>
          </w:p>
        </w:tc>
        <w:tc>
          <w:tcPr>
            <w:tcW w:w="1752" w:type="dxa"/>
            <w:tcBorders>
              <w:top w:val="single" w:sz="4" w:space="0" w:color="auto"/>
              <w:bottom w:val="single" w:sz="4" w:space="0" w:color="auto"/>
            </w:tcBorders>
          </w:tcPr>
          <w:p w14:paraId="0D0F2098" w14:textId="77777777" w:rsidR="003E60D3" w:rsidRPr="00447942" w:rsidRDefault="003E60D3" w:rsidP="009A12E8">
            <w:pPr>
              <w:jc w:val="center"/>
              <w:rPr>
                <w:sz w:val="20"/>
                <w:szCs w:val="20"/>
                <w:lang w:val="sr-Cyrl-CS"/>
              </w:rPr>
            </w:pPr>
            <w:r w:rsidRPr="00447942">
              <w:rPr>
                <w:sz w:val="20"/>
                <w:szCs w:val="20"/>
                <w:lang w:val="sr-Cyrl-CS"/>
              </w:rPr>
              <w:t>Током године</w:t>
            </w:r>
          </w:p>
        </w:tc>
        <w:tc>
          <w:tcPr>
            <w:tcW w:w="1872" w:type="dxa"/>
            <w:tcBorders>
              <w:top w:val="single" w:sz="4" w:space="0" w:color="auto"/>
              <w:bottom w:val="single" w:sz="4" w:space="0" w:color="auto"/>
              <w:right w:val="nil"/>
            </w:tcBorders>
          </w:tcPr>
          <w:p w14:paraId="186222F0" w14:textId="77777777" w:rsidR="003E60D3" w:rsidRPr="00447942" w:rsidRDefault="003E60D3" w:rsidP="009A12E8">
            <w:pPr>
              <w:spacing w:after="120"/>
              <w:rPr>
                <w:sz w:val="20"/>
                <w:szCs w:val="20"/>
                <w:lang w:val="sr-Cyrl-CS"/>
              </w:rPr>
            </w:pPr>
            <w:r w:rsidRPr="00447942">
              <w:rPr>
                <w:sz w:val="20"/>
                <w:szCs w:val="20"/>
                <w:lang w:val="sr-Cyrl-CS"/>
              </w:rPr>
              <w:t>Педагог</w:t>
            </w:r>
          </w:p>
        </w:tc>
      </w:tr>
      <w:tr w:rsidR="002B3B03" w:rsidRPr="00447942" w14:paraId="3BF599A0" w14:textId="77777777" w:rsidTr="002B3B03">
        <w:trPr>
          <w:trHeight w:val="430"/>
        </w:trPr>
        <w:tc>
          <w:tcPr>
            <w:tcW w:w="2089" w:type="dxa"/>
            <w:tcBorders>
              <w:top w:val="single" w:sz="4" w:space="0" w:color="auto"/>
              <w:left w:val="nil"/>
              <w:bottom w:val="single" w:sz="4" w:space="0" w:color="auto"/>
            </w:tcBorders>
          </w:tcPr>
          <w:p w14:paraId="2FA06C9B" w14:textId="77777777" w:rsidR="003E60D3" w:rsidRPr="00447942" w:rsidRDefault="003E60D3" w:rsidP="009A12E8">
            <w:pPr>
              <w:rPr>
                <w:lang w:val="sr-Cyrl-CS"/>
              </w:rPr>
            </w:pPr>
            <w:r w:rsidRPr="00447942">
              <w:rPr>
                <w:lang w:val="sr-Cyrl-CS"/>
              </w:rPr>
              <w:t>Дом здравља</w:t>
            </w:r>
          </w:p>
        </w:tc>
        <w:tc>
          <w:tcPr>
            <w:tcW w:w="3863" w:type="dxa"/>
            <w:tcBorders>
              <w:top w:val="single" w:sz="4" w:space="0" w:color="auto"/>
              <w:bottom w:val="single" w:sz="4" w:space="0" w:color="auto"/>
            </w:tcBorders>
          </w:tcPr>
          <w:p w14:paraId="38734762" w14:textId="77777777" w:rsidR="003E60D3" w:rsidRPr="00447942" w:rsidRDefault="003E60D3" w:rsidP="009A12E8">
            <w:pPr>
              <w:jc w:val="center"/>
              <w:rPr>
                <w:sz w:val="20"/>
                <w:szCs w:val="20"/>
                <w:lang w:val="sr-Cyrl-CS"/>
              </w:rPr>
            </w:pPr>
            <w:r w:rsidRPr="00447942">
              <w:rPr>
                <w:sz w:val="20"/>
                <w:szCs w:val="20"/>
                <w:lang w:val="sr-Cyrl-CS"/>
              </w:rPr>
              <w:t>Систематски прегледи ученика</w:t>
            </w:r>
          </w:p>
          <w:p w14:paraId="3986429C" w14:textId="77777777" w:rsidR="003E60D3" w:rsidRPr="00447942" w:rsidRDefault="002B3B03" w:rsidP="002B3B03">
            <w:pPr>
              <w:jc w:val="center"/>
              <w:rPr>
                <w:sz w:val="20"/>
                <w:szCs w:val="20"/>
                <w:lang w:val="sr-Cyrl-CS"/>
              </w:rPr>
            </w:pPr>
            <w:r w:rsidRPr="00447942">
              <w:rPr>
                <w:sz w:val="20"/>
                <w:szCs w:val="20"/>
                <w:lang w:val="sr-Cyrl-CS"/>
              </w:rPr>
              <w:t xml:space="preserve">Развојно саветовалиште </w:t>
            </w:r>
          </w:p>
        </w:tc>
        <w:tc>
          <w:tcPr>
            <w:tcW w:w="1752" w:type="dxa"/>
            <w:tcBorders>
              <w:top w:val="single" w:sz="4" w:space="0" w:color="auto"/>
              <w:bottom w:val="single" w:sz="4" w:space="0" w:color="auto"/>
            </w:tcBorders>
          </w:tcPr>
          <w:p w14:paraId="6EB62380" w14:textId="77777777" w:rsidR="003E60D3" w:rsidRPr="00447942" w:rsidRDefault="003E60D3" w:rsidP="009A12E8">
            <w:pPr>
              <w:jc w:val="center"/>
              <w:rPr>
                <w:sz w:val="20"/>
                <w:szCs w:val="20"/>
                <w:lang w:val="sr-Cyrl-CS"/>
              </w:rPr>
            </w:pPr>
            <w:r w:rsidRPr="00447942">
              <w:rPr>
                <w:sz w:val="20"/>
                <w:szCs w:val="20"/>
                <w:lang w:val="sr-Cyrl-CS"/>
              </w:rPr>
              <w:t>Током године</w:t>
            </w:r>
          </w:p>
        </w:tc>
        <w:tc>
          <w:tcPr>
            <w:tcW w:w="1872" w:type="dxa"/>
            <w:tcBorders>
              <w:top w:val="single" w:sz="4" w:space="0" w:color="auto"/>
              <w:bottom w:val="single" w:sz="4" w:space="0" w:color="auto"/>
              <w:right w:val="nil"/>
            </w:tcBorders>
          </w:tcPr>
          <w:p w14:paraId="5C7CD49E" w14:textId="77777777" w:rsidR="003E60D3" w:rsidRPr="00447942" w:rsidRDefault="003E60D3" w:rsidP="009A12E8">
            <w:pPr>
              <w:spacing w:after="120"/>
              <w:rPr>
                <w:sz w:val="20"/>
                <w:szCs w:val="20"/>
                <w:lang w:val="sr-Cyrl-CS"/>
              </w:rPr>
            </w:pPr>
            <w:r w:rsidRPr="00447942">
              <w:rPr>
                <w:sz w:val="20"/>
                <w:szCs w:val="20"/>
                <w:lang w:val="sr-Cyrl-CS"/>
              </w:rPr>
              <w:t>Одељенске старешине</w:t>
            </w:r>
          </w:p>
        </w:tc>
      </w:tr>
      <w:tr w:rsidR="002B3B03" w:rsidRPr="00447942" w14:paraId="6520772C" w14:textId="77777777" w:rsidTr="002B3B03">
        <w:trPr>
          <w:trHeight w:val="1209"/>
        </w:trPr>
        <w:tc>
          <w:tcPr>
            <w:tcW w:w="2089" w:type="dxa"/>
            <w:tcBorders>
              <w:top w:val="single" w:sz="4" w:space="0" w:color="auto"/>
              <w:left w:val="nil"/>
              <w:bottom w:val="single" w:sz="4" w:space="0" w:color="auto"/>
            </w:tcBorders>
          </w:tcPr>
          <w:p w14:paraId="58135C00" w14:textId="77777777" w:rsidR="003E60D3" w:rsidRPr="00447942" w:rsidRDefault="003E60D3" w:rsidP="009A12E8">
            <w:pPr>
              <w:rPr>
                <w:lang w:val="sr-Cyrl-CS"/>
              </w:rPr>
            </w:pPr>
            <w:r w:rsidRPr="00447942">
              <w:rPr>
                <w:lang w:val="sr-Cyrl-CS"/>
              </w:rPr>
              <w:t>Месне канцеларије</w:t>
            </w:r>
          </w:p>
        </w:tc>
        <w:tc>
          <w:tcPr>
            <w:tcW w:w="3863" w:type="dxa"/>
            <w:tcBorders>
              <w:top w:val="single" w:sz="4" w:space="0" w:color="auto"/>
              <w:bottom w:val="single" w:sz="4" w:space="0" w:color="auto"/>
            </w:tcBorders>
          </w:tcPr>
          <w:p w14:paraId="79BD53C6" w14:textId="77777777" w:rsidR="003E60D3" w:rsidRPr="00447942" w:rsidRDefault="003E60D3" w:rsidP="009A12E8">
            <w:pPr>
              <w:jc w:val="center"/>
              <w:rPr>
                <w:sz w:val="20"/>
                <w:szCs w:val="20"/>
                <w:lang w:val="sr-Cyrl-CS"/>
              </w:rPr>
            </w:pPr>
            <w:r w:rsidRPr="00447942">
              <w:rPr>
                <w:sz w:val="20"/>
                <w:szCs w:val="20"/>
                <w:lang w:val="sr-Cyrl-CS"/>
              </w:rPr>
              <w:t>Материјално-техничка подршка</w:t>
            </w:r>
          </w:p>
          <w:p w14:paraId="6F43C2B8" w14:textId="77777777" w:rsidR="003E60D3" w:rsidRPr="00447942" w:rsidRDefault="003E60D3" w:rsidP="009A12E8">
            <w:pPr>
              <w:jc w:val="center"/>
              <w:rPr>
                <w:sz w:val="20"/>
                <w:szCs w:val="20"/>
                <w:lang w:val="sr-Cyrl-CS"/>
              </w:rPr>
            </w:pPr>
            <w:r w:rsidRPr="00447942">
              <w:rPr>
                <w:sz w:val="20"/>
                <w:szCs w:val="20"/>
                <w:lang w:val="sr-Cyrl-CS"/>
              </w:rPr>
              <w:t>Организационе активности – спортски дан, сеоска слава, школска слава</w:t>
            </w:r>
          </w:p>
          <w:p w14:paraId="15920D59" w14:textId="77777777" w:rsidR="003E60D3" w:rsidRPr="00447942" w:rsidRDefault="003E60D3" w:rsidP="009A12E8">
            <w:pPr>
              <w:jc w:val="center"/>
              <w:rPr>
                <w:sz w:val="20"/>
                <w:szCs w:val="20"/>
                <w:lang w:val="sr-Cyrl-CS"/>
              </w:rPr>
            </w:pPr>
            <w:r w:rsidRPr="00447942">
              <w:rPr>
                <w:sz w:val="20"/>
                <w:szCs w:val="20"/>
                <w:lang w:val="sr-Cyrl-CS"/>
              </w:rPr>
              <w:t>Акције градске управе</w:t>
            </w:r>
          </w:p>
        </w:tc>
        <w:tc>
          <w:tcPr>
            <w:tcW w:w="1752" w:type="dxa"/>
            <w:tcBorders>
              <w:top w:val="single" w:sz="4" w:space="0" w:color="auto"/>
              <w:bottom w:val="single" w:sz="4" w:space="0" w:color="auto"/>
            </w:tcBorders>
          </w:tcPr>
          <w:p w14:paraId="1F16D697" w14:textId="77777777" w:rsidR="003E60D3" w:rsidRPr="00447942" w:rsidRDefault="003E60D3" w:rsidP="009A12E8">
            <w:pPr>
              <w:jc w:val="center"/>
              <w:rPr>
                <w:sz w:val="20"/>
                <w:szCs w:val="20"/>
                <w:lang w:val="sr-Cyrl-CS"/>
              </w:rPr>
            </w:pPr>
            <w:r w:rsidRPr="00447942">
              <w:rPr>
                <w:sz w:val="20"/>
                <w:szCs w:val="20"/>
                <w:lang w:val="sr-Cyrl-CS"/>
              </w:rPr>
              <w:t>Током године</w:t>
            </w:r>
          </w:p>
        </w:tc>
        <w:tc>
          <w:tcPr>
            <w:tcW w:w="1872" w:type="dxa"/>
            <w:tcBorders>
              <w:top w:val="single" w:sz="4" w:space="0" w:color="auto"/>
              <w:bottom w:val="single" w:sz="4" w:space="0" w:color="auto"/>
              <w:right w:val="nil"/>
            </w:tcBorders>
          </w:tcPr>
          <w:p w14:paraId="4A332EBB" w14:textId="77777777" w:rsidR="003E60D3" w:rsidRPr="00447942" w:rsidRDefault="003E60D3" w:rsidP="009A12E8">
            <w:pPr>
              <w:spacing w:after="120"/>
              <w:rPr>
                <w:sz w:val="20"/>
                <w:szCs w:val="20"/>
                <w:lang w:val="sr-Cyrl-CS"/>
              </w:rPr>
            </w:pPr>
            <w:r w:rsidRPr="00447942">
              <w:rPr>
                <w:sz w:val="20"/>
                <w:szCs w:val="20"/>
                <w:lang w:val="sr-Cyrl-CS"/>
              </w:rPr>
              <w:t>Директор</w:t>
            </w:r>
          </w:p>
          <w:p w14:paraId="2894878A" w14:textId="77777777" w:rsidR="003E60D3" w:rsidRPr="00447942" w:rsidRDefault="003E60D3" w:rsidP="009A12E8">
            <w:pPr>
              <w:spacing w:after="120"/>
              <w:rPr>
                <w:sz w:val="20"/>
                <w:szCs w:val="20"/>
                <w:lang w:val="sr-Cyrl-CS"/>
              </w:rPr>
            </w:pPr>
            <w:r w:rsidRPr="00447942">
              <w:rPr>
                <w:sz w:val="20"/>
                <w:szCs w:val="20"/>
                <w:lang w:val="sr-Cyrl-CS"/>
              </w:rPr>
              <w:t>Помоћник директора</w:t>
            </w:r>
          </w:p>
        </w:tc>
      </w:tr>
    </w:tbl>
    <w:p w14:paraId="2988BC1C" w14:textId="77777777" w:rsidR="00A36069" w:rsidRPr="002B3B03" w:rsidRDefault="00A36069" w:rsidP="00A36069">
      <w:pPr>
        <w:tabs>
          <w:tab w:val="left" w:pos="945"/>
        </w:tabs>
        <w:spacing w:after="120"/>
        <w:jc w:val="both"/>
        <w:rPr>
          <w:sz w:val="20"/>
          <w:szCs w:val="20"/>
        </w:rPr>
      </w:pPr>
    </w:p>
    <w:p w14:paraId="7DA551F0" w14:textId="77777777" w:rsidR="00CD2137" w:rsidRPr="00402306" w:rsidRDefault="00402306" w:rsidP="00402306">
      <w:pPr>
        <w:pStyle w:val="Heading2"/>
        <w:ind w:firstLine="720"/>
        <w:jc w:val="both"/>
        <w:rPr>
          <w:rFonts w:asciiTheme="minorHAnsi" w:hAnsiTheme="minorHAnsi" w:cstheme="minorHAnsi"/>
          <w:b w:val="0"/>
          <w:color w:val="auto"/>
          <w:sz w:val="22"/>
          <w:lang w:val="sr-Cyrl-RS"/>
        </w:rPr>
        <w:sectPr w:rsidR="00CD2137" w:rsidRPr="00402306" w:rsidSect="00F553A2">
          <w:pgSz w:w="11907" w:h="16839" w:code="9"/>
          <w:pgMar w:top="1440" w:right="1440" w:bottom="1440" w:left="1440" w:header="720" w:footer="720" w:gutter="0"/>
          <w:cols w:space="720"/>
          <w:docGrid w:linePitch="360"/>
        </w:sectPr>
      </w:pPr>
      <w:bookmarkStart w:id="112" w:name="_Toc177035777"/>
      <w:bookmarkStart w:id="113" w:name="_Toc177035974"/>
      <w:r w:rsidRPr="00402306">
        <w:rPr>
          <w:rFonts w:asciiTheme="minorHAnsi" w:hAnsiTheme="minorHAnsi" w:cstheme="minorHAnsi"/>
          <w:b w:val="0"/>
          <w:color w:val="auto"/>
          <w:sz w:val="22"/>
          <w:lang w:val="sr-Cyrl-RS"/>
        </w:rPr>
        <w:t xml:space="preserve">На основу извештаја </w:t>
      </w:r>
      <w:r>
        <w:rPr>
          <w:rFonts w:asciiTheme="minorHAnsi" w:hAnsiTheme="minorHAnsi" w:cstheme="minorHAnsi"/>
          <w:b w:val="0"/>
          <w:color w:val="auto"/>
          <w:sz w:val="22"/>
          <w:lang w:val="sr-Cyrl-RS"/>
        </w:rPr>
        <w:t>о</w:t>
      </w:r>
      <w:r w:rsidRPr="00402306">
        <w:rPr>
          <w:rFonts w:asciiTheme="minorHAnsi" w:hAnsiTheme="minorHAnsi" w:cstheme="minorHAnsi"/>
          <w:b w:val="0"/>
          <w:color w:val="auto"/>
          <w:sz w:val="22"/>
          <w:lang w:val="sr-Cyrl-RS"/>
        </w:rPr>
        <w:t xml:space="preserve"> спољашње</w:t>
      </w:r>
      <w:r>
        <w:rPr>
          <w:rFonts w:asciiTheme="minorHAnsi" w:hAnsiTheme="minorHAnsi" w:cstheme="minorHAnsi"/>
          <w:b w:val="0"/>
          <w:color w:val="auto"/>
          <w:sz w:val="22"/>
          <w:lang w:val="sr-Cyrl-RS"/>
        </w:rPr>
        <w:t>м</w:t>
      </w:r>
      <w:r w:rsidRPr="00402306">
        <w:rPr>
          <w:rFonts w:asciiTheme="minorHAnsi" w:hAnsiTheme="minorHAnsi" w:cstheme="minorHAnsi"/>
          <w:b w:val="0"/>
          <w:color w:val="auto"/>
          <w:sz w:val="22"/>
          <w:lang w:val="sr-Cyrl-RS"/>
        </w:rPr>
        <w:t xml:space="preserve"> вредновањ</w:t>
      </w:r>
      <w:r>
        <w:rPr>
          <w:rFonts w:asciiTheme="minorHAnsi" w:hAnsiTheme="minorHAnsi" w:cstheme="minorHAnsi"/>
          <w:b w:val="0"/>
          <w:color w:val="auto"/>
          <w:sz w:val="22"/>
          <w:lang w:val="sr-Cyrl-RS"/>
        </w:rPr>
        <w:t xml:space="preserve">у </w:t>
      </w:r>
      <w:r w:rsidRPr="00402306">
        <w:rPr>
          <w:rFonts w:asciiTheme="minorHAnsi" w:hAnsiTheme="minorHAnsi" w:cstheme="minorHAnsi"/>
          <w:b w:val="0"/>
          <w:color w:val="auto"/>
          <w:sz w:val="22"/>
          <w:lang w:val="sr-Cyrl-RS"/>
        </w:rPr>
        <w:t xml:space="preserve"> рада наше школе које је спроведено 3. и 4. 04.2024. године</w:t>
      </w:r>
      <w:r>
        <w:rPr>
          <w:rFonts w:asciiTheme="minorHAnsi" w:hAnsiTheme="minorHAnsi" w:cstheme="minorHAnsi"/>
          <w:b w:val="0"/>
          <w:color w:val="auto"/>
          <w:sz w:val="22"/>
          <w:lang w:val="sr-Cyrl-RS"/>
        </w:rPr>
        <w:t xml:space="preserve"> и резултата самовредновања рада, јасно је да наша школа није центар иновација и васпитно-ообразовне изузетности. Предлог је да наставници континуирано преиспитују сопствену васпитно-образовну праксу, мењају је и унапређују. Школа ће интензивирати рад на иновативној пракси и новим образовним решењима на основу акционих истраживања.</w:t>
      </w:r>
      <w:bookmarkEnd w:id="112"/>
      <w:bookmarkEnd w:id="113"/>
    </w:p>
    <w:p w14:paraId="4A45673D" w14:textId="77777777" w:rsidR="00A36069" w:rsidRPr="002B3B03" w:rsidRDefault="0044765B" w:rsidP="0044765B">
      <w:pPr>
        <w:pStyle w:val="Heading2"/>
        <w:rPr>
          <w:color w:val="auto"/>
        </w:rPr>
      </w:pPr>
      <w:bookmarkStart w:id="114" w:name="_Toc177035975"/>
      <w:r w:rsidRPr="002B3B03">
        <w:rPr>
          <w:color w:val="auto"/>
        </w:rPr>
        <w:lastRenderedPageBreak/>
        <w:t xml:space="preserve">5.6. </w:t>
      </w:r>
      <w:proofErr w:type="spellStart"/>
      <w:r w:rsidR="00240FDB" w:rsidRPr="002B3B03">
        <w:rPr>
          <w:color w:val="auto"/>
        </w:rPr>
        <w:t>Обогаћен</w:t>
      </w:r>
      <w:r w:rsidR="00B23827" w:rsidRPr="002B3B03">
        <w:rPr>
          <w:color w:val="auto"/>
        </w:rPr>
        <w:t>и</w:t>
      </w:r>
      <w:proofErr w:type="spellEnd"/>
      <w:r w:rsidR="00240FDB" w:rsidRPr="002B3B03">
        <w:rPr>
          <w:color w:val="auto"/>
        </w:rPr>
        <w:t xml:space="preserve"> </w:t>
      </w:r>
      <w:proofErr w:type="spellStart"/>
      <w:r w:rsidR="00240FDB" w:rsidRPr="002B3B03">
        <w:rPr>
          <w:color w:val="auto"/>
        </w:rPr>
        <w:t>једносменски</w:t>
      </w:r>
      <w:proofErr w:type="spellEnd"/>
      <w:r w:rsidR="00240FDB" w:rsidRPr="002B3B03">
        <w:rPr>
          <w:color w:val="auto"/>
        </w:rPr>
        <w:t xml:space="preserve"> </w:t>
      </w:r>
      <w:proofErr w:type="spellStart"/>
      <w:r w:rsidR="00240FDB" w:rsidRPr="002B3B03">
        <w:rPr>
          <w:color w:val="auto"/>
        </w:rPr>
        <w:t>рад</w:t>
      </w:r>
      <w:bookmarkEnd w:id="114"/>
      <w:proofErr w:type="spellEnd"/>
    </w:p>
    <w:p w14:paraId="63965D29" w14:textId="77777777" w:rsidR="00DE4F35" w:rsidRPr="002B3B03" w:rsidRDefault="00DE4F35" w:rsidP="00DE4F35">
      <w:pPr>
        <w:spacing w:line="240" w:lineRule="auto"/>
        <w:contextualSpacing/>
        <w:jc w:val="center"/>
        <w:rPr>
          <w:rFonts w:cstheme="minorHAnsi"/>
          <w:lang w:val="ru-RU"/>
        </w:rPr>
      </w:pPr>
      <w:r w:rsidRPr="002B3B03">
        <w:rPr>
          <w:rFonts w:cstheme="minorHAnsi"/>
          <w:lang w:val="ru-RU"/>
        </w:rPr>
        <w:t>Програм за додатну образовно-васпитну подршку развоју ученика у основној школи</w:t>
      </w:r>
      <w:r w:rsidR="0044765B" w:rsidRPr="002B3B03">
        <w:rPr>
          <w:rFonts w:cstheme="minorHAnsi"/>
          <w:lang w:val="ru-RU"/>
        </w:rPr>
        <w:t>.</w:t>
      </w:r>
    </w:p>
    <w:p w14:paraId="1A80CB1C" w14:textId="77777777" w:rsidR="003B6E5E" w:rsidRPr="002B3B03" w:rsidRDefault="003B6E5E" w:rsidP="00DE4F35">
      <w:pPr>
        <w:ind w:firstLine="720"/>
        <w:contextualSpacing/>
        <w:jc w:val="both"/>
        <w:rPr>
          <w:rFonts w:cstheme="minorHAnsi"/>
          <w:lang w:val="ru-RU"/>
        </w:rPr>
      </w:pPr>
    </w:p>
    <w:p w14:paraId="59FCA326" w14:textId="77777777" w:rsidR="00240FDB" w:rsidRPr="002B3B03" w:rsidRDefault="00B10FBF" w:rsidP="00B10FBF">
      <w:pPr>
        <w:spacing w:after="240"/>
        <w:ind w:firstLine="720"/>
        <w:contextualSpacing/>
        <w:jc w:val="both"/>
        <w:rPr>
          <w:rFonts w:cstheme="minorHAnsi"/>
          <w:lang w:val="ru-RU"/>
        </w:rPr>
      </w:pPr>
      <w:r w:rsidRPr="002B3B03">
        <w:rPr>
          <w:rFonts w:cstheme="minorHAnsi"/>
          <w:lang w:val="ru-RU"/>
        </w:rPr>
        <w:t>Од</w:t>
      </w:r>
      <w:r w:rsidR="00240FDB" w:rsidRPr="002B3B03">
        <w:rPr>
          <w:rFonts w:cstheme="minorHAnsi"/>
          <w:lang w:val="ru-RU"/>
        </w:rPr>
        <w:t xml:space="preserve"> школске 2019/20. године у нашој школи </w:t>
      </w:r>
      <w:r w:rsidR="002B3B03" w:rsidRPr="002B3B03">
        <w:rPr>
          <w:rFonts w:cstheme="minorHAnsi"/>
          <w:lang w:val="ru-RU"/>
        </w:rPr>
        <w:t>се реализује</w:t>
      </w:r>
      <w:r w:rsidRPr="002B3B03">
        <w:rPr>
          <w:rFonts w:cstheme="minorHAnsi"/>
          <w:lang w:val="ru-RU"/>
        </w:rPr>
        <w:t xml:space="preserve"> </w:t>
      </w:r>
      <w:r w:rsidR="00240FDB" w:rsidRPr="002B3B03">
        <w:rPr>
          <w:rFonts w:cstheme="minorHAnsi"/>
          <w:lang w:val="ru-RU"/>
        </w:rPr>
        <w:t>пројекат „Обогаћен једносменски рад“, чији је циљ пружање додатне образовно-васпитне подршке у учењу и развоју ученика кроз различите моделе обогаћеног једносменског рада. У складу са професионалним и просторним капацитетима школе, сачињен је план активности на полугодишњем нивоу. У пројекат су били укључени сви ученици из првог циклуса (100%) у Матичној школи, и преко 80% ученика другог циклуса из Матичне школе</w:t>
      </w:r>
      <w:r w:rsidR="00DE4F35" w:rsidRPr="002B3B03">
        <w:rPr>
          <w:rFonts w:cstheme="minorHAnsi"/>
          <w:lang w:val="ru-RU"/>
        </w:rPr>
        <w:t>. Ученици су од самог почетка реализације пројекта показали велику заинтересованост, а родитељи висок степен задовољства, за шта верујемо да ће се наставити и у наредној години.</w:t>
      </w:r>
    </w:p>
    <w:p w14:paraId="4C0BC890" w14:textId="77777777" w:rsidR="002972EB" w:rsidRDefault="00B10FBF" w:rsidP="00B10FBF">
      <w:pPr>
        <w:spacing w:after="240"/>
        <w:ind w:firstLine="720"/>
        <w:contextualSpacing/>
        <w:jc w:val="both"/>
        <w:rPr>
          <w:rFonts w:cstheme="minorHAnsi"/>
          <w:lang w:val="ru-RU"/>
        </w:rPr>
      </w:pPr>
      <w:r w:rsidRPr="00416FFC">
        <w:rPr>
          <w:rFonts w:cstheme="minorHAnsi"/>
          <w:lang w:val="ru-RU"/>
        </w:rPr>
        <w:t xml:space="preserve">Активности ће се </w:t>
      </w:r>
      <w:r w:rsidRPr="00050011">
        <w:rPr>
          <w:rFonts w:cstheme="minorHAnsi"/>
          <w:lang w:val="ru-RU"/>
        </w:rPr>
        <w:t xml:space="preserve">реализовати </w:t>
      </w:r>
      <w:r w:rsidR="00A70D07">
        <w:rPr>
          <w:rFonts w:cstheme="minorHAnsi"/>
          <w:lang w:val="ru-RU"/>
        </w:rPr>
        <w:t>сваким данима</w:t>
      </w:r>
    </w:p>
    <w:p w14:paraId="7B1A1B65" w14:textId="77777777" w:rsidR="00B10FBF" w:rsidRPr="00E31C24" w:rsidRDefault="00A70D07" w:rsidP="00B10FBF">
      <w:pPr>
        <w:spacing w:after="240"/>
        <w:ind w:firstLine="720"/>
        <w:contextualSpacing/>
        <w:jc w:val="both"/>
        <w:rPr>
          <w:rFonts w:cstheme="minorHAnsi"/>
          <w:color w:val="FF0000"/>
          <w:lang w:val="ru-RU"/>
        </w:rPr>
      </w:pPr>
      <w:r>
        <w:rPr>
          <w:rFonts w:cstheme="minorHAnsi"/>
          <w:lang w:val="ru-RU"/>
        </w:rPr>
        <w:t xml:space="preserve"> у одговарајућој сатници, у складу са циљном групом.</w:t>
      </w:r>
    </w:p>
    <w:p w14:paraId="3399DECA" w14:textId="77777777" w:rsidR="00240FDB" w:rsidRPr="00E31C24" w:rsidRDefault="00240FDB" w:rsidP="00240FDB">
      <w:pPr>
        <w:ind w:firstLine="720"/>
        <w:contextualSpacing/>
        <w:jc w:val="both"/>
        <w:rPr>
          <w:rFonts w:cstheme="minorHAnsi"/>
          <w:color w:val="FF0000"/>
          <w:lang w:val="ru-RU"/>
        </w:rPr>
      </w:pPr>
    </w:p>
    <w:p w14:paraId="3104B0D8" w14:textId="77777777" w:rsidR="00240FDB" w:rsidRPr="00810A8A" w:rsidRDefault="00240FDB" w:rsidP="00240FDB">
      <w:pPr>
        <w:ind w:firstLine="720"/>
        <w:contextualSpacing/>
        <w:jc w:val="both"/>
        <w:rPr>
          <w:rFonts w:cstheme="minorHAnsi"/>
          <w:lang w:val="ru-RU"/>
        </w:rPr>
      </w:pPr>
      <w:r w:rsidRPr="00810A8A">
        <w:rPr>
          <w:rFonts w:cstheme="minorHAnsi"/>
          <w:lang w:val="ru-RU"/>
        </w:rPr>
        <w:t>У реализацији пројекта ангажовани си запослени наше</w:t>
      </w:r>
      <w:r w:rsidR="00DE4F35" w:rsidRPr="00810A8A">
        <w:rPr>
          <w:rFonts w:cstheme="minorHAnsi"/>
          <w:lang w:val="ru-RU"/>
        </w:rPr>
        <w:t xml:space="preserve"> школе, са укупном нормом  од 10</w:t>
      </w:r>
      <w:r w:rsidRPr="00810A8A">
        <w:rPr>
          <w:rFonts w:cstheme="minorHAnsi"/>
          <w:lang w:val="ru-RU"/>
        </w:rPr>
        <w:t>0%:</w:t>
      </w:r>
    </w:p>
    <w:p w14:paraId="1C01108F" w14:textId="77777777" w:rsidR="00416FFC" w:rsidRPr="00810A8A" w:rsidRDefault="00416FFC" w:rsidP="00B10FBF">
      <w:pPr>
        <w:ind w:firstLine="720"/>
        <w:contextualSpacing/>
        <w:jc w:val="both"/>
        <w:rPr>
          <w:rFonts w:cstheme="minorHAnsi"/>
          <w:lang w:val="ru-RU"/>
        </w:rPr>
      </w:pPr>
      <w:r w:rsidRPr="00810A8A">
        <w:rPr>
          <w:rFonts w:cstheme="minorHAnsi"/>
          <w:lang w:val="ru-RU"/>
        </w:rPr>
        <w:t xml:space="preserve">Наставник </w:t>
      </w:r>
      <w:r w:rsidR="005F7F09" w:rsidRPr="00810A8A">
        <w:rPr>
          <w:rFonts w:cstheme="minorHAnsi"/>
          <w:lang w:val="ru-RU"/>
        </w:rPr>
        <w:t>српског језика и књижевности (10</w:t>
      </w:r>
      <w:r w:rsidRPr="00810A8A">
        <w:rPr>
          <w:rFonts w:cstheme="minorHAnsi"/>
          <w:lang w:val="ru-RU"/>
        </w:rPr>
        <w:t>%) –Милена Мишковић</w:t>
      </w:r>
    </w:p>
    <w:p w14:paraId="6FE4F95D" w14:textId="77777777" w:rsidR="00416FFC" w:rsidRPr="00810A8A" w:rsidRDefault="00665195" w:rsidP="00B10FBF">
      <w:pPr>
        <w:ind w:firstLine="720"/>
        <w:contextualSpacing/>
        <w:jc w:val="both"/>
        <w:rPr>
          <w:rFonts w:cstheme="minorHAnsi"/>
          <w:lang w:val="ru-RU"/>
        </w:rPr>
      </w:pPr>
      <w:r w:rsidRPr="00810A8A">
        <w:rPr>
          <w:rFonts w:cstheme="minorHAnsi"/>
          <w:lang w:val="ru-RU"/>
        </w:rPr>
        <w:t xml:space="preserve">Наставник </w:t>
      </w:r>
      <w:r w:rsidR="00810A8A" w:rsidRPr="00810A8A">
        <w:rPr>
          <w:rFonts w:cstheme="minorHAnsi"/>
          <w:lang w:val="ru-RU"/>
        </w:rPr>
        <w:t>веронауке  (10</w:t>
      </w:r>
      <w:r w:rsidR="00416FFC" w:rsidRPr="00810A8A">
        <w:rPr>
          <w:rFonts w:cstheme="minorHAnsi"/>
          <w:lang w:val="ru-RU"/>
        </w:rPr>
        <w:t xml:space="preserve">%) </w:t>
      </w:r>
      <w:r w:rsidR="005F7F09" w:rsidRPr="00810A8A">
        <w:rPr>
          <w:rFonts w:cstheme="minorHAnsi"/>
          <w:lang w:val="ru-RU"/>
        </w:rPr>
        <w:t>–</w:t>
      </w:r>
      <w:r w:rsidR="00416FFC" w:rsidRPr="00810A8A">
        <w:rPr>
          <w:rFonts w:cstheme="minorHAnsi"/>
          <w:lang w:val="ru-RU"/>
        </w:rPr>
        <w:t xml:space="preserve"> </w:t>
      </w:r>
      <w:r w:rsidR="00810A8A" w:rsidRPr="00810A8A">
        <w:rPr>
          <w:rFonts w:cstheme="minorHAnsi"/>
          <w:lang w:val="ru-RU"/>
        </w:rPr>
        <w:t>Данило Петковић</w:t>
      </w:r>
    </w:p>
    <w:p w14:paraId="3E3F6690" w14:textId="77777777" w:rsidR="00240FDB" w:rsidRPr="00810A8A" w:rsidRDefault="00240FDB" w:rsidP="00B10FBF">
      <w:pPr>
        <w:ind w:firstLine="720"/>
        <w:contextualSpacing/>
        <w:jc w:val="both"/>
        <w:rPr>
          <w:rFonts w:cstheme="minorHAnsi"/>
          <w:lang w:val="ru-RU"/>
        </w:rPr>
      </w:pPr>
      <w:r w:rsidRPr="00810A8A">
        <w:rPr>
          <w:rFonts w:cstheme="minorHAnsi"/>
          <w:lang w:val="ru-RU"/>
        </w:rPr>
        <w:t>Нас</w:t>
      </w:r>
      <w:r w:rsidR="00DE4F35" w:rsidRPr="00810A8A">
        <w:rPr>
          <w:rFonts w:cstheme="minorHAnsi"/>
          <w:lang w:val="ru-RU"/>
        </w:rPr>
        <w:t>тавник технике и технологије (</w:t>
      </w:r>
      <w:r w:rsidR="00810A8A" w:rsidRPr="00810A8A">
        <w:rPr>
          <w:rFonts w:cstheme="minorHAnsi"/>
          <w:lang w:val="ru-RU"/>
        </w:rPr>
        <w:t>10</w:t>
      </w:r>
      <w:r w:rsidRPr="00810A8A">
        <w:rPr>
          <w:rFonts w:cstheme="minorHAnsi"/>
          <w:lang w:val="ru-RU"/>
        </w:rPr>
        <w:t xml:space="preserve">%) – </w:t>
      </w:r>
      <w:r w:rsidR="00810A8A" w:rsidRPr="00810A8A">
        <w:rPr>
          <w:rFonts w:cstheme="minorHAnsi"/>
          <w:lang w:val="ru-RU"/>
        </w:rPr>
        <w:t>Драган Цветић</w:t>
      </w:r>
      <w:r w:rsidRPr="00810A8A">
        <w:rPr>
          <w:rFonts w:cstheme="minorHAnsi"/>
          <w:lang w:val="ru-RU"/>
        </w:rPr>
        <w:t xml:space="preserve"> </w:t>
      </w:r>
    </w:p>
    <w:p w14:paraId="214E6CDE" w14:textId="77777777" w:rsidR="00C51C39" w:rsidRPr="00CC7976" w:rsidRDefault="00C51C39" w:rsidP="00B10FBF">
      <w:pPr>
        <w:ind w:firstLine="720"/>
        <w:contextualSpacing/>
        <w:jc w:val="both"/>
        <w:rPr>
          <w:rFonts w:cstheme="minorHAnsi"/>
          <w:lang w:val="ru-RU"/>
        </w:rPr>
      </w:pPr>
      <w:r w:rsidRPr="00CC7976">
        <w:rPr>
          <w:rFonts w:cstheme="minorHAnsi"/>
          <w:lang w:val="ru-RU"/>
        </w:rPr>
        <w:t>Наставник физич</w:t>
      </w:r>
      <w:r w:rsidR="004C5779">
        <w:rPr>
          <w:rFonts w:cstheme="minorHAnsi"/>
          <w:lang w:val="ru-RU"/>
        </w:rPr>
        <w:t>ког и здравственог васпитања (5</w:t>
      </w:r>
      <w:r w:rsidRPr="00CC7976">
        <w:rPr>
          <w:rFonts w:cstheme="minorHAnsi"/>
          <w:lang w:val="ru-RU"/>
        </w:rPr>
        <w:t xml:space="preserve">%) – </w:t>
      </w:r>
      <w:r w:rsidR="00CC7976" w:rsidRPr="00CC7976">
        <w:rPr>
          <w:rFonts w:cstheme="minorHAnsi"/>
          <w:lang w:val="ru-RU"/>
        </w:rPr>
        <w:t>Владимир Рачић</w:t>
      </w:r>
    </w:p>
    <w:p w14:paraId="58B35039" w14:textId="77777777" w:rsidR="00CC7976" w:rsidRPr="00CC7976" w:rsidRDefault="00CC7976" w:rsidP="00CC7976">
      <w:pPr>
        <w:ind w:firstLine="720"/>
        <w:contextualSpacing/>
        <w:jc w:val="both"/>
        <w:rPr>
          <w:rFonts w:cstheme="minorHAnsi"/>
          <w:lang w:val="ru-RU"/>
        </w:rPr>
      </w:pPr>
      <w:r w:rsidRPr="00CC7976">
        <w:rPr>
          <w:rFonts w:cstheme="minorHAnsi"/>
          <w:lang w:val="ru-RU"/>
        </w:rPr>
        <w:t>Наставник физичког и здравственог васпитања (10%) – Бојан Николајевић</w:t>
      </w:r>
    </w:p>
    <w:p w14:paraId="721970CC" w14:textId="77777777" w:rsidR="003012AD" w:rsidRDefault="003012AD" w:rsidP="003012AD">
      <w:pPr>
        <w:ind w:firstLine="720"/>
        <w:contextualSpacing/>
        <w:jc w:val="both"/>
        <w:rPr>
          <w:rFonts w:cstheme="minorHAnsi"/>
          <w:lang w:val="ru-RU"/>
        </w:rPr>
      </w:pPr>
      <w:r w:rsidRPr="00CC7976">
        <w:rPr>
          <w:rFonts w:cstheme="minorHAnsi"/>
          <w:lang w:val="ru-RU"/>
        </w:rPr>
        <w:t xml:space="preserve">Наставник </w:t>
      </w:r>
      <w:r w:rsidR="005F7F09" w:rsidRPr="00CC7976">
        <w:rPr>
          <w:rFonts w:cstheme="minorHAnsi"/>
          <w:lang w:val="ru-RU"/>
        </w:rPr>
        <w:t>српског језика и књижевности</w:t>
      </w:r>
      <w:r w:rsidR="00CC7976" w:rsidRPr="00CC7976">
        <w:rPr>
          <w:rFonts w:cstheme="minorHAnsi"/>
          <w:lang w:val="ru-RU"/>
        </w:rPr>
        <w:t xml:space="preserve"> </w:t>
      </w:r>
      <w:r w:rsidR="005F7F09" w:rsidRPr="00CC7976">
        <w:rPr>
          <w:rFonts w:cstheme="minorHAnsi"/>
          <w:lang w:val="ru-RU"/>
        </w:rPr>
        <w:t>(1</w:t>
      </w:r>
      <w:r w:rsidR="00730386" w:rsidRPr="00CC7976">
        <w:rPr>
          <w:rFonts w:cstheme="minorHAnsi"/>
          <w:lang w:val="sr-Latn-RS"/>
        </w:rPr>
        <w:t>0</w:t>
      </w:r>
      <w:r w:rsidRPr="00CC7976">
        <w:rPr>
          <w:rFonts w:cstheme="minorHAnsi"/>
          <w:lang w:val="ru-RU"/>
        </w:rPr>
        <w:t xml:space="preserve">%) – </w:t>
      </w:r>
      <w:r w:rsidR="00CC7976" w:rsidRPr="00CC7976">
        <w:rPr>
          <w:rFonts w:cstheme="minorHAnsi"/>
          <w:lang w:val="ru-RU"/>
        </w:rPr>
        <w:t>Тијана Божић</w:t>
      </w:r>
    </w:p>
    <w:p w14:paraId="550936FF" w14:textId="77777777" w:rsidR="00810A8A" w:rsidRDefault="00810A8A" w:rsidP="003012AD">
      <w:pPr>
        <w:ind w:firstLine="720"/>
        <w:contextualSpacing/>
        <w:jc w:val="both"/>
        <w:rPr>
          <w:rFonts w:cstheme="minorHAnsi"/>
          <w:lang w:val="ru-RU"/>
        </w:rPr>
      </w:pPr>
      <w:r>
        <w:rPr>
          <w:rFonts w:cstheme="minorHAnsi"/>
          <w:lang w:val="ru-RU"/>
        </w:rPr>
        <w:t>Наставник хемије (10%) – Вук Петровић</w:t>
      </w:r>
    </w:p>
    <w:p w14:paraId="5D8FBC43" w14:textId="77777777" w:rsidR="004C5779" w:rsidRPr="00CC7976" w:rsidRDefault="004C5779" w:rsidP="003012AD">
      <w:pPr>
        <w:ind w:firstLine="720"/>
        <w:contextualSpacing/>
        <w:jc w:val="both"/>
        <w:rPr>
          <w:rFonts w:cstheme="minorHAnsi"/>
          <w:lang w:val="ru-RU"/>
        </w:rPr>
      </w:pPr>
      <w:r>
        <w:rPr>
          <w:rFonts w:cstheme="minorHAnsi"/>
          <w:lang w:val="ru-RU"/>
        </w:rPr>
        <w:t>Наставница технике и технологије- (5%)-Снежана Ј. Јурошевић</w:t>
      </w:r>
    </w:p>
    <w:p w14:paraId="6E363832" w14:textId="77777777" w:rsidR="005F7F09" w:rsidRPr="00CC7976" w:rsidRDefault="00CC7976" w:rsidP="003012AD">
      <w:pPr>
        <w:ind w:firstLine="720"/>
        <w:contextualSpacing/>
        <w:jc w:val="both"/>
        <w:rPr>
          <w:rFonts w:cstheme="minorHAnsi"/>
          <w:lang w:val="ru-RU"/>
        </w:rPr>
      </w:pPr>
      <w:r w:rsidRPr="00CC7976">
        <w:rPr>
          <w:rFonts w:cstheme="minorHAnsi"/>
          <w:lang w:val="ru-RU"/>
        </w:rPr>
        <w:t>Педагог школе (10</w:t>
      </w:r>
      <w:r w:rsidR="005F7F09" w:rsidRPr="00CC7976">
        <w:rPr>
          <w:rFonts w:cstheme="minorHAnsi"/>
          <w:lang w:val="ru-RU"/>
        </w:rPr>
        <w:t>%) – Сандра Станимировић</w:t>
      </w:r>
    </w:p>
    <w:p w14:paraId="3116B88C" w14:textId="77777777" w:rsidR="0071525B" w:rsidRPr="00CC7976" w:rsidRDefault="00665195" w:rsidP="00B10FBF">
      <w:pPr>
        <w:ind w:firstLine="720"/>
        <w:contextualSpacing/>
        <w:jc w:val="both"/>
        <w:rPr>
          <w:rFonts w:cstheme="minorHAnsi"/>
          <w:lang w:val="ru-RU"/>
        </w:rPr>
      </w:pPr>
      <w:r w:rsidRPr="00CC7976">
        <w:rPr>
          <w:rFonts w:cstheme="minorHAnsi"/>
          <w:lang w:val="ru-RU"/>
        </w:rPr>
        <w:t>Педагог школе (</w:t>
      </w:r>
      <w:r w:rsidR="005F7F09" w:rsidRPr="00CC7976">
        <w:rPr>
          <w:rFonts w:cstheme="minorHAnsi"/>
          <w:lang w:val="ru-RU"/>
        </w:rPr>
        <w:t>1</w:t>
      </w:r>
      <w:r w:rsidR="00CC7976" w:rsidRPr="00CC7976">
        <w:rPr>
          <w:rFonts w:cstheme="minorHAnsi"/>
          <w:lang w:val="ru-RU"/>
        </w:rPr>
        <w:t>0</w:t>
      </w:r>
      <w:r w:rsidR="00416FFC" w:rsidRPr="00CC7976">
        <w:rPr>
          <w:rFonts w:cstheme="minorHAnsi"/>
          <w:lang w:val="ru-RU"/>
        </w:rPr>
        <w:t>%) – Милица Филиповић</w:t>
      </w:r>
    </w:p>
    <w:p w14:paraId="4FB2995E" w14:textId="77777777" w:rsidR="00416FFC" w:rsidRPr="00CC7976" w:rsidRDefault="00665195" w:rsidP="00B10FBF">
      <w:pPr>
        <w:ind w:firstLine="720"/>
        <w:contextualSpacing/>
        <w:jc w:val="both"/>
        <w:rPr>
          <w:rFonts w:cstheme="minorHAnsi"/>
          <w:lang w:val="ru-RU"/>
        </w:rPr>
      </w:pPr>
      <w:r w:rsidRPr="00CC7976">
        <w:rPr>
          <w:rFonts w:cstheme="minorHAnsi"/>
          <w:lang w:val="ru-RU"/>
        </w:rPr>
        <w:t>Школски библиотекар (</w:t>
      </w:r>
      <w:r w:rsidR="00356DF0" w:rsidRPr="00CC7976">
        <w:rPr>
          <w:rFonts w:cstheme="minorHAnsi"/>
          <w:lang w:val="ru-RU"/>
        </w:rPr>
        <w:t>10</w:t>
      </w:r>
      <w:r w:rsidR="00416FFC" w:rsidRPr="00CC7976">
        <w:rPr>
          <w:rFonts w:cstheme="minorHAnsi"/>
          <w:lang w:val="ru-RU"/>
        </w:rPr>
        <w:t>%) – Милена Васић</w:t>
      </w:r>
    </w:p>
    <w:p w14:paraId="11B28212" w14:textId="77777777" w:rsidR="00240FDB" w:rsidRPr="00C51C39" w:rsidRDefault="00240FDB" w:rsidP="00240FDB">
      <w:pPr>
        <w:rPr>
          <w:rFonts w:cstheme="minorHAnsi"/>
          <w:szCs w:val="28"/>
          <w:lang w:val="ru-RU"/>
        </w:rPr>
      </w:pPr>
      <w:r w:rsidRPr="00E31C24">
        <w:rPr>
          <w:rFonts w:cstheme="minorHAnsi"/>
          <w:color w:val="FF0000"/>
          <w:szCs w:val="28"/>
          <w:lang w:val="ru-RU"/>
        </w:rPr>
        <w:tab/>
      </w:r>
      <w:r w:rsidRPr="00C51C39">
        <w:rPr>
          <w:rFonts w:cstheme="minorHAnsi"/>
          <w:szCs w:val="28"/>
          <w:lang w:val="ru-RU"/>
        </w:rPr>
        <w:t>Уз то је потребно ангажовање помоћних радника: 50% ложач, 50% сервирка, 50% спремачица.</w:t>
      </w:r>
    </w:p>
    <w:p w14:paraId="083494A1" w14:textId="77777777" w:rsidR="00240FDB" w:rsidRPr="00C51C39" w:rsidRDefault="004C362B" w:rsidP="00240FDB">
      <w:pPr>
        <w:rPr>
          <w:rFonts w:cstheme="minorHAnsi"/>
          <w:szCs w:val="28"/>
          <w:lang w:val="ru-RU"/>
        </w:rPr>
      </w:pPr>
      <w:r w:rsidRPr="00C51C39">
        <w:rPr>
          <w:rFonts w:cstheme="minorHAnsi"/>
          <w:szCs w:val="28"/>
          <w:lang w:val="ru-RU"/>
        </w:rPr>
        <w:tab/>
        <w:t>Детаљан план реализације активности се налази на крају Годишњег плана рада школе, у прилозима.</w:t>
      </w:r>
      <w:r w:rsidR="00240FDB" w:rsidRPr="00C51C39">
        <w:rPr>
          <w:rFonts w:cstheme="minorHAnsi"/>
          <w:szCs w:val="28"/>
          <w:lang w:val="ru-RU"/>
        </w:rPr>
        <w:tab/>
      </w:r>
    </w:p>
    <w:p w14:paraId="64369EC8" w14:textId="77777777" w:rsidR="00240FDB" w:rsidRPr="00E31C24" w:rsidRDefault="00240FDB" w:rsidP="00A36069">
      <w:pPr>
        <w:tabs>
          <w:tab w:val="left" w:pos="945"/>
        </w:tabs>
        <w:spacing w:after="120"/>
        <w:jc w:val="both"/>
        <w:rPr>
          <w:color w:val="FF0000"/>
          <w:sz w:val="20"/>
          <w:szCs w:val="20"/>
          <w:lang w:val="ru-RU"/>
        </w:rPr>
      </w:pPr>
    </w:p>
    <w:p w14:paraId="1E7644A3" w14:textId="77777777" w:rsidR="00240FDB" w:rsidRPr="00E31C24" w:rsidRDefault="00240FDB" w:rsidP="00A36069">
      <w:pPr>
        <w:tabs>
          <w:tab w:val="left" w:pos="945"/>
        </w:tabs>
        <w:spacing w:after="120"/>
        <w:jc w:val="both"/>
        <w:rPr>
          <w:color w:val="FF0000"/>
          <w:sz w:val="20"/>
          <w:szCs w:val="20"/>
          <w:lang w:val="ru-RU"/>
        </w:rPr>
      </w:pPr>
    </w:p>
    <w:p w14:paraId="3A33DCDC" w14:textId="77777777" w:rsidR="00240FDB" w:rsidRPr="00E31C24" w:rsidRDefault="00240FDB" w:rsidP="00A36069">
      <w:pPr>
        <w:tabs>
          <w:tab w:val="left" w:pos="945"/>
        </w:tabs>
        <w:spacing w:after="120"/>
        <w:jc w:val="both"/>
        <w:rPr>
          <w:color w:val="FF0000"/>
          <w:sz w:val="20"/>
          <w:szCs w:val="20"/>
          <w:lang w:val="ru-RU"/>
        </w:rPr>
      </w:pPr>
    </w:p>
    <w:p w14:paraId="72ACADE0" w14:textId="77777777" w:rsidR="00240FDB" w:rsidRPr="00E31C24" w:rsidRDefault="00240FDB" w:rsidP="00A36069">
      <w:pPr>
        <w:tabs>
          <w:tab w:val="left" w:pos="945"/>
        </w:tabs>
        <w:spacing w:after="120"/>
        <w:jc w:val="both"/>
        <w:rPr>
          <w:color w:val="FF0000"/>
          <w:sz w:val="20"/>
          <w:szCs w:val="20"/>
          <w:lang w:val="ru-RU"/>
        </w:rPr>
      </w:pPr>
    </w:p>
    <w:p w14:paraId="65974EED" w14:textId="77777777" w:rsidR="003E60D3" w:rsidRPr="00E31C24" w:rsidRDefault="003E60D3" w:rsidP="003E60D3">
      <w:pPr>
        <w:jc w:val="both"/>
        <w:rPr>
          <w:color w:val="FF0000"/>
          <w:lang w:val="ru-RU"/>
        </w:rPr>
      </w:pPr>
    </w:p>
    <w:p w14:paraId="78BBD14E" w14:textId="77777777" w:rsidR="0044765B" w:rsidRPr="00E31C24" w:rsidRDefault="0044765B" w:rsidP="003E60D3">
      <w:pPr>
        <w:jc w:val="both"/>
        <w:rPr>
          <w:color w:val="FF0000"/>
          <w:lang w:val="ru-RU"/>
        </w:rPr>
      </w:pPr>
    </w:p>
    <w:p w14:paraId="58599D2A" w14:textId="77777777" w:rsidR="009C2663" w:rsidRDefault="009C2663" w:rsidP="00A36069">
      <w:pPr>
        <w:pStyle w:val="Heading1"/>
        <w:rPr>
          <w:color w:val="auto"/>
          <w:lang w:val="ru-RU"/>
        </w:rPr>
      </w:pPr>
      <w:bookmarkStart w:id="115" w:name="_Toc177035976"/>
      <w:bookmarkStart w:id="116" w:name="_Toc19777272"/>
    </w:p>
    <w:p w14:paraId="00EF299B" w14:textId="77777777" w:rsidR="0071525B" w:rsidRPr="00C051FF" w:rsidRDefault="00C51C39" w:rsidP="00A36069">
      <w:pPr>
        <w:pStyle w:val="Heading1"/>
        <w:rPr>
          <w:color w:val="auto"/>
          <w:lang w:val="ru-RU"/>
        </w:rPr>
      </w:pPr>
      <w:r w:rsidRPr="00C051FF">
        <w:rPr>
          <w:color w:val="auto"/>
          <w:lang w:val="ru-RU"/>
        </w:rPr>
        <w:lastRenderedPageBreak/>
        <w:t>5.7 Пилот пројекат</w:t>
      </w:r>
      <w:r w:rsidR="006B3C4B" w:rsidRPr="00C051FF">
        <w:rPr>
          <w:color w:val="auto"/>
        </w:rPr>
        <w:t xml:space="preserve"> </w:t>
      </w:r>
      <w:r w:rsidR="006B3C4B" w:rsidRPr="00C051FF">
        <w:rPr>
          <w:color w:val="auto"/>
          <w:lang w:val="ru-RU"/>
        </w:rPr>
        <w:t>,,Свако дете има право да одраста здраво!''</w:t>
      </w:r>
      <w:bookmarkEnd w:id="115"/>
    </w:p>
    <w:p w14:paraId="721BCE83" w14:textId="77777777" w:rsidR="00701B34" w:rsidRPr="00C051FF" w:rsidRDefault="00701B34" w:rsidP="00701B34">
      <w:pPr>
        <w:rPr>
          <w:lang w:val="sr-Cyrl-RS" w:bidi="en-US"/>
        </w:rPr>
      </w:pPr>
    </w:p>
    <w:p w14:paraId="2FCE6211" w14:textId="77777777" w:rsidR="00701B34" w:rsidRPr="00C051FF" w:rsidRDefault="00701B34" w:rsidP="001A4028">
      <w:pPr>
        <w:spacing w:line="240" w:lineRule="auto"/>
        <w:jc w:val="both"/>
        <w:rPr>
          <w:lang w:val="sr-Cyrl-RS" w:bidi="en-US"/>
        </w:rPr>
      </w:pPr>
      <w:r w:rsidRPr="00C051FF">
        <w:rPr>
          <w:lang w:val="sr-Cyrl-RS" w:bidi="en-US"/>
        </w:rPr>
        <w:t xml:space="preserve">           Министарство просвете, Министарство </w:t>
      </w:r>
      <w:r w:rsidR="001A4028" w:rsidRPr="00C051FF">
        <w:rPr>
          <w:lang w:val="sr-Cyrl-RS" w:bidi="en-US"/>
        </w:rPr>
        <w:t>спорт</w:t>
      </w:r>
      <w:r w:rsidRPr="00C051FF">
        <w:rPr>
          <w:lang w:val="sr-Cyrl-RS" w:bidi="en-US"/>
        </w:rPr>
        <w:t xml:space="preserve">а и Министарство здравља Републике Србије покренули су у школској 2023/2024. години Пилот пројекат „Свако дете има право да одраста здраво!“ на основу иницијативе Пододбора за спорт Народне скупштине Републике Србије. </w:t>
      </w:r>
    </w:p>
    <w:p w14:paraId="1B94E98A" w14:textId="77777777" w:rsidR="001A4028" w:rsidRPr="00C051FF" w:rsidRDefault="00701B34" w:rsidP="001A4028">
      <w:pPr>
        <w:spacing w:line="240" w:lineRule="auto"/>
        <w:ind w:firstLine="720"/>
        <w:jc w:val="both"/>
        <w:rPr>
          <w:lang w:val="sr-Cyrl-RS" w:bidi="en-US"/>
        </w:rPr>
      </w:pPr>
      <w:r w:rsidRPr="00C051FF">
        <w:rPr>
          <w:lang w:val="sr-Cyrl-RS" w:bidi="en-US"/>
        </w:rPr>
        <w:t>Циљ Пилот пројекта је унапређивање стратешког система физичког и здравственог васпитања и спорта</w:t>
      </w:r>
      <w:r w:rsidR="001A4028" w:rsidRPr="00C051FF">
        <w:rPr>
          <w:lang w:val="sr-Cyrl-RS" w:bidi="en-US"/>
        </w:rPr>
        <w:t>,</w:t>
      </w:r>
      <w:r w:rsidRPr="00C051FF">
        <w:rPr>
          <w:lang w:val="sr-Cyrl-RS" w:bidi="en-US"/>
        </w:rPr>
        <w:t xml:space="preserve"> почев од основношколског узраста, па до врхунског спорта. Пилот пројекат треба да допринесе стварању јачег развојног система физичког и здравственог васпитања и спорта у Републици Србији, да обезбеди развијање и неговање навика које доприносе квалитетном одрастању, као и развијање психофизичких способности и неговање здравих стилова живота, првенствено код ученика основних и средњих школа, као и развијање и практиковање здравих животних стилова, свести о важности сопственог здравља потребе неговања и развоја физичких способности.</w:t>
      </w:r>
    </w:p>
    <w:p w14:paraId="3AD011EC" w14:textId="77777777" w:rsidR="00701B34" w:rsidRPr="00C051FF" w:rsidRDefault="00701B34" w:rsidP="001A4028">
      <w:pPr>
        <w:spacing w:line="240" w:lineRule="auto"/>
        <w:ind w:firstLine="720"/>
        <w:jc w:val="both"/>
        <w:rPr>
          <w:lang w:val="sr-Cyrl-RS" w:bidi="en-US"/>
        </w:rPr>
      </w:pPr>
      <w:r w:rsidRPr="00C051FF">
        <w:rPr>
          <w:lang w:val="sr-Cyrl-RS" w:bidi="en-US"/>
        </w:rPr>
        <w:t>Планирање часова се реализује у складу са Смерницама за реализацију програ</w:t>
      </w:r>
      <w:r w:rsidR="001A4028" w:rsidRPr="00C051FF">
        <w:rPr>
          <w:lang w:val="sr-Cyrl-RS" w:bidi="en-US"/>
        </w:rPr>
        <w:t>ма наставе и у</w:t>
      </w:r>
      <w:r w:rsidRPr="00C051FF">
        <w:rPr>
          <w:lang w:val="sr-Cyrl-RS" w:bidi="en-US"/>
        </w:rPr>
        <w:t>чења за предмет физичко и здравствено васпитање у оквиру пројекта „Свако дете има право да одраста здраво“, које урадио Завод за унапређивање образовања и васпитања.</w:t>
      </w:r>
    </w:p>
    <w:p w14:paraId="5B4C6CD0" w14:textId="77777777" w:rsidR="00701B34" w:rsidRPr="00C051FF" w:rsidRDefault="00701B34" w:rsidP="001A4028">
      <w:pPr>
        <w:spacing w:line="240" w:lineRule="auto"/>
        <w:ind w:firstLine="720"/>
        <w:contextualSpacing/>
        <w:jc w:val="both"/>
        <w:rPr>
          <w:lang w:val="sr-Cyrl-RS" w:bidi="en-US"/>
        </w:rPr>
      </w:pPr>
      <w:r w:rsidRPr="00C051FF">
        <w:rPr>
          <w:lang w:val="sr-Cyrl-RS" w:bidi="en-US"/>
        </w:rPr>
        <w:t xml:space="preserve">Активности и садржаји  </w:t>
      </w:r>
    </w:p>
    <w:p w14:paraId="1DF75EDA" w14:textId="77777777" w:rsidR="00701B34" w:rsidRPr="00C051FF" w:rsidRDefault="00701B34" w:rsidP="001A4028">
      <w:pPr>
        <w:spacing w:line="240" w:lineRule="auto"/>
        <w:contextualSpacing/>
        <w:jc w:val="both"/>
        <w:rPr>
          <w:lang w:val="sr-Cyrl-RS" w:bidi="en-US"/>
        </w:rPr>
      </w:pPr>
    </w:p>
    <w:p w14:paraId="35FE8B44" w14:textId="77777777" w:rsidR="00701B34" w:rsidRPr="00C051FF" w:rsidRDefault="00701B34" w:rsidP="001A4028">
      <w:pPr>
        <w:spacing w:line="240" w:lineRule="auto"/>
        <w:contextualSpacing/>
        <w:jc w:val="both"/>
        <w:rPr>
          <w:lang w:val="sr-Cyrl-RS" w:bidi="en-US"/>
        </w:rPr>
      </w:pPr>
      <w:r w:rsidRPr="00C051FF">
        <w:rPr>
          <w:rFonts w:ascii="Calibri" w:hAnsi="Calibri" w:cs="Calibri"/>
          <w:lang w:val="sr-Cyrl-RS" w:bidi="en-US"/>
        </w:rPr>
        <w:t>⮚</w:t>
      </w:r>
      <w:r w:rsidRPr="00C051FF">
        <w:rPr>
          <w:lang w:val="sr-Cyrl-RS" w:bidi="en-US"/>
        </w:rPr>
        <w:tab/>
        <w:t>Реализација додатних часова наставе физичког и здравственог васпитања (први циклус два часа, пе</w:t>
      </w:r>
      <w:r w:rsidR="001A4028" w:rsidRPr="00C051FF">
        <w:rPr>
          <w:lang w:val="sr-Cyrl-RS" w:bidi="en-US"/>
        </w:rPr>
        <w:t>ти и шести разред 1.5 час, седми</w:t>
      </w:r>
      <w:r w:rsidRPr="00C051FF">
        <w:rPr>
          <w:lang w:val="sr-Cyrl-RS" w:bidi="en-US"/>
        </w:rPr>
        <w:t xml:space="preserve"> и осми разред основне школе</w:t>
      </w:r>
      <w:r w:rsidR="001A4028" w:rsidRPr="00C051FF">
        <w:rPr>
          <w:lang w:val="sr-Cyrl-RS" w:bidi="en-US"/>
        </w:rPr>
        <w:t xml:space="preserve"> два часа</w:t>
      </w:r>
      <w:r w:rsidRPr="00C051FF">
        <w:rPr>
          <w:lang w:val="sr-Cyrl-RS" w:bidi="en-US"/>
        </w:rPr>
        <w:t>) у складу са програмом наставе и учења предмета физичко и здравствено васпитање.</w:t>
      </w:r>
    </w:p>
    <w:p w14:paraId="013180C8" w14:textId="77777777" w:rsidR="00701B34" w:rsidRPr="00C051FF" w:rsidRDefault="00701B34" w:rsidP="001A4028">
      <w:pPr>
        <w:spacing w:line="240" w:lineRule="auto"/>
        <w:contextualSpacing/>
        <w:jc w:val="both"/>
        <w:rPr>
          <w:lang w:val="sr-Cyrl-RS" w:bidi="en-US"/>
        </w:rPr>
      </w:pPr>
      <w:r w:rsidRPr="00C051FF">
        <w:rPr>
          <w:rFonts w:ascii="Calibri" w:hAnsi="Calibri" w:cs="Calibri"/>
          <w:lang w:val="sr-Cyrl-RS" w:bidi="en-US"/>
        </w:rPr>
        <w:t>⮚</w:t>
      </w:r>
      <w:r w:rsidRPr="00C051FF">
        <w:rPr>
          <w:lang w:val="sr-Cyrl-RS" w:bidi="en-US"/>
        </w:rPr>
        <w:tab/>
        <w:t>Организација лекарских здравствених прегледа за ученике учеснике пројекта;</w:t>
      </w:r>
    </w:p>
    <w:p w14:paraId="63261A4C" w14:textId="77777777" w:rsidR="00701B34" w:rsidRPr="00C051FF" w:rsidRDefault="00701B34" w:rsidP="001A4028">
      <w:pPr>
        <w:spacing w:line="240" w:lineRule="auto"/>
        <w:contextualSpacing/>
        <w:jc w:val="both"/>
        <w:rPr>
          <w:lang w:val="sr-Cyrl-RS" w:bidi="en-US"/>
        </w:rPr>
      </w:pPr>
      <w:r w:rsidRPr="00C051FF">
        <w:rPr>
          <w:rFonts w:ascii="Calibri" w:hAnsi="Calibri" w:cs="Calibri"/>
          <w:lang w:val="sr-Cyrl-RS" w:bidi="en-US"/>
        </w:rPr>
        <w:t>⮚</w:t>
      </w:r>
      <w:r w:rsidRPr="00C051FF">
        <w:rPr>
          <w:lang w:val="sr-Cyrl-RS" w:bidi="en-US"/>
        </w:rPr>
        <w:tab/>
        <w:t>Организација спортско медицнских прегледа за ученике учеснике пројекта;</w:t>
      </w:r>
    </w:p>
    <w:p w14:paraId="47CBC4CE" w14:textId="77777777" w:rsidR="00701B34" w:rsidRPr="00C051FF" w:rsidRDefault="00701B34" w:rsidP="001A4028">
      <w:pPr>
        <w:spacing w:line="240" w:lineRule="auto"/>
        <w:contextualSpacing/>
        <w:jc w:val="both"/>
        <w:rPr>
          <w:lang w:val="sr-Cyrl-RS" w:bidi="en-US"/>
        </w:rPr>
      </w:pPr>
      <w:r w:rsidRPr="00C051FF">
        <w:rPr>
          <w:rFonts w:ascii="Calibri" w:hAnsi="Calibri" w:cs="Calibri"/>
          <w:lang w:val="sr-Cyrl-RS" w:bidi="en-US"/>
        </w:rPr>
        <w:t>⮚</w:t>
      </w:r>
      <w:r w:rsidRPr="00C051FF">
        <w:rPr>
          <w:lang w:val="sr-Cyrl-RS" w:bidi="en-US"/>
        </w:rPr>
        <w:tab/>
        <w:t>Организација ваннаставних активности које школа треба да реализује у складу са својим могућностима и потребама ученика (излети, шетње, такмичења и друге активности у складу са програмом).</w:t>
      </w:r>
    </w:p>
    <w:p w14:paraId="6F49E70E" w14:textId="77777777" w:rsidR="00701B34" w:rsidRPr="00C051FF" w:rsidRDefault="00701B34" w:rsidP="001A4028">
      <w:pPr>
        <w:spacing w:line="240" w:lineRule="auto"/>
        <w:contextualSpacing/>
        <w:jc w:val="both"/>
        <w:rPr>
          <w:lang w:val="sr-Cyrl-RS" w:bidi="en-US"/>
        </w:rPr>
      </w:pPr>
      <w:r w:rsidRPr="00C051FF">
        <w:rPr>
          <w:rFonts w:ascii="Calibri" w:hAnsi="Calibri" w:cs="Calibri"/>
          <w:lang w:val="sr-Cyrl-RS" w:bidi="en-US"/>
        </w:rPr>
        <w:t>⮚</w:t>
      </w:r>
      <w:r w:rsidRPr="00C051FF">
        <w:rPr>
          <w:lang w:val="sr-Cyrl-RS" w:bidi="en-US"/>
        </w:rPr>
        <w:tab/>
        <w:t>Организација самосталног вежбања ученика – упућивати их на самосталан рад код куће применом одговарајућих и њима доступних могућности за вежбање. Од заинтересованих ученика тражити да воде кратак дневник својих физичких активности у току недеље. Информације би ученици преносили наставнику и осталим ученицима.</w:t>
      </w:r>
    </w:p>
    <w:p w14:paraId="0131E439" w14:textId="77777777" w:rsidR="00701B34" w:rsidRPr="00C051FF" w:rsidRDefault="00701B34" w:rsidP="001A4028">
      <w:pPr>
        <w:spacing w:line="240" w:lineRule="auto"/>
        <w:contextualSpacing/>
        <w:jc w:val="both"/>
        <w:rPr>
          <w:lang w:val="sr-Cyrl-RS" w:bidi="en-US"/>
        </w:rPr>
      </w:pPr>
      <w:r w:rsidRPr="00C051FF">
        <w:rPr>
          <w:rFonts w:ascii="Calibri" w:hAnsi="Calibri" w:cs="Calibri"/>
          <w:lang w:val="sr-Cyrl-RS" w:bidi="en-US"/>
        </w:rPr>
        <w:t>⮚</w:t>
      </w:r>
      <w:r w:rsidRPr="00C051FF">
        <w:rPr>
          <w:lang w:val="sr-Cyrl-RS" w:bidi="en-US"/>
        </w:rPr>
        <w:tab/>
        <w:t>Кроз наставни процес уочити талентоване ученике за одређене спортове и исте упућивати да се у складу са својим жељама и интересовањима укључе у спорт.</w:t>
      </w:r>
    </w:p>
    <w:p w14:paraId="720D13FA" w14:textId="77777777" w:rsidR="00701B34" w:rsidRPr="00C051FF" w:rsidRDefault="00701B34" w:rsidP="001A4028">
      <w:pPr>
        <w:spacing w:line="240" w:lineRule="auto"/>
        <w:contextualSpacing/>
        <w:jc w:val="both"/>
        <w:rPr>
          <w:lang w:val="sr-Cyrl-RS" w:bidi="en-US"/>
        </w:rPr>
      </w:pPr>
      <w:r w:rsidRPr="00C051FF">
        <w:rPr>
          <w:rFonts w:ascii="Calibri" w:hAnsi="Calibri" w:cs="Calibri"/>
          <w:lang w:val="sr-Cyrl-RS" w:bidi="en-US"/>
        </w:rPr>
        <w:t>⮚</w:t>
      </w:r>
      <w:r w:rsidRPr="00C051FF">
        <w:rPr>
          <w:lang w:val="sr-Cyrl-RS" w:bidi="en-US"/>
        </w:rPr>
        <w:tab/>
        <w:t>Организација и реализација едукатвних трибина, радионица, обука за ученике и родитеље односно друге законске заступнике.</w:t>
      </w:r>
    </w:p>
    <w:p w14:paraId="7AC463A4" w14:textId="77777777" w:rsidR="001A4028" w:rsidRPr="00C051FF" w:rsidRDefault="001A4028" w:rsidP="001A4028">
      <w:pPr>
        <w:ind w:firstLine="720"/>
        <w:rPr>
          <w:lang w:val="sr-Cyrl-RS" w:bidi="en-US"/>
        </w:rPr>
      </w:pPr>
      <w:r w:rsidRPr="00C051FF">
        <w:rPr>
          <w:lang w:val="sr-Cyrl-RS" w:bidi="en-US"/>
        </w:rPr>
        <w:t>Додатни часови физичког и здравственог васпитања  предвиђени овим пројектом морају се реализовати оним данима када ученици немају редован час физичког и здравственог васпитања.</w:t>
      </w:r>
    </w:p>
    <w:p w14:paraId="5B2F7FB1" w14:textId="77777777" w:rsidR="001A4028" w:rsidRPr="00C051FF" w:rsidRDefault="001A4028" w:rsidP="001A4028">
      <w:pPr>
        <w:ind w:firstLine="720"/>
        <w:rPr>
          <w:lang w:bidi="en-US"/>
        </w:rPr>
      </w:pPr>
      <w:r w:rsidRPr="00C051FF">
        <w:rPr>
          <w:lang w:val="sr-Cyrl-RS" w:bidi="en-US"/>
        </w:rPr>
        <w:t>Реализатор пилот пројекта у нашој школи је наставник Владимир Рачић</w:t>
      </w:r>
      <w:r w:rsidR="00D86389" w:rsidRPr="00C051FF">
        <w:rPr>
          <w:lang w:val="sr-Cyrl-RS" w:bidi="en-US"/>
        </w:rPr>
        <w:t>. Пројекат ће реализовати у</w:t>
      </w:r>
      <w:r w:rsidR="00AC7B52" w:rsidRPr="00C051FF">
        <w:rPr>
          <w:lang w:val="sr-Cyrl-RS" w:bidi="en-US"/>
        </w:rPr>
        <w:t xml:space="preserve"> </w:t>
      </w:r>
      <w:r w:rsidR="00C770C1">
        <w:rPr>
          <w:lang w:val="sr-Cyrl-RS" w:bidi="en-US"/>
        </w:rPr>
        <w:t>осмом</w:t>
      </w:r>
      <w:r w:rsidR="00AC7B52" w:rsidRPr="00C051FF">
        <w:rPr>
          <w:lang w:val="sr-Cyrl-RS" w:bidi="en-US"/>
        </w:rPr>
        <w:t xml:space="preserve"> разреду у Матичној школи</w:t>
      </w:r>
      <w:r w:rsidR="00AC7B52" w:rsidRPr="00C051FF">
        <w:rPr>
          <w:lang w:bidi="en-US"/>
        </w:rPr>
        <w:t>.</w:t>
      </w:r>
    </w:p>
    <w:p w14:paraId="48427F8B" w14:textId="77777777" w:rsidR="001A4028" w:rsidRPr="00A53382" w:rsidRDefault="001A4028" w:rsidP="00A36069">
      <w:pPr>
        <w:pStyle w:val="Heading1"/>
        <w:rPr>
          <w:color w:val="FF0000"/>
          <w:lang w:val="ru-RU"/>
        </w:rPr>
      </w:pPr>
    </w:p>
    <w:p w14:paraId="3A23D3F5" w14:textId="77777777" w:rsidR="00A36069" w:rsidRPr="006D3B94" w:rsidRDefault="00A36069" w:rsidP="00A36069">
      <w:pPr>
        <w:pStyle w:val="Heading1"/>
        <w:rPr>
          <w:color w:val="auto"/>
          <w:lang w:val="ru-RU"/>
        </w:rPr>
      </w:pPr>
      <w:bookmarkStart w:id="117" w:name="_Toc177035977"/>
      <w:r w:rsidRPr="006D3B94">
        <w:rPr>
          <w:color w:val="auto"/>
          <w:lang w:val="ru-RU"/>
        </w:rPr>
        <w:lastRenderedPageBreak/>
        <w:t>6. Организација рада школе, управљање људским и материјалним ресурсима</w:t>
      </w:r>
      <w:bookmarkEnd w:id="116"/>
      <w:bookmarkEnd w:id="117"/>
    </w:p>
    <w:p w14:paraId="0B873D64" w14:textId="77777777" w:rsidR="00A36069" w:rsidRPr="006D3B94" w:rsidRDefault="0030141A" w:rsidP="00A36069">
      <w:pPr>
        <w:rPr>
          <w:rFonts w:cstheme="minorHAnsi"/>
          <w:lang w:val="ru-RU"/>
        </w:rPr>
      </w:pPr>
      <w:r w:rsidRPr="006D3B94">
        <w:rPr>
          <w:rFonts w:cstheme="minorHAnsi"/>
          <w:noProof/>
        </w:rPr>
        <w:drawing>
          <wp:anchor distT="0" distB="0" distL="114300" distR="114300" simplePos="0" relativeHeight="251653120" behindDoc="0" locked="0" layoutInCell="1" allowOverlap="1" wp14:anchorId="7803B58A" wp14:editId="41586C43">
            <wp:simplePos x="0" y="0"/>
            <wp:positionH relativeFrom="margin">
              <wp:posOffset>4124325</wp:posOffset>
            </wp:positionH>
            <wp:positionV relativeFrom="margin">
              <wp:posOffset>1028700</wp:posOffset>
            </wp:positionV>
            <wp:extent cx="1905000" cy="2400300"/>
            <wp:effectExtent l="19050" t="0" r="0" b="0"/>
            <wp:wrapSquare wrapText="bothSides"/>
            <wp:docPr id="25" name="Picture 0" descr="sko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ola.jpg"/>
                    <pic:cNvPicPr/>
                  </pic:nvPicPr>
                  <pic:blipFill>
                    <a:blip r:embed="rId28" cstate="print"/>
                    <a:stretch>
                      <a:fillRect/>
                    </a:stretch>
                  </pic:blipFill>
                  <pic:spPr>
                    <a:xfrm>
                      <a:off x="0" y="0"/>
                      <a:ext cx="1905000" cy="2400300"/>
                    </a:xfrm>
                    <a:prstGeom prst="rect">
                      <a:avLst/>
                    </a:prstGeom>
                  </pic:spPr>
                </pic:pic>
              </a:graphicData>
            </a:graphic>
          </wp:anchor>
        </w:drawing>
      </w:r>
      <w:r w:rsidR="00A36069" w:rsidRPr="006D3B94">
        <w:rPr>
          <w:rFonts w:cstheme="minorHAnsi"/>
          <w:lang w:val="ru-RU"/>
        </w:rPr>
        <w:t>Акциони план за  приоритетну област – Организација рада школе, управљање њудским и материјалним ресурсима</w:t>
      </w:r>
    </w:p>
    <w:p w14:paraId="5E4AE192" w14:textId="77777777" w:rsidR="00A36069" w:rsidRPr="006D3B94" w:rsidRDefault="00A36069" w:rsidP="00A36069">
      <w:pPr>
        <w:spacing w:after="240"/>
        <w:jc w:val="both"/>
        <w:rPr>
          <w:lang w:val="sr-Cyrl-CS"/>
        </w:rPr>
      </w:pPr>
      <w:r w:rsidRPr="006D3B94">
        <w:rPr>
          <w:lang w:val="sr-Cyrl-CS"/>
        </w:rPr>
        <w:t>План рада директора школе</w:t>
      </w:r>
    </w:p>
    <w:p w14:paraId="79BC7960" w14:textId="77777777" w:rsidR="00A36069" w:rsidRPr="006D3B94" w:rsidRDefault="00A36069" w:rsidP="00A36069">
      <w:pPr>
        <w:spacing w:after="240"/>
        <w:jc w:val="both"/>
        <w:rPr>
          <w:lang w:val="sr-Cyrl-CS"/>
        </w:rPr>
      </w:pPr>
      <w:r w:rsidRPr="006D3B94">
        <w:rPr>
          <w:lang w:val="sr-Cyrl-CS"/>
        </w:rPr>
        <w:t>План рада помоћника директора</w:t>
      </w:r>
    </w:p>
    <w:p w14:paraId="4E8941D3" w14:textId="77777777" w:rsidR="00A36069" w:rsidRPr="006D3B94" w:rsidRDefault="00A36069" w:rsidP="00A36069">
      <w:pPr>
        <w:spacing w:after="240"/>
        <w:jc w:val="both"/>
        <w:rPr>
          <w:lang w:val="sr-Cyrl-CS"/>
        </w:rPr>
      </w:pPr>
      <w:r w:rsidRPr="006D3B94">
        <w:rPr>
          <w:lang w:val="sr-Cyrl-CS"/>
        </w:rPr>
        <w:t>План рада Школског одбора</w:t>
      </w:r>
    </w:p>
    <w:p w14:paraId="02AF0F80" w14:textId="77777777" w:rsidR="00A36069" w:rsidRPr="006D3B94" w:rsidRDefault="00A36069" w:rsidP="00A36069">
      <w:pPr>
        <w:spacing w:after="240"/>
        <w:jc w:val="both"/>
        <w:rPr>
          <w:lang w:val="sr-Cyrl-CS"/>
        </w:rPr>
      </w:pPr>
      <w:r w:rsidRPr="006D3B94">
        <w:rPr>
          <w:lang w:val="sr-Cyrl-CS"/>
        </w:rPr>
        <w:t>План рада Савета родитеља</w:t>
      </w:r>
    </w:p>
    <w:p w14:paraId="10F25ECB" w14:textId="77777777" w:rsidR="00A36069" w:rsidRPr="006D3B94" w:rsidRDefault="00A36069" w:rsidP="00A36069">
      <w:pPr>
        <w:spacing w:after="240"/>
        <w:jc w:val="both"/>
        <w:rPr>
          <w:lang w:val="sr-Cyrl-CS"/>
        </w:rPr>
      </w:pPr>
      <w:r w:rsidRPr="006D3B94">
        <w:rPr>
          <w:lang w:val="sr-Cyrl-CS"/>
        </w:rPr>
        <w:t>План рада Педагошког колегијума</w:t>
      </w:r>
    </w:p>
    <w:p w14:paraId="3D2B5B8E" w14:textId="77777777" w:rsidR="00A36069" w:rsidRPr="006D3B94" w:rsidRDefault="00A36069" w:rsidP="00A36069">
      <w:pPr>
        <w:spacing w:after="240"/>
        <w:jc w:val="both"/>
        <w:rPr>
          <w:lang w:val="sr-Cyrl-CS"/>
        </w:rPr>
      </w:pPr>
      <w:r w:rsidRPr="006D3B94">
        <w:rPr>
          <w:lang w:val="sr-Cyrl-CS"/>
        </w:rPr>
        <w:t>План рада Наставничког већа</w:t>
      </w:r>
    </w:p>
    <w:p w14:paraId="43641DD8" w14:textId="77777777" w:rsidR="00A36069" w:rsidRPr="006D3B94" w:rsidRDefault="00A36069" w:rsidP="00A36069">
      <w:pPr>
        <w:spacing w:after="240"/>
        <w:jc w:val="both"/>
        <w:rPr>
          <w:lang w:val="sr-Cyrl-CS"/>
        </w:rPr>
      </w:pPr>
      <w:r w:rsidRPr="006D3B94">
        <w:rPr>
          <w:lang w:val="sr-Cyrl-CS"/>
        </w:rPr>
        <w:t>План рада Одељењских већа</w:t>
      </w:r>
    </w:p>
    <w:p w14:paraId="72D9B757" w14:textId="77777777" w:rsidR="00A36069" w:rsidRPr="006D3B94" w:rsidRDefault="00A36069" w:rsidP="00A36069">
      <w:pPr>
        <w:spacing w:after="240"/>
        <w:jc w:val="both"/>
        <w:rPr>
          <w:lang w:val="sr-Cyrl-CS"/>
        </w:rPr>
      </w:pPr>
      <w:r w:rsidRPr="006D3B94">
        <w:rPr>
          <w:lang w:val="sr-Cyrl-CS"/>
        </w:rPr>
        <w:t>План рада стручних већа</w:t>
      </w:r>
    </w:p>
    <w:p w14:paraId="255B7693" w14:textId="77777777" w:rsidR="00A36069" w:rsidRPr="006D3B94" w:rsidRDefault="00A36069" w:rsidP="00A36069">
      <w:pPr>
        <w:spacing w:after="240"/>
        <w:jc w:val="both"/>
        <w:rPr>
          <w:lang w:val="sr-Cyrl-CS"/>
        </w:rPr>
      </w:pPr>
      <w:r w:rsidRPr="006D3B94">
        <w:rPr>
          <w:lang w:val="sr-Cyrl-CS"/>
        </w:rPr>
        <w:t>План рада стручних актива</w:t>
      </w:r>
    </w:p>
    <w:p w14:paraId="40E0A385" w14:textId="77777777" w:rsidR="00A36069" w:rsidRPr="006D3B94" w:rsidRDefault="00A36069" w:rsidP="00A36069">
      <w:pPr>
        <w:spacing w:after="240"/>
        <w:jc w:val="both"/>
        <w:rPr>
          <w:lang w:val="sr-Cyrl-CS"/>
        </w:rPr>
      </w:pPr>
      <w:r w:rsidRPr="006D3B94">
        <w:rPr>
          <w:lang w:val="sr-Cyrl-CS"/>
        </w:rPr>
        <w:t>План рада тимова</w:t>
      </w:r>
    </w:p>
    <w:p w14:paraId="04EDEF0D" w14:textId="77777777" w:rsidR="00A36069" w:rsidRPr="006D3B94" w:rsidRDefault="00A36069" w:rsidP="00A36069">
      <w:pPr>
        <w:spacing w:after="240"/>
        <w:jc w:val="both"/>
        <w:rPr>
          <w:lang w:val="sr-Cyrl-CS"/>
        </w:rPr>
      </w:pPr>
      <w:r w:rsidRPr="006D3B94">
        <w:rPr>
          <w:lang w:val="sr-Cyrl-CS"/>
        </w:rPr>
        <w:t>План педагошко-инструктивног рада</w:t>
      </w:r>
    </w:p>
    <w:p w14:paraId="36F86F02" w14:textId="77777777" w:rsidR="00A36069" w:rsidRPr="006D3B94" w:rsidRDefault="00A36069" w:rsidP="00A36069">
      <w:pPr>
        <w:rPr>
          <w:rFonts w:cstheme="minorHAnsi"/>
          <w:i/>
          <w:lang w:val="ru-RU"/>
        </w:rPr>
      </w:pPr>
      <w:r w:rsidRPr="006D3B94">
        <w:rPr>
          <w:rFonts w:cstheme="minorHAnsi"/>
          <w:lang w:val="sr-Cyrl-CS"/>
        </w:rPr>
        <w:t>Материјално – технички услови</w:t>
      </w:r>
    </w:p>
    <w:p w14:paraId="73C77CC9" w14:textId="77777777" w:rsidR="00A36069" w:rsidRPr="006D3B94" w:rsidRDefault="00A36069" w:rsidP="00A36069">
      <w:pPr>
        <w:rPr>
          <w:rFonts w:cstheme="minorHAnsi"/>
          <w:lang w:val="sr-Cyrl-CS"/>
        </w:rPr>
      </w:pPr>
      <w:r w:rsidRPr="006D3B94">
        <w:rPr>
          <w:rFonts w:cstheme="minorHAnsi"/>
          <w:lang w:val="sr-Cyrl-CS"/>
        </w:rPr>
        <w:t>План унапређивања материјално-техничких услова рада</w:t>
      </w:r>
    </w:p>
    <w:p w14:paraId="470B1BC9" w14:textId="77777777" w:rsidR="00A36069" w:rsidRPr="006D3B94" w:rsidRDefault="00A36069" w:rsidP="00A36069">
      <w:pPr>
        <w:rPr>
          <w:rFonts w:cstheme="minorHAnsi"/>
          <w:sz w:val="36"/>
          <w:szCs w:val="36"/>
          <w:lang w:val="sr-Cyrl-CS"/>
        </w:rPr>
      </w:pPr>
      <w:r w:rsidRPr="006D3B94">
        <w:rPr>
          <w:rFonts w:cstheme="minorHAnsi"/>
          <w:lang w:val="sr-Cyrl-CS"/>
        </w:rPr>
        <w:t>План коришћења школског простора</w:t>
      </w:r>
    </w:p>
    <w:p w14:paraId="1035D619" w14:textId="77777777" w:rsidR="00A36069" w:rsidRPr="006D3B94" w:rsidRDefault="00A36069" w:rsidP="00A36069">
      <w:pPr>
        <w:rPr>
          <w:rFonts w:cstheme="minorHAnsi"/>
          <w:lang w:val="sr-Cyrl-CS"/>
        </w:rPr>
      </w:pPr>
      <w:r w:rsidRPr="006D3B94">
        <w:rPr>
          <w:rFonts w:cstheme="minorHAnsi"/>
          <w:lang w:val="sr-Cyrl-CS"/>
        </w:rPr>
        <w:t xml:space="preserve"> Кадровски услови</w:t>
      </w:r>
    </w:p>
    <w:p w14:paraId="7C633C05" w14:textId="77777777" w:rsidR="00A36069" w:rsidRPr="006D3B94" w:rsidRDefault="00A36069" w:rsidP="00A36069">
      <w:pPr>
        <w:rPr>
          <w:rFonts w:cstheme="minorHAnsi"/>
          <w:lang w:val="sr-Cyrl-CS"/>
        </w:rPr>
      </w:pPr>
      <w:r w:rsidRPr="006D3B94">
        <w:rPr>
          <w:rFonts w:cstheme="minorHAnsi"/>
          <w:lang w:val="sr-Cyrl-CS"/>
        </w:rPr>
        <w:t xml:space="preserve"> План стручног усавршавања запослених</w:t>
      </w:r>
    </w:p>
    <w:p w14:paraId="06027BD7" w14:textId="77777777" w:rsidR="00A36069" w:rsidRPr="006D3B94" w:rsidRDefault="00A36069" w:rsidP="00A36069">
      <w:pPr>
        <w:rPr>
          <w:rFonts w:cstheme="minorHAnsi"/>
          <w:lang w:val="sr-Cyrl-CS"/>
        </w:rPr>
      </w:pPr>
      <w:r w:rsidRPr="006D3B94">
        <w:rPr>
          <w:rFonts w:cstheme="minorHAnsi"/>
          <w:lang w:val="sr-Cyrl-CS"/>
        </w:rPr>
        <w:t>План рада Тима за професионални развој</w:t>
      </w:r>
    </w:p>
    <w:p w14:paraId="28558980" w14:textId="77777777" w:rsidR="00A36069" w:rsidRPr="006D3B94" w:rsidRDefault="00A36069" w:rsidP="00A36069">
      <w:pPr>
        <w:rPr>
          <w:rFonts w:cstheme="minorHAnsi"/>
          <w:lang w:val="sr-Cyrl-CS"/>
        </w:rPr>
      </w:pPr>
      <w:r w:rsidRPr="006D3B94">
        <w:rPr>
          <w:rFonts w:cstheme="minorHAnsi"/>
          <w:lang w:val="sr-Cyrl-CS"/>
        </w:rPr>
        <w:t>Ученици</w:t>
      </w:r>
    </w:p>
    <w:p w14:paraId="7488B549" w14:textId="77777777" w:rsidR="00A36069" w:rsidRPr="00E31C24" w:rsidRDefault="00A36069" w:rsidP="00A36069">
      <w:pPr>
        <w:spacing w:after="240"/>
        <w:jc w:val="both"/>
        <w:rPr>
          <w:color w:val="FF0000"/>
          <w:lang w:val="sr-Cyrl-CS"/>
        </w:rPr>
      </w:pPr>
    </w:p>
    <w:p w14:paraId="3B9F9DCB" w14:textId="77777777" w:rsidR="00A36069" w:rsidRPr="00E31C24" w:rsidRDefault="00A36069" w:rsidP="00A36069">
      <w:pPr>
        <w:rPr>
          <w:rFonts w:cstheme="minorHAnsi"/>
          <w:color w:val="FF0000"/>
          <w:lang w:val="ru-RU"/>
        </w:rPr>
      </w:pPr>
    </w:p>
    <w:p w14:paraId="75753A5A" w14:textId="77777777" w:rsidR="009A12E8" w:rsidRPr="00E31C24" w:rsidRDefault="009A12E8" w:rsidP="00A36069">
      <w:pPr>
        <w:rPr>
          <w:rFonts w:cstheme="minorHAnsi"/>
          <w:color w:val="FF0000"/>
          <w:lang w:val="ru-RU"/>
        </w:rPr>
      </w:pPr>
    </w:p>
    <w:p w14:paraId="2D4C8515" w14:textId="77777777" w:rsidR="00F7397A" w:rsidRDefault="00F7397A" w:rsidP="0044765B">
      <w:pPr>
        <w:pStyle w:val="Heading2"/>
        <w:rPr>
          <w:color w:val="auto"/>
          <w:lang w:val="ru-RU"/>
        </w:rPr>
        <w:sectPr w:rsidR="00F7397A" w:rsidSect="00F553A2">
          <w:pgSz w:w="11907" w:h="16839" w:code="9"/>
          <w:pgMar w:top="1440" w:right="1440" w:bottom="1440" w:left="1440" w:header="720" w:footer="720" w:gutter="0"/>
          <w:cols w:space="720"/>
          <w:docGrid w:linePitch="360"/>
        </w:sectPr>
      </w:pPr>
      <w:bookmarkStart w:id="118" w:name="_Toc19777273"/>
      <w:bookmarkStart w:id="119" w:name="_Toc177035978"/>
    </w:p>
    <w:p w14:paraId="6B9A502A" w14:textId="77777777" w:rsidR="009A12E8" w:rsidRPr="00360CC0" w:rsidRDefault="009A12E8" w:rsidP="0044765B">
      <w:pPr>
        <w:pStyle w:val="Heading2"/>
        <w:rPr>
          <w:color w:val="auto"/>
          <w:lang w:val="ru-RU"/>
        </w:rPr>
      </w:pPr>
      <w:r w:rsidRPr="00696839">
        <w:rPr>
          <w:color w:val="auto"/>
          <w:lang w:val="ru-RU"/>
        </w:rPr>
        <w:lastRenderedPageBreak/>
        <w:t xml:space="preserve">6.1. </w:t>
      </w:r>
      <w:r w:rsidRPr="00360CC0">
        <w:rPr>
          <w:color w:val="auto"/>
          <w:lang w:val="ru-RU"/>
        </w:rPr>
        <w:t>Акциони план за приоритетну област – Организација рада школе, управљање људским и материјалним ресурсима</w:t>
      </w:r>
      <w:bookmarkEnd w:id="118"/>
      <w:bookmarkEnd w:id="119"/>
    </w:p>
    <w:p w14:paraId="1A025DC9" w14:textId="77777777" w:rsidR="009A12E8" w:rsidRPr="00360CC0" w:rsidRDefault="009A12E8" w:rsidP="00A36069">
      <w:pPr>
        <w:rPr>
          <w:rFonts w:cstheme="minorHAnsi"/>
          <w:lang w:val="ru-RU"/>
        </w:rPr>
      </w:pPr>
    </w:p>
    <w:tbl>
      <w:tblPr>
        <w:tblStyle w:val="TableGrid"/>
        <w:tblW w:w="0" w:type="auto"/>
        <w:tblLook w:val="0000" w:firstRow="0" w:lastRow="0" w:firstColumn="0" w:lastColumn="0" w:noHBand="0" w:noVBand="0"/>
      </w:tblPr>
      <w:tblGrid>
        <w:gridCol w:w="2390"/>
        <w:gridCol w:w="3641"/>
        <w:gridCol w:w="1368"/>
        <w:gridCol w:w="1844"/>
      </w:tblGrid>
      <w:tr w:rsidR="00360CC0" w:rsidRPr="00C770C1" w14:paraId="1E8D1216" w14:textId="77777777" w:rsidTr="00AC7B52">
        <w:trPr>
          <w:trHeight w:val="672"/>
        </w:trPr>
        <w:tc>
          <w:tcPr>
            <w:tcW w:w="2485" w:type="dxa"/>
            <w:tcBorders>
              <w:left w:val="nil"/>
              <w:bottom w:val="double" w:sz="4" w:space="0" w:color="auto"/>
            </w:tcBorders>
            <w:shd w:val="clear" w:color="auto" w:fill="FDE9D9" w:themeFill="accent6" w:themeFillTint="33"/>
          </w:tcPr>
          <w:p w14:paraId="67D4ABAD" w14:textId="77777777" w:rsidR="009A12E8" w:rsidRPr="00503EC7" w:rsidRDefault="009A12E8" w:rsidP="009A12E8">
            <w:pPr>
              <w:spacing w:after="120"/>
              <w:jc w:val="center"/>
              <w:rPr>
                <w:i/>
                <w:lang w:val="sr-Cyrl-CS"/>
              </w:rPr>
            </w:pPr>
            <w:r w:rsidRPr="00503EC7">
              <w:rPr>
                <w:i/>
                <w:lang w:val="sr-Cyrl-CS"/>
              </w:rPr>
              <w:t>Активности</w:t>
            </w:r>
          </w:p>
        </w:tc>
        <w:tc>
          <w:tcPr>
            <w:tcW w:w="3837" w:type="dxa"/>
            <w:tcBorders>
              <w:bottom w:val="double" w:sz="4" w:space="0" w:color="auto"/>
            </w:tcBorders>
            <w:shd w:val="clear" w:color="auto" w:fill="FDE9D9" w:themeFill="accent6" w:themeFillTint="33"/>
          </w:tcPr>
          <w:p w14:paraId="64CB0CDF" w14:textId="77777777" w:rsidR="009A12E8" w:rsidRPr="00503EC7" w:rsidRDefault="009A12E8" w:rsidP="009A12E8">
            <w:pPr>
              <w:jc w:val="center"/>
              <w:rPr>
                <w:i/>
                <w:lang w:val="sr-Cyrl-CS"/>
              </w:rPr>
            </w:pPr>
            <w:r w:rsidRPr="00503EC7">
              <w:rPr>
                <w:i/>
                <w:lang w:val="sr-Cyrl-CS"/>
              </w:rPr>
              <w:t>Начин реализације</w:t>
            </w:r>
          </w:p>
        </w:tc>
        <w:tc>
          <w:tcPr>
            <w:tcW w:w="1368" w:type="dxa"/>
            <w:tcBorders>
              <w:bottom w:val="double" w:sz="4" w:space="0" w:color="auto"/>
            </w:tcBorders>
            <w:shd w:val="clear" w:color="auto" w:fill="FDE9D9" w:themeFill="accent6" w:themeFillTint="33"/>
          </w:tcPr>
          <w:p w14:paraId="5CB9BEF8" w14:textId="77777777" w:rsidR="009A12E8" w:rsidRPr="00503EC7" w:rsidRDefault="009A12E8" w:rsidP="009A12E8">
            <w:pPr>
              <w:jc w:val="center"/>
              <w:rPr>
                <w:i/>
                <w:lang w:val="sr-Cyrl-CS"/>
              </w:rPr>
            </w:pPr>
            <w:r w:rsidRPr="00503EC7">
              <w:rPr>
                <w:i/>
                <w:lang w:val="sr-Cyrl-CS"/>
              </w:rPr>
              <w:t>Време реализације</w:t>
            </w:r>
          </w:p>
        </w:tc>
        <w:tc>
          <w:tcPr>
            <w:tcW w:w="1886" w:type="dxa"/>
            <w:tcBorders>
              <w:bottom w:val="double" w:sz="4" w:space="0" w:color="auto"/>
              <w:right w:val="nil"/>
            </w:tcBorders>
            <w:shd w:val="clear" w:color="auto" w:fill="FDE9D9" w:themeFill="accent6" w:themeFillTint="33"/>
          </w:tcPr>
          <w:p w14:paraId="5CE028E0" w14:textId="77777777" w:rsidR="009A12E8" w:rsidRPr="00503EC7" w:rsidRDefault="009A12E8" w:rsidP="009A12E8">
            <w:pPr>
              <w:jc w:val="center"/>
              <w:rPr>
                <w:i/>
                <w:lang w:val="sr-Cyrl-CS"/>
              </w:rPr>
            </w:pPr>
            <w:r w:rsidRPr="00503EC7">
              <w:rPr>
                <w:i/>
                <w:lang w:val="sr-Cyrl-CS"/>
              </w:rPr>
              <w:t>Носиоци активности</w:t>
            </w:r>
          </w:p>
        </w:tc>
      </w:tr>
      <w:tr w:rsidR="00360CC0" w:rsidRPr="00C770C1" w14:paraId="6184C2DA" w14:textId="77777777" w:rsidTr="00C453CA">
        <w:trPr>
          <w:trHeight w:val="2706"/>
        </w:trPr>
        <w:tc>
          <w:tcPr>
            <w:tcW w:w="2485" w:type="dxa"/>
            <w:tcBorders>
              <w:top w:val="double" w:sz="4" w:space="0" w:color="auto"/>
              <w:left w:val="nil"/>
            </w:tcBorders>
          </w:tcPr>
          <w:p w14:paraId="24FBA15F" w14:textId="77777777" w:rsidR="00F1135B" w:rsidRPr="00503EC7" w:rsidRDefault="00F1135B" w:rsidP="00F1135B">
            <w:pPr>
              <w:rPr>
                <w:rFonts w:cstheme="minorHAnsi"/>
                <w:sz w:val="20"/>
              </w:rPr>
            </w:pPr>
            <w:proofErr w:type="spellStart"/>
            <w:r w:rsidRPr="00503EC7">
              <w:rPr>
                <w:rFonts w:cstheme="minorHAnsi"/>
                <w:sz w:val="20"/>
              </w:rPr>
              <w:t>Побољшање</w:t>
            </w:r>
            <w:proofErr w:type="spellEnd"/>
            <w:r w:rsidRPr="00503EC7">
              <w:rPr>
                <w:rFonts w:cstheme="minorHAnsi"/>
                <w:sz w:val="20"/>
              </w:rPr>
              <w:t xml:space="preserve"> </w:t>
            </w:r>
            <w:proofErr w:type="spellStart"/>
            <w:r w:rsidRPr="00503EC7">
              <w:rPr>
                <w:rFonts w:cstheme="minorHAnsi"/>
                <w:sz w:val="20"/>
              </w:rPr>
              <w:t>услова</w:t>
            </w:r>
            <w:proofErr w:type="spellEnd"/>
            <w:r w:rsidRPr="00503EC7">
              <w:rPr>
                <w:rFonts w:cstheme="minorHAnsi"/>
                <w:sz w:val="20"/>
              </w:rPr>
              <w:t xml:space="preserve"> </w:t>
            </w:r>
            <w:proofErr w:type="spellStart"/>
            <w:r w:rsidRPr="00503EC7">
              <w:rPr>
                <w:rFonts w:cstheme="minorHAnsi"/>
                <w:sz w:val="20"/>
              </w:rPr>
              <w:t>за</w:t>
            </w:r>
            <w:proofErr w:type="spellEnd"/>
            <w:r w:rsidRPr="00503EC7">
              <w:rPr>
                <w:rFonts w:cstheme="minorHAnsi"/>
                <w:sz w:val="20"/>
              </w:rPr>
              <w:t xml:space="preserve"> </w:t>
            </w:r>
            <w:proofErr w:type="spellStart"/>
            <w:r w:rsidRPr="00503EC7">
              <w:rPr>
                <w:rFonts w:cstheme="minorHAnsi"/>
                <w:sz w:val="20"/>
              </w:rPr>
              <w:t>рад</w:t>
            </w:r>
            <w:proofErr w:type="spellEnd"/>
            <w:r w:rsidRPr="00503EC7">
              <w:rPr>
                <w:rFonts w:cstheme="minorHAnsi"/>
                <w:sz w:val="20"/>
              </w:rPr>
              <w:t xml:space="preserve"> у </w:t>
            </w:r>
            <w:proofErr w:type="spellStart"/>
            <w:r w:rsidRPr="00503EC7">
              <w:rPr>
                <w:rFonts w:cstheme="minorHAnsi"/>
                <w:sz w:val="20"/>
              </w:rPr>
              <w:t>школама</w:t>
            </w:r>
            <w:proofErr w:type="spellEnd"/>
          </w:p>
          <w:p w14:paraId="646A8902" w14:textId="77777777" w:rsidR="00F05355" w:rsidRPr="00503EC7" w:rsidRDefault="00F05355" w:rsidP="00F1135B">
            <w:pPr>
              <w:rPr>
                <w:rFonts w:cstheme="minorHAnsi"/>
                <w:sz w:val="20"/>
                <w:lang w:val="sr-Cyrl-CS"/>
              </w:rPr>
            </w:pPr>
          </w:p>
        </w:tc>
        <w:tc>
          <w:tcPr>
            <w:tcW w:w="3837" w:type="dxa"/>
            <w:tcBorders>
              <w:top w:val="double" w:sz="4" w:space="0" w:color="auto"/>
            </w:tcBorders>
          </w:tcPr>
          <w:p w14:paraId="66170736" w14:textId="77777777" w:rsidR="00F1135B" w:rsidRPr="00503EC7" w:rsidRDefault="00F1135B" w:rsidP="00F1135B">
            <w:pPr>
              <w:rPr>
                <w:rFonts w:cstheme="minorHAnsi"/>
                <w:sz w:val="20"/>
              </w:rPr>
            </w:pPr>
            <w:proofErr w:type="spellStart"/>
            <w:r w:rsidRPr="00503EC7">
              <w:rPr>
                <w:rFonts w:cstheme="minorHAnsi"/>
                <w:sz w:val="20"/>
              </w:rPr>
              <w:t>Израда</w:t>
            </w:r>
            <w:proofErr w:type="spellEnd"/>
            <w:r w:rsidRPr="00503EC7">
              <w:rPr>
                <w:rFonts w:cstheme="minorHAnsi"/>
                <w:sz w:val="20"/>
              </w:rPr>
              <w:t xml:space="preserve"> </w:t>
            </w:r>
            <w:proofErr w:type="spellStart"/>
            <w:r w:rsidRPr="00503EC7">
              <w:rPr>
                <w:rFonts w:cstheme="minorHAnsi"/>
                <w:sz w:val="20"/>
              </w:rPr>
              <w:t>плана</w:t>
            </w:r>
            <w:proofErr w:type="spellEnd"/>
            <w:r w:rsidRPr="00503EC7">
              <w:rPr>
                <w:rFonts w:cstheme="minorHAnsi"/>
                <w:sz w:val="20"/>
              </w:rPr>
              <w:t xml:space="preserve"> </w:t>
            </w:r>
            <w:proofErr w:type="spellStart"/>
            <w:r w:rsidRPr="00503EC7">
              <w:rPr>
                <w:rFonts w:cstheme="minorHAnsi"/>
                <w:sz w:val="20"/>
              </w:rPr>
              <w:t>унапређивања</w:t>
            </w:r>
            <w:proofErr w:type="spellEnd"/>
            <w:r w:rsidRPr="00503EC7">
              <w:rPr>
                <w:rFonts w:cstheme="minorHAnsi"/>
                <w:sz w:val="20"/>
              </w:rPr>
              <w:t xml:space="preserve"> </w:t>
            </w:r>
            <w:proofErr w:type="spellStart"/>
            <w:r w:rsidRPr="00503EC7">
              <w:rPr>
                <w:rFonts w:cstheme="minorHAnsi"/>
                <w:sz w:val="20"/>
              </w:rPr>
              <w:t>материјално-техничких</w:t>
            </w:r>
            <w:proofErr w:type="spellEnd"/>
            <w:r w:rsidRPr="00503EC7">
              <w:rPr>
                <w:rFonts w:cstheme="minorHAnsi"/>
                <w:sz w:val="20"/>
              </w:rPr>
              <w:t xml:space="preserve"> </w:t>
            </w:r>
            <w:proofErr w:type="spellStart"/>
            <w:r w:rsidRPr="00503EC7">
              <w:rPr>
                <w:rFonts w:cstheme="minorHAnsi"/>
                <w:sz w:val="20"/>
              </w:rPr>
              <w:t>услова</w:t>
            </w:r>
            <w:proofErr w:type="spellEnd"/>
            <w:r w:rsidRPr="00503EC7">
              <w:rPr>
                <w:rFonts w:cstheme="minorHAnsi"/>
                <w:sz w:val="20"/>
              </w:rPr>
              <w:t xml:space="preserve">, </w:t>
            </w:r>
            <w:proofErr w:type="spellStart"/>
            <w:r w:rsidRPr="00503EC7">
              <w:rPr>
                <w:rFonts w:cstheme="minorHAnsi"/>
                <w:sz w:val="20"/>
              </w:rPr>
              <w:t>утврђивање</w:t>
            </w:r>
            <w:proofErr w:type="spellEnd"/>
            <w:r w:rsidRPr="00503EC7">
              <w:rPr>
                <w:rFonts w:cstheme="minorHAnsi"/>
                <w:sz w:val="20"/>
              </w:rPr>
              <w:t xml:space="preserve"> </w:t>
            </w:r>
            <w:proofErr w:type="spellStart"/>
            <w:r w:rsidRPr="00503EC7">
              <w:rPr>
                <w:rFonts w:cstheme="minorHAnsi"/>
                <w:sz w:val="20"/>
              </w:rPr>
              <w:t>приоритета</w:t>
            </w:r>
            <w:proofErr w:type="spellEnd"/>
          </w:p>
          <w:p w14:paraId="1C7C9BA1" w14:textId="77777777" w:rsidR="00F1135B" w:rsidRPr="00503EC7" w:rsidRDefault="00F1135B" w:rsidP="00F1135B">
            <w:pPr>
              <w:rPr>
                <w:rFonts w:cstheme="minorHAnsi"/>
                <w:sz w:val="20"/>
              </w:rPr>
            </w:pPr>
            <w:r w:rsidRPr="00503EC7">
              <w:rPr>
                <w:rFonts w:cstheme="minorHAnsi"/>
                <w:sz w:val="20"/>
              </w:rPr>
              <w:t>-</w:t>
            </w:r>
            <w:proofErr w:type="spellStart"/>
            <w:r w:rsidRPr="00503EC7">
              <w:rPr>
                <w:rFonts w:cstheme="minorHAnsi"/>
                <w:sz w:val="20"/>
              </w:rPr>
              <w:t>Конкурисање</w:t>
            </w:r>
            <w:proofErr w:type="spellEnd"/>
            <w:r w:rsidRPr="00503EC7">
              <w:rPr>
                <w:rFonts w:cstheme="minorHAnsi"/>
                <w:sz w:val="20"/>
              </w:rPr>
              <w:t xml:space="preserve"> </w:t>
            </w:r>
            <w:proofErr w:type="spellStart"/>
            <w:r w:rsidRPr="00503EC7">
              <w:rPr>
                <w:rFonts w:cstheme="minorHAnsi"/>
                <w:sz w:val="20"/>
              </w:rPr>
              <w:t>за</w:t>
            </w:r>
            <w:proofErr w:type="spellEnd"/>
            <w:r w:rsidRPr="00503EC7">
              <w:rPr>
                <w:rFonts w:cstheme="minorHAnsi"/>
                <w:sz w:val="20"/>
              </w:rPr>
              <w:t xml:space="preserve"> </w:t>
            </w:r>
            <w:proofErr w:type="spellStart"/>
            <w:r w:rsidRPr="00503EC7">
              <w:rPr>
                <w:rFonts w:cstheme="minorHAnsi"/>
                <w:sz w:val="20"/>
              </w:rPr>
              <w:t>различити</w:t>
            </w:r>
            <w:proofErr w:type="spellEnd"/>
            <w:r w:rsidRPr="00503EC7">
              <w:rPr>
                <w:rFonts w:cstheme="minorHAnsi"/>
                <w:sz w:val="20"/>
              </w:rPr>
              <w:t xml:space="preserve"> </w:t>
            </w:r>
            <w:proofErr w:type="spellStart"/>
            <w:r w:rsidRPr="00503EC7">
              <w:rPr>
                <w:rFonts w:cstheme="minorHAnsi"/>
                <w:sz w:val="20"/>
              </w:rPr>
              <w:t>пројекте</w:t>
            </w:r>
            <w:proofErr w:type="spellEnd"/>
          </w:p>
          <w:p w14:paraId="736B3060" w14:textId="77777777" w:rsidR="00F1135B" w:rsidRPr="00503EC7" w:rsidRDefault="00F1135B" w:rsidP="00F1135B">
            <w:pPr>
              <w:rPr>
                <w:rFonts w:cstheme="minorHAnsi"/>
                <w:sz w:val="20"/>
              </w:rPr>
            </w:pPr>
            <w:r w:rsidRPr="00503EC7">
              <w:rPr>
                <w:rFonts w:cstheme="minorHAnsi"/>
                <w:sz w:val="20"/>
              </w:rPr>
              <w:t>-</w:t>
            </w:r>
            <w:r w:rsidRPr="00503EC7">
              <w:rPr>
                <w:rFonts w:cstheme="minorHAnsi"/>
                <w:sz w:val="20"/>
                <w:lang w:val="sr-Cyrl-RS"/>
              </w:rPr>
              <w:t>Утврђивање потребе и н</w:t>
            </w:r>
            <w:proofErr w:type="spellStart"/>
            <w:r w:rsidRPr="00503EC7">
              <w:rPr>
                <w:rFonts w:cstheme="minorHAnsi"/>
                <w:sz w:val="20"/>
              </w:rPr>
              <w:t>абавка</w:t>
            </w:r>
            <w:proofErr w:type="spellEnd"/>
            <w:r w:rsidRPr="00503EC7">
              <w:rPr>
                <w:rFonts w:cstheme="minorHAnsi"/>
                <w:sz w:val="20"/>
              </w:rPr>
              <w:t xml:space="preserve"> </w:t>
            </w:r>
            <w:proofErr w:type="spellStart"/>
            <w:r w:rsidRPr="00503EC7">
              <w:rPr>
                <w:rFonts w:cstheme="minorHAnsi"/>
                <w:sz w:val="20"/>
              </w:rPr>
              <w:t>потребних</w:t>
            </w:r>
            <w:proofErr w:type="spellEnd"/>
            <w:r w:rsidRPr="00503EC7">
              <w:rPr>
                <w:rFonts w:cstheme="minorHAnsi"/>
                <w:sz w:val="20"/>
              </w:rPr>
              <w:t xml:space="preserve"> </w:t>
            </w:r>
            <w:proofErr w:type="spellStart"/>
            <w:r w:rsidRPr="00503EC7">
              <w:rPr>
                <w:rFonts w:cstheme="minorHAnsi"/>
                <w:sz w:val="20"/>
              </w:rPr>
              <w:t>наставних</w:t>
            </w:r>
            <w:proofErr w:type="spellEnd"/>
            <w:r w:rsidRPr="00503EC7">
              <w:rPr>
                <w:rFonts w:cstheme="minorHAnsi"/>
                <w:sz w:val="20"/>
              </w:rPr>
              <w:t xml:space="preserve"> </w:t>
            </w:r>
            <w:proofErr w:type="spellStart"/>
            <w:r w:rsidRPr="00503EC7">
              <w:rPr>
                <w:rFonts w:cstheme="minorHAnsi"/>
                <w:sz w:val="20"/>
              </w:rPr>
              <w:t>средстава</w:t>
            </w:r>
            <w:proofErr w:type="spellEnd"/>
          </w:p>
          <w:p w14:paraId="722BB840" w14:textId="77777777" w:rsidR="00F1135B" w:rsidRPr="00503EC7" w:rsidRDefault="00F1135B" w:rsidP="00F1135B">
            <w:pPr>
              <w:rPr>
                <w:rFonts w:cstheme="minorHAnsi"/>
                <w:sz w:val="20"/>
              </w:rPr>
            </w:pPr>
          </w:p>
          <w:p w14:paraId="12486650" w14:textId="77777777" w:rsidR="00F1135B" w:rsidRPr="00503EC7" w:rsidRDefault="00F1135B" w:rsidP="00F1135B">
            <w:pPr>
              <w:rPr>
                <w:rFonts w:cstheme="minorHAnsi"/>
                <w:sz w:val="20"/>
              </w:rPr>
            </w:pPr>
          </w:p>
          <w:p w14:paraId="7E89D6A9" w14:textId="77777777" w:rsidR="00F1135B" w:rsidRPr="00503EC7" w:rsidRDefault="00F1135B" w:rsidP="00F1135B">
            <w:pPr>
              <w:tabs>
                <w:tab w:val="left" w:pos="375"/>
              </w:tabs>
              <w:contextualSpacing/>
              <w:rPr>
                <w:rFonts w:cstheme="minorHAnsi"/>
                <w:sz w:val="20"/>
                <w:szCs w:val="20"/>
                <w:lang w:val="sr-Cyrl-CS"/>
              </w:rPr>
            </w:pPr>
          </w:p>
          <w:p w14:paraId="08FD1C2A" w14:textId="77777777" w:rsidR="00F05355" w:rsidRPr="00503EC7" w:rsidRDefault="00F05355" w:rsidP="00360CC0">
            <w:pPr>
              <w:pStyle w:val="ListParagraph"/>
              <w:tabs>
                <w:tab w:val="left" w:pos="162"/>
              </w:tabs>
              <w:ind w:left="0"/>
              <w:rPr>
                <w:rFonts w:cstheme="minorHAnsi"/>
                <w:sz w:val="20"/>
                <w:szCs w:val="20"/>
                <w:lang w:val="sr-Cyrl-CS"/>
              </w:rPr>
            </w:pPr>
          </w:p>
        </w:tc>
        <w:tc>
          <w:tcPr>
            <w:tcW w:w="1368" w:type="dxa"/>
            <w:vMerge w:val="restart"/>
            <w:tcBorders>
              <w:top w:val="double" w:sz="4" w:space="0" w:color="auto"/>
            </w:tcBorders>
            <w:textDirection w:val="btLr"/>
          </w:tcPr>
          <w:p w14:paraId="712E3A04" w14:textId="77777777" w:rsidR="00F05355" w:rsidRPr="00503EC7" w:rsidRDefault="00F05355" w:rsidP="004D2A2B">
            <w:pPr>
              <w:ind w:left="113" w:right="113"/>
              <w:jc w:val="center"/>
              <w:rPr>
                <w:rFonts w:cstheme="minorHAnsi"/>
                <w:sz w:val="24"/>
                <w:szCs w:val="24"/>
                <w:lang w:val="sr-Cyrl-CS"/>
              </w:rPr>
            </w:pPr>
          </w:p>
          <w:p w14:paraId="1574A597" w14:textId="77777777" w:rsidR="00F05355" w:rsidRPr="00503EC7" w:rsidRDefault="00F05355" w:rsidP="004D2A2B">
            <w:pPr>
              <w:ind w:left="113" w:right="113"/>
              <w:jc w:val="center"/>
              <w:rPr>
                <w:sz w:val="24"/>
                <w:szCs w:val="24"/>
                <w:lang w:val="sr-Cyrl-CS"/>
              </w:rPr>
            </w:pPr>
            <w:r w:rsidRPr="00503EC7">
              <w:rPr>
                <w:sz w:val="24"/>
                <w:szCs w:val="24"/>
                <w:lang w:val="sr-Cyrl-CS"/>
              </w:rPr>
              <w:t>ТОКОМ ШКОЛСКЕ 202</w:t>
            </w:r>
            <w:r w:rsidR="00AA2984" w:rsidRPr="00503EC7">
              <w:rPr>
                <w:sz w:val="24"/>
                <w:szCs w:val="24"/>
                <w:lang w:val="sr-Cyrl-CS"/>
              </w:rPr>
              <w:t>6</w:t>
            </w:r>
            <w:r w:rsidRPr="00503EC7">
              <w:rPr>
                <w:sz w:val="24"/>
                <w:szCs w:val="24"/>
                <w:lang w:val="sr-Cyrl-CS"/>
              </w:rPr>
              <w:t>/202</w:t>
            </w:r>
            <w:r w:rsidR="00AA2984" w:rsidRPr="00503EC7">
              <w:rPr>
                <w:sz w:val="24"/>
                <w:szCs w:val="24"/>
                <w:lang w:val="sr-Cyrl-CS"/>
              </w:rPr>
              <w:t>7</w:t>
            </w:r>
            <w:r w:rsidRPr="00503EC7">
              <w:rPr>
                <w:sz w:val="24"/>
                <w:szCs w:val="24"/>
                <w:lang w:val="sr-Cyrl-CS"/>
              </w:rPr>
              <w:t>. ГОДИНЕ</w:t>
            </w:r>
          </w:p>
        </w:tc>
        <w:tc>
          <w:tcPr>
            <w:tcW w:w="1886" w:type="dxa"/>
            <w:vMerge w:val="restart"/>
            <w:tcBorders>
              <w:top w:val="double" w:sz="4" w:space="0" w:color="auto"/>
              <w:right w:val="nil"/>
            </w:tcBorders>
          </w:tcPr>
          <w:p w14:paraId="37014854" w14:textId="77777777" w:rsidR="00F05355" w:rsidRPr="00503EC7" w:rsidRDefault="00F05355" w:rsidP="004D2A2B">
            <w:pPr>
              <w:pStyle w:val="ListParagraph"/>
              <w:tabs>
                <w:tab w:val="left" w:pos="162"/>
              </w:tabs>
              <w:ind w:left="-18"/>
              <w:rPr>
                <w:sz w:val="20"/>
                <w:szCs w:val="20"/>
                <w:lang w:val="sr-Cyrl-CS"/>
              </w:rPr>
            </w:pPr>
            <w:r w:rsidRPr="00503EC7">
              <w:rPr>
                <w:sz w:val="20"/>
                <w:szCs w:val="20"/>
                <w:lang w:val="sr-Cyrl-CS"/>
              </w:rPr>
              <w:t>Директор</w:t>
            </w:r>
          </w:p>
          <w:p w14:paraId="47409A61" w14:textId="77777777" w:rsidR="00F05355" w:rsidRPr="00503EC7" w:rsidRDefault="00F05355" w:rsidP="004D2A2B">
            <w:pPr>
              <w:pStyle w:val="ListParagraph"/>
              <w:tabs>
                <w:tab w:val="left" w:pos="162"/>
              </w:tabs>
              <w:ind w:left="-18"/>
              <w:rPr>
                <w:sz w:val="20"/>
                <w:szCs w:val="20"/>
                <w:lang w:val="sr-Cyrl-CS"/>
              </w:rPr>
            </w:pPr>
            <w:r w:rsidRPr="00503EC7">
              <w:rPr>
                <w:sz w:val="20"/>
                <w:szCs w:val="20"/>
                <w:lang w:val="sr-Cyrl-CS"/>
              </w:rPr>
              <w:t>Помоћник директора</w:t>
            </w:r>
          </w:p>
          <w:p w14:paraId="146F493E" w14:textId="77777777" w:rsidR="00F05355" w:rsidRPr="00503EC7" w:rsidRDefault="00F05355" w:rsidP="004D2A2B">
            <w:pPr>
              <w:pStyle w:val="ListParagraph"/>
              <w:tabs>
                <w:tab w:val="left" w:pos="162"/>
              </w:tabs>
              <w:ind w:left="-18"/>
              <w:rPr>
                <w:sz w:val="20"/>
                <w:szCs w:val="20"/>
                <w:lang w:val="sr-Cyrl-CS"/>
              </w:rPr>
            </w:pPr>
            <w:r w:rsidRPr="00503EC7">
              <w:rPr>
                <w:sz w:val="20"/>
                <w:szCs w:val="20"/>
                <w:lang w:val="sr-Cyrl-CS"/>
              </w:rPr>
              <w:t>Наставници</w:t>
            </w:r>
          </w:p>
          <w:p w14:paraId="0C598660" w14:textId="77777777" w:rsidR="00F05355" w:rsidRPr="00503EC7" w:rsidRDefault="00F05355" w:rsidP="004D2A2B">
            <w:pPr>
              <w:pStyle w:val="ListParagraph"/>
              <w:tabs>
                <w:tab w:val="left" w:pos="162"/>
              </w:tabs>
              <w:ind w:left="-18"/>
              <w:rPr>
                <w:sz w:val="20"/>
                <w:szCs w:val="20"/>
                <w:lang w:val="sr-Cyrl-CS"/>
              </w:rPr>
            </w:pPr>
            <w:r w:rsidRPr="00503EC7">
              <w:rPr>
                <w:sz w:val="20"/>
                <w:szCs w:val="20"/>
                <w:lang w:val="sr-Cyrl-CS"/>
              </w:rPr>
              <w:t>Педагози</w:t>
            </w:r>
          </w:p>
        </w:tc>
      </w:tr>
      <w:tr w:rsidR="00F05355" w:rsidRPr="00C770C1" w14:paraId="473CE803" w14:textId="77777777" w:rsidTr="004D2A2B">
        <w:trPr>
          <w:trHeight w:val="3132"/>
        </w:trPr>
        <w:tc>
          <w:tcPr>
            <w:tcW w:w="2485" w:type="dxa"/>
            <w:tcBorders>
              <w:top w:val="double" w:sz="4" w:space="0" w:color="auto"/>
              <w:left w:val="nil"/>
            </w:tcBorders>
          </w:tcPr>
          <w:p w14:paraId="3D3404F4" w14:textId="77777777" w:rsidR="00F05355" w:rsidRPr="00AA2984" w:rsidRDefault="00AA2984" w:rsidP="004D2A2B">
            <w:pPr>
              <w:rPr>
                <w:rFonts w:cstheme="minorHAnsi"/>
                <w:color w:val="FF0000"/>
                <w:sz w:val="20"/>
                <w:szCs w:val="20"/>
                <w:lang w:val="sr-Cyrl-CS"/>
              </w:rPr>
            </w:pPr>
            <w:proofErr w:type="spellStart"/>
            <w:r w:rsidRPr="00AA2984">
              <w:rPr>
                <w:rFonts w:cstheme="minorHAnsi"/>
                <w:color w:val="244061" w:themeColor="accent1" w:themeShade="80"/>
                <w:sz w:val="20"/>
                <w:szCs w:val="20"/>
              </w:rPr>
              <w:t>Остваривање</w:t>
            </w:r>
            <w:proofErr w:type="spellEnd"/>
            <w:r w:rsidRPr="00AA2984">
              <w:rPr>
                <w:rFonts w:cstheme="minorHAnsi"/>
                <w:color w:val="244061" w:themeColor="accent1" w:themeShade="80"/>
                <w:sz w:val="20"/>
                <w:szCs w:val="20"/>
              </w:rPr>
              <w:t xml:space="preserve"> </w:t>
            </w:r>
            <w:proofErr w:type="spellStart"/>
            <w:r w:rsidRPr="00AA2984">
              <w:rPr>
                <w:rFonts w:cstheme="minorHAnsi"/>
                <w:color w:val="244061" w:themeColor="accent1" w:themeShade="80"/>
                <w:sz w:val="20"/>
                <w:szCs w:val="20"/>
              </w:rPr>
              <w:t>Педагошко-инструктивног</w:t>
            </w:r>
            <w:proofErr w:type="spellEnd"/>
            <w:r w:rsidRPr="00AA2984">
              <w:rPr>
                <w:rFonts w:cstheme="minorHAnsi"/>
                <w:color w:val="244061" w:themeColor="accent1" w:themeShade="80"/>
                <w:sz w:val="20"/>
                <w:szCs w:val="20"/>
              </w:rPr>
              <w:t xml:space="preserve"> </w:t>
            </w:r>
            <w:proofErr w:type="spellStart"/>
            <w:r w:rsidRPr="00AA2984">
              <w:rPr>
                <w:rFonts w:cstheme="minorHAnsi"/>
                <w:color w:val="244061" w:themeColor="accent1" w:themeShade="80"/>
                <w:sz w:val="20"/>
                <w:szCs w:val="20"/>
              </w:rPr>
              <w:t>рада</w:t>
            </w:r>
            <w:proofErr w:type="spellEnd"/>
            <w:r w:rsidRPr="00AA2984">
              <w:rPr>
                <w:rFonts w:cstheme="minorHAnsi"/>
                <w:color w:val="244061" w:themeColor="accent1" w:themeShade="80"/>
                <w:sz w:val="20"/>
                <w:szCs w:val="20"/>
              </w:rPr>
              <w:t xml:space="preserve"> у </w:t>
            </w:r>
            <w:proofErr w:type="spellStart"/>
            <w:r w:rsidRPr="00AA2984">
              <w:rPr>
                <w:rFonts w:cstheme="minorHAnsi"/>
                <w:color w:val="244061" w:themeColor="accent1" w:themeShade="80"/>
                <w:sz w:val="20"/>
                <w:szCs w:val="20"/>
              </w:rPr>
              <w:t>складу</w:t>
            </w:r>
            <w:proofErr w:type="spellEnd"/>
            <w:r w:rsidRPr="00AA2984">
              <w:rPr>
                <w:rFonts w:cstheme="minorHAnsi"/>
                <w:color w:val="244061" w:themeColor="accent1" w:themeShade="80"/>
                <w:sz w:val="20"/>
                <w:szCs w:val="20"/>
              </w:rPr>
              <w:t xml:space="preserve"> </w:t>
            </w:r>
            <w:proofErr w:type="spellStart"/>
            <w:r w:rsidRPr="00AA2984">
              <w:rPr>
                <w:rFonts w:cstheme="minorHAnsi"/>
                <w:color w:val="244061" w:themeColor="accent1" w:themeShade="80"/>
                <w:sz w:val="20"/>
                <w:szCs w:val="20"/>
              </w:rPr>
              <w:t>са</w:t>
            </w:r>
            <w:proofErr w:type="spellEnd"/>
            <w:r w:rsidRPr="00AA2984">
              <w:rPr>
                <w:rFonts w:cstheme="minorHAnsi"/>
                <w:color w:val="244061" w:themeColor="accent1" w:themeShade="80"/>
                <w:sz w:val="20"/>
                <w:szCs w:val="20"/>
              </w:rPr>
              <w:t xml:space="preserve"> </w:t>
            </w:r>
            <w:proofErr w:type="spellStart"/>
            <w:r w:rsidRPr="00AA2984">
              <w:rPr>
                <w:rFonts w:cstheme="minorHAnsi"/>
                <w:color w:val="244061" w:themeColor="accent1" w:themeShade="80"/>
                <w:sz w:val="20"/>
                <w:szCs w:val="20"/>
              </w:rPr>
              <w:t>планом</w:t>
            </w:r>
            <w:proofErr w:type="spellEnd"/>
            <w:r w:rsidRPr="00AA2984">
              <w:rPr>
                <w:rFonts w:cstheme="minorHAnsi"/>
                <w:color w:val="244061" w:themeColor="accent1" w:themeShade="80"/>
                <w:sz w:val="20"/>
                <w:szCs w:val="20"/>
              </w:rPr>
              <w:t xml:space="preserve"> </w:t>
            </w:r>
            <w:proofErr w:type="spellStart"/>
            <w:r w:rsidRPr="00AA2984">
              <w:rPr>
                <w:rFonts w:cstheme="minorHAnsi"/>
                <w:color w:val="244061" w:themeColor="accent1" w:themeShade="80"/>
                <w:sz w:val="20"/>
                <w:szCs w:val="20"/>
              </w:rPr>
              <w:t>рада</w:t>
            </w:r>
            <w:proofErr w:type="spellEnd"/>
            <w:r w:rsidRPr="00AA2984">
              <w:rPr>
                <w:rFonts w:cstheme="minorHAnsi"/>
                <w:color w:val="244061" w:themeColor="accent1" w:themeShade="80"/>
                <w:sz w:val="20"/>
                <w:szCs w:val="20"/>
              </w:rPr>
              <w:t xml:space="preserve"> и </w:t>
            </w:r>
            <w:proofErr w:type="spellStart"/>
            <w:r w:rsidRPr="00AA2984">
              <w:rPr>
                <w:rFonts w:cstheme="minorHAnsi"/>
                <w:color w:val="244061" w:themeColor="accent1" w:themeShade="80"/>
                <w:sz w:val="20"/>
                <w:szCs w:val="20"/>
              </w:rPr>
              <w:t>потребама</w:t>
            </w:r>
            <w:proofErr w:type="spellEnd"/>
          </w:p>
        </w:tc>
        <w:tc>
          <w:tcPr>
            <w:tcW w:w="3837" w:type="dxa"/>
            <w:tcBorders>
              <w:top w:val="double" w:sz="4" w:space="0" w:color="auto"/>
            </w:tcBorders>
          </w:tcPr>
          <w:p w14:paraId="0FAEE3BA" w14:textId="77777777" w:rsidR="00AA2984" w:rsidRPr="00AA2984" w:rsidRDefault="00AA2984" w:rsidP="00AA2984">
            <w:pPr>
              <w:rPr>
                <w:rFonts w:eastAsiaTheme="minorHAnsi" w:cstheme="minorHAnsi"/>
                <w:sz w:val="20"/>
                <w:szCs w:val="20"/>
              </w:rPr>
            </w:pPr>
            <w:r w:rsidRPr="00AA2984">
              <w:rPr>
                <w:rFonts w:eastAsiaTheme="minorHAnsi" w:cstheme="minorHAnsi"/>
                <w:sz w:val="20"/>
                <w:szCs w:val="20"/>
                <w:lang w:val="sr-Cyrl-RS"/>
              </w:rPr>
              <w:t>-</w:t>
            </w:r>
            <w:proofErr w:type="spellStart"/>
            <w:r w:rsidRPr="00AA2984">
              <w:rPr>
                <w:rFonts w:eastAsiaTheme="minorHAnsi" w:cstheme="minorHAnsi"/>
                <w:sz w:val="20"/>
                <w:szCs w:val="20"/>
              </w:rPr>
              <w:t>Састављање</w:t>
            </w:r>
            <w:proofErr w:type="spellEnd"/>
            <w:r w:rsidRPr="00AA2984">
              <w:rPr>
                <w:rFonts w:eastAsiaTheme="minorHAnsi" w:cstheme="minorHAnsi"/>
                <w:sz w:val="20"/>
                <w:szCs w:val="20"/>
              </w:rPr>
              <w:t xml:space="preserve"> </w:t>
            </w:r>
            <w:proofErr w:type="spellStart"/>
            <w:r w:rsidRPr="00AA2984">
              <w:rPr>
                <w:rFonts w:eastAsiaTheme="minorHAnsi" w:cstheme="minorHAnsi"/>
                <w:sz w:val="20"/>
                <w:szCs w:val="20"/>
              </w:rPr>
              <w:t>Плана</w:t>
            </w:r>
            <w:proofErr w:type="spellEnd"/>
            <w:r w:rsidRPr="00AA2984">
              <w:rPr>
                <w:rFonts w:eastAsiaTheme="minorHAnsi" w:cstheme="minorHAnsi"/>
                <w:sz w:val="20"/>
                <w:szCs w:val="20"/>
              </w:rPr>
              <w:t xml:space="preserve"> </w:t>
            </w:r>
            <w:proofErr w:type="spellStart"/>
            <w:r w:rsidRPr="00AA2984">
              <w:rPr>
                <w:rFonts w:eastAsiaTheme="minorHAnsi" w:cstheme="minorHAnsi"/>
                <w:sz w:val="20"/>
                <w:szCs w:val="20"/>
              </w:rPr>
              <w:t>реализације</w:t>
            </w:r>
            <w:proofErr w:type="spellEnd"/>
            <w:r w:rsidRPr="00AA2984">
              <w:rPr>
                <w:rFonts w:eastAsiaTheme="minorHAnsi" w:cstheme="minorHAnsi"/>
                <w:sz w:val="20"/>
                <w:szCs w:val="20"/>
              </w:rPr>
              <w:t xml:space="preserve"> </w:t>
            </w:r>
            <w:proofErr w:type="spellStart"/>
            <w:r w:rsidRPr="00AA2984">
              <w:rPr>
                <w:rFonts w:eastAsiaTheme="minorHAnsi" w:cstheme="minorHAnsi"/>
                <w:sz w:val="20"/>
                <w:szCs w:val="20"/>
              </w:rPr>
              <w:t>ПИРа</w:t>
            </w:r>
            <w:proofErr w:type="spellEnd"/>
          </w:p>
          <w:p w14:paraId="43631D4E" w14:textId="77777777" w:rsidR="00AA2984" w:rsidRPr="00AA2984" w:rsidRDefault="00AA2984" w:rsidP="00AA2984">
            <w:pPr>
              <w:rPr>
                <w:rFonts w:eastAsiaTheme="minorHAnsi" w:cstheme="minorHAnsi"/>
                <w:sz w:val="20"/>
                <w:szCs w:val="20"/>
              </w:rPr>
            </w:pPr>
            <w:r w:rsidRPr="00AA2984">
              <w:rPr>
                <w:rFonts w:eastAsiaTheme="minorHAnsi" w:cstheme="minorHAnsi"/>
                <w:sz w:val="20"/>
                <w:szCs w:val="20"/>
                <w:lang w:val="sr-Cyrl-RS"/>
              </w:rPr>
              <w:t>-</w:t>
            </w:r>
            <w:r w:rsidRPr="00AA2984">
              <w:rPr>
                <w:rFonts w:eastAsiaTheme="minorHAnsi" w:cstheme="minorHAnsi"/>
                <w:sz w:val="20"/>
                <w:szCs w:val="20"/>
              </w:rPr>
              <w:t xml:space="preserve"> </w:t>
            </w:r>
            <w:proofErr w:type="spellStart"/>
            <w:r w:rsidRPr="00AA2984">
              <w:rPr>
                <w:rFonts w:eastAsiaTheme="minorHAnsi" w:cstheme="minorHAnsi"/>
                <w:sz w:val="20"/>
                <w:szCs w:val="20"/>
              </w:rPr>
              <w:t>Месечно</w:t>
            </w:r>
            <w:proofErr w:type="spellEnd"/>
            <w:r w:rsidRPr="00AA2984">
              <w:rPr>
                <w:rFonts w:eastAsiaTheme="minorHAnsi" w:cstheme="minorHAnsi"/>
                <w:sz w:val="20"/>
                <w:szCs w:val="20"/>
              </w:rPr>
              <w:t xml:space="preserve"> </w:t>
            </w:r>
            <w:proofErr w:type="spellStart"/>
            <w:r w:rsidRPr="00AA2984">
              <w:rPr>
                <w:rFonts w:eastAsiaTheme="minorHAnsi" w:cstheme="minorHAnsi"/>
                <w:sz w:val="20"/>
                <w:szCs w:val="20"/>
              </w:rPr>
              <w:t>планирање</w:t>
            </w:r>
            <w:proofErr w:type="spellEnd"/>
            <w:r w:rsidRPr="00AA2984">
              <w:rPr>
                <w:rFonts w:eastAsiaTheme="minorHAnsi" w:cstheme="minorHAnsi"/>
                <w:sz w:val="20"/>
                <w:szCs w:val="20"/>
              </w:rPr>
              <w:t xml:space="preserve"> </w:t>
            </w:r>
            <w:proofErr w:type="spellStart"/>
            <w:r w:rsidRPr="00AA2984">
              <w:rPr>
                <w:rFonts w:eastAsiaTheme="minorHAnsi" w:cstheme="minorHAnsi"/>
                <w:sz w:val="20"/>
                <w:szCs w:val="20"/>
              </w:rPr>
              <w:t>ПИРа</w:t>
            </w:r>
            <w:proofErr w:type="spellEnd"/>
          </w:p>
          <w:p w14:paraId="4C67FECB" w14:textId="77777777" w:rsidR="00AA2984" w:rsidRPr="00AA2984" w:rsidRDefault="00AA2984" w:rsidP="00AA2984">
            <w:pPr>
              <w:rPr>
                <w:rFonts w:eastAsiaTheme="minorHAnsi" w:cstheme="minorHAnsi"/>
                <w:sz w:val="20"/>
                <w:szCs w:val="20"/>
              </w:rPr>
            </w:pPr>
            <w:r w:rsidRPr="00AA2984">
              <w:rPr>
                <w:rFonts w:eastAsiaTheme="minorHAnsi" w:cstheme="minorHAnsi"/>
                <w:sz w:val="20"/>
                <w:szCs w:val="20"/>
                <w:lang w:val="sr-Cyrl-RS"/>
              </w:rPr>
              <w:t>-</w:t>
            </w:r>
            <w:proofErr w:type="spellStart"/>
            <w:r w:rsidRPr="00AA2984">
              <w:rPr>
                <w:rFonts w:eastAsiaTheme="minorHAnsi" w:cstheme="minorHAnsi"/>
                <w:sz w:val="20"/>
                <w:szCs w:val="20"/>
              </w:rPr>
              <w:t>Директор</w:t>
            </w:r>
            <w:proofErr w:type="spellEnd"/>
            <w:r w:rsidRPr="00AA2984">
              <w:rPr>
                <w:rFonts w:eastAsiaTheme="minorHAnsi" w:cstheme="minorHAnsi"/>
                <w:sz w:val="20"/>
                <w:szCs w:val="20"/>
              </w:rPr>
              <w:t xml:space="preserve"> и </w:t>
            </w:r>
            <w:proofErr w:type="spellStart"/>
            <w:r w:rsidRPr="00AA2984">
              <w:rPr>
                <w:rFonts w:eastAsiaTheme="minorHAnsi" w:cstheme="minorHAnsi"/>
                <w:sz w:val="20"/>
                <w:szCs w:val="20"/>
              </w:rPr>
              <w:t>стручни</w:t>
            </w:r>
            <w:proofErr w:type="spellEnd"/>
            <w:r w:rsidRPr="00AA2984">
              <w:rPr>
                <w:rFonts w:eastAsiaTheme="minorHAnsi" w:cstheme="minorHAnsi"/>
                <w:sz w:val="20"/>
                <w:szCs w:val="20"/>
              </w:rPr>
              <w:t xml:space="preserve"> </w:t>
            </w:r>
            <w:proofErr w:type="spellStart"/>
            <w:r w:rsidRPr="00AA2984">
              <w:rPr>
                <w:rFonts w:eastAsiaTheme="minorHAnsi" w:cstheme="minorHAnsi"/>
                <w:sz w:val="20"/>
                <w:szCs w:val="20"/>
              </w:rPr>
              <w:t>сарадници</w:t>
            </w:r>
            <w:proofErr w:type="spellEnd"/>
            <w:r w:rsidRPr="00AA2984">
              <w:rPr>
                <w:rFonts w:eastAsiaTheme="minorHAnsi" w:cstheme="minorHAnsi"/>
                <w:sz w:val="20"/>
                <w:szCs w:val="20"/>
              </w:rPr>
              <w:t xml:space="preserve"> </w:t>
            </w:r>
            <w:proofErr w:type="spellStart"/>
            <w:r w:rsidRPr="00AA2984">
              <w:rPr>
                <w:rFonts w:eastAsiaTheme="minorHAnsi" w:cstheme="minorHAnsi"/>
                <w:sz w:val="20"/>
                <w:szCs w:val="20"/>
              </w:rPr>
              <w:t>остварују</w:t>
            </w:r>
            <w:proofErr w:type="spellEnd"/>
            <w:r w:rsidRPr="00AA2984">
              <w:rPr>
                <w:rFonts w:eastAsiaTheme="minorHAnsi" w:cstheme="minorHAnsi"/>
                <w:sz w:val="20"/>
                <w:szCs w:val="20"/>
              </w:rPr>
              <w:t xml:space="preserve"> ПИР у </w:t>
            </w:r>
            <w:proofErr w:type="spellStart"/>
            <w:r w:rsidRPr="00AA2984">
              <w:rPr>
                <w:rFonts w:eastAsiaTheme="minorHAnsi" w:cstheme="minorHAnsi"/>
                <w:sz w:val="20"/>
                <w:szCs w:val="20"/>
              </w:rPr>
              <w:t>складу</w:t>
            </w:r>
            <w:proofErr w:type="spellEnd"/>
            <w:r w:rsidRPr="00AA2984">
              <w:rPr>
                <w:rFonts w:eastAsiaTheme="minorHAnsi" w:cstheme="minorHAnsi"/>
                <w:sz w:val="20"/>
                <w:szCs w:val="20"/>
              </w:rPr>
              <w:t xml:space="preserve"> </w:t>
            </w:r>
            <w:proofErr w:type="spellStart"/>
            <w:r w:rsidRPr="00AA2984">
              <w:rPr>
                <w:rFonts w:eastAsiaTheme="minorHAnsi" w:cstheme="minorHAnsi"/>
                <w:sz w:val="20"/>
                <w:szCs w:val="20"/>
              </w:rPr>
              <w:t>са</w:t>
            </w:r>
            <w:proofErr w:type="spellEnd"/>
            <w:r w:rsidRPr="00AA2984">
              <w:rPr>
                <w:rFonts w:eastAsiaTheme="minorHAnsi" w:cstheme="minorHAnsi"/>
                <w:sz w:val="20"/>
                <w:szCs w:val="20"/>
              </w:rPr>
              <w:t xml:space="preserve"> </w:t>
            </w:r>
            <w:proofErr w:type="spellStart"/>
            <w:r w:rsidRPr="00AA2984">
              <w:rPr>
                <w:rFonts w:eastAsiaTheme="minorHAnsi" w:cstheme="minorHAnsi"/>
                <w:sz w:val="20"/>
                <w:szCs w:val="20"/>
              </w:rPr>
              <w:t>планом</w:t>
            </w:r>
            <w:proofErr w:type="spellEnd"/>
            <w:r w:rsidRPr="00AA2984">
              <w:rPr>
                <w:rFonts w:eastAsiaTheme="minorHAnsi" w:cstheme="minorHAnsi"/>
                <w:sz w:val="20"/>
                <w:szCs w:val="20"/>
              </w:rPr>
              <w:t xml:space="preserve"> и </w:t>
            </w:r>
            <w:proofErr w:type="spellStart"/>
            <w:r w:rsidRPr="00AA2984">
              <w:rPr>
                <w:rFonts w:eastAsiaTheme="minorHAnsi" w:cstheme="minorHAnsi"/>
                <w:sz w:val="20"/>
                <w:szCs w:val="20"/>
              </w:rPr>
              <w:t>актуелним</w:t>
            </w:r>
            <w:proofErr w:type="spellEnd"/>
            <w:r w:rsidRPr="00AA2984">
              <w:rPr>
                <w:rFonts w:eastAsiaTheme="minorHAnsi" w:cstheme="minorHAnsi"/>
                <w:sz w:val="20"/>
                <w:szCs w:val="20"/>
              </w:rPr>
              <w:t xml:space="preserve"> </w:t>
            </w:r>
            <w:proofErr w:type="spellStart"/>
            <w:r w:rsidRPr="00AA2984">
              <w:rPr>
                <w:rFonts w:eastAsiaTheme="minorHAnsi" w:cstheme="minorHAnsi"/>
                <w:sz w:val="20"/>
                <w:szCs w:val="20"/>
              </w:rPr>
              <w:t>потребама</w:t>
            </w:r>
            <w:proofErr w:type="spellEnd"/>
          </w:p>
          <w:p w14:paraId="4CA69A32" w14:textId="77777777" w:rsidR="00AA2984" w:rsidRPr="00AA2984" w:rsidRDefault="00AA2984" w:rsidP="00AA2984">
            <w:pPr>
              <w:rPr>
                <w:rFonts w:eastAsiaTheme="minorHAnsi" w:cstheme="minorHAnsi"/>
                <w:sz w:val="20"/>
                <w:szCs w:val="20"/>
              </w:rPr>
            </w:pPr>
            <w:r w:rsidRPr="00AA2984">
              <w:rPr>
                <w:rFonts w:eastAsiaTheme="minorHAnsi" w:cstheme="minorHAnsi"/>
                <w:sz w:val="20"/>
                <w:szCs w:val="20"/>
                <w:lang w:val="sr-Cyrl-RS"/>
              </w:rPr>
              <w:t>-</w:t>
            </w:r>
            <w:proofErr w:type="spellStart"/>
            <w:r w:rsidRPr="00AA2984">
              <w:rPr>
                <w:rFonts w:eastAsiaTheme="minorHAnsi" w:cstheme="minorHAnsi"/>
                <w:sz w:val="20"/>
                <w:szCs w:val="20"/>
              </w:rPr>
              <w:t>Директор</w:t>
            </w:r>
            <w:proofErr w:type="spellEnd"/>
            <w:r w:rsidRPr="00AA2984">
              <w:rPr>
                <w:rFonts w:eastAsiaTheme="minorHAnsi" w:cstheme="minorHAnsi"/>
                <w:sz w:val="20"/>
                <w:szCs w:val="20"/>
              </w:rPr>
              <w:t xml:space="preserve"> и </w:t>
            </w:r>
            <w:proofErr w:type="spellStart"/>
            <w:r w:rsidRPr="00AA2984">
              <w:rPr>
                <w:rFonts w:eastAsiaTheme="minorHAnsi" w:cstheme="minorHAnsi"/>
                <w:sz w:val="20"/>
                <w:szCs w:val="20"/>
              </w:rPr>
              <w:t>стручни</w:t>
            </w:r>
            <w:proofErr w:type="spellEnd"/>
            <w:r w:rsidRPr="00AA2984">
              <w:rPr>
                <w:rFonts w:eastAsiaTheme="minorHAnsi" w:cstheme="minorHAnsi"/>
                <w:sz w:val="20"/>
                <w:szCs w:val="20"/>
              </w:rPr>
              <w:t xml:space="preserve"> </w:t>
            </w:r>
            <w:proofErr w:type="spellStart"/>
            <w:r w:rsidRPr="00AA2984">
              <w:rPr>
                <w:rFonts w:eastAsiaTheme="minorHAnsi" w:cstheme="minorHAnsi"/>
                <w:sz w:val="20"/>
                <w:szCs w:val="20"/>
              </w:rPr>
              <w:t>сарадници</w:t>
            </w:r>
            <w:proofErr w:type="spellEnd"/>
            <w:r w:rsidRPr="00AA2984">
              <w:rPr>
                <w:rFonts w:eastAsiaTheme="minorHAnsi" w:cstheme="minorHAnsi"/>
                <w:sz w:val="20"/>
                <w:szCs w:val="20"/>
              </w:rPr>
              <w:t xml:space="preserve"> </w:t>
            </w:r>
            <w:proofErr w:type="spellStart"/>
            <w:r w:rsidRPr="00AA2984">
              <w:rPr>
                <w:rFonts w:eastAsiaTheme="minorHAnsi" w:cstheme="minorHAnsi"/>
                <w:sz w:val="20"/>
                <w:szCs w:val="20"/>
              </w:rPr>
              <w:t>редовно</w:t>
            </w:r>
            <w:proofErr w:type="spellEnd"/>
            <w:r w:rsidRPr="00AA2984">
              <w:rPr>
                <w:rFonts w:eastAsiaTheme="minorHAnsi" w:cstheme="minorHAnsi"/>
                <w:sz w:val="20"/>
                <w:szCs w:val="20"/>
              </w:rPr>
              <w:t xml:space="preserve"> </w:t>
            </w:r>
            <w:proofErr w:type="spellStart"/>
            <w:r w:rsidRPr="00AA2984">
              <w:rPr>
                <w:rFonts w:eastAsiaTheme="minorHAnsi" w:cstheme="minorHAnsi"/>
                <w:sz w:val="20"/>
                <w:szCs w:val="20"/>
              </w:rPr>
              <w:t>анализирају</w:t>
            </w:r>
            <w:proofErr w:type="spellEnd"/>
            <w:r w:rsidRPr="00AA2984">
              <w:rPr>
                <w:rFonts w:eastAsiaTheme="minorHAnsi" w:cstheme="minorHAnsi"/>
                <w:sz w:val="20"/>
                <w:szCs w:val="20"/>
              </w:rPr>
              <w:t xml:space="preserve"> </w:t>
            </w:r>
            <w:proofErr w:type="spellStart"/>
            <w:r w:rsidRPr="00AA2984">
              <w:rPr>
                <w:rFonts w:eastAsiaTheme="minorHAnsi" w:cstheme="minorHAnsi"/>
                <w:sz w:val="20"/>
                <w:szCs w:val="20"/>
              </w:rPr>
              <w:t>резултате</w:t>
            </w:r>
            <w:proofErr w:type="spellEnd"/>
            <w:r w:rsidRPr="00AA2984">
              <w:rPr>
                <w:rFonts w:eastAsiaTheme="minorHAnsi" w:cstheme="minorHAnsi"/>
                <w:sz w:val="20"/>
                <w:szCs w:val="20"/>
              </w:rPr>
              <w:t xml:space="preserve"> </w:t>
            </w:r>
            <w:proofErr w:type="spellStart"/>
            <w:r w:rsidRPr="00AA2984">
              <w:rPr>
                <w:rFonts w:eastAsiaTheme="minorHAnsi" w:cstheme="minorHAnsi"/>
                <w:sz w:val="20"/>
                <w:szCs w:val="20"/>
              </w:rPr>
              <w:t>ПИРа</w:t>
            </w:r>
            <w:proofErr w:type="spellEnd"/>
          </w:p>
          <w:p w14:paraId="2E7651F2" w14:textId="77777777" w:rsidR="00AA2984" w:rsidRPr="00AA2984" w:rsidRDefault="00AA2984" w:rsidP="00AA2984">
            <w:pPr>
              <w:rPr>
                <w:rFonts w:eastAsiaTheme="minorHAnsi" w:cstheme="minorHAnsi"/>
                <w:sz w:val="20"/>
                <w:szCs w:val="20"/>
              </w:rPr>
            </w:pPr>
            <w:r w:rsidRPr="00AA2984">
              <w:rPr>
                <w:rFonts w:eastAsiaTheme="minorHAnsi" w:cstheme="minorHAnsi"/>
                <w:sz w:val="20"/>
                <w:szCs w:val="20"/>
                <w:lang w:val="sr-Cyrl-RS"/>
              </w:rPr>
              <w:t>-</w:t>
            </w:r>
            <w:proofErr w:type="spellStart"/>
            <w:r w:rsidRPr="00AA2984">
              <w:rPr>
                <w:rFonts w:eastAsiaTheme="minorHAnsi" w:cstheme="minorHAnsi"/>
                <w:sz w:val="20"/>
                <w:szCs w:val="20"/>
              </w:rPr>
              <w:t>Тим</w:t>
            </w:r>
            <w:proofErr w:type="spellEnd"/>
            <w:r w:rsidRPr="00AA2984">
              <w:rPr>
                <w:rFonts w:eastAsiaTheme="minorHAnsi" w:cstheme="minorHAnsi"/>
                <w:sz w:val="20"/>
                <w:szCs w:val="20"/>
              </w:rPr>
              <w:t xml:space="preserve"> </w:t>
            </w:r>
            <w:proofErr w:type="spellStart"/>
            <w:r w:rsidRPr="00AA2984">
              <w:rPr>
                <w:rFonts w:eastAsiaTheme="minorHAnsi" w:cstheme="minorHAnsi"/>
                <w:sz w:val="20"/>
                <w:szCs w:val="20"/>
              </w:rPr>
              <w:t>за</w:t>
            </w:r>
            <w:proofErr w:type="spellEnd"/>
            <w:r w:rsidRPr="00AA2984">
              <w:rPr>
                <w:rFonts w:eastAsiaTheme="minorHAnsi" w:cstheme="minorHAnsi"/>
                <w:sz w:val="20"/>
                <w:szCs w:val="20"/>
              </w:rPr>
              <w:t xml:space="preserve"> </w:t>
            </w:r>
            <w:proofErr w:type="spellStart"/>
            <w:r w:rsidRPr="00AA2984">
              <w:rPr>
                <w:rFonts w:eastAsiaTheme="minorHAnsi" w:cstheme="minorHAnsi"/>
                <w:sz w:val="20"/>
                <w:szCs w:val="20"/>
              </w:rPr>
              <w:t>самовредновање</w:t>
            </w:r>
            <w:proofErr w:type="spellEnd"/>
            <w:r w:rsidRPr="00AA2984">
              <w:rPr>
                <w:rFonts w:eastAsiaTheme="minorHAnsi" w:cstheme="minorHAnsi"/>
                <w:sz w:val="20"/>
                <w:szCs w:val="20"/>
              </w:rPr>
              <w:t xml:space="preserve"> </w:t>
            </w:r>
            <w:proofErr w:type="spellStart"/>
            <w:r w:rsidRPr="00AA2984">
              <w:rPr>
                <w:rFonts w:eastAsiaTheme="minorHAnsi" w:cstheme="minorHAnsi"/>
                <w:sz w:val="20"/>
                <w:szCs w:val="20"/>
              </w:rPr>
              <w:t>врши</w:t>
            </w:r>
            <w:proofErr w:type="spellEnd"/>
            <w:r w:rsidRPr="00AA2984">
              <w:rPr>
                <w:rFonts w:eastAsiaTheme="minorHAnsi" w:cstheme="minorHAnsi"/>
                <w:sz w:val="20"/>
                <w:szCs w:val="20"/>
              </w:rPr>
              <w:t xml:space="preserve"> </w:t>
            </w:r>
            <w:proofErr w:type="spellStart"/>
            <w:r w:rsidRPr="00AA2984">
              <w:rPr>
                <w:rFonts w:eastAsiaTheme="minorHAnsi" w:cstheme="minorHAnsi"/>
                <w:sz w:val="20"/>
                <w:szCs w:val="20"/>
              </w:rPr>
              <w:t>самовредновање</w:t>
            </w:r>
            <w:proofErr w:type="spellEnd"/>
            <w:r w:rsidRPr="00AA2984">
              <w:rPr>
                <w:rFonts w:eastAsiaTheme="minorHAnsi" w:cstheme="minorHAnsi"/>
                <w:sz w:val="20"/>
                <w:szCs w:val="20"/>
              </w:rPr>
              <w:t xml:space="preserve"> </w:t>
            </w:r>
            <w:proofErr w:type="spellStart"/>
            <w:r w:rsidRPr="00AA2984">
              <w:rPr>
                <w:rFonts w:eastAsiaTheme="minorHAnsi" w:cstheme="minorHAnsi"/>
                <w:sz w:val="20"/>
                <w:szCs w:val="20"/>
              </w:rPr>
              <w:t>свих</w:t>
            </w:r>
            <w:proofErr w:type="spellEnd"/>
            <w:r w:rsidRPr="00AA2984">
              <w:rPr>
                <w:rFonts w:eastAsiaTheme="minorHAnsi" w:cstheme="minorHAnsi"/>
                <w:sz w:val="20"/>
                <w:szCs w:val="20"/>
              </w:rPr>
              <w:t xml:space="preserve"> </w:t>
            </w:r>
            <w:proofErr w:type="spellStart"/>
            <w:r w:rsidRPr="00AA2984">
              <w:rPr>
                <w:rFonts w:eastAsiaTheme="minorHAnsi" w:cstheme="minorHAnsi"/>
                <w:sz w:val="20"/>
                <w:szCs w:val="20"/>
              </w:rPr>
              <w:t>области</w:t>
            </w:r>
            <w:proofErr w:type="spellEnd"/>
            <w:r w:rsidRPr="00AA2984">
              <w:rPr>
                <w:rFonts w:eastAsiaTheme="minorHAnsi" w:cstheme="minorHAnsi"/>
                <w:sz w:val="20"/>
                <w:szCs w:val="20"/>
              </w:rPr>
              <w:t xml:space="preserve"> </w:t>
            </w:r>
            <w:proofErr w:type="spellStart"/>
            <w:r w:rsidRPr="00AA2984">
              <w:rPr>
                <w:rFonts w:eastAsiaTheme="minorHAnsi" w:cstheme="minorHAnsi"/>
                <w:sz w:val="20"/>
                <w:szCs w:val="20"/>
              </w:rPr>
              <w:t>квалитета</w:t>
            </w:r>
            <w:proofErr w:type="spellEnd"/>
          </w:p>
          <w:p w14:paraId="0C328C54" w14:textId="77777777" w:rsidR="00AA2984" w:rsidRPr="00AA2984" w:rsidRDefault="00AA2984" w:rsidP="00AA2984">
            <w:pPr>
              <w:rPr>
                <w:rFonts w:eastAsiaTheme="minorHAnsi" w:cstheme="minorHAnsi"/>
                <w:sz w:val="20"/>
                <w:szCs w:val="20"/>
                <w:lang w:val="sr-Cyrl-RS"/>
              </w:rPr>
            </w:pPr>
            <w:r w:rsidRPr="00AA2984">
              <w:rPr>
                <w:rFonts w:eastAsiaTheme="minorHAnsi" w:cstheme="minorHAnsi"/>
                <w:sz w:val="20"/>
                <w:szCs w:val="20"/>
                <w:lang w:val="sr-Cyrl-RS"/>
              </w:rPr>
              <w:t>-Запослени на основу самовредновања и евалуације сопственог рада планирају и унапређују професионално деловање</w:t>
            </w:r>
          </w:p>
          <w:p w14:paraId="0A3E3D13" w14:textId="77777777" w:rsidR="00F05355" w:rsidRPr="00AA2984" w:rsidRDefault="00AA2984" w:rsidP="00AA2984">
            <w:pPr>
              <w:tabs>
                <w:tab w:val="left" w:pos="162"/>
              </w:tabs>
              <w:rPr>
                <w:rFonts w:cstheme="minorHAnsi"/>
                <w:color w:val="FF0000"/>
                <w:sz w:val="20"/>
                <w:szCs w:val="20"/>
                <w:lang w:val="sr-Cyrl-CS"/>
              </w:rPr>
            </w:pPr>
            <w:r w:rsidRPr="00AA2984">
              <w:rPr>
                <w:rFonts w:eastAsiaTheme="minorHAnsi" w:cstheme="minorHAnsi"/>
                <w:sz w:val="20"/>
                <w:szCs w:val="20"/>
                <w:lang w:val="sr-Cyrl-RS"/>
              </w:rPr>
              <w:t>-</w:t>
            </w:r>
            <w:proofErr w:type="spellStart"/>
            <w:r w:rsidRPr="00AA2984">
              <w:rPr>
                <w:rFonts w:eastAsiaTheme="minorHAnsi" w:cstheme="minorHAnsi"/>
                <w:sz w:val="20"/>
                <w:szCs w:val="20"/>
              </w:rPr>
              <w:t>Задужени</w:t>
            </w:r>
            <w:proofErr w:type="spellEnd"/>
            <w:r w:rsidRPr="00AA2984">
              <w:rPr>
                <w:rFonts w:eastAsiaTheme="minorHAnsi" w:cstheme="minorHAnsi"/>
                <w:sz w:val="20"/>
                <w:szCs w:val="20"/>
              </w:rPr>
              <w:t xml:space="preserve"> </w:t>
            </w:r>
            <w:proofErr w:type="spellStart"/>
            <w:r w:rsidRPr="00AA2984">
              <w:rPr>
                <w:rFonts w:eastAsiaTheme="minorHAnsi" w:cstheme="minorHAnsi"/>
                <w:sz w:val="20"/>
                <w:szCs w:val="20"/>
              </w:rPr>
              <w:t>за</w:t>
            </w:r>
            <w:proofErr w:type="spellEnd"/>
            <w:r w:rsidRPr="00AA2984">
              <w:rPr>
                <w:rFonts w:eastAsiaTheme="minorHAnsi" w:cstheme="minorHAnsi"/>
                <w:sz w:val="20"/>
                <w:szCs w:val="20"/>
              </w:rPr>
              <w:t xml:space="preserve"> </w:t>
            </w:r>
            <w:proofErr w:type="spellStart"/>
            <w:r w:rsidRPr="00AA2984">
              <w:rPr>
                <w:rFonts w:eastAsiaTheme="minorHAnsi" w:cstheme="minorHAnsi"/>
                <w:sz w:val="20"/>
                <w:szCs w:val="20"/>
              </w:rPr>
              <w:t>праћење</w:t>
            </w:r>
            <w:proofErr w:type="spellEnd"/>
            <w:r w:rsidRPr="00AA2984">
              <w:rPr>
                <w:rFonts w:eastAsiaTheme="minorHAnsi" w:cstheme="minorHAnsi"/>
                <w:sz w:val="20"/>
                <w:szCs w:val="20"/>
              </w:rPr>
              <w:t xml:space="preserve"> </w:t>
            </w:r>
            <w:proofErr w:type="spellStart"/>
            <w:r w:rsidRPr="00AA2984">
              <w:rPr>
                <w:rFonts w:eastAsiaTheme="minorHAnsi" w:cstheme="minorHAnsi"/>
                <w:sz w:val="20"/>
                <w:szCs w:val="20"/>
              </w:rPr>
              <w:t>реализације</w:t>
            </w:r>
            <w:proofErr w:type="spellEnd"/>
            <w:r w:rsidRPr="00AA2984">
              <w:rPr>
                <w:rFonts w:eastAsiaTheme="minorHAnsi" w:cstheme="minorHAnsi"/>
                <w:sz w:val="20"/>
                <w:szCs w:val="20"/>
              </w:rPr>
              <w:t xml:space="preserve"> </w:t>
            </w:r>
            <w:proofErr w:type="spellStart"/>
            <w:r w:rsidRPr="00AA2984">
              <w:rPr>
                <w:rFonts w:eastAsiaTheme="minorHAnsi" w:cstheme="minorHAnsi"/>
                <w:sz w:val="20"/>
                <w:szCs w:val="20"/>
              </w:rPr>
              <w:t>Школског</w:t>
            </w:r>
            <w:proofErr w:type="spellEnd"/>
            <w:r w:rsidRPr="00AA2984">
              <w:rPr>
                <w:rFonts w:eastAsiaTheme="minorHAnsi" w:cstheme="minorHAnsi"/>
                <w:sz w:val="20"/>
                <w:szCs w:val="20"/>
              </w:rPr>
              <w:t xml:space="preserve"> </w:t>
            </w:r>
            <w:proofErr w:type="spellStart"/>
            <w:r w:rsidRPr="00AA2984">
              <w:rPr>
                <w:rFonts w:eastAsiaTheme="minorHAnsi" w:cstheme="minorHAnsi"/>
                <w:sz w:val="20"/>
                <w:szCs w:val="20"/>
              </w:rPr>
              <w:t>програма</w:t>
            </w:r>
            <w:proofErr w:type="spellEnd"/>
            <w:r w:rsidRPr="00AA2984">
              <w:rPr>
                <w:rFonts w:eastAsiaTheme="minorHAnsi" w:cstheme="minorHAnsi"/>
                <w:sz w:val="20"/>
                <w:szCs w:val="20"/>
              </w:rPr>
              <w:t xml:space="preserve"> и Годишњег </w:t>
            </w:r>
            <w:proofErr w:type="spellStart"/>
            <w:r w:rsidRPr="00AA2984">
              <w:rPr>
                <w:rFonts w:eastAsiaTheme="minorHAnsi" w:cstheme="minorHAnsi"/>
                <w:sz w:val="20"/>
                <w:szCs w:val="20"/>
              </w:rPr>
              <w:t>плана</w:t>
            </w:r>
            <w:proofErr w:type="spellEnd"/>
            <w:r w:rsidRPr="00AA2984">
              <w:rPr>
                <w:rFonts w:eastAsiaTheme="minorHAnsi" w:cstheme="minorHAnsi"/>
                <w:sz w:val="20"/>
                <w:szCs w:val="20"/>
              </w:rPr>
              <w:t xml:space="preserve"> </w:t>
            </w:r>
            <w:proofErr w:type="spellStart"/>
            <w:r w:rsidRPr="00AA2984">
              <w:rPr>
                <w:rFonts w:eastAsiaTheme="minorHAnsi" w:cstheme="minorHAnsi"/>
                <w:sz w:val="20"/>
                <w:szCs w:val="20"/>
              </w:rPr>
              <w:t>рада</w:t>
            </w:r>
            <w:proofErr w:type="spellEnd"/>
            <w:r w:rsidRPr="00AA2984">
              <w:rPr>
                <w:rFonts w:eastAsiaTheme="minorHAnsi" w:cstheme="minorHAnsi"/>
                <w:sz w:val="20"/>
                <w:szCs w:val="20"/>
              </w:rPr>
              <w:t xml:space="preserve"> </w:t>
            </w:r>
            <w:proofErr w:type="spellStart"/>
            <w:r w:rsidRPr="00AA2984">
              <w:rPr>
                <w:rFonts w:eastAsiaTheme="minorHAnsi" w:cstheme="minorHAnsi"/>
                <w:sz w:val="20"/>
                <w:szCs w:val="20"/>
              </w:rPr>
              <w:t>школе</w:t>
            </w:r>
            <w:proofErr w:type="spellEnd"/>
            <w:r w:rsidRPr="00AA2984">
              <w:rPr>
                <w:rFonts w:eastAsiaTheme="minorHAnsi" w:cstheme="minorHAnsi"/>
                <w:sz w:val="20"/>
                <w:szCs w:val="20"/>
              </w:rPr>
              <w:t xml:space="preserve"> </w:t>
            </w:r>
            <w:proofErr w:type="spellStart"/>
            <w:r w:rsidRPr="00AA2984">
              <w:rPr>
                <w:rFonts w:eastAsiaTheme="minorHAnsi" w:cstheme="minorHAnsi"/>
                <w:sz w:val="20"/>
                <w:szCs w:val="20"/>
              </w:rPr>
              <w:t>подносе</w:t>
            </w:r>
            <w:proofErr w:type="spellEnd"/>
            <w:r w:rsidRPr="00AA2984">
              <w:rPr>
                <w:rFonts w:eastAsiaTheme="minorHAnsi" w:cstheme="minorHAnsi"/>
                <w:sz w:val="20"/>
                <w:szCs w:val="20"/>
              </w:rPr>
              <w:t xml:space="preserve"> </w:t>
            </w:r>
            <w:proofErr w:type="spellStart"/>
            <w:r w:rsidRPr="00AA2984">
              <w:rPr>
                <w:rFonts w:eastAsiaTheme="minorHAnsi" w:cstheme="minorHAnsi"/>
                <w:sz w:val="20"/>
                <w:szCs w:val="20"/>
              </w:rPr>
              <w:t>извештаје</w:t>
            </w:r>
            <w:proofErr w:type="spellEnd"/>
            <w:r w:rsidRPr="00AA2984">
              <w:rPr>
                <w:rFonts w:eastAsiaTheme="minorHAnsi" w:cstheme="minorHAnsi"/>
                <w:sz w:val="20"/>
                <w:szCs w:val="20"/>
                <w:lang w:val="sr-Cyrl-RS"/>
              </w:rPr>
              <w:t xml:space="preserve"> </w:t>
            </w:r>
            <w:proofErr w:type="spellStart"/>
            <w:r w:rsidRPr="00AA2984">
              <w:rPr>
                <w:rFonts w:eastAsiaTheme="minorHAnsi" w:cstheme="minorHAnsi"/>
                <w:sz w:val="20"/>
                <w:szCs w:val="20"/>
              </w:rPr>
              <w:t>Наставничком</w:t>
            </w:r>
            <w:proofErr w:type="spellEnd"/>
            <w:r w:rsidRPr="00AA2984">
              <w:rPr>
                <w:rFonts w:eastAsiaTheme="minorHAnsi" w:cstheme="minorHAnsi"/>
                <w:sz w:val="20"/>
                <w:szCs w:val="20"/>
              </w:rPr>
              <w:t xml:space="preserve"> </w:t>
            </w:r>
            <w:proofErr w:type="spellStart"/>
            <w:r w:rsidRPr="00AA2984">
              <w:rPr>
                <w:rFonts w:eastAsiaTheme="minorHAnsi" w:cstheme="minorHAnsi"/>
                <w:sz w:val="20"/>
                <w:szCs w:val="20"/>
              </w:rPr>
              <w:t>већу</w:t>
            </w:r>
            <w:proofErr w:type="spellEnd"/>
            <w:r w:rsidRPr="00AA2984">
              <w:rPr>
                <w:rFonts w:eastAsiaTheme="minorHAnsi" w:cstheme="minorHAnsi"/>
                <w:sz w:val="20"/>
                <w:szCs w:val="20"/>
                <w:lang w:val="sr-Cyrl-RS"/>
              </w:rPr>
              <w:t>, ПК</w:t>
            </w:r>
          </w:p>
        </w:tc>
        <w:tc>
          <w:tcPr>
            <w:tcW w:w="1368" w:type="dxa"/>
            <w:vMerge/>
            <w:vAlign w:val="center"/>
          </w:tcPr>
          <w:p w14:paraId="10B9AB1E" w14:textId="77777777" w:rsidR="00F05355" w:rsidRPr="00C770C1" w:rsidRDefault="00F05355" w:rsidP="004856CF">
            <w:pPr>
              <w:ind w:left="113" w:right="113"/>
              <w:jc w:val="center"/>
              <w:rPr>
                <w:color w:val="FF0000"/>
                <w:sz w:val="24"/>
                <w:szCs w:val="24"/>
                <w:lang w:val="sr-Cyrl-CS"/>
              </w:rPr>
            </w:pPr>
          </w:p>
        </w:tc>
        <w:tc>
          <w:tcPr>
            <w:tcW w:w="1886" w:type="dxa"/>
            <w:vMerge/>
            <w:tcBorders>
              <w:right w:val="nil"/>
            </w:tcBorders>
          </w:tcPr>
          <w:p w14:paraId="3DE64DA1" w14:textId="77777777" w:rsidR="00F05355" w:rsidRPr="00C770C1" w:rsidRDefault="00F05355" w:rsidP="009A12E8">
            <w:pPr>
              <w:pStyle w:val="ListParagraph"/>
              <w:tabs>
                <w:tab w:val="left" w:pos="162"/>
              </w:tabs>
              <w:ind w:left="-18"/>
              <w:rPr>
                <w:color w:val="FF0000"/>
                <w:sz w:val="20"/>
                <w:szCs w:val="20"/>
                <w:lang w:val="sr-Cyrl-CS"/>
              </w:rPr>
            </w:pPr>
          </w:p>
        </w:tc>
      </w:tr>
      <w:tr w:rsidR="00F05355" w:rsidRPr="00C770C1" w14:paraId="68782856" w14:textId="77777777" w:rsidTr="007922D0">
        <w:tblPrEx>
          <w:tblBorders>
            <w:top w:val="double" w:sz="4" w:space="0" w:color="auto"/>
            <w:left w:val="none" w:sz="0" w:space="0" w:color="auto"/>
            <w:bottom w:val="none" w:sz="0" w:space="0" w:color="auto"/>
            <w:right w:val="none" w:sz="0" w:space="0" w:color="auto"/>
            <w:insideH w:val="none" w:sz="0" w:space="0" w:color="auto"/>
            <w:insideV w:val="none" w:sz="0" w:space="0" w:color="auto"/>
          </w:tblBorders>
        </w:tblPrEx>
        <w:trPr>
          <w:trHeight w:val="100"/>
        </w:trPr>
        <w:tc>
          <w:tcPr>
            <w:tcW w:w="9576" w:type="dxa"/>
            <w:gridSpan w:val="4"/>
            <w:tcBorders>
              <w:top w:val="double" w:sz="4" w:space="0" w:color="auto"/>
            </w:tcBorders>
          </w:tcPr>
          <w:p w14:paraId="069DA2B8" w14:textId="77777777" w:rsidR="00F05355" w:rsidRPr="00C770C1" w:rsidRDefault="00F05355" w:rsidP="009A12E8">
            <w:pPr>
              <w:rPr>
                <w:rFonts w:cstheme="minorHAnsi"/>
                <w:color w:val="FF0000"/>
                <w:lang w:val="ru-RU"/>
              </w:rPr>
            </w:pPr>
          </w:p>
        </w:tc>
      </w:tr>
    </w:tbl>
    <w:p w14:paraId="64B04D9F" w14:textId="77777777" w:rsidR="003E60D3" w:rsidRPr="00E31C24" w:rsidRDefault="003E60D3" w:rsidP="003E60D3">
      <w:pPr>
        <w:rPr>
          <w:color w:val="FF0000"/>
          <w:lang w:val="sr-Cyrl-CS"/>
        </w:rPr>
      </w:pPr>
    </w:p>
    <w:p w14:paraId="5A9EB98E" w14:textId="77777777" w:rsidR="009A12E8" w:rsidRPr="00E31C24" w:rsidRDefault="009A12E8" w:rsidP="003E60D3">
      <w:pPr>
        <w:rPr>
          <w:color w:val="FF0000"/>
          <w:lang w:val="sr-Cyrl-CS"/>
        </w:rPr>
      </w:pPr>
    </w:p>
    <w:p w14:paraId="164172E7" w14:textId="77777777" w:rsidR="009A12E8" w:rsidRPr="00E31C24" w:rsidRDefault="009A12E8" w:rsidP="003E60D3">
      <w:pPr>
        <w:rPr>
          <w:color w:val="FF0000"/>
          <w:lang w:val="sr-Cyrl-CS"/>
        </w:rPr>
      </w:pPr>
    </w:p>
    <w:p w14:paraId="67E1B420" w14:textId="77777777" w:rsidR="007922D0" w:rsidRPr="00E31C24" w:rsidRDefault="007922D0" w:rsidP="003E60D3">
      <w:pPr>
        <w:rPr>
          <w:color w:val="FF0000"/>
          <w:lang w:val="sr-Cyrl-CS"/>
        </w:rPr>
      </w:pPr>
    </w:p>
    <w:p w14:paraId="58C80FE8" w14:textId="77777777" w:rsidR="007922D0" w:rsidRPr="00E31C24" w:rsidRDefault="007922D0" w:rsidP="003E60D3">
      <w:pPr>
        <w:rPr>
          <w:color w:val="FF0000"/>
          <w:lang w:val="sr-Cyrl-CS"/>
        </w:rPr>
      </w:pPr>
    </w:p>
    <w:p w14:paraId="0E1720C9" w14:textId="77777777" w:rsidR="009A12E8" w:rsidRPr="00E31C24" w:rsidRDefault="009A12E8" w:rsidP="003E60D3">
      <w:pPr>
        <w:rPr>
          <w:color w:val="FF0000"/>
          <w:lang w:val="sr-Cyrl-CS"/>
        </w:rPr>
      </w:pPr>
    </w:p>
    <w:p w14:paraId="285168E8" w14:textId="77777777" w:rsidR="007922D0" w:rsidRPr="00E31C24" w:rsidRDefault="007922D0" w:rsidP="003E60D3">
      <w:pPr>
        <w:rPr>
          <w:color w:val="FF0000"/>
          <w:lang w:val="sr-Cyrl-CS"/>
        </w:rPr>
      </w:pPr>
    </w:p>
    <w:p w14:paraId="5632545C" w14:textId="77777777" w:rsidR="00C770C1" w:rsidRDefault="00C770C1" w:rsidP="003E60D3">
      <w:pPr>
        <w:rPr>
          <w:color w:val="FF0000"/>
          <w:lang w:val="sr-Cyrl-CS"/>
        </w:rPr>
        <w:sectPr w:rsidR="00C770C1" w:rsidSect="00F553A2">
          <w:pgSz w:w="11907" w:h="16839" w:code="9"/>
          <w:pgMar w:top="1440" w:right="1440" w:bottom="1440" w:left="1440" w:header="720" w:footer="720" w:gutter="0"/>
          <w:cols w:space="720"/>
          <w:docGrid w:linePitch="360"/>
        </w:sectPr>
      </w:pPr>
    </w:p>
    <w:p w14:paraId="63DB4395" w14:textId="77777777" w:rsidR="009A12E8" w:rsidRPr="00EC0F02" w:rsidRDefault="009A12E8" w:rsidP="0044765B">
      <w:pPr>
        <w:pStyle w:val="Heading2"/>
        <w:rPr>
          <w:color w:val="auto"/>
          <w:lang w:val="sr-Cyrl-CS"/>
        </w:rPr>
      </w:pPr>
      <w:bookmarkStart w:id="120" w:name="_Toc19777274"/>
      <w:bookmarkStart w:id="121" w:name="_Toc177035979"/>
      <w:r w:rsidRPr="00EC0F02">
        <w:rPr>
          <w:color w:val="auto"/>
        </w:rPr>
        <w:lastRenderedPageBreak/>
        <w:t xml:space="preserve">6.2. </w:t>
      </w:r>
      <w:r w:rsidRPr="00EC0F02">
        <w:rPr>
          <w:color w:val="auto"/>
          <w:lang w:val="sr-Cyrl-CS"/>
        </w:rPr>
        <w:t>План рада директора</w:t>
      </w:r>
      <w:bookmarkEnd w:id="120"/>
      <w:bookmarkEnd w:id="121"/>
    </w:p>
    <w:tbl>
      <w:tblPr>
        <w:tblStyle w:val="TableGrid"/>
        <w:tblW w:w="9648" w:type="dxa"/>
        <w:tblLayout w:type="fixed"/>
        <w:tblLook w:val="0000" w:firstRow="0" w:lastRow="0" w:firstColumn="0" w:lastColumn="0" w:noHBand="0" w:noVBand="0"/>
      </w:tblPr>
      <w:tblGrid>
        <w:gridCol w:w="5495"/>
        <w:gridCol w:w="1134"/>
        <w:gridCol w:w="992"/>
        <w:gridCol w:w="2027"/>
      </w:tblGrid>
      <w:tr w:rsidR="009A12E8" w:rsidRPr="00EC0F02" w14:paraId="47E6966E" w14:textId="77777777" w:rsidTr="000067FE">
        <w:trPr>
          <w:trHeight w:val="243"/>
        </w:trPr>
        <w:tc>
          <w:tcPr>
            <w:tcW w:w="5495" w:type="dxa"/>
            <w:tcBorders>
              <w:left w:val="nil"/>
              <w:bottom w:val="double" w:sz="4" w:space="0" w:color="auto"/>
            </w:tcBorders>
            <w:shd w:val="clear" w:color="auto" w:fill="FDE9D9" w:themeFill="accent6" w:themeFillTint="33"/>
          </w:tcPr>
          <w:p w14:paraId="6DBC9620" w14:textId="77777777" w:rsidR="009A12E8" w:rsidRPr="00EC0F02" w:rsidRDefault="009A12E8" w:rsidP="009A12E8">
            <w:pPr>
              <w:jc w:val="center"/>
              <w:rPr>
                <w:i/>
                <w:lang w:val="sr-Cyrl-CS"/>
              </w:rPr>
            </w:pPr>
            <w:r w:rsidRPr="00EC0F02">
              <w:rPr>
                <w:i/>
                <w:lang w:val="sr-Cyrl-CS"/>
              </w:rPr>
              <w:t>Планиране активности по областима</w:t>
            </w:r>
          </w:p>
        </w:tc>
        <w:tc>
          <w:tcPr>
            <w:tcW w:w="1134" w:type="dxa"/>
            <w:tcBorders>
              <w:bottom w:val="double" w:sz="4" w:space="0" w:color="auto"/>
            </w:tcBorders>
            <w:shd w:val="clear" w:color="auto" w:fill="FDE9D9" w:themeFill="accent6" w:themeFillTint="33"/>
          </w:tcPr>
          <w:p w14:paraId="76D83226" w14:textId="77777777" w:rsidR="009A12E8" w:rsidRPr="00EC0F02" w:rsidRDefault="009A12E8" w:rsidP="009A12E8">
            <w:pPr>
              <w:jc w:val="center"/>
              <w:rPr>
                <w:i/>
                <w:lang w:val="sr-Cyrl-CS"/>
              </w:rPr>
            </w:pPr>
            <w:r w:rsidRPr="00EC0F02">
              <w:rPr>
                <w:i/>
                <w:lang w:val="sr-Cyrl-CS"/>
              </w:rPr>
              <w:t xml:space="preserve">Време реализације </w:t>
            </w:r>
          </w:p>
        </w:tc>
        <w:tc>
          <w:tcPr>
            <w:tcW w:w="992" w:type="dxa"/>
            <w:tcBorders>
              <w:bottom w:val="double" w:sz="4" w:space="0" w:color="auto"/>
            </w:tcBorders>
            <w:shd w:val="clear" w:color="auto" w:fill="FDE9D9" w:themeFill="accent6" w:themeFillTint="33"/>
          </w:tcPr>
          <w:p w14:paraId="5F08C4A1" w14:textId="77777777" w:rsidR="009A12E8" w:rsidRPr="00EC0F02" w:rsidRDefault="009A12E8" w:rsidP="009A12E8">
            <w:pPr>
              <w:jc w:val="center"/>
              <w:rPr>
                <w:i/>
                <w:lang w:val="sr-Cyrl-CS"/>
              </w:rPr>
            </w:pPr>
            <w:r w:rsidRPr="00EC0F02">
              <w:rPr>
                <w:i/>
                <w:lang w:val="sr-Cyrl-CS"/>
              </w:rPr>
              <w:t>Динамика</w:t>
            </w:r>
          </w:p>
        </w:tc>
        <w:tc>
          <w:tcPr>
            <w:tcW w:w="2027" w:type="dxa"/>
            <w:tcBorders>
              <w:bottom w:val="double" w:sz="4" w:space="0" w:color="auto"/>
              <w:right w:val="nil"/>
            </w:tcBorders>
            <w:shd w:val="clear" w:color="auto" w:fill="FDE9D9" w:themeFill="accent6" w:themeFillTint="33"/>
          </w:tcPr>
          <w:p w14:paraId="6E6C32D2" w14:textId="77777777" w:rsidR="009A12E8" w:rsidRPr="00EC0F02" w:rsidRDefault="009A12E8" w:rsidP="009A12E8">
            <w:pPr>
              <w:jc w:val="center"/>
              <w:rPr>
                <w:i/>
                <w:lang w:val="sr-Cyrl-CS"/>
              </w:rPr>
            </w:pPr>
            <w:r w:rsidRPr="00EC0F02">
              <w:rPr>
                <w:i/>
                <w:lang w:val="sr-Cyrl-CS"/>
              </w:rPr>
              <w:t>Предвиђени сарадници</w:t>
            </w:r>
          </w:p>
        </w:tc>
      </w:tr>
      <w:tr w:rsidR="009A12E8" w:rsidRPr="00EC0F02" w14:paraId="152F2FAD" w14:textId="77777777" w:rsidTr="000067FE">
        <w:trPr>
          <w:trHeight w:val="2101"/>
        </w:trPr>
        <w:tc>
          <w:tcPr>
            <w:tcW w:w="5495" w:type="dxa"/>
            <w:tcBorders>
              <w:top w:val="double" w:sz="4" w:space="0" w:color="auto"/>
              <w:left w:val="nil"/>
              <w:bottom w:val="single" w:sz="4" w:space="0" w:color="auto"/>
            </w:tcBorders>
          </w:tcPr>
          <w:p w14:paraId="7425C26A" w14:textId="77777777" w:rsidR="009A12E8" w:rsidRPr="00EC0F02" w:rsidRDefault="009A12E8" w:rsidP="009A12E8">
            <w:pPr>
              <w:pStyle w:val="ListParagraph"/>
              <w:tabs>
                <w:tab w:val="left" w:pos="270"/>
              </w:tabs>
              <w:ind w:left="0"/>
              <w:rPr>
                <w:rFonts w:ascii="Calibri" w:eastAsia="Times New Roman" w:hAnsi="Calibri" w:cs="Times New Roman"/>
                <w:b/>
                <w:sz w:val="24"/>
                <w:szCs w:val="24"/>
                <w:lang w:val="sr-Cyrl-CS"/>
              </w:rPr>
            </w:pPr>
            <w:r w:rsidRPr="00EC0F02">
              <w:rPr>
                <w:rFonts w:ascii="Calibri" w:eastAsia="Times New Roman" w:hAnsi="Calibri" w:cs="Times New Roman"/>
                <w:b/>
                <w:sz w:val="24"/>
                <w:szCs w:val="24"/>
                <w:lang w:val="sr-Cyrl-CS"/>
              </w:rPr>
              <w:t>Руковођење васпитно-образовним процесом</w:t>
            </w:r>
          </w:p>
          <w:p w14:paraId="67A04F25" w14:textId="77777777" w:rsidR="009A12E8" w:rsidRPr="00EC0F02" w:rsidRDefault="009A12E8" w:rsidP="009A12E8">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 Упознавање са прописима на којима се заснива  руковођење и управљање школе, усаглашавање нормативних аката школе са постојећим законима, консултације са просветним саветником, просветним инспектором, Школском управом, другим директорима</w:t>
            </w:r>
          </w:p>
          <w:p w14:paraId="0C093B5A" w14:textId="77777777" w:rsidR="009A12E8" w:rsidRPr="00EC0F02" w:rsidRDefault="009A12E8" w:rsidP="009A12E8">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-Учествовање у изради Годишњег плана рада школе, Из</w:t>
            </w:r>
            <w:r w:rsidR="0070060B" w:rsidRPr="00EC0F02">
              <w:rPr>
                <w:rFonts w:ascii="Calibri" w:eastAsia="Times New Roman" w:hAnsi="Calibri" w:cs="Times New Roman"/>
                <w:sz w:val="20"/>
                <w:szCs w:val="20"/>
                <w:lang w:val="sr-Cyrl-CS"/>
              </w:rPr>
              <w:t>вештаја о раду школе, анекса ШП</w:t>
            </w:r>
          </w:p>
          <w:p w14:paraId="5936974D" w14:textId="77777777" w:rsidR="009A12E8" w:rsidRPr="00EC0F02" w:rsidRDefault="009A12E8" w:rsidP="009A12E8">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-Учествовање у изради Финансијског плана и Плана јавних набавки</w:t>
            </w:r>
          </w:p>
          <w:p w14:paraId="1E575A3D" w14:textId="77777777" w:rsidR="009A12E8" w:rsidRPr="00EC0F02" w:rsidRDefault="009A12E8" w:rsidP="009A12E8">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 Доношење правилника о организацији и  систематизацији послова и радних задатака</w:t>
            </w:r>
          </w:p>
          <w:p w14:paraId="182D93E7" w14:textId="77777777" w:rsidR="009A12E8" w:rsidRPr="00EC0F02" w:rsidRDefault="009A12E8" w:rsidP="009A12E8">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 Доношење других правилника који су битни за рад школе</w:t>
            </w:r>
          </w:p>
          <w:p w14:paraId="278FD22C" w14:textId="77777777" w:rsidR="009A12E8" w:rsidRPr="00EC0F02" w:rsidRDefault="009A12E8" w:rsidP="009A12E8">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 Праћење квалитета рада школе и предузимање мера за унапређивање образовно – васпитног рада</w:t>
            </w:r>
          </w:p>
          <w:p w14:paraId="537E9FE0" w14:textId="77777777" w:rsidR="009A12E8" w:rsidRPr="00EC0F02" w:rsidRDefault="009A12E8" w:rsidP="009A12E8">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 Праћење остваривања стандарда постигнућа и самовредновање</w:t>
            </w:r>
          </w:p>
          <w:p w14:paraId="3BC82F90" w14:textId="77777777" w:rsidR="009A12E8" w:rsidRPr="00EC0F02" w:rsidRDefault="009A12E8" w:rsidP="009A12E8">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 Учешће у пројектовању, изради и дефинисању информационог система школе, формирање базе података у функцији ефикаснијег рада школе</w:t>
            </w:r>
          </w:p>
          <w:p w14:paraId="09D58354" w14:textId="77777777" w:rsidR="009A12E8" w:rsidRPr="00EC0F02" w:rsidRDefault="009A12E8" w:rsidP="009A12E8">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 Упознавање личности појединаца, развијање тимског рада</w:t>
            </w:r>
          </w:p>
          <w:p w14:paraId="5F1BE316" w14:textId="77777777" w:rsidR="009A12E8" w:rsidRPr="00EC0F02" w:rsidRDefault="00A609DF" w:rsidP="009A12E8">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 Образовање тј. с</w:t>
            </w:r>
            <w:r w:rsidR="009A12E8" w:rsidRPr="00EC0F02">
              <w:rPr>
                <w:rFonts w:ascii="Calibri" w:eastAsia="Times New Roman" w:hAnsi="Calibri" w:cs="Times New Roman"/>
                <w:sz w:val="20"/>
                <w:szCs w:val="20"/>
                <w:lang w:val="sr-Cyrl-CS"/>
              </w:rPr>
              <w:t>тварање стручних тела и тимова,</w:t>
            </w:r>
          </w:p>
          <w:p w14:paraId="4BE3BE53" w14:textId="77777777" w:rsidR="001164BC" w:rsidRPr="007565EC" w:rsidRDefault="009A12E8" w:rsidP="007565EC">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 xml:space="preserve">  усмеравање и усклађивање рада стручних органа у школи</w:t>
            </w:r>
          </w:p>
        </w:tc>
        <w:tc>
          <w:tcPr>
            <w:tcW w:w="1134" w:type="dxa"/>
            <w:tcBorders>
              <w:top w:val="double" w:sz="4" w:space="0" w:color="auto"/>
              <w:bottom w:val="single" w:sz="4" w:space="0" w:color="auto"/>
            </w:tcBorders>
          </w:tcPr>
          <w:p w14:paraId="7B094F3D" w14:textId="77777777" w:rsidR="009A12E8" w:rsidRPr="008338AA" w:rsidRDefault="009A12E8" w:rsidP="0070060B">
            <w:pPr>
              <w:jc w:val="center"/>
              <w:rPr>
                <w:rFonts w:ascii="Calibri" w:eastAsia="Times New Roman" w:hAnsi="Calibri" w:cs="Times New Roman"/>
                <w:sz w:val="20"/>
                <w:lang w:val="ru-RU"/>
              </w:rPr>
            </w:pPr>
          </w:p>
          <w:p w14:paraId="2F31D63D" w14:textId="77777777" w:rsidR="009A12E8" w:rsidRPr="008338AA" w:rsidRDefault="009A12E8" w:rsidP="0070060B">
            <w:pPr>
              <w:jc w:val="center"/>
              <w:rPr>
                <w:rFonts w:ascii="Calibri" w:eastAsia="Times New Roman" w:hAnsi="Calibri" w:cs="Times New Roman"/>
                <w:sz w:val="20"/>
                <w:lang w:val="ru-RU"/>
              </w:rPr>
            </w:pPr>
          </w:p>
          <w:p w14:paraId="25F4BE66" w14:textId="77777777" w:rsidR="009A12E8" w:rsidRPr="008338AA" w:rsidRDefault="009A12E8" w:rsidP="0070060B">
            <w:pPr>
              <w:jc w:val="center"/>
              <w:rPr>
                <w:rFonts w:ascii="Calibri" w:eastAsia="Times New Roman" w:hAnsi="Calibri" w:cs="Times New Roman"/>
                <w:sz w:val="20"/>
                <w:lang w:val="ru-RU"/>
              </w:rPr>
            </w:pPr>
          </w:p>
          <w:p w14:paraId="39391989" w14:textId="77777777" w:rsidR="00A609DF" w:rsidRPr="008338AA" w:rsidRDefault="00A609DF" w:rsidP="00A609DF">
            <w:pPr>
              <w:jc w:val="center"/>
              <w:rPr>
                <w:rFonts w:ascii="Calibri" w:eastAsia="Times New Roman" w:hAnsi="Calibri" w:cs="Times New Roman"/>
                <w:sz w:val="20"/>
              </w:rPr>
            </w:pPr>
            <w:proofErr w:type="spellStart"/>
            <w:r w:rsidRPr="008338AA">
              <w:rPr>
                <w:rFonts w:ascii="Calibri" w:eastAsia="Times New Roman" w:hAnsi="Calibri" w:cs="Times New Roman"/>
                <w:sz w:val="20"/>
              </w:rPr>
              <w:t>Август</w:t>
            </w:r>
            <w:proofErr w:type="spellEnd"/>
            <w:r w:rsidRPr="008338AA">
              <w:rPr>
                <w:rFonts w:ascii="Calibri" w:eastAsia="Times New Roman" w:hAnsi="Calibri" w:cs="Times New Roman"/>
                <w:sz w:val="20"/>
              </w:rPr>
              <w:t xml:space="preserve">, </w:t>
            </w:r>
            <w:proofErr w:type="spellStart"/>
            <w:r w:rsidRPr="008338AA">
              <w:rPr>
                <w:rFonts w:ascii="Calibri" w:eastAsia="Times New Roman" w:hAnsi="Calibri" w:cs="Times New Roman"/>
                <w:sz w:val="20"/>
              </w:rPr>
              <w:t>септембар</w:t>
            </w:r>
            <w:proofErr w:type="spellEnd"/>
            <w:r w:rsidRPr="008338AA">
              <w:rPr>
                <w:rFonts w:ascii="Calibri" w:eastAsia="Times New Roman" w:hAnsi="Calibri" w:cs="Times New Roman"/>
                <w:sz w:val="20"/>
              </w:rPr>
              <w:t xml:space="preserve"> 202</w:t>
            </w:r>
            <w:r w:rsidR="00C770C1">
              <w:rPr>
                <w:rFonts w:ascii="Calibri" w:eastAsia="Times New Roman" w:hAnsi="Calibri" w:cs="Times New Roman"/>
                <w:sz w:val="20"/>
                <w:lang w:val="sr-Cyrl-RS"/>
              </w:rPr>
              <w:t>6</w:t>
            </w:r>
            <w:r w:rsidRPr="008338AA">
              <w:rPr>
                <w:rFonts w:ascii="Calibri" w:eastAsia="Times New Roman" w:hAnsi="Calibri" w:cs="Times New Roman"/>
                <w:sz w:val="20"/>
              </w:rPr>
              <w:t>.</w:t>
            </w:r>
          </w:p>
          <w:p w14:paraId="5E956560" w14:textId="77777777" w:rsidR="00A609DF" w:rsidRPr="008338AA" w:rsidRDefault="00A609DF" w:rsidP="00A609DF">
            <w:pPr>
              <w:jc w:val="center"/>
              <w:rPr>
                <w:rFonts w:ascii="Calibri" w:eastAsia="Times New Roman" w:hAnsi="Calibri" w:cs="Times New Roman"/>
                <w:sz w:val="20"/>
              </w:rPr>
            </w:pPr>
          </w:p>
          <w:p w14:paraId="245EEE17" w14:textId="77777777" w:rsidR="00A609DF" w:rsidRPr="008338AA" w:rsidRDefault="00A609DF" w:rsidP="00A609DF">
            <w:pPr>
              <w:jc w:val="center"/>
              <w:rPr>
                <w:rFonts w:ascii="Calibri" w:eastAsia="Times New Roman" w:hAnsi="Calibri" w:cs="Times New Roman"/>
                <w:sz w:val="20"/>
              </w:rPr>
            </w:pPr>
          </w:p>
          <w:p w14:paraId="68E0B681" w14:textId="77777777" w:rsidR="00A609DF" w:rsidRPr="008338AA" w:rsidRDefault="00A609DF" w:rsidP="00A609DF">
            <w:pPr>
              <w:jc w:val="center"/>
              <w:rPr>
                <w:rFonts w:ascii="Calibri" w:eastAsia="Times New Roman" w:hAnsi="Calibri" w:cs="Times New Roman"/>
                <w:sz w:val="20"/>
              </w:rPr>
            </w:pPr>
          </w:p>
          <w:p w14:paraId="0FC65E04" w14:textId="77777777" w:rsidR="00A609DF" w:rsidRPr="008338AA" w:rsidRDefault="00A609DF" w:rsidP="00A609DF">
            <w:pPr>
              <w:jc w:val="center"/>
              <w:rPr>
                <w:rFonts w:ascii="Calibri" w:eastAsia="Times New Roman" w:hAnsi="Calibri" w:cs="Times New Roman"/>
                <w:sz w:val="20"/>
              </w:rPr>
            </w:pPr>
          </w:p>
          <w:p w14:paraId="48116930" w14:textId="77777777" w:rsidR="00A609DF" w:rsidRPr="008338AA" w:rsidRDefault="00A609DF" w:rsidP="00A609DF">
            <w:pPr>
              <w:jc w:val="center"/>
              <w:rPr>
                <w:rFonts w:ascii="Calibri" w:eastAsia="Times New Roman" w:hAnsi="Calibri" w:cs="Times New Roman"/>
                <w:sz w:val="20"/>
              </w:rPr>
            </w:pPr>
          </w:p>
          <w:p w14:paraId="5EFD36F2" w14:textId="77777777" w:rsidR="00A609DF" w:rsidRPr="008338AA" w:rsidRDefault="00A609DF" w:rsidP="00A609DF">
            <w:pPr>
              <w:jc w:val="center"/>
              <w:rPr>
                <w:rFonts w:ascii="Calibri" w:eastAsia="Times New Roman" w:hAnsi="Calibri" w:cs="Times New Roman"/>
                <w:sz w:val="20"/>
              </w:rPr>
            </w:pPr>
          </w:p>
          <w:p w14:paraId="3331B9F5" w14:textId="77777777" w:rsidR="00A609DF" w:rsidRPr="008338AA" w:rsidRDefault="00A609DF" w:rsidP="00A609DF">
            <w:pPr>
              <w:jc w:val="center"/>
              <w:rPr>
                <w:rFonts w:ascii="Calibri" w:eastAsia="Times New Roman" w:hAnsi="Calibri" w:cs="Times New Roman"/>
                <w:sz w:val="20"/>
              </w:rPr>
            </w:pPr>
            <w:proofErr w:type="spellStart"/>
            <w:r w:rsidRPr="008338AA">
              <w:rPr>
                <w:rFonts w:ascii="Calibri" w:eastAsia="Times New Roman" w:hAnsi="Calibri" w:cs="Times New Roman"/>
                <w:sz w:val="20"/>
              </w:rPr>
              <w:t>Током</w:t>
            </w:r>
            <w:proofErr w:type="spellEnd"/>
            <w:r w:rsidRPr="008338AA">
              <w:rPr>
                <w:rFonts w:ascii="Calibri" w:eastAsia="Times New Roman" w:hAnsi="Calibri" w:cs="Times New Roman"/>
                <w:sz w:val="20"/>
              </w:rPr>
              <w:t xml:space="preserve"> </w:t>
            </w:r>
            <w:proofErr w:type="spellStart"/>
            <w:r w:rsidRPr="008338AA">
              <w:rPr>
                <w:rFonts w:ascii="Calibri" w:eastAsia="Times New Roman" w:hAnsi="Calibri" w:cs="Times New Roman"/>
                <w:sz w:val="20"/>
              </w:rPr>
              <w:t>године</w:t>
            </w:r>
            <w:proofErr w:type="spellEnd"/>
          </w:p>
          <w:p w14:paraId="15B7AFE4" w14:textId="77777777" w:rsidR="009A12E8" w:rsidRPr="008338AA" w:rsidRDefault="009A12E8" w:rsidP="0070060B">
            <w:pPr>
              <w:jc w:val="center"/>
              <w:rPr>
                <w:rFonts w:ascii="Calibri" w:eastAsia="Times New Roman" w:hAnsi="Calibri" w:cs="Times New Roman"/>
                <w:sz w:val="20"/>
                <w:lang w:val="sr-Latn-CS"/>
              </w:rPr>
            </w:pPr>
          </w:p>
        </w:tc>
        <w:tc>
          <w:tcPr>
            <w:tcW w:w="992" w:type="dxa"/>
            <w:tcBorders>
              <w:top w:val="double" w:sz="4" w:space="0" w:color="auto"/>
              <w:bottom w:val="single" w:sz="4" w:space="0" w:color="auto"/>
            </w:tcBorders>
          </w:tcPr>
          <w:p w14:paraId="42E38709" w14:textId="77777777" w:rsidR="009A12E8" w:rsidRPr="008338AA" w:rsidRDefault="009A12E8" w:rsidP="0070060B">
            <w:pPr>
              <w:jc w:val="center"/>
              <w:rPr>
                <w:rFonts w:ascii="Calibri" w:eastAsia="Times New Roman" w:hAnsi="Calibri" w:cs="Times New Roman"/>
                <w:sz w:val="20"/>
                <w:lang w:val="ru-RU"/>
              </w:rPr>
            </w:pPr>
          </w:p>
          <w:p w14:paraId="2DC02981" w14:textId="77777777" w:rsidR="009A12E8" w:rsidRPr="008338AA" w:rsidRDefault="009A12E8" w:rsidP="0070060B">
            <w:pPr>
              <w:jc w:val="center"/>
              <w:rPr>
                <w:rFonts w:ascii="Calibri" w:eastAsia="Times New Roman" w:hAnsi="Calibri" w:cs="Times New Roman"/>
                <w:sz w:val="20"/>
                <w:lang w:val="sr-Cyrl-CS"/>
              </w:rPr>
            </w:pPr>
            <w:r w:rsidRPr="008338AA">
              <w:rPr>
                <w:rFonts w:ascii="Calibri" w:eastAsia="Times New Roman" w:hAnsi="Calibri" w:cs="Times New Roman"/>
                <w:sz w:val="20"/>
                <w:lang w:val="sr-Cyrl-CS"/>
              </w:rPr>
              <w:t>Током године 2-4 сата недељно</w:t>
            </w:r>
          </w:p>
          <w:p w14:paraId="40050D69" w14:textId="77777777" w:rsidR="009A12E8" w:rsidRPr="008338AA" w:rsidRDefault="009A12E8" w:rsidP="0070060B">
            <w:pPr>
              <w:jc w:val="center"/>
              <w:rPr>
                <w:rFonts w:ascii="Calibri" w:eastAsia="Times New Roman" w:hAnsi="Calibri" w:cs="Times New Roman"/>
                <w:sz w:val="20"/>
                <w:lang w:val="ru-RU"/>
              </w:rPr>
            </w:pPr>
          </w:p>
          <w:p w14:paraId="1CE03CEE" w14:textId="77777777" w:rsidR="009A12E8" w:rsidRPr="008338AA" w:rsidRDefault="009A12E8" w:rsidP="0070060B">
            <w:pPr>
              <w:jc w:val="center"/>
              <w:rPr>
                <w:rFonts w:ascii="Calibri" w:eastAsia="Times New Roman" w:hAnsi="Calibri" w:cs="Times New Roman"/>
                <w:sz w:val="20"/>
                <w:lang w:val="sr-Cyrl-CS"/>
              </w:rPr>
            </w:pPr>
          </w:p>
          <w:p w14:paraId="618E2A62" w14:textId="77777777" w:rsidR="009A12E8" w:rsidRPr="008338AA" w:rsidRDefault="009A12E8" w:rsidP="0070060B">
            <w:pPr>
              <w:jc w:val="center"/>
              <w:rPr>
                <w:rFonts w:ascii="Calibri" w:eastAsia="Times New Roman" w:hAnsi="Calibri" w:cs="Times New Roman"/>
                <w:sz w:val="20"/>
                <w:lang w:val="sr-Cyrl-CS"/>
              </w:rPr>
            </w:pPr>
            <w:r w:rsidRPr="008338AA">
              <w:rPr>
                <w:rFonts w:ascii="Calibri" w:eastAsia="Times New Roman" w:hAnsi="Calibri" w:cs="Times New Roman"/>
                <w:sz w:val="20"/>
                <w:lang w:val="sr-Cyrl-CS"/>
              </w:rPr>
              <w:t>Током године</w:t>
            </w:r>
          </w:p>
          <w:p w14:paraId="25FCED16" w14:textId="77777777" w:rsidR="009A12E8" w:rsidRPr="008338AA" w:rsidRDefault="009A12E8" w:rsidP="0070060B">
            <w:pPr>
              <w:jc w:val="center"/>
              <w:rPr>
                <w:rFonts w:ascii="Calibri" w:eastAsia="Times New Roman" w:hAnsi="Calibri" w:cs="Times New Roman"/>
                <w:sz w:val="20"/>
                <w:lang w:val="sr-Cyrl-CS"/>
              </w:rPr>
            </w:pPr>
            <w:r w:rsidRPr="008338AA">
              <w:rPr>
                <w:rFonts w:ascii="Calibri" w:eastAsia="Times New Roman" w:hAnsi="Calibri" w:cs="Times New Roman"/>
                <w:sz w:val="20"/>
                <w:lang w:val="sr-Cyrl-CS"/>
              </w:rPr>
              <w:t>4-6 сати недељно</w:t>
            </w:r>
          </w:p>
          <w:p w14:paraId="732025A7" w14:textId="77777777" w:rsidR="009A12E8" w:rsidRPr="008338AA" w:rsidRDefault="009A12E8" w:rsidP="0070060B">
            <w:pPr>
              <w:jc w:val="center"/>
              <w:rPr>
                <w:rFonts w:ascii="Calibri" w:eastAsia="Times New Roman" w:hAnsi="Calibri" w:cs="Times New Roman"/>
                <w:sz w:val="20"/>
                <w:lang w:val="ru-RU"/>
              </w:rPr>
            </w:pPr>
          </w:p>
          <w:p w14:paraId="33516E81" w14:textId="77777777" w:rsidR="009A12E8" w:rsidRPr="008338AA" w:rsidRDefault="009A12E8" w:rsidP="0070060B">
            <w:pPr>
              <w:jc w:val="center"/>
              <w:rPr>
                <w:rFonts w:ascii="Calibri" w:eastAsia="Times New Roman" w:hAnsi="Calibri" w:cs="Times New Roman"/>
                <w:sz w:val="20"/>
                <w:lang w:val="sr-Cyrl-CS"/>
              </w:rPr>
            </w:pPr>
          </w:p>
          <w:p w14:paraId="56092800" w14:textId="77777777" w:rsidR="009A12E8" w:rsidRPr="008338AA" w:rsidRDefault="009A12E8" w:rsidP="0070060B">
            <w:pPr>
              <w:jc w:val="center"/>
              <w:rPr>
                <w:rFonts w:ascii="Calibri" w:eastAsia="Times New Roman" w:hAnsi="Calibri" w:cs="Times New Roman"/>
                <w:sz w:val="20"/>
                <w:lang w:val="sr-Cyrl-CS"/>
              </w:rPr>
            </w:pPr>
          </w:p>
          <w:p w14:paraId="3850595F" w14:textId="77777777" w:rsidR="009A12E8" w:rsidRPr="008338AA" w:rsidRDefault="009A12E8" w:rsidP="0070060B">
            <w:pPr>
              <w:jc w:val="center"/>
              <w:rPr>
                <w:rFonts w:ascii="Calibri" w:eastAsia="Times New Roman" w:hAnsi="Calibri" w:cs="Times New Roman"/>
                <w:sz w:val="20"/>
                <w:lang w:val="sr-Cyrl-CS"/>
              </w:rPr>
            </w:pPr>
            <w:r w:rsidRPr="008338AA">
              <w:rPr>
                <w:rFonts w:ascii="Calibri" w:eastAsia="Times New Roman" w:hAnsi="Calibri" w:cs="Times New Roman"/>
                <w:sz w:val="20"/>
                <w:lang w:val="sr-Cyrl-CS"/>
              </w:rPr>
              <w:t>Током године</w:t>
            </w:r>
          </w:p>
          <w:p w14:paraId="7D817563" w14:textId="77777777" w:rsidR="009A12E8" w:rsidRPr="008338AA" w:rsidRDefault="009A12E8" w:rsidP="0070060B">
            <w:pPr>
              <w:jc w:val="center"/>
              <w:rPr>
                <w:rFonts w:ascii="Calibri" w:eastAsia="Times New Roman" w:hAnsi="Calibri" w:cs="Times New Roman"/>
                <w:sz w:val="20"/>
                <w:lang w:val="sr-Cyrl-CS"/>
              </w:rPr>
            </w:pPr>
            <w:r w:rsidRPr="008338AA">
              <w:rPr>
                <w:rFonts w:ascii="Calibri" w:eastAsia="Times New Roman" w:hAnsi="Calibri" w:cs="Times New Roman"/>
                <w:sz w:val="20"/>
                <w:lang w:val="sr-Cyrl-CS"/>
              </w:rPr>
              <w:t>2-4 сата недељно</w:t>
            </w:r>
          </w:p>
        </w:tc>
        <w:tc>
          <w:tcPr>
            <w:tcW w:w="2027" w:type="dxa"/>
            <w:tcBorders>
              <w:top w:val="double" w:sz="4" w:space="0" w:color="auto"/>
              <w:bottom w:val="single" w:sz="4" w:space="0" w:color="auto"/>
              <w:right w:val="nil"/>
            </w:tcBorders>
          </w:tcPr>
          <w:p w14:paraId="6A815C09" w14:textId="77777777" w:rsidR="009A12E8" w:rsidRPr="008338AA" w:rsidRDefault="009A12E8" w:rsidP="009A12E8">
            <w:pPr>
              <w:rPr>
                <w:rFonts w:ascii="Calibri" w:eastAsia="Times New Roman" w:hAnsi="Calibri" w:cs="Times New Roman"/>
                <w:sz w:val="20"/>
                <w:lang w:val="sr-Cyrl-CS"/>
              </w:rPr>
            </w:pPr>
          </w:p>
          <w:p w14:paraId="7FB4B5E2" w14:textId="77777777" w:rsidR="009A12E8" w:rsidRPr="008338AA" w:rsidRDefault="009A12E8" w:rsidP="009A12E8">
            <w:pPr>
              <w:rPr>
                <w:rFonts w:ascii="Calibri" w:eastAsia="Times New Roman" w:hAnsi="Calibri" w:cs="Times New Roman"/>
                <w:sz w:val="20"/>
                <w:lang w:val="sr-Cyrl-CS"/>
              </w:rPr>
            </w:pPr>
          </w:p>
          <w:p w14:paraId="52B29F87" w14:textId="77777777" w:rsidR="009A12E8" w:rsidRPr="008338AA" w:rsidRDefault="009A12E8" w:rsidP="009A12E8">
            <w:pPr>
              <w:rPr>
                <w:rFonts w:ascii="Calibri" w:eastAsia="Times New Roman" w:hAnsi="Calibri" w:cs="Times New Roman"/>
                <w:sz w:val="20"/>
                <w:lang w:val="sr-Cyrl-CS"/>
              </w:rPr>
            </w:pPr>
          </w:p>
          <w:p w14:paraId="299EE4C5" w14:textId="77777777" w:rsidR="009A12E8" w:rsidRPr="008338AA" w:rsidRDefault="009A12E8" w:rsidP="009A12E8">
            <w:pPr>
              <w:rPr>
                <w:rFonts w:ascii="Calibri" w:eastAsia="Times New Roman" w:hAnsi="Calibri" w:cs="Times New Roman"/>
                <w:sz w:val="20"/>
                <w:lang w:val="sr-Cyrl-CS"/>
              </w:rPr>
            </w:pPr>
            <w:r w:rsidRPr="008338AA">
              <w:rPr>
                <w:rFonts w:ascii="Calibri" w:eastAsia="Times New Roman" w:hAnsi="Calibri" w:cs="Times New Roman"/>
                <w:sz w:val="20"/>
                <w:lang w:val="sr-Cyrl-CS"/>
              </w:rPr>
              <w:t>- помоћник директора</w:t>
            </w:r>
          </w:p>
          <w:p w14:paraId="4FBB3487" w14:textId="77777777" w:rsidR="009A12E8" w:rsidRPr="008338AA" w:rsidRDefault="009A12E8" w:rsidP="009A12E8">
            <w:pPr>
              <w:rPr>
                <w:rFonts w:ascii="Calibri" w:eastAsia="Times New Roman" w:hAnsi="Calibri" w:cs="Times New Roman"/>
                <w:sz w:val="20"/>
                <w:lang w:val="sr-Cyrl-CS"/>
              </w:rPr>
            </w:pPr>
            <w:r w:rsidRPr="008338AA">
              <w:rPr>
                <w:rFonts w:ascii="Calibri" w:eastAsia="Times New Roman" w:hAnsi="Calibri" w:cs="Times New Roman"/>
                <w:sz w:val="20"/>
                <w:lang w:val="sr-Cyrl-CS"/>
              </w:rPr>
              <w:t>- секретар</w:t>
            </w:r>
          </w:p>
          <w:p w14:paraId="5BDB0C83" w14:textId="77777777" w:rsidR="009A12E8" w:rsidRPr="008338AA" w:rsidRDefault="009A12E8" w:rsidP="009A12E8">
            <w:pPr>
              <w:rPr>
                <w:rFonts w:ascii="Calibri" w:eastAsia="Times New Roman" w:hAnsi="Calibri" w:cs="Times New Roman"/>
                <w:sz w:val="20"/>
                <w:lang w:val="sr-Cyrl-CS"/>
              </w:rPr>
            </w:pPr>
            <w:r w:rsidRPr="008338AA">
              <w:rPr>
                <w:rFonts w:ascii="Calibri" w:eastAsia="Times New Roman" w:hAnsi="Calibri" w:cs="Times New Roman"/>
                <w:sz w:val="20"/>
                <w:lang w:val="sr-Cyrl-CS"/>
              </w:rPr>
              <w:t>- педагог</w:t>
            </w:r>
          </w:p>
          <w:p w14:paraId="7D7BE5E3" w14:textId="77777777" w:rsidR="009A12E8" w:rsidRPr="008338AA" w:rsidRDefault="009A12E8" w:rsidP="009A12E8">
            <w:pPr>
              <w:rPr>
                <w:rFonts w:ascii="Calibri" w:eastAsia="Times New Roman" w:hAnsi="Calibri" w:cs="Times New Roman"/>
                <w:sz w:val="20"/>
                <w:lang w:val="sr-Cyrl-CS"/>
              </w:rPr>
            </w:pPr>
            <w:r w:rsidRPr="008338AA">
              <w:rPr>
                <w:rFonts w:ascii="Calibri" w:eastAsia="Times New Roman" w:hAnsi="Calibri" w:cs="Times New Roman"/>
                <w:sz w:val="20"/>
                <w:lang w:val="sr-Cyrl-CS"/>
              </w:rPr>
              <w:t>-рачуноводство</w:t>
            </w:r>
          </w:p>
        </w:tc>
      </w:tr>
      <w:tr w:rsidR="009A12E8" w:rsidRPr="00E31C24" w14:paraId="38F08261" w14:textId="77777777" w:rsidTr="000067FE">
        <w:trPr>
          <w:trHeight w:val="260"/>
        </w:trPr>
        <w:tc>
          <w:tcPr>
            <w:tcW w:w="5495" w:type="dxa"/>
            <w:tcBorders>
              <w:top w:val="single" w:sz="4" w:space="0" w:color="auto"/>
              <w:left w:val="nil"/>
            </w:tcBorders>
          </w:tcPr>
          <w:p w14:paraId="4E44BD37" w14:textId="77777777" w:rsidR="009A12E8" w:rsidRPr="00EC0F02" w:rsidRDefault="009A12E8" w:rsidP="0070060B">
            <w:pPr>
              <w:pStyle w:val="ListParagraph"/>
              <w:tabs>
                <w:tab w:val="left" w:pos="270"/>
              </w:tabs>
              <w:ind w:left="0"/>
              <w:jc w:val="center"/>
              <w:rPr>
                <w:rFonts w:ascii="Calibri" w:eastAsia="Times New Roman" w:hAnsi="Calibri" w:cs="Times New Roman"/>
                <w:b/>
                <w:sz w:val="24"/>
                <w:szCs w:val="24"/>
                <w:lang w:val="sr-Cyrl-CS"/>
              </w:rPr>
            </w:pPr>
            <w:r w:rsidRPr="00EC0F02">
              <w:rPr>
                <w:rFonts w:ascii="Calibri" w:eastAsia="Times New Roman" w:hAnsi="Calibri" w:cs="Times New Roman"/>
                <w:b/>
                <w:sz w:val="24"/>
                <w:szCs w:val="24"/>
                <w:lang w:val="sr-Cyrl-CS"/>
              </w:rPr>
              <w:t>Планирање, органозовање и контрола рада установе</w:t>
            </w:r>
          </w:p>
          <w:p w14:paraId="3E1BB7C1" w14:textId="77777777" w:rsidR="009A12E8" w:rsidRPr="00EC0F02" w:rsidRDefault="009A12E8" w:rsidP="009A12E8">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 Организац</w:t>
            </w:r>
            <w:r w:rsidR="0070060B" w:rsidRPr="00EC0F02">
              <w:rPr>
                <w:rFonts w:ascii="Calibri" w:eastAsia="Times New Roman" w:hAnsi="Calibri" w:cs="Times New Roman"/>
                <w:sz w:val="20"/>
                <w:szCs w:val="20"/>
                <w:lang w:val="sr-Cyrl-CS"/>
              </w:rPr>
              <w:t>ионе припреме за почетак шк. 202</w:t>
            </w:r>
            <w:r w:rsidR="00C62D28">
              <w:rPr>
                <w:rFonts w:ascii="Calibri" w:eastAsia="Times New Roman" w:hAnsi="Calibri" w:cs="Times New Roman"/>
                <w:sz w:val="20"/>
                <w:szCs w:val="20"/>
                <w:lang w:val="sr-Cyrl-CS"/>
              </w:rPr>
              <w:t>4</w:t>
            </w:r>
            <w:r w:rsidR="0070060B" w:rsidRPr="00EC0F02">
              <w:rPr>
                <w:rFonts w:ascii="Calibri" w:eastAsia="Times New Roman" w:hAnsi="Calibri" w:cs="Times New Roman"/>
                <w:sz w:val="20"/>
                <w:szCs w:val="20"/>
                <w:lang w:val="sr-Cyrl-CS"/>
              </w:rPr>
              <w:t>/2</w:t>
            </w:r>
            <w:r w:rsidR="00C62D28">
              <w:rPr>
                <w:rFonts w:ascii="Calibri" w:eastAsia="Times New Roman" w:hAnsi="Calibri" w:cs="Times New Roman"/>
                <w:sz w:val="20"/>
                <w:szCs w:val="20"/>
                <w:lang w:val="sr-Cyrl-CS"/>
              </w:rPr>
              <w:t>5</w:t>
            </w:r>
            <w:r w:rsidRPr="00EC0F02">
              <w:rPr>
                <w:rFonts w:ascii="Calibri" w:eastAsia="Times New Roman" w:hAnsi="Calibri" w:cs="Times New Roman"/>
                <w:sz w:val="20"/>
                <w:szCs w:val="20"/>
                <w:lang w:val="sr-Cyrl-CS"/>
              </w:rPr>
              <w:t>.</w:t>
            </w:r>
          </w:p>
          <w:p w14:paraId="4865399C" w14:textId="77777777" w:rsidR="009A12E8" w:rsidRPr="00EC0F02" w:rsidRDefault="009A12E8" w:rsidP="009A12E8">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 Сагледавање кадровских ресурса, утврђивање кадровске политике</w:t>
            </w:r>
          </w:p>
          <w:p w14:paraId="6E5FEEFC" w14:textId="77777777" w:rsidR="009A12E8" w:rsidRPr="00EC0F02" w:rsidRDefault="009A12E8" w:rsidP="009A12E8">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 Организација 40-часовне радне недеље</w:t>
            </w:r>
          </w:p>
          <w:p w14:paraId="7160272A" w14:textId="77777777" w:rsidR="009A12E8" w:rsidRPr="00EC0F02" w:rsidRDefault="009A12E8" w:rsidP="009A12E8">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 Подела задужења у редовној, изборној настави, слободним и ваннаставним активностима</w:t>
            </w:r>
          </w:p>
          <w:p w14:paraId="10CB6C93" w14:textId="77777777" w:rsidR="009A12E8" w:rsidRPr="00EC0F02" w:rsidRDefault="009A12E8" w:rsidP="009A12E8">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 Израда распореда часова за матичну школу и издвојена одељења</w:t>
            </w:r>
          </w:p>
          <w:p w14:paraId="6710EFAF" w14:textId="77777777" w:rsidR="009A12E8" w:rsidRPr="00EC0F02" w:rsidRDefault="009A12E8" w:rsidP="009A12E8">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 Планови стручних тимова</w:t>
            </w:r>
          </w:p>
          <w:p w14:paraId="0FC7F3D4" w14:textId="77777777" w:rsidR="009A12E8" w:rsidRPr="00EC0F02" w:rsidRDefault="009A12E8" w:rsidP="009A12E8">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 xml:space="preserve">- Израда и анализа реализације </w:t>
            </w:r>
            <w:r w:rsidRPr="00EC0F02">
              <w:rPr>
                <w:rFonts w:ascii="Calibri" w:eastAsia="Times New Roman" w:hAnsi="Calibri" w:cs="Times New Roman"/>
                <w:sz w:val="20"/>
                <w:szCs w:val="20"/>
                <w:lang w:val="ru-RU"/>
              </w:rPr>
              <w:t>Г</w:t>
            </w:r>
            <w:r w:rsidRPr="00EC0F02">
              <w:rPr>
                <w:rFonts w:ascii="Calibri" w:eastAsia="Times New Roman" w:hAnsi="Calibri" w:cs="Times New Roman"/>
                <w:sz w:val="20"/>
                <w:szCs w:val="20"/>
                <w:lang w:val="sr-Cyrl-CS"/>
              </w:rPr>
              <w:t>одишњег плана рада школе, Извештаја о раду школе, Школског програма, анекса Школског програма, Развојног плана</w:t>
            </w:r>
          </w:p>
          <w:p w14:paraId="04E1CB09" w14:textId="77777777" w:rsidR="009A12E8" w:rsidRDefault="00C770C1" w:rsidP="0043652F">
            <w:pPr>
              <w:pStyle w:val="ListParagraph"/>
              <w:tabs>
                <w:tab w:val="left" w:pos="270"/>
              </w:tabs>
              <w:ind w:left="0"/>
              <w:rPr>
                <w:rFonts w:ascii="Calibri" w:eastAsia="Times New Roman" w:hAnsi="Calibri" w:cs="Times New Roman"/>
                <w:sz w:val="20"/>
                <w:szCs w:val="20"/>
                <w:lang w:val="sr-Cyrl-CS"/>
              </w:rPr>
            </w:pPr>
            <w:r>
              <w:rPr>
                <w:rFonts w:ascii="Calibri" w:eastAsia="Times New Roman" w:hAnsi="Calibri" w:cs="Times New Roman"/>
                <w:sz w:val="20"/>
                <w:szCs w:val="20"/>
                <w:lang w:val="sr-Cyrl-CS"/>
              </w:rPr>
              <w:t xml:space="preserve">- Учествовање у изради школског развојног плана </w:t>
            </w:r>
          </w:p>
          <w:p w14:paraId="6536C287" w14:textId="77777777" w:rsidR="001164BC" w:rsidRPr="00EC0F02" w:rsidRDefault="001164BC" w:rsidP="0043652F">
            <w:pPr>
              <w:pStyle w:val="ListParagraph"/>
              <w:tabs>
                <w:tab w:val="left" w:pos="270"/>
              </w:tabs>
              <w:ind w:left="0"/>
              <w:rPr>
                <w:rFonts w:ascii="Calibri" w:eastAsia="Times New Roman" w:hAnsi="Calibri" w:cs="Times New Roman"/>
                <w:lang w:val="sr-Latn-CS"/>
              </w:rPr>
            </w:pPr>
            <w:r>
              <w:rPr>
                <w:rFonts w:ascii="Calibri" w:eastAsia="Times New Roman" w:hAnsi="Calibri" w:cs="Times New Roman"/>
                <w:sz w:val="20"/>
                <w:szCs w:val="20"/>
                <w:lang w:val="sr-Cyrl-CS"/>
              </w:rPr>
              <w:t>-Прааћење ажурирања Елекстронског дневника, платформе „Чувам те“, школског сајта и Фејсбук странице</w:t>
            </w:r>
          </w:p>
        </w:tc>
        <w:tc>
          <w:tcPr>
            <w:tcW w:w="1134" w:type="dxa"/>
            <w:tcBorders>
              <w:top w:val="single" w:sz="4" w:space="0" w:color="auto"/>
            </w:tcBorders>
          </w:tcPr>
          <w:p w14:paraId="00D19FF8" w14:textId="77777777" w:rsidR="009A12E8" w:rsidRPr="008338AA" w:rsidRDefault="009A12E8" w:rsidP="0070060B">
            <w:pPr>
              <w:jc w:val="center"/>
              <w:rPr>
                <w:rFonts w:ascii="Calibri" w:eastAsia="Times New Roman" w:hAnsi="Calibri" w:cs="Times New Roman"/>
                <w:sz w:val="20"/>
                <w:lang w:val="sr-Latn-CS"/>
              </w:rPr>
            </w:pPr>
          </w:p>
          <w:p w14:paraId="04F2A84B" w14:textId="77777777" w:rsidR="009A12E8" w:rsidRPr="008338AA" w:rsidRDefault="009A12E8" w:rsidP="0070060B">
            <w:pPr>
              <w:jc w:val="center"/>
              <w:rPr>
                <w:rFonts w:ascii="Calibri" w:eastAsia="Times New Roman" w:hAnsi="Calibri" w:cs="Times New Roman"/>
                <w:sz w:val="20"/>
                <w:lang w:val="sr-Latn-CS"/>
              </w:rPr>
            </w:pPr>
          </w:p>
          <w:p w14:paraId="6C2EE564" w14:textId="77777777" w:rsidR="00A609DF" w:rsidRPr="008338AA" w:rsidRDefault="00A609DF" w:rsidP="00A609DF">
            <w:pPr>
              <w:jc w:val="center"/>
              <w:rPr>
                <w:rFonts w:ascii="Calibri" w:eastAsia="Times New Roman" w:hAnsi="Calibri" w:cs="Times New Roman"/>
                <w:sz w:val="20"/>
              </w:rPr>
            </w:pPr>
            <w:proofErr w:type="spellStart"/>
            <w:r w:rsidRPr="008338AA">
              <w:rPr>
                <w:rFonts w:ascii="Calibri" w:eastAsia="Times New Roman" w:hAnsi="Calibri" w:cs="Times New Roman"/>
                <w:sz w:val="20"/>
              </w:rPr>
              <w:t>Август</w:t>
            </w:r>
            <w:proofErr w:type="spellEnd"/>
            <w:r w:rsidRPr="008338AA">
              <w:rPr>
                <w:rFonts w:ascii="Calibri" w:eastAsia="Times New Roman" w:hAnsi="Calibri" w:cs="Times New Roman"/>
                <w:sz w:val="20"/>
              </w:rPr>
              <w:t xml:space="preserve">, </w:t>
            </w:r>
            <w:proofErr w:type="spellStart"/>
            <w:r w:rsidRPr="008338AA">
              <w:rPr>
                <w:rFonts w:ascii="Calibri" w:eastAsia="Times New Roman" w:hAnsi="Calibri" w:cs="Times New Roman"/>
                <w:sz w:val="20"/>
              </w:rPr>
              <w:t>септембар</w:t>
            </w:r>
            <w:proofErr w:type="spellEnd"/>
            <w:r w:rsidRPr="008338AA">
              <w:rPr>
                <w:rFonts w:ascii="Calibri" w:eastAsia="Times New Roman" w:hAnsi="Calibri" w:cs="Times New Roman"/>
                <w:sz w:val="20"/>
              </w:rPr>
              <w:t xml:space="preserve"> 202</w:t>
            </w:r>
            <w:r w:rsidR="00C770C1">
              <w:rPr>
                <w:rFonts w:ascii="Calibri" w:eastAsia="Times New Roman" w:hAnsi="Calibri" w:cs="Times New Roman"/>
                <w:sz w:val="20"/>
                <w:lang w:val="sr-Cyrl-RS"/>
              </w:rPr>
              <w:t>6</w:t>
            </w:r>
            <w:r w:rsidRPr="008338AA">
              <w:rPr>
                <w:rFonts w:ascii="Calibri" w:eastAsia="Times New Roman" w:hAnsi="Calibri" w:cs="Times New Roman"/>
                <w:sz w:val="20"/>
              </w:rPr>
              <w:t>.</w:t>
            </w:r>
          </w:p>
          <w:p w14:paraId="5E230FBE" w14:textId="77777777" w:rsidR="00C770C1" w:rsidRDefault="00C770C1" w:rsidP="00A609DF">
            <w:pPr>
              <w:jc w:val="center"/>
              <w:rPr>
                <w:rFonts w:ascii="Calibri" w:eastAsia="Times New Roman" w:hAnsi="Calibri" w:cs="Times New Roman"/>
                <w:sz w:val="20"/>
              </w:rPr>
            </w:pPr>
          </w:p>
          <w:p w14:paraId="021FC185" w14:textId="77777777" w:rsidR="00C770C1" w:rsidRPr="00C770C1" w:rsidRDefault="00C770C1" w:rsidP="00C770C1">
            <w:pPr>
              <w:rPr>
                <w:rFonts w:ascii="Calibri" w:eastAsia="Times New Roman" w:hAnsi="Calibri" w:cs="Times New Roman"/>
                <w:sz w:val="20"/>
              </w:rPr>
            </w:pPr>
          </w:p>
          <w:p w14:paraId="174FC876" w14:textId="77777777" w:rsidR="00C770C1" w:rsidRPr="00C770C1" w:rsidRDefault="00C770C1" w:rsidP="00C770C1">
            <w:pPr>
              <w:rPr>
                <w:rFonts w:ascii="Calibri" w:eastAsia="Times New Roman" w:hAnsi="Calibri" w:cs="Times New Roman"/>
                <w:sz w:val="20"/>
              </w:rPr>
            </w:pPr>
          </w:p>
          <w:p w14:paraId="6ACA12BC" w14:textId="77777777" w:rsidR="00C770C1" w:rsidRPr="00C770C1" w:rsidRDefault="00C770C1" w:rsidP="00C770C1">
            <w:pPr>
              <w:rPr>
                <w:rFonts w:ascii="Calibri" w:eastAsia="Times New Roman" w:hAnsi="Calibri" w:cs="Times New Roman"/>
                <w:sz w:val="20"/>
              </w:rPr>
            </w:pPr>
          </w:p>
          <w:p w14:paraId="653DAC28" w14:textId="77777777" w:rsidR="00C770C1" w:rsidRDefault="00C770C1" w:rsidP="00C770C1">
            <w:pPr>
              <w:rPr>
                <w:rFonts w:ascii="Calibri" w:eastAsia="Times New Roman" w:hAnsi="Calibri" w:cs="Times New Roman"/>
                <w:sz w:val="20"/>
              </w:rPr>
            </w:pPr>
          </w:p>
          <w:p w14:paraId="0A027019" w14:textId="77777777" w:rsidR="00C770C1" w:rsidRPr="00C770C1" w:rsidRDefault="00C770C1" w:rsidP="00C770C1">
            <w:pPr>
              <w:rPr>
                <w:rFonts w:ascii="Calibri" w:eastAsia="Times New Roman" w:hAnsi="Calibri" w:cs="Times New Roman"/>
                <w:sz w:val="20"/>
              </w:rPr>
            </w:pPr>
          </w:p>
          <w:p w14:paraId="1A932256" w14:textId="77777777" w:rsidR="00C770C1" w:rsidRDefault="00C770C1" w:rsidP="00C770C1">
            <w:pPr>
              <w:rPr>
                <w:rFonts w:ascii="Calibri" w:eastAsia="Times New Roman" w:hAnsi="Calibri" w:cs="Times New Roman"/>
                <w:sz w:val="20"/>
              </w:rPr>
            </w:pPr>
          </w:p>
          <w:p w14:paraId="1998FA03" w14:textId="77777777" w:rsidR="00C770C1" w:rsidRDefault="00C770C1" w:rsidP="00C770C1">
            <w:pPr>
              <w:rPr>
                <w:rFonts w:ascii="Calibri" w:eastAsia="Times New Roman" w:hAnsi="Calibri" w:cs="Times New Roman"/>
                <w:sz w:val="20"/>
              </w:rPr>
            </w:pPr>
          </w:p>
          <w:p w14:paraId="1CBC047B" w14:textId="77777777" w:rsidR="00C770C1" w:rsidRDefault="00C770C1" w:rsidP="00C770C1">
            <w:pPr>
              <w:rPr>
                <w:rFonts w:ascii="Calibri" w:eastAsia="Times New Roman" w:hAnsi="Calibri" w:cs="Times New Roman"/>
                <w:sz w:val="20"/>
              </w:rPr>
            </w:pPr>
          </w:p>
          <w:p w14:paraId="7404AFC8" w14:textId="77777777" w:rsidR="009A12E8" w:rsidRPr="00C770C1" w:rsidRDefault="00C770C1" w:rsidP="00C770C1">
            <w:pPr>
              <w:jc w:val="center"/>
              <w:rPr>
                <w:rFonts w:ascii="Calibri" w:eastAsia="Times New Roman" w:hAnsi="Calibri" w:cs="Times New Roman"/>
                <w:sz w:val="20"/>
                <w:lang w:val="sr-Cyrl-RS"/>
              </w:rPr>
            </w:pPr>
            <w:r>
              <w:rPr>
                <w:rFonts w:ascii="Calibri" w:eastAsia="Times New Roman" w:hAnsi="Calibri" w:cs="Times New Roman"/>
                <w:sz w:val="20"/>
                <w:lang w:val="sr-Cyrl-RS"/>
              </w:rPr>
              <w:t>Током године</w:t>
            </w:r>
          </w:p>
        </w:tc>
        <w:tc>
          <w:tcPr>
            <w:tcW w:w="992" w:type="dxa"/>
            <w:tcBorders>
              <w:top w:val="single" w:sz="4" w:space="0" w:color="auto"/>
            </w:tcBorders>
          </w:tcPr>
          <w:p w14:paraId="72D88856" w14:textId="77777777" w:rsidR="009A12E8" w:rsidRPr="008338AA" w:rsidRDefault="009A12E8" w:rsidP="0070060B">
            <w:pPr>
              <w:jc w:val="center"/>
              <w:rPr>
                <w:rFonts w:ascii="Calibri" w:eastAsia="Times New Roman" w:hAnsi="Calibri" w:cs="Times New Roman"/>
                <w:sz w:val="20"/>
                <w:lang w:val="sr-Cyrl-CS"/>
              </w:rPr>
            </w:pPr>
          </w:p>
          <w:p w14:paraId="77F32EAB" w14:textId="77777777" w:rsidR="009A12E8" w:rsidRPr="008338AA" w:rsidRDefault="009A12E8" w:rsidP="0070060B">
            <w:pPr>
              <w:jc w:val="center"/>
              <w:rPr>
                <w:rFonts w:ascii="Calibri" w:eastAsia="Times New Roman" w:hAnsi="Calibri" w:cs="Times New Roman"/>
                <w:sz w:val="20"/>
                <w:lang w:val="sr-Cyrl-CS"/>
              </w:rPr>
            </w:pPr>
          </w:p>
          <w:p w14:paraId="475257D2" w14:textId="77777777" w:rsidR="009A12E8" w:rsidRPr="008338AA" w:rsidRDefault="009A12E8" w:rsidP="0070060B">
            <w:pPr>
              <w:jc w:val="center"/>
              <w:rPr>
                <w:rFonts w:ascii="Calibri" w:eastAsia="Times New Roman" w:hAnsi="Calibri" w:cs="Times New Roman"/>
                <w:sz w:val="20"/>
                <w:lang w:val="sr-Cyrl-CS"/>
              </w:rPr>
            </w:pPr>
          </w:p>
          <w:p w14:paraId="3CFFFD50" w14:textId="77777777" w:rsidR="009A12E8" w:rsidRPr="008338AA" w:rsidRDefault="009A12E8" w:rsidP="0070060B">
            <w:pPr>
              <w:jc w:val="center"/>
              <w:rPr>
                <w:rFonts w:ascii="Calibri" w:eastAsia="Times New Roman" w:hAnsi="Calibri" w:cs="Times New Roman"/>
                <w:sz w:val="20"/>
                <w:lang w:val="sr-Cyrl-CS"/>
              </w:rPr>
            </w:pPr>
            <w:r w:rsidRPr="008338AA">
              <w:rPr>
                <w:rFonts w:ascii="Calibri" w:eastAsia="Times New Roman" w:hAnsi="Calibri" w:cs="Times New Roman"/>
                <w:sz w:val="20"/>
                <w:lang w:val="sr-Cyrl-CS"/>
              </w:rPr>
              <w:t>Током године 4-6 сати недељно</w:t>
            </w:r>
          </w:p>
          <w:p w14:paraId="43A5C0BA" w14:textId="77777777" w:rsidR="009A12E8" w:rsidRPr="008338AA" w:rsidRDefault="009A12E8" w:rsidP="0070060B">
            <w:pPr>
              <w:jc w:val="center"/>
              <w:rPr>
                <w:rFonts w:ascii="Calibri" w:eastAsia="Times New Roman" w:hAnsi="Calibri" w:cs="Times New Roman"/>
                <w:sz w:val="20"/>
                <w:lang w:val="sr-Cyrl-CS"/>
              </w:rPr>
            </w:pPr>
          </w:p>
        </w:tc>
        <w:tc>
          <w:tcPr>
            <w:tcW w:w="2027" w:type="dxa"/>
            <w:tcBorders>
              <w:top w:val="single" w:sz="4" w:space="0" w:color="auto"/>
              <w:right w:val="nil"/>
            </w:tcBorders>
          </w:tcPr>
          <w:p w14:paraId="48DF712B" w14:textId="77777777" w:rsidR="009A12E8" w:rsidRPr="008338AA" w:rsidRDefault="009A12E8" w:rsidP="009A12E8">
            <w:pPr>
              <w:rPr>
                <w:rFonts w:ascii="Calibri" w:eastAsia="Times New Roman" w:hAnsi="Calibri" w:cs="Times New Roman"/>
                <w:sz w:val="20"/>
                <w:lang w:val="sr-Cyrl-CS"/>
              </w:rPr>
            </w:pPr>
          </w:p>
          <w:p w14:paraId="3F05510B" w14:textId="77777777" w:rsidR="009A12E8" w:rsidRPr="008338AA" w:rsidRDefault="009A12E8" w:rsidP="009A12E8">
            <w:pPr>
              <w:rPr>
                <w:rFonts w:ascii="Calibri" w:eastAsia="Times New Roman" w:hAnsi="Calibri" w:cs="Times New Roman"/>
                <w:sz w:val="20"/>
                <w:lang w:val="sr-Cyrl-CS"/>
              </w:rPr>
            </w:pPr>
          </w:p>
          <w:p w14:paraId="4A02E558" w14:textId="77777777" w:rsidR="009A12E8" w:rsidRPr="008338AA" w:rsidRDefault="009A12E8" w:rsidP="009A12E8">
            <w:pPr>
              <w:rPr>
                <w:rFonts w:ascii="Calibri" w:eastAsia="Times New Roman" w:hAnsi="Calibri" w:cs="Times New Roman"/>
                <w:sz w:val="20"/>
                <w:lang w:val="sr-Cyrl-CS"/>
              </w:rPr>
            </w:pPr>
            <w:r w:rsidRPr="008338AA">
              <w:rPr>
                <w:rFonts w:ascii="Calibri" w:eastAsia="Times New Roman" w:hAnsi="Calibri" w:cs="Times New Roman"/>
                <w:sz w:val="20"/>
                <w:lang w:val="sr-Cyrl-CS"/>
              </w:rPr>
              <w:t>- помоћник директора</w:t>
            </w:r>
          </w:p>
          <w:p w14:paraId="6C252C58" w14:textId="77777777" w:rsidR="009A12E8" w:rsidRPr="008338AA" w:rsidRDefault="009A12E8" w:rsidP="009A12E8">
            <w:pPr>
              <w:rPr>
                <w:rFonts w:ascii="Calibri" w:eastAsia="Times New Roman" w:hAnsi="Calibri" w:cs="Times New Roman"/>
                <w:sz w:val="20"/>
                <w:lang w:val="sr-Cyrl-CS"/>
              </w:rPr>
            </w:pPr>
            <w:r w:rsidRPr="008338AA">
              <w:rPr>
                <w:rFonts w:ascii="Calibri" w:eastAsia="Times New Roman" w:hAnsi="Calibri" w:cs="Times New Roman"/>
                <w:sz w:val="20"/>
                <w:lang w:val="sr-Cyrl-CS"/>
              </w:rPr>
              <w:t xml:space="preserve">- секретар </w:t>
            </w:r>
          </w:p>
          <w:p w14:paraId="692321D4" w14:textId="77777777" w:rsidR="009A12E8" w:rsidRPr="008338AA" w:rsidRDefault="009A12E8" w:rsidP="009A12E8">
            <w:pPr>
              <w:rPr>
                <w:rFonts w:ascii="Calibri" w:eastAsia="Times New Roman" w:hAnsi="Calibri" w:cs="Times New Roman"/>
                <w:sz w:val="20"/>
                <w:lang w:val="sr-Cyrl-CS"/>
              </w:rPr>
            </w:pPr>
            <w:r w:rsidRPr="008338AA">
              <w:rPr>
                <w:rFonts w:ascii="Calibri" w:eastAsia="Times New Roman" w:hAnsi="Calibri" w:cs="Times New Roman"/>
                <w:sz w:val="20"/>
                <w:lang w:val="sr-Cyrl-CS"/>
              </w:rPr>
              <w:t>- педагог</w:t>
            </w:r>
          </w:p>
          <w:p w14:paraId="03D5B795" w14:textId="77777777" w:rsidR="009A12E8" w:rsidRPr="008338AA" w:rsidRDefault="009A12E8" w:rsidP="009A12E8">
            <w:pPr>
              <w:rPr>
                <w:rFonts w:ascii="Calibri" w:eastAsia="Times New Roman" w:hAnsi="Calibri" w:cs="Times New Roman"/>
                <w:sz w:val="20"/>
                <w:lang w:val="sr-Cyrl-CS"/>
              </w:rPr>
            </w:pPr>
          </w:p>
        </w:tc>
      </w:tr>
      <w:tr w:rsidR="009A12E8" w:rsidRPr="00E31C24" w14:paraId="10E30178" w14:textId="77777777" w:rsidTr="000067FE">
        <w:trPr>
          <w:trHeight w:val="209"/>
        </w:trPr>
        <w:tc>
          <w:tcPr>
            <w:tcW w:w="5495" w:type="dxa"/>
            <w:tcBorders>
              <w:left w:val="nil"/>
              <w:bottom w:val="single" w:sz="4" w:space="0" w:color="auto"/>
            </w:tcBorders>
          </w:tcPr>
          <w:p w14:paraId="7DC6A65D" w14:textId="77777777" w:rsidR="009A12E8" w:rsidRPr="00EC0F02" w:rsidRDefault="009A12E8" w:rsidP="0070060B">
            <w:pPr>
              <w:pStyle w:val="ListParagraph"/>
              <w:tabs>
                <w:tab w:val="left" w:pos="270"/>
              </w:tabs>
              <w:ind w:left="0"/>
              <w:jc w:val="center"/>
              <w:rPr>
                <w:rFonts w:ascii="Calibri" w:eastAsia="Times New Roman" w:hAnsi="Calibri" w:cs="Times New Roman"/>
                <w:b/>
                <w:sz w:val="24"/>
                <w:szCs w:val="24"/>
                <w:lang w:val="ru-RU"/>
              </w:rPr>
            </w:pPr>
            <w:r w:rsidRPr="00EC0F02">
              <w:rPr>
                <w:rFonts w:ascii="Calibri" w:eastAsia="Times New Roman" w:hAnsi="Calibri" w:cs="Times New Roman"/>
                <w:b/>
                <w:sz w:val="24"/>
                <w:szCs w:val="24"/>
                <w:lang w:val="ru-RU"/>
              </w:rPr>
              <w:t>Праћење и унапређивање рада запослених</w:t>
            </w:r>
          </w:p>
          <w:p w14:paraId="48E949E7" w14:textId="77777777" w:rsidR="009A12E8" w:rsidRPr="00EC0F02" w:rsidRDefault="0070060B" w:rsidP="009A12E8">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 xml:space="preserve">- </w:t>
            </w:r>
            <w:r w:rsidR="009A12E8" w:rsidRPr="00EC0F02">
              <w:rPr>
                <w:rFonts w:ascii="Calibri" w:eastAsia="Times New Roman" w:hAnsi="Calibri" w:cs="Times New Roman"/>
                <w:sz w:val="20"/>
                <w:szCs w:val="20"/>
                <w:lang w:val="sr-Cyrl-CS"/>
              </w:rPr>
              <w:t xml:space="preserve">План педагошко – инструктивног рада у школској </w:t>
            </w:r>
            <w:r w:rsidRPr="00EC0F02">
              <w:rPr>
                <w:rFonts w:ascii="Calibri" w:eastAsia="Times New Roman" w:hAnsi="Calibri" w:cs="Times New Roman"/>
                <w:sz w:val="20"/>
                <w:szCs w:val="20"/>
                <w:lang w:val="sr-Cyrl-CS"/>
              </w:rPr>
              <w:t>202</w:t>
            </w:r>
            <w:r w:rsidR="00C770C1">
              <w:rPr>
                <w:rFonts w:ascii="Calibri" w:eastAsia="Times New Roman" w:hAnsi="Calibri" w:cs="Times New Roman"/>
                <w:sz w:val="20"/>
                <w:szCs w:val="20"/>
                <w:lang w:val="sr-Cyrl-CS"/>
              </w:rPr>
              <w:t>6</w:t>
            </w:r>
            <w:r w:rsidR="0043652F" w:rsidRPr="00EC0F02">
              <w:rPr>
                <w:rFonts w:ascii="Calibri" w:eastAsia="Times New Roman" w:hAnsi="Calibri" w:cs="Times New Roman"/>
                <w:sz w:val="20"/>
                <w:szCs w:val="20"/>
                <w:lang w:val="sr-Cyrl-CS"/>
              </w:rPr>
              <w:t>/202</w:t>
            </w:r>
            <w:r w:rsidR="00C770C1">
              <w:rPr>
                <w:rFonts w:ascii="Calibri" w:eastAsia="Times New Roman" w:hAnsi="Calibri" w:cs="Times New Roman"/>
                <w:sz w:val="20"/>
                <w:szCs w:val="20"/>
                <w:lang w:val="sr-Cyrl-CS"/>
              </w:rPr>
              <w:t>7</w:t>
            </w:r>
            <w:r w:rsidR="009A12E8" w:rsidRPr="00EC0F02">
              <w:rPr>
                <w:rFonts w:ascii="Calibri" w:eastAsia="Times New Roman" w:hAnsi="Calibri" w:cs="Times New Roman"/>
                <w:sz w:val="20"/>
                <w:szCs w:val="20"/>
                <w:lang w:val="sr-Cyrl-CS"/>
              </w:rPr>
              <w:t>. години</w:t>
            </w:r>
          </w:p>
          <w:p w14:paraId="38C4F02B" w14:textId="77777777" w:rsidR="009A12E8" w:rsidRPr="00EC0F02" w:rsidRDefault="009A12E8" w:rsidP="009A12E8">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 Праћење активности приправника</w:t>
            </w:r>
          </w:p>
          <w:p w14:paraId="763E85DF" w14:textId="77777777" w:rsidR="009A12E8" w:rsidRPr="00EC0F02" w:rsidRDefault="009A12E8" w:rsidP="009A12E8">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 Планирање и праћење стручног усавршавања запослених</w:t>
            </w:r>
          </w:p>
          <w:p w14:paraId="57A2BD90" w14:textId="77777777" w:rsidR="009A12E8" w:rsidRPr="00EC0F02" w:rsidRDefault="009A12E8" w:rsidP="009A12E8">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 Праћење угледних часова, предавања</w:t>
            </w:r>
          </w:p>
          <w:p w14:paraId="194F1967" w14:textId="77777777" w:rsidR="009A12E8" w:rsidRPr="00EC0F02" w:rsidRDefault="009A12E8" w:rsidP="009A12E8">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-Предлагање и праћење мера за унапређење рада школе</w:t>
            </w:r>
          </w:p>
          <w:p w14:paraId="0A8E40F7" w14:textId="77777777" w:rsidR="009A12E8" w:rsidRPr="00EC0F02" w:rsidRDefault="009A12E8" w:rsidP="009A12E8">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 Додатно стављање акцента на модернизацију наставе</w:t>
            </w:r>
          </w:p>
          <w:p w14:paraId="0E5EEE38" w14:textId="77777777" w:rsidR="009A12E8" w:rsidRPr="00EC0F02" w:rsidRDefault="009A12E8" w:rsidP="009A12E8">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 Праћење редовне, допунске, додатне наставе и слободних активности</w:t>
            </w:r>
          </w:p>
          <w:p w14:paraId="6AE58D71" w14:textId="77777777" w:rsidR="009A12E8" w:rsidRPr="00EC0F02" w:rsidRDefault="009A12E8" w:rsidP="009A12E8">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 xml:space="preserve">- Инструисање у вођењу педагошке документације </w:t>
            </w:r>
          </w:p>
          <w:p w14:paraId="0370239D" w14:textId="77777777" w:rsidR="009A12E8" w:rsidRPr="00EC0F02" w:rsidRDefault="009A12E8" w:rsidP="009A12E8">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lastRenderedPageBreak/>
              <w:t>-Активности по предложеним мерама просветних</w:t>
            </w:r>
          </w:p>
          <w:p w14:paraId="0012DF62" w14:textId="77777777" w:rsidR="009A12E8" w:rsidRPr="00EC0F02" w:rsidRDefault="009A12E8" w:rsidP="009A12E8">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 xml:space="preserve">  инспектора, саветника и других инспекцијских органа</w:t>
            </w:r>
          </w:p>
          <w:p w14:paraId="6F105F8E" w14:textId="77777777" w:rsidR="009A12E8" w:rsidRPr="00EC0F02" w:rsidRDefault="009A12E8" w:rsidP="009A12E8">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 Присуствовање часовима поводом праћења припремљености за полагање стручног испита</w:t>
            </w:r>
          </w:p>
          <w:p w14:paraId="622ECA30" w14:textId="77777777" w:rsidR="009A12E8" w:rsidRPr="00EC0F02" w:rsidRDefault="009A12E8" w:rsidP="009A12E8">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-Самовредновање рада школе, анализа рада</w:t>
            </w:r>
          </w:p>
          <w:p w14:paraId="380F87CD" w14:textId="77777777" w:rsidR="009A12E8" w:rsidRPr="00EC0F02" w:rsidRDefault="009A12E8" w:rsidP="009A12E8">
            <w:pPr>
              <w:pStyle w:val="ListParagraph"/>
              <w:tabs>
                <w:tab w:val="left" w:pos="270"/>
              </w:tabs>
              <w:ind w:left="0"/>
              <w:rPr>
                <w:rFonts w:ascii="Calibri" w:eastAsia="Times New Roman" w:hAnsi="Calibri" w:cs="Times New Roman"/>
                <w:lang w:val="ru-RU"/>
              </w:rPr>
            </w:pPr>
            <w:r w:rsidRPr="00EC0F02">
              <w:rPr>
                <w:rFonts w:ascii="Calibri" w:eastAsia="Times New Roman" w:hAnsi="Calibri" w:cs="Times New Roman"/>
                <w:sz w:val="20"/>
                <w:szCs w:val="20"/>
                <w:lang w:val="sr-Cyrl-CS"/>
              </w:rPr>
              <w:t>-Израда Финансијског плана, Плана јавних набавки, анализа финансијских извештаја</w:t>
            </w:r>
          </w:p>
        </w:tc>
        <w:tc>
          <w:tcPr>
            <w:tcW w:w="1134" w:type="dxa"/>
            <w:tcBorders>
              <w:bottom w:val="single" w:sz="4" w:space="0" w:color="auto"/>
            </w:tcBorders>
          </w:tcPr>
          <w:p w14:paraId="46D9A0AF" w14:textId="77777777" w:rsidR="009A12E8" w:rsidRPr="008338AA" w:rsidRDefault="009A12E8" w:rsidP="0070060B">
            <w:pPr>
              <w:jc w:val="center"/>
              <w:rPr>
                <w:rFonts w:ascii="Calibri" w:eastAsia="Times New Roman" w:hAnsi="Calibri" w:cs="Times New Roman"/>
                <w:sz w:val="20"/>
                <w:lang w:val="ru-RU"/>
              </w:rPr>
            </w:pPr>
          </w:p>
          <w:p w14:paraId="25F631EB" w14:textId="77777777" w:rsidR="009A12E8" w:rsidRPr="008338AA" w:rsidRDefault="000B72C6" w:rsidP="0070060B">
            <w:pPr>
              <w:jc w:val="center"/>
              <w:rPr>
                <w:rFonts w:ascii="Calibri" w:eastAsia="Times New Roman" w:hAnsi="Calibri" w:cs="Times New Roman"/>
                <w:sz w:val="20"/>
                <w:lang w:val="ru-RU"/>
              </w:rPr>
            </w:pPr>
            <w:r w:rsidRPr="008338AA">
              <w:rPr>
                <w:rFonts w:ascii="Calibri" w:eastAsia="Times New Roman" w:hAnsi="Calibri" w:cs="Times New Roman"/>
                <w:sz w:val="20"/>
                <w:lang w:val="ru-RU"/>
              </w:rPr>
              <w:t>Август, септембар 202</w:t>
            </w:r>
            <w:r w:rsidR="00C770C1">
              <w:rPr>
                <w:rFonts w:ascii="Calibri" w:eastAsia="Times New Roman" w:hAnsi="Calibri" w:cs="Times New Roman"/>
                <w:sz w:val="20"/>
                <w:lang w:val="ru-RU"/>
              </w:rPr>
              <w:t>6</w:t>
            </w:r>
            <w:r w:rsidR="009A12E8" w:rsidRPr="008338AA">
              <w:rPr>
                <w:rFonts w:ascii="Calibri" w:eastAsia="Times New Roman" w:hAnsi="Calibri" w:cs="Times New Roman"/>
                <w:sz w:val="20"/>
                <w:lang w:val="ru-RU"/>
              </w:rPr>
              <w:t>.</w:t>
            </w:r>
          </w:p>
          <w:p w14:paraId="70E5BDC3" w14:textId="77777777" w:rsidR="000B72C6" w:rsidRPr="008338AA" w:rsidRDefault="000B72C6" w:rsidP="0070060B">
            <w:pPr>
              <w:jc w:val="center"/>
              <w:rPr>
                <w:rFonts w:ascii="Calibri" w:eastAsia="Times New Roman" w:hAnsi="Calibri" w:cs="Times New Roman"/>
                <w:sz w:val="20"/>
                <w:lang w:val="ru-RU"/>
              </w:rPr>
            </w:pPr>
            <w:r w:rsidRPr="008338AA">
              <w:rPr>
                <w:rFonts w:ascii="Calibri" w:eastAsia="Times New Roman" w:hAnsi="Calibri" w:cs="Times New Roman"/>
                <w:sz w:val="20"/>
                <w:lang w:val="ru-RU"/>
              </w:rPr>
              <w:t>Током године</w:t>
            </w:r>
          </w:p>
          <w:p w14:paraId="38ADE74A" w14:textId="77777777" w:rsidR="009A12E8" w:rsidRPr="008338AA" w:rsidRDefault="009A12E8" w:rsidP="0070060B">
            <w:pPr>
              <w:jc w:val="center"/>
              <w:rPr>
                <w:rFonts w:ascii="Calibri" w:eastAsia="Times New Roman" w:hAnsi="Calibri" w:cs="Times New Roman"/>
                <w:sz w:val="20"/>
                <w:lang w:val="ru-RU"/>
              </w:rPr>
            </w:pPr>
          </w:p>
          <w:p w14:paraId="028EC8B2" w14:textId="77777777" w:rsidR="009A12E8" w:rsidRPr="008338AA" w:rsidRDefault="009A12E8" w:rsidP="0070060B">
            <w:pPr>
              <w:jc w:val="center"/>
              <w:rPr>
                <w:rFonts w:ascii="Calibri" w:eastAsia="Times New Roman" w:hAnsi="Calibri" w:cs="Times New Roman"/>
                <w:sz w:val="20"/>
                <w:lang w:val="ru-RU"/>
              </w:rPr>
            </w:pPr>
          </w:p>
          <w:p w14:paraId="3AB5FABA" w14:textId="77777777" w:rsidR="009A12E8" w:rsidRPr="008338AA" w:rsidRDefault="009A12E8" w:rsidP="0070060B">
            <w:pPr>
              <w:jc w:val="center"/>
              <w:rPr>
                <w:rFonts w:ascii="Calibri" w:eastAsia="Times New Roman" w:hAnsi="Calibri" w:cs="Times New Roman"/>
                <w:sz w:val="20"/>
                <w:lang w:val="ru-RU"/>
              </w:rPr>
            </w:pPr>
          </w:p>
          <w:p w14:paraId="726095E6" w14:textId="77777777" w:rsidR="009A12E8" w:rsidRPr="008338AA" w:rsidRDefault="009A12E8" w:rsidP="0070060B">
            <w:pPr>
              <w:jc w:val="center"/>
              <w:rPr>
                <w:rFonts w:ascii="Calibri" w:eastAsia="Times New Roman" w:hAnsi="Calibri" w:cs="Times New Roman"/>
                <w:sz w:val="20"/>
                <w:lang w:val="ru-RU"/>
              </w:rPr>
            </w:pPr>
          </w:p>
          <w:p w14:paraId="7E6391B6" w14:textId="77777777" w:rsidR="009A12E8" w:rsidRPr="008338AA" w:rsidRDefault="009A12E8" w:rsidP="0070060B">
            <w:pPr>
              <w:jc w:val="center"/>
              <w:rPr>
                <w:rFonts w:ascii="Calibri" w:eastAsia="Times New Roman" w:hAnsi="Calibri" w:cs="Times New Roman"/>
                <w:sz w:val="20"/>
                <w:lang w:val="ru-RU"/>
              </w:rPr>
            </w:pPr>
          </w:p>
          <w:p w14:paraId="4CD9E861" w14:textId="77777777" w:rsidR="009A12E8" w:rsidRPr="008338AA" w:rsidRDefault="009A12E8" w:rsidP="0070060B">
            <w:pPr>
              <w:jc w:val="center"/>
              <w:rPr>
                <w:rFonts w:ascii="Calibri" w:eastAsia="Times New Roman" w:hAnsi="Calibri" w:cs="Times New Roman"/>
                <w:sz w:val="20"/>
                <w:lang w:val="ru-RU"/>
              </w:rPr>
            </w:pPr>
            <w:r w:rsidRPr="008338AA">
              <w:rPr>
                <w:rFonts w:ascii="Calibri" w:eastAsia="Times New Roman" w:hAnsi="Calibri" w:cs="Times New Roman"/>
                <w:sz w:val="20"/>
                <w:lang w:val="ru-RU"/>
              </w:rPr>
              <w:lastRenderedPageBreak/>
              <w:t>Током године</w:t>
            </w:r>
          </w:p>
          <w:p w14:paraId="5EB4B56A" w14:textId="77777777" w:rsidR="009A12E8" w:rsidRPr="008338AA" w:rsidRDefault="009A12E8" w:rsidP="0070060B">
            <w:pPr>
              <w:jc w:val="center"/>
              <w:rPr>
                <w:rFonts w:ascii="Calibri" w:eastAsia="Times New Roman" w:hAnsi="Calibri" w:cs="Times New Roman"/>
                <w:sz w:val="20"/>
                <w:lang w:val="ru-RU"/>
              </w:rPr>
            </w:pPr>
          </w:p>
        </w:tc>
        <w:tc>
          <w:tcPr>
            <w:tcW w:w="992" w:type="dxa"/>
            <w:tcBorders>
              <w:bottom w:val="single" w:sz="4" w:space="0" w:color="auto"/>
            </w:tcBorders>
          </w:tcPr>
          <w:p w14:paraId="55A09E17" w14:textId="77777777" w:rsidR="009A12E8" w:rsidRPr="008338AA" w:rsidRDefault="009A12E8" w:rsidP="0070060B">
            <w:pPr>
              <w:jc w:val="center"/>
              <w:rPr>
                <w:rFonts w:ascii="Calibri" w:eastAsia="Times New Roman" w:hAnsi="Calibri" w:cs="Times New Roman"/>
                <w:sz w:val="20"/>
                <w:lang w:val="sr-Cyrl-CS"/>
              </w:rPr>
            </w:pPr>
          </w:p>
          <w:p w14:paraId="0DDDB87E" w14:textId="77777777" w:rsidR="009A12E8" w:rsidRPr="008338AA" w:rsidRDefault="009A12E8" w:rsidP="0070060B">
            <w:pPr>
              <w:jc w:val="center"/>
              <w:rPr>
                <w:rFonts w:ascii="Calibri" w:eastAsia="Times New Roman" w:hAnsi="Calibri" w:cs="Times New Roman"/>
                <w:sz w:val="20"/>
                <w:lang w:val="sr-Cyrl-CS"/>
              </w:rPr>
            </w:pPr>
          </w:p>
          <w:p w14:paraId="0DFB6EFA" w14:textId="77777777" w:rsidR="009A12E8" w:rsidRPr="008338AA" w:rsidRDefault="009A12E8" w:rsidP="0070060B">
            <w:pPr>
              <w:jc w:val="center"/>
              <w:rPr>
                <w:rFonts w:ascii="Calibri" w:eastAsia="Times New Roman" w:hAnsi="Calibri" w:cs="Times New Roman"/>
                <w:sz w:val="20"/>
                <w:lang w:val="sr-Cyrl-CS"/>
              </w:rPr>
            </w:pPr>
          </w:p>
          <w:p w14:paraId="01DD1EF4" w14:textId="77777777" w:rsidR="009A12E8" w:rsidRPr="008338AA" w:rsidRDefault="009A12E8" w:rsidP="0070060B">
            <w:pPr>
              <w:jc w:val="center"/>
              <w:rPr>
                <w:rFonts w:ascii="Calibri" w:eastAsia="Times New Roman" w:hAnsi="Calibri" w:cs="Times New Roman"/>
                <w:sz w:val="20"/>
                <w:lang w:val="sr-Cyrl-CS"/>
              </w:rPr>
            </w:pPr>
          </w:p>
          <w:p w14:paraId="1AF9179D" w14:textId="77777777" w:rsidR="009A12E8" w:rsidRPr="008338AA" w:rsidRDefault="009A12E8" w:rsidP="0070060B">
            <w:pPr>
              <w:jc w:val="center"/>
              <w:rPr>
                <w:rFonts w:ascii="Calibri" w:eastAsia="Times New Roman" w:hAnsi="Calibri" w:cs="Times New Roman"/>
                <w:sz w:val="20"/>
                <w:lang w:val="sr-Cyrl-CS"/>
              </w:rPr>
            </w:pPr>
          </w:p>
          <w:p w14:paraId="610B9284" w14:textId="77777777" w:rsidR="009A12E8" w:rsidRPr="008338AA" w:rsidRDefault="009A12E8" w:rsidP="0070060B">
            <w:pPr>
              <w:jc w:val="center"/>
              <w:rPr>
                <w:rFonts w:ascii="Calibri" w:eastAsia="Times New Roman" w:hAnsi="Calibri" w:cs="Times New Roman"/>
                <w:sz w:val="20"/>
                <w:lang w:val="sr-Cyrl-CS"/>
              </w:rPr>
            </w:pPr>
            <w:r w:rsidRPr="008338AA">
              <w:rPr>
                <w:rFonts w:ascii="Calibri" w:eastAsia="Times New Roman" w:hAnsi="Calibri" w:cs="Times New Roman"/>
                <w:sz w:val="20"/>
                <w:lang w:val="sr-Cyrl-CS"/>
              </w:rPr>
              <w:t>Током године 4-6 сати недељно</w:t>
            </w:r>
          </w:p>
          <w:p w14:paraId="1400B071" w14:textId="77777777" w:rsidR="009A12E8" w:rsidRPr="008338AA" w:rsidRDefault="009A12E8" w:rsidP="0070060B">
            <w:pPr>
              <w:jc w:val="center"/>
              <w:rPr>
                <w:rFonts w:ascii="Calibri" w:eastAsia="Times New Roman" w:hAnsi="Calibri" w:cs="Times New Roman"/>
                <w:sz w:val="20"/>
                <w:lang w:val="sr-Cyrl-CS"/>
              </w:rPr>
            </w:pPr>
          </w:p>
          <w:p w14:paraId="797D9466" w14:textId="77777777" w:rsidR="009A12E8" w:rsidRPr="008338AA" w:rsidRDefault="009A12E8" w:rsidP="0070060B">
            <w:pPr>
              <w:jc w:val="center"/>
              <w:rPr>
                <w:rFonts w:ascii="Calibri" w:eastAsia="Times New Roman" w:hAnsi="Calibri" w:cs="Times New Roman"/>
                <w:sz w:val="20"/>
                <w:lang w:val="sr-Cyrl-CS"/>
              </w:rPr>
            </w:pPr>
          </w:p>
          <w:p w14:paraId="61B2F37B" w14:textId="77777777" w:rsidR="009A12E8" w:rsidRPr="008338AA" w:rsidRDefault="009A12E8" w:rsidP="0070060B">
            <w:pPr>
              <w:jc w:val="center"/>
              <w:rPr>
                <w:rFonts w:ascii="Calibri" w:eastAsia="Times New Roman" w:hAnsi="Calibri" w:cs="Times New Roman"/>
                <w:sz w:val="20"/>
                <w:lang w:val="sr-Cyrl-CS"/>
              </w:rPr>
            </w:pPr>
          </w:p>
          <w:p w14:paraId="29339B37" w14:textId="77777777" w:rsidR="009A12E8" w:rsidRPr="008338AA" w:rsidRDefault="009A12E8" w:rsidP="0070060B">
            <w:pPr>
              <w:jc w:val="center"/>
              <w:rPr>
                <w:rFonts w:ascii="Calibri" w:eastAsia="Times New Roman" w:hAnsi="Calibri" w:cs="Times New Roman"/>
                <w:sz w:val="20"/>
                <w:lang w:val="sr-Cyrl-CS"/>
              </w:rPr>
            </w:pPr>
          </w:p>
        </w:tc>
        <w:tc>
          <w:tcPr>
            <w:tcW w:w="2027" w:type="dxa"/>
            <w:tcBorders>
              <w:bottom w:val="single" w:sz="4" w:space="0" w:color="auto"/>
              <w:right w:val="nil"/>
            </w:tcBorders>
          </w:tcPr>
          <w:p w14:paraId="3BD6452D" w14:textId="77777777" w:rsidR="009A12E8" w:rsidRPr="008338AA" w:rsidRDefault="009A12E8" w:rsidP="009A12E8">
            <w:pPr>
              <w:rPr>
                <w:rFonts w:ascii="Calibri" w:eastAsia="Times New Roman" w:hAnsi="Calibri" w:cs="Times New Roman"/>
                <w:sz w:val="20"/>
                <w:lang w:val="sr-Cyrl-CS"/>
              </w:rPr>
            </w:pPr>
            <w:r w:rsidRPr="008338AA">
              <w:rPr>
                <w:rFonts w:ascii="Calibri" w:eastAsia="Times New Roman" w:hAnsi="Calibri" w:cs="Times New Roman"/>
                <w:sz w:val="20"/>
                <w:lang w:val="sr-Cyrl-CS"/>
              </w:rPr>
              <w:lastRenderedPageBreak/>
              <w:t>- помоћник директора</w:t>
            </w:r>
          </w:p>
          <w:p w14:paraId="2628B208" w14:textId="77777777" w:rsidR="009A12E8" w:rsidRPr="008338AA" w:rsidRDefault="009A12E8" w:rsidP="009A12E8">
            <w:pPr>
              <w:rPr>
                <w:rFonts w:ascii="Calibri" w:eastAsia="Times New Roman" w:hAnsi="Calibri" w:cs="Times New Roman"/>
                <w:sz w:val="20"/>
                <w:lang w:val="sr-Cyrl-CS"/>
              </w:rPr>
            </w:pPr>
            <w:r w:rsidRPr="008338AA">
              <w:rPr>
                <w:rFonts w:ascii="Calibri" w:eastAsia="Times New Roman" w:hAnsi="Calibri" w:cs="Times New Roman"/>
                <w:sz w:val="20"/>
                <w:lang w:val="sr-Cyrl-CS"/>
              </w:rPr>
              <w:t>- секретар</w:t>
            </w:r>
          </w:p>
          <w:p w14:paraId="024298DA" w14:textId="77777777" w:rsidR="009A12E8" w:rsidRPr="008338AA" w:rsidRDefault="009A12E8" w:rsidP="009A12E8">
            <w:pPr>
              <w:rPr>
                <w:rFonts w:ascii="Calibri" w:eastAsia="Times New Roman" w:hAnsi="Calibri" w:cs="Times New Roman"/>
                <w:sz w:val="20"/>
                <w:lang w:val="sr-Cyrl-CS"/>
              </w:rPr>
            </w:pPr>
            <w:r w:rsidRPr="008338AA">
              <w:rPr>
                <w:rFonts w:ascii="Calibri" w:eastAsia="Times New Roman" w:hAnsi="Calibri" w:cs="Times New Roman"/>
                <w:sz w:val="20"/>
                <w:lang w:val="sr-Cyrl-CS"/>
              </w:rPr>
              <w:t>- педагог</w:t>
            </w:r>
          </w:p>
          <w:p w14:paraId="4FEEA2A9" w14:textId="77777777" w:rsidR="009A12E8" w:rsidRPr="008338AA" w:rsidRDefault="009A12E8" w:rsidP="009A12E8">
            <w:pPr>
              <w:rPr>
                <w:rFonts w:ascii="Calibri" w:eastAsia="Times New Roman" w:hAnsi="Calibri" w:cs="Times New Roman"/>
                <w:color w:val="FF0000"/>
                <w:sz w:val="20"/>
                <w:lang w:val="sr-Cyrl-CS"/>
              </w:rPr>
            </w:pPr>
            <w:r w:rsidRPr="008338AA">
              <w:rPr>
                <w:rFonts w:ascii="Calibri" w:eastAsia="Times New Roman" w:hAnsi="Calibri" w:cs="Times New Roman"/>
                <w:sz w:val="20"/>
                <w:lang w:val="sr-Cyrl-CS"/>
              </w:rPr>
              <w:t>-рачуноводство</w:t>
            </w:r>
          </w:p>
        </w:tc>
      </w:tr>
      <w:tr w:rsidR="009A12E8" w:rsidRPr="00E31C24" w14:paraId="5468A395" w14:textId="77777777" w:rsidTr="000067FE">
        <w:trPr>
          <w:trHeight w:val="419"/>
        </w:trPr>
        <w:tc>
          <w:tcPr>
            <w:tcW w:w="5495" w:type="dxa"/>
            <w:tcBorders>
              <w:top w:val="single" w:sz="4" w:space="0" w:color="auto"/>
              <w:left w:val="nil"/>
              <w:bottom w:val="single" w:sz="4" w:space="0" w:color="auto"/>
            </w:tcBorders>
          </w:tcPr>
          <w:p w14:paraId="6FBC1B6D" w14:textId="77777777" w:rsidR="009A12E8" w:rsidRPr="00EC0F02" w:rsidRDefault="009A12E8" w:rsidP="0070060B">
            <w:pPr>
              <w:pStyle w:val="ListParagraph"/>
              <w:tabs>
                <w:tab w:val="left" w:pos="270"/>
              </w:tabs>
              <w:ind w:left="0"/>
              <w:jc w:val="center"/>
              <w:rPr>
                <w:rFonts w:ascii="Calibri" w:eastAsia="Times New Roman" w:hAnsi="Calibri" w:cs="Times New Roman"/>
                <w:b/>
                <w:sz w:val="24"/>
                <w:szCs w:val="24"/>
                <w:lang w:val="sr-Cyrl-CS"/>
              </w:rPr>
            </w:pPr>
            <w:r w:rsidRPr="00EC0F02">
              <w:rPr>
                <w:rFonts w:ascii="Calibri" w:eastAsia="Times New Roman" w:hAnsi="Calibri" w:cs="Times New Roman"/>
                <w:b/>
                <w:sz w:val="24"/>
                <w:szCs w:val="24"/>
                <w:lang w:val="sr-Cyrl-CS"/>
              </w:rPr>
              <w:t>Развој сарадње са родитељима/законским заступницима, органом управљања, репрезентативним синдикатом и широм заједницом</w:t>
            </w:r>
          </w:p>
          <w:p w14:paraId="1E7525B4" w14:textId="77777777" w:rsidR="009A12E8" w:rsidRPr="00EC0F02" w:rsidRDefault="009A12E8" w:rsidP="009A12E8">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 Сазивање и организовање рада стручних већа</w:t>
            </w:r>
          </w:p>
          <w:p w14:paraId="0F341CAC" w14:textId="77777777" w:rsidR="009A12E8" w:rsidRPr="00EC0F02" w:rsidRDefault="009A12E8" w:rsidP="009A12E8">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 xml:space="preserve">- Сазивање и руковођење Наставничким и Одељењским већем </w:t>
            </w:r>
          </w:p>
          <w:p w14:paraId="5D3CA163" w14:textId="77777777" w:rsidR="009A12E8" w:rsidRPr="00EC0F02" w:rsidRDefault="009A12E8" w:rsidP="009A12E8">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 Присуствовање седницама Школског одбора, Педагошког колегијума</w:t>
            </w:r>
          </w:p>
          <w:p w14:paraId="7A0847ED" w14:textId="77777777" w:rsidR="009A12E8" w:rsidRPr="00EC0F02" w:rsidRDefault="009A12E8" w:rsidP="009A12E8">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 Формирање тимо</w:t>
            </w:r>
            <w:r w:rsidR="00EC0F02" w:rsidRPr="00EC0F02">
              <w:rPr>
                <w:rFonts w:ascii="Calibri" w:eastAsia="Times New Roman" w:hAnsi="Calibri" w:cs="Times New Roman"/>
                <w:sz w:val="20"/>
                <w:szCs w:val="20"/>
                <w:lang w:val="sr-Cyrl-CS"/>
              </w:rPr>
              <w:t>ва и</w:t>
            </w:r>
            <w:r w:rsidRPr="00EC0F02">
              <w:rPr>
                <w:rFonts w:ascii="Calibri" w:eastAsia="Times New Roman" w:hAnsi="Calibri" w:cs="Times New Roman"/>
                <w:sz w:val="20"/>
                <w:szCs w:val="20"/>
                <w:lang w:val="sr-Cyrl-CS"/>
              </w:rPr>
              <w:t xml:space="preserve"> учешће у њима</w:t>
            </w:r>
          </w:p>
          <w:p w14:paraId="2ABC3DB2" w14:textId="77777777" w:rsidR="009A12E8" w:rsidRPr="00EC0F02" w:rsidRDefault="009A12E8" w:rsidP="009A12E8">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 Сарадња са градском управом и Одељењем за друштвене делатности</w:t>
            </w:r>
          </w:p>
          <w:p w14:paraId="12978D0A" w14:textId="77777777" w:rsidR="009A12E8" w:rsidRPr="00EC0F02" w:rsidRDefault="009A12E8" w:rsidP="009A12E8">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 Сарадња са просветном инспекцијом и просветним саветником</w:t>
            </w:r>
          </w:p>
          <w:p w14:paraId="5B0A7506" w14:textId="77777777" w:rsidR="009A12E8" w:rsidRPr="00EC0F02" w:rsidRDefault="009A12E8" w:rsidP="009A12E8">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-Сарадња са Центром за стручно усавршавање</w:t>
            </w:r>
          </w:p>
          <w:p w14:paraId="3B385074" w14:textId="77777777" w:rsidR="009A12E8" w:rsidRPr="00EC0F02" w:rsidRDefault="009A12E8" w:rsidP="009A12E8">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 Сарадња са представницима Министарства просв</w:t>
            </w:r>
            <w:r w:rsidR="00C115D6">
              <w:rPr>
                <w:rFonts w:ascii="Calibri" w:eastAsia="Times New Roman" w:hAnsi="Calibri" w:cs="Times New Roman"/>
                <w:sz w:val="20"/>
                <w:szCs w:val="20"/>
                <w:lang w:val="sr-Cyrl-CS"/>
              </w:rPr>
              <w:t>ете</w:t>
            </w:r>
          </w:p>
          <w:p w14:paraId="7A7353D8" w14:textId="77777777" w:rsidR="009A12E8" w:rsidRPr="00EC0F02" w:rsidRDefault="009A12E8" w:rsidP="009A12E8">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 Сарадња са представницима Министарства спорта, са Спортским савезом Шапца</w:t>
            </w:r>
          </w:p>
          <w:p w14:paraId="35648047" w14:textId="77777777" w:rsidR="009A12E8" w:rsidRDefault="009A12E8" w:rsidP="009A12E8">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 Сарадња са установама културе на нивоу града</w:t>
            </w:r>
          </w:p>
          <w:p w14:paraId="6B99F28A" w14:textId="77777777" w:rsidR="00C115D6" w:rsidRPr="00EC0F02" w:rsidRDefault="00C115D6" w:rsidP="009A12E8">
            <w:pPr>
              <w:pStyle w:val="ListParagraph"/>
              <w:tabs>
                <w:tab w:val="left" w:pos="270"/>
              </w:tabs>
              <w:ind w:left="0"/>
              <w:rPr>
                <w:rFonts w:ascii="Calibri" w:eastAsia="Times New Roman" w:hAnsi="Calibri" w:cs="Times New Roman"/>
                <w:sz w:val="20"/>
                <w:szCs w:val="20"/>
                <w:lang w:val="sr-Cyrl-CS"/>
              </w:rPr>
            </w:pPr>
            <w:r>
              <w:rPr>
                <w:rFonts w:ascii="Calibri" w:eastAsia="Times New Roman" w:hAnsi="Calibri" w:cs="Times New Roman"/>
                <w:sz w:val="20"/>
                <w:szCs w:val="20"/>
                <w:lang w:val="sr-Cyrl-CS"/>
              </w:rPr>
              <w:t>-Сарадња са Епархијом шабачком</w:t>
            </w:r>
          </w:p>
          <w:p w14:paraId="0BFA94AB" w14:textId="77777777" w:rsidR="009A12E8" w:rsidRPr="00EC0F02" w:rsidRDefault="009A12E8" w:rsidP="009A12E8">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 Сарадња са организацијама и удружењима</w:t>
            </w:r>
          </w:p>
          <w:p w14:paraId="27261367" w14:textId="77777777" w:rsidR="009A12E8" w:rsidRPr="00EC0F02" w:rsidRDefault="009A12E8" w:rsidP="009A12E8">
            <w:pPr>
              <w:pStyle w:val="ListParagraph"/>
              <w:tabs>
                <w:tab w:val="left" w:pos="270"/>
              </w:tabs>
              <w:ind w:left="0"/>
              <w:rPr>
                <w:rFonts w:ascii="Calibri" w:eastAsia="Times New Roman" w:hAnsi="Calibri" w:cs="Times New Roman"/>
                <w:b/>
                <w:lang w:val="sr-Cyrl-CS"/>
              </w:rPr>
            </w:pPr>
            <w:r w:rsidRPr="00EC0F02">
              <w:rPr>
                <w:rFonts w:ascii="Calibri" w:eastAsia="Times New Roman" w:hAnsi="Calibri" w:cs="Times New Roman"/>
                <w:sz w:val="20"/>
                <w:szCs w:val="20"/>
                <w:lang w:val="sr-Cyrl-CS"/>
              </w:rPr>
              <w:t>- Сарадња са другим школама на територији града</w:t>
            </w:r>
          </w:p>
        </w:tc>
        <w:tc>
          <w:tcPr>
            <w:tcW w:w="1134" w:type="dxa"/>
            <w:tcBorders>
              <w:top w:val="single" w:sz="4" w:space="0" w:color="auto"/>
              <w:bottom w:val="single" w:sz="4" w:space="0" w:color="auto"/>
            </w:tcBorders>
          </w:tcPr>
          <w:p w14:paraId="7AC3217E" w14:textId="77777777" w:rsidR="009A12E8" w:rsidRPr="008338AA" w:rsidRDefault="009A12E8" w:rsidP="0070060B">
            <w:pPr>
              <w:jc w:val="center"/>
              <w:rPr>
                <w:rFonts w:ascii="Calibri" w:eastAsia="Times New Roman" w:hAnsi="Calibri" w:cs="Times New Roman"/>
                <w:sz w:val="20"/>
                <w:lang w:val="ru-RU"/>
              </w:rPr>
            </w:pPr>
          </w:p>
          <w:p w14:paraId="2AE8DF21" w14:textId="77777777" w:rsidR="009A12E8" w:rsidRPr="008338AA" w:rsidRDefault="009A12E8" w:rsidP="0070060B">
            <w:pPr>
              <w:jc w:val="center"/>
              <w:rPr>
                <w:rFonts w:ascii="Calibri" w:eastAsia="Times New Roman" w:hAnsi="Calibri" w:cs="Times New Roman"/>
                <w:sz w:val="20"/>
                <w:lang w:val="ru-RU"/>
              </w:rPr>
            </w:pPr>
          </w:p>
          <w:p w14:paraId="42C4AE4F" w14:textId="77777777" w:rsidR="009A12E8" w:rsidRPr="008338AA" w:rsidRDefault="009A12E8" w:rsidP="0070060B">
            <w:pPr>
              <w:jc w:val="center"/>
              <w:rPr>
                <w:rFonts w:ascii="Calibri" w:eastAsia="Times New Roman" w:hAnsi="Calibri" w:cs="Times New Roman"/>
                <w:sz w:val="20"/>
                <w:lang w:val="ru-RU"/>
              </w:rPr>
            </w:pPr>
          </w:p>
          <w:p w14:paraId="0E5FE4D1" w14:textId="77777777" w:rsidR="009A12E8" w:rsidRPr="008338AA" w:rsidRDefault="009A12E8" w:rsidP="0070060B">
            <w:pPr>
              <w:jc w:val="center"/>
              <w:rPr>
                <w:rFonts w:ascii="Calibri" w:eastAsia="Times New Roman" w:hAnsi="Calibri" w:cs="Times New Roman"/>
                <w:sz w:val="20"/>
                <w:lang w:val="ru-RU"/>
              </w:rPr>
            </w:pPr>
          </w:p>
          <w:p w14:paraId="0FD9F0C8" w14:textId="77777777" w:rsidR="009A12E8" w:rsidRPr="008338AA" w:rsidRDefault="009A12E8" w:rsidP="0070060B">
            <w:pPr>
              <w:jc w:val="center"/>
              <w:rPr>
                <w:rFonts w:ascii="Calibri" w:eastAsia="Times New Roman" w:hAnsi="Calibri" w:cs="Times New Roman"/>
                <w:sz w:val="20"/>
                <w:lang w:val="ru-RU"/>
              </w:rPr>
            </w:pPr>
          </w:p>
          <w:p w14:paraId="36F6EDBE" w14:textId="77777777" w:rsidR="009A12E8" w:rsidRPr="008338AA" w:rsidRDefault="009A12E8" w:rsidP="0070060B">
            <w:pPr>
              <w:jc w:val="center"/>
              <w:rPr>
                <w:rFonts w:ascii="Calibri" w:eastAsia="Times New Roman" w:hAnsi="Calibri" w:cs="Times New Roman"/>
                <w:sz w:val="20"/>
              </w:rPr>
            </w:pPr>
            <w:proofErr w:type="spellStart"/>
            <w:r w:rsidRPr="008338AA">
              <w:rPr>
                <w:rFonts w:ascii="Calibri" w:eastAsia="Times New Roman" w:hAnsi="Calibri" w:cs="Times New Roman"/>
                <w:sz w:val="20"/>
              </w:rPr>
              <w:t>Током</w:t>
            </w:r>
            <w:proofErr w:type="spellEnd"/>
            <w:r w:rsidRPr="008338AA">
              <w:rPr>
                <w:rFonts w:ascii="Calibri" w:eastAsia="Times New Roman" w:hAnsi="Calibri" w:cs="Times New Roman"/>
                <w:sz w:val="20"/>
              </w:rPr>
              <w:t xml:space="preserve"> </w:t>
            </w:r>
            <w:proofErr w:type="spellStart"/>
            <w:r w:rsidRPr="008338AA">
              <w:rPr>
                <w:rFonts w:ascii="Calibri" w:eastAsia="Times New Roman" w:hAnsi="Calibri" w:cs="Times New Roman"/>
                <w:sz w:val="20"/>
              </w:rPr>
              <w:t>године</w:t>
            </w:r>
            <w:proofErr w:type="spellEnd"/>
          </w:p>
        </w:tc>
        <w:tc>
          <w:tcPr>
            <w:tcW w:w="992" w:type="dxa"/>
            <w:tcBorders>
              <w:top w:val="single" w:sz="4" w:space="0" w:color="auto"/>
              <w:bottom w:val="single" w:sz="4" w:space="0" w:color="auto"/>
            </w:tcBorders>
          </w:tcPr>
          <w:p w14:paraId="3A0B57A2" w14:textId="77777777" w:rsidR="009A12E8" w:rsidRPr="008338AA" w:rsidRDefault="009A12E8" w:rsidP="0070060B">
            <w:pPr>
              <w:jc w:val="center"/>
              <w:rPr>
                <w:rFonts w:ascii="Calibri" w:eastAsia="Times New Roman" w:hAnsi="Calibri" w:cs="Times New Roman"/>
                <w:sz w:val="20"/>
                <w:lang w:val="sr-Cyrl-CS"/>
              </w:rPr>
            </w:pPr>
          </w:p>
          <w:p w14:paraId="602DB1E0" w14:textId="77777777" w:rsidR="009A12E8" w:rsidRPr="008338AA" w:rsidRDefault="009A12E8" w:rsidP="0070060B">
            <w:pPr>
              <w:jc w:val="center"/>
              <w:rPr>
                <w:rFonts w:ascii="Calibri" w:eastAsia="Times New Roman" w:hAnsi="Calibri" w:cs="Times New Roman"/>
                <w:sz w:val="20"/>
                <w:lang w:val="sr-Cyrl-CS"/>
              </w:rPr>
            </w:pPr>
          </w:p>
          <w:p w14:paraId="540DB7EA" w14:textId="77777777" w:rsidR="009A12E8" w:rsidRPr="008338AA" w:rsidRDefault="009A12E8" w:rsidP="0070060B">
            <w:pPr>
              <w:jc w:val="center"/>
              <w:rPr>
                <w:rFonts w:ascii="Calibri" w:eastAsia="Times New Roman" w:hAnsi="Calibri" w:cs="Times New Roman"/>
                <w:sz w:val="20"/>
                <w:lang w:val="sr-Cyrl-CS"/>
              </w:rPr>
            </w:pPr>
          </w:p>
          <w:p w14:paraId="2D55682C" w14:textId="77777777" w:rsidR="009A12E8" w:rsidRPr="008338AA" w:rsidRDefault="009A12E8" w:rsidP="0070060B">
            <w:pPr>
              <w:jc w:val="center"/>
              <w:rPr>
                <w:rFonts w:ascii="Calibri" w:eastAsia="Times New Roman" w:hAnsi="Calibri" w:cs="Times New Roman"/>
                <w:sz w:val="20"/>
                <w:lang w:val="sr-Cyrl-CS"/>
              </w:rPr>
            </w:pPr>
          </w:p>
          <w:p w14:paraId="408A237F" w14:textId="77777777" w:rsidR="009A12E8" w:rsidRPr="008338AA" w:rsidRDefault="009A12E8" w:rsidP="0070060B">
            <w:pPr>
              <w:jc w:val="center"/>
              <w:rPr>
                <w:rFonts w:ascii="Calibri" w:eastAsia="Times New Roman" w:hAnsi="Calibri" w:cs="Times New Roman"/>
                <w:sz w:val="20"/>
                <w:lang w:val="sr-Cyrl-CS"/>
              </w:rPr>
            </w:pPr>
          </w:p>
          <w:p w14:paraId="0E808BDE" w14:textId="77777777" w:rsidR="009A12E8" w:rsidRPr="008338AA" w:rsidRDefault="009A12E8" w:rsidP="0070060B">
            <w:pPr>
              <w:jc w:val="center"/>
              <w:rPr>
                <w:rFonts w:ascii="Calibri" w:eastAsia="Times New Roman" w:hAnsi="Calibri" w:cs="Times New Roman"/>
                <w:sz w:val="20"/>
                <w:lang w:val="sr-Cyrl-CS"/>
              </w:rPr>
            </w:pPr>
            <w:r w:rsidRPr="008338AA">
              <w:rPr>
                <w:rFonts w:ascii="Calibri" w:eastAsia="Times New Roman" w:hAnsi="Calibri" w:cs="Times New Roman"/>
                <w:sz w:val="20"/>
                <w:lang w:val="sr-Cyrl-CS"/>
              </w:rPr>
              <w:t>Током године 2-4 сата недељно</w:t>
            </w:r>
          </w:p>
          <w:p w14:paraId="7482771F" w14:textId="77777777" w:rsidR="009A12E8" w:rsidRPr="008338AA" w:rsidRDefault="009A12E8" w:rsidP="0070060B">
            <w:pPr>
              <w:jc w:val="center"/>
              <w:rPr>
                <w:rFonts w:ascii="Calibri" w:eastAsia="Times New Roman" w:hAnsi="Calibri" w:cs="Times New Roman"/>
                <w:sz w:val="20"/>
                <w:lang w:val="sr-Cyrl-CS"/>
              </w:rPr>
            </w:pPr>
          </w:p>
          <w:p w14:paraId="4C20D84C" w14:textId="77777777" w:rsidR="009A12E8" w:rsidRPr="008338AA" w:rsidRDefault="009A12E8" w:rsidP="0070060B">
            <w:pPr>
              <w:jc w:val="center"/>
              <w:rPr>
                <w:rFonts w:ascii="Calibri" w:eastAsia="Times New Roman" w:hAnsi="Calibri" w:cs="Times New Roman"/>
                <w:sz w:val="20"/>
                <w:lang w:val="sr-Cyrl-CS"/>
              </w:rPr>
            </w:pPr>
          </w:p>
          <w:p w14:paraId="2316B527" w14:textId="77777777" w:rsidR="009A12E8" w:rsidRPr="008338AA" w:rsidRDefault="009A12E8" w:rsidP="0070060B">
            <w:pPr>
              <w:jc w:val="center"/>
              <w:rPr>
                <w:rFonts w:ascii="Calibri" w:eastAsia="Times New Roman" w:hAnsi="Calibri" w:cs="Times New Roman"/>
                <w:sz w:val="20"/>
                <w:lang w:val="sr-Cyrl-CS"/>
              </w:rPr>
            </w:pPr>
          </w:p>
          <w:p w14:paraId="39304EF8" w14:textId="77777777" w:rsidR="009A12E8" w:rsidRPr="008338AA" w:rsidRDefault="009A12E8" w:rsidP="0070060B">
            <w:pPr>
              <w:jc w:val="center"/>
              <w:rPr>
                <w:rFonts w:ascii="Calibri" w:eastAsia="Times New Roman" w:hAnsi="Calibri" w:cs="Times New Roman"/>
                <w:sz w:val="20"/>
                <w:lang w:val="sr-Cyrl-CS"/>
              </w:rPr>
            </w:pPr>
          </w:p>
          <w:p w14:paraId="0D52439C" w14:textId="77777777" w:rsidR="009A12E8" w:rsidRPr="008338AA" w:rsidRDefault="009A12E8" w:rsidP="0070060B">
            <w:pPr>
              <w:jc w:val="center"/>
              <w:rPr>
                <w:rFonts w:ascii="Calibri" w:eastAsia="Times New Roman" w:hAnsi="Calibri" w:cs="Times New Roman"/>
                <w:sz w:val="20"/>
                <w:lang w:val="sr-Cyrl-CS"/>
              </w:rPr>
            </w:pPr>
          </w:p>
          <w:p w14:paraId="27F85E09" w14:textId="77777777" w:rsidR="009A12E8" w:rsidRPr="008338AA" w:rsidRDefault="009A12E8" w:rsidP="0070060B">
            <w:pPr>
              <w:jc w:val="center"/>
              <w:rPr>
                <w:rFonts w:ascii="Calibri" w:eastAsia="Times New Roman" w:hAnsi="Calibri" w:cs="Times New Roman"/>
                <w:sz w:val="20"/>
                <w:lang w:val="sr-Cyrl-CS"/>
              </w:rPr>
            </w:pPr>
          </w:p>
          <w:p w14:paraId="7E3C591B" w14:textId="77777777" w:rsidR="009A12E8" w:rsidRPr="008338AA" w:rsidRDefault="009A12E8" w:rsidP="0070060B">
            <w:pPr>
              <w:jc w:val="center"/>
              <w:rPr>
                <w:rFonts w:ascii="Calibri" w:eastAsia="Times New Roman" w:hAnsi="Calibri" w:cs="Times New Roman"/>
                <w:sz w:val="20"/>
                <w:lang w:val="sr-Cyrl-CS"/>
              </w:rPr>
            </w:pPr>
          </w:p>
        </w:tc>
        <w:tc>
          <w:tcPr>
            <w:tcW w:w="2027" w:type="dxa"/>
            <w:tcBorders>
              <w:top w:val="single" w:sz="4" w:space="0" w:color="auto"/>
              <w:bottom w:val="single" w:sz="4" w:space="0" w:color="auto"/>
              <w:right w:val="nil"/>
            </w:tcBorders>
          </w:tcPr>
          <w:p w14:paraId="6C3358D7" w14:textId="77777777" w:rsidR="009A12E8" w:rsidRPr="008338AA" w:rsidRDefault="009A12E8" w:rsidP="009A12E8">
            <w:pPr>
              <w:rPr>
                <w:rFonts w:ascii="Calibri" w:eastAsia="Times New Roman" w:hAnsi="Calibri" w:cs="Times New Roman"/>
                <w:sz w:val="20"/>
                <w:lang w:val="sr-Cyrl-CS"/>
              </w:rPr>
            </w:pPr>
          </w:p>
          <w:p w14:paraId="08E43003" w14:textId="77777777" w:rsidR="000B72C6" w:rsidRPr="008338AA" w:rsidRDefault="000B72C6" w:rsidP="009A12E8">
            <w:pPr>
              <w:rPr>
                <w:rFonts w:ascii="Calibri" w:eastAsia="Times New Roman" w:hAnsi="Calibri" w:cs="Times New Roman"/>
                <w:sz w:val="20"/>
                <w:lang w:val="sr-Cyrl-CS"/>
              </w:rPr>
            </w:pPr>
          </w:p>
          <w:p w14:paraId="351298F7" w14:textId="77777777" w:rsidR="000B72C6" w:rsidRPr="008338AA" w:rsidRDefault="000B72C6" w:rsidP="009A12E8">
            <w:pPr>
              <w:rPr>
                <w:rFonts w:ascii="Calibri" w:eastAsia="Times New Roman" w:hAnsi="Calibri" w:cs="Times New Roman"/>
                <w:sz w:val="20"/>
                <w:lang w:val="sr-Cyrl-CS"/>
              </w:rPr>
            </w:pPr>
          </w:p>
          <w:p w14:paraId="25830636" w14:textId="77777777" w:rsidR="009A12E8" w:rsidRPr="008338AA" w:rsidRDefault="009A12E8" w:rsidP="009A12E8">
            <w:pPr>
              <w:rPr>
                <w:rFonts w:ascii="Calibri" w:eastAsia="Times New Roman" w:hAnsi="Calibri" w:cs="Times New Roman"/>
                <w:sz w:val="20"/>
                <w:lang w:val="sr-Cyrl-CS"/>
              </w:rPr>
            </w:pPr>
          </w:p>
          <w:p w14:paraId="2E920E39" w14:textId="77777777" w:rsidR="009A12E8" w:rsidRPr="008338AA" w:rsidRDefault="009A12E8" w:rsidP="009A12E8">
            <w:pPr>
              <w:rPr>
                <w:rFonts w:ascii="Calibri" w:eastAsia="Times New Roman" w:hAnsi="Calibri" w:cs="Times New Roman"/>
                <w:sz w:val="20"/>
                <w:lang w:val="sr-Cyrl-CS"/>
              </w:rPr>
            </w:pPr>
          </w:p>
          <w:p w14:paraId="34387AEC" w14:textId="77777777" w:rsidR="009A12E8" w:rsidRPr="008338AA" w:rsidRDefault="009A12E8" w:rsidP="009A12E8">
            <w:pPr>
              <w:rPr>
                <w:rFonts w:ascii="Calibri" w:eastAsia="Times New Roman" w:hAnsi="Calibri" w:cs="Times New Roman"/>
                <w:sz w:val="20"/>
                <w:lang w:val="sr-Cyrl-CS"/>
              </w:rPr>
            </w:pPr>
            <w:r w:rsidRPr="008338AA">
              <w:rPr>
                <w:rFonts w:ascii="Calibri" w:eastAsia="Times New Roman" w:hAnsi="Calibri" w:cs="Times New Roman"/>
                <w:sz w:val="20"/>
                <w:lang w:val="sr-Cyrl-CS"/>
              </w:rPr>
              <w:t>помоћник директора</w:t>
            </w:r>
          </w:p>
          <w:p w14:paraId="75D07DE2" w14:textId="77777777" w:rsidR="009A12E8" w:rsidRPr="008338AA" w:rsidRDefault="009A12E8" w:rsidP="009A12E8">
            <w:pPr>
              <w:rPr>
                <w:rFonts w:ascii="Calibri" w:eastAsia="Times New Roman" w:hAnsi="Calibri" w:cs="Times New Roman"/>
                <w:sz w:val="20"/>
                <w:lang w:val="sr-Cyrl-CS"/>
              </w:rPr>
            </w:pPr>
            <w:r w:rsidRPr="008338AA">
              <w:rPr>
                <w:rFonts w:ascii="Calibri" w:eastAsia="Times New Roman" w:hAnsi="Calibri" w:cs="Times New Roman"/>
                <w:sz w:val="20"/>
                <w:lang w:val="sr-Cyrl-CS"/>
              </w:rPr>
              <w:t>- секретар</w:t>
            </w:r>
          </w:p>
          <w:p w14:paraId="5A7A323F" w14:textId="77777777" w:rsidR="009A12E8" w:rsidRPr="008338AA" w:rsidRDefault="009A12E8" w:rsidP="009A12E8">
            <w:pPr>
              <w:rPr>
                <w:rFonts w:ascii="Calibri" w:eastAsia="Times New Roman" w:hAnsi="Calibri" w:cs="Times New Roman"/>
                <w:sz w:val="20"/>
                <w:lang w:val="sr-Cyrl-CS"/>
              </w:rPr>
            </w:pPr>
            <w:r w:rsidRPr="008338AA">
              <w:rPr>
                <w:rFonts w:ascii="Calibri" w:eastAsia="Times New Roman" w:hAnsi="Calibri" w:cs="Times New Roman"/>
                <w:sz w:val="20"/>
                <w:lang w:val="sr-Cyrl-CS"/>
              </w:rPr>
              <w:t>- педагог</w:t>
            </w:r>
          </w:p>
          <w:p w14:paraId="1CE69180" w14:textId="77777777" w:rsidR="009A12E8" w:rsidRPr="008338AA" w:rsidRDefault="009A12E8" w:rsidP="009A12E8">
            <w:pPr>
              <w:rPr>
                <w:rFonts w:ascii="Calibri" w:eastAsia="Times New Roman" w:hAnsi="Calibri" w:cs="Times New Roman"/>
                <w:sz w:val="20"/>
                <w:lang w:val="sr-Cyrl-CS"/>
              </w:rPr>
            </w:pPr>
            <w:r w:rsidRPr="008338AA">
              <w:rPr>
                <w:rFonts w:ascii="Calibri" w:eastAsia="Times New Roman" w:hAnsi="Calibri" w:cs="Times New Roman"/>
                <w:sz w:val="20"/>
                <w:lang w:val="sr-Cyrl-CS"/>
              </w:rPr>
              <w:t>-рачуноводство</w:t>
            </w:r>
          </w:p>
        </w:tc>
      </w:tr>
      <w:tr w:rsidR="009A12E8" w:rsidRPr="00EC0F02" w14:paraId="43D1327B" w14:textId="77777777" w:rsidTr="000067FE">
        <w:trPr>
          <w:trHeight w:val="419"/>
        </w:trPr>
        <w:tc>
          <w:tcPr>
            <w:tcW w:w="5495" w:type="dxa"/>
            <w:tcBorders>
              <w:top w:val="single" w:sz="4" w:space="0" w:color="auto"/>
              <w:left w:val="nil"/>
              <w:bottom w:val="single" w:sz="4" w:space="0" w:color="auto"/>
            </w:tcBorders>
          </w:tcPr>
          <w:p w14:paraId="4D585AED" w14:textId="77777777" w:rsidR="009A12E8" w:rsidRPr="00EC0F02" w:rsidRDefault="009A12E8" w:rsidP="0070060B">
            <w:pPr>
              <w:pStyle w:val="ListParagraph"/>
              <w:tabs>
                <w:tab w:val="left" w:pos="270"/>
              </w:tabs>
              <w:ind w:left="0"/>
              <w:jc w:val="center"/>
              <w:rPr>
                <w:rFonts w:ascii="Calibri" w:eastAsia="Times New Roman" w:hAnsi="Calibri" w:cs="Times New Roman"/>
                <w:b/>
                <w:sz w:val="24"/>
                <w:szCs w:val="24"/>
                <w:lang w:val="sr-Cyrl-CS"/>
              </w:rPr>
            </w:pPr>
            <w:r w:rsidRPr="00EC0F02">
              <w:rPr>
                <w:rFonts w:ascii="Calibri" w:eastAsia="Times New Roman" w:hAnsi="Calibri" w:cs="Times New Roman"/>
                <w:b/>
                <w:sz w:val="24"/>
                <w:szCs w:val="24"/>
                <w:lang w:val="sr-Cyrl-CS"/>
              </w:rPr>
              <w:t>Финансијско и административно управљање радом школе</w:t>
            </w:r>
          </w:p>
          <w:p w14:paraId="51A52118" w14:textId="77777777" w:rsidR="009A12E8" w:rsidRPr="00EC0F02" w:rsidRDefault="000B72C6" w:rsidP="009A12E8">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 xml:space="preserve">- </w:t>
            </w:r>
            <w:r w:rsidR="009A12E8" w:rsidRPr="00EC0F02">
              <w:rPr>
                <w:rFonts w:ascii="Calibri" w:eastAsia="Times New Roman" w:hAnsi="Calibri" w:cs="Times New Roman"/>
                <w:sz w:val="20"/>
                <w:szCs w:val="20"/>
                <w:lang w:val="sr-Cyrl-CS"/>
              </w:rPr>
              <w:t xml:space="preserve">Извештај о финансијском пословању школе у </w:t>
            </w:r>
            <w:r w:rsidR="00C770C1">
              <w:rPr>
                <w:rFonts w:ascii="Calibri" w:eastAsia="Times New Roman" w:hAnsi="Calibri" w:cs="Times New Roman"/>
                <w:sz w:val="20"/>
                <w:szCs w:val="20"/>
                <w:lang w:val="sr-Cyrl-CS"/>
              </w:rPr>
              <w:t>шк.2026/2027</w:t>
            </w:r>
            <w:r w:rsidR="009A12E8" w:rsidRPr="00EC0F02">
              <w:rPr>
                <w:rFonts w:ascii="Calibri" w:eastAsia="Times New Roman" w:hAnsi="Calibri" w:cs="Times New Roman"/>
                <w:sz w:val="20"/>
                <w:szCs w:val="20"/>
                <w:lang w:val="sr-Cyrl-CS"/>
              </w:rPr>
              <w:t>.</w:t>
            </w:r>
          </w:p>
          <w:p w14:paraId="46F37E3E" w14:textId="77777777" w:rsidR="009A12E8" w:rsidRPr="00EC0F02" w:rsidRDefault="009A12E8" w:rsidP="009A12E8">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 xml:space="preserve">- Израда Финансијског плана, Плана јавних набавки, анализа финансијских извештаја,  </w:t>
            </w:r>
          </w:p>
          <w:p w14:paraId="063EF947" w14:textId="77777777" w:rsidR="009A12E8" w:rsidRPr="00EC0F02" w:rsidRDefault="009A12E8" w:rsidP="009A12E8">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 Израда пројеката</w:t>
            </w:r>
          </w:p>
          <w:p w14:paraId="38EDC9B9" w14:textId="77777777" w:rsidR="009A12E8" w:rsidRPr="00EC0F02" w:rsidRDefault="009A12E8" w:rsidP="009A12E8">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 Конкурисање са пројектима код Локалне самоуправе, Министарства просвете, науке и технолошког развоја, Министарства омладине и</w:t>
            </w:r>
          </w:p>
          <w:p w14:paraId="15608923" w14:textId="77777777" w:rsidR="009A12E8" w:rsidRPr="00EC0F02" w:rsidRDefault="009A12E8" w:rsidP="009A12E8">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 xml:space="preserve"> Спорта</w:t>
            </w:r>
          </w:p>
          <w:p w14:paraId="3379CFC5" w14:textId="77777777" w:rsidR="009A12E8" w:rsidRPr="00EC0F02" w:rsidRDefault="009A12E8" w:rsidP="009A12E8">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-Планирање и управљање финансијским токовима</w:t>
            </w:r>
          </w:p>
          <w:p w14:paraId="63247A0D" w14:textId="77777777" w:rsidR="009A12E8" w:rsidRPr="00EC0F02" w:rsidRDefault="009A12E8" w:rsidP="009A12E8">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-Планирање развоја материјалних ресурса, распоређивање материјалних ресурса</w:t>
            </w:r>
          </w:p>
          <w:p w14:paraId="096B3B7D" w14:textId="77777777" w:rsidR="009A12E8" w:rsidRPr="00EC0F02" w:rsidRDefault="009A12E8" w:rsidP="009A12E8">
            <w:pPr>
              <w:pStyle w:val="ListParagraph"/>
              <w:tabs>
                <w:tab w:val="left" w:pos="270"/>
              </w:tabs>
              <w:ind w:left="0"/>
              <w:rPr>
                <w:rFonts w:ascii="Calibri" w:eastAsia="Times New Roman" w:hAnsi="Calibri" w:cs="Times New Roman"/>
                <w:b/>
                <w:sz w:val="20"/>
                <w:szCs w:val="20"/>
                <w:lang w:val="sr-Cyrl-CS"/>
              </w:rPr>
            </w:pPr>
            <w:r w:rsidRPr="00EC0F02">
              <w:rPr>
                <w:rFonts w:ascii="Calibri" w:eastAsia="Times New Roman" w:hAnsi="Calibri" w:cs="Times New Roman"/>
                <w:sz w:val="20"/>
                <w:szCs w:val="20"/>
                <w:lang w:val="sr-Cyrl-CS"/>
              </w:rPr>
              <w:t xml:space="preserve">-Израда и ажурирање школске документације у складу са Законом и важећим Правилницима, праћење </w:t>
            </w:r>
            <w:r w:rsidRPr="00EC0F02">
              <w:rPr>
                <w:rFonts w:cstheme="minorHAnsi"/>
                <w:sz w:val="20"/>
                <w:szCs w:val="20"/>
                <w:lang w:val="ru-RU"/>
              </w:rPr>
              <w:t>поштовања и примене процедура рада установе и вођења прописане документације</w:t>
            </w:r>
          </w:p>
        </w:tc>
        <w:tc>
          <w:tcPr>
            <w:tcW w:w="1134" w:type="dxa"/>
            <w:tcBorders>
              <w:top w:val="single" w:sz="4" w:space="0" w:color="auto"/>
              <w:bottom w:val="single" w:sz="4" w:space="0" w:color="auto"/>
            </w:tcBorders>
          </w:tcPr>
          <w:p w14:paraId="71D5DA10" w14:textId="77777777" w:rsidR="009A12E8" w:rsidRPr="008338AA" w:rsidRDefault="009A12E8" w:rsidP="0070060B">
            <w:pPr>
              <w:jc w:val="center"/>
              <w:rPr>
                <w:rFonts w:ascii="Calibri" w:eastAsia="Times New Roman" w:hAnsi="Calibri" w:cs="Times New Roman"/>
                <w:sz w:val="20"/>
                <w:lang w:val="ru-RU"/>
              </w:rPr>
            </w:pPr>
          </w:p>
          <w:p w14:paraId="341B85BC" w14:textId="77777777" w:rsidR="009A12E8" w:rsidRPr="008338AA" w:rsidRDefault="009A12E8" w:rsidP="0070060B">
            <w:pPr>
              <w:jc w:val="center"/>
              <w:rPr>
                <w:rFonts w:ascii="Calibri" w:eastAsia="Times New Roman" w:hAnsi="Calibri" w:cs="Times New Roman"/>
                <w:sz w:val="20"/>
                <w:lang w:val="ru-RU"/>
              </w:rPr>
            </w:pPr>
          </w:p>
          <w:p w14:paraId="1EE642C2" w14:textId="77777777" w:rsidR="009A12E8" w:rsidRPr="008338AA" w:rsidRDefault="000B72C6" w:rsidP="0070060B">
            <w:pPr>
              <w:jc w:val="center"/>
              <w:rPr>
                <w:rFonts w:ascii="Calibri" w:eastAsia="Times New Roman" w:hAnsi="Calibri" w:cs="Times New Roman"/>
                <w:sz w:val="20"/>
              </w:rPr>
            </w:pPr>
            <w:proofErr w:type="spellStart"/>
            <w:r w:rsidRPr="008338AA">
              <w:rPr>
                <w:rFonts w:ascii="Calibri" w:eastAsia="Times New Roman" w:hAnsi="Calibri" w:cs="Times New Roman"/>
                <w:sz w:val="20"/>
              </w:rPr>
              <w:t>Децембар</w:t>
            </w:r>
            <w:proofErr w:type="spellEnd"/>
            <w:r w:rsidRPr="008338AA">
              <w:rPr>
                <w:rFonts w:ascii="Calibri" w:eastAsia="Times New Roman" w:hAnsi="Calibri" w:cs="Times New Roman"/>
                <w:sz w:val="20"/>
              </w:rPr>
              <w:t xml:space="preserve"> 202</w:t>
            </w:r>
            <w:r w:rsidR="00C770C1">
              <w:rPr>
                <w:rFonts w:ascii="Calibri" w:eastAsia="Times New Roman" w:hAnsi="Calibri" w:cs="Times New Roman"/>
                <w:sz w:val="20"/>
                <w:lang w:val="sr-Cyrl-RS"/>
              </w:rPr>
              <w:t>6</w:t>
            </w:r>
            <w:r w:rsidR="009A12E8" w:rsidRPr="008338AA">
              <w:rPr>
                <w:rFonts w:ascii="Calibri" w:eastAsia="Times New Roman" w:hAnsi="Calibri" w:cs="Times New Roman"/>
                <w:sz w:val="20"/>
              </w:rPr>
              <w:t>.</w:t>
            </w:r>
          </w:p>
          <w:p w14:paraId="029BCE91" w14:textId="77777777" w:rsidR="009A12E8" w:rsidRPr="008338AA" w:rsidRDefault="009A12E8" w:rsidP="0070060B">
            <w:pPr>
              <w:jc w:val="center"/>
              <w:rPr>
                <w:rFonts w:ascii="Calibri" w:eastAsia="Times New Roman" w:hAnsi="Calibri" w:cs="Times New Roman"/>
                <w:sz w:val="20"/>
              </w:rPr>
            </w:pPr>
            <w:proofErr w:type="spellStart"/>
            <w:r w:rsidRPr="008338AA">
              <w:rPr>
                <w:rFonts w:ascii="Calibri" w:eastAsia="Times New Roman" w:hAnsi="Calibri" w:cs="Times New Roman"/>
                <w:sz w:val="20"/>
              </w:rPr>
              <w:t>Јануар</w:t>
            </w:r>
            <w:proofErr w:type="spellEnd"/>
            <w:r w:rsidRPr="008338AA">
              <w:rPr>
                <w:rFonts w:ascii="Calibri" w:eastAsia="Times New Roman" w:hAnsi="Calibri" w:cs="Times New Roman"/>
                <w:sz w:val="20"/>
              </w:rPr>
              <w:t xml:space="preserve"> 202</w:t>
            </w:r>
            <w:r w:rsidR="00C770C1">
              <w:rPr>
                <w:rFonts w:ascii="Calibri" w:eastAsia="Times New Roman" w:hAnsi="Calibri" w:cs="Times New Roman"/>
                <w:sz w:val="20"/>
                <w:lang w:val="sr-Cyrl-RS"/>
              </w:rPr>
              <w:t>7</w:t>
            </w:r>
            <w:r w:rsidRPr="008338AA">
              <w:rPr>
                <w:rFonts w:ascii="Calibri" w:eastAsia="Times New Roman" w:hAnsi="Calibri" w:cs="Times New Roman"/>
                <w:sz w:val="20"/>
              </w:rPr>
              <w:t>.</w:t>
            </w:r>
          </w:p>
          <w:p w14:paraId="2E504C18" w14:textId="77777777" w:rsidR="009A12E8" w:rsidRPr="008338AA" w:rsidRDefault="009A12E8" w:rsidP="0070060B">
            <w:pPr>
              <w:jc w:val="center"/>
              <w:rPr>
                <w:rFonts w:ascii="Calibri" w:eastAsia="Times New Roman" w:hAnsi="Calibri" w:cs="Times New Roman"/>
                <w:sz w:val="20"/>
              </w:rPr>
            </w:pPr>
          </w:p>
          <w:p w14:paraId="59841022" w14:textId="77777777" w:rsidR="009A12E8" w:rsidRPr="008338AA" w:rsidRDefault="009A12E8" w:rsidP="0070060B">
            <w:pPr>
              <w:jc w:val="center"/>
              <w:rPr>
                <w:rFonts w:ascii="Calibri" w:eastAsia="Times New Roman" w:hAnsi="Calibri" w:cs="Times New Roman"/>
                <w:sz w:val="20"/>
              </w:rPr>
            </w:pPr>
          </w:p>
          <w:p w14:paraId="3A6BC9E9" w14:textId="77777777" w:rsidR="009A12E8" w:rsidRPr="008338AA" w:rsidRDefault="009A12E8" w:rsidP="0070060B">
            <w:pPr>
              <w:jc w:val="center"/>
              <w:rPr>
                <w:rFonts w:ascii="Calibri" w:eastAsia="Times New Roman" w:hAnsi="Calibri" w:cs="Times New Roman"/>
                <w:sz w:val="20"/>
              </w:rPr>
            </w:pPr>
          </w:p>
          <w:p w14:paraId="542DB627" w14:textId="77777777" w:rsidR="009A12E8" w:rsidRPr="008338AA" w:rsidRDefault="009A12E8" w:rsidP="0070060B">
            <w:pPr>
              <w:jc w:val="center"/>
              <w:rPr>
                <w:rFonts w:ascii="Calibri" w:eastAsia="Times New Roman" w:hAnsi="Calibri" w:cs="Times New Roman"/>
                <w:sz w:val="20"/>
              </w:rPr>
            </w:pPr>
          </w:p>
          <w:p w14:paraId="78B1CD15" w14:textId="77777777" w:rsidR="009A12E8" w:rsidRPr="008338AA" w:rsidRDefault="009A12E8" w:rsidP="0070060B">
            <w:pPr>
              <w:jc w:val="center"/>
              <w:rPr>
                <w:rFonts w:ascii="Calibri" w:eastAsia="Times New Roman" w:hAnsi="Calibri" w:cs="Times New Roman"/>
                <w:sz w:val="20"/>
              </w:rPr>
            </w:pPr>
            <w:proofErr w:type="spellStart"/>
            <w:r w:rsidRPr="008338AA">
              <w:rPr>
                <w:rFonts w:ascii="Calibri" w:eastAsia="Times New Roman" w:hAnsi="Calibri" w:cs="Times New Roman"/>
                <w:sz w:val="20"/>
              </w:rPr>
              <w:t>Током</w:t>
            </w:r>
            <w:proofErr w:type="spellEnd"/>
            <w:r w:rsidRPr="008338AA">
              <w:rPr>
                <w:rFonts w:ascii="Calibri" w:eastAsia="Times New Roman" w:hAnsi="Calibri" w:cs="Times New Roman"/>
                <w:sz w:val="20"/>
              </w:rPr>
              <w:t xml:space="preserve"> </w:t>
            </w:r>
            <w:proofErr w:type="spellStart"/>
            <w:r w:rsidRPr="008338AA">
              <w:rPr>
                <w:rFonts w:ascii="Calibri" w:eastAsia="Times New Roman" w:hAnsi="Calibri" w:cs="Times New Roman"/>
                <w:sz w:val="20"/>
              </w:rPr>
              <w:t>године</w:t>
            </w:r>
            <w:proofErr w:type="spellEnd"/>
          </w:p>
        </w:tc>
        <w:tc>
          <w:tcPr>
            <w:tcW w:w="992" w:type="dxa"/>
            <w:tcBorders>
              <w:top w:val="single" w:sz="4" w:space="0" w:color="auto"/>
              <w:bottom w:val="single" w:sz="4" w:space="0" w:color="auto"/>
            </w:tcBorders>
          </w:tcPr>
          <w:p w14:paraId="58159371" w14:textId="77777777" w:rsidR="009A12E8" w:rsidRPr="008338AA" w:rsidRDefault="009A12E8" w:rsidP="0070060B">
            <w:pPr>
              <w:jc w:val="center"/>
              <w:rPr>
                <w:rFonts w:ascii="Calibri" w:eastAsia="Times New Roman" w:hAnsi="Calibri" w:cs="Times New Roman"/>
                <w:sz w:val="20"/>
                <w:lang w:val="sr-Cyrl-CS"/>
              </w:rPr>
            </w:pPr>
          </w:p>
          <w:p w14:paraId="4EC636C8" w14:textId="77777777" w:rsidR="009A12E8" w:rsidRPr="008338AA" w:rsidRDefault="009A12E8" w:rsidP="0070060B">
            <w:pPr>
              <w:jc w:val="center"/>
              <w:rPr>
                <w:rFonts w:ascii="Calibri" w:eastAsia="Times New Roman" w:hAnsi="Calibri" w:cs="Times New Roman"/>
                <w:sz w:val="20"/>
                <w:lang w:val="sr-Cyrl-CS"/>
              </w:rPr>
            </w:pPr>
          </w:p>
          <w:p w14:paraId="2530839B" w14:textId="77777777" w:rsidR="009A12E8" w:rsidRPr="008338AA" w:rsidRDefault="009A12E8" w:rsidP="0070060B">
            <w:pPr>
              <w:jc w:val="center"/>
              <w:rPr>
                <w:rFonts w:ascii="Calibri" w:eastAsia="Times New Roman" w:hAnsi="Calibri" w:cs="Times New Roman"/>
                <w:sz w:val="20"/>
                <w:lang w:val="sr-Cyrl-CS"/>
              </w:rPr>
            </w:pPr>
            <w:r w:rsidRPr="008338AA">
              <w:rPr>
                <w:rFonts w:ascii="Calibri" w:eastAsia="Times New Roman" w:hAnsi="Calibri" w:cs="Times New Roman"/>
                <w:sz w:val="20"/>
                <w:lang w:val="sr-Cyrl-CS"/>
              </w:rPr>
              <w:t>Током године 4-6 сати недељно</w:t>
            </w:r>
          </w:p>
          <w:p w14:paraId="513588D4" w14:textId="77777777" w:rsidR="009A12E8" w:rsidRPr="008338AA" w:rsidRDefault="009A12E8" w:rsidP="0070060B">
            <w:pPr>
              <w:jc w:val="center"/>
              <w:rPr>
                <w:rFonts w:ascii="Calibri" w:eastAsia="Times New Roman" w:hAnsi="Calibri" w:cs="Times New Roman"/>
                <w:sz w:val="20"/>
                <w:lang w:val="sr-Cyrl-CS"/>
              </w:rPr>
            </w:pPr>
          </w:p>
          <w:p w14:paraId="0DCF1DB6" w14:textId="77777777" w:rsidR="009A12E8" w:rsidRPr="008338AA" w:rsidRDefault="009A12E8" w:rsidP="0070060B">
            <w:pPr>
              <w:jc w:val="center"/>
              <w:rPr>
                <w:rFonts w:ascii="Calibri" w:eastAsia="Times New Roman" w:hAnsi="Calibri" w:cs="Times New Roman"/>
                <w:sz w:val="20"/>
                <w:lang w:val="sr-Cyrl-CS"/>
              </w:rPr>
            </w:pPr>
          </w:p>
          <w:p w14:paraId="5DB389C9" w14:textId="77777777" w:rsidR="009A12E8" w:rsidRPr="008338AA" w:rsidRDefault="009A12E8" w:rsidP="0070060B">
            <w:pPr>
              <w:jc w:val="center"/>
              <w:rPr>
                <w:rFonts w:ascii="Calibri" w:eastAsia="Times New Roman" w:hAnsi="Calibri" w:cs="Times New Roman"/>
                <w:sz w:val="20"/>
                <w:lang w:val="sr-Cyrl-CS"/>
              </w:rPr>
            </w:pPr>
          </w:p>
          <w:p w14:paraId="4BB9C67A" w14:textId="77777777" w:rsidR="009A12E8" w:rsidRPr="008338AA" w:rsidRDefault="009A12E8" w:rsidP="0070060B">
            <w:pPr>
              <w:jc w:val="center"/>
              <w:rPr>
                <w:rFonts w:ascii="Calibri" w:eastAsia="Times New Roman" w:hAnsi="Calibri" w:cs="Times New Roman"/>
                <w:sz w:val="20"/>
                <w:lang w:val="sr-Cyrl-CS"/>
              </w:rPr>
            </w:pPr>
          </w:p>
        </w:tc>
        <w:tc>
          <w:tcPr>
            <w:tcW w:w="2027" w:type="dxa"/>
            <w:tcBorders>
              <w:top w:val="single" w:sz="4" w:space="0" w:color="auto"/>
              <w:bottom w:val="single" w:sz="4" w:space="0" w:color="auto"/>
              <w:right w:val="nil"/>
            </w:tcBorders>
          </w:tcPr>
          <w:p w14:paraId="310003B9" w14:textId="77777777" w:rsidR="009A12E8" w:rsidRPr="008338AA" w:rsidRDefault="009A12E8" w:rsidP="009A12E8">
            <w:pPr>
              <w:rPr>
                <w:rFonts w:ascii="Calibri" w:eastAsia="Times New Roman" w:hAnsi="Calibri" w:cs="Times New Roman"/>
                <w:sz w:val="20"/>
                <w:lang w:val="sr-Cyrl-CS"/>
              </w:rPr>
            </w:pPr>
          </w:p>
          <w:p w14:paraId="689B9C08" w14:textId="77777777" w:rsidR="009A12E8" w:rsidRPr="008338AA" w:rsidRDefault="009A12E8" w:rsidP="009A12E8">
            <w:pPr>
              <w:rPr>
                <w:rFonts w:ascii="Calibri" w:eastAsia="Times New Roman" w:hAnsi="Calibri" w:cs="Times New Roman"/>
                <w:sz w:val="20"/>
                <w:lang w:val="sr-Cyrl-CS"/>
              </w:rPr>
            </w:pPr>
          </w:p>
          <w:p w14:paraId="34BDD837" w14:textId="77777777" w:rsidR="009A12E8" w:rsidRPr="008338AA" w:rsidRDefault="009A12E8" w:rsidP="009A12E8">
            <w:pPr>
              <w:rPr>
                <w:rFonts w:ascii="Calibri" w:eastAsia="Times New Roman" w:hAnsi="Calibri" w:cs="Times New Roman"/>
                <w:sz w:val="20"/>
                <w:lang w:val="sr-Cyrl-CS"/>
              </w:rPr>
            </w:pPr>
            <w:r w:rsidRPr="008338AA">
              <w:rPr>
                <w:rFonts w:ascii="Calibri" w:eastAsia="Times New Roman" w:hAnsi="Calibri" w:cs="Times New Roman"/>
                <w:sz w:val="20"/>
                <w:lang w:val="sr-Cyrl-CS"/>
              </w:rPr>
              <w:t>-помоћник директора</w:t>
            </w:r>
          </w:p>
          <w:p w14:paraId="721C92BD" w14:textId="77777777" w:rsidR="009A12E8" w:rsidRPr="008338AA" w:rsidRDefault="009A12E8" w:rsidP="009A12E8">
            <w:pPr>
              <w:rPr>
                <w:rFonts w:ascii="Calibri" w:eastAsia="Times New Roman" w:hAnsi="Calibri" w:cs="Times New Roman"/>
                <w:sz w:val="20"/>
                <w:lang w:val="sr-Cyrl-CS"/>
              </w:rPr>
            </w:pPr>
            <w:r w:rsidRPr="008338AA">
              <w:rPr>
                <w:rFonts w:ascii="Calibri" w:eastAsia="Times New Roman" w:hAnsi="Calibri" w:cs="Times New Roman"/>
                <w:sz w:val="20"/>
                <w:lang w:val="sr-Cyrl-CS"/>
              </w:rPr>
              <w:t>- секретар</w:t>
            </w:r>
          </w:p>
          <w:p w14:paraId="4D3657EB" w14:textId="77777777" w:rsidR="009A12E8" w:rsidRPr="008338AA" w:rsidRDefault="009A12E8" w:rsidP="009A12E8">
            <w:pPr>
              <w:rPr>
                <w:rFonts w:ascii="Calibri" w:eastAsia="Times New Roman" w:hAnsi="Calibri" w:cs="Times New Roman"/>
                <w:sz w:val="20"/>
                <w:lang w:val="sr-Cyrl-CS"/>
              </w:rPr>
            </w:pPr>
            <w:r w:rsidRPr="008338AA">
              <w:rPr>
                <w:rFonts w:ascii="Calibri" w:eastAsia="Times New Roman" w:hAnsi="Calibri" w:cs="Times New Roman"/>
                <w:sz w:val="20"/>
                <w:lang w:val="sr-Cyrl-CS"/>
              </w:rPr>
              <w:t>- педагог</w:t>
            </w:r>
          </w:p>
          <w:p w14:paraId="38D7A491" w14:textId="77777777" w:rsidR="009A12E8" w:rsidRPr="008338AA" w:rsidRDefault="009A12E8" w:rsidP="009A12E8">
            <w:pPr>
              <w:rPr>
                <w:rFonts w:ascii="Calibri" w:eastAsia="Times New Roman" w:hAnsi="Calibri" w:cs="Times New Roman"/>
                <w:sz w:val="20"/>
                <w:lang w:val="sr-Cyrl-CS"/>
              </w:rPr>
            </w:pPr>
            <w:r w:rsidRPr="008338AA">
              <w:rPr>
                <w:rFonts w:ascii="Calibri" w:eastAsia="Times New Roman" w:hAnsi="Calibri" w:cs="Times New Roman"/>
                <w:sz w:val="20"/>
                <w:lang w:val="sr-Cyrl-CS"/>
              </w:rPr>
              <w:t>-рачуноводство</w:t>
            </w:r>
          </w:p>
        </w:tc>
      </w:tr>
      <w:tr w:rsidR="009A12E8" w:rsidRPr="00EC0F02" w14:paraId="30B374DE" w14:textId="77777777" w:rsidTr="000067FE">
        <w:trPr>
          <w:trHeight w:val="541"/>
        </w:trPr>
        <w:tc>
          <w:tcPr>
            <w:tcW w:w="5495" w:type="dxa"/>
            <w:tcBorders>
              <w:top w:val="single" w:sz="4" w:space="0" w:color="auto"/>
              <w:left w:val="nil"/>
              <w:bottom w:val="single" w:sz="4" w:space="0" w:color="auto"/>
            </w:tcBorders>
          </w:tcPr>
          <w:p w14:paraId="4B8A706D" w14:textId="77777777" w:rsidR="009A12E8" w:rsidRPr="00EC0F02" w:rsidRDefault="009A12E8" w:rsidP="0070060B">
            <w:pPr>
              <w:pStyle w:val="ListParagraph"/>
              <w:tabs>
                <w:tab w:val="left" w:pos="270"/>
              </w:tabs>
              <w:ind w:left="0"/>
              <w:jc w:val="center"/>
              <w:rPr>
                <w:rFonts w:ascii="Calibri" w:eastAsia="Times New Roman" w:hAnsi="Calibri" w:cs="Times New Roman"/>
                <w:b/>
                <w:sz w:val="24"/>
                <w:szCs w:val="24"/>
                <w:lang w:val="sr-Cyrl-CS"/>
              </w:rPr>
            </w:pPr>
            <w:r w:rsidRPr="00EC0F02">
              <w:rPr>
                <w:rFonts w:ascii="Calibri" w:eastAsia="Times New Roman" w:hAnsi="Calibri" w:cs="Times New Roman"/>
                <w:b/>
                <w:sz w:val="24"/>
                <w:szCs w:val="24"/>
                <w:lang w:val="sr-Cyrl-CS"/>
              </w:rPr>
              <w:t>Обазбеђивање законитости рада школе</w:t>
            </w:r>
          </w:p>
          <w:p w14:paraId="1907D3FA" w14:textId="77777777" w:rsidR="009A12E8" w:rsidRPr="00EC0F02" w:rsidRDefault="009A12E8" w:rsidP="009A12E8">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b/>
                <w:lang w:val="sr-Cyrl-CS"/>
              </w:rPr>
              <w:t>-</w:t>
            </w:r>
            <w:r w:rsidR="000B72C6" w:rsidRPr="00EC0F02">
              <w:rPr>
                <w:rFonts w:ascii="Calibri" w:eastAsia="Times New Roman" w:hAnsi="Calibri" w:cs="Times New Roman"/>
                <w:sz w:val="20"/>
                <w:szCs w:val="20"/>
                <w:lang w:val="sr-Cyrl-CS"/>
              </w:rPr>
              <w:t xml:space="preserve"> С</w:t>
            </w:r>
            <w:r w:rsidRPr="00EC0F02">
              <w:rPr>
                <w:rFonts w:ascii="Calibri" w:eastAsia="Times New Roman" w:hAnsi="Calibri" w:cs="Times New Roman"/>
                <w:sz w:val="20"/>
                <w:szCs w:val="20"/>
                <w:lang w:val="sr-Cyrl-CS"/>
              </w:rPr>
              <w:t>арадња са Министарством просвете</w:t>
            </w:r>
            <w:r w:rsidR="00746DE4">
              <w:rPr>
                <w:rFonts w:ascii="Calibri" w:eastAsia="Times New Roman" w:hAnsi="Calibri" w:cs="Times New Roman"/>
                <w:sz w:val="20"/>
                <w:szCs w:val="20"/>
                <w:lang w:val="sr-Cyrl-CS"/>
              </w:rPr>
              <w:t xml:space="preserve">, </w:t>
            </w:r>
            <w:r w:rsidRPr="00EC0F02">
              <w:rPr>
                <w:rFonts w:ascii="Calibri" w:eastAsia="Times New Roman" w:hAnsi="Calibri" w:cs="Times New Roman"/>
                <w:sz w:val="20"/>
                <w:szCs w:val="20"/>
                <w:lang w:val="sr-Cyrl-CS"/>
              </w:rPr>
              <w:t>Школско</w:t>
            </w:r>
            <w:r w:rsidR="00197724">
              <w:rPr>
                <w:rFonts w:ascii="Calibri" w:eastAsia="Times New Roman" w:hAnsi="Calibri" w:cs="Times New Roman"/>
                <w:sz w:val="20"/>
                <w:szCs w:val="20"/>
                <w:lang w:val="sr-Cyrl-CS"/>
              </w:rPr>
              <w:t>м управом, просветним саветницима</w:t>
            </w:r>
            <w:r w:rsidRPr="00EC0F02">
              <w:rPr>
                <w:rFonts w:ascii="Calibri" w:eastAsia="Times New Roman" w:hAnsi="Calibri" w:cs="Times New Roman"/>
                <w:sz w:val="20"/>
                <w:szCs w:val="20"/>
                <w:lang w:val="sr-Cyrl-CS"/>
              </w:rPr>
              <w:t>, просветним инспектором</w:t>
            </w:r>
          </w:p>
          <w:p w14:paraId="5C5BD125" w14:textId="77777777" w:rsidR="009A12E8" w:rsidRPr="00EC0F02" w:rsidRDefault="009A12E8" w:rsidP="008338AA">
            <w:pPr>
              <w:pStyle w:val="ListParagraph"/>
              <w:tabs>
                <w:tab w:val="left" w:pos="270"/>
              </w:tabs>
              <w:ind w:left="0"/>
              <w:rPr>
                <w:rFonts w:ascii="Calibri" w:eastAsia="Times New Roman" w:hAnsi="Calibri" w:cs="Times New Roman"/>
                <w:b/>
                <w:lang w:val="sr-Cyrl-CS"/>
              </w:rPr>
            </w:pPr>
            <w:r w:rsidRPr="00EC0F02">
              <w:rPr>
                <w:rFonts w:ascii="Calibri" w:eastAsia="Times New Roman" w:hAnsi="Calibri" w:cs="Times New Roman"/>
                <w:sz w:val="20"/>
                <w:szCs w:val="20"/>
                <w:lang w:val="sr-Cyrl-CS"/>
              </w:rPr>
              <w:t>-</w:t>
            </w:r>
            <w:r w:rsidR="000B72C6" w:rsidRPr="00EC0F02">
              <w:rPr>
                <w:rFonts w:eastAsia="Times New Roman" w:cstheme="minorHAnsi"/>
                <w:sz w:val="20"/>
                <w:szCs w:val="20"/>
                <w:lang w:val="sr-Cyrl-CS"/>
              </w:rPr>
              <w:t xml:space="preserve"> С</w:t>
            </w:r>
            <w:r w:rsidRPr="00EC0F02">
              <w:rPr>
                <w:rFonts w:cstheme="minorHAnsi"/>
                <w:sz w:val="20"/>
                <w:szCs w:val="20"/>
                <w:lang w:val="ru-RU"/>
              </w:rPr>
              <w:t xml:space="preserve">арадња са инспекцијским службама (санитарна, </w:t>
            </w:r>
            <w:r w:rsidR="008338AA">
              <w:rPr>
                <w:rFonts w:cstheme="minorHAnsi"/>
                <w:sz w:val="20"/>
                <w:szCs w:val="20"/>
                <w:lang w:val="ru-RU"/>
              </w:rPr>
              <w:t>просветна</w:t>
            </w:r>
            <w:r w:rsidRPr="00EC0F02">
              <w:rPr>
                <w:rFonts w:cstheme="minorHAnsi"/>
                <w:sz w:val="20"/>
                <w:szCs w:val="20"/>
                <w:lang w:val="ru-RU"/>
              </w:rPr>
              <w:t xml:space="preserve"> инспекција, комунална полиција...)</w:t>
            </w:r>
          </w:p>
        </w:tc>
        <w:tc>
          <w:tcPr>
            <w:tcW w:w="1134" w:type="dxa"/>
            <w:tcBorders>
              <w:top w:val="single" w:sz="4" w:space="0" w:color="auto"/>
              <w:bottom w:val="single" w:sz="4" w:space="0" w:color="auto"/>
            </w:tcBorders>
          </w:tcPr>
          <w:p w14:paraId="4973628A" w14:textId="77777777" w:rsidR="009A12E8" w:rsidRPr="008338AA" w:rsidRDefault="009A12E8" w:rsidP="0070060B">
            <w:pPr>
              <w:jc w:val="center"/>
              <w:rPr>
                <w:rFonts w:ascii="Calibri" w:eastAsia="Times New Roman" w:hAnsi="Calibri" w:cs="Times New Roman"/>
                <w:sz w:val="20"/>
                <w:lang w:val="ru-RU"/>
              </w:rPr>
            </w:pPr>
          </w:p>
          <w:p w14:paraId="6A9829C3" w14:textId="77777777" w:rsidR="009A12E8" w:rsidRPr="008338AA" w:rsidRDefault="009A12E8" w:rsidP="0070060B">
            <w:pPr>
              <w:jc w:val="center"/>
              <w:rPr>
                <w:rFonts w:ascii="Calibri" w:eastAsia="Times New Roman" w:hAnsi="Calibri" w:cs="Times New Roman"/>
                <w:sz w:val="20"/>
                <w:lang w:val="ru-RU"/>
              </w:rPr>
            </w:pPr>
          </w:p>
          <w:p w14:paraId="6A8711AD" w14:textId="77777777" w:rsidR="009A12E8" w:rsidRPr="008338AA" w:rsidRDefault="009A12E8" w:rsidP="0070060B">
            <w:pPr>
              <w:jc w:val="center"/>
              <w:rPr>
                <w:rFonts w:ascii="Calibri" w:eastAsia="Times New Roman" w:hAnsi="Calibri" w:cs="Times New Roman"/>
                <w:sz w:val="20"/>
              </w:rPr>
            </w:pPr>
            <w:proofErr w:type="spellStart"/>
            <w:r w:rsidRPr="008338AA">
              <w:rPr>
                <w:rFonts w:ascii="Calibri" w:eastAsia="Times New Roman" w:hAnsi="Calibri" w:cs="Times New Roman"/>
                <w:sz w:val="20"/>
              </w:rPr>
              <w:t>Током</w:t>
            </w:r>
            <w:proofErr w:type="spellEnd"/>
            <w:r w:rsidRPr="008338AA">
              <w:rPr>
                <w:rFonts w:ascii="Calibri" w:eastAsia="Times New Roman" w:hAnsi="Calibri" w:cs="Times New Roman"/>
                <w:sz w:val="20"/>
              </w:rPr>
              <w:t xml:space="preserve"> </w:t>
            </w:r>
            <w:proofErr w:type="spellStart"/>
            <w:r w:rsidR="0070060B" w:rsidRPr="008338AA">
              <w:rPr>
                <w:rFonts w:ascii="Calibri" w:eastAsia="Times New Roman" w:hAnsi="Calibri" w:cs="Times New Roman"/>
                <w:sz w:val="20"/>
              </w:rPr>
              <w:t>године</w:t>
            </w:r>
            <w:proofErr w:type="spellEnd"/>
          </w:p>
        </w:tc>
        <w:tc>
          <w:tcPr>
            <w:tcW w:w="992" w:type="dxa"/>
            <w:tcBorders>
              <w:top w:val="single" w:sz="4" w:space="0" w:color="auto"/>
              <w:bottom w:val="single" w:sz="4" w:space="0" w:color="auto"/>
            </w:tcBorders>
          </w:tcPr>
          <w:p w14:paraId="5ABE1301" w14:textId="77777777" w:rsidR="009A12E8" w:rsidRPr="008338AA" w:rsidRDefault="009A12E8" w:rsidP="0070060B">
            <w:pPr>
              <w:jc w:val="center"/>
              <w:rPr>
                <w:rFonts w:ascii="Calibri" w:eastAsia="Times New Roman" w:hAnsi="Calibri" w:cs="Times New Roman"/>
                <w:sz w:val="20"/>
                <w:lang w:val="sr-Cyrl-CS"/>
              </w:rPr>
            </w:pPr>
          </w:p>
          <w:p w14:paraId="48EC028D" w14:textId="77777777" w:rsidR="009A12E8" w:rsidRPr="008338AA" w:rsidRDefault="009A12E8" w:rsidP="0070060B">
            <w:pPr>
              <w:jc w:val="center"/>
              <w:rPr>
                <w:rFonts w:ascii="Calibri" w:eastAsia="Times New Roman" w:hAnsi="Calibri" w:cs="Times New Roman"/>
                <w:sz w:val="20"/>
                <w:lang w:val="sr-Cyrl-CS"/>
              </w:rPr>
            </w:pPr>
            <w:r w:rsidRPr="008338AA">
              <w:rPr>
                <w:rFonts w:ascii="Calibri" w:eastAsia="Times New Roman" w:hAnsi="Calibri" w:cs="Times New Roman"/>
                <w:sz w:val="20"/>
                <w:lang w:val="sr-Cyrl-CS"/>
              </w:rPr>
              <w:t>Током године 2-4 сата недељно</w:t>
            </w:r>
          </w:p>
        </w:tc>
        <w:tc>
          <w:tcPr>
            <w:tcW w:w="2027" w:type="dxa"/>
            <w:tcBorders>
              <w:top w:val="single" w:sz="4" w:space="0" w:color="auto"/>
              <w:bottom w:val="single" w:sz="4" w:space="0" w:color="auto"/>
              <w:right w:val="nil"/>
            </w:tcBorders>
          </w:tcPr>
          <w:p w14:paraId="212AB85C" w14:textId="77777777" w:rsidR="009A12E8" w:rsidRPr="008338AA" w:rsidRDefault="009A12E8" w:rsidP="009A12E8">
            <w:pPr>
              <w:rPr>
                <w:rFonts w:ascii="Calibri" w:eastAsia="Times New Roman" w:hAnsi="Calibri" w:cs="Times New Roman"/>
                <w:sz w:val="20"/>
                <w:lang w:val="sr-Cyrl-CS"/>
              </w:rPr>
            </w:pPr>
            <w:r w:rsidRPr="008338AA">
              <w:rPr>
                <w:rFonts w:ascii="Calibri" w:eastAsia="Times New Roman" w:hAnsi="Calibri" w:cs="Times New Roman"/>
                <w:sz w:val="20"/>
                <w:lang w:val="sr-Cyrl-CS"/>
              </w:rPr>
              <w:t>-помоћник директора</w:t>
            </w:r>
          </w:p>
          <w:p w14:paraId="7EEF72CA" w14:textId="77777777" w:rsidR="009A12E8" w:rsidRPr="008338AA" w:rsidRDefault="009A12E8" w:rsidP="009A12E8">
            <w:pPr>
              <w:rPr>
                <w:rFonts w:ascii="Calibri" w:eastAsia="Times New Roman" w:hAnsi="Calibri" w:cs="Times New Roman"/>
                <w:sz w:val="20"/>
                <w:lang w:val="sr-Cyrl-CS"/>
              </w:rPr>
            </w:pPr>
            <w:r w:rsidRPr="008338AA">
              <w:rPr>
                <w:rFonts w:ascii="Calibri" w:eastAsia="Times New Roman" w:hAnsi="Calibri" w:cs="Times New Roman"/>
                <w:sz w:val="20"/>
                <w:lang w:val="sr-Cyrl-CS"/>
              </w:rPr>
              <w:t>- секретар</w:t>
            </w:r>
          </w:p>
          <w:p w14:paraId="4313B9A0" w14:textId="77777777" w:rsidR="009A12E8" w:rsidRPr="008338AA" w:rsidRDefault="009A12E8" w:rsidP="009A12E8">
            <w:pPr>
              <w:rPr>
                <w:rFonts w:ascii="Calibri" w:eastAsia="Times New Roman" w:hAnsi="Calibri" w:cs="Times New Roman"/>
                <w:sz w:val="20"/>
                <w:lang w:val="sr-Cyrl-CS"/>
              </w:rPr>
            </w:pPr>
            <w:r w:rsidRPr="008338AA">
              <w:rPr>
                <w:rFonts w:ascii="Calibri" w:eastAsia="Times New Roman" w:hAnsi="Calibri" w:cs="Times New Roman"/>
                <w:sz w:val="20"/>
                <w:lang w:val="sr-Cyrl-CS"/>
              </w:rPr>
              <w:t>- педагог</w:t>
            </w:r>
          </w:p>
          <w:p w14:paraId="66C50DE8" w14:textId="77777777" w:rsidR="009A12E8" w:rsidRPr="008338AA" w:rsidRDefault="009A12E8" w:rsidP="009A12E8">
            <w:pPr>
              <w:rPr>
                <w:rFonts w:ascii="Calibri" w:eastAsia="Times New Roman" w:hAnsi="Calibri" w:cs="Times New Roman"/>
                <w:sz w:val="20"/>
                <w:szCs w:val="18"/>
                <w:lang w:val="sr-Cyrl-CS"/>
              </w:rPr>
            </w:pPr>
            <w:r w:rsidRPr="008338AA">
              <w:rPr>
                <w:rFonts w:ascii="Calibri" w:eastAsia="Times New Roman" w:hAnsi="Calibri" w:cs="Times New Roman"/>
                <w:sz w:val="20"/>
                <w:lang w:val="sr-Cyrl-CS"/>
              </w:rPr>
              <w:t>-рачуноводство</w:t>
            </w:r>
          </w:p>
        </w:tc>
      </w:tr>
    </w:tbl>
    <w:p w14:paraId="6F973E97" w14:textId="77777777" w:rsidR="000067FE" w:rsidRDefault="000067FE" w:rsidP="00730386">
      <w:pPr>
        <w:sectPr w:rsidR="000067FE" w:rsidSect="00F7397A">
          <w:pgSz w:w="11907" w:h="16839" w:code="9"/>
          <w:pgMar w:top="1440" w:right="1440" w:bottom="1440" w:left="1440" w:header="720" w:footer="720" w:gutter="0"/>
          <w:cols w:space="720"/>
          <w:docGrid w:linePitch="360"/>
        </w:sectPr>
      </w:pPr>
      <w:bookmarkStart w:id="122" w:name="_Toc19777275"/>
      <w:bookmarkStart w:id="123" w:name="_Toc177035980"/>
    </w:p>
    <w:p w14:paraId="18490DCF" w14:textId="77777777" w:rsidR="009A12E8" w:rsidRPr="00EC0F02" w:rsidRDefault="000B72C6" w:rsidP="0044765B">
      <w:pPr>
        <w:pStyle w:val="Heading2"/>
        <w:rPr>
          <w:color w:val="auto"/>
          <w:lang w:val="sr-Cyrl-CS"/>
        </w:rPr>
      </w:pPr>
      <w:r w:rsidRPr="00EC0F02">
        <w:rPr>
          <w:color w:val="auto"/>
        </w:rPr>
        <w:lastRenderedPageBreak/>
        <w:t xml:space="preserve">6.3. </w:t>
      </w:r>
      <w:r w:rsidRPr="00EC0F02">
        <w:rPr>
          <w:color w:val="auto"/>
          <w:lang w:val="sr-Cyrl-CS"/>
        </w:rPr>
        <w:t>План рада помоћника директора</w:t>
      </w:r>
      <w:bookmarkEnd w:id="122"/>
      <w:bookmarkEnd w:id="123"/>
    </w:p>
    <w:tbl>
      <w:tblPr>
        <w:tblStyle w:val="TableGrid"/>
        <w:tblW w:w="9648" w:type="dxa"/>
        <w:tblLayout w:type="fixed"/>
        <w:tblLook w:val="04A0" w:firstRow="1" w:lastRow="0" w:firstColumn="1" w:lastColumn="0" w:noHBand="0" w:noVBand="1"/>
      </w:tblPr>
      <w:tblGrid>
        <w:gridCol w:w="5598"/>
        <w:gridCol w:w="990"/>
        <w:gridCol w:w="1350"/>
        <w:gridCol w:w="1710"/>
      </w:tblGrid>
      <w:tr w:rsidR="00A12FC7" w:rsidRPr="00EC0F02" w14:paraId="2B99BD29" w14:textId="77777777" w:rsidTr="008338AA">
        <w:trPr>
          <w:trHeight w:val="243"/>
        </w:trPr>
        <w:tc>
          <w:tcPr>
            <w:tcW w:w="5598" w:type="dxa"/>
            <w:tcBorders>
              <w:top w:val="single" w:sz="4" w:space="0" w:color="000000" w:themeColor="text1"/>
              <w:left w:val="nil"/>
              <w:bottom w:val="double" w:sz="4" w:space="0" w:color="auto"/>
              <w:right w:val="single" w:sz="4" w:space="0" w:color="000000" w:themeColor="text1"/>
            </w:tcBorders>
            <w:shd w:val="clear" w:color="auto" w:fill="FDE9D9" w:themeFill="accent6" w:themeFillTint="33"/>
            <w:hideMark/>
          </w:tcPr>
          <w:p w14:paraId="45A387DB" w14:textId="77777777" w:rsidR="00A12FC7" w:rsidRPr="00EC0F02" w:rsidRDefault="00A12FC7">
            <w:pPr>
              <w:jc w:val="center"/>
              <w:rPr>
                <w:i/>
                <w:lang w:val="sr-Cyrl-CS"/>
              </w:rPr>
            </w:pPr>
            <w:r w:rsidRPr="00EC0F02">
              <w:rPr>
                <w:i/>
                <w:lang w:val="sr-Cyrl-CS"/>
              </w:rPr>
              <w:t>Планиране активности по областима</w:t>
            </w:r>
          </w:p>
        </w:tc>
        <w:tc>
          <w:tcPr>
            <w:tcW w:w="990" w:type="dxa"/>
            <w:tcBorders>
              <w:top w:val="single" w:sz="4" w:space="0" w:color="000000" w:themeColor="text1"/>
              <w:left w:val="single" w:sz="4" w:space="0" w:color="000000" w:themeColor="text1"/>
              <w:bottom w:val="double" w:sz="4" w:space="0" w:color="000000" w:themeColor="text1"/>
              <w:right w:val="single" w:sz="4" w:space="0" w:color="000000" w:themeColor="text1"/>
            </w:tcBorders>
            <w:shd w:val="clear" w:color="auto" w:fill="FDE9D9" w:themeFill="accent6" w:themeFillTint="33"/>
            <w:hideMark/>
          </w:tcPr>
          <w:p w14:paraId="2D9FA53E" w14:textId="77777777" w:rsidR="00A12FC7" w:rsidRPr="00EC0F02" w:rsidRDefault="00A12FC7">
            <w:pPr>
              <w:jc w:val="center"/>
              <w:rPr>
                <w:i/>
                <w:lang w:val="sr-Cyrl-CS"/>
              </w:rPr>
            </w:pPr>
            <w:r w:rsidRPr="00EC0F02">
              <w:rPr>
                <w:i/>
                <w:lang w:val="sr-Cyrl-CS"/>
              </w:rPr>
              <w:t xml:space="preserve">Време реализације </w:t>
            </w:r>
          </w:p>
        </w:tc>
        <w:tc>
          <w:tcPr>
            <w:tcW w:w="1350" w:type="dxa"/>
            <w:tcBorders>
              <w:top w:val="single" w:sz="4" w:space="0" w:color="000000" w:themeColor="text1"/>
              <w:left w:val="single" w:sz="4" w:space="0" w:color="000000" w:themeColor="text1"/>
              <w:bottom w:val="double" w:sz="4" w:space="0" w:color="000000" w:themeColor="text1"/>
              <w:right w:val="single" w:sz="4" w:space="0" w:color="000000" w:themeColor="text1"/>
            </w:tcBorders>
            <w:shd w:val="clear" w:color="auto" w:fill="FDE9D9" w:themeFill="accent6" w:themeFillTint="33"/>
            <w:hideMark/>
          </w:tcPr>
          <w:p w14:paraId="6092F657" w14:textId="77777777" w:rsidR="00A12FC7" w:rsidRPr="00EC0F02" w:rsidRDefault="00A12FC7">
            <w:pPr>
              <w:jc w:val="center"/>
              <w:rPr>
                <w:i/>
                <w:lang w:val="sr-Cyrl-CS"/>
              </w:rPr>
            </w:pPr>
            <w:r w:rsidRPr="00EC0F02">
              <w:rPr>
                <w:i/>
                <w:lang w:val="sr-Cyrl-CS"/>
              </w:rPr>
              <w:t>Динамика</w:t>
            </w:r>
          </w:p>
        </w:tc>
        <w:tc>
          <w:tcPr>
            <w:tcW w:w="1710" w:type="dxa"/>
            <w:tcBorders>
              <w:top w:val="single" w:sz="4" w:space="0" w:color="000000" w:themeColor="text1"/>
              <w:left w:val="single" w:sz="4" w:space="0" w:color="000000" w:themeColor="text1"/>
              <w:bottom w:val="double" w:sz="4" w:space="0" w:color="auto"/>
              <w:right w:val="nil"/>
            </w:tcBorders>
            <w:shd w:val="clear" w:color="auto" w:fill="FDE9D9" w:themeFill="accent6" w:themeFillTint="33"/>
            <w:hideMark/>
          </w:tcPr>
          <w:p w14:paraId="01015801" w14:textId="77777777" w:rsidR="00A12FC7" w:rsidRPr="00EC0F02" w:rsidRDefault="00A12FC7">
            <w:pPr>
              <w:jc w:val="center"/>
              <w:rPr>
                <w:i/>
                <w:lang w:val="sr-Cyrl-CS"/>
              </w:rPr>
            </w:pPr>
            <w:r w:rsidRPr="00EC0F02">
              <w:rPr>
                <w:i/>
                <w:lang w:val="sr-Cyrl-CS"/>
              </w:rPr>
              <w:t>Предвиђени сарадници</w:t>
            </w:r>
          </w:p>
        </w:tc>
      </w:tr>
      <w:tr w:rsidR="00A12FC7" w:rsidRPr="00EC0F02" w14:paraId="17F1D87D" w14:textId="77777777" w:rsidTr="008338AA">
        <w:trPr>
          <w:trHeight w:val="2101"/>
        </w:trPr>
        <w:tc>
          <w:tcPr>
            <w:tcW w:w="5598" w:type="dxa"/>
            <w:tcBorders>
              <w:top w:val="double" w:sz="4" w:space="0" w:color="auto"/>
              <w:left w:val="nil"/>
              <w:bottom w:val="single" w:sz="4" w:space="0" w:color="auto"/>
              <w:right w:val="single" w:sz="4" w:space="0" w:color="000000" w:themeColor="text1"/>
            </w:tcBorders>
            <w:hideMark/>
          </w:tcPr>
          <w:p w14:paraId="43FA9A79" w14:textId="77777777" w:rsidR="00A12FC7" w:rsidRPr="00EC0F02" w:rsidRDefault="00A12FC7" w:rsidP="00A12FC7">
            <w:pPr>
              <w:pStyle w:val="ListParagraph"/>
              <w:tabs>
                <w:tab w:val="left" w:pos="270"/>
              </w:tabs>
              <w:ind w:left="0"/>
              <w:jc w:val="center"/>
              <w:rPr>
                <w:rFonts w:ascii="Calibri" w:eastAsia="Times New Roman" w:hAnsi="Calibri" w:cs="Times New Roman"/>
                <w:b/>
                <w:lang w:val="sr-Cyrl-CS"/>
              </w:rPr>
            </w:pPr>
            <w:r w:rsidRPr="00EC0F02">
              <w:rPr>
                <w:rFonts w:ascii="Calibri" w:eastAsia="Times New Roman" w:hAnsi="Calibri" w:cs="Times New Roman"/>
                <w:b/>
                <w:lang w:val="sr-Cyrl-CS"/>
              </w:rPr>
              <w:t>Руковођење васпитно-образовним процесом</w:t>
            </w:r>
          </w:p>
          <w:p w14:paraId="0004EB5D" w14:textId="77777777" w:rsidR="00A12FC7" w:rsidRPr="00EC0F02" w:rsidRDefault="00A12FC7">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 Упознавање са прописима на којима се заснива  руковођење и управљање школе, усаглашавање нормативних аката школе са постојећим законима, консултације са просветним саветником, просветним инспектором, Школском управом, другим директорима</w:t>
            </w:r>
          </w:p>
          <w:p w14:paraId="57C61105" w14:textId="77777777" w:rsidR="00A12FC7" w:rsidRPr="00EC0F02" w:rsidRDefault="00A12FC7">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-Учествовање у изради Годишњег плана рада школе, Извештаја о раду школе, изради ШП, анекса ШП, Развојног плана</w:t>
            </w:r>
          </w:p>
          <w:p w14:paraId="6487DC89" w14:textId="77777777" w:rsidR="00A12FC7" w:rsidRPr="00EC0F02" w:rsidRDefault="00A12FC7">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-Учествовање у изради Финансијског плана и Плана јавних набавки</w:t>
            </w:r>
          </w:p>
          <w:p w14:paraId="4B2454CD" w14:textId="77777777" w:rsidR="00A12FC7" w:rsidRPr="00EC0F02" w:rsidRDefault="00A12FC7">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 Доношење правилника о организацији и  систематизацији послова и радних задатака</w:t>
            </w:r>
          </w:p>
          <w:p w14:paraId="4BD61EEE" w14:textId="77777777" w:rsidR="00A12FC7" w:rsidRPr="00EC0F02" w:rsidRDefault="00A12FC7">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 Праћење квалитета рада школе и предузимање мера за унапређивање образовно – васпитног рада</w:t>
            </w:r>
          </w:p>
          <w:p w14:paraId="706D5DDC" w14:textId="77777777" w:rsidR="00A12FC7" w:rsidRPr="00EC0F02" w:rsidRDefault="00A12FC7">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 Праћење остваривања стандарда постигнућа и самовредновање</w:t>
            </w:r>
          </w:p>
          <w:p w14:paraId="2EB6B31D" w14:textId="77777777" w:rsidR="00A12FC7" w:rsidRPr="00EC0F02" w:rsidRDefault="00A12FC7">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 Учешће у пројектовању, изради и дефинисању информационог система школе, формирање базе података у функцији ефикаснијег рада школе</w:t>
            </w:r>
          </w:p>
          <w:p w14:paraId="3202327B" w14:textId="77777777" w:rsidR="00A12FC7" w:rsidRPr="00EC0F02" w:rsidRDefault="00A12FC7">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 Упознавање личности појединаца, развијање тимског рада</w:t>
            </w:r>
          </w:p>
          <w:p w14:paraId="19577573" w14:textId="77777777" w:rsidR="00A12FC7" w:rsidRPr="00EC0F02" w:rsidRDefault="00A12FC7">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 Образовање тј. Стварање стручних тела и тимова,</w:t>
            </w:r>
          </w:p>
          <w:p w14:paraId="4B416B4F" w14:textId="77777777" w:rsidR="001164BC" w:rsidRPr="00965494" w:rsidRDefault="00A12FC7" w:rsidP="009B26D8">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 xml:space="preserve">  усмеравање и усклађивање рада стручних органа у школи</w:t>
            </w:r>
          </w:p>
        </w:tc>
        <w:tc>
          <w:tcPr>
            <w:tcW w:w="990" w:type="dxa"/>
            <w:tcBorders>
              <w:top w:val="double" w:sz="4" w:space="0" w:color="auto"/>
              <w:left w:val="single" w:sz="4" w:space="0" w:color="000000" w:themeColor="text1"/>
              <w:bottom w:val="single" w:sz="4" w:space="0" w:color="auto"/>
              <w:right w:val="single" w:sz="4" w:space="0" w:color="000000" w:themeColor="text1"/>
            </w:tcBorders>
          </w:tcPr>
          <w:p w14:paraId="27BE87D3" w14:textId="77777777" w:rsidR="00A12FC7" w:rsidRPr="008338AA" w:rsidRDefault="00A12FC7">
            <w:pPr>
              <w:rPr>
                <w:rFonts w:ascii="Calibri" w:eastAsia="Times New Roman" w:hAnsi="Calibri" w:cs="Times New Roman"/>
                <w:sz w:val="20"/>
                <w:lang w:val="ru-RU"/>
              </w:rPr>
            </w:pPr>
          </w:p>
          <w:p w14:paraId="536D6020" w14:textId="77777777" w:rsidR="00A12FC7" w:rsidRPr="008338AA" w:rsidRDefault="00A12FC7">
            <w:pPr>
              <w:rPr>
                <w:rFonts w:ascii="Calibri" w:eastAsia="Times New Roman" w:hAnsi="Calibri" w:cs="Times New Roman"/>
                <w:sz w:val="20"/>
                <w:lang w:val="ru-RU"/>
              </w:rPr>
            </w:pPr>
          </w:p>
          <w:p w14:paraId="260D877D" w14:textId="77777777" w:rsidR="00A12FC7" w:rsidRPr="008338AA" w:rsidRDefault="00A12FC7">
            <w:pPr>
              <w:rPr>
                <w:rFonts w:ascii="Calibri" w:eastAsia="Times New Roman" w:hAnsi="Calibri" w:cs="Times New Roman"/>
                <w:sz w:val="20"/>
                <w:lang w:val="ru-RU"/>
              </w:rPr>
            </w:pPr>
          </w:p>
          <w:p w14:paraId="70139468" w14:textId="77777777" w:rsidR="00A12FC7" w:rsidRPr="008338AA" w:rsidRDefault="00A12FC7">
            <w:pPr>
              <w:rPr>
                <w:rFonts w:ascii="Calibri" w:eastAsia="Times New Roman" w:hAnsi="Calibri" w:cs="Times New Roman"/>
                <w:sz w:val="20"/>
                <w:lang w:val="sr-Latn-CS"/>
              </w:rPr>
            </w:pPr>
            <w:r w:rsidRPr="008338AA">
              <w:rPr>
                <w:rFonts w:ascii="Calibri" w:eastAsia="Times New Roman" w:hAnsi="Calibri" w:cs="Times New Roman"/>
                <w:sz w:val="20"/>
                <w:lang w:val="sr-Cyrl-CS"/>
              </w:rPr>
              <w:t>- током године</w:t>
            </w:r>
          </w:p>
          <w:p w14:paraId="3A315D5B" w14:textId="77777777" w:rsidR="00A12FC7" w:rsidRPr="008338AA" w:rsidRDefault="00A12FC7">
            <w:pPr>
              <w:rPr>
                <w:rFonts w:ascii="Calibri" w:eastAsia="Times New Roman" w:hAnsi="Calibri" w:cs="Times New Roman"/>
                <w:sz w:val="20"/>
                <w:lang w:val="sr-Latn-CS"/>
              </w:rPr>
            </w:pPr>
          </w:p>
          <w:p w14:paraId="12D74467" w14:textId="77777777" w:rsidR="00A12FC7" w:rsidRPr="008338AA" w:rsidRDefault="00A12FC7">
            <w:pPr>
              <w:rPr>
                <w:rFonts w:ascii="Calibri" w:eastAsia="Times New Roman" w:hAnsi="Calibri" w:cs="Times New Roman"/>
                <w:sz w:val="20"/>
                <w:lang w:val="sr-Latn-CS"/>
              </w:rPr>
            </w:pPr>
          </w:p>
          <w:p w14:paraId="6767DCD0" w14:textId="77777777" w:rsidR="00A12FC7" w:rsidRPr="008338AA" w:rsidRDefault="00A12FC7">
            <w:pPr>
              <w:rPr>
                <w:rFonts w:ascii="Calibri" w:eastAsia="Times New Roman" w:hAnsi="Calibri" w:cs="Times New Roman"/>
                <w:sz w:val="20"/>
                <w:lang w:val="sr-Latn-CS"/>
              </w:rPr>
            </w:pPr>
            <w:r w:rsidRPr="008338AA">
              <w:rPr>
                <w:rFonts w:ascii="Calibri" w:eastAsia="Times New Roman" w:hAnsi="Calibri" w:cs="Times New Roman"/>
                <w:sz w:val="20"/>
                <w:lang w:val="sr-Cyrl-CS"/>
              </w:rPr>
              <w:t>- током године</w:t>
            </w:r>
          </w:p>
          <w:p w14:paraId="168EF6A6" w14:textId="77777777" w:rsidR="00A12FC7" w:rsidRPr="008338AA" w:rsidRDefault="00A12FC7">
            <w:pPr>
              <w:rPr>
                <w:rFonts w:ascii="Calibri" w:eastAsia="Times New Roman" w:hAnsi="Calibri" w:cs="Times New Roman"/>
                <w:sz w:val="20"/>
                <w:lang w:val="sr-Latn-CS"/>
              </w:rPr>
            </w:pPr>
          </w:p>
          <w:p w14:paraId="0599050A" w14:textId="77777777" w:rsidR="00A12FC7" w:rsidRPr="008338AA" w:rsidRDefault="00A12FC7">
            <w:pPr>
              <w:rPr>
                <w:rFonts w:ascii="Calibri" w:eastAsia="Times New Roman" w:hAnsi="Calibri" w:cs="Times New Roman"/>
                <w:sz w:val="20"/>
                <w:lang w:val="sr-Latn-CS"/>
              </w:rPr>
            </w:pPr>
            <w:r w:rsidRPr="008338AA">
              <w:rPr>
                <w:rFonts w:ascii="Calibri" w:eastAsia="Times New Roman" w:hAnsi="Calibri" w:cs="Times New Roman"/>
                <w:sz w:val="20"/>
                <w:lang w:val="sr-Cyrl-CS"/>
              </w:rPr>
              <w:t>Август 202</w:t>
            </w:r>
            <w:r w:rsidR="007550D8">
              <w:rPr>
                <w:rFonts w:ascii="Calibri" w:eastAsia="Times New Roman" w:hAnsi="Calibri" w:cs="Times New Roman"/>
                <w:sz w:val="20"/>
                <w:lang w:val="sr-Cyrl-CS"/>
              </w:rPr>
              <w:t>6</w:t>
            </w:r>
            <w:r w:rsidRPr="008338AA">
              <w:rPr>
                <w:rFonts w:ascii="Calibri" w:eastAsia="Times New Roman" w:hAnsi="Calibri" w:cs="Times New Roman"/>
                <w:sz w:val="20"/>
                <w:lang w:val="sr-Cyrl-CS"/>
              </w:rPr>
              <w:t>.</w:t>
            </w:r>
          </w:p>
          <w:p w14:paraId="5A631617" w14:textId="77777777" w:rsidR="00A12FC7" w:rsidRPr="008338AA" w:rsidRDefault="00A12FC7">
            <w:pPr>
              <w:rPr>
                <w:rFonts w:ascii="Calibri" w:eastAsia="Times New Roman" w:hAnsi="Calibri" w:cs="Times New Roman"/>
                <w:sz w:val="20"/>
                <w:lang w:val="sr-Latn-CS"/>
              </w:rPr>
            </w:pPr>
          </w:p>
          <w:p w14:paraId="265358CF" w14:textId="77777777" w:rsidR="00A12FC7" w:rsidRPr="008338AA" w:rsidRDefault="00A12FC7">
            <w:pPr>
              <w:rPr>
                <w:rFonts w:ascii="Calibri" w:eastAsia="Times New Roman" w:hAnsi="Calibri" w:cs="Times New Roman"/>
                <w:sz w:val="20"/>
                <w:lang w:val="ru-RU"/>
              </w:rPr>
            </w:pPr>
            <w:r w:rsidRPr="008338AA">
              <w:rPr>
                <w:rFonts w:ascii="Calibri" w:eastAsia="Times New Roman" w:hAnsi="Calibri" w:cs="Times New Roman"/>
                <w:sz w:val="20"/>
                <w:lang w:val="ru-RU"/>
              </w:rPr>
              <w:t>Август, септембар 202</w:t>
            </w:r>
            <w:r w:rsidR="007550D8">
              <w:rPr>
                <w:rFonts w:ascii="Calibri" w:eastAsia="Times New Roman" w:hAnsi="Calibri" w:cs="Times New Roman"/>
                <w:sz w:val="20"/>
                <w:lang w:val="ru-RU"/>
              </w:rPr>
              <w:t>6</w:t>
            </w:r>
            <w:r w:rsidR="00062F17" w:rsidRPr="008338AA">
              <w:rPr>
                <w:rFonts w:ascii="Calibri" w:eastAsia="Times New Roman" w:hAnsi="Calibri" w:cs="Times New Roman"/>
                <w:sz w:val="20"/>
                <w:lang w:val="ru-RU"/>
              </w:rPr>
              <w:t>.</w:t>
            </w:r>
          </w:p>
          <w:p w14:paraId="6682B89E" w14:textId="77777777" w:rsidR="00A12FC7" w:rsidRPr="008338AA" w:rsidRDefault="00A12FC7">
            <w:pPr>
              <w:rPr>
                <w:rFonts w:ascii="Calibri" w:eastAsia="Times New Roman" w:hAnsi="Calibri" w:cs="Times New Roman"/>
                <w:sz w:val="20"/>
                <w:lang w:val="sr-Latn-CS"/>
              </w:rPr>
            </w:pPr>
            <w:r w:rsidRPr="008338AA">
              <w:rPr>
                <w:rFonts w:ascii="Calibri" w:eastAsia="Times New Roman" w:hAnsi="Calibri" w:cs="Times New Roman"/>
                <w:sz w:val="20"/>
                <w:lang w:val="sr-Cyrl-CS"/>
              </w:rPr>
              <w:t>- током године</w:t>
            </w:r>
          </w:p>
          <w:p w14:paraId="3FF160D0" w14:textId="77777777" w:rsidR="00A12FC7" w:rsidRPr="008338AA" w:rsidRDefault="00A12FC7">
            <w:pPr>
              <w:rPr>
                <w:rFonts w:ascii="Calibri" w:eastAsia="Times New Roman" w:hAnsi="Calibri" w:cs="Times New Roman"/>
                <w:sz w:val="20"/>
                <w:lang w:val="sr-Cyrl-CS"/>
              </w:rPr>
            </w:pPr>
          </w:p>
          <w:p w14:paraId="2A1BD61E" w14:textId="77777777" w:rsidR="00A12FC7" w:rsidRPr="008338AA" w:rsidRDefault="00A12FC7">
            <w:pPr>
              <w:rPr>
                <w:rFonts w:ascii="Calibri" w:eastAsia="Times New Roman" w:hAnsi="Calibri" w:cs="Times New Roman"/>
                <w:sz w:val="20"/>
                <w:lang w:val="sr-Latn-CS"/>
              </w:rPr>
            </w:pPr>
            <w:r w:rsidRPr="008338AA">
              <w:rPr>
                <w:rFonts w:ascii="Calibri" w:eastAsia="Times New Roman" w:hAnsi="Calibri" w:cs="Times New Roman"/>
                <w:sz w:val="20"/>
                <w:lang w:val="sr-Cyrl-CS"/>
              </w:rPr>
              <w:t>- током године</w:t>
            </w:r>
          </w:p>
          <w:p w14:paraId="08F20C7A" w14:textId="77777777" w:rsidR="00A12FC7" w:rsidRPr="008338AA" w:rsidRDefault="00A12FC7">
            <w:pPr>
              <w:rPr>
                <w:rFonts w:ascii="Calibri" w:eastAsia="Times New Roman" w:hAnsi="Calibri" w:cs="Times New Roman"/>
                <w:sz w:val="20"/>
                <w:lang w:val="sr-Latn-CS"/>
              </w:rPr>
            </w:pPr>
          </w:p>
          <w:p w14:paraId="48D5540D" w14:textId="77777777" w:rsidR="00A12FC7" w:rsidRPr="008338AA" w:rsidRDefault="00A12FC7">
            <w:pPr>
              <w:rPr>
                <w:rFonts w:ascii="Calibri" w:eastAsia="Times New Roman" w:hAnsi="Calibri" w:cs="Times New Roman"/>
                <w:sz w:val="20"/>
                <w:lang w:val="sr-Latn-CS"/>
              </w:rPr>
            </w:pPr>
          </w:p>
        </w:tc>
        <w:tc>
          <w:tcPr>
            <w:tcW w:w="1350" w:type="dxa"/>
            <w:tcBorders>
              <w:top w:val="double" w:sz="4" w:space="0" w:color="auto"/>
              <w:left w:val="single" w:sz="4" w:space="0" w:color="000000" w:themeColor="text1"/>
              <w:bottom w:val="single" w:sz="4" w:space="0" w:color="auto"/>
              <w:right w:val="single" w:sz="4" w:space="0" w:color="000000" w:themeColor="text1"/>
            </w:tcBorders>
          </w:tcPr>
          <w:p w14:paraId="3B064540" w14:textId="77777777" w:rsidR="00A12FC7" w:rsidRPr="008338AA" w:rsidRDefault="00A12FC7">
            <w:pPr>
              <w:rPr>
                <w:rFonts w:ascii="Calibri" w:eastAsia="Times New Roman" w:hAnsi="Calibri" w:cs="Times New Roman"/>
                <w:sz w:val="20"/>
                <w:lang w:val="ru-RU"/>
              </w:rPr>
            </w:pPr>
          </w:p>
          <w:p w14:paraId="7A9B6982" w14:textId="77777777" w:rsidR="00A12FC7" w:rsidRPr="008338AA" w:rsidRDefault="00A12FC7">
            <w:pPr>
              <w:rPr>
                <w:rFonts w:ascii="Calibri" w:eastAsia="Times New Roman" w:hAnsi="Calibri" w:cs="Times New Roman"/>
                <w:sz w:val="20"/>
                <w:lang w:val="sr-Cyrl-CS"/>
              </w:rPr>
            </w:pPr>
          </w:p>
          <w:p w14:paraId="372BA872" w14:textId="77777777" w:rsidR="00A12FC7" w:rsidRPr="008338AA" w:rsidRDefault="00A12FC7">
            <w:pPr>
              <w:rPr>
                <w:rFonts w:ascii="Calibri" w:eastAsia="Times New Roman" w:hAnsi="Calibri" w:cs="Times New Roman"/>
                <w:sz w:val="20"/>
                <w:lang w:val="sr-Cyrl-CS"/>
              </w:rPr>
            </w:pPr>
            <w:r w:rsidRPr="008338AA">
              <w:rPr>
                <w:rFonts w:ascii="Calibri" w:eastAsia="Times New Roman" w:hAnsi="Calibri" w:cs="Times New Roman"/>
                <w:sz w:val="20"/>
                <w:lang w:val="sr-Cyrl-CS"/>
              </w:rPr>
              <w:t>Током године 1-2 сата недељно</w:t>
            </w:r>
          </w:p>
          <w:p w14:paraId="20E9FFF2" w14:textId="77777777" w:rsidR="00A12FC7" w:rsidRPr="008338AA" w:rsidRDefault="00A12FC7">
            <w:pPr>
              <w:rPr>
                <w:rFonts w:ascii="Calibri" w:eastAsia="Times New Roman" w:hAnsi="Calibri" w:cs="Times New Roman"/>
                <w:sz w:val="20"/>
                <w:lang w:val="sr-Cyrl-CS"/>
              </w:rPr>
            </w:pPr>
          </w:p>
          <w:p w14:paraId="4C0CBB48" w14:textId="77777777" w:rsidR="00A12FC7" w:rsidRPr="008338AA" w:rsidRDefault="00A12FC7">
            <w:pPr>
              <w:rPr>
                <w:rFonts w:ascii="Calibri" w:eastAsia="Times New Roman" w:hAnsi="Calibri" w:cs="Times New Roman"/>
                <w:sz w:val="20"/>
                <w:lang w:val="sr-Cyrl-CS"/>
              </w:rPr>
            </w:pPr>
          </w:p>
          <w:p w14:paraId="1F79A73A" w14:textId="77777777" w:rsidR="00A12FC7" w:rsidRPr="008338AA" w:rsidRDefault="00A12FC7">
            <w:pPr>
              <w:rPr>
                <w:rFonts w:ascii="Calibri" w:eastAsia="Times New Roman" w:hAnsi="Calibri" w:cs="Times New Roman"/>
                <w:sz w:val="20"/>
                <w:lang w:val="sr-Cyrl-CS"/>
              </w:rPr>
            </w:pPr>
          </w:p>
          <w:p w14:paraId="19112F65" w14:textId="77777777" w:rsidR="00A12FC7" w:rsidRPr="008338AA" w:rsidRDefault="00A12FC7">
            <w:pPr>
              <w:rPr>
                <w:rFonts w:ascii="Calibri" w:eastAsia="Times New Roman" w:hAnsi="Calibri" w:cs="Times New Roman"/>
                <w:sz w:val="20"/>
                <w:lang w:val="sr-Cyrl-CS"/>
              </w:rPr>
            </w:pPr>
            <w:r w:rsidRPr="008338AA">
              <w:rPr>
                <w:rFonts w:ascii="Calibri" w:eastAsia="Times New Roman" w:hAnsi="Calibri" w:cs="Times New Roman"/>
                <w:sz w:val="20"/>
                <w:lang w:val="sr-Cyrl-CS"/>
              </w:rPr>
              <w:t>Током године</w:t>
            </w:r>
          </w:p>
          <w:p w14:paraId="4353E891" w14:textId="77777777" w:rsidR="00A12FC7" w:rsidRPr="008338AA" w:rsidRDefault="00A12FC7">
            <w:pPr>
              <w:rPr>
                <w:rFonts w:ascii="Calibri" w:eastAsia="Times New Roman" w:hAnsi="Calibri" w:cs="Times New Roman"/>
                <w:sz w:val="20"/>
                <w:lang w:val="sr-Cyrl-CS"/>
              </w:rPr>
            </w:pPr>
            <w:r w:rsidRPr="008338AA">
              <w:rPr>
                <w:rFonts w:ascii="Calibri" w:eastAsia="Times New Roman" w:hAnsi="Calibri" w:cs="Times New Roman"/>
                <w:sz w:val="20"/>
                <w:lang w:val="sr-Cyrl-CS"/>
              </w:rPr>
              <w:t>3-4 сати недељно</w:t>
            </w:r>
          </w:p>
          <w:p w14:paraId="050DE955" w14:textId="77777777" w:rsidR="00A12FC7" w:rsidRPr="008338AA" w:rsidRDefault="00A12FC7">
            <w:pPr>
              <w:rPr>
                <w:rFonts w:ascii="Calibri" w:eastAsia="Times New Roman" w:hAnsi="Calibri" w:cs="Times New Roman"/>
                <w:sz w:val="20"/>
                <w:lang w:val="sr-Cyrl-CS"/>
              </w:rPr>
            </w:pPr>
          </w:p>
          <w:p w14:paraId="01BD0F84" w14:textId="77777777" w:rsidR="00A12FC7" w:rsidRPr="008338AA" w:rsidRDefault="00A12FC7">
            <w:pPr>
              <w:rPr>
                <w:rFonts w:ascii="Calibri" w:eastAsia="Times New Roman" w:hAnsi="Calibri" w:cs="Times New Roman"/>
                <w:sz w:val="20"/>
                <w:lang w:val="ru-RU"/>
              </w:rPr>
            </w:pPr>
          </w:p>
          <w:p w14:paraId="4D08DFD1" w14:textId="77777777" w:rsidR="00A12FC7" w:rsidRPr="008338AA" w:rsidRDefault="00A12FC7">
            <w:pPr>
              <w:rPr>
                <w:rFonts w:ascii="Calibri" w:eastAsia="Times New Roman" w:hAnsi="Calibri" w:cs="Times New Roman"/>
                <w:sz w:val="20"/>
                <w:lang w:val="sr-Cyrl-CS"/>
              </w:rPr>
            </w:pPr>
          </w:p>
          <w:p w14:paraId="687F3CDA" w14:textId="77777777" w:rsidR="00A12FC7" w:rsidRPr="008338AA" w:rsidRDefault="00A12FC7">
            <w:pPr>
              <w:rPr>
                <w:rFonts w:ascii="Calibri" w:eastAsia="Times New Roman" w:hAnsi="Calibri" w:cs="Times New Roman"/>
                <w:sz w:val="20"/>
                <w:lang w:val="sr-Cyrl-CS"/>
              </w:rPr>
            </w:pPr>
          </w:p>
          <w:p w14:paraId="744E6590" w14:textId="77777777" w:rsidR="00A12FC7" w:rsidRPr="008338AA" w:rsidRDefault="00A12FC7">
            <w:pPr>
              <w:rPr>
                <w:rFonts w:ascii="Calibri" w:eastAsia="Times New Roman" w:hAnsi="Calibri" w:cs="Times New Roman"/>
                <w:sz w:val="20"/>
                <w:lang w:val="sr-Cyrl-CS"/>
              </w:rPr>
            </w:pPr>
            <w:r w:rsidRPr="008338AA">
              <w:rPr>
                <w:rFonts w:ascii="Calibri" w:eastAsia="Times New Roman" w:hAnsi="Calibri" w:cs="Times New Roman"/>
                <w:sz w:val="20"/>
                <w:lang w:val="sr-Cyrl-CS"/>
              </w:rPr>
              <w:t>Током године</w:t>
            </w:r>
          </w:p>
          <w:p w14:paraId="7E9B3481" w14:textId="77777777" w:rsidR="00A12FC7" w:rsidRPr="008338AA" w:rsidRDefault="00A12FC7">
            <w:pPr>
              <w:rPr>
                <w:rFonts w:ascii="Calibri" w:eastAsia="Times New Roman" w:hAnsi="Calibri" w:cs="Times New Roman"/>
                <w:sz w:val="20"/>
                <w:lang w:val="sr-Cyrl-CS"/>
              </w:rPr>
            </w:pPr>
            <w:r w:rsidRPr="008338AA">
              <w:rPr>
                <w:rFonts w:ascii="Calibri" w:eastAsia="Times New Roman" w:hAnsi="Calibri" w:cs="Times New Roman"/>
                <w:sz w:val="20"/>
                <w:lang w:val="sr-Cyrl-CS"/>
              </w:rPr>
              <w:t>2-3 сата недељно</w:t>
            </w:r>
          </w:p>
        </w:tc>
        <w:tc>
          <w:tcPr>
            <w:tcW w:w="1710" w:type="dxa"/>
            <w:tcBorders>
              <w:top w:val="double" w:sz="4" w:space="0" w:color="auto"/>
              <w:left w:val="single" w:sz="4" w:space="0" w:color="000000" w:themeColor="text1"/>
              <w:bottom w:val="single" w:sz="4" w:space="0" w:color="auto"/>
              <w:right w:val="nil"/>
            </w:tcBorders>
          </w:tcPr>
          <w:p w14:paraId="233A27FC" w14:textId="77777777" w:rsidR="00A12FC7" w:rsidRPr="008338AA" w:rsidRDefault="00A12FC7">
            <w:pPr>
              <w:rPr>
                <w:rFonts w:ascii="Calibri" w:eastAsia="Times New Roman" w:hAnsi="Calibri" w:cs="Times New Roman"/>
                <w:sz w:val="20"/>
                <w:lang w:val="sr-Cyrl-CS"/>
              </w:rPr>
            </w:pPr>
          </w:p>
          <w:p w14:paraId="091CB06A" w14:textId="77777777" w:rsidR="00A12FC7" w:rsidRPr="008338AA" w:rsidRDefault="00A12FC7">
            <w:pPr>
              <w:rPr>
                <w:rFonts w:ascii="Calibri" w:eastAsia="Times New Roman" w:hAnsi="Calibri" w:cs="Times New Roman"/>
                <w:sz w:val="20"/>
                <w:lang w:val="sr-Cyrl-CS"/>
              </w:rPr>
            </w:pPr>
          </w:p>
          <w:p w14:paraId="2CA87906" w14:textId="77777777" w:rsidR="00A12FC7" w:rsidRPr="008338AA" w:rsidRDefault="00A12FC7">
            <w:pPr>
              <w:rPr>
                <w:rFonts w:ascii="Calibri" w:eastAsia="Times New Roman" w:hAnsi="Calibri" w:cs="Times New Roman"/>
                <w:sz w:val="20"/>
                <w:lang w:val="sr-Cyrl-CS"/>
              </w:rPr>
            </w:pPr>
          </w:p>
          <w:p w14:paraId="56379C97" w14:textId="77777777" w:rsidR="00A12FC7" w:rsidRPr="008338AA" w:rsidRDefault="00A12FC7">
            <w:pPr>
              <w:rPr>
                <w:rFonts w:ascii="Calibri" w:eastAsia="Times New Roman" w:hAnsi="Calibri" w:cs="Times New Roman"/>
                <w:sz w:val="20"/>
                <w:lang w:val="sr-Cyrl-CS"/>
              </w:rPr>
            </w:pPr>
            <w:r w:rsidRPr="008338AA">
              <w:rPr>
                <w:rFonts w:ascii="Calibri" w:eastAsia="Times New Roman" w:hAnsi="Calibri" w:cs="Times New Roman"/>
                <w:sz w:val="20"/>
                <w:lang w:val="sr-Cyrl-CS"/>
              </w:rPr>
              <w:t>-директор</w:t>
            </w:r>
          </w:p>
          <w:p w14:paraId="2E7F3CA6" w14:textId="77777777" w:rsidR="00A12FC7" w:rsidRPr="008338AA" w:rsidRDefault="00A12FC7">
            <w:pPr>
              <w:rPr>
                <w:rFonts w:ascii="Calibri" w:eastAsia="Times New Roman" w:hAnsi="Calibri" w:cs="Times New Roman"/>
                <w:sz w:val="20"/>
                <w:lang w:val="sr-Cyrl-CS"/>
              </w:rPr>
            </w:pPr>
            <w:r w:rsidRPr="008338AA">
              <w:rPr>
                <w:rFonts w:ascii="Calibri" w:eastAsia="Times New Roman" w:hAnsi="Calibri" w:cs="Times New Roman"/>
                <w:sz w:val="20"/>
                <w:lang w:val="sr-Cyrl-CS"/>
              </w:rPr>
              <w:t>- секретар</w:t>
            </w:r>
          </w:p>
          <w:p w14:paraId="62468671" w14:textId="77777777" w:rsidR="00A12FC7" w:rsidRPr="008338AA" w:rsidRDefault="00A12FC7">
            <w:pPr>
              <w:rPr>
                <w:rFonts w:ascii="Calibri" w:eastAsia="Times New Roman" w:hAnsi="Calibri" w:cs="Times New Roman"/>
                <w:sz w:val="20"/>
                <w:lang w:val="sr-Cyrl-CS"/>
              </w:rPr>
            </w:pPr>
            <w:r w:rsidRPr="008338AA">
              <w:rPr>
                <w:rFonts w:ascii="Calibri" w:eastAsia="Times New Roman" w:hAnsi="Calibri" w:cs="Times New Roman"/>
                <w:sz w:val="20"/>
                <w:lang w:val="sr-Cyrl-CS"/>
              </w:rPr>
              <w:t>- педагог</w:t>
            </w:r>
          </w:p>
          <w:p w14:paraId="46A08A99" w14:textId="77777777" w:rsidR="00A12FC7" w:rsidRPr="008338AA" w:rsidRDefault="00A12FC7">
            <w:pPr>
              <w:rPr>
                <w:rFonts w:ascii="Calibri" w:eastAsia="Times New Roman" w:hAnsi="Calibri" w:cs="Times New Roman"/>
                <w:sz w:val="20"/>
                <w:lang w:val="sr-Cyrl-CS"/>
              </w:rPr>
            </w:pPr>
            <w:r w:rsidRPr="008338AA">
              <w:rPr>
                <w:rFonts w:ascii="Calibri" w:eastAsia="Times New Roman" w:hAnsi="Calibri" w:cs="Times New Roman"/>
                <w:sz w:val="20"/>
                <w:lang w:val="sr-Cyrl-CS"/>
              </w:rPr>
              <w:t>-рачуноводство</w:t>
            </w:r>
          </w:p>
        </w:tc>
      </w:tr>
      <w:tr w:rsidR="00A12FC7" w:rsidRPr="00EC0F02" w14:paraId="6B24BCAD" w14:textId="77777777" w:rsidTr="008338AA">
        <w:trPr>
          <w:trHeight w:val="516"/>
        </w:trPr>
        <w:tc>
          <w:tcPr>
            <w:tcW w:w="5598" w:type="dxa"/>
            <w:tcBorders>
              <w:top w:val="single" w:sz="4" w:space="0" w:color="auto"/>
              <w:left w:val="nil"/>
              <w:bottom w:val="single" w:sz="4" w:space="0" w:color="000000" w:themeColor="text1"/>
              <w:right w:val="single" w:sz="4" w:space="0" w:color="000000" w:themeColor="text1"/>
            </w:tcBorders>
            <w:hideMark/>
          </w:tcPr>
          <w:p w14:paraId="340B0323" w14:textId="77777777" w:rsidR="00A12FC7" w:rsidRPr="00EC0F02" w:rsidRDefault="00A12FC7" w:rsidP="00A12FC7">
            <w:pPr>
              <w:pStyle w:val="ListParagraph"/>
              <w:tabs>
                <w:tab w:val="left" w:pos="270"/>
              </w:tabs>
              <w:ind w:left="0"/>
              <w:jc w:val="center"/>
              <w:rPr>
                <w:rFonts w:ascii="Calibri" w:eastAsia="Times New Roman" w:hAnsi="Calibri" w:cs="Times New Roman"/>
                <w:b/>
                <w:lang w:val="sr-Cyrl-CS"/>
              </w:rPr>
            </w:pPr>
            <w:r w:rsidRPr="00EC0F02">
              <w:rPr>
                <w:rFonts w:ascii="Calibri" w:eastAsia="Times New Roman" w:hAnsi="Calibri" w:cs="Times New Roman"/>
                <w:b/>
                <w:lang w:val="sr-Cyrl-CS"/>
              </w:rPr>
              <w:t>Планирање, органозовање и контрола рада установе</w:t>
            </w:r>
          </w:p>
          <w:p w14:paraId="25841362" w14:textId="77777777" w:rsidR="00A12FC7" w:rsidRPr="00EC0F02" w:rsidRDefault="00A12FC7">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-Есдневник (унос одељења и предмета)</w:t>
            </w:r>
          </w:p>
          <w:p w14:paraId="56E85CE2" w14:textId="77777777" w:rsidR="00A12FC7" w:rsidRPr="00EC0F02" w:rsidRDefault="00A12FC7">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 Есдневник(ажурирањ</w:t>
            </w:r>
            <w:r w:rsidRPr="00EC0F02">
              <w:rPr>
                <w:rFonts w:ascii="Calibri" w:eastAsia="Times New Roman" w:hAnsi="Calibri" w:cs="Times New Roman"/>
                <w:sz w:val="20"/>
                <w:szCs w:val="20"/>
                <w:lang w:val="ru-RU"/>
              </w:rPr>
              <w:t>е</w:t>
            </w:r>
            <w:r w:rsidRPr="00EC0F02">
              <w:rPr>
                <w:rFonts w:ascii="Calibri" w:eastAsia="Times New Roman" w:hAnsi="Calibri" w:cs="Times New Roman"/>
                <w:sz w:val="20"/>
                <w:szCs w:val="20"/>
                <w:lang w:val="sr-Cyrl-CS"/>
              </w:rPr>
              <w:t xml:space="preserve"> и контрола  )</w:t>
            </w:r>
          </w:p>
          <w:p w14:paraId="2B40327A" w14:textId="77777777" w:rsidR="00A12FC7" w:rsidRPr="00EC0F02" w:rsidRDefault="00A12FC7">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-Сајт школе(унос података и ажурирање)</w:t>
            </w:r>
          </w:p>
          <w:p w14:paraId="58DD4D22" w14:textId="77777777" w:rsidR="00A12FC7" w:rsidRPr="00EC0F02" w:rsidRDefault="00A12FC7">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 Организационе припреме за почетак шк. 202</w:t>
            </w:r>
            <w:r w:rsidR="007550D8">
              <w:rPr>
                <w:rFonts w:ascii="Calibri" w:eastAsia="Times New Roman" w:hAnsi="Calibri" w:cs="Times New Roman"/>
                <w:sz w:val="20"/>
                <w:szCs w:val="20"/>
                <w:lang w:val="sr-Cyrl-CS"/>
              </w:rPr>
              <w:t>6/2027</w:t>
            </w:r>
            <w:r w:rsidRPr="00EC0F02">
              <w:rPr>
                <w:rFonts w:ascii="Calibri" w:eastAsia="Times New Roman" w:hAnsi="Calibri" w:cs="Times New Roman"/>
                <w:sz w:val="20"/>
                <w:szCs w:val="20"/>
                <w:lang w:val="sr-Cyrl-CS"/>
              </w:rPr>
              <w:t>.</w:t>
            </w:r>
          </w:p>
          <w:p w14:paraId="3CE4F0E3" w14:textId="77777777" w:rsidR="00A12FC7" w:rsidRPr="00EC0F02" w:rsidRDefault="00A12FC7">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 Сагледавање кадровских ресурса, утврђивање кадровске политике</w:t>
            </w:r>
          </w:p>
          <w:p w14:paraId="35F9FEA5" w14:textId="77777777" w:rsidR="00A12FC7" w:rsidRPr="00EC0F02" w:rsidRDefault="00A12FC7">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 Организација 40-часовне радне недеље</w:t>
            </w:r>
          </w:p>
          <w:p w14:paraId="52AAD309" w14:textId="77777777" w:rsidR="00A12FC7" w:rsidRPr="00EC0F02" w:rsidRDefault="00A12FC7">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 Подела задужења у редовној, изборној настави, слободним и ваннаставним активностима</w:t>
            </w:r>
          </w:p>
          <w:p w14:paraId="7E6EEAF7" w14:textId="77777777" w:rsidR="00A12FC7" w:rsidRPr="00EC0F02" w:rsidRDefault="00A12FC7">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 Израда распореда часова за матичну школу и издвојена одељења</w:t>
            </w:r>
          </w:p>
          <w:p w14:paraId="0038F8C0" w14:textId="77777777" w:rsidR="00A12FC7" w:rsidRPr="00EC0F02" w:rsidRDefault="00A12FC7">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 Планови стручних тимова</w:t>
            </w:r>
          </w:p>
          <w:p w14:paraId="24AB8A56" w14:textId="77777777" w:rsidR="00A12FC7" w:rsidRPr="00EC0F02" w:rsidRDefault="00A12FC7">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 xml:space="preserve">- Израда и анализа реализације </w:t>
            </w:r>
            <w:r w:rsidRPr="00EC0F02">
              <w:rPr>
                <w:rFonts w:ascii="Calibri" w:eastAsia="Times New Roman" w:hAnsi="Calibri" w:cs="Times New Roman"/>
                <w:sz w:val="20"/>
                <w:szCs w:val="20"/>
                <w:lang w:val="ru-RU"/>
              </w:rPr>
              <w:t>Г</w:t>
            </w:r>
            <w:r w:rsidRPr="00EC0F02">
              <w:rPr>
                <w:rFonts w:ascii="Calibri" w:eastAsia="Times New Roman" w:hAnsi="Calibri" w:cs="Times New Roman"/>
                <w:sz w:val="20"/>
                <w:szCs w:val="20"/>
                <w:lang w:val="sr-Cyrl-CS"/>
              </w:rPr>
              <w:t>одишњег плана рада школе, Извештаја о раду школе, Школског програма, анекса Школског програма, Развојног плана</w:t>
            </w:r>
          </w:p>
          <w:p w14:paraId="63E6BBA4" w14:textId="77777777" w:rsidR="00A12FC7" w:rsidRDefault="00A12FC7" w:rsidP="0043652F">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 xml:space="preserve">- </w:t>
            </w:r>
            <w:r w:rsidR="007550D8">
              <w:rPr>
                <w:rFonts w:ascii="Calibri" w:eastAsia="Times New Roman" w:hAnsi="Calibri" w:cs="Times New Roman"/>
                <w:sz w:val="20"/>
                <w:szCs w:val="20"/>
                <w:lang w:val="sr-Cyrl-CS"/>
              </w:rPr>
              <w:t>Учествовање у изради Развојног плана школе</w:t>
            </w:r>
          </w:p>
          <w:p w14:paraId="25B965DC" w14:textId="77777777" w:rsidR="001164BC" w:rsidRPr="00EC0F02" w:rsidRDefault="001164BC" w:rsidP="0043652F">
            <w:pPr>
              <w:pStyle w:val="ListParagraph"/>
              <w:tabs>
                <w:tab w:val="left" w:pos="270"/>
              </w:tabs>
              <w:ind w:left="0"/>
              <w:rPr>
                <w:rFonts w:ascii="Calibri" w:eastAsia="Times New Roman" w:hAnsi="Calibri" w:cs="Times New Roman"/>
                <w:lang w:val="sr-Latn-CS"/>
              </w:rPr>
            </w:pPr>
            <w:r>
              <w:rPr>
                <w:rFonts w:ascii="Calibri" w:eastAsia="Times New Roman" w:hAnsi="Calibri" w:cs="Times New Roman"/>
                <w:sz w:val="20"/>
                <w:szCs w:val="20"/>
                <w:lang w:val="sr-Cyrl-CS"/>
              </w:rPr>
              <w:t>-</w:t>
            </w:r>
            <w:r>
              <w:t xml:space="preserve"> </w:t>
            </w:r>
            <w:r w:rsidRPr="001164BC">
              <w:rPr>
                <w:rFonts w:ascii="Calibri" w:eastAsia="Times New Roman" w:hAnsi="Calibri" w:cs="Times New Roman"/>
                <w:sz w:val="20"/>
                <w:szCs w:val="20"/>
                <w:lang w:val="sr-Cyrl-CS"/>
              </w:rPr>
              <w:t>Прааћење ажурирања Елекстронског дневника, платформе „Чувам те“, школског сајта и Фејсбук странице</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85763F" w14:textId="77777777" w:rsidR="00A12FC7" w:rsidRPr="008338AA" w:rsidRDefault="00A12FC7">
            <w:pPr>
              <w:rPr>
                <w:rFonts w:ascii="Calibri" w:eastAsia="Times New Roman" w:hAnsi="Calibri" w:cs="Times New Roman"/>
                <w:sz w:val="20"/>
                <w:lang w:val="sr-Latn-CS"/>
              </w:rPr>
            </w:pPr>
          </w:p>
          <w:p w14:paraId="1F163A1D" w14:textId="77777777" w:rsidR="00A12FC7" w:rsidRPr="008338AA" w:rsidRDefault="00A12FC7">
            <w:pPr>
              <w:rPr>
                <w:rFonts w:ascii="Calibri" w:eastAsia="Times New Roman" w:hAnsi="Calibri" w:cs="Times New Roman"/>
                <w:sz w:val="20"/>
                <w:lang w:val="sr-Latn-CS"/>
              </w:rPr>
            </w:pPr>
          </w:p>
          <w:p w14:paraId="32C01B3D" w14:textId="77777777" w:rsidR="00A12FC7" w:rsidRPr="008338AA" w:rsidRDefault="00A12FC7">
            <w:pPr>
              <w:rPr>
                <w:rFonts w:ascii="Calibri" w:eastAsia="Times New Roman" w:hAnsi="Calibri" w:cs="Times New Roman"/>
                <w:sz w:val="20"/>
              </w:rPr>
            </w:pPr>
            <w:r w:rsidRPr="008338AA">
              <w:rPr>
                <w:rFonts w:ascii="Calibri" w:eastAsia="Times New Roman" w:hAnsi="Calibri" w:cs="Times New Roman"/>
                <w:sz w:val="20"/>
              </w:rPr>
              <w:t>-</w:t>
            </w:r>
            <w:proofErr w:type="spellStart"/>
            <w:r w:rsidRPr="008338AA">
              <w:rPr>
                <w:rFonts w:ascii="Calibri" w:eastAsia="Times New Roman" w:hAnsi="Calibri" w:cs="Times New Roman"/>
                <w:sz w:val="20"/>
              </w:rPr>
              <w:t>током</w:t>
            </w:r>
            <w:proofErr w:type="spellEnd"/>
            <w:r w:rsidRPr="008338AA">
              <w:rPr>
                <w:rFonts w:ascii="Calibri" w:eastAsia="Times New Roman" w:hAnsi="Calibri" w:cs="Times New Roman"/>
                <w:sz w:val="20"/>
              </w:rPr>
              <w:t xml:space="preserve"> </w:t>
            </w:r>
            <w:proofErr w:type="spellStart"/>
            <w:r w:rsidRPr="008338AA">
              <w:rPr>
                <w:rFonts w:ascii="Calibri" w:eastAsia="Times New Roman" w:hAnsi="Calibri" w:cs="Times New Roman"/>
                <w:sz w:val="20"/>
              </w:rPr>
              <w:t>године</w:t>
            </w:r>
            <w:proofErr w:type="spellEnd"/>
          </w:p>
          <w:p w14:paraId="0EE1CF8D" w14:textId="77777777" w:rsidR="00A12FC7" w:rsidRPr="008338AA" w:rsidRDefault="00A12FC7">
            <w:pPr>
              <w:rPr>
                <w:rFonts w:ascii="Calibri" w:eastAsia="Times New Roman" w:hAnsi="Calibri" w:cs="Times New Roman"/>
                <w:sz w:val="20"/>
                <w:lang w:val="ru-RU"/>
              </w:rPr>
            </w:pPr>
            <w:r w:rsidRPr="008338AA">
              <w:rPr>
                <w:rFonts w:ascii="Calibri" w:eastAsia="Times New Roman" w:hAnsi="Calibri" w:cs="Times New Roman"/>
                <w:sz w:val="20"/>
                <w:lang w:val="sr-Latn-CS"/>
              </w:rPr>
              <w:t xml:space="preserve">- </w:t>
            </w:r>
            <w:r w:rsidRPr="008338AA">
              <w:rPr>
                <w:rFonts w:ascii="Calibri" w:eastAsia="Times New Roman" w:hAnsi="Calibri" w:cs="Times New Roman"/>
                <w:sz w:val="20"/>
                <w:lang w:val="sr-Cyrl-CS"/>
              </w:rPr>
              <w:t>август 202</w:t>
            </w:r>
            <w:r w:rsidR="007550D8">
              <w:rPr>
                <w:rFonts w:ascii="Calibri" w:eastAsia="Times New Roman" w:hAnsi="Calibri" w:cs="Times New Roman"/>
                <w:sz w:val="20"/>
                <w:lang w:val="sr-Cyrl-CS"/>
              </w:rPr>
              <w:t>6</w:t>
            </w:r>
            <w:r w:rsidRPr="008338AA">
              <w:rPr>
                <w:rFonts w:ascii="Calibri" w:eastAsia="Times New Roman" w:hAnsi="Calibri" w:cs="Times New Roman"/>
                <w:sz w:val="20"/>
                <w:lang w:val="ru-RU"/>
              </w:rPr>
              <w:t>.</w:t>
            </w:r>
          </w:p>
          <w:p w14:paraId="07E40647" w14:textId="77777777" w:rsidR="00A12FC7" w:rsidRPr="008338AA" w:rsidRDefault="00A12FC7">
            <w:pPr>
              <w:rPr>
                <w:rFonts w:ascii="Calibri" w:eastAsia="Times New Roman" w:hAnsi="Calibri" w:cs="Times New Roman"/>
                <w:sz w:val="20"/>
              </w:rPr>
            </w:pPr>
          </w:p>
          <w:p w14:paraId="51D19228" w14:textId="77777777" w:rsidR="00A12FC7" w:rsidRPr="008338AA" w:rsidRDefault="00A12FC7">
            <w:pPr>
              <w:rPr>
                <w:rFonts w:ascii="Calibri" w:eastAsia="Times New Roman" w:hAnsi="Calibri" w:cs="Times New Roman"/>
                <w:sz w:val="20"/>
              </w:rPr>
            </w:pPr>
          </w:p>
          <w:p w14:paraId="6FE0E37E" w14:textId="77777777" w:rsidR="00A12FC7" w:rsidRPr="008338AA" w:rsidRDefault="00A12FC7">
            <w:pPr>
              <w:rPr>
                <w:rFonts w:ascii="Calibri" w:eastAsia="Times New Roman" w:hAnsi="Calibri" w:cs="Times New Roman"/>
                <w:sz w:val="20"/>
              </w:rPr>
            </w:pPr>
            <w:r w:rsidRPr="008338AA">
              <w:rPr>
                <w:rFonts w:ascii="Calibri" w:eastAsia="Times New Roman" w:hAnsi="Calibri" w:cs="Times New Roman"/>
                <w:sz w:val="20"/>
                <w:lang w:val="sr-Latn-CS"/>
              </w:rPr>
              <w:t xml:space="preserve">- </w:t>
            </w:r>
            <w:r w:rsidRPr="008338AA">
              <w:rPr>
                <w:rFonts w:ascii="Calibri" w:eastAsia="Times New Roman" w:hAnsi="Calibri" w:cs="Times New Roman"/>
                <w:sz w:val="20"/>
                <w:lang w:val="sr-Cyrl-CS"/>
              </w:rPr>
              <w:t>август 202</w:t>
            </w:r>
            <w:r w:rsidR="007550D8">
              <w:rPr>
                <w:rFonts w:ascii="Calibri" w:eastAsia="Times New Roman" w:hAnsi="Calibri" w:cs="Times New Roman"/>
                <w:sz w:val="20"/>
                <w:lang w:val="sr-Cyrl-CS"/>
              </w:rPr>
              <w:t>6</w:t>
            </w:r>
            <w:r w:rsidRPr="008338AA">
              <w:rPr>
                <w:rFonts w:ascii="Calibri" w:eastAsia="Times New Roman" w:hAnsi="Calibri" w:cs="Times New Roman"/>
                <w:sz w:val="20"/>
              </w:rPr>
              <w:t>.</w:t>
            </w:r>
          </w:p>
          <w:p w14:paraId="2184463F" w14:textId="77777777" w:rsidR="007550D8" w:rsidRDefault="007550D8">
            <w:pPr>
              <w:rPr>
                <w:rFonts w:ascii="Calibri" w:eastAsia="Times New Roman" w:hAnsi="Calibri" w:cs="Times New Roman"/>
                <w:sz w:val="20"/>
                <w:lang w:val="sr-Cyrl-CS"/>
              </w:rPr>
            </w:pPr>
          </w:p>
          <w:p w14:paraId="6A87A0E5" w14:textId="77777777" w:rsidR="007550D8" w:rsidRPr="007550D8" w:rsidRDefault="007550D8" w:rsidP="007550D8">
            <w:pPr>
              <w:rPr>
                <w:rFonts w:ascii="Calibri" w:eastAsia="Times New Roman" w:hAnsi="Calibri" w:cs="Times New Roman"/>
                <w:sz w:val="20"/>
                <w:lang w:val="sr-Cyrl-CS"/>
              </w:rPr>
            </w:pPr>
          </w:p>
          <w:p w14:paraId="7034725D" w14:textId="77777777" w:rsidR="007550D8" w:rsidRDefault="007550D8" w:rsidP="007550D8">
            <w:pPr>
              <w:rPr>
                <w:rFonts w:ascii="Calibri" w:eastAsia="Times New Roman" w:hAnsi="Calibri" w:cs="Times New Roman"/>
                <w:sz w:val="20"/>
                <w:lang w:val="sr-Cyrl-CS"/>
              </w:rPr>
            </w:pPr>
          </w:p>
          <w:p w14:paraId="27145FAF" w14:textId="77777777" w:rsidR="007550D8" w:rsidRDefault="007550D8" w:rsidP="007550D8">
            <w:pPr>
              <w:rPr>
                <w:rFonts w:ascii="Calibri" w:eastAsia="Times New Roman" w:hAnsi="Calibri" w:cs="Times New Roman"/>
                <w:sz w:val="20"/>
                <w:lang w:val="sr-Cyrl-CS"/>
              </w:rPr>
            </w:pPr>
          </w:p>
          <w:p w14:paraId="53A786D4" w14:textId="77777777" w:rsidR="007550D8" w:rsidRDefault="007550D8" w:rsidP="007550D8">
            <w:pPr>
              <w:rPr>
                <w:rFonts w:ascii="Calibri" w:eastAsia="Times New Roman" w:hAnsi="Calibri" w:cs="Times New Roman"/>
                <w:sz w:val="20"/>
                <w:lang w:val="sr-Cyrl-CS"/>
              </w:rPr>
            </w:pPr>
          </w:p>
          <w:p w14:paraId="5CEC4D14" w14:textId="77777777" w:rsidR="007550D8" w:rsidRDefault="007550D8" w:rsidP="007550D8">
            <w:pPr>
              <w:rPr>
                <w:rFonts w:ascii="Calibri" w:eastAsia="Times New Roman" w:hAnsi="Calibri" w:cs="Times New Roman"/>
                <w:sz w:val="20"/>
                <w:lang w:val="sr-Cyrl-CS"/>
              </w:rPr>
            </w:pPr>
          </w:p>
          <w:p w14:paraId="7055DED7" w14:textId="77777777" w:rsidR="00A12FC7" w:rsidRPr="007550D8" w:rsidRDefault="007550D8" w:rsidP="007550D8">
            <w:pPr>
              <w:rPr>
                <w:rFonts w:ascii="Calibri" w:eastAsia="Times New Roman" w:hAnsi="Calibri" w:cs="Times New Roman"/>
                <w:sz w:val="20"/>
                <w:lang w:val="sr-Cyrl-CS"/>
              </w:rPr>
            </w:pPr>
            <w:r>
              <w:rPr>
                <w:rFonts w:ascii="Calibri" w:eastAsia="Times New Roman" w:hAnsi="Calibri" w:cs="Times New Roman"/>
                <w:sz w:val="20"/>
                <w:lang w:val="sr-Cyrl-CS"/>
              </w:rPr>
              <w:t>Током године</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52D17F" w14:textId="77777777" w:rsidR="00A12FC7" w:rsidRPr="008338AA" w:rsidRDefault="00A12FC7">
            <w:pPr>
              <w:rPr>
                <w:rFonts w:ascii="Calibri" w:eastAsia="Times New Roman" w:hAnsi="Calibri" w:cs="Times New Roman"/>
                <w:sz w:val="20"/>
              </w:rPr>
            </w:pPr>
          </w:p>
          <w:p w14:paraId="693BC47C" w14:textId="77777777" w:rsidR="00A12FC7" w:rsidRPr="008338AA" w:rsidRDefault="00A12FC7">
            <w:pPr>
              <w:rPr>
                <w:rFonts w:ascii="Calibri" w:eastAsia="Times New Roman" w:hAnsi="Calibri" w:cs="Times New Roman"/>
                <w:sz w:val="20"/>
                <w:lang w:val="sr-Cyrl-CS"/>
              </w:rPr>
            </w:pPr>
            <w:r w:rsidRPr="008338AA">
              <w:rPr>
                <w:rFonts w:ascii="Calibri" w:eastAsia="Times New Roman" w:hAnsi="Calibri" w:cs="Times New Roman"/>
                <w:sz w:val="20"/>
                <w:lang w:val="sr-Cyrl-CS"/>
              </w:rPr>
              <w:t>Током године 4-5 сати недељно</w:t>
            </w:r>
          </w:p>
          <w:p w14:paraId="34EDB099" w14:textId="77777777" w:rsidR="00A12FC7" w:rsidRPr="008338AA" w:rsidRDefault="00A12FC7">
            <w:pPr>
              <w:rPr>
                <w:rFonts w:ascii="Calibri" w:eastAsia="Times New Roman" w:hAnsi="Calibri" w:cs="Times New Roman"/>
                <w:sz w:val="20"/>
                <w:lang w:val="sr-Cyrl-CS"/>
              </w:rPr>
            </w:pPr>
          </w:p>
        </w:tc>
        <w:tc>
          <w:tcPr>
            <w:tcW w:w="1710" w:type="dxa"/>
            <w:tcBorders>
              <w:top w:val="single" w:sz="4" w:space="0" w:color="auto"/>
              <w:left w:val="single" w:sz="4" w:space="0" w:color="000000" w:themeColor="text1"/>
              <w:bottom w:val="single" w:sz="4" w:space="0" w:color="000000" w:themeColor="text1"/>
              <w:right w:val="nil"/>
            </w:tcBorders>
          </w:tcPr>
          <w:p w14:paraId="1D9CB879" w14:textId="77777777" w:rsidR="00A12FC7" w:rsidRPr="008338AA" w:rsidRDefault="00A12FC7">
            <w:pPr>
              <w:rPr>
                <w:rFonts w:ascii="Calibri" w:eastAsia="Times New Roman" w:hAnsi="Calibri" w:cs="Times New Roman"/>
                <w:sz w:val="20"/>
                <w:lang w:val="sr-Cyrl-CS"/>
              </w:rPr>
            </w:pPr>
          </w:p>
          <w:p w14:paraId="205DBA19" w14:textId="77777777" w:rsidR="00A12FC7" w:rsidRPr="008338AA" w:rsidRDefault="00A12FC7">
            <w:pPr>
              <w:rPr>
                <w:rFonts w:ascii="Calibri" w:eastAsia="Times New Roman" w:hAnsi="Calibri" w:cs="Times New Roman"/>
                <w:sz w:val="20"/>
                <w:lang w:val="sr-Cyrl-CS"/>
              </w:rPr>
            </w:pPr>
            <w:r w:rsidRPr="008338AA">
              <w:rPr>
                <w:rFonts w:ascii="Calibri" w:eastAsia="Times New Roman" w:hAnsi="Calibri" w:cs="Times New Roman"/>
                <w:sz w:val="20"/>
                <w:lang w:val="sr-Cyrl-CS"/>
              </w:rPr>
              <w:t>- директор</w:t>
            </w:r>
          </w:p>
          <w:p w14:paraId="46B91724" w14:textId="77777777" w:rsidR="00A12FC7" w:rsidRPr="008338AA" w:rsidRDefault="00A12FC7">
            <w:pPr>
              <w:rPr>
                <w:rFonts w:ascii="Calibri" w:eastAsia="Times New Roman" w:hAnsi="Calibri" w:cs="Times New Roman"/>
                <w:sz w:val="20"/>
                <w:lang w:val="sr-Cyrl-CS"/>
              </w:rPr>
            </w:pPr>
            <w:r w:rsidRPr="008338AA">
              <w:rPr>
                <w:rFonts w:ascii="Calibri" w:eastAsia="Times New Roman" w:hAnsi="Calibri" w:cs="Times New Roman"/>
                <w:sz w:val="20"/>
                <w:lang w:val="sr-Cyrl-CS"/>
              </w:rPr>
              <w:t xml:space="preserve">- секретар </w:t>
            </w:r>
          </w:p>
          <w:p w14:paraId="45B9938C" w14:textId="77777777" w:rsidR="00A12FC7" w:rsidRPr="008338AA" w:rsidRDefault="00A12FC7">
            <w:pPr>
              <w:rPr>
                <w:rFonts w:ascii="Calibri" w:eastAsia="Times New Roman" w:hAnsi="Calibri" w:cs="Times New Roman"/>
                <w:sz w:val="20"/>
                <w:lang w:val="sr-Cyrl-CS"/>
              </w:rPr>
            </w:pPr>
            <w:r w:rsidRPr="008338AA">
              <w:rPr>
                <w:rFonts w:ascii="Calibri" w:eastAsia="Times New Roman" w:hAnsi="Calibri" w:cs="Times New Roman"/>
                <w:sz w:val="20"/>
                <w:lang w:val="sr-Cyrl-CS"/>
              </w:rPr>
              <w:t>- педагог</w:t>
            </w:r>
          </w:p>
          <w:p w14:paraId="7B5E4908" w14:textId="77777777" w:rsidR="00A12FC7" w:rsidRPr="008338AA" w:rsidRDefault="00A12FC7">
            <w:pPr>
              <w:rPr>
                <w:rFonts w:ascii="Calibri" w:eastAsia="Times New Roman" w:hAnsi="Calibri" w:cs="Times New Roman"/>
                <w:sz w:val="20"/>
                <w:lang w:val="sr-Cyrl-CS"/>
              </w:rPr>
            </w:pPr>
          </w:p>
        </w:tc>
      </w:tr>
      <w:tr w:rsidR="00A12FC7" w:rsidRPr="00EC0F02" w14:paraId="03D56F94" w14:textId="77777777" w:rsidTr="008338AA">
        <w:trPr>
          <w:trHeight w:val="209"/>
        </w:trPr>
        <w:tc>
          <w:tcPr>
            <w:tcW w:w="5598" w:type="dxa"/>
            <w:tcBorders>
              <w:top w:val="single" w:sz="4" w:space="0" w:color="000000" w:themeColor="text1"/>
              <w:left w:val="nil"/>
              <w:bottom w:val="single" w:sz="4" w:space="0" w:color="auto"/>
              <w:right w:val="single" w:sz="4" w:space="0" w:color="000000" w:themeColor="text1"/>
            </w:tcBorders>
          </w:tcPr>
          <w:p w14:paraId="7B6733F4" w14:textId="77777777" w:rsidR="00A12FC7" w:rsidRPr="00EC0F02" w:rsidRDefault="00A12FC7" w:rsidP="00A12FC7">
            <w:pPr>
              <w:pStyle w:val="ListParagraph"/>
              <w:tabs>
                <w:tab w:val="left" w:pos="270"/>
              </w:tabs>
              <w:ind w:left="0"/>
              <w:jc w:val="center"/>
              <w:rPr>
                <w:rFonts w:ascii="Calibri" w:eastAsia="Times New Roman" w:hAnsi="Calibri" w:cs="Times New Roman"/>
                <w:b/>
                <w:lang w:val="ru-RU"/>
              </w:rPr>
            </w:pPr>
            <w:r w:rsidRPr="00EC0F02">
              <w:rPr>
                <w:rFonts w:ascii="Calibri" w:eastAsia="Times New Roman" w:hAnsi="Calibri" w:cs="Times New Roman"/>
                <w:b/>
                <w:lang w:val="ru-RU"/>
              </w:rPr>
              <w:t>Праћење и унапређивање рада запослених</w:t>
            </w:r>
          </w:p>
          <w:p w14:paraId="41410244" w14:textId="77777777" w:rsidR="00A12FC7" w:rsidRPr="00EC0F02" w:rsidRDefault="00A12FC7">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План педагошко – инструктивног рада у школској 202</w:t>
            </w:r>
            <w:r w:rsidR="007550D8">
              <w:rPr>
                <w:rFonts w:ascii="Calibri" w:eastAsia="Times New Roman" w:hAnsi="Calibri" w:cs="Times New Roman"/>
                <w:sz w:val="20"/>
                <w:szCs w:val="20"/>
                <w:lang w:val="sr-Cyrl-CS"/>
              </w:rPr>
              <w:t>6/2027</w:t>
            </w:r>
            <w:r w:rsidRPr="00EC0F02">
              <w:rPr>
                <w:rFonts w:ascii="Calibri" w:eastAsia="Times New Roman" w:hAnsi="Calibri" w:cs="Times New Roman"/>
                <w:sz w:val="20"/>
                <w:szCs w:val="20"/>
                <w:lang w:val="sr-Cyrl-CS"/>
              </w:rPr>
              <w:t>. години</w:t>
            </w:r>
          </w:p>
          <w:p w14:paraId="7600B075" w14:textId="77777777" w:rsidR="00A12FC7" w:rsidRPr="00EC0F02" w:rsidRDefault="00A12FC7">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 Планирање и праћење стручног усавршавања запослених</w:t>
            </w:r>
          </w:p>
          <w:p w14:paraId="137E7CD5" w14:textId="77777777" w:rsidR="00A12FC7" w:rsidRPr="00EC0F02" w:rsidRDefault="00A12FC7">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ru-RU"/>
              </w:rPr>
              <w:t>-Анализа текућих васпитно – образовних проблема, координација послова и сарадње са наставницима</w:t>
            </w:r>
          </w:p>
          <w:p w14:paraId="7687A276" w14:textId="77777777" w:rsidR="00A12FC7" w:rsidRPr="00EC0F02" w:rsidRDefault="00A12FC7">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 Праћење угледних часова, предавања</w:t>
            </w:r>
          </w:p>
          <w:p w14:paraId="4C7073B7" w14:textId="77777777" w:rsidR="00A12FC7" w:rsidRPr="00EC0F02" w:rsidRDefault="00A12FC7">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-Предлагање и праћење мера за унапређење рада школе</w:t>
            </w:r>
          </w:p>
          <w:p w14:paraId="11140E39" w14:textId="77777777" w:rsidR="00A12FC7" w:rsidRPr="00EC0F02" w:rsidRDefault="00A12FC7">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 Додатно стављање акцента на модернизацију наставе</w:t>
            </w:r>
          </w:p>
          <w:p w14:paraId="497252E9" w14:textId="77777777" w:rsidR="00A12FC7" w:rsidRPr="00EC0F02" w:rsidRDefault="00A12FC7">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lastRenderedPageBreak/>
              <w:t>- Праћење редовне, допунске, додатне наставе и слободних активности</w:t>
            </w:r>
          </w:p>
          <w:p w14:paraId="41E382F2" w14:textId="77777777" w:rsidR="00A12FC7" w:rsidRPr="00EC0F02" w:rsidRDefault="00A12FC7">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 xml:space="preserve">- Инструисање у </w:t>
            </w:r>
            <w:r w:rsidR="008338AA">
              <w:rPr>
                <w:rFonts w:ascii="Calibri" w:eastAsia="Times New Roman" w:hAnsi="Calibri" w:cs="Times New Roman"/>
                <w:sz w:val="20"/>
                <w:szCs w:val="20"/>
                <w:lang w:val="sr-Cyrl-CS"/>
              </w:rPr>
              <w:t xml:space="preserve">вођењу педагошке документације </w:t>
            </w:r>
          </w:p>
          <w:p w14:paraId="502350A2" w14:textId="77777777" w:rsidR="00A12FC7" w:rsidRPr="00EC0F02" w:rsidRDefault="00A12FC7">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-Самовредновање рада школе, анализа рада</w:t>
            </w:r>
          </w:p>
          <w:p w14:paraId="75D94511" w14:textId="77777777" w:rsidR="00A12FC7" w:rsidRPr="00EC0F02" w:rsidRDefault="00A12FC7">
            <w:pPr>
              <w:pStyle w:val="ListParagraph"/>
              <w:tabs>
                <w:tab w:val="left" w:pos="270"/>
              </w:tabs>
              <w:ind w:left="0"/>
              <w:rPr>
                <w:rFonts w:ascii="Calibri" w:eastAsia="Times New Roman" w:hAnsi="Calibri" w:cs="Times New Roman"/>
                <w:lang w:val="ru-RU"/>
              </w:rPr>
            </w:pPr>
            <w:r w:rsidRPr="00EC0F02">
              <w:rPr>
                <w:rFonts w:ascii="Calibri" w:eastAsia="Times New Roman" w:hAnsi="Calibri" w:cs="Times New Roman"/>
                <w:sz w:val="20"/>
                <w:szCs w:val="20"/>
                <w:lang w:val="sr-Cyrl-CS"/>
              </w:rPr>
              <w:t>-Израда Финансијског плана, Плана јавних набавки,</w:t>
            </w:r>
            <w:r w:rsidR="008338AA">
              <w:rPr>
                <w:rFonts w:ascii="Calibri" w:eastAsia="Times New Roman" w:hAnsi="Calibri" w:cs="Times New Roman"/>
                <w:sz w:val="20"/>
                <w:szCs w:val="20"/>
                <w:lang w:val="sr-Cyrl-CS"/>
              </w:rPr>
              <w:t xml:space="preserve"> анализа финансијских извештаја</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3BA4CC" w14:textId="77777777" w:rsidR="00A12FC7" w:rsidRPr="008338AA" w:rsidRDefault="00A12FC7">
            <w:pPr>
              <w:rPr>
                <w:rFonts w:ascii="Calibri" w:eastAsia="Times New Roman" w:hAnsi="Calibri" w:cs="Times New Roman"/>
                <w:sz w:val="20"/>
                <w:lang w:val="ru-RU"/>
              </w:rPr>
            </w:pPr>
          </w:p>
          <w:p w14:paraId="2A2DF742" w14:textId="77777777" w:rsidR="00A12FC7" w:rsidRPr="008338AA" w:rsidRDefault="00A12FC7">
            <w:pPr>
              <w:rPr>
                <w:rFonts w:ascii="Calibri" w:eastAsia="Times New Roman" w:hAnsi="Calibri" w:cs="Times New Roman"/>
                <w:sz w:val="20"/>
                <w:lang w:val="ru-RU"/>
              </w:rPr>
            </w:pPr>
            <w:r w:rsidRPr="008338AA">
              <w:rPr>
                <w:rFonts w:ascii="Calibri" w:eastAsia="Times New Roman" w:hAnsi="Calibri" w:cs="Times New Roman"/>
                <w:sz w:val="20"/>
                <w:lang w:val="ru-RU"/>
              </w:rPr>
              <w:t>Август, септембар 202</w:t>
            </w:r>
            <w:r w:rsidR="007550D8">
              <w:rPr>
                <w:rFonts w:ascii="Calibri" w:eastAsia="Times New Roman" w:hAnsi="Calibri" w:cs="Times New Roman"/>
                <w:sz w:val="20"/>
                <w:lang w:val="ru-RU"/>
              </w:rPr>
              <w:t>6</w:t>
            </w:r>
            <w:r w:rsidRPr="008338AA">
              <w:rPr>
                <w:rFonts w:ascii="Calibri" w:eastAsia="Times New Roman" w:hAnsi="Calibri" w:cs="Times New Roman"/>
                <w:sz w:val="20"/>
                <w:lang w:val="ru-RU"/>
              </w:rPr>
              <w:t>.</w:t>
            </w:r>
          </w:p>
          <w:p w14:paraId="40736DF4" w14:textId="77777777" w:rsidR="00A12FC7" w:rsidRPr="008338AA" w:rsidRDefault="00A12FC7">
            <w:pPr>
              <w:rPr>
                <w:rFonts w:ascii="Calibri" w:eastAsia="Times New Roman" w:hAnsi="Calibri" w:cs="Times New Roman"/>
                <w:sz w:val="20"/>
                <w:lang w:val="ru-RU"/>
              </w:rPr>
            </w:pPr>
          </w:p>
          <w:p w14:paraId="274DEE5A" w14:textId="77777777" w:rsidR="00A12FC7" w:rsidRPr="008338AA" w:rsidRDefault="00A12FC7">
            <w:pPr>
              <w:rPr>
                <w:rFonts w:ascii="Calibri" w:eastAsia="Times New Roman" w:hAnsi="Calibri" w:cs="Times New Roman"/>
                <w:sz w:val="20"/>
                <w:lang w:val="ru-RU"/>
              </w:rPr>
            </w:pPr>
          </w:p>
          <w:p w14:paraId="73BDBBD3" w14:textId="77777777" w:rsidR="00A12FC7" w:rsidRPr="008338AA" w:rsidRDefault="00A12FC7">
            <w:pPr>
              <w:rPr>
                <w:rFonts w:ascii="Calibri" w:eastAsia="Times New Roman" w:hAnsi="Calibri" w:cs="Times New Roman"/>
                <w:sz w:val="20"/>
                <w:lang w:val="ru-RU"/>
              </w:rPr>
            </w:pPr>
          </w:p>
          <w:p w14:paraId="50DB7248" w14:textId="77777777" w:rsidR="00A12FC7" w:rsidRPr="008338AA" w:rsidRDefault="00A12FC7">
            <w:pPr>
              <w:rPr>
                <w:rFonts w:ascii="Calibri" w:eastAsia="Times New Roman" w:hAnsi="Calibri" w:cs="Times New Roman"/>
                <w:sz w:val="20"/>
                <w:lang w:val="ru-RU"/>
              </w:rPr>
            </w:pPr>
            <w:r w:rsidRPr="008338AA">
              <w:rPr>
                <w:rFonts w:ascii="Calibri" w:eastAsia="Times New Roman" w:hAnsi="Calibri" w:cs="Times New Roman"/>
                <w:sz w:val="20"/>
                <w:lang w:val="ru-RU"/>
              </w:rPr>
              <w:t>Током године</w:t>
            </w:r>
          </w:p>
          <w:p w14:paraId="0DBC0BE7" w14:textId="77777777" w:rsidR="00A12FC7" w:rsidRPr="008338AA" w:rsidRDefault="00A12FC7">
            <w:pPr>
              <w:rPr>
                <w:rFonts w:ascii="Calibri" w:eastAsia="Times New Roman" w:hAnsi="Calibri" w:cs="Times New Roman"/>
                <w:sz w:val="20"/>
                <w:lang w:val="ru-RU"/>
              </w:rPr>
            </w:pPr>
          </w:p>
          <w:p w14:paraId="022144EF" w14:textId="77777777" w:rsidR="00A12FC7" w:rsidRPr="008338AA" w:rsidRDefault="00A12FC7">
            <w:pPr>
              <w:rPr>
                <w:rFonts w:ascii="Calibri" w:eastAsia="Times New Roman" w:hAnsi="Calibri" w:cs="Times New Roman"/>
                <w:sz w:val="20"/>
                <w:lang w:val="ru-RU"/>
              </w:rPr>
            </w:pPr>
          </w:p>
          <w:p w14:paraId="515E3826" w14:textId="77777777" w:rsidR="00A12FC7" w:rsidRPr="008338AA" w:rsidRDefault="00A12FC7">
            <w:pPr>
              <w:rPr>
                <w:rFonts w:ascii="Calibri" w:eastAsia="Times New Roman" w:hAnsi="Calibri" w:cs="Times New Roman"/>
                <w:sz w:val="20"/>
                <w:lang w:val="ru-RU"/>
              </w:rPr>
            </w:pPr>
          </w:p>
          <w:p w14:paraId="269CF3E8" w14:textId="77777777" w:rsidR="00A12FC7" w:rsidRPr="008338AA" w:rsidRDefault="00A12FC7">
            <w:pPr>
              <w:rPr>
                <w:rFonts w:ascii="Calibri" w:eastAsia="Times New Roman" w:hAnsi="Calibri" w:cs="Times New Roman"/>
                <w:sz w:val="20"/>
                <w:lang w:val="ru-RU"/>
              </w:rPr>
            </w:pPr>
            <w:r w:rsidRPr="008338AA">
              <w:rPr>
                <w:rFonts w:ascii="Calibri" w:eastAsia="Times New Roman" w:hAnsi="Calibri" w:cs="Times New Roman"/>
                <w:sz w:val="20"/>
                <w:lang w:val="ru-RU"/>
              </w:rPr>
              <w:t>Децембар 202</w:t>
            </w:r>
            <w:r w:rsidR="007550D8">
              <w:rPr>
                <w:rFonts w:ascii="Calibri" w:eastAsia="Times New Roman" w:hAnsi="Calibri" w:cs="Times New Roman"/>
                <w:sz w:val="20"/>
                <w:lang w:val="ru-RU"/>
              </w:rPr>
              <w:t>6</w:t>
            </w:r>
            <w:r w:rsidRPr="008338AA">
              <w:rPr>
                <w:rFonts w:ascii="Calibri" w:eastAsia="Times New Roman" w:hAnsi="Calibri" w:cs="Times New Roman"/>
                <w:sz w:val="20"/>
                <w:lang w:val="ru-RU"/>
              </w:rPr>
              <w:t>.</w:t>
            </w:r>
          </w:p>
          <w:p w14:paraId="6E45DD8D" w14:textId="77777777" w:rsidR="00A12FC7" w:rsidRPr="008338AA" w:rsidRDefault="00A12FC7" w:rsidP="00062F17">
            <w:pPr>
              <w:rPr>
                <w:rFonts w:ascii="Calibri" w:eastAsia="Times New Roman" w:hAnsi="Calibri" w:cs="Times New Roman"/>
                <w:sz w:val="20"/>
              </w:rPr>
            </w:pPr>
            <w:proofErr w:type="spellStart"/>
            <w:r w:rsidRPr="008338AA">
              <w:rPr>
                <w:rFonts w:ascii="Calibri" w:eastAsia="Times New Roman" w:hAnsi="Calibri" w:cs="Times New Roman"/>
                <w:sz w:val="20"/>
              </w:rPr>
              <w:t>Јануар</w:t>
            </w:r>
            <w:proofErr w:type="spellEnd"/>
            <w:r w:rsidRPr="008338AA">
              <w:rPr>
                <w:rFonts w:ascii="Calibri" w:eastAsia="Times New Roman" w:hAnsi="Calibri" w:cs="Times New Roman"/>
                <w:sz w:val="20"/>
              </w:rPr>
              <w:t xml:space="preserve"> 202</w:t>
            </w:r>
            <w:r w:rsidR="007550D8">
              <w:rPr>
                <w:rFonts w:ascii="Calibri" w:eastAsia="Times New Roman" w:hAnsi="Calibri" w:cs="Times New Roman"/>
                <w:sz w:val="20"/>
                <w:lang w:val="sr-Cyrl-RS"/>
              </w:rPr>
              <w:t>7</w:t>
            </w:r>
            <w:r w:rsidRPr="008338AA">
              <w:rPr>
                <w:rFonts w:ascii="Calibri" w:eastAsia="Times New Roman" w:hAnsi="Calibri" w:cs="Times New Roman"/>
                <w:sz w:val="20"/>
              </w:rPr>
              <w:t>.</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515500" w14:textId="77777777" w:rsidR="00A12FC7" w:rsidRPr="008338AA" w:rsidRDefault="00A12FC7">
            <w:pPr>
              <w:rPr>
                <w:rFonts w:ascii="Calibri" w:eastAsia="Times New Roman" w:hAnsi="Calibri" w:cs="Times New Roman"/>
                <w:sz w:val="20"/>
                <w:lang w:val="sr-Cyrl-CS"/>
              </w:rPr>
            </w:pPr>
          </w:p>
          <w:p w14:paraId="10368E56" w14:textId="77777777" w:rsidR="00A12FC7" w:rsidRPr="008338AA" w:rsidRDefault="00A12FC7">
            <w:pPr>
              <w:rPr>
                <w:rFonts w:ascii="Calibri" w:eastAsia="Times New Roman" w:hAnsi="Calibri" w:cs="Times New Roman"/>
                <w:sz w:val="20"/>
              </w:rPr>
            </w:pPr>
          </w:p>
          <w:p w14:paraId="17FF289A" w14:textId="77777777" w:rsidR="00A12FC7" w:rsidRPr="008338AA" w:rsidRDefault="00A12FC7">
            <w:pPr>
              <w:rPr>
                <w:rFonts w:ascii="Calibri" w:eastAsia="Times New Roman" w:hAnsi="Calibri" w:cs="Times New Roman"/>
                <w:sz w:val="20"/>
                <w:lang w:val="sr-Cyrl-CS"/>
              </w:rPr>
            </w:pPr>
          </w:p>
          <w:p w14:paraId="32C547A1" w14:textId="77777777" w:rsidR="00A12FC7" w:rsidRPr="008338AA" w:rsidRDefault="00A12FC7">
            <w:pPr>
              <w:rPr>
                <w:rFonts w:ascii="Calibri" w:eastAsia="Times New Roman" w:hAnsi="Calibri" w:cs="Times New Roman"/>
                <w:sz w:val="20"/>
                <w:lang w:val="sr-Cyrl-CS"/>
              </w:rPr>
            </w:pPr>
          </w:p>
          <w:p w14:paraId="5559C15B" w14:textId="77777777" w:rsidR="00A12FC7" w:rsidRPr="008338AA" w:rsidRDefault="00A12FC7">
            <w:pPr>
              <w:rPr>
                <w:rFonts w:ascii="Calibri" w:eastAsia="Times New Roman" w:hAnsi="Calibri" w:cs="Times New Roman"/>
                <w:sz w:val="20"/>
                <w:lang w:val="sr-Cyrl-CS"/>
              </w:rPr>
            </w:pPr>
            <w:r w:rsidRPr="008338AA">
              <w:rPr>
                <w:rFonts w:ascii="Calibri" w:eastAsia="Times New Roman" w:hAnsi="Calibri" w:cs="Times New Roman"/>
                <w:sz w:val="20"/>
                <w:lang w:val="sr-Cyrl-CS"/>
              </w:rPr>
              <w:t>Током године 3-4 сати недељно</w:t>
            </w:r>
          </w:p>
          <w:p w14:paraId="6F5BA00A" w14:textId="77777777" w:rsidR="00A12FC7" w:rsidRPr="008338AA" w:rsidRDefault="00A12FC7">
            <w:pPr>
              <w:rPr>
                <w:rFonts w:ascii="Calibri" w:eastAsia="Times New Roman" w:hAnsi="Calibri" w:cs="Times New Roman"/>
                <w:sz w:val="20"/>
                <w:lang w:val="sr-Cyrl-CS"/>
              </w:rPr>
            </w:pPr>
          </w:p>
          <w:p w14:paraId="291793A0" w14:textId="77777777" w:rsidR="00A12FC7" w:rsidRPr="008338AA" w:rsidRDefault="00A12FC7">
            <w:pPr>
              <w:rPr>
                <w:rFonts w:ascii="Calibri" w:eastAsia="Times New Roman" w:hAnsi="Calibri" w:cs="Times New Roman"/>
                <w:sz w:val="20"/>
                <w:lang w:val="sr-Cyrl-CS"/>
              </w:rPr>
            </w:pPr>
          </w:p>
          <w:p w14:paraId="08871B7F" w14:textId="77777777" w:rsidR="00A12FC7" w:rsidRPr="008338AA" w:rsidRDefault="00A12FC7">
            <w:pPr>
              <w:rPr>
                <w:rFonts w:ascii="Calibri" w:eastAsia="Times New Roman" w:hAnsi="Calibri" w:cs="Times New Roman"/>
                <w:sz w:val="20"/>
                <w:lang w:val="sr-Cyrl-CS"/>
              </w:rPr>
            </w:pPr>
          </w:p>
          <w:p w14:paraId="42369DB8" w14:textId="77777777" w:rsidR="00A12FC7" w:rsidRPr="008338AA" w:rsidRDefault="00A12FC7">
            <w:pPr>
              <w:rPr>
                <w:rFonts w:ascii="Calibri" w:eastAsia="Times New Roman" w:hAnsi="Calibri" w:cs="Times New Roman"/>
                <w:sz w:val="20"/>
                <w:lang w:val="sr-Cyrl-CS"/>
              </w:rPr>
            </w:pPr>
          </w:p>
          <w:p w14:paraId="444D79BB" w14:textId="77777777" w:rsidR="00A12FC7" w:rsidRPr="008338AA" w:rsidRDefault="00A12FC7">
            <w:pPr>
              <w:rPr>
                <w:rFonts w:ascii="Calibri" w:eastAsia="Times New Roman" w:hAnsi="Calibri" w:cs="Times New Roman"/>
                <w:sz w:val="20"/>
                <w:lang w:val="sr-Cyrl-CS"/>
              </w:rPr>
            </w:pPr>
          </w:p>
          <w:p w14:paraId="6B43C543" w14:textId="77777777" w:rsidR="00A12FC7" w:rsidRPr="008338AA" w:rsidRDefault="00A12FC7">
            <w:pPr>
              <w:rPr>
                <w:rFonts w:ascii="Calibri" w:eastAsia="Times New Roman" w:hAnsi="Calibri" w:cs="Times New Roman"/>
                <w:sz w:val="20"/>
                <w:lang w:val="sr-Cyrl-CS"/>
              </w:rPr>
            </w:pPr>
          </w:p>
          <w:p w14:paraId="21F37C60" w14:textId="77777777" w:rsidR="00A12FC7" w:rsidRPr="008338AA" w:rsidRDefault="00A12FC7">
            <w:pPr>
              <w:rPr>
                <w:rFonts w:ascii="Calibri" w:eastAsia="Times New Roman" w:hAnsi="Calibri" w:cs="Times New Roman"/>
                <w:sz w:val="20"/>
                <w:lang w:val="sr-Cyrl-CS"/>
              </w:rPr>
            </w:pPr>
          </w:p>
        </w:tc>
        <w:tc>
          <w:tcPr>
            <w:tcW w:w="1710" w:type="dxa"/>
            <w:tcBorders>
              <w:top w:val="single" w:sz="4" w:space="0" w:color="000000" w:themeColor="text1"/>
              <w:left w:val="single" w:sz="4" w:space="0" w:color="000000" w:themeColor="text1"/>
              <w:bottom w:val="single" w:sz="4" w:space="0" w:color="auto"/>
              <w:right w:val="nil"/>
            </w:tcBorders>
          </w:tcPr>
          <w:p w14:paraId="14F72B0C" w14:textId="77777777" w:rsidR="00A12FC7" w:rsidRPr="008338AA" w:rsidRDefault="00A12FC7">
            <w:pPr>
              <w:rPr>
                <w:rFonts w:ascii="Calibri" w:eastAsia="Times New Roman" w:hAnsi="Calibri" w:cs="Times New Roman"/>
                <w:sz w:val="20"/>
              </w:rPr>
            </w:pPr>
          </w:p>
          <w:p w14:paraId="693B195D" w14:textId="77777777" w:rsidR="00A12FC7" w:rsidRPr="008338AA" w:rsidRDefault="00A12FC7">
            <w:pPr>
              <w:rPr>
                <w:rFonts w:ascii="Calibri" w:eastAsia="Times New Roman" w:hAnsi="Calibri" w:cs="Times New Roman"/>
                <w:sz w:val="20"/>
                <w:lang w:val="sr-Cyrl-CS"/>
              </w:rPr>
            </w:pPr>
          </w:p>
          <w:p w14:paraId="1B48F2DB" w14:textId="77777777" w:rsidR="00A12FC7" w:rsidRPr="008338AA" w:rsidRDefault="00A12FC7">
            <w:pPr>
              <w:rPr>
                <w:rFonts w:ascii="Calibri" w:eastAsia="Times New Roman" w:hAnsi="Calibri" w:cs="Times New Roman"/>
                <w:sz w:val="20"/>
                <w:lang w:val="sr-Cyrl-CS"/>
              </w:rPr>
            </w:pPr>
          </w:p>
          <w:p w14:paraId="58998EE1" w14:textId="77777777" w:rsidR="00A12FC7" w:rsidRPr="008338AA" w:rsidRDefault="00A12FC7">
            <w:pPr>
              <w:rPr>
                <w:rFonts w:ascii="Calibri" w:eastAsia="Times New Roman" w:hAnsi="Calibri" w:cs="Times New Roman"/>
                <w:sz w:val="20"/>
                <w:lang w:val="sr-Cyrl-CS"/>
              </w:rPr>
            </w:pPr>
          </w:p>
          <w:p w14:paraId="160B26FB" w14:textId="77777777" w:rsidR="00A12FC7" w:rsidRPr="008338AA" w:rsidRDefault="00A12FC7">
            <w:pPr>
              <w:rPr>
                <w:rFonts w:ascii="Calibri" w:eastAsia="Times New Roman" w:hAnsi="Calibri" w:cs="Times New Roman"/>
                <w:sz w:val="20"/>
                <w:lang w:val="sr-Cyrl-CS"/>
              </w:rPr>
            </w:pPr>
            <w:r w:rsidRPr="008338AA">
              <w:rPr>
                <w:rFonts w:ascii="Calibri" w:eastAsia="Times New Roman" w:hAnsi="Calibri" w:cs="Times New Roman"/>
                <w:sz w:val="20"/>
                <w:lang w:val="sr-Cyrl-CS"/>
              </w:rPr>
              <w:t>- директор</w:t>
            </w:r>
          </w:p>
          <w:p w14:paraId="44E32B79" w14:textId="77777777" w:rsidR="00A12FC7" w:rsidRPr="008338AA" w:rsidRDefault="00A12FC7">
            <w:pPr>
              <w:rPr>
                <w:rFonts w:ascii="Calibri" w:eastAsia="Times New Roman" w:hAnsi="Calibri" w:cs="Times New Roman"/>
                <w:sz w:val="20"/>
                <w:lang w:val="sr-Cyrl-CS"/>
              </w:rPr>
            </w:pPr>
            <w:r w:rsidRPr="008338AA">
              <w:rPr>
                <w:rFonts w:ascii="Calibri" w:eastAsia="Times New Roman" w:hAnsi="Calibri" w:cs="Times New Roman"/>
                <w:sz w:val="20"/>
                <w:lang w:val="sr-Cyrl-CS"/>
              </w:rPr>
              <w:t>- секретар</w:t>
            </w:r>
          </w:p>
          <w:p w14:paraId="5A0794F3" w14:textId="77777777" w:rsidR="00A12FC7" w:rsidRPr="008338AA" w:rsidRDefault="00A12FC7">
            <w:pPr>
              <w:rPr>
                <w:rFonts w:ascii="Calibri" w:eastAsia="Times New Roman" w:hAnsi="Calibri" w:cs="Times New Roman"/>
                <w:sz w:val="20"/>
                <w:lang w:val="sr-Cyrl-CS"/>
              </w:rPr>
            </w:pPr>
            <w:r w:rsidRPr="008338AA">
              <w:rPr>
                <w:rFonts w:ascii="Calibri" w:eastAsia="Times New Roman" w:hAnsi="Calibri" w:cs="Times New Roman"/>
                <w:sz w:val="20"/>
                <w:lang w:val="sr-Cyrl-CS"/>
              </w:rPr>
              <w:t>- педагог</w:t>
            </w:r>
          </w:p>
          <w:p w14:paraId="6FEA1FDE" w14:textId="77777777" w:rsidR="00A12FC7" w:rsidRPr="008338AA" w:rsidRDefault="00A12FC7">
            <w:pPr>
              <w:rPr>
                <w:rFonts w:ascii="Calibri" w:eastAsia="Times New Roman" w:hAnsi="Calibri" w:cs="Times New Roman"/>
                <w:sz w:val="20"/>
                <w:lang w:val="sr-Cyrl-CS"/>
              </w:rPr>
            </w:pPr>
            <w:r w:rsidRPr="008338AA">
              <w:rPr>
                <w:rFonts w:ascii="Calibri" w:eastAsia="Times New Roman" w:hAnsi="Calibri" w:cs="Times New Roman"/>
                <w:sz w:val="20"/>
                <w:lang w:val="sr-Cyrl-CS"/>
              </w:rPr>
              <w:t>-рачуноводство</w:t>
            </w:r>
          </w:p>
        </w:tc>
      </w:tr>
      <w:tr w:rsidR="00A12FC7" w:rsidRPr="00EC0F02" w14:paraId="56999523" w14:textId="77777777" w:rsidTr="008338AA">
        <w:trPr>
          <w:trHeight w:val="419"/>
        </w:trPr>
        <w:tc>
          <w:tcPr>
            <w:tcW w:w="5598" w:type="dxa"/>
            <w:tcBorders>
              <w:top w:val="single" w:sz="4" w:space="0" w:color="auto"/>
              <w:left w:val="nil"/>
              <w:bottom w:val="single" w:sz="4" w:space="0" w:color="auto"/>
              <w:right w:val="single" w:sz="4" w:space="0" w:color="000000" w:themeColor="text1"/>
            </w:tcBorders>
            <w:hideMark/>
          </w:tcPr>
          <w:p w14:paraId="2E2631D8" w14:textId="77777777" w:rsidR="00A12FC7" w:rsidRPr="00EC0F02" w:rsidRDefault="00A12FC7" w:rsidP="00A12FC7">
            <w:pPr>
              <w:pStyle w:val="ListParagraph"/>
              <w:tabs>
                <w:tab w:val="left" w:pos="270"/>
              </w:tabs>
              <w:ind w:left="0"/>
              <w:jc w:val="center"/>
              <w:rPr>
                <w:rFonts w:ascii="Calibri" w:eastAsia="Times New Roman" w:hAnsi="Calibri" w:cs="Times New Roman"/>
                <w:b/>
                <w:lang w:val="sr-Cyrl-CS"/>
              </w:rPr>
            </w:pPr>
            <w:r w:rsidRPr="00EC0F02">
              <w:rPr>
                <w:rFonts w:ascii="Calibri" w:eastAsia="Times New Roman" w:hAnsi="Calibri" w:cs="Times New Roman"/>
                <w:b/>
                <w:lang w:val="sr-Cyrl-CS"/>
              </w:rPr>
              <w:t>Развој сарадње са родитељима/законским заступницима, органом управљања, репрезентативним синдикатом и широм заједницом</w:t>
            </w:r>
          </w:p>
          <w:p w14:paraId="0A530456" w14:textId="77777777" w:rsidR="00A12FC7" w:rsidRPr="00EC0F02" w:rsidRDefault="00A12FC7">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 Сазивање и организовање рада стручних већа</w:t>
            </w:r>
          </w:p>
          <w:p w14:paraId="2DDA1B0E" w14:textId="77777777" w:rsidR="00A12FC7" w:rsidRPr="00EC0F02" w:rsidRDefault="00A12FC7">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 Присуствовање седницама Школског одбора, Педагошког колегијума</w:t>
            </w:r>
          </w:p>
          <w:p w14:paraId="234CAA53" w14:textId="77777777" w:rsidR="00A12FC7" w:rsidRPr="00EC0F02" w:rsidRDefault="00A12FC7">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 Формирање тимова у учешће у њима</w:t>
            </w:r>
          </w:p>
          <w:p w14:paraId="4F2EFB82" w14:textId="77777777" w:rsidR="00A12FC7" w:rsidRPr="00EC0F02" w:rsidRDefault="00A12FC7">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 Сарадња са градском управом и Одељењем за друштвене делатности</w:t>
            </w:r>
          </w:p>
          <w:p w14:paraId="58737D65" w14:textId="77777777" w:rsidR="00A12FC7" w:rsidRPr="00EC0F02" w:rsidRDefault="00A12FC7">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 Сарадња са просветном инспекцијом и просветним саветником</w:t>
            </w:r>
          </w:p>
          <w:p w14:paraId="619E7D5B" w14:textId="77777777" w:rsidR="00A12FC7" w:rsidRPr="00EC0F02" w:rsidRDefault="00A12FC7">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-Сарадња са Центром за стручно усавршавање</w:t>
            </w:r>
          </w:p>
          <w:p w14:paraId="183BFAF5" w14:textId="77777777" w:rsidR="00A12FC7" w:rsidRDefault="00A12FC7">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 Сарадња са представницима Министарства спорта, са Спортским савезом Шапца</w:t>
            </w:r>
          </w:p>
          <w:p w14:paraId="501735E3" w14:textId="77777777" w:rsidR="00C115D6" w:rsidRPr="00EC0F02" w:rsidRDefault="00C115D6">
            <w:pPr>
              <w:pStyle w:val="ListParagraph"/>
              <w:tabs>
                <w:tab w:val="left" w:pos="270"/>
              </w:tabs>
              <w:ind w:left="0"/>
              <w:rPr>
                <w:rFonts w:ascii="Calibri" w:eastAsia="Times New Roman" w:hAnsi="Calibri" w:cs="Times New Roman"/>
                <w:sz w:val="20"/>
                <w:szCs w:val="20"/>
                <w:lang w:val="sr-Cyrl-CS"/>
              </w:rPr>
            </w:pPr>
            <w:r>
              <w:rPr>
                <w:rFonts w:ascii="Calibri" w:eastAsia="Times New Roman" w:hAnsi="Calibri" w:cs="Times New Roman"/>
                <w:sz w:val="20"/>
                <w:szCs w:val="20"/>
                <w:lang w:val="sr-Cyrl-CS"/>
              </w:rPr>
              <w:t>-Сарадња са Епархијом шабачком</w:t>
            </w:r>
          </w:p>
          <w:p w14:paraId="257B17BD" w14:textId="77777777" w:rsidR="00A12FC7" w:rsidRPr="00EC0F02" w:rsidRDefault="00A12FC7">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 Сарадња са установама културе на нивоу града</w:t>
            </w:r>
          </w:p>
          <w:p w14:paraId="7E4A7211" w14:textId="77777777" w:rsidR="00A12FC7" w:rsidRPr="00EC0F02" w:rsidRDefault="00A12FC7">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 Сарадња са организацијама и удружењима</w:t>
            </w:r>
          </w:p>
          <w:p w14:paraId="0906F02A" w14:textId="77777777" w:rsidR="00A12FC7" w:rsidRPr="00EC0F02" w:rsidRDefault="00A12FC7">
            <w:pPr>
              <w:pStyle w:val="ListParagraph"/>
              <w:tabs>
                <w:tab w:val="left" w:pos="270"/>
              </w:tabs>
              <w:ind w:left="0"/>
              <w:rPr>
                <w:rFonts w:ascii="Calibri" w:eastAsia="Times New Roman" w:hAnsi="Calibri" w:cs="Times New Roman"/>
                <w:b/>
                <w:lang w:val="sr-Cyrl-CS"/>
              </w:rPr>
            </w:pPr>
            <w:r w:rsidRPr="00EC0F02">
              <w:rPr>
                <w:rFonts w:ascii="Calibri" w:eastAsia="Times New Roman" w:hAnsi="Calibri" w:cs="Times New Roman"/>
                <w:sz w:val="20"/>
                <w:szCs w:val="20"/>
                <w:lang w:val="sr-Cyrl-CS"/>
              </w:rPr>
              <w:t>- Сарадња са другим школама на територији града</w:t>
            </w:r>
          </w:p>
        </w:tc>
        <w:tc>
          <w:tcPr>
            <w:tcW w:w="990" w:type="dxa"/>
            <w:tcBorders>
              <w:top w:val="single" w:sz="4" w:space="0" w:color="auto"/>
              <w:left w:val="single" w:sz="4" w:space="0" w:color="000000" w:themeColor="text1"/>
              <w:bottom w:val="single" w:sz="4" w:space="0" w:color="auto"/>
              <w:right w:val="single" w:sz="4" w:space="0" w:color="000000" w:themeColor="text1"/>
            </w:tcBorders>
          </w:tcPr>
          <w:p w14:paraId="6A3823A4" w14:textId="77777777" w:rsidR="00A12FC7" w:rsidRPr="008338AA" w:rsidRDefault="00A12FC7">
            <w:pPr>
              <w:rPr>
                <w:rFonts w:ascii="Calibri" w:eastAsia="Times New Roman" w:hAnsi="Calibri" w:cs="Times New Roman"/>
                <w:sz w:val="20"/>
                <w:lang w:val="ru-RU"/>
              </w:rPr>
            </w:pPr>
          </w:p>
          <w:p w14:paraId="06BC471D" w14:textId="77777777" w:rsidR="00A12FC7" w:rsidRPr="008338AA" w:rsidRDefault="00A12FC7">
            <w:pPr>
              <w:rPr>
                <w:rFonts w:ascii="Calibri" w:eastAsia="Times New Roman" w:hAnsi="Calibri" w:cs="Times New Roman"/>
                <w:sz w:val="20"/>
                <w:lang w:val="ru-RU"/>
              </w:rPr>
            </w:pPr>
          </w:p>
          <w:p w14:paraId="0000D2AB" w14:textId="77777777" w:rsidR="00A12FC7" w:rsidRPr="008338AA" w:rsidRDefault="00A12FC7">
            <w:pPr>
              <w:rPr>
                <w:rFonts w:ascii="Calibri" w:eastAsia="Times New Roman" w:hAnsi="Calibri" w:cs="Times New Roman"/>
                <w:sz w:val="20"/>
                <w:lang w:val="ru-RU"/>
              </w:rPr>
            </w:pPr>
          </w:p>
          <w:p w14:paraId="3A9EA743" w14:textId="77777777" w:rsidR="00A12FC7" w:rsidRPr="008338AA" w:rsidRDefault="00A12FC7">
            <w:pPr>
              <w:rPr>
                <w:rFonts w:ascii="Calibri" w:eastAsia="Times New Roman" w:hAnsi="Calibri" w:cs="Times New Roman"/>
                <w:sz w:val="20"/>
                <w:lang w:val="ru-RU"/>
              </w:rPr>
            </w:pPr>
          </w:p>
          <w:p w14:paraId="73839792" w14:textId="77777777" w:rsidR="00A12FC7" w:rsidRPr="008338AA" w:rsidRDefault="00A12FC7">
            <w:pPr>
              <w:rPr>
                <w:rFonts w:ascii="Calibri" w:eastAsia="Times New Roman" w:hAnsi="Calibri" w:cs="Times New Roman"/>
                <w:sz w:val="20"/>
                <w:lang w:val="ru-RU"/>
              </w:rPr>
            </w:pPr>
          </w:p>
          <w:p w14:paraId="1A5AA8B0" w14:textId="77777777" w:rsidR="00A12FC7" w:rsidRPr="008338AA" w:rsidRDefault="00A12FC7">
            <w:pPr>
              <w:rPr>
                <w:rFonts w:ascii="Calibri" w:eastAsia="Times New Roman" w:hAnsi="Calibri" w:cs="Times New Roman"/>
                <w:sz w:val="20"/>
              </w:rPr>
            </w:pPr>
            <w:proofErr w:type="spellStart"/>
            <w:r w:rsidRPr="008338AA">
              <w:rPr>
                <w:rFonts w:ascii="Calibri" w:eastAsia="Times New Roman" w:hAnsi="Calibri" w:cs="Times New Roman"/>
                <w:sz w:val="20"/>
              </w:rPr>
              <w:t>Током</w:t>
            </w:r>
            <w:proofErr w:type="spellEnd"/>
            <w:r w:rsidRPr="008338AA">
              <w:rPr>
                <w:rFonts w:ascii="Calibri" w:eastAsia="Times New Roman" w:hAnsi="Calibri" w:cs="Times New Roman"/>
                <w:sz w:val="20"/>
              </w:rPr>
              <w:t xml:space="preserve"> </w:t>
            </w:r>
            <w:proofErr w:type="spellStart"/>
            <w:r w:rsidRPr="008338AA">
              <w:rPr>
                <w:rFonts w:ascii="Calibri" w:eastAsia="Times New Roman" w:hAnsi="Calibri" w:cs="Times New Roman"/>
                <w:sz w:val="20"/>
              </w:rPr>
              <w:t>године</w:t>
            </w:r>
            <w:proofErr w:type="spellEnd"/>
          </w:p>
        </w:tc>
        <w:tc>
          <w:tcPr>
            <w:tcW w:w="1350" w:type="dxa"/>
            <w:tcBorders>
              <w:top w:val="single" w:sz="4" w:space="0" w:color="auto"/>
              <w:left w:val="single" w:sz="4" w:space="0" w:color="000000" w:themeColor="text1"/>
              <w:bottom w:val="single" w:sz="4" w:space="0" w:color="auto"/>
              <w:right w:val="single" w:sz="4" w:space="0" w:color="000000" w:themeColor="text1"/>
            </w:tcBorders>
          </w:tcPr>
          <w:p w14:paraId="23062A1A" w14:textId="77777777" w:rsidR="00A12FC7" w:rsidRPr="008338AA" w:rsidRDefault="00A12FC7">
            <w:pPr>
              <w:rPr>
                <w:rFonts w:ascii="Calibri" w:eastAsia="Times New Roman" w:hAnsi="Calibri" w:cs="Times New Roman"/>
                <w:sz w:val="20"/>
                <w:lang w:val="sr-Cyrl-CS"/>
              </w:rPr>
            </w:pPr>
          </w:p>
          <w:p w14:paraId="3E89E9D5" w14:textId="77777777" w:rsidR="00A12FC7" w:rsidRPr="008338AA" w:rsidRDefault="00A12FC7">
            <w:pPr>
              <w:rPr>
                <w:rFonts w:ascii="Calibri" w:eastAsia="Times New Roman" w:hAnsi="Calibri" w:cs="Times New Roman"/>
                <w:sz w:val="20"/>
                <w:lang w:val="sr-Cyrl-CS"/>
              </w:rPr>
            </w:pPr>
          </w:p>
          <w:p w14:paraId="4BDC67AC" w14:textId="77777777" w:rsidR="00A12FC7" w:rsidRPr="008338AA" w:rsidRDefault="00A12FC7">
            <w:pPr>
              <w:rPr>
                <w:rFonts w:ascii="Calibri" w:eastAsia="Times New Roman" w:hAnsi="Calibri" w:cs="Times New Roman"/>
                <w:sz w:val="20"/>
                <w:lang w:val="sr-Cyrl-CS"/>
              </w:rPr>
            </w:pPr>
          </w:p>
          <w:p w14:paraId="6181FC69" w14:textId="77777777" w:rsidR="00A12FC7" w:rsidRPr="008338AA" w:rsidRDefault="00A12FC7">
            <w:pPr>
              <w:rPr>
                <w:rFonts w:ascii="Calibri" w:eastAsia="Times New Roman" w:hAnsi="Calibri" w:cs="Times New Roman"/>
                <w:sz w:val="20"/>
                <w:lang w:val="sr-Cyrl-CS"/>
              </w:rPr>
            </w:pPr>
          </w:p>
          <w:p w14:paraId="52BD3A8F" w14:textId="77777777" w:rsidR="00A12FC7" w:rsidRPr="008338AA" w:rsidRDefault="00A12FC7">
            <w:pPr>
              <w:rPr>
                <w:rFonts w:ascii="Calibri" w:eastAsia="Times New Roman" w:hAnsi="Calibri" w:cs="Times New Roman"/>
                <w:sz w:val="20"/>
                <w:lang w:val="sr-Cyrl-CS"/>
              </w:rPr>
            </w:pPr>
          </w:p>
          <w:p w14:paraId="407C67CD" w14:textId="77777777" w:rsidR="00A12FC7" w:rsidRPr="008338AA" w:rsidRDefault="00A12FC7">
            <w:pPr>
              <w:rPr>
                <w:rFonts w:ascii="Calibri" w:eastAsia="Times New Roman" w:hAnsi="Calibri" w:cs="Times New Roman"/>
                <w:sz w:val="20"/>
                <w:lang w:val="sr-Cyrl-CS"/>
              </w:rPr>
            </w:pPr>
            <w:r w:rsidRPr="008338AA">
              <w:rPr>
                <w:rFonts w:ascii="Calibri" w:eastAsia="Times New Roman" w:hAnsi="Calibri" w:cs="Times New Roman"/>
                <w:sz w:val="20"/>
                <w:lang w:val="sr-Cyrl-CS"/>
              </w:rPr>
              <w:t>Током године 2-4 сата недељно</w:t>
            </w:r>
          </w:p>
          <w:p w14:paraId="7FA6F3DE" w14:textId="77777777" w:rsidR="00A12FC7" w:rsidRPr="008338AA" w:rsidRDefault="00A12FC7">
            <w:pPr>
              <w:rPr>
                <w:rFonts w:ascii="Calibri" w:eastAsia="Times New Roman" w:hAnsi="Calibri" w:cs="Times New Roman"/>
                <w:sz w:val="20"/>
                <w:lang w:val="sr-Cyrl-CS"/>
              </w:rPr>
            </w:pPr>
          </w:p>
          <w:p w14:paraId="42E68808" w14:textId="77777777" w:rsidR="00A12FC7" w:rsidRPr="008338AA" w:rsidRDefault="00A12FC7">
            <w:pPr>
              <w:rPr>
                <w:rFonts w:ascii="Calibri" w:eastAsia="Times New Roman" w:hAnsi="Calibri" w:cs="Times New Roman"/>
                <w:sz w:val="20"/>
                <w:lang w:val="sr-Cyrl-CS"/>
              </w:rPr>
            </w:pPr>
          </w:p>
          <w:p w14:paraId="20FD6277" w14:textId="77777777" w:rsidR="00A12FC7" w:rsidRPr="008338AA" w:rsidRDefault="00A12FC7">
            <w:pPr>
              <w:rPr>
                <w:rFonts w:ascii="Calibri" w:eastAsia="Times New Roman" w:hAnsi="Calibri" w:cs="Times New Roman"/>
                <w:sz w:val="20"/>
                <w:lang w:val="sr-Cyrl-CS"/>
              </w:rPr>
            </w:pPr>
          </w:p>
          <w:p w14:paraId="33B7349D" w14:textId="77777777" w:rsidR="00A12FC7" w:rsidRPr="008338AA" w:rsidRDefault="00A12FC7">
            <w:pPr>
              <w:rPr>
                <w:rFonts w:ascii="Calibri" w:eastAsia="Times New Roman" w:hAnsi="Calibri" w:cs="Times New Roman"/>
                <w:sz w:val="20"/>
                <w:lang w:val="sr-Cyrl-CS"/>
              </w:rPr>
            </w:pPr>
          </w:p>
          <w:p w14:paraId="166A4C85" w14:textId="77777777" w:rsidR="00A12FC7" w:rsidRPr="008338AA" w:rsidRDefault="00A12FC7">
            <w:pPr>
              <w:rPr>
                <w:rFonts w:ascii="Calibri" w:eastAsia="Times New Roman" w:hAnsi="Calibri" w:cs="Times New Roman"/>
                <w:sz w:val="20"/>
                <w:lang w:val="sr-Cyrl-CS"/>
              </w:rPr>
            </w:pPr>
          </w:p>
          <w:p w14:paraId="070649DC" w14:textId="77777777" w:rsidR="00A12FC7" w:rsidRPr="008338AA" w:rsidRDefault="00A12FC7">
            <w:pPr>
              <w:rPr>
                <w:rFonts w:ascii="Calibri" w:eastAsia="Times New Roman" w:hAnsi="Calibri" w:cs="Times New Roman"/>
                <w:sz w:val="20"/>
                <w:lang w:val="sr-Cyrl-CS"/>
              </w:rPr>
            </w:pPr>
          </w:p>
          <w:p w14:paraId="174C3199" w14:textId="77777777" w:rsidR="00A12FC7" w:rsidRPr="008338AA" w:rsidRDefault="00A12FC7">
            <w:pPr>
              <w:rPr>
                <w:rFonts w:ascii="Calibri" w:eastAsia="Times New Roman" w:hAnsi="Calibri" w:cs="Times New Roman"/>
                <w:sz w:val="20"/>
                <w:lang w:val="sr-Cyrl-CS"/>
              </w:rPr>
            </w:pPr>
          </w:p>
        </w:tc>
        <w:tc>
          <w:tcPr>
            <w:tcW w:w="1710" w:type="dxa"/>
            <w:tcBorders>
              <w:top w:val="single" w:sz="4" w:space="0" w:color="auto"/>
              <w:left w:val="single" w:sz="4" w:space="0" w:color="000000" w:themeColor="text1"/>
              <w:bottom w:val="single" w:sz="4" w:space="0" w:color="auto"/>
              <w:right w:val="nil"/>
            </w:tcBorders>
          </w:tcPr>
          <w:p w14:paraId="611788A8" w14:textId="77777777" w:rsidR="00A12FC7" w:rsidRPr="008338AA" w:rsidRDefault="00A12FC7">
            <w:pPr>
              <w:rPr>
                <w:rFonts w:ascii="Calibri" w:eastAsia="Times New Roman" w:hAnsi="Calibri" w:cs="Times New Roman"/>
                <w:sz w:val="20"/>
                <w:lang w:val="sr-Cyrl-CS"/>
              </w:rPr>
            </w:pPr>
          </w:p>
          <w:p w14:paraId="5EE27935" w14:textId="77777777" w:rsidR="00A12FC7" w:rsidRPr="008338AA" w:rsidRDefault="00A12FC7">
            <w:pPr>
              <w:rPr>
                <w:rFonts w:ascii="Calibri" w:eastAsia="Times New Roman" w:hAnsi="Calibri" w:cs="Times New Roman"/>
                <w:sz w:val="20"/>
                <w:lang w:val="sr-Cyrl-CS"/>
              </w:rPr>
            </w:pPr>
          </w:p>
          <w:p w14:paraId="3150E0D6" w14:textId="77777777" w:rsidR="00A12FC7" w:rsidRPr="008338AA" w:rsidRDefault="00A12FC7">
            <w:pPr>
              <w:rPr>
                <w:rFonts w:ascii="Calibri" w:eastAsia="Times New Roman" w:hAnsi="Calibri" w:cs="Times New Roman"/>
                <w:sz w:val="20"/>
              </w:rPr>
            </w:pPr>
          </w:p>
          <w:p w14:paraId="06CE51E1" w14:textId="77777777" w:rsidR="00A12FC7" w:rsidRPr="008338AA" w:rsidRDefault="00A12FC7">
            <w:pPr>
              <w:rPr>
                <w:rFonts w:ascii="Calibri" w:eastAsia="Times New Roman" w:hAnsi="Calibri" w:cs="Times New Roman"/>
                <w:sz w:val="20"/>
                <w:lang w:val="sr-Cyrl-CS"/>
              </w:rPr>
            </w:pPr>
          </w:p>
          <w:p w14:paraId="3427D9F0" w14:textId="77777777" w:rsidR="00A12FC7" w:rsidRPr="008338AA" w:rsidRDefault="00A12FC7">
            <w:pPr>
              <w:rPr>
                <w:rFonts w:ascii="Calibri" w:eastAsia="Times New Roman" w:hAnsi="Calibri" w:cs="Times New Roman"/>
                <w:sz w:val="20"/>
                <w:lang w:val="sr-Cyrl-CS"/>
              </w:rPr>
            </w:pPr>
          </w:p>
          <w:p w14:paraId="77E0A4AD" w14:textId="77777777" w:rsidR="00A12FC7" w:rsidRPr="008338AA" w:rsidRDefault="00A12FC7">
            <w:pPr>
              <w:rPr>
                <w:rFonts w:ascii="Calibri" w:eastAsia="Times New Roman" w:hAnsi="Calibri" w:cs="Times New Roman"/>
                <w:sz w:val="20"/>
                <w:lang w:val="sr-Cyrl-CS"/>
              </w:rPr>
            </w:pPr>
            <w:r w:rsidRPr="008338AA">
              <w:rPr>
                <w:rFonts w:ascii="Calibri" w:eastAsia="Times New Roman" w:hAnsi="Calibri" w:cs="Times New Roman"/>
                <w:sz w:val="20"/>
                <w:lang w:val="sr-Cyrl-CS"/>
              </w:rPr>
              <w:t>-директор</w:t>
            </w:r>
          </w:p>
          <w:p w14:paraId="001A6E8C" w14:textId="77777777" w:rsidR="00A12FC7" w:rsidRPr="008338AA" w:rsidRDefault="00A12FC7">
            <w:pPr>
              <w:rPr>
                <w:rFonts w:ascii="Calibri" w:eastAsia="Times New Roman" w:hAnsi="Calibri" w:cs="Times New Roman"/>
                <w:sz w:val="20"/>
                <w:lang w:val="sr-Cyrl-CS"/>
              </w:rPr>
            </w:pPr>
            <w:r w:rsidRPr="008338AA">
              <w:rPr>
                <w:rFonts w:ascii="Calibri" w:eastAsia="Times New Roman" w:hAnsi="Calibri" w:cs="Times New Roman"/>
                <w:sz w:val="20"/>
                <w:lang w:val="sr-Cyrl-CS"/>
              </w:rPr>
              <w:t>- секретар</w:t>
            </w:r>
          </w:p>
          <w:p w14:paraId="110FA157" w14:textId="77777777" w:rsidR="00A12FC7" w:rsidRPr="008338AA" w:rsidRDefault="00A12FC7">
            <w:pPr>
              <w:rPr>
                <w:rFonts w:ascii="Calibri" w:eastAsia="Times New Roman" w:hAnsi="Calibri" w:cs="Times New Roman"/>
                <w:sz w:val="20"/>
                <w:lang w:val="sr-Cyrl-CS"/>
              </w:rPr>
            </w:pPr>
            <w:r w:rsidRPr="008338AA">
              <w:rPr>
                <w:rFonts w:ascii="Calibri" w:eastAsia="Times New Roman" w:hAnsi="Calibri" w:cs="Times New Roman"/>
                <w:sz w:val="20"/>
                <w:lang w:val="sr-Cyrl-CS"/>
              </w:rPr>
              <w:t>- педагог</w:t>
            </w:r>
          </w:p>
          <w:p w14:paraId="1FAD4E17" w14:textId="77777777" w:rsidR="00A12FC7" w:rsidRPr="008338AA" w:rsidRDefault="00A12FC7">
            <w:pPr>
              <w:rPr>
                <w:rFonts w:ascii="Calibri" w:eastAsia="Times New Roman" w:hAnsi="Calibri" w:cs="Times New Roman"/>
                <w:sz w:val="20"/>
                <w:lang w:val="sr-Cyrl-CS"/>
              </w:rPr>
            </w:pPr>
            <w:r w:rsidRPr="008338AA">
              <w:rPr>
                <w:rFonts w:ascii="Calibri" w:eastAsia="Times New Roman" w:hAnsi="Calibri" w:cs="Times New Roman"/>
                <w:sz w:val="20"/>
                <w:lang w:val="sr-Cyrl-CS"/>
              </w:rPr>
              <w:t>-рачуноводство</w:t>
            </w:r>
          </w:p>
        </w:tc>
      </w:tr>
      <w:tr w:rsidR="00A12FC7" w:rsidRPr="00EC0F02" w14:paraId="3F1E1504" w14:textId="77777777" w:rsidTr="008338AA">
        <w:trPr>
          <w:trHeight w:val="419"/>
        </w:trPr>
        <w:tc>
          <w:tcPr>
            <w:tcW w:w="5598" w:type="dxa"/>
            <w:tcBorders>
              <w:top w:val="single" w:sz="4" w:space="0" w:color="auto"/>
              <w:left w:val="nil"/>
              <w:bottom w:val="single" w:sz="4" w:space="0" w:color="auto"/>
              <w:right w:val="single" w:sz="4" w:space="0" w:color="000000" w:themeColor="text1"/>
            </w:tcBorders>
            <w:hideMark/>
          </w:tcPr>
          <w:p w14:paraId="5CFB4863" w14:textId="77777777" w:rsidR="00A12FC7" w:rsidRPr="00EC0F02" w:rsidRDefault="00A12FC7" w:rsidP="00A12FC7">
            <w:pPr>
              <w:pStyle w:val="ListParagraph"/>
              <w:tabs>
                <w:tab w:val="left" w:pos="270"/>
              </w:tabs>
              <w:ind w:left="0"/>
              <w:jc w:val="center"/>
              <w:rPr>
                <w:rFonts w:ascii="Calibri" w:eastAsia="Times New Roman" w:hAnsi="Calibri" w:cs="Times New Roman"/>
                <w:b/>
                <w:lang w:val="sr-Cyrl-CS"/>
              </w:rPr>
            </w:pPr>
            <w:r w:rsidRPr="00EC0F02">
              <w:rPr>
                <w:rFonts w:ascii="Calibri" w:eastAsia="Times New Roman" w:hAnsi="Calibri" w:cs="Times New Roman"/>
                <w:b/>
                <w:lang w:val="sr-Cyrl-CS"/>
              </w:rPr>
              <w:t>Финансијско и административно управљање радом школе</w:t>
            </w:r>
          </w:p>
          <w:p w14:paraId="2F14F4A7" w14:textId="77777777" w:rsidR="00A12FC7" w:rsidRPr="00EC0F02" w:rsidRDefault="00A12FC7">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Извештај о финансијском пословању школе у шк.20</w:t>
            </w:r>
            <w:r w:rsidR="0043652F" w:rsidRPr="00EC0F02">
              <w:rPr>
                <w:rFonts w:ascii="Calibri" w:eastAsia="Times New Roman" w:hAnsi="Calibri" w:cs="Times New Roman"/>
                <w:sz w:val="20"/>
                <w:szCs w:val="20"/>
                <w:lang w:val="sr-Cyrl-CS"/>
              </w:rPr>
              <w:t>20/2021</w:t>
            </w:r>
            <w:r w:rsidRPr="00EC0F02">
              <w:rPr>
                <w:rFonts w:ascii="Calibri" w:eastAsia="Times New Roman" w:hAnsi="Calibri" w:cs="Times New Roman"/>
                <w:sz w:val="20"/>
                <w:szCs w:val="20"/>
                <w:lang w:val="sr-Cyrl-CS"/>
              </w:rPr>
              <w:t>.</w:t>
            </w:r>
          </w:p>
          <w:p w14:paraId="51FA79B7" w14:textId="77777777" w:rsidR="00A12FC7" w:rsidRPr="00EC0F02" w:rsidRDefault="00A12FC7">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 xml:space="preserve">- Израда Финансијског плана, Плана јавних набавки, анализа финансијских извештаја,  </w:t>
            </w:r>
          </w:p>
          <w:p w14:paraId="111C5386" w14:textId="77777777" w:rsidR="00A12FC7" w:rsidRPr="00EC0F02" w:rsidRDefault="00A12FC7">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 Израда пројеката</w:t>
            </w:r>
          </w:p>
          <w:p w14:paraId="06BD00B1" w14:textId="77777777" w:rsidR="00A12FC7" w:rsidRPr="00EC0F02" w:rsidRDefault="00A12FC7">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 Конкурисање са пројектима код Локалне самоуправе, Министарства просвете, науке и технолошког развоја, Министарства омладине и</w:t>
            </w:r>
            <w:r w:rsidR="0043652F" w:rsidRPr="00EC0F02">
              <w:rPr>
                <w:rFonts w:ascii="Calibri" w:eastAsia="Times New Roman" w:hAnsi="Calibri" w:cs="Times New Roman"/>
                <w:sz w:val="20"/>
                <w:szCs w:val="20"/>
                <w:lang w:val="sr-Cyrl-CS"/>
              </w:rPr>
              <w:t xml:space="preserve"> с</w:t>
            </w:r>
            <w:r w:rsidRPr="00EC0F02">
              <w:rPr>
                <w:rFonts w:ascii="Calibri" w:eastAsia="Times New Roman" w:hAnsi="Calibri" w:cs="Times New Roman"/>
                <w:sz w:val="20"/>
                <w:szCs w:val="20"/>
                <w:lang w:val="sr-Cyrl-CS"/>
              </w:rPr>
              <w:t>порта</w:t>
            </w:r>
          </w:p>
          <w:p w14:paraId="1BD044F2" w14:textId="77777777" w:rsidR="00A12FC7" w:rsidRPr="00EC0F02" w:rsidRDefault="00A12FC7">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-Планирање и управљање финансијским токовима</w:t>
            </w:r>
          </w:p>
          <w:p w14:paraId="1FF1A5B3" w14:textId="77777777" w:rsidR="00A12FC7" w:rsidRPr="00EC0F02" w:rsidRDefault="00A12FC7">
            <w:pPr>
              <w:pStyle w:val="ListParagraph"/>
              <w:tabs>
                <w:tab w:val="left" w:pos="270"/>
              </w:tabs>
              <w:ind w:left="0"/>
              <w:rPr>
                <w:rFonts w:ascii="Calibri" w:eastAsia="Times New Roman" w:hAnsi="Calibri" w:cs="Times New Roman"/>
                <w:sz w:val="20"/>
                <w:szCs w:val="20"/>
                <w:lang w:val="sr-Cyrl-CS"/>
              </w:rPr>
            </w:pPr>
            <w:r w:rsidRPr="00EC0F02">
              <w:rPr>
                <w:rFonts w:ascii="Calibri" w:eastAsia="Times New Roman" w:hAnsi="Calibri" w:cs="Times New Roman"/>
                <w:sz w:val="20"/>
                <w:szCs w:val="20"/>
                <w:lang w:val="sr-Cyrl-CS"/>
              </w:rPr>
              <w:t>-Планирање развоја материјалних ресурса, распоређивање материјалних ресурса</w:t>
            </w:r>
          </w:p>
          <w:p w14:paraId="146E76D5" w14:textId="77777777" w:rsidR="00A12FC7" w:rsidRPr="00EC0F02" w:rsidRDefault="00A12FC7">
            <w:pPr>
              <w:pStyle w:val="ListParagraph"/>
              <w:tabs>
                <w:tab w:val="left" w:pos="270"/>
              </w:tabs>
              <w:ind w:left="0"/>
              <w:rPr>
                <w:rFonts w:ascii="Calibri" w:eastAsia="Times New Roman" w:hAnsi="Calibri" w:cs="Times New Roman"/>
                <w:b/>
                <w:sz w:val="28"/>
                <w:lang w:val="sr-Cyrl-CS"/>
              </w:rPr>
            </w:pPr>
            <w:r w:rsidRPr="00EC0F02">
              <w:rPr>
                <w:rFonts w:ascii="Calibri" w:eastAsia="Times New Roman" w:hAnsi="Calibri" w:cs="Times New Roman"/>
                <w:sz w:val="20"/>
                <w:szCs w:val="20"/>
                <w:lang w:val="sr-Cyrl-CS"/>
              </w:rPr>
              <w:t xml:space="preserve">-Израда и ажурирање школске документације у складу са Законом и важећим Правилницима, праћење </w:t>
            </w:r>
            <w:r w:rsidRPr="00EC0F02">
              <w:rPr>
                <w:rFonts w:cstheme="minorHAnsi"/>
                <w:sz w:val="20"/>
                <w:szCs w:val="20"/>
                <w:lang w:val="ru-RU"/>
              </w:rPr>
              <w:t>поштовања и примене процедура рада установе и вођења прописане документације</w:t>
            </w:r>
          </w:p>
        </w:tc>
        <w:tc>
          <w:tcPr>
            <w:tcW w:w="990" w:type="dxa"/>
            <w:tcBorders>
              <w:top w:val="single" w:sz="4" w:space="0" w:color="auto"/>
              <w:left w:val="single" w:sz="4" w:space="0" w:color="000000" w:themeColor="text1"/>
              <w:bottom w:val="single" w:sz="4" w:space="0" w:color="auto"/>
              <w:right w:val="single" w:sz="4" w:space="0" w:color="000000" w:themeColor="text1"/>
            </w:tcBorders>
          </w:tcPr>
          <w:p w14:paraId="6CD182B2" w14:textId="77777777" w:rsidR="00A12FC7" w:rsidRPr="008338AA" w:rsidRDefault="00A12FC7">
            <w:pPr>
              <w:rPr>
                <w:rFonts w:ascii="Calibri" w:eastAsia="Times New Roman" w:hAnsi="Calibri" w:cs="Times New Roman"/>
                <w:sz w:val="20"/>
                <w:lang w:val="ru-RU"/>
              </w:rPr>
            </w:pPr>
          </w:p>
          <w:p w14:paraId="3C8FE525" w14:textId="77777777" w:rsidR="00A12FC7" w:rsidRPr="008338AA" w:rsidRDefault="00A12FC7">
            <w:pPr>
              <w:rPr>
                <w:rFonts w:ascii="Calibri" w:eastAsia="Times New Roman" w:hAnsi="Calibri" w:cs="Times New Roman"/>
                <w:sz w:val="20"/>
                <w:lang w:val="ru-RU"/>
              </w:rPr>
            </w:pPr>
          </w:p>
          <w:p w14:paraId="7756874B" w14:textId="77777777" w:rsidR="00A12FC7" w:rsidRPr="008338AA" w:rsidRDefault="00A12FC7">
            <w:pPr>
              <w:rPr>
                <w:rFonts w:ascii="Calibri" w:eastAsia="Times New Roman" w:hAnsi="Calibri" w:cs="Times New Roman"/>
                <w:sz w:val="20"/>
              </w:rPr>
            </w:pPr>
            <w:proofErr w:type="spellStart"/>
            <w:r w:rsidRPr="008338AA">
              <w:rPr>
                <w:rFonts w:ascii="Calibri" w:eastAsia="Times New Roman" w:hAnsi="Calibri" w:cs="Times New Roman"/>
                <w:sz w:val="20"/>
              </w:rPr>
              <w:t>Децембар</w:t>
            </w:r>
            <w:proofErr w:type="spellEnd"/>
            <w:r w:rsidRPr="008338AA">
              <w:rPr>
                <w:rFonts w:ascii="Calibri" w:eastAsia="Times New Roman" w:hAnsi="Calibri" w:cs="Times New Roman"/>
                <w:sz w:val="20"/>
              </w:rPr>
              <w:t xml:space="preserve"> 202</w:t>
            </w:r>
            <w:r w:rsidR="007550D8">
              <w:rPr>
                <w:rFonts w:ascii="Calibri" w:eastAsia="Times New Roman" w:hAnsi="Calibri" w:cs="Times New Roman"/>
                <w:sz w:val="20"/>
                <w:lang w:val="sr-Cyrl-RS"/>
              </w:rPr>
              <w:t>6</w:t>
            </w:r>
            <w:r w:rsidRPr="008338AA">
              <w:rPr>
                <w:rFonts w:ascii="Calibri" w:eastAsia="Times New Roman" w:hAnsi="Calibri" w:cs="Times New Roman"/>
                <w:sz w:val="20"/>
              </w:rPr>
              <w:t>.</w:t>
            </w:r>
          </w:p>
          <w:p w14:paraId="4D9133B1" w14:textId="77777777" w:rsidR="00A12FC7" w:rsidRPr="008338AA" w:rsidRDefault="00A12FC7">
            <w:pPr>
              <w:rPr>
                <w:rFonts w:ascii="Calibri" w:eastAsia="Times New Roman" w:hAnsi="Calibri" w:cs="Times New Roman"/>
                <w:sz w:val="20"/>
              </w:rPr>
            </w:pPr>
            <w:proofErr w:type="spellStart"/>
            <w:r w:rsidRPr="008338AA">
              <w:rPr>
                <w:rFonts w:ascii="Calibri" w:eastAsia="Times New Roman" w:hAnsi="Calibri" w:cs="Times New Roman"/>
                <w:sz w:val="20"/>
              </w:rPr>
              <w:t>Јануар</w:t>
            </w:r>
            <w:proofErr w:type="spellEnd"/>
            <w:r w:rsidRPr="008338AA">
              <w:rPr>
                <w:rFonts w:ascii="Calibri" w:eastAsia="Times New Roman" w:hAnsi="Calibri" w:cs="Times New Roman"/>
                <w:sz w:val="20"/>
              </w:rPr>
              <w:t xml:space="preserve"> 202</w:t>
            </w:r>
            <w:r w:rsidR="007550D8">
              <w:rPr>
                <w:rFonts w:ascii="Calibri" w:eastAsia="Times New Roman" w:hAnsi="Calibri" w:cs="Times New Roman"/>
                <w:sz w:val="20"/>
                <w:lang w:val="sr-Cyrl-RS"/>
              </w:rPr>
              <w:t>7</w:t>
            </w:r>
            <w:r w:rsidRPr="008338AA">
              <w:rPr>
                <w:rFonts w:ascii="Calibri" w:eastAsia="Times New Roman" w:hAnsi="Calibri" w:cs="Times New Roman"/>
                <w:sz w:val="20"/>
              </w:rPr>
              <w:t>.</w:t>
            </w:r>
          </w:p>
          <w:p w14:paraId="5678F96C" w14:textId="77777777" w:rsidR="00A12FC7" w:rsidRPr="008338AA" w:rsidRDefault="00A12FC7">
            <w:pPr>
              <w:rPr>
                <w:rFonts w:ascii="Calibri" w:eastAsia="Times New Roman" w:hAnsi="Calibri" w:cs="Times New Roman"/>
                <w:sz w:val="20"/>
              </w:rPr>
            </w:pPr>
          </w:p>
          <w:p w14:paraId="7A058231" w14:textId="77777777" w:rsidR="00A12FC7" w:rsidRPr="008338AA" w:rsidRDefault="00A12FC7">
            <w:pPr>
              <w:rPr>
                <w:rFonts w:ascii="Calibri" w:eastAsia="Times New Roman" w:hAnsi="Calibri" w:cs="Times New Roman"/>
                <w:sz w:val="20"/>
              </w:rPr>
            </w:pPr>
          </w:p>
          <w:p w14:paraId="40608976" w14:textId="77777777" w:rsidR="00A12FC7" w:rsidRPr="008338AA" w:rsidRDefault="00A12FC7">
            <w:pPr>
              <w:rPr>
                <w:rFonts w:ascii="Calibri" w:eastAsia="Times New Roman" w:hAnsi="Calibri" w:cs="Times New Roman"/>
                <w:sz w:val="20"/>
              </w:rPr>
            </w:pPr>
          </w:p>
          <w:p w14:paraId="528650DA" w14:textId="77777777" w:rsidR="00A12FC7" w:rsidRPr="008338AA" w:rsidRDefault="00A12FC7">
            <w:pPr>
              <w:rPr>
                <w:rFonts w:ascii="Calibri" w:eastAsia="Times New Roman" w:hAnsi="Calibri" w:cs="Times New Roman"/>
                <w:sz w:val="20"/>
              </w:rPr>
            </w:pPr>
          </w:p>
          <w:p w14:paraId="05D8A4FF" w14:textId="77777777" w:rsidR="00A12FC7" w:rsidRPr="008338AA" w:rsidRDefault="00A12FC7">
            <w:pPr>
              <w:rPr>
                <w:rFonts w:ascii="Calibri" w:eastAsia="Times New Roman" w:hAnsi="Calibri" w:cs="Times New Roman"/>
                <w:sz w:val="20"/>
              </w:rPr>
            </w:pPr>
            <w:proofErr w:type="spellStart"/>
            <w:r w:rsidRPr="008338AA">
              <w:rPr>
                <w:rFonts w:ascii="Calibri" w:eastAsia="Times New Roman" w:hAnsi="Calibri" w:cs="Times New Roman"/>
                <w:sz w:val="20"/>
              </w:rPr>
              <w:t>Током</w:t>
            </w:r>
            <w:proofErr w:type="spellEnd"/>
            <w:r w:rsidRPr="008338AA">
              <w:rPr>
                <w:rFonts w:ascii="Calibri" w:eastAsia="Times New Roman" w:hAnsi="Calibri" w:cs="Times New Roman"/>
                <w:sz w:val="20"/>
              </w:rPr>
              <w:t xml:space="preserve"> </w:t>
            </w:r>
            <w:proofErr w:type="spellStart"/>
            <w:r w:rsidRPr="008338AA">
              <w:rPr>
                <w:rFonts w:ascii="Calibri" w:eastAsia="Times New Roman" w:hAnsi="Calibri" w:cs="Times New Roman"/>
                <w:sz w:val="20"/>
              </w:rPr>
              <w:t>године</w:t>
            </w:r>
            <w:proofErr w:type="spellEnd"/>
          </w:p>
        </w:tc>
        <w:tc>
          <w:tcPr>
            <w:tcW w:w="1350" w:type="dxa"/>
            <w:tcBorders>
              <w:top w:val="single" w:sz="4" w:space="0" w:color="auto"/>
              <w:left w:val="single" w:sz="4" w:space="0" w:color="000000" w:themeColor="text1"/>
              <w:bottom w:val="single" w:sz="4" w:space="0" w:color="auto"/>
              <w:right w:val="single" w:sz="4" w:space="0" w:color="000000" w:themeColor="text1"/>
            </w:tcBorders>
          </w:tcPr>
          <w:p w14:paraId="633E9065" w14:textId="77777777" w:rsidR="00A12FC7" w:rsidRPr="008338AA" w:rsidRDefault="00A12FC7">
            <w:pPr>
              <w:rPr>
                <w:rFonts w:ascii="Calibri" w:eastAsia="Times New Roman" w:hAnsi="Calibri" w:cs="Times New Roman"/>
                <w:sz w:val="20"/>
              </w:rPr>
            </w:pPr>
          </w:p>
          <w:p w14:paraId="723650A6" w14:textId="77777777" w:rsidR="00A12FC7" w:rsidRPr="008338AA" w:rsidRDefault="00A12FC7">
            <w:pPr>
              <w:rPr>
                <w:rFonts w:ascii="Calibri" w:eastAsia="Times New Roman" w:hAnsi="Calibri" w:cs="Times New Roman"/>
                <w:sz w:val="20"/>
              </w:rPr>
            </w:pPr>
          </w:p>
          <w:p w14:paraId="28C0E7F8" w14:textId="77777777" w:rsidR="00A12FC7" w:rsidRPr="008338AA" w:rsidRDefault="00A12FC7">
            <w:pPr>
              <w:rPr>
                <w:rFonts w:ascii="Calibri" w:eastAsia="Times New Roman" w:hAnsi="Calibri" w:cs="Times New Roman"/>
                <w:sz w:val="20"/>
                <w:lang w:val="sr-Cyrl-CS"/>
              </w:rPr>
            </w:pPr>
          </w:p>
          <w:p w14:paraId="0B8FCBB8" w14:textId="77777777" w:rsidR="00A12FC7" w:rsidRPr="008338AA" w:rsidRDefault="00A12FC7">
            <w:pPr>
              <w:rPr>
                <w:rFonts w:ascii="Calibri" w:eastAsia="Times New Roman" w:hAnsi="Calibri" w:cs="Times New Roman"/>
                <w:sz w:val="20"/>
                <w:lang w:val="sr-Cyrl-CS"/>
              </w:rPr>
            </w:pPr>
            <w:r w:rsidRPr="008338AA">
              <w:rPr>
                <w:rFonts w:ascii="Calibri" w:eastAsia="Times New Roman" w:hAnsi="Calibri" w:cs="Times New Roman"/>
                <w:sz w:val="20"/>
                <w:lang w:val="sr-Cyrl-CS"/>
              </w:rPr>
              <w:t>Током године 3-4 сати недељно</w:t>
            </w:r>
          </w:p>
          <w:p w14:paraId="26871548" w14:textId="77777777" w:rsidR="00A12FC7" w:rsidRPr="008338AA" w:rsidRDefault="00A12FC7">
            <w:pPr>
              <w:rPr>
                <w:rFonts w:ascii="Calibri" w:eastAsia="Times New Roman" w:hAnsi="Calibri" w:cs="Times New Roman"/>
                <w:sz w:val="20"/>
                <w:lang w:val="sr-Cyrl-CS"/>
              </w:rPr>
            </w:pPr>
          </w:p>
          <w:p w14:paraId="274830EB" w14:textId="77777777" w:rsidR="00A12FC7" w:rsidRPr="008338AA" w:rsidRDefault="00A12FC7">
            <w:pPr>
              <w:rPr>
                <w:rFonts w:ascii="Calibri" w:eastAsia="Times New Roman" w:hAnsi="Calibri" w:cs="Times New Roman"/>
                <w:sz w:val="20"/>
                <w:lang w:val="sr-Cyrl-CS"/>
              </w:rPr>
            </w:pPr>
          </w:p>
          <w:p w14:paraId="17895EF8" w14:textId="77777777" w:rsidR="00A12FC7" w:rsidRPr="008338AA" w:rsidRDefault="00A12FC7">
            <w:pPr>
              <w:rPr>
                <w:rFonts w:ascii="Calibri" w:eastAsia="Times New Roman" w:hAnsi="Calibri" w:cs="Times New Roman"/>
                <w:sz w:val="20"/>
                <w:lang w:val="sr-Cyrl-CS"/>
              </w:rPr>
            </w:pPr>
          </w:p>
          <w:p w14:paraId="0C0D2165" w14:textId="77777777" w:rsidR="00A12FC7" w:rsidRPr="008338AA" w:rsidRDefault="00A12FC7">
            <w:pPr>
              <w:rPr>
                <w:rFonts w:ascii="Calibri" w:eastAsia="Times New Roman" w:hAnsi="Calibri" w:cs="Times New Roman"/>
                <w:sz w:val="20"/>
                <w:lang w:val="sr-Cyrl-CS"/>
              </w:rPr>
            </w:pPr>
          </w:p>
        </w:tc>
        <w:tc>
          <w:tcPr>
            <w:tcW w:w="1710" w:type="dxa"/>
            <w:tcBorders>
              <w:top w:val="single" w:sz="4" w:space="0" w:color="auto"/>
              <w:left w:val="single" w:sz="4" w:space="0" w:color="000000" w:themeColor="text1"/>
              <w:bottom w:val="single" w:sz="4" w:space="0" w:color="auto"/>
              <w:right w:val="nil"/>
            </w:tcBorders>
          </w:tcPr>
          <w:p w14:paraId="6EC6D63D" w14:textId="77777777" w:rsidR="00A12FC7" w:rsidRPr="008338AA" w:rsidRDefault="00A12FC7">
            <w:pPr>
              <w:rPr>
                <w:rFonts w:ascii="Calibri" w:eastAsia="Times New Roman" w:hAnsi="Calibri" w:cs="Times New Roman"/>
                <w:sz w:val="20"/>
                <w:lang w:val="sr-Cyrl-CS"/>
              </w:rPr>
            </w:pPr>
          </w:p>
          <w:p w14:paraId="5D15C4FD" w14:textId="77777777" w:rsidR="00A12FC7" w:rsidRPr="008338AA" w:rsidRDefault="00A12FC7">
            <w:pPr>
              <w:rPr>
                <w:rFonts w:ascii="Calibri" w:eastAsia="Times New Roman" w:hAnsi="Calibri" w:cs="Times New Roman"/>
                <w:sz w:val="20"/>
                <w:lang w:val="sr-Cyrl-CS"/>
              </w:rPr>
            </w:pPr>
          </w:p>
          <w:p w14:paraId="27330E3B" w14:textId="77777777" w:rsidR="00A12FC7" w:rsidRPr="008338AA" w:rsidRDefault="00A12FC7">
            <w:pPr>
              <w:rPr>
                <w:rFonts w:ascii="Calibri" w:eastAsia="Times New Roman" w:hAnsi="Calibri" w:cs="Times New Roman"/>
                <w:sz w:val="20"/>
                <w:lang w:val="sr-Cyrl-CS"/>
              </w:rPr>
            </w:pPr>
            <w:r w:rsidRPr="008338AA">
              <w:rPr>
                <w:rFonts w:ascii="Calibri" w:eastAsia="Times New Roman" w:hAnsi="Calibri" w:cs="Times New Roman"/>
                <w:sz w:val="20"/>
                <w:lang w:val="sr-Cyrl-CS"/>
              </w:rPr>
              <w:t>- директор</w:t>
            </w:r>
          </w:p>
          <w:p w14:paraId="6CB5AB9F" w14:textId="77777777" w:rsidR="00A12FC7" w:rsidRPr="008338AA" w:rsidRDefault="00A12FC7">
            <w:pPr>
              <w:rPr>
                <w:rFonts w:ascii="Calibri" w:eastAsia="Times New Roman" w:hAnsi="Calibri" w:cs="Times New Roman"/>
                <w:sz w:val="20"/>
                <w:lang w:val="sr-Cyrl-CS"/>
              </w:rPr>
            </w:pPr>
            <w:r w:rsidRPr="008338AA">
              <w:rPr>
                <w:rFonts w:ascii="Calibri" w:eastAsia="Times New Roman" w:hAnsi="Calibri" w:cs="Times New Roman"/>
                <w:sz w:val="20"/>
                <w:lang w:val="sr-Cyrl-CS"/>
              </w:rPr>
              <w:t>- секретар</w:t>
            </w:r>
          </w:p>
          <w:p w14:paraId="1085E9D3" w14:textId="77777777" w:rsidR="00A12FC7" w:rsidRPr="008338AA" w:rsidRDefault="00A12FC7">
            <w:pPr>
              <w:rPr>
                <w:rFonts w:ascii="Calibri" w:eastAsia="Times New Roman" w:hAnsi="Calibri" w:cs="Times New Roman"/>
                <w:sz w:val="20"/>
                <w:lang w:val="sr-Cyrl-CS"/>
              </w:rPr>
            </w:pPr>
            <w:r w:rsidRPr="008338AA">
              <w:rPr>
                <w:rFonts w:ascii="Calibri" w:eastAsia="Times New Roman" w:hAnsi="Calibri" w:cs="Times New Roman"/>
                <w:sz w:val="20"/>
                <w:lang w:val="sr-Cyrl-CS"/>
              </w:rPr>
              <w:t>- педагог</w:t>
            </w:r>
          </w:p>
          <w:p w14:paraId="7C680F40" w14:textId="77777777" w:rsidR="00A12FC7" w:rsidRPr="008338AA" w:rsidRDefault="00A12FC7">
            <w:pPr>
              <w:rPr>
                <w:rFonts w:ascii="Calibri" w:eastAsia="Times New Roman" w:hAnsi="Calibri" w:cs="Times New Roman"/>
                <w:sz w:val="20"/>
                <w:lang w:val="sr-Cyrl-CS"/>
              </w:rPr>
            </w:pPr>
            <w:r w:rsidRPr="008338AA">
              <w:rPr>
                <w:rFonts w:ascii="Calibri" w:eastAsia="Times New Roman" w:hAnsi="Calibri" w:cs="Times New Roman"/>
                <w:sz w:val="20"/>
                <w:lang w:val="sr-Cyrl-CS"/>
              </w:rPr>
              <w:t>-рачуноводство</w:t>
            </w:r>
          </w:p>
        </w:tc>
      </w:tr>
      <w:tr w:rsidR="004A5FD4" w:rsidRPr="00EC0F02" w14:paraId="78C7ABDA" w14:textId="77777777" w:rsidTr="008338AA">
        <w:trPr>
          <w:trHeight w:val="419"/>
        </w:trPr>
        <w:tc>
          <w:tcPr>
            <w:tcW w:w="5598" w:type="dxa"/>
            <w:tcBorders>
              <w:top w:val="single" w:sz="4" w:space="0" w:color="auto"/>
              <w:left w:val="nil"/>
              <w:bottom w:val="single" w:sz="4" w:space="0" w:color="auto"/>
              <w:right w:val="single" w:sz="4" w:space="0" w:color="000000" w:themeColor="text1"/>
            </w:tcBorders>
          </w:tcPr>
          <w:p w14:paraId="00192395" w14:textId="77777777" w:rsidR="004A5FD4" w:rsidRPr="008338AA" w:rsidRDefault="004A5FD4" w:rsidP="00A12FC7">
            <w:pPr>
              <w:pStyle w:val="ListParagraph"/>
              <w:tabs>
                <w:tab w:val="left" w:pos="270"/>
              </w:tabs>
              <w:ind w:left="0"/>
              <w:jc w:val="center"/>
              <w:rPr>
                <w:rFonts w:ascii="Calibri" w:eastAsia="Times New Roman" w:hAnsi="Calibri" w:cs="Times New Roman"/>
                <w:b/>
                <w:sz w:val="20"/>
                <w:lang w:val="sr-Cyrl-CS"/>
              </w:rPr>
            </w:pPr>
            <w:r w:rsidRPr="008338AA">
              <w:rPr>
                <w:rFonts w:ascii="Calibri" w:eastAsia="Times New Roman" w:hAnsi="Calibri" w:cs="Times New Roman"/>
                <w:b/>
                <w:sz w:val="20"/>
                <w:lang w:val="sr-Cyrl-CS"/>
              </w:rPr>
              <w:t>Обезбеђивање законитости рада школе</w:t>
            </w:r>
          </w:p>
          <w:p w14:paraId="5F76B889" w14:textId="77777777" w:rsidR="004A5FD4" w:rsidRPr="008338AA" w:rsidRDefault="004A5FD4" w:rsidP="00746DE4">
            <w:pPr>
              <w:pStyle w:val="ListParagraph"/>
              <w:tabs>
                <w:tab w:val="left" w:pos="270"/>
              </w:tabs>
              <w:ind w:left="0"/>
              <w:rPr>
                <w:rFonts w:ascii="Calibri" w:eastAsia="Times New Roman" w:hAnsi="Calibri" w:cs="Times New Roman"/>
                <w:sz w:val="20"/>
                <w:lang w:val="sr-Cyrl-CS"/>
              </w:rPr>
            </w:pPr>
            <w:r w:rsidRPr="008338AA">
              <w:rPr>
                <w:rFonts w:ascii="Calibri" w:eastAsia="Times New Roman" w:hAnsi="Calibri" w:cs="Times New Roman"/>
                <w:sz w:val="20"/>
                <w:lang w:val="sr-Cyrl-CS"/>
              </w:rPr>
              <w:t>- Сарадња са Министарством просвете</w:t>
            </w:r>
            <w:r w:rsidR="00746DE4" w:rsidRPr="008338AA">
              <w:rPr>
                <w:rFonts w:ascii="Calibri" w:eastAsia="Times New Roman" w:hAnsi="Calibri" w:cs="Times New Roman"/>
                <w:sz w:val="20"/>
                <w:lang w:val="sr-Cyrl-CS"/>
              </w:rPr>
              <w:t xml:space="preserve">, </w:t>
            </w:r>
            <w:r w:rsidRPr="008338AA">
              <w:rPr>
                <w:rFonts w:ascii="Calibri" w:eastAsia="Times New Roman" w:hAnsi="Calibri" w:cs="Times New Roman"/>
                <w:sz w:val="20"/>
                <w:lang w:val="sr-Cyrl-CS"/>
              </w:rPr>
              <w:t xml:space="preserve">Школском </w:t>
            </w:r>
            <w:r w:rsidR="00197724" w:rsidRPr="008338AA">
              <w:rPr>
                <w:rFonts w:ascii="Calibri" w:eastAsia="Times New Roman" w:hAnsi="Calibri" w:cs="Times New Roman"/>
                <w:sz w:val="20"/>
                <w:lang w:val="sr-Cyrl-CS"/>
              </w:rPr>
              <w:t>управом, просветним саветницима</w:t>
            </w:r>
            <w:r w:rsidRPr="008338AA">
              <w:rPr>
                <w:rFonts w:ascii="Calibri" w:eastAsia="Times New Roman" w:hAnsi="Calibri" w:cs="Times New Roman"/>
                <w:sz w:val="20"/>
                <w:lang w:val="sr-Cyrl-CS"/>
              </w:rPr>
              <w:t>, просветним инспектором</w:t>
            </w:r>
          </w:p>
          <w:p w14:paraId="68923C74" w14:textId="77777777" w:rsidR="004A5FD4" w:rsidRPr="00EC0F02" w:rsidRDefault="004A5FD4" w:rsidP="004A5FD4">
            <w:pPr>
              <w:pStyle w:val="ListParagraph"/>
              <w:tabs>
                <w:tab w:val="left" w:pos="270"/>
              </w:tabs>
              <w:ind w:left="0"/>
              <w:rPr>
                <w:rFonts w:ascii="Calibri" w:eastAsia="Times New Roman" w:hAnsi="Calibri" w:cs="Times New Roman"/>
                <w:b/>
                <w:lang w:val="sr-Cyrl-CS"/>
              </w:rPr>
            </w:pPr>
            <w:r w:rsidRPr="008338AA">
              <w:rPr>
                <w:rFonts w:ascii="Calibri" w:eastAsia="Times New Roman" w:hAnsi="Calibri" w:cs="Times New Roman"/>
                <w:sz w:val="20"/>
                <w:lang w:val="sr-Cyrl-CS"/>
              </w:rPr>
              <w:t>- Сарадња са инспекци</w:t>
            </w:r>
            <w:r w:rsidR="008338AA" w:rsidRPr="008338AA">
              <w:rPr>
                <w:rFonts w:ascii="Calibri" w:eastAsia="Times New Roman" w:hAnsi="Calibri" w:cs="Times New Roman"/>
                <w:sz w:val="20"/>
                <w:lang w:val="sr-Cyrl-CS"/>
              </w:rPr>
              <w:t>јским службама (санитарна, просветна</w:t>
            </w:r>
            <w:r w:rsidRPr="008338AA">
              <w:rPr>
                <w:rFonts w:ascii="Calibri" w:eastAsia="Times New Roman" w:hAnsi="Calibri" w:cs="Times New Roman"/>
                <w:sz w:val="20"/>
                <w:lang w:val="sr-Cyrl-CS"/>
              </w:rPr>
              <w:t xml:space="preserve"> инспекција, комунална полиција...)</w:t>
            </w:r>
          </w:p>
        </w:tc>
        <w:tc>
          <w:tcPr>
            <w:tcW w:w="990" w:type="dxa"/>
            <w:tcBorders>
              <w:top w:val="single" w:sz="4" w:space="0" w:color="auto"/>
              <w:left w:val="single" w:sz="4" w:space="0" w:color="000000" w:themeColor="text1"/>
              <w:bottom w:val="single" w:sz="4" w:space="0" w:color="auto"/>
              <w:right w:val="single" w:sz="4" w:space="0" w:color="000000" w:themeColor="text1"/>
            </w:tcBorders>
          </w:tcPr>
          <w:p w14:paraId="4D263011" w14:textId="77777777" w:rsidR="004A5FD4" w:rsidRPr="008338AA" w:rsidRDefault="00D92CB9">
            <w:pPr>
              <w:rPr>
                <w:rFonts w:ascii="Calibri" w:eastAsia="Times New Roman" w:hAnsi="Calibri" w:cs="Times New Roman"/>
                <w:sz w:val="20"/>
                <w:lang w:val="ru-RU"/>
              </w:rPr>
            </w:pPr>
            <w:r w:rsidRPr="008338AA">
              <w:rPr>
                <w:rFonts w:ascii="Calibri" w:eastAsia="Times New Roman" w:hAnsi="Calibri" w:cs="Times New Roman"/>
                <w:sz w:val="20"/>
                <w:lang w:val="ru-RU"/>
              </w:rPr>
              <w:t>Током године</w:t>
            </w:r>
          </w:p>
        </w:tc>
        <w:tc>
          <w:tcPr>
            <w:tcW w:w="1350" w:type="dxa"/>
            <w:tcBorders>
              <w:top w:val="single" w:sz="4" w:space="0" w:color="auto"/>
              <w:left w:val="single" w:sz="4" w:space="0" w:color="000000" w:themeColor="text1"/>
              <w:bottom w:val="single" w:sz="4" w:space="0" w:color="auto"/>
              <w:right w:val="single" w:sz="4" w:space="0" w:color="000000" w:themeColor="text1"/>
            </w:tcBorders>
          </w:tcPr>
          <w:p w14:paraId="4D0ED4AA" w14:textId="77777777" w:rsidR="00D92CB9" w:rsidRPr="008338AA" w:rsidRDefault="00D92CB9" w:rsidP="00D92CB9">
            <w:pPr>
              <w:rPr>
                <w:rFonts w:ascii="Calibri" w:eastAsia="Times New Roman" w:hAnsi="Calibri" w:cs="Times New Roman"/>
                <w:sz w:val="20"/>
              </w:rPr>
            </w:pPr>
            <w:proofErr w:type="spellStart"/>
            <w:r w:rsidRPr="008338AA">
              <w:rPr>
                <w:rFonts w:ascii="Calibri" w:eastAsia="Times New Roman" w:hAnsi="Calibri" w:cs="Times New Roman"/>
                <w:sz w:val="20"/>
              </w:rPr>
              <w:t>Током</w:t>
            </w:r>
            <w:proofErr w:type="spellEnd"/>
            <w:r w:rsidRPr="008338AA">
              <w:rPr>
                <w:rFonts w:ascii="Calibri" w:eastAsia="Times New Roman" w:hAnsi="Calibri" w:cs="Times New Roman"/>
                <w:sz w:val="20"/>
              </w:rPr>
              <w:t xml:space="preserve"> </w:t>
            </w:r>
            <w:proofErr w:type="spellStart"/>
            <w:r w:rsidRPr="008338AA">
              <w:rPr>
                <w:rFonts w:ascii="Calibri" w:eastAsia="Times New Roman" w:hAnsi="Calibri" w:cs="Times New Roman"/>
                <w:sz w:val="20"/>
              </w:rPr>
              <w:t>године</w:t>
            </w:r>
            <w:proofErr w:type="spellEnd"/>
            <w:r w:rsidRPr="008338AA">
              <w:rPr>
                <w:rFonts w:ascii="Calibri" w:eastAsia="Times New Roman" w:hAnsi="Calibri" w:cs="Times New Roman"/>
                <w:sz w:val="20"/>
              </w:rPr>
              <w:t xml:space="preserve"> </w:t>
            </w:r>
            <w:r w:rsidRPr="008338AA">
              <w:rPr>
                <w:rFonts w:ascii="Calibri" w:eastAsia="Times New Roman" w:hAnsi="Calibri" w:cs="Times New Roman"/>
                <w:sz w:val="20"/>
                <w:lang w:val="sr-Cyrl-RS"/>
              </w:rPr>
              <w:t>2</w:t>
            </w:r>
            <w:r w:rsidRPr="008338AA">
              <w:rPr>
                <w:rFonts w:ascii="Calibri" w:eastAsia="Times New Roman" w:hAnsi="Calibri" w:cs="Times New Roman"/>
                <w:sz w:val="20"/>
              </w:rPr>
              <w:t xml:space="preserve">-4 </w:t>
            </w:r>
            <w:proofErr w:type="spellStart"/>
            <w:r w:rsidRPr="008338AA">
              <w:rPr>
                <w:rFonts w:ascii="Calibri" w:eastAsia="Times New Roman" w:hAnsi="Calibri" w:cs="Times New Roman"/>
                <w:sz w:val="20"/>
              </w:rPr>
              <w:t>сати</w:t>
            </w:r>
            <w:proofErr w:type="spellEnd"/>
            <w:r w:rsidRPr="008338AA">
              <w:rPr>
                <w:rFonts w:ascii="Calibri" w:eastAsia="Times New Roman" w:hAnsi="Calibri" w:cs="Times New Roman"/>
                <w:sz w:val="20"/>
              </w:rPr>
              <w:t xml:space="preserve"> </w:t>
            </w:r>
            <w:proofErr w:type="spellStart"/>
            <w:r w:rsidRPr="008338AA">
              <w:rPr>
                <w:rFonts w:ascii="Calibri" w:eastAsia="Times New Roman" w:hAnsi="Calibri" w:cs="Times New Roman"/>
                <w:sz w:val="20"/>
              </w:rPr>
              <w:t>недељно</w:t>
            </w:r>
            <w:proofErr w:type="spellEnd"/>
          </w:p>
          <w:p w14:paraId="4D016B74" w14:textId="77777777" w:rsidR="004A5FD4" w:rsidRPr="008338AA" w:rsidRDefault="004A5FD4">
            <w:pPr>
              <w:rPr>
                <w:rFonts w:ascii="Calibri" w:eastAsia="Times New Roman" w:hAnsi="Calibri" w:cs="Times New Roman"/>
                <w:sz w:val="20"/>
              </w:rPr>
            </w:pPr>
          </w:p>
        </w:tc>
        <w:tc>
          <w:tcPr>
            <w:tcW w:w="1710" w:type="dxa"/>
            <w:tcBorders>
              <w:top w:val="single" w:sz="4" w:space="0" w:color="auto"/>
              <w:left w:val="single" w:sz="4" w:space="0" w:color="000000" w:themeColor="text1"/>
              <w:bottom w:val="single" w:sz="4" w:space="0" w:color="auto"/>
              <w:right w:val="nil"/>
            </w:tcBorders>
          </w:tcPr>
          <w:p w14:paraId="4A8417FB" w14:textId="77777777" w:rsidR="00D92CB9" w:rsidRPr="008338AA" w:rsidRDefault="00D92CB9" w:rsidP="00D92CB9">
            <w:pPr>
              <w:rPr>
                <w:rFonts w:ascii="Calibri" w:eastAsia="Times New Roman" w:hAnsi="Calibri" w:cs="Times New Roman"/>
                <w:sz w:val="20"/>
                <w:lang w:val="sr-Cyrl-CS"/>
              </w:rPr>
            </w:pPr>
            <w:r w:rsidRPr="008338AA">
              <w:rPr>
                <w:rFonts w:ascii="Calibri" w:eastAsia="Times New Roman" w:hAnsi="Calibri" w:cs="Times New Roman"/>
                <w:sz w:val="20"/>
                <w:lang w:val="sr-Cyrl-CS"/>
              </w:rPr>
              <w:t>- директор</w:t>
            </w:r>
          </w:p>
          <w:p w14:paraId="4898E607" w14:textId="77777777" w:rsidR="00D92CB9" w:rsidRPr="008338AA" w:rsidRDefault="00D92CB9" w:rsidP="00D92CB9">
            <w:pPr>
              <w:rPr>
                <w:rFonts w:ascii="Calibri" w:eastAsia="Times New Roman" w:hAnsi="Calibri" w:cs="Times New Roman"/>
                <w:sz w:val="20"/>
                <w:lang w:val="sr-Cyrl-CS"/>
              </w:rPr>
            </w:pPr>
            <w:r w:rsidRPr="008338AA">
              <w:rPr>
                <w:rFonts w:ascii="Calibri" w:eastAsia="Times New Roman" w:hAnsi="Calibri" w:cs="Times New Roman"/>
                <w:sz w:val="20"/>
                <w:lang w:val="sr-Cyrl-CS"/>
              </w:rPr>
              <w:t>- секретар</w:t>
            </w:r>
          </w:p>
          <w:p w14:paraId="2CBD7F53" w14:textId="77777777" w:rsidR="00D92CB9" w:rsidRPr="008338AA" w:rsidRDefault="00D92CB9" w:rsidP="00D92CB9">
            <w:pPr>
              <w:rPr>
                <w:rFonts w:ascii="Calibri" w:eastAsia="Times New Roman" w:hAnsi="Calibri" w:cs="Times New Roman"/>
                <w:sz w:val="20"/>
                <w:lang w:val="sr-Cyrl-CS"/>
              </w:rPr>
            </w:pPr>
            <w:r w:rsidRPr="008338AA">
              <w:rPr>
                <w:rFonts w:ascii="Calibri" w:eastAsia="Times New Roman" w:hAnsi="Calibri" w:cs="Times New Roman"/>
                <w:sz w:val="20"/>
                <w:lang w:val="sr-Cyrl-CS"/>
              </w:rPr>
              <w:t>- педагог</w:t>
            </w:r>
          </w:p>
          <w:p w14:paraId="7CCA5263" w14:textId="77777777" w:rsidR="004A5FD4" w:rsidRPr="008338AA" w:rsidRDefault="00D92CB9" w:rsidP="00D92CB9">
            <w:pPr>
              <w:rPr>
                <w:rFonts w:ascii="Calibri" w:eastAsia="Times New Roman" w:hAnsi="Calibri" w:cs="Times New Roman"/>
                <w:sz w:val="20"/>
                <w:lang w:val="sr-Cyrl-CS"/>
              </w:rPr>
            </w:pPr>
            <w:r w:rsidRPr="008338AA">
              <w:rPr>
                <w:rFonts w:ascii="Calibri" w:eastAsia="Times New Roman" w:hAnsi="Calibri" w:cs="Times New Roman"/>
                <w:sz w:val="20"/>
                <w:lang w:val="sr-Cyrl-CS"/>
              </w:rPr>
              <w:t>-рачуноводство</w:t>
            </w:r>
          </w:p>
        </w:tc>
      </w:tr>
    </w:tbl>
    <w:p w14:paraId="1F18CF32" w14:textId="77777777" w:rsidR="0044765B" w:rsidRPr="008338AA" w:rsidRDefault="0044765B" w:rsidP="00A609DF">
      <w:pPr>
        <w:rPr>
          <w:color w:val="FF0000"/>
          <w:lang w:val="sr-Cyrl-RS"/>
        </w:rPr>
      </w:pPr>
    </w:p>
    <w:p w14:paraId="15D17487" w14:textId="77777777" w:rsidR="00B53FE4" w:rsidRDefault="00B53FE4" w:rsidP="0044765B">
      <w:pPr>
        <w:pStyle w:val="Heading2"/>
        <w:rPr>
          <w:color w:val="auto"/>
        </w:rPr>
        <w:sectPr w:rsidR="00B53FE4" w:rsidSect="00F7397A">
          <w:pgSz w:w="11907" w:h="16839" w:code="9"/>
          <w:pgMar w:top="1440" w:right="1440" w:bottom="1440" w:left="1440" w:header="720" w:footer="720" w:gutter="0"/>
          <w:cols w:space="720"/>
          <w:docGrid w:linePitch="360"/>
        </w:sectPr>
      </w:pPr>
      <w:bookmarkStart w:id="124" w:name="_Toc19777276"/>
      <w:bookmarkStart w:id="125" w:name="_Toc177035981"/>
    </w:p>
    <w:p w14:paraId="1F701DD6" w14:textId="77777777" w:rsidR="00A609DF" w:rsidRPr="0007262E" w:rsidRDefault="00A609DF" w:rsidP="0044765B">
      <w:pPr>
        <w:pStyle w:val="Heading2"/>
        <w:rPr>
          <w:color w:val="auto"/>
          <w:lang w:val="sr-Cyrl-CS"/>
        </w:rPr>
      </w:pPr>
      <w:r w:rsidRPr="0007262E">
        <w:rPr>
          <w:color w:val="auto"/>
        </w:rPr>
        <w:lastRenderedPageBreak/>
        <w:t xml:space="preserve">6.4. </w:t>
      </w:r>
      <w:r w:rsidRPr="0007262E">
        <w:rPr>
          <w:color w:val="auto"/>
          <w:lang w:val="sr-Cyrl-CS"/>
        </w:rPr>
        <w:t>План рада Школског одбора</w:t>
      </w:r>
      <w:bookmarkEnd w:id="124"/>
      <w:bookmarkEnd w:id="125"/>
    </w:p>
    <w:p w14:paraId="2B355676" w14:textId="77777777" w:rsidR="00A609DF" w:rsidRPr="0007262E" w:rsidRDefault="00A609DF" w:rsidP="00A609DF">
      <w:pPr>
        <w:spacing w:after="0"/>
        <w:jc w:val="both"/>
      </w:pPr>
      <w:r w:rsidRPr="0007262E">
        <w:rPr>
          <w:lang w:val="ru-RU"/>
        </w:rPr>
        <w:t xml:space="preserve">Орган управљања у школи јесте школски одбор. Чине га по три представника из реда запослених у установи, родитеља и представника на предлог јединице локалне самоуправе. </w:t>
      </w:r>
      <w:proofErr w:type="spellStart"/>
      <w:r w:rsidRPr="0007262E">
        <w:t>Надлежности</w:t>
      </w:r>
      <w:proofErr w:type="spellEnd"/>
      <w:r w:rsidRPr="0007262E">
        <w:t xml:space="preserve"> </w:t>
      </w:r>
      <w:proofErr w:type="spellStart"/>
      <w:r w:rsidRPr="0007262E">
        <w:t>органа</w:t>
      </w:r>
      <w:proofErr w:type="spellEnd"/>
      <w:r w:rsidRPr="0007262E">
        <w:t xml:space="preserve"> </w:t>
      </w:r>
      <w:proofErr w:type="spellStart"/>
      <w:r w:rsidRPr="0007262E">
        <w:t>управљања</w:t>
      </w:r>
      <w:proofErr w:type="spellEnd"/>
      <w:r w:rsidRPr="0007262E">
        <w:t xml:space="preserve"> </w:t>
      </w:r>
      <w:proofErr w:type="spellStart"/>
      <w:r w:rsidRPr="0007262E">
        <w:t>су</w:t>
      </w:r>
      <w:proofErr w:type="spellEnd"/>
      <w:r w:rsidRPr="0007262E">
        <w:t>:</w:t>
      </w:r>
    </w:p>
    <w:p w14:paraId="3842BDCA" w14:textId="77777777" w:rsidR="00A609DF" w:rsidRPr="0007262E" w:rsidRDefault="00A609DF" w:rsidP="002F5D4C">
      <w:pPr>
        <w:pStyle w:val="ListParagraph"/>
        <w:numPr>
          <w:ilvl w:val="0"/>
          <w:numId w:val="27"/>
        </w:numPr>
        <w:spacing w:after="0"/>
        <w:jc w:val="both"/>
        <w:rPr>
          <w:rFonts w:ascii="Calibri" w:hAnsi="Calibri" w:cs="Calibri"/>
          <w:lang w:val="sr-Cyrl-CS"/>
        </w:rPr>
      </w:pPr>
      <w:r w:rsidRPr="0007262E">
        <w:rPr>
          <w:rFonts w:ascii="Calibri" w:hAnsi="Calibri" w:cs="Calibri"/>
          <w:lang w:val="sr-Cyrl-CS"/>
        </w:rPr>
        <w:t>Доноси статут, правила понашања и друге опште акте, даје сагласност на акт о организацији и систематизацији послова;</w:t>
      </w:r>
    </w:p>
    <w:p w14:paraId="7377CED0" w14:textId="77777777" w:rsidR="00A609DF" w:rsidRPr="0007262E" w:rsidRDefault="00A609DF" w:rsidP="002F5D4C">
      <w:pPr>
        <w:pStyle w:val="ListParagraph"/>
        <w:numPr>
          <w:ilvl w:val="0"/>
          <w:numId w:val="27"/>
        </w:numPr>
        <w:spacing w:after="0"/>
        <w:jc w:val="both"/>
        <w:rPr>
          <w:rFonts w:ascii="Calibri" w:hAnsi="Calibri" w:cs="Calibri"/>
          <w:lang w:val="sr-Cyrl-CS"/>
        </w:rPr>
      </w:pPr>
      <w:r w:rsidRPr="0007262E">
        <w:rPr>
          <w:rFonts w:ascii="Calibri" w:hAnsi="Calibri" w:cs="Calibri"/>
          <w:lang w:val="sr-Cyrl-CS"/>
        </w:rPr>
        <w:t>Доноси школски програм, развојни план, годишњи план рада школе, усваја извештаје о њиховом остваривању, вредновању и самовредновању</w:t>
      </w:r>
    </w:p>
    <w:p w14:paraId="5645F8FF" w14:textId="77777777" w:rsidR="00A609DF" w:rsidRPr="0007262E" w:rsidRDefault="00A609DF" w:rsidP="002F5D4C">
      <w:pPr>
        <w:pStyle w:val="ListParagraph"/>
        <w:numPr>
          <w:ilvl w:val="0"/>
          <w:numId w:val="27"/>
        </w:numPr>
        <w:spacing w:after="0"/>
        <w:jc w:val="both"/>
        <w:rPr>
          <w:rFonts w:ascii="Calibri" w:hAnsi="Calibri" w:cs="Calibri"/>
          <w:lang w:val="sr-Cyrl-CS"/>
        </w:rPr>
      </w:pPr>
      <w:r w:rsidRPr="0007262E">
        <w:rPr>
          <w:rFonts w:ascii="Calibri" w:hAnsi="Calibri" w:cs="Calibri"/>
          <w:lang w:val="sr-Cyrl-CS"/>
        </w:rPr>
        <w:t>Утврђује предлог финансијког плана , доноси финансијски план установе;</w:t>
      </w:r>
    </w:p>
    <w:p w14:paraId="556E3D28" w14:textId="77777777" w:rsidR="00A609DF" w:rsidRPr="0007262E" w:rsidRDefault="00A609DF" w:rsidP="002F5D4C">
      <w:pPr>
        <w:pStyle w:val="ListParagraph"/>
        <w:numPr>
          <w:ilvl w:val="0"/>
          <w:numId w:val="27"/>
        </w:numPr>
        <w:spacing w:after="0"/>
        <w:jc w:val="both"/>
        <w:rPr>
          <w:rFonts w:ascii="Calibri" w:hAnsi="Calibri" w:cs="Calibri"/>
          <w:lang w:val="sr-Cyrl-CS"/>
        </w:rPr>
      </w:pPr>
      <w:r w:rsidRPr="0007262E">
        <w:rPr>
          <w:rFonts w:ascii="Calibri" w:hAnsi="Calibri" w:cs="Calibri"/>
          <w:lang w:val="sr-Cyrl-CS"/>
        </w:rPr>
        <w:t>Усваја извештај о пословању, годишњи обрачун и извештај о извођењу екскурзија, односно наставе у природи;</w:t>
      </w:r>
    </w:p>
    <w:p w14:paraId="012CFE4D" w14:textId="77777777" w:rsidR="00A609DF" w:rsidRPr="0007262E" w:rsidRDefault="00A609DF" w:rsidP="002F5D4C">
      <w:pPr>
        <w:pStyle w:val="ListParagraph"/>
        <w:numPr>
          <w:ilvl w:val="0"/>
          <w:numId w:val="27"/>
        </w:numPr>
        <w:spacing w:after="0"/>
        <w:jc w:val="both"/>
        <w:rPr>
          <w:rFonts w:ascii="Calibri" w:hAnsi="Calibri" w:cs="Calibri"/>
          <w:lang w:val="sr-Cyrl-CS"/>
        </w:rPr>
      </w:pPr>
      <w:r w:rsidRPr="0007262E">
        <w:rPr>
          <w:rFonts w:ascii="Calibri" w:hAnsi="Calibri" w:cs="Calibri"/>
          <w:lang w:val="sr-Cyrl-CS"/>
        </w:rPr>
        <w:t>Расписује конкурс за избор наставника, стручних сарадника и даје  мишљење за њихов избор;</w:t>
      </w:r>
    </w:p>
    <w:p w14:paraId="3624907D" w14:textId="77777777" w:rsidR="00A609DF" w:rsidRPr="0007262E" w:rsidRDefault="00A609DF" w:rsidP="002F5D4C">
      <w:pPr>
        <w:pStyle w:val="ListParagraph"/>
        <w:numPr>
          <w:ilvl w:val="0"/>
          <w:numId w:val="27"/>
        </w:numPr>
        <w:spacing w:after="0"/>
        <w:jc w:val="both"/>
        <w:rPr>
          <w:rFonts w:ascii="Calibri" w:hAnsi="Calibri" w:cs="Calibri"/>
          <w:lang w:val="sr-Cyrl-CS"/>
        </w:rPr>
      </w:pPr>
      <w:r w:rsidRPr="0007262E">
        <w:rPr>
          <w:rFonts w:ascii="Calibri" w:hAnsi="Calibri" w:cs="Calibri"/>
          <w:lang w:val="sr-Cyrl-CS"/>
        </w:rPr>
        <w:t>Расписује конкурс за директора и даје предлог министру за његово именовање, одлучује о правима и обавезама директора</w:t>
      </w:r>
    </w:p>
    <w:p w14:paraId="33C7CDF3" w14:textId="77777777" w:rsidR="00A609DF" w:rsidRPr="0007262E" w:rsidRDefault="00A609DF" w:rsidP="002F5D4C">
      <w:pPr>
        <w:pStyle w:val="ListParagraph"/>
        <w:numPr>
          <w:ilvl w:val="0"/>
          <w:numId w:val="27"/>
        </w:numPr>
        <w:spacing w:after="0"/>
        <w:jc w:val="both"/>
        <w:rPr>
          <w:rFonts w:ascii="Calibri" w:hAnsi="Calibri" w:cs="Calibri"/>
          <w:lang w:val="sr-Cyrl-CS"/>
        </w:rPr>
      </w:pPr>
      <w:r w:rsidRPr="0007262E">
        <w:rPr>
          <w:rFonts w:ascii="Calibri" w:hAnsi="Calibri" w:cs="Calibri"/>
          <w:lang w:val="sr-Cyrl-CS"/>
        </w:rPr>
        <w:t>Доноси одлуку о проширењу делатности установе</w:t>
      </w:r>
    </w:p>
    <w:p w14:paraId="1334AD9C" w14:textId="77777777" w:rsidR="00A609DF" w:rsidRPr="0007262E" w:rsidRDefault="00A609DF" w:rsidP="002F5D4C">
      <w:pPr>
        <w:pStyle w:val="ListParagraph"/>
        <w:numPr>
          <w:ilvl w:val="0"/>
          <w:numId w:val="27"/>
        </w:numPr>
        <w:spacing w:after="0"/>
        <w:jc w:val="both"/>
        <w:rPr>
          <w:rFonts w:ascii="Calibri" w:hAnsi="Calibri" w:cs="Calibri"/>
          <w:lang w:val="sr-Cyrl-CS"/>
        </w:rPr>
      </w:pPr>
      <w:r w:rsidRPr="0007262E">
        <w:rPr>
          <w:lang w:val="ru-RU"/>
        </w:rPr>
        <w:t>Разматра поштовање општих принципа, остваривањециљева образовања и васпитања и стандарда постигнућа и предузима мере за побољшање услова рада и остваривање образовно-васпитног рада</w:t>
      </w:r>
      <w:r w:rsidRPr="0007262E">
        <w:rPr>
          <w:lang w:val="sr-Cyrl-CS"/>
        </w:rPr>
        <w:t>;</w:t>
      </w:r>
    </w:p>
    <w:p w14:paraId="66F4F457" w14:textId="77777777" w:rsidR="00A609DF" w:rsidRPr="0007262E" w:rsidRDefault="00A609DF" w:rsidP="002F5D4C">
      <w:pPr>
        <w:pStyle w:val="ListParagraph"/>
        <w:numPr>
          <w:ilvl w:val="0"/>
          <w:numId w:val="27"/>
        </w:numPr>
        <w:spacing w:after="0"/>
        <w:jc w:val="both"/>
        <w:rPr>
          <w:rFonts w:ascii="Calibri" w:hAnsi="Calibri" w:cs="Calibri"/>
          <w:lang w:val="sr-Cyrl-CS"/>
        </w:rPr>
      </w:pPr>
      <w:r w:rsidRPr="0007262E">
        <w:rPr>
          <w:lang w:val="sr-Cyrl-CS"/>
        </w:rPr>
        <w:t>Доноси план стручног усавршавања запослених и усваја извештај о његовом остваривању</w:t>
      </w:r>
    </w:p>
    <w:p w14:paraId="5E4E900F" w14:textId="77777777" w:rsidR="00A609DF" w:rsidRPr="0007262E" w:rsidRDefault="00A609DF" w:rsidP="002F5D4C">
      <w:pPr>
        <w:pStyle w:val="ListParagraph"/>
        <w:numPr>
          <w:ilvl w:val="0"/>
          <w:numId w:val="27"/>
        </w:numPr>
        <w:spacing w:after="0"/>
        <w:jc w:val="both"/>
        <w:rPr>
          <w:rFonts w:ascii="Calibri" w:hAnsi="Calibri" w:cs="Calibri"/>
          <w:lang w:val="sr-Cyrl-CS"/>
        </w:rPr>
      </w:pPr>
      <w:r w:rsidRPr="0007262E">
        <w:rPr>
          <w:lang w:val="sr-Cyrl-CS"/>
        </w:rPr>
        <w:t>Одлучује по жалби на решење директора</w:t>
      </w:r>
    </w:p>
    <w:p w14:paraId="06F98338" w14:textId="77777777" w:rsidR="00A609DF" w:rsidRPr="0007262E" w:rsidRDefault="00A609DF" w:rsidP="002F5D4C">
      <w:pPr>
        <w:pStyle w:val="ListParagraph"/>
        <w:numPr>
          <w:ilvl w:val="0"/>
          <w:numId w:val="27"/>
        </w:numPr>
        <w:spacing w:after="0"/>
        <w:jc w:val="both"/>
        <w:rPr>
          <w:rFonts w:ascii="Calibri" w:hAnsi="Calibri" w:cs="Calibri"/>
          <w:lang w:val="sr-Cyrl-CS"/>
        </w:rPr>
      </w:pPr>
      <w:r w:rsidRPr="0007262E">
        <w:rPr>
          <w:rFonts w:ascii="Calibri" w:hAnsi="Calibri" w:cs="Calibri"/>
          <w:lang w:val="sr-Cyrl-CS"/>
        </w:rPr>
        <w:t>Обавља друге послове у складу са законом, актом о оснивању и статутом.</w:t>
      </w:r>
    </w:p>
    <w:p w14:paraId="2D2BA0CF" w14:textId="77777777" w:rsidR="00A609DF" w:rsidRPr="0007262E" w:rsidRDefault="00A609DF" w:rsidP="00A609DF">
      <w:pPr>
        <w:spacing w:after="120"/>
        <w:jc w:val="both"/>
        <w:rPr>
          <w:rFonts w:ascii="Calibri" w:hAnsi="Calibri" w:cs="Calibri"/>
          <w:i/>
          <w:lang w:val="sr-Cyrl-CS"/>
        </w:rPr>
      </w:pPr>
    </w:p>
    <w:p w14:paraId="7DC4F824" w14:textId="77777777" w:rsidR="00A609DF" w:rsidRPr="002B3B03" w:rsidRDefault="00A609DF" w:rsidP="00A609DF">
      <w:pPr>
        <w:spacing w:after="120"/>
        <w:jc w:val="both"/>
        <w:rPr>
          <w:rFonts w:ascii="Calibri" w:hAnsi="Calibri" w:cs="Calibri"/>
          <w:lang w:val="sr-Cyrl-CS"/>
        </w:rPr>
      </w:pPr>
      <w:r w:rsidRPr="002B3B03">
        <w:rPr>
          <w:rFonts w:ascii="Calibri" w:hAnsi="Calibri" w:cs="Calibri"/>
          <w:i/>
          <w:lang w:val="sr-Cyrl-CS"/>
        </w:rPr>
        <w:t>Чланови Школског одбора</w:t>
      </w:r>
    </w:p>
    <w:tbl>
      <w:tblPr>
        <w:tblW w:w="9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05"/>
        <w:gridCol w:w="3106"/>
        <w:gridCol w:w="3107"/>
      </w:tblGrid>
      <w:tr w:rsidR="00A609DF" w:rsidRPr="0017683D" w14:paraId="61C4F9B2" w14:textId="77777777" w:rsidTr="00AC7B52">
        <w:trPr>
          <w:trHeight w:val="557"/>
        </w:trPr>
        <w:tc>
          <w:tcPr>
            <w:tcW w:w="3105" w:type="dxa"/>
            <w:shd w:val="clear" w:color="auto" w:fill="FDE9D9" w:themeFill="accent6" w:themeFillTint="33"/>
          </w:tcPr>
          <w:p w14:paraId="08708035" w14:textId="77777777" w:rsidR="00A609DF" w:rsidRPr="0088303F" w:rsidRDefault="00A609DF" w:rsidP="00240FDB">
            <w:pPr>
              <w:spacing w:after="0" w:line="240" w:lineRule="auto"/>
              <w:jc w:val="center"/>
              <w:rPr>
                <w:b/>
                <w:lang w:val="sr-Cyrl-CS" w:eastAsia="sr-Latn-CS"/>
              </w:rPr>
            </w:pPr>
            <w:r w:rsidRPr="0088303F">
              <w:rPr>
                <w:b/>
                <w:lang w:val="sr-Cyrl-CS" w:eastAsia="sr-Latn-CS"/>
              </w:rPr>
              <w:t>Представници локалне самоуправе</w:t>
            </w:r>
          </w:p>
        </w:tc>
        <w:tc>
          <w:tcPr>
            <w:tcW w:w="3106" w:type="dxa"/>
            <w:shd w:val="clear" w:color="auto" w:fill="FDE9D9" w:themeFill="accent6" w:themeFillTint="33"/>
          </w:tcPr>
          <w:p w14:paraId="5EF31FEF" w14:textId="77777777" w:rsidR="00A609DF" w:rsidRPr="0088303F" w:rsidRDefault="00A609DF" w:rsidP="00240FDB">
            <w:pPr>
              <w:spacing w:after="0" w:line="240" w:lineRule="auto"/>
              <w:jc w:val="center"/>
              <w:rPr>
                <w:b/>
                <w:lang w:val="sr-Cyrl-CS" w:eastAsia="sr-Latn-CS"/>
              </w:rPr>
            </w:pPr>
            <w:r w:rsidRPr="0088303F">
              <w:rPr>
                <w:b/>
                <w:lang w:val="sr-Cyrl-CS" w:eastAsia="sr-Latn-CS"/>
              </w:rPr>
              <w:t>Представници Савета родитеља</w:t>
            </w:r>
          </w:p>
        </w:tc>
        <w:tc>
          <w:tcPr>
            <w:tcW w:w="3107" w:type="dxa"/>
            <w:shd w:val="clear" w:color="auto" w:fill="FDE9D9" w:themeFill="accent6" w:themeFillTint="33"/>
          </w:tcPr>
          <w:p w14:paraId="301CF3E2" w14:textId="77777777" w:rsidR="00A609DF" w:rsidRPr="0088303F" w:rsidRDefault="00A609DF" w:rsidP="00240FDB">
            <w:pPr>
              <w:spacing w:after="0" w:line="240" w:lineRule="auto"/>
              <w:jc w:val="center"/>
              <w:rPr>
                <w:b/>
                <w:lang w:val="sr-Cyrl-CS" w:eastAsia="sr-Latn-CS"/>
              </w:rPr>
            </w:pPr>
            <w:r w:rsidRPr="0088303F">
              <w:rPr>
                <w:b/>
                <w:lang w:val="sr-Cyrl-CS" w:eastAsia="sr-Latn-CS"/>
              </w:rPr>
              <w:t>Представници Наставничког већа</w:t>
            </w:r>
          </w:p>
        </w:tc>
      </w:tr>
      <w:tr w:rsidR="002B3B03" w:rsidRPr="0017683D" w14:paraId="5360849F" w14:textId="77777777" w:rsidTr="00240FDB">
        <w:trPr>
          <w:trHeight w:val="308"/>
        </w:trPr>
        <w:tc>
          <w:tcPr>
            <w:tcW w:w="3105" w:type="dxa"/>
          </w:tcPr>
          <w:p w14:paraId="5CABFE46" w14:textId="77777777" w:rsidR="00A609DF" w:rsidRPr="0088303F" w:rsidRDefault="00D92CB9" w:rsidP="00240FDB">
            <w:pPr>
              <w:spacing w:after="0" w:line="240" w:lineRule="auto"/>
              <w:jc w:val="both"/>
              <w:rPr>
                <w:lang w:val="sr-Cyrl-CS" w:eastAsia="sr-Latn-CS"/>
              </w:rPr>
            </w:pPr>
            <w:r w:rsidRPr="0088303F">
              <w:rPr>
                <w:lang w:val="sr-Cyrl-CS" w:eastAsia="sr-Latn-CS"/>
              </w:rPr>
              <w:t>Сретен Стевановић</w:t>
            </w:r>
          </w:p>
        </w:tc>
        <w:tc>
          <w:tcPr>
            <w:tcW w:w="3106" w:type="dxa"/>
          </w:tcPr>
          <w:p w14:paraId="4D46B0C0" w14:textId="77777777" w:rsidR="00A609DF" w:rsidRPr="001E1481" w:rsidRDefault="00693606" w:rsidP="00240FDB">
            <w:pPr>
              <w:spacing w:after="0" w:line="240" w:lineRule="auto"/>
              <w:jc w:val="both"/>
              <w:rPr>
                <w:lang w:eastAsia="sr-Latn-CS"/>
              </w:rPr>
            </w:pPr>
            <w:proofErr w:type="spellStart"/>
            <w:r w:rsidRPr="001E1481">
              <w:rPr>
                <w:lang w:eastAsia="sr-Latn-CS"/>
              </w:rPr>
              <w:t>Данијела</w:t>
            </w:r>
            <w:proofErr w:type="spellEnd"/>
            <w:r w:rsidRPr="001E1481">
              <w:rPr>
                <w:lang w:eastAsia="sr-Latn-CS"/>
              </w:rPr>
              <w:t xml:space="preserve"> </w:t>
            </w:r>
            <w:proofErr w:type="spellStart"/>
            <w:r w:rsidRPr="001E1481">
              <w:rPr>
                <w:lang w:eastAsia="sr-Latn-CS"/>
              </w:rPr>
              <w:t>Илић</w:t>
            </w:r>
            <w:proofErr w:type="spellEnd"/>
          </w:p>
        </w:tc>
        <w:tc>
          <w:tcPr>
            <w:tcW w:w="3107" w:type="dxa"/>
          </w:tcPr>
          <w:p w14:paraId="2BF7901D" w14:textId="77777777" w:rsidR="00A609DF" w:rsidRPr="0088303F" w:rsidRDefault="002B3B03" w:rsidP="00240FDB">
            <w:pPr>
              <w:spacing w:after="0" w:line="240" w:lineRule="auto"/>
              <w:jc w:val="both"/>
              <w:rPr>
                <w:lang w:val="sr-Cyrl-RS" w:eastAsia="sr-Latn-CS"/>
              </w:rPr>
            </w:pPr>
            <w:r w:rsidRPr="0088303F">
              <w:rPr>
                <w:lang w:val="sr-Cyrl-RS" w:eastAsia="sr-Latn-CS"/>
              </w:rPr>
              <w:t>Весна Ковачевић</w:t>
            </w:r>
          </w:p>
        </w:tc>
      </w:tr>
      <w:tr w:rsidR="00A609DF" w:rsidRPr="0017683D" w14:paraId="496C9C24" w14:textId="77777777" w:rsidTr="00240FDB">
        <w:trPr>
          <w:trHeight w:val="296"/>
        </w:trPr>
        <w:tc>
          <w:tcPr>
            <w:tcW w:w="3105" w:type="dxa"/>
          </w:tcPr>
          <w:p w14:paraId="38CCAAAB" w14:textId="77777777" w:rsidR="00A609DF" w:rsidRPr="0088303F" w:rsidRDefault="00A609DF" w:rsidP="00240FDB">
            <w:pPr>
              <w:spacing w:after="0" w:line="240" w:lineRule="auto"/>
              <w:jc w:val="both"/>
              <w:rPr>
                <w:lang w:val="sr-Cyrl-CS" w:eastAsia="sr-Latn-CS"/>
              </w:rPr>
            </w:pPr>
            <w:r w:rsidRPr="0088303F">
              <w:rPr>
                <w:lang w:val="sr-Cyrl-CS" w:eastAsia="sr-Latn-CS"/>
              </w:rPr>
              <w:t>Горан Аврамовић</w:t>
            </w:r>
          </w:p>
        </w:tc>
        <w:tc>
          <w:tcPr>
            <w:tcW w:w="3106" w:type="dxa"/>
          </w:tcPr>
          <w:p w14:paraId="1EBC32F9" w14:textId="77777777" w:rsidR="00A609DF" w:rsidRPr="001E1481" w:rsidRDefault="00693606" w:rsidP="00240FDB">
            <w:pPr>
              <w:spacing w:after="0" w:line="240" w:lineRule="auto"/>
              <w:jc w:val="both"/>
              <w:rPr>
                <w:lang w:val="sr-Cyrl-CS" w:eastAsia="sr-Latn-CS"/>
              </w:rPr>
            </w:pPr>
            <w:r w:rsidRPr="001E1481">
              <w:rPr>
                <w:lang w:val="sr-Cyrl-CS" w:eastAsia="sr-Latn-CS"/>
              </w:rPr>
              <w:t>Тања Макевић</w:t>
            </w:r>
          </w:p>
        </w:tc>
        <w:tc>
          <w:tcPr>
            <w:tcW w:w="3107" w:type="dxa"/>
          </w:tcPr>
          <w:p w14:paraId="34FC2D8F" w14:textId="77777777" w:rsidR="00A609DF" w:rsidRPr="0088303F" w:rsidRDefault="00F510C0" w:rsidP="00240FDB">
            <w:pPr>
              <w:spacing w:after="0" w:line="240" w:lineRule="auto"/>
              <w:jc w:val="both"/>
              <w:rPr>
                <w:lang w:val="sr-Cyrl-CS" w:eastAsia="sr-Latn-CS"/>
              </w:rPr>
            </w:pPr>
            <w:r>
              <w:rPr>
                <w:lang w:val="sr-Cyrl-CS" w:eastAsia="sr-Latn-CS"/>
              </w:rPr>
              <w:t>Зоран Лазић</w:t>
            </w:r>
          </w:p>
        </w:tc>
      </w:tr>
      <w:tr w:rsidR="00A609DF" w:rsidRPr="0017683D" w14:paraId="1A00B0BD" w14:textId="77777777" w:rsidTr="00240FDB">
        <w:trPr>
          <w:trHeight w:val="350"/>
        </w:trPr>
        <w:tc>
          <w:tcPr>
            <w:tcW w:w="3105" w:type="dxa"/>
          </w:tcPr>
          <w:p w14:paraId="66AEFF12" w14:textId="77777777" w:rsidR="00A609DF" w:rsidRPr="0088303F" w:rsidRDefault="00750C1D" w:rsidP="00240FDB">
            <w:pPr>
              <w:spacing w:after="0" w:line="240" w:lineRule="auto"/>
              <w:jc w:val="both"/>
              <w:rPr>
                <w:lang w:val="sr-Cyrl-CS" w:eastAsia="sr-Latn-CS"/>
              </w:rPr>
            </w:pPr>
            <w:r w:rsidRPr="0088303F">
              <w:rPr>
                <w:lang w:val="sr-Cyrl-CS" w:eastAsia="sr-Latn-CS"/>
              </w:rPr>
              <w:t>Мирослав Крстић</w:t>
            </w:r>
          </w:p>
        </w:tc>
        <w:tc>
          <w:tcPr>
            <w:tcW w:w="3106" w:type="dxa"/>
          </w:tcPr>
          <w:p w14:paraId="627C4841" w14:textId="77777777" w:rsidR="00A609DF" w:rsidRPr="001E1481" w:rsidRDefault="00693606" w:rsidP="00240FDB">
            <w:pPr>
              <w:spacing w:after="0" w:line="240" w:lineRule="auto"/>
              <w:jc w:val="both"/>
              <w:rPr>
                <w:lang w:val="sr-Cyrl-CS" w:eastAsia="sr-Latn-CS"/>
              </w:rPr>
            </w:pPr>
            <w:r w:rsidRPr="001E1481">
              <w:rPr>
                <w:lang w:val="sr-Cyrl-CS" w:eastAsia="sr-Latn-CS"/>
              </w:rPr>
              <w:t>Дејан Матић</w:t>
            </w:r>
          </w:p>
        </w:tc>
        <w:tc>
          <w:tcPr>
            <w:tcW w:w="3107" w:type="dxa"/>
          </w:tcPr>
          <w:p w14:paraId="54ECC2F9" w14:textId="77777777" w:rsidR="00A609DF" w:rsidRPr="0088303F" w:rsidRDefault="00F510C0" w:rsidP="00240FDB">
            <w:pPr>
              <w:spacing w:after="0" w:line="240" w:lineRule="auto"/>
              <w:jc w:val="both"/>
              <w:rPr>
                <w:lang w:val="sr-Cyrl-CS" w:eastAsia="sr-Latn-CS"/>
              </w:rPr>
            </w:pPr>
            <w:r>
              <w:rPr>
                <w:lang w:val="sr-Cyrl-CS" w:eastAsia="sr-Latn-CS"/>
              </w:rPr>
              <w:t>Весна Васиљевић</w:t>
            </w:r>
          </w:p>
        </w:tc>
      </w:tr>
    </w:tbl>
    <w:p w14:paraId="2788F3D1" w14:textId="77777777" w:rsidR="00C51C39" w:rsidRPr="00E96810" w:rsidRDefault="00C51C39" w:rsidP="001164BC">
      <w:pPr>
        <w:spacing w:after="120"/>
        <w:rPr>
          <w:rFonts w:ascii="Calibri" w:hAnsi="Calibri" w:cs="Calibri"/>
          <w:i/>
          <w:color w:val="FF0000"/>
          <w:lang w:val="sr-Cyrl-RS"/>
        </w:rPr>
        <w:sectPr w:rsidR="00C51C39" w:rsidRPr="00E96810" w:rsidSect="00F7397A">
          <w:pgSz w:w="11907" w:h="16839" w:code="9"/>
          <w:pgMar w:top="1440" w:right="1440" w:bottom="1440" w:left="1440" w:header="720" w:footer="720" w:gutter="0"/>
          <w:cols w:space="720"/>
          <w:docGrid w:linePitch="360"/>
        </w:sectPr>
      </w:pPr>
    </w:p>
    <w:p w14:paraId="4BFE5265" w14:textId="77777777" w:rsidR="00A609DF" w:rsidRPr="00E96810" w:rsidRDefault="00A609DF" w:rsidP="001164BC">
      <w:pPr>
        <w:spacing w:after="120"/>
        <w:rPr>
          <w:rFonts w:ascii="Calibri" w:hAnsi="Calibri" w:cs="Calibri"/>
          <w:i/>
          <w:color w:val="FF0000"/>
          <w:lang w:val="sr-Cyrl-RS"/>
        </w:rPr>
      </w:pPr>
    </w:p>
    <w:p w14:paraId="76ABD2BE" w14:textId="77777777" w:rsidR="00A609DF" w:rsidRPr="00E31C24" w:rsidRDefault="00A609DF" w:rsidP="00A609DF">
      <w:pPr>
        <w:spacing w:after="120"/>
        <w:jc w:val="center"/>
        <w:rPr>
          <w:rFonts w:ascii="Calibri" w:hAnsi="Calibri" w:cs="Calibri"/>
          <w:i/>
          <w:color w:val="FF0000"/>
          <w:lang w:val="sr-Cyrl-CS"/>
        </w:rPr>
      </w:pPr>
      <w:r w:rsidRPr="002B3B03">
        <w:rPr>
          <w:rFonts w:ascii="Calibri" w:hAnsi="Calibri" w:cs="Calibri"/>
          <w:i/>
          <w:lang w:val="sr-Cyrl-CS"/>
        </w:rPr>
        <w:t>Оријентациони план рада Школског одбора за школску 202</w:t>
      </w:r>
      <w:r w:rsidR="002D7BD6">
        <w:rPr>
          <w:rFonts w:ascii="Calibri" w:hAnsi="Calibri" w:cs="Calibri"/>
          <w:i/>
          <w:lang w:val="sr-Cyrl-CS"/>
        </w:rPr>
        <w:t>6</w:t>
      </w:r>
      <w:r w:rsidRPr="002B3B03">
        <w:rPr>
          <w:rFonts w:ascii="Calibri" w:hAnsi="Calibri" w:cs="Calibri"/>
          <w:i/>
          <w:lang w:val="sr-Cyrl-CS"/>
        </w:rPr>
        <w:t>/20</w:t>
      </w:r>
      <w:r w:rsidR="002B56E8" w:rsidRPr="002B3B03">
        <w:rPr>
          <w:rFonts w:ascii="Calibri" w:hAnsi="Calibri" w:cs="Calibri"/>
          <w:i/>
          <w:lang w:val="ru-RU"/>
        </w:rPr>
        <w:t>2</w:t>
      </w:r>
      <w:r w:rsidR="002D7BD6">
        <w:rPr>
          <w:rFonts w:ascii="Calibri" w:hAnsi="Calibri" w:cs="Calibri"/>
          <w:i/>
          <w:lang w:val="ru-RU"/>
        </w:rPr>
        <w:t>7</w:t>
      </w:r>
      <w:r w:rsidRPr="002B3B03">
        <w:rPr>
          <w:rFonts w:ascii="Calibri" w:hAnsi="Calibri" w:cs="Calibri"/>
          <w:i/>
          <w:lang w:val="sr-Cyrl-CS"/>
        </w:rPr>
        <w:t>.</w:t>
      </w:r>
    </w:p>
    <w:p w14:paraId="38C0AC00" w14:textId="77777777" w:rsidR="00A609DF" w:rsidRPr="00E2746C" w:rsidRDefault="00A609DF" w:rsidP="00E2746C">
      <w:pPr>
        <w:spacing w:after="0"/>
        <w:ind w:firstLine="720"/>
        <w:rPr>
          <w:rFonts w:ascii="Calibri" w:hAnsi="Calibri" w:cs="Calibri"/>
          <w:b/>
          <w:i/>
          <w:lang w:val="sr-Cyrl-CS"/>
        </w:rPr>
      </w:pPr>
      <w:r w:rsidRPr="00E2746C">
        <w:rPr>
          <w:rFonts w:ascii="Calibri" w:hAnsi="Calibri" w:cs="Calibri"/>
          <w:b/>
          <w:i/>
        </w:rPr>
        <w:t>I</w:t>
      </w:r>
      <w:r w:rsidR="002B3B03" w:rsidRPr="00E2746C">
        <w:rPr>
          <w:rFonts w:ascii="Calibri" w:hAnsi="Calibri" w:cs="Calibri"/>
          <w:b/>
          <w:i/>
          <w:lang w:val="sr-Cyrl-RS"/>
        </w:rPr>
        <w:t xml:space="preserve"> </w:t>
      </w:r>
      <w:r w:rsidR="00E2746C" w:rsidRPr="00E2746C">
        <w:rPr>
          <w:rFonts w:ascii="Calibri" w:hAnsi="Calibri" w:cs="Calibri"/>
          <w:b/>
          <w:i/>
          <w:lang w:val="ru-RU"/>
        </w:rPr>
        <w:t>10</w:t>
      </w:r>
      <w:r w:rsidRPr="00E2746C">
        <w:rPr>
          <w:rFonts w:ascii="Calibri" w:hAnsi="Calibri" w:cs="Calibri"/>
          <w:b/>
          <w:i/>
          <w:lang w:val="ru-RU"/>
        </w:rPr>
        <w:t>.</w:t>
      </w:r>
      <w:r w:rsidRPr="00E2746C">
        <w:rPr>
          <w:rFonts w:ascii="Calibri" w:hAnsi="Calibri" w:cs="Calibri"/>
          <w:b/>
          <w:i/>
          <w:lang w:val="sr-Cyrl-CS"/>
        </w:rPr>
        <w:t>9.202</w:t>
      </w:r>
      <w:r w:rsidR="00E2746C" w:rsidRPr="00E2746C">
        <w:rPr>
          <w:rFonts w:ascii="Calibri" w:hAnsi="Calibri" w:cs="Calibri"/>
          <w:b/>
          <w:i/>
          <w:lang w:val="sr-Cyrl-CS"/>
        </w:rPr>
        <w:t>6</w:t>
      </w:r>
      <w:r w:rsidRPr="00E2746C">
        <w:rPr>
          <w:rFonts w:ascii="Calibri" w:hAnsi="Calibri" w:cs="Calibri"/>
          <w:b/>
          <w:i/>
          <w:lang w:val="sr-Cyrl-CS"/>
        </w:rPr>
        <w:t>.</w:t>
      </w:r>
    </w:p>
    <w:p w14:paraId="529341E8" w14:textId="77777777" w:rsidR="00D514A2" w:rsidRPr="00E2746C" w:rsidRDefault="00A609DF" w:rsidP="00A609DF">
      <w:pPr>
        <w:spacing w:after="0"/>
        <w:rPr>
          <w:rFonts w:ascii="Calibri" w:hAnsi="Calibri" w:cs="Calibri"/>
          <w:lang w:val="sr-Cyrl-CS"/>
        </w:rPr>
      </w:pPr>
      <w:r w:rsidRPr="00E2746C">
        <w:rPr>
          <w:rFonts w:ascii="Calibri" w:hAnsi="Calibri" w:cs="Calibri"/>
          <w:lang w:val="sr-Cyrl-CS"/>
        </w:rPr>
        <w:t>1.</w:t>
      </w:r>
      <w:r w:rsidRPr="00E2746C">
        <w:rPr>
          <w:rFonts w:ascii="Calibri" w:hAnsi="Calibri" w:cs="Calibri"/>
          <w:lang w:val="sr-Cyrl-CS"/>
        </w:rPr>
        <w:tab/>
      </w:r>
      <w:r w:rsidR="00D514A2" w:rsidRPr="00E2746C">
        <w:rPr>
          <w:rFonts w:ascii="Calibri" w:hAnsi="Calibri" w:cs="Calibri"/>
          <w:lang w:val="sr-Cyrl-CS"/>
        </w:rPr>
        <w:t>Конституисање Школског одбора и усвајање пословника о раду</w:t>
      </w:r>
    </w:p>
    <w:p w14:paraId="76544D2D" w14:textId="77777777" w:rsidR="00A609DF" w:rsidRPr="00E2746C" w:rsidRDefault="00D514A2" w:rsidP="00A609DF">
      <w:pPr>
        <w:spacing w:after="0"/>
        <w:rPr>
          <w:rFonts w:ascii="Calibri" w:hAnsi="Calibri" w:cs="Calibri"/>
          <w:lang w:val="sr-Cyrl-CS"/>
        </w:rPr>
      </w:pPr>
      <w:r w:rsidRPr="00E2746C">
        <w:rPr>
          <w:rFonts w:ascii="Calibri" w:hAnsi="Calibri" w:cs="Calibri"/>
          <w:lang w:val="sr-Cyrl-CS"/>
        </w:rPr>
        <w:t>2.</w:t>
      </w:r>
      <w:r w:rsidRPr="00E2746C">
        <w:rPr>
          <w:rFonts w:ascii="Calibri" w:hAnsi="Calibri" w:cs="Calibri"/>
          <w:lang w:val="sr-Cyrl-CS"/>
        </w:rPr>
        <w:tab/>
      </w:r>
      <w:r w:rsidR="00A609DF" w:rsidRPr="00E2746C">
        <w:rPr>
          <w:rFonts w:ascii="Calibri" w:hAnsi="Calibri" w:cs="Calibri"/>
          <w:lang w:val="sr-Cyrl-CS"/>
        </w:rPr>
        <w:t>Усвајање записника са претходне седнице</w:t>
      </w:r>
    </w:p>
    <w:p w14:paraId="1B21A6C5" w14:textId="77777777" w:rsidR="00A609DF" w:rsidRPr="00E2746C" w:rsidRDefault="00D514A2" w:rsidP="00A609DF">
      <w:pPr>
        <w:spacing w:after="0"/>
        <w:rPr>
          <w:rFonts w:ascii="Calibri" w:hAnsi="Calibri" w:cs="Calibri"/>
          <w:lang w:val="sr-Cyrl-CS"/>
        </w:rPr>
      </w:pPr>
      <w:r w:rsidRPr="00E2746C">
        <w:rPr>
          <w:rFonts w:ascii="Calibri" w:hAnsi="Calibri" w:cs="Calibri"/>
          <w:lang w:val="sr-Cyrl-CS"/>
        </w:rPr>
        <w:t>3</w:t>
      </w:r>
      <w:r w:rsidR="00A609DF" w:rsidRPr="00E2746C">
        <w:rPr>
          <w:rFonts w:ascii="Calibri" w:hAnsi="Calibri" w:cs="Calibri"/>
          <w:lang w:val="sr-Cyrl-CS"/>
        </w:rPr>
        <w:t>.</w:t>
      </w:r>
      <w:r w:rsidR="00A609DF" w:rsidRPr="00E2746C">
        <w:rPr>
          <w:rFonts w:ascii="Calibri" w:hAnsi="Calibri" w:cs="Calibri"/>
          <w:lang w:val="sr-Cyrl-CS"/>
        </w:rPr>
        <w:tab/>
        <w:t xml:space="preserve">Анализа и </w:t>
      </w:r>
      <w:r w:rsidR="002540FD" w:rsidRPr="00E2746C">
        <w:rPr>
          <w:rFonts w:ascii="Calibri" w:hAnsi="Calibri" w:cs="Calibri"/>
          <w:lang w:val="sr-Cyrl-CS"/>
        </w:rPr>
        <w:t>усвајање</w:t>
      </w:r>
      <w:r w:rsidR="00A609DF" w:rsidRPr="00E2746C">
        <w:rPr>
          <w:rFonts w:ascii="Calibri" w:hAnsi="Calibri" w:cs="Calibri"/>
          <w:lang w:val="sr-Cyrl-CS"/>
        </w:rPr>
        <w:t xml:space="preserve"> извештаја о раду школе у шк.20</w:t>
      </w:r>
      <w:r w:rsidR="002B56E8" w:rsidRPr="00E2746C">
        <w:rPr>
          <w:rFonts w:ascii="Calibri" w:hAnsi="Calibri" w:cs="Calibri"/>
          <w:lang w:val="sr-Cyrl-CS"/>
        </w:rPr>
        <w:t>2</w:t>
      </w:r>
      <w:r w:rsidR="0017683D" w:rsidRPr="00E2746C">
        <w:rPr>
          <w:rFonts w:ascii="Calibri" w:hAnsi="Calibri" w:cs="Calibri"/>
          <w:lang w:val="sr-Cyrl-CS"/>
        </w:rPr>
        <w:t>4</w:t>
      </w:r>
      <w:r w:rsidR="002B56E8" w:rsidRPr="00E2746C">
        <w:rPr>
          <w:rFonts w:ascii="Calibri" w:hAnsi="Calibri" w:cs="Calibri"/>
          <w:lang w:val="sr-Cyrl-CS"/>
        </w:rPr>
        <w:t>/202</w:t>
      </w:r>
      <w:r w:rsidR="0017683D" w:rsidRPr="00E2746C">
        <w:rPr>
          <w:rFonts w:ascii="Calibri" w:hAnsi="Calibri" w:cs="Calibri"/>
          <w:lang w:val="sr-Cyrl-CS"/>
        </w:rPr>
        <w:t>5</w:t>
      </w:r>
      <w:r w:rsidR="00A609DF" w:rsidRPr="00E2746C">
        <w:rPr>
          <w:rFonts w:ascii="Calibri" w:hAnsi="Calibri" w:cs="Calibri"/>
          <w:lang w:val="sr-Cyrl-CS"/>
        </w:rPr>
        <w:t>.години</w:t>
      </w:r>
    </w:p>
    <w:p w14:paraId="75078AEF" w14:textId="77777777" w:rsidR="00A609DF" w:rsidRPr="00E2746C" w:rsidRDefault="00D514A2" w:rsidP="00A609DF">
      <w:pPr>
        <w:spacing w:after="0"/>
        <w:rPr>
          <w:rFonts w:ascii="Calibri" w:hAnsi="Calibri" w:cs="Calibri"/>
          <w:lang w:val="sr-Cyrl-CS"/>
        </w:rPr>
      </w:pPr>
      <w:r w:rsidRPr="00E2746C">
        <w:rPr>
          <w:rFonts w:ascii="Calibri" w:hAnsi="Calibri" w:cs="Calibri"/>
          <w:lang w:val="sr-Cyrl-CS"/>
        </w:rPr>
        <w:t>4</w:t>
      </w:r>
      <w:r w:rsidR="00A609DF" w:rsidRPr="00E2746C">
        <w:rPr>
          <w:rFonts w:ascii="Calibri" w:hAnsi="Calibri" w:cs="Calibri"/>
          <w:lang w:val="sr-Cyrl-CS"/>
        </w:rPr>
        <w:t>.</w:t>
      </w:r>
      <w:r w:rsidR="00A609DF" w:rsidRPr="00E2746C">
        <w:rPr>
          <w:rFonts w:ascii="Calibri" w:hAnsi="Calibri" w:cs="Calibri"/>
          <w:lang w:val="sr-Cyrl-CS"/>
        </w:rPr>
        <w:tab/>
        <w:t xml:space="preserve">Анализа и </w:t>
      </w:r>
      <w:r w:rsidR="002540FD" w:rsidRPr="00E2746C">
        <w:rPr>
          <w:rFonts w:ascii="Calibri" w:hAnsi="Calibri" w:cs="Calibri"/>
          <w:lang w:val="sr-Cyrl-CS"/>
        </w:rPr>
        <w:t>усвајање</w:t>
      </w:r>
      <w:r w:rsidR="00A609DF" w:rsidRPr="00E2746C">
        <w:rPr>
          <w:rFonts w:ascii="Calibri" w:hAnsi="Calibri" w:cs="Calibri"/>
          <w:lang w:val="sr-Cyrl-CS"/>
        </w:rPr>
        <w:t xml:space="preserve"> извештаја </w:t>
      </w:r>
      <w:r w:rsidR="002B56E8" w:rsidRPr="00E2746C">
        <w:rPr>
          <w:rFonts w:ascii="Calibri" w:hAnsi="Calibri" w:cs="Calibri"/>
          <w:lang w:val="sr-Cyrl-CS"/>
        </w:rPr>
        <w:t>о раду директора за шк.202</w:t>
      </w:r>
      <w:r w:rsidR="0017683D" w:rsidRPr="00E2746C">
        <w:rPr>
          <w:rFonts w:ascii="Calibri" w:hAnsi="Calibri" w:cs="Calibri"/>
          <w:lang w:val="sr-Cyrl-CS"/>
        </w:rPr>
        <w:t>4</w:t>
      </w:r>
      <w:r w:rsidR="002B56E8" w:rsidRPr="00E2746C">
        <w:rPr>
          <w:rFonts w:ascii="Calibri" w:hAnsi="Calibri" w:cs="Calibri"/>
          <w:lang w:val="sr-Cyrl-CS"/>
        </w:rPr>
        <w:t>/202</w:t>
      </w:r>
      <w:r w:rsidR="0017683D" w:rsidRPr="00E2746C">
        <w:rPr>
          <w:rFonts w:ascii="Calibri" w:hAnsi="Calibri" w:cs="Calibri"/>
          <w:lang w:val="sr-Cyrl-CS"/>
        </w:rPr>
        <w:t>5</w:t>
      </w:r>
      <w:r w:rsidR="00A609DF" w:rsidRPr="00E2746C">
        <w:rPr>
          <w:rFonts w:ascii="Calibri" w:hAnsi="Calibri" w:cs="Calibri"/>
          <w:lang w:val="sr-Cyrl-CS"/>
        </w:rPr>
        <w:t>.год.</w:t>
      </w:r>
    </w:p>
    <w:p w14:paraId="3D69FBF2" w14:textId="77777777" w:rsidR="00A609DF" w:rsidRPr="00E2746C" w:rsidRDefault="00D514A2" w:rsidP="00A609DF">
      <w:pPr>
        <w:spacing w:after="0"/>
        <w:rPr>
          <w:rFonts w:ascii="Calibri" w:hAnsi="Calibri" w:cs="Calibri"/>
          <w:lang w:val="sr-Cyrl-CS"/>
        </w:rPr>
      </w:pPr>
      <w:r w:rsidRPr="00E2746C">
        <w:rPr>
          <w:rFonts w:ascii="Calibri" w:hAnsi="Calibri" w:cs="Calibri"/>
          <w:lang w:val="sr-Cyrl-CS"/>
        </w:rPr>
        <w:t>5</w:t>
      </w:r>
      <w:r w:rsidR="00A609DF" w:rsidRPr="00E2746C">
        <w:rPr>
          <w:rFonts w:ascii="Calibri" w:hAnsi="Calibri" w:cs="Calibri"/>
          <w:lang w:val="sr-Cyrl-CS"/>
        </w:rPr>
        <w:t>.</w:t>
      </w:r>
      <w:r w:rsidR="00A609DF" w:rsidRPr="00E2746C">
        <w:rPr>
          <w:rFonts w:ascii="Calibri" w:hAnsi="Calibri" w:cs="Calibri"/>
          <w:lang w:val="sr-Cyrl-CS"/>
        </w:rPr>
        <w:tab/>
        <w:t xml:space="preserve">Анализа и </w:t>
      </w:r>
      <w:r w:rsidR="002540FD" w:rsidRPr="00E2746C">
        <w:rPr>
          <w:rFonts w:ascii="Calibri" w:hAnsi="Calibri" w:cs="Calibri"/>
          <w:lang w:val="sr-Cyrl-CS"/>
        </w:rPr>
        <w:t>усвајање</w:t>
      </w:r>
      <w:r w:rsidR="00A609DF" w:rsidRPr="00E2746C">
        <w:rPr>
          <w:rFonts w:ascii="Calibri" w:hAnsi="Calibri" w:cs="Calibri"/>
          <w:lang w:val="sr-Cyrl-CS"/>
        </w:rPr>
        <w:t xml:space="preserve"> Годишње</w:t>
      </w:r>
      <w:r w:rsidR="002B56E8" w:rsidRPr="00E2746C">
        <w:rPr>
          <w:rFonts w:ascii="Calibri" w:hAnsi="Calibri" w:cs="Calibri"/>
          <w:lang w:val="sr-Cyrl-CS"/>
        </w:rPr>
        <w:t>г плана рада школе за шк.202</w:t>
      </w:r>
      <w:r w:rsidR="0017683D" w:rsidRPr="00E2746C">
        <w:rPr>
          <w:rFonts w:ascii="Calibri" w:hAnsi="Calibri" w:cs="Calibri"/>
          <w:lang w:val="sr-Cyrl-CS"/>
        </w:rPr>
        <w:t>5</w:t>
      </w:r>
      <w:r w:rsidR="002B56E8" w:rsidRPr="00E2746C">
        <w:rPr>
          <w:rFonts w:ascii="Calibri" w:hAnsi="Calibri" w:cs="Calibri"/>
          <w:lang w:val="sr-Cyrl-CS"/>
        </w:rPr>
        <w:t>/2</w:t>
      </w:r>
      <w:r w:rsidR="0017683D" w:rsidRPr="00E2746C">
        <w:rPr>
          <w:rFonts w:ascii="Calibri" w:hAnsi="Calibri" w:cs="Calibri"/>
          <w:lang w:val="sr-Cyrl-CS"/>
        </w:rPr>
        <w:t>6</w:t>
      </w:r>
      <w:r w:rsidR="00A609DF" w:rsidRPr="00E2746C">
        <w:rPr>
          <w:rFonts w:ascii="Calibri" w:hAnsi="Calibri" w:cs="Calibri"/>
          <w:lang w:val="sr-Cyrl-CS"/>
        </w:rPr>
        <w:t>.год.</w:t>
      </w:r>
    </w:p>
    <w:p w14:paraId="25F335FA" w14:textId="77777777" w:rsidR="00A609DF" w:rsidRPr="00E2746C" w:rsidRDefault="00D514A2" w:rsidP="00A609DF">
      <w:pPr>
        <w:spacing w:after="0"/>
        <w:rPr>
          <w:rFonts w:ascii="Calibri" w:hAnsi="Calibri" w:cs="Calibri"/>
          <w:lang w:val="sr-Cyrl-CS"/>
        </w:rPr>
      </w:pPr>
      <w:r w:rsidRPr="00E2746C">
        <w:rPr>
          <w:rFonts w:ascii="Calibri" w:hAnsi="Calibri" w:cs="Calibri"/>
          <w:lang w:val="sr-Cyrl-CS"/>
        </w:rPr>
        <w:t>6</w:t>
      </w:r>
      <w:r w:rsidR="00A609DF" w:rsidRPr="00E2746C">
        <w:rPr>
          <w:rFonts w:ascii="Calibri" w:hAnsi="Calibri" w:cs="Calibri"/>
          <w:lang w:val="sr-Cyrl-CS"/>
        </w:rPr>
        <w:t>.</w:t>
      </w:r>
      <w:r w:rsidR="00A609DF" w:rsidRPr="00E2746C">
        <w:rPr>
          <w:rFonts w:ascii="Calibri" w:hAnsi="Calibri" w:cs="Calibri"/>
          <w:lang w:val="sr-Cyrl-CS"/>
        </w:rPr>
        <w:tab/>
        <w:t>Доношење одлуке о учешћу родитеља у унапр</w:t>
      </w:r>
      <w:r w:rsidR="002B56E8" w:rsidRPr="00E2746C">
        <w:rPr>
          <w:rFonts w:ascii="Calibri" w:hAnsi="Calibri" w:cs="Calibri"/>
          <w:lang w:val="sr-Cyrl-CS"/>
        </w:rPr>
        <w:t>еђењу рада школе у школској 202</w:t>
      </w:r>
      <w:r w:rsidR="0017683D" w:rsidRPr="00E2746C">
        <w:rPr>
          <w:rFonts w:ascii="Calibri" w:hAnsi="Calibri" w:cs="Calibri"/>
          <w:lang w:val="sr-Cyrl-CS"/>
        </w:rPr>
        <w:t>5</w:t>
      </w:r>
      <w:r w:rsidR="002B56E8" w:rsidRPr="00E2746C">
        <w:rPr>
          <w:rFonts w:ascii="Calibri" w:hAnsi="Calibri" w:cs="Calibri"/>
          <w:lang w:val="sr-Cyrl-CS"/>
        </w:rPr>
        <w:t>/2</w:t>
      </w:r>
      <w:r w:rsidR="0017683D" w:rsidRPr="00E2746C">
        <w:rPr>
          <w:rFonts w:ascii="Calibri" w:hAnsi="Calibri" w:cs="Calibri"/>
          <w:lang w:val="sr-Cyrl-CS"/>
        </w:rPr>
        <w:t>6</w:t>
      </w:r>
      <w:r w:rsidR="00432804" w:rsidRPr="00E2746C">
        <w:rPr>
          <w:rFonts w:ascii="Calibri" w:hAnsi="Calibri" w:cs="Calibri"/>
          <w:lang w:val="sr-Cyrl-CS"/>
        </w:rPr>
        <w:t xml:space="preserve">. </w:t>
      </w:r>
      <w:r w:rsidR="002540FD" w:rsidRPr="00E2746C">
        <w:rPr>
          <w:rFonts w:ascii="Calibri" w:hAnsi="Calibri" w:cs="Calibri"/>
          <w:lang w:val="sr-Cyrl-CS"/>
        </w:rPr>
        <w:t>г</w:t>
      </w:r>
      <w:r w:rsidR="00432804" w:rsidRPr="00E2746C">
        <w:rPr>
          <w:rFonts w:ascii="Calibri" w:hAnsi="Calibri" w:cs="Calibri"/>
          <w:lang w:val="sr-Cyrl-CS"/>
        </w:rPr>
        <w:t>од.</w:t>
      </w:r>
    </w:p>
    <w:p w14:paraId="7E6A8119" w14:textId="77777777" w:rsidR="00A609DF" w:rsidRPr="00E2746C" w:rsidRDefault="00D514A2" w:rsidP="00A609DF">
      <w:pPr>
        <w:spacing w:after="0"/>
        <w:rPr>
          <w:rFonts w:ascii="Calibri" w:hAnsi="Calibri" w:cs="Calibri"/>
          <w:lang w:val="sr-Cyrl-CS"/>
        </w:rPr>
      </w:pPr>
      <w:r w:rsidRPr="00E2746C">
        <w:rPr>
          <w:rFonts w:ascii="Calibri" w:hAnsi="Calibri" w:cs="Calibri"/>
          <w:lang w:val="sr-Cyrl-CS"/>
        </w:rPr>
        <w:t>7</w:t>
      </w:r>
      <w:r w:rsidR="00A609DF" w:rsidRPr="00E2746C">
        <w:rPr>
          <w:rFonts w:ascii="Calibri" w:hAnsi="Calibri" w:cs="Calibri"/>
          <w:lang w:val="sr-Cyrl-CS"/>
        </w:rPr>
        <w:t>.</w:t>
      </w:r>
      <w:r w:rsidR="00A609DF" w:rsidRPr="00E2746C">
        <w:rPr>
          <w:rFonts w:ascii="Calibri" w:hAnsi="Calibri" w:cs="Calibri"/>
          <w:lang w:val="sr-Cyrl-CS"/>
        </w:rPr>
        <w:tab/>
        <w:t>Текућа питања</w:t>
      </w:r>
    </w:p>
    <w:p w14:paraId="56E78EA5" w14:textId="77777777" w:rsidR="00A609DF" w:rsidRPr="002D7BD6" w:rsidRDefault="00A609DF" w:rsidP="00A609DF">
      <w:pPr>
        <w:spacing w:after="0"/>
        <w:rPr>
          <w:rFonts w:ascii="Calibri" w:hAnsi="Calibri" w:cs="Calibri"/>
          <w:color w:val="FF0000"/>
          <w:sz w:val="20"/>
          <w:szCs w:val="20"/>
          <w:lang w:val="sr-Cyrl-CS"/>
        </w:rPr>
      </w:pPr>
    </w:p>
    <w:p w14:paraId="0C5845CF" w14:textId="77777777" w:rsidR="00A609DF" w:rsidRPr="00E2746C" w:rsidRDefault="00A609DF" w:rsidP="00A609DF">
      <w:pPr>
        <w:spacing w:after="0"/>
        <w:rPr>
          <w:rFonts w:ascii="Calibri" w:hAnsi="Calibri" w:cs="Calibri"/>
          <w:b/>
          <w:i/>
          <w:lang w:val="sr-Cyrl-CS"/>
        </w:rPr>
      </w:pPr>
      <w:r w:rsidRPr="002D7BD6">
        <w:rPr>
          <w:rFonts w:ascii="Calibri" w:hAnsi="Calibri" w:cs="Calibri"/>
          <w:color w:val="FF0000"/>
          <w:sz w:val="20"/>
          <w:szCs w:val="20"/>
          <w:lang w:val="sr-Cyrl-CS"/>
        </w:rPr>
        <w:tab/>
      </w:r>
      <w:r w:rsidR="00485D45" w:rsidRPr="00E2746C">
        <w:rPr>
          <w:rFonts w:ascii="Calibri" w:hAnsi="Calibri" w:cs="Calibri"/>
          <w:b/>
          <w:i/>
        </w:rPr>
        <w:t>II</w:t>
      </w:r>
      <w:r w:rsidR="002B3B03" w:rsidRPr="00E2746C">
        <w:rPr>
          <w:rFonts w:ascii="Calibri" w:hAnsi="Calibri" w:cs="Calibri"/>
          <w:b/>
          <w:i/>
          <w:lang w:val="sr-Cyrl-RS"/>
        </w:rPr>
        <w:t xml:space="preserve"> </w:t>
      </w:r>
      <w:r w:rsidRPr="00E2746C">
        <w:rPr>
          <w:rFonts w:ascii="Calibri" w:hAnsi="Calibri" w:cs="Calibri"/>
          <w:b/>
          <w:i/>
          <w:lang w:val="sr-Cyrl-CS"/>
        </w:rPr>
        <w:t>Јануар 202</w:t>
      </w:r>
      <w:r w:rsidR="00E2746C" w:rsidRPr="00E2746C">
        <w:rPr>
          <w:rFonts w:ascii="Calibri" w:hAnsi="Calibri" w:cs="Calibri"/>
          <w:b/>
          <w:i/>
          <w:lang w:val="sr-Cyrl-CS"/>
        </w:rPr>
        <w:t>7</w:t>
      </w:r>
      <w:r w:rsidRPr="00E2746C">
        <w:rPr>
          <w:rFonts w:ascii="Calibri" w:hAnsi="Calibri" w:cs="Calibri"/>
          <w:b/>
          <w:i/>
          <w:lang w:val="sr-Cyrl-CS"/>
        </w:rPr>
        <w:t>.</w:t>
      </w:r>
    </w:p>
    <w:p w14:paraId="317ABEF6" w14:textId="77777777" w:rsidR="00A609DF" w:rsidRPr="00E2746C" w:rsidRDefault="00A609DF" w:rsidP="00A609DF">
      <w:pPr>
        <w:spacing w:after="0"/>
        <w:rPr>
          <w:rFonts w:ascii="Calibri" w:hAnsi="Calibri" w:cs="Calibri"/>
          <w:lang w:val="sr-Cyrl-CS"/>
        </w:rPr>
      </w:pPr>
      <w:r w:rsidRPr="00E2746C">
        <w:rPr>
          <w:rFonts w:ascii="Calibri" w:hAnsi="Calibri" w:cs="Calibri"/>
          <w:lang w:val="sr-Cyrl-CS"/>
        </w:rPr>
        <w:t>1.</w:t>
      </w:r>
      <w:r w:rsidRPr="00E2746C">
        <w:rPr>
          <w:rFonts w:ascii="Calibri" w:hAnsi="Calibri" w:cs="Calibri"/>
          <w:lang w:val="sr-Cyrl-CS"/>
        </w:rPr>
        <w:tab/>
        <w:t>Усвајање записника са претходне седнице</w:t>
      </w:r>
    </w:p>
    <w:p w14:paraId="4CFCB603" w14:textId="77777777" w:rsidR="00A609DF" w:rsidRPr="00E2746C" w:rsidRDefault="00A609DF" w:rsidP="00A609DF">
      <w:pPr>
        <w:spacing w:after="0"/>
        <w:rPr>
          <w:rFonts w:ascii="Calibri" w:hAnsi="Calibri" w:cs="Calibri"/>
          <w:lang w:val="sr-Cyrl-CS"/>
        </w:rPr>
      </w:pPr>
      <w:r w:rsidRPr="00E2746C">
        <w:rPr>
          <w:rFonts w:ascii="Calibri" w:hAnsi="Calibri" w:cs="Calibri"/>
          <w:lang w:val="sr-Cyrl-CS"/>
        </w:rPr>
        <w:t>2.</w:t>
      </w:r>
      <w:r w:rsidRPr="00E2746C">
        <w:rPr>
          <w:rFonts w:ascii="Calibri" w:hAnsi="Calibri" w:cs="Calibri"/>
          <w:lang w:val="sr-Cyrl-CS"/>
        </w:rPr>
        <w:tab/>
        <w:t xml:space="preserve">Усвајање финансијског извештаја </w:t>
      </w:r>
      <w:r w:rsidRPr="00E2746C">
        <w:rPr>
          <w:rFonts w:ascii="Calibri" w:hAnsi="Calibri" w:cs="Calibri"/>
        </w:rPr>
        <w:t>o</w:t>
      </w:r>
      <w:r w:rsidRPr="00E2746C">
        <w:rPr>
          <w:rFonts w:ascii="Calibri" w:hAnsi="Calibri" w:cs="Calibri"/>
          <w:lang w:val="ru-RU"/>
        </w:rPr>
        <w:t xml:space="preserve"> пословању школе </w:t>
      </w:r>
      <w:r w:rsidRPr="00E2746C">
        <w:rPr>
          <w:rFonts w:ascii="Calibri" w:hAnsi="Calibri" w:cs="Calibri"/>
          <w:lang w:val="sr-Cyrl-CS"/>
        </w:rPr>
        <w:t>за 202</w:t>
      </w:r>
      <w:r w:rsidR="0017683D" w:rsidRPr="00E2746C">
        <w:rPr>
          <w:rFonts w:ascii="Calibri" w:hAnsi="Calibri" w:cs="Calibri"/>
          <w:lang w:val="sr-Cyrl-CS"/>
        </w:rPr>
        <w:t>5</w:t>
      </w:r>
      <w:r w:rsidRPr="00E2746C">
        <w:rPr>
          <w:rFonts w:ascii="Calibri" w:hAnsi="Calibri" w:cs="Calibri"/>
          <w:lang w:val="sr-Cyrl-CS"/>
        </w:rPr>
        <w:t>. годину</w:t>
      </w:r>
    </w:p>
    <w:p w14:paraId="15DF7858" w14:textId="77777777" w:rsidR="00A609DF" w:rsidRPr="00E2746C" w:rsidRDefault="00A609DF" w:rsidP="00A609DF">
      <w:pPr>
        <w:spacing w:after="0"/>
        <w:rPr>
          <w:lang w:val="sr-Cyrl-CS"/>
        </w:rPr>
      </w:pPr>
      <w:r w:rsidRPr="00E2746C">
        <w:rPr>
          <w:rFonts w:ascii="Calibri" w:hAnsi="Calibri" w:cs="Calibri"/>
          <w:lang w:val="sr-Cyrl-CS"/>
        </w:rPr>
        <w:t xml:space="preserve">3. </w:t>
      </w:r>
      <w:r w:rsidRPr="00E2746C">
        <w:rPr>
          <w:rFonts w:ascii="Calibri" w:hAnsi="Calibri" w:cs="Calibri"/>
          <w:lang w:val="sr-Cyrl-CS"/>
        </w:rPr>
        <w:tab/>
      </w:r>
      <w:r w:rsidRPr="00E2746C">
        <w:rPr>
          <w:lang w:val="sr-Cyrl-CS"/>
        </w:rPr>
        <w:t>Усвајање Плана јавних набавки за 202</w:t>
      </w:r>
      <w:r w:rsidR="0017683D" w:rsidRPr="00E2746C">
        <w:rPr>
          <w:lang w:val="sr-Cyrl-CS"/>
        </w:rPr>
        <w:t>6</w:t>
      </w:r>
      <w:r w:rsidRPr="00E2746C">
        <w:rPr>
          <w:lang w:val="sr-Cyrl-CS"/>
        </w:rPr>
        <w:t>.</w:t>
      </w:r>
      <w:r w:rsidR="001D5741" w:rsidRPr="00E2746C">
        <w:rPr>
          <w:lang w:val="sr-Cyrl-CS"/>
        </w:rPr>
        <w:t xml:space="preserve"> </w:t>
      </w:r>
      <w:r w:rsidRPr="00E2746C">
        <w:rPr>
          <w:lang w:val="sr-Cyrl-CS"/>
        </w:rPr>
        <w:t>годину</w:t>
      </w:r>
    </w:p>
    <w:p w14:paraId="391886FC" w14:textId="77777777" w:rsidR="00E2746C" w:rsidRDefault="00A609DF" w:rsidP="00A609DF">
      <w:pPr>
        <w:spacing w:after="0"/>
        <w:rPr>
          <w:rFonts w:ascii="Calibri" w:hAnsi="Calibri" w:cs="Calibri"/>
          <w:lang w:val="sr-Cyrl-CS"/>
        </w:rPr>
      </w:pPr>
      <w:r w:rsidRPr="00E2746C">
        <w:rPr>
          <w:lang w:val="sr-Cyrl-CS"/>
        </w:rPr>
        <w:t>4.</w:t>
      </w:r>
      <w:r w:rsidRPr="00E2746C">
        <w:rPr>
          <w:lang w:val="sr-Cyrl-CS"/>
        </w:rPr>
        <w:tab/>
        <w:t>Анализа и усвајање Финансијског плана за 202</w:t>
      </w:r>
      <w:r w:rsidR="0017683D" w:rsidRPr="00E2746C">
        <w:rPr>
          <w:lang w:val="sr-Cyrl-CS"/>
        </w:rPr>
        <w:t>6</w:t>
      </w:r>
      <w:r w:rsidRPr="00E2746C">
        <w:rPr>
          <w:lang w:val="sr-Cyrl-CS"/>
        </w:rPr>
        <w:t>.</w:t>
      </w:r>
      <w:r w:rsidR="001D5741" w:rsidRPr="00E2746C">
        <w:rPr>
          <w:lang w:val="sr-Cyrl-CS"/>
        </w:rPr>
        <w:t xml:space="preserve"> </w:t>
      </w:r>
      <w:r w:rsidRPr="00E2746C">
        <w:rPr>
          <w:lang w:val="sr-Cyrl-CS"/>
        </w:rPr>
        <w:t xml:space="preserve"> годину</w:t>
      </w:r>
      <w:r w:rsidRPr="00E2746C">
        <w:rPr>
          <w:rFonts w:ascii="Calibri" w:hAnsi="Calibri" w:cs="Calibri"/>
          <w:lang w:val="sr-Cyrl-CS"/>
        </w:rPr>
        <w:tab/>
      </w:r>
    </w:p>
    <w:p w14:paraId="7CFF422B" w14:textId="77777777" w:rsidR="00E2746C" w:rsidRPr="00E2746C" w:rsidRDefault="00E2746C" w:rsidP="00A609DF">
      <w:pPr>
        <w:spacing w:after="0"/>
        <w:rPr>
          <w:rFonts w:ascii="Calibri" w:hAnsi="Calibri" w:cs="Calibri"/>
          <w:lang w:val="sr-Cyrl-CS"/>
        </w:rPr>
      </w:pPr>
      <w:r>
        <w:rPr>
          <w:rFonts w:ascii="Calibri" w:hAnsi="Calibri" w:cs="Calibri"/>
          <w:lang w:val="sr-Cyrl-CS"/>
        </w:rPr>
        <w:t>5.</w:t>
      </w:r>
      <w:r>
        <w:rPr>
          <w:rFonts w:ascii="Calibri" w:hAnsi="Calibri" w:cs="Calibri"/>
          <w:lang w:val="sr-Cyrl-CS"/>
        </w:rPr>
        <w:tab/>
      </w:r>
      <w:r w:rsidRPr="00E2746C">
        <w:rPr>
          <w:rFonts w:ascii="Calibri" w:hAnsi="Calibri" w:cs="Calibri"/>
          <w:lang w:val="sr-Cyrl-CS"/>
        </w:rPr>
        <w:t>Доношење одлуке о расписивању конкурса за избор директора школе</w:t>
      </w:r>
    </w:p>
    <w:p w14:paraId="679A568B" w14:textId="77777777" w:rsidR="00A609DF" w:rsidRPr="00E2746C" w:rsidRDefault="00E2746C" w:rsidP="00E2746C">
      <w:pPr>
        <w:spacing w:after="0"/>
        <w:rPr>
          <w:rFonts w:ascii="Calibri" w:hAnsi="Calibri" w:cs="Calibri"/>
          <w:lang w:val="sr-Cyrl-CS"/>
        </w:rPr>
      </w:pPr>
      <w:r>
        <w:rPr>
          <w:rFonts w:ascii="Calibri" w:hAnsi="Calibri" w:cs="Calibri"/>
          <w:lang w:val="sr-Cyrl-CS"/>
        </w:rPr>
        <w:t>6</w:t>
      </w:r>
      <w:r w:rsidR="00A609DF" w:rsidRPr="00E2746C">
        <w:rPr>
          <w:rFonts w:ascii="Calibri" w:hAnsi="Calibri" w:cs="Calibri"/>
          <w:lang w:val="sr-Cyrl-CS"/>
        </w:rPr>
        <w:t>.</w:t>
      </w:r>
      <w:r w:rsidR="00A609DF" w:rsidRPr="00E2746C">
        <w:rPr>
          <w:rFonts w:ascii="Calibri" w:hAnsi="Calibri" w:cs="Calibri"/>
          <w:lang w:val="sr-Cyrl-CS"/>
        </w:rPr>
        <w:tab/>
        <w:t>Договор око припреме школске славе</w:t>
      </w:r>
    </w:p>
    <w:p w14:paraId="26F6F421" w14:textId="77777777" w:rsidR="00E2746C" w:rsidRDefault="00E2746C" w:rsidP="00A609DF">
      <w:pPr>
        <w:spacing w:after="0"/>
        <w:ind w:firstLine="720"/>
        <w:rPr>
          <w:rFonts w:ascii="Calibri" w:hAnsi="Calibri" w:cs="Calibri"/>
          <w:b/>
          <w:i/>
          <w:lang w:val="sr-Cyrl-RS"/>
        </w:rPr>
      </w:pPr>
    </w:p>
    <w:p w14:paraId="6B006376" w14:textId="77777777" w:rsidR="00A609DF" w:rsidRPr="00E2746C" w:rsidRDefault="00485D45" w:rsidP="00E2746C">
      <w:pPr>
        <w:spacing w:after="0"/>
        <w:ind w:firstLine="720"/>
        <w:rPr>
          <w:rFonts w:ascii="Calibri" w:hAnsi="Calibri" w:cs="Calibri"/>
          <w:b/>
          <w:i/>
          <w:lang w:val="sr-Cyrl-CS"/>
        </w:rPr>
      </w:pPr>
      <w:r w:rsidRPr="00E2746C">
        <w:rPr>
          <w:rFonts w:ascii="Calibri" w:hAnsi="Calibri" w:cs="Calibri"/>
          <w:b/>
          <w:i/>
        </w:rPr>
        <w:t>III</w:t>
      </w:r>
      <w:r w:rsidR="001D5741" w:rsidRPr="00E2746C">
        <w:rPr>
          <w:rFonts w:ascii="Calibri" w:hAnsi="Calibri" w:cs="Calibri"/>
          <w:b/>
          <w:i/>
          <w:lang w:val="sr-Cyrl-RS"/>
        </w:rPr>
        <w:t xml:space="preserve"> </w:t>
      </w:r>
      <w:r w:rsidR="00A609DF" w:rsidRPr="00E2746C">
        <w:rPr>
          <w:rFonts w:ascii="Calibri" w:hAnsi="Calibri" w:cs="Calibri"/>
          <w:b/>
          <w:i/>
          <w:lang w:val="sr-Cyrl-CS"/>
        </w:rPr>
        <w:t>Фебруар 202</w:t>
      </w:r>
      <w:r w:rsidR="00E2746C" w:rsidRPr="00E2746C">
        <w:rPr>
          <w:rFonts w:ascii="Calibri" w:hAnsi="Calibri" w:cs="Calibri"/>
          <w:b/>
          <w:i/>
          <w:lang w:val="sr-Cyrl-CS"/>
        </w:rPr>
        <w:t>7</w:t>
      </w:r>
      <w:r w:rsidR="00A609DF" w:rsidRPr="00E2746C">
        <w:rPr>
          <w:rFonts w:ascii="Calibri" w:hAnsi="Calibri" w:cs="Calibri"/>
          <w:b/>
          <w:i/>
          <w:lang w:val="sr-Cyrl-CS"/>
        </w:rPr>
        <w:t>.</w:t>
      </w:r>
    </w:p>
    <w:p w14:paraId="08F49F08" w14:textId="77777777" w:rsidR="00A609DF" w:rsidRPr="00E2746C" w:rsidRDefault="00A609DF" w:rsidP="00A609DF">
      <w:pPr>
        <w:spacing w:after="0"/>
        <w:rPr>
          <w:rFonts w:ascii="Calibri" w:hAnsi="Calibri" w:cs="Calibri"/>
          <w:lang w:val="sr-Cyrl-CS"/>
        </w:rPr>
      </w:pPr>
      <w:r w:rsidRPr="00E2746C">
        <w:rPr>
          <w:rFonts w:ascii="Calibri" w:hAnsi="Calibri" w:cs="Calibri"/>
          <w:lang w:val="sr-Cyrl-CS"/>
        </w:rPr>
        <w:t>1.</w:t>
      </w:r>
      <w:r w:rsidRPr="00E2746C">
        <w:rPr>
          <w:rFonts w:ascii="Calibri" w:hAnsi="Calibri" w:cs="Calibri"/>
          <w:lang w:val="sr-Cyrl-CS"/>
        </w:rPr>
        <w:tab/>
        <w:t>Усвајање записника са претходне седнице</w:t>
      </w:r>
    </w:p>
    <w:p w14:paraId="2B859E72" w14:textId="77777777" w:rsidR="00A609DF" w:rsidRPr="00E2746C" w:rsidRDefault="00A609DF" w:rsidP="00A609DF">
      <w:pPr>
        <w:spacing w:after="0"/>
        <w:rPr>
          <w:rFonts w:ascii="Calibri" w:hAnsi="Calibri" w:cs="Calibri"/>
          <w:lang w:val="sr-Cyrl-CS"/>
        </w:rPr>
      </w:pPr>
      <w:r w:rsidRPr="00E2746C">
        <w:rPr>
          <w:rFonts w:ascii="Calibri" w:hAnsi="Calibri" w:cs="Calibri"/>
          <w:lang w:val="sr-Cyrl-CS"/>
        </w:rPr>
        <w:t>2.</w:t>
      </w:r>
      <w:r w:rsidRPr="00E2746C">
        <w:rPr>
          <w:rFonts w:ascii="Calibri" w:hAnsi="Calibri" w:cs="Calibri"/>
          <w:lang w:val="sr-Cyrl-CS"/>
        </w:rPr>
        <w:tab/>
        <w:t>Усвајање полугодишњег извештаја о раду школе</w:t>
      </w:r>
    </w:p>
    <w:p w14:paraId="401C3928" w14:textId="77777777" w:rsidR="00A609DF" w:rsidRPr="00E2746C" w:rsidRDefault="00A609DF" w:rsidP="00A609DF">
      <w:pPr>
        <w:spacing w:after="0"/>
        <w:rPr>
          <w:rFonts w:ascii="Calibri" w:hAnsi="Calibri" w:cs="Calibri"/>
          <w:lang w:val="ru-RU"/>
        </w:rPr>
      </w:pPr>
      <w:r w:rsidRPr="00E2746C">
        <w:rPr>
          <w:rFonts w:ascii="Calibri" w:hAnsi="Calibri" w:cs="Calibri"/>
          <w:lang w:val="sr-Cyrl-CS"/>
        </w:rPr>
        <w:t>3.</w:t>
      </w:r>
      <w:r w:rsidRPr="00E2746C">
        <w:rPr>
          <w:rFonts w:ascii="Calibri" w:hAnsi="Calibri" w:cs="Calibri"/>
          <w:lang w:val="sr-Cyrl-CS"/>
        </w:rPr>
        <w:tab/>
        <w:t>Усвајање полугодишњег извештаја о раду директора</w:t>
      </w:r>
    </w:p>
    <w:p w14:paraId="15C980C9" w14:textId="77777777" w:rsidR="00A609DF" w:rsidRPr="00E2746C" w:rsidRDefault="00A609DF" w:rsidP="00A609DF">
      <w:pPr>
        <w:spacing w:after="0"/>
        <w:rPr>
          <w:rFonts w:ascii="Calibri" w:hAnsi="Calibri" w:cs="Calibri"/>
          <w:lang w:val="sr-Cyrl-CS"/>
        </w:rPr>
      </w:pPr>
      <w:r w:rsidRPr="00E2746C">
        <w:rPr>
          <w:rFonts w:ascii="Calibri" w:hAnsi="Calibri" w:cs="Calibri"/>
          <w:lang w:val="sr-Cyrl-CS"/>
        </w:rPr>
        <w:t>4.</w:t>
      </w:r>
      <w:r w:rsidRPr="00E2746C">
        <w:rPr>
          <w:rFonts w:ascii="Calibri" w:hAnsi="Calibri" w:cs="Calibri"/>
          <w:lang w:val="sr-Cyrl-CS"/>
        </w:rPr>
        <w:tab/>
        <w:t>Разматрање извештаја о успеху ученика на крају I полугодишта</w:t>
      </w:r>
    </w:p>
    <w:p w14:paraId="6E5E5CE8" w14:textId="77777777" w:rsidR="00A609DF" w:rsidRPr="00E2746C" w:rsidRDefault="00A609DF" w:rsidP="00A609DF">
      <w:pPr>
        <w:spacing w:after="0"/>
        <w:rPr>
          <w:rFonts w:ascii="Calibri" w:hAnsi="Calibri" w:cs="Calibri"/>
          <w:lang w:val="sr-Cyrl-CS"/>
        </w:rPr>
      </w:pPr>
      <w:r w:rsidRPr="00E2746C">
        <w:rPr>
          <w:rFonts w:ascii="Calibri" w:hAnsi="Calibri" w:cs="Calibri"/>
          <w:lang w:val="sr-Cyrl-CS"/>
        </w:rPr>
        <w:t>5.</w:t>
      </w:r>
      <w:r w:rsidRPr="00E2746C">
        <w:rPr>
          <w:rFonts w:ascii="Calibri" w:hAnsi="Calibri" w:cs="Calibri"/>
          <w:lang w:val="sr-Cyrl-CS"/>
        </w:rPr>
        <w:tab/>
        <w:t>Текућа питања</w:t>
      </w:r>
    </w:p>
    <w:p w14:paraId="351F31D5" w14:textId="77777777" w:rsidR="00E2746C" w:rsidRDefault="00E2746C" w:rsidP="00A609DF">
      <w:pPr>
        <w:spacing w:after="0"/>
        <w:ind w:firstLine="720"/>
        <w:rPr>
          <w:rFonts w:ascii="Calibri" w:hAnsi="Calibri" w:cs="Calibri"/>
          <w:b/>
          <w:i/>
          <w:lang w:val="sr-Cyrl-RS"/>
        </w:rPr>
      </w:pPr>
    </w:p>
    <w:p w14:paraId="08C79478" w14:textId="77777777" w:rsidR="00E2746C" w:rsidRPr="00E2746C" w:rsidRDefault="00E2746C" w:rsidP="00E2746C">
      <w:pPr>
        <w:spacing w:after="0"/>
        <w:ind w:firstLine="720"/>
        <w:rPr>
          <w:rFonts w:ascii="Calibri" w:hAnsi="Calibri" w:cs="Calibri"/>
          <w:b/>
          <w:i/>
          <w:lang w:val="sr-Cyrl-CS"/>
        </w:rPr>
      </w:pPr>
      <w:r w:rsidRPr="00E2746C">
        <w:rPr>
          <w:rFonts w:ascii="Calibri" w:hAnsi="Calibri" w:cs="Calibri"/>
          <w:b/>
          <w:i/>
        </w:rPr>
        <w:t>I</w:t>
      </w:r>
      <w:r w:rsidRPr="00E2746C">
        <w:rPr>
          <w:rFonts w:ascii="Calibri" w:hAnsi="Calibri" w:cs="Calibri"/>
          <w:b/>
          <w:i/>
          <w:lang w:val="sr-Cyrl-CS"/>
        </w:rPr>
        <w:t>V Април 2027.</w:t>
      </w:r>
    </w:p>
    <w:p w14:paraId="6B977C22" w14:textId="77777777" w:rsidR="00E2746C" w:rsidRDefault="00E2746C" w:rsidP="009746D8">
      <w:pPr>
        <w:pStyle w:val="ListParagraph"/>
        <w:numPr>
          <w:ilvl w:val="0"/>
          <w:numId w:val="56"/>
        </w:numPr>
        <w:spacing w:after="0"/>
        <w:ind w:left="0" w:firstLine="0"/>
        <w:rPr>
          <w:rFonts w:ascii="Calibri" w:hAnsi="Calibri" w:cs="Calibri"/>
          <w:lang w:val="sr-Cyrl-CS"/>
        </w:rPr>
      </w:pPr>
      <w:r w:rsidRPr="00E2746C">
        <w:rPr>
          <w:rFonts w:ascii="Calibri" w:hAnsi="Calibri" w:cs="Calibri"/>
          <w:lang w:val="sr-Cyrl-CS"/>
        </w:rPr>
        <w:t>Доношење одлуке о предлогу кандидата за избор директора школе</w:t>
      </w:r>
    </w:p>
    <w:p w14:paraId="2D821B90" w14:textId="77777777" w:rsidR="00E2746C" w:rsidRPr="00E2746C" w:rsidRDefault="00E2746C" w:rsidP="009746D8">
      <w:pPr>
        <w:pStyle w:val="ListParagraph"/>
        <w:numPr>
          <w:ilvl w:val="0"/>
          <w:numId w:val="56"/>
        </w:numPr>
        <w:spacing w:after="0"/>
        <w:ind w:left="0" w:firstLine="0"/>
        <w:rPr>
          <w:rFonts w:ascii="Calibri" w:hAnsi="Calibri" w:cs="Calibri"/>
          <w:lang w:val="sr-Cyrl-CS"/>
        </w:rPr>
      </w:pPr>
      <w:r>
        <w:rPr>
          <w:rFonts w:ascii="Calibri" w:hAnsi="Calibri" w:cs="Calibri"/>
          <w:lang w:val="sr-Cyrl-CS"/>
        </w:rPr>
        <w:t>Текућа питања</w:t>
      </w:r>
    </w:p>
    <w:p w14:paraId="73683CD9" w14:textId="77777777" w:rsidR="00E2746C" w:rsidRPr="00E2746C" w:rsidRDefault="00E2746C" w:rsidP="00A609DF">
      <w:pPr>
        <w:spacing w:after="0"/>
        <w:ind w:firstLine="720"/>
        <w:rPr>
          <w:rFonts w:ascii="Calibri" w:hAnsi="Calibri" w:cs="Calibri"/>
          <w:lang w:val="sr-Cyrl-CS"/>
        </w:rPr>
      </w:pPr>
    </w:p>
    <w:p w14:paraId="00F3535C" w14:textId="77777777" w:rsidR="00A609DF" w:rsidRPr="00E2746C" w:rsidRDefault="00A609DF" w:rsidP="00E2746C">
      <w:pPr>
        <w:spacing w:after="0"/>
        <w:ind w:firstLine="720"/>
        <w:rPr>
          <w:rFonts w:ascii="Calibri" w:hAnsi="Calibri" w:cs="Calibri"/>
          <w:b/>
          <w:i/>
          <w:lang w:val="sr-Cyrl-CS"/>
        </w:rPr>
      </w:pPr>
      <w:r w:rsidRPr="00E2746C">
        <w:rPr>
          <w:rFonts w:ascii="Calibri" w:hAnsi="Calibri" w:cs="Calibri"/>
          <w:b/>
          <w:i/>
          <w:lang w:val="sr-Cyrl-CS"/>
        </w:rPr>
        <w:t>Мај 202</w:t>
      </w:r>
      <w:r w:rsidR="0017683D" w:rsidRPr="00E2746C">
        <w:rPr>
          <w:rFonts w:ascii="Calibri" w:hAnsi="Calibri" w:cs="Calibri"/>
          <w:b/>
          <w:i/>
          <w:lang w:val="sr-Cyrl-CS"/>
        </w:rPr>
        <w:t>6</w:t>
      </w:r>
      <w:r w:rsidRPr="00E2746C">
        <w:rPr>
          <w:rFonts w:ascii="Calibri" w:hAnsi="Calibri" w:cs="Calibri"/>
          <w:b/>
          <w:i/>
          <w:lang w:val="sr-Cyrl-CS"/>
        </w:rPr>
        <w:t>.</w:t>
      </w:r>
    </w:p>
    <w:p w14:paraId="11D1B416" w14:textId="77777777" w:rsidR="00A609DF" w:rsidRPr="00E2746C" w:rsidRDefault="00A609DF" w:rsidP="00A609DF">
      <w:pPr>
        <w:spacing w:after="0"/>
        <w:rPr>
          <w:rFonts w:ascii="Calibri" w:hAnsi="Calibri" w:cs="Calibri"/>
          <w:lang w:val="sr-Cyrl-CS"/>
        </w:rPr>
      </w:pPr>
      <w:r w:rsidRPr="00E2746C">
        <w:rPr>
          <w:rFonts w:ascii="Calibri" w:hAnsi="Calibri" w:cs="Calibri"/>
          <w:lang w:val="sr-Cyrl-CS"/>
        </w:rPr>
        <w:t>1.</w:t>
      </w:r>
      <w:r w:rsidRPr="00E2746C">
        <w:rPr>
          <w:rFonts w:ascii="Calibri" w:hAnsi="Calibri" w:cs="Calibri"/>
          <w:lang w:val="sr-Cyrl-CS"/>
        </w:rPr>
        <w:tab/>
        <w:t>Усвајање записника са претходне седнице</w:t>
      </w:r>
    </w:p>
    <w:p w14:paraId="34F6644B" w14:textId="77777777" w:rsidR="00A609DF" w:rsidRPr="00E2746C" w:rsidRDefault="00A609DF" w:rsidP="00A609DF">
      <w:pPr>
        <w:spacing w:after="0"/>
        <w:rPr>
          <w:rFonts w:ascii="Calibri" w:hAnsi="Calibri" w:cs="Calibri"/>
          <w:lang w:val="sr-Cyrl-CS"/>
        </w:rPr>
      </w:pPr>
      <w:r w:rsidRPr="00E2746C">
        <w:rPr>
          <w:rFonts w:ascii="Calibri" w:hAnsi="Calibri" w:cs="Calibri"/>
          <w:lang w:val="sr-Cyrl-CS"/>
        </w:rPr>
        <w:t>2.</w:t>
      </w:r>
      <w:r w:rsidRPr="00E2746C">
        <w:rPr>
          <w:rFonts w:ascii="Calibri" w:hAnsi="Calibri" w:cs="Calibri"/>
          <w:lang w:val="sr-Cyrl-CS"/>
        </w:rPr>
        <w:tab/>
        <w:t>Анализа рада школе у току школске године, анализа успеха ученика</w:t>
      </w:r>
    </w:p>
    <w:p w14:paraId="6B726E58" w14:textId="77777777" w:rsidR="00A609DF" w:rsidRPr="00E2746C" w:rsidRDefault="00A609DF" w:rsidP="00A609DF">
      <w:pPr>
        <w:spacing w:after="0"/>
        <w:rPr>
          <w:rFonts w:ascii="Calibri" w:hAnsi="Calibri" w:cs="Calibri"/>
          <w:lang w:val="sr-Cyrl-CS"/>
        </w:rPr>
      </w:pPr>
      <w:r w:rsidRPr="00E2746C">
        <w:rPr>
          <w:rFonts w:ascii="Calibri" w:hAnsi="Calibri" w:cs="Calibri"/>
          <w:lang w:val="sr-Cyrl-CS"/>
        </w:rPr>
        <w:t>3.</w:t>
      </w:r>
      <w:r w:rsidRPr="00E2746C">
        <w:rPr>
          <w:rFonts w:ascii="Calibri" w:hAnsi="Calibri" w:cs="Calibri"/>
          <w:lang w:val="sr-Cyrl-CS"/>
        </w:rPr>
        <w:tab/>
        <w:t>Реализација екскурзија</w:t>
      </w:r>
    </w:p>
    <w:p w14:paraId="2000070A" w14:textId="77777777" w:rsidR="00A609DF" w:rsidRPr="00E2746C" w:rsidRDefault="00A609DF" w:rsidP="00A609DF">
      <w:pPr>
        <w:spacing w:after="0"/>
        <w:rPr>
          <w:rFonts w:ascii="Calibri" w:hAnsi="Calibri" w:cs="Calibri"/>
          <w:lang w:val="sr-Cyrl-CS"/>
        </w:rPr>
      </w:pPr>
      <w:r w:rsidRPr="00E2746C">
        <w:rPr>
          <w:rFonts w:ascii="Calibri" w:hAnsi="Calibri" w:cs="Calibri"/>
          <w:lang w:val="sr-Cyrl-CS"/>
        </w:rPr>
        <w:t>4.</w:t>
      </w:r>
      <w:r w:rsidRPr="00E2746C">
        <w:rPr>
          <w:rFonts w:ascii="Calibri" w:hAnsi="Calibri" w:cs="Calibri"/>
          <w:lang w:val="sr-Cyrl-CS"/>
        </w:rPr>
        <w:tab/>
        <w:t>Представљање резултата самовредновања</w:t>
      </w:r>
    </w:p>
    <w:p w14:paraId="3C1ADD6E" w14:textId="77777777" w:rsidR="00E2746C" w:rsidRPr="00E2746C" w:rsidRDefault="00A609DF" w:rsidP="00A609DF">
      <w:pPr>
        <w:spacing w:after="0"/>
        <w:rPr>
          <w:rFonts w:ascii="Calibri" w:hAnsi="Calibri" w:cs="Calibri"/>
          <w:lang w:val="sr-Cyrl-CS"/>
        </w:rPr>
      </w:pPr>
      <w:r w:rsidRPr="00E2746C">
        <w:rPr>
          <w:rFonts w:ascii="Calibri" w:hAnsi="Calibri" w:cs="Calibri"/>
          <w:lang w:val="sr-Cyrl-CS"/>
        </w:rPr>
        <w:t>5.</w:t>
      </w:r>
      <w:r w:rsidRPr="00E2746C">
        <w:rPr>
          <w:rFonts w:ascii="Calibri" w:hAnsi="Calibri" w:cs="Calibri"/>
          <w:lang w:val="sr-Cyrl-CS"/>
        </w:rPr>
        <w:tab/>
        <w:t>Текућа питања</w:t>
      </w:r>
    </w:p>
    <w:p w14:paraId="6DAD93C8" w14:textId="77777777" w:rsidR="00A609DF" w:rsidRPr="00E2746C" w:rsidRDefault="00A609DF" w:rsidP="00A609DF">
      <w:pPr>
        <w:spacing w:after="0"/>
        <w:rPr>
          <w:rFonts w:ascii="Calibri" w:hAnsi="Calibri" w:cs="Calibri"/>
          <w:color w:val="FF0000"/>
          <w:lang w:val="sr-Cyrl-CS"/>
        </w:rPr>
      </w:pPr>
      <w:r w:rsidRPr="002D7BD6">
        <w:rPr>
          <w:rFonts w:ascii="Calibri" w:hAnsi="Calibri" w:cs="Calibri"/>
          <w:color w:val="FF0000"/>
          <w:lang w:val="sr-Cyrl-CS"/>
        </w:rPr>
        <w:t xml:space="preserve"> </w:t>
      </w:r>
    </w:p>
    <w:p w14:paraId="370B6328" w14:textId="77777777" w:rsidR="00B53FE4" w:rsidRDefault="00B53FE4" w:rsidP="0044765B">
      <w:pPr>
        <w:pStyle w:val="Heading2"/>
        <w:rPr>
          <w:color w:val="auto"/>
          <w:lang w:val="ru-RU"/>
        </w:rPr>
        <w:sectPr w:rsidR="00B53FE4" w:rsidSect="00B53FE4">
          <w:pgSz w:w="11907" w:h="16839" w:code="9"/>
          <w:pgMar w:top="1440" w:right="1440" w:bottom="1440" w:left="1440" w:header="720" w:footer="720" w:gutter="0"/>
          <w:cols w:space="720"/>
          <w:docGrid w:linePitch="360"/>
        </w:sectPr>
      </w:pPr>
      <w:bookmarkStart w:id="126" w:name="_Toc19777277"/>
      <w:bookmarkStart w:id="127" w:name="_Toc177035982"/>
    </w:p>
    <w:p w14:paraId="4AE7C6FA" w14:textId="77777777" w:rsidR="00A609DF" w:rsidRPr="006C67F8" w:rsidRDefault="00A609DF" w:rsidP="0044765B">
      <w:pPr>
        <w:pStyle w:val="Heading2"/>
        <w:rPr>
          <w:color w:val="auto"/>
          <w:lang w:val="sr-Cyrl-CS"/>
        </w:rPr>
      </w:pPr>
      <w:r w:rsidRPr="006C67F8">
        <w:rPr>
          <w:color w:val="auto"/>
          <w:lang w:val="ru-RU"/>
        </w:rPr>
        <w:lastRenderedPageBreak/>
        <w:t xml:space="preserve">6.5. </w:t>
      </w:r>
      <w:r w:rsidRPr="006C67F8">
        <w:rPr>
          <w:color w:val="auto"/>
          <w:lang w:val="sr-Cyrl-CS"/>
        </w:rPr>
        <w:t>План рада Савета родитеља</w:t>
      </w:r>
      <w:bookmarkEnd w:id="126"/>
      <w:bookmarkEnd w:id="127"/>
    </w:p>
    <w:p w14:paraId="38C94FAB" w14:textId="77777777" w:rsidR="00A609DF" w:rsidRPr="006C67F8" w:rsidRDefault="00A609DF" w:rsidP="00A609DF">
      <w:pPr>
        <w:spacing w:after="0"/>
        <w:jc w:val="both"/>
        <w:rPr>
          <w:rFonts w:ascii="Calibri" w:hAnsi="Calibri" w:cs="Calibri"/>
          <w:sz w:val="20"/>
          <w:szCs w:val="20"/>
          <w:lang w:val="sr-Cyrl-CS"/>
        </w:rPr>
      </w:pPr>
      <w:r w:rsidRPr="006C67F8">
        <w:rPr>
          <w:rFonts w:ascii="Calibri" w:hAnsi="Calibri" w:cs="Calibri"/>
          <w:lang w:val="sr-Cyrl-CS"/>
        </w:rPr>
        <w:tab/>
        <w:t>У савет родитеља школе бира се по један представник родитеља,односно другог законског заступника ученика сваког одељења. Савет родитеља  активно учествује у решавању свих питања која се односе на проблеме школе, а у свој програм за ову школску годину уноси следеће задатке:</w:t>
      </w:r>
    </w:p>
    <w:p w14:paraId="1E022DB6" w14:textId="77777777" w:rsidR="00A609DF" w:rsidRPr="006C67F8" w:rsidRDefault="00A609DF" w:rsidP="00A609DF">
      <w:pPr>
        <w:spacing w:after="0"/>
        <w:ind w:firstLine="720"/>
        <w:jc w:val="both"/>
        <w:rPr>
          <w:rFonts w:ascii="Calibri" w:hAnsi="Calibri" w:cs="Calibri"/>
          <w:b/>
          <w:i/>
          <w:lang w:val="sr-Cyrl-CS"/>
        </w:rPr>
      </w:pPr>
      <w:r w:rsidRPr="006C67F8">
        <w:rPr>
          <w:rFonts w:ascii="Calibri" w:hAnsi="Calibri" w:cs="Calibri"/>
          <w:b/>
          <w:i/>
          <w:lang w:val="sr-Cyrl-CS"/>
        </w:rPr>
        <w:t>I  Септембар 202</w:t>
      </w:r>
      <w:r w:rsidR="00E2746C" w:rsidRPr="006C67F8">
        <w:rPr>
          <w:rFonts w:ascii="Calibri" w:hAnsi="Calibri" w:cs="Calibri"/>
          <w:b/>
          <w:i/>
          <w:lang w:val="sr-Cyrl-CS"/>
        </w:rPr>
        <w:t>6</w:t>
      </w:r>
      <w:r w:rsidRPr="006C67F8">
        <w:rPr>
          <w:rFonts w:ascii="Calibri" w:hAnsi="Calibri" w:cs="Calibri"/>
          <w:b/>
          <w:i/>
          <w:lang w:val="sr-Cyrl-CS"/>
        </w:rPr>
        <w:t>.</w:t>
      </w:r>
    </w:p>
    <w:p w14:paraId="54A069BF" w14:textId="77777777" w:rsidR="001F1373" w:rsidRPr="006C67F8" w:rsidRDefault="001F1373" w:rsidP="001F1373">
      <w:pPr>
        <w:spacing w:after="0"/>
        <w:jc w:val="both"/>
        <w:rPr>
          <w:rFonts w:ascii="Calibri" w:hAnsi="Calibri" w:cs="Calibri"/>
          <w:b/>
          <w:i/>
          <w:lang w:val="sr-Cyrl-CS"/>
        </w:rPr>
      </w:pPr>
      <w:r w:rsidRPr="006C67F8">
        <w:rPr>
          <w:rFonts w:ascii="Calibri" w:hAnsi="Calibri" w:cs="Calibri"/>
          <w:i/>
          <w:lang w:val="sr-Cyrl-CS"/>
        </w:rPr>
        <w:t>1</w:t>
      </w:r>
      <w:r w:rsidRPr="006C67F8">
        <w:rPr>
          <w:rFonts w:ascii="Calibri" w:hAnsi="Calibri" w:cs="Calibri"/>
          <w:lang w:val="sr-Cyrl-CS"/>
        </w:rPr>
        <w:t>.</w:t>
      </w:r>
      <w:r w:rsidRPr="006C67F8">
        <w:rPr>
          <w:rFonts w:ascii="Calibri" w:hAnsi="Calibri" w:cs="Calibri"/>
          <w:lang w:val="sr-Cyrl-CS"/>
        </w:rPr>
        <w:tab/>
        <w:t>Усвајање плана рада С</w:t>
      </w:r>
      <w:r w:rsidR="00E2746C" w:rsidRPr="006C67F8">
        <w:rPr>
          <w:rFonts w:ascii="Calibri" w:hAnsi="Calibri" w:cs="Calibri"/>
          <w:lang w:val="sr-Cyrl-CS"/>
        </w:rPr>
        <w:t>авета тодитеља за текућу школску</w:t>
      </w:r>
      <w:r w:rsidRPr="006C67F8">
        <w:rPr>
          <w:rFonts w:ascii="Calibri" w:hAnsi="Calibri" w:cs="Calibri"/>
          <w:lang w:val="sr-Cyrl-CS"/>
        </w:rPr>
        <w:t xml:space="preserve"> годину</w:t>
      </w:r>
    </w:p>
    <w:p w14:paraId="29059AEE" w14:textId="77777777" w:rsidR="00A609DF" w:rsidRPr="006C67F8" w:rsidRDefault="001F1373" w:rsidP="00A609DF">
      <w:pPr>
        <w:spacing w:after="0"/>
        <w:contextualSpacing/>
        <w:jc w:val="both"/>
        <w:rPr>
          <w:rFonts w:ascii="Calibri" w:hAnsi="Calibri" w:cs="Calibri"/>
          <w:lang w:val="sr-Cyrl-CS"/>
        </w:rPr>
      </w:pPr>
      <w:r w:rsidRPr="006C67F8">
        <w:rPr>
          <w:rFonts w:ascii="Calibri" w:hAnsi="Calibri" w:cs="Calibri"/>
          <w:lang w:val="sr-Cyrl-CS"/>
        </w:rPr>
        <w:t>2</w:t>
      </w:r>
      <w:r w:rsidR="00A609DF" w:rsidRPr="006C67F8">
        <w:rPr>
          <w:rFonts w:ascii="Calibri" w:hAnsi="Calibri" w:cs="Calibri"/>
          <w:lang w:val="sr-Cyrl-CS"/>
        </w:rPr>
        <w:t>.</w:t>
      </w:r>
      <w:r w:rsidR="00A609DF" w:rsidRPr="006C67F8">
        <w:rPr>
          <w:rFonts w:ascii="Calibri" w:hAnsi="Calibri" w:cs="Calibri"/>
          <w:lang w:val="sr-Cyrl-CS"/>
        </w:rPr>
        <w:tab/>
      </w:r>
      <w:r w:rsidRPr="006C67F8">
        <w:rPr>
          <w:rFonts w:ascii="Calibri" w:hAnsi="Calibri" w:cs="Calibri"/>
          <w:lang w:val="sr-Cyrl-CS"/>
        </w:rPr>
        <w:t xml:space="preserve">Конституисање Савета родитеља, </w:t>
      </w:r>
      <w:r w:rsidR="00A609DF" w:rsidRPr="006C67F8">
        <w:rPr>
          <w:rFonts w:ascii="Calibri" w:hAnsi="Calibri" w:cs="Calibri"/>
          <w:lang w:val="sr-Cyrl-CS"/>
        </w:rPr>
        <w:t xml:space="preserve">избор председника </w:t>
      </w:r>
      <w:r w:rsidRPr="006C67F8">
        <w:rPr>
          <w:rFonts w:ascii="Calibri" w:hAnsi="Calibri" w:cs="Calibri"/>
          <w:lang w:val="sr-Cyrl-CS"/>
        </w:rPr>
        <w:t>и чланова обавезних Тимова</w:t>
      </w:r>
    </w:p>
    <w:p w14:paraId="57156E6E" w14:textId="77777777" w:rsidR="00A609DF" w:rsidRPr="006C67F8" w:rsidRDefault="001F1373" w:rsidP="00A609DF">
      <w:pPr>
        <w:spacing w:after="0"/>
        <w:contextualSpacing/>
        <w:jc w:val="both"/>
        <w:rPr>
          <w:rFonts w:ascii="Calibri" w:hAnsi="Calibri" w:cs="Calibri"/>
          <w:lang w:val="sr-Cyrl-CS"/>
        </w:rPr>
      </w:pPr>
      <w:r w:rsidRPr="006C67F8">
        <w:rPr>
          <w:rFonts w:ascii="Calibri" w:hAnsi="Calibri" w:cs="Calibri"/>
          <w:lang w:val="sr-Cyrl-CS"/>
        </w:rPr>
        <w:t>3</w:t>
      </w:r>
      <w:r w:rsidR="00A609DF" w:rsidRPr="006C67F8">
        <w:rPr>
          <w:rFonts w:ascii="Calibri" w:hAnsi="Calibri" w:cs="Calibri"/>
          <w:lang w:val="sr-Cyrl-CS"/>
        </w:rPr>
        <w:t>.</w:t>
      </w:r>
      <w:r w:rsidR="00A609DF" w:rsidRPr="006C67F8">
        <w:rPr>
          <w:rFonts w:ascii="Calibri" w:hAnsi="Calibri" w:cs="Calibri"/>
          <w:lang w:val="sr-Cyrl-CS"/>
        </w:rPr>
        <w:tab/>
      </w:r>
      <w:proofErr w:type="spellStart"/>
      <w:r w:rsidR="00A216FD" w:rsidRPr="006C67F8">
        <w:rPr>
          <w:rFonts w:ascii="Calibri" w:hAnsi="Calibri" w:cs="Calibri"/>
        </w:rPr>
        <w:t>Разматрање</w:t>
      </w:r>
      <w:proofErr w:type="spellEnd"/>
      <w:r w:rsidR="00A609DF" w:rsidRPr="006C67F8">
        <w:rPr>
          <w:rFonts w:ascii="Calibri" w:hAnsi="Calibri" w:cs="Calibri"/>
          <w:lang w:val="sr-Cyrl-CS"/>
        </w:rPr>
        <w:t xml:space="preserve"> извештаја о раду школе </w:t>
      </w:r>
      <w:r w:rsidR="00A609DF" w:rsidRPr="006C67F8">
        <w:rPr>
          <w:rFonts w:ascii="Calibri" w:hAnsi="Calibri" w:cs="Calibri"/>
          <w:lang w:val="ru-RU"/>
        </w:rPr>
        <w:t xml:space="preserve">и раду директора </w:t>
      </w:r>
      <w:r w:rsidR="00A609DF" w:rsidRPr="006C67F8">
        <w:rPr>
          <w:rFonts w:ascii="Calibri" w:hAnsi="Calibri" w:cs="Calibri"/>
          <w:lang w:val="sr-Cyrl-CS"/>
        </w:rPr>
        <w:t>у шк</w:t>
      </w:r>
      <w:r w:rsidR="00A609DF" w:rsidRPr="006C67F8">
        <w:rPr>
          <w:rFonts w:ascii="Calibri" w:hAnsi="Calibri" w:cs="Calibri"/>
          <w:lang w:val="ru-RU"/>
        </w:rPr>
        <w:t xml:space="preserve">олској  </w:t>
      </w:r>
      <w:r w:rsidR="00A609DF" w:rsidRPr="006C67F8">
        <w:rPr>
          <w:rFonts w:ascii="Calibri" w:hAnsi="Calibri" w:cs="Calibri"/>
          <w:lang w:val="sr-Cyrl-CS"/>
        </w:rPr>
        <w:t>20</w:t>
      </w:r>
      <w:r w:rsidR="002B56E8" w:rsidRPr="006C67F8">
        <w:rPr>
          <w:rFonts w:ascii="Calibri" w:hAnsi="Calibri" w:cs="Calibri"/>
          <w:lang w:val="sr-Cyrl-CS"/>
        </w:rPr>
        <w:t>2</w:t>
      </w:r>
      <w:r w:rsidR="00E2746C" w:rsidRPr="006C67F8">
        <w:rPr>
          <w:rFonts w:ascii="Calibri" w:hAnsi="Calibri" w:cs="Calibri"/>
          <w:lang w:val="sr-Cyrl-CS"/>
        </w:rPr>
        <w:t>5</w:t>
      </w:r>
      <w:r w:rsidR="002B56E8" w:rsidRPr="006C67F8">
        <w:rPr>
          <w:rFonts w:ascii="Calibri" w:hAnsi="Calibri" w:cs="Calibri"/>
          <w:lang w:val="sr-Cyrl-CS"/>
        </w:rPr>
        <w:t>/202</w:t>
      </w:r>
      <w:r w:rsidR="00E2746C" w:rsidRPr="006C67F8">
        <w:rPr>
          <w:rFonts w:ascii="Calibri" w:hAnsi="Calibri" w:cs="Calibri"/>
          <w:lang w:val="sr-Cyrl-CS"/>
        </w:rPr>
        <w:t>6</w:t>
      </w:r>
      <w:r w:rsidR="00A609DF" w:rsidRPr="006C67F8">
        <w:rPr>
          <w:rFonts w:ascii="Calibri" w:hAnsi="Calibri" w:cs="Calibri"/>
          <w:lang w:val="sr-Cyrl-CS"/>
        </w:rPr>
        <w:t>.години</w:t>
      </w:r>
    </w:p>
    <w:p w14:paraId="6C3A6739" w14:textId="77777777" w:rsidR="004C362B" w:rsidRPr="006C67F8" w:rsidRDefault="001F1373" w:rsidP="00A609DF">
      <w:pPr>
        <w:spacing w:after="0"/>
        <w:contextualSpacing/>
        <w:jc w:val="both"/>
        <w:rPr>
          <w:rFonts w:ascii="Calibri" w:hAnsi="Calibri" w:cs="Calibri"/>
          <w:lang w:val="sr-Cyrl-CS"/>
        </w:rPr>
      </w:pPr>
      <w:r w:rsidRPr="006C67F8">
        <w:rPr>
          <w:rFonts w:ascii="Calibri" w:hAnsi="Calibri" w:cs="Calibri"/>
          <w:lang w:val="sr-Cyrl-CS"/>
        </w:rPr>
        <w:t>4</w:t>
      </w:r>
      <w:r w:rsidR="00A609DF" w:rsidRPr="006C67F8">
        <w:rPr>
          <w:rFonts w:ascii="Calibri" w:hAnsi="Calibri" w:cs="Calibri"/>
          <w:lang w:val="sr-Cyrl-CS"/>
        </w:rPr>
        <w:t>.</w:t>
      </w:r>
      <w:r w:rsidR="00A609DF" w:rsidRPr="006C67F8">
        <w:rPr>
          <w:rFonts w:ascii="Calibri" w:hAnsi="Calibri" w:cs="Calibri"/>
          <w:lang w:val="sr-Cyrl-CS"/>
        </w:rPr>
        <w:tab/>
      </w:r>
      <w:proofErr w:type="spellStart"/>
      <w:r w:rsidR="00A216FD" w:rsidRPr="006C67F8">
        <w:rPr>
          <w:rFonts w:ascii="Calibri" w:hAnsi="Calibri" w:cs="Calibri"/>
        </w:rPr>
        <w:t>Разматрање</w:t>
      </w:r>
      <w:proofErr w:type="spellEnd"/>
      <w:r w:rsidR="00A609DF" w:rsidRPr="006C67F8">
        <w:rPr>
          <w:rFonts w:ascii="Calibri" w:hAnsi="Calibri" w:cs="Calibri"/>
          <w:lang w:val="sr-Cyrl-CS"/>
        </w:rPr>
        <w:t xml:space="preserve"> Год</w:t>
      </w:r>
      <w:r w:rsidR="002041DF" w:rsidRPr="006C67F8">
        <w:rPr>
          <w:rFonts w:ascii="Calibri" w:hAnsi="Calibri" w:cs="Calibri"/>
          <w:lang w:val="sr-Cyrl-CS"/>
        </w:rPr>
        <w:t xml:space="preserve">ишњег </w:t>
      </w:r>
      <w:r w:rsidR="00E2746C" w:rsidRPr="006C67F8">
        <w:rPr>
          <w:rFonts w:ascii="Calibri" w:hAnsi="Calibri" w:cs="Calibri"/>
          <w:lang w:val="sr-Cyrl-CS"/>
        </w:rPr>
        <w:t>плана рада школе за шк.2026/2027</w:t>
      </w:r>
      <w:r w:rsidR="00A609DF" w:rsidRPr="006C67F8">
        <w:rPr>
          <w:rFonts w:ascii="Calibri" w:hAnsi="Calibri" w:cs="Calibri"/>
          <w:lang w:val="sr-Cyrl-CS"/>
        </w:rPr>
        <w:t>.годину</w:t>
      </w:r>
    </w:p>
    <w:p w14:paraId="1796D9D0" w14:textId="77777777" w:rsidR="00A609DF" w:rsidRPr="006C67F8" w:rsidRDefault="001F1373" w:rsidP="00A609DF">
      <w:pPr>
        <w:spacing w:after="0"/>
        <w:contextualSpacing/>
        <w:jc w:val="both"/>
        <w:rPr>
          <w:rFonts w:ascii="Calibri" w:hAnsi="Calibri" w:cs="Calibri"/>
          <w:lang w:val="sr-Cyrl-CS"/>
        </w:rPr>
      </w:pPr>
      <w:r w:rsidRPr="006C67F8">
        <w:rPr>
          <w:rFonts w:ascii="Calibri" w:hAnsi="Calibri" w:cs="Calibri"/>
          <w:lang w:val="sr-Cyrl-CS"/>
        </w:rPr>
        <w:t>5</w:t>
      </w:r>
      <w:r w:rsidR="00A609DF" w:rsidRPr="006C67F8">
        <w:rPr>
          <w:rFonts w:ascii="Calibri" w:hAnsi="Calibri" w:cs="Calibri"/>
          <w:lang w:val="sr-Cyrl-CS"/>
        </w:rPr>
        <w:t>.</w:t>
      </w:r>
      <w:r w:rsidR="00A609DF" w:rsidRPr="006C67F8">
        <w:rPr>
          <w:rFonts w:ascii="Calibri" w:hAnsi="Calibri" w:cs="Calibri"/>
          <w:lang w:val="sr-Cyrl-CS"/>
        </w:rPr>
        <w:tab/>
      </w:r>
      <w:r w:rsidR="004C362B" w:rsidRPr="006C67F8">
        <w:rPr>
          <w:rFonts w:ascii="Calibri" w:hAnsi="Calibri" w:cs="Calibri"/>
          <w:lang w:val="sr-Cyrl-CS"/>
        </w:rPr>
        <w:t>Предлог представника Савета родитеља у обавезне тимове у школи, стручне активе и Општински савет родитеља</w:t>
      </w:r>
    </w:p>
    <w:p w14:paraId="112ECDD1" w14:textId="77777777" w:rsidR="00A609DF" w:rsidRPr="006C67F8" w:rsidRDefault="001F1373" w:rsidP="00A609DF">
      <w:pPr>
        <w:spacing w:after="0"/>
        <w:contextualSpacing/>
        <w:jc w:val="both"/>
        <w:rPr>
          <w:rFonts w:ascii="Calibri" w:hAnsi="Calibri" w:cs="Calibri"/>
          <w:lang w:val="sr-Cyrl-CS"/>
        </w:rPr>
      </w:pPr>
      <w:r w:rsidRPr="006C67F8">
        <w:rPr>
          <w:rFonts w:ascii="Calibri" w:hAnsi="Calibri" w:cs="Calibri"/>
          <w:lang w:val="sr-Cyrl-CS"/>
        </w:rPr>
        <w:t>6</w:t>
      </w:r>
      <w:r w:rsidR="00A609DF" w:rsidRPr="006C67F8">
        <w:rPr>
          <w:rFonts w:ascii="Calibri" w:hAnsi="Calibri" w:cs="Calibri"/>
          <w:lang w:val="sr-Cyrl-CS"/>
        </w:rPr>
        <w:t>.</w:t>
      </w:r>
      <w:r w:rsidR="00A609DF" w:rsidRPr="006C67F8">
        <w:rPr>
          <w:rFonts w:ascii="Calibri" w:hAnsi="Calibri" w:cs="Calibri"/>
          <w:lang w:val="sr-Cyrl-CS"/>
        </w:rPr>
        <w:tab/>
        <w:t xml:space="preserve">Партиципација родитеља у унапређењу квалитета образовања </w:t>
      </w:r>
    </w:p>
    <w:p w14:paraId="4B9A88D1" w14:textId="77777777" w:rsidR="00A609DF" w:rsidRPr="006C67F8" w:rsidRDefault="001F1373" w:rsidP="00A609DF">
      <w:pPr>
        <w:spacing w:after="120"/>
        <w:contextualSpacing/>
        <w:jc w:val="both"/>
        <w:rPr>
          <w:rFonts w:ascii="Calibri" w:hAnsi="Calibri" w:cs="Calibri"/>
          <w:lang w:val="sr-Cyrl-CS"/>
        </w:rPr>
      </w:pPr>
      <w:r w:rsidRPr="006C67F8">
        <w:rPr>
          <w:rFonts w:ascii="Calibri" w:hAnsi="Calibri" w:cs="Calibri"/>
          <w:lang w:val="sr-Cyrl-CS"/>
        </w:rPr>
        <w:t>7</w:t>
      </w:r>
      <w:r w:rsidR="00A609DF" w:rsidRPr="006C67F8">
        <w:rPr>
          <w:rFonts w:ascii="Calibri" w:hAnsi="Calibri" w:cs="Calibri"/>
          <w:lang w:val="sr-Cyrl-CS"/>
        </w:rPr>
        <w:t>.</w:t>
      </w:r>
      <w:r w:rsidR="00A609DF" w:rsidRPr="006C67F8">
        <w:rPr>
          <w:rFonts w:ascii="Calibri" w:hAnsi="Calibri" w:cs="Calibri"/>
          <w:lang w:val="sr-Cyrl-CS"/>
        </w:rPr>
        <w:tab/>
        <w:t>Избор осигуравајућег друштва за о</w:t>
      </w:r>
      <w:r w:rsidR="002041DF" w:rsidRPr="006C67F8">
        <w:rPr>
          <w:rFonts w:ascii="Calibri" w:hAnsi="Calibri" w:cs="Calibri"/>
          <w:lang w:val="sr-Cyrl-CS"/>
        </w:rPr>
        <w:t>сигурање ученика у школској 202</w:t>
      </w:r>
      <w:r w:rsidR="00E2746C" w:rsidRPr="006C67F8">
        <w:rPr>
          <w:rFonts w:ascii="Calibri" w:hAnsi="Calibri" w:cs="Calibri"/>
          <w:lang w:val="sr-Cyrl-CS"/>
        </w:rPr>
        <w:t>6/</w:t>
      </w:r>
      <w:r w:rsidR="002414CA" w:rsidRPr="006C67F8">
        <w:rPr>
          <w:rFonts w:ascii="Calibri" w:hAnsi="Calibri" w:cs="Calibri"/>
          <w:lang w:val="sr-Cyrl-CS"/>
        </w:rPr>
        <w:t>2</w:t>
      </w:r>
      <w:r w:rsidR="00E2746C" w:rsidRPr="006C67F8">
        <w:rPr>
          <w:rFonts w:ascii="Calibri" w:hAnsi="Calibri" w:cs="Calibri"/>
          <w:lang w:val="sr-Cyrl-CS"/>
        </w:rPr>
        <w:t>7</w:t>
      </w:r>
      <w:r w:rsidR="00A609DF" w:rsidRPr="006C67F8">
        <w:rPr>
          <w:rFonts w:ascii="Calibri" w:hAnsi="Calibri" w:cs="Calibri"/>
          <w:lang w:val="sr-Cyrl-CS"/>
        </w:rPr>
        <w:t xml:space="preserve">. </w:t>
      </w:r>
      <w:r w:rsidR="00755778" w:rsidRPr="006C67F8">
        <w:rPr>
          <w:rFonts w:ascii="Calibri" w:hAnsi="Calibri" w:cs="Calibri"/>
          <w:lang w:val="sr-Cyrl-CS"/>
        </w:rPr>
        <w:t>г</w:t>
      </w:r>
      <w:r w:rsidR="00A609DF" w:rsidRPr="006C67F8">
        <w:rPr>
          <w:rFonts w:ascii="Calibri" w:hAnsi="Calibri" w:cs="Calibri"/>
          <w:lang w:val="sr-Cyrl-CS"/>
        </w:rPr>
        <w:t>одини</w:t>
      </w:r>
    </w:p>
    <w:p w14:paraId="027F951E" w14:textId="77777777" w:rsidR="00A609DF" w:rsidRPr="006C67F8" w:rsidRDefault="001F1373" w:rsidP="00A609DF">
      <w:pPr>
        <w:spacing w:after="120"/>
        <w:contextualSpacing/>
        <w:jc w:val="both"/>
        <w:rPr>
          <w:rFonts w:ascii="Calibri" w:hAnsi="Calibri" w:cs="Calibri"/>
          <w:lang w:val="sr-Cyrl-CS"/>
        </w:rPr>
      </w:pPr>
      <w:r w:rsidRPr="006C67F8">
        <w:rPr>
          <w:rFonts w:ascii="Calibri" w:hAnsi="Calibri" w:cs="Calibri"/>
          <w:lang w:val="sr-Cyrl-CS"/>
        </w:rPr>
        <w:t>8</w:t>
      </w:r>
      <w:r w:rsidR="00A609DF" w:rsidRPr="006C67F8">
        <w:rPr>
          <w:rFonts w:ascii="Calibri" w:hAnsi="Calibri" w:cs="Calibri"/>
          <w:lang w:val="sr-Cyrl-CS"/>
        </w:rPr>
        <w:t>.</w:t>
      </w:r>
      <w:r w:rsidR="00A609DF" w:rsidRPr="006C67F8">
        <w:rPr>
          <w:rFonts w:ascii="Calibri" w:hAnsi="Calibri" w:cs="Calibri"/>
          <w:lang w:val="sr-Cyrl-CS"/>
        </w:rPr>
        <w:tab/>
        <w:t>Разно</w:t>
      </w:r>
      <w:r w:rsidR="004C362B" w:rsidRPr="006C67F8">
        <w:rPr>
          <w:rFonts w:ascii="Calibri" w:hAnsi="Calibri" w:cs="Calibri"/>
          <w:lang w:val="sr-Cyrl-CS"/>
        </w:rPr>
        <w:t xml:space="preserve"> (избор добављача ужине)</w:t>
      </w:r>
    </w:p>
    <w:p w14:paraId="7388558B" w14:textId="77777777" w:rsidR="00A609DF" w:rsidRPr="006C67F8" w:rsidRDefault="00A609DF" w:rsidP="00A609DF">
      <w:pPr>
        <w:spacing w:after="120"/>
        <w:contextualSpacing/>
        <w:jc w:val="both"/>
        <w:rPr>
          <w:rFonts w:ascii="Calibri" w:hAnsi="Calibri" w:cs="Calibri"/>
          <w:lang w:val="sr-Cyrl-CS"/>
        </w:rPr>
      </w:pPr>
    </w:p>
    <w:p w14:paraId="5046B7CC" w14:textId="77777777" w:rsidR="00A609DF" w:rsidRPr="006C67F8" w:rsidRDefault="00A609DF" w:rsidP="00A609DF">
      <w:pPr>
        <w:spacing w:after="120"/>
        <w:contextualSpacing/>
        <w:jc w:val="both"/>
        <w:rPr>
          <w:rFonts w:ascii="Calibri" w:hAnsi="Calibri" w:cs="Calibri"/>
          <w:lang w:val="ru-RU"/>
        </w:rPr>
      </w:pPr>
    </w:p>
    <w:p w14:paraId="4405F915" w14:textId="77777777" w:rsidR="00A609DF" w:rsidRPr="006C67F8" w:rsidRDefault="00485D45" w:rsidP="00A609DF">
      <w:pPr>
        <w:spacing w:after="0"/>
        <w:ind w:left="720"/>
        <w:jc w:val="both"/>
        <w:rPr>
          <w:rFonts w:ascii="Calibri" w:hAnsi="Calibri" w:cs="Calibri"/>
          <w:b/>
          <w:i/>
          <w:lang w:val="sr-Cyrl-CS"/>
        </w:rPr>
      </w:pPr>
      <w:r w:rsidRPr="006C67F8">
        <w:rPr>
          <w:rFonts w:ascii="Calibri" w:hAnsi="Calibri" w:cs="Calibri"/>
          <w:b/>
          <w:i/>
        </w:rPr>
        <w:t>II</w:t>
      </w:r>
      <w:r w:rsidR="001D5741" w:rsidRPr="006C67F8">
        <w:rPr>
          <w:rFonts w:ascii="Calibri" w:hAnsi="Calibri" w:cs="Calibri"/>
          <w:b/>
          <w:i/>
          <w:lang w:val="sr-Cyrl-RS"/>
        </w:rPr>
        <w:t xml:space="preserve"> </w:t>
      </w:r>
      <w:r w:rsidR="00E2746C" w:rsidRPr="006C67F8">
        <w:rPr>
          <w:rFonts w:ascii="Calibri" w:hAnsi="Calibri" w:cs="Calibri"/>
          <w:b/>
          <w:i/>
          <w:lang w:val="sr-Cyrl-CS"/>
        </w:rPr>
        <w:t xml:space="preserve">Јануаер </w:t>
      </w:r>
      <w:r w:rsidR="002041DF" w:rsidRPr="006C67F8">
        <w:rPr>
          <w:rFonts w:ascii="Calibri" w:hAnsi="Calibri" w:cs="Calibri"/>
          <w:b/>
          <w:i/>
          <w:lang w:val="sr-Cyrl-CS"/>
        </w:rPr>
        <w:t xml:space="preserve"> 202</w:t>
      </w:r>
      <w:r w:rsidR="006C67F8" w:rsidRPr="006C67F8">
        <w:rPr>
          <w:rFonts w:ascii="Calibri" w:hAnsi="Calibri" w:cs="Calibri"/>
          <w:b/>
          <w:i/>
          <w:lang w:val="sr-Cyrl-CS"/>
        </w:rPr>
        <w:t>7</w:t>
      </w:r>
      <w:r w:rsidR="00A609DF" w:rsidRPr="006C67F8">
        <w:rPr>
          <w:rFonts w:ascii="Calibri" w:hAnsi="Calibri" w:cs="Calibri"/>
          <w:b/>
          <w:i/>
          <w:lang w:val="sr-Cyrl-CS"/>
        </w:rPr>
        <w:t>.</w:t>
      </w:r>
    </w:p>
    <w:p w14:paraId="34316AA7" w14:textId="77777777" w:rsidR="00485D45" w:rsidRPr="006C67F8" w:rsidRDefault="00485D45" w:rsidP="00E2746C">
      <w:pPr>
        <w:spacing w:after="0"/>
        <w:jc w:val="both"/>
        <w:rPr>
          <w:rFonts w:ascii="Calibri" w:hAnsi="Calibri" w:cs="Calibri"/>
          <w:lang w:val="sr-Cyrl-CS"/>
        </w:rPr>
      </w:pPr>
      <w:r w:rsidRPr="006C67F8">
        <w:rPr>
          <w:rFonts w:ascii="Calibri" w:hAnsi="Calibri" w:cs="Calibri"/>
          <w:lang w:val="sr-Cyrl-CS"/>
        </w:rPr>
        <w:t>1.</w:t>
      </w:r>
      <w:r w:rsidRPr="006C67F8">
        <w:rPr>
          <w:rFonts w:ascii="Calibri" w:hAnsi="Calibri" w:cs="Calibri"/>
          <w:lang w:val="sr-Cyrl-CS"/>
        </w:rPr>
        <w:tab/>
      </w:r>
      <w:r w:rsidR="00A609DF" w:rsidRPr="006C67F8">
        <w:rPr>
          <w:rFonts w:ascii="Calibri" w:hAnsi="Calibri" w:cs="Calibri"/>
          <w:lang w:val="sr-Cyrl-CS"/>
        </w:rPr>
        <w:t>Анализа успеха и дисциплине ученика на крају првог полугодишта</w:t>
      </w:r>
    </w:p>
    <w:p w14:paraId="66D56235" w14:textId="77777777" w:rsidR="001D5741" w:rsidRPr="006C67F8" w:rsidRDefault="00485D45" w:rsidP="00A609DF">
      <w:pPr>
        <w:spacing w:after="0"/>
        <w:rPr>
          <w:lang w:val="sr-Cyrl-CS"/>
        </w:rPr>
      </w:pPr>
      <w:r w:rsidRPr="006C67F8">
        <w:rPr>
          <w:lang w:val="sr-Cyrl-CS"/>
        </w:rPr>
        <w:t>3</w:t>
      </w:r>
      <w:r w:rsidR="00A609DF" w:rsidRPr="006C67F8">
        <w:rPr>
          <w:lang w:val="sr-Cyrl-CS"/>
        </w:rPr>
        <w:t>.</w:t>
      </w:r>
      <w:r w:rsidR="00A609DF" w:rsidRPr="006C67F8">
        <w:rPr>
          <w:lang w:val="sr-Cyrl-CS"/>
        </w:rPr>
        <w:tab/>
      </w:r>
      <w:proofErr w:type="spellStart"/>
      <w:r w:rsidR="00A216FD" w:rsidRPr="006C67F8">
        <w:rPr>
          <w:rFonts w:ascii="Calibri" w:hAnsi="Calibri" w:cs="Calibri"/>
        </w:rPr>
        <w:t>Разматрање</w:t>
      </w:r>
      <w:proofErr w:type="spellEnd"/>
      <w:r w:rsidR="001F1373" w:rsidRPr="006C67F8">
        <w:rPr>
          <w:rFonts w:ascii="Calibri" w:hAnsi="Calibri" w:cs="Calibri"/>
          <w:lang w:val="sr-Cyrl-RS"/>
        </w:rPr>
        <w:t xml:space="preserve"> </w:t>
      </w:r>
      <w:r w:rsidR="00A609DF" w:rsidRPr="006C67F8">
        <w:rPr>
          <w:lang w:val="sr-Cyrl-CS"/>
        </w:rPr>
        <w:t xml:space="preserve">полугодишњег извештаја о раду </w:t>
      </w:r>
      <w:r w:rsidR="002041DF" w:rsidRPr="006C67F8">
        <w:rPr>
          <w:lang w:val="sr-Cyrl-CS"/>
        </w:rPr>
        <w:t>школе и раду директора у шк</w:t>
      </w:r>
      <w:r w:rsidR="00D34552" w:rsidRPr="006C67F8">
        <w:rPr>
          <w:lang w:val="sr-Cyrl-CS"/>
        </w:rPr>
        <w:t xml:space="preserve">олској </w:t>
      </w:r>
      <w:r w:rsidR="002041DF" w:rsidRPr="006C67F8">
        <w:rPr>
          <w:lang w:val="sr-Cyrl-CS"/>
        </w:rPr>
        <w:t>202</w:t>
      </w:r>
      <w:r w:rsidR="006C67F8" w:rsidRPr="006C67F8">
        <w:rPr>
          <w:lang w:val="sr-Cyrl-CS"/>
        </w:rPr>
        <w:t>6</w:t>
      </w:r>
      <w:r w:rsidR="002414CA" w:rsidRPr="006C67F8">
        <w:rPr>
          <w:lang w:val="sr-Cyrl-CS"/>
        </w:rPr>
        <w:t>/202</w:t>
      </w:r>
      <w:r w:rsidR="006C67F8" w:rsidRPr="006C67F8">
        <w:rPr>
          <w:lang w:val="sr-Cyrl-CS"/>
        </w:rPr>
        <w:t>7</w:t>
      </w:r>
      <w:r w:rsidR="00A609DF" w:rsidRPr="006C67F8">
        <w:rPr>
          <w:lang w:val="sr-Cyrl-CS"/>
        </w:rPr>
        <w:t>.</w:t>
      </w:r>
      <w:r w:rsidR="00D34552" w:rsidRPr="006C67F8">
        <w:rPr>
          <w:lang w:val="sr-Cyrl-CS"/>
        </w:rPr>
        <w:t xml:space="preserve"> </w:t>
      </w:r>
      <w:r w:rsidR="001D5741" w:rsidRPr="006C67F8">
        <w:rPr>
          <w:lang w:val="sr-Cyrl-CS"/>
        </w:rPr>
        <w:t>Г</w:t>
      </w:r>
      <w:r w:rsidR="00D34552" w:rsidRPr="006C67F8">
        <w:rPr>
          <w:lang w:val="sr-Cyrl-CS"/>
        </w:rPr>
        <w:t>одини</w:t>
      </w:r>
    </w:p>
    <w:p w14:paraId="2325676B" w14:textId="77777777" w:rsidR="00A609DF" w:rsidRPr="006C67F8" w:rsidRDefault="00485D45" w:rsidP="00A609DF">
      <w:pPr>
        <w:spacing w:after="0"/>
        <w:rPr>
          <w:lang w:val="sr-Cyrl-CS"/>
        </w:rPr>
      </w:pPr>
      <w:r w:rsidRPr="006C67F8">
        <w:rPr>
          <w:lang w:val="sr-Cyrl-CS"/>
        </w:rPr>
        <w:t>4</w:t>
      </w:r>
      <w:r w:rsidR="00A609DF" w:rsidRPr="006C67F8">
        <w:rPr>
          <w:lang w:val="sr-Cyrl-CS"/>
        </w:rPr>
        <w:t>.</w:t>
      </w:r>
      <w:r w:rsidR="00A609DF" w:rsidRPr="006C67F8">
        <w:rPr>
          <w:lang w:val="sr-Cyrl-CS"/>
        </w:rPr>
        <w:tab/>
      </w:r>
      <w:r w:rsidR="00A609DF" w:rsidRPr="006C67F8">
        <w:rPr>
          <w:rFonts w:ascii="Calibri" w:hAnsi="Calibri" w:cs="Calibri"/>
          <w:lang w:val="sr-Cyrl-CS"/>
        </w:rPr>
        <w:t>Разно</w:t>
      </w:r>
    </w:p>
    <w:p w14:paraId="6CFD3761" w14:textId="77777777" w:rsidR="00A609DF" w:rsidRPr="002D7BD6" w:rsidRDefault="00A609DF" w:rsidP="00A609DF">
      <w:pPr>
        <w:spacing w:after="0"/>
        <w:jc w:val="both"/>
        <w:rPr>
          <w:rFonts w:ascii="Calibri" w:hAnsi="Calibri" w:cs="Calibri"/>
          <w:color w:val="FF0000"/>
          <w:lang w:val="sr-Cyrl-CS"/>
        </w:rPr>
      </w:pPr>
    </w:p>
    <w:p w14:paraId="49427754" w14:textId="77777777" w:rsidR="00A609DF" w:rsidRPr="006C67F8" w:rsidRDefault="00485D45" w:rsidP="00A609DF">
      <w:pPr>
        <w:spacing w:after="0"/>
        <w:ind w:firstLine="720"/>
        <w:jc w:val="both"/>
        <w:rPr>
          <w:rFonts w:ascii="Calibri" w:hAnsi="Calibri" w:cs="Calibri"/>
          <w:b/>
          <w:i/>
          <w:lang w:val="sr-Cyrl-CS"/>
        </w:rPr>
      </w:pPr>
      <w:r w:rsidRPr="006C67F8">
        <w:rPr>
          <w:rFonts w:ascii="Calibri" w:hAnsi="Calibri" w:cs="Calibri"/>
          <w:b/>
          <w:i/>
        </w:rPr>
        <w:t>III</w:t>
      </w:r>
      <w:r w:rsidR="002041DF" w:rsidRPr="006C67F8">
        <w:rPr>
          <w:rFonts w:ascii="Calibri" w:hAnsi="Calibri" w:cs="Calibri"/>
          <w:b/>
          <w:i/>
          <w:lang w:val="sr-Cyrl-CS"/>
        </w:rPr>
        <w:t xml:space="preserve"> Мај 202</w:t>
      </w:r>
      <w:r w:rsidR="006C67F8" w:rsidRPr="006C67F8">
        <w:rPr>
          <w:rFonts w:ascii="Calibri" w:hAnsi="Calibri" w:cs="Calibri"/>
          <w:b/>
          <w:i/>
          <w:lang w:val="sr-Cyrl-CS"/>
        </w:rPr>
        <w:t>7</w:t>
      </w:r>
      <w:r w:rsidR="00A609DF" w:rsidRPr="006C67F8">
        <w:rPr>
          <w:rFonts w:ascii="Calibri" w:hAnsi="Calibri" w:cs="Calibri"/>
          <w:b/>
          <w:i/>
          <w:lang w:val="sr-Cyrl-CS"/>
        </w:rPr>
        <w:t>.</w:t>
      </w:r>
    </w:p>
    <w:p w14:paraId="15E8AB5C" w14:textId="77777777" w:rsidR="00A609DF" w:rsidRPr="006C67F8" w:rsidRDefault="00A609DF" w:rsidP="002041DF">
      <w:pPr>
        <w:spacing w:after="0"/>
        <w:rPr>
          <w:lang w:val="sr-Cyrl-CS"/>
        </w:rPr>
      </w:pPr>
      <w:r w:rsidRPr="006C67F8">
        <w:rPr>
          <w:lang w:val="sr-Cyrl-CS"/>
        </w:rPr>
        <w:t>1.</w:t>
      </w:r>
      <w:r w:rsidRPr="006C67F8">
        <w:rPr>
          <w:lang w:val="sr-Cyrl-CS"/>
        </w:rPr>
        <w:tab/>
        <w:t>Анализа резултата ученика на такмичењима</w:t>
      </w:r>
    </w:p>
    <w:p w14:paraId="1A0293BC" w14:textId="77777777" w:rsidR="00A609DF" w:rsidRPr="006C67F8" w:rsidRDefault="00485D45" w:rsidP="00A609DF">
      <w:pPr>
        <w:spacing w:after="0"/>
        <w:jc w:val="both"/>
        <w:rPr>
          <w:rFonts w:ascii="Calibri" w:hAnsi="Calibri" w:cs="Calibri"/>
          <w:lang w:val="sr-Cyrl-CS"/>
        </w:rPr>
      </w:pPr>
      <w:r w:rsidRPr="006C67F8">
        <w:rPr>
          <w:rFonts w:ascii="Calibri" w:hAnsi="Calibri" w:cs="Calibri"/>
          <w:lang w:val="sr-Cyrl-CS"/>
        </w:rPr>
        <w:t>2</w:t>
      </w:r>
      <w:r w:rsidR="00A609DF" w:rsidRPr="006C67F8">
        <w:rPr>
          <w:rFonts w:ascii="Calibri" w:hAnsi="Calibri" w:cs="Calibri"/>
          <w:lang w:val="sr-Cyrl-CS"/>
        </w:rPr>
        <w:t>.</w:t>
      </w:r>
      <w:r w:rsidRPr="006C67F8">
        <w:rPr>
          <w:rFonts w:ascii="Calibri" w:hAnsi="Calibri" w:cs="Calibri"/>
          <w:lang w:val="sr-Cyrl-CS"/>
        </w:rPr>
        <w:tab/>
        <w:t>Самовредновање рада школе</w:t>
      </w:r>
    </w:p>
    <w:p w14:paraId="6FEA4652" w14:textId="77777777" w:rsidR="00A609DF" w:rsidRPr="006C67F8" w:rsidRDefault="00485D45" w:rsidP="00A609DF">
      <w:pPr>
        <w:spacing w:after="120"/>
        <w:jc w:val="both"/>
        <w:rPr>
          <w:rFonts w:ascii="Calibri" w:hAnsi="Calibri" w:cs="Calibri"/>
          <w:lang w:val="sr-Cyrl-CS"/>
        </w:rPr>
      </w:pPr>
      <w:r w:rsidRPr="006C67F8">
        <w:rPr>
          <w:rFonts w:ascii="Calibri" w:hAnsi="Calibri" w:cs="Calibri"/>
          <w:lang w:val="sr-Cyrl-CS"/>
        </w:rPr>
        <w:t>3.</w:t>
      </w:r>
      <w:r w:rsidRPr="006C67F8">
        <w:rPr>
          <w:rFonts w:ascii="Calibri" w:hAnsi="Calibri" w:cs="Calibri"/>
          <w:lang w:val="sr-Cyrl-CS"/>
        </w:rPr>
        <w:tab/>
        <w:t xml:space="preserve">Разно </w:t>
      </w:r>
    </w:p>
    <w:p w14:paraId="0998AC62" w14:textId="77777777" w:rsidR="002041DF" w:rsidRPr="002D7BD6" w:rsidRDefault="002041DF" w:rsidP="00A609DF">
      <w:pPr>
        <w:spacing w:after="0"/>
        <w:ind w:firstLine="720"/>
        <w:jc w:val="both"/>
        <w:rPr>
          <w:rFonts w:ascii="Calibri" w:hAnsi="Calibri" w:cs="Calibri"/>
          <w:b/>
          <w:i/>
          <w:color w:val="FF0000"/>
          <w:lang w:val="sr-Cyrl-CS"/>
        </w:rPr>
      </w:pPr>
    </w:p>
    <w:p w14:paraId="4119D0FE" w14:textId="77777777" w:rsidR="00A609DF" w:rsidRPr="006C67F8" w:rsidRDefault="00485D45" w:rsidP="00A609DF">
      <w:pPr>
        <w:spacing w:after="0"/>
        <w:ind w:firstLine="720"/>
        <w:jc w:val="both"/>
        <w:rPr>
          <w:rFonts w:ascii="Calibri" w:hAnsi="Calibri" w:cs="Calibri"/>
          <w:b/>
          <w:i/>
          <w:lang w:val="sr-Cyrl-CS"/>
        </w:rPr>
      </w:pPr>
      <w:r w:rsidRPr="006C67F8">
        <w:rPr>
          <w:rFonts w:ascii="Calibri" w:hAnsi="Calibri" w:cs="Calibri"/>
          <w:b/>
          <w:i/>
        </w:rPr>
        <w:t>I</w:t>
      </w:r>
      <w:r w:rsidR="00A609DF" w:rsidRPr="006C67F8">
        <w:rPr>
          <w:rFonts w:ascii="Calibri" w:hAnsi="Calibri" w:cs="Calibri"/>
          <w:b/>
          <w:i/>
          <w:lang w:val="sr-Cyrl-CS"/>
        </w:rPr>
        <w:t>V Јун 20</w:t>
      </w:r>
      <w:r w:rsidR="00C62D28" w:rsidRPr="006C67F8">
        <w:rPr>
          <w:rFonts w:ascii="Calibri" w:hAnsi="Calibri" w:cs="Calibri"/>
          <w:b/>
          <w:i/>
          <w:lang w:val="sr-Cyrl-CS"/>
        </w:rPr>
        <w:t>25</w:t>
      </w:r>
      <w:r w:rsidR="00A609DF" w:rsidRPr="006C67F8">
        <w:rPr>
          <w:rFonts w:ascii="Calibri" w:hAnsi="Calibri" w:cs="Calibri"/>
          <w:b/>
          <w:i/>
          <w:lang w:val="sr-Cyrl-CS"/>
        </w:rPr>
        <w:t>.</w:t>
      </w:r>
    </w:p>
    <w:p w14:paraId="16736C41" w14:textId="77777777" w:rsidR="00A609DF" w:rsidRPr="006C67F8" w:rsidRDefault="00A609DF" w:rsidP="00A609DF">
      <w:pPr>
        <w:spacing w:after="0"/>
        <w:jc w:val="both"/>
        <w:rPr>
          <w:rFonts w:ascii="Calibri" w:hAnsi="Calibri" w:cs="Calibri"/>
          <w:lang w:val="sr-Cyrl-CS"/>
        </w:rPr>
      </w:pPr>
      <w:r w:rsidRPr="006C67F8">
        <w:rPr>
          <w:rFonts w:ascii="Calibri" w:hAnsi="Calibri" w:cs="Calibri"/>
          <w:lang w:val="sr-Cyrl-CS"/>
        </w:rPr>
        <w:t>1.</w:t>
      </w:r>
      <w:r w:rsidRPr="006C67F8">
        <w:rPr>
          <w:rFonts w:ascii="Calibri" w:hAnsi="Calibri" w:cs="Calibri"/>
          <w:lang w:val="sr-Cyrl-CS"/>
        </w:rPr>
        <w:tab/>
        <w:t xml:space="preserve">Анализа рада </w:t>
      </w:r>
      <w:r w:rsidR="006C67F8" w:rsidRPr="006C67F8">
        <w:rPr>
          <w:rFonts w:ascii="Calibri" w:hAnsi="Calibri" w:cs="Calibri"/>
          <w:lang w:val="sr-Cyrl-CS"/>
        </w:rPr>
        <w:t xml:space="preserve">школе и успеха ученика у школске </w:t>
      </w:r>
      <w:r w:rsidR="002041DF" w:rsidRPr="006C67F8">
        <w:rPr>
          <w:rFonts w:ascii="Calibri" w:hAnsi="Calibri" w:cs="Calibri"/>
          <w:lang w:val="sr-Cyrl-CS"/>
        </w:rPr>
        <w:t>202</w:t>
      </w:r>
      <w:r w:rsidR="006C67F8" w:rsidRPr="006C67F8">
        <w:rPr>
          <w:rFonts w:ascii="Calibri" w:hAnsi="Calibri" w:cs="Calibri"/>
          <w:lang w:val="sr-Cyrl-CS"/>
        </w:rPr>
        <w:t>6</w:t>
      </w:r>
      <w:r w:rsidR="002414CA" w:rsidRPr="006C67F8">
        <w:rPr>
          <w:rFonts w:ascii="Calibri" w:hAnsi="Calibri" w:cs="Calibri"/>
          <w:lang w:val="sr-Cyrl-CS"/>
        </w:rPr>
        <w:t>/</w:t>
      </w:r>
      <w:r w:rsidRPr="006C67F8">
        <w:rPr>
          <w:rFonts w:ascii="Calibri" w:hAnsi="Calibri" w:cs="Calibri"/>
          <w:lang w:val="sr-Cyrl-CS"/>
        </w:rPr>
        <w:t>20</w:t>
      </w:r>
      <w:r w:rsidR="002414CA" w:rsidRPr="006C67F8">
        <w:rPr>
          <w:rFonts w:ascii="Calibri" w:hAnsi="Calibri" w:cs="Calibri"/>
          <w:lang w:val="ru-RU"/>
        </w:rPr>
        <w:t>2</w:t>
      </w:r>
      <w:r w:rsidR="006C67F8" w:rsidRPr="006C67F8">
        <w:rPr>
          <w:rFonts w:ascii="Calibri" w:hAnsi="Calibri" w:cs="Calibri"/>
          <w:lang w:val="ru-RU"/>
        </w:rPr>
        <w:t>7</w:t>
      </w:r>
      <w:r w:rsidRPr="006C67F8">
        <w:rPr>
          <w:rFonts w:ascii="Calibri" w:hAnsi="Calibri" w:cs="Calibri"/>
          <w:lang w:val="sr-Cyrl-CS"/>
        </w:rPr>
        <w:t>.</w:t>
      </w:r>
    </w:p>
    <w:p w14:paraId="650CB421" w14:textId="77777777" w:rsidR="00A609DF" w:rsidRPr="006C67F8" w:rsidRDefault="00A609DF" w:rsidP="00A609DF">
      <w:pPr>
        <w:spacing w:after="0"/>
        <w:jc w:val="both"/>
        <w:rPr>
          <w:rFonts w:ascii="Calibri" w:hAnsi="Calibri" w:cs="Calibri"/>
          <w:lang w:val="sr-Cyrl-CS"/>
        </w:rPr>
      </w:pPr>
      <w:r w:rsidRPr="006C67F8">
        <w:rPr>
          <w:rFonts w:ascii="Calibri" w:hAnsi="Calibri" w:cs="Calibri"/>
          <w:lang w:val="sr-Cyrl-CS"/>
        </w:rPr>
        <w:t>2.</w:t>
      </w:r>
      <w:r w:rsidRPr="006C67F8">
        <w:rPr>
          <w:rFonts w:ascii="Calibri" w:hAnsi="Calibri" w:cs="Calibri"/>
          <w:lang w:val="sr-Cyrl-CS"/>
        </w:rPr>
        <w:tab/>
        <w:t>Анализа резултата завршног испита</w:t>
      </w:r>
    </w:p>
    <w:p w14:paraId="336750DF" w14:textId="77777777" w:rsidR="00A609DF" w:rsidRPr="006C67F8" w:rsidRDefault="00485D45" w:rsidP="00A609DF">
      <w:pPr>
        <w:spacing w:after="0"/>
        <w:jc w:val="both"/>
        <w:rPr>
          <w:rFonts w:ascii="Calibri" w:hAnsi="Calibri" w:cs="Calibri"/>
          <w:lang w:val="sr-Cyrl-CS"/>
        </w:rPr>
      </w:pPr>
      <w:r w:rsidRPr="006C67F8">
        <w:rPr>
          <w:rFonts w:ascii="Calibri" w:hAnsi="Calibri" w:cs="Calibri"/>
          <w:lang w:val="sr-Cyrl-CS"/>
        </w:rPr>
        <w:t>3</w:t>
      </w:r>
      <w:r w:rsidR="00A609DF" w:rsidRPr="006C67F8">
        <w:rPr>
          <w:rFonts w:ascii="Calibri" w:hAnsi="Calibri" w:cs="Calibri"/>
          <w:lang w:val="sr-Cyrl-CS"/>
        </w:rPr>
        <w:t>.</w:t>
      </w:r>
      <w:r w:rsidR="00A609DF" w:rsidRPr="006C67F8">
        <w:rPr>
          <w:rFonts w:ascii="Calibri" w:hAnsi="Calibri" w:cs="Calibri"/>
          <w:lang w:val="sr-Cyrl-CS"/>
        </w:rPr>
        <w:tab/>
        <w:t>Извештај са реализованих екскурзија</w:t>
      </w:r>
    </w:p>
    <w:p w14:paraId="1D9650A8" w14:textId="77777777" w:rsidR="00A609DF" w:rsidRPr="006C67F8" w:rsidRDefault="00485D45" w:rsidP="00A609DF">
      <w:pPr>
        <w:spacing w:after="0"/>
        <w:jc w:val="both"/>
        <w:rPr>
          <w:rFonts w:ascii="Calibri" w:hAnsi="Calibri" w:cs="Calibri"/>
          <w:lang w:val="sr-Cyrl-CS"/>
        </w:rPr>
      </w:pPr>
      <w:r w:rsidRPr="006C67F8">
        <w:rPr>
          <w:rFonts w:ascii="Calibri" w:hAnsi="Calibri" w:cs="Calibri"/>
          <w:lang w:val="sr-Cyrl-CS"/>
        </w:rPr>
        <w:t>4</w:t>
      </w:r>
      <w:r w:rsidR="00A609DF" w:rsidRPr="006C67F8">
        <w:rPr>
          <w:rFonts w:ascii="Calibri" w:hAnsi="Calibri" w:cs="Calibri"/>
          <w:lang w:val="sr-Cyrl-CS"/>
        </w:rPr>
        <w:t>.</w:t>
      </w:r>
      <w:r w:rsidR="00A609DF" w:rsidRPr="006C67F8">
        <w:rPr>
          <w:rFonts w:ascii="Calibri" w:hAnsi="Calibri" w:cs="Calibri"/>
          <w:lang w:val="sr-Cyrl-CS"/>
        </w:rPr>
        <w:tab/>
        <w:t>Анализа реализације плана материјално-техничког унапређења школе</w:t>
      </w:r>
    </w:p>
    <w:p w14:paraId="2AA1081C" w14:textId="77777777" w:rsidR="00A609DF" w:rsidRPr="006C67F8" w:rsidRDefault="00485D45" w:rsidP="004C362B">
      <w:pPr>
        <w:spacing w:after="0"/>
        <w:jc w:val="both"/>
        <w:rPr>
          <w:rFonts w:ascii="Calibri" w:hAnsi="Calibri" w:cs="Calibri"/>
          <w:lang w:val="sr-Cyrl-CS"/>
        </w:rPr>
      </w:pPr>
      <w:r w:rsidRPr="006C67F8">
        <w:rPr>
          <w:rFonts w:ascii="Calibri" w:hAnsi="Calibri" w:cs="Calibri"/>
          <w:lang w:val="sr-Cyrl-CS"/>
        </w:rPr>
        <w:t>5</w:t>
      </w:r>
      <w:r w:rsidR="00A609DF" w:rsidRPr="006C67F8">
        <w:rPr>
          <w:rFonts w:ascii="Calibri" w:hAnsi="Calibri" w:cs="Calibri"/>
          <w:lang w:val="sr-Cyrl-CS"/>
        </w:rPr>
        <w:t>.</w:t>
      </w:r>
      <w:r w:rsidR="00A609DF" w:rsidRPr="006C67F8">
        <w:rPr>
          <w:rFonts w:ascii="Calibri" w:hAnsi="Calibri" w:cs="Calibri"/>
          <w:lang w:val="sr-Cyrl-CS"/>
        </w:rPr>
        <w:tab/>
        <w:t>Разно</w:t>
      </w:r>
    </w:p>
    <w:p w14:paraId="7EC0F428" w14:textId="77777777" w:rsidR="00D56CFA" w:rsidRPr="002D7BD6" w:rsidRDefault="00D56CFA" w:rsidP="004C362B">
      <w:pPr>
        <w:spacing w:after="0"/>
        <w:jc w:val="both"/>
        <w:rPr>
          <w:rFonts w:ascii="Calibri" w:hAnsi="Calibri" w:cs="Calibri"/>
          <w:color w:val="FF0000"/>
          <w:lang w:val="sr-Cyrl-CS"/>
        </w:rPr>
      </w:pPr>
    </w:p>
    <w:p w14:paraId="4B63A881" w14:textId="77777777" w:rsidR="00D56CFA" w:rsidRPr="002D7BD6" w:rsidRDefault="00D56CFA" w:rsidP="004C362B">
      <w:pPr>
        <w:spacing w:after="0"/>
        <w:jc w:val="both"/>
        <w:rPr>
          <w:rFonts w:ascii="Calibri" w:hAnsi="Calibri" w:cs="Calibri"/>
          <w:color w:val="FF0000"/>
          <w:lang w:val="sr-Cyrl-CS"/>
        </w:rPr>
      </w:pPr>
    </w:p>
    <w:p w14:paraId="49442E03" w14:textId="77777777" w:rsidR="00D56CFA" w:rsidRPr="002D7BD6" w:rsidRDefault="00D56CFA" w:rsidP="004C362B">
      <w:pPr>
        <w:spacing w:after="0"/>
        <w:jc w:val="both"/>
        <w:rPr>
          <w:rFonts w:ascii="Calibri" w:hAnsi="Calibri" w:cs="Calibri"/>
          <w:color w:val="FF0000"/>
          <w:lang w:val="sr-Cyrl-CS"/>
        </w:rPr>
      </w:pPr>
    </w:p>
    <w:p w14:paraId="57A5F810" w14:textId="77777777" w:rsidR="004C362B" w:rsidRPr="002D7BD6" w:rsidRDefault="004C362B" w:rsidP="004C362B">
      <w:pPr>
        <w:spacing w:after="0"/>
        <w:jc w:val="both"/>
        <w:rPr>
          <w:rFonts w:ascii="Calibri" w:hAnsi="Calibri" w:cs="Calibri"/>
          <w:color w:val="FF0000"/>
          <w:lang w:val="ru-RU"/>
        </w:rPr>
      </w:pPr>
    </w:p>
    <w:p w14:paraId="152A68E3" w14:textId="77777777" w:rsidR="002A4C30" w:rsidRPr="002D7BD6" w:rsidRDefault="002A4C30" w:rsidP="004C362B">
      <w:pPr>
        <w:spacing w:after="0"/>
        <w:jc w:val="both"/>
        <w:rPr>
          <w:rFonts w:ascii="Calibri" w:hAnsi="Calibri" w:cs="Calibri"/>
          <w:color w:val="FF0000"/>
          <w:lang w:val="ru-RU"/>
        </w:rPr>
      </w:pPr>
    </w:p>
    <w:p w14:paraId="17069599" w14:textId="77777777" w:rsidR="002A4C30" w:rsidRPr="002D7BD6" w:rsidRDefault="002A4C30" w:rsidP="004C362B">
      <w:pPr>
        <w:spacing w:after="0"/>
        <w:jc w:val="both"/>
        <w:rPr>
          <w:rFonts w:ascii="Calibri" w:hAnsi="Calibri" w:cs="Calibri"/>
          <w:color w:val="FF0000"/>
          <w:lang w:val="ru-RU"/>
        </w:rPr>
      </w:pPr>
    </w:p>
    <w:p w14:paraId="72A5CCD8" w14:textId="77777777" w:rsidR="001D5741" w:rsidRPr="002D7BD6" w:rsidRDefault="001D5741" w:rsidP="004C362B">
      <w:pPr>
        <w:spacing w:after="0"/>
        <w:jc w:val="both"/>
        <w:rPr>
          <w:rFonts w:ascii="Calibri" w:hAnsi="Calibri" w:cs="Calibri"/>
          <w:color w:val="FF0000"/>
          <w:lang w:val="ru-RU"/>
        </w:rPr>
      </w:pPr>
    </w:p>
    <w:p w14:paraId="5DB0787F" w14:textId="77777777" w:rsidR="00E2746C" w:rsidRDefault="00E2746C" w:rsidP="00737BE8">
      <w:pPr>
        <w:spacing w:after="0"/>
        <w:jc w:val="center"/>
        <w:rPr>
          <w:rFonts w:ascii="Calibri" w:hAnsi="Calibri" w:cs="Calibri"/>
          <w:i/>
          <w:lang w:val="sr-Cyrl-CS"/>
        </w:rPr>
      </w:pPr>
    </w:p>
    <w:p w14:paraId="560B8E0E" w14:textId="77777777" w:rsidR="00B53FE4" w:rsidRDefault="00B53FE4" w:rsidP="00737BE8">
      <w:pPr>
        <w:spacing w:after="0"/>
        <w:jc w:val="center"/>
        <w:rPr>
          <w:rFonts w:ascii="Calibri" w:hAnsi="Calibri" w:cs="Calibri"/>
          <w:i/>
          <w:lang w:val="sr-Cyrl-CS"/>
        </w:rPr>
        <w:sectPr w:rsidR="00B53FE4" w:rsidSect="00B53FE4">
          <w:pgSz w:w="11907" w:h="16839" w:code="9"/>
          <w:pgMar w:top="1440" w:right="1440" w:bottom="1440" w:left="1440" w:header="720" w:footer="720" w:gutter="0"/>
          <w:cols w:space="720"/>
          <w:docGrid w:linePitch="360"/>
        </w:sectPr>
      </w:pPr>
    </w:p>
    <w:p w14:paraId="14559AD6" w14:textId="77777777" w:rsidR="002041DF" w:rsidRPr="001D5741" w:rsidRDefault="002041DF" w:rsidP="00737BE8">
      <w:pPr>
        <w:spacing w:after="0"/>
        <w:jc w:val="center"/>
        <w:rPr>
          <w:rFonts w:ascii="Calibri" w:hAnsi="Calibri" w:cs="Calibri"/>
          <w:i/>
          <w:lang w:val="sr-Cyrl-CS"/>
        </w:rPr>
      </w:pPr>
      <w:r w:rsidRPr="001D5741">
        <w:rPr>
          <w:rFonts w:ascii="Calibri" w:hAnsi="Calibri" w:cs="Calibri"/>
          <w:i/>
          <w:lang w:val="sr-Cyrl-CS"/>
        </w:rPr>
        <w:lastRenderedPageBreak/>
        <w:t>Чланови Савета родитеља за школску 20</w:t>
      </w:r>
      <w:r w:rsidR="002414CA" w:rsidRPr="001D5741">
        <w:rPr>
          <w:rFonts w:ascii="Calibri" w:hAnsi="Calibri" w:cs="Calibri"/>
          <w:i/>
          <w:lang w:val="sr-Cyrl-CS"/>
        </w:rPr>
        <w:t>2</w:t>
      </w:r>
      <w:r w:rsidR="002D7BD6">
        <w:rPr>
          <w:rFonts w:ascii="Calibri" w:hAnsi="Calibri" w:cs="Calibri"/>
          <w:i/>
          <w:lang w:val="sr-Cyrl-CS"/>
        </w:rPr>
        <w:t>6</w:t>
      </w:r>
      <w:r w:rsidR="002414CA" w:rsidRPr="001D5741">
        <w:rPr>
          <w:rFonts w:ascii="Calibri" w:hAnsi="Calibri" w:cs="Calibri"/>
          <w:i/>
          <w:lang w:val="sr-Cyrl-CS"/>
        </w:rPr>
        <w:t>/202</w:t>
      </w:r>
      <w:r w:rsidR="002D7BD6">
        <w:rPr>
          <w:rFonts w:ascii="Calibri" w:hAnsi="Calibri" w:cs="Calibri"/>
          <w:i/>
          <w:lang w:val="sr-Cyrl-CS"/>
        </w:rPr>
        <w:t>7</w:t>
      </w:r>
      <w:r w:rsidRPr="001D5741">
        <w:rPr>
          <w:rFonts w:ascii="Calibri" w:hAnsi="Calibri" w:cs="Calibri"/>
          <w:i/>
          <w:lang w:val="sr-Cyrl-CS"/>
        </w:rPr>
        <w:t>. годину</w:t>
      </w:r>
    </w:p>
    <w:tbl>
      <w:tblPr>
        <w:tblW w:w="83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17"/>
        <w:gridCol w:w="4777"/>
      </w:tblGrid>
      <w:tr w:rsidR="001D5741" w:rsidRPr="0017683D" w14:paraId="1A67F0B1" w14:textId="77777777" w:rsidTr="00AC7B52">
        <w:trPr>
          <w:trHeight w:val="226"/>
          <w:jc w:val="center"/>
        </w:trPr>
        <w:tc>
          <w:tcPr>
            <w:tcW w:w="3617" w:type="dxa"/>
            <w:shd w:val="clear" w:color="auto" w:fill="FDE9D9" w:themeFill="accent6" w:themeFillTint="33"/>
          </w:tcPr>
          <w:p w14:paraId="3321BEDD" w14:textId="77777777" w:rsidR="002414CA" w:rsidRPr="00B31616" w:rsidRDefault="00454CE1" w:rsidP="003170EA">
            <w:pPr>
              <w:spacing w:after="0"/>
              <w:rPr>
                <w:lang w:val="sr-Cyrl-RS"/>
              </w:rPr>
            </w:pPr>
            <w:r>
              <w:rPr>
                <w:lang w:val="sr-Cyrl-CS"/>
              </w:rPr>
              <w:t xml:space="preserve">ВОЛУЈАЦ           </w:t>
            </w:r>
            <w:r w:rsidR="002414CA" w:rsidRPr="00B31616">
              <w:rPr>
                <w:lang w:val="sr-Cyrl-CS"/>
              </w:rPr>
              <w:t xml:space="preserve"> </w:t>
            </w:r>
            <w:r w:rsidR="002414CA" w:rsidRPr="00B31616">
              <w:rPr>
                <w:lang w:val="sr-Latn-CS"/>
              </w:rPr>
              <w:t>I</w:t>
            </w:r>
            <w:r w:rsidR="002D7BD6">
              <w:rPr>
                <w:lang w:val="sr-Cyrl-RS"/>
              </w:rPr>
              <w:t xml:space="preserve"> </w:t>
            </w:r>
            <w:r w:rsidR="003745B0">
              <w:rPr>
                <w:lang w:val="sr-Cyrl-RS"/>
              </w:rPr>
              <w:t xml:space="preserve"> </w:t>
            </w:r>
            <w:r w:rsidR="002D7BD6">
              <w:rPr>
                <w:lang w:val="sr-Cyrl-RS"/>
              </w:rPr>
              <w:t xml:space="preserve">и </w:t>
            </w:r>
            <w:r w:rsidR="00C62D28" w:rsidRPr="00B31616">
              <w:rPr>
                <w:lang w:val="sr-Cyrl-RS"/>
              </w:rPr>
              <w:t xml:space="preserve"> </w:t>
            </w:r>
            <w:r w:rsidR="00B31616" w:rsidRPr="00B31616">
              <w:t>III</w:t>
            </w:r>
          </w:p>
        </w:tc>
        <w:tc>
          <w:tcPr>
            <w:tcW w:w="4777" w:type="dxa"/>
          </w:tcPr>
          <w:p w14:paraId="30A3E3D3" w14:textId="77777777" w:rsidR="002414CA" w:rsidRPr="00B31616" w:rsidRDefault="006D482A" w:rsidP="003170EA">
            <w:pPr>
              <w:spacing w:after="0"/>
              <w:jc w:val="center"/>
              <w:rPr>
                <w:lang w:val="sr-Cyrl-CS"/>
              </w:rPr>
            </w:pPr>
            <w:r>
              <w:rPr>
                <w:lang w:val="sr-Cyrl-CS"/>
              </w:rPr>
              <w:t>Данијела Јовановић</w:t>
            </w:r>
          </w:p>
        </w:tc>
      </w:tr>
      <w:tr w:rsidR="001D5741" w:rsidRPr="0017683D" w14:paraId="6957FC77" w14:textId="77777777" w:rsidTr="00AC7B52">
        <w:trPr>
          <w:trHeight w:val="226"/>
          <w:jc w:val="center"/>
        </w:trPr>
        <w:tc>
          <w:tcPr>
            <w:tcW w:w="3617" w:type="dxa"/>
            <w:shd w:val="clear" w:color="auto" w:fill="FDE9D9" w:themeFill="accent6" w:themeFillTint="33"/>
          </w:tcPr>
          <w:p w14:paraId="20898461" w14:textId="77777777" w:rsidR="002414CA" w:rsidRPr="002D7BD6" w:rsidRDefault="00B31616" w:rsidP="001D5741">
            <w:pPr>
              <w:tabs>
                <w:tab w:val="center" w:pos="1700"/>
                <w:tab w:val="left" w:pos="2260"/>
              </w:tabs>
              <w:spacing w:after="0"/>
              <w:rPr>
                <w:lang w:val="sr-Cyrl-RS"/>
              </w:rPr>
            </w:pPr>
            <w:r>
              <w:tab/>
              <w:t>II</w:t>
            </w:r>
            <w:r w:rsidR="002D7BD6">
              <w:rPr>
                <w:lang w:val="sr-Cyrl-RS"/>
              </w:rPr>
              <w:t xml:space="preserve"> и </w:t>
            </w:r>
            <w:r w:rsidR="002D7BD6" w:rsidRPr="00B31616">
              <w:t>IV</w:t>
            </w:r>
          </w:p>
        </w:tc>
        <w:tc>
          <w:tcPr>
            <w:tcW w:w="4777" w:type="dxa"/>
          </w:tcPr>
          <w:p w14:paraId="56A83B0E" w14:textId="77777777" w:rsidR="002414CA" w:rsidRDefault="00052531" w:rsidP="003170EA">
            <w:pPr>
              <w:spacing w:after="0"/>
              <w:jc w:val="center"/>
              <w:rPr>
                <w:lang w:val="sr-Cyrl-RS"/>
              </w:rPr>
            </w:pPr>
            <w:r>
              <w:rPr>
                <w:lang w:val="sr-Cyrl-RS"/>
              </w:rPr>
              <w:t>Ана Николић</w:t>
            </w:r>
          </w:p>
          <w:p w14:paraId="0EEE5C4F" w14:textId="77777777" w:rsidR="003745B0" w:rsidRPr="00B31616" w:rsidRDefault="003745B0" w:rsidP="003170EA">
            <w:pPr>
              <w:spacing w:after="0"/>
              <w:jc w:val="center"/>
              <w:rPr>
                <w:lang w:val="sr-Cyrl-RS"/>
              </w:rPr>
            </w:pPr>
            <w:r>
              <w:rPr>
                <w:lang w:val="sr-Cyrl-RS"/>
              </w:rPr>
              <w:t>Рада Урошевић</w:t>
            </w:r>
          </w:p>
        </w:tc>
      </w:tr>
      <w:tr w:rsidR="00B31616" w:rsidRPr="0017683D" w14:paraId="35598396" w14:textId="77777777" w:rsidTr="00AC7B52">
        <w:trPr>
          <w:trHeight w:val="226"/>
          <w:jc w:val="center"/>
        </w:trPr>
        <w:tc>
          <w:tcPr>
            <w:tcW w:w="3617" w:type="dxa"/>
            <w:shd w:val="clear" w:color="auto" w:fill="FDE9D9" w:themeFill="accent6" w:themeFillTint="33"/>
          </w:tcPr>
          <w:p w14:paraId="6F7D6327" w14:textId="77777777" w:rsidR="00B31616" w:rsidRPr="002D7BD6" w:rsidRDefault="002D7BD6" w:rsidP="00B31616">
            <w:pPr>
              <w:tabs>
                <w:tab w:val="center" w:pos="1700"/>
                <w:tab w:val="left" w:pos="2260"/>
              </w:tabs>
              <w:spacing w:after="0"/>
              <w:jc w:val="center"/>
            </w:pPr>
            <w:r w:rsidRPr="00DE0190">
              <w:rPr>
                <w:lang w:val="sr-Latn-CS"/>
              </w:rPr>
              <w:t>V</w:t>
            </w:r>
            <w:r>
              <w:t>-1</w:t>
            </w:r>
          </w:p>
        </w:tc>
        <w:tc>
          <w:tcPr>
            <w:tcW w:w="4777" w:type="dxa"/>
          </w:tcPr>
          <w:p w14:paraId="3851CE06" w14:textId="77777777" w:rsidR="00B31616" w:rsidRPr="00B31616" w:rsidRDefault="001758D2" w:rsidP="003170EA">
            <w:pPr>
              <w:spacing w:after="0"/>
              <w:jc w:val="center"/>
              <w:rPr>
                <w:lang w:val="sr-Cyrl-RS"/>
              </w:rPr>
            </w:pPr>
            <w:r>
              <w:rPr>
                <w:lang w:val="sr-Cyrl-RS"/>
              </w:rPr>
              <w:t>Јелена Макевић</w:t>
            </w:r>
          </w:p>
        </w:tc>
      </w:tr>
      <w:tr w:rsidR="001D5741" w:rsidRPr="0017683D" w14:paraId="14EAFFD2" w14:textId="77777777" w:rsidTr="00AC7B52">
        <w:trPr>
          <w:trHeight w:val="226"/>
          <w:jc w:val="center"/>
        </w:trPr>
        <w:tc>
          <w:tcPr>
            <w:tcW w:w="3617" w:type="dxa"/>
            <w:shd w:val="clear" w:color="auto" w:fill="FDE9D9" w:themeFill="accent6" w:themeFillTint="33"/>
          </w:tcPr>
          <w:p w14:paraId="4619EF4D" w14:textId="77777777" w:rsidR="002414CA" w:rsidRPr="00DE0190" w:rsidRDefault="00DE0190" w:rsidP="003170EA">
            <w:pPr>
              <w:spacing w:after="0"/>
              <w:jc w:val="center"/>
              <w:rPr>
                <w:color w:val="FF0000"/>
                <w:lang w:val="sr-Cyrl-RS"/>
              </w:rPr>
            </w:pPr>
            <w:r w:rsidRPr="00DE0190">
              <w:rPr>
                <w:lang w:val="sr-Latn-CS"/>
              </w:rPr>
              <w:t>V</w:t>
            </w:r>
            <w:r w:rsidR="002D7BD6" w:rsidRPr="002D7BD6">
              <w:rPr>
                <w:lang w:val="sr-Latn-CS"/>
              </w:rPr>
              <w:t>-2</w:t>
            </w:r>
          </w:p>
        </w:tc>
        <w:tc>
          <w:tcPr>
            <w:tcW w:w="4777" w:type="dxa"/>
          </w:tcPr>
          <w:p w14:paraId="6BFE46B2" w14:textId="77777777" w:rsidR="002414CA" w:rsidRPr="0017683D" w:rsidRDefault="001758D2" w:rsidP="003170EA">
            <w:pPr>
              <w:spacing w:after="0"/>
              <w:jc w:val="center"/>
              <w:rPr>
                <w:color w:val="FF0000"/>
                <w:lang w:val="sr-Cyrl-CS"/>
              </w:rPr>
            </w:pPr>
            <w:r w:rsidRPr="001758D2">
              <w:rPr>
                <w:lang w:val="sr-Cyrl-CS"/>
              </w:rPr>
              <w:t>Никола Чекић</w:t>
            </w:r>
          </w:p>
        </w:tc>
      </w:tr>
      <w:tr w:rsidR="00C62D28" w:rsidRPr="0017683D" w14:paraId="2EABEC85" w14:textId="77777777" w:rsidTr="00AC7B52">
        <w:trPr>
          <w:trHeight w:val="226"/>
          <w:jc w:val="center"/>
        </w:trPr>
        <w:tc>
          <w:tcPr>
            <w:tcW w:w="3617" w:type="dxa"/>
            <w:shd w:val="clear" w:color="auto" w:fill="FDE9D9" w:themeFill="accent6" w:themeFillTint="33"/>
          </w:tcPr>
          <w:p w14:paraId="1664D729" w14:textId="77777777" w:rsidR="00C62D28" w:rsidRPr="002D7BD6" w:rsidRDefault="00DE0190" w:rsidP="003170EA">
            <w:pPr>
              <w:spacing w:after="0"/>
              <w:jc w:val="center"/>
              <w:rPr>
                <w:color w:val="1F497D" w:themeColor="text2"/>
              </w:rPr>
            </w:pPr>
            <w:r w:rsidRPr="002D7BD6">
              <w:t>VI</w:t>
            </w:r>
            <w:r w:rsidR="002D7BD6" w:rsidRPr="002D7BD6">
              <w:rPr>
                <w:lang w:val="sr-Latn-CS"/>
              </w:rPr>
              <w:t>-1</w:t>
            </w:r>
          </w:p>
        </w:tc>
        <w:tc>
          <w:tcPr>
            <w:tcW w:w="4777" w:type="dxa"/>
          </w:tcPr>
          <w:p w14:paraId="359EF864" w14:textId="77777777" w:rsidR="00C62D28" w:rsidRPr="00853BBD" w:rsidRDefault="00C347E4" w:rsidP="003170EA">
            <w:pPr>
              <w:spacing w:after="0"/>
              <w:jc w:val="center"/>
              <w:rPr>
                <w:color w:val="1F497D" w:themeColor="text2"/>
                <w:lang w:val="sr-Cyrl-CS"/>
              </w:rPr>
            </w:pPr>
            <w:r w:rsidRPr="00750C32">
              <w:rPr>
                <w:lang w:val="sr-Cyrl-CS"/>
              </w:rPr>
              <w:t>Марина Тодоровић</w:t>
            </w:r>
          </w:p>
        </w:tc>
      </w:tr>
      <w:tr w:rsidR="001D5741" w:rsidRPr="0017683D" w14:paraId="1A7C95FB" w14:textId="77777777" w:rsidTr="00AC7B52">
        <w:trPr>
          <w:trHeight w:val="164"/>
          <w:jc w:val="center"/>
        </w:trPr>
        <w:tc>
          <w:tcPr>
            <w:tcW w:w="3617" w:type="dxa"/>
            <w:shd w:val="clear" w:color="auto" w:fill="FDE9D9" w:themeFill="accent6" w:themeFillTint="33"/>
          </w:tcPr>
          <w:p w14:paraId="149D7C24" w14:textId="77777777" w:rsidR="002414CA" w:rsidRPr="002D7BD6" w:rsidRDefault="002D7BD6" w:rsidP="003170EA">
            <w:pPr>
              <w:spacing w:after="0"/>
              <w:jc w:val="center"/>
            </w:pPr>
            <w:r>
              <w:t>VI</w:t>
            </w:r>
            <w:r w:rsidRPr="00B31616">
              <w:rPr>
                <w:lang w:val="sr-Latn-CS"/>
              </w:rPr>
              <w:t>I</w:t>
            </w:r>
            <w:r>
              <w:t>-1</w:t>
            </w:r>
          </w:p>
        </w:tc>
        <w:tc>
          <w:tcPr>
            <w:tcW w:w="4777" w:type="dxa"/>
          </w:tcPr>
          <w:p w14:paraId="78B0320A" w14:textId="77777777" w:rsidR="002414CA" w:rsidRPr="00DE34F1" w:rsidRDefault="00750C32" w:rsidP="003170EA">
            <w:pPr>
              <w:spacing w:after="0"/>
              <w:jc w:val="center"/>
              <w:rPr>
                <w:lang w:val="sr-Cyrl-RS"/>
              </w:rPr>
            </w:pPr>
            <w:r>
              <w:rPr>
                <w:lang w:val="sr-Cyrl-RS"/>
              </w:rPr>
              <w:t>Милена Глигорић</w:t>
            </w:r>
          </w:p>
        </w:tc>
      </w:tr>
      <w:tr w:rsidR="001D5741" w:rsidRPr="0017683D" w14:paraId="353B8AD4" w14:textId="77777777" w:rsidTr="00AC7B52">
        <w:trPr>
          <w:trHeight w:val="298"/>
          <w:jc w:val="center"/>
        </w:trPr>
        <w:tc>
          <w:tcPr>
            <w:tcW w:w="3617" w:type="dxa"/>
            <w:shd w:val="clear" w:color="auto" w:fill="FDE9D9" w:themeFill="accent6" w:themeFillTint="33"/>
          </w:tcPr>
          <w:p w14:paraId="38928AD6" w14:textId="77777777" w:rsidR="002414CA" w:rsidRPr="0004588D" w:rsidRDefault="002D7BD6" w:rsidP="003170EA">
            <w:pPr>
              <w:spacing w:after="0"/>
              <w:jc w:val="center"/>
              <w:rPr>
                <w:color w:val="000000" w:themeColor="text1"/>
              </w:rPr>
            </w:pPr>
            <w:r>
              <w:rPr>
                <w:color w:val="000000" w:themeColor="text1"/>
              </w:rPr>
              <w:t>VII-2</w:t>
            </w:r>
          </w:p>
        </w:tc>
        <w:tc>
          <w:tcPr>
            <w:tcW w:w="4777" w:type="dxa"/>
          </w:tcPr>
          <w:p w14:paraId="68E5069C" w14:textId="77777777" w:rsidR="002414CA" w:rsidRPr="0004588D" w:rsidRDefault="00862CE7" w:rsidP="003170EA">
            <w:pPr>
              <w:spacing w:after="0"/>
              <w:jc w:val="center"/>
              <w:rPr>
                <w:color w:val="000000" w:themeColor="text1"/>
                <w:lang w:val="sr-Cyrl-RS"/>
              </w:rPr>
            </w:pPr>
            <w:r>
              <w:rPr>
                <w:color w:val="000000" w:themeColor="text1"/>
                <w:lang w:val="sr-Cyrl-RS"/>
              </w:rPr>
              <w:t>Сања Дамњановић</w:t>
            </w:r>
          </w:p>
        </w:tc>
      </w:tr>
      <w:tr w:rsidR="001D5741" w:rsidRPr="0017683D" w14:paraId="787D1B06" w14:textId="77777777" w:rsidTr="00AC7B52">
        <w:trPr>
          <w:trHeight w:val="285"/>
          <w:jc w:val="center"/>
        </w:trPr>
        <w:tc>
          <w:tcPr>
            <w:tcW w:w="3617" w:type="dxa"/>
            <w:shd w:val="clear" w:color="auto" w:fill="FDE9D9" w:themeFill="accent6" w:themeFillTint="33"/>
          </w:tcPr>
          <w:p w14:paraId="4849C008" w14:textId="77777777" w:rsidR="002414CA" w:rsidRPr="00DE34F1" w:rsidRDefault="002414CA" w:rsidP="003170EA">
            <w:pPr>
              <w:spacing w:after="0"/>
              <w:jc w:val="center"/>
            </w:pPr>
            <w:r w:rsidRPr="00DE34F1">
              <w:t>VIII 1</w:t>
            </w:r>
          </w:p>
        </w:tc>
        <w:tc>
          <w:tcPr>
            <w:tcW w:w="4777" w:type="dxa"/>
          </w:tcPr>
          <w:p w14:paraId="5058C4A7" w14:textId="77777777" w:rsidR="002414CA" w:rsidRPr="00DE34F1" w:rsidRDefault="001758D2" w:rsidP="003170EA">
            <w:pPr>
              <w:spacing w:after="0"/>
              <w:jc w:val="center"/>
              <w:rPr>
                <w:lang w:val="sr-Cyrl-RS"/>
              </w:rPr>
            </w:pPr>
            <w:r>
              <w:rPr>
                <w:lang w:val="sr-Cyrl-RS"/>
              </w:rPr>
              <w:t>Миланка Марковић</w:t>
            </w:r>
          </w:p>
        </w:tc>
      </w:tr>
      <w:tr w:rsidR="001D5741" w:rsidRPr="0017683D" w14:paraId="06BC53BB" w14:textId="77777777" w:rsidTr="00AC7B52">
        <w:trPr>
          <w:trHeight w:val="195"/>
          <w:jc w:val="center"/>
        </w:trPr>
        <w:tc>
          <w:tcPr>
            <w:tcW w:w="3617" w:type="dxa"/>
            <w:shd w:val="clear" w:color="auto" w:fill="FDE9D9" w:themeFill="accent6" w:themeFillTint="33"/>
          </w:tcPr>
          <w:p w14:paraId="7282A5A5" w14:textId="77777777" w:rsidR="002414CA" w:rsidRPr="00B31616" w:rsidRDefault="002414CA" w:rsidP="003170EA">
            <w:pPr>
              <w:spacing w:after="0"/>
            </w:pPr>
            <w:r w:rsidRPr="00B31616">
              <w:rPr>
                <w:lang w:val="sr-Cyrl-CS"/>
              </w:rPr>
              <w:t>КРИВАЈА</w:t>
            </w:r>
            <w:r w:rsidR="001D5741" w:rsidRPr="00B31616">
              <w:rPr>
                <w:lang w:val="sr-Cyrl-CS"/>
              </w:rPr>
              <w:t xml:space="preserve">              </w:t>
            </w:r>
            <w:r w:rsidR="002D7BD6">
              <w:t>I и III</w:t>
            </w:r>
          </w:p>
        </w:tc>
        <w:tc>
          <w:tcPr>
            <w:tcW w:w="4777" w:type="dxa"/>
          </w:tcPr>
          <w:p w14:paraId="19199D82" w14:textId="77777777" w:rsidR="002414CA" w:rsidRPr="00B31616" w:rsidRDefault="0010732C" w:rsidP="003170EA">
            <w:pPr>
              <w:spacing w:after="0"/>
              <w:jc w:val="center"/>
              <w:rPr>
                <w:lang w:val="sr-Cyrl-CS"/>
              </w:rPr>
            </w:pPr>
            <w:r>
              <w:rPr>
                <w:lang w:val="sr-Cyrl-CS"/>
              </w:rPr>
              <w:t>Верољуб Јокић</w:t>
            </w:r>
          </w:p>
        </w:tc>
      </w:tr>
      <w:tr w:rsidR="001D5741" w:rsidRPr="0017683D" w14:paraId="2E381DF4" w14:textId="77777777" w:rsidTr="00AC7B52">
        <w:trPr>
          <w:trHeight w:val="267"/>
          <w:jc w:val="center"/>
        </w:trPr>
        <w:tc>
          <w:tcPr>
            <w:tcW w:w="3617" w:type="dxa"/>
            <w:shd w:val="clear" w:color="auto" w:fill="FDE9D9" w:themeFill="accent6" w:themeFillTint="33"/>
          </w:tcPr>
          <w:p w14:paraId="01E4D5B3" w14:textId="77777777" w:rsidR="002414CA" w:rsidRPr="00B31616" w:rsidRDefault="002414CA" w:rsidP="003170EA">
            <w:pPr>
              <w:spacing w:after="0"/>
              <w:jc w:val="center"/>
              <w:rPr>
                <w:lang w:val="sr-Latn-CS"/>
              </w:rPr>
            </w:pPr>
            <w:r w:rsidRPr="00B31616">
              <w:rPr>
                <w:lang w:val="sr-Latn-CS"/>
              </w:rPr>
              <w:t>V</w:t>
            </w:r>
          </w:p>
        </w:tc>
        <w:tc>
          <w:tcPr>
            <w:tcW w:w="4777" w:type="dxa"/>
          </w:tcPr>
          <w:p w14:paraId="42E6E04F" w14:textId="77777777" w:rsidR="002414CA" w:rsidRPr="00B31616" w:rsidRDefault="00C347E4" w:rsidP="003170EA">
            <w:pPr>
              <w:spacing w:after="0"/>
              <w:jc w:val="center"/>
              <w:rPr>
                <w:lang w:val="sr-Cyrl-CS"/>
              </w:rPr>
            </w:pPr>
            <w:r>
              <w:rPr>
                <w:lang w:val="sr-Cyrl-CS"/>
              </w:rPr>
              <w:t>Јелена Товаровић</w:t>
            </w:r>
          </w:p>
        </w:tc>
      </w:tr>
      <w:tr w:rsidR="001D5741" w:rsidRPr="0017683D" w14:paraId="30BC6F07" w14:textId="77777777" w:rsidTr="00AC7B52">
        <w:trPr>
          <w:trHeight w:val="195"/>
          <w:jc w:val="center"/>
        </w:trPr>
        <w:tc>
          <w:tcPr>
            <w:tcW w:w="3617" w:type="dxa"/>
            <w:shd w:val="clear" w:color="auto" w:fill="FDE9D9" w:themeFill="accent6" w:themeFillTint="33"/>
          </w:tcPr>
          <w:p w14:paraId="39E1EFA9" w14:textId="77777777" w:rsidR="002414CA" w:rsidRPr="007F3E2C" w:rsidRDefault="002414CA" w:rsidP="003170EA">
            <w:pPr>
              <w:spacing w:after="0"/>
              <w:jc w:val="center"/>
              <w:rPr>
                <w:lang w:val="sr-Latn-CS"/>
              </w:rPr>
            </w:pPr>
            <w:r w:rsidRPr="007F3E2C">
              <w:rPr>
                <w:lang w:val="sr-Latn-CS"/>
              </w:rPr>
              <w:t>VI</w:t>
            </w:r>
          </w:p>
        </w:tc>
        <w:tc>
          <w:tcPr>
            <w:tcW w:w="4777" w:type="dxa"/>
          </w:tcPr>
          <w:p w14:paraId="2BB3EDF4" w14:textId="77777777" w:rsidR="002414CA" w:rsidRPr="007F3E2C" w:rsidRDefault="00377FAB" w:rsidP="003170EA">
            <w:pPr>
              <w:spacing w:after="0"/>
              <w:jc w:val="center"/>
              <w:rPr>
                <w:lang w:val="sr-Cyrl-RS"/>
              </w:rPr>
            </w:pPr>
            <w:r>
              <w:rPr>
                <w:lang w:val="sr-Cyrl-RS"/>
              </w:rPr>
              <w:t>Миланка Драгојевић</w:t>
            </w:r>
          </w:p>
        </w:tc>
      </w:tr>
      <w:tr w:rsidR="001D5741" w:rsidRPr="0017683D" w14:paraId="2E935DA6" w14:textId="77777777" w:rsidTr="00AC7B52">
        <w:trPr>
          <w:trHeight w:val="123"/>
          <w:jc w:val="center"/>
        </w:trPr>
        <w:tc>
          <w:tcPr>
            <w:tcW w:w="3617" w:type="dxa"/>
            <w:shd w:val="clear" w:color="auto" w:fill="FDE9D9" w:themeFill="accent6" w:themeFillTint="33"/>
          </w:tcPr>
          <w:p w14:paraId="47FC1AA9" w14:textId="77777777" w:rsidR="002414CA" w:rsidRPr="004123CE" w:rsidRDefault="002414CA" w:rsidP="003170EA">
            <w:pPr>
              <w:spacing w:after="0"/>
              <w:jc w:val="center"/>
              <w:rPr>
                <w:lang w:val="sr-Latn-CS"/>
              </w:rPr>
            </w:pPr>
            <w:r w:rsidRPr="004123CE">
              <w:rPr>
                <w:lang w:val="sr-Latn-CS"/>
              </w:rPr>
              <w:t>VII</w:t>
            </w:r>
          </w:p>
        </w:tc>
        <w:tc>
          <w:tcPr>
            <w:tcW w:w="4777" w:type="dxa"/>
          </w:tcPr>
          <w:p w14:paraId="2D97AB4C" w14:textId="77777777" w:rsidR="002414CA" w:rsidRPr="004123CE" w:rsidRDefault="001758D2" w:rsidP="003170EA">
            <w:pPr>
              <w:spacing w:after="0"/>
              <w:jc w:val="center"/>
              <w:rPr>
                <w:lang w:val="sr-Cyrl-CS"/>
              </w:rPr>
            </w:pPr>
            <w:r>
              <w:rPr>
                <w:lang w:val="sr-Cyrl-CS"/>
              </w:rPr>
              <w:t>Марица Драгојевић</w:t>
            </w:r>
          </w:p>
        </w:tc>
      </w:tr>
      <w:tr w:rsidR="001D5741" w:rsidRPr="0017683D" w14:paraId="2AD5E518" w14:textId="77777777" w:rsidTr="00AC7B52">
        <w:trPr>
          <w:trHeight w:val="267"/>
          <w:jc w:val="center"/>
        </w:trPr>
        <w:tc>
          <w:tcPr>
            <w:tcW w:w="3617" w:type="dxa"/>
            <w:shd w:val="clear" w:color="auto" w:fill="FDE9D9" w:themeFill="accent6" w:themeFillTint="33"/>
          </w:tcPr>
          <w:p w14:paraId="667C7761" w14:textId="77777777" w:rsidR="002414CA" w:rsidRPr="004123CE" w:rsidRDefault="002414CA" w:rsidP="003170EA">
            <w:pPr>
              <w:spacing w:after="0"/>
              <w:jc w:val="center"/>
              <w:rPr>
                <w:lang w:val="sr-Latn-CS"/>
              </w:rPr>
            </w:pPr>
            <w:r w:rsidRPr="004123CE">
              <w:rPr>
                <w:lang w:val="sr-Latn-CS"/>
              </w:rPr>
              <w:t>VIII</w:t>
            </w:r>
          </w:p>
        </w:tc>
        <w:tc>
          <w:tcPr>
            <w:tcW w:w="4777" w:type="dxa"/>
          </w:tcPr>
          <w:p w14:paraId="4FFCA86B" w14:textId="77777777" w:rsidR="002414CA" w:rsidRPr="004123CE" w:rsidRDefault="00B926A3" w:rsidP="003170EA">
            <w:pPr>
              <w:spacing w:after="0"/>
              <w:jc w:val="center"/>
              <w:rPr>
                <w:lang w:val="sr-Cyrl-RS"/>
              </w:rPr>
            </w:pPr>
            <w:r>
              <w:rPr>
                <w:lang w:val="sr-Cyrl-RS"/>
              </w:rPr>
              <w:t>Слободанка Илић</w:t>
            </w:r>
          </w:p>
        </w:tc>
      </w:tr>
      <w:tr w:rsidR="001D5741" w:rsidRPr="0017683D" w14:paraId="505F81F2" w14:textId="77777777" w:rsidTr="00AC7B52">
        <w:trPr>
          <w:trHeight w:val="195"/>
          <w:jc w:val="center"/>
        </w:trPr>
        <w:tc>
          <w:tcPr>
            <w:tcW w:w="3617" w:type="dxa"/>
            <w:shd w:val="clear" w:color="auto" w:fill="FDE9D9" w:themeFill="accent6" w:themeFillTint="33"/>
          </w:tcPr>
          <w:p w14:paraId="6AC2837C" w14:textId="77777777" w:rsidR="002414CA" w:rsidRPr="00B31616" w:rsidRDefault="002414CA" w:rsidP="003170EA">
            <w:pPr>
              <w:spacing w:after="0"/>
              <w:rPr>
                <w:lang w:val="sr-Cyrl-RS"/>
              </w:rPr>
            </w:pPr>
            <w:r w:rsidRPr="00B31616">
              <w:rPr>
                <w:lang w:val="sr-Cyrl-CS"/>
              </w:rPr>
              <w:t xml:space="preserve">НАКУЧАНИ   </w:t>
            </w:r>
            <w:r w:rsidR="001D5741" w:rsidRPr="00B31616">
              <w:rPr>
                <w:lang w:val="sr-Cyrl-CS"/>
              </w:rPr>
              <w:t xml:space="preserve">      </w:t>
            </w:r>
            <w:r w:rsidRPr="00B31616">
              <w:rPr>
                <w:lang w:val="sr-Cyrl-CS"/>
              </w:rPr>
              <w:t xml:space="preserve"> </w:t>
            </w:r>
            <w:r w:rsidR="003E3D5A" w:rsidRPr="00B31616">
              <w:rPr>
                <w:lang w:val="sr-Latn-CS"/>
              </w:rPr>
              <w:t>I</w:t>
            </w:r>
            <w:r w:rsidR="00103039" w:rsidRPr="00B31616">
              <w:rPr>
                <w:lang w:val="sr-Latn-CS"/>
              </w:rPr>
              <w:t xml:space="preserve"> </w:t>
            </w:r>
            <w:r w:rsidR="00103039" w:rsidRPr="00B31616">
              <w:rPr>
                <w:lang w:val="sr-Cyrl-RS"/>
              </w:rPr>
              <w:t xml:space="preserve">и </w:t>
            </w:r>
            <w:r w:rsidR="002D7BD6">
              <w:rPr>
                <w:lang w:val="sr-Latn-CS"/>
              </w:rPr>
              <w:t>IV</w:t>
            </w:r>
          </w:p>
        </w:tc>
        <w:tc>
          <w:tcPr>
            <w:tcW w:w="4777" w:type="dxa"/>
          </w:tcPr>
          <w:p w14:paraId="433B2DF9" w14:textId="77777777" w:rsidR="002414CA" w:rsidRPr="00B31616" w:rsidRDefault="00FD2267" w:rsidP="003170EA">
            <w:pPr>
              <w:spacing w:after="0"/>
              <w:jc w:val="center"/>
              <w:rPr>
                <w:lang w:val="sr-Cyrl-RS"/>
              </w:rPr>
            </w:pPr>
            <w:r>
              <w:rPr>
                <w:lang w:val="sr-Cyrl-RS"/>
              </w:rPr>
              <w:t>Јована Јовичић</w:t>
            </w:r>
          </w:p>
        </w:tc>
      </w:tr>
      <w:tr w:rsidR="001D5741" w:rsidRPr="0017683D" w14:paraId="12E48883" w14:textId="77777777" w:rsidTr="00AC7B52">
        <w:trPr>
          <w:trHeight w:val="123"/>
          <w:jc w:val="center"/>
        </w:trPr>
        <w:tc>
          <w:tcPr>
            <w:tcW w:w="3617" w:type="dxa"/>
            <w:shd w:val="clear" w:color="auto" w:fill="FDE9D9" w:themeFill="accent6" w:themeFillTint="33"/>
          </w:tcPr>
          <w:p w14:paraId="7B090E9B" w14:textId="77777777" w:rsidR="001D5741" w:rsidRPr="00B31616" w:rsidRDefault="00B31616" w:rsidP="001D5741">
            <w:pPr>
              <w:spacing w:after="0"/>
              <w:jc w:val="center"/>
              <w:rPr>
                <w:lang w:val="sr-Cyrl-RS"/>
              </w:rPr>
            </w:pPr>
            <w:r w:rsidRPr="00B31616">
              <w:rPr>
                <w:lang w:val="sr-Latn-CS"/>
              </w:rPr>
              <w:t>II</w:t>
            </w:r>
          </w:p>
        </w:tc>
        <w:tc>
          <w:tcPr>
            <w:tcW w:w="4777" w:type="dxa"/>
          </w:tcPr>
          <w:p w14:paraId="25824D84" w14:textId="77777777" w:rsidR="001D5741" w:rsidRPr="00B31616" w:rsidRDefault="00F6645D" w:rsidP="003170EA">
            <w:pPr>
              <w:spacing w:after="0"/>
              <w:jc w:val="center"/>
              <w:rPr>
                <w:lang w:val="sr-Cyrl-RS"/>
              </w:rPr>
            </w:pPr>
            <w:r>
              <w:rPr>
                <w:lang w:val="sr-Cyrl-RS"/>
              </w:rPr>
              <w:t>Алиса Јовичић</w:t>
            </w:r>
          </w:p>
        </w:tc>
      </w:tr>
      <w:tr w:rsidR="002D7BD6" w:rsidRPr="0017683D" w14:paraId="42276817" w14:textId="77777777" w:rsidTr="00AC7B52">
        <w:trPr>
          <w:trHeight w:val="123"/>
          <w:jc w:val="center"/>
        </w:trPr>
        <w:tc>
          <w:tcPr>
            <w:tcW w:w="3617" w:type="dxa"/>
            <w:shd w:val="clear" w:color="auto" w:fill="FDE9D9" w:themeFill="accent6" w:themeFillTint="33"/>
          </w:tcPr>
          <w:p w14:paraId="6455CEF9" w14:textId="77777777" w:rsidR="002D7BD6" w:rsidRPr="00B31616" w:rsidRDefault="002D7BD6" w:rsidP="001D5741">
            <w:pPr>
              <w:spacing w:after="0"/>
              <w:jc w:val="center"/>
              <w:rPr>
                <w:lang w:val="sr-Latn-CS"/>
              </w:rPr>
            </w:pPr>
            <w:r>
              <w:rPr>
                <w:lang w:val="sr-Latn-CS"/>
              </w:rPr>
              <w:t>III</w:t>
            </w:r>
          </w:p>
        </w:tc>
        <w:tc>
          <w:tcPr>
            <w:tcW w:w="4777" w:type="dxa"/>
          </w:tcPr>
          <w:p w14:paraId="4AF207F0" w14:textId="77777777" w:rsidR="002D7BD6" w:rsidRPr="00B31616" w:rsidRDefault="007C43E0" w:rsidP="003170EA">
            <w:pPr>
              <w:spacing w:after="0"/>
              <w:jc w:val="center"/>
              <w:rPr>
                <w:lang w:val="sr-Cyrl-RS"/>
              </w:rPr>
            </w:pPr>
            <w:r>
              <w:rPr>
                <w:lang w:val="sr-Cyrl-RS"/>
              </w:rPr>
              <w:t>Јелена Панић</w:t>
            </w:r>
          </w:p>
        </w:tc>
      </w:tr>
      <w:tr w:rsidR="001D5741" w:rsidRPr="0017683D" w14:paraId="219AF089" w14:textId="77777777" w:rsidTr="00AC7B52">
        <w:trPr>
          <w:trHeight w:val="267"/>
          <w:jc w:val="center"/>
        </w:trPr>
        <w:tc>
          <w:tcPr>
            <w:tcW w:w="3617" w:type="dxa"/>
            <w:shd w:val="clear" w:color="auto" w:fill="FDE9D9" w:themeFill="accent6" w:themeFillTint="33"/>
          </w:tcPr>
          <w:p w14:paraId="7CD11564" w14:textId="77777777" w:rsidR="002414CA" w:rsidRPr="00DE0190" w:rsidRDefault="002414CA" w:rsidP="003170EA">
            <w:pPr>
              <w:spacing w:after="0"/>
              <w:jc w:val="center"/>
              <w:rPr>
                <w:lang w:val="sr-Latn-CS"/>
              </w:rPr>
            </w:pPr>
            <w:r w:rsidRPr="00DE0190">
              <w:rPr>
                <w:lang w:val="sr-Latn-CS"/>
              </w:rPr>
              <w:t>V</w:t>
            </w:r>
          </w:p>
        </w:tc>
        <w:tc>
          <w:tcPr>
            <w:tcW w:w="4777" w:type="dxa"/>
          </w:tcPr>
          <w:p w14:paraId="7C2E91C3" w14:textId="77777777" w:rsidR="002414CA" w:rsidRPr="00DE0190" w:rsidRDefault="00FD2267" w:rsidP="003170EA">
            <w:pPr>
              <w:spacing w:after="0"/>
              <w:jc w:val="center"/>
              <w:rPr>
                <w:lang w:val="sr-Cyrl-RS"/>
              </w:rPr>
            </w:pPr>
            <w:r>
              <w:rPr>
                <w:lang w:val="sr-Cyrl-RS"/>
              </w:rPr>
              <w:t>Бобан Марковић</w:t>
            </w:r>
          </w:p>
        </w:tc>
      </w:tr>
      <w:tr w:rsidR="001D5741" w:rsidRPr="0017683D" w14:paraId="5CFF9817" w14:textId="77777777" w:rsidTr="00AC7B52">
        <w:trPr>
          <w:trHeight w:val="174"/>
          <w:jc w:val="center"/>
        </w:trPr>
        <w:tc>
          <w:tcPr>
            <w:tcW w:w="3617" w:type="dxa"/>
            <w:shd w:val="clear" w:color="auto" w:fill="FDE9D9" w:themeFill="accent6" w:themeFillTint="33"/>
          </w:tcPr>
          <w:p w14:paraId="500A73A3" w14:textId="77777777" w:rsidR="002414CA" w:rsidRPr="00801C51" w:rsidRDefault="002414CA" w:rsidP="003170EA">
            <w:pPr>
              <w:spacing w:after="0"/>
              <w:jc w:val="center"/>
              <w:rPr>
                <w:lang w:val="sr-Latn-CS"/>
              </w:rPr>
            </w:pPr>
            <w:r w:rsidRPr="00801C51">
              <w:rPr>
                <w:lang w:val="sr-Latn-CS"/>
              </w:rPr>
              <w:t>VI</w:t>
            </w:r>
          </w:p>
        </w:tc>
        <w:tc>
          <w:tcPr>
            <w:tcW w:w="4777" w:type="dxa"/>
          </w:tcPr>
          <w:p w14:paraId="3C031313" w14:textId="77777777" w:rsidR="002414CA" w:rsidRPr="00801C51" w:rsidRDefault="001758D2" w:rsidP="003170EA">
            <w:pPr>
              <w:spacing w:after="0"/>
              <w:jc w:val="center"/>
              <w:rPr>
                <w:lang w:val="sr-Cyrl-RS"/>
              </w:rPr>
            </w:pPr>
            <w:r>
              <w:rPr>
                <w:lang w:val="sr-Cyrl-RS"/>
              </w:rPr>
              <w:t>Вања Инђић</w:t>
            </w:r>
          </w:p>
        </w:tc>
      </w:tr>
      <w:tr w:rsidR="001D5741" w:rsidRPr="0017683D" w14:paraId="2E52C7DA" w14:textId="77777777" w:rsidTr="00AC7B52">
        <w:trPr>
          <w:trHeight w:val="112"/>
          <w:jc w:val="center"/>
        </w:trPr>
        <w:tc>
          <w:tcPr>
            <w:tcW w:w="3617" w:type="dxa"/>
            <w:shd w:val="clear" w:color="auto" w:fill="FDE9D9" w:themeFill="accent6" w:themeFillTint="33"/>
          </w:tcPr>
          <w:p w14:paraId="547AA28A" w14:textId="77777777" w:rsidR="002414CA" w:rsidRPr="00DE34F1" w:rsidRDefault="002414CA" w:rsidP="003170EA">
            <w:pPr>
              <w:spacing w:after="0"/>
              <w:jc w:val="center"/>
              <w:rPr>
                <w:lang w:val="sr-Latn-CS"/>
              </w:rPr>
            </w:pPr>
            <w:r w:rsidRPr="00DE34F1">
              <w:rPr>
                <w:lang w:val="sr-Latn-CS"/>
              </w:rPr>
              <w:t>VII</w:t>
            </w:r>
          </w:p>
        </w:tc>
        <w:tc>
          <w:tcPr>
            <w:tcW w:w="4777" w:type="dxa"/>
          </w:tcPr>
          <w:p w14:paraId="7FBA6F75" w14:textId="77777777" w:rsidR="002414CA" w:rsidRPr="00DE34F1" w:rsidRDefault="00872B79" w:rsidP="003170EA">
            <w:pPr>
              <w:spacing w:after="0"/>
              <w:jc w:val="center"/>
              <w:rPr>
                <w:lang w:val="sr-Cyrl-CS"/>
              </w:rPr>
            </w:pPr>
            <w:r>
              <w:rPr>
                <w:lang w:val="sr-Cyrl-CS"/>
              </w:rPr>
              <w:t>Драгана Алимпић</w:t>
            </w:r>
          </w:p>
        </w:tc>
      </w:tr>
      <w:tr w:rsidR="001D5741" w:rsidRPr="0017683D" w14:paraId="7E2DBC2E" w14:textId="77777777" w:rsidTr="00AC7B52">
        <w:trPr>
          <w:trHeight w:val="247"/>
          <w:jc w:val="center"/>
        </w:trPr>
        <w:tc>
          <w:tcPr>
            <w:tcW w:w="3617" w:type="dxa"/>
            <w:shd w:val="clear" w:color="auto" w:fill="FDE9D9" w:themeFill="accent6" w:themeFillTint="33"/>
          </w:tcPr>
          <w:p w14:paraId="38C9C2D9" w14:textId="77777777" w:rsidR="002414CA" w:rsidRPr="00DE34F1" w:rsidRDefault="002414CA" w:rsidP="003170EA">
            <w:pPr>
              <w:spacing w:after="0"/>
              <w:jc w:val="center"/>
              <w:rPr>
                <w:lang w:val="sr-Latn-CS"/>
              </w:rPr>
            </w:pPr>
            <w:r w:rsidRPr="00DE34F1">
              <w:rPr>
                <w:lang w:val="sr-Latn-CS"/>
              </w:rPr>
              <w:t>VIII</w:t>
            </w:r>
          </w:p>
        </w:tc>
        <w:tc>
          <w:tcPr>
            <w:tcW w:w="4777" w:type="dxa"/>
          </w:tcPr>
          <w:p w14:paraId="2F44D1B4" w14:textId="77777777" w:rsidR="002414CA" w:rsidRPr="00DE34F1" w:rsidRDefault="0024654D" w:rsidP="003170EA">
            <w:pPr>
              <w:spacing w:after="0"/>
              <w:jc w:val="center"/>
              <w:rPr>
                <w:lang w:val="sr-Cyrl-CS"/>
              </w:rPr>
            </w:pPr>
            <w:r>
              <w:rPr>
                <w:lang w:val="sr-Cyrl-CS"/>
              </w:rPr>
              <w:t>Елизабета Живановић</w:t>
            </w:r>
          </w:p>
        </w:tc>
      </w:tr>
      <w:tr w:rsidR="001D5741" w:rsidRPr="0017683D" w14:paraId="0DC829CE" w14:textId="77777777" w:rsidTr="00AC7B52">
        <w:trPr>
          <w:trHeight w:val="332"/>
          <w:jc w:val="center"/>
        </w:trPr>
        <w:tc>
          <w:tcPr>
            <w:tcW w:w="3617" w:type="dxa"/>
            <w:shd w:val="clear" w:color="auto" w:fill="FDE9D9" w:themeFill="accent6" w:themeFillTint="33"/>
          </w:tcPr>
          <w:p w14:paraId="3B993017" w14:textId="77777777" w:rsidR="002414CA" w:rsidRPr="002D7BD6" w:rsidRDefault="002414CA" w:rsidP="002D7BD6">
            <w:pPr>
              <w:spacing w:after="0"/>
            </w:pPr>
            <w:r w:rsidRPr="00DE0190">
              <w:rPr>
                <w:lang w:val="sr-Cyrl-CS"/>
              </w:rPr>
              <w:t xml:space="preserve">СИНОШЕВИЋ </w:t>
            </w:r>
            <w:r w:rsidR="002D7BD6">
              <w:t xml:space="preserve">   </w:t>
            </w:r>
            <w:r w:rsidR="001D5741" w:rsidRPr="00DE0190">
              <w:rPr>
                <w:lang w:val="sr-Cyrl-CS"/>
              </w:rPr>
              <w:t xml:space="preserve"> </w:t>
            </w:r>
            <w:r w:rsidR="00B35A79" w:rsidRPr="00DE0190">
              <w:rPr>
                <w:lang w:val="sr-Latn-CS"/>
              </w:rPr>
              <w:t>I</w:t>
            </w:r>
            <w:r w:rsidR="002D7BD6">
              <w:rPr>
                <w:lang w:val="sr-Cyrl-RS"/>
              </w:rPr>
              <w:t xml:space="preserve"> и I</w:t>
            </w:r>
            <w:r w:rsidR="002D7BD6">
              <w:t>I</w:t>
            </w:r>
          </w:p>
        </w:tc>
        <w:tc>
          <w:tcPr>
            <w:tcW w:w="4777" w:type="dxa"/>
          </w:tcPr>
          <w:p w14:paraId="7ED6B419" w14:textId="77777777" w:rsidR="002414CA" w:rsidRPr="00DE0190" w:rsidRDefault="005955AF" w:rsidP="003170EA">
            <w:pPr>
              <w:spacing w:after="0"/>
              <w:jc w:val="center"/>
              <w:rPr>
                <w:lang w:val="sr-Cyrl-CS"/>
              </w:rPr>
            </w:pPr>
            <w:r>
              <w:rPr>
                <w:lang w:val="sr-Cyrl-CS"/>
              </w:rPr>
              <w:t>Тања Милошевић</w:t>
            </w:r>
          </w:p>
        </w:tc>
      </w:tr>
      <w:tr w:rsidR="001D5741" w:rsidRPr="0017683D" w14:paraId="734E0972" w14:textId="77777777" w:rsidTr="00AC7B52">
        <w:trPr>
          <w:trHeight w:val="247"/>
          <w:jc w:val="center"/>
        </w:trPr>
        <w:tc>
          <w:tcPr>
            <w:tcW w:w="3617" w:type="dxa"/>
            <w:shd w:val="clear" w:color="auto" w:fill="FDE9D9" w:themeFill="accent6" w:themeFillTint="33"/>
          </w:tcPr>
          <w:p w14:paraId="52F88E17" w14:textId="77777777" w:rsidR="002414CA" w:rsidRPr="00991335" w:rsidRDefault="002414CA" w:rsidP="003170EA">
            <w:pPr>
              <w:spacing w:after="0"/>
              <w:rPr>
                <w:lang w:val="sr-Latn-CS"/>
              </w:rPr>
            </w:pPr>
            <w:r w:rsidRPr="00991335">
              <w:rPr>
                <w:lang w:val="sr-Cyrl-CS"/>
              </w:rPr>
              <w:t xml:space="preserve">БОЈИЋ                   </w:t>
            </w:r>
            <w:r w:rsidR="002D7BD6">
              <w:rPr>
                <w:lang w:val="sr-Latn-CS"/>
              </w:rPr>
              <w:t xml:space="preserve">I, </w:t>
            </w:r>
            <w:r w:rsidRPr="00991335">
              <w:rPr>
                <w:lang w:val="sr-Latn-CS"/>
              </w:rPr>
              <w:t>I</w:t>
            </w:r>
            <w:r w:rsidR="00C62D28" w:rsidRPr="00991335">
              <w:rPr>
                <w:lang w:val="sr-Latn-CS"/>
              </w:rPr>
              <w:t>I</w:t>
            </w:r>
            <w:r w:rsidR="002D7BD6">
              <w:rPr>
                <w:lang w:val="sr-Latn-CS"/>
              </w:rPr>
              <w:t xml:space="preserve">, </w:t>
            </w:r>
            <w:r w:rsidR="002D7BD6" w:rsidRPr="00991335">
              <w:rPr>
                <w:lang w:val="sr-Latn-CS"/>
              </w:rPr>
              <w:t>II</w:t>
            </w:r>
            <w:r w:rsidR="002D7BD6">
              <w:rPr>
                <w:lang w:val="sr-Latn-CS"/>
              </w:rPr>
              <w:t xml:space="preserve">I, </w:t>
            </w:r>
            <w:r w:rsidR="002D7BD6" w:rsidRPr="00991335">
              <w:rPr>
                <w:lang w:val="sr-Latn-CS"/>
              </w:rPr>
              <w:t>IV</w:t>
            </w:r>
          </w:p>
        </w:tc>
        <w:tc>
          <w:tcPr>
            <w:tcW w:w="4777" w:type="dxa"/>
          </w:tcPr>
          <w:p w14:paraId="246FE26C" w14:textId="77777777" w:rsidR="002414CA" w:rsidRPr="00991335" w:rsidRDefault="0010732C" w:rsidP="003170EA">
            <w:pPr>
              <w:spacing w:after="0"/>
              <w:jc w:val="center"/>
              <w:rPr>
                <w:lang w:val="sr-Cyrl-CS"/>
              </w:rPr>
            </w:pPr>
            <w:r>
              <w:rPr>
                <w:lang w:val="sr-Cyrl-CS"/>
              </w:rPr>
              <w:t>Ђорђе Остојић</w:t>
            </w:r>
          </w:p>
        </w:tc>
      </w:tr>
      <w:tr w:rsidR="001D5741" w:rsidRPr="0017683D" w14:paraId="06D09DA1" w14:textId="77777777" w:rsidTr="00AC7B52">
        <w:trPr>
          <w:trHeight w:val="260"/>
          <w:jc w:val="center"/>
        </w:trPr>
        <w:tc>
          <w:tcPr>
            <w:tcW w:w="3617" w:type="dxa"/>
            <w:shd w:val="clear" w:color="auto" w:fill="FDE9D9" w:themeFill="accent6" w:themeFillTint="33"/>
          </w:tcPr>
          <w:p w14:paraId="13CD4DCF" w14:textId="77777777" w:rsidR="002414CA" w:rsidRPr="002D7BD6" w:rsidRDefault="002414CA" w:rsidP="002D7BD6">
            <w:pPr>
              <w:spacing w:after="0"/>
            </w:pPr>
            <w:r w:rsidRPr="00DE0190">
              <w:rPr>
                <w:lang w:val="sr-Cyrl-CS"/>
              </w:rPr>
              <w:t>МЕТЛИЋ</w:t>
            </w:r>
            <w:r w:rsidRPr="00DE0190">
              <w:rPr>
                <w:lang w:val="sr-Latn-CS"/>
              </w:rPr>
              <w:t xml:space="preserve"> 1 </w:t>
            </w:r>
            <w:r w:rsidR="001D5741" w:rsidRPr="00DE0190">
              <w:rPr>
                <w:lang w:val="sr-Cyrl-RS"/>
              </w:rPr>
              <w:t xml:space="preserve">       </w:t>
            </w:r>
            <w:r w:rsidRPr="00DE0190">
              <w:rPr>
                <w:lang w:val="sr-Latn-CS"/>
              </w:rPr>
              <w:t xml:space="preserve"> </w:t>
            </w:r>
            <w:r w:rsidR="001D5741" w:rsidRPr="00DE0190">
              <w:rPr>
                <w:lang w:val="sr-Cyrl-RS"/>
              </w:rPr>
              <w:t xml:space="preserve"> </w:t>
            </w:r>
            <w:r w:rsidRPr="00DE0190">
              <w:rPr>
                <w:lang w:val="sr-Latn-CS"/>
              </w:rPr>
              <w:t xml:space="preserve"> </w:t>
            </w:r>
            <w:r w:rsidR="001D5741" w:rsidRPr="00DE0190">
              <w:t>I</w:t>
            </w:r>
            <w:r w:rsidR="002D7BD6">
              <w:t>, II, IV</w:t>
            </w:r>
          </w:p>
        </w:tc>
        <w:tc>
          <w:tcPr>
            <w:tcW w:w="4777" w:type="dxa"/>
          </w:tcPr>
          <w:p w14:paraId="462EA72F" w14:textId="77777777" w:rsidR="002414CA" w:rsidRPr="00DE0190" w:rsidRDefault="0010732C" w:rsidP="003170EA">
            <w:pPr>
              <w:spacing w:after="0"/>
              <w:jc w:val="center"/>
              <w:rPr>
                <w:lang w:val="sr-Cyrl-CS"/>
              </w:rPr>
            </w:pPr>
            <w:r>
              <w:rPr>
                <w:lang w:val="sr-Cyrl-CS"/>
              </w:rPr>
              <w:t>Слободан Живковић</w:t>
            </w:r>
          </w:p>
        </w:tc>
      </w:tr>
      <w:tr w:rsidR="001D5741" w:rsidRPr="0017683D" w14:paraId="5A1A3047" w14:textId="77777777" w:rsidTr="00AC7B52">
        <w:trPr>
          <w:trHeight w:val="284"/>
          <w:jc w:val="center"/>
        </w:trPr>
        <w:tc>
          <w:tcPr>
            <w:tcW w:w="3617" w:type="dxa"/>
            <w:shd w:val="clear" w:color="auto" w:fill="FDE9D9" w:themeFill="accent6" w:themeFillTint="33"/>
          </w:tcPr>
          <w:p w14:paraId="0C3BDE04" w14:textId="77777777" w:rsidR="002414CA" w:rsidRPr="002D7BD6" w:rsidRDefault="002414CA" w:rsidP="002D7BD6">
            <w:pPr>
              <w:spacing w:after="0"/>
            </w:pPr>
            <w:r w:rsidRPr="00DE0190">
              <w:rPr>
                <w:lang w:val="sr-Cyrl-CS"/>
              </w:rPr>
              <w:t xml:space="preserve">Г. РУМСКА       </w:t>
            </w:r>
            <w:r w:rsidR="004B698B" w:rsidRPr="00DE0190">
              <w:rPr>
                <w:lang w:val="sr-Cyrl-CS"/>
              </w:rPr>
              <w:t xml:space="preserve">  </w:t>
            </w:r>
            <w:r w:rsidRPr="00DE0190">
              <w:rPr>
                <w:lang w:val="sr-Cyrl-CS"/>
              </w:rPr>
              <w:t xml:space="preserve">  </w:t>
            </w:r>
            <w:r w:rsidR="002D7BD6">
              <w:t>I</w:t>
            </w:r>
            <w:r w:rsidR="002D7BD6">
              <w:rPr>
                <w:lang w:val="sr-Cyrl-RS"/>
              </w:rPr>
              <w:t xml:space="preserve"> и </w:t>
            </w:r>
            <w:r w:rsidR="002D7BD6">
              <w:t xml:space="preserve"> III</w:t>
            </w:r>
          </w:p>
        </w:tc>
        <w:tc>
          <w:tcPr>
            <w:tcW w:w="4777" w:type="dxa"/>
          </w:tcPr>
          <w:p w14:paraId="6FC0FF97" w14:textId="77777777" w:rsidR="002414CA" w:rsidRPr="0017683D" w:rsidRDefault="000706C1" w:rsidP="003170EA">
            <w:pPr>
              <w:spacing w:after="0"/>
              <w:jc w:val="center"/>
              <w:rPr>
                <w:color w:val="FF0000"/>
                <w:lang w:val="sr-Cyrl-RS"/>
              </w:rPr>
            </w:pPr>
            <w:r w:rsidRPr="000706C1">
              <w:rPr>
                <w:lang w:val="sr-Cyrl-RS"/>
              </w:rPr>
              <w:t>Љубица Варга</w:t>
            </w:r>
          </w:p>
        </w:tc>
      </w:tr>
      <w:tr w:rsidR="002D7BD6" w:rsidRPr="0017683D" w14:paraId="71CCFC40" w14:textId="77777777" w:rsidTr="00AC7B52">
        <w:trPr>
          <w:trHeight w:val="284"/>
          <w:jc w:val="center"/>
        </w:trPr>
        <w:tc>
          <w:tcPr>
            <w:tcW w:w="3617" w:type="dxa"/>
            <w:shd w:val="clear" w:color="auto" w:fill="FDE9D9" w:themeFill="accent6" w:themeFillTint="33"/>
          </w:tcPr>
          <w:p w14:paraId="39BAE757" w14:textId="77777777" w:rsidR="002D7BD6" w:rsidRPr="002D7BD6" w:rsidRDefault="002D7BD6" w:rsidP="0003089A">
            <w:pPr>
              <w:spacing w:after="0"/>
              <w:jc w:val="center"/>
              <w:rPr>
                <w:lang w:val="sr-Cyrl-RS"/>
              </w:rPr>
            </w:pPr>
            <w:r>
              <w:t xml:space="preserve">II </w:t>
            </w:r>
            <w:r>
              <w:rPr>
                <w:lang w:val="sr-Cyrl-RS"/>
              </w:rPr>
              <w:t xml:space="preserve">и </w:t>
            </w:r>
            <w:r>
              <w:t>IV</w:t>
            </w:r>
          </w:p>
        </w:tc>
        <w:tc>
          <w:tcPr>
            <w:tcW w:w="4777" w:type="dxa"/>
          </w:tcPr>
          <w:p w14:paraId="5249BC63" w14:textId="77777777" w:rsidR="002D7BD6" w:rsidRPr="0017683D" w:rsidRDefault="0010732C" w:rsidP="003170EA">
            <w:pPr>
              <w:spacing w:after="0"/>
              <w:jc w:val="center"/>
              <w:rPr>
                <w:color w:val="FF0000"/>
                <w:lang w:val="sr-Cyrl-RS"/>
              </w:rPr>
            </w:pPr>
            <w:r w:rsidRPr="0010732C">
              <w:rPr>
                <w:lang w:val="sr-Cyrl-RS"/>
              </w:rPr>
              <w:t>Марија Савић</w:t>
            </w:r>
          </w:p>
        </w:tc>
      </w:tr>
      <w:tr w:rsidR="001D5741" w:rsidRPr="0017683D" w14:paraId="7A7AF7D6" w14:textId="77777777" w:rsidTr="00AC7B52">
        <w:trPr>
          <w:trHeight w:val="174"/>
          <w:jc w:val="center"/>
        </w:trPr>
        <w:tc>
          <w:tcPr>
            <w:tcW w:w="3617" w:type="dxa"/>
            <w:shd w:val="clear" w:color="auto" w:fill="FDE9D9" w:themeFill="accent6" w:themeFillTint="33"/>
          </w:tcPr>
          <w:p w14:paraId="5FF61EBB" w14:textId="77777777" w:rsidR="002414CA" w:rsidRPr="00DE0190" w:rsidRDefault="002414CA" w:rsidP="0003089A">
            <w:pPr>
              <w:spacing w:after="0"/>
            </w:pPr>
            <w:r w:rsidRPr="00DE0190">
              <w:rPr>
                <w:lang w:val="sr-Cyrl-CS"/>
              </w:rPr>
              <w:t xml:space="preserve">Д. РУМСКА        </w:t>
            </w:r>
            <w:r w:rsidR="0003089A">
              <w:t>I</w:t>
            </w:r>
            <w:r w:rsidR="0003089A">
              <w:rPr>
                <w:lang w:val="sr-Cyrl-RS"/>
              </w:rPr>
              <w:t xml:space="preserve"> и </w:t>
            </w:r>
            <w:r w:rsidR="0003089A">
              <w:t xml:space="preserve"> III</w:t>
            </w:r>
          </w:p>
        </w:tc>
        <w:tc>
          <w:tcPr>
            <w:tcW w:w="4777" w:type="dxa"/>
          </w:tcPr>
          <w:p w14:paraId="0005D2F7" w14:textId="77777777" w:rsidR="002414CA" w:rsidRPr="0020414D" w:rsidRDefault="0020414D" w:rsidP="003170EA">
            <w:pPr>
              <w:spacing w:after="0"/>
              <w:jc w:val="center"/>
              <w:rPr>
                <w:lang w:val="sr-Cyrl-CS"/>
              </w:rPr>
            </w:pPr>
            <w:r w:rsidRPr="0020414D">
              <w:rPr>
                <w:lang w:val="sr-Cyrl-CS"/>
              </w:rPr>
              <w:t>Милош Теодоровић</w:t>
            </w:r>
          </w:p>
        </w:tc>
      </w:tr>
      <w:tr w:rsidR="0003089A" w:rsidRPr="0017683D" w14:paraId="3405485E" w14:textId="77777777" w:rsidTr="00AC7B52">
        <w:trPr>
          <w:trHeight w:val="174"/>
          <w:jc w:val="center"/>
        </w:trPr>
        <w:tc>
          <w:tcPr>
            <w:tcW w:w="3617" w:type="dxa"/>
            <w:shd w:val="clear" w:color="auto" w:fill="FDE9D9" w:themeFill="accent6" w:themeFillTint="33"/>
          </w:tcPr>
          <w:p w14:paraId="5A82D017" w14:textId="77777777" w:rsidR="0003089A" w:rsidRPr="00DE0190" w:rsidRDefault="0003089A" w:rsidP="0003089A">
            <w:pPr>
              <w:spacing w:after="0"/>
              <w:jc w:val="center"/>
              <w:rPr>
                <w:lang w:val="sr-Cyrl-CS"/>
              </w:rPr>
            </w:pPr>
            <w:r>
              <w:t xml:space="preserve">II </w:t>
            </w:r>
            <w:r>
              <w:rPr>
                <w:lang w:val="sr-Cyrl-RS"/>
              </w:rPr>
              <w:t xml:space="preserve">и </w:t>
            </w:r>
            <w:r>
              <w:t>IV</w:t>
            </w:r>
          </w:p>
        </w:tc>
        <w:tc>
          <w:tcPr>
            <w:tcW w:w="4777" w:type="dxa"/>
          </w:tcPr>
          <w:p w14:paraId="6775FA04" w14:textId="77777777" w:rsidR="0003089A" w:rsidRPr="0020414D" w:rsidRDefault="0020414D" w:rsidP="003170EA">
            <w:pPr>
              <w:spacing w:after="0"/>
              <w:jc w:val="center"/>
              <w:rPr>
                <w:lang w:val="sr-Cyrl-CS"/>
              </w:rPr>
            </w:pPr>
            <w:r w:rsidRPr="0020414D">
              <w:rPr>
                <w:lang w:val="sr-Cyrl-CS"/>
              </w:rPr>
              <w:t>Живко Лукић</w:t>
            </w:r>
          </w:p>
        </w:tc>
      </w:tr>
      <w:tr w:rsidR="001D5741" w:rsidRPr="0017683D" w14:paraId="20740661" w14:textId="77777777" w:rsidTr="00AC7B52">
        <w:trPr>
          <w:trHeight w:val="284"/>
          <w:jc w:val="center"/>
        </w:trPr>
        <w:tc>
          <w:tcPr>
            <w:tcW w:w="3617" w:type="dxa"/>
            <w:shd w:val="clear" w:color="auto" w:fill="FDE9D9" w:themeFill="accent6" w:themeFillTint="33"/>
          </w:tcPr>
          <w:p w14:paraId="49B5FA9E" w14:textId="77777777" w:rsidR="002414CA" w:rsidRPr="00B31616" w:rsidRDefault="001D5741" w:rsidP="003170EA">
            <w:pPr>
              <w:spacing w:after="0"/>
            </w:pPr>
            <w:r w:rsidRPr="00B31616">
              <w:rPr>
                <w:lang w:val="sr-Cyrl-CS"/>
              </w:rPr>
              <w:t xml:space="preserve">БУКОР                 </w:t>
            </w:r>
            <w:r w:rsidR="002414CA" w:rsidRPr="00B31616">
              <w:rPr>
                <w:lang w:val="sr-Cyrl-CS"/>
              </w:rPr>
              <w:t xml:space="preserve">  </w:t>
            </w:r>
            <w:r w:rsidR="00B35A79" w:rsidRPr="00B31616">
              <w:t xml:space="preserve"> </w:t>
            </w:r>
            <w:r w:rsidR="0003089A" w:rsidRPr="00B31616">
              <w:t>I</w:t>
            </w:r>
            <w:r w:rsidR="0003089A" w:rsidRPr="00B31616">
              <w:rPr>
                <w:lang w:val="sr-Latn-CS"/>
              </w:rPr>
              <w:t xml:space="preserve"> </w:t>
            </w:r>
            <w:r w:rsidR="0003089A" w:rsidRPr="00B31616">
              <w:rPr>
                <w:lang w:val="sr-Cyrl-RS"/>
              </w:rPr>
              <w:t xml:space="preserve">и </w:t>
            </w:r>
            <w:r w:rsidR="0003089A" w:rsidRPr="00B31616">
              <w:rPr>
                <w:lang w:val="sr-Latn-CS"/>
              </w:rPr>
              <w:t>II</w:t>
            </w:r>
            <w:r w:rsidR="0003089A">
              <w:t>I</w:t>
            </w:r>
          </w:p>
        </w:tc>
        <w:tc>
          <w:tcPr>
            <w:tcW w:w="4777" w:type="dxa"/>
          </w:tcPr>
          <w:p w14:paraId="655C4947" w14:textId="77777777" w:rsidR="002414CA" w:rsidRPr="00B31616" w:rsidRDefault="005955AF" w:rsidP="003170EA">
            <w:pPr>
              <w:spacing w:after="0"/>
              <w:jc w:val="center"/>
              <w:rPr>
                <w:lang w:val="sr-Cyrl-CS"/>
              </w:rPr>
            </w:pPr>
            <w:r>
              <w:rPr>
                <w:lang w:val="sr-Cyrl-CS"/>
              </w:rPr>
              <w:t>Слађана Перић</w:t>
            </w:r>
          </w:p>
        </w:tc>
      </w:tr>
      <w:tr w:rsidR="00740A9A" w:rsidRPr="0017683D" w14:paraId="02ED82E8" w14:textId="77777777" w:rsidTr="00AC7B52">
        <w:trPr>
          <w:trHeight w:val="174"/>
          <w:jc w:val="center"/>
        </w:trPr>
        <w:tc>
          <w:tcPr>
            <w:tcW w:w="3617" w:type="dxa"/>
            <w:shd w:val="clear" w:color="auto" w:fill="FDE9D9" w:themeFill="accent6" w:themeFillTint="33"/>
          </w:tcPr>
          <w:p w14:paraId="1E258C0F" w14:textId="77777777" w:rsidR="00740A9A" w:rsidRPr="0003089A" w:rsidRDefault="0003089A" w:rsidP="003170EA">
            <w:pPr>
              <w:spacing w:after="0"/>
              <w:jc w:val="center"/>
              <w:rPr>
                <w:lang w:val="sr-Cyrl-RS"/>
              </w:rPr>
            </w:pPr>
            <w:r>
              <w:t>II</w:t>
            </w:r>
          </w:p>
        </w:tc>
        <w:tc>
          <w:tcPr>
            <w:tcW w:w="4777" w:type="dxa"/>
          </w:tcPr>
          <w:p w14:paraId="217AE69B" w14:textId="77777777" w:rsidR="00740A9A" w:rsidRPr="00B31616" w:rsidRDefault="005955AF" w:rsidP="00FF4011">
            <w:pPr>
              <w:spacing w:after="0"/>
              <w:jc w:val="center"/>
              <w:rPr>
                <w:lang w:val="sr-Cyrl-CS"/>
              </w:rPr>
            </w:pPr>
            <w:r>
              <w:rPr>
                <w:lang w:val="sr-Cyrl-CS"/>
              </w:rPr>
              <w:t>Светлана Илић</w:t>
            </w:r>
          </w:p>
        </w:tc>
      </w:tr>
      <w:tr w:rsidR="00740A9A" w:rsidRPr="0017683D" w14:paraId="198288DF" w14:textId="77777777" w:rsidTr="00AC7B52">
        <w:trPr>
          <w:trHeight w:val="174"/>
          <w:jc w:val="center"/>
        </w:trPr>
        <w:tc>
          <w:tcPr>
            <w:tcW w:w="3617" w:type="dxa"/>
            <w:shd w:val="clear" w:color="auto" w:fill="FDE9D9" w:themeFill="accent6" w:themeFillTint="33"/>
          </w:tcPr>
          <w:p w14:paraId="6CC3B367" w14:textId="77777777" w:rsidR="00740A9A" w:rsidRPr="00B31616" w:rsidRDefault="00740A9A" w:rsidP="003170EA">
            <w:pPr>
              <w:spacing w:after="0"/>
              <w:jc w:val="center"/>
              <w:rPr>
                <w:lang w:val="sr-Latn-CS"/>
              </w:rPr>
            </w:pPr>
            <w:r w:rsidRPr="00B31616">
              <w:rPr>
                <w:lang w:val="sr-Latn-CS"/>
              </w:rPr>
              <w:t>IV</w:t>
            </w:r>
          </w:p>
        </w:tc>
        <w:tc>
          <w:tcPr>
            <w:tcW w:w="4777" w:type="dxa"/>
          </w:tcPr>
          <w:p w14:paraId="2AC66E4F" w14:textId="77777777" w:rsidR="007C43E0" w:rsidRPr="00B31616" w:rsidRDefault="005955AF" w:rsidP="00BE79AC">
            <w:pPr>
              <w:spacing w:after="0"/>
              <w:jc w:val="center"/>
              <w:rPr>
                <w:lang w:val="sr-Cyrl-CS"/>
              </w:rPr>
            </w:pPr>
            <w:r>
              <w:rPr>
                <w:lang w:val="sr-Cyrl-CS"/>
              </w:rPr>
              <w:t>Данијела Станојчић</w:t>
            </w:r>
          </w:p>
        </w:tc>
      </w:tr>
      <w:tr w:rsidR="00740A9A" w:rsidRPr="0017683D" w14:paraId="09883C01" w14:textId="77777777" w:rsidTr="00AC7B52">
        <w:trPr>
          <w:trHeight w:val="112"/>
          <w:jc w:val="center"/>
        </w:trPr>
        <w:tc>
          <w:tcPr>
            <w:tcW w:w="3617" w:type="dxa"/>
            <w:shd w:val="clear" w:color="auto" w:fill="FDE9D9" w:themeFill="accent6" w:themeFillTint="33"/>
          </w:tcPr>
          <w:p w14:paraId="3FC98105" w14:textId="77777777" w:rsidR="00740A9A" w:rsidRPr="00DE0190" w:rsidRDefault="00740A9A" w:rsidP="00DE0190">
            <w:pPr>
              <w:spacing w:after="0"/>
            </w:pPr>
            <w:r w:rsidRPr="00DE0190">
              <w:rPr>
                <w:lang w:val="sr-Cyrl-CS"/>
              </w:rPr>
              <w:t xml:space="preserve">ДВОРИШТЕ        </w:t>
            </w:r>
            <w:r w:rsidRPr="00DE0190">
              <w:t xml:space="preserve"> </w:t>
            </w:r>
            <w:r w:rsidR="0003089A">
              <w:rPr>
                <w:lang w:val="sr-Latn-CS"/>
              </w:rPr>
              <w:t xml:space="preserve">I </w:t>
            </w:r>
            <w:r w:rsidR="0003089A">
              <w:rPr>
                <w:lang w:val="sr-Cyrl-RS"/>
              </w:rPr>
              <w:t xml:space="preserve">и </w:t>
            </w:r>
            <w:r w:rsidR="00DE0190" w:rsidRPr="00DE0190">
              <w:rPr>
                <w:lang w:val="sr-Latn-CS"/>
              </w:rPr>
              <w:t>IV</w:t>
            </w:r>
          </w:p>
        </w:tc>
        <w:tc>
          <w:tcPr>
            <w:tcW w:w="4777" w:type="dxa"/>
          </w:tcPr>
          <w:p w14:paraId="30676486" w14:textId="77777777" w:rsidR="00740A9A" w:rsidRPr="00DE0190" w:rsidRDefault="0010732C" w:rsidP="003170EA">
            <w:pPr>
              <w:spacing w:after="0"/>
              <w:jc w:val="center"/>
              <w:rPr>
                <w:lang w:val="sr-Cyrl-CS"/>
              </w:rPr>
            </w:pPr>
            <w:r>
              <w:rPr>
                <w:lang w:val="sr-Cyrl-CS"/>
              </w:rPr>
              <w:t>Слађана Урошевић</w:t>
            </w:r>
          </w:p>
        </w:tc>
      </w:tr>
      <w:tr w:rsidR="00740A9A" w:rsidRPr="0017683D" w14:paraId="6A7E2E8E" w14:textId="77777777" w:rsidTr="00AC7B52">
        <w:trPr>
          <w:trHeight w:val="174"/>
          <w:jc w:val="center"/>
        </w:trPr>
        <w:tc>
          <w:tcPr>
            <w:tcW w:w="3617" w:type="dxa"/>
            <w:tcBorders>
              <w:bottom w:val="single" w:sz="4" w:space="0" w:color="auto"/>
            </w:tcBorders>
            <w:shd w:val="clear" w:color="auto" w:fill="FDE9D9" w:themeFill="accent6" w:themeFillTint="33"/>
          </w:tcPr>
          <w:p w14:paraId="4A72A53D" w14:textId="77777777" w:rsidR="00740A9A" w:rsidRPr="00DE0190" w:rsidRDefault="00740A9A" w:rsidP="003170EA">
            <w:pPr>
              <w:spacing w:after="0"/>
              <w:rPr>
                <w:lang w:val="sr-Latn-CS"/>
              </w:rPr>
            </w:pPr>
            <w:r w:rsidRPr="00DE0190">
              <w:rPr>
                <w:lang w:val="sr-Cyrl-CS"/>
              </w:rPr>
              <w:t xml:space="preserve">ЗАБЛАЋЕ             </w:t>
            </w:r>
            <w:r w:rsidRPr="00DE0190">
              <w:rPr>
                <w:lang w:val="sr-Latn-CS"/>
              </w:rPr>
              <w:t>I-III</w:t>
            </w:r>
          </w:p>
        </w:tc>
        <w:tc>
          <w:tcPr>
            <w:tcW w:w="4777" w:type="dxa"/>
          </w:tcPr>
          <w:p w14:paraId="2B39FBD0" w14:textId="77777777" w:rsidR="00740A9A" w:rsidRPr="00DE0190" w:rsidRDefault="00C347E4" w:rsidP="003170EA">
            <w:pPr>
              <w:spacing w:after="0"/>
              <w:jc w:val="center"/>
              <w:rPr>
                <w:lang w:val="sr-Cyrl-CS"/>
              </w:rPr>
            </w:pPr>
            <w:r>
              <w:rPr>
                <w:lang w:val="sr-Cyrl-CS"/>
              </w:rPr>
              <w:t>Загорка Димитрић</w:t>
            </w:r>
          </w:p>
        </w:tc>
      </w:tr>
      <w:tr w:rsidR="00740A9A" w:rsidRPr="0017683D" w14:paraId="073949CD" w14:textId="77777777" w:rsidTr="00AC7B52">
        <w:trPr>
          <w:trHeight w:val="112"/>
          <w:jc w:val="center"/>
        </w:trPr>
        <w:tc>
          <w:tcPr>
            <w:tcW w:w="3617" w:type="dxa"/>
            <w:shd w:val="clear" w:color="auto" w:fill="FDE9D9" w:themeFill="accent6" w:themeFillTint="33"/>
          </w:tcPr>
          <w:p w14:paraId="05CCEF2E" w14:textId="77777777" w:rsidR="00740A9A" w:rsidRPr="00DE0190" w:rsidRDefault="00740A9A" w:rsidP="003170EA">
            <w:pPr>
              <w:spacing w:after="0"/>
              <w:jc w:val="center"/>
              <w:rPr>
                <w:lang w:val="sr-Latn-CS"/>
              </w:rPr>
            </w:pPr>
            <w:r w:rsidRPr="00DE0190">
              <w:rPr>
                <w:lang w:val="sr-Latn-CS"/>
              </w:rPr>
              <w:t>II-IV</w:t>
            </w:r>
          </w:p>
        </w:tc>
        <w:tc>
          <w:tcPr>
            <w:tcW w:w="4777" w:type="dxa"/>
          </w:tcPr>
          <w:p w14:paraId="22007946" w14:textId="77777777" w:rsidR="00740A9A" w:rsidRPr="00DE0190" w:rsidRDefault="00C347E4" w:rsidP="003170EA">
            <w:pPr>
              <w:spacing w:after="0"/>
              <w:jc w:val="center"/>
              <w:rPr>
                <w:lang w:val="sr-Cyrl-CS"/>
              </w:rPr>
            </w:pPr>
            <w:r>
              <w:rPr>
                <w:lang w:val="sr-Cyrl-CS"/>
              </w:rPr>
              <w:t>Милица Васиљевић</w:t>
            </w:r>
          </w:p>
        </w:tc>
      </w:tr>
    </w:tbl>
    <w:p w14:paraId="3BD0E902" w14:textId="77777777" w:rsidR="002041DF" w:rsidRPr="005C6761" w:rsidRDefault="002041DF" w:rsidP="002041DF">
      <w:pPr>
        <w:ind w:firstLine="720"/>
        <w:rPr>
          <w:lang w:val="sr-Cyrl-RS"/>
        </w:rPr>
      </w:pPr>
      <w:r w:rsidRPr="005C6761">
        <w:rPr>
          <w:lang w:val="ru-RU"/>
        </w:rPr>
        <w:t>Председник савета родитеља за школску 202</w:t>
      </w:r>
      <w:r w:rsidR="0003089A" w:rsidRPr="005C6761">
        <w:rPr>
          <w:lang w:val="sr-Cyrl-RS"/>
        </w:rPr>
        <w:t>6</w:t>
      </w:r>
      <w:r w:rsidR="002414CA" w:rsidRPr="005C6761">
        <w:rPr>
          <w:lang w:val="ru-RU"/>
        </w:rPr>
        <w:t>/202</w:t>
      </w:r>
      <w:r w:rsidR="0003089A" w:rsidRPr="005C6761">
        <w:rPr>
          <w:lang w:val="sr-Cyrl-RS"/>
        </w:rPr>
        <w:t>7</w:t>
      </w:r>
      <w:r w:rsidRPr="005C6761">
        <w:rPr>
          <w:lang w:val="ru-RU"/>
        </w:rPr>
        <w:t xml:space="preserve">. годину је </w:t>
      </w:r>
      <w:r w:rsidR="00C44BF0" w:rsidRPr="005C6761">
        <w:rPr>
          <w:lang w:val="ru-RU"/>
        </w:rPr>
        <w:t>Рада Урошевић</w:t>
      </w:r>
      <w:r w:rsidRPr="005C6761">
        <w:rPr>
          <w:lang w:val="ru-RU"/>
        </w:rPr>
        <w:t>.</w:t>
      </w:r>
      <w:r w:rsidR="00737BE8" w:rsidRPr="005C6761">
        <w:rPr>
          <w:lang w:val="ru-RU"/>
        </w:rPr>
        <w:t xml:space="preserve"> Заменик председника Савета родитеља је </w:t>
      </w:r>
      <w:r w:rsidR="00C44BF0" w:rsidRPr="005C6761">
        <w:rPr>
          <w:lang w:val="ru-RU"/>
        </w:rPr>
        <w:t>Живан</w:t>
      </w:r>
      <w:r w:rsidR="00202257" w:rsidRPr="005C6761">
        <w:rPr>
          <w:lang w:val="ru-RU"/>
        </w:rPr>
        <w:t xml:space="preserve"> Лукић</w:t>
      </w:r>
      <w:r w:rsidR="00737BE8" w:rsidRPr="005C6761">
        <w:rPr>
          <w:lang w:val="ru-RU"/>
        </w:rPr>
        <w:t>.</w:t>
      </w:r>
    </w:p>
    <w:p w14:paraId="5887B9A8" w14:textId="77777777" w:rsidR="002041DF" w:rsidRPr="0003089A" w:rsidRDefault="002041DF" w:rsidP="002041DF">
      <w:pPr>
        <w:ind w:firstLine="720"/>
        <w:rPr>
          <w:color w:val="FF0000"/>
          <w:lang w:val="ru-RU"/>
        </w:rPr>
      </w:pPr>
      <w:r w:rsidRPr="00910746">
        <w:rPr>
          <w:lang w:val="ru-RU"/>
        </w:rPr>
        <w:t xml:space="preserve">Локални савет родитеља чине представници савета родитеља свих установа са подручја општине, града, односно градске </w:t>
      </w:r>
      <w:r w:rsidRPr="00D82B21">
        <w:rPr>
          <w:lang w:val="ru-RU"/>
        </w:rPr>
        <w:t>општине.  Представник локалног савета родитеља бира се сваке године, а за ову школску годину изабран</w:t>
      </w:r>
      <w:r w:rsidR="0077409F">
        <w:rPr>
          <w:lang w:val="ru-RU"/>
        </w:rPr>
        <w:t>а</w:t>
      </w:r>
      <w:r w:rsidRPr="00D82B21">
        <w:rPr>
          <w:lang w:val="ru-RU"/>
        </w:rPr>
        <w:t xml:space="preserve"> </w:t>
      </w:r>
      <w:r w:rsidR="005C6761">
        <w:rPr>
          <w:lang w:val="ru-RU"/>
        </w:rPr>
        <w:t>је Панић Јелена, а заменик Милош Теодоровић.</w:t>
      </w:r>
    </w:p>
    <w:p w14:paraId="69EA4A41" w14:textId="77777777" w:rsidR="002041DF" w:rsidRPr="0015296B" w:rsidRDefault="002041DF" w:rsidP="0044765B">
      <w:pPr>
        <w:pStyle w:val="Heading2"/>
        <w:rPr>
          <w:color w:val="auto"/>
          <w:lang w:val="sr-Cyrl-CS"/>
        </w:rPr>
      </w:pPr>
      <w:bookmarkStart w:id="128" w:name="_Toc19777278"/>
      <w:bookmarkStart w:id="129" w:name="_Toc177035983"/>
      <w:r w:rsidRPr="0015296B">
        <w:rPr>
          <w:color w:val="auto"/>
          <w:lang w:val="ru-RU"/>
        </w:rPr>
        <w:lastRenderedPageBreak/>
        <w:t xml:space="preserve">6.6. </w:t>
      </w:r>
      <w:r w:rsidRPr="0015296B">
        <w:rPr>
          <w:color w:val="auto"/>
          <w:lang w:val="sr-Cyrl-CS"/>
        </w:rPr>
        <w:t>План рада</w:t>
      </w:r>
      <w:r w:rsidR="004B56A0">
        <w:rPr>
          <w:color w:val="auto"/>
          <w:lang w:val="sr-Cyrl-CS"/>
        </w:rPr>
        <w:t xml:space="preserve"> </w:t>
      </w:r>
      <w:r w:rsidRPr="0015296B">
        <w:rPr>
          <w:color w:val="auto"/>
          <w:lang w:val="sr-Cyrl-CS"/>
        </w:rPr>
        <w:t>Педагошког колегијума</w:t>
      </w:r>
      <w:bookmarkEnd w:id="128"/>
      <w:bookmarkEnd w:id="129"/>
    </w:p>
    <w:p w14:paraId="5C2F92DA" w14:textId="77777777" w:rsidR="002041DF" w:rsidRPr="0015296B" w:rsidRDefault="002041DF" w:rsidP="002041DF">
      <w:pPr>
        <w:spacing w:after="120"/>
        <w:jc w:val="both"/>
        <w:rPr>
          <w:rFonts w:ascii="Calibri" w:hAnsi="Calibri" w:cs="Calibri"/>
          <w:lang w:val="sr-Cyrl-CS"/>
        </w:rPr>
      </w:pPr>
      <w:r w:rsidRPr="00E31C24">
        <w:rPr>
          <w:rFonts w:ascii="Calibri" w:hAnsi="Calibri" w:cs="Calibri"/>
          <w:color w:val="FF0000"/>
          <w:lang w:val="sr-Cyrl-CS"/>
        </w:rPr>
        <w:tab/>
      </w:r>
      <w:r w:rsidRPr="0015296B">
        <w:rPr>
          <w:rFonts w:ascii="Calibri" w:hAnsi="Calibri" w:cs="Calibri"/>
          <w:lang w:val="sr-Cyrl-CS"/>
        </w:rPr>
        <w:t>Педагошки колегију</w:t>
      </w:r>
      <w:r w:rsidR="004B56A0">
        <w:rPr>
          <w:rFonts w:ascii="Calibri" w:hAnsi="Calibri" w:cs="Calibri"/>
          <w:lang w:val="sr-Cyrl-CS"/>
        </w:rPr>
        <w:t>м чине помоћник и директор школе, стручни сарадници, руководиоци актива,</w:t>
      </w:r>
      <w:r w:rsidRPr="0015296B">
        <w:rPr>
          <w:rFonts w:ascii="Calibri" w:hAnsi="Calibri" w:cs="Calibri"/>
          <w:lang w:val="sr-Cyrl-CS"/>
        </w:rPr>
        <w:t xml:space="preserve"> руководиоци стручних већа за области предмета. Педагошким колегијумом пре</w:t>
      </w:r>
      <w:r w:rsidR="0015296B" w:rsidRPr="0015296B">
        <w:rPr>
          <w:rFonts w:ascii="Calibri" w:hAnsi="Calibri" w:cs="Calibri"/>
          <w:lang w:val="sr-Cyrl-CS"/>
        </w:rPr>
        <w:t>д</w:t>
      </w:r>
      <w:r w:rsidRPr="0015296B">
        <w:rPr>
          <w:rFonts w:ascii="Calibri" w:hAnsi="Calibri" w:cs="Calibri"/>
          <w:lang w:val="sr-Cyrl-CS"/>
        </w:rPr>
        <w:t>седава и руководи директор школе. Педагошки колегијум ће разматрати и заузимати ставове у вези са обезбеђивањем и унапређивањем квалитета ОВР, ост</w:t>
      </w:r>
      <w:r w:rsidR="0015296B" w:rsidRPr="0015296B">
        <w:rPr>
          <w:rFonts w:ascii="Calibri" w:hAnsi="Calibri" w:cs="Calibri"/>
          <w:lang w:val="sr-Cyrl-CS"/>
        </w:rPr>
        <w:t>варивањем развојног плана школе</w:t>
      </w:r>
      <w:r w:rsidRPr="0015296B">
        <w:rPr>
          <w:rFonts w:ascii="Calibri" w:hAnsi="Calibri" w:cs="Calibri"/>
          <w:lang w:val="sr-Cyrl-CS"/>
        </w:rPr>
        <w:t xml:space="preserve"> и преду</w:t>
      </w:r>
      <w:r w:rsidR="00187DDF" w:rsidRPr="0015296B">
        <w:rPr>
          <w:rFonts w:ascii="Calibri" w:hAnsi="Calibri" w:cs="Calibri"/>
          <w:lang w:val="sr-Cyrl-CS"/>
        </w:rPr>
        <w:t>з</w:t>
      </w:r>
      <w:r w:rsidRPr="0015296B">
        <w:rPr>
          <w:rFonts w:ascii="Calibri" w:hAnsi="Calibri" w:cs="Calibri"/>
          <w:lang w:val="sr-Cyrl-CS"/>
        </w:rPr>
        <w:t>имаће мере за унапређивање и усавршавање рада наставника и стручних сарадника.</w:t>
      </w:r>
    </w:p>
    <w:p w14:paraId="28219CF9" w14:textId="77777777" w:rsidR="002041DF" w:rsidRPr="0015296B" w:rsidRDefault="002041DF" w:rsidP="002041DF">
      <w:pPr>
        <w:spacing w:after="240"/>
        <w:ind w:firstLine="720"/>
        <w:jc w:val="both"/>
        <w:rPr>
          <w:rFonts w:ascii="Calibri" w:hAnsi="Calibri" w:cs="Calibri"/>
          <w:lang w:val="sr-Cyrl-CS"/>
        </w:rPr>
      </w:pPr>
      <w:r w:rsidRPr="0015296B">
        <w:rPr>
          <w:rFonts w:ascii="Calibri" w:hAnsi="Calibri" w:cs="Calibri"/>
          <w:lang w:val="sr-Cyrl-CS"/>
        </w:rPr>
        <w:t>Актуелне теме за Педагошки колегијум:</w:t>
      </w:r>
    </w:p>
    <w:tbl>
      <w:tblPr>
        <w:tblStyle w:val="MediumList1-Accent6"/>
        <w:tblW w:w="10133" w:type="dxa"/>
        <w:tblLook w:val="01E0" w:firstRow="1" w:lastRow="1" w:firstColumn="1" w:lastColumn="1" w:noHBand="0" w:noVBand="0"/>
      </w:tblPr>
      <w:tblGrid>
        <w:gridCol w:w="897"/>
        <w:gridCol w:w="6142"/>
        <w:gridCol w:w="3094"/>
      </w:tblGrid>
      <w:tr w:rsidR="002041DF" w:rsidRPr="0015296B" w14:paraId="72C32EAD" w14:textId="77777777" w:rsidTr="00BD73C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97" w:type="dxa"/>
          </w:tcPr>
          <w:p w14:paraId="2C8FC5E3" w14:textId="77777777" w:rsidR="002041DF" w:rsidRPr="0015296B" w:rsidRDefault="002041DF" w:rsidP="00240FDB">
            <w:pPr>
              <w:jc w:val="center"/>
              <w:rPr>
                <w:i/>
                <w:color w:val="auto"/>
                <w:lang w:val="sr-Cyrl-CS" w:eastAsia="sr-Latn-CS"/>
              </w:rPr>
            </w:pPr>
            <w:r w:rsidRPr="0015296B">
              <w:rPr>
                <w:i/>
                <w:color w:val="auto"/>
                <w:lang w:val="sr-Cyrl-CS" w:eastAsia="sr-Latn-CS"/>
              </w:rPr>
              <w:t>Месец</w:t>
            </w:r>
          </w:p>
        </w:tc>
        <w:tc>
          <w:tcPr>
            <w:cnfStyle w:val="000010000000" w:firstRow="0" w:lastRow="0" w:firstColumn="0" w:lastColumn="0" w:oddVBand="1" w:evenVBand="0" w:oddHBand="0" w:evenHBand="0" w:firstRowFirstColumn="0" w:firstRowLastColumn="0" w:lastRowFirstColumn="0" w:lastRowLastColumn="0"/>
            <w:tcW w:w="6142" w:type="dxa"/>
          </w:tcPr>
          <w:p w14:paraId="22A76F9B" w14:textId="77777777" w:rsidR="002041DF" w:rsidRPr="0015296B" w:rsidRDefault="002041DF" w:rsidP="00240FDB">
            <w:pPr>
              <w:jc w:val="center"/>
              <w:rPr>
                <w:i/>
                <w:color w:val="auto"/>
                <w:lang w:val="sr-Cyrl-CS" w:eastAsia="sr-Latn-CS"/>
              </w:rPr>
            </w:pPr>
            <w:r w:rsidRPr="0015296B">
              <w:rPr>
                <w:i/>
                <w:color w:val="auto"/>
                <w:lang w:val="sr-Cyrl-CS" w:eastAsia="sr-Latn-CS"/>
              </w:rPr>
              <w:t>Програмски садржаји</w:t>
            </w:r>
          </w:p>
        </w:tc>
        <w:tc>
          <w:tcPr>
            <w:cnfStyle w:val="000100000000" w:firstRow="0" w:lastRow="0" w:firstColumn="0" w:lastColumn="1" w:oddVBand="0" w:evenVBand="0" w:oddHBand="0" w:evenHBand="0" w:firstRowFirstColumn="0" w:firstRowLastColumn="0" w:lastRowFirstColumn="0" w:lastRowLastColumn="0"/>
            <w:tcW w:w="3094" w:type="dxa"/>
          </w:tcPr>
          <w:p w14:paraId="0C71547E" w14:textId="77777777" w:rsidR="002041DF" w:rsidRPr="0015296B" w:rsidRDefault="002041DF" w:rsidP="00240FDB">
            <w:pPr>
              <w:jc w:val="center"/>
              <w:rPr>
                <w:i/>
                <w:color w:val="auto"/>
                <w:lang w:val="sr-Cyrl-CS" w:eastAsia="sr-Latn-CS"/>
              </w:rPr>
            </w:pPr>
            <w:r w:rsidRPr="0015296B">
              <w:rPr>
                <w:i/>
                <w:color w:val="auto"/>
                <w:lang w:val="sr-Cyrl-CS" w:eastAsia="sr-Latn-CS"/>
              </w:rPr>
              <w:t>Реализатори</w:t>
            </w:r>
          </w:p>
        </w:tc>
      </w:tr>
      <w:tr w:rsidR="004B56A0" w:rsidRPr="0015296B" w14:paraId="2E441493" w14:textId="77777777" w:rsidTr="00BD73C7">
        <w:trPr>
          <w:cnfStyle w:val="000000100000" w:firstRow="0" w:lastRow="0" w:firstColumn="0" w:lastColumn="0" w:oddVBand="0" w:evenVBand="0" w:oddHBand="1" w:evenHBand="0" w:firstRowFirstColumn="0" w:firstRowLastColumn="0" w:lastRowFirstColumn="0" w:lastRowLastColumn="0"/>
          <w:trHeight w:val="700"/>
        </w:trPr>
        <w:tc>
          <w:tcPr>
            <w:cnfStyle w:val="001000000000" w:firstRow="0" w:lastRow="0" w:firstColumn="1" w:lastColumn="0" w:oddVBand="0" w:evenVBand="0" w:oddHBand="0" w:evenHBand="0" w:firstRowFirstColumn="0" w:firstRowLastColumn="0" w:lastRowFirstColumn="0" w:lastRowLastColumn="0"/>
            <w:tcW w:w="897" w:type="dxa"/>
          </w:tcPr>
          <w:p w14:paraId="44E298EF" w14:textId="77777777" w:rsidR="004B56A0" w:rsidRPr="004B56A0" w:rsidRDefault="004B56A0" w:rsidP="00240FDB">
            <w:pPr>
              <w:jc w:val="center"/>
              <w:rPr>
                <w:lang w:eastAsia="sr-Latn-CS"/>
              </w:rPr>
            </w:pPr>
            <w:r w:rsidRPr="004B56A0">
              <w:rPr>
                <w:lang w:eastAsia="sr-Latn-CS"/>
              </w:rPr>
              <w:t>VIII</w:t>
            </w:r>
          </w:p>
        </w:tc>
        <w:tc>
          <w:tcPr>
            <w:cnfStyle w:val="000010000000" w:firstRow="0" w:lastRow="0" w:firstColumn="0" w:lastColumn="0" w:oddVBand="1" w:evenVBand="0" w:oddHBand="0" w:evenHBand="0" w:firstRowFirstColumn="0" w:firstRowLastColumn="0" w:lastRowFirstColumn="0" w:lastRowLastColumn="0"/>
            <w:tcW w:w="6142" w:type="dxa"/>
          </w:tcPr>
          <w:p w14:paraId="4411ECDB" w14:textId="77777777" w:rsidR="004B56A0" w:rsidRPr="004B56A0" w:rsidRDefault="004B56A0" w:rsidP="00240FDB">
            <w:pPr>
              <w:rPr>
                <w:color w:val="auto"/>
                <w:lang w:val="sr-Cyrl-RS" w:eastAsia="sr-Latn-CS"/>
              </w:rPr>
            </w:pPr>
            <w:r>
              <w:rPr>
                <w:color w:val="auto"/>
                <w:lang w:val="sr-Cyrl-RS" w:eastAsia="sr-Latn-CS"/>
              </w:rPr>
              <w:t>-</w:t>
            </w:r>
            <w:r w:rsidRPr="004B56A0">
              <w:rPr>
                <w:color w:val="auto"/>
                <w:lang w:val="sr-Cyrl-RS" w:eastAsia="sr-Latn-CS"/>
              </w:rPr>
              <w:t>Организационе припреме за почетак нове школске године</w:t>
            </w:r>
          </w:p>
          <w:p w14:paraId="7EB853D6" w14:textId="77777777" w:rsidR="004B56A0" w:rsidRPr="004B56A0" w:rsidRDefault="004B56A0" w:rsidP="00240FDB">
            <w:pPr>
              <w:rPr>
                <w:lang w:val="sr-Cyrl-RS" w:eastAsia="sr-Latn-CS"/>
              </w:rPr>
            </w:pPr>
            <w:r>
              <w:rPr>
                <w:color w:val="auto"/>
                <w:lang w:val="sr-Cyrl-RS" w:eastAsia="sr-Latn-CS"/>
              </w:rPr>
              <w:t>-</w:t>
            </w:r>
            <w:r w:rsidRPr="004B56A0">
              <w:rPr>
                <w:color w:val="auto"/>
                <w:lang w:val="sr-Cyrl-RS" w:eastAsia="sr-Latn-CS"/>
              </w:rPr>
              <w:t>Предлози за доношење ИОП-а</w:t>
            </w:r>
          </w:p>
        </w:tc>
        <w:tc>
          <w:tcPr>
            <w:cnfStyle w:val="000100000000" w:firstRow="0" w:lastRow="0" w:firstColumn="0" w:lastColumn="1" w:oddVBand="0" w:evenVBand="0" w:oddHBand="0" w:evenHBand="0" w:firstRowFirstColumn="0" w:firstRowLastColumn="0" w:lastRowFirstColumn="0" w:lastRowLastColumn="0"/>
            <w:tcW w:w="3094" w:type="dxa"/>
          </w:tcPr>
          <w:p w14:paraId="0075477C" w14:textId="77777777" w:rsidR="004B56A0" w:rsidRPr="0015296B" w:rsidRDefault="004B56A0" w:rsidP="00240FDB">
            <w:pPr>
              <w:jc w:val="center"/>
              <w:rPr>
                <w:lang w:val="sr-Latn-CS" w:eastAsia="sr-Latn-CS"/>
              </w:rPr>
            </w:pPr>
          </w:p>
        </w:tc>
      </w:tr>
      <w:tr w:rsidR="002041DF" w:rsidRPr="0015296B" w14:paraId="61E25CE1" w14:textId="77777777" w:rsidTr="00BD73C7">
        <w:trPr>
          <w:trHeight w:val="1128"/>
        </w:trPr>
        <w:tc>
          <w:tcPr>
            <w:cnfStyle w:val="001000000000" w:firstRow="0" w:lastRow="0" w:firstColumn="1" w:lastColumn="0" w:oddVBand="0" w:evenVBand="0" w:oddHBand="0" w:evenHBand="0" w:firstRowFirstColumn="0" w:firstRowLastColumn="0" w:lastRowFirstColumn="0" w:lastRowLastColumn="0"/>
            <w:tcW w:w="897" w:type="dxa"/>
          </w:tcPr>
          <w:p w14:paraId="04D60B8C" w14:textId="77777777" w:rsidR="002041DF" w:rsidRPr="0015296B" w:rsidRDefault="002041DF" w:rsidP="00240FDB">
            <w:pPr>
              <w:jc w:val="center"/>
              <w:rPr>
                <w:b w:val="0"/>
                <w:color w:val="auto"/>
                <w:lang w:val="sr-Cyrl-CS" w:eastAsia="sr-Latn-CS"/>
              </w:rPr>
            </w:pPr>
          </w:p>
          <w:p w14:paraId="2285A50F" w14:textId="77777777" w:rsidR="002041DF" w:rsidRPr="0015296B" w:rsidRDefault="002041DF" w:rsidP="00240FDB">
            <w:pPr>
              <w:jc w:val="center"/>
              <w:rPr>
                <w:b w:val="0"/>
                <w:color w:val="auto"/>
                <w:lang w:val="sr-Latn-CS" w:eastAsia="sr-Latn-CS"/>
              </w:rPr>
            </w:pPr>
            <w:r w:rsidRPr="0015296B">
              <w:rPr>
                <w:color w:val="auto"/>
                <w:lang w:val="sr-Latn-CS" w:eastAsia="sr-Latn-CS"/>
              </w:rPr>
              <w:t>IX</w:t>
            </w:r>
          </w:p>
        </w:tc>
        <w:tc>
          <w:tcPr>
            <w:cnfStyle w:val="000010000000" w:firstRow="0" w:lastRow="0" w:firstColumn="0" w:lastColumn="0" w:oddVBand="1" w:evenVBand="0" w:oddHBand="0" w:evenHBand="0" w:firstRowFirstColumn="0" w:firstRowLastColumn="0" w:lastRowFirstColumn="0" w:lastRowLastColumn="0"/>
            <w:tcW w:w="6142" w:type="dxa"/>
          </w:tcPr>
          <w:p w14:paraId="7C19EC34" w14:textId="77777777" w:rsidR="004B56A0" w:rsidRDefault="002041DF" w:rsidP="00240FDB">
            <w:pPr>
              <w:rPr>
                <w:color w:val="auto"/>
                <w:lang w:val="sr-Cyrl-CS" w:eastAsia="sr-Latn-CS"/>
              </w:rPr>
            </w:pPr>
            <w:r w:rsidRPr="0015296B">
              <w:rPr>
                <w:color w:val="auto"/>
                <w:lang w:val="sr-Cyrl-CS" w:eastAsia="sr-Latn-CS"/>
              </w:rPr>
              <w:t xml:space="preserve">- </w:t>
            </w:r>
            <w:r w:rsidR="004B56A0">
              <w:rPr>
                <w:color w:val="auto"/>
                <w:lang w:val="sr-Cyrl-CS" w:eastAsia="sr-Latn-CS"/>
              </w:rPr>
              <w:t>Конституисање педагошког колегијума</w:t>
            </w:r>
          </w:p>
          <w:p w14:paraId="09876E7C" w14:textId="77777777" w:rsidR="002041DF" w:rsidRPr="0015296B" w:rsidRDefault="004B56A0" w:rsidP="00240FDB">
            <w:pPr>
              <w:rPr>
                <w:color w:val="auto"/>
                <w:lang w:val="sr-Cyrl-CS" w:eastAsia="sr-Latn-CS"/>
              </w:rPr>
            </w:pPr>
            <w:r>
              <w:rPr>
                <w:color w:val="auto"/>
                <w:lang w:val="sr-Cyrl-CS" w:eastAsia="sr-Latn-CS"/>
              </w:rPr>
              <w:t>-</w:t>
            </w:r>
            <w:r w:rsidR="002041DF" w:rsidRPr="0015296B">
              <w:rPr>
                <w:color w:val="auto"/>
                <w:lang w:val="sr-Cyrl-CS" w:eastAsia="sr-Latn-CS"/>
              </w:rPr>
              <w:t>Разматрање питања и идеја којима ће се бавити педагошки колегијум</w:t>
            </w:r>
            <w:r>
              <w:rPr>
                <w:color w:val="auto"/>
                <w:lang w:val="sr-Cyrl-CS" w:eastAsia="sr-Latn-CS"/>
              </w:rPr>
              <w:t xml:space="preserve">, израда плана рада </w:t>
            </w:r>
          </w:p>
          <w:p w14:paraId="2BA62FFD" w14:textId="77777777" w:rsidR="002041DF" w:rsidRPr="0015296B" w:rsidRDefault="002041DF" w:rsidP="004B56A0">
            <w:pPr>
              <w:rPr>
                <w:color w:val="auto"/>
                <w:lang w:val="sr-Cyrl-CS" w:eastAsia="sr-Latn-CS"/>
              </w:rPr>
            </w:pPr>
            <w:r w:rsidRPr="0015296B">
              <w:rPr>
                <w:color w:val="auto"/>
                <w:lang w:val="sr-Cyrl-CS" w:eastAsia="sr-Latn-CS"/>
              </w:rPr>
              <w:t>- Договор око организације рада</w:t>
            </w:r>
          </w:p>
        </w:tc>
        <w:tc>
          <w:tcPr>
            <w:cnfStyle w:val="000100000000" w:firstRow="0" w:lastRow="0" w:firstColumn="0" w:lastColumn="1" w:oddVBand="0" w:evenVBand="0" w:oddHBand="0" w:evenHBand="0" w:firstRowFirstColumn="0" w:firstRowLastColumn="0" w:lastRowFirstColumn="0" w:lastRowLastColumn="0"/>
            <w:tcW w:w="3094" w:type="dxa"/>
          </w:tcPr>
          <w:p w14:paraId="218BC571" w14:textId="77777777" w:rsidR="002041DF" w:rsidRPr="0015296B" w:rsidRDefault="002041DF" w:rsidP="00240FDB">
            <w:pPr>
              <w:jc w:val="center"/>
              <w:rPr>
                <w:color w:val="auto"/>
                <w:lang w:val="sr-Latn-CS" w:eastAsia="sr-Latn-CS"/>
              </w:rPr>
            </w:pPr>
          </w:p>
          <w:p w14:paraId="0A22534D" w14:textId="77777777" w:rsidR="002041DF" w:rsidRPr="0015296B" w:rsidRDefault="002041DF" w:rsidP="00240FDB">
            <w:pPr>
              <w:jc w:val="center"/>
              <w:rPr>
                <w:color w:val="auto"/>
                <w:lang w:val="sr-Cyrl-CS" w:eastAsia="sr-Latn-CS"/>
              </w:rPr>
            </w:pPr>
            <w:r w:rsidRPr="0015296B">
              <w:rPr>
                <w:color w:val="auto"/>
                <w:lang w:val="sr-Cyrl-CS" w:eastAsia="sr-Latn-CS"/>
              </w:rPr>
              <w:t>Чланови педагошког колегијума</w:t>
            </w:r>
          </w:p>
        </w:tc>
      </w:tr>
      <w:tr w:rsidR="002041DF" w:rsidRPr="0015296B" w14:paraId="0F0B8B6C" w14:textId="77777777" w:rsidTr="00BD73C7">
        <w:trPr>
          <w:cnfStyle w:val="000000100000" w:firstRow="0" w:lastRow="0" w:firstColumn="0" w:lastColumn="0" w:oddVBand="0" w:evenVBand="0" w:oddHBand="1" w:evenHBand="0" w:firstRowFirstColumn="0" w:firstRowLastColumn="0" w:lastRowFirstColumn="0" w:lastRowLastColumn="0"/>
          <w:trHeight w:val="1017"/>
        </w:trPr>
        <w:tc>
          <w:tcPr>
            <w:cnfStyle w:val="001000000000" w:firstRow="0" w:lastRow="0" w:firstColumn="1" w:lastColumn="0" w:oddVBand="0" w:evenVBand="0" w:oddHBand="0" w:evenHBand="0" w:firstRowFirstColumn="0" w:firstRowLastColumn="0" w:lastRowFirstColumn="0" w:lastRowLastColumn="0"/>
            <w:tcW w:w="897" w:type="dxa"/>
          </w:tcPr>
          <w:p w14:paraId="44120E83" w14:textId="77777777" w:rsidR="002041DF" w:rsidRPr="0015296B" w:rsidRDefault="002041DF" w:rsidP="00240FDB">
            <w:pPr>
              <w:jc w:val="center"/>
              <w:rPr>
                <w:b w:val="0"/>
                <w:color w:val="auto"/>
                <w:lang w:val="sr-Latn-CS" w:eastAsia="sr-Latn-CS"/>
              </w:rPr>
            </w:pPr>
          </w:p>
          <w:p w14:paraId="03C38B37" w14:textId="77777777" w:rsidR="002041DF" w:rsidRPr="0015296B" w:rsidRDefault="002041DF" w:rsidP="00240FDB">
            <w:pPr>
              <w:jc w:val="center"/>
              <w:rPr>
                <w:b w:val="0"/>
                <w:color w:val="auto"/>
                <w:lang w:val="sr-Latn-CS" w:eastAsia="sr-Latn-CS"/>
              </w:rPr>
            </w:pPr>
            <w:r w:rsidRPr="0015296B">
              <w:rPr>
                <w:color w:val="auto"/>
                <w:lang w:val="sr-Latn-CS" w:eastAsia="sr-Latn-CS"/>
              </w:rPr>
              <w:t>X</w:t>
            </w:r>
          </w:p>
        </w:tc>
        <w:tc>
          <w:tcPr>
            <w:cnfStyle w:val="000010000000" w:firstRow="0" w:lastRow="0" w:firstColumn="0" w:lastColumn="0" w:oddVBand="1" w:evenVBand="0" w:oddHBand="0" w:evenHBand="0" w:firstRowFirstColumn="0" w:firstRowLastColumn="0" w:lastRowFirstColumn="0" w:lastRowLastColumn="0"/>
            <w:tcW w:w="6142" w:type="dxa"/>
          </w:tcPr>
          <w:p w14:paraId="7FC0655D" w14:textId="77777777" w:rsidR="002041DF" w:rsidRPr="0015296B" w:rsidRDefault="002041DF" w:rsidP="00240FDB">
            <w:pPr>
              <w:rPr>
                <w:color w:val="auto"/>
                <w:lang w:val="sr-Cyrl-CS" w:eastAsia="sr-Latn-CS"/>
              </w:rPr>
            </w:pPr>
            <w:r w:rsidRPr="0015296B">
              <w:rPr>
                <w:color w:val="auto"/>
                <w:lang w:val="sr-Cyrl-CS" w:eastAsia="sr-Latn-CS"/>
              </w:rPr>
              <w:t>- Разматрање услова рада школе</w:t>
            </w:r>
          </w:p>
          <w:p w14:paraId="12FD9D52" w14:textId="77777777" w:rsidR="002041DF" w:rsidRPr="0015296B" w:rsidRDefault="002041DF" w:rsidP="00240FDB">
            <w:pPr>
              <w:rPr>
                <w:color w:val="auto"/>
                <w:lang w:val="sr-Cyrl-CS" w:eastAsia="sr-Latn-CS"/>
              </w:rPr>
            </w:pPr>
            <w:r w:rsidRPr="0015296B">
              <w:rPr>
                <w:color w:val="auto"/>
                <w:lang w:val="sr-Cyrl-CS" w:eastAsia="sr-Latn-CS"/>
              </w:rPr>
              <w:t>-</w:t>
            </w:r>
            <w:r w:rsidR="004B56A0">
              <w:rPr>
                <w:color w:val="auto"/>
                <w:lang w:val="sr-Cyrl-CS" w:eastAsia="sr-Latn-CS"/>
              </w:rPr>
              <w:t>Планирање и организација  самовредновања</w:t>
            </w:r>
            <w:r w:rsidRPr="0015296B">
              <w:rPr>
                <w:color w:val="auto"/>
                <w:lang w:val="sr-Cyrl-CS" w:eastAsia="sr-Latn-CS"/>
              </w:rPr>
              <w:t xml:space="preserve"> рада школе</w:t>
            </w:r>
          </w:p>
          <w:p w14:paraId="26890212" w14:textId="77777777" w:rsidR="002041DF" w:rsidRPr="0015296B" w:rsidRDefault="002041DF" w:rsidP="00240FDB">
            <w:pPr>
              <w:rPr>
                <w:color w:val="auto"/>
                <w:lang w:val="sr-Cyrl-CS" w:eastAsia="sr-Latn-CS"/>
              </w:rPr>
            </w:pPr>
            <w:r w:rsidRPr="0015296B">
              <w:rPr>
                <w:color w:val="auto"/>
                <w:lang w:val="sr-Cyrl-CS" w:eastAsia="sr-Latn-CS"/>
              </w:rPr>
              <w:t>- Рад школе на превенцији насиља</w:t>
            </w:r>
          </w:p>
          <w:p w14:paraId="7121379D" w14:textId="77777777" w:rsidR="002041DF" w:rsidRPr="0015296B" w:rsidRDefault="002041DF" w:rsidP="00240FDB">
            <w:pPr>
              <w:rPr>
                <w:color w:val="auto"/>
                <w:lang w:val="sr-Cyrl-CS" w:eastAsia="sr-Latn-CS"/>
              </w:rPr>
            </w:pPr>
            <w:r w:rsidRPr="0015296B">
              <w:rPr>
                <w:color w:val="auto"/>
                <w:lang w:val="sr-Cyrl-CS" w:eastAsia="sr-Latn-CS"/>
              </w:rPr>
              <w:t>- Ученици којима је потребна додатна подршка у образовању</w:t>
            </w:r>
          </w:p>
        </w:tc>
        <w:tc>
          <w:tcPr>
            <w:cnfStyle w:val="000100000000" w:firstRow="0" w:lastRow="0" w:firstColumn="0" w:lastColumn="1" w:oddVBand="0" w:evenVBand="0" w:oddHBand="0" w:evenHBand="0" w:firstRowFirstColumn="0" w:firstRowLastColumn="0" w:lastRowFirstColumn="0" w:lastRowLastColumn="0"/>
            <w:tcW w:w="3094" w:type="dxa"/>
          </w:tcPr>
          <w:p w14:paraId="225F8264" w14:textId="77777777" w:rsidR="002041DF" w:rsidRPr="0015296B" w:rsidRDefault="002041DF" w:rsidP="00240FDB">
            <w:pPr>
              <w:jc w:val="center"/>
              <w:rPr>
                <w:color w:val="auto"/>
                <w:lang w:val="sr-Latn-CS" w:eastAsia="sr-Latn-CS"/>
              </w:rPr>
            </w:pPr>
          </w:p>
          <w:p w14:paraId="4519EFA6" w14:textId="77777777" w:rsidR="002041DF" w:rsidRPr="0015296B" w:rsidRDefault="002041DF" w:rsidP="00240FDB">
            <w:pPr>
              <w:jc w:val="center"/>
              <w:rPr>
                <w:color w:val="auto"/>
                <w:lang w:val="sr-Cyrl-CS" w:eastAsia="sr-Latn-CS"/>
              </w:rPr>
            </w:pPr>
            <w:r w:rsidRPr="0015296B">
              <w:rPr>
                <w:color w:val="auto"/>
                <w:lang w:val="sr-Cyrl-CS" w:eastAsia="sr-Latn-CS"/>
              </w:rPr>
              <w:t>Чланови педагошког колегијума</w:t>
            </w:r>
          </w:p>
        </w:tc>
      </w:tr>
      <w:tr w:rsidR="002041DF" w:rsidRPr="0015296B" w14:paraId="5327D8CF" w14:textId="77777777" w:rsidTr="00BD73C7">
        <w:trPr>
          <w:trHeight w:val="1491"/>
        </w:trPr>
        <w:tc>
          <w:tcPr>
            <w:cnfStyle w:val="001000000000" w:firstRow="0" w:lastRow="0" w:firstColumn="1" w:lastColumn="0" w:oddVBand="0" w:evenVBand="0" w:oddHBand="0" w:evenHBand="0" w:firstRowFirstColumn="0" w:firstRowLastColumn="0" w:lastRowFirstColumn="0" w:lastRowLastColumn="0"/>
            <w:tcW w:w="897" w:type="dxa"/>
          </w:tcPr>
          <w:p w14:paraId="48F07916" w14:textId="77777777" w:rsidR="002041DF" w:rsidRPr="0015296B" w:rsidRDefault="002041DF" w:rsidP="00240FDB">
            <w:pPr>
              <w:jc w:val="center"/>
              <w:rPr>
                <w:b w:val="0"/>
                <w:color w:val="auto"/>
                <w:lang w:val="sr-Latn-CS" w:eastAsia="sr-Latn-CS"/>
              </w:rPr>
            </w:pPr>
          </w:p>
          <w:p w14:paraId="4C622C70" w14:textId="77777777" w:rsidR="002041DF" w:rsidRPr="0015296B" w:rsidRDefault="002041DF" w:rsidP="00240FDB">
            <w:pPr>
              <w:jc w:val="center"/>
              <w:rPr>
                <w:b w:val="0"/>
                <w:color w:val="auto"/>
                <w:lang w:val="sr-Latn-CS" w:eastAsia="sr-Latn-CS"/>
              </w:rPr>
            </w:pPr>
            <w:r w:rsidRPr="0015296B">
              <w:rPr>
                <w:color w:val="auto"/>
                <w:lang w:val="sr-Latn-CS" w:eastAsia="sr-Latn-CS"/>
              </w:rPr>
              <w:t>XI</w:t>
            </w:r>
          </w:p>
        </w:tc>
        <w:tc>
          <w:tcPr>
            <w:cnfStyle w:val="000010000000" w:firstRow="0" w:lastRow="0" w:firstColumn="0" w:lastColumn="0" w:oddVBand="1" w:evenVBand="0" w:oddHBand="0" w:evenHBand="0" w:firstRowFirstColumn="0" w:firstRowLastColumn="0" w:lastRowFirstColumn="0" w:lastRowLastColumn="0"/>
            <w:tcW w:w="6142" w:type="dxa"/>
          </w:tcPr>
          <w:p w14:paraId="6D4FB0A8" w14:textId="77777777" w:rsidR="002041DF" w:rsidRPr="0015296B" w:rsidRDefault="002041DF" w:rsidP="00240FDB">
            <w:pPr>
              <w:rPr>
                <w:color w:val="auto"/>
                <w:lang w:val="sr-Cyrl-CS" w:eastAsia="sr-Latn-CS"/>
              </w:rPr>
            </w:pPr>
            <w:r w:rsidRPr="0015296B">
              <w:rPr>
                <w:color w:val="auto"/>
                <w:lang w:val="sr-Cyrl-CS" w:eastAsia="sr-Latn-CS"/>
              </w:rPr>
              <w:t xml:space="preserve">- Анализа остварених резултата у настави током првог класификационог периода </w:t>
            </w:r>
          </w:p>
          <w:p w14:paraId="2539136B" w14:textId="77777777" w:rsidR="002041DF" w:rsidRPr="0015296B" w:rsidRDefault="002041DF" w:rsidP="00240FDB">
            <w:pPr>
              <w:rPr>
                <w:color w:val="auto"/>
                <w:lang w:val="sr-Cyrl-CS" w:eastAsia="sr-Latn-CS"/>
              </w:rPr>
            </w:pPr>
            <w:r w:rsidRPr="0015296B">
              <w:rPr>
                <w:color w:val="auto"/>
                <w:lang w:val="sr-Cyrl-CS" w:eastAsia="sr-Latn-CS"/>
              </w:rPr>
              <w:t xml:space="preserve">- Примена </w:t>
            </w:r>
            <w:r w:rsidR="004B56A0">
              <w:rPr>
                <w:color w:val="auto"/>
                <w:lang w:val="sr-Cyrl-CS" w:eastAsia="sr-Latn-CS"/>
              </w:rPr>
              <w:t xml:space="preserve">угледних и </w:t>
            </w:r>
            <w:r w:rsidRPr="0015296B">
              <w:rPr>
                <w:color w:val="auto"/>
                <w:lang w:val="sr-Cyrl-CS" w:eastAsia="sr-Latn-CS"/>
              </w:rPr>
              <w:t>огледних часова у настави</w:t>
            </w:r>
          </w:p>
          <w:p w14:paraId="19AAC96A" w14:textId="77777777" w:rsidR="002041DF" w:rsidRDefault="002041DF" w:rsidP="00240FDB">
            <w:pPr>
              <w:rPr>
                <w:color w:val="auto"/>
                <w:lang w:val="sr-Cyrl-CS" w:eastAsia="sr-Latn-CS"/>
              </w:rPr>
            </w:pPr>
            <w:r w:rsidRPr="0015296B">
              <w:rPr>
                <w:color w:val="auto"/>
                <w:lang w:val="sr-Cyrl-CS" w:eastAsia="sr-Latn-CS"/>
              </w:rPr>
              <w:t>- Анализа рада тима за израду индивидуалног плана подршке ученика</w:t>
            </w:r>
          </w:p>
          <w:p w14:paraId="47FD9D4E" w14:textId="77777777" w:rsidR="004B56A0" w:rsidRPr="0015296B" w:rsidRDefault="004B56A0" w:rsidP="00240FDB">
            <w:pPr>
              <w:rPr>
                <w:color w:val="auto"/>
                <w:lang w:val="sr-Cyrl-CS" w:eastAsia="sr-Latn-CS"/>
              </w:rPr>
            </w:pPr>
            <w:r>
              <w:rPr>
                <w:color w:val="auto"/>
                <w:lang w:val="sr-Cyrl-CS" w:eastAsia="sr-Latn-CS"/>
              </w:rPr>
              <w:t>-Анализа активности у оквиру самовредновања рада школе</w:t>
            </w:r>
          </w:p>
        </w:tc>
        <w:tc>
          <w:tcPr>
            <w:cnfStyle w:val="000100000000" w:firstRow="0" w:lastRow="0" w:firstColumn="0" w:lastColumn="1" w:oddVBand="0" w:evenVBand="0" w:oddHBand="0" w:evenHBand="0" w:firstRowFirstColumn="0" w:firstRowLastColumn="0" w:lastRowFirstColumn="0" w:lastRowLastColumn="0"/>
            <w:tcW w:w="3094" w:type="dxa"/>
          </w:tcPr>
          <w:p w14:paraId="6788A335" w14:textId="77777777" w:rsidR="002041DF" w:rsidRPr="0015296B" w:rsidRDefault="002041DF" w:rsidP="00240FDB">
            <w:pPr>
              <w:jc w:val="center"/>
              <w:rPr>
                <w:color w:val="auto"/>
                <w:lang w:val="sr-Latn-CS" w:eastAsia="sr-Latn-CS"/>
              </w:rPr>
            </w:pPr>
          </w:p>
          <w:p w14:paraId="7FEA1B57" w14:textId="77777777" w:rsidR="002041DF" w:rsidRPr="0015296B" w:rsidRDefault="002041DF" w:rsidP="00240FDB">
            <w:pPr>
              <w:jc w:val="center"/>
              <w:rPr>
                <w:color w:val="auto"/>
                <w:lang w:val="sr-Cyrl-CS" w:eastAsia="sr-Latn-CS"/>
              </w:rPr>
            </w:pPr>
            <w:r w:rsidRPr="0015296B">
              <w:rPr>
                <w:color w:val="auto"/>
                <w:lang w:val="sr-Cyrl-CS" w:eastAsia="sr-Latn-CS"/>
              </w:rPr>
              <w:t>Чланови педагошког колегијума</w:t>
            </w:r>
          </w:p>
        </w:tc>
      </w:tr>
      <w:tr w:rsidR="002041DF" w:rsidRPr="0015296B" w14:paraId="01B4776A" w14:textId="77777777" w:rsidTr="00BD73C7">
        <w:trPr>
          <w:cnfStyle w:val="000000100000" w:firstRow="0" w:lastRow="0" w:firstColumn="0" w:lastColumn="0" w:oddVBand="0" w:evenVBand="0" w:oddHBand="1" w:evenHBand="0" w:firstRowFirstColumn="0" w:firstRowLastColumn="0" w:lastRowFirstColumn="0" w:lastRowLastColumn="0"/>
          <w:trHeight w:val="728"/>
        </w:trPr>
        <w:tc>
          <w:tcPr>
            <w:cnfStyle w:val="001000000000" w:firstRow="0" w:lastRow="0" w:firstColumn="1" w:lastColumn="0" w:oddVBand="0" w:evenVBand="0" w:oddHBand="0" w:evenHBand="0" w:firstRowFirstColumn="0" w:firstRowLastColumn="0" w:lastRowFirstColumn="0" w:lastRowLastColumn="0"/>
            <w:tcW w:w="897" w:type="dxa"/>
          </w:tcPr>
          <w:p w14:paraId="3AB54EF2" w14:textId="77777777" w:rsidR="002041DF" w:rsidRPr="0015296B" w:rsidRDefault="002041DF" w:rsidP="00240FDB">
            <w:pPr>
              <w:jc w:val="center"/>
              <w:rPr>
                <w:b w:val="0"/>
                <w:color w:val="auto"/>
                <w:lang w:val="sr-Latn-CS" w:eastAsia="sr-Latn-CS"/>
              </w:rPr>
            </w:pPr>
          </w:p>
          <w:p w14:paraId="58A27A45" w14:textId="77777777" w:rsidR="002041DF" w:rsidRPr="0015296B" w:rsidRDefault="002041DF" w:rsidP="00240FDB">
            <w:pPr>
              <w:jc w:val="center"/>
              <w:rPr>
                <w:b w:val="0"/>
                <w:color w:val="auto"/>
                <w:lang w:val="sr-Latn-CS" w:eastAsia="sr-Latn-CS"/>
              </w:rPr>
            </w:pPr>
            <w:r w:rsidRPr="0015296B">
              <w:rPr>
                <w:color w:val="auto"/>
                <w:lang w:val="sr-Latn-CS" w:eastAsia="sr-Latn-CS"/>
              </w:rPr>
              <w:t>XII</w:t>
            </w:r>
          </w:p>
        </w:tc>
        <w:tc>
          <w:tcPr>
            <w:cnfStyle w:val="000010000000" w:firstRow="0" w:lastRow="0" w:firstColumn="0" w:lastColumn="0" w:oddVBand="1" w:evenVBand="0" w:oddHBand="0" w:evenHBand="0" w:firstRowFirstColumn="0" w:firstRowLastColumn="0" w:lastRowFirstColumn="0" w:lastRowLastColumn="0"/>
            <w:tcW w:w="6142" w:type="dxa"/>
          </w:tcPr>
          <w:p w14:paraId="6C399988" w14:textId="77777777" w:rsidR="002041DF" w:rsidRPr="0015296B" w:rsidRDefault="002041DF" w:rsidP="00240FDB">
            <w:pPr>
              <w:rPr>
                <w:color w:val="auto"/>
                <w:lang w:val="sr-Cyrl-CS" w:eastAsia="sr-Latn-CS"/>
              </w:rPr>
            </w:pPr>
            <w:r w:rsidRPr="0015296B">
              <w:rPr>
                <w:color w:val="auto"/>
                <w:lang w:val="sr-Cyrl-CS" w:eastAsia="sr-Latn-CS"/>
              </w:rPr>
              <w:t xml:space="preserve">- Анализа педагошко/инструктивног у предметној и разредној настави </w:t>
            </w:r>
          </w:p>
          <w:p w14:paraId="78C3E8E5" w14:textId="77777777" w:rsidR="002041DF" w:rsidRPr="0015296B" w:rsidRDefault="002041DF" w:rsidP="00240FDB">
            <w:pPr>
              <w:rPr>
                <w:color w:val="auto"/>
                <w:lang w:val="sr-Cyrl-CS" w:eastAsia="sr-Latn-CS"/>
              </w:rPr>
            </w:pPr>
            <w:r w:rsidRPr="0015296B">
              <w:rPr>
                <w:color w:val="auto"/>
                <w:lang w:val="sr-Cyrl-CS" w:eastAsia="sr-Latn-CS"/>
              </w:rPr>
              <w:t>- Анализа напредовања ученика који раде по ИОП-у</w:t>
            </w:r>
          </w:p>
        </w:tc>
        <w:tc>
          <w:tcPr>
            <w:cnfStyle w:val="000100000000" w:firstRow="0" w:lastRow="0" w:firstColumn="0" w:lastColumn="1" w:oddVBand="0" w:evenVBand="0" w:oddHBand="0" w:evenHBand="0" w:firstRowFirstColumn="0" w:firstRowLastColumn="0" w:lastRowFirstColumn="0" w:lastRowLastColumn="0"/>
            <w:tcW w:w="3094" w:type="dxa"/>
          </w:tcPr>
          <w:p w14:paraId="0ECA8804" w14:textId="77777777" w:rsidR="002041DF" w:rsidRPr="0015296B" w:rsidRDefault="002041DF" w:rsidP="00240FDB">
            <w:pPr>
              <w:jc w:val="center"/>
              <w:rPr>
                <w:color w:val="auto"/>
                <w:lang w:val="sr-Latn-CS" w:eastAsia="sr-Latn-CS"/>
              </w:rPr>
            </w:pPr>
          </w:p>
          <w:p w14:paraId="0AD0A772" w14:textId="77777777" w:rsidR="002041DF" w:rsidRPr="0015296B" w:rsidRDefault="002041DF" w:rsidP="00240FDB">
            <w:pPr>
              <w:jc w:val="center"/>
              <w:rPr>
                <w:color w:val="auto"/>
                <w:lang w:val="sr-Cyrl-CS" w:eastAsia="sr-Latn-CS"/>
              </w:rPr>
            </w:pPr>
            <w:r w:rsidRPr="0015296B">
              <w:rPr>
                <w:color w:val="auto"/>
                <w:lang w:val="sr-Cyrl-CS" w:eastAsia="sr-Latn-CS"/>
              </w:rPr>
              <w:t>Чланови педагошког колегијума</w:t>
            </w:r>
          </w:p>
        </w:tc>
      </w:tr>
      <w:tr w:rsidR="002041DF" w:rsidRPr="0015296B" w14:paraId="7A7D2DDA" w14:textId="77777777" w:rsidTr="00BD73C7">
        <w:trPr>
          <w:trHeight w:val="1163"/>
        </w:trPr>
        <w:tc>
          <w:tcPr>
            <w:cnfStyle w:val="001000000000" w:firstRow="0" w:lastRow="0" w:firstColumn="1" w:lastColumn="0" w:oddVBand="0" w:evenVBand="0" w:oddHBand="0" w:evenHBand="0" w:firstRowFirstColumn="0" w:firstRowLastColumn="0" w:lastRowFirstColumn="0" w:lastRowLastColumn="0"/>
            <w:tcW w:w="897" w:type="dxa"/>
          </w:tcPr>
          <w:p w14:paraId="0355DD6D" w14:textId="77777777" w:rsidR="002041DF" w:rsidRPr="0015296B" w:rsidRDefault="002041DF" w:rsidP="00240FDB">
            <w:pPr>
              <w:jc w:val="center"/>
              <w:rPr>
                <w:b w:val="0"/>
                <w:color w:val="auto"/>
                <w:lang w:val="sr-Latn-CS" w:eastAsia="sr-Latn-CS"/>
              </w:rPr>
            </w:pPr>
          </w:p>
          <w:p w14:paraId="101C4FC2" w14:textId="77777777" w:rsidR="002041DF" w:rsidRPr="0015296B" w:rsidRDefault="002041DF" w:rsidP="00240FDB">
            <w:pPr>
              <w:jc w:val="center"/>
              <w:rPr>
                <w:b w:val="0"/>
                <w:color w:val="auto"/>
                <w:lang w:val="sr-Latn-CS" w:eastAsia="sr-Latn-CS"/>
              </w:rPr>
            </w:pPr>
            <w:r w:rsidRPr="0015296B">
              <w:rPr>
                <w:color w:val="auto"/>
                <w:lang w:val="sr-Latn-CS" w:eastAsia="sr-Latn-CS"/>
              </w:rPr>
              <w:t>I</w:t>
            </w:r>
          </w:p>
        </w:tc>
        <w:tc>
          <w:tcPr>
            <w:cnfStyle w:val="000010000000" w:firstRow="0" w:lastRow="0" w:firstColumn="0" w:lastColumn="0" w:oddVBand="1" w:evenVBand="0" w:oddHBand="0" w:evenHBand="0" w:firstRowFirstColumn="0" w:firstRowLastColumn="0" w:lastRowFirstColumn="0" w:lastRowLastColumn="0"/>
            <w:tcW w:w="6142" w:type="dxa"/>
          </w:tcPr>
          <w:p w14:paraId="292C6F95" w14:textId="77777777" w:rsidR="002041DF" w:rsidRPr="0015296B" w:rsidRDefault="002041DF" w:rsidP="00240FDB">
            <w:pPr>
              <w:rPr>
                <w:color w:val="auto"/>
                <w:lang w:val="sr-Cyrl-CS" w:eastAsia="sr-Latn-CS"/>
              </w:rPr>
            </w:pPr>
            <w:r w:rsidRPr="0015296B">
              <w:rPr>
                <w:color w:val="auto"/>
                <w:lang w:val="sr-Cyrl-CS" w:eastAsia="sr-Latn-CS"/>
              </w:rPr>
              <w:t>- Анализа остварених резултата у настави на крају првог полугодишта и предлог конкретних мера за унапређивање успеха и дисциплине код ученика</w:t>
            </w:r>
          </w:p>
          <w:p w14:paraId="28C17C7E" w14:textId="77777777" w:rsidR="002041DF" w:rsidRPr="0015296B" w:rsidRDefault="002041DF" w:rsidP="00240FDB">
            <w:pPr>
              <w:rPr>
                <w:color w:val="auto"/>
                <w:lang w:val="sr-Cyrl-CS" w:eastAsia="sr-Latn-CS"/>
              </w:rPr>
            </w:pPr>
            <w:r w:rsidRPr="0015296B">
              <w:rPr>
                <w:color w:val="auto"/>
                <w:lang w:val="sr-Cyrl-CS" w:eastAsia="sr-Latn-CS"/>
              </w:rPr>
              <w:t xml:space="preserve">- Стручно усавршавање наставника </w:t>
            </w:r>
          </w:p>
        </w:tc>
        <w:tc>
          <w:tcPr>
            <w:cnfStyle w:val="000100000000" w:firstRow="0" w:lastRow="0" w:firstColumn="0" w:lastColumn="1" w:oddVBand="0" w:evenVBand="0" w:oddHBand="0" w:evenHBand="0" w:firstRowFirstColumn="0" w:firstRowLastColumn="0" w:lastRowFirstColumn="0" w:lastRowLastColumn="0"/>
            <w:tcW w:w="3094" w:type="dxa"/>
          </w:tcPr>
          <w:p w14:paraId="21D1BB7A" w14:textId="77777777" w:rsidR="002041DF" w:rsidRPr="0015296B" w:rsidRDefault="002041DF" w:rsidP="00240FDB">
            <w:pPr>
              <w:jc w:val="center"/>
              <w:rPr>
                <w:color w:val="auto"/>
                <w:lang w:val="sr-Latn-CS" w:eastAsia="sr-Latn-CS"/>
              </w:rPr>
            </w:pPr>
          </w:p>
          <w:p w14:paraId="0611F8A9" w14:textId="77777777" w:rsidR="002041DF" w:rsidRPr="0015296B" w:rsidRDefault="002041DF" w:rsidP="00240FDB">
            <w:pPr>
              <w:jc w:val="center"/>
              <w:rPr>
                <w:color w:val="auto"/>
                <w:lang w:val="sr-Cyrl-CS" w:eastAsia="sr-Latn-CS"/>
              </w:rPr>
            </w:pPr>
            <w:r w:rsidRPr="0015296B">
              <w:rPr>
                <w:color w:val="auto"/>
                <w:lang w:val="sr-Cyrl-CS" w:eastAsia="sr-Latn-CS"/>
              </w:rPr>
              <w:t>Чланови педагошког колегијума</w:t>
            </w:r>
          </w:p>
        </w:tc>
      </w:tr>
      <w:tr w:rsidR="002041DF" w:rsidRPr="0015296B" w14:paraId="54995D7C" w14:textId="77777777" w:rsidTr="00BD73C7">
        <w:trPr>
          <w:cnfStyle w:val="000000100000" w:firstRow="0" w:lastRow="0" w:firstColumn="0" w:lastColumn="0" w:oddVBand="0" w:evenVBand="0" w:oddHBand="1" w:evenHBand="0" w:firstRowFirstColumn="0" w:firstRowLastColumn="0" w:lastRowFirstColumn="0" w:lastRowLastColumn="0"/>
          <w:trHeight w:val="1025"/>
        </w:trPr>
        <w:tc>
          <w:tcPr>
            <w:cnfStyle w:val="001000000000" w:firstRow="0" w:lastRow="0" w:firstColumn="1" w:lastColumn="0" w:oddVBand="0" w:evenVBand="0" w:oddHBand="0" w:evenHBand="0" w:firstRowFirstColumn="0" w:firstRowLastColumn="0" w:lastRowFirstColumn="0" w:lastRowLastColumn="0"/>
            <w:tcW w:w="897" w:type="dxa"/>
          </w:tcPr>
          <w:p w14:paraId="2F5508D2" w14:textId="77777777" w:rsidR="002041DF" w:rsidRPr="0015296B" w:rsidRDefault="002041DF" w:rsidP="00240FDB">
            <w:pPr>
              <w:jc w:val="center"/>
              <w:rPr>
                <w:b w:val="0"/>
                <w:color w:val="auto"/>
                <w:lang w:val="sr-Latn-CS" w:eastAsia="sr-Latn-CS"/>
              </w:rPr>
            </w:pPr>
          </w:p>
          <w:p w14:paraId="6C40273E" w14:textId="77777777" w:rsidR="002041DF" w:rsidRPr="0015296B" w:rsidRDefault="002041DF" w:rsidP="00240FDB">
            <w:pPr>
              <w:jc w:val="center"/>
              <w:rPr>
                <w:b w:val="0"/>
                <w:color w:val="auto"/>
                <w:lang w:val="sr-Latn-CS" w:eastAsia="sr-Latn-CS"/>
              </w:rPr>
            </w:pPr>
            <w:r w:rsidRPr="0015296B">
              <w:rPr>
                <w:color w:val="auto"/>
                <w:lang w:val="sr-Latn-CS" w:eastAsia="sr-Latn-CS"/>
              </w:rPr>
              <w:t>II</w:t>
            </w:r>
          </w:p>
        </w:tc>
        <w:tc>
          <w:tcPr>
            <w:cnfStyle w:val="000010000000" w:firstRow="0" w:lastRow="0" w:firstColumn="0" w:lastColumn="0" w:oddVBand="1" w:evenVBand="0" w:oddHBand="0" w:evenHBand="0" w:firstRowFirstColumn="0" w:firstRowLastColumn="0" w:lastRowFirstColumn="0" w:lastRowLastColumn="0"/>
            <w:tcW w:w="6142" w:type="dxa"/>
          </w:tcPr>
          <w:p w14:paraId="742E763F" w14:textId="77777777" w:rsidR="002041DF" w:rsidRPr="0015296B" w:rsidRDefault="002041DF" w:rsidP="00240FDB">
            <w:pPr>
              <w:rPr>
                <w:color w:val="auto"/>
                <w:lang w:val="sr-Cyrl-CS" w:eastAsia="sr-Latn-CS"/>
              </w:rPr>
            </w:pPr>
            <w:r w:rsidRPr="0015296B">
              <w:rPr>
                <w:color w:val="auto"/>
                <w:lang w:val="sr-Cyrl-CS" w:eastAsia="sr-Latn-CS"/>
              </w:rPr>
              <w:t xml:space="preserve">- Професионална оријентација ученика </w:t>
            </w:r>
          </w:p>
          <w:p w14:paraId="357B517D" w14:textId="77777777" w:rsidR="002041DF" w:rsidRPr="0015296B" w:rsidRDefault="002041DF" w:rsidP="00240FDB">
            <w:pPr>
              <w:rPr>
                <w:color w:val="auto"/>
                <w:lang w:val="sr-Cyrl-CS" w:eastAsia="sr-Latn-CS"/>
              </w:rPr>
            </w:pPr>
            <w:r w:rsidRPr="0015296B">
              <w:rPr>
                <w:color w:val="auto"/>
                <w:lang w:val="sr-Cyrl-CS" w:eastAsia="sr-Latn-CS"/>
              </w:rPr>
              <w:t xml:space="preserve">- Самовредновање рада школе </w:t>
            </w:r>
          </w:p>
          <w:p w14:paraId="56F1F2F6" w14:textId="77777777" w:rsidR="002041DF" w:rsidRPr="0015296B" w:rsidRDefault="002041DF" w:rsidP="00240FDB">
            <w:pPr>
              <w:rPr>
                <w:color w:val="auto"/>
                <w:lang w:val="sr-Cyrl-CS" w:eastAsia="sr-Latn-CS"/>
              </w:rPr>
            </w:pPr>
            <w:r w:rsidRPr="0015296B">
              <w:rPr>
                <w:color w:val="auto"/>
                <w:lang w:val="sr-Cyrl-CS" w:eastAsia="sr-Latn-CS"/>
              </w:rPr>
              <w:t>- Рад школе на превенцији насиља</w:t>
            </w:r>
          </w:p>
        </w:tc>
        <w:tc>
          <w:tcPr>
            <w:cnfStyle w:val="000100000000" w:firstRow="0" w:lastRow="0" w:firstColumn="0" w:lastColumn="1" w:oddVBand="0" w:evenVBand="0" w:oddHBand="0" w:evenHBand="0" w:firstRowFirstColumn="0" w:firstRowLastColumn="0" w:lastRowFirstColumn="0" w:lastRowLastColumn="0"/>
            <w:tcW w:w="3094" w:type="dxa"/>
          </w:tcPr>
          <w:p w14:paraId="1B02BD4F" w14:textId="77777777" w:rsidR="002041DF" w:rsidRPr="0015296B" w:rsidRDefault="002041DF" w:rsidP="00240FDB">
            <w:pPr>
              <w:jc w:val="center"/>
              <w:rPr>
                <w:color w:val="auto"/>
                <w:lang w:val="sr-Latn-CS" w:eastAsia="sr-Latn-CS"/>
              </w:rPr>
            </w:pPr>
          </w:p>
          <w:p w14:paraId="53252F6D" w14:textId="77777777" w:rsidR="002041DF" w:rsidRPr="0015296B" w:rsidRDefault="002041DF" w:rsidP="00240FDB">
            <w:pPr>
              <w:jc w:val="center"/>
              <w:rPr>
                <w:color w:val="auto"/>
                <w:lang w:val="sr-Cyrl-CS" w:eastAsia="sr-Latn-CS"/>
              </w:rPr>
            </w:pPr>
            <w:r w:rsidRPr="0015296B">
              <w:rPr>
                <w:color w:val="auto"/>
                <w:lang w:val="sr-Cyrl-CS" w:eastAsia="sr-Latn-CS"/>
              </w:rPr>
              <w:t>Чланови педагошког колегијума</w:t>
            </w:r>
          </w:p>
        </w:tc>
      </w:tr>
      <w:tr w:rsidR="002041DF" w:rsidRPr="0015296B" w14:paraId="171E09FC" w14:textId="77777777" w:rsidTr="00BD73C7">
        <w:trPr>
          <w:trHeight w:val="1034"/>
        </w:trPr>
        <w:tc>
          <w:tcPr>
            <w:cnfStyle w:val="001000000000" w:firstRow="0" w:lastRow="0" w:firstColumn="1" w:lastColumn="0" w:oddVBand="0" w:evenVBand="0" w:oddHBand="0" w:evenHBand="0" w:firstRowFirstColumn="0" w:firstRowLastColumn="0" w:lastRowFirstColumn="0" w:lastRowLastColumn="0"/>
            <w:tcW w:w="897" w:type="dxa"/>
          </w:tcPr>
          <w:p w14:paraId="1AA445AD" w14:textId="77777777" w:rsidR="002041DF" w:rsidRPr="0015296B" w:rsidRDefault="002041DF" w:rsidP="00240FDB">
            <w:pPr>
              <w:jc w:val="center"/>
              <w:rPr>
                <w:b w:val="0"/>
                <w:color w:val="auto"/>
                <w:lang w:val="sr-Latn-CS" w:eastAsia="sr-Latn-CS"/>
              </w:rPr>
            </w:pPr>
          </w:p>
          <w:p w14:paraId="2B11B958" w14:textId="77777777" w:rsidR="002041DF" w:rsidRPr="0015296B" w:rsidRDefault="002041DF" w:rsidP="00240FDB">
            <w:pPr>
              <w:jc w:val="center"/>
              <w:rPr>
                <w:b w:val="0"/>
                <w:color w:val="auto"/>
                <w:lang w:val="sr-Latn-CS" w:eastAsia="sr-Latn-CS"/>
              </w:rPr>
            </w:pPr>
            <w:r w:rsidRPr="0015296B">
              <w:rPr>
                <w:color w:val="auto"/>
                <w:lang w:val="sr-Latn-CS" w:eastAsia="sr-Latn-CS"/>
              </w:rPr>
              <w:t>III</w:t>
            </w:r>
          </w:p>
        </w:tc>
        <w:tc>
          <w:tcPr>
            <w:cnfStyle w:val="000010000000" w:firstRow="0" w:lastRow="0" w:firstColumn="0" w:lastColumn="0" w:oddVBand="1" w:evenVBand="0" w:oddHBand="0" w:evenHBand="0" w:firstRowFirstColumn="0" w:firstRowLastColumn="0" w:lastRowFirstColumn="0" w:lastRowLastColumn="0"/>
            <w:tcW w:w="6142" w:type="dxa"/>
          </w:tcPr>
          <w:p w14:paraId="620020FC" w14:textId="77777777" w:rsidR="002041DF" w:rsidRPr="0015296B" w:rsidRDefault="002041DF" w:rsidP="00240FDB">
            <w:pPr>
              <w:rPr>
                <w:color w:val="auto"/>
                <w:lang w:val="sr-Cyrl-CS" w:eastAsia="sr-Latn-CS"/>
              </w:rPr>
            </w:pPr>
            <w:r w:rsidRPr="0015296B">
              <w:rPr>
                <w:color w:val="auto"/>
                <w:lang w:val="sr-Cyrl-CS" w:eastAsia="sr-Latn-CS"/>
              </w:rPr>
              <w:t xml:space="preserve">- Предлог мера које треба предузети у циљу унапређивања рада наставника и стручних сарадника </w:t>
            </w:r>
          </w:p>
          <w:p w14:paraId="39FE5058" w14:textId="77777777" w:rsidR="002041DF" w:rsidRPr="0015296B" w:rsidRDefault="002041DF" w:rsidP="00240FDB">
            <w:pPr>
              <w:rPr>
                <w:color w:val="auto"/>
                <w:lang w:val="sr-Cyrl-CS" w:eastAsia="sr-Latn-CS"/>
              </w:rPr>
            </w:pPr>
            <w:r w:rsidRPr="0015296B">
              <w:rPr>
                <w:color w:val="auto"/>
                <w:lang w:val="sr-Cyrl-CS" w:eastAsia="sr-Latn-CS"/>
              </w:rPr>
              <w:t>- Учешће ученика школе на такмичењима</w:t>
            </w:r>
          </w:p>
        </w:tc>
        <w:tc>
          <w:tcPr>
            <w:cnfStyle w:val="000100000000" w:firstRow="0" w:lastRow="0" w:firstColumn="0" w:lastColumn="1" w:oddVBand="0" w:evenVBand="0" w:oddHBand="0" w:evenHBand="0" w:firstRowFirstColumn="0" w:firstRowLastColumn="0" w:lastRowFirstColumn="0" w:lastRowLastColumn="0"/>
            <w:tcW w:w="3094" w:type="dxa"/>
          </w:tcPr>
          <w:p w14:paraId="6C5D0FEA" w14:textId="77777777" w:rsidR="002041DF" w:rsidRPr="0015296B" w:rsidRDefault="002041DF" w:rsidP="00240FDB">
            <w:pPr>
              <w:jc w:val="center"/>
              <w:rPr>
                <w:color w:val="auto"/>
                <w:lang w:val="sr-Latn-CS" w:eastAsia="sr-Latn-CS"/>
              </w:rPr>
            </w:pPr>
          </w:p>
          <w:p w14:paraId="49387CF1" w14:textId="77777777" w:rsidR="002041DF" w:rsidRPr="0015296B" w:rsidRDefault="002041DF" w:rsidP="00240FDB">
            <w:pPr>
              <w:jc w:val="center"/>
              <w:rPr>
                <w:color w:val="auto"/>
                <w:lang w:val="sr-Cyrl-CS" w:eastAsia="sr-Latn-CS"/>
              </w:rPr>
            </w:pPr>
            <w:r w:rsidRPr="0015296B">
              <w:rPr>
                <w:color w:val="auto"/>
                <w:lang w:val="sr-Cyrl-CS" w:eastAsia="sr-Latn-CS"/>
              </w:rPr>
              <w:t>Чланови педагошког колегијума</w:t>
            </w:r>
          </w:p>
        </w:tc>
      </w:tr>
      <w:tr w:rsidR="002041DF" w:rsidRPr="0015296B" w14:paraId="0C769937" w14:textId="77777777" w:rsidTr="00BD73C7">
        <w:trPr>
          <w:cnfStyle w:val="000000100000" w:firstRow="0" w:lastRow="0" w:firstColumn="0" w:lastColumn="0" w:oddVBand="0" w:evenVBand="0" w:oddHBand="1" w:evenHBand="0" w:firstRowFirstColumn="0" w:firstRowLastColumn="0" w:lastRowFirstColumn="0" w:lastRowLastColumn="0"/>
          <w:trHeight w:val="1163"/>
        </w:trPr>
        <w:tc>
          <w:tcPr>
            <w:cnfStyle w:val="001000000000" w:firstRow="0" w:lastRow="0" w:firstColumn="1" w:lastColumn="0" w:oddVBand="0" w:evenVBand="0" w:oddHBand="0" w:evenHBand="0" w:firstRowFirstColumn="0" w:firstRowLastColumn="0" w:lastRowFirstColumn="0" w:lastRowLastColumn="0"/>
            <w:tcW w:w="897" w:type="dxa"/>
          </w:tcPr>
          <w:p w14:paraId="7671D99E" w14:textId="77777777" w:rsidR="002041DF" w:rsidRPr="0015296B" w:rsidRDefault="002041DF" w:rsidP="00240FDB">
            <w:pPr>
              <w:jc w:val="center"/>
              <w:rPr>
                <w:b w:val="0"/>
                <w:color w:val="auto"/>
                <w:lang w:val="sr-Latn-CS" w:eastAsia="sr-Latn-CS"/>
              </w:rPr>
            </w:pPr>
          </w:p>
          <w:p w14:paraId="08B670C6" w14:textId="77777777" w:rsidR="002041DF" w:rsidRPr="0015296B" w:rsidRDefault="002041DF" w:rsidP="00240FDB">
            <w:pPr>
              <w:jc w:val="center"/>
              <w:rPr>
                <w:b w:val="0"/>
                <w:color w:val="auto"/>
                <w:lang w:val="sr-Latn-CS" w:eastAsia="sr-Latn-CS"/>
              </w:rPr>
            </w:pPr>
            <w:r w:rsidRPr="0015296B">
              <w:rPr>
                <w:color w:val="auto"/>
                <w:lang w:val="sr-Latn-CS" w:eastAsia="sr-Latn-CS"/>
              </w:rPr>
              <w:t>IV</w:t>
            </w:r>
          </w:p>
        </w:tc>
        <w:tc>
          <w:tcPr>
            <w:cnfStyle w:val="000010000000" w:firstRow="0" w:lastRow="0" w:firstColumn="0" w:lastColumn="0" w:oddVBand="1" w:evenVBand="0" w:oddHBand="0" w:evenHBand="0" w:firstRowFirstColumn="0" w:firstRowLastColumn="0" w:lastRowFirstColumn="0" w:lastRowLastColumn="0"/>
            <w:tcW w:w="6142" w:type="dxa"/>
          </w:tcPr>
          <w:p w14:paraId="5A10FE78" w14:textId="77777777" w:rsidR="002041DF" w:rsidRPr="0015296B" w:rsidRDefault="002041DF" w:rsidP="00240FDB">
            <w:pPr>
              <w:rPr>
                <w:color w:val="auto"/>
                <w:lang w:val="sr-Cyrl-CS" w:eastAsia="sr-Latn-CS"/>
              </w:rPr>
            </w:pPr>
            <w:r w:rsidRPr="0015296B">
              <w:rPr>
                <w:color w:val="auto"/>
                <w:lang w:val="sr-Cyrl-CS" w:eastAsia="sr-Latn-CS"/>
              </w:rPr>
              <w:t>- Анализа остварених резултата у настави у току трећег класификационог периоода</w:t>
            </w:r>
          </w:p>
          <w:p w14:paraId="58FF37AE" w14:textId="77777777" w:rsidR="002041DF" w:rsidRPr="0015296B" w:rsidRDefault="002041DF" w:rsidP="00240FDB">
            <w:pPr>
              <w:rPr>
                <w:color w:val="auto"/>
                <w:lang w:val="sr-Cyrl-CS" w:eastAsia="sr-Latn-CS"/>
              </w:rPr>
            </w:pPr>
            <w:r w:rsidRPr="0015296B">
              <w:rPr>
                <w:color w:val="auto"/>
                <w:lang w:val="sr-Cyrl-CS" w:eastAsia="sr-Latn-CS"/>
              </w:rPr>
              <w:t xml:space="preserve">- Здравствено васпитање ученика </w:t>
            </w:r>
          </w:p>
        </w:tc>
        <w:tc>
          <w:tcPr>
            <w:cnfStyle w:val="000100000000" w:firstRow="0" w:lastRow="0" w:firstColumn="0" w:lastColumn="1" w:oddVBand="0" w:evenVBand="0" w:oddHBand="0" w:evenHBand="0" w:firstRowFirstColumn="0" w:firstRowLastColumn="0" w:lastRowFirstColumn="0" w:lastRowLastColumn="0"/>
            <w:tcW w:w="3094" w:type="dxa"/>
          </w:tcPr>
          <w:p w14:paraId="5207F23D" w14:textId="77777777" w:rsidR="002041DF" w:rsidRPr="0015296B" w:rsidRDefault="002041DF" w:rsidP="00240FDB">
            <w:pPr>
              <w:jc w:val="center"/>
              <w:rPr>
                <w:color w:val="auto"/>
                <w:lang w:val="sr-Latn-CS" w:eastAsia="sr-Latn-CS"/>
              </w:rPr>
            </w:pPr>
          </w:p>
          <w:p w14:paraId="15E4FACF" w14:textId="77777777" w:rsidR="002041DF" w:rsidRPr="0015296B" w:rsidRDefault="002041DF" w:rsidP="00240FDB">
            <w:pPr>
              <w:jc w:val="center"/>
              <w:rPr>
                <w:color w:val="auto"/>
                <w:lang w:val="sr-Cyrl-CS" w:eastAsia="sr-Latn-CS"/>
              </w:rPr>
            </w:pPr>
            <w:r w:rsidRPr="0015296B">
              <w:rPr>
                <w:color w:val="auto"/>
                <w:lang w:val="sr-Cyrl-CS" w:eastAsia="sr-Latn-CS"/>
              </w:rPr>
              <w:t>Чланови педагошког колегијума</w:t>
            </w:r>
          </w:p>
        </w:tc>
      </w:tr>
      <w:tr w:rsidR="002041DF" w:rsidRPr="0015296B" w14:paraId="61ADC11A" w14:textId="77777777" w:rsidTr="00BD73C7">
        <w:trPr>
          <w:trHeight w:val="581"/>
        </w:trPr>
        <w:tc>
          <w:tcPr>
            <w:cnfStyle w:val="001000000000" w:firstRow="0" w:lastRow="0" w:firstColumn="1" w:lastColumn="0" w:oddVBand="0" w:evenVBand="0" w:oddHBand="0" w:evenHBand="0" w:firstRowFirstColumn="0" w:firstRowLastColumn="0" w:lastRowFirstColumn="0" w:lastRowLastColumn="0"/>
            <w:tcW w:w="897" w:type="dxa"/>
          </w:tcPr>
          <w:p w14:paraId="3CE0876E" w14:textId="77777777" w:rsidR="002041DF" w:rsidRPr="0015296B" w:rsidRDefault="002041DF" w:rsidP="00240FDB">
            <w:pPr>
              <w:jc w:val="center"/>
              <w:rPr>
                <w:b w:val="0"/>
                <w:color w:val="auto"/>
                <w:lang w:val="sr-Latn-CS" w:eastAsia="sr-Latn-CS"/>
              </w:rPr>
            </w:pPr>
          </w:p>
          <w:p w14:paraId="0CB8667F" w14:textId="77777777" w:rsidR="002041DF" w:rsidRPr="0015296B" w:rsidRDefault="002041DF" w:rsidP="00240FDB">
            <w:pPr>
              <w:jc w:val="center"/>
              <w:rPr>
                <w:b w:val="0"/>
                <w:color w:val="auto"/>
                <w:lang w:val="sr-Latn-CS" w:eastAsia="sr-Latn-CS"/>
              </w:rPr>
            </w:pPr>
            <w:r w:rsidRPr="0015296B">
              <w:rPr>
                <w:color w:val="auto"/>
                <w:lang w:val="sr-Latn-CS" w:eastAsia="sr-Latn-CS"/>
              </w:rPr>
              <w:t>V</w:t>
            </w:r>
          </w:p>
        </w:tc>
        <w:tc>
          <w:tcPr>
            <w:cnfStyle w:val="000010000000" w:firstRow="0" w:lastRow="0" w:firstColumn="0" w:lastColumn="0" w:oddVBand="1" w:evenVBand="0" w:oddHBand="0" w:evenHBand="0" w:firstRowFirstColumn="0" w:firstRowLastColumn="0" w:lastRowFirstColumn="0" w:lastRowLastColumn="0"/>
            <w:tcW w:w="6142" w:type="dxa"/>
          </w:tcPr>
          <w:p w14:paraId="1940E052" w14:textId="77777777" w:rsidR="002041DF" w:rsidRPr="0015296B" w:rsidRDefault="002041DF" w:rsidP="00240FDB">
            <w:pPr>
              <w:rPr>
                <w:color w:val="auto"/>
                <w:lang w:val="sr-Cyrl-CS" w:eastAsia="sr-Latn-CS"/>
              </w:rPr>
            </w:pPr>
            <w:r w:rsidRPr="0015296B">
              <w:rPr>
                <w:color w:val="auto"/>
                <w:lang w:val="sr-Cyrl-CS" w:eastAsia="sr-Latn-CS"/>
              </w:rPr>
              <w:t>- Успех и дисциплина ученика осмог разреда</w:t>
            </w:r>
          </w:p>
          <w:p w14:paraId="68EA5685" w14:textId="77777777" w:rsidR="002041DF" w:rsidRPr="0015296B" w:rsidRDefault="002041DF" w:rsidP="00240FDB">
            <w:pPr>
              <w:rPr>
                <w:color w:val="auto"/>
                <w:lang w:val="sr-Cyrl-CS" w:eastAsia="sr-Latn-CS"/>
              </w:rPr>
            </w:pPr>
            <w:r w:rsidRPr="0015296B">
              <w:rPr>
                <w:color w:val="auto"/>
                <w:lang w:val="sr-Cyrl-CS" w:eastAsia="sr-Latn-CS"/>
              </w:rPr>
              <w:t>- Припрема за упис ученика осмог разреда у средње школе</w:t>
            </w:r>
          </w:p>
        </w:tc>
        <w:tc>
          <w:tcPr>
            <w:cnfStyle w:val="000100000000" w:firstRow="0" w:lastRow="0" w:firstColumn="0" w:lastColumn="1" w:oddVBand="0" w:evenVBand="0" w:oddHBand="0" w:evenHBand="0" w:firstRowFirstColumn="0" w:firstRowLastColumn="0" w:lastRowFirstColumn="0" w:lastRowLastColumn="0"/>
            <w:tcW w:w="3094" w:type="dxa"/>
          </w:tcPr>
          <w:p w14:paraId="01061705" w14:textId="77777777" w:rsidR="002041DF" w:rsidRPr="0015296B" w:rsidRDefault="002041DF" w:rsidP="00240FDB">
            <w:pPr>
              <w:jc w:val="center"/>
              <w:rPr>
                <w:color w:val="auto"/>
                <w:lang w:val="sr-Cyrl-CS" w:eastAsia="sr-Latn-CS"/>
              </w:rPr>
            </w:pPr>
            <w:r w:rsidRPr="0015296B">
              <w:rPr>
                <w:color w:val="auto"/>
                <w:lang w:val="sr-Cyrl-CS" w:eastAsia="sr-Latn-CS"/>
              </w:rPr>
              <w:t>Чланови педагошког колегијума</w:t>
            </w:r>
          </w:p>
        </w:tc>
      </w:tr>
      <w:tr w:rsidR="002041DF" w:rsidRPr="0015296B" w14:paraId="39E53AA4" w14:textId="77777777" w:rsidTr="00BD73C7">
        <w:trPr>
          <w:cnfStyle w:val="010000000000" w:firstRow="0" w:lastRow="1" w:firstColumn="0" w:lastColumn="0" w:oddVBand="0" w:evenVBand="0" w:oddHBand="0" w:evenHBand="0" w:firstRowFirstColumn="0" w:firstRowLastColumn="0" w:lastRowFirstColumn="0" w:lastRowLastColumn="0"/>
          <w:trHeight w:val="2924"/>
        </w:trPr>
        <w:tc>
          <w:tcPr>
            <w:cnfStyle w:val="001000000000" w:firstRow="0" w:lastRow="0" w:firstColumn="1" w:lastColumn="0" w:oddVBand="0" w:evenVBand="0" w:oddHBand="0" w:evenHBand="0" w:firstRowFirstColumn="0" w:firstRowLastColumn="0" w:lastRowFirstColumn="0" w:lastRowLastColumn="0"/>
            <w:tcW w:w="897" w:type="dxa"/>
          </w:tcPr>
          <w:p w14:paraId="61D5FBAE" w14:textId="77777777" w:rsidR="002041DF" w:rsidRPr="0015296B" w:rsidRDefault="002041DF" w:rsidP="00240FDB">
            <w:pPr>
              <w:jc w:val="center"/>
              <w:rPr>
                <w:b w:val="0"/>
                <w:color w:val="auto"/>
                <w:lang w:val="sr-Latn-CS" w:eastAsia="sr-Latn-CS"/>
              </w:rPr>
            </w:pPr>
          </w:p>
          <w:p w14:paraId="69252377" w14:textId="77777777" w:rsidR="002041DF" w:rsidRPr="0015296B" w:rsidRDefault="002041DF" w:rsidP="00240FDB">
            <w:pPr>
              <w:jc w:val="center"/>
              <w:rPr>
                <w:b w:val="0"/>
                <w:color w:val="auto"/>
                <w:lang w:val="sr-Latn-CS" w:eastAsia="sr-Latn-CS"/>
              </w:rPr>
            </w:pPr>
            <w:r w:rsidRPr="0015296B">
              <w:rPr>
                <w:color w:val="auto"/>
                <w:lang w:val="sr-Latn-CS" w:eastAsia="sr-Latn-CS"/>
              </w:rPr>
              <w:t>VI</w:t>
            </w:r>
          </w:p>
        </w:tc>
        <w:tc>
          <w:tcPr>
            <w:cnfStyle w:val="000010000000" w:firstRow="0" w:lastRow="0" w:firstColumn="0" w:lastColumn="0" w:oddVBand="1" w:evenVBand="0" w:oddHBand="0" w:evenHBand="0" w:firstRowFirstColumn="0" w:firstRowLastColumn="0" w:lastRowFirstColumn="0" w:lastRowLastColumn="0"/>
            <w:tcW w:w="6142" w:type="dxa"/>
          </w:tcPr>
          <w:p w14:paraId="50CE8397" w14:textId="77777777" w:rsidR="002041DF" w:rsidRPr="0015296B" w:rsidRDefault="002041DF" w:rsidP="00240FDB">
            <w:pPr>
              <w:rPr>
                <w:b w:val="0"/>
                <w:color w:val="auto"/>
                <w:lang w:val="sr-Cyrl-CS" w:eastAsia="sr-Latn-CS"/>
              </w:rPr>
            </w:pPr>
            <w:r w:rsidRPr="0015296B">
              <w:rPr>
                <w:b w:val="0"/>
                <w:color w:val="auto"/>
                <w:lang w:val="sr-Cyrl-CS" w:eastAsia="sr-Latn-CS"/>
              </w:rPr>
              <w:t>- Анализа педагошко/инструктивног обиласка  часова у предметној и разредној настави на крају године</w:t>
            </w:r>
          </w:p>
          <w:p w14:paraId="1D9B1F42" w14:textId="77777777" w:rsidR="002041DF" w:rsidRPr="0015296B" w:rsidRDefault="002041DF" w:rsidP="00240FDB">
            <w:pPr>
              <w:rPr>
                <w:b w:val="0"/>
                <w:color w:val="auto"/>
                <w:lang w:val="sr-Cyrl-CS" w:eastAsia="sr-Latn-CS"/>
              </w:rPr>
            </w:pPr>
            <w:r w:rsidRPr="0015296B">
              <w:rPr>
                <w:b w:val="0"/>
                <w:color w:val="auto"/>
                <w:lang w:val="sr-Cyrl-CS" w:eastAsia="sr-Latn-CS"/>
              </w:rPr>
              <w:t xml:space="preserve">- Извештај о раду педагога, библиотекара, стручних већа , </w:t>
            </w:r>
            <w:r w:rsidR="00F8408B">
              <w:rPr>
                <w:b w:val="0"/>
                <w:color w:val="auto"/>
                <w:lang w:val="sr-Cyrl-CS" w:eastAsia="sr-Latn-CS"/>
              </w:rPr>
              <w:t>слободних</w:t>
            </w:r>
            <w:r w:rsidRPr="0015296B">
              <w:rPr>
                <w:b w:val="0"/>
                <w:color w:val="auto"/>
                <w:lang w:val="sr-Cyrl-CS" w:eastAsia="sr-Latn-CS"/>
              </w:rPr>
              <w:t xml:space="preserve"> и ваннаставних активности које је школа организовала</w:t>
            </w:r>
          </w:p>
          <w:p w14:paraId="630AF3ED" w14:textId="77777777" w:rsidR="002041DF" w:rsidRPr="0015296B" w:rsidRDefault="002041DF" w:rsidP="00240FDB">
            <w:pPr>
              <w:rPr>
                <w:b w:val="0"/>
                <w:color w:val="auto"/>
                <w:lang w:val="sr-Cyrl-CS" w:eastAsia="sr-Latn-CS"/>
              </w:rPr>
            </w:pPr>
            <w:r w:rsidRPr="0015296B">
              <w:rPr>
                <w:b w:val="0"/>
                <w:color w:val="auto"/>
                <w:lang w:val="sr-Cyrl-CS" w:eastAsia="sr-Latn-CS"/>
              </w:rPr>
              <w:t>- Анализа остварених резултат у настави на крају године</w:t>
            </w:r>
          </w:p>
          <w:p w14:paraId="363CB9D8" w14:textId="77777777" w:rsidR="002041DF" w:rsidRPr="0015296B" w:rsidRDefault="002041DF" w:rsidP="00240FDB">
            <w:pPr>
              <w:rPr>
                <w:b w:val="0"/>
                <w:color w:val="auto"/>
                <w:lang w:val="sr-Cyrl-CS" w:eastAsia="sr-Latn-CS"/>
              </w:rPr>
            </w:pPr>
            <w:r w:rsidRPr="0015296B">
              <w:rPr>
                <w:b w:val="0"/>
                <w:color w:val="auto"/>
                <w:lang w:val="sr-Cyrl-CS" w:eastAsia="sr-Latn-CS"/>
              </w:rPr>
              <w:t>- Анализа ИОП-а</w:t>
            </w:r>
          </w:p>
          <w:p w14:paraId="52B258C7" w14:textId="77777777" w:rsidR="002041DF" w:rsidRPr="0015296B" w:rsidRDefault="002041DF" w:rsidP="00240FDB">
            <w:pPr>
              <w:rPr>
                <w:b w:val="0"/>
                <w:color w:val="auto"/>
                <w:lang w:val="sr-Cyrl-CS" w:eastAsia="sr-Latn-CS"/>
              </w:rPr>
            </w:pPr>
            <w:r w:rsidRPr="0015296B">
              <w:rPr>
                <w:b w:val="0"/>
                <w:color w:val="auto"/>
                <w:lang w:val="sr-Cyrl-CS" w:eastAsia="sr-Latn-CS"/>
              </w:rPr>
              <w:t>- Самовредновање рада школе</w:t>
            </w:r>
          </w:p>
          <w:p w14:paraId="1F04A4CF" w14:textId="77777777" w:rsidR="002041DF" w:rsidRPr="0015296B" w:rsidRDefault="002041DF" w:rsidP="00240FDB">
            <w:pPr>
              <w:rPr>
                <w:b w:val="0"/>
                <w:color w:val="auto"/>
                <w:lang w:val="sr-Cyrl-CS" w:eastAsia="sr-Latn-CS"/>
              </w:rPr>
            </w:pPr>
            <w:r w:rsidRPr="0015296B">
              <w:rPr>
                <w:b w:val="0"/>
                <w:color w:val="auto"/>
                <w:lang w:val="sr-Cyrl-CS" w:eastAsia="sr-Latn-CS"/>
              </w:rPr>
              <w:t>- Реализација школског развојног плана</w:t>
            </w:r>
          </w:p>
          <w:p w14:paraId="10335CDD" w14:textId="77777777" w:rsidR="002041DF" w:rsidRPr="0015296B" w:rsidRDefault="002041DF" w:rsidP="00240FDB">
            <w:pPr>
              <w:rPr>
                <w:b w:val="0"/>
                <w:color w:val="auto"/>
                <w:lang w:val="sr-Cyrl-CS" w:eastAsia="sr-Latn-CS"/>
              </w:rPr>
            </w:pPr>
            <w:r w:rsidRPr="0015296B">
              <w:rPr>
                <w:b w:val="0"/>
                <w:color w:val="auto"/>
                <w:lang w:val="sr-Cyrl-CS" w:eastAsia="sr-Latn-CS"/>
              </w:rPr>
              <w:t xml:space="preserve">- Превенција насиља- шта смо урадили </w:t>
            </w:r>
          </w:p>
          <w:p w14:paraId="1D7E3E96" w14:textId="77777777" w:rsidR="002041DF" w:rsidRPr="0015296B" w:rsidRDefault="002041DF" w:rsidP="00240FDB">
            <w:pPr>
              <w:rPr>
                <w:color w:val="auto"/>
                <w:lang w:val="sr-Cyrl-CS" w:eastAsia="sr-Latn-CS"/>
              </w:rPr>
            </w:pPr>
            <w:r w:rsidRPr="0015296B">
              <w:rPr>
                <w:b w:val="0"/>
                <w:color w:val="auto"/>
                <w:lang w:val="sr-Cyrl-CS" w:eastAsia="sr-Latn-CS"/>
              </w:rPr>
              <w:t>- Анализа реализације наставног Плана и Програма</w:t>
            </w:r>
          </w:p>
        </w:tc>
        <w:tc>
          <w:tcPr>
            <w:cnfStyle w:val="000100000000" w:firstRow="0" w:lastRow="0" w:firstColumn="0" w:lastColumn="1" w:oddVBand="0" w:evenVBand="0" w:oddHBand="0" w:evenHBand="0" w:firstRowFirstColumn="0" w:firstRowLastColumn="0" w:lastRowFirstColumn="0" w:lastRowLastColumn="0"/>
            <w:tcW w:w="3094" w:type="dxa"/>
          </w:tcPr>
          <w:p w14:paraId="0F33D218" w14:textId="77777777" w:rsidR="002041DF" w:rsidRPr="0015296B" w:rsidRDefault="002041DF" w:rsidP="00240FDB">
            <w:pPr>
              <w:jc w:val="center"/>
              <w:rPr>
                <w:color w:val="auto"/>
                <w:lang w:val="sr-Latn-CS" w:eastAsia="sr-Latn-CS"/>
              </w:rPr>
            </w:pPr>
          </w:p>
          <w:p w14:paraId="520F8EC7" w14:textId="77777777" w:rsidR="002041DF" w:rsidRPr="0015296B" w:rsidRDefault="002041DF" w:rsidP="00240FDB">
            <w:pPr>
              <w:jc w:val="center"/>
              <w:rPr>
                <w:color w:val="auto"/>
                <w:lang w:val="sr-Cyrl-CS" w:eastAsia="sr-Latn-CS"/>
              </w:rPr>
            </w:pPr>
            <w:r w:rsidRPr="0015296B">
              <w:rPr>
                <w:color w:val="auto"/>
                <w:lang w:val="sr-Cyrl-CS" w:eastAsia="sr-Latn-CS"/>
              </w:rPr>
              <w:t>Чланови педагошког колегијума</w:t>
            </w:r>
          </w:p>
        </w:tc>
      </w:tr>
    </w:tbl>
    <w:p w14:paraId="2A0770F5" w14:textId="77777777" w:rsidR="002041DF" w:rsidRPr="00E31C24" w:rsidRDefault="002041DF" w:rsidP="002041DF">
      <w:pPr>
        <w:spacing w:after="120"/>
        <w:jc w:val="center"/>
        <w:rPr>
          <w:color w:val="FF0000"/>
          <w:lang w:val="sr-Cyrl-CS"/>
        </w:rPr>
      </w:pPr>
    </w:p>
    <w:p w14:paraId="7A853680" w14:textId="77777777" w:rsidR="002041DF" w:rsidRPr="00E31C24" w:rsidRDefault="002041DF" w:rsidP="00A609DF">
      <w:pPr>
        <w:rPr>
          <w:color w:val="FF0000"/>
          <w:lang w:val="sr-Cyrl-CS"/>
        </w:rPr>
      </w:pPr>
    </w:p>
    <w:p w14:paraId="6388C1FC" w14:textId="77777777" w:rsidR="002041DF" w:rsidRPr="00E31C24" w:rsidRDefault="002041DF" w:rsidP="00A609DF">
      <w:pPr>
        <w:rPr>
          <w:color w:val="FF0000"/>
          <w:lang w:val="sr-Cyrl-CS"/>
        </w:rPr>
      </w:pPr>
    </w:p>
    <w:p w14:paraId="1086D98F" w14:textId="77777777" w:rsidR="002041DF" w:rsidRPr="00E31C24" w:rsidRDefault="002041DF" w:rsidP="00A609DF">
      <w:pPr>
        <w:rPr>
          <w:color w:val="FF0000"/>
          <w:lang w:val="sr-Cyrl-CS"/>
        </w:rPr>
      </w:pPr>
    </w:p>
    <w:p w14:paraId="205503D7" w14:textId="77777777" w:rsidR="002041DF" w:rsidRPr="00E31C24" w:rsidRDefault="002041DF" w:rsidP="00A609DF">
      <w:pPr>
        <w:rPr>
          <w:color w:val="FF0000"/>
          <w:lang w:val="sr-Cyrl-CS"/>
        </w:rPr>
      </w:pPr>
    </w:p>
    <w:p w14:paraId="78810E1E" w14:textId="77777777" w:rsidR="002041DF" w:rsidRPr="00E31C24" w:rsidRDefault="002041DF" w:rsidP="00A609DF">
      <w:pPr>
        <w:rPr>
          <w:color w:val="FF0000"/>
          <w:lang w:val="sr-Cyrl-CS"/>
        </w:rPr>
      </w:pPr>
    </w:p>
    <w:p w14:paraId="0A078BE3" w14:textId="77777777" w:rsidR="002041DF" w:rsidRPr="00E31C24" w:rsidRDefault="002041DF" w:rsidP="00A609DF">
      <w:pPr>
        <w:rPr>
          <w:color w:val="FF0000"/>
          <w:lang w:val="sr-Cyrl-CS"/>
        </w:rPr>
      </w:pPr>
    </w:p>
    <w:p w14:paraId="5E8E4806" w14:textId="77777777" w:rsidR="002041DF" w:rsidRPr="00E31C24" w:rsidRDefault="002041DF" w:rsidP="00A609DF">
      <w:pPr>
        <w:rPr>
          <w:color w:val="FF0000"/>
          <w:lang w:val="sr-Cyrl-CS"/>
        </w:rPr>
      </w:pPr>
    </w:p>
    <w:p w14:paraId="136DEFBD" w14:textId="77777777" w:rsidR="002041DF" w:rsidRPr="00E31C24" w:rsidRDefault="002041DF" w:rsidP="00A609DF">
      <w:pPr>
        <w:rPr>
          <w:color w:val="FF0000"/>
          <w:lang w:val="sr-Cyrl-CS"/>
        </w:rPr>
      </w:pPr>
    </w:p>
    <w:p w14:paraId="7B92EC2A" w14:textId="77777777" w:rsidR="002041DF" w:rsidRPr="00E31C24" w:rsidRDefault="002041DF" w:rsidP="00A609DF">
      <w:pPr>
        <w:rPr>
          <w:color w:val="FF0000"/>
          <w:lang w:val="sr-Cyrl-CS"/>
        </w:rPr>
      </w:pPr>
    </w:p>
    <w:p w14:paraId="4E7B048A" w14:textId="77777777" w:rsidR="002041DF" w:rsidRPr="00E31C24" w:rsidRDefault="002041DF" w:rsidP="00A609DF">
      <w:pPr>
        <w:rPr>
          <w:color w:val="FF0000"/>
          <w:lang w:val="sr-Cyrl-CS"/>
        </w:rPr>
      </w:pPr>
    </w:p>
    <w:p w14:paraId="6069F095" w14:textId="77777777" w:rsidR="002041DF" w:rsidRPr="00E31C24" w:rsidRDefault="002041DF" w:rsidP="00A609DF">
      <w:pPr>
        <w:rPr>
          <w:color w:val="FF0000"/>
          <w:lang w:val="sr-Cyrl-CS"/>
        </w:rPr>
      </w:pPr>
    </w:p>
    <w:p w14:paraId="5B3F64C9" w14:textId="77777777" w:rsidR="002041DF" w:rsidRPr="00E31C24" w:rsidRDefault="002041DF" w:rsidP="00A609DF">
      <w:pPr>
        <w:rPr>
          <w:color w:val="FF0000"/>
          <w:lang w:val="sr-Cyrl-CS"/>
        </w:rPr>
      </w:pPr>
    </w:p>
    <w:p w14:paraId="2A0A5900" w14:textId="77777777" w:rsidR="002041DF" w:rsidRPr="00E31C24" w:rsidRDefault="002041DF" w:rsidP="00A609DF">
      <w:pPr>
        <w:rPr>
          <w:color w:val="FF0000"/>
          <w:lang w:val="sr-Cyrl-CS"/>
        </w:rPr>
      </w:pPr>
    </w:p>
    <w:p w14:paraId="6A0510A4" w14:textId="77777777" w:rsidR="002041DF" w:rsidRPr="00E31C24" w:rsidRDefault="002041DF" w:rsidP="00A609DF">
      <w:pPr>
        <w:rPr>
          <w:color w:val="FF0000"/>
          <w:lang w:val="sr-Cyrl-CS"/>
        </w:rPr>
      </w:pPr>
    </w:p>
    <w:p w14:paraId="5F5C53E5" w14:textId="77777777" w:rsidR="0003089A" w:rsidRDefault="0003089A" w:rsidP="0044765B">
      <w:pPr>
        <w:pStyle w:val="Heading2"/>
        <w:rPr>
          <w:color w:val="auto"/>
          <w:lang w:val="sr-Cyrl-RS"/>
        </w:rPr>
        <w:sectPr w:rsidR="0003089A" w:rsidSect="00B53FE4">
          <w:pgSz w:w="11907" w:h="16839" w:code="9"/>
          <w:pgMar w:top="1440" w:right="1440" w:bottom="1440" w:left="1440" w:header="720" w:footer="720" w:gutter="0"/>
          <w:cols w:space="720"/>
          <w:docGrid w:linePitch="360"/>
        </w:sectPr>
      </w:pPr>
      <w:bookmarkStart w:id="130" w:name="_Toc19777279"/>
      <w:bookmarkStart w:id="131" w:name="_Toc177035984"/>
    </w:p>
    <w:p w14:paraId="740B5CBE" w14:textId="77777777" w:rsidR="002041DF" w:rsidRPr="00CB4CCC" w:rsidRDefault="002041DF" w:rsidP="0044765B">
      <w:pPr>
        <w:pStyle w:val="Heading2"/>
        <w:rPr>
          <w:color w:val="auto"/>
          <w:lang w:val="sr-Cyrl-CS"/>
        </w:rPr>
      </w:pPr>
      <w:r w:rsidRPr="00CB4CCC">
        <w:rPr>
          <w:color w:val="auto"/>
        </w:rPr>
        <w:lastRenderedPageBreak/>
        <w:t xml:space="preserve">6.7. </w:t>
      </w:r>
      <w:r w:rsidRPr="00CB4CCC">
        <w:rPr>
          <w:color w:val="auto"/>
          <w:lang w:val="sr-Cyrl-CS"/>
        </w:rPr>
        <w:t>План рада Наставничког већа</w:t>
      </w:r>
      <w:bookmarkEnd w:id="130"/>
      <w:bookmarkEnd w:id="131"/>
    </w:p>
    <w:p w14:paraId="72F1DC15" w14:textId="77777777" w:rsidR="002041DF" w:rsidRPr="00CB4CCC" w:rsidRDefault="002041DF" w:rsidP="002041DF">
      <w:pPr>
        <w:tabs>
          <w:tab w:val="left" w:pos="720"/>
        </w:tabs>
        <w:spacing w:after="240" w:line="240" w:lineRule="auto"/>
        <w:jc w:val="both"/>
        <w:rPr>
          <w:rFonts w:eastAsia="Times New Roman" w:cs="Times New Roman"/>
          <w:lang w:val="sr-Cyrl-CS"/>
        </w:rPr>
      </w:pPr>
      <w:r w:rsidRPr="00CB4CCC">
        <w:rPr>
          <w:rFonts w:eastAsia="Times New Roman" w:cs="Times New Roman"/>
          <w:lang w:val="sr-Cyrl-CS"/>
        </w:rPr>
        <w:t xml:space="preserve">Наставничко веће </w:t>
      </w:r>
      <w:r w:rsidRPr="00CB4CCC">
        <w:rPr>
          <w:rFonts w:eastAsia="Times New Roman" w:cs="Times New Roman"/>
          <w:lang w:val="ru-RU"/>
        </w:rPr>
        <w:t>чине наставници и стручни срадници</w:t>
      </w:r>
      <w:r w:rsidRPr="00CB4CCC">
        <w:rPr>
          <w:rFonts w:eastAsia="Times New Roman" w:cs="Times New Roman"/>
          <w:lang w:val="sr-Cyrl-CS"/>
        </w:rPr>
        <w:t>.</w:t>
      </w:r>
    </w:p>
    <w:p w14:paraId="43950398" w14:textId="77777777" w:rsidR="002041DF" w:rsidRPr="00CB4CCC" w:rsidRDefault="002041DF" w:rsidP="002041DF">
      <w:pPr>
        <w:spacing w:after="0"/>
        <w:rPr>
          <w:i/>
          <w:lang w:val="ru-RU"/>
        </w:rPr>
      </w:pPr>
      <w:r w:rsidRPr="00CB4CCC">
        <w:rPr>
          <w:i/>
          <w:lang w:val="sr-Cyrl-CS"/>
        </w:rPr>
        <w:t>Оријентациони план рада Наставничког већа за школску 202</w:t>
      </w:r>
      <w:r w:rsidR="0003089A">
        <w:rPr>
          <w:i/>
          <w:lang w:val="sr-Cyrl-CS"/>
        </w:rPr>
        <w:t>6</w:t>
      </w:r>
      <w:r w:rsidRPr="00CB4CCC">
        <w:rPr>
          <w:i/>
          <w:lang w:val="sr-Cyrl-CS"/>
        </w:rPr>
        <w:t>/202</w:t>
      </w:r>
      <w:r w:rsidR="0003089A">
        <w:rPr>
          <w:i/>
          <w:lang w:val="sr-Cyrl-CS"/>
        </w:rPr>
        <w:t>7</w:t>
      </w:r>
      <w:r w:rsidRPr="00CB4CCC">
        <w:rPr>
          <w:i/>
          <w:lang w:val="sr-Cyrl-CS"/>
        </w:rPr>
        <w:t>.</w:t>
      </w:r>
    </w:p>
    <w:p w14:paraId="46B7C2B3" w14:textId="77777777" w:rsidR="0044765B" w:rsidRPr="00CB4CCC" w:rsidRDefault="0044765B" w:rsidP="002041DF">
      <w:pPr>
        <w:spacing w:after="0"/>
        <w:rPr>
          <w:i/>
          <w:lang w:val="ru-RU"/>
        </w:rPr>
      </w:pPr>
    </w:p>
    <w:tbl>
      <w:tblPr>
        <w:tblW w:w="99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752"/>
        <w:gridCol w:w="5638"/>
        <w:gridCol w:w="1749"/>
        <w:gridCol w:w="1779"/>
      </w:tblGrid>
      <w:tr w:rsidR="002041DF" w:rsidRPr="00CB4CCC" w14:paraId="52877BAE" w14:textId="77777777" w:rsidTr="00BD73C7">
        <w:trPr>
          <w:trHeight w:val="401"/>
        </w:trPr>
        <w:tc>
          <w:tcPr>
            <w:tcW w:w="752" w:type="dxa"/>
            <w:tcBorders>
              <w:right w:val="single" w:sz="4" w:space="0" w:color="auto"/>
            </w:tcBorders>
            <w:shd w:val="clear" w:color="auto" w:fill="FDE9D9" w:themeFill="accent6" w:themeFillTint="33"/>
          </w:tcPr>
          <w:p w14:paraId="12B516C3" w14:textId="77777777" w:rsidR="002041DF" w:rsidRPr="00CB4CCC" w:rsidRDefault="002041DF" w:rsidP="00240FDB">
            <w:pPr>
              <w:spacing w:after="0"/>
              <w:jc w:val="center"/>
              <w:rPr>
                <w:i/>
                <w:lang w:val="sr-Cyrl-CS"/>
              </w:rPr>
            </w:pPr>
            <w:r w:rsidRPr="00CB4CCC">
              <w:rPr>
                <w:i/>
                <w:lang w:val="sr-Cyrl-CS"/>
              </w:rPr>
              <w:t>Р.б.</w:t>
            </w:r>
          </w:p>
        </w:tc>
        <w:tc>
          <w:tcPr>
            <w:tcW w:w="5638" w:type="dxa"/>
            <w:tcBorders>
              <w:left w:val="single" w:sz="4" w:space="0" w:color="auto"/>
              <w:right w:val="single" w:sz="4" w:space="0" w:color="auto"/>
            </w:tcBorders>
            <w:shd w:val="clear" w:color="auto" w:fill="FDE9D9" w:themeFill="accent6" w:themeFillTint="33"/>
          </w:tcPr>
          <w:p w14:paraId="4836E020" w14:textId="77777777" w:rsidR="002041DF" w:rsidRPr="00CB4CCC" w:rsidRDefault="002041DF" w:rsidP="00240FDB">
            <w:pPr>
              <w:spacing w:after="0"/>
              <w:jc w:val="center"/>
              <w:rPr>
                <w:i/>
                <w:lang w:val="sr-Cyrl-CS"/>
              </w:rPr>
            </w:pPr>
            <w:r w:rsidRPr="00CB4CCC">
              <w:rPr>
                <w:i/>
                <w:lang w:val="sr-Cyrl-CS"/>
              </w:rPr>
              <w:t>Садржај активности</w:t>
            </w:r>
          </w:p>
        </w:tc>
        <w:tc>
          <w:tcPr>
            <w:tcW w:w="1749" w:type="dxa"/>
            <w:tcBorders>
              <w:left w:val="single" w:sz="4" w:space="0" w:color="auto"/>
              <w:right w:val="single" w:sz="4" w:space="0" w:color="auto"/>
            </w:tcBorders>
            <w:shd w:val="clear" w:color="auto" w:fill="FDE9D9" w:themeFill="accent6" w:themeFillTint="33"/>
          </w:tcPr>
          <w:p w14:paraId="7C4108AF" w14:textId="77777777" w:rsidR="002041DF" w:rsidRPr="00CB4CCC" w:rsidRDefault="002041DF" w:rsidP="00240FDB">
            <w:pPr>
              <w:spacing w:after="0"/>
              <w:jc w:val="center"/>
              <w:rPr>
                <w:i/>
                <w:lang w:val="sr-Cyrl-CS"/>
              </w:rPr>
            </w:pPr>
            <w:r w:rsidRPr="00CB4CCC">
              <w:rPr>
                <w:i/>
                <w:lang w:val="sr-Cyrl-CS"/>
              </w:rPr>
              <w:t>Време реализације</w:t>
            </w:r>
          </w:p>
        </w:tc>
        <w:tc>
          <w:tcPr>
            <w:tcW w:w="1779" w:type="dxa"/>
            <w:tcBorders>
              <w:left w:val="single" w:sz="4" w:space="0" w:color="auto"/>
            </w:tcBorders>
            <w:shd w:val="clear" w:color="auto" w:fill="FDE9D9" w:themeFill="accent6" w:themeFillTint="33"/>
          </w:tcPr>
          <w:p w14:paraId="65F71257" w14:textId="77777777" w:rsidR="002041DF" w:rsidRPr="00CB4CCC" w:rsidRDefault="002041DF" w:rsidP="00240FDB">
            <w:pPr>
              <w:spacing w:after="0"/>
              <w:jc w:val="center"/>
              <w:rPr>
                <w:i/>
                <w:lang w:val="sr-Cyrl-CS"/>
              </w:rPr>
            </w:pPr>
            <w:r w:rsidRPr="00CB4CCC">
              <w:rPr>
                <w:i/>
                <w:lang w:val="sr-Cyrl-CS"/>
              </w:rPr>
              <w:t>Носиоци активности</w:t>
            </w:r>
          </w:p>
        </w:tc>
      </w:tr>
      <w:tr w:rsidR="00480DCA" w:rsidRPr="00CB4CCC" w14:paraId="7F91E5B9" w14:textId="77777777" w:rsidTr="00B74677">
        <w:trPr>
          <w:trHeight w:val="2163"/>
        </w:trPr>
        <w:tc>
          <w:tcPr>
            <w:tcW w:w="752" w:type="dxa"/>
            <w:tcBorders>
              <w:bottom w:val="single" w:sz="4" w:space="0" w:color="auto"/>
              <w:right w:val="single" w:sz="4" w:space="0" w:color="auto"/>
            </w:tcBorders>
          </w:tcPr>
          <w:p w14:paraId="32A0A784" w14:textId="77777777" w:rsidR="00480DCA" w:rsidRPr="00CB4CCC" w:rsidRDefault="00480DCA" w:rsidP="00240FDB">
            <w:pPr>
              <w:spacing w:after="0"/>
              <w:jc w:val="center"/>
              <w:rPr>
                <w:lang w:val="sr-Cyrl-CS"/>
              </w:rPr>
            </w:pPr>
          </w:p>
          <w:p w14:paraId="58473C9B" w14:textId="77777777" w:rsidR="00480DCA" w:rsidRPr="00CB4CCC" w:rsidRDefault="00480DCA" w:rsidP="00240FDB">
            <w:pPr>
              <w:spacing w:after="0"/>
              <w:jc w:val="center"/>
              <w:rPr>
                <w:lang w:val="sr-Cyrl-CS"/>
              </w:rPr>
            </w:pPr>
            <w:r w:rsidRPr="00CB4CCC">
              <w:rPr>
                <w:lang w:val="sr-Cyrl-CS"/>
              </w:rPr>
              <w:t>1.</w:t>
            </w:r>
          </w:p>
        </w:tc>
        <w:tc>
          <w:tcPr>
            <w:tcW w:w="5638" w:type="dxa"/>
            <w:tcBorders>
              <w:left w:val="single" w:sz="4" w:space="0" w:color="auto"/>
              <w:bottom w:val="single" w:sz="4" w:space="0" w:color="auto"/>
              <w:right w:val="single" w:sz="4" w:space="0" w:color="auto"/>
            </w:tcBorders>
          </w:tcPr>
          <w:p w14:paraId="3FECF55A" w14:textId="77777777" w:rsidR="00480DCA" w:rsidRPr="00CB4CCC" w:rsidRDefault="00480DCA" w:rsidP="002F5D4C">
            <w:pPr>
              <w:pStyle w:val="ListParagraph"/>
              <w:numPr>
                <w:ilvl w:val="0"/>
                <w:numId w:val="29"/>
              </w:numPr>
              <w:tabs>
                <w:tab w:val="left" w:pos="367"/>
              </w:tabs>
              <w:spacing w:after="0" w:line="240" w:lineRule="auto"/>
              <w:ind w:left="97" w:firstLine="0"/>
              <w:rPr>
                <w:lang w:val="sr-Cyrl-CS"/>
              </w:rPr>
            </w:pPr>
            <w:proofErr w:type="spellStart"/>
            <w:r w:rsidRPr="00CB4CCC">
              <w:t>Усвајање</w:t>
            </w:r>
            <w:proofErr w:type="spellEnd"/>
            <w:r w:rsidRPr="00CB4CCC">
              <w:t xml:space="preserve"> </w:t>
            </w:r>
            <w:proofErr w:type="spellStart"/>
            <w:r w:rsidRPr="00CB4CCC">
              <w:t>записника</w:t>
            </w:r>
            <w:proofErr w:type="spellEnd"/>
            <w:r w:rsidRPr="00CB4CCC">
              <w:t xml:space="preserve"> </w:t>
            </w:r>
            <w:proofErr w:type="spellStart"/>
            <w:r w:rsidRPr="00CB4CCC">
              <w:t>са</w:t>
            </w:r>
            <w:proofErr w:type="spellEnd"/>
            <w:r w:rsidRPr="00CB4CCC">
              <w:t xml:space="preserve"> </w:t>
            </w:r>
            <w:proofErr w:type="spellStart"/>
            <w:r w:rsidRPr="00CB4CCC">
              <w:t>претходне</w:t>
            </w:r>
            <w:proofErr w:type="spellEnd"/>
            <w:r w:rsidRPr="00CB4CCC">
              <w:t xml:space="preserve"> </w:t>
            </w:r>
            <w:proofErr w:type="spellStart"/>
            <w:r w:rsidRPr="00CB4CCC">
              <w:t>седнице</w:t>
            </w:r>
            <w:proofErr w:type="spellEnd"/>
          </w:p>
          <w:p w14:paraId="008D5EE2" w14:textId="77777777" w:rsidR="00480DCA" w:rsidRPr="00CB4CCC" w:rsidRDefault="00480DCA" w:rsidP="002F5D4C">
            <w:pPr>
              <w:pStyle w:val="ListParagraph"/>
              <w:numPr>
                <w:ilvl w:val="0"/>
                <w:numId w:val="29"/>
              </w:numPr>
              <w:tabs>
                <w:tab w:val="left" w:pos="367"/>
              </w:tabs>
              <w:spacing w:after="0" w:line="240" w:lineRule="auto"/>
              <w:ind w:left="97" w:firstLine="0"/>
              <w:rPr>
                <w:lang w:val="sr-Cyrl-CS"/>
              </w:rPr>
            </w:pPr>
            <w:r w:rsidRPr="00CB4CCC">
              <w:rPr>
                <w:lang w:val="sr-Cyrl-CS"/>
              </w:rPr>
              <w:t xml:space="preserve">Припреме за почетак нове школске </w:t>
            </w:r>
          </w:p>
          <w:p w14:paraId="4A7DA7C4" w14:textId="77777777" w:rsidR="00480DCA" w:rsidRPr="00CB4CCC" w:rsidRDefault="00480DCA" w:rsidP="002F5D4C">
            <w:pPr>
              <w:pStyle w:val="ListParagraph"/>
              <w:numPr>
                <w:ilvl w:val="0"/>
                <w:numId w:val="29"/>
              </w:numPr>
              <w:tabs>
                <w:tab w:val="left" w:pos="367"/>
              </w:tabs>
              <w:spacing w:after="0" w:line="240" w:lineRule="auto"/>
              <w:ind w:left="97" w:firstLine="0"/>
              <w:rPr>
                <w:lang w:val="sr-Cyrl-CS"/>
              </w:rPr>
            </w:pPr>
            <w:r w:rsidRPr="00CB4CCC">
              <w:rPr>
                <w:lang w:val="sr-Cyrl-CS"/>
              </w:rPr>
              <w:t>Подела задужења и избор тимова</w:t>
            </w:r>
          </w:p>
          <w:p w14:paraId="5199F5BA" w14:textId="77777777" w:rsidR="00480DCA" w:rsidRPr="00CB4CCC" w:rsidRDefault="00480DCA" w:rsidP="002F5D4C">
            <w:pPr>
              <w:pStyle w:val="ListParagraph"/>
              <w:numPr>
                <w:ilvl w:val="0"/>
                <w:numId w:val="29"/>
              </w:numPr>
              <w:tabs>
                <w:tab w:val="left" w:pos="367"/>
              </w:tabs>
              <w:spacing w:after="0" w:line="240" w:lineRule="auto"/>
              <w:ind w:left="97" w:firstLine="0"/>
              <w:rPr>
                <w:lang w:val="sr-Cyrl-CS"/>
              </w:rPr>
            </w:pPr>
            <w:r w:rsidRPr="00CB4CCC">
              <w:rPr>
                <w:lang w:val="sr-Cyrl-CS"/>
              </w:rPr>
              <w:t>Календар рада за школску 202</w:t>
            </w:r>
            <w:r w:rsidR="0003089A">
              <w:rPr>
                <w:lang w:val="sr-Cyrl-CS"/>
              </w:rPr>
              <w:t>6</w:t>
            </w:r>
            <w:r w:rsidRPr="00CB4CCC">
              <w:rPr>
                <w:lang w:val="sr-Cyrl-CS"/>
              </w:rPr>
              <w:t>/20</w:t>
            </w:r>
            <w:r w:rsidRPr="00CB4CCC">
              <w:t>2</w:t>
            </w:r>
            <w:r w:rsidR="0003089A">
              <w:rPr>
                <w:lang w:val="sr-Cyrl-RS"/>
              </w:rPr>
              <w:t>7</w:t>
            </w:r>
            <w:r w:rsidRPr="00CB4CCC">
              <w:rPr>
                <w:lang w:val="sr-Cyrl-CS"/>
              </w:rPr>
              <w:t>.</w:t>
            </w:r>
          </w:p>
          <w:p w14:paraId="1A74B89D" w14:textId="77777777" w:rsidR="00480DCA" w:rsidRPr="00CB4CCC" w:rsidRDefault="00480DCA" w:rsidP="002F5D4C">
            <w:pPr>
              <w:pStyle w:val="ListParagraph"/>
              <w:numPr>
                <w:ilvl w:val="0"/>
                <w:numId w:val="29"/>
              </w:numPr>
              <w:tabs>
                <w:tab w:val="left" w:pos="367"/>
              </w:tabs>
              <w:spacing w:after="0" w:line="240" w:lineRule="auto"/>
              <w:ind w:left="97" w:firstLine="0"/>
              <w:rPr>
                <w:lang w:val="sr-Cyrl-CS"/>
              </w:rPr>
            </w:pPr>
            <w:r w:rsidRPr="00CB4CCC">
              <w:rPr>
                <w:lang w:val="sr-Cyrl-CS"/>
              </w:rPr>
              <w:t>Доношење програма екскурзија и наставе у природи за школску 202</w:t>
            </w:r>
            <w:r w:rsidR="0003089A">
              <w:rPr>
                <w:lang w:val="sr-Cyrl-CS"/>
              </w:rPr>
              <w:t>6</w:t>
            </w:r>
            <w:r w:rsidRPr="00CB4CCC">
              <w:rPr>
                <w:lang w:val="sr-Cyrl-CS"/>
              </w:rPr>
              <w:t>/20</w:t>
            </w:r>
            <w:r w:rsidRPr="00CB4CCC">
              <w:rPr>
                <w:lang w:val="ru-RU"/>
              </w:rPr>
              <w:t>2</w:t>
            </w:r>
            <w:r w:rsidR="0003089A">
              <w:rPr>
                <w:lang w:val="ru-RU"/>
              </w:rPr>
              <w:t>7</w:t>
            </w:r>
            <w:r w:rsidRPr="00CB4CCC">
              <w:rPr>
                <w:lang w:val="sr-Cyrl-CS"/>
              </w:rPr>
              <w:t xml:space="preserve">. </w:t>
            </w:r>
          </w:p>
          <w:p w14:paraId="0ADB22EC" w14:textId="77777777" w:rsidR="00480DCA" w:rsidRPr="00CB4CCC" w:rsidRDefault="00480DCA" w:rsidP="002F5D4C">
            <w:pPr>
              <w:pStyle w:val="ListParagraph"/>
              <w:numPr>
                <w:ilvl w:val="0"/>
                <w:numId w:val="29"/>
              </w:numPr>
              <w:tabs>
                <w:tab w:val="left" w:pos="367"/>
              </w:tabs>
              <w:spacing w:after="0" w:line="240" w:lineRule="auto"/>
              <w:ind w:left="97" w:firstLine="0"/>
              <w:rPr>
                <w:lang w:val="sr-Cyrl-CS"/>
              </w:rPr>
            </w:pPr>
            <w:r w:rsidRPr="00CB4CCC">
              <w:rPr>
                <w:lang w:val="sr-Cyrl-CS"/>
              </w:rPr>
              <w:t>Поправни и разредни испити</w:t>
            </w:r>
          </w:p>
          <w:p w14:paraId="13D780F1" w14:textId="77777777" w:rsidR="00480DCA" w:rsidRPr="00CB4CCC" w:rsidRDefault="00480DCA" w:rsidP="002F5D4C">
            <w:pPr>
              <w:numPr>
                <w:ilvl w:val="0"/>
                <w:numId w:val="28"/>
              </w:numPr>
              <w:tabs>
                <w:tab w:val="clear" w:pos="720"/>
                <w:tab w:val="num" w:pos="433"/>
              </w:tabs>
              <w:spacing w:after="0" w:line="240" w:lineRule="auto"/>
              <w:ind w:left="73" w:firstLine="0"/>
              <w:rPr>
                <w:lang w:val="sr-Cyrl-CS"/>
              </w:rPr>
            </w:pPr>
            <w:r w:rsidRPr="00CB4CCC">
              <w:rPr>
                <w:lang w:val="sr-Cyrl-CS"/>
              </w:rPr>
              <w:t>Разно (</w:t>
            </w:r>
            <w:r w:rsidRPr="00CB4CCC">
              <w:rPr>
                <w:sz w:val="16"/>
                <w:szCs w:val="16"/>
                <w:lang w:val="sr-Cyrl-CS"/>
              </w:rPr>
              <w:t>Организовање одељенских и родитељских састанака и дефинисање начина извештавања родитеља о успеха  ученика и друг</w:t>
            </w:r>
            <w:r w:rsidR="00E01399" w:rsidRPr="00CB4CCC">
              <w:rPr>
                <w:sz w:val="16"/>
                <w:szCs w:val="16"/>
                <w:lang w:val="sr-Cyrl-CS"/>
              </w:rPr>
              <w:t xml:space="preserve">им питањима , </w:t>
            </w:r>
            <w:r w:rsidRPr="00CB4CCC">
              <w:rPr>
                <w:sz w:val="16"/>
                <w:szCs w:val="16"/>
                <w:lang w:val="sr-Cyrl-CS"/>
              </w:rPr>
              <w:t>оцењивање, правила понашања у школи, протокол</w:t>
            </w:r>
            <w:r w:rsidR="00E01399" w:rsidRPr="00CB4CCC">
              <w:rPr>
                <w:sz w:val="16"/>
                <w:szCs w:val="16"/>
                <w:lang w:val="sr-Cyrl-CS"/>
              </w:rPr>
              <w:t xml:space="preserve"> поступања</w:t>
            </w:r>
            <w:r w:rsidRPr="00CB4CCC">
              <w:rPr>
                <w:sz w:val="16"/>
                <w:szCs w:val="16"/>
                <w:lang w:val="sr-Cyrl-CS"/>
              </w:rPr>
              <w:t xml:space="preserve"> у случају насиља...</w:t>
            </w:r>
            <w:r w:rsidRPr="00CB4CCC">
              <w:rPr>
                <w:sz w:val="20"/>
                <w:szCs w:val="20"/>
                <w:lang w:val="sr-Cyrl-CS"/>
              </w:rPr>
              <w:t>)</w:t>
            </w:r>
          </w:p>
        </w:tc>
        <w:tc>
          <w:tcPr>
            <w:tcW w:w="1749" w:type="dxa"/>
            <w:tcBorders>
              <w:left w:val="single" w:sz="4" w:space="0" w:color="auto"/>
              <w:bottom w:val="single" w:sz="4" w:space="0" w:color="auto"/>
              <w:right w:val="single" w:sz="4" w:space="0" w:color="auto"/>
            </w:tcBorders>
          </w:tcPr>
          <w:p w14:paraId="4D7A62C9" w14:textId="77777777" w:rsidR="00480DCA" w:rsidRPr="00CB4CCC" w:rsidRDefault="00480DCA" w:rsidP="00240FDB">
            <w:pPr>
              <w:spacing w:after="0"/>
              <w:jc w:val="center"/>
              <w:rPr>
                <w:lang w:val="sr-Cyrl-CS"/>
              </w:rPr>
            </w:pPr>
          </w:p>
          <w:p w14:paraId="6B2C8C90" w14:textId="77777777" w:rsidR="00480DCA" w:rsidRPr="00CB4CCC" w:rsidRDefault="0003089A" w:rsidP="006E03DC">
            <w:pPr>
              <w:spacing w:after="0"/>
              <w:jc w:val="center"/>
              <w:rPr>
                <w:lang w:val="sr-Cyrl-CS"/>
              </w:rPr>
            </w:pPr>
            <w:r>
              <w:rPr>
                <w:lang w:val="sr-Cyrl-RS"/>
              </w:rPr>
              <w:t>24</w:t>
            </w:r>
            <w:r w:rsidR="00480DCA" w:rsidRPr="00CB4CCC">
              <w:t>.</w:t>
            </w:r>
            <w:r w:rsidR="00485D45" w:rsidRPr="00CB4CCC">
              <w:rPr>
                <w:lang w:val="sr-Cyrl-CS"/>
              </w:rPr>
              <w:t>8.202</w:t>
            </w:r>
            <w:r>
              <w:rPr>
                <w:lang w:val="sr-Cyrl-RS"/>
              </w:rPr>
              <w:t>6</w:t>
            </w:r>
            <w:r w:rsidR="00480DCA" w:rsidRPr="00CB4CCC">
              <w:rPr>
                <w:lang w:val="sr-Cyrl-CS"/>
              </w:rPr>
              <w:t>.</w:t>
            </w:r>
          </w:p>
        </w:tc>
        <w:tc>
          <w:tcPr>
            <w:tcW w:w="1779" w:type="dxa"/>
            <w:vMerge w:val="restart"/>
            <w:tcBorders>
              <w:left w:val="single" w:sz="4" w:space="0" w:color="auto"/>
            </w:tcBorders>
          </w:tcPr>
          <w:p w14:paraId="27195E75" w14:textId="77777777" w:rsidR="00E01399" w:rsidRPr="00CB4CCC" w:rsidRDefault="00E01399" w:rsidP="00240FDB">
            <w:pPr>
              <w:spacing w:after="0"/>
              <w:jc w:val="center"/>
              <w:rPr>
                <w:lang w:val="sr-Cyrl-CS"/>
              </w:rPr>
            </w:pPr>
          </w:p>
          <w:p w14:paraId="134988F2" w14:textId="77777777" w:rsidR="00E01399" w:rsidRPr="00CB4CCC" w:rsidRDefault="00E01399" w:rsidP="00240FDB">
            <w:pPr>
              <w:spacing w:after="0"/>
              <w:jc w:val="center"/>
              <w:rPr>
                <w:lang w:val="sr-Cyrl-CS"/>
              </w:rPr>
            </w:pPr>
          </w:p>
          <w:p w14:paraId="0717689C" w14:textId="77777777" w:rsidR="00E01399" w:rsidRPr="00CB4CCC" w:rsidRDefault="00E01399" w:rsidP="00240FDB">
            <w:pPr>
              <w:spacing w:after="0"/>
              <w:jc w:val="center"/>
              <w:rPr>
                <w:lang w:val="sr-Cyrl-CS"/>
              </w:rPr>
            </w:pPr>
          </w:p>
          <w:p w14:paraId="2814E118" w14:textId="77777777" w:rsidR="00480DCA" w:rsidRPr="00CB4CCC" w:rsidRDefault="00480DCA" w:rsidP="00240FDB">
            <w:pPr>
              <w:spacing w:after="0"/>
              <w:jc w:val="center"/>
              <w:rPr>
                <w:lang w:val="sr-Cyrl-CS"/>
              </w:rPr>
            </w:pPr>
            <w:r w:rsidRPr="00CB4CCC">
              <w:rPr>
                <w:lang w:val="sr-Cyrl-CS"/>
              </w:rPr>
              <w:t>Директор,</w:t>
            </w:r>
          </w:p>
          <w:p w14:paraId="440C26F1" w14:textId="77777777" w:rsidR="00480DCA" w:rsidRPr="00CB4CCC" w:rsidRDefault="00E01399" w:rsidP="00240FDB">
            <w:pPr>
              <w:spacing w:after="0"/>
              <w:jc w:val="center"/>
              <w:rPr>
                <w:lang w:val="sr-Cyrl-CS"/>
              </w:rPr>
            </w:pPr>
            <w:r w:rsidRPr="00CB4CCC">
              <w:rPr>
                <w:lang w:val="sr-Cyrl-CS"/>
              </w:rPr>
              <w:t>Помоћник директора, стручни сарадници</w:t>
            </w:r>
            <w:r w:rsidR="00480DCA" w:rsidRPr="00CB4CCC">
              <w:rPr>
                <w:lang w:val="sr-Cyrl-CS"/>
              </w:rPr>
              <w:t xml:space="preserve">, чланови Наставничког већа </w:t>
            </w:r>
          </w:p>
          <w:p w14:paraId="213EC17F" w14:textId="77777777" w:rsidR="00480DCA" w:rsidRPr="00CB4CCC" w:rsidRDefault="00480DCA" w:rsidP="00240FDB">
            <w:pPr>
              <w:spacing w:after="0"/>
              <w:jc w:val="center"/>
              <w:rPr>
                <w:lang w:val="sr-Cyrl-CS"/>
              </w:rPr>
            </w:pPr>
          </w:p>
        </w:tc>
      </w:tr>
      <w:tr w:rsidR="00480DCA" w:rsidRPr="00CB4CCC" w14:paraId="07A2E6B0" w14:textId="77777777" w:rsidTr="00B74677">
        <w:trPr>
          <w:trHeight w:val="1198"/>
        </w:trPr>
        <w:tc>
          <w:tcPr>
            <w:tcW w:w="752" w:type="dxa"/>
            <w:tcBorders>
              <w:top w:val="single" w:sz="4" w:space="0" w:color="auto"/>
              <w:bottom w:val="single" w:sz="4" w:space="0" w:color="auto"/>
              <w:right w:val="single" w:sz="4" w:space="0" w:color="auto"/>
            </w:tcBorders>
          </w:tcPr>
          <w:p w14:paraId="1B26DA14" w14:textId="77777777" w:rsidR="00480DCA" w:rsidRPr="00CB4CCC" w:rsidRDefault="00480DCA" w:rsidP="00240FDB">
            <w:pPr>
              <w:spacing w:after="0"/>
              <w:jc w:val="center"/>
              <w:rPr>
                <w:lang w:val="sr-Cyrl-CS"/>
              </w:rPr>
            </w:pPr>
          </w:p>
          <w:p w14:paraId="3C88EC16" w14:textId="77777777" w:rsidR="00480DCA" w:rsidRPr="00CB4CCC" w:rsidRDefault="00480DCA" w:rsidP="00240FDB">
            <w:pPr>
              <w:spacing w:after="0"/>
              <w:jc w:val="center"/>
              <w:rPr>
                <w:lang w:val="sr-Cyrl-CS"/>
              </w:rPr>
            </w:pPr>
            <w:r w:rsidRPr="00CB4CCC">
              <w:rPr>
                <w:lang w:val="sr-Cyrl-CS"/>
              </w:rPr>
              <w:t>2.</w:t>
            </w:r>
          </w:p>
        </w:tc>
        <w:tc>
          <w:tcPr>
            <w:tcW w:w="5638" w:type="dxa"/>
            <w:tcBorders>
              <w:top w:val="single" w:sz="4" w:space="0" w:color="auto"/>
              <w:left w:val="single" w:sz="4" w:space="0" w:color="auto"/>
              <w:bottom w:val="single" w:sz="4" w:space="0" w:color="auto"/>
              <w:right w:val="single" w:sz="4" w:space="0" w:color="auto"/>
            </w:tcBorders>
          </w:tcPr>
          <w:p w14:paraId="6BD5D205" w14:textId="77777777" w:rsidR="00480DCA" w:rsidRPr="00CB4CCC" w:rsidRDefault="00480DCA" w:rsidP="002F5D4C">
            <w:pPr>
              <w:pStyle w:val="ListParagraph"/>
              <w:numPr>
                <w:ilvl w:val="0"/>
                <w:numId w:val="29"/>
              </w:numPr>
              <w:tabs>
                <w:tab w:val="left" w:pos="367"/>
              </w:tabs>
              <w:spacing w:after="0" w:line="240" w:lineRule="auto"/>
              <w:ind w:left="97" w:firstLine="0"/>
              <w:rPr>
                <w:lang w:val="sr-Cyrl-CS"/>
              </w:rPr>
            </w:pPr>
            <w:proofErr w:type="spellStart"/>
            <w:r w:rsidRPr="00CB4CCC">
              <w:t>Усвајање</w:t>
            </w:r>
            <w:proofErr w:type="spellEnd"/>
            <w:r w:rsidRPr="00CB4CCC">
              <w:t xml:space="preserve"> </w:t>
            </w:r>
            <w:proofErr w:type="spellStart"/>
            <w:r w:rsidRPr="00CB4CCC">
              <w:t>записника</w:t>
            </w:r>
            <w:proofErr w:type="spellEnd"/>
            <w:r w:rsidRPr="00CB4CCC">
              <w:t xml:space="preserve"> </w:t>
            </w:r>
            <w:proofErr w:type="spellStart"/>
            <w:r w:rsidRPr="00CB4CCC">
              <w:t>са</w:t>
            </w:r>
            <w:proofErr w:type="spellEnd"/>
            <w:r w:rsidRPr="00CB4CCC">
              <w:t xml:space="preserve"> </w:t>
            </w:r>
            <w:proofErr w:type="spellStart"/>
            <w:r w:rsidRPr="00CB4CCC">
              <w:t>претходне</w:t>
            </w:r>
            <w:proofErr w:type="spellEnd"/>
            <w:r w:rsidRPr="00CB4CCC">
              <w:t xml:space="preserve"> </w:t>
            </w:r>
            <w:proofErr w:type="spellStart"/>
            <w:r w:rsidRPr="00CB4CCC">
              <w:t>седнице</w:t>
            </w:r>
            <w:proofErr w:type="spellEnd"/>
          </w:p>
          <w:p w14:paraId="04E6F558" w14:textId="77777777" w:rsidR="00480DCA" w:rsidRPr="00CB4CCC" w:rsidRDefault="00480DCA" w:rsidP="002F5D4C">
            <w:pPr>
              <w:pStyle w:val="ListParagraph"/>
              <w:numPr>
                <w:ilvl w:val="0"/>
                <w:numId w:val="30"/>
              </w:numPr>
              <w:tabs>
                <w:tab w:val="left" w:pos="367"/>
              </w:tabs>
              <w:spacing w:after="0" w:line="240" w:lineRule="auto"/>
              <w:ind w:left="97" w:firstLine="0"/>
              <w:rPr>
                <w:lang w:val="sr-Cyrl-CS"/>
              </w:rPr>
            </w:pPr>
            <w:r w:rsidRPr="00CB4CCC">
              <w:rPr>
                <w:lang w:val="sr-Cyrl-CS"/>
              </w:rPr>
              <w:t>Анализа резултата поправних и разредних испита</w:t>
            </w:r>
          </w:p>
          <w:p w14:paraId="2B5ED742" w14:textId="77777777" w:rsidR="00480DCA" w:rsidRPr="00CB4CCC" w:rsidRDefault="00480DCA" w:rsidP="002F5D4C">
            <w:pPr>
              <w:pStyle w:val="ListParagraph"/>
              <w:numPr>
                <w:ilvl w:val="0"/>
                <w:numId w:val="30"/>
              </w:numPr>
              <w:tabs>
                <w:tab w:val="left" w:pos="367"/>
              </w:tabs>
              <w:spacing w:after="0" w:line="240" w:lineRule="auto"/>
              <w:ind w:left="97" w:firstLine="0"/>
              <w:rPr>
                <w:lang w:val="sr-Cyrl-CS"/>
              </w:rPr>
            </w:pPr>
            <w:r w:rsidRPr="00CB4CCC">
              <w:rPr>
                <w:lang w:val="sr-Cyrl-CS"/>
              </w:rPr>
              <w:t>Анализа успеха и дисциплине ученика</w:t>
            </w:r>
          </w:p>
          <w:p w14:paraId="7074D1D8" w14:textId="77777777" w:rsidR="00480DCA" w:rsidRPr="00CB4CCC" w:rsidRDefault="00480DCA" w:rsidP="002F5D4C">
            <w:pPr>
              <w:pStyle w:val="ListParagraph"/>
              <w:numPr>
                <w:ilvl w:val="0"/>
                <w:numId w:val="30"/>
              </w:numPr>
              <w:tabs>
                <w:tab w:val="left" w:pos="367"/>
              </w:tabs>
              <w:spacing w:after="0" w:line="240" w:lineRule="auto"/>
              <w:ind w:left="97" w:firstLine="0"/>
              <w:rPr>
                <w:lang w:val="sr-Cyrl-CS"/>
              </w:rPr>
            </w:pPr>
            <w:r w:rsidRPr="00CB4CCC">
              <w:rPr>
                <w:lang w:val="sr-Cyrl-CS"/>
              </w:rPr>
              <w:t>Припреме за почетак нове школске године (</w:t>
            </w:r>
            <w:r w:rsidRPr="00CB4CCC">
              <w:rPr>
                <w:sz w:val="16"/>
                <w:szCs w:val="16"/>
                <w:lang w:val="sr-Cyrl-CS"/>
              </w:rPr>
              <w:t>расподела по тимовима, уџбеници, стручно усавршавање – избор компетенција</w:t>
            </w:r>
            <w:r w:rsidRPr="00CB4CCC">
              <w:rPr>
                <w:lang w:val="sr-Cyrl-CS"/>
              </w:rPr>
              <w:t>)</w:t>
            </w:r>
          </w:p>
          <w:p w14:paraId="4CA347A0" w14:textId="77777777" w:rsidR="00480DCA" w:rsidRPr="00CB4CCC" w:rsidRDefault="00480DCA" w:rsidP="002F5D4C">
            <w:pPr>
              <w:pStyle w:val="ListParagraph"/>
              <w:numPr>
                <w:ilvl w:val="0"/>
                <w:numId w:val="30"/>
              </w:numPr>
              <w:tabs>
                <w:tab w:val="left" w:pos="367"/>
              </w:tabs>
              <w:spacing w:after="0" w:line="240" w:lineRule="auto"/>
              <w:ind w:left="97" w:firstLine="0"/>
              <w:rPr>
                <w:lang w:val="sr-Cyrl-CS"/>
              </w:rPr>
            </w:pPr>
            <w:r w:rsidRPr="00CB4CCC">
              <w:rPr>
                <w:lang w:val="sr-Cyrl-CS"/>
              </w:rPr>
              <w:t>Подела решења, распоред часова</w:t>
            </w:r>
            <w:r w:rsidR="0035511A" w:rsidRPr="00CB4CCC">
              <w:rPr>
                <w:lang w:val="sr-Cyrl-CS"/>
              </w:rPr>
              <w:t>, смернице Министарства</w:t>
            </w:r>
          </w:p>
          <w:p w14:paraId="2EFF9E37" w14:textId="77777777" w:rsidR="00480DCA" w:rsidRPr="00CB4CCC" w:rsidRDefault="00480DCA" w:rsidP="002F5D4C">
            <w:pPr>
              <w:pStyle w:val="ListParagraph"/>
              <w:numPr>
                <w:ilvl w:val="0"/>
                <w:numId w:val="30"/>
              </w:numPr>
              <w:tabs>
                <w:tab w:val="left" w:pos="367"/>
              </w:tabs>
              <w:spacing w:after="0" w:line="240" w:lineRule="auto"/>
              <w:ind w:left="97" w:firstLine="0"/>
              <w:rPr>
                <w:lang w:val="sr-Cyrl-CS"/>
              </w:rPr>
            </w:pPr>
            <w:r w:rsidRPr="00CB4CCC">
              <w:rPr>
                <w:lang w:val="sr-Cyrl-CS"/>
              </w:rPr>
              <w:t>Школски динар</w:t>
            </w:r>
          </w:p>
          <w:p w14:paraId="1F657CB3" w14:textId="77777777" w:rsidR="00480DCA" w:rsidRPr="00CB4CCC" w:rsidRDefault="00480DCA" w:rsidP="002F5D4C">
            <w:pPr>
              <w:pStyle w:val="ListParagraph"/>
              <w:numPr>
                <w:ilvl w:val="0"/>
                <w:numId w:val="30"/>
              </w:numPr>
              <w:tabs>
                <w:tab w:val="left" w:pos="367"/>
              </w:tabs>
              <w:spacing w:after="0" w:line="240" w:lineRule="auto"/>
              <w:ind w:left="97" w:firstLine="0"/>
              <w:rPr>
                <w:lang w:val="sr-Cyrl-CS"/>
              </w:rPr>
            </w:pPr>
            <w:r w:rsidRPr="00CB4CCC">
              <w:rPr>
                <w:lang w:val="sr-Cyrl-CS"/>
              </w:rPr>
              <w:t>Разно</w:t>
            </w:r>
            <w:r w:rsidR="0035511A" w:rsidRPr="00CB4CCC">
              <w:rPr>
                <w:lang w:val="sr-Cyrl-CS"/>
              </w:rPr>
              <w:t xml:space="preserve"> </w:t>
            </w:r>
          </w:p>
        </w:tc>
        <w:tc>
          <w:tcPr>
            <w:tcW w:w="1749" w:type="dxa"/>
            <w:tcBorders>
              <w:top w:val="single" w:sz="4" w:space="0" w:color="auto"/>
              <w:left w:val="single" w:sz="4" w:space="0" w:color="auto"/>
              <w:bottom w:val="single" w:sz="4" w:space="0" w:color="auto"/>
              <w:right w:val="single" w:sz="4" w:space="0" w:color="auto"/>
            </w:tcBorders>
          </w:tcPr>
          <w:p w14:paraId="136D94E7" w14:textId="77777777" w:rsidR="00480DCA" w:rsidRPr="00CB4CCC" w:rsidRDefault="00480DCA" w:rsidP="00240FDB">
            <w:pPr>
              <w:spacing w:after="0"/>
              <w:jc w:val="center"/>
              <w:rPr>
                <w:lang w:val="sr-Cyrl-CS"/>
              </w:rPr>
            </w:pPr>
          </w:p>
          <w:p w14:paraId="6DF62C65" w14:textId="77777777" w:rsidR="00480DCA" w:rsidRPr="00CB4CCC" w:rsidRDefault="0003089A" w:rsidP="00240FDB">
            <w:pPr>
              <w:spacing w:after="0"/>
              <w:jc w:val="center"/>
              <w:rPr>
                <w:lang w:val="sr-Cyrl-CS"/>
              </w:rPr>
            </w:pPr>
            <w:r>
              <w:rPr>
                <w:lang w:val="sr-Cyrl-CS"/>
              </w:rPr>
              <w:t>31</w:t>
            </w:r>
            <w:r w:rsidR="00AC6746" w:rsidRPr="00CB4CCC">
              <w:rPr>
                <w:lang w:val="sr-Cyrl-CS"/>
              </w:rPr>
              <w:t>.</w:t>
            </w:r>
            <w:r w:rsidR="00480DCA" w:rsidRPr="00CB4CCC">
              <w:rPr>
                <w:lang w:val="sr-Latn-CS"/>
              </w:rPr>
              <w:t>8</w:t>
            </w:r>
            <w:r w:rsidR="00485D45" w:rsidRPr="00CB4CCC">
              <w:rPr>
                <w:lang w:val="sr-Cyrl-CS"/>
              </w:rPr>
              <w:t>.202</w:t>
            </w:r>
            <w:r>
              <w:rPr>
                <w:lang w:val="sr-Cyrl-CS"/>
              </w:rPr>
              <w:t>6</w:t>
            </w:r>
            <w:r w:rsidR="00480DCA" w:rsidRPr="00CB4CCC">
              <w:rPr>
                <w:lang w:val="sr-Cyrl-CS"/>
              </w:rPr>
              <w:t>.</w:t>
            </w:r>
          </w:p>
        </w:tc>
        <w:tc>
          <w:tcPr>
            <w:tcW w:w="1779" w:type="dxa"/>
            <w:vMerge/>
            <w:tcBorders>
              <w:left w:val="single" w:sz="4" w:space="0" w:color="auto"/>
              <w:bottom w:val="single" w:sz="4" w:space="0" w:color="auto"/>
            </w:tcBorders>
          </w:tcPr>
          <w:p w14:paraId="18120DAA" w14:textId="77777777" w:rsidR="00480DCA" w:rsidRPr="00CB4CCC" w:rsidRDefault="00480DCA" w:rsidP="00240FDB">
            <w:pPr>
              <w:spacing w:after="0"/>
              <w:jc w:val="center"/>
              <w:rPr>
                <w:lang w:val="sr-Cyrl-CS"/>
              </w:rPr>
            </w:pPr>
          </w:p>
        </w:tc>
      </w:tr>
      <w:tr w:rsidR="00480DCA" w:rsidRPr="00CB4CCC" w14:paraId="4B9BE2C4" w14:textId="77777777" w:rsidTr="00B74677">
        <w:trPr>
          <w:trHeight w:val="2035"/>
        </w:trPr>
        <w:tc>
          <w:tcPr>
            <w:tcW w:w="752" w:type="dxa"/>
            <w:tcBorders>
              <w:top w:val="single" w:sz="4" w:space="0" w:color="auto"/>
              <w:bottom w:val="single" w:sz="4" w:space="0" w:color="auto"/>
              <w:right w:val="single" w:sz="4" w:space="0" w:color="auto"/>
            </w:tcBorders>
          </w:tcPr>
          <w:p w14:paraId="0F789CB2" w14:textId="77777777" w:rsidR="00480DCA" w:rsidRPr="00CB4CCC" w:rsidRDefault="00480DCA" w:rsidP="00240FDB">
            <w:pPr>
              <w:spacing w:after="0"/>
              <w:jc w:val="center"/>
              <w:rPr>
                <w:lang w:val="sr-Cyrl-CS"/>
              </w:rPr>
            </w:pPr>
          </w:p>
          <w:p w14:paraId="21201954" w14:textId="77777777" w:rsidR="00480DCA" w:rsidRPr="00CB4CCC" w:rsidRDefault="00480DCA" w:rsidP="00240FDB">
            <w:pPr>
              <w:spacing w:after="0"/>
              <w:jc w:val="center"/>
              <w:rPr>
                <w:lang w:val="sr-Cyrl-CS"/>
              </w:rPr>
            </w:pPr>
            <w:r w:rsidRPr="00CB4CCC">
              <w:rPr>
                <w:lang w:val="sr-Cyrl-CS"/>
              </w:rPr>
              <w:t>3.</w:t>
            </w:r>
          </w:p>
        </w:tc>
        <w:tc>
          <w:tcPr>
            <w:tcW w:w="5638" w:type="dxa"/>
            <w:tcBorders>
              <w:top w:val="single" w:sz="4" w:space="0" w:color="auto"/>
              <w:left w:val="single" w:sz="4" w:space="0" w:color="auto"/>
              <w:bottom w:val="single" w:sz="4" w:space="0" w:color="auto"/>
              <w:right w:val="single" w:sz="4" w:space="0" w:color="auto"/>
            </w:tcBorders>
          </w:tcPr>
          <w:p w14:paraId="67787BFD" w14:textId="77777777" w:rsidR="00480DCA" w:rsidRPr="00CB4CCC" w:rsidRDefault="00480DCA" w:rsidP="002F5D4C">
            <w:pPr>
              <w:pStyle w:val="ListParagraph"/>
              <w:numPr>
                <w:ilvl w:val="0"/>
                <w:numId w:val="29"/>
              </w:numPr>
              <w:tabs>
                <w:tab w:val="left" w:pos="367"/>
              </w:tabs>
              <w:spacing w:after="0" w:line="240" w:lineRule="auto"/>
              <w:ind w:left="97" w:firstLine="0"/>
              <w:rPr>
                <w:lang w:val="sr-Cyrl-CS"/>
              </w:rPr>
            </w:pPr>
            <w:proofErr w:type="spellStart"/>
            <w:r w:rsidRPr="00CB4CCC">
              <w:t>Усвајање</w:t>
            </w:r>
            <w:proofErr w:type="spellEnd"/>
            <w:r w:rsidRPr="00CB4CCC">
              <w:t xml:space="preserve"> </w:t>
            </w:r>
            <w:proofErr w:type="spellStart"/>
            <w:r w:rsidRPr="00CB4CCC">
              <w:t>записника</w:t>
            </w:r>
            <w:proofErr w:type="spellEnd"/>
            <w:r w:rsidRPr="00CB4CCC">
              <w:t xml:space="preserve"> </w:t>
            </w:r>
            <w:proofErr w:type="spellStart"/>
            <w:r w:rsidRPr="00CB4CCC">
              <w:t>са</w:t>
            </w:r>
            <w:proofErr w:type="spellEnd"/>
            <w:r w:rsidRPr="00CB4CCC">
              <w:t xml:space="preserve"> </w:t>
            </w:r>
            <w:proofErr w:type="spellStart"/>
            <w:r w:rsidRPr="00CB4CCC">
              <w:t>претходне</w:t>
            </w:r>
            <w:proofErr w:type="spellEnd"/>
            <w:r w:rsidRPr="00CB4CCC">
              <w:t xml:space="preserve"> </w:t>
            </w:r>
            <w:proofErr w:type="spellStart"/>
            <w:r w:rsidRPr="00CB4CCC">
              <w:t>седнице</w:t>
            </w:r>
            <w:proofErr w:type="spellEnd"/>
          </w:p>
          <w:p w14:paraId="143975E6" w14:textId="77777777" w:rsidR="00480DCA" w:rsidRPr="00CB4CCC" w:rsidRDefault="00480DCA" w:rsidP="002F5D4C">
            <w:pPr>
              <w:numPr>
                <w:ilvl w:val="0"/>
                <w:numId w:val="28"/>
              </w:numPr>
              <w:tabs>
                <w:tab w:val="clear" w:pos="720"/>
                <w:tab w:val="num" w:pos="433"/>
              </w:tabs>
              <w:spacing w:after="0" w:line="240" w:lineRule="auto"/>
              <w:ind w:left="73" w:firstLine="0"/>
              <w:rPr>
                <w:lang w:val="sr-Cyrl-CS"/>
              </w:rPr>
            </w:pPr>
            <w:r w:rsidRPr="00CB4CCC">
              <w:rPr>
                <w:lang w:val="sr-Cyrl-CS"/>
              </w:rPr>
              <w:t>Разматрање Годишњег плана рада школе за школску 202</w:t>
            </w:r>
            <w:r w:rsidR="0003089A">
              <w:rPr>
                <w:lang w:val="sr-Cyrl-CS"/>
              </w:rPr>
              <w:t>6</w:t>
            </w:r>
            <w:r w:rsidRPr="00CB4CCC">
              <w:rPr>
                <w:lang w:val="sr-Cyrl-CS"/>
              </w:rPr>
              <w:t>/202</w:t>
            </w:r>
            <w:r w:rsidR="0003089A">
              <w:rPr>
                <w:lang w:val="sr-Cyrl-CS"/>
              </w:rPr>
              <w:t>7</w:t>
            </w:r>
            <w:r w:rsidRPr="00CB4CCC">
              <w:rPr>
                <w:lang w:val="sr-Cyrl-CS"/>
              </w:rPr>
              <w:t>.</w:t>
            </w:r>
          </w:p>
          <w:p w14:paraId="7B6CBBFD" w14:textId="77777777" w:rsidR="005E5794" w:rsidRDefault="00480DCA" w:rsidP="002F5D4C">
            <w:pPr>
              <w:numPr>
                <w:ilvl w:val="0"/>
                <w:numId w:val="28"/>
              </w:numPr>
              <w:tabs>
                <w:tab w:val="clear" w:pos="720"/>
                <w:tab w:val="num" w:pos="433"/>
              </w:tabs>
              <w:spacing w:after="0" w:line="240" w:lineRule="auto"/>
              <w:ind w:left="73" w:firstLine="0"/>
              <w:rPr>
                <w:lang w:val="sr-Cyrl-CS"/>
              </w:rPr>
            </w:pPr>
            <w:r w:rsidRPr="005E5794">
              <w:rPr>
                <w:lang w:val="sr-Cyrl-CS"/>
              </w:rPr>
              <w:t>Разматрање извештаја о раду школе и извештаја о раду директора за школску 20</w:t>
            </w:r>
            <w:r w:rsidR="00485D45" w:rsidRPr="005E5794">
              <w:rPr>
                <w:lang w:val="sr-Cyrl-CS"/>
              </w:rPr>
              <w:t>2</w:t>
            </w:r>
            <w:r w:rsidR="0003089A" w:rsidRPr="005E5794">
              <w:rPr>
                <w:lang w:val="sr-Cyrl-CS"/>
              </w:rPr>
              <w:t>5</w:t>
            </w:r>
            <w:r w:rsidRPr="005E5794">
              <w:rPr>
                <w:lang w:val="sr-Cyrl-CS"/>
              </w:rPr>
              <w:t>/202</w:t>
            </w:r>
            <w:r w:rsidR="0003089A" w:rsidRPr="005E5794">
              <w:rPr>
                <w:lang w:val="sr-Cyrl-CS"/>
              </w:rPr>
              <w:t>6</w:t>
            </w:r>
            <w:r w:rsidR="005632D3" w:rsidRPr="005E5794">
              <w:rPr>
                <w:lang w:val="sr-Cyrl-CS"/>
              </w:rPr>
              <w:t>.</w:t>
            </w:r>
            <w:r w:rsidRPr="005E5794">
              <w:rPr>
                <w:lang w:val="sr-Cyrl-CS"/>
              </w:rPr>
              <w:t xml:space="preserve"> </w:t>
            </w:r>
            <w:r w:rsidR="00AC6746" w:rsidRPr="005E5794">
              <w:rPr>
                <w:lang w:val="sr-Cyrl-CS"/>
              </w:rPr>
              <w:t>г</w:t>
            </w:r>
            <w:r w:rsidRPr="005E5794">
              <w:rPr>
                <w:lang w:val="sr-Cyrl-CS"/>
              </w:rPr>
              <w:t>одину</w:t>
            </w:r>
            <w:r w:rsidR="00E01399" w:rsidRPr="005E5794">
              <w:rPr>
                <w:lang w:val="sr-Cyrl-CS"/>
              </w:rPr>
              <w:t xml:space="preserve">, </w:t>
            </w:r>
          </w:p>
          <w:p w14:paraId="1574C509" w14:textId="77777777" w:rsidR="00480DCA" w:rsidRPr="005E5794" w:rsidRDefault="00480DCA" w:rsidP="002F5D4C">
            <w:pPr>
              <w:numPr>
                <w:ilvl w:val="0"/>
                <w:numId w:val="28"/>
              </w:numPr>
              <w:tabs>
                <w:tab w:val="clear" w:pos="720"/>
                <w:tab w:val="num" w:pos="433"/>
              </w:tabs>
              <w:spacing w:after="0" w:line="240" w:lineRule="auto"/>
              <w:ind w:left="73" w:firstLine="0"/>
              <w:rPr>
                <w:lang w:val="sr-Cyrl-CS"/>
              </w:rPr>
            </w:pPr>
            <w:r w:rsidRPr="005E5794">
              <w:rPr>
                <w:lang w:val="sr-Cyrl-CS"/>
              </w:rPr>
              <w:t>Представљање плана рада посебних програма васпитног рада</w:t>
            </w:r>
          </w:p>
          <w:p w14:paraId="3BB7A1F1" w14:textId="77777777" w:rsidR="00480DCA" w:rsidRPr="00CB4CCC" w:rsidRDefault="00541A18" w:rsidP="002F5D4C">
            <w:pPr>
              <w:numPr>
                <w:ilvl w:val="0"/>
                <w:numId w:val="28"/>
              </w:numPr>
              <w:tabs>
                <w:tab w:val="clear" w:pos="720"/>
                <w:tab w:val="num" w:pos="433"/>
              </w:tabs>
              <w:spacing w:after="0" w:line="240" w:lineRule="auto"/>
              <w:ind w:left="73" w:firstLine="0"/>
              <w:rPr>
                <w:lang w:val="sr-Cyrl-CS"/>
              </w:rPr>
            </w:pPr>
            <w:r w:rsidRPr="00CB4CCC">
              <w:rPr>
                <w:lang w:val="sr-Cyrl-CS"/>
              </w:rPr>
              <w:t>Правилник о протоколу поступања у установи у одговору на насиље, злостављање и занемаривање</w:t>
            </w:r>
          </w:p>
          <w:p w14:paraId="0ECC72D2" w14:textId="77777777" w:rsidR="00480DCA" w:rsidRPr="00CB4CCC" w:rsidRDefault="00480DCA" w:rsidP="002F5D4C">
            <w:pPr>
              <w:numPr>
                <w:ilvl w:val="0"/>
                <w:numId w:val="28"/>
              </w:numPr>
              <w:tabs>
                <w:tab w:val="clear" w:pos="720"/>
                <w:tab w:val="num" w:pos="433"/>
              </w:tabs>
              <w:spacing w:after="0" w:line="240" w:lineRule="auto"/>
              <w:ind w:left="73" w:firstLine="0"/>
              <w:rPr>
                <w:lang w:val="sr-Cyrl-CS"/>
              </w:rPr>
            </w:pPr>
            <w:r w:rsidRPr="00CB4CCC">
              <w:rPr>
                <w:lang w:val="sr-Cyrl-CS"/>
              </w:rPr>
              <w:t>Разно (план ПИРа</w:t>
            </w:r>
            <w:r w:rsidR="0035511A" w:rsidRPr="00CB4CCC">
              <w:rPr>
                <w:lang w:val="sr-Cyrl-CS"/>
              </w:rPr>
              <w:t>, план писмених провера</w:t>
            </w:r>
            <w:r w:rsidRPr="00CB4CCC">
              <w:rPr>
                <w:lang w:val="sr-Cyrl-CS"/>
              </w:rPr>
              <w:t>...)</w:t>
            </w:r>
          </w:p>
        </w:tc>
        <w:tc>
          <w:tcPr>
            <w:tcW w:w="1749" w:type="dxa"/>
            <w:tcBorders>
              <w:top w:val="single" w:sz="4" w:space="0" w:color="auto"/>
              <w:left w:val="single" w:sz="4" w:space="0" w:color="auto"/>
              <w:bottom w:val="single" w:sz="4" w:space="0" w:color="auto"/>
              <w:right w:val="single" w:sz="4" w:space="0" w:color="auto"/>
            </w:tcBorders>
          </w:tcPr>
          <w:p w14:paraId="545D94B7" w14:textId="77777777" w:rsidR="00480DCA" w:rsidRPr="00CB4CCC" w:rsidRDefault="00480DCA" w:rsidP="00240FDB">
            <w:pPr>
              <w:spacing w:after="0"/>
              <w:jc w:val="center"/>
              <w:rPr>
                <w:lang w:val="sr-Cyrl-CS"/>
              </w:rPr>
            </w:pPr>
          </w:p>
          <w:p w14:paraId="251F13B0" w14:textId="77777777" w:rsidR="00480DCA" w:rsidRPr="00CB4CCC" w:rsidRDefault="00A32AD4" w:rsidP="00CB4CCC">
            <w:pPr>
              <w:spacing w:after="0"/>
              <w:jc w:val="center"/>
              <w:rPr>
                <w:lang w:val="sr-Cyrl-CS"/>
              </w:rPr>
            </w:pPr>
            <w:r w:rsidRPr="00A32AD4">
              <w:rPr>
                <w:lang w:val="sr-Cyrl-CS"/>
              </w:rPr>
              <w:t>10</w:t>
            </w:r>
            <w:r w:rsidR="00480DCA" w:rsidRPr="00A32AD4">
              <w:rPr>
                <w:lang w:val="sr-Cyrl-CS"/>
              </w:rPr>
              <w:t>.9.202</w:t>
            </w:r>
            <w:r w:rsidR="0003089A" w:rsidRPr="00A32AD4">
              <w:rPr>
                <w:lang w:val="sr-Cyrl-CS"/>
              </w:rPr>
              <w:t>6</w:t>
            </w:r>
            <w:r w:rsidR="00480DCA" w:rsidRPr="00A32AD4">
              <w:rPr>
                <w:lang w:val="sr-Cyrl-CS"/>
              </w:rPr>
              <w:t>.</w:t>
            </w:r>
          </w:p>
        </w:tc>
        <w:tc>
          <w:tcPr>
            <w:tcW w:w="1779" w:type="dxa"/>
            <w:vMerge w:val="restart"/>
            <w:tcBorders>
              <w:top w:val="single" w:sz="4" w:space="0" w:color="auto"/>
              <w:left w:val="single" w:sz="4" w:space="0" w:color="auto"/>
            </w:tcBorders>
          </w:tcPr>
          <w:p w14:paraId="34430D4C" w14:textId="77777777" w:rsidR="00480DCA" w:rsidRPr="00CB4CCC" w:rsidRDefault="00480DCA" w:rsidP="00240FDB">
            <w:pPr>
              <w:spacing w:after="0"/>
              <w:jc w:val="center"/>
              <w:rPr>
                <w:lang w:val="sr-Cyrl-CS"/>
              </w:rPr>
            </w:pPr>
            <w:r w:rsidRPr="00CB4CCC">
              <w:rPr>
                <w:lang w:val="sr-Cyrl-CS"/>
              </w:rPr>
              <w:t>Директор,</w:t>
            </w:r>
          </w:p>
          <w:p w14:paraId="0B61E598" w14:textId="77777777" w:rsidR="00480DCA" w:rsidRPr="00CB4CCC" w:rsidRDefault="00480DCA" w:rsidP="00240FDB">
            <w:pPr>
              <w:spacing w:after="0"/>
              <w:jc w:val="center"/>
              <w:rPr>
                <w:lang w:val="sr-Cyrl-CS"/>
              </w:rPr>
            </w:pPr>
            <w:r w:rsidRPr="00CB4CCC">
              <w:rPr>
                <w:lang w:val="sr-Cyrl-CS"/>
              </w:rPr>
              <w:t xml:space="preserve">Помоћник директора, педагог, чланови Наставничког већа </w:t>
            </w:r>
          </w:p>
          <w:p w14:paraId="45B1A88C" w14:textId="77777777" w:rsidR="00480DCA" w:rsidRPr="00CB4CCC" w:rsidRDefault="00480DCA" w:rsidP="00240FDB">
            <w:pPr>
              <w:spacing w:after="0"/>
              <w:jc w:val="center"/>
              <w:rPr>
                <w:lang w:val="sr-Cyrl-CS"/>
              </w:rPr>
            </w:pPr>
          </w:p>
        </w:tc>
      </w:tr>
      <w:tr w:rsidR="00480DCA" w:rsidRPr="00CB4CCC" w14:paraId="67376DBB" w14:textId="77777777" w:rsidTr="00B74677">
        <w:trPr>
          <w:trHeight w:val="362"/>
        </w:trPr>
        <w:tc>
          <w:tcPr>
            <w:tcW w:w="752" w:type="dxa"/>
            <w:tcBorders>
              <w:top w:val="single" w:sz="4" w:space="0" w:color="auto"/>
              <w:left w:val="double" w:sz="4" w:space="0" w:color="auto"/>
              <w:bottom w:val="single" w:sz="4" w:space="0" w:color="auto"/>
              <w:right w:val="single" w:sz="4" w:space="0" w:color="auto"/>
            </w:tcBorders>
          </w:tcPr>
          <w:p w14:paraId="3657663A" w14:textId="77777777" w:rsidR="00480DCA" w:rsidRPr="00CB4CCC" w:rsidRDefault="00480DCA" w:rsidP="00240FDB">
            <w:pPr>
              <w:spacing w:after="0"/>
              <w:jc w:val="center"/>
              <w:rPr>
                <w:lang w:val="sr-Cyrl-CS"/>
              </w:rPr>
            </w:pPr>
          </w:p>
          <w:p w14:paraId="51F97D8F" w14:textId="77777777" w:rsidR="00480DCA" w:rsidRPr="00CB4CCC" w:rsidRDefault="00480DCA" w:rsidP="00240FDB">
            <w:pPr>
              <w:spacing w:after="0"/>
              <w:jc w:val="center"/>
              <w:rPr>
                <w:lang w:val="sr-Cyrl-CS"/>
              </w:rPr>
            </w:pPr>
            <w:r w:rsidRPr="00CB4CCC">
              <w:rPr>
                <w:lang w:val="sr-Cyrl-CS"/>
              </w:rPr>
              <w:t>4.</w:t>
            </w:r>
          </w:p>
        </w:tc>
        <w:tc>
          <w:tcPr>
            <w:tcW w:w="5638" w:type="dxa"/>
            <w:tcBorders>
              <w:top w:val="single" w:sz="4" w:space="0" w:color="auto"/>
              <w:left w:val="single" w:sz="4" w:space="0" w:color="auto"/>
              <w:bottom w:val="single" w:sz="4" w:space="0" w:color="auto"/>
              <w:right w:val="single" w:sz="4" w:space="0" w:color="auto"/>
            </w:tcBorders>
          </w:tcPr>
          <w:p w14:paraId="6B52C385" w14:textId="77777777" w:rsidR="00480DCA" w:rsidRPr="00CB4CCC" w:rsidRDefault="00480DCA" w:rsidP="002F5D4C">
            <w:pPr>
              <w:pStyle w:val="ListParagraph"/>
              <w:numPr>
                <w:ilvl w:val="0"/>
                <w:numId w:val="29"/>
              </w:numPr>
              <w:tabs>
                <w:tab w:val="left" w:pos="367"/>
              </w:tabs>
              <w:spacing w:after="0" w:line="240" w:lineRule="auto"/>
              <w:ind w:left="97" w:firstLine="0"/>
              <w:rPr>
                <w:lang w:val="sr-Cyrl-CS"/>
              </w:rPr>
            </w:pPr>
            <w:proofErr w:type="spellStart"/>
            <w:r w:rsidRPr="00CB4CCC">
              <w:t>Усвајање</w:t>
            </w:r>
            <w:proofErr w:type="spellEnd"/>
            <w:r w:rsidRPr="00CB4CCC">
              <w:t xml:space="preserve"> </w:t>
            </w:r>
            <w:proofErr w:type="spellStart"/>
            <w:r w:rsidRPr="00CB4CCC">
              <w:t>записника</w:t>
            </w:r>
            <w:proofErr w:type="spellEnd"/>
            <w:r w:rsidRPr="00CB4CCC">
              <w:t xml:space="preserve"> </w:t>
            </w:r>
            <w:proofErr w:type="spellStart"/>
            <w:r w:rsidRPr="00CB4CCC">
              <w:t>са</w:t>
            </w:r>
            <w:proofErr w:type="spellEnd"/>
            <w:r w:rsidRPr="00CB4CCC">
              <w:t xml:space="preserve"> </w:t>
            </w:r>
            <w:proofErr w:type="spellStart"/>
            <w:r w:rsidRPr="00CB4CCC">
              <w:t>претходне</w:t>
            </w:r>
            <w:proofErr w:type="spellEnd"/>
            <w:r w:rsidRPr="00CB4CCC">
              <w:t xml:space="preserve"> </w:t>
            </w:r>
            <w:proofErr w:type="spellStart"/>
            <w:r w:rsidRPr="00CB4CCC">
              <w:t>седнице</w:t>
            </w:r>
            <w:proofErr w:type="spellEnd"/>
          </w:p>
          <w:p w14:paraId="6123A6B9" w14:textId="77777777" w:rsidR="00480DCA" w:rsidRPr="00CB4CCC" w:rsidRDefault="00480DCA" w:rsidP="002F5D4C">
            <w:pPr>
              <w:pStyle w:val="ListParagraph"/>
              <w:numPr>
                <w:ilvl w:val="0"/>
                <w:numId w:val="32"/>
              </w:numPr>
              <w:tabs>
                <w:tab w:val="left" w:pos="432"/>
              </w:tabs>
              <w:spacing w:after="0" w:line="240" w:lineRule="auto"/>
              <w:ind w:left="97" w:firstLine="0"/>
              <w:rPr>
                <w:lang w:val="sr-Cyrl-CS"/>
              </w:rPr>
            </w:pPr>
            <w:r w:rsidRPr="00CB4CCC">
              <w:rPr>
                <w:lang w:val="sr-Cyrl-CS"/>
              </w:rPr>
              <w:t>Информације о успеху и дисциплини ученика на крају првог класификационог периода</w:t>
            </w:r>
          </w:p>
          <w:p w14:paraId="2FBFE624" w14:textId="77777777" w:rsidR="00AC6746" w:rsidRPr="00CB4CCC" w:rsidRDefault="00AC6746" w:rsidP="002F5D4C">
            <w:pPr>
              <w:pStyle w:val="ListParagraph"/>
              <w:numPr>
                <w:ilvl w:val="0"/>
                <w:numId w:val="32"/>
              </w:numPr>
              <w:tabs>
                <w:tab w:val="left" w:pos="432"/>
              </w:tabs>
              <w:spacing w:after="0" w:line="240" w:lineRule="auto"/>
              <w:ind w:left="97" w:firstLine="0"/>
              <w:rPr>
                <w:lang w:val="sr-Cyrl-CS"/>
              </w:rPr>
            </w:pPr>
            <w:r w:rsidRPr="00CB4CCC">
              <w:rPr>
                <w:lang w:val="sr-Cyrl-CS"/>
              </w:rPr>
              <w:t>Анализа извештаја са ЗИ</w:t>
            </w:r>
          </w:p>
          <w:p w14:paraId="6FECD23C" w14:textId="77777777" w:rsidR="00480DCA" w:rsidRPr="00CB4CCC" w:rsidRDefault="005632D3" w:rsidP="002F5D4C">
            <w:pPr>
              <w:pStyle w:val="ListParagraph"/>
              <w:numPr>
                <w:ilvl w:val="0"/>
                <w:numId w:val="32"/>
              </w:numPr>
              <w:tabs>
                <w:tab w:val="left" w:pos="432"/>
              </w:tabs>
              <w:spacing w:after="0" w:line="240" w:lineRule="auto"/>
              <w:ind w:left="97" w:firstLine="0"/>
              <w:rPr>
                <w:lang w:val="sr-Cyrl-CS"/>
              </w:rPr>
            </w:pPr>
            <w:r w:rsidRPr="00CB4CCC">
              <w:rPr>
                <w:lang w:val="sr-Cyrl-CS"/>
              </w:rPr>
              <w:t>Планирање р</w:t>
            </w:r>
            <w:r w:rsidR="00480DCA" w:rsidRPr="00CB4CCC">
              <w:rPr>
                <w:lang w:val="sr-Cyrl-CS"/>
              </w:rPr>
              <w:t>еализаци</w:t>
            </w:r>
            <w:r w:rsidRPr="00CB4CCC">
              <w:rPr>
                <w:lang w:val="sr-Cyrl-CS"/>
              </w:rPr>
              <w:t>је</w:t>
            </w:r>
            <w:r w:rsidR="00480DCA" w:rsidRPr="00CB4CCC">
              <w:rPr>
                <w:lang w:val="sr-Cyrl-CS"/>
              </w:rPr>
              <w:t xml:space="preserve"> тематског дана </w:t>
            </w:r>
          </w:p>
          <w:p w14:paraId="6B4A3BDC" w14:textId="77777777" w:rsidR="00480DCA" w:rsidRPr="00CB4CCC" w:rsidRDefault="00480DCA" w:rsidP="002F5D4C">
            <w:pPr>
              <w:numPr>
                <w:ilvl w:val="0"/>
                <w:numId w:val="28"/>
              </w:numPr>
              <w:tabs>
                <w:tab w:val="clear" w:pos="720"/>
                <w:tab w:val="left" w:pos="432"/>
              </w:tabs>
              <w:spacing w:after="0" w:line="240" w:lineRule="auto"/>
              <w:ind w:left="72" w:firstLine="0"/>
              <w:rPr>
                <w:lang w:val="sr-Cyrl-CS"/>
              </w:rPr>
            </w:pPr>
            <w:r w:rsidRPr="00CB4CCC">
              <w:rPr>
                <w:lang w:val="sr-Cyrl-CS"/>
              </w:rPr>
              <w:t>Разно</w:t>
            </w:r>
          </w:p>
          <w:p w14:paraId="19E74EB3" w14:textId="77777777" w:rsidR="000F562C" w:rsidRPr="00CB4CCC" w:rsidRDefault="000F562C" w:rsidP="000F562C">
            <w:pPr>
              <w:tabs>
                <w:tab w:val="left" w:pos="432"/>
              </w:tabs>
              <w:spacing w:after="0" w:line="240" w:lineRule="auto"/>
              <w:ind w:left="72"/>
              <w:rPr>
                <w:lang w:val="sr-Cyrl-CS"/>
              </w:rPr>
            </w:pPr>
          </w:p>
        </w:tc>
        <w:tc>
          <w:tcPr>
            <w:tcW w:w="1749" w:type="dxa"/>
            <w:tcBorders>
              <w:top w:val="single" w:sz="4" w:space="0" w:color="auto"/>
              <w:left w:val="single" w:sz="4" w:space="0" w:color="auto"/>
              <w:bottom w:val="single" w:sz="4" w:space="0" w:color="auto"/>
              <w:right w:val="single" w:sz="4" w:space="0" w:color="auto"/>
            </w:tcBorders>
          </w:tcPr>
          <w:p w14:paraId="59C2F288" w14:textId="77777777" w:rsidR="00480DCA" w:rsidRPr="00CB4CCC" w:rsidRDefault="00480DCA" w:rsidP="00240FDB">
            <w:pPr>
              <w:spacing w:after="0"/>
              <w:jc w:val="center"/>
              <w:rPr>
                <w:lang w:val="sr-Cyrl-CS"/>
              </w:rPr>
            </w:pPr>
          </w:p>
          <w:p w14:paraId="26DF2C84" w14:textId="77777777" w:rsidR="00480DCA" w:rsidRPr="00CB4CCC" w:rsidRDefault="00480DCA" w:rsidP="00485D45">
            <w:pPr>
              <w:spacing w:after="0"/>
              <w:jc w:val="center"/>
              <w:rPr>
                <w:lang w:val="sr-Cyrl-CS"/>
              </w:rPr>
            </w:pPr>
            <w:r w:rsidRPr="00CB4CCC">
              <w:rPr>
                <w:lang w:val="sr-Cyrl-CS"/>
              </w:rPr>
              <w:t>Новембар 202</w:t>
            </w:r>
            <w:r w:rsidR="0003089A">
              <w:rPr>
                <w:lang w:val="sr-Cyrl-CS"/>
              </w:rPr>
              <w:t>6</w:t>
            </w:r>
            <w:r w:rsidRPr="00CB4CCC">
              <w:rPr>
                <w:lang w:val="sr-Cyrl-CS"/>
              </w:rPr>
              <w:t>.</w:t>
            </w:r>
          </w:p>
        </w:tc>
        <w:tc>
          <w:tcPr>
            <w:tcW w:w="1779" w:type="dxa"/>
            <w:vMerge/>
            <w:tcBorders>
              <w:left w:val="single" w:sz="4" w:space="0" w:color="auto"/>
              <w:bottom w:val="single" w:sz="4" w:space="0" w:color="auto"/>
            </w:tcBorders>
          </w:tcPr>
          <w:p w14:paraId="5ABB8703" w14:textId="77777777" w:rsidR="00480DCA" w:rsidRPr="00CB4CCC" w:rsidRDefault="00480DCA" w:rsidP="00240FDB">
            <w:pPr>
              <w:spacing w:after="0"/>
              <w:jc w:val="center"/>
              <w:rPr>
                <w:lang w:val="sr-Cyrl-CS"/>
              </w:rPr>
            </w:pPr>
          </w:p>
        </w:tc>
      </w:tr>
      <w:tr w:rsidR="002041DF" w:rsidRPr="0017683D" w14:paraId="2CA8E214" w14:textId="77777777" w:rsidTr="00240FDB">
        <w:trPr>
          <w:trHeight w:val="224"/>
        </w:trPr>
        <w:tc>
          <w:tcPr>
            <w:tcW w:w="752" w:type="dxa"/>
            <w:tcBorders>
              <w:top w:val="single" w:sz="4" w:space="0" w:color="auto"/>
              <w:left w:val="double" w:sz="4" w:space="0" w:color="auto"/>
              <w:bottom w:val="single" w:sz="4" w:space="0" w:color="auto"/>
              <w:right w:val="single" w:sz="4" w:space="0" w:color="auto"/>
            </w:tcBorders>
          </w:tcPr>
          <w:p w14:paraId="5479917F" w14:textId="77777777" w:rsidR="002041DF" w:rsidRPr="00CB4CCC" w:rsidRDefault="002041DF" w:rsidP="00240FDB">
            <w:pPr>
              <w:spacing w:after="0"/>
              <w:jc w:val="center"/>
              <w:rPr>
                <w:lang w:val="sr-Cyrl-CS"/>
              </w:rPr>
            </w:pPr>
          </w:p>
          <w:p w14:paraId="56CFAAEC" w14:textId="77777777" w:rsidR="002041DF" w:rsidRPr="00CB4CCC" w:rsidRDefault="002041DF" w:rsidP="00240FDB">
            <w:pPr>
              <w:spacing w:after="0"/>
              <w:jc w:val="center"/>
              <w:rPr>
                <w:lang w:val="sr-Cyrl-CS"/>
              </w:rPr>
            </w:pPr>
            <w:r w:rsidRPr="00CB4CCC">
              <w:rPr>
                <w:lang w:val="sr-Cyrl-CS"/>
              </w:rPr>
              <w:t>5.</w:t>
            </w:r>
          </w:p>
        </w:tc>
        <w:tc>
          <w:tcPr>
            <w:tcW w:w="5638" w:type="dxa"/>
            <w:tcBorders>
              <w:top w:val="single" w:sz="4" w:space="0" w:color="auto"/>
              <w:left w:val="single" w:sz="4" w:space="0" w:color="auto"/>
              <w:bottom w:val="single" w:sz="4" w:space="0" w:color="auto"/>
              <w:right w:val="single" w:sz="4" w:space="0" w:color="auto"/>
            </w:tcBorders>
          </w:tcPr>
          <w:p w14:paraId="77DD0E40" w14:textId="77777777" w:rsidR="002041DF" w:rsidRPr="00CB4CCC" w:rsidRDefault="002041DF" w:rsidP="002F5D4C">
            <w:pPr>
              <w:pStyle w:val="ListParagraph"/>
              <w:numPr>
                <w:ilvl w:val="0"/>
                <w:numId w:val="29"/>
              </w:numPr>
              <w:tabs>
                <w:tab w:val="left" w:pos="367"/>
              </w:tabs>
              <w:spacing w:after="0" w:line="240" w:lineRule="auto"/>
              <w:ind w:left="97" w:firstLine="0"/>
              <w:rPr>
                <w:lang w:val="sr-Cyrl-CS"/>
              </w:rPr>
            </w:pPr>
            <w:proofErr w:type="spellStart"/>
            <w:r w:rsidRPr="00CB4CCC">
              <w:t>Усвајање</w:t>
            </w:r>
            <w:proofErr w:type="spellEnd"/>
            <w:r w:rsidRPr="00CB4CCC">
              <w:t xml:space="preserve"> </w:t>
            </w:r>
            <w:proofErr w:type="spellStart"/>
            <w:r w:rsidRPr="00CB4CCC">
              <w:t>записника</w:t>
            </w:r>
            <w:proofErr w:type="spellEnd"/>
            <w:r w:rsidRPr="00CB4CCC">
              <w:t xml:space="preserve"> </w:t>
            </w:r>
            <w:proofErr w:type="spellStart"/>
            <w:r w:rsidRPr="00CB4CCC">
              <w:t>са</w:t>
            </w:r>
            <w:proofErr w:type="spellEnd"/>
            <w:r w:rsidRPr="00CB4CCC">
              <w:t xml:space="preserve"> </w:t>
            </w:r>
            <w:proofErr w:type="spellStart"/>
            <w:r w:rsidRPr="00CB4CCC">
              <w:t>претходне</w:t>
            </w:r>
            <w:proofErr w:type="spellEnd"/>
            <w:r w:rsidRPr="00CB4CCC">
              <w:t xml:space="preserve"> </w:t>
            </w:r>
            <w:proofErr w:type="spellStart"/>
            <w:r w:rsidRPr="00CB4CCC">
              <w:t>седнице</w:t>
            </w:r>
            <w:proofErr w:type="spellEnd"/>
          </w:p>
          <w:p w14:paraId="7678AA61" w14:textId="77777777" w:rsidR="002041DF" w:rsidRPr="00CB4CCC" w:rsidRDefault="002041DF" w:rsidP="002F5D4C">
            <w:pPr>
              <w:numPr>
                <w:ilvl w:val="0"/>
                <w:numId w:val="28"/>
              </w:numPr>
              <w:tabs>
                <w:tab w:val="clear" w:pos="720"/>
                <w:tab w:val="num" w:pos="433"/>
              </w:tabs>
              <w:spacing w:after="0" w:line="240" w:lineRule="auto"/>
              <w:ind w:left="73" w:firstLine="0"/>
              <w:jc w:val="both"/>
              <w:rPr>
                <w:lang w:val="sr-Cyrl-CS"/>
              </w:rPr>
            </w:pPr>
            <w:r w:rsidRPr="00CB4CCC">
              <w:rPr>
                <w:lang w:val="sr-Cyrl-CS"/>
              </w:rPr>
              <w:t xml:space="preserve">Анализа успеха и дисциплине на крају </w:t>
            </w:r>
            <w:r w:rsidRPr="00CB4CCC">
              <w:rPr>
                <w:lang w:val="sr-Latn-CS"/>
              </w:rPr>
              <w:t xml:space="preserve">I </w:t>
            </w:r>
            <w:r w:rsidRPr="00CB4CCC">
              <w:rPr>
                <w:lang w:val="sr-Cyrl-CS"/>
              </w:rPr>
              <w:t>полугодишта</w:t>
            </w:r>
          </w:p>
          <w:p w14:paraId="0E2D3245" w14:textId="77777777" w:rsidR="002041DF" w:rsidRPr="00CB4CCC" w:rsidRDefault="002041DF" w:rsidP="002F5D4C">
            <w:pPr>
              <w:numPr>
                <w:ilvl w:val="0"/>
                <w:numId w:val="28"/>
              </w:numPr>
              <w:tabs>
                <w:tab w:val="clear" w:pos="720"/>
                <w:tab w:val="num" w:pos="433"/>
              </w:tabs>
              <w:spacing w:after="0" w:line="240" w:lineRule="auto"/>
              <w:ind w:left="73" w:firstLine="0"/>
              <w:jc w:val="both"/>
              <w:rPr>
                <w:lang w:val="sr-Cyrl-CS"/>
              </w:rPr>
            </w:pPr>
            <w:r w:rsidRPr="00CB4CCC">
              <w:rPr>
                <w:lang w:val="sr-Cyrl-CS"/>
              </w:rPr>
              <w:t>Организација рада у другом полугодишту</w:t>
            </w:r>
          </w:p>
          <w:p w14:paraId="76EE2B3F" w14:textId="77777777" w:rsidR="002041DF" w:rsidRPr="00CB4CCC" w:rsidRDefault="002041DF" w:rsidP="002F5D4C">
            <w:pPr>
              <w:numPr>
                <w:ilvl w:val="0"/>
                <w:numId w:val="28"/>
              </w:numPr>
              <w:tabs>
                <w:tab w:val="clear" w:pos="720"/>
                <w:tab w:val="num" w:pos="433"/>
              </w:tabs>
              <w:spacing w:after="0" w:line="240" w:lineRule="auto"/>
              <w:ind w:left="73" w:firstLine="0"/>
              <w:jc w:val="both"/>
              <w:rPr>
                <w:lang w:val="sr-Cyrl-CS"/>
              </w:rPr>
            </w:pPr>
            <w:r w:rsidRPr="00CB4CCC">
              <w:rPr>
                <w:lang w:val="sr-Cyrl-CS"/>
              </w:rPr>
              <w:t xml:space="preserve">Реализација ОВ задатака у </w:t>
            </w:r>
            <w:r w:rsidRPr="00CB4CCC">
              <w:rPr>
                <w:lang w:val="sr-Latn-CS"/>
              </w:rPr>
              <w:t xml:space="preserve">I </w:t>
            </w:r>
            <w:r w:rsidRPr="00CB4CCC">
              <w:rPr>
                <w:lang w:val="sr-Cyrl-CS"/>
              </w:rPr>
              <w:t>полугодишту</w:t>
            </w:r>
          </w:p>
          <w:p w14:paraId="29FE1A35" w14:textId="77777777" w:rsidR="002041DF" w:rsidRPr="00CB4CCC" w:rsidRDefault="002041DF" w:rsidP="002F5D4C">
            <w:pPr>
              <w:numPr>
                <w:ilvl w:val="0"/>
                <w:numId w:val="28"/>
              </w:numPr>
              <w:tabs>
                <w:tab w:val="clear" w:pos="720"/>
                <w:tab w:val="num" w:pos="433"/>
              </w:tabs>
              <w:spacing w:after="0" w:line="240" w:lineRule="auto"/>
              <w:ind w:left="73" w:firstLine="0"/>
              <w:jc w:val="both"/>
              <w:rPr>
                <w:lang w:val="sr-Cyrl-CS"/>
              </w:rPr>
            </w:pPr>
            <w:r w:rsidRPr="00CB4CCC">
              <w:rPr>
                <w:lang w:val="sr-Cyrl-CS"/>
              </w:rPr>
              <w:lastRenderedPageBreak/>
              <w:t>Анали</w:t>
            </w:r>
            <w:r w:rsidR="0035511A" w:rsidRPr="00CB4CCC">
              <w:rPr>
                <w:lang w:val="sr-Cyrl-CS"/>
              </w:rPr>
              <w:t xml:space="preserve">за рада стручних органа, </w:t>
            </w:r>
            <w:r w:rsidRPr="00CB4CCC">
              <w:rPr>
                <w:lang w:val="sr-Cyrl-CS"/>
              </w:rPr>
              <w:t>већа</w:t>
            </w:r>
            <w:r w:rsidR="0035511A" w:rsidRPr="00CB4CCC">
              <w:rPr>
                <w:lang w:val="sr-Cyrl-CS"/>
              </w:rPr>
              <w:t xml:space="preserve"> и тимова</w:t>
            </w:r>
          </w:p>
          <w:p w14:paraId="144022B9" w14:textId="77777777" w:rsidR="002041DF" w:rsidRPr="00CB4CCC" w:rsidRDefault="002041DF" w:rsidP="002F5D4C">
            <w:pPr>
              <w:numPr>
                <w:ilvl w:val="0"/>
                <w:numId w:val="28"/>
              </w:numPr>
              <w:tabs>
                <w:tab w:val="clear" w:pos="720"/>
                <w:tab w:val="num" w:pos="433"/>
              </w:tabs>
              <w:spacing w:after="0" w:line="240" w:lineRule="auto"/>
              <w:ind w:left="73" w:firstLine="0"/>
              <w:jc w:val="both"/>
              <w:rPr>
                <w:lang w:val="sr-Cyrl-CS"/>
              </w:rPr>
            </w:pPr>
            <w:r w:rsidRPr="00CB4CCC">
              <w:rPr>
                <w:lang w:val="sr-Cyrl-CS"/>
              </w:rPr>
              <w:t>Календар такмичења, припреме</w:t>
            </w:r>
          </w:p>
          <w:p w14:paraId="7B80C0E9" w14:textId="77777777" w:rsidR="002041DF" w:rsidRPr="00CB4CCC" w:rsidRDefault="002041DF" w:rsidP="002F5D4C">
            <w:pPr>
              <w:numPr>
                <w:ilvl w:val="0"/>
                <w:numId w:val="28"/>
              </w:numPr>
              <w:tabs>
                <w:tab w:val="clear" w:pos="720"/>
                <w:tab w:val="num" w:pos="433"/>
              </w:tabs>
              <w:spacing w:after="0" w:line="240" w:lineRule="auto"/>
              <w:ind w:left="73" w:firstLine="0"/>
              <w:jc w:val="both"/>
              <w:rPr>
                <w:lang w:val="sr-Cyrl-CS"/>
              </w:rPr>
            </w:pPr>
            <w:r w:rsidRPr="00CB4CCC">
              <w:rPr>
                <w:lang w:val="sr-Cyrl-CS"/>
              </w:rPr>
              <w:t>Припрема школске славе – Свети Сава</w:t>
            </w:r>
          </w:p>
          <w:p w14:paraId="1575A335" w14:textId="77777777" w:rsidR="002041DF" w:rsidRPr="00CB4CCC" w:rsidRDefault="002041DF" w:rsidP="002F5D4C">
            <w:pPr>
              <w:numPr>
                <w:ilvl w:val="0"/>
                <w:numId w:val="28"/>
              </w:numPr>
              <w:tabs>
                <w:tab w:val="clear" w:pos="720"/>
                <w:tab w:val="num" w:pos="433"/>
              </w:tabs>
              <w:spacing w:after="0" w:line="240" w:lineRule="auto"/>
              <w:ind w:left="73" w:firstLine="0"/>
              <w:jc w:val="both"/>
              <w:rPr>
                <w:lang w:val="sr-Cyrl-CS"/>
              </w:rPr>
            </w:pPr>
            <w:r w:rsidRPr="00CB4CCC">
              <w:rPr>
                <w:lang w:val="sr-Cyrl-CS"/>
              </w:rPr>
              <w:t>Усвајање извештаја о раду ш</w:t>
            </w:r>
            <w:r w:rsidR="00480DCA" w:rsidRPr="00CB4CCC">
              <w:rPr>
                <w:lang w:val="sr-Cyrl-CS"/>
              </w:rPr>
              <w:t>коле у првом полугодишту шк. 202</w:t>
            </w:r>
            <w:r w:rsidR="0003089A">
              <w:rPr>
                <w:lang w:val="sr-Cyrl-CS"/>
              </w:rPr>
              <w:t>6</w:t>
            </w:r>
            <w:r w:rsidR="00480DCA" w:rsidRPr="00CB4CCC">
              <w:rPr>
                <w:lang w:val="sr-Cyrl-CS"/>
              </w:rPr>
              <w:t>/2</w:t>
            </w:r>
            <w:r w:rsidR="0003089A">
              <w:rPr>
                <w:lang w:val="sr-Cyrl-CS"/>
              </w:rPr>
              <w:t>7</w:t>
            </w:r>
            <w:r w:rsidR="00480DCA" w:rsidRPr="00CB4CCC">
              <w:rPr>
                <w:lang w:val="sr-Cyrl-CS"/>
              </w:rPr>
              <w:t>.</w:t>
            </w:r>
            <w:r w:rsidRPr="00CB4CCC">
              <w:rPr>
                <w:lang w:val="sr-Cyrl-CS"/>
              </w:rPr>
              <w:t xml:space="preserve">  и  усвајање извештаја о раду директора школе  у првом полугодишту  шк. 20</w:t>
            </w:r>
            <w:r w:rsidR="00480DCA" w:rsidRPr="00CB4CCC">
              <w:rPr>
                <w:lang w:val="sr-Cyrl-CS"/>
              </w:rPr>
              <w:t>2</w:t>
            </w:r>
            <w:r w:rsidR="0003089A">
              <w:rPr>
                <w:lang w:val="sr-Cyrl-CS"/>
              </w:rPr>
              <w:t>6</w:t>
            </w:r>
            <w:r w:rsidRPr="00CB4CCC">
              <w:rPr>
                <w:lang w:val="sr-Cyrl-CS"/>
              </w:rPr>
              <w:t>/2</w:t>
            </w:r>
            <w:r w:rsidR="0003089A">
              <w:rPr>
                <w:lang w:val="sr-Cyrl-CS"/>
              </w:rPr>
              <w:t>7</w:t>
            </w:r>
            <w:r w:rsidRPr="00CB4CCC">
              <w:rPr>
                <w:lang w:val="sr-Cyrl-CS"/>
              </w:rPr>
              <w:t>.</w:t>
            </w:r>
          </w:p>
          <w:p w14:paraId="5D02E5C5" w14:textId="77777777" w:rsidR="002041DF" w:rsidRPr="00CB4CCC" w:rsidRDefault="002041DF" w:rsidP="002F5D4C">
            <w:pPr>
              <w:numPr>
                <w:ilvl w:val="0"/>
                <w:numId w:val="28"/>
              </w:numPr>
              <w:tabs>
                <w:tab w:val="clear" w:pos="720"/>
                <w:tab w:val="num" w:pos="433"/>
              </w:tabs>
              <w:spacing w:after="0" w:line="240" w:lineRule="auto"/>
              <w:ind w:left="73" w:firstLine="0"/>
              <w:rPr>
                <w:lang w:val="sr-Cyrl-CS"/>
              </w:rPr>
            </w:pPr>
            <w:r w:rsidRPr="00CB4CCC">
              <w:rPr>
                <w:lang w:val="sr-Cyrl-CS"/>
              </w:rPr>
              <w:t>Разно (стручно усавршавање...)</w:t>
            </w:r>
          </w:p>
        </w:tc>
        <w:tc>
          <w:tcPr>
            <w:tcW w:w="1749" w:type="dxa"/>
            <w:tcBorders>
              <w:top w:val="single" w:sz="4" w:space="0" w:color="auto"/>
              <w:left w:val="single" w:sz="4" w:space="0" w:color="auto"/>
              <w:bottom w:val="single" w:sz="4" w:space="0" w:color="auto"/>
              <w:right w:val="single" w:sz="4" w:space="0" w:color="auto"/>
            </w:tcBorders>
          </w:tcPr>
          <w:p w14:paraId="53359546" w14:textId="77777777" w:rsidR="002041DF" w:rsidRPr="00DA7CFC" w:rsidRDefault="002041DF" w:rsidP="00240FDB">
            <w:pPr>
              <w:spacing w:after="0"/>
              <w:jc w:val="center"/>
              <w:rPr>
                <w:lang w:val="sr-Cyrl-CS"/>
              </w:rPr>
            </w:pPr>
          </w:p>
          <w:p w14:paraId="49AC8F0C" w14:textId="77777777" w:rsidR="002041DF" w:rsidRPr="00DA7CFC" w:rsidRDefault="0003089A" w:rsidP="00485D45">
            <w:pPr>
              <w:spacing w:after="0"/>
              <w:jc w:val="center"/>
              <w:rPr>
                <w:lang w:val="sr-Cyrl-CS"/>
              </w:rPr>
            </w:pPr>
            <w:r>
              <w:rPr>
                <w:lang w:val="sr-Cyrl-CS"/>
              </w:rPr>
              <w:t>Децембар, 2026</w:t>
            </w:r>
            <w:r w:rsidR="00AC6746" w:rsidRPr="00DA7CFC">
              <w:rPr>
                <w:lang w:val="sr-Cyrl-CS"/>
              </w:rPr>
              <w:t>.</w:t>
            </w:r>
          </w:p>
        </w:tc>
        <w:tc>
          <w:tcPr>
            <w:tcW w:w="1779" w:type="dxa"/>
            <w:tcBorders>
              <w:top w:val="single" w:sz="4" w:space="0" w:color="auto"/>
              <w:left w:val="single" w:sz="4" w:space="0" w:color="auto"/>
              <w:bottom w:val="single" w:sz="4" w:space="0" w:color="auto"/>
            </w:tcBorders>
          </w:tcPr>
          <w:p w14:paraId="7BF8996B" w14:textId="77777777" w:rsidR="002041DF" w:rsidRPr="00DA7CFC" w:rsidRDefault="002041DF" w:rsidP="00240FDB">
            <w:pPr>
              <w:spacing w:after="0"/>
              <w:jc w:val="center"/>
              <w:rPr>
                <w:lang w:val="sr-Cyrl-CS"/>
              </w:rPr>
            </w:pPr>
            <w:r w:rsidRPr="00DA7CFC">
              <w:rPr>
                <w:lang w:val="sr-Cyrl-CS"/>
              </w:rPr>
              <w:t>Директор,</w:t>
            </w:r>
          </w:p>
          <w:p w14:paraId="0B22AAD1" w14:textId="77777777" w:rsidR="002041DF" w:rsidRPr="00DA7CFC" w:rsidRDefault="002041DF" w:rsidP="00240FDB">
            <w:pPr>
              <w:spacing w:after="0"/>
              <w:jc w:val="center"/>
              <w:rPr>
                <w:lang w:val="sr-Cyrl-CS"/>
              </w:rPr>
            </w:pPr>
            <w:r w:rsidRPr="00DA7CFC">
              <w:rPr>
                <w:lang w:val="sr-Cyrl-CS"/>
              </w:rPr>
              <w:t xml:space="preserve">Помоћник директора, педагог, </w:t>
            </w:r>
            <w:r w:rsidRPr="00DA7CFC">
              <w:rPr>
                <w:lang w:val="sr-Cyrl-CS"/>
              </w:rPr>
              <w:lastRenderedPageBreak/>
              <w:t xml:space="preserve">чланови Наставничког већа </w:t>
            </w:r>
          </w:p>
          <w:p w14:paraId="4BFFBAAA" w14:textId="77777777" w:rsidR="002041DF" w:rsidRPr="00DA7CFC" w:rsidRDefault="002041DF" w:rsidP="00240FDB">
            <w:pPr>
              <w:spacing w:after="0"/>
              <w:jc w:val="center"/>
              <w:rPr>
                <w:lang w:val="sr-Cyrl-CS"/>
              </w:rPr>
            </w:pPr>
          </w:p>
        </w:tc>
      </w:tr>
      <w:tr w:rsidR="002041DF" w:rsidRPr="0017683D" w14:paraId="3645E2EB" w14:textId="77777777" w:rsidTr="00480DCA">
        <w:trPr>
          <w:trHeight w:val="2276"/>
        </w:trPr>
        <w:tc>
          <w:tcPr>
            <w:tcW w:w="752" w:type="dxa"/>
            <w:tcBorders>
              <w:top w:val="single" w:sz="4" w:space="0" w:color="auto"/>
              <w:left w:val="double" w:sz="4" w:space="0" w:color="auto"/>
              <w:bottom w:val="single" w:sz="4" w:space="0" w:color="auto"/>
              <w:right w:val="single" w:sz="4" w:space="0" w:color="auto"/>
            </w:tcBorders>
          </w:tcPr>
          <w:p w14:paraId="65F5D655" w14:textId="77777777" w:rsidR="002041DF" w:rsidRPr="00CB4CCC" w:rsidRDefault="002041DF" w:rsidP="00240FDB">
            <w:pPr>
              <w:spacing w:after="0"/>
              <w:jc w:val="center"/>
              <w:rPr>
                <w:lang w:val="sr-Cyrl-CS"/>
              </w:rPr>
            </w:pPr>
          </w:p>
          <w:p w14:paraId="232C5625" w14:textId="77777777" w:rsidR="002041DF" w:rsidRPr="00CB4CCC" w:rsidRDefault="002041DF" w:rsidP="00240FDB">
            <w:pPr>
              <w:spacing w:after="0"/>
              <w:jc w:val="center"/>
              <w:rPr>
                <w:lang w:val="sr-Cyrl-CS"/>
              </w:rPr>
            </w:pPr>
            <w:r w:rsidRPr="00CB4CCC">
              <w:rPr>
                <w:lang w:val="sr-Cyrl-CS"/>
              </w:rPr>
              <w:t>6.</w:t>
            </w:r>
          </w:p>
        </w:tc>
        <w:tc>
          <w:tcPr>
            <w:tcW w:w="5638" w:type="dxa"/>
            <w:tcBorders>
              <w:top w:val="single" w:sz="4" w:space="0" w:color="auto"/>
              <w:left w:val="single" w:sz="4" w:space="0" w:color="auto"/>
              <w:bottom w:val="single" w:sz="4" w:space="0" w:color="auto"/>
              <w:right w:val="single" w:sz="4" w:space="0" w:color="auto"/>
            </w:tcBorders>
          </w:tcPr>
          <w:p w14:paraId="76F1860E" w14:textId="77777777" w:rsidR="00480DCA" w:rsidRPr="00CB4CCC" w:rsidRDefault="00480DCA" w:rsidP="002F5D4C">
            <w:pPr>
              <w:pStyle w:val="ListParagraph"/>
              <w:numPr>
                <w:ilvl w:val="0"/>
                <w:numId w:val="29"/>
              </w:numPr>
              <w:tabs>
                <w:tab w:val="left" w:pos="367"/>
              </w:tabs>
              <w:spacing w:after="0" w:line="240" w:lineRule="auto"/>
              <w:ind w:left="97" w:firstLine="0"/>
              <w:rPr>
                <w:lang w:val="sr-Cyrl-CS"/>
              </w:rPr>
            </w:pPr>
            <w:proofErr w:type="spellStart"/>
            <w:r w:rsidRPr="00CB4CCC">
              <w:t>Усвајање</w:t>
            </w:r>
            <w:proofErr w:type="spellEnd"/>
            <w:r w:rsidRPr="00CB4CCC">
              <w:t xml:space="preserve"> </w:t>
            </w:r>
            <w:proofErr w:type="spellStart"/>
            <w:r w:rsidRPr="00CB4CCC">
              <w:t>записника</w:t>
            </w:r>
            <w:proofErr w:type="spellEnd"/>
            <w:r w:rsidRPr="00CB4CCC">
              <w:t xml:space="preserve"> </w:t>
            </w:r>
            <w:proofErr w:type="spellStart"/>
            <w:r w:rsidRPr="00CB4CCC">
              <w:t>са</w:t>
            </w:r>
            <w:proofErr w:type="spellEnd"/>
            <w:r w:rsidRPr="00CB4CCC">
              <w:t xml:space="preserve"> </w:t>
            </w:r>
            <w:proofErr w:type="spellStart"/>
            <w:r w:rsidRPr="00CB4CCC">
              <w:t>претходне</w:t>
            </w:r>
            <w:proofErr w:type="spellEnd"/>
            <w:r w:rsidRPr="00CB4CCC">
              <w:t xml:space="preserve"> </w:t>
            </w:r>
            <w:proofErr w:type="spellStart"/>
            <w:r w:rsidRPr="00CB4CCC">
              <w:t>седнице</w:t>
            </w:r>
            <w:proofErr w:type="spellEnd"/>
          </w:p>
          <w:p w14:paraId="2AB0C544" w14:textId="77777777" w:rsidR="002041DF" w:rsidRPr="00CB4CCC" w:rsidRDefault="002041DF" w:rsidP="002F5D4C">
            <w:pPr>
              <w:pStyle w:val="ListParagraph"/>
              <w:numPr>
                <w:ilvl w:val="0"/>
                <w:numId w:val="29"/>
              </w:numPr>
              <w:tabs>
                <w:tab w:val="left" w:pos="367"/>
              </w:tabs>
              <w:spacing w:after="0" w:line="240" w:lineRule="auto"/>
              <w:ind w:left="97" w:firstLine="0"/>
              <w:rPr>
                <w:lang w:val="sr-Cyrl-CS"/>
              </w:rPr>
            </w:pPr>
            <w:r w:rsidRPr="00CB4CCC">
              <w:rPr>
                <w:lang w:val="sr-Cyrl-CS"/>
              </w:rPr>
              <w:t xml:space="preserve">Анализа успеха и дисциплине ученика на крају </w:t>
            </w:r>
            <w:r w:rsidRPr="00CB4CCC">
              <w:rPr>
                <w:lang w:val="sr-Latn-CS"/>
              </w:rPr>
              <w:t xml:space="preserve">III </w:t>
            </w:r>
            <w:r w:rsidRPr="00CB4CCC">
              <w:rPr>
                <w:lang w:val="sr-Cyrl-CS"/>
              </w:rPr>
              <w:t>класификационог периода и успеха на такмичењима</w:t>
            </w:r>
          </w:p>
          <w:p w14:paraId="5A8C970C" w14:textId="77777777" w:rsidR="002041DF" w:rsidRPr="00CB4CCC" w:rsidRDefault="002041DF" w:rsidP="002F5D4C">
            <w:pPr>
              <w:pStyle w:val="ListParagraph"/>
              <w:numPr>
                <w:ilvl w:val="0"/>
                <w:numId w:val="31"/>
              </w:numPr>
              <w:tabs>
                <w:tab w:val="left" w:pos="457"/>
              </w:tabs>
              <w:spacing w:after="0" w:line="240" w:lineRule="auto"/>
              <w:ind w:left="97" w:firstLine="0"/>
              <w:jc w:val="both"/>
              <w:rPr>
                <w:lang w:val="sr-Cyrl-CS"/>
              </w:rPr>
            </w:pPr>
            <w:r w:rsidRPr="00CB4CCC">
              <w:rPr>
                <w:lang w:val="sr-Cyrl-CS"/>
              </w:rPr>
              <w:t>Представљање резултата самовредновања</w:t>
            </w:r>
          </w:p>
          <w:p w14:paraId="5E8B7CED" w14:textId="77777777" w:rsidR="002041DF" w:rsidRPr="00CB4CCC" w:rsidRDefault="005632D3" w:rsidP="002F5D4C">
            <w:pPr>
              <w:pStyle w:val="ListParagraph"/>
              <w:numPr>
                <w:ilvl w:val="0"/>
                <w:numId w:val="31"/>
              </w:numPr>
              <w:tabs>
                <w:tab w:val="left" w:pos="457"/>
              </w:tabs>
              <w:spacing w:after="0" w:line="240" w:lineRule="auto"/>
              <w:ind w:left="97" w:firstLine="0"/>
              <w:jc w:val="both"/>
              <w:rPr>
                <w:lang w:val="sr-Cyrl-CS"/>
              </w:rPr>
            </w:pPr>
            <w:r w:rsidRPr="00CB4CCC">
              <w:rPr>
                <w:lang w:val="sr-Cyrl-CS"/>
              </w:rPr>
              <w:t>Планирање</w:t>
            </w:r>
            <w:r w:rsidR="002041DF" w:rsidRPr="00CB4CCC">
              <w:rPr>
                <w:lang w:val="sr-Cyrl-CS"/>
              </w:rPr>
              <w:t xml:space="preserve"> реализације </w:t>
            </w:r>
            <w:r w:rsidR="00AC6746" w:rsidRPr="00CB4CCC">
              <w:rPr>
                <w:lang w:val="sr-Cyrl-CS"/>
              </w:rPr>
              <w:t>трећег</w:t>
            </w:r>
            <w:r w:rsidRPr="00CB4CCC">
              <w:rPr>
                <w:lang w:val="sr-Cyrl-CS"/>
              </w:rPr>
              <w:t xml:space="preserve"> тематског </w:t>
            </w:r>
            <w:r w:rsidR="002041DF" w:rsidRPr="00CB4CCC">
              <w:rPr>
                <w:lang w:val="sr-Cyrl-CS"/>
              </w:rPr>
              <w:t xml:space="preserve"> дана</w:t>
            </w:r>
          </w:p>
          <w:p w14:paraId="28447A93" w14:textId="77777777" w:rsidR="002041DF" w:rsidRPr="00CB4CCC" w:rsidRDefault="002041DF" w:rsidP="002F5D4C">
            <w:pPr>
              <w:pStyle w:val="ListParagraph"/>
              <w:numPr>
                <w:ilvl w:val="0"/>
                <w:numId w:val="31"/>
              </w:numPr>
              <w:tabs>
                <w:tab w:val="left" w:pos="457"/>
              </w:tabs>
              <w:spacing w:after="0" w:line="240" w:lineRule="auto"/>
              <w:ind w:left="97" w:firstLine="0"/>
              <w:rPr>
                <w:lang w:val="sr-Cyrl-CS"/>
              </w:rPr>
            </w:pPr>
            <w:r w:rsidRPr="00CB4CCC">
              <w:rPr>
                <w:lang w:val="sr-Cyrl-CS"/>
              </w:rPr>
              <w:t>Извештај о резултатима педагошко – инструктивног рада</w:t>
            </w:r>
          </w:p>
          <w:p w14:paraId="661F1126" w14:textId="77777777" w:rsidR="002041DF" w:rsidRPr="00CB4CCC" w:rsidRDefault="002041DF" w:rsidP="002F5D4C">
            <w:pPr>
              <w:numPr>
                <w:ilvl w:val="0"/>
                <w:numId w:val="28"/>
              </w:numPr>
              <w:tabs>
                <w:tab w:val="clear" w:pos="720"/>
                <w:tab w:val="num" w:pos="432"/>
              </w:tabs>
              <w:spacing w:after="0" w:line="240" w:lineRule="auto"/>
              <w:ind w:left="72" w:firstLine="0"/>
              <w:rPr>
                <w:lang w:val="sr-Cyrl-CS"/>
              </w:rPr>
            </w:pPr>
            <w:r w:rsidRPr="00CB4CCC">
              <w:rPr>
                <w:lang w:val="sr-Cyrl-CS"/>
              </w:rPr>
              <w:t>Разно (екскурзије, праћење реал.планова...)</w:t>
            </w:r>
          </w:p>
        </w:tc>
        <w:tc>
          <w:tcPr>
            <w:tcW w:w="1749" w:type="dxa"/>
            <w:tcBorders>
              <w:top w:val="single" w:sz="4" w:space="0" w:color="auto"/>
              <w:left w:val="single" w:sz="4" w:space="0" w:color="auto"/>
              <w:bottom w:val="single" w:sz="4" w:space="0" w:color="auto"/>
              <w:right w:val="single" w:sz="4" w:space="0" w:color="auto"/>
            </w:tcBorders>
          </w:tcPr>
          <w:p w14:paraId="50E1BE0A" w14:textId="77777777" w:rsidR="002041DF" w:rsidRPr="00CB4CCC" w:rsidRDefault="002041DF" w:rsidP="00240FDB">
            <w:pPr>
              <w:spacing w:after="0"/>
              <w:jc w:val="center"/>
              <w:rPr>
                <w:lang w:val="sr-Cyrl-CS"/>
              </w:rPr>
            </w:pPr>
          </w:p>
          <w:p w14:paraId="7F445A4C" w14:textId="77777777" w:rsidR="002041DF" w:rsidRPr="00CB4CCC" w:rsidRDefault="002041DF" w:rsidP="00485D45">
            <w:pPr>
              <w:spacing w:after="0"/>
              <w:jc w:val="center"/>
              <w:rPr>
                <w:lang w:val="sr-Cyrl-CS"/>
              </w:rPr>
            </w:pPr>
            <w:r w:rsidRPr="00CB4CCC">
              <w:rPr>
                <w:lang w:val="sr-Cyrl-CS"/>
              </w:rPr>
              <w:t>Април 202</w:t>
            </w:r>
            <w:r w:rsidR="0003089A">
              <w:rPr>
                <w:lang w:val="sr-Cyrl-CS"/>
              </w:rPr>
              <w:t>7</w:t>
            </w:r>
            <w:r w:rsidRPr="00CB4CCC">
              <w:rPr>
                <w:lang w:val="sr-Cyrl-CS"/>
              </w:rPr>
              <w:t>.</w:t>
            </w:r>
          </w:p>
        </w:tc>
        <w:tc>
          <w:tcPr>
            <w:tcW w:w="1779" w:type="dxa"/>
            <w:tcBorders>
              <w:top w:val="single" w:sz="4" w:space="0" w:color="auto"/>
              <w:left w:val="single" w:sz="4" w:space="0" w:color="auto"/>
              <w:bottom w:val="single" w:sz="4" w:space="0" w:color="auto"/>
            </w:tcBorders>
          </w:tcPr>
          <w:p w14:paraId="7C491F8D" w14:textId="77777777" w:rsidR="002041DF" w:rsidRPr="00CB4CCC" w:rsidRDefault="002041DF" w:rsidP="00240FDB">
            <w:pPr>
              <w:spacing w:after="0"/>
              <w:jc w:val="center"/>
              <w:rPr>
                <w:lang w:val="sr-Cyrl-CS"/>
              </w:rPr>
            </w:pPr>
            <w:r w:rsidRPr="00CB4CCC">
              <w:rPr>
                <w:lang w:val="sr-Cyrl-CS"/>
              </w:rPr>
              <w:t>Директор,</w:t>
            </w:r>
          </w:p>
          <w:p w14:paraId="1C4C4D80" w14:textId="77777777" w:rsidR="002041DF" w:rsidRPr="00CB4CCC" w:rsidRDefault="002041DF" w:rsidP="00240FDB">
            <w:pPr>
              <w:spacing w:after="0"/>
              <w:jc w:val="center"/>
              <w:rPr>
                <w:lang w:val="sr-Cyrl-CS"/>
              </w:rPr>
            </w:pPr>
            <w:r w:rsidRPr="00CB4CCC">
              <w:rPr>
                <w:lang w:val="sr-Cyrl-CS"/>
              </w:rPr>
              <w:t xml:space="preserve">Помоћник директора, педагог, чланови Наставничког већа </w:t>
            </w:r>
          </w:p>
        </w:tc>
      </w:tr>
      <w:tr w:rsidR="002041DF" w:rsidRPr="0017683D" w14:paraId="6D1B4867" w14:textId="77777777" w:rsidTr="00240FDB">
        <w:trPr>
          <w:trHeight w:val="602"/>
        </w:trPr>
        <w:tc>
          <w:tcPr>
            <w:tcW w:w="752" w:type="dxa"/>
            <w:tcBorders>
              <w:top w:val="single" w:sz="4" w:space="0" w:color="auto"/>
              <w:left w:val="double" w:sz="4" w:space="0" w:color="auto"/>
              <w:bottom w:val="single" w:sz="4" w:space="0" w:color="auto"/>
              <w:right w:val="single" w:sz="4" w:space="0" w:color="auto"/>
            </w:tcBorders>
          </w:tcPr>
          <w:p w14:paraId="321F2CC9" w14:textId="77777777" w:rsidR="002041DF" w:rsidRPr="00CB4CCC" w:rsidRDefault="002041DF" w:rsidP="00240FDB">
            <w:pPr>
              <w:spacing w:after="0"/>
              <w:jc w:val="center"/>
              <w:rPr>
                <w:lang w:val="sr-Cyrl-CS"/>
              </w:rPr>
            </w:pPr>
          </w:p>
          <w:p w14:paraId="7105E592" w14:textId="77777777" w:rsidR="002041DF" w:rsidRPr="00CB4CCC" w:rsidRDefault="002041DF" w:rsidP="00240FDB">
            <w:pPr>
              <w:spacing w:after="0"/>
              <w:jc w:val="center"/>
              <w:rPr>
                <w:lang w:val="sr-Cyrl-CS"/>
              </w:rPr>
            </w:pPr>
          </w:p>
          <w:p w14:paraId="0A4507FB" w14:textId="77777777" w:rsidR="002041DF" w:rsidRPr="00CB4CCC" w:rsidRDefault="002041DF" w:rsidP="00240FDB">
            <w:pPr>
              <w:spacing w:after="0"/>
              <w:jc w:val="center"/>
              <w:rPr>
                <w:lang w:val="sr-Cyrl-CS"/>
              </w:rPr>
            </w:pPr>
            <w:r w:rsidRPr="00CB4CCC">
              <w:rPr>
                <w:lang w:val="sr-Cyrl-CS"/>
              </w:rPr>
              <w:t>7.</w:t>
            </w:r>
          </w:p>
        </w:tc>
        <w:tc>
          <w:tcPr>
            <w:tcW w:w="5638" w:type="dxa"/>
            <w:tcBorders>
              <w:top w:val="single" w:sz="4" w:space="0" w:color="auto"/>
              <w:left w:val="single" w:sz="4" w:space="0" w:color="auto"/>
              <w:bottom w:val="single" w:sz="4" w:space="0" w:color="auto"/>
              <w:right w:val="single" w:sz="4" w:space="0" w:color="auto"/>
            </w:tcBorders>
          </w:tcPr>
          <w:p w14:paraId="154FD811" w14:textId="77777777" w:rsidR="002041DF" w:rsidRPr="00CB4CCC" w:rsidRDefault="0035511A" w:rsidP="002F5D4C">
            <w:pPr>
              <w:pStyle w:val="ListParagraph"/>
              <w:numPr>
                <w:ilvl w:val="0"/>
                <w:numId w:val="29"/>
              </w:numPr>
              <w:tabs>
                <w:tab w:val="left" w:pos="367"/>
              </w:tabs>
              <w:spacing w:after="0" w:line="240" w:lineRule="auto"/>
              <w:ind w:left="97" w:firstLine="0"/>
              <w:rPr>
                <w:lang w:val="sr-Cyrl-CS"/>
              </w:rPr>
            </w:pPr>
            <w:r w:rsidRPr="00CB4CCC">
              <w:rPr>
                <w:lang w:val="sr-Cyrl-RS"/>
              </w:rPr>
              <w:t xml:space="preserve"> </w:t>
            </w:r>
            <w:proofErr w:type="spellStart"/>
            <w:r w:rsidR="002041DF" w:rsidRPr="00CB4CCC">
              <w:t>Усвајање</w:t>
            </w:r>
            <w:proofErr w:type="spellEnd"/>
            <w:r w:rsidR="002041DF" w:rsidRPr="00CB4CCC">
              <w:t xml:space="preserve"> </w:t>
            </w:r>
            <w:proofErr w:type="spellStart"/>
            <w:r w:rsidR="002041DF" w:rsidRPr="00CB4CCC">
              <w:t>записника</w:t>
            </w:r>
            <w:proofErr w:type="spellEnd"/>
            <w:r w:rsidR="002041DF" w:rsidRPr="00CB4CCC">
              <w:t xml:space="preserve"> </w:t>
            </w:r>
            <w:proofErr w:type="spellStart"/>
            <w:r w:rsidR="002041DF" w:rsidRPr="00CB4CCC">
              <w:t>са</w:t>
            </w:r>
            <w:proofErr w:type="spellEnd"/>
            <w:r w:rsidR="002041DF" w:rsidRPr="00CB4CCC">
              <w:t xml:space="preserve"> </w:t>
            </w:r>
            <w:proofErr w:type="spellStart"/>
            <w:r w:rsidR="002041DF" w:rsidRPr="00CB4CCC">
              <w:t>претходне</w:t>
            </w:r>
            <w:proofErr w:type="spellEnd"/>
            <w:r w:rsidR="002041DF" w:rsidRPr="00CB4CCC">
              <w:t xml:space="preserve"> </w:t>
            </w:r>
            <w:proofErr w:type="spellStart"/>
            <w:r w:rsidR="002041DF" w:rsidRPr="00CB4CCC">
              <w:t>седнице</w:t>
            </w:r>
            <w:proofErr w:type="spellEnd"/>
          </w:p>
          <w:p w14:paraId="3320BA46" w14:textId="77777777" w:rsidR="002041DF" w:rsidRPr="00CB4CCC" w:rsidRDefault="002041DF" w:rsidP="002F5D4C">
            <w:pPr>
              <w:pStyle w:val="ListParagraph"/>
              <w:numPr>
                <w:ilvl w:val="0"/>
                <w:numId w:val="31"/>
              </w:numPr>
              <w:tabs>
                <w:tab w:val="left" w:pos="457"/>
              </w:tabs>
              <w:spacing w:after="0" w:line="240" w:lineRule="auto"/>
              <w:ind w:left="97" w:firstLine="0"/>
              <w:jc w:val="both"/>
              <w:rPr>
                <w:lang w:val="sr-Cyrl-CS"/>
              </w:rPr>
            </w:pPr>
            <w:r w:rsidRPr="00CB4CCC">
              <w:rPr>
                <w:lang w:val="sr-Cyrl-CS"/>
              </w:rPr>
              <w:t>Анализа успеха и дисциплине ученика VIII разреда</w:t>
            </w:r>
          </w:p>
          <w:p w14:paraId="0996EED1" w14:textId="77777777" w:rsidR="002041DF" w:rsidRPr="00CB4CCC" w:rsidRDefault="002041DF" w:rsidP="002F5D4C">
            <w:pPr>
              <w:pStyle w:val="ListParagraph"/>
              <w:numPr>
                <w:ilvl w:val="0"/>
                <w:numId w:val="31"/>
              </w:numPr>
              <w:tabs>
                <w:tab w:val="left" w:pos="457"/>
              </w:tabs>
              <w:spacing w:after="0" w:line="240" w:lineRule="auto"/>
              <w:ind w:left="97" w:firstLine="0"/>
              <w:jc w:val="both"/>
              <w:rPr>
                <w:lang w:val="sr-Cyrl-CS"/>
              </w:rPr>
            </w:pPr>
            <w:r w:rsidRPr="00CB4CCC">
              <w:rPr>
                <w:lang w:val="ru-RU"/>
              </w:rPr>
              <w:t>Додела Вукових диплома, избор ђака генерације</w:t>
            </w:r>
          </w:p>
          <w:p w14:paraId="7E54842A" w14:textId="77777777" w:rsidR="002041DF" w:rsidRPr="00CB4CCC" w:rsidRDefault="0035511A" w:rsidP="002F5D4C">
            <w:pPr>
              <w:pStyle w:val="ListParagraph"/>
              <w:numPr>
                <w:ilvl w:val="0"/>
                <w:numId w:val="31"/>
              </w:numPr>
              <w:tabs>
                <w:tab w:val="left" w:pos="457"/>
              </w:tabs>
              <w:spacing w:after="0" w:line="240" w:lineRule="auto"/>
              <w:ind w:left="97" w:firstLine="0"/>
              <w:jc w:val="both"/>
              <w:rPr>
                <w:lang w:val="sr-Cyrl-CS"/>
              </w:rPr>
            </w:pPr>
            <w:r w:rsidRPr="00CB4CCC">
              <w:rPr>
                <w:lang w:val="sr-Cyrl-RS"/>
              </w:rPr>
              <w:t>Припреме за полагање Завршног испита</w:t>
            </w:r>
          </w:p>
          <w:p w14:paraId="0B5F40F6" w14:textId="77777777" w:rsidR="0035511A" w:rsidRPr="00CB4CCC" w:rsidRDefault="0035511A" w:rsidP="002F5D4C">
            <w:pPr>
              <w:pStyle w:val="ListParagraph"/>
              <w:numPr>
                <w:ilvl w:val="0"/>
                <w:numId w:val="31"/>
              </w:numPr>
              <w:tabs>
                <w:tab w:val="left" w:pos="457"/>
              </w:tabs>
              <w:spacing w:after="0" w:line="240" w:lineRule="auto"/>
              <w:ind w:left="97" w:firstLine="0"/>
              <w:jc w:val="both"/>
              <w:rPr>
                <w:lang w:val="sr-Cyrl-CS"/>
              </w:rPr>
            </w:pPr>
            <w:r w:rsidRPr="00CB4CCC">
              <w:rPr>
                <w:lang w:val="ru-RU"/>
              </w:rPr>
              <w:t>Обавезе одељењ</w:t>
            </w:r>
            <w:r w:rsidR="002041DF" w:rsidRPr="00CB4CCC">
              <w:rPr>
                <w:lang w:val="ru-RU"/>
              </w:rPr>
              <w:t>ских старешина о</w:t>
            </w:r>
            <w:r w:rsidRPr="00CB4CCC">
              <w:rPr>
                <w:lang w:val="ru-RU"/>
              </w:rPr>
              <w:t>ко завршног испита, листе жеља</w:t>
            </w:r>
          </w:p>
          <w:p w14:paraId="604BE107" w14:textId="77777777" w:rsidR="002041DF" w:rsidRPr="00CB4CCC" w:rsidRDefault="002041DF" w:rsidP="002F5D4C">
            <w:pPr>
              <w:pStyle w:val="ListParagraph"/>
              <w:numPr>
                <w:ilvl w:val="0"/>
                <w:numId w:val="31"/>
              </w:numPr>
              <w:tabs>
                <w:tab w:val="left" w:pos="457"/>
              </w:tabs>
              <w:spacing w:after="0" w:line="240" w:lineRule="auto"/>
              <w:ind w:left="97" w:firstLine="0"/>
              <w:jc w:val="both"/>
              <w:rPr>
                <w:lang w:val="sr-Cyrl-CS"/>
              </w:rPr>
            </w:pPr>
            <w:proofErr w:type="spellStart"/>
            <w:r w:rsidRPr="00CB4CCC">
              <w:t>Попуњавање</w:t>
            </w:r>
            <w:proofErr w:type="spellEnd"/>
            <w:r w:rsidRPr="00CB4CCC">
              <w:t xml:space="preserve"> </w:t>
            </w:r>
            <w:proofErr w:type="spellStart"/>
            <w:r w:rsidRPr="00CB4CCC">
              <w:t>Матичних</w:t>
            </w:r>
            <w:proofErr w:type="spellEnd"/>
            <w:r w:rsidRPr="00CB4CCC">
              <w:t xml:space="preserve"> </w:t>
            </w:r>
            <w:proofErr w:type="spellStart"/>
            <w:r w:rsidRPr="00CB4CCC">
              <w:t>књига</w:t>
            </w:r>
            <w:proofErr w:type="spellEnd"/>
          </w:p>
          <w:p w14:paraId="5A04A434" w14:textId="77777777" w:rsidR="002041DF" w:rsidRPr="00CB4CCC" w:rsidRDefault="002041DF" w:rsidP="002F5D4C">
            <w:pPr>
              <w:pStyle w:val="ListParagraph"/>
              <w:numPr>
                <w:ilvl w:val="0"/>
                <w:numId w:val="31"/>
              </w:numPr>
              <w:tabs>
                <w:tab w:val="left" w:pos="457"/>
              </w:tabs>
              <w:spacing w:after="0" w:line="240" w:lineRule="auto"/>
              <w:ind w:left="97" w:firstLine="0"/>
              <w:jc w:val="both"/>
              <w:rPr>
                <w:lang w:val="sr-Cyrl-CS"/>
              </w:rPr>
            </w:pPr>
            <w:proofErr w:type="spellStart"/>
            <w:r w:rsidRPr="00CB4CCC">
              <w:t>Разно</w:t>
            </w:r>
            <w:proofErr w:type="spellEnd"/>
          </w:p>
        </w:tc>
        <w:tc>
          <w:tcPr>
            <w:tcW w:w="1749" w:type="dxa"/>
            <w:tcBorders>
              <w:top w:val="single" w:sz="4" w:space="0" w:color="auto"/>
              <w:left w:val="single" w:sz="4" w:space="0" w:color="auto"/>
              <w:bottom w:val="single" w:sz="4" w:space="0" w:color="auto"/>
              <w:right w:val="single" w:sz="4" w:space="0" w:color="auto"/>
            </w:tcBorders>
          </w:tcPr>
          <w:p w14:paraId="7F1C56D9" w14:textId="77777777" w:rsidR="002041DF" w:rsidRPr="00CB4CCC" w:rsidRDefault="002041DF" w:rsidP="00240FDB">
            <w:pPr>
              <w:spacing w:after="0"/>
              <w:jc w:val="center"/>
            </w:pPr>
          </w:p>
          <w:p w14:paraId="7D3CBB9D" w14:textId="77777777" w:rsidR="002041DF" w:rsidRPr="00CB4CCC" w:rsidRDefault="002041DF" w:rsidP="00240FDB">
            <w:pPr>
              <w:spacing w:after="0"/>
              <w:jc w:val="center"/>
            </w:pPr>
          </w:p>
          <w:p w14:paraId="1DF66EBF" w14:textId="77777777" w:rsidR="002041DF" w:rsidRPr="00CB4CCC" w:rsidRDefault="00480DCA" w:rsidP="00485D45">
            <w:pPr>
              <w:spacing w:after="0"/>
              <w:jc w:val="center"/>
              <w:rPr>
                <w:lang w:val="sr-Cyrl-CS"/>
              </w:rPr>
            </w:pPr>
            <w:r w:rsidRPr="00CB4CCC">
              <w:rPr>
                <w:lang w:val="sr-Cyrl-CS"/>
              </w:rPr>
              <w:t>Мај 202</w:t>
            </w:r>
            <w:r w:rsidR="00694296">
              <w:rPr>
                <w:lang w:val="sr-Cyrl-CS"/>
              </w:rPr>
              <w:t>7</w:t>
            </w:r>
            <w:r w:rsidRPr="00CB4CCC">
              <w:rPr>
                <w:lang w:val="sr-Cyrl-CS"/>
              </w:rPr>
              <w:t>.</w:t>
            </w:r>
          </w:p>
        </w:tc>
        <w:tc>
          <w:tcPr>
            <w:tcW w:w="1779" w:type="dxa"/>
            <w:tcBorders>
              <w:top w:val="single" w:sz="4" w:space="0" w:color="auto"/>
              <w:left w:val="single" w:sz="4" w:space="0" w:color="auto"/>
              <w:bottom w:val="single" w:sz="4" w:space="0" w:color="auto"/>
            </w:tcBorders>
          </w:tcPr>
          <w:p w14:paraId="120360D8" w14:textId="77777777" w:rsidR="002041DF" w:rsidRPr="00CB4CCC" w:rsidRDefault="002041DF" w:rsidP="00240FDB">
            <w:pPr>
              <w:spacing w:after="0"/>
              <w:jc w:val="center"/>
              <w:rPr>
                <w:lang w:val="sr-Cyrl-CS"/>
              </w:rPr>
            </w:pPr>
            <w:r w:rsidRPr="00CB4CCC">
              <w:rPr>
                <w:lang w:val="sr-Cyrl-CS"/>
              </w:rPr>
              <w:t>Директор,</w:t>
            </w:r>
          </w:p>
          <w:p w14:paraId="26A6EE93" w14:textId="77777777" w:rsidR="002041DF" w:rsidRPr="00CB4CCC" w:rsidRDefault="002041DF" w:rsidP="00240FDB">
            <w:pPr>
              <w:spacing w:after="0"/>
              <w:jc w:val="center"/>
              <w:rPr>
                <w:lang w:val="ru-RU"/>
              </w:rPr>
            </w:pPr>
            <w:r w:rsidRPr="00CB4CCC">
              <w:rPr>
                <w:lang w:val="sr-Cyrl-CS"/>
              </w:rPr>
              <w:t>Помоћник директора, педагог, чланови Наставничког већа</w:t>
            </w:r>
          </w:p>
        </w:tc>
      </w:tr>
      <w:tr w:rsidR="002041DF" w:rsidRPr="0017683D" w14:paraId="0365A683" w14:textId="77777777" w:rsidTr="00240FDB">
        <w:trPr>
          <w:trHeight w:val="224"/>
        </w:trPr>
        <w:tc>
          <w:tcPr>
            <w:tcW w:w="752" w:type="dxa"/>
            <w:tcBorders>
              <w:top w:val="single" w:sz="4" w:space="0" w:color="auto"/>
              <w:left w:val="double" w:sz="4" w:space="0" w:color="auto"/>
              <w:bottom w:val="double" w:sz="4" w:space="0" w:color="auto"/>
              <w:right w:val="single" w:sz="4" w:space="0" w:color="auto"/>
            </w:tcBorders>
          </w:tcPr>
          <w:p w14:paraId="4AB590CD" w14:textId="77777777" w:rsidR="002041DF" w:rsidRPr="00CB4CCC" w:rsidRDefault="002041DF" w:rsidP="00240FDB">
            <w:pPr>
              <w:spacing w:after="0"/>
              <w:jc w:val="center"/>
              <w:rPr>
                <w:lang w:val="sr-Cyrl-CS"/>
              </w:rPr>
            </w:pPr>
          </w:p>
          <w:p w14:paraId="3280EC34" w14:textId="77777777" w:rsidR="002041DF" w:rsidRPr="00CB4CCC" w:rsidRDefault="002041DF" w:rsidP="00240FDB">
            <w:pPr>
              <w:spacing w:after="0"/>
              <w:jc w:val="center"/>
              <w:rPr>
                <w:lang w:val="sr-Cyrl-CS"/>
              </w:rPr>
            </w:pPr>
          </w:p>
          <w:p w14:paraId="16F257AB" w14:textId="77777777" w:rsidR="002041DF" w:rsidRPr="00CB4CCC" w:rsidRDefault="002041DF" w:rsidP="00240FDB">
            <w:pPr>
              <w:spacing w:after="0"/>
              <w:jc w:val="center"/>
              <w:rPr>
                <w:lang w:val="sr-Cyrl-CS"/>
              </w:rPr>
            </w:pPr>
            <w:r w:rsidRPr="00CB4CCC">
              <w:rPr>
                <w:lang w:val="sr-Cyrl-CS"/>
              </w:rPr>
              <w:t>8.</w:t>
            </w:r>
          </w:p>
        </w:tc>
        <w:tc>
          <w:tcPr>
            <w:tcW w:w="5638" w:type="dxa"/>
            <w:tcBorders>
              <w:top w:val="single" w:sz="4" w:space="0" w:color="auto"/>
              <w:left w:val="single" w:sz="4" w:space="0" w:color="auto"/>
              <w:bottom w:val="double" w:sz="4" w:space="0" w:color="auto"/>
              <w:right w:val="single" w:sz="4" w:space="0" w:color="auto"/>
            </w:tcBorders>
          </w:tcPr>
          <w:p w14:paraId="6A19E740" w14:textId="77777777" w:rsidR="002041DF" w:rsidRPr="00CB4CCC" w:rsidRDefault="002041DF" w:rsidP="002F5D4C">
            <w:pPr>
              <w:pStyle w:val="ListParagraph"/>
              <w:numPr>
                <w:ilvl w:val="0"/>
                <w:numId w:val="29"/>
              </w:numPr>
              <w:tabs>
                <w:tab w:val="left" w:pos="367"/>
              </w:tabs>
              <w:spacing w:after="0" w:line="240" w:lineRule="auto"/>
              <w:ind w:left="97" w:firstLine="0"/>
              <w:rPr>
                <w:lang w:val="sr-Cyrl-CS"/>
              </w:rPr>
            </w:pPr>
            <w:proofErr w:type="spellStart"/>
            <w:r w:rsidRPr="00CB4CCC">
              <w:t>Усвајање</w:t>
            </w:r>
            <w:proofErr w:type="spellEnd"/>
            <w:r w:rsidRPr="00CB4CCC">
              <w:t xml:space="preserve"> </w:t>
            </w:r>
            <w:proofErr w:type="spellStart"/>
            <w:r w:rsidRPr="00CB4CCC">
              <w:t>записника</w:t>
            </w:r>
            <w:proofErr w:type="spellEnd"/>
            <w:r w:rsidRPr="00CB4CCC">
              <w:t xml:space="preserve"> </w:t>
            </w:r>
            <w:proofErr w:type="spellStart"/>
            <w:r w:rsidRPr="00CB4CCC">
              <w:t>са</w:t>
            </w:r>
            <w:proofErr w:type="spellEnd"/>
            <w:r w:rsidRPr="00CB4CCC">
              <w:t xml:space="preserve"> </w:t>
            </w:r>
            <w:proofErr w:type="spellStart"/>
            <w:r w:rsidRPr="00CB4CCC">
              <w:t>претходне</w:t>
            </w:r>
            <w:proofErr w:type="spellEnd"/>
            <w:r w:rsidRPr="00CB4CCC">
              <w:t xml:space="preserve"> </w:t>
            </w:r>
            <w:proofErr w:type="spellStart"/>
            <w:r w:rsidRPr="00CB4CCC">
              <w:t>седнице</w:t>
            </w:r>
            <w:proofErr w:type="spellEnd"/>
          </w:p>
          <w:p w14:paraId="7EC981ED" w14:textId="77777777" w:rsidR="002041DF" w:rsidRPr="00CB4CCC" w:rsidRDefault="002041DF" w:rsidP="002F5D4C">
            <w:pPr>
              <w:numPr>
                <w:ilvl w:val="0"/>
                <w:numId w:val="28"/>
              </w:numPr>
              <w:tabs>
                <w:tab w:val="clear" w:pos="720"/>
                <w:tab w:val="num" w:pos="432"/>
              </w:tabs>
              <w:spacing w:after="0" w:line="240" w:lineRule="auto"/>
              <w:ind w:left="72" w:firstLine="0"/>
              <w:rPr>
                <w:b/>
                <w:lang w:val="sr-Cyrl-CS"/>
              </w:rPr>
            </w:pPr>
            <w:r w:rsidRPr="00CB4CCC">
              <w:rPr>
                <w:lang w:val="sr-Cyrl-CS"/>
              </w:rPr>
              <w:t>Анализа резултата завршног испита</w:t>
            </w:r>
          </w:p>
          <w:p w14:paraId="138A4EB9" w14:textId="77777777" w:rsidR="002041DF" w:rsidRPr="00CB4CCC" w:rsidRDefault="002041DF" w:rsidP="002F5D4C">
            <w:pPr>
              <w:numPr>
                <w:ilvl w:val="0"/>
                <w:numId w:val="28"/>
              </w:numPr>
              <w:tabs>
                <w:tab w:val="clear" w:pos="720"/>
                <w:tab w:val="num" w:pos="432"/>
              </w:tabs>
              <w:spacing w:after="0" w:line="240" w:lineRule="auto"/>
              <w:ind w:left="72" w:firstLine="0"/>
              <w:rPr>
                <w:b/>
                <w:lang w:val="sr-Cyrl-CS"/>
              </w:rPr>
            </w:pPr>
            <w:r w:rsidRPr="00CB4CCC">
              <w:rPr>
                <w:lang w:val="sr-Cyrl-CS"/>
              </w:rPr>
              <w:t>Анализа успеха и дисциплине ученика на крају школске године</w:t>
            </w:r>
          </w:p>
          <w:p w14:paraId="3BFAB8CB" w14:textId="77777777" w:rsidR="002041DF" w:rsidRPr="00CB4CCC" w:rsidRDefault="002041DF" w:rsidP="002F5D4C">
            <w:pPr>
              <w:numPr>
                <w:ilvl w:val="0"/>
                <w:numId w:val="28"/>
              </w:numPr>
              <w:tabs>
                <w:tab w:val="clear" w:pos="720"/>
                <w:tab w:val="num" w:pos="432"/>
              </w:tabs>
              <w:spacing w:after="0" w:line="240" w:lineRule="auto"/>
              <w:ind w:left="72" w:firstLine="0"/>
              <w:rPr>
                <w:b/>
                <w:lang w:val="sr-Cyrl-CS"/>
              </w:rPr>
            </w:pPr>
            <w:r w:rsidRPr="00CB4CCC">
              <w:rPr>
                <w:lang w:val="sr-Cyrl-CS"/>
              </w:rPr>
              <w:t>Одлука о похвалама и наградам</w:t>
            </w:r>
            <w:r w:rsidRPr="00CB4CCC">
              <w:rPr>
                <w:lang w:val="sr-Latn-CS"/>
              </w:rPr>
              <w:t xml:space="preserve">a </w:t>
            </w:r>
            <w:r w:rsidRPr="00CB4CCC">
              <w:rPr>
                <w:lang w:val="sr-Cyrl-CS"/>
              </w:rPr>
              <w:t xml:space="preserve"> ученика</w:t>
            </w:r>
          </w:p>
          <w:p w14:paraId="1C901652" w14:textId="77777777" w:rsidR="002041DF" w:rsidRPr="00CB4CCC" w:rsidRDefault="002041DF" w:rsidP="002F5D4C">
            <w:pPr>
              <w:numPr>
                <w:ilvl w:val="0"/>
                <w:numId w:val="28"/>
              </w:numPr>
              <w:tabs>
                <w:tab w:val="clear" w:pos="720"/>
                <w:tab w:val="num" w:pos="432"/>
              </w:tabs>
              <w:spacing w:after="0" w:line="240" w:lineRule="auto"/>
              <w:ind w:left="72" w:firstLine="0"/>
              <w:rPr>
                <w:b/>
                <w:lang w:val="sr-Cyrl-CS"/>
              </w:rPr>
            </w:pPr>
            <w:r w:rsidRPr="00CB4CCC">
              <w:rPr>
                <w:lang w:val="sr-Cyrl-CS"/>
              </w:rPr>
              <w:t>Доношење одлуке о превођењу, понављању и упућивању на поправни испит</w:t>
            </w:r>
            <w:r w:rsidRPr="00CB4CCC">
              <w:rPr>
                <w:b/>
                <w:lang w:val="sr-Cyrl-CS"/>
              </w:rPr>
              <w:t xml:space="preserve">, </w:t>
            </w:r>
            <w:r w:rsidRPr="00CB4CCC">
              <w:rPr>
                <w:lang w:val="sr-Cyrl-CS"/>
              </w:rPr>
              <w:t>утврђивање распореда поправних испита, разредног испита и наставничког већа</w:t>
            </w:r>
          </w:p>
          <w:p w14:paraId="5EB501B5" w14:textId="77777777" w:rsidR="002041DF" w:rsidRPr="00CB4CCC" w:rsidRDefault="002041DF" w:rsidP="002F5D4C">
            <w:pPr>
              <w:numPr>
                <w:ilvl w:val="0"/>
                <w:numId w:val="28"/>
              </w:numPr>
              <w:tabs>
                <w:tab w:val="clear" w:pos="720"/>
                <w:tab w:val="num" w:pos="432"/>
              </w:tabs>
              <w:spacing w:after="0" w:line="240" w:lineRule="auto"/>
              <w:ind w:left="72" w:firstLine="0"/>
              <w:rPr>
                <w:b/>
                <w:lang w:val="sr-Cyrl-CS"/>
              </w:rPr>
            </w:pPr>
            <w:r w:rsidRPr="00CB4CCC">
              <w:rPr>
                <w:lang w:val="sr-Cyrl-CS"/>
              </w:rPr>
              <w:t>Усвајање извештаја са реализованих екскурзија</w:t>
            </w:r>
          </w:p>
          <w:p w14:paraId="610F6640" w14:textId="77777777" w:rsidR="002041DF" w:rsidRPr="00CB4CCC" w:rsidRDefault="002041DF" w:rsidP="002F5D4C">
            <w:pPr>
              <w:numPr>
                <w:ilvl w:val="0"/>
                <w:numId w:val="28"/>
              </w:numPr>
              <w:tabs>
                <w:tab w:val="clear" w:pos="720"/>
                <w:tab w:val="num" w:pos="432"/>
              </w:tabs>
              <w:spacing w:after="0" w:line="240" w:lineRule="auto"/>
              <w:ind w:left="72" w:firstLine="0"/>
              <w:rPr>
                <w:b/>
                <w:lang w:val="sr-Cyrl-CS"/>
              </w:rPr>
            </w:pPr>
            <w:r w:rsidRPr="00CB4CCC">
              <w:rPr>
                <w:lang w:val="sr-Cyrl-CS"/>
              </w:rPr>
              <w:t>Усвајање извештаја о раду Наставничког већа</w:t>
            </w:r>
          </w:p>
          <w:p w14:paraId="26D29BDD" w14:textId="77777777" w:rsidR="002041DF" w:rsidRPr="00CB4CCC" w:rsidRDefault="002041DF" w:rsidP="002F5D4C">
            <w:pPr>
              <w:numPr>
                <w:ilvl w:val="0"/>
                <w:numId w:val="28"/>
              </w:numPr>
              <w:tabs>
                <w:tab w:val="clear" w:pos="720"/>
                <w:tab w:val="num" w:pos="432"/>
              </w:tabs>
              <w:spacing w:after="0" w:line="240" w:lineRule="auto"/>
              <w:ind w:left="72" w:firstLine="0"/>
              <w:rPr>
                <w:lang w:val="sr-Cyrl-CS"/>
              </w:rPr>
            </w:pPr>
            <w:r w:rsidRPr="00CB4CCC">
              <w:rPr>
                <w:lang w:val="sr-Cyrl-CS"/>
              </w:rPr>
              <w:t>Разно (сређивање администрације, решења за годишњи одмор...)</w:t>
            </w:r>
          </w:p>
        </w:tc>
        <w:tc>
          <w:tcPr>
            <w:tcW w:w="1749" w:type="dxa"/>
            <w:tcBorders>
              <w:top w:val="single" w:sz="4" w:space="0" w:color="auto"/>
              <w:left w:val="single" w:sz="4" w:space="0" w:color="auto"/>
              <w:bottom w:val="double" w:sz="4" w:space="0" w:color="auto"/>
              <w:right w:val="single" w:sz="4" w:space="0" w:color="auto"/>
            </w:tcBorders>
          </w:tcPr>
          <w:p w14:paraId="78B2355D" w14:textId="77777777" w:rsidR="002041DF" w:rsidRPr="00CB4CCC" w:rsidRDefault="002041DF" w:rsidP="00240FDB">
            <w:pPr>
              <w:spacing w:after="0"/>
              <w:jc w:val="center"/>
              <w:rPr>
                <w:lang w:val="sr-Cyrl-CS"/>
              </w:rPr>
            </w:pPr>
          </w:p>
          <w:p w14:paraId="67B626F2" w14:textId="77777777" w:rsidR="002041DF" w:rsidRPr="00CB4CCC" w:rsidRDefault="002041DF" w:rsidP="00240FDB">
            <w:pPr>
              <w:spacing w:after="0"/>
              <w:jc w:val="center"/>
              <w:rPr>
                <w:lang w:val="ru-RU"/>
              </w:rPr>
            </w:pPr>
          </w:p>
          <w:p w14:paraId="5200FCFC" w14:textId="77777777" w:rsidR="002041DF" w:rsidRPr="00CB4CCC" w:rsidRDefault="002041DF" w:rsidP="00240FDB">
            <w:pPr>
              <w:spacing w:after="0"/>
              <w:jc w:val="center"/>
              <w:rPr>
                <w:lang w:val="ru-RU"/>
              </w:rPr>
            </w:pPr>
          </w:p>
          <w:p w14:paraId="0AF63F0B" w14:textId="77777777" w:rsidR="002041DF" w:rsidRPr="00CB4CCC" w:rsidRDefault="002041DF" w:rsidP="00240FDB">
            <w:pPr>
              <w:spacing w:after="0"/>
              <w:jc w:val="center"/>
              <w:rPr>
                <w:lang w:val="ru-RU"/>
              </w:rPr>
            </w:pPr>
          </w:p>
          <w:p w14:paraId="23DD4743" w14:textId="77777777" w:rsidR="002041DF" w:rsidRPr="00CB4CCC" w:rsidRDefault="002041DF" w:rsidP="00240FDB">
            <w:pPr>
              <w:spacing w:after="0"/>
              <w:jc w:val="center"/>
              <w:rPr>
                <w:lang w:val="ru-RU"/>
              </w:rPr>
            </w:pPr>
          </w:p>
          <w:p w14:paraId="7B03AD01" w14:textId="77777777" w:rsidR="002041DF" w:rsidRPr="00CB4CCC" w:rsidRDefault="002041DF" w:rsidP="00240FDB">
            <w:pPr>
              <w:spacing w:after="0"/>
              <w:jc w:val="center"/>
              <w:rPr>
                <w:lang w:val="ru-RU"/>
              </w:rPr>
            </w:pPr>
          </w:p>
          <w:p w14:paraId="5710ED22" w14:textId="77777777" w:rsidR="002041DF" w:rsidRPr="00CB4CCC" w:rsidRDefault="002041DF" w:rsidP="00485D45">
            <w:pPr>
              <w:spacing w:after="0"/>
              <w:jc w:val="center"/>
              <w:rPr>
                <w:lang w:val="sr-Cyrl-CS"/>
              </w:rPr>
            </w:pPr>
            <w:r w:rsidRPr="00CB4CCC">
              <w:rPr>
                <w:lang w:val="sr-Cyrl-CS"/>
              </w:rPr>
              <w:t>Јун 202</w:t>
            </w:r>
            <w:r w:rsidR="00694296">
              <w:rPr>
                <w:lang w:val="sr-Cyrl-CS"/>
              </w:rPr>
              <w:t>7</w:t>
            </w:r>
            <w:r w:rsidR="00480DCA" w:rsidRPr="00CB4CCC">
              <w:rPr>
                <w:lang w:val="sr-Cyrl-CS"/>
              </w:rPr>
              <w:t>.</w:t>
            </w:r>
          </w:p>
        </w:tc>
        <w:tc>
          <w:tcPr>
            <w:tcW w:w="1779" w:type="dxa"/>
            <w:tcBorders>
              <w:top w:val="single" w:sz="4" w:space="0" w:color="auto"/>
              <w:left w:val="single" w:sz="4" w:space="0" w:color="auto"/>
            </w:tcBorders>
          </w:tcPr>
          <w:p w14:paraId="3F660F3D" w14:textId="77777777" w:rsidR="002041DF" w:rsidRPr="00CB4CCC" w:rsidRDefault="002041DF" w:rsidP="00240FDB">
            <w:pPr>
              <w:spacing w:after="0"/>
              <w:jc w:val="center"/>
              <w:rPr>
                <w:lang w:val="sr-Cyrl-CS"/>
              </w:rPr>
            </w:pPr>
            <w:r w:rsidRPr="00CB4CCC">
              <w:rPr>
                <w:lang w:val="sr-Cyrl-CS"/>
              </w:rPr>
              <w:t>Директор,</w:t>
            </w:r>
          </w:p>
          <w:p w14:paraId="4963617D" w14:textId="77777777" w:rsidR="002041DF" w:rsidRPr="00CB4CCC" w:rsidRDefault="002041DF" w:rsidP="00240FDB">
            <w:pPr>
              <w:spacing w:after="0"/>
              <w:jc w:val="center"/>
              <w:rPr>
                <w:lang w:val="sr-Cyrl-CS"/>
              </w:rPr>
            </w:pPr>
            <w:r w:rsidRPr="00CB4CCC">
              <w:rPr>
                <w:lang w:val="sr-Cyrl-CS"/>
              </w:rPr>
              <w:t xml:space="preserve">Помоћник директора, педагог, чланови Наставничког већа </w:t>
            </w:r>
          </w:p>
          <w:p w14:paraId="049FD972" w14:textId="77777777" w:rsidR="002041DF" w:rsidRPr="00CB4CCC" w:rsidRDefault="002041DF" w:rsidP="00240FDB">
            <w:pPr>
              <w:spacing w:after="0"/>
              <w:jc w:val="center"/>
              <w:rPr>
                <w:lang w:val="sr-Cyrl-CS"/>
              </w:rPr>
            </w:pPr>
          </w:p>
        </w:tc>
      </w:tr>
    </w:tbl>
    <w:p w14:paraId="6DB196A0" w14:textId="77777777" w:rsidR="00694296" w:rsidRDefault="00694296" w:rsidP="00A609DF">
      <w:pPr>
        <w:rPr>
          <w:color w:val="FF0000"/>
        </w:rPr>
        <w:sectPr w:rsidR="00694296" w:rsidSect="00B53FE4">
          <w:pgSz w:w="11907" w:h="16839" w:code="9"/>
          <w:pgMar w:top="1440" w:right="1440" w:bottom="1440" w:left="1440" w:header="720" w:footer="720" w:gutter="0"/>
          <w:cols w:space="720"/>
          <w:docGrid w:linePitch="360"/>
        </w:sectPr>
      </w:pPr>
    </w:p>
    <w:p w14:paraId="50EC6A51" w14:textId="77777777" w:rsidR="00D152B7" w:rsidRPr="00EB165E" w:rsidRDefault="00D152B7" w:rsidP="0044765B">
      <w:pPr>
        <w:pStyle w:val="Heading2"/>
        <w:rPr>
          <w:color w:val="auto"/>
          <w:lang w:val="sr-Cyrl-CS"/>
        </w:rPr>
      </w:pPr>
      <w:bookmarkStart w:id="132" w:name="_Toc19777280"/>
      <w:bookmarkStart w:id="133" w:name="_Toc177035985"/>
      <w:r w:rsidRPr="00EB165E">
        <w:rPr>
          <w:color w:val="auto"/>
          <w:lang w:val="ru-RU"/>
        </w:rPr>
        <w:lastRenderedPageBreak/>
        <w:t xml:space="preserve">6.8. </w:t>
      </w:r>
      <w:r w:rsidRPr="00EB165E">
        <w:rPr>
          <w:color w:val="auto"/>
          <w:lang w:val="sr-Cyrl-CS"/>
        </w:rPr>
        <w:t>План рада Одељењског већа – разредна настава</w:t>
      </w:r>
      <w:bookmarkEnd w:id="132"/>
      <w:bookmarkEnd w:id="133"/>
    </w:p>
    <w:tbl>
      <w:tblPr>
        <w:tblpPr w:leftFromText="180" w:rightFromText="180" w:vertAnchor="text" w:horzAnchor="margin" w:tblpY="161"/>
        <w:tblW w:w="1010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558"/>
        <w:gridCol w:w="6030"/>
        <w:gridCol w:w="1440"/>
        <w:gridCol w:w="2076"/>
      </w:tblGrid>
      <w:tr w:rsidR="00EB165E" w:rsidRPr="00EB165E" w14:paraId="2B0A2B44" w14:textId="77777777" w:rsidTr="00BD73C7">
        <w:trPr>
          <w:trHeight w:val="549"/>
        </w:trPr>
        <w:tc>
          <w:tcPr>
            <w:tcW w:w="558" w:type="dxa"/>
            <w:tcBorders>
              <w:right w:val="single" w:sz="4" w:space="0" w:color="auto"/>
            </w:tcBorders>
            <w:shd w:val="clear" w:color="auto" w:fill="FDE9D9" w:themeFill="accent6" w:themeFillTint="33"/>
          </w:tcPr>
          <w:p w14:paraId="18B77860" w14:textId="77777777" w:rsidR="00670920" w:rsidRPr="00EB165E" w:rsidRDefault="00670920" w:rsidP="00365D0F">
            <w:pPr>
              <w:spacing w:after="0" w:line="240" w:lineRule="auto"/>
              <w:jc w:val="center"/>
              <w:rPr>
                <w:i/>
                <w:lang w:val="sr-Cyrl-CS"/>
              </w:rPr>
            </w:pPr>
            <w:r w:rsidRPr="00EB165E">
              <w:rPr>
                <w:i/>
                <w:lang w:val="sr-Cyrl-CS"/>
              </w:rPr>
              <w:t>Р.б.</w:t>
            </w:r>
          </w:p>
        </w:tc>
        <w:tc>
          <w:tcPr>
            <w:tcW w:w="6030" w:type="dxa"/>
            <w:tcBorders>
              <w:left w:val="single" w:sz="4" w:space="0" w:color="auto"/>
              <w:right w:val="single" w:sz="4" w:space="0" w:color="auto"/>
            </w:tcBorders>
            <w:shd w:val="clear" w:color="auto" w:fill="FDE9D9" w:themeFill="accent6" w:themeFillTint="33"/>
          </w:tcPr>
          <w:p w14:paraId="5191B146" w14:textId="77777777" w:rsidR="00670920" w:rsidRPr="00EB165E" w:rsidRDefault="00670920" w:rsidP="00365D0F">
            <w:pPr>
              <w:spacing w:after="0" w:line="240" w:lineRule="auto"/>
              <w:jc w:val="center"/>
              <w:rPr>
                <w:i/>
                <w:lang w:val="sr-Cyrl-CS"/>
              </w:rPr>
            </w:pPr>
            <w:r w:rsidRPr="00EB165E">
              <w:rPr>
                <w:i/>
                <w:lang w:val="sr-Cyrl-CS"/>
              </w:rPr>
              <w:t>Садржај активности</w:t>
            </w:r>
          </w:p>
        </w:tc>
        <w:tc>
          <w:tcPr>
            <w:tcW w:w="1440" w:type="dxa"/>
            <w:tcBorders>
              <w:left w:val="single" w:sz="4" w:space="0" w:color="auto"/>
              <w:right w:val="single" w:sz="4" w:space="0" w:color="auto"/>
            </w:tcBorders>
            <w:shd w:val="clear" w:color="auto" w:fill="FDE9D9" w:themeFill="accent6" w:themeFillTint="33"/>
          </w:tcPr>
          <w:p w14:paraId="5D4A9F52" w14:textId="77777777" w:rsidR="00670920" w:rsidRPr="00EB165E" w:rsidRDefault="00670920" w:rsidP="00365D0F">
            <w:pPr>
              <w:spacing w:after="0" w:line="240" w:lineRule="auto"/>
              <w:jc w:val="center"/>
              <w:rPr>
                <w:i/>
                <w:lang w:val="sr-Cyrl-CS"/>
              </w:rPr>
            </w:pPr>
            <w:r w:rsidRPr="00EB165E">
              <w:rPr>
                <w:i/>
                <w:lang w:val="sr-Cyrl-CS"/>
              </w:rPr>
              <w:t>Време реализације</w:t>
            </w:r>
          </w:p>
        </w:tc>
        <w:tc>
          <w:tcPr>
            <w:tcW w:w="2076" w:type="dxa"/>
            <w:tcBorders>
              <w:left w:val="single" w:sz="4" w:space="0" w:color="auto"/>
            </w:tcBorders>
            <w:shd w:val="clear" w:color="auto" w:fill="FDE9D9" w:themeFill="accent6" w:themeFillTint="33"/>
          </w:tcPr>
          <w:p w14:paraId="12CF0547" w14:textId="77777777" w:rsidR="00670920" w:rsidRPr="00EB165E" w:rsidRDefault="00670920" w:rsidP="00365D0F">
            <w:pPr>
              <w:spacing w:after="0" w:line="240" w:lineRule="auto"/>
              <w:jc w:val="center"/>
              <w:rPr>
                <w:i/>
                <w:lang w:val="sr-Cyrl-CS"/>
              </w:rPr>
            </w:pPr>
            <w:r w:rsidRPr="00EB165E">
              <w:rPr>
                <w:i/>
                <w:lang w:val="sr-Cyrl-CS"/>
              </w:rPr>
              <w:t>Носиоци активности</w:t>
            </w:r>
          </w:p>
        </w:tc>
      </w:tr>
      <w:tr w:rsidR="00EB165E" w:rsidRPr="00EB165E" w14:paraId="58F29935" w14:textId="77777777" w:rsidTr="006948C5">
        <w:trPr>
          <w:trHeight w:val="1082"/>
        </w:trPr>
        <w:tc>
          <w:tcPr>
            <w:tcW w:w="558" w:type="dxa"/>
            <w:tcBorders>
              <w:bottom w:val="single" w:sz="4" w:space="0" w:color="auto"/>
              <w:right w:val="single" w:sz="4" w:space="0" w:color="auto"/>
            </w:tcBorders>
          </w:tcPr>
          <w:p w14:paraId="402AAB91" w14:textId="77777777" w:rsidR="00670920" w:rsidRPr="00EB165E" w:rsidRDefault="00670920" w:rsidP="00365D0F">
            <w:pPr>
              <w:spacing w:after="0" w:line="240" w:lineRule="auto"/>
              <w:jc w:val="both"/>
              <w:rPr>
                <w:lang w:val="sr-Cyrl-CS"/>
              </w:rPr>
            </w:pPr>
          </w:p>
          <w:p w14:paraId="4004A7AD" w14:textId="77777777" w:rsidR="00670920" w:rsidRPr="00EB165E" w:rsidRDefault="00670920" w:rsidP="00365D0F">
            <w:pPr>
              <w:spacing w:after="0" w:line="240" w:lineRule="auto"/>
              <w:jc w:val="center"/>
              <w:rPr>
                <w:lang w:val="sr-Cyrl-CS"/>
              </w:rPr>
            </w:pPr>
            <w:r w:rsidRPr="00EB165E">
              <w:rPr>
                <w:lang w:val="sr-Cyrl-CS"/>
              </w:rPr>
              <w:t>1.</w:t>
            </w:r>
          </w:p>
        </w:tc>
        <w:tc>
          <w:tcPr>
            <w:tcW w:w="6030" w:type="dxa"/>
            <w:tcBorders>
              <w:left w:val="single" w:sz="4" w:space="0" w:color="auto"/>
              <w:bottom w:val="single" w:sz="4" w:space="0" w:color="auto"/>
              <w:right w:val="single" w:sz="4" w:space="0" w:color="auto"/>
            </w:tcBorders>
          </w:tcPr>
          <w:p w14:paraId="0DA17510" w14:textId="77777777" w:rsidR="00670920" w:rsidRPr="00EB165E" w:rsidRDefault="006948C5" w:rsidP="002F5D4C">
            <w:pPr>
              <w:pStyle w:val="ListParagraph"/>
              <w:numPr>
                <w:ilvl w:val="0"/>
                <w:numId w:val="28"/>
              </w:numPr>
              <w:tabs>
                <w:tab w:val="clear" w:pos="720"/>
                <w:tab w:val="num" w:pos="450"/>
              </w:tabs>
              <w:spacing w:after="0" w:line="240" w:lineRule="auto"/>
              <w:ind w:left="180" w:firstLine="0"/>
              <w:rPr>
                <w:sz w:val="20"/>
                <w:szCs w:val="20"/>
                <w:lang w:val="sr-Cyrl-CS"/>
              </w:rPr>
            </w:pPr>
            <w:r w:rsidRPr="00EB165E">
              <w:rPr>
                <w:sz w:val="20"/>
                <w:szCs w:val="20"/>
                <w:lang w:val="sr-Cyrl-CS"/>
              </w:rPr>
              <w:t>Разматрање</w:t>
            </w:r>
            <w:r w:rsidR="00670920" w:rsidRPr="00EB165E">
              <w:rPr>
                <w:sz w:val="20"/>
                <w:szCs w:val="20"/>
                <w:lang w:val="sr-Cyrl-CS"/>
              </w:rPr>
              <w:t xml:space="preserve"> нацрта плана рада школе</w:t>
            </w:r>
          </w:p>
          <w:p w14:paraId="061498CB" w14:textId="77777777" w:rsidR="00670920" w:rsidRPr="00EB165E" w:rsidRDefault="00670920" w:rsidP="002F5D4C">
            <w:pPr>
              <w:pStyle w:val="ListParagraph"/>
              <w:numPr>
                <w:ilvl w:val="0"/>
                <w:numId w:val="28"/>
              </w:numPr>
              <w:tabs>
                <w:tab w:val="clear" w:pos="720"/>
                <w:tab w:val="num" w:pos="450"/>
              </w:tabs>
              <w:spacing w:after="0" w:line="240" w:lineRule="auto"/>
              <w:ind w:left="180" w:firstLine="0"/>
              <w:rPr>
                <w:sz w:val="20"/>
                <w:szCs w:val="20"/>
                <w:lang w:val="sr-Cyrl-CS"/>
              </w:rPr>
            </w:pPr>
            <w:r w:rsidRPr="00EB165E">
              <w:rPr>
                <w:sz w:val="20"/>
                <w:szCs w:val="20"/>
                <w:lang w:val="sr-Cyrl-CS"/>
              </w:rPr>
              <w:t>Усвајање план</w:t>
            </w:r>
            <w:r w:rsidR="006948C5" w:rsidRPr="00EB165E">
              <w:rPr>
                <w:sz w:val="20"/>
                <w:szCs w:val="20"/>
                <w:lang w:val="sr-Cyrl-CS"/>
              </w:rPr>
              <w:t>а рада Одеље</w:t>
            </w:r>
            <w:r w:rsidR="009C6FA1" w:rsidRPr="00EB165E">
              <w:rPr>
                <w:sz w:val="20"/>
                <w:szCs w:val="20"/>
                <w:lang w:val="sr-Cyrl-CS"/>
              </w:rPr>
              <w:t>њ</w:t>
            </w:r>
            <w:r w:rsidR="006948C5" w:rsidRPr="00EB165E">
              <w:rPr>
                <w:sz w:val="20"/>
                <w:szCs w:val="20"/>
                <w:lang w:val="sr-Cyrl-CS"/>
              </w:rPr>
              <w:t>ског већа за школску 202</w:t>
            </w:r>
            <w:r w:rsidR="00694296">
              <w:rPr>
                <w:sz w:val="20"/>
                <w:szCs w:val="20"/>
                <w:lang w:val="sr-Cyrl-RS"/>
              </w:rPr>
              <w:t>6</w:t>
            </w:r>
            <w:r w:rsidR="00551DF9" w:rsidRPr="00EB165E">
              <w:rPr>
                <w:sz w:val="20"/>
                <w:szCs w:val="20"/>
                <w:lang w:val="sr-Cyrl-CS"/>
              </w:rPr>
              <w:t>/2</w:t>
            </w:r>
            <w:r w:rsidR="00694296">
              <w:rPr>
                <w:sz w:val="20"/>
                <w:szCs w:val="20"/>
                <w:lang w:val="sr-Cyrl-RS"/>
              </w:rPr>
              <w:t>7</w:t>
            </w:r>
            <w:r w:rsidRPr="00EB165E">
              <w:rPr>
                <w:sz w:val="20"/>
                <w:szCs w:val="20"/>
                <w:lang w:val="sr-Cyrl-CS"/>
              </w:rPr>
              <w:t xml:space="preserve">.годину и избор руководиоца </w:t>
            </w:r>
            <w:r w:rsidR="000A6694" w:rsidRPr="00EB165E">
              <w:rPr>
                <w:sz w:val="20"/>
                <w:szCs w:val="20"/>
                <w:lang w:val="sr-Cyrl-CS"/>
              </w:rPr>
              <w:t>стручног већа</w:t>
            </w:r>
          </w:p>
          <w:p w14:paraId="5F365D24" w14:textId="77777777" w:rsidR="00670920" w:rsidRPr="00EB165E" w:rsidRDefault="00670920" w:rsidP="002F5D4C">
            <w:pPr>
              <w:pStyle w:val="ListParagraph"/>
              <w:numPr>
                <w:ilvl w:val="0"/>
                <w:numId w:val="28"/>
              </w:numPr>
              <w:tabs>
                <w:tab w:val="clear" w:pos="720"/>
                <w:tab w:val="num" w:pos="450"/>
              </w:tabs>
              <w:spacing w:after="0" w:line="240" w:lineRule="auto"/>
              <w:ind w:left="180" w:firstLine="0"/>
              <w:rPr>
                <w:sz w:val="20"/>
                <w:szCs w:val="20"/>
                <w:lang w:val="sr-Cyrl-CS"/>
              </w:rPr>
            </w:pPr>
            <w:r w:rsidRPr="00EB165E">
              <w:rPr>
                <w:sz w:val="20"/>
                <w:szCs w:val="20"/>
                <w:lang w:val="sr-Cyrl-CS"/>
              </w:rPr>
              <w:t xml:space="preserve">Организација ОВ рада – изборни предмети, ваннаставне активности, </w:t>
            </w:r>
            <w:r w:rsidR="00DF0CD2" w:rsidRPr="00EB165E">
              <w:rPr>
                <w:sz w:val="20"/>
                <w:szCs w:val="20"/>
                <w:lang w:val="sr-Cyrl-CS"/>
              </w:rPr>
              <w:t xml:space="preserve">слободне наставне активности, </w:t>
            </w:r>
            <w:r w:rsidRPr="00EB165E">
              <w:rPr>
                <w:sz w:val="20"/>
                <w:szCs w:val="20"/>
                <w:lang w:val="sr-Cyrl-CS"/>
              </w:rPr>
              <w:t xml:space="preserve">дежурства </w:t>
            </w:r>
          </w:p>
          <w:p w14:paraId="43A00D2A" w14:textId="77777777" w:rsidR="00670920" w:rsidRPr="00EB165E" w:rsidRDefault="00670920" w:rsidP="002F5D4C">
            <w:pPr>
              <w:pStyle w:val="ListParagraph"/>
              <w:numPr>
                <w:ilvl w:val="0"/>
                <w:numId w:val="28"/>
              </w:numPr>
              <w:tabs>
                <w:tab w:val="clear" w:pos="720"/>
                <w:tab w:val="num" w:pos="450"/>
              </w:tabs>
              <w:spacing w:after="0" w:line="240" w:lineRule="auto"/>
              <w:ind w:left="180" w:firstLine="0"/>
              <w:rPr>
                <w:sz w:val="20"/>
                <w:szCs w:val="20"/>
                <w:lang w:val="sr-Cyrl-CS"/>
              </w:rPr>
            </w:pPr>
            <w:r w:rsidRPr="00EB165E">
              <w:rPr>
                <w:sz w:val="20"/>
                <w:szCs w:val="20"/>
                <w:lang w:val="sr-Cyrl-CS"/>
              </w:rPr>
              <w:t>Договор око месечних планова, праћење напредовања ученика у току и на крају школске године</w:t>
            </w:r>
          </w:p>
          <w:p w14:paraId="6E25CAFD" w14:textId="77777777" w:rsidR="00670920" w:rsidRPr="00EB165E" w:rsidRDefault="00670920" w:rsidP="002F5D4C">
            <w:pPr>
              <w:pStyle w:val="ListParagraph"/>
              <w:numPr>
                <w:ilvl w:val="0"/>
                <w:numId w:val="28"/>
              </w:numPr>
              <w:tabs>
                <w:tab w:val="clear" w:pos="720"/>
                <w:tab w:val="num" w:pos="450"/>
              </w:tabs>
              <w:spacing w:after="0" w:line="240" w:lineRule="auto"/>
              <w:ind w:left="180" w:firstLine="0"/>
              <w:rPr>
                <w:sz w:val="20"/>
                <w:szCs w:val="20"/>
                <w:lang w:val="sr-Cyrl-CS"/>
              </w:rPr>
            </w:pPr>
            <w:r w:rsidRPr="00EB165E">
              <w:rPr>
                <w:sz w:val="20"/>
                <w:szCs w:val="20"/>
                <w:lang w:val="sr-Cyrl-CS"/>
              </w:rPr>
              <w:t>Распоред часова</w:t>
            </w:r>
          </w:p>
          <w:p w14:paraId="3AE937BC" w14:textId="77777777" w:rsidR="00670920" w:rsidRPr="00EB165E" w:rsidRDefault="00670920" w:rsidP="002F5D4C">
            <w:pPr>
              <w:pStyle w:val="ListParagraph"/>
              <w:numPr>
                <w:ilvl w:val="0"/>
                <w:numId w:val="28"/>
              </w:numPr>
              <w:tabs>
                <w:tab w:val="clear" w:pos="720"/>
                <w:tab w:val="num" w:pos="450"/>
              </w:tabs>
              <w:spacing w:after="0" w:line="240" w:lineRule="auto"/>
              <w:ind w:left="180" w:firstLine="0"/>
              <w:rPr>
                <w:sz w:val="20"/>
                <w:szCs w:val="20"/>
                <w:lang w:val="sr-Cyrl-CS"/>
              </w:rPr>
            </w:pPr>
            <w:r w:rsidRPr="00EB165E">
              <w:rPr>
                <w:sz w:val="20"/>
                <w:szCs w:val="20"/>
                <w:lang w:val="sr-Cyrl-CS"/>
              </w:rPr>
              <w:t>Разно (бесплатна ужина за социјално угрожене ученике, чланови Савета родитеља, бесплатни уџбеници</w:t>
            </w:r>
            <w:r w:rsidR="005B4055" w:rsidRPr="00EB165E">
              <w:rPr>
                <w:sz w:val="20"/>
                <w:szCs w:val="20"/>
                <w:lang w:val="sr-Cyrl-CS"/>
              </w:rPr>
              <w:t>...)</w:t>
            </w:r>
          </w:p>
        </w:tc>
        <w:tc>
          <w:tcPr>
            <w:tcW w:w="1440" w:type="dxa"/>
            <w:tcBorders>
              <w:left w:val="single" w:sz="4" w:space="0" w:color="auto"/>
              <w:bottom w:val="single" w:sz="4" w:space="0" w:color="auto"/>
              <w:right w:val="single" w:sz="4" w:space="0" w:color="auto"/>
            </w:tcBorders>
          </w:tcPr>
          <w:p w14:paraId="200BE976" w14:textId="77777777" w:rsidR="00670920" w:rsidRPr="00EB165E" w:rsidRDefault="00670920" w:rsidP="00365D0F">
            <w:pPr>
              <w:spacing w:after="0" w:line="240" w:lineRule="auto"/>
              <w:jc w:val="center"/>
              <w:rPr>
                <w:lang w:val="sr-Cyrl-CS"/>
              </w:rPr>
            </w:pPr>
          </w:p>
          <w:p w14:paraId="04081642" w14:textId="77777777" w:rsidR="00670920" w:rsidRPr="00EB165E" w:rsidRDefault="006948C5" w:rsidP="00551DF9">
            <w:pPr>
              <w:spacing w:after="0" w:line="240" w:lineRule="auto"/>
              <w:jc w:val="center"/>
              <w:rPr>
                <w:lang w:val="sr-Cyrl-CS"/>
              </w:rPr>
            </w:pPr>
            <w:r w:rsidRPr="00EB165E">
              <w:rPr>
                <w:lang w:val="sr-Cyrl-CS"/>
              </w:rPr>
              <w:t>Септембар, 202</w:t>
            </w:r>
            <w:r w:rsidR="00EB165E" w:rsidRPr="00EB165E">
              <w:t>6</w:t>
            </w:r>
            <w:r w:rsidR="00670920" w:rsidRPr="00EB165E">
              <w:rPr>
                <w:lang w:val="sr-Cyrl-CS"/>
              </w:rPr>
              <w:t>.</w:t>
            </w:r>
          </w:p>
        </w:tc>
        <w:tc>
          <w:tcPr>
            <w:tcW w:w="2076" w:type="dxa"/>
            <w:tcBorders>
              <w:left w:val="single" w:sz="4" w:space="0" w:color="auto"/>
              <w:bottom w:val="single" w:sz="4" w:space="0" w:color="auto"/>
            </w:tcBorders>
          </w:tcPr>
          <w:p w14:paraId="454A92E8" w14:textId="77777777" w:rsidR="00670920" w:rsidRPr="00EB165E" w:rsidRDefault="00670920" w:rsidP="00365D0F">
            <w:pPr>
              <w:spacing w:after="0" w:line="240" w:lineRule="auto"/>
              <w:jc w:val="center"/>
              <w:rPr>
                <w:lang w:val="sr-Cyrl-CS"/>
              </w:rPr>
            </w:pPr>
            <w:r w:rsidRPr="00EB165E">
              <w:rPr>
                <w:lang w:val="sr-Cyrl-CS"/>
              </w:rPr>
              <w:t>Учитељи, наставници руског језика, вероучитељи, директор, помоћник директора, педагог</w:t>
            </w:r>
          </w:p>
        </w:tc>
      </w:tr>
      <w:tr w:rsidR="00EB165E" w:rsidRPr="00EB165E" w14:paraId="46564791" w14:textId="77777777" w:rsidTr="006948C5">
        <w:trPr>
          <w:trHeight w:val="1242"/>
        </w:trPr>
        <w:tc>
          <w:tcPr>
            <w:tcW w:w="558" w:type="dxa"/>
            <w:tcBorders>
              <w:top w:val="single" w:sz="4" w:space="0" w:color="auto"/>
              <w:bottom w:val="single" w:sz="4" w:space="0" w:color="auto"/>
              <w:right w:val="single" w:sz="4" w:space="0" w:color="auto"/>
            </w:tcBorders>
          </w:tcPr>
          <w:p w14:paraId="6DEC78AB" w14:textId="77777777" w:rsidR="00670920" w:rsidRPr="00EB165E" w:rsidRDefault="00670920" w:rsidP="00365D0F">
            <w:pPr>
              <w:spacing w:after="0" w:line="240" w:lineRule="auto"/>
              <w:jc w:val="both"/>
              <w:rPr>
                <w:lang w:val="sr-Cyrl-CS"/>
              </w:rPr>
            </w:pPr>
          </w:p>
          <w:p w14:paraId="23DE1FF9" w14:textId="77777777" w:rsidR="00670920" w:rsidRPr="00EB165E" w:rsidRDefault="00670920" w:rsidP="00365D0F">
            <w:pPr>
              <w:spacing w:after="0" w:line="240" w:lineRule="auto"/>
              <w:jc w:val="center"/>
              <w:rPr>
                <w:lang w:val="sr-Cyrl-CS"/>
              </w:rPr>
            </w:pPr>
            <w:r w:rsidRPr="00EB165E">
              <w:rPr>
                <w:lang w:val="sr-Cyrl-CS"/>
              </w:rPr>
              <w:t>2.</w:t>
            </w:r>
          </w:p>
        </w:tc>
        <w:tc>
          <w:tcPr>
            <w:tcW w:w="6030" w:type="dxa"/>
            <w:tcBorders>
              <w:top w:val="single" w:sz="4" w:space="0" w:color="auto"/>
              <w:left w:val="single" w:sz="4" w:space="0" w:color="auto"/>
              <w:bottom w:val="single" w:sz="4" w:space="0" w:color="auto"/>
              <w:right w:val="single" w:sz="4" w:space="0" w:color="auto"/>
            </w:tcBorders>
          </w:tcPr>
          <w:p w14:paraId="1B7D6402" w14:textId="77777777" w:rsidR="00670920" w:rsidRPr="00EB165E" w:rsidRDefault="00670920" w:rsidP="002F5D4C">
            <w:pPr>
              <w:pStyle w:val="ListParagraph"/>
              <w:numPr>
                <w:ilvl w:val="0"/>
                <w:numId w:val="33"/>
              </w:numPr>
              <w:tabs>
                <w:tab w:val="left" w:pos="432"/>
              </w:tabs>
              <w:spacing w:after="0" w:line="240" w:lineRule="auto"/>
              <w:ind w:left="180" w:firstLine="0"/>
              <w:jc w:val="both"/>
              <w:rPr>
                <w:sz w:val="20"/>
                <w:szCs w:val="20"/>
                <w:lang w:val="sr-Cyrl-CS"/>
              </w:rPr>
            </w:pPr>
            <w:r w:rsidRPr="00EB165E">
              <w:rPr>
                <w:sz w:val="20"/>
                <w:szCs w:val="20"/>
                <w:lang w:val="sr-Cyrl-CS"/>
              </w:rPr>
              <w:t>Анализа успеха и дисциплине ученика на крају првог класификационог периода</w:t>
            </w:r>
          </w:p>
          <w:p w14:paraId="34725E52" w14:textId="77777777" w:rsidR="00670920" w:rsidRPr="00EB165E" w:rsidRDefault="00670920" w:rsidP="002F5D4C">
            <w:pPr>
              <w:pStyle w:val="ListParagraph"/>
              <w:numPr>
                <w:ilvl w:val="0"/>
                <w:numId w:val="33"/>
              </w:numPr>
              <w:tabs>
                <w:tab w:val="left" w:pos="432"/>
              </w:tabs>
              <w:spacing w:after="0" w:line="240" w:lineRule="auto"/>
              <w:ind w:left="180" w:firstLine="0"/>
              <w:jc w:val="both"/>
              <w:rPr>
                <w:sz w:val="20"/>
                <w:szCs w:val="20"/>
                <w:lang w:val="sr-Cyrl-CS"/>
              </w:rPr>
            </w:pPr>
            <w:r w:rsidRPr="00EB165E">
              <w:rPr>
                <w:sz w:val="20"/>
                <w:szCs w:val="20"/>
                <w:lang w:val="sr-Cyrl-CS"/>
              </w:rPr>
              <w:t>Реализација плана и програма, оперативно планирање</w:t>
            </w:r>
          </w:p>
          <w:p w14:paraId="22992F1B" w14:textId="77777777" w:rsidR="00670920" w:rsidRPr="00EB165E" w:rsidRDefault="00670920" w:rsidP="002F5D4C">
            <w:pPr>
              <w:pStyle w:val="ListParagraph"/>
              <w:numPr>
                <w:ilvl w:val="0"/>
                <w:numId w:val="33"/>
              </w:numPr>
              <w:tabs>
                <w:tab w:val="left" w:pos="432"/>
              </w:tabs>
              <w:spacing w:after="0" w:line="240" w:lineRule="auto"/>
              <w:ind w:left="180" w:firstLine="0"/>
              <w:jc w:val="both"/>
              <w:rPr>
                <w:sz w:val="20"/>
                <w:szCs w:val="20"/>
                <w:lang w:val="sr-Cyrl-CS"/>
              </w:rPr>
            </w:pPr>
            <w:r w:rsidRPr="00EB165E">
              <w:rPr>
                <w:sz w:val="20"/>
                <w:szCs w:val="20"/>
                <w:lang w:val="sr-Cyrl-CS"/>
              </w:rPr>
              <w:t>Р</w:t>
            </w:r>
            <w:r w:rsidR="005B4055" w:rsidRPr="00EB165E">
              <w:rPr>
                <w:sz w:val="20"/>
                <w:szCs w:val="20"/>
                <w:lang w:val="sr-Cyrl-CS"/>
              </w:rPr>
              <w:t>е</w:t>
            </w:r>
            <w:r w:rsidRPr="00EB165E">
              <w:rPr>
                <w:sz w:val="20"/>
                <w:szCs w:val="20"/>
                <w:lang w:val="sr-Cyrl-CS"/>
              </w:rPr>
              <w:t>ализација тематског дана</w:t>
            </w:r>
          </w:p>
          <w:p w14:paraId="69B0E4F0" w14:textId="77777777" w:rsidR="00670920" w:rsidRPr="00EB165E" w:rsidRDefault="00670920" w:rsidP="002F5D4C">
            <w:pPr>
              <w:pStyle w:val="ListParagraph"/>
              <w:numPr>
                <w:ilvl w:val="0"/>
                <w:numId w:val="33"/>
              </w:numPr>
              <w:tabs>
                <w:tab w:val="left" w:pos="432"/>
              </w:tabs>
              <w:spacing w:after="0" w:line="240" w:lineRule="auto"/>
              <w:ind w:left="180" w:firstLine="0"/>
              <w:jc w:val="both"/>
              <w:rPr>
                <w:sz w:val="20"/>
                <w:szCs w:val="20"/>
                <w:lang w:val="sr-Cyrl-CS"/>
              </w:rPr>
            </w:pPr>
            <w:r w:rsidRPr="00EB165E">
              <w:rPr>
                <w:sz w:val="20"/>
                <w:szCs w:val="20"/>
                <w:lang w:val="sr-Cyrl-CS"/>
              </w:rPr>
              <w:t>Прилагођеност ученика првог разреда и описно оцењивање</w:t>
            </w:r>
          </w:p>
          <w:p w14:paraId="424BCBFD" w14:textId="77777777" w:rsidR="00670920" w:rsidRPr="00EB165E" w:rsidRDefault="00670920" w:rsidP="002F5D4C">
            <w:pPr>
              <w:pStyle w:val="ListParagraph"/>
              <w:numPr>
                <w:ilvl w:val="0"/>
                <w:numId w:val="33"/>
              </w:numPr>
              <w:tabs>
                <w:tab w:val="left" w:pos="432"/>
              </w:tabs>
              <w:spacing w:after="0" w:line="240" w:lineRule="auto"/>
              <w:ind w:left="180" w:firstLine="0"/>
              <w:jc w:val="both"/>
              <w:rPr>
                <w:sz w:val="20"/>
                <w:szCs w:val="20"/>
                <w:lang w:val="sr-Cyrl-CS"/>
              </w:rPr>
            </w:pPr>
            <w:r w:rsidRPr="00EB165E">
              <w:rPr>
                <w:sz w:val="20"/>
                <w:szCs w:val="20"/>
                <w:lang w:val="sr-Cyrl-CS"/>
              </w:rPr>
              <w:t>Идентификовање деце са посебним потребама и формирање комисије за израду ИОП-а</w:t>
            </w:r>
          </w:p>
          <w:p w14:paraId="70DD8BF6" w14:textId="77777777" w:rsidR="00670920" w:rsidRPr="00EB165E" w:rsidRDefault="00670920" w:rsidP="002F5D4C">
            <w:pPr>
              <w:pStyle w:val="ListParagraph"/>
              <w:numPr>
                <w:ilvl w:val="0"/>
                <w:numId w:val="33"/>
              </w:numPr>
              <w:tabs>
                <w:tab w:val="left" w:pos="432"/>
              </w:tabs>
              <w:spacing w:after="0" w:line="240" w:lineRule="auto"/>
              <w:ind w:left="180" w:firstLine="0"/>
              <w:jc w:val="both"/>
              <w:rPr>
                <w:sz w:val="20"/>
                <w:szCs w:val="20"/>
                <w:lang w:val="sr-Cyrl-CS"/>
              </w:rPr>
            </w:pPr>
            <w:r w:rsidRPr="00EB165E">
              <w:rPr>
                <w:sz w:val="20"/>
                <w:szCs w:val="20"/>
                <w:lang w:val="sr-Cyrl-CS"/>
              </w:rPr>
              <w:t>Вођење педагошке документације</w:t>
            </w:r>
          </w:p>
          <w:p w14:paraId="7E4F6183" w14:textId="77777777" w:rsidR="00670920" w:rsidRPr="00EB165E" w:rsidRDefault="00670920" w:rsidP="002F5D4C">
            <w:pPr>
              <w:pStyle w:val="ListParagraph"/>
              <w:numPr>
                <w:ilvl w:val="0"/>
                <w:numId w:val="33"/>
              </w:numPr>
              <w:tabs>
                <w:tab w:val="left" w:pos="432"/>
              </w:tabs>
              <w:spacing w:after="0" w:line="240" w:lineRule="auto"/>
              <w:ind w:left="180" w:firstLine="0"/>
              <w:jc w:val="both"/>
              <w:rPr>
                <w:sz w:val="20"/>
                <w:szCs w:val="20"/>
                <w:lang w:val="sr-Cyrl-CS"/>
              </w:rPr>
            </w:pPr>
            <w:r w:rsidRPr="00EB165E">
              <w:rPr>
                <w:sz w:val="20"/>
                <w:szCs w:val="20"/>
                <w:lang w:val="sr-Cyrl-CS"/>
              </w:rPr>
              <w:t>Разно</w:t>
            </w:r>
          </w:p>
        </w:tc>
        <w:tc>
          <w:tcPr>
            <w:tcW w:w="1440" w:type="dxa"/>
            <w:tcBorders>
              <w:top w:val="single" w:sz="4" w:space="0" w:color="auto"/>
              <w:left w:val="single" w:sz="4" w:space="0" w:color="auto"/>
              <w:bottom w:val="single" w:sz="4" w:space="0" w:color="auto"/>
              <w:right w:val="single" w:sz="4" w:space="0" w:color="auto"/>
            </w:tcBorders>
          </w:tcPr>
          <w:p w14:paraId="465CD640" w14:textId="77777777" w:rsidR="00670920" w:rsidRPr="00EB165E" w:rsidRDefault="00670920" w:rsidP="00365D0F">
            <w:pPr>
              <w:spacing w:after="0" w:line="240" w:lineRule="auto"/>
              <w:jc w:val="center"/>
              <w:rPr>
                <w:lang w:val="sr-Cyrl-CS"/>
              </w:rPr>
            </w:pPr>
          </w:p>
          <w:p w14:paraId="7294323C" w14:textId="77777777" w:rsidR="00670920" w:rsidRPr="00EB165E" w:rsidRDefault="00670920" w:rsidP="00365D0F">
            <w:pPr>
              <w:spacing w:after="0" w:line="240" w:lineRule="auto"/>
              <w:jc w:val="center"/>
              <w:rPr>
                <w:lang w:val="sr-Cyrl-CS"/>
              </w:rPr>
            </w:pPr>
            <w:r w:rsidRPr="00EB165E">
              <w:rPr>
                <w:lang w:val="sr-Cyrl-CS"/>
              </w:rPr>
              <w:t>Новембар,</w:t>
            </w:r>
          </w:p>
          <w:p w14:paraId="3A581199" w14:textId="77777777" w:rsidR="00670920" w:rsidRPr="00EB165E" w:rsidRDefault="00670920" w:rsidP="00551DF9">
            <w:pPr>
              <w:spacing w:after="0" w:line="240" w:lineRule="auto"/>
              <w:jc w:val="center"/>
              <w:rPr>
                <w:lang w:val="sr-Cyrl-CS"/>
              </w:rPr>
            </w:pPr>
            <w:r w:rsidRPr="00EB165E">
              <w:rPr>
                <w:lang w:val="sr-Cyrl-CS"/>
              </w:rPr>
              <w:t>20</w:t>
            </w:r>
            <w:r w:rsidR="006948C5" w:rsidRPr="00EB165E">
              <w:rPr>
                <w:lang w:val="sr-Cyrl-CS"/>
              </w:rPr>
              <w:t>2</w:t>
            </w:r>
            <w:r w:rsidR="00694296">
              <w:rPr>
                <w:lang w:val="sr-Cyrl-RS"/>
              </w:rPr>
              <w:t>6</w:t>
            </w:r>
            <w:r w:rsidRPr="00EB165E">
              <w:rPr>
                <w:lang w:val="sr-Cyrl-CS"/>
              </w:rPr>
              <w:t>.</w:t>
            </w:r>
          </w:p>
        </w:tc>
        <w:tc>
          <w:tcPr>
            <w:tcW w:w="2076" w:type="dxa"/>
            <w:tcBorders>
              <w:top w:val="single" w:sz="4" w:space="0" w:color="auto"/>
              <w:left w:val="single" w:sz="4" w:space="0" w:color="auto"/>
              <w:bottom w:val="single" w:sz="4" w:space="0" w:color="auto"/>
            </w:tcBorders>
          </w:tcPr>
          <w:p w14:paraId="5FA7E057" w14:textId="77777777" w:rsidR="00670920" w:rsidRPr="00EB165E" w:rsidRDefault="00670920" w:rsidP="00365D0F">
            <w:pPr>
              <w:spacing w:after="0" w:line="240" w:lineRule="auto"/>
              <w:jc w:val="center"/>
              <w:rPr>
                <w:lang w:val="sr-Cyrl-CS"/>
              </w:rPr>
            </w:pPr>
            <w:r w:rsidRPr="00EB165E">
              <w:rPr>
                <w:lang w:val="sr-Cyrl-CS"/>
              </w:rPr>
              <w:t>Учитељи, наставници руског језика, вероучитељи, директор, помоћник директора, педагог</w:t>
            </w:r>
          </w:p>
        </w:tc>
      </w:tr>
      <w:tr w:rsidR="00EB165E" w:rsidRPr="00EB165E" w14:paraId="3CB08DF1" w14:textId="77777777" w:rsidTr="006948C5">
        <w:trPr>
          <w:trHeight w:val="1026"/>
        </w:trPr>
        <w:tc>
          <w:tcPr>
            <w:tcW w:w="558" w:type="dxa"/>
            <w:tcBorders>
              <w:top w:val="single" w:sz="4" w:space="0" w:color="auto"/>
              <w:left w:val="double" w:sz="4" w:space="0" w:color="auto"/>
              <w:bottom w:val="single" w:sz="4" w:space="0" w:color="auto"/>
              <w:right w:val="single" w:sz="4" w:space="0" w:color="auto"/>
            </w:tcBorders>
          </w:tcPr>
          <w:p w14:paraId="770456F8" w14:textId="77777777" w:rsidR="00670920" w:rsidRPr="00EB165E" w:rsidRDefault="00670920" w:rsidP="00365D0F">
            <w:pPr>
              <w:spacing w:after="0" w:line="240" w:lineRule="auto"/>
              <w:jc w:val="both"/>
              <w:rPr>
                <w:lang w:val="sr-Cyrl-CS"/>
              </w:rPr>
            </w:pPr>
          </w:p>
          <w:p w14:paraId="7C896B5D" w14:textId="77777777" w:rsidR="00670920" w:rsidRPr="00EB165E" w:rsidRDefault="00670920" w:rsidP="00365D0F">
            <w:pPr>
              <w:spacing w:after="0" w:line="240" w:lineRule="auto"/>
              <w:jc w:val="both"/>
              <w:rPr>
                <w:lang w:val="sr-Cyrl-CS"/>
              </w:rPr>
            </w:pPr>
            <w:r w:rsidRPr="00EB165E">
              <w:rPr>
                <w:lang w:val="sr-Cyrl-CS"/>
              </w:rPr>
              <w:t>3.</w:t>
            </w:r>
          </w:p>
        </w:tc>
        <w:tc>
          <w:tcPr>
            <w:tcW w:w="6030" w:type="dxa"/>
            <w:tcBorders>
              <w:top w:val="single" w:sz="4" w:space="0" w:color="auto"/>
              <w:left w:val="single" w:sz="4" w:space="0" w:color="auto"/>
              <w:bottom w:val="single" w:sz="4" w:space="0" w:color="auto"/>
              <w:right w:val="single" w:sz="4" w:space="0" w:color="auto"/>
            </w:tcBorders>
          </w:tcPr>
          <w:p w14:paraId="3EE8D7FB" w14:textId="77777777" w:rsidR="00670920" w:rsidRPr="00EB165E" w:rsidRDefault="00670920" w:rsidP="002F5D4C">
            <w:pPr>
              <w:pStyle w:val="ListParagraph"/>
              <w:numPr>
                <w:ilvl w:val="0"/>
                <w:numId w:val="34"/>
              </w:numPr>
              <w:tabs>
                <w:tab w:val="left" w:pos="450"/>
              </w:tabs>
              <w:spacing w:after="0" w:line="240" w:lineRule="auto"/>
              <w:ind w:left="180" w:firstLine="0"/>
              <w:jc w:val="both"/>
              <w:rPr>
                <w:sz w:val="20"/>
                <w:szCs w:val="20"/>
                <w:lang w:val="sr-Cyrl-CS"/>
              </w:rPr>
            </w:pPr>
            <w:r w:rsidRPr="00EB165E">
              <w:rPr>
                <w:sz w:val="20"/>
                <w:szCs w:val="20"/>
                <w:lang w:val="sr-Cyrl-CS"/>
              </w:rPr>
              <w:t>Анализа образовно-васпитног рада у млађим  разредима на крају I полугодишта</w:t>
            </w:r>
          </w:p>
          <w:p w14:paraId="05B28224" w14:textId="77777777" w:rsidR="00670920" w:rsidRPr="00EB165E" w:rsidRDefault="00670920" w:rsidP="002F5D4C">
            <w:pPr>
              <w:pStyle w:val="ListParagraph"/>
              <w:numPr>
                <w:ilvl w:val="0"/>
                <w:numId w:val="34"/>
              </w:numPr>
              <w:tabs>
                <w:tab w:val="left" w:pos="450"/>
              </w:tabs>
              <w:spacing w:after="0" w:line="240" w:lineRule="auto"/>
              <w:ind w:left="180" w:firstLine="0"/>
              <w:jc w:val="both"/>
              <w:rPr>
                <w:sz w:val="20"/>
                <w:szCs w:val="20"/>
                <w:lang w:val="sr-Cyrl-CS"/>
              </w:rPr>
            </w:pPr>
            <w:r w:rsidRPr="00EB165E">
              <w:rPr>
                <w:sz w:val="20"/>
                <w:szCs w:val="20"/>
                <w:lang w:val="sr-Cyrl-CS"/>
              </w:rPr>
              <w:t>Реализација плана и програма у I полугодишту</w:t>
            </w:r>
          </w:p>
          <w:p w14:paraId="2C375D45" w14:textId="77777777" w:rsidR="00670920" w:rsidRPr="00EB165E" w:rsidRDefault="00670920" w:rsidP="002F5D4C">
            <w:pPr>
              <w:pStyle w:val="ListParagraph"/>
              <w:numPr>
                <w:ilvl w:val="0"/>
                <w:numId w:val="34"/>
              </w:numPr>
              <w:tabs>
                <w:tab w:val="left" w:pos="450"/>
              </w:tabs>
              <w:spacing w:after="0" w:line="240" w:lineRule="auto"/>
              <w:ind w:left="180" w:firstLine="0"/>
              <w:jc w:val="both"/>
              <w:rPr>
                <w:sz w:val="20"/>
                <w:szCs w:val="20"/>
                <w:lang w:val="sr-Cyrl-CS"/>
              </w:rPr>
            </w:pPr>
            <w:r w:rsidRPr="00EB165E">
              <w:rPr>
                <w:sz w:val="20"/>
                <w:szCs w:val="20"/>
                <w:lang w:val="sr-Cyrl-CS"/>
              </w:rPr>
              <w:t>Извештаји о раду са децом са посебним потребама, анализа ИОП-а</w:t>
            </w:r>
          </w:p>
          <w:p w14:paraId="6301F0C3" w14:textId="77777777" w:rsidR="00670920" w:rsidRPr="00EB165E" w:rsidRDefault="00670920" w:rsidP="002F5D4C">
            <w:pPr>
              <w:pStyle w:val="ListParagraph"/>
              <w:numPr>
                <w:ilvl w:val="0"/>
                <w:numId w:val="34"/>
              </w:numPr>
              <w:tabs>
                <w:tab w:val="left" w:pos="450"/>
              </w:tabs>
              <w:spacing w:after="0" w:line="240" w:lineRule="auto"/>
              <w:ind w:left="180" w:firstLine="0"/>
              <w:rPr>
                <w:sz w:val="20"/>
                <w:szCs w:val="20"/>
                <w:lang w:val="sr-Cyrl-CS"/>
              </w:rPr>
            </w:pPr>
            <w:r w:rsidRPr="00EB165E">
              <w:rPr>
                <w:sz w:val="20"/>
                <w:szCs w:val="20"/>
                <w:lang w:val="sr-Cyrl-CS"/>
              </w:rPr>
              <w:t>Разно (приказ наученог са семинара, приказ угледних активности, примери добре праксе)</w:t>
            </w:r>
          </w:p>
        </w:tc>
        <w:tc>
          <w:tcPr>
            <w:tcW w:w="1440" w:type="dxa"/>
            <w:tcBorders>
              <w:top w:val="single" w:sz="4" w:space="0" w:color="auto"/>
              <w:left w:val="single" w:sz="4" w:space="0" w:color="auto"/>
              <w:bottom w:val="single" w:sz="4" w:space="0" w:color="auto"/>
              <w:right w:val="single" w:sz="4" w:space="0" w:color="auto"/>
            </w:tcBorders>
          </w:tcPr>
          <w:p w14:paraId="5C7E5ABB" w14:textId="77777777" w:rsidR="00670920" w:rsidRPr="00EB165E" w:rsidRDefault="00670920" w:rsidP="00365D0F">
            <w:pPr>
              <w:spacing w:after="0" w:line="240" w:lineRule="auto"/>
              <w:jc w:val="center"/>
              <w:rPr>
                <w:lang w:val="sr-Cyrl-CS"/>
              </w:rPr>
            </w:pPr>
          </w:p>
          <w:p w14:paraId="766B955E" w14:textId="77777777" w:rsidR="00670920" w:rsidRPr="00EB165E" w:rsidRDefault="005B4055" w:rsidP="00365D0F">
            <w:pPr>
              <w:spacing w:after="0" w:line="240" w:lineRule="auto"/>
              <w:jc w:val="center"/>
              <w:rPr>
                <w:lang w:val="sr-Cyrl-CS"/>
              </w:rPr>
            </w:pPr>
            <w:r w:rsidRPr="00EB165E">
              <w:rPr>
                <w:lang w:val="sr-Cyrl-CS"/>
              </w:rPr>
              <w:t>Децембар</w:t>
            </w:r>
          </w:p>
          <w:p w14:paraId="184E2466" w14:textId="77777777" w:rsidR="00670920" w:rsidRPr="00EB165E" w:rsidRDefault="00670920" w:rsidP="00551DF9">
            <w:pPr>
              <w:spacing w:after="0" w:line="240" w:lineRule="auto"/>
              <w:jc w:val="center"/>
            </w:pPr>
            <w:r w:rsidRPr="00EB165E">
              <w:rPr>
                <w:lang w:val="sr-Cyrl-CS"/>
              </w:rPr>
              <w:t>202</w:t>
            </w:r>
            <w:r w:rsidR="00694296">
              <w:rPr>
                <w:lang w:val="sr-Cyrl-RS"/>
              </w:rPr>
              <w:t>6</w:t>
            </w:r>
            <w:r w:rsidRPr="00EB165E">
              <w:rPr>
                <w:lang w:val="sr-Cyrl-CS"/>
              </w:rPr>
              <w:t>.</w:t>
            </w:r>
          </w:p>
        </w:tc>
        <w:tc>
          <w:tcPr>
            <w:tcW w:w="2076" w:type="dxa"/>
            <w:tcBorders>
              <w:top w:val="single" w:sz="4" w:space="0" w:color="auto"/>
              <w:left w:val="single" w:sz="4" w:space="0" w:color="auto"/>
              <w:bottom w:val="single" w:sz="4" w:space="0" w:color="auto"/>
            </w:tcBorders>
          </w:tcPr>
          <w:p w14:paraId="08D70A3D" w14:textId="77777777" w:rsidR="00670920" w:rsidRPr="00EB165E" w:rsidRDefault="00670920" w:rsidP="00365D0F">
            <w:pPr>
              <w:spacing w:after="0" w:line="240" w:lineRule="auto"/>
              <w:jc w:val="center"/>
              <w:rPr>
                <w:lang w:val="sr-Cyrl-CS"/>
              </w:rPr>
            </w:pPr>
            <w:r w:rsidRPr="00EB165E">
              <w:rPr>
                <w:lang w:val="sr-Cyrl-CS"/>
              </w:rPr>
              <w:t>Уч</w:t>
            </w:r>
            <w:r w:rsidR="006948C5" w:rsidRPr="00EB165E">
              <w:rPr>
                <w:lang w:val="sr-Cyrl-CS"/>
              </w:rPr>
              <w:t>итељи, наставници руског,</w:t>
            </w:r>
            <w:r w:rsidRPr="00EB165E">
              <w:rPr>
                <w:lang w:val="sr-Cyrl-CS"/>
              </w:rPr>
              <w:t xml:space="preserve"> вероучитељи, директор, помоћник директора, педагог</w:t>
            </w:r>
          </w:p>
        </w:tc>
      </w:tr>
      <w:tr w:rsidR="00EB165E" w:rsidRPr="00EB165E" w14:paraId="54DCCBD0" w14:textId="77777777" w:rsidTr="006948C5">
        <w:trPr>
          <w:trHeight w:val="631"/>
        </w:trPr>
        <w:tc>
          <w:tcPr>
            <w:tcW w:w="558" w:type="dxa"/>
            <w:tcBorders>
              <w:top w:val="single" w:sz="4" w:space="0" w:color="auto"/>
              <w:left w:val="double" w:sz="4" w:space="0" w:color="auto"/>
              <w:bottom w:val="single" w:sz="4" w:space="0" w:color="auto"/>
              <w:right w:val="single" w:sz="4" w:space="0" w:color="auto"/>
            </w:tcBorders>
          </w:tcPr>
          <w:p w14:paraId="5C4230D7" w14:textId="77777777" w:rsidR="00670920" w:rsidRPr="00EB165E" w:rsidRDefault="00670920" w:rsidP="00365D0F">
            <w:pPr>
              <w:spacing w:after="0" w:line="240" w:lineRule="auto"/>
              <w:jc w:val="both"/>
              <w:rPr>
                <w:lang w:val="sr-Cyrl-CS"/>
              </w:rPr>
            </w:pPr>
          </w:p>
          <w:p w14:paraId="72587D39" w14:textId="77777777" w:rsidR="00670920" w:rsidRPr="00EB165E" w:rsidRDefault="00670920" w:rsidP="00365D0F">
            <w:pPr>
              <w:spacing w:after="0" w:line="240" w:lineRule="auto"/>
              <w:jc w:val="both"/>
              <w:rPr>
                <w:lang w:val="sr-Cyrl-CS"/>
              </w:rPr>
            </w:pPr>
            <w:r w:rsidRPr="00EB165E">
              <w:rPr>
                <w:lang w:val="sr-Cyrl-CS"/>
              </w:rPr>
              <w:t>4.</w:t>
            </w:r>
          </w:p>
        </w:tc>
        <w:tc>
          <w:tcPr>
            <w:tcW w:w="6030" w:type="dxa"/>
            <w:tcBorders>
              <w:top w:val="single" w:sz="4" w:space="0" w:color="auto"/>
              <w:left w:val="single" w:sz="4" w:space="0" w:color="auto"/>
              <w:bottom w:val="single" w:sz="4" w:space="0" w:color="auto"/>
              <w:right w:val="single" w:sz="4" w:space="0" w:color="auto"/>
            </w:tcBorders>
          </w:tcPr>
          <w:p w14:paraId="47C8DABC" w14:textId="77777777" w:rsidR="00670920" w:rsidRPr="00EB165E" w:rsidRDefault="00670920" w:rsidP="002F5D4C">
            <w:pPr>
              <w:pStyle w:val="ListParagraph"/>
              <w:numPr>
                <w:ilvl w:val="0"/>
                <w:numId w:val="35"/>
              </w:numPr>
              <w:tabs>
                <w:tab w:val="left" w:pos="450"/>
              </w:tabs>
              <w:spacing w:after="0" w:line="240" w:lineRule="auto"/>
              <w:ind w:left="180" w:firstLine="0"/>
              <w:jc w:val="both"/>
              <w:rPr>
                <w:sz w:val="20"/>
                <w:szCs w:val="20"/>
                <w:lang w:val="sr-Cyrl-CS"/>
              </w:rPr>
            </w:pPr>
            <w:r w:rsidRPr="00EB165E">
              <w:rPr>
                <w:sz w:val="20"/>
                <w:szCs w:val="20"/>
                <w:lang w:val="sr-Cyrl-CS"/>
              </w:rPr>
              <w:t>Анализа успеха и дисциплине ученика на крају трећег класификационог периода</w:t>
            </w:r>
          </w:p>
          <w:p w14:paraId="7F7C2ED7" w14:textId="77777777" w:rsidR="00670920" w:rsidRPr="00EB165E" w:rsidRDefault="00670920" w:rsidP="002F5D4C">
            <w:pPr>
              <w:pStyle w:val="ListParagraph"/>
              <w:numPr>
                <w:ilvl w:val="0"/>
                <w:numId w:val="35"/>
              </w:numPr>
              <w:tabs>
                <w:tab w:val="left" w:pos="450"/>
              </w:tabs>
              <w:spacing w:after="0" w:line="240" w:lineRule="auto"/>
              <w:ind w:left="180" w:firstLine="0"/>
              <w:jc w:val="both"/>
              <w:rPr>
                <w:sz w:val="20"/>
                <w:szCs w:val="20"/>
                <w:lang w:val="sr-Cyrl-CS"/>
              </w:rPr>
            </w:pPr>
            <w:r w:rsidRPr="00EB165E">
              <w:rPr>
                <w:sz w:val="20"/>
                <w:szCs w:val="20"/>
                <w:lang w:val="sr-Cyrl-CS"/>
              </w:rPr>
              <w:t xml:space="preserve"> Реализација плана и програма, анализа оперативног планирања, анализа тематског дана</w:t>
            </w:r>
          </w:p>
          <w:p w14:paraId="5A1DF86C" w14:textId="77777777" w:rsidR="00670920" w:rsidRPr="00EB165E" w:rsidRDefault="00670920" w:rsidP="002F5D4C">
            <w:pPr>
              <w:pStyle w:val="ListParagraph"/>
              <w:numPr>
                <w:ilvl w:val="0"/>
                <w:numId w:val="35"/>
              </w:numPr>
              <w:tabs>
                <w:tab w:val="left" w:pos="450"/>
              </w:tabs>
              <w:spacing w:after="0" w:line="240" w:lineRule="auto"/>
              <w:ind w:left="180" w:firstLine="0"/>
              <w:jc w:val="both"/>
              <w:rPr>
                <w:sz w:val="20"/>
                <w:szCs w:val="20"/>
                <w:lang w:val="sr-Cyrl-CS"/>
              </w:rPr>
            </w:pPr>
            <w:r w:rsidRPr="00EB165E">
              <w:rPr>
                <w:sz w:val="20"/>
                <w:szCs w:val="20"/>
                <w:lang w:val="sr-Cyrl-CS"/>
              </w:rPr>
              <w:t xml:space="preserve"> Анализа реализованих такмичења</w:t>
            </w:r>
          </w:p>
          <w:p w14:paraId="4AD02D10" w14:textId="77777777" w:rsidR="00670920" w:rsidRPr="00EB165E" w:rsidRDefault="00670920" w:rsidP="002F5D4C">
            <w:pPr>
              <w:pStyle w:val="ListParagraph"/>
              <w:numPr>
                <w:ilvl w:val="0"/>
                <w:numId w:val="35"/>
              </w:numPr>
              <w:tabs>
                <w:tab w:val="left" w:pos="450"/>
              </w:tabs>
              <w:spacing w:after="0" w:line="240" w:lineRule="auto"/>
              <w:ind w:left="180" w:firstLine="0"/>
              <w:jc w:val="both"/>
              <w:rPr>
                <w:sz w:val="20"/>
                <w:szCs w:val="20"/>
                <w:lang w:val="sr-Cyrl-CS"/>
              </w:rPr>
            </w:pPr>
            <w:r w:rsidRPr="00EB165E">
              <w:rPr>
                <w:sz w:val="20"/>
                <w:szCs w:val="20"/>
                <w:lang w:val="sr-Cyrl-CS"/>
              </w:rPr>
              <w:t xml:space="preserve">  Договор око извођења екскурзија</w:t>
            </w:r>
          </w:p>
          <w:p w14:paraId="2F5D92E2" w14:textId="77777777" w:rsidR="00670920" w:rsidRPr="00EB165E" w:rsidRDefault="00670920" w:rsidP="002F5D4C">
            <w:pPr>
              <w:pStyle w:val="ListParagraph"/>
              <w:numPr>
                <w:ilvl w:val="0"/>
                <w:numId w:val="35"/>
              </w:numPr>
              <w:tabs>
                <w:tab w:val="left" w:pos="450"/>
              </w:tabs>
              <w:spacing w:after="0" w:line="240" w:lineRule="auto"/>
              <w:ind w:left="180" w:firstLine="0"/>
              <w:jc w:val="both"/>
              <w:rPr>
                <w:sz w:val="20"/>
                <w:szCs w:val="20"/>
                <w:lang w:val="sr-Cyrl-CS"/>
              </w:rPr>
            </w:pPr>
            <w:r w:rsidRPr="00EB165E">
              <w:rPr>
                <w:sz w:val="20"/>
                <w:szCs w:val="20"/>
                <w:lang w:val="sr-Cyrl-CS"/>
              </w:rPr>
              <w:t xml:space="preserve"> Разно (приказ наученог са семинара, приказ угледних активности, примери добре праксе, приказ микро истраживања)</w:t>
            </w:r>
          </w:p>
        </w:tc>
        <w:tc>
          <w:tcPr>
            <w:tcW w:w="1440" w:type="dxa"/>
            <w:tcBorders>
              <w:top w:val="single" w:sz="4" w:space="0" w:color="auto"/>
              <w:left w:val="single" w:sz="4" w:space="0" w:color="auto"/>
              <w:bottom w:val="single" w:sz="4" w:space="0" w:color="auto"/>
              <w:right w:val="single" w:sz="4" w:space="0" w:color="auto"/>
            </w:tcBorders>
          </w:tcPr>
          <w:p w14:paraId="33D8BA4D" w14:textId="77777777" w:rsidR="00670920" w:rsidRPr="00EB165E" w:rsidRDefault="00670920" w:rsidP="00365D0F">
            <w:pPr>
              <w:spacing w:after="0" w:line="240" w:lineRule="auto"/>
              <w:jc w:val="center"/>
              <w:rPr>
                <w:lang w:val="sr-Cyrl-CS"/>
              </w:rPr>
            </w:pPr>
          </w:p>
          <w:p w14:paraId="1C6FD96B" w14:textId="77777777" w:rsidR="00670920" w:rsidRPr="00EB165E" w:rsidRDefault="00670920" w:rsidP="00365D0F">
            <w:pPr>
              <w:spacing w:after="0" w:line="240" w:lineRule="auto"/>
              <w:jc w:val="center"/>
              <w:rPr>
                <w:lang w:val="sr-Cyrl-CS"/>
              </w:rPr>
            </w:pPr>
            <w:r w:rsidRPr="00EB165E">
              <w:rPr>
                <w:lang w:val="sr-Cyrl-CS"/>
              </w:rPr>
              <w:t>Април</w:t>
            </w:r>
          </w:p>
          <w:p w14:paraId="09F48F41" w14:textId="77777777" w:rsidR="00670920" w:rsidRPr="00EB165E" w:rsidRDefault="006948C5" w:rsidP="00551DF9">
            <w:pPr>
              <w:spacing w:after="0" w:line="240" w:lineRule="auto"/>
              <w:jc w:val="center"/>
            </w:pPr>
            <w:r w:rsidRPr="00EB165E">
              <w:rPr>
                <w:lang w:val="sr-Cyrl-CS"/>
              </w:rPr>
              <w:t>202</w:t>
            </w:r>
            <w:r w:rsidR="00694296">
              <w:rPr>
                <w:lang w:val="sr-Cyrl-RS"/>
              </w:rPr>
              <w:t>7</w:t>
            </w:r>
            <w:r w:rsidR="00670920" w:rsidRPr="00EB165E">
              <w:t>.</w:t>
            </w:r>
          </w:p>
        </w:tc>
        <w:tc>
          <w:tcPr>
            <w:tcW w:w="2076" w:type="dxa"/>
            <w:tcBorders>
              <w:top w:val="single" w:sz="4" w:space="0" w:color="auto"/>
              <w:left w:val="single" w:sz="4" w:space="0" w:color="auto"/>
              <w:bottom w:val="single" w:sz="4" w:space="0" w:color="auto"/>
            </w:tcBorders>
          </w:tcPr>
          <w:p w14:paraId="062858A1" w14:textId="77777777" w:rsidR="00670920" w:rsidRPr="00EB165E" w:rsidRDefault="00670920" w:rsidP="00365D0F">
            <w:pPr>
              <w:spacing w:after="0" w:line="240" w:lineRule="auto"/>
              <w:jc w:val="center"/>
              <w:rPr>
                <w:lang w:val="sr-Cyrl-CS"/>
              </w:rPr>
            </w:pPr>
            <w:r w:rsidRPr="00EB165E">
              <w:rPr>
                <w:lang w:val="sr-Cyrl-CS"/>
              </w:rPr>
              <w:t>У</w:t>
            </w:r>
            <w:r w:rsidR="006948C5" w:rsidRPr="00EB165E">
              <w:rPr>
                <w:lang w:val="sr-Cyrl-CS"/>
              </w:rPr>
              <w:t xml:space="preserve">читељи, наставници руског </w:t>
            </w:r>
            <w:r w:rsidRPr="00EB165E">
              <w:rPr>
                <w:lang w:val="sr-Cyrl-CS"/>
              </w:rPr>
              <w:t xml:space="preserve"> вероучитељи, директор, помоћник директора, педагог</w:t>
            </w:r>
          </w:p>
        </w:tc>
      </w:tr>
      <w:tr w:rsidR="00EB165E" w:rsidRPr="00EB165E" w14:paraId="7412C52A" w14:textId="77777777" w:rsidTr="006948C5">
        <w:trPr>
          <w:trHeight w:val="1991"/>
        </w:trPr>
        <w:tc>
          <w:tcPr>
            <w:tcW w:w="558" w:type="dxa"/>
            <w:tcBorders>
              <w:top w:val="single" w:sz="4" w:space="0" w:color="auto"/>
              <w:left w:val="double" w:sz="4" w:space="0" w:color="auto"/>
              <w:bottom w:val="double" w:sz="4" w:space="0" w:color="auto"/>
              <w:right w:val="single" w:sz="4" w:space="0" w:color="auto"/>
            </w:tcBorders>
          </w:tcPr>
          <w:p w14:paraId="3583D4A9" w14:textId="77777777" w:rsidR="00670920" w:rsidRPr="00EB165E" w:rsidRDefault="00670920" w:rsidP="00365D0F">
            <w:pPr>
              <w:spacing w:after="0" w:line="240" w:lineRule="auto"/>
              <w:jc w:val="both"/>
              <w:rPr>
                <w:lang w:val="sr-Cyrl-CS"/>
              </w:rPr>
            </w:pPr>
          </w:p>
          <w:p w14:paraId="1D823907" w14:textId="77777777" w:rsidR="00670920" w:rsidRPr="00EB165E" w:rsidRDefault="00670920" w:rsidP="00365D0F">
            <w:pPr>
              <w:spacing w:after="0" w:line="240" w:lineRule="auto"/>
              <w:jc w:val="both"/>
              <w:rPr>
                <w:lang w:val="sr-Cyrl-CS"/>
              </w:rPr>
            </w:pPr>
            <w:r w:rsidRPr="00EB165E">
              <w:rPr>
                <w:lang w:val="sr-Cyrl-CS"/>
              </w:rPr>
              <w:t>5.</w:t>
            </w:r>
          </w:p>
        </w:tc>
        <w:tc>
          <w:tcPr>
            <w:tcW w:w="6030" w:type="dxa"/>
            <w:tcBorders>
              <w:top w:val="single" w:sz="4" w:space="0" w:color="auto"/>
              <w:left w:val="single" w:sz="4" w:space="0" w:color="auto"/>
              <w:bottom w:val="double" w:sz="4" w:space="0" w:color="auto"/>
              <w:right w:val="single" w:sz="4" w:space="0" w:color="auto"/>
            </w:tcBorders>
          </w:tcPr>
          <w:p w14:paraId="27D28F05" w14:textId="77777777" w:rsidR="00670920" w:rsidRPr="00EB165E" w:rsidRDefault="00670920" w:rsidP="002F5D4C">
            <w:pPr>
              <w:pStyle w:val="ListParagraph"/>
              <w:numPr>
                <w:ilvl w:val="0"/>
                <w:numId w:val="36"/>
              </w:numPr>
              <w:tabs>
                <w:tab w:val="left" w:pos="432"/>
              </w:tabs>
              <w:spacing w:after="0" w:line="240" w:lineRule="auto"/>
              <w:ind w:left="180" w:firstLine="0"/>
              <w:jc w:val="both"/>
              <w:rPr>
                <w:sz w:val="20"/>
                <w:szCs w:val="20"/>
                <w:lang w:val="sr-Cyrl-CS"/>
              </w:rPr>
            </w:pPr>
            <w:r w:rsidRPr="00EB165E">
              <w:rPr>
                <w:sz w:val="20"/>
                <w:szCs w:val="20"/>
                <w:lang w:val="sr-Cyrl-CS"/>
              </w:rPr>
              <w:t>Анализа успеха и дисциплине ученика на крају школске године</w:t>
            </w:r>
          </w:p>
          <w:p w14:paraId="53C5859C" w14:textId="77777777" w:rsidR="00670920" w:rsidRPr="00EB165E" w:rsidRDefault="00670920" w:rsidP="002F5D4C">
            <w:pPr>
              <w:pStyle w:val="ListParagraph"/>
              <w:numPr>
                <w:ilvl w:val="0"/>
                <w:numId w:val="36"/>
              </w:numPr>
              <w:tabs>
                <w:tab w:val="left" w:pos="432"/>
              </w:tabs>
              <w:spacing w:after="0" w:line="240" w:lineRule="auto"/>
              <w:ind w:left="180" w:firstLine="0"/>
              <w:jc w:val="both"/>
              <w:rPr>
                <w:sz w:val="20"/>
                <w:szCs w:val="20"/>
                <w:lang w:val="sr-Cyrl-CS"/>
              </w:rPr>
            </w:pPr>
            <w:r w:rsidRPr="00EB165E">
              <w:rPr>
                <w:sz w:val="20"/>
                <w:szCs w:val="20"/>
                <w:lang w:val="sr-Cyrl-CS"/>
              </w:rPr>
              <w:t>Доношење одлуке о понављању, превођењу и упућивању на поправни и разредни испит</w:t>
            </w:r>
          </w:p>
          <w:p w14:paraId="5BA3A6DC" w14:textId="77777777" w:rsidR="00670920" w:rsidRPr="00EB165E" w:rsidRDefault="00670920" w:rsidP="002F5D4C">
            <w:pPr>
              <w:pStyle w:val="ListParagraph"/>
              <w:numPr>
                <w:ilvl w:val="0"/>
                <w:numId w:val="36"/>
              </w:numPr>
              <w:tabs>
                <w:tab w:val="left" w:pos="432"/>
              </w:tabs>
              <w:spacing w:after="0" w:line="240" w:lineRule="auto"/>
              <w:ind w:left="180" w:firstLine="0"/>
              <w:jc w:val="both"/>
              <w:rPr>
                <w:sz w:val="20"/>
                <w:szCs w:val="20"/>
                <w:lang w:val="sr-Cyrl-CS"/>
              </w:rPr>
            </w:pPr>
            <w:r w:rsidRPr="00EB165E">
              <w:rPr>
                <w:sz w:val="20"/>
                <w:szCs w:val="20"/>
                <w:lang w:val="sr-Cyrl-CS"/>
              </w:rPr>
              <w:t xml:space="preserve"> Реализација планираних програмских садржаја</w:t>
            </w:r>
            <w:r w:rsidR="00A74234" w:rsidRPr="00EB165E">
              <w:rPr>
                <w:sz w:val="20"/>
                <w:szCs w:val="20"/>
                <w:lang w:val="sr-Cyrl-CS"/>
              </w:rPr>
              <w:t>, тематског дана</w:t>
            </w:r>
          </w:p>
          <w:p w14:paraId="3045230F" w14:textId="77777777" w:rsidR="00670920" w:rsidRPr="00EB165E" w:rsidRDefault="00670920" w:rsidP="002F5D4C">
            <w:pPr>
              <w:pStyle w:val="ListParagraph"/>
              <w:numPr>
                <w:ilvl w:val="0"/>
                <w:numId w:val="36"/>
              </w:numPr>
              <w:tabs>
                <w:tab w:val="left" w:pos="432"/>
              </w:tabs>
              <w:spacing w:after="0" w:line="240" w:lineRule="auto"/>
              <w:ind w:left="180" w:firstLine="0"/>
              <w:jc w:val="both"/>
              <w:rPr>
                <w:sz w:val="20"/>
                <w:szCs w:val="20"/>
                <w:lang w:val="sr-Cyrl-CS"/>
              </w:rPr>
            </w:pPr>
            <w:r w:rsidRPr="00EB165E">
              <w:rPr>
                <w:sz w:val="20"/>
                <w:szCs w:val="20"/>
                <w:lang w:val="sr-Cyrl-CS"/>
              </w:rPr>
              <w:t xml:space="preserve"> Предлози за похвале и награде</w:t>
            </w:r>
          </w:p>
          <w:p w14:paraId="675EC7D2" w14:textId="77777777" w:rsidR="00670920" w:rsidRPr="00EB165E" w:rsidRDefault="00670920" w:rsidP="002F5D4C">
            <w:pPr>
              <w:pStyle w:val="ListParagraph"/>
              <w:numPr>
                <w:ilvl w:val="0"/>
                <w:numId w:val="36"/>
              </w:numPr>
              <w:tabs>
                <w:tab w:val="left" w:pos="432"/>
              </w:tabs>
              <w:spacing w:after="0" w:line="240" w:lineRule="auto"/>
              <w:ind w:left="180" w:firstLine="0"/>
              <w:jc w:val="both"/>
              <w:rPr>
                <w:sz w:val="20"/>
                <w:szCs w:val="20"/>
                <w:lang w:val="sr-Cyrl-CS"/>
              </w:rPr>
            </w:pPr>
            <w:r w:rsidRPr="00EB165E">
              <w:rPr>
                <w:sz w:val="20"/>
                <w:szCs w:val="20"/>
                <w:lang w:val="sr-Cyrl-CS"/>
              </w:rPr>
              <w:t xml:space="preserve"> Предлози за формирање одељења V разреда</w:t>
            </w:r>
          </w:p>
          <w:p w14:paraId="3A24A72B" w14:textId="77777777" w:rsidR="00670920" w:rsidRPr="00EB165E" w:rsidRDefault="00670920" w:rsidP="002F5D4C">
            <w:pPr>
              <w:pStyle w:val="ListParagraph"/>
              <w:numPr>
                <w:ilvl w:val="0"/>
                <w:numId w:val="36"/>
              </w:numPr>
              <w:tabs>
                <w:tab w:val="left" w:pos="432"/>
              </w:tabs>
              <w:spacing w:after="0" w:line="240" w:lineRule="auto"/>
              <w:ind w:left="180" w:firstLine="0"/>
              <w:jc w:val="both"/>
              <w:rPr>
                <w:sz w:val="20"/>
                <w:szCs w:val="20"/>
                <w:lang w:val="sr-Cyrl-CS"/>
              </w:rPr>
            </w:pPr>
            <w:r w:rsidRPr="00EB165E">
              <w:rPr>
                <w:sz w:val="20"/>
                <w:szCs w:val="20"/>
                <w:lang w:val="sr-Cyrl-CS"/>
              </w:rPr>
              <w:t xml:space="preserve"> Извештај о раду одељенског већа и реализованих екскурзија</w:t>
            </w:r>
          </w:p>
          <w:p w14:paraId="2B2DFB55" w14:textId="77777777" w:rsidR="00670920" w:rsidRPr="00EB165E" w:rsidRDefault="00670920" w:rsidP="002F5D4C">
            <w:pPr>
              <w:pStyle w:val="ListParagraph"/>
              <w:numPr>
                <w:ilvl w:val="0"/>
                <w:numId w:val="36"/>
              </w:numPr>
              <w:tabs>
                <w:tab w:val="left" w:pos="432"/>
              </w:tabs>
              <w:spacing w:after="0" w:line="240" w:lineRule="auto"/>
              <w:ind w:left="180" w:firstLine="0"/>
              <w:jc w:val="both"/>
              <w:rPr>
                <w:sz w:val="20"/>
                <w:szCs w:val="20"/>
                <w:lang w:val="sr-Cyrl-CS"/>
              </w:rPr>
            </w:pPr>
            <w:r w:rsidRPr="00EB165E">
              <w:rPr>
                <w:sz w:val="20"/>
                <w:szCs w:val="20"/>
                <w:lang w:val="sr-Cyrl-CS"/>
              </w:rPr>
              <w:t xml:space="preserve"> Разно</w:t>
            </w:r>
          </w:p>
        </w:tc>
        <w:tc>
          <w:tcPr>
            <w:tcW w:w="1440" w:type="dxa"/>
            <w:tcBorders>
              <w:top w:val="single" w:sz="4" w:space="0" w:color="auto"/>
              <w:left w:val="single" w:sz="4" w:space="0" w:color="auto"/>
              <w:bottom w:val="double" w:sz="4" w:space="0" w:color="auto"/>
              <w:right w:val="single" w:sz="4" w:space="0" w:color="auto"/>
            </w:tcBorders>
          </w:tcPr>
          <w:p w14:paraId="1E0FB623" w14:textId="77777777" w:rsidR="00670920" w:rsidRPr="00EB165E" w:rsidRDefault="00670920" w:rsidP="00365D0F">
            <w:pPr>
              <w:spacing w:after="0" w:line="240" w:lineRule="auto"/>
              <w:jc w:val="center"/>
              <w:rPr>
                <w:lang w:val="sr-Cyrl-CS"/>
              </w:rPr>
            </w:pPr>
          </w:p>
          <w:p w14:paraId="5BCB106A" w14:textId="77777777" w:rsidR="00670920" w:rsidRPr="00EB165E" w:rsidRDefault="00670920" w:rsidP="00365D0F">
            <w:pPr>
              <w:spacing w:after="0" w:line="240" w:lineRule="auto"/>
              <w:jc w:val="center"/>
              <w:rPr>
                <w:lang w:val="sr-Cyrl-CS"/>
              </w:rPr>
            </w:pPr>
            <w:r w:rsidRPr="00EB165E">
              <w:rPr>
                <w:lang w:val="sr-Cyrl-CS"/>
              </w:rPr>
              <w:t xml:space="preserve">Јун </w:t>
            </w:r>
          </w:p>
          <w:p w14:paraId="18419916" w14:textId="77777777" w:rsidR="00670920" w:rsidRPr="00EB165E" w:rsidRDefault="00670920" w:rsidP="00551DF9">
            <w:pPr>
              <w:spacing w:after="0" w:line="240" w:lineRule="auto"/>
              <w:jc w:val="center"/>
              <w:rPr>
                <w:lang w:val="sr-Cyrl-CS"/>
              </w:rPr>
            </w:pPr>
            <w:r w:rsidRPr="00EB165E">
              <w:rPr>
                <w:lang w:val="sr-Cyrl-CS"/>
              </w:rPr>
              <w:t>202</w:t>
            </w:r>
            <w:r w:rsidR="00694296">
              <w:rPr>
                <w:lang w:val="sr-Cyrl-RS"/>
              </w:rPr>
              <w:t>7</w:t>
            </w:r>
            <w:r w:rsidRPr="00EB165E">
              <w:rPr>
                <w:lang w:val="sr-Cyrl-CS"/>
              </w:rPr>
              <w:t>.</w:t>
            </w:r>
          </w:p>
        </w:tc>
        <w:tc>
          <w:tcPr>
            <w:tcW w:w="2076" w:type="dxa"/>
            <w:tcBorders>
              <w:top w:val="single" w:sz="4" w:space="0" w:color="auto"/>
              <w:left w:val="single" w:sz="4" w:space="0" w:color="auto"/>
            </w:tcBorders>
          </w:tcPr>
          <w:p w14:paraId="279AAE05" w14:textId="77777777" w:rsidR="00670920" w:rsidRPr="00EB165E" w:rsidRDefault="00670920" w:rsidP="00365D0F">
            <w:pPr>
              <w:spacing w:after="0" w:line="240" w:lineRule="auto"/>
              <w:jc w:val="center"/>
              <w:rPr>
                <w:lang w:val="sr-Cyrl-CS"/>
              </w:rPr>
            </w:pPr>
            <w:r w:rsidRPr="00EB165E">
              <w:rPr>
                <w:lang w:val="sr-Cyrl-CS"/>
              </w:rPr>
              <w:t>Учитељи, наставници руског језика, вероучитељи, директор, помоћник директора, педагог</w:t>
            </w:r>
          </w:p>
        </w:tc>
      </w:tr>
    </w:tbl>
    <w:p w14:paraId="0F22C3D0" w14:textId="77777777" w:rsidR="00D152B7" w:rsidRPr="00EB165E" w:rsidRDefault="00D152B7" w:rsidP="00A609DF">
      <w:pPr>
        <w:rPr>
          <w:lang w:val="sr-Cyrl-CS"/>
        </w:rPr>
      </w:pPr>
    </w:p>
    <w:p w14:paraId="43BEB73D" w14:textId="77777777" w:rsidR="00B53FE4" w:rsidRDefault="00B53FE4" w:rsidP="000A6694">
      <w:pPr>
        <w:pStyle w:val="Heading2"/>
        <w:rPr>
          <w:color w:val="auto"/>
          <w:lang w:val="ru-RU"/>
        </w:rPr>
        <w:sectPr w:rsidR="00B53FE4" w:rsidSect="00B53FE4">
          <w:pgSz w:w="11907" w:h="16839" w:code="9"/>
          <w:pgMar w:top="1440" w:right="1440" w:bottom="1440" w:left="1440" w:header="720" w:footer="720" w:gutter="0"/>
          <w:cols w:space="720"/>
          <w:docGrid w:linePitch="360"/>
        </w:sectPr>
      </w:pPr>
      <w:bookmarkStart w:id="134" w:name="_Toc82771338"/>
      <w:bookmarkStart w:id="135" w:name="_Toc177035986"/>
      <w:bookmarkStart w:id="136" w:name="_Toc19777281"/>
    </w:p>
    <w:p w14:paraId="06886D3D" w14:textId="77777777" w:rsidR="000A6694" w:rsidRPr="00EB165E" w:rsidRDefault="000A6694" w:rsidP="000A6694">
      <w:pPr>
        <w:pStyle w:val="Heading2"/>
        <w:rPr>
          <w:color w:val="auto"/>
          <w:lang w:val="sr-Cyrl-CS"/>
        </w:rPr>
      </w:pPr>
      <w:r w:rsidRPr="00EB165E">
        <w:rPr>
          <w:color w:val="auto"/>
          <w:lang w:val="ru-RU"/>
        </w:rPr>
        <w:lastRenderedPageBreak/>
        <w:t xml:space="preserve">6.9. </w:t>
      </w:r>
      <w:r w:rsidRPr="00EB165E">
        <w:rPr>
          <w:color w:val="auto"/>
          <w:lang w:val="sr-Cyrl-CS"/>
        </w:rPr>
        <w:t>План рада Одељењског већа – предметна настава</w:t>
      </w:r>
      <w:bookmarkEnd w:id="134"/>
      <w:bookmarkEnd w:id="135"/>
    </w:p>
    <w:tbl>
      <w:tblPr>
        <w:tblpPr w:leftFromText="180" w:rightFromText="180" w:vertAnchor="text" w:horzAnchor="margin" w:tblpY="161"/>
        <w:tblW w:w="1010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558"/>
        <w:gridCol w:w="6030"/>
        <w:gridCol w:w="1432"/>
        <w:gridCol w:w="2084"/>
      </w:tblGrid>
      <w:tr w:rsidR="00EB165E" w:rsidRPr="00EB165E" w14:paraId="79D8F1B1" w14:textId="77777777" w:rsidTr="005E5794">
        <w:trPr>
          <w:trHeight w:val="403"/>
        </w:trPr>
        <w:tc>
          <w:tcPr>
            <w:tcW w:w="558" w:type="dxa"/>
            <w:tcBorders>
              <w:right w:val="single" w:sz="4" w:space="0" w:color="auto"/>
            </w:tcBorders>
            <w:shd w:val="clear" w:color="auto" w:fill="FDE9D9" w:themeFill="accent6" w:themeFillTint="33"/>
          </w:tcPr>
          <w:p w14:paraId="3AD37AFA" w14:textId="77777777" w:rsidR="000A6694" w:rsidRPr="00EB165E" w:rsidRDefault="000A6694" w:rsidP="00B5298E">
            <w:pPr>
              <w:spacing w:after="0"/>
              <w:jc w:val="center"/>
              <w:rPr>
                <w:i/>
                <w:lang w:val="sr-Cyrl-CS"/>
              </w:rPr>
            </w:pPr>
            <w:r w:rsidRPr="00EB165E">
              <w:rPr>
                <w:i/>
                <w:lang w:val="sr-Cyrl-CS"/>
              </w:rPr>
              <w:t>Р.б.</w:t>
            </w:r>
          </w:p>
        </w:tc>
        <w:tc>
          <w:tcPr>
            <w:tcW w:w="6030" w:type="dxa"/>
            <w:tcBorders>
              <w:left w:val="single" w:sz="4" w:space="0" w:color="auto"/>
              <w:right w:val="single" w:sz="4" w:space="0" w:color="auto"/>
            </w:tcBorders>
            <w:shd w:val="clear" w:color="auto" w:fill="FDE9D9" w:themeFill="accent6" w:themeFillTint="33"/>
          </w:tcPr>
          <w:p w14:paraId="5E219D0A" w14:textId="77777777" w:rsidR="000A6694" w:rsidRPr="00EB165E" w:rsidRDefault="000A6694" w:rsidP="00B5298E">
            <w:pPr>
              <w:spacing w:after="0"/>
              <w:jc w:val="center"/>
              <w:rPr>
                <w:i/>
                <w:lang w:val="sr-Cyrl-CS"/>
              </w:rPr>
            </w:pPr>
            <w:r w:rsidRPr="00EB165E">
              <w:rPr>
                <w:i/>
                <w:lang w:val="sr-Cyrl-CS"/>
              </w:rPr>
              <w:t>Садржај активности</w:t>
            </w:r>
          </w:p>
        </w:tc>
        <w:tc>
          <w:tcPr>
            <w:tcW w:w="1432" w:type="dxa"/>
            <w:tcBorders>
              <w:left w:val="single" w:sz="4" w:space="0" w:color="auto"/>
              <w:right w:val="single" w:sz="4" w:space="0" w:color="auto"/>
            </w:tcBorders>
            <w:shd w:val="clear" w:color="auto" w:fill="FDE9D9" w:themeFill="accent6" w:themeFillTint="33"/>
          </w:tcPr>
          <w:p w14:paraId="4A9268C4" w14:textId="77777777" w:rsidR="000A6694" w:rsidRPr="00EB165E" w:rsidRDefault="000A6694" w:rsidP="00B5298E">
            <w:pPr>
              <w:spacing w:after="0"/>
              <w:jc w:val="center"/>
              <w:rPr>
                <w:i/>
                <w:lang w:val="sr-Cyrl-CS"/>
              </w:rPr>
            </w:pPr>
            <w:r w:rsidRPr="00EB165E">
              <w:rPr>
                <w:i/>
                <w:lang w:val="sr-Cyrl-CS"/>
              </w:rPr>
              <w:t>Време реализације</w:t>
            </w:r>
          </w:p>
        </w:tc>
        <w:tc>
          <w:tcPr>
            <w:tcW w:w="2084" w:type="dxa"/>
            <w:tcBorders>
              <w:left w:val="single" w:sz="4" w:space="0" w:color="auto"/>
            </w:tcBorders>
            <w:shd w:val="clear" w:color="auto" w:fill="FDE9D9" w:themeFill="accent6" w:themeFillTint="33"/>
          </w:tcPr>
          <w:p w14:paraId="6DCA02C3" w14:textId="77777777" w:rsidR="000A6694" w:rsidRPr="00EB165E" w:rsidRDefault="000A6694" w:rsidP="00B5298E">
            <w:pPr>
              <w:spacing w:after="0"/>
              <w:jc w:val="center"/>
              <w:rPr>
                <w:i/>
                <w:lang w:val="sr-Cyrl-CS"/>
              </w:rPr>
            </w:pPr>
            <w:r w:rsidRPr="00EB165E">
              <w:rPr>
                <w:i/>
                <w:lang w:val="sr-Cyrl-CS"/>
              </w:rPr>
              <w:t>Носиоци активности</w:t>
            </w:r>
          </w:p>
        </w:tc>
      </w:tr>
      <w:tr w:rsidR="00EB165E" w:rsidRPr="00EB165E" w14:paraId="6EC32BC9" w14:textId="77777777" w:rsidTr="00B5298E">
        <w:trPr>
          <w:trHeight w:val="794"/>
        </w:trPr>
        <w:tc>
          <w:tcPr>
            <w:tcW w:w="558" w:type="dxa"/>
            <w:tcBorders>
              <w:bottom w:val="single" w:sz="4" w:space="0" w:color="auto"/>
              <w:right w:val="single" w:sz="4" w:space="0" w:color="auto"/>
            </w:tcBorders>
          </w:tcPr>
          <w:p w14:paraId="12BD0113" w14:textId="77777777" w:rsidR="000A6694" w:rsidRPr="00EB165E" w:rsidRDefault="000A6694" w:rsidP="00B5298E">
            <w:pPr>
              <w:spacing w:after="0"/>
              <w:jc w:val="both"/>
              <w:rPr>
                <w:lang w:val="sr-Cyrl-CS"/>
              </w:rPr>
            </w:pPr>
          </w:p>
          <w:p w14:paraId="77DEED6C" w14:textId="77777777" w:rsidR="000A6694" w:rsidRPr="00EB165E" w:rsidRDefault="000A6694" w:rsidP="00B5298E">
            <w:pPr>
              <w:spacing w:after="0"/>
              <w:jc w:val="center"/>
              <w:rPr>
                <w:lang w:val="sr-Cyrl-CS"/>
              </w:rPr>
            </w:pPr>
            <w:r w:rsidRPr="00EB165E">
              <w:rPr>
                <w:lang w:val="sr-Cyrl-CS"/>
              </w:rPr>
              <w:t>1.</w:t>
            </w:r>
          </w:p>
        </w:tc>
        <w:tc>
          <w:tcPr>
            <w:tcW w:w="6030" w:type="dxa"/>
            <w:tcBorders>
              <w:left w:val="single" w:sz="4" w:space="0" w:color="auto"/>
              <w:bottom w:val="single" w:sz="4" w:space="0" w:color="auto"/>
              <w:right w:val="single" w:sz="4" w:space="0" w:color="auto"/>
            </w:tcBorders>
          </w:tcPr>
          <w:p w14:paraId="3E4738ED" w14:textId="77777777" w:rsidR="000A6694" w:rsidRPr="00EB165E" w:rsidRDefault="000A6694" w:rsidP="002F5D4C">
            <w:pPr>
              <w:pStyle w:val="ListParagraph"/>
              <w:numPr>
                <w:ilvl w:val="0"/>
                <w:numId w:val="38"/>
              </w:numPr>
              <w:tabs>
                <w:tab w:val="left" w:pos="450"/>
              </w:tabs>
              <w:spacing w:after="0" w:line="240" w:lineRule="auto"/>
              <w:ind w:left="180" w:firstLine="0"/>
              <w:rPr>
                <w:sz w:val="20"/>
                <w:szCs w:val="20"/>
                <w:lang w:val="sr-Cyrl-CS"/>
              </w:rPr>
            </w:pPr>
            <w:r w:rsidRPr="00EB165E">
              <w:rPr>
                <w:sz w:val="20"/>
                <w:szCs w:val="20"/>
                <w:lang w:val="sr-Cyrl-CS"/>
              </w:rPr>
              <w:t>Разматрање нацрта Годишњег плана рада школе</w:t>
            </w:r>
          </w:p>
          <w:p w14:paraId="4D5FBD21" w14:textId="77777777" w:rsidR="000A6694" w:rsidRPr="00EB165E" w:rsidRDefault="000A6694" w:rsidP="002F5D4C">
            <w:pPr>
              <w:pStyle w:val="ListParagraph"/>
              <w:numPr>
                <w:ilvl w:val="0"/>
                <w:numId w:val="38"/>
              </w:numPr>
              <w:tabs>
                <w:tab w:val="left" w:pos="450"/>
              </w:tabs>
              <w:spacing w:after="0" w:line="240" w:lineRule="auto"/>
              <w:ind w:left="180" w:firstLine="0"/>
              <w:rPr>
                <w:sz w:val="20"/>
                <w:szCs w:val="20"/>
                <w:lang w:val="sr-Cyrl-CS"/>
              </w:rPr>
            </w:pPr>
            <w:r w:rsidRPr="00EB165E">
              <w:rPr>
                <w:sz w:val="20"/>
                <w:szCs w:val="20"/>
                <w:lang w:val="sr-Cyrl-CS"/>
              </w:rPr>
              <w:t xml:space="preserve">Усвајање </w:t>
            </w:r>
            <w:r w:rsidRPr="00EB165E">
              <w:rPr>
                <w:sz w:val="20"/>
                <w:szCs w:val="20"/>
                <w:lang w:val="sr-Cyrl-RS"/>
              </w:rPr>
              <w:t xml:space="preserve">плана </w:t>
            </w:r>
            <w:r w:rsidRPr="00EB165E">
              <w:rPr>
                <w:sz w:val="20"/>
                <w:szCs w:val="20"/>
                <w:lang w:val="sr-Cyrl-CS"/>
              </w:rPr>
              <w:t xml:space="preserve"> рада Одељењског већа за школску 202</w:t>
            </w:r>
            <w:r w:rsidR="00EB165E" w:rsidRPr="00EB165E">
              <w:rPr>
                <w:sz w:val="20"/>
                <w:szCs w:val="20"/>
              </w:rPr>
              <w:t>5</w:t>
            </w:r>
            <w:r w:rsidRPr="00EB165E">
              <w:rPr>
                <w:sz w:val="20"/>
                <w:szCs w:val="20"/>
                <w:lang w:val="sr-Cyrl-CS"/>
              </w:rPr>
              <w:t>/2</w:t>
            </w:r>
            <w:r w:rsidR="00EB165E" w:rsidRPr="00EB165E">
              <w:rPr>
                <w:sz w:val="20"/>
                <w:szCs w:val="20"/>
              </w:rPr>
              <w:t>6</w:t>
            </w:r>
            <w:r w:rsidRPr="00EB165E">
              <w:rPr>
                <w:sz w:val="20"/>
                <w:szCs w:val="20"/>
                <w:lang w:val="sr-Cyrl-CS"/>
              </w:rPr>
              <w:t>.годину и избор руководиоца стручног већа</w:t>
            </w:r>
          </w:p>
          <w:p w14:paraId="6CE77D71" w14:textId="77777777" w:rsidR="000A6694" w:rsidRPr="00EB165E" w:rsidRDefault="000A6694" w:rsidP="002F5D4C">
            <w:pPr>
              <w:pStyle w:val="ListParagraph"/>
              <w:numPr>
                <w:ilvl w:val="0"/>
                <w:numId w:val="38"/>
              </w:numPr>
              <w:tabs>
                <w:tab w:val="left" w:pos="450"/>
              </w:tabs>
              <w:spacing w:after="0" w:line="240" w:lineRule="auto"/>
              <w:ind w:left="180" w:firstLine="0"/>
              <w:rPr>
                <w:sz w:val="20"/>
                <w:szCs w:val="20"/>
                <w:lang w:val="sr-Cyrl-CS"/>
              </w:rPr>
            </w:pPr>
            <w:r w:rsidRPr="00EB165E">
              <w:rPr>
                <w:sz w:val="20"/>
                <w:szCs w:val="20"/>
                <w:lang w:val="sr-Cyrl-CS"/>
              </w:rPr>
              <w:t>Усвајање планова рада наставних и ваннаставних активности, договор око оперативних планова, организација рада</w:t>
            </w:r>
          </w:p>
          <w:p w14:paraId="07C44BD2" w14:textId="77777777" w:rsidR="000A6694" w:rsidRPr="00EB165E" w:rsidRDefault="000A6694" w:rsidP="002F5D4C">
            <w:pPr>
              <w:pStyle w:val="ListParagraph"/>
              <w:numPr>
                <w:ilvl w:val="0"/>
                <w:numId w:val="37"/>
              </w:numPr>
              <w:tabs>
                <w:tab w:val="clear" w:pos="720"/>
                <w:tab w:val="left" w:pos="450"/>
              </w:tabs>
              <w:spacing w:after="0" w:line="240" w:lineRule="auto"/>
              <w:ind w:left="72" w:firstLine="0"/>
              <w:rPr>
                <w:sz w:val="20"/>
                <w:szCs w:val="20"/>
                <w:lang w:val="sr-Cyrl-CS"/>
              </w:rPr>
            </w:pPr>
            <w:r w:rsidRPr="00EB165E">
              <w:rPr>
                <w:sz w:val="20"/>
                <w:szCs w:val="20"/>
                <w:lang w:val="sr-Cyrl-CS"/>
              </w:rPr>
              <w:t>Праћење напредовања ученика у току и на крају школске године, вођење педагошке документације (портфоило, оперативни планови, припреме)</w:t>
            </w:r>
          </w:p>
        </w:tc>
        <w:tc>
          <w:tcPr>
            <w:tcW w:w="1432" w:type="dxa"/>
            <w:tcBorders>
              <w:left w:val="single" w:sz="4" w:space="0" w:color="auto"/>
              <w:bottom w:val="single" w:sz="4" w:space="0" w:color="auto"/>
              <w:right w:val="single" w:sz="4" w:space="0" w:color="auto"/>
            </w:tcBorders>
          </w:tcPr>
          <w:p w14:paraId="109D5CD5" w14:textId="77777777" w:rsidR="000A6694" w:rsidRPr="00EB165E" w:rsidRDefault="000A6694" w:rsidP="000A6694">
            <w:pPr>
              <w:spacing w:after="0" w:line="240" w:lineRule="auto"/>
              <w:contextualSpacing/>
              <w:jc w:val="center"/>
              <w:rPr>
                <w:lang w:val="sr-Cyrl-CS"/>
              </w:rPr>
            </w:pPr>
          </w:p>
          <w:p w14:paraId="7FFF0AED" w14:textId="77777777" w:rsidR="000A6694" w:rsidRPr="00EB165E" w:rsidRDefault="000A6694" w:rsidP="000A6694">
            <w:pPr>
              <w:spacing w:after="0" w:line="240" w:lineRule="auto"/>
              <w:contextualSpacing/>
              <w:jc w:val="center"/>
              <w:rPr>
                <w:lang w:val="sr-Cyrl-CS"/>
              </w:rPr>
            </w:pPr>
            <w:r w:rsidRPr="00EB165E">
              <w:rPr>
                <w:lang w:val="sr-Cyrl-CS"/>
              </w:rPr>
              <w:t>Септембар, 202</w:t>
            </w:r>
            <w:r w:rsidR="00694296">
              <w:rPr>
                <w:lang w:val="sr-Cyrl-RS"/>
              </w:rPr>
              <w:t>6</w:t>
            </w:r>
            <w:r w:rsidRPr="00EB165E">
              <w:rPr>
                <w:lang w:val="sr-Cyrl-CS"/>
              </w:rPr>
              <w:t>.</w:t>
            </w:r>
          </w:p>
        </w:tc>
        <w:tc>
          <w:tcPr>
            <w:tcW w:w="2084" w:type="dxa"/>
            <w:tcBorders>
              <w:left w:val="single" w:sz="4" w:space="0" w:color="auto"/>
              <w:bottom w:val="single" w:sz="4" w:space="0" w:color="auto"/>
            </w:tcBorders>
          </w:tcPr>
          <w:p w14:paraId="76532519" w14:textId="77777777" w:rsidR="000A6694" w:rsidRPr="00EB165E" w:rsidRDefault="000A6694" w:rsidP="000A6694">
            <w:pPr>
              <w:spacing w:after="0" w:line="240" w:lineRule="auto"/>
              <w:contextualSpacing/>
              <w:jc w:val="center"/>
              <w:rPr>
                <w:lang w:val="sr-Cyrl-CS"/>
              </w:rPr>
            </w:pPr>
            <w:r w:rsidRPr="00EB165E">
              <w:rPr>
                <w:lang w:val="sr-Cyrl-CS"/>
              </w:rPr>
              <w:t>Предметни наставници, вероучитељи, директор, помоћник директора, педагог</w:t>
            </w:r>
          </w:p>
        </w:tc>
      </w:tr>
      <w:tr w:rsidR="00EB165E" w:rsidRPr="00EB165E" w14:paraId="4DFAFB94" w14:textId="77777777" w:rsidTr="00B5298E">
        <w:trPr>
          <w:trHeight w:val="912"/>
        </w:trPr>
        <w:tc>
          <w:tcPr>
            <w:tcW w:w="558" w:type="dxa"/>
            <w:tcBorders>
              <w:top w:val="single" w:sz="4" w:space="0" w:color="auto"/>
              <w:bottom w:val="single" w:sz="4" w:space="0" w:color="auto"/>
              <w:right w:val="single" w:sz="4" w:space="0" w:color="auto"/>
            </w:tcBorders>
          </w:tcPr>
          <w:p w14:paraId="5073BA06" w14:textId="77777777" w:rsidR="000A6694" w:rsidRPr="00EB165E" w:rsidRDefault="000A6694" w:rsidP="00B5298E">
            <w:pPr>
              <w:spacing w:after="0"/>
              <w:jc w:val="both"/>
              <w:rPr>
                <w:lang w:val="sr-Cyrl-CS"/>
              </w:rPr>
            </w:pPr>
          </w:p>
          <w:p w14:paraId="02B469B3" w14:textId="77777777" w:rsidR="000A6694" w:rsidRPr="00EB165E" w:rsidRDefault="000A6694" w:rsidP="00B5298E">
            <w:pPr>
              <w:spacing w:after="0"/>
              <w:jc w:val="center"/>
              <w:rPr>
                <w:lang w:val="sr-Cyrl-CS"/>
              </w:rPr>
            </w:pPr>
            <w:r w:rsidRPr="00EB165E">
              <w:rPr>
                <w:lang w:val="sr-Cyrl-CS"/>
              </w:rPr>
              <w:t>2.</w:t>
            </w:r>
          </w:p>
        </w:tc>
        <w:tc>
          <w:tcPr>
            <w:tcW w:w="6030" w:type="dxa"/>
            <w:tcBorders>
              <w:top w:val="single" w:sz="4" w:space="0" w:color="auto"/>
              <w:left w:val="single" w:sz="4" w:space="0" w:color="auto"/>
              <w:bottom w:val="single" w:sz="4" w:space="0" w:color="auto"/>
              <w:right w:val="single" w:sz="4" w:space="0" w:color="auto"/>
            </w:tcBorders>
          </w:tcPr>
          <w:p w14:paraId="5E47B29F" w14:textId="77777777" w:rsidR="000A6694" w:rsidRPr="00EB165E" w:rsidRDefault="000A6694" w:rsidP="002F5D4C">
            <w:pPr>
              <w:numPr>
                <w:ilvl w:val="0"/>
                <w:numId w:val="37"/>
              </w:numPr>
              <w:tabs>
                <w:tab w:val="clear" w:pos="720"/>
                <w:tab w:val="left" w:pos="432"/>
              </w:tabs>
              <w:spacing w:after="0" w:line="240" w:lineRule="auto"/>
              <w:ind w:left="72" w:firstLine="0"/>
              <w:contextualSpacing/>
              <w:rPr>
                <w:sz w:val="20"/>
                <w:szCs w:val="20"/>
                <w:lang w:val="sr-Cyrl-CS"/>
              </w:rPr>
            </w:pPr>
            <w:r w:rsidRPr="00EB165E">
              <w:rPr>
                <w:sz w:val="20"/>
                <w:szCs w:val="20"/>
                <w:lang w:val="sr-Cyrl-CS"/>
              </w:rPr>
              <w:t>Анализа успеха и дисциплине ученика на крају првог класификационог периода</w:t>
            </w:r>
          </w:p>
          <w:p w14:paraId="7F9C593F" w14:textId="77777777" w:rsidR="000A6694" w:rsidRPr="00EB165E" w:rsidRDefault="000A6694" w:rsidP="002F5D4C">
            <w:pPr>
              <w:numPr>
                <w:ilvl w:val="0"/>
                <w:numId w:val="37"/>
              </w:numPr>
              <w:tabs>
                <w:tab w:val="clear" w:pos="720"/>
                <w:tab w:val="left" w:pos="432"/>
              </w:tabs>
              <w:spacing w:after="0" w:line="240" w:lineRule="auto"/>
              <w:ind w:left="72" w:firstLine="0"/>
              <w:contextualSpacing/>
              <w:rPr>
                <w:sz w:val="20"/>
                <w:szCs w:val="20"/>
                <w:lang w:val="sr-Cyrl-CS"/>
              </w:rPr>
            </w:pPr>
            <w:r w:rsidRPr="00EB165E">
              <w:rPr>
                <w:sz w:val="20"/>
                <w:szCs w:val="20"/>
                <w:lang w:val="sr-Cyrl-CS"/>
              </w:rPr>
              <w:t>Реализација плана и програма, оперативно планирање, (евентуални) проблеми у реализацији наставних садржаја</w:t>
            </w:r>
          </w:p>
          <w:p w14:paraId="2C18D4C7" w14:textId="77777777" w:rsidR="000A6694" w:rsidRPr="00EB165E" w:rsidRDefault="000A6694" w:rsidP="002F5D4C">
            <w:pPr>
              <w:numPr>
                <w:ilvl w:val="0"/>
                <w:numId w:val="37"/>
              </w:numPr>
              <w:tabs>
                <w:tab w:val="clear" w:pos="720"/>
                <w:tab w:val="left" w:pos="432"/>
              </w:tabs>
              <w:spacing w:after="0" w:line="240" w:lineRule="auto"/>
              <w:ind w:left="72" w:firstLine="0"/>
              <w:contextualSpacing/>
              <w:rPr>
                <w:sz w:val="20"/>
                <w:szCs w:val="20"/>
                <w:lang w:val="sr-Cyrl-CS"/>
              </w:rPr>
            </w:pPr>
            <w:r w:rsidRPr="00EB165E">
              <w:rPr>
                <w:sz w:val="20"/>
                <w:szCs w:val="20"/>
                <w:lang w:val="sr-Cyrl-CS"/>
              </w:rPr>
              <w:t>Адаптација ученика петог разреда</w:t>
            </w:r>
          </w:p>
          <w:p w14:paraId="4FA798C1" w14:textId="77777777" w:rsidR="000A6694" w:rsidRPr="00EB165E" w:rsidRDefault="000A6694" w:rsidP="002F5D4C">
            <w:pPr>
              <w:numPr>
                <w:ilvl w:val="0"/>
                <w:numId w:val="37"/>
              </w:numPr>
              <w:tabs>
                <w:tab w:val="clear" w:pos="720"/>
                <w:tab w:val="left" w:pos="432"/>
              </w:tabs>
              <w:spacing w:after="0" w:line="240" w:lineRule="auto"/>
              <w:ind w:left="72" w:firstLine="0"/>
              <w:contextualSpacing/>
              <w:rPr>
                <w:sz w:val="20"/>
                <w:szCs w:val="20"/>
                <w:lang w:val="sr-Cyrl-CS"/>
              </w:rPr>
            </w:pPr>
            <w:r w:rsidRPr="00EB165E">
              <w:rPr>
                <w:sz w:val="20"/>
                <w:szCs w:val="20"/>
                <w:lang w:val="sr-Cyrl-CS"/>
              </w:rPr>
              <w:t>Идентификовање деце са посебним потребама и формирање комисије за израду ИОП-а</w:t>
            </w:r>
          </w:p>
          <w:p w14:paraId="6B9C025F" w14:textId="77777777" w:rsidR="000A6694" w:rsidRPr="00EB165E" w:rsidRDefault="000A6694" w:rsidP="002F5D4C">
            <w:pPr>
              <w:numPr>
                <w:ilvl w:val="0"/>
                <w:numId w:val="37"/>
              </w:numPr>
              <w:tabs>
                <w:tab w:val="clear" w:pos="720"/>
                <w:tab w:val="left" w:pos="432"/>
              </w:tabs>
              <w:spacing w:after="0" w:line="240" w:lineRule="auto"/>
              <w:ind w:left="72" w:firstLine="0"/>
              <w:contextualSpacing/>
              <w:rPr>
                <w:sz w:val="20"/>
                <w:szCs w:val="20"/>
                <w:lang w:val="sr-Cyrl-CS"/>
              </w:rPr>
            </w:pPr>
            <w:r w:rsidRPr="00EB165E">
              <w:rPr>
                <w:sz w:val="20"/>
                <w:szCs w:val="20"/>
                <w:lang w:val="sr-Cyrl-CS"/>
              </w:rPr>
              <w:t>Разно</w:t>
            </w:r>
          </w:p>
        </w:tc>
        <w:tc>
          <w:tcPr>
            <w:tcW w:w="1432" w:type="dxa"/>
            <w:tcBorders>
              <w:top w:val="single" w:sz="4" w:space="0" w:color="auto"/>
              <w:left w:val="single" w:sz="4" w:space="0" w:color="auto"/>
              <w:bottom w:val="single" w:sz="4" w:space="0" w:color="auto"/>
              <w:right w:val="single" w:sz="4" w:space="0" w:color="auto"/>
            </w:tcBorders>
          </w:tcPr>
          <w:p w14:paraId="5B13E3AE" w14:textId="77777777" w:rsidR="000A6694" w:rsidRPr="00EB165E" w:rsidRDefault="000A6694" w:rsidP="000A6694">
            <w:pPr>
              <w:spacing w:after="0" w:line="240" w:lineRule="auto"/>
              <w:contextualSpacing/>
              <w:jc w:val="center"/>
              <w:rPr>
                <w:lang w:val="sr-Cyrl-CS"/>
              </w:rPr>
            </w:pPr>
          </w:p>
          <w:p w14:paraId="25127D14" w14:textId="77777777" w:rsidR="000A6694" w:rsidRPr="00EB165E" w:rsidRDefault="000A6694" w:rsidP="000A6694">
            <w:pPr>
              <w:spacing w:after="0" w:line="240" w:lineRule="auto"/>
              <w:contextualSpacing/>
              <w:jc w:val="center"/>
              <w:rPr>
                <w:lang w:val="sr-Cyrl-CS"/>
              </w:rPr>
            </w:pPr>
            <w:r w:rsidRPr="00EB165E">
              <w:rPr>
                <w:lang w:val="sr-Cyrl-CS"/>
              </w:rPr>
              <w:t>Новембар,</w:t>
            </w:r>
          </w:p>
          <w:p w14:paraId="51552D33" w14:textId="77777777" w:rsidR="000A6694" w:rsidRPr="00EB165E" w:rsidRDefault="000A6694" w:rsidP="000A6694">
            <w:pPr>
              <w:spacing w:after="0" w:line="240" w:lineRule="auto"/>
              <w:contextualSpacing/>
              <w:jc w:val="center"/>
              <w:rPr>
                <w:lang w:val="sr-Cyrl-CS"/>
              </w:rPr>
            </w:pPr>
            <w:r w:rsidRPr="00EB165E">
              <w:rPr>
                <w:lang w:val="sr-Cyrl-CS"/>
              </w:rPr>
              <w:t>202</w:t>
            </w:r>
            <w:r w:rsidR="00694296">
              <w:rPr>
                <w:lang w:val="sr-Cyrl-RS"/>
              </w:rPr>
              <w:t>6</w:t>
            </w:r>
            <w:r w:rsidRPr="00EB165E">
              <w:rPr>
                <w:lang w:val="sr-Cyrl-CS"/>
              </w:rPr>
              <w:t>.</w:t>
            </w:r>
          </w:p>
        </w:tc>
        <w:tc>
          <w:tcPr>
            <w:tcW w:w="2084" w:type="dxa"/>
            <w:tcBorders>
              <w:top w:val="single" w:sz="4" w:space="0" w:color="auto"/>
              <w:left w:val="single" w:sz="4" w:space="0" w:color="auto"/>
              <w:bottom w:val="single" w:sz="4" w:space="0" w:color="auto"/>
            </w:tcBorders>
          </w:tcPr>
          <w:p w14:paraId="4BB3DB90" w14:textId="77777777" w:rsidR="000A6694" w:rsidRPr="00EB165E" w:rsidRDefault="000A6694" w:rsidP="000A6694">
            <w:pPr>
              <w:spacing w:after="0" w:line="240" w:lineRule="auto"/>
              <w:contextualSpacing/>
              <w:jc w:val="center"/>
              <w:rPr>
                <w:lang w:val="sr-Cyrl-CS"/>
              </w:rPr>
            </w:pPr>
            <w:r w:rsidRPr="00EB165E">
              <w:rPr>
                <w:lang w:val="sr-Cyrl-CS"/>
              </w:rPr>
              <w:t>Предметни наставници, вероучитељи, директор, помоћник директора, педагог</w:t>
            </w:r>
          </w:p>
        </w:tc>
      </w:tr>
      <w:tr w:rsidR="00EB165E" w:rsidRPr="00EB165E" w14:paraId="7AFEB841" w14:textId="77777777" w:rsidTr="00B5298E">
        <w:trPr>
          <w:trHeight w:val="753"/>
        </w:trPr>
        <w:tc>
          <w:tcPr>
            <w:tcW w:w="558" w:type="dxa"/>
            <w:tcBorders>
              <w:top w:val="single" w:sz="4" w:space="0" w:color="auto"/>
              <w:left w:val="double" w:sz="4" w:space="0" w:color="auto"/>
              <w:bottom w:val="single" w:sz="4" w:space="0" w:color="auto"/>
              <w:right w:val="single" w:sz="4" w:space="0" w:color="auto"/>
            </w:tcBorders>
          </w:tcPr>
          <w:p w14:paraId="3092358F" w14:textId="77777777" w:rsidR="000A6694" w:rsidRPr="00EB165E" w:rsidRDefault="000A6694" w:rsidP="00B5298E">
            <w:pPr>
              <w:spacing w:after="0"/>
              <w:jc w:val="both"/>
              <w:rPr>
                <w:lang w:val="sr-Cyrl-CS"/>
              </w:rPr>
            </w:pPr>
          </w:p>
          <w:p w14:paraId="741D6BCA" w14:textId="77777777" w:rsidR="000A6694" w:rsidRPr="00EB165E" w:rsidRDefault="000A6694" w:rsidP="00B5298E">
            <w:pPr>
              <w:spacing w:after="0"/>
              <w:jc w:val="both"/>
              <w:rPr>
                <w:lang w:val="sr-Cyrl-CS"/>
              </w:rPr>
            </w:pPr>
            <w:r w:rsidRPr="00EB165E">
              <w:rPr>
                <w:lang w:val="sr-Cyrl-CS"/>
              </w:rPr>
              <w:t>3.</w:t>
            </w:r>
          </w:p>
        </w:tc>
        <w:tc>
          <w:tcPr>
            <w:tcW w:w="6030" w:type="dxa"/>
            <w:tcBorders>
              <w:top w:val="single" w:sz="4" w:space="0" w:color="auto"/>
              <w:left w:val="single" w:sz="4" w:space="0" w:color="auto"/>
              <w:bottom w:val="single" w:sz="4" w:space="0" w:color="auto"/>
              <w:right w:val="single" w:sz="4" w:space="0" w:color="auto"/>
            </w:tcBorders>
          </w:tcPr>
          <w:p w14:paraId="27BD111B" w14:textId="77777777" w:rsidR="000A6694" w:rsidRPr="00EB165E" w:rsidRDefault="000A6694" w:rsidP="002F5D4C">
            <w:pPr>
              <w:pStyle w:val="ListParagraph"/>
              <w:numPr>
                <w:ilvl w:val="0"/>
                <w:numId w:val="39"/>
              </w:numPr>
              <w:tabs>
                <w:tab w:val="left" w:pos="450"/>
              </w:tabs>
              <w:spacing w:after="0" w:line="240" w:lineRule="auto"/>
              <w:ind w:left="180" w:firstLine="0"/>
              <w:rPr>
                <w:sz w:val="20"/>
                <w:szCs w:val="20"/>
                <w:lang w:val="sr-Cyrl-CS"/>
              </w:rPr>
            </w:pPr>
            <w:r w:rsidRPr="00EB165E">
              <w:rPr>
                <w:sz w:val="20"/>
                <w:szCs w:val="20"/>
                <w:lang w:val="sr-Cyrl-CS"/>
              </w:rPr>
              <w:t>Анализа образовно-васпитног рада у старијим разредима на крају I полугодишта школске 202</w:t>
            </w:r>
            <w:r w:rsidR="00694296">
              <w:rPr>
                <w:sz w:val="20"/>
                <w:szCs w:val="20"/>
                <w:lang w:val="sr-Cyrl-RS"/>
              </w:rPr>
              <w:t>6</w:t>
            </w:r>
            <w:r w:rsidRPr="00EB165E">
              <w:rPr>
                <w:sz w:val="20"/>
                <w:szCs w:val="20"/>
                <w:lang w:val="sr-Cyrl-CS"/>
              </w:rPr>
              <w:t>/2</w:t>
            </w:r>
            <w:r w:rsidR="00694296">
              <w:rPr>
                <w:sz w:val="20"/>
                <w:szCs w:val="20"/>
                <w:lang w:val="sr-Cyrl-RS"/>
              </w:rPr>
              <w:t>7</w:t>
            </w:r>
            <w:r w:rsidRPr="00EB165E">
              <w:rPr>
                <w:sz w:val="20"/>
                <w:szCs w:val="20"/>
                <w:lang w:val="sr-Cyrl-CS"/>
              </w:rPr>
              <w:t>.</w:t>
            </w:r>
            <w:r w:rsidR="00A74234" w:rsidRPr="00EB165E">
              <w:rPr>
                <w:sz w:val="20"/>
                <w:szCs w:val="20"/>
                <w:lang w:val="sr-Cyrl-CS"/>
              </w:rPr>
              <w:t xml:space="preserve"> </w:t>
            </w:r>
            <w:r w:rsidRPr="00EB165E">
              <w:rPr>
                <w:sz w:val="20"/>
                <w:szCs w:val="20"/>
                <w:lang w:val="sr-Cyrl-CS"/>
              </w:rPr>
              <w:t>године</w:t>
            </w:r>
          </w:p>
          <w:p w14:paraId="1B4601DE" w14:textId="77777777" w:rsidR="000A6694" w:rsidRPr="00EB165E" w:rsidRDefault="000A6694" w:rsidP="002F5D4C">
            <w:pPr>
              <w:pStyle w:val="ListParagraph"/>
              <w:numPr>
                <w:ilvl w:val="0"/>
                <w:numId w:val="39"/>
              </w:numPr>
              <w:tabs>
                <w:tab w:val="left" w:pos="450"/>
              </w:tabs>
              <w:spacing w:after="0" w:line="240" w:lineRule="auto"/>
              <w:ind w:left="180" w:firstLine="0"/>
              <w:rPr>
                <w:sz w:val="20"/>
                <w:szCs w:val="20"/>
                <w:lang w:val="sr-Cyrl-CS"/>
              </w:rPr>
            </w:pPr>
            <w:r w:rsidRPr="00EB165E">
              <w:rPr>
                <w:sz w:val="20"/>
                <w:szCs w:val="20"/>
                <w:lang w:val="sr-Cyrl-CS"/>
              </w:rPr>
              <w:t>Реализација плана и програма у I полугодишту</w:t>
            </w:r>
          </w:p>
          <w:p w14:paraId="67C258F2" w14:textId="77777777" w:rsidR="000A6694" w:rsidRPr="00EB165E" w:rsidRDefault="000A6694" w:rsidP="002F5D4C">
            <w:pPr>
              <w:pStyle w:val="ListParagraph"/>
              <w:numPr>
                <w:ilvl w:val="0"/>
                <w:numId w:val="39"/>
              </w:numPr>
              <w:tabs>
                <w:tab w:val="left" w:pos="450"/>
              </w:tabs>
              <w:spacing w:after="0" w:line="240" w:lineRule="auto"/>
              <w:ind w:left="180" w:firstLine="0"/>
              <w:rPr>
                <w:sz w:val="20"/>
                <w:szCs w:val="20"/>
                <w:lang w:val="sr-Cyrl-CS"/>
              </w:rPr>
            </w:pPr>
            <w:r w:rsidRPr="00EB165E">
              <w:rPr>
                <w:sz w:val="20"/>
                <w:szCs w:val="20"/>
                <w:lang w:val="sr-Cyrl-CS"/>
              </w:rPr>
              <w:t>Извештаји о раду стручних већа</w:t>
            </w:r>
          </w:p>
          <w:p w14:paraId="25DB17B4" w14:textId="77777777" w:rsidR="000A6694" w:rsidRPr="00EB165E" w:rsidRDefault="000A6694" w:rsidP="002F5D4C">
            <w:pPr>
              <w:pStyle w:val="ListParagraph"/>
              <w:numPr>
                <w:ilvl w:val="0"/>
                <w:numId w:val="39"/>
              </w:numPr>
              <w:tabs>
                <w:tab w:val="left" w:pos="450"/>
              </w:tabs>
              <w:spacing w:after="0" w:line="240" w:lineRule="auto"/>
              <w:ind w:left="180" w:firstLine="0"/>
              <w:rPr>
                <w:sz w:val="20"/>
                <w:szCs w:val="20"/>
                <w:lang w:val="sr-Cyrl-CS"/>
              </w:rPr>
            </w:pPr>
            <w:r w:rsidRPr="00EB165E">
              <w:rPr>
                <w:sz w:val="20"/>
                <w:szCs w:val="20"/>
                <w:lang w:val="sr-Cyrl-CS"/>
              </w:rPr>
              <w:t>Календар такм</w:t>
            </w:r>
            <w:r w:rsidRPr="00EB165E">
              <w:rPr>
                <w:sz w:val="20"/>
                <w:szCs w:val="20"/>
              </w:rPr>
              <w:t>и</w:t>
            </w:r>
            <w:r w:rsidRPr="00EB165E">
              <w:rPr>
                <w:sz w:val="20"/>
                <w:szCs w:val="20"/>
                <w:lang w:val="sr-Cyrl-CS"/>
              </w:rPr>
              <w:t>чења</w:t>
            </w:r>
          </w:p>
          <w:p w14:paraId="61291B6C" w14:textId="77777777" w:rsidR="000A6694" w:rsidRPr="00EB165E" w:rsidRDefault="000A6694" w:rsidP="002F5D4C">
            <w:pPr>
              <w:pStyle w:val="ListParagraph"/>
              <w:numPr>
                <w:ilvl w:val="0"/>
                <w:numId w:val="39"/>
              </w:numPr>
              <w:tabs>
                <w:tab w:val="left" w:pos="450"/>
              </w:tabs>
              <w:spacing w:after="0" w:line="240" w:lineRule="auto"/>
              <w:ind w:left="180" w:firstLine="0"/>
              <w:rPr>
                <w:sz w:val="20"/>
                <w:szCs w:val="20"/>
                <w:lang w:val="sr-Cyrl-CS"/>
              </w:rPr>
            </w:pPr>
            <w:r w:rsidRPr="00EB165E">
              <w:rPr>
                <w:sz w:val="20"/>
                <w:szCs w:val="20"/>
                <w:lang w:val="sr-Cyrl-CS"/>
              </w:rPr>
              <w:t>Разно (приказ наученог са семинара, приказ угледних активности, примери добре праксе)</w:t>
            </w:r>
          </w:p>
        </w:tc>
        <w:tc>
          <w:tcPr>
            <w:tcW w:w="1432" w:type="dxa"/>
            <w:tcBorders>
              <w:top w:val="single" w:sz="4" w:space="0" w:color="auto"/>
              <w:left w:val="single" w:sz="4" w:space="0" w:color="auto"/>
              <w:bottom w:val="single" w:sz="4" w:space="0" w:color="auto"/>
              <w:right w:val="single" w:sz="4" w:space="0" w:color="auto"/>
            </w:tcBorders>
          </w:tcPr>
          <w:p w14:paraId="010DDF92" w14:textId="77777777" w:rsidR="000A6694" w:rsidRPr="00EB165E" w:rsidRDefault="000A6694" w:rsidP="000A6694">
            <w:pPr>
              <w:spacing w:after="0" w:line="240" w:lineRule="auto"/>
              <w:contextualSpacing/>
              <w:jc w:val="center"/>
              <w:rPr>
                <w:lang w:val="sr-Cyrl-CS"/>
              </w:rPr>
            </w:pPr>
          </w:p>
          <w:p w14:paraId="0C4695A5" w14:textId="77777777" w:rsidR="000A6694" w:rsidRPr="00EB165E" w:rsidRDefault="000A6694" w:rsidP="000A6694">
            <w:pPr>
              <w:spacing w:after="0" w:line="240" w:lineRule="auto"/>
              <w:contextualSpacing/>
              <w:jc w:val="center"/>
              <w:rPr>
                <w:lang w:val="sr-Cyrl-CS"/>
              </w:rPr>
            </w:pPr>
            <w:r w:rsidRPr="00EB165E">
              <w:rPr>
                <w:lang w:val="sr-Cyrl-CS"/>
              </w:rPr>
              <w:t>Децембар,</w:t>
            </w:r>
          </w:p>
          <w:p w14:paraId="0AE797DD" w14:textId="77777777" w:rsidR="000A6694" w:rsidRPr="00EB165E" w:rsidRDefault="000A6694" w:rsidP="000A6694">
            <w:pPr>
              <w:spacing w:after="0" w:line="240" w:lineRule="auto"/>
              <w:contextualSpacing/>
              <w:jc w:val="center"/>
              <w:rPr>
                <w:lang w:val="sr-Cyrl-CS"/>
              </w:rPr>
            </w:pPr>
            <w:r w:rsidRPr="00EB165E">
              <w:rPr>
                <w:lang w:val="sr-Cyrl-CS"/>
              </w:rPr>
              <w:t>202</w:t>
            </w:r>
            <w:r w:rsidR="00694296">
              <w:rPr>
                <w:lang w:val="sr-Cyrl-RS"/>
              </w:rPr>
              <w:t>6</w:t>
            </w:r>
            <w:r w:rsidRPr="00EB165E">
              <w:rPr>
                <w:lang w:val="sr-Cyrl-CS"/>
              </w:rPr>
              <w:t>.</w:t>
            </w:r>
          </w:p>
        </w:tc>
        <w:tc>
          <w:tcPr>
            <w:tcW w:w="2084" w:type="dxa"/>
            <w:tcBorders>
              <w:top w:val="single" w:sz="4" w:space="0" w:color="auto"/>
              <w:left w:val="single" w:sz="4" w:space="0" w:color="auto"/>
              <w:bottom w:val="single" w:sz="4" w:space="0" w:color="auto"/>
            </w:tcBorders>
          </w:tcPr>
          <w:p w14:paraId="71B9ABBF" w14:textId="77777777" w:rsidR="000A6694" w:rsidRPr="00EB165E" w:rsidRDefault="000A6694" w:rsidP="000A6694">
            <w:pPr>
              <w:spacing w:after="0" w:line="240" w:lineRule="auto"/>
              <w:contextualSpacing/>
              <w:jc w:val="center"/>
              <w:rPr>
                <w:lang w:val="sr-Cyrl-CS"/>
              </w:rPr>
            </w:pPr>
            <w:r w:rsidRPr="00EB165E">
              <w:rPr>
                <w:lang w:val="sr-Cyrl-CS"/>
              </w:rPr>
              <w:t>Предметни насатвници, вероучитељи, директор, помоћник директора, педагог</w:t>
            </w:r>
          </w:p>
        </w:tc>
      </w:tr>
      <w:tr w:rsidR="00EB165E" w:rsidRPr="00EB165E" w14:paraId="5DDC3B7A" w14:textId="77777777" w:rsidTr="00B5298E">
        <w:trPr>
          <w:trHeight w:val="228"/>
        </w:trPr>
        <w:tc>
          <w:tcPr>
            <w:tcW w:w="558" w:type="dxa"/>
            <w:tcBorders>
              <w:top w:val="single" w:sz="4" w:space="0" w:color="auto"/>
              <w:left w:val="double" w:sz="4" w:space="0" w:color="auto"/>
              <w:bottom w:val="single" w:sz="4" w:space="0" w:color="auto"/>
              <w:right w:val="single" w:sz="4" w:space="0" w:color="auto"/>
            </w:tcBorders>
          </w:tcPr>
          <w:p w14:paraId="18EF9392" w14:textId="77777777" w:rsidR="000A6694" w:rsidRPr="00EB165E" w:rsidRDefault="000A6694" w:rsidP="00B5298E">
            <w:pPr>
              <w:spacing w:after="0"/>
              <w:jc w:val="both"/>
              <w:rPr>
                <w:lang w:val="sr-Cyrl-CS"/>
              </w:rPr>
            </w:pPr>
          </w:p>
          <w:p w14:paraId="39FD088E" w14:textId="77777777" w:rsidR="000A6694" w:rsidRPr="00EB165E" w:rsidRDefault="000A6694" w:rsidP="00B5298E">
            <w:pPr>
              <w:spacing w:after="0"/>
              <w:jc w:val="both"/>
              <w:rPr>
                <w:lang w:val="sr-Cyrl-CS"/>
              </w:rPr>
            </w:pPr>
            <w:r w:rsidRPr="00EB165E">
              <w:rPr>
                <w:lang w:val="sr-Cyrl-CS"/>
              </w:rPr>
              <w:t>4.</w:t>
            </w:r>
          </w:p>
        </w:tc>
        <w:tc>
          <w:tcPr>
            <w:tcW w:w="6030" w:type="dxa"/>
            <w:tcBorders>
              <w:top w:val="single" w:sz="4" w:space="0" w:color="auto"/>
              <w:left w:val="single" w:sz="4" w:space="0" w:color="auto"/>
              <w:bottom w:val="single" w:sz="4" w:space="0" w:color="auto"/>
              <w:right w:val="single" w:sz="4" w:space="0" w:color="auto"/>
            </w:tcBorders>
          </w:tcPr>
          <w:p w14:paraId="3B3DF21F" w14:textId="77777777" w:rsidR="000A6694" w:rsidRPr="00EB165E" w:rsidRDefault="000A6694" w:rsidP="002F5D4C">
            <w:pPr>
              <w:pStyle w:val="ListParagraph"/>
              <w:numPr>
                <w:ilvl w:val="0"/>
                <w:numId w:val="40"/>
              </w:numPr>
              <w:tabs>
                <w:tab w:val="left" w:pos="432"/>
              </w:tabs>
              <w:spacing w:after="0" w:line="240" w:lineRule="auto"/>
              <w:ind w:left="90" w:firstLine="0"/>
              <w:jc w:val="both"/>
              <w:rPr>
                <w:sz w:val="20"/>
                <w:szCs w:val="20"/>
                <w:lang w:val="sr-Cyrl-CS"/>
              </w:rPr>
            </w:pPr>
            <w:r w:rsidRPr="00EB165E">
              <w:rPr>
                <w:sz w:val="20"/>
                <w:szCs w:val="20"/>
                <w:lang w:val="sr-Cyrl-CS"/>
              </w:rPr>
              <w:t>Анализа успеха и дисциплине ученика на крају трећег класификационог периода</w:t>
            </w:r>
          </w:p>
          <w:p w14:paraId="527E747D" w14:textId="77777777" w:rsidR="000A6694" w:rsidRPr="00EB165E" w:rsidRDefault="000A6694" w:rsidP="002F5D4C">
            <w:pPr>
              <w:pStyle w:val="ListParagraph"/>
              <w:numPr>
                <w:ilvl w:val="0"/>
                <w:numId w:val="40"/>
              </w:numPr>
              <w:tabs>
                <w:tab w:val="left" w:pos="432"/>
              </w:tabs>
              <w:spacing w:after="0" w:line="240" w:lineRule="auto"/>
              <w:ind w:left="90" w:firstLine="0"/>
              <w:jc w:val="both"/>
              <w:rPr>
                <w:sz w:val="20"/>
                <w:szCs w:val="20"/>
                <w:lang w:val="sr-Cyrl-CS"/>
              </w:rPr>
            </w:pPr>
            <w:r w:rsidRPr="00EB165E">
              <w:rPr>
                <w:sz w:val="20"/>
                <w:szCs w:val="20"/>
                <w:lang w:val="sr-Cyrl-CS"/>
              </w:rPr>
              <w:t>Реализација плана и програма, анализа оперативног планирања</w:t>
            </w:r>
          </w:p>
          <w:p w14:paraId="5847C875" w14:textId="77777777" w:rsidR="000A6694" w:rsidRPr="00EB165E" w:rsidRDefault="000A6694" w:rsidP="002F5D4C">
            <w:pPr>
              <w:pStyle w:val="ListParagraph"/>
              <w:numPr>
                <w:ilvl w:val="0"/>
                <w:numId w:val="40"/>
              </w:numPr>
              <w:tabs>
                <w:tab w:val="left" w:pos="432"/>
              </w:tabs>
              <w:spacing w:after="0" w:line="240" w:lineRule="auto"/>
              <w:ind w:left="90" w:firstLine="0"/>
              <w:jc w:val="both"/>
              <w:rPr>
                <w:sz w:val="20"/>
                <w:szCs w:val="20"/>
                <w:lang w:val="sr-Cyrl-CS"/>
              </w:rPr>
            </w:pPr>
            <w:r w:rsidRPr="00EB165E">
              <w:rPr>
                <w:sz w:val="20"/>
                <w:szCs w:val="20"/>
                <w:lang w:val="sr-Cyrl-CS"/>
              </w:rPr>
              <w:t>Анализа реализованих такмичења, тематских дана</w:t>
            </w:r>
          </w:p>
          <w:p w14:paraId="54E223AB" w14:textId="77777777" w:rsidR="000A6694" w:rsidRPr="00EB165E" w:rsidRDefault="000A6694" w:rsidP="002F5D4C">
            <w:pPr>
              <w:pStyle w:val="ListParagraph"/>
              <w:numPr>
                <w:ilvl w:val="0"/>
                <w:numId w:val="40"/>
              </w:numPr>
              <w:tabs>
                <w:tab w:val="left" w:pos="432"/>
              </w:tabs>
              <w:spacing w:after="0" w:line="240" w:lineRule="auto"/>
              <w:ind w:left="90" w:firstLine="0"/>
              <w:jc w:val="both"/>
              <w:rPr>
                <w:sz w:val="20"/>
                <w:szCs w:val="20"/>
                <w:lang w:val="sr-Cyrl-CS"/>
              </w:rPr>
            </w:pPr>
            <w:r w:rsidRPr="00EB165E">
              <w:rPr>
                <w:sz w:val="20"/>
                <w:szCs w:val="20"/>
                <w:lang w:val="sr-Cyrl-CS"/>
              </w:rPr>
              <w:t>Договор око извођења екскурзија за ученике V и VI разреда</w:t>
            </w:r>
          </w:p>
          <w:p w14:paraId="027F37EF" w14:textId="77777777" w:rsidR="000A6694" w:rsidRPr="00EB165E" w:rsidRDefault="000A6694" w:rsidP="002F5D4C">
            <w:pPr>
              <w:pStyle w:val="ListParagraph"/>
              <w:numPr>
                <w:ilvl w:val="0"/>
                <w:numId w:val="40"/>
              </w:numPr>
              <w:tabs>
                <w:tab w:val="left" w:pos="432"/>
              </w:tabs>
              <w:spacing w:after="0" w:line="240" w:lineRule="auto"/>
              <w:ind w:left="90" w:firstLine="0"/>
              <w:jc w:val="both"/>
              <w:rPr>
                <w:sz w:val="20"/>
                <w:szCs w:val="20"/>
                <w:lang w:val="sr-Cyrl-CS"/>
              </w:rPr>
            </w:pPr>
            <w:r w:rsidRPr="00EB165E">
              <w:rPr>
                <w:sz w:val="20"/>
                <w:szCs w:val="20"/>
                <w:lang w:val="sr-Cyrl-CS"/>
              </w:rPr>
              <w:t>Разно (приказ наученог са семинара, приказ угледних активности, примери добре праксе, приказ микро истраживања)</w:t>
            </w:r>
          </w:p>
        </w:tc>
        <w:tc>
          <w:tcPr>
            <w:tcW w:w="1432" w:type="dxa"/>
            <w:tcBorders>
              <w:top w:val="single" w:sz="4" w:space="0" w:color="auto"/>
              <w:left w:val="single" w:sz="4" w:space="0" w:color="auto"/>
              <w:bottom w:val="single" w:sz="4" w:space="0" w:color="auto"/>
              <w:right w:val="single" w:sz="4" w:space="0" w:color="auto"/>
            </w:tcBorders>
          </w:tcPr>
          <w:p w14:paraId="65917302" w14:textId="77777777" w:rsidR="000A6694" w:rsidRPr="00EB165E" w:rsidRDefault="000A6694" w:rsidP="000A6694">
            <w:pPr>
              <w:spacing w:after="0" w:line="240" w:lineRule="auto"/>
              <w:contextualSpacing/>
              <w:jc w:val="center"/>
              <w:rPr>
                <w:lang w:val="sr-Cyrl-CS"/>
              </w:rPr>
            </w:pPr>
          </w:p>
          <w:p w14:paraId="17F613DC" w14:textId="77777777" w:rsidR="000A6694" w:rsidRPr="00EB165E" w:rsidRDefault="000A6694" w:rsidP="000A6694">
            <w:pPr>
              <w:spacing w:after="0" w:line="240" w:lineRule="auto"/>
              <w:contextualSpacing/>
              <w:jc w:val="center"/>
              <w:rPr>
                <w:lang w:val="sr-Cyrl-CS"/>
              </w:rPr>
            </w:pPr>
            <w:r w:rsidRPr="00EB165E">
              <w:rPr>
                <w:lang w:val="sr-Cyrl-CS"/>
              </w:rPr>
              <w:t xml:space="preserve">Април </w:t>
            </w:r>
          </w:p>
          <w:p w14:paraId="56649A44" w14:textId="77777777" w:rsidR="000A6694" w:rsidRPr="00EB165E" w:rsidRDefault="000A6694" w:rsidP="000A6694">
            <w:pPr>
              <w:spacing w:after="0" w:line="240" w:lineRule="auto"/>
              <w:contextualSpacing/>
              <w:jc w:val="center"/>
              <w:rPr>
                <w:lang w:val="sr-Cyrl-CS"/>
              </w:rPr>
            </w:pPr>
            <w:r w:rsidRPr="00EB165E">
              <w:rPr>
                <w:lang w:val="sr-Cyrl-CS"/>
              </w:rPr>
              <w:t>202</w:t>
            </w:r>
            <w:r w:rsidR="00694296">
              <w:rPr>
                <w:lang w:val="sr-Cyrl-RS"/>
              </w:rPr>
              <w:t>7</w:t>
            </w:r>
            <w:r w:rsidRPr="00EB165E">
              <w:rPr>
                <w:lang w:val="sr-Cyrl-CS"/>
              </w:rPr>
              <w:t>.</w:t>
            </w:r>
          </w:p>
        </w:tc>
        <w:tc>
          <w:tcPr>
            <w:tcW w:w="2084" w:type="dxa"/>
            <w:tcBorders>
              <w:top w:val="single" w:sz="4" w:space="0" w:color="auto"/>
              <w:left w:val="single" w:sz="4" w:space="0" w:color="auto"/>
              <w:bottom w:val="single" w:sz="4" w:space="0" w:color="auto"/>
            </w:tcBorders>
          </w:tcPr>
          <w:p w14:paraId="6C7EF725" w14:textId="77777777" w:rsidR="000A6694" w:rsidRPr="00EB165E" w:rsidRDefault="000A6694" w:rsidP="000A6694">
            <w:pPr>
              <w:spacing w:after="0" w:line="240" w:lineRule="auto"/>
              <w:contextualSpacing/>
              <w:jc w:val="center"/>
              <w:rPr>
                <w:lang w:val="sr-Cyrl-CS"/>
              </w:rPr>
            </w:pPr>
            <w:r w:rsidRPr="00EB165E">
              <w:rPr>
                <w:lang w:val="sr-Cyrl-CS"/>
              </w:rPr>
              <w:t>Предметни наставници, вероучитељи, директор, помоћник директора, педагог</w:t>
            </w:r>
          </w:p>
        </w:tc>
      </w:tr>
      <w:tr w:rsidR="00EB165E" w:rsidRPr="00EB165E" w14:paraId="79074AAB" w14:textId="77777777" w:rsidTr="00B5298E">
        <w:trPr>
          <w:trHeight w:val="620"/>
        </w:trPr>
        <w:tc>
          <w:tcPr>
            <w:tcW w:w="558" w:type="dxa"/>
            <w:tcBorders>
              <w:top w:val="single" w:sz="4" w:space="0" w:color="auto"/>
              <w:left w:val="double" w:sz="4" w:space="0" w:color="auto"/>
              <w:bottom w:val="single" w:sz="4" w:space="0" w:color="auto"/>
              <w:right w:val="single" w:sz="4" w:space="0" w:color="auto"/>
            </w:tcBorders>
          </w:tcPr>
          <w:p w14:paraId="64E2AD08" w14:textId="77777777" w:rsidR="000A6694" w:rsidRPr="00EB165E" w:rsidRDefault="000A6694" w:rsidP="00B5298E">
            <w:pPr>
              <w:spacing w:after="0"/>
              <w:jc w:val="both"/>
              <w:rPr>
                <w:lang w:val="sr-Cyrl-CS"/>
              </w:rPr>
            </w:pPr>
          </w:p>
          <w:p w14:paraId="6714F375" w14:textId="77777777" w:rsidR="000A6694" w:rsidRPr="00EB165E" w:rsidRDefault="000A6694" w:rsidP="00B5298E">
            <w:pPr>
              <w:spacing w:after="0"/>
              <w:jc w:val="both"/>
              <w:rPr>
                <w:lang w:val="sr-Cyrl-CS"/>
              </w:rPr>
            </w:pPr>
            <w:r w:rsidRPr="00EB165E">
              <w:rPr>
                <w:lang w:val="sr-Cyrl-CS"/>
              </w:rPr>
              <w:t>5.</w:t>
            </w:r>
          </w:p>
        </w:tc>
        <w:tc>
          <w:tcPr>
            <w:tcW w:w="6030" w:type="dxa"/>
            <w:tcBorders>
              <w:top w:val="single" w:sz="4" w:space="0" w:color="auto"/>
              <w:left w:val="single" w:sz="4" w:space="0" w:color="auto"/>
              <w:bottom w:val="single" w:sz="4" w:space="0" w:color="auto"/>
              <w:right w:val="single" w:sz="4" w:space="0" w:color="auto"/>
            </w:tcBorders>
          </w:tcPr>
          <w:p w14:paraId="29CCAA65" w14:textId="77777777" w:rsidR="000A6694" w:rsidRPr="00EB165E" w:rsidRDefault="000A6694" w:rsidP="002F5D4C">
            <w:pPr>
              <w:pStyle w:val="ListParagraph"/>
              <w:numPr>
                <w:ilvl w:val="0"/>
                <w:numId w:val="41"/>
              </w:numPr>
              <w:tabs>
                <w:tab w:val="left" w:pos="432"/>
              </w:tabs>
              <w:spacing w:after="0" w:line="240" w:lineRule="auto"/>
              <w:ind w:left="90" w:firstLine="0"/>
              <w:jc w:val="both"/>
              <w:rPr>
                <w:sz w:val="20"/>
                <w:szCs w:val="20"/>
                <w:lang w:val="sr-Cyrl-CS"/>
              </w:rPr>
            </w:pPr>
            <w:r w:rsidRPr="00EB165E">
              <w:rPr>
                <w:sz w:val="20"/>
                <w:szCs w:val="20"/>
                <w:lang w:val="sr-Cyrl-CS"/>
              </w:rPr>
              <w:t>Анализа успеха ученика VIII разреда</w:t>
            </w:r>
          </w:p>
          <w:p w14:paraId="2BB1A4D5" w14:textId="77777777" w:rsidR="000A6694" w:rsidRPr="00EB165E" w:rsidRDefault="000A6694" w:rsidP="002F5D4C">
            <w:pPr>
              <w:pStyle w:val="ListParagraph"/>
              <w:numPr>
                <w:ilvl w:val="0"/>
                <w:numId w:val="41"/>
              </w:numPr>
              <w:tabs>
                <w:tab w:val="left" w:pos="432"/>
              </w:tabs>
              <w:spacing w:after="0" w:line="240" w:lineRule="auto"/>
              <w:ind w:left="90" w:firstLine="0"/>
              <w:jc w:val="both"/>
              <w:rPr>
                <w:sz w:val="20"/>
                <w:szCs w:val="20"/>
                <w:lang w:val="sr-Cyrl-CS"/>
              </w:rPr>
            </w:pPr>
            <w:r w:rsidRPr="00EB165E">
              <w:rPr>
                <w:sz w:val="20"/>
                <w:szCs w:val="20"/>
                <w:lang w:val="sr-Cyrl-CS"/>
              </w:rPr>
              <w:t>Похвале, Вукове дипломе</w:t>
            </w:r>
          </w:p>
          <w:p w14:paraId="590D4570" w14:textId="77777777" w:rsidR="000A6694" w:rsidRPr="00EB165E" w:rsidRDefault="000A6694" w:rsidP="002F5D4C">
            <w:pPr>
              <w:pStyle w:val="ListParagraph"/>
              <w:numPr>
                <w:ilvl w:val="0"/>
                <w:numId w:val="41"/>
              </w:numPr>
              <w:tabs>
                <w:tab w:val="left" w:pos="432"/>
              </w:tabs>
              <w:spacing w:after="0" w:line="240" w:lineRule="auto"/>
              <w:ind w:left="90" w:firstLine="0"/>
              <w:jc w:val="both"/>
              <w:rPr>
                <w:sz w:val="20"/>
                <w:szCs w:val="20"/>
                <w:lang w:val="sr-Cyrl-CS"/>
              </w:rPr>
            </w:pPr>
            <w:r w:rsidRPr="00EB165E">
              <w:rPr>
                <w:sz w:val="20"/>
                <w:szCs w:val="20"/>
                <w:lang w:val="sr-Cyrl-CS"/>
              </w:rPr>
              <w:t>Припреме за завршни испит</w:t>
            </w:r>
          </w:p>
          <w:p w14:paraId="6D2DAD28" w14:textId="77777777" w:rsidR="000A6694" w:rsidRPr="00EB165E" w:rsidRDefault="000A6694" w:rsidP="002F5D4C">
            <w:pPr>
              <w:pStyle w:val="ListParagraph"/>
              <w:numPr>
                <w:ilvl w:val="0"/>
                <w:numId w:val="41"/>
              </w:numPr>
              <w:tabs>
                <w:tab w:val="left" w:pos="432"/>
              </w:tabs>
              <w:spacing w:after="0" w:line="240" w:lineRule="auto"/>
              <w:ind w:left="90" w:firstLine="0"/>
              <w:jc w:val="both"/>
              <w:rPr>
                <w:sz w:val="20"/>
                <w:szCs w:val="20"/>
                <w:lang w:val="sr-Cyrl-CS"/>
              </w:rPr>
            </w:pPr>
            <w:r w:rsidRPr="00EB165E">
              <w:rPr>
                <w:sz w:val="20"/>
                <w:szCs w:val="20"/>
                <w:lang w:val="sr-Cyrl-CS"/>
              </w:rPr>
              <w:t>Организација матурске вечери</w:t>
            </w:r>
          </w:p>
          <w:p w14:paraId="0C58BEB6" w14:textId="77777777" w:rsidR="000A6694" w:rsidRPr="00EB165E" w:rsidRDefault="000A6694" w:rsidP="002F5D4C">
            <w:pPr>
              <w:pStyle w:val="ListParagraph"/>
              <w:numPr>
                <w:ilvl w:val="0"/>
                <w:numId w:val="41"/>
              </w:numPr>
              <w:tabs>
                <w:tab w:val="left" w:pos="432"/>
              </w:tabs>
              <w:spacing w:after="0" w:line="240" w:lineRule="auto"/>
              <w:ind w:left="90" w:firstLine="0"/>
              <w:jc w:val="both"/>
              <w:rPr>
                <w:sz w:val="20"/>
                <w:szCs w:val="20"/>
                <w:lang w:val="sr-Cyrl-CS"/>
              </w:rPr>
            </w:pPr>
            <w:r w:rsidRPr="00EB165E">
              <w:rPr>
                <w:sz w:val="20"/>
                <w:szCs w:val="20"/>
                <w:lang w:val="sr-Cyrl-CS"/>
              </w:rPr>
              <w:t>Разно</w:t>
            </w:r>
          </w:p>
        </w:tc>
        <w:tc>
          <w:tcPr>
            <w:tcW w:w="1432" w:type="dxa"/>
            <w:tcBorders>
              <w:top w:val="single" w:sz="4" w:space="0" w:color="auto"/>
              <w:left w:val="single" w:sz="4" w:space="0" w:color="auto"/>
              <w:bottom w:val="single" w:sz="4" w:space="0" w:color="auto"/>
              <w:right w:val="single" w:sz="4" w:space="0" w:color="auto"/>
            </w:tcBorders>
          </w:tcPr>
          <w:p w14:paraId="4399043D" w14:textId="77777777" w:rsidR="000A6694" w:rsidRPr="00EB165E" w:rsidRDefault="000A6694" w:rsidP="000A6694">
            <w:pPr>
              <w:spacing w:after="0" w:line="240" w:lineRule="auto"/>
              <w:contextualSpacing/>
              <w:jc w:val="center"/>
              <w:rPr>
                <w:lang w:val="sr-Cyrl-CS"/>
              </w:rPr>
            </w:pPr>
          </w:p>
          <w:p w14:paraId="604473DF" w14:textId="77777777" w:rsidR="000A6694" w:rsidRPr="00EB165E" w:rsidRDefault="000A6694" w:rsidP="000A6694">
            <w:pPr>
              <w:spacing w:after="0" w:line="240" w:lineRule="auto"/>
              <w:contextualSpacing/>
              <w:jc w:val="center"/>
              <w:rPr>
                <w:lang w:val="sr-Cyrl-CS"/>
              </w:rPr>
            </w:pPr>
            <w:r w:rsidRPr="00EB165E">
              <w:rPr>
                <w:lang w:val="sr-Cyrl-CS"/>
              </w:rPr>
              <w:t xml:space="preserve">Мај </w:t>
            </w:r>
          </w:p>
          <w:p w14:paraId="3D1E1870" w14:textId="77777777" w:rsidR="000A6694" w:rsidRPr="00EB165E" w:rsidRDefault="000A6694" w:rsidP="000A6694">
            <w:pPr>
              <w:spacing w:after="0" w:line="240" w:lineRule="auto"/>
              <w:contextualSpacing/>
              <w:jc w:val="center"/>
              <w:rPr>
                <w:lang w:val="sr-Cyrl-CS"/>
              </w:rPr>
            </w:pPr>
            <w:r w:rsidRPr="00EB165E">
              <w:rPr>
                <w:lang w:val="sr-Cyrl-CS"/>
              </w:rPr>
              <w:t>202</w:t>
            </w:r>
            <w:r w:rsidR="00694296">
              <w:rPr>
                <w:lang w:val="sr-Cyrl-RS"/>
              </w:rPr>
              <w:t>7</w:t>
            </w:r>
            <w:r w:rsidRPr="00EB165E">
              <w:rPr>
                <w:lang w:val="sr-Cyrl-CS"/>
              </w:rPr>
              <w:t>.</w:t>
            </w:r>
          </w:p>
        </w:tc>
        <w:tc>
          <w:tcPr>
            <w:tcW w:w="2084" w:type="dxa"/>
            <w:tcBorders>
              <w:top w:val="single" w:sz="4" w:space="0" w:color="auto"/>
              <w:left w:val="single" w:sz="4" w:space="0" w:color="auto"/>
              <w:bottom w:val="single" w:sz="4" w:space="0" w:color="auto"/>
            </w:tcBorders>
          </w:tcPr>
          <w:p w14:paraId="469C6624" w14:textId="77777777" w:rsidR="000A6694" w:rsidRPr="00EB165E" w:rsidRDefault="000A6694" w:rsidP="000A6694">
            <w:pPr>
              <w:spacing w:after="0" w:line="240" w:lineRule="auto"/>
              <w:contextualSpacing/>
              <w:jc w:val="center"/>
              <w:rPr>
                <w:sz w:val="20"/>
                <w:szCs w:val="20"/>
                <w:lang w:val="sr-Cyrl-CS"/>
              </w:rPr>
            </w:pPr>
            <w:r w:rsidRPr="00EB165E">
              <w:rPr>
                <w:sz w:val="20"/>
                <w:szCs w:val="20"/>
                <w:lang w:val="sr-Cyrl-CS"/>
              </w:rPr>
              <w:t>Предметни наставници, вероучитељи, директор, помоћник директора, педагог</w:t>
            </w:r>
          </w:p>
        </w:tc>
      </w:tr>
      <w:tr w:rsidR="00EB165E" w:rsidRPr="00EB165E" w14:paraId="2B6BB0A9" w14:textId="77777777" w:rsidTr="00B5298E">
        <w:trPr>
          <w:trHeight w:val="742"/>
        </w:trPr>
        <w:tc>
          <w:tcPr>
            <w:tcW w:w="558" w:type="dxa"/>
            <w:tcBorders>
              <w:top w:val="single" w:sz="4" w:space="0" w:color="auto"/>
              <w:left w:val="double" w:sz="4" w:space="0" w:color="auto"/>
              <w:bottom w:val="double" w:sz="4" w:space="0" w:color="auto"/>
              <w:right w:val="single" w:sz="4" w:space="0" w:color="auto"/>
            </w:tcBorders>
          </w:tcPr>
          <w:p w14:paraId="27C868ED" w14:textId="77777777" w:rsidR="000A6694" w:rsidRPr="00EB165E" w:rsidRDefault="000A6694" w:rsidP="00B5298E">
            <w:pPr>
              <w:spacing w:after="0"/>
              <w:jc w:val="both"/>
              <w:rPr>
                <w:lang w:val="sr-Cyrl-CS"/>
              </w:rPr>
            </w:pPr>
          </w:p>
          <w:p w14:paraId="4E6E07AA" w14:textId="77777777" w:rsidR="000A6694" w:rsidRPr="00EB165E" w:rsidRDefault="000A6694" w:rsidP="00B5298E">
            <w:pPr>
              <w:spacing w:after="0"/>
              <w:jc w:val="both"/>
              <w:rPr>
                <w:lang w:val="sr-Cyrl-CS"/>
              </w:rPr>
            </w:pPr>
            <w:r w:rsidRPr="00EB165E">
              <w:rPr>
                <w:lang w:val="sr-Cyrl-CS"/>
              </w:rPr>
              <w:t>6.</w:t>
            </w:r>
          </w:p>
        </w:tc>
        <w:tc>
          <w:tcPr>
            <w:tcW w:w="6030" w:type="dxa"/>
            <w:tcBorders>
              <w:top w:val="single" w:sz="4" w:space="0" w:color="auto"/>
              <w:left w:val="single" w:sz="4" w:space="0" w:color="auto"/>
              <w:bottom w:val="double" w:sz="4" w:space="0" w:color="auto"/>
              <w:right w:val="single" w:sz="4" w:space="0" w:color="auto"/>
            </w:tcBorders>
          </w:tcPr>
          <w:p w14:paraId="6E28EE1B" w14:textId="77777777" w:rsidR="000A6694" w:rsidRPr="00EB165E" w:rsidRDefault="000A6694" w:rsidP="002F5D4C">
            <w:pPr>
              <w:numPr>
                <w:ilvl w:val="0"/>
                <w:numId w:val="37"/>
              </w:numPr>
              <w:tabs>
                <w:tab w:val="clear" w:pos="720"/>
                <w:tab w:val="left" w:pos="432"/>
              </w:tabs>
              <w:spacing w:after="0" w:line="240" w:lineRule="auto"/>
              <w:ind w:left="72" w:firstLine="0"/>
              <w:contextualSpacing/>
              <w:jc w:val="both"/>
              <w:rPr>
                <w:sz w:val="20"/>
                <w:szCs w:val="20"/>
                <w:lang w:val="sr-Cyrl-CS"/>
              </w:rPr>
            </w:pPr>
            <w:r w:rsidRPr="00EB165E">
              <w:rPr>
                <w:sz w:val="20"/>
                <w:szCs w:val="20"/>
                <w:lang w:val="sr-Cyrl-CS"/>
              </w:rPr>
              <w:t>Анализа успеха и дисциплине ученика на крају школске године</w:t>
            </w:r>
          </w:p>
          <w:p w14:paraId="33436A7C" w14:textId="77777777" w:rsidR="000A6694" w:rsidRPr="00EB165E" w:rsidRDefault="000A6694" w:rsidP="002F5D4C">
            <w:pPr>
              <w:numPr>
                <w:ilvl w:val="0"/>
                <w:numId w:val="37"/>
              </w:numPr>
              <w:tabs>
                <w:tab w:val="clear" w:pos="720"/>
                <w:tab w:val="num" w:pos="432"/>
              </w:tabs>
              <w:spacing w:after="0" w:line="240" w:lineRule="auto"/>
              <w:ind w:left="72" w:firstLine="0"/>
              <w:contextualSpacing/>
              <w:rPr>
                <w:b/>
                <w:sz w:val="20"/>
                <w:szCs w:val="20"/>
                <w:lang w:val="sr-Cyrl-CS"/>
              </w:rPr>
            </w:pPr>
            <w:r w:rsidRPr="00EB165E">
              <w:rPr>
                <w:sz w:val="20"/>
                <w:szCs w:val="20"/>
                <w:lang w:val="sr-Cyrl-CS"/>
              </w:rPr>
              <w:t>Доношење одлуке о  понављању и упућивању на поправни испит</w:t>
            </w:r>
          </w:p>
          <w:p w14:paraId="3C58E772" w14:textId="77777777" w:rsidR="000A6694" w:rsidRPr="00EB165E" w:rsidRDefault="000A6694" w:rsidP="002F5D4C">
            <w:pPr>
              <w:numPr>
                <w:ilvl w:val="0"/>
                <w:numId w:val="37"/>
              </w:numPr>
              <w:tabs>
                <w:tab w:val="clear" w:pos="720"/>
                <w:tab w:val="left" w:pos="432"/>
              </w:tabs>
              <w:spacing w:after="0" w:line="240" w:lineRule="auto"/>
              <w:ind w:left="72" w:firstLine="0"/>
              <w:contextualSpacing/>
              <w:rPr>
                <w:sz w:val="20"/>
                <w:szCs w:val="20"/>
                <w:lang w:val="sr-Cyrl-CS"/>
              </w:rPr>
            </w:pPr>
            <w:r w:rsidRPr="00EB165E">
              <w:rPr>
                <w:sz w:val="20"/>
                <w:szCs w:val="20"/>
                <w:lang w:val="sr-Cyrl-CS"/>
              </w:rPr>
              <w:t>Реализација планираних програмских садржаја, пропусти и позитивна искуства у реализацији програмских захтева</w:t>
            </w:r>
          </w:p>
          <w:p w14:paraId="39B3D66F" w14:textId="77777777" w:rsidR="000A6694" w:rsidRPr="00EB165E" w:rsidRDefault="000A6694" w:rsidP="002F5D4C">
            <w:pPr>
              <w:numPr>
                <w:ilvl w:val="0"/>
                <w:numId w:val="37"/>
              </w:numPr>
              <w:tabs>
                <w:tab w:val="clear" w:pos="720"/>
                <w:tab w:val="left" w:pos="432"/>
              </w:tabs>
              <w:spacing w:after="0" w:line="240" w:lineRule="auto"/>
              <w:ind w:left="72" w:firstLine="0"/>
              <w:contextualSpacing/>
              <w:rPr>
                <w:sz w:val="20"/>
                <w:szCs w:val="20"/>
                <w:lang w:val="sr-Cyrl-CS"/>
              </w:rPr>
            </w:pPr>
            <w:r w:rsidRPr="00EB165E">
              <w:rPr>
                <w:sz w:val="20"/>
                <w:szCs w:val="20"/>
                <w:lang w:val="sr-Cyrl-CS"/>
              </w:rPr>
              <w:t>Предлози за похвале и награде</w:t>
            </w:r>
          </w:p>
          <w:p w14:paraId="433627E2" w14:textId="77777777" w:rsidR="000A6694" w:rsidRPr="00EB165E" w:rsidRDefault="000A6694" w:rsidP="002F5D4C">
            <w:pPr>
              <w:numPr>
                <w:ilvl w:val="0"/>
                <w:numId w:val="37"/>
              </w:numPr>
              <w:tabs>
                <w:tab w:val="clear" w:pos="720"/>
                <w:tab w:val="left" w:pos="432"/>
              </w:tabs>
              <w:spacing w:after="0" w:line="240" w:lineRule="auto"/>
              <w:ind w:left="72" w:firstLine="0"/>
              <w:contextualSpacing/>
              <w:jc w:val="both"/>
              <w:rPr>
                <w:sz w:val="20"/>
                <w:szCs w:val="20"/>
                <w:lang w:val="sr-Cyrl-CS"/>
              </w:rPr>
            </w:pPr>
            <w:r w:rsidRPr="00EB165E">
              <w:rPr>
                <w:sz w:val="20"/>
                <w:szCs w:val="20"/>
                <w:lang w:val="sr-Cyrl-CS"/>
              </w:rPr>
              <w:t>Извештај о раду одељенског већа</w:t>
            </w:r>
          </w:p>
          <w:p w14:paraId="0FA4CE7D" w14:textId="77777777" w:rsidR="000A6694" w:rsidRPr="00EB165E" w:rsidRDefault="000A6694" w:rsidP="002F5D4C">
            <w:pPr>
              <w:pStyle w:val="ListParagraph"/>
              <w:numPr>
                <w:ilvl w:val="0"/>
                <w:numId w:val="42"/>
              </w:numPr>
              <w:tabs>
                <w:tab w:val="left" w:pos="432"/>
              </w:tabs>
              <w:spacing w:after="0" w:line="240" w:lineRule="auto"/>
              <w:ind w:left="90" w:firstLine="0"/>
              <w:jc w:val="both"/>
              <w:rPr>
                <w:sz w:val="20"/>
                <w:szCs w:val="20"/>
                <w:lang w:val="sr-Cyrl-CS"/>
              </w:rPr>
            </w:pPr>
            <w:r w:rsidRPr="00EB165E">
              <w:rPr>
                <w:sz w:val="20"/>
                <w:szCs w:val="20"/>
                <w:lang w:val="sr-Cyrl-CS"/>
              </w:rPr>
              <w:t>Разно</w:t>
            </w:r>
          </w:p>
        </w:tc>
        <w:tc>
          <w:tcPr>
            <w:tcW w:w="1432" w:type="dxa"/>
            <w:tcBorders>
              <w:top w:val="single" w:sz="4" w:space="0" w:color="auto"/>
              <w:left w:val="single" w:sz="4" w:space="0" w:color="auto"/>
              <w:bottom w:val="double" w:sz="4" w:space="0" w:color="auto"/>
              <w:right w:val="single" w:sz="4" w:space="0" w:color="auto"/>
            </w:tcBorders>
          </w:tcPr>
          <w:p w14:paraId="40924C87" w14:textId="77777777" w:rsidR="000A6694" w:rsidRPr="00EB165E" w:rsidRDefault="000A6694" w:rsidP="000A6694">
            <w:pPr>
              <w:spacing w:after="0" w:line="240" w:lineRule="auto"/>
              <w:contextualSpacing/>
              <w:jc w:val="center"/>
              <w:rPr>
                <w:lang w:val="sr-Cyrl-CS"/>
              </w:rPr>
            </w:pPr>
          </w:p>
          <w:p w14:paraId="478EBCF2" w14:textId="77777777" w:rsidR="000A6694" w:rsidRPr="00EB165E" w:rsidRDefault="000A6694" w:rsidP="000A6694">
            <w:pPr>
              <w:spacing w:after="0" w:line="240" w:lineRule="auto"/>
              <w:contextualSpacing/>
              <w:jc w:val="center"/>
              <w:rPr>
                <w:lang w:val="sr-Cyrl-CS"/>
              </w:rPr>
            </w:pPr>
            <w:r w:rsidRPr="00EB165E">
              <w:rPr>
                <w:lang w:val="sr-Cyrl-CS"/>
              </w:rPr>
              <w:t>Јун</w:t>
            </w:r>
          </w:p>
          <w:p w14:paraId="49F36AF4" w14:textId="77777777" w:rsidR="000A6694" w:rsidRPr="00EB165E" w:rsidRDefault="000A6694" w:rsidP="000A6694">
            <w:pPr>
              <w:spacing w:after="0" w:line="240" w:lineRule="auto"/>
              <w:contextualSpacing/>
              <w:jc w:val="center"/>
              <w:rPr>
                <w:lang w:val="sr-Cyrl-CS"/>
              </w:rPr>
            </w:pPr>
            <w:r w:rsidRPr="00EB165E">
              <w:rPr>
                <w:lang w:val="sr-Cyrl-CS"/>
              </w:rPr>
              <w:t>202</w:t>
            </w:r>
            <w:r w:rsidR="00694296">
              <w:rPr>
                <w:lang w:val="sr-Cyrl-RS"/>
              </w:rPr>
              <w:t>7</w:t>
            </w:r>
            <w:r w:rsidRPr="00EB165E">
              <w:rPr>
                <w:lang w:val="sr-Cyrl-CS"/>
              </w:rPr>
              <w:t>.</w:t>
            </w:r>
          </w:p>
        </w:tc>
        <w:tc>
          <w:tcPr>
            <w:tcW w:w="2084" w:type="dxa"/>
            <w:tcBorders>
              <w:top w:val="single" w:sz="4" w:space="0" w:color="auto"/>
              <w:left w:val="single" w:sz="4" w:space="0" w:color="auto"/>
            </w:tcBorders>
          </w:tcPr>
          <w:p w14:paraId="1A5AE0B8" w14:textId="77777777" w:rsidR="000A6694" w:rsidRPr="00EB165E" w:rsidRDefault="000A6694" w:rsidP="000A6694">
            <w:pPr>
              <w:spacing w:after="0" w:line="240" w:lineRule="auto"/>
              <w:contextualSpacing/>
              <w:jc w:val="center"/>
              <w:rPr>
                <w:lang w:val="sr-Cyrl-CS"/>
              </w:rPr>
            </w:pPr>
            <w:r w:rsidRPr="00EB165E">
              <w:rPr>
                <w:lang w:val="sr-Cyrl-CS"/>
              </w:rPr>
              <w:t>Предметни наст</w:t>
            </w:r>
            <w:r w:rsidRPr="00EB165E">
              <w:rPr>
                <w:lang w:val="ru-RU"/>
              </w:rPr>
              <w:t>а</w:t>
            </w:r>
            <w:r w:rsidRPr="00EB165E">
              <w:rPr>
                <w:lang w:val="sr-Cyrl-CS"/>
              </w:rPr>
              <w:t>вници, вероучитељи, директор, помоћник директора, педагог</w:t>
            </w:r>
          </w:p>
        </w:tc>
      </w:tr>
    </w:tbl>
    <w:p w14:paraId="5D65179D" w14:textId="77777777" w:rsidR="000A6694" w:rsidRPr="00EB165E" w:rsidRDefault="000A6694" w:rsidP="0044765B">
      <w:pPr>
        <w:pStyle w:val="Heading2"/>
        <w:rPr>
          <w:color w:val="auto"/>
          <w:lang w:val="ru-RU"/>
        </w:rPr>
        <w:sectPr w:rsidR="000A6694" w:rsidRPr="00EB165E" w:rsidSect="00B53FE4">
          <w:pgSz w:w="11907" w:h="16839" w:code="9"/>
          <w:pgMar w:top="1440" w:right="1440" w:bottom="1440" w:left="1440" w:header="720" w:footer="720" w:gutter="0"/>
          <w:cols w:space="720"/>
          <w:docGrid w:linePitch="360"/>
        </w:sectPr>
      </w:pPr>
    </w:p>
    <w:p w14:paraId="0A47C22C" w14:textId="77777777" w:rsidR="00723673" w:rsidRPr="00EB165E" w:rsidRDefault="00723673" w:rsidP="0044765B">
      <w:pPr>
        <w:pStyle w:val="Heading2"/>
        <w:rPr>
          <w:color w:val="auto"/>
          <w:lang w:val="sr-Cyrl-CS"/>
        </w:rPr>
      </w:pPr>
      <w:bookmarkStart w:id="137" w:name="_Toc177035987"/>
      <w:r w:rsidRPr="00EB165E">
        <w:rPr>
          <w:color w:val="auto"/>
          <w:lang w:val="ru-RU"/>
        </w:rPr>
        <w:lastRenderedPageBreak/>
        <w:t xml:space="preserve">6.10. </w:t>
      </w:r>
      <w:r w:rsidRPr="00EB165E">
        <w:rPr>
          <w:color w:val="auto"/>
          <w:lang w:val="sr-Cyrl-CS"/>
        </w:rPr>
        <w:t>План рада стручних већа</w:t>
      </w:r>
      <w:bookmarkEnd w:id="136"/>
      <w:bookmarkEnd w:id="137"/>
    </w:p>
    <w:p w14:paraId="7DF0C72E" w14:textId="77777777" w:rsidR="00723673" w:rsidRPr="00EB165E" w:rsidRDefault="00723673" w:rsidP="00723673">
      <w:pPr>
        <w:spacing w:after="0"/>
        <w:ind w:firstLine="720"/>
        <w:jc w:val="both"/>
        <w:rPr>
          <w:lang w:val="sr-Cyrl-CS"/>
        </w:rPr>
      </w:pPr>
      <w:r w:rsidRPr="00EB165E">
        <w:rPr>
          <w:i/>
          <w:lang w:val="sr-Cyrl-CS"/>
        </w:rPr>
        <w:t xml:space="preserve">Стручна већа </w:t>
      </w:r>
      <w:r w:rsidRPr="00EB165E">
        <w:rPr>
          <w:lang w:val="sr-Cyrl-CS"/>
        </w:rPr>
        <w:t xml:space="preserve">у школама структуирају се у зависности од развијености школе, па могу бити састављени од наставника истог предмета или сродних наставних предмета. Разликују се </w:t>
      </w:r>
      <w:r w:rsidRPr="00EB165E">
        <w:rPr>
          <w:lang w:val="ru-RU"/>
        </w:rPr>
        <w:t>стручна већа</w:t>
      </w:r>
      <w:r w:rsidRPr="00EB165E">
        <w:rPr>
          <w:lang w:val="sr-Cyrl-CS"/>
        </w:rPr>
        <w:t xml:space="preserve"> разредних и предметних наставника. </w:t>
      </w:r>
    </w:p>
    <w:p w14:paraId="19162E91" w14:textId="77777777" w:rsidR="00723673" w:rsidRPr="00EB165E" w:rsidRDefault="00723673" w:rsidP="00723673">
      <w:pPr>
        <w:spacing w:after="0"/>
        <w:jc w:val="both"/>
        <w:rPr>
          <w:lang w:val="sr-Cyrl-CS"/>
        </w:rPr>
      </w:pPr>
      <w:r w:rsidRPr="00EB165E">
        <w:rPr>
          <w:lang w:val="sr-Cyrl-CS"/>
        </w:rPr>
        <w:t>Стручна већа врше:</w:t>
      </w:r>
    </w:p>
    <w:p w14:paraId="03053816" w14:textId="77777777" w:rsidR="00723673" w:rsidRPr="00EB165E" w:rsidRDefault="00723673" w:rsidP="002F5D4C">
      <w:pPr>
        <w:numPr>
          <w:ilvl w:val="0"/>
          <w:numId w:val="43"/>
        </w:numPr>
        <w:spacing w:after="0"/>
        <w:jc w:val="both"/>
        <w:rPr>
          <w:lang w:val="sr-Cyrl-CS"/>
        </w:rPr>
      </w:pPr>
      <w:r w:rsidRPr="00EB165E">
        <w:rPr>
          <w:lang w:val="sr-Cyrl-CS"/>
        </w:rPr>
        <w:t>Разматрање појединих теоријских питања наставног рада у поједином разреду и предмету;</w:t>
      </w:r>
    </w:p>
    <w:p w14:paraId="7A455B70" w14:textId="77777777" w:rsidR="00723673" w:rsidRPr="00EB165E" w:rsidRDefault="00723673" w:rsidP="002F5D4C">
      <w:pPr>
        <w:numPr>
          <w:ilvl w:val="0"/>
          <w:numId w:val="43"/>
        </w:numPr>
        <w:spacing w:after="0"/>
        <w:jc w:val="both"/>
        <w:rPr>
          <w:lang w:val="sr-Cyrl-CS"/>
        </w:rPr>
      </w:pPr>
      <w:r w:rsidRPr="00EB165E">
        <w:rPr>
          <w:lang w:val="sr-Cyrl-CS"/>
        </w:rPr>
        <w:t>Планирају и програмирају васпитно-образовни рад;</w:t>
      </w:r>
    </w:p>
    <w:p w14:paraId="51D1C16A" w14:textId="77777777" w:rsidR="00723673" w:rsidRPr="00EB165E" w:rsidRDefault="00723673" w:rsidP="002F5D4C">
      <w:pPr>
        <w:numPr>
          <w:ilvl w:val="0"/>
          <w:numId w:val="43"/>
        </w:numPr>
        <w:spacing w:after="0"/>
        <w:jc w:val="both"/>
        <w:rPr>
          <w:lang w:val="sr-Cyrl-CS"/>
        </w:rPr>
      </w:pPr>
      <w:r w:rsidRPr="00EB165E">
        <w:rPr>
          <w:lang w:val="sr-Cyrl-CS"/>
        </w:rPr>
        <w:t>Практично демонстрирају иновације у настави и врше консултације у решавању одређених питања;</w:t>
      </w:r>
    </w:p>
    <w:p w14:paraId="76F5D54C" w14:textId="77777777" w:rsidR="00723673" w:rsidRPr="00EB165E" w:rsidRDefault="00723673" w:rsidP="002F5D4C">
      <w:pPr>
        <w:numPr>
          <w:ilvl w:val="0"/>
          <w:numId w:val="43"/>
        </w:numPr>
        <w:spacing w:after="0"/>
        <w:jc w:val="both"/>
        <w:rPr>
          <w:lang w:val="sr-Cyrl-CS"/>
        </w:rPr>
      </w:pPr>
      <w:r w:rsidRPr="00EB165E">
        <w:rPr>
          <w:lang w:val="sr-Cyrl-CS"/>
        </w:rPr>
        <w:t>Праћење реализације васпитно-образовног рада;</w:t>
      </w:r>
    </w:p>
    <w:p w14:paraId="5004C3FD" w14:textId="77777777" w:rsidR="00723673" w:rsidRPr="00EB165E" w:rsidRDefault="00723673" w:rsidP="002F5D4C">
      <w:pPr>
        <w:numPr>
          <w:ilvl w:val="0"/>
          <w:numId w:val="43"/>
        </w:numPr>
        <w:spacing w:after="0"/>
        <w:jc w:val="both"/>
        <w:rPr>
          <w:lang w:val="sr-Cyrl-CS"/>
        </w:rPr>
      </w:pPr>
      <w:r w:rsidRPr="00EB165E">
        <w:rPr>
          <w:lang w:val="sr-Cyrl-CS"/>
        </w:rPr>
        <w:t>Унапређивање васпитно-образовног процеса и побољшање материјалне основе в-о рада школе...</w:t>
      </w:r>
    </w:p>
    <w:p w14:paraId="61DF92A8" w14:textId="77777777" w:rsidR="00723673" w:rsidRPr="00EB165E" w:rsidRDefault="00723673" w:rsidP="00723673">
      <w:pPr>
        <w:ind w:firstLine="720"/>
        <w:jc w:val="both"/>
        <w:rPr>
          <w:lang w:val="sr-Cyrl-CS"/>
        </w:rPr>
      </w:pPr>
      <w:r w:rsidRPr="00EB165E">
        <w:rPr>
          <w:lang w:val="sr-Cyrl-CS"/>
        </w:rPr>
        <w:t>Планирање и програмирање обухвата различите облике као што су: израда годишњих планова наставних тема, израда планова допунске и додатне наставе, сагледавање плана набавке неопходне опреме, израда плана стручног усавршавања наставника актива, анализа сачињених планова рада и сл. Они такође прате и анализирају реализацију наставног плана и програма, сагледавају ниво планиране организације рада у појединим наставним областима, сагледавају резултате рада, и прате и анализирају коришћење објективних поступака и инструмената  у мерењу постигнућа и вредновању знања ученика. Од рада стручних већа у великој мери зависи да ли ће се настава појединих предмета одвијати тако да стварно пружа знање или ће та настава бити „чиста“ теорија или „празна прича“ без употребе очигледних средстава и примене праксе. Стручна већа ће своју делатност усмеравати ка унапређењу образовно-васпитног рада.стручном у савршавању,размени и скустава, уједначавању критеријума оцењивања, корелацији међу предметима, организацији јавних наступа, извођењу ђачких екскурзија и рекреативне наставе.</w:t>
      </w:r>
    </w:p>
    <w:p w14:paraId="590A1763" w14:textId="77777777" w:rsidR="00B558A2" w:rsidRPr="00EB165E" w:rsidRDefault="00B558A2" w:rsidP="00672DCE">
      <w:pPr>
        <w:jc w:val="both"/>
        <w:rPr>
          <w:lang w:val="sr-Cyrl-CS"/>
        </w:rPr>
        <w:sectPr w:rsidR="00B558A2" w:rsidRPr="00EB165E" w:rsidSect="00E924C4">
          <w:pgSz w:w="12240" w:h="15840"/>
          <w:pgMar w:top="1440" w:right="1440" w:bottom="1440" w:left="1440" w:header="720" w:footer="720" w:gutter="0"/>
          <w:cols w:space="720"/>
          <w:docGrid w:linePitch="360"/>
        </w:sectPr>
      </w:pPr>
    </w:p>
    <w:p w14:paraId="7330216E" w14:textId="77777777" w:rsidR="0044765B" w:rsidRPr="0017683D" w:rsidRDefault="0044765B" w:rsidP="00672DCE">
      <w:pPr>
        <w:jc w:val="both"/>
        <w:rPr>
          <w:color w:val="FF0000"/>
          <w:lang w:val="sr-Cyrl-CS"/>
        </w:rPr>
      </w:pPr>
    </w:p>
    <w:tbl>
      <w:tblPr>
        <w:tblW w:w="9343" w:type="dxa"/>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9"/>
        <w:gridCol w:w="444"/>
        <w:gridCol w:w="2268"/>
        <w:gridCol w:w="2322"/>
        <w:gridCol w:w="2430"/>
      </w:tblGrid>
      <w:tr w:rsidR="00723673" w:rsidRPr="00E31C24" w14:paraId="61641476" w14:textId="77777777" w:rsidTr="00BD73C7">
        <w:trPr>
          <w:trHeight w:val="514"/>
        </w:trPr>
        <w:tc>
          <w:tcPr>
            <w:tcW w:w="4591" w:type="dxa"/>
            <w:gridSpan w:val="3"/>
            <w:tcBorders>
              <w:top w:val="double" w:sz="4" w:space="0" w:color="auto"/>
              <w:left w:val="double" w:sz="4" w:space="0" w:color="auto"/>
              <w:bottom w:val="double" w:sz="4" w:space="0" w:color="auto"/>
            </w:tcBorders>
            <w:shd w:val="clear" w:color="auto" w:fill="FDE9D9" w:themeFill="accent6" w:themeFillTint="33"/>
          </w:tcPr>
          <w:p w14:paraId="187F6B74" w14:textId="77777777" w:rsidR="00723673" w:rsidRPr="0094514E" w:rsidRDefault="00723673" w:rsidP="00365D0F">
            <w:pPr>
              <w:pStyle w:val="ListParagraph"/>
              <w:tabs>
                <w:tab w:val="left" w:pos="360"/>
                <w:tab w:val="left" w:pos="1440"/>
                <w:tab w:val="left" w:pos="2160"/>
                <w:tab w:val="left" w:pos="2880"/>
                <w:tab w:val="left" w:pos="3600"/>
                <w:tab w:val="left" w:pos="4320"/>
                <w:tab w:val="left" w:pos="5040"/>
                <w:tab w:val="left" w:pos="5760"/>
                <w:tab w:val="right" w:pos="10189"/>
              </w:tabs>
              <w:spacing w:after="0"/>
              <w:ind w:left="0"/>
              <w:jc w:val="center"/>
              <w:rPr>
                <w:sz w:val="18"/>
                <w:szCs w:val="18"/>
                <w:lang w:val="sr-Cyrl-CS"/>
              </w:rPr>
            </w:pPr>
            <w:r w:rsidRPr="0094514E">
              <w:rPr>
                <w:sz w:val="18"/>
                <w:szCs w:val="18"/>
                <w:lang w:val="sr-Cyrl-CS"/>
              </w:rPr>
              <w:t>Стручно веће за разредну наставу</w:t>
            </w:r>
          </w:p>
        </w:tc>
        <w:tc>
          <w:tcPr>
            <w:tcW w:w="2322" w:type="dxa"/>
            <w:tcBorders>
              <w:top w:val="double" w:sz="4" w:space="0" w:color="auto"/>
              <w:bottom w:val="double" w:sz="4" w:space="0" w:color="auto"/>
            </w:tcBorders>
            <w:shd w:val="clear" w:color="auto" w:fill="FDE9D9" w:themeFill="accent6" w:themeFillTint="33"/>
          </w:tcPr>
          <w:p w14:paraId="6B4A0998" w14:textId="77777777" w:rsidR="00723673" w:rsidRPr="0094514E" w:rsidRDefault="00723673" w:rsidP="00365D0F">
            <w:pPr>
              <w:pStyle w:val="ListParagraph"/>
              <w:tabs>
                <w:tab w:val="left" w:pos="360"/>
                <w:tab w:val="left" w:pos="1440"/>
                <w:tab w:val="left" w:pos="2160"/>
                <w:tab w:val="left" w:pos="2880"/>
                <w:tab w:val="left" w:pos="3600"/>
                <w:tab w:val="left" w:pos="4320"/>
                <w:tab w:val="left" w:pos="5040"/>
                <w:tab w:val="left" w:pos="5760"/>
                <w:tab w:val="right" w:pos="10189"/>
              </w:tabs>
              <w:spacing w:after="0"/>
              <w:ind w:left="0"/>
              <w:jc w:val="center"/>
              <w:rPr>
                <w:sz w:val="18"/>
                <w:szCs w:val="18"/>
                <w:lang w:val="sr-Cyrl-CS"/>
              </w:rPr>
            </w:pPr>
            <w:r w:rsidRPr="0094514E">
              <w:rPr>
                <w:sz w:val="18"/>
                <w:szCs w:val="18"/>
                <w:lang w:val="sr-Cyrl-CS"/>
              </w:rPr>
              <w:t>Стручно веће наставника српског језика</w:t>
            </w:r>
          </w:p>
        </w:tc>
        <w:tc>
          <w:tcPr>
            <w:tcW w:w="2430" w:type="dxa"/>
            <w:tcBorders>
              <w:top w:val="double" w:sz="4" w:space="0" w:color="auto"/>
              <w:bottom w:val="double" w:sz="4" w:space="0" w:color="auto"/>
              <w:right w:val="double" w:sz="4" w:space="0" w:color="auto"/>
            </w:tcBorders>
            <w:shd w:val="clear" w:color="auto" w:fill="FDE9D9" w:themeFill="accent6" w:themeFillTint="33"/>
          </w:tcPr>
          <w:p w14:paraId="125EFEDD" w14:textId="77777777" w:rsidR="00723673" w:rsidRPr="0094514E" w:rsidRDefault="00723673" w:rsidP="00365D0F">
            <w:pPr>
              <w:pStyle w:val="ListParagraph"/>
              <w:tabs>
                <w:tab w:val="left" w:pos="360"/>
                <w:tab w:val="left" w:pos="1440"/>
                <w:tab w:val="left" w:pos="2160"/>
                <w:tab w:val="left" w:pos="2880"/>
                <w:tab w:val="left" w:pos="3600"/>
                <w:tab w:val="left" w:pos="4320"/>
                <w:tab w:val="left" w:pos="5040"/>
                <w:tab w:val="left" w:pos="5760"/>
                <w:tab w:val="right" w:pos="10189"/>
              </w:tabs>
              <w:spacing w:after="0"/>
              <w:ind w:left="0"/>
              <w:jc w:val="center"/>
              <w:rPr>
                <w:sz w:val="18"/>
                <w:szCs w:val="18"/>
                <w:lang w:val="sr-Cyrl-CS"/>
              </w:rPr>
            </w:pPr>
            <w:r w:rsidRPr="0094514E">
              <w:rPr>
                <w:sz w:val="18"/>
                <w:szCs w:val="18"/>
                <w:lang w:val="sr-Cyrl-CS"/>
              </w:rPr>
              <w:t>Стручно веће наставника математике</w:t>
            </w:r>
          </w:p>
        </w:tc>
      </w:tr>
      <w:tr w:rsidR="00723673" w:rsidRPr="00E31C24" w14:paraId="14EDCB3E" w14:textId="77777777" w:rsidTr="00A5094A">
        <w:trPr>
          <w:trHeight w:val="2670"/>
        </w:trPr>
        <w:tc>
          <w:tcPr>
            <w:tcW w:w="1879" w:type="dxa"/>
            <w:tcBorders>
              <w:top w:val="double" w:sz="4" w:space="0" w:color="auto"/>
              <w:left w:val="double" w:sz="4" w:space="0" w:color="auto"/>
              <w:bottom w:val="double" w:sz="4" w:space="0" w:color="auto"/>
              <w:right w:val="nil"/>
            </w:tcBorders>
          </w:tcPr>
          <w:p w14:paraId="5771EB33" w14:textId="77777777" w:rsidR="00A566BB" w:rsidRPr="00A566BB" w:rsidRDefault="00A566BB" w:rsidP="00A566BB">
            <w:pPr>
              <w:pStyle w:val="ListParagraph"/>
              <w:tabs>
                <w:tab w:val="left" w:pos="360"/>
                <w:tab w:val="left" w:pos="1440"/>
                <w:tab w:val="left" w:pos="2160"/>
                <w:tab w:val="left" w:pos="2880"/>
                <w:tab w:val="left" w:pos="3600"/>
                <w:tab w:val="left" w:pos="4320"/>
                <w:tab w:val="left" w:pos="5040"/>
                <w:tab w:val="left" w:pos="5760"/>
                <w:tab w:val="right" w:pos="10189"/>
              </w:tabs>
              <w:spacing w:after="0"/>
              <w:ind w:left="0"/>
              <w:jc w:val="both"/>
              <w:rPr>
                <w:b/>
                <w:sz w:val="18"/>
                <w:szCs w:val="18"/>
                <w:lang w:val="sr-Cyrl-CS"/>
              </w:rPr>
            </w:pPr>
            <w:r w:rsidRPr="00A566BB">
              <w:rPr>
                <w:b/>
                <w:sz w:val="18"/>
                <w:szCs w:val="18"/>
                <w:lang w:val="sr-Cyrl-CS"/>
              </w:rPr>
              <w:t>Жаклина Мелентић</w:t>
            </w:r>
          </w:p>
          <w:p w14:paraId="4858F8CA" w14:textId="77777777" w:rsidR="0017683D" w:rsidRPr="002A53D6" w:rsidRDefault="0017683D" w:rsidP="00365D0F">
            <w:pPr>
              <w:pStyle w:val="ListParagraph"/>
              <w:tabs>
                <w:tab w:val="left" w:pos="360"/>
                <w:tab w:val="left" w:pos="1440"/>
                <w:tab w:val="left" w:pos="2160"/>
                <w:tab w:val="left" w:pos="2880"/>
                <w:tab w:val="left" w:pos="3600"/>
                <w:tab w:val="left" w:pos="4320"/>
                <w:tab w:val="left" w:pos="5040"/>
                <w:tab w:val="left" w:pos="5760"/>
                <w:tab w:val="right" w:pos="10189"/>
              </w:tabs>
              <w:spacing w:after="0"/>
              <w:ind w:left="0"/>
              <w:rPr>
                <w:sz w:val="18"/>
                <w:szCs w:val="18"/>
                <w:lang w:val="sr-Cyrl-CS"/>
              </w:rPr>
            </w:pPr>
            <w:r w:rsidRPr="002A53D6">
              <w:rPr>
                <w:sz w:val="18"/>
                <w:szCs w:val="18"/>
                <w:lang w:val="sr-Cyrl-CS"/>
              </w:rPr>
              <w:t>Драгана Матић</w:t>
            </w:r>
          </w:p>
          <w:p w14:paraId="184D417D" w14:textId="77777777" w:rsidR="00D01C21" w:rsidRPr="0017683D" w:rsidRDefault="0017683D" w:rsidP="00365D0F">
            <w:pPr>
              <w:pStyle w:val="ListParagraph"/>
              <w:tabs>
                <w:tab w:val="left" w:pos="360"/>
                <w:tab w:val="left" w:pos="1440"/>
                <w:tab w:val="left" w:pos="2160"/>
                <w:tab w:val="left" w:pos="2880"/>
                <w:tab w:val="left" w:pos="3600"/>
                <w:tab w:val="left" w:pos="4320"/>
                <w:tab w:val="left" w:pos="5040"/>
                <w:tab w:val="left" w:pos="5760"/>
                <w:tab w:val="right" w:pos="10189"/>
              </w:tabs>
              <w:spacing w:after="0"/>
              <w:ind w:left="0"/>
              <w:rPr>
                <w:sz w:val="18"/>
                <w:szCs w:val="18"/>
                <w:lang w:val="sr-Cyrl-CS"/>
              </w:rPr>
            </w:pPr>
            <w:r>
              <w:rPr>
                <w:sz w:val="18"/>
                <w:szCs w:val="18"/>
                <w:lang w:val="sr-Cyrl-CS"/>
              </w:rPr>
              <w:t>Јелена Марковић</w:t>
            </w:r>
          </w:p>
          <w:p w14:paraId="66D625A9" w14:textId="77777777" w:rsidR="00F77EFE" w:rsidRPr="00A74234" w:rsidRDefault="00F77EFE" w:rsidP="00365D0F">
            <w:pPr>
              <w:pStyle w:val="ListParagraph"/>
              <w:tabs>
                <w:tab w:val="left" w:pos="360"/>
                <w:tab w:val="left" w:pos="1440"/>
                <w:tab w:val="left" w:pos="2160"/>
                <w:tab w:val="left" w:pos="2880"/>
                <w:tab w:val="left" w:pos="3600"/>
                <w:tab w:val="left" w:pos="4320"/>
                <w:tab w:val="left" w:pos="5040"/>
                <w:tab w:val="left" w:pos="5760"/>
                <w:tab w:val="right" w:pos="10189"/>
              </w:tabs>
              <w:spacing w:after="0"/>
              <w:ind w:left="0"/>
              <w:rPr>
                <w:sz w:val="18"/>
                <w:szCs w:val="18"/>
                <w:lang w:val="sr-Cyrl-CS"/>
              </w:rPr>
            </w:pPr>
            <w:r w:rsidRPr="00A74234">
              <w:rPr>
                <w:sz w:val="18"/>
                <w:szCs w:val="18"/>
                <w:lang w:val="sr-Cyrl-CS"/>
              </w:rPr>
              <w:t>Снежана Роксандић</w:t>
            </w:r>
          </w:p>
          <w:p w14:paraId="406FA8A6" w14:textId="77777777" w:rsidR="00723673" w:rsidRPr="0094514E" w:rsidRDefault="00723673" w:rsidP="00365D0F">
            <w:pPr>
              <w:pStyle w:val="ListParagraph"/>
              <w:tabs>
                <w:tab w:val="left" w:pos="360"/>
                <w:tab w:val="left" w:pos="1440"/>
                <w:tab w:val="left" w:pos="2160"/>
                <w:tab w:val="left" w:pos="2880"/>
                <w:tab w:val="left" w:pos="3600"/>
                <w:tab w:val="left" w:pos="4320"/>
                <w:tab w:val="left" w:pos="5040"/>
                <w:tab w:val="left" w:pos="5760"/>
                <w:tab w:val="right" w:pos="10189"/>
              </w:tabs>
              <w:spacing w:after="0"/>
              <w:ind w:left="0"/>
              <w:rPr>
                <w:sz w:val="18"/>
                <w:szCs w:val="18"/>
                <w:lang w:val="sr-Cyrl-CS"/>
              </w:rPr>
            </w:pPr>
            <w:r w:rsidRPr="0094514E">
              <w:rPr>
                <w:sz w:val="18"/>
                <w:szCs w:val="18"/>
                <w:lang w:val="sr-Cyrl-CS"/>
              </w:rPr>
              <w:t>Светлана Николић</w:t>
            </w:r>
          </w:p>
          <w:p w14:paraId="16A5C37F" w14:textId="77777777" w:rsidR="00723673" w:rsidRPr="0094514E" w:rsidRDefault="00723673" w:rsidP="00365D0F">
            <w:pPr>
              <w:pStyle w:val="ListParagraph"/>
              <w:tabs>
                <w:tab w:val="left" w:pos="360"/>
                <w:tab w:val="left" w:pos="1440"/>
                <w:tab w:val="left" w:pos="2160"/>
                <w:tab w:val="left" w:pos="2880"/>
                <w:tab w:val="left" w:pos="3600"/>
                <w:tab w:val="left" w:pos="4320"/>
                <w:tab w:val="left" w:pos="5040"/>
                <w:tab w:val="left" w:pos="5760"/>
                <w:tab w:val="right" w:pos="10189"/>
              </w:tabs>
              <w:spacing w:after="0"/>
              <w:ind w:left="0"/>
              <w:rPr>
                <w:sz w:val="18"/>
                <w:szCs w:val="18"/>
                <w:lang w:val="sr-Cyrl-CS"/>
              </w:rPr>
            </w:pPr>
            <w:r w:rsidRPr="0094514E">
              <w:rPr>
                <w:sz w:val="18"/>
                <w:szCs w:val="18"/>
                <w:lang w:val="sr-Cyrl-CS"/>
              </w:rPr>
              <w:t>Маријета Арсеновић</w:t>
            </w:r>
          </w:p>
          <w:p w14:paraId="704994C8" w14:textId="77777777" w:rsidR="00723673" w:rsidRPr="0094514E" w:rsidRDefault="00723673" w:rsidP="00365D0F">
            <w:pPr>
              <w:pStyle w:val="ListParagraph"/>
              <w:tabs>
                <w:tab w:val="left" w:pos="360"/>
                <w:tab w:val="left" w:pos="1440"/>
                <w:tab w:val="left" w:pos="2160"/>
                <w:tab w:val="left" w:pos="2880"/>
                <w:tab w:val="left" w:pos="3600"/>
                <w:tab w:val="left" w:pos="4320"/>
                <w:tab w:val="left" w:pos="5040"/>
                <w:tab w:val="left" w:pos="5760"/>
                <w:tab w:val="right" w:pos="10189"/>
              </w:tabs>
              <w:spacing w:after="0"/>
              <w:ind w:left="0"/>
              <w:rPr>
                <w:sz w:val="18"/>
                <w:szCs w:val="18"/>
                <w:lang w:val="sr-Cyrl-CS"/>
              </w:rPr>
            </w:pPr>
            <w:r w:rsidRPr="0094514E">
              <w:rPr>
                <w:sz w:val="18"/>
                <w:szCs w:val="18"/>
                <w:lang w:val="sr-Cyrl-CS"/>
              </w:rPr>
              <w:t>Маријана Гаћарић Слађана Цвејић</w:t>
            </w:r>
          </w:p>
          <w:p w14:paraId="51DDBEF5" w14:textId="77777777" w:rsidR="00723673" w:rsidRPr="0094514E" w:rsidRDefault="00723673" w:rsidP="00365D0F">
            <w:pPr>
              <w:pStyle w:val="ListParagraph"/>
              <w:tabs>
                <w:tab w:val="left" w:pos="360"/>
                <w:tab w:val="left" w:pos="1440"/>
                <w:tab w:val="left" w:pos="2160"/>
                <w:tab w:val="left" w:pos="2880"/>
                <w:tab w:val="left" w:pos="3600"/>
                <w:tab w:val="left" w:pos="4320"/>
                <w:tab w:val="left" w:pos="5040"/>
                <w:tab w:val="left" w:pos="5760"/>
                <w:tab w:val="right" w:pos="10189"/>
              </w:tabs>
              <w:spacing w:after="0"/>
              <w:ind w:left="0"/>
              <w:rPr>
                <w:sz w:val="18"/>
                <w:szCs w:val="18"/>
                <w:lang w:val="sr-Cyrl-CS"/>
              </w:rPr>
            </w:pPr>
            <w:r w:rsidRPr="0094514E">
              <w:rPr>
                <w:sz w:val="18"/>
                <w:szCs w:val="18"/>
                <w:lang w:val="sr-Cyrl-CS"/>
              </w:rPr>
              <w:t>Љиљана Нинковић</w:t>
            </w:r>
          </w:p>
          <w:p w14:paraId="42F3920C" w14:textId="77777777" w:rsidR="00723673" w:rsidRPr="0094514E" w:rsidRDefault="00723673" w:rsidP="00365D0F">
            <w:pPr>
              <w:pStyle w:val="ListParagraph"/>
              <w:tabs>
                <w:tab w:val="left" w:pos="360"/>
                <w:tab w:val="left" w:pos="1440"/>
                <w:tab w:val="left" w:pos="2160"/>
                <w:tab w:val="left" w:pos="2880"/>
                <w:tab w:val="left" w:pos="3600"/>
                <w:tab w:val="left" w:pos="4320"/>
                <w:tab w:val="left" w:pos="5040"/>
                <w:tab w:val="left" w:pos="5760"/>
                <w:tab w:val="right" w:pos="10189"/>
              </w:tabs>
              <w:spacing w:after="0"/>
              <w:ind w:left="0"/>
              <w:rPr>
                <w:sz w:val="18"/>
                <w:szCs w:val="18"/>
                <w:lang w:val="sr-Cyrl-CS"/>
              </w:rPr>
            </w:pPr>
            <w:r w:rsidRPr="0094514E">
              <w:rPr>
                <w:sz w:val="18"/>
                <w:szCs w:val="18"/>
                <w:lang w:val="sr-Cyrl-CS"/>
              </w:rPr>
              <w:t>Биљана Товаровић</w:t>
            </w:r>
          </w:p>
          <w:p w14:paraId="1536B66C" w14:textId="77777777" w:rsidR="00723673" w:rsidRPr="0094514E" w:rsidRDefault="00A74234" w:rsidP="00365D0F">
            <w:pPr>
              <w:pStyle w:val="ListParagraph"/>
              <w:tabs>
                <w:tab w:val="left" w:pos="360"/>
                <w:tab w:val="left" w:pos="1440"/>
                <w:tab w:val="left" w:pos="2160"/>
                <w:tab w:val="left" w:pos="2880"/>
                <w:tab w:val="left" w:pos="3600"/>
                <w:tab w:val="left" w:pos="4320"/>
                <w:tab w:val="left" w:pos="5040"/>
                <w:tab w:val="left" w:pos="5760"/>
                <w:tab w:val="right" w:pos="10189"/>
              </w:tabs>
              <w:spacing w:after="0"/>
              <w:ind w:left="0"/>
              <w:rPr>
                <w:sz w:val="18"/>
                <w:szCs w:val="18"/>
                <w:lang w:val="sr-Cyrl-CS"/>
              </w:rPr>
            </w:pPr>
            <w:r>
              <w:rPr>
                <w:sz w:val="18"/>
                <w:szCs w:val="18"/>
                <w:lang w:val="ru-RU"/>
              </w:rPr>
              <w:t>Данијела Игњатовић</w:t>
            </w:r>
          </w:p>
        </w:tc>
        <w:tc>
          <w:tcPr>
            <w:tcW w:w="2712" w:type="dxa"/>
            <w:gridSpan w:val="2"/>
            <w:tcBorders>
              <w:top w:val="double" w:sz="4" w:space="0" w:color="auto"/>
              <w:left w:val="nil"/>
              <w:bottom w:val="double" w:sz="4" w:space="0" w:color="auto"/>
            </w:tcBorders>
          </w:tcPr>
          <w:p w14:paraId="6F00FB76" w14:textId="77777777" w:rsidR="00723673" w:rsidRPr="0094514E" w:rsidRDefault="00723673" w:rsidP="00365D0F">
            <w:pPr>
              <w:pStyle w:val="ListParagraph"/>
              <w:tabs>
                <w:tab w:val="left" w:pos="360"/>
                <w:tab w:val="left" w:pos="1440"/>
                <w:tab w:val="left" w:pos="2160"/>
                <w:tab w:val="left" w:pos="2880"/>
                <w:tab w:val="left" w:pos="3600"/>
                <w:tab w:val="left" w:pos="4320"/>
                <w:tab w:val="left" w:pos="5040"/>
                <w:tab w:val="left" w:pos="5760"/>
                <w:tab w:val="right" w:pos="10189"/>
              </w:tabs>
              <w:spacing w:after="0"/>
              <w:ind w:left="0"/>
              <w:jc w:val="both"/>
              <w:rPr>
                <w:sz w:val="18"/>
                <w:szCs w:val="18"/>
                <w:lang w:val="sr-Cyrl-CS"/>
              </w:rPr>
            </w:pPr>
            <w:r w:rsidRPr="0094514E">
              <w:rPr>
                <w:sz w:val="18"/>
                <w:szCs w:val="18"/>
                <w:lang w:val="sr-Cyrl-CS"/>
              </w:rPr>
              <w:t>Драгица Дедагић</w:t>
            </w:r>
          </w:p>
          <w:p w14:paraId="13BBE0D8" w14:textId="77777777" w:rsidR="00723673" w:rsidRPr="00BD73C7" w:rsidRDefault="00723673" w:rsidP="00365D0F">
            <w:pPr>
              <w:pStyle w:val="ListParagraph"/>
              <w:tabs>
                <w:tab w:val="left" w:pos="360"/>
                <w:tab w:val="left" w:pos="1440"/>
                <w:tab w:val="left" w:pos="2160"/>
                <w:tab w:val="left" w:pos="2880"/>
                <w:tab w:val="left" w:pos="3600"/>
                <w:tab w:val="left" w:pos="4320"/>
                <w:tab w:val="left" w:pos="5040"/>
                <w:tab w:val="left" w:pos="5760"/>
                <w:tab w:val="right" w:pos="10189"/>
              </w:tabs>
              <w:spacing w:after="0"/>
              <w:ind w:left="0"/>
              <w:jc w:val="both"/>
              <w:rPr>
                <w:sz w:val="18"/>
                <w:szCs w:val="18"/>
                <w:lang w:val="sr-Cyrl-CS"/>
              </w:rPr>
            </w:pPr>
            <w:r w:rsidRPr="00BD73C7">
              <w:rPr>
                <w:sz w:val="18"/>
                <w:szCs w:val="18"/>
                <w:lang w:val="sr-Cyrl-CS"/>
              </w:rPr>
              <w:t>Весна Милојевић</w:t>
            </w:r>
          </w:p>
          <w:p w14:paraId="29AD856D" w14:textId="77777777" w:rsidR="00723673" w:rsidRPr="0094514E" w:rsidRDefault="00723673" w:rsidP="00365D0F">
            <w:pPr>
              <w:pStyle w:val="ListParagraph"/>
              <w:tabs>
                <w:tab w:val="left" w:pos="360"/>
                <w:tab w:val="left" w:pos="1440"/>
                <w:tab w:val="left" w:pos="2160"/>
                <w:tab w:val="left" w:pos="2880"/>
                <w:tab w:val="left" w:pos="3600"/>
                <w:tab w:val="left" w:pos="4320"/>
                <w:tab w:val="left" w:pos="5040"/>
                <w:tab w:val="left" w:pos="5760"/>
                <w:tab w:val="right" w:pos="10189"/>
              </w:tabs>
              <w:spacing w:after="0"/>
              <w:ind w:left="0"/>
              <w:jc w:val="both"/>
              <w:rPr>
                <w:sz w:val="18"/>
                <w:szCs w:val="18"/>
                <w:lang w:val="sr-Cyrl-CS"/>
              </w:rPr>
            </w:pPr>
            <w:r w:rsidRPr="0094514E">
              <w:rPr>
                <w:sz w:val="18"/>
                <w:szCs w:val="18"/>
                <w:lang w:val="sr-Cyrl-CS"/>
              </w:rPr>
              <w:t>Зоран Лазић</w:t>
            </w:r>
          </w:p>
          <w:p w14:paraId="00E480F7" w14:textId="77777777" w:rsidR="00723673" w:rsidRPr="0094514E" w:rsidRDefault="00723673" w:rsidP="00365D0F">
            <w:pPr>
              <w:pStyle w:val="ListParagraph"/>
              <w:tabs>
                <w:tab w:val="left" w:pos="360"/>
                <w:tab w:val="left" w:pos="1440"/>
                <w:tab w:val="left" w:pos="2160"/>
                <w:tab w:val="left" w:pos="2880"/>
                <w:tab w:val="left" w:pos="3600"/>
                <w:tab w:val="left" w:pos="4320"/>
                <w:tab w:val="left" w:pos="5040"/>
                <w:tab w:val="left" w:pos="5760"/>
                <w:tab w:val="right" w:pos="10189"/>
              </w:tabs>
              <w:spacing w:after="0"/>
              <w:ind w:left="0"/>
              <w:jc w:val="both"/>
              <w:rPr>
                <w:sz w:val="18"/>
                <w:szCs w:val="18"/>
                <w:lang w:val="sr-Cyrl-CS"/>
              </w:rPr>
            </w:pPr>
            <w:r w:rsidRPr="0094514E">
              <w:rPr>
                <w:sz w:val="18"/>
                <w:szCs w:val="18"/>
                <w:lang w:val="sr-Cyrl-CS"/>
              </w:rPr>
              <w:t>Драгица Богдановић</w:t>
            </w:r>
          </w:p>
          <w:p w14:paraId="59343974" w14:textId="77777777" w:rsidR="0017683D" w:rsidRDefault="0017683D" w:rsidP="00365D0F">
            <w:pPr>
              <w:pStyle w:val="ListParagraph"/>
              <w:tabs>
                <w:tab w:val="left" w:pos="360"/>
                <w:tab w:val="left" w:pos="1440"/>
                <w:tab w:val="left" w:pos="2160"/>
                <w:tab w:val="left" w:pos="2880"/>
                <w:tab w:val="left" w:pos="3600"/>
                <w:tab w:val="left" w:pos="4320"/>
                <w:tab w:val="left" w:pos="5040"/>
                <w:tab w:val="left" w:pos="5760"/>
                <w:tab w:val="right" w:pos="10189"/>
              </w:tabs>
              <w:spacing w:after="0"/>
              <w:ind w:left="0"/>
              <w:jc w:val="both"/>
              <w:rPr>
                <w:sz w:val="18"/>
                <w:szCs w:val="18"/>
                <w:lang w:val="sr-Cyrl-CS"/>
              </w:rPr>
            </w:pPr>
            <w:r>
              <w:rPr>
                <w:sz w:val="18"/>
                <w:szCs w:val="18"/>
                <w:lang w:val="sr-Cyrl-CS"/>
              </w:rPr>
              <w:t>Јелена Дамњановић</w:t>
            </w:r>
          </w:p>
          <w:p w14:paraId="438CFA0C" w14:textId="77777777" w:rsidR="002A53D6" w:rsidRDefault="002A53D6" w:rsidP="002A53D6">
            <w:pPr>
              <w:pStyle w:val="ListParagraph"/>
              <w:tabs>
                <w:tab w:val="left" w:pos="360"/>
                <w:tab w:val="left" w:pos="1440"/>
                <w:tab w:val="left" w:pos="2160"/>
                <w:tab w:val="left" w:pos="2880"/>
                <w:tab w:val="left" w:pos="3600"/>
                <w:tab w:val="left" w:pos="4320"/>
                <w:tab w:val="left" w:pos="5040"/>
                <w:tab w:val="left" w:pos="5760"/>
                <w:tab w:val="right" w:pos="10189"/>
              </w:tabs>
              <w:spacing w:after="0"/>
              <w:ind w:left="0"/>
              <w:jc w:val="both"/>
              <w:rPr>
                <w:bCs/>
                <w:sz w:val="20"/>
                <w:szCs w:val="20"/>
                <w:lang w:val="sr-Cyrl-CS"/>
              </w:rPr>
            </w:pPr>
            <w:r w:rsidRPr="002A53D6">
              <w:rPr>
                <w:bCs/>
                <w:sz w:val="20"/>
                <w:szCs w:val="20"/>
                <w:lang w:val="sr-Cyrl-CS"/>
              </w:rPr>
              <w:t>Фатима Егановић</w:t>
            </w:r>
          </w:p>
          <w:p w14:paraId="12617AAD" w14:textId="77777777" w:rsidR="003F7792" w:rsidRDefault="003F7792" w:rsidP="002A53D6">
            <w:pPr>
              <w:pStyle w:val="ListParagraph"/>
              <w:tabs>
                <w:tab w:val="left" w:pos="360"/>
                <w:tab w:val="left" w:pos="1440"/>
                <w:tab w:val="left" w:pos="2160"/>
                <w:tab w:val="left" w:pos="2880"/>
                <w:tab w:val="left" w:pos="3600"/>
                <w:tab w:val="left" w:pos="4320"/>
                <w:tab w:val="left" w:pos="5040"/>
                <w:tab w:val="left" w:pos="5760"/>
                <w:tab w:val="right" w:pos="10189"/>
              </w:tabs>
              <w:spacing w:after="0"/>
              <w:ind w:left="0"/>
              <w:jc w:val="both"/>
              <w:rPr>
                <w:bCs/>
                <w:sz w:val="20"/>
                <w:szCs w:val="20"/>
                <w:lang w:val="sr-Cyrl-CS"/>
              </w:rPr>
            </w:pPr>
            <w:r>
              <w:rPr>
                <w:bCs/>
                <w:sz w:val="20"/>
                <w:szCs w:val="20"/>
                <w:lang w:val="sr-Cyrl-CS"/>
              </w:rPr>
              <w:t>Александра Ђуричић</w:t>
            </w:r>
          </w:p>
          <w:p w14:paraId="40ABE9EF" w14:textId="77777777" w:rsidR="005E5794" w:rsidRPr="002A53D6" w:rsidRDefault="005E5794" w:rsidP="002A53D6">
            <w:pPr>
              <w:pStyle w:val="ListParagraph"/>
              <w:tabs>
                <w:tab w:val="left" w:pos="360"/>
                <w:tab w:val="left" w:pos="1440"/>
                <w:tab w:val="left" w:pos="2160"/>
                <w:tab w:val="left" w:pos="2880"/>
                <w:tab w:val="left" w:pos="3600"/>
                <w:tab w:val="left" w:pos="4320"/>
                <w:tab w:val="left" w:pos="5040"/>
                <w:tab w:val="left" w:pos="5760"/>
                <w:tab w:val="right" w:pos="10189"/>
              </w:tabs>
              <w:spacing w:after="0"/>
              <w:ind w:left="0"/>
              <w:jc w:val="both"/>
              <w:rPr>
                <w:bCs/>
                <w:sz w:val="20"/>
                <w:szCs w:val="20"/>
                <w:lang w:val="sr-Cyrl-CS"/>
              </w:rPr>
            </w:pPr>
            <w:r>
              <w:rPr>
                <w:bCs/>
                <w:sz w:val="20"/>
                <w:szCs w:val="20"/>
                <w:lang w:val="sr-Cyrl-CS"/>
              </w:rPr>
              <w:t>Весна Васиљевић</w:t>
            </w:r>
          </w:p>
          <w:p w14:paraId="1E3A3A50" w14:textId="77777777" w:rsidR="002A53D6" w:rsidRDefault="002A53D6" w:rsidP="00365D0F">
            <w:pPr>
              <w:pStyle w:val="ListParagraph"/>
              <w:tabs>
                <w:tab w:val="left" w:pos="360"/>
                <w:tab w:val="left" w:pos="1440"/>
                <w:tab w:val="left" w:pos="2160"/>
                <w:tab w:val="left" w:pos="2880"/>
                <w:tab w:val="left" w:pos="3600"/>
                <w:tab w:val="left" w:pos="4320"/>
                <w:tab w:val="left" w:pos="5040"/>
                <w:tab w:val="left" w:pos="5760"/>
                <w:tab w:val="right" w:pos="10189"/>
              </w:tabs>
              <w:spacing w:after="0"/>
              <w:ind w:left="0"/>
              <w:jc w:val="both"/>
              <w:rPr>
                <w:sz w:val="18"/>
                <w:szCs w:val="18"/>
                <w:lang w:val="sr-Cyrl-CS"/>
              </w:rPr>
            </w:pPr>
          </w:p>
          <w:p w14:paraId="3ADBC34A" w14:textId="77777777" w:rsidR="00672DCE" w:rsidRPr="0094514E" w:rsidRDefault="00672DCE" w:rsidP="002A53D6">
            <w:pPr>
              <w:pStyle w:val="ListParagraph"/>
              <w:tabs>
                <w:tab w:val="left" w:pos="360"/>
                <w:tab w:val="left" w:pos="1440"/>
                <w:tab w:val="left" w:pos="2160"/>
                <w:tab w:val="left" w:pos="2880"/>
                <w:tab w:val="left" w:pos="3600"/>
                <w:tab w:val="left" w:pos="4320"/>
                <w:tab w:val="left" w:pos="5040"/>
                <w:tab w:val="left" w:pos="5760"/>
                <w:tab w:val="right" w:pos="10189"/>
              </w:tabs>
              <w:spacing w:after="0"/>
              <w:ind w:left="0"/>
              <w:jc w:val="both"/>
              <w:rPr>
                <w:sz w:val="18"/>
                <w:szCs w:val="18"/>
                <w:lang w:val="ru-RU"/>
              </w:rPr>
            </w:pPr>
          </w:p>
        </w:tc>
        <w:tc>
          <w:tcPr>
            <w:tcW w:w="2322" w:type="dxa"/>
            <w:tcBorders>
              <w:top w:val="double" w:sz="4" w:space="0" w:color="auto"/>
              <w:bottom w:val="double" w:sz="4" w:space="0" w:color="auto"/>
            </w:tcBorders>
          </w:tcPr>
          <w:p w14:paraId="1BDFB884" w14:textId="77777777" w:rsidR="003F7792" w:rsidRPr="00A32AD4" w:rsidRDefault="003F7792" w:rsidP="003F7792">
            <w:pPr>
              <w:pStyle w:val="ListParagraph"/>
              <w:tabs>
                <w:tab w:val="left" w:pos="360"/>
                <w:tab w:val="left" w:pos="1440"/>
                <w:tab w:val="left" w:pos="2160"/>
                <w:tab w:val="left" w:pos="2880"/>
                <w:tab w:val="left" w:pos="3600"/>
                <w:tab w:val="left" w:pos="4320"/>
                <w:tab w:val="left" w:pos="5040"/>
                <w:tab w:val="left" w:pos="5760"/>
                <w:tab w:val="right" w:pos="10189"/>
              </w:tabs>
              <w:spacing w:after="0"/>
              <w:ind w:left="0"/>
              <w:jc w:val="both"/>
              <w:rPr>
                <w:rFonts w:cstheme="minorHAnsi"/>
                <w:b/>
                <w:sz w:val="20"/>
                <w:szCs w:val="20"/>
                <w:lang w:val="sr-Cyrl-CS"/>
              </w:rPr>
            </w:pPr>
            <w:r w:rsidRPr="00A32AD4">
              <w:rPr>
                <w:rFonts w:cstheme="minorHAnsi"/>
                <w:b/>
                <w:sz w:val="20"/>
                <w:szCs w:val="20"/>
                <w:lang w:val="sr-Cyrl-CS"/>
              </w:rPr>
              <w:t>Олга Гемовић</w:t>
            </w:r>
          </w:p>
          <w:p w14:paraId="70B65021" w14:textId="77777777" w:rsidR="00723673" w:rsidRPr="003F7792" w:rsidRDefault="0017683D" w:rsidP="00365D0F">
            <w:pPr>
              <w:pStyle w:val="ListParagraph"/>
              <w:tabs>
                <w:tab w:val="left" w:pos="360"/>
                <w:tab w:val="left" w:pos="1440"/>
                <w:tab w:val="left" w:pos="2160"/>
                <w:tab w:val="left" w:pos="2880"/>
                <w:tab w:val="left" w:pos="3600"/>
                <w:tab w:val="left" w:pos="4320"/>
                <w:tab w:val="left" w:pos="5040"/>
                <w:tab w:val="left" w:pos="5760"/>
                <w:tab w:val="right" w:pos="10189"/>
              </w:tabs>
              <w:spacing w:after="0"/>
              <w:ind w:left="0"/>
              <w:jc w:val="both"/>
              <w:rPr>
                <w:rFonts w:cstheme="minorHAnsi"/>
                <w:bCs/>
                <w:sz w:val="20"/>
                <w:szCs w:val="20"/>
                <w:lang w:val="sr-Cyrl-CS"/>
              </w:rPr>
            </w:pPr>
            <w:r w:rsidRPr="003F7792">
              <w:rPr>
                <w:rFonts w:cstheme="minorHAnsi"/>
                <w:bCs/>
                <w:sz w:val="20"/>
                <w:szCs w:val="20"/>
                <w:lang w:val="sr-Cyrl-CS"/>
              </w:rPr>
              <w:t>В</w:t>
            </w:r>
            <w:r w:rsidR="00723673" w:rsidRPr="003F7792">
              <w:rPr>
                <w:rFonts w:cstheme="minorHAnsi"/>
                <w:bCs/>
                <w:sz w:val="20"/>
                <w:szCs w:val="20"/>
                <w:lang w:val="sr-Cyrl-CS"/>
              </w:rPr>
              <w:t>ладан Миодраговић</w:t>
            </w:r>
          </w:p>
          <w:p w14:paraId="1D2CFA53" w14:textId="77777777" w:rsidR="00723673" w:rsidRPr="003F7792" w:rsidRDefault="00723673" w:rsidP="00365D0F">
            <w:pPr>
              <w:pStyle w:val="ListParagraph"/>
              <w:tabs>
                <w:tab w:val="left" w:pos="360"/>
                <w:tab w:val="left" w:pos="1440"/>
                <w:tab w:val="left" w:pos="2160"/>
                <w:tab w:val="left" w:pos="2880"/>
                <w:tab w:val="left" w:pos="3600"/>
                <w:tab w:val="left" w:pos="4320"/>
                <w:tab w:val="left" w:pos="5040"/>
                <w:tab w:val="left" w:pos="5760"/>
                <w:tab w:val="right" w:pos="10189"/>
              </w:tabs>
              <w:spacing w:after="0"/>
              <w:ind w:left="0"/>
              <w:jc w:val="both"/>
              <w:rPr>
                <w:rFonts w:cstheme="minorHAnsi"/>
                <w:sz w:val="20"/>
                <w:szCs w:val="20"/>
                <w:lang w:val="sr-Cyrl-CS"/>
              </w:rPr>
            </w:pPr>
            <w:r w:rsidRPr="003F7792">
              <w:rPr>
                <w:rFonts w:cstheme="minorHAnsi"/>
                <w:sz w:val="20"/>
                <w:szCs w:val="20"/>
                <w:lang w:val="sr-Cyrl-CS"/>
              </w:rPr>
              <w:t>Марија Матић</w:t>
            </w:r>
          </w:p>
          <w:p w14:paraId="618C1133" w14:textId="77777777" w:rsidR="00723673" w:rsidRPr="003F7792" w:rsidRDefault="00723673" w:rsidP="00365D0F">
            <w:pPr>
              <w:pStyle w:val="ListParagraph"/>
              <w:tabs>
                <w:tab w:val="left" w:pos="360"/>
                <w:tab w:val="left" w:pos="1440"/>
                <w:tab w:val="left" w:pos="2160"/>
                <w:tab w:val="left" w:pos="2880"/>
                <w:tab w:val="left" w:pos="3600"/>
                <w:tab w:val="left" w:pos="4320"/>
                <w:tab w:val="left" w:pos="5040"/>
                <w:tab w:val="left" w:pos="5760"/>
                <w:tab w:val="right" w:pos="10189"/>
              </w:tabs>
              <w:spacing w:after="0"/>
              <w:ind w:left="0"/>
              <w:jc w:val="both"/>
              <w:rPr>
                <w:rFonts w:cstheme="minorHAnsi"/>
                <w:bCs/>
                <w:sz w:val="20"/>
                <w:szCs w:val="20"/>
                <w:lang w:val="sr-Cyrl-CS"/>
              </w:rPr>
            </w:pPr>
            <w:r w:rsidRPr="003F7792">
              <w:rPr>
                <w:rFonts w:cstheme="minorHAnsi"/>
                <w:bCs/>
                <w:sz w:val="20"/>
                <w:szCs w:val="20"/>
                <w:lang w:val="sr-Cyrl-CS"/>
              </w:rPr>
              <w:t>Милена Мишковић</w:t>
            </w:r>
          </w:p>
          <w:p w14:paraId="557CC391" w14:textId="77777777" w:rsidR="002A53D6" w:rsidRPr="00EB165E" w:rsidRDefault="002A53D6" w:rsidP="00365D0F">
            <w:pPr>
              <w:pStyle w:val="ListParagraph"/>
              <w:tabs>
                <w:tab w:val="left" w:pos="360"/>
                <w:tab w:val="left" w:pos="1440"/>
                <w:tab w:val="left" w:pos="2160"/>
                <w:tab w:val="left" w:pos="2880"/>
                <w:tab w:val="left" w:pos="3600"/>
                <w:tab w:val="left" w:pos="4320"/>
                <w:tab w:val="left" w:pos="5040"/>
                <w:tab w:val="left" w:pos="5760"/>
                <w:tab w:val="right" w:pos="10189"/>
              </w:tabs>
              <w:spacing w:after="0"/>
              <w:ind w:left="0"/>
              <w:jc w:val="both"/>
              <w:rPr>
                <w:bCs/>
                <w:sz w:val="20"/>
                <w:szCs w:val="20"/>
                <w:lang w:val="sr-Cyrl-CS"/>
              </w:rPr>
            </w:pPr>
          </w:p>
          <w:p w14:paraId="2E677D0D" w14:textId="77777777" w:rsidR="00723673" w:rsidRPr="00A75443" w:rsidRDefault="00723673" w:rsidP="00365D0F">
            <w:pPr>
              <w:pStyle w:val="ListParagraph"/>
              <w:tabs>
                <w:tab w:val="left" w:pos="360"/>
                <w:tab w:val="left" w:pos="1440"/>
                <w:tab w:val="left" w:pos="2160"/>
                <w:tab w:val="left" w:pos="2880"/>
                <w:tab w:val="left" w:pos="3600"/>
                <w:tab w:val="left" w:pos="4320"/>
                <w:tab w:val="left" w:pos="5040"/>
                <w:tab w:val="left" w:pos="5760"/>
                <w:tab w:val="right" w:pos="10189"/>
              </w:tabs>
              <w:spacing w:after="0"/>
              <w:ind w:left="0"/>
              <w:jc w:val="both"/>
              <w:rPr>
                <w:color w:val="FF0000"/>
                <w:sz w:val="20"/>
                <w:szCs w:val="20"/>
                <w:lang w:val="sr-Cyrl-CS"/>
              </w:rPr>
            </w:pPr>
          </w:p>
          <w:p w14:paraId="53351A5D" w14:textId="77777777" w:rsidR="00723673" w:rsidRPr="0094514E" w:rsidRDefault="00723673" w:rsidP="00365D0F">
            <w:pPr>
              <w:pStyle w:val="ListParagraph"/>
              <w:tabs>
                <w:tab w:val="left" w:pos="360"/>
                <w:tab w:val="left" w:pos="1440"/>
                <w:tab w:val="left" w:pos="2160"/>
                <w:tab w:val="left" w:pos="2880"/>
                <w:tab w:val="left" w:pos="3600"/>
                <w:tab w:val="left" w:pos="4320"/>
                <w:tab w:val="left" w:pos="5040"/>
                <w:tab w:val="left" w:pos="5760"/>
                <w:tab w:val="right" w:pos="10189"/>
              </w:tabs>
              <w:spacing w:after="0"/>
              <w:ind w:left="0"/>
              <w:jc w:val="both"/>
              <w:rPr>
                <w:sz w:val="20"/>
                <w:szCs w:val="20"/>
                <w:lang w:val="sr-Cyrl-CS"/>
              </w:rPr>
            </w:pPr>
          </w:p>
        </w:tc>
        <w:tc>
          <w:tcPr>
            <w:tcW w:w="2430" w:type="dxa"/>
            <w:tcBorders>
              <w:top w:val="double" w:sz="4" w:space="0" w:color="auto"/>
              <w:bottom w:val="double" w:sz="4" w:space="0" w:color="auto"/>
              <w:right w:val="double" w:sz="4" w:space="0" w:color="auto"/>
            </w:tcBorders>
          </w:tcPr>
          <w:p w14:paraId="374135EE" w14:textId="77777777" w:rsidR="003F7792" w:rsidRPr="003F7792" w:rsidRDefault="003F7792" w:rsidP="003F7792">
            <w:pPr>
              <w:pStyle w:val="ListParagraph"/>
              <w:tabs>
                <w:tab w:val="left" w:pos="360"/>
                <w:tab w:val="left" w:pos="1440"/>
                <w:tab w:val="left" w:pos="2160"/>
                <w:tab w:val="left" w:pos="2880"/>
                <w:tab w:val="left" w:pos="3600"/>
                <w:tab w:val="left" w:pos="4320"/>
                <w:tab w:val="left" w:pos="5040"/>
                <w:tab w:val="left" w:pos="5760"/>
                <w:tab w:val="right" w:pos="10189"/>
              </w:tabs>
              <w:spacing w:after="0"/>
              <w:ind w:left="0"/>
              <w:jc w:val="both"/>
              <w:rPr>
                <w:b/>
                <w:sz w:val="20"/>
                <w:szCs w:val="20"/>
                <w:lang w:val="sr-Cyrl-CS"/>
              </w:rPr>
            </w:pPr>
            <w:r w:rsidRPr="003F7792">
              <w:rPr>
                <w:b/>
                <w:sz w:val="20"/>
                <w:szCs w:val="20"/>
                <w:lang w:val="sr-Cyrl-CS"/>
              </w:rPr>
              <w:t>Владимир Беара</w:t>
            </w:r>
          </w:p>
          <w:p w14:paraId="5BBEC4A0" w14:textId="77777777" w:rsidR="0017683D" w:rsidRPr="003F7792" w:rsidRDefault="0017683D" w:rsidP="0017683D">
            <w:pPr>
              <w:pStyle w:val="ListParagraph"/>
              <w:tabs>
                <w:tab w:val="left" w:pos="360"/>
                <w:tab w:val="left" w:pos="1440"/>
                <w:tab w:val="left" w:pos="2160"/>
                <w:tab w:val="left" w:pos="2880"/>
                <w:tab w:val="left" w:pos="3600"/>
                <w:tab w:val="left" w:pos="4320"/>
                <w:tab w:val="left" w:pos="5040"/>
                <w:tab w:val="left" w:pos="5760"/>
                <w:tab w:val="right" w:pos="10189"/>
              </w:tabs>
              <w:spacing w:after="0"/>
              <w:ind w:left="0"/>
              <w:jc w:val="both"/>
              <w:rPr>
                <w:sz w:val="20"/>
                <w:szCs w:val="20"/>
                <w:lang w:val="sr-Cyrl-CS"/>
              </w:rPr>
            </w:pPr>
            <w:r w:rsidRPr="003F7792">
              <w:rPr>
                <w:sz w:val="20"/>
                <w:szCs w:val="20"/>
                <w:lang w:val="sr-Cyrl-CS"/>
              </w:rPr>
              <w:t>Сања Маринковић</w:t>
            </w:r>
          </w:p>
          <w:p w14:paraId="408A0DCF" w14:textId="77777777" w:rsidR="00723673" w:rsidRPr="0094514E" w:rsidRDefault="00723673" w:rsidP="00365D0F">
            <w:pPr>
              <w:pStyle w:val="ListParagraph"/>
              <w:tabs>
                <w:tab w:val="left" w:pos="360"/>
                <w:tab w:val="left" w:pos="1440"/>
                <w:tab w:val="left" w:pos="2160"/>
                <w:tab w:val="left" w:pos="2880"/>
                <w:tab w:val="left" w:pos="3600"/>
                <w:tab w:val="left" w:pos="4320"/>
                <w:tab w:val="left" w:pos="5040"/>
                <w:tab w:val="left" w:pos="5760"/>
                <w:tab w:val="right" w:pos="10189"/>
              </w:tabs>
              <w:spacing w:after="0"/>
              <w:ind w:left="0"/>
              <w:jc w:val="both"/>
              <w:rPr>
                <w:bCs/>
                <w:sz w:val="20"/>
                <w:szCs w:val="20"/>
                <w:lang w:val="sr-Cyrl-CS"/>
              </w:rPr>
            </w:pPr>
            <w:r w:rsidRPr="0094514E">
              <w:rPr>
                <w:bCs/>
                <w:sz w:val="20"/>
                <w:szCs w:val="20"/>
                <w:lang w:val="sr-Cyrl-CS"/>
              </w:rPr>
              <w:t>Владимир Цвејић</w:t>
            </w:r>
          </w:p>
          <w:p w14:paraId="0B409652" w14:textId="77777777" w:rsidR="0017683D" w:rsidRPr="00F77EFE" w:rsidRDefault="0017683D" w:rsidP="00365D0F">
            <w:pPr>
              <w:pStyle w:val="ListParagraph"/>
              <w:tabs>
                <w:tab w:val="left" w:pos="360"/>
                <w:tab w:val="left" w:pos="1440"/>
                <w:tab w:val="left" w:pos="2160"/>
                <w:tab w:val="left" w:pos="2880"/>
                <w:tab w:val="left" w:pos="3600"/>
                <w:tab w:val="left" w:pos="4320"/>
                <w:tab w:val="left" w:pos="5040"/>
                <w:tab w:val="left" w:pos="5760"/>
                <w:tab w:val="right" w:pos="10189"/>
              </w:tabs>
              <w:spacing w:after="0"/>
              <w:ind w:left="0"/>
              <w:jc w:val="both"/>
              <w:rPr>
                <w:sz w:val="20"/>
                <w:szCs w:val="20"/>
                <w:lang w:val="sr-Cyrl-CS"/>
              </w:rPr>
            </w:pPr>
            <w:r>
              <w:rPr>
                <w:sz w:val="20"/>
                <w:szCs w:val="20"/>
                <w:lang w:val="sr-Cyrl-CS"/>
              </w:rPr>
              <w:t>Ђорђе Јовичић</w:t>
            </w:r>
          </w:p>
          <w:p w14:paraId="47D36C47" w14:textId="77777777" w:rsidR="00723673" w:rsidRPr="0094514E" w:rsidRDefault="00723673" w:rsidP="00F77EFE">
            <w:pPr>
              <w:pStyle w:val="ListParagraph"/>
              <w:tabs>
                <w:tab w:val="left" w:pos="360"/>
                <w:tab w:val="left" w:pos="1440"/>
                <w:tab w:val="left" w:pos="2160"/>
                <w:tab w:val="left" w:pos="2880"/>
                <w:tab w:val="left" w:pos="3600"/>
                <w:tab w:val="left" w:pos="4320"/>
                <w:tab w:val="left" w:pos="5040"/>
                <w:tab w:val="left" w:pos="5760"/>
                <w:tab w:val="right" w:pos="10189"/>
              </w:tabs>
              <w:spacing w:after="0"/>
              <w:ind w:left="0"/>
              <w:jc w:val="both"/>
              <w:rPr>
                <w:sz w:val="20"/>
                <w:szCs w:val="20"/>
              </w:rPr>
            </w:pPr>
          </w:p>
        </w:tc>
      </w:tr>
      <w:tr w:rsidR="00723673" w:rsidRPr="00E31C24" w14:paraId="17786F25" w14:textId="77777777" w:rsidTr="00BD73C7">
        <w:trPr>
          <w:trHeight w:val="471"/>
        </w:trPr>
        <w:tc>
          <w:tcPr>
            <w:tcW w:w="2323" w:type="dxa"/>
            <w:gridSpan w:val="2"/>
            <w:tcBorders>
              <w:top w:val="double" w:sz="4" w:space="0" w:color="auto"/>
              <w:left w:val="double" w:sz="4" w:space="0" w:color="auto"/>
              <w:bottom w:val="double" w:sz="4" w:space="0" w:color="auto"/>
            </w:tcBorders>
            <w:shd w:val="clear" w:color="auto" w:fill="FDE9D9" w:themeFill="accent6" w:themeFillTint="33"/>
          </w:tcPr>
          <w:p w14:paraId="019ACF23" w14:textId="77777777" w:rsidR="00723673" w:rsidRPr="0094514E" w:rsidRDefault="00723673" w:rsidP="00365D0F">
            <w:pPr>
              <w:pStyle w:val="ListParagraph"/>
              <w:tabs>
                <w:tab w:val="left" w:pos="360"/>
                <w:tab w:val="left" w:pos="1440"/>
                <w:tab w:val="left" w:pos="2160"/>
                <w:tab w:val="left" w:pos="2880"/>
                <w:tab w:val="left" w:pos="3600"/>
                <w:tab w:val="left" w:pos="4320"/>
                <w:tab w:val="left" w:pos="5040"/>
                <w:tab w:val="left" w:pos="5760"/>
                <w:tab w:val="right" w:pos="10189"/>
              </w:tabs>
              <w:spacing w:after="0"/>
              <w:ind w:left="0"/>
              <w:jc w:val="center"/>
              <w:rPr>
                <w:sz w:val="18"/>
                <w:szCs w:val="18"/>
                <w:lang w:val="sr-Cyrl-CS"/>
              </w:rPr>
            </w:pPr>
            <w:r w:rsidRPr="0094514E">
              <w:rPr>
                <w:sz w:val="18"/>
                <w:szCs w:val="18"/>
                <w:lang w:val="sr-Cyrl-CS"/>
              </w:rPr>
              <w:t>Стручно веће наставника друштвених наука</w:t>
            </w:r>
          </w:p>
        </w:tc>
        <w:tc>
          <w:tcPr>
            <w:tcW w:w="2268" w:type="dxa"/>
            <w:tcBorders>
              <w:top w:val="double" w:sz="4" w:space="0" w:color="auto"/>
              <w:bottom w:val="double" w:sz="4" w:space="0" w:color="auto"/>
            </w:tcBorders>
            <w:shd w:val="clear" w:color="auto" w:fill="FDE9D9" w:themeFill="accent6" w:themeFillTint="33"/>
          </w:tcPr>
          <w:p w14:paraId="2B091B60" w14:textId="77777777" w:rsidR="00723673" w:rsidRPr="0094514E" w:rsidRDefault="00723673" w:rsidP="00365D0F">
            <w:pPr>
              <w:pStyle w:val="ListParagraph"/>
              <w:tabs>
                <w:tab w:val="left" w:pos="360"/>
                <w:tab w:val="left" w:pos="1440"/>
                <w:tab w:val="left" w:pos="2160"/>
                <w:tab w:val="left" w:pos="2880"/>
                <w:tab w:val="left" w:pos="3600"/>
                <w:tab w:val="left" w:pos="4320"/>
                <w:tab w:val="left" w:pos="5040"/>
                <w:tab w:val="left" w:pos="5760"/>
                <w:tab w:val="right" w:pos="10189"/>
              </w:tabs>
              <w:spacing w:after="0"/>
              <w:ind w:left="0"/>
              <w:jc w:val="center"/>
              <w:rPr>
                <w:sz w:val="18"/>
                <w:szCs w:val="18"/>
                <w:lang w:val="sr-Cyrl-CS"/>
              </w:rPr>
            </w:pPr>
            <w:r w:rsidRPr="0094514E">
              <w:rPr>
                <w:sz w:val="18"/>
                <w:szCs w:val="18"/>
                <w:lang w:val="sr-Cyrl-CS"/>
              </w:rPr>
              <w:t>Стручно веће наставника „уметности и вештина“</w:t>
            </w:r>
          </w:p>
        </w:tc>
        <w:tc>
          <w:tcPr>
            <w:tcW w:w="2322" w:type="dxa"/>
            <w:tcBorders>
              <w:top w:val="double" w:sz="4" w:space="0" w:color="auto"/>
              <w:bottom w:val="double" w:sz="4" w:space="0" w:color="auto"/>
            </w:tcBorders>
            <w:shd w:val="clear" w:color="auto" w:fill="FDE9D9" w:themeFill="accent6" w:themeFillTint="33"/>
          </w:tcPr>
          <w:p w14:paraId="176C0B6B" w14:textId="77777777" w:rsidR="00723673" w:rsidRPr="0094514E" w:rsidRDefault="00723673" w:rsidP="00365D0F">
            <w:pPr>
              <w:pStyle w:val="ListParagraph"/>
              <w:tabs>
                <w:tab w:val="left" w:pos="360"/>
                <w:tab w:val="left" w:pos="1440"/>
                <w:tab w:val="left" w:pos="2160"/>
                <w:tab w:val="left" w:pos="2880"/>
                <w:tab w:val="left" w:pos="3600"/>
                <w:tab w:val="left" w:pos="4320"/>
                <w:tab w:val="left" w:pos="5040"/>
                <w:tab w:val="left" w:pos="5760"/>
                <w:tab w:val="right" w:pos="10189"/>
              </w:tabs>
              <w:spacing w:after="0"/>
              <w:ind w:left="0"/>
              <w:jc w:val="center"/>
              <w:rPr>
                <w:sz w:val="18"/>
                <w:szCs w:val="18"/>
                <w:lang w:val="sr-Cyrl-CS"/>
              </w:rPr>
            </w:pPr>
            <w:r w:rsidRPr="0094514E">
              <w:rPr>
                <w:sz w:val="18"/>
                <w:szCs w:val="18"/>
                <w:lang w:val="sr-Cyrl-CS"/>
              </w:rPr>
              <w:t>Стручно веће наставника страног језика</w:t>
            </w:r>
          </w:p>
        </w:tc>
        <w:tc>
          <w:tcPr>
            <w:tcW w:w="2430" w:type="dxa"/>
            <w:tcBorders>
              <w:top w:val="double" w:sz="4" w:space="0" w:color="auto"/>
              <w:bottom w:val="double" w:sz="4" w:space="0" w:color="auto"/>
              <w:right w:val="double" w:sz="4" w:space="0" w:color="auto"/>
            </w:tcBorders>
            <w:shd w:val="clear" w:color="auto" w:fill="FDE9D9" w:themeFill="accent6" w:themeFillTint="33"/>
          </w:tcPr>
          <w:p w14:paraId="26FEC92C" w14:textId="77777777" w:rsidR="00723673" w:rsidRPr="0094514E" w:rsidRDefault="00723673" w:rsidP="00365D0F">
            <w:pPr>
              <w:pStyle w:val="ListParagraph"/>
              <w:tabs>
                <w:tab w:val="left" w:pos="360"/>
                <w:tab w:val="left" w:pos="1440"/>
                <w:tab w:val="left" w:pos="2160"/>
                <w:tab w:val="left" w:pos="2880"/>
                <w:tab w:val="left" w:pos="3600"/>
                <w:tab w:val="left" w:pos="4320"/>
                <w:tab w:val="left" w:pos="5040"/>
                <w:tab w:val="left" w:pos="5760"/>
                <w:tab w:val="right" w:pos="10189"/>
              </w:tabs>
              <w:spacing w:after="0"/>
              <w:ind w:left="0"/>
              <w:jc w:val="center"/>
              <w:rPr>
                <w:sz w:val="18"/>
                <w:szCs w:val="18"/>
                <w:lang w:val="sr-Cyrl-CS"/>
              </w:rPr>
            </w:pPr>
            <w:r w:rsidRPr="0094514E">
              <w:rPr>
                <w:sz w:val="18"/>
                <w:szCs w:val="18"/>
                <w:lang w:val="sr-Cyrl-CS"/>
              </w:rPr>
              <w:t>Стручно веће наставника природних наука</w:t>
            </w:r>
          </w:p>
        </w:tc>
      </w:tr>
      <w:tr w:rsidR="00723673" w:rsidRPr="00E31C24" w14:paraId="24F0DEDB" w14:textId="77777777" w:rsidTr="00A5094A">
        <w:trPr>
          <w:trHeight w:val="2575"/>
        </w:trPr>
        <w:tc>
          <w:tcPr>
            <w:tcW w:w="2323" w:type="dxa"/>
            <w:gridSpan w:val="2"/>
            <w:tcBorders>
              <w:top w:val="double" w:sz="4" w:space="0" w:color="auto"/>
              <w:left w:val="double" w:sz="4" w:space="0" w:color="auto"/>
              <w:bottom w:val="double" w:sz="4" w:space="0" w:color="auto"/>
            </w:tcBorders>
          </w:tcPr>
          <w:p w14:paraId="024CAB96" w14:textId="77777777" w:rsidR="00E74BBD" w:rsidRPr="00E74BBD" w:rsidRDefault="00E74BBD" w:rsidP="00365D0F">
            <w:pPr>
              <w:pStyle w:val="ListParagraph"/>
              <w:tabs>
                <w:tab w:val="left" w:pos="360"/>
                <w:tab w:val="left" w:pos="1440"/>
                <w:tab w:val="left" w:pos="2160"/>
                <w:tab w:val="left" w:pos="2880"/>
                <w:tab w:val="left" w:pos="3600"/>
                <w:tab w:val="left" w:pos="4320"/>
                <w:tab w:val="left" w:pos="5040"/>
                <w:tab w:val="left" w:pos="5760"/>
                <w:tab w:val="right" w:pos="10189"/>
              </w:tabs>
              <w:spacing w:after="0"/>
              <w:ind w:left="0"/>
              <w:jc w:val="both"/>
              <w:rPr>
                <w:b/>
                <w:sz w:val="20"/>
                <w:szCs w:val="18"/>
                <w:lang w:val="sr-Cyrl-CS"/>
              </w:rPr>
            </w:pPr>
            <w:r w:rsidRPr="00E74BBD">
              <w:rPr>
                <w:b/>
                <w:sz w:val="20"/>
                <w:szCs w:val="18"/>
                <w:lang w:val="sr-Cyrl-CS"/>
              </w:rPr>
              <w:t>Зорица Милетић</w:t>
            </w:r>
          </w:p>
          <w:p w14:paraId="525F39BF" w14:textId="77777777" w:rsidR="00A566BB" w:rsidRPr="00E74BBD" w:rsidRDefault="00A566BB" w:rsidP="00365D0F">
            <w:pPr>
              <w:pStyle w:val="ListParagraph"/>
              <w:tabs>
                <w:tab w:val="left" w:pos="360"/>
                <w:tab w:val="left" w:pos="1440"/>
                <w:tab w:val="left" w:pos="2160"/>
                <w:tab w:val="left" w:pos="2880"/>
                <w:tab w:val="left" w:pos="3600"/>
                <w:tab w:val="left" w:pos="4320"/>
                <w:tab w:val="left" w:pos="5040"/>
                <w:tab w:val="left" w:pos="5760"/>
                <w:tab w:val="right" w:pos="10189"/>
              </w:tabs>
              <w:spacing w:after="0"/>
              <w:ind w:left="0"/>
              <w:jc w:val="both"/>
              <w:rPr>
                <w:sz w:val="20"/>
                <w:szCs w:val="18"/>
                <w:lang w:val="sr-Cyrl-CS"/>
              </w:rPr>
            </w:pPr>
            <w:r w:rsidRPr="00E74BBD">
              <w:rPr>
                <w:sz w:val="20"/>
                <w:szCs w:val="18"/>
                <w:lang w:val="sr-Cyrl-CS"/>
              </w:rPr>
              <w:t>Ивана Павловић</w:t>
            </w:r>
          </w:p>
          <w:p w14:paraId="2A3748F1" w14:textId="77777777" w:rsidR="00D01C21" w:rsidRPr="0017683D" w:rsidRDefault="00D01C21" w:rsidP="00365D0F">
            <w:pPr>
              <w:pStyle w:val="ListParagraph"/>
              <w:tabs>
                <w:tab w:val="left" w:pos="360"/>
                <w:tab w:val="left" w:pos="1440"/>
                <w:tab w:val="left" w:pos="2160"/>
                <w:tab w:val="left" w:pos="2880"/>
                <w:tab w:val="left" w:pos="3600"/>
                <w:tab w:val="left" w:pos="4320"/>
                <w:tab w:val="left" w:pos="5040"/>
                <w:tab w:val="left" w:pos="5760"/>
                <w:tab w:val="right" w:pos="10189"/>
              </w:tabs>
              <w:spacing w:after="0"/>
              <w:ind w:left="0"/>
              <w:jc w:val="both"/>
              <w:rPr>
                <w:sz w:val="20"/>
                <w:szCs w:val="18"/>
                <w:lang w:val="sr-Cyrl-CS"/>
              </w:rPr>
            </w:pPr>
            <w:r w:rsidRPr="0017683D">
              <w:rPr>
                <w:bCs/>
                <w:sz w:val="20"/>
                <w:szCs w:val="18"/>
                <w:lang w:val="sr-Cyrl-CS"/>
              </w:rPr>
              <w:t>Данило Петковић</w:t>
            </w:r>
          </w:p>
          <w:p w14:paraId="25F6119B" w14:textId="77777777" w:rsidR="00F77EFE" w:rsidRPr="0017683D" w:rsidRDefault="00F77EFE" w:rsidP="00365D0F">
            <w:pPr>
              <w:pStyle w:val="ListParagraph"/>
              <w:tabs>
                <w:tab w:val="left" w:pos="360"/>
                <w:tab w:val="left" w:pos="1440"/>
                <w:tab w:val="left" w:pos="2160"/>
                <w:tab w:val="left" w:pos="2880"/>
                <w:tab w:val="left" w:pos="3600"/>
                <w:tab w:val="left" w:pos="4320"/>
                <w:tab w:val="left" w:pos="5040"/>
                <w:tab w:val="left" w:pos="5760"/>
                <w:tab w:val="right" w:pos="10189"/>
              </w:tabs>
              <w:spacing w:after="0"/>
              <w:ind w:left="0"/>
              <w:jc w:val="both"/>
              <w:rPr>
                <w:sz w:val="20"/>
                <w:szCs w:val="18"/>
                <w:lang w:val="sr-Cyrl-CS"/>
              </w:rPr>
            </w:pPr>
            <w:r w:rsidRPr="0017683D">
              <w:rPr>
                <w:sz w:val="20"/>
                <w:szCs w:val="18"/>
                <w:lang w:val="sr-Cyrl-CS"/>
              </w:rPr>
              <w:t>Раде Милојевић</w:t>
            </w:r>
          </w:p>
          <w:p w14:paraId="6C0E28CB" w14:textId="77777777" w:rsidR="00723673" w:rsidRDefault="00723673" w:rsidP="00365D0F">
            <w:pPr>
              <w:pStyle w:val="ListParagraph"/>
              <w:tabs>
                <w:tab w:val="left" w:pos="360"/>
                <w:tab w:val="left" w:pos="1440"/>
                <w:tab w:val="left" w:pos="2160"/>
                <w:tab w:val="left" w:pos="2880"/>
                <w:tab w:val="left" w:pos="3600"/>
                <w:tab w:val="left" w:pos="4320"/>
                <w:tab w:val="left" w:pos="5040"/>
                <w:tab w:val="left" w:pos="5760"/>
                <w:tab w:val="right" w:pos="10189"/>
              </w:tabs>
              <w:spacing w:after="0"/>
              <w:ind w:left="0"/>
              <w:jc w:val="both"/>
              <w:rPr>
                <w:sz w:val="20"/>
                <w:szCs w:val="18"/>
                <w:lang w:val="sr-Cyrl-CS"/>
              </w:rPr>
            </w:pPr>
            <w:r w:rsidRPr="0017683D">
              <w:rPr>
                <w:sz w:val="20"/>
                <w:szCs w:val="18"/>
                <w:lang w:val="sr-Cyrl-CS"/>
              </w:rPr>
              <w:t>Небојша Остојић</w:t>
            </w:r>
          </w:p>
          <w:p w14:paraId="763FEA81" w14:textId="77777777" w:rsidR="003F7792" w:rsidRPr="0017683D" w:rsidRDefault="003F7792" w:rsidP="00365D0F">
            <w:pPr>
              <w:pStyle w:val="ListParagraph"/>
              <w:tabs>
                <w:tab w:val="left" w:pos="360"/>
                <w:tab w:val="left" w:pos="1440"/>
                <w:tab w:val="left" w:pos="2160"/>
                <w:tab w:val="left" w:pos="2880"/>
                <w:tab w:val="left" w:pos="3600"/>
                <w:tab w:val="left" w:pos="4320"/>
                <w:tab w:val="left" w:pos="5040"/>
                <w:tab w:val="left" w:pos="5760"/>
                <w:tab w:val="right" w:pos="10189"/>
              </w:tabs>
              <w:spacing w:after="0"/>
              <w:ind w:left="0"/>
              <w:jc w:val="both"/>
              <w:rPr>
                <w:sz w:val="20"/>
                <w:szCs w:val="18"/>
                <w:lang w:val="sr-Cyrl-CS"/>
              </w:rPr>
            </w:pPr>
            <w:r>
              <w:rPr>
                <w:sz w:val="20"/>
                <w:szCs w:val="18"/>
                <w:lang w:val="sr-Cyrl-CS"/>
              </w:rPr>
              <w:t>Вук Петровић</w:t>
            </w:r>
          </w:p>
          <w:p w14:paraId="0D145353" w14:textId="77777777" w:rsidR="00723673" w:rsidRPr="0017683D" w:rsidRDefault="00723673" w:rsidP="0017683D">
            <w:pPr>
              <w:pStyle w:val="ListParagraph"/>
              <w:tabs>
                <w:tab w:val="left" w:pos="360"/>
                <w:tab w:val="left" w:pos="1440"/>
                <w:tab w:val="left" w:pos="2160"/>
                <w:tab w:val="left" w:pos="2880"/>
                <w:tab w:val="left" w:pos="3600"/>
                <w:tab w:val="left" w:pos="4320"/>
                <w:tab w:val="left" w:pos="5040"/>
                <w:tab w:val="left" w:pos="5760"/>
                <w:tab w:val="right" w:pos="10189"/>
              </w:tabs>
              <w:spacing w:after="0"/>
              <w:ind w:left="0"/>
              <w:jc w:val="both"/>
              <w:rPr>
                <w:bCs/>
                <w:sz w:val="20"/>
                <w:szCs w:val="18"/>
                <w:lang w:val="sr-Cyrl-CS"/>
              </w:rPr>
            </w:pPr>
          </w:p>
        </w:tc>
        <w:tc>
          <w:tcPr>
            <w:tcW w:w="2268" w:type="dxa"/>
            <w:tcBorders>
              <w:top w:val="double" w:sz="4" w:space="0" w:color="auto"/>
              <w:bottom w:val="double" w:sz="4" w:space="0" w:color="auto"/>
            </w:tcBorders>
          </w:tcPr>
          <w:p w14:paraId="5FCD3F63" w14:textId="77777777" w:rsidR="00A566BB" w:rsidRPr="00A566BB" w:rsidRDefault="00A566BB" w:rsidP="00365D0F">
            <w:pPr>
              <w:pStyle w:val="ListParagraph"/>
              <w:tabs>
                <w:tab w:val="left" w:pos="360"/>
                <w:tab w:val="left" w:pos="1440"/>
                <w:tab w:val="left" w:pos="2160"/>
                <w:tab w:val="left" w:pos="2880"/>
                <w:tab w:val="left" w:pos="3600"/>
                <w:tab w:val="left" w:pos="4320"/>
                <w:tab w:val="left" w:pos="5040"/>
                <w:tab w:val="left" w:pos="5760"/>
                <w:tab w:val="right" w:pos="10189"/>
              </w:tabs>
              <w:spacing w:after="0"/>
              <w:ind w:left="0"/>
              <w:jc w:val="both"/>
              <w:rPr>
                <w:b/>
                <w:sz w:val="20"/>
                <w:szCs w:val="18"/>
                <w:lang w:val="sr-Cyrl-CS"/>
              </w:rPr>
            </w:pPr>
            <w:r w:rsidRPr="00A566BB">
              <w:rPr>
                <w:b/>
                <w:sz w:val="20"/>
                <w:szCs w:val="18"/>
                <w:lang w:val="sr-Cyrl-CS"/>
              </w:rPr>
              <w:t>Бојан Николајевић</w:t>
            </w:r>
          </w:p>
          <w:p w14:paraId="6005A78F" w14:textId="77777777" w:rsidR="0017683D" w:rsidRPr="003F7792" w:rsidRDefault="0017683D" w:rsidP="00365D0F">
            <w:pPr>
              <w:pStyle w:val="ListParagraph"/>
              <w:tabs>
                <w:tab w:val="left" w:pos="360"/>
                <w:tab w:val="left" w:pos="1440"/>
                <w:tab w:val="left" w:pos="2160"/>
                <w:tab w:val="left" w:pos="2880"/>
                <w:tab w:val="left" w:pos="3600"/>
                <w:tab w:val="left" w:pos="4320"/>
                <w:tab w:val="left" w:pos="5040"/>
                <w:tab w:val="left" w:pos="5760"/>
                <w:tab w:val="right" w:pos="10189"/>
              </w:tabs>
              <w:spacing w:after="0"/>
              <w:ind w:left="0"/>
              <w:jc w:val="both"/>
              <w:rPr>
                <w:sz w:val="20"/>
                <w:szCs w:val="18"/>
                <w:lang w:val="sr-Cyrl-CS"/>
              </w:rPr>
            </w:pPr>
            <w:r w:rsidRPr="003F7792">
              <w:rPr>
                <w:sz w:val="20"/>
                <w:szCs w:val="18"/>
                <w:lang w:val="sr-Cyrl-CS"/>
              </w:rPr>
              <w:t>Тања Павловић</w:t>
            </w:r>
          </w:p>
          <w:p w14:paraId="53F9F6AF" w14:textId="77777777" w:rsidR="00F77EFE" w:rsidRPr="0017683D" w:rsidRDefault="00F77EFE" w:rsidP="00365D0F">
            <w:pPr>
              <w:pStyle w:val="ListParagraph"/>
              <w:tabs>
                <w:tab w:val="left" w:pos="360"/>
                <w:tab w:val="left" w:pos="1440"/>
                <w:tab w:val="left" w:pos="2160"/>
                <w:tab w:val="left" w:pos="2880"/>
                <w:tab w:val="left" w:pos="3600"/>
                <w:tab w:val="left" w:pos="4320"/>
                <w:tab w:val="left" w:pos="5040"/>
                <w:tab w:val="left" w:pos="5760"/>
                <w:tab w:val="right" w:pos="10189"/>
              </w:tabs>
              <w:spacing w:after="0"/>
              <w:ind w:left="0"/>
              <w:jc w:val="both"/>
              <w:rPr>
                <w:sz w:val="20"/>
                <w:szCs w:val="18"/>
                <w:lang w:val="sr-Cyrl-CS"/>
              </w:rPr>
            </w:pPr>
            <w:r w:rsidRPr="0017683D">
              <w:rPr>
                <w:sz w:val="20"/>
                <w:szCs w:val="18"/>
                <w:lang w:val="sr-Cyrl-CS"/>
              </w:rPr>
              <w:t>Владимир Бошковић</w:t>
            </w:r>
          </w:p>
          <w:p w14:paraId="37797A55" w14:textId="77777777" w:rsidR="00723673" w:rsidRPr="0017683D" w:rsidRDefault="00723673" w:rsidP="00365D0F">
            <w:pPr>
              <w:pStyle w:val="ListParagraph"/>
              <w:tabs>
                <w:tab w:val="left" w:pos="360"/>
                <w:tab w:val="left" w:pos="1440"/>
                <w:tab w:val="left" w:pos="2160"/>
                <w:tab w:val="left" w:pos="2880"/>
                <w:tab w:val="left" w:pos="3600"/>
                <w:tab w:val="left" w:pos="4320"/>
                <w:tab w:val="left" w:pos="5040"/>
                <w:tab w:val="left" w:pos="5760"/>
                <w:tab w:val="right" w:pos="10189"/>
              </w:tabs>
              <w:spacing w:after="0"/>
              <w:ind w:left="0"/>
              <w:jc w:val="both"/>
              <w:rPr>
                <w:sz w:val="20"/>
                <w:szCs w:val="18"/>
                <w:lang w:val="sr-Cyrl-CS"/>
              </w:rPr>
            </w:pPr>
            <w:r w:rsidRPr="0017683D">
              <w:rPr>
                <w:sz w:val="20"/>
                <w:szCs w:val="18"/>
                <w:lang w:val="sr-Cyrl-CS"/>
              </w:rPr>
              <w:t>Весна Станић</w:t>
            </w:r>
          </w:p>
          <w:p w14:paraId="4A56D1CA" w14:textId="77777777" w:rsidR="00723673" w:rsidRPr="0017683D" w:rsidRDefault="00723673" w:rsidP="00365D0F">
            <w:pPr>
              <w:pStyle w:val="ListParagraph"/>
              <w:tabs>
                <w:tab w:val="left" w:pos="360"/>
                <w:tab w:val="left" w:pos="1440"/>
                <w:tab w:val="left" w:pos="2160"/>
                <w:tab w:val="left" w:pos="2880"/>
                <w:tab w:val="left" w:pos="3600"/>
                <w:tab w:val="left" w:pos="4320"/>
                <w:tab w:val="left" w:pos="5040"/>
                <w:tab w:val="left" w:pos="5760"/>
                <w:tab w:val="right" w:pos="10189"/>
              </w:tabs>
              <w:spacing w:after="0"/>
              <w:ind w:left="0"/>
              <w:jc w:val="both"/>
              <w:rPr>
                <w:sz w:val="20"/>
                <w:szCs w:val="18"/>
                <w:lang w:val="sr-Cyrl-CS"/>
              </w:rPr>
            </w:pPr>
            <w:r w:rsidRPr="0017683D">
              <w:rPr>
                <w:sz w:val="20"/>
                <w:szCs w:val="18"/>
                <w:lang w:val="sr-Cyrl-CS"/>
              </w:rPr>
              <w:t>Владимир Рачић</w:t>
            </w:r>
          </w:p>
          <w:p w14:paraId="7FBB1416" w14:textId="77777777" w:rsidR="00723673" w:rsidRPr="0017683D" w:rsidRDefault="00723673" w:rsidP="002414CA">
            <w:pPr>
              <w:pStyle w:val="ListParagraph"/>
              <w:tabs>
                <w:tab w:val="left" w:pos="360"/>
                <w:tab w:val="left" w:pos="1440"/>
                <w:tab w:val="left" w:pos="2160"/>
                <w:tab w:val="left" w:pos="2880"/>
                <w:tab w:val="left" w:pos="3600"/>
                <w:tab w:val="left" w:pos="4320"/>
                <w:tab w:val="left" w:pos="5040"/>
                <w:tab w:val="left" w:pos="5760"/>
                <w:tab w:val="right" w:pos="10189"/>
              </w:tabs>
              <w:spacing w:after="0"/>
              <w:ind w:left="0"/>
              <w:rPr>
                <w:sz w:val="20"/>
                <w:szCs w:val="18"/>
                <w:lang w:val="sr-Cyrl-CS"/>
              </w:rPr>
            </w:pPr>
            <w:r w:rsidRPr="0017683D">
              <w:rPr>
                <w:sz w:val="20"/>
                <w:szCs w:val="18"/>
                <w:lang w:val="sr-Cyrl-CS"/>
              </w:rPr>
              <w:t>Снежана Јездимировић Јурошевић</w:t>
            </w:r>
          </w:p>
          <w:p w14:paraId="46FE8ACD" w14:textId="77777777" w:rsidR="0094514E" w:rsidRPr="0017683D" w:rsidRDefault="0017683D" w:rsidP="00365D0F">
            <w:pPr>
              <w:pStyle w:val="ListParagraph"/>
              <w:tabs>
                <w:tab w:val="left" w:pos="360"/>
                <w:tab w:val="left" w:pos="1440"/>
                <w:tab w:val="left" w:pos="2160"/>
                <w:tab w:val="left" w:pos="2880"/>
                <w:tab w:val="left" w:pos="3600"/>
                <w:tab w:val="left" w:pos="4320"/>
                <w:tab w:val="left" w:pos="5040"/>
                <w:tab w:val="left" w:pos="5760"/>
                <w:tab w:val="right" w:pos="10189"/>
              </w:tabs>
              <w:spacing w:after="0"/>
              <w:ind w:left="0"/>
              <w:jc w:val="both"/>
              <w:rPr>
                <w:sz w:val="20"/>
                <w:szCs w:val="18"/>
                <w:lang w:val="sr-Cyrl-CS"/>
              </w:rPr>
            </w:pPr>
            <w:r w:rsidRPr="0017683D">
              <w:rPr>
                <w:sz w:val="20"/>
                <w:szCs w:val="18"/>
                <w:lang w:val="sr-Cyrl-CS"/>
              </w:rPr>
              <w:t xml:space="preserve">Драган </w:t>
            </w:r>
            <w:r>
              <w:rPr>
                <w:sz w:val="20"/>
                <w:szCs w:val="18"/>
                <w:lang w:val="sr-Cyrl-CS"/>
              </w:rPr>
              <w:t>Ц</w:t>
            </w:r>
            <w:r w:rsidRPr="0017683D">
              <w:rPr>
                <w:sz w:val="20"/>
                <w:szCs w:val="18"/>
                <w:lang w:val="sr-Cyrl-CS"/>
              </w:rPr>
              <w:t>ветић</w:t>
            </w:r>
          </w:p>
        </w:tc>
        <w:tc>
          <w:tcPr>
            <w:tcW w:w="2322" w:type="dxa"/>
            <w:tcBorders>
              <w:top w:val="double" w:sz="4" w:space="0" w:color="auto"/>
              <w:bottom w:val="double" w:sz="4" w:space="0" w:color="auto"/>
            </w:tcBorders>
          </w:tcPr>
          <w:p w14:paraId="2E1FA939" w14:textId="77777777" w:rsidR="00631765" w:rsidRPr="00631765" w:rsidRDefault="00631765" w:rsidP="00631765">
            <w:pPr>
              <w:pStyle w:val="ListParagraph"/>
              <w:tabs>
                <w:tab w:val="left" w:pos="360"/>
                <w:tab w:val="left" w:pos="1440"/>
                <w:tab w:val="left" w:pos="2160"/>
                <w:tab w:val="left" w:pos="2880"/>
                <w:tab w:val="left" w:pos="3600"/>
                <w:tab w:val="left" w:pos="4320"/>
                <w:tab w:val="left" w:pos="5040"/>
                <w:tab w:val="left" w:pos="5760"/>
                <w:tab w:val="right" w:pos="10189"/>
              </w:tabs>
              <w:spacing w:after="0"/>
              <w:ind w:left="0"/>
              <w:jc w:val="both"/>
              <w:rPr>
                <w:b/>
                <w:bCs/>
                <w:sz w:val="20"/>
                <w:szCs w:val="18"/>
                <w:lang w:val="sr-Cyrl-CS"/>
              </w:rPr>
            </w:pPr>
            <w:r w:rsidRPr="00631765">
              <w:rPr>
                <w:b/>
                <w:bCs/>
                <w:sz w:val="20"/>
                <w:szCs w:val="18"/>
                <w:lang w:val="sr-Cyrl-CS"/>
              </w:rPr>
              <w:t>Драгана Петровић</w:t>
            </w:r>
          </w:p>
          <w:p w14:paraId="0FABC5E1" w14:textId="77777777" w:rsidR="0017683D" w:rsidRPr="003F7792" w:rsidRDefault="0017683D" w:rsidP="0017683D">
            <w:pPr>
              <w:pStyle w:val="ListParagraph"/>
              <w:tabs>
                <w:tab w:val="left" w:pos="360"/>
                <w:tab w:val="left" w:pos="1440"/>
                <w:tab w:val="left" w:pos="2160"/>
                <w:tab w:val="left" w:pos="2880"/>
                <w:tab w:val="left" w:pos="3600"/>
                <w:tab w:val="left" w:pos="4320"/>
                <w:tab w:val="left" w:pos="5040"/>
                <w:tab w:val="left" w:pos="5760"/>
                <w:tab w:val="right" w:pos="10189"/>
              </w:tabs>
              <w:spacing w:after="0"/>
              <w:ind w:left="0"/>
              <w:jc w:val="both"/>
              <w:rPr>
                <w:bCs/>
                <w:sz w:val="20"/>
                <w:szCs w:val="18"/>
                <w:lang w:val="sr-Cyrl-CS"/>
              </w:rPr>
            </w:pPr>
            <w:r w:rsidRPr="003F7792">
              <w:rPr>
                <w:bCs/>
                <w:sz w:val="20"/>
                <w:szCs w:val="18"/>
                <w:lang w:val="sr-Cyrl-CS"/>
              </w:rPr>
              <w:t>Тијана Божић</w:t>
            </w:r>
          </w:p>
          <w:p w14:paraId="4BD2F7DE" w14:textId="77777777" w:rsidR="00D01C21" w:rsidRPr="0017683D" w:rsidRDefault="00D01C21" w:rsidP="00365D0F">
            <w:pPr>
              <w:pStyle w:val="ListParagraph"/>
              <w:tabs>
                <w:tab w:val="left" w:pos="360"/>
                <w:tab w:val="left" w:pos="1440"/>
                <w:tab w:val="left" w:pos="2160"/>
                <w:tab w:val="left" w:pos="2880"/>
                <w:tab w:val="left" w:pos="3600"/>
                <w:tab w:val="left" w:pos="4320"/>
                <w:tab w:val="left" w:pos="5040"/>
                <w:tab w:val="left" w:pos="5760"/>
                <w:tab w:val="right" w:pos="10189"/>
              </w:tabs>
              <w:spacing w:after="0"/>
              <w:ind w:left="0"/>
              <w:jc w:val="both"/>
              <w:rPr>
                <w:sz w:val="20"/>
                <w:szCs w:val="18"/>
                <w:lang w:val="sr-Cyrl-CS"/>
              </w:rPr>
            </w:pPr>
            <w:r w:rsidRPr="0017683D">
              <w:rPr>
                <w:sz w:val="20"/>
                <w:szCs w:val="18"/>
                <w:lang w:val="sr-Cyrl-CS"/>
              </w:rPr>
              <w:t>Љубинка Рачић</w:t>
            </w:r>
          </w:p>
          <w:p w14:paraId="777BE326" w14:textId="77777777" w:rsidR="00F77EFE" w:rsidRPr="0017683D" w:rsidRDefault="00F77EFE" w:rsidP="00365D0F">
            <w:pPr>
              <w:pStyle w:val="ListParagraph"/>
              <w:tabs>
                <w:tab w:val="left" w:pos="360"/>
                <w:tab w:val="left" w:pos="1440"/>
                <w:tab w:val="left" w:pos="2160"/>
                <w:tab w:val="left" w:pos="2880"/>
                <w:tab w:val="left" w:pos="3600"/>
                <w:tab w:val="left" w:pos="4320"/>
                <w:tab w:val="left" w:pos="5040"/>
                <w:tab w:val="left" w:pos="5760"/>
                <w:tab w:val="right" w:pos="10189"/>
              </w:tabs>
              <w:spacing w:after="0"/>
              <w:ind w:left="0"/>
              <w:jc w:val="both"/>
              <w:rPr>
                <w:sz w:val="20"/>
                <w:szCs w:val="18"/>
                <w:lang w:val="sr-Cyrl-CS"/>
              </w:rPr>
            </w:pPr>
            <w:r w:rsidRPr="0017683D">
              <w:rPr>
                <w:sz w:val="20"/>
                <w:szCs w:val="18"/>
                <w:lang w:val="sr-Cyrl-CS"/>
              </w:rPr>
              <w:t>Олгица Остојић</w:t>
            </w:r>
          </w:p>
          <w:p w14:paraId="66C63166" w14:textId="77777777" w:rsidR="00723673" w:rsidRPr="0017683D" w:rsidRDefault="00723673" w:rsidP="00365D0F">
            <w:pPr>
              <w:pStyle w:val="ListParagraph"/>
              <w:tabs>
                <w:tab w:val="left" w:pos="360"/>
                <w:tab w:val="left" w:pos="1440"/>
                <w:tab w:val="left" w:pos="2160"/>
                <w:tab w:val="left" w:pos="2880"/>
                <w:tab w:val="left" w:pos="3600"/>
                <w:tab w:val="left" w:pos="4320"/>
                <w:tab w:val="left" w:pos="5040"/>
                <w:tab w:val="left" w:pos="5760"/>
                <w:tab w:val="right" w:pos="10189"/>
              </w:tabs>
              <w:spacing w:after="0"/>
              <w:ind w:left="0"/>
              <w:jc w:val="both"/>
              <w:rPr>
                <w:sz w:val="20"/>
                <w:szCs w:val="18"/>
                <w:lang w:val="sr-Cyrl-CS"/>
              </w:rPr>
            </w:pPr>
            <w:r w:rsidRPr="0017683D">
              <w:rPr>
                <w:sz w:val="20"/>
                <w:szCs w:val="18"/>
                <w:lang w:val="sr-Cyrl-CS"/>
              </w:rPr>
              <w:t>Весна Ковачевић</w:t>
            </w:r>
          </w:p>
          <w:p w14:paraId="5C61F4FD" w14:textId="77777777" w:rsidR="003F7792" w:rsidRPr="0017683D" w:rsidRDefault="003F7792" w:rsidP="00365D0F">
            <w:pPr>
              <w:pStyle w:val="ListParagraph"/>
              <w:tabs>
                <w:tab w:val="left" w:pos="360"/>
                <w:tab w:val="left" w:pos="1440"/>
                <w:tab w:val="left" w:pos="2160"/>
                <w:tab w:val="left" w:pos="2880"/>
                <w:tab w:val="left" w:pos="3600"/>
                <w:tab w:val="left" w:pos="4320"/>
                <w:tab w:val="left" w:pos="5040"/>
                <w:tab w:val="left" w:pos="5760"/>
                <w:tab w:val="right" w:pos="10189"/>
              </w:tabs>
              <w:spacing w:after="0"/>
              <w:ind w:left="0"/>
              <w:jc w:val="both"/>
              <w:rPr>
                <w:sz w:val="20"/>
                <w:szCs w:val="18"/>
                <w:lang w:val="sr-Cyrl-CS"/>
              </w:rPr>
            </w:pPr>
            <w:r>
              <w:rPr>
                <w:bCs/>
                <w:sz w:val="20"/>
                <w:szCs w:val="18"/>
                <w:lang w:val="sr-Cyrl-CS"/>
              </w:rPr>
              <w:t>Олга Гемовић</w:t>
            </w:r>
          </w:p>
          <w:p w14:paraId="35006D12" w14:textId="77777777" w:rsidR="00723673" w:rsidRPr="0017683D" w:rsidRDefault="00723673" w:rsidP="00365D0F">
            <w:pPr>
              <w:pStyle w:val="ListParagraph"/>
              <w:tabs>
                <w:tab w:val="left" w:pos="360"/>
                <w:tab w:val="left" w:pos="1440"/>
                <w:tab w:val="left" w:pos="2160"/>
                <w:tab w:val="left" w:pos="2880"/>
                <w:tab w:val="left" w:pos="3600"/>
                <w:tab w:val="left" w:pos="4320"/>
                <w:tab w:val="left" w:pos="5040"/>
                <w:tab w:val="left" w:pos="5760"/>
                <w:tab w:val="right" w:pos="10189"/>
              </w:tabs>
              <w:spacing w:after="0"/>
              <w:ind w:left="0"/>
              <w:jc w:val="both"/>
              <w:rPr>
                <w:sz w:val="20"/>
                <w:szCs w:val="18"/>
                <w:lang w:val="sr-Cyrl-CS"/>
              </w:rPr>
            </w:pPr>
          </w:p>
        </w:tc>
        <w:tc>
          <w:tcPr>
            <w:tcW w:w="2430" w:type="dxa"/>
            <w:tcBorders>
              <w:top w:val="double" w:sz="4" w:space="0" w:color="auto"/>
              <w:bottom w:val="double" w:sz="4" w:space="0" w:color="auto"/>
              <w:right w:val="double" w:sz="4" w:space="0" w:color="auto"/>
            </w:tcBorders>
          </w:tcPr>
          <w:p w14:paraId="6C65193D" w14:textId="77777777" w:rsidR="00A566BB" w:rsidRPr="00A566BB" w:rsidRDefault="00A566BB" w:rsidP="00BD6A8A">
            <w:pPr>
              <w:pStyle w:val="ListParagraph"/>
              <w:tabs>
                <w:tab w:val="left" w:pos="360"/>
                <w:tab w:val="left" w:pos="1440"/>
                <w:tab w:val="left" w:pos="2160"/>
                <w:tab w:val="left" w:pos="2880"/>
                <w:tab w:val="left" w:pos="3600"/>
                <w:tab w:val="left" w:pos="4320"/>
                <w:tab w:val="left" w:pos="5040"/>
                <w:tab w:val="left" w:pos="5760"/>
                <w:tab w:val="right" w:pos="10189"/>
              </w:tabs>
              <w:spacing w:after="0"/>
              <w:ind w:left="0"/>
              <w:jc w:val="both"/>
              <w:rPr>
                <w:b/>
                <w:sz w:val="20"/>
                <w:szCs w:val="18"/>
                <w:lang w:val="sr-Cyrl-CS"/>
              </w:rPr>
            </w:pPr>
            <w:r w:rsidRPr="00A566BB">
              <w:rPr>
                <w:b/>
                <w:sz w:val="20"/>
                <w:szCs w:val="18"/>
                <w:lang w:val="sr-Cyrl-CS"/>
              </w:rPr>
              <w:t>Ана Ковановић</w:t>
            </w:r>
          </w:p>
          <w:p w14:paraId="7D8620DC" w14:textId="77777777" w:rsidR="00BD6A8A" w:rsidRPr="003F7792" w:rsidRDefault="00BD6A8A" w:rsidP="00BD6A8A">
            <w:pPr>
              <w:pStyle w:val="ListParagraph"/>
              <w:tabs>
                <w:tab w:val="left" w:pos="360"/>
                <w:tab w:val="left" w:pos="1440"/>
                <w:tab w:val="left" w:pos="2160"/>
                <w:tab w:val="left" w:pos="2880"/>
                <w:tab w:val="left" w:pos="3600"/>
                <w:tab w:val="left" w:pos="4320"/>
                <w:tab w:val="left" w:pos="5040"/>
                <w:tab w:val="left" w:pos="5760"/>
                <w:tab w:val="right" w:pos="10189"/>
              </w:tabs>
              <w:spacing w:after="0"/>
              <w:ind w:left="0"/>
              <w:jc w:val="both"/>
              <w:rPr>
                <w:bCs/>
                <w:sz w:val="20"/>
                <w:szCs w:val="18"/>
                <w:lang w:val="sr-Cyrl-CS"/>
              </w:rPr>
            </w:pPr>
            <w:r w:rsidRPr="003F7792">
              <w:rPr>
                <w:bCs/>
                <w:sz w:val="20"/>
                <w:szCs w:val="18"/>
                <w:lang w:val="sr-Cyrl-CS"/>
              </w:rPr>
              <w:t>Милена Вилотић</w:t>
            </w:r>
          </w:p>
          <w:p w14:paraId="1DA780C0" w14:textId="77777777" w:rsidR="00F77EFE" w:rsidRPr="0017683D" w:rsidRDefault="00F77EFE" w:rsidP="00365D0F">
            <w:pPr>
              <w:pStyle w:val="ListParagraph"/>
              <w:tabs>
                <w:tab w:val="left" w:pos="360"/>
                <w:tab w:val="left" w:pos="1440"/>
                <w:tab w:val="left" w:pos="2160"/>
                <w:tab w:val="left" w:pos="2880"/>
                <w:tab w:val="left" w:pos="3600"/>
                <w:tab w:val="left" w:pos="4320"/>
                <w:tab w:val="left" w:pos="5040"/>
                <w:tab w:val="left" w:pos="5760"/>
                <w:tab w:val="right" w:pos="10189"/>
              </w:tabs>
              <w:spacing w:after="0"/>
              <w:ind w:left="0"/>
              <w:jc w:val="both"/>
              <w:rPr>
                <w:bCs/>
                <w:sz w:val="20"/>
                <w:szCs w:val="18"/>
                <w:lang w:val="sr-Cyrl-CS"/>
              </w:rPr>
            </w:pPr>
            <w:r w:rsidRPr="0017683D">
              <w:rPr>
                <w:bCs/>
                <w:sz w:val="20"/>
                <w:szCs w:val="18"/>
                <w:lang w:val="sr-Cyrl-CS"/>
              </w:rPr>
              <w:t>Иван Лукић</w:t>
            </w:r>
          </w:p>
          <w:p w14:paraId="3E02FDB9" w14:textId="77777777" w:rsidR="00BD6A8A" w:rsidRPr="0017683D" w:rsidRDefault="00BD6A8A" w:rsidP="00365D0F">
            <w:pPr>
              <w:pStyle w:val="ListParagraph"/>
              <w:tabs>
                <w:tab w:val="left" w:pos="360"/>
                <w:tab w:val="left" w:pos="1440"/>
                <w:tab w:val="left" w:pos="2160"/>
                <w:tab w:val="left" w:pos="2880"/>
                <w:tab w:val="left" w:pos="3600"/>
                <w:tab w:val="left" w:pos="4320"/>
                <w:tab w:val="left" w:pos="5040"/>
                <w:tab w:val="left" w:pos="5760"/>
                <w:tab w:val="right" w:pos="10189"/>
              </w:tabs>
              <w:spacing w:after="0"/>
              <w:ind w:left="0"/>
              <w:jc w:val="both"/>
              <w:rPr>
                <w:bCs/>
                <w:sz w:val="20"/>
                <w:szCs w:val="18"/>
                <w:lang w:val="sr-Cyrl-CS"/>
              </w:rPr>
            </w:pPr>
            <w:r>
              <w:rPr>
                <w:bCs/>
                <w:sz w:val="20"/>
                <w:szCs w:val="18"/>
                <w:lang w:val="sr-Cyrl-CS"/>
              </w:rPr>
              <w:t>Вук Петровић</w:t>
            </w:r>
          </w:p>
          <w:p w14:paraId="13CC6FFC" w14:textId="77777777" w:rsidR="00723673" w:rsidRPr="0094514E" w:rsidRDefault="00723673" w:rsidP="0017683D">
            <w:pPr>
              <w:pStyle w:val="ListParagraph"/>
              <w:tabs>
                <w:tab w:val="left" w:pos="360"/>
                <w:tab w:val="left" w:pos="1440"/>
                <w:tab w:val="left" w:pos="2160"/>
                <w:tab w:val="left" w:pos="2880"/>
                <w:tab w:val="left" w:pos="3600"/>
                <w:tab w:val="left" w:pos="4320"/>
                <w:tab w:val="left" w:pos="5040"/>
                <w:tab w:val="left" w:pos="5760"/>
                <w:tab w:val="right" w:pos="10189"/>
              </w:tabs>
              <w:spacing w:after="0"/>
              <w:ind w:left="0"/>
              <w:jc w:val="both"/>
              <w:rPr>
                <w:sz w:val="18"/>
                <w:szCs w:val="18"/>
                <w:lang w:val="sr-Cyrl-CS"/>
              </w:rPr>
            </w:pPr>
          </w:p>
        </w:tc>
      </w:tr>
    </w:tbl>
    <w:p w14:paraId="47A235E6" w14:textId="77777777" w:rsidR="00723673" w:rsidRPr="00E31C24" w:rsidRDefault="00723673" w:rsidP="00723673">
      <w:pPr>
        <w:jc w:val="both"/>
        <w:rPr>
          <w:i/>
          <w:color w:val="FF0000"/>
          <w:lang w:val="sr-Cyrl-CS"/>
        </w:rPr>
      </w:pPr>
    </w:p>
    <w:p w14:paraId="34FA9731" w14:textId="77777777" w:rsidR="00723673" w:rsidRPr="00E31C24" w:rsidRDefault="00723673" w:rsidP="00723673">
      <w:pPr>
        <w:jc w:val="both"/>
        <w:rPr>
          <w:i/>
          <w:color w:val="FF0000"/>
          <w:lang w:val="sr-Cyrl-CS"/>
        </w:rPr>
      </w:pPr>
    </w:p>
    <w:p w14:paraId="0C86F617" w14:textId="77777777" w:rsidR="00723673" w:rsidRPr="00E31C24" w:rsidRDefault="00723673" w:rsidP="00723673">
      <w:pPr>
        <w:jc w:val="both"/>
        <w:rPr>
          <w:i/>
          <w:color w:val="FF0000"/>
          <w:lang w:val="sr-Cyrl-CS"/>
        </w:rPr>
      </w:pPr>
    </w:p>
    <w:p w14:paraId="309B882E" w14:textId="77777777" w:rsidR="00723673" w:rsidRPr="00E31C24" w:rsidRDefault="00723673" w:rsidP="00723673">
      <w:pPr>
        <w:jc w:val="both"/>
        <w:rPr>
          <w:i/>
          <w:color w:val="FF0000"/>
          <w:lang w:val="sr-Cyrl-CS"/>
        </w:rPr>
      </w:pPr>
    </w:p>
    <w:p w14:paraId="59C40C8C" w14:textId="77777777" w:rsidR="00723673" w:rsidRPr="00E31C24" w:rsidRDefault="00723673" w:rsidP="00723673">
      <w:pPr>
        <w:jc w:val="both"/>
        <w:rPr>
          <w:i/>
          <w:color w:val="FF0000"/>
          <w:lang w:val="sr-Cyrl-CS"/>
        </w:rPr>
      </w:pPr>
    </w:p>
    <w:p w14:paraId="51224DC5" w14:textId="77777777" w:rsidR="00551DF9" w:rsidRPr="00E31C24" w:rsidRDefault="00551DF9" w:rsidP="00723673">
      <w:pPr>
        <w:jc w:val="both"/>
        <w:rPr>
          <w:i/>
          <w:color w:val="FF0000"/>
          <w:lang w:val="sr-Cyrl-CS"/>
        </w:rPr>
      </w:pPr>
    </w:p>
    <w:p w14:paraId="2C0E6286" w14:textId="77777777" w:rsidR="00723673" w:rsidRPr="00E31C24" w:rsidRDefault="00723673" w:rsidP="00723673">
      <w:pPr>
        <w:jc w:val="both"/>
        <w:rPr>
          <w:i/>
          <w:color w:val="FF0000"/>
          <w:lang w:val="sr-Cyrl-CS"/>
        </w:rPr>
      </w:pPr>
    </w:p>
    <w:p w14:paraId="3EE66DFF" w14:textId="77777777" w:rsidR="00723673" w:rsidRPr="00E31C24" w:rsidRDefault="00723673" w:rsidP="00723673">
      <w:pPr>
        <w:jc w:val="both"/>
        <w:rPr>
          <w:i/>
          <w:color w:val="FF0000"/>
          <w:lang w:val="sr-Cyrl-CS"/>
        </w:rPr>
      </w:pPr>
    </w:p>
    <w:p w14:paraId="291695C5" w14:textId="77777777" w:rsidR="00723673" w:rsidRPr="00E31C24" w:rsidRDefault="00723673" w:rsidP="00723673">
      <w:pPr>
        <w:jc w:val="both"/>
        <w:rPr>
          <w:i/>
          <w:color w:val="FF0000"/>
          <w:lang w:val="sr-Cyrl-CS"/>
        </w:rPr>
      </w:pPr>
    </w:p>
    <w:p w14:paraId="627C8101" w14:textId="77777777" w:rsidR="00723673" w:rsidRPr="00E31C24" w:rsidRDefault="00723673" w:rsidP="00723673">
      <w:pPr>
        <w:jc w:val="both"/>
        <w:rPr>
          <w:i/>
          <w:color w:val="FF0000"/>
          <w:lang w:val="sr-Cyrl-CS"/>
        </w:rPr>
      </w:pPr>
    </w:p>
    <w:p w14:paraId="5D6DE66B" w14:textId="77777777" w:rsidR="009C2663" w:rsidRDefault="009C2663" w:rsidP="00723673">
      <w:pPr>
        <w:jc w:val="both"/>
        <w:rPr>
          <w:i/>
          <w:lang w:val="sr-Cyrl-CS"/>
        </w:rPr>
      </w:pPr>
    </w:p>
    <w:p w14:paraId="5C2D75A7" w14:textId="77777777" w:rsidR="00A566BB" w:rsidRDefault="00A566BB" w:rsidP="00723673">
      <w:pPr>
        <w:jc w:val="both"/>
        <w:rPr>
          <w:i/>
          <w:lang w:val="sr-Cyrl-CS"/>
        </w:rPr>
      </w:pPr>
    </w:p>
    <w:p w14:paraId="57077F41" w14:textId="77777777" w:rsidR="00723673" w:rsidRPr="0094514E" w:rsidRDefault="00723673" w:rsidP="00723673">
      <w:pPr>
        <w:jc w:val="both"/>
        <w:rPr>
          <w:i/>
          <w:lang w:val="sr-Cyrl-CS"/>
        </w:rPr>
      </w:pPr>
      <w:r w:rsidRPr="0094514E">
        <w:rPr>
          <w:i/>
          <w:lang w:val="sr-Cyrl-CS"/>
        </w:rPr>
        <w:lastRenderedPageBreak/>
        <w:t>Оријентациони план рада стручног већа за  разредну наставу</w:t>
      </w:r>
    </w:p>
    <w:tbl>
      <w:tblPr>
        <w:tblStyle w:val="TableGrid"/>
        <w:tblW w:w="0" w:type="auto"/>
        <w:tblLook w:val="0000" w:firstRow="0" w:lastRow="0" w:firstColumn="0" w:lastColumn="0" w:noHBand="0" w:noVBand="0"/>
      </w:tblPr>
      <w:tblGrid>
        <w:gridCol w:w="5598"/>
        <w:gridCol w:w="1799"/>
        <w:gridCol w:w="2179"/>
      </w:tblGrid>
      <w:tr w:rsidR="00723673" w:rsidRPr="0094514E" w14:paraId="0E443566" w14:textId="77777777" w:rsidTr="00BD73C7">
        <w:trPr>
          <w:trHeight w:val="487"/>
        </w:trPr>
        <w:tc>
          <w:tcPr>
            <w:tcW w:w="5598" w:type="dxa"/>
            <w:tcBorders>
              <w:left w:val="nil"/>
              <w:bottom w:val="double" w:sz="4" w:space="0" w:color="auto"/>
            </w:tcBorders>
            <w:shd w:val="clear" w:color="auto" w:fill="FDE9D9" w:themeFill="accent6" w:themeFillTint="33"/>
          </w:tcPr>
          <w:p w14:paraId="55A9B68E" w14:textId="77777777" w:rsidR="00723673" w:rsidRPr="0094514E" w:rsidRDefault="00723673" w:rsidP="00365D0F">
            <w:pPr>
              <w:jc w:val="both"/>
              <w:rPr>
                <w:i/>
                <w:lang w:val="sr-Cyrl-CS"/>
              </w:rPr>
            </w:pPr>
            <w:r w:rsidRPr="0094514E">
              <w:rPr>
                <w:i/>
                <w:lang w:val="sr-Cyrl-CS"/>
              </w:rPr>
              <w:t>Активности</w:t>
            </w:r>
          </w:p>
        </w:tc>
        <w:tc>
          <w:tcPr>
            <w:tcW w:w="1799" w:type="dxa"/>
            <w:tcBorders>
              <w:bottom w:val="double" w:sz="4" w:space="0" w:color="auto"/>
            </w:tcBorders>
            <w:shd w:val="clear" w:color="auto" w:fill="FDE9D9" w:themeFill="accent6" w:themeFillTint="33"/>
          </w:tcPr>
          <w:p w14:paraId="6ACD4C89" w14:textId="77777777" w:rsidR="00723673" w:rsidRPr="0094514E" w:rsidRDefault="00723673" w:rsidP="00365D0F">
            <w:pPr>
              <w:jc w:val="center"/>
              <w:rPr>
                <w:i/>
                <w:lang w:val="sr-Cyrl-CS"/>
              </w:rPr>
            </w:pPr>
            <w:r w:rsidRPr="0094514E">
              <w:rPr>
                <w:i/>
                <w:lang w:val="sr-Cyrl-CS"/>
              </w:rPr>
              <w:t>Време реализације</w:t>
            </w:r>
          </w:p>
        </w:tc>
        <w:tc>
          <w:tcPr>
            <w:tcW w:w="2179" w:type="dxa"/>
            <w:tcBorders>
              <w:bottom w:val="double" w:sz="4" w:space="0" w:color="auto"/>
              <w:right w:val="nil"/>
            </w:tcBorders>
            <w:shd w:val="clear" w:color="auto" w:fill="FDE9D9" w:themeFill="accent6" w:themeFillTint="33"/>
          </w:tcPr>
          <w:p w14:paraId="60FE13A3" w14:textId="77777777" w:rsidR="00723673" w:rsidRPr="0094514E" w:rsidRDefault="00723673" w:rsidP="00365D0F">
            <w:pPr>
              <w:rPr>
                <w:i/>
                <w:lang w:val="sr-Cyrl-CS"/>
              </w:rPr>
            </w:pPr>
            <w:r w:rsidRPr="0094514E">
              <w:rPr>
                <w:i/>
                <w:lang w:val="sr-Cyrl-CS"/>
              </w:rPr>
              <w:t>Носиоци активности</w:t>
            </w:r>
          </w:p>
        </w:tc>
      </w:tr>
      <w:tr w:rsidR="00723673" w:rsidRPr="0094514E" w14:paraId="4A498B2E" w14:textId="77777777" w:rsidTr="00723673">
        <w:trPr>
          <w:trHeight w:val="1671"/>
        </w:trPr>
        <w:tc>
          <w:tcPr>
            <w:tcW w:w="5598" w:type="dxa"/>
            <w:tcBorders>
              <w:top w:val="single" w:sz="4" w:space="0" w:color="auto"/>
              <w:left w:val="nil"/>
              <w:bottom w:val="single" w:sz="4" w:space="0" w:color="auto"/>
            </w:tcBorders>
          </w:tcPr>
          <w:p w14:paraId="69C15415" w14:textId="77777777" w:rsidR="00723673" w:rsidRPr="0094514E" w:rsidRDefault="00723673" w:rsidP="00365D0F">
            <w:pPr>
              <w:rPr>
                <w:sz w:val="20"/>
                <w:szCs w:val="20"/>
                <w:lang w:val="sr-Cyrl-CS"/>
              </w:rPr>
            </w:pPr>
            <w:r w:rsidRPr="0094514E">
              <w:rPr>
                <w:sz w:val="20"/>
                <w:szCs w:val="20"/>
                <w:lang w:val="sr-Cyrl-CS"/>
              </w:rPr>
              <w:t>Предлог за усвајање плана рада актива</w:t>
            </w:r>
          </w:p>
          <w:p w14:paraId="38C39527" w14:textId="77777777" w:rsidR="00723673" w:rsidRPr="0094514E" w:rsidRDefault="00723673" w:rsidP="00365D0F">
            <w:pPr>
              <w:rPr>
                <w:sz w:val="20"/>
                <w:szCs w:val="20"/>
                <w:lang w:val="sr-Cyrl-CS"/>
              </w:rPr>
            </w:pPr>
            <w:r w:rsidRPr="0094514E">
              <w:rPr>
                <w:sz w:val="20"/>
                <w:szCs w:val="20"/>
                <w:lang w:val="sr-Cyrl-CS"/>
              </w:rPr>
              <w:t>Израда плана и програма за редовну наставу и ваннаставне активности</w:t>
            </w:r>
          </w:p>
          <w:p w14:paraId="423DC5BF" w14:textId="77777777" w:rsidR="00723673" w:rsidRPr="0094514E" w:rsidRDefault="00723673" w:rsidP="00365D0F">
            <w:pPr>
              <w:rPr>
                <w:sz w:val="20"/>
                <w:szCs w:val="20"/>
                <w:lang w:val="sr-Cyrl-CS"/>
              </w:rPr>
            </w:pPr>
            <w:r w:rsidRPr="0094514E">
              <w:rPr>
                <w:sz w:val="20"/>
                <w:szCs w:val="20"/>
                <w:lang w:val="sr-Cyrl-CS"/>
              </w:rPr>
              <w:t>Израда плана стручног усавршавања, самопроцена компетенција</w:t>
            </w:r>
          </w:p>
          <w:p w14:paraId="56D7FC4A" w14:textId="77777777" w:rsidR="00723673" w:rsidRPr="0094514E" w:rsidRDefault="00723673" w:rsidP="00365D0F">
            <w:pPr>
              <w:rPr>
                <w:sz w:val="20"/>
                <w:szCs w:val="20"/>
                <w:lang w:val="sr-Cyrl-CS"/>
              </w:rPr>
            </w:pPr>
            <w:r w:rsidRPr="0094514E">
              <w:rPr>
                <w:sz w:val="20"/>
                <w:szCs w:val="20"/>
                <w:lang w:val="sr-Cyrl-CS"/>
              </w:rPr>
              <w:t>План сарадње са родитељима</w:t>
            </w:r>
          </w:p>
          <w:p w14:paraId="36F67CCC" w14:textId="77777777" w:rsidR="00723673" w:rsidRPr="0094514E" w:rsidRDefault="00723673" w:rsidP="00365D0F">
            <w:pPr>
              <w:rPr>
                <w:sz w:val="20"/>
                <w:szCs w:val="20"/>
                <w:lang w:val="sr-Cyrl-CS"/>
              </w:rPr>
            </w:pPr>
            <w:r w:rsidRPr="0094514E">
              <w:rPr>
                <w:sz w:val="20"/>
                <w:szCs w:val="20"/>
                <w:lang w:val="sr-Cyrl-CS"/>
              </w:rPr>
              <w:t>Разно</w:t>
            </w:r>
          </w:p>
        </w:tc>
        <w:tc>
          <w:tcPr>
            <w:tcW w:w="1799" w:type="dxa"/>
            <w:tcBorders>
              <w:top w:val="single" w:sz="4" w:space="0" w:color="auto"/>
              <w:bottom w:val="single" w:sz="4" w:space="0" w:color="auto"/>
            </w:tcBorders>
          </w:tcPr>
          <w:p w14:paraId="291E76C0" w14:textId="77777777" w:rsidR="00933163" w:rsidRDefault="00933163" w:rsidP="00D15102">
            <w:pPr>
              <w:jc w:val="center"/>
              <w:rPr>
                <w:lang w:val="sr-Cyrl-CS"/>
              </w:rPr>
            </w:pPr>
          </w:p>
          <w:p w14:paraId="10BE7906" w14:textId="77777777" w:rsidR="00933163" w:rsidRDefault="00933163" w:rsidP="00D15102">
            <w:pPr>
              <w:jc w:val="center"/>
              <w:rPr>
                <w:lang w:val="sr-Cyrl-CS"/>
              </w:rPr>
            </w:pPr>
          </w:p>
          <w:p w14:paraId="7635836A" w14:textId="77777777" w:rsidR="00723673" w:rsidRPr="0094514E" w:rsidRDefault="00723673" w:rsidP="00D15102">
            <w:pPr>
              <w:jc w:val="center"/>
              <w:rPr>
                <w:lang w:val="sr-Cyrl-CS"/>
              </w:rPr>
            </w:pPr>
            <w:r w:rsidRPr="0094514E">
              <w:rPr>
                <w:lang w:val="sr-Cyrl-CS"/>
              </w:rPr>
              <w:t>Август 202</w:t>
            </w:r>
            <w:r w:rsidR="00A566BB">
              <w:rPr>
                <w:lang w:val="sr-Cyrl-RS"/>
              </w:rPr>
              <w:t>6</w:t>
            </w:r>
            <w:r w:rsidRPr="0094514E">
              <w:rPr>
                <w:lang w:val="sr-Cyrl-CS"/>
              </w:rPr>
              <w:t>.</w:t>
            </w:r>
          </w:p>
        </w:tc>
        <w:tc>
          <w:tcPr>
            <w:tcW w:w="2179" w:type="dxa"/>
            <w:tcBorders>
              <w:top w:val="single" w:sz="4" w:space="0" w:color="auto"/>
              <w:bottom w:val="single" w:sz="4" w:space="0" w:color="auto"/>
              <w:right w:val="nil"/>
            </w:tcBorders>
          </w:tcPr>
          <w:p w14:paraId="7DFF6819" w14:textId="77777777" w:rsidR="00723673" w:rsidRPr="0094514E" w:rsidRDefault="00723673" w:rsidP="00365D0F">
            <w:pPr>
              <w:jc w:val="center"/>
              <w:rPr>
                <w:lang w:val="sr-Cyrl-CS"/>
              </w:rPr>
            </w:pPr>
            <w:r w:rsidRPr="0094514E">
              <w:rPr>
                <w:lang w:val="sr-Cyrl-CS"/>
              </w:rPr>
              <w:t>Стручно веће за разредну наставу</w:t>
            </w:r>
          </w:p>
        </w:tc>
      </w:tr>
      <w:tr w:rsidR="00723673" w:rsidRPr="0094514E" w14:paraId="40A01207" w14:textId="77777777" w:rsidTr="00723673">
        <w:trPr>
          <w:trHeight w:val="1034"/>
        </w:trPr>
        <w:tc>
          <w:tcPr>
            <w:tcW w:w="5598" w:type="dxa"/>
            <w:tcBorders>
              <w:top w:val="single" w:sz="4" w:space="0" w:color="auto"/>
              <w:left w:val="nil"/>
              <w:bottom w:val="single" w:sz="4" w:space="0" w:color="auto"/>
            </w:tcBorders>
          </w:tcPr>
          <w:p w14:paraId="026D468C" w14:textId="77777777" w:rsidR="00723673" w:rsidRPr="0094514E" w:rsidRDefault="00723673" w:rsidP="00365D0F">
            <w:pPr>
              <w:rPr>
                <w:sz w:val="20"/>
                <w:szCs w:val="20"/>
                <w:lang w:val="sr-Cyrl-CS"/>
              </w:rPr>
            </w:pPr>
            <w:r w:rsidRPr="0094514E">
              <w:rPr>
                <w:sz w:val="20"/>
                <w:szCs w:val="20"/>
                <w:lang w:val="sr-Cyrl-CS"/>
              </w:rPr>
              <w:t>Припремне активности за Дечију недељу</w:t>
            </w:r>
          </w:p>
          <w:p w14:paraId="35380C60" w14:textId="77777777" w:rsidR="00723673" w:rsidRPr="0094514E" w:rsidRDefault="00723673" w:rsidP="00365D0F">
            <w:pPr>
              <w:rPr>
                <w:sz w:val="20"/>
                <w:szCs w:val="20"/>
                <w:lang w:val="sr-Cyrl-CS"/>
              </w:rPr>
            </w:pPr>
            <w:r w:rsidRPr="0094514E">
              <w:rPr>
                <w:sz w:val="20"/>
                <w:szCs w:val="20"/>
                <w:lang w:val="sr-Cyrl-CS"/>
              </w:rPr>
              <w:t xml:space="preserve">Планирање реализације угледних </w:t>
            </w:r>
            <w:r w:rsidR="00933163">
              <w:rPr>
                <w:sz w:val="20"/>
                <w:szCs w:val="20"/>
                <w:lang w:val="sr-Cyrl-CS"/>
              </w:rPr>
              <w:t xml:space="preserve">и огледних </w:t>
            </w:r>
            <w:r w:rsidRPr="0094514E">
              <w:rPr>
                <w:sz w:val="20"/>
                <w:szCs w:val="20"/>
                <w:lang w:val="sr-Cyrl-CS"/>
              </w:rPr>
              <w:t>активности</w:t>
            </w:r>
          </w:p>
          <w:p w14:paraId="423F9C77" w14:textId="77777777" w:rsidR="00723673" w:rsidRDefault="00723673" w:rsidP="00365D0F">
            <w:pPr>
              <w:rPr>
                <w:sz w:val="20"/>
                <w:szCs w:val="20"/>
                <w:lang w:val="sr-Cyrl-CS"/>
              </w:rPr>
            </w:pPr>
            <w:r w:rsidRPr="0094514E">
              <w:rPr>
                <w:sz w:val="20"/>
                <w:szCs w:val="20"/>
                <w:lang w:val="sr-Cyrl-CS"/>
              </w:rPr>
              <w:t xml:space="preserve">Припреме за реализацију првог  тематског дана </w:t>
            </w:r>
          </w:p>
          <w:p w14:paraId="1D6246B1" w14:textId="77777777" w:rsidR="00933163" w:rsidRPr="0094514E" w:rsidRDefault="00933163" w:rsidP="00365D0F">
            <w:pPr>
              <w:rPr>
                <w:sz w:val="20"/>
                <w:szCs w:val="20"/>
                <w:lang w:val="sr-Cyrl-CS"/>
              </w:rPr>
            </w:pPr>
            <w:r w:rsidRPr="00933163">
              <w:rPr>
                <w:sz w:val="20"/>
                <w:szCs w:val="20"/>
                <w:lang w:val="sr-Cyrl-CS"/>
              </w:rPr>
              <w:t>Идентификација ученика којима је потребна додатна подршка</w:t>
            </w:r>
          </w:p>
          <w:p w14:paraId="5E3EB663" w14:textId="77777777" w:rsidR="00723673" w:rsidRPr="0094514E" w:rsidRDefault="00723673" w:rsidP="00365D0F">
            <w:pPr>
              <w:rPr>
                <w:sz w:val="20"/>
                <w:szCs w:val="20"/>
                <w:lang w:val="sr-Cyrl-CS"/>
              </w:rPr>
            </w:pPr>
            <w:r w:rsidRPr="0094514E">
              <w:rPr>
                <w:sz w:val="20"/>
                <w:szCs w:val="20"/>
                <w:lang w:val="sr-Cyrl-CS"/>
              </w:rPr>
              <w:t>Разно (договор око међусобних посета ИО)</w:t>
            </w:r>
          </w:p>
        </w:tc>
        <w:tc>
          <w:tcPr>
            <w:tcW w:w="1799" w:type="dxa"/>
            <w:tcBorders>
              <w:top w:val="single" w:sz="4" w:space="0" w:color="auto"/>
              <w:bottom w:val="single" w:sz="4" w:space="0" w:color="auto"/>
            </w:tcBorders>
          </w:tcPr>
          <w:p w14:paraId="26E7D5C0" w14:textId="77777777" w:rsidR="00723673" w:rsidRPr="0094514E" w:rsidRDefault="00723673" w:rsidP="00D15102">
            <w:pPr>
              <w:jc w:val="center"/>
              <w:rPr>
                <w:lang w:val="sr-Cyrl-CS"/>
              </w:rPr>
            </w:pPr>
            <w:r w:rsidRPr="0094514E">
              <w:rPr>
                <w:lang w:val="sr-Cyrl-CS"/>
              </w:rPr>
              <w:t>Септембар</w:t>
            </w:r>
            <w:r w:rsidR="00933163">
              <w:rPr>
                <w:lang w:val="sr-Cyrl-CS"/>
              </w:rPr>
              <w:t xml:space="preserve">, октобар </w:t>
            </w:r>
            <w:r w:rsidRPr="0094514E">
              <w:rPr>
                <w:lang w:val="sr-Cyrl-CS"/>
              </w:rPr>
              <w:t xml:space="preserve"> 202</w:t>
            </w:r>
            <w:r w:rsidR="00A566BB">
              <w:rPr>
                <w:lang w:val="sr-Cyrl-RS"/>
              </w:rPr>
              <w:t>6</w:t>
            </w:r>
            <w:r w:rsidRPr="0094514E">
              <w:rPr>
                <w:lang w:val="sr-Cyrl-CS"/>
              </w:rPr>
              <w:t>.</w:t>
            </w:r>
          </w:p>
        </w:tc>
        <w:tc>
          <w:tcPr>
            <w:tcW w:w="2179" w:type="dxa"/>
            <w:tcBorders>
              <w:top w:val="single" w:sz="4" w:space="0" w:color="auto"/>
              <w:bottom w:val="single" w:sz="4" w:space="0" w:color="auto"/>
              <w:right w:val="nil"/>
            </w:tcBorders>
          </w:tcPr>
          <w:p w14:paraId="26FFDBCD" w14:textId="77777777" w:rsidR="00723673" w:rsidRPr="0094514E" w:rsidRDefault="00723673" w:rsidP="00365D0F">
            <w:pPr>
              <w:jc w:val="center"/>
              <w:rPr>
                <w:lang w:val="sr-Cyrl-CS"/>
              </w:rPr>
            </w:pPr>
            <w:r w:rsidRPr="0094514E">
              <w:rPr>
                <w:lang w:val="sr-Cyrl-CS"/>
              </w:rPr>
              <w:t>Стручно веће за разредну наставу</w:t>
            </w:r>
          </w:p>
        </w:tc>
      </w:tr>
      <w:tr w:rsidR="00723673" w:rsidRPr="0094514E" w14:paraId="38DCCCA8" w14:textId="77777777" w:rsidTr="00723673">
        <w:trPr>
          <w:trHeight w:val="1340"/>
        </w:trPr>
        <w:tc>
          <w:tcPr>
            <w:tcW w:w="5598" w:type="dxa"/>
            <w:tcBorders>
              <w:top w:val="single" w:sz="4" w:space="0" w:color="auto"/>
              <w:left w:val="nil"/>
              <w:bottom w:val="single" w:sz="4" w:space="0" w:color="auto"/>
            </w:tcBorders>
          </w:tcPr>
          <w:p w14:paraId="57E0661E" w14:textId="77777777" w:rsidR="00723673" w:rsidRPr="0094514E" w:rsidRDefault="00723673" w:rsidP="00365D0F">
            <w:pPr>
              <w:rPr>
                <w:sz w:val="20"/>
                <w:szCs w:val="20"/>
                <w:lang w:val="sr-Cyrl-CS"/>
              </w:rPr>
            </w:pPr>
            <w:r w:rsidRPr="0094514E">
              <w:rPr>
                <w:sz w:val="20"/>
                <w:szCs w:val="20"/>
                <w:lang w:val="sr-Cyrl-CS"/>
              </w:rPr>
              <w:t xml:space="preserve">Разматрање најчешћих видова оцењивања и договор око примене што разноврснијих типова и </w:t>
            </w:r>
            <w:r w:rsidR="00D15102" w:rsidRPr="0094514E">
              <w:rPr>
                <w:sz w:val="20"/>
                <w:szCs w:val="20"/>
                <w:lang w:val="sr-Cyrl-CS"/>
              </w:rPr>
              <w:t>о</w:t>
            </w:r>
            <w:r w:rsidRPr="0094514E">
              <w:rPr>
                <w:sz w:val="20"/>
                <w:szCs w:val="20"/>
                <w:lang w:val="sr-Cyrl-CS"/>
              </w:rPr>
              <w:t>блика провере знања</w:t>
            </w:r>
          </w:p>
          <w:p w14:paraId="56BA62FD" w14:textId="77777777" w:rsidR="00723673" w:rsidRPr="0094514E" w:rsidRDefault="00723673" w:rsidP="00365D0F">
            <w:pPr>
              <w:rPr>
                <w:sz w:val="20"/>
                <w:szCs w:val="20"/>
                <w:lang w:val="sr-Cyrl-CS"/>
              </w:rPr>
            </w:pPr>
            <w:r w:rsidRPr="0094514E">
              <w:rPr>
                <w:sz w:val="20"/>
                <w:szCs w:val="20"/>
                <w:lang w:val="sr-Cyrl-CS"/>
              </w:rPr>
              <w:t>Анализа успеха ученика на крају првог класификационог периода</w:t>
            </w:r>
          </w:p>
          <w:p w14:paraId="477478CC" w14:textId="77777777" w:rsidR="00723673" w:rsidRPr="0094514E" w:rsidRDefault="00723673" w:rsidP="00365D0F">
            <w:pPr>
              <w:rPr>
                <w:sz w:val="20"/>
                <w:szCs w:val="20"/>
                <w:lang w:val="sr-Cyrl-CS"/>
              </w:rPr>
            </w:pPr>
            <w:r w:rsidRPr="0094514E">
              <w:rPr>
                <w:sz w:val="20"/>
                <w:szCs w:val="20"/>
                <w:lang w:val="sr-Cyrl-CS"/>
              </w:rPr>
              <w:t xml:space="preserve">Идентификација ученика </w:t>
            </w:r>
            <w:r w:rsidR="00933163">
              <w:rPr>
                <w:sz w:val="20"/>
                <w:szCs w:val="20"/>
                <w:lang w:val="sr-Cyrl-CS"/>
              </w:rPr>
              <w:t>којима је потребна додатна подршка</w:t>
            </w:r>
          </w:p>
          <w:p w14:paraId="5A4B11BC" w14:textId="77777777" w:rsidR="00723673" w:rsidRPr="0094514E" w:rsidRDefault="00723673" w:rsidP="00365D0F">
            <w:pPr>
              <w:rPr>
                <w:sz w:val="20"/>
                <w:szCs w:val="20"/>
                <w:lang w:val="sr-Cyrl-CS"/>
              </w:rPr>
            </w:pPr>
            <w:r w:rsidRPr="0094514E">
              <w:rPr>
                <w:sz w:val="20"/>
                <w:szCs w:val="20"/>
                <w:lang w:val="sr-Cyrl-CS"/>
              </w:rPr>
              <w:t>Разно</w:t>
            </w:r>
          </w:p>
        </w:tc>
        <w:tc>
          <w:tcPr>
            <w:tcW w:w="1799" w:type="dxa"/>
            <w:tcBorders>
              <w:top w:val="single" w:sz="4" w:space="0" w:color="auto"/>
              <w:bottom w:val="single" w:sz="4" w:space="0" w:color="auto"/>
            </w:tcBorders>
          </w:tcPr>
          <w:p w14:paraId="0CF43B28" w14:textId="77777777" w:rsidR="00723673" w:rsidRPr="0094514E" w:rsidRDefault="00723673" w:rsidP="00D15102">
            <w:pPr>
              <w:jc w:val="center"/>
              <w:rPr>
                <w:lang w:val="sr-Cyrl-CS"/>
              </w:rPr>
            </w:pPr>
            <w:r w:rsidRPr="0094514E">
              <w:rPr>
                <w:lang w:val="sr-Cyrl-CS"/>
              </w:rPr>
              <w:t>Новембар 202</w:t>
            </w:r>
            <w:r w:rsidR="00A566BB">
              <w:rPr>
                <w:lang w:val="sr-Cyrl-RS"/>
              </w:rPr>
              <w:t>6</w:t>
            </w:r>
            <w:r w:rsidRPr="0094514E">
              <w:rPr>
                <w:lang w:val="sr-Cyrl-CS"/>
              </w:rPr>
              <w:t>.</w:t>
            </w:r>
          </w:p>
        </w:tc>
        <w:tc>
          <w:tcPr>
            <w:tcW w:w="2179" w:type="dxa"/>
            <w:tcBorders>
              <w:top w:val="single" w:sz="4" w:space="0" w:color="auto"/>
              <w:bottom w:val="single" w:sz="4" w:space="0" w:color="auto"/>
              <w:right w:val="nil"/>
            </w:tcBorders>
          </w:tcPr>
          <w:p w14:paraId="108E298D" w14:textId="77777777" w:rsidR="00723673" w:rsidRPr="0094514E" w:rsidRDefault="00723673" w:rsidP="00365D0F">
            <w:pPr>
              <w:jc w:val="center"/>
              <w:rPr>
                <w:lang w:val="sr-Cyrl-CS"/>
              </w:rPr>
            </w:pPr>
            <w:r w:rsidRPr="0094514E">
              <w:rPr>
                <w:lang w:val="sr-Cyrl-CS"/>
              </w:rPr>
              <w:t>Стручно веће за разредну наставу</w:t>
            </w:r>
          </w:p>
        </w:tc>
      </w:tr>
      <w:tr w:rsidR="00723673" w:rsidRPr="0094514E" w14:paraId="44358838" w14:textId="77777777" w:rsidTr="00723673">
        <w:trPr>
          <w:trHeight w:val="1160"/>
        </w:trPr>
        <w:tc>
          <w:tcPr>
            <w:tcW w:w="5598" w:type="dxa"/>
            <w:tcBorders>
              <w:top w:val="single" w:sz="4" w:space="0" w:color="auto"/>
              <w:left w:val="nil"/>
              <w:bottom w:val="single" w:sz="4" w:space="0" w:color="auto"/>
            </w:tcBorders>
          </w:tcPr>
          <w:p w14:paraId="09A418FC" w14:textId="77777777" w:rsidR="00723673" w:rsidRPr="0094514E" w:rsidRDefault="00723673" w:rsidP="00365D0F">
            <w:pPr>
              <w:rPr>
                <w:sz w:val="20"/>
                <w:szCs w:val="20"/>
                <w:lang w:val="sr-Cyrl-CS"/>
              </w:rPr>
            </w:pPr>
            <w:r w:rsidRPr="0094514E">
              <w:rPr>
                <w:sz w:val="20"/>
                <w:szCs w:val="20"/>
                <w:lang w:val="sr-Cyrl-CS"/>
              </w:rPr>
              <w:t>Анализа успеха ученика на крају полугодишта</w:t>
            </w:r>
          </w:p>
          <w:p w14:paraId="775F27C0" w14:textId="77777777" w:rsidR="00723673" w:rsidRPr="0094514E" w:rsidRDefault="00723673" w:rsidP="00365D0F">
            <w:pPr>
              <w:rPr>
                <w:sz w:val="20"/>
                <w:szCs w:val="20"/>
                <w:lang w:val="sr-Cyrl-CS"/>
              </w:rPr>
            </w:pPr>
            <w:r w:rsidRPr="0094514E">
              <w:rPr>
                <w:sz w:val="20"/>
                <w:szCs w:val="20"/>
                <w:lang w:val="sr-Cyrl-CS"/>
              </w:rPr>
              <w:t>Стручно усваршавање - анализа</w:t>
            </w:r>
          </w:p>
          <w:p w14:paraId="1884F766" w14:textId="77777777" w:rsidR="00723673" w:rsidRPr="0094514E" w:rsidRDefault="00723673" w:rsidP="00365D0F">
            <w:pPr>
              <w:tabs>
                <w:tab w:val="left" w:pos="3868"/>
              </w:tabs>
              <w:rPr>
                <w:sz w:val="20"/>
                <w:szCs w:val="20"/>
                <w:lang w:val="sr-Cyrl-CS"/>
              </w:rPr>
            </w:pPr>
            <w:r w:rsidRPr="0094514E">
              <w:rPr>
                <w:sz w:val="20"/>
                <w:szCs w:val="20"/>
                <w:lang w:val="sr-Cyrl-CS"/>
              </w:rPr>
              <w:t>Анализа реализације тематских дана</w:t>
            </w:r>
          </w:p>
          <w:p w14:paraId="4013C744" w14:textId="77777777" w:rsidR="00723673" w:rsidRPr="0094514E" w:rsidRDefault="00723673" w:rsidP="00365D0F">
            <w:pPr>
              <w:rPr>
                <w:sz w:val="20"/>
                <w:szCs w:val="20"/>
                <w:lang w:val="sr-Cyrl-CS"/>
              </w:rPr>
            </w:pPr>
            <w:r w:rsidRPr="0094514E">
              <w:rPr>
                <w:sz w:val="20"/>
                <w:szCs w:val="20"/>
                <w:lang w:val="sr-Cyrl-CS"/>
              </w:rPr>
              <w:t>Припреме за организовање такмичења</w:t>
            </w:r>
            <w:r w:rsidRPr="0094514E">
              <w:rPr>
                <w:sz w:val="20"/>
                <w:szCs w:val="20"/>
                <w:lang w:val="sr-Cyrl-CS"/>
              </w:rPr>
              <w:tab/>
            </w:r>
          </w:p>
          <w:p w14:paraId="51D052EB" w14:textId="77777777" w:rsidR="00723673" w:rsidRPr="0094514E" w:rsidRDefault="00723673" w:rsidP="00365D0F">
            <w:pPr>
              <w:rPr>
                <w:sz w:val="20"/>
                <w:szCs w:val="20"/>
                <w:lang w:val="sr-Cyrl-CS"/>
              </w:rPr>
            </w:pPr>
            <w:r w:rsidRPr="0094514E">
              <w:rPr>
                <w:sz w:val="20"/>
                <w:szCs w:val="20"/>
                <w:lang w:val="sr-Cyrl-CS"/>
              </w:rPr>
              <w:t>Разно</w:t>
            </w:r>
          </w:p>
        </w:tc>
        <w:tc>
          <w:tcPr>
            <w:tcW w:w="1799" w:type="dxa"/>
            <w:tcBorders>
              <w:top w:val="single" w:sz="4" w:space="0" w:color="auto"/>
              <w:bottom w:val="single" w:sz="4" w:space="0" w:color="auto"/>
            </w:tcBorders>
          </w:tcPr>
          <w:p w14:paraId="4009EBB2" w14:textId="77777777" w:rsidR="00723673" w:rsidRPr="0094514E" w:rsidRDefault="00723673" w:rsidP="00D15102">
            <w:pPr>
              <w:jc w:val="center"/>
              <w:rPr>
                <w:lang w:val="sr-Cyrl-CS"/>
              </w:rPr>
            </w:pPr>
            <w:r w:rsidRPr="0094514E">
              <w:rPr>
                <w:lang w:val="sr-Cyrl-CS"/>
              </w:rPr>
              <w:t>Јануар 202</w:t>
            </w:r>
            <w:r w:rsidR="00A566BB">
              <w:rPr>
                <w:lang w:val="sr-Cyrl-RS"/>
              </w:rPr>
              <w:t>7</w:t>
            </w:r>
            <w:r w:rsidRPr="0094514E">
              <w:rPr>
                <w:lang w:val="sr-Cyrl-CS"/>
              </w:rPr>
              <w:t>.</w:t>
            </w:r>
          </w:p>
        </w:tc>
        <w:tc>
          <w:tcPr>
            <w:tcW w:w="2179" w:type="dxa"/>
            <w:tcBorders>
              <w:top w:val="single" w:sz="4" w:space="0" w:color="auto"/>
              <w:bottom w:val="single" w:sz="4" w:space="0" w:color="auto"/>
              <w:right w:val="nil"/>
            </w:tcBorders>
          </w:tcPr>
          <w:p w14:paraId="57A3DBD6" w14:textId="77777777" w:rsidR="00723673" w:rsidRPr="0094514E" w:rsidRDefault="00723673" w:rsidP="00365D0F">
            <w:pPr>
              <w:jc w:val="center"/>
              <w:rPr>
                <w:lang w:val="sr-Cyrl-CS"/>
              </w:rPr>
            </w:pPr>
            <w:r w:rsidRPr="0094514E">
              <w:rPr>
                <w:lang w:val="sr-Cyrl-CS"/>
              </w:rPr>
              <w:t>Стручно веће за разредну наставу</w:t>
            </w:r>
          </w:p>
        </w:tc>
      </w:tr>
      <w:tr w:rsidR="00723673" w:rsidRPr="0094514E" w14:paraId="6DF2F355" w14:textId="77777777" w:rsidTr="00723673">
        <w:trPr>
          <w:trHeight w:val="889"/>
        </w:trPr>
        <w:tc>
          <w:tcPr>
            <w:tcW w:w="5598" w:type="dxa"/>
            <w:tcBorders>
              <w:top w:val="single" w:sz="4" w:space="0" w:color="auto"/>
              <w:left w:val="nil"/>
              <w:bottom w:val="single" w:sz="4" w:space="0" w:color="auto"/>
            </w:tcBorders>
          </w:tcPr>
          <w:p w14:paraId="54B7A043" w14:textId="77777777" w:rsidR="00723673" w:rsidRPr="0094514E" w:rsidRDefault="00723673" w:rsidP="00365D0F">
            <w:pPr>
              <w:rPr>
                <w:sz w:val="20"/>
                <w:szCs w:val="20"/>
                <w:lang w:val="sr-Cyrl-CS"/>
              </w:rPr>
            </w:pPr>
            <w:r w:rsidRPr="0094514E">
              <w:rPr>
                <w:sz w:val="20"/>
                <w:szCs w:val="20"/>
                <w:lang w:val="sr-Cyrl-CS"/>
              </w:rPr>
              <w:t>Резултати такмичења ученика</w:t>
            </w:r>
          </w:p>
          <w:p w14:paraId="238C14F7" w14:textId="77777777" w:rsidR="00723673" w:rsidRPr="0094514E" w:rsidRDefault="00723673" w:rsidP="00365D0F">
            <w:pPr>
              <w:rPr>
                <w:sz w:val="20"/>
                <w:szCs w:val="20"/>
                <w:lang w:val="sr-Cyrl-CS"/>
              </w:rPr>
            </w:pPr>
            <w:r w:rsidRPr="0094514E">
              <w:rPr>
                <w:sz w:val="20"/>
                <w:szCs w:val="20"/>
                <w:lang w:val="sr-Cyrl-CS"/>
              </w:rPr>
              <w:t>Припреме за екскурзију</w:t>
            </w:r>
          </w:p>
          <w:p w14:paraId="500D0D6A" w14:textId="77777777" w:rsidR="00723673" w:rsidRPr="0094514E" w:rsidRDefault="00723673" w:rsidP="00365D0F">
            <w:pPr>
              <w:rPr>
                <w:sz w:val="20"/>
                <w:szCs w:val="20"/>
                <w:lang w:val="sr-Cyrl-CS"/>
              </w:rPr>
            </w:pPr>
            <w:r w:rsidRPr="0094514E">
              <w:rPr>
                <w:sz w:val="20"/>
                <w:szCs w:val="20"/>
                <w:lang w:val="sr-Cyrl-CS"/>
              </w:rPr>
              <w:t>Искуства са стручних семинара, зимски сусрети учитеља</w:t>
            </w:r>
          </w:p>
          <w:p w14:paraId="1FC87280" w14:textId="77777777" w:rsidR="00723673" w:rsidRPr="0094514E" w:rsidRDefault="00723673" w:rsidP="00365D0F">
            <w:pPr>
              <w:rPr>
                <w:sz w:val="20"/>
                <w:szCs w:val="20"/>
                <w:lang w:val="sr-Cyrl-CS"/>
              </w:rPr>
            </w:pPr>
            <w:r w:rsidRPr="0094514E">
              <w:rPr>
                <w:sz w:val="20"/>
                <w:szCs w:val="20"/>
                <w:lang w:val="sr-Cyrl-CS"/>
              </w:rPr>
              <w:t>Напредовање ученика који раде по ИОПу</w:t>
            </w:r>
            <w:r w:rsidRPr="0094514E">
              <w:rPr>
                <w:sz w:val="20"/>
                <w:szCs w:val="20"/>
                <w:lang w:val="sr-Cyrl-CS"/>
              </w:rPr>
              <w:tab/>
            </w:r>
          </w:p>
          <w:p w14:paraId="67DD6DEB" w14:textId="77777777" w:rsidR="00723673" w:rsidRPr="0094514E" w:rsidRDefault="00723673" w:rsidP="00365D0F">
            <w:pPr>
              <w:rPr>
                <w:sz w:val="20"/>
                <w:szCs w:val="20"/>
                <w:lang w:val="sr-Cyrl-CS"/>
              </w:rPr>
            </w:pPr>
            <w:r w:rsidRPr="0094514E">
              <w:rPr>
                <w:sz w:val="20"/>
                <w:szCs w:val="20"/>
                <w:lang w:val="sr-Cyrl-CS"/>
              </w:rPr>
              <w:t>Разно</w:t>
            </w:r>
          </w:p>
        </w:tc>
        <w:tc>
          <w:tcPr>
            <w:tcW w:w="1799" w:type="dxa"/>
            <w:tcBorders>
              <w:top w:val="single" w:sz="4" w:space="0" w:color="auto"/>
              <w:bottom w:val="single" w:sz="4" w:space="0" w:color="auto"/>
            </w:tcBorders>
          </w:tcPr>
          <w:p w14:paraId="34CEACE9" w14:textId="77777777" w:rsidR="00723673" w:rsidRPr="0094514E" w:rsidRDefault="00D15102" w:rsidP="00723673">
            <w:pPr>
              <w:jc w:val="center"/>
              <w:rPr>
                <w:lang w:val="sr-Cyrl-CS"/>
              </w:rPr>
            </w:pPr>
            <w:r w:rsidRPr="0094514E">
              <w:rPr>
                <w:lang w:val="sr-Cyrl-CS"/>
              </w:rPr>
              <w:t>Март 202</w:t>
            </w:r>
            <w:r w:rsidR="00A566BB">
              <w:rPr>
                <w:lang w:val="sr-Cyrl-RS"/>
              </w:rPr>
              <w:t>7</w:t>
            </w:r>
            <w:r w:rsidR="00723673" w:rsidRPr="0094514E">
              <w:rPr>
                <w:lang w:val="sr-Cyrl-CS"/>
              </w:rPr>
              <w:t>.</w:t>
            </w:r>
          </w:p>
        </w:tc>
        <w:tc>
          <w:tcPr>
            <w:tcW w:w="2179" w:type="dxa"/>
            <w:tcBorders>
              <w:top w:val="single" w:sz="4" w:space="0" w:color="auto"/>
              <w:bottom w:val="single" w:sz="4" w:space="0" w:color="auto"/>
              <w:right w:val="nil"/>
            </w:tcBorders>
          </w:tcPr>
          <w:p w14:paraId="77CC26A1" w14:textId="77777777" w:rsidR="00723673" w:rsidRPr="0094514E" w:rsidRDefault="00723673" w:rsidP="00365D0F">
            <w:pPr>
              <w:jc w:val="center"/>
              <w:rPr>
                <w:lang w:val="sr-Cyrl-CS"/>
              </w:rPr>
            </w:pPr>
            <w:r w:rsidRPr="0094514E">
              <w:rPr>
                <w:lang w:val="sr-Cyrl-CS"/>
              </w:rPr>
              <w:t>Стручно веће за разредну наставу</w:t>
            </w:r>
          </w:p>
        </w:tc>
      </w:tr>
      <w:tr w:rsidR="00723673" w:rsidRPr="0094514E" w14:paraId="00F22238" w14:textId="77777777" w:rsidTr="00723673">
        <w:trPr>
          <w:trHeight w:val="620"/>
        </w:trPr>
        <w:tc>
          <w:tcPr>
            <w:tcW w:w="5598" w:type="dxa"/>
            <w:tcBorders>
              <w:top w:val="single" w:sz="4" w:space="0" w:color="auto"/>
              <w:left w:val="nil"/>
              <w:bottom w:val="single" w:sz="4" w:space="0" w:color="auto"/>
            </w:tcBorders>
          </w:tcPr>
          <w:p w14:paraId="1C6E0608" w14:textId="77777777" w:rsidR="00723673" w:rsidRDefault="00723673" w:rsidP="00365D0F">
            <w:pPr>
              <w:rPr>
                <w:sz w:val="20"/>
                <w:szCs w:val="20"/>
                <w:lang w:val="sr-Cyrl-CS"/>
              </w:rPr>
            </w:pPr>
            <w:r w:rsidRPr="0094514E">
              <w:rPr>
                <w:sz w:val="20"/>
                <w:szCs w:val="20"/>
                <w:lang w:val="sr-Cyrl-CS"/>
              </w:rPr>
              <w:t>Анализа успеха ученика на крају трећег класификационог периода</w:t>
            </w:r>
          </w:p>
          <w:p w14:paraId="43EA2803" w14:textId="77777777" w:rsidR="00933163" w:rsidRPr="0094514E" w:rsidRDefault="00933163" w:rsidP="00365D0F">
            <w:pPr>
              <w:rPr>
                <w:sz w:val="20"/>
                <w:szCs w:val="20"/>
                <w:lang w:val="sr-Cyrl-CS"/>
              </w:rPr>
            </w:pPr>
            <w:r>
              <w:rPr>
                <w:sz w:val="20"/>
                <w:szCs w:val="20"/>
                <w:lang w:val="sr-Cyrl-CS"/>
              </w:rPr>
              <w:t>Анализа успеха ученика на такмичењима</w:t>
            </w:r>
          </w:p>
          <w:p w14:paraId="090DE365" w14:textId="77777777" w:rsidR="00723673" w:rsidRPr="0094514E" w:rsidRDefault="00723673" w:rsidP="00365D0F">
            <w:pPr>
              <w:rPr>
                <w:sz w:val="20"/>
                <w:szCs w:val="20"/>
                <w:lang w:val="sr-Cyrl-CS"/>
              </w:rPr>
            </w:pPr>
            <w:r w:rsidRPr="0094514E">
              <w:rPr>
                <w:sz w:val="20"/>
                <w:szCs w:val="20"/>
                <w:lang w:val="sr-Cyrl-CS"/>
              </w:rPr>
              <w:t>Припреме за реализацију  другог  тематског дана</w:t>
            </w:r>
          </w:p>
          <w:p w14:paraId="74D9472C" w14:textId="77777777" w:rsidR="00723673" w:rsidRPr="0094514E" w:rsidRDefault="00723673" w:rsidP="00365D0F">
            <w:pPr>
              <w:rPr>
                <w:sz w:val="20"/>
                <w:szCs w:val="20"/>
                <w:lang w:val="sr-Cyrl-CS"/>
              </w:rPr>
            </w:pPr>
            <w:r w:rsidRPr="0094514E">
              <w:rPr>
                <w:sz w:val="20"/>
                <w:szCs w:val="20"/>
                <w:lang w:val="sr-Cyrl-CS"/>
              </w:rPr>
              <w:t>Организовање спортског дана, међусобних посета ИО</w:t>
            </w:r>
          </w:p>
          <w:p w14:paraId="4E8C46A3" w14:textId="77777777" w:rsidR="00723673" w:rsidRPr="0094514E" w:rsidRDefault="00723673" w:rsidP="00365D0F">
            <w:pPr>
              <w:rPr>
                <w:sz w:val="20"/>
                <w:szCs w:val="20"/>
                <w:lang w:val="sr-Cyrl-CS"/>
              </w:rPr>
            </w:pPr>
            <w:r w:rsidRPr="0094514E">
              <w:rPr>
                <w:sz w:val="20"/>
                <w:szCs w:val="20"/>
                <w:lang w:val="sr-Cyrl-CS"/>
              </w:rPr>
              <w:t>Разно</w:t>
            </w:r>
          </w:p>
        </w:tc>
        <w:tc>
          <w:tcPr>
            <w:tcW w:w="1799" w:type="dxa"/>
            <w:tcBorders>
              <w:top w:val="single" w:sz="4" w:space="0" w:color="auto"/>
              <w:bottom w:val="single" w:sz="4" w:space="0" w:color="auto"/>
            </w:tcBorders>
          </w:tcPr>
          <w:p w14:paraId="767ECB88" w14:textId="77777777" w:rsidR="00723673" w:rsidRPr="0094514E" w:rsidRDefault="00D15102" w:rsidP="00723673">
            <w:pPr>
              <w:jc w:val="center"/>
              <w:rPr>
                <w:lang w:val="sr-Cyrl-CS"/>
              </w:rPr>
            </w:pPr>
            <w:r w:rsidRPr="0094514E">
              <w:rPr>
                <w:lang w:val="sr-Cyrl-CS"/>
              </w:rPr>
              <w:t>Април 202</w:t>
            </w:r>
            <w:r w:rsidR="00A566BB">
              <w:rPr>
                <w:lang w:val="sr-Cyrl-RS"/>
              </w:rPr>
              <w:t>7</w:t>
            </w:r>
            <w:r w:rsidR="00723673" w:rsidRPr="0094514E">
              <w:rPr>
                <w:lang w:val="sr-Cyrl-CS"/>
              </w:rPr>
              <w:t>.</w:t>
            </w:r>
          </w:p>
        </w:tc>
        <w:tc>
          <w:tcPr>
            <w:tcW w:w="2179" w:type="dxa"/>
            <w:tcBorders>
              <w:top w:val="single" w:sz="4" w:space="0" w:color="auto"/>
              <w:bottom w:val="single" w:sz="4" w:space="0" w:color="auto"/>
              <w:right w:val="nil"/>
            </w:tcBorders>
          </w:tcPr>
          <w:p w14:paraId="795304F5" w14:textId="77777777" w:rsidR="00723673" w:rsidRPr="0094514E" w:rsidRDefault="00723673" w:rsidP="00365D0F">
            <w:pPr>
              <w:jc w:val="center"/>
              <w:rPr>
                <w:lang w:val="sr-Cyrl-CS"/>
              </w:rPr>
            </w:pPr>
            <w:r w:rsidRPr="0094514E">
              <w:rPr>
                <w:lang w:val="sr-Cyrl-CS"/>
              </w:rPr>
              <w:t>Стручно веће за разредну наставу</w:t>
            </w:r>
          </w:p>
        </w:tc>
      </w:tr>
      <w:tr w:rsidR="00723673" w:rsidRPr="0094514E" w14:paraId="67944FBF" w14:textId="77777777" w:rsidTr="00723673">
        <w:trPr>
          <w:trHeight w:val="620"/>
        </w:trPr>
        <w:tc>
          <w:tcPr>
            <w:tcW w:w="5598" w:type="dxa"/>
            <w:tcBorders>
              <w:top w:val="single" w:sz="4" w:space="0" w:color="auto"/>
              <w:left w:val="nil"/>
              <w:bottom w:val="double" w:sz="4" w:space="0" w:color="auto"/>
            </w:tcBorders>
          </w:tcPr>
          <w:p w14:paraId="64177185" w14:textId="77777777" w:rsidR="00723673" w:rsidRPr="0094514E" w:rsidRDefault="00723673" w:rsidP="00365D0F">
            <w:pPr>
              <w:rPr>
                <w:sz w:val="20"/>
                <w:szCs w:val="20"/>
                <w:lang w:val="sr-Cyrl-CS"/>
              </w:rPr>
            </w:pPr>
            <w:r w:rsidRPr="0094514E">
              <w:rPr>
                <w:sz w:val="20"/>
                <w:szCs w:val="20"/>
                <w:lang w:val="sr-Cyrl-CS"/>
              </w:rPr>
              <w:t>Анализа реализованих часова у редовној настави и ваннаставним активностима</w:t>
            </w:r>
          </w:p>
          <w:p w14:paraId="726AD77A" w14:textId="77777777" w:rsidR="00723673" w:rsidRPr="0094514E" w:rsidRDefault="00723673" w:rsidP="00365D0F">
            <w:pPr>
              <w:rPr>
                <w:sz w:val="20"/>
                <w:szCs w:val="20"/>
                <w:lang w:val="sr-Cyrl-CS"/>
              </w:rPr>
            </w:pPr>
            <w:r w:rsidRPr="0094514E">
              <w:rPr>
                <w:sz w:val="20"/>
                <w:szCs w:val="20"/>
                <w:lang w:val="sr-Cyrl-CS"/>
              </w:rPr>
              <w:t>Анализа успеха ученика на крају школске године</w:t>
            </w:r>
          </w:p>
          <w:p w14:paraId="07D958A9" w14:textId="77777777" w:rsidR="00723673" w:rsidRPr="0094514E" w:rsidRDefault="00723673" w:rsidP="00365D0F">
            <w:pPr>
              <w:rPr>
                <w:sz w:val="20"/>
                <w:szCs w:val="20"/>
                <w:lang w:val="sr-Cyrl-CS"/>
              </w:rPr>
            </w:pPr>
            <w:r w:rsidRPr="0094514E">
              <w:rPr>
                <w:sz w:val="20"/>
                <w:szCs w:val="20"/>
                <w:lang w:val="sr-Cyrl-CS"/>
              </w:rPr>
              <w:t xml:space="preserve">Анализа реализованих угледних </w:t>
            </w:r>
            <w:r w:rsidR="00AB1EF2">
              <w:rPr>
                <w:sz w:val="20"/>
                <w:szCs w:val="20"/>
                <w:lang w:val="sr-Cyrl-CS"/>
              </w:rPr>
              <w:t xml:space="preserve">и огледних </w:t>
            </w:r>
            <w:r w:rsidRPr="0094514E">
              <w:rPr>
                <w:sz w:val="20"/>
                <w:szCs w:val="20"/>
                <w:lang w:val="sr-Cyrl-CS"/>
              </w:rPr>
              <w:t>часова</w:t>
            </w:r>
          </w:p>
          <w:p w14:paraId="382B1041" w14:textId="77777777" w:rsidR="00723673" w:rsidRPr="0094514E" w:rsidRDefault="00723673" w:rsidP="00365D0F">
            <w:pPr>
              <w:rPr>
                <w:sz w:val="20"/>
                <w:szCs w:val="20"/>
                <w:lang w:val="sr-Cyrl-CS"/>
              </w:rPr>
            </w:pPr>
            <w:r w:rsidRPr="0094514E">
              <w:rPr>
                <w:sz w:val="20"/>
                <w:szCs w:val="20"/>
                <w:lang w:val="sr-Cyrl-CS"/>
              </w:rPr>
              <w:t>Анализа реализације екскурзија</w:t>
            </w:r>
          </w:p>
          <w:p w14:paraId="671B64AE" w14:textId="77777777" w:rsidR="00723673" w:rsidRPr="0094514E" w:rsidRDefault="00723673" w:rsidP="00365D0F">
            <w:pPr>
              <w:rPr>
                <w:sz w:val="20"/>
                <w:szCs w:val="20"/>
                <w:lang w:val="sr-Cyrl-CS"/>
              </w:rPr>
            </w:pPr>
            <w:r w:rsidRPr="0094514E">
              <w:rPr>
                <w:sz w:val="20"/>
                <w:szCs w:val="20"/>
                <w:lang w:val="sr-Cyrl-CS"/>
              </w:rPr>
              <w:t>Извештај о раду актива</w:t>
            </w:r>
          </w:p>
          <w:p w14:paraId="20F2439A" w14:textId="77777777" w:rsidR="00723673" w:rsidRPr="0094514E" w:rsidRDefault="00723673" w:rsidP="00365D0F">
            <w:pPr>
              <w:rPr>
                <w:sz w:val="20"/>
                <w:szCs w:val="20"/>
                <w:lang w:val="sr-Cyrl-CS"/>
              </w:rPr>
            </w:pPr>
            <w:r w:rsidRPr="0094514E">
              <w:rPr>
                <w:sz w:val="20"/>
                <w:szCs w:val="20"/>
                <w:lang w:val="sr-Cyrl-CS"/>
              </w:rPr>
              <w:t>Разно</w:t>
            </w:r>
          </w:p>
        </w:tc>
        <w:tc>
          <w:tcPr>
            <w:tcW w:w="1799" w:type="dxa"/>
            <w:tcBorders>
              <w:top w:val="single" w:sz="4" w:space="0" w:color="auto"/>
              <w:bottom w:val="double" w:sz="4" w:space="0" w:color="auto"/>
            </w:tcBorders>
          </w:tcPr>
          <w:p w14:paraId="09181D00" w14:textId="77777777" w:rsidR="00723673" w:rsidRPr="0094514E" w:rsidRDefault="00D15102" w:rsidP="00723673">
            <w:pPr>
              <w:jc w:val="center"/>
              <w:rPr>
                <w:lang w:val="sr-Cyrl-CS"/>
              </w:rPr>
            </w:pPr>
            <w:r w:rsidRPr="0094514E">
              <w:rPr>
                <w:lang w:val="sr-Cyrl-CS"/>
              </w:rPr>
              <w:t>Јун 202</w:t>
            </w:r>
            <w:r w:rsidR="00A566BB">
              <w:rPr>
                <w:lang w:val="sr-Cyrl-RS"/>
              </w:rPr>
              <w:t>7</w:t>
            </w:r>
            <w:r w:rsidR="00723673" w:rsidRPr="0094514E">
              <w:rPr>
                <w:lang w:val="sr-Cyrl-CS"/>
              </w:rPr>
              <w:t>.</w:t>
            </w:r>
          </w:p>
        </w:tc>
        <w:tc>
          <w:tcPr>
            <w:tcW w:w="2179" w:type="dxa"/>
            <w:tcBorders>
              <w:top w:val="single" w:sz="4" w:space="0" w:color="auto"/>
              <w:bottom w:val="double" w:sz="4" w:space="0" w:color="auto"/>
              <w:right w:val="nil"/>
            </w:tcBorders>
          </w:tcPr>
          <w:p w14:paraId="7D1D495C" w14:textId="77777777" w:rsidR="00723673" w:rsidRPr="0094514E" w:rsidRDefault="00723673" w:rsidP="00365D0F">
            <w:pPr>
              <w:jc w:val="center"/>
              <w:rPr>
                <w:lang w:val="sr-Cyrl-CS"/>
              </w:rPr>
            </w:pPr>
            <w:r w:rsidRPr="0094514E">
              <w:rPr>
                <w:lang w:val="sr-Cyrl-CS"/>
              </w:rPr>
              <w:t>Стручно веће за разредну наставу</w:t>
            </w:r>
          </w:p>
        </w:tc>
      </w:tr>
    </w:tbl>
    <w:p w14:paraId="3FC44002" w14:textId="77777777" w:rsidR="009C2663" w:rsidRDefault="009C2663" w:rsidP="00723673">
      <w:pPr>
        <w:spacing w:line="240" w:lineRule="auto"/>
        <w:jc w:val="both"/>
        <w:rPr>
          <w:i/>
          <w:lang w:val="sr-Cyrl-CS"/>
        </w:rPr>
      </w:pPr>
    </w:p>
    <w:p w14:paraId="66D85C99" w14:textId="77777777" w:rsidR="009C2663" w:rsidRDefault="009C2663" w:rsidP="00723673">
      <w:pPr>
        <w:spacing w:line="240" w:lineRule="auto"/>
        <w:jc w:val="both"/>
        <w:rPr>
          <w:i/>
        </w:rPr>
      </w:pPr>
    </w:p>
    <w:p w14:paraId="15654B8D" w14:textId="77777777" w:rsidR="00B02988" w:rsidRPr="00B02988" w:rsidRDefault="00B02988" w:rsidP="00723673">
      <w:pPr>
        <w:spacing w:line="240" w:lineRule="auto"/>
        <w:jc w:val="both"/>
        <w:rPr>
          <w:i/>
        </w:rPr>
      </w:pPr>
    </w:p>
    <w:p w14:paraId="6A101E43" w14:textId="77777777" w:rsidR="009C2663" w:rsidRDefault="009C2663" w:rsidP="00723673">
      <w:pPr>
        <w:spacing w:line="240" w:lineRule="auto"/>
        <w:jc w:val="both"/>
        <w:rPr>
          <w:i/>
          <w:lang w:val="sr-Cyrl-CS"/>
        </w:rPr>
      </w:pPr>
    </w:p>
    <w:p w14:paraId="0765D978" w14:textId="77777777" w:rsidR="00723673" w:rsidRPr="0094514E" w:rsidRDefault="00723673" w:rsidP="00723673">
      <w:pPr>
        <w:spacing w:line="240" w:lineRule="auto"/>
        <w:jc w:val="both"/>
        <w:rPr>
          <w:i/>
          <w:lang w:val="sr-Cyrl-CS"/>
        </w:rPr>
      </w:pPr>
      <w:r w:rsidRPr="0094514E">
        <w:rPr>
          <w:i/>
          <w:lang w:val="sr-Cyrl-CS"/>
        </w:rPr>
        <w:lastRenderedPageBreak/>
        <w:t>Оријентациони план рада стручних веће предметне наставе</w:t>
      </w:r>
    </w:p>
    <w:tbl>
      <w:tblPr>
        <w:tblStyle w:val="TableGrid"/>
        <w:tblW w:w="10161" w:type="dxa"/>
        <w:tblLayout w:type="fixed"/>
        <w:tblLook w:val="0000" w:firstRow="0" w:lastRow="0" w:firstColumn="0" w:lastColumn="0" w:noHBand="0" w:noVBand="0"/>
      </w:tblPr>
      <w:tblGrid>
        <w:gridCol w:w="6858"/>
        <w:gridCol w:w="1440"/>
        <w:gridCol w:w="1863"/>
      </w:tblGrid>
      <w:tr w:rsidR="00723673" w:rsidRPr="0094514E" w14:paraId="13B27F88" w14:textId="77777777" w:rsidTr="00BD73C7">
        <w:trPr>
          <w:trHeight w:val="294"/>
        </w:trPr>
        <w:tc>
          <w:tcPr>
            <w:tcW w:w="6858" w:type="dxa"/>
            <w:tcBorders>
              <w:left w:val="nil"/>
              <w:bottom w:val="double" w:sz="4" w:space="0" w:color="auto"/>
            </w:tcBorders>
            <w:shd w:val="clear" w:color="auto" w:fill="FDE9D9" w:themeFill="accent6" w:themeFillTint="33"/>
          </w:tcPr>
          <w:p w14:paraId="69547E00" w14:textId="77777777" w:rsidR="00723673" w:rsidRPr="00C033F8" w:rsidRDefault="00723673" w:rsidP="00365D0F">
            <w:pPr>
              <w:jc w:val="both"/>
              <w:rPr>
                <w:i/>
                <w:sz w:val="20"/>
                <w:szCs w:val="20"/>
                <w:lang w:val="sr-Cyrl-CS"/>
              </w:rPr>
            </w:pPr>
            <w:r w:rsidRPr="00C033F8">
              <w:rPr>
                <w:i/>
                <w:sz w:val="20"/>
                <w:szCs w:val="20"/>
                <w:lang w:val="sr-Cyrl-CS"/>
              </w:rPr>
              <w:t>Активности</w:t>
            </w:r>
          </w:p>
        </w:tc>
        <w:tc>
          <w:tcPr>
            <w:tcW w:w="1440" w:type="dxa"/>
            <w:tcBorders>
              <w:bottom w:val="double" w:sz="4" w:space="0" w:color="auto"/>
            </w:tcBorders>
            <w:shd w:val="clear" w:color="auto" w:fill="FDE9D9" w:themeFill="accent6" w:themeFillTint="33"/>
          </w:tcPr>
          <w:p w14:paraId="6972A2AF" w14:textId="77777777" w:rsidR="00723673" w:rsidRPr="00C033F8" w:rsidRDefault="00723673" w:rsidP="00365D0F">
            <w:pPr>
              <w:jc w:val="center"/>
              <w:rPr>
                <w:i/>
                <w:sz w:val="20"/>
                <w:szCs w:val="20"/>
                <w:lang w:val="sr-Cyrl-CS"/>
              </w:rPr>
            </w:pPr>
            <w:r w:rsidRPr="00C033F8">
              <w:rPr>
                <w:i/>
                <w:sz w:val="20"/>
                <w:szCs w:val="20"/>
                <w:lang w:val="sr-Cyrl-CS"/>
              </w:rPr>
              <w:t>Време реализације</w:t>
            </w:r>
          </w:p>
        </w:tc>
        <w:tc>
          <w:tcPr>
            <w:tcW w:w="1863" w:type="dxa"/>
            <w:tcBorders>
              <w:bottom w:val="double" w:sz="4" w:space="0" w:color="auto"/>
              <w:right w:val="nil"/>
            </w:tcBorders>
            <w:shd w:val="clear" w:color="auto" w:fill="FDE9D9" w:themeFill="accent6" w:themeFillTint="33"/>
          </w:tcPr>
          <w:p w14:paraId="6DD807DC" w14:textId="77777777" w:rsidR="00723673" w:rsidRPr="0094514E" w:rsidRDefault="00723673" w:rsidP="00365D0F">
            <w:pPr>
              <w:rPr>
                <w:i/>
                <w:lang w:val="sr-Cyrl-CS"/>
              </w:rPr>
            </w:pPr>
            <w:r w:rsidRPr="0094514E">
              <w:rPr>
                <w:i/>
                <w:lang w:val="sr-Cyrl-CS"/>
              </w:rPr>
              <w:t>Носиоци активности</w:t>
            </w:r>
          </w:p>
        </w:tc>
      </w:tr>
      <w:tr w:rsidR="00723673" w:rsidRPr="0094514E" w14:paraId="262D636D" w14:textId="77777777" w:rsidTr="00F62595">
        <w:trPr>
          <w:trHeight w:val="1031"/>
        </w:trPr>
        <w:tc>
          <w:tcPr>
            <w:tcW w:w="6858" w:type="dxa"/>
            <w:tcBorders>
              <w:top w:val="single" w:sz="4" w:space="0" w:color="auto"/>
              <w:left w:val="nil"/>
              <w:bottom w:val="single" w:sz="4" w:space="0" w:color="auto"/>
            </w:tcBorders>
          </w:tcPr>
          <w:p w14:paraId="41D33A94" w14:textId="77777777" w:rsidR="00723673" w:rsidRPr="00C033F8" w:rsidRDefault="00723673" w:rsidP="00365D0F">
            <w:pPr>
              <w:rPr>
                <w:sz w:val="20"/>
                <w:szCs w:val="20"/>
              </w:rPr>
            </w:pPr>
            <w:r w:rsidRPr="00C033F8">
              <w:rPr>
                <w:sz w:val="20"/>
                <w:szCs w:val="20"/>
                <w:lang w:val="sr-Cyrl-CS"/>
              </w:rPr>
              <w:t>Планирање и програмирање у складу са Законом</w:t>
            </w:r>
          </w:p>
          <w:p w14:paraId="5F7B261E" w14:textId="77777777" w:rsidR="005C4C5A" w:rsidRPr="00C033F8" w:rsidRDefault="005C4C5A" w:rsidP="00365D0F">
            <w:pPr>
              <w:rPr>
                <w:sz w:val="20"/>
                <w:szCs w:val="20"/>
                <w:lang w:val="sr-Cyrl-RS"/>
              </w:rPr>
            </w:pPr>
            <w:r w:rsidRPr="00C033F8">
              <w:rPr>
                <w:sz w:val="20"/>
                <w:szCs w:val="20"/>
                <w:lang w:val="sr-Cyrl-RS"/>
              </w:rPr>
              <w:t>Предлог и договор у вези са набавком наставних средстава</w:t>
            </w:r>
          </w:p>
          <w:p w14:paraId="12722B63" w14:textId="77777777" w:rsidR="00723673" w:rsidRPr="00C033F8" w:rsidRDefault="00723673" w:rsidP="00365D0F">
            <w:pPr>
              <w:rPr>
                <w:sz w:val="20"/>
                <w:szCs w:val="20"/>
                <w:lang w:val="sr-Cyrl-CS"/>
              </w:rPr>
            </w:pPr>
            <w:r w:rsidRPr="00C033F8">
              <w:rPr>
                <w:sz w:val="20"/>
                <w:szCs w:val="20"/>
                <w:lang w:val="sr-Cyrl-CS"/>
              </w:rPr>
              <w:t>Предлог и усвајање плана рада стручног већа</w:t>
            </w:r>
          </w:p>
          <w:p w14:paraId="40F72A50" w14:textId="77777777" w:rsidR="00723673" w:rsidRPr="00C033F8" w:rsidRDefault="00723673" w:rsidP="00365D0F">
            <w:pPr>
              <w:rPr>
                <w:sz w:val="20"/>
                <w:szCs w:val="20"/>
                <w:lang w:val="sr-Cyrl-CS"/>
              </w:rPr>
            </w:pPr>
            <w:r w:rsidRPr="00C033F8">
              <w:rPr>
                <w:sz w:val="20"/>
                <w:szCs w:val="20"/>
                <w:lang w:val="sr-Cyrl-CS"/>
              </w:rPr>
              <w:t>Израда плана стручног усавршавања, самопроцена компетенција</w:t>
            </w:r>
          </w:p>
          <w:p w14:paraId="651F257D" w14:textId="77777777" w:rsidR="00723673" w:rsidRPr="00C033F8" w:rsidRDefault="00723673" w:rsidP="00365D0F">
            <w:pPr>
              <w:rPr>
                <w:sz w:val="20"/>
                <w:szCs w:val="20"/>
                <w:lang w:val="sr-Cyrl-CS"/>
              </w:rPr>
            </w:pPr>
            <w:r w:rsidRPr="00C033F8">
              <w:rPr>
                <w:sz w:val="20"/>
                <w:szCs w:val="20"/>
                <w:lang w:val="sr-Cyrl-CS"/>
              </w:rPr>
              <w:t xml:space="preserve">Организовање </w:t>
            </w:r>
            <w:r w:rsidR="005C4C5A" w:rsidRPr="00C033F8">
              <w:rPr>
                <w:sz w:val="20"/>
                <w:szCs w:val="20"/>
                <w:lang w:val="sr-Cyrl-CS"/>
              </w:rPr>
              <w:t>и израда плана рада в</w:t>
            </w:r>
            <w:r w:rsidRPr="00C033F8">
              <w:rPr>
                <w:sz w:val="20"/>
                <w:szCs w:val="20"/>
                <w:lang w:val="sr-Cyrl-CS"/>
              </w:rPr>
              <w:t>а</w:t>
            </w:r>
            <w:r w:rsidR="005C4C5A" w:rsidRPr="00C033F8">
              <w:rPr>
                <w:sz w:val="20"/>
                <w:szCs w:val="20"/>
                <w:lang w:val="sr-Cyrl-CS"/>
              </w:rPr>
              <w:t>ннаставних активности</w:t>
            </w:r>
            <w:r w:rsidRPr="00C033F8">
              <w:rPr>
                <w:sz w:val="20"/>
                <w:szCs w:val="20"/>
                <w:lang w:val="sr-Cyrl-CS"/>
              </w:rPr>
              <w:t>, додатне и допунске наставе</w:t>
            </w:r>
          </w:p>
          <w:p w14:paraId="76EE11DC" w14:textId="77777777" w:rsidR="00723673" w:rsidRPr="00C033F8" w:rsidRDefault="00723673" w:rsidP="00365D0F">
            <w:pPr>
              <w:rPr>
                <w:sz w:val="20"/>
                <w:szCs w:val="20"/>
                <w:lang w:val="sr-Cyrl-CS"/>
              </w:rPr>
            </w:pPr>
            <w:r w:rsidRPr="00C033F8">
              <w:rPr>
                <w:sz w:val="20"/>
                <w:szCs w:val="20"/>
                <w:lang w:val="sr-Cyrl-CS"/>
              </w:rPr>
              <w:t>Планирање писмених и конт</w:t>
            </w:r>
            <w:r w:rsidR="00714E29" w:rsidRPr="00C033F8">
              <w:rPr>
                <w:sz w:val="20"/>
                <w:szCs w:val="20"/>
                <w:lang w:val="sr-Cyrl-CS"/>
              </w:rPr>
              <w:t>ролних задатака, иницијални тест</w:t>
            </w:r>
          </w:p>
          <w:p w14:paraId="263022E1" w14:textId="77777777" w:rsidR="00551DF9" w:rsidRPr="00C033F8" w:rsidRDefault="005C4C5A" w:rsidP="00365D0F">
            <w:pPr>
              <w:rPr>
                <w:sz w:val="20"/>
                <w:szCs w:val="20"/>
                <w:lang w:val="sr-Cyrl-CS"/>
              </w:rPr>
            </w:pPr>
            <w:r w:rsidRPr="00C033F8">
              <w:rPr>
                <w:sz w:val="20"/>
                <w:szCs w:val="20"/>
                <w:lang w:val="sr-Cyrl-CS"/>
              </w:rPr>
              <w:t>План реализације углоедних и огледних часова</w:t>
            </w:r>
          </w:p>
          <w:p w14:paraId="1FB6D241" w14:textId="77777777" w:rsidR="005C4C5A" w:rsidRPr="00C033F8" w:rsidRDefault="005C4C5A" w:rsidP="00365D0F">
            <w:pPr>
              <w:rPr>
                <w:sz w:val="20"/>
                <w:szCs w:val="20"/>
                <w:lang w:val="sr-Cyrl-CS"/>
              </w:rPr>
            </w:pPr>
            <w:r w:rsidRPr="00C033F8">
              <w:rPr>
                <w:sz w:val="20"/>
                <w:szCs w:val="20"/>
                <w:lang w:val="sr-Cyrl-CS"/>
              </w:rPr>
              <w:t>Планирање активности поводом обележавања важних датума</w:t>
            </w:r>
          </w:p>
        </w:tc>
        <w:tc>
          <w:tcPr>
            <w:tcW w:w="1440" w:type="dxa"/>
            <w:tcBorders>
              <w:top w:val="single" w:sz="4" w:space="0" w:color="auto"/>
              <w:bottom w:val="single" w:sz="4" w:space="0" w:color="auto"/>
            </w:tcBorders>
          </w:tcPr>
          <w:p w14:paraId="43ACCA26" w14:textId="77777777" w:rsidR="00723673" w:rsidRPr="00C033F8" w:rsidRDefault="00723673" w:rsidP="00365D0F">
            <w:pPr>
              <w:jc w:val="center"/>
              <w:rPr>
                <w:sz w:val="20"/>
                <w:szCs w:val="20"/>
                <w:lang w:val="sr-Cyrl-CS"/>
              </w:rPr>
            </w:pPr>
          </w:p>
          <w:p w14:paraId="56D3F908" w14:textId="77777777" w:rsidR="005C4C5A" w:rsidRPr="00C033F8" w:rsidRDefault="005C4C5A" w:rsidP="00365D0F">
            <w:pPr>
              <w:jc w:val="center"/>
              <w:rPr>
                <w:sz w:val="20"/>
                <w:szCs w:val="20"/>
                <w:lang w:val="sr-Cyrl-CS"/>
              </w:rPr>
            </w:pPr>
          </w:p>
          <w:p w14:paraId="1D0590F5" w14:textId="77777777" w:rsidR="005C4C5A" w:rsidRPr="00C033F8" w:rsidRDefault="005C4C5A" w:rsidP="00365D0F">
            <w:pPr>
              <w:jc w:val="center"/>
              <w:rPr>
                <w:sz w:val="20"/>
                <w:szCs w:val="20"/>
                <w:lang w:val="sr-Cyrl-CS"/>
              </w:rPr>
            </w:pPr>
          </w:p>
          <w:p w14:paraId="7996D3CD" w14:textId="77777777" w:rsidR="005C4C5A" w:rsidRPr="00C033F8" w:rsidRDefault="005C4C5A" w:rsidP="00365D0F">
            <w:pPr>
              <w:jc w:val="center"/>
              <w:rPr>
                <w:sz w:val="20"/>
                <w:szCs w:val="20"/>
                <w:lang w:val="sr-Cyrl-CS"/>
              </w:rPr>
            </w:pPr>
            <w:r w:rsidRPr="00C033F8">
              <w:rPr>
                <w:sz w:val="20"/>
                <w:szCs w:val="20"/>
                <w:lang w:val="sr-Cyrl-CS"/>
              </w:rPr>
              <w:t>Август</w:t>
            </w:r>
          </w:p>
          <w:p w14:paraId="2A4866A5" w14:textId="77777777" w:rsidR="00723673" w:rsidRPr="00C033F8" w:rsidRDefault="00723673" w:rsidP="00365D0F">
            <w:pPr>
              <w:jc w:val="center"/>
              <w:rPr>
                <w:sz w:val="20"/>
                <w:szCs w:val="20"/>
                <w:lang w:val="sr-Cyrl-CS"/>
              </w:rPr>
            </w:pPr>
            <w:r w:rsidRPr="00C033F8">
              <w:rPr>
                <w:sz w:val="20"/>
                <w:szCs w:val="20"/>
                <w:lang w:val="sr-Cyrl-CS"/>
              </w:rPr>
              <w:t>Септембар 202</w:t>
            </w:r>
            <w:r w:rsidR="00A566BB">
              <w:rPr>
                <w:sz w:val="20"/>
                <w:szCs w:val="20"/>
                <w:lang w:val="sr-Cyrl-RS"/>
              </w:rPr>
              <w:t>6</w:t>
            </w:r>
            <w:r w:rsidRPr="00C033F8">
              <w:rPr>
                <w:sz w:val="20"/>
                <w:szCs w:val="20"/>
                <w:lang w:val="sr-Cyrl-CS"/>
              </w:rPr>
              <w:t>.</w:t>
            </w:r>
          </w:p>
          <w:p w14:paraId="3696957E" w14:textId="77777777" w:rsidR="00723673" w:rsidRPr="00C033F8" w:rsidRDefault="00723673" w:rsidP="00365D0F">
            <w:pPr>
              <w:jc w:val="center"/>
              <w:rPr>
                <w:sz w:val="20"/>
                <w:szCs w:val="20"/>
                <w:lang w:val="sr-Cyrl-CS"/>
              </w:rPr>
            </w:pPr>
          </w:p>
        </w:tc>
        <w:tc>
          <w:tcPr>
            <w:tcW w:w="1863" w:type="dxa"/>
            <w:vMerge w:val="restart"/>
            <w:tcBorders>
              <w:top w:val="single" w:sz="4" w:space="0" w:color="auto"/>
              <w:right w:val="nil"/>
            </w:tcBorders>
            <w:textDirection w:val="btLr"/>
          </w:tcPr>
          <w:p w14:paraId="49F1DC8A" w14:textId="77777777" w:rsidR="00723673" w:rsidRPr="0094514E" w:rsidRDefault="00723673" w:rsidP="00365D0F">
            <w:pPr>
              <w:ind w:left="113" w:right="113"/>
              <w:jc w:val="center"/>
              <w:rPr>
                <w:lang w:val="sr-Cyrl-CS"/>
              </w:rPr>
            </w:pPr>
            <w:r w:rsidRPr="0094514E">
              <w:rPr>
                <w:lang w:val="sr-Cyrl-CS"/>
              </w:rPr>
              <w:t>Стручно веће наставника српског језика</w:t>
            </w:r>
          </w:p>
          <w:p w14:paraId="5EA664D6" w14:textId="77777777" w:rsidR="00723673" w:rsidRPr="0094514E" w:rsidRDefault="00723673" w:rsidP="00365D0F">
            <w:pPr>
              <w:ind w:left="113" w:right="113"/>
              <w:jc w:val="center"/>
              <w:rPr>
                <w:lang w:val="sr-Cyrl-CS"/>
              </w:rPr>
            </w:pPr>
            <w:r w:rsidRPr="0094514E">
              <w:rPr>
                <w:lang w:val="sr-Cyrl-CS"/>
              </w:rPr>
              <w:t>Стручно веће наставника математике</w:t>
            </w:r>
          </w:p>
          <w:p w14:paraId="30774341" w14:textId="77777777" w:rsidR="00723673" w:rsidRPr="0094514E" w:rsidRDefault="00723673" w:rsidP="00365D0F">
            <w:pPr>
              <w:ind w:left="113" w:right="113"/>
              <w:jc w:val="center"/>
              <w:rPr>
                <w:lang w:val="sr-Cyrl-CS"/>
              </w:rPr>
            </w:pPr>
            <w:r w:rsidRPr="0094514E">
              <w:rPr>
                <w:lang w:val="sr-Cyrl-CS"/>
              </w:rPr>
              <w:t>Стручно веће наставника друштвених наука</w:t>
            </w:r>
          </w:p>
          <w:p w14:paraId="6A5BE276" w14:textId="77777777" w:rsidR="00723673" w:rsidRPr="0094514E" w:rsidRDefault="00723673" w:rsidP="00365D0F">
            <w:pPr>
              <w:ind w:left="113" w:right="113"/>
              <w:jc w:val="center"/>
              <w:rPr>
                <w:lang w:val="sr-Cyrl-CS"/>
              </w:rPr>
            </w:pPr>
            <w:r w:rsidRPr="0094514E">
              <w:rPr>
                <w:lang w:val="sr-Cyrl-CS"/>
              </w:rPr>
              <w:t>Стручно веће наставника „уметности и вештина“</w:t>
            </w:r>
          </w:p>
          <w:p w14:paraId="620BBE81" w14:textId="77777777" w:rsidR="00723673" w:rsidRPr="0094514E" w:rsidRDefault="00723673" w:rsidP="00365D0F">
            <w:pPr>
              <w:ind w:left="113" w:right="113"/>
              <w:jc w:val="center"/>
              <w:rPr>
                <w:lang w:val="sr-Cyrl-CS"/>
              </w:rPr>
            </w:pPr>
            <w:r w:rsidRPr="0094514E">
              <w:rPr>
                <w:lang w:val="sr-Cyrl-CS"/>
              </w:rPr>
              <w:t>Стручно веће наставника страног језика</w:t>
            </w:r>
          </w:p>
          <w:p w14:paraId="77983B71" w14:textId="77777777" w:rsidR="00723673" w:rsidRPr="0094514E" w:rsidRDefault="00723673" w:rsidP="00365D0F">
            <w:pPr>
              <w:ind w:left="113" w:right="113"/>
              <w:jc w:val="center"/>
              <w:rPr>
                <w:lang w:val="sr-Cyrl-CS"/>
              </w:rPr>
            </w:pPr>
            <w:r w:rsidRPr="0094514E">
              <w:rPr>
                <w:lang w:val="sr-Cyrl-CS"/>
              </w:rPr>
              <w:t>Стручно веће наставника природних наука</w:t>
            </w:r>
          </w:p>
        </w:tc>
      </w:tr>
      <w:tr w:rsidR="00723673" w:rsidRPr="0094514E" w14:paraId="6CBCD35A" w14:textId="77777777" w:rsidTr="00F62595">
        <w:trPr>
          <w:trHeight w:val="707"/>
        </w:trPr>
        <w:tc>
          <w:tcPr>
            <w:tcW w:w="6858" w:type="dxa"/>
            <w:tcBorders>
              <w:top w:val="single" w:sz="4" w:space="0" w:color="auto"/>
              <w:left w:val="nil"/>
              <w:bottom w:val="single" w:sz="4" w:space="0" w:color="auto"/>
            </w:tcBorders>
          </w:tcPr>
          <w:p w14:paraId="364C0C5D" w14:textId="77777777" w:rsidR="00723673" w:rsidRPr="00C033F8" w:rsidRDefault="00723673" w:rsidP="00365D0F">
            <w:pPr>
              <w:rPr>
                <w:sz w:val="20"/>
                <w:szCs w:val="20"/>
                <w:lang w:val="sr-Cyrl-CS"/>
              </w:rPr>
            </w:pPr>
            <w:r w:rsidRPr="00C033F8">
              <w:rPr>
                <w:sz w:val="20"/>
                <w:szCs w:val="20"/>
                <w:lang w:val="sr-Cyrl-CS"/>
              </w:rPr>
              <w:t xml:space="preserve">Резултати и анализа иницијалног тестирања ученика </w:t>
            </w:r>
          </w:p>
          <w:p w14:paraId="1E83155E" w14:textId="77777777" w:rsidR="005C4C5A" w:rsidRPr="00C033F8" w:rsidRDefault="005C4C5A" w:rsidP="00365D0F">
            <w:pPr>
              <w:tabs>
                <w:tab w:val="left" w:pos="8265"/>
              </w:tabs>
              <w:rPr>
                <w:sz w:val="20"/>
                <w:szCs w:val="20"/>
                <w:lang w:val="sr-Cyrl-CS"/>
              </w:rPr>
            </w:pPr>
            <w:r w:rsidRPr="00C033F8">
              <w:rPr>
                <w:sz w:val="20"/>
                <w:szCs w:val="20"/>
                <w:lang w:val="sr-Cyrl-CS"/>
              </w:rPr>
              <w:t>Идентификовање ученика којима је потребна додатна подршка</w:t>
            </w:r>
          </w:p>
          <w:p w14:paraId="25D778DD" w14:textId="77777777" w:rsidR="00723673" w:rsidRPr="00C033F8" w:rsidRDefault="00723673" w:rsidP="00365D0F">
            <w:pPr>
              <w:tabs>
                <w:tab w:val="left" w:pos="8265"/>
              </w:tabs>
              <w:rPr>
                <w:sz w:val="20"/>
                <w:szCs w:val="20"/>
                <w:lang w:val="sr-Cyrl-CS"/>
              </w:rPr>
            </w:pPr>
            <w:r w:rsidRPr="00C033F8">
              <w:rPr>
                <w:sz w:val="20"/>
                <w:szCs w:val="20"/>
                <w:lang w:val="sr-Cyrl-CS"/>
              </w:rPr>
              <w:t>Планирање реализације угледних часова</w:t>
            </w:r>
          </w:p>
          <w:p w14:paraId="56447539" w14:textId="77777777" w:rsidR="00714E29" w:rsidRPr="00C033F8" w:rsidRDefault="00723673" w:rsidP="00714E29">
            <w:pPr>
              <w:rPr>
                <w:sz w:val="20"/>
                <w:szCs w:val="20"/>
                <w:lang w:val="sr-Cyrl-CS"/>
              </w:rPr>
            </w:pPr>
            <w:r w:rsidRPr="00C033F8">
              <w:rPr>
                <w:sz w:val="20"/>
                <w:szCs w:val="20"/>
                <w:lang w:val="sr-Cyrl-CS"/>
              </w:rPr>
              <w:t xml:space="preserve">Припреме за реализацију првог тематског дана </w:t>
            </w:r>
            <w:r w:rsidR="00714E29" w:rsidRPr="00C033F8">
              <w:rPr>
                <w:sz w:val="20"/>
                <w:szCs w:val="20"/>
                <w:lang w:val="sr-Cyrl-CS"/>
              </w:rPr>
              <w:t xml:space="preserve">дана </w:t>
            </w:r>
          </w:p>
          <w:p w14:paraId="1B51FBBA" w14:textId="77777777" w:rsidR="00723673" w:rsidRPr="00C033F8" w:rsidRDefault="00723673" w:rsidP="00365D0F">
            <w:pPr>
              <w:rPr>
                <w:sz w:val="20"/>
                <w:szCs w:val="20"/>
                <w:lang w:val="sr-Cyrl-CS"/>
              </w:rPr>
            </w:pPr>
            <w:r w:rsidRPr="00C033F8">
              <w:rPr>
                <w:sz w:val="20"/>
                <w:szCs w:val="20"/>
                <w:lang w:val="sr-Cyrl-CS"/>
              </w:rPr>
              <w:t>Разно</w:t>
            </w:r>
          </w:p>
        </w:tc>
        <w:tc>
          <w:tcPr>
            <w:tcW w:w="1440" w:type="dxa"/>
            <w:tcBorders>
              <w:top w:val="single" w:sz="4" w:space="0" w:color="auto"/>
              <w:bottom w:val="single" w:sz="4" w:space="0" w:color="auto"/>
            </w:tcBorders>
          </w:tcPr>
          <w:p w14:paraId="3332D740" w14:textId="77777777" w:rsidR="00723673" w:rsidRPr="00C033F8" w:rsidRDefault="0094514E" w:rsidP="00714E29">
            <w:pPr>
              <w:jc w:val="center"/>
              <w:rPr>
                <w:sz w:val="20"/>
                <w:szCs w:val="20"/>
                <w:lang w:val="sr-Cyrl-CS"/>
              </w:rPr>
            </w:pPr>
            <w:r w:rsidRPr="00C033F8">
              <w:rPr>
                <w:sz w:val="20"/>
                <w:szCs w:val="20"/>
                <w:lang w:val="sr-Cyrl-CS"/>
              </w:rPr>
              <w:t>Октобар 20</w:t>
            </w:r>
            <w:r w:rsidR="00B558A2" w:rsidRPr="00C033F8">
              <w:rPr>
                <w:sz w:val="20"/>
                <w:szCs w:val="20"/>
              </w:rPr>
              <w:t>2</w:t>
            </w:r>
            <w:r w:rsidR="00A566BB">
              <w:rPr>
                <w:sz w:val="20"/>
                <w:szCs w:val="20"/>
                <w:lang w:val="sr-Cyrl-RS"/>
              </w:rPr>
              <w:t>6</w:t>
            </w:r>
            <w:r w:rsidR="00723673" w:rsidRPr="00C033F8">
              <w:rPr>
                <w:sz w:val="20"/>
                <w:szCs w:val="20"/>
                <w:lang w:val="sr-Cyrl-CS"/>
              </w:rPr>
              <w:t>.</w:t>
            </w:r>
          </w:p>
        </w:tc>
        <w:tc>
          <w:tcPr>
            <w:tcW w:w="1863" w:type="dxa"/>
            <w:vMerge/>
            <w:tcBorders>
              <w:right w:val="nil"/>
            </w:tcBorders>
            <w:textDirection w:val="btLr"/>
          </w:tcPr>
          <w:p w14:paraId="4078936F" w14:textId="77777777" w:rsidR="00723673" w:rsidRPr="0094514E" w:rsidRDefault="00723673" w:rsidP="00365D0F">
            <w:pPr>
              <w:ind w:left="113" w:right="113"/>
              <w:jc w:val="center"/>
              <w:rPr>
                <w:lang w:val="sr-Cyrl-CS"/>
              </w:rPr>
            </w:pPr>
          </w:p>
        </w:tc>
      </w:tr>
      <w:tr w:rsidR="00723673" w:rsidRPr="0094514E" w14:paraId="1AF2830C" w14:textId="77777777" w:rsidTr="00F62595">
        <w:trPr>
          <w:trHeight w:val="701"/>
        </w:trPr>
        <w:tc>
          <w:tcPr>
            <w:tcW w:w="6858" w:type="dxa"/>
            <w:tcBorders>
              <w:top w:val="single" w:sz="4" w:space="0" w:color="auto"/>
              <w:left w:val="nil"/>
              <w:bottom w:val="single" w:sz="4" w:space="0" w:color="auto"/>
            </w:tcBorders>
          </w:tcPr>
          <w:p w14:paraId="23050F38" w14:textId="77777777" w:rsidR="005C4C5A" w:rsidRPr="00C033F8" w:rsidRDefault="005C4C5A" w:rsidP="00365D0F">
            <w:pPr>
              <w:rPr>
                <w:sz w:val="20"/>
                <w:szCs w:val="20"/>
                <w:lang w:val="sr-Cyrl-CS"/>
              </w:rPr>
            </w:pPr>
            <w:r w:rsidRPr="00C033F8">
              <w:rPr>
                <w:sz w:val="20"/>
                <w:szCs w:val="20"/>
                <w:lang w:val="sr-Cyrl-CS"/>
              </w:rPr>
              <w:t>Анализа успеха ученика на крају I класификационог периода</w:t>
            </w:r>
          </w:p>
          <w:p w14:paraId="1425A400" w14:textId="77777777" w:rsidR="00723673" w:rsidRPr="00C033F8" w:rsidRDefault="00723673" w:rsidP="00365D0F">
            <w:pPr>
              <w:rPr>
                <w:sz w:val="20"/>
                <w:szCs w:val="20"/>
                <w:lang w:val="sr-Cyrl-CS"/>
              </w:rPr>
            </w:pPr>
            <w:r w:rsidRPr="00C033F8">
              <w:rPr>
                <w:sz w:val="20"/>
                <w:szCs w:val="20"/>
                <w:lang w:val="sr-Cyrl-CS"/>
              </w:rPr>
              <w:t>Разматрање најчешћих видова оцењивања и договор око прим</w:t>
            </w:r>
            <w:r w:rsidR="00F62595" w:rsidRPr="00C033F8">
              <w:rPr>
                <w:sz w:val="20"/>
                <w:szCs w:val="20"/>
                <w:lang w:val="sr-Cyrl-CS"/>
              </w:rPr>
              <w:t>ене што разноврснијих типова и о</w:t>
            </w:r>
            <w:r w:rsidRPr="00C033F8">
              <w:rPr>
                <w:sz w:val="20"/>
                <w:szCs w:val="20"/>
                <w:lang w:val="sr-Cyrl-CS"/>
              </w:rPr>
              <w:t>блика провере знања</w:t>
            </w:r>
          </w:p>
          <w:p w14:paraId="03114083" w14:textId="77777777" w:rsidR="00723673" w:rsidRPr="00C033F8" w:rsidRDefault="00723673" w:rsidP="00365D0F">
            <w:pPr>
              <w:rPr>
                <w:sz w:val="20"/>
                <w:szCs w:val="20"/>
                <w:lang w:val="sr-Cyrl-CS"/>
              </w:rPr>
            </w:pPr>
            <w:r w:rsidRPr="00C033F8">
              <w:rPr>
                <w:sz w:val="20"/>
                <w:szCs w:val="20"/>
                <w:lang w:val="sr-Cyrl-CS"/>
              </w:rPr>
              <w:t>Мере за побољшање успеха ученика – план активности</w:t>
            </w:r>
          </w:p>
          <w:p w14:paraId="47E49105" w14:textId="77777777" w:rsidR="005C4C5A" w:rsidRPr="00C033F8" w:rsidRDefault="005C4C5A" w:rsidP="00365D0F">
            <w:pPr>
              <w:rPr>
                <w:sz w:val="20"/>
                <w:szCs w:val="20"/>
                <w:lang w:val="sr-Cyrl-CS"/>
              </w:rPr>
            </w:pPr>
            <w:r w:rsidRPr="00C033F8">
              <w:rPr>
                <w:sz w:val="20"/>
                <w:szCs w:val="20"/>
                <w:lang w:val="sr-Cyrl-CS"/>
              </w:rPr>
              <w:t>Договор у вези са организовањем школских такмичења</w:t>
            </w:r>
          </w:p>
          <w:p w14:paraId="269C45D6" w14:textId="77777777" w:rsidR="005C4C5A" w:rsidRPr="00C033F8" w:rsidRDefault="005C4C5A" w:rsidP="00365D0F">
            <w:pPr>
              <w:rPr>
                <w:sz w:val="20"/>
                <w:szCs w:val="20"/>
                <w:lang w:val="sr-Cyrl-CS"/>
              </w:rPr>
            </w:pPr>
            <w:r w:rsidRPr="00C033F8">
              <w:rPr>
                <w:sz w:val="20"/>
                <w:szCs w:val="20"/>
                <w:lang w:val="sr-Cyrl-CS"/>
              </w:rPr>
              <w:t>Планирање активности поводом обележавања важних датума</w:t>
            </w:r>
          </w:p>
          <w:p w14:paraId="542FE521" w14:textId="77777777" w:rsidR="00723673" w:rsidRPr="00C033F8" w:rsidRDefault="00723673" w:rsidP="00365D0F">
            <w:pPr>
              <w:rPr>
                <w:sz w:val="20"/>
                <w:szCs w:val="20"/>
                <w:lang w:val="sr-Cyrl-CS"/>
              </w:rPr>
            </w:pPr>
            <w:r w:rsidRPr="00C033F8">
              <w:rPr>
                <w:sz w:val="20"/>
                <w:szCs w:val="20"/>
                <w:lang w:val="sr-Cyrl-CS"/>
              </w:rPr>
              <w:t>Разно</w:t>
            </w:r>
          </w:p>
        </w:tc>
        <w:tc>
          <w:tcPr>
            <w:tcW w:w="1440" w:type="dxa"/>
            <w:tcBorders>
              <w:top w:val="single" w:sz="4" w:space="0" w:color="auto"/>
              <w:bottom w:val="single" w:sz="4" w:space="0" w:color="auto"/>
            </w:tcBorders>
          </w:tcPr>
          <w:p w14:paraId="4C75FA48" w14:textId="77777777" w:rsidR="00723673" w:rsidRPr="00C033F8" w:rsidRDefault="00723673" w:rsidP="00714E29">
            <w:pPr>
              <w:jc w:val="center"/>
              <w:rPr>
                <w:sz w:val="20"/>
                <w:szCs w:val="20"/>
                <w:lang w:val="sr-Cyrl-CS"/>
              </w:rPr>
            </w:pPr>
            <w:r w:rsidRPr="00C033F8">
              <w:rPr>
                <w:sz w:val="20"/>
                <w:szCs w:val="20"/>
                <w:lang w:val="sr-Cyrl-CS"/>
              </w:rPr>
              <w:t>Новембар 202</w:t>
            </w:r>
            <w:r w:rsidR="00A566BB">
              <w:rPr>
                <w:sz w:val="20"/>
                <w:szCs w:val="20"/>
                <w:lang w:val="sr-Cyrl-RS"/>
              </w:rPr>
              <w:t>6</w:t>
            </w:r>
            <w:r w:rsidRPr="00C033F8">
              <w:rPr>
                <w:sz w:val="20"/>
                <w:szCs w:val="20"/>
                <w:lang w:val="sr-Cyrl-CS"/>
              </w:rPr>
              <w:t>.</w:t>
            </w:r>
          </w:p>
        </w:tc>
        <w:tc>
          <w:tcPr>
            <w:tcW w:w="1863" w:type="dxa"/>
            <w:vMerge/>
            <w:tcBorders>
              <w:right w:val="nil"/>
            </w:tcBorders>
          </w:tcPr>
          <w:p w14:paraId="650F6715" w14:textId="77777777" w:rsidR="00723673" w:rsidRPr="0094514E" w:rsidRDefault="00723673" w:rsidP="00365D0F">
            <w:pPr>
              <w:rPr>
                <w:sz w:val="20"/>
                <w:szCs w:val="20"/>
                <w:lang w:val="sr-Cyrl-CS"/>
              </w:rPr>
            </w:pPr>
          </w:p>
        </w:tc>
      </w:tr>
      <w:tr w:rsidR="00723673" w:rsidRPr="0094514E" w14:paraId="4EBEA6C0" w14:textId="77777777" w:rsidTr="00F62595">
        <w:trPr>
          <w:trHeight w:val="1027"/>
        </w:trPr>
        <w:tc>
          <w:tcPr>
            <w:tcW w:w="6858" w:type="dxa"/>
            <w:tcBorders>
              <w:top w:val="single" w:sz="4" w:space="0" w:color="auto"/>
              <w:left w:val="nil"/>
              <w:bottom w:val="single" w:sz="4" w:space="0" w:color="auto"/>
            </w:tcBorders>
          </w:tcPr>
          <w:p w14:paraId="649A24D8" w14:textId="77777777" w:rsidR="00723673" w:rsidRPr="00C033F8" w:rsidRDefault="00723673" w:rsidP="00365D0F">
            <w:pPr>
              <w:rPr>
                <w:sz w:val="20"/>
                <w:szCs w:val="20"/>
                <w:lang w:val="sr-Cyrl-CS"/>
              </w:rPr>
            </w:pPr>
            <w:r w:rsidRPr="00C033F8">
              <w:rPr>
                <w:sz w:val="20"/>
                <w:szCs w:val="20"/>
                <w:lang w:val="sr-Cyrl-CS"/>
              </w:rPr>
              <w:t>Реализација планова и програма у првом полугодишту</w:t>
            </w:r>
          </w:p>
          <w:p w14:paraId="0884693C" w14:textId="77777777" w:rsidR="00723673" w:rsidRPr="00C033F8" w:rsidRDefault="00723673" w:rsidP="00365D0F">
            <w:pPr>
              <w:rPr>
                <w:sz w:val="20"/>
                <w:szCs w:val="20"/>
                <w:lang w:val="sr-Cyrl-CS"/>
              </w:rPr>
            </w:pPr>
            <w:r w:rsidRPr="00C033F8">
              <w:rPr>
                <w:sz w:val="20"/>
                <w:szCs w:val="20"/>
                <w:lang w:val="sr-Cyrl-CS"/>
              </w:rPr>
              <w:t>Анализа успеха ученика на крају I полугодишта</w:t>
            </w:r>
          </w:p>
          <w:p w14:paraId="5AC5D273" w14:textId="77777777" w:rsidR="00723673" w:rsidRPr="00C033F8" w:rsidRDefault="00723673" w:rsidP="00365D0F">
            <w:pPr>
              <w:rPr>
                <w:sz w:val="20"/>
                <w:szCs w:val="20"/>
                <w:lang w:val="sr-Cyrl-CS"/>
              </w:rPr>
            </w:pPr>
            <w:r w:rsidRPr="00C033F8">
              <w:rPr>
                <w:sz w:val="20"/>
                <w:szCs w:val="20"/>
                <w:lang w:val="sr-Cyrl-CS"/>
              </w:rPr>
              <w:t xml:space="preserve">Анализа рада </w:t>
            </w:r>
            <w:r w:rsidR="005C4C5A" w:rsidRPr="00C033F8">
              <w:rPr>
                <w:sz w:val="20"/>
                <w:szCs w:val="20"/>
                <w:lang w:val="sr-Cyrl-CS"/>
              </w:rPr>
              <w:t>ваннаставних</w:t>
            </w:r>
            <w:r w:rsidR="00F62595" w:rsidRPr="00C033F8">
              <w:rPr>
                <w:sz w:val="20"/>
                <w:szCs w:val="20"/>
                <w:lang w:val="sr-Cyrl-CS"/>
              </w:rPr>
              <w:t xml:space="preserve"> активности у првом полугодишту</w:t>
            </w:r>
          </w:p>
          <w:p w14:paraId="722773B2" w14:textId="77777777" w:rsidR="00723673" w:rsidRPr="00C033F8" w:rsidRDefault="00723673" w:rsidP="00365D0F">
            <w:pPr>
              <w:rPr>
                <w:sz w:val="20"/>
                <w:szCs w:val="20"/>
                <w:lang w:val="sr-Cyrl-CS"/>
              </w:rPr>
            </w:pPr>
            <w:r w:rsidRPr="00C033F8">
              <w:rPr>
                <w:sz w:val="20"/>
                <w:szCs w:val="20"/>
                <w:lang w:val="sr-Cyrl-CS"/>
              </w:rPr>
              <w:t>Мере за побољшање успеха ученика</w:t>
            </w:r>
          </w:p>
          <w:p w14:paraId="6E8E5F69" w14:textId="77777777" w:rsidR="00723673" w:rsidRPr="00C033F8" w:rsidRDefault="00723673" w:rsidP="00365D0F">
            <w:pPr>
              <w:rPr>
                <w:sz w:val="20"/>
                <w:szCs w:val="20"/>
                <w:lang w:val="sr-Cyrl-CS"/>
              </w:rPr>
            </w:pPr>
            <w:r w:rsidRPr="00C033F8">
              <w:rPr>
                <w:sz w:val="20"/>
                <w:szCs w:val="20"/>
                <w:lang w:val="sr-Cyrl-CS"/>
              </w:rPr>
              <w:t>Припреме за обележавање Светог Саве</w:t>
            </w:r>
          </w:p>
          <w:p w14:paraId="66EF20C6" w14:textId="77777777" w:rsidR="00723673" w:rsidRPr="00C033F8" w:rsidRDefault="005C4C5A" w:rsidP="00365D0F">
            <w:pPr>
              <w:rPr>
                <w:sz w:val="20"/>
                <w:szCs w:val="20"/>
                <w:lang w:val="sr-Cyrl-CS"/>
              </w:rPr>
            </w:pPr>
            <w:r w:rsidRPr="00C033F8">
              <w:rPr>
                <w:sz w:val="20"/>
                <w:szCs w:val="20"/>
                <w:lang w:val="sr-Cyrl-CS"/>
              </w:rPr>
              <w:t>Планирање активности поводом обележавања важних датума</w:t>
            </w:r>
          </w:p>
          <w:p w14:paraId="7EC93FD7" w14:textId="77777777" w:rsidR="005C4C5A" w:rsidRPr="00C033F8" w:rsidRDefault="005C4C5A" w:rsidP="00365D0F">
            <w:pPr>
              <w:rPr>
                <w:sz w:val="20"/>
                <w:szCs w:val="20"/>
                <w:lang w:val="sr-Cyrl-CS"/>
              </w:rPr>
            </w:pPr>
            <w:r w:rsidRPr="00C033F8">
              <w:rPr>
                <w:sz w:val="20"/>
                <w:szCs w:val="20"/>
                <w:lang w:val="sr-Cyrl-CS"/>
              </w:rPr>
              <w:t>Разно</w:t>
            </w:r>
          </w:p>
        </w:tc>
        <w:tc>
          <w:tcPr>
            <w:tcW w:w="1440" w:type="dxa"/>
            <w:tcBorders>
              <w:top w:val="single" w:sz="4" w:space="0" w:color="auto"/>
              <w:bottom w:val="single" w:sz="4" w:space="0" w:color="auto"/>
            </w:tcBorders>
          </w:tcPr>
          <w:p w14:paraId="09A31B3D" w14:textId="77777777" w:rsidR="00723673" w:rsidRPr="00C033F8" w:rsidRDefault="00723673" w:rsidP="00714E29">
            <w:pPr>
              <w:jc w:val="center"/>
              <w:rPr>
                <w:sz w:val="20"/>
                <w:szCs w:val="20"/>
                <w:lang w:val="sr-Cyrl-CS"/>
              </w:rPr>
            </w:pPr>
            <w:r w:rsidRPr="00C033F8">
              <w:rPr>
                <w:sz w:val="20"/>
                <w:szCs w:val="20"/>
                <w:lang w:val="sr-Cyrl-CS"/>
              </w:rPr>
              <w:t>Јануар 202</w:t>
            </w:r>
            <w:r w:rsidR="00A566BB">
              <w:rPr>
                <w:sz w:val="20"/>
                <w:szCs w:val="20"/>
                <w:lang w:val="sr-Cyrl-RS"/>
              </w:rPr>
              <w:t>7</w:t>
            </w:r>
            <w:r w:rsidRPr="00C033F8">
              <w:rPr>
                <w:sz w:val="20"/>
                <w:szCs w:val="20"/>
                <w:lang w:val="sr-Cyrl-CS"/>
              </w:rPr>
              <w:t>.</w:t>
            </w:r>
          </w:p>
        </w:tc>
        <w:tc>
          <w:tcPr>
            <w:tcW w:w="1863" w:type="dxa"/>
            <w:vMerge/>
            <w:tcBorders>
              <w:right w:val="nil"/>
            </w:tcBorders>
          </w:tcPr>
          <w:p w14:paraId="515897A6" w14:textId="77777777" w:rsidR="00723673" w:rsidRPr="0094514E" w:rsidRDefault="00723673" w:rsidP="00365D0F">
            <w:pPr>
              <w:rPr>
                <w:sz w:val="20"/>
                <w:szCs w:val="20"/>
                <w:lang w:val="sr-Cyrl-CS"/>
              </w:rPr>
            </w:pPr>
          </w:p>
        </w:tc>
      </w:tr>
      <w:tr w:rsidR="00723673" w:rsidRPr="0094514E" w14:paraId="0F19E71D" w14:textId="77777777" w:rsidTr="00F62595">
        <w:trPr>
          <w:trHeight w:val="1027"/>
        </w:trPr>
        <w:tc>
          <w:tcPr>
            <w:tcW w:w="6858" w:type="dxa"/>
            <w:tcBorders>
              <w:top w:val="single" w:sz="4" w:space="0" w:color="auto"/>
              <w:left w:val="nil"/>
              <w:bottom w:val="single" w:sz="4" w:space="0" w:color="auto"/>
            </w:tcBorders>
          </w:tcPr>
          <w:p w14:paraId="030FFFBA" w14:textId="77777777" w:rsidR="00723673" w:rsidRPr="00C033F8" w:rsidRDefault="00723673" w:rsidP="00365D0F">
            <w:pPr>
              <w:rPr>
                <w:sz w:val="20"/>
                <w:szCs w:val="20"/>
                <w:lang w:val="sr-Cyrl-CS"/>
              </w:rPr>
            </w:pPr>
            <w:r w:rsidRPr="00C033F8">
              <w:rPr>
                <w:sz w:val="20"/>
                <w:szCs w:val="20"/>
                <w:lang w:val="sr-Cyrl-CS"/>
              </w:rPr>
              <w:t>Резултати и анализа такмичења ученика</w:t>
            </w:r>
          </w:p>
          <w:p w14:paraId="17D22C3C" w14:textId="77777777" w:rsidR="00723673" w:rsidRPr="00C033F8" w:rsidRDefault="00723673" w:rsidP="00365D0F">
            <w:pPr>
              <w:rPr>
                <w:sz w:val="20"/>
                <w:szCs w:val="20"/>
                <w:lang w:val="sr-Cyrl-CS"/>
              </w:rPr>
            </w:pPr>
            <w:r w:rsidRPr="00C033F8">
              <w:rPr>
                <w:sz w:val="20"/>
                <w:szCs w:val="20"/>
                <w:lang w:val="sr-Cyrl-CS"/>
              </w:rPr>
              <w:t>Анализа успеха ученика на крају III класификационог периода</w:t>
            </w:r>
          </w:p>
          <w:p w14:paraId="74F7ACF9" w14:textId="77777777" w:rsidR="00723673" w:rsidRPr="00C033F8" w:rsidRDefault="00723673" w:rsidP="00365D0F">
            <w:pPr>
              <w:rPr>
                <w:sz w:val="20"/>
                <w:szCs w:val="20"/>
                <w:lang w:val="sr-Cyrl-CS"/>
              </w:rPr>
            </w:pPr>
            <w:r w:rsidRPr="00C033F8">
              <w:rPr>
                <w:sz w:val="20"/>
                <w:szCs w:val="20"/>
                <w:lang w:val="sr-Cyrl-CS"/>
              </w:rPr>
              <w:t>Мере за побољшање успеха ученика</w:t>
            </w:r>
          </w:p>
          <w:p w14:paraId="5CB3BF9F" w14:textId="77777777" w:rsidR="00723673" w:rsidRPr="00C033F8" w:rsidRDefault="00723673" w:rsidP="00365D0F">
            <w:pPr>
              <w:rPr>
                <w:sz w:val="20"/>
                <w:szCs w:val="20"/>
                <w:lang w:val="sr-Cyrl-CS"/>
              </w:rPr>
            </w:pPr>
            <w:r w:rsidRPr="00C033F8">
              <w:rPr>
                <w:sz w:val="20"/>
                <w:szCs w:val="20"/>
                <w:lang w:val="sr-Cyrl-CS"/>
              </w:rPr>
              <w:t>Организација припремне наставе за полагање завршног испита</w:t>
            </w:r>
          </w:p>
          <w:p w14:paraId="76CB17A4" w14:textId="77777777" w:rsidR="00723673" w:rsidRPr="00C033F8" w:rsidRDefault="00723673" w:rsidP="00365D0F">
            <w:pPr>
              <w:rPr>
                <w:sz w:val="20"/>
                <w:szCs w:val="20"/>
                <w:lang w:val="sr-Cyrl-CS"/>
              </w:rPr>
            </w:pPr>
            <w:r w:rsidRPr="00C033F8">
              <w:rPr>
                <w:sz w:val="20"/>
                <w:szCs w:val="20"/>
                <w:lang w:val="sr-Cyrl-CS"/>
              </w:rPr>
              <w:t>Посете и излети</w:t>
            </w:r>
          </w:p>
          <w:p w14:paraId="6856E975" w14:textId="77777777" w:rsidR="004247D4" w:rsidRPr="00C033F8" w:rsidRDefault="004247D4" w:rsidP="00365D0F">
            <w:pPr>
              <w:rPr>
                <w:sz w:val="20"/>
                <w:szCs w:val="20"/>
                <w:lang w:val="sr-Cyrl-CS"/>
              </w:rPr>
            </w:pPr>
            <w:r w:rsidRPr="00C033F8">
              <w:rPr>
                <w:sz w:val="20"/>
                <w:szCs w:val="20"/>
                <w:lang w:val="sr-Cyrl-CS"/>
              </w:rPr>
              <w:t>Разно</w:t>
            </w:r>
          </w:p>
        </w:tc>
        <w:tc>
          <w:tcPr>
            <w:tcW w:w="1440" w:type="dxa"/>
            <w:tcBorders>
              <w:top w:val="single" w:sz="4" w:space="0" w:color="auto"/>
              <w:bottom w:val="single" w:sz="4" w:space="0" w:color="auto"/>
            </w:tcBorders>
          </w:tcPr>
          <w:p w14:paraId="69472982" w14:textId="77777777" w:rsidR="00723673" w:rsidRPr="00C033F8" w:rsidRDefault="00723673" w:rsidP="00714E29">
            <w:pPr>
              <w:jc w:val="center"/>
              <w:rPr>
                <w:sz w:val="20"/>
                <w:szCs w:val="20"/>
                <w:lang w:val="sr-Cyrl-CS"/>
              </w:rPr>
            </w:pPr>
            <w:r w:rsidRPr="00C033F8">
              <w:rPr>
                <w:sz w:val="20"/>
                <w:szCs w:val="20"/>
                <w:lang w:val="sr-Cyrl-CS"/>
              </w:rPr>
              <w:t>Март 202</w:t>
            </w:r>
            <w:r w:rsidR="00A566BB">
              <w:rPr>
                <w:sz w:val="20"/>
                <w:szCs w:val="20"/>
                <w:lang w:val="sr-Cyrl-RS"/>
              </w:rPr>
              <w:t>7</w:t>
            </w:r>
            <w:r w:rsidRPr="00C033F8">
              <w:rPr>
                <w:sz w:val="20"/>
                <w:szCs w:val="20"/>
                <w:lang w:val="sr-Cyrl-CS"/>
              </w:rPr>
              <w:t>.</w:t>
            </w:r>
          </w:p>
        </w:tc>
        <w:tc>
          <w:tcPr>
            <w:tcW w:w="1863" w:type="dxa"/>
            <w:vMerge/>
            <w:tcBorders>
              <w:right w:val="nil"/>
            </w:tcBorders>
          </w:tcPr>
          <w:p w14:paraId="6A1051AA" w14:textId="77777777" w:rsidR="00723673" w:rsidRPr="0094514E" w:rsidRDefault="00723673" w:rsidP="00365D0F">
            <w:pPr>
              <w:rPr>
                <w:sz w:val="20"/>
                <w:szCs w:val="20"/>
                <w:lang w:val="sr-Cyrl-CS"/>
              </w:rPr>
            </w:pPr>
          </w:p>
        </w:tc>
      </w:tr>
      <w:tr w:rsidR="00723673" w:rsidRPr="0094514E" w14:paraId="3A04E6AC" w14:textId="77777777" w:rsidTr="00F62595">
        <w:trPr>
          <w:trHeight w:val="223"/>
        </w:trPr>
        <w:tc>
          <w:tcPr>
            <w:tcW w:w="6858" w:type="dxa"/>
            <w:tcBorders>
              <w:top w:val="single" w:sz="4" w:space="0" w:color="auto"/>
              <w:left w:val="nil"/>
              <w:bottom w:val="single" w:sz="4" w:space="0" w:color="auto"/>
            </w:tcBorders>
          </w:tcPr>
          <w:p w14:paraId="6FC3FCC7" w14:textId="77777777" w:rsidR="004247D4" w:rsidRPr="00C033F8" w:rsidRDefault="004247D4" w:rsidP="00365D0F">
            <w:pPr>
              <w:rPr>
                <w:sz w:val="20"/>
                <w:szCs w:val="20"/>
                <w:lang w:val="sr-Cyrl-CS"/>
              </w:rPr>
            </w:pPr>
            <w:r w:rsidRPr="00C033F8">
              <w:rPr>
                <w:sz w:val="20"/>
                <w:szCs w:val="20"/>
                <w:lang w:val="sr-Cyrl-CS"/>
              </w:rPr>
              <w:t>Анализа успеха ученика на свим нивоима такмичења</w:t>
            </w:r>
          </w:p>
          <w:p w14:paraId="4CC555CE" w14:textId="77777777" w:rsidR="004247D4" w:rsidRPr="00C033F8" w:rsidRDefault="004247D4" w:rsidP="00365D0F">
            <w:pPr>
              <w:rPr>
                <w:sz w:val="20"/>
                <w:szCs w:val="20"/>
                <w:lang w:val="sr-Cyrl-CS"/>
              </w:rPr>
            </w:pPr>
            <w:r w:rsidRPr="00C033F8">
              <w:rPr>
                <w:sz w:val="20"/>
                <w:szCs w:val="20"/>
                <w:lang w:val="sr-Cyrl-CS"/>
              </w:rPr>
              <w:t>Анализа успеха ученика на крају трећег класификационог периода</w:t>
            </w:r>
          </w:p>
          <w:p w14:paraId="49798EE3" w14:textId="77777777" w:rsidR="004247D4" w:rsidRPr="00C033F8" w:rsidRDefault="004247D4" w:rsidP="00365D0F">
            <w:pPr>
              <w:rPr>
                <w:sz w:val="20"/>
                <w:szCs w:val="20"/>
                <w:lang w:val="sr-Cyrl-CS"/>
              </w:rPr>
            </w:pPr>
            <w:r w:rsidRPr="00C033F8">
              <w:rPr>
                <w:sz w:val="20"/>
                <w:szCs w:val="20"/>
                <w:lang w:val="sr-Cyrl-CS"/>
              </w:rPr>
              <w:t>Корелација и међупредметна сарадња са осталим стручним већима у школи</w:t>
            </w:r>
          </w:p>
          <w:p w14:paraId="576B6624" w14:textId="77777777" w:rsidR="004247D4" w:rsidRPr="00C033F8" w:rsidRDefault="004247D4" w:rsidP="00365D0F">
            <w:pPr>
              <w:rPr>
                <w:sz w:val="20"/>
                <w:szCs w:val="20"/>
                <w:lang w:val="sr-Cyrl-CS"/>
              </w:rPr>
            </w:pPr>
            <w:r w:rsidRPr="00C033F8">
              <w:rPr>
                <w:sz w:val="20"/>
                <w:szCs w:val="20"/>
                <w:lang w:val="sr-Cyrl-CS"/>
              </w:rPr>
              <w:t>Планирање активности поводом обележавања важних датума</w:t>
            </w:r>
          </w:p>
          <w:p w14:paraId="4E3A5E73" w14:textId="77777777" w:rsidR="00723673" w:rsidRPr="00C033F8" w:rsidRDefault="00723673" w:rsidP="00365D0F">
            <w:pPr>
              <w:rPr>
                <w:sz w:val="20"/>
                <w:szCs w:val="20"/>
                <w:lang w:val="sr-Cyrl-CS"/>
              </w:rPr>
            </w:pPr>
            <w:r w:rsidRPr="00C033F8">
              <w:rPr>
                <w:sz w:val="20"/>
                <w:szCs w:val="20"/>
                <w:lang w:val="sr-Cyrl-CS"/>
              </w:rPr>
              <w:t>Презентација и размена искустава, задатака</w:t>
            </w:r>
          </w:p>
          <w:p w14:paraId="304646C8" w14:textId="77777777" w:rsidR="00723673" w:rsidRPr="00C033F8" w:rsidRDefault="00714E29" w:rsidP="00365D0F">
            <w:pPr>
              <w:rPr>
                <w:sz w:val="20"/>
                <w:szCs w:val="20"/>
                <w:lang w:val="sr-Cyrl-CS"/>
              </w:rPr>
            </w:pPr>
            <w:r w:rsidRPr="00C033F8">
              <w:rPr>
                <w:sz w:val="20"/>
                <w:szCs w:val="20"/>
                <w:lang w:val="sr-Cyrl-CS"/>
              </w:rPr>
              <w:t xml:space="preserve">Припреме за реализацију другог тематског дана </w:t>
            </w:r>
          </w:p>
          <w:p w14:paraId="13163ACE" w14:textId="77777777" w:rsidR="004247D4" w:rsidRPr="00C033F8" w:rsidRDefault="004247D4" w:rsidP="00365D0F">
            <w:pPr>
              <w:rPr>
                <w:sz w:val="20"/>
                <w:szCs w:val="20"/>
                <w:lang w:val="sr-Cyrl-CS"/>
              </w:rPr>
            </w:pPr>
            <w:r w:rsidRPr="00C033F8">
              <w:rPr>
                <w:sz w:val="20"/>
                <w:szCs w:val="20"/>
                <w:lang w:val="sr-Cyrl-CS"/>
              </w:rPr>
              <w:t>Разно</w:t>
            </w:r>
          </w:p>
        </w:tc>
        <w:tc>
          <w:tcPr>
            <w:tcW w:w="1440" w:type="dxa"/>
            <w:tcBorders>
              <w:top w:val="single" w:sz="4" w:space="0" w:color="auto"/>
              <w:bottom w:val="single" w:sz="4" w:space="0" w:color="auto"/>
            </w:tcBorders>
          </w:tcPr>
          <w:p w14:paraId="56DAA3A3" w14:textId="77777777" w:rsidR="00723673" w:rsidRPr="00C033F8" w:rsidRDefault="00714E29" w:rsidP="00723673">
            <w:pPr>
              <w:jc w:val="center"/>
              <w:rPr>
                <w:sz w:val="20"/>
                <w:szCs w:val="20"/>
                <w:lang w:val="sr-Cyrl-CS"/>
              </w:rPr>
            </w:pPr>
            <w:r w:rsidRPr="00C033F8">
              <w:rPr>
                <w:sz w:val="20"/>
                <w:szCs w:val="20"/>
                <w:lang w:val="sr-Cyrl-CS"/>
              </w:rPr>
              <w:t>Април 202</w:t>
            </w:r>
            <w:r w:rsidR="00A566BB">
              <w:rPr>
                <w:sz w:val="20"/>
                <w:szCs w:val="20"/>
                <w:lang w:val="sr-Cyrl-RS"/>
              </w:rPr>
              <w:t>7</w:t>
            </w:r>
            <w:r w:rsidR="00723673" w:rsidRPr="00C033F8">
              <w:rPr>
                <w:sz w:val="20"/>
                <w:szCs w:val="20"/>
                <w:lang w:val="sr-Cyrl-CS"/>
              </w:rPr>
              <w:t>.</w:t>
            </w:r>
          </w:p>
        </w:tc>
        <w:tc>
          <w:tcPr>
            <w:tcW w:w="1863" w:type="dxa"/>
            <w:vMerge/>
            <w:tcBorders>
              <w:right w:val="nil"/>
            </w:tcBorders>
          </w:tcPr>
          <w:p w14:paraId="1CC483E7" w14:textId="77777777" w:rsidR="00723673" w:rsidRPr="0094514E" w:rsidRDefault="00723673" w:rsidP="00365D0F">
            <w:pPr>
              <w:rPr>
                <w:sz w:val="20"/>
                <w:szCs w:val="20"/>
                <w:lang w:val="sr-Cyrl-CS"/>
              </w:rPr>
            </w:pPr>
          </w:p>
        </w:tc>
      </w:tr>
      <w:tr w:rsidR="00723673" w:rsidRPr="0094514E" w14:paraId="414369B5" w14:textId="77777777" w:rsidTr="004247D4">
        <w:trPr>
          <w:trHeight w:val="65"/>
        </w:trPr>
        <w:tc>
          <w:tcPr>
            <w:tcW w:w="6858" w:type="dxa"/>
            <w:tcBorders>
              <w:top w:val="single" w:sz="4" w:space="0" w:color="auto"/>
              <w:left w:val="nil"/>
              <w:bottom w:val="single" w:sz="4" w:space="0" w:color="auto"/>
            </w:tcBorders>
          </w:tcPr>
          <w:p w14:paraId="69121F56" w14:textId="77777777" w:rsidR="00723673" w:rsidRPr="00C033F8" w:rsidRDefault="00723673" w:rsidP="00365D0F">
            <w:pPr>
              <w:rPr>
                <w:sz w:val="20"/>
                <w:szCs w:val="20"/>
                <w:lang w:val="sr-Cyrl-CS"/>
              </w:rPr>
            </w:pPr>
            <w:r w:rsidRPr="00C033F8">
              <w:rPr>
                <w:sz w:val="20"/>
                <w:szCs w:val="20"/>
                <w:lang w:val="sr-Cyrl-CS"/>
              </w:rPr>
              <w:t>Анализа о</w:t>
            </w:r>
            <w:r w:rsidR="004247D4" w:rsidRPr="00C033F8">
              <w:rPr>
                <w:sz w:val="20"/>
                <w:szCs w:val="20"/>
                <w:lang w:val="sr-Cyrl-CS"/>
              </w:rPr>
              <w:t>стварености циља и исхода</w:t>
            </w:r>
          </w:p>
          <w:p w14:paraId="774911B0" w14:textId="77777777" w:rsidR="00723673" w:rsidRPr="00C033F8" w:rsidRDefault="00723673" w:rsidP="00365D0F">
            <w:pPr>
              <w:rPr>
                <w:sz w:val="20"/>
                <w:szCs w:val="20"/>
                <w:lang w:val="sr-Cyrl-CS"/>
              </w:rPr>
            </w:pPr>
            <w:r w:rsidRPr="00C033F8">
              <w:rPr>
                <w:sz w:val="20"/>
                <w:szCs w:val="20"/>
                <w:lang w:val="sr-Cyrl-CS"/>
              </w:rPr>
              <w:t>Анализа успешности реализованих часова додатне и</w:t>
            </w:r>
            <w:r w:rsidR="00F62595" w:rsidRPr="00C033F8">
              <w:rPr>
                <w:sz w:val="20"/>
                <w:szCs w:val="20"/>
                <w:lang w:val="sr-Cyrl-CS"/>
              </w:rPr>
              <w:t xml:space="preserve"> допунске наставе у школској 202</w:t>
            </w:r>
            <w:r w:rsidR="00EB165E">
              <w:rPr>
                <w:sz w:val="20"/>
                <w:szCs w:val="20"/>
              </w:rPr>
              <w:t>5</w:t>
            </w:r>
            <w:r w:rsidR="00F62595" w:rsidRPr="00C033F8">
              <w:rPr>
                <w:sz w:val="20"/>
                <w:szCs w:val="20"/>
                <w:lang w:val="sr-Cyrl-CS"/>
              </w:rPr>
              <w:t>/2</w:t>
            </w:r>
            <w:r w:rsidR="00EB165E">
              <w:rPr>
                <w:sz w:val="20"/>
                <w:szCs w:val="20"/>
              </w:rPr>
              <w:t>6</w:t>
            </w:r>
            <w:r w:rsidRPr="00C033F8">
              <w:rPr>
                <w:sz w:val="20"/>
                <w:szCs w:val="20"/>
                <w:lang w:val="sr-Cyrl-CS"/>
              </w:rPr>
              <w:t>.години</w:t>
            </w:r>
          </w:p>
          <w:p w14:paraId="493878E9" w14:textId="77777777" w:rsidR="00723673" w:rsidRPr="00C033F8" w:rsidRDefault="00723673" w:rsidP="00365D0F">
            <w:pPr>
              <w:contextualSpacing/>
              <w:rPr>
                <w:sz w:val="20"/>
                <w:szCs w:val="20"/>
                <w:lang w:val="sr-Cyrl-CS"/>
              </w:rPr>
            </w:pPr>
            <w:r w:rsidRPr="00C033F8">
              <w:rPr>
                <w:sz w:val="20"/>
                <w:szCs w:val="20"/>
                <w:lang w:val="sr-Cyrl-CS"/>
              </w:rPr>
              <w:t>Анализа рада секција и слободних и активности у току године</w:t>
            </w:r>
          </w:p>
          <w:p w14:paraId="168352BF" w14:textId="77777777" w:rsidR="00723673" w:rsidRPr="00C033F8" w:rsidRDefault="00723673" w:rsidP="00365D0F">
            <w:pPr>
              <w:contextualSpacing/>
              <w:rPr>
                <w:sz w:val="20"/>
                <w:szCs w:val="20"/>
                <w:lang w:val="sr-Cyrl-CS"/>
              </w:rPr>
            </w:pPr>
            <w:r w:rsidRPr="00C033F8">
              <w:rPr>
                <w:sz w:val="20"/>
                <w:szCs w:val="20"/>
                <w:lang w:val="sr-Cyrl-CS"/>
              </w:rPr>
              <w:t>Анализа реализације наста</w:t>
            </w:r>
            <w:r w:rsidR="00F62595" w:rsidRPr="00C033F8">
              <w:rPr>
                <w:sz w:val="20"/>
                <w:szCs w:val="20"/>
                <w:lang w:val="sr-Cyrl-CS"/>
              </w:rPr>
              <w:t>вног плана и програма и плана</w:t>
            </w:r>
            <w:r w:rsidRPr="00C033F8">
              <w:rPr>
                <w:sz w:val="20"/>
                <w:szCs w:val="20"/>
                <w:lang w:val="sr-Cyrl-CS"/>
              </w:rPr>
              <w:t xml:space="preserve"> рада стручног већа</w:t>
            </w:r>
          </w:p>
          <w:p w14:paraId="470A2388" w14:textId="77777777" w:rsidR="00723673" w:rsidRPr="00C033F8" w:rsidRDefault="00723673" w:rsidP="00365D0F">
            <w:pPr>
              <w:contextualSpacing/>
              <w:rPr>
                <w:sz w:val="20"/>
                <w:szCs w:val="20"/>
                <w:lang w:val="sr-Cyrl-CS"/>
              </w:rPr>
            </w:pPr>
            <w:r w:rsidRPr="00C033F8">
              <w:rPr>
                <w:sz w:val="20"/>
                <w:szCs w:val="20"/>
                <w:lang w:val="sr-Cyrl-CS"/>
              </w:rPr>
              <w:t>Израда извештаја о раду стручног већа</w:t>
            </w:r>
          </w:p>
          <w:p w14:paraId="6B01F072" w14:textId="77777777" w:rsidR="00723673" w:rsidRPr="00C033F8" w:rsidRDefault="00723673" w:rsidP="00365D0F">
            <w:pPr>
              <w:rPr>
                <w:sz w:val="20"/>
                <w:szCs w:val="20"/>
                <w:lang w:val="sr-Cyrl-CS"/>
              </w:rPr>
            </w:pPr>
            <w:r w:rsidRPr="00C033F8">
              <w:rPr>
                <w:sz w:val="20"/>
                <w:szCs w:val="20"/>
                <w:lang w:val="sr-Cyrl-CS"/>
              </w:rPr>
              <w:t>Разно</w:t>
            </w:r>
          </w:p>
        </w:tc>
        <w:tc>
          <w:tcPr>
            <w:tcW w:w="1440" w:type="dxa"/>
            <w:tcBorders>
              <w:top w:val="single" w:sz="4" w:space="0" w:color="auto"/>
              <w:bottom w:val="single" w:sz="4" w:space="0" w:color="auto"/>
            </w:tcBorders>
          </w:tcPr>
          <w:p w14:paraId="44722FAA" w14:textId="77777777" w:rsidR="00723673" w:rsidRPr="00C033F8" w:rsidRDefault="00714E29" w:rsidP="00723673">
            <w:pPr>
              <w:jc w:val="center"/>
              <w:rPr>
                <w:sz w:val="20"/>
                <w:szCs w:val="20"/>
                <w:lang w:val="sr-Cyrl-CS"/>
              </w:rPr>
            </w:pPr>
            <w:r w:rsidRPr="00C033F8">
              <w:rPr>
                <w:sz w:val="20"/>
                <w:szCs w:val="20"/>
                <w:lang w:val="sr-Cyrl-CS"/>
              </w:rPr>
              <w:t>Мај 202</w:t>
            </w:r>
            <w:r w:rsidR="00A566BB">
              <w:rPr>
                <w:sz w:val="20"/>
                <w:szCs w:val="20"/>
                <w:lang w:val="sr-Cyrl-RS"/>
              </w:rPr>
              <w:t>7</w:t>
            </w:r>
            <w:r w:rsidR="00723673" w:rsidRPr="00C033F8">
              <w:rPr>
                <w:sz w:val="20"/>
                <w:szCs w:val="20"/>
                <w:lang w:val="sr-Cyrl-CS"/>
              </w:rPr>
              <w:t>.</w:t>
            </w:r>
          </w:p>
        </w:tc>
        <w:tc>
          <w:tcPr>
            <w:tcW w:w="1863" w:type="dxa"/>
            <w:vMerge/>
            <w:tcBorders>
              <w:right w:val="nil"/>
            </w:tcBorders>
          </w:tcPr>
          <w:p w14:paraId="6B9B561C" w14:textId="77777777" w:rsidR="00723673" w:rsidRPr="0094514E" w:rsidRDefault="00723673" w:rsidP="00365D0F">
            <w:pPr>
              <w:rPr>
                <w:sz w:val="20"/>
                <w:szCs w:val="20"/>
                <w:lang w:val="sr-Cyrl-CS"/>
              </w:rPr>
            </w:pPr>
          </w:p>
        </w:tc>
      </w:tr>
      <w:tr w:rsidR="004247D4" w:rsidRPr="0094514E" w14:paraId="1DC2307A" w14:textId="77777777" w:rsidTr="00F62595">
        <w:trPr>
          <w:trHeight w:val="65"/>
        </w:trPr>
        <w:tc>
          <w:tcPr>
            <w:tcW w:w="6858" w:type="dxa"/>
            <w:tcBorders>
              <w:top w:val="single" w:sz="4" w:space="0" w:color="auto"/>
              <w:left w:val="nil"/>
              <w:bottom w:val="double" w:sz="4" w:space="0" w:color="auto"/>
            </w:tcBorders>
          </w:tcPr>
          <w:p w14:paraId="523B1035" w14:textId="77777777" w:rsidR="004247D4" w:rsidRPr="00C033F8" w:rsidRDefault="004247D4" w:rsidP="00365D0F">
            <w:pPr>
              <w:rPr>
                <w:sz w:val="20"/>
                <w:szCs w:val="20"/>
                <w:lang w:val="sr-Cyrl-CS"/>
              </w:rPr>
            </w:pPr>
            <w:r w:rsidRPr="00C033F8">
              <w:rPr>
                <w:sz w:val="20"/>
                <w:szCs w:val="20"/>
                <w:lang w:val="sr-Cyrl-CS"/>
              </w:rPr>
              <w:lastRenderedPageBreak/>
              <w:t>Анализа реализације плана и програма стручног већа</w:t>
            </w:r>
          </w:p>
          <w:p w14:paraId="3EE997B9" w14:textId="77777777" w:rsidR="004247D4" w:rsidRPr="00C033F8" w:rsidRDefault="004247D4" w:rsidP="00365D0F">
            <w:pPr>
              <w:rPr>
                <w:sz w:val="20"/>
                <w:szCs w:val="20"/>
                <w:lang w:val="sr-Cyrl-CS"/>
              </w:rPr>
            </w:pPr>
            <w:r w:rsidRPr="00C033F8">
              <w:rPr>
                <w:sz w:val="20"/>
                <w:szCs w:val="20"/>
                <w:lang w:val="sr-Cyrl-CS"/>
              </w:rPr>
              <w:t>Анализа успе</w:t>
            </w:r>
            <w:r w:rsidR="00EB165E">
              <w:rPr>
                <w:sz w:val="20"/>
                <w:szCs w:val="20"/>
                <w:lang w:val="sr-Cyrl-CS"/>
              </w:rPr>
              <w:t>ха ученика на крају школске 202</w:t>
            </w:r>
            <w:r w:rsidR="00EB165E">
              <w:rPr>
                <w:sz w:val="20"/>
                <w:szCs w:val="20"/>
              </w:rPr>
              <w:t>5</w:t>
            </w:r>
            <w:r w:rsidR="00EB165E">
              <w:rPr>
                <w:sz w:val="20"/>
                <w:szCs w:val="20"/>
                <w:lang w:val="sr-Cyrl-CS"/>
              </w:rPr>
              <w:t>/2</w:t>
            </w:r>
            <w:r w:rsidR="00EB165E">
              <w:rPr>
                <w:sz w:val="20"/>
                <w:szCs w:val="20"/>
              </w:rPr>
              <w:t>6</w:t>
            </w:r>
            <w:r w:rsidRPr="00C033F8">
              <w:rPr>
                <w:sz w:val="20"/>
                <w:szCs w:val="20"/>
                <w:lang w:val="sr-Cyrl-CS"/>
              </w:rPr>
              <w:t>.године и Завршног испита</w:t>
            </w:r>
          </w:p>
          <w:p w14:paraId="226E5F36" w14:textId="77777777" w:rsidR="004247D4" w:rsidRPr="00C033F8" w:rsidRDefault="004247D4" w:rsidP="00365D0F">
            <w:pPr>
              <w:rPr>
                <w:sz w:val="20"/>
                <w:szCs w:val="20"/>
                <w:lang w:val="sr-Cyrl-CS"/>
              </w:rPr>
            </w:pPr>
            <w:r w:rsidRPr="00C033F8">
              <w:rPr>
                <w:sz w:val="20"/>
                <w:szCs w:val="20"/>
                <w:lang w:val="sr-Cyrl-CS"/>
              </w:rPr>
              <w:t>Анализа реализованих угледних и огледних часова</w:t>
            </w:r>
          </w:p>
          <w:p w14:paraId="7F476DA2" w14:textId="77777777" w:rsidR="004247D4" w:rsidRPr="00C033F8" w:rsidRDefault="004247D4" w:rsidP="00365D0F">
            <w:pPr>
              <w:rPr>
                <w:sz w:val="20"/>
                <w:szCs w:val="20"/>
                <w:lang w:val="sr-Cyrl-CS"/>
              </w:rPr>
            </w:pPr>
            <w:r w:rsidRPr="00C033F8">
              <w:rPr>
                <w:sz w:val="20"/>
                <w:szCs w:val="20"/>
                <w:lang w:val="sr-Cyrl-CS"/>
              </w:rPr>
              <w:t>Анализа резултата на свим нивоима такмичења</w:t>
            </w:r>
          </w:p>
          <w:p w14:paraId="7245E9F1" w14:textId="77777777" w:rsidR="004247D4" w:rsidRPr="00C033F8" w:rsidRDefault="004247D4" w:rsidP="00365D0F">
            <w:pPr>
              <w:rPr>
                <w:sz w:val="20"/>
                <w:szCs w:val="20"/>
                <w:lang w:val="sr-Cyrl-CS"/>
              </w:rPr>
            </w:pPr>
            <w:r w:rsidRPr="00C033F8">
              <w:rPr>
                <w:sz w:val="20"/>
                <w:szCs w:val="20"/>
                <w:lang w:val="sr-Cyrl-CS"/>
              </w:rPr>
              <w:t>Извештај о раду стручног већа</w:t>
            </w:r>
          </w:p>
        </w:tc>
        <w:tc>
          <w:tcPr>
            <w:tcW w:w="1440" w:type="dxa"/>
            <w:tcBorders>
              <w:top w:val="single" w:sz="4" w:space="0" w:color="auto"/>
              <w:bottom w:val="double" w:sz="4" w:space="0" w:color="auto"/>
            </w:tcBorders>
          </w:tcPr>
          <w:p w14:paraId="7F2CB9C2" w14:textId="77777777" w:rsidR="004247D4" w:rsidRPr="00C033F8" w:rsidRDefault="00EB165E" w:rsidP="00723673">
            <w:pPr>
              <w:jc w:val="center"/>
              <w:rPr>
                <w:sz w:val="20"/>
                <w:szCs w:val="20"/>
                <w:lang w:val="sr-Cyrl-CS"/>
              </w:rPr>
            </w:pPr>
            <w:r>
              <w:rPr>
                <w:sz w:val="20"/>
                <w:szCs w:val="20"/>
                <w:lang w:val="sr-Cyrl-CS"/>
              </w:rPr>
              <w:t>Јун 202</w:t>
            </w:r>
            <w:r w:rsidR="00A566BB">
              <w:rPr>
                <w:sz w:val="20"/>
                <w:szCs w:val="20"/>
                <w:lang w:val="sr-Cyrl-RS"/>
              </w:rPr>
              <w:t>7</w:t>
            </w:r>
            <w:r w:rsidR="004247D4" w:rsidRPr="00C033F8">
              <w:rPr>
                <w:sz w:val="20"/>
                <w:szCs w:val="20"/>
                <w:lang w:val="sr-Cyrl-CS"/>
              </w:rPr>
              <w:t>.</w:t>
            </w:r>
          </w:p>
        </w:tc>
        <w:tc>
          <w:tcPr>
            <w:tcW w:w="1863" w:type="dxa"/>
            <w:tcBorders>
              <w:bottom w:val="double" w:sz="4" w:space="0" w:color="auto"/>
              <w:right w:val="nil"/>
            </w:tcBorders>
          </w:tcPr>
          <w:p w14:paraId="71DF4760" w14:textId="77777777" w:rsidR="004247D4" w:rsidRPr="0094514E" w:rsidRDefault="004247D4" w:rsidP="00365D0F">
            <w:pPr>
              <w:rPr>
                <w:sz w:val="20"/>
                <w:szCs w:val="20"/>
                <w:lang w:val="sr-Cyrl-CS"/>
              </w:rPr>
            </w:pPr>
          </w:p>
        </w:tc>
      </w:tr>
    </w:tbl>
    <w:p w14:paraId="3DCA82E0" w14:textId="77777777" w:rsidR="00365D0F" w:rsidRPr="00696839" w:rsidRDefault="00365D0F" w:rsidP="00723673">
      <w:pPr>
        <w:rPr>
          <w:color w:val="FF0000"/>
          <w:lang w:val="sr-Cyrl-RS"/>
        </w:rPr>
      </w:pPr>
    </w:p>
    <w:p w14:paraId="1D0B9AF4" w14:textId="77777777" w:rsidR="00365D0F" w:rsidRPr="0094514E" w:rsidRDefault="00365D0F" w:rsidP="0044765B">
      <w:pPr>
        <w:pStyle w:val="Heading2"/>
        <w:rPr>
          <w:color w:val="auto"/>
          <w:lang w:val="sr-Cyrl-CS"/>
        </w:rPr>
      </w:pPr>
      <w:bookmarkStart w:id="138" w:name="_Toc19777282"/>
      <w:bookmarkStart w:id="139" w:name="_Toc177035988"/>
      <w:r w:rsidRPr="0094514E">
        <w:rPr>
          <w:color w:val="auto"/>
        </w:rPr>
        <w:t xml:space="preserve">6.11. </w:t>
      </w:r>
      <w:r w:rsidRPr="0094514E">
        <w:rPr>
          <w:color w:val="auto"/>
          <w:lang w:val="sr-Cyrl-CS"/>
        </w:rPr>
        <w:t>План рада стручних актива</w:t>
      </w:r>
      <w:bookmarkEnd w:id="138"/>
      <w:bookmarkEnd w:id="139"/>
    </w:p>
    <w:p w14:paraId="6144325E" w14:textId="77777777" w:rsidR="00365D0F" w:rsidRPr="00E96810" w:rsidRDefault="00365D0F" w:rsidP="00365D0F">
      <w:pPr>
        <w:spacing w:after="120"/>
        <w:rPr>
          <w:b/>
          <w:i/>
          <w:lang w:val="sr-Cyrl-CS"/>
        </w:rPr>
      </w:pPr>
      <w:r w:rsidRPr="00E96810">
        <w:rPr>
          <w:b/>
          <w:i/>
          <w:lang w:val="sr-Cyrl-CS"/>
        </w:rPr>
        <w:t>План рада стручног актива за развојно планирање</w:t>
      </w:r>
    </w:p>
    <w:tbl>
      <w:tblPr>
        <w:tblStyle w:val="TableGrid"/>
        <w:tblW w:w="9450" w:type="dxa"/>
        <w:tblInd w:w="108" w:type="dxa"/>
        <w:tblLayout w:type="fixed"/>
        <w:tblLook w:val="0000" w:firstRow="0" w:lastRow="0" w:firstColumn="0" w:lastColumn="0" w:noHBand="0" w:noVBand="0"/>
      </w:tblPr>
      <w:tblGrid>
        <w:gridCol w:w="5400"/>
        <w:gridCol w:w="1710"/>
        <w:gridCol w:w="2340"/>
      </w:tblGrid>
      <w:tr w:rsidR="00365D0F" w:rsidRPr="0094514E" w14:paraId="52207EE4" w14:textId="77777777" w:rsidTr="00BD73C7">
        <w:trPr>
          <w:trHeight w:val="419"/>
        </w:trPr>
        <w:tc>
          <w:tcPr>
            <w:tcW w:w="5400" w:type="dxa"/>
            <w:tcBorders>
              <w:left w:val="nil"/>
              <w:bottom w:val="double" w:sz="4" w:space="0" w:color="auto"/>
            </w:tcBorders>
            <w:shd w:val="clear" w:color="auto" w:fill="FDE9D9" w:themeFill="accent6" w:themeFillTint="33"/>
          </w:tcPr>
          <w:p w14:paraId="104D350A" w14:textId="77777777" w:rsidR="00365D0F" w:rsidRPr="0094514E" w:rsidRDefault="00365D0F" w:rsidP="00365D0F">
            <w:pPr>
              <w:jc w:val="both"/>
              <w:rPr>
                <w:i/>
                <w:lang w:val="sr-Cyrl-CS"/>
              </w:rPr>
            </w:pPr>
            <w:r w:rsidRPr="0094514E">
              <w:rPr>
                <w:i/>
                <w:lang w:val="sr-Cyrl-CS"/>
              </w:rPr>
              <w:t>Активности</w:t>
            </w:r>
          </w:p>
        </w:tc>
        <w:tc>
          <w:tcPr>
            <w:tcW w:w="1710" w:type="dxa"/>
            <w:tcBorders>
              <w:bottom w:val="double" w:sz="4" w:space="0" w:color="auto"/>
            </w:tcBorders>
            <w:shd w:val="clear" w:color="auto" w:fill="FDE9D9" w:themeFill="accent6" w:themeFillTint="33"/>
          </w:tcPr>
          <w:p w14:paraId="7CF881E4" w14:textId="77777777" w:rsidR="00365D0F" w:rsidRPr="0094514E" w:rsidRDefault="00365D0F" w:rsidP="00365D0F">
            <w:pPr>
              <w:jc w:val="center"/>
              <w:rPr>
                <w:i/>
                <w:lang w:val="sr-Cyrl-CS"/>
              </w:rPr>
            </w:pPr>
            <w:r w:rsidRPr="0094514E">
              <w:rPr>
                <w:i/>
                <w:lang w:val="sr-Cyrl-CS"/>
              </w:rPr>
              <w:t>Време реализације</w:t>
            </w:r>
          </w:p>
        </w:tc>
        <w:tc>
          <w:tcPr>
            <w:tcW w:w="2340" w:type="dxa"/>
            <w:tcBorders>
              <w:bottom w:val="double" w:sz="4" w:space="0" w:color="auto"/>
              <w:right w:val="nil"/>
            </w:tcBorders>
            <w:shd w:val="clear" w:color="auto" w:fill="FDE9D9" w:themeFill="accent6" w:themeFillTint="33"/>
          </w:tcPr>
          <w:p w14:paraId="649C100C" w14:textId="77777777" w:rsidR="00365D0F" w:rsidRPr="0094514E" w:rsidRDefault="00365D0F" w:rsidP="00365D0F">
            <w:pPr>
              <w:rPr>
                <w:i/>
                <w:lang w:val="sr-Cyrl-CS"/>
              </w:rPr>
            </w:pPr>
            <w:r w:rsidRPr="0094514E">
              <w:rPr>
                <w:i/>
                <w:lang w:val="sr-Cyrl-CS"/>
              </w:rPr>
              <w:t>Носиоци активности</w:t>
            </w:r>
          </w:p>
        </w:tc>
      </w:tr>
      <w:tr w:rsidR="00365D0F" w:rsidRPr="0094514E" w14:paraId="632FFAB9" w14:textId="77777777" w:rsidTr="00A5094A">
        <w:trPr>
          <w:trHeight w:val="379"/>
        </w:trPr>
        <w:tc>
          <w:tcPr>
            <w:tcW w:w="5400" w:type="dxa"/>
            <w:tcBorders>
              <w:top w:val="single" w:sz="4" w:space="0" w:color="auto"/>
              <w:left w:val="nil"/>
              <w:bottom w:val="single" w:sz="4" w:space="0" w:color="auto"/>
            </w:tcBorders>
          </w:tcPr>
          <w:p w14:paraId="43B0C533" w14:textId="77777777" w:rsidR="00EC267D" w:rsidRDefault="00EC267D" w:rsidP="002414CA">
            <w:pPr>
              <w:rPr>
                <w:lang w:val="sr-Cyrl-CS"/>
              </w:rPr>
            </w:pPr>
            <w:r>
              <w:rPr>
                <w:lang w:val="sr-Cyrl-CS"/>
              </w:rPr>
              <w:t>Именовање чланова стручног актива</w:t>
            </w:r>
          </w:p>
          <w:p w14:paraId="6F89FD3B" w14:textId="77777777" w:rsidR="00365D0F" w:rsidRPr="0094514E" w:rsidRDefault="00365D0F" w:rsidP="002414CA">
            <w:pPr>
              <w:rPr>
                <w:lang w:val="sr-Cyrl-CS"/>
              </w:rPr>
            </w:pPr>
            <w:r w:rsidRPr="0094514E">
              <w:rPr>
                <w:lang w:val="sr-Cyrl-CS"/>
              </w:rPr>
              <w:t>Израда акционих планова за школску 202</w:t>
            </w:r>
            <w:r w:rsidR="00A566BB">
              <w:rPr>
                <w:lang w:val="sr-Cyrl-RS"/>
              </w:rPr>
              <w:t>6</w:t>
            </w:r>
            <w:r w:rsidR="002414CA" w:rsidRPr="0094514E">
              <w:rPr>
                <w:lang w:val="sr-Cyrl-CS"/>
              </w:rPr>
              <w:t>/202</w:t>
            </w:r>
            <w:r w:rsidR="00A566BB">
              <w:rPr>
                <w:lang w:val="sr-Cyrl-RS"/>
              </w:rPr>
              <w:t>7</w:t>
            </w:r>
            <w:r w:rsidRPr="0094514E">
              <w:rPr>
                <w:lang w:val="sr-Cyrl-CS"/>
              </w:rPr>
              <w:t>. годину</w:t>
            </w:r>
          </w:p>
        </w:tc>
        <w:tc>
          <w:tcPr>
            <w:tcW w:w="1710" w:type="dxa"/>
            <w:tcBorders>
              <w:top w:val="single" w:sz="4" w:space="0" w:color="auto"/>
              <w:bottom w:val="single" w:sz="4" w:space="0" w:color="auto"/>
            </w:tcBorders>
          </w:tcPr>
          <w:p w14:paraId="1BC4BA1F" w14:textId="77777777" w:rsidR="00365D0F" w:rsidRPr="00A74234" w:rsidRDefault="00365D0F" w:rsidP="002414CA">
            <w:pPr>
              <w:jc w:val="center"/>
              <w:rPr>
                <w:color w:val="FF0000"/>
                <w:sz w:val="20"/>
                <w:szCs w:val="20"/>
                <w:lang w:val="sr-Cyrl-CS"/>
              </w:rPr>
            </w:pPr>
            <w:r w:rsidRPr="00E12DD9">
              <w:rPr>
                <w:sz w:val="20"/>
                <w:szCs w:val="20"/>
                <w:lang w:val="sr-Cyrl-CS"/>
              </w:rPr>
              <w:t>Август 202</w:t>
            </w:r>
            <w:r w:rsidR="00A566BB">
              <w:rPr>
                <w:sz w:val="20"/>
                <w:szCs w:val="20"/>
                <w:lang w:val="sr-Cyrl-RS"/>
              </w:rPr>
              <w:t>6</w:t>
            </w:r>
            <w:r w:rsidRPr="00E12DD9">
              <w:rPr>
                <w:sz w:val="20"/>
                <w:szCs w:val="20"/>
                <w:lang w:val="sr-Cyrl-CS"/>
              </w:rPr>
              <w:t>.</w:t>
            </w:r>
          </w:p>
        </w:tc>
        <w:tc>
          <w:tcPr>
            <w:tcW w:w="2340" w:type="dxa"/>
            <w:vMerge w:val="restart"/>
            <w:tcBorders>
              <w:right w:val="nil"/>
            </w:tcBorders>
          </w:tcPr>
          <w:p w14:paraId="6524EA23" w14:textId="77777777" w:rsidR="00337A21" w:rsidRPr="00767B05" w:rsidRDefault="000B11A9" w:rsidP="00767B05">
            <w:pPr>
              <w:rPr>
                <w:lang w:val="sr-Cyrl-CS"/>
              </w:rPr>
            </w:pPr>
            <w:r w:rsidRPr="00767B05">
              <w:rPr>
                <w:lang w:val="sr-Cyrl-CS"/>
              </w:rPr>
              <w:t>Ч</w:t>
            </w:r>
            <w:r w:rsidR="00365D0F" w:rsidRPr="00767B05">
              <w:rPr>
                <w:lang w:val="sr-Cyrl-CS"/>
              </w:rPr>
              <w:t>ланови тима</w:t>
            </w:r>
            <w:r w:rsidR="00C033F8" w:rsidRPr="00767B05">
              <w:rPr>
                <w:lang w:val="sr-Cyrl-CS"/>
              </w:rPr>
              <w:t xml:space="preserve"> за самовредновање рада школе</w:t>
            </w:r>
            <w:r w:rsidR="0081248D" w:rsidRPr="00767B05">
              <w:rPr>
                <w:lang w:val="sr-Cyrl-CS"/>
              </w:rPr>
              <w:t xml:space="preserve"> </w:t>
            </w:r>
          </w:p>
          <w:p w14:paraId="5437275E" w14:textId="77777777" w:rsidR="00EB165E" w:rsidRPr="00767B05" w:rsidRDefault="009A655A" w:rsidP="00767B05">
            <w:pPr>
              <w:rPr>
                <w:lang w:val="sr-Cyrl-CS"/>
              </w:rPr>
            </w:pPr>
            <w:r w:rsidRPr="00767B05">
              <w:rPr>
                <w:lang w:val="sr-Cyrl-CS"/>
              </w:rPr>
              <w:t>Координато</w:t>
            </w:r>
            <w:r w:rsidR="003162CC" w:rsidRPr="00767B05">
              <w:rPr>
                <w:lang w:val="sr-Cyrl-CS"/>
              </w:rPr>
              <w:t>р</w:t>
            </w:r>
            <w:r w:rsidR="00EB165E" w:rsidRPr="00767B05">
              <w:rPr>
                <w:lang w:val="sr-Cyrl-CS"/>
              </w:rPr>
              <w:t xml:space="preserve"> – </w:t>
            </w:r>
            <w:r w:rsidR="00B31638" w:rsidRPr="00B31638">
              <w:rPr>
                <w:lang w:val="sr-Cyrl-CS"/>
              </w:rPr>
              <w:t>Сандра Станимировић</w:t>
            </w:r>
          </w:p>
          <w:p w14:paraId="62EE1524" w14:textId="77777777" w:rsidR="00767B05" w:rsidRDefault="00767B05" w:rsidP="00767B05">
            <w:pPr>
              <w:rPr>
                <w:lang w:val="sr-Cyrl-CS"/>
              </w:rPr>
            </w:pPr>
            <w:r w:rsidRPr="00767B05">
              <w:rPr>
                <w:lang w:val="sr-Cyrl-CS"/>
              </w:rPr>
              <w:t>Председници стручних већа</w:t>
            </w:r>
          </w:p>
          <w:p w14:paraId="62ADF7AB" w14:textId="77777777" w:rsidR="00E066D5" w:rsidRPr="00767B05" w:rsidRDefault="00E066D5" w:rsidP="00767B05">
            <w:pPr>
              <w:rPr>
                <w:lang w:val="sr-Cyrl-CS"/>
              </w:rPr>
            </w:pPr>
            <w:r>
              <w:rPr>
                <w:lang w:val="sr-Cyrl-CS"/>
              </w:rPr>
              <w:t>УП-</w:t>
            </w:r>
          </w:p>
          <w:p w14:paraId="4703430C" w14:textId="77777777" w:rsidR="00767B05" w:rsidRPr="00A74234" w:rsidRDefault="00767B05" w:rsidP="004F5746">
            <w:pPr>
              <w:rPr>
                <w:color w:val="FF0000"/>
                <w:sz w:val="20"/>
                <w:szCs w:val="20"/>
                <w:lang w:val="sr-Cyrl-CS"/>
              </w:rPr>
            </w:pPr>
          </w:p>
        </w:tc>
      </w:tr>
      <w:tr w:rsidR="00365D0F" w:rsidRPr="0094514E" w14:paraId="1685C729" w14:textId="77777777" w:rsidTr="00A5094A">
        <w:trPr>
          <w:trHeight w:val="379"/>
        </w:trPr>
        <w:tc>
          <w:tcPr>
            <w:tcW w:w="5400" w:type="dxa"/>
            <w:tcBorders>
              <w:top w:val="single" w:sz="4" w:space="0" w:color="auto"/>
              <w:left w:val="nil"/>
              <w:bottom w:val="single" w:sz="4" w:space="0" w:color="auto"/>
            </w:tcBorders>
          </w:tcPr>
          <w:p w14:paraId="42B28378" w14:textId="77777777" w:rsidR="00365D0F" w:rsidRPr="0094514E" w:rsidRDefault="00365D0F" w:rsidP="00365D0F">
            <w:pPr>
              <w:rPr>
                <w:lang w:val="sr-Cyrl-CS"/>
              </w:rPr>
            </w:pPr>
            <w:r w:rsidRPr="0094514E">
              <w:rPr>
                <w:lang w:val="sr-Cyrl-CS"/>
              </w:rPr>
              <w:t>Представљање акционог плана ШРПа на Наставничком већу</w:t>
            </w:r>
          </w:p>
        </w:tc>
        <w:tc>
          <w:tcPr>
            <w:tcW w:w="1710" w:type="dxa"/>
            <w:tcBorders>
              <w:top w:val="single" w:sz="4" w:space="0" w:color="auto"/>
              <w:bottom w:val="single" w:sz="4" w:space="0" w:color="auto"/>
            </w:tcBorders>
          </w:tcPr>
          <w:p w14:paraId="556A5A86" w14:textId="77777777" w:rsidR="00365D0F" w:rsidRPr="0094514E" w:rsidRDefault="002414CA" w:rsidP="00365D0F">
            <w:pPr>
              <w:jc w:val="center"/>
              <w:rPr>
                <w:sz w:val="20"/>
                <w:szCs w:val="20"/>
                <w:lang w:val="sr-Cyrl-CS"/>
              </w:rPr>
            </w:pPr>
            <w:r w:rsidRPr="0094514E">
              <w:rPr>
                <w:sz w:val="20"/>
                <w:szCs w:val="20"/>
                <w:lang w:val="sr-Cyrl-CS"/>
              </w:rPr>
              <w:t>Септембар 202</w:t>
            </w:r>
            <w:r w:rsidR="00A566BB">
              <w:rPr>
                <w:sz w:val="20"/>
                <w:szCs w:val="20"/>
                <w:lang w:val="sr-Cyrl-RS"/>
              </w:rPr>
              <w:t>6</w:t>
            </w:r>
            <w:r w:rsidR="00365D0F" w:rsidRPr="0094514E">
              <w:rPr>
                <w:sz w:val="20"/>
                <w:szCs w:val="20"/>
                <w:lang w:val="sr-Cyrl-CS"/>
              </w:rPr>
              <w:t>.</w:t>
            </w:r>
          </w:p>
        </w:tc>
        <w:tc>
          <w:tcPr>
            <w:tcW w:w="2340" w:type="dxa"/>
            <w:vMerge/>
            <w:tcBorders>
              <w:right w:val="nil"/>
            </w:tcBorders>
          </w:tcPr>
          <w:p w14:paraId="6C1FAEE7" w14:textId="77777777" w:rsidR="00365D0F" w:rsidRPr="0094514E" w:rsidRDefault="00365D0F" w:rsidP="00365D0F">
            <w:pPr>
              <w:rPr>
                <w:sz w:val="20"/>
                <w:szCs w:val="20"/>
                <w:lang w:val="sr-Cyrl-CS"/>
              </w:rPr>
            </w:pPr>
          </w:p>
        </w:tc>
      </w:tr>
      <w:tr w:rsidR="00365D0F" w:rsidRPr="0094514E" w14:paraId="63360A93" w14:textId="77777777" w:rsidTr="00A5094A">
        <w:trPr>
          <w:trHeight w:val="371"/>
        </w:trPr>
        <w:tc>
          <w:tcPr>
            <w:tcW w:w="5400" w:type="dxa"/>
            <w:tcBorders>
              <w:top w:val="single" w:sz="4" w:space="0" w:color="auto"/>
              <w:left w:val="nil"/>
              <w:bottom w:val="single" w:sz="4" w:space="0" w:color="auto"/>
            </w:tcBorders>
          </w:tcPr>
          <w:p w14:paraId="25363175" w14:textId="77777777" w:rsidR="00365D0F" w:rsidRPr="0094514E" w:rsidRDefault="00365D0F" w:rsidP="00365D0F">
            <w:pPr>
              <w:rPr>
                <w:lang w:val="sr-Cyrl-CS"/>
              </w:rPr>
            </w:pPr>
            <w:r w:rsidRPr="0094514E">
              <w:rPr>
                <w:lang w:val="sr-Cyrl-CS"/>
              </w:rPr>
              <w:t>Праћење реализације ШРП</w:t>
            </w:r>
          </w:p>
        </w:tc>
        <w:tc>
          <w:tcPr>
            <w:tcW w:w="1710" w:type="dxa"/>
            <w:tcBorders>
              <w:top w:val="single" w:sz="4" w:space="0" w:color="auto"/>
              <w:bottom w:val="single" w:sz="4" w:space="0" w:color="auto"/>
            </w:tcBorders>
          </w:tcPr>
          <w:p w14:paraId="2B142CDF" w14:textId="77777777" w:rsidR="00365D0F" w:rsidRPr="0094514E" w:rsidRDefault="00EB165E" w:rsidP="00D4339A">
            <w:pPr>
              <w:jc w:val="center"/>
              <w:rPr>
                <w:sz w:val="20"/>
                <w:szCs w:val="20"/>
                <w:lang w:val="sr-Cyrl-CS"/>
              </w:rPr>
            </w:pPr>
            <w:r>
              <w:rPr>
                <w:sz w:val="20"/>
                <w:szCs w:val="20"/>
                <w:lang w:val="sr-Cyrl-CS"/>
              </w:rPr>
              <w:t xml:space="preserve"> Током </w:t>
            </w:r>
            <w:r w:rsidR="00365D0F" w:rsidRPr="0094514E">
              <w:rPr>
                <w:sz w:val="20"/>
                <w:szCs w:val="20"/>
                <w:lang w:val="sr-Cyrl-CS"/>
              </w:rPr>
              <w:t>202</w:t>
            </w:r>
            <w:r w:rsidR="00A566BB">
              <w:rPr>
                <w:sz w:val="20"/>
                <w:szCs w:val="20"/>
                <w:lang w:val="sr-Cyrl-RS"/>
              </w:rPr>
              <w:t>6</w:t>
            </w:r>
            <w:r w:rsidR="00D4339A" w:rsidRPr="0094514E">
              <w:rPr>
                <w:sz w:val="20"/>
                <w:szCs w:val="20"/>
                <w:lang w:val="sr-Cyrl-CS"/>
              </w:rPr>
              <w:t>/2</w:t>
            </w:r>
            <w:r w:rsidR="00A566BB">
              <w:rPr>
                <w:sz w:val="20"/>
                <w:szCs w:val="20"/>
                <w:lang w:val="sr-Cyrl-RS"/>
              </w:rPr>
              <w:t>7</w:t>
            </w:r>
            <w:r w:rsidR="00365D0F" w:rsidRPr="0094514E">
              <w:rPr>
                <w:sz w:val="20"/>
                <w:szCs w:val="20"/>
                <w:lang w:val="sr-Cyrl-CS"/>
              </w:rPr>
              <w:t>.</w:t>
            </w:r>
          </w:p>
        </w:tc>
        <w:tc>
          <w:tcPr>
            <w:tcW w:w="2340" w:type="dxa"/>
            <w:vMerge/>
            <w:tcBorders>
              <w:right w:val="nil"/>
            </w:tcBorders>
          </w:tcPr>
          <w:p w14:paraId="400A38E9" w14:textId="77777777" w:rsidR="00365D0F" w:rsidRPr="0094514E" w:rsidRDefault="00365D0F" w:rsidP="00365D0F">
            <w:pPr>
              <w:rPr>
                <w:sz w:val="20"/>
                <w:szCs w:val="20"/>
                <w:lang w:val="sr-Cyrl-CS"/>
              </w:rPr>
            </w:pPr>
          </w:p>
        </w:tc>
      </w:tr>
      <w:tr w:rsidR="00365D0F" w:rsidRPr="0094514E" w14:paraId="074D2B72" w14:textId="77777777" w:rsidTr="00EC267D">
        <w:trPr>
          <w:trHeight w:val="485"/>
        </w:trPr>
        <w:tc>
          <w:tcPr>
            <w:tcW w:w="5400" w:type="dxa"/>
            <w:tcBorders>
              <w:top w:val="single" w:sz="4" w:space="0" w:color="auto"/>
              <w:left w:val="nil"/>
              <w:bottom w:val="single" w:sz="4" w:space="0" w:color="auto"/>
            </w:tcBorders>
          </w:tcPr>
          <w:p w14:paraId="2B4091A1" w14:textId="77777777" w:rsidR="00365D0F" w:rsidRPr="0094514E" w:rsidRDefault="00365D0F" w:rsidP="00365D0F">
            <w:pPr>
              <w:rPr>
                <w:lang w:val="sr-Cyrl-CS"/>
              </w:rPr>
            </w:pPr>
            <w:r w:rsidRPr="0094514E">
              <w:rPr>
                <w:lang w:val="sr-Cyrl-CS"/>
              </w:rPr>
              <w:t>Анализа реализације акционог плана</w:t>
            </w:r>
          </w:p>
          <w:p w14:paraId="671F9A5D" w14:textId="77777777" w:rsidR="00365D0F" w:rsidRPr="0094514E" w:rsidRDefault="00365D0F" w:rsidP="00365D0F">
            <w:pPr>
              <w:rPr>
                <w:lang w:val="sr-Cyrl-CS"/>
              </w:rPr>
            </w:pPr>
            <w:r w:rsidRPr="0094514E">
              <w:rPr>
                <w:lang w:val="sr-Cyrl-CS"/>
              </w:rPr>
              <w:t>Анализа реализације тематских дана</w:t>
            </w:r>
          </w:p>
          <w:p w14:paraId="4271C990" w14:textId="77777777" w:rsidR="000B11A9" w:rsidRPr="0094514E" w:rsidRDefault="000B11A9" w:rsidP="00365D0F">
            <w:pPr>
              <w:rPr>
                <w:lang w:val="sr-Cyrl-CS"/>
              </w:rPr>
            </w:pPr>
            <w:r w:rsidRPr="0094514E">
              <w:rPr>
                <w:lang w:val="sr-Cyrl-CS"/>
              </w:rPr>
              <w:t>Анализа реализације угледних активности</w:t>
            </w:r>
          </w:p>
        </w:tc>
        <w:tc>
          <w:tcPr>
            <w:tcW w:w="1710" w:type="dxa"/>
            <w:tcBorders>
              <w:top w:val="single" w:sz="4" w:space="0" w:color="auto"/>
              <w:bottom w:val="single" w:sz="4" w:space="0" w:color="auto"/>
            </w:tcBorders>
          </w:tcPr>
          <w:p w14:paraId="224E62BF" w14:textId="77777777" w:rsidR="00365D0F" w:rsidRPr="0094514E" w:rsidRDefault="00D4339A" w:rsidP="00365D0F">
            <w:pPr>
              <w:jc w:val="center"/>
              <w:rPr>
                <w:sz w:val="20"/>
                <w:szCs w:val="20"/>
                <w:lang w:val="sr-Cyrl-CS"/>
              </w:rPr>
            </w:pPr>
            <w:r w:rsidRPr="0094514E">
              <w:rPr>
                <w:sz w:val="20"/>
                <w:szCs w:val="20"/>
                <w:lang w:val="sr-Cyrl-CS"/>
              </w:rPr>
              <w:t>Јун 202</w:t>
            </w:r>
            <w:r w:rsidR="00A566BB">
              <w:rPr>
                <w:sz w:val="20"/>
                <w:szCs w:val="20"/>
                <w:lang w:val="sr-Cyrl-RS"/>
              </w:rPr>
              <w:t>7</w:t>
            </w:r>
            <w:r w:rsidR="00365D0F" w:rsidRPr="0094514E">
              <w:rPr>
                <w:sz w:val="20"/>
                <w:szCs w:val="20"/>
                <w:lang w:val="sr-Cyrl-CS"/>
              </w:rPr>
              <w:t>.</w:t>
            </w:r>
          </w:p>
        </w:tc>
        <w:tc>
          <w:tcPr>
            <w:tcW w:w="2340" w:type="dxa"/>
            <w:vMerge/>
            <w:tcBorders>
              <w:right w:val="nil"/>
            </w:tcBorders>
          </w:tcPr>
          <w:p w14:paraId="342EED2A" w14:textId="77777777" w:rsidR="00365D0F" w:rsidRPr="0094514E" w:rsidRDefault="00365D0F" w:rsidP="00365D0F">
            <w:pPr>
              <w:rPr>
                <w:sz w:val="20"/>
                <w:szCs w:val="20"/>
                <w:lang w:val="sr-Cyrl-CS"/>
              </w:rPr>
            </w:pPr>
          </w:p>
        </w:tc>
      </w:tr>
      <w:tr w:rsidR="00EC267D" w:rsidRPr="0094514E" w14:paraId="7BFFBA98" w14:textId="77777777" w:rsidTr="00A5094A">
        <w:trPr>
          <w:trHeight w:val="485"/>
        </w:trPr>
        <w:tc>
          <w:tcPr>
            <w:tcW w:w="5400" w:type="dxa"/>
            <w:tcBorders>
              <w:top w:val="single" w:sz="4" w:space="0" w:color="auto"/>
              <w:left w:val="nil"/>
              <w:bottom w:val="double" w:sz="4" w:space="0" w:color="auto"/>
            </w:tcBorders>
          </w:tcPr>
          <w:p w14:paraId="368856F5" w14:textId="77777777" w:rsidR="00EC267D" w:rsidRDefault="00EC267D" w:rsidP="00365D0F">
            <w:pPr>
              <w:rPr>
                <w:lang w:val="sr-Cyrl-CS"/>
              </w:rPr>
            </w:pPr>
            <w:r>
              <w:rPr>
                <w:lang w:val="sr-Cyrl-CS"/>
              </w:rPr>
              <w:t>Анализа резултата самовредновања</w:t>
            </w:r>
          </w:p>
          <w:p w14:paraId="277CC4BB" w14:textId="77777777" w:rsidR="00EC267D" w:rsidRPr="0094514E" w:rsidRDefault="00EC267D" w:rsidP="00365D0F">
            <w:pPr>
              <w:rPr>
                <w:lang w:val="sr-Cyrl-CS"/>
              </w:rPr>
            </w:pPr>
            <w:r>
              <w:rPr>
                <w:lang w:val="sr-Cyrl-CS"/>
              </w:rPr>
              <w:t>Извештај о реализацији планираних активности</w:t>
            </w:r>
          </w:p>
        </w:tc>
        <w:tc>
          <w:tcPr>
            <w:tcW w:w="1710" w:type="dxa"/>
            <w:tcBorders>
              <w:top w:val="single" w:sz="4" w:space="0" w:color="auto"/>
              <w:bottom w:val="double" w:sz="4" w:space="0" w:color="auto"/>
            </w:tcBorders>
          </w:tcPr>
          <w:p w14:paraId="7893F799" w14:textId="77777777" w:rsidR="00EC267D" w:rsidRPr="0094514E" w:rsidRDefault="00A566BB" w:rsidP="00365D0F">
            <w:pPr>
              <w:jc w:val="center"/>
              <w:rPr>
                <w:sz w:val="20"/>
                <w:szCs w:val="20"/>
                <w:lang w:val="sr-Cyrl-CS"/>
              </w:rPr>
            </w:pPr>
            <w:r>
              <w:rPr>
                <w:sz w:val="20"/>
                <w:szCs w:val="20"/>
                <w:lang w:val="sr-Cyrl-CS"/>
              </w:rPr>
              <w:t>Август 2027</w:t>
            </w:r>
            <w:r w:rsidR="00EC267D">
              <w:rPr>
                <w:sz w:val="20"/>
                <w:szCs w:val="20"/>
                <w:lang w:val="sr-Cyrl-CS"/>
              </w:rPr>
              <w:t>.</w:t>
            </w:r>
          </w:p>
        </w:tc>
        <w:tc>
          <w:tcPr>
            <w:tcW w:w="2340" w:type="dxa"/>
            <w:tcBorders>
              <w:bottom w:val="double" w:sz="4" w:space="0" w:color="auto"/>
              <w:right w:val="nil"/>
            </w:tcBorders>
          </w:tcPr>
          <w:p w14:paraId="5F8E953A" w14:textId="77777777" w:rsidR="00EC267D" w:rsidRPr="0094514E" w:rsidRDefault="00EC267D" w:rsidP="00365D0F">
            <w:pPr>
              <w:rPr>
                <w:sz w:val="20"/>
                <w:szCs w:val="20"/>
                <w:lang w:val="sr-Cyrl-CS"/>
              </w:rPr>
            </w:pPr>
          </w:p>
        </w:tc>
      </w:tr>
    </w:tbl>
    <w:p w14:paraId="1CA641F9" w14:textId="77777777" w:rsidR="00365D0F" w:rsidRPr="00E31C24" w:rsidRDefault="00365D0F" w:rsidP="00365D0F">
      <w:pPr>
        <w:tabs>
          <w:tab w:val="left" w:pos="2947"/>
        </w:tabs>
        <w:rPr>
          <w:color w:val="FF0000"/>
          <w:lang w:val="sr-Cyrl-CS"/>
        </w:rPr>
      </w:pPr>
    </w:p>
    <w:p w14:paraId="313D9E89" w14:textId="77777777" w:rsidR="00365D0F" w:rsidRPr="00E96810" w:rsidRDefault="00365D0F" w:rsidP="00365D0F">
      <w:pPr>
        <w:spacing w:after="120"/>
        <w:rPr>
          <w:b/>
          <w:i/>
          <w:lang w:val="sr-Cyrl-CS"/>
        </w:rPr>
      </w:pPr>
      <w:r w:rsidRPr="00E96810">
        <w:rPr>
          <w:b/>
          <w:i/>
          <w:lang w:val="sr-Cyrl-CS"/>
        </w:rPr>
        <w:t>План рада стручног актива за развој школског програма</w:t>
      </w:r>
    </w:p>
    <w:tbl>
      <w:tblPr>
        <w:tblStyle w:val="TableGrid"/>
        <w:tblW w:w="9450" w:type="dxa"/>
        <w:tblInd w:w="108" w:type="dxa"/>
        <w:tblLayout w:type="fixed"/>
        <w:tblLook w:val="0000" w:firstRow="0" w:lastRow="0" w:firstColumn="0" w:lastColumn="0" w:noHBand="0" w:noVBand="0"/>
      </w:tblPr>
      <w:tblGrid>
        <w:gridCol w:w="5400"/>
        <w:gridCol w:w="1710"/>
        <w:gridCol w:w="2340"/>
      </w:tblGrid>
      <w:tr w:rsidR="00365D0F" w:rsidRPr="0094514E" w14:paraId="48A9EF03" w14:textId="77777777" w:rsidTr="00BD73C7">
        <w:trPr>
          <w:trHeight w:val="466"/>
        </w:trPr>
        <w:tc>
          <w:tcPr>
            <w:tcW w:w="5400" w:type="dxa"/>
            <w:tcBorders>
              <w:left w:val="nil"/>
              <w:bottom w:val="double" w:sz="4" w:space="0" w:color="auto"/>
            </w:tcBorders>
            <w:shd w:val="clear" w:color="auto" w:fill="FDE9D9" w:themeFill="accent6" w:themeFillTint="33"/>
          </w:tcPr>
          <w:p w14:paraId="23F7C6A3" w14:textId="77777777" w:rsidR="00365D0F" w:rsidRPr="0094514E" w:rsidRDefault="00365D0F" w:rsidP="00365D0F">
            <w:pPr>
              <w:jc w:val="both"/>
              <w:rPr>
                <w:i/>
                <w:lang w:val="sr-Cyrl-CS"/>
              </w:rPr>
            </w:pPr>
            <w:r w:rsidRPr="0094514E">
              <w:rPr>
                <w:i/>
                <w:lang w:val="sr-Cyrl-CS"/>
              </w:rPr>
              <w:t>Активности</w:t>
            </w:r>
          </w:p>
        </w:tc>
        <w:tc>
          <w:tcPr>
            <w:tcW w:w="1710" w:type="dxa"/>
            <w:tcBorders>
              <w:bottom w:val="double" w:sz="4" w:space="0" w:color="auto"/>
            </w:tcBorders>
            <w:shd w:val="clear" w:color="auto" w:fill="FDE9D9" w:themeFill="accent6" w:themeFillTint="33"/>
          </w:tcPr>
          <w:p w14:paraId="738C1F06" w14:textId="77777777" w:rsidR="00365D0F" w:rsidRPr="0094514E" w:rsidRDefault="00365D0F" w:rsidP="00365D0F">
            <w:pPr>
              <w:jc w:val="center"/>
              <w:rPr>
                <w:i/>
                <w:lang w:val="sr-Cyrl-CS"/>
              </w:rPr>
            </w:pPr>
            <w:r w:rsidRPr="0094514E">
              <w:rPr>
                <w:i/>
                <w:lang w:val="sr-Cyrl-CS"/>
              </w:rPr>
              <w:t>Време реализације</w:t>
            </w:r>
          </w:p>
        </w:tc>
        <w:tc>
          <w:tcPr>
            <w:tcW w:w="2340" w:type="dxa"/>
            <w:tcBorders>
              <w:bottom w:val="double" w:sz="4" w:space="0" w:color="auto"/>
              <w:right w:val="nil"/>
            </w:tcBorders>
            <w:shd w:val="clear" w:color="auto" w:fill="FDE9D9" w:themeFill="accent6" w:themeFillTint="33"/>
          </w:tcPr>
          <w:p w14:paraId="618F11C7" w14:textId="77777777" w:rsidR="00365D0F" w:rsidRPr="0094514E" w:rsidRDefault="00365D0F" w:rsidP="00365D0F">
            <w:pPr>
              <w:rPr>
                <w:i/>
                <w:lang w:val="sr-Cyrl-CS"/>
              </w:rPr>
            </w:pPr>
            <w:r w:rsidRPr="0094514E">
              <w:rPr>
                <w:i/>
                <w:lang w:val="sr-Cyrl-CS"/>
              </w:rPr>
              <w:t>Носиоци активности</w:t>
            </w:r>
          </w:p>
        </w:tc>
      </w:tr>
      <w:tr w:rsidR="00714E29" w:rsidRPr="00E31C24" w14:paraId="54D91FC6" w14:textId="77777777" w:rsidTr="00714E29">
        <w:trPr>
          <w:trHeight w:val="744"/>
        </w:trPr>
        <w:tc>
          <w:tcPr>
            <w:tcW w:w="5400" w:type="dxa"/>
            <w:tcBorders>
              <w:top w:val="single" w:sz="4" w:space="0" w:color="auto"/>
              <w:left w:val="nil"/>
            </w:tcBorders>
          </w:tcPr>
          <w:p w14:paraId="3A431943" w14:textId="77777777" w:rsidR="00EC267D" w:rsidRDefault="00EC267D" w:rsidP="00365D0F">
            <w:pPr>
              <w:rPr>
                <w:lang w:val="sr-Cyrl-CS"/>
              </w:rPr>
            </w:pPr>
            <w:r w:rsidRPr="00EC267D">
              <w:rPr>
                <w:lang w:val="sr-Cyrl-CS"/>
              </w:rPr>
              <w:t>Именовање чланова стручног актива</w:t>
            </w:r>
          </w:p>
          <w:p w14:paraId="3B2CEAA5" w14:textId="77777777" w:rsidR="00714E29" w:rsidRPr="0094514E" w:rsidRDefault="00714E29" w:rsidP="00365D0F">
            <w:pPr>
              <w:rPr>
                <w:lang w:val="sr-Cyrl-CS"/>
              </w:rPr>
            </w:pPr>
            <w:r w:rsidRPr="0094514E">
              <w:rPr>
                <w:lang w:val="sr-Cyrl-CS"/>
              </w:rPr>
              <w:t>Представљање Шко</w:t>
            </w:r>
            <w:r w:rsidR="009A655A">
              <w:rPr>
                <w:lang w:val="sr-Cyrl-CS"/>
              </w:rPr>
              <w:t>лског програма за период од 2025. до 2029</w:t>
            </w:r>
            <w:r w:rsidRPr="0094514E">
              <w:rPr>
                <w:lang w:val="sr-Cyrl-CS"/>
              </w:rPr>
              <w:t>. године</w:t>
            </w:r>
            <w:r w:rsidR="0025704C" w:rsidRPr="0094514E">
              <w:rPr>
                <w:lang w:val="sr-Cyrl-CS"/>
              </w:rPr>
              <w:t xml:space="preserve"> на седници Наставничког већа</w:t>
            </w:r>
            <w:r w:rsidR="00EC267D">
              <w:rPr>
                <w:lang w:val="sr-Cyrl-CS"/>
              </w:rPr>
              <w:t xml:space="preserve"> и израда Анекса Школског програма</w:t>
            </w:r>
            <w:r w:rsidR="009A655A">
              <w:rPr>
                <w:lang w:val="sr-Cyrl-CS"/>
              </w:rPr>
              <w:t xml:space="preserve"> (по потреби)</w:t>
            </w:r>
          </w:p>
          <w:p w14:paraId="45328479" w14:textId="77777777" w:rsidR="00714E29" w:rsidRPr="0094514E" w:rsidRDefault="00714E29" w:rsidP="00365D0F">
            <w:pPr>
              <w:rPr>
                <w:lang w:val="sr-Cyrl-CS"/>
              </w:rPr>
            </w:pPr>
          </w:p>
        </w:tc>
        <w:tc>
          <w:tcPr>
            <w:tcW w:w="1710" w:type="dxa"/>
            <w:tcBorders>
              <w:top w:val="single" w:sz="4" w:space="0" w:color="auto"/>
            </w:tcBorders>
          </w:tcPr>
          <w:p w14:paraId="3E10E934" w14:textId="77777777" w:rsidR="00714E29" w:rsidRPr="0094514E" w:rsidRDefault="00714E29" w:rsidP="00714E29">
            <w:pPr>
              <w:jc w:val="center"/>
              <w:rPr>
                <w:sz w:val="20"/>
                <w:szCs w:val="20"/>
                <w:lang w:val="sr-Cyrl-CS"/>
              </w:rPr>
            </w:pPr>
            <w:r w:rsidRPr="0094514E">
              <w:rPr>
                <w:sz w:val="20"/>
                <w:szCs w:val="20"/>
                <w:lang w:val="sr-Cyrl-CS"/>
              </w:rPr>
              <w:t>Август 202</w:t>
            </w:r>
            <w:r w:rsidR="00A566BB">
              <w:rPr>
                <w:sz w:val="20"/>
                <w:szCs w:val="20"/>
                <w:lang w:val="sr-Cyrl-RS"/>
              </w:rPr>
              <w:t>6</w:t>
            </w:r>
            <w:r w:rsidRPr="0094514E">
              <w:rPr>
                <w:sz w:val="20"/>
                <w:szCs w:val="20"/>
                <w:lang w:val="sr-Cyrl-CS"/>
              </w:rPr>
              <w:t>.</w:t>
            </w:r>
          </w:p>
        </w:tc>
        <w:tc>
          <w:tcPr>
            <w:tcW w:w="2340" w:type="dxa"/>
            <w:vMerge w:val="restart"/>
            <w:tcBorders>
              <w:top w:val="single" w:sz="4" w:space="0" w:color="auto"/>
              <w:right w:val="nil"/>
            </w:tcBorders>
          </w:tcPr>
          <w:p w14:paraId="29CF422A" w14:textId="77777777" w:rsidR="00714E29" w:rsidRPr="00B31638" w:rsidRDefault="00C033F8" w:rsidP="00767B05">
            <w:pPr>
              <w:spacing w:after="120"/>
              <w:rPr>
                <w:lang w:val="sr-Cyrl-CS"/>
              </w:rPr>
            </w:pPr>
            <w:r w:rsidRPr="00B31638">
              <w:rPr>
                <w:lang w:val="sr-Cyrl-CS"/>
              </w:rPr>
              <w:t xml:space="preserve">Милица Филиповић </w:t>
            </w:r>
            <w:r w:rsidR="009A655A" w:rsidRPr="00B31638">
              <w:rPr>
                <w:lang w:val="sr-Cyrl-CS"/>
              </w:rPr>
              <w:t xml:space="preserve">педагог – координатор </w:t>
            </w:r>
          </w:p>
          <w:p w14:paraId="0F2A09AC" w14:textId="77777777" w:rsidR="00714E29" w:rsidRPr="00C033F8" w:rsidRDefault="00714E29" w:rsidP="00767B05">
            <w:pPr>
              <w:rPr>
                <w:lang w:val="sr-Cyrl-CS"/>
              </w:rPr>
            </w:pPr>
            <w:r w:rsidRPr="00C033F8">
              <w:rPr>
                <w:lang w:val="sr-Cyrl-CS"/>
              </w:rPr>
              <w:t>Председници стручних већа</w:t>
            </w:r>
          </w:p>
          <w:p w14:paraId="5AC1B8BD" w14:textId="77777777" w:rsidR="00714E29" w:rsidRPr="00E31C24" w:rsidRDefault="0081248D" w:rsidP="007C0CA6">
            <w:pPr>
              <w:jc w:val="center"/>
              <w:rPr>
                <w:color w:val="FF0000"/>
                <w:sz w:val="18"/>
                <w:szCs w:val="18"/>
                <w:lang w:val="sr-Cyrl-CS"/>
              </w:rPr>
            </w:pPr>
            <w:r w:rsidRPr="00C033F8">
              <w:rPr>
                <w:sz w:val="20"/>
                <w:szCs w:val="20"/>
                <w:lang w:val="sr-Cyrl-CS"/>
              </w:rPr>
              <w:t xml:space="preserve"> </w:t>
            </w:r>
          </w:p>
        </w:tc>
      </w:tr>
      <w:tr w:rsidR="00714E29" w:rsidRPr="00E31C24" w14:paraId="7302B582" w14:textId="77777777" w:rsidTr="00714E29">
        <w:trPr>
          <w:trHeight w:val="1187"/>
        </w:trPr>
        <w:tc>
          <w:tcPr>
            <w:tcW w:w="5400" w:type="dxa"/>
            <w:tcBorders>
              <w:top w:val="single" w:sz="4" w:space="0" w:color="auto"/>
              <w:left w:val="nil"/>
            </w:tcBorders>
          </w:tcPr>
          <w:p w14:paraId="28A4C519" w14:textId="77777777" w:rsidR="00714E29" w:rsidRPr="0094514E" w:rsidRDefault="00714E29" w:rsidP="00365D0F">
            <w:pPr>
              <w:rPr>
                <w:lang w:val="sr-Cyrl-CS"/>
              </w:rPr>
            </w:pPr>
            <w:r w:rsidRPr="0094514E">
              <w:rPr>
                <w:lang w:val="sr-Cyrl-CS"/>
              </w:rPr>
              <w:t>Израда планова наставних и ваннаставних активности у складу са ШП</w:t>
            </w:r>
          </w:p>
        </w:tc>
        <w:tc>
          <w:tcPr>
            <w:tcW w:w="1710" w:type="dxa"/>
            <w:tcBorders>
              <w:top w:val="single" w:sz="4" w:space="0" w:color="auto"/>
            </w:tcBorders>
          </w:tcPr>
          <w:p w14:paraId="542A2593" w14:textId="77777777" w:rsidR="00714E29" w:rsidRPr="0094514E" w:rsidRDefault="00714E29" w:rsidP="00714E29">
            <w:pPr>
              <w:jc w:val="center"/>
              <w:rPr>
                <w:sz w:val="20"/>
                <w:szCs w:val="20"/>
                <w:lang w:val="sr-Cyrl-CS"/>
              </w:rPr>
            </w:pPr>
            <w:r w:rsidRPr="0094514E">
              <w:rPr>
                <w:sz w:val="20"/>
                <w:szCs w:val="20"/>
                <w:lang w:val="sr-Cyrl-CS"/>
              </w:rPr>
              <w:t>Август / Септембар 202</w:t>
            </w:r>
            <w:r w:rsidR="00A566BB">
              <w:rPr>
                <w:sz w:val="20"/>
                <w:szCs w:val="20"/>
                <w:lang w:val="sr-Cyrl-RS"/>
              </w:rPr>
              <w:t>6</w:t>
            </w:r>
            <w:r w:rsidRPr="0094514E">
              <w:rPr>
                <w:sz w:val="20"/>
                <w:szCs w:val="20"/>
                <w:lang w:val="sr-Cyrl-CS"/>
              </w:rPr>
              <w:t>.</w:t>
            </w:r>
          </w:p>
        </w:tc>
        <w:tc>
          <w:tcPr>
            <w:tcW w:w="2340" w:type="dxa"/>
            <w:vMerge/>
            <w:tcBorders>
              <w:right w:val="nil"/>
            </w:tcBorders>
          </w:tcPr>
          <w:p w14:paraId="6FF05BE8" w14:textId="77777777" w:rsidR="00714E29" w:rsidRPr="00E31C24" w:rsidRDefault="00714E29" w:rsidP="00365D0F">
            <w:pPr>
              <w:rPr>
                <w:color w:val="FF0000"/>
                <w:sz w:val="20"/>
                <w:szCs w:val="20"/>
                <w:lang w:val="sr-Cyrl-CS"/>
              </w:rPr>
            </w:pPr>
          </w:p>
        </w:tc>
      </w:tr>
      <w:tr w:rsidR="00365D0F" w:rsidRPr="00E31C24" w14:paraId="0C7C116E" w14:textId="77777777" w:rsidTr="00EC267D">
        <w:trPr>
          <w:trHeight w:val="449"/>
        </w:trPr>
        <w:tc>
          <w:tcPr>
            <w:tcW w:w="5400" w:type="dxa"/>
            <w:tcBorders>
              <w:top w:val="single" w:sz="4" w:space="0" w:color="auto"/>
              <w:left w:val="nil"/>
              <w:bottom w:val="double" w:sz="4" w:space="0" w:color="auto"/>
            </w:tcBorders>
          </w:tcPr>
          <w:p w14:paraId="49FA4186" w14:textId="77777777" w:rsidR="00365D0F" w:rsidRPr="0094514E" w:rsidRDefault="00365D0F" w:rsidP="00365D0F">
            <w:pPr>
              <w:rPr>
                <w:lang w:val="sr-Cyrl-CS"/>
              </w:rPr>
            </w:pPr>
            <w:r w:rsidRPr="0094514E">
              <w:rPr>
                <w:lang w:val="sr-Cyrl-CS"/>
              </w:rPr>
              <w:t>Праћење остваривања ШП</w:t>
            </w:r>
          </w:p>
        </w:tc>
        <w:tc>
          <w:tcPr>
            <w:tcW w:w="1710" w:type="dxa"/>
            <w:tcBorders>
              <w:top w:val="single" w:sz="4" w:space="0" w:color="auto"/>
              <w:bottom w:val="double" w:sz="4" w:space="0" w:color="auto"/>
            </w:tcBorders>
          </w:tcPr>
          <w:p w14:paraId="20B090EA" w14:textId="77777777" w:rsidR="00365D0F" w:rsidRPr="0094514E" w:rsidRDefault="00365D0F" w:rsidP="00365D0F">
            <w:pPr>
              <w:jc w:val="center"/>
              <w:rPr>
                <w:sz w:val="20"/>
                <w:szCs w:val="20"/>
                <w:lang w:val="sr-Cyrl-CS"/>
              </w:rPr>
            </w:pPr>
            <w:r w:rsidRPr="0094514E">
              <w:rPr>
                <w:sz w:val="20"/>
                <w:szCs w:val="20"/>
                <w:lang w:val="sr-Cyrl-CS"/>
              </w:rPr>
              <w:t>Током године</w:t>
            </w:r>
          </w:p>
        </w:tc>
        <w:tc>
          <w:tcPr>
            <w:tcW w:w="2340" w:type="dxa"/>
            <w:vMerge/>
            <w:tcBorders>
              <w:bottom w:val="double" w:sz="4" w:space="0" w:color="auto"/>
              <w:right w:val="nil"/>
            </w:tcBorders>
          </w:tcPr>
          <w:p w14:paraId="30B435AE" w14:textId="77777777" w:rsidR="00365D0F" w:rsidRPr="00E31C24" w:rsidRDefault="00365D0F" w:rsidP="00365D0F">
            <w:pPr>
              <w:rPr>
                <w:color w:val="FF0000"/>
                <w:sz w:val="20"/>
                <w:szCs w:val="20"/>
                <w:lang w:val="sr-Cyrl-CS"/>
              </w:rPr>
            </w:pPr>
          </w:p>
        </w:tc>
      </w:tr>
    </w:tbl>
    <w:p w14:paraId="0EB56BCD" w14:textId="77777777" w:rsidR="00365D0F" w:rsidRPr="00E31C24" w:rsidRDefault="00365D0F" w:rsidP="00365D0F">
      <w:pPr>
        <w:spacing w:after="240"/>
        <w:rPr>
          <w:i/>
          <w:color w:val="FF0000"/>
          <w:sz w:val="28"/>
          <w:szCs w:val="28"/>
          <w:u w:val="single"/>
        </w:rPr>
      </w:pPr>
    </w:p>
    <w:p w14:paraId="60F54BD9" w14:textId="77777777" w:rsidR="000B11A9" w:rsidRPr="00E31C24" w:rsidRDefault="000B11A9" w:rsidP="00365D0F">
      <w:pPr>
        <w:spacing w:after="240"/>
        <w:rPr>
          <w:i/>
          <w:color w:val="FF0000"/>
          <w:sz w:val="28"/>
          <w:szCs w:val="28"/>
          <w:u w:val="single"/>
        </w:rPr>
      </w:pPr>
    </w:p>
    <w:p w14:paraId="3D6B9C66" w14:textId="77777777" w:rsidR="0025704C" w:rsidRPr="00696839" w:rsidRDefault="0025704C" w:rsidP="00365D0F">
      <w:pPr>
        <w:spacing w:after="240"/>
        <w:rPr>
          <w:i/>
          <w:color w:val="FF0000"/>
          <w:sz w:val="28"/>
          <w:szCs w:val="28"/>
          <w:u w:val="single"/>
          <w:lang w:val="sr-Cyrl-RS"/>
        </w:rPr>
      </w:pPr>
    </w:p>
    <w:p w14:paraId="645BC35A" w14:textId="77777777" w:rsidR="000B11A9" w:rsidRPr="00B80144" w:rsidRDefault="000B11A9" w:rsidP="0044765B">
      <w:pPr>
        <w:pStyle w:val="Heading2"/>
        <w:rPr>
          <w:color w:val="auto"/>
          <w:lang w:val="sr-Cyrl-CS"/>
        </w:rPr>
      </w:pPr>
      <w:bookmarkStart w:id="140" w:name="_Toc19777283"/>
      <w:bookmarkStart w:id="141" w:name="_Toc177035989"/>
      <w:r w:rsidRPr="00B80144">
        <w:rPr>
          <w:color w:val="auto"/>
        </w:rPr>
        <w:lastRenderedPageBreak/>
        <w:t xml:space="preserve">6.12. </w:t>
      </w:r>
      <w:r w:rsidR="00100B43">
        <w:rPr>
          <w:color w:val="auto"/>
          <w:lang w:val="sr-Cyrl-CS"/>
        </w:rPr>
        <w:t>Стручни</w:t>
      </w:r>
      <w:r w:rsidRPr="00B80144">
        <w:rPr>
          <w:color w:val="auto"/>
          <w:lang w:val="sr-Cyrl-CS"/>
        </w:rPr>
        <w:t xml:space="preserve"> тимов</w:t>
      </w:r>
      <w:bookmarkEnd w:id="140"/>
      <w:bookmarkEnd w:id="141"/>
      <w:r w:rsidR="00100B43">
        <w:rPr>
          <w:color w:val="auto"/>
          <w:lang w:val="sr-Cyrl-CS"/>
        </w:rPr>
        <w:t>и</w:t>
      </w:r>
      <w:r w:rsidR="008508DD">
        <w:rPr>
          <w:color w:val="auto"/>
          <w:lang w:val="sr-Cyrl-CS"/>
        </w:rPr>
        <w:t xml:space="preserve"> за школску </w:t>
      </w:r>
      <w:r w:rsidR="00A85B1D">
        <w:rPr>
          <w:color w:val="auto"/>
          <w:lang w:val="sr-Cyrl-CS"/>
        </w:rPr>
        <w:t>2026/27</w:t>
      </w:r>
      <w:r w:rsidR="008508DD">
        <w:rPr>
          <w:color w:val="auto"/>
          <w:lang w:val="sr-Cyrl-CS"/>
        </w:rPr>
        <w:t>. годин</w:t>
      </w:r>
      <w:r w:rsidR="0094748E">
        <w:rPr>
          <w:color w:val="auto"/>
          <w:lang w:val="sr-Cyrl-CS"/>
        </w:rPr>
        <w:t>у</w:t>
      </w:r>
    </w:p>
    <w:tbl>
      <w:tblPr>
        <w:tblStyle w:val="MediumShading1-Accent6"/>
        <w:tblW w:w="0" w:type="auto"/>
        <w:tblLook w:val="0000" w:firstRow="0" w:lastRow="0" w:firstColumn="0" w:lastColumn="0" w:noHBand="0" w:noVBand="0"/>
      </w:tblPr>
      <w:tblGrid>
        <w:gridCol w:w="2268"/>
        <w:gridCol w:w="2340"/>
        <w:gridCol w:w="2430"/>
        <w:gridCol w:w="2538"/>
      </w:tblGrid>
      <w:tr w:rsidR="00B80144" w:rsidRPr="00A566BB" w14:paraId="696C6B6A" w14:textId="77777777" w:rsidTr="00BD73C7">
        <w:trPr>
          <w:cnfStyle w:val="000000100000" w:firstRow="0" w:lastRow="0" w:firstColumn="0" w:lastColumn="0" w:oddVBand="0" w:evenVBand="0" w:oddHBand="1" w:evenHBand="0" w:firstRowFirstColumn="0" w:firstRowLastColumn="0" w:lastRowFirstColumn="0" w:lastRowLastColumn="0"/>
          <w:trHeight w:val="623"/>
        </w:trPr>
        <w:tc>
          <w:tcPr>
            <w:cnfStyle w:val="000010000000" w:firstRow="0" w:lastRow="0" w:firstColumn="0" w:lastColumn="0" w:oddVBand="1" w:evenVBand="0" w:oddHBand="0" w:evenHBand="0" w:firstRowFirstColumn="0" w:firstRowLastColumn="0" w:lastRowFirstColumn="0" w:lastRowLastColumn="0"/>
            <w:tcW w:w="2268" w:type="dxa"/>
          </w:tcPr>
          <w:p w14:paraId="2F624CC8" w14:textId="77777777" w:rsidR="000B11A9" w:rsidRPr="00EE1610" w:rsidRDefault="000B11A9" w:rsidP="006C5516">
            <w:pPr>
              <w:tabs>
                <w:tab w:val="left" w:pos="6647"/>
              </w:tabs>
              <w:spacing w:after="120"/>
              <w:ind w:left="-17"/>
              <w:jc w:val="center"/>
              <w:rPr>
                <w:sz w:val="20"/>
                <w:szCs w:val="20"/>
                <w:lang w:val="sr-Cyrl-CS"/>
              </w:rPr>
            </w:pPr>
            <w:r w:rsidRPr="00EE1610">
              <w:rPr>
                <w:sz w:val="20"/>
                <w:szCs w:val="20"/>
                <w:lang w:val="sr-Cyrl-CS"/>
              </w:rPr>
              <w:t>Тим за заштиту од дискриминације,  насиља, злостављања и занемаривања</w:t>
            </w:r>
          </w:p>
        </w:tc>
        <w:tc>
          <w:tcPr>
            <w:tcW w:w="2340" w:type="dxa"/>
          </w:tcPr>
          <w:p w14:paraId="69285C83" w14:textId="77777777" w:rsidR="000B11A9" w:rsidRPr="00EE1610" w:rsidRDefault="000B11A9" w:rsidP="006C5516">
            <w:pPr>
              <w:tabs>
                <w:tab w:val="left" w:pos="6647"/>
              </w:tabs>
              <w:spacing w:after="120"/>
              <w:ind w:left="-17"/>
              <w:jc w:val="center"/>
              <w:cnfStyle w:val="000000100000" w:firstRow="0" w:lastRow="0" w:firstColumn="0" w:lastColumn="0" w:oddVBand="0" w:evenVBand="0" w:oddHBand="1" w:evenHBand="0" w:firstRowFirstColumn="0" w:firstRowLastColumn="0" w:lastRowFirstColumn="0" w:lastRowLastColumn="0"/>
              <w:rPr>
                <w:sz w:val="20"/>
                <w:szCs w:val="20"/>
                <w:lang w:val="sr-Cyrl-CS"/>
              </w:rPr>
            </w:pPr>
            <w:r w:rsidRPr="00EE1610">
              <w:rPr>
                <w:sz w:val="20"/>
                <w:szCs w:val="20"/>
                <w:lang w:val="sr-Cyrl-CS"/>
              </w:rPr>
              <w:t>Тим за самовредновање рада школе</w:t>
            </w:r>
          </w:p>
        </w:tc>
        <w:tc>
          <w:tcPr>
            <w:cnfStyle w:val="000010000000" w:firstRow="0" w:lastRow="0" w:firstColumn="0" w:lastColumn="0" w:oddVBand="1" w:evenVBand="0" w:oddHBand="0" w:evenHBand="0" w:firstRowFirstColumn="0" w:firstRowLastColumn="0" w:lastRowFirstColumn="0" w:lastRowLastColumn="0"/>
            <w:tcW w:w="2430" w:type="dxa"/>
          </w:tcPr>
          <w:p w14:paraId="4C71EED9" w14:textId="77777777" w:rsidR="000B11A9" w:rsidRPr="00EE1610" w:rsidRDefault="000B11A9" w:rsidP="006C5516">
            <w:pPr>
              <w:tabs>
                <w:tab w:val="left" w:pos="6647"/>
              </w:tabs>
              <w:spacing w:after="120"/>
              <w:ind w:left="-17"/>
              <w:jc w:val="center"/>
              <w:rPr>
                <w:sz w:val="20"/>
                <w:szCs w:val="20"/>
                <w:lang w:val="sr-Cyrl-CS"/>
              </w:rPr>
            </w:pPr>
            <w:r w:rsidRPr="00EE1610">
              <w:rPr>
                <w:sz w:val="20"/>
                <w:szCs w:val="20"/>
                <w:lang w:val="sr-Cyrl-CS"/>
              </w:rPr>
              <w:t>Тим за професионални развој</w:t>
            </w:r>
          </w:p>
        </w:tc>
        <w:tc>
          <w:tcPr>
            <w:tcW w:w="2538" w:type="dxa"/>
          </w:tcPr>
          <w:p w14:paraId="49E4CBD4" w14:textId="77777777" w:rsidR="000B11A9" w:rsidRPr="00EE1610" w:rsidRDefault="000B11A9" w:rsidP="006C5516">
            <w:pPr>
              <w:tabs>
                <w:tab w:val="left" w:pos="6647"/>
              </w:tabs>
              <w:spacing w:after="120"/>
              <w:ind w:left="-17"/>
              <w:jc w:val="center"/>
              <w:cnfStyle w:val="000000100000" w:firstRow="0" w:lastRow="0" w:firstColumn="0" w:lastColumn="0" w:oddVBand="0" w:evenVBand="0" w:oddHBand="1" w:evenHBand="0" w:firstRowFirstColumn="0" w:firstRowLastColumn="0" w:lastRowFirstColumn="0" w:lastRowLastColumn="0"/>
              <w:rPr>
                <w:sz w:val="20"/>
                <w:szCs w:val="20"/>
                <w:lang w:val="sr-Cyrl-CS"/>
              </w:rPr>
            </w:pPr>
            <w:r w:rsidRPr="00EE1610">
              <w:rPr>
                <w:sz w:val="20"/>
                <w:szCs w:val="20"/>
                <w:lang w:val="sr-Cyrl-CS"/>
              </w:rPr>
              <w:t xml:space="preserve">Тим за инклузивно образовање  </w:t>
            </w:r>
          </w:p>
        </w:tc>
      </w:tr>
      <w:tr w:rsidR="00B80144" w:rsidRPr="00A566BB" w14:paraId="5579B23E" w14:textId="77777777" w:rsidTr="00BD73C7">
        <w:trPr>
          <w:cnfStyle w:val="000000010000" w:firstRow="0" w:lastRow="0" w:firstColumn="0" w:lastColumn="0" w:oddVBand="0" w:evenVBand="0" w:oddHBand="0" w:evenHBand="1" w:firstRowFirstColumn="0" w:firstRowLastColumn="0" w:lastRowFirstColumn="0" w:lastRowLastColumn="0"/>
          <w:trHeight w:val="2823"/>
        </w:trPr>
        <w:tc>
          <w:tcPr>
            <w:cnfStyle w:val="000010000000" w:firstRow="0" w:lastRow="0" w:firstColumn="0" w:lastColumn="0" w:oddVBand="1" w:evenVBand="0" w:oddHBand="0" w:evenHBand="0" w:firstRowFirstColumn="0" w:firstRowLastColumn="0" w:lastRowFirstColumn="0" w:lastRowLastColumn="0"/>
            <w:tcW w:w="2268" w:type="dxa"/>
          </w:tcPr>
          <w:p w14:paraId="7F61B4D2" w14:textId="77777777" w:rsidR="00FB64BA" w:rsidRPr="00EE1610" w:rsidRDefault="00EE1610" w:rsidP="002C4DB3">
            <w:pPr>
              <w:tabs>
                <w:tab w:val="left" w:pos="6647"/>
              </w:tabs>
              <w:ind w:left="-17"/>
              <w:jc w:val="both"/>
              <w:rPr>
                <w:b/>
                <w:sz w:val="20"/>
                <w:szCs w:val="20"/>
                <w:lang w:val="sr-Cyrl-RS"/>
              </w:rPr>
            </w:pPr>
            <w:r w:rsidRPr="00EE1610">
              <w:rPr>
                <w:b/>
                <w:sz w:val="20"/>
                <w:szCs w:val="20"/>
                <w:lang w:val="sr-Cyrl-RS"/>
              </w:rPr>
              <w:t>Милица Филиповић</w:t>
            </w:r>
          </w:p>
          <w:p w14:paraId="6262CB08" w14:textId="77777777" w:rsidR="00EE1610" w:rsidRPr="00EE1610" w:rsidRDefault="00EE1610" w:rsidP="002C4DB3">
            <w:pPr>
              <w:tabs>
                <w:tab w:val="left" w:pos="6647"/>
              </w:tabs>
              <w:ind w:left="-17"/>
              <w:jc w:val="both"/>
              <w:rPr>
                <w:sz w:val="20"/>
                <w:szCs w:val="20"/>
                <w:lang w:val="sr-Cyrl-RS"/>
              </w:rPr>
            </w:pPr>
            <w:r w:rsidRPr="00EE1610">
              <w:rPr>
                <w:sz w:val="20"/>
                <w:szCs w:val="20"/>
                <w:lang w:val="sr-Cyrl-RS"/>
              </w:rPr>
              <w:t>Светлана Берић</w:t>
            </w:r>
          </w:p>
          <w:p w14:paraId="0313DDBB" w14:textId="77777777" w:rsidR="00EE1610" w:rsidRPr="00EE1610" w:rsidRDefault="00EE1610" w:rsidP="002C4DB3">
            <w:pPr>
              <w:tabs>
                <w:tab w:val="left" w:pos="6647"/>
              </w:tabs>
              <w:ind w:left="-17"/>
              <w:jc w:val="both"/>
              <w:rPr>
                <w:sz w:val="20"/>
                <w:szCs w:val="20"/>
                <w:lang w:val="sr-Cyrl-RS"/>
              </w:rPr>
            </w:pPr>
            <w:r w:rsidRPr="00EE1610">
              <w:rPr>
                <w:sz w:val="20"/>
                <w:szCs w:val="20"/>
                <w:lang w:val="sr-Cyrl-RS"/>
              </w:rPr>
              <w:t>Милена Мишковић</w:t>
            </w:r>
          </w:p>
          <w:p w14:paraId="2C2E1106" w14:textId="77777777" w:rsidR="00EE1610" w:rsidRPr="00EE1610" w:rsidRDefault="00EE1610" w:rsidP="002C4DB3">
            <w:pPr>
              <w:tabs>
                <w:tab w:val="left" w:pos="6647"/>
              </w:tabs>
              <w:ind w:left="-17"/>
              <w:jc w:val="both"/>
              <w:rPr>
                <w:sz w:val="20"/>
                <w:szCs w:val="20"/>
                <w:lang w:val="sr-Cyrl-RS"/>
              </w:rPr>
            </w:pPr>
            <w:r w:rsidRPr="00EE1610">
              <w:rPr>
                <w:sz w:val="20"/>
                <w:szCs w:val="20"/>
                <w:lang w:val="sr-Cyrl-RS"/>
              </w:rPr>
              <w:t>Тијана Божић</w:t>
            </w:r>
          </w:p>
          <w:p w14:paraId="7E4FCE99" w14:textId="77777777" w:rsidR="00EE1610" w:rsidRPr="00EE1610" w:rsidRDefault="00EE1610" w:rsidP="002C4DB3">
            <w:pPr>
              <w:tabs>
                <w:tab w:val="left" w:pos="6647"/>
              </w:tabs>
              <w:ind w:left="-17"/>
              <w:jc w:val="both"/>
              <w:rPr>
                <w:sz w:val="20"/>
                <w:szCs w:val="20"/>
                <w:lang w:val="sr-Cyrl-RS"/>
              </w:rPr>
            </w:pPr>
            <w:r w:rsidRPr="00EE1610">
              <w:rPr>
                <w:sz w:val="20"/>
                <w:szCs w:val="20"/>
                <w:lang w:val="sr-Cyrl-RS"/>
              </w:rPr>
              <w:t>Светлана Николић</w:t>
            </w:r>
          </w:p>
          <w:p w14:paraId="56B5B5FF" w14:textId="77777777" w:rsidR="00EE1610" w:rsidRDefault="00EE1610" w:rsidP="002C4DB3">
            <w:pPr>
              <w:tabs>
                <w:tab w:val="left" w:pos="6647"/>
              </w:tabs>
              <w:ind w:left="-17"/>
              <w:jc w:val="both"/>
              <w:rPr>
                <w:sz w:val="20"/>
                <w:szCs w:val="20"/>
                <w:lang w:val="sr-Cyrl-RS"/>
              </w:rPr>
            </w:pPr>
            <w:r w:rsidRPr="00EE1610">
              <w:rPr>
                <w:sz w:val="20"/>
                <w:szCs w:val="20"/>
                <w:lang w:val="sr-Cyrl-RS"/>
              </w:rPr>
              <w:t>Снежана Роксандић</w:t>
            </w:r>
          </w:p>
          <w:p w14:paraId="1413DF91" w14:textId="77777777" w:rsidR="00F7397A" w:rsidRDefault="000928C2" w:rsidP="002C4DB3">
            <w:pPr>
              <w:tabs>
                <w:tab w:val="left" w:pos="6647"/>
              </w:tabs>
              <w:ind w:left="-17"/>
              <w:jc w:val="both"/>
              <w:rPr>
                <w:sz w:val="20"/>
                <w:szCs w:val="20"/>
                <w:lang w:val="sr-Cyrl-RS"/>
              </w:rPr>
            </w:pPr>
            <w:r>
              <w:rPr>
                <w:sz w:val="20"/>
                <w:szCs w:val="20"/>
                <w:lang w:val="sr-Cyrl-RS"/>
              </w:rPr>
              <w:t>Бојан</w:t>
            </w:r>
            <w:r w:rsidR="00F7397A">
              <w:rPr>
                <w:sz w:val="20"/>
                <w:szCs w:val="20"/>
                <w:lang w:val="sr-Cyrl-RS"/>
              </w:rPr>
              <w:t xml:space="preserve"> Николајевић</w:t>
            </w:r>
          </w:p>
          <w:p w14:paraId="59746EAD" w14:textId="77777777" w:rsidR="00F7397A" w:rsidRPr="00EE1610" w:rsidRDefault="00F7397A" w:rsidP="002C4DB3">
            <w:pPr>
              <w:tabs>
                <w:tab w:val="left" w:pos="6647"/>
              </w:tabs>
              <w:ind w:left="-17"/>
              <w:jc w:val="both"/>
              <w:rPr>
                <w:sz w:val="20"/>
                <w:szCs w:val="20"/>
                <w:lang w:val="sr-Cyrl-RS"/>
              </w:rPr>
            </w:pPr>
            <w:r>
              <w:rPr>
                <w:sz w:val="20"/>
                <w:szCs w:val="20"/>
                <w:lang w:val="sr-Cyrl-RS"/>
              </w:rPr>
              <w:t>Владимир Рачић</w:t>
            </w:r>
          </w:p>
        </w:tc>
        <w:tc>
          <w:tcPr>
            <w:tcW w:w="2340" w:type="dxa"/>
          </w:tcPr>
          <w:p w14:paraId="62C6DB1B" w14:textId="77777777" w:rsidR="00FB64BA" w:rsidRPr="00EE1610" w:rsidRDefault="00EE1610" w:rsidP="002C4DB3">
            <w:pPr>
              <w:tabs>
                <w:tab w:val="left" w:pos="6647"/>
              </w:tabs>
              <w:jc w:val="both"/>
              <w:cnfStyle w:val="000000010000" w:firstRow="0" w:lastRow="0" w:firstColumn="0" w:lastColumn="0" w:oddVBand="0" w:evenVBand="0" w:oddHBand="0" w:evenHBand="1" w:firstRowFirstColumn="0" w:firstRowLastColumn="0" w:lastRowFirstColumn="0" w:lastRowLastColumn="0"/>
              <w:rPr>
                <w:b/>
                <w:sz w:val="20"/>
                <w:szCs w:val="20"/>
                <w:lang w:val="sr-Cyrl-CS"/>
              </w:rPr>
            </w:pPr>
            <w:r w:rsidRPr="00EE1610">
              <w:rPr>
                <w:b/>
                <w:sz w:val="20"/>
                <w:szCs w:val="20"/>
                <w:lang w:val="sr-Cyrl-CS"/>
              </w:rPr>
              <w:t>Марија Матић</w:t>
            </w:r>
          </w:p>
          <w:p w14:paraId="01D0891B" w14:textId="77777777" w:rsidR="00EE1610" w:rsidRPr="00EE1610" w:rsidRDefault="00EE1610" w:rsidP="002C4DB3">
            <w:pPr>
              <w:tabs>
                <w:tab w:val="left" w:pos="6647"/>
              </w:tabs>
              <w:jc w:val="both"/>
              <w:cnfStyle w:val="000000010000" w:firstRow="0" w:lastRow="0" w:firstColumn="0" w:lastColumn="0" w:oddVBand="0" w:evenVBand="0" w:oddHBand="0" w:evenHBand="1" w:firstRowFirstColumn="0" w:firstRowLastColumn="0" w:lastRowFirstColumn="0" w:lastRowLastColumn="0"/>
              <w:rPr>
                <w:sz w:val="20"/>
                <w:szCs w:val="20"/>
                <w:lang w:val="sr-Cyrl-CS"/>
              </w:rPr>
            </w:pPr>
            <w:r w:rsidRPr="00EE1610">
              <w:rPr>
                <w:sz w:val="20"/>
                <w:szCs w:val="20"/>
                <w:lang w:val="sr-Cyrl-CS"/>
              </w:rPr>
              <w:t>Сандра Станимировић</w:t>
            </w:r>
          </w:p>
          <w:p w14:paraId="382892AC" w14:textId="77777777" w:rsidR="00EE1610" w:rsidRPr="00EE1610" w:rsidRDefault="00EE1610" w:rsidP="002C4DB3">
            <w:pPr>
              <w:tabs>
                <w:tab w:val="left" w:pos="6647"/>
              </w:tabs>
              <w:jc w:val="both"/>
              <w:cnfStyle w:val="000000010000" w:firstRow="0" w:lastRow="0" w:firstColumn="0" w:lastColumn="0" w:oddVBand="0" w:evenVBand="0" w:oddHBand="0" w:evenHBand="1" w:firstRowFirstColumn="0" w:firstRowLastColumn="0" w:lastRowFirstColumn="0" w:lastRowLastColumn="0"/>
              <w:rPr>
                <w:sz w:val="20"/>
                <w:szCs w:val="20"/>
                <w:lang w:val="sr-Cyrl-CS"/>
              </w:rPr>
            </w:pPr>
            <w:r w:rsidRPr="00EE1610">
              <w:rPr>
                <w:sz w:val="20"/>
                <w:szCs w:val="20"/>
                <w:lang w:val="sr-Cyrl-CS"/>
              </w:rPr>
              <w:t>Фатима Егановић</w:t>
            </w:r>
          </w:p>
          <w:p w14:paraId="078F9D5E" w14:textId="77777777" w:rsidR="00EE1610" w:rsidRPr="00EE1610" w:rsidRDefault="00EE1610" w:rsidP="002C4DB3">
            <w:pPr>
              <w:tabs>
                <w:tab w:val="left" w:pos="6647"/>
              </w:tabs>
              <w:jc w:val="both"/>
              <w:cnfStyle w:val="000000010000" w:firstRow="0" w:lastRow="0" w:firstColumn="0" w:lastColumn="0" w:oddVBand="0" w:evenVBand="0" w:oddHBand="0" w:evenHBand="1" w:firstRowFirstColumn="0" w:firstRowLastColumn="0" w:lastRowFirstColumn="0" w:lastRowLastColumn="0"/>
              <w:rPr>
                <w:sz w:val="20"/>
                <w:szCs w:val="20"/>
                <w:lang w:val="sr-Cyrl-CS"/>
              </w:rPr>
            </w:pPr>
            <w:r w:rsidRPr="00EE1610">
              <w:rPr>
                <w:sz w:val="20"/>
                <w:szCs w:val="20"/>
                <w:lang w:val="sr-Cyrl-CS"/>
              </w:rPr>
              <w:t>Милена Вилотић</w:t>
            </w:r>
          </w:p>
          <w:p w14:paraId="2B94D134" w14:textId="77777777" w:rsidR="00EE1610" w:rsidRPr="00EE1610" w:rsidRDefault="00EE1610" w:rsidP="002C4DB3">
            <w:pPr>
              <w:tabs>
                <w:tab w:val="left" w:pos="6647"/>
              </w:tabs>
              <w:jc w:val="both"/>
              <w:cnfStyle w:val="000000010000" w:firstRow="0" w:lastRow="0" w:firstColumn="0" w:lastColumn="0" w:oddVBand="0" w:evenVBand="0" w:oddHBand="0" w:evenHBand="1" w:firstRowFirstColumn="0" w:firstRowLastColumn="0" w:lastRowFirstColumn="0" w:lastRowLastColumn="0"/>
              <w:rPr>
                <w:sz w:val="20"/>
                <w:szCs w:val="20"/>
                <w:lang w:val="sr-Cyrl-CS"/>
              </w:rPr>
            </w:pPr>
            <w:r w:rsidRPr="00EE1610">
              <w:rPr>
                <w:sz w:val="20"/>
                <w:szCs w:val="20"/>
                <w:lang w:val="sr-Cyrl-CS"/>
              </w:rPr>
              <w:t>Олга Гемовић</w:t>
            </w:r>
          </w:p>
          <w:p w14:paraId="072A7842" w14:textId="77777777" w:rsidR="00EE1610" w:rsidRDefault="00EE1610" w:rsidP="002C4DB3">
            <w:pPr>
              <w:tabs>
                <w:tab w:val="left" w:pos="6647"/>
              </w:tabs>
              <w:jc w:val="both"/>
              <w:cnfStyle w:val="000000010000" w:firstRow="0" w:lastRow="0" w:firstColumn="0" w:lastColumn="0" w:oddVBand="0" w:evenVBand="0" w:oddHBand="0" w:evenHBand="1" w:firstRowFirstColumn="0" w:firstRowLastColumn="0" w:lastRowFirstColumn="0" w:lastRowLastColumn="0"/>
              <w:rPr>
                <w:sz w:val="20"/>
                <w:szCs w:val="20"/>
                <w:lang w:val="sr-Cyrl-CS"/>
              </w:rPr>
            </w:pPr>
            <w:r w:rsidRPr="00EE1610">
              <w:rPr>
                <w:sz w:val="20"/>
                <w:szCs w:val="20"/>
                <w:lang w:val="sr-Cyrl-CS"/>
              </w:rPr>
              <w:t>Владимир Цвејић</w:t>
            </w:r>
          </w:p>
          <w:p w14:paraId="03543095" w14:textId="77777777" w:rsidR="00FF788C" w:rsidRDefault="00FF788C" w:rsidP="002C4DB3">
            <w:pPr>
              <w:tabs>
                <w:tab w:val="left" w:pos="6647"/>
              </w:tabs>
              <w:jc w:val="both"/>
              <w:cnfStyle w:val="000000010000" w:firstRow="0" w:lastRow="0" w:firstColumn="0" w:lastColumn="0" w:oddVBand="0" w:evenVBand="0" w:oddHBand="0" w:evenHBand="1" w:firstRowFirstColumn="0" w:firstRowLastColumn="0" w:lastRowFirstColumn="0" w:lastRowLastColumn="0"/>
              <w:rPr>
                <w:sz w:val="20"/>
                <w:szCs w:val="20"/>
                <w:lang w:val="sr-Cyrl-CS"/>
              </w:rPr>
            </w:pPr>
            <w:r>
              <w:rPr>
                <w:sz w:val="20"/>
                <w:szCs w:val="20"/>
                <w:lang w:val="sr-Cyrl-CS"/>
              </w:rPr>
              <w:t>Љубинка Рачић</w:t>
            </w:r>
          </w:p>
          <w:p w14:paraId="4FD864DF" w14:textId="77777777" w:rsidR="00D23180" w:rsidRPr="00C91CA0" w:rsidRDefault="00D23180" w:rsidP="002C4DB3">
            <w:pPr>
              <w:tabs>
                <w:tab w:val="left" w:pos="6647"/>
              </w:tabs>
              <w:jc w:val="both"/>
              <w:cnfStyle w:val="000000010000" w:firstRow="0" w:lastRow="0" w:firstColumn="0" w:lastColumn="0" w:oddVBand="0" w:evenVBand="0" w:oddHBand="0" w:evenHBand="1" w:firstRowFirstColumn="0" w:firstRowLastColumn="0" w:lastRowFirstColumn="0" w:lastRowLastColumn="0"/>
              <w:rPr>
                <w:sz w:val="20"/>
                <w:szCs w:val="20"/>
                <w:lang w:val="sr-Cyrl-RS"/>
              </w:rPr>
            </w:pPr>
            <w:r>
              <w:rPr>
                <w:sz w:val="20"/>
                <w:szCs w:val="20"/>
                <w:lang w:val="sr-Cyrl-CS"/>
              </w:rPr>
              <w:t>УП-</w:t>
            </w:r>
            <w:r w:rsidR="00C91CA0">
              <w:rPr>
                <w:sz w:val="20"/>
                <w:szCs w:val="20"/>
                <w:lang w:val="sr-Cyrl-RS"/>
              </w:rPr>
              <w:t>Невена Антонић</w:t>
            </w:r>
          </w:p>
          <w:p w14:paraId="3BA2A751" w14:textId="77777777" w:rsidR="00D23180" w:rsidRPr="00EE1610" w:rsidRDefault="00D23180" w:rsidP="002C4DB3">
            <w:pPr>
              <w:tabs>
                <w:tab w:val="left" w:pos="6647"/>
              </w:tabs>
              <w:jc w:val="both"/>
              <w:cnfStyle w:val="000000010000" w:firstRow="0" w:lastRow="0" w:firstColumn="0" w:lastColumn="0" w:oddVBand="0" w:evenVBand="0" w:oddHBand="0" w:evenHBand="1" w:firstRowFirstColumn="0" w:firstRowLastColumn="0" w:lastRowFirstColumn="0" w:lastRowLastColumn="0"/>
              <w:rPr>
                <w:sz w:val="20"/>
                <w:szCs w:val="20"/>
                <w:lang w:val="sr-Cyrl-CS"/>
              </w:rPr>
            </w:pPr>
            <w:r>
              <w:rPr>
                <w:sz w:val="20"/>
                <w:szCs w:val="20"/>
                <w:lang w:val="sr-Cyrl-CS"/>
              </w:rPr>
              <w:t>СР-</w:t>
            </w:r>
            <w:r w:rsidR="00C91CA0">
              <w:rPr>
                <w:sz w:val="20"/>
                <w:szCs w:val="20"/>
                <w:lang w:val="sr-Cyrl-CS"/>
              </w:rPr>
              <w:t>Рада Урошевић</w:t>
            </w:r>
          </w:p>
        </w:tc>
        <w:tc>
          <w:tcPr>
            <w:cnfStyle w:val="000010000000" w:firstRow="0" w:lastRow="0" w:firstColumn="0" w:lastColumn="0" w:oddVBand="1" w:evenVBand="0" w:oddHBand="0" w:evenHBand="0" w:firstRowFirstColumn="0" w:firstRowLastColumn="0" w:lastRowFirstColumn="0" w:lastRowLastColumn="0"/>
            <w:tcW w:w="2430" w:type="dxa"/>
          </w:tcPr>
          <w:p w14:paraId="69F992E8" w14:textId="77777777" w:rsidR="00FB64BA" w:rsidRPr="00EE1610" w:rsidRDefault="00EE1610" w:rsidP="002C4DB3">
            <w:pPr>
              <w:tabs>
                <w:tab w:val="left" w:pos="6647"/>
              </w:tabs>
              <w:ind w:left="-17"/>
              <w:jc w:val="both"/>
              <w:rPr>
                <w:b/>
                <w:sz w:val="20"/>
                <w:szCs w:val="20"/>
                <w:lang w:val="sr-Cyrl-RS"/>
              </w:rPr>
            </w:pPr>
            <w:r w:rsidRPr="00EE1610">
              <w:rPr>
                <w:b/>
                <w:sz w:val="20"/>
                <w:szCs w:val="20"/>
                <w:lang w:val="sr-Cyrl-RS"/>
              </w:rPr>
              <w:t>Владимир Беара</w:t>
            </w:r>
          </w:p>
          <w:p w14:paraId="2685CF3C" w14:textId="77777777" w:rsidR="00EE1610" w:rsidRPr="00EE1610" w:rsidRDefault="00EE1610" w:rsidP="002C4DB3">
            <w:pPr>
              <w:tabs>
                <w:tab w:val="left" w:pos="6647"/>
              </w:tabs>
              <w:ind w:left="-17"/>
              <w:jc w:val="both"/>
              <w:rPr>
                <w:sz w:val="20"/>
                <w:szCs w:val="20"/>
                <w:lang w:val="sr-Cyrl-RS"/>
              </w:rPr>
            </w:pPr>
            <w:r w:rsidRPr="00EE1610">
              <w:rPr>
                <w:sz w:val="20"/>
                <w:szCs w:val="20"/>
                <w:lang w:val="sr-Cyrl-RS"/>
              </w:rPr>
              <w:t>Драгица Богдановић</w:t>
            </w:r>
          </w:p>
          <w:p w14:paraId="766BFB6C" w14:textId="77777777" w:rsidR="00EE1610" w:rsidRPr="00EE1610" w:rsidRDefault="00EE1610" w:rsidP="002C4DB3">
            <w:pPr>
              <w:tabs>
                <w:tab w:val="left" w:pos="6647"/>
              </w:tabs>
              <w:ind w:left="-17"/>
              <w:jc w:val="both"/>
              <w:rPr>
                <w:sz w:val="20"/>
                <w:szCs w:val="20"/>
                <w:lang w:val="sr-Cyrl-RS"/>
              </w:rPr>
            </w:pPr>
            <w:r w:rsidRPr="00EE1610">
              <w:rPr>
                <w:sz w:val="20"/>
                <w:szCs w:val="20"/>
                <w:lang w:val="sr-Cyrl-RS"/>
              </w:rPr>
              <w:t>Зорица Милетић</w:t>
            </w:r>
          </w:p>
          <w:p w14:paraId="27995B24" w14:textId="77777777" w:rsidR="00EE1610" w:rsidRPr="00EE1610" w:rsidRDefault="00EE1610" w:rsidP="002C4DB3">
            <w:pPr>
              <w:tabs>
                <w:tab w:val="left" w:pos="6647"/>
              </w:tabs>
              <w:ind w:left="-17"/>
              <w:jc w:val="both"/>
              <w:rPr>
                <w:sz w:val="20"/>
                <w:szCs w:val="20"/>
                <w:lang w:val="sr-Cyrl-RS"/>
              </w:rPr>
            </w:pPr>
            <w:r w:rsidRPr="00EE1610">
              <w:rPr>
                <w:sz w:val="20"/>
                <w:szCs w:val="20"/>
                <w:lang w:val="sr-Cyrl-RS"/>
              </w:rPr>
              <w:t>Драган Цветић</w:t>
            </w:r>
          </w:p>
          <w:p w14:paraId="414A4620" w14:textId="77777777" w:rsidR="00EE1610" w:rsidRPr="00EE1610" w:rsidRDefault="00EE1610" w:rsidP="002C4DB3">
            <w:pPr>
              <w:tabs>
                <w:tab w:val="left" w:pos="6647"/>
              </w:tabs>
              <w:ind w:left="-17"/>
              <w:jc w:val="both"/>
              <w:rPr>
                <w:sz w:val="20"/>
                <w:szCs w:val="20"/>
                <w:lang w:val="sr-Cyrl-RS"/>
              </w:rPr>
            </w:pPr>
            <w:r w:rsidRPr="00EE1610">
              <w:rPr>
                <w:sz w:val="20"/>
                <w:szCs w:val="20"/>
                <w:lang w:val="sr-Cyrl-RS"/>
              </w:rPr>
              <w:t>Маријана Гаћарић</w:t>
            </w:r>
          </w:p>
        </w:tc>
        <w:tc>
          <w:tcPr>
            <w:tcW w:w="2538" w:type="dxa"/>
          </w:tcPr>
          <w:p w14:paraId="59710F7E" w14:textId="77777777" w:rsidR="00FB64BA" w:rsidRPr="00EE1610" w:rsidRDefault="00EE1610" w:rsidP="002C4DB3">
            <w:pPr>
              <w:tabs>
                <w:tab w:val="left" w:pos="6647"/>
              </w:tabs>
              <w:ind w:left="-17"/>
              <w:cnfStyle w:val="000000010000" w:firstRow="0" w:lastRow="0" w:firstColumn="0" w:lastColumn="0" w:oddVBand="0" w:evenVBand="0" w:oddHBand="0" w:evenHBand="1" w:firstRowFirstColumn="0" w:firstRowLastColumn="0" w:lastRowFirstColumn="0" w:lastRowLastColumn="0"/>
              <w:rPr>
                <w:b/>
                <w:sz w:val="20"/>
                <w:szCs w:val="20"/>
                <w:lang w:val="sr-Cyrl-CS"/>
              </w:rPr>
            </w:pPr>
            <w:r w:rsidRPr="00EE1610">
              <w:rPr>
                <w:b/>
                <w:sz w:val="20"/>
                <w:szCs w:val="20"/>
                <w:lang w:val="sr-Cyrl-CS"/>
              </w:rPr>
              <w:t>Сандра Станимировић</w:t>
            </w:r>
          </w:p>
          <w:p w14:paraId="616C34C1" w14:textId="77777777" w:rsidR="00EE1610" w:rsidRPr="00EE1610" w:rsidRDefault="00EE1610" w:rsidP="002C4DB3">
            <w:pPr>
              <w:tabs>
                <w:tab w:val="left" w:pos="6647"/>
              </w:tabs>
              <w:ind w:left="-17"/>
              <w:cnfStyle w:val="000000010000" w:firstRow="0" w:lastRow="0" w:firstColumn="0" w:lastColumn="0" w:oddVBand="0" w:evenVBand="0" w:oddHBand="0" w:evenHBand="1" w:firstRowFirstColumn="0" w:firstRowLastColumn="0" w:lastRowFirstColumn="0" w:lastRowLastColumn="0"/>
              <w:rPr>
                <w:sz w:val="20"/>
                <w:szCs w:val="20"/>
                <w:lang w:val="sr-Cyrl-CS"/>
              </w:rPr>
            </w:pPr>
            <w:r w:rsidRPr="00EE1610">
              <w:rPr>
                <w:sz w:val="20"/>
                <w:szCs w:val="20"/>
                <w:lang w:val="sr-Cyrl-CS"/>
              </w:rPr>
              <w:t>Вук Петровић</w:t>
            </w:r>
            <w:r>
              <w:rPr>
                <w:sz w:val="20"/>
                <w:szCs w:val="20"/>
                <w:lang w:val="sr-Cyrl-CS"/>
              </w:rPr>
              <w:t xml:space="preserve"> - хемија</w:t>
            </w:r>
          </w:p>
          <w:p w14:paraId="0F30C41B" w14:textId="77777777" w:rsidR="00EE1610" w:rsidRPr="00EE1610" w:rsidRDefault="00EE1610" w:rsidP="002C4DB3">
            <w:pPr>
              <w:tabs>
                <w:tab w:val="left" w:pos="6647"/>
              </w:tabs>
              <w:ind w:left="-17"/>
              <w:cnfStyle w:val="000000010000" w:firstRow="0" w:lastRow="0" w:firstColumn="0" w:lastColumn="0" w:oddVBand="0" w:evenVBand="0" w:oddHBand="0" w:evenHBand="1" w:firstRowFirstColumn="0" w:firstRowLastColumn="0" w:lastRowFirstColumn="0" w:lastRowLastColumn="0"/>
              <w:rPr>
                <w:sz w:val="20"/>
                <w:szCs w:val="20"/>
                <w:lang w:val="sr-Cyrl-CS"/>
              </w:rPr>
            </w:pPr>
            <w:r w:rsidRPr="00EE1610">
              <w:rPr>
                <w:sz w:val="20"/>
                <w:szCs w:val="20"/>
                <w:lang w:val="sr-Cyrl-CS"/>
              </w:rPr>
              <w:t>Раде Милојевић</w:t>
            </w:r>
          </w:p>
          <w:p w14:paraId="5CDFFA2D" w14:textId="77777777" w:rsidR="00EE1610" w:rsidRPr="00EE1610" w:rsidRDefault="00EE1610" w:rsidP="002C4DB3">
            <w:pPr>
              <w:tabs>
                <w:tab w:val="left" w:pos="6647"/>
              </w:tabs>
              <w:ind w:left="-17"/>
              <w:cnfStyle w:val="000000010000" w:firstRow="0" w:lastRow="0" w:firstColumn="0" w:lastColumn="0" w:oddVBand="0" w:evenVBand="0" w:oddHBand="0" w:evenHBand="1" w:firstRowFirstColumn="0" w:firstRowLastColumn="0" w:lastRowFirstColumn="0" w:lastRowLastColumn="0"/>
              <w:rPr>
                <w:sz w:val="20"/>
                <w:szCs w:val="20"/>
                <w:lang w:val="sr-Cyrl-CS"/>
              </w:rPr>
            </w:pPr>
            <w:r w:rsidRPr="00EE1610">
              <w:rPr>
                <w:sz w:val="20"/>
                <w:szCs w:val="20"/>
                <w:lang w:val="sr-Cyrl-CS"/>
              </w:rPr>
              <w:t>Весна Милојевић</w:t>
            </w:r>
          </w:p>
          <w:p w14:paraId="178D7D4C" w14:textId="77777777" w:rsidR="00EE1610" w:rsidRPr="00EE1610" w:rsidRDefault="00EE1610" w:rsidP="002C4DB3">
            <w:pPr>
              <w:tabs>
                <w:tab w:val="left" w:pos="6647"/>
              </w:tabs>
              <w:ind w:left="-17"/>
              <w:cnfStyle w:val="000000010000" w:firstRow="0" w:lastRow="0" w:firstColumn="0" w:lastColumn="0" w:oddVBand="0" w:evenVBand="0" w:oddHBand="0" w:evenHBand="1" w:firstRowFirstColumn="0" w:firstRowLastColumn="0" w:lastRowFirstColumn="0" w:lastRowLastColumn="0"/>
              <w:rPr>
                <w:sz w:val="20"/>
                <w:szCs w:val="20"/>
                <w:lang w:val="sr-Cyrl-CS"/>
              </w:rPr>
            </w:pPr>
            <w:r w:rsidRPr="00EE1610">
              <w:rPr>
                <w:sz w:val="20"/>
                <w:szCs w:val="20"/>
                <w:lang w:val="sr-Cyrl-CS"/>
              </w:rPr>
              <w:t>Олга Гемовић</w:t>
            </w:r>
          </w:p>
          <w:p w14:paraId="2A0C8422" w14:textId="77777777" w:rsidR="00EE1610" w:rsidRDefault="00EE1610" w:rsidP="002C4DB3">
            <w:pPr>
              <w:tabs>
                <w:tab w:val="left" w:pos="6647"/>
              </w:tabs>
              <w:ind w:left="-17"/>
              <w:cnfStyle w:val="000000010000" w:firstRow="0" w:lastRow="0" w:firstColumn="0" w:lastColumn="0" w:oddVBand="0" w:evenVBand="0" w:oddHBand="0" w:evenHBand="1" w:firstRowFirstColumn="0" w:firstRowLastColumn="0" w:lastRowFirstColumn="0" w:lastRowLastColumn="0"/>
              <w:rPr>
                <w:sz w:val="20"/>
                <w:szCs w:val="20"/>
                <w:lang w:val="sr-Cyrl-CS"/>
              </w:rPr>
            </w:pPr>
            <w:r w:rsidRPr="00EE1610">
              <w:rPr>
                <w:sz w:val="20"/>
                <w:szCs w:val="20"/>
                <w:lang w:val="sr-Cyrl-CS"/>
              </w:rPr>
              <w:t>Жаклина Мелентић</w:t>
            </w:r>
          </w:p>
          <w:p w14:paraId="3D35D6AE" w14:textId="77777777" w:rsidR="00F7397A" w:rsidRPr="00EE1610" w:rsidRDefault="00F7397A" w:rsidP="002C4DB3">
            <w:pPr>
              <w:tabs>
                <w:tab w:val="left" w:pos="6647"/>
              </w:tabs>
              <w:ind w:left="-17"/>
              <w:cnfStyle w:val="000000010000" w:firstRow="0" w:lastRow="0" w:firstColumn="0" w:lastColumn="0" w:oddVBand="0" w:evenVBand="0" w:oddHBand="0" w:evenHBand="1" w:firstRowFirstColumn="0" w:firstRowLastColumn="0" w:lastRowFirstColumn="0" w:lastRowLastColumn="0"/>
              <w:rPr>
                <w:sz w:val="20"/>
                <w:szCs w:val="20"/>
                <w:lang w:val="ru-RU"/>
              </w:rPr>
            </w:pPr>
            <w:r>
              <w:rPr>
                <w:sz w:val="20"/>
                <w:szCs w:val="20"/>
                <w:lang w:val="sr-Cyrl-CS"/>
              </w:rPr>
              <w:t>Љиљана Нинковић</w:t>
            </w:r>
          </w:p>
        </w:tc>
      </w:tr>
      <w:tr w:rsidR="00B80144" w:rsidRPr="00A566BB" w14:paraId="0ECBF310" w14:textId="77777777" w:rsidTr="00BD73C7">
        <w:trPr>
          <w:cnfStyle w:val="000000100000" w:firstRow="0" w:lastRow="0" w:firstColumn="0" w:lastColumn="0" w:oddVBand="0" w:evenVBand="0" w:oddHBand="1" w:evenHBand="0" w:firstRowFirstColumn="0" w:firstRowLastColumn="0" w:lastRowFirstColumn="0" w:lastRowLastColumn="0"/>
          <w:trHeight w:val="490"/>
        </w:trPr>
        <w:tc>
          <w:tcPr>
            <w:cnfStyle w:val="000010000000" w:firstRow="0" w:lastRow="0" w:firstColumn="0" w:lastColumn="0" w:oddVBand="1" w:evenVBand="0" w:oddHBand="0" w:evenHBand="0" w:firstRowFirstColumn="0" w:firstRowLastColumn="0" w:lastRowFirstColumn="0" w:lastRowLastColumn="0"/>
            <w:tcW w:w="2268" w:type="dxa"/>
          </w:tcPr>
          <w:p w14:paraId="38B7D6FB" w14:textId="77777777" w:rsidR="000B11A9" w:rsidRPr="00A566BB" w:rsidRDefault="000B11A9" w:rsidP="006C5516">
            <w:pPr>
              <w:tabs>
                <w:tab w:val="left" w:pos="6647"/>
              </w:tabs>
              <w:spacing w:after="120"/>
              <w:ind w:left="-17"/>
              <w:jc w:val="center"/>
              <w:rPr>
                <w:color w:val="FF0000"/>
                <w:sz w:val="20"/>
                <w:szCs w:val="20"/>
                <w:lang w:val="sr-Cyrl-RS"/>
              </w:rPr>
            </w:pPr>
            <w:r w:rsidRPr="00EE1610">
              <w:rPr>
                <w:sz w:val="20"/>
                <w:szCs w:val="20"/>
                <w:lang w:val="ru-RU"/>
              </w:rPr>
              <w:t xml:space="preserve">Тим за </w:t>
            </w:r>
            <w:r w:rsidRPr="00EE1610">
              <w:rPr>
                <w:sz w:val="20"/>
                <w:szCs w:val="20"/>
                <w:lang w:val="sr-Cyrl-CS"/>
              </w:rPr>
              <w:t xml:space="preserve"> развијање међупредметних компетенција</w:t>
            </w:r>
            <w:r w:rsidR="00936D93" w:rsidRPr="00EE1610">
              <w:rPr>
                <w:sz w:val="20"/>
                <w:szCs w:val="20"/>
                <w:lang w:val="sr-Cyrl-RS"/>
              </w:rPr>
              <w:t xml:space="preserve"> и предузетништва</w:t>
            </w:r>
          </w:p>
        </w:tc>
        <w:tc>
          <w:tcPr>
            <w:tcW w:w="2340" w:type="dxa"/>
          </w:tcPr>
          <w:p w14:paraId="7FBF2895" w14:textId="77777777" w:rsidR="000B11A9" w:rsidRPr="00EE1610" w:rsidRDefault="000B11A9" w:rsidP="006C5516">
            <w:pPr>
              <w:tabs>
                <w:tab w:val="left" w:pos="6647"/>
              </w:tabs>
              <w:spacing w:after="120"/>
              <w:ind w:left="-17"/>
              <w:jc w:val="center"/>
              <w:cnfStyle w:val="000000100000" w:firstRow="0" w:lastRow="0" w:firstColumn="0" w:lastColumn="0" w:oddVBand="0" w:evenVBand="0" w:oddHBand="1" w:evenHBand="0" w:firstRowFirstColumn="0" w:firstRowLastColumn="0" w:lastRowFirstColumn="0" w:lastRowLastColumn="0"/>
              <w:rPr>
                <w:sz w:val="20"/>
                <w:szCs w:val="20"/>
                <w:lang w:val="sr-Cyrl-CS"/>
              </w:rPr>
            </w:pPr>
            <w:r w:rsidRPr="00EE1610">
              <w:rPr>
                <w:sz w:val="20"/>
                <w:szCs w:val="20"/>
                <w:lang w:val="sr-Cyrl-CS"/>
              </w:rPr>
              <w:t>Тим за обезбеђивање квалитета и развој установе</w:t>
            </w:r>
          </w:p>
        </w:tc>
        <w:tc>
          <w:tcPr>
            <w:cnfStyle w:val="000010000000" w:firstRow="0" w:lastRow="0" w:firstColumn="0" w:lastColumn="0" w:oddVBand="1" w:evenVBand="0" w:oddHBand="0" w:evenHBand="0" w:firstRowFirstColumn="0" w:firstRowLastColumn="0" w:lastRowFirstColumn="0" w:lastRowLastColumn="0"/>
            <w:tcW w:w="2430" w:type="dxa"/>
          </w:tcPr>
          <w:p w14:paraId="6384CE51" w14:textId="77777777" w:rsidR="000B11A9" w:rsidRPr="00EE1610" w:rsidRDefault="000B11A9" w:rsidP="006C5516">
            <w:pPr>
              <w:tabs>
                <w:tab w:val="left" w:pos="6647"/>
              </w:tabs>
              <w:spacing w:after="120"/>
              <w:ind w:left="-17"/>
              <w:jc w:val="center"/>
              <w:rPr>
                <w:sz w:val="20"/>
                <w:szCs w:val="20"/>
                <w:lang w:val="sr-Cyrl-CS"/>
              </w:rPr>
            </w:pPr>
            <w:r w:rsidRPr="00EE1610">
              <w:rPr>
                <w:sz w:val="20"/>
                <w:szCs w:val="20"/>
                <w:lang w:val="sr-Cyrl-CS"/>
              </w:rPr>
              <w:t>Тим за социјално-хуманитарну делатност</w:t>
            </w:r>
          </w:p>
        </w:tc>
        <w:tc>
          <w:tcPr>
            <w:tcW w:w="2538" w:type="dxa"/>
          </w:tcPr>
          <w:p w14:paraId="78EBF2BB" w14:textId="77777777" w:rsidR="000B11A9" w:rsidRPr="00A566BB" w:rsidRDefault="000B11A9" w:rsidP="006C5516">
            <w:pPr>
              <w:tabs>
                <w:tab w:val="left" w:pos="6647"/>
              </w:tabs>
              <w:spacing w:after="120"/>
              <w:ind w:left="-17"/>
              <w:jc w:val="center"/>
              <w:cnfStyle w:val="000000100000" w:firstRow="0" w:lastRow="0" w:firstColumn="0" w:lastColumn="0" w:oddVBand="0" w:evenVBand="0" w:oddHBand="1" w:evenHBand="0" w:firstRowFirstColumn="0" w:firstRowLastColumn="0" w:lastRowFirstColumn="0" w:lastRowLastColumn="0"/>
              <w:rPr>
                <w:color w:val="FF0000"/>
                <w:sz w:val="20"/>
                <w:szCs w:val="20"/>
                <w:lang w:val="sr-Cyrl-CS"/>
              </w:rPr>
            </w:pPr>
            <w:r w:rsidRPr="00D23180">
              <w:rPr>
                <w:sz w:val="20"/>
                <w:szCs w:val="20"/>
                <w:lang w:val="sr-Cyrl-CS"/>
              </w:rPr>
              <w:t>Тим за културно-јавну делатност</w:t>
            </w:r>
          </w:p>
        </w:tc>
      </w:tr>
      <w:tr w:rsidR="00B80144" w:rsidRPr="00A566BB" w14:paraId="416BE77E" w14:textId="77777777" w:rsidTr="00BD73C7">
        <w:trPr>
          <w:cnfStyle w:val="000000010000" w:firstRow="0" w:lastRow="0" w:firstColumn="0" w:lastColumn="0" w:oddVBand="0" w:evenVBand="0" w:oddHBand="0" w:evenHBand="1" w:firstRowFirstColumn="0" w:firstRowLastColumn="0" w:lastRowFirstColumn="0" w:lastRowLastColumn="0"/>
          <w:trHeight w:val="2833"/>
        </w:trPr>
        <w:tc>
          <w:tcPr>
            <w:cnfStyle w:val="000010000000" w:firstRow="0" w:lastRow="0" w:firstColumn="0" w:lastColumn="0" w:oddVBand="1" w:evenVBand="0" w:oddHBand="0" w:evenHBand="0" w:firstRowFirstColumn="0" w:firstRowLastColumn="0" w:lastRowFirstColumn="0" w:lastRowLastColumn="0"/>
            <w:tcW w:w="2268" w:type="dxa"/>
          </w:tcPr>
          <w:p w14:paraId="41385B7E" w14:textId="77777777" w:rsidR="00FB64BA" w:rsidRPr="00EE1610" w:rsidRDefault="00EE1610" w:rsidP="002C4DB3">
            <w:pPr>
              <w:tabs>
                <w:tab w:val="left" w:pos="6647"/>
              </w:tabs>
              <w:rPr>
                <w:b/>
                <w:sz w:val="20"/>
                <w:szCs w:val="20"/>
                <w:lang w:val="ru-RU"/>
              </w:rPr>
            </w:pPr>
            <w:r w:rsidRPr="00EE1610">
              <w:rPr>
                <w:b/>
                <w:sz w:val="20"/>
                <w:szCs w:val="20"/>
                <w:lang w:val="ru-RU"/>
              </w:rPr>
              <w:t>Иван Лукић</w:t>
            </w:r>
          </w:p>
          <w:p w14:paraId="2A1AD0D5" w14:textId="77777777" w:rsidR="00EE1610" w:rsidRPr="00EE1610" w:rsidRDefault="00EE1610" w:rsidP="002C4DB3">
            <w:pPr>
              <w:tabs>
                <w:tab w:val="left" w:pos="6647"/>
              </w:tabs>
              <w:rPr>
                <w:sz w:val="20"/>
                <w:szCs w:val="20"/>
                <w:lang w:val="ru-RU"/>
              </w:rPr>
            </w:pPr>
            <w:r w:rsidRPr="00EE1610">
              <w:rPr>
                <w:sz w:val="20"/>
                <w:szCs w:val="20"/>
                <w:lang w:val="ru-RU"/>
              </w:rPr>
              <w:t>Снежана Ј. Јурошевић</w:t>
            </w:r>
          </w:p>
          <w:p w14:paraId="61CA4FF9" w14:textId="77777777" w:rsidR="00EE1610" w:rsidRDefault="00EE1610" w:rsidP="002C4DB3">
            <w:pPr>
              <w:tabs>
                <w:tab w:val="left" w:pos="6647"/>
              </w:tabs>
              <w:rPr>
                <w:sz w:val="20"/>
                <w:szCs w:val="20"/>
                <w:lang w:val="ru-RU"/>
              </w:rPr>
            </w:pPr>
            <w:r w:rsidRPr="00EE1610">
              <w:rPr>
                <w:sz w:val="20"/>
                <w:szCs w:val="20"/>
                <w:lang w:val="ru-RU"/>
              </w:rPr>
              <w:t>Душан Срнић-Ђорђевић</w:t>
            </w:r>
          </w:p>
          <w:p w14:paraId="296AE012" w14:textId="77777777" w:rsidR="00EE1610" w:rsidRDefault="00EE1610" w:rsidP="002C4DB3">
            <w:pPr>
              <w:tabs>
                <w:tab w:val="left" w:pos="6647"/>
              </w:tabs>
              <w:rPr>
                <w:sz w:val="20"/>
                <w:szCs w:val="20"/>
                <w:lang w:val="ru-RU"/>
              </w:rPr>
            </w:pPr>
            <w:r>
              <w:rPr>
                <w:sz w:val="20"/>
                <w:szCs w:val="20"/>
                <w:lang w:val="ru-RU"/>
              </w:rPr>
              <w:t>Драгица Дедагић</w:t>
            </w:r>
          </w:p>
          <w:p w14:paraId="0422D980" w14:textId="77777777" w:rsidR="00EE1610" w:rsidRDefault="00EE1610" w:rsidP="002C4DB3">
            <w:pPr>
              <w:tabs>
                <w:tab w:val="left" w:pos="6647"/>
              </w:tabs>
              <w:rPr>
                <w:sz w:val="20"/>
                <w:szCs w:val="20"/>
                <w:lang w:val="ru-RU"/>
              </w:rPr>
            </w:pPr>
            <w:r>
              <w:rPr>
                <w:sz w:val="20"/>
                <w:szCs w:val="20"/>
                <w:lang w:val="ru-RU"/>
              </w:rPr>
              <w:t>Олгица Остојић</w:t>
            </w:r>
          </w:p>
          <w:p w14:paraId="47FEB780" w14:textId="77777777" w:rsidR="00D23180" w:rsidRPr="00D23180" w:rsidRDefault="00D23180" w:rsidP="00D23180">
            <w:pPr>
              <w:tabs>
                <w:tab w:val="left" w:pos="6647"/>
              </w:tabs>
              <w:ind w:left="-17"/>
              <w:rPr>
                <w:sz w:val="20"/>
                <w:szCs w:val="20"/>
                <w:lang w:val="sr-Cyrl-CS"/>
              </w:rPr>
            </w:pPr>
            <w:r w:rsidRPr="00D23180">
              <w:rPr>
                <w:sz w:val="20"/>
                <w:szCs w:val="20"/>
                <w:lang w:val="sr-Cyrl-CS"/>
              </w:rPr>
              <w:t>Слађана Цвејић</w:t>
            </w:r>
          </w:p>
          <w:p w14:paraId="11D28597" w14:textId="77777777" w:rsidR="00D23180" w:rsidRDefault="00D23180" w:rsidP="002C4DB3">
            <w:pPr>
              <w:tabs>
                <w:tab w:val="left" w:pos="6647"/>
              </w:tabs>
              <w:rPr>
                <w:sz w:val="20"/>
                <w:szCs w:val="20"/>
                <w:lang w:val="ru-RU"/>
              </w:rPr>
            </w:pPr>
          </w:p>
          <w:p w14:paraId="545BAE66" w14:textId="77777777" w:rsidR="00EE1610" w:rsidRPr="00A566BB" w:rsidRDefault="00EE1610" w:rsidP="002C4DB3">
            <w:pPr>
              <w:tabs>
                <w:tab w:val="left" w:pos="6647"/>
              </w:tabs>
              <w:rPr>
                <w:color w:val="FF0000"/>
                <w:sz w:val="20"/>
                <w:szCs w:val="20"/>
                <w:lang w:val="ru-RU"/>
              </w:rPr>
            </w:pPr>
          </w:p>
        </w:tc>
        <w:tc>
          <w:tcPr>
            <w:tcW w:w="2340" w:type="dxa"/>
          </w:tcPr>
          <w:p w14:paraId="5C3E4FE7" w14:textId="77777777" w:rsidR="00D23180" w:rsidRPr="00D23180" w:rsidRDefault="00D23180" w:rsidP="002C4DB3">
            <w:pPr>
              <w:tabs>
                <w:tab w:val="left" w:pos="6647"/>
              </w:tabs>
              <w:ind w:left="-17"/>
              <w:cnfStyle w:val="000000010000" w:firstRow="0" w:lastRow="0" w:firstColumn="0" w:lastColumn="0" w:oddVBand="0" w:evenVBand="0" w:oddHBand="0" w:evenHBand="1" w:firstRowFirstColumn="0" w:firstRowLastColumn="0" w:lastRowFirstColumn="0" w:lastRowLastColumn="0"/>
              <w:rPr>
                <w:b/>
                <w:sz w:val="20"/>
                <w:szCs w:val="20"/>
                <w:lang w:val="sr-Cyrl-CS"/>
              </w:rPr>
            </w:pPr>
            <w:r w:rsidRPr="00D23180">
              <w:rPr>
                <w:b/>
                <w:sz w:val="20"/>
                <w:szCs w:val="20"/>
                <w:lang w:val="ru-RU"/>
              </w:rPr>
              <w:t>Небојша Остојић</w:t>
            </w:r>
          </w:p>
          <w:p w14:paraId="5D8C2A62" w14:textId="77777777" w:rsidR="00EE1610" w:rsidRPr="00EE1610" w:rsidRDefault="00EE1610" w:rsidP="002C4DB3">
            <w:pPr>
              <w:tabs>
                <w:tab w:val="left" w:pos="6647"/>
              </w:tabs>
              <w:ind w:left="-17"/>
              <w:cnfStyle w:val="000000010000" w:firstRow="0" w:lastRow="0" w:firstColumn="0" w:lastColumn="0" w:oddVBand="0" w:evenVBand="0" w:oddHBand="0" w:evenHBand="1" w:firstRowFirstColumn="0" w:firstRowLastColumn="0" w:lastRowFirstColumn="0" w:lastRowLastColumn="0"/>
              <w:rPr>
                <w:sz w:val="20"/>
                <w:szCs w:val="20"/>
                <w:lang w:val="sr-Cyrl-CS"/>
              </w:rPr>
            </w:pPr>
            <w:r w:rsidRPr="00EE1610">
              <w:rPr>
                <w:sz w:val="20"/>
                <w:szCs w:val="20"/>
                <w:lang w:val="sr-Cyrl-CS"/>
              </w:rPr>
              <w:t>Милица Филиповић</w:t>
            </w:r>
          </w:p>
          <w:p w14:paraId="6542C6CB" w14:textId="77777777" w:rsidR="00EE1610" w:rsidRPr="00EE1610" w:rsidRDefault="00EE1610" w:rsidP="002C4DB3">
            <w:pPr>
              <w:tabs>
                <w:tab w:val="left" w:pos="6647"/>
              </w:tabs>
              <w:ind w:left="-17"/>
              <w:cnfStyle w:val="000000010000" w:firstRow="0" w:lastRow="0" w:firstColumn="0" w:lastColumn="0" w:oddVBand="0" w:evenVBand="0" w:oddHBand="0" w:evenHBand="1" w:firstRowFirstColumn="0" w:firstRowLastColumn="0" w:lastRowFirstColumn="0" w:lastRowLastColumn="0"/>
              <w:rPr>
                <w:sz w:val="20"/>
                <w:szCs w:val="20"/>
                <w:lang w:val="sr-Cyrl-CS"/>
              </w:rPr>
            </w:pPr>
            <w:r w:rsidRPr="00EE1610">
              <w:rPr>
                <w:sz w:val="20"/>
                <w:szCs w:val="20"/>
                <w:lang w:val="sr-Cyrl-CS"/>
              </w:rPr>
              <w:t>Јелена Марковић</w:t>
            </w:r>
          </w:p>
          <w:p w14:paraId="4DD147BE" w14:textId="77777777" w:rsidR="00EE1610" w:rsidRPr="00EE1610" w:rsidRDefault="00EE1610" w:rsidP="002C4DB3">
            <w:pPr>
              <w:tabs>
                <w:tab w:val="left" w:pos="6647"/>
              </w:tabs>
              <w:ind w:left="-17"/>
              <w:cnfStyle w:val="000000010000" w:firstRow="0" w:lastRow="0" w:firstColumn="0" w:lastColumn="0" w:oddVBand="0" w:evenVBand="0" w:oddHBand="0" w:evenHBand="1" w:firstRowFirstColumn="0" w:firstRowLastColumn="0" w:lastRowFirstColumn="0" w:lastRowLastColumn="0"/>
              <w:rPr>
                <w:sz w:val="20"/>
                <w:szCs w:val="20"/>
                <w:lang w:val="sr-Cyrl-CS"/>
              </w:rPr>
            </w:pPr>
            <w:r w:rsidRPr="00EE1610">
              <w:rPr>
                <w:sz w:val="20"/>
                <w:szCs w:val="20"/>
                <w:lang w:val="sr-Cyrl-CS"/>
              </w:rPr>
              <w:t>Сања Маринковић</w:t>
            </w:r>
          </w:p>
          <w:p w14:paraId="70BA105F" w14:textId="77777777" w:rsidR="00EE1610" w:rsidRDefault="00EE1610" w:rsidP="002C4DB3">
            <w:pPr>
              <w:tabs>
                <w:tab w:val="left" w:pos="6647"/>
              </w:tabs>
              <w:ind w:left="-17"/>
              <w:cnfStyle w:val="000000010000" w:firstRow="0" w:lastRow="0" w:firstColumn="0" w:lastColumn="0" w:oddVBand="0" w:evenVBand="0" w:oddHBand="0" w:evenHBand="1" w:firstRowFirstColumn="0" w:firstRowLastColumn="0" w:lastRowFirstColumn="0" w:lastRowLastColumn="0"/>
              <w:rPr>
                <w:sz w:val="20"/>
                <w:szCs w:val="20"/>
                <w:lang w:val="sr-Cyrl-CS"/>
              </w:rPr>
            </w:pPr>
            <w:r w:rsidRPr="00EE1610">
              <w:rPr>
                <w:sz w:val="20"/>
                <w:szCs w:val="20"/>
                <w:lang w:val="sr-Cyrl-CS"/>
              </w:rPr>
              <w:t>Ивана Павловић</w:t>
            </w:r>
          </w:p>
          <w:p w14:paraId="2D13103D" w14:textId="77777777" w:rsidR="00F7397A" w:rsidRDefault="00F7397A" w:rsidP="002C4DB3">
            <w:pPr>
              <w:tabs>
                <w:tab w:val="left" w:pos="6647"/>
              </w:tabs>
              <w:ind w:left="-17"/>
              <w:cnfStyle w:val="000000010000" w:firstRow="0" w:lastRow="0" w:firstColumn="0" w:lastColumn="0" w:oddVBand="0" w:evenVBand="0" w:oddHBand="0" w:evenHBand="1" w:firstRowFirstColumn="0" w:firstRowLastColumn="0" w:lastRowFirstColumn="0" w:lastRowLastColumn="0"/>
              <w:rPr>
                <w:sz w:val="20"/>
                <w:szCs w:val="20"/>
                <w:lang w:val="sr-Cyrl-CS"/>
              </w:rPr>
            </w:pPr>
            <w:r>
              <w:rPr>
                <w:sz w:val="20"/>
                <w:szCs w:val="20"/>
                <w:lang w:val="sr-Cyrl-CS"/>
              </w:rPr>
              <w:t>Александра Ђуричић</w:t>
            </w:r>
          </w:p>
          <w:p w14:paraId="4F62B439" w14:textId="77777777" w:rsidR="00D23180" w:rsidRDefault="00D23180" w:rsidP="002C4DB3">
            <w:pPr>
              <w:tabs>
                <w:tab w:val="left" w:pos="6647"/>
              </w:tabs>
              <w:ind w:left="-17"/>
              <w:cnfStyle w:val="000000010000" w:firstRow="0" w:lastRow="0" w:firstColumn="0" w:lastColumn="0" w:oddVBand="0" w:evenVBand="0" w:oddHBand="0" w:evenHBand="1" w:firstRowFirstColumn="0" w:firstRowLastColumn="0" w:lastRowFirstColumn="0" w:lastRowLastColumn="0"/>
              <w:rPr>
                <w:sz w:val="20"/>
                <w:szCs w:val="20"/>
                <w:lang w:val="sr-Cyrl-CS"/>
              </w:rPr>
            </w:pPr>
            <w:r>
              <w:rPr>
                <w:sz w:val="20"/>
                <w:szCs w:val="20"/>
                <w:lang w:val="sr-Cyrl-CS"/>
              </w:rPr>
              <w:t>УП-</w:t>
            </w:r>
            <w:r w:rsidR="00C91CA0">
              <w:rPr>
                <w:sz w:val="20"/>
                <w:szCs w:val="20"/>
                <w:lang w:val="sr-Cyrl-CS"/>
              </w:rPr>
              <w:t>Анастасија Тодоровић</w:t>
            </w:r>
          </w:p>
          <w:p w14:paraId="18A8D42A" w14:textId="77777777" w:rsidR="00D23180" w:rsidRPr="00EE1610" w:rsidRDefault="00D23180" w:rsidP="002C4DB3">
            <w:pPr>
              <w:tabs>
                <w:tab w:val="left" w:pos="6647"/>
              </w:tabs>
              <w:ind w:left="-17"/>
              <w:cnfStyle w:val="000000010000" w:firstRow="0" w:lastRow="0" w:firstColumn="0" w:lastColumn="0" w:oddVBand="0" w:evenVBand="0" w:oddHBand="0" w:evenHBand="1" w:firstRowFirstColumn="0" w:firstRowLastColumn="0" w:lastRowFirstColumn="0" w:lastRowLastColumn="0"/>
              <w:rPr>
                <w:sz w:val="20"/>
                <w:szCs w:val="20"/>
                <w:lang w:val="sr-Cyrl-CS"/>
              </w:rPr>
            </w:pPr>
            <w:r>
              <w:rPr>
                <w:sz w:val="20"/>
                <w:szCs w:val="20"/>
                <w:lang w:val="sr-Cyrl-CS"/>
              </w:rPr>
              <w:t>СР-</w:t>
            </w:r>
            <w:r w:rsidR="00C91CA0">
              <w:rPr>
                <w:sz w:val="20"/>
                <w:szCs w:val="20"/>
                <w:lang w:val="sr-Cyrl-CS"/>
              </w:rPr>
              <w:t>Ана Николић</w:t>
            </w:r>
          </w:p>
        </w:tc>
        <w:tc>
          <w:tcPr>
            <w:cnfStyle w:val="000010000000" w:firstRow="0" w:lastRow="0" w:firstColumn="0" w:lastColumn="0" w:oddVBand="1" w:evenVBand="0" w:oddHBand="0" w:evenHBand="0" w:firstRowFirstColumn="0" w:firstRowLastColumn="0" w:lastRowFirstColumn="0" w:lastRowLastColumn="0"/>
            <w:tcW w:w="2430" w:type="dxa"/>
          </w:tcPr>
          <w:p w14:paraId="1FE0007D" w14:textId="77777777" w:rsidR="00FB64BA" w:rsidRPr="00EE1610" w:rsidRDefault="00EE1610" w:rsidP="00FB64BA">
            <w:pPr>
              <w:tabs>
                <w:tab w:val="left" w:pos="6647"/>
              </w:tabs>
              <w:rPr>
                <w:b/>
                <w:sz w:val="20"/>
                <w:szCs w:val="20"/>
                <w:lang w:val="sr-Cyrl-CS"/>
              </w:rPr>
            </w:pPr>
            <w:r w:rsidRPr="00EE1610">
              <w:rPr>
                <w:b/>
                <w:sz w:val="20"/>
                <w:szCs w:val="20"/>
                <w:lang w:val="sr-Cyrl-CS"/>
              </w:rPr>
              <w:t>Весна Ковачевић</w:t>
            </w:r>
          </w:p>
          <w:p w14:paraId="6F7F7BD9" w14:textId="77777777" w:rsidR="00EE1610" w:rsidRPr="00EE1610" w:rsidRDefault="00EE1610" w:rsidP="00FB64BA">
            <w:pPr>
              <w:tabs>
                <w:tab w:val="left" w:pos="6647"/>
              </w:tabs>
              <w:rPr>
                <w:sz w:val="20"/>
                <w:szCs w:val="20"/>
                <w:lang w:val="sr-Cyrl-CS"/>
              </w:rPr>
            </w:pPr>
            <w:r w:rsidRPr="00EE1610">
              <w:rPr>
                <w:sz w:val="20"/>
                <w:szCs w:val="20"/>
                <w:lang w:val="sr-Cyrl-CS"/>
              </w:rPr>
              <w:t>Снежана Ј. Јурошевић</w:t>
            </w:r>
          </w:p>
          <w:p w14:paraId="08BF15C4" w14:textId="77777777" w:rsidR="00EE1610" w:rsidRPr="00EE1610" w:rsidRDefault="00EE1610" w:rsidP="00FB64BA">
            <w:pPr>
              <w:tabs>
                <w:tab w:val="left" w:pos="6647"/>
              </w:tabs>
              <w:rPr>
                <w:sz w:val="20"/>
                <w:szCs w:val="20"/>
                <w:lang w:val="sr-Cyrl-CS"/>
              </w:rPr>
            </w:pPr>
            <w:r w:rsidRPr="00EE1610">
              <w:rPr>
                <w:sz w:val="20"/>
                <w:szCs w:val="20"/>
                <w:lang w:val="sr-Cyrl-CS"/>
              </w:rPr>
              <w:t>Милена Васић</w:t>
            </w:r>
          </w:p>
          <w:p w14:paraId="25B2C344" w14:textId="77777777" w:rsidR="00EE1610" w:rsidRPr="00EE1610" w:rsidRDefault="00EE1610" w:rsidP="00FB64BA">
            <w:pPr>
              <w:tabs>
                <w:tab w:val="left" w:pos="6647"/>
              </w:tabs>
              <w:rPr>
                <w:sz w:val="20"/>
                <w:szCs w:val="20"/>
                <w:lang w:val="sr-Cyrl-CS"/>
              </w:rPr>
            </w:pPr>
            <w:r w:rsidRPr="00EE1610">
              <w:rPr>
                <w:sz w:val="20"/>
                <w:szCs w:val="20"/>
                <w:lang w:val="sr-Cyrl-CS"/>
              </w:rPr>
              <w:t>Драгана Матић</w:t>
            </w:r>
          </w:p>
          <w:p w14:paraId="55F9D0FB" w14:textId="77777777" w:rsidR="00EE1610" w:rsidRDefault="00EE1610" w:rsidP="00FB64BA">
            <w:pPr>
              <w:tabs>
                <w:tab w:val="left" w:pos="6647"/>
              </w:tabs>
              <w:rPr>
                <w:sz w:val="20"/>
                <w:szCs w:val="20"/>
                <w:lang w:val="sr-Cyrl-CS"/>
              </w:rPr>
            </w:pPr>
            <w:r w:rsidRPr="00EE1610">
              <w:rPr>
                <w:sz w:val="20"/>
                <w:szCs w:val="20"/>
                <w:lang w:val="sr-Cyrl-CS"/>
              </w:rPr>
              <w:t>Јелена Дамњановић</w:t>
            </w:r>
          </w:p>
          <w:p w14:paraId="6BD31FBF" w14:textId="77777777" w:rsidR="00D506F2" w:rsidRPr="00EE1610" w:rsidRDefault="00D506F2" w:rsidP="00E066D5">
            <w:pPr>
              <w:tabs>
                <w:tab w:val="left" w:pos="6647"/>
              </w:tabs>
              <w:rPr>
                <w:sz w:val="20"/>
                <w:szCs w:val="20"/>
                <w:lang w:val="sr-Cyrl-CS"/>
              </w:rPr>
            </w:pPr>
          </w:p>
        </w:tc>
        <w:tc>
          <w:tcPr>
            <w:tcW w:w="2538" w:type="dxa"/>
          </w:tcPr>
          <w:p w14:paraId="1D75D82D" w14:textId="77777777" w:rsidR="00FB64BA" w:rsidRPr="00EE1610" w:rsidRDefault="00EE1610" w:rsidP="002C4DB3">
            <w:pPr>
              <w:tabs>
                <w:tab w:val="left" w:pos="6647"/>
              </w:tabs>
              <w:ind w:left="-17"/>
              <w:jc w:val="both"/>
              <w:cnfStyle w:val="000000010000" w:firstRow="0" w:lastRow="0" w:firstColumn="0" w:lastColumn="0" w:oddVBand="0" w:evenVBand="0" w:oddHBand="0" w:evenHBand="1" w:firstRowFirstColumn="0" w:firstRowLastColumn="0" w:lastRowFirstColumn="0" w:lastRowLastColumn="0"/>
              <w:rPr>
                <w:b/>
                <w:sz w:val="20"/>
                <w:szCs w:val="20"/>
                <w:lang w:val="sr-Cyrl-CS"/>
              </w:rPr>
            </w:pPr>
            <w:r w:rsidRPr="00EE1610">
              <w:rPr>
                <w:b/>
                <w:sz w:val="20"/>
                <w:szCs w:val="20"/>
                <w:lang w:val="sr-Cyrl-CS"/>
              </w:rPr>
              <w:t>Зоран Лазић</w:t>
            </w:r>
          </w:p>
          <w:p w14:paraId="4CF2FE81" w14:textId="77777777" w:rsidR="00EE1610" w:rsidRPr="00EE1610" w:rsidRDefault="00EE1610" w:rsidP="002C4DB3">
            <w:pPr>
              <w:tabs>
                <w:tab w:val="left" w:pos="6647"/>
              </w:tabs>
              <w:ind w:left="-17"/>
              <w:jc w:val="both"/>
              <w:cnfStyle w:val="000000010000" w:firstRow="0" w:lastRow="0" w:firstColumn="0" w:lastColumn="0" w:oddVBand="0" w:evenVBand="0" w:oddHBand="0" w:evenHBand="1" w:firstRowFirstColumn="0" w:firstRowLastColumn="0" w:lastRowFirstColumn="0" w:lastRowLastColumn="0"/>
              <w:rPr>
                <w:sz w:val="20"/>
                <w:szCs w:val="20"/>
                <w:lang w:val="sr-Cyrl-CS"/>
              </w:rPr>
            </w:pPr>
            <w:r w:rsidRPr="00EE1610">
              <w:rPr>
                <w:sz w:val="20"/>
                <w:szCs w:val="20"/>
                <w:lang w:val="sr-Cyrl-CS"/>
              </w:rPr>
              <w:t>Ђорђе Јовичић</w:t>
            </w:r>
          </w:p>
          <w:p w14:paraId="211A71A2" w14:textId="77777777" w:rsidR="00EE1610" w:rsidRDefault="00EE1610" w:rsidP="002C4DB3">
            <w:pPr>
              <w:tabs>
                <w:tab w:val="left" w:pos="6647"/>
              </w:tabs>
              <w:ind w:left="-17"/>
              <w:jc w:val="both"/>
              <w:cnfStyle w:val="000000010000" w:firstRow="0" w:lastRow="0" w:firstColumn="0" w:lastColumn="0" w:oddVBand="0" w:evenVBand="0" w:oddHBand="0" w:evenHBand="1" w:firstRowFirstColumn="0" w:firstRowLastColumn="0" w:lastRowFirstColumn="0" w:lastRowLastColumn="0"/>
              <w:rPr>
                <w:sz w:val="20"/>
                <w:szCs w:val="20"/>
                <w:lang w:val="sr-Cyrl-CS"/>
              </w:rPr>
            </w:pPr>
            <w:r w:rsidRPr="00EE1610">
              <w:rPr>
                <w:sz w:val="20"/>
                <w:szCs w:val="20"/>
                <w:lang w:val="sr-Cyrl-CS"/>
              </w:rPr>
              <w:t>Весна Станић</w:t>
            </w:r>
          </w:p>
          <w:p w14:paraId="0E86145E" w14:textId="77777777" w:rsidR="00F7397A" w:rsidRDefault="00F7397A" w:rsidP="002C4DB3">
            <w:pPr>
              <w:tabs>
                <w:tab w:val="left" w:pos="6647"/>
              </w:tabs>
              <w:ind w:left="-17"/>
              <w:jc w:val="both"/>
              <w:cnfStyle w:val="000000010000" w:firstRow="0" w:lastRow="0" w:firstColumn="0" w:lastColumn="0" w:oddVBand="0" w:evenVBand="0" w:oddHBand="0" w:evenHBand="1" w:firstRowFirstColumn="0" w:firstRowLastColumn="0" w:lastRowFirstColumn="0" w:lastRowLastColumn="0"/>
              <w:rPr>
                <w:sz w:val="20"/>
                <w:szCs w:val="20"/>
                <w:lang w:val="sr-Cyrl-CS"/>
              </w:rPr>
            </w:pPr>
            <w:r>
              <w:rPr>
                <w:sz w:val="20"/>
                <w:szCs w:val="20"/>
                <w:lang w:val="sr-Cyrl-CS"/>
              </w:rPr>
              <w:t>Данило Петковић</w:t>
            </w:r>
          </w:p>
          <w:p w14:paraId="48C81CAF" w14:textId="77777777" w:rsidR="00F7397A" w:rsidRDefault="00F7397A" w:rsidP="002C4DB3">
            <w:pPr>
              <w:tabs>
                <w:tab w:val="left" w:pos="6647"/>
              </w:tabs>
              <w:ind w:left="-17"/>
              <w:jc w:val="both"/>
              <w:cnfStyle w:val="000000010000" w:firstRow="0" w:lastRow="0" w:firstColumn="0" w:lastColumn="0" w:oddVBand="0" w:evenVBand="0" w:oddHBand="0" w:evenHBand="1" w:firstRowFirstColumn="0" w:firstRowLastColumn="0" w:lastRowFirstColumn="0" w:lastRowLastColumn="0"/>
              <w:rPr>
                <w:sz w:val="20"/>
                <w:szCs w:val="20"/>
                <w:lang w:val="sr-Cyrl-CS"/>
              </w:rPr>
            </w:pPr>
            <w:r>
              <w:rPr>
                <w:sz w:val="20"/>
                <w:szCs w:val="20"/>
                <w:lang w:val="sr-Cyrl-CS"/>
              </w:rPr>
              <w:t>Владимир Бошковић</w:t>
            </w:r>
          </w:p>
          <w:p w14:paraId="40014ACD" w14:textId="77777777" w:rsidR="00F7397A" w:rsidRDefault="00F7397A" w:rsidP="002C4DB3">
            <w:pPr>
              <w:tabs>
                <w:tab w:val="left" w:pos="6647"/>
              </w:tabs>
              <w:ind w:left="-17"/>
              <w:jc w:val="both"/>
              <w:cnfStyle w:val="000000010000" w:firstRow="0" w:lastRow="0" w:firstColumn="0" w:lastColumn="0" w:oddVBand="0" w:evenVBand="0" w:oddHBand="0" w:evenHBand="1" w:firstRowFirstColumn="0" w:firstRowLastColumn="0" w:lastRowFirstColumn="0" w:lastRowLastColumn="0"/>
              <w:rPr>
                <w:sz w:val="20"/>
                <w:szCs w:val="20"/>
                <w:lang w:val="sr-Cyrl-CS"/>
              </w:rPr>
            </w:pPr>
            <w:r>
              <w:rPr>
                <w:sz w:val="20"/>
                <w:szCs w:val="20"/>
                <w:lang w:val="sr-Cyrl-CS"/>
              </w:rPr>
              <w:t>Олга Гемовић</w:t>
            </w:r>
          </w:p>
          <w:p w14:paraId="0C9F8387" w14:textId="77777777" w:rsidR="00F7397A" w:rsidRPr="00EE1610" w:rsidRDefault="00F7397A" w:rsidP="002C4DB3">
            <w:pPr>
              <w:tabs>
                <w:tab w:val="left" w:pos="6647"/>
              </w:tabs>
              <w:ind w:left="-17"/>
              <w:jc w:val="both"/>
              <w:cnfStyle w:val="000000010000" w:firstRow="0" w:lastRow="0" w:firstColumn="0" w:lastColumn="0" w:oddVBand="0" w:evenVBand="0" w:oddHBand="0" w:evenHBand="1" w:firstRowFirstColumn="0" w:firstRowLastColumn="0" w:lastRowFirstColumn="0" w:lastRowLastColumn="0"/>
              <w:rPr>
                <w:sz w:val="20"/>
                <w:szCs w:val="20"/>
                <w:lang w:val="sr-Cyrl-CS"/>
              </w:rPr>
            </w:pPr>
            <w:r>
              <w:rPr>
                <w:sz w:val="20"/>
                <w:szCs w:val="20"/>
                <w:lang w:val="sr-Cyrl-CS"/>
              </w:rPr>
              <w:t>Владан Миодраговић</w:t>
            </w:r>
          </w:p>
          <w:p w14:paraId="5E85787B" w14:textId="77777777" w:rsidR="00EE1610" w:rsidRPr="00A566BB" w:rsidRDefault="00EE1610" w:rsidP="002C4DB3">
            <w:pPr>
              <w:tabs>
                <w:tab w:val="left" w:pos="6647"/>
              </w:tabs>
              <w:ind w:left="-17"/>
              <w:jc w:val="both"/>
              <w:cnfStyle w:val="000000010000" w:firstRow="0" w:lastRow="0" w:firstColumn="0" w:lastColumn="0" w:oddVBand="0" w:evenVBand="0" w:oddHBand="0" w:evenHBand="1" w:firstRowFirstColumn="0" w:firstRowLastColumn="0" w:lastRowFirstColumn="0" w:lastRowLastColumn="0"/>
              <w:rPr>
                <w:color w:val="FF0000"/>
                <w:sz w:val="20"/>
                <w:szCs w:val="20"/>
                <w:lang w:val="sr-Cyrl-CS"/>
              </w:rPr>
            </w:pPr>
          </w:p>
        </w:tc>
      </w:tr>
      <w:tr w:rsidR="00B80144" w:rsidRPr="00A566BB" w14:paraId="1557875C" w14:textId="77777777" w:rsidTr="00BD73C7">
        <w:trPr>
          <w:cnfStyle w:val="000000100000" w:firstRow="0" w:lastRow="0" w:firstColumn="0" w:lastColumn="0" w:oddVBand="0" w:evenVBand="0" w:oddHBand="1" w:evenHBand="0" w:firstRowFirstColumn="0" w:firstRowLastColumn="0" w:lastRowFirstColumn="0" w:lastRowLastColumn="0"/>
          <w:trHeight w:val="490"/>
        </w:trPr>
        <w:tc>
          <w:tcPr>
            <w:cnfStyle w:val="000010000000" w:firstRow="0" w:lastRow="0" w:firstColumn="0" w:lastColumn="0" w:oddVBand="1" w:evenVBand="0" w:oddHBand="0" w:evenHBand="0" w:firstRowFirstColumn="0" w:firstRowLastColumn="0" w:lastRowFirstColumn="0" w:lastRowLastColumn="0"/>
            <w:tcW w:w="2268" w:type="dxa"/>
          </w:tcPr>
          <w:p w14:paraId="639C9A53" w14:textId="77777777" w:rsidR="00442FDA" w:rsidRPr="00D23180" w:rsidRDefault="00442FDA" w:rsidP="007C5066">
            <w:pPr>
              <w:tabs>
                <w:tab w:val="left" w:pos="6647"/>
              </w:tabs>
              <w:spacing w:after="120"/>
              <w:ind w:left="-17"/>
              <w:jc w:val="center"/>
              <w:rPr>
                <w:sz w:val="20"/>
                <w:szCs w:val="20"/>
                <w:lang w:val="ru-RU"/>
              </w:rPr>
            </w:pPr>
            <w:r w:rsidRPr="00D23180">
              <w:rPr>
                <w:sz w:val="20"/>
                <w:szCs w:val="20"/>
                <w:lang w:val="ru-RU"/>
              </w:rPr>
              <w:t>Тим за естетско уређење школе</w:t>
            </w:r>
          </w:p>
        </w:tc>
        <w:tc>
          <w:tcPr>
            <w:tcW w:w="2340" w:type="dxa"/>
          </w:tcPr>
          <w:p w14:paraId="09D93BEC" w14:textId="77777777" w:rsidR="00442FDA" w:rsidRPr="00D23180" w:rsidRDefault="00442FDA" w:rsidP="007C5066">
            <w:pPr>
              <w:tabs>
                <w:tab w:val="left" w:pos="6647"/>
              </w:tabs>
              <w:spacing w:after="120"/>
              <w:ind w:left="-17"/>
              <w:jc w:val="center"/>
              <w:cnfStyle w:val="000000100000" w:firstRow="0" w:lastRow="0" w:firstColumn="0" w:lastColumn="0" w:oddVBand="0" w:evenVBand="0" w:oddHBand="1" w:evenHBand="0" w:firstRowFirstColumn="0" w:firstRowLastColumn="0" w:lastRowFirstColumn="0" w:lastRowLastColumn="0"/>
              <w:rPr>
                <w:sz w:val="20"/>
                <w:szCs w:val="20"/>
                <w:lang w:val="sr-Cyrl-CS"/>
              </w:rPr>
            </w:pPr>
            <w:r w:rsidRPr="00D23180">
              <w:rPr>
                <w:sz w:val="20"/>
                <w:szCs w:val="20"/>
                <w:lang w:val="sr-Cyrl-CS"/>
              </w:rPr>
              <w:t>Тим за спортско рекреативну делатност</w:t>
            </w:r>
          </w:p>
        </w:tc>
        <w:tc>
          <w:tcPr>
            <w:cnfStyle w:val="000010000000" w:firstRow="0" w:lastRow="0" w:firstColumn="0" w:lastColumn="0" w:oddVBand="1" w:evenVBand="0" w:oddHBand="0" w:evenHBand="0" w:firstRowFirstColumn="0" w:firstRowLastColumn="0" w:lastRowFirstColumn="0" w:lastRowLastColumn="0"/>
            <w:tcW w:w="2430" w:type="dxa"/>
          </w:tcPr>
          <w:p w14:paraId="6DDC7112" w14:textId="77777777" w:rsidR="00442FDA" w:rsidRPr="00D23180" w:rsidRDefault="00B26042" w:rsidP="007C5066">
            <w:pPr>
              <w:tabs>
                <w:tab w:val="left" w:pos="6647"/>
              </w:tabs>
              <w:spacing w:after="120"/>
              <w:ind w:left="-17"/>
              <w:jc w:val="center"/>
              <w:rPr>
                <w:sz w:val="20"/>
                <w:szCs w:val="20"/>
                <w:lang w:val="sr-Cyrl-CS"/>
              </w:rPr>
            </w:pPr>
            <w:r w:rsidRPr="00D23180">
              <w:rPr>
                <w:sz w:val="20"/>
                <w:szCs w:val="20"/>
                <w:lang w:val="sr-Cyrl-CS"/>
              </w:rPr>
              <w:t>Тим за израду школског часописа</w:t>
            </w:r>
          </w:p>
        </w:tc>
        <w:tc>
          <w:tcPr>
            <w:tcW w:w="2538" w:type="dxa"/>
          </w:tcPr>
          <w:p w14:paraId="3CEAC36A" w14:textId="77777777" w:rsidR="00442FDA" w:rsidRPr="00A566BB" w:rsidRDefault="00442FDA" w:rsidP="007C5066">
            <w:pPr>
              <w:tabs>
                <w:tab w:val="left" w:pos="6647"/>
              </w:tabs>
              <w:spacing w:after="120"/>
              <w:ind w:left="-17"/>
              <w:jc w:val="center"/>
              <w:cnfStyle w:val="000000100000" w:firstRow="0" w:lastRow="0" w:firstColumn="0" w:lastColumn="0" w:oddVBand="0" w:evenVBand="0" w:oddHBand="1" w:evenHBand="0" w:firstRowFirstColumn="0" w:firstRowLastColumn="0" w:lastRowFirstColumn="0" w:lastRowLastColumn="0"/>
              <w:rPr>
                <w:color w:val="FF0000"/>
                <w:sz w:val="20"/>
                <w:szCs w:val="20"/>
                <w:lang w:val="sr-Cyrl-CS"/>
              </w:rPr>
            </w:pPr>
          </w:p>
        </w:tc>
      </w:tr>
      <w:tr w:rsidR="00B80144" w:rsidRPr="00A566BB" w14:paraId="097E60EE" w14:textId="77777777" w:rsidTr="00BD73C7">
        <w:trPr>
          <w:cnfStyle w:val="000000010000" w:firstRow="0" w:lastRow="0" w:firstColumn="0" w:lastColumn="0" w:oddVBand="0" w:evenVBand="0" w:oddHBand="0" w:evenHBand="1" w:firstRowFirstColumn="0" w:firstRowLastColumn="0" w:lastRowFirstColumn="0" w:lastRowLastColumn="0"/>
          <w:trHeight w:val="2482"/>
        </w:trPr>
        <w:tc>
          <w:tcPr>
            <w:cnfStyle w:val="000010000000" w:firstRow="0" w:lastRow="0" w:firstColumn="0" w:lastColumn="0" w:oddVBand="1" w:evenVBand="0" w:oddHBand="0" w:evenHBand="0" w:firstRowFirstColumn="0" w:firstRowLastColumn="0" w:lastRowFirstColumn="0" w:lastRowLastColumn="0"/>
            <w:tcW w:w="2268" w:type="dxa"/>
          </w:tcPr>
          <w:p w14:paraId="59F0A3B2" w14:textId="77777777" w:rsidR="00FB64BA" w:rsidRPr="00D23180" w:rsidRDefault="00D23180" w:rsidP="00FB64BA">
            <w:pPr>
              <w:tabs>
                <w:tab w:val="left" w:pos="6647"/>
              </w:tabs>
              <w:ind w:left="-17"/>
              <w:rPr>
                <w:b/>
                <w:sz w:val="20"/>
                <w:szCs w:val="20"/>
                <w:lang w:val="sr-Cyrl-RS"/>
              </w:rPr>
            </w:pPr>
            <w:r w:rsidRPr="00D23180">
              <w:rPr>
                <w:b/>
                <w:sz w:val="20"/>
                <w:szCs w:val="20"/>
                <w:lang w:val="sr-Cyrl-RS"/>
              </w:rPr>
              <w:t>Биљана Товаровић</w:t>
            </w:r>
          </w:p>
          <w:p w14:paraId="7FC4C43E" w14:textId="77777777" w:rsidR="00D23180" w:rsidRPr="00D23180" w:rsidRDefault="00D23180" w:rsidP="00FB64BA">
            <w:pPr>
              <w:tabs>
                <w:tab w:val="left" w:pos="6647"/>
              </w:tabs>
              <w:ind w:left="-17"/>
              <w:rPr>
                <w:sz w:val="20"/>
                <w:szCs w:val="20"/>
                <w:lang w:val="sr-Cyrl-RS"/>
              </w:rPr>
            </w:pPr>
            <w:r w:rsidRPr="00D23180">
              <w:rPr>
                <w:sz w:val="20"/>
                <w:szCs w:val="20"/>
                <w:lang w:val="sr-Cyrl-RS"/>
              </w:rPr>
              <w:t>Ана Ковановић</w:t>
            </w:r>
          </w:p>
          <w:p w14:paraId="3AA983E5" w14:textId="77777777" w:rsidR="00D23180" w:rsidRPr="00D23180" w:rsidRDefault="00D23180" w:rsidP="00FB64BA">
            <w:pPr>
              <w:tabs>
                <w:tab w:val="left" w:pos="6647"/>
              </w:tabs>
              <w:ind w:left="-17"/>
              <w:rPr>
                <w:sz w:val="20"/>
                <w:szCs w:val="20"/>
                <w:lang w:val="sr-Cyrl-RS"/>
              </w:rPr>
            </w:pPr>
            <w:r w:rsidRPr="00D23180">
              <w:rPr>
                <w:sz w:val="20"/>
                <w:szCs w:val="20"/>
                <w:lang w:val="sr-Cyrl-RS"/>
              </w:rPr>
              <w:t>Драгана Петровић</w:t>
            </w:r>
          </w:p>
          <w:p w14:paraId="1435CE52" w14:textId="77777777" w:rsidR="00D23180" w:rsidRPr="00D23180" w:rsidRDefault="00D23180" w:rsidP="00D23180">
            <w:pPr>
              <w:tabs>
                <w:tab w:val="left" w:pos="6647"/>
              </w:tabs>
              <w:ind w:left="-17"/>
              <w:rPr>
                <w:sz w:val="20"/>
                <w:szCs w:val="20"/>
                <w:lang w:val="sr-Cyrl-RS"/>
              </w:rPr>
            </w:pPr>
            <w:r w:rsidRPr="00D23180">
              <w:rPr>
                <w:sz w:val="20"/>
                <w:szCs w:val="20"/>
                <w:lang w:val="sr-Cyrl-RS"/>
              </w:rPr>
              <w:t>Данијела Игњатовић</w:t>
            </w:r>
          </w:p>
          <w:p w14:paraId="6F38E95E" w14:textId="77777777" w:rsidR="00D23180" w:rsidRDefault="00D23180" w:rsidP="00D23180">
            <w:pPr>
              <w:tabs>
                <w:tab w:val="left" w:pos="6647"/>
              </w:tabs>
              <w:ind w:left="-17"/>
              <w:rPr>
                <w:sz w:val="20"/>
                <w:szCs w:val="20"/>
                <w:lang w:val="sr-Cyrl-RS"/>
              </w:rPr>
            </w:pPr>
            <w:r w:rsidRPr="00D23180">
              <w:rPr>
                <w:sz w:val="20"/>
                <w:szCs w:val="20"/>
                <w:lang w:val="sr-Cyrl-RS"/>
              </w:rPr>
              <w:t>Тања Павловић</w:t>
            </w:r>
          </w:p>
          <w:p w14:paraId="755DA339" w14:textId="77777777" w:rsidR="00F7397A" w:rsidRDefault="00F7397A" w:rsidP="00D23180">
            <w:pPr>
              <w:tabs>
                <w:tab w:val="left" w:pos="6647"/>
              </w:tabs>
              <w:ind w:left="-17"/>
              <w:rPr>
                <w:sz w:val="20"/>
                <w:szCs w:val="20"/>
                <w:lang w:val="sr-Cyrl-RS"/>
              </w:rPr>
            </w:pPr>
            <w:r>
              <w:rPr>
                <w:sz w:val="20"/>
                <w:szCs w:val="20"/>
                <w:lang w:val="sr-Cyrl-RS"/>
              </w:rPr>
              <w:t>Александра Ђуричић</w:t>
            </w:r>
          </w:p>
          <w:p w14:paraId="244BA716" w14:textId="77777777" w:rsidR="00FC1234" w:rsidRPr="00D23180" w:rsidRDefault="00FC1234" w:rsidP="00E066D5">
            <w:pPr>
              <w:tabs>
                <w:tab w:val="left" w:pos="6647"/>
              </w:tabs>
              <w:ind w:left="-17"/>
              <w:rPr>
                <w:sz w:val="20"/>
                <w:szCs w:val="20"/>
                <w:lang w:val="sr-Cyrl-RS"/>
              </w:rPr>
            </w:pPr>
          </w:p>
        </w:tc>
        <w:tc>
          <w:tcPr>
            <w:tcW w:w="2340" w:type="dxa"/>
          </w:tcPr>
          <w:p w14:paraId="0555C7B2" w14:textId="77777777" w:rsidR="00300EF6" w:rsidRPr="00D23180" w:rsidRDefault="00D23180" w:rsidP="002C4DB3">
            <w:pPr>
              <w:tabs>
                <w:tab w:val="left" w:pos="6647"/>
              </w:tabs>
              <w:ind w:left="-17"/>
              <w:cnfStyle w:val="000000010000" w:firstRow="0" w:lastRow="0" w:firstColumn="0" w:lastColumn="0" w:oddVBand="0" w:evenVBand="0" w:oddHBand="0" w:evenHBand="1" w:firstRowFirstColumn="0" w:firstRowLastColumn="0" w:lastRowFirstColumn="0" w:lastRowLastColumn="0"/>
              <w:rPr>
                <w:b/>
                <w:sz w:val="20"/>
                <w:szCs w:val="20"/>
                <w:lang w:val="sr-Cyrl-RS"/>
              </w:rPr>
            </w:pPr>
            <w:r w:rsidRPr="00D23180">
              <w:rPr>
                <w:b/>
                <w:sz w:val="20"/>
                <w:szCs w:val="20"/>
                <w:lang w:val="sr-Cyrl-RS"/>
              </w:rPr>
              <w:t>Александра Ђуричић</w:t>
            </w:r>
          </w:p>
          <w:p w14:paraId="46DA9CD4" w14:textId="77777777" w:rsidR="00D23180" w:rsidRPr="00D23180" w:rsidRDefault="00D23180" w:rsidP="002C4DB3">
            <w:pPr>
              <w:tabs>
                <w:tab w:val="left" w:pos="6647"/>
              </w:tabs>
              <w:ind w:left="-17"/>
              <w:cnfStyle w:val="000000010000" w:firstRow="0" w:lastRow="0" w:firstColumn="0" w:lastColumn="0" w:oddVBand="0" w:evenVBand="0" w:oddHBand="0" w:evenHBand="1" w:firstRowFirstColumn="0" w:firstRowLastColumn="0" w:lastRowFirstColumn="0" w:lastRowLastColumn="0"/>
              <w:rPr>
                <w:sz w:val="20"/>
                <w:szCs w:val="20"/>
                <w:lang w:val="sr-Cyrl-RS"/>
              </w:rPr>
            </w:pPr>
            <w:r w:rsidRPr="00D23180">
              <w:rPr>
                <w:sz w:val="20"/>
                <w:szCs w:val="20"/>
                <w:lang w:val="sr-Cyrl-RS"/>
              </w:rPr>
              <w:t>Владимир Бошковић</w:t>
            </w:r>
          </w:p>
          <w:p w14:paraId="4BBF4E73" w14:textId="77777777" w:rsidR="00D23180" w:rsidRPr="00D23180" w:rsidRDefault="00D23180" w:rsidP="002C4DB3">
            <w:pPr>
              <w:tabs>
                <w:tab w:val="left" w:pos="6647"/>
              </w:tabs>
              <w:ind w:left="-17"/>
              <w:cnfStyle w:val="000000010000" w:firstRow="0" w:lastRow="0" w:firstColumn="0" w:lastColumn="0" w:oddVBand="0" w:evenVBand="0" w:oddHBand="0" w:evenHBand="1" w:firstRowFirstColumn="0" w:firstRowLastColumn="0" w:lastRowFirstColumn="0" w:lastRowLastColumn="0"/>
              <w:rPr>
                <w:sz w:val="20"/>
                <w:szCs w:val="20"/>
                <w:lang w:val="sr-Cyrl-RS"/>
              </w:rPr>
            </w:pPr>
            <w:r w:rsidRPr="00D23180">
              <w:rPr>
                <w:sz w:val="20"/>
                <w:szCs w:val="20"/>
                <w:lang w:val="sr-Cyrl-RS"/>
              </w:rPr>
              <w:t xml:space="preserve">Бојан Николајевић </w:t>
            </w:r>
          </w:p>
          <w:p w14:paraId="05317F07" w14:textId="77777777" w:rsidR="00D23180" w:rsidRDefault="00D23180" w:rsidP="002C4DB3">
            <w:pPr>
              <w:tabs>
                <w:tab w:val="left" w:pos="6647"/>
              </w:tabs>
              <w:ind w:left="-17"/>
              <w:cnfStyle w:val="000000010000" w:firstRow="0" w:lastRow="0" w:firstColumn="0" w:lastColumn="0" w:oddVBand="0" w:evenVBand="0" w:oddHBand="0" w:evenHBand="1" w:firstRowFirstColumn="0" w:firstRowLastColumn="0" w:lastRowFirstColumn="0" w:lastRowLastColumn="0"/>
              <w:rPr>
                <w:sz w:val="20"/>
                <w:szCs w:val="20"/>
                <w:lang w:val="sr-Cyrl-RS"/>
              </w:rPr>
            </w:pPr>
            <w:r w:rsidRPr="00D23180">
              <w:rPr>
                <w:sz w:val="20"/>
                <w:szCs w:val="20"/>
                <w:lang w:val="sr-Cyrl-RS"/>
              </w:rPr>
              <w:t>Владимир Рачић</w:t>
            </w:r>
          </w:p>
          <w:p w14:paraId="56E2DC93" w14:textId="77777777" w:rsidR="00F7397A" w:rsidRDefault="00F7397A" w:rsidP="002C4DB3">
            <w:pPr>
              <w:tabs>
                <w:tab w:val="left" w:pos="6647"/>
              </w:tabs>
              <w:ind w:left="-17"/>
              <w:cnfStyle w:val="000000010000" w:firstRow="0" w:lastRow="0" w:firstColumn="0" w:lastColumn="0" w:oddVBand="0" w:evenVBand="0" w:oddHBand="0" w:evenHBand="1" w:firstRowFirstColumn="0" w:firstRowLastColumn="0" w:lastRowFirstColumn="0" w:lastRowLastColumn="0"/>
              <w:rPr>
                <w:sz w:val="20"/>
                <w:szCs w:val="20"/>
                <w:lang w:val="sr-Cyrl-RS"/>
              </w:rPr>
            </w:pPr>
            <w:r>
              <w:rPr>
                <w:sz w:val="20"/>
                <w:szCs w:val="20"/>
                <w:lang w:val="sr-Cyrl-RS"/>
              </w:rPr>
              <w:t>Владимир Цвејић</w:t>
            </w:r>
          </w:p>
          <w:p w14:paraId="5834D39C" w14:textId="77777777" w:rsidR="00F7397A" w:rsidRDefault="00F7397A" w:rsidP="002C4DB3">
            <w:pPr>
              <w:tabs>
                <w:tab w:val="left" w:pos="6647"/>
              </w:tabs>
              <w:ind w:left="-17"/>
              <w:cnfStyle w:val="000000010000" w:firstRow="0" w:lastRow="0" w:firstColumn="0" w:lastColumn="0" w:oddVBand="0" w:evenVBand="0" w:oddHBand="0" w:evenHBand="1" w:firstRowFirstColumn="0" w:firstRowLastColumn="0" w:lastRowFirstColumn="0" w:lastRowLastColumn="0"/>
              <w:rPr>
                <w:sz w:val="20"/>
                <w:szCs w:val="20"/>
                <w:lang w:val="sr-Cyrl-RS"/>
              </w:rPr>
            </w:pPr>
            <w:r>
              <w:rPr>
                <w:sz w:val="20"/>
                <w:szCs w:val="20"/>
                <w:lang w:val="sr-Cyrl-RS"/>
              </w:rPr>
              <w:t>Вук Петровић – вероучитељ</w:t>
            </w:r>
          </w:p>
          <w:p w14:paraId="7DA6EA33" w14:textId="77777777" w:rsidR="00F7397A" w:rsidRDefault="00F7397A" w:rsidP="002C4DB3">
            <w:pPr>
              <w:tabs>
                <w:tab w:val="left" w:pos="6647"/>
              </w:tabs>
              <w:ind w:left="-17"/>
              <w:cnfStyle w:val="000000010000" w:firstRow="0" w:lastRow="0" w:firstColumn="0" w:lastColumn="0" w:oddVBand="0" w:evenVBand="0" w:oddHBand="0" w:evenHBand="1" w:firstRowFirstColumn="0" w:firstRowLastColumn="0" w:lastRowFirstColumn="0" w:lastRowLastColumn="0"/>
              <w:rPr>
                <w:sz w:val="20"/>
                <w:szCs w:val="20"/>
                <w:lang w:val="sr-Cyrl-RS"/>
              </w:rPr>
            </w:pPr>
            <w:r>
              <w:rPr>
                <w:sz w:val="20"/>
                <w:szCs w:val="20"/>
                <w:lang w:val="sr-Cyrl-RS"/>
              </w:rPr>
              <w:t>Данило Петковић</w:t>
            </w:r>
          </w:p>
          <w:p w14:paraId="0773A144" w14:textId="77777777" w:rsidR="00D23180" w:rsidRPr="00D23180" w:rsidRDefault="00D23180" w:rsidP="002C4DB3">
            <w:pPr>
              <w:tabs>
                <w:tab w:val="left" w:pos="6647"/>
              </w:tabs>
              <w:ind w:left="-17"/>
              <w:cnfStyle w:val="000000010000" w:firstRow="0" w:lastRow="0" w:firstColumn="0" w:lastColumn="0" w:oddVBand="0" w:evenVBand="0" w:oddHBand="0" w:evenHBand="1" w:firstRowFirstColumn="0" w:firstRowLastColumn="0" w:lastRowFirstColumn="0" w:lastRowLastColumn="0"/>
              <w:rPr>
                <w:sz w:val="20"/>
                <w:szCs w:val="20"/>
                <w:lang w:val="sr-Cyrl-RS"/>
              </w:rPr>
            </w:pPr>
          </w:p>
        </w:tc>
        <w:tc>
          <w:tcPr>
            <w:cnfStyle w:val="000010000000" w:firstRow="0" w:lastRow="0" w:firstColumn="0" w:lastColumn="0" w:oddVBand="1" w:evenVBand="0" w:oddHBand="0" w:evenHBand="0" w:firstRowFirstColumn="0" w:firstRowLastColumn="0" w:lastRowFirstColumn="0" w:lastRowLastColumn="0"/>
            <w:tcW w:w="2430" w:type="dxa"/>
          </w:tcPr>
          <w:p w14:paraId="79FE4F31" w14:textId="77777777" w:rsidR="00D36816" w:rsidRPr="00D23180" w:rsidRDefault="00D23180" w:rsidP="007C5066">
            <w:pPr>
              <w:tabs>
                <w:tab w:val="left" w:pos="6647"/>
              </w:tabs>
              <w:rPr>
                <w:b/>
                <w:sz w:val="20"/>
                <w:szCs w:val="20"/>
                <w:lang w:val="sr-Cyrl-CS"/>
              </w:rPr>
            </w:pPr>
            <w:r w:rsidRPr="00D23180">
              <w:rPr>
                <w:b/>
                <w:sz w:val="20"/>
                <w:szCs w:val="20"/>
                <w:lang w:val="sr-Cyrl-CS"/>
              </w:rPr>
              <w:t>Тања Павловић</w:t>
            </w:r>
          </w:p>
          <w:p w14:paraId="2C31126C" w14:textId="77777777" w:rsidR="00D23180" w:rsidRPr="00D23180" w:rsidRDefault="00D23180" w:rsidP="007C5066">
            <w:pPr>
              <w:tabs>
                <w:tab w:val="left" w:pos="6647"/>
              </w:tabs>
              <w:rPr>
                <w:sz w:val="20"/>
                <w:szCs w:val="20"/>
                <w:lang w:val="sr-Cyrl-CS"/>
              </w:rPr>
            </w:pPr>
            <w:r w:rsidRPr="00D23180">
              <w:rPr>
                <w:sz w:val="20"/>
                <w:szCs w:val="20"/>
                <w:lang w:val="sr-Cyrl-CS"/>
              </w:rPr>
              <w:t>Марија Матић</w:t>
            </w:r>
          </w:p>
          <w:p w14:paraId="719C8A61" w14:textId="77777777" w:rsidR="00D23180" w:rsidRPr="00D23180" w:rsidRDefault="00D23180" w:rsidP="007C5066">
            <w:pPr>
              <w:tabs>
                <w:tab w:val="left" w:pos="6647"/>
              </w:tabs>
              <w:rPr>
                <w:sz w:val="20"/>
                <w:szCs w:val="20"/>
                <w:lang w:val="sr-Cyrl-CS"/>
              </w:rPr>
            </w:pPr>
            <w:r w:rsidRPr="00D23180">
              <w:rPr>
                <w:sz w:val="20"/>
                <w:szCs w:val="20"/>
                <w:lang w:val="sr-Cyrl-CS"/>
              </w:rPr>
              <w:t>Владан Миодраговић</w:t>
            </w:r>
          </w:p>
          <w:p w14:paraId="1D75A094" w14:textId="77777777" w:rsidR="00D23180" w:rsidRPr="00D23180" w:rsidRDefault="00D23180" w:rsidP="007C5066">
            <w:pPr>
              <w:tabs>
                <w:tab w:val="left" w:pos="6647"/>
              </w:tabs>
              <w:rPr>
                <w:sz w:val="20"/>
                <w:szCs w:val="20"/>
                <w:lang w:val="sr-Cyrl-CS"/>
              </w:rPr>
            </w:pPr>
            <w:r w:rsidRPr="00D23180">
              <w:rPr>
                <w:sz w:val="20"/>
                <w:szCs w:val="20"/>
                <w:lang w:val="sr-Cyrl-CS"/>
              </w:rPr>
              <w:t>Ђорђе Јовичић</w:t>
            </w:r>
          </w:p>
          <w:p w14:paraId="449E12A0" w14:textId="77777777" w:rsidR="00D23180" w:rsidRDefault="00D23180" w:rsidP="007C5066">
            <w:pPr>
              <w:tabs>
                <w:tab w:val="left" w:pos="6647"/>
              </w:tabs>
              <w:rPr>
                <w:sz w:val="20"/>
                <w:szCs w:val="20"/>
                <w:lang w:val="sr-Cyrl-CS"/>
              </w:rPr>
            </w:pPr>
            <w:r w:rsidRPr="00D23180">
              <w:rPr>
                <w:sz w:val="20"/>
                <w:szCs w:val="20"/>
                <w:lang w:val="sr-Cyrl-CS"/>
              </w:rPr>
              <w:t>Олга Гемовић</w:t>
            </w:r>
          </w:p>
          <w:p w14:paraId="7F3D5B30" w14:textId="77777777" w:rsidR="00D23180" w:rsidRPr="00D23180" w:rsidRDefault="00D23180" w:rsidP="007C5066">
            <w:pPr>
              <w:tabs>
                <w:tab w:val="left" w:pos="6647"/>
              </w:tabs>
              <w:rPr>
                <w:sz w:val="20"/>
                <w:szCs w:val="20"/>
                <w:lang w:val="sr-Cyrl-CS"/>
              </w:rPr>
            </w:pPr>
          </w:p>
        </w:tc>
        <w:tc>
          <w:tcPr>
            <w:tcW w:w="2538" w:type="dxa"/>
          </w:tcPr>
          <w:p w14:paraId="6FE0432F" w14:textId="77777777" w:rsidR="00442FDA" w:rsidRPr="00A566BB" w:rsidRDefault="00442FDA" w:rsidP="007C5066">
            <w:pPr>
              <w:tabs>
                <w:tab w:val="left" w:pos="6647"/>
              </w:tabs>
              <w:ind w:left="-17"/>
              <w:jc w:val="both"/>
              <w:cnfStyle w:val="000000010000" w:firstRow="0" w:lastRow="0" w:firstColumn="0" w:lastColumn="0" w:oddVBand="0" w:evenVBand="0" w:oddHBand="0" w:evenHBand="1" w:firstRowFirstColumn="0" w:firstRowLastColumn="0" w:lastRowFirstColumn="0" w:lastRowLastColumn="0"/>
              <w:rPr>
                <w:color w:val="FF0000"/>
                <w:sz w:val="20"/>
                <w:szCs w:val="20"/>
                <w:lang w:val="sr-Cyrl-CS"/>
              </w:rPr>
            </w:pPr>
          </w:p>
        </w:tc>
      </w:tr>
    </w:tbl>
    <w:p w14:paraId="505951DE" w14:textId="77777777" w:rsidR="00E12DD9" w:rsidRDefault="00E12DD9" w:rsidP="00337A21">
      <w:pPr>
        <w:tabs>
          <w:tab w:val="left" w:pos="6647"/>
        </w:tabs>
        <w:jc w:val="both"/>
        <w:rPr>
          <w:b/>
          <w:i/>
          <w:lang w:val="sr-Cyrl-CS"/>
        </w:rPr>
      </w:pPr>
    </w:p>
    <w:p w14:paraId="0DA68F76" w14:textId="77777777" w:rsidR="00730386" w:rsidRDefault="00730386" w:rsidP="00337A21">
      <w:pPr>
        <w:tabs>
          <w:tab w:val="left" w:pos="6647"/>
        </w:tabs>
        <w:jc w:val="both"/>
        <w:rPr>
          <w:b/>
          <w:i/>
          <w:lang w:val="sr-Cyrl-CS"/>
        </w:rPr>
      </w:pPr>
    </w:p>
    <w:p w14:paraId="49DA653A" w14:textId="77777777" w:rsidR="00C20BB0" w:rsidRDefault="00C20BB0" w:rsidP="00337A21">
      <w:pPr>
        <w:tabs>
          <w:tab w:val="left" w:pos="6647"/>
        </w:tabs>
        <w:jc w:val="both"/>
        <w:rPr>
          <w:b/>
          <w:i/>
          <w:lang w:val="sr-Cyrl-CS"/>
        </w:rPr>
        <w:sectPr w:rsidR="00C20BB0" w:rsidSect="00E924C4">
          <w:pgSz w:w="12240" w:h="15840"/>
          <w:pgMar w:top="1440" w:right="1440" w:bottom="1440" w:left="1440" w:header="720" w:footer="720" w:gutter="0"/>
          <w:cols w:space="720"/>
          <w:docGrid w:linePitch="360"/>
        </w:sectPr>
      </w:pPr>
    </w:p>
    <w:p w14:paraId="5A6A4739" w14:textId="77777777" w:rsidR="00337A21" w:rsidRPr="00E96810" w:rsidRDefault="00337A21" w:rsidP="00337A21">
      <w:pPr>
        <w:tabs>
          <w:tab w:val="left" w:pos="6647"/>
        </w:tabs>
        <w:jc w:val="both"/>
        <w:rPr>
          <w:b/>
          <w:sz w:val="20"/>
          <w:szCs w:val="20"/>
          <w:lang w:val="sr-Cyrl-CS"/>
        </w:rPr>
      </w:pPr>
      <w:r w:rsidRPr="00E96810">
        <w:rPr>
          <w:b/>
          <w:i/>
          <w:lang w:val="sr-Cyrl-CS"/>
        </w:rPr>
        <w:lastRenderedPageBreak/>
        <w:t>План рада тима за самовредновање рада школе</w:t>
      </w:r>
    </w:p>
    <w:p w14:paraId="3A3B37CA" w14:textId="77777777" w:rsidR="00791A92" w:rsidRDefault="00791A92" w:rsidP="00791A92">
      <w:pPr>
        <w:ind w:firstLine="720"/>
        <w:jc w:val="both"/>
      </w:pPr>
      <w:proofErr w:type="spellStart"/>
      <w:r>
        <w:t>Самовредновање</w:t>
      </w:r>
      <w:proofErr w:type="spellEnd"/>
      <w:r>
        <w:t xml:space="preserve"> </w:t>
      </w:r>
      <w:proofErr w:type="spellStart"/>
      <w:r>
        <w:t>је</w:t>
      </w:r>
      <w:proofErr w:type="spellEnd"/>
      <w:r>
        <w:t xml:space="preserve"> </w:t>
      </w:r>
      <w:proofErr w:type="spellStart"/>
      <w:r>
        <w:t>процена</w:t>
      </w:r>
      <w:proofErr w:type="spellEnd"/>
      <w:r>
        <w:t xml:space="preserve"> </w:t>
      </w:r>
      <w:proofErr w:type="spellStart"/>
      <w:r>
        <w:t>коју</w:t>
      </w:r>
      <w:proofErr w:type="spellEnd"/>
      <w:r>
        <w:t xml:space="preserve"> </w:t>
      </w:r>
      <w:proofErr w:type="spellStart"/>
      <w:r>
        <w:t>спроводи</w:t>
      </w:r>
      <w:proofErr w:type="spellEnd"/>
      <w:r>
        <w:t xml:space="preserve"> </w:t>
      </w:r>
      <w:proofErr w:type="spellStart"/>
      <w:r>
        <w:t>школа</w:t>
      </w:r>
      <w:proofErr w:type="spellEnd"/>
      <w:r>
        <w:t xml:space="preserve"> </w:t>
      </w:r>
      <w:proofErr w:type="spellStart"/>
      <w:r>
        <w:t>на</w:t>
      </w:r>
      <w:proofErr w:type="spellEnd"/>
      <w:r>
        <w:t xml:space="preserve"> </w:t>
      </w:r>
      <w:proofErr w:type="spellStart"/>
      <w:r>
        <w:t>основу</w:t>
      </w:r>
      <w:proofErr w:type="spellEnd"/>
      <w:r>
        <w:t xml:space="preserve"> </w:t>
      </w:r>
      <w:proofErr w:type="spellStart"/>
      <w:r>
        <w:t>стандарда</w:t>
      </w:r>
      <w:proofErr w:type="spellEnd"/>
      <w:r>
        <w:t xml:space="preserve"> и </w:t>
      </w:r>
      <w:proofErr w:type="spellStart"/>
      <w:r>
        <w:t>показатеља</w:t>
      </w:r>
      <w:proofErr w:type="spellEnd"/>
      <w:r>
        <w:t xml:space="preserve"> </w:t>
      </w:r>
      <w:proofErr w:type="spellStart"/>
      <w:r>
        <w:t>квалитета</w:t>
      </w:r>
      <w:proofErr w:type="spellEnd"/>
      <w:r>
        <w:t xml:space="preserve"> </w:t>
      </w:r>
      <w:proofErr w:type="spellStart"/>
      <w:r>
        <w:t>рада</w:t>
      </w:r>
      <w:proofErr w:type="spellEnd"/>
      <w:r>
        <w:t xml:space="preserve">, </w:t>
      </w:r>
      <w:proofErr w:type="spellStart"/>
      <w:r>
        <w:t>прописаних</w:t>
      </w:r>
      <w:proofErr w:type="spellEnd"/>
      <w:r>
        <w:t xml:space="preserve"> </w:t>
      </w:r>
      <w:proofErr w:type="spellStart"/>
      <w:r>
        <w:t>Правилником</w:t>
      </w:r>
      <w:proofErr w:type="spellEnd"/>
      <w:r>
        <w:t xml:space="preserve">. </w:t>
      </w:r>
      <w:proofErr w:type="spellStart"/>
      <w:r>
        <w:t>Оно</w:t>
      </w:r>
      <w:proofErr w:type="spellEnd"/>
      <w:r>
        <w:t xml:space="preserve"> </w:t>
      </w:r>
      <w:proofErr w:type="spellStart"/>
      <w:r>
        <w:t>се</w:t>
      </w:r>
      <w:proofErr w:type="spellEnd"/>
      <w:r>
        <w:t xml:space="preserve"> </w:t>
      </w:r>
      <w:proofErr w:type="spellStart"/>
      <w:r>
        <w:t>обавља</w:t>
      </w:r>
      <w:proofErr w:type="spellEnd"/>
      <w:r>
        <w:t xml:space="preserve"> </w:t>
      </w:r>
      <w:proofErr w:type="spellStart"/>
      <w:r>
        <w:t>систематски</w:t>
      </w:r>
      <w:proofErr w:type="spellEnd"/>
      <w:r>
        <w:t xml:space="preserve"> и </w:t>
      </w:r>
      <w:proofErr w:type="spellStart"/>
      <w:r>
        <w:t>транспарентно</w:t>
      </w:r>
      <w:proofErr w:type="spellEnd"/>
      <w:r>
        <w:t xml:space="preserve"> </w:t>
      </w:r>
      <w:proofErr w:type="spellStart"/>
      <w:r>
        <w:t>унутар</w:t>
      </w:r>
      <w:proofErr w:type="spellEnd"/>
      <w:r>
        <w:t xml:space="preserve"> </w:t>
      </w:r>
      <w:proofErr w:type="spellStart"/>
      <w:r>
        <w:t>установе</w:t>
      </w:r>
      <w:proofErr w:type="spellEnd"/>
      <w:r>
        <w:t xml:space="preserve"> </w:t>
      </w:r>
      <w:proofErr w:type="spellStart"/>
      <w:r>
        <w:t>од</w:t>
      </w:r>
      <w:proofErr w:type="spellEnd"/>
      <w:r>
        <w:t xml:space="preserve"> </w:t>
      </w:r>
      <w:proofErr w:type="spellStart"/>
      <w:r>
        <w:t>стране</w:t>
      </w:r>
      <w:proofErr w:type="spellEnd"/>
      <w:r>
        <w:t xml:space="preserve"> </w:t>
      </w:r>
      <w:proofErr w:type="spellStart"/>
      <w:r>
        <w:t>запослених</w:t>
      </w:r>
      <w:proofErr w:type="spellEnd"/>
      <w:r>
        <w:t xml:space="preserve"> и </w:t>
      </w:r>
      <w:proofErr w:type="spellStart"/>
      <w:r>
        <w:t>служи</w:t>
      </w:r>
      <w:proofErr w:type="spellEnd"/>
      <w:r>
        <w:t xml:space="preserve"> </w:t>
      </w:r>
      <w:proofErr w:type="spellStart"/>
      <w:r>
        <w:t>за</w:t>
      </w:r>
      <w:proofErr w:type="spellEnd"/>
      <w:r>
        <w:t xml:space="preserve"> </w:t>
      </w:r>
      <w:proofErr w:type="spellStart"/>
      <w:r>
        <w:t>унапређивање</w:t>
      </w:r>
      <w:proofErr w:type="spellEnd"/>
      <w:r>
        <w:t xml:space="preserve"> </w:t>
      </w:r>
      <w:proofErr w:type="spellStart"/>
      <w:r>
        <w:t>рада</w:t>
      </w:r>
      <w:proofErr w:type="spellEnd"/>
      <w:r>
        <w:t xml:space="preserve"> </w:t>
      </w:r>
      <w:proofErr w:type="spellStart"/>
      <w:r>
        <w:t>запослених</w:t>
      </w:r>
      <w:proofErr w:type="spellEnd"/>
      <w:r>
        <w:t xml:space="preserve"> и </w:t>
      </w:r>
      <w:proofErr w:type="spellStart"/>
      <w:r>
        <w:t>развој</w:t>
      </w:r>
      <w:proofErr w:type="spellEnd"/>
      <w:r>
        <w:t xml:space="preserve"> </w:t>
      </w:r>
      <w:proofErr w:type="spellStart"/>
      <w:r>
        <w:t>установе</w:t>
      </w:r>
      <w:proofErr w:type="spellEnd"/>
      <w:r>
        <w:t xml:space="preserve"> у </w:t>
      </w:r>
      <w:proofErr w:type="spellStart"/>
      <w:r>
        <w:t>циљу</w:t>
      </w:r>
      <w:proofErr w:type="spellEnd"/>
      <w:r>
        <w:t xml:space="preserve"> </w:t>
      </w:r>
      <w:proofErr w:type="spellStart"/>
      <w:r>
        <w:t>остваривања</w:t>
      </w:r>
      <w:proofErr w:type="spellEnd"/>
      <w:r>
        <w:t xml:space="preserve"> </w:t>
      </w:r>
      <w:proofErr w:type="spellStart"/>
      <w:r>
        <w:t>добробити</w:t>
      </w:r>
      <w:proofErr w:type="spellEnd"/>
      <w:r>
        <w:t xml:space="preserve"> </w:t>
      </w:r>
      <w:proofErr w:type="spellStart"/>
      <w:r>
        <w:t>ученика</w:t>
      </w:r>
      <w:proofErr w:type="spellEnd"/>
      <w:r>
        <w:t xml:space="preserve">. </w:t>
      </w:r>
      <w:proofErr w:type="spellStart"/>
      <w:r>
        <w:t>Самовредновањем</w:t>
      </w:r>
      <w:proofErr w:type="spellEnd"/>
      <w:r>
        <w:t xml:space="preserve"> </w:t>
      </w:r>
      <w:proofErr w:type="spellStart"/>
      <w:r>
        <w:t>установа</w:t>
      </w:r>
      <w:proofErr w:type="spellEnd"/>
      <w:r>
        <w:t xml:space="preserve"> </w:t>
      </w:r>
      <w:proofErr w:type="spellStart"/>
      <w:r>
        <w:t>процењује</w:t>
      </w:r>
      <w:proofErr w:type="spellEnd"/>
      <w:r>
        <w:t xml:space="preserve">: </w:t>
      </w:r>
      <w:proofErr w:type="spellStart"/>
      <w:r>
        <w:t>квалитет</w:t>
      </w:r>
      <w:proofErr w:type="spellEnd"/>
      <w:r>
        <w:t xml:space="preserve"> </w:t>
      </w:r>
      <w:proofErr w:type="spellStart"/>
      <w:r>
        <w:t>остваривања</w:t>
      </w:r>
      <w:proofErr w:type="spellEnd"/>
      <w:r>
        <w:t xml:space="preserve"> </w:t>
      </w:r>
      <w:proofErr w:type="spellStart"/>
      <w:r>
        <w:t>програма</w:t>
      </w:r>
      <w:proofErr w:type="spellEnd"/>
      <w:r>
        <w:t xml:space="preserve"> </w:t>
      </w:r>
      <w:proofErr w:type="spellStart"/>
      <w:r>
        <w:t>наставе</w:t>
      </w:r>
      <w:proofErr w:type="spellEnd"/>
      <w:r>
        <w:t xml:space="preserve"> и </w:t>
      </w:r>
      <w:proofErr w:type="spellStart"/>
      <w:r>
        <w:t>учења</w:t>
      </w:r>
      <w:proofErr w:type="spellEnd"/>
      <w:r>
        <w:t xml:space="preserve">, </w:t>
      </w:r>
      <w:proofErr w:type="spellStart"/>
      <w:r>
        <w:t>све</w:t>
      </w:r>
      <w:proofErr w:type="spellEnd"/>
      <w:r>
        <w:t xml:space="preserve"> </w:t>
      </w:r>
      <w:proofErr w:type="spellStart"/>
      <w:r>
        <w:t>облике</w:t>
      </w:r>
      <w:proofErr w:type="spellEnd"/>
      <w:r>
        <w:t xml:space="preserve"> и </w:t>
      </w:r>
      <w:proofErr w:type="spellStart"/>
      <w:r>
        <w:t>начин</w:t>
      </w:r>
      <w:proofErr w:type="spellEnd"/>
      <w:r>
        <w:t xml:space="preserve"> </w:t>
      </w:r>
      <w:proofErr w:type="spellStart"/>
      <w:r>
        <w:t>остваривања</w:t>
      </w:r>
      <w:proofErr w:type="spellEnd"/>
      <w:r>
        <w:t xml:space="preserve"> </w:t>
      </w:r>
      <w:proofErr w:type="spellStart"/>
      <w:r>
        <w:t>образовно-васпитног</w:t>
      </w:r>
      <w:proofErr w:type="spellEnd"/>
      <w:r>
        <w:t xml:space="preserve"> </w:t>
      </w:r>
      <w:proofErr w:type="spellStart"/>
      <w:r>
        <w:t>рада</w:t>
      </w:r>
      <w:proofErr w:type="spellEnd"/>
      <w:r>
        <w:t xml:space="preserve">, </w:t>
      </w:r>
      <w:proofErr w:type="spellStart"/>
      <w:r>
        <w:t>стручно</w:t>
      </w:r>
      <w:proofErr w:type="spellEnd"/>
      <w:r>
        <w:t xml:space="preserve"> </w:t>
      </w:r>
      <w:proofErr w:type="spellStart"/>
      <w:r>
        <w:t>усавршавање</w:t>
      </w:r>
      <w:proofErr w:type="spellEnd"/>
      <w:r>
        <w:t xml:space="preserve"> и </w:t>
      </w:r>
      <w:proofErr w:type="spellStart"/>
      <w:r>
        <w:t>професионални</w:t>
      </w:r>
      <w:proofErr w:type="spellEnd"/>
      <w:r>
        <w:t xml:space="preserve"> </w:t>
      </w:r>
      <w:proofErr w:type="spellStart"/>
      <w:r>
        <w:t>развој</w:t>
      </w:r>
      <w:proofErr w:type="spellEnd"/>
      <w:r>
        <w:t xml:space="preserve"> </w:t>
      </w:r>
      <w:proofErr w:type="spellStart"/>
      <w:r>
        <w:t>запослених</w:t>
      </w:r>
      <w:proofErr w:type="spellEnd"/>
      <w:r>
        <w:t xml:space="preserve">, </w:t>
      </w:r>
      <w:proofErr w:type="spellStart"/>
      <w:r>
        <w:t>услове</w:t>
      </w:r>
      <w:proofErr w:type="spellEnd"/>
      <w:r>
        <w:t xml:space="preserve"> у </w:t>
      </w:r>
      <w:proofErr w:type="spellStart"/>
      <w:r>
        <w:t>којима</w:t>
      </w:r>
      <w:proofErr w:type="spellEnd"/>
      <w:r>
        <w:t xml:space="preserve"> </w:t>
      </w:r>
      <w:proofErr w:type="spellStart"/>
      <w:r>
        <w:t>се</w:t>
      </w:r>
      <w:proofErr w:type="spellEnd"/>
      <w:r>
        <w:t xml:space="preserve"> </w:t>
      </w:r>
      <w:proofErr w:type="spellStart"/>
      <w:r>
        <w:t>остварује</w:t>
      </w:r>
      <w:proofErr w:type="spellEnd"/>
      <w:r>
        <w:t xml:space="preserve"> </w:t>
      </w:r>
      <w:proofErr w:type="spellStart"/>
      <w:r>
        <w:t>образовање</w:t>
      </w:r>
      <w:proofErr w:type="spellEnd"/>
      <w:r>
        <w:t xml:space="preserve"> и </w:t>
      </w:r>
      <w:proofErr w:type="spellStart"/>
      <w:r>
        <w:t>васпитање</w:t>
      </w:r>
      <w:proofErr w:type="spellEnd"/>
      <w:r>
        <w:t xml:space="preserve">, </w:t>
      </w:r>
      <w:proofErr w:type="spellStart"/>
      <w:r>
        <w:t>задовољство</w:t>
      </w:r>
      <w:proofErr w:type="spellEnd"/>
      <w:r>
        <w:t xml:space="preserve"> </w:t>
      </w:r>
      <w:proofErr w:type="spellStart"/>
      <w:r>
        <w:t>ученика</w:t>
      </w:r>
      <w:proofErr w:type="spellEnd"/>
      <w:r>
        <w:t xml:space="preserve"> и </w:t>
      </w:r>
      <w:proofErr w:type="spellStart"/>
      <w:r>
        <w:t>родитеља</w:t>
      </w:r>
      <w:proofErr w:type="spellEnd"/>
      <w:r>
        <w:t xml:space="preserve">. У </w:t>
      </w:r>
      <w:proofErr w:type="spellStart"/>
      <w:r>
        <w:t>самовредновању</w:t>
      </w:r>
      <w:proofErr w:type="spellEnd"/>
      <w:r>
        <w:t xml:space="preserve"> </w:t>
      </w:r>
      <w:proofErr w:type="spellStart"/>
      <w:r>
        <w:t>учествују</w:t>
      </w:r>
      <w:proofErr w:type="spellEnd"/>
      <w:r>
        <w:t xml:space="preserve"> </w:t>
      </w:r>
      <w:proofErr w:type="spellStart"/>
      <w:r>
        <w:t>сви</w:t>
      </w:r>
      <w:proofErr w:type="spellEnd"/>
      <w:r>
        <w:t xml:space="preserve"> </w:t>
      </w:r>
      <w:proofErr w:type="spellStart"/>
      <w:r>
        <w:t>запослени</w:t>
      </w:r>
      <w:proofErr w:type="spellEnd"/>
      <w:r>
        <w:t xml:space="preserve"> у </w:t>
      </w:r>
      <w:proofErr w:type="spellStart"/>
      <w:r>
        <w:t>установи</w:t>
      </w:r>
      <w:proofErr w:type="spellEnd"/>
      <w:r>
        <w:t xml:space="preserve">, </w:t>
      </w:r>
      <w:proofErr w:type="spellStart"/>
      <w:r>
        <w:t>стручни</w:t>
      </w:r>
      <w:proofErr w:type="spellEnd"/>
      <w:r>
        <w:t xml:space="preserve"> </w:t>
      </w:r>
      <w:proofErr w:type="spellStart"/>
      <w:r>
        <w:t>органи</w:t>
      </w:r>
      <w:proofErr w:type="spellEnd"/>
      <w:r>
        <w:t xml:space="preserve">, </w:t>
      </w:r>
      <w:proofErr w:type="spellStart"/>
      <w:r>
        <w:t>Савет</w:t>
      </w:r>
      <w:proofErr w:type="spellEnd"/>
      <w:r>
        <w:t xml:space="preserve"> </w:t>
      </w:r>
      <w:proofErr w:type="spellStart"/>
      <w:r>
        <w:t>родитеља</w:t>
      </w:r>
      <w:proofErr w:type="spellEnd"/>
      <w:r>
        <w:t xml:space="preserve">, </w:t>
      </w:r>
      <w:proofErr w:type="spellStart"/>
      <w:r>
        <w:t>Ученички</w:t>
      </w:r>
      <w:proofErr w:type="spellEnd"/>
      <w:r>
        <w:t xml:space="preserve"> </w:t>
      </w:r>
      <w:proofErr w:type="spellStart"/>
      <w:r>
        <w:t>парламент</w:t>
      </w:r>
      <w:proofErr w:type="spellEnd"/>
      <w:r>
        <w:t xml:space="preserve">, </w:t>
      </w:r>
      <w:proofErr w:type="spellStart"/>
      <w:r>
        <w:t>ученици</w:t>
      </w:r>
      <w:proofErr w:type="spellEnd"/>
      <w:r>
        <w:t xml:space="preserve">, </w:t>
      </w:r>
      <w:proofErr w:type="spellStart"/>
      <w:r>
        <w:t>наставници</w:t>
      </w:r>
      <w:proofErr w:type="spellEnd"/>
      <w:r>
        <w:t xml:space="preserve">, </w:t>
      </w:r>
      <w:proofErr w:type="spellStart"/>
      <w:r>
        <w:t>стручни</w:t>
      </w:r>
      <w:proofErr w:type="spellEnd"/>
      <w:r>
        <w:t xml:space="preserve"> </w:t>
      </w:r>
      <w:proofErr w:type="spellStart"/>
      <w:r>
        <w:t>сарадници</w:t>
      </w:r>
      <w:proofErr w:type="spellEnd"/>
      <w:r>
        <w:t xml:space="preserve">, </w:t>
      </w:r>
      <w:proofErr w:type="spellStart"/>
      <w:r>
        <w:t>директор</w:t>
      </w:r>
      <w:proofErr w:type="spellEnd"/>
      <w:r>
        <w:t xml:space="preserve"> и </w:t>
      </w:r>
      <w:proofErr w:type="spellStart"/>
      <w:r>
        <w:t>школски</w:t>
      </w:r>
      <w:proofErr w:type="spellEnd"/>
      <w:r>
        <w:t xml:space="preserve"> </w:t>
      </w:r>
      <w:proofErr w:type="spellStart"/>
      <w:r>
        <w:t>одбор</w:t>
      </w:r>
      <w:proofErr w:type="spellEnd"/>
      <w:r>
        <w:t xml:space="preserve">.  </w:t>
      </w:r>
      <w:proofErr w:type="spellStart"/>
      <w:r>
        <w:t>Самовредновање</w:t>
      </w:r>
      <w:proofErr w:type="spellEnd"/>
      <w:r>
        <w:t xml:space="preserve"> </w:t>
      </w:r>
      <w:proofErr w:type="spellStart"/>
      <w:r>
        <w:t>се</w:t>
      </w:r>
      <w:proofErr w:type="spellEnd"/>
      <w:r>
        <w:t xml:space="preserve"> </w:t>
      </w:r>
      <w:proofErr w:type="spellStart"/>
      <w:r>
        <w:t>врши</w:t>
      </w:r>
      <w:proofErr w:type="spellEnd"/>
      <w:r>
        <w:t xml:space="preserve"> </w:t>
      </w:r>
      <w:proofErr w:type="spellStart"/>
      <w:r>
        <w:t>на</w:t>
      </w:r>
      <w:proofErr w:type="spellEnd"/>
      <w:r>
        <w:t xml:space="preserve"> </w:t>
      </w:r>
      <w:proofErr w:type="spellStart"/>
      <w:r>
        <w:t>основу</w:t>
      </w:r>
      <w:proofErr w:type="spellEnd"/>
      <w:r>
        <w:t xml:space="preserve"> </w:t>
      </w:r>
      <w:proofErr w:type="spellStart"/>
      <w:r>
        <w:t>анализе</w:t>
      </w:r>
      <w:proofErr w:type="spellEnd"/>
      <w:r>
        <w:t xml:space="preserve"> </w:t>
      </w:r>
      <w:proofErr w:type="spellStart"/>
      <w:r>
        <w:t>евиденције</w:t>
      </w:r>
      <w:proofErr w:type="spellEnd"/>
      <w:r>
        <w:t xml:space="preserve"> и </w:t>
      </w:r>
      <w:proofErr w:type="spellStart"/>
      <w:r>
        <w:t>педагошке</w:t>
      </w:r>
      <w:proofErr w:type="spellEnd"/>
      <w:r>
        <w:t xml:space="preserve"> </w:t>
      </w:r>
      <w:proofErr w:type="spellStart"/>
      <w:r>
        <w:t>документације</w:t>
      </w:r>
      <w:proofErr w:type="spellEnd"/>
      <w:r>
        <w:t xml:space="preserve"> </w:t>
      </w:r>
      <w:proofErr w:type="spellStart"/>
      <w:r>
        <w:t>установе</w:t>
      </w:r>
      <w:proofErr w:type="spellEnd"/>
      <w:r>
        <w:t xml:space="preserve">, </w:t>
      </w:r>
      <w:proofErr w:type="spellStart"/>
      <w:r>
        <w:t>школског</w:t>
      </w:r>
      <w:proofErr w:type="spellEnd"/>
      <w:r>
        <w:t xml:space="preserve"> </w:t>
      </w:r>
      <w:proofErr w:type="spellStart"/>
      <w:r>
        <w:t>програма</w:t>
      </w:r>
      <w:proofErr w:type="spellEnd"/>
      <w:r>
        <w:t xml:space="preserve">, </w:t>
      </w:r>
      <w:proofErr w:type="spellStart"/>
      <w:r>
        <w:t>годишњег</w:t>
      </w:r>
      <w:proofErr w:type="spellEnd"/>
      <w:r>
        <w:t xml:space="preserve"> </w:t>
      </w:r>
      <w:proofErr w:type="spellStart"/>
      <w:r>
        <w:t>плана</w:t>
      </w:r>
      <w:proofErr w:type="spellEnd"/>
      <w:r>
        <w:t xml:space="preserve"> </w:t>
      </w:r>
      <w:proofErr w:type="spellStart"/>
      <w:r>
        <w:t>рада</w:t>
      </w:r>
      <w:proofErr w:type="spellEnd"/>
      <w:r>
        <w:t xml:space="preserve"> и </w:t>
      </w:r>
      <w:proofErr w:type="spellStart"/>
      <w:r>
        <w:t>развојног</w:t>
      </w:r>
      <w:proofErr w:type="spellEnd"/>
      <w:r>
        <w:t xml:space="preserve"> </w:t>
      </w:r>
      <w:proofErr w:type="spellStart"/>
      <w:r>
        <w:t>плана</w:t>
      </w:r>
      <w:proofErr w:type="spellEnd"/>
      <w:r>
        <w:t xml:space="preserve"> </w:t>
      </w:r>
      <w:proofErr w:type="spellStart"/>
      <w:r>
        <w:t>установе</w:t>
      </w:r>
      <w:proofErr w:type="spellEnd"/>
      <w:r>
        <w:t xml:space="preserve">; </w:t>
      </w:r>
      <w:proofErr w:type="spellStart"/>
      <w:r>
        <w:t>базе</w:t>
      </w:r>
      <w:proofErr w:type="spellEnd"/>
      <w:r>
        <w:t xml:space="preserve"> </w:t>
      </w:r>
      <w:proofErr w:type="spellStart"/>
      <w:r>
        <w:t>података</w:t>
      </w:r>
      <w:proofErr w:type="spellEnd"/>
      <w:r>
        <w:t xml:space="preserve"> у </w:t>
      </w:r>
      <w:proofErr w:type="spellStart"/>
      <w:r>
        <w:t>оквиру</w:t>
      </w:r>
      <w:proofErr w:type="spellEnd"/>
      <w:r>
        <w:t xml:space="preserve"> </w:t>
      </w:r>
      <w:proofErr w:type="spellStart"/>
      <w:r>
        <w:t>јединственог</w:t>
      </w:r>
      <w:proofErr w:type="spellEnd"/>
      <w:r>
        <w:t xml:space="preserve"> </w:t>
      </w:r>
      <w:proofErr w:type="spellStart"/>
      <w:r>
        <w:t>информационог</w:t>
      </w:r>
      <w:proofErr w:type="spellEnd"/>
      <w:r>
        <w:t xml:space="preserve"> </w:t>
      </w:r>
      <w:proofErr w:type="spellStart"/>
      <w:r>
        <w:t>система</w:t>
      </w:r>
      <w:proofErr w:type="spellEnd"/>
      <w:r>
        <w:t xml:space="preserve"> </w:t>
      </w:r>
      <w:proofErr w:type="spellStart"/>
      <w:r>
        <w:t>просвете</w:t>
      </w:r>
      <w:proofErr w:type="spellEnd"/>
      <w:r>
        <w:t xml:space="preserve">; </w:t>
      </w:r>
      <w:proofErr w:type="spellStart"/>
      <w:r>
        <w:t>резултата</w:t>
      </w:r>
      <w:proofErr w:type="spellEnd"/>
      <w:r>
        <w:t xml:space="preserve"> </w:t>
      </w:r>
      <w:proofErr w:type="spellStart"/>
      <w:r>
        <w:t>праћења</w:t>
      </w:r>
      <w:proofErr w:type="spellEnd"/>
      <w:r>
        <w:t xml:space="preserve"> </w:t>
      </w:r>
      <w:proofErr w:type="spellStart"/>
      <w:r>
        <w:t>различитих</w:t>
      </w:r>
      <w:proofErr w:type="spellEnd"/>
      <w:r>
        <w:t xml:space="preserve"> </w:t>
      </w:r>
      <w:proofErr w:type="spellStart"/>
      <w:r>
        <w:t>активности</w:t>
      </w:r>
      <w:proofErr w:type="spellEnd"/>
      <w:r>
        <w:t xml:space="preserve"> у </w:t>
      </w:r>
      <w:proofErr w:type="spellStart"/>
      <w:r>
        <w:t>установи</w:t>
      </w:r>
      <w:proofErr w:type="spellEnd"/>
      <w:r>
        <w:t xml:space="preserve"> а </w:t>
      </w:r>
      <w:proofErr w:type="spellStart"/>
      <w:r>
        <w:t>посебно</w:t>
      </w:r>
      <w:proofErr w:type="spellEnd"/>
      <w:r>
        <w:t xml:space="preserve"> </w:t>
      </w:r>
      <w:proofErr w:type="spellStart"/>
      <w:r>
        <w:t>посматрања</w:t>
      </w:r>
      <w:proofErr w:type="spellEnd"/>
      <w:r>
        <w:t xml:space="preserve"> </w:t>
      </w:r>
      <w:proofErr w:type="spellStart"/>
      <w:r>
        <w:t>часова</w:t>
      </w:r>
      <w:proofErr w:type="spellEnd"/>
      <w:r>
        <w:t xml:space="preserve">; </w:t>
      </w:r>
      <w:proofErr w:type="spellStart"/>
      <w:r>
        <w:t>прикупљених</w:t>
      </w:r>
      <w:proofErr w:type="spellEnd"/>
      <w:r>
        <w:t xml:space="preserve"> </w:t>
      </w:r>
      <w:proofErr w:type="spellStart"/>
      <w:r>
        <w:t>података</w:t>
      </w:r>
      <w:proofErr w:type="spellEnd"/>
      <w:r>
        <w:t xml:space="preserve"> </w:t>
      </w:r>
      <w:proofErr w:type="spellStart"/>
      <w:r>
        <w:t>из</w:t>
      </w:r>
      <w:proofErr w:type="spellEnd"/>
      <w:r>
        <w:t xml:space="preserve"> </w:t>
      </w:r>
      <w:proofErr w:type="spellStart"/>
      <w:r>
        <w:t>спроведених</w:t>
      </w:r>
      <w:proofErr w:type="spellEnd"/>
      <w:r>
        <w:t xml:space="preserve"> </w:t>
      </w:r>
      <w:proofErr w:type="spellStart"/>
      <w:r>
        <w:t>истраживања</w:t>
      </w:r>
      <w:proofErr w:type="spellEnd"/>
      <w:r>
        <w:t xml:space="preserve">; </w:t>
      </w:r>
      <w:proofErr w:type="spellStart"/>
      <w:r>
        <w:t>ефеката</w:t>
      </w:r>
      <w:proofErr w:type="spellEnd"/>
      <w:r>
        <w:t xml:space="preserve"> </w:t>
      </w:r>
      <w:proofErr w:type="spellStart"/>
      <w:r>
        <w:t>реализованих</w:t>
      </w:r>
      <w:proofErr w:type="spellEnd"/>
      <w:r>
        <w:t xml:space="preserve"> </w:t>
      </w:r>
      <w:proofErr w:type="spellStart"/>
      <w:r>
        <w:t>активности</w:t>
      </w:r>
      <w:proofErr w:type="spellEnd"/>
      <w:r>
        <w:t xml:space="preserve"> у </w:t>
      </w:r>
      <w:proofErr w:type="spellStart"/>
      <w:r>
        <w:t>пројектима</w:t>
      </w:r>
      <w:proofErr w:type="spellEnd"/>
      <w:r>
        <w:t xml:space="preserve">; </w:t>
      </w:r>
      <w:proofErr w:type="spellStart"/>
      <w:r>
        <w:t>разговора</w:t>
      </w:r>
      <w:proofErr w:type="spellEnd"/>
      <w:r>
        <w:t xml:space="preserve">, </w:t>
      </w:r>
      <w:proofErr w:type="spellStart"/>
      <w:r>
        <w:t>стручних</w:t>
      </w:r>
      <w:proofErr w:type="spellEnd"/>
      <w:r>
        <w:t xml:space="preserve"> </w:t>
      </w:r>
      <w:proofErr w:type="spellStart"/>
      <w:r>
        <w:t>дискусија</w:t>
      </w:r>
      <w:proofErr w:type="spellEnd"/>
      <w:r>
        <w:t xml:space="preserve">, </w:t>
      </w:r>
      <w:proofErr w:type="spellStart"/>
      <w:r>
        <w:t>састанака</w:t>
      </w:r>
      <w:proofErr w:type="spellEnd"/>
      <w:r>
        <w:t xml:space="preserve">, </w:t>
      </w:r>
      <w:proofErr w:type="spellStart"/>
      <w:r>
        <w:t>резултата</w:t>
      </w:r>
      <w:proofErr w:type="spellEnd"/>
      <w:r>
        <w:t xml:space="preserve"> </w:t>
      </w:r>
      <w:proofErr w:type="spellStart"/>
      <w:r>
        <w:t>спроведених</w:t>
      </w:r>
      <w:proofErr w:type="spellEnd"/>
      <w:r>
        <w:t xml:space="preserve"> </w:t>
      </w:r>
      <w:proofErr w:type="spellStart"/>
      <w:r>
        <w:t>анкета</w:t>
      </w:r>
      <w:proofErr w:type="spellEnd"/>
      <w:r>
        <w:t xml:space="preserve">; и </w:t>
      </w:r>
      <w:proofErr w:type="spellStart"/>
      <w:r>
        <w:t>постојећих</w:t>
      </w:r>
      <w:proofErr w:type="spellEnd"/>
      <w:r>
        <w:t xml:space="preserve"> </w:t>
      </w:r>
      <w:proofErr w:type="spellStart"/>
      <w:r>
        <w:t>извештаја</w:t>
      </w:r>
      <w:proofErr w:type="spellEnd"/>
      <w:r>
        <w:t xml:space="preserve"> о </w:t>
      </w:r>
      <w:proofErr w:type="spellStart"/>
      <w:r>
        <w:t>вредновању</w:t>
      </w:r>
      <w:proofErr w:type="spellEnd"/>
      <w:r>
        <w:t xml:space="preserve"> </w:t>
      </w:r>
      <w:proofErr w:type="spellStart"/>
      <w:r>
        <w:t>квалитета</w:t>
      </w:r>
      <w:proofErr w:type="spellEnd"/>
      <w:r>
        <w:t xml:space="preserve"> </w:t>
      </w:r>
      <w:proofErr w:type="spellStart"/>
      <w:r>
        <w:t>рада</w:t>
      </w:r>
      <w:proofErr w:type="spellEnd"/>
      <w:r>
        <w:t xml:space="preserve"> </w:t>
      </w:r>
      <w:proofErr w:type="spellStart"/>
      <w:r>
        <w:t>установе</w:t>
      </w:r>
      <w:proofErr w:type="spellEnd"/>
      <w:r>
        <w:rPr>
          <w:lang w:val="sr-Cyrl-RS"/>
        </w:rPr>
        <w:t xml:space="preserve">. </w:t>
      </w:r>
      <w:proofErr w:type="spellStart"/>
      <w:r>
        <w:t>Извештај</w:t>
      </w:r>
      <w:proofErr w:type="spellEnd"/>
      <w:r>
        <w:t xml:space="preserve"> о </w:t>
      </w:r>
      <w:proofErr w:type="spellStart"/>
      <w:r>
        <w:t>самовредновању</w:t>
      </w:r>
      <w:proofErr w:type="spellEnd"/>
      <w:r>
        <w:t xml:space="preserve"> </w:t>
      </w:r>
      <w:proofErr w:type="spellStart"/>
      <w:r>
        <w:t>садржи</w:t>
      </w:r>
      <w:proofErr w:type="spellEnd"/>
      <w:r>
        <w:t xml:space="preserve"> </w:t>
      </w:r>
      <w:proofErr w:type="spellStart"/>
      <w:r>
        <w:t>опис</w:t>
      </w:r>
      <w:proofErr w:type="spellEnd"/>
      <w:r>
        <w:t xml:space="preserve"> и </w:t>
      </w:r>
      <w:proofErr w:type="spellStart"/>
      <w:r>
        <w:t>процену</w:t>
      </w:r>
      <w:proofErr w:type="spellEnd"/>
      <w:r>
        <w:t xml:space="preserve"> </w:t>
      </w:r>
      <w:proofErr w:type="spellStart"/>
      <w:r>
        <w:t>остварености</w:t>
      </w:r>
      <w:proofErr w:type="spellEnd"/>
      <w:r>
        <w:t xml:space="preserve"> </w:t>
      </w:r>
      <w:proofErr w:type="spellStart"/>
      <w:r>
        <w:t>стандарда</w:t>
      </w:r>
      <w:proofErr w:type="spellEnd"/>
      <w:r>
        <w:t xml:space="preserve"> и </w:t>
      </w:r>
      <w:proofErr w:type="spellStart"/>
      <w:r>
        <w:t>показатеља</w:t>
      </w:r>
      <w:proofErr w:type="spellEnd"/>
      <w:r>
        <w:t xml:space="preserve"> </w:t>
      </w:r>
      <w:proofErr w:type="spellStart"/>
      <w:r>
        <w:t>квалитета</w:t>
      </w:r>
      <w:proofErr w:type="spellEnd"/>
      <w:r>
        <w:t xml:space="preserve"> </w:t>
      </w:r>
      <w:proofErr w:type="spellStart"/>
      <w:r>
        <w:t>рада</w:t>
      </w:r>
      <w:proofErr w:type="spellEnd"/>
      <w:r>
        <w:t xml:space="preserve"> </w:t>
      </w:r>
      <w:proofErr w:type="spellStart"/>
      <w:r>
        <w:t>установе</w:t>
      </w:r>
      <w:proofErr w:type="spellEnd"/>
      <w:r>
        <w:t xml:space="preserve">, </w:t>
      </w:r>
      <w:proofErr w:type="spellStart"/>
      <w:r>
        <w:t>предлог</w:t>
      </w:r>
      <w:proofErr w:type="spellEnd"/>
      <w:r>
        <w:t xml:space="preserve"> </w:t>
      </w:r>
      <w:proofErr w:type="spellStart"/>
      <w:r>
        <w:t>мера</w:t>
      </w:r>
      <w:proofErr w:type="spellEnd"/>
      <w:r>
        <w:t xml:space="preserve"> </w:t>
      </w:r>
      <w:proofErr w:type="spellStart"/>
      <w:r>
        <w:t>за</w:t>
      </w:r>
      <w:proofErr w:type="spellEnd"/>
      <w:r>
        <w:t xml:space="preserve"> </w:t>
      </w:r>
      <w:proofErr w:type="spellStart"/>
      <w:r>
        <w:t>унапређење</w:t>
      </w:r>
      <w:proofErr w:type="spellEnd"/>
      <w:r>
        <w:t xml:space="preserve"> </w:t>
      </w:r>
      <w:proofErr w:type="spellStart"/>
      <w:r>
        <w:t>квалитета</w:t>
      </w:r>
      <w:proofErr w:type="spellEnd"/>
      <w:r>
        <w:t xml:space="preserve"> </w:t>
      </w:r>
      <w:proofErr w:type="spellStart"/>
      <w:r>
        <w:t>рада</w:t>
      </w:r>
      <w:proofErr w:type="spellEnd"/>
      <w:r>
        <w:t xml:space="preserve"> </w:t>
      </w:r>
      <w:proofErr w:type="spellStart"/>
      <w:r>
        <w:t>установе</w:t>
      </w:r>
      <w:proofErr w:type="spellEnd"/>
      <w:r>
        <w:t xml:space="preserve"> и </w:t>
      </w:r>
      <w:proofErr w:type="spellStart"/>
      <w:r>
        <w:t>начине</w:t>
      </w:r>
      <w:proofErr w:type="spellEnd"/>
      <w:r>
        <w:t xml:space="preserve"> </w:t>
      </w:r>
      <w:proofErr w:type="spellStart"/>
      <w:r>
        <w:t>праћења</w:t>
      </w:r>
      <w:proofErr w:type="spellEnd"/>
      <w:r>
        <w:t xml:space="preserve"> </w:t>
      </w:r>
      <w:proofErr w:type="spellStart"/>
      <w:r>
        <w:t>остваривања</w:t>
      </w:r>
      <w:proofErr w:type="spellEnd"/>
      <w:r>
        <w:t xml:space="preserve"> </w:t>
      </w:r>
      <w:proofErr w:type="spellStart"/>
      <w:r>
        <w:t>предложених</w:t>
      </w:r>
      <w:proofErr w:type="spellEnd"/>
      <w:r>
        <w:t xml:space="preserve"> </w:t>
      </w:r>
      <w:proofErr w:type="spellStart"/>
      <w:r>
        <w:t>мера</w:t>
      </w:r>
      <w:proofErr w:type="spellEnd"/>
      <w:r>
        <w:t>.</w:t>
      </w:r>
    </w:p>
    <w:p w14:paraId="0CD8114F" w14:textId="77777777" w:rsidR="00791A92" w:rsidRPr="0094514E" w:rsidRDefault="00791A92" w:rsidP="00791A92">
      <w:pPr>
        <w:tabs>
          <w:tab w:val="left" w:pos="6647"/>
        </w:tabs>
        <w:jc w:val="both"/>
        <w:rPr>
          <w:sz w:val="20"/>
          <w:szCs w:val="20"/>
          <w:lang w:val="sr-Cyrl-CS"/>
        </w:rPr>
      </w:pPr>
      <w:r w:rsidRPr="0094514E">
        <w:rPr>
          <w:i/>
          <w:lang w:val="sr-Cyrl-CS"/>
        </w:rPr>
        <w:t>План рада тима за самовредновање рада школе</w:t>
      </w:r>
    </w:p>
    <w:tbl>
      <w:tblPr>
        <w:tblStyle w:val="TableGrid"/>
        <w:tblW w:w="9450" w:type="dxa"/>
        <w:tblInd w:w="108" w:type="dxa"/>
        <w:tblLayout w:type="fixed"/>
        <w:tblLook w:val="0000" w:firstRow="0" w:lastRow="0" w:firstColumn="0" w:lastColumn="0" w:noHBand="0" w:noVBand="0"/>
      </w:tblPr>
      <w:tblGrid>
        <w:gridCol w:w="6120"/>
        <w:gridCol w:w="1440"/>
        <w:gridCol w:w="1890"/>
      </w:tblGrid>
      <w:tr w:rsidR="00791A92" w:rsidRPr="0094514E" w14:paraId="362A8953" w14:textId="77777777" w:rsidTr="002D1DD6">
        <w:trPr>
          <w:trHeight w:val="480"/>
        </w:trPr>
        <w:tc>
          <w:tcPr>
            <w:tcW w:w="6120" w:type="dxa"/>
            <w:tcBorders>
              <w:left w:val="nil"/>
              <w:bottom w:val="double" w:sz="4" w:space="0" w:color="auto"/>
            </w:tcBorders>
            <w:shd w:val="clear" w:color="auto" w:fill="FDE9D9" w:themeFill="accent6" w:themeFillTint="33"/>
          </w:tcPr>
          <w:p w14:paraId="581CBDC4" w14:textId="77777777" w:rsidR="00791A92" w:rsidRPr="0094514E" w:rsidRDefault="00791A92" w:rsidP="002D1DD6">
            <w:pPr>
              <w:jc w:val="both"/>
              <w:rPr>
                <w:i/>
                <w:lang w:val="sr-Cyrl-CS"/>
              </w:rPr>
            </w:pPr>
            <w:r w:rsidRPr="0094514E">
              <w:rPr>
                <w:i/>
                <w:lang w:val="sr-Cyrl-CS"/>
              </w:rPr>
              <w:t>Активности</w:t>
            </w:r>
          </w:p>
        </w:tc>
        <w:tc>
          <w:tcPr>
            <w:tcW w:w="1440" w:type="dxa"/>
            <w:tcBorders>
              <w:bottom w:val="double" w:sz="4" w:space="0" w:color="auto"/>
            </w:tcBorders>
            <w:shd w:val="clear" w:color="auto" w:fill="FDE9D9" w:themeFill="accent6" w:themeFillTint="33"/>
          </w:tcPr>
          <w:p w14:paraId="61A8FFA3" w14:textId="77777777" w:rsidR="00791A92" w:rsidRPr="0094514E" w:rsidRDefault="00791A92" w:rsidP="002D1DD6">
            <w:pPr>
              <w:jc w:val="center"/>
              <w:rPr>
                <w:i/>
                <w:lang w:val="sr-Cyrl-CS"/>
              </w:rPr>
            </w:pPr>
            <w:r w:rsidRPr="0094514E">
              <w:rPr>
                <w:i/>
                <w:lang w:val="sr-Cyrl-CS"/>
              </w:rPr>
              <w:t>Време реализације</w:t>
            </w:r>
          </w:p>
        </w:tc>
        <w:tc>
          <w:tcPr>
            <w:tcW w:w="1890" w:type="dxa"/>
            <w:tcBorders>
              <w:bottom w:val="double" w:sz="4" w:space="0" w:color="auto"/>
              <w:right w:val="nil"/>
            </w:tcBorders>
            <w:shd w:val="clear" w:color="auto" w:fill="FDE9D9" w:themeFill="accent6" w:themeFillTint="33"/>
          </w:tcPr>
          <w:p w14:paraId="2B63FE96" w14:textId="77777777" w:rsidR="00791A92" w:rsidRPr="0094514E" w:rsidRDefault="00791A92" w:rsidP="002D1DD6">
            <w:pPr>
              <w:rPr>
                <w:i/>
                <w:lang w:val="sr-Cyrl-CS"/>
              </w:rPr>
            </w:pPr>
            <w:r w:rsidRPr="0094514E">
              <w:rPr>
                <w:i/>
                <w:lang w:val="sr-Cyrl-CS"/>
              </w:rPr>
              <w:t>Носиоци активности</w:t>
            </w:r>
          </w:p>
        </w:tc>
      </w:tr>
      <w:tr w:rsidR="00791A92" w:rsidRPr="004C1153" w14:paraId="01733115" w14:textId="77777777" w:rsidTr="002D1DD6">
        <w:trPr>
          <w:trHeight w:val="425"/>
        </w:trPr>
        <w:tc>
          <w:tcPr>
            <w:tcW w:w="6120" w:type="dxa"/>
            <w:tcBorders>
              <w:top w:val="single" w:sz="4" w:space="0" w:color="auto"/>
              <w:left w:val="nil"/>
              <w:bottom w:val="single" w:sz="4" w:space="0" w:color="auto"/>
            </w:tcBorders>
          </w:tcPr>
          <w:p w14:paraId="18E2FDE9" w14:textId="77777777" w:rsidR="00791A92" w:rsidRPr="00D46E2F" w:rsidRDefault="00791A92" w:rsidP="002D1DD6">
            <w:pPr>
              <w:rPr>
                <w:lang w:val="sr-Cyrl-CS"/>
              </w:rPr>
            </w:pPr>
            <w:r w:rsidRPr="0094514E">
              <w:rPr>
                <w:lang w:val="sr-Cyrl-CS"/>
              </w:rPr>
              <w:t>„Обука“ чланова тима</w:t>
            </w:r>
            <w:r>
              <w:rPr>
                <w:lang w:val="sr-Cyrl-CS"/>
              </w:rPr>
              <w:t xml:space="preserve"> (р</w:t>
            </w:r>
            <w:r w:rsidRPr="00D46E2F">
              <w:rPr>
                <w:lang w:val="sr-Cyrl-CS"/>
              </w:rPr>
              <w:t>ад на успостављању заједничког разумевања сврхе самовредновања и оквира квалитета</w:t>
            </w:r>
            <w:r>
              <w:rPr>
                <w:lang w:val="sr-Cyrl-CS"/>
              </w:rPr>
              <w:t>;</w:t>
            </w:r>
          </w:p>
          <w:p w14:paraId="5733956E" w14:textId="77777777" w:rsidR="00791A92" w:rsidRDefault="00791A92" w:rsidP="002D1DD6">
            <w:pPr>
              <w:rPr>
                <w:lang w:val="sr-Cyrl-CS"/>
              </w:rPr>
            </w:pPr>
            <w:r>
              <w:rPr>
                <w:lang w:val="sr-Cyrl-CS"/>
              </w:rPr>
              <w:t>разговор</w:t>
            </w:r>
            <w:r w:rsidRPr="00D46E2F">
              <w:rPr>
                <w:lang w:val="sr-Cyrl-CS"/>
              </w:rPr>
              <w:t xml:space="preserve"> на тему “Како мотивисати циљне групе за активно учешће у процесу самовредновања”</w:t>
            </w:r>
            <w:r>
              <w:rPr>
                <w:lang w:val="sr-Cyrl-CS"/>
              </w:rPr>
              <w:t>)</w:t>
            </w:r>
          </w:p>
          <w:p w14:paraId="70F8893B" w14:textId="77777777" w:rsidR="00791A92" w:rsidRPr="00D46E2F" w:rsidRDefault="00791A92" w:rsidP="002D1DD6">
            <w:pPr>
              <w:rPr>
                <w:lang w:val="sr-Cyrl-CS"/>
              </w:rPr>
            </w:pPr>
            <w:r w:rsidRPr="00D46E2F">
              <w:rPr>
                <w:lang w:val="sr-Cyrl-CS"/>
              </w:rPr>
              <w:t>Расподела задужења</w:t>
            </w:r>
          </w:p>
          <w:p w14:paraId="09B58855" w14:textId="77777777" w:rsidR="00791A92" w:rsidRPr="0094514E" w:rsidRDefault="00791A92" w:rsidP="002D1DD6">
            <w:pPr>
              <w:rPr>
                <w:lang w:val="sr-Cyrl-CS"/>
              </w:rPr>
            </w:pPr>
            <w:r w:rsidRPr="00D46E2F">
              <w:rPr>
                <w:lang w:val="sr-Cyrl-CS"/>
              </w:rPr>
              <w:t>Израда паноа/постера/онлајн материјала за</w:t>
            </w:r>
            <w:r>
              <w:rPr>
                <w:lang w:val="sr-Cyrl-CS"/>
              </w:rPr>
              <w:t xml:space="preserve"> ученике и</w:t>
            </w:r>
            <w:r w:rsidRPr="00D46E2F">
              <w:rPr>
                <w:lang w:val="sr-Cyrl-CS"/>
              </w:rPr>
              <w:t xml:space="preserve"> родитеље</w:t>
            </w:r>
          </w:p>
          <w:p w14:paraId="143BEDF0" w14:textId="77777777" w:rsidR="00791A92" w:rsidRDefault="00791A92" w:rsidP="002D1DD6">
            <w:pPr>
              <w:rPr>
                <w:lang w:val="sr-Cyrl-CS"/>
              </w:rPr>
            </w:pPr>
            <w:r w:rsidRPr="0094514E">
              <w:rPr>
                <w:lang w:val="sr-Cyrl-CS"/>
              </w:rPr>
              <w:t xml:space="preserve">Избор области квалитета – </w:t>
            </w:r>
            <w:r w:rsidR="00A566BB">
              <w:rPr>
                <w:lang w:val="sr-Cyrl-CS"/>
              </w:rPr>
              <w:t>све области</w:t>
            </w:r>
          </w:p>
          <w:p w14:paraId="5A23C77C" w14:textId="77777777" w:rsidR="00791A92" w:rsidRPr="0094514E" w:rsidRDefault="00791A92" w:rsidP="002D1DD6">
            <w:pPr>
              <w:rPr>
                <w:lang w:val="ru-RU"/>
              </w:rPr>
            </w:pPr>
            <w:r w:rsidRPr="00D46E2F">
              <w:rPr>
                <w:lang w:val="ru-RU"/>
              </w:rPr>
              <w:t>Избор и израда инструмената за прикупљање података и одређивње узорка у оквиру циљних група</w:t>
            </w:r>
          </w:p>
          <w:p w14:paraId="29A8BBD6" w14:textId="77777777" w:rsidR="00791A92" w:rsidRPr="0094514E" w:rsidRDefault="00791A92" w:rsidP="002D1DD6">
            <w:pPr>
              <w:rPr>
                <w:lang w:val="sr-Cyrl-CS"/>
              </w:rPr>
            </w:pPr>
            <w:r w:rsidRPr="0094514E">
              <w:rPr>
                <w:lang w:val="sr-Cyrl-CS"/>
              </w:rPr>
              <w:t>Прикупљање података</w:t>
            </w:r>
          </w:p>
        </w:tc>
        <w:tc>
          <w:tcPr>
            <w:tcW w:w="1440" w:type="dxa"/>
            <w:tcBorders>
              <w:top w:val="single" w:sz="4" w:space="0" w:color="auto"/>
              <w:bottom w:val="single" w:sz="4" w:space="0" w:color="auto"/>
            </w:tcBorders>
          </w:tcPr>
          <w:p w14:paraId="493AC7C6" w14:textId="77777777" w:rsidR="00791A92" w:rsidRPr="0094514E" w:rsidRDefault="00791A92" w:rsidP="002D1DD6">
            <w:pPr>
              <w:jc w:val="center"/>
              <w:rPr>
                <w:sz w:val="20"/>
                <w:szCs w:val="20"/>
              </w:rPr>
            </w:pPr>
          </w:p>
          <w:p w14:paraId="6F0ED842" w14:textId="77777777" w:rsidR="00791A92" w:rsidRPr="0094514E" w:rsidRDefault="00791A92" w:rsidP="002D1DD6">
            <w:pPr>
              <w:jc w:val="center"/>
              <w:rPr>
                <w:sz w:val="20"/>
                <w:szCs w:val="20"/>
                <w:lang w:val="sr-Cyrl-CS"/>
              </w:rPr>
            </w:pPr>
            <w:r>
              <w:rPr>
                <w:sz w:val="20"/>
                <w:szCs w:val="20"/>
                <w:lang w:val="sr-Cyrl-CS"/>
              </w:rPr>
              <w:t>Септембар - децембар</w:t>
            </w:r>
            <w:r w:rsidRPr="0094514E">
              <w:rPr>
                <w:sz w:val="20"/>
                <w:szCs w:val="20"/>
                <w:lang w:val="sr-Cyrl-CS"/>
              </w:rPr>
              <w:t xml:space="preserve"> 202</w:t>
            </w:r>
            <w:r w:rsidR="003A2CCA">
              <w:rPr>
                <w:sz w:val="20"/>
                <w:szCs w:val="20"/>
                <w:lang w:val="sr-Cyrl-RS"/>
              </w:rPr>
              <w:t>6</w:t>
            </w:r>
            <w:r w:rsidRPr="0094514E">
              <w:rPr>
                <w:sz w:val="20"/>
                <w:szCs w:val="20"/>
                <w:lang w:val="sr-Cyrl-CS"/>
              </w:rPr>
              <w:t>.</w:t>
            </w:r>
          </w:p>
        </w:tc>
        <w:tc>
          <w:tcPr>
            <w:tcW w:w="1890" w:type="dxa"/>
            <w:vMerge w:val="restart"/>
            <w:tcBorders>
              <w:right w:val="nil"/>
            </w:tcBorders>
          </w:tcPr>
          <w:p w14:paraId="278B5A4F" w14:textId="77777777" w:rsidR="00791A92" w:rsidRPr="004C1153" w:rsidRDefault="00791A92" w:rsidP="002D1DD6">
            <w:pPr>
              <w:tabs>
                <w:tab w:val="left" w:pos="6647"/>
              </w:tabs>
              <w:jc w:val="both"/>
              <w:rPr>
                <w:color w:val="FF0000"/>
                <w:sz w:val="20"/>
              </w:rPr>
            </w:pPr>
          </w:p>
          <w:p w14:paraId="281445C4" w14:textId="77777777" w:rsidR="00791A92" w:rsidRPr="004C1153" w:rsidRDefault="00791A92" w:rsidP="002D1DD6">
            <w:pPr>
              <w:tabs>
                <w:tab w:val="left" w:pos="6647"/>
              </w:tabs>
              <w:jc w:val="both"/>
              <w:rPr>
                <w:color w:val="FF0000"/>
                <w:sz w:val="20"/>
              </w:rPr>
            </w:pPr>
          </w:p>
          <w:p w14:paraId="2CC54B78" w14:textId="77777777" w:rsidR="00791A92" w:rsidRPr="004C1153" w:rsidRDefault="00791A92" w:rsidP="002D1DD6">
            <w:pPr>
              <w:tabs>
                <w:tab w:val="left" w:pos="6647"/>
              </w:tabs>
              <w:jc w:val="both"/>
              <w:rPr>
                <w:color w:val="FF0000"/>
                <w:sz w:val="20"/>
              </w:rPr>
            </w:pPr>
          </w:p>
          <w:p w14:paraId="27ECF736" w14:textId="77777777" w:rsidR="004C1153" w:rsidRPr="00B31638" w:rsidRDefault="00B31638" w:rsidP="00C033F8">
            <w:pPr>
              <w:tabs>
                <w:tab w:val="left" w:pos="6647"/>
              </w:tabs>
              <w:jc w:val="both"/>
              <w:rPr>
                <w:b/>
                <w:sz w:val="20"/>
                <w:szCs w:val="20"/>
                <w:lang w:val="sr-Cyrl-CS"/>
              </w:rPr>
            </w:pPr>
            <w:r w:rsidRPr="00B31638">
              <w:rPr>
                <w:b/>
                <w:sz w:val="20"/>
                <w:szCs w:val="20"/>
                <w:lang w:val="sr-Cyrl-CS"/>
              </w:rPr>
              <w:t>Марија Матић</w:t>
            </w:r>
          </w:p>
          <w:p w14:paraId="48D4AA6F" w14:textId="77777777" w:rsidR="00B31638" w:rsidRPr="00B31638" w:rsidRDefault="00B31638" w:rsidP="00C033F8">
            <w:pPr>
              <w:tabs>
                <w:tab w:val="left" w:pos="6647"/>
              </w:tabs>
              <w:jc w:val="both"/>
              <w:rPr>
                <w:sz w:val="20"/>
                <w:szCs w:val="20"/>
                <w:lang w:val="sr-Cyrl-CS"/>
              </w:rPr>
            </w:pPr>
            <w:r w:rsidRPr="00B31638">
              <w:rPr>
                <w:sz w:val="20"/>
                <w:szCs w:val="20"/>
                <w:lang w:val="sr-Cyrl-CS"/>
              </w:rPr>
              <w:t>Сандра Станимировић</w:t>
            </w:r>
          </w:p>
          <w:p w14:paraId="219B39AB" w14:textId="77777777" w:rsidR="00B31638" w:rsidRPr="00B31638" w:rsidRDefault="00B31638" w:rsidP="00C033F8">
            <w:pPr>
              <w:tabs>
                <w:tab w:val="left" w:pos="6647"/>
              </w:tabs>
              <w:jc w:val="both"/>
              <w:rPr>
                <w:sz w:val="20"/>
                <w:szCs w:val="20"/>
                <w:lang w:val="sr-Cyrl-CS"/>
              </w:rPr>
            </w:pPr>
            <w:r w:rsidRPr="00B31638">
              <w:rPr>
                <w:sz w:val="20"/>
                <w:szCs w:val="20"/>
                <w:lang w:val="sr-Cyrl-CS"/>
              </w:rPr>
              <w:t>Фатима Егановић</w:t>
            </w:r>
          </w:p>
          <w:p w14:paraId="5B002AB0" w14:textId="77777777" w:rsidR="00B31638" w:rsidRPr="00B31638" w:rsidRDefault="00B31638" w:rsidP="00C033F8">
            <w:pPr>
              <w:tabs>
                <w:tab w:val="left" w:pos="6647"/>
              </w:tabs>
              <w:jc w:val="both"/>
              <w:rPr>
                <w:sz w:val="20"/>
                <w:szCs w:val="20"/>
                <w:lang w:val="sr-Cyrl-CS"/>
              </w:rPr>
            </w:pPr>
            <w:r w:rsidRPr="00B31638">
              <w:rPr>
                <w:sz w:val="20"/>
                <w:szCs w:val="20"/>
                <w:lang w:val="sr-Cyrl-CS"/>
              </w:rPr>
              <w:t>Милена Вилотић</w:t>
            </w:r>
          </w:p>
          <w:p w14:paraId="30728C69" w14:textId="77777777" w:rsidR="00B31638" w:rsidRPr="00B31638" w:rsidRDefault="00B31638" w:rsidP="00C033F8">
            <w:pPr>
              <w:tabs>
                <w:tab w:val="left" w:pos="6647"/>
              </w:tabs>
              <w:jc w:val="both"/>
              <w:rPr>
                <w:sz w:val="20"/>
                <w:szCs w:val="20"/>
                <w:lang w:val="sr-Cyrl-CS"/>
              </w:rPr>
            </w:pPr>
            <w:r w:rsidRPr="00B31638">
              <w:rPr>
                <w:sz w:val="20"/>
                <w:szCs w:val="20"/>
                <w:lang w:val="sr-Cyrl-CS"/>
              </w:rPr>
              <w:t>Олга Гемовић</w:t>
            </w:r>
          </w:p>
          <w:p w14:paraId="35817641" w14:textId="77777777" w:rsidR="00B31638" w:rsidRPr="00B31638" w:rsidRDefault="00B31638" w:rsidP="00C033F8">
            <w:pPr>
              <w:tabs>
                <w:tab w:val="left" w:pos="6647"/>
              </w:tabs>
              <w:jc w:val="both"/>
              <w:rPr>
                <w:sz w:val="20"/>
                <w:szCs w:val="20"/>
                <w:lang w:val="sr-Cyrl-CS"/>
              </w:rPr>
            </w:pPr>
            <w:r w:rsidRPr="00B31638">
              <w:rPr>
                <w:sz w:val="20"/>
                <w:szCs w:val="20"/>
                <w:lang w:val="sr-Cyrl-CS"/>
              </w:rPr>
              <w:t>Владимир Цвејић</w:t>
            </w:r>
          </w:p>
          <w:p w14:paraId="42A27AD9" w14:textId="77777777" w:rsidR="00791A92" w:rsidRPr="00A566BB" w:rsidRDefault="00791A92" w:rsidP="002D1DD6">
            <w:pPr>
              <w:tabs>
                <w:tab w:val="left" w:pos="6647"/>
              </w:tabs>
              <w:jc w:val="both"/>
              <w:rPr>
                <w:color w:val="FF0000"/>
                <w:sz w:val="20"/>
              </w:rPr>
            </w:pPr>
          </w:p>
          <w:p w14:paraId="6E4FAB80" w14:textId="77777777" w:rsidR="00791A92" w:rsidRPr="004C1153" w:rsidRDefault="00791A92" w:rsidP="002D1DD6">
            <w:pPr>
              <w:tabs>
                <w:tab w:val="left" w:pos="6647"/>
              </w:tabs>
              <w:jc w:val="both"/>
              <w:rPr>
                <w:color w:val="FF0000"/>
                <w:lang w:val="sr-Cyrl-CS"/>
              </w:rPr>
            </w:pPr>
          </w:p>
        </w:tc>
      </w:tr>
      <w:tr w:rsidR="00791A92" w:rsidRPr="00E31C24" w14:paraId="453CE81C" w14:textId="77777777" w:rsidTr="002D1DD6">
        <w:trPr>
          <w:trHeight w:val="445"/>
        </w:trPr>
        <w:tc>
          <w:tcPr>
            <w:tcW w:w="6120" w:type="dxa"/>
            <w:tcBorders>
              <w:top w:val="single" w:sz="4" w:space="0" w:color="auto"/>
              <w:left w:val="nil"/>
              <w:bottom w:val="single" w:sz="4" w:space="0" w:color="auto"/>
            </w:tcBorders>
          </w:tcPr>
          <w:p w14:paraId="3B2EB58A" w14:textId="77777777" w:rsidR="00791A92" w:rsidRPr="0094514E" w:rsidRDefault="00791A92" w:rsidP="002D1DD6">
            <w:pPr>
              <w:rPr>
                <w:lang w:val="sr-Cyrl-CS"/>
              </w:rPr>
            </w:pPr>
            <w:r w:rsidRPr="00D46E2F">
              <w:rPr>
                <w:lang w:val="sr-Cyrl-CS"/>
              </w:rPr>
              <w:t>Обрада добијених  података и интерпретација добијених резултата</w:t>
            </w:r>
          </w:p>
        </w:tc>
        <w:tc>
          <w:tcPr>
            <w:tcW w:w="1440" w:type="dxa"/>
            <w:tcBorders>
              <w:top w:val="single" w:sz="4" w:space="0" w:color="auto"/>
              <w:bottom w:val="single" w:sz="4" w:space="0" w:color="auto"/>
            </w:tcBorders>
          </w:tcPr>
          <w:p w14:paraId="09F750D8" w14:textId="77777777" w:rsidR="00791A92" w:rsidRPr="0094514E" w:rsidRDefault="00791A92" w:rsidP="002D1DD6">
            <w:pPr>
              <w:jc w:val="center"/>
              <w:rPr>
                <w:sz w:val="20"/>
                <w:szCs w:val="20"/>
                <w:lang w:val="sr-Cyrl-CS"/>
              </w:rPr>
            </w:pPr>
            <w:r w:rsidRPr="0094514E">
              <w:rPr>
                <w:sz w:val="20"/>
                <w:szCs w:val="20"/>
                <w:lang w:val="sr-Cyrl-CS"/>
              </w:rPr>
              <w:t>Јануар 202</w:t>
            </w:r>
            <w:r w:rsidR="00A566BB">
              <w:rPr>
                <w:sz w:val="20"/>
                <w:szCs w:val="20"/>
                <w:lang w:val="sr-Cyrl-RS"/>
              </w:rPr>
              <w:t>7</w:t>
            </w:r>
            <w:r w:rsidRPr="0094514E">
              <w:rPr>
                <w:sz w:val="20"/>
                <w:szCs w:val="20"/>
                <w:lang w:val="sr-Cyrl-CS"/>
              </w:rPr>
              <w:t>.</w:t>
            </w:r>
          </w:p>
        </w:tc>
        <w:tc>
          <w:tcPr>
            <w:tcW w:w="1890" w:type="dxa"/>
            <w:vMerge/>
            <w:tcBorders>
              <w:right w:val="nil"/>
            </w:tcBorders>
          </w:tcPr>
          <w:p w14:paraId="6FE52803" w14:textId="77777777" w:rsidR="00791A92" w:rsidRPr="00E31C24" w:rsidRDefault="00791A92" w:rsidP="002D1DD6">
            <w:pPr>
              <w:rPr>
                <w:color w:val="FF0000"/>
                <w:sz w:val="20"/>
                <w:szCs w:val="20"/>
                <w:lang w:val="sr-Cyrl-CS"/>
              </w:rPr>
            </w:pPr>
          </w:p>
        </w:tc>
      </w:tr>
      <w:tr w:rsidR="00791A92" w:rsidRPr="00E31C24" w14:paraId="298D95AB" w14:textId="77777777" w:rsidTr="002D1DD6">
        <w:trPr>
          <w:trHeight w:val="544"/>
        </w:trPr>
        <w:tc>
          <w:tcPr>
            <w:tcW w:w="6120" w:type="dxa"/>
            <w:tcBorders>
              <w:top w:val="single" w:sz="4" w:space="0" w:color="auto"/>
              <w:left w:val="nil"/>
              <w:bottom w:val="single" w:sz="4" w:space="0" w:color="auto"/>
            </w:tcBorders>
          </w:tcPr>
          <w:p w14:paraId="4CA15F1A" w14:textId="77777777" w:rsidR="00791A92" w:rsidRPr="0094514E" w:rsidRDefault="00791A92" w:rsidP="002D1DD6">
            <w:pPr>
              <w:rPr>
                <w:lang w:val="sr-Cyrl-CS"/>
              </w:rPr>
            </w:pPr>
            <w:r w:rsidRPr="0094514E">
              <w:rPr>
                <w:lang w:val="sr-Cyrl-CS"/>
              </w:rPr>
              <w:t>Представљање добијених резултата Наставничком већу, Савету родитеља, Школском одбору, Тиму за обезбеђивање квалитета и развој установе</w:t>
            </w:r>
          </w:p>
        </w:tc>
        <w:tc>
          <w:tcPr>
            <w:tcW w:w="1440" w:type="dxa"/>
            <w:tcBorders>
              <w:top w:val="single" w:sz="4" w:space="0" w:color="auto"/>
              <w:bottom w:val="single" w:sz="4" w:space="0" w:color="auto"/>
            </w:tcBorders>
          </w:tcPr>
          <w:p w14:paraId="65CA359F" w14:textId="77777777" w:rsidR="00791A92" w:rsidRPr="0094514E" w:rsidRDefault="00A566BB" w:rsidP="002D1DD6">
            <w:pPr>
              <w:jc w:val="center"/>
              <w:rPr>
                <w:sz w:val="20"/>
                <w:szCs w:val="20"/>
                <w:lang w:val="sr-Cyrl-CS"/>
              </w:rPr>
            </w:pPr>
            <w:r>
              <w:rPr>
                <w:sz w:val="20"/>
                <w:szCs w:val="20"/>
                <w:lang w:val="sr-Cyrl-CS"/>
              </w:rPr>
              <w:t>Март 2027</w:t>
            </w:r>
            <w:r w:rsidR="00791A92" w:rsidRPr="0094514E">
              <w:rPr>
                <w:sz w:val="20"/>
                <w:szCs w:val="20"/>
                <w:lang w:val="sr-Cyrl-CS"/>
              </w:rPr>
              <w:t>.</w:t>
            </w:r>
          </w:p>
        </w:tc>
        <w:tc>
          <w:tcPr>
            <w:tcW w:w="1890" w:type="dxa"/>
            <w:vMerge/>
            <w:tcBorders>
              <w:right w:val="nil"/>
            </w:tcBorders>
          </w:tcPr>
          <w:p w14:paraId="1977F20D" w14:textId="77777777" w:rsidR="00791A92" w:rsidRPr="00E31C24" w:rsidRDefault="00791A92" w:rsidP="002D1DD6">
            <w:pPr>
              <w:rPr>
                <w:color w:val="FF0000"/>
                <w:sz w:val="20"/>
                <w:szCs w:val="20"/>
                <w:lang w:val="sr-Cyrl-CS"/>
              </w:rPr>
            </w:pPr>
          </w:p>
        </w:tc>
      </w:tr>
      <w:tr w:rsidR="00791A92" w:rsidRPr="00E31C24" w14:paraId="4DA8F746" w14:textId="77777777" w:rsidTr="002D1DD6">
        <w:trPr>
          <w:trHeight w:val="371"/>
        </w:trPr>
        <w:tc>
          <w:tcPr>
            <w:tcW w:w="6120" w:type="dxa"/>
            <w:tcBorders>
              <w:top w:val="single" w:sz="4" w:space="0" w:color="auto"/>
              <w:left w:val="nil"/>
              <w:bottom w:val="double" w:sz="4" w:space="0" w:color="auto"/>
            </w:tcBorders>
          </w:tcPr>
          <w:p w14:paraId="37B39CC2" w14:textId="77777777" w:rsidR="00791A92" w:rsidRPr="0094514E" w:rsidRDefault="00791A92" w:rsidP="002D1DD6">
            <w:pPr>
              <w:rPr>
                <w:lang w:val="sr-Cyrl-CS"/>
              </w:rPr>
            </w:pPr>
            <w:r w:rsidRPr="0094514E">
              <w:rPr>
                <w:lang w:val="sr-Cyrl-CS"/>
              </w:rPr>
              <w:t>Израда извештаја о самовредновању</w:t>
            </w:r>
          </w:p>
        </w:tc>
        <w:tc>
          <w:tcPr>
            <w:tcW w:w="1440" w:type="dxa"/>
            <w:tcBorders>
              <w:top w:val="single" w:sz="4" w:space="0" w:color="auto"/>
              <w:bottom w:val="double" w:sz="4" w:space="0" w:color="auto"/>
            </w:tcBorders>
          </w:tcPr>
          <w:p w14:paraId="00919DF0" w14:textId="77777777" w:rsidR="00791A92" w:rsidRPr="0094514E" w:rsidRDefault="00791A92" w:rsidP="002D1DD6">
            <w:pPr>
              <w:jc w:val="center"/>
              <w:rPr>
                <w:sz w:val="20"/>
                <w:szCs w:val="20"/>
                <w:lang w:val="sr-Cyrl-CS"/>
              </w:rPr>
            </w:pPr>
            <w:r w:rsidRPr="0094514E">
              <w:rPr>
                <w:sz w:val="20"/>
                <w:szCs w:val="20"/>
                <w:lang w:val="sr-Cyrl-CS"/>
              </w:rPr>
              <w:t>Април 202</w:t>
            </w:r>
            <w:r w:rsidR="00A566BB">
              <w:rPr>
                <w:sz w:val="20"/>
                <w:szCs w:val="20"/>
                <w:lang w:val="sr-Cyrl-RS"/>
              </w:rPr>
              <w:t>7</w:t>
            </w:r>
            <w:r w:rsidRPr="0094514E">
              <w:rPr>
                <w:sz w:val="20"/>
                <w:szCs w:val="20"/>
                <w:lang w:val="sr-Cyrl-CS"/>
              </w:rPr>
              <w:t>.</w:t>
            </w:r>
          </w:p>
        </w:tc>
        <w:tc>
          <w:tcPr>
            <w:tcW w:w="1890" w:type="dxa"/>
            <w:vMerge/>
            <w:tcBorders>
              <w:bottom w:val="double" w:sz="4" w:space="0" w:color="auto"/>
              <w:right w:val="nil"/>
            </w:tcBorders>
          </w:tcPr>
          <w:p w14:paraId="6D64C365" w14:textId="77777777" w:rsidR="00791A92" w:rsidRPr="00E31C24" w:rsidRDefault="00791A92" w:rsidP="002D1DD6">
            <w:pPr>
              <w:rPr>
                <w:color w:val="FF0000"/>
                <w:sz w:val="20"/>
                <w:szCs w:val="20"/>
                <w:lang w:val="sr-Cyrl-CS"/>
              </w:rPr>
            </w:pPr>
          </w:p>
        </w:tc>
      </w:tr>
    </w:tbl>
    <w:p w14:paraId="662307ED" w14:textId="77777777" w:rsidR="00791A92" w:rsidRDefault="00791A92" w:rsidP="00791A92">
      <w:pPr>
        <w:ind w:firstLine="720"/>
        <w:jc w:val="both"/>
        <w:rPr>
          <w:i/>
        </w:rPr>
      </w:pPr>
    </w:p>
    <w:p w14:paraId="68F40495" w14:textId="77777777" w:rsidR="00337A21" w:rsidRPr="00E31C24" w:rsidRDefault="00337A21" w:rsidP="00A609DF">
      <w:pPr>
        <w:rPr>
          <w:color w:val="FF0000"/>
          <w:lang w:val="sr-Cyrl-CS"/>
        </w:rPr>
      </w:pPr>
    </w:p>
    <w:p w14:paraId="7460C123" w14:textId="77777777" w:rsidR="00A5094A" w:rsidRPr="00E96810" w:rsidRDefault="00A5094A" w:rsidP="00A5094A">
      <w:pPr>
        <w:spacing w:after="120"/>
        <w:rPr>
          <w:b/>
          <w:i/>
          <w:lang w:val="sr-Cyrl-CS"/>
        </w:rPr>
      </w:pPr>
      <w:r w:rsidRPr="00E96810">
        <w:rPr>
          <w:b/>
          <w:i/>
          <w:lang w:val="sr-Cyrl-CS"/>
        </w:rPr>
        <w:lastRenderedPageBreak/>
        <w:t>План рада тима за социјално-хуманитарну делатност</w:t>
      </w:r>
    </w:p>
    <w:tbl>
      <w:tblPr>
        <w:tblStyle w:val="TableGrid"/>
        <w:tblW w:w="9450" w:type="dxa"/>
        <w:tblInd w:w="108" w:type="dxa"/>
        <w:tblLayout w:type="fixed"/>
        <w:tblLook w:val="0000" w:firstRow="0" w:lastRow="0" w:firstColumn="0" w:lastColumn="0" w:noHBand="0" w:noVBand="0"/>
      </w:tblPr>
      <w:tblGrid>
        <w:gridCol w:w="6349"/>
        <w:gridCol w:w="1377"/>
        <w:gridCol w:w="1724"/>
      </w:tblGrid>
      <w:tr w:rsidR="00A5094A" w:rsidRPr="00E31C24" w14:paraId="214E1F9A" w14:textId="77777777" w:rsidTr="00D95249">
        <w:trPr>
          <w:trHeight w:val="469"/>
        </w:trPr>
        <w:tc>
          <w:tcPr>
            <w:tcW w:w="6349" w:type="dxa"/>
            <w:tcBorders>
              <w:left w:val="nil"/>
              <w:bottom w:val="double" w:sz="4" w:space="0" w:color="auto"/>
            </w:tcBorders>
            <w:shd w:val="clear" w:color="auto" w:fill="FDE9D9" w:themeFill="accent6" w:themeFillTint="33"/>
          </w:tcPr>
          <w:p w14:paraId="3EDE42F7" w14:textId="77777777" w:rsidR="00A5094A" w:rsidRPr="0094514E" w:rsidRDefault="00A5094A" w:rsidP="006C5516">
            <w:pPr>
              <w:jc w:val="both"/>
              <w:rPr>
                <w:i/>
                <w:lang w:val="sr-Cyrl-CS"/>
              </w:rPr>
            </w:pPr>
            <w:r w:rsidRPr="0094514E">
              <w:rPr>
                <w:i/>
                <w:lang w:val="sr-Cyrl-CS"/>
              </w:rPr>
              <w:t>Активности</w:t>
            </w:r>
          </w:p>
        </w:tc>
        <w:tc>
          <w:tcPr>
            <w:tcW w:w="1377" w:type="dxa"/>
            <w:tcBorders>
              <w:bottom w:val="double" w:sz="4" w:space="0" w:color="auto"/>
            </w:tcBorders>
            <w:shd w:val="clear" w:color="auto" w:fill="FDE9D9" w:themeFill="accent6" w:themeFillTint="33"/>
          </w:tcPr>
          <w:p w14:paraId="6FBBE341" w14:textId="77777777" w:rsidR="00A5094A" w:rsidRPr="0094514E" w:rsidRDefault="00A5094A" w:rsidP="006C5516">
            <w:pPr>
              <w:jc w:val="center"/>
              <w:rPr>
                <w:i/>
                <w:lang w:val="sr-Cyrl-CS"/>
              </w:rPr>
            </w:pPr>
            <w:r w:rsidRPr="0094514E">
              <w:rPr>
                <w:i/>
                <w:lang w:val="sr-Cyrl-CS"/>
              </w:rPr>
              <w:t>Време реализације</w:t>
            </w:r>
          </w:p>
        </w:tc>
        <w:tc>
          <w:tcPr>
            <w:tcW w:w="1724" w:type="dxa"/>
            <w:tcBorders>
              <w:bottom w:val="double" w:sz="4" w:space="0" w:color="auto"/>
              <w:right w:val="nil"/>
            </w:tcBorders>
            <w:shd w:val="clear" w:color="auto" w:fill="FDE9D9" w:themeFill="accent6" w:themeFillTint="33"/>
          </w:tcPr>
          <w:p w14:paraId="160A398A" w14:textId="77777777" w:rsidR="00A5094A" w:rsidRPr="00E31C24" w:rsidRDefault="00A5094A" w:rsidP="006C5516">
            <w:pPr>
              <w:rPr>
                <w:i/>
                <w:color w:val="FF0000"/>
                <w:lang w:val="sr-Cyrl-CS"/>
              </w:rPr>
            </w:pPr>
            <w:r w:rsidRPr="000105F5">
              <w:rPr>
                <w:i/>
                <w:lang w:val="sr-Cyrl-CS"/>
              </w:rPr>
              <w:t>Носиоци активности</w:t>
            </w:r>
          </w:p>
        </w:tc>
      </w:tr>
      <w:tr w:rsidR="00C033F8" w:rsidRPr="00E31C24" w14:paraId="2003EFBD" w14:textId="77777777" w:rsidTr="00A5094A">
        <w:trPr>
          <w:trHeight w:val="613"/>
        </w:trPr>
        <w:tc>
          <w:tcPr>
            <w:tcW w:w="6349" w:type="dxa"/>
            <w:tcBorders>
              <w:top w:val="single" w:sz="4" w:space="0" w:color="auto"/>
              <w:left w:val="nil"/>
              <w:bottom w:val="single" w:sz="4" w:space="0" w:color="auto"/>
            </w:tcBorders>
          </w:tcPr>
          <w:p w14:paraId="4D1F20D3" w14:textId="77777777" w:rsidR="00C033F8" w:rsidRDefault="00C033F8" w:rsidP="00323C89">
            <w:proofErr w:type="spellStart"/>
            <w:r>
              <w:t>Конституисање</w:t>
            </w:r>
            <w:proofErr w:type="spellEnd"/>
            <w:r>
              <w:t xml:space="preserve"> </w:t>
            </w:r>
            <w:proofErr w:type="spellStart"/>
            <w:r>
              <w:t>Тима</w:t>
            </w:r>
            <w:proofErr w:type="spellEnd"/>
            <w:r>
              <w:t xml:space="preserve">, </w:t>
            </w:r>
            <w:proofErr w:type="spellStart"/>
            <w:r>
              <w:t>доношење</w:t>
            </w:r>
            <w:proofErr w:type="spellEnd"/>
            <w:r>
              <w:t xml:space="preserve"> </w:t>
            </w:r>
            <w:proofErr w:type="spellStart"/>
            <w:r>
              <w:t>плана</w:t>
            </w:r>
            <w:proofErr w:type="spellEnd"/>
            <w:r>
              <w:t xml:space="preserve"> </w:t>
            </w:r>
            <w:proofErr w:type="spellStart"/>
            <w:r>
              <w:t>рада</w:t>
            </w:r>
            <w:proofErr w:type="spellEnd"/>
            <w:r>
              <w:t xml:space="preserve"> </w:t>
            </w:r>
            <w:proofErr w:type="spellStart"/>
            <w:r>
              <w:t>Тима</w:t>
            </w:r>
            <w:proofErr w:type="spellEnd"/>
            <w:r>
              <w:t xml:space="preserve">, </w:t>
            </w:r>
          </w:p>
          <w:p w14:paraId="3E3B1C3D" w14:textId="77777777" w:rsidR="00C033F8" w:rsidRPr="00D51264" w:rsidRDefault="00C033F8" w:rsidP="00323C89">
            <w:r>
              <w:rPr>
                <w:lang w:val="sr-Cyrl-RS"/>
              </w:rPr>
              <w:t>р</w:t>
            </w:r>
            <w:proofErr w:type="spellStart"/>
            <w:r>
              <w:t>асподела</w:t>
            </w:r>
            <w:proofErr w:type="spellEnd"/>
            <w:r>
              <w:t xml:space="preserve"> </w:t>
            </w:r>
            <w:proofErr w:type="spellStart"/>
            <w:r>
              <w:t>задужења</w:t>
            </w:r>
            <w:proofErr w:type="spellEnd"/>
          </w:p>
        </w:tc>
        <w:tc>
          <w:tcPr>
            <w:tcW w:w="1377" w:type="dxa"/>
            <w:tcBorders>
              <w:top w:val="single" w:sz="4" w:space="0" w:color="auto"/>
              <w:bottom w:val="single" w:sz="4" w:space="0" w:color="auto"/>
            </w:tcBorders>
          </w:tcPr>
          <w:p w14:paraId="7CB724FA" w14:textId="77777777" w:rsidR="00C033F8" w:rsidRPr="00323C89" w:rsidRDefault="00A566BB" w:rsidP="000451A0">
            <w:pPr>
              <w:rPr>
                <w:lang w:val="sr-Cyrl-RS"/>
              </w:rPr>
            </w:pPr>
            <w:r>
              <w:rPr>
                <w:lang w:val="sr-Cyrl-RS"/>
              </w:rPr>
              <w:t>Август, септембар 2026</w:t>
            </w:r>
            <w:r w:rsidR="00C033F8">
              <w:rPr>
                <w:lang w:val="sr-Cyrl-RS"/>
              </w:rPr>
              <w:t>. године</w:t>
            </w:r>
          </w:p>
        </w:tc>
        <w:tc>
          <w:tcPr>
            <w:tcW w:w="1724" w:type="dxa"/>
            <w:vMerge w:val="restart"/>
            <w:tcBorders>
              <w:top w:val="single" w:sz="4" w:space="0" w:color="auto"/>
              <w:right w:val="nil"/>
            </w:tcBorders>
          </w:tcPr>
          <w:p w14:paraId="19127C57" w14:textId="77777777" w:rsidR="00C033F8" w:rsidRDefault="00C033F8" w:rsidP="00C033F8">
            <w:pPr>
              <w:tabs>
                <w:tab w:val="left" w:pos="6647"/>
              </w:tabs>
              <w:rPr>
                <w:b/>
                <w:sz w:val="20"/>
                <w:szCs w:val="20"/>
                <w:lang w:val="sr-Cyrl-CS"/>
              </w:rPr>
            </w:pPr>
          </w:p>
          <w:p w14:paraId="7538D045" w14:textId="77777777" w:rsidR="00C033F8" w:rsidRDefault="00C033F8" w:rsidP="00C033F8">
            <w:pPr>
              <w:tabs>
                <w:tab w:val="left" w:pos="6647"/>
              </w:tabs>
              <w:rPr>
                <w:b/>
                <w:sz w:val="20"/>
                <w:szCs w:val="20"/>
                <w:lang w:val="sr-Cyrl-CS"/>
              </w:rPr>
            </w:pPr>
          </w:p>
          <w:p w14:paraId="1F9AEFE3" w14:textId="77777777" w:rsidR="00C033F8" w:rsidRDefault="00C033F8" w:rsidP="00C033F8">
            <w:pPr>
              <w:tabs>
                <w:tab w:val="left" w:pos="6647"/>
              </w:tabs>
              <w:rPr>
                <w:b/>
                <w:sz w:val="20"/>
                <w:szCs w:val="20"/>
                <w:lang w:val="sr-Cyrl-CS"/>
              </w:rPr>
            </w:pPr>
          </w:p>
          <w:p w14:paraId="15F1A505" w14:textId="77777777" w:rsidR="00C033F8" w:rsidRPr="00A566BB" w:rsidRDefault="00C033F8" w:rsidP="00C033F8">
            <w:pPr>
              <w:tabs>
                <w:tab w:val="left" w:pos="6647"/>
              </w:tabs>
              <w:rPr>
                <w:b/>
                <w:color w:val="FF0000"/>
                <w:sz w:val="20"/>
                <w:szCs w:val="20"/>
                <w:lang w:val="sr-Cyrl-CS"/>
              </w:rPr>
            </w:pPr>
          </w:p>
          <w:p w14:paraId="72546437" w14:textId="77777777" w:rsidR="00C033F8" w:rsidRPr="00B31638" w:rsidRDefault="0034618E" w:rsidP="0034618E">
            <w:pPr>
              <w:tabs>
                <w:tab w:val="left" w:pos="6647"/>
              </w:tabs>
              <w:rPr>
                <w:b/>
                <w:lang w:val="sr-Cyrl-RS"/>
              </w:rPr>
            </w:pPr>
            <w:r w:rsidRPr="00B31638">
              <w:rPr>
                <w:b/>
                <w:lang w:val="sr-Cyrl-RS"/>
              </w:rPr>
              <w:t>Весна Ковачевић</w:t>
            </w:r>
          </w:p>
          <w:p w14:paraId="2A95830D" w14:textId="77777777" w:rsidR="0034618E" w:rsidRDefault="0034618E" w:rsidP="0034618E">
            <w:pPr>
              <w:tabs>
                <w:tab w:val="left" w:pos="6647"/>
              </w:tabs>
              <w:rPr>
                <w:lang w:val="sr-Cyrl-RS"/>
              </w:rPr>
            </w:pPr>
            <w:r>
              <w:rPr>
                <w:lang w:val="sr-Cyrl-RS"/>
              </w:rPr>
              <w:t>Снежана Ј. Јурошевић</w:t>
            </w:r>
          </w:p>
          <w:p w14:paraId="44D140F2" w14:textId="77777777" w:rsidR="0034618E" w:rsidRDefault="0034618E" w:rsidP="0034618E">
            <w:pPr>
              <w:tabs>
                <w:tab w:val="left" w:pos="6647"/>
              </w:tabs>
              <w:rPr>
                <w:lang w:val="sr-Cyrl-RS"/>
              </w:rPr>
            </w:pPr>
            <w:r>
              <w:rPr>
                <w:lang w:val="sr-Cyrl-RS"/>
              </w:rPr>
              <w:t>Милена Васић</w:t>
            </w:r>
          </w:p>
          <w:p w14:paraId="2AB558BC" w14:textId="77777777" w:rsidR="0034618E" w:rsidRDefault="0034618E" w:rsidP="0034618E">
            <w:pPr>
              <w:tabs>
                <w:tab w:val="left" w:pos="6647"/>
              </w:tabs>
              <w:rPr>
                <w:lang w:val="sr-Cyrl-RS"/>
              </w:rPr>
            </w:pPr>
            <w:r>
              <w:rPr>
                <w:lang w:val="sr-Cyrl-RS"/>
              </w:rPr>
              <w:t>Драгана Матић</w:t>
            </w:r>
          </w:p>
          <w:p w14:paraId="0A19EF74" w14:textId="77777777" w:rsidR="0034618E" w:rsidRPr="0034618E" w:rsidRDefault="0034618E" w:rsidP="0034618E">
            <w:pPr>
              <w:tabs>
                <w:tab w:val="left" w:pos="6647"/>
              </w:tabs>
              <w:rPr>
                <w:lang w:val="sr-Cyrl-RS"/>
              </w:rPr>
            </w:pPr>
            <w:r>
              <w:rPr>
                <w:lang w:val="sr-Cyrl-RS"/>
              </w:rPr>
              <w:t>Јелена Дамњановић</w:t>
            </w:r>
          </w:p>
        </w:tc>
      </w:tr>
      <w:tr w:rsidR="00C033F8" w:rsidRPr="00E31C24" w14:paraId="7E8CB5D1" w14:textId="77777777" w:rsidTr="0087346F">
        <w:trPr>
          <w:trHeight w:val="613"/>
        </w:trPr>
        <w:tc>
          <w:tcPr>
            <w:tcW w:w="6349" w:type="dxa"/>
            <w:tcBorders>
              <w:top w:val="single" w:sz="4" w:space="0" w:color="auto"/>
              <w:left w:val="nil"/>
              <w:bottom w:val="single" w:sz="4" w:space="0" w:color="auto"/>
            </w:tcBorders>
          </w:tcPr>
          <w:p w14:paraId="5210DAC9" w14:textId="77777777" w:rsidR="00C033F8" w:rsidRPr="0094514E" w:rsidRDefault="00C033F8" w:rsidP="006C5516">
            <w:pPr>
              <w:rPr>
                <w:lang w:val="sr-Cyrl-CS"/>
              </w:rPr>
            </w:pPr>
            <w:r w:rsidRPr="0094514E">
              <w:rPr>
                <w:lang w:val="sr-Cyrl-CS"/>
              </w:rPr>
              <w:t>Прикупљање података о ученицима којима је потребна социјално-материјална помоћ</w:t>
            </w:r>
          </w:p>
        </w:tc>
        <w:tc>
          <w:tcPr>
            <w:tcW w:w="1377" w:type="dxa"/>
            <w:tcBorders>
              <w:top w:val="single" w:sz="4" w:space="0" w:color="auto"/>
              <w:bottom w:val="single" w:sz="4" w:space="0" w:color="auto"/>
            </w:tcBorders>
          </w:tcPr>
          <w:p w14:paraId="6BA6228A" w14:textId="77777777" w:rsidR="00C033F8" w:rsidRPr="0094514E" w:rsidRDefault="00C033F8" w:rsidP="006C5516">
            <w:pPr>
              <w:jc w:val="center"/>
              <w:rPr>
                <w:sz w:val="20"/>
                <w:szCs w:val="20"/>
                <w:lang w:val="sr-Cyrl-CS"/>
              </w:rPr>
            </w:pPr>
            <w:r w:rsidRPr="0094514E">
              <w:rPr>
                <w:sz w:val="20"/>
                <w:szCs w:val="20"/>
                <w:lang w:val="sr-Cyrl-CS"/>
              </w:rPr>
              <w:t>Септембар 202</w:t>
            </w:r>
            <w:r w:rsidR="00A566BB">
              <w:rPr>
                <w:sz w:val="20"/>
                <w:szCs w:val="20"/>
                <w:lang w:val="sr-Cyrl-RS"/>
              </w:rPr>
              <w:t>6</w:t>
            </w:r>
            <w:r w:rsidRPr="0094514E">
              <w:rPr>
                <w:sz w:val="20"/>
                <w:szCs w:val="20"/>
                <w:lang w:val="sr-Cyrl-CS"/>
              </w:rPr>
              <w:t>.</w:t>
            </w:r>
          </w:p>
        </w:tc>
        <w:tc>
          <w:tcPr>
            <w:tcW w:w="1724" w:type="dxa"/>
            <w:vMerge/>
            <w:tcBorders>
              <w:right w:val="nil"/>
            </w:tcBorders>
          </w:tcPr>
          <w:p w14:paraId="5F87F9F3" w14:textId="77777777" w:rsidR="00C033F8" w:rsidRPr="00E31C24" w:rsidRDefault="00C033F8" w:rsidP="000105F5">
            <w:pPr>
              <w:tabs>
                <w:tab w:val="left" w:pos="6647"/>
              </w:tabs>
              <w:rPr>
                <w:color w:val="FF0000"/>
                <w:lang w:val="sr-Cyrl-CS"/>
              </w:rPr>
            </w:pPr>
          </w:p>
        </w:tc>
      </w:tr>
      <w:tr w:rsidR="00C033F8" w:rsidRPr="00E31C24" w14:paraId="4B5D319B" w14:textId="77777777" w:rsidTr="00A5094A">
        <w:trPr>
          <w:trHeight w:val="415"/>
        </w:trPr>
        <w:tc>
          <w:tcPr>
            <w:tcW w:w="6349" w:type="dxa"/>
            <w:tcBorders>
              <w:top w:val="single" w:sz="4" w:space="0" w:color="auto"/>
              <w:left w:val="nil"/>
              <w:bottom w:val="single" w:sz="4" w:space="0" w:color="auto"/>
            </w:tcBorders>
          </w:tcPr>
          <w:p w14:paraId="77280B42" w14:textId="77777777" w:rsidR="00C033F8" w:rsidRPr="0094514E" w:rsidRDefault="00C033F8" w:rsidP="006C5516">
            <w:pPr>
              <w:rPr>
                <w:lang w:val="sr-Cyrl-CS"/>
              </w:rPr>
            </w:pPr>
            <w:r w:rsidRPr="0094514E">
              <w:rPr>
                <w:lang w:val="sr-Cyrl-CS"/>
              </w:rPr>
              <w:t>Обезбеђивање бесплатне ужине, екскурзије, матурске вечери...</w:t>
            </w:r>
          </w:p>
        </w:tc>
        <w:tc>
          <w:tcPr>
            <w:tcW w:w="1377" w:type="dxa"/>
            <w:tcBorders>
              <w:top w:val="single" w:sz="4" w:space="0" w:color="auto"/>
              <w:bottom w:val="single" w:sz="4" w:space="0" w:color="auto"/>
            </w:tcBorders>
          </w:tcPr>
          <w:p w14:paraId="5644D863" w14:textId="77777777" w:rsidR="00C033F8" w:rsidRPr="0094514E" w:rsidRDefault="00C033F8" w:rsidP="006C5516">
            <w:pPr>
              <w:jc w:val="center"/>
              <w:rPr>
                <w:sz w:val="20"/>
                <w:szCs w:val="20"/>
                <w:lang w:val="sr-Cyrl-CS"/>
              </w:rPr>
            </w:pPr>
            <w:r w:rsidRPr="0094514E">
              <w:rPr>
                <w:sz w:val="20"/>
                <w:szCs w:val="20"/>
                <w:lang w:val="sr-Cyrl-CS"/>
              </w:rPr>
              <w:t>Током године</w:t>
            </w:r>
          </w:p>
        </w:tc>
        <w:tc>
          <w:tcPr>
            <w:tcW w:w="1724" w:type="dxa"/>
            <w:vMerge/>
            <w:tcBorders>
              <w:right w:val="nil"/>
            </w:tcBorders>
            <w:textDirection w:val="btLr"/>
          </w:tcPr>
          <w:p w14:paraId="2A2E4015" w14:textId="77777777" w:rsidR="00C033F8" w:rsidRPr="00E31C24" w:rsidRDefault="00C033F8" w:rsidP="006C5516">
            <w:pPr>
              <w:ind w:left="113" w:right="113"/>
              <w:jc w:val="center"/>
              <w:rPr>
                <w:color w:val="FF0000"/>
                <w:lang w:val="sr-Cyrl-CS"/>
              </w:rPr>
            </w:pPr>
          </w:p>
        </w:tc>
      </w:tr>
      <w:tr w:rsidR="00C033F8" w:rsidRPr="00E31C24" w14:paraId="4CC2C467" w14:textId="77777777" w:rsidTr="00A5094A">
        <w:trPr>
          <w:trHeight w:val="435"/>
        </w:trPr>
        <w:tc>
          <w:tcPr>
            <w:tcW w:w="6349" w:type="dxa"/>
            <w:tcBorders>
              <w:top w:val="single" w:sz="4" w:space="0" w:color="auto"/>
              <w:left w:val="nil"/>
              <w:bottom w:val="single" w:sz="4" w:space="0" w:color="auto"/>
            </w:tcBorders>
          </w:tcPr>
          <w:p w14:paraId="5144E831" w14:textId="77777777" w:rsidR="00C033F8" w:rsidRPr="004C1153" w:rsidRDefault="00C033F8" w:rsidP="004C1153">
            <w:pPr>
              <w:rPr>
                <w:lang w:val="sr-Cyrl-CS"/>
              </w:rPr>
            </w:pPr>
            <w:r w:rsidRPr="004C1153">
              <w:rPr>
                <w:lang w:val="sr-Cyrl-CS"/>
              </w:rPr>
              <w:t>Организовање хумани</w:t>
            </w:r>
            <w:r w:rsidR="004C1153" w:rsidRPr="004C1153">
              <w:rPr>
                <w:lang w:val="sr-Cyrl-CS"/>
              </w:rPr>
              <w:t>тарних акција</w:t>
            </w:r>
          </w:p>
        </w:tc>
        <w:tc>
          <w:tcPr>
            <w:tcW w:w="1377" w:type="dxa"/>
            <w:tcBorders>
              <w:top w:val="single" w:sz="4" w:space="0" w:color="auto"/>
              <w:bottom w:val="single" w:sz="4" w:space="0" w:color="auto"/>
            </w:tcBorders>
          </w:tcPr>
          <w:p w14:paraId="5B8C7452" w14:textId="77777777" w:rsidR="00C033F8" w:rsidRPr="004C1153" w:rsidRDefault="00C033F8" w:rsidP="004C1153">
            <w:pPr>
              <w:jc w:val="center"/>
              <w:rPr>
                <w:sz w:val="20"/>
                <w:szCs w:val="20"/>
                <w:lang w:val="sr-Cyrl-CS"/>
              </w:rPr>
            </w:pPr>
            <w:r w:rsidRPr="004C1153">
              <w:rPr>
                <w:sz w:val="20"/>
                <w:szCs w:val="20"/>
                <w:lang w:val="sr-Cyrl-CS"/>
              </w:rPr>
              <w:t xml:space="preserve">Током године, </w:t>
            </w:r>
          </w:p>
        </w:tc>
        <w:tc>
          <w:tcPr>
            <w:tcW w:w="1724" w:type="dxa"/>
            <w:vMerge/>
            <w:tcBorders>
              <w:right w:val="nil"/>
            </w:tcBorders>
          </w:tcPr>
          <w:p w14:paraId="3657436F" w14:textId="77777777" w:rsidR="00C033F8" w:rsidRPr="00E31C24" w:rsidRDefault="00C033F8" w:rsidP="006C5516">
            <w:pPr>
              <w:rPr>
                <w:color w:val="FF0000"/>
                <w:sz w:val="20"/>
                <w:szCs w:val="20"/>
                <w:lang w:val="sr-Cyrl-CS"/>
              </w:rPr>
            </w:pPr>
          </w:p>
        </w:tc>
      </w:tr>
      <w:tr w:rsidR="00C033F8" w:rsidRPr="00E31C24" w14:paraId="7ED2DE5E" w14:textId="77777777" w:rsidTr="00A5094A">
        <w:trPr>
          <w:trHeight w:val="532"/>
        </w:trPr>
        <w:tc>
          <w:tcPr>
            <w:tcW w:w="6349" w:type="dxa"/>
            <w:tcBorders>
              <w:top w:val="single" w:sz="4" w:space="0" w:color="auto"/>
              <w:left w:val="nil"/>
              <w:bottom w:val="single" w:sz="4" w:space="0" w:color="auto"/>
            </w:tcBorders>
          </w:tcPr>
          <w:p w14:paraId="66F57D68" w14:textId="77777777" w:rsidR="00C033F8" w:rsidRPr="0094514E" w:rsidRDefault="00C033F8" w:rsidP="006C5516">
            <w:pPr>
              <w:rPr>
                <w:lang w:val="sr-Cyrl-CS"/>
              </w:rPr>
            </w:pPr>
            <w:r w:rsidRPr="0094514E">
              <w:rPr>
                <w:lang w:val="sr-Cyrl-CS"/>
              </w:rPr>
              <w:t>Саветодавни рад са ученицима</w:t>
            </w:r>
          </w:p>
        </w:tc>
        <w:tc>
          <w:tcPr>
            <w:tcW w:w="1377" w:type="dxa"/>
            <w:tcBorders>
              <w:top w:val="single" w:sz="4" w:space="0" w:color="auto"/>
              <w:bottom w:val="single" w:sz="4" w:space="0" w:color="auto"/>
            </w:tcBorders>
          </w:tcPr>
          <w:p w14:paraId="72D8DE63" w14:textId="77777777" w:rsidR="00C033F8" w:rsidRPr="0094514E" w:rsidRDefault="00C033F8" w:rsidP="006C5516">
            <w:pPr>
              <w:jc w:val="center"/>
              <w:rPr>
                <w:sz w:val="20"/>
                <w:szCs w:val="20"/>
                <w:lang w:val="sr-Cyrl-CS"/>
              </w:rPr>
            </w:pPr>
            <w:r w:rsidRPr="0094514E">
              <w:rPr>
                <w:sz w:val="20"/>
                <w:szCs w:val="20"/>
                <w:lang w:val="sr-Cyrl-CS"/>
              </w:rPr>
              <w:t>Током године</w:t>
            </w:r>
          </w:p>
        </w:tc>
        <w:tc>
          <w:tcPr>
            <w:tcW w:w="1724" w:type="dxa"/>
            <w:vMerge/>
            <w:tcBorders>
              <w:right w:val="nil"/>
            </w:tcBorders>
          </w:tcPr>
          <w:p w14:paraId="04D8737B" w14:textId="77777777" w:rsidR="00C033F8" w:rsidRPr="00E31C24" w:rsidRDefault="00C033F8" w:rsidP="006C5516">
            <w:pPr>
              <w:rPr>
                <w:color w:val="FF0000"/>
                <w:sz w:val="20"/>
                <w:szCs w:val="20"/>
                <w:lang w:val="sr-Cyrl-CS"/>
              </w:rPr>
            </w:pPr>
          </w:p>
        </w:tc>
      </w:tr>
      <w:tr w:rsidR="00C033F8" w:rsidRPr="00E31C24" w14:paraId="3A0AB6B0" w14:textId="77777777" w:rsidTr="00116799">
        <w:trPr>
          <w:trHeight w:val="928"/>
        </w:trPr>
        <w:tc>
          <w:tcPr>
            <w:tcW w:w="6349" w:type="dxa"/>
            <w:tcBorders>
              <w:top w:val="single" w:sz="4" w:space="0" w:color="auto"/>
              <w:left w:val="nil"/>
              <w:bottom w:val="single" w:sz="4" w:space="0" w:color="auto"/>
            </w:tcBorders>
          </w:tcPr>
          <w:p w14:paraId="7AA9AE30" w14:textId="77777777" w:rsidR="00C033F8" w:rsidRPr="0094514E" w:rsidRDefault="00C033F8" w:rsidP="006C5516">
            <w:pPr>
              <w:rPr>
                <w:lang w:val="sr-Cyrl-CS"/>
              </w:rPr>
            </w:pPr>
            <w:r w:rsidRPr="0094514E">
              <w:rPr>
                <w:lang w:val="sr-Cyrl-CS"/>
              </w:rPr>
              <w:t>Сарадња са Центром за социјални рад, Црвеним крстом, са представницима месних канцеларија...</w:t>
            </w:r>
          </w:p>
        </w:tc>
        <w:tc>
          <w:tcPr>
            <w:tcW w:w="1377" w:type="dxa"/>
            <w:tcBorders>
              <w:top w:val="single" w:sz="4" w:space="0" w:color="auto"/>
              <w:bottom w:val="single" w:sz="4" w:space="0" w:color="auto"/>
            </w:tcBorders>
          </w:tcPr>
          <w:p w14:paraId="5A8C52F5" w14:textId="77777777" w:rsidR="00C033F8" w:rsidRPr="0094514E" w:rsidRDefault="00C033F8" w:rsidP="006C5516">
            <w:pPr>
              <w:jc w:val="center"/>
              <w:rPr>
                <w:sz w:val="20"/>
                <w:szCs w:val="20"/>
                <w:lang w:val="sr-Cyrl-CS"/>
              </w:rPr>
            </w:pPr>
            <w:r w:rsidRPr="0094514E">
              <w:rPr>
                <w:sz w:val="20"/>
                <w:szCs w:val="20"/>
                <w:lang w:val="sr-Cyrl-CS"/>
              </w:rPr>
              <w:t>Током године</w:t>
            </w:r>
          </w:p>
        </w:tc>
        <w:tc>
          <w:tcPr>
            <w:tcW w:w="1724" w:type="dxa"/>
            <w:vMerge/>
            <w:tcBorders>
              <w:right w:val="nil"/>
            </w:tcBorders>
          </w:tcPr>
          <w:p w14:paraId="54577405" w14:textId="77777777" w:rsidR="00C033F8" w:rsidRPr="00E31C24" w:rsidRDefault="00C033F8" w:rsidP="006C5516">
            <w:pPr>
              <w:rPr>
                <w:color w:val="FF0000"/>
                <w:sz w:val="20"/>
                <w:szCs w:val="20"/>
                <w:lang w:val="sr-Cyrl-CS"/>
              </w:rPr>
            </w:pPr>
          </w:p>
        </w:tc>
      </w:tr>
      <w:tr w:rsidR="0094514E" w:rsidRPr="00E31C24" w14:paraId="35F97F8A" w14:textId="77777777" w:rsidTr="00116799">
        <w:trPr>
          <w:trHeight w:val="928"/>
        </w:trPr>
        <w:tc>
          <w:tcPr>
            <w:tcW w:w="6349" w:type="dxa"/>
            <w:tcBorders>
              <w:top w:val="single" w:sz="4" w:space="0" w:color="auto"/>
              <w:left w:val="nil"/>
              <w:bottom w:val="single" w:sz="4" w:space="0" w:color="auto"/>
            </w:tcBorders>
          </w:tcPr>
          <w:p w14:paraId="480F53BB" w14:textId="77777777" w:rsidR="0094514E" w:rsidRPr="0094514E" w:rsidRDefault="0094514E" w:rsidP="006C5516">
            <w:pPr>
              <w:rPr>
                <w:lang w:val="sr-Cyrl-CS"/>
              </w:rPr>
            </w:pPr>
            <w:r w:rsidRPr="0094514E">
              <w:rPr>
                <w:lang w:val="sr-Cyrl-CS"/>
              </w:rPr>
              <w:t>Учествовање на манифестацији „Улица хуманих чивијаша“</w:t>
            </w:r>
          </w:p>
        </w:tc>
        <w:tc>
          <w:tcPr>
            <w:tcW w:w="1377" w:type="dxa"/>
            <w:tcBorders>
              <w:top w:val="single" w:sz="4" w:space="0" w:color="auto"/>
              <w:bottom w:val="single" w:sz="4" w:space="0" w:color="auto"/>
            </w:tcBorders>
          </w:tcPr>
          <w:p w14:paraId="0F0C05F4" w14:textId="77777777" w:rsidR="0094514E" w:rsidRPr="0094514E" w:rsidRDefault="00A566BB" w:rsidP="006C5516">
            <w:pPr>
              <w:jc w:val="center"/>
              <w:rPr>
                <w:sz w:val="20"/>
                <w:szCs w:val="20"/>
                <w:lang w:val="sr-Cyrl-CS"/>
              </w:rPr>
            </w:pPr>
            <w:r>
              <w:rPr>
                <w:sz w:val="20"/>
                <w:szCs w:val="20"/>
                <w:lang w:val="sr-Cyrl-CS"/>
              </w:rPr>
              <w:t>Април 2027</w:t>
            </w:r>
            <w:r w:rsidR="0094514E" w:rsidRPr="0094514E">
              <w:rPr>
                <w:sz w:val="20"/>
                <w:szCs w:val="20"/>
                <w:lang w:val="sr-Cyrl-CS"/>
              </w:rPr>
              <w:t>. године</w:t>
            </w:r>
          </w:p>
        </w:tc>
        <w:tc>
          <w:tcPr>
            <w:tcW w:w="1724" w:type="dxa"/>
            <w:tcBorders>
              <w:right w:val="nil"/>
            </w:tcBorders>
          </w:tcPr>
          <w:p w14:paraId="5B4D0D06" w14:textId="77777777" w:rsidR="0094514E" w:rsidRPr="000105F5" w:rsidRDefault="000105F5" w:rsidP="006C5516">
            <w:pPr>
              <w:rPr>
                <w:sz w:val="20"/>
                <w:szCs w:val="20"/>
                <w:lang w:val="sr-Cyrl-RS"/>
              </w:rPr>
            </w:pPr>
            <w:r w:rsidRPr="000105F5">
              <w:rPr>
                <w:sz w:val="20"/>
                <w:szCs w:val="20"/>
                <w:lang w:val="sr-Cyrl-RS"/>
              </w:rPr>
              <w:t>Чланови тима</w:t>
            </w:r>
          </w:p>
        </w:tc>
      </w:tr>
      <w:tr w:rsidR="00A5094A" w:rsidRPr="00E31C24" w14:paraId="6C7A4FE1" w14:textId="77777777" w:rsidTr="00A5094A">
        <w:trPr>
          <w:trHeight w:val="429"/>
        </w:trPr>
        <w:tc>
          <w:tcPr>
            <w:tcW w:w="6349" w:type="dxa"/>
            <w:tcBorders>
              <w:top w:val="single" w:sz="4" w:space="0" w:color="auto"/>
              <w:left w:val="nil"/>
              <w:bottom w:val="double" w:sz="4" w:space="0" w:color="auto"/>
            </w:tcBorders>
          </w:tcPr>
          <w:p w14:paraId="3F9E9B3D" w14:textId="77777777" w:rsidR="00A5094A" w:rsidRPr="0094514E" w:rsidRDefault="00A5094A" w:rsidP="006C5516">
            <w:pPr>
              <w:rPr>
                <w:lang w:val="sr-Cyrl-CS"/>
              </w:rPr>
            </w:pPr>
            <w:r w:rsidRPr="0094514E">
              <w:rPr>
                <w:lang w:val="sr-Cyrl-CS"/>
              </w:rPr>
              <w:t xml:space="preserve">Израда извештаја о раду Тима, анализа рада </w:t>
            </w:r>
          </w:p>
        </w:tc>
        <w:tc>
          <w:tcPr>
            <w:tcW w:w="1377" w:type="dxa"/>
            <w:tcBorders>
              <w:top w:val="single" w:sz="4" w:space="0" w:color="auto"/>
              <w:bottom w:val="double" w:sz="4" w:space="0" w:color="auto"/>
            </w:tcBorders>
          </w:tcPr>
          <w:p w14:paraId="42B63F4A" w14:textId="77777777" w:rsidR="00A5094A" w:rsidRPr="00E31C24" w:rsidRDefault="00214DC7" w:rsidP="006C5516">
            <w:pPr>
              <w:jc w:val="center"/>
              <w:rPr>
                <w:color w:val="FF0000"/>
                <w:sz w:val="20"/>
                <w:szCs w:val="20"/>
                <w:lang w:val="sr-Cyrl-CS"/>
              </w:rPr>
            </w:pPr>
            <w:r w:rsidRPr="0094514E">
              <w:rPr>
                <w:sz w:val="20"/>
                <w:szCs w:val="20"/>
                <w:lang w:val="sr-Cyrl-CS"/>
              </w:rPr>
              <w:t>Јун 202</w:t>
            </w:r>
            <w:r w:rsidR="00A566BB">
              <w:rPr>
                <w:sz w:val="20"/>
                <w:szCs w:val="20"/>
                <w:lang w:val="sr-Cyrl-RS"/>
              </w:rPr>
              <w:t>7</w:t>
            </w:r>
            <w:r w:rsidR="00DF5EED" w:rsidRPr="0094514E">
              <w:rPr>
                <w:sz w:val="20"/>
                <w:szCs w:val="20"/>
                <w:lang w:val="sr-Cyrl-CS"/>
              </w:rPr>
              <w:t>.</w:t>
            </w:r>
          </w:p>
        </w:tc>
        <w:tc>
          <w:tcPr>
            <w:tcW w:w="1724" w:type="dxa"/>
            <w:tcBorders>
              <w:bottom w:val="double" w:sz="4" w:space="0" w:color="auto"/>
              <w:right w:val="nil"/>
            </w:tcBorders>
          </w:tcPr>
          <w:p w14:paraId="64A6C256" w14:textId="77777777" w:rsidR="00A5094A" w:rsidRPr="000105F5" w:rsidRDefault="00DF5EED" w:rsidP="006C5516">
            <w:pPr>
              <w:rPr>
                <w:sz w:val="20"/>
                <w:szCs w:val="20"/>
                <w:lang w:val="sr-Cyrl-CS"/>
              </w:rPr>
            </w:pPr>
            <w:r w:rsidRPr="000105F5">
              <w:rPr>
                <w:sz w:val="20"/>
                <w:szCs w:val="20"/>
                <w:lang w:val="sr-Cyrl-CS"/>
              </w:rPr>
              <w:t>Координатор тима</w:t>
            </w:r>
          </w:p>
        </w:tc>
      </w:tr>
    </w:tbl>
    <w:p w14:paraId="2B57677F" w14:textId="77777777" w:rsidR="00A5094A" w:rsidRPr="00E31C24" w:rsidRDefault="00A5094A" w:rsidP="00A5094A">
      <w:pPr>
        <w:spacing w:after="120"/>
        <w:rPr>
          <w:i/>
          <w:color w:val="FF0000"/>
          <w:lang w:val="sr-Cyrl-CS"/>
        </w:rPr>
      </w:pPr>
    </w:p>
    <w:p w14:paraId="532A373F" w14:textId="77777777" w:rsidR="00A5094A" w:rsidRPr="00E96810" w:rsidRDefault="00A5094A" w:rsidP="00A5094A">
      <w:pPr>
        <w:spacing w:after="120"/>
        <w:rPr>
          <w:b/>
          <w:i/>
          <w:lang w:val="sr-Cyrl-CS"/>
        </w:rPr>
      </w:pPr>
      <w:r w:rsidRPr="00E96810">
        <w:rPr>
          <w:b/>
          <w:i/>
          <w:lang w:val="sr-Cyrl-CS"/>
        </w:rPr>
        <w:t>План рада тима за културно-јавну делатност</w:t>
      </w:r>
    </w:p>
    <w:tbl>
      <w:tblPr>
        <w:tblStyle w:val="TableGrid"/>
        <w:tblW w:w="9450" w:type="dxa"/>
        <w:tblInd w:w="108" w:type="dxa"/>
        <w:tblLayout w:type="fixed"/>
        <w:tblLook w:val="0000" w:firstRow="0" w:lastRow="0" w:firstColumn="0" w:lastColumn="0" w:noHBand="0" w:noVBand="0"/>
      </w:tblPr>
      <w:tblGrid>
        <w:gridCol w:w="6232"/>
        <w:gridCol w:w="1517"/>
        <w:gridCol w:w="1701"/>
      </w:tblGrid>
      <w:tr w:rsidR="00A5094A" w:rsidRPr="0094514E" w14:paraId="14E1C3CB" w14:textId="77777777" w:rsidTr="00D95249">
        <w:trPr>
          <w:trHeight w:val="481"/>
        </w:trPr>
        <w:tc>
          <w:tcPr>
            <w:tcW w:w="6232" w:type="dxa"/>
            <w:tcBorders>
              <w:left w:val="nil"/>
              <w:bottom w:val="double" w:sz="4" w:space="0" w:color="auto"/>
            </w:tcBorders>
            <w:shd w:val="clear" w:color="auto" w:fill="FDE9D9" w:themeFill="accent6" w:themeFillTint="33"/>
          </w:tcPr>
          <w:p w14:paraId="15964A00" w14:textId="77777777" w:rsidR="00A5094A" w:rsidRPr="0094514E" w:rsidRDefault="00A5094A" w:rsidP="006C5516">
            <w:pPr>
              <w:tabs>
                <w:tab w:val="left" w:pos="1708"/>
              </w:tabs>
              <w:jc w:val="both"/>
              <w:rPr>
                <w:i/>
                <w:lang w:val="sr-Cyrl-CS"/>
              </w:rPr>
            </w:pPr>
            <w:r w:rsidRPr="0094514E">
              <w:rPr>
                <w:i/>
                <w:lang w:val="sr-Cyrl-CS"/>
              </w:rPr>
              <w:t>Активности</w:t>
            </w:r>
            <w:r w:rsidRPr="0094514E">
              <w:rPr>
                <w:i/>
                <w:lang w:val="sr-Cyrl-CS"/>
              </w:rPr>
              <w:tab/>
            </w:r>
          </w:p>
        </w:tc>
        <w:tc>
          <w:tcPr>
            <w:tcW w:w="1517" w:type="dxa"/>
            <w:tcBorders>
              <w:bottom w:val="double" w:sz="4" w:space="0" w:color="auto"/>
            </w:tcBorders>
            <w:shd w:val="clear" w:color="auto" w:fill="FDE9D9" w:themeFill="accent6" w:themeFillTint="33"/>
          </w:tcPr>
          <w:p w14:paraId="41A19ADF" w14:textId="77777777" w:rsidR="00A5094A" w:rsidRPr="0094514E" w:rsidRDefault="00A5094A" w:rsidP="006C5516">
            <w:pPr>
              <w:jc w:val="center"/>
              <w:rPr>
                <w:i/>
                <w:lang w:val="sr-Cyrl-CS"/>
              </w:rPr>
            </w:pPr>
            <w:r w:rsidRPr="0094514E">
              <w:rPr>
                <w:i/>
                <w:lang w:val="sr-Cyrl-CS"/>
              </w:rPr>
              <w:t>Време реализације</w:t>
            </w:r>
          </w:p>
        </w:tc>
        <w:tc>
          <w:tcPr>
            <w:tcW w:w="1701" w:type="dxa"/>
            <w:tcBorders>
              <w:bottom w:val="double" w:sz="4" w:space="0" w:color="auto"/>
              <w:right w:val="nil"/>
            </w:tcBorders>
            <w:shd w:val="clear" w:color="auto" w:fill="FDE9D9" w:themeFill="accent6" w:themeFillTint="33"/>
          </w:tcPr>
          <w:p w14:paraId="6FBF31AE" w14:textId="77777777" w:rsidR="00A5094A" w:rsidRPr="0094514E" w:rsidRDefault="00A5094A" w:rsidP="006C5516">
            <w:pPr>
              <w:rPr>
                <w:i/>
                <w:lang w:val="sr-Cyrl-CS"/>
              </w:rPr>
            </w:pPr>
            <w:r w:rsidRPr="0094514E">
              <w:rPr>
                <w:i/>
                <w:lang w:val="sr-Cyrl-CS"/>
              </w:rPr>
              <w:t>Носиоци активности</w:t>
            </w:r>
          </w:p>
        </w:tc>
      </w:tr>
      <w:tr w:rsidR="00A5094A" w:rsidRPr="0094514E" w14:paraId="5588F1AF" w14:textId="77777777" w:rsidTr="00A5094A">
        <w:trPr>
          <w:trHeight w:val="618"/>
        </w:trPr>
        <w:tc>
          <w:tcPr>
            <w:tcW w:w="6232" w:type="dxa"/>
            <w:tcBorders>
              <w:top w:val="single" w:sz="4" w:space="0" w:color="auto"/>
              <w:left w:val="nil"/>
            </w:tcBorders>
          </w:tcPr>
          <w:p w14:paraId="342105A8" w14:textId="77777777" w:rsidR="00A5094A" w:rsidRPr="0094514E" w:rsidRDefault="00A5094A" w:rsidP="006C5516">
            <w:pPr>
              <w:rPr>
                <w:lang w:val="sr-Cyrl-CS"/>
              </w:rPr>
            </w:pPr>
            <w:r w:rsidRPr="0094514E">
              <w:rPr>
                <w:lang w:val="sr-Cyrl-CS"/>
              </w:rPr>
              <w:t>Планирање активности и усклађивање са Школским програмом и Годишњим планом рада школе</w:t>
            </w:r>
          </w:p>
        </w:tc>
        <w:tc>
          <w:tcPr>
            <w:tcW w:w="1517" w:type="dxa"/>
            <w:tcBorders>
              <w:top w:val="single" w:sz="4" w:space="0" w:color="auto"/>
            </w:tcBorders>
          </w:tcPr>
          <w:p w14:paraId="71E2DFBC" w14:textId="77777777" w:rsidR="00A5094A" w:rsidRPr="0094514E" w:rsidRDefault="00A5094A" w:rsidP="00214DC7">
            <w:pPr>
              <w:jc w:val="center"/>
              <w:rPr>
                <w:sz w:val="20"/>
                <w:szCs w:val="20"/>
                <w:lang w:val="sr-Cyrl-CS"/>
              </w:rPr>
            </w:pPr>
            <w:r w:rsidRPr="0094514E">
              <w:rPr>
                <w:sz w:val="20"/>
                <w:szCs w:val="20"/>
                <w:lang w:val="sr-Cyrl-CS"/>
              </w:rPr>
              <w:t>Септембар 202</w:t>
            </w:r>
            <w:r w:rsidR="00A566BB">
              <w:rPr>
                <w:sz w:val="20"/>
                <w:szCs w:val="20"/>
                <w:lang w:val="sr-Cyrl-RS"/>
              </w:rPr>
              <w:t>6</w:t>
            </w:r>
            <w:r w:rsidRPr="0094514E">
              <w:rPr>
                <w:sz w:val="20"/>
                <w:szCs w:val="20"/>
                <w:lang w:val="sr-Cyrl-CS"/>
              </w:rPr>
              <w:t>.</w:t>
            </w:r>
          </w:p>
        </w:tc>
        <w:tc>
          <w:tcPr>
            <w:tcW w:w="1701" w:type="dxa"/>
            <w:vMerge w:val="restart"/>
            <w:tcBorders>
              <w:top w:val="single" w:sz="4" w:space="0" w:color="auto"/>
              <w:right w:val="nil"/>
            </w:tcBorders>
          </w:tcPr>
          <w:p w14:paraId="27AE2A1B" w14:textId="77777777" w:rsidR="0034618E" w:rsidRDefault="0034618E" w:rsidP="0034618E">
            <w:pPr>
              <w:spacing w:after="120"/>
              <w:contextualSpacing/>
              <w:rPr>
                <w:b/>
                <w:sz w:val="20"/>
                <w:szCs w:val="20"/>
                <w:lang w:val="sr-Cyrl-CS"/>
              </w:rPr>
            </w:pPr>
          </w:p>
          <w:p w14:paraId="5F921C8E" w14:textId="77777777" w:rsidR="0034618E" w:rsidRDefault="0034618E" w:rsidP="0034618E">
            <w:pPr>
              <w:spacing w:after="120"/>
              <w:contextualSpacing/>
              <w:rPr>
                <w:b/>
                <w:sz w:val="20"/>
                <w:szCs w:val="20"/>
                <w:lang w:val="sr-Cyrl-CS"/>
              </w:rPr>
            </w:pPr>
          </w:p>
          <w:p w14:paraId="035E701F" w14:textId="77777777" w:rsidR="0034618E" w:rsidRDefault="0034618E" w:rsidP="0034618E">
            <w:pPr>
              <w:spacing w:after="120"/>
              <w:contextualSpacing/>
              <w:rPr>
                <w:b/>
                <w:sz w:val="20"/>
                <w:szCs w:val="20"/>
                <w:lang w:val="sr-Cyrl-CS"/>
              </w:rPr>
            </w:pPr>
          </w:p>
          <w:p w14:paraId="59000464" w14:textId="77777777" w:rsidR="0034618E" w:rsidRDefault="00684F1B" w:rsidP="0034618E">
            <w:pPr>
              <w:spacing w:after="120"/>
              <w:contextualSpacing/>
              <w:rPr>
                <w:b/>
                <w:sz w:val="20"/>
                <w:szCs w:val="20"/>
                <w:lang w:val="sr-Cyrl-CS"/>
              </w:rPr>
            </w:pPr>
            <w:r>
              <w:rPr>
                <w:b/>
                <w:sz w:val="20"/>
                <w:szCs w:val="20"/>
                <w:lang w:val="sr-Cyrl-CS"/>
              </w:rPr>
              <w:t>Зоран Лазић</w:t>
            </w:r>
          </w:p>
          <w:p w14:paraId="70B553D5" w14:textId="77777777" w:rsidR="00684F1B" w:rsidRPr="00684F1B" w:rsidRDefault="00684F1B" w:rsidP="0034618E">
            <w:pPr>
              <w:spacing w:after="120"/>
              <w:contextualSpacing/>
              <w:rPr>
                <w:sz w:val="20"/>
                <w:szCs w:val="20"/>
                <w:lang w:val="sr-Cyrl-CS"/>
              </w:rPr>
            </w:pPr>
            <w:r w:rsidRPr="00684F1B">
              <w:rPr>
                <w:sz w:val="20"/>
                <w:szCs w:val="20"/>
                <w:lang w:val="sr-Cyrl-CS"/>
              </w:rPr>
              <w:t>Ђорђе Јовичић</w:t>
            </w:r>
          </w:p>
          <w:p w14:paraId="775DF49B" w14:textId="77777777" w:rsidR="00684F1B" w:rsidRPr="00684F1B" w:rsidRDefault="00684F1B" w:rsidP="0034618E">
            <w:pPr>
              <w:spacing w:after="120"/>
              <w:contextualSpacing/>
              <w:rPr>
                <w:sz w:val="20"/>
                <w:szCs w:val="20"/>
                <w:lang w:val="sr-Cyrl-CS"/>
              </w:rPr>
            </w:pPr>
            <w:r w:rsidRPr="00684F1B">
              <w:rPr>
                <w:sz w:val="20"/>
                <w:szCs w:val="20"/>
                <w:lang w:val="sr-Cyrl-CS"/>
              </w:rPr>
              <w:t>Весна Станић</w:t>
            </w:r>
          </w:p>
          <w:p w14:paraId="6A7DE39B" w14:textId="77777777" w:rsidR="00684F1B" w:rsidRPr="00684F1B" w:rsidRDefault="00684F1B" w:rsidP="0034618E">
            <w:pPr>
              <w:spacing w:after="120"/>
              <w:contextualSpacing/>
              <w:rPr>
                <w:sz w:val="20"/>
                <w:szCs w:val="20"/>
                <w:lang w:val="sr-Cyrl-CS"/>
              </w:rPr>
            </w:pPr>
            <w:r w:rsidRPr="00684F1B">
              <w:rPr>
                <w:sz w:val="20"/>
                <w:szCs w:val="20"/>
                <w:lang w:val="sr-Cyrl-CS"/>
              </w:rPr>
              <w:t>Данило Петковић</w:t>
            </w:r>
          </w:p>
          <w:p w14:paraId="7A91908A" w14:textId="77777777" w:rsidR="00684F1B" w:rsidRPr="00684F1B" w:rsidRDefault="00684F1B" w:rsidP="0034618E">
            <w:pPr>
              <w:spacing w:after="120"/>
              <w:contextualSpacing/>
              <w:rPr>
                <w:sz w:val="20"/>
                <w:szCs w:val="20"/>
                <w:lang w:val="sr-Cyrl-CS"/>
              </w:rPr>
            </w:pPr>
            <w:r w:rsidRPr="00684F1B">
              <w:rPr>
                <w:sz w:val="20"/>
                <w:szCs w:val="20"/>
                <w:lang w:val="sr-Cyrl-CS"/>
              </w:rPr>
              <w:t>Владимир Бошковић</w:t>
            </w:r>
          </w:p>
          <w:p w14:paraId="3D62F92A" w14:textId="77777777" w:rsidR="00684F1B" w:rsidRPr="00684F1B" w:rsidRDefault="00684F1B" w:rsidP="0034618E">
            <w:pPr>
              <w:spacing w:after="120"/>
              <w:contextualSpacing/>
              <w:rPr>
                <w:sz w:val="20"/>
                <w:szCs w:val="20"/>
                <w:lang w:val="sr-Cyrl-CS"/>
              </w:rPr>
            </w:pPr>
            <w:r w:rsidRPr="00684F1B">
              <w:rPr>
                <w:sz w:val="20"/>
                <w:szCs w:val="20"/>
                <w:lang w:val="sr-Cyrl-CS"/>
              </w:rPr>
              <w:t>Олга Гемовић</w:t>
            </w:r>
          </w:p>
          <w:p w14:paraId="18FDA3FD" w14:textId="77777777" w:rsidR="00684F1B" w:rsidRPr="0094514E" w:rsidRDefault="00684F1B" w:rsidP="0034618E">
            <w:pPr>
              <w:spacing w:after="120"/>
              <w:contextualSpacing/>
              <w:rPr>
                <w:lang w:val="sr-Cyrl-CS"/>
              </w:rPr>
            </w:pPr>
            <w:r w:rsidRPr="00684F1B">
              <w:rPr>
                <w:sz w:val="20"/>
                <w:szCs w:val="20"/>
                <w:lang w:val="sr-Cyrl-CS"/>
              </w:rPr>
              <w:t>Владан Миодраговић</w:t>
            </w:r>
          </w:p>
        </w:tc>
      </w:tr>
      <w:tr w:rsidR="00A5094A" w:rsidRPr="0094514E" w14:paraId="1EEDF160" w14:textId="77777777" w:rsidTr="00A5094A">
        <w:trPr>
          <w:trHeight w:val="425"/>
        </w:trPr>
        <w:tc>
          <w:tcPr>
            <w:tcW w:w="6232" w:type="dxa"/>
            <w:tcBorders>
              <w:top w:val="single" w:sz="4" w:space="0" w:color="auto"/>
              <w:left w:val="nil"/>
              <w:bottom w:val="single" w:sz="4" w:space="0" w:color="auto"/>
            </w:tcBorders>
          </w:tcPr>
          <w:p w14:paraId="01AC9913" w14:textId="77777777" w:rsidR="00A5094A" w:rsidRPr="0094514E" w:rsidRDefault="00A5094A" w:rsidP="006C5516">
            <w:pPr>
              <w:rPr>
                <w:lang w:val="sr-Cyrl-CS"/>
              </w:rPr>
            </w:pPr>
            <w:r w:rsidRPr="0094514E">
              <w:rPr>
                <w:lang w:val="sr-Cyrl-CS"/>
              </w:rPr>
              <w:t>Активности поводом Дечије недеље</w:t>
            </w:r>
          </w:p>
          <w:p w14:paraId="557920DA" w14:textId="77777777" w:rsidR="00A5094A" w:rsidRPr="0094514E" w:rsidRDefault="00A5094A" w:rsidP="006C5516">
            <w:pPr>
              <w:rPr>
                <w:lang w:val="sr-Cyrl-CS"/>
              </w:rPr>
            </w:pPr>
            <w:r w:rsidRPr="0094514E">
              <w:rPr>
                <w:lang w:val="sr-Cyrl-CS"/>
              </w:rPr>
              <w:t>Промоција активности поводом Дечије недеље</w:t>
            </w:r>
          </w:p>
        </w:tc>
        <w:tc>
          <w:tcPr>
            <w:tcW w:w="1517" w:type="dxa"/>
            <w:tcBorders>
              <w:top w:val="single" w:sz="4" w:space="0" w:color="auto"/>
              <w:bottom w:val="single" w:sz="4" w:space="0" w:color="auto"/>
            </w:tcBorders>
          </w:tcPr>
          <w:p w14:paraId="22EE38D2" w14:textId="77777777" w:rsidR="00A5094A" w:rsidRPr="0094514E" w:rsidRDefault="00A5094A" w:rsidP="00214DC7">
            <w:pPr>
              <w:jc w:val="center"/>
              <w:rPr>
                <w:sz w:val="20"/>
                <w:szCs w:val="20"/>
                <w:lang w:val="sr-Cyrl-CS"/>
              </w:rPr>
            </w:pPr>
            <w:r w:rsidRPr="0094514E">
              <w:rPr>
                <w:sz w:val="20"/>
                <w:szCs w:val="20"/>
                <w:lang w:val="sr-Cyrl-CS"/>
              </w:rPr>
              <w:t>Септембар, октобар 202</w:t>
            </w:r>
            <w:r w:rsidR="00A566BB">
              <w:rPr>
                <w:sz w:val="20"/>
                <w:szCs w:val="20"/>
                <w:lang w:val="sr-Cyrl-RS"/>
              </w:rPr>
              <w:t>6</w:t>
            </w:r>
            <w:r w:rsidRPr="0094514E">
              <w:rPr>
                <w:sz w:val="20"/>
                <w:szCs w:val="20"/>
                <w:lang w:val="sr-Cyrl-CS"/>
              </w:rPr>
              <w:t>.</w:t>
            </w:r>
          </w:p>
        </w:tc>
        <w:tc>
          <w:tcPr>
            <w:tcW w:w="1701" w:type="dxa"/>
            <w:vMerge/>
            <w:tcBorders>
              <w:right w:val="nil"/>
            </w:tcBorders>
            <w:textDirection w:val="btLr"/>
          </w:tcPr>
          <w:p w14:paraId="280690CE" w14:textId="77777777" w:rsidR="00A5094A" w:rsidRPr="0094514E" w:rsidRDefault="00A5094A" w:rsidP="006C5516">
            <w:pPr>
              <w:ind w:left="113" w:right="113"/>
              <w:jc w:val="center"/>
              <w:rPr>
                <w:lang w:val="sr-Cyrl-CS"/>
              </w:rPr>
            </w:pPr>
          </w:p>
        </w:tc>
      </w:tr>
      <w:tr w:rsidR="00A5094A" w:rsidRPr="0094514E" w14:paraId="3CE15B2E" w14:textId="77777777" w:rsidTr="00A5094A">
        <w:trPr>
          <w:trHeight w:val="446"/>
        </w:trPr>
        <w:tc>
          <w:tcPr>
            <w:tcW w:w="6232" w:type="dxa"/>
            <w:tcBorders>
              <w:top w:val="single" w:sz="4" w:space="0" w:color="auto"/>
              <w:left w:val="nil"/>
              <w:bottom w:val="single" w:sz="4" w:space="0" w:color="auto"/>
            </w:tcBorders>
          </w:tcPr>
          <w:p w14:paraId="2951AEBE" w14:textId="77777777" w:rsidR="00A5094A" w:rsidRPr="0094514E" w:rsidRDefault="00A5094A" w:rsidP="006C5516">
            <w:pPr>
              <w:rPr>
                <w:lang w:val="sr-Cyrl-CS"/>
              </w:rPr>
            </w:pPr>
            <w:r w:rsidRPr="0094514E">
              <w:rPr>
                <w:lang w:val="sr-Cyrl-CS"/>
              </w:rPr>
              <w:t>Организација кулутрних активности: представе, приредбе, такмичења, маскембали, прославе...</w:t>
            </w:r>
          </w:p>
        </w:tc>
        <w:tc>
          <w:tcPr>
            <w:tcW w:w="1517" w:type="dxa"/>
            <w:tcBorders>
              <w:top w:val="single" w:sz="4" w:space="0" w:color="auto"/>
              <w:bottom w:val="single" w:sz="4" w:space="0" w:color="auto"/>
            </w:tcBorders>
          </w:tcPr>
          <w:p w14:paraId="3DA971B6" w14:textId="77777777" w:rsidR="00A5094A" w:rsidRPr="0094514E" w:rsidRDefault="00A5094A" w:rsidP="006C5516">
            <w:pPr>
              <w:jc w:val="center"/>
              <w:rPr>
                <w:sz w:val="20"/>
                <w:szCs w:val="20"/>
                <w:lang w:val="sr-Cyrl-CS"/>
              </w:rPr>
            </w:pPr>
            <w:r w:rsidRPr="0094514E">
              <w:rPr>
                <w:sz w:val="20"/>
                <w:szCs w:val="20"/>
                <w:lang w:val="sr-Cyrl-CS"/>
              </w:rPr>
              <w:t>Током године</w:t>
            </w:r>
          </w:p>
        </w:tc>
        <w:tc>
          <w:tcPr>
            <w:tcW w:w="1701" w:type="dxa"/>
            <w:vMerge/>
            <w:tcBorders>
              <w:right w:val="nil"/>
            </w:tcBorders>
          </w:tcPr>
          <w:p w14:paraId="287C1FEC" w14:textId="77777777" w:rsidR="00A5094A" w:rsidRPr="0094514E" w:rsidRDefault="00A5094A" w:rsidP="006C5516">
            <w:pPr>
              <w:rPr>
                <w:sz w:val="20"/>
                <w:szCs w:val="20"/>
                <w:lang w:val="sr-Cyrl-CS"/>
              </w:rPr>
            </w:pPr>
          </w:p>
        </w:tc>
      </w:tr>
      <w:tr w:rsidR="00A5094A" w:rsidRPr="0094514E" w14:paraId="73ABC12A" w14:textId="77777777" w:rsidTr="00A5094A">
        <w:trPr>
          <w:trHeight w:val="545"/>
        </w:trPr>
        <w:tc>
          <w:tcPr>
            <w:tcW w:w="6232" w:type="dxa"/>
            <w:tcBorders>
              <w:top w:val="single" w:sz="4" w:space="0" w:color="auto"/>
              <w:left w:val="nil"/>
              <w:bottom w:val="single" w:sz="4" w:space="0" w:color="auto"/>
            </w:tcBorders>
          </w:tcPr>
          <w:p w14:paraId="2C73C143" w14:textId="77777777" w:rsidR="00A5094A" w:rsidRPr="0094514E" w:rsidRDefault="00A5094A" w:rsidP="006C5516">
            <w:pPr>
              <w:rPr>
                <w:lang w:val="sr-Cyrl-CS"/>
              </w:rPr>
            </w:pPr>
            <w:r w:rsidRPr="0094514E">
              <w:rPr>
                <w:lang w:val="sr-Cyrl-CS"/>
              </w:rPr>
              <w:t>Вођење документације поводом организованих активности</w:t>
            </w:r>
          </w:p>
          <w:p w14:paraId="6FCA011A" w14:textId="77777777" w:rsidR="00A5094A" w:rsidRPr="0094514E" w:rsidRDefault="00A5094A" w:rsidP="006C5516">
            <w:pPr>
              <w:rPr>
                <w:lang w:val="sr-Cyrl-CS"/>
              </w:rPr>
            </w:pPr>
            <w:r w:rsidRPr="0094514E">
              <w:rPr>
                <w:lang w:val="sr-Cyrl-CS"/>
              </w:rPr>
              <w:t>Писање извештаја</w:t>
            </w:r>
          </w:p>
        </w:tc>
        <w:tc>
          <w:tcPr>
            <w:tcW w:w="1517" w:type="dxa"/>
            <w:tcBorders>
              <w:top w:val="single" w:sz="4" w:space="0" w:color="auto"/>
              <w:bottom w:val="single" w:sz="4" w:space="0" w:color="auto"/>
            </w:tcBorders>
          </w:tcPr>
          <w:p w14:paraId="33993383" w14:textId="77777777" w:rsidR="00A5094A" w:rsidRPr="0094514E" w:rsidRDefault="00A5094A" w:rsidP="006C5516">
            <w:pPr>
              <w:jc w:val="center"/>
              <w:rPr>
                <w:sz w:val="20"/>
                <w:szCs w:val="20"/>
                <w:lang w:val="sr-Cyrl-CS"/>
              </w:rPr>
            </w:pPr>
            <w:r w:rsidRPr="0094514E">
              <w:rPr>
                <w:sz w:val="20"/>
                <w:szCs w:val="20"/>
                <w:lang w:val="sr-Cyrl-CS"/>
              </w:rPr>
              <w:t>Током године</w:t>
            </w:r>
          </w:p>
        </w:tc>
        <w:tc>
          <w:tcPr>
            <w:tcW w:w="1701" w:type="dxa"/>
            <w:vMerge/>
            <w:tcBorders>
              <w:right w:val="nil"/>
            </w:tcBorders>
          </w:tcPr>
          <w:p w14:paraId="175A062E" w14:textId="77777777" w:rsidR="00A5094A" w:rsidRPr="0094514E" w:rsidRDefault="00A5094A" w:rsidP="006C5516">
            <w:pPr>
              <w:rPr>
                <w:sz w:val="20"/>
                <w:szCs w:val="20"/>
                <w:lang w:val="sr-Cyrl-CS"/>
              </w:rPr>
            </w:pPr>
          </w:p>
        </w:tc>
      </w:tr>
      <w:tr w:rsidR="00A5094A" w:rsidRPr="0094514E" w14:paraId="3C7C780E" w14:textId="77777777" w:rsidTr="00A5094A">
        <w:trPr>
          <w:trHeight w:val="375"/>
        </w:trPr>
        <w:tc>
          <w:tcPr>
            <w:tcW w:w="6232" w:type="dxa"/>
            <w:tcBorders>
              <w:top w:val="single" w:sz="4" w:space="0" w:color="auto"/>
              <w:left w:val="nil"/>
              <w:bottom w:val="single" w:sz="4" w:space="0" w:color="auto"/>
            </w:tcBorders>
          </w:tcPr>
          <w:p w14:paraId="1F1E59C7" w14:textId="77777777" w:rsidR="00A5094A" w:rsidRPr="0094514E" w:rsidRDefault="00A5094A" w:rsidP="006C5516">
            <w:pPr>
              <w:rPr>
                <w:lang w:val="sr-Cyrl-CS"/>
              </w:rPr>
            </w:pPr>
            <w:r w:rsidRPr="0094514E">
              <w:rPr>
                <w:lang w:val="sr-Cyrl-CS"/>
              </w:rPr>
              <w:t>Промоција актуелних дешавања у школи: медији, новине, сајт школе</w:t>
            </w:r>
          </w:p>
        </w:tc>
        <w:tc>
          <w:tcPr>
            <w:tcW w:w="1517" w:type="dxa"/>
            <w:tcBorders>
              <w:top w:val="single" w:sz="4" w:space="0" w:color="auto"/>
              <w:bottom w:val="single" w:sz="4" w:space="0" w:color="auto"/>
            </w:tcBorders>
          </w:tcPr>
          <w:p w14:paraId="6A66E1F6" w14:textId="77777777" w:rsidR="00A5094A" w:rsidRPr="0094514E" w:rsidRDefault="00A5094A" w:rsidP="006C5516">
            <w:pPr>
              <w:jc w:val="center"/>
              <w:rPr>
                <w:sz w:val="20"/>
                <w:szCs w:val="20"/>
                <w:lang w:val="sr-Cyrl-CS"/>
              </w:rPr>
            </w:pPr>
            <w:r w:rsidRPr="0094514E">
              <w:rPr>
                <w:sz w:val="20"/>
                <w:szCs w:val="20"/>
                <w:lang w:val="sr-Cyrl-CS"/>
              </w:rPr>
              <w:t>Током године</w:t>
            </w:r>
          </w:p>
        </w:tc>
        <w:tc>
          <w:tcPr>
            <w:tcW w:w="1701" w:type="dxa"/>
            <w:vMerge/>
            <w:tcBorders>
              <w:right w:val="nil"/>
            </w:tcBorders>
          </w:tcPr>
          <w:p w14:paraId="07F77CD4" w14:textId="77777777" w:rsidR="00A5094A" w:rsidRPr="0094514E" w:rsidRDefault="00A5094A" w:rsidP="006C5516">
            <w:pPr>
              <w:rPr>
                <w:sz w:val="20"/>
                <w:szCs w:val="20"/>
                <w:lang w:val="sr-Cyrl-CS"/>
              </w:rPr>
            </w:pPr>
          </w:p>
        </w:tc>
      </w:tr>
      <w:tr w:rsidR="00A5094A" w:rsidRPr="0094514E" w14:paraId="6DBF844F" w14:textId="77777777" w:rsidTr="00A5094A">
        <w:trPr>
          <w:trHeight w:val="359"/>
        </w:trPr>
        <w:tc>
          <w:tcPr>
            <w:tcW w:w="6232" w:type="dxa"/>
            <w:tcBorders>
              <w:top w:val="single" w:sz="4" w:space="0" w:color="auto"/>
              <w:left w:val="nil"/>
              <w:bottom w:val="single" w:sz="4" w:space="0" w:color="auto"/>
            </w:tcBorders>
          </w:tcPr>
          <w:p w14:paraId="0E167CEB" w14:textId="77777777" w:rsidR="00A5094A" w:rsidRPr="0094514E" w:rsidRDefault="00A5094A" w:rsidP="006C5516">
            <w:pPr>
              <w:rPr>
                <w:lang w:val="sr-Cyrl-CS"/>
              </w:rPr>
            </w:pPr>
            <w:r w:rsidRPr="0094514E">
              <w:rPr>
                <w:lang w:val="sr-Cyrl-CS"/>
              </w:rPr>
              <w:t>Учествовање у реализацији ваннаставних активности (секције, посебни програми васпитног рада)</w:t>
            </w:r>
          </w:p>
        </w:tc>
        <w:tc>
          <w:tcPr>
            <w:tcW w:w="1517" w:type="dxa"/>
            <w:tcBorders>
              <w:top w:val="single" w:sz="4" w:space="0" w:color="auto"/>
              <w:bottom w:val="single" w:sz="4" w:space="0" w:color="auto"/>
            </w:tcBorders>
          </w:tcPr>
          <w:p w14:paraId="0FC2EFF5" w14:textId="77777777" w:rsidR="00A5094A" w:rsidRPr="0094514E" w:rsidRDefault="00A5094A" w:rsidP="006C5516">
            <w:pPr>
              <w:jc w:val="center"/>
              <w:rPr>
                <w:sz w:val="20"/>
                <w:szCs w:val="20"/>
                <w:lang w:val="sr-Cyrl-CS"/>
              </w:rPr>
            </w:pPr>
            <w:r w:rsidRPr="0094514E">
              <w:rPr>
                <w:sz w:val="20"/>
                <w:szCs w:val="20"/>
                <w:lang w:val="sr-Cyrl-CS"/>
              </w:rPr>
              <w:t>Током године</w:t>
            </w:r>
          </w:p>
        </w:tc>
        <w:tc>
          <w:tcPr>
            <w:tcW w:w="1701" w:type="dxa"/>
            <w:vMerge/>
            <w:tcBorders>
              <w:right w:val="nil"/>
            </w:tcBorders>
          </w:tcPr>
          <w:p w14:paraId="447C4067" w14:textId="77777777" w:rsidR="00A5094A" w:rsidRPr="0094514E" w:rsidRDefault="00A5094A" w:rsidP="006C5516">
            <w:pPr>
              <w:rPr>
                <w:sz w:val="20"/>
                <w:szCs w:val="20"/>
                <w:lang w:val="sr-Cyrl-CS"/>
              </w:rPr>
            </w:pPr>
          </w:p>
        </w:tc>
      </w:tr>
      <w:tr w:rsidR="00A5094A" w:rsidRPr="0094514E" w14:paraId="0DB5653B" w14:textId="77777777" w:rsidTr="00A5094A">
        <w:trPr>
          <w:trHeight w:val="359"/>
        </w:trPr>
        <w:tc>
          <w:tcPr>
            <w:tcW w:w="6232" w:type="dxa"/>
            <w:tcBorders>
              <w:top w:val="single" w:sz="4" w:space="0" w:color="auto"/>
              <w:left w:val="nil"/>
              <w:bottom w:val="double" w:sz="4" w:space="0" w:color="auto"/>
            </w:tcBorders>
          </w:tcPr>
          <w:p w14:paraId="6743C32F" w14:textId="77777777" w:rsidR="00A5094A" w:rsidRPr="0094514E" w:rsidRDefault="00A5094A" w:rsidP="006C5516">
            <w:pPr>
              <w:rPr>
                <w:lang w:val="sr-Cyrl-CS"/>
              </w:rPr>
            </w:pPr>
            <w:r w:rsidRPr="0094514E">
              <w:rPr>
                <w:lang w:val="sr-Cyrl-CS"/>
              </w:rPr>
              <w:t>Израда Извештаја о раду Тима, анализа рада</w:t>
            </w:r>
          </w:p>
        </w:tc>
        <w:tc>
          <w:tcPr>
            <w:tcW w:w="1517" w:type="dxa"/>
            <w:tcBorders>
              <w:top w:val="single" w:sz="4" w:space="0" w:color="auto"/>
              <w:bottom w:val="double" w:sz="4" w:space="0" w:color="auto"/>
            </w:tcBorders>
          </w:tcPr>
          <w:p w14:paraId="2DA3BEE9" w14:textId="77777777" w:rsidR="00A5094A" w:rsidRPr="0094514E" w:rsidRDefault="00A5094A" w:rsidP="00214DC7">
            <w:pPr>
              <w:jc w:val="center"/>
              <w:rPr>
                <w:sz w:val="20"/>
                <w:szCs w:val="20"/>
                <w:lang w:val="sr-Cyrl-CS"/>
              </w:rPr>
            </w:pPr>
            <w:r w:rsidRPr="0094514E">
              <w:rPr>
                <w:sz w:val="20"/>
                <w:szCs w:val="20"/>
                <w:lang w:val="sr-Cyrl-CS"/>
              </w:rPr>
              <w:t>Јун 202</w:t>
            </w:r>
            <w:r w:rsidR="00A566BB">
              <w:rPr>
                <w:sz w:val="20"/>
                <w:szCs w:val="20"/>
                <w:lang w:val="sr-Cyrl-RS"/>
              </w:rPr>
              <w:t>7</w:t>
            </w:r>
            <w:r w:rsidRPr="0094514E">
              <w:rPr>
                <w:sz w:val="20"/>
                <w:szCs w:val="20"/>
                <w:lang w:val="sr-Cyrl-CS"/>
              </w:rPr>
              <w:t xml:space="preserve">. </w:t>
            </w:r>
          </w:p>
        </w:tc>
        <w:tc>
          <w:tcPr>
            <w:tcW w:w="1701" w:type="dxa"/>
            <w:vMerge/>
            <w:tcBorders>
              <w:bottom w:val="double" w:sz="4" w:space="0" w:color="auto"/>
              <w:right w:val="nil"/>
            </w:tcBorders>
          </w:tcPr>
          <w:p w14:paraId="7DDFCC81" w14:textId="77777777" w:rsidR="00A5094A" w:rsidRPr="0094514E" w:rsidRDefault="00A5094A" w:rsidP="006C5516">
            <w:pPr>
              <w:rPr>
                <w:sz w:val="20"/>
                <w:szCs w:val="20"/>
                <w:lang w:val="sr-Cyrl-CS"/>
              </w:rPr>
            </w:pPr>
          </w:p>
        </w:tc>
      </w:tr>
    </w:tbl>
    <w:p w14:paraId="02F93F5C" w14:textId="77777777" w:rsidR="00A5094A" w:rsidRPr="00E31C24" w:rsidRDefault="00A5094A" w:rsidP="00A5094A">
      <w:pPr>
        <w:rPr>
          <w:i/>
          <w:color w:val="FF0000"/>
        </w:rPr>
      </w:pPr>
    </w:p>
    <w:p w14:paraId="2F00655E" w14:textId="77777777" w:rsidR="005205B6" w:rsidRDefault="005205B6" w:rsidP="00A5094A">
      <w:pPr>
        <w:rPr>
          <w:b/>
          <w:i/>
          <w:lang w:val="ru-RU"/>
        </w:rPr>
        <w:sectPr w:rsidR="005205B6" w:rsidSect="00E924C4">
          <w:pgSz w:w="12240" w:h="15840"/>
          <w:pgMar w:top="1440" w:right="1440" w:bottom="1440" w:left="1440" w:header="720" w:footer="720" w:gutter="0"/>
          <w:cols w:space="720"/>
          <w:docGrid w:linePitch="360"/>
        </w:sectPr>
      </w:pPr>
    </w:p>
    <w:p w14:paraId="3D3DA2CA" w14:textId="77777777" w:rsidR="00A5094A" w:rsidRPr="00E96810" w:rsidRDefault="00A5094A" w:rsidP="00A5094A">
      <w:pPr>
        <w:rPr>
          <w:b/>
          <w:i/>
          <w:lang w:val="ru-RU"/>
        </w:rPr>
      </w:pPr>
      <w:r w:rsidRPr="00E96810">
        <w:rPr>
          <w:b/>
          <w:i/>
          <w:lang w:val="ru-RU"/>
        </w:rPr>
        <w:lastRenderedPageBreak/>
        <w:t>Плана рада Тима за професионални развој</w:t>
      </w:r>
    </w:p>
    <w:tbl>
      <w:tblPr>
        <w:tblStyle w:val="TableGrid"/>
        <w:tblW w:w="9450" w:type="dxa"/>
        <w:tblInd w:w="108" w:type="dxa"/>
        <w:tblLayout w:type="fixed"/>
        <w:tblLook w:val="0000" w:firstRow="0" w:lastRow="0" w:firstColumn="0" w:lastColumn="0" w:noHBand="0" w:noVBand="0"/>
      </w:tblPr>
      <w:tblGrid>
        <w:gridCol w:w="6096"/>
        <w:gridCol w:w="1842"/>
        <w:gridCol w:w="1512"/>
      </w:tblGrid>
      <w:tr w:rsidR="00A5094A" w:rsidRPr="00E31C24" w14:paraId="5522F2D1" w14:textId="77777777" w:rsidTr="008B1753">
        <w:trPr>
          <w:trHeight w:val="480"/>
        </w:trPr>
        <w:tc>
          <w:tcPr>
            <w:tcW w:w="6096" w:type="dxa"/>
            <w:tcBorders>
              <w:left w:val="nil"/>
              <w:bottom w:val="double" w:sz="4" w:space="0" w:color="auto"/>
            </w:tcBorders>
            <w:shd w:val="clear" w:color="auto" w:fill="FDE9D9" w:themeFill="accent6" w:themeFillTint="33"/>
          </w:tcPr>
          <w:p w14:paraId="009AEF7C" w14:textId="77777777" w:rsidR="00A5094A" w:rsidRPr="00AB48F3" w:rsidRDefault="00A5094A" w:rsidP="006C5516">
            <w:pPr>
              <w:jc w:val="both"/>
              <w:rPr>
                <w:i/>
                <w:lang w:val="sr-Cyrl-CS"/>
              </w:rPr>
            </w:pPr>
            <w:r w:rsidRPr="00AB48F3">
              <w:rPr>
                <w:i/>
                <w:lang w:val="sr-Cyrl-CS"/>
              </w:rPr>
              <w:t>Активности</w:t>
            </w:r>
          </w:p>
        </w:tc>
        <w:tc>
          <w:tcPr>
            <w:tcW w:w="1842" w:type="dxa"/>
            <w:tcBorders>
              <w:bottom w:val="double" w:sz="4" w:space="0" w:color="auto"/>
            </w:tcBorders>
            <w:shd w:val="clear" w:color="auto" w:fill="FDE9D9" w:themeFill="accent6" w:themeFillTint="33"/>
          </w:tcPr>
          <w:p w14:paraId="52E22231" w14:textId="77777777" w:rsidR="00A5094A" w:rsidRPr="00AB48F3" w:rsidRDefault="00A5094A" w:rsidP="006C5516">
            <w:pPr>
              <w:jc w:val="center"/>
              <w:rPr>
                <w:i/>
                <w:lang w:val="sr-Cyrl-CS"/>
              </w:rPr>
            </w:pPr>
            <w:r w:rsidRPr="00AB48F3">
              <w:rPr>
                <w:i/>
                <w:lang w:val="sr-Cyrl-CS"/>
              </w:rPr>
              <w:t>Време реализације</w:t>
            </w:r>
          </w:p>
        </w:tc>
        <w:tc>
          <w:tcPr>
            <w:tcW w:w="1512" w:type="dxa"/>
            <w:tcBorders>
              <w:bottom w:val="double" w:sz="4" w:space="0" w:color="auto"/>
              <w:right w:val="nil"/>
            </w:tcBorders>
            <w:shd w:val="clear" w:color="auto" w:fill="FDE9D9" w:themeFill="accent6" w:themeFillTint="33"/>
          </w:tcPr>
          <w:p w14:paraId="484689D8" w14:textId="77777777" w:rsidR="00A5094A" w:rsidRPr="00AB48F3" w:rsidRDefault="00A5094A" w:rsidP="006C5516">
            <w:pPr>
              <w:rPr>
                <w:i/>
                <w:lang w:val="sr-Cyrl-CS"/>
              </w:rPr>
            </w:pPr>
            <w:r w:rsidRPr="00AB48F3">
              <w:rPr>
                <w:i/>
                <w:lang w:val="sr-Cyrl-CS"/>
              </w:rPr>
              <w:t>Носиоци активности</w:t>
            </w:r>
          </w:p>
        </w:tc>
      </w:tr>
      <w:tr w:rsidR="00A5094A" w:rsidRPr="00E31C24" w14:paraId="6E428060" w14:textId="77777777" w:rsidTr="008B1753">
        <w:trPr>
          <w:trHeight w:val="447"/>
        </w:trPr>
        <w:tc>
          <w:tcPr>
            <w:tcW w:w="6096" w:type="dxa"/>
            <w:tcBorders>
              <w:top w:val="single" w:sz="4" w:space="0" w:color="auto"/>
              <w:left w:val="nil"/>
              <w:bottom w:val="single" w:sz="4" w:space="0" w:color="auto"/>
            </w:tcBorders>
          </w:tcPr>
          <w:p w14:paraId="38CA237A" w14:textId="77777777" w:rsidR="00A5094A" w:rsidRPr="00AB48F3" w:rsidRDefault="00A5094A" w:rsidP="006C5516">
            <w:pPr>
              <w:rPr>
                <w:lang w:val="sr-Cyrl-CS"/>
              </w:rPr>
            </w:pPr>
            <w:r w:rsidRPr="00AB48F3">
              <w:rPr>
                <w:lang w:val="sr-Cyrl-CS"/>
              </w:rPr>
              <w:t>Израда плана рада Тима, расподела задужења</w:t>
            </w:r>
          </w:p>
          <w:p w14:paraId="3DBFDA35" w14:textId="77777777" w:rsidR="00A5094A" w:rsidRPr="00AB48F3" w:rsidRDefault="00A5094A" w:rsidP="006C5516">
            <w:pPr>
              <w:rPr>
                <w:lang w:val="sr-Cyrl-CS"/>
              </w:rPr>
            </w:pPr>
          </w:p>
        </w:tc>
        <w:tc>
          <w:tcPr>
            <w:tcW w:w="1842" w:type="dxa"/>
            <w:tcBorders>
              <w:top w:val="single" w:sz="4" w:space="0" w:color="auto"/>
              <w:bottom w:val="single" w:sz="4" w:space="0" w:color="auto"/>
            </w:tcBorders>
          </w:tcPr>
          <w:p w14:paraId="042309C3" w14:textId="77777777" w:rsidR="00A5094A" w:rsidRPr="00AB48F3" w:rsidRDefault="00A5094A" w:rsidP="00214DC7">
            <w:pPr>
              <w:jc w:val="center"/>
              <w:rPr>
                <w:sz w:val="20"/>
                <w:szCs w:val="20"/>
                <w:lang w:val="sr-Cyrl-CS"/>
              </w:rPr>
            </w:pPr>
            <w:proofErr w:type="spellStart"/>
            <w:r w:rsidRPr="00AB48F3">
              <w:rPr>
                <w:sz w:val="20"/>
                <w:szCs w:val="20"/>
              </w:rPr>
              <w:t>Август</w:t>
            </w:r>
            <w:proofErr w:type="spellEnd"/>
            <w:r w:rsidRPr="00AB48F3">
              <w:rPr>
                <w:sz w:val="20"/>
                <w:szCs w:val="20"/>
              </w:rPr>
              <w:t xml:space="preserve">, </w:t>
            </w:r>
            <w:proofErr w:type="spellStart"/>
            <w:r w:rsidRPr="00AB48F3">
              <w:rPr>
                <w:sz w:val="20"/>
                <w:szCs w:val="20"/>
              </w:rPr>
              <w:t>септембар</w:t>
            </w:r>
            <w:proofErr w:type="spellEnd"/>
            <w:r w:rsidRPr="00AB48F3">
              <w:rPr>
                <w:sz w:val="20"/>
                <w:szCs w:val="20"/>
                <w:lang w:val="sr-Cyrl-CS"/>
              </w:rPr>
              <w:t xml:space="preserve"> 202</w:t>
            </w:r>
            <w:r w:rsidR="00A566BB">
              <w:rPr>
                <w:sz w:val="20"/>
                <w:szCs w:val="20"/>
                <w:lang w:val="sr-Cyrl-RS"/>
              </w:rPr>
              <w:t>6</w:t>
            </w:r>
            <w:r w:rsidRPr="00AB48F3">
              <w:rPr>
                <w:sz w:val="20"/>
                <w:szCs w:val="20"/>
                <w:lang w:val="sr-Cyrl-CS"/>
              </w:rPr>
              <w:t>.</w:t>
            </w:r>
          </w:p>
        </w:tc>
        <w:tc>
          <w:tcPr>
            <w:tcW w:w="1512" w:type="dxa"/>
            <w:vMerge w:val="restart"/>
            <w:tcBorders>
              <w:right w:val="nil"/>
            </w:tcBorders>
          </w:tcPr>
          <w:p w14:paraId="4F3A1D89" w14:textId="77777777" w:rsidR="008525BF" w:rsidRPr="00A566BB" w:rsidRDefault="008525BF" w:rsidP="00864178">
            <w:pPr>
              <w:rPr>
                <w:color w:val="FF0000"/>
                <w:lang w:val="sr-Cyrl-CS"/>
              </w:rPr>
            </w:pPr>
          </w:p>
          <w:p w14:paraId="038BE43E" w14:textId="77777777" w:rsidR="00864178" w:rsidRPr="0034618E" w:rsidRDefault="00766243" w:rsidP="00766243">
            <w:pPr>
              <w:tabs>
                <w:tab w:val="left" w:pos="6647"/>
              </w:tabs>
              <w:ind w:left="-17"/>
              <w:jc w:val="both"/>
              <w:rPr>
                <w:b/>
                <w:lang w:val="sr-Cyrl-CS"/>
              </w:rPr>
            </w:pPr>
            <w:r w:rsidRPr="0034618E">
              <w:rPr>
                <w:b/>
                <w:lang w:val="sr-Cyrl-CS"/>
              </w:rPr>
              <w:t>Владимир Беара</w:t>
            </w:r>
          </w:p>
          <w:p w14:paraId="28BFDF57" w14:textId="77777777" w:rsidR="00766243" w:rsidRDefault="00766243" w:rsidP="00766243">
            <w:pPr>
              <w:tabs>
                <w:tab w:val="left" w:pos="6647"/>
              </w:tabs>
              <w:ind w:left="-17"/>
              <w:jc w:val="both"/>
              <w:rPr>
                <w:lang w:val="sr-Cyrl-CS"/>
              </w:rPr>
            </w:pPr>
            <w:r>
              <w:rPr>
                <w:lang w:val="sr-Cyrl-CS"/>
              </w:rPr>
              <w:t>Драгица Богдановић</w:t>
            </w:r>
          </w:p>
          <w:p w14:paraId="63E7C4A6" w14:textId="77777777" w:rsidR="00766243" w:rsidRDefault="0034618E" w:rsidP="00766243">
            <w:pPr>
              <w:tabs>
                <w:tab w:val="left" w:pos="6647"/>
              </w:tabs>
              <w:ind w:left="-17"/>
              <w:jc w:val="both"/>
              <w:rPr>
                <w:lang w:val="sr-Cyrl-CS"/>
              </w:rPr>
            </w:pPr>
            <w:r>
              <w:rPr>
                <w:lang w:val="sr-Cyrl-CS"/>
              </w:rPr>
              <w:t>Зорица Милетић</w:t>
            </w:r>
          </w:p>
          <w:p w14:paraId="4D700F69" w14:textId="77777777" w:rsidR="0034618E" w:rsidRDefault="0034618E" w:rsidP="00766243">
            <w:pPr>
              <w:tabs>
                <w:tab w:val="left" w:pos="6647"/>
              </w:tabs>
              <w:ind w:left="-17"/>
              <w:jc w:val="both"/>
              <w:rPr>
                <w:lang w:val="sr-Cyrl-CS"/>
              </w:rPr>
            </w:pPr>
            <w:r>
              <w:rPr>
                <w:lang w:val="sr-Cyrl-CS"/>
              </w:rPr>
              <w:t>Драган Цветић</w:t>
            </w:r>
          </w:p>
          <w:p w14:paraId="5F0C19B1" w14:textId="77777777" w:rsidR="0034618E" w:rsidRPr="005205B6" w:rsidRDefault="0034618E" w:rsidP="00766243">
            <w:pPr>
              <w:tabs>
                <w:tab w:val="left" w:pos="6647"/>
              </w:tabs>
              <w:ind w:left="-17"/>
              <w:jc w:val="both"/>
              <w:rPr>
                <w:lang w:val="sr-Cyrl-CS"/>
              </w:rPr>
            </w:pPr>
            <w:r>
              <w:rPr>
                <w:lang w:val="sr-Cyrl-CS"/>
              </w:rPr>
              <w:t>Маријана Гаћарић</w:t>
            </w:r>
          </w:p>
        </w:tc>
      </w:tr>
      <w:tr w:rsidR="00A5094A" w:rsidRPr="00E31C24" w14:paraId="5A759E70" w14:textId="77777777" w:rsidTr="008B1753">
        <w:trPr>
          <w:trHeight w:val="1142"/>
        </w:trPr>
        <w:tc>
          <w:tcPr>
            <w:tcW w:w="6096" w:type="dxa"/>
            <w:tcBorders>
              <w:top w:val="single" w:sz="4" w:space="0" w:color="auto"/>
              <w:left w:val="nil"/>
              <w:bottom w:val="single" w:sz="4" w:space="0" w:color="auto"/>
            </w:tcBorders>
          </w:tcPr>
          <w:p w14:paraId="0843E45B" w14:textId="77777777" w:rsidR="00214DC7" w:rsidRPr="00AB48F3" w:rsidRDefault="00A5094A" w:rsidP="006C5516">
            <w:pPr>
              <w:rPr>
                <w:lang w:val="sr-Cyrl-CS"/>
              </w:rPr>
            </w:pPr>
            <w:r w:rsidRPr="00AB48F3">
              <w:rPr>
                <w:lang w:val="sr-Cyrl-CS"/>
              </w:rPr>
              <w:t>Планирање професионалног развоја  и стручног усавршавања на нивоу стручних већа и на нивоу школе</w:t>
            </w:r>
            <w:r w:rsidRPr="00AB48F3">
              <w:rPr>
                <w:lang w:val="ru-RU"/>
              </w:rPr>
              <w:t xml:space="preserve">, </w:t>
            </w:r>
            <w:r w:rsidRPr="00AB48F3">
              <w:rPr>
                <w:lang w:val="sr-Cyrl-CS"/>
              </w:rPr>
              <w:t>избор приоритетних области/компетенција  стручног усавршавања и избор акредитованих семинара које понуди ЦСУ</w:t>
            </w:r>
          </w:p>
        </w:tc>
        <w:tc>
          <w:tcPr>
            <w:tcW w:w="1842" w:type="dxa"/>
            <w:tcBorders>
              <w:top w:val="single" w:sz="4" w:space="0" w:color="auto"/>
              <w:bottom w:val="single" w:sz="4" w:space="0" w:color="auto"/>
            </w:tcBorders>
          </w:tcPr>
          <w:p w14:paraId="2F9C25BE" w14:textId="77777777" w:rsidR="00A5094A" w:rsidRPr="00AB48F3" w:rsidRDefault="0025587D" w:rsidP="00214DC7">
            <w:pPr>
              <w:jc w:val="center"/>
              <w:rPr>
                <w:sz w:val="20"/>
                <w:szCs w:val="20"/>
                <w:lang w:val="sr-Cyrl-CS"/>
              </w:rPr>
            </w:pPr>
            <w:r w:rsidRPr="00AB48F3">
              <w:rPr>
                <w:sz w:val="20"/>
                <w:szCs w:val="20"/>
                <w:lang w:val="sr-Cyrl-CS"/>
              </w:rPr>
              <w:t>Септембар 202</w:t>
            </w:r>
            <w:r w:rsidR="00A566BB">
              <w:rPr>
                <w:sz w:val="20"/>
                <w:szCs w:val="20"/>
                <w:lang w:val="sr-Cyrl-RS"/>
              </w:rPr>
              <w:t>6</w:t>
            </w:r>
            <w:r w:rsidR="00A5094A" w:rsidRPr="00AB48F3">
              <w:rPr>
                <w:sz w:val="20"/>
                <w:szCs w:val="20"/>
                <w:lang w:val="sr-Cyrl-CS"/>
              </w:rPr>
              <w:t>.</w:t>
            </w:r>
          </w:p>
        </w:tc>
        <w:tc>
          <w:tcPr>
            <w:tcW w:w="1512" w:type="dxa"/>
            <w:vMerge/>
            <w:tcBorders>
              <w:right w:val="nil"/>
            </w:tcBorders>
          </w:tcPr>
          <w:p w14:paraId="1460A3B9" w14:textId="77777777" w:rsidR="00A5094A" w:rsidRPr="00E31C24" w:rsidRDefault="00A5094A" w:rsidP="006C5516">
            <w:pPr>
              <w:rPr>
                <w:color w:val="FF0000"/>
                <w:sz w:val="20"/>
                <w:szCs w:val="20"/>
                <w:lang w:val="sr-Cyrl-CS"/>
              </w:rPr>
            </w:pPr>
          </w:p>
        </w:tc>
      </w:tr>
      <w:tr w:rsidR="00A5094A" w:rsidRPr="00E31C24" w14:paraId="34A2559C" w14:textId="77777777" w:rsidTr="008B1753">
        <w:trPr>
          <w:trHeight w:val="544"/>
        </w:trPr>
        <w:tc>
          <w:tcPr>
            <w:tcW w:w="6096" w:type="dxa"/>
            <w:tcBorders>
              <w:top w:val="single" w:sz="4" w:space="0" w:color="auto"/>
              <w:left w:val="nil"/>
              <w:bottom w:val="single" w:sz="4" w:space="0" w:color="auto"/>
            </w:tcBorders>
          </w:tcPr>
          <w:p w14:paraId="6D4C0B4C" w14:textId="77777777" w:rsidR="00A5094A" w:rsidRPr="00AB48F3" w:rsidRDefault="00A5094A" w:rsidP="006C5516">
            <w:pPr>
              <w:rPr>
                <w:lang w:val="sr-Cyrl-CS"/>
              </w:rPr>
            </w:pPr>
            <w:r w:rsidRPr="00AB48F3">
              <w:rPr>
                <w:lang w:val="sr-Cyrl-CS"/>
              </w:rPr>
              <w:t>Израда плана стручног усавршавања у установи, оријентационо планирање угледних/огледних часова,  презентација, и других облика стручног усавршавања у установи</w:t>
            </w:r>
          </w:p>
        </w:tc>
        <w:tc>
          <w:tcPr>
            <w:tcW w:w="1842" w:type="dxa"/>
            <w:tcBorders>
              <w:top w:val="single" w:sz="4" w:space="0" w:color="auto"/>
              <w:bottom w:val="single" w:sz="4" w:space="0" w:color="auto"/>
            </w:tcBorders>
          </w:tcPr>
          <w:p w14:paraId="195A4FEF" w14:textId="77777777" w:rsidR="00A5094A" w:rsidRPr="00AB48F3" w:rsidRDefault="0025587D" w:rsidP="006C5516">
            <w:pPr>
              <w:jc w:val="center"/>
              <w:rPr>
                <w:sz w:val="20"/>
                <w:szCs w:val="20"/>
                <w:lang w:val="sr-Cyrl-CS"/>
              </w:rPr>
            </w:pPr>
            <w:r w:rsidRPr="00AB48F3">
              <w:rPr>
                <w:sz w:val="20"/>
                <w:szCs w:val="20"/>
                <w:lang w:val="sr-Cyrl-CS"/>
              </w:rPr>
              <w:t>С</w:t>
            </w:r>
            <w:r w:rsidR="00A5094A" w:rsidRPr="00AB48F3">
              <w:rPr>
                <w:sz w:val="20"/>
                <w:szCs w:val="20"/>
                <w:lang w:val="sr-Cyrl-CS"/>
              </w:rPr>
              <w:t>ептембар 20</w:t>
            </w:r>
            <w:r w:rsidR="00E733FB" w:rsidRPr="00AB48F3">
              <w:rPr>
                <w:sz w:val="20"/>
                <w:szCs w:val="20"/>
                <w:lang w:val="sr-Cyrl-CS"/>
              </w:rPr>
              <w:t>2</w:t>
            </w:r>
            <w:r w:rsidR="00A566BB">
              <w:rPr>
                <w:sz w:val="20"/>
                <w:szCs w:val="20"/>
                <w:lang w:val="sr-Cyrl-RS"/>
              </w:rPr>
              <w:t>6</w:t>
            </w:r>
            <w:r w:rsidR="00E733FB" w:rsidRPr="00AB48F3">
              <w:rPr>
                <w:sz w:val="20"/>
                <w:szCs w:val="20"/>
                <w:lang w:val="sr-Cyrl-CS"/>
              </w:rPr>
              <w:t>.</w:t>
            </w:r>
          </w:p>
        </w:tc>
        <w:tc>
          <w:tcPr>
            <w:tcW w:w="1512" w:type="dxa"/>
            <w:vMerge/>
            <w:tcBorders>
              <w:right w:val="nil"/>
            </w:tcBorders>
          </w:tcPr>
          <w:p w14:paraId="38B937E6" w14:textId="77777777" w:rsidR="00A5094A" w:rsidRPr="00E31C24" w:rsidRDefault="00A5094A" w:rsidP="006C5516">
            <w:pPr>
              <w:rPr>
                <w:color w:val="FF0000"/>
                <w:sz w:val="20"/>
                <w:szCs w:val="20"/>
                <w:lang w:val="sr-Cyrl-CS"/>
              </w:rPr>
            </w:pPr>
          </w:p>
        </w:tc>
      </w:tr>
      <w:tr w:rsidR="00A5094A" w:rsidRPr="00E31C24" w14:paraId="4BF8CA9E" w14:textId="77777777" w:rsidTr="008B1753">
        <w:trPr>
          <w:trHeight w:val="544"/>
        </w:trPr>
        <w:tc>
          <w:tcPr>
            <w:tcW w:w="6096" w:type="dxa"/>
            <w:tcBorders>
              <w:top w:val="single" w:sz="4" w:space="0" w:color="auto"/>
              <w:left w:val="nil"/>
              <w:bottom w:val="single" w:sz="4" w:space="0" w:color="auto"/>
            </w:tcBorders>
          </w:tcPr>
          <w:p w14:paraId="52BB2075" w14:textId="77777777" w:rsidR="00A5094A" w:rsidRPr="00AB48F3" w:rsidRDefault="00A5094A" w:rsidP="006C5516">
            <w:pPr>
              <w:rPr>
                <w:lang w:val="sr-Cyrl-CS"/>
              </w:rPr>
            </w:pPr>
            <w:r w:rsidRPr="00AB48F3">
              <w:rPr>
                <w:lang w:val="sr-Cyrl-CS"/>
              </w:rPr>
              <w:t>Праћење реализације плана професионалног развоја</w:t>
            </w:r>
          </w:p>
        </w:tc>
        <w:tc>
          <w:tcPr>
            <w:tcW w:w="1842" w:type="dxa"/>
            <w:tcBorders>
              <w:top w:val="single" w:sz="4" w:space="0" w:color="auto"/>
              <w:bottom w:val="single" w:sz="4" w:space="0" w:color="auto"/>
            </w:tcBorders>
          </w:tcPr>
          <w:p w14:paraId="6FD8F9B9" w14:textId="77777777" w:rsidR="00A5094A" w:rsidRPr="00AB48F3" w:rsidRDefault="00A5094A" w:rsidP="006C5516">
            <w:pPr>
              <w:jc w:val="center"/>
              <w:rPr>
                <w:sz w:val="20"/>
                <w:szCs w:val="20"/>
                <w:lang w:val="sr-Cyrl-CS"/>
              </w:rPr>
            </w:pPr>
            <w:r w:rsidRPr="00AB48F3">
              <w:rPr>
                <w:sz w:val="20"/>
                <w:szCs w:val="20"/>
                <w:lang w:val="sr-Cyrl-CS"/>
              </w:rPr>
              <w:t>Током године</w:t>
            </w:r>
          </w:p>
        </w:tc>
        <w:tc>
          <w:tcPr>
            <w:tcW w:w="1512" w:type="dxa"/>
            <w:vMerge/>
            <w:tcBorders>
              <w:right w:val="nil"/>
            </w:tcBorders>
          </w:tcPr>
          <w:p w14:paraId="71F12A83" w14:textId="77777777" w:rsidR="00A5094A" w:rsidRPr="00E31C24" w:rsidRDefault="00A5094A" w:rsidP="006C5516">
            <w:pPr>
              <w:rPr>
                <w:color w:val="FF0000"/>
                <w:sz w:val="20"/>
                <w:szCs w:val="20"/>
                <w:lang w:val="sr-Cyrl-CS"/>
              </w:rPr>
            </w:pPr>
          </w:p>
        </w:tc>
      </w:tr>
      <w:tr w:rsidR="00A5094A" w:rsidRPr="00E31C24" w14:paraId="013E98BA" w14:textId="77777777" w:rsidTr="008B1753">
        <w:trPr>
          <w:trHeight w:val="371"/>
        </w:trPr>
        <w:tc>
          <w:tcPr>
            <w:tcW w:w="6096" w:type="dxa"/>
            <w:tcBorders>
              <w:top w:val="single" w:sz="4" w:space="0" w:color="auto"/>
              <w:left w:val="nil"/>
              <w:bottom w:val="double" w:sz="4" w:space="0" w:color="auto"/>
            </w:tcBorders>
          </w:tcPr>
          <w:p w14:paraId="2281DFF3" w14:textId="77777777" w:rsidR="00A5094A" w:rsidRPr="00AB48F3" w:rsidRDefault="00A5094A" w:rsidP="006C5516">
            <w:pPr>
              <w:rPr>
                <w:lang w:val="sr-Cyrl-CS"/>
              </w:rPr>
            </w:pPr>
            <w:r w:rsidRPr="00AB48F3">
              <w:rPr>
                <w:lang w:val="sr-Cyrl-CS"/>
              </w:rPr>
              <w:t>Израда извештаја о раду тима</w:t>
            </w:r>
          </w:p>
        </w:tc>
        <w:tc>
          <w:tcPr>
            <w:tcW w:w="1842" w:type="dxa"/>
            <w:tcBorders>
              <w:top w:val="single" w:sz="4" w:space="0" w:color="auto"/>
              <w:bottom w:val="double" w:sz="4" w:space="0" w:color="auto"/>
            </w:tcBorders>
          </w:tcPr>
          <w:p w14:paraId="6B792ADE" w14:textId="77777777" w:rsidR="00A5094A" w:rsidRPr="00AB48F3" w:rsidRDefault="00A5094A" w:rsidP="006C5516">
            <w:pPr>
              <w:jc w:val="center"/>
              <w:rPr>
                <w:sz w:val="20"/>
                <w:szCs w:val="20"/>
                <w:lang w:val="sr-Cyrl-CS"/>
              </w:rPr>
            </w:pPr>
            <w:r w:rsidRPr="00AB48F3">
              <w:rPr>
                <w:sz w:val="20"/>
                <w:szCs w:val="20"/>
                <w:lang w:val="sr-Cyrl-CS"/>
              </w:rPr>
              <w:t>На крају полугодишта и школске године</w:t>
            </w:r>
          </w:p>
        </w:tc>
        <w:tc>
          <w:tcPr>
            <w:tcW w:w="1512" w:type="dxa"/>
            <w:vMerge/>
            <w:tcBorders>
              <w:bottom w:val="double" w:sz="4" w:space="0" w:color="auto"/>
              <w:right w:val="nil"/>
            </w:tcBorders>
          </w:tcPr>
          <w:p w14:paraId="226E6C54" w14:textId="77777777" w:rsidR="00A5094A" w:rsidRPr="00E31C24" w:rsidRDefault="00A5094A" w:rsidP="006C5516">
            <w:pPr>
              <w:rPr>
                <w:color w:val="FF0000"/>
                <w:sz w:val="20"/>
                <w:szCs w:val="20"/>
                <w:lang w:val="sr-Cyrl-CS"/>
              </w:rPr>
            </w:pPr>
          </w:p>
        </w:tc>
      </w:tr>
    </w:tbl>
    <w:p w14:paraId="5975D29D" w14:textId="77777777" w:rsidR="002840A9" w:rsidRDefault="002840A9" w:rsidP="00A5094A">
      <w:pPr>
        <w:spacing w:after="120"/>
        <w:rPr>
          <w:i/>
          <w:lang w:val="sr-Cyrl-CS"/>
        </w:rPr>
      </w:pPr>
    </w:p>
    <w:p w14:paraId="181DAFF9" w14:textId="77777777" w:rsidR="008C7BBE" w:rsidRDefault="008C7BBE" w:rsidP="00A5094A">
      <w:pPr>
        <w:spacing w:after="120"/>
        <w:rPr>
          <w:i/>
          <w:lang w:val="sr-Cyrl-CS"/>
        </w:rPr>
      </w:pPr>
    </w:p>
    <w:p w14:paraId="45F4A7B7" w14:textId="77777777" w:rsidR="00A5094A" w:rsidRPr="00E96810" w:rsidRDefault="00A5094A" w:rsidP="00A5094A">
      <w:pPr>
        <w:spacing w:after="120"/>
        <w:rPr>
          <w:b/>
          <w:i/>
          <w:color w:val="FF0000"/>
          <w:lang w:val="sr-Cyrl-CS"/>
        </w:rPr>
      </w:pPr>
      <w:r w:rsidRPr="00E96810">
        <w:rPr>
          <w:b/>
          <w:i/>
          <w:lang w:val="sr-Cyrl-CS"/>
        </w:rPr>
        <w:t>План рада тима за обезбеђивање квалитета и развој установе</w:t>
      </w:r>
    </w:p>
    <w:tbl>
      <w:tblPr>
        <w:tblStyle w:val="TableGrid"/>
        <w:tblW w:w="9450" w:type="dxa"/>
        <w:tblInd w:w="108" w:type="dxa"/>
        <w:tblLayout w:type="fixed"/>
        <w:tblLook w:val="0000" w:firstRow="0" w:lastRow="0" w:firstColumn="0" w:lastColumn="0" w:noHBand="0" w:noVBand="0"/>
      </w:tblPr>
      <w:tblGrid>
        <w:gridCol w:w="6360"/>
        <w:gridCol w:w="1560"/>
        <w:gridCol w:w="1530"/>
      </w:tblGrid>
      <w:tr w:rsidR="00A5094A" w:rsidRPr="00E31C24" w14:paraId="2FDA237A" w14:textId="77777777" w:rsidTr="00D95249">
        <w:trPr>
          <w:trHeight w:val="480"/>
        </w:trPr>
        <w:tc>
          <w:tcPr>
            <w:tcW w:w="6360" w:type="dxa"/>
            <w:tcBorders>
              <w:left w:val="nil"/>
              <w:bottom w:val="double" w:sz="4" w:space="0" w:color="auto"/>
            </w:tcBorders>
            <w:shd w:val="clear" w:color="auto" w:fill="FDE9D9" w:themeFill="accent6" w:themeFillTint="33"/>
          </w:tcPr>
          <w:p w14:paraId="55D30387" w14:textId="77777777" w:rsidR="00A5094A" w:rsidRPr="00AB48F3" w:rsidRDefault="00A5094A" w:rsidP="006C5516">
            <w:pPr>
              <w:jc w:val="both"/>
              <w:rPr>
                <w:i/>
                <w:lang w:val="sr-Cyrl-CS"/>
              </w:rPr>
            </w:pPr>
            <w:r w:rsidRPr="00AB48F3">
              <w:rPr>
                <w:i/>
                <w:lang w:val="sr-Cyrl-CS"/>
              </w:rPr>
              <w:t>Активности</w:t>
            </w:r>
          </w:p>
        </w:tc>
        <w:tc>
          <w:tcPr>
            <w:tcW w:w="1560" w:type="dxa"/>
            <w:tcBorders>
              <w:bottom w:val="double" w:sz="4" w:space="0" w:color="auto"/>
            </w:tcBorders>
            <w:shd w:val="clear" w:color="auto" w:fill="FDE9D9" w:themeFill="accent6" w:themeFillTint="33"/>
          </w:tcPr>
          <w:p w14:paraId="1B3B290A" w14:textId="77777777" w:rsidR="00A5094A" w:rsidRPr="00AB48F3" w:rsidRDefault="00A5094A" w:rsidP="006C5516">
            <w:pPr>
              <w:jc w:val="center"/>
              <w:rPr>
                <w:i/>
                <w:lang w:val="sr-Cyrl-CS"/>
              </w:rPr>
            </w:pPr>
            <w:r w:rsidRPr="00AB48F3">
              <w:rPr>
                <w:i/>
                <w:lang w:val="sr-Cyrl-CS"/>
              </w:rPr>
              <w:t>Време реализације</w:t>
            </w:r>
          </w:p>
        </w:tc>
        <w:tc>
          <w:tcPr>
            <w:tcW w:w="1530" w:type="dxa"/>
            <w:tcBorders>
              <w:bottom w:val="double" w:sz="4" w:space="0" w:color="auto"/>
              <w:right w:val="nil"/>
            </w:tcBorders>
            <w:shd w:val="clear" w:color="auto" w:fill="FDE9D9" w:themeFill="accent6" w:themeFillTint="33"/>
          </w:tcPr>
          <w:p w14:paraId="47A213B0" w14:textId="77777777" w:rsidR="00A5094A" w:rsidRPr="00E31C24" w:rsidRDefault="00A5094A" w:rsidP="006C5516">
            <w:pPr>
              <w:rPr>
                <w:i/>
                <w:color w:val="FF0000"/>
                <w:lang w:val="sr-Cyrl-CS"/>
              </w:rPr>
            </w:pPr>
            <w:r w:rsidRPr="000105F5">
              <w:rPr>
                <w:i/>
                <w:lang w:val="sr-Cyrl-CS"/>
              </w:rPr>
              <w:t>Носиоци активности</w:t>
            </w:r>
          </w:p>
        </w:tc>
      </w:tr>
      <w:tr w:rsidR="00A5094A" w:rsidRPr="00E31C24" w14:paraId="4A13898F" w14:textId="77777777" w:rsidTr="00A5094A">
        <w:trPr>
          <w:trHeight w:val="425"/>
        </w:trPr>
        <w:tc>
          <w:tcPr>
            <w:tcW w:w="6360" w:type="dxa"/>
            <w:tcBorders>
              <w:top w:val="single" w:sz="4" w:space="0" w:color="auto"/>
              <w:left w:val="nil"/>
              <w:bottom w:val="single" w:sz="4" w:space="0" w:color="auto"/>
            </w:tcBorders>
          </w:tcPr>
          <w:p w14:paraId="5E8FBF4F" w14:textId="77777777" w:rsidR="00A5094A" w:rsidRPr="00AB48F3" w:rsidRDefault="00EC267D" w:rsidP="006C5516">
            <w:pPr>
              <w:rPr>
                <w:rFonts w:cstheme="minorHAnsi"/>
                <w:lang w:val="ru-RU"/>
              </w:rPr>
            </w:pPr>
            <w:r>
              <w:rPr>
                <w:rFonts w:cstheme="minorHAnsi"/>
                <w:lang w:val="ru-RU"/>
              </w:rPr>
              <w:t>Конституисање Тима, д</w:t>
            </w:r>
            <w:r w:rsidR="00A5094A" w:rsidRPr="00AB48F3">
              <w:rPr>
                <w:rFonts w:cstheme="minorHAnsi"/>
                <w:lang w:val="ru-RU"/>
              </w:rPr>
              <w:t xml:space="preserve">оношење плана рада Тима, </w:t>
            </w:r>
          </w:p>
          <w:p w14:paraId="4BAB182F" w14:textId="77777777" w:rsidR="00A5094A" w:rsidRPr="00AB48F3" w:rsidRDefault="00A5094A" w:rsidP="006C5516">
            <w:pPr>
              <w:rPr>
                <w:rFonts w:cstheme="minorHAnsi"/>
                <w:lang w:val="sr-Cyrl-CS"/>
              </w:rPr>
            </w:pPr>
            <w:r w:rsidRPr="00AB48F3">
              <w:rPr>
                <w:rFonts w:cstheme="minorHAnsi"/>
                <w:lang w:val="sr-Cyrl-CS"/>
              </w:rPr>
              <w:t>Расподела задужења</w:t>
            </w:r>
          </w:p>
        </w:tc>
        <w:tc>
          <w:tcPr>
            <w:tcW w:w="1560" w:type="dxa"/>
            <w:tcBorders>
              <w:top w:val="single" w:sz="4" w:space="0" w:color="auto"/>
              <w:bottom w:val="single" w:sz="4" w:space="0" w:color="auto"/>
            </w:tcBorders>
          </w:tcPr>
          <w:p w14:paraId="7DCB9EC8" w14:textId="77777777" w:rsidR="00A5094A" w:rsidRPr="00AB48F3" w:rsidRDefault="00A5094A" w:rsidP="006C5516">
            <w:pPr>
              <w:jc w:val="center"/>
              <w:rPr>
                <w:sz w:val="20"/>
                <w:szCs w:val="20"/>
              </w:rPr>
            </w:pPr>
            <w:proofErr w:type="spellStart"/>
            <w:r w:rsidRPr="00AB48F3">
              <w:rPr>
                <w:sz w:val="20"/>
                <w:szCs w:val="20"/>
              </w:rPr>
              <w:t>Август</w:t>
            </w:r>
            <w:proofErr w:type="spellEnd"/>
            <w:r w:rsidRPr="00AB48F3">
              <w:rPr>
                <w:sz w:val="20"/>
                <w:szCs w:val="20"/>
              </w:rPr>
              <w:t>,</w:t>
            </w:r>
          </w:p>
          <w:p w14:paraId="07976B73" w14:textId="77777777" w:rsidR="00A5094A" w:rsidRPr="00AB48F3" w:rsidRDefault="00A5094A" w:rsidP="006C5516">
            <w:pPr>
              <w:jc w:val="center"/>
              <w:rPr>
                <w:sz w:val="20"/>
                <w:szCs w:val="20"/>
              </w:rPr>
            </w:pPr>
            <w:r w:rsidRPr="00AB48F3">
              <w:rPr>
                <w:sz w:val="20"/>
                <w:szCs w:val="20"/>
                <w:lang w:val="sr-Cyrl-CS"/>
              </w:rPr>
              <w:t>Септембар</w:t>
            </w:r>
          </w:p>
        </w:tc>
        <w:tc>
          <w:tcPr>
            <w:tcW w:w="1530" w:type="dxa"/>
            <w:vMerge w:val="restart"/>
            <w:tcBorders>
              <w:right w:val="nil"/>
            </w:tcBorders>
          </w:tcPr>
          <w:p w14:paraId="5701D9F1" w14:textId="77777777" w:rsidR="00A5094A" w:rsidRPr="00E31C24" w:rsidRDefault="00A5094A" w:rsidP="006C5516">
            <w:pPr>
              <w:rPr>
                <w:color w:val="FF0000"/>
                <w:lang w:val="sr-Cyrl-CS"/>
              </w:rPr>
            </w:pPr>
          </w:p>
          <w:p w14:paraId="7D12D11B" w14:textId="77777777" w:rsidR="00A5094A" w:rsidRPr="00766243" w:rsidRDefault="00766243" w:rsidP="006C5516">
            <w:pPr>
              <w:rPr>
                <w:lang w:val="sr-Cyrl-CS"/>
              </w:rPr>
            </w:pPr>
            <w:r w:rsidRPr="00766243">
              <w:rPr>
                <w:lang w:val="sr-Cyrl-CS"/>
              </w:rPr>
              <w:t>Милица Филиповић</w:t>
            </w:r>
          </w:p>
          <w:p w14:paraId="55ED01DA" w14:textId="77777777" w:rsidR="00766243" w:rsidRPr="00766243" w:rsidRDefault="00766243" w:rsidP="006C5516">
            <w:pPr>
              <w:rPr>
                <w:lang w:val="sr-Cyrl-CS"/>
              </w:rPr>
            </w:pPr>
            <w:r w:rsidRPr="00766243">
              <w:rPr>
                <w:lang w:val="sr-Cyrl-CS"/>
              </w:rPr>
              <w:t>Данило Петковић</w:t>
            </w:r>
          </w:p>
          <w:p w14:paraId="006CEA95" w14:textId="77777777" w:rsidR="00766243" w:rsidRPr="00766243" w:rsidRDefault="00766243" w:rsidP="006C5516">
            <w:pPr>
              <w:rPr>
                <w:lang w:val="sr-Cyrl-CS"/>
              </w:rPr>
            </w:pPr>
            <w:r w:rsidRPr="00766243">
              <w:rPr>
                <w:lang w:val="sr-Cyrl-CS"/>
              </w:rPr>
              <w:t>Јелена Марковић</w:t>
            </w:r>
          </w:p>
          <w:p w14:paraId="6D6FF632" w14:textId="77777777" w:rsidR="00766243" w:rsidRPr="00766243" w:rsidRDefault="00766243" w:rsidP="006C5516">
            <w:pPr>
              <w:rPr>
                <w:lang w:val="sr-Cyrl-CS"/>
              </w:rPr>
            </w:pPr>
            <w:r w:rsidRPr="00766243">
              <w:rPr>
                <w:lang w:val="sr-Cyrl-CS"/>
              </w:rPr>
              <w:t>Сања Маринковић</w:t>
            </w:r>
          </w:p>
          <w:p w14:paraId="7B44D279" w14:textId="77777777" w:rsidR="00766243" w:rsidRDefault="00766243" w:rsidP="006C5516">
            <w:pPr>
              <w:rPr>
                <w:lang w:val="sr-Cyrl-CS"/>
              </w:rPr>
            </w:pPr>
            <w:r w:rsidRPr="00766243">
              <w:rPr>
                <w:lang w:val="sr-Cyrl-CS"/>
              </w:rPr>
              <w:t>Ивана Павловић</w:t>
            </w:r>
          </w:p>
          <w:p w14:paraId="1A4B7082" w14:textId="77777777" w:rsidR="00684F1B" w:rsidRPr="00766243" w:rsidRDefault="00684F1B" w:rsidP="006C5516">
            <w:pPr>
              <w:rPr>
                <w:lang w:val="sr-Cyrl-CS"/>
              </w:rPr>
            </w:pPr>
            <w:r>
              <w:rPr>
                <w:lang w:val="sr-Cyrl-CS"/>
              </w:rPr>
              <w:t>Александра Ђуричић</w:t>
            </w:r>
          </w:p>
          <w:p w14:paraId="5B27EB24" w14:textId="77777777" w:rsidR="00A5094A" w:rsidRPr="00766243" w:rsidRDefault="00A5094A" w:rsidP="006C5516">
            <w:pPr>
              <w:rPr>
                <w:lang w:val="sr-Cyrl-CS"/>
              </w:rPr>
            </w:pPr>
          </w:p>
          <w:p w14:paraId="25749B99" w14:textId="77777777" w:rsidR="00A5094A" w:rsidRPr="00766243" w:rsidRDefault="00A5094A" w:rsidP="006C5516">
            <w:pPr>
              <w:rPr>
                <w:lang w:val="sr-Cyrl-CS"/>
              </w:rPr>
            </w:pPr>
          </w:p>
          <w:p w14:paraId="0581F60E" w14:textId="77777777" w:rsidR="00A5094A" w:rsidRPr="00E31C24" w:rsidRDefault="00A5094A" w:rsidP="006C5516">
            <w:pPr>
              <w:rPr>
                <w:color w:val="FF0000"/>
                <w:lang w:val="sr-Cyrl-CS"/>
              </w:rPr>
            </w:pPr>
          </w:p>
          <w:p w14:paraId="65C936C6" w14:textId="77777777" w:rsidR="00A5094A" w:rsidRPr="00E31C24" w:rsidRDefault="00A5094A" w:rsidP="006C5516">
            <w:pPr>
              <w:rPr>
                <w:color w:val="FF0000"/>
                <w:lang w:val="sr-Cyrl-CS"/>
              </w:rPr>
            </w:pPr>
          </w:p>
          <w:p w14:paraId="734732E7" w14:textId="77777777" w:rsidR="00A5094A" w:rsidRPr="00E31C24" w:rsidRDefault="00A5094A" w:rsidP="006C5516">
            <w:pPr>
              <w:rPr>
                <w:color w:val="FF0000"/>
                <w:lang w:val="sr-Cyrl-CS"/>
              </w:rPr>
            </w:pPr>
          </w:p>
          <w:p w14:paraId="0D78B41E" w14:textId="77777777" w:rsidR="00A5094A" w:rsidRPr="00E31C24" w:rsidRDefault="00A5094A" w:rsidP="006C5516">
            <w:pPr>
              <w:rPr>
                <w:color w:val="FF0000"/>
                <w:lang w:val="sr-Cyrl-CS"/>
              </w:rPr>
            </w:pPr>
          </w:p>
          <w:p w14:paraId="6AA2A176" w14:textId="77777777" w:rsidR="00A5094A" w:rsidRPr="00E31C24" w:rsidRDefault="00A5094A" w:rsidP="006C5516">
            <w:pPr>
              <w:rPr>
                <w:color w:val="FF0000"/>
                <w:lang w:val="sr-Cyrl-CS"/>
              </w:rPr>
            </w:pPr>
          </w:p>
          <w:p w14:paraId="7C191F67" w14:textId="77777777" w:rsidR="00A5094A" w:rsidRPr="00E31C24" w:rsidRDefault="00A5094A" w:rsidP="006C5516">
            <w:pPr>
              <w:rPr>
                <w:color w:val="FF0000"/>
                <w:lang w:val="sr-Cyrl-CS"/>
              </w:rPr>
            </w:pPr>
          </w:p>
          <w:p w14:paraId="6AD6B611" w14:textId="77777777" w:rsidR="00A5094A" w:rsidRPr="00E31C24" w:rsidRDefault="00A5094A" w:rsidP="006C5516">
            <w:pPr>
              <w:rPr>
                <w:color w:val="FF0000"/>
                <w:lang w:val="sr-Cyrl-CS"/>
              </w:rPr>
            </w:pPr>
          </w:p>
        </w:tc>
      </w:tr>
      <w:tr w:rsidR="00A5094A" w:rsidRPr="00E31C24" w14:paraId="79484B26" w14:textId="77777777" w:rsidTr="00A5094A">
        <w:trPr>
          <w:trHeight w:val="590"/>
        </w:trPr>
        <w:tc>
          <w:tcPr>
            <w:tcW w:w="6360" w:type="dxa"/>
            <w:tcBorders>
              <w:top w:val="single" w:sz="4" w:space="0" w:color="auto"/>
              <w:left w:val="nil"/>
              <w:bottom w:val="single" w:sz="4" w:space="0" w:color="auto"/>
            </w:tcBorders>
          </w:tcPr>
          <w:p w14:paraId="6A9115A1" w14:textId="77777777" w:rsidR="00A5094A" w:rsidRPr="00AB48F3" w:rsidRDefault="00A5094A" w:rsidP="006C5516">
            <w:pPr>
              <w:rPr>
                <w:rFonts w:cstheme="minorHAnsi"/>
                <w:lang w:val="ru-RU"/>
              </w:rPr>
            </w:pPr>
            <w:r w:rsidRPr="00AB48F3">
              <w:rPr>
                <w:rFonts w:cstheme="minorHAnsi"/>
                <w:lang w:val="ru-RU"/>
              </w:rPr>
              <w:t>Учествовање у изради плана стручног усавршавања у установи и ван ње, праћење реализације и развоја компетенција наставника и стручних сарадника</w:t>
            </w:r>
          </w:p>
        </w:tc>
        <w:tc>
          <w:tcPr>
            <w:tcW w:w="1560" w:type="dxa"/>
            <w:tcBorders>
              <w:top w:val="single" w:sz="4" w:space="0" w:color="auto"/>
              <w:bottom w:val="single" w:sz="4" w:space="0" w:color="auto"/>
            </w:tcBorders>
          </w:tcPr>
          <w:p w14:paraId="5AF7A3CB" w14:textId="77777777" w:rsidR="00A5094A" w:rsidRPr="00AB48F3" w:rsidRDefault="00A5094A" w:rsidP="006C5516">
            <w:pPr>
              <w:jc w:val="center"/>
              <w:rPr>
                <w:sz w:val="20"/>
                <w:szCs w:val="20"/>
              </w:rPr>
            </w:pPr>
            <w:proofErr w:type="spellStart"/>
            <w:r w:rsidRPr="00AB48F3">
              <w:rPr>
                <w:sz w:val="20"/>
                <w:szCs w:val="20"/>
              </w:rPr>
              <w:t>Август</w:t>
            </w:r>
            <w:proofErr w:type="spellEnd"/>
            <w:r w:rsidRPr="00AB48F3">
              <w:rPr>
                <w:sz w:val="20"/>
                <w:szCs w:val="20"/>
              </w:rPr>
              <w:t>,</w:t>
            </w:r>
          </w:p>
          <w:p w14:paraId="69538892" w14:textId="77777777" w:rsidR="00A5094A" w:rsidRPr="00AB48F3" w:rsidRDefault="00A5094A" w:rsidP="006C5516">
            <w:pPr>
              <w:jc w:val="center"/>
              <w:rPr>
                <w:sz w:val="20"/>
                <w:szCs w:val="20"/>
              </w:rPr>
            </w:pPr>
            <w:proofErr w:type="spellStart"/>
            <w:r w:rsidRPr="00AB48F3">
              <w:rPr>
                <w:sz w:val="20"/>
                <w:szCs w:val="20"/>
              </w:rPr>
              <w:t>Током</w:t>
            </w:r>
            <w:proofErr w:type="spellEnd"/>
            <w:r w:rsidRPr="00AB48F3">
              <w:rPr>
                <w:sz w:val="20"/>
                <w:szCs w:val="20"/>
              </w:rPr>
              <w:t xml:space="preserve"> </w:t>
            </w:r>
            <w:proofErr w:type="spellStart"/>
            <w:r w:rsidRPr="00AB48F3">
              <w:rPr>
                <w:sz w:val="20"/>
                <w:szCs w:val="20"/>
              </w:rPr>
              <w:t>године</w:t>
            </w:r>
            <w:proofErr w:type="spellEnd"/>
          </w:p>
        </w:tc>
        <w:tc>
          <w:tcPr>
            <w:tcW w:w="1530" w:type="dxa"/>
            <w:vMerge/>
            <w:tcBorders>
              <w:right w:val="nil"/>
            </w:tcBorders>
          </w:tcPr>
          <w:p w14:paraId="44AB4379" w14:textId="77777777" w:rsidR="00A5094A" w:rsidRPr="00E31C24" w:rsidRDefault="00A5094A" w:rsidP="006C5516">
            <w:pPr>
              <w:rPr>
                <w:color w:val="FF0000"/>
                <w:lang w:val="sr-Cyrl-CS"/>
              </w:rPr>
            </w:pPr>
          </w:p>
        </w:tc>
      </w:tr>
      <w:tr w:rsidR="00A5094A" w:rsidRPr="00E31C24" w14:paraId="791A2B9B" w14:textId="77777777" w:rsidTr="00A5094A">
        <w:trPr>
          <w:trHeight w:val="368"/>
        </w:trPr>
        <w:tc>
          <w:tcPr>
            <w:tcW w:w="6360" w:type="dxa"/>
            <w:tcBorders>
              <w:top w:val="single" w:sz="4" w:space="0" w:color="auto"/>
              <w:left w:val="nil"/>
              <w:bottom w:val="single" w:sz="4" w:space="0" w:color="auto"/>
            </w:tcBorders>
          </w:tcPr>
          <w:p w14:paraId="6577FAF8" w14:textId="77777777" w:rsidR="00A5094A" w:rsidRPr="00AB48F3" w:rsidRDefault="00A5094A" w:rsidP="006C5516">
            <w:pPr>
              <w:rPr>
                <w:rFonts w:cstheme="minorHAnsi"/>
                <w:lang w:val="ru-RU"/>
              </w:rPr>
            </w:pPr>
            <w:r w:rsidRPr="00AB48F3">
              <w:rPr>
                <w:rFonts w:cstheme="minorHAnsi"/>
                <w:lang w:val="ru-RU"/>
              </w:rPr>
              <w:t>Учествовање у избору методологије самовредновања</w:t>
            </w:r>
          </w:p>
        </w:tc>
        <w:tc>
          <w:tcPr>
            <w:tcW w:w="1560" w:type="dxa"/>
            <w:tcBorders>
              <w:top w:val="single" w:sz="4" w:space="0" w:color="auto"/>
              <w:bottom w:val="single" w:sz="4" w:space="0" w:color="auto"/>
            </w:tcBorders>
          </w:tcPr>
          <w:p w14:paraId="46E3FA33" w14:textId="77777777" w:rsidR="00A5094A" w:rsidRPr="00AB48F3" w:rsidRDefault="00A5094A" w:rsidP="00A5094A">
            <w:pPr>
              <w:jc w:val="center"/>
              <w:rPr>
                <w:sz w:val="20"/>
                <w:szCs w:val="20"/>
              </w:rPr>
            </w:pPr>
            <w:r w:rsidRPr="00AB48F3">
              <w:rPr>
                <w:sz w:val="20"/>
                <w:szCs w:val="20"/>
              </w:rPr>
              <w:t>Октобар</w:t>
            </w:r>
          </w:p>
        </w:tc>
        <w:tc>
          <w:tcPr>
            <w:tcW w:w="1530" w:type="dxa"/>
            <w:vMerge/>
            <w:tcBorders>
              <w:right w:val="nil"/>
            </w:tcBorders>
          </w:tcPr>
          <w:p w14:paraId="330244E7" w14:textId="77777777" w:rsidR="00A5094A" w:rsidRPr="00E31C24" w:rsidRDefault="00A5094A" w:rsidP="006C5516">
            <w:pPr>
              <w:rPr>
                <w:color w:val="FF0000"/>
                <w:lang w:val="sr-Cyrl-CS"/>
              </w:rPr>
            </w:pPr>
          </w:p>
        </w:tc>
      </w:tr>
      <w:tr w:rsidR="00A5094A" w:rsidRPr="00E31C24" w14:paraId="024E4738" w14:textId="77777777" w:rsidTr="00A5094A">
        <w:trPr>
          <w:trHeight w:val="425"/>
        </w:trPr>
        <w:tc>
          <w:tcPr>
            <w:tcW w:w="6360" w:type="dxa"/>
            <w:tcBorders>
              <w:top w:val="single" w:sz="4" w:space="0" w:color="auto"/>
              <w:left w:val="nil"/>
              <w:bottom w:val="single" w:sz="4" w:space="0" w:color="auto"/>
            </w:tcBorders>
          </w:tcPr>
          <w:p w14:paraId="7C07C367" w14:textId="77777777" w:rsidR="00A5094A" w:rsidRPr="00AB48F3" w:rsidRDefault="00A5094A" w:rsidP="006C5516">
            <w:pPr>
              <w:rPr>
                <w:rFonts w:cstheme="minorHAnsi"/>
                <w:lang w:val="ru-RU"/>
              </w:rPr>
            </w:pPr>
            <w:r w:rsidRPr="00AB48F3">
              <w:rPr>
                <w:rFonts w:cstheme="minorHAnsi"/>
                <w:lang w:val="ru-RU"/>
              </w:rPr>
              <w:t>Праћење реализације остваривања Школског програма</w:t>
            </w:r>
          </w:p>
        </w:tc>
        <w:tc>
          <w:tcPr>
            <w:tcW w:w="1560" w:type="dxa"/>
            <w:tcBorders>
              <w:top w:val="single" w:sz="4" w:space="0" w:color="auto"/>
              <w:bottom w:val="single" w:sz="4" w:space="0" w:color="auto"/>
            </w:tcBorders>
          </w:tcPr>
          <w:p w14:paraId="50E04E6A" w14:textId="77777777" w:rsidR="00A5094A" w:rsidRPr="00AB48F3" w:rsidRDefault="00A5094A" w:rsidP="006C5516">
            <w:pPr>
              <w:jc w:val="center"/>
              <w:rPr>
                <w:sz w:val="20"/>
                <w:szCs w:val="20"/>
              </w:rPr>
            </w:pPr>
            <w:proofErr w:type="spellStart"/>
            <w:r w:rsidRPr="00AB48F3">
              <w:rPr>
                <w:sz w:val="20"/>
                <w:szCs w:val="20"/>
              </w:rPr>
              <w:t>Током</w:t>
            </w:r>
            <w:proofErr w:type="spellEnd"/>
            <w:r w:rsidRPr="00AB48F3">
              <w:rPr>
                <w:sz w:val="20"/>
                <w:szCs w:val="20"/>
              </w:rPr>
              <w:t xml:space="preserve"> </w:t>
            </w:r>
            <w:proofErr w:type="spellStart"/>
            <w:r w:rsidRPr="00AB48F3">
              <w:rPr>
                <w:sz w:val="20"/>
                <w:szCs w:val="20"/>
              </w:rPr>
              <w:t>године</w:t>
            </w:r>
            <w:proofErr w:type="spellEnd"/>
          </w:p>
        </w:tc>
        <w:tc>
          <w:tcPr>
            <w:tcW w:w="1530" w:type="dxa"/>
            <w:vMerge/>
            <w:tcBorders>
              <w:right w:val="nil"/>
            </w:tcBorders>
          </w:tcPr>
          <w:p w14:paraId="482D060F" w14:textId="77777777" w:rsidR="00A5094A" w:rsidRPr="00E31C24" w:rsidRDefault="00A5094A" w:rsidP="006C5516">
            <w:pPr>
              <w:jc w:val="center"/>
              <w:rPr>
                <w:color w:val="FF0000"/>
                <w:lang w:val="sr-Cyrl-CS"/>
              </w:rPr>
            </w:pPr>
          </w:p>
        </w:tc>
      </w:tr>
      <w:tr w:rsidR="00A5094A" w:rsidRPr="00E31C24" w14:paraId="7BFCE909" w14:textId="77777777" w:rsidTr="00A5094A">
        <w:trPr>
          <w:trHeight w:val="425"/>
        </w:trPr>
        <w:tc>
          <w:tcPr>
            <w:tcW w:w="6360" w:type="dxa"/>
            <w:tcBorders>
              <w:top w:val="single" w:sz="4" w:space="0" w:color="auto"/>
              <w:left w:val="nil"/>
              <w:bottom w:val="single" w:sz="4" w:space="0" w:color="auto"/>
            </w:tcBorders>
          </w:tcPr>
          <w:p w14:paraId="100ED3B0" w14:textId="77777777" w:rsidR="00A5094A" w:rsidRPr="00AB48F3" w:rsidRDefault="00A5094A" w:rsidP="006C5516">
            <w:pPr>
              <w:rPr>
                <w:rFonts w:cstheme="minorHAnsi"/>
                <w:lang w:val="ru-RU"/>
              </w:rPr>
            </w:pPr>
            <w:r w:rsidRPr="00AB48F3">
              <w:rPr>
                <w:rFonts w:cstheme="minorHAnsi"/>
                <w:lang w:val="ru-RU"/>
              </w:rPr>
              <w:t>Континуирано праћење информационог система просвете за вредновање и унапређивање рада школе</w:t>
            </w:r>
          </w:p>
        </w:tc>
        <w:tc>
          <w:tcPr>
            <w:tcW w:w="1560" w:type="dxa"/>
            <w:tcBorders>
              <w:top w:val="single" w:sz="4" w:space="0" w:color="auto"/>
              <w:bottom w:val="single" w:sz="4" w:space="0" w:color="auto"/>
            </w:tcBorders>
          </w:tcPr>
          <w:p w14:paraId="23DBBE17" w14:textId="77777777" w:rsidR="00A5094A" w:rsidRPr="00AB48F3" w:rsidRDefault="00A5094A" w:rsidP="006C5516">
            <w:pPr>
              <w:jc w:val="center"/>
              <w:rPr>
                <w:sz w:val="20"/>
                <w:szCs w:val="20"/>
              </w:rPr>
            </w:pPr>
            <w:proofErr w:type="spellStart"/>
            <w:r w:rsidRPr="00AB48F3">
              <w:rPr>
                <w:sz w:val="20"/>
                <w:szCs w:val="20"/>
              </w:rPr>
              <w:t>Током</w:t>
            </w:r>
            <w:proofErr w:type="spellEnd"/>
            <w:r w:rsidRPr="00AB48F3">
              <w:rPr>
                <w:sz w:val="20"/>
                <w:szCs w:val="20"/>
              </w:rPr>
              <w:t xml:space="preserve"> </w:t>
            </w:r>
            <w:proofErr w:type="spellStart"/>
            <w:r w:rsidRPr="00AB48F3">
              <w:rPr>
                <w:sz w:val="20"/>
                <w:szCs w:val="20"/>
              </w:rPr>
              <w:t>године</w:t>
            </w:r>
            <w:proofErr w:type="spellEnd"/>
          </w:p>
        </w:tc>
        <w:tc>
          <w:tcPr>
            <w:tcW w:w="1530" w:type="dxa"/>
            <w:vMerge/>
            <w:tcBorders>
              <w:right w:val="nil"/>
            </w:tcBorders>
          </w:tcPr>
          <w:p w14:paraId="401836D9" w14:textId="77777777" w:rsidR="00A5094A" w:rsidRPr="00E31C24" w:rsidRDefault="00A5094A" w:rsidP="006C5516">
            <w:pPr>
              <w:jc w:val="center"/>
              <w:rPr>
                <w:color w:val="FF0000"/>
                <w:lang w:val="sr-Cyrl-CS"/>
              </w:rPr>
            </w:pPr>
          </w:p>
        </w:tc>
      </w:tr>
      <w:tr w:rsidR="00A5094A" w:rsidRPr="00E31C24" w14:paraId="666B6097" w14:textId="77777777" w:rsidTr="00A5094A">
        <w:trPr>
          <w:trHeight w:val="425"/>
        </w:trPr>
        <w:tc>
          <w:tcPr>
            <w:tcW w:w="6360" w:type="dxa"/>
            <w:tcBorders>
              <w:top w:val="single" w:sz="4" w:space="0" w:color="auto"/>
              <w:left w:val="nil"/>
              <w:bottom w:val="single" w:sz="4" w:space="0" w:color="auto"/>
            </w:tcBorders>
          </w:tcPr>
          <w:p w14:paraId="3085060A" w14:textId="77777777" w:rsidR="00A5094A" w:rsidRPr="00AB48F3" w:rsidRDefault="00A5094A" w:rsidP="006C5516">
            <w:pPr>
              <w:rPr>
                <w:rFonts w:cstheme="minorHAnsi"/>
                <w:lang w:val="ru-RU"/>
              </w:rPr>
            </w:pPr>
            <w:r w:rsidRPr="00AB48F3">
              <w:rPr>
                <w:rFonts w:cstheme="minorHAnsi"/>
                <w:lang w:val="ru-RU"/>
              </w:rPr>
              <w:t>Континуирано праћење и вредновање дигиталне зрелости школе и предлози за њено унапређивање</w:t>
            </w:r>
          </w:p>
        </w:tc>
        <w:tc>
          <w:tcPr>
            <w:tcW w:w="1560" w:type="dxa"/>
            <w:tcBorders>
              <w:top w:val="single" w:sz="4" w:space="0" w:color="auto"/>
              <w:bottom w:val="single" w:sz="4" w:space="0" w:color="auto"/>
            </w:tcBorders>
          </w:tcPr>
          <w:p w14:paraId="7A458C90" w14:textId="77777777" w:rsidR="00A5094A" w:rsidRPr="00AB48F3" w:rsidRDefault="00A5094A" w:rsidP="006C5516">
            <w:pPr>
              <w:jc w:val="center"/>
              <w:rPr>
                <w:sz w:val="20"/>
                <w:szCs w:val="20"/>
              </w:rPr>
            </w:pPr>
            <w:proofErr w:type="spellStart"/>
            <w:r w:rsidRPr="00AB48F3">
              <w:rPr>
                <w:sz w:val="20"/>
                <w:szCs w:val="20"/>
              </w:rPr>
              <w:t>Током</w:t>
            </w:r>
            <w:proofErr w:type="spellEnd"/>
            <w:r w:rsidRPr="00AB48F3">
              <w:rPr>
                <w:sz w:val="20"/>
                <w:szCs w:val="20"/>
              </w:rPr>
              <w:t xml:space="preserve"> </w:t>
            </w:r>
            <w:proofErr w:type="spellStart"/>
            <w:r w:rsidRPr="00AB48F3">
              <w:rPr>
                <w:sz w:val="20"/>
                <w:szCs w:val="20"/>
              </w:rPr>
              <w:t>године</w:t>
            </w:r>
            <w:proofErr w:type="spellEnd"/>
          </w:p>
        </w:tc>
        <w:tc>
          <w:tcPr>
            <w:tcW w:w="1530" w:type="dxa"/>
            <w:vMerge/>
            <w:tcBorders>
              <w:right w:val="nil"/>
            </w:tcBorders>
          </w:tcPr>
          <w:p w14:paraId="592E75D5" w14:textId="77777777" w:rsidR="00A5094A" w:rsidRPr="00E31C24" w:rsidRDefault="00A5094A" w:rsidP="006C5516">
            <w:pPr>
              <w:jc w:val="center"/>
              <w:rPr>
                <w:color w:val="FF0000"/>
                <w:lang w:val="sr-Cyrl-CS"/>
              </w:rPr>
            </w:pPr>
          </w:p>
        </w:tc>
      </w:tr>
      <w:tr w:rsidR="00A5094A" w:rsidRPr="00E31C24" w14:paraId="27514C4E" w14:textId="77777777" w:rsidTr="00A5094A">
        <w:trPr>
          <w:trHeight w:val="425"/>
        </w:trPr>
        <w:tc>
          <w:tcPr>
            <w:tcW w:w="6360" w:type="dxa"/>
            <w:tcBorders>
              <w:top w:val="single" w:sz="4" w:space="0" w:color="auto"/>
              <w:left w:val="nil"/>
              <w:bottom w:val="single" w:sz="4" w:space="0" w:color="auto"/>
            </w:tcBorders>
          </w:tcPr>
          <w:p w14:paraId="4065767E" w14:textId="77777777" w:rsidR="00A5094A" w:rsidRPr="00AB48F3" w:rsidRDefault="00A5094A" w:rsidP="006C5516">
            <w:pPr>
              <w:rPr>
                <w:rFonts w:cstheme="minorHAnsi"/>
                <w:lang w:val="ru-RU"/>
              </w:rPr>
            </w:pPr>
            <w:r w:rsidRPr="00AB48F3">
              <w:rPr>
                <w:rFonts w:cstheme="minorHAnsi"/>
                <w:lang w:val="ru-RU"/>
              </w:rPr>
              <w:t>Праћење реализације педагошко-инструктивног рада, презентовање примера добре праксе</w:t>
            </w:r>
          </w:p>
        </w:tc>
        <w:tc>
          <w:tcPr>
            <w:tcW w:w="1560" w:type="dxa"/>
            <w:tcBorders>
              <w:top w:val="single" w:sz="4" w:space="0" w:color="auto"/>
              <w:bottom w:val="single" w:sz="4" w:space="0" w:color="auto"/>
            </w:tcBorders>
          </w:tcPr>
          <w:p w14:paraId="0F7FA05C" w14:textId="77777777" w:rsidR="00A5094A" w:rsidRPr="00AB48F3" w:rsidRDefault="00A5094A" w:rsidP="006C5516">
            <w:pPr>
              <w:jc w:val="center"/>
              <w:rPr>
                <w:sz w:val="20"/>
                <w:szCs w:val="20"/>
              </w:rPr>
            </w:pPr>
            <w:proofErr w:type="spellStart"/>
            <w:r w:rsidRPr="00AB48F3">
              <w:rPr>
                <w:sz w:val="20"/>
                <w:szCs w:val="20"/>
              </w:rPr>
              <w:t>Током</w:t>
            </w:r>
            <w:proofErr w:type="spellEnd"/>
            <w:r w:rsidRPr="00AB48F3">
              <w:rPr>
                <w:sz w:val="20"/>
                <w:szCs w:val="20"/>
              </w:rPr>
              <w:t xml:space="preserve"> </w:t>
            </w:r>
            <w:proofErr w:type="spellStart"/>
            <w:r w:rsidRPr="00AB48F3">
              <w:rPr>
                <w:sz w:val="20"/>
                <w:szCs w:val="20"/>
              </w:rPr>
              <w:t>године</w:t>
            </w:r>
            <w:proofErr w:type="spellEnd"/>
          </w:p>
        </w:tc>
        <w:tc>
          <w:tcPr>
            <w:tcW w:w="1530" w:type="dxa"/>
            <w:vMerge/>
            <w:tcBorders>
              <w:right w:val="nil"/>
            </w:tcBorders>
          </w:tcPr>
          <w:p w14:paraId="2E37A212" w14:textId="77777777" w:rsidR="00A5094A" w:rsidRPr="00E31C24" w:rsidRDefault="00A5094A" w:rsidP="006C5516">
            <w:pPr>
              <w:jc w:val="center"/>
              <w:rPr>
                <w:color w:val="FF0000"/>
                <w:lang w:val="sr-Cyrl-CS"/>
              </w:rPr>
            </w:pPr>
          </w:p>
        </w:tc>
      </w:tr>
      <w:tr w:rsidR="00A5094A" w:rsidRPr="00E31C24" w14:paraId="0BF8065A" w14:textId="77777777" w:rsidTr="00A5094A">
        <w:trPr>
          <w:trHeight w:val="425"/>
        </w:trPr>
        <w:tc>
          <w:tcPr>
            <w:tcW w:w="6360" w:type="dxa"/>
            <w:tcBorders>
              <w:top w:val="single" w:sz="4" w:space="0" w:color="auto"/>
              <w:left w:val="nil"/>
              <w:bottom w:val="single" w:sz="4" w:space="0" w:color="auto"/>
            </w:tcBorders>
          </w:tcPr>
          <w:p w14:paraId="74E915EA" w14:textId="77777777" w:rsidR="00A5094A" w:rsidRPr="00AB48F3" w:rsidRDefault="00A5094A" w:rsidP="006C5516">
            <w:pPr>
              <w:rPr>
                <w:rFonts w:cstheme="minorHAnsi"/>
                <w:lang w:val="ru-RU"/>
              </w:rPr>
            </w:pPr>
            <w:r w:rsidRPr="00AB48F3">
              <w:rPr>
                <w:rFonts w:cstheme="minorHAnsi"/>
                <w:lang w:val="sr-Cyrl-CS"/>
              </w:rPr>
              <w:t>Праћење и анализа постигнућа ученика, пружање подршке ученицима и наставницима у циљу напредовања ученика</w:t>
            </w:r>
          </w:p>
        </w:tc>
        <w:tc>
          <w:tcPr>
            <w:tcW w:w="1560" w:type="dxa"/>
            <w:tcBorders>
              <w:top w:val="single" w:sz="4" w:space="0" w:color="auto"/>
              <w:bottom w:val="single" w:sz="4" w:space="0" w:color="auto"/>
            </w:tcBorders>
          </w:tcPr>
          <w:p w14:paraId="2CFA9A16" w14:textId="77777777" w:rsidR="00A5094A" w:rsidRPr="00AB48F3" w:rsidRDefault="00A5094A" w:rsidP="006C5516">
            <w:pPr>
              <w:jc w:val="center"/>
              <w:rPr>
                <w:sz w:val="20"/>
                <w:szCs w:val="20"/>
              </w:rPr>
            </w:pPr>
            <w:proofErr w:type="spellStart"/>
            <w:r w:rsidRPr="00AB48F3">
              <w:rPr>
                <w:sz w:val="20"/>
                <w:szCs w:val="20"/>
              </w:rPr>
              <w:t>Током</w:t>
            </w:r>
            <w:proofErr w:type="spellEnd"/>
            <w:r w:rsidRPr="00AB48F3">
              <w:rPr>
                <w:sz w:val="20"/>
                <w:szCs w:val="20"/>
              </w:rPr>
              <w:t xml:space="preserve"> </w:t>
            </w:r>
            <w:proofErr w:type="spellStart"/>
            <w:r w:rsidRPr="00AB48F3">
              <w:rPr>
                <w:sz w:val="20"/>
                <w:szCs w:val="20"/>
              </w:rPr>
              <w:t>године</w:t>
            </w:r>
            <w:proofErr w:type="spellEnd"/>
          </w:p>
        </w:tc>
        <w:tc>
          <w:tcPr>
            <w:tcW w:w="1530" w:type="dxa"/>
            <w:vMerge/>
            <w:tcBorders>
              <w:right w:val="nil"/>
            </w:tcBorders>
          </w:tcPr>
          <w:p w14:paraId="24F5FD02" w14:textId="77777777" w:rsidR="00A5094A" w:rsidRPr="00E31C24" w:rsidRDefault="00A5094A" w:rsidP="006C5516">
            <w:pPr>
              <w:jc w:val="center"/>
              <w:rPr>
                <w:color w:val="FF0000"/>
                <w:lang w:val="sr-Cyrl-CS"/>
              </w:rPr>
            </w:pPr>
          </w:p>
        </w:tc>
      </w:tr>
      <w:tr w:rsidR="00A5094A" w:rsidRPr="00E31C24" w14:paraId="5774E0B0" w14:textId="77777777" w:rsidTr="00A5094A">
        <w:trPr>
          <w:trHeight w:val="425"/>
        </w:trPr>
        <w:tc>
          <w:tcPr>
            <w:tcW w:w="6360" w:type="dxa"/>
            <w:tcBorders>
              <w:top w:val="single" w:sz="4" w:space="0" w:color="auto"/>
              <w:left w:val="nil"/>
              <w:bottom w:val="single" w:sz="4" w:space="0" w:color="auto"/>
            </w:tcBorders>
          </w:tcPr>
          <w:p w14:paraId="45186F41" w14:textId="77777777" w:rsidR="00A5094A" w:rsidRPr="00AB48F3" w:rsidRDefault="00A5094A" w:rsidP="006C5516">
            <w:pPr>
              <w:rPr>
                <w:rFonts w:cstheme="minorHAnsi"/>
                <w:lang w:val="ru-RU"/>
              </w:rPr>
            </w:pPr>
            <w:r w:rsidRPr="00AB48F3">
              <w:rPr>
                <w:rFonts w:cstheme="minorHAnsi"/>
                <w:lang w:val="ru-RU"/>
              </w:rPr>
              <w:t>Аналитичко-истраживачки рад у циљу унапређења образовно-васпитног рада, анализа добијених резултата</w:t>
            </w:r>
          </w:p>
        </w:tc>
        <w:tc>
          <w:tcPr>
            <w:tcW w:w="1560" w:type="dxa"/>
            <w:tcBorders>
              <w:top w:val="single" w:sz="4" w:space="0" w:color="auto"/>
              <w:bottom w:val="single" w:sz="4" w:space="0" w:color="auto"/>
            </w:tcBorders>
          </w:tcPr>
          <w:p w14:paraId="5570F22B" w14:textId="77777777" w:rsidR="00A5094A" w:rsidRPr="00AB48F3" w:rsidRDefault="00A5094A" w:rsidP="006C5516">
            <w:pPr>
              <w:jc w:val="center"/>
              <w:rPr>
                <w:sz w:val="20"/>
                <w:szCs w:val="20"/>
              </w:rPr>
            </w:pPr>
            <w:proofErr w:type="spellStart"/>
            <w:r w:rsidRPr="00AB48F3">
              <w:rPr>
                <w:sz w:val="20"/>
                <w:szCs w:val="20"/>
              </w:rPr>
              <w:t>Током</w:t>
            </w:r>
            <w:proofErr w:type="spellEnd"/>
            <w:r w:rsidRPr="00AB48F3">
              <w:rPr>
                <w:sz w:val="20"/>
                <w:szCs w:val="20"/>
              </w:rPr>
              <w:t xml:space="preserve"> </w:t>
            </w:r>
            <w:proofErr w:type="spellStart"/>
            <w:r w:rsidRPr="00AB48F3">
              <w:rPr>
                <w:sz w:val="20"/>
                <w:szCs w:val="20"/>
              </w:rPr>
              <w:t>године</w:t>
            </w:r>
            <w:proofErr w:type="spellEnd"/>
          </w:p>
        </w:tc>
        <w:tc>
          <w:tcPr>
            <w:tcW w:w="1530" w:type="dxa"/>
            <w:vMerge/>
            <w:tcBorders>
              <w:right w:val="nil"/>
            </w:tcBorders>
          </w:tcPr>
          <w:p w14:paraId="6907487D" w14:textId="77777777" w:rsidR="00A5094A" w:rsidRPr="00E31C24" w:rsidRDefault="00A5094A" w:rsidP="006C5516">
            <w:pPr>
              <w:jc w:val="center"/>
              <w:rPr>
                <w:color w:val="FF0000"/>
                <w:lang w:val="sr-Cyrl-CS"/>
              </w:rPr>
            </w:pPr>
          </w:p>
        </w:tc>
      </w:tr>
      <w:tr w:rsidR="00A5094A" w:rsidRPr="00E31C24" w14:paraId="05F57D7D" w14:textId="77777777" w:rsidTr="00A5094A">
        <w:trPr>
          <w:trHeight w:val="445"/>
        </w:trPr>
        <w:tc>
          <w:tcPr>
            <w:tcW w:w="6360" w:type="dxa"/>
            <w:tcBorders>
              <w:top w:val="single" w:sz="4" w:space="0" w:color="auto"/>
              <w:left w:val="nil"/>
              <w:bottom w:val="single" w:sz="4" w:space="0" w:color="auto"/>
            </w:tcBorders>
          </w:tcPr>
          <w:p w14:paraId="39DCB4C0" w14:textId="77777777" w:rsidR="00A5094A" w:rsidRPr="00AB48F3" w:rsidRDefault="00A5094A" w:rsidP="006C5516">
            <w:pPr>
              <w:rPr>
                <w:rFonts w:cstheme="minorHAnsi"/>
                <w:lang w:val="sr-Cyrl-CS"/>
              </w:rPr>
            </w:pPr>
            <w:r w:rsidRPr="00AB48F3">
              <w:rPr>
                <w:rFonts w:cstheme="minorHAnsi"/>
                <w:lang w:val="sr-Cyrl-CS"/>
              </w:rPr>
              <w:t>Праћење остваривања циљева, стандарда постигнућа ученика и међупредметних компетенција</w:t>
            </w:r>
          </w:p>
        </w:tc>
        <w:tc>
          <w:tcPr>
            <w:tcW w:w="1560" w:type="dxa"/>
            <w:tcBorders>
              <w:top w:val="single" w:sz="4" w:space="0" w:color="auto"/>
              <w:bottom w:val="single" w:sz="4" w:space="0" w:color="auto"/>
            </w:tcBorders>
          </w:tcPr>
          <w:p w14:paraId="630F0A68" w14:textId="77777777" w:rsidR="00A5094A" w:rsidRPr="00AB48F3" w:rsidRDefault="00A5094A" w:rsidP="006C5516">
            <w:pPr>
              <w:jc w:val="center"/>
              <w:rPr>
                <w:sz w:val="20"/>
                <w:szCs w:val="20"/>
                <w:lang w:val="sr-Cyrl-CS"/>
              </w:rPr>
            </w:pPr>
            <w:r w:rsidRPr="00AB48F3">
              <w:rPr>
                <w:sz w:val="20"/>
                <w:szCs w:val="20"/>
                <w:lang w:val="sr-Cyrl-CS"/>
              </w:rPr>
              <w:t>Током године</w:t>
            </w:r>
          </w:p>
        </w:tc>
        <w:tc>
          <w:tcPr>
            <w:tcW w:w="1530" w:type="dxa"/>
            <w:vMerge/>
            <w:tcBorders>
              <w:right w:val="nil"/>
            </w:tcBorders>
          </w:tcPr>
          <w:p w14:paraId="530F1DC2" w14:textId="77777777" w:rsidR="00A5094A" w:rsidRPr="00E31C24" w:rsidRDefault="00A5094A" w:rsidP="006C5516">
            <w:pPr>
              <w:rPr>
                <w:color w:val="FF0000"/>
                <w:sz w:val="20"/>
                <w:szCs w:val="20"/>
                <w:lang w:val="sr-Cyrl-CS"/>
              </w:rPr>
            </w:pPr>
          </w:p>
        </w:tc>
      </w:tr>
      <w:tr w:rsidR="00A5094A" w:rsidRPr="00E31C24" w14:paraId="7D08600B" w14:textId="77777777" w:rsidTr="00A5094A">
        <w:trPr>
          <w:trHeight w:val="445"/>
        </w:trPr>
        <w:tc>
          <w:tcPr>
            <w:tcW w:w="6360" w:type="dxa"/>
            <w:tcBorders>
              <w:top w:val="single" w:sz="4" w:space="0" w:color="auto"/>
              <w:left w:val="nil"/>
              <w:bottom w:val="single" w:sz="4" w:space="0" w:color="auto"/>
            </w:tcBorders>
          </w:tcPr>
          <w:p w14:paraId="35DBC801" w14:textId="77777777" w:rsidR="00A5094A" w:rsidRPr="00AB48F3" w:rsidRDefault="00A5094A" w:rsidP="006C5516">
            <w:pPr>
              <w:rPr>
                <w:rFonts w:cstheme="minorHAnsi"/>
                <w:lang w:val="sr-Cyrl-CS"/>
              </w:rPr>
            </w:pPr>
            <w:r w:rsidRPr="00AB48F3">
              <w:rPr>
                <w:rFonts w:cstheme="minorHAnsi"/>
                <w:lang w:val="sr-Cyrl-CS"/>
              </w:rPr>
              <w:lastRenderedPageBreak/>
              <w:t>Праћење и анализа постигнућа ученика</w:t>
            </w:r>
          </w:p>
        </w:tc>
        <w:tc>
          <w:tcPr>
            <w:tcW w:w="1560" w:type="dxa"/>
            <w:tcBorders>
              <w:top w:val="single" w:sz="4" w:space="0" w:color="auto"/>
              <w:bottom w:val="single" w:sz="4" w:space="0" w:color="auto"/>
            </w:tcBorders>
          </w:tcPr>
          <w:p w14:paraId="4B948C8E" w14:textId="77777777" w:rsidR="00A5094A" w:rsidRPr="00AB48F3" w:rsidRDefault="00A5094A" w:rsidP="006C5516">
            <w:pPr>
              <w:jc w:val="center"/>
              <w:rPr>
                <w:sz w:val="20"/>
                <w:szCs w:val="20"/>
                <w:lang w:val="sr-Cyrl-CS"/>
              </w:rPr>
            </w:pPr>
            <w:r w:rsidRPr="00AB48F3">
              <w:rPr>
                <w:sz w:val="20"/>
                <w:szCs w:val="20"/>
                <w:lang w:val="sr-Cyrl-CS"/>
              </w:rPr>
              <w:t>Током године</w:t>
            </w:r>
          </w:p>
        </w:tc>
        <w:tc>
          <w:tcPr>
            <w:tcW w:w="1530" w:type="dxa"/>
            <w:vMerge/>
            <w:tcBorders>
              <w:right w:val="nil"/>
            </w:tcBorders>
          </w:tcPr>
          <w:p w14:paraId="1CE0F449" w14:textId="77777777" w:rsidR="00A5094A" w:rsidRPr="00E31C24" w:rsidRDefault="00A5094A" w:rsidP="006C5516">
            <w:pPr>
              <w:rPr>
                <w:color w:val="FF0000"/>
                <w:sz w:val="20"/>
                <w:szCs w:val="20"/>
                <w:lang w:val="sr-Cyrl-CS"/>
              </w:rPr>
            </w:pPr>
          </w:p>
        </w:tc>
      </w:tr>
      <w:tr w:rsidR="00A5094A" w:rsidRPr="00E31C24" w14:paraId="2E632639" w14:textId="77777777" w:rsidTr="00A5094A">
        <w:trPr>
          <w:trHeight w:val="445"/>
        </w:trPr>
        <w:tc>
          <w:tcPr>
            <w:tcW w:w="6360" w:type="dxa"/>
            <w:tcBorders>
              <w:top w:val="single" w:sz="4" w:space="0" w:color="auto"/>
              <w:left w:val="nil"/>
              <w:bottom w:val="single" w:sz="4" w:space="0" w:color="auto"/>
            </w:tcBorders>
          </w:tcPr>
          <w:p w14:paraId="455989CC" w14:textId="77777777" w:rsidR="00A5094A" w:rsidRPr="00AB48F3" w:rsidRDefault="00A5094A" w:rsidP="006C5516">
            <w:pPr>
              <w:rPr>
                <w:rFonts w:cstheme="minorHAnsi"/>
                <w:lang w:val="sr-Cyrl-CS"/>
              </w:rPr>
            </w:pPr>
            <w:r w:rsidRPr="00AB48F3">
              <w:rPr>
                <w:rFonts w:cstheme="minorHAnsi"/>
                <w:lang w:val="sr-Cyrl-CS"/>
              </w:rPr>
              <w:t>Предлог мера за унапређивање образовно-васпитног рада</w:t>
            </w:r>
          </w:p>
        </w:tc>
        <w:tc>
          <w:tcPr>
            <w:tcW w:w="1560" w:type="dxa"/>
            <w:tcBorders>
              <w:top w:val="single" w:sz="4" w:space="0" w:color="auto"/>
              <w:bottom w:val="single" w:sz="4" w:space="0" w:color="auto"/>
            </w:tcBorders>
          </w:tcPr>
          <w:p w14:paraId="17081E12" w14:textId="77777777" w:rsidR="00A5094A" w:rsidRPr="00AB48F3" w:rsidRDefault="00A5094A" w:rsidP="006C5516">
            <w:pPr>
              <w:jc w:val="center"/>
              <w:rPr>
                <w:sz w:val="20"/>
                <w:szCs w:val="20"/>
                <w:lang w:val="sr-Cyrl-CS"/>
              </w:rPr>
            </w:pPr>
            <w:r w:rsidRPr="00AB48F3">
              <w:rPr>
                <w:sz w:val="20"/>
                <w:szCs w:val="20"/>
                <w:lang w:val="sr-Cyrl-CS"/>
              </w:rPr>
              <w:t>Током године</w:t>
            </w:r>
          </w:p>
        </w:tc>
        <w:tc>
          <w:tcPr>
            <w:tcW w:w="1530" w:type="dxa"/>
            <w:vMerge/>
            <w:tcBorders>
              <w:right w:val="nil"/>
            </w:tcBorders>
          </w:tcPr>
          <w:p w14:paraId="2D764C8A" w14:textId="77777777" w:rsidR="00A5094A" w:rsidRPr="00E31C24" w:rsidRDefault="00A5094A" w:rsidP="006C5516">
            <w:pPr>
              <w:rPr>
                <w:color w:val="FF0000"/>
                <w:sz w:val="20"/>
                <w:szCs w:val="20"/>
                <w:lang w:val="sr-Cyrl-CS"/>
              </w:rPr>
            </w:pPr>
          </w:p>
        </w:tc>
      </w:tr>
      <w:tr w:rsidR="00A5094A" w:rsidRPr="00E31C24" w14:paraId="7D37190D" w14:textId="77777777" w:rsidTr="00864178">
        <w:trPr>
          <w:trHeight w:val="549"/>
        </w:trPr>
        <w:tc>
          <w:tcPr>
            <w:tcW w:w="6360" w:type="dxa"/>
            <w:tcBorders>
              <w:top w:val="single" w:sz="4" w:space="0" w:color="auto"/>
              <w:left w:val="nil"/>
              <w:bottom w:val="double" w:sz="4" w:space="0" w:color="auto"/>
            </w:tcBorders>
          </w:tcPr>
          <w:p w14:paraId="2CBE1540" w14:textId="77777777" w:rsidR="00A5094A" w:rsidRPr="00AB48F3" w:rsidRDefault="00A5094A" w:rsidP="006C5516">
            <w:pPr>
              <w:rPr>
                <w:rFonts w:cstheme="minorHAnsi"/>
                <w:lang w:val="sr-Cyrl-CS"/>
              </w:rPr>
            </w:pPr>
            <w:r w:rsidRPr="00AB48F3">
              <w:rPr>
                <w:rFonts w:cstheme="minorHAnsi"/>
                <w:lang w:val="sr-Cyrl-CS"/>
              </w:rPr>
              <w:t xml:space="preserve"> Израда извештаја о раду </w:t>
            </w:r>
            <w:r w:rsidRPr="00AB48F3">
              <w:rPr>
                <w:rFonts w:cstheme="minorHAnsi"/>
                <w:lang w:val="ru-RU"/>
              </w:rPr>
              <w:t>т</w:t>
            </w:r>
            <w:r w:rsidRPr="00AB48F3">
              <w:rPr>
                <w:rFonts w:cstheme="minorHAnsi"/>
                <w:lang w:val="sr-Cyrl-CS"/>
              </w:rPr>
              <w:t>има</w:t>
            </w:r>
          </w:p>
        </w:tc>
        <w:tc>
          <w:tcPr>
            <w:tcW w:w="1560" w:type="dxa"/>
            <w:tcBorders>
              <w:top w:val="single" w:sz="4" w:space="0" w:color="auto"/>
              <w:bottom w:val="double" w:sz="4" w:space="0" w:color="auto"/>
            </w:tcBorders>
          </w:tcPr>
          <w:p w14:paraId="1342091A" w14:textId="77777777" w:rsidR="00A5094A" w:rsidRPr="00AB48F3" w:rsidRDefault="00A5094A" w:rsidP="003170EA">
            <w:pPr>
              <w:jc w:val="center"/>
              <w:rPr>
                <w:sz w:val="20"/>
                <w:szCs w:val="20"/>
                <w:lang w:val="sr-Cyrl-CS"/>
              </w:rPr>
            </w:pPr>
            <w:r w:rsidRPr="00AB48F3">
              <w:rPr>
                <w:sz w:val="20"/>
                <w:szCs w:val="20"/>
                <w:lang w:val="sr-Cyrl-CS"/>
              </w:rPr>
              <w:t>Јун 202</w:t>
            </w:r>
            <w:r w:rsidR="007A0798">
              <w:rPr>
                <w:sz w:val="20"/>
                <w:szCs w:val="20"/>
                <w:lang w:val="sr-Cyrl-RS"/>
              </w:rPr>
              <w:t>7</w:t>
            </w:r>
            <w:r w:rsidRPr="00AB48F3">
              <w:rPr>
                <w:sz w:val="20"/>
                <w:szCs w:val="20"/>
                <w:lang w:val="sr-Cyrl-CS"/>
              </w:rPr>
              <w:t>.</w:t>
            </w:r>
          </w:p>
        </w:tc>
        <w:tc>
          <w:tcPr>
            <w:tcW w:w="1530" w:type="dxa"/>
            <w:vMerge/>
            <w:tcBorders>
              <w:bottom w:val="double" w:sz="4" w:space="0" w:color="auto"/>
              <w:right w:val="nil"/>
            </w:tcBorders>
          </w:tcPr>
          <w:p w14:paraId="6763DD8B" w14:textId="77777777" w:rsidR="00A5094A" w:rsidRPr="00E31C24" w:rsidRDefault="00A5094A" w:rsidP="006C5516">
            <w:pPr>
              <w:rPr>
                <w:color w:val="FF0000"/>
                <w:sz w:val="20"/>
                <w:szCs w:val="20"/>
                <w:lang w:val="sr-Cyrl-CS"/>
              </w:rPr>
            </w:pPr>
          </w:p>
        </w:tc>
      </w:tr>
    </w:tbl>
    <w:p w14:paraId="45C8F5B8" w14:textId="77777777" w:rsidR="009C2663" w:rsidRDefault="009C2663" w:rsidP="00A5094A">
      <w:pPr>
        <w:spacing w:after="120"/>
        <w:rPr>
          <w:b/>
          <w:i/>
          <w:lang w:val="sr-Cyrl-CS"/>
        </w:rPr>
      </w:pPr>
    </w:p>
    <w:p w14:paraId="49876032" w14:textId="77777777" w:rsidR="00A5094A" w:rsidRPr="00E96810" w:rsidRDefault="00A5094A" w:rsidP="00A5094A">
      <w:pPr>
        <w:spacing w:after="120"/>
        <w:rPr>
          <w:b/>
          <w:i/>
          <w:lang w:val="ru-RU"/>
        </w:rPr>
      </w:pPr>
      <w:r w:rsidRPr="00E96810">
        <w:rPr>
          <w:b/>
          <w:i/>
          <w:lang w:val="sr-Cyrl-CS"/>
        </w:rPr>
        <w:t>План рада тима за развијање међупредметних компетенција</w:t>
      </w:r>
      <w:r w:rsidR="00936D93">
        <w:rPr>
          <w:b/>
          <w:i/>
          <w:lang w:val="sr-Cyrl-CS"/>
        </w:rPr>
        <w:t xml:space="preserve"> и предузетништва</w:t>
      </w:r>
    </w:p>
    <w:tbl>
      <w:tblPr>
        <w:tblStyle w:val="TableGrid"/>
        <w:tblW w:w="9450" w:type="dxa"/>
        <w:tblInd w:w="108" w:type="dxa"/>
        <w:tblLayout w:type="fixed"/>
        <w:tblLook w:val="0000" w:firstRow="0" w:lastRow="0" w:firstColumn="0" w:lastColumn="0" w:noHBand="0" w:noVBand="0"/>
      </w:tblPr>
      <w:tblGrid>
        <w:gridCol w:w="6390"/>
        <w:gridCol w:w="1350"/>
        <w:gridCol w:w="1710"/>
      </w:tblGrid>
      <w:tr w:rsidR="00A5094A" w:rsidRPr="00E31C24" w14:paraId="714ED526" w14:textId="77777777" w:rsidTr="00D93E3E">
        <w:trPr>
          <w:trHeight w:val="480"/>
        </w:trPr>
        <w:tc>
          <w:tcPr>
            <w:tcW w:w="6390" w:type="dxa"/>
            <w:tcBorders>
              <w:left w:val="nil"/>
              <w:bottom w:val="double" w:sz="4" w:space="0" w:color="auto"/>
            </w:tcBorders>
            <w:shd w:val="clear" w:color="auto" w:fill="FDE9D9" w:themeFill="accent6" w:themeFillTint="33"/>
          </w:tcPr>
          <w:p w14:paraId="69823B86" w14:textId="77777777" w:rsidR="00A5094A" w:rsidRPr="00AB48F3" w:rsidRDefault="00A5094A" w:rsidP="006C5516">
            <w:pPr>
              <w:jc w:val="both"/>
              <w:rPr>
                <w:i/>
                <w:lang w:val="sr-Cyrl-CS"/>
              </w:rPr>
            </w:pPr>
            <w:r w:rsidRPr="00AB48F3">
              <w:rPr>
                <w:i/>
                <w:lang w:val="sr-Cyrl-CS"/>
              </w:rPr>
              <w:t>Активности</w:t>
            </w:r>
          </w:p>
        </w:tc>
        <w:tc>
          <w:tcPr>
            <w:tcW w:w="1350" w:type="dxa"/>
            <w:tcBorders>
              <w:bottom w:val="double" w:sz="4" w:space="0" w:color="auto"/>
            </w:tcBorders>
            <w:shd w:val="clear" w:color="auto" w:fill="FDE9D9" w:themeFill="accent6" w:themeFillTint="33"/>
          </w:tcPr>
          <w:p w14:paraId="443269F5" w14:textId="77777777" w:rsidR="00A5094A" w:rsidRPr="00AB48F3" w:rsidRDefault="00A5094A" w:rsidP="006C5516">
            <w:pPr>
              <w:jc w:val="center"/>
              <w:rPr>
                <w:i/>
                <w:lang w:val="sr-Cyrl-CS"/>
              </w:rPr>
            </w:pPr>
            <w:r w:rsidRPr="00AB48F3">
              <w:rPr>
                <w:i/>
                <w:lang w:val="sr-Cyrl-CS"/>
              </w:rPr>
              <w:t>Време реализације</w:t>
            </w:r>
          </w:p>
        </w:tc>
        <w:tc>
          <w:tcPr>
            <w:tcW w:w="1710" w:type="dxa"/>
            <w:tcBorders>
              <w:bottom w:val="double" w:sz="4" w:space="0" w:color="auto"/>
              <w:right w:val="nil"/>
            </w:tcBorders>
            <w:shd w:val="clear" w:color="auto" w:fill="FDE9D9" w:themeFill="accent6" w:themeFillTint="33"/>
          </w:tcPr>
          <w:p w14:paraId="5D17B385" w14:textId="77777777" w:rsidR="00A5094A" w:rsidRPr="00E31C24" w:rsidRDefault="00A5094A" w:rsidP="006C5516">
            <w:pPr>
              <w:rPr>
                <w:i/>
                <w:color w:val="FF0000"/>
                <w:lang w:val="sr-Cyrl-CS"/>
              </w:rPr>
            </w:pPr>
            <w:r w:rsidRPr="00AB48F3">
              <w:rPr>
                <w:i/>
                <w:lang w:val="sr-Cyrl-CS"/>
              </w:rPr>
              <w:t>Носиоци активности</w:t>
            </w:r>
          </w:p>
        </w:tc>
      </w:tr>
      <w:tr w:rsidR="00A5094A" w:rsidRPr="00E31C24" w14:paraId="0BB9BAE3" w14:textId="77777777" w:rsidTr="00D93E3E">
        <w:trPr>
          <w:trHeight w:val="425"/>
        </w:trPr>
        <w:tc>
          <w:tcPr>
            <w:tcW w:w="6390" w:type="dxa"/>
            <w:tcBorders>
              <w:top w:val="single" w:sz="4" w:space="0" w:color="auto"/>
              <w:left w:val="nil"/>
              <w:bottom w:val="single" w:sz="4" w:space="0" w:color="auto"/>
            </w:tcBorders>
          </w:tcPr>
          <w:p w14:paraId="7853F8DB" w14:textId="77777777" w:rsidR="00EC267D" w:rsidRPr="00EC267D" w:rsidRDefault="00EC267D" w:rsidP="00EC267D">
            <w:pPr>
              <w:rPr>
                <w:lang w:val="sr-Cyrl-CS"/>
              </w:rPr>
            </w:pPr>
            <w:r w:rsidRPr="00EC267D">
              <w:rPr>
                <w:lang w:val="sr-Cyrl-CS"/>
              </w:rPr>
              <w:t xml:space="preserve">Конституисање Тима, доношење плана рада Тима, </w:t>
            </w:r>
          </w:p>
          <w:p w14:paraId="487ED2AF" w14:textId="77777777" w:rsidR="00A5094A" w:rsidRPr="00AB48F3" w:rsidRDefault="00EC267D" w:rsidP="00EC267D">
            <w:pPr>
              <w:rPr>
                <w:lang w:val="sr-Cyrl-CS"/>
              </w:rPr>
            </w:pPr>
            <w:r w:rsidRPr="00EC267D">
              <w:rPr>
                <w:lang w:val="sr-Cyrl-CS"/>
              </w:rPr>
              <w:t>Расподела задужења</w:t>
            </w:r>
          </w:p>
        </w:tc>
        <w:tc>
          <w:tcPr>
            <w:tcW w:w="1350" w:type="dxa"/>
            <w:tcBorders>
              <w:top w:val="single" w:sz="4" w:space="0" w:color="auto"/>
              <w:bottom w:val="single" w:sz="4" w:space="0" w:color="auto"/>
            </w:tcBorders>
          </w:tcPr>
          <w:p w14:paraId="4465576B" w14:textId="77777777" w:rsidR="00A5094A" w:rsidRPr="00AB48F3" w:rsidRDefault="00A5094A" w:rsidP="003170EA">
            <w:pPr>
              <w:jc w:val="center"/>
              <w:rPr>
                <w:sz w:val="20"/>
                <w:szCs w:val="20"/>
                <w:lang w:val="sr-Cyrl-CS"/>
              </w:rPr>
            </w:pPr>
            <w:proofErr w:type="spellStart"/>
            <w:r w:rsidRPr="00AB48F3">
              <w:rPr>
                <w:sz w:val="20"/>
                <w:szCs w:val="20"/>
              </w:rPr>
              <w:t>Септембар</w:t>
            </w:r>
            <w:proofErr w:type="spellEnd"/>
            <w:r w:rsidRPr="00AB48F3">
              <w:rPr>
                <w:sz w:val="20"/>
                <w:szCs w:val="20"/>
                <w:lang w:val="sr-Cyrl-CS"/>
              </w:rPr>
              <w:t xml:space="preserve"> 20</w:t>
            </w:r>
            <w:r w:rsidR="0025587D" w:rsidRPr="00AB48F3">
              <w:rPr>
                <w:sz w:val="20"/>
                <w:szCs w:val="20"/>
                <w:lang w:val="sr-Cyrl-CS"/>
              </w:rPr>
              <w:t>2</w:t>
            </w:r>
            <w:r w:rsidR="007A0798">
              <w:rPr>
                <w:sz w:val="20"/>
                <w:szCs w:val="20"/>
                <w:lang w:val="sr-Cyrl-RS"/>
              </w:rPr>
              <w:t>6</w:t>
            </w:r>
            <w:r w:rsidRPr="00AB48F3">
              <w:rPr>
                <w:sz w:val="20"/>
                <w:szCs w:val="20"/>
                <w:lang w:val="sr-Cyrl-CS"/>
              </w:rPr>
              <w:t>.</w:t>
            </w:r>
          </w:p>
        </w:tc>
        <w:tc>
          <w:tcPr>
            <w:tcW w:w="1710" w:type="dxa"/>
            <w:vMerge w:val="restart"/>
            <w:tcBorders>
              <w:right w:val="nil"/>
            </w:tcBorders>
          </w:tcPr>
          <w:p w14:paraId="7ED78786" w14:textId="77777777" w:rsidR="00782E0D" w:rsidRDefault="00782E0D" w:rsidP="00782E0D">
            <w:pPr>
              <w:tabs>
                <w:tab w:val="left" w:pos="6647"/>
              </w:tabs>
              <w:ind w:left="-17"/>
              <w:rPr>
                <w:b/>
                <w:sz w:val="20"/>
                <w:szCs w:val="20"/>
                <w:lang w:val="ru-RU"/>
              </w:rPr>
            </w:pPr>
          </w:p>
          <w:p w14:paraId="2D770FD9" w14:textId="77777777" w:rsidR="00782E0D" w:rsidRPr="00766243" w:rsidRDefault="00766243" w:rsidP="00782E0D">
            <w:pPr>
              <w:tabs>
                <w:tab w:val="left" w:pos="6647"/>
              </w:tabs>
              <w:ind w:left="-17"/>
              <w:rPr>
                <w:sz w:val="20"/>
                <w:szCs w:val="20"/>
                <w:lang w:val="ru-RU"/>
              </w:rPr>
            </w:pPr>
            <w:r w:rsidRPr="00766243">
              <w:rPr>
                <w:sz w:val="20"/>
                <w:szCs w:val="20"/>
                <w:lang w:val="ru-RU"/>
              </w:rPr>
              <w:t>Иван Лукић</w:t>
            </w:r>
          </w:p>
          <w:p w14:paraId="4BA7CE86" w14:textId="77777777" w:rsidR="00766243" w:rsidRPr="00766243" w:rsidRDefault="00766243" w:rsidP="00782E0D">
            <w:pPr>
              <w:tabs>
                <w:tab w:val="left" w:pos="6647"/>
              </w:tabs>
              <w:ind w:left="-17"/>
              <w:rPr>
                <w:sz w:val="20"/>
                <w:szCs w:val="20"/>
                <w:lang w:val="ru-RU"/>
              </w:rPr>
            </w:pPr>
            <w:r w:rsidRPr="00766243">
              <w:rPr>
                <w:sz w:val="20"/>
                <w:szCs w:val="20"/>
                <w:lang w:val="ru-RU"/>
              </w:rPr>
              <w:t>Снежана Ј. Јурошевић</w:t>
            </w:r>
          </w:p>
          <w:p w14:paraId="7FAACA96" w14:textId="77777777" w:rsidR="00766243" w:rsidRPr="00766243" w:rsidRDefault="00766243" w:rsidP="00782E0D">
            <w:pPr>
              <w:tabs>
                <w:tab w:val="left" w:pos="6647"/>
              </w:tabs>
              <w:ind w:left="-17"/>
              <w:rPr>
                <w:sz w:val="20"/>
                <w:szCs w:val="20"/>
                <w:lang w:val="ru-RU"/>
              </w:rPr>
            </w:pPr>
            <w:r w:rsidRPr="00766243">
              <w:rPr>
                <w:sz w:val="20"/>
                <w:szCs w:val="20"/>
                <w:lang w:val="ru-RU"/>
              </w:rPr>
              <w:t>Душан Срнић-Ђорђевић</w:t>
            </w:r>
          </w:p>
          <w:p w14:paraId="562AC983" w14:textId="77777777" w:rsidR="00766243" w:rsidRPr="00766243" w:rsidRDefault="00766243" w:rsidP="00782E0D">
            <w:pPr>
              <w:tabs>
                <w:tab w:val="left" w:pos="6647"/>
              </w:tabs>
              <w:ind w:left="-17"/>
              <w:rPr>
                <w:sz w:val="20"/>
                <w:szCs w:val="20"/>
                <w:lang w:val="ru-RU"/>
              </w:rPr>
            </w:pPr>
            <w:r w:rsidRPr="00766243">
              <w:rPr>
                <w:sz w:val="20"/>
                <w:szCs w:val="20"/>
                <w:lang w:val="ru-RU"/>
              </w:rPr>
              <w:t>Драгица Дедагић</w:t>
            </w:r>
          </w:p>
          <w:p w14:paraId="42818B85" w14:textId="77777777" w:rsidR="00766243" w:rsidRPr="00766243" w:rsidRDefault="00766243" w:rsidP="00782E0D">
            <w:pPr>
              <w:tabs>
                <w:tab w:val="left" w:pos="6647"/>
              </w:tabs>
              <w:ind w:left="-17"/>
              <w:rPr>
                <w:sz w:val="20"/>
                <w:szCs w:val="20"/>
                <w:lang w:val="ru-RU"/>
              </w:rPr>
            </w:pPr>
            <w:r w:rsidRPr="00766243">
              <w:rPr>
                <w:sz w:val="20"/>
                <w:szCs w:val="20"/>
                <w:lang w:val="ru-RU"/>
              </w:rPr>
              <w:t>Олгица Остојић</w:t>
            </w:r>
          </w:p>
          <w:p w14:paraId="7ED23A7D" w14:textId="77777777" w:rsidR="00766243" w:rsidRPr="00766243" w:rsidRDefault="00766243" w:rsidP="00782E0D">
            <w:pPr>
              <w:tabs>
                <w:tab w:val="left" w:pos="6647"/>
              </w:tabs>
              <w:ind w:left="-17"/>
              <w:rPr>
                <w:sz w:val="20"/>
                <w:szCs w:val="20"/>
                <w:lang w:val="ru-RU"/>
              </w:rPr>
            </w:pPr>
            <w:r w:rsidRPr="00766243">
              <w:rPr>
                <w:sz w:val="20"/>
                <w:szCs w:val="20"/>
                <w:lang w:val="ru-RU"/>
              </w:rPr>
              <w:t>Небојша Остојић</w:t>
            </w:r>
          </w:p>
          <w:p w14:paraId="621AD10F" w14:textId="77777777" w:rsidR="00782E0D" w:rsidRDefault="00782E0D" w:rsidP="00782E0D">
            <w:pPr>
              <w:tabs>
                <w:tab w:val="left" w:pos="6647"/>
              </w:tabs>
              <w:ind w:left="-17"/>
              <w:rPr>
                <w:b/>
                <w:sz w:val="20"/>
                <w:szCs w:val="20"/>
                <w:lang w:val="ru-RU"/>
              </w:rPr>
            </w:pPr>
          </w:p>
          <w:p w14:paraId="39D30BD5" w14:textId="77777777" w:rsidR="00782E0D" w:rsidRPr="007A0798" w:rsidRDefault="00782E0D" w:rsidP="00782E0D">
            <w:pPr>
              <w:tabs>
                <w:tab w:val="left" w:pos="6647"/>
              </w:tabs>
              <w:ind w:left="-17"/>
              <w:rPr>
                <w:color w:val="FF0000"/>
                <w:sz w:val="20"/>
                <w:szCs w:val="20"/>
                <w:lang w:val="ru-RU"/>
              </w:rPr>
            </w:pPr>
          </w:p>
          <w:p w14:paraId="7079CCFB" w14:textId="77777777" w:rsidR="00A5094A" w:rsidRPr="00E31C24" w:rsidRDefault="00A5094A" w:rsidP="00766243">
            <w:pPr>
              <w:tabs>
                <w:tab w:val="left" w:pos="6647"/>
              </w:tabs>
              <w:rPr>
                <w:color w:val="FF0000"/>
                <w:lang w:val="sr-Cyrl-CS"/>
              </w:rPr>
            </w:pPr>
          </w:p>
        </w:tc>
      </w:tr>
      <w:tr w:rsidR="00A5094A" w:rsidRPr="00E31C24" w14:paraId="1A4E60D9" w14:textId="77777777" w:rsidTr="00D93E3E">
        <w:trPr>
          <w:trHeight w:val="445"/>
        </w:trPr>
        <w:tc>
          <w:tcPr>
            <w:tcW w:w="6390" w:type="dxa"/>
            <w:tcBorders>
              <w:top w:val="single" w:sz="4" w:space="0" w:color="auto"/>
              <w:left w:val="nil"/>
              <w:bottom w:val="single" w:sz="4" w:space="0" w:color="auto"/>
            </w:tcBorders>
          </w:tcPr>
          <w:p w14:paraId="6F435A1F" w14:textId="77777777" w:rsidR="00A5094A" w:rsidRPr="00AB48F3" w:rsidRDefault="00A5094A" w:rsidP="006C5516">
            <w:pPr>
              <w:rPr>
                <w:lang w:val="sr-Cyrl-CS"/>
              </w:rPr>
            </w:pPr>
            <w:r w:rsidRPr="00AB48F3">
              <w:rPr>
                <w:lang w:val="sr-Cyrl-CS"/>
              </w:rPr>
              <w:t>Упознавање чланова Наставничког већа са кључним компетенцијама за целоживотно учење и општим међупредметним компетенцијама</w:t>
            </w:r>
          </w:p>
        </w:tc>
        <w:tc>
          <w:tcPr>
            <w:tcW w:w="1350" w:type="dxa"/>
            <w:tcBorders>
              <w:top w:val="single" w:sz="4" w:space="0" w:color="auto"/>
              <w:bottom w:val="single" w:sz="4" w:space="0" w:color="auto"/>
            </w:tcBorders>
          </w:tcPr>
          <w:p w14:paraId="05E5584B" w14:textId="77777777" w:rsidR="00A5094A" w:rsidRPr="00AB48F3" w:rsidRDefault="0025587D" w:rsidP="003170EA">
            <w:pPr>
              <w:jc w:val="center"/>
              <w:rPr>
                <w:sz w:val="20"/>
                <w:szCs w:val="20"/>
                <w:lang w:val="sr-Cyrl-CS"/>
              </w:rPr>
            </w:pPr>
            <w:r w:rsidRPr="00AB48F3">
              <w:rPr>
                <w:sz w:val="20"/>
                <w:szCs w:val="20"/>
                <w:lang w:val="sr-Cyrl-CS"/>
              </w:rPr>
              <w:t>Новембар</w:t>
            </w:r>
            <w:r w:rsidR="00A5094A" w:rsidRPr="00AB48F3">
              <w:rPr>
                <w:sz w:val="20"/>
                <w:szCs w:val="20"/>
                <w:lang w:val="sr-Cyrl-CS"/>
              </w:rPr>
              <w:t xml:space="preserve"> 20</w:t>
            </w:r>
            <w:r w:rsidRPr="00AB48F3">
              <w:rPr>
                <w:sz w:val="20"/>
                <w:szCs w:val="20"/>
                <w:lang w:val="sr-Cyrl-CS"/>
              </w:rPr>
              <w:t>2</w:t>
            </w:r>
            <w:r w:rsidR="007A0798">
              <w:rPr>
                <w:sz w:val="20"/>
                <w:szCs w:val="20"/>
                <w:lang w:val="sr-Cyrl-RS"/>
              </w:rPr>
              <w:t>6</w:t>
            </w:r>
            <w:r w:rsidR="00A5094A" w:rsidRPr="00AB48F3">
              <w:rPr>
                <w:sz w:val="20"/>
                <w:szCs w:val="20"/>
                <w:lang w:val="sr-Cyrl-CS"/>
              </w:rPr>
              <w:t>.</w:t>
            </w:r>
          </w:p>
        </w:tc>
        <w:tc>
          <w:tcPr>
            <w:tcW w:w="1710" w:type="dxa"/>
            <w:vMerge/>
            <w:tcBorders>
              <w:right w:val="nil"/>
            </w:tcBorders>
          </w:tcPr>
          <w:p w14:paraId="4A78E0A1" w14:textId="77777777" w:rsidR="00A5094A" w:rsidRPr="00E31C24" w:rsidRDefault="00A5094A" w:rsidP="006C5516">
            <w:pPr>
              <w:rPr>
                <w:color w:val="FF0000"/>
                <w:sz w:val="20"/>
                <w:szCs w:val="20"/>
                <w:lang w:val="sr-Cyrl-CS"/>
              </w:rPr>
            </w:pPr>
          </w:p>
        </w:tc>
      </w:tr>
      <w:tr w:rsidR="00A5094A" w:rsidRPr="00E31C24" w14:paraId="35CD0A61" w14:textId="77777777" w:rsidTr="00D93E3E">
        <w:trPr>
          <w:trHeight w:val="445"/>
        </w:trPr>
        <w:tc>
          <w:tcPr>
            <w:tcW w:w="6390" w:type="dxa"/>
            <w:tcBorders>
              <w:top w:val="single" w:sz="4" w:space="0" w:color="auto"/>
              <w:left w:val="nil"/>
              <w:bottom w:val="single" w:sz="4" w:space="0" w:color="auto"/>
            </w:tcBorders>
          </w:tcPr>
          <w:p w14:paraId="4BE62EF0" w14:textId="77777777" w:rsidR="00A5094A" w:rsidRPr="00AB48F3" w:rsidRDefault="00A5094A" w:rsidP="006C5516">
            <w:pPr>
              <w:rPr>
                <w:lang w:val="sr-Cyrl-CS"/>
              </w:rPr>
            </w:pPr>
            <w:r w:rsidRPr="00AB48F3">
              <w:rPr>
                <w:lang w:val="sr-Cyrl-CS"/>
              </w:rPr>
              <w:t>Сарадња са наставницима приликом израде глобалних планова чија су полазна основа међупредметне компетенције</w:t>
            </w:r>
          </w:p>
        </w:tc>
        <w:tc>
          <w:tcPr>
            <w:tcW w:w="1350" w:type="dxa"/>
            <w:tcBorders>
              <w:top w:val="single" w:sz="4" w:space="0" w:color="auto"/>
              <w:bottom w:val="single" w:sz="4" w:space="0" w:color="auto"/>
            </w:tcBorders>
          </w:tcPr>
          <w:p w14:paraId="58A37950" w14:textId="77777777" w:rsidR="00A5094A" w:rsidRPr="00AB48F3" w:rsidRDefault="00A5094A" w:rsidP="003170EA">
            <w:pPr>
              <w:jc w:val="center"/>
              <w:rPr>
                <w:sz w:val="20"/>
                <w:szCs w:val="20"/>
                <w:lang w:val="sr-Cyrl-CS"/>
              </w:rPr>
            </w:pPr>
            <w:r w:rsidRPr="00AB48F3">
              <w:rPr>
                <w:sz w:val="20"/>
                <w:szCs w:val="20"/>
                <w:lang w:val="sr-Cyrl-CS"/>
              </w:rPr>
              <w:t>Септембар 20</w:t>
            </w:r>
            <w:r w:rsidR="003170EA" w:rsidRPr="00AB48F3">
              <w:rPr>
                <w:sz w:val="20"/>
                <w:szCs w:val="20"/>
                <w:lang w:val="sr-Cyrl-CS"/>
              </w:rPr>
              <w:t>2</w:t>
            </w:r>
            <w:r w:rsidR="007A0798">
              <w:rPr>
                <w:sz w:val="20"/>
                <w:szCs w:val="20"/>
                <w:lang w:val="sr-Cyrl-RS"/>
              </w:rPr>
              <w:t>6</w:t>
            </w:r>
            <w:r w:rsidRPr="00AB48F3">
              <w:rPr>
                <w:sz w:val="20"/>
                <w:szCs w:val="20"/>
                <w:lang w:val="sr-Cyrl-CS"/>
              </w:rPr>
              <w:t>.</w:t>
            </w:r>
          </w:p>
        </w:tc>
        <w:tc>
          <w:tcPr>
            <w:tcW w:w="1710" w:type="dxa"/>
            <w:vMerge/>
            <w:tcBorders>
              <w:right w:val="nil"/>
            </w:tcBorders>
          </w:tcPr>
          <w:p w14:paraId="1271E0E2" w14:textId="77777777" w:rsidR="00A5094A" w:rsidRPr="00E31C24" w:rsidRDefault="00A5094A" w:rsidP="006C5516">
            <w:pPr>
              <w:rPr>
                <w:color w:val="FF0000"/>
                <w:sz w:val="20"/>
                <w:szCs w:val="20"/>
                <w:lang w:val="sr-Cyrl-CS"/>
              </w:rPr>
            </w:pPr>
          </w:p>
        </w:tc>
      </w:tr>
      <w:tr w:rsidR="00A5094A" w:rsidRPr="00E31C24" w14:paraId="704E8BA9" w14:textId="77777777" w:rsidTr="00D93E3E">
        <w:trPr>
          <w:trHeight w:val="544"/>
        </w:trPr>
        <w:tc>
          <w:tcPr>
            <w:tcW w:w="6390" w:type="dxa"/>
            <w:tcBorders>
              <w:top w:val="single" w:sz="4" w:space="0" w:color="auto"/>
              <w:left w:val="nil"/>
              <w:bottom w:val="single" w:sz="4" w:space="0" w:color="auto"/>
            </w:tcBorders>
          </w:tcPr>
          <w:p w14:paraId="161401A2" w14:textId="77777777" w:rsidR="00A5094A" w:rsidRPr="00AB48F3" w:rsidRDefault="00A5094A" w:rsidP="006C5516">
            <w:pPr>
              <w:rPr>
                <w:lang w:val="sr-Cyrl-CS"/>
              </w:rPr>
            </w:pPr>
            <w:r w:rsidRPr="00AB48F3">
              <w:rPr>
                <w:lang w:val="sr-Cyrl-CS"/>
              </w:rPr>
              <w:t xml:space="preserve">Сарадња са наставницима приликом израде оперативних планова, усмеравање ка међупредметној повезаности и развоју кључних компетенција </w:t>
            </w:r>
          </w:p>
        </w:tc>
        <w:tc>
          <w:tcPr>
            <w:tcW w:w="1350" w:type="dxa"/>
            <w:tcBorders>
              <w:top w:val="single" w:sz="4" w:space="0" w:color="auto"/>
              <w:bottom w:val="single" w:sz="4" w:space="0" w:color="auto"/>
            </w:tcBorders>
          </w:tcPr>
          <w:p w14:paraId="188F67E4" w14:textId="77777777" w:rsidR="00A5094A" w:rsidRPr="00AB48F3" w:rsidRDefault="00A0153C" w:rsidP="006C5516">
            <w:pPr>
              <w:jc w:val="center"/>
              <w:rPr>
                <w:sz w:val="20"/>
                <w:szCs w:val="20"/>
                <w:lang w:val="sr-Cyrl-CS"/>
              </w:rPr>
            </w:pPr>
            <w:r>
              <w:rPr>
                <w:sz w:val="20"/>
                <w:szCs w:val="20"/>
                <w:lang w:val="sr-Cyrl-CS"/>
              </w:rPr>
              <w:t>Током године</w:t>
            </w:r>
          </w:p>
        </w:tc>
        <w:tc>
          <w:tcPr>
            <w:tcW w:w="1710" w:type="dxa"/>
            <w:vMerge/>
            <w:tcBorders>
              <w:right w:val="nil"/>
            </w:tcBorders>
          </w:tcPr>
          <w:p w14:paraId="5091469B" w14:textId="77777777" w:rsidR="00A5094A" w:rsidRPr="00E31C24" w:rsidRDefault="00A5094A" w:rsidP="006C5516">
            <w:pPr>
              <w:rPr>
                <w:color w:val="FF0000"/>
                <w:sz w:val="20"/>
                <w:szCs w:val="20"/>
                <w:lang w:val="sr-Cyrl-CS"/>
              </w:rPr>
            </w:pPr>
          </w:p>
        </w:tc>
      </w:tr>
      <w:tr w:rsidR="000B63D3" w:rsidRPr="00E31C24" w14:paraId="069B1B7A" w14:textId="77777777" w:rsidTr="00D93E3E">
        <w:trPr>
          <w:trHeight w:val="544"/>
        </w:trPr>
        <w:tc>
          <w:tcPr>
            <w:tcW w:w="6390" w:type="dxa"/>
            <w:tcBorders>
              <w:top w:val="single" w:sz="4" w:space="0" w:color="auto"/>
              <w:left w:val="nil"/>
              <w:bottom w:val="single" w:sz="4" w:space="0" w:color="auto"/>
            </w:tcBorders>
          </w:tcPr>
          <w:p w14:paraId="1050CD0E" w14:textId="77777777" w:rsidR="000B63D3" w:rsidRPr="00AB48F3" w:rsidRDefault="000B63D3" w:rsidP="006C5516">
            <w:pPr>
              <w:rPr>
                <w:lang w:val="sr-Cyrl-CS"/>
              </w:rPr>
            </w:pPr>
            <w:r>
              <w:rPr>
                <w:lang w:val="sr-Cyrl-CS"/>
              </w:rPr>
              <w:t>Пружање подршке и сарадња са Ученичким парламентом, подстицање иницијативе ученика за предузетноштвом</w:t>
            </w:r>
          </w:p>
        </w:tc>
        <w:tc>
          <w:tcPr>
            <w:tcW w:w="1350" w:type="dxa"/>
            <w:tcBorders>
              <w:top w:val="single" w:sz="4" w:space="0" w:color="auto"/>
              <w:bottom w:val="single" w:sz="4" w:space="0" w:color="auto"/>
            </w:tcBorders>
          </w:tcPr>
          <w:p w14:paraId="06D752E7" w14:textId="77777777" w:rsidR="000B63D3" w:rsidRDefault="000B63D3" w:rsidP="006C5516">
            <w:pPr>
              <w:jc w:val="center"/>
              <w:rPr>
                <w:sz w:val="20"/>
                <w:szCs w:val="20"/>
                <w:lang w:val="sr-Cyrl-CS"/>
              </w:rPr>
            </w:pPr>
            <w:r w:rsidRPr="000B63D3">
              <w:rPr>
                <w:sz w:val="20"/>
                <w:szCs w:val="20"/>
                <w:lang w:val="sr-Cyrl-CS"/>
              </w:rPr>
              <w:t>Током године</w:t>
            </w:r>
          </w:p>
        </w:tc>
        <w:tc>
          <w:tcPr>
            <w:tcW w:w="1710" w:type="dxa"/>
            <w:vMerge/>
            <w:tcBorders>
              <w:right w:val="nil"/>
            </w:tcBorders>
          </w:tcPr>
          <w:p w14:paraId="0D941FF8" w14:textId="77777777" w:rsidR="000B63D3" w:rsidRPr="00E31C24" w:rsidRDefault="000B63D3" w:rsidP="006C5516">
            <w:pPr>
              <w:rPr>
                <w:color w:val="FF0000"/>
                <w:sz w:val="20"/>
                <w:szCs w:val="20"/>
                <w:lang w:val="sr-Cyrl-CS"/>
              </w:rPr>
            </w:pPr>
          </w:p>
        </w:tc>
      </w:tr>
      <w:tr w:rsidR="00A0153C" w:rsidRPr="00E31C24" w14:paraId="379B6ECD" w14:textId="77777777" w:rsidTr="00D93E3E">
        <w:trPr>
          <w:trHeight w:val="544"/>
        </w:trPr>
        <w:tc>
          <w:tcPr>
            <w:tcW w:w="6390" w:type="dxa"/>
            <w:tcBorders>
              <w:top w:val="single" w:sz="4" w:space="0" w:color="auto"/>
              <w:left w:val="nil"/>
              <w:bottom w:val="single" w:sz="4" w:space="0" w:color="auto"/>
            </w:tcBorders>
          </w:tcPr>
          <w:p w14:paraId="0779DB82" w14:textId="77777777" w:rsidR="00A0153C" w:rsidRDefault="00A0153C" w:rsidP="006C5516">
            <w:pPr>
              <w:rPr>
                <w:lang w:val="sr-Cyrl-CS"/>
              </w:rPr>
            </w:pPr>
            <w:r>
              <w:rPr>
                <w:lang w:val="sr-Cyrl-CS"/>
              </w:rPr>
              <w:t>Планирање, организација и реализација активности које развијају предузимљивост</w:t>
            </w:r>
          </w:p>
        </w:tc>
        <w:tc>
          <w:tcPr>
            <w:tcW w:w="1350" w:type="dxa"/>
            <w:tcBorders>
              <w:top w:val="single" w:sz="4" w:space="0" w:color="auto"/>
              <w:bottom w:val="single" w:sz="4" w:space="0" w:color="auto"/>
            </w:tcBorders>
          </w:tcPr>
          <w:p w14:paraId="68E6C8F0" w14:textId="77777777" w:rsidR="00A0153C" w:rsidRPr="00AB48F3" w:rsidRDefault="00A0153C" w:rsidP="006C5516">
            <w:pPr>
              <w:jc w:val="center"/>
              <w:rPr>
                <w:sz w:val="20"/>
                <w:szCs w:val="20"/>
                <w:lang w:val="sr-Cyrl-CS"/>
              </w:rPr>
            </w:pPr>
            <w:r w:rsidRPr="00A0153C">
              <w:rPr>
                <w:sz w:val="20"/>
                <w:szCs w:val="20"/>
                <w:lang w:val="sr-Cyrl-CS"/>
              </w:rPr>
              <w:t>Током године</w:t>
            </w:r>
          </w:p>
        </w:tc>
        <w:tc>
          <w:tcPr>
            <w:tcW w:w="1710" w:type="dxa"/>
            <w:vMerge/>
            <w:tcBorders>
              <w:right w:val="nil"/>
            </w:tcBorders>
          </w:tcPr>
          <w:p w14:paraId="78B7A0A9" w14:textId="77777777" w:rsidR="00A0153C" w:rsidRPr="00E31C24" w:rsidRDefault="00A0153C" w:rsidP="006C5516">
            <w:pPr>
              <w:rPr>
                <w:color w:val="FF0000"/>
                <w:sz w:val="20"/>
                <w:szCs w:val="20"/>
                <w:lang w:val="sr-Cyrl-CS"/>
              </w:rPr>
            </w:pPr>
          </w:p>
        </w:tc>
      </w:tr>
      <w:tr w:rsidR="00A0153C" w:rsidRPr="00E31C24" w14:paraId="0476B646" w14:textId="77777777" w:rsidTr="00D93E3E">
        <w:trPr>
          <w:trHeight w:val="544"/>
        </w:trPr>
        <w:tc>
          <w:tcPr>
            <w:tcW w:w="6390" w:type="dxa"/>
            <w:tcBorders>
              <w:top w:val="single" w:sz="4" w:space="0" w:color="auto"/>
              <w:left w:val="nil"/>
              <w:bottom w:val="single" w:sz="4" w:space="0" w:color="auto"/>
            </w:tcBorders>
          </w:tcPr>
          <w:p w14:paraId="60F68E9B" w14:textId="77777777" w:rsidR="00A0153C" w:rsidRPr="00AB48F3" w:rsidRDefault="00A0153C" w:rsidP="006C5516">
            <w:pPr>
              <w:rPr>
                <w:lang w:val="sr-Cyrl-CS"/>
              </w:rPr>
            </w:pPr>
            <w:r>
              <w:rPr>
                <w:lang w:val="sr-Cyrl-CS"/>
              </w:rPr>
              <w:t>Праћење реализације међупредметног повезивања у настави и предлози мера за унапређивање</w:t>
            </w:r>
          </w:p>
        </w:tc>
        <w:tc>
          <w:tcPr>
            <w:tcW w:w="1350" w:type="dxa"/>
            <w:tcBorders>
              <w:top w:val="single" w:sz="4" w:space="0" w:color="auto"/>
              <w:bottom w:val="single" w:sz="4" w:space="0" w:color="auto"/>
            </w:tcBorders>
          </w:tcPr>
          <w:p w14:paraId="6DC9ABDE" w14:textId="77777777" w:rsidR="00A0153C" w:rsidRPr="00AB48F3" w:rsidRDefault="00A0153C" w:rsidP="006C5516">
            <w:pPr>
              <w:jc w:val="center"/>
              <w:rPr>
                <w:sz w:val="20"/>
                <w:szCs w:val="20"/>
                <w:lang w:val="sr-Cyrl-CS"/>
              </w:rPr>
            </w:pPr>
            <w:r w:rsidRPr="00A0153C">
              <w:rPr>
                <w:sz w:val="20"/>
                <w:szCs w:val="20"/>
                <w:lang w:val="sr-Cyrl-CS"/>
              </w:rPr>
              <w:t>Током године</w:t>
            </w:r>
          </w:p>
        </w:tc>
        <w:tc>
          <w:tcPr>
            <w:tcW w:w="1710" w:type="dxa"/>
            <w:vMerge/>
            <w:tcBorders>
              <w:right w:val="nil"/>
            </w:tcBorders>
          </w:tcPr>
          <w:p w14:paraId="6CD36280" w14:textId="77777777" w:rsidR="00A0153C" w:rsidRPr="00E31C24" w:rsidRDefault="00A0153C" w:rsidP="006C5516">
            <w:pPr>
              <w:rPr>
                <w:color w:val="FF0000"/>
                <w:sz w:val="20"/>
                <w:szCs w:val="20"/>
                <w:lang w:val="sr-Cyrl-CS"/>
              </w:rPr>
            </w:pPr>
          </w:p>
        </w:tc>
      </w:tr>
      <w:tr w:rsidR="00A5094A" w:rsidRPr="00E31C24" w14:paraId="054BF116" w14:textId="77777777" w:rsidTr="00D93E3E">
        <w:trPr>
          <w:trHeight w:val="544"/>
        </w:trPr>
        <w:tc>
          <w:tcPr>
            <w:tcW w:w="6390" w:type="dxa"/>
            <w:tcBorders>
              <w:top w:val="single" w:sz="4" w:space="0" w:color="auto"/>
              <w:left w:val="nil"/>
              <w:bottom w:val="single" w:sz="4" w:space="0" w:color="auto"/>
            </w:tcBorders>
          </w:tcPr>
          <w:p w14:paraId="593B52F3" w14:textId="77777777" w:rsidR="00A5094A" w:rsidRPr="00AB48F3" w:rsidRDefault="00A5094A" w:rsidP="006C5516">
            <w:pPr>
              <w:rPr>
                <w:lang w:val="sr-Cyrl-CS"/>
              </w:rPr>
            </w:pPr>
            <w:r w:rsidRPr="00AB48F3">
              <w:rPr>
                <w:lang w:val="sr-Cyrl-CS"/>
              </w:rPr>
              <w:t xml:space="preserve">Анализа остварености међупредметних компетенција </w:t>
            </w:r>
          </w:p>
        </w:tc>
        <w:tc>
          <w:tcPr>
            <w:tcW w:w="1350" w:type="dxa"/>
            <w:tcBorders>
              <w:top w:val="single" w:sz="4" w:space="0" w:color="auto"/>
              <w:bottom w:val="single" w:sz="4" w:space="0" w:color="auto"/>
            </w:tcBorders>
          </w:tcPr>
          <w:p w14:paraId="53EA24F8" w14:textId="77777777" w:rsidR="00A5094A" w:rsidRPr="00AB48F3" w:rsidRDefault="007242F9" w:rsidP="006C5516">
            <w:pPr>
              <w:jc w:val="center"/>
              <w:rPr>
                <w:sz w:val="20"/>
                <w:szCs w:val="20"/>
                <w:lang w:val="sr-Cyrl-CS"/>
              </w:rPr>
            </w:pPr>
            <w:r w:rsidRPr="00AB48F3">
              <w:rPr>
                <w:sz w:val="20"/>
                <w:szCs w:val="20"/>
                <w:lang w:val="sr-Cyrl-CS"/>
              </w:rPr>
              <w:t>На крају шк.године</w:t>
            </w:r>
          </w:p>
        </w:tc>
        <w:tc>
          <w:tcPr>
            <w:tcW w:w="1710" w:type="dxa"/>
            <w:vMerge/>
            <w:tcBorders>
              <w:right w:val="nil"/>
            </w:tcBorders>
          </w:tcPr>
          <w:p w14:paraId="58991F20" w14:textId="77777777" w:rsidR="00A5094A" w:rsidRPr="00E31C24" w:rsidRDefault="00A5094A" w:rsidP="006C5516">
            <w:pPr>
              <w:rPr>
                <w:color w:val="FF0000"/>
                <w:sz w:val="20"/>
                <w:szCs w:val="20"/>
                <w:lang w:val="sr-Cyrl-CS"/>
              </w:rPr>
            </w:pPr>
          </w:p>
        </w:tc>
      </w:tr>
      <w:tr w:rsidR="00A5094A" w:rsidRPr="00E31C24" w14:paraId="6A75B848" w14:textId="77777777" w:rsidTr="00D93E3E">
        <w:trPr>
          <w:trHeight w:val="371"/>
        </w:trPr>
        <w:tc>
          <w:tcPr>
            <w:tcW w:w="6390" w:type="dxa"/>
            <w:tcBorders>
              <w:top w:val="single" w:sz="4" w:space="0" w:color="auto"/>
              <w:left w:val="nil"/>
              <w:bottom w:val="double" w:sz="4" w:space="0" w:color="auto"/>
            </w:tcBorders>
          </w:tcPr>
          <w:p w14:paraId="4D6C8008" w14:textId="77777777" w:rsidR="00A5094A" w:rsidRPr="00AB48F3" w:rsidRDefault="00A5094A" w:rsidP="006C5516">
            <w:pPr>
              <w:rPr>
                <w:lang w:val="sr-Cyrl-CS"/>
              </w:rPr>
            </w:pPr>
            <w:r w:rsidRPr="00AB48F3">
              <w:rPr>
                <w:lang w:val="sr-Cyrl-CS"/>
              </w:rPr>
              <w:t>Израда извештаја о раду тима</w:t>
            </w:r>
          </w:p>
        </w:tc>
        <w:tc>
          <w:tcPr>
            <w:tcW w:w="1350" w:type="dxa"/>
            <w:tcBorders>
              <w:top w:val="single" w:sz="4" w:space="0" w:color="auto"/>
              <w:bottom w:val="double" w:sz="4" w:space="0" w:color="auto"/>
            </w:tcBorders>
          </w:tcPr>
          <w:p w14:paraId="56787EBC" w14:textId="77777777" w:rsidR="00A5094A" w:rsidRPr="00AB48F3" w:rsidRDefault="00A5094A" w:rsidP="003170EA">
            <w:pPr>
              <w:jc w:val="center"/>
              <w:rPr>
                <w:sz w:val="20"/>
                <w:szCs w:val="20"/>
                <w:lang w:val="sr-Cyrl-CS"/>
              </w:rPr>
            </w:pPr>
            <w:r w:rsidRPr="00AB48F3">
              <w:rPr>
                <w:sz w:val="20"/>
                <w:szCs w:val="20"/>
                <w:lang w:val="sr-Cyrl-CS"/>
              </w:rPr>
              <w:t>Јун 202</w:t>
            </w:r>
            <w:r w:rsidR="007A0798">
              <w:rPr>
                <w:sz w:val="20"/>
                <w:szCs w:val="20"/>
                <w:lang w:val="sr-Cyrl-RS"/>
              </w:rPr>
              <w:t>7</w:t>
            </w:r>
            <w:r w:rsidRPr="00AB48F3">
              <w:rPr>
                <w:sz w:val="20"/>
                <w:szCs w:val="20"/>
                <w:lang w:val="sr-Cyrl-CS"/>
              </w:rPr>
              <w:t>.</w:t>
            </w:r>
          </w:p>
        </w:tc>
        <w:tc>
          <w:tcPr>
            <w:tcW w:w="1710" w:type="dxa"/>
            <w:vMerge/>
            <w:tcBorders>
              <w:bottom w:val="double" w:sz="4" w:space="0" w:color="auto"/>
              <w:right w:val="nil"/>
            </w:tcBorders>
          </w:tcPr>
          <w:p w14:paraId="67A2C53E" w14:textId="77777777" w:rsidR="00A5094A" w:rsidRPr="00E31C24" w:rsidRDefault="00A5094A" w:rsidP="006C5516">
            <w:pPr>
              <w:rPr>
                <w:color w:val="FF0000"/>
                <w:sz w:val="20"/>
                <w:szCs w:val="20"/>
                <w:lang w:val="sr-Cyrl-CS"/>
              </w:rPr>
            </w:pPr>
          </w:p>
        </w:tc>
      </w:tr>
    </w:tbl>
    <w:p w14:paraId="412B9D6A" w14:textId="77777777" w:rsidR="009C2663" w:rsidRDefault="009C2663" w:rsidP="009A6847">
      <w:pPr>
        <w:rPr>
          <w:b/>
          <w:i/>
          <w:lang w:val="sr-Cyrl-RS"/>
        </w:rPr>
      </w:pPr>
      <w:bookmarkStart w:id="142" w:name="_Toc19777284"/>
    </w:p>
    <w:p w14:paraId="4142BDA1" w14:textId="77777777" w:rsidR="009A6847" w:rsidRPr="00A11ADD" w:rsidRDefault="009A6847" w:rsidP="009A6847">
      <w:pPr>
        <w:rPr>
          <w:b/>
          <w:i/>
          <w:lang w:val="sr-Cyrl-RS"/>
        </w:rPr>
      </w:pPr>
      <w:r w:rsidRPr="008179D9">
        <w:rPr>
          <w:b/>
          <w:i/>
          <w:lang w:val="sr-Cyrl-RS"/>
        </w:rPr>
        <w:t xml:space="preserve">План рада тима за спортско рекреативну делатност </w:t>
      </w:r>
    </w:p>
    <w:tbl>
      <w:tblPr>
        <w:tblStyle w:val="TableGrid"/>
        <w:tblW w:w="9918" w:type="dxa"/>
        <w:tblLayout w:type="fixed"/>
        <w:tblLook w:val="0000" w:firstRow="0" w:lastRow="0" w:firstColumn="0" w:lastColumn="0" w:noHBand="0" w:noVBand="0"/>
      </w:tblPr>
      <w:tblGrid>
        <w:gridCol w:w="4928"/>
        <w:gridCol w:w="3260"/>
        <w:gridCol w:w="1730"/>
      </w:tblGrid>
      <w:tr w:rsidR="009A6847" w:rsidRPr="0048620E" w14:paraId="4A27946D" w14:textId="77777777" w:rsidTr="00684F1B">
        <w:trPr>
          <w:trHeight w:val="444"/>
        </w:trPr>
        <w:tc>
          <w:tcPr>
            <w:tcW w:w="4928" w:type="dxa"/>
            <w:tcBorders>
              <w:left w:val="nil"/>
              <w:bottom w:val="double" w:sz="4" w:space="0" w:color="auto"/>
            </w:tcBorders>
            <w:shd w:val="clear" w:color="auto" w:fill="FDE9D9" w:themeFill="accent6" w:themeFillTint="33"/>
          </w:tcPr>
          <w:p w14:paraId="3871A653" w14:textId="77777777" w:rsidR="009A6847" w:rsidRPr="0048620E" w:rsidRDefault="009A6847" w:rsidP="00B5298E">
            <w:pPr>
              <w:jc w:val="both"/>
              <w:rPr>
                <w:i/>
                <w:lang w:val="sr-Cyrl-CS"/>
              </w:rPr>
            </w:pPr>
            <w:r w:rsidRPr="0048620E">
              <w:rPr>
                <w:i/>
                <w:lang w:val="sr-Cyrl-CS"/>
              </w:rPr>
              <w:t>Активности</w:t>
            </w:r>
          </w:p>
        </w:tc>
        <w:tc>
          <w:tcPr>
            <w:tcW w:w="3260" w:type="dxa"/>
            <w:tcBorders>
              <w:bottom w:val="double" w:sz="4" w:space="0" w:color="auto"/>
            </w:tcBorders>
            <w:shd w:val="clear" w:color="auto" w:fill="FDE9D9" w:themeFill="accent6" w:themeFillTint="33"/>
          </w:tcPr>
          <w:p w14:paraId="7B069A03" w14:textId="77777777" w:rsidR="009A6847" w:rsidRPr="0048620E" w:rsidRDefault="009A6847" w:rsidP="00B5298E">
            <w:pPr>
              <w:jc w:val="center"/>
              <w:rPr>
                <w:i/>
                <w:lang w:val="sr-Cyrl-CS"/>
              </w:rPr>
            </w:pPr>
            <w:r w:rsidRPr="0048620E">
              <w:rPr>
                <w:i/>
                <w:lang w:val="sr-Cyrl-CS"/>
              </w:rPr>
              <w:t>Време реализације</w:t>
            </w:r>
          </w:p>
        </w:tc>
        <w:tc>
          <w:tcPr>
            <w:tcW w:w="1730" w:type="dxa"/>
            <w:tcBorders>
              <w:bottom w:val="double" w:sz="4" w:space="0" w:color="auto"/>
              <w:right w:val="nil"/>
            </w:tcBorders>
            <w:shd w:val="clear" w:color="auto" w:fill="FDE9D9" w:themeFill="accent6" w:themeFillTint="33"/>
          </w:tcPr>
          <w:p w14:paraId="474F5974" w14:textId="77777777" w:rsidR="009A6847" w:rsidRPr="0048620E" w:rsidRDefault="009A6847" w:rsidP="00B5298E">
            <w:pPr>
              <w:rPr>
                <w:i/>
                <w:lang w:val="sr-Cyrl-CS"/>
              </w:rPr>
            </w:pPr>
            <w:r w:rsidRPr="0048620E">
              <w:rPr>
                <w:i/>
                <w:lang w:val="sr-Cyrl-CS"/>
              </w:rPr>
              <w:t>Носиоци активности</w:t>
            </w:r>
          </w:p>
        </w:tc>
      </w:tr>
      <w:tr w:rsidR="009A6847" w:rsidRPr="000E3906" w14:paraId="74D0285F" w14:textId="77777777" w:rsidTr="00684F1B">
        <w:trPr>
          <w:trHeight w:val="456"/>
        </w:trPr>
        <w:tc>
          <w:tcPr>
            <w:tcW w:w="4928" w:type="dxa"/>
            <w:tcBorders>
              <w:top w:val="single" w:sz="4" w:space="0" w:color="auto"/>
              <w:left w:val="nil"/>
              <w:bottom w:val="single" w:sz="4" w:space="0" w:color="auto"/>
            </w:tcBorders>
          </w:tcPr>
          <w:p w14:paraId="6B75F8E7" w14:textId="77777777" w:rsidR="009A6847" w:rsidRPr="00A11ADD" w:rsidRDefault="009A6847" w:rsidP="00B5298E">
            <w:pPr>
              <w:contextualSpacing/>
              <w:rPr>
                <w:sz w:val="18"/>
                <w:szCs w:val="20"/>
                <w:lang w:val="sr-Cyrl-CS"/>
              </w:rPr>
            </w:pPr>
            <w:r w:rsidRPr="00A11ADD">
              <w:rPr>
                <w:sz w:val="18"/>
                <w:szCs w:val="20"/>
                <w:lang w:val="sr-Cyrl-CS"/>
              </w:rPr>
              <w:t xml:space="preserve">Конституисање Тима, доношење плана рада Тима, </w:t>
            </w:r>
          </w:p>
          <w:p w14:paraId="27DAB7EC" w14:textId="77777777" w:rsidR="009A6847" w:rsidRPr="00A11ADD" w:rsidRDefault="009A6847" w:rsidP="00B5298E">
            <w:pPr>
              <w:contextualSpacing/>
              <w:rPr>
                <w:sz w:val="18"/>
                <w:szCs w:val="20"/>
                <w:lang w:val="sr-Cyrl-CS"/>
              </w:rPr>
            </w:pPr>
            <w:r w:rsidRPr="00A11ADD">
              <w:rPr>
                <w:sz w:val="18"/>
                <w:szCs w:val="20"/>
                <w:lang w:val="sr-Cyrl-CS"/>
              </w:rPr>
              <w:t>Расподела задужења</w:t>
            </w:r>
          </w:p>
        </w:tc>
        <w:tc>
          <w:tcPr>
            <w:tcW w:w="3260" w:type="dxa"/>
            <w:tcBorders>
              <w:top w:val="single" w:sz="4" w:space="0" w:color="auto"/>
              <w:bottom w:val="single" w:sz="4" w:space="0" w:color="auto"/>
            </w:tcBorders>
          </w:tcPr>
          <w:p w14:paraId="0CCE91E8" w14:textId="77777777" w:rsidR="009A6847" w:rsidRPr="00A11ADD" w:rsidRDefault="007A0798" w:rsidP="00B5298E">
            <w:pPr>
              <w:contextualSpacing/>
              <w:jc w:val="center"/>
              <w:rPr>
                <w:sz w:val="18"/>
                <w:szCs w:val="20"/>
                <w:lang w:val="sr-Cyrl-CS"/>
              </w:rPr>
            </w:pPr>
            <w:r>
              <w:rPr>
                <w:sz w:val="18"/>
                <w:szCs w:val="20"/>
                <w:lang w:val="sr-Cyrl-CS"/>
              </w:rPr>
              <w:t>Септембар 2026</w:t>
            </w:r>
            <w:r w:rsidR="009A6847" w:rsidRPr="00A11ADD">
              <w:rPr>
                <w:sz w:val="18"/>
                <w:szCs w:val="20"/>
                <w:lang w:val="sr-Cyrl-CS"/>
              </w:rPr>
              <w:t>.</w:t>
            </w:r>
          </w:p>
        </w:tc>
        <w:tc>
          <w:tcPr>
            <w:tcW w:w="1730" w:type="dxa"/>
            <w:vMerge w:val="restart"/>
            <w:tcBorders>
              <w:top w:val="single" w:sz="4" w:space="0" w:color="auto"/>
              <w:right w:val="nil"/>
            </w:tcBorders>
          </w:tcPr>
          <w:p w14:paraId="6BC03B75" w14:textId="77777777" w:rsidR="00766243" w:rsidRDefault="00766243" w:rsidP="00766243">
            <w:pPr>
              <w:contextualSpacing/>
              <w:rPr>
                <w:rFonts w:cstheme="minorHAnsi"/>
                <w:lang w:val="sr-Cyrl-CS"/>
              </w:rPr>
            </w:pPr>
            <w:r>
              <w:rPr>
                <w:rFonts w:cstheme="minorHAnsi"/>
                <w:lang w:val="sr-Cyrl-CS"/>
              </w:rPr>
              <w:t>Бладимир Бошковић</w:t>
            </w:r>
          </w:p>
          <w:p w14:paraId="48B5F0F6" w14:textId="77777777" w:rsidR="00766243" w:rsidRDefault="00766243" w:rsidP="00766243">
            <w:pPr>
              <w:contextualSpacing/>
              <w:rPr>
                <w:rFonts w:cstheme="minorHAnsi"/>
                <w:lang w:val="sr-Cyrl-CS"/>
              </w:rPr>
            </w:pPr>
            <w:r>
              <w:rPr>
                <w:rFonts w:cstheme="minorHAnsi"/>
                <w:lang w:val="sr-Cyrl-CS"/>
              </w:rPr>
              <w:t>Бојан Николајевић</w:t>
            </w:r>
          </w:p>
          <w:p w14:paraId="06E9F825" w14:textId="77777777" w:rsidR="00766243" w:rsidRDefault="00766243" w:rsidP="00766243">
            <w:pPr>
              <w:contextualSpacing/>
              <w:rPr>
                <w:rFonts w:cstheme="minorHAnsi"/>
                <w:lang w:val="sr-Cyrl-CS"/>
              </w:rPr>
            </w:pPr>
            <w:r>
              <w:rPr>
                <w:rFonts w:cstheme="minorHAnsi"/>
                <w:lang w:val="sr-Cyrl-CS"/>
              </w:rPr>
              <w:t>Владимир Рачић</w:t>
            </w:r>
          </w:p>
          <w:p w14:paraId="58E150B2" w14:textId="77777777" w:rsidR="00684F1B" w:rsidRDefault="00684F1B" w:rsidP="00766243">
            <w:pPr>
              <w:contextualSpacing/>
              <w:rPr>
                <w:rFonts w:cstheme="minorHAnsi"/>
                <w:lang w:val="sr-Cyrl-CS"/>
              </w:rPr>
            </w:pPr>
            <w:r>
              <w:rPr>
                <w:rFonts w:cstheme="minorHAnsi"/>
                <w:lang w:val="sr-Cyrl-CS"/>
              </w:rPr>
              <w:t>Владимир Цвејић</w:t>
            </w:r>
          </w:p>
          <w:p w14:paraId="56E1B1C7" w14:textId="77777777" w:rsidR="00684F1B" w:rsidRDefault="00684F1B" w:rsidP="00766243">
            <w:pPr>
              <w:contextualSpacing/>
              <w:rPr>
                <w:rFonts w:cstheme="minorHAnsi"/>
                <w:lang w:val="sr-Cyrl-CS"/>
              </w:rPr>
            </w:pPr>
            <w:r>
              <w:rPr>
                <w:rFonts w:cstheme="minorHAnsi"/>
                <w:lang w:val="sr-Cyrl-CS"/>
              </w:rPr>
              <w:t xml:space="preserve">Вук Петровић – </w:t>
            </w:r>
            <w:r>
              <w:rPr>
                <w:rFonts w:cstheme="minorHAnsi"/>
                <w:lang w:val="sr-Cyrl-CS"/>
              </w:rPr>
              <w:lastRenderedPageBreak/>
              <w:t>вероучитељ</w:t>
            </w:r>
          </w:p>
          <w:p w14:paraId="2B6DF576" w14:textId="77777777" w:rsidR="00684F1B" w:rsidRPr="00C2785B" w:rsidRDefault="00684F1B" w:rsidP="00766243">
            <w:pPr>
              <w:contextualSpacing/>
              <w:rPr>
                <w:rFonts w:cstheme="minorHAnsi"/>
              </w:rPr>
            </w:pPr>
            <w:r>
              <w:rPr>
                <w:rFonts w:cstheme="minorHAnsi"/>
                <w:lang w:val="sr-Cyrl-CS"/>
              </w:rPr>
              <w:t>Данило Петковић</w:t>
            </w:r>
          </w:p>
          <w:p w14:paraId="346E855D" w14:textId="77777777" w:rsidR="009A6847" w:rsidRDefault="009A6847" w:rsidP="00782E0D">
            <w:pPr>
              <w:contextualSpacing/>
              <w:rPr>
                <w:rFonts w:cstheme="minorHAnsi"/>
                <w:lang w:val="sr-Cyrl-CS"/>
              </w:rPr>
            </w:pPr>
          </w:p>
          <w:p w14:paraId="0EFEFDEE" w14:textId="77777777" w:rsidR="009A6847" w:rsidRPr="00961E89" w:rsidRDefault="009A6847" w:rsidP="00B5298E">
            <w:pPr>
              <w:contextualSpacing/>
              <w:jc w:val="center"/>
              <w:rPr>
                <w:lang w:val="sr-Cyrl-CS"/>
              </w:rPr>
            </w:pPr>
          </w:p>
          <w:p w14:paraId="67604F54" w14:textId="77777777" w:rsidR="009A6847" w:rsidRDefault="009A6847" w:rsidP="00B5298E">
            <w:pPr>
              <w:contextualSpacing/>
              <w:rPr>
                <w:rFonts w:cstheme="minorHAnsi"/>
                <w:lang w:val="sr-Cyrl-CS"/>
              </w:rPr>
            </w:pPr>
          </w:p>
        </w:tc>
      </w:tr>
      <w:tr w:rsidR="009A6847" w:rsidRPr="000E3906" w14:paraId="6333C113" w14:textId="77777777" w:rsidTr="00684F1B">
        <w:trPr>
          <w:trHeight w:val="456"/>
        </w:trPr>
        <w:tc>
          <w:tcPr>
            <w:tcW w:w="4928" w:type="dxa"/>
            <w:tcBorders>
              <w:top w:val="single" w:sz="4" w:space="0" w:color="auto"/>
              <w:left w:val="nil"/>
              <w:bottom w:val="single" w:sz="4" w:space="0" w:color="auto"/>
            </w:tcBorders>
          </w:tcPr>
          <w:p w14:paraId="70A9C310" w14:textId="77777777" w:rsidR="009A6847" w:rsidRPr="00A11ADD" w:rsidRDefault="009A6847" w:rsidP="00B5298E">
            <w:pPr>
              <w:contextualSpacing/>
              <w:rPr>
                <w:sz w:val="18"/>
                <w:szCs w:val="20"/>
                <w:lang w:val="sr-Cyrl-CS"/>
              </w:rPr>
            </w:pPr>
            <w:r w:rsidRPr="00A11ADD">
              <w:rPr>
                <w:sz w:val="18"/>
                <w:szCs w:val="20"/>
                <w:lang w:val="sr-Cyrl-CS"/>
              </w:rPr>
              <w:t>Спортски дани(Светски дан пешачења – крос, брзо ходање – ИО Накучани и Криваја)</w:t>
            </w:r>
          </w:p>
        </w:tc>
        <w:tc>
          <w:tcPr>
            <w:tcW w:w="3260" w:type="dxa"/>
            <w:tcBorders>
              <w:top w:val="single" w:sz="4" w:space="0" w:color="auto"/>
              <w:bottom w:val="single" w:sz="4" w:space="0" w:color="auto"/>
            </w:tcBorders>
          </w:tcPr>
          <w:p w14:paraId="3BAD3513" w14:textId="77777777" w:rsidR="009A6847" w:rsidRPr="00A11ADD" w:rsidRDefault="009A6847" w:rsidP="00B5298E">
            <w:pPr>
              <w:contextualSpacing/>
              <w:jc w:val="center"/>
              <w:rPr>
                <w:sz w:val="18"/>
                <w:szCs w:val="20"/>
                <w:lang w:val="sr-Cyrl-CS"/>
              </w:rPr>
            </w:pPr>
            <w:r w:rsidRPr="00A11ADD">
              <w:rPr>
                <w:sz w:val="18"/>
                <w:szCs w:val="20"/>
                <w:lang w:val="sr-Cyrl-CS"/>
              </w:rPr>
              <w:t>Један дан током Дечије недеље</w:t>
            </w:r>
          </w:p>
          <w:p w14:paraId="7ED9E1E8" w14:textId="77777777" w:rsidR="009A6847" w:rsidRPr="00A11ADD" w:rsidRDefault="009A6847" w:rsidP="00B5298E">
            <w:pPr>
              <w:contextualSpacing/>
              <w:jc w:val="center"/>
              <w:rPr>
                <w:sz w:val="18"/>
                <w:szCs w:val="20"/>
                <w:lang w:val="sr-Cyrl-CS"/>
              </w:rPr>
            </w:pPr>
            <w:r w:rsidRPr="00A11ADD">
              <w:rPr>
                <w:sz w:val="18"/>
                <w:szCs w:val="20"/>
                <w:lang w:val="sr-Cyrl-CS"/>
              </w:rPr>
              <w:t>Март</w:t>
            </w:r>
          </w:p>
        </w:tc>
        <w:tc>
          <w:tcPr>
            <w:tcW w:w="1730" w:type="dxa"/>
            <w:vMerge/>
            <w:tcBorders>
              <w:right w:val="nil"/>
            </w:tcBorders>
          </w:tcPr>
          <w:p w14:paraId="07BC707B" w14:textId="77777777" w:rsidR="009A6847" w:rsidRPr="007F21A8" w:rsidRDefault="009A6847" w:rsidP="00B5298E">
            <w:pPr>
              <w:contextualSpacing/>
              <w:rPr>
                <w:lang w:val="sr-Cyrl-CS"/>
              </w:rPr>
            </w:pPr>
          </w:p>
        </w:tc>
      </w:tr>
      <w:tr w:rsidR="009A6847" w:rsidRPr="0048620E" w14:paraId="4191910A" w14:textId="77777777" w:rsidTr="00684F1B">
        <w:trPr>
          <w:trHeight w:val="317"/>
        </w:trPr>
        <w:tc>
          <w:tcPr>
            <w:tcW w:w="4928" w:type="dxa"/>
            <w:tcBorders>
              <w:top w:val="single" w:sz="4" w:space="0" w:color="auto"/>
              <w:left w:val="nil"/>
              <w:bottom w:val="single" w:sz="4" w:space="0" w:color="auto"/>
            </w:tcBorders>
          </w:tcPr>
          <w:p w14:paraId="5382DE0D" w14:textId="77777777" w:rsidR="009A6847" w:rsidRPr="00A11ADD" w:rsidRDefault="009A6847" w:rsidP="00B5298E">
            <w:pPr>
              <w:contextualSpacing/>
              <w:rPr>
                <w:sz w:val="18"/>
                <w:szCs w:val="20"/>
                <w:lang w:val="sr-Cyrl-CS"/>
              </w:rPr>
            </w:pPr>
            <w:r w:rsidRPr="00A11ADD">
              <w:rPr>
                <w:sz w:val="18"/>
                <w:szCs w:val="20"/>
                <w:lang w:val="sr-Cyrl-CS"/>
              </w:rPr>
              <w:t>Спортска недеља</w:t>
            </w:r>
          </w:p>
        </w:tc>
        <w:tc>
          <w:tcPr>
            <w:tcW w:w="3260" w:type="dxa"/>
            <w:tcBorders>
              <w:top w:val="single" w:sz="4" w:space="0" w:color="auto"/>
              <w:bottom w:val="single" w:sz="4" w:space="0" w:color="auto"/>
            </w:tcBorders>
          </w:tcPr>
          <w:p w14:paraId="5E8D84FE" w14:textId="77777777" w:rsidR="009A6847" w:rsidRPr="00A11ADD" w:rsidRDefault="008C7BBE" w:rsidP="00B5298E">
            <w:pPr>
              <w:contextualSpacing/>
              <w:rPr>
                <w:sz w:val="18"/>
                <w:szCs w:val="20"/>
                <w:lang w:val="sr-Cyrl-CS"/>
              </w:rPr>
            </w:pPr>
            <w:r>
              <w:rPr>
                <w:sz w:val="18"/>
                <w:szCs w:val="20"/>
                <w:lang w:val="sr-Cyrl-CS"/>
              </w:rPr>
              <w:t>Прва недеља ок</w:t>
            </w:r>
            <w:r w:rsidR="007A0798">
              <w:rPr>
                <w:sz w:val="18"/>
                <w:szCs w:val="20"/>
                <w:lang w:val="sr-Cyrl-CS"/>
              </w:rPr>
              <w:t>тобра; мај 2027</w:t>
            </w:r>
            <w:r w:rsidR="009A6847" w:rsidRPr="00A11ADD">
              <w:rPr>
                <w:sz w:val="18"/>
                <w:szCs w:val="20"/>
                <w:lang w:val="sr-Cyrl-CS"/>
              </w:rPr>
              <w:t>.</w:t>
            </w:r>
          </w:p>
        </w:tc>
        <w:tc>
          <w:tcPr>
            <w:tcW w:w="1730" w:type="dxa"/>
            <w:vMerge/>
            <w:tcBorders>
              <w:right w:val="nil"/>
            </w:tcBorders>
          </w:tcPr>
          <w:p w14:paraId="7633F02B" w14:textId="77777777" w:rsidR="009A6847" w:rsidRPr="0048620E" w:rsidRDefault="009A6847" w:rsidP="00B5298E">
            <w:pPr>
              <w:contextualSpacing/>
              <w:jc w:val="center"/>
              <w:rPr>
                <w:lang w:val="sr-Cyrl-CS"/>
              </w:rPr>
            </w:pPr>
          </w:p>
        </w:tc>
      </w:tr>
      <w:tr w:rsidR="009A6847" w:rsidRPr="0048620E" w14:paraId="62C52E81" w14:textId="77777777" w:rsidTr="00684F1B">
        <w:trPr>
          <w:trHeight w:val="438"/>
        </w:trPr>
        <w:tc>
          <w:tcPr>
            <w:tcW w:w="4928" w:type="dxa"/>
            <w:tcBorders>
              <w:top w:val="single" w:sz="4" w:space="0" w:color="auto"/>
              <w:left w:val="nil"/>
              <w:bottom w:val="single" w:sz="4" w:space="0" w:color="auto"/>
            </w:tcBorders>
          </w:tcPr>
          <w:p w14:paraId="08760A5F" w14:textId="77777777" w:rsidR="009A6847" w:rsidRPr="00A11ADD" w:rsidRDefault="009A6847" w:rsidP="00B5298E">
            <w:pPr>
              <w:contextualSpacing/>
              <w:rPr>
                <w:sz w:val="18"/>
                <w:szCs w:val="20"/>
                <w:lang w:val="sr-Cyrl-CS"/>
              </w:rPr>
            </w:pPr>
            <w:r w:rsidRPr="00A11ADD">
              <w:rPr>
                <w:sz w:val="18"/>
                <w:szCs w:val="20"/>
                <w:lang w:val="sr-Cyrl-CS"/>
              </w:rPr>
              <w:t>Такмичење између одељења у Матичној школи</w:t>
            </w:r>
          </w:p>
        </w:tc>
        <w:tc>
          <w:tcPr>
            <w:tcW w:w="3260" w:type="dxa"/>
            <w:tcBorders>
              <w:top w:val="single" w:sz="4" w:space="0" w:color="auto"/>
              <w:bottom w:val="single" w:sz="4" w:space="0" w:color="auto"/>
            </w:tcBorders>
          </w:tcPr>
          <w:p w14:paraId="33789AE8" w14:textId="77777777" w:rsidR="009A6847" w:rsidRPr="00A11ADD" w:rsidRDefault="009A6847" w:rsidP="00B5298E">
            <w:pPr>
              <w:contextualSpacing/>
              <w:jc w:val="center"/>
              <w:rPr>
                <w:sz w:val="18"/>
                <w:szCs w:val="20"/>
                <w:lang w:val="sr-Cyrl-CS"/>
              </w:rPr>
            </w:pPr>
            <w:r w:rsidRPr="00A11ADD">
              <w:rPr>
                <w:sz w:val="18"/>
                <w:szCs w:val="20"/>
                <w:lang w:val="sr-Cyrl-CS"/>
              </w:rPr>
              <w:t>Током године</w:t>
            </w:r>
          </w:p>
        </w:tc>
        <w:tc>
          <w:tcPr>
            <w:tcW w:w="1730" w:type="dxa"/>
            <w:vMerge/>
            <w:tcBorders>
              <w:right w:val="nil"/>
            </w:tcBorders>
          </w:tcPr>
          <w:p w14:paraId="34DB7931" w14:textId="77777777" w:rsidR="009A6847" w:rsidRPr="0048620E" w:rsidRDefault="009A6847" w:rsidP="00B5298E">
            <w:pPr>
              <w:contextualSpacing/>
              <w:jc w:val="center"/>
              <w:rPr>
                <w:lang w:val="sr-Cyrl-CS"/>
              </w:rPr>
            </w:pPr>
          </w:p>
        </w:tc>
      </w:tr>
      <w:tr w:rsidR="009A6847" w:rsidRPr="0048620E" w14:paraId="2FAA9C03" w14:textId="77777777" w:rsidTr="00684F1B">
        <w:trPr>
          <w:trHeight w:val="348"/>
        </w:trPr>
        <w:tc>
          <w:tcPr>
            <w:tcW w:w="4928" w:type="dxa"/>
            <w:tcBorders>
              <w:top w:val="single" w:sz="4" w:space="0" w:color="auto"/>
              <w:left w:val="nil"/>
              <w:bottom w:val="single" w:sz="4" w:space="0" w:color="auto"/>
            </w:tcBorders>
          </w:tcPr>
          <w:p w14:paraId="419605AC" w14:textId="77777777" w:rsidR="009A6847" w:rsidRPr="00A11ADD" w:rsidRDefault="009A6847" w:rsidP="00B5298E">
            <w:pPr>
              <w:contextualSpacing/>
              <w:rPr>
                <w:i/>
                <w:sz w:val="18"/>
                <w:szCs w:val="20"/>
                <w:lang w:val="sr-Cyrl-CS"/>
              </w:rPr>
            </w:pPr>
            <w:r w:rsidRPr="00A11ADD">
              <w:rPr>
                <w:rFonts w:ascii="Calibri" w:hAnsi="Calibri" w:cs="Calibri"/>
                <w:sz w:val="18"/>
                <w:szCs w:val="20"/>
                <w:lang w:val="sr-Cyrl-CS"/>
              </w:rPr>
              <w:t>Спортска такмичења између наставника и ученика</w:t>
            </w:r>
          </w:p>
        </w:tc>
        <w:tc>
          <w:tcPr>
            <w:tcW w:w="3260" w:type="dxa"/>
            <w:tcBorders>
              <w:top w:val="single" w:sz="4" w:space="0" w:color="auto"/>
              <w:bottom w:val="single" w:sz="4" w:space="0" w:color="auto"/>
            </w:tcBorders>
          </w:tcPr>
          <w:p w14:paraId="33646629" w14:textId="77777777" w:rsidR="009A6847" w:rsidRPr="00A11ADD" w:rsidRDefault="007A0798" w:rsidP="00B5298E">
            <w:pPr>
              <w:contextualSpacing/>
              <w:jc w:val="center"/>
              <w:rPr>
                <w:sz w:val="18"/>
                <w:szCs w:val="18"/>
                <w:lang w:val="sr-Cyrl-CS"/>
              </w:rPr>
            </w:pPr>
            <w:r>
              <w:rPr>
                <w:sz w:val="18"/>
                <w:szCs w:val="18"/>
                <w:lang w:val="sr-Cyrl-CS"/>
              </w:rPr>
              <w:t>7.11.2026</w:t>
            </w:r>
            <w:r w:rsidR="009A6847" w:rsidRPr="00A11ADD">
              <w:rPr>
                <w:sz w:val="18"/>
                <w:szCs w:val="18"/>
                <w:lang w:val="sr-Cyrl-CS"/>
              </w:rPr>
              <w:t>.</w:t>
            </w:r>
          </w:p>
          <w:p w14:paraId="2DB00218" w14:textId="77777777" w:rsidR="009A6847" w:rsidRPr="00A11ADD" w:rsidRDefault="009A6847" w:rsidP="00B5298E">
            <w:pPr>
              <w:contextualSpacing/>
              <w:jc w:val="center"/>
              <w:rPr>
                <w:sz w:val="18"/>
                <w:szCs w:val="20"/>
                <w:lang w:val="sr-Cyrl-CS"/>
              </w:rPr>
            </w:pPr>
            <w:r w:rsidRPr="00A11ADD">
              <w:rPr>
                <w:sz w:val="18"/>
                <w:szCs w:val="18"/>
                <w:lang w:val="sr-Cyrl-CS"/>
              </w:rPr>
              <w:t>Поводом Дана просветних радника</w:t>
            </w:r>
          </w:p>
        </w:tc>
        <w:tc>
          <w:tcPr>
            <w:tcW w:w="1730" w:type="dxa"/>
            <w:vMerge/>
            <w:tcBorders>
              <w:right w:val="nil"/>
            </w:tcBorders>
          </w:tcPr>
          <w:p w14:paraId="544D2C55" w14:textId="77777777" w:rsidR="009A6847" w:rsidRPr="0048620E" w:rsidRDefault="009A6847" w:rsidP="00B5298E">
            <w:pPr>
              <w:contextualSpacing/>
              <w:jc w:val="center"/>
              <w:rPr>
                <w:lang w:val="sr-Cyrl-CS"/>
              </w:rPr>
            </w:pPr>
          </w:p>
        </w:tc>
      </w:tr>
      <w:tr w:rsidR="009A6847" w:rsidRPr="00C0658B" w14:paraId="548670AC" w14:textId="77777777" w:rsidTr="00684F1B">
        <w:trPr>
          <w:trHeight w:val="357"/>
        </w:trPr>
        <w:tc>
          <w:tcPr>
            <w:tcW w:w="4928" w:type="dxa"/>
            <w:tcBorders>
              <w:top w:val="single" w:sz="4" w:space="0" w:color="auto"/>
              <w:left w:val="nil"/>
              <w:bottom w:val="single" w:sz="4" w:space="0" w:color="auto"/>
            </w:tcBorders>
          </w:tcPr>
          <w:p w14:paraId="3F2FDE7B" w14:textId="77777777" w:rsidR="009A6847" w:rsidRPr="00A11ADD" w:rsidRDefault="009A6847" w:rsidP="00B5298E">
            <w:pPr>
              <w:contextualSpacing/>
              <w:rPr>
                <w:sz w:val="18"/>
                <w:szCs w:val="20"/>
                <w:lang w:val="sr-Cyrl-CS"/>
              </w:rPr>
            </w:pPr>
            <w:r w:rsidRPr="00A11ADD">
              <w:rPr>
                <w:rFonts w:ascii="Calibri" w:hAnsi="Calibri" w:cs="Calibri"/>
                <w:sz w:val="18"/>
                <w:szCs w:val="20"/>
                <w:lang w:val="sr-Cyrl-CS"/>
              </w:rPr>
              <w:t>Спортски сусрета за ученике млађих разреда</w:t>
            </w:r>
          </w:p>
        </w:tc>
        <w:tc>
          <w:tcPr>
            <w:tcW w:w="3260" w:type="dxa"/>
            <w:tcBorders>
              <w:top w:val="single" w:sz="4" w:space="0" w:color="auto"/>
              <w:bottom w:val="single" w:sz="4" w:space="0" w:color="auto"/>
            </w:tcBorders>
          </w:tcPr>
          <w:p w14:paraId="2A76E1C9" w14:textId="77777777" w:rsidR="009A6847" w:rsidRPr="00A11ADD" w:rsidRDefault="009A6847" w:rsidP="00B5298E">
            <w:pPr>
              <w:contextualSpacing/>
              <w:jc w:val="center"/>
              <w:rPr>
                <w:sz w:val="18"/>
                <w:szCs w:val="20"/>
                <w:lang w:val="sr-Cyrl-CS"/>
              </w:rPr>
            </w:pPr>
            <w:r w:rsidRPr="00A11ADD">
              <w:rPr>
                <w:sz w:val="18"/>
                <w:szCs w:val="20"/>
                <w:lang w:val="sr-Cyrl-CS"/>
              </w:rPr>
              <w:t>2 – 4 пута у току године</w:t>
            </w:r>
          </w:p>
        </w:tc>
        <w:tc>
          <w:tcPr>
            <w:tcW w:w="1730" w:type="dxa"/>
            <w:vMerge/>
            <w:tcBorders>
              <w:right w:val="nil"/>
            </w:tcBorders>
          </w:tcPr>
          <w:p w14:paraId="2DC0B257" w14:textId="77777777" w:rsidR="009A6847" w:rsidRPr="00C0658B" w:rsidRDefault="009A6847" w:rsidP="00B5298E">
            <w:pPr>
              <w:contextualSpacing/>
              <w:jc w:val="center"/>
              <w:rPr>
                <w:sz w:val="20"/>
                <w:szCs w:val="20"/>
                <w:lang w:val="sr-Cyrl-CS"/>
              </w:rPr>
            </w:pPr>
          </w:p>
        </w:tc>
      </w:tr>
      <w:tr w:rsidR="009A6847" w:rsidRPr="00C0658B" w14:paraId="6B139912" w14:textId="77777777" w:rsidTr="00684F1B">
        <w:trPr>
          <w:trHeight w:val="489"/>
        </w:trPr>
        <w:tc>
          <w:tcPr>
            <w:tcW w:w="4928" w:type="dxa"/>
            <w:tcBorders>
              <w:top w:val="single" w:sz="4" w:space="0" w:color="auto"/>
              <w:left w:val="nil"/>
              <w:bottom w:val="single" w:sz="4" w:space="0" w:color="auto"/>
            </w:tcBorders>
          </w:tcPr>
          <w:p w14:paraId="449D51BF" w14:textId="77777777" w:rsidR="009A6847" w:rsidRPr="00A11ADD" w:rsidRDefault="009A6847" w:rsidP="00B5298E">
            <w:pPr>
              <w:rPr>
                <w:sz w:val="18"/>
                <w:szCs w:val="20"/>
                <w:lang w:val="sr-Cyrl-CS"/>
              </w:rPr>
            </w:pPr>
            <w:r w:rsidRPr="00A11ADD">
              <w:rPr>
                <w:sz w:val="18"/>
                <w:szCs w:val="20"/>
                <w:lang w:val="sr-Cyrl-CS"/>
              </w:rPr>
              <w:lastRenderedPageBreak/>
              <w:t>Спортски дан(такмичење са ученицима из других школа</w:t>
            </w:r>
          </w:p>
        </w:tc>
        <w:tc>
          <w:tcPr>
            <w:tcW w:w="3260" w:type="dxa"/>
            <w:tcBorders>
              <w:top w:val="single" w:sz="4" w:space="0" w:color="auto"/>
              <w:bottom w:val="single" w:sz="4" w:space="0" w:color="auto"/>
            </w:tcBorders>
          </w:tcPr>
          <w:p w14:paraId="6255EF5D" w14:textId="77777777" w:rsidR="009A6847" w:rsidRPr="00A11ADD" w:rsidRDefault="009A6847" w:rsidP="00B5298E">
            <w:pPr>
              <w:jc w:val="center"/>
              <w:rPr>
                <w:sz w:val="18"/>
                <w:szCs w:val="20"/>
                <w:lang w:val="sr-Cyrl-CS"/>
              </w:rPr>
            </w:pPr>
            <w:r w:rsidRPr="00A11ADD">
              <w:rPr>
                <w:sz w:val="18"/>
                <w:szCs w:val="20"/>
                <w:lang w:val="sr-Cyrl-CS"/>
              </w:rPr>
              <w:t>Јесен/ пролеће</w:t>
            </w:r>
          </w:p>
        </w:tc>
        <w:tc>
          <w:tcPr>
            <w:tcW w:w="1730" w:type="dxa"/>
            <w:vMerge/>
            <w:tcBorders>
              <w:right w:val="nil"/>
            </w:tcBorders>
          </w:tcPr>
          <w:p w14:paraId="15CCC0F8" w14:textId="77777777" w:rsidR="009A6847" w:rsidRPr="00C0658B" w:rsidRDefault="009A6847" w:rsidP="00B5298E">
            <w:pPr>
              <w:jc w:val="center"/>
              <w:rPr>
                <w:sz w:val="20"/>
                <w:szCs w:val="20"/>
                <w:lang w:val="sr-Cyrl-CS"/>
              </w:rPr>
            </w:pPr>
          </w:p>
        </w:tc>
      </w:tr>
      <w:tr w:rsidR="009A6847" w:rsidRPr="00C0658B" w14:paraId="69D80AAF" w14:textId="77777777" w:rsidTr="00684F1B">
        <w:trPr>
          <w:trHeight w:val="352"/>
        </w:trPr>
        <w:tc>
          <w:tcPr>
            <w:tcW w:w="4928" w:type="dxa"/>
            <w:tcBorders>
              <w:top w:val="single" w:sz="4" w:space="0" w:color="auto"/>
              <w:left w:val="nil"/>
              <w:bottom w:val="single" w:sz="4" w:space="0" w:color="auto"/>
            </w:tcBorders>
          </w:tcPr>
          <w:p w14:paraId="69E44378" w14:textId="77777777" w:rsidR="009A6847" w:rsidRPr="00A11ADD" w:rsidRDefault="009A6847" w:rsidP="00B5298E">
            <w:pPr>
              <w:rPr>
                <w:sz w:val="18"/>
                <w:szCs w:val="20"/>
                <w:lang w:val="sr-Cyrl-CS"/>
              </w:rPr>
            </w:pPr>
            <w:r w:rsidRPr="00A11ADD">
              <w:rPr>
                <w:sz w:val="18"/>
                <w:szCs w:val="20"/>
                <w:lang w:val="sr-Cyrl-CS"/>
              </w:rPr>
              <w:t>Активности у природи - кросеви</w:t>
            </w:r>
          </w:p>
        </w:tc>
        <w:tc>
          <w:tcPr>
            <w:tcW w:w="3260" w:type="dxa"/>
            <w:tcBorders>
              <w:top w:val="single" w:sz="4" w:space="0" w:color="auto"/>
              <w:bottom w:val="single" w:sz="4" w:space="0" w:color="auto"/>
            </w:tcBorders>
          </w:tcPr>
          <w:p w14:paraId="74FD3D37" w14:textId="77777777" w:rsidR="009A6847" w:rsidRPr="00A11ADD" w:rsidRDefault="009A6847" w:rsidP="00B5298E">
            <w:pPr>
              <w:jc w:val="center"/>
              <w:rPr>
                <w:sz w:val="18"/>
                <w:szCs w:val="20"/>
                <w:lang w:val="sr-Cyrl-CS"/>
              </w:rPr>
            </w:pPr>
            <w:r w:rsidRPr="00A11ADD">
              <w:rPr>
                <w:sz w:val="18"/>
                <w:szCs w:val="20"/>
                <w:lang w:val="sr-Cyrl-CS"/>
              </w:rPr>
              <w:t>Јесен/ пролеће</w:t>
            </w:r>
          </w:p>
        </w:tc>
        <w:tc>
          <w:tcPr>
            <w:tcW w:w="1730" w:type="dxa"/>
            <w:vMerge/>
            <w:tcBorders>
              <w:right w:val="nil"/>
            </w:tcBorders>
          </w:tcPr>
          <w:p w14:paraId="32225307" w14:textId="77777777" w:rsidR="009A6847" w:rsidRPr="00C0658B" w:rsidRDefault="009A6847" w:rsidP="00B5298E">
            <w:pPr>
              <w:jc w:val="center"/>
              <w:rPr>
                <w:sz w:val="20"/>
                <w:szCs w:val="20"/>
                <w:lang w:val="sr-Cyrl-CS"/>
              </w:rPr>
            </w:pPr>
          </w:p>
        </w:tc>
      </w:tr>
      <w:tr w:rsidR="009A6847" w:rsidRPr="00C0658B" w14:paraId="15BB606D" w14:textId="77777777" w:rsidTr="00684F1B">
        <w:trPr>
          <w:trHeight w:val="323"/>
        </w:trPr>
        <w:tc>
          <w:tcPr>
            <w:tcW w:w="4928" w:type="dxa"/>
            <w:tcBorders>
              <w:top w:val="single" w:sz="4" w:space="0" w:color="auto"/>
              <w:left w:val="nil"/>
              <w:bottom w:val="single" w:sz="4" w:space="0" w:color="auto"/>
            </w:tcBorders>
          </w:tcPr>
          <w:p w14:paraId="201EBEEE" w14:textId="77777777" w:rsidR="009A6847" w:rsidRPr="00961E89" w:rsidRDefault="009A6847" w:rsidP="00B5298E">
            <w:pPr>
              <w:rPr>
                <w:sz w:val="18"/>
                <w:szCs w:val="20"/>
                <w:lang w:val="sr-Cyrl-CS"/>
              </w:rPr>
            </w:pPr>
            <w:r w:rsidRPr="00961E89">
              <w:rPr>
                <w:sz w:val="18"/>
                <w:szCs w:val="20"/>
                <w:lang w:val="sr-Cyrl-CS"/>
              </w:rPr>
              <w:t>Светски дан кретања</w:t>
            </w:r>
          </w:p>
        </w:tc>
        <w:tc>
          <w:tcPr>
            <w:tcW w:w="3260" w:type="dxa"/>
            <w:tcBorders>
              <w:top w:val="single" w:sz="4" w:space="0" w:color="auto"/>
              <w:bottom w:val="single" w:sz="4" w:space="0" w:color="auto"/>
            </w:tcBorders>
          </w:tcPr>
          <w:p w14:paraId="568F84C1" w14:textId="77777777" w:rsidR="009A6847" w:rsidRPr="00961E89" w:rsidRDefault="007A0798" w:rsidP="00B5298E">
            <w:pPr>
              <w:jc w:val="center"/>
              <w:rPr>
                <w:sz w:val="18"/>
                <w:szCs w:val="20"/>
                <w:lang w:val="sr-Cyrl-CS"/>
              </w:rPr>
            </w:pPr>
            <w:r>
              <w:rPr>
                <w:sz w:val="18"/>
                <w:szCs w:val="20"/>
                <w:lang w:val="sr-Cyrl-CS"/>
              </w:rPr>
              <w:t>10.5.2027</w:t>
            </w:r>
            <w:r w:rsidR="009A6847" w:rsidRPr="00961E89">
              <w:rPr>
                <w:sz w:val="18"/>
                <w:szCs w:val="20"/>
                <w:lang w:val="sr-Cyrl-CS"/>
              </w:rPr>
              <w:t>.</w:t>
            </w:r>
          </w:p>
        </w:tc>
        <w:tc>
          <w:tcPr>
            <w:tcW w:w="1730" w:type="dxa"/>
            <w:vMerge/>
            <w:tcBorders>
              <w:right w:val="nil"/>
            </w:tcBorders>
          </w:tcPr>
          <w:p w14:paraId="5AE4C737" w14:textId="77777777" w:rsidR="009A6847" w:rsidRPr="00C0658B" w:rsidRDefault="009A6847" w:rsidP="00B5298E">
            <w:pPr>
              <w:jc w:val="center"/>
              <w:rPr>
                <w:sz w:val="20"/>
                <w:szCs w:val="20"/>
                <w:lang w:val="sr-Cyrl-CS"/>
              </w:rPr>
            </w:pPr>
          </w:p>
        </w:tc>
      </w:tr>
      <w:tr w:rsidR="009A6847" w:rsidRPr="000F486B" w14:paraId="62378E55" w14:textId="77777777" w:rsidTr="00684F1B">
        <w:trPr>
          <w:trHeight w:val="845"/>
        </w:trPr>
        <w:tc>
          <w:tcPr>
            <w:tcW w:w="4928" w:type="dxa"/>
            <w:tcBorders>
              <w:top w:val="single" w:sz="4" w:space="0" w:color="auto"/>
              <w:left w:val="nil"/>
              <w:bottom w:val="single" w:sz="4" w:space="0" w:color="auto"/>
            </w:tcBorders>
          </w:tcPr>
          <w:p w14:paraId="506EE819" w14:textId="77777777" w:rsidR="009A6847" w:rsidRPr="00961E89" w:rsidRDefault="009A6847" w:rsidP="00B5298E">
            <w:pPr>
              <w:rPr>
                <w:sz w:val="18"/>
                <w:szCs w:val="20"/>
                <w:lang w:val="sr-Cyrl-RS"/>
              </w:rPr>
            </w:pPr>
            <w:r w:rsidRPr="00961E89">
              <w:rPr>
                <w:sz w:val="18"/>
                <w:szCs w:val="20"/>
                <w:lang w:val="sr-Cyrl-CS"/>
              </w:rPr>
              <w:t>Активности у складу са планом пројекта „Обогаћен једносменски рад“</w:t>
            </w:r>
            <w:r w:rsidRPr="00961E89">
              <w:rPr>
                <w:sz w:val="18"/>
                <w:szCs w:val="20"/>
              </w:rPr>
              <w:t xml:space="preserve"> </w:t>
            </w:r>
            <w:r w:rsidRPr="00961E89">
              <w:rPr>
                <w:sz w:val="18"/>
                <w:szCs w:val="20"/>
                <w:lang w:val="sr-Cyrl-RS"/>
              </w:rPr>
              <w:t>и пилот пројекта „Свако дете има право да одраста здраво“</w:t>
            </w:r>
          </w:p>
        </w:tc>
        <w:tc>
          <w:tcPr>
            <w:tcW w:w="3260" w:type="dxa"/>
            <w:tcBorders>
              <w:top w:val="single" w:sz="4" w:space="0" w:color="auto"/>
              <w:bottom w:val="single" w:sz="4" w:space="0" w:color="auto"/>
            </w:tcBorders>
          </w:tcPr>
          <w:p w14:paraId="49CAF141" w14:textId="77777777" w:rsidR="009A6847" w:rsidRPr="00961E89" w:rsidRDefault="009A6847" w:rsidP="00B5298E">
            <w:pPr>
              <w:jc w:val="center"/>
              <w:rPr>
                <w:sz w:val="18"/>
                <w:szCs w:val="20"/>
                <w:lang w:val="sr-Cyrl-CS"/>
              </w:rPr>
            </w:pPr>
            <w:r w:rsidRPr="00961E89">
              <w:rPr>
                <w:sz w:val="18"/>
                <w:szCs w:val="20"/>
                <w:lang w:val="sr-Cyrl-CS"/>
              </w:rPr>
              <w:t>Током године, према плану ОЈР и пилот пројекта</w:t>
            </w:r>
          </w:p>
        </w:tc>
        <w:tc>
          <w:tcPr>
            <w:tcW w:w="1730" w:type="dxa"/>
            <w:vMerge/>
            <w:tcBorders>
              <w:right w:val="nil"/>
            </w:tcBorders>
          </w:tcPr>
          <w:p w14:paraId="09963338" w14:textId="77777777" w:rsidR="009A6847" w:rsidRPr="00C0658B" w:rsidRDefault="009A6847" w:rsidP="00B5298E">
            <w:pPr>
              <w:jc w:val="center"/>
              <w:rPr>
                <w:sz w:val="20"/>
                <w:szCs w:val="20"/>
                <w:lang w:val="sr-Cyrl-CS"/>
              </w:rPr>
            </w:pPr>
          </w:p>
        </w:tc>
      </w:tr>
      <w:tr w:rsidR="009A6847" w:rsidRPr="000F486B" w14:paraId="71AA60F6" w14:textId="77777777" w:rsidTr="00684F1B">
        <w:trPr>
          <w:trHeight w:val="352"/>
        </w:trPr>
        <w:tc>
          <w:tcPr>
            <w:tcW w:w="4928" w:type="dxa"/>
            <w:tcBorders>
              <w:top w:val="single" w:sz="4" w:space="0" w:color="auto"/>
              <w:left w:val="nil"/>
              <w:bottom w:val="single" w:sz="4" w:space="0" w:color="auto"/>
            </w:tcBorders>
          </w:tcPr>
          <w:p w14:paraId="085C4C6B" w14:textId="77777777" w:rsidR="009A6847" w:rsidRPr="00A11ADD" w:rsidRDefault="009A6847" w:rsidP="00B5298E">
            <w:pPr>
              <w:rPr>
                <w:sz w:val="18"/>
                <w:szCs w:val="20"/>
                <w:lang w:val="sr-Cyrl-CS"/>
              </w:rPr>
            </w:pPr>
            <w:r w:rsidRPr="00A11ADD">
              <w:rPr>
                <w:sz w:val="18"/>
                <w:szCs w:val="20"/>
                <w:lang w:val="sr-Cyrl-CS"/>
              </w:rPr>
              <w:t>Израда извештаја о раду тима и реализацији планираних активности</w:t>
            </w:r>
          </w:p>
        </w:tc>
        <w:tc>
          <w:tcPr>
            <w:tcW w:w="3260" w:type="dxa"/>
            <w:tcBorders>
              <w:top w:val="single" w:sz="4" w:space="0" w:color="auto"/>
              <w:bottom w:val="single" w:sz="4" w:space="0" w:color="auto"/>
            </w:tcBorders>
          </w:tcPr>
          <w:p w14:paraId="57EC49CF" w14:textId="77777777" w:rsidR="009A6847" w:rsidRPr="00A11ADD" w:rsidRDefault="007A0798" w:rsidP="00B5298E">
            <w:pPr>
              <w:jc w:val="center"/>
              <w:rPr>
                <w:sz w:val="18"/>
                <w:szCs w:val="20"/>
                <w:lang w:val="sr-Cyrl-CS"/>
              </w:rPr>
            </w:pPr>
            <w:r>
              <w:rPr>
                <w:sz w:val="18"/>
                <w:szCs w:val="20"/>
                <w:lang w:val="sr-Cyrl-CS"/>
              </w:rPr>
              <w:t>Јун 2027</w:t>
            </w:r>
            <w:r w:rsidR="009A6847" w:rsidRPr="00A11ADD">
              <w:rPr>
                <w:sz w:val="18"/>
                <w:szCs w:val="20"/>
                <w:lang w:val="sr-Cyrl-CS"/>
              </w:rPr>
              <w:t>.</w:t>
            </w:r>
          </w:p>
        </w:tc>
        <w:tc>
          <w:tcPr>
            <w:tcW w:w="1730" w:type="dxa"/>
            <w:vMerge/>
            <w:tcBorders>
              <w:right w:val="nil"/>
            </w:tcBorders>
          </w:tcPr>
          <w:p w14:paraId="1ED87918" w14:textId="77777777" w:rsidR="009A6847" w:rsidRPr="00C0658B" w:rsidRDefault="009A6847" w:rsidP="00B5298E">
            <w:pPr>
              <w:jc w:val="center"/>
              <w:rPr>
                <w:sz w:val="20"/>
                <w:szCs w:val="20"/>
                <w:lang w:val="sr-Cyrl-CS"/>
              </w:rPr>
            </w:pPr>
          </w:p>
        </w:tc>
      </w:tr>
    </w:tbl>
    <w:p w14:paraId="3056B601" w14:textId="77777777" w:rsidR="009A6847" w:rsidRDefault="009A6847" w:rsidP="0044765B">
      <w:pPr>
        <w:pStyle w:val="Heading2"/>
        <w:rPr>
          <w:color w:val="auto"/>
          <w:lang w:val="sr-Cyrl-RS"/>
        </w:rPr>
      </w:pPr>
    </w:p>
    <w:p w14:paraId="099108ED" w14:textId="77777777" w:rsidR="00D34F51" w:rsidRPr="00D34F51" w:rsidRDefault="00D34F51" w:rsidP="00D34F51">
      <w:pPr>
        <w:rPr>
          <w:lang w:val="sr-Cyrl-RS"/>
        </w:rPr>
      </w:pPr>
    </w:p>
    <w:p w14:paraId="1C10274B" w14:textId="77777777" w:rsidR="00D34F51" w:rsidRPr="00D34F51" w:rsidRDefault="00D34F51" w:rsidP="00D34F51">
      <w:pPr>
        <w:rPr>
          <w:b/>
          <w:i/>
          <w:lang w:val="sr-Cyrl-RS"/>
        </w:rPr>
      </w:pPr>
      <w:r w:rsidRPr="00D34F51">
        <w:rPr>
          <w:b/>
          <w:i/>
          <w:lang w:val="sr-Cyrl-RS"/>
        </w:rPr>
        <w:t>План рада тима за естетско уређење школе</w:t>
      </w:r>
    </w:p>
    <w:tbl>
      <w:tblPr>
        <w:tblStyle w:val="TableGrid"/>
        <w:tblW w:w="9918" w:type="dxa"/>
        <w:tblLayout w:type="fixed"/>
        <w:tblLook w:val="0000" w:firstRow="0" w:lastRow="0" w:firstColumn="0" w:lastColumn="0" w:noHBand="0" w:noVBand="0"/>
      </w:tblPr>
      <w:tblGrid>
        <w:gridCol w:w="5148"/>
        <w:gridCol w:w="3330"/>
        <w:gridCol w:w="1440"/>
      </w:tblGrid>
      <w:tr w:rsidR="00D34F51" w:rsidRPr="0048620E" w14:paraId="34C8E1B8" w14:textId="77777777" w:rsidTr="00BF79A6">
        <w:trPr>
          <w:trHeight w:val="444"/>
        </w:trPr>
        <w:tc>
          <w:tcPr>
            <w:tcW w:w="5148" w:type="dxa"/>
            <w:tcBorders>
              <w:left w:val="nil"/>
              <w:bottom w:val="double" w:sz="4" w:space="0" w:color="auto"/>
            </w:tcBorders>
            <w:shd w:val="clear" w:color="auto" w:fill="FDE9D9" w:themeFill="accent6" w:themeFillTint="33"/>
          </w:tcPr>
          <w:p w14:paraId="32C02EC1" w14:textId="77777777" w:rsidR="00D34F51" w:rsidRPr="0048620E" w:rsidRDefault="00D34F51" w:rsidP="00B5298E">
            <w:pPr>
              <w:jc w:val="both"/>
              <w:rPr>
                <w:i/>
                <w:lang w:val="sr-Cyrl-CS"/>
              </w:rPr>
            </w:pPr>
            <w:r w:rsidRPr="0048620E">
              <w:rPr>
                <w:i/>
                <w:lang w:val="sr-Cyrl-CS"/>
              </w:rPr>
              <w:t>Активности</w:t>
            </w:r>
          </w:p>
        </w:tc>
        <w:tc>
          <w:tcPr>
            <w:tcW w:w="3330" w:type="dxa"/>
            <w:tcBorders>
              <w:bottom w:val="double" w:sz="4" w:space="0" w:color="auto"/>
            </w:tcBorders>
            <w:shd w:val="clear" w:color="auto" w:fill="FDE9D9" w:themeFill="accent6" w:themeFillTint="33"/>
          </w:tcPr>
          <w:p w14:paraId="11CE7909" w14:textId="77777777" w:rsidR="00D34F51" w:rsidRPr="0048620E" w:rsidRDefault="00D34F51" w:rsidP="00B5298E">
            <w:pPr>
              <w:jc w:val="center"/>
              <w:rPr>
                <w:i/>
                <w:lang w:val="sr-Cyrl-CS"/>
              </w:rPr>
            </w:pPr>
            <w:r w:rsidRPr="0048620E">
              <w:rPr>
                <w:i/>
                <w:lang w:val="sr-Cyrl-CS"/>
              </w:rPr>
              <w:t>Време реализације</w:t>
            </w:r>
          </w:p>
        </w:tc>
        <w:tc>
          <w:tcPr>
            <w:tcW w:w="1440" w:type="dxa"/>
            <w:tcBorders>
              <w:bottom w:val="double" w:sz="4" w:space="0" w:color="auto"/>
              <w:right w:val="nil"/>
            </w:tcBorders>
            <w:shd w:val="clear" w:color="auto" w:fill="FDE9D9" w:themeFill="accent6" w:themeFillTint="33"/>
          </w:tcPr>
          <w:p w14:paraId="3905F65B" w14:textId="77777777" w:rsidR="00D34F51" w:rsidRPr="0048620E" w:rsidRDefault="00D34F51" w:rsidP="00B5298E">
            <w:pPr>
              <w:rPr>
                <w:i/>
                <w:lang w:val="sr-Cyrl-CS"/>
              </w:rPr>
            </w:pPr>
            <w:r w:rsidRPr="0048620E">
              <w:rPr>
                <w:i/>
                <w:lang w:val="sr-Cyrl-CS"/>
              </w:rPr>
              <w:t>Носиоци активности</w:t>
            </w:r>
          </w:p>
        </w:tc>
      </w:tr>
      <w:tr w:rsidR="00D34F51" w:rsidRPr="000E3906" w14:paraId="3FAD763E" w14:textId="77777777" w:rsidTr="00BF79A6">
        <w:trPr>
          <w:trHeight w:val="456"/>
        </w:trPr>
        <w:tc>
          <w:tcPr>
            <w:tcW w:w="5148" w:type="dxa"/>
            <w:tcBorders>
              <w:top w:val="single" w:sz="4" w:space="0" w:color="auto"/>
              <w:left w:val="nil"/>
              <w:bottom w:val="single" w:sz="4" w:space="0" w:color="auto"/>
            </w:tcBorders>
          </w:tcPr>
          <w:p w14:paraId="19880F76" w14:textId="77777777" w:rsidR="00D34F51" w:rsidRPr="00A11ADD" w:rsidRDefault="00D34F51" w:rsidP="00B5298E">
            <w:pPr>
              <w:contextualSpacing/>
              <w:rPr>
                <w:sz w:val="18"/>
                <w:szCs w:val="20"/>
                <w:lang w:val="sr-Cyrl-CS"/>
              </w:rPr>
            </w:pPr>
            <w:r w:rsidRPr="00A11ADD">
              <w:rPr>
                <w:sz w:val="18"/>
                <w:szCs w:val="20"/>
                <w:lang w:val="sr-Cyrl-CS"/>
              </w:rPr>
              <w:t xml:space="preserve">Конституисање Тима, доношење плана рада Тима, </w:t>
            </w:r>
          </w:p>
          <w:p w14:paraId="13C5DD83" w14:textId="77777777" w:rsidR="00D34F51" w:rsidRPr="00A11ADD" w:rsidRDefault="00D34F51" w:rsidP="00B5298E">
            <w:pPr>
              <w:contextualSpacing/>
              <w:rPr>
                <w:sz w:val="18"/>
                <w:szCs w:val="20"/>
                <w:lang w:val="sr-Cyrl-CS"/>
              </w:rPr>
            </w:pPr>
            <w:r w:rsidRPr="00A11ADD">
              <w:rPr>
                <w:sz w:val="18"/>
                <w:szCs w:val="20"/>
                <w:lang w:val="sr-Cyrl-CS"/>
              </w:rPr>
              <w:t>Расподела задужења</w:t>
            </w:r>
          </w:p>
        </w:tc>
        <w:tc>
          <w:tcPr>
            <w:tcW w:w="3330" w:type="dxa"/>
            <w:tcBorders>
              <w:top w:val="single" w:sz="4" w:space="0" w:color="auto"/>
              <w:bottom w:val="single" w:sz="4" w:space="0" w:color="auto"/>
            </w:tcBorders>
          </w:tcPr>
          <w:p w14:paraId="28CFB48C" w14:textId="77777777" w:rsidR="00D34F51" w:rsidRPr="00961E89" w:rsidRDefault="007A0798" w:rsidP="00B5298E">
            <w:pPr>
              <w:contextualSpacing/>
              <w:jc w:val="center"/>
              <w:rPr>
                <w:sz w:val="18"/>
                <w:szCs w:val="20"/>
                <w:lang w:val="sr-Cyrl-CS"/>
              </w:rPr>
            </w:pPr>
            <w:r>
              <w:rPr>
                <w:sz w:val="18"/>
                <w:szCs w:val="20"/>
                <w:lang w:val="sr-Cyrl-CS"/>
              </w:rPr>
              <w:t>Септембар 2026</w:t>
            </w:r>
            <w:r w:rsidR="00D34F51" w:rsidRPr="00961E89">
              <w:rPr>
                <w:sz w:val="18"/>
                <w:szCs w:val="20"/>
                <w:lang w:val="sr-Cyrl-CS"/>
              </w:rPr>
              <w:t>.</w:t>
            </w:r>
          </w:p>
        </w:tc>
        <w:tc>
          <w:tcPr>
            <w:tcW w:w="1440" w:type="dxa"/>
            <w:vMerge w:val="restart"/>
            <w:tcBorders>
              <w:top w:val="single" w:sz="4" w:space="0" w:color="auto"/>
              <w:right w:val="nil"/>
            </w:tcBorders>
          </w:tcPr>
          <w:p w14:paraId="434E1D0D" w14:textId="77777777" w:rsidR="00D34F51" w:rsidRDefault="00766243" w:rsidP="00766243">
            <w:pPr>
              <w:tabs>
                <w:tab w:val="left" w:pos="6647"/>
              </w:tabs>
              <w:ind w:left="-17"/>
              <w:rPr>
                <w:rFonts w:cstheme="minorHAnsi"/>
                <w:lang w:val="sr-Cyrl-CS"/>
              </w:rPr>
            </w:pPr>
            <w:r>
              <w:rPr>
                <w:rFonts w:cstheme="minorHAnsi"/>
                <w:lang w:val="sr-Cyrl-CS"/>
              </w:rPr>
              <w:t>Биљана Товаровић</w:t>
            </w:r>
          </w:p>
          <w:p w14:paraId="26BD4C6C" w14:textId="77777777" w:rsidR="00766243" w:rsidRDefault="00766243" w:rsidP="00766243">
            <w:pPr>
              <w:tabs>
                <w:tab w:val="left" w:pos="6647"/>
              </w:tabs>
              <w:ind w:left="-17"/>
              <w:rPr>
                <w:rFonts w:cstheme="minorHAnsi"/>
                <w:lang w:val="sr-Cyrl-CS"/>
              </w:rPr>
            </w:pPr>
            <w:r>
              <w:rPr>
                <w:rFonts w:cstheme="minorHAnsi"/>
                <w:lang w:val="sr-Cyrl-CS"/>
              </w:rPr>
              <w:t>Ана Ковановић</w:t>
            </w:r>
          </w:p>
          <w:p w14:paraId="472996C3" w14:textId="77777777" w:rsidR="00766243" w:rsidRDefault="00766243" w:rsidP="00766243">
            <w:pPr>
              <w:tabs>
                <w:tab w:val="left" w:pos="6647"/>
              </w:tabs>
              <w:ind w:left="-17"/>
              <w:rPr>
                <w:rFonts w:cstheme="minorHAnsi"/>
                <w:lang w:val="sr-Cyrl-CS"/>
              </w:rPr>
            </w:pPr>
            <w:r>
              <w:rPr>
                <w:rFonts w:cstheme="minorHAnsi"/>
                <w:lang w:val="sr-Cyrl-CS"/>
              </w:rPr>
              <w:t>Драгана Петровић</w:t>
            </w:r>
          </w:p>
          <w:p w14:paraId="21899447" w14:textId="77777777" w:rsidR="00766243" w:rsidRDefault="00766243" w:rsidP="00766243">
            <w:pPr>
              <w:tabs>
                <w:tab w:val="left" w:pos="6647"/>
              </w:tabs>
              <w:ind w:left="-17"/>
              <w:rPr>
                <w:rFonts w:cstheme="minorHAnsi"/>
                <w:lang w:val="sr-Cyrl-CS"/>
              </w:rPr>
            </w:pPr>
            <w:r>
              <w:rPr>
                <w:rFonts w:cstheme="minorHAnsi"/>
                <w:lang w:val="sr-Cyrl-CS"/>
              </w:rPr>
              <w:t>Данијела Игњатовић</w:t>
            </w:r>
          </w:p>
          <w:p w14:paraId="360A2EAD" w14:textId="77777777" w:rsidR="00766243" w:rsidRPr="00961E89" w:rsidRDefault="00766243" w:rsidP="00766243">
            <w:pPr>
              <w:tabs>
                <w:tab w:val="left" w:pos="6647"/>
              </w:tabs>
              <w:ind w:left="-17"/>
              <w:rPr>
                <w:rFonts w:cstheme="minorHAnsi"/>
                <w:lang w:val="sr-Cyrl-CS"/>
              </w:rPr>
            </w:pPr>
            <w:r>
              <w:rPr>
                <w:rFonts w:cstheme="minorHAnsi"/>
                <w:lang w:val="sr-Cyrl-CS"/>
              </w:rPr>
              <w:t>Тања Павловић</w:t>
            </w:r>
          </w:p>
        </w:tc>
      </w:tr>
      <w:tr w:rsidR="00D34F51" w:rsidRPr="000E3906" w14:paraId="441593E1" w14:textId="77777777" w:rsidTr="00BF79A6">
        <w:trPr>
          <w:trHeight w:val="935"/>
        </w:trPr>
        <w:tc>
          <w:tcPr>
            <w:tcW w:w="5148" w:type="dxa"/>
            <w:tcBorders>
              <w:top w:val="single" w:sz="4" w:space="0" w:color="auto"/>
              <w:left w:val="nil"/>
              <w:bottom w:val="single" w:sz="4" w:space="0" w:color="auto"/>
            </w:tcBorders>
          </w:tcPr>
          <w:p w14:paraId="7C9E08BA" w14:textId="77777777" w:rsidR="00D34F51" w:rsidRDefault="00D34F51" w:rsidP="00B5298E">
            <w:pPr>
              <w:contextualSpacing/>
              <w:rPr>
                <w:sz w:val="18"/>
                <w:szCs w:val="20"/>
                <w:lang w:val="sr-Cyrl-CS"/>
              </w:rPr>
            </w:pPr>
            <w:r>
              <w:rPr>
                <w:sz w:val="18"/>
                <w:szCs w:val="20"/>
                <w:lang w:val="sr-Cyrl-CS"/>
              </w:rPr>
              <w:t>Активности у оквиру уређења ентеријера и екстеријера Матичне школе и свих ИО</w:t>
            </w:r>
          </w:p>
          <w:p w14:paraId="55C1D077" w14:textId="77777777" w:rsidR="00D34F51" w:rsidRPr="00A11ADD" w:rsidRDefault="00D34F51" w:rsidP="00B5298E">
            <w:pPr>
              <w:contextualSpacing/>
              <w:rPr>
                <w:sz w:val="18"/>
                <w:szCs w:val="20"/>
                <w:lang w:val="sr-Cyrl-CS"/>
              </w:rPr>
            </w:pPr>
            <w:r>
              <w:rPr>
                <w:sz w:val="18"/>
                <w:szCs w:val="20"/>
                <w:lang w:val="sr-Cyrl-CS"/>
              </w:rPr>
              <w:t>Активности у оквиру хуманитарних догађаја, базара, излочби, промоције школе...</w:t>
            </w:r>
          </w:p>
        </w:tc>
        <w:tc>
          <w:tcPr>
            <w:tcW w:w="3330" w:type="dxa"/>
            <w:tcBorders>
              <w:top w:val="single" w:sz="4" w:space="0" w:color="auto"/>
              <w:bottom w:val="single" w:sz="4" w:space="0" w:color="auto"/>
            </w:tcBorders>
          </w:tcPr>
          <w:p w14:paraId="076739AE" w14:textId="77777777" w:rsidR="00D34F51" w:rsidRPr="00A11ADD" w:rsidRDefault="00D34F51" w:rsidP="00B5298E">
            <w:pPr>
              <w:contextualSpacing/>
              <w:jc w:val="center"/>
              <w:rPr>
                <w:sz w:val="18"/>
                <w:szCs w:val="20"/>
                <w:lang w:val="sr-Cyrl-CS"/>
              </w:rPr>
            </w:pPr>
            <w:r>
              <w:rPr>
                <w:sz w:val="18"/>
                <w:szCs w:val="20"/>
                <w:lang w:val="sr-Cyrl-CS"/>
              </w:rPr>
              <w:t>Током школске године, по потреби</w:t>
            </w:r>
          </w:p>
        </w:tc>
        <w:tc>
          <w:tcPr>
            <w:tcW w:w="1440" w:type="dxa"/>
            <w:vMerge/>
            <w:tcBorders>
              <w:right w:val="nil"/>
            </w:tcBorders>
          </w:tcPr>
          <w:p w14:paraId="1E1C7086" w14:textId="77777777" w:rsidR="00D34F51" w:rsidRPr="007F21A8" w:rsidRDefault="00D34F51" w:rsidP="00B5298E">
            <w:pPr>
              <w:contextualSpacing/>
              <w:rPr>
                <w:lang w:val="sr-Cyrl-CS"/>
              </w:rPr>
            </w:pPr>
          </w:p>
        </w:tc>
      </w:tr>
      <w:tr w:rsidR="00D34F51" w:rsidRPr="000F486B" w14:paraId="46AAC608" w14:textId="77777777" w:rsidTr="00BF79A6">
        <w:trPr>
          <w:trHeight w:val="1133"/>
        </w:trPr>
        <w:tc>
          <w:tcPr>
            <w:tcW w:w="5148" w:type="dxa"/>
            <w:tcBorders>
              <w:top w:val="single" w:sz="4" w:space="0" w:color="auto"/>
              <w:left w:val="nil"/>
              <w:bottom w:val="single" w:sz="4" w:space="0" w:color="auto"/>
            </w:tcBorders>
          </w:tcPr>
          <w:p w14:paraId="0AD6F85B" w14:textId="77777777" w:rsidR="00D34F51" w:rsidRPr="00A11ADD" w:rsidRDefault="00D34F51" w:rsidP="00B5298E">
            <w:pPr>
              <w:rPr>
                <w:sz w:val="18"/>
                <w:szCs w:val="20"/>
                <w:lang w:val="sr-Cyrl-CS"/>
              </w:rPr>
            </w:pPr>
            <w:r w:rsidRPr="00A11ADD">
              <w:rPr>
                <w:sz w:val="18"/>
                <w:szCs w:val="20"/>
                <w:lang w:val="sr-Cyrl-CS"/>
              </w:rPr>
              <w:t>Израда извештаја о раду тима и реализацији планираних активности</w:t>
            </w:r>
          </w:p>
        </w:tc>
        <w:tc>
          <w:tcPr>
            <w:tcW w:w="3330" w:type="dxa"/>
            <w:tcBorders>
              <w:top w:val="single" w:sz="4" w:space="0" w:color="auto"/>
              <w:bottom w:val="single" w:sz="4" w:space="0" w:color="auto"/>
            </w:tcBorders>
          </w:tcPr>
          <w:p w14:paraId="740277D3" w14:textId="77777777" w:rsidR="00D34F51" w:rsidRPr="00A11ADD" w:rsidRDefault="007A0798" w:rsidP="00B5298E">
            <w:pPr>
              <w:jc w:val="center"/>
              <w:rPr>
                <w:sz w:val="18"/>
                <w:szCs w:val="20"/>
                <w:lang w:val="sr-Cyrl-CS"/>
              </w:rPr>
            </w:pPr>
            <w:r>
              <w:rPr>
                <w:sz w:val="18"/>
                <w:szCs w:val="20"/>
                <w:lang w:val="sr-Cyrl-CS"/>
              </w:rPr>
              <w:t>Јун 2027</w:t>
            </w:r>
            <w:r w:rsidR="00D34F51" w:rsidRPr="00A11ADD">
              <w:rPr>
                <w:sz w:val="18"/>
                <w:szCs w:val="20"/>
                <w:lang w:val="sr-Cyrl-CS"/>
              </w:rPr>
              <w:t>.</w:t>
            </w:r>
          </w:p>
        </w:tc>
        <w:tc>
          <w:tcPr>
            <w:tcW w:w="1440" w:type="dxa"/>
            <w:vMerge/>
            <w:tcBorders>
              <w:right w:val="nil"/>
            </w:tcBorders>
          </w:tcPr>
          <w:p w14:paraId="1DBBBF68" w14:textId="77777777" w:rsidR="00D34F51" w:rsidRPr="00C0658B" w:rsidRDefault="00D34F51" w:rsidP="00B5298E">
            <w:pPr>
              <w:jc w:val="center"/>
              <w:rPr>
                <w:sz w:val="20"/>
                <w:szCs w:val="20"/>
                <w:lang w:val="sr-Cyrl-CS"/>
              </w:rPr>
            </w:pPr>
          </w:p>
        </w:tc>
      </w:tr>
    </w:tbl>
    <w:p w14:paraId="207C052A" w14:textId="77777777" w:rsidR="00961E89" w:rsidRDefault="00961E89" w:rsidP="00D34F51">
      <w:pPr>
        <w:rPr>
          <w:lang w:val="sr-Cyrl-RS"/>
        </w:rPr>
      </w:pPr>
    </w:p>
    <w:p w14:paraId="50DED115" w14:textId="77777777" w:rsidR="009C2663" w:rsidRDefault="009C2663" w:rsidP="00D34F51">
      <w:pPr>
        <w:rPr>
          <w:lang w:val="sr-Cyrl-RS"/>
        </w:rPr>
      </w:pPr>
    </w:p>
    <w:p w14:paraId="0F07EEA5" w14:textId="77777777" w:rsidR="009C2663" w:rsidRDefault="009C2663" w:rsidP="00D34F51">
      <w:pPr>
        <w:rPr>
          <w:lang w:val="sr-Cyrl-RS"/>
        </w:rPr>
        <w:sectPr w:rsidR="009C2663" w:rsidSect="00E924C4">
          <w:pgSz w:w="12240" w:h="15840"/>
          <w:pgMar w:top="1440" w:right="1440" w:bottom="1440" w:left="1440" w:header="720" w:footer="720" w:gutter="0"/>
          <w:cols w:space="720"/>
          <w:docGrid w:linePitch="360"/>
        </w:sectPr>
      </w:pPr>
    </w:p>
    <w:tbl>
      <w:tblPr>
        <w:tblStyle w:val="TableGrid"/>
        <w:tblpPr w:leftFromText="180" w:rightFromText="180" w:tblpY="538"/>
        <w:tblW w:w="9918" w:type="dxa"/>
        <w:tblLayout w:type="fixed"/>
        <w:tblLook w:val="0000" w:firstRow="0" w:lastRow="0" w:firstColumn="0" w:lastColumn="0" w:noHBand="0" w:noVBand="0"/>
      </w:tblPr>
      <w:tblGrid>
        <w:gridCol w:w="5148"/>
        <w:gridCol w:w="3182"/>
        <w:gridCol w:w="1588"/>
      </w:tblGrid>
      <w:tr w:rsidR="00961E89" w:rsidRPr="0048620E" w14:paraId="61290A5E" w14:textId="77777777" w:rsidTr="00961E89">
        <w:trPr>
          <w:trHeight w:val="444"/>
        </w:trPr>
        <w:tc>
          <w:tcPr>
            <w:tcW w:w="5148" w:type="dxa"/>
            <w:tcBorders>
              <w:left w:val="nil"/>
              <w:bottom w:val="double" w:sz="4" w:space="0" w:color="auto"/>
            </w:tcBorders>
            <w:shd w:val="clear" w:color="auto" w:fill="FDE9D9" w:themeFill="accent6" w:themeFillTint="33"/>
          </w:tcPr>
          <w:p w14:paraId="3E5AE584" w14:textId="77777777" w:rsidR="00961E89" w:rsidRPr="0048620E" w:rsidRDefault="00961E89" w:rsidP="00961E89">
            <w:pPr>
              <w:jc w:val="both"/>
              <w:rPr>
                <w:i/>
                <w:lang w:val="sr-Cyrl-CS"/>
              </w:rPr>
            </w:pPr>
            <w:r w:rsidRPr="0048620E">
              <w:rPr>
                <w:i/>
                <w:lang w:val="sr-Cyrl-CS"/>
              </w:rPr>
              <w:lastRenderedPageBreak/>
              <w:t>Активности</w:t>
            </w:r>
          </w:p>
        </w:tc>
        <w:tc>
          <w:tcPr>
            <w:tcW w:w="3182" w:type="dxa"/>
            <w:tcBorders>
              <w:bottom w:val="double" w:sz="4" w:space="0" w:color="auto"/>
            </w:tcBorders>
            <w:shd w:val="clear" w:color="auto" w:fill="FDE9D9" w:themeFill="accent6" w:themeFillTint="33"/>
          </w:tcPr>
          <w:p w14:paraId="4023CDEC" w14:textId="77777777" w:rsidR="00961E89" w:rsidRPr="0048620E" w:rsidRDefault="00961E89" w:rsidP="00961E89">
            <w:pPr>
              <w:jc w:val="center"/>
              <w:rPr>
                <w:i/>
                <w:lang w:val="sr-Cyrl-CS"/>
              </w:rPr>
            </w:pPr>
            <w:r w:rsidRPr="0048620E">
              <w:rPr>
                <w:i/>
                <w:lang w:val="sr-Cyrl-CS"/>
              </w:rPr>
              <w:t>Време реализације</w:t>
            </w:r>
          </w:p>
        </w:tc>
        <w:tc>
          <w:tcPr>
            <w:tcW w:w="1588" w:type="dxa"/>
            <w:tcBorders>
              <w:bottom w:val="double" w:sz="4" w:space="0" w:color="auto"/>
              <w:right w:val="nil"/>
            </w:tcBorders>
            <w:shd w:val="clear" w:color="auto" w:fill="FDE9D9" w:themeFill="accent6" w:themeFillTint="33"/>
          </w:tcPr>
          <w:p w14:paraId="389FAFD3" w14:textId="77777777" w:rsidR="00961E89" w:rsidRPr="0048620E" w:rsidRDefault="00961E89" w:rsidP="00961E89">
            <w:pPr>
              <w:rPr>
                <w:i/>
                <w:lang w:val="sr-Cyrl-CS"/>
              </w:rPr>
            </w:pPr>
            <w:r w:rsidRPr="0048620E">
              <w:rPr>
                <w:i/>
                <w:lang w:val="sr-Cyrl-CS"/>
              </w:rPr>
              <w:t>Носиоци активности</w:t>
            </w:r>
          </w:p>
        </w:tc>
      </w:tr>
      <w:tr w:rsidR="00961E89" w:rsidRPr="000E3906" w14:paraId="1EC9D856" w14:textId="77777777" w:rsidTr="00961E89">
        <w:trPr>
          <w:trHeight w:val="456"/>
        </w:trPr>
        <w:tc>
          <w:tcPr>
            <w:tcW w:w="5148" w:type="dxa"/>
            <w:tcBorders>
              <w:top w:val="single" w:sz="4" w:space="0" w:color="auto"/>
              <w:left w:val="nil"/>
              <w:bottom w:val="single" w:sz="4" w:space="0" w:color="auto"/>
            </w:tcBorders>
          </w:tcPr>
          <w:p w14:paraId="7E7F9462" w14:textId="77777777" w:rsidR="00961E89" w:rsidRPr="00A11ADD" w:rsidRDefault="00961E89" w:rsidP="00961E89">
            <w:pPr>
              <w:contextualSpacing/>
              <w:rPr>
                <w:sz w:val="18"/>
                <w:szCs w:val="20"/>
                <w:lang w:val="sr-Cyrl-CS"/>
              </w:rPr>
            </w:pPr>
            <w:r w:rsidRPr="00A11ADD">
              <w:rPr>
                <w:sz w:val="18"/>
                <w:szCs w:val="20"/>
                <w:lang w:val="sr-Cyrl-CS"/>
              </w:rPr>
              <w:t xml:space="preserve">Конституисање Тима, доношење плана рада Тима, </w:t>
            </w:r>
          </w:p>
          <w:p w14:paraId="7F6C6471" w14:textId="77777777" w:rsidR="00961E89" w:rsidRPr="00A11ADD" w:rsidRDefault="00961E89" w:rsidP="00961E89">
            <w:pPr>
              <w:contextualSpacing/>
              <w:rPr>
                <w:sz w:val="18"/>
                <w:szCs w:val="20"/>
                <w:lang w:val="sr-Cyrl-CS"/>
              </w:rPr>
            </w:pPr>
            <w:r w:rsidRPr="00A11ADD">
              <w:rPr>
                <w:sz w:val="18"/>
                <w:szCs w:val="20"/>
                <w:lang w:val="sr-Cyrl-CS"/>
              </w:rPr>
              <w:t>Расподела задужења</w:t>
            </w:r>
          </w:p>
        </w:tc>
        <w:tc>
          <w:tcPr>
            <w:tcW w:w="3182" w:type="dxa"/>
            <w:tcBorders>
              <w:top w:val="single" w:sz="4" w:space="0" w:color="auto"/>
              <w:bottom w:val="single" w:sz="4" w:space="0" w:color="auto"/>
            </w:tcBorders>
          </w:tcPr>
          <w:p w14:paraId="7C56322B" w14:textId="77777777" w:rsidR="00961E89" w:rsidRPr="00961E89" w:rsidRDefault="007A0798" w:rsidP="00961E89">
            <w:pPr>
              <w:contextualSpacing/>
              <w:jc w:val="center"/>
              <w:rPr>
                <w:sz w:val="18"/>
                <w:szCs w:val="20"/>
                <w:lang w:val="sr-Cyrl-CS"/>
              </w:rPr>
            </w:pPr>
            <w:r>
              <w:rPr>
                <w:sz w:val="18"/>
                <w:szCs w:val="20"/>
                <w:lang w:val="sr-Cyrl-CS"/>
              </w:rPr>
              <w:t>Септембар 2026</w:t>
            </w:r>
            <w:r w:rsidR="00961E89" w:rsidRPr="00961E89">
              <w:rPr>
                <w:sz w:val="18"/>
                <w:szCs w:val="20"/>
                <w:lang w:val="sr-Cyrl-CS"/>
              </w:rPr>
              <w:t>.</w:t>
            </w:r>
          </w:p>
        </w:tc>
        <w:tc>
          <w:tcPr>
            <w:tcW w:w="1588" w:type="dxa"/>
            <w:vMerge w:val="restart"/>
            <w:tcBorders>
              <w:top w:val="single" w:sz="4" w:space="0" w:color="auto"/>
              <w:right w:val="nil"/>
            </w:tcBorders>
          </w:tcPr>
          <w:p w14:paraId="11CF83D9" w14:textId="77777777" w:rsidR="00961E89" w:rsidRPr="008B1753" w:rsidRDefault="00961E89" w:rsidP="008B1753">
            <w:pPr>
              <w:tabs>
                <w:tab w:val="left" w:pos="6647"/>
              </w:tabs>
              <w:rPr>
                <w:b/>
                <w:sz w:val="20"/>
                <w:szCs w:val="20"/>
                <w:lang w:val="sr-Cyrl-RS"/>
              </w:rPr>
            </w:pPr>
            <w:r w:rsidRPr="008B1753">
              <w:rPr>
                <w:b/>
                <w:sz w:val="20"/>
                <w:szCs w:val="20"/>
                <w:lang w:val="sr-Cyrl-RS"/>
              </w:rPr>
              <w:t>Марија Матић</w:t>
            </w:r>
          </w:p>
          <w:p w14:paraId="6101E8C8" w14:textId="77777777" w:rsidR="008B1753" w:rsidRPr="008B1753" w:rsidRDefault="008B1753" w:rsidP="008B1753">
            <w:pPr>
              <w:tabs>
                <w:tab w:val="left" w:pos="6647"/>
              </w:tabs>
              <w:rPr>
                <w:sz w:val="20"/>
                <w:szCs w:val="20"/>
                <w:lang w:val="sr-Cyrl-RS"/>
              </w:rPr>
            </w:pPr>
            <w:r w:rsidRPr="008B1753">
              <w:rPr>
                <w:sz w:val="20"/>
                <w:szCs w:val="20"/>
                <w:lang w:val="sr-Cyrl-RS"/>
              </w:rPr>
              <w:t>Тања Павловић</w:t>
            </w:r>
          </w:p>
          <w:p w14:paraId="214C2F67" w14:textId="77777777" w:rsidR="00961E89" w:rsidRPr="008B1753" w:rsidRDefault="00961E89" w:rsidP="00961E89">
            <w:pPr>
              <w:tabs>
                <w:tab w:val="left" w:pos="6647"/>
              </w:tabs>
              <w:ind w:left="-17"/>
              <w:rPr>
                <w:sz w:val="20"/>
                <w:szCs w:val="20"/>
                <w:lang w:val="sr-Cyrl-RS"/>
              </w:rPr>
            </w:pPr>
            <w:r w:rsidRPr="008B1753">
              <w:rPr>
                <w:sz w:val="20"/>
                <w:szCs w:val="20"/>
                <w:lang w:val="sr-Cyrl-RS"/>
              </w:rPr>
              <w:t>Олга Гемовић</w:t>
            </w:r>
          </w:p>
          <w:p w14:paraId="02C347BB" w14:textId="77777777" w:rsidR="00961E89" w:rsidRDefault="008B1753" w:rsidP="00961E89">
            <w:pPr>
              <w:tabs>
                <w:tab w:val="left" w:pos="6647"/>
              </w:tabs>
              <w:ind w:left="-17"/>
              <w:rPr>
                <w:sz w:val="20"/>
                <w:szCs w:val="20"/>
                <w:lang w:val="sr-Cyrl-RS"/>
              </w:rPr>
            </w:pPr>
            <w:r>
              <w:rPr>
                <w:sz w:val="20"/>
                <w:szCs w:val="20"/>
                <w:lang w:val="sr-Cyrl-RS"/>
              </w:rPr>
              <w:t>Владан Миодраговић</w:t>
            </w:r>
          </w:p>
          <w:p w14:paraId="18A38516" w14:textId="77777777" w:rsidR="008B1753" w:rsidRDefault="008B1753" w:rsidP="00961E89">
            <w:pPr>
              <w:tabs>
                <w:tab w:val="left" w:pos="6647"/>
              </w:tabs>
              <w:ind w:left="-17"/>
              <w:rPr>
                <w:sz w:val="20"/>
                <w:szCs w:val="20"/>
                <w:lang w:val="sr-Cyrl-RS"/>
              </w:rPr>
            </w:pPr>
            <w:r>
              <w:rPr>
                <w:sz w:val="20"/>
                <w:szCs w:val="20"/>
                <w:lang w:val="sr-Cyrl-RS"/>
              </w:rPr>
              <w:t>Ђорђе Јовичић</w:t>
            </w:r>
          </w:p>
          <w:p w14:paraId="543560A7" w14:textId="77777777" w:rsidR="008B1753" w:rsidRPr="00961E89" w:rsidRDefault="008B1753" w:rsidP="00961E89">
            <w:pPr>
              <w:tabs>
                <w:tab w:val="left" w:pos="6647"/>
              </w:tabs>
              <w:ind w:left="-17"/>
              <w:rPr>
                <w:sz w:val="20"/>
                <w:szCs w:val="20"/>
                <w:lang w:val="sr-Cyrl-RS"/>
              </w:rPr>
            </w:pPr>
            <w:r>
              <w:rPr>
                <w:sz w:val="20"/>
                <w:szCs w:val="20"/>
                <w:lang w:val="sr-Cyrl-RS"/>
              </w:rPr>
              <w:t>Олга Гемовић</w:t>
            </w:r>
          </w:p>
        </w:tc>
      </w:tr>
      <w:tr w:rsidR="00961E89" w:rsidRPr="000E3906" w14:paraId="2C8A4E2C" w14:textId="77777777" w:rsidTr="00961E89">
        <w:trPr>
          <w:trHeight w:val="438"/>
        </w:trPr>
        <w:tc>
          <w:tcPr>
            <w:tcW w:w="5148" w:type="dxa"/>
            <w:tcBorders>
              <w:top w:val="single" w:sz="4" w:space="0" w:color="auto"/>
              <w:left w:val="nil"/>
              <w:bottom w:val="single" w:sz="4" w:space="0" w:color="auto"/>
            </w:tcBorders>
          </w:tcPr>
          <w:p w14:paraId="407D23C6" w14:textId="77777777" w:rsidR="00961E89" w:rsidRPr="00A11ADD" w:rsidRDefault="00961E89" w:rsidP="00F85964">
            <w:pPr>
              <w:contextualSpacing/>
              <w:rPr>
                <w:sz w:val="18"/>
                <w:szCs w:val="20"/>
                <w:lang w:val="sr-Cyrl-CS"/>
              </w:rPr>
            </w:pPr>
            <w:r>
              <w:rPr>
                <w:sz w:val="18"/>
                <w:szCs w:val="20"/>
                <w:lang w:val="sr-Cyrl-CS"/>
              </w:rPr>
              <w:t xml:space="preserve">Активности у оквиру припреме за издавање </w:t>
            </w:r>
            <w:r w:rsidR="00C96FE7">
              <w:rPr>
                <w:sz w:val="18"/>
                <w:szCs w:val="20"/>
                <w:lang w:val="sr-Cyrl-CS"/>
              </w:rPr>
              <w:t>часописа</w:t>
            </w:r>
            <w:r>
              <w:rPr>
                <w:sz w:val="18"/>
                <w:szCs w:val="20"/>
                <w:lang w:val="sr-Cyrl-CS"/>
              </w:rPr>
              <w:t>, припрема текстова, илистрација, фотографија, рецензије</w:t>
            </w:r>
            <w:r w:rsidR="0083588F">
              <w:rPr>
                <w:sz w:val="18"/>
                <w:szCs w:val="20"/>
                <w:lang w:val="sr-Cyrl-CS"/>
              </w:rPr>
              <w:t>, лектура</w:t>
            </w:r>
            <w:r>
              <w:rPr>
                <w:sz w:val="18"/>
                <w:szCs w:val="20"/>
                <w:lang w:val="sr-Cyrl-CS"/>
              </w:rPr>
              <w:t>...</w:t>
            </w:r>
          </w:p>
        </w:tc>
        <w:tc>
          <w:tcPr>
            <w:tcW w:w="3182" w:type="dxa"/>
            <w:tcBorders>
              <w:top w:val="single" w:sz="4" w:space="0" w:color="auto"/>
              <w:bottom w:val="single" w:sz="4" w:space="0" w:color="auto"/>
            </w:tcBorders>
          </w:tcPr>
          <w:p w14:paraId="1BD2362D" w14:textId="77777777" w:rsidR="00961E89" w:rsidRPr="00A11ADD" w:rsidRDefault="00961E89" w:rsidP="00961E89">
            <w:pPr>
              <w:contextualSpacing/>
              <w:jc w:val="center"/>
              <w:rPr>
                <w:sz w:val="18"/>
                <w:szCs w:val="20"/>
                <w:lang w:val="sr-Cyrl-CS"/>
              </w:rPr>
            </w:pPr>
            <w:r>
              <w:rPr>
                <w:sz w:val="18"/>
                <w:szCs w:val="20"/>
                <w:lang w:val="sr-Cyrl-CS"/>
              </w:rPr>
              <w:t>Током школске године, по потреби</w:t>
            </w:r>
          </w:p>
        </w:tc>
        <w:tc>
          <w:tcPr>
            <w:tcW w:w="1588" w:type="dxa"/>
            <w:vMerge/>
            <w:tcBorders>
              <w:right w:val="nil"/>
            </w:tcBorders>
          </w:tcPr>
          <w:p w14:paraId="6A752E9E" w14:textId="77777777" w:rsidR="00961E89" w:rsidRPr="007F21A8" w:rsidRDefault="00961E89" w:rsidP="00961E89">
            <w:pPr>
              <w:contextualSpacing/>
              <w:rPr>
                <w:lang w:val="sr-Cyrl-CS"/>
              </w:rPr>
            </w:pPr>
          </w:p>
        </w:tc>
      </w:tr>
      <w:tr w:rsidR="00961E89" w:rsidRPr="000E3906" w14:paraId="250C8369" w14:textId="77777777" w:rsidTr="00961E89">
        <w:trPr>
          <w:trHeight w:val="488"/>
        </w:trPr>
        <w:tc>
          <w:tcPr>
            <w:tcW w:w="5148" w:type="dxa"/>
            <w:tcBorders>
              <w:top w:val="single" w:sz="4" w:space="0" w:color="auto"/>
              <w:left w:val="nil"/>
              <w:bottom w:val="single" w:sz="4" w:space="0" w:color="auto"/>
            </w:tcBorders>
          </w:tcPr>
          <w:p w14:paraId="50E5C19B" w14:textId="77777777" w:rsidR="00BD300A" w:rsidRDefault="00BD300A" w:rsidP="00961E89">
            <w:pPr>
              <w:contextualSpacing/>
              <w:rPr>
                <w:sz w:val="18"/>
                <w:szCs w:val="20"/>
                <w:lang w:val="sr-Cyrl-CS"/>
              </w:rPr>
            </w:pPr>
            <w:r>
              <w:rPr>
                <w:sz w:val="18"/>
                <w:szCs w:val="20"/>
                <w:lang w:val="sr-Cyrl-CS"/>
              </w:rPr>
              <w:t>Лектура</w:t>
            </w:r>
          </w:p>
          <w:p w14:paraId="19412610" w14:textId="77777777" w:rsidR="00961E89" w:rsidRDefault="00BD300A" w:rsidP="00961E89">
            <w:pPr>
              <w:contextualSpacing/>
              <w:rPr>
                <w:sz w:val="18"/>
                <w:szCs w:val="20"/>
                <w:lang w:val="sr-Cyrl-CS"/>
              </w:rPr>
            </w:pPr>
            <w:r>
              <w:rPr>
                <w:sz w:val="18"/>
                <w:szCs w:val="20"/>
                <w:lang w:val="sr-Cyrl-CS"/>
              </w:rPr>
              <w:t xml:space="preserve">Издавање и </w:t>
            </w:r>
            <w:r w:rsidR="00961E89">
              <w:rPr>
                <w:sz w:val="18"/>
                <w:szCs w:val="20"/>
                <w:lang w:val="sr-Cyrl-CS"/>
              </w:rPr>
              <w:t xml:space="preserve">ромоција часописа </w:t>
            </w:r>
          </w:p>
        </w:tc>
        <w:tc>
          <w:tcPr>
            <w:tcW w:w="3182" w:type="dxa"/>
            <w:tcBorders>
              <w:top w:val="single" w:sz="4" w:space="0" w:color="auto"/>
              <w:bottom w:val="single" w:sz="4" w:space="0" w:color="auto"/>
            </w:tcBorders>
          </w:tcPr>
          <w:p w14:paraId="735DE39D" w14:textId="77777777" w:rsidR="00961E89" w:rsidRDefault="007A0798" w:rsidP="00961E89">
            <w:pPr>
              <w:contextualSpacing/>
              <w:jc w:val="center"/>
              <w:rPr>
                <w:sz w:val="18"/>
                <w:szCs w:val="20"/>
                <w:lang w:val="sr-Cyrl-CS"/>
              </w:rPr>
            </w:pPr>
            <w:r>
              <w:rPr>
                <w:sz w:val="18"/>
                <w:szCs w:val="20"/>
                <w:lang w:val="sr-Cyrl-CS"/>
              </w:rPr>
              <w:t>Април 2027</w:t>
            </w:r>
            <w:r w:rsidR="00961E89">
              <w:rPr>
                <w:sz w:val="18"/>
                <w:szCs w:val="20"/>
                <w:lang w:val="sr-Cyrl-CS"/>
              </w:rPr>
              <w:t>. године</w:t>
            </w:r>
          </w:p>
        </w:tc>
        <w:tc>
          <w:tcPr>
            <w:tcW w:w="1588" w:type="dxa"/>
            <w:vMerge/>
            <w:tcBorders>
              <w:right w:val="nil"/>
            </w:tcBorders>
          </w:tcPr>
          <w:p w14:paraId="73F1F9E4" w14:textId="77777777" w:rsidR="00961E89" w:rsidRPr="007F21A8" w:rsidRDefault="00961E89" w:rsidP="00961E89">
            <w:pPr>
              <w:contextualSpacing/>
              <w:rPr>
                <w:lang w:val="sr-Cyrl-CS"/>
              </w:rPr>
            </w:pPr>
          </w:p>
        </w:tc>
      </w:tr>
      <w:tr w:rsidR="00961E89" w:rsidRPr="000F486B" w14:paraId="58511E79" w14:textId="77777777" w:rsidTr="00BD300A">
        <w:trPr>
          <w:trHeight w:val="624"/>
        </w:trPr>
        <w:tc>
          <w:tcPr>
            <w:tcW w:w="5148" w:type="dxa"/>
            <w:tcBorders>
              <w:top w:val="single" w:sz="4" w:space="0" w:color="auto"/>
              <w:left w:val="nil"/>
              <w:bottom w:val="single" w:sz="4" w:space="0" w:color="auto"/>
            </w:tcBorders>
          </w:tcPr>
          <w:p w14:paraId="6C1A160E" w14:textId="77777777" w:rsidR="00961E89" w:rsidRPr="00A11ADD" w:rsidRDefault="00961E89" w:rsidP="00961E89">
            <w:pPr>
              <w:rPr>
                <w:sz w:val="18"/>
                <w:szCs w:val="20"/>
                <w:lang w:val="sr-Cyrl-CS"/>
              </w:rPr>
            </w:pPr>
            <w:r w:rsidRPr="00A11ADD">
              <w:rPr>
                <w:sz w:val="18"/>
                <w:szCs w:val="20"/>
                <w:lang w:val="sr-Cyrl-CS"/>
              </w:rPr>
              <w:t>Израда извештаја о раду тима и реализацији планираних активности</w:t>
            </w:r>
          </w:p>
        </w:tc>
        <w:tc>
          <w:tcPr>
            <w:tcW w:w="3182" w:type="dxa"/>
            <w:tcBorders>
              <w:top w:val="single" w:sz="4" w:space="0" w:color="auto"/>
              <w:bottom w:val="single" w:sz="4" w:space="0" w:color="auto"/>
            </w:tcBorders>
          </w:tcPr>
          <w:p w14:paraId="3FCCF8CB" w14:textId="77777777" w:rsidR="00961E89" w:rsidRPr="00A11ADD" w:rsidRDefault="007A0798" w:rsidP="00961E89">
            <w:pPr>
              <w:jc w:val="center"/>
              <w:rPr>
                <w:sz w:val="18"/>
                <w:szCs w:val="20"/>
                <w:lang w:val="sr-Cyrl-CS"/>
              </w:rPr>
            </w:pPr>
            <w:r>
              <w:rPr>
                <w:sz w:val="18"/>
                <w:szCs w:val="20"/>
                <w:lang w:val="sr-Cyrl-CS"/>
              </w:rPr>
              <w:t>Мај 2027</w:t>
            </w:r>
            <w:r w:rsidR="00961E89" w:rsidRPr="00A11ADD">
              <w:rPr>
                <w:sz w:val="18"/>
                <w:szCs w:val="20"/>
                <w:lang w:val="sr-Cyrl-CS"/>
              </w:rPr>
              <w:t>.</w:t>
            </w:r>
          </w:p>
        </w:tc>
        <w:tc>
          <w:tcPr>
            <w:tcW w:w="1588" w:type="dxa"/>
            <w:vMerge/>
            <w:tcBorders>
              <w:right w:val="nil"/>
            </w:tcBorders>
          </w:tcPr>
          <w:p w14:paraId="35715831" w14:textId="77777777" w:rsidR="00961E89" w:rsidRPr="00C0658B" w:rsidRDefault="00961E89" w:rsidP="00961E89">
            <w:pPr>
              <w:jc w:val="center"/>
              <w:rPr>
                <w:sz w:val="20"/>
                <w:szCs w:val="20"/>
                <w:lang w:val="sr-Cyrl-CS"/>
              </w:rPr>
            </w:pPr>
          </w:p>
        </w:tc>
      </w:tr>
    </w:tbl>
    <w:p w14:paraId="3B0AFD85" w14:textId="77777777" w:rsidR="00D34F51" w:rsidRPr="00D34F51" w:rsidRDefault="00961E89" w:rsidP="00D34F51">
      <w:pPr>
        <w:rPr>
          <w:lang w:val="sr-Cyrl-RS"/>
        </w:rPr>
        <w:sectPr w:rsidR="00D34F51" w:rsidRPr="00D34F51" w:rsidSect="00E924C4">
          <w:pgSz w:w="12240" w:h="15840"/>
          <w:pgMar w:top="1440" w:right="1440" w:bottom="1440" w:left="1440" w:header="720" w:footer="720" w:gutter="0"/>
          <w:cols w:space="720"/>
          <w:docGrid w:linePitch="360"/>
        </w:sectPr>
      </w:pPr>
      <w:r>
        <w:rPr>
          <w:lang w:val="sr-Cyrl-RS"/>
        </w:rPr>
        <w:t>План рада тима за израду школског часописа</w:t>
      </w:r>
    </w:p>
    <w:p w14:paraId="2FACB0EF" w14:textId="77777777" w:rsidR="005070BA" w:rsidRPr="00797AD0" w:rsidRDefault="005070BA" w:rsidP="0044765B">
      <w:pPr>
        <w:pStyle w:val="Heading2"/>
        <w:rPr>
          <w:color w:val="auto"/>
          <w:lang w:val="sr-Cyrl-CS"/>
        </w:rPr>
      </w:pPr>
      <w:bookmarkStart w:id="143" w:name="_Toc177035990"/>
      <w:r w:rsidRPr="00AB48F3">
        <w:rPr>
          <w:color w:val="auto"/>
        </w:rPr>
        <w:lastRenderedPageBreak/>
        <w:t xml:space="preserve">6.12. </w:t>
      </w:r>
      <w:r w:rsidRPr="00AB48F3">
        <w:rPr>
          <w:color w:val="auto"/>
          <w:lang w:val="sr-Cyrl-CS"/>
        </w:rPr>
        <w:t>План педагошко-</w:t>
      </w:r>
      <w:r w:rsidRPr="00797AD0">
        <w:rPr>
          <w:color w:val="auto"/>
          <w:lang w:val="sr-Cyrl-CS"/>
        </w:rPr>
        <w:t>инструктивног рада</w:t>
      </w:r>
      <w:bookmarkEnd w:id="142"/>
      <w:bookmarkEnd w:id="143"/>
    </w:p>
    <w:tbl>
      <w:tblPr>
        <w:tblStyle w:val="TableGrid"/>
        <w:tblW w:w="0" w:type="auto"/>
        <w:tblLook w:val="0000" w:firstRow="0" w:lastRow="0" w:firstColumn="0" w:lastColumn="0" w:noHBand="0" w:noVBand="0"/>
      </w:tblPr>
      <w:tblGrid>
        <w:gridCol w:w="3468"/>
        <w:gridCol w:w="2103"/>
        <w:gridCol w:w="1896"/>
        <w:gridCol w:w="2109"/>
      </w:tblGrid>
      <w:tr w:rsidR="005070BA" w:rsidRPr="00AB48F3" w14:paraId="0A556E31" w14:textId="77777777" w:rsidTr="00D95249">
        <w:trPr>
          <w:trHeight w:val="487"/>
        </w:trPr>
        <w:tc>
          <w:tcPr>
            <w:tcW w:w="3468" w:type="dxa"/>
            <w:tcBorders>
              <w:left w:val="nil"/>
              <w:bottom w:val="double" w:sz="4" w:space="0" w:color="auto"/>
              <w:right w:val="single" w:sz="4" w:space="0" w:color="auto"/>
            </w:tcBorders>
            <w:shd w:val="clear" w:color="auto" w:fill="FDE9D9" w:themeFill="accent6" w:themeFillTint="33"/>
          </w:tcPr>
          <w:p w14:paraId="0F0C7D98" w14:textId="77777777" w:rsidR="005070BA" w:rsidRPr="00AB48F3" w:rsidRDefault="005070BA" w:rsidP="006C5516">
            <w:pPr>
              <w:jc w:val="center"/>
              <w:rPr>
                <w:i/>
                <w:lang w:val="sr-Cyrl-CS"/>
              </w:rPr>
            </w:pPr>
            <w:r w:rsidRPr="00AB48F3">
              <w:rPr>
                <w:i/>
                <w:lang w:val="sr-Cyrl-CS"/>
              </w:rPr>
              <w:t>Активности</w:t>
            </w:r>
          </w:p>
        </w:tc>
        <w:tc>
          <w:tcPr>
            <w:tcW w:w="2103" w:type="dxa"/>
            <w:tcBorders>
              <w:left w:val="single" w:sz="4" w:space="0" w:color="auto"/>
              <w:bottom w:val="double" w:sz="4" w:space="0" w:color="auto"/>
            </w:tcBorders>
            <w:shd w:val="clear" w:color="auto" w:fill="FDE9D9" w:themeFill="accent6" w:themeFillTint="33"/>
          </w:tcPr>
          <w:p w14:paraId="6D3AEF9B" w14:textId="77777777" w:rsidR="005070BA" w:rsidRPr="00AB48F3" w:rsidRDefault="005070BA" w:rsidP="006C5516">
            <w:pPr>
              <w:jc w:val="center"/>
              <w:rPr>
                <w:i/>
                <w:lang w:val="sr-Cyrl-CS"/>
              </w:rPr>
            </w:pPr>
            <w:r w:rsidRPr="00AB48F3">
              <w:rPr>
                <w:i/>
                <w:lang w:val="sr-Cyrl-CS"/>
              </w:rPr>
              <w:t>Начин реализације</w:t>
            </w:r>
          </w:p>
        </w:tc>
        <w:tc>
          <w:tcPr>
            <w:tcW w:w="1896" w:type="dxa"/>
            <w:tcBorders>
              <w:bottom w:val="double" w:sz="4" w:space="0" w:color="auto"/>
            </w:tcBorders>
            <w:shd w:val="clear" w:color="auto" w:fill="FDE9D9" w:themeFill="accent6" w:themeFillTint="33"/>
          </w:tcPr>
          <w:p w14:paraId="090700C7" w14:textId="77777777" w:rsidR="005070BA" w:rsidRPr="00AB48F3" w:rsidRDefault="005070BA" w:rsidP="006C5516">
            <w:pPr>
              <w:jc w:val="center"/>
              <w:rPr>
                <w:i/>
                <w:lang w:val="sr-Cyrl-CS"/>
              </w:rPr>
            </w:pPr>
            <w:r w:rsidRPr="00AB48F3">
              <w:rPr>
                <w:i/>
                <w:lang w:val="sr-Cyrl-CS"/>
              </w:rPr>
              <w:t xml:space="preserve"> Време реализације</w:t>
            </w:r>
          </w:p>
        </w:tc>
        <w:tc>
          <w:tcPr>
            <w:tcW w:w="2109" w:type="dxa"/>
            <w:tcBorders>
              <w:bottom w:val="double" w:sz="4" w:space="0" w:color="auto"/>
              <w:right w:val="nil"/>
            </w:tcBorders>
            <w:shd w:val="clear" w:color="auto" w:fill="FDE9D9" w:themeFill="accent6" w:themeFillTint="33"/>
          </w:tcPr>
          <w:p w14:paraId="6CB58252" w14:textId="77777777" w:rsidR="005070BA" w:rsidRPr="00AB48F3" w:rsidRDefault="005070BA" w:rsidP="006C5516">
            <w:pPr>
              <w:rPr>
                <w:i/>
                <w:lang w:val="sr-Cyrl-CS"/>
              </w:rPr>
            </w:pPr>
            <w:r w:rsidRPr="00AB48F3">
              <w:rPr>
                <w:i/>
                <w:lang w:val="sr-Cyrl-CS"/>
              </w:rPr>
              <w:t>Носиоци активности</w:t>
            </w:r>
          </w:p>
        </w:tc>
      </w:tr>
      <w:tr w:rsidR="005070BA" w:rsidRPr="00AB48F3" w14:paraId="23DBA162" w14:textId="77777777" w:rsidTr="005070BA">
        <w:trPr>
          <w:trHeight w:val="897"/>
        </w:trPr>
        <w:tc>
          <w:tcPr>
            <w:tcW w:w="3468" w:type="dxa"/>
            <w:tcBorders>
              <w:top w:val="single" w:sz="4" w:space="0" w:color="auto"/>
              <w:left w:val="nil"/>
              <w:bottom w:val="single" w:sz="4" w:space="0" w:color="auto"/>
              <w:right w:val="single" w:sz="4" w:space="0" w:color="auto"/>
            </w:tcBorders>
          </w:tcPr>
          <w:p w14:paraId="0A70FE95" w14:textId="77777777" w:rsidR="005070BA" w:rsidRPr="00AB48F3" w:rsidRDefault="005070BA" w:rsidP="006C5516">
            <w:pPr>
              <w:rPr>
                <w:lang w:val="sr-Cyrl-CS"/>
              </w:rPr>
            </w:pPr>
            <w:r w:rsidRPr="00AB48F3">
              <w:rPr>
                <w:lang w:val="sr-Cyrl-CS"/>
              </w:rPr>
              <w:t>Анализа ПИРа из претходне школске године и планирање активности за наредну, извештај о ПИР</w:t>
            </w:r>
          </w:p>
        </w:tc>
        <w:tc>
          <w:tcPr>
            <w:tcW w:w="2103" w:type="dxa"/>
            <w:tcBorders>
              <w:top w:val="single" w:sz="4" w:space="0" w:color="auto"/>
              <w:left w:val="single" w:sz="4" w:space="0" w:color="auto"/>
              <w:bottom w:val="single" w:sz="4" w:space="0" w:color="auto"/>
            </w:tcBorders>
          </w:tcPr>
          <w:p w14:paraId="2BE3571F" w14:textId="77777777" w:rsidR="005070BA" w:rsidRPr="00AB48F3" w:rsidRDefault="005070BA" w:rsidP="006C5516">
            <w:pPr>
              <w:jc w:val="center"/>
              <w:rPr>
                <w:lang w:val="sr-Cyrl-CS"/>
              </w:rPr>
            </w:pPr>
            <w:r w:rsidRPr="00AB48F3">
              <w:rPr>
                <w:lang w:val="sr-Cyrl-CS"/>
              </w:rPr>
              <w:t>Радни састанак</w:t>
            </w:r>
          </w:p>
        </w:tc>
        <w:tc>
          <w:tcPr>
            <w:tcW w:w="1896" w:type="dxa"/>
            <w:tcBorders>
              <w:top w:val="single" w:sz="4" w:space="0" w:color="auto"/>
              <w:bottom w:val="single" w:sz="4" w:space="0" w:color="auto"/>
            </w:tcBorders>
          </w:tcPr>
          <w:p w14:paraId="4B92148E" w14:textId="77777777" w:rsidR="005070BA" w:rsidRPr="00AB48F3" w:rsidRDefault="005070BA" w:rsidP="003170EA">
            <w:pPr>
              <w:jc w:val="center"/>
              <w:rPr>
                <w:lang w:val="sr-Cyrl-CS"/>
              </w:rPr>
            </w:pPr>
            <w:r w:rsidRPr="00AB48F3">
              <w:rPr>
                <w:lang w:val="sr-Cyrl-CS"/>
              </w:rPr>
              <w:t>Август 202</w:t>
            </w:r>
            <w:r w:rsidR="001021C8">
              <w:t>6</w:t>
            </w:r>
            <w:r w:rsidRPr="00AB48F3">
              <w:rPr>
                <w:lang w:val="sr-Cyrl-CS"/>
              </w:rPr>
              <w:t>.</w:t>
            </w:r>
          </w:p>
        </w:tc>
        <w:tc>
          <w:tcPr>
            <w:tcW w:w="2109" w:type="dxa"/>
            <w:tcBorders>
              <w:top w:val="single" w:sz="4" w:space="0" w:color="auto"/>
              <w:bottom w:val="single" w:sz="4" w:space="0" w:color="auto"/>
              <w:right w:val="nil"/>
            </w:tcBorders>
          </w:tcPr>
          <w:p w14:paraId="3E2B72B0" w14:textId="77777777" w:rsidR="005070BA" w:rsidRPr="00AB48F3" w:rsidRDefault="005070BA" w:rsidP="006C5516">
            <w:pPr>
              <w:jc w:val="center"/>
              <w:rPr>
                <w:lang w:val="sr-Cyrl-CS"/>
              </w:rPr>
            </w:pPr>
            <w:r w:rsidRPr="00AB48F3">
              <w:rPr>
                <w:lang w:val="sr-Cyrl-CS"/>
              </w:rPr>
              <w:t>Директор школе, помоћник директора и педагог</w:t>
            </w:r>
          </w:p>
        </w:tc>
      </w:tr>
      <w:tr w:rsidR="005070BA" w:rsidRPr="00AB48F3" w14:paraId="6922B1E2" w14:textId="77777777" w:rsidTr="005070BA">
        <w:trPr>
          <w:trHeight w:val="1070"/>
        </w:trPr>
        <w:tc>
          <w:tcPr>
            <w:tcW w:w="3468" w:type="dxa"/>
            <w:tcBorders>
              <w:top w:val="single" w:sz="4" w:space="0" w:color="auto"/>
              <w:left w:val="nil"/>
              <w:bottom w:val="single" w:sz="4" w:space="0" w:color="auto"/>
              <w:right w:val="single" w:sz="4" w:space="0" w:color="auto"/>
            </w:tcBorders>
          </w:tcPr>
          <w:p w14:paraId="3BCADF1B" w14:textId="77777777" w:rsidR="005070BA" w:rsidRPr="00AB48F3" w:rsidRDefault="005070BA" w:rsidP="006C5516">
            <w:pPr>
              <w:rPr>
                <w:rFonts w:ascii="Calibri" w:hAnsi="Calibri" w:cs="Calibri"/>
                <w:lang w:val="sr-Cyrl-CS"/>
              </w:rPr>
            </w:pPr>
            <w:r w:rsidRPr="00AB48F3">
              <w:rPr>
                <w:rFonts w:ascii="Calibri" w:hAnsi="Calibri" w:cs="Calibri"/>
                <w:lang w:val="sr-Cyrl-CS"/>
              </w:rPr>
              <w:t>Упознавање запослених са планом педагошко-инструктивног рада и његовим значајем за подизање квалитета рада школе</w:t>
            </w:r>
          </w:p>
        </w:tc>
        <w:tc>
          <w:tcPr>
            <w:tcW w:w="2103" w:type="dxa"/>
            <w:tcBorders>
              <w:top w:val="single" w:sz="4" w:space="0" w:color="auto"/>
              <w:left w:val="single" w:sz="4" w:space="0" w:color="auto"/>
              <w:bottom w:val="single" w:sz="4" w:space="0" w:color="auto"/>
            </w:tcBorders>
          </w:tcPr>
          <w:p w14:paraId="70DDD29E" w14:textId="77777777" w:rsidR="005070BA" w:rsidRPr="00AB48F3" w:rsidRDefault="005070BA" w:rsidP="006C5516">
            <w:pPr>
              <w:jc w:val="center"/>
              <w:rPr>
                <w:lang w:val="sr-Cyrl-CS"/>
              </w:rPr>
            </w:pPr>
            <w:r w:rsidRPr="00AB48F3">
              <w:rPr>
                <w:lang w:val="sr-Cyrl-CS"/>
              </w:rPr>
              <w:t>Наставничко веће</w:t>
            </w:r>
          </w:p>
        </w:tc>
        <w:tc>
          <w:tcPr>
            <w:tcW w:w="1896" w:type="dxa"/>
            <w:tcBorders>
              <w:top w:val="single" w:sz="4" w:space="0" w:color="auto"/>
              <w:bottom w:val="single" w:sz="4" w:space="0" w:color="auto"/>
            </w:tcBorders>
          </w:tcPr>
          <w:p w14:paraId="08E5E001" w14:textId="77777777" w:rsidR="005070BA" w:rsidRPr="00AB48F3" w:rsidRDefault="005070BA" w:rsidP="003170EA">
            <w:pPr>
              <w:jc w:val="center"/>
              <w:rPr>
                <w:lang w:val="sr-Cyrl-CS"/>
              </w:rPr>
            </w:pPr>
            <w:r w:rsidRPr="00AB48F3">
              <w:rPr>
                <w:lang w:val="sr-Cyrl-CS"/>
              </w:rPr>
              <w:t>Септембар 202</w:t>
            </w:r>
            <w:r w:rsidR="001021C8">
              <w:t>6</w:t>
            </w:r>
            <w:r w:rsidRPr="00AB48F3">
              <w:rPr>
                <w:lang w:val="sr-Cyrl-CS"/>
              </w:rPr>
              <w:t>.</w:t>
            </w:r>
          </w:p>
        </w:tc>
        <w:tc>
          <w:tcPr>
            <w:tcW w:w="2109" w:type="dxa"/>
            <w:tcBorders>
              <w:top w:val="single" w:sz="4" w:space="0" w:color="auto"/>
              <w:bottom w:val="single" w:sz="4" w:space="0" w:color="auto"/>
              <w:right w:val="nil"/>
            </w:tcBorders>
          </w:tcPr>
          <w:p w14:paraId="75CF295A" w14:textId="77777777" w:rsidR="005070BA" w:rsidRPr="00AB48F3" w:rsidRDefault="005070BA" w:rsidP="006C5516">
            <w:pPr>
              <w:jc w:val="center"/>
              <w:rPr>
                <w:lang w:val="sr-Cyrl-CS"/>
              </w:rPr>
            </w:pPr>
            <w:r w:rsidRPr="00AB48F3">
              <w:rPr>
                <w:lang w:val="sr-Cyrl-CS"/>
              </w:rPr>
              <w:t>Директор школе</w:t>
            </w:r>
          </w:p>
          <w:p w14:paraId="27725B3B" w14:textId="77777777" w:rsidR="005070BA" w:rsidRPr="00AB48F3" w:rsidRDefault="005070BA" w:rsidP="006C5516">
            <w:pPr>
              <w:jc w:val="center"/>
              <w:rPr>
                <w:lang w:val="sr-Cyrl-CS"/>
              </w:rPr>
            </w:pPr>
            <w:r w:rsidRPr="00AB48F3">
              <w:rPr>
                <w:lang w:val="sr-Cyrl-CS"/>
              </w:rPr>
              <w:t>Помоћник директора</w:t>
            </w:r>
          </w:p>
        </w:tc>
      </w:tr>
      <w:tr w:rsidR="005070BA" w:rsidRPr="00AB48F3" w14:paraId="4386772B" w14:textId="77777777" w:rsidTr="005070BA">
        <w:trPr>
          <w:trHeight w:val="3419"/>
        </w:trPr>
        <w:tc>
          <w:tcPr>
            <w:tcW w:w="3468" w:type="dxa"/>
            <w:tcBorders>
              <w:top w:val="single" w:sz="4" w:space="0" w:color="auto"/>
              <w:left w:val="nil"/>
              <w:bottom w:val="single" w:sz="4" w:space="0" w:color="auto"/>
              <w:right w:val="single" w:sz="4" w:space="0" w:color="auto"/>
            </w:tcBorders>
          </w:tcPr>
          <w:p w14:paraId="730F27EE" w14:textId="77777777" w:rsidR="005070BA" w:rsidRPr="00AB48F3" w:rsidRDefault="005070BA" w:rsidP="006C5516">
            <w:pPr>
              <w:jc w:val="center"/>
              <w:rPr>
                <w:lang w:val="sr-Cyrl-CS"/>
              </w:rPr>
            </w:pPr>
            <w:r w:rsidRPr="00AB48F3">
              <w:rPr>
                <w:lang w:val="sr-Cyrl-CS"/>
              </w:rPr>
              <w:t>Праћење дечијег развоја и напредовања</w:t>
            </w:r>
          </w:p>
          <w:p w14:paraId="277BC6D4" w14:textId="77777777" w:rsidR="005070BA" w:rsidRPr="00AB48F3" w:rsidRDefault="005070BA" w:rsidP="002F5D4C">
            <w:pPr>
              <w:pStyle w:val="ListParagraph"/>
              <w:numPr>
                <w:ilvl w:val="0"/>
                <w:numId w:val="44"/>
              </w:numPr>
              <w:tabs>
                <w:tab w:val="left" w:pos="270"/>
              </w:tabs>
              <w:ind w:left="0" w:firstLine="0"/>
              <w:rPr>
                <w:rFonts w:cs="Calibri"/>
                <w:sz w:val="20"/>
                <w:szCs w:val="20"/>
                <w:lang w:val="sr-Cyrl-CS"/>
              </w:rPr>
            </w:pPr>
            <w:r w:rsidRPr="00AB48F3">
              <w:rPr>
                <w:rFonts w:cs="Calibri"/>
                <w:sz w:val="20"/>
                <w:szCs w:val="20"/>
                <w:lang w:val="sr-Cyrl-CS"/>
              </w:rPr>
              <w:t xml:space="preserve">Праћење напредовања ученика првог разреда у издвојеним одељењима и матичној школи </w:t>
            </w:r>
          </w:p>
          <w:p w14:paraId="5287861C" w14:textId="77777777" w:rsidR="005070BA" w:rsidRPr="00AB48F3" w:rsidRDefault="005070BA" w:rsidP="002F5D4C">
            <w:pPr>
              <w:pStyle w:val="ListParagraph"/>
              <w:numPr>
                <w:ilvl w:val="0"/>
                <w:numId w:val="44"/>
              </w:numPr>
              <w:tabs>
                <w:tab w:val="left" w:pos="270"/>
              </w:tabs>
              <w:ind w:left="0" w:firstLine="0"/>
              <w:rPr>
                <w:rFonts w:cs="Calibri"/>
                <w:sz w:val="20"/>
                <w:szCs w:val="20"/>
                <w:lang w:val="sr-Cyrl-CS"/>
              </w:rPr>
            </w:pPr>
            <w:r w:rsidRPr="00AB48F3">
              <w:rPr>
                <w:rFonts w:cs="Calibri"/>
                <w:sz w:val="20"/>
                <w:szCs w:val="20"/>
                <w:lang w:val="sr-Cyrl-CS"/>
              </w:rPr>
              <w:t>Испитивање потреба за израду ИОПа</w:t>
            </w:r>
          </w:p>
          <w:p w14:paraId="3430CADF" w14:textId="77777777" w:rsidR="005070BA" w:rsidRPr="00AB48F3" w:rsidRDefault="005070BA" w:rsidP="002F5D4C">
            <w:pPr>
              <w:pStyle w:val="ListParagraph"/>
              <w:numPr>
                <w:ilvl w:val="0"/>
                <w:numId w:val="44"/>
              </w:numPr>
              <w:tabs>
                <w:tab w:val="left" w:pos="270"/>
              </w:tabs>
              <w:ind w:left="0" w:firstLine="0"/>
              <w:rPr>
                <w:rFonts w:cs="Calibri"/>
                <w:sz w:val="20"/>
                <w:szCs w:val="20"/>
                <w:lang w:val="sr-Cyrl-CS"/>
              </w:rPr>
            </w:pPr>
            <w:r w:rsidRPr="00AB48F3">
              <w:rPr>
                <w:rFonts w:cs="Calibri"/>
                <w:sz w:val="20"/>
                <w:szCs w:val="20"/>
                <w:lang w:val="sr-Cyrl-CS"/>
              </w:rPr>
              <w:t>Праћење реализације ИОП</w:t>
            </w:r>
          </w:p>
          <w:p w14:paraId="4EE399AA" w14:textId="77777777" w:rsidR="005070BA" w:rsidRPr="00AB48F3" w:rsidRDefault="005070BA" w:rsidP="002F5D4C">
            <w:pPr>
              <w:pStyle w:val="ListParagraph"/>
              <w:numPr>
                <w:ilvl w:val="0"/>
                <w:numId w:val="44"/>
              </w:numPr>
              <w:tabs>
                <w:tab w:val="left" w:pos="270"/>
              </w:tabs>
              <w:ind w:left="0" w:firstLine="0"/>
              <w:rPr>
                <w:rFonts w:ascii="Calibri" w:hAnsi="Calibri" w:cs="Calibri"/>
                <w:lang w:val="sr-Cyrl-CS"/>
              </w:rPr>
            </w:pPr>
            <w:r w:rsidRPr="00AB48F3">
              <w:rPr>
                <w:rFonts w:cs="Calibri"/>
                <w:sz w:val="20"/>
                <w:szCs w:val="20"/>
                <w:lang w:val="sr-Cyrl-CS"/>
              </w:rPr>
              <w:t>Адаптација ученика петог разреда са разредне на предметну настав</w:t>
            </w:r>
            <w:r w:rsidRPr="00AB48F3">
              <w:rPr>
                <w:sz w:val="20"/>
                <w:szCs w:val="20"/>
                <w:lang w:val="sr-Cyrl-CS"/>
              </w:rPr>
              <w:t>у</w:t>
            </w:r>
          </w:p>
          <w:p w14:paraId="0C8AE1A2" w14:textId="77777777" w:rsidR="005070BA" w:rsidRPr="00AB48F3" w:rsidRDefault="005070BA" w:rsidP="002F5D4C">
            <w:pPr>
              <w:pStyle w:val="ListParagraph"/>
              <w:numPr>
                <w:ilvl w:val="0"/>
                <w:numId w:val="44"/>
              </w:numPr>
              <w:tabs>
                <w:tab w:val="left" w:pos="270"/>
              </w:tabs>
              <w:ind w:left="0" w:firstLine="0"/>
              <w:rPr>
                <w:sz w:val="20"/>
                <w:szCs w:val="20"/>
                <w:lang w:val="sr-Cyrl-CS"/>
              </w:rPr>
            </w:pPr>
            <w:r w:rsidRPr="00AB48F3">
              <w:rPr>
                <w:rFonts w:ascii="Calibri" w:hAnsi="Calibri" w:cs="Calibri"/>
                <w:sz w:val="20"/>
                <w:szCs w:val="20"/>
                <w:lang w:val="sr-Cyrl-CS"/>
              </w:rPr>
              <w:t>Праћење ученика са посебним образовним</w:t>
            </w:r>
            <w:r w:rsidRPr="00AB48F3">
              <w:rPr>
                <w:sz w:val="20"/>
                <w:szCs w:val="20"/>
                <w:lang w:val="sr-Cyrl-CS"/>
              </w:rPr>
              <w:t xml:space="preserve"> потребама</w:t>
            </w:r>
          </w:p>
          <w:p w14:paraId="46FEB348" w14:textId="77777777" w:rsidR="005070BA" w:rsidRPr="00AB48F3" w:rsidRDefault="005070BA" w:rsidP="002F5D4C">
            <w:pPr>
              <w:pStyle w:val="ListParagraph"/>
              <w:numPr>
                <w:ilvl w:val="0"/>
                <w:numId w:val="44"/>
              </w:numPr>
              <w:tabs>
                <w:tab w:val="left" w:pos="270"/>
              </w:tabs>
              <w:ind w:left="0" w:firstLine="0"/>
              <w:rPr>
                <w:rFonts w:ascii="Calibri" w:hAnsi="Calibri" w:cs="Calibri"/>
                <w:lang w:val="sr-Cyrl-CS"/>
              </w:rPr>
            </w:pPr>
            <w:r w:rsidRPr="00AB48F3">
              <w:rPr>
                <w:rFonts w:ascii="Calibri" w:hAnsi="Calibri" w:cs="Calibri"/>
                <w:sz w:val="20"/>
                <w:szCs w:val="20"/>
                <w:lang w:val="sr-Cyrl-CS"/>
              </w:rPr>
              <w:t>Праћење ученика са потешкоћама у прилагођавању на услове школе(социјално неприлагођена деца)</w:t>
            </w:r>
          </w:p>
        </w:tc>
        <w:tc>
          <w:tcPr>
            <w:tcW w:w="2103" w:type="dxa"/>
            <w:tcBorders>
              <w:top w:val="single" w:sz="4" w:space="0" w:color="auto"/>
              <w:left w:val="single" w:sz="4" w:space="0" w:color="auto"/>
              <w:bottom w:val="single" w:sz="4" w:space="0" w:color="auto"/>
            </w:tcBorders>
          </w:tcPr>
          <w:p w14:paraId="3430AA2C" w14:textId="77777777" w:rsidR="005070BA" w:rsidRPr="00AB48F3" w:rsidRDefault="005070BA" w:rsidP="006C5516">
            <w:pPr>
              <w:jc w:val="center"/>
              <w:rPr>
                <w:lang w:val="sr-Cyrl-CS"/>
              </w:rPr>
            </w:pPr>
          </w:p>
          <w:p w14:paraId="49FD2BBB" w14:textId="77777777" w:rsidR="005070BA" w:rsidRPr="00AB48F3" w:rsidRDefault="005070BA" w:rsidP="006C5516">
            <w:pPr>
              <w:jc w:val="center"/>
              <w:rPr>
                <w:lang w:val="sr-Cyrl-CS"/>
              </w:rPr>
            </w:pPr>
            <w:r w:rsidRPr="00AB48F3">
              <w:rPr>
                <w:lang w:val="sr-Cyrl-CS"/>
              </w:rPr>
              <w:t>Посете часовима редовне наставе</w:t>
            </w:r>
          </w:p>
          <w:p w14:paraId="1083854B" w14:textId="77777777" w:rsidR="005070BA" w:rsidRPr="00AB48F3" w:rsidRDefault="005070BA" w:rsidP="006C5516">
            <w:pPr>
              <w:jc w:val="center"/>
              <w:rPr>
                <w:lang w:val="sr-Cyrl-CS"/>
              </w:rPr>
            </w:pPr>
            <w:r w:rsidRPr="00AB48F3">
              <w:rPr>
                <w:lang w:val="sr-Cyrl-CS"/>
              </w:rPr>
              <w:t xml:space="preserve">(код </w:t>
            </w:r>
            <w:r w:rsidRPr="00AB48F3">
              <w:rPr>
                <w:lang w:val="ru-RU"/>
              </w:rPr>
              <w:t>9</w:t>
            </w:r>
            <w:r w:rsidRPr="00AB48F3">
              <w:rPr>
                <w:lang w:val="sr-Cyrl-CS"/>
              </w:rPr>
              <w:t>0% наставника предметне и разредне наставе)</w:t>
            </w:r>
          </w:p>
        </w:tc>
        <w:tc>
          <w:tcPr>
            <w:tcW w:w="1896" w:type="dxa"/>
            <w:tcBorders>
              <w:top w:val="single" w:sz="4" w:space="0" w:color="auto"/>
              <w:bottom w:val="single" w:sz="4" w:space="0" w:color="auto"/>
            </w:tcBorders>
          </w:tcPr>
          <w:p w14:paraId="209D585A" w14:textId="77777777" w:rsidR="005070BA" w:rsidRPr="00AB48F3" w:rsidRDefault="005070BA" w:rsidP="006C5516">
            <w:pPr>
              <w:jc w:val="center"/>
              <w:rPr>
                <w:lang w:val="sr-Cyrl-CS"/>
              </w:rPr>
            </w:pPr>
          </w:p>
          <w:p w14:paraId="4F5340D2" w14:textId="77777777" w:rsidR="005070BA" w:rsidRPr="00AB48F3" w:rsidRDefault="005070BA" w:rsidP="006C5516">
            <w:pPr>
              <w:jc w:val="center"/>
              <w:rPr>
                <w:lang w:val="sr-Cyrl-CS"/>
              </w:rPr>
            </w:pPr>
            <w:r w:rsidRPr="00AB48F3">
              <w:rPr>
                <w:lang w:val="sr-Cyrl-CS"/>
              </w:rPr>
              <w:t>Током године</w:t>
            </w:r>
          </w:p>
        </w:tc>
        <w:tc>
          <w:tcPr>
            <w:tcW w:w="2109" w:type="dxa"/>
            <w:tcBorders>
              <w:top w:val="single" w:sz="4" w:space="0" w:color="auto"/>
              <w:bottom w:val="single" w:sz="4" w:space="0" w:color="auto"/>
              <w:right w:val="nil"/>
            </w:tcBorders>
          </w:tcPr>
          <w:p w14:paraId="47EAA71C" w14:textId="77777777" w:rsidR="005070BA" w:rsidRPr="00AB48F3" w:rsidRDefault="005070BA" w:rsidP="006C5516">
            <w:pPr>
              <w:jc w:val="center"/>
              <w:rPr>
                <w:lang w:val="sr-Cyrl-CS"/>
              </w:rPr>
            </w:pPr>
          </w:p>
          <w:p w14:paraId="1019A974" w14:textId="77777777" w:rsidR="005070BA" w:rsidRPr="00AB48F3" w:rsidRDefault="005070BA" w:rsidP="006C5516">
            <w:pPr>
              <w:jc w:val="center"/>
              <w:rPr>
                <w:lang w:val="sr-Cyrl-CS"/>
              </w:rPr>
            </w:pPr>
            <w:r w:rsidRPr="00AB48F3">
              <w:rPr>
                <w:lang w:val="sr-Cyrl-CS"/>
              </w:rPr>
              <w:t>Педагог</w:t>
            </w:r>
          </w:p>
        </w:tc>
      </w:tr>
      <w:tr w:rsidR="005070BA" w:rsidRPr="00AB48F3" w14:paraId="7E24F764" w14:textId="77777777" w:rsidTr="005070BA">
        <w:trPr>
          <w:trHeight w:val="1871"/>
        </w:trPr>
        <w:tc>
          <w:tcPr>
            <w:tcW w:w="3468" w:type="dxa"/>
            <w:tcBorders>
              <w:top w:val="single" w:sz="4" w:space="0" w:color="auto"/>
              <w:left w:val="nil"/>
              <w:bottom w:val="single" w:sz="4" w:space="0" w:color="auto"/>
              <w:right w:val="single" w:sz="4" w:space="0" w:color="auto"/>
            </w:tcBorders>
          </w:tcPr>
          <w:p w14:paraId="18969706" w14:textId="77777777" w:rsidR="005070BA" w:rsidRPr="00AB48F3" w:rsidRDefault="005070BA" w:rsidP="006C5516">
            <w:pPr>
              <w:jc w:val="center"/>
              <w:rPr>
                <w:lang w:val="sr-Cyrl-CS"/>
              </w:rPr>
            </w:pPr>
            <w:r w:rsidRPr="00AB48F3">
              <w:rPr>
                <w:lang w:val="sr-Cyrl-CS"/>
              </w:rPr>
              <w:t>Праћење дечијег развоја и напредовања</w:t>
            </w:r>
          </w:p>
          <w:p w14:paraId="642C71F5" w14:textId="77777777" w:rsidR="005070BA" w:rsidRPr="00AB48F3" w:rsidRDefault="005070BA" w:rsidP="002F5D4C">
            <w:pPr>
              <w:pStyle w:val="ListParagraph"/>
              <w:numPr>
                <w:ilvl w:val="0"/>
                <w:numId w:val="44"/>
              </w:numPr>
              <w:tabs>
                <w:tab w:val="left" w:pos="270"/>
              </w:tabs>
              <w:ind w:left="0" w:firstLine="0"/>
              <w:rPr>
                <w:rFonts w:cs="Calibri"/>
                <w:sz w:val="20"/>
                <w:szCs w:val="20"/>
                <w:lang w:val="sr-Cyrl-CS"/>
              </w:rPr>
            </w:pPr>
            <w:r w:rsidRPr="00AB48F3">
              <w:rPr>
                <w:rFonts w:cs="Calibri"/>
                <w:sz w:val="20"/>
                <w:szCs w:val="20"/>
                <w:lang w:val="sr-Cyrl-CS"/>
              </w:rPr>
              <w:t>Напредовање ученика осмог разреда у припремању за полагње Завршног испита</w:t>
            </w:r>
          </w:p>
          <w:p w14:paraId="181CA75D" w14:textId="77777777" w:rsidR="005070BA" w:rsidRPr="00AB48F3" w:rsidRDefault="005070BA" w:rsidP="002F5D4C">
            <w:pPr>
              <w:pStyle w:val="ListParagraph"/>
              <w:numPr>
                <w:ilvl w:val="0"/>
                <w:numId w:val="44"/>
              </w:numPr>
              <w:tabs>
                <w:tab w:val="left" w:pos="270"/>
              </w:tabs>
              <w:ind w:left="0" w:firstLine="0"/>
              <w:rPr>
                <w:rFonts w:cs="Calibri"/>
                <w:sz w:val="20"/>
                <w:szCs w:val="20"/>
                <w:lang w:val="sr-Cyrl-CS"/>
              </w:rPr>
            </w:pPr>
            <w:r w:rsidRPr="00AB48F3">
              <w:rPr>
                <w:rFonts w:cs="Calibri"/>
                <w:sz w:val="20"/>
                <w:szCs w:val="20"/>
                <w:lang w:val="sr-Cyrl-CS"/>
              </w:rPr>
              <w:t>Праћење напредовања ученика који су имали велики број негативних оцена на класификационим периодима</w:t>
            </w:r>
          </w:p>
          <w:p w14:paraId="1E4D48B8" w14:textId="77777777" w:rsidR="005070BA" w:rsidRPr="00AB48F3" w:rsidRDefault="005070BA" w:rsidP="002F5D4C">
            <w:pPr>
              <w:pStyle w:val="ListParagraph"/>
              <w:numPr>
                <w:ilvl w:val="0"/>
                <w:numId w:val="44"/>
              </w:numPr>
              <w:tabs>
                <w:tab w:val="left" w:pos="270"/>
              </w:tabs>
              <w:ind w:left="0" w:firstLine="0"/>
              <w:rPr>
                <w:rFonts w:cs="Calibri"/>
                <w:sz w:val="20"/>
                <w:szCs w:val="20"/>
                <w:lang w:val="sr-Cyrl-CS"/>
              </w:rPr>
            </w:pPr>
            <w:r w:rsidRPr="00AB48F3">
              <w:rPr>
                <w:rFonts w:cs="Calibri"/>
                <w:sz w:val="20"/>
                <w:szCs w:val="20"/>
                <w:lang w:val="sr-Cyrl-CS"/>
              </w:rPr>
              <w:t>Праћење развоја талентованих ученика</w:t>
            </w:r>
          </w:p>
        </w:tc>
        <w:tc>
          <w:tcPr>
            <w:tcW w:w="2103" w:type="dxa"/>
            <w:tcBorders>
              <w:top w:val="single" w:sz="4" w:space="0" w:color="auto"/>
              <w:left w:val="single" w:sz="4" w:space="0" w:color="auto"/>
              <w:bottom w:val="single" w:sz="4" w:space="0" w:color="auto"/>
            </w:tcBorders>
          </w:tcPr>
          <w:p w14:paraId="15EB7B96" w14:textId="77777777" w:rsidR="005070BA" w:rsidRPr="00AB48F3" w:rsidRDefault="005070BA" w:rsidP="006C5516">
            <w:pPr>
              <w:jc w:val="center"/>
              <w:rPr>
                <w:lang w:val="sr-Cyrl-CS"/>
              </w:rPr>
            </w:pPr>
          </w:p>
          <w:p w14:paraId="05F0DA93" w14:textId="77777777" w:rsidR="005070BA" w:rsidRPr="00AB48F3" w:rsidRDefault="005070BA" w:rsidP="006C5516">
            <w:pPr>
              <w:jc w:val="center"/>
              <w:rPr>
                <w:lang w:val="sr-Cyrl-CS"/>
              </w:rPr>
            </w:pPr>
            <w:r w:rsidRPr="00AB48F3">
              <w:rPr>
                <w:lang w:val="sr-Cyrl-CS"/>
              </w:rPr>
              <w:t>Посете часовима припремне наставе, допунске и додатне</w:t>
            </w:r>
          </w:p>
          <w:p w14:paraId="03FDEBE8" w14:textId="77777777" w:rsidR="005070BA" w:rsidRPr="00AB48F3" w:rsidRDefault="005070BA" w:rsidP="006C5516">
            <w:pPr>
              <w:jc w:val="center"/>
              <w:rPr>
                <w:lang w:val="sr-Cyrl-CS"/>
              </w:rPr>
            </w:pPr>
            <w:r w:rsidRPr="00AB48F3">
              <w:rPr>
                <w:lang w:val="sr-Cyrl-CS"/>
              </w:rPr>
              <w:t xml:space="preserve">(код </w:t>
            </w:r>
            <w:r w:rsidRPr="00AB48F3">
              <w:t>7</w:t>
            </w:r>
            <w:r w:rsidRPr="00AB48F3">
              <w:rPr>
                <w:lang w:val="sr-Cyrl-CS"/>
              </w:rPr>
              <w:t>0% наставника)</w:t>
            </w:r>
          </w:p>
        </w:tc>
        <w:tc>
          <w:tcPr>
            <w:tcW w:w="1896" w:type="dxa"/>
            <w:tcBorders>
              <w:top w:val="single" w:sz="4" w:space="0" w:color="auto"/>
              <w:bottom w:val="single" w:sz="4" w:space="0" w:color="auto"/>
            </w:tcBorders>
          </w:tcPr>
          <w:p w14:paraId="3F4FE717" w14:textId="77777777" w:rsidR="005070BA" w:rsidRPr="00AB48F3" w:rsidRDefault="005070BA" w:rsidP="006C5516">
            <w:pPr>
              <w:jc w:val="center"/>
              <w:rPr>
                <w:lang w:val="sr-Cyrl-CS"/>
              </w:rPr>
            </w:pPr>
          </w:p>
          <w:p w14:paraId="776145F4" w14:textId="77777777" w:rsidR="005070BA" w:rsidRPr="00AB48F3" w:rsidRDefault="005070BA" w:rsidP="006C5516">
            <w:pPr>
              <w:jc w:val="center"/>
              <w:rPr>
                <w:lang w:val="sr-Cyrl-CS"/>
              </w:rPr>
            </w:pPr>
            <w:r w:rsidRPr="00AB48F3">
              <w:rPr>
                <w:lang w:val="sr-Cyrl-CS"/>
              </w:rPr>
              <w:t>Током године</w:t>
            </w:r>
          </w:p>
        </w:tc>
        <w:tc>
          <w:tcPr>
            <w:tcW w:w="2109" w:type="dxa"/>
            <w:tcBorders>
              <w:top w:val="single" w:sz="4" w:space="0" w:color="auto"/>
              <w:bottom w:val="single" w:sz="4" w:space="0" w:color="auto"/>
              <w:right w:val="nil"/>
            </w:tcBorders>
          </w:tcPr>
          <w:p w14:paraId="69C5915B" w14:textId="77777777" w:rsidR="005070BA" w:rsidRPr="00AB48F3" w:rsidRDefault="005070BA" w:rsidP="006C5516">
            <w:pPr>
              <w:jc w:val="center"/>
              <w:rPr>
                <w:lang w:val="sr-Cyrl-CS"/>
              </w:rPr>
            </w:pPr>
          </w:p>
          <w:p w14:paraId="5B6649AA" w14:textId="77777777" w:rsidR="005070BA" w:rsidRPr="00AB48F3" w:rsidRDefault="005070BA" w:rsidP="006C5516">
            <w:pPr>
              <w:jc w:val="center"/>
              <w:rPr>
                <w:lang w:val="sr-Cyrl-CS"/>
              </w:rPr>
            </w:pPr>
            <w:r w:rsidRPr="00AB48F3">
              <w:rPr>
                <w:lang w:val="sr-Cyrl-CS"/>
              </w:rPr>
              <w:t>Педагог</w:t>
            </w:r>
          </w:p>
        </w:tc>
      </w:tr>
      <w:tr w:rsidR="005070BA" w:rsidRPr="00AB48F3" w14:paraId="443A09F8" w14:textId="77777777" w:rsidTr="005070BA">
        <w:trPr>
          <w:trHeight w:val="1362"/>
        </w:trPr>
        <w:tc>
          <w:tcPr>
            <w:tcW w:w="3468" w:type="dxa"/>
            <w:tcBorders>
              <w:top w:val="single" w:sz="4" w:space="0" w:color="auto"/>
              <w:left w:val="nil"/>
              <w:bottom w:val="single" w:sz="4" w:space="0" w:color="auto"/>
              <w:right w:val="single" w:sz="4" w:space="0" w:color="auto"/>
            </w:tcBorders>
          </w:tcPr>
          <w:p w14:paraId="6B33A219" w14:textId="77777777" w:rsidR="005070BA" w:rsidRPr="00AB48F3" w:rsidRDefault="005070BA" w:rsidP="006C5516">
            <w:pPr>
              <w:tabs>
                <w:tab w:val="left" w:pos="90"/>
              </w:tabs>
              <w:jc w:val="center"/>
              <w:rPr>
                <w:lang w:val="sr-Cyrl-CS"/>
              </w:rPr>
            </w:pPr>
            <w:r w:rsidRPr="00AB48F3">
              <w:rPr>
                <w:lang w:val="sr-Cyrl-CS"/>
              </w:rPr>
              <w:t>Праћење реализације додатне, допунске</w:t>
            </w:r>
          </w:p>
          <w:p w14:paraId="36DE9324" w14:textId="77777777" w:rsidR="005070BA" w:rsidRPr="00AB48F3" w:rsidRDefault="005070BA" w:rsidP="006C5516">
            <w:pPr>
              <w:tabs>
                <w:tab w:val="left" w:pos="90"/>
              </w:tabs>
              <w:jc w:val="center"/>
              <w:rPr>
                <w:lang w:val="sr-Cyrl-CS"/>
              </w:rPr>
            </w:pPr>
            <w:r w:rsidRPr="00AB48F3">
              <w:rPr>
                <w:lang w:val="sr-Cyrl-CS"/>
              </w:rPr>
              <w:t>наставе и слободних активности</w:t>
            </w:r>
          </w:p>
          <w:p w14:paraId="13BFA1E0" w14:textId="77777777" w:rsidR="005070BA" w:rsidRPr="00AB48F3" w:rsidRDefault="005070BA" w:rsidP="002F5D4C">
            <w:pPr>
              <w:pStyle w:val="ListParagraph"/>
              <w:numPr>
                <w:ilvl w:val="0"/>
                <w:numId w:val="44"/>
              </w:numPr>
              <w:tabs>
                <w:tab w:val="left" w:pos="270"/>
              </w:tabs>
              <w:ind w:left="0" w:firstLine="0"/>
              <w:rPr>
                <w:rFonts w:cs="Calibri"/>
                <w:sz w:val="20"/>
                <w:szCs w:val="20"/>
                <w:lang w:val="sr-Cyrl-CS"/>
              </w:rPr>
            </w:pPr>
            <w:r w:rsidRPr="00AB48F3">
              <w:rPr>
                <w:rFonts w:cs="Calibri"/>
                <w:sz w:val="20"/>
                <w:szCs w:val="20"/>
                <w:lang w:val="sr-Cyrl-CS"/>
              </w:rPr>
              <w:t>Праћење реализације планираних активности из распореда и планова</w:t>
            </w:r>
          </w:p>
          <w:p w14:paraId="39B1C107" w14:textId="77777777" w:rsidR="005070BA" w:rsidRPr="00AB48F3" w:rsidRDefault="005070BA" w:rsidP="002F5D4C">
            <w:pPr>
              <w:pStyle w:val="ListParagraph"/>
              <w:numPr>
                <w:ilvl w:val="0"/>
                <w:numId w:val="44"/>
              </w:numPr>
              <w:tabs>
                <w:tab w:val="left" w:pos="270"/>
              </w:tabs>
              <w:ind w:left="0" w:firstLine="0"/>
              <w:rPr>
                <w:rFonts w:cs="Calibri"/>
                <w:sz w:val="20"/>
                <w:szCs w:val="20"/>
                <w:lang w:val="sr-Cyrl-CS"/>
              </w:rPr>
            </w:pPr>
            <w:r w:rsidRPr="00AB48F3">
              <w:rPr>
                <w:rFonts w:cs="Calibri"/>
                <w:sz w:val="20"/>
                <w:szCs w:val="20"/>
                <w:lang w:val="sr-Cyrl-CS"/>
              </w:rPr>
              <w:t>Праћење организације, коришћење метода, облика и средстава рада</w:t>
            </w:r>
          </w:p>
        </w:tc>
        <w:tc>
          <w:tcPr>
            <w:tcW w:w="2103" w:type="dxa"/>
            <w:tcBorders>
              <w:top w:val="single" w:sz="4" w:space="0" w:color="auto"/>
              <w:left w:val="single" w:sz="4" w:space="0" w:color="auto"/>
              <w:bottom w:val="single" w:sz="4" w:space="0" w:color="auto"/>
            </w:tcBorders>
          </w:tcPr>
          <w:p w14:paraId="7346FB49" w14:textId="77777777" w:rsidR="005070BA" w:rsidRPr="00AB48F3" w:rsidRDefault="005070BA" w:rsidP="006C5516">
            <w:pPr>
              <w:jc w:val="center"/>
              <w:rPr>
                <w:lang w:val="sr-Cyrl-CS"/>
              </w:rPr>
            </w:pPr>
          </w:p>
          <w:p w14:paraId="0523263F" w14:textId="77777777" w:rsidR="005070BA" w:rsidRPr="00AB48F3" w:rsidRDefault="005070BA" w:rsidP="006C5516">
            <w:pPr>
              <w:jc w:val="center"/>
              <w:rPr>
                <w:lang w:val="sr-Cyrl-CS"/>
              </w:rPr>
            </w:pPr>
            <w:r w:rsidRPr="00AB48F3">
              <w:rPr>
                <w:lang w:val="sr-Cyrl-CS"/>
              </w:rPr>
              <w:t>Посете часовима допунске и додатне наставе и слободних активности</w:t>
            </w:r>
          </w:p>
          <w:p w14:paraId="307EE2C7" w14:textId="77777777" w:rsidR="005070BA" w:rsidRPr="00AB48F3" w:rsidRDefault="005070BA" w:rsidP="006C5516">
            <w:pPr>
              <w:jc w:val="center"/>
              <w:rPr>
                <w:lang w:val="sr-Cyrl-CS"/>
              </w:rPr>
            </w:pPr>
            <w:r w:rsidRPr="00AB48F3">
              <w:rPr>
                <w:lang w:val="sr-Cyrl-CS"/>
              </w:rPr>
              <w:t xml:space="preserve">(код </w:t>
            </w:r>
            <w:r w:rsidRPr="00AB48F3">
              <w:t>7</w:t>
            </w:r>
            <w:r w:rsidRPr="00AB48F3">
              <w:rPr>
                <w:lang w:val="sr-Cyrl-CS"/>
              </w:rPr>
              <w:t>0% наставника)</w:t>
            </w:r>
          </w:p>
        </w:tc>
        <w:tc>
          <w:tcPr>
            <w:tcW w:w="1896" w:type="dxa"/>
            <w:tcBorders>
              <w:top w:val="single" w:sz="4" w:space="0" w:color="auto"/>
              <w:bottom w:val="single" w:sz="4" w:space="0" w:color="auto"/>
            </w:tcBorders>
          </w:tcPr>
          <w:p w14:paraId="0ECEC65C" w14:textId="77777777" w:rsidR="005070BA" w:rsidRPr="00AB48F3" w:rsidRDefault="005070BA" w:rsidP="006C5516">
            <w:pPr>
              <w:jc w:val="center"/>
              <w:rPr>
                <w:lang w:val="sr-Cyrl-CS"/>
              </w:rPr>
            </w:pPr>
          </w:p>
          <w:p w14:paraId="2D9C77A3" w14:textId="77777777" w:rsidR="005070BA" w:rsidRPr="00AB48F3" w:rsidRDefault="005070BA" w:rsidP="006C5516">
            <w:pPr>
              <w:jc w:val="center"/>
              <w:rPr>
                <w:lang w:val="sr-Cyrl-CS"/>
              </w:rPr>
            </w:pPr>
            <w:r w:rsidRPr="00AB48F3">
              <w:rPr>
                <w:lang w:val="sr-Cyrl-CS"/>
              </w:rPr>
              <w:t>Током године</w:t>
            </w:r>
          </w:p>
        </w:tc>
        <w:tc>
          <w:tcPr>
            <w:tcW w:w="2109" w:type="dxa"/>
            <w:tcBorders>
              <w:top w:val="single" w:sz="4" w:space="0" w:color="auto"/>
              <w:bottom w:val="single" w:sz="4" w:space="0" w:color="auto"/>
              <w:right w:val="nil"/>
            </w:tcBorders>
          </w:tcPr>
          <w:p w14:paraId="66A6753D" w14:textId="77777777" w:rsidR="005070BA" w:rsidRPr="00AB48F3" w:rsidRDefault="005070BA" w:rsidP="006C5516">
            <w:pPr>
              <w:jc w:val="center"/>
              <w:rPr>
                <w:lang w:val="sr-Cyrl-CS"/>
              </w:rPr>
            </w:pPr>
          </w:p>
          <w:p w14:paraId="1AEC9AE0" w14:textId="77777777" w:rsidR="005070BA" w:rsidRPr="00AB48F3" w:rsidRDefault="005070BA" w:rsidP="006C5516">
            <w:pPr>
              <w:jc w:val="center"/>
              <w:rPr>
                <w:lang w:val="sr-Cyrl-CS"/>
              </w:rPr>
            </w:pPr>
            <w:r w:rsidRPr="00AB48F3">
              <w:rPr>
                <w:lang w:val="sr-Cyrl-CS"/>
              </w:rPr>
              <w:t>Директор,</w:t>
            </w:r>
          </w:p>
          <w:p w14:paraId="01FE4491" w14:textId="77777777" w:rsidR="005070BA" w:rsidRPr="00AB48F3" w:rsidRDefault="005070BA" w:rsidP="006C5516">
            <w:pPr>
              <w:jc w:val="center"/>
              <w:rPr>
                <w:lang w:val="sr-Cyrl-CS"/>
              </w:rPr>
            </w:pPr>
            <w:r w:rsidRPr="00AB48F3">
              <w:rPr>
                <w:lang w:val="sr-Cyrl-CS"/>
              </w:rPr>
              <w:t xml:space="preserve"> помоћник директора</w:t>
            </w:r>
          </w:p>
          <w:p w14:paraId="12992334" w14:textId="77777777" w:rsidR="005070BA" w:rsidRPr="00AB48F3" w:rsidRDefault="005070BA" w:rsidP="006C5516">
            <w:pPr>
              <w:jc w:val="center"/>
              <w:rPr>
                <w:lang w:val="sr-Cyrl-CS"/>
              </w:rPr>
            </w:pPr>
          </w:p>
          <w:p w14:paraId="17E84209" w14:textId="77777777" w:rsidR="005070BA" w:rsidRPr="00AB48F3" w:rsidRDefault="005070BA" w:rsidP="006C5516">
            <w:pPr>
              <w:jc w:val="center"/>
              <w:rPr>
                <w:lang w:val="sr-Cyrl-CS"/>
              </w:rPr>
            </w:pPr>
            <w:r w:rsidRPr="00AB48F3">
              <w:rPr>
                <w:lang w:val="sr-Cyrl-CS"/>
              </w:rPr>
              <w:t>Педагог</w:t>
            </w:r>
          </w:p>
        </w:tc>
      </w:tr>
      <w:tr w:rsidR="005070BA" w:rsidRPr="00AB48F3" w14:paraId="4AD610CA" w14:textId="77777777" w:rsidTr="005070BA">
        <w:trPr>
          <w:trHeight w:val="1610"/>
        </w:trPr>
        <w:tc>
          <w:tcPr>
            <w:tcW w:w="3468" w:type="dxa"/>
            <w:tcBorders>
              <w:top w:val="single" w:sz="4" w:space="0" w:color="auto"/>
              <w:left w:val="nil"/>
              <w:bottom w:val="single" w:sz="4" w:space="0" w:color="auto"/>
              <w:right w:val="single" w:sz="4" w:space="0" w:color="auto"/>
            </w:tcBorders>
          </w:tcPr>
          <w:p w14:paraId="019D3980" w14:textId="77777777" w:rsidR="005070BA" w:rsidRPr="00AB48F3" w:rsidRDefault="005070BA" w:rsidP="006C5516">
            <w:pPr>
              <w:jc w:val="center"/>
              <w:rPr>
                <w:lang w:val="sr-Cyrl-CS"/>
              </w:rPr>
            </w:pPr>
            <w:r w:rsidRPr="00AB48F3">
              <w:rPr>
                <w:lang w:val="sr-Cyrl-CS"/>
              </w:rPr>
              <w:lastRenderedPageBreak/>
              <w:t>Праћење активности приправника</w:t>
            </w:r>
          </w:p>
          <w:p w14:paraId="07B3A524" w14:textId="77777777" w:rsidR="005070BA" w:rsidRPr="00AB48F3" w:rsidRDefault="005070BA" w:rsidP="002F5D4C">
            <w:pPr>
              <w:pStyle w:val="ListParagraph"/>
              <w:numPr>
                <w:ilvl w:val="0"/>
                <w:numId w:val="44"/>
              </w:numPr>
              <w:tabs>
                <w:tab w:val="left" w:pos="270"/>
              </w:tabs>
              <w:ind w:left="0" w:firstLine="0"/>
              <w:rPr>
                <w:rFonts w:cs="Calibri"/>
                <w:sz w:val="20"/>
                <w:szCs w:val="20"/>
                <w:lang w:val="sr-Cyrl-CS"/>
              </w:rPr>
            </w:pPr>
            <w:r w:rsidRPr="00AB48F3">
              <w:rPr>
                <w:rFonts w:cs="Calibri"/>
                <w:sz w:val="20"/>
                <w:szCs w:val="20"/>
                <w:lang w:val="sr-Cyrl-CS"/>
              </w:rPr>
              <w:t>Пружање помоћи у припремању и извођењу образовно васпитног рада</w:t>
            </w:r>
          </w:p>
          <w:p w14:paraId="11D30E0E" w14:textId="77777777" w:rsidR="005070BA" w:rsidRPr="00AB48F3" w:rsidRDefault="005070BA" w:rsidP="002F5D4C">
            <w:pPr>
              <w:pStyle w:val="ListParagraph"/>
              <w:numPr>
                <w:ilvl w:val="0"/>
                <w:numId w:val="44"/>
              </w:numPr>
              <w:tabs>
                <w:tab w:val="left" w:pos="270"/>
              </w:tabs>
              <w:ind w:left="0" w:firstLine="0"/>
              <w:rPr>
                <w:rFonts w:cs="Calibri"/>
                <w:sz w:val="20"/>
                <w:szCs w:val="20"/>
                <w:lang w:val="sr-Cyrl-CS"/>
              </w:rPr>
            </w:pPr>
            <w:r w:rsidRPr="00AB48F3">
              <w:rPr>
                <w:rFonts w:cs="Calibri"/>
                <w:sz w:val="20"/>
                <w:szCs w:val="20"/>
                <w:lang w:val="sr-Cyrl-CS"/>
              </w:rPr>
              <w:t>Припрема и реализација часа којим се потврђује спремност   за полагање испита за Лиценцу</w:t>
            </w:r>
          </w:p>
        </w:tc>
        <w:tc>
          <w:tcPr>
            <w:tcW w:w="2103" w:type="dxa"/>
            <w:tcBorders>
              <w:top w:val="single" w:sz="4" w:space="0" w:color="auto"/>
              <w:left w:val="single" w:sz="4" w:space="0" w:color="auto"/>
              <w:bottom w:val="single" w:sz="4" w:space="0" w:color="auto"/>
            </w:tcBorders>
          </w:tcPr>
          <w:p w14:paraId="68CEE1FF" w14:textId="77777777" w:rsidR="005070BA" w:rsidRPr="00AB48F3" w:rsidRDefault="005070BA" w:rsidP="006C5516">
            <w:pPr>
              <w:jc w:val="center"/>
              <w:rPr>
                <w:i/>
                <w:lang w:val="sr-Cyrl-CS"/>
              </w:rPr>
            </w:pPr>
          </w:p>
          <w:p w14:paraId="63C0F0F4" w14:textId="77777777" w:rsidR="005070BA" w:rsidRPr="00AB48F3" w:rsidRDefault="005070BA" w:rsidP="006C5516">
            <w:pPr>
              <w:jc w:val="center"/>
              <w:rPr>
                <w:lang w:val="sr-Cyrl-CS"/>
              </w:rPr>
            </w:pPr>
            <w:r w:rsidRPr="00AB48F3">
              <w:rPr>
                <w:lang w:val="sr-Cyrl-CS"/>
              </w:rPr>
              <w:t>Саветовање, инструисање</w:t>
            </w:r>
          </w:p>
          <w:p w14:paraId="7BE8A5CA" w14:textId="77777777" w:rsidR="005070BA" w:rsidRPr="00AB48F3" w:rsidRDefault="005070BA" w:rsidP="006C5516">
            <w:pPr>
              <w:jc w:val="center"/>
              <w:rPr>
                <w:lang w:val="sr-Cyrl-CS"/>
              </w:rPr>
            </w:pPr>
            <w:r w:rsidRPr="00AB48F3">
              <w:rPr>
                <w:lang w:val="sr-Cyrl-CS"/>
              </w:rPr>
              <w:t>Посета часовима</w:t>
            </w:r>
          </w:p>
        </w:tc>
        <w:tc>
          <w:tcPr>
            <w:tcW w:w="1896" w:type="dxa"/>
            <w:tcBorders>
              <w:top w:val="single" w:sz="4" w:space="0" w:color="auto"/>
              <w:bottom w:val="single" w:sz="4" w:space="0" w:color="auto"/>
            </w:tcBorders>
          </w:tcPr>
          <w:p w14:paraId="272D3ED4" w14:textId="77777777" w:rsidR="005070BA" w:rsidRPr="00AB48F3" w:rsidRDefault="005070BA" w:rsidP="006C5516">
            <w:pPr>
              <w:jc w:val="center"/>
              <w:rPr>
                <w:lang w:val="sr-Cyrl-CS"/>
              </w:rPr>
            </w:pPr>
          </w:p>
          <w:p w14:paraId="0DD01C04" w14:textId="77777777" w:rsidR="005070BA" w:rsidRPr="00AB48F3" w:rsidRDefault="005070BA" w:rsidP="006C5516">
            <w:pPr>
              <w:jc w:val="center"/>
              <w:rPr>
                <w:lang w:val="sr-Cyrl-CS"/>
              </w:rPr>
            </w:pPr>
            <w:r w:rsidRPr="00AB48F3">
              <w:rPr>
                <w:lang w:val="sr-Cyrl-CS"/>
              </w:rPr>
              <w:t>Током године</w:t>
            </w:r>
          </w:p>
        </w:tc>
        <w:tc>
          <w:tcPr>
            <w:tcW w:w="2109" w:type="dxa"/>
            <w:tcBorders>
              <w:top w:val="single" w:sz="4" w:space="0" w:color="auto"/>
              <w:bottom w:val="single" w:sz="4" w:space="0" w:color="auto"/>
              <w:right w:val="nil"/>
            </w:tcBorders>
          </w:tcPr>
          <w:p w14:paraId="03CF867F" w14:textId="77777777" w:rsidR="005070BA" w:rsidRPr="00AB48F3" w:rsidRDefault="005070BA" w:rsidP="006C5516">
            <w:pPr>
              <w:jc w:val="center"/>
              <w:rPr>
                <w:lang w:val="sr-Cyrl-CS"/>
              </w:rPr>
            </w:pPr>
          </w:p>
          <w:p w14:paraId="4B675CB9" w14:textId="77777777" w:rsidR="005070BA" w:rsidRPr="00AB48F3" w:rsidRDefault="005070BA" w:rsidP="006C5516">
            <w:pPr>
              <w:jc w:val="center"/>
              <w:rPr>
                <w:lang w:val="sr-Cyrl-CS"/>
              </w:rPr>
            </w:pPr>
            <w:r w:rsidRPr="00AB48F3">
              <w:rPr>
                <w:lang w:val="sr-Cyrl-CS"/>
              </w:rPr>
              <w:t>Директор,</w:t>
            </w:r>
          </w:p>
          <w:p w14:paraId="575D13F3" w14:textId="77777777" w:rsidR="005070BA" w:rsidRPr="00AB48F3" w:rsidRDefault="005070BA" w:rsidP="006C5516">
            <w:pPr>
              <w:jc w:val="center"/>
              <w:rPr>
                <w:lang w:val="sr-Cyrl-CS"/>
              </w:rPr>
            </w:pPr>
            <w:r w:rsidRPr="00AB48F3">
              <w:rPr>
                <w:lang w:val="sr-Cyrl-CS"/>
              </w:rPr>
              <w:t xml:space="preserve"> помоћник директора</w:t>
            </w:r>
          </w:p>
          <w:p w14:paraId="28D33CF3" w14:textId="77777777" w:rsidR="005070BA" w:rsidRPr="00AB48F3" w:rsidRDefault="005070BA" w:rsidP="006C5516">
            <w:pPr>
              <w:jc w:val="center"/>
              <w:rPr>
                <w:lang w:val="sr-Cyrl-CS"/>
              </w:rPr>
            </w:pPr>
            <w:r w:rsidRPr="00AB48F3">
              <w:rPr>
                <w:lang w:val="sr-Cyrl-CS"/>
              </w:rPr>
              <w:t>Педагог</w:t>
            </w:r>
          </w:p>
        </w:tc>
      </w:tr>
      <w:tr w:rsidR="005070BA" w:rsidRPr="00AB48F3" w14:paraId="5ABD6680" w14:textId="77777777" w:rsidTr="005070BA">
        <w:trPr>
          <w:trHeight w:val="1880"/>
        </w:trPr>
        <w:tc>
          <w:tcPr>
            <w:tcW w:w="3468" w:type="dxa"/>
            <w:tcBorders>
              <w:top w:val="single" w:sz="4" w:space="0" w:color="auto"/>
              <w:left w:val="nil"/>
              <w:bottom w:val="single" w:sz="4" w:space="0" w:color="auto"/>
              <w:right w:val="single" w:sz="4" w:space="0" w:color="auto"/>
            </w:tcBorders>
          </w:tcPr>
          <w:p w14:paraId="114EFF69" w14:textId="77777777" w:rsidR="005070BA" w:rsidRPr="00AB48F3" w:rsidRDefault="005070BA" w:rsidP="006C5516">
            <w:pPr>
              <w:jc w:val="center"/>
              <w:rPr>
                <w:rFonts w:cs="Calibri"/>
                <w:lang w:val="sr-Cyrl-CS"/>
              </w:rPr>
            </w:pPr>
            <w:r w:rsidRPr="00AB48F3">
              <w:rPr>
                <w:rFonts w:cs="Calibri"/>
                <w:lang w:val="sr-Cyrl-CS"/>
              </w:rPr>
              <w:t>Одржавање угледних и огледних активности</w:t>
            </w:r>
          </w:p>
          <w:p w14:paraId="1EA91372" w14:textId="77777777" w:rsidR="005070BA" w:rsidRPr="00AB48F3" w:rsidRDefault="005070BA" w:rsidP="002F5D4C">
            <w:pPr>
              <w:pStyle w:val="ListParagraph"/>
              <w:numPr>
                <w:ilvl w:val="0"/>
                <w:numId w:val="44"/>
              </w:numPr>
              <w:tabs>
                <w:tab w:val="left" w:pos="270"/>
              </w:tabs>
              <w:ind w:left="0" w:firstLine="0"/>
              <w:rPr>
                <w:rFonts w:cs="Calibri"/>
                <w:sz w:val="20"/>
                <w:szCs w:val="20"/>
                <w:lang w:val="sr-Cyrl-CS"/>
              </w:rPr>
            </w:pPr>
            <w:r w:rsidRPr="00AB48F3">
              <w:rPr>
                <w:rFonts w:cs="Calibri"/>
                <w:sz w:val="20"/>
                <w:szCs w:val="20"/>
                <w:lang w:val="sr-Cyrl-CS"/>
              </w:rPr>
              <w:t>Коришћење мултимедијалне учионице</w:t>
            </w:r>
          </w:p>
          <w:p w14:paraId="575BCE03" w14:textId="77777777" w:rsidR="005070BA" w:rsidRPr="00AB48F3" w:rsidRDefault="005070BA" w:rsidP="002F5D4C">
            <w:pPr>
              <w:pStyle w:val="ListParagraph"/>
              <w:numPr>
                <w:ilvl w:val="0"/>
                <w:numId w:val="44"/>
              </w:numPr>
              <w:tabs>
                <w:tab w:val="left" w:pos="270"/>
              </w:tabs>
              <w:ind w:left="0" w:firstLine="0"/>
              <w:rPr>
                <w:rFonts w:cs="Calibri"/>
                <w:sz w:val="20"/>
                <w:szCs w:val="20"/>
                <w:lang w:val="sr-Cyrl-CS"/>
              </w:rPr>
            </w:pPr>
            <w:r w:rsidRPr="00AB48F3">
              <w:rPr>
                <w:rFonts w:cs="Calibri"/>
                <w:sz w:val="20"/>
                <w:szCs w:val="20"/>
                <w:lang w:val="sr-Cyrl-CS"/>
              </w:rPr>
              <w:t>Реализациј угледних часова према плану стручних већа</w:t>
            </w:r>
          </w:p>
          <w:p w14:paraId="77FB1B82" w14:textId="77777777" w:rsidR="005070BA" w:rsidRPr="00AB48F3" w:rsidRDefault="005070BA" w:rsidP="002F5D4C">
            <w:pPr>
              <w:pStyle w:val="ListParagraph"/>
              <w:numPr>
                <w:ilvl w:val="0"/>
                <w:numId w:val="44"/>
              </w:numPr>
              <w:tabs>
                <w:tab w:val="left" w:pos="270"/>
              </w:tabs>
              <w:ind w:left="0" w:firstLine="0"/>
              <w:rPr>
                <w:rFonts w:cs="Calibri"/>
                <w:sz w:val="20"/>
                <w:szCs w:val="20"/>
                <w:lang w:val="sr-Cyrl-CS"/>
              </w:rPr>
            </w:pPr>
            <w:r w:rsidRPr="00AB48F3">
              <w:rPr>
                <w:rFonts w:cs="Calibri"/>
                <w:sz w:val="20"/>
                <w:szCs w:val="20"/>
                <w:lang w:val="sr-Cyrl-CS"/>
              </w:rPr>
              <w:t>Организација и реализација предавања и трибина за ученике и родитеље</w:t>
            </w:r>
          </w:p>
        </w:tc>
        <w:tc>
          <w:tcPr>
            <w:tcW w:w="2103" w:type="dxa"/>
            <w:tcBorders>
              <w:top w:val="single" w:sz="4" w:space="0" w:color="auto"/>
              <w:left w:val="single" w:sz="4" w:space="0" w:color="auto"/>
              <w:bottom w:val="single" w:sz="4" w:space="0" w:color="auto"/>
            </w:tcBorders>
          </w:tcPr>
          <w:p w14:paraId="775B42EF" w14:textId="77777777" w:rsidR="005070BA" w:rsidRPr="00AB48F3" w:rsidRDefault="005070BA" w:rsidP="006C5516">
            <w:pPr>
              <w:jc w:val="center"/>
              <w:rPr>
                <w:lang w:val="sr-Cyrl-CS"/>
              </w:rPr>
            </w:pPr>
          </w:p>
          <w:p w14:paraId="0323BCA5" w14:textId="77777777" w:rsidR="005070BA" w:rsidRPr="00AB48F3" w:rsidRDefault="005070BA" w:rsidP="006C5516">
            <w:pPr>
              <w:jc w:val="center"/>
              <w:rPr>
                <w:lang w:val="sr-Cyrl-CS"/>
              </w:rPr>
            </w:pPr>
            <w:r w:rsidRPr="00AB48F3">
              <w:rPr>
                <w:lang w:val="sr-Cyrl-CS"/>
              </w:rPr>
              <w:t>Посета часовима, предавањима, трибинама</w:t>
            </w:r>
          </w:p>
          <w:p w14:paraId="0D08B620" w14:textId="77777777" w:rsidR="005070BA" w:rsidRPr="00AB48F3" w:rsidRDefault="005070BA" w:rsidP="006C5516">
            <w:pPr>
              <w:jc w:val="center"/>
              <w:rPr>
                <w:lang w:val="sr-Cyrl-CS"/>
              </w:rPr>
            </w:pPr>
            <w:r w:rsidRPr="00AB48F3">
              <w:rPr>
                <w:lang w:val="sr-Cyrl-CS"/>
              </w:rPr>
              <w:t>(према плану одржавања)</w:t>
            </w:r>
          </w:p>
        </w:tc>
        <w:tc>
          <w:tcPr>
            <w:tcW w:w="1896" w:type="dxa"/>
            <w:tcBorders>
              <w:top w:val="single" w:sz="4" w:space="0" w:color="auto"/>
              <w:bottom w:val="single" w:sz="4" w:space="0" w:color="auto"/>
            </w:tcBorders>
          </w:tcPr>
          <w:p w14:paraId="223F953D" w14:textId="77777777" w:rsidR="005070BA" w:rsidRPr="00AB48F3" w:rsidRDefault="005070BA" w:rsidP="006C5516">
            <w:pPr>
              <w:jc w:val="center"/>
              <w:rPr>
                <w:lang w:val="sr-Cyrl-CS"/>
              </w:rPr>
            </w:pPr>
          </w:p>
          <w:p w14:paraId="7C4D04B0" w14:textId="77777777" w:rsidR="005070BA" w:rsidRPr="00AB48F3" w:rsidRDefault="005070BA" w:rsidP="006C5516">
            <w:pPr>
              <w:jc w:val="center"/>
              <w:rPr>
                <w:lang w:val="sr-Cyrl-CS"/>
              </w:rPr>
            </w:pPr>
            <w:r w:rsidRPr="00AB48F3">
              <w:rPr>
                <w:lang w:val="sr-Cyrl-CS"/>
              </w:rPr>
              <w:t>Током године</w:t>
            </w:r>
          </w:p>
        </w:tc>
        <w:tc>
          <w:tcPr>
            <w:tcW w:w="2109" w:type="dxa"/>
            <w:tcBorders>
              <w:top w:val="single" w:sz="4" w:space="0" w:color="auto"/>
              <w:bottom w:val="single" w:sz="4" w:space="0" w:color="auto"/>
              <w:right w:val="nil"/>
            </w:tcBorders>
          </w:tcPr>
          <w:p w14:paraId="31B9C618" w14:textId="77777777" w:rsidR="005070BA" w:rsidRPr="00AB48F3" w:rsidRDefault="005070BA" w:rsidP="006C5516">
            <w:pPr>
              <w:jc w:val="center"/>
              <w:rPr>
                <w:lang w:val="sr-Cyrl-CS"/>
              </w:rPr>
            </w:pPr>
          </w:p>
          <w:p w14:paraId="3EF14309" w14:textId="77777777" w:rsidR="005070BA" w:rsidRPr="00AB48F3" w:rsidRDefault="005070BA" w:rsidP="006C5516">
            <w:pPr>
              <w:jc w:val="center"/>
              <w:rPr>
                <w:lang w:val="sr-Cyrl-CS"/>
              </w:rPr>
            </w:pPr>
            <w:r w:rsidRPr="00AB48F3">
              <w:rPr>
                <w:lang w:val="sr-Cyrl-CS"/>
              </w:rPr>
              <w:t>Директор,</w:t>
            </w:r>
          </w:p>
          <w:p w14:paraId="48A59293" w14:textId="77777777" w:rsidR="005070BA" w:rsidRPr="00AB48F3" w:rsidRDefault="005070BA" w:rsidP="006C5516">
            <w:pPr>
              <w:jc w:val="center"/>
              <w:rPr>
                <w:lang w:val="sr-Cyrl-CS"/>
              </w:rPr>
            </w:pPr>
            <w:r w:rsidRPr="00AB48F3">
              <w:rPr>
                <w:lang w:val="sr-Cyrl-CS"/>
              </w:rPr>
              <w:t xml:space="preserve"> помоћник директора</w:t>
            </w:r>
          </w:p>
          <w:p w14:paraId="12F4F73C" w14:textId="77777777" w:rsidR="005070BA" w:rsidRPr="00AB48F3" w:rsidRDefault="005070BA" w:rsidP="006C5516">
            <w:pPr>
              <w:jc w:val="center"/>
              <w:rPr>
                <w:lang w:val="sr-Cyrl-CS"/>
              </w:rPr>
            </w:pPr>
            <w:r w:rsidRPr="00AB48F3">
              <w:rPr>
                <w:lang w:val="sr-Cyrl-CS"/>
              </w:rPr>
              <w:t>Педагог</w:t>
            </w:r>
          </w:p>
        </w:tc>
      </w:tr>
      <w:tr w:rsidR="005070BA" w:rsidRPr="00AB48F3" w14:paraId="5280B200" w14:textId="77777777" w:rsidTr="005070BA">
        <w:trPr>
          <w:trHeight w:val="3320"/>
        </w:trPr>
        <w:tc>
          <w:tcPr>
            <w:tcW w:w="3468" w:type="dxa"/>
            <w:tcBorders>
              <w:top w:val="single" w:sz="4" w:space="0" w:color="auto"/>
              <w:left w:val="nil"/>
              <w:bottom w:val="single" w:sz="4" w:space="0" w:color="auto"/>
              <w:right w:val="single" w:sz="4" w:space="0" w:color="auto"/>
            </w:tcBorders>
          </w:tcPr>
          <w:p w14:paraId="2F123510" w14:textId="77777777" w:rsidR="005070BA" w:rsidRPr="00AB48F3" w:rsidRDefault="005070BA" w:rsidP="006C5516">
            <w:pPr>
              <w:jc w:val="center"/>
              <w:rPr>
                <w:rFonts w:cs="Calibri"/>
                <w:lang w:val="sr-Cyrl-CS"/>
              </w:rPr>
            </w:pPr>
            <w:r w:rsidRPr="00AB48F3">
              <w:rPr>
                <w:rFonts w:cs="Calibri"/>
                <w:lang w:val="sr-Cyrl-CS"/>
              </w:rPr>
              <w:t>Праћење рада наставника</w:t>
            </w:r>
          </w:p>
          <w:p w14:paraId="688A6440" w14:textId="77777777" w:rsidR="005070BA" w:rsidRPr="00AB48F3" w:rsidRDefault="005070BA" w:rsidP="002F5D4C">
            <w:pPr>
              <w:pStyle w:val="ListParagraph"/>
              <w:numPr>
                <w:ilvl w:val="0"/>
                <w:numId w:val="44"/>
              </w:numPr>
              <w:tabs>
                <w:tab w:val="left" w:pos="270"/>
              </w:tabs>
              <w:ind w:left="0" w:firstLine="0"/>
              <w:rPr>
                <w:rFonts w:cs="Calibri"/>
                <w:sz w:val="20"/>
                <w:szCs w:val="20"/>
                <w:lang w:val="sr-Cyrl-CS"/>
              </w:rPr>
            </w:pPr>
            <w:r w:rsidRPr="00AB48F3">
              <w:rPr>
                <w:rFonts w:cs="Calibri"/>
                <w:sz w:val="20"/>
                <w:szCs w:val="20"/>
                <w:lang w:val="sr-Cyrl-CS"/>
              </w:rPr>
              <w:t>Праћење наставе код наставника који су имали оцену испод 3 - праћење организације, коришћење метода, облика и средстава рада, атмосфере на часу, доноса између наставника и ученика</w:t>
            </w:r>
          </w:p>
          <w:p w14:paraId="2034E95B" w14:textId="77777777" w:rsidR="005070BA" w:rsidRPr="00AB48F3" w:rsidRDefault="005070BA" w:rsidP="002F5D4C">
            <w:pPr>
              <w:pStyle w:val="ListParagraph"/>
              <w:numPr>
                <w:ilvl w:val="0"/>
                <w:numId w:val="44"/>
              </w:numPr>
              <w:tabs>
                <w:tab w:val="left" w:pos="270"/>
              </w:tabs>
              <w:ind w:left="0" w:firstLine="0"/>
              <w:rPr>
                <w:rFonts w:cs="Calibri"/>
                <w:sz w:val="20"/>
                <w:szCs w:val="20"/>
                <w:lang w:val="sr-Cyrl-CS"/>
              </w:rPr>
            </w:pPr>
            <w:r w:rsidRPr="00AB48F3">
              <w:rPr>
                <w:rFonts w:cs="Calibri"/>
                <w:sz w:val="20"/>
                <w:szCs w:val="20"/>
                <w:lang w:val="sr-Cyrl-CS"/>
              </w:rPr>
              <w:t>Праћење рада наставника након стручног усавршавања – примена наученог на семинару</w:t>
            </w:r>
          </w:p>
          <w:p w14:paraId="28E9166F" w14:textId="77777777" w:rsidR="005070BA" w:rsidRPr="00AB48F3" w:rsidRDefault="00133712" w:rsidP="002F5D4C">
            <w:pPr>
              <w:pStyle w:val="ListParagraph"/>
              <w:numPr>
                <w:ilvl w:val="0"/>
                <w:numId w:val="44"/>
              </w:numPr>
              <w:tabs>
                <w:tab w:val="left" w:pos="270"/>
              </w:tabs>
              <w:ind w:left="0" w:firstLine="0"/>
              <w:rPr>
                <w:rFonts w:cs="Calibri"/>
                <w:sz w:val="20"/>
                <w:szCs w:val="20"/>
                <w:lang w:val="sr-Cyrl-CS"/>
              </w:rPr>
            </w:pPr>
            <w:r w:rsidRPr="00AB48F3">
              <w:rPr>
                <w:rFonts w:cs="Calibri"/>
                <w:sz w:val="20"/>
                <w:szCs w:val="20"/>
                <w:lang w:val="sr-Cyrl-CS"/>
              </w:rPr>
              <w:t>Праћење часова Верске нас</w:t>
            </w:r>
            <w:r w:rsidR="005070BA" w:rsidRPr="00AB48F3">
              <w:rPr>
                <w:rFonts w:cs="Calibri"/>
                <w:sz w:val="20"/>
                <w:szCs w:val="20"/>
                <w:lang w:val="sr-Cyrl-CS"/>
              </w:rPr>
              <w:t>тве и грађанског васпитања</w:t>
            </w:r>
          </w:p>
          <w:p w14:paraId="110E7A04" w14:textId="77777777" w:rsidR="005070BA" w:rsidRPr="00AB48F3" w:rsidRDefault="005070BA" w:rsidP="002F5D4C">
            <w:pPr>
              <w:pStyle w:val="ListParagraph"/>
              <w:numPr>
                <w:ilvl w:val="0"/>
                <w:numId w:val="44"/>
              </w:numPr>
              <w:tabs>
                <w:tab w:val="left" w:pos="270"/>
              </w:tabs>
              <w:ind w:left="0" w:firstLine="0"/>
              <w:rPr>
                <w:rFonts w:cs="Calibri"/>
                <w:sz w:val="20"/>
                <w:szCs w:val="20"/>
                <w:lang w:val="sr-Cyrl-CS"/>
              </w:rPr>
            </w:pPr>
            <w:r w:rsidRPr="00AB48F3">
              <w:rPr>
                <w:rFonts w:cs="Calibri"/>
                <w:sz w:val="20"/>
                <w:szCs w:val="20"/>
                <w:lang w:val="sr-Cyrl-CS"/>
              </w:rPr>
              <w:t>Праћење рада наставника на основу сарадње са породицом</w:t>
            </w:r>
          </w:p>
          <w:p w14:paraId="736BAF2F" w14:textId="77777777" w:rsidR="007F5FED" w:rsidRPr="00AB48F3" w:rsidRDefault="007F5FED" w:rsidP="002F5D4C">
            <w:pPr>
              <w:pStyle w:val="ListParagraph"/>
              <w:numPr>
                <w:ilvl w:val="0"/>
                <w:numId w:val="44"/>
              </w:numPr>
              <w:tabs>
                <w:tab w:val="left" w:pos="270"/>
              </w:tabs>
              <w:ind w:left="0" w:firstLine="0"/>
              <w:rPr>
                <w:rFonts w:cs="Calibri"/>
                <w:sz w:val="20"/>
                <w:szCs w:val="20"/>
                <w:lang w:val="sr-Cyrl-CS"/>
              </w:rPr>
            </w:pPr>
            <w:r w:rsidRPr="00AB48F3">
              <w:rPr>
                <w:rFonts w:cs="Calibri"/>
                <w:sz w:val="20"/>
                <w:szCs w:val="20"/>
                <w:lang w:val="sr-Cyrl-CS"/>
              </w:rPr>
              <w:t>Праћење реализације наставе на даљину преко образовних платформи и других успостављених начина комуникације</w:t>
            </w:r>
          </w:p>
        </w:tc>
        <w:tc>
          <w:tcPr>
            <w:tcW w:w="2103" w:type="dxa"/>
            <w:tcBorders>
              <w:top w:val="single" w:sz="4" w:space="0" w:color="auto"/>
              <w:left w:val="single" w:sz="4" w:space="0" w:color="auto"/>
              <w:bottom w:val="single" w:sz="4" w:space="0" w:color="auto"/>
            </w:tcBorders>
          </w:tcPr>
          <w:p w14:paraId="052CA613" w14:textId="77777777" w:rsidR="005070BA" w:rsidRPr="00AB48F3" w:rsidRDefault="005070BA" w:rsidP="006C5516">
            <w:pPr>
              <w:jc w:val="center"/>
              <w:rPr>
                <w:lang w:val="sr-Cyrl-CS"/>
              </w:rPr>
            </w:pPr>
          </w:p>
          <w:p w14:paraId="1CEBCE18" w14:textId="77777777" w:rsidR="005070BA" w:rsidRPr="00AB48F3" w:rsidRDefault="005070BA" w:rsidP="006C5516">
            <w:pPr>
              <w:jc w:val="center"/>
              <w:rPr>
                <w:lang w:val="sr-Cyrl-CS"/>
              </w:rPr>
            </w:pPr>
            <w:r w:rsidRPr="00AB48F3">
              <w:rPr>
                <w:lang w:val="sr-Cyrl-CS"/>
              </w:rPr>
              <w:t>Посете часовима</w:t>
            </w:r>
          </w:p>
          <w:p w14:paraId="1D4E221F" w14:textId="77777777" w:rsidR="007F5FED" w:rsidRPr="00AB48F3" w:rsidRDefault="005070BA" w:rsidP="006C5516">
            <w:pPr>
              <w:jc w:val="center"/>
              <w:rPr>
                <w:lang w:val="sr-Cyrl-CS"/>
              </w:rPr>
            </w:pPr>
            <w:r w:rsidRPr="00AB48F3">
              <w:rPr>
                <w:lang w:val="sr-Cyrl-CS"/>
              </w:rPr>
              <w:t>Саветодавни разговори са наставницима, одељенским старешинама</w:t>
            </w:r>
          </w:p>
          <w:p w14:paraId="597FC9F7" w14:textId="77777777" w:rsidR="007F5FED" w:rsidRPr="00AB48F3" w:rsidRDefault="007F5FED" w:rsidP="006C5516">
            <w:pPr>
              <w:jc w:val="center"/>
              <w:rPr>
                <w:lang w:val="sr-Cyrl-CS"/>
              </w:rPr>
            </w:pPr>
          </w:p>
          <w:p w14:paraId="1673E63E" w14:textId="77777777" w:rsidR="007F5FED" w:rsidRPr="00AB48F3" w:rsidRDefault="007F5FED" w:rsidP="006C5516">
            <w:pPr>
              <w:jc w:val="center"/>
              <w:rPr>
                <w:lang w:val="sr-Cyrl-CS"/>
              </w:rPr>
            </w:pPr>
          </w:p>
          <w:p w14:paraId="7754A65F" w14:textId="77777777" w:rsidR="007F5FED" w:rsidRPr="00AB48F3" w:rsidRDefault="007F5FED" w:rsidP="006C5516">
            <w:pPr>
              <w:jc w:val="center"/>
              <w:rPr>
                <w:lang w:val="sr-Cyrl-CS"/>
              </w:rPr>
            </w:pPr>
          </w:p>
          <w:p w14:paraId="057F8027" w14:textId="77777777" w:rsidR="007F5FED" w:rsidRPr="00AB48F3" w:rsidRDefault="007F5FED" w:rsidP="006C5516">
            <w:pPr>
              <w:jc w:val="center"/>
              <w:rPr>
                <w:lang w:val="sr-Cyrl-CS"/>
              </w:rPr>
            </w:pPr>
          </w:p>
          <w:p w14:paraId="0764128A" w14:textId="77777777" w:rsidR="007F5FED" w:rsidRPr="00AB48F3" w:rsidRDefault="007F5FED" w:rsidP="006C5516">
            <w:pPr>
              <w:jc w:val="center"/>
              <w:rPr>
                <w:lang w:val="sr-Cyrl-CS"/>
              </w:rPr>
            </w:pPr>
          </w:p>
          <w:p w14:paraId="2527FEB8" w14:textId="77777777" w:rsidR="007F5FED" w:rsidRPr="00AB48F3" w:rsidRDefault="007F5FED" w:rsidP="006C5516">
            <w:pPr>
              <w:jc w:val="center"/>
              <w:rPr>
                <w:lang w:val="sr-Cyrl-CS"/>
              </w:rPr>
            </w:pPr>
          </w:p>
          <w:p w14:paraId="0A63905F" w14:textId="77777777" w:rsidR="007F5FED" w:rsidRPr="00AB48F3" w:rsidRDefault="007F5FED" w:rsidP="006C5516">
            <w:pPr>
              <w:jc w:val="center"/>
              <w:rPr>
                <w:lang w:val="sr-Cyrl-CS"/>
              </w:rPr>
            </w:pPr>
            <w:r w:rsidRPr="00AB48F3">
              <w:rPr>
                <w:lang w:val="sr-Cyrl-CS"/>
              </w:rPr>
              <w:t>Гугл учионица, вибер групе</w:t>
            </w:r>
          </w:p>
        </w:tc>
        <w:tc>
          <w:tcPr>
            <w:tcW w:w="1896" w:type="dxa"/>
            <w:tcBorders>
              <w:top w:val="single" w:sz="4" w:space="0" w:color="auto"/>
              <w:bottom w:val="single" w:sz="4" w:space="0" w:color="auto"/>
            </w:tcBorders>
          </w:tcPr>
          <w:p w14:paraId="28A6307B" w14:textId="77777777" w:rsidR="005070BA" w:rsidRPr="00AB48F3" w:rsidRDefault="005070BA" w:rsidP="006C5516">
            <w:pPr>
              <w:jc w:val="center"/>
              <w:rPr>
                <w:lang w:val="sr-Cyrl-CS"/>
              </w:rPr>
            </w:pPr>
          </w:p>
          <w:p w14:paraId="0A9E995B" w14:textId="77777777" w:rsidR="005070BA" w:rsidRPr="00AB48F3" w:rsidRDefault="005070BA" w:rsidP="006C5516">
            <w:pPr>
              <w:jc w:val="center"/>
              <w:rPr>
                <w:lang w:val="sr-Cyrl-CS"/>
              </w:rPr>
            </w:pPr>
            <w:r w:rsidRPr="00AB48F3">
              <w:rPr>
                <w:lang w:val="sr-Cyrl-CS"/>
              </w:rPr>
              <w:t>Током године</w:t>
            </w:r>
          </w:p>
          <w:p w14:paraId="016DF428" w14:textId="77777777" w:rsidR="00A51246" w:rsidRPr="00AB48F3" w:rsidRDefault="00A51246" w:rsidP="006C5516">
            <w:pPr>
              <w:jc w:val="center"/>
              <w:rPr>
                <w:lang w:val="sr-Cyrl-CS"/>
              </w:rPr>
            </w:pPr>
          </w:p>
          <w:p w14:paraId="723C4991" w14:textId="77777777" w:rsidR="00A51246" w:rsidRPr="00AB48F3" w:rsidRDefault="00A51246" w:rsidP="006C5516">
            <w:pPr>
              <w:jc w:val="center"/>
              <w:rPr>
                <w:lang w:val="sr-Cyrl-CS"/>
              </w:rPr>
            </w:pPr>
          </w:p>
          <w:p w14:paraId="0DDF31DF" w14:textId="77777777" w:rsidR="00A51246" w:rsidRPr="00AB48F3" w:rsidRDefault="00A51246" w:rsidP="006C5516">
            <w:pPr>
              <w:jc w:val="center"/>
              <w:rPr>
                <w:lang w:val="sr-Cyrl-CS"/>
              </w:rPr>
            </w:pPr>
          </w:p>
          <w:p w14:paraId="4688F022" w14:textId="77777777" w:rsidR="00A51246" w:rsidRPr="00AB48F3" w:rsidRDefault="00A51246" w:rsidP="006C5516">
            <w:pPr>
              <w:jc w:val="center"/>
              <w:rPr>
                <w:lang w:val="sr-Cyrl-CS"/>
              </w:rPr>
            </w:pPr>
          </w:p>
          <w:p w14:paraId="0E712411" w14:textId="77777777" w:rsidR="00A51246" w:rsidRPr="00AB48F3" w:rsidRDefault="00A51246" w:rsidP="006C5516">
            <w:pPr>
              <w:jc w:val="center"/>
              <w:rPr>
                <w:lang w:val="sr-Cyrl-CS"/>
              </w:rPr>
            </w:pPr>
          </w:p>
          <w:p w14:paraId="2581603E" w14:textId="77777777" w:rsidR="00A51246" w:rsidRPr="00AB48F3" w:rsidRDefault="00A51246" w:rsidP="006C5516">
            <w:pPr>
              <w:jc w:val="center"/>
              <w:rPr>
                <w:lang w:val="sr-Cyrl-CS"/>
              </w:rPr>
            </w:pPr>
          </w:p>
          <w:p w14:paraId="6F55E99C" w14:textId="77777777" w:rsidR="00A51246" w:rsidRPr="00AB48F3" w:rsidRDefault="00A51246" w:rsidP="006C5516">
            <w:pPr>
              <w:jc w:val="center"/>
              <w:rPr>
                <w:lang w:val="sr-Cyrl-CS"/>
              </w:rPr>
            </w:pPr>
          </w:p>
          <w:p w14:paraId="4DF003A0" w14:textId="77777777" w:rsidR="00A51246" w:rsidRPr="00AB48F3" w:rsidRDefault="00A51246" w:rsidP="006C5516">
            <w:pPr>
              <w:jc w:val="center"/>
              <w:rPr>
                <w:lang w:val="sr-Cyrl-CS"/>
              </w:rPr>
            </w:pPr>
          </w:p>
          <w:p w14:paraId="0BC7F801" w14:textId="77777777" w:rsidR="00A51246" w:rsidRPr="00AB48F3" w:rsidRDefault="00A51246" w:rsidP="006C5516">
            <w:pPr>
              <w:jc w:val="center"/>
              <w:rPr>
                <w:lang w:val="sr-Cyrl-CS"/>
              </w:rPr>
            </w:pPr>
          </w:p>
          <w:p w14:paraId="118200E7" w14:textId="77777777" w:rsidR="00A51246" w:rsidRPr="00AB48F3" w:rsidRDefault="00A51246" w:rsidP="006C5516">
            <w:pPr>
              <w:jc w:val="center"/>
              <w:rPr>
                <w:lang w:val="sr-Cyrl-CS"/>
              </w:rPr>
            </w:pPr>
          </w:p>
          <w:p w14:paraId="43695CC8" w14:textId="77777777" w:rsidR="00A51246" w:rsidRPr="00AB48F3" w:rsidRDefault="00A51246" w:rsidP="006C5516">
            <w:pPr>
              <w:jc w:val="center"/>
              <w:rPr>
                <w:lang w:val="sr-Cyrl-CS"/>
              </w:rPr>
            </w:pPr>
          </w:p>
          <w:p w14:paraId="3C194DB5" w14:textId="77777777" w:rsidR="00A51246" w:rsidRPr="00AB48F3" w:rsidRDefault="00A51246" w:rsidP="006C5516">
            <w:pPr>
              <w:jc w:val="center"/>
              <w:rPr>
                <w:lang w:val="en-GB"/>
              </w:rPr>
            </w:pPr>
            <w:r w:rsidRPr="00AB48F3">
              <w:rPr>
                <w:lang w:val="sr-Cyrl-CS"/>
              </w:rPr>
              <w:t>По потреби</w:t>
            </w:r>
          </w:p>
          <w:p w14:paraId="31C6E58E" w14:textId="77777777" w:rsidR="00A51246" w:rsidRPr="00AB48F3" w:rsidRDefault="00A51246" w:rsidP="006C5516">
            <w:pPr>
              <w:jc w:val="center"/>
              <w:rPr>
                <w:lang w:val="sr-Cyrl-CS"/>
              </w:rPr>
            </w:pPr>
          </w:p>
        </w:tc>
        <w:tc>
          <w:tcPr>
            <w:tcW w:w="2109" w:type="dxa"/>
            <w:tcBorders>
              <w:top w:val="single" w:sz="4" w:space="0" w:color="auto"/>
              <w:bottom w:val="single" w:sz="4" w:space="0" w:color="auto"/>
              <w:right w:val="nil"/>
            </w:tcBorders>
          </w:tcPr>
          <w:p w14:paraId="36615965" w14:textId="77777777" w:rsidR="005070BA" w:rsidRPr="00AB48F3" w:rsidRDefault="005070BA" w:rsidP="006C5516">
            <w:pPr>
              <w:jc w:val="center"/>
              <w:rPr>
                <w:lang w:val="sr-Cyrl-CS"/>
              </w:rPr>
            </w:pPr>
          </w:p>
          <w:p w14:paraId="4FAF453E" w14:textId="77777777" w:rsidR="005070BA" w:rsidRPr="00AB48F3" w:rsidRDefault="005070BA" w:rsidP="006C5516">
            <w:pPr>
              <w:jc w:val="center"/>
              <w:rPr>
                <w:lang w:val="sr-Cyrl-CS"/>
              </w:rPr>
            </w:pPr>
            <w:r w:rsidRPr="00AB48F3">
              <w:rPr>
                <w:lang w:val="sr-Cyrl-CS"/>
              </w:rPr>
              <w:t>Директор,</w:t>
            </w:r>
          </w:p>
          <w:p w14:paraId="1200354A" w14:textId="77777777" w:rsidR="005070BA" w:rsidRPr="00AB48F3" w:rsidRDefault="005070BA" w:rsidP="006C5516">
            <w:pPr>
              <w:jc w:val="center"/>
              <w:rPr>
                <w:lang w:val="sr-Cyrl-CS"/>
              </w:rPr>
            </w:pPr>
            <w:r w:rsidRPr="00AB48F3">
              <w:rPr>
                <w:lang w:val="sr-Cyrl-CS"/>
              </w:rPr>
              <w:t xml:space="preserve"> помоћник директора</w:t>
            </w:r>
          </w:p>
          <w:p w14:paraId="2D092296" w14:textId="77777777" w:rsidR="005070BA" w:rsidRPr="00AB48F3" w:rsidRDefault="005070BA" w:rsidP="006C5516">
            <w:pPr>
              <w:jc w:val="center"/>
              <w:rPr>
                <w:lang w:val="sr-Cyrl-CS"/>
              </w:rPr>
            </w:pPr>
            <w:r w:rsidRPr="00AB48F3">
              <w:rPr>
                <w:lang w:val="sr-Cyrl-CS"/>
              </w:rPr>
              <w:t>Педагог</w:t>
            </w:r>
          </w:p>
        </w:tc>
      </w:tr>
      <w:tr w:rsidR="005070BA" w:rsidRPr="00AB48F3" w14:paraId="17D033AD" w14:textId="77777777" w:rsidTr="005070BA">
        <w:trPr>
          <w:trHeight w:val="2860"/>
        </w:trPr>
        <w:tc>
          <w:tcPr>
            <w:tcW w:w="3468" w:type="dxa"/>
            <w:tcBorders>
              <w:top w:val="single" w:sz="4" w:space="0" w:color="auto"/>
              <w:left w:val="nil"/>
              <w:bottom w:val="single" w:sz="4" w:space="0" w:color="auto"/>
              <w:right w:val="single" w:sz="4" w:space="0" w:color="auto"/>
            </w:tcBorders>
          </w:tcPr>
          <w:p w14:paraId="2E399E37" w14:textId="77777777" w:rsidR="005070BA" w:rsidRPr="00AB48F3" w:rsidRDefault="005070BA" w:rsidP="006C5516">
            <w:pPr>
              <w:jc w:val="center"/>
              <w:rPr>
                <w:rFonts w:cs="Calibri"/>
                <w:lang w:val="sr-Cyrl-CS"/>
              </w:rPr>
            </w:pPr>
            <w:r w:rsidRPr="00AB48F3">
              <w:rPr>
                <w:rFonts w:cs="Calibri"/>
                <w:lang w:val="sr-Cyrl-CS"/>
              </w:rPr>
              <w:t>Инструисање за вођење педагошке документације</w:t>
            </w:r>
          </w:p>
          <w:p w14:paraId="73777340" w14:textId="77777777" w:rsidR="005070BA" w:rsidRPr="00AB48F3" w:rsidRDefault="005070BA" w:rsidP="002F5D4C">
            <w:pPr>
              <w:pStyle w:val="ListParagraph"/>
              <w:numPr>
                <w:ilvl w:val="0"/>
                <w:numId w:val="45"/>
              </w:numPr>
              <w:tabs>
                <w:tab w:val="left" w:pos="270"/>
              </w:tabs>
              <w:ind w:left="0" w:firstLine="0"/>
              <w:rPr>
                <w:rFonts w:cs="Calibri"/>
                <w:sz w:val="20"/>
                <w:szCs w:val="20"/>
                <w:lang w:val="sr-Cyrl-CS"/>
              </w:rPr>
            </w:pPr>
            <w:r w:rsidRPr="00AB48F3">
              <w:rPr>
                <w:rFonts w:cs="Calibri"/>
                <w:sz w:val="20"/>
                <w:szCs w:val="20"/>
                <w:lang w:val="sr-Cyrl-CS"/>
              </w:rPr>
              <w:t>Дневник ОВР</w:t>
            </w:r>
          </w:p>
          <w:p w14:paraId="488D6532" w14:textId="77777777" w:rsidR="005070BA" w:rsidRPr="00AB48F3" w:rsidRDefault="005070BA" w:rsidP="002F5D4C">
            <w:pPr>
              <w:pStyle w:val="ListParagraph"/>
              <w:numPr>
                <w:ilvl w:val="0"/>
                <w:numId w:val="45"/>
              </w:numPr>
              <w:tabs>
                <w:tab w:val="left" w:pos="270"/>
              </w:tabs>
              <w:ind w:left="0" w:firstLine="0"/>
              <w:rPr>
                <w:rFonts w:cs="Calibri"/>
                <w:sz w:val="20"/>
                <w:szCs w:val="20"/>
                <w:lang w:val="sr-Cyrl-CS"/>
              </w:rPr>
            </w:pPr>
            <w:r w:rsidRPr="00AB48F3">
              <w:rPr>
                <w:rFonts w:cs="Calibri"/>
                <w:sz w:val="20"/>
                <w:szCs w:val="20"/>
                <w:lang w:val="sr-Cyrl-CS"/>
              </w:rPr>
              <w:t>Матична књига</w:t>
            </w:r>
          </w:p>
          <w:p w14:paraId="73700E3F" w14:textId="77777777" w:rsidR="005070BA" w:rsidRPr="00AB48F3" w:rsidRDefault="005070BA" w:rsidP="002F5D4C">
            <w:pPr>
              <w:pStyle w:val="ListParagraph"/>
              <w:numPr>
                <w:ilvl w:val="0"/>
                <w:numId w:val="45"/>
              </w:numPr>
              <w:tabs>
                <w:tab w:val="left" w:pos="270"/>
              </w:tabs>
              <w:ind w:left="0" w:firstLine="0"/>
              <w:rPr>
                <w:rFonts w:cs="Calibri"/>
                <w:sz w:val="20"/>
                <w:szCs w:val="20"/>
                <w:lang w:val="sr-Cyrl-CS"/>
              </w:rPr>
            </w:pPr>
            <w:r w:rsidRPr="00AB48F3">
              <w:rPr>
                <w:rFonts w:cs="Calibri"/>
                <w:sz w:val="20"/>
                <w:szCs w:val="20"/>
                <w:lang w:val="sr-Cyrl-CS"/>
              </w:rPr>
              <w:t>Годишњи и месечни планови</w:t>
            </w:r>
          </w:p>
          <w:p w14:paraId="2CDF73FC" w14:textId="77777777" w:rsidR="005070BA" w:rsidRPr="00AB48F3" w:rsidRDefault="005070BA" w:rsidP="002F5D4C">
            <w:pPr>
              <w:pStyle w:val="ListParagraph"/>
              <w:numPr>
                <w:ilvl w:val="0"/>
                <w:numId w:val="45"/>
              </w:numPr>
              <w:tabs>
                <w:tab w:val="left" w:pos="270"/>
              </w:tabs>
              <w:ind w:left="0" w:firstLine="0"/>
              <w:rPr>
                <w:rFonts w:cs="Calibri"/>
                <w:sz w:val="20"/>
                <w:szCs w:val="20"/>
                <w:lang w:val="sr-Cyrl-CS"/>
              </w:rPr>
            </w:pPr>
            <w:r w:rsidRPr="00AB48F3">
              <w:rPr>
                <w:rFonts w:cs="Calibri"/>
                <w:sz w:val="20"/>
                <w:szCs w:val="20"/>
                <w:lang w:val="sr-Cyrl-CS"/>
              </w:rPr>
              <w:t>Припреме</w:t>
            </w:r>
          </w:p>
          <w:p w14:paraId="13715002" w14:textId="77777777" w:rsidR="005070BA" w:rsidRPr="00AB48F3" w:rsidRDefault="005070BA" w:rsidP="002F5D4C">
            <w:pPr>
              <w:pStyle w:val="ListParagraph"/>
              <w:numPr>
                <w:ilvl w:val="0"/>
                <w:numId w:val="45"/>
              </w:numPr>
              <w:tabs>
                <w:tab w:val="left" w:pos="270"/>
              </w:tabs>
              <w:ind w:left="0" w:firstLine="0"/>
              <w:rPr>
                <w:rFonts w:cs="Calibri"/>
                <w:sz w:val="20"/>
                <w:szCs w:val="20"/>
                <w:lang w:val="sr-Cyrl-CS"/>
              </w:rPr>
            </w:pPr>
            <w:r w:rsidRPr="00AB48F3">
              <w:rPr>
                <w:rFonts w:cs="Calibri"/>
                <w:sz w:val="20"/>
                <w:szCs w:val="20"/>
                <w:lang w:val="sr-Cyrl-CS"/>
              </w:rPr>
              <w:t>Педагошка документација</w:t>
            </w:r>
          </w:p>
          <w:p w14:paraId="7D171ECF" w14:textId="77777777" w:rsidR="005070BA" w:rsidRPr="00AB48F3" w:rsidRDefault="005070BA" w:rsidP="002F5D4C">
            <w:pPr>
              <w:pStyle w:val="ListParagraph"/>
              <w:numPr>
                <w:ilvl w:val="0"/>
                <w:numId w:val="45"/>
              </w:numPr>
              <w:tabs>
                <w:tab w:val="left" w:pos="270"/>
              </w:tabs>
              <w:ind w:left="0" w:firstLine="0"/>
              <w:rPr>
                <w:rFonts w:cs="Calibri"/>
                <w:sz w:val="20"/>
                <w:szCs w:val="20"/>
                <w:lang w:val="sr-Cyrl-CS"/>
              </w:rPr>
            </w:pPr>
            <w:r w:rsidRPr="00AB48F3">
              <w:rPr>
                <w:rFonts w:cs="Calibri"/>
                <w:sz w:val="20"/>
                <w:szCs w:val="20"/>
                <w:lang w:val="sr-Cyrl-CS"/>
              </w:rPr>
              <w:t>Портфолио</w:t>
            </w:r>
          </w:p>
        </w:tc>
        <w:tc>
          <w:tcPr>
            <w:tcW w:w="2103" w:type="dxa"/>
            <w:tcBorders>
              <w:top w:val="single" w:sz="4" w:space="0" w:color="auto"/>
              <w:left w:val="single" w:sz="4" w:space="0" w:color="auto"/>
              <w:bottom w:val="single" w:sz="4" w:space="0" w:color="auto"/>
            </w:tcBorders>
          </w:tcPr>
          <w:p w14:paraId="7B05F357" w14:textId="77777777" w:rsidR="005070BA" w:rsidRPr="00AB48F3" w:rsidRDefault="005070BA" w:rsidP="006C5516">
            <w:pPr>
              <w:jc w:val="center"/>
              <w:rPr>
                <w:sz w:val="20"/>
                <w:szCs w:val="20"/>
                <w:lang w:val="sr-Cyrl-CS"/>
              </w:rPr>
            </w:pPr>
            <w:r w:rsidRPr="00AB48F3">
              <w:rPr>
                <w:sz w:val="20"/>
                <w:szCs w:val="20"/>
                <w:lang w:val="sr-Cyrl-CS"/>
              </w:rPr>
              <w:t>Преглед дневника и писање инструкција</w:t>
            </w:r>
          </w:p>
          <w:p w14:paraId="2E555275" w14:textId="77777777" w:rsidR="005070BA" w:rsidRPr="00AB48F3" w:rsidRDefault="005070BA" w:rsidP="006C5516">
            <w:pPr>
              <w:jc w:val="center"/>
              <w:rPr>
                <w:sz w:val="20"/>
                <w:szCs w:val="20"/>
                <w:lang w:val="sr-Cyrl-CS"/>
              </w:rPr>
            </w:pPr>
            <w:r w:rsidRPr="00AB48F3">
              <w:rPr>
                <w:sz w:val="20"/>
                <w:szCs w:val="20"/>
                <w:lang w:val="sr-Cyrl-CS"/>
              </w:rPr>
              <w:t>Преглед Мтичне књиге</w:t>
            </w:r>
          </w:p>
          <w:p w14:paraId="1A49241A" w14:textId="77777777" w:rsidR="005070BA" w:rsidRPr="00AB48F3" w:rsidRDefault="005070BA" w:rsidP="006C5516">
            <w:pPr>
              <w:jc w:val="center"/>
              <w:rPr>
                <w:sz w:val="20"/>
                <w:szCs w:val="20"/>
                <w:lang w:val="sr-Cyrl-CS"/>
              </w:rPr>
            </w:pPr>
            <w:r w:rsidRPr="00AB48F3">
              <w:rPr>
                <w:sz w:val="20"/>
                <w:szCs w:val="20"/>
                <w:lang w:val="sr-Cyrl-CS"/>
              </w:rPr>
              <w:t>Инструисање у оперативном планирању и имплементацији образовних стандарда</w:t>
            </w:r>
          </w:p>
          <w:p w14:paraId="02FACBDF" w14:textId="77777777" w:rsidR="005070BA" w:rsidRPr="00AB48F3" w:rsidRDefault="005070BA" w:rsidP="006C5516">
            <w:pPr>
              <w:jc w:val="center"/>
              <w:rPr>
                <w:sz w:val="20"/>
                <w:szCs w:val="20"/>
                <w:lang w:val="sr-Cyrl-CS"/>
              </w:rPr>
            </w:pPr>
            <w:r w:rsidRPr="00AB48F3">
              <w:rPr>
                <w:sz w:val="20"/>
                <w:szCs w:val="20"/>
                <w:lang w:val="sr-Cyrl-CS"/>
              </w:rPr>
              <w:t>Саветодавни рад</w:t>
            </w:r>
          </w:p>
          <w:p w14:paraId="6A6BD5FE" w14:textId="77777777" w:rsidR="005070BA" w:rsidRPr="00AB48F3" w:rsidRDefault="005070BA" w:rsidP="006C5516">
            <w:pPr>
              <w:jc w:val="center"/>
              <w:rPr>
                <w:sz w:val="20"/>
                <w:szCs w:val="20"/>
                <w:lang w:val="sr-Cyrl-CS"/>
              </w:rPr>
            </w:pPr>
            <w:r w:rsidRPr="00AB48F3">
              <w:rPr>
                <w:sz w:val="20"/>
                <w:szCs w:val="20"/>
                <w:lang w:val="sr-Cyrl-CS"/>
              </w:rPr>
              <w:t>Презентације на састанцима већа</w:t>
            </w:r>
          </w:p>
          <w:p w14:paraId="45FD6304" w14:textId="77777777" w:rsidR="005070BA" w:rsidRPr="00AB48F3" w:rsidRDefault="005070BA" w:rsidP="006C5516">
            <w:pPr>
              <w:jc w:val="center"/>
              <w:rPr>
                <w:sz w:val="20"/>
                <w:szCs w:val="20"/>
                <w:lang w:val="sr-Cyrl-CS"/>
              </w:rPr>
            </w:pPr>
          </w:p>
        </w:tc>
        <w:tc>
          <w:tcPr>
            <w:tcW w:w="1896" w:type="dxa"/>
            <w:tcBorders>
              <w:top w:val="single" w:sz="4" w:space="0" w:color="auto"/>
              <w:bottom w:val="single" w:sz="4" w:space="0" w:color="auto"/>
            </w:tcBorders>
          </w:tcPr>
          <w:p w14:paraId="24CC76F5" w14:textId="77777777" w:rsidR="005070BA" w:rsidRPr="00AB48F3" w:rsidRDefault="005070BA" w:rsidP="006C5516">
            <w:pPr>
              <w:jc w:val="center"/>
              <w:rPr>
                <w:lang w:val="sr-Cyrl-CS"/>
              </w:rPr>
            </w:pPr>
          </w:p>
          <w:p w14:paraId="52FC5B10" w14:textId="77777777" w:rsidR="005070BA" w:rsidRPr="00AB48F3" w:rsidRDefault="005070BA" w:rsidP="006C5516">
            <w:pPr>
              <w:jc w:val="center"/>
              <w:rPr>
                <w:lang w:val="sr-Cyrl-CS"/>
              </w:rPr>
            </w:pPr>
            <w:r w:rsidRPr="00AB48F3">
              <w:rPr>
                <w:lang w:val="sr-Cyrl-CS"/>
              </w:rPr>
              <w:t>Током године</w:t>
            </w:r>
          </w:p>
        </w:tc>
        <w:tc>
          <w:tcPr>
            <w:tcW w:w="2109" w:type="dxa"/>
            <w:tcBorders>
              <w:top w:val="single" w:sz="4" w:space="0" w:color="auto"/>
              <w:bottom w:val="single" w:sz="4" w:space="0" w:color="auto"/>
              <w:right w:val="nil"/>
            </w:tcBorders>
          </w:tcPr>
          <w:p w14:paraId="363E4849" w14:textId="77777777" w:rsidR="005070BA" w:rsidRPr="00AB48F3" w:rsidRDefault="005070BA" w:rsidP="006C5516">
            <w:pPr>
              <w:jc w:val="center"/>
              <w:rPr>
                <w:lang w:val="sr-Cyrl-CS"/>
              </w:rPr>
            </w:pPr>
          </w:p>
          <w:p w14:paraId="0E67D956" w14:textId="77777777" w:rsidR="005070BA" w:rsidRPr="00AB48F3" w:rsidRDefault="005070BA" w:rsidP="006C5516">
            <w:pPr>
              <w:jc w:val="center"/>
              <w:rPr>
                <w:lang w:val="sr-Cyrl-CS"/>
              </w:rPr>
            </w:pPr>
            <w:r w:rsidRPr="00AB48F3">
              <w:rPr>
                <w:lang w:val="sr-Cyrl-CS"/>
              </w:rPr>
              <w:t>Директор,</w:t>
            </w:r>
          </w:p>
          <w:p w14:paraId="4109704A" w14:textId="77777777" w:rsidR="005070BA" w:rsidRPr="00AB48F3" w:rsidRDefault="005070BA" w:rsidP="006C5516">
            <w:pPr>
              <w:jc w:val="center"/>
              <w:rPr>
                <w:lang w:val="sr-Cyrl-CS"/>
              </w:rPr>
            </w:pPr>
            <w:r w:rsidRPr="00AB48F3">
              <w:rPr>
                <w:lang w:val="sr-Cyrl-CS"/>
              </w:rPr>
              <w:t xml:space="preserve"> помоћник директора</w:t>
            </w:r>
          </w:p>
          <w:p w14:paraId="22259BA1" w14:textId="77777777" w:rsidR="005070BA" w:rsidRPr="00AB48F3" w:rsidRDefault="005070BA" w:rsidP="006C5516">
            <w:pPr>
              <w:jc w:val="center"/>
              <w:rPr>
                <w:lang w:val="sr-Cyrl-CS"/>
              </w:rPr>
            </w:pPr>
            <w:r w:rsidRPr="00AB48F3">
              <w:rPr>
                <w:lang w:val="sr-Cyrl-CS"/>
              </w:rPr>
              <w:t>Педагог</w:t>
            </w:r>
          </w:p>
        </w:tc>
      </w:tr>
      <w:tr w:rsidR="005070BA" w:rsidRPr="00AB48F3" w14:paraId="50F584CF" w14:textId="77777777" w:rsidTr="005070BA">
        <w:trPr>
          <w:trHeight w:val="780"/>
        </w:trPr>
        <w:tc>
          <w:tcPr>
            <w:tcW w:w="3468" w:type="dxa"/>
            <w:tcBorders>
              <w:top w:val="single" w:sz="4" w:space="0" w:color="auto"/>
              <w:left w:val="nil"/>
              <w:bottom w:val="single" w:sz="4" w:space="0" w:color="auto"/>
              <w:right w:val="single" w:sz="4" w:space="0" w:color="auto"/>
            </w:tcBorders>
          </w:tcPr>
          <w:p w14:paraId="295B3290" w14:textId="77777777" w:rsidR="005070BA" w:rsidRPr="00AB48F3" w:rsidRDefault="005070BA" w:rsidP="006C5516">
            <w:pPr>
              <w:pStyle w:val="ListParagraph"/>
              <w:tabs>
                <w:tab w:val="left" w:pos="270"/>
              </w:tabs>
              <w:ind w:left="0"/>
              <w:jc w:val="center"/>
              <w:rPr>
                <w:rFonts w:cs="Calibri"/>
                <w:lang w:val="sr-Cyrl-CS"/>
              </w:rPr>
            </w:pPr>
            <w:r w:rsidRPr="00AB48F3">
              <w:rPr>
                <w:rFonts w:cs="Calibri"/>
                <w:lang w:val="sr-Cyrl-CS"/>
              </w:rPr>
              <w:t>Активности по предложеним мерама просветног саветника</w:t>
            </w:r>
          </w:p>
        </w:tc>
        <w:tc>
          <w:tcPr>
            <w:tcW w:w="2103" w:type="dxa"/>
            <w:tcBorders>
              <w:top w:val="single" w:sz="4" w:space="0" w:color="auto"/>
              <w:left w:val="single" w:sz="4" w:space="0" w:color="auto"/>
              <w:bottom w:val="single" w:sz="4" w:space="0" w:color="auto"/>
            </w:tcBorders>
          </w:tcPr>
          <w:p w14:paraId="2AAF996D" w14:textId="77777777" w:rsidR="005070BA" w:rsidRPr="00AB48F3" w:rsidRDefault="005070BA" w:rsidP="006C5516">
            <w:pPr>
              <w:jc w:val="center"/>
              <w:rPr>
                <w:sz w:val="20"/>
                <w:szCs w:val="20"/>
                <w:lang w:val="sr-Cyrl-CS"/>
              </w:rPr>
            </w:pPr>
            <w:r w:rsidRPr="00AB48F3">
              <w:rPr>
                <w:sz w:val="20"/>
                <w:szCs w:val="20"/>
                <w:lang w:val="sr-Cyrl-CS"/>
              </w:rPr>
              <w:t>Разговор, инструисање, праћење часова</w:t>
            </w:r>
          </w:p>
        </w:tc>
        <w:tc>
          <w:tcPr>
            <w:tcW w:w="1896" w:type="dxa"/>
            <w:tcBorders>
              <w:top w:val="single" w:sz="4" w:space="0" w:color="auto"/>
              <w:bottom w:val="single" w:sz="4" w:space="0" w:color="auto"/>
            </w:tcBorders>
          </w:tcPr>
          <w:p w14:paraId="2D9DBFA5" w14:textId="77777777" w:rsidR="005070BA" w:rsidRPr="00AB48F3" w:rsidRDefault="005070BA" w:rsidP="006C5516">
            <w:pPr>
              <w:jc w:val="center"/>
              <w:rPr>
                <w:lang w:val="sr-Cyrl-CS"/>
              </w:rPr>
            </w:pPr>
            <w:r w:rsidRPr="00AB48F3">
              <w:rPr>
                <w:lang w:val="sr-Cyrl-CS"/>
              </w:rPr>
              <w:t>Током године</w:t>
            </w:r>
          </w:p>
        </w:tc>
        <w:tc>
          <w:tcPr>
            <w:tcW w:w="2109" w:type="dxa"/>
            <w:tcBorders>
              <w:top w:val="single" w:sz="4" w:space="0" w:color="auto"/>
              <w:bottom w:val="single" w:sz="4" w:space="0" w:color="auto"/>
              <w:right w:val="nil"/>
            </w:tcBorders>
          </w:tcPr>
          <w:p w14:paraId="17CDD6A4" w14:textId="77777777" w:rsidR="005070BA" w:rsidRPr="00AB48F3" w:rsidRDefault="005070BA" w:rsidP="006C5516">
            <w:pPr>
              <w:jc w:val="center"/>
              <w:rPr>
                <w:lang w:val="sr-Cyrl-CS"/>
              </w:rPr>
            </w:pPr>
            <w:r w:rsidRPr="00AB48F3">
              <w:rPr>
                <w:lang w:val="sr-Cyrl-CS"/>
              </w:rPr>
              <w:t>Директор</w:t>
            </w:r>
          </w:p>
          <w:p w14:paraId="4EAFFFCF" w14:textId="77777777" w:rsidR="005070BA" w:rsidRPr="00AB48F3" w:rsidRDefault="005070BA" w:rsidP="006C5516">
            <w:pPr>
              <w:jc w:val="center"/>
              <w:rPr>
                <w:lang w:val="sr-Cyrl-CS"/>
              </w:rPr>
            </w:pPr>
            <w:r w:rsidRPr="00AB48F3">
              <w:rPr>
                <w:lang w:val="sr-Cyrl-CS"/>
              </w:rPr>
              <w:t>Помоћник директора</w:t>
            </w:r>
          </w:p>
        </w:tc>
      </w:tr>
      <w:tr w:rsidR="005070BA" w:rsidRPr="00AB48F3" w14:paraId="0B0C1B62" w14:textId="77777777" w:rsidTr="005070BA">
        <w:trPr>
          <w:trHeight w:val="1507"/>
        </w:trPr>
        <w:tc>
          <w:tcPr>
            <w:tcW w:w="3468" w:type="dxa"/>
            <w:tcBorders>
              <w:top w:val="single" w:sz="4" w:space="0" w:color="auto"/>
              <w:left w:val="nil"/>
              <w:bottom w:val="single" w:sz="4" w:space="0" w:color="auto"/>
              <w:right w:val="single" w:sz="4" w:space="0" w:color="auto"/>
            </w:tcBorders>
          </w:tcPr>
          <w:p w14:paraId="75F4E684" w14:textId="77777777" w:rsidR="005070BA" w:rsidRPr="00AB48F3" w:rsidRDefault="005070BA" w:rsidP="006C5516">
            <w:pPr>
              <w:pStyle w:val="ListParagraph"/>
              <w:tabs>
                <w:tab w:val="left" w:pos="270"/>
              </w:tabs>
              <w:ind w:left="0"/>
              <w:jc w:val="center"/>
              <w:rPr>
                <w:rFonts w:cs="Calibri"/>
                <w:lang w:val="sr-Cyrl-CS"/>
              </w:rPr>
            </w:pPr>
            <w:r w:rsidRPr="00AB48F3">
              <w:rPr>
                <w:rFonts w:cs="Calibri"/>
                <w:lang w:val="sr-Cyrl-CS"/>
              </w:rPr>
              <w:lastRenderedPageBreak/>
              <w:t>Анализа ПИРа</w:t>
            </w:r>
          </w:p>
          <w:p w14:paraId="4F3C56AE" w14:textId="77777777" w:rsidR="005070BA" w:rsidRPr="00AB48F3" w:rsidRDefault="005070BA" w:rsidP="002F5D4C">
            <w:pPr>
              <w:pStyle w:val="ListParagraph"/>
              <w:numPr>
                <w:ilvl w:val="0"/>
                <w:numId w:val="46"/>
              </w:numPr>
              <w:tabs>
                <w:tab w:val="left" w:pos="270"/>
              </w:tabs>
              <w:ind w:left="0" w:firstLine="0"/>
              <w:rPr>
                <w:rFonts w:cs="Calibri"/>
                <w:sz w:val="20"/>
                <w:szCs w:val="20"/>
                <w:lang w:val="sr-Cyrl-CS"/>
              </w:rPr>
            </w:pPr>
            <w:r w:rsidRPr="00AB48F3">
              <w:rPr>
                <w:rFonts w:cs="Calibri"/>
                <w:sz w:val="20"/>
                <w:szCs w:val="20"/>
                <w:lang w:val="sr-Cyrl-CS"/>
              </w:rPr>
              <w:t>Извештавање о посећеном часу</w:t>
            </w:r>
          </w:p>
          <w:p w14:paraId="58D62D72" w14:textId="77777777" w:rsidR="005070BA" w:rsidRPr="00AB48F3" w:rsidRDefault="005070BA" w:rsidP="002F5D4C">
            <w:pPr>
              <w:pStyle w:val="ListParagraph"/>
              <w:numPr>
                <w:ilvl w:val="0"/>
                <w:numId w:val="46"/>
              </w:numPr>
              <w:tabs>
                <w:tab w:val="left" w:pos="270"/>
              </w:tabs>
              <w:ind w:left="0" w:firstLine="0"/>
              <w:rPr>
                <w:rFonts w:cs="Calibri"/>
                <w:sz w:val="20"/>
                <w:szCs w:val="20"/>
                <w:lang w:val="sr-Cyrl-CS"/>
              </w:rPr>
            </w:pPr>
            <w:r w:rsidRPr="00AB48F3">
              <w:rPr>
                <w:rFonts w:cs="Calibri"/>
                <w:sz w:val="20"/>
                <w:szCs w:val="20"/>
                <w:lang w:val="sr-Cyrl-CS"/>
              </w:rPr>
              <w:t>Анализа ПИРа</w:t>
            </w:r>
          </w:p>
          <w:p w14:paraId="2B9A5F42" w14:textId="77777777" w:rsidR="005070BA" w:rsidRPr="00AB48F3" w:rsidRDefault="005070BA" w:rsidP="002F5D4C">
            <w:pPr>
              <w:pStyle w:val="ListParagraph"/>
              <w:numPr>
                <w:ilvl w:val="0"/>
                <w:numId w:val="46"/>
              </w:numPr>
              <w:tabs>
                <w:tab w:val="left" w:pos="270"/>
              </w:tabs>
              <w:ind w:left="0" w:firstLine="0"/>
              <w:rPr>
                <w:rFonts w:cs="Calibri"/>
                <w:sz w:val="20"/>
                <w:szCs w:val="20"/>
                <w:lang w:val="sr-Cyrl-CS"/>
              </w:rPr>
            </w:pPr>
            <w:r w:rsidRPr="00AB48F3">
              <w:rPr>
                <w:rFonts w:cs="Calibri"/>
                <w:sz w:val="20"/>
                <w:szCs w:val="20"/>
                <w:lang w:val="sr-Cyrl-CS"/>
              </w:rPr>
              <w:t>Извештавање о резултатима ПИРа</w:t>
            </w:r>
          </w:p>
          <w:p w14:paraId="5C452F95" w14:textId="77777777" w:rsidR="005070BA" w:rsidRPr="00AB48F3" w:rsidRDefault="005070BA" w:rsidP="002F5D4C">
            <w:pPr>
              <w:pStyle w:val="ListParagraph"/>
              <w:numPr>
                <w:ilvl w:val="0"/>
                <w:numId w:val="46"/>
              </w:numPr>
              <w:tabs>
                <w:tab w:val="left" w:pos="270"/>
              </w:tabs>
              <w:ind w:left="0" w:firstLine="0"/>
              <w:rPr>
                <w:rFonts w:cs="Calibri"/>
                <w:sz w:val="20"/>
                <w:szCs w:val="20"/>
                <w:lang w:val="sr-Cyrl-CS"/>
              </w:rPr>
            </w:pPr>
            <w:r w:rsidRPr="00AB48F3">
              <w:rPr>
                <w:rFonts w:cs="Calibri"/>
                <w:sz w:val="20"/>
                <w:szCs w:val="20"/>
                <w:lang w:val="sr-Cyrl-CS"/>
              </w:rPr>
              <w:t>Планирање активности на основу запажања и резултата</w:t>
            </w:r>
          </w:p>
        </w:tc>
        <w:tc>
          <w:tcPr>
            <w:tcW w:w="2103" w:type="dxa"/>
            <w:tcBorders>
              <w:top w:val="single" w:sz="4" w:space="0" w:color="auto"/>
              <w:left w:val="single" w:sz="4" w:space="0" w:color="auto"/>
              <w:bottom w:val="single" w:sz="4" w:space="0" w:color="auto"/>
            </w:tcBorders>
          </w:tcPr>
          <w:p w14:paraId="653F4157" w14:textId="77777777" w:rsidR="005070BA" w:rsidRPr="00AB48F3" w:rsidRDefault="005070BA" w:rsidP="006C5516">
            <w:pPr>
              <w:jc w:val="center"/>
              <w:rPr>
                <w:sz w:val="20"/>
                <w:szCs w:val="20"/>
                <w:lang w:val="sr-Cyrl-CS"/>
              </w:rPr>
            </w:pPr>
          </w:p>
          <w:p w14:paraId="46BA9B1E" w14:textId="77777777" w:rsidR="005070BA" w:rsidRPr="00AB48F3" w:rsidRDefault="005070BA" w:rsidP="006C5516">
            <w:pPr>
              <w:jc w:val="center"/>
              <w:rPr>
                <w:sz w:val="20"/>
                <w:szCs w:val="20"/>
                <w:lang w:val="sr-Cyrl-CS"/>
              </w:rPr>
            </w:pPr>
            <w:r w:rsidRPr="00AB48F3">
              <w:rPr>
                <w:sz w:val="20"/>
                <w:szCs w:val="20"/>
                <w:lang w:val="sr-Cyrl-CS"/>
              </w:rPr>
              <w:t>Писање извештаја са препорукама</w:t>
            </w:r>
          </w:p>
          <w:p w14:paraId="7FDDB90B" w14:textId="77777777" w:rsidR="005070BA" w:rsidRPr="00AB48F3" w:rsidRDefault="005070BA" w:rsidP="006C5516">
            <w:pPr>
              <w:jc w:val="center"/>
              <w:rPr>
                <w:sz w:val="20"/>
                <w:szCs w:val="20"/>
                <w:lang w:val="sr-Cyrl-CS"/>
              </w:rPr>
            </w:pPr>
            <w:r w:rsidRPr="00AB48F3">
              <w:rPr>
                <w:sz w:val="20"/>
                <w:szCs w:val="20"/>
                <w:lang w:val="sr-Cyrl-CS"/>
              </w:rPr>
              <w:t>Анализа рада</w:t>
            </w:r>
          </w:p>
          <w:p w14:paraId="7810D174" w14:textId="77777777" w:rsidR="005070BA" w:rsidRPr="00AB48F3" w:rsidRDefault="005070BA" w:rsidP="006C5516">
            <w:pPr>
              <w:jc w:val="center"/>
              <w:rPr>
                <w:sz w:val="20"/>
                <w:szCs w:val="20"/>
                <w:lang w:val="sr-Cyrl-CS"/>
              </w:rPr>
            </w:pPr>
            <w:r w:rsidRPr="00AB48F3">
              <w:rPr>
                <w:sz w:val="20"/>
                <w:szCs w:val="20"/>
                <w:lang w:val="sr-Cyrl-CS"/>
              </w:rPr>
              <w:t>Наставничко веће</w:t>
            </w:r>
          </w:p>
        </w:tc>
        <w:tc>
          <w:tcPr>
            <w:tcW w:w="1896" w:type="dxa"/>
            <w:tcBorders>
              <w:top w:val="single" w:sz="4" w:space="0" w:color="auto"/>
              <w:bottom w:val="single" w:sz="4" w:space="0" w:color="auto"/>
            </w:tcBorders>
          </w:tcPr>
          <w:p w14:paraId="38405616" w14:textId="77777777" w:rsidR="005070BA" w:rsidRPr="00AB48F3" w:rsidRDefault="005070BA" w:rsidP="006C5516">
            <w:pPr>
              <w:jc w:val="center"/>
              <w:rPr>
                <w:lang w:val="sr-Cyrl-CS"/>
              </w:rPr>
            </w:pPr>
          </w:p>
          <w:p w14:paraId="17336914" w14:textId="77777777" w:rsidR="005070BA" w:rsidRPr="00AB48F3" w:rsidRDefault="005070BA" w:rsidP="006C5516">
            <w:pPr>
              <w:jc w:val="center"/>
              <w:rPr>
                <w:lang w:val="sr-Cyrl-CS"/>
              </w:rPr>
            </w:pPr>
            <w:r w:rsidRPr="00AB48F3">
              <w:rPr>
                <w:lang w:val="sr-Cyrl-CS"/>
              </w:rPr>
              <w:t>Након посете</w:t>
            </w:r>
          </w:p>
          <w:p w14:paraId="2A52EB00" w14:textId="77777777" w:rsidR="005070BA" w:rsidRPr="00AB48F3" w:rsidRDefault="005070BA" w:rsidP="006C5516">
            <w:pPr>
              <w:jc w:val="center"/>
              <w:rPr>
                <w:lang w:val="sr-Cyrl-CS"/>
              </w:rPr>
            </w:pPr>
          </w:p>
          <w:p w14:paraId="4A0E2475" w14:textId="77777777" w:rsidR="005070BA" w:rsidRPr="00AB48F3" w:rsidRDefault="005070BA" w:rsidP="006C5516">
            <w:pPr>
              <w:jc w:val="center"/>
              <w:rPr>
                <w:lang w:val="sr-Cyrl-CS"/>
              </w:rPr>
            </w:pPr>
            <w:r w:rsidRPr="00AB48F3">
              <w:rPr>
                <w:lang w:val="sr-Cyrl-CS"/>
              </w:rPr>
              <w:t>Децембар 20</w:t>
            </w:r>
            <w:r w:rsidR="003170EA" w:rsidRPr="00AB48F3">
              <w:rPr>
                <w:lang w:val="sr-Cyrl-CS"/>
              </w:rPr>
              <w:t>2</w:t>
            </w:r>
            <w:r w:rsidR="001021C8">
              <w:t>6</w:t>
            </w:r>
            <w:r w:rsidRPr="00AB48F3">
              <w:rPr>
                <w:lang w:val="sr-Cyrl-CS"/>
              </w:rPr>
              <w:t xml:space="preserve">, </w:t>
            </w:r>
          </w:p>
          <w:p w14:paraId="1B9984F5" w14:textId="77777777" w:rsidR="005070BA" w:rsidRPr="00AB48F3" w:rsidRDefault="003170EA" w:rsidP="006C5516">
            <w:pPr>
              <w:jc w:val="center"/>
              <w:rPr>
                <w:lang w:val="sr-Cyrl-CS"/>
              </w:rPr>
            </w:pPr>
            <w:r w:rsidRPr="00AB48F3">
              <w:rPr>
                <w:lang w:val="sr-Cyrl-CS"/>
              </w:rPr>
              <w:t>јун 202</w:t>
            </w:r>
            <w:r w:rsidR="001021C8">
              <w:t>7</w:t>
            </w:r>
            <w:r w:rsidR="005070BA" w:rsidRPr="00AB48F3">
              <w:rPr>
                <w:lang w:val="sr-Cyrl-CS"/>
              </w:rPr>
              <w:t>.</w:t>
            </w:r>
          </w:p>
        </w:tc>
        <w:tc>
          <w:tcPr>
            <w:tcW w:w="2109" w:type="dxa"/>
            <w:tcBorders>
              <w:top w:val="single" w:sz="4" w:space="0" w:color="auto"/>
              <w:bottom w:val="single" w:sz="4" w:space="0" w:color="auto"/>
              <w:right w:val="nil"/>
            </w:tcBorders>
          </w:tcPr>
          <w:p w14:paraId="6B8E666B" w14:textId="77777777" w:rsidR="005070BA" w:rsidRPr="00AB48F3" w:rsidRDefault="005070BA" w:rsidP="006C5516">
            <w:pPr>
              <w:jc w:val="center"/>
              <w:rPr>
                <w:lang w:val="sr-Cyrl-CS"/>
              </w:rPr>
            </w:pPr>
          </w:p>
          <w:p w14:paraId="50FC18A5" w14:textId="77777777" w:rsidR="005070BA" w:rsidRPr="00AB48F3" w:rsidRDefault="005070BA" w:rsidP="006C5516">
            <w:pPr>
              <w:jc w:val="center"/>
              <w:rPr>
                <w:lang w:val="sr-Cyrl-CS"/>
              </w:rPr>
            </w:pPr>
            <w:r w:rsidRPr="00AB48F3">
              <w:rPr>
                <w:lang w:val="sr-Cyrl-CS"/>
              </w:rPr>
              <w:t>Директор,</w:t>
            </w:r>
          </w:p>
          <w:p w14:paraId="724A62DB" w14:textId="77777777" w:rsidR="005070BA" w:rsidRPr="00AB48F3" w:rsidRDefault="005070BA" w:rsidP="006C5516">
            <w:pPr>
              <w:jc w:val="center"/>
              <w:rPr>
                <w:lang w:val="sr-Cyrl-CS"/>
              </w:rPr>
            </w:pPr>
            <w:r w:rsidRPr="00AB48F3">
              <w:rPr>
                <w:lang w:val="sr-Cyrl-CS"/>
              </w:rPr>
              <w:t xml:space="preserve"> помоћник директора</w:t>
            </w:r>
          </w:p>
          <w:p w14:paraId="2ABF617F" w14:textId="77777777" w:rsidR="005070BA" w:rsidRPr="00AB48F3" w:rsidRDefault="005070BA" w:rsidP="006C5516">
            <w:pPr>
              <w:jc w:val="center"/>
              <w:rPr>
                <w:lang w:val="sr-Cyrl-CS"/>
              </w:rPr>
            </w:pPr>
            <w:r w:rsidRPr="00AB48F3">
              <w:rPr>
                <w:lang w:val="sr-Cyrl-CS"/>
              </w:rPr>
              <w:t>Педагог</w:t>
            </w:r>
          </w:p>
        </w:tc>
      </w:tr>
      <w:tr w:rsidR="005070BA" w:rsidRPr="00AB48F3" w14:paraId="738D71AD" w14:textId="77777777" w:rsidTr="005070BA">
        <w:trPr>
          <w:trHeight w:val="413"/>
        </w:trPr>
        <w:tc>
          <w:tcPr>
            <w:tcW w:w="3468" w:type="dxa"/>
            <w:tcBorders>
              <w:top w:val="single" w:sz="4" w:space="0" w:color="auto"/>
              <w:left w:val="nil"/>
              <w:bottom w:val="double" w:sz="4" w:space="0" w:color="auto"/>
              <w:right w:val="single" w:sz="4" w:space="0" w:color="auto"/>
            </w:tcBorders>
          </w:tcPr>
          <w:p w14:paraId="6A8334B3" w14:textId="77777777" w:rsidR="005070BA" w:rsidRPr="00AB48F3" w:rsidRDefault="005070BA" w:rsidP="006C5516">
            <w:pPr>
              <w:pStyle w:val="ListParagraph"/>
              <w:tabs>
                <w:tab w:val="left" w:pos="270"/>
              </w:tabs>
              <w:ind w:left="0"/>
              <w:jc w:val="center"/>
              <w:rPr>
                <w:rFonts w:cs="Calibri"/>
                <w:lang w:val="sr-Cyrl-CS"/>
              </w:rPr>
            </w:pPr>
            <w:r w:rsidRPr="00AB48F3">
              <w:rPr>
                <w:rFonts w:cs="Calibri"/>
                <w:lang w:val="sr-Cyrl-CS"/>
              </w:rPr>
              <w:t>Месечно планирање ПИРа</w:t>
            </w:r>
          </w:p>
        </w:tc>
        <w:tc>
          <w:tcPr>
            <w:tcW w:w="2103" w:type="dxa"/>
            <w:tcBorders>
              <w:top w:val="single" w:sz="4" w:space="0" w:color="auto"/>
              <w:left w:val="single" w:sz="4" w:space="0" w:color="auto"/>
              <w:bottom w:val="double" w:sz="4" w:space="0" w:color="auto"/>
            </w:tcBorders>
          </w:tcPr>
          <w:p w14:paraId="46899669" w14:textId="77777777" w:rsidR="005070BA" w:rsidRPr="00AB48F3" w:rsidRDefault="005070BA" w:rsidP="006C5516">
            <w:pPr>
              <w:jc w:val="center"/>
              <w:rPr>
                <w:sz w:val="20"/>
                <w:szCs w:val="20"/>
                <w:lang w:val="sr-Cyrl-CS"/>
              </w:rPr>
            </w:pPr>
            <w:r w:rsidRPr="00AB48F3">
              <w:rPr>
                <w:sz w:val="20"/>
                <w:szCs w:val="20"/>
                <w:lang w:val="sr-Cyrl-CS"/>
              </w:rPr>
              <w:t>Оперативно планирање ПИРа</w:t>
            </w:r>
          </w:p>
        </w:tc>
        <w:tc>
          <w:tcPr>
            <w:tcW w:w="1896" w:type="dxa"/>
            <w:tcBorders>
              <w:top w:val="single" w:sz="4" w:space="0" w:color="auto"/>
              <w:bottom w:val="double" w:sz="4" w:space="0" w:color="auto"/>
            </w:tcBorders>
          </w:tcPr>
          <w:p w14:paraId="275C1CC1" w14:textId="77777777" w:rsidR="005070BA" w:rsidRPr="00AB48F3" w:rsidRDefault="005070BA" w:rsidP="006C5516">
            <w:pPr>
              <w:jc w:val="center"/>
              <w:rPr>
                <w:lang w:val="sr-Cyrl-CS"/>
              </w:rPr>
            </w:pPr>
            <w:r w:rsidRPr="00AB48F3">
              <w:rPr>
                <w:lang w:val="sr-Cyrl-CS"/>
              </w:rPr>
              <w:t>Током школске године</w:t>
            </w:r>
          </w:p>
        </w:tc>
        <w:tc>
          <w:tcPr>
            <w:tcW w:w="2109" w:type="dxa"/>
            <w:tcBorders>
              <w:top w:val="single" w:sz="4" w:space="0" w:color="auto"/>
              <w:bottom w:val="double" w:sz="4" w:space="0" w:color="auto"/>
              <w:right w:val="nil"/>
            </w:tcBorders>
          </w:tcPr>
          <w:p w14:paraId="13C7CD17" w14:textId="77777777" w:rsidR="005070BA" w:rsidRPr="00AB48F3" w:rsidRDefault="005070BA" w:rsidP="006C5516">
            <w:pPr>
              <w:jc w:val="center"/>
              <w:rPr>
                <w:lang w:val="sr-Cyrl-CS"/>
              </w:rPr>
            </w:pPr>
            <w:r w:rsidRPr="00AB48F3">
              <w:rPr>
                <w:lang w:val="sr-Cyrl-CS"/>
              </w:rPr>
              <w:t>Директор,</w:t>
            </w:r>
          </w:p>
          <w:p w14:paraId="7313AEF0" w14:textId="77777777" w:rsidR="005070BA" w:rsidRPr="00AB48F3" w:rsidRDefault="005070BA" w:rsidP="006C5516">
            <w:pPr>
              <w:jc w:val="center"/>
              <w:rPr>
                <w:lang w:val="sr-Cyrl-CS"/>
              </w:rPr>
            </w:pPr>
            <w:r w:rsidRPr="00AB48F3">
              <w:rPr>
                <w:lang w:val="sr-Cyrl-CS"/>
              </w:rPr>
              <w:t xml:space="preserve"> помоћник директора</w:t>
            </w:r>
          </w:p>
          <w:p w14:paraId="552B273F" w14:textId="77777777" w:rsidR="005070BA" w:rsidRPr="00AB48F3" w:rsidRDefault="005070BA" w:rsidP="006C5516">
            <w:pPr>
              <w:jc w:val="center"/>
              <w:rPr>
                <w:lang w:val="sr-Cyrl-CS"/>
              </w:rPr>
            </w:pPr>
            <w:r w:rsidRPr="00AB48F3">
              <w:rPr>
                <w:lang w:val="sr-Cyrl-CS"/>
              </w:rPr>
              <w:t>Педагог</w:t>
            </w:r>
          </w:p>
        </w:tc>
      </w:tr>
    </w:tbl>
    <w:p w14:paraId="144EF93B" w14:textId="77777777" w:rsidR="005070BA" w:rsidRPr="00AB48F3" w:rsidRDefault="005070BA" w:rsidP="005070BA">
      <w:pPr>
        <w:spacing w:after="120"/>
        <w:rPr>
          <w:i/>
          <w:lang w:val="sr-Cyrl-CS"/>
        </w:rPr>
      </w:pPr>
      <w:r w:rsidRPr="00AB48F3">
        <w:rPr>
          <w:i/>
          <w:lang w:val="sr-Cyrl-CS"/>
        </w:rPr>
        <w:t>*Директор, помоћник директора и педагози  ће у својим месечним плановима</w:t>
      </w:r>
      <w:r w:rsidRPr="00AB48F3">
        <w:rPr>
          <w:i/>
          <w:lang w:val="sr-Latn-CS"/>
        </w:rPr>
        <w:t xml:space="preserve"> и месечним плановима ПИР</w:t>
      </w:r>
      <w:r w:rsidRPr="00AB48F3">
        <w:rPr>
          <w:i/>
          <w:lang w:val="ru-RU"/>
        </w:rPr>
        <w:t>-</w:t>
      </w:r>
      <w:r w:rsidRPr="00AB48F3">
        <w:rPr>
          <w:i/>
          <w:lang w:val="sr-Latn-CS"/>
        </w:rPr>
        <w:t>а</w:t>
      </w:r>
      <w:r w:rsidRPr="00AB48F3">
        <w:rPr>
          <w:i/>
          <w:lang w:val="sr-Cyrl-CS"/>
        </w:rPr>
        <w:t xml:space="preserve"> детаљније прецизирати планиране активности (које часове посећују, код кога), циљеве (зашто) и време реализације (колико часова).</w:t>
      </w:r>
    </w:p>
    <w:p w14:paraId="34BBF7D1" w14:textId="77777777" w:rsidR="00A5094A" w:rsidRPr="00E31C24" w:rsidRDefault="00A5094A" w:rsidP="00A609DF">
      <w:pPr>
        <w:rPr>
          <w:color w:val="FF0000"/>
          <w:lang w:val="sr-Cyrl-CS"/>
        </w:rPr>
      </w:pPr>
    </w:p>
    <w:p w14:paraId="2A1EED49" w14:textId="77777777" w:rsidR="005070BA" w:rsidRPr="00E31C24" w:rsidRDefault="005070BA" w:rsidP="00A609DF">
      <w:pPr>
        <w:rPr>
          <w:color w:val="FF0000"/>
          <w:lang w:val="ru-RU"/>
        </w:rPr>
      </w:pPr>
    </w:p>
    <w:p w14:paraId="7F81D39F" w14:textId="77777777" w:rsidR="00577437" w:rsidRPr="00E31C24" w:rsidRDefault="00577437" w:rsidP="00A609DF">
      <w:pPr>
        <w:rPr>
          <w:color w:val="FF0000"/>
          <w:lang w:val="ru-RU"/>
        </w:rPr>
      </w:pPr>
    </w:p>
    <w:p w14:paraId="32A06D41" w14:textId="77777777" w:rsidR="00577437" w:rsidRPr="00E31C24" w:rsidRDefault="00577437" w:rsidP="00A609DF">
      <w:pPr>
        <w:rPr>
          <w:color w:val="FF0000"/>
          <w:lang w:val="ru-RU"/>
        </w:rPr>
      </w:pPr>
    </w:p>
    <w:p w14:paraId="4F8C1F11" w14:textId="77777777" w:rsidR="00577437" w:rsidRPr="00E31C24" w:rsidRDefault="00577437" w:rsidP="00A609DF">
      <w:pPr>
        <w:rPr>
          <w:color w:val="FF0000"/>
          <w:lang w:val="ru-RU"/>
        </w:rPr>
      </w:pPr>
    </w:p>
    <w:p w14:paraId="4D90C1D1" w14:textId="77777777" w:rsidR="00577437" w:rsidRPr="00E31C24" w:rsidRDefault="00577437" w:rsidP="00A609DF">
      <w:pPr>
        <w:rPr>
          <w:color w:val="FF0000"/>
          <w:lang w:val="ru-RU"/>
        </w:rPr>
      </w:pPr>
    </w:p>
    <w:p w14:paraId="45684551" w14:textId="77777777" w:rsidR="00577437" w:rsidRPr="00E31C24" w:rsidRDefault="00577437" w:rsidP="00A609DF">
      <w:pPr>
        <w:rPr>
          <w:color w:val="FF0000"/>
          <w:lang w:val="ru-RU"/>
        </w:rPr>
      </w:pPr>
    </w:p>
    <w:p w14:paraId="4C381ED3" w14:textId="77777777" w:rsidR="00577437" w:rsidRPr="00E31C24" w:rsidRDefault="00577437" w:rsidP="00A609DF">
      <w:pPr>
        <w:rPr>
          <w:color w:val="FF0000"/>
          <w:lang w:val="ru-RU"/>
        </w:rPr>
      </w:pPr>
    </w:p>
    <w:p w14:paraId="20035BCC" w14:textId="77777777" w:rsidR="00577437" w:rsidRPr="00E31C24" w:rsidRDefault="00577437" w:rsidP="00A609DF">
      <w:pPr>
        <w:rPr>
          <w:color w:val="FF0000"/>
          <w:lang w:val="ru-RU"/>
        </w:rPr>
      </w:pPr>
    </w:p>
    <w:p w14:paraId="3BE55E1A" w14:textId="77777777" w:rsidR="00577437" w:rsidRPr="00E31C24" w:rsidRDefault="00577437" w:rsidP="00A609DF">
      <w:pPr>
        <w:rPr>
          <w:color w:val="FF0000"/>
          <w:lang w:val="ru-RU"/>
        </w:rPr>
      </w:pPr>
    </w:p>
    <w:p w14:paraId="6957DFBD" w14:textId="77777777" w:rsidR="00577437" w:rsidRPr="00E31C24" w:rsidRDefault="00577437" w:rsidP="00A609DF">
      <w:pPr>
        <w:rPr>
          <w:color w:val="FF0000"/>
          <w:lang w:val="ru-RU"/>
        </w:rPr>
      </w:pPr>
    </w:p>
    <w:p w14:paraId="6B2F3CC2" w14:textId="77777777" w:rsidR="00577437" w:rsidRPr="00E31C24" w:rsidRDefault="00577437" w:rsidP="00A609DF">
      <w:pPr>
        <w:rPr>
          <w:color w:val="FF0000"/>
          <w:lang w:val="ru-RU"/>
        </w:rPr>
      </w:pPr>
    </w:p>
    <w:p w14:paraId="0E3ADC49" w14:textId="77777777" w:rsidR="00577437" w:rsidRPr="00E31C24" w:rsidRDefault="00577437" w:rsidP="00A609DF">
      <w:pPr>
        <w:rPr>
          <w:color w:val="FF0000"/>
          <w:lang w:val="ru-RU"/>
        </w:rPr>
      </w:pPr>
    </w:p>
    <w:p w14:paraId="03218F1A" w14:textId="77777777" w:rsidR="00577437" w:rsidRPr="00E31C24" w:rsidRDefault="00577437" w:rsidP="00A609DF">
      <w:pPr>
        <w:rPr>
          <w:color w:val="FF0000"/>
          <w:lang w:val="ru-RU"/>
        </w:rPr>
      </w:pPr>
    </w:p>
    <w:p w14:paraId="397B7CDC" w14:textId="77777777" w:rsidR="003170EA" w:rsidRPr="00E31C24" w:rsidRDefault="003170EA" w:rsidP="00A609DF">
      <w:pPr>
        <w:rPr>
          <w:color w:val="FF0000"/>
          <w:lang w:val="ru-RU"/>
        </w:rPr>
      </w:pPr>
    </w:p>
    <w:p w14:paraId="5171E867" w14:textId="77777777" w:rsidR="003170EA" w:rsidRPr="00E31C24" w:rsidRDefault="003170EA" w:rsidP="00A609DF">
      <w:pPr>
        <w:rPr>
          <w:color w:val="FF0000"/>
          <w:lang w:val="ru-RU"/>
        </w:rPr>
      </w:pPr>
    </w:p>
    <w:p w14:paraId="19ED9827" w14:textId="77777777" w:rsidR="00A82861" w:rsidRPr="00E31C24" w:rsidRDefault="00A82861" w:rsidP="00A609DF">
      <w:pPr>
        <w:rPr>
          <w:color w:val="FF0000"/>
          <w:lang w:val="ru-RU"/>
        </w:rPr>
      </w:pPr>
    </w:p>
    <w:p w14:paraId="4AF2D6C0" w14:textId="77777777" w:rsidR="00577437" w:rsidRPr="00E31C24" w:rsidRDefault="00577437" w:rsidP="00A609DF">
      <w:pPr>
        <w:rPr>
          <w:color w:val="FF0000"/>
          <w:lang w:val="ru-RU"/>
        </w:rPr>
      </w:pPr>
    </w:p>
    <w:p w14:paraId="612561A2" w14:textId="77777777" w:rsidR="00577437" w:rsidRPr="00AB48F3" w:rsidRDefault="00577437" w:rsidP="0044765B">
      <w:pPr>
        <w:pStyle w:val="Heading2"/>
        <w:rPr>
          <w:color w:val="auto"/>
          <w:lang w:val="ru-RU"/>
        </w:rPr>
      </w:pPr>
      <w:bookmarkStart w:id="144" w:name="_Toc19777285"/>
      <w:bookmarkStart w:id="145" w:name="_Toc177035991"/>
      <w:r w:rsidRPr="00AB48F3">
        <w:rPr>
          <w:color w:val="auto"/>
          <w:lang w:val="ru-RU"/>
        </w:rPr>
        <w:lastRenderedPageBreak/>
        <w:t>6.14. Материјално – технички услови</w:t>
      </w:r>
      <w:bookmarkEnd w:id="144"/>
      <w:bookmarkEnd w:id="145"/>
    </w:p>
    <w:p w14:paraId="721F748A" w14:textId="77777777" w:rsidR="00577437" w:rsidRPr="00AB48F3" w:rsidRDefault="00577437" w:rsidP="00577437">
      <w:pPr>
        <w:rPr>
          <w:i/>
          <w:sz w:val="28"/>
          <w:szCs w:val="28"/>
          <w:u w:val="single"/>
          <w:lang w:val="sr-Cyrl-CS"/>
        </w:rPr>
      </w:pPr>
      <w:r w:rsidRPr="00AB48F3">
        <w:rPr>
          <w:i/>
          <w:sz w:val="24"/>
          <w:szCs w:val="24"/>
          <w:lang w:val="sr-Cyrl-CS"/>
        </w:rPr>
        <w:t>Школски простор</w:t>
      </w:r>
    </w:p>
    <w:p w14:paraId="3BC6D987" w14:textId="77777777" w:rsidR="00577437" w:rsidRPr="00AB48F3" w:rsidRDefault="00577437" w:rsidP="00577437">
      <w:pPr>
        <w:jc w:val="center"/>
        <w:rPr>
          <w:i/>
          <w:sz w:val="28"/>
          <w:szCs w:val="28"/>
          <w:u w:val="single"/>
          <w:lang w:val="sr-Cyrl-CS"/>
        </w:rPr>
      </w:pPr>
      <w:r w:rsidRPr="00AB48F3">
        <w:rPr>
          <w:lang w:val="sr-Cyrl-CS"/>
        </w:rPr>
        <w:t>Структура школског простора у Матичној школи и у И.О. (у m2)</w:t>
      </w:r>
    </w:p>
    <w:tbl>
      <w:tblPr>
        <w:tblStyle w:val="TableGrid"/>
        <w:tblW w:w="0" w:type="auto"/>
        <w:jc w:val="center"/>
        <w:tblLook w:val="01E0" w:firstRow="1" w:lastRow="1" w:firstColumn="1" w:lastColumn="1" w:noHBand="0" w:noVBand="0"/>
      </w:tblPr>
      <w:tblGrid>
        <w:gridCol w:w="1395"/>
        <w:gridCol w:w="1058"/>
        <w:gridCol w:w="1258"/>
        <w:gridCol w:w="906"/>
        <w:gridCol w:w="1105"/>
        <w:gridCol w:w="742"/>
        <w:gridCol w:w="1135"/>
        <w:gridCol w:w="868"/>
        <w:gridCol w:w="1109"/>
      </w:tblGrid>
      <w:tr w:rsidR="00577437" w:rsidRPr="00AB48F3" w14:paraId="3B92F3D8" w14:textId="77777777" w:rsidTr="00D95249">
        <w:trPr>
          <w:trHeight w:val="643"/>
          <w:jc w:val="center"/>
        </w:trPr>
        <w:tc>
          <w:tcPr>
            <w:tcW w:w="1926" w:type="dxa"/>
            <w:shd w:val="clear" w:color="auto" w:fill="FDE9D9" w:themeFill="accent6" w:themeFillTint="33"/>
          </w:tcPr>
          <w:p w14:paraId="5693F293" w14:textId="77777777" w:rsidR="00577437" w:rsidRPr="00AB48F3" w:rsidRDefault="00577437" w:rsidP="00577437">
            <w:pPr>
              <w:spacing w:line="360" w:lineRule="auto"/>
              <w:jc w:val="center"/>
              <w:rPr>
                <w:i/>
                <w:sz w:val="18"/>
                <w:szCs w:val="18"/>
                <w:lang w:val="sr-Cyrl-CS" w:eastAsia="sr-Latn-CS"/>
              </w:rPr>
            </w:pPr>
            <w:r w:rsidRPr="00AB48F3">
              <w:rPr>
                <w:i/>
                <w:sz w:val="18"/>
                <w:szCs w:val="18"/>
                <w:lang w:val="sr-Cyrl-CS" w:eastAsia="sr-Latn-CS"/>
              </w:rPr>
              <w:t>Место</w:t>
            </w:r>
          </w:p>
        </w:tc>
        <w:tc>
          <w:tcPr>
            <w:tcW w:w="1347" w:type="dxa"/>
            <w:shd w:val="clear" w:color="auto" w:fill="FDE9D9" w:themeFill="accent6" w:themeFillTint="33"/>
          </w:tcPr>
          <w:p w14:paraId="04CDC5C7" w14:textId="77777777" w:rsidR="00577437" w:rsidRPr="00AB48F3" w:rsidRDefault="00577437" w:rsidP="00577437">
            <w:pPr>
              <w:spacing w:line="360" w:lineRule="auto"/>
              <w:jc w:val="center"/>
              <w:rPr>
                <w:i/>
                <w:sz w:val="18"/>
                <w:szCs w:val="18"/>
                <w:lang w:eastAsia="sr-Latn-CS"/>
              </w:rPr>
            </w:pPr>
            <w:proofErr w:type="spellStart"/>
            <w:r w:rsidRPr="00AB48F3">
              <w:rPr>
                <w:i/>
                <w:sz w:val="18"/>
                <w:szCs w:val="18"/>
                <w:lang w:eastAsia="sr-Latn-CS"/>
              </w:rPr>
              <w:t>Наставни</w:t>
            </w:r>
            <w:proofErr w:type="spellEnd"/>
            <w:r w:rsidRPr="00AB48F3">
              <w:rPr>
                <w:i/>
                <w:sz w:val="18"/>
                <w:szCs w:val="18"/>
                <w:lang w:eastAsia="sr-Latn-CS"/>
              </w:rPr>
              <w:t xml:space="preserve"> </w:t>
            </w:r>
            <w:proofErr w:type="spellStart"/>
            <w:r w:rsidRPr="00AB48F3">
              <w:rPr>
                <w:i/>
                <w:sz w:val="18"/>
                <w:szCs w:val="18"/>
                <w:lang w:eastAsia="sr-Latn-CS"/>
              </w:rPr>
              <w:t>простор</w:t>
            </w:r>
            <w:proofErr w:type="spellEnd"/>
          </w:p>
        </w:tc>
        <w:tc>
          <w:tcPr>
            <w:tcW w:w="1674" w:type="dxa"/>
            <w:shd w:val="clear" w:color="auto" w:fill="FDE9D9" w:themeFill="accent6" w:themeFillTint="33"/>
          </w:tcPr>
          <w:p w14:paraId="652904A2" w14:textId="77777777" w:rsidR="00577437" w:rsidRPr="00AB48F3" w:rsidRDefault="00577437" w:rsidP="00577437">
            <w:pPr>
              <w:spacing w:line="360" w:lineRule="auto"/>
              <w:jc w:val="center"/>
              <w:rPr>
                <w:i/>
                <w:sz w:val="18"/>
                <w:szCs w:val="18"/>
                <w:lang w:val="sr-Cyrl-CS" w:eastAsia="sr-Latn-CS"/>
              </w:rPr>
            </w:pPr>
            <w:r w:rsidRPr="00AB48F3">
              <w:rPr>
                <w:i/>
                <w:sz w:val="18"/>
                <w:szCs w:val="18"/>
                <w:lang w:val="sr-Cyrl-CS" w:eastAsia="sr-Latn-CS"/>
              </w:rPr>
              <w:t>Канцеларије</w:t>
            </w:r>
          </w:p>
        </w:tc>
        <w:tc>
          <w:tcPr>
            <w:tcW w:w="1088" w:type="dxa"/>
            <w:shd w:val="clear" w:color="auto" w:fill="FDE9D9" w:themeFill="accent6" w:themeFillTint="33"/>
          </w:tcPr>
          <w:p w14:paraId="71A3B488" w14:textId="77777777" w:rsidR="00577437" w:rsidRPr="00AB48F3" w:rsidRDefault="00577437" w:rsidP="00577437">
            <w:pPr>
              <w:spacing w:line="360" w:lineRule="auto"/>
              <w:jc w:val="center"/>
              <w:rPr>
                <w:i/>
                <w:sz w:val="18"/>
                <w:szCs w:val="18"/>
                <w:lang w:val="sr-Cyrl-CS" w:eastAsia="sr-Latn-CS"/>
              </w:rPr>
            </w:pPr>
            <w:r w:rsidRPr="00AB48F3">
              <w:rPr>
                <w:i/>
                <w:sz w:val="18"/>
                <w:szCs w:val="18"/>
                <w:lang w:val="sr-Cyrl-CS" w:eastAsia="sr-Latn-CS"/>
              </w:rPr>
              <w:t>Ходници</w:t>
            </w:r>
          </w:p>
        </w:tc>
        <w:tc>
          <w:tcPr>
            <w:tcW w:w="1029" w:type="dxa"/>
            <w:shd w:val="clear" w:color="auto" w:fill="FDE9D9" w:themeFill="accent6" w:themeFillTint="33"/>
          </w:tcPr>
          <w:p w14:paraId="3051C503" w14:textId="77777777" w:rsidR="00577437" w:rsidRPr="00AB48F3" w:rsidRDefault="00577437" w:rsidP="00577437">
            <w:pPr>
              <w:spacing w:line="360" w:lineRule="auto"/>
              <w:jc w:val="center"/>
              <w:rPr>
                <w:i/>
                <w:sz w:val="18"/>
                <w:szCs w:val="18"/>
                <w:lang w:val="sr-Cyrl-CS" w:eastAsia="sr-Latn-CS"/>
              </w:rPr>
            </w:pPr>
            <w:r w:rsidRPr="00AB48F3">
              <w:rPr>
                <w:i/>
                <w:sz w:val="18"/>
                <w:szCs w:val="18"/>
                <w:lang w:val="sr-Cyrl-CS" w:eastAsia="sr-Latn-CS"/>
              </w:rPr>
              <w:t>Санитарни</w:t>
            </w:r>
          </w:p>
          <w:p w14:paraId="4BFFC474" w14:textId="77777777" w:rsidR="00577437" w:rsidRPr="00AB48F3" w:rsidRDefault="00577437" w:rsidP="00577437">
            <w:pPr>
              <w:spacing w:line="360" w:lineRule="auto"/>
              <w:jc w:val="center"/>
              <w:rPr>
                <w:i/>
                <w:sz w:val="18"/>
                <w:szCs w:val="18"/>
                <w:lang w:val="sr-Cyrl-CS" w:eastAsia="sr-Latn-CS"/>
              </w:rPr>
            </w:pPr>
            <w:r w:rsidRPr="00AB48F3">
              <w:rPr>
                <w:i/>
                <w:sz w:val="18"/>
                <w:szCs w:val="18"/>
                <w:lang w:val="sr-Cyrl-CS" w:eastAsia="sr-Latn-CS"/>
              </w:rPr>
              <w:t>чворови</w:t>
            </w:r>
          </w:p>
        </w:tc>
        <w:tc>
          <w:tcPr>
            <w:tcW w:w="1178" w:type="dxa"/>
            <w:shd w:val="clear" w:color="auto" w:fill="FDE9D9" w:themeFill="accent6" w:themeFillTint="33"/>
          </w:tcPr>
          <w:p w14:paraId="2E20711B" w14:textId="77777777" w:rsidR="00577437" w:rsidRPr="00AB48F3" w:rsidRDefault="00577437" w:rsidP="00577437">
            <w:pPr>
              <w:spacing w:line="360" w:lineRule="auto"/>
              <w:jc w:val="center"/>
              <w:rPr>
                <w:i/>
                <w:sz w:val="18"/>
                <w:szCs w:val="18"/>
                <w:lang w:val="sr-Cyrl-CS" w:eastAsia="sr-Latn-CS"/>
              </w:rPr>
            </w:pPr>
            <w:r w:rsidRPr="00AB48F3">
              <w:rPr>
                <w:i/>
                <w:sz w:val="18"/>
                <w:szCs w:val="18"/>
                <w:lang w:val="sr-Cyrl-CS" w:eastAsia="sr-Latn-CS"/>
              </w:rPr>
              <w:t>Сале</w:t>
            </w:r>
          </w:p>
        </w:tc>
        <w:tc>
          <w:tcPr>
            <w:tcW w:w="1191" w:type="dxa"/>
            <w:shd w:val="clear" w:color="auto" w:fill="FDE9D9" w:themeFill="accent6" w:themeFillTint="33"/>
          </w:tcPr>
          <w:p w14:paraId="2D9FDFEB" w14:textId="77777777" w:rsidR="00577437" w:rsidRPr="00AB48F3" w:rsidRDefault="00577437" w:rsidP="00577437">
            <w:pPr>
              <w:jc w:val="center"/>
              <w:rPr>
                <w:i/>
                <w:sz w:val="18"/>
                <w:szCs w:val="18"/>
                <w:lang w:val="sr-Cyrl-CS" w:eastAsia="sr-Latn-CS"/>
              </w:rPr>
            </w:pPr>
            <w:r w:rsidRPr="00AB48F3">
              <w:rPr>
                <w:i/>
                <w:sz w:val="18"/>
                <w:szCs w:val="18"/>
                <w:lang w:val="sr-Cyrl-CS" w:eastAsia="sr-Latn-CS"/>
              </w:rPr>
              <w:t xml:space="preserve">УКУПНА </w:t>
            </w:r>
          </w:p>
          <w:p w14:paraId="695DFC4E" w14:textId="77777777" w:rsidR="00577437" w:rsidRPr="00AB48F3" w:rsidRDefault="00577437" w:rsidP="00577437">
            <w:pPr>
              <w:jc w:val="center"/>
              <w:rPr>
                <w:i/>
                <w:sz w:val="18"/>
                <w:szCs w:val="18"/>
                <w:lang w:val="sr-Cyrl-CS" w:eastAsia="sr-Latn-CS"/>
              </w:rPr>
            </w:pPr>
            <w:r w:rsidRPr="00AB48F3">
              <w:rPr>
                <w:i/>
                <w:sz w:val="18"/>
                <w:szCs w:val="18"/>
                <w:lang w:val="sr-Cyrl-CS" w:eastAsia="sr-Latn-CS"/>
              </w:rPr>
              <w:t>ПОВРШИНА ОБЈЕКТА</w:t>
            </w:r>
          </w:p>
        </w:tc>
        <w:tc>
          <w:tcPr>
            <w:tcW w:w="1180" w:type="dxa"/>
            <w:shd w:val="clear" w:color="auto" w:fill="FDE9D9" w:themeFill="accent6" w:themeFillTint="33"/>
          </w:tcPr>
          <w:p w14:paraId="55A5368B" w14:textId="77777777" w:rsidR="00577437" w:rsidRPr="00AB48F3" w:rsidRDefault="00577437" w:rsidP="00577437">
            <w:pPr>
              <w:spacing w:line="360" w:lineRule="auto"/>
              <w:jc w:val="center"/>
              <w:rPr>
                <w:i/>
                <w:sz w:val="18"/>
                <w:szCs w:val="18"/>
                <w:lang w:val="sr-Cyrl-CS" w:eastAsia="sr-Latn-CS"/>
              </w:rPr>
            </w:pPr>
            <w:r w:rsidRPr="00AB48F3">
              <w:rPr>
                <w:i/>
                <w:sz w:val="18"/>
                <w:szCs w:val="18"/>
                <w:lang w:val="sr-Cyrl-CS" w:eastAsia="sr-Latn-CS"/>
              </w:rPr>
              <w:t>Спорт.</w:t>
            </w:r>
          </w:p>
          <w:p w14:paraId="3E2A5627" w14:textId="77777777" w:rsidR="00577437" w:rsidRPr="00AB48F3" w:rsidRDefault="00577437" w:rsidP="00577437">
            <w:pPr>
              <w:spacing w:line="360" w:lineRule="auto"/>
              <w:jc w:val="center"/>
              <w:rPr>
                <w:i/>
                <w:sz w:val="18"/>
                <w:szCs w:val="18"/>
                <w:lang w:val="sr-Cyrl-CS" w:eastAsia="sr-Latn-CS"/>
              </w:rPr>
            </w:pPr>
            <w:r w:rsidRPr="00AB48F3">
              <w:rPr>
                <w:i/>
                <w:sz w:val="18"/>
                <w:szCs w:val="18"/>
                <w:lang w:val="sr-Cyrl-CS" w:eastAsia="sr-Latn-CS"/>
              </w:rPr>
              <w:t>терени</w:t>
            </w:r>
          </w:p>
        </w:tc>
        <w:tc>
          <w:tcPr>
            <w:tcW w:w="1468" w:type="dxa"/>
            <w:shd w:val="clear" w:color="auto" w:fill="FDE9D9" w:themeFill="accent6" w:themeFillTint="33"/>
          </w:tcPr>
          <w:p w14:paraId="7937DFF8" w14:textId="77777777" w:rsidR="00577437" w:rsidRPr="00AB48F3" w:rsidRDefault="00577437" w:rsidP="00577437">
            <w:pPr>
              <w:spacing w:line="360" w:lineRule="auto"/>
              <w:jc w:val="center"/>
              <w:rPr>
                <w:i/>
                <w:sz w:val="18"/>
                <w:szCs w:val="18"/>
                <w:lang w:val="sr-Cyrl-CS" w:eastAsia="sr-Latn-CS"/>
              </w:rPr>
            </w:pPr>
            <w:r w:rsidRPr="00AB48F3">
              <w:rPr>
                <w:i/>
                <w:sz w:val="18"/>
                <w:szCs w:val="18"/>
                <w:lang w:val="sr-Cyrl-CS" w:eastAsia="sr-Latn-CS"/>
              </w:rPr>
              <w:t>Школско</w:t>
            </w:r>
          </w:p>
          <w:p w14:paraId="6F982A12" w14:textId="77777777" w:rsidR="00577437" w:rsidRPr="00AB48F3" w:rsidRDefault="00577437" w:rsidP="00577437">
            <w:pPr>
              <w:spacing w:line="360" w:lineRule="auto"/>
              <w:jc w:val="center"/>
              <w:rPr>
                <w:i/>
                <w:sz w:val="18"/>
                <w:szCs w:val="18"/>
                <w:lang w:val="sr-Cyrl-CS" w:eastAsia="sr-Latn-CS"/>
              </w:rPr>
            </w:pPr>
            <w:r w:rsidRPr="00AB48F3">
              <w:rPr>
                <w:i/>
                <w:sz w:val="18"/>
                <w:szCs w:val="18"/>
                <w:lang w:val="sr-Cyrl-CS" w:eastAsia="sr-Latn-CS"/>
              </w:rPr>
              <w:t>двориште</w:t>
            </w:r>
          </w:p>
        </w:tc>
      </w:tr>
      <w:tr w:rsidR="00577437" w:rsidRPr="00AB48F3" w14:paraId="28C4110F" w14:textId="77777777" w:rsidTr="00577437">
        <w:trPr>
          <w:trHeight w:val="362"/>
          <w:jc w:val="center"/>
        </w:trPr>
        <w:tc>
          <w:tcPr>
            <w:tcW w:w="1926" w:type="dxa"/>
          </w:tcPr>
          <w:p w14:paraId="0FA17053" w14:textId="77777777" w:rsidR="00577437" w:rsidRPr="00AB48F3" w:rsidRDefault="00577437" w:rsidP="00577437">
            <w:pPr>
              <w:spacing w:line="360" w:lineRule="auto"/>
              <w:jc w:val="both"/>
              <w:rPr>
                <w:lang w:val="sr-Cyrl-CS" w:eastAsia="sr-Latn-CS"/>
              </w:rPr>
            </w:pPr>
            <w:r w:rsidRPr="00AB48F3">
              <w:rPr>
                <w:lang w:val="sr-Cyrl-CS" w:eastAsia="sr-Latn-CS"/>
              </w:rPr>
              <w:t>Волујац</w:t>
            </w:r>
          </w:p>
        </w:tc>
        <w:tc>
          <w:tcPr>
            <w:tcW w:w="1347" w:type="dxa"/>
          </w:tcPr>
          <w:p w14:paraId="3F5EE53D" w14:textId="77777777" w:rsidR="00577437" w:rsidRPr="00AB48F3" w:rsidRDefault="00577437" w:rsidP="00577437">
            <w:pPr>
              <w:spacing w:line="360" w:lineRule="auto"/>
              <w:jc w:val="center"/>
              <w:rPr>
                <w:lang w:val="sr-Cyrl-CS" w:eastAsia="sr-Latn-CS"/>
              </w:rPr>
            </w:pPr>
            <w:r w:rsidRPr="00AB48F3">
              <w:rPr>
                <w:lang w:val="sr-Cyrl-CS" w:eastAsia="sr-Latn-CS"/>
              </w:rPr>
              <w:t>690</w:t>
            </w:r>
          </w:p>
        </w:tc>
        <w:tc>
          <w:tcPr>
            <w:tcW w:w="1674" w:type="dxa"/>
          </w:tcPr>
          <w:p w14:paraId="368D1AC5" w14:textId="77777777" w:rsidR="00577437" w:rsidRPr="00AB48F3" w:rsidRDefault="00577437" w:rsidP="00577437">
            <w:pPr>
              <w:spacing w:line="360" w:lineRule="auto"/>
              <w:jc w:val="center"/>
              <w:rPr>
                <w:lang w:val="sr-Cyrl-CS" w:eastAsia="sr-Latn-CS"/>
              </w:rPr>
            </w:pPr>
            <w:r w:rsidRPr="00AB48F3">
              <w:rPr>
                <w:lang w:val="sr-Cyrl-CS" w:eastAsia="sr-Latn-CS"/>
              </w:rPr>
              <w:t>85</w:t>
            </w:r>
          </w:p>
        </w:tc>
        <w:tc>
          <w:tcPr>
            <w:tcW w:w="1088" w:type="dxa"/>
          </w:tcPr>
          <w:p w14:paraId="5E48C797" w14:textId="77777777" w:rsidR="00577437" w:rsidRPr="00AB48F3" w:rsidRDefault="00577437" w:rsidP="00577437">
            <w:pPr>
              <w:spacing w:line="360" w:lineRule="auto"/>
              <w:jc w:val="center"/>
              <w:rPr>
                <w:lang w:val="sr-Cyrl-CS" w:eastAsia="sr-Latn-CS"/>
              </w:rPr>
            </w:pPr>
            <w:r w:rsidRPr="00AB48F3">
              <w:rPr>
                <w:lang w:val="sr-Cyrl-CS" w:eastAsia="sr-Latn-CS"/>
              </w:rPr>
              <w:t>409</w:t>
            </w:r>
          </w:p>
        </w:tc>
        <w:tc>
          <w:tcPr>
            <w:tcW w:w="1029" w:type="dxa"/>
          </w:tcPr>
          <w:p w14:paraId="291DC566" w14:textId="77777777" w:rsidR="00577437" w:rsidRPr="00AB48F3" w:rsidRDefault="00577437" w:rsidP="00577437">
            <w:pPr>
              <w:spacing w:line="360" w:lineRule="auto"/>
              <w:jc w:val="center"/>
              <w:rPr>
                <w:lang w:val="sr-Cyrl-CS" w:eastAsia="sr-Latn-CS"/>
              </w:rPr>
            </w:pPr>
            <w:r w:rsidRPr="00AB48F3">
              <w:rPr>
                <w:lang w:val="sr-Cyrl-CS" w:eastAsia="sr-Latn-CS"/>
              </w:rPr>
              <w:t>56</w:t>
            </w:r>
          </w:p>
        </w:tc>
        <w:tc>
          <w:tcPr>
            <w:tcW w:w="1178" w:type="dxa"/>
          </w:tcPr>
          <w:p w14:paraId="762A8FDA" w14:textId="77777777" w:rsidR="00577437" w:rsidRPr="00AB48F3" w:rsidRDefault="00577437" w:rsidP="00577437">
            <w:pPr>
              <w:spacing w:line="360" w:lineRule="auto"/>
              <w:jc w:val="center"/>
              <w:rPr>
                <w:lang w:eastAsia="sr-Latn-CS"/>
              </w:rPr>
            </w:pPr>
            <w:r w:rsidRPr="00AB48F3">
              <w:rPr>
                <w:lang w:eastAsia="sr-Latn-CS"/>
              </w:rPr>
              <w:t>1000</w:t>
            </w:r>
          </w:p>
        </w:tc>
        <w:tc>
          <w:tcPr>
            <w:tcW w:w="1191" w:type="dxa"/>
          </w:tcPr>
          <w:p w14:paraId="59DD8811" w14:textId="77777777" w:rsidR="00577437" w:rsidRPr="00AB48F3" w:rsidRDefault="00577437" w:rsidP="00577437">
            <w:pPr>
              <w:spacing w:line="360" w:lineRule="auto"/>
              <w:jc w:val="center"/>
              <w:rPr>
                <w:lang w:eastAsia="sr-Latn-CS"/>
              </w:rPr>
            </w:pPr>
            <w:r w:rsidRPr="00AB48F3">
              <w:rPr>
                <w:lang w:eastAsia="sr-Latn-CS"/>
              </w:rPr>
              <w:t>2240</w:t>
            </w:r>
          </w:p>
        </w:tc>
        <w:tc>
          <w:tcPr>
            <w:tcW w:w="1180" w:type="dxa"/>
          </w:tcPr>
          <w:p w14:paraId="22B9E758" w14:textId="77777777" w:rsidR="00577437" w:rsidRPr="00AB48F3" w:rsidRDefault="00577437" w:rsidP="00577437">
            <w:pPr>
              <w:spacing w:line="360" w:lineRule="auto"/>
              <w:jc w:val="center"/>
              <w:rPr>
                <w:lang w:eastAsia="sr-Latn-CS"/>
              </w:rPr>
            </w:pPr>
            <w:r w:rsidRPr="00AB48F3">
              <w:rPr>
                <w:lang w:eastAsia="sr-Latn-CS"/>
              </w:rPr>
              <w:t>800</w:t>
            </w:r>
          </w:p>
        </w:tc>
        <w:tc>
          <w:tcPr>
            <w:tcW w:w="1468" w:type="dxa"/>
          </w:tcPr>
          <w:p w14:paraId="50ECD56A" w14:textId="77777777" w:rsidR="00577437" w:rsidRPr="00AB48F3" w:rsidRDefault="00577437" w:rsidP="00577437">
            <w:pPr>
              <w:spacing w:line="360" w:lineRule="auto"/>
              <w:jc w:val="center"/>
              <w:rPr>
                <w:lang w:eastAsia="sr-Latn-CS"/>
              </w:rPr>
            </w:pPr>
            <w:r w:rsidRPr="00AB48F3">
              <w:rPr>
                <w:lang w:eastAsia="sr-Latn-CS"/>
              </w:rPr>
              <w:t>6300</w:t>
            </w:r>
          </w:p>
        </w:tc>
      </w:tr>
      <w:tr w:rsidR="00577437" w:rsidRPr="00AB48F3" w14:paraId="2BE1CA56" w14:textId="77777777" w:rsidTr="00577437">
        <w:trPr>
          <w:trHeight w:val="346"/>
          <w:jc w:val="center"/>
        </w:trPr>
        <w:tc>
          <w:tcPr>
            <w:tcW w:w="1926" w:type="dxa"/>
          </w:tcPr>
          <w:p w14:paraId="04CF4638" w14:textId="77777777" w:rsidR="00577437" w:rsidRPr="00AB48F3" w:rsidRDefault="00577437" w:rsidP="00577437">
            <w:pPr>
              <w:spacing w:line="360" w:lineRule="auto"/>
              <w:jc w:val="both"/>
              <w:rPr>
                <w:lang w:val="sr-Cyrl-CS" w:eastAsia="sr-Latn-CS"/>
              </w:rPr>
            </w:pPr>
            <w:r w:rsidRPr="00AB48F3">
              <w:rPr>
                <w:lang w:val="sr-Cyrl-CS" w:eastAsia="sr-Latn-CS"/>
              </w:rPr>
              <w:t>Метлић 1</w:t>
            </w:r>
          </w:p>
        </w:tc>
        <w:tc>
          <w:tcPr>
            <w:tcW w:w="1347" w:type="dxa"/>
          </w:tcPr>
          <w:p w14:paraId="1EC576B0" w14:textId="77777777" w:rsidR="00577437" w:rsidRPr="00AB48F3" w:rsidRDefault="00577437" w:rsidP="00577437">
            <w:pPr>
              <w:spacing w:line="360" w:lineRule="auto"/>
              <w:jc w:val="center"/>
              <w:rPr>
                <w:lang w:val="sr-Cyrl-CS" w:eastAsia="sr-Latn-CS"/>
              </w:rPr>
            </w:pPr>
            <w:r w:rsidRPr="00AB48F3">
              <w:rPr>
                <w:lang w:val="sr-Cyrl-CS" w:eastAsia="sr-Latn-CS"/>
              </w:rPr>
              <w:t>90</w:t>
            </w:r>
          </w:p>
        </w:tc>
        <w:tc>
          <w:tcPr>
            <w:tcW w:w="1674" w:type="dxa"/>
          </w:tcPr>
          <w:p w14:paraId="1866F516" w14:textId="77777777" w:rsidR="00577437" w:rsidRPr="00AB48F3" w:rsidRDefault="00577437" w:rsidP="00577437">
            <w:pPr>
              <w:spacing w:line="360" w:lineRule="auto"/>
              <w:jc w:val="center"/>
              <w:rPr>
                <w:lang w:val="sr-Cyrl-CS" w:eastAsia="sr-Latn-CS"/>
              </w:rPr>
            </w:pPr>
            <w:r w:rsidRPr="00AB48F3">
              <w:rPr>
                <w:lang w:val="sr-Cyrl-CS" w:eastAsia="sr-Latn-CS"/>
              </w:rPr>
              <w:t>15</w:t>
            </w:r>
          </w:p>
        </w:tc>
        <w:tc>
          <w:tcPr>
            <w:tcW w:w="1088" w:type="dxa"/>
          </w:tcPr>
          <w:p w14:paraId="40D51AD8" w14:textId="77777777" w:rsidR="00577437" w:rsidRPr="00AB48F3" w:rsidRDefault="00577437" w:rsidP="00577437">
            <w:pPr>
              <w:spacing w:line="360" w:lineRule="auto"/>
              <w:jc w:val="center"/>
              <w:rPr>
                <w:lang w:val="sr-Cyrl-CS" w:eastAsia="sr-Latn-CS"/>
              </w:rPr>
            </w:pPr>
            <w:r w:rsidRPr="00AB48F3">
              <w:rPr>
                <w:lang w:val="sr-Cyrl-CS" w:eastAsia="sr-Latn-CS"/>
              </w:rPr>
              <w:t>30</w:t>
            </w:r>
          </w:p>
        </w:tc>
        <w:tc>
          <w:tcPr>
            <w:tcW w:w="1029" w:type="dxa"/>
          </w:tcPr>
          <w:p w14:paraId="4A739FBE" w14:textId="77777777" w:rsidR="00577437" w:rsidRPr="00AB48F3" w:rsidRDefault="00577437" w:rsidP="00577437">
            <w:pPr>
              <w:spacing w:line="360" w:lineRule="auto"/>
              <w:jc w:val="center"/>
              <w:rPr>
                <w:lang w:val="sr-Cyrl-CS" w:eastAsia="sr-Latn-CS"/>
              </w:rPr>
            </w:pPr>
            <w:r w:rsidRPr="00AB48F3">
              <w:rPr>
                <w:lang w:val="sr-Cyrl-CS" w:eastAsia="sr-Latn-CS"/>
              </w:rPr>
              <w:t>15</w:t>
            </w:r>
          </w:p>
        </w:tc>
        <w:tc>
          <w:tcPr>
            <w:tcW w:w="1178" w:type="dxa"/>
          </w:tcPr>
          <w:p w14:paraId="50C41C9B" w14:textId="77777777" w:rsidR="00577437" w:rsidRPr="00AB48F3" w:rsidRDefault="00577437" w:rsidP="00577437">
            <w:pPr>
              <w:spacing w:line="360" w:lineRule="auto"/>
              <w:jc w:val="center"/>
              <w:rPr>
                <w:lang w:eastAsia="sr-Latn-CS"/>
              </w:rPr>
            </w:pPr>
            <w:r w:rsidRPr="00AB48F3">
              <w:rPr>
                <w:lang w:eastAsia="sr-Latn-CS"/>
              </w:rPr>
              <w:t>61</w:t>
            </w:r>
          </w:p>
        </w:tc>
        <w:tc>
          <w:tcPr>
            <w:tcW w:w="1191" w:type="dxa"/>
          </w:tcPr>
          <w:p w14:paraId="0E8A4552" w14:textId="77777777" w:rsidR="00577437" w:rsidRPr="00AB48F3" w:rsidRDefault="00577437" w:rsidP="00577437">
            <w:pPr>
              <w:spacing w:line="360" w:lineRule="auto"/>
              <w:jc w:val="center"/>
              <w:rPr>
                <w:lang w:val="sr-Cyrl-CS" w:eastAsia="sr-Latn-CS"/>
              </w:rPr>
            </w:pPr>
            <w:r w:rsidRPr="00AB48F3">
              <w:rPr>
                <w:lang w:val="sr-Cyrl-CS" w:eastAsia="sr-Latn-CS"/>
              </w:rPr>
              <w:t>206</w:t>
            </w:r>
          </w:p>
        </w:tc>
        <w:tc>
          <w:tcPr>
            <w:tcW w:w="1180" w:type="dxa"/>
          </w:tcPr>
          <w:p w14:paraId="69921A8D" w14:textId="77777777" w:rsidR="00577437" w:rsidRPr="00AB48F3" w:rsidRDefault="00577437" w:rsidP="00577437">
            <w:pPr>
              <w:spacing w:line="360" w:lineRule="auto"/>
              <w:jc w:val="center"/>
              <w:rPr>
                <w:lang w:val="sr-Cyrl-CS" w:eastAsia="sr-Latn-CS"/>
              </w:rPr>
            </w:pPr>
            <w:r w:rsidRPr="00AB48F3">
              <w:rPr>
                <w:lang w:val="sr-Cyrl-CS" w:eastAsia="sr-Latn-CS"/>
              </w:rPr>
              <w:t>/</w:t>
            </w:r>
          </w:p>
        </w:tc>
        <w:tc>
          <w:tcPr>
            <w:tcW w:w="1468" w:type="dxa"/>
          </w:tcPr>
          <w:p w14:paraId="2511832B" w14:textId="77777777" w:rsidR="00577437" w:rsidRPr="00AB48F3" w:rsidRDefault="00577437" w:rsidP="00577437">
            <w:pPr>
              <w:spacing w:line="360" w:lineRule="auto"/>
              <w:jc w:val="center"/>
              <w:rPr>
                <w:lang w:eastAsia="sr-Latn-CS"/>
              </w:rPr>
            </w:pPr>
            <w:r w:rsidRPr="00AB48F3">
              <w:rPr>
                <w:lang w:eastAsia="sr-Latn-CS"/>
              </w:rPr>
              <w:t>420</w:t>
            </w:r>
          </w:p>
        </w:tc>
      </w:tr>
      <w:tr w:rsidR="00577437" w:rsidRPr="00AB48F3" w14:paraId="47B93B42" w14:textId="77777777" w:rsidTr="00577437">
        <w:trPr>
          <w:trHeight w:val="362"/>
          <w:jc w:val="center"/>
        </w:trPr>
        <w:tc>
          <w:tcPr>
            <w:tcW w:w="1926" w:type="dxa"/>
          </w:tcPr>
          <w:p w14:paraId="101C042F" w14:textId="77777777" w:rsidR="00577437" w:rsidRPr="00AB48F3" w:rsidRDefault="00577437" w:rsidP="00577437">
            <w:pPr>
              <w:spacing w:line="360" w:lineRule="auto"/>
              <w:jc w:val="both"/>
              <w:rPr>
                <w:lang w:val="sr-Cyrl-CS" w:eastAsia="sr-Latn-CS"/>
              </w:rPr>
            </w:pPr>
            <w:r w:rsidRPr="00AB48F3">
              <w:rPr>
                <w:lang w:val="sr-Cyrl-CS" w:eastAsia="sr-Latn-CS"/>
              </w:rPr>
              <w:t>Метлић 2</w:t>
            </w:r>
          </w:p>
        </w:tc>
        <w:tc>
          <w:tcPr>
            <w:tcW w:w="1347" w:type="dxa"/>
          </w:tcPr>
          <w:p w14:paraId="1DD948BB" w14:textId="77777777" w:rsidR="00577437" w:rsidRPr="00AB48F3" w:rsidRDefault="00577437" w:rsidP="00577437">
            <w:pPr>
              <w:spacing w:line="360" w:lineRule="auto"/>
              <w:jc w:val="center"/>
              <w:rPr>
                <w:lang w:val="sr-Cyrl-CS" w:eastAsia="sr-Latn-CS"/>
              </w:rPr>
            </w:pPr>
            <w:r w:rsidRPr="00AB48F3">
              <w:rPr>
                <w:lang w:val="sr-Cyrl-CS" w:eastAsia="sr-Latn-CS"/>
              </w:rPr>
              <w:t>104</w:t>
            </w:r>
          </w:p>
        </w:tc>
        <w:tc>
          <w:tcPr>
            <w:tcW w:w="1674" w:type="dxa"/>
          </w:tcPr>
          <w:p w14:paraId="33C7F69D" w14:textId="77777777" w:rsidR="00577437" w:rsidRPr="00AB48F3" w:rsidRDefault="00577437" w:rsidP="00577437">
            <w:pPr>
              <w:spacing w:line="360" w:lineRule="auto"/>
              <w:jc w:val="center"/>
              <w:rPr>
                <w:lang w:val="sr-Cyrl-CS" w:eastAsia="sr-Latn-CS"/>
              </w:rPr>
            </w:pPr>
            <w:r w:rsidRPr="00AB48F3">
              <w:rPr>
                <w:lang w:val="sr-Cyrl-CS" w:eastAsia="sr-Latn-CS"/>
              </w:rPr>
              <w:t>15</w:t>
            </w:r>
          </w:p>
        </w:tc>
        <w:tc>
          <w:tcPr>
            <w:tcW w:w="1088" w:type="dxa"/>
          </w:tcPr>
          <w:p w14:paraId="194CC638" w14:textId="77777777" w:rsidR="00577437" w:rsidRPr="00AB48F3" w:rsidRDefault="00577437" w:rsidP="00577437">
            <w:pPr>
              <w:spacing w:line="360" w:lineRule="auto"/>
              <w:jc w:val="center"/>
              <w:rPr>
                <w:lang w:val="sr-Cyrl-CS" w:eastAsia="sr-Latn-CS"/>
              </w:rPr>
            </w:pPr>
            <w:r w:rsidRPr="00AB48F3">
              <w:rPr>
                <w:lang w:val="sr-Cyrl-CS" w:eastAsia="sr-Latn-CS"/>
              </w:rPr>
              <w:t>25</w:t>
            </w:r>
          </w:p>
        </w:tc>
        <w:tc>
          <w:tcPr>
            <w:tcW w:w="1029" w:type="dxa"/>
          </w:tcPr>
          <w:p w14:paraId="315D1C60" w14:textId="77777777" w:rsidR="00577437" w:rsidRPr="00AB48F3" w:rsidRDefault="00577437" w:rsidP="00577437">
            <w:pPr>
              <w:spacing w:line="360" w:lineRule="auto"/>
              <w:jc w:val="center"/>
              <w:rPr>
                <w:lang w:val="sr-Cyrl-CS" w:eastAsia="sr-Latn-CS"/>
              </w:rPr>
            </w:pPr>
            <w:r w:rsidRPr="00AB48F3">
              <w:rPr>
                <w:lang w:val="sr-Cyrl-CS" w:eastAsia="sr-Latn-CS"/>
              </w:rPr>
              <w:t>9</w:t>
            </w:r>
          </w:p>
        </w:tc>
        <w:tc>
          <w:tcPr>
            <w:tcW w:w="1178" w:type="dxa"/>
          </w:tcPr>
          <w:p w14:paraId="5C165408" w14:textId="77777777" w:rsidR="00577437" w:rsidRPr="00AB48F3" w:rsidRDefault="00577437" w:rsidP="00577437">
            <w:pPr>
              <w:spacing w:line="360" w:lineRule="auto"/>
              <w:jc w:val="center"/>
              <w:rPr>
                <w:lang w:eastAsia="sr-Latn-CS"/>
              </w:rPr>
            </w:pPr>
            <w:r w:rsidRPr="00AB48F3">
              <w:rPr>
                <w:lang w:eastAsia="sr-Latn-CS"/>
              </w:rPr>
              <w:t>/</w:t>
            </w:r>
          </w:p>
        </w:tc>
        <w:tc>
          <w:tcPr>
            <w:tcW w:w="1191" w:type="dxa"/>
          </w:tcPr>
          <w:p w14:paraId="5FA2A9D8" w14:textId="77777777" w:rsidR="00577437" w:rsidRPr="00AB48F3" w:rsidRDefault="00577437" w:rsidP="00577437">
            <w:pPr>
              <w:spacing w:line="360" w:lineRule="auto"/>
              <w:jc w:val="center"/>
              <w:rPr>
                <w:lang w:val="sr-Cyrl-CS" w:eastAsia="sr-Latn-CS"/>
              </w:rPr>
            </w:pPr>
            <w:r w:rsidRPr="00AB48F3">
              <w:rPr>
                <w:lang w:val="sr-Cyrl-CS" w:eastAsia="sr-Latn-CS"/>
              </w:rPr>
              <w:t>260</w:t>
            </w:r>
          </w:p>
        </w:tc>
        <w:tc>
          <w:tcPr>
            <w:tcW w:w="1180" w:type="dxa"/>
          </w:tcPr>
          <w:p w14:paraId="7E5AB5BB" w14:textId="77777777" w:rsidR="00577437" w:rsidRPr="00AB48F3" w:rsidRDefault="00577437" w:rsidP="00577437">
            <w:pPr>
              <w:spacing w:line="360" w:lineRule="auto"/>
              <w:jc w:val="center"/>
              <w:rPr>
                <w:lang w:eastAsia="sr-Latn-CS"/>
              </w:rPr>
            </w:pPr>
            <w:r w:rsidRPr="00AB48F3">
              <w:rPr>
                <w:lang w:eastAsia="sr-Latn-CS"/>
              </w:rPr>
              <w:t>/</w:t>
            </w:r>
          </w:p>
        </w:tc>
        <w:tc>
          <w:tcPr>
            <w:tcW w:w="1468" w:type="dxa"/>
          </w:tcPr>
          <w:p w14:paraId="78FAC735" w14:textId="77777777" w:rsidR="00577437" w:rsidRPr="00AB48F3" w:rsidRDefault="00577437" w:rsidP="00577437">
            <w:pPr>
              <w:spacing w:line="360" w:lineRule="auto"/>
              <w:jc w:val="center"/>
              <w:rPr>
                <w:lang w:eastAsia="sr-Latn-CS"/>
              </w:rPr>
            </w:pPr>
            <w:r w:rsidRPr="00AB48F3">
              <w:rPr>
                <w:lang w:eastAsia="sr-Latn-CS"/>
              </w:rPr>
              <w:t>500</w:t>
            </w:r>
          </w:p>
        </w:tc>
      </w:tr>
      <w:tr w:rsidR="00577437" w:rsidRPr="00AB48F3" w14:paraId="551E6233" w14:textId="77777777" w:rsidTr="00577437">
        <w:trPr>
          <w:trHeight w:val="346"/>
          <w:jc w:val="center"/>
        </w:trPr>
        <w:tc>
          <w:tcPr>
            <w:tcW w:w="1926" w:type="dxa"/>
          </w:tcPr>
          <w:p w14:paraId="28232852" w14:textId="77777777" w:rsidR="00577437" w:rsidRPr="00AB48F3" w:rsidRDefault="00577437" w:rsidP="00577437">
            <w:pPr>
              <w:spacing w:line="360" w:lineRule="auto"/>
              <w:jc w:val="both"/>
              <w:rPr>
                <w:lang w:val="sr-Cyrl-CS" w:eastAsia="sr-Latn-CS"/>
              </w:rPr>
            </w:pPr>
            <w:r w:rsidRPr="00AB48F3">
              <w:rPr>
                <w:lang w:val="sr-Cyrl-CS" w:eastAsia="sr-Latn-CS"/>
              </w:rPr>
              <w:t>Синошевић</w:t>
            </w:r>
          </w:p>
        </w:tc>
        <w:tc>
          <w:tcPr>
            <w:tcW w:w="1347" w:type="dxa"/>
          </w:tcPr>
          <w:p w14:paraId="67CEA75B" w14:textId="77777777" w:rsidR="00577437" w:rsidRPr="00AB48F3" w:rsidRDefault="00577437" w:rsidP="00577437">
            <w:pPr>
              <w:spacing w:line="360" w:lineRule="auto"/>
              <w:jc w:val="center"/>
              <w:rPr>
                <w:lang w:val="sr-Cyrl-CS" w:eastAsia="sr-Latn-CS"/>
              </w:rPr>
            </w:pPr>
            <w:r w:rsidRPr="00AB48F3">
              <w:rPr>
                <w:lang w:val="sr-Cyrl-CS" w:eastAsia="sr-Latn-CS"/>
              </w:rPr>
              <w:t>105</w:t>
            </w:r>
          </w:p>
        </w:tc>
        <w:tc>
          <w:tcPr>
            <w:tcW w:w="1674" w:type="dxa"/>
          </w:tcPr>
          <w:p w14:paraId="7DF73887" w14:textId="77777777" w:rsidR="00577437" w:rsidRPr="00AB48F3" w:rsidRDefault="00577437" w:rsidP="00577437">
            <w:pPr>
              <w:spacing w:line="360" w:lineRule="auto"/>
              <w:jc w:val="center"/>
              <w:rPr>
                <w:lang w:val="sr-Cyrl-CS" w:eastAsia="sr-Latn-CS"/>
              </w:rPr>
            </w:pPr>
            <w:r w:rsidRPr="00AB48F3">
              <w:rPr>
                <w:lang w:val="sr-Cyrl-CS" w:eastAsia="sr-Latn-CS"/>
              </w:rPr>
              <w:t>15</w:t>
            </w:r>
          </w:p>
        </w:tc>
        <w:tc>
          <w:tcPr>
            <w:tcW w:w="1088" w:type="dxa"/>
          </w:tcPr>
          <w:p w14:paraId="10409785" w14:textId="77777777" w:rsidR="00577437" w:rsidRPr="00AB48F3" w:rsidRDefault="00577437" w:rsidP="00577437">
            <w:pPr>
              <w:spacing w:line="360" w:lineRule="auto"/>
              <w:jc w:val="center"/>
              <w:rPr>
                <w:lang w:val="sr-Cyrl-CS" w:eastAsia="sr-Latn-CS"/>
              </w:rPr>
            </w:pPr>
            <w:r w:rsidRPr="00AB48F3">
              <w:rPr>
                <w:lang w:val="sr-Cyrl-CS" w:eastAsia="sr-Latn-CS"/>
              </w:rPr>
              <w:t>23</w:t>
            </w:r>
          </w:p>
        </w:tc>
        <w:tc>
          <w:tcPr>
            <w:tcW w:w="1029" w:type="dxa"/>
          </w:tcPr>
          <w:p w14:paraId="19018231" w14:textId="77777777" w:rsidR="00577437" w:rsidRPr="00AB48F3" w:rsidRDefault="00577437" w:rsidP="00577437">
            <w:pPr>
              <w:spacing w:line="360" w:lineRule="auto"/>
              <w:jc w:val="center"/>
              <w:rPr>
                <w:lang w:val="sr-Cyrl-CS" w:eastAsia="sr-Latn-CS"/>
              </w:rPr>
            </w:pPr>
            <w:r w:rsidRPr="00AB48F3">
              <w:rPr>
                <w:lang w:val="sr-Cyrl-CS" w:eastAsia="sr-Latn-CS"/>
              </w:rPr>
              <w:t>10</w:t>
            </w:r>
          </w:p>
        </w:tc>
        <w:tc>
          <w:tcPr>
            <w:tcW w:w="1178" w:type="dxa"/>
          </w:tcPr>
          <w:p w14:paraId="69EC401B" w14:textId="77777777" w:rsidR="00577437" w:rsidRPr="00AB48F3" w:rsidRDefault="00577437" w:rsidP="00577437">
            <w:pPr>
              <w:spacing w:line="360" w:lineRule="auto"/>
              <w:jc w:val="center"/>
              <w:rPr>
                <w:lang w:eastAsia="sr-Latn-CS"/>
              </w:rPr>
            </w:pPr>
            <w:r w:rsidRPr="00AB48F3">
              <w:rPr>
                <w:lang w:eastAsia="sr-Latn-CS"/>
              </w:rPr>
              <w:t>/</w:t>
            </w:r>
          </w:p>
        </w:tc>
        <w:tc>
          <w:tcPr>
            <w:tcW w:w="1191" w:type="dxa"/>
          </w:tcPr>
          <w:p w14:paraId="27642F64" w14:textId="77777777" w:rsidR="00577437" w:rsidRPr="00AB48F3" w:rsidRDefault="00577437" w:rsidP="00577437">
            <w:pPr>
              <w:spacing w:line="360" w:lineRule="auto"/>
              <w:jc w:val="center"/>
              <w:rPr>
                <w:lang w:val="sr-Cyrl-CS" w:eastAsia="sr-Latn-CS"/>
              </w:rPr>
            </w:pPr>
            <w:r w:rsidRPr="00AB48F3">
              <w:rPr>
                <w:lang w:val="sr-Cyrl-CS" w:eastAsia="sr-Latn-CS"/>
              </w:rPr>
              <w:t>150</w:t>
            </w:r>
          </w:p>
        </w:tc>
        <w:tc>
          <w:tcPr>
            <w:tcW w:w="1180" w:type="dxa"/>
          </w:tcPr>
          <w:p w14:paraId="497AD22A" w14:textId="77777777" w:rsidR="00577437" w:rsidRPr="00AB48F3" w:rsidRDefault="00577437" w:rsidP="00577437">
            <w:pPr>
              <w:spacing w:line="360" w:lineRule="auto"/>
              <w:jc w:val="center"/>
              <w:rPr>
                <w:lang w:val="sr-Cyrl-CS" w:eastAsia="sr-Latn-CS"/>
              </w:rPr>
            </w:pPr>
            <w:r w:rsidRPr="00AB48F3">
              <w:rPr>
                <w:lang w:val="sr-Cyrl-CS" w:eastAsia="sr-Latn-CS"/>
              </w:rPr>
              <w:t>/</w:t>
            </w:r>
          </w:p>
        </w:tc>
        <w:tc>
          <w:tcPr>
            <w:tcW w:w="1468" w:type="dxa"/>
          </w:tcPr>
          <w:p w14:paraId="07DD7000" w14:textId="77777777" w:rsidR="00577437" w:rsidRPr="00AB48F3" w:rsidRDefault="00577437" w:rsidP="00577437">
            <w:pPr>
              <w:spacing w:line="360" w:lineRule="auto"/>
              <w:jc w:val="center"/>
              <w:rPr>
                <w:lang w:eastAsia="sr-Latn-CS"/>
              </w:rPr>
            </w:pPr>
            <w:r w:rsidRPr="00AB48F3">
              <w:rPr>
                <w:lang w:eastAsia="sr-Latn-CS"/>
              </w:rPr>
              <w:t>500</w:t>
            </w:r>
          </w:p>
        </w:tc>
      </w:tr>
      <w:tr w:rsidR="00577437" w:rsidRPr="00AB48F3" w14:paraId="4A8E083C" w14:textId="77777777" w:rsidTr="00577437">
        <w:trPr>
          <w:trHeight w:val="362"/>
          <w:jc w:val="center"/>
        </w:trPr>
        <w:tc>
          <w:tcPr>
            <w:tcW w:w="1926" w:type="dxa"/>
          </w:tcPr>
          <w:p w14:paraId="09AA3332" w14:textId="77777777" w:rsidR="00577437" w:rsidRPr="00AB48F3" w:rsidRDefault="00577437" w:rsidP="00577437">
            <w:pPr>
              <w:spacing w:line="360" w:lineRule="auto"/>
              <w:jc w:val="both"/>
              <w:rPr>
                <w:lang w:val="sr-Cyrl-CS" w:eastAsia="sr-Latn-CS"/>
              </w:rPr>
            </w:pPr>
            <w:r w:rsidRPr="00AB48F3">
              <w:rPr>
                <w:lang w:val="sr-Cyrl-CS" w:eastAsia="sr-Latn-CS"/>
              </w:rPr>
              <w:t>Двориште</w:t>
            </w:r>
          </w:p>
        </w:tc>
        <w:tc>
          <w:tcPr>
            <w:tcW w:w="1347" w:type="dxa"/>
          </w:tcPr>
          <w:p w14:paraId="617AB185" w14:textId="77777777" w:rsidR="00577437" w:rsidRPr="00AB48F3" w:rsidRDefault="00577437" w:rsidP="00577437">
            <w:pPr>
              <w:spacing w:line="360" w:lineRule="auto"/>
              <w:jc w:val="center"/>
              <w:rPr>
                <w:lang w:val="sr-Cyrl-CS" w:eastAsia="sr-Latn-CS"/>
              </w:rPr>
            </w:pPr>
            <w:r w:rsidRPr="00AB48F3">
              <w:rPr>
                <w:lang w:val="sr-Cyrl-CS" w:eastAsia="sr-Latn-CS"/>
              </w:rPr>
              <w:t>120</w:t>
            </w:r>
          </w:p>
        </w:tc>
        <w:tc>
          <w:tcPr>
            <w:tcW w:w="1674" w:type="dxa"/>
          </w:tcPr>
          <w:p w14:paraId="3AF92989" w14:textId="77777777" w:rsidR="00577437" w:rsidRPr="00AB48F3" w:rsidRDefault="00577437" w:rsidP="00577437">
            <w:pPr>
              <w:spacing w:line="360" w:lineRule="auto"/>
              <w:jc w:val="center"/>
              <w:rPr>
                <w:lang w:val="sr-Cyrl-CS" w:eastAsia="sr-Latn-CS"/>
              </w:rPr>
            </w:pPr>
            <w:r w:rsidRPr="00AB48F3">
              <w:rPr>
                <w:lang w:val="sr-Cyrl-CS" w:eastAsia="sr-Latn-CS"/>
              </w:rPr>
              <w:t>15</w:t>
            </w:r>
          </w:p>
        </w:tc>
        <w:tc>
          <w:tcPr>
            <w:tcW w:w="1088" w:type="dxa"/>
          </w:tcPr>
          <w:p w14:paraId="03BB4E08" w14:textId="77777777" w:rsidR="00577437" w:rsidRPr="00AB48F3" w:rsidRDefault="00577437" w:rsidP="00577437">
            <w:pPr>
              <w:spacing w:line="360" w:lineRule="auto"/>
              <w:jc w:val="center"/>
              <w:rPr>
                <w:lang w:val="sr-Cyrl-CS" w:eastAsia="sr-Latn-CS"/>
              </w:rPr>
            </w:pPr>
            <w:r w:rsidRPr="00AB48F3">
              <w:rPr>
                <w:lang w:val="sr-Cyrl-CS" w:eastAsia="sr-Latn-CS"/>
              </w:rPr>
              <w:t>26</w:t>
            </w:r>
          </w:p>
        </w:tc>
        <w:tc>
          <w:tcPr>
            <w:tcW w:w="1029" w:type="dxa"/>
          </w:tcPr>
          <w:p w14:paraId="43AD338A" w14:textId="77777777" w:rsidR="00577437" w:rsidRPr="00AB48F3" w:rsidRDefault="00577437" w:rsidP="00577437">
            <w:pPr>
              <w:spacing w:line="360" w:lineRule="auto"/>
              <w:jc w:val="center"/>
              <w:rPr>
                <w:lang w:val="sr-Cyrl-CS" w:eastAsia="sr-Latn-CS"/>
              </w:rPr>
            </w:pPr>
            <w:r w:rsidRPr="00AB48F3">
              <w:rPr>
                <w:lang w:val="sr-Cyrl-CS" w:eastAsia="sr-Latn-CS"/>
              </w:rPr>
              <w:t>10</w:t>
            </w:r>
          </w:p>
        </w:tc>
        <w:tc>
          <w:tcPr>
            <w:tcW w:w="1178" w:type="dxa"/>
          </w:tcPr>
          <w:p w14:paraId="669F1C88" w14:textId="77777777" w:rsidR="00577437" w:rsidRPr="00AB48F3" w:rsidRDefault="00577437" w:rsidP="00577437">
            <w:pPr>
              <w:spacing w:line="360" w:lineRule="auto"/>
              <w:jc w:val="center"/>
              <w:rPr>
                <w:lang w:eastAsia="sr-Latn-CS"/>
              </w:rPr>
            </w:pPr>
            <w:r w:rsidRPr="00AB48F3">
              <w:rPr>
                <w:lang w:eastAsia="sr-Latn-CS"/>
              </w:rPr>
              <w:t>/</w:t>
            </w:r>
          </w:p>
        </w:tc>
        <w:tc>
          <w:tcPr>
            <w:tcW w:w="1191" w:type="dxa"/>
          </w:tcPr>
          <w:p w14:paraId="011680BA" w14:textId="77777777" w:rsidR="00577437" w:rsidRPr="00AB48F3" w:rsidRDefault="00577437" w:rsidP="00577437">
            <w:pPr>
              <w:spacing w:line="360" w:lineRule="auto"/>
              <w:jc w:val="center"/>
              <w:rPr>
                <w:lang w:val="sr-Cyrl-CS" w:eastAsia="sr-Latn-CS"/>
              </w:rPr>
            </w:pPr>
            <w:r w:rsidRPr="00AB48F3">
              <w:rPr>
                <w:lang w:val="sr-Cyrl-CS" w:eastAsia="sr-Latn-CS"/>
              </w:rPr>
              <w:t>201</w:t>
            </w:r>
          </w:p>
        </w:tc>
        <w:tc>
          <w:tcPr>
            <w:tcW w:w="1180" w:type="dxa"/>
          </w:tcPr>
          <w:p w14:paraId="57550196" w14:textId="77777777" w:rsidR="00577437" w:rsidRPr="00AB48F3" w:rsidRDefault="00577437" w:rsidP="00577437">
            <w:pPr>
              <w:spacing w:line="360" w:lineRule="auto"/>
              <w:jc w:val="center"/>
              <w:rPr>
                <w:lang w:val="sr-Cyrl-CS" w:eastAsia="sr-Latn-CS"/>
              </w:rPr>
            </w:pPr>
            <w:r w:rsidRPr="00AB48F3">
              <w:rPr>
                <w:lang w:val="sr-Cyrl-CS" w:eastAsia="sr-Latn-CS"/>
              </w:rPr>
              <w:t>/</w:t>
            </w:r>
          </w:p>
        </w:tc>
        <w:tc>
          <w:tcPr>
            <w:tcW w:w="1468" w:type="dxa"/>
          </w:tcPr>
          <w:p w14:paraId="732AC32A" w14:textId="77777777" w:rsidR="00577437" w:rsidRPr="00AB48F3" w:rsidRDefault="00577437" w:rsidP="00577437">
            <w:pPr>
              <w:spacing w:line="360" w:lineRule="auto"/>
              <w:jc w:val="center"/>
              <w:rPr>
                <w:lang w:eastAsia="sr-Latn-CS"/>
              </w:rPr>
            </w:pPr>
            <w:r w:rsidRPr="00AB48F3">
              <w:rPr>
                <w:lang w:eastAsia="sr-Latn-CS"/>
              </w:rPr>
              <w:t>3338</w:t>
            </w:r>
          </w:p>
        </w:tc>
      </w:tr>
      <w:tr w:rsidR="00577437" w:rsidRPr="00AB48F3" w14:paraId="375D8BA3" w14:textId="77777777" w:rsidTr="00577437">
        <w:trPr>
          <w:trHeight w:val="346"/>
          <w:jc w:val="center"/>
        </w:trPr>
        <w:tc>
          <w:tcPr>
            <w:tcW w:w="1926" w:type="dxa"/>
          </w:tcPr>
          <w:p w14:paraId="45DEC7E1" w14:textId="77777777" w:rsidR="00577437" w:rsidRPr="00AB48F3" w:rsidRDefault="00577437" w:rsidP="00577437">
            <w:pPr>
              <w:spacing w:line="360" w:lineRule="auto"/>
              <w:jc w:val="both"/>
              <w:rPr>
                <w:lang w:val="sr-Cyrl-CS" w:eastAsia="sr-Latn-CS"/>
              </w:rPr>
            </w:pPr>
            <w:r w:rsidRPr="00AB48F3">
              <w:rPr>
                <w:lang w:val="sr-Cyrl-CS" w:eastAsia="sr-Latn-CS"/>
              </w:rPr>
              <w:t>Бојић</w:t>
            </w:r>
          </w:p>
        </w:tc>
        <w:tc>
          <w:tcPr>
            <w:tcW w:w="1347" w:type="dxa"/>
          </w:tcPr>
          <w:p w14:paraId="0EA6D3AA" w14:textId="77777777" w:rsidR="00577437" w:rsidRPr="00AB48F3" w:rsidRDefault="00577437" w:rsidP="00577437">
            <w:pPr>
              <w:spacing w:line="360" w:lineRule="auto"/>
              <w:jc w:val="center"/>
              <w:rPr>
                <w:lang w:val="sr-Cyrl-CS" w:eastAsia="sr-Latn-CS"/>
              </w:rPr>
            </w:pPr>
            <w:r w:rsidRPr="00AB48F3">
              <w:rPr>
                <w:lang w:val="sr-Cyrl-CS" w:eastAsia="sr-Latn-CS"/>
              </w:rPr>
              <w:t>170</w:t>
            </w:r>
          </w:p>
        </w:tc>
        <w:tc>
          <w:tcPr>
            <w:tcW w:w="1674" w:type="dxa"/>
          </w:tcPr>
          <w:p w14:paraId="3112DAD4" w14:textId="77777777" w:rsidR="00577437" w:rsidRPr="00AB48F3" w:rsidRDefault="00577437" w:rsidP="00577437">
            <w:pPr>
              <w:spacing w:line="360" w:lineRule="auto"/>
              <w:jc w:val="center"/>
              <w:rPr>
                <w:lang w:val="sr-Cyrl-CS" w:eastAsia="sr-Latn-CS"/>
              </w:rPr>
            </w:pPr>
            <w:r w:rsidRPr="00AB48F3">
              <w:rPr>
                <w:lang w:val="sr-Cyrl-CS" w:eastAsia="sr-Latn-CS"/>
              </w:rPr>
              <w:t>15</w:t>
            </w:r>
          </w:p>
        </w:tc>
        <w:tc>
          <w:tcPr>
            <w:tcW w:w="1088" w:type="dxa"/>
          </w:tcPr>
          <w:p w14:paraId="3B61C817" w14:textId="77777777" w:rsidR="00577437" w:rsidRPr="00AB48F3" w:rsidRDefault="00577437" w:rsidP="00577437">
            <w:pPr>
              <w:spacing w:line="360" w:lineRule="auto"/>
              <w:jc w:val="center"/>
              <w:rPr>
                <w:lang w:val="sr-Cyrl-CS" w:eastAsia="sr-Latn-CS"/>
              </w:rPr>
            </w:pPr>
            <w:r w:rsidRPr="00AB48F3">
              <w:rPr>
                <w:lang w:val="sr-Cyrl-CS" w:eastAsia="sr-Latn-CS"/>
              </w:rPr>
              <w:t>20</w:t>
            </w:r>
          </w:p>
        </w:tc>
        <w:tc>
          <w:tcPr>
            <w:tcW w:w="1029" w:type="dxa"/>
          </w:tcPr>
          <w:p w14:paraId="3145E25D" w14:textId="77777777" w:rsidR="00577437" w:rsidRPr="00AB48F3" w:rsidRDefault="00577437" w:rsidP="00577437">
            <w:pPr>
              <w:spacing w:line="360" w:lineRule="auto"/>
              <w:jc w:val="center"/>
              <w:rPr>
                <w:lang w:val="sr-Cyrl-CS" w:eastAsia="sr-Latn-CS"/>
              </w:rPr>
            </w:pPr>
            <w:r w:rsidRPr="00AB48F3">
              <w:rPr>
                <w:lang w:val="sr-Cyrl-CS" w:eastAsia="sr-Latn-CS"/>
              </w:rPr>
              <w:t>12</w:t>
            </w:r>
          </w:p>
        </w:tc>
        <w:tc>
          <w:tcPr>
            <w:tcW w:w="1178" w:type="dxa"/>
          </w:tcPr>
          <w:p w14:paraId="6109D29D" w14:textId="77777777" w:rsidR="00577437" w:rsidRPr="00AB48F3" w:rsidRDefault="00577437" w:rsidP="00577437">
            <w:pPr>
              <w:spacing w:line="360" w:lineRule="auto"/>
              <w:jc w:val="center"/>
              <w:rPr>
                <w:lang w:eastAsia="sr-Latn-CS"/>
              </w:rPr>
            </w:pPr>
            <w:r w:rsidRPr="00AB48F3">
              <w:rPr>
                <w:lang w:eastAsia="sr-Latn-CS"/>
              </w:rPr>
              <w:t>/</w:t>
            </w:r>
          </w:p>
        </w:tc>
        <w:tc>
          <w:tcPr>
            <w:tcW w:w="1191" w:type="dxa"/>
          </w:tcPr>
          <w:p w14:paraId="50E1C027" w14:textId="77777777" w:rsidR="00577437" w:rsidRPr="00AB48F3" w:rsidRDefault="00577437" w:rsidP="00577437">
            <w:pPr>
              <w:spacing w:line="360" w:lineRule="auto"/>
              <w:jc w:val="center"/>
              <w:rPr>
                <w:lang w:val="sr-Cyrl-CS" w:eastAsia="sr-Latn-CS"/>
              </w:rPr>
            </w:pPr>
            <w:r w:rsidRPr="00AB48F3">
              <w:rPr>
                <w:lang w:val="sr-Cyrl-CS" w:eastAsia="sr-Latn-CS"/>
              </w:rPr>
              <w:t>250</w:t>
            </w:r>
          </w:p>
        </w:tc>
        <w:tc>
          <w:tcPr>
            <w:tcW w:w="1180" w:type="dxa"/>
          </w:tcPr>
          <w:p w14:paraId="7F958051" w14:textId="77777777" w:rsidR="00577437" w:rsidRPr="00AB48F3" w:rsidRDefault="00577437" w:rsidP="00577437">
            <w:pPr>
              <w:spacing w:line="360" w:lineRule="auto"/>
              <w:jc w:val="center"/>
              <w:rPr>
                <w:lang w:val="sr-Cyrl-CS" w:eastAsia="sr-Latn-CS"/>
              </w:rPr>
            </w:pPr>
            <w:r w:rsidRPr="00AB48F3">
              <w:rPr>
                <w:lang w:val="sr-Cyrl-CS" w:eastAsia="sr-Latn-CS"/>
              </w:rPr>
              <w:t>/</w:t>
            </w:r>
          </w:p>
        </w:tc>
        <w:tc>
          <w:tcPr>
            <w:tcW w:w="1468" w:type="dxa"/>
          </w:tcPr>
          <w:p w14:paraId="25688FB3" w14:textId="77777777" w:rsidR="00577437" w:rsidRPr="00AB48F3" w:rsidRDefault="00577437" w:rsidP="00577437">
            <w:pPr>
              <w:spacing w:line="360" w:lineRule="auto"/>
              <w:jc w:val="center"/>
              <w:rPr>
                <w:lang w:eastAsia="sr-Latn-CS"/>
              </w:rPr>
            </w:pPr>
            <w:r w:rsidRPr="00AB48F3">
              <w:rPr>
                <w:lang w:eastAsia="sr-Latn-CS"/>
              </w:rPr>
              <w:t>600</w:t>
            </w:r>
          </w:p>
        </w:tc>
      </w:tr>
      <w:tr w:rsidR="00577437" w:rsidRPr="00AB48F3" w14:paraId="3671B73C" w14:textId="77777777" w:rsidTr="00577437">
        <w:trPr>
          <w:trHeight w:val="362"/>
          <w:jc w:val="center"/>
        </w:trPr>
        <w:tc>
          <w:tcPr>
            <w:tcW w:w="1926" w:type="dxa"/>
          </w:tcPr>
          <w:p w14:paraId="1AC2BC3E" w14:textId="77777777" w:rsidR="00577437" w:rsidRPr="00AB48F3" w:rsidRDefault="00577437" w:rsidP="00577437">
            <w:pPr>
              <w:spacing w:line="360" w:lineRule="auto"/>
              <w:jc w:val="both"/>
              <w:rPr>
                <w:lang w:val="sr-Cyrl-CS" w:eastAsia="sr-Latn-CS"/>
              </w:rPr>
            </w:pPr>
            <w:r w:rsidRPr="00AB48F3">
              <w:rPr>
                <w:lang w:val="sr-Cyrl-CS" w:eastAsia="sr-Latn-CS"/>
              </w:rPr>
              <w:t>Накучани</w:t>
            </w:r>
          </w:p>
        </w:tc>
        <w:tc>
          <w:tcPr>
            <w:tcW w:w="1347" w:type="dxa"/>
          </w:tcPr>
          <w:p w14:paraId="3BBC49B3" w14:textId="77777777" w:rsidR="00577437" w:rsidRPr="00AB48F3" w:rsidRDefault="00577437" w:rsidP="00577437">
            <w:pPr>
              <w:spacing w:line="360" w:lineRule="auto"/>
              <w:jc w:val="center"/>
              <w:rPr>
                <w:lang w:val="sr-Cyrl-CS" w:eastAsia="sr-Latn-CS"/>
              </w:rPr>
            </w:pPr>
            <w:r w:rsidRPr="00AB48F3">
              <w:rPr>
                <w:lang w:val="sr-Cyrl-CS" w:eastAsia="sr-Latn-CS"/>
              </w:rPr>
              <w:t>448</w:t>
            </w:r>
          </w:p>
        </w:tc>
        <w:tc>
          <w:tcPr>
            <w:tcW w:w="1674" w:type="dxa"/>
          </w:tcPr>
          <w:p w14:paraId="41643430" w14:textId="77777777" w:rsidR="00577437" w:rsidRPr="00AB48F3" w:rsidRDefault="00577437" w:rsidP="00577437">
            <w:pPr>
              <w:spacing w:line="360" w:lineRule="auto"/>
              <w:jc w:val="center"/>
              <w:rPr>
                <w:lang w:val="sr-Cyrl-CS" w:eastAsia="sr-Latn-CS"/>
              </w:rPr>
            </w:pPr>
            <w:r w:rsidRPr="00AB48F3">
              <w:rPr>
                <w:lang w:val="sr-Cyrl-CS" w:eastAsia="sr-Latn-CS"/>
              </w:rPr>
              <w:t>25</w:t>
            </w:r>
          </w:p>
        </w:tc>
        <w:tc>
          <w:tcPr>
            <w:tcW w:w="1088" w:type="dxa"/>
          </w:tcPr>
          <w:p w14:paraId="3C32FF50" w14:textId="77777777" w:rsidR="00577437" w:rsidRPr="00AB48F3" w:rsidRDefault="00577437" w:rsidP="00577437">
            <w:pPr>
              <w:spacing w:line="360" w:lineRule="auto"/>
              <w:jc w:val="center"/>
              <w:rPr>
                <w:lang w:val="sr-Cyrl-CS" w:eastAsia="sr-Latn-CS"/>
              </w:rPr>
            </w:pPr>
            <w:r w:rsidRPr="00AB48F3">
              <w:rPr>
                <w:lang w:val="sr-Cyrl-CS" w:eastAsia="sr-Latn-CS"/>
              </w:rPr>
              <w:t>147</w:t>
            </w:r>
          </w:p>
        </w:tc>
        <w:tc>
          <w:tcPr>
            <w:tcW w:w="1029" w:type="dxa"/>
          </w:tcPr>
          <w:p w14:paraId="0B796CCB" w14:textId="77777777" w:rsidR="00577437" w:rsidRPr="00AB48F3" w:rsidRDefault="00577437" w:rsidP="00577437">
            <w:pPr>
              <w:spacing w:line="360" w:lineRule="auto"/>
              <w:jc w:val="center"/>
              <w:rPr>
                <w:lang w:val="sr-Cyrl-CS" w:eastAsia="sr-Latn-CS"/>
              </w:rPr>
            </w:pPr>
            <w:r w:rsidRPr="00AB48F3">
              <w:rPr>
                <w:lang w:val="sr-Cyrl-CS" w:eastAsia="sr-Latn-CS"/>
              </w:rPr>
              <w:t>19</w:t>
            </w:r>
          </w:p>
        </w:tc>
        <w:tc>
          <w:tcPr>
            <w:tcW w:w="1178" w:type="dxa"/>
          </w:tcPr>
          <w:p w14:paraId="4C4F5B39" w14:textId="77777777" w:rsidR="00577437" w:rsidRPr="00AB48F3" w:rsidRDefault="00577437" w:rsidP="00577437">
            <w:pPr>
              <w:spacing w:line="360" w:lineRule="auto"/>
              <w:jc w:val="center"/>
              <w:rPr>
                <w:lang w:eastAsia="sr-Latn-CS"/>
              </w:rPr>
            </w:pPr>
            <w:r w:rsidRPr="00AB48F3">
              <w:rPr>
                <w:lang w:eastAsia="sr-Latn-CS"/>
              </w:rPr>
              <w:t>54</w:t>
            </w:r>
          </w:p>
        </w:tc>
        <w:tc>
          <w:tcPr>
            <w:tcW w:w="1191" w:type="dxa"/>
          </w:tcPr>
          <w:p w14:paraId="1B6B6B62" w14:textId="77777777" w:rsidR="00577437" w:rsidRPr="00AB48F3" w:rsidRDefault="00577437" w:rsidP="00577437">
            <w:pPr>
              <w:spacing w:line="360" w:lineRule="auto"/>
              <w:jc w:val="center"/>
              <w:rPr>
                <w:lang w:eastAsia="sr-Latn-CS"/>
              </w:rPr>
            </w:pPr>
            <w:r w:rsidRPr="00AB48F3">
              <w:rPr>
                <w:lang w:eastAsia="sr-Latn-CS"/>
              </w:rPr>
              <w:t>750</w:t>
            </w:r>
          </w:p>
        </w:tc>
        <w:tc>
          <w:tcPr>
            <w:tcW w:w="1180" w:type="dxa"/>
          </w:tcPr>
          <w:p w14:paraId="030341A2" w14:textId="77777777" w:rsidR="00577437" w:rsidRPr="00AB48F3" w:rsidRDefault="00577437" w:rsidP="00577437">
            <w:pPr>
              <w:spacing w:line="360" w:lineRule="auto"/>
              <w:jc w:val="center"/>
              <w:rPr>
                <w:lang w:eastAsia="sr-Latn-CS"/>
              </w:rPr>
            </w:pPr>
            <w:r w:rsidRPr="00AB48F3">
              <w:rPr>
                <w:lang w:eastAsia="sr-Latn-CS"/>
              </w:rPr>
              <w:t>1400</w:t>
            </w:r>
          </w:p>
        </w:tc>
        <w:tc>
          <w:tcPr>
            <w:tcW w:w="1468" w:type="dxa"/>
          </w:tcPr>
          <w:p w14:paraId="2EF98BB7" w14:textId="77777777" w:rsidR="00577437" w:rsidRPr="00AB48F3" w:rsidRDefault="00577437" w:rsidP="00577437">
            <w:pPr>
              <w:spacing w:line="360" w:lineRule="auto"/>
              <w:jc w:val="center"/>
              <w:rPr>
                <w:lang w:eastAsia="sr-Latn-CS"/>
              </w:rPr>
            </w:pPr>
            <w:r w:rsidRPr="00AB48F3">
              <w:rPr>
                <w:lang w:eastAsia="sr-Latn-CS"/>
              </w:rPr>
              <w:t>2100</w:t>
            </w:r>
          </w:p>
        </w:tc>
      </w:tr>
      <w:tr w:rsidR="00577437" w:rsidRPr="00AB48F3" w14:paraId="35815729" w14:textId="77777777" w:rsidTr="00577437">
        <w:trPr>
          <w:trHeight w:val="346"/>
          <w:jc w:val="center"/>
        </w:trPr>
        <w:tc>
          <w:tcPr>
            <w:tcW w:w="1926" w:type="dxa"/>
          </w:tcPr>
          <w:p w14:paraId="438F5BC7" w14:textId="77777777" w:rsidR="00577437" w:rsidRPr="00AB48F3" w:rsidRDefault="00577437" w:rsidP="00577437">
            <w:pPr>
              <w:spacing w:line="360" w:lineRule="auto"/>
              <w:jc w:val="both"/>
              <w:rPr>
                <w:lang w:val="sr-Cyrl-CS" w:eastAsia="sr-Latn-CS"/>
              </w:rPr>
            </w:pPr>
            <w:r w:rsidRPr="00AB48F3">
              <w:rPr>
                <w:lang w:val="sr-Cyrl-CS" w:eastAsia="sr-Latn-CS"/>
              </w:rPr>
              <w:t>Заблаће</w:t>
            </w:r>
          </w:p>
        </w:tc>
        <w:tc>
          <w:tcPr>
            <w:tcW w:w="1347" w:type="dxa"/>
          </w:tcPr>
          <w:p w14:paraId="6DC0B91B" w14:textId="77777777" w:rsidR="00577437" w:rsidRPr="00AB48F3" w:rsidRDefault="00577437" w:rsidP="00577437">
            <w:pPr>
              <w:spacing w:line="360" w:lineRule="auto"/>
              <w:jc w:val="center"/>
              <w:rPr>
                <w:lang w:val="sr-Cyrl-CS" w:eastAsia="sr-Latn-CS"/>
              </w:rPr>
            </w:pPr>
            <w:r w:rsidRPr="00AB48F3">
              <w:rPr>
                <w:lang w:val="sr-Cyrl-CS" w:eastAsia="sr-Latn-CS"/>
              </w:rPr>
              <w:t>150</w:t>
            </w:r>
          </w:p>
        </w:tc>
        <w:tc>
          <w:tcPr>
            <w:tcW w:w="1674" w:type="dxa"/>
          </w:tcPr>
          <w:p w14:paraId="158A3C85" w14:textId="77777777" w:rsidR="00577437" w:rsidRPr="00AB48F3" w:rsidRDefault="00577437" w:rsidP="00577437">
            <w:pPr>
              <w:spacing w:line="360" w:lineRule="auto"/>
              <w:jc w:val="center"/>
              <w:rPr>
                <w:lang w:val="sr-Cyrl-CS" w:eastAsia="sr-Latn-CS"/>
              </w:rPr>
            </w:pPr>
            <w:r w:rsidRPr="00AB48F3">
              <w:rPr>
                <w:lang w:val="sr-Cyrl-CS" w:eastAsia="sr-Latn-CS"/>
              </w:rPr>
              <w:t>15</w:t>
            </w:r>
          </w:p>
        </w:tc>
        <w:tc>
          <w:tcPr>
            <w:tcW w:w="1088" w:type="dxa"/>
          </w:tcPr>
          <w:p w14:paraId="73406998" w14:textId="77777777" w:rsidR="00577437" w:rsidRPr="00AB48F3" w:rsidRDefault="00577437" w:rsidP="00577437">
            <w:pPr>
              <w:spacing w:line="360" w:lineRule="auto"/>
              <w:jc w:val="center"/>
              <w:rPr>
                <w:lang w:val="sr-Cyrl-CS" w:eastAsia="sr-Latn-CS"/>
              </w:rPr>
            </w:pPr>
            <w:r w:rsidRPr="00AB48F3">
              <w:rPr>
                <w:lang w:val="sr-Cyrl-CS" w:eastAsia="sr-Latn-CS"/>
              </w:rPr>
              <w:t>20</w:t>
            </w:r>
          </w:p>
        </w:tc>
        <w:tc>
          <w:tcPr>
            <w:tcW w:w="1029" w:type="dxa"/>
          </w:tcPr>
          <w:p w14:paraId="091FDDAA" w14:textId="77777777" w:rsidR="00577437" w:rsidRPr="00AB48F3" w:rsidRDefault="00577437" w:rsidP="00577437">
            <w:pPr>
              <w:spacing w:line="360" w:lineRule="auto"/>
              <w:jc w:val="center"/>
              <w:rPr>
                <w:lang w:val="sr-Cyrl-CS" w:eastAsia="sr-Latn-CS"/>
              </w:rPr>
            </w:pPr>
            <w:r w:rsidRPr="00AB48F3">
              <w:rPr>
                <w:lang w:val="sr-Cyrl-CS" w:eastAsia="sr-Latn-CS"/>
              </w:rPr>
              <w:t>10</w:t>
            </w:r>
          </w:p>
        </w:tc>
        <w:tc>
          <w:tcPr>
            <w:tcW w:w="1178" w:type="dxa"/>
          </w:tcPr>
          <w:p w14:paraId="26877689" w14:textId="77777777" w:rsidR="00577437" w:rsidRPr="00AB48F3" w:rsidRDefault="00577437" w:rsidP="00577437">
            <w:pPr>
              <w:spacing w:line="360" w:lineRule="auto"/>
              <w:jc w:val="center"/>
              <w:rPr>
                <w:lang w:eastAsia="sr-Latn-CS"/>
              </w:rPr>
            </w:pPr>
            <w:r w:rsidRPr="00AB48F3">
              <w:rPr>
                <w:lang w:eastAsia="sr-Latn-CS"/>
              </w:rPr>
              <w:t>/</w:t>
            </w:r>
          </w:p>
        </w:tc>
        <w:tc>
          <w:tcPr>
            <w:tcW w:w="1191" w:type="dxa"/>
          </w:tcPr>
          <w:p w14:paraId="35DB2CF4" w14:textId="77777777" w:rsidR="00577437" w:rsidRPr="00AB48F3" w:rsidRDefault="00577437" w:rsidP="00577437">
            <w:pPr>
              <w:spacing w:line="360" w:lineRule="auto"/>
              <w:jc w:val="center"/>
              <w:rPr>
                <w:lang w:val="sr-Cyrl-CS" w:eastAsia="sr-Latn-CS"/>
              </w:rPr>
            </w:pPr>
            <w:r w:rsidRPr="00AB48F3">
              <w:rPr>
                <w:lang w:val="sr-Cyrl-CS" w:eastAsia="sr-Latn-CS"/>
              </w:rPr>
              <w:t>219</w:t>
            </w:r>
          </w:p>
        </w:tc>
        <w:tc>
          <w:tcPr>
            <w:tcW w:w="1180" w:type="dxa"/>
          </w:tcPr>
          <w:p w14:paraId="3458558C" w14:textId="77777777" w:rsidR="00577437" w:rsidRPr="00AB48F3" w:rsidRDefault="00577437" w:rsidP="00577437">
            <w:pPr>
              <w:spacing w:line="360" w:lineRule="auto"/>
              <w:jc w:val="center"/>
              <w:rPr>
                <w:lang w:eastAsia="sr-Latn-CS"/>
              </w:rPr>
            </w:pPr>
            <w:r w:rsidRPr="00AB48F3">
              <w:rPr>
                <w:lang w:eastAsia="sr-Latn-CS"/>
              </w:rPr>
              <w:t>/</w:t>
            </w:r>
          </w:p>
        </w:tc>
        <w:tc>
          <w:tcPr>
            <w:tcW w:w="1468" w:type="dxa"/>
          </w:tcPr>
          <w:p w14:paraId="3BD6AB95" w14:textId="77777777" w:rsidR="00577437" w:rsidRPr="00AB48F3" w:rsidRDefault="00577437" w:rsidP="00577437">
            <w:pPr>
              <w:spacing w:line="360" w:lineRule="auto"/>
              <w:jc w:val="center"/>
              <w:rPr>
                <w:lang w:eastAsia="sr-Latn-CS"/>
              </w:rPr>
            </w:pPr>
            <w:r w:rsidRPr="00AB48F3">
              <w:rPr>
                <w:lang w:eastAsia="sr-Latn-CS"/>
              </w:rPr>
              <w:t>900</w:t>
            </w:r>
          </w:p>
        </w:tc>
      </w:tr>
      <w:tr w:rsidR="00577437" w:rsidRPr="00AB48F3" w14:paraId="59428D64" w14:textId="77777777" w:rsidTr="00577437">
        <w:trPr>
          <w:trHeight w:val="362"/>
          <w:jc w:val="center"/>
        </w:trPr>
        <w:tc>
          <w:tcPr>
            <w:tcW w:w="1926" w:type="dxa"/>
          </w:tcPr>
          <w:p w14:paraId="3DF9862D" w14:textId="77777777" w:rsidR="00577437" w:rsidRPr="00AB48F3" w:rsidRDefault="00577437" w:rsidP="00577437">
            <w:pPr>
              <w:spacing w:line="360" w:lineRule="auto"/>
              <w:jc w:val="both"/>
              <w:rPr>
                <w:lang w:val="sr-Cyrl-CS" w:eastAsia="sr-Latn-CS"/>
              </w:rPr>
            </w:pPr>
            <w:r w:rsidRPr="00AB48F3">
              <w:rPr>
                <w:lang w:val="sr-Cyrl-CS" w:eastAsia="sr-Latn-CS"/>
              </w:rPr>
              <w:t>Г.Румска</w:t>
            </w:r>
          </w:p>
        </w:tc>
        <w:tc>
          <w:tcPr>
            <w:tcW w:w="1347" w:type="dxa"/>
          </w:tcPr>
          <w:p w14:paraId="289D54B9" w14:textId="77777777" w:rsidR="00577437" w:rsidRPr="00AB48F3" w:rsidRDefault="00577437" w:rsidP="00577437">
            <w:pPr>
              <w:spacing w:line="360" w:lineRule="auto"/>
              <w:jc w:val="center"/>
              <w:rPr>
                <w:lang w:val="sr-Cyrl-CS" w:eastAsia="sr-Latn-CS"/>
              </w:rPr>
            </w:pPr>
            <w:r w:rsidRPr="00AB48F3">
              <w:rPr>
                <w:lang w:val="sr-Cyrl-CS" w:eastAsia="sr-Latn-CS"/>
              </w:rPr>
              <w:t>130</w:t>
            </w:r>
          </w:p>
        </w:tc>
        <w:tc>
          <w:tcPr>
            <w:tcW w:w="1674" w:type="dxa"/>
          </w:tcPr>
          <w:p w14:paraId="36C81805" w14:textId="77777777" w:rsidR="00577437" w:rsidRPr="00AB48F3" w:rsidRDefault="00577437" w:rsidP="00577437">
            <w:pPr>
              <w:spacing w:line="360" w:lineRule="auto"/>
              <w:jc w:val="center"/>
              <w:rPr>
                <w:lang w:val="sr-Cyrl-CS" w:eastAsia="sr-Latn-CS"/>
              </w:rPr>
            </w:pPr>
            <w:r w:rsidRPr="00AB48F3">
              <w:rPr>
                <w:lang w:val="sr-Cyrl-CS" w:eastAsia="sr-Latn-CS"/>
              </w:rPr>
              <w:t>15</w:t>
            </w:r>
          </w:p>
        </w:tc>
        <w:tc>
          <w:tcPr>
            <w:tcW w:w="1088" w:type="dxa"/>
          </w:tcPr>
          <w:p w14:paraId="354E575A" w14:textId="77777777" w:rsidR="00577437" w:rsidRPr="00AB48F3" w:rsidRDefault="00577437" w:rsidP="00577437">
            <w:pPr>
              <w:spacing w:line="360" w:lineRule="auto"/>
              <w:jc w:val="center"/>
              <w:rPr>
                <w:lang w:val="sr-Cyrl-CS" w:eastAsia="sr-Latn-CS"/>
              </w:rPr>
            </w:pPr>
            <w:r w:rsidRPr="00AB48F3">
              <w:rPr>
                <w:lang w:val="sr-Cyrl-CS" w:eastAsia="sr-Latn-CS"/>
              </w:rPr>
              <w:t>21</w:t>
            </w:r>
          </w:p>
        </w:tc>
        <w:tc>
          <w:tcPr>
            <w:tcW w:w="1029" w:type="dxa"/>
          </w:tcPr>
          <w:p w14:paraId="1979E1E1" w14:textId="77777777" w:rsidR="00577437" w:rsidRPr="00AB48F3" w:rsidRDefault="00577437" w:rsidP="00577437">
            <w:pPr>
              <w:spacing w:line="360" w:lineRule="auto"/>
              <w:jc w:val="center"/>
              <w:rPr>
                <w:lang w:val="sr-Cyrl-CS" w:eastAsia="sr-Latn-CS"/>
              </w:rPr>
            </w:pPr>
            <w:r w:rsidRPr="00AB48F3">
              <w:rPr>
                <w:lang w:val="sr-Cyrl-CS" w:eastAsia="sr-Latn-CS"/>
              </w:rPr>
              <w:t>9</w:t>
            </w:r>
          </w:p>
        </w:tc>
        <w:tc>
          <w:tcPr>
            <w:tcW w:w="1178" w:type="dxa"/>
          </w:tcPr>
          <w:p w14:paraId="73DB2178" w14:textId="77777777" w:rsidR="00577437" w:rsidRPr="00AB48F3" w:rsidRDefault="00577437" w:rsidP="00577437">
            <w:pPr>
              <w:spacing w:line="360" w:lineRule="auto"/>
              <w:jc w:val="center"/>
              <w:rPr>
                <w:lang w:eastAsia="sr-Latn-CS"/>
              </w:rPr>
            </w:pPr>
            <w:r w:rsidRPr="00AB48F3">
              <w:rPr>
                <w:lang w:eastAsia="sr-Latn-CS"/>
              </w:rPr>
              <w:t>/</w:t>
            </w:r>
          </w:p>
        </w:tc>
        <w:tc>
          <w:tcPr>
            <w:tcW w:w="1191" w:type="dxa"/>
          </w:tcPr>
          <w:p w14:paraId="389FE34B" w14:textId="77777777" w:rsidR="00577437" w:rsidRPr="00AB48F3" w:rsidRDefault="00577437" w:rsidP="00577437">
            <w:pPr>
              <w:spacing w:line="360" w:lineRule="auto"/>
              <w:jc w:val="center"/>
              <w:rPr>
                <w:lang w:val="sr-Cyrl-CS" w:eastAsia="sr-Latn-CS"/>
              </w:rPr>
            </w:pPr>
            <w:r w:rsidRPr="00AB48F3">
              <w:rPr>
                <w:lang w:val="sr-Cyrl-CS" w:eastAsia="sr-Latn-CS"/>
              </w:rPr>
              <w:t>190</w:t>
            </w:r>
          </w:p>
        </w:tc>
        <w:tc>
          <w:tcPr>
            <w:tcW w:w="1180" w:type="dxa"/>
          </w:tcPr>
          <w:p w14:paraId="68DF80E5" w14:textId="77777777" w:rsidR="00577437" w:rsidRPr="00AB48F3" w:rsidRDefault="00577437" w:rsidP="00577437">
            <w:pPr>
              <w:spacing w:line="360" w:lineRule="auto"/>
              <w:jc w:val="center"/>
              <w:rPr>
                <w:lang w:val="sr-Cyrl-CS" w:eastAsia="sr-Latn-CS"/>
              </w:rPr>
            </w:pPr>
            <w:r w:rsidRPr="00AB48F3">
              <w:rPr>
                <w:lang w:val="sr-Cyrl-CS" w:eastAsia="sr-Latn-CS"/>
              </w:rPr>
              <w:t>/</w:t>
            </w:r>
          </w:p>
        </w:tc>
        <w:tc>
          <w:tcPr>
            <w:tcW w:w="1468" w:type="dxa"/>
          </w:tcPr>
          <w:p w14:paraId="6160CA6C" w14:textId="77777777" w:rsidR="00577437" w:rsidRPr="00AB48F3" w:rsidRDefault="00577437" w:rsidP="00577437">
            <w:pPr>
              <w:spacing w:line="360" w:lineRule="auto"/>
              <w:jc w:val="center"/>
              <w:rPr>
                <w:lang w:eastAsia="sr-Latn-CS"/>
              </w:rPr>
            </w:pPr>
            <w:r w:rsidRPr="00AB48F3">
              <w:rPr>
                <w:lang w:eastAsia="sr-Latn-CS"/>
              </w:rPr>
              <w:t>240</w:t>
            </w:r>
          </w:p>
        </w:tc>
      </w:tr>
      <w:tr w:rsidR="00577437" w:rsidRPr="00AB48F3" w14:paraId="5CF04A25" w14:textId="77777777" w:rsidTr="00577437">
        <w:trPr>
          <w:trHeight w:val="346"/>
          <w:jc w:val="center"/>
        </w:trPr>
        <w:tc>
          <w:tcPr>
            <w:tcW w:w="1926" w:type="dxa"/>
          </w:tcPr>
          <w:p w14:paraId="69370E57" w14:textId="77777777" w:rsidR="00577437" w:rsidRPr="00AB48F3" w:rsidRDefault="00577437" w:rsidP="00577437">
            <w:pPr>
              <w:spacing w:line="360" w:lineRule="auto"/>
              <w:jc w:val="both"/>
              <w:rPr>
                <w:lang w:val="sr-Cyrl-CS" w:eastAsia="sr-Latn-CS"/>
              </w:rPr>
            </w:pPr>
            <w:r w:rsidRPr="00AB48F3">
              <w:rPr>
                <w:lang w:val="sr-Cyrl-CS" w:eastAsia="sr-Latn-CS"/>
              </w:rPr>
              <w:t>Д.Румска</w:t>
            </w:r>
          </w:p>
        </w:tc>
        <w:tc>
          <w:tcPr>
            <w:tcW w:w="1347" w:type="dxa"/>
          </w:tcPr>
          <w:p w14:paraId="002E17B8" w14:textId="77777777" w:rsidR="00577437" w:rsidRPr="00AB48F3" w:rsidRDefault="00577437" w:rsidP="00577437">
            <w:pPr>
              <w:spacing w:line="360" w:lineRule="auto"/>
              <w:jc w:val="center"/>
              <w:rPr>
                <w:lang w:val="sr-Cyrl-CS" w:eastAsia="sr-Latn-CS"/>
              </w:rPr>
            </w:pPr>
            <w:r w:rsidRPr="00AB48F3">
              <w:rPr>
                <w:lang w:val="sr-Cyrl-CS" w:eastAsia="sr-Latn-CS"/>
              </w:rPr>
              <w:t>132</w:t>
            </w:r>
          </w:p>
        </w:tc>
        <w:tc>
          <w:tcPr>
            <w:tcW w:w="1674" w:type="dxa"/>
          </w:tcPr>
          <w:p w14:paraId="0350A7D8" w14:textId="77777777" w:rsidR="00577437" w:rsidRPr="00AB48F3" w:rsidRDefault="00577437" w:rsidP="00577437">
            <w:pPr>
              <w:spacing w:line="360" w:lineRule="auto"/>
              <w:jc w:val="center"/>
              <w:rPr>
                <w:lang w:val="sr-Cyrl-CS" w:eastAsia="sr-Latn-CS"/>
              </w:rPr>
            </w:pPr>
            <w:r w:rsidRPr="00AB48F3">
              <w:rPr>
                <w:lang w:val="sr-Cyrl-CS" w:eastAsia="sr-Latn-CS"/>
              </w:rPr>
              <w:t>15</w:t>
            </w:r>
          </w:p>
        </w:tc>
        <w:tc>
          <w:tcPr>
            <w:tcW w:w="1088" w:type="dxa"/>
          </w:tcPr>
          <w:p w14:paraId="4843AD36" w14:textId="77777777" w:rsidR="00577437" w:rsidRPr="00AB48F3" w:rsidRDefault="00577437" w:rsidP="00577437">
            <w:pPr>
              <w:spacing w:line="360" w:lineRule="auto"/>
              <w:jc w:val="center"/>
              <w:rPr>
                <w:lang w:val="sr-Cyrl-CS" w:eastAsia="sr-Latn-CS"/>
              </w:rPr>
            </w:pPr>
            <w:r w:rsidRPr="00AB48F3">
              <w:rPr>
                <w:lang w:val="sr-Cyrl-CS" w:eastAsia="sr-Latn-CS"/>
              </w:rPr>
              <w:t>24</w:t>
            </w:r>
          </w:p>
        </w:tc>
        <w:tc>
          <w:tcPr>
            <w:tcW w:w="1029" w:type="dxa"/>
          </w:tcPr>
          <w:p w14:paraId="6758CB1E" w14:textId="77777777" w:rsidR="00577437" w:rsidRPr="00AB48F3" w:rsidRDefault="00577437" w:rsidP="00577437">
            <w:pPr>
              <w:spacing w:line="360" w:lineRule="auto"/>
              <w:jc w:val="center"/>
              <w:rPr>
                <w:lang w:val="sr-Cyrl-CS" w:eastAsia="sr-Latn-CS"/>
              </w:rPr>
            </w:pPr>
            <w:r w:rsidRPr="00AB48F3">
              <w:rPr>
                <w:lang w:val="sr-Cyrl-CS" w:eastAsia="sr-Latn-CS"/>
              </w:rPr>
              <w:t>28</w:t>
            </w:r>
          </w:p>
        </w:tc>
        <w:tc>
          <w:tcPr>
            <w:tcW w:w="1178" w:type="dxa"/>
          </w:tcPr>
          <w:p w14:paraId="547527FF" w14:textId="77777777" w:rsidR="00577437" w:rsidRPr="00AB48F3" w:rsidRDefault="00577437" w:rsidP="00577437">
            <w:pPr>
              <w:spacing w:line="360" w:lineRule="auto"/>
              <w:jc w:val="center"/>
              <w:rPr>
                <w:lang w:eastAsia="sr-Latn-CS"/>
              </w:rPr>
            </w:pPr>
            <w:r w:rsidRPr="00AB48F3">
              <w:rPr>
                <w:lang w:eastAsia="sr-Latn-CS"/>
              </w:rPr>
              <w:t>/</w:t>
            </w:r>
          </w:p>
        </w:tc>
        <w:tc>
          <w:tcPr>
            <w:tcW w:w="1191" w:type="dxa"/>
          </w:tcPr>
          <w:p w14:paraId="2D8C4345" w14:textId="77777777" w:rsidR="00577437" w:rsidRPr="00AB48F3" w:rsidRDefault="00577437" w:rsidP="00577437">
            <w:pPr>
              <w:spacing w:line="360" w:lineRule="auto"/>
              <w:jc w:val="center"/>
              <w:rPr>
                <w:lang w:val="sr-Cyrl-CS" w:eastAsia="sr-Latn-CS"/>
              </w:rPr>
            </w:pPr>
            <w:r w:rsidRPr="00AB48F3">
              <w:rPr>
                <w:lang w:val="sr-Cyrl-CS" w:eastAsia="sr-Latn-CS"/>
              </w:rPr>
              <w:t>240</w:t>
            </w:r>
          </w:p>
        </w:tc>
        <w:tc>
          <w:tcPr>
            <w:tcW w:w="1180" w:type="dxa"/>
          </w:tcPr>
          <w:p w14:paraId="78FD7B8A" w14:textId="77777777" w:rsidR="00577437" w:rsidRPr="00AB48F3" w:rsidRDefault="00577437" w:rsidP="00577437">
            <w:pPr>
              <w:spacing w:line="360" w:lineRule="auto"/>
              <w:jc w:val="center"/>
              <w:rPr>
                <w:lang w:eastAsia="sr-Latn-CS"/>
              </w:rPr>
            </w:pPr>
            <w:r w:rsidRPr="00AB48F3">
              <w:rPr>
                <w:lang w:eastAsia="sr-Latn-CS"/>
              </w:rPr>
              <w:t>/</w:t>
            </w:r>
          </w:p>
        </w:tc>
        <w:tc>
          <w:tcPr>
            <w:tcW w:w="1468" w:type="dxa"/>
          </w:tcPr>
          <w:p w14:paraId="2F79564B" w14:textId="77777777" w:rsidR="00577437" w:rsidRPr="00AB48F3" w:rsidRDefault="00577437" w:rsidP="00577437">
            <w:pPr>
              <w:spacing w:line="360" w:lineRule="auto"/>
              <w:jc w:val="center"/>
              <w:rPr>
                <w:lang w:eastAsia="sr-Latn-CS"/>
              </w:rPr>
            </w:pPr>
            <w:r w:rsidRPr="00AB48F3">
              <w:rPr>
                <w:lang w:eastAsia="sr-Latn-CS"/>
              </w:rPr>
              <w:t>940</w:t>
            </w:r>
          </w:p>
        </w:tc>
      </w:tr>
      <w:tr w:rsidR="00577437" w:rsidRPr="00AB48F3" w14:paraId="7FC14FF6" w14:textId="77777777" w:rsidTr="00577437">
        <w:trPr>
          <w:trHeight w:val="362"/>
          <w:jc w:val="center"/>
        </w:trPr>
        <w:tc>
          <w:tcPr>
            <w:tcW w:w="1926" w:type="dxa"/>
          </w:tcPr>
          <w:p w14:paraId="0959518D" w14:textId="77777777" w:rsidR="00577437" w:rsidRPr="00AB48F3" w:rsidRDefault="00577437" w:rsidP="00577437">
            <w:pPr>
              <w:spacing w:line="360" w:lineRule="auto"/>
              <w:jc w:val="both"/>
              <w:rPr>
                <w:lang w:val="sr-Cyrl-CS" w:eastAsia="sr-Latn-CS"/>
              </w:rPr>
            </w:pPr>
            <w:r w:rsidRPr="00AB48F3">
              <w:rPr>
                <w:lang w:val="sr-Cyrl-CS" w:eastAsia="sr-Latn-CS"/>
              </w:rPr>
              <w:t>Криваја</w:t>
            </w:r>
          </w:p>
        </w:tc>
        <w:tc>
          <w:tcPr>
            <w:tcW w:w="1347" w:type="dxa"/>
          </w:tcPr>
          <w:p w14:paraId="429A351C" w14:textId="77777777" w:rsidR="00577437" w:rsidRPr="00AB48F3" w:rsidRDefault="00577437" w:rsidP="00577437">
            <w:pPr>
              <w:spacing w:line="360" w:lineRule="auto"/>
              <w:jc w:val="center"/>
              <w:rPr>
                <w:lang w:val="sr-Cyrl-CS" w:eastAsia="sr-Latn-CS"/>
              </w:rPr>
            </w:pPr>
            <w:r w:rsidRPr="00AB48F3">
              <w:rPr>
                <w:lang w:val="sr-Cyrl-CS" w:eastAsia="sr-Latn-CS"/>
              </w:rPr>
              <w:t>375</w:t>
            </w:r>
          </w:p>
        </w:tc>
        <w:tc>
          <w:tcPr>
            <w:tcW w:w="1674" w:type="dxa"/>
          </w:tcPr>
          <w:p w14:paraId="30F4576D" w14:textId="77777777" w:rsidR="00577437" w:rsidRPr="00AB48F3" w:rsidRDefault="00577437" w:rsidP="00577437">
            <w:pPr>
              <w:spacing w:line="360" w:lineRule="auto"/>
              <w:jc w:val="center"/>
              <w:rPr>
                <w:lang w:val="sr-Cyrl-CS" w:eastAsia="sr-Latn-CS"/>
              </w:rPr>
            </w:pPr>
            <w:r w:rsidRPr="00AB48F3">
              <w:rPr>
                <w:lang w:val="sr-Cyrl-CS" w:eastAsia="sr-Latn-CS"/>
              </w:rPr>
              <w:t>25</w:t>
            </w:r>
          </w:p>
        </w:tc>
        <w:tc>
          <w:tcPr>
            <w:tcW w:w="1088" w:type="dxa"/>
          </w:tcPr>
          <w:p w14:paraId="28CACBCA" w14:textId="77777777" w:rsidR="00577437" w:rsidRPr="00AB48F3" w:rsidRDefault="00577437" w:rsidP="00577437">
            <w:pPr>
              <w:spacing w:line="360" w:lineRule="auto"/>
              <w:jc w:val="center"/>
              <w:rPr>
                <w:lang w:val="sr-Cyrl-CS" w:eastAsia="sr-Latn-CS"/>
              </w:rPr>
            </w:pPr>
            <w:r w:rsidRPr="00AB48F3">
              <w:rPr>
                <w:lang w:val="sr-Cyrl-CS" w:eastAsia="sr-Latn-CS"/>
              </w:rPr>
              <w:t>154</w:t>
            </w:r>
          </w:p>
        </w:tc>
        <w:tc>
          <w:tcPr>
            <w:tcW w:w="1029" w:type="dxa"/>
          </w:tcPr>
          <w:p w14:paraId="06F8BA09" w14:textId="77777777" w:rsidR="00577437" w:rsidRPr="00AB48F3" w:rsidRDefault="00577437" w:rsidP="00577437">
            <w:pPr>
              <w:spacing w:line="360" w:lineRule="auto"/>
              <w:jc w:val="center"/>
              <w:rPr>
                <w:lang w:val="sr-Cyrl-CS" w:eastAsia="sr-Latn-CS"/>
              </w:rPr>
            </w:pPr>
            <w:r w:rsidRPr="00AB48F3">
              <w:rPr>
                <w:lang w:val="sr-Cyrl-CS" w:eastAsia="sr-Latn-CS"/>
              </w:rPr>
              <w:t>45</w:t>
            </w:r>
          </w:p>
        </w:tc>
        <w:tc>
          <w:tcPr>
            <w:tcW w:w="1178" w:type="dxa"/>
          </w:tcPr>
          <w:p w14:paraId="0F05A0D9" w14:textId="77777777" w:rsidR="00577437" w:rsidRPr="00AB48F3" w:rsidRDefault="00577437" w:rsidP="00577437">
            <w:pPr>
              <w:spacing w:line="360" w:lineRule="auto"/>
              <w:jc w:val="center"/>
              <w:rPr>
                <w:lang w:eastAsia="sr-Latn-CS"/>
              </w:rPr>
            </w:pPr>
            <w:r w:rsidRPr="00AB48F3">
              <w:rPr>
                <w:lang w:eastAsia="sr-Latn-CS"/>
              </w:rPr>
              <w:t>60</w:t>
            </w:r>
          </w:p>
        </w:tc>
        <w:tc>
          <w:tcPr>
            <w:tcW w:w="1191" w:type="dxa"/>
          </w:tcPr>
          <w:p w14:paraId="65F8536F" w14:textId="77777777" w:rsidR="00577437" w:rsidRPr="00AB48F3" w:rsidRDefault="00577437" w:rsidP="00577437">
            <w:pPr>
              <w:spacing w:line="360" w:lineRule="auto"/>
              <w:jc w:val="center"/>
              <w:rPr>
                <w:lang w:val="sr-Cyrl-CS" w:eastAsia="sr-Latn-CS"/>
              </w:rPr>
            </w:pPr>
            <w:r w:rsidRPr="00AB48F3">
              <w:rPr>
                <w:lang w:val="sr-Cyrl-CS" w:eastAsia="sr-Latn-CS"/>
              </w:rPr>
              <w:t>812</w:t>
            </w:r>
          </w:p>
        </w:tc>
        <w:tc>
          <w:tcPr>
            <w:tcW w:w="1180" w:type="dxa"/>
          </w:tcPr>
          <w:p w14:paraId="02A5C8C8" w14:textId="77777777" w:rsidR="00577437" w:rsidRPr="00AB48F3" w:rsidRDefault="00577437" w:rsidP="00577437">
            <w:pPr>
              <w:spacing w:line="360" w:lineRule="auto"/>
              <w:jc w:val="center"/>
              <w:rPr>
                <w:lang w:eastAsia="sr-Latn-CS"/>
              </w:rPr>
            </w:pPr>
            <w:r w:rsidRPr="00AB48F3">
              <w:rPr>
                <w:lang w:eastAsia="sr-Latn-CS"/>
              </w:rPr>
              <w:t>1080</w:t>
            </w:r>
          </w:p>
        </w:tc>
        <w:tc>
          <w:tcPr>
            <w:tcW w:w="1468" w:type="dxa"/>
          </w:tcPr>
          <w:p w14:paraId="2D145302" w14:textId="77777777" w:rsidR="00577437" w:rsidRPr="00AB48F3" w:rsidRDefault="00577437" w:rsidP="00577437">
            <w:pPr>
              <w:spacing w:line="360" w:lineRule="auto"/>
              <w:jc w:val="center"/>
              <w:rPr>
                <w:lang w:eastAsia="sr-Latn-CS"/>
              </w:rPr>
            </w:pPr>
            <w:r w:rsidRPr="00AB48F3">
              <w:rPr>
                <w:lang w:eastAsia="sr-Latn-CS"/>
              </w:rPr>
              <w:t>9903</w:t>
            </w:r>
          </w:p>
        </w:tc>
      </w:tr>
      <w:tr w:rsidR="00577437" w:rsidRPr="00AB48F3" w14:paraId="0144A8FF" w14:textId="77777777" w:rsidTr="00577437">
        <w:trPr>
          <w:trHeight w:val="362"/>
          <w:jc w:val="center"/>
        </w:trPr>
        <w:tc>
          <w:tcPr>
            <w:tcW w:w="1926" w:type="dxa"/>
          </w:tcPr>
          <w:p w14:paraId="36259837" w14:textId="77777777" w:rsidR="00577437" w:rsidRPr="00AB48F3" w:rsidRDefault="00577437" w:rsidP="00577437">
            <w:pPr>
              <w:spacing w:line="360" w:lineRule="auto"/>
              <w:jc w:val="both"/>
              <w:rPr>
                <w:lang w:val="sr-Cyrl-CS" w:eastAsia="sr-Latn-CS"/>
              </w:rPr>
            </w:pPr>
            <w:r w:rsidRPr="00AB48F3">
              <w:rPr>
                <w:lang w:val="sr-Cyrl-CS" w:eastAsia="sr-Latn-CS"/>
              </w:rPr>
              <w:t>Букор</w:t>
            </w:r>
          </w:p>
        </w:tc>
        <w:tc>
          <w:tcPr>
            <w:tcW w:w="1347" w:type="dxa"/>
          </w:tcPr>
          <w:p w14:paraId="5B4D3598" w14:textId="77777777" w:rsidR="00577437" w:rsidRPr="00AB48F3" w:rsidRDefault="00577437" w:rsidP="00577437">
            <w:pPr>
              <w:spacing w:line="360" w:lineRule="auto"/>
              <w:jc w:val="center"/>
              <w:rPr>
                <w:lang w:val="sr-Cyrl-CS" w:eastAsia="sr-Latn-CS"/>
              </w:rPr>
            </w:pPr>
            <w:r w:rsidRPr="00AB48F3">
              <w:rPr>
                <w:lang w:val="sr-Cyrl-CS" w:eastAsia="sr-Latn-CS"/>
              </w:rPr>
              <w:t>165</w:t>
            </w:r>
          </w:p>
        </w:tc>
        <w:tc>
          <w:tcPr>
            <w:tcW w:w="1674" w:type="dxa"/>
          </w:tcPr>
          <w:p w14:paraId="3C0DEA3A" w14:textId="77777777" w:rsidR="00577437" w:rsidRPr="00AB48F3" w:rsidRDefault="00577437" w:rsidP="00577437">
            <w:pPr>
              <w:spacing w:line="360" w:lineRule="auto"/>
              <w:jc w:val="center"/>
              <w:rPr>
                <w:lang w:val="sr-Cyrl-CS" w:eastAsia="sr-Latn-CS"/>
              </w:rPr>
            </w:pPr>
            <w:r w:rsidRPr="00AB48F3">
              <w:rPr>
                <w:lang w:val="sr-Cyrl-CS" w:eastAsia="sr-Latn-CS"/>
              </w:rPr>
              <w:t>15</w:t>
            </w:r>
          </w:p>
        </w:tc>
        <w:tc>
          <w:tcPr>
            <w:tcW w:w="1088" w:type="dxa"/>
          </w:tcPr>
          <w:p w14:paraId="7CDF7D05" w14:textId="77777777" w:rsidR="00577437" w:rsidRPr="00AB48F3" w:rsidRDefault="00577437" w:rsidP="00577437">
            <w:pPr>
              <w:spacing w:line="360" w:lineRule="auto"/>
              <w:jc w:val="center"/>
              <w:rPr>
                <w:lang w:val="sr-Cyrl-CS" w:eastAsia="sr-Latn-CS"/>
              </w:rPr>
            </w:pPr>
            <w:r w:rsidRPr="00AB48F3">
              <w:rPr>
                <w:lang w:val="sr-Cyrl-CS" w:eastAsia="sr-Latn-CS"/>
              </w:rPr>
              <w:t>105</w:t>
            </w:r>
          </w:p>
        </w:tc>
        <w:tc>
          <w:tcPr>
            <w:tcW w:w="1029" w:type="dxa"/>
          </w:tcPr>
          <w:p w14:paraId="24CC33BC" w14:textId="77777777" w:rsidR="00577437" w:rsidRPr="00AB48F3" w:rsidRDefault="00577437" w:rsidP="00577437">
            <w:pPr>
              <w:spacing w:line="360" w:lineRule="auto"/>
              <w:jc w:val="center"/>
              <w:rPr>
                <w:lang w:val="sr-Cyrl-CS" w:eastAsia="sr-Latn-CS"/>
              </w:rPr>
            </w:pPr>
            <w:r w:rsidRPr="00AB48F3">
              <w:rPr>
                <w:lang w:val="sr-Cyrl-CS" w:eastAsia="sr-Latn-CS"/>
              </w:rPr>
              <w:t>11</w:t>
            </w:r>
          </w:p>
        </w:tc>
        <w:tc>
          <w:tcPr>
            <w:tcW w:w="1178" w:type="dxa"/>
          </w:tcPr>
          <w:p w14:paraId="48E98425" w14:textId="77777777" w:rsidR="00577437" w:rsidRPr="00AB48F3" w:rsidRDefault="00577437" w:rsidP="00577437">
            <w:pPr>
              <w:spacing w:line="360" w:lineRule="auto"/>
              <w:jc w:val="center"/>
              <w:rPr>
                <w:lang w:eastAsia="sr-Latn-CS"/>
              </w:rPr>
            </w:pPr>
            <w:r w:rsidRPr="00AB48F3">
              <w:rPr>
                <w:lang w:eastAsia="sr-Latn-CS"/>
              </w:rPr>
              <w:t>52</w:t>
            </w:r>
          </w:p>
        </w:tc>
        <w:tc>
          <w:tcPr>
            <w:tcW w:w="1191" w:type="dxa"/>
          </w:tcPr>
          <w:p w14:paraId="417F58E8" w14:textId="77777777" w:rsidR="00577437" w:rsidRPr="00AB48F3" w:rsidRDefault="00577437" w:rsidP="00577437">
            <w:pPr>
              <w:spacing w:line="360" w:lineRule="auto"/>
              <w:jc w:val="center"/>
              <w:rPr>
                <w:lang w:val="sr-Cyrl-CS" w:eastAsia="sr-Latn-CS"/>
              </w:rPr>
            </w:pPr>
            <w:r w:rsidRPr="00AB48F3">
              <w:rPr>
                <w:lang w:val="sr-Cyrl-CS" w:eastAsia="sr-Latn-CS"/>
              </w:rPr>
              <w:t>515</w:t>
            </w:r>
          </w:p>
        </w:tc>
        <w:tc>
          <w:tcPr>
            <w:tcW w:w="1180" w:type="dxa"/>
          </w:tcPr>
          <w:p w14:paraId="4D829179" w14:textId="77777777" w:rsidR="00577437" w:rsidRPr="00AB48F3" w:rsidRDefault="00577437" w:rsidP="00577437">
            <w:pPr>
              <w:spacing w:line="360" w:lineRule="auto"/>
              <w:jc w:val="center"/>
              <w:rPr>
                <w:lang w:eastAsia="sr-Latn-CS"/>
              </w:rPr>
            </w:pPr>
            <w:r w:rsidRPr="00AB48F3">
              <w:rPr>
                <w:lang w:eastAsia="sr-Latn-CS"/>
              </w:rPr>
              <w:t>602</w:t>
            </w:r>
          </w:p>
        </w:tc>
        <w:tc>
          <w:tcPr>
            <w:tcW w:w="1468" w:type="dxa"/>
          </w:tcPr>
          <w:p w14:paraId="2513BCF4" w14:textId="77777777" w:rsidR="00577437" w:rsidRPr="00AB48F3" w:rsidRDefault="00577437" w:rsidP="00577437">
            <w:pPr>
              <w:spacing w:line="360" w:lineRule="auto"/>
              <w:jc w:val="center"/>
              <w:rPr>
                <w:lang w:eastAsia="sr-Latn-CS"/>
              </w:rPr>
            </w:pPr>
            <w:r w:rsidRPr="00AB48F3">
              <w:rPr>
                <w:lang w:eastAsia="sr-Latn-CS"/>
              </w:rPr>
              <w:t>4240</w:t>
            </w:r>
          </w:p>
        </w:tc>
      </w:tr>
    </w:tbl>
    <w:p w14:paraId="4213F5A2" w14:textId="77777777" w:rsidR="00577437" w:rsidRPr="002B16C5" w:rsidRDefault="002B16C5" w:rsidP="00577437">
      <w:pPr>
        <w:tabs>
          <w:tab w:val="left" w:pos="720"/>
          <w:tab w:val="left" w:pos="1440"/>
          <w:tab w:val="left" w:pos="2160"/>
          <w:tab w:val="left" w:pos="2880"/>
          <w:tab w:val="left" w:pos="3600"/>
          <w:tab w:val="left" w:pos="4320"/>
          <w:tab w:val="left" w:pos="5040"/>
          <w:tab w:val="left" w:pos="5760"/>
          <w:tab w:val="right" w:pos="10189"/>
        </w:tabs>
        <w:jc w:val="both"/>
        <w:rPr>
          <w:lang w:val="sr-Cyrl-CS"/>
        </w:rPr>
      </w:pPr>
      <w:r>
        <w:rPr>
          <w:lang w:val="sr-Cyrl-CS"/>
        </w:rPr>
        <w:tab/>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22"/>
        <w:gridCol w:w="4746"/>
      </w:tblGrid>
      <w:tr w:rsidR="00577437" w:rsidRPr="00BA3580" w14:paraId="3C5923E9" w14:textId="77777777" w:rsidTr="00577437">
        <w:trPr>
          <w:trHeight w:val="76"/>
        </w:trPr>
        <w:tc>
          <w:tcPr>
            <w:tcW w:w="5344" w:type="dxa"/>
          </w:tcPr>
          <w:p w14:paraId="12C32E22" w14:textId="77777777" w:rsidR="00577437" w:rsidRPr="00BA3580" w:rsidRDefault="00577437" w:rsidP="00577437">
            <w:pPr>
              <w:tabs>
                <w:tab w:val="left" w:pos="720"/>
                <w:tab w:val="left" w:pos="1440"/>
                <w:tab w:val="left" w:pos="2160"/>
                <w:tab w:val="left" w:pos="2880"/>
                <w:tab w:val="left" w:pos="3600"/>
                <w:tab w:val="left" w:pos="4320"/>
                <w:tab w:val="left" w:pos="5040"/>
                <w:tab w:val="left" w:pos="5760"/>
                <w:tab w:val="right" w:pos="10189"/>
              </w:tabs>
              <w:spacing w:after="0"/>
              <w:rPr>
                <w:lang w:val="sr-Cyrl-CS"/>
              </w:rPr>
            </w:pPr>
            <w:r w:rsidRPr="00BA3580">
              <w:rPr>
                <w:lang w:val="sr-Cyrl-CS"/>
              </w:rPr>
              <w:t>Број кабинета</w:t>
            </w:r>
          </w:p>
        </w:tc>
        <w:tc>
          <w:tcPr>
            <w:tcW w:w="5456" w:type="dxa"/>
          </w:tcPr>
          <w:p w14:paraId="64CD8AF7" w14:textId="77777777" w:rsidR="00577437" w:rsidRPr="00BA3580" w:rsidRDefault="00577437" w:rsidP="00577437">
            <w:pPr>
              <w:spacing w:after="0"/>
              <w:rPr>
                <w:lang w:val="sr-Cyrl-CS"/>
              </w:rPr>
            </w:pPr>
            <w:r w:rsidRPr="00BA3580">
              <w:rPr>
                <w:lang w:val="sr-Cyrl-CS"/>
              </w:rPr>
              <w:t>1</w:t>
            </w:r>
          </w:p>
        </w:tc>
      </w:tr>
      <w:tr w:rsidR="00577437" w:rsidRPr="00BA3580" w14:paraId="487E3BCB" w14:textId="77777777" w:rsidTr="00577437">
        <w:trPr>
          <w:trHeight w:val="76"/>
        </w:trPr>
        <w:tc>
          <w:tcPr>
            <w:tcW w:w="5344" w:type="dxa"/>
          </w:tcPr>
          <w:p w14:paraId="42C376FD" w14:textId="77777777" w:rsidR="00577437" w:rsidRPr="00BA3580" w:rsidRDefault="00577437" w:rsidP="00577437">
            <w:pPr>
              <w:tabs>
                <w:tab w:val="left" w:pos="720"/>
                <w:tab w:val="left" w:pos="1440"/>
                <w:tab w:val="left" w:pos="2160"/>
                <w:tab w:val="left" w:pos="2880"/>
                <w:tab w:val="left" w:pos="3600"/>
                <w:tab w:val="left" w:pos="4320"/>
                <w:tab w:val="left" w:pos="5040"/>
                <w:tab w:val="left" w:pos="5760"/>
                <w:tab w:val="right" w:pos="10189"/>
              </w:tabs>
              <w:spacing w:after="0"/>
              <w:rPr>
                <w:lang w:val="sr-Cyrl-CS"/>
              </w:rPr>
            </w:pPr>
            <w:r w:rsidRPr="00BA3580">
              <w:rPr>
                <w:lang w:val="sr-Cyrl-CS"/>
              </w:rPr>
              <w:t>Број специјализованих учионица</w:t>
            </w:r>
          </w:p>
        </w:tc>
        <w:tc>
          <w:tcPr>
            <w:tcW w:w="5456" w:type="dxa"/>
          </w:tcPr>
          <w:p w14:paraId="5FB89D7A" w14:textId="77777777" w:rsidR="00577437" w:rsidRPr="00BA3580" w:rsidRDefault="00577437" w:rsidP="00577437">
            <w:pPr>
              <w:spacing w:after="0"/>
              <w:rPr>
                <w:lang w:val="sr-Cyrl-CS"/>
              </w:rPr>
            </w:pPr>
            <w:r w:rsidRPr="00BA3580">
              <w:rPr>
                <w:lang w:val="sr-Cyrl-CS"/>
              </w:rPr>
              <w:t>1</w:t>
            </w:r>
          </w:p>
        </w:tc>
      </w:tr>
      <w:tr w:rsidR="00577437" w:rsidRPr="00BA3580" w14:paraId="2D54A86B" w14:textId="77777777" w:rsidTr="00577437">
        <w:trPr>
          <w:trHeight w:val="76"/>
        </w:trPr>
        <w:tc>
          <w:tcPr>
            <w:tcW w:w="5344" w:type="dxa"/>
          </w:tcPr>
          <w:p w14:paraId="2DC8B8DC" w14:textId="77777777" w:rsidR="00577437" w:rsidRPr="00BA3580" w:rsidRDefault="00577437" w:rsidP="00577437">
            <w:pPr>
              <w:tabs>
                <w:tab w:val="left" w:pos="720"/>
                <w:tab w:val="left" w:pos="1440"/>
                <w:tab w:val="left" w:pos="2160"/>
                <w:tab w:val="left" w:pos="2880"/>
                <w:tab w:val="left" w:pos="3600"/>
                <w:tab w:val="left" w:pos="4320"/>
                <w:tab w:val="left" w:pos="5040"/>
                <w:tab w:val="left" w:pos="5760"/>
                <w:tab w:val="right" w:pos="10189"/>
              </w:tabs>
              <w:spacing w:after="0"/>
              <w:rPr>
                <w:lang w:val="sr-Cyrl-CS"/>
              </w:rPr>
            </w:pPr>
            <w:r w:rsidRPr="00BA3580">
              <w:rPr>
                <w:lang w:val="sr-Cyrl-CS"/>
              </w:rPr>
              <w:t>Број учионица опште намене</w:t>
            </w:r>
          </w:p>
        </w:tc>
        <w:tc>
          <w:tcPr>
            <w:tcW w:w="5456" w:type="dxa"/>
          </w:tcPr>
          <w:p w14:paraId="086888CC" w14:textId="77777777" w:rsidR="00577437" w:rsidRPr="00BA3580" w:rsidRDefault="00577437" w:rsidP="00577437">
            <w:pPr>
              <w:spacing w:after="0"/>
            </w:pPr>
            <w:r w:rsidRPr="00BA3580">
              <w:rPr>
                <w:lang w:val="sr-Latn-CS"/>
              </w:rPr>
              <w:t>1</w:t>
            </w:r>
            <w:r w:rsidRPr="00BA3580">
              <w:t>1</w:t>
            </w:r>
          </w:p>
        </w:tc>
      </w:tr>
      <w:tr w:rsidR="00577437" w:rsidRPr="00BA3580" w14:paraId="1782318B" w14:textId="77777777" w:rsidTr="00577437">
        <w:trPr>
          <w:trHeight w:val="76"/>
        </w:trPr>
        <w:tc>
          <w:tcPr>
            <w:tcW w:w="5344" w:type="dxa"/>
          </w:tcPr>
          <w:p w14:paraId="23CDCE17" w14:textId="77777777" w:rsidR="00577437" w:rsidRPr="00BA3580" w:rsidRDefault="00577437" w:rsidP="00577437">
            <w:pPr>
              <w:tabs>
                <w:tab w:val="left" w:pos="720"/>
                <w:tab w:val="left" w:pos="1440"/>
                <w:tab w:val="left" w:pos="2160"/>
                <w:tab w:val="left" w:pos="2880"/>
                <w:tab w:val="left" w:pos="3600"/>
                <w:tab w:val="left" w:pos="4320"/>
                <w:tab w:val="left" w:pos="5040"/>
                <w:tab w:val="left" w:pos="5760"/>
                <w:tab w:val="right" w:pos="10189"/>
              </w:tabs>
              <w:spacing w:after="0"/>
              <w:rPr>
                <w:lang w:val="sr-Cyrl-CS"/>
              </w:rPr>
            </w:pPr>
            <w:r w:rsidRPr="00BA3580">
              <w:rPr>
                <w:lang w:val="sr-Cyrl-CS"/>
              </w:rPr>
              <w:t>Радне собе припремни предшколски програм</w:t>
            </w:r>
          </w:p>
        </w:tc>
        <w:tc>
          <w:tcPr>
            <w:tcW w:w="5456" w:type="dxa"/>
            <w:vAlign w:val="center"/>
          </w:tcPr>
          <w:p w14:paraId="29680B31" w14:textId="77777777" w:rsidR="00577437" w:rsidRPr="00BA3580" w:rsidRDefault="00577437" w:rsidP="00577437">
            <w:pPr>
              <w:spacing w:after="0"/>
              <w:rPr>
                <w:lang w:val="sr-Cyrl-CS"/>
              </w:rPr>
            </w:pPr>
            <w:r w:rsidRPr="00BA3580">
              <w:rPr>
                <w:lang w:val="sr-Cyrl-CS"/>
              </w:rPr>
              <w:t>1</w:t>
            </w:r>
          </w:p>
        </w:tc>
      </w:tr>
      <w:tr w:rsidR="00577437" w:rsidRPr="00BA3580" w14:paraId="7078114F" w14:textId="77777777" w:rsidTr="00577437">
        <w:trPr>
          <w:trHeight w:val="267"/>
        </w:trPr>
        <w:tc>
          <w:tcPr>
            <w:tcW w:w="5344" w:type="dxa"/>
            <w:vAlign w:val="center"/>
          </w:tcPr>
          <w:p w14:paraId="78B353B2" w14:textId="77777777" w:rsidR="00577437" w:rsidRPr="00BA3580" w:rsidRDefault="00577437" w:rsidP="00577437">
            <w:pPr>
              <w:tabs>
                <w:tab w:val="left" w:pos="720"/>
                <w:tab w:val="left" w:pos="1440"/>
                <w:tab w:val="left" w:pos="2160"/>
                <w:tab w:val="left" w:pos="2880"/>
                <w:tab w:val="left" w:pos="3600"/>
                <w:tab w:val="left" w:pos="4320"/>
                <w:tab w:val="left" w:pos="5040"/>
                <w:tab w:val="left" w:pos="5760"/>
                <w:tab w:val="right" w:pos="10189"/>
              </w:tabs>
              <w:spacing w:after="0"/>
              <w:rPr>
                <w:lang w:val="sr-Cyrl-CS"/>
              </w:rPr>
            </w:pPr>
            <w:r w:rsidRPr="00BA3580">
              <w:rPr>
                <w:lang w:val="sr-Cyrl-CS"/>
              </w:rPr>
              <w:t>Просторија за продужени боравак</w:t>
            </w:r>
          </w:p>
        </w:tc>
        <w:tc>
          <w:tcPr>
            <w:tcW w:w="5456" w:type="dxa"/>
          </w:tcPr>
          <w:p w14:paraId="129EC855" w14:textId="77777777" w:rsidR="00577437" w:rsidRPr="00BA3580" w:rsidRDefault="00577437" w:rsidP="00577437">
            <w:pPr>
              <w:tabs>
                <w:tab w:val="left" w:pos="294"/>
              </w:tabs>
              <w:spacing w:after="0"/>
              <w:rPr>
                <w:lang w:val="sr-Cyrl-CS"/>
              </w:rPr>
            </w:pPr>
            <w:r w:rsidRPr="00BA3580">
              <w:rPr>
                <w:lang w:val="sr-Cyrl-CS"/>
              </w:rPr>
              <w:t>0</w:t>
            </w:r>
          </w:p>
        </w:tc>
      </w:tr>
      <w:tr w:rsidR="00577437" w:rsidRPr="00BA3580" w14:paraId="7C885A50" w14:textId="77777777" w:rsidTr="00577437">
        <w:trPr>
          <w:trHeight w:val="267"/>
        </w:trPr>
        <w:tc>
          <w:tcPr>
            <w:tcW w:w="5344" w:type="dxa"/>
            <w:vAlign w:val="center"/>
          </w:tcPr>
          <w:p w14:paraId="493CF8E3" w14:textId="77777777" w:rsidR="00577437" w:rsidRPr="00BA3580" w:rsidRDefault="00577437" w:rsidP="00577437">
            <w:pPr>
              <w:tabs>
                <w:tab w:val="left" w:pos="720"/>
                <w:tab w:val="left" w:pos="1440"/>
                <w:tab w:val="left" w:pos="2160"/>
                <w:tab w:val="left" w:pos="2880"/>
                <w:tab w:val="left" w:pos="3600"/>
                <w:tab w:val="left" w:pos="4320"/>
                <w:tab w:val="left" w:pos="5040"/>
                <w:tab w:val="left" w:pos="5760"/>
                <w:tab w:val="right" w:pos="10189"/>
              </w:tabs>
              <w:spacing w:after="0"/>
              <w:rPr>
                <w:lang w:val="sr-Cyrl-CS"/>
              </w:rPr>
            </w:pPr>
            <w:r w:rsidRPr="00BA3580">
              <w:rPr>
                <w:lang w:val="sr-Cyrl-CS"/>
              </w:rPr>
              <w:t>Информатички кабинет</w:t>
            </w:r>
          </w:p>
        </w:tc>
        <w:tc>
          <w:tcPr>
            <w:tcW w:w="5456" w:type="dxa"/>
          </w:tcPr>
          <w:p w14:paraId="4324F99A" w14:textId="77777777" w:rsidR="00577437" w:rsidRPr="00BA3580" w:rsidRDefault="00577437" w:rsidP="00577437">
            <w:pPr>
              <w:spacing w:after="0"/>
              <w:rPr>
                <w:lang w:val="sr-Cyrl-CS"/>
              </w:rPr>
            </w:pPr>
            <w:r w:rsidRPr="00BA3580">
              <w:rPr>
                <w:lang w:val="sr-Cyrl-CS"/>
              </w:rPr>
              <w:t xml:space="preserve">1 </w:t>
            </w:r>
          </w:p>
        </w:tc>
      </w:tr>
      <w:tr w:rsidR="00577437" w:rsidRPr="00BA3580" w14:paraId="3502AA7C" w14:textId="77777777" w:rsidTr="00577437">
        <w:trPr>
          <w:trHeight w:val="267"/>
        </w:trPr>
        <w:tc>
          <w:tcPr>
            <w:tcW w:w="5344" w:type="dxa"/>
          </w:tcPr>
          <w:p w14:paraId="15FDB94F" w14:textId="77777777" w:rsidR="00577437" w:rsidRPr="00BA3580" w:rsidRDefault="00577437" w:rsidP="00577437">
            <w:pPr>
              <w:tabs>
                <w:tab w:val="left" w:pos="720"/>
                <w:tab w:val="left" w:pos="1440"/>
                <w:tab w:val="left" w:pos="2160"/>
                <w:tab w:val="left" w:pos="2880"/>
                <w:tab w:val="left" w:pos="3600"/>
                <w:tab w:val="left" w:pos="4320"/>
                <w:tab w:val="left" w:pos="5040"/>
                <w:tab w:val="left" w:pos="5760"/>
                <w:tab w:val="right" w:pos="10189"/>
              </w:tabs>
              <w:spacing w:after="0"/>
              <w:rPr>
                <w:lang w:val="sr-Cyrl-CS"/>
              </w:rPr>
            </w:pPr>
            <w:r w:rsidRPr="00BA3580">
              <w:rPr>
                <w:lang w:val="sr-Cyrl-CS"/>
              </w:rPr>
              <w:t>Фискултурна сала</w:t>
            </w:r>
          </w:p>
        </w:tc>
        <w:tc>
          <w:tcPr>
            <w:tcW w:w="5456" w:type="dxa"/>
          </w:tcPr>
          <w:p w14:paraId="41BAC41F" w14:textId="77777777" w:rsidR="00577437" w:rsidRPr="00BA3580" w:rsidRDefault="00577437" w:rsidP="00577437">
            <w:pPr>
              <w:spacing w:after="0"/>
              <w:rPr>
                <w:lang w:val="sr-Cyrl-CS"/>
              </w:rPr>
            </w:pPr>
            <w:r w:rsidRPr="00BA3580">
              <w:rPr>
                <w:lang w:val="sr-Cyrl-CS"/>
              </w:rPr>
              <w:t>1(160 м</w:t>
            </w:r>
            <w:r w:rsidRPr="00BA3580">
              <w:rPr>
                <w:vertAlign w:val="superscript"/>
                <w:lang w:val="sr-Cyrl-CS"/>
              </w:rPr>
              <w:t>2</w:t>
            </w:r>
            <w:r w:rsidRPr="00BA3580">
              <w:rPr>
                <w:lang w:val="sr-Cyrl-CS"/>
              </w:rPr>
              <w:t>) + 1 (800м</w:t>
            </w:r>
            <w:r w:rsidRPr="00BA3580">
              <w:rPr>
                <w:vertAlign w:val="superscript"/>
                <w:lang w:val="sr-Cyrl-CS"/>
              </w:rPr>
              <w:t>2</w:t>
            </w:r>
            <w:r w:rsidRPr="00BA3580">
              <w:rPr>
                <w:lang w:val="sr-Cyrl-CS"/>
              </w:rPr>
              <w:t>)</w:t>
            </w:r>
          </w:p>
        </w:tc>
      </w:tr>
      <w:tr w:rsidR="00577437" w:rsidRPr="00BA3580" w14:paraId="564D03CA" w14:textId="77777777" w:rsidTr="00577437">
        <w:trPr>
          <w:trHeight w:val="756"/>
        </w:trPr>
        <w:tc>
          <w:tcPr>
            <w:tcW w:w="5344" w:type="dxa"/>
            <w:vAlign w:val="center"/>
          </w:tcPr>
          <w:p w14:paraId="42532CFD" w14:textId="77777777" w:rsidR="00577437" w:rsidRPr="00BA3580" w:rsidRDefault="00577437" w:rsidP="00577437">
            <w:pPr>
              <w:tabs>
                <w:tab w:val="left" w:pos="720"/>
                <w:tab w:val="left" w:pos="1440"/>
                <w:tab w:val="left" w:pos="2160"/>
                <w:tab w:val="left" w:pos="2880"/>
                <w:tab w:val="left" w:pos="3600"/>
                <w:tab w:val="left" w:pos="4320"/>
                <w:tab w:val="left" w:pos="5040"/>
                <w:tab w:val="left" w:pos="5760"/>
                <w:tab w:val="right" w:pos="10189"/>
              </w:tabs>
              <w:spacing w:after="0"/>
              <w:rPr>
                <w:lang w:val="sr-Cyrl-CS"/>
              </w:rPr>
            </w:pPr>
            <w:r w:rsidRPr="00BA3580">
              <w:rPr>
                <w:lang w:val="sr-Cyrl-CS"/>
              </w:rPr>
              <w:t>Спортски терени</w:t>
            </w:r>
          </w:p>
        </w:tc>
        <w:tc>
          <w:tcPr>
            <w:tcW w:w="5456" w:type="dxa"/>
          </w:tcPr>
          <w:p w14:paraId="0BF1CCDD" w14:textId="77777777" w:rsidR="00577437" w:rsidRPr="00BA3580" w:rsidRDefault="00577437" w:rsidP="00577437">
            <w:pPr>
              <w:tabs>
                <w:tab w:val="left" w:pos="720"/>
                <w:tab w:val="left" w:pos="1440"/>
                <w:tab w:val="left" w:pos="2160"/>
                <w:tab w:val="left" w:pos="2880"/>
                <w:tab w:val="left" w:pos="3600"/>
                <w:tab w:val="left" w:pos="4320"/>
                <w:tab w:val="left" w:pos="5040"/>
                <w:tab w:val="left" w:pos="5760"/>
                <w:tab w:val="right" w:pos="10189"/>
              </w:tabs>
              <w:spacing w:after="0"/>
              <w:rPr>
                <w:lang w:val="sr-Cyrl-CS"/>
              </w:rPr>
            </w:pPr>
            <w:r w:rsidRPr="00BA3580">
              <w:rPr>
                <w:lang w:val="sr-Cyrl-CS"/>
              </w:rPr>
              <w:t>Терен за рукомет</w:t>
            </w:r>
          </w:p>
        </w:tc>
      </w:tr>
      <w:tr w:rsidR="00577437" w:rsidRPr="00BA3580" w14:paraId="04CB5407" w14:textId="77777777" w:rsidTr="00577437">
        <w:trPr>
          <w:trHeight w:val="435"/>
        </w:trPr>
        <w:tc>
          <w:tcPr>
            <w:tcW w:w="5344" w:type="dxa"/>
            <w:vAlign w:val="center"/>
          </w:tcPr>
          <w:p w14:paraId="63973D7D" w14:textId="77777777" w:rsidR="00577437" w:rsidRPr="00BA3580" w:rsidRDefault="00577437" w:rsidP="00577437">
            <w:pPr>
              <w:tabs>
                <w:tab w:val="left" w:pos="720"/>
                <w:tab w:val="left" w:pos="1440"/>
                <w:tab w:val="left" w:pos="2160"/>
                <w:tab w:val="left" w:pos="2880"/>
                <w:tab w:val="left" w:pos="3600"/>
                <w:tab w:val="left" w:pos="4320"/>
                <w:tab w:val="left" w:pos="5040"/>
                <w:tab w:val="left" w:pos="5760"/>
                <w:tab w:val="right" w:pos="10189"/>
              </w:tabs>
              <w:spacing w:after="0"/>
              <w:rPr>
                <w:lang w:val="sr-Cyrl-CS"/>
              </w:rPr>
            </w:pPr>
            <w:r w:rsidRPr="00BA3580">
              <w:rPr>
                <w:lang w:val="sr-Cyrl-CS"/>
              </w:rPr>
              <w:t>Библиотека</w:t>
            </w:r>
          </w:p>
        </w:tc>
        <w:tc>
          <w:tcPr>
            <w:tcW w:w="5456" w:type="dxa"/>
          </w:tcPr>
          <w:p w14:paraId="3C1ECDD6" w14:textId="77777777" w:rsidR="00577437" w:rsidRPr="00BA3580" w:rsidRDefault="00577437" w:rsidP="00577437">
            <w:pPr>
              <w:tabs>
                <w:tab w:val="left" w:pos="720"/>
                <w:tab w:val="left" w:pos="1440"/>
                <w:tab w:val="left" w:pos="2160"/>
                <w:tab w:val="left" w:pos="2880"/>
                <w:tab w:val="left" w:pos="3600"/>
                <w:tab w:val="left" w:pos="4320"/>
                <w:tab w:val="left" w:pos="5040"/>
                <w:tab w:val="left" w:pos="5760"/>
                <w:tab w:val="right" w:pos="10189"/>
              </w:tabs>
              <w:spacing w:after="0"/>
              <w:rPr>
                <w:lang w:val="sr-Cyrl-CS"/>
              </w:rPr>
            </w:pPr>
            <w:r w:rsidRPr="00BA3580">
              <w:rPr>
                <w:lang w:val="sr-Cyrl-CS"/>
              </w:rPr>
              <w:t>Површина 20 м2, 1 рачунар, 1 штампач</w:t>
            </w:r>
            <w:r w:rsidRPr="00B17097">
              <w:rPr>
                <w:color w:val="000000" w:themeColor="text1"/>
                <w:lang w:val="sr-Cyrl-CS"/>
              </w:rPr>
              <w:t xml:space="preserve">, </w:t>
            </w:r>
            <w:r w:rsidR="00B17097" w:rsidRPr="00B17097">
              <w:rPr>
                <w:color w:val="000000" w:themeColor="text1"/>
                <w:lang w:val="ru-RU"/>
              </w:rPr>
              <w:t>8897</w:t>
            </w:r>
            <w:r w:rsidR="00BA3580" w:rsidRPr="00B17097">
              <w:rPr>
                <w:color w:val="000000" w:themeColor="text1"/>
                <w:lang w:val="ru-RU"/>
              </w:rPr>
              <w:t xml:space="preserve"> </w:t>
            </w:r>
            <w:r w:rsidRPr="00BA3580">
              <w:rPr>
                <w:lang w:val="sr-Cyrl-CS"/>
              </w:rPr>
              <w:t>књиге</w:t>
            </w:r>
          </w:p>
        </w:tc>
      </w:tr>
      <w:tr w:rsidR="00577437" w:rsidRPr="00BA3580" w14:paraId="5EA85DB3" w14:textId="77777777" w:rsidTr="00577437">
        <w:trPr>
          <w:trHeight w:val="267"/>
        </w:trPr>
        <w:tc>
          <w:tcPr>
            <w:tcW w:w="5344" w:type="dxa"/>
          </w:tcPr>
          <w:p w14:paraId="07633663" w14:textId="77777777" w:rsidR="00577437" w:rsidRPr="00BA3580" w:rsidRDefault="00577437" w:rsidP="00577437">
            <w:pPr>
              <w:tabs>
                <w:tab w:val="left" w:pos="720"/>
                <w:tab w:val="left" w:pos="1440"/>
                <w:tab w:val="left" w:pos="2160"/>
                <w:tab w:val="left" w:pos="2880"/>
                <w:tab w:val="left" w:pos="3600"/>
                <w:tab w:val="left" w:pos="4320"/>
                <w:tab w:val="left" w:pos="5040"/>
                <w:tab w:val="left" w:pos="5760"/>
                <w:tab w:val="right" w:pos="10189"/>
              </w:tabs>
              <w:spacing w:after="0"/>
              <w:rPr>
                <w:lang w:val="sr-Cyrl-CS"/>
              </w:rPr>
            </w:pPr>
            <w:r w:rsidRPr="00BA3580">
              <w:rPr>
                <w:lang w:val="sr-Cyrl-CS"/>
              </w:rPr>
              <w:t>Ђачка кухиња и трпезарија</w:t>
            </w:r>
          </w:p>
        </w:tc>
        <w:tc>
          <w:tcPr>
            <w:tcW w:w="5456" w:type="dxa"/>
          </w:tcPr>
          <w:p w14:paraId="042A1D08" w14:textId="77777777" w:rsidR="00577437" w:rsidRPr="00BA3580" w:rsidRDefault="00577437" w:rsidP="00577437">
            <w:pPr>
              <w:tabs>
                <w:tab w:val="left" w:pos="720"/>
                <w:tab w:val="left" w:pos="1440"/>
                <w:tab w:val="left" w:pos="2160"/>
                <w:tab w:val="left" w:pos="2880"/>
                <w:tab w:val="left" w:pos="3600"/>
                <w:tab w:val="left" w:pos="4320"/>
                <w:tab w:val="left" w:pos="5040"/>
                <w:tab w:val="left" w:pos="5760"/>
                <w:tab w:val="right" w:pos="10189"/>
              </w:tabs>
              <w:spacing w:after="0"/>
              <w:rPr>
                <w:lang w:val="sr-Cyrl-CS"/>
              </w:rPr>
            </w:pPr>
            <w:r w:rsidRPr="00BA3580">
              <w:rPr>
                <w:lang w:val="sr-Cyrl-CS"/>
              </w:rPr>
              <w:t>0</w:t>
            </w:r>
          </w:p>
        </w:tc>
      </w:tr>
      <w:tr w:rsidR="00577437" w:rsidRPr="00BA3580" w14:paraId="21E808BD" w14:textId="77777777" w:rsidTr="00577437">
        <w:trPr>
          <w:trHeight w:val="439"/>
        </w:trPr>
        <w:tc>
          <w:tcPr>
            <w:tcW w:w="5344" w:type="dxa"/>
          </w:tcPr>
          <w:p w14:paraId="7C1F72CA" w14:textId="77777777" w:rsidR="00577437" w:rsidRPr="00BA3580" w:rsidRDefault="00577437" w:rsidP="00577437">
            <w:pPr>
              <w:tabs>
                <w:tab w:val="left" w:pos="720"/>
                <w:tab w:val="left" w:pos="1440"/>
                <w:tab w:val="left" w:pos="2160"/>
                <w:tab w:val="left" w:pos="2880"/>
                <w:tab w:val="left" w:pos="3600"/>
                <w:tab w:val="left" w:pos="4320"/>
                <w:tab w:val="left" w:pos="5040"/>
                <w:tab w:val="left" w:pos="5760"/>
                <w:tab w:val="right" w:pos="10189"/>
              </w:tabs>
              <w:spacing w:after="0"/>
              <w:rPr>
                <w:lang w:val="sr-Cyrl-CS"/>
              </w:rPr>
            </w:pPr>
            <w:r w:rsidRPr="00BA3580">
              <w:rPr>
                <w:lang w:val="sr-Cyrl-CS"/>
              </w:rPr>
              <w:t xml:space="preserve">Мултимедијална учионица </w:t>
            </w:r>
          </w:p>
        </w:tc>
        <w:tc>
          <w:tcPr>
            <w:tcW w:w="5456" w:type="dxa"/>
            <w:vAlign w:val="center"/>
          </w:tcPr>
          <w:p w14:paraId="5D83BC9F" w14:textId="77777777" w:rsidR="00577437" w:rsidRPr="00BA3580" w:rsidRDefault="00577437" w:rsidP="00577437">
            <w:pPr>
              <w:tabs>
                <w:tab w:val="left" w:pos="720"/>
                <w:tab w:val="left" w:pos="1440"/>
                <w:tab w:val="left" w:pos="2160"/>
                <w:tab w:val="left" w:pos="2880"/>
                <w:tab w:val="left" w:pos="3600"/>
                <w:tab w:val="left" w:pos="4320"/>
                <w:tab w:val="left" w:pos="5040"/>
                <w:tab w:val="left" w:pos="5760"/>
                <w:tab w:val="right" w:pos="10189"/>
              </w:tabs>
              <w:spacing w:after="0"/>
              <w:rPr>
                <w:lang w:val="sr-Latn-CS"/>
              </w:rPr>
            </w:pPr>
            <w:r w:rsidRPr="00BA3580">
              <w:rPr>
                <w:lang w:val="sr-Latn-CS"/>
              </w:rPr>
              <w:t>1</w:t>
            </w:r>
          </w:p>
        </w:tc>
      </w:tr>
      <w:tr w:rsidR="00577437" w:rsidRPr="00BA3580" w14:paraId="46DAB491" w14:textId="77777777" w:rsidTr="00577437">
        <w:trPr>
          <w:trHeight w:val="267"/>
        </w:trPr>
        <w:tc>
          <w:tcPr>
            <w:tcW w:w="5344" w:type="dxa"/>
            <w:vAlign w:val="center"/>
          </w:tcPr>
          <w:p w14:paraId="5DA4007E" w14:textId="77777777" w:rsidR="00577437" w:rsidRPr="00BA3580" w:rsidRDefault="00577437" w:rsidP="00577437">
            <w:pPr>
              <w:tabs>
                <w:tab w:val="left" w:pos="720"/>
                <w:tab w:val="left" w:pos="1440"/>
                <w:tab w:val="left" w:pos="2160"/>
                <w:tab w:val="left" w:pos="2880"/>
                <w:tab w:val="left" w:pos="3600"/>
                <w:tab w:val="left" w:pos="4320"/>
                <w:tab w:val="left" w:pos="5040"/>
                <w:tab w:val="left" w:pos="5760"/>
                <w:tab w:val="right" w:pos="10189"/>
              </w:tabs>
              <w:spacing w:after="0"/>
              <w:rPr>
                <w:lang w:val="sr-Cyrl-CS"/>
              </w:rPr>
            </w:pPr>
            <w:r w:rsidRPr="00BA3580">
              <w:rPr>
                <w:lang w:val="sr-Cyrl-CS"/>
              </w:rPr>
              <w:t>Кухиња са трпезаријом</w:t>
            </w:r>
          </w:p>
        </w:tc>
        <w:tc>
          <w:tcPr>
            <w:tcW w:w="5456" w:type="dxa"/>
          </w:tcPr>
          <w:p w14:paraId="77B3C6B3" w14:textId="77777777" w:rsidR="00577437" w:rsidRPr="00BA3580" w:rsidRDefault="00577437" w:rsidP="00577437">
            <w:pPr>
              <w:tabs>
                <w:tab w:val="left" w:pos="720"/>
                <w:tab w:val="left" w:pos="1440"/>
                <w:tab w:val="left" w:pos="2160"/>
                <w:tab w:val="left" w:pos="2880"/>
                <w:tab w:val="left" w:pos="3600"/>
                <w:tab w:val="left" w:pos="4320"/>
                <w:tab w:val="left" w:pos="5040"/>
                <w:tab w:val="left" w:pos="5760"/>
                <w:tab w:val="right" w:pos="10189"/>
              </w:tabs>
              <w:spacing w:after="0"/>
              <w:rPr>
                <w:lang w:val="sr-Cyrl-CS"/>
              </w:rPr>
            </w:pPr>
            <w:r w:rsidRPr="00BA3580">
              <w:rPr>
                <w:lang w:val="sr-Cyrl-CS"/>
              </w:rPr>
              <w:t>0</w:t>
            </w:r>
          </w:p>
        </w:tc>
      </w:tr>
      <w:tr w:rsidR="00577437" w:rsidRPr="00BA3580" w14:paraId="5635FB44" w14:textId="77777777" w:rsidTr="00577437">
        <w:trPr>
          <w:trHeight w:val="702"/>
        </w:trPr>
        <w:tc>
          <w:tcPr>
            <w:tcW w:w="5344" w:type="dxa"/>
            <w:vAlign w:val="center"/>
          </w:tcPr>
          <w:p w14:paraId="4F4DFC1C" w14:textId="77777777" w:rsidR="00577437" w:rsidRPr="00BA3580" w:rsidRDefault="00577437" w:rsidP="00577437">
            <w:pPr>
              <w:tabs>
                <w:tab w:val="left" w:pos="720"/>
                <w:tab w:val="left" w:pos="1440"/>
                <w:tab w:val="left" w:pos="2160"/>
                <w:tab w:val="left" w:pos="2880"/>
                <w:tab w:val="left" w:pos="3600"/>
                <w:tab w:val="left" w:pos="4320"/>
                <w:tab w:val="left" w:pos="5040"/>
                <w:tab w:val="left" w:pos="5760"/>
                <w:tab w:val="right" w:pos="10189"/>
              </w:tabs>
              <w:spacing w:after="0"/>
              <w:rPr>
                <w:lang w:val="sr-Cyrl-CS"/>
              </w:rPr>
            </w:pPr>
            <w:r w:rsidRPr="00BA3580">
              <w:rPr>
                <w:lang w:val="sr-Cyrl-CS"/>
              </w:rPr>
              <w:lastRenderedPageBreak/>
              <w:t>Канцеларије</w:t>
            </w:r>
          </w:p>
        </w:tc>
        <w:tc>
          <w:tcPr>
            <w:tcW w:w="5456" w:type="dxa"/>
          </w:tcPr>
          <w:p w14:paraId="7DCDAB6A" w14:textId="77777777" w:rsidR="00577437" w:rsidRPr="00BA3580" w:rsidRDefault="00577437" w:rsidP="00577437">
            <w:pPr>
              <w:tabs>
                <w:tab w:val="left" w:pos="720"/>
                <w:tab w:val="left" w:pos="1440"/>
                <w:tab w:val="left" w:pos="2160"/>
                <w:tab w:val="left" w:pos="2880"/>
                <w:tab w:val="left" w:pos="3600"/>
                <w:tab w:val="left" w:pos="4320"/>
                <w:tab w:val="left" w:pos="5040"/>
                <w:tab w:val="left" w:pos="5760"/>
                <w:tab w:val="right" w:pos="10189"/>
              </w:tabs>
              <w:spacing w:after="0"/>
              <w:rPr>
                <w:lang w:val="sr-Latn-CS"/>
              </w:rPr>
            </w:pPr>
            <w:r w:rsidRPr="00BA3580">
              <w:rPr>
                <w:lang w:val="sr-Cyrl-CS"/>
              </w:rPr>
              <w:t>наставничка, канцеларија директора, канцеларија за педагога, канцеларија за секретара, кацеларија за књиговодство</w:t>
            </w:r>
          </w:p>
        </w:tc>
      </w:tr>
      <w:tr w:rsidR="00577437" w:rsidRPr="00BA3580" w14:paraId="7A36EC9B" w14:textId="77777777" w:rsidTr="00577437">
        <w:trPr>
          <w:trHeight w:val="267"/>
        </w:trPr>
        <w:tc>
          <w:tcPr>
            <w:tcW w:w="5344" w:type="dxa"/>
          </w:tcPr>
          <w:p w14:paraId="6FF53FFC" w14:textId="77777777" w:rsidR="00577437" w:rsidRPr="00BA3580" w:rsidRDefault="00577437" w:rsidP="00577437">
            <w:pPr>
              <w:tabs>
                <w:tab w:val="left" w:pos="720"/>
                <w:tab w:val="left" w:pos="1440"/>
                <w:tab w:val="left" w:pos="2160"/>
                <w:tab w:val="left" w:pos="2880"/>
                <w:tab w:val="left" w:pos="3600"/>
                <w:tab w:val="left" w:pos="4320"/>
                <w:tab w:val="left" w:pos="5040"/>
                <w:tab w:val="left" w:pos="5760"/>
                <w:tab w:val="right" w:pos="10189"/>
              </w:tabs>
              <w:spacing w:after="0"/>
              <w:rPr>
                <w:lang w:val="sr-Cyrl-CS"/>
              </w:rPr>
            </w:pPr>
            <w:r w:rsidRPr="00BA3580">
              <w:rPr>
                <w:lang w:val="sr-Cyrl-CS"/>
              </w:rPr>
              <w:t>Холови и ходници</w:t>
            </w:r>
          </w:p>
        </w:tc>
        <w:tc>
          <w:tcPr>
            <w:tcW w:w="5456" w:type="dxa"/>
          </w:tcPr>
          <w:p w14:paraId="2EA4900C" w14:textId="77777777" w:rsidR="00577437" w:rsidRPr="00BA3580" w:rsidRDefault="00577437" w:rsidP="00577437">
            <w:pPr>
              <w:spacing w:after="0"/>
              <w:rPr>
                <w:lang w:val="sr-Cyrl-CS"/>
              </w:rPr>
            </w:pPr>
            <w:r w:rsidRPr="00BA3580">
              <w:rPr>
                <w:lang w:val="sr-Cyrl-CS"/>
              </w:rPr>
              <w:t>261м</w:t>
            </w:r>
            <w:r w:rsidRPr="00BA3580">
              <w:rPr>
                <w:vertAlign w:val="superscript"/>
                <w:lang w:val="sr-Cyrl-CS"/>
              </w:rPr>
              <w:t>2</w:t>
            </w:r>
          </w:p>
        </w:tc>
      </w:tr>
      <w:tr w:rsidR="00577437" w:rsidRPr="00BA3580" w14:paraId="537E8862" w14:textId="77777777" w:rsidTr="00577437">
        <w:trPr>
          <w:trHeight w:val="276"/>
        </w:trPr>
        <w:tc>
          <w:tcPr>
            <w:tcW w:w="5344" w:type="dxa"/>
          </w:tcPr>
          <w:p w14:paraId="281FE4C1" w14:textId="77777777" w:rsidR="00577437" w:rsidRPr="00BA3580" w:rsidRDefault="00577437" w:rsidP="00577437">
            <w:pPr>
              <w:tabs>
                <w:tab w:val="left" w:pos="720"/>
                <w:tab w:val="left" w:pos="1440"/>
                <w:tab w:val="left" w:pos="2160"/>
                <w:tab w:val="left" w:pos="2880"/>
                <w:tab w:val="left" w:pos="3600"/>
                <w:tab w:val="left" w:pos="4320"/>
                <w:tab w:val="left" w:pos="5040"/>
                <w:tab w:val="left" w:pos="5760"/>
                <w:tab w:val="right" w:pos="10189"/>
              </w:tabs>
              <w:spacing w:after="0"/>
              <w:rPr>
                <w:lang w:val="sr-Cyrl-CS"/>
              </w:rPr>
            </w:pPr>
            <w:r w:rsidRPr="00BA3580">
              <w:rPr>
                <w:lang w:val="sr-Cyrl-CS"/>
              </w:rPr>
              <w:t>Санитарни чвор</w:t>
            </w:r>
          </w:p>
        </w:tc>
        <w:tc>
          <w:tcPr>
            <w:tcW w:w="5456" w:type="dxa"/>
          </w:tcPr>
          <w:p w14:paraId="6A97900F" w14:textId="77777777" w:rsidR="00577437" w:rsidRPr="00BA3580" w:rsidRDefault="00577437" w:rsidP="00577437">
            <w:pPr>
              <w:spacing w:after="0"/>
              <w:rPr>
                <w:lang w:val="sr-Cyrl-CS"/>
              </w:rPr>
            </w:pPr>
            <w:r w:rsidRPr="00BA3580">
              <w:rPr>
                <w:lang w:val="sr-Cyrl-CS"/>
              </w:rPr>
              <w:t>36 м</w:t>
            </w:r>
            <w:r w:rsidRPr="00BA3580">
              <w:rPr>
                <w:vertAlign w:val="superscript"/>
                <w:lang w:val="sr-Cyrl-CS"/>
              </w:rPr>
              <w:t>2</w:t>
            </w:r>
          </w:p>
        </w:tc>
      </w:tr>
    </w:tbl>
    <w:p w14:paraId="3842F7E3" w14:textId="77777777" w:rsidR="00577437" w:rsidRPr="00AB48F3" w:rsidRDefault="00577437" w:rsidP="00577437">
      <w:pPr>
        <w:spacing w:after="0"/>
        <w:jc w:val="both"/>
        <w:rPr>
          <w:lang w:val="sr-Cyrl-CS"/>
        </w:rPr>
      </w:pPr>
    </w:p>
    <w:p w14:paraId="7C2C8299" w14:textId="77777777" w:rsidR="00577437" w:rsidRPr="00AB48F3" w:rsidRDefault="00577437" w:rsidP="00577437">
      <w:pPr>
        <w:spacing w:after="0"/>
        <w:jc w:val="both"/>
        <w:rPr>
          <w:lang w:val="sr-Cyrl-CS"/>
        </w:rPr>
      </w:pPr>
    </w:p>
    <w:p w14:paraId="529B1E31" w14:textId="77777777" w:rsidR="00577437" w:rsidRPr="00AB48F3" w:rsidRDefault="00577437" w:rsidP="00577437">
      <w:pPr>
        <w:spacing w:after="0"/>
        <w:jc w:val="both"/>
        <w:rPr>
          <w:lang w:val="sr-Cyrl-CS"/>
        </w:rPr>
      </w:pPr>
      <w:r w:rsidRPr="00AB48F3">
        <w:rPr>
          <w:lang w:val="sr-Cyrl-CS"/>
        </w:rPr>
        <w:t>Издвојена одељења – адресе и бројеви телефона</w:t>
      </w:r>
    </w:p>
    <w:tbl>
      <w:tblPr>
        <w:tblStyle w:val="TableGrid"/>
        <w:tblW w:w="0" w:type="auto"/>
        <w:tblInd w:w="108" w:type="dxa"/>
        <w:shd w:val="pct5" w:color="auto" w:fill="FFFFFF" w:themeFill="background1"/>
        <w:tblLook w:val="01E0" w:firstRow="1" w:lastRow="1" w:firstColumn="1" w:lastColumn="1" w:noHBand="0" w:noVBand="0"/>
      </w:tblPr>
      <w:tblGrid>
        <w:gridCol w:w="2340"/>
        <w:gridCol w:w="2880"/>
        <w:gridCol w:w="2700"/>
      </w:tblGrid>
      <w:tr w:rsidR="00577437" w:rsidRPr="00AB48F3" w14:paraId="2F54C96F" w14:textId="77777777" w:rsidTr="00D95249">
        <w:tc>
          <w:tcPr>
            <w:tcW w:w="2340" w:type="dxa"/>
            <w:tcBorders>
              <w:bottom w:val="single" w:sz="4" w:space="0" w:color="auto"/>
            </w:tcBorders>
            <w:shd w:val="clear" w:color="auto" w:fill="FDE9D9" w:themeFill="accent6" w:themeFillTint="33"/>
          </w:tcPr>
          <w:p w14:paraId="23E22C52" w14:textId="77777777" w:rsidR="00577437" w:rsidRPr="00AB48F3" w:rsidRDefault="00577437" w:rsidP="00577437">
            <w:pPr>
              <w:spacing w:line="360" w:lineRule="auto"/>
              <w:jc w:val="center"/>
              <w:rPr>
                <w:i/>
                <w:lang w:val="sr-Cyrl-CS" w:eastAsia="sr-Latn-CS"/>
              </w:rPr>
            </w:pPr>
            <w:r w:rsidRPr="00AB48F3">
              <w:rPr>
                <w:i/>
                <w:lang w:val="sr-Cyrl-CS" w:eastAsia="sr-Latn-CS"/>
              </w:rPr>
              <w:t>Издвојено одељење</w:t>
            </w:r>
          </w:p>
          <w:p w14:paraId="36CB1C8F" w14:textId="77777777" w:rsidR="00577437" w:rsidRPr="00AB48F3" w:rsidRDefault="00577437" w:rsidP="00577437">
            <w:pPr>
              <w:spacing w:line="360" w:lineRule="auto"/>
              <w:jc w:val="center"/>
              <w:rPr>
                <w:i/>
                <w:lang w:val="sr-Cyrl-CS" w:eastAsia="sr-Latn-CS"/>
              </w:rPr>
            </w:pPr>
          </w:p>
        </w:tc>
        <w:tc>
          <w:tcPr>
            <w:tcW w:w="2880" w:type="dxa"/>
            <w:tcBorders>
              <w:bottom w:val="single" w:sz="4" w:space="0" w:color="auto"/>
            </w:tcBorders>
            <w:shd w:val="clear" w:color="auto" w:fill="FDE9D9" w:themeFill="accent6" w:themeFillTint="33"/>
          </w:tcPr>
          <w:p w14:paraId="29135A77" w14:textId="77777777" w:rsidR="00577437" w:rsidRPr="00AB48F3" w:rsidRDefault="00577437" w:rsidP="00577437">
            <w:pPr>
              <w:spacing w:line="360" w:lineRule="auto"/>
              <w:jc w:val="center"/>
              <w:rPr>
                <w:i/>
                <w:lang w:val="sr-Cyrl-CS" w:eastAsia="sr-Latn-CS"/>
              </w:rPr>
            </w:pPr>
            <w:r w:rsidRPr="00AB48F3">
              <w:rPr>
                <w:i/>
                <w:lang w:val="sr-Cyrl-CS" w:eastAsia="sr-Latn-CS"/>
              </w:rPr>
              <w:t>Адреса</w:t>
            </w:r>
          </w:p>
        </w:tc>
        <w:tc>
          <w:tcPr>
            <w:tcW w:w="2700" w:type="dxa"/>
            <w:tcBorders>
              <w:bottom w:val="single" w:sz="4" w:space="0" w:color="auto"/>
            </w:tcBorders>
            <w:shd w:val="clear" w:color="auto" w:fill="FDE9D9" w:themeFill="accent6" w:themeFillTint="33"/>
          </w:tcPr>
          <w:p w14:paraId="668249C4" w14:textId="77777777" w:rsidR="00577437" w:rsidRPr="00AB48F3" w:rsidRDefault="00577437" w:rsidP="00577437">
            <w:pPr>
              <w:spacing w:line="360" w:lineRule="auto"/>
              <w:jc w:val="center"/>
              <w:rPr>
                <w:i/>
                <w:lang w:val="sr-Cyrl-CS" w:eastAsia="sr-Latn-CS"/>
              </w:rPr>
            </w:pPr>
            <w:r w:rsidRPr="00AB48F3">
              <w:rPr>
                <w:i/>
                <w:lang w:val="sr-Cyrl-CS" w:eastAsia="sr-Latn-CS"/>
              </w:rPr>
              <w:t>Телефон</w:t>
            </w:r>
          </w:p>
        </w:tc>
      </w:tr>
      <w:tr w:rsidR="00577437" w:rsidRPr="00AB48F3" w14:paraId="1B59C2C5" w14:textId="77777777" w:rsidTr="00577437">
        <w:tc>
          <w:tcPr>
            <w:tcW w:w="2340" w:type="dxa"/>
            <w:shd w:val="clear" w:color="auto" w:fill="FFFFFF" w:themeFill="background1"/>
          </w:tcPr>
          <w:p w14:paraId="62C06A02" w14:textId="77777777" w:rsidR="00577437" w:rsidRPr="00AB48F3" w:rsidRDefault="00577437" w:rsidP="00577437">
            <w:pPr>
              <w:spacing w:line="360" w:lineRule="auto"/>
              <w:jc w:val="both"/>
              <w:rPr>
                <w:lang w:val="sr-Cyrl-CS" w:eastAsia="sr-Latn-CS"/>
              </w:rPr>
            </w:pPr>
            <w:r w:rsidRPr="00AB48F3">
              <w:rPr>
                <w:lang w:val="sr-Cyrl-CS" w:eastAsia="sr-Latn-CS"/>
              </w:rPr>
              <w:t>БОЈИЋ</w:t>
            </w:r>
          </w:p>
        </w:tc>
        <w:tc>
          <w:tcPr>
            <w:tcW w:w="2880" w:type="dxa"/>
            <w:shd w:val="clear" w:color="auto" w:fill="FFFFFF" w:themeFill="background1"/>
          </w:tcPr>
          <w:p w14:paraId="0AAFC1E5" w14:textId="77777777" w:rsidR="00577437" w:rsidRPr="00AB48F3" w:rsidRDefault="00577437" w:rsidP="00577437">
            <w:pPr>
              <w:spacing w:line="360" w:lineRule="auto"/>
              <w:jc w:val="both"/>
              <w:rPr>
                <w:lang w:val="sr-Cyrl-CS" w:eastAsia="sr-Latn-CS"/>
              </w:rPr>
            </w:pPr>
            <w:r w:rsidRPr="00AB48F3">
              <w:rPr>
                <w:lang w:val="sr-Cyrl-CS" w:eastAsia="sr-Latn-CS"/>
              </w:rPr>
              <w:t>15233 Метлић</w:t>
            </w:r>
          </w:p>
        </w:tc>
        <w:tc>
          <w:tcPr>
            <w:tcW w:w="2700" w:type="dxa"/>
            <w:shd w:val="clear" w:color="auto" w:fill="FFFFFF" w:themeFill="background1"/>
          </w:tcPr>
          <w:p w14:paraId="13AE28A3" w14:textId="77777777" w:rsidR="00577437" w:rsidRPr="00AB48F3" w:rsidRDefault="00577437" w:rsidP="00577437">
            <w:pPr>
              <w:spacing w:line="360" w:lineRule="auto"/>
              <w:jc w:val="both"/>
              <w:rPr>
                <w:lang w:val="sr-Cyrl-CS" w:eastAsia="sr-Latn-CS"/>
              </w:rPr>
            </w:pPr>
            <w:r w:rsidRPr="00AB48F3">
              <w:rPr>
                <w:lang w:val="sr-Cyrl-CS" w:eastAsia="sr-Latn-CS"/>
              </w:rPr>
              <w:t>015/ 260-514</w:t>
            </w:r>
          </w:p>
        </w:tc>
      </w:tr>
      <w:tr w:rsidR="00577437" w:rsidRPr="00AB48F3" w14:paraId="10AB029E" w14:textId="77777777" w:rsidTr="00577437">
        <w:tc>
          <w:tcPr>
            <w:tcW w:w="2340" w:type="dxa"/>
            <w:shd w:val="clear" w:color="auto" w:fill="FFFFFF" w:themeFill="background1"/>
          </w:tcPr>
          <w:p w14:paraId="5D91B2F7" w14:textId="77777777" w:rsidR="00577437" w:rsidRPr="00AB48F3" w:rsidRDefault="00577437" w:rsidP="00577437">
            <w:pPr>
              <w:spacing w:line="360" w:lineRule="auto"/>
              <w:jc w:val="both"/>
              <w:rPr>
                <w:lang w:val="sr-Cyrl-CS" w:eastAsia="sr-Latn-CS"/>
              </w:rPr>
            </w:pPr>
            <w:r w:rsidRPr="00AB48F3">
              <w:rPr>
                <w:lang w:val="sr-Cyrl-CS" w:eastAsia="sr-Latn-CS"/>
              </w:rPr>
              <w:t>СИНОШЕВИЋ</w:t>
            </w:r>
          </w:p>
        </w:tc>
        <w:tc>
          <w:tcPr>
            <w:tcW w:w="2880" w:type="dxa"/>
            <w:shd w:val="clear" w:color="auto" w:fill="FFFFFF" w:themeFill="background1"/>
          </w:tcPr>
          <w:p w14:paraId="398B9ECC" w14:textId="77777777" w:rsidR="00577437" w:rsidRPr="00AB48F3" w:rsidRDefault="00577437" w:rsidP="00577437">
            <w:pPr>
              <w:spacing w:line="360" w:lineRule="auto"/>
              <w:jc w:val="both"/>
              <w:rPr>
                <w:lang w:val="sr-Cyrl-CS" w:eastAsia="sr-Latn-CS"/>
              </w:rPr>
            </w:pPr>
            <w:r w:rsidRPr="00AB48F3">
              <w:rPr>
                <w:lang w:val="sr-Cyrl-CS" w:eastAsia="sr-Latn-CS"/>
              </w:rPr>
              <w:t>15233 Метлић</w:t>
            </w:r>
          </w:p>
        </w:tc>
        <w:tc>
          <w:tcPr>
            <w:tcW w:w="2700" w:type="dxa"/>
            <w:shd w:val="clear" w:color="auto" w:fill="FFFFFF" w:themeFill="background1"/>
          </w:tcPr>
          <w:p w14:paraId="3C57D59F" w14:textId="77777777" w:rsidR="00577437" w:rsidRPr="00AB48F3" w:rsidRDefault="00577437" w:rsidP="00577437">
            <w:pPr>
              <w:spacing w:line="360" w:lineRule="auto"/>
              <w:jc w:val="both"/>
              <w:rPr>
                <w:lang w:val="sr-Cyrl-CS" w:eastAsia="sr-Latn-CS"/>
              </w:rPr>
            </w:pPr>
            <w:r w:rsidRPr="00AB48F3">
              <w:rPr>
                <w:lang w:val="sr-Cyrl-CS" w:eastAsia="sr-Latn-CS"/>
              </w:rPr>
              <w:t>015/ 260-268</w:t>
            </w:r>
          </w:p>
        </w:tc>
      </w:tr>
      <w:tr w:rsidR="00577437" w:rsidRPr="00AB48F3" w14:paraId="7A949562" w14:textId="77777777" w:rsidTr="00577437">
        <w:tc>
          <w:tcPr>
            <w:tcW w:w="2340" w:type="dxa"/>
            <w:shd w:val="clear" w:color="auto" w:fill="FFFFFF" w:themeFill="background1"/>
          </w:tcPr>
          <w:p w14:paraId="0B901050" w14:textId="77777777" w:rsidR="00577437" w:rsidRPr="00AB48F3" w:rsidRDefault="00577437" w:rsidP="00577437">
            <w:pPr>
              <w:spacing w:line="360" w:lineRule="auto"/>
              <w:jc w:val="both"/>
              <w:rPr>
                <w:lang w:val="sr-Cyrl-CS" w:eastAsia="sr-Latn-CS"/>
              </w:rPr>
            </w:pPr>
            <w:r w:rsidRPr="00AB48F3">
              <w:rPr>
                <w:lang w:val="sr-Cyrl-CS" w:eastAsia="sr-Latn-CS"/>
              </w:rPr>
              <w:t>НАКУЧАНИ</w:t>
            </w:r>
          </w:p>
        </w:tc>
        <w:tc>
          <w:tcPr>
            <w:tcW w:w="2880" w:type="dxa"/>
            <w:shd w:val="clear" w:color="auto" w:fill="FFFFFF" w:themeFill="background1"/>
          </w:tcPr>
          <w:p w14:paraId="30CE8748" w14:textId="77777777" w:rsidR="00577437" w:rsidRPr="00AB48F3" w:rsidRDefault="00577437" w:rsidP="00577437">
            <w:pPr>
              <w:spacing w:line="360" w:lineRule="auto"/>
              <w:jc w:val="both"/>
              <w:rPr>
                <w:lang w:val="sr-Cyrl-CS" w:eastAsia="sr-Latn-CS"/>
              </w:rPr>
            </w:pPr>
            <w:r w:rsidRPr="00AB48F3">
              <w:rPr>
                <w:lang w:val="sr-Cyrl-CS" w:eastAsia="sr-Latn-CS"/>
              </w:rPr>
              <w:t>15233 Метлић</w:t>
            </w:r>
          </w:p>
        </w:tc>
        <w:tc>
          <w:tcPr>
            <w:tcW w:w="2700" w:type="dxa"/>
            <w:shd w:val="clear" w:color="auto" w:fill="FFFFFF" w:themeFill="background1"/>
          </w:tcPr>
          <w:p w14:paraId="7E28B429" w14:textId="77777777" w:rsidR="00577437" w:rsidRPr="00AB48F3" w:rsidRDefault="00577437" w:rsidP="00577437">
            <w:pPr>
              <w:spacing w:line="360" w:lineRule="auto"/>
              <w:jc w:val="both"/>
              <w:rPr>
                <w:lang w:val="sr-Cyrl-CS" w:eastAsia="sr-Latn-CS"/>
              </w:rPr>
            </w:pPr>
            <w:r w:rsidRPr="00AB48F3">
              <w:rPr>
                <w:lang w:val="sr-Cyrl-CS" w:eastAsia="sr-Latn-CS"/>
              </w:rPr>
              <w:t>015/ 260-567</w:t>
            </w:r>
          </w:p>
        </w:tc>
      </w:tr>
      <w:tr w:rsidR="00577437" w:rsidRPr="00AB48F3" w14:paraId="2EFDFDB8" w14:textId="77777777" w:rsidTr="00577437">
        <w:tc>
          <w:tcPr>
            <w:tcW w:w="2340" w:type="dxa"/>
            <w:shd w:val="clear" w:color="auto" w:fill="FFFFFF" w:themeFill="background1"/>
          </w:tcPr>
          <w:p w14:paraId="3133C09F" w14:textId="77777777" w:rsidR="00577437" w:rsidRPr="00AB48F3" w:rsidRDefault="00577437" w:rsidP="00577437">
            <w:pPr>
              <w:spacing w:line="360" w:lineRule="auto"/>
              <w:jc w:val="both"/>
              <w:rPr>
                <w:lang w:val="sr-Cyrl-CS" w:eastAsia="sr-Latn-CS"/>
              </w:rPr>
            </w:pPr>
            <w:r w:rsidRPr="00AB48F3">
              <w:rPr>
                <w:lang w:val="sr-Cyrl-CS" w:eastAsia="sr-Latn-CS"/>
              </w:rPr>
              <w:t>ЗАБЛАЋЕ</w:t>
            </w:r>
          </w:p>
        </w:tc>
        <w:tc>
          <w:tcPr>
            <w:tcW w:w="2880" w:type="dxa"/>
            <w:shd w:val="clear" w:color="auto" w:fill="FFFFFF" w:themeFill="background1"/>
          </w:tcPr>
          <w:p w14:paraId="29715C85" w14:textId="77777777" w:rsidR="00577437" w:rsidRPr="00AB48F3" w:rsidRDefault="00577437" w:rsidP="00577437">
            <w:pPr>
              <w:spacing w:line="360" w:lineRule="auto"/>
              <w:jc w:val="both"/>
              <w:rPr>
                <w:lang w:val="sr-Cyrl-CS" w:eastAsia="sr-Latn-CS"/>
              </w:rPr>
            </w:pPr>
            <w:r w:rsidRPr="00AB48F3">
              <w:rPr>
                <w:lang w:val="sr-Cyrl-CS" w:eastAsia="sr-Latn-CS"/>
              </w:rPr>
              <w:t>15232 Варна</w:t>
            </w:r>
          </w:p>
        </w:tc>
        <w:tc>
          <w:tcPr>
            <w:tcW w:w="2700" w:type="dxa"/>
            <w:shd w:val="clear" w:color="auto" w:fill="FFFFFF" w:themeFill="background1"/>
          </w:tcPr>
          <w:p w14:paraId="7CF71C1A" w14:textId="77777777" w:rsidR="00577437" w:rsidRPr="00AB48F3" w:rsidRDefault="00577437" w:rsidP="00577437">
            <w:pPr>
              <w:spacing w:line="360" w:lineRule="auto"/>
              <w:jc w:val="both"/>
              <w:rPr>
                <w:lang w:val="sr-Cyrl-CS" w:eastAsia="sr-Latn-CS"/>
              </w:rPr>
            </w:pPr>
            <w:r w:rsidRPr="00AB48F3">
              <w:rPr>
                <w:lang w:val="sr-Cyrl-CS" w:eastAsia="sr-Latn-CS"/>
              </w:rPr>
              <w:t>015/ 7715-600</w:t>
            </w:r>
          </w:p>
        </w:tc>
      </w:tr>
      <w:tr w:rsidR="00577437" w:rsidRPr="00AB48F3" w14:paraId="6EC70945" w14:textId="77777777" w:rsidTr="00577437">
        <w:tc>
          <w:tcPr>
            <w:tcW w:w="2340" w:type="dxa"/>
            <w:shd w:val="clear" w:color="auto" w:fill="FFFFFF" w:themeFill="background1"/>
          </w:tcPr>
          <w:p w14:paraId="60FB4173" w14:textId="77777777" w:rsidR="00577437" w:rsidRPr="00AB48F3" w:rsidRDefault="00577437" w:rsidP="00577437">
            <w:pPr>
              <w:spacing w:line="360" w:lineRule="auto"/>
              <w:jc w:val="both"/>
              <w:rPr>
                <w:lang w:val="sr-Cyrl-CS" w:eastAsia="sr-Latn-CS"/>
              </w:rPr>
            </w:pPr>
            <w:r w:rsidRPr="00AB48F3">
              <w:rPr>
                <w:lang w:val="sr-Cyrl-CS" w:eastAsia="sr-Latn-CS"/>
              </w:rPr>
              <w:t>МЕТЛИЋ 1</w:t>
            </w:r>
          </w:p>
        </w:tc>
        <w:tc>
          <w:tcPr>
            <w:tcW w:w="2880" w:type="dxa"/>
            <w:shd w:val="clear" w:color="auto" w:fill="FFFFFF" w:themeFill="background1"/>
          </w:tcPr>
          <w:p w14:paraId="220ACF2B" w14:textId="77777777" w:rsidR="00577437" w:rsidRPr="00AB48F3" w:rsidRDefault="00577437" w:rsidP="00577437">
            <w:pPr>
              <w:spacing w:line="360" w:lineRule="auto"/>
              <w:jc w:val="both"/>
              <w:rPr>
                <w:lang w:val="sr-Cyrl-CS" w:eastAsia="sr-Latn-CS"/>
              </w:rPr>
            </w:pPr>
            <w:r w:rsidRPr="00AB48F3">
              <w:rPr>
                <w:lang w:val="sr-Cyrl-CS" w:eastAsia="sr-Latn-CS"/>
              </w:rPr>
              <w:t>15233 Метлић</w:t>
            </w:r>
          </w:p>
        </w:tc>
        <w:tc>
          <w:tcPr>
            <w:tcW w:w="2700" w:type="dxa"/>
            <w:shd w:val="clear" w:color="auto" w:fill="FFFFFF" w:themeFill="background1"/>
          </w:tcPr>
          <w:p w14:paraId="13BA57CD" w14:textId="77777777" w:rsidR="00577437" w:rsidRPr="00AB48F3" w:rsidRDefault="00577437" w:rsidP="00577437">
            <w:pPr>
              <w:spacing w:line="360" w:lineRule="auto"/>
              <w:jc w:val="both"/>
              <w:rPr>
                <w:lang w:val="sr-Cyrl-CS" w:eastAsia="sr-Latn-CS"/>
              </w:rPr>
            </w:pPr>
            <w:r w:rsidRPr="00AB48F3">
              <w:rPr>
                <w:lang w:val="sr-Cyrl-CS" w:eastAsia="sr-Latn-CS"/>
              </w:rPr>
              <w:t>015/ 260-675</w:t>
            </w:r>
          </w:p>
        </w:tc>
      </w:tr>
      <w:tr w:rsidR="00577437" w:rsidRPr="00AB48F3" w14:paraId="003D3E6B" w14:textId="77777777" w:rsidTr="00577437">
        <w:tc>
          <w:tcPr>
            <w:tcW w:w="2340" w:type="dxa"/>
            <w:shd w:val="clear" w:color="auto" w:fill="FFFFFF" w:themeFill="background1"/>
          </w:tcPr>
          <w:p w14:paraId="64BB85F0" w14:textId="77777777" w:rsidR="00577437" w:rsidRPr="00AB48F3" w:rsidRDefault="00577437" w:rsidP="00577437">
            <w:pPr>
              <w:spacing w:line="360" w:lineRule="auto"/>
              <w:jc w:val="both"/>
              <w:rPr>
                <w:lang w:val="sr-Cyrl-CS" w:eastAsia="sr-Latn-CS"/>
              </w:rPr>
            </w:pPr>
            <w:r w:rsidRPr="00AB48F3">
              <w:rPr>
                <w:lang w:val="sr-Cyrl-CS" w:eastAsia="sr-Latn-CS"/>
              </w:rPr>
              <w:t>МЕТЛИЋ 2</w:t>
            </w:r>
          </w:p>
        </w:tc>
        <w:tc>
          <w:tcPr>
            <w:tcW w:w="2880" w:type="dxa"/>
            <w:shd w:val="clear" w:color="auto" w:fill="FFFFFF" w:themeFill="background1"/>
          </w:tcPr>
          <w:p w14:paraId="090E3B5B" w14:textId="77777777" w:rsidR="00577437" w:rsidRPr="00AB48F3" w:rsidRDefault="00577437" w:rsidP="00577437">
            <w:pPr>
              <w:spacing w:line="360" w:lineRule="auto"/>
              <w:jc w:val="both"/>
              <w:rPr>
                <w:lang w:val="sr-Cyrl-CS" w:eastAsia="sr-Latn-CS"/>
              </w:rPr>
            </w:pPr>
            <w:r w:rsidRPr="00AB48F3">
              <w:rPr>
                <w:lang w:val="sr-Cyrl-CS" w:eastAsia="sr-Latn-CS"/>
              </w:rPr>
              <w:t>15233 Метлић</w:t>
            </w:r>
          </w:p>
        </w:tc>
        <w:tc>
          <w:tcPr>
            <w:tcW w:w="2700" w:type="dxa"/>
            <w:shd w:val="clear" w:color="auto" w:fill="FFFFFF" w:themeFill="background1"/>
          </w:tcPr>
          <w:p w14:paraId="0207CC82" w14:textId="77777777" w:rsidR="00577437" w:rsidRPr="00AB48F3" w:rsidRDefault="00577437" w:rsidP="00577437">
            <w:pPr>
              <w:spacing w:line="360" w:lineRule="auto"/>
              <w:jc w:val="both"/>
              <w:rPr>
                <w:lang w:val="sr-Cyrl-CS" w:eastAsia="sr-Latn-CS"/>
              </w:rPr>
            </w:pPr>
            <w:r w:rsidRPr="00AB48F3">
              <w:rPr>
                <w:lang w:val="sr-Cyrl-CS" w:eastAsia="sr-Latn-CS"/>
              </w:rPr>
              <w:t>015/ 260-738</w:t>
            </w:r>
          </w:p>
        </w:tc>
      </w:tr>
      <w:tr w:rsidR="00577437" w:rsidRPr="00AB48F3" w14:paraId="032439DA" w14:textId="77777777" w:rsidTr="00577437">
        <w:tc>
          <w:tcPr>
            <w:tcW w:w="2340" w:type="dxa"/>
            <w:shd w:val="clear" w:color="auto" w:fill="FFFFFF" w:themeFill="background1"/>
          </w:tcPr>
          <w:p w14:paraId="48904246" w14:textId="77777777" w:rsidR="00577437" w:rsidRPr="00AB48F3" w:rsidRDefault="00577437" w:rsidP="00577437">
            <w:pPr>
              <w:spacing w:line="360" w:lineRule="auto"/>
              <w:jc w:val="both"/>
              <w:rPr>
                <w:lang w:val="sr-Cyrl-CS" w:eastAsia="sr-Latn-CS"/>
              </w:rPr>
            </w:pPr>
            <w:r w:rsidRPr="00AB48F3">
              <w:rPr>
                <w:lang w:val="sr-Cyrl-CS" w:eastAsia="sr-Latn-CS"/>
              </w:rPr>
              <w:t>Д. РУМСКА</w:t>
            </w:r>
          </w:p>
        </w:tc>
        <w:tc>
          <w:tcPr>
            <w:tcW w:w="2880" w:type="dxa"/>
            <w:shd w:val="clear" w:color="auto" w:fill="FFFFFF" w:themeFill="background1"/>
          </w:tcPr>
          <w:p w14:paraId="614B5921" w14:textId="77777777" w:rsidR="00577437" w:rsidRPr="00AB48F3" w:rsidRDefault="00577437" w:rsidP="00577437">
            <w:pPr>
              <w:spacing w:line="360" w:lineRule="auto"/>
              <w:jc w:val="both"/>
              <w:rPr>
                <w:lang w:val="sr-Cyrl-CS" w:eastAsia="sr-Latn-CS"/>
              </w:rPr>
            </w:pPr>
            <w:r w:rsidRPr="00AB48F3">
              <w:rPr>
                <w:lang w:val="sr-Cyrl-CS" w:eastAsia="sr-Latn-CS"/>
              </w:rPr>
              <w:t>15233 Метлић</w:t>
            </w:r>
          </w:p>
        </w:tc>
        <w:tc>
          <w:tcPr>
            <w:tcW w:w="2700" w:type="dxa"/>
            <w:shd w:val="clear" w:color="auto" w:fill="FFFFFF" w:themeFill="background1"/>
          </w:tcPr>
          <w:p w14:paraId="22A7318A" w14:textId="77777777" w:rsidR="00577437" w:rsidRPr="00AB48F3" w:rsidRDefault="00577437" w:rsidP="00577437">
            <w:pPr>
              <w:spacing w:line="360" w:lineRule="auto"/>
              <w:jc w:val="both"/>
              <w:rPr>
                <w:lang w:val="sr-Cyrl-CS" w:eastAsia="sr-Latn-CS"/>
              </w:rPr>
            </w:pPr>
            <w:r w:rsidRPr="00AB48F3">
              <w:rPr>
                <w:lang w:val="sr-Cyrl-CS" w:eastAsia="sr-Latn-CS"/>
              </w:rPr>
              <w:t>015/ 7715-124</w:t>
            </w:r>
          </w:p>
        </w:tc>
      </w:tr>
      <w:tr w:rsidR="00577437" w:rsidRPr="00AB48F3" w14:paraId="66CFC9C7" w14:textId="77777777" w:rsidTr="00577437">
        <w:tc>
          <w:tcPr>
            <w:tcW w:w="2340" w:type="dxa"/>
            <w:shd w:val="clear" w:color="auto" w:fill="FFFFFF" w:themeFill="background1"/>
          </w:tcPr>
          <w:p w14:paraId="1FCC14F2" w14:textId="77777777" w:rsidR="00577437" w:rsidRPr="00AB48F3" w:rsidRDefault="00577437" w:rsidP="00577437">
            <w:pPr>
              <w:spacing w:line="360" w:lineRule="auto"/>
              <w:jc w:val="both"/>
              <w:rPr>
                <w:lang w:val="sr-Cyrl-CS" w:eastAsia="sr-Latn-CS"/>
              </w:rPr>
            </w:pPr>
            <w:r w:rsidRPr="00AB48F3">
              <w:rPr>
                <w:lang w:val="sr-Cyrl-CS" w:eastAsia="sr-Latn-CS"/>
              </w:rPr>
              <w:t>Г. РУМСКА</w:t>
            </w:r>
          </w:p>
        </w:tc>
        <w:tc>
          <w:tcPr>
            <w:tcW w:w="2880" w:type="dxa"/>
            <w:shd w:val="clear" w:color="auto" w:fill="FFFFFF" w:themeFill="background1"/>
          </w:tcPr>
          <w:p w14:paraId="734C5CF5" w14:textId="77777777" w:rsidR="00577437" w:rsidRPr="00AB48F3" w:rsidRDefault="00577437" w:rsidP="00577437">
            <w:pPr>
              <w:spacing w:line="360" w:lineRule="auto"/>
              <w:jc w:val="both"/>
              <w:rPr>
                <w:lang w:val="sr-Cyrl-CS" w:eastAsia="sr-Latn-CS"/>
              </w:rPr>
            </w:pPr>
            <w:r w:rsidRPr="00AB48F3">
              <w:rPr>
                <w:lang w:val="sr-Cyrl-CS" w:eastAsia="sr-Latn-CS"/>
              </w:rPr>
              <w:t>15233 Метлић</w:t>
            </w:r>
          </w:p>
        </w:tc>
        <w:tc>
          <w:tcPr>
            <w:tcW w:w="2700" w:type="dxa"/>
            <w:shd w:val="clear" w:color="auto" w:fill="FFFFFF" w:themeFill="background1"/>
          </w:tcPr>
          <w:p w14:paraId="53971A10" w14:textId="77777777" w:rsidR="00577437" w:rsidRPr="00AB48F3" w:rsidRDefault="00577437" w:rsidP="00577437">
            <w:pPr>
              <w:spacing w:line="360" w:lineRule="auto"/>
              <w:jc w:val="both"/>
              <w:rPr>
                <w:lang w:val="sr-Cyrl-CS" w:eastAsia="sr-Latn-CS"/>
              </w:rPr>
            </w:pPr>
            <w:r w:rsidRPr="00AB48F3">
              <w:rPr>
                <w:lang w:val="sr-Cyrl-CS" w:eastAsia="sr-Latn-CS"/>
              </w:rPr>
              <w:t>015/ 7715-126</w:t>
            </w:r>
          </w:p>
        </w:tc>
      </w:tr>
      <w:tr w:rsidR="00577437" w:rsidRPr="00AB48F3" w14:paraId="270D6DDB" w14:textId="77777777" w:rsidTr="00577437">
        <w:tc>
          <w:tcPr>
            <w:tcW w:w="2340" w:type="dxa"/>
            <w:shd w:val="clear" w:color="auto" w:fill="FFFFFF" w:themeFill="background1"/>
          </w:tcPr>
          <w:p w14:paraId="4C7CBBB2" w14:textId="77777777" w:rsidR="00577437" w:rsidRPr="00AB48F3" w:rsidRDefault="00577437" w:rsidP="00577437">
            <w:pPr>
              <w:spacing w:line="360" w:lineRule="auto"/>
              <w:jc w:val="both"/>
              <w:rPr>
                <w:lang w:val="sr-Cyrl-CS" w:eastAsia="sr-Latn-CS"/>
              </w:rPr>
            </w:pPr>
            <w:r w:rsidRPr="00AB48F3">
              <w:rPr>
                <w:lang w:val="sr-Cyrl-CS" w:eastAsia="sr-Latn-CS"/>
              </w:rPr>
              <w:t>КРИВАЈА</w:t>
            </w:r>
          </w:p>
        </w:tc>
        <w:tc>
          <w:tcPr>
            <w:tcW w:w="2880" w:type="dxa"/>
            <w:shd w:val="clear" w:color="auto" w:fill="FFFFFF" w:themeFill="background1"/>
          </w:tcPr>
          <w:p w14:paraId="683984C9" w14:textId="77777777" w:rsidR="00577437" w:rsidRPr="00AB48F3" w:rsidRDefault="00577437" w:rsidP="00577437">
            <w:pPr>
              <w:spacing w:line="360" w:lineRule="auto"/>
              <w:jc w:val="both"/>
              <w:rPr>
                <w:lang w:val="sr-Cyrl-CS" w:eastAsia="sr-Latn-CS"/>
              </w:rPr>
            </w:pPr>
            <w:r w:rsidRPr="00AB48F3">
              <w:rPr>
                <w:lang w:val="sr-Cyrl-CS" w:eastAsia="sr-Latn-CS"/>
              </w:rPr>
              <w:t>15233 Метлић</w:t>
            </w:r>
          </w:p>
        </w:tc>
        <w:tc>
          <w:tcPr>
            <w:tcW w:w="2700" w:type="dxa"/>
            <w:shd w:val="clear" w:color="auto" w:fill="FFFFFF" w:themeFill="background1"/>
          </w:tcPr>
          <w:p w14:paraId="01A80D28" w14:textId="77777777" w:rsidR="00577437" w:rsidRPr="00AB48F3" w:rsidRDefault="00577437" w:rsidP="00577437">
            <w:pPr>
              <w:spacing w:line="360" w:lineRule="auto"/>
              <w:jc w:val="both"/>
              <w:rPr>
                <w:lang w:val="sr-Cyrl-CS" w:eastAsia="sr-Latn-CS"/>
              </w:rPr>
            </w:pPr>
            <w:r w:rsidRPr="00AB48F3">
              <w:rPr>
                <w:lang w:val="sr-Cyrl-CS" w:eastAsia="sr-Latn-CS"/>
              </w:rPr>
              <w:t>015/ 262-035</w:t>
            </w:r>
          </w:p>
        </w:tc>
      </w:tr>
      <w:tr w:rsidR="00577437" w:rsidRPr="00AB48F3" w14:paraId="14B05F82" w14:textId="77777777" w:rsidTr="00577437">
        <w:tc>
          <w:tcPr>
            <w:tcW w:w="2340" w:type="dxa"/>
            <w:shd w:val="clear" w:color="auto" w:fill="FFFFFF" w:themeFill="background1"/>
          </w:tcPr>
          <w:p w14:paraId="493C387C" w14:textId="77777777" w:rsidR="00577437" w:rsidRPr="00AB48F3" w:rsidRDefault="00577437" w:rsidP="00577437">
            <w:pPr>
              <w:spacing w:line="360" w:lineRule="auto"/>
              <w:jc w:val="both"/>
              <w:rPr>
                <w:lang w:val="sr-Cyrl-CS" w:eastAsia="sr-Latn-CS"/>
              </w:rPr>
            </w:pPr>
            <w:r w:rsidRPr="00AB48F3">
              <w:rPr>
                <w:lang w:val="sr-Cyrl-CS" w:eastAsia="sr-Latn-CS"/>
              </w:rPr>
              <w:t>БУКОР</w:t>
            </w:r>
          </w:p>
        </w:tc>
        <w:tc>
          <w:tcPr>
            <w:tcW w:w="2880" w:type="dxa"/>
            <w:shd w:val="clear" w:color="auto" w:fill="FFFFFF" w:themeFill="background1"/>
          </w:tcPr>
          <w:p w14:paraId="264FCECB" w14:textId="77777777" w:rsidR="00577437" w:rsidRPr="00AB48F3" w:rsidRDefault="00577437" w:rsidP="00577437">
            <w:pPr>
              <w:spacing w:line="360" w:lineRule="auto"/>
              <w:jc w:val="both"/>
              <w:rPr>
                <w:lang w:val="sr-Cyrl-CS" w:eastAsia="sr-Latn-CS"/>
              </w:rPr>
            </w:pPr>
            <w:r w:rsidRPr="00AB48F3">
              <w:rPr>
                <w:lang w:val="sr-Cyrl-CS" w:eastAsia="sr-Latn-CS"/>
              </w:rPr>
              <w:t>15233 Метлић</w:t>
            </w:r>
          </w:p>
        </w:tc>
        <w:tc>
          <w:tcPr>
            <w:tcW w:w="2700" w:type="dxa"/>
            <w:shd w:val="clear" w:color="auto" w:fill="FFFFFF" w:themeFill="background1"/>
          </w:tcPr>
          <w:p w14:paraId="5EBD0687" w14:textId="77777777" w:rsidR="00577437" w:rsidRPr="00AB48F3" w:rsidRDefault="00577437" w:rsidP="00577437">
            <w:pPr>
              <w:spacing w:line="360" w:lineRule="auto"/>
              <w:jc w:val="both"/>
              <w:rPr>
                <w:lang w:val="sr-Cyrl-CS" w:eastAsia="sr-Latn-CS"/>
              </w:rPr>
            </w:pPr>
            <w:r w:rsidRPr="00AB48F3">
              <w:rPr>
                <w:lang w:val="sr-Cyrl-CS" w:eastAsia="sr-Latn-CS"/>
              </w:rPr>
              <w:t>015/ 262-208</w:t>
            </w:r>
          </w:p>
        </w:tc>
      </w:tr>
      <w:tr w:rsidR="00577437" w:rsidRPr="00AB48F3" w14:paraId="50653629" w14:textId="77777777" w:rsidTr="00577437">
        <w:tc>
          <w:tcPr>
            <w:tcW w:w="2340" w:type="dxa"/>
            <w:shd w:val="clear" w:color="auto" w:fill="FFFFFF" w:themeFill="background1"/>
          </w:tcPr>
          <w:p w14:paraId="4D4CB85F" w14:textId="77777777" w:rsidR="00577437" w:rsidRPr="00AB48F3" w:rsidRDefault="00577437" w:rsidP="00577437">
            <w:pPr>
              <w:spacing w:line="360" w:lineRule="auto"/>
              <w:jc w:val="both"/>
              <w:rPr>
                <w:lang w:val="sr-Cyrl-CS" w:eastAsia="sr-Latn-CS"/>
              </w:rPr>
            </w:pPr>
            <w:r w:rsidRPr="00AB48F3">
              <w:rPr>
                <w:lang w:val="sr-Cyrl-CS" w:eastAsia="sr-Latn-CS"/>
              </w:rPr>
              <w:t>ДВОРИШТЕ</w:t>
            </w:r>
          </w:p>
        </w:tc>
        <w:tc>
          <w:tcPr>
            <w:tcW w:w="2880" w:type="dxa"/>
            <w:shd w:val="clear" w:color="auto" w:fill="FFFFFF" w:themeFill="background1"/>
          </w:tcPr>
          <w:p w14:paraId="1349EC8E" w14:textId="77777777" w:rsidR="00577437" w:rsidRPr="00AB48F3" w:rsidRDefault="00577437" w:rsidP="00577437">
            <w:pPr>
              <w:spacing w:line="360" w:lineRule="auto"/>
              <w:jc w:val="both"/>
              <w:rPr>
                <w:lang w:val="sr-Cyrl-CS" w:eastAsia="sr-Latn-CS"/>
              </w:rPr>
            </w:pPr>
            <w:r w:rsidRPr="00AB48F3">
              <w:rPr>
                <w:lang w:val="sr-Cyrl-CS" w:eastAsia="sr-Latn-CS"/>
              </w:rPr>
              <w:t>15233 Метлић</w:t>
            </w:r>
          </w:p>
        </w:tc>
        <w:tc>
          <w:tcPr>
            <w:tcW w:w="2700" w:type="dxa"/>
            <w:shd w:val="clear" w:color="auto" w:fill="FFFFFF" w:themeFill="background1"/>
          </w:tcPr>
          <w:p w14:paraId="1604C779" w14:textId="77777777" w:rsidR="00577437" w:rsidRPr="00AB48F3" w:rsidRDefault="00577437" w:rsidP="00577437">
            <w:pPr>
              <w:spacing w:line="360" w:lineRule="auto"/>
              <w:jc w:val="both"/>
              <w:rPr>
                <w:lang w:val="sr-Cyrl-CS" w:eastAsia="sr-Latn-CS"/>
              </w:rPr>
            </w:pPr>
            <w:r w:rsidRPr="00AB48F3">
              <w:rPr>
                <w:lang w:val="sr-Cyrl-CS" w:eastAsia="sr-Latn-CS"/>
              </w:rPr>
              <w:t>015/ 260-014</w:t>
            </w:r>
          </w:p>
        </w:tc>
      </w:tr>
    </w:tbl>
    <w:p w14:paraId="55DBAE7E" w14:textId="77777777" w:rsidR="00577437" w:rsidRPr="00E31C24" w:rsidRDefault="00577437" w:rsidP="00577437">
      <w:pPr>
        <w:spacing w:after="0"/>
        <w:jc w:val="both"/>
        <w:rPr>
          <w:color w:val="FF0000"/>
          <w:lang w:val="sr-Cyrl-CS"/>
        </w:rPr>
      </w:pPr>
    </w:p>
    <w:p w14:paraId="67C1EB51" w14:textId="77777777" w:rsidR="00577437" w:rsidRPr="00AB48F3" w:rsidRDefault="00577437" w:rsidP="00577437">
      <w:pPr>
        <w:spacing w:after="0"/>
        <w:jc w:val="both"/>
        <w:rPr>
          <w:lang w:val="sr-Cyrl-CS"/>
        </w:rPr>
      </w:pPr>
      <w:r w:rsidRPr="00AB48F3">
        <w:rPr>
          <w:lang w:val="sr-Cyrl-CS"/>
        </w:rPr>
        <w:tab/>
        <w:t xml:space="preserve">Према важећем Нормативу школски простор одговара броју одељења и броју ученика у одељењу у свим школским јединицама. Проблем око снабдевања водом решен је у сарадњи са Градском управом града Шапца, тако што су у свим једницама (осим Заблаћа које користи воду из водовода а по потреби сопствени бунар) постављени УВ стерилизатори, хлоризатори, реверзибилна осмоза, у  складу  с  потребама. УВ стерилизатори се редовно одржавају и сервисирају. Сва издвојена одељења имају решено питање водоснабдевања, грејања и уређене санитарне чворове у саставу објекта.Због дотрајалости, већина школских зграда је реконструисана претходних година. </w:t>
      </w:r>
    </w:p>
    <w:p w14:paraId="156D7093" w14:textId="77777777" w:rsidR="003C7A1E" w:rsidRPr="00AB48F3" w:rsidRDefault="00577437" w:rsidP="00577437">
      <w:pPr>
        <w:spacing w:after="0"/>
        <w:ind w:firstLine="720"/>
        <w:jc w:val="both"/>
        <w:rPr>
          <w:lang w:val="sr-Cyrl-CS"/>
        </w:rPr>
      </w:pPr>
      <w:r w:rsidRPr="00AB48F3">
        <w:rPr>
          <w:lang w:val="sr-Cyrl-CS"/>
        </w:rPr>
        <w:t xml:space="preserve">Опремљеност школе наставним средствима задовољава потребе наставе </w:t>
      </w:r>
      <w:r w:rsidRPr="00AB48F3">
        <w:rPr>
          <w:lang w:val="ru-RU"/>
        </w:rPr>
        <w:t>6</w:t>
      </w:r>
      <w:r w:rsidRPr="00AB48F3">
        <w:rPr>
          <w:lang w:val="sr-Cyrl-CS"/>
        </w:rPr>
        <w:t xml:space="preserve">0% - </w:t>
      </w:r>
      <w:r w:rsidRPr="00AB48F3">
        <w:rPr>
          <w:lang w:val="ru-RU"/>
        </w:rPr>
        <w:t>7</w:t>
      </w:r>
      <w:r w:rsidRPr="00AB48F3">
        <w:rPr>
          <w:lang w:val="sr-Cyrl-CS"/>
        </w:rPr>
        <w:t>0%. Обезбеђени су рачунари за свако И.О. а у осмогодишњим школама се налазе информатички кабинети.</w:t>
      </w:r>
      <w:r w:rsidRPr="00AB48F3">
        <w:rPr>
          <w:lang w:val="ru-RU"/>
        </w:rPr>
        <w:t xml:space="preserve"> Сви учитељи и одељењске старешине су добиле на коришћење или лап-топ или таблет рачунар. </w:t>
      </w:r>
      <w:r w:rsidRPr="00AB48F3">
        <w:rPr>
          <w:lang w:val="sr-Cyrl-CS"/>
        </w:rPr>
        <w:t xml:space="preserve">Школа ће и у наредној школској години покушати да побољша опремљеност школских јединица наставним средствима ради бољег и квалитетнијег извођења и праћења наставе. У плану је и даља набавка наставних средстава (комплети за наставу хемије и физике, информатичка опрема, и др.) </w:t>
      </w:r>
    </w:p>
    <w:p w14:paraId="22846B54" w14:textId="77777777" w:rsidR="003C7A1E" w:rsidRPr="00AB48F3" w:rsidRDefault="003C7A1E" w:rsidP="0044765B">
      <w:pPr>
        <w:pStyle w:val="Heading2"/>
        <w:rPr>
          <w:color w:val="auto"/>
          <w:lang w:val="sr-Cyrl-CS"/>
        </w:rPr>
      </w:pPr>
      <w:bookmarkStart w:id="146" w:name="_Toc19777286"/>
      <w:bookmarkStart w:id="147" w:name="_Toc177035992"/>
      <w:r w:rsidRPr="00AB48F3">
        <w:rPr>
          <w:color w:val="auto"/>
          <w:lang w:val="ru-RU"/>
        </w:rPr>
        <w:lastRenderedPageBreak/>
        <w:t xml:space="preserve">6.15. </w:t>
      </w:r>
      <w:r w:rsidRPr="00AB48F3">
        <w:rPr>
          <w:color w:val="auto"/>
          <w:lang w:val="sr-Cyrl-CS"/>
        </w:rPr>
        <w:t>План унапређивања материјално-техничких услова</w:t>
      </w:r>
      <w:bookmarkEnd w:id="146"/>
      <w:bookmarkEnd w:id="147"/>
    </w:p>
    <w:p w14:paraId="4D164AA2" w14:textId="77777777" w:rsidR="003C7A1E" w:rsidRDefault="003C7A1E" w:rsidP="00503EC7">
      <w:pPr>
        <w:ind w:firstLine="720"/>
        <w:rPr>
          <w:lang w:val="sr-Cyrl-CS"/>
        </w:rPr>
      </w:pPr>
      <w:r w:rsidRPr="00EE44BF">
        <w:rPr>
          <w:lang w:val="sr-Cyrl-CS"/>
        </w:rPr>
        <w:t>У школској 202</w:t>
      </w:r>
      <w:r w:rsidR="001021C8">
        <w:t>6</w:t>
      </w:r>
      <w:r w:rsidR="003170EA" w:rsidRPr="00EE44BF">
        <w:rPr>
          <w:lang w:val="sr-Cyrl-CS"/>
        </w:rPr>
        <w:t>/2</w:t>
      </w:r>
      <w:r w:rsidR="001021C8">
        <w:t>7</w:t>
      </w:r>
      <w:r w:rsidRPr="00EE44BF">
        <w:rPr>
          <w:lang w:val="sr-Cyrl-CS"/>
        </w:rPr>
        <w:t>. години у плану је даљи рад на побољшању материјално-техничких услова школе. Осим набавке наставних средстава</w:t>
      </w:r>
      <w:r w:rsidR="00174CCC" w:rsidRPr="00EE44BF">
        <w:rPr>
          <w:lang w:val="sr-Cyrl-CS"/>
        </w:rPr>
        <w:t xml:space="preserve"> </w:t>
      </w:r>
      <w:r w:rsidR="00ED40AF">
        <w:rPr>
          <w:lang w:val="sr-Cyrl-CS"/>
        </w:rPr>
        <w:t>и школског намештаја, као циљеви</w:t>
      </w:r>
      <w:r w:rsidRPr="00EE44BF">
        <w:rPr>
          <w:lang w:val="sr-Cyrl-CS"/>
        </w:rPr>
        <w:t xml:space="preserve"> који се односи на сваку школску годину, у плану је и следеће:</w:t>
      </w:r>
    </w:p>
    <w:p w14:paraId="6B3A0FE0" w14:textId="77777777" w:rsidR="003359A6" w:rsidRDefault="003359A6" w:rsidP="003C7A1E">
      <w:pPr>
        <w:rPr>
          <w:lang w:val="sr-Cyrl-CS"/>
        </w:rPr>
      </w:pPr>
    </w:p>
    <w:p w14:paraId="2D7FFB36" w14:textId="77777777" w:rsidR="003359A6" w:rsidRDefault="003359A6" w:rsidP="003C7A1E">
      <w:pPr>
        <w:rPr>
          <w:lang w:val="sr-Cyrl-CS"/>
        </w:rPr>
      </w:pPr>
      <w:r>
        <w:rPr>
          <w:lang w:val="sr-Cyrl-CS"/>
        </w:rPr>
        <w:t>-Замена оштећених табли, клупа, солица, катедри, ормара...</w:t>
      </w:r>
    </w:p>
    <w:p w14:paraId="21D523C1" w14:textId="77777777" w:rsidR="003359A6" w:rsidRDefault="003359A6" w:rsidP="003C7A1E">
      <w:pPr>
        <w:rPr>
          <w:lang w:val="sr-Cyrl-CS"/>
        </w:rPr>
      </w:pPr>
      <w:r>
        <w:rPr>
          <w:lang w:val="sr-Cyrl-CS"/>
        </w:rPr>
        <w:t>-Набавка дидактичких средстава и опреме</w:t>
      </w:r>
    </w:p>
    <w:p w14:paraId="08C9747D" w14:textId="77777777" w:rsidR="003359A6" w:rsidRDefault="003359A6" w:rsidP="003C7A1E">
      <w:pPr>
        <w:rPr>
          <w:lang w:val="sr-Cyrl-CS"/>
        </w:rPr>
      </w:pPr>
      <w:r>
        <w:rPr>
          <w:lang w:val="sr-Cyrl-CS"/>
        </w:rPr>
        <w:t>-Изолација плафона у ИО Накучани ради постизања ефекта енергетске ефикасности</w:t>
      </w:r>
    </w:p>
    <w:p w14:paraId="33869CED" w14:textId="77777777" w:rsidR="003359A6" w:rsidRDefault="003359A6" w:rsidP="003C7A1E">
      <w:pPr>
        <w:rPr>
          <w:lang w:val="sr-Cyrl-CS"/>
        </w:rPr>
      </w:pPr>
      <w:r>
        <w:rPr>
          <w:lang w:val="sr-Cyrl-CS"/>
        </w:rPr>
        <w:t>-Замена дела електро-инсталација у Матичној школи</w:t>
      </w:r>
    </w:p>
    <w:p w14:paraId="4E3F0ECE" w14:textId="77777777" w:rsidR="003359A6" w:rsidRPr="00EE44BF" w:rsidRDefault="003359A6" w:rsidP="003C7A1E">
      <w:pPr>
        <w:rPr>
          <w:lang w:val="sr-Cyrl-CS"/>
        </w:rPr>
      </w:pPr>
      <w:r>
        <w:rPr>
          <w:lang w:val="sr-Cyrl-CS"/>
        </w:rPr>
        <w:t>-Замена светиљки лед панелима у ИО Метлић, Доња Румска, Заблаће</w:t>
      </w:r>
    </w:p>
    <w:p w14:paraId="6427E574" w14:textId="77777777" w:rsidR="00246ED8" w:rsidRDefault="00246ED8" w:rsidP="00246ED8">
      <w:pPr>
        <w:spacing w:after="0"/>
        <w:jc w:val="both"/>
        <w:rPr>
          <w:rFonts w:cstheme="minorHAnsi"/>
          <w:color w:val="FF0000"/>
          <w:lang w:val="sr-Cyrl-CS"/>
        </w:rPr>
      </w:pPr>
      <w:bookmarkStart w:id="148" w:name="_Toc19777287"/>
    </w:p>
    <w:p w14:paraId="699A6D34" w14:textId="77777777" w:rsidR="00031818" w:rsidRPr="00E31C24" w:rsidRDefault="00031818" w:rsidP="00246ED8">
      <w:pPr>
        <w:spacing w:after="0"/>
        <w:jc w:val="both"/>
        <w:rPr>
          <w:rFonts w:cstheme="minorHAnsi"/>
          <w:color w:val="FF0000"/>
          <w:lang w:val="sr-Cyrl-CS"/>
        </w:rPr>
      </w:pPr>
    </w:p>
    <w:p w14:paraId="645C4A77" w14:textId="77777777" w:rsidR="00246ED8" w:rsidRPr="00E31C24" w:rsidRDefault="00246ED8" w:rsidP="00246ED8">
      <w:pPr>
        <w:spacing w:after="0"/>
        <w:jc w:val="both"/>
        <w:rPr>
          <w:rFonts w:cstheme="minorHAnsi"/>
          <w:color w:val="FF0000"/>
          <w:lang w:val="sr-Cyrl-CS"/>
        </w:rPr>
      </w:pPr>
    </w:p>
    <w:p w14:paraId="43A1AA9F" w14:textId="77777777" w:rsidR="00246ED8" w:rsidRPr="00E31C24" w:rsidRDefault="00246ED8" w:rsidP="00246ED8">
      <w:pPr>
        <w:spacing w:after="0"/>
        <w:jc w:val="both"/>
        <w:rPr>
          <w:rFonts w:cstheme="minorHAnsi"/>
          <w:color w:val="FF0000"/>
          <w:lang w:val="sr-Cyrl-CS"/>
        </w:rPr>
      </w:pPr>
    </w:p>
    <w:p w14:paraId="2C1B651D" w14:textId="77777777" w:rsidR="003170EA" w:rsidRPr="00E31C24" w:rsidRDefault="003170EA" w:rsidP="00246ED8">
      <w:pPr>
        <w:spacing w:after="0"/>
        <w:jc w:val="both"/>
        <w:rPr>
          <w:rFonts w:cstheme="minorHAnsi"/>
          <w:color w:val="FF0000"/>
          <w:lang w:val="sr-Cyrl-CS"/>
        </w:rPr>
      </w:pPr>
    </w:p>
    <w:p w14:paraId="3202CAB9" w14:textId="77777777" w:rsidR="003170EA" w:rsidRPr="00E31C24" w:rsidRDefault="003170EA" w:rsidP="00246ED8">
      <w:pPr>
        <w:spacing w:after="0"/>
        <w:jc w:val="both"/>
        <w:rPr>
          <w:rFonts w:cstheme="minorHAnsi"/>
          <w:color w:val="FF0000"/>
          <w:lang w:val="sr-Cyrl-CS"/>
        </w:rPr>
      </w:pPr>
    </w:p>
    <w:p w14:paraId="3027F619" w14:textId="77777777" w:rsidR="003170EA" w:rsidRPr="00E31C24" w:rsidRDefault="003170EA" w:rsidP="00246ED8">
      <w:pPr>
        <w:spacing w:after="0"/>
        <w:jc w:val="both"/>
        <w:rPr>
          <w:rFonts w:cstheme="minorHAnsi"/>
          <w:color w:val="FF0000"/>
          <w:lang w:val="sr-Cyrl-CS"/>
        </w:rPr>
      </w:pPr>
    </w:p>
    <w:p w14:paraId="0818DD39" w14:textId="77777777" w:rsidR="003170EA" w:rsidRPr="00E31C24" w:rsidRDefault="003170EA" w:rsidP="00246ED8">
      <w:pPr>
        <w:spacing w:after="0"/>
        <w:jc w:val="both"/>
        <w:rPr>
          <w:rFonts w:cstheme="minorHAnsi"/>
          <w:color w:val="FF0000"/>
          <w:lang w:val="sr-Cyrl-CS"/>
        </w:rPr>
      </w:pPr>
    </w:p>
    <w:p w14:paraId="3CEB99C4" w14:textId="77777777" w:rsidR="003170EA" w:rsidRPr="00E31C24" w:rsidRDefault="003170EA" w:rsidP="00246ED8">
      <w:pPr>
        <w:spacing w:after="0"/>
        <w:jc w:val="both"/>
        <w:rPr>
          <w:rFonts w:cstheme="minorHAnsi"/>
          <w:color w:val="FF0000"/>
          <w:lang w:val="sr-Cyrl-CS"/>
        </w:rPr>
      </w:pPr>
    </w:p>
    <w:p w14:paraId="3576C7AD" w14:textId="77777777" w:rsidR="003170EA" w:rsidRPr="00E31C24" w:rsidRDefault="003170EA" w:rsidP="00246ED8">
      <w:pPr>
        <w:spacing w:after="0"/>
        <w:jc w:val="both"/>
        <w:rPr>
          <w:rFonts w:cstheme="minorHAnsi"/>
          <w:color w:val="FF0000"/>
          <w:lang w:val="sr-Cyrl-CS"/>
        </w:rPr>
      </w:pPr>
    </w:p>
    <w:p w14:paraId="28D6F8AA" w14:textId="77777777" w:rsidR="003170EA" w:rsidRPr="00E31C24" w:rsidRDefault="003170EA" w:rsidP="00246ED8">
      <w:pPr>
        <w:spacing w:after="0"/>
        <w:jc w:val="both"/>
        <w:rPr>
          <w:rFonts w:cstheme="minorHAnsi"/>
          <w:color w:val="FF0000"/>
          <w:lang w:val="sr-Cyrl-CS"/>
        </w:rPr>
      </w:pPr>
    </w:p>
    <w:p w14:paraId="5A0E49CE" w14:textId="77777777" w:rsidR="003170EA" w:rsidRPr="00E31C24" w:rsidRDefault="003170EA" w:rsidP="00246ED8">
      <w:pPr>
        <w:spacing w:after="0"/>
        <w:jc w:val="both"/>
        <w:rPr>
          <w:rFonts w:cstheme="minorHAnsi"/>
          <w:color w:val="FF0000"/>
          <w:lang w:val="sr-Cyrl-CS"/>
        </w:rPr>
      </w:pPr>
    </w:p>
    <w:p w14:paraId="71323894" w14:textId="77777777" w:rsidR="003170EA" w:rsidRPr="00E31C24" w:rsidRDefault="003170EA" w:rsidP="00246ED8">
      <w:pPr>
        <w:spacing w:after="0"/>
        <w:jc w:val="both"/>
        <w:rPr>
          <w:rFonts w:cstheme="minorHAnsi"/>
          <w:color w:val="FF0000"/>
          <w:lang w:val="sr-Cyrl-CS"/>
        </w:rPr>
      </w:pPr>
    </w:p>
    <w:p w14:paraId="2EB17051" w14:textId="77777777" w:rsidR="003170EA" w:rsidRPr="00E31C24" w:rsidRDefault="003170EA" w:rsidP="00246ED8">
      <w:pPr>
        <w:spacing w:after="0"/>
        <w:jc w:val="both"/>
        <w:rPr>
          <w:rFonts w:cstheme="minorHAnsi"/>
          <w:color w:val="FF0000"/>
          <w:lang w:val="sr-Cyrl-CS"/>
        </w:rPr>
      </w:pPr>
    </w:p>
    <w:p w14:paraId="682E924A" w14:textId="77777777" w:rsidR="003170EA" w:rsidRPr="00E31C24" w:rsidRDefault="003170EA" w:rsidP="00246ED8">
      <w:pPr>
        <w:spacing w:after="0"/>
        <w:jc w:val="both"/>
        <w:rPr>
          <w:rFonts w:cstheme="minorHAnsi"/>
          <w:color w:val="FF0000"/>
          <w:lang w:val="sr-Cyrl-CS"/>
        </w:rPr>
      </w:pPr>
    </w:p>
    <w:p w14:paraId="5DAF09EE" w14:textId="77777777" w:rsidR="003170EA" w:rsidRPr="00E31C24" w:rsidRDefault="003170EA" w:rsidP="00246ED8">
      <w:pPr>
        <w:spacing w:after="0"/>
        <w:jc w:val="both"/>
        <w:rPr>
          <w:rFonts w:cstheme="minorHAnsi"/>
          <w:color w:val="FF0000"/>
          <w:lang w:val="sr-Cyrl-CS"/>
        </w:rPr>
      </w:pPr>
    </w:p>
    <w:p w14:paraId="1F1CE2A1" w14:textId="77777777" w:rsidR="003170EA" w:rsidRPr="00E31C24" w:rsidRDefault="003170EA" w:rsidP="00246ED8">
      <w:pPr>
        <w:spacing w:after="0"/>
        <w:jc w:val="both"/>
        <w:rPr>
          <w:rFonts w:cstheme="minorHAnsi"/>
          <w:color w:val="FF0000"/>
          <w:lang w:val="sr-Cyrl-CS"/>
        </w:rPr>
      </w:pPr>
    </w:p>
    <w:p w14:paraId="322EF4EF" w14:textId="77777777" w:rsidR="003170EA" w:rsidRPr="00E31C24" w:rsidRDefault="003170EA" w:rsidP="00246ED8">
      <w:pPr>
        <w:spacing w:after="0"/>
        <w:jc w:val="both"/>
        <w:rPr>
          <w:rFonts w:cstheme="minorHAnsi"/>
          <w:color w:val="FF0000"/>
          <w:lang w:val="sr-Cyrl-CS"/>
        </w:rPr>
      </w:pPr>
    </w:p>
    <w:p w14:paraId="4E774260" w14:textId="77777777" w:rsidR="009B5687" w:rsidRPr="00E31C24" w:rsidRDefault="009B5687" w:rsidP="00246ED8">
      <w:pPr>
        <w:spacing w:after="0"/>
        <w:jc w:val="both"/>
        <w:rPr>
          <w:rFonts w:cstheme="minorHAnsi"/>
          <w:color w:val="FF0000"/>
          <w:lang w:val="sr-Cyrl-CS"/>
        </w:rPr>
      </w:pPr>
    </w:p>
    <w:p w14:paraId="503A36A3" w14:textId="77777777" w:rsidR="009B5687" w:rsidRPr="00E31C24" w:rsidRDefault="009B5687" w:rsidP="00246ED8">
      <w:pPr>
        <w:spacing w:after="0"/>
        <w:jc w:val="both"/>
        <w:rPr>
          <w:rFonts w:cstheme="minorHAnsi"/>
          <w:color w:val="FF0000"/>
          <w:lang w:val="sr-Cyrl-CS"/>
        </w:rPr>
      </w:pPr>
    </w:p>
    <w:p w14:paraId="644EFC48" w14:textId="77777777" w:rsidR="009B5687" w:rsidRPr="00E31C24" w:rsidRDefault="009B5687" w:rsidP="00246ED8">
      <w:pPr>
        <w:spacing w:after="0"/>
        <w:jc w:val="both"/>
        <w:rPr>
          <w:rFonts w:cstheme="minorHAnsi"/>
          <w:color w:val="FF0000"/>
          <w:lang w:val="sr-Cyrl-CS"/>
        </w:rPr>
      </w:pPr>
    </w:p>
    <w:p w14:paraId="453133AB" w14:textId="77777777" w:rsidR="003170EA" w:rsidRPr="00E31C24" w:rsidRDefault="003170EA" w:rsidP="00246ED8">
      <w:pPr>
        <w:spacing w:after="0"/>
        <w:jc w:val="both"/>
        <w:rPr>
          <w:rFonts w:cstheme="minorHAnsi"/>
          <w:color w:val="FF0000"/>
          <w:lang w:val="ru-RU"/>
        </w:rPr>
      </w:pPr>
    </w:p>
    <w:p w14:paraId="0B97F4FA" w14:textId="77777777" w:rsidR="0044765B" w:rsidRPr="00E31C24" w:rsidRDefault="0044765B" w:rsidP="00246ED8">
      <w:pPr>
        <w:spacing w:after="0"/>
        <w:jc w:val="both"/>
        <w:rPr>
          <w:rFonts w:cstheme="minorHAnsi"/>
          <w:color w:val="FF0000"/>
          <w:lang w:val="ru-RU"/>
        </w:rPr>
      </w:pPr>
    </w:p>
    <w:p w14:paraId="5F9DC3BB" w14:textId="77777777" w:rsidR="009C2663" w:rsidRDefault="009C2663" w:rsidP="0044765B">
      <w:pPr>
        <w:pStyle w:val="Heading2"/>
        <w:rPr>
          <w:rFonts w:asciiTheme="minorHAnsi" w:eastAsiaTheme="minorEastAsia" w:hAnsiTheme="minorHAnsi" w:cstheme="minorHAnsi"/>
          <w:b w:val="0"/>
          <w:bCs w:val="0"/>
          <w:color w:val="FF0000"/>
          <w:sz w:val="22"/>
          <w:szCs w:val="22"/>
        </w:rPr>
      </w:pPr>
      <w:bookmarkStart w:id="149" w:name="_Toc177035993"/>
    </w:p>
    <w:p w14:paraId="426ABD84" w14:textId="77777777" w:rsidR="001C580C" w:rsidRPr="001C580C" w:rsidRDefault="001C580C" w:rsidP="001C580C"/>
    <w:p w14:paraId="13F54FF7" w14:textId="77777777" w:rsidR="003C7A1E" w:rsidRPr="00AB48F3" w:rsidRDefault="003C7A1E" w:rsidP="0044765B">
      <w:pPr>
        <w:pStyle w:val="Heading2"/>
        <w:rPr>
          <w:color w:val="auto"/>
          <w:lang w:val="sr-Cyrl-CS"/>
        </w:rPr>
      </w:pPr>
      <w:r w:rsidRPr="00AB48F3">
        <w:rPr>
          <w:color w:val="auto"/>
          <w:lang w:val="ru-RU"/>
        </w:rPr>
        <w:lastRenderedPageBreak/>
        <w:t xml:space="preserve">6.16. </w:t>
      </w:r>
      <w:r w:rsidRPr="00AB48F3">
        <w:rPr>
          <w:color w:val="auto"/>
          <w:lang w:val="sr-Cyrl-CS"/>
        </w:rPr>
        <w:t>План коришћења школ</w:t>
      </w:r>
      <w:r w:rsidRPr="00AB48F3">
        <w:rPr>
          <w:color w:val="auto"/>
          <w:lang w:val="ru-RU"/>
        </w:rPr>
        <w:t>с</w:t>
      </w:r>
      <w:r w:rsidRPr="00AB48F3">
        <w:rPr>
          <w:color w:val="auto"/>
          <w:lang w:val="sr-Cyrl-CS"/>
        </w:rPr>
        <w:t>ког простора</w:t>
      </w:r>
      <w:bookmarkEnd w:id="148"/>
      <w:bookmarkEnd w:id="149"/>
    </w:p>
    <w:p w14:paraId="4509767F" w14:textId="77777777" w:rsidR="003C7A1E" w:rsidRPr="00E31C24" w:rsidRDefault="003C7A1E" w:rsidP="003C7A1E">
      <w:pPr>
        <w:spacing w:after="0"/>
        <w:ind w:left="360" w:firstLine="720"/>
        <w:rPr>
          <w:color w:val="FF0000"/>
          <w:lang w:val="sr-Cyrl-CS"/>
        </w:rPr>
      </w:pPr>
      <w:r w:rsidRPr="00AB48F3">
        <w:rPr>
          <w:lang w:val="sr-Cyrl-CS"/>
        </w:rPr>
        <w:t>План просторија школске зграде у Матичној шк</w:t>
      </w:r>
      <w:r w:rsidRPr="00EE1F63">
        <w:rPr>
          <w:lang w:val="sr-Cyrl-CS"/>
        </w:rPr>
        <w:t>оли</w:t>
      </w:r>
    </w:p>
    <w:p w14:paraId="1713AFB8" w14:textId="77777777" w:rsidR="003C7A1E" w:rsidRPr="00E31C24" w:rsidRDefault="003C7A1E" w:rsidP="003C7A1E">
      <w:pPr>
        <w:spacing w:after="0"/>
        <w:ind w:left="1080" w:hanging="1080"/>
        <w:jc w:val="center"/>
        <w:rPr>
          <w:color w:val="FF0000"/>
          <w:lang w:val="sr-Cyrl-CS"/>
        </w:rPr>
      </w:pPr>
      <w:r w:rsidRPr="00E31C24">
        <w:rPr>
          <w:noProof/>
          <w:color w:val="FF0000"/>
        </w:rPr>
        <w:drawing>
          <wp:inline distT="0" distB="0" distL="0" distR="0" wp14:anchorId="783E2D5D" wp14:editId="045F3FA0">
            <wp:extent cx="5120640" cy="3442915"/>
            <wp:effectExtent l="0" t="0" r="3810" b="5715"/>
            <wp:docPr id="12" name="Picture 2" descr="C:\Users\Sana\Desktop\Škola\Plan školskih prostorij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ana\Desktop\Škola\Plan školskih prostorija\1.jpg"/>
                    <pic:cNvPicPr>
                      <a:picLocks noChangeAspect="1" noChangeArrowheads="1"/>
                    </pic:cNvPicPr>
                  </pic:nvPicPr>
                  <pic:blipFill>
                    <a:blip r:embed="rId29" cstate="print"/>
                    <a:srcRect/>
                    <a:stretch>
                      <a:fillRect/>
                    </a:stretch>
                  </pic:blipFill>
                  <pic:spPr bwMode="auto">
                    <a:xfrm>
                      <a:off x="0" y="0"/>
                      <a:ext cx="5124433" cy="3445465"/>
                    </a:xfrm>
                    <a:prstGeom prst="rect">
                      <a:avLst/>
                    </a:prstGeom>
                    <a:noFill/>
                    <a:ln w="9525">
                      <a:noFill/>
                      <a:miter lim="800000"/>
                      <a:headEnd/>
                      <a:tailEnd/>
                    </a:ln>
                  </pic:spPr>
                </pic:pic>
              </a:graphicData>
            </a:graphic>
          </wp:inline>
        </w:drawing>
      </w:r>
    </w:p>
    <w:p w14:paraId="6948E78E" w14:textId="77777777" w:rsidR="003C7A1E" w:rsidRPr="00E31C24" w:rsidRDefault="003C7A1E" w:rsidP="003C7A1E">
      <w:pPr>
        <w:spacing w:after="0"/>
        <w:jc w:val="both"/>
        <w:rPr>
          <w:color w:val="FF0000"/>
          <w:lang w:val="sr-Cyrl-CS"/>
        </w:rPr>
      </w:pPr>
    </w:p>
    <w:p w14:paraId="2CE817E4" w14:textId="77777777" w:rsidR="003C7A1E" w:rsidRPr="00E31C24" w:rsidRDefault="00A24C7A" w:rsidP="003C7A1E">
      <w:pPr>
        <w:spacing w:after="0"/>
        <w:jc w:val="center"/>
        <w:rPr>
          <w:color w:val="FF0000"/>
          <w:lang w:val="sr-Cyrl-CS"/>
        </w:rPr>
      </w:pPr>
      <w:r w:rsidRPr="00E31C24">
        <w:rPr>
          <w:noProof/>
          <w:color w:val="FF0000"/>
        </w:rPr>
        <w:drawing>
          <wp:inline distT="0" distB="0" distL="0" distR="0" wp14:anchorId="551893E6" wp14:editId="2AEEAFEE">
            <wp:extent cx="5174689" cy="3590925"/>
            <wp:effectExtent l="19050" t="0" r="6911" b="0"/>
            <wp:docPr id="16" name="Picture 3" descr="C:\Users\Sana\Desktop\Škola\Plan školskih prostorij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ana\Desktop\Škola\Plan školskih prostorija\2.jpg"/>
                    <pic:cNvPicPr>
                      <a:picLocks noChangeAspect="1" noChangeArrowheads="1"/>
                    </pic:cNvPicPr>
                  </pic:nvPicPr>
                  <pic:blipFill>
                    <a:blip r:embed="rId30" cstate="print"/>
                    <a:srcRect/>
                    <a:stretch>
                      <a:fillRect/>
                    </a:stretch>
                  </pic:blipFill>
                  <pic:spPr bwMode="auto">
                    <a:xfrm>
                      <a:off x="0" y="0"/>
                      <a:ext cx="5177217" cy="3592679"/>
                    </a:xfrm>
                    <a:prstGeom prst="rect">
                      <a:avLst/>
                    </a:prstGeom>
                    <a:noFill/>
                    <a:ln w="9525">
                      <a:noFill/>
                      <a:miter lim="800000"/>
                      <a:headEnd/>
                      <a:tailEnd/>
                    </a:ln>
                  </pic:spPr>
                </pic:pic>
              </a:graphicData>
            </a:graphic>
          </wp:inline>
        </w:drawing>
      </w:r>
    </w:p>
    <w:p w14:paraId="5EE94F7B" w14:textId="77777777" w:rsidR="003C7A1E" w:rsidRPr="00E31C24" w:rsidRDefault="003C7A1E" w:rsidP="003C7A1E">
      <w:pPr>
        <w:tabs>
          <w:tab w:val="left" w:pos="1080"/>
          <w:tab w:val="left" w:pos="9810"/>
          <w:tab w:val="left" w:pos="9900"/>
        </w:tabs>
        <w:spacing w:after="0"/>
        <w:jc w:val="center"/>
        <w:rPr>
          <w:color w:val="FF0000"/>
          <w:lang w:val="sr-Cyrl-CS"/>
        </w:rPr>
      </w:pPr>
    </w:p>
    <w:p w14:paraId="379B10BA" w14:textId="77777777" w:rsidR="003C7A1E" w:rsidRPr="00E31C24" w:rsidRDefault="003C7A1E" w:rsidP="003C7A1E">
      <w:pPr>
        <w:spacing w:after="0"/>
        <w:jc w:val="both"/>
        <w:rPr>
          <w:color w:val="FF0000"/>
          <w:lang w:val="sr-Cyrl-CS"/>
        </w:rPr>
      </w:pPr>
      <w:r w:rsidRPr="00E31C24">
        <w:rPr>
          <w:noProof/>
          <w:color w:val="FF0000"/>
        </w:rPr>
        <w:lastRenderedPageBreak/>
        <w:drawing>
          <wp:anchor distT="0" distB="0" distL="114300" distR="114300" simplePos="0" relativeHeight="251658240" behindDoc="0" locked="0" layoutInCell="1" allowOverlap="1" wp14:anchorId="21DFFAFB" wp14:editId="28AC2788">
            <wp:simplePos x="0" y="0"/>
            <wp:positionH relativeFrom="margin">
              <wp:align>center</wp:align>
            </wp:positionH>
            <wp:positionV relativeFrom="margin">
              <wp:align>top</wp:align>
            </wp:positionV>
            <wp:extent cx="4933950" cy="3324860"/>
            <wp:effectExtent l="19050" t="0" r="0" b="0"/>
            <wp:wrapSquare wrapText="bothSides"/>
            <wp:docPr id="19" name="Picture 4" descr="C:\Users\Sana\Desktop\Škola\Plan školskih prostorija\3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ana\Desktop\Škola\Plan školskih prostorija\3 001.jpg"/>
                    <pic:cNvPicPr>
                      <a:picLocks noChangeAspect="1" noChangeArrowheads="1"/>
                    </pic:cNvPicPr>
                  </pic:nvPicPr>
                  <pic:blipFill>
                    <a:blip r:embed="rId31" cstate="print"/>
                    <a:srcRect/>
                    <a:stretch>
                      <a:fillRect/>
                    </a:stretch>
                  </pic:blipFill>
                  <pic:spPr bwMode="auto">
                    <a:xfrm>
                      <a:off x="0" y="0"/>
                      <a:ext cx="4933950" cy="3324860"/>
                    </a:xfrm>
                    <a:prstGeom prst="rect">
                      <a:avLst/>
                    </a:prstGeom>
                    <a:noFill/>
                    <a:ln w="9525">
                      <a:noFill/>
                      <a:miter lim="800000"/>
                      <a:headEnd/>
                      <a:tailEnd/>
                    </a:ln>
                  </pic:spPr>
                </pic:pic>
              </a:graphicData>
            </a:graphic>
          </wp:anchor>
        </w:drawing>
      </w:r>
    </w:p>
    <w:p w14:paraId="52DD90C0" w14:textId="77777777" w:rsidR="003C7A1E" w:rsidRPr="00E31C24" w:rsidRDefault="003C7A1E" w:rsidP="003C7A1E">
      <w:pPr>
        <w:spacing w:after="0"/>
        <w:jc w:val="both"/>
        <w:rPr>
          <w:color w:val="FF0000"/>
          <w:lang w:val="sr-Cyrl-CS"/>
        </w:rPr>
      </w:pPr>
    </w:p>
    <w:p w14:paraId="19070625" w14:textId="77777777" w:rsidR="003C7A1E" w:rsidRPr="00E31C24" w:rsidRDefault="003C7A1E" w:rsidP="003C7A1E">
      <w:pPr>
        <w:tabs>
          <w:tab w:val="left" w:pos="1080"/>
        </w:tabs>
        <w:spacing w:after="0"/>
        <w:ind w:left="1080" w:right="1080"/>
        <w:rPr>
          <w:color w:val="FF0000"/>
          <w:lang w:val="sr-Cyrl-CS"/>
        </w:rPr>
      </w:pPr>
    </w:p>
    <w:p w14:paraId="3D837E9A" w14:textId="77777777" w:rsidR="003C7A1E" w:rsidRPr="00E31C24" w:rsidRDefault="003C7A1E" w:rsidP="003C7A1E">
      <w:pPr>
        <w:spacing w:after="0"/>
        <w:jc w:val="both"/>
        <w:rPr>
          <w:color w:val="FF0000"/>
          <w:lang w:val="sr-Cyrl-CS"/>
        </w:rPr>
      </w:pPr>
    </w:p>
    <w:p w14:paraId="789CA685" w14:textId="77777777" w:rsidR="003C7A1E" w:rsidRPr="00E31C24" w:rsidRDefault="003C7A1E" w:rsidP="003C7A1E">
      <w:pPr>
        <w:spacing w:after="0"/>
        <w:jc w:val="both"/>
        <w:rPr>
          <w:color w:val="FF0000"/>
          <w:lang w:val="sr-Cyrl-CS"/>
        </w:rPr>
      </w:pPr>
    </w:p>
    <w:p w14:paraId="2CAD2E95" w14:textId="77777777" w:rsidR="003C7A1E" w:rsidRPr="00E31C24" w:rsidRDefault="003C7A1E" w:rsidP="003C7A1E">
      <w:pPr>
        <w:spacing w:after="0"/>
        <w:jc w:val="both"/>
        <w:rPr>
          <w:color w:val="FF0000"/>
          <w:lang w:val="sr-Cyrl-CS"/>
        </w:rPr>
      </w:pPr>
    </w:p>
    <w:p w14:paraId="0AE0E41F" w14:textId="77777777" w:rsidR="003C7A1E" w:rsidRPr="00E31C24" w:rsidRDefault="003C7A1E" w:rsidP="003C7A1E">
      <w:pPr>
        <w:spacing w:after="0"/>
        <w:jc w:val="center"/>
        <w:rPr>
          <w:color w:val="FF0000"/>
          <w:lang w:val="sr-Cyrl-CS"/>
        </w:rPr>
      </w:pPr>
    </w:p>
    <w:p w14:paraId="709C3281" w14:textId="77777777" w:rsidR="003C7A1E" w:rsidRPr="00E31C24" w:rsidRDefault="003C7A1E" w:rsidP="003C7A1E">
      <w:pPr>
        <w:spacing w:after="0"/>
        <w:jc w:val="both"/>
        <w:rPr>
          <w:color w:val="FF0000"/>
          <w:lang w:val="sr-Cyrl-CS"/>
        </w:rPr>
      </w:pPr>
    </w:p>
    <w:p w14:paraId="334A7660" w14:textId="77777777" w:rsidR="003C7A1E" w:rsidRPr="00E31C24" w:rsidRDefault="003C7A1E" w:rsidP="003C7A1E">
      <w:pPr>
        <w:spacing w:after="0"/>
        <w:jc w:val="both"/>
        <w:rPr>
          <w:color w:val="FF0000"/>
          <w:lang w:val="sr-Cyrl-CS"/>
        </w:rPr>
      </w:pPr>
      <w:r w:rsidRPr="00E31C24">
        <w:rPr>
          <w:noProof/>
          <w:color w:val="FF0000"/>
        </w:rPr>
        <w:drawing>
          <wp:anchor distT="0" distB="0" distL="114300" distR="114300" simplePos="0" relativeHeight="251663360" behindDoc="0" locked="0" layoutInCell="1" allowOverlap="1" wp14:anchorId="6F7556A8" wp14:editId="038A6B76">
            <wp:simplePos x="933450" y="2486025"/>
            <wp:positionH relativeFrom="margin">
              <wp:align>center</wp:align>
            </wp:positionH>
            <wp:positionV relativeFrom="margin">
              <wp:align>bottom</wp:align>
            </wp:positionV>
            <wp:extent cx="5443220" cy="3676650"/>
            <wp:effectExtent l="19050" t="0" r="5080" b="0"/>
            <wp:wrapSquare wrapText="bothSides"/>
            <wp:docPr id="6" name="Picture 5" descr="C:\Users\Sana\Desktop\Škola\Plan školskih prostorij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ana\Desktop\Škola\Plan školskih prostorija\4.jpg"/>
                    <pic:cNvPicPr>
                      <a:picLocks noChangeAspect="1" noChangeArrowheads="1"/>
                    </pic:cNvPicPr>
                  </pic:nvPicPr>
                  <pic:blipFill>
                    <a:blip r:embed="rId32" cstate="print"/>
                    <a:srcRect/>
                    <a:stretch>
                      <a:fillRect/>
                    </a:stretch>
                  </pic:blipFill>
                  <pic:spPr bwMode="auto">
                    <a:xfrm>
                      <a:off x="0" y="0"/>
                      <a:ext cx="5443220" cy="3676650"/>
                    </a:xfrm>
                    <a:prstGeom prst="rect">
                      <a:avLst/>
                    </a:prstGeom>
                    <a:noFill/>
                    <a:ln w="9525">
                      <a:noFill/>
                      <a:miter lim="800000"/>
                      <a:headEnd/>
                      <a:tailEnd/>
                    </a:ln>
                  </pic:spPr>
                </pic:pic>
              </a:graphicData>
            </a:graphic>
          </wp:anchor>
        </w:drawing>
      </w:r>
    </w:p>
    <w:p w14:paraId="4AAC0FED" w14:textId="77777777" w:rsidR="003C7A1E" w:rsidRPr="00E31C24" w:rsidRDefault="003C7A1E" w:rsidP="003C7A1E">
      <w:pPr>
        <w:spacing w:after="0"/>
        <w:jc w:val="center"/>
        <w:rPr>
          <w:color w:val="FF0000"/>
          <w:lang w:val="sr-Cyrl-CS"/>
        </w:rPr>
      </w:pPr>
      <w:r w:rsidRPr="00E31C24">
        <w:rPr>
          <w:noProof/>
          <w:color w:val="FF0000"/>
        </w:rPr>
        <w:lastRenderedPageBreak/>
        <w:drawing>
          <wp:inline distT="0" distB="0" distL="0" distR="0" wp14:anchorId="70494E3A" wp14:editId="474B0865">
            <wp:extent cx="5276850" cy="3651115"/>
            <wp:effectExtent l="19050" t="0" r="0" b="0"/>
            <wp:docPr id="22" name="Picture 6" descr="C:\Users\Sana\Desktop\Škola\Plan školskih prostorija\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ana\Desktop\Škola\Plan školskih prostorija\5.jpg"/>
                    <pic:cNvPicPr>
                      <a:picLocks noChangeAspect="1" noChangeArrowheads="1"/>
                    </pic:cNvPicPr>
                  </pic:nvPicPr>
                  <pic:blipFill>
                    <a:blip r:embed="rId33" cstate="print"/>
                    <a:srcRect/>
                    <a:stretch>
                      <a:fillRect/>
                    </a:stretch>
                  </pic:blipFill>
                  <pic:spPr bwMode="auto">
                    <a:xfrm>
                      <a:off x="0" y="0"/>
                      <a:ext cx="5283854" cy="3655961"/>
                    </a:xfrm>
                    <a:prstGeom prst="rect">
                      <a:avLst/>
                    </a:prstGeom>
                    <a:noFill/>
                    <a:ln w="9525">
                      <a:noFill/>
                      <a:miter lim="800000"/>
                      <a:headEnd/>
                      <a:tailEnd/>
                    </a:ln>
                  </pic:spPr>
                </pic:pic>
              </a:graphicData>
            </a:graphic>
          </wp:inline>
        </w:drawing>
      </w:r>
    </w:p>
    <w:p w14:paraId="45EBC2C6" w14:textId="77777777" w:rsidR="003C7A1E" w:rsidRPr="00E31C24" w:rsidRDefault="003C7A1E" w:rsidP="003C7A1E">
      <w:pPr>
        <w:spacing w:after="0"/>
        <w:ind w:firstLine="720"/>
        <w:jc w:val="both"/>
        <w:rPr>
          <w:color w:val="FF0000"/>
          <w:lang w:val="sr-Cyrl-CS"/>
        </w:rPr>
      </w:pPr>
    </w:p>
    <w:p w14:paraId="009C114E" w14:textId="77777777" w:rsidR="003C7A1E" w:rsidRPr="00AB48F3" w:rsidRDefault="003C7A1E" w:rsidP="003C7A1E">
      <w:pPr>
        <w:spacing w:after="0"/>
        <w:ind w:firstLine="720"/>
        <w:jc w:val="both"/>
        <w:rPr>
          <w:lang w:val="ru-RU"/>
        </w:rPr>
      </w:pPr>
      <w:r w:rsidRPr="00AB48F3">
        <w:rPr>
          <w:lang w:val="sr-Cyrl-CS"/>
        </w:rPr>
        <w:t xml:space="preserve">У Матичној школи, свако одељење има своју учионицу јер немамо услове за кабинетску наставу (осим за наставу технике и технологије и информатике и рачунарства). У сваком издвојеном одељењу, на огласној табли изложен је план просторија у тој школској згради. </w:t>
      </w:r>
    </w:p>
    <w:p w14:paraId="7E509BF9" w14:textId="77777777" w:rsidR="003C7A1E" w:rsidRPr="00AB48F3" w:rsidRDefault="003C7A1E" w:rsidP="003C7A1E">
      <w:pPr>
        <w:spacing w:after="0"/>
        <w:jc w:val="both"/>
        <w:rPr>
          <w:lang w:val="sr-Cyrl-CS"/>
        </w:rPr>
      </w:pPr>
      <w:r w:rsidRPr="00AB48F3">
        <w:rPr>
          <w:lang w:val="sr-Cyrl-CS"/>
        </w:rPr>
        <w:tab/>
      </w:r>
    </w:p>
    <w:p w14:paraId="757C99F7" w14:textId="77777777" w:rsidR="00577437" w:rsidRPr="00E31C24" w:rsidRDefault="00577437" w:rsidP="00A609DF">
      <w:pPr>
        <w:rPr>
          <w:color w:val="FF0000"/>
          <w:lang w:val="ru-RU"/>
        </w:rPr>
      </w:pPr>
    </w:p>
    <w:p w14:paraId="482B7D82" w14:textId="77777777" w:rsidR="00A24C7A" w:rsidRDefault="00A24C7A" w:rsidP="0044765B">
      <w:pPr>
        <w:pStyle w:val="Heading2"/>
        <w:rPr>
          <w:lang w:val="ru-RU"/>
        </w:rPr>
        <w:sectPr w:rsidR="00A24C7A" w:rsidSect="00E924C4">
          <w:pgSz w:w="12240" w:h="15840"/>
          <w:pgMar w:top="1440" w:right="1440" w:bottom="1440" w:left="1440" w:header="720" w:footer="720" w:gutter="0"/>
          <w:cols w:space="720"/>
          <w:docGrid w:linePitch="360"/>
        </w:sectPr>
      </w:pPr>
      <w:bookmarkStart w:id="150" w:name="_Toc19777288"/>
      <w:bookmarkStart w:id="151" w:name="_Toc177035994"/>
    </w:p>
    <w:p w14:paraId="477AC9E7" w14:textId="77777777" w:rsidR="003C7A1E" w:rsidRPr="00B17097" w:rsidRDefault="003C7A1E" w:rsidP="0044765B">
      <w:pPr>
        <w:pStyle w:val="Heading2"/>
        <w:rPr>
          <w:lang w:val="sr-Cyrl-CS"/>
        </w:rPr>
      </w:pPr>
      <w:r w:rsidRPr="00B17097">
        <w:rPr>
          <w:lang w:val="ru-RU"/>
        </w:rPr>
        <w:lastRenderedPageBreak/>
        <w:t xml:space="preserve">6.17. </w:t>
      </w:r>
      <w:r w:rsidRPr="00B17097">
        <w:rPr>
          <w:lang w:val="sr-Cyrl-CS"/>
        </w:rPr>
        <w:t>Кадровски услови</w:t>
      </w:r>
      <w:bookmarkEnd w:id="150"/>
      <w:bookmarkEnd w:id="151"/>
    </w:p>
    <w:p w14:paraId="4CA08F6A" w14:textId="77777777" w:rsidR="003C7A1E" w:rsidRPr="00B17097" w:rsidRDefault="003C7A1E" w:rsidP="003C7A1E">
      <w:pPr>
        <w:spacing w:after="0"/>
        <w:rPr>
          <w:color w:val="000000" w:themeColor="text1"/>
          <w:lang w:val="sr-Cyrl-CS"/>
        </w:rPr>
      </w:pPr>
      <w:r w:rsidRPr="00B17097">
        <w:rPr>
          <w:color w:val="000000" w:themeColor="text1"/>
          <w:lang w:val="sr-Cyrl-CS"/>
        </w:rPr>
        <w:t>Број радника по степену стручне спреме</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30"/>
        <w:gridCol w:w="990"/>
        <w:gridCol w:w="1080"/>
        <w:gridCol w:w="990"/>
        <w:gridCol w:w="1080"/>
        <w:gridCol w:w="900"/>
        <w:gridCol w:w="990"/>
        <w:gridCol w:w="900"/>
      </w:tblGrid>
      <w:tr w:rsidR="003C7A1E" w:rsidRPr="00B17097" w14:paraId="632E51C7" w14:textId="77777777" w:rsidTr="00D95249">
        <w:trPr>
          <w:trHeight w:val="1232"/>
        </w:trPr>
        <w:tc>
          <w:tcPr>
            <w:tcW w:w="2430" w:type="dxa"/>
            <w:tcBorders>
              <w:bottom w:val="single" w:sz="12" w:space="0" w:color="auto"/>
              <w:right w:val="single" w:sz="12" w:space="0" w:color="auto"/>
            </w:tcBorders>
            <w:shd w:val="clear" w:color="auto" w:fill="FDE9D9" w:themeFill="accent6" w:themeFillTint="33"/>
          </w:tcPr>
          <w:p w14:paraId="46AAAFF2" w14:textId="77777777" w:rsidR="003C7A1E" w:rsidRPr="00B17097" w:rsidRDefault="003C7A1E" w:rsidP="00FC0B64">
            <w:pPr>
              <w:spacing w:after="0"/>
              <w:jc w:val="center"/>
              <w:rPr>
                <w:i/>
                <w:color w:val="000000" w:themeColor="text1"/>
                <w:lang w:val="sr-Latn-CS" w:eastAsia="sr-Latn-CS"/>
              </w:rPr>
            </w:pPr>
          </w:p>
          <w:p w14:paraId="1D2CB9F9" w14:textId="77777777" w:rsidR="003C7A1E" w:rsidRPr="00B17097" w:rsidRDefault="003C7A1E" w:rsidP="00FC0B64">
            <w:pPr>
              <w:spacing w:after="0"/>
              <w:jc w:val="center"/>
              <w:rPr>
                <w:color w:val="000000" w:themeColor="text1"/>
                <w:lang w:val="sr-Cyrl-CS" w:eastAsia="sr-Latn-CS"/>
              </w:rPr>
            </w:pPr>
            <w:r w:rsidRPr="00B17097">
              <w:rPr>
                <w:i/>
                <w:color w:val="000000" w:themeColor="text1"/>
                <w:lang w:val="sr-Cyrl-CS" w:eastAsia="sr-Latn-CS"/>
              </w:rPr>
              <w:t>Врста послова</w:t>
            </w:r>
          </w:p>
        </w:tc>
        <w:tc>
          <w:tcPr>
            <w:tcW w:w="6030" w:type="dxa"/>
            <w:gridSpan w:val="6"/>
            <w:tcBorders>
              <w:left w:val="single" w:sz="12" w:space="0" w:color="auto"/>
              <w:bottom w:val="single" w:sz="12" w:space="0" w:color="auto"/>
              <w:right w:val="single" w:sz="12" w:space="0" w:color="auto"/>
            </w:tcBorders>
            <w:shd w:val="clear" w:color="auto" w:fill="FDE9D9" w:themeFill="accent6" w:themeFillTint="33"/>
          </w:tcPr>
          <w:p w14:paraId="57E73DE0" w14:textId="77777777" w:rsidR="003C7A1E" w:rsidRPr="00B17097" w:rsidRDefault="003C7A1E" w:rsidP="00FC0B64">
            <w:pPr>
              <w:spacing w:after="0"/>
              <w:jc w:val="both"/>
              <w:rPr>
                <w:color w:val="000000" w:themeColor="text1"/>
                <w:lang w:val="sr-Cyrl-CS" w:eastAsia="sr-Latn-CS"/>
              </w:rPr>
            </w:pPr>
          </w:p>
          <w:p w14:paraId="5D3DB1F6" w14:textId="77777777" w:rsidR="003C7A1E" w:rsidRPr="00B17097" w:rsidRDefault="003C7A1E" w:rsidP="00FC0B64">
            <w:pPr>
              <w:spacing w:after="0"/>
              <w:jc w:val="center"/>
              <w:rPr>
                <w:i/>
                <w:color w:val="000000" w:themeColor="text1"/>
                <w:lang w:val="sr-Cyrl-CS" w:eastAsia="sr-Latn-CS"/>
              </w:rPr>
            </w:pPr>
            <w:r w:rsidRPr="00B17097">
              <w:rPr>
                <w:i/>
                <w:color w:val="000000" w:themeColor="text1"/>
                <w:lang w:val="sr-Cyrl-CS" w:eastAsia="sr-Latn-CS"/>
              </w:rPr>
              <w:t>Број радника по степену стручне спреме</w:t>
            </w:r>
          </w:p>
          <w:p w14:paraId="22E10050" w14:textId="77777777" w:rsidR="003C7A1E" w:rsidRPr="00B17097" w:rsidRDefault="003C7A1E" w:rsidP="00FC0B64">
            <w:pPr>
              <w:spacing w:after="0"/>
              <w:jc w:val="center"/>
              <w:rPr>
                <w:color w:val="000000" w:themeColor="text1"/>
                <w:lang w:val="sr-Cyrl-CS" w:eastAsia="sr-Latn-CS"/>
              </w:rPr>
            </w:pPr>
          </w:p>
          <w:p w14:paraId="2CD5BDA7" w14:textId="77777777" w:rsidR="003C7A1E" w:rsidRPr="00B17097" w:rsidRDefault="003C7A1E" w:rsidP="00FC0B64">
            <w:pPr>
              <w:spacing w:after="0"/>
              <w:jc w:val="both"/>
              <w:rPr>
                <w:color w:val="000000" w:themeColor="text1"/>
                <w:lang w:val="sr-Latn-CS" w:eastAsia="sr-Latn-CS"/>
              </w:rPr>
            </w:pPr>
            <w:r w:rsidRPr="00B17097">
              <w:rPr>
                <w:color w:val="000000" w:themeColor="text1"/>
                <w:lang w:val="sr-Latn-CS" w:eastAsia="sr-Latn-CS"/>
              </w:rPr>
              <w:t xml:space="preserve">      </w:t>
            </w:r>
            <w:r w:rsidR="00F95492" w:rsidRPr="00B17097">
              <w:rPr>
                <w:color w:val="000000" w:themeColor="text1"/>
                <w:lang w:val="sr-Cyrl-RS" w:eastAsia="sr-Latn-CS"/>
              </w:rPr>
              <w:t xml:space="preserve"> </w:t>
            </w:r>
            <w:r w:rsidRPr="00B17097">
              <w:rPr>
                <w:color w:val="000000" w:themeColor="text1"/>
                <w:lang w:val="sr-Latn-CS" w:eastAsia="sr-Latn-CS"/>
              </w:rPr>
              <w:t xml:space="preserve">I          </w:t>
            </w:r>
            <w:r w:rsidR="00F95492" w:rsidRPr="00B17097">
              <w:rPr>
                <w:color w:val="000000" w:themeColor="text1"/>
                <w:lang w:val="sr-Cyrl-RS" w:eastAsia="sr-Latn-CS"/>
              </w:rPr>
              <w:t xml:space="preserve">            </w:t>
            </w:r>
            <w:r w:rsidRPr="00B17097">
              <w:rPr>
                <w:color w:val="000000" w:themeColor="text1"/>
                <w:lang w:eastAsia="sr-Latn-CS"/>
              </w:rPr>
              <w:t>III</w:t>
            </w:r>
            <w:r w:rsidRPr="00B17097">
              <w:rPr>
                <w:color w:val="000000" w:themeColor="text1"/>
                <w:lang w:val="sr-Latn-CS" w:eastAsia="sr-Latn-CS"/>
              </w:rPr>
              <w:t xml:space="preserve">               IV            </w:t>
            </w:r>
            <w:r w:rsidR="00F95492" w:rsidRPr="00B17097">
              <w:rPr>
                <w:color w:val="000000" w:themeColor="text1"/>
                <w:lang w:val="sr-Cyrl-RS" w:eastAsia="sr-Latn-CS"/>
              </w:rPr>
              <w:t xml:space="preserve">      </w:t>
            </w:r>
            <w:r w:rsidRPr="00B17097">
              <w:rPr>
                <w:color w:val="000000" w:themeColor="text1"/>
                <w:lang w:val="sr-Latn-CS" w:eastAsia="sr-Latn-CS"/>
              </w:rPr>
              <w:t>V</w:t>
            </w:r>
            <w:r w:rsidR="00F95492" w:rsidRPr="00B17097">
              <w:rPr>
                <w:color w:val="000000" w:themeColor="text1"/>
                <w:lang w:val="sr-Cyrl-RS" w:eastAsia="sr-Latn-CS"/>
              </w:rPr>
              <w:t xml:space="preserve">                  </w:t>
            </w:r>
            <w:r w:rsidRPr="00B17097">
              <w:rPr>
                <w:color w:val="000000" w:themeColor="text1"/>
                <w:lang w:val="sr-Latn-CS" w:eastAsia="sr-Latn-CS"/>
              </w:rPr>
              <w:t xml:space="preserve">VI  </w:t>
            </w:r>
            <w:r w:rsidR="00F95492" w:rsidRPr="00B17097">
              <w:rPr>
                <w:color w:val="000000" w:themeColor="text1"/>
                <w:lang w:val="sr-Cyrl-RS" w:eastAsia="sr-Latn-CS"/>
              </w:rPr>
              <w:t xml:space="preserve">            </w:t>
            </w:r>
            <w:r w:rsidRPr="00B17097">
              <w:rPr>
                <w:color w:val="000000" w:themeColor="text1"/>
                <w:lang w:val="sr-Latn-CS" w:eastAsia="sr-Latn-CS"/>
              </w:rPr>
              <w:t>VII</w:t>
            </w:r>
          </w:p>
        </w:tc>
        <w:tc>
          <w:tcPr>
            <w:tcW w:w="900" w:type="dxa"/>
            <w:tcBorders>
              <w:left w:val="single" w:sz="12" w:space="0" w:color="auto"/>
              <w:bottom w:val="single" w:sz="12" w:space="0" w:color="auto"/>
            </w:tcBorders>
            <w:shd w:val="clear" w:color="auto" w:fill="FDE9D9" w:themeFill="accent6" w:themeFillTint="33"/>
          </w:tcPr>
          <w:p w14:paraId="1ED9792D" w14:textId="77777777" w:rsidR="003C7A1E" w:rsidRPr="00B17097" w:rsidRDefault="003C7A1E" w:rsidP="00FC0B64">
            <w:pPr>
              <w:spacing w:after="0"/>
              <w:jc w:val="both"/>
              <w:rPr>
                <w:color w:val="000000" w:themeColor="text1"/>
                <w:lang w:val="sr-Latn-CS" w:eastAsia="sr-Latn-CS"/>
              </w:rPr>
            </w:pPr>
          </w:p>
          <w:p w14:paraId="180A6E18" w14:textId="77777777" w:rsidR="003C7A1E" w:rsidRPr="00B17097" w:rsidRDefault="003C7A1E" w:rsidP="00FC0B64">
            <w:pPr>
              <w:spacing w:after="0"/>
              <w:jc w:val="center"/>
              <w:rPr>
                <w:i/>
                <w:color w:val="000000" w:themeColor="text1"/>
                <w:lang w:val="sr-Cyrl-CS" w:eastAsia="sr-Latn-CS"/>
              </w:rPr>
            </w:pPr>
            <w:r w:rsidRPr="00B17097">
              <w:rPr>
                <w:i/>
                <w:color w:val="000000" w:themeColor="text1"/>
                <w:lang w:val="sr-Cyrl-CS" w:eastAsia="sr-Latn-CS"/>
              </w:rPr>
              <w:t>Укупно</w:t>
            </w:r>
          </w:p>
        </w:tc>
      </w:tr>
      <w:tr w:rsidR="003C7A1E" w:rsidRPr="00B17097" w14:paraId="352544DD" w14:textId="77777777" w:rsidTr="002E485C">
        <w:trPr>
          <w:trHeight w:val="385"/>
        </w:trPr>
        <w:tc>
          <w:tcPr>
            <w:tcW w:w="2430" w:type="dxa"/>
            <w:tcBorders>
              <w:top w:val="single" w:sz="12" w:space="0" w:color="auto"/>
              <w:right w:val="single" w:sz="12" w:space="0" w:color="auto"/>
            </w:tcBorders>
            <w:shd w:val="clear" w:color="auto" w:fill="auto"/>
          </w:tcPr>
          <w:p w14:paraId="03042EF1" w14:textId="77777777" w:rsidR="003C7A1E" w:rsidRPr="00B17097" w:rsidRDefault="003C7A1E" w:rsidP="00FC0B64">
            <w:pPr>
              <w:spacing w:after="0" w:line="360" w:lineRule="auto"/>
              <w:jc w:val="both"/>
              <w:rPr>
                <w:color w:val="000000" w:themeColor="text1"/>
                <w:sz w:val="20"/>
                <w:szCs w:val="20"/>
                <w:lang w:val="sr-Cyrl-CS" w:eastAsia="sr-Latn-CS"/>
              </w:rPr>
            </w:pPr>
            <w:r w:rsidRPr="00B17097">
              <w:rPr>
                <w:color w:val="000000" w:themeColor="text1"/>
                <w:sz w:val="20"/>
                <w:szCs w:val="20"/>
                <w:lang w:val="sr-Cyrl-CS" w:eastAsia="sr-Latn-CS"/>
              </w:rPr>
              <w:t>Помоћни радник</w:t>
            </w:r>
          </w:p>
        </w:tc>
        <w:tc>
          <w:tcPr>
            <w:tcW w:w="990" w:type="dxa"/>
            <w:tcBorders>
              <w:top w:val="single" w:sz="12" w:space="0" w:color="auto"/>
              <w:left w:val="single" w:sz="12" w:space="0" w:color="auto"/>
            </w:tcBorders>
          </w:tcPr>
          <w:p w14:paraId="52897964" w14:textId="77777777" w:rsidR="003C7A1E" w:rsidRPr="00B17097" w:rsidRDefault="003C7A1E" w:rsidP="00FC0B64">
            <w:pPr>
              <w:spacing w:after="0" w:line="360" w:lineRule="auto"/>
              <w:jc w:val="center"/>
              <w:rPr>
                <w:color w:val="000000" w:themeColor="text1"/>
                <w:lang w:eastAsia="sr-Latn-CS"/>
              </w:rPr>
            </w:pPr>
            <w:r w:rsidRPr="00B17097">
              <w:rPr>
                <w:color w:val="000000" w:themeColor="text1"/>
                <w:lang w:val="sr-Latn-CS" w:eastAsia="sr-Latn-CS"/>
              </w:rPr>
              <w:t>1</w:t>
            </w:r>
            <w:r w:rsidR="001021C8">
              <w:rPr>
                <w:color w:val="000000" w:themeColor="text1"/>
                <w:lang w:eastAsia="sr-Latn-CS"/>
              </w:rPr>
              <w:t>6</w:t>
            </w:r>
          </w:p>
        </w:tc>
        <w:tc>
          <w:tcPr>
            <w:tcW w:w="1080" w:type="dxa"/>
            <w:tcBorders>
              <w:top w:val="single" w:sz="12" w:space="0" w:color="auto"/>
            </w:tcBorders>
          </w:tcPr>
          <w:p w14:paraId="7F02C0C0" w14:textId="77777777" w:rsidR="003C7A1E" w:rsidRPr="00B17097" w:rsidRDefault="003C7A1E" w:rsidP="00FC0B64">
            <w:pPr>
              <w:spacing w:after="0" w:line="360" w:lineRule="auto"/>
              <w:jc w:val="center"/>
              <w:rPr>
                <w:color w:val="000000" w:themeColor="text1"/>
                <w:lang w:val="sr-Cyrl-CS" w:eastAsia="sr-Latn-CS"/>
              </w:rPr>
            </w:pPr>
          </w:p>
        </w:tc>
        <w:tc>
          <w:tcPr>
            <w:tcW w:w="990" w:type="dxa"/>
            <w:tcBorders>
              <w:top w:val="single" w:sz="12" w:space="0" w:color="auto"/>
            </w:tcBorders>
          </w:tcPr>
          <w:p w14:paraId="27A98B46" w14:textId="77777777" w:rsidR="003C7A1E" w:rsidRPr="00B17097" w:rsidRDefault="003C7A1E" w:rsidP="00FC0B64">
            <w:pPr>
              <w:spacing w:after="0" w:line="360" w:lineRule="auto"/>
              <w:jc w:val="center"/>
              <w:rPr>
                <w:color w:val="000000" w:themeColor="text1"/>
                <w:lang w:val="sr-Cyrl-CS" w:eastAsia="sr-Latn-CS"/>
              </w:rPr>
            </w:pPr>
          </w:p>
        </w:tc>
        <w:tc>
          <w:tcPr>
            <w:tcW w:w="1080" w:type="dxa"/>
            <w:tcBorders>
              <w:top w:val="single" w:sz="12" w:space="0" w:color="auto"/>
            </w:tcBorders>
          </w:tcPr>
          <w:p w14:paraId="2E50CA48" w14:textId="77777777" w:rsidR="003C7A1E" w:rsidRPr="00B17097" w:rsidRDefault="003C7A1E" w:rsidP="00FC0B64">
            <w:pPr>
              <w:spacing w:after="0" w:line="360" w:lineRule="auto"/>
              <w:jc w:val="center"/>
              <w:rPr>
                <w:color w:val="000000" w:themeColor="text1"/>
                <w:lang w:val="sr-Latn-CS" w:eastAsia="sr-Latn-CS"/>
              </w:rPr>
            </w:pPr>
          </w:p>
        </w:tc>
        <w:tc>
          <w:tcPr>
            <w:tcW w:w="900" w:type="dxa"/>
            <w:tcBorders>
              <w:top w:val="single" w:sz="12" w:space="0" w:color="auto"/>
            </w:tcBorders>
          </w:tcPr>
          <w:p w14:paraId="6C6CFB6E" w14:textId="77777777" w:rsidR="003C7A1E" w:rsidRPr="00B17097" w:rsidRDefault="003C7A1E" w:rsidP="00FC0B64">
            <w:pPr>
              <w:spacing w:after="0" w:line="360" w:lineRule="auto"/>
              <w:jc w:val="center"/>
              <w:rPr>
                <w:color w:val="000000" w:themeColor="text1"/>
                <w:lang w:val="sr-Latn-CS" w:eastAsia="sr-Latn-CS"/>
              </w:rPr>
            </w:pPr>
          </w:p>
        </w:tc>
        <w:tc>
          <w:tcPr>
            <w:tcW w:w="990" w:type="dxa"/>
            <w:tcBorders>
              <w:top w:val="single" w:sz="12" w:space="0" w:color="auto"/>
              <w:right w:val="single" w:sz="12" w:space="0" w:color="auto"/>
            </w:tcBorders>
          </w:tcPr>
          <w:p w14:paraId="2BF68B8C" w14:textId="77777777" w:rsidR="003C7A1E" w:rsidRPr="00B17097" w:rsidRDefault="003C7A1E" w:rsidP="00FC0B64">
            <w:pPr>
              <w:spacing w:after="0" w:line="360" w:lineRule="auto"/>
              <w:jc w:val="center"/>
              <w:rPr>
                <w:color w:val="000000" w:themeColor="text1"/>
                <w:lang w:val="sr-Latn-CS" w:eastAsia="sr-Latn-CS"/>
              </w:rPr>
            </w:pPr>
          </w:p>
        </w:tc>
        <w:tc>
          <w:tcPr>
            <w:tcW w:w="900" w:type="dxa"/>
            <w:tcBorders>
              <w:top w:val="single" w:sz="12" w:space="0" w:color="auto"/>
              <w:left w:val="single" w:sz="12" w:space="0" w:color="auto"/>
            </w:tcBorders>
            <w:shd w:val="clear" w:color="auto" w:fill="auto"/>
          </w:tcPr>
          <w:p w14:paraId="2C543295" w14:textId="77777777" w:rsidR="003C7A1E" w:rsidRPr="00B17097" w:rsidRDefault="003C7A1E" w:rsidP="00FC0B64">
            <w:pPr>
              <w:spacing w:after="0" w:line="360" w:lineRule="auto"/>
              <w:jc w:val="center"/>
              <w:rPr>
                <w:b/>
                <w:color w:val="000000" w:themeColor="text1"/>
                <w:lang w:eastAsia="sr-Latn-CS"/>
              </w:rPr>
            </w:pPr>
            <w:r w:rsidRPr="00B17097">
              <w:rPr>
                <w:b/>
                <w:color w:val="000000" w:themeColor="text1"/>
                <w:lang w:eastAsia="sr-Latn-CS"/>
              </w:rPr>
              <w:t>1</w:t>
            </w:r>
            <w:r w:rsidR="001021C8">
              <w:rPr>
                <w:b/>
                <w:color w:val="000000" w:themeColor="text1"/>
                <w:lang w:eastAsia="sr-Latn-CS"/>
              </w:rPr>
              <w:t>6</w:t>
            </w:r>
          </w:p>
        </w:tc>
      </w:tr>
      <w:tr w:rsidR="002E485C" w:rsidRPr="00B17097" w14:paraId="05793BB9" w14:textId="77777777" w:rsidTr="002E485C">
        <w:trPr>
          <w:trHeight w:val="335"/>
        </w:trPr>
        <w:tc>
          <w:tcPr>
            <w:tcW w:w="2430" w:type="dxa"/>
            <w:tcBorders>
              <w:top w:val="single" w:sz="4" w:space="0" w:color="auto"/>
              <w:right w:val="single" w:sz="12" w:space="0" w:color="auto"/>
            </w:tcBorders>
            <w:shd w:val="clear" w:color="auto" w:fill="auto"/>
          </w:tcPr>
          <w:p w14:paraId="71CF97BE" w14:textId="77777777" w:rsidR="002E485C" w:rsidRPr="00B17097" w:rsidRDefault="002E485C" w:rsidP="00FC0B64">
            <w:pPr>
              <w:spacing w:after="0" w:line="360" w:lineRule="auto"/>
              <w:jc w:val="both"/>
              <w:rPr>
                <w:color w:val="000000" w:themeColor="text1"/>
                <w:sz w:val="20"/>
                <w:szCs w:val="20"/>
                <w:lang w:val="sr-Cyrl-CS" w:eastAsia="sr-Latn-CS"/>
              </w:rPr>
            </w:pPr>
            <w:r w:rsidRPr="00B17097">
              <w:rPr>
                <w:color w:val="000000" w:themeColor="text1"/>
                <w:sz w:val="20"/>
                <w:szCs w:val="20"/>
                <w:lang w:val="sr-Cyrl-CS" w:eastAsia="sr-Latn-CS"/>
              </w:rPr>
              <w:t>Сервирка</w:t>
            </w:r>
          </w:p>
        </w:tc>
        <w:tc>
          <w:tcPr>
            <w:tcW w:w="990" w:type="dxa"/>
            <w:tcBorders>
              <w:top w:val="single" w:sz="4" w:space="0" w:color="auto"/>
              <w:left w:val="single" w:sz="12" w:space="0" w:color="auto"/>
            </w:tcBorders>
          </w:tcPr>
          <w:p w14:paraId="43FD3C79" w14:textId="77777777" w:rsidR="002E485C" w:rsidRPr="00B17097" w:rsidRDefault="002E485C" w:rsidP="00FC0B64">
            <w:pPr>
              <w:spacing w:after="0" w:line="360" w:lineRule="auto"/>
              <w:jc w:val="center"/>
              <w:rPr>
                <w:color w:val="000000" w:themeColor="text1"/>
                <w:lang w:eastAsia="sr-Latn-CS"/>
              </w:rPr>
            </w:pPr>
            <w:r w:rsidRPr="00B17097">
              <w:rPr>
                <w:color w:val="000000" w:themeColor="text1"/>
                <w:lang w:eastAsia="sr-Latn-CS"/>
              </w:rPr>
              <w:t>1</w:t>
            </w:r>
          </w:p>
        </w:tc>
        <w:tc>
          <w:tcPr>
            <w:tcW w:w="1080" w:type="dxa"/>
            <w:tcBorders>
              <w:top w:val="single" w:sz="4" w:space="0" w:color="auto"/>
            </w:tcBorders>
          </w:tcPr>
          <w:p w14:paraId="6505CFE3" w14:textId="77777777" w:rsidR="002E485C" w:rsidRPr="00B17097" w:rsidRDefault="002E485C" w:rsidP="00FC0B64">
            <w:pPr>
              <w:spacing w:after="0" w:line="360" w:lineRule="auto"/>
              <w:jc w:val="center"/>
              <w:rPr>
                <w:color w:val="000000" w:themeColor="text1"/>
                <w:lang w:val="sr-Cyrl-CS" w:eastAsia="sr-Latn-CS"/>
              </w:rPr>
            </w:pPr>
          </w:p>
        </w:tc>
        <w:tc>
          <w:tcPr>
            <w:tcW w:w="990" w:type="dxa"/>
            <w:tcBorders>
              <w:top w:val="single" w:sz="4" w:space="0" w:color="auto"/>
            </w:tcBorders>
          </w:tcPr>
          <w:p w14:paraId="2B0520D1" w14:textId="77777777" w:rsidR="002E485C" w:rsidRPr="00B17097" w:rsidRDefault="002E485C" w:rsidP="00FC0B64">
            <w:pPr>
              <w:spacing w:after="0" w:line="360" w:lineRule="auto"/>
              <w:jc w:val="center"/>
              <w:rPr>
                <w:color w:val="000000" w:themeColor="text1"/>
                <w:lang w:val="sr-Cyrl-CS" w:eastAsia="sr-Latn-CS"/>
              </w:rPr>
            </w:pPr>
          </w:p>
        </w:tc>
        <w:tc>
          <w:tcPr>
            <w:tcW w:w="1080" w:type="dxa"/>
            <w:tcBorders>
              <w:top w:val="single" w:sz="4" w:space="0" w:color="auto"/>
            </w:tcBorders>
          </w:tcPr>
          <w:p w14:paraId="7EC8B43C" w14:textId="77777777" w:rsidR="002E485C" w:rsidRPr="00B17097" w:rsidRDefault="002E485C" w:rsidP="00FC0B64">
            <w:pPr>
              <w:spacing w:after="0" w:line="360" w:lineRule="auto"/>
              <w:jc w:val="center"/>
              <w:rPr>
                <w:color w:val="000000" w:themeColor="text1"/>
                <w:lang w:val="sr-Latn-CS" w:eastAsia="sr-Latn-CS"/>
              </w:rPr>
            </w:pPr>
          </w:p>
        </w:tc>
        <w:tc>
          <w:tcPr>
            <w:tcW w:w="900" w:type="dxa"/>
            <w:tcBorders>
              <w:top w:val="single" w:sz="4" w:space="0" w:color="auto"/>
            </w:tcBorders>
          </w:tcPr>
          <w:p w14:paraId="74B7587B" w14:textId="77777777" w:rsidR="002E485C" w:rsidRPr="00B17097" w:rsidRDefault="002E485C" w:rsidP="00FC0B64">
            <w:pPr>
              <w:spacing w:after="0" w:line="360" w:lineRule="auto"/>
              <w:jc w:val="center"/>
              <w:rPr>
                <w:color w:val="000000" w:themeColor="text1"/>
                <w:lang w:val="sr-Latn-CS" w:eastAsia="sr-Latn-CS"/>
              </w:rPr>
            </w:pPr>
          </w:p>
        </w:tc>
        <w:tc>
          <w:tcPr>
            <w:tcW w:w="990" w:type="dxa"/>
            <w:tcBorders>
              <w:top w:val="single" w:sz="4" w:space="0" w:color="auto"/>
              <w:right w:val="single" w:sz="12" w:space="0" w:color="auto"/>
            </w:tcBorders>
          </w:tcPr>
          <w:p w14:paraId="38CA5C19" w14:textId="77777777" w:rsidR="002E485C" w:rsidRPr="00B17097" w:rsidRDefault="002E485C" w:rsidP="00FC0B64">
            <w:pPr>
              <w:spacing w:after="0" w:line="360" w:lineRule="auto"/>
              <w:jc w:val="center"/>
              <w:rPr>
                <w:color w:val="000000" w:themeColor="text1"/>
                <w:lang w:val="sr-Latn-CS" w:eastAsia="sr-Latn-CS"/>
              </w:rPr>
            </w:pPr>
          </w:p>
        </w:tc>
        <w:tc>
          <w:tcPr>
            <w:tcW w:w="900" w:type="dxa"/>
            <w:tcBorders>
              <w:top w:val="single" w:sz="4" w:space="0" w:color="auto"/>
              <w:left w:val="single" w:sz="12" w:space="0" w:color="auto"/>
            </w:tcBorders>
            <w:shd w:val="clear" w:color="auto" w:fill="auto"/>
          </w:tcPr>
          <w:p w14:paraId="463BF6D6" w14:textId="77777777" w:rsidR="002E485C" w:rsidRPr="00B17097" w:rsidRDefault="00731FA2" w:rsidP="00FC0B64">
            <w:pPr>
              <w:spacing w:after="0" w:line="360" w:lineRule="auto"/>
              <w:jc w:val="center"/>
              <w:rPr>
                <w:b/>
                <w:color w:val="000000" w:themeColor="text1"/>
                <w:lang w:eastAsia="sr-Latn-CS"/>
              </w:rPr>
            </w:pPr>
            <w:r w:rsidRPr="00B17097">
              <w:rPr>
                <w:b/>
                <w:color w:val="000000" w:themeColor="text1"/>
                <w:lang w:eastAsia="sr-Latn-CS"/>
              </w:rPr>
              <w:t>1</w:t>
            </w:r>
          </w:p>
        </w:tc>
      </w:tr>
      <w:tr w:rsidR="0092556D" w:rsidRPr="00B17097" w14:paraId="0799A539" w14:textId="77777777" w:rsidTr="0092556D">
        <w:trPr>
          <w:trHeight w:val="431"/>
        </w:trPr>
        <w:tc>
          <w:tcPr>
            <w:tcW w:w="2430" w:type="dxa"/>
            <w:tcBorders>
              <w:right w:val="single" w:sz="12" w:space="0" w:color="auto"/>
            </w:tcBorders>
            <w:shd w:val="clear" w:color="auto" w:fill="auto"/>
          </w:tcPr>
          <w:p w14:paraId="16F4E2BB" w14:textId="77777777" w:rsidR="0092556D" w:rsidRPr="00B17097" w:rsidRDefault="0092556D" w:rsidP="00FC0B64">
            <w:pPr>
              <w:spacing w:after="0" w:line="360" w:lineRule="auto"/>
              <w:jc w:val="both"/>
              <w:rPr>
                <w:color w:val="000000" w:themeColor="text1"/>
                <w:sz w:val="20"/>
                <w:szCs w:val="20"/>
                <w:lang w:val="sr-Cyrl-CS" w:eastAsia="sr-Latn-CS"/>
              </w:rPr>
            </w:pPr>
            <w:r w:rsidRPr="00B17097">
              <w:rPr>
                <w:color w:val="000000" w:themeColor="text1"/>
                <w:sz w:val="20"/>
                <w:szCs w:val="20"/>
                <w:lang w:val="sr-Cyrl-CS" w:eastAsia="sr-Latn-CS"/>
              </w:rPr>
              <w:t>Ложач – домар</w:t>
            </w:r>
          </w:p>
        </w:tc>
        <w:tc>
          <w:tcPr>
            <w:tcW w:w="990" w:type="dxa"/>
            <w:tcBorders>
              <w:left w:val="single" w:sz="12" w:space="0" w:color="auto"/>
            </w:tcBorders>
          </w:tcPr>
          <w:p w14:paraId="4BAACE17" w14:textId="77777777" w:rsidR="0092556D" w:rsidRPr="00B17097" w:rsidRDefault="0092556D" w:rsidP="00FC0B64">
            <w:pPr>
              <w:spacing w:after="0" w:line="360" w:lineRule="auto"/>
              <w:jc w:val="center"/>
              <w:rPr>
                <w:color w:val="000000" w:themeColor="text1"/>
                <w:lang w:val="sr-Latn-CS" w:eastAsia="sr-Latn-CS"/>
              </w:rPr>
            </w:pPr>
          </w:p>
        </w:tc>
        <w:tc>
          <w:tcPr>
            <w:tcW w:w="1080" w:type="dxa"/>
          </w:tcPr>
          <w:p w14:paraId="72B11DFF" w14:textId="77777777" w:rsidR="0092556D" w:rsidRPr="00B17097" w:rsidRDefault="0092556D" w:rsidP="00FC0B64">
            <w:pPr>
              <w:spacing w:after="0" w:line="360" w:lineRule="auto"/>
              <w:jc w:val="center"/>
              <w:rPr>
                <w:color w:val="000000" w:themeColor="text1"/>
                <w:lang w:eastAsia="sr-Latn-CS"/>
              </w:rPr>
            </w:pPr>
            <w:r w:rsidRPr="00B17097">
              <w:rPr>
                <w:color w:val="000000" w:themeColor="text1"/>
                <w:lang w:eastAsia="sr-Latn-CS"/>
              </w:rPr>
              <w:t>3</w:t>
            </w:r>
          </w:p>
        </w:tc>
        <w:tc>
          <w:tcPr>
            <w:tcW w:w="990" w:type="dxa"/>
          </w:tcPr>
          <w:p w14:paraId="0FD8B115" w14:textId="77777777" w:rsidR="0092556D" w:rsidRPr="00B17097" w:rsidRDefault="0092556D" w:rsidP="00FC0B64">
            <w:pPr>
              <w:spacing w:after="0" w:line="360" w:lineRule="auto"/>
              <w:jc w:val="center"/>
              <w:rPr>
                <w:color w:val="000000" w:themeColor="text1"/>
                <w:lang w:val="sr-Latn-CS" w:eastAsia="sr-Latn-CS"/>
              </w:rPr>
            </w:pPr>
          </w:p>
        </w:tc>
        <w:tc>
          <w:tcPr>
            <w:tcW w:w="1080" w:type="dxa"/>
          </w:tcPr>
          <w:p w14:paraId="070E2668" w14:textId="77777777" w:rsidR="0092556D" w:rsidRPr="00B17097" w:rsidRDefault="0092556D" w:rsidP="00FC0B64">
            <w:pPr>
              <w:spacing w:after="0" w:line="360" w:lineRule="auto"/>
              <w:jc w:val="center"/>
              <w:rPr>
                <w:color w:val="000000" w:themeColor="text1"/>
                <w:lang w:val="sr-Latn-CS" w:eastAsia="sr-Latn-CS"/>
              </w:rPr>
            </w:pPr>
          </w:p>
        </w:tc>
        <w:tc>
          <w:tcPr>
            <w:tcW w:w="900" w:type="dxa"/>
          </w:tcPr>
          <w:p w14:paraId="44E42AF7" w14:textId="77777777" w:rsidR="0092556D" w:rsidRPr="00B17097" w:rsidRDefault="0092556D" w:rsidP="00FC0B64">
            <w:pPr>
              <w:spacing w:after="0" w:line="360" w:lineRule="auto"/>
              <w:jc w:val="center"/>
              <w:rPr>
                <w:color w:val="000000" w:themeColor="text1"/>
                <w:lang w:val="sr-Latn-CS" w:eastAsia="sr-Latn-CS"/>
              </w:rPr>
            </w:pPr>
          </w:p>
        </w:tc>
        <w:tc>
          <w:tcPr>
            <w:tcW w:w="990" w:type="dxa"/>
            <w:tcBorders>
              <w:right w:val="single" w:sz="12" w:space="0" w:color="auto"/>
            </w:tcBorders>
          </w:tcPr>
          <w:p w14:paraId="00510EA4" w14:textId="77777777" w:rsidR="0092556D" w:rsidRPr="00B17097" w:rsidRDefault="0092556D" w:rsidP="00FC0B64">
            <w:pPr>
              <w:spacing w:after="0" w:line="360" w:lineRule="auto"/>
              <w:jc w:val="center"/>
              <w:rPr>
                <w:color w:val="000000" w:themeColor="text1"/>
                <w:lang w:val="sr-Latn-CS" w:eastAsia="sr-Latn-CS"/>
              </w:rPr>
            </w:pPr>
          </w:p>
        </w:tc>
        <w:tc>
          <w:tcPr>
            <w:tcW w:w="900" w:type="dxa"/>
            <w:tcBorders>
              <w:left w:val="single" w:sz="12" w:space="0" w:color="auto"/>
            </w:tcBorders>
            <w:shd w:val="clear" w:color="auto" w:fill="auto"/>
          </w:tcPr>
          <w:p w14:paraId="40AB52F0" w14:textId="77777777" w:rsidR="0092556D" w:rsidRPr="00B17097" w:rsidRDefault="00F95492" w:rsidP="00FC0B64">
            <w:pPr>
              <w:spacing w:after="0" w:line="360" w:lineRule="auto"/>
              <w:jc w:val="center"/>
              <w:rPr>
                <w:b/>
                <w:color w:val="000000" w:themeColor="text1"/>
                <w:lang w:val="sr-Cyrl-RS" w:eastAsia="sr-Latn-CS"/>
              </w:rPr>
            </w:pPr>
            <w:r w:rsidRPr="00B17097">
              <w:rPr>
                <w:b/>
                <w:color w:val="000000" w:themeColor="text1"/>
                <w:lang w:val="sr-Cyrl-RS" w:eastAsia="sr-Latn-CS"/>
              </w:rPr>
              <w:t>3</w:t>
            </w:r>
          </w:p>
        </w:tc>
      </w:tr>
      <w:tr w:rsidR="003C7A1E" w:rsidRPr="00B17097" w14:paraId="682928EE" w14:textId="77777777" w:rsidTr="003C7A1E">
        <w:trPr>
          <w:trHeight w:val="356"/>
        </w:trPr>
        <w:tc>
          <w:tcPr>
            <w:tcW w:w="2430" w:type="dxa"/>
            <w:tcBorders>
              <w:right w:val="single" w:sz="12" w:space="0" w:color="auto"/>
            </w:tcBorders>
            <w:shd w:val="clear" w:color="auto" w:fill="auto"/>
          </w:tcPr>
          <w:p w14:paraId="2C642A04" w14:textId="77777777" w:rsidR="003C7A1E" w:rsidRPr="00B17097" w:rsidRDefault="003C7A1E" w:rsidP="00FC0B64">
            <w:pPr>
              <w:spacing w:after="0" w:line="360" w:lineRule="auto"/>
              <w:jc w:val="both"/>
              <w:rPr>
                <w:color w:val="000000" w:themeColor="text1"/>
                <w:sz w:val="20"/>
                <w:szCs w:val="20"/>
                <w:lang w:val="sr-Cyrl-CS" w:eastAsia="sr-Latn-CS"/>
              </w:rPr>
            </w:pPr>
            <w:r w:rsidRPr="00B17097">
              <w:rPr>
                <w:color w:val="000000" w:themeColor="text1"/>
                <w:sz w:val="20"/>
                <w:szCs w:val="20"/>
                <w:lang w:val="sr-Cyrl-CS" w:eastAsia="sr-Latn-CS"/>
              </w:rPr>
              <w:t>Шеф рачуноводства</w:t>
            </w:r>
          </w:p>
        </w:tc>
        <w:tc>
          <w:tcPr>
            <w:tcW w:w="990" w:type="dxa"/>
            <w:tcBorders>
              <w:left w:val="single" w:sz="12" w:space="0" w:color="auto"/>
            </w:tcBorders>
          </w:tcPr>
          <w:p w14:paraId="19AC98AC" w14:textId="77777777" w:rsidR="003C7A1E" w:rsidRPr="00B17097" w:rsidRDefault="003C7A1E" w:rsidP="00FC0B64">
            <w:pPr>
              <w:spacing w:after="0" w:line="360" w:lineRule="auto"/>
              <w:jc w:val="center"/>
              <w:rPr>
                <w:color w:val="000000" w:themeColor="text1"/>
                <w:lang w:val="sr-Latn-CS" w:eastAsia="sr-Latn-CS"/>
              </w:rPr>
            </w:pPr>
          </w:p>
        </w:tc>
        <w:tc>
          <w:tcPr>
            <w:tcW w:w="1080" w:type="dxa"/>
          </w:tcPr>
          <w:p w14:paraId="0D69C153" w14:textId="77777777" w:rsidR="003C7A1E" w:rsidRPr="00B17097" w:rsidRDefault="003C7A1E" w:rsidP="00FC0B64">
            <w:pPr>
              <w:spacing w:after="0" w:line="360" w:lineRule="auto"/>
              <w:jc w:val="center"/>
              <w:rPr>
                <w:color w:val="000000" w:themeColor="text1"/>
                <w:lang w:val="sr-Latn-CS" w:eastAsia="sr-Latn-CS"/>
              </w:rPr>
            </w:pPr>
          </w:p>
        </w:tc>
        <w:tc>
          <w:tcPr>
            <w:tcW w:w="990" w:type="dxa"/>
          </w:tcPr>
          <w:p w14:paraId="2D2A4187" w14:textId="77777777" w:rsidR="003C7A1E" w:rsidRPr="00B17097" w:rsidRDefault="003C7A1E" w:rsidP="00FC0B64">
            <w:pPr>
              <w:spacing w:after="0" w:line="360" w:lineRule="auto"/>
              <w:jc w:val="center"/>
              <w:rPr>
                <w:color w:val="000000" w:themeColor="text1"/>
                <w:lang w:val="sr-Latn-CS" w:eastAsia="sr-Latn-CS"/>
              </w:rPr>
            </w:pPr>
            <w:r w:rsidRPr="00B17097">
              <w:rPr>
                <w:color w:val="000000" w:themeColor="text1"/>
                <w:lang w:val="sr-Latn-CS" w:eastAsia="sr-Latn-CS"/>
              </w:rPr>
              <w:t>1</w:t>
            </w:r>
          </w:p>
        </w:tc>
        <w:tc>
          <w:tcPr>
            <w:tcW w:w="1080" w:type="dxa"/>
          </w:tcPr>
          <w:p w14:paraId="4920B09C" w14:textId="77777777" w:rsidR="003C7A1E" w:rsidRPr="00B17097" w:rsidRDefault="003C7A1E" w:rsidP="00FC0B64">
            <w:pPr>
              <w:spacing w:after="0" w:line="360" w:lineRule="auto"/>
              <w:jc w:val="center"/>
              <w:rPr>
                <w:color w:val="000000" w:themeColor="text1"/>
                <w:lang w:val="sr-Latn-CS" w:eastAsia="sr-Latn-CS"/>
              </w:rPr>
            </w:pPr>
          </w:p>
        </w:tc>
        <w:tc>
          <w:tcPr>
            <w:tcW w:w="900" w:type="dxa"/>
          </w:tcPr>
          <w:p w14:paraId="06241EFA" w14:textId="77777777" w:rsidR="003C7A1E" w:rsidRPr="00B17097" w:rsidRDefault="003C7A1E" w:rsidP="00FC0B64">
            <w:pPr>
              <w:spacing w:after="0" w:line="360" w:lineRule="auto"/>
              <w:jc w:val="center"/>
              <w:rPr>
                <w:color w:val="000000" w:themeColor="text1"/>
                <w:lang w:val="sr-Latn-CS" w:eastAsia="sr-Latn-CS"/>
              </w:rPr>
            </w:pPr>
          </w:p>
        </w:tc>
        <w:tc>
          <w:tcPr>
            <w:tcW w:w="990" w:type="dxa"/>
            <w:tcBorders>
              <w:right w:val="single" w:sz="12" w:space="0" w:color="auto"/>
            </w:tcBorders>
          </w:tcPr>
          <w:p w14:paraId="32C5092E" w14:textId="77777777" w:rsidR="003C7A1E" w:rsidRPr="00B17097" w:rsidRDefault="003C7A1E" w:rsidP="00FC0B64">
            <w:pPr>
              <w:spacing w:after="0" w:line="360" w:lineRule="auto"/>
              <w:jc w:val="center"/>
              <w:rPr>
                <w:color w:val="000000" w:themeColor="text1"/>
                <w:lang w:val="sr-Latn-CS" w:eastAsia="sr-Latn-CS"/>
              </w:rPr>
            </w:pPr>
          </w:p>
        </w:tc>
        <w:tc>
          <w:tcPr>
            <w:tcW w:w="900" w:type="dxa"/>
            <w:tcBorders>
              <w:left w:val="single" w:sz="12" w:space="0" w:color="auto"/>
            </w:tcBorders>
            <w:shd w:val="clear" w:color="auto" w:fill="auto"/>
          </w:tcPr>
          <w:p w14:paraId="4BFDF191" w14:textId="77777777" w:rsidR="003C7A1E" w:rsidRPr="00B17097" w:rsidRDefault="003C7A1E" w:rsidP="00FC0B64">
            <w:pPr>
              <w:spacing w:after="0" w:line="360" w:lineRule="auto"/>
              <w:jc w:val="center"/>
              <w:rPr>
                <w:b/>
                <w:color w:val="000000" w:themeColor="text1"/>
                <w:lang w:val="sr-Latn-CS" w:eastAsia="sr-Latn-CS"/>
              </w:rPr>
            </w:pPr>
            <w:r w:rsidRPr="00B17097">
              <w:rPr>
                <w:b/>
                <w:color w:val="000000" w:themeColor="text1"/>
                <w:lang w:val="sr-Latn-CS" w:eastAsia="sr-Latn-CS"/>
              </w:rPr>
              <w:t>1</w:t>
            </w:r>
          </w:p>
        </w:tc>
      </w:tr>
      <w:tr w:rsidR="003C7A1E" w:rsidRPr="00B17097" w14:paraId="4BC90511" w14:textId="77777777" w:rsidTr="003C7A1E">
        <w:trPr>
          <w:trHeight w:val="356"/>
        </w:trPr>
        <w:tc>
          <w:tcPr>
            <w:tcW w:w="2430" w:type="dxa"/>
            <w:tcBorders>
              <w:right w:val="single" w:sz="12" w:space="0" w:color="auto"/>
            </w:tcBorders>
            <w:shd w:val="clear" w:color="auto" w:fill="auto"/>
          </w:tcPr>
          <w:p w14:paraId="0E1429D3" w14:textId="77777777" w:rsidR="003C7A1E" w:rsidRPr="00B17097" w:rsidRDefault="003C7A1E" w:rsidP="002E485C">
            <w:pPr>
              <w:spacing w:after="0" w:line="240" w:lineRule="auto"/>
              <w:rPr>
                <w:color w:val="000000" w:themeColor="text1"/>
                <w:sz w:val="20"/>
                <w:szCs w:val="20"/>
                <w:lang w:val="sr-Cyrl-CS" w:eastAsia="sr-Latn-CS"/>
              </w:rPr>
            </w:pPr>
            <w:r w:rsidRPr="00B17097">
              <w:rPr>
                <w:color w:val="000000" w:themeColor="text1"/>
                <w:sz w:val="20"/>
                <w:szCs w:val="20"/>
                <w:lang w:val="sr-Cyrl-CS" w:eastAsia="sr-Latn-CS"/>
              </w:rPr>
              <w:t xml:space="preserve">Административни финансијски радник </w:t>
            </w:r>
          </w:p>
        </w:tc>
        <w:tc>
          <w:tcPr>
            <w:tcW w:w="990" w:type="dxa"/>
            <w:tcBorders>
              <w:left w:val="single" w:sz="12" w:space="0" w:color="auto"/>
            </w:tcBorders>
          </w:tcPr>
          <w:p w14:paraId="369544B1" w14:textId="77777777" w:rsidR="003C7A1E" w:rsidRPr="00B17097" w:rsidRDefault="003C7A1E" w:rsidP="00FC0B64">
            <w:pPr>
              <w:spacing w:after="0" w:line="360" w:lineRule="auto"/>
              <w:jc w:val="center"/>
              <w:rPr>
                <w:color w:val="000000" w:themeColor="text1"/>
                <w:lang w:val="sr-Latn-CS" w:eastAsia="sr-Latn-CS"/>
              </w:rPr>
            </w:pPr>
          </w:p>
        </w:tc>
        <w:tc>
          <w:tcPr>
            <w:tcW w:w="1080" w:type="dxa"/>
          </w:tcPr>
          <w:p w14:paraId="17790741" w14:textId="77777777" w:rsidR="003C7A1E" w:rsidRPr="00B17097" w:rsidRDefault="003C7A1E" w:rsidP="00FC0B64">
            <w:pPr>
              <w:spacing w:after="0" w:line="360" w:lineRule="auto"/>
              <w:jc w:val="center"/>
              <w:rPr>
                <w:color w:val="000000" w:themeColor="text1"/>
                <w:lang w:val="sr-Latn-CS" w:eastAsia="sr-Latn-CS"/>
              </w:rPr>
            </w:pPr>
          </w:p>
        </w:tc>
        <w:tc>
          <w:tcPr>
            <w:tcW w:w="990" w:type="dxa"/>
          </w:tcPr>
          <w:p w14:paraId="191810FF" w14:textId="77777777" w:rsidR="003C7A1E" w:rsidRPr="00B17097" w:rsidRDefault="003C7A1E" w:rsidP="00FC0B64">
            <w:pPr>
              <w:spacing w:after="0" w:line="360" w:lineRule="auto"/>
              <w:jc w:val="center"/>
              <w:rPr>
                <w:color w:val="000000" w:themeColor="text1"/>
                <w:lang w:eastAsia="sr-Latn-CS"/>
              </w:rPr>
            </w:pPr>
            <w:r w:rsidRPr="00B17097">
              <w:rPr>
                <w:color w:val="000000" w:themeColor="text1"/>
                <w:lang w:eastAsia="sr-Latn-CS"/>
              </w:rPr>
              <w:t>1</w:t>
            </w:r>
          </w:p>
        </w:tc>
        <w:tc>
          <w:tcPr>
            <w:tcW w:w="1080" w:type="dxa"/>
          </w:tcPr>
          <w:p w14:paraId="4B50CBF2" w14:textId="77777777" w:rsidR="003C7A1E" w:rsidRPr="00B17097" w:rsidRDefault="003C7A1E" w:rsidP="00FC0B64">
            <w:pPr>
              <w:spacing w:after="0" w:line="360" w:lineRule="auto"/>
              <w:jc w:val="center"/>
              <w:rPr>
                <w:color w:val="000000" w:themeColor="text1"/>
                <w:lang w:val="sr-Latn-CS" w:eastAsia="sr-Latn-CS"/>
              </w:rPr>
            </w:pPr>
          </w:p>
        </w:tc>
        <w:tc>
          <w:tcPr>
            <w:tcW w:w="900" w:type="dxa"/>
          </w:tcPr>
          <w:p w14:paraId="75ACDD6D" w14:textId="77777777" w:rsidR="003C7A1E" w:rsidRPr="00B17097" w:rsidRDefault="003C7A1E" w:rsidP="00FC0B64">
            <w:pPr>
              <w:spacing w:after="0" w:line="360" w:lineRule="auto"/>
              <w:jc w:val="center"/>
              <w:rPr>
                <w:color w:val="000000" w:themeColor="text1"/>
                <w:lang w:val="sr-Latn-CS" w:eastAsia="sr-Latn-CS"/>
              </w:rPr>
            </w:pPr>
          </w:p>
        </w:tc>
        <w:tc>
          <w:tcPr>
            <w:tcW w:w="990" w:type="dxa"/>
            <w:tcBorders>
              <w:right w:val="single" w:sz="12" w:space="0" w:color="auto"/>
            </w:tcBorders>
          </w:tcPr>
          <w:p w14:paraId="03B788A0" w14:textId="77777777" w:rsidR="003C7A1E" w:rsidRPr="00B17097" w:rsidRDefault="003C7A1E" w:rsidP="00FC0B64">
            <w:pPr>
              <w:spacing w:after="0" w:line="360" w:lineRule="auto"/>
              <w:jc w:val="center"/>
              <w:rPr>
                <w:color w:val="000000" w:themeColor="text1"/>
                <w:lang w:val="sr-Latn-CS" w:eastAsia="sr-Latn-CS"/>
              </w:rPr>
            </w:pPr>
          </w:p>
        </w:tc>
        <w:tc>
          <w:tcPr>
            <w:tcW w:w="900" w:type="dxa"/>
            <w:tcBorders>
              <w:left w:val="single" w:sz="12" w:space="0" w:color="auto"/>
            </w:tcBorders>
            <w:shd w:val="clear" w:color="auto" w:fill="auto"/>
          </w:tcPr>
          <w:p w14:paraId="33011680" w14:textId="77777777" w:rsidR="003C7A1E" w:rsidRPr="00B17097" w:rsidRDefault="003C7A1E" w:rsidP="00FC0B64">
            <w:pPr>
              <w:spacing w:after="0" w:line="360" w:lineRule="auto"/>
              <w:jc w:val="center"/>
              <w:rPr>
                <w:b/>
                <w:color w:val="000000" w:themeColor="text1"/>
                <w:lang w:eastAsia="sr-Latn-CS"/>
              </w:rPr>
            </w:pPr>
            <w:r w:rsidRPr="00B17097">
              <w:rPr>
                <w:b/>
                <w:color w:val="000000" w:themeColor="text1"/>
                <w:lang w:eastAsia="sr-Latn-CS"/>
              </w:rPr>
              <w:t>1</w:t>
            </w:r>
          </w:p>
        </w:tc>
      </w:tr>
      <w:tr w:rsidR="003C7A1E" w:rsidRPr="00B17097" w14:paraId="1CB02FD1" w14:textId="77777777" w:rsidTr="003C7A1E">
        <w:trPr>
          <w:trHeight w:val="356"/>
        </w:trPr>
        <w:tc>
          <w:tcPr>
            <w:tcW w:w="2430" w:type="dxa"/>
            <w:tcBorders>
              <w:right w:val="single" w:sz="12" w:space="0" w:color="auto"/>
            </w:tcBorders>
            <w:shd w:val="clear" w:color="auto" w:fill="auto"/>
          </w:tcPr>
          <w:p w14:paraId="79D42B79" w14:textId="77777777" w:rsidR="003C7A1E" w:rsidRPr="00B17097" w:rsidRDefault="003C7A1E" w:rsidP="00FC0B64">
            <w:pPr>
              <w:spacing w:after="0" w:line="360" w:lineRule="auto"/>
              <w:jc w:val="both"/>
              <w:rPr>
                <w:color w:val="000000" w:themeColor="text1"/>
                <w:sz w:val="20"/>
                <w:szCs w:val="20"/>
                <w:lang w:val="sr-Cyrl-CS" w:eastAsia="sr-Latn-CS"/>
              </w:rPr>
            </w:pPr>
            <w:r w:rsidRPr="00B17097">
              <w:rPr>
                <w:color w:val="000000" w:themeColor="text1"/>
                <w:sz w:val="20"/>
                <w:szCs w:val="20"/>
                <w:lang w:val="sr-Cyrl-CS" w:eastAsia="sr-Latn-CS"/>
              </w:rPr>
              <w:t>Секретар</w:t>
            </w:r>
          </w:p>
        </w:tc>
        <w:tc>
          <w:tcPr>
            <w:tcW w:w="990" w:type="dxa"/>
            <w:tcBorders>
              <w:left w:val="single" w:sz="12" w:space="0" w:color="auto"/>
            </w:tcBorders>
          </w:tcPr>
          <w:p w14:paraId="5B94BA0A" w14:textId="77777777" w:rsidR="003C7A1E" w:rsidRPr="00B17097" w:rsidRDefault="003C7A1E" w:rsidP="00FC0B64">
            <w:pPr>
              <w:spacing w:after="0" w:line="360" w:lineRule="auto"/>
              <w:jc w:val="center"/>
              <w:rPr>
                <w:color w:val="000000" w:themeColor="text1"/>
                <w:lang w:val="sr-Latn-CS" w:eastAsia="sr-Latn-CS"/>
              </w:rPr>
            </w:pPr>
          </w:p>
        </w:tc>
        <w:tc>
          <w:tcPr>
            <w:tcW w:w="1080" w:type="dxa"/>
          </w:tcPr>
          <w:p w14:paraId="73B1FFD9" w14:textId="77777777" w:rsidR="003C7A1E" w:rsidRPr="00B17097" w:rsidRDefault="003C7A1E" w:rsidP="00FC0B64">
            <w:pPr>
              <w:spacing w:after="0" w:line="360" w:lineRule="auto"/>
              <w:jc w:val="center"/>
              <w:rPr>
                <w:color w:val="000000" w:themeColor="text1"/>
                <w:lang w:val="sr-Latn-CS" w:eastAsia="sr-Latn-CS"/>
              </w:rPr>
            </w:pPr>
          </w:p>
        </w:tc>
        <w:tc>
          <w:tcPr>
            <w:tcW w:w="990" w:type="dxa"/>
          </w:tcPr>
          <w:p w14:paraId="0EB12F75" w14:textId="77777777" w:rsidR="003C7A1E" w:rsidRPr="00B17097" w:rsidRDefault="003C7A1E" w:rsidP="00FC0B64">
            <w:pPr>
              <w:spacing w:after="0" w:line="360" w:lineRule="auto"/>
              <w:jc w:val="center"/>
              <w:rPr>
                <w:color w:val="000000" w:themeColor="text1"/>
                <w:lang w:val="sr-Latn-CS" w:eastAsia="sr-Latn-CS"/>
              </w:rPr>
            </w:pPr>
          </w:p>
        </w:tc>
        <w:tc>
          <w:tcPr>
            <w:tcW w:w="1080" w:type="dxa"/>
          </w:tcPr>
          <w:p w14:paraId="3E76464A" w14:textId="77777777" w:rsidR="003C7A1E" w:rsidRPr="00B17097" w:rsidRDefault="003C7A1E" w:rsidP="00FC0B64">
            <w:pPr>
              <w:spacing w:after="0" w:line="360" w:lineRule="auto"/>
              <w:jc w:val="center"/>
              <w:rPr>
                <w:color w:val="000000" w:themeColor="text1"/>
                <w:lang w:val="sr-Latn-CS" w:eastAsia="sr-Latn-CS"/>
              </w:rPr>
            </w:pPr>
          </w:p>
        </w:tc>
        <w:tc>
          <w:tcPr>
            <w:tcW w:w="900" w:type="dxa"/>
          </w:tcPr>
          <w:p w14:paraId="5A7353DB" w14:textId="77777777" w:rsidR="003C7A1E" w:rsidRPr="00B17097" w:rsidRDefault="003C7A1E" w:rsidP="00FC0B64">
            <w:pPr>
              <w:spacing w:after="0" w:line="360" w:lineRule="auto"/>
              <w:jc w:val="center"/>
              <w:rPr>
                <w:color w:val="000000" w:themeColor="text1"/>
                <w:lang w:val="sr-Latn-CS" w:eastAsia="sr-Latn-CS"/>
              </w:rPr>
            </w:pPr>
          </w:p>
        </w:tc>
        <w:tc>
          <w:tcPr>
            <w:tcW w:w="990" w:type="dxa"/>
            <w:tcBorders>
              <w:right w:val="single" w:sz="12" w:space="0" w:color="auto"/>
            </w:tcBorders>
          </w:tcPr>
          <w:p w14:paraId="1564E3A2" w14:textId="77777777" w:rsidR="003C7A1E" w:rsidRPr="00B17097" w:rsidRDefault="003C7A1E" w:rsidP="00FC0B64">
            <w:pPr>
              <w:spacing w:after="0" w:line="360" w:lineRule="auto"/>
              <w:jc w:val="center"/>
              <w:rPr>
                <w:color w:val="000000" w:themeColor="text1"/>
                <w:lang w:val="sr-Latn-CS" w:eastAsia="sr-Latn-CS"/>
              </w:rPr>
            </w:pPr>
            <w:r w:rsidRPr="00B17097">
              <w:rPr>
                <w:color w:val="000000" w:themeColor="text1"/>
                <w:lang w:val="sr-Latn-CS" w:eastAsia="sr-Latn-CS"/>
              </w:rPr>
              <w:t>1</w:t>
            </w:r>
          </w:p>
        </w:tc>
        <w:tc>
          <w:tcPr>
            <w:tcW w:w="900" w:type="dxa"/>
            <w:tcBorders>
              <w:left w:val="single" w:sz="12" w:space="0" w:color="auto"/>
            </w:tcBorders>
            <w:shd w:val="clear" w:color="auto" w:fill="auto"/>
          </w:tcPr>
          <w:p w14:paraId="5A7D86FB" w14:textId="77777777" w:rsidR="003C7A1E" w:rsidRPr="00B17097" w:rsidRDefault="003C7A1E" w:rsidP="00FC0B64">
            <w:pPr>
              <w:spacing w:after="0" w:line="360" w:lineRule="auto"/>
              <w:jc w:val="center"/>
              <w:rPr>
                <w:b/>
                <w:color w:val="000000" w:themeColor="text1"/>
                <w:lang w:val="sr-Latn-CS" w:eastAsia="sr-Latn-CS"/>
              </w:rPr>
            </w:pPr>
            <w:r w:rsidRPr="00B17097">
              <w:rPr>
                <w:b/>
                <w:color w:val="000000" w:themeColor="text1"/>
                <w:lang w:val="sr-Latn-CS" w:eastAsia="sr-Latn-CS"/>
              </w:rPr>
              <w:t>1</w:t>
            </w:r>
          </w:p>
        </w:tc>
      </w:tr>
      <w:tr w:rsidR="003C7A1E" w:rsidRPr="00B17097" w14:paraId="2380FD11" w14:textId="77777777" w:rsidTr="003C7A1E">
        <w:trPr>
          <w:trHeight w:val="356"/>
        </w:trPr>
        <w:tc>
          <w:tcPr>
            <w:tcW w:w="2430" w:type="dxa"/>
            <w:tcBorders>
              <w:right w:val="single" w:sz="12" w:space="0" w:color="auto"/>
            </w:tcBorders>
            <w:shd w:val="clear" w:color="auto" w:fill="auto"/>
          </w:tcPr>
          <w:p w14:paraId="2E27163B" w14:textId="77777777" w:rsidR="003C7A1E" w:rsidRPr="00B17097" w:rsidRDefault="00207881" w:rsidP="00FC0B64">
            <w:pPr>
              <w:spacing w:after="0" w:line="360" w:lineRule="auto"/>
              <w:jc w:val="both"/>
              <w:rPr>
                <w:color w:val="000000" w:themeColor="text1"/>
                <w:sz w:val="20"/>
                <w:szCs w:val="20"/>
                <w:lang w:val="sr-Cyrl-CS" w:eastAsia="sr-Latn-CS"/>
              </w:rPr>
            </w:pPr>
            <w:r>
              <w:rPr>
                <w:color w:val="000000" w:themeColor="text1"/>
                <w:sz w:val="20"/>
                <w:szCs w:val="20"/>
                <w:lang w:val="sr-Cyrl-CS" w:eastAsia="sr-Latn-CS"/>
              </w:rPr>
              <w:t xml:space="preserve">Разредна </w:t>
            </w:r>
            <w:r w:rsidR="003C7A1E" w:rsidRPr="00B17097">
              <w:rPr>
                <w:color w:val="000000" w:themeColor="text1"/>
                <w:sz w:val="20"/>
                <w:szCs w:val="20"/>
                <w:lang w:val="sr-Cyrl-CS" w:eastAsia="sr-Latn-CS"/>
              </w:rPr>
              <w:t xml:space="preserve"> настава</w:t>
            </w:r>
          </w:p>
        </w:tc>
        <w:tc>
          <w:tcPr>
            <w:tcW w:w="990" w:type="dxa"/>
            <w:tcBorders>
              <w:left w:val="single" w:sz="12" w:space="0" w:color="auto"/>
            </w:tcBorders>
          </w:tcPr>
          <w:p w14:paraId="2C8C9CD7" w14:textId="77777777" w:rsidR="003C7A1E" w:rsidRPr="00B17097" w:rsidRDefault="003C7A1E" w:rsidP="00FC0B64">
            <w:pPr>
              <w:spacing w:after="0" w:line="360" w:lineRule="auto"/>
              <w:jc w:val="center"/>
              <w:rPr>
                <w:color w:val="000000" w:themeColor="text1"/>
                <w:lang w:val="sr-Latn-CS" w:eastAsia="sr-Latn-CS"/>
              </w:rPr>
            </w:pPr>
          </w:p>
        </w:tc>
        <w:tc>
          <w:tcPr>
            <w:tcW w:w="1080" w:type="dxa"/>
          </w:tcPr>
          <w:p w14:paraId="2969C1EB" w14:textId="77777777" w:rsidR="003C7A1E" w:rsidRPr="00B17097" w:rsidRDefault="003C7A1E" w:rsidP="00FC0B64">
            <w:pPr>
              <w:spacing w:after="0" w:line="360" w:lineRule="auto"/>
              <w:jc w:val="center"/>
              <w:rPr>
                <w:color w:val="000000" w:themeColor="text1"/>
                <w:lang w:val="sr-Latn-CS" w:eastAsia="sr-Latn-CS"/>
              </w:rPr>
            </w:pPr>
          </w:p>
        </w:tc>
        <w:tc>
          <w:tcPr>
            <w:tcW w:w="990" w:type="dxa"/>
          </w:tcPr>
          <w:p w14:paraId="594117BB" w14:textId="77777777" w:rsidR="003C7A1E" w:rsidRPr="00B17097" w:rsidRDefault="003C7A1E" w:rsidP="00FC0B64">
            <w:pPr>
              <w:spacing w:after="0" w:line="360" w:lineRule="auto"/>
              <w:jc w:val="center"/>
              <w:rPr>
                <w:color w:val="000000" w:themeColor="text1"/>
                <w:lang w:val="sr-Latn-CS" w:eastAsia="sr-Latn-CS"/>
              </w:rPr>
            </w:pPr>
          </w:p>
        </w:tc>
        <w:tc>
          <w:tcPr>
            <w:tcW w:w="1080" w:type="dxa"/>
          </w:tcPr>
          <w:p w14:paraId="31384617" w14:textId="77777777" w:rsidR="003C7A1E" w:rsidRPr="00B17097" w:rsidRDefault="003C7A1E" w:rsidP="00FC0B64">
            <w:pPr>
              <w:spacing w:after="0" w:line="360" w:lineRule="auto"/>
              <w:jc w:val="center"/>
              <w:rPr>
                <w:color w:val="000000" w:themeColor="text1"/>
                <w:lang w:val="sr-Latn-CS" w:eastAsia="sr-Latn-CS"/>
              </w:rPr>
            </w:pPr>
          </w:p>
        </w:tc>
        <w:tc>
          <w:tcPr>
            <w:tcW w:w="900" w:type="dxa"/>
          </w:tcPr>
          <w:p w14:paraId="56E59C12" w14:textId="77777777" w:rsidR="003C7A1E" w:rsidRPr="004D0128" w:rsidRDefault="004D0128" w:rsidP="00FC0B64">
            <w:pPr>
              <w:spacing w:after="0" w:line="360" w:lineRule="auto"/>
              <w:jc w:val="center"/>
              <w:rPr>
                <w:color w:val="000000" w:themeColor="text1"/>
                <w:lang w:val="sr-Cyrl-RS" w:eastAsia="sr-Latn-CS"/>
              </w:rPr>
            </w:pPr>
            <w:r>
              <w:rPr>
                <w:color w:val="000000" w:themeColor="text1"/>
                <w:lang w:val="sr-Cyrl-RS" w:eastAsia="sr-Latn-CS"/>
              </w:rPr>
              <w:t>2</w:t>
            </w:r>
          </w:p>
        </w:tc>
        <w:tc>
          <w:tcPr>
            <w:tcW w:w="990" w:type="dxa"/>
            <w:tcBorders>
              <w:right w:val="single" w:sz="12" w:space="0" w:color="auto"/>
            </w:tcBorders>
          </w:tcPr>
          <w:p w14:paraId="41A155D3" w14:textId="77777777" w:rsidR="003C7A1E" w:rsidRPr="004D0128" w:rsidRDefault="002E485C" w:rsidP="00FC0B64">
            <w:pPr>
              <w:spacing w:after="0" w:line="360" w:lineRule="auto"/>
              <w:jc w:val="center"/>
              <w:rPr>
                <w:color w:val="000000" w:themeColor="text1"/>
                <w:lang w:val="sr-Cyrl-RS" w:eastAsia="sr-Latn-CS"/>
              </w:rPr>
            </w:pPr>
            <w:r w:rsidRPr="00B17097">
              <w:rPr>
                <w:color w:val="000000" w:themeColor="text1"/>
                <w:lang w:val="sr-Latn-CS" w:eastAsia="sr-Latn-CS"/>
              </w:rPr>
              <w:t>1</w:t>
            </w:r>
            <w:r w:rsidR="004D0128">
              <w:rPr>
                <w:color w:val="000000" w:themeColor="text1"/>
                <w:lang w:val="sr-Cyrl-RS" w:eastAsia="sr-Latn-CS"/>
              </w:rPr>
              <w:t>7</w:t>
            </w:r>
          </w:p>
        </w:tc>
        <w:tc>
          <w:tcPr>
            <w:tcW w:w="900" w:type="dxa"/>
            <w:tcBorders>
              <w:left w:val="single" w:sz="12" w:space="0" w:color="auto"/>
            </w:tcBorders>
            <w:shd w:val="clear" w:color="auto" w:fill="auto"/>
          </w:tcPr>
          <w:p w14:paraId="65666015" w14:textId="77777777" w:rsidR="003C7A1E" w:rsidRPr="00B17097" w:rsidRDefault="001021C8" w:rsidP="00FC0B64">
            <w:pPr>
              <w:spacing w:after="0" w:line="360" w:lineRule="auto"/>
              <w:jc w:val="center"/>
              <w:rPr>
                <w:b/>
                <w:color w:val="000000" w:themeColor="text1"/>
                <w:lang w:eastAsia="sr-Latn-CS"/>
              </w:rPr>
            </w:pPr>
            <w:r>
              <w:rPr>
                <w:b/>
                <w:color w:val="000000" w:themeColor="text1"/>
                <w:lang w:eastAsia="sr-Latn-CS"/>
              </w:rPr>
              <w:t>19</w:t>
            </w:r>
          </w:p>
        </w:tc>
      </w:tr>
      <w:tr w:rsidR="003C7A1E" w:rsidRPr="00B17097" w14:paraId="490A11ED" w14:textId="77777777" w:rsidTr="003C7A1E">
        <w:trPr>
          <w:trHeight w:val="356"/>
        </w:trPr>
        <w:tc>
          <w:tcPr>
            <w:tcW w:w="2430" w:type="dxa"/>
            <w:tcBorders>
              <w:right w:val="single" w:sz="12" w:space="0" w:color="auto"/>
            </w:tcBorders>
            <w:shd w:val="clear" w:color="auto" w:fill="auto"/>
          </w:tcPr>
          <w:p w14:paraId="26793D2F" w14:textId="77777777" w:rsidR="003C7A1E" w:rsidRPr="00B17097" w:rsidRDefault="00207881" w:rsidP="00FC0B64">
            <w:pPr>
              <w:spacing w:after="0" w:line="360" w:lineRule="auto"/>
              <w:jc w:val="both"/>
              <w:rPr>
                <w:color w:val="000000" w:themeColor="text1"/>
                <w:sz w:val="20"/>
                <w:szCs w:val="20"/>
                <w:lang w:val="sr-Cyrl-CS" w:eastAsia="sr-Latn-CS"/>
              </w:rPr>
            </w:pPr>
            <w:r>
              <w:rPr>
                <w:color w:val="000000" w:themeColor="text1"/>
                <w:sz w:val="20"/>
                <w:szCs w:val="20"/>
                <w:lang w:val="sr-Cyrl-CS" w:eastAsia="sr-Latn-CS"/>
              </w:rPr>
              <w:t>Предметна</w:t>
            </w:r>
            <w:r w:rsidR="003C7A1E" w:rsidRPr="00B17097">
              <w:rPr>
                <w:color w:val="000000" w:themeColor="text1"/>
                <w:sz w:val="20"/>
                <w:szCs w:val="20"/>
                <w:lang w:val="sr-Cyrl-CS" w:eastAsia="sr-Latn-CS"/>
              </w:rPr>
              <w:t xml:space="preserve"> настава</w:t>
            </w:r>
          </w:p>
        </w:tc>
        <w:tc>
          <w:tcPr>
            <w:tcW w:w="990" w:type="dxa"/>
            <w:tcBorders>
              <w:left w:val="single" w:sz="12" w:space="0" w:color="auto"/>
            </w:tcBorders>
          </w:tcPr>
          <w:p w14:paraId="142CFCE8" w14:textId="77777777" w:rsidR="003C7A1E" w:rsidRPr="00B17097" w:rsidRDefault="003C7A1E" w:rsidP="00FC0B64">
            <w:pPr>
              <w:spacing w:after="0" w:line="360" w:lineRule="auto"/>
              <w:jc w:val="center"/>
              <w:rPr>
                <w:color w:val="000000" w:themeColor="text1"/>
                <w:lang w:val="sr-Latn-CS" w:eastAsia="sr-Latn-CS"/>
              </w:rPr>
            </w:pPr>
          </w:p>
        </w:tc>
        <w:tc>
          <w:tcPr>
            <w:tcW w:w="1080" w:type="dxa"/>
          </w:tcPr>
          <w:p w14:paraId="1CEF190A" w14:textId="77777777" w:rsidR="003C7A1E" w:rsidRPr="00B17097" w:rsidRDefault="003C7A1E" w:rsidP="00FC0B64">
            <w:pPr>
              <w:spacing w:after="0" w:line="360" w:lineRule="auto"/>
              <w:jc w:val="center"/>
              <w:rPr>
                <w:color w:val="000000" w:themeColor="text1"/>
                <w:lang w:val="sr-Latn-CS" w:eastAsia="sr-Latn-CS"/>
              </w:rPr>
            </w:pPr>
          </w:p>
        </w:tc>
        <w:tc>
          <w:tcPr>
            <w:tcW w:w="990" w:type="dxa"/>
          </w:tcPr>
          <w:p w14:paraId="1BA0566C" w14:textId="77777777" w:rsidR="003C7A1E" w:rsidRPr="00B17097" w:rsidRDefault="00731FA2" w:rsidP="00FC0B64">
            <w:pPr>
              <w:spacing w:after="0" w:line="360" w:lineRule="auto"/>
              <w:jc w:val="center"/>
              <w:rPr>
                <w:color w:val="000000" w:themeColor="text1"/>
                <w:lang w:eastAsia="sr-Latn-CS"/>
              </w:rPr>
            </w:pPr>
            <w:r w:rsidRPr="00B17097">
              <w:rPr>
                <w:color w:val="000000" w:themeColor="text1"/>
                <w:lang w:eastAsia="sr-Latn-CS"/>
              </w:rPr>
              <w:t>2</w:t>
            </w:r>
          </w:p>
        </w:tc>
        <w:tc>
          <w:tcPr>
            <w:tcW w:w="1080" w:type="dxa"/>
          </w:tcPr>
          <w:p w14:paraId="71203324" w14:textId="77777777" w:rsidR="003C7A1E" w:rsidRPr="00B17097" w:rsidRDefault="003C7A1E" w:rsidP="00FC0B64">
            <w:pPr>
              <w:spacing w:after="0" w:line="360" w:lineRule="auto"/>
              <w:jc w:val="center"/>
              <w:rPr>
                <w:color w:val="000000" w:themeColor="text1"/>
                <w:lang w:val="sr-Latn-CS" w:eastAsia="sr-Latn-CS"/>
              </w:rPr>
            </w:pPr>
          </w:p>
        </w:tc>
        <w:tc>
          <w:tcPr>
            <w:tcW w:w="900" w:type="dxa"/>
          </w:tcPr>
          <w:p w14:paraId="7B56D7F9" w14:textId="77777777" w:rsidR="003C7A1E" w:rsidRPr="00B17097" w:rsidRDefault="00B17097" w:rsidP="00FC0B64">
            <w:pPr>
              <w:spacing w:after="0" w:line="360" w:lineRule="auto"/>
              <w:jc w:val="center"/>
              <w:rPr>
                <w:color w:val="000000" w:themeColor="text1"/>
                <w:lang w:val="sr-Cyrl-RS" w:eastAsia="sr-Latn-CS"/>
              </w:rPr>
            </w:pPr>
            <w:r w:rsidRPr="00B17097">
              <w:rPr>
                <w:color w:val="000000" w:themeColor="text1"/>
                <w:lang w:val="sr-Cyrl-RS" w:eastAsia="sr-Latn-CS"/>
              </w:rPr>
              <w:t>3</w:t>
            </w:r>
          </w:p>
        </w:tc>
        <w:tc>
          <w:tcPr>
            <w:tcW w:w="990" w:type="dxa"/>
            <w:tcBorders>
              <w:right w:val="single" w:sz="12" w:space="0" w:color="auto"/>
            </w:tcBorders>
          </w:tcPr>
          <w:p w14:paraId="4DA85AE0" w14:textId="77777777" w:rsidR="003C7A1E" w:rsidRPr="004D0128" w:rsidRDefault="004D0128" w:rsidP="007451FF">
            <w:pPr>
              <w:spacing w:after="0" w:line="360" w:lineRule="auto"/>
              <w:jc w:val="center"/>
              <w:rPr>
                <w:color w:val="000000" w:themeColor="text1"/>
                <w:lang w:val="sr-Cyrl-RS" w:eastAsia="sr-Latn-CS"/>
              </w:rPr>
            </w:pPr>
            <w:r>
              <w:rPr>
                <w:color w:val="000000" w:themeColor="text1"/>
                <w:lang w:val="sr-Cyrl-RS" w:eastAsia="sr-Latn-CS"/>
              </w:rPr>
              <w:t>26</w:t>
            </w:r>
          </w:p>
        </w:tc>
        <w:tc>
          <w:tcPr>
            <w:tcW w:w="900" w:type="dxa"/>
            <w:tcBorders>
              <w:left w:val="single" w:sz="12" w:space="0" w:color="auto"/>
            </w:tcBorders>
            <w:shd w:val="clear" w:color="auto" w:fill="auto"/>
          </w:tcPr>
          <w:p w14:paraId="4EB3211C" w14:textId="77777777" w:rsidR="003C7A1E" w:rsidRPr="00931EA8" w:rsidRDefault="00931EA8" w:rsidP="00FC0B64">
            <w:pPr>
              <w:spacing w:after="0" w:line="360" w:lineRule="auto"/>
              <w:jc w:val="center"/>
              <w:rPr>
                <w:b/>
                <w:color w:val="000000" w:themeColor="text1"/>
                <w:lang w:val="sr-Cyrl-RS" w:eastAsia="sr-Latn-CS"/>
              </w:rPr>
            </w:pPr>
            <w:r>
              <w:rPr>
                <w:b/>
                <w:color w:val="000000" w:themeColor="text1"/>
                <w:lang w:eastAsia="sr-Latn-CS"/>
              </w:rPr>
              <w:t>3</w:t>
            </w:r>
            <w:r>
              <w:rPr>
                <w:b/>
                <w:color w:val="000000" w:themeColor="text1"/>
                <w:lang w:val="sr-Cyrl-RS" w:eastAsia="sr-Latn-CS"/>
              </w:rPr>
              <w:t>1</w:t>
            </w:r>
          </w:p>
        </w:tc>
      </w:tr>
      <w:tr w:rsidR="003C7A1E" w:rsidRPr="00B17097" w14:paraId="48EB8FB7" w14:textId="77777777" w:rsidTr="003C7A1E">
        <w:trPr>
          <w:trHeight w:val="356"/>
        </w:trPr>
        <w:tc>
          <w:tcPr>
            <w:tcW w:w="2430" w:type="dxa"/>
            <w:tcBorders>
              <w:right w:val="single" w:sz="12" w:space="0" w:color="auto"/>
            </w:tcBorders>
            <w:shd w:val="clear" w:color="auto" w:fill="auto"/>
          </w:tcPr>
          <w:p w14:paraId="225E9A60" w14:textId="77777777" w:rsidR="003C7A1E" w:rsidRPr="00B17097" w:rsidRDefault="003C7A1E" w:rsidP="00FC0B64">
            <w:pPr>
              <w:spacing w:after="0" w:line="360" w:lineRule="auto"/>
              <w:jc w:val="both"/>
              <w:rPr>
                <w:color w:val="000000" w:themeColor="text1"/>
                <w:sz w:val="20"/>
                <w:szCs w:val="20"/>
                <w:lang w:val="sr-Cyrl-CS" w:eastAsia="sr-Latn-CS"/>
              </w:rPr>
            </w:pPr>
            <w:r w:rsidRPr="00B17097">
              <w:rPr>
                <w:color w:val="000000" w:themeColor="text1"/>
                <w:sz w:val="20"/>
                <w:szCs w:val="20"/>
                <w:lang w:val="sr-Cyrl-CS" w:eastAsia="sr-Latn-CS"/>
              </w:rPr>
              <w:t>Вероучитељ</w:t>
            </w:r>
          </w:p>
        </w:tc>
        <w:tc>
          <w:tcPr>
            <w:tcW w:w="990" w:type="dxa"/>
            <w:tcBorders>
              <w:left w:val="single" w:sz="12" w:space="0" w:color="auto"/>
            </w:tcBorders>
          </w:tcPr>
          <w:p w14:paraId="22551038" w14:textId="77777777" w:rsidR="003C7A1E" w:rsidRPr="00B17097" w:rsidRDefault="003C7A1E" w:rsidP="00FC0B64">
            <w:pPr>
              <w:spacing w:after="0" w:line="360" w:lineRule="auto"/>
              <w:jc w:val="center"/>
              <w:rPr>
                <w:color w:val="000000" w:themeColor="text1"/>
                <w:lang w:val="sr-Latn-CS" w:eastAsia="sr-Latn-CS"/>
              </w:rPr>
            </w:pPr>
          </w:p>
        </w:tc>
        <w:tc>
          <w:tcPr>
            <w:tcW w:w="1080" w:type="dxa"/>
          </w:tcPr>
          <w:p w14:paraId="345C08CA" w14:textId="77777777" w:rsidR="003C7A1E" w:rsidRPr="00B17097" w:rsidRDefault="003C7A1E" w:rsidP="00FC0B64">
            <w:pPr>
              <w:spacing w:after="0" w:line="360" w:lineRule="auto"/>
              <w:jc w:val="center"/>
              <w:rPr>
                <w:color w:val="000000" w:themeColor="text1"/>
                <w:lang w:val="sr-Latn-CS" w:eastAsia="sr-Latn-CS"/>
              </w:rPr>
            </w:pPr>
          </w:p>
        </w:tc>
        <w:tc>
          <w:tcPr>
            <w:tcW w:w="990" w:type="dxa"/>
          </w:tcPr>
          <w:p w14:paraId="49C9FC0F" w14:textId="77777777" w:rsidR="003C7A1E" w:rsidRPr="00B17097" w:rsidRDefault="003C7A1E" w:rsidP="00FC0B64">
            <w:pPr>
              <w:spacing w:after="0" w:line="360" w:lineRule="auto"/>
              <w:jc w:val="center"/>
              <w:rPr>
                <w:color w:val="000000" w:themeColor="text1"/>
                <w:lang w:val="sr-Cyrl-CS" w:eastAsia="sr-Latn-CS"/>
              </w:rPr>
            </w:pPr>
          </w:p>
        </w:tc>
        <w:tc>
          <w:tcPr>
            <w:tcW w:w="1080" w:type="dxa"/>
          </w:tcPr>
          <w:p w14:paraId="64D79AA6" w14:textId="77777777" w:rsidR="003C7A1E" w:rsidRPr="00B17097" w:rsidRDefault="003C7A1E" w:rsidP="00FC0B64">
            <w:pPr>
              <w:spacing w:after="0" w:line="360" w:lineRule="auto"/>
              <w:jc w:val="center"/>
              <w:rPr>
                <w:color w:val="000000" w:themeColor="text1"/>
                <w:lang w:val="sr-Latn-CS" w:eastAsia="sr-Latn-CS"/>
              </w:rPr>
            </w:pPr>
          </w:p>
        </w:tc>
        <w:tc>
          <w:tcPr>
            <w:tcW w:w="900" w:type="dxa"/>
          </w:tcPr>
          <w:p w14:paraId="3E54ABEB" w14:textId="77777777" w:rsidR="003C7A1E" w:rsidRPr="00B17097" w:rsidRDefault="003C7A1E" w:rsidP="00FC0B64">
            <w:pPr>
              <w:spacing w:after="0" w:line="360" w:lineRule="auto"/>
              <w:jc w:val="center"/>
              <w:rPr>
                <w:color w:val="000000" w:themeColor="text1"/>
                <w:lang w:eastAsia="sr-Latn-CS"/>
              </w:rPr>
            </w:pPr>
          </w:p>
        </w:tc>
        <w:tc>
          <w:tcPr>
            <w:tcW w:w="990" w:type="dxa"/>
            <w:tcBorders>
              <w:right w:val="single" w:sz="12" w:space="0" w:color="auto"/>
            </w:tcBorders>
          </w:tcPr>
          <w:p w14:paraId="51543980" w14:textId="77777777" w:rsidR="003C7A1E" w:rsidRPr="00B17097" w:rsidRDefault="0092556D" w:rsidP="00FC0B64">
            <w:pPr>
              <w:spacing w:after="0" w:line="360" w:lineRule="auto"/>
              <w:jc w:val="center"/>
              <w:rPr>
                <w:color w:val="000000" w:themeColor="text1"/>
                <w:lang w:eastAsia="sr-Latn-CS"/>
              </w:rPr>
            </w:pPr>
            <w:r w:rsidRPr="00B17097">
              <w:rPr>
                <w:color w:val="000000" w:themeColor="text1"/>
                <w:lang w:eastAsia="sr-Latn-CS"/>
              </w:rPr>
              <w:t>2</w:t>
            </w:r>
          </w:p>
        </w:tc>
        <w:tc>
          <w:tcPr>
            <w:tcW w:w="900" w:type="dxa"/>
            <w:tcBorders>
              <w:left w:val="single" w:sz="12" w:space="0" w:color="auto"/>
            </w:tcBorders>
            <w:shd w:val="clear" w:color="auto" w:fill="auto"/>
          </w:tcPr>
          <w:p w14:paraId="272EC941" w14:textId="77777777" w:rsidR="003C7A1E" w:rsidRPr="00B17097" w:rsidRDefault="003C7A1E" w:rsidP="00FC0B64">
            <w:pPr>
              <w:spacing w:after="0" w:line="360" w:lineRule="auto"/>
              <w:jc w:val="center"/>
              <w:rPr>
                <w:b/>
                <w:color w:val="000000" w:themeColor="text1"/>
                <w:lang w:eastAsia="sr-Latn-CS"/>
              </w:rPr>
            </w:pPr>
            <w:r w:rsidRPr="00B17097">
              <w:rPr>
                <w:b/>
                <w:color w:val="000000" w:themeColor="text1"/>
                <w:lang w:eastAsia="sr-Latn-CS"/>
              </w:rPr>
              <w:t>2</w:t>
            </w:r>
          </w:p>
        </w:tc>
      </w:tr>
      <w:tr w:rsidR="003C7A1E" w:rsidRPr="00B17097" w14:paraId="4214D080" w14:textId="77777777" w:rsidTr="003C7A1E">
        <w:trPr>
          <w:trHeight w:val="356"/>
        </w:trPr>
        <w:tc>
          <w:tcPr>
            <w:tcW w:w="2430" w:type="dxa"/>
            <w:tcBorders>
              <w:right w:val="single" w:sz="12" w:space="0" w:color="auto"/>
            </w:tcBorders>
            <w:shd w:val="clear" w:color="auto" w:fill="auto"/>
          </w:tcPr>
          <w:p w14:paraId="0FF535CD" w14:textId="77777777" w:rsidR="003C7A1E" w:rsidRPr="00B17097" w:rsidRDefault="003C7A1E" w:rsidP="00FC0B64">
            <w:pPr>
              <w:spacing w:after="0" w:line="360" w:lineRule="auto"/>
              <w:jc w:val="both"/>
              <w:rPr>
                <w:color w:val="000000" w:themeColor="text1"/>
                <w:sz w:val="20"/>
                <w:szCs w:val="20"/>
                <w:lang w:val="sr-Cyrl-CS" w:eastAsia="sr-Latn-CS"/>
              </w:rPr>
            </w:pPr>
            <w:r w:rsidRPr="00B17097">
              <w:rPr>
                <w:color w:val="000000" w:themeColor="text1"/>
                <w:sz w:val="20"/>
                <w:szCs w:val="20"/>
                <w:lang w:val="sr-Cyrl-CS" w:eastAsia="sr-Latn-CS"/>
              </w:rPr>
              <w:t>Библиотекар</w:t>
            </w:r>
          </w:p>
        </w:tc>
        <w:tc>
          <w:tcPr>
            <w:tcW w:w="990" w:type="dxa"/>
            <w:tcBorders>
              <w:left w:val="single" w:sz="12" w:space="0" w:color="auto"/>
            </w:tcBorders>
          </w:tcPr>
          <w:p w14:paraId="4D1DB68A" w14:textId="77777777" w:rsidR="003C7A1E" w:rsidRPr="00B17097" w:rsidRDefault="003C7A1E" w:rsidP="00FC0B64">
            <w:pPr>
              <w:spacing w:after="0" w:line="360" w:lineRule="auto"/>
              <w:jc w:val="center"/>
              <w:rPr>
                <w:color w:val="000000" w:themeColor="text1"/>
                <w:lang w:val="sr-Latn-CS" w:eastAsia="sr-Latn-CS"/>
              </w:rPr>
            </w:pPr>
          </w:p>
        </w:tc>
        <w:tc>
          <w:tcPr>
            <w:tcW w:w="1080" w:type="dxa"/>
          </w:tcPr>
          <w:p w14:paraId="07F0A766" w14:textId="77777777" w:rsidR="003C7A1E" w:rsidRPr="00B17097" w:rsidRDefault="003C7A1E" w:rsidP="00FC0B64">
            <w:pPr>
              <w:spacing w:after="0" w:line="360" w:lineRule="auto"/>
              <w:jc w:val="center"/>
              <w:rPr>
                <w:color w:val="000000" w:themeColor="text1"/>
                <w:lang w:val="sr-Latn-CS" w:eastAsia="sr-Latn-CS"/>
              </w:rPr>
            </w:pPr>
          </w:p>
        </w:tc>
        <w:tc>
          <w:tcPr>
            <w:tcW w:w="990" w:type="dxa"/>
          </w:tcPr>
          <w:p w14:paraId="3652B0AC" w14:textId="77777777" w:rsidR="003C7A1E" w:rsidRPr="00B17097" w:rsidRDefault="003C7A1E" w:rsidP="00FC0B64">
            <w:pPr>
              <w:spacing w:after="0" w:line="360" w:lineRule="auto"/>
              <w:jc w:val="center"/>
              <w:rPr>
                <w:color w:val="000000" w:themeColor="text1"/>
                <w:lang w:val="sr-Cyrl-RS" w:eastAsia="sr-Latn-CS"/>
              </w:rPr>
            </w:pPr>
          </w:p>
        </w:tc>
        <w:tc>
          <w:tcPr>
            <w:tcW w:w="1080" w:type="dxa"/>
          </w:tcPr>
          <w:p w14:paraId="1D508E4E" w14:textId="77777777" w:rsidR="003C7A1E" w:rsidRPr="00B17097" w:rsidRDefault="003C7A1E" w:rsidP="00FC0B64">
            <w:pPr>
              <w:spacing w:after="0" w:line="360" w:lineRule="auto"/>
              <w:jc w:val="center"/>
              <w:rPr>
                <w:color w:val="000000" w:themeColor="text1"/>
                <w:lang w:val="sr-Latn-CS" w:eastAsia="sr-Latn-CS"/>
              </w:rPr>
            </w:pPr>
          </w:p>
        </w:tc>
        <w:tc>
          <w:tcPr>
            <w:tcW w:w="900" w:type="dxa"/>
          </w:tcPr>
          <w:p w14:paraId="366FF551" w14:textId="77777777" w:rsidR="003C7A1E" w:rsidRPr="00B17097" w:rsidRDefault="003C7A1E" w:rsidP="00FC0B64">
            <w:pPr>
              <w:spacing w:after="0" w:line="360" w:lineRule="auto"/>
              <w:jc w:val="center"/>
              <w:rPr>
                <w:color w:val="000000" w:themeColor="text1"/>
                <w:lang w:eastAsia="sr-Latn-CS"/>
              </w:rPr>
            </w:pPr>
          </w:p>
        </w:tc>
        <w:tc>
          <w:tcPr>
            <w:tcW w:w="990" w:type="dxa"/>
            <w:tcBorders>
              <w:right w:val="single" w:sz="12" w:space="0" w:color="auto"/>
            </w:tcBorders>
          </w:tcPr>
          <w:p w14:paraId="0022FA00" w14:textId="77777777" w:rsidR="003C7A1E" w:rsidRPr="00B17097" w:rsidRDefault="007C7FAF" w:rsidP="00FC0B64">
            <w:pPr>
              <w:spacing w:after="0" w:line="360" w:lineRule="auto"/>
              <w:jc w:val="center"/>
              <w:rPr>
                <w:color w:val="000000" w:themeColor="text1"/>
                <w:lang w:val="en-GB" w:eastAsia="sr-Latn-CS"/>
              </w:rPr>
            </w:pPr>
            <w:r w:rsidRPr="00B17097">
              <w:rPr>
                <w:color w:val="000000" w:themeColor="text1"/>
                <w:lang w:val="en-GB" w:eastAsia="sr-Latn-CS"/>
              </w:rPr>
              <w:t>1</w:t>
            </w:r>
          </w:p>
        </w:tc>
        <w:tc>
          <w:tcPr>
            <w:tcW w:w="900" w:type="dxa"/>
            <w:tcBorders>
              <w:left w:val="single" w:sz="12" w:space="0" w:color="auto"/>
            </w:tcBorders>
            <w:shd w:val="clear" w:color="auto" w:fill="auto"/>
          </w:tcPr>
          <w:p w14:paraId="58DD6FBF" w14:textId="77777777" w:rsidR="003C7A1E" w:rsidRPr="00B17097" w:rsidRDefault="00B43F40" w:rsidP="00FC0B64">
            <w:pPr>
              <w:spacing w:after="0" w:line="360" w:lineRule="auto"/>
              <w:jc w:val="center"/>
              <w:rPr>
                <w:b/>
                <w:color w:val="000000" w:themeColor="text1"/>
                <w:lang w:val="sr-Cyrl-RS" w:eastAsia="sr-Latn-CS"/>
              </w:rPr>
            </w:pPr>
            <w:r w:rsidRPr="00B17097">
              <w:rPr>
                <w:b/>
                <w:color w:val="000000" w:themeColor="text1"/>
                <w:lang w:val="sr-Cyrl-RS" w:eastAsia="sr-Latn-CS"/>
              </w:rPr>
              <w:t>1</w:t>
            </w:r>
          </w:p>
        </w:tc>
      </w:tr>
      <w:tr w:rsidR="003C7A1E" w:rsidRPr="00B17097" w14:paraId="5AB6175F" w14:textId="77777777" w:rsidTr="003C7A1E">
        <w:trPr>
          <w:trHeight w:val="356"/>
        </w:trPr>
        <w:tc>
          <w:tcPr>
            <w:tcW w:w="2430" w:type="dxa"/>
            <w:tcBorders>
              <w:right w:val="single" w:sz="12" w:space="0" w:color="auto"/>
            </w:tcBorders>
            <w:shd w:val="clear" w:color="auto" w:fill="auto"/>
          </w:tcPr>
          <w:p w14:paraId="338F85C2" w14:textId="77777777" w:rsidR="003C7A1E" w:rsidRPr="00B17097" w:rsidRDefault="003C7A1E" w:rsidP="00FC0B64">
            <w:pPr>
              <w:spacing w:after="0" w:line="360" w:lineRule="auto"/>
              <w:jc w:val="both"/>
              <w:rPr>
                <w:color w:val="000000" w:themeColor="text1"/>
                <w:sz w:val="20"/>
                <w:szCs w:val="20"/>
                <w:lang w:val="sr-Cyrl-CS" w:eastAsia="sr-Latn-CS"/>
              </w:rPr>
            </w:pPr>
            <w:r w:rsidRPr="00B17097">
              <w:rPr>
                <w:color w:val="000000" w:themeColor="text1"/>
                <w:sz w:val="20"/>
                <w:szCs w:val="20"/>
                <w:lang w:val="sr-Cyrl-CS" w:eastAsia="sr-Latn-CS"/>
              </w:rPr>
              <w:t>Школски педагог</w:t>
            </w:r>
          </w:p>
        </w:tc>
        <w:tc>
          <w:tcPr>
            <w:tcW w:w="990" w:type="dxa"/>
            <w:tcBorders>
              <w:left w:val="single" w:sz="12" w:space="0" w:color="auto"/>
            </w:tcBorders>
          </w:tcPr>
          <w:p w14:paraId="240B335A" w14:textId="77777777" w:rsidR="003C7A1E" w:rsidRPr="00B17097" w:rsidRDefault="003C7A1E" w:rsidP="00FC0B64">
            <w:pPr>
              <w:spacing w:after="0" w:line="360" w:lineRule="auto"/>
              <w:jc w:val="center"/>
              <w:rPr>
                <w:color w:val="000000" w:themeColor="text1"/>
                <w:lang w:val="sr-Latn-CS" w:eastAsia="sr-Latn-CS"/>
              </w:rPr>
            </w:pPr>
          </w:p>
        </w:tc>
        <w:tc>
          <w:tcPr>
            <w:tcW w:w="1080" w:type="dxa"/>
          </w:tcPr>
          <w:p w14:paraId="5CBDCF4C" w14:textId="77777777" w:rsidR="003C7A1E" w:rsidRPr="00B17097" w:rsidRDefault="003C7A1E" w:rsidP="00FC0B64">
            <w:pPr>
              <w:spacing w:after="0" w:line="360" w:lineRule="auto"/>
              <w:jc w:val="center"/>
              <w:rPr>
                <w:color w:val="000000" w:themeColor="text1"/>
                <w:lang w:val="sr-Latn-CS" w:eastAsia="sr-Latn-CS"/>
              </w:rPr>
            </w:pPr>
          </w:p>
        </w:tc>
        <w:tc>
          <w:tcPr>
            <w:tcW w:w="990" w:type="dxa"/>
          </w:tcPr>
          <w:p w14:paraId="78C67B03" w14:textId="77777777" w:rsidR="003C7A1E" w:rsidRPr="00B17097" w:rsidRDefault="003C7A1E" w:rsidP="00FC0B64">
            <w:pPr>
              <w:spacing w:after="0" w:line="360" w:lineRule="auto"/>
              <w:jc w:val="center"/>
              <w:rPr>
                <w:color w:val="000000" w:themeColor="text1"/>
                <w:lang w:val="sr-Latn-CS" w:eastAsia="sr-Latn-CS"/>
              </w:rPr>
            </w:pPr>
          </w:p>
        </w:tc>
        <w:tc>
          <w:tcPr>
            <w:tcW w:w="1080" w:type="dxa"/>
          </w:tcPr>
          <w:p w14:paraId="716A0B36" w14:textId="77777777" w:rsidR="003C7A1E" w:rsidRPr="00B17097" w:rsidRDefault="003C7A1E" w:rsidP="00FC0B64">
            <w:pPr>
              <w:spacing w:after="0" w:line="360" w:lineRule="auto"/>
              <w:jc w:val="center"/>
              <w:rPr>
                <w:color w:val="000000" w:themeColor="text1"/>
                <w:lang w:val="sr-Latn-CS" w:eastAsia="sr-Latn-CS"/>
              </w:rPr>
            </w:pPr>
          </w:p>
        </w:tc>
        <w:tc>
          <w:tcPr>
            <w:tcW w:w="900" w:type="dxa"/>
          </w:tcPr>
          <w:p w14:paraId="0C3D10D4" w14:textId="77777777" w:rsidR="003C7A1E" w:rsidRPr="00B17097" w:rsidRDefault="003C7A1E" w:rsidP="00FC0B64">
            <w:pPr>
              <w:spacing w:after="0" w:line="360" w:lineRule="auto"/>
              <w:jc w:val="center"/>
              <w:rPr>
                <w:color w:val="000000" w:themeColor="text1"/>
                <w:lang w:val="sr-Cyrl-CS" w:eastAsia="sr-Latn-CS"/>
              </w:rPr>
            </w:pPr>
          </w:p>
        </w:tc>
        <w:tc>
          <w:tcPr>
            <w:tcW w:w="990" w:type="dxa"/>
            <w:tcBorders>
              <w:right w:val="single" w:sz="12" w:space="0" w:color="auto"/>
            </w:tcBorders>
          </w:tcPr>
          <w:p w14:paraId="1DBB5262" w14:textId="77777777" w:rsidR="003C7A1E" w:rsidRPr="00B17097" w:rsidRDefault="0092556D" w:rsidP="00FC0B64">
            <w:pPr>
              <w:spacing w:after="0" w:line="360" w:lineRule="auto"/>
              <w:jc w:val="center"/>
              <w:rPr>
                <w:color w:val="000000" w:themeColor="text1"/>
                <w:lang w:eastAsia="sr-Latn-CS"/>
              </w:rPr>
            </w:pPr>
            <w:r w:rsidRPr="00B17097">
              <w:rPr>
                <w:color w:val="000000" w:themeColor="text1"/>
                <w:lang w:eastAsia="sr-Latn-CS"/>
              </w:rPr>
              <w:t>2</w:t>
            </w:r>
          </w:p>
        </w:tc>
        <w:tc>
          <w:tcPr>
            <w:tcW w:w="900" w:type="dxa"/>
            <w:tcBorders>
              <w:left w:val="single" w:sz="12" w:space="0" w:color="auto"/>
            </w:tcBorders>
            <w:shd w:val="clear" w:color="auto" w:fill="auto"/>
          </w:tcPr>
          <w:p w14:paraId="36544A60" w14:textId="77777777" w:rsidR="003C7A1E" w:rsidRPr="00B17097" w:rsidRDefault="003C7A1E" w:rsidP="00FC0B64">
            <w:pPr>
              <w:spacing w:after="0" w:line="360" w:lineRule="auto"/>
              <w:jc w:val="center"/>
              <w:rPr>
                <w:b/>
                <w:color w:val="000000" w:themeColor="text1"/>
                <w:lang w:val="sr-Cyrl-CS" w:eastAsia="sr-Latn-CS"/>
              </w:rPr>
            </w:pPr>
            <w:r w:rsidRPr="00B17097">
              <w:rPr>
                <w:b/>
                <w:color w:val="000000" w:themeColor="text1"/>
                <w:lang w:val="sr-Cyrl-CS" w:eastAsia="sr-Latn-CS"/>
              </w:rPr>
              <w:t>2</w:t>
            </w:r>
          </w:p>
        </w:tc>
      </w:tr>
      <w:tr w:rsidR="003C7A1E" w:rsidRPr="00B17097" w14:paraId="7B40B583" w14:textId="77777777" w:rsidTr="003C7A1E">
        <w:trPr>
          <w:trHeight w:val="356"/>
        </w:trPr>
        <w:tc>
          <w:tcPr>
            <w:tcW w:w="2430" w:type="dxa"/>
            <w:tcBorders>
              <w:right w:val="single" w:sz="12" w:space="0" w:color="auto"/>
            </w:tcBorders>
            <w:shd w:val="clear" w:color="auto" w:fill="auto"/>
          </w:tcPr>
          <w:p w14:paraId="16AB70D4" w14:textId="77777777" w:rsidR="003C7A1E" w:rsidRPr="00B17097" w:rsidRDefault="003C7A1E" w:rsidP="00FC0B64">
            <w:pPr>
              <w:spacing w:after="0" w:line="360" w:lineRule="auto"/>
              <w:jc w:val="both"/>
              <w:rPr>
                <w:color w:val="000000" w:themeColor="text1"/>
                <w:sz w:val="20"/>
                <w:szCs w:val="20"/>
                <w:lang w:val="sr-Cyrl-CS" w:eastAsia="sr-Latn-CS"/>
              </w:rPr>
            </w:pPr>
            <w:r w:rsidRPr="00B17097">
              <w:rPr>
                <w:color w:val="000000" w:themeColor="text1"/>
                <w:sz w:val="20"/>
                <w:szCs w:val="20"/>
                <w:lang w:val="sr-Cyrl-CS" w:eastAsia="sr-Latn-CS"/>
              </w:rPr>
              <w:t>Помоћник директора</w:t>
            </w:r>
          </w:p>
        </w:tc>
        <w:tc>
          <w:tcPr>
            <w:tcW w:w="990" w:type="dxa"/>
            <w:tcBorders>
              <w:left w:val="single" w:sz="12" w:space="0" w:color="auto"/>
            </w:tcBorders>
          </w:tcPr>
          <w:p w14:paraId="4A143C46" w14:textId="77777777" w:rsidR="003C7A1E" w:rsidRPr="00B17097" w:rsidRDefault="003C7A1E" w:rsidP="00FC0B64">
            <w:pPr>
              <w:spacing w:after="0" w:line="360" w:lineRule="auto"/>
              <w:jc w:val="center"/>
              <w:rPr>
                <w:color w:val="000000" w:themeColor="text1"/>
                <w:lang w:val="sr-Latn-CS" w:eastAsia="sr-Latn-CS"/>
              </w:rPr>
            </w:pPr>
          </w:p>
        </w:tc>
        <w:tc>
          <w:tcPr>
            <w:tcW w:w="1080" w:type="dxa"/>
          </w:tcPr>
          <w:p w14:paraId="0559194F" w14:textId="77777777" w:rsidR="003C7A1E" w:rsidRPr="00B17097" w:rsidRDefault="003C7A1E" w:rsidP="00FC0B64">
            <w:pPr>
              <w:spacing w:after="0" w:line="360" w:lineRule="auto"/>
              <w:jc w:val="center"/>
              <w:rPr>
                <w:color w:val="000000" w:themeColor="text1"/>
                <w:lang w:val="sr-Latn-CS" w:eastAsia="sr-Latn-CS"/>
              </w:rPr>
            </w:pPr>
          </w:p>
        </w:tc>
        <w:tc>
          <w:tcPr>
            <w:tcW w:w="990" w:type="dxa"/>
          </w:tcPr>
          <w:p w14:paraId="462C90F0" w14:textId="77777777" w:rsidR="003C7A1E" w:rsidRPr="00B17097" w:rsidRDefault="003C7A1E" w:rsidP="00FC0B64">
            <w:pPr>
              <w:spacing w:after="0" w:line="360" w:lineRule="auto"/>
              <w:jc w:val="center"/>
              <w:rPr>
                <w:color w:val="000000" w:themeColor="text1"/>
                <w:lang w:val="sr-Latn-CS" w:eastAsia="sr-Latn-CS"/>
              </w:rPr>
            </w:pPr>
          </w:p>
        </w:tc>
        <w:tc>
          <w:tcPr>
            <w:tcW w:w="1080" w:type="dxa"/>
          </w:tcPr>
          <w:p w14:paraId="36C12B98" w14:textId="77777777" w:rsidR="003C7A1E" w:rsidRPr="00B17097" w:rsidRDefault="003C7A1E" w:rsidP="00FC0B64">
            <w:pPr>
              <w:spacing w:after="0" w:line="360" w:lineRule="auto"/>
              <w:jc w:val="center"/>
              <w:rPr>
                <w:color w:val="000000" w:themeColor="text1"/>
                <w:lang w:val="sr-Latn-CS" w:eastAsia="sr-Latn-CS"/>
              </w:rPr>
            </w:pPr>
          </w:p>
        </w:tc>
        <w:tc>
          <w:tcPr>
            <w:tcW w:w="900" w:type="dxa"/>
          </w:tcPr>
          <w:p w14:paraId="2BB228FB" w14:textId="77777777" w:rsidR="003C7A1E" w:rsidRPr="00B17097" w:rsidRDefault="003C7A1E" w:rsidP="00FC0B64">
            <w:pPr>
              <w:spacing w:after="0" w:line="360" w:lineRule="auto"/>
              <w:jc w:val="center"/>
              <w:rPr>
                <w:color w:val="000000" w:themeColor="text1"/>
                <w:lang w:val="sr-Latn-CS" w:eastAsia="sr-Latn-CS"/>
              </w:rPr>
            </w:pPr>
          </w:p>
        </w:tc>
        <w:tc>
          <w:tcPr>
            <w:tcW w:w="990" w:type="dxa"/>
            <w:tcBorders>
              <w:right w:val="single" w:sz="12" w:space="0" w:color="auto"/>
            </w:tcBorders>
          </w:tcPr>
          <w:p w14:paraId="6CDAF8F3" w14:textId="77777777" w:rsidR="003C7A1E" w:rsidRPr="00B17097" w:rsidRDefault="003C7A1E" w:rsidP="00FC0B64">
            <w:pPr>
              <w:spacing w:after="0" w:line="360" w:lineRule="auto"/>
              <w:jc w:val="center"/>
              <w:rPr>
                <w:color w:val="000000" w:themeColor="text1"/>
                <w:lang w:val="sr-Latn-CS" w:eastAsia="sr-Latn-CS"/>
              </w:rPr>
            </w:pPr>
            <w:r w:rsidRPr="00B17097">
              <w:rPr>
                <w:color w:val="000000" w:themeColor="text1"/>
                <w:lang w:val="sr-Latn-CS" w:eastAsia="sr-Latn-CS"/>
              </w:rPr>
              <w:t>1</w:t>
            </w:r>
          </w:p>
        </w:tc>
        <w:tc>
          <w:tcPr>
            <w:tcW w:w="900" w:type="dxa"/>
            <w:tcBorders>
              <w:left w:val="single" w:sz="12" w:space="0" w:color="auto"/>
            </w:tcBorders>
            <w:shd w:val="clear" w:color="auto" w:fill="auto"/>
          </w:tcPr>
          <w:p w14:paraId="278D8554" w14:textId="77777777" w:rsidR="003C7A1E" w:rsidRPr="00B17097" w:rsidRDefault="003C7A1E" w:rsidP="00FC0B64">
            <w:pPr>
              <w:spacing w:after="0" w:line="360" w:lineRule="auto"/>
              <w:jc w:val="center"/>
              <w:rPr>
                <w:b/>
                <w:color w:val="000000" w:themeColor="text1"/>
                <w:lang w:val="sr-Latn-CS" w:eastAsia="sr-Latn-CS"/>
              </w:rPr>
            </w:pPr>
            <w:r w:rsidRPr="00B17097">
              <w:rPr>
                <w:b/>
                <w:color w:val="000000" w:themeColor="text1"/>
                <w:lang w:val="sr-Latn-CS" w:eastAsia="sr-Latn-CS"/>
              </w:rPr>
              <w:t>1</w:t>
            </w:r>
          </w:p>
        </w:tc>
      </w:tr>
      <w:tr w:rsidR="003C7A1E" w:rsidRPr="00B17097" w14:paraId="4C6201E3" w14:textId="77777777" w:rsidTr="003C7A1E">
        <w:trPr>
          <w:trHeight w:val="356"/>
        </w:trPr>
        <w:tc>
          <w:tcPr>
            <w:tcW w:w="2430" w:type="dxa"/>
            <w:tcBorders>
              <w:bottom w:val="single" w:sz="12" w:space="0" w:color="auto"/>
              <w:right w:val="single" w:sz="12" w:space="0" w:color="auto"/>
            </w:tcBorders>
            <w:shd w:val="clear" w:color="auto" w:fill="auto"/>
          </w:tcPr>
          <w:p w14:paraId="7C806629" w14:textId="77777777" w:rsidR="003C7A1E" w:rsidRPr="00B17097" w:rsidRDefault="003C7A1E" w:rsidP="00FC0B64">
            <w:pPr>
              <w:spacing w:after="0" w:line="360" w:lineRule="auto"/>
              <w:jc w:val="both"/>
              <w:rPr>
                <w:color w:val="000000" w:themeColor="text1"/>
                <w:sz w:val="20"/>
                <w:szCs w:val="20"/>
                <w:lang w:val="sr-Cyrl-CS" w:eastAsia="sr-Latn-CS"/>
              </w:rPr>
            </w:pPr>
            <w:r w:rsidRPr="00B17097">
              <w:rPr>
                <w:color w:val="000000" w:themeColor="text1"/>
                <w:sz w:val="20"/>
                <w:szCs w:val="20"/>
                <w:lang w:val="sr-Cyrl-CS" w:eastAsia="sr-Latn-CS"/>
              </w:rPr>
              <w:t>Директор</w:t>
            </w:r>
          </w:p>
        </w:tc>
        <w:tc>
          <w:tcPr>
            <w:tcW w:w="990" w:type="dxa"/>
            <w:tcBorders>
              <w:left w:val="single" w:sz="12" w:space="0" w:color="auto"/>
              <w:bottom w:val="single" w:sz="12" w:space="0" w:color="auto"/>
            </w:tcBorders>
          </w:tcPr>
          <w:p w14:paraId="64DC3199" w14:textId="77777777" w:rsidR="003C7A1E" w:rsidRPr="00B17097" w:rsidRDefault="003C7A1E" w:rsidP="00FC0B64">
            <w:pPr>
              <w:spacing w:after="0" w:line="360" w:lineRule="auto"/>
              <w:jc w:val="center"/>
              <w:rPr>
                <w:color w:val="000000" w:themeColor="text1"/>
                <w:lang w:val="sr-Latn-CS" w:eastAsia="sr-Latn-CS"/>
              </w:rPr>
            </w:pPr>
          </w:p>
        </w:tc>
        <w:tc>
          <w:tcPr>
            <w:tcW w:w="1080" w:type="dxa"/>
            <w:tcBorders>
              <w:bottom w:val="single" w:sz="12" w:space="0" w:color="auto"/>
            </w:tcBorders>
          </w:tcPr>
          <w:p w14:paraId="6E679A6A" w14:textId="77777777" w:rsidR="003C7A1E" w:rsidRPr="00B17097" w:rsidRDefault="003C7A1E" w:rsidP="00FC0B64">
            <w:pPr>
              <w:spacing w:after="0" w:line="360" w:lineRule="auto"/>
              <w:jc w:val="center"/>
              <w:rPr>
                <w:color w:val="000000" w:themeColor="text1"/>
                <w:lang w:val="sr-Latn-CS" w:eastAsia="sr-Latn-CS"/>
              </w:rPr>
            </w:pPr>
          </w:p>
        </w:tc>
        <w:tc>
          <w:tcPr>
            <w:tcW w:w="990" w:type="dxa"/>
            <w:tcBorders>
              <w:bottom w:val="single" w:sz="12" w:space="0" w:color="auto"/>
            </w:tcBorders>
          </w:tcPr>
          <w:p w14:paraId="179BBA90" w14:textId="77777777" w:rsidR="003C7A1E" w:rsidRPr="00B17097" w:rsidRDefault="003C7A1E" w:rsidP="00FC0B64">
            <w:pPr>
              <w:spacing w:after="0" w:line="360" w:lineRule="auto"/>
              <w:jc w:val="center"/>
              <w:rPr>
                <w:color w:val="000000" w:themeColor="text1"/>
                <w:lang w:val="sr-Latn-CS" w:eastAsia="sr-Latn-CS"/>
              </w:rPr>
            </w:pPr>
          </w:p>
        </w:tc>
        <w:tc>
          <w:tcPr>
            <w:tcW w:w="1080" w:type="dxa"/>
            <w:tcBorders>
              <w:bottom w:val="single" w:sz="12" w:space="0" w:color="auto"/>
            </w:tcBorders>
          </w:tcPr>
          <w:p w14:paraId="4C50E913" w14:textId="77777777" w:rsidR="003C7A1E" w:rsidRPr="00B17097" w:rsidRDefault="003C7A1E" w:rsidP="00FC0B64">
            <w:pPr>
              <w:spacing w:after="0" w:line="360" w:lineRule="auto"/>
              <w:jc w:val="center"/>
              <w:rPr>
                <w:color w:val="000000" w:themeColor="text1"/>
                <w:lang w:val="sr-Latn-CS" w:eastAsia="sr-Latn-CS"/>
              </w:rPr>
            </w:pPr>
          </w:p>
        </w:tc>
        <w:tc>
          <w:tcPr>
            <w:tcW w:w="900" w:type="dxa"/>
            <w:tcBorders>
              <w:bottom w:val="single" w:sz="12" w:space="0" w:color="auto"/>
            </w:tcBorders>
          </w:tcPr>
          <w:p w14:paraId="570A51AC" w14:textId="77777777" w:rsidR="003C7A1E" w:rsidRPr="00B17097" w:rsidRDefault="003C7A1E" w:rsidP="00FC0B64">
            <w:pPr>
              <w:spacing w:after="0" w:line="360" w:lineRule="auto"/>
              <w:jc w:val="center"/>
              <w:rPr>
                <w:color w:val="000000" w:themeColor="text1"/>
                <w:lang w:val="sr-Latn-CS" w:eastAsia="sr-Latn-CS"/>
              </w:rPr>
            </w:pPr>
          </w:p>
        </w:tc>
        <w:tc>
          <w:tcPr>
            <w:tcW w:w="990" w:type="dxa"/>
            <w:tcBorders>
              <w:bottom w:val="single" w:sz="12" w:space="0" w:color="auto"/>
              <w:right w:val="single" w:sz="12" w:space="0" w:color="auto"/>
            </w:tcBorders>
          </w:tcPr>
          <w:p w14:paraId="41EC102C" w14:textId="77777777" w:rsidR="003C7A1E" w:rsidRPr="00B17097" w:rsidRDefault="003C7A1E" w:rsidP="00FC0B64">
            <w:pPr>
              <w:spacing w:after="0" w:line="360" w:lineRule="auto"/>
              <w:jc w:val="center"/>
              <w:rPr>
                <w:color w:val="000000" w:themeColor="text1"/>
                <w:lang w:val="sr-Latn-CS" w:eastAsia="sr-Latn-CS"/>
              </w:rPr>
            </w:pPr>
            <w:r w:rsidRPr="00B17097">
              <w:rPr>
                <w:color w:val="000000" w:themeColor="text1"/>
                <w:lang w:val="sr-Latn-CS" w:eastAsia="sr-Latn-CS"/>
              </w:rPr>
              <w:t>1</w:t>
            </w:r>
          </w:p>
        </w:tc>
        <w:tc>
          <w:tcPr>
            <w:tcW w:w="900" w:type="dxa"/>
            <w:tcBorders>
              <w:left w:val="single" w:sz="12" w:space="0" w:color="auto"/>
              <w:bottom w:val="single" w:sz="12" w:space="0" w:color="auto"/>
            </w:tcBorders>
            <w:shd w:val="clear" w:color="auto" w:fill="auto"/>
          </w:tcPr>
          <w:p w14:paraId="183535EA" w14:textId="77777777" w:rsidR="003C7A1E" w:rsidRPr="00B17097" w:rsidRDefault="003C7A1E" w:rsidP="00FC0B64">
            <w:pPr>
              <w:spacing w:after="0" w:line="360" w:lineRule="auto"/>
              <w:jc w:val="center"/>
              <w:rPr>
                <w:b/>
                <w:color w:val="000000" w:themeColor="text1"/>
                <w:lang w:eastAsia="sr-Latn-CS"/>
              </w:rPr>
            </w:pPr>
            <w:r w:rsidRPr="00B17097">
              <w:rPr>
                <w:b/>
                <w:color w:val="000000" w:themeColor="text1"/>
                <w:lang w:eastAsia="sr-Latn-CS"/>
              </w:rPr>
              <w:t>1</w:t>
            </w:r>
          </w:p>
        </w:tc>
      </w:tr>
      <w:tr w:rsidR="003C7A1E" w:rsidRPr="00B17097" w14:paraId="5C3C91AF" w14:textId="77777777" w:rsidTr="003C7A1E">
        <w:trPr>
          <w:trHeight w:val="356"/>
        </w:trPr>
        <w:tc>
          <w:tcPr>
            <w:tcW w:w="2430" w:type="dxa"/>
            <w:tcBorders>
              <w:top w:val="single" w:sz="12" w:space="0" w:color="auto"/>
              <w:right w:val="single" w:sz="12" w:space="0" w:color="auto"/>
            </w:tcBorders>
            <w:shd w:val="clear" w:color="auto" w:fill="auto"/>
          </w:tcPr>
          <w:p w14:paraId="66EF3DED" w14:textId="77777777" w:rsidR="003C7A1E" w:rsidRPr="00B17097" w:rsidRDefault="003C7A1E" w:rsidP="00FC0B64">
            <w:pPr>
              <w:spacing w:after="0" w:line="360" w:lineRule="auto"/>
              <w:jc w:val="center"/>
              <w:rPr>
                <w:i/>
                <w:color w:val="000000" w:themeColor="text1"/>
                <w:sz w:val="20"/>
                <w:szCs w:val="20"/>
                <w:lang w:val="sr-Cyrl-CS" w:eastAsia="sr-Latn-CS"/>
              </w:rPr>
            </w:pPr>
            <w:r w:rsidRPr="00B17097">
              <w:rPr>
                <w:i/>
                <w:color w:val="000000" w:themeColor="text1"/>
                <w:sz w:val="20"/>
                <w:szCs w:val="20"/>
                <w:lang w:val="sr-Cyrl-CS" w:eastAsia="sr-Latn-CS"/>
              </w:rPr>
              <w:t>Укупно</w:t>
            </w:r>
          </w:p>
        </w:tc>
        <w:tc>
          <w:tcPr>
            <w:tcW w:w="990" w:type="dxa"/>
            <w:tcBorders>
              <w:top w:val="single" w:sz="12" w:space="0" w:color="auto"/>
              <w:left w:val="single" w:sz="12" w:space="0" w:color="auto"/>
            </w:tcBorders>
          </w:tcPr>
          <w:p w14:paraId="03278C7C" w14:textId="77777777" w:rsidR="003C7A1E" w:rsidRPr="00B17097" w:rsidRDefault="003C7A1E" w:rsidP="00FC0B64">
            <w:pPr>
              <w:spacing w:after="0" w:line="360" w:lineRule="auto"/>
              <w:jc w:val="center"/>
              <w:rPr>
                <w:color w:val="000000" w:themeColor="text1"/>
                <w:lang w:val="sr-Cyrl-CS" w:eastAsia="sr-Latn-CS"/>
              </w:rPr>
            </w:pPr>
          </w:p>
        </w:tc>
        <w:tc>
          <w:tcPr>
            <w:tcW w:w="1080" w:type="dxa"/>
            <w:tcBorders>
              <w:top w:val="single" w:sz="12" w:space="0" w:color="auto"/>
            </w:tcBorders>
          </w:tcPr>
          <w:p w14:paraId="1F452D4B" w14:textId="77777777" w:rsidR="003C7A1E" w:rsidRPr="00B17097" w:rsidRDefault="003C7A1E" w:rsidP="00FC0B64">
            <w:pPr>
              <w:spacing w:after="0" w:line="360" w:lineRule="auto"/>
              <w:jc w:val="center"/>
              <w:rPr>
                <w:color w:val="000000" w:themeColor="text1"/>
                <w:lang w:val="sr-Latn-CS" w:eastAsia="sr-Latn-CS"/>
              </w:rPr>
            </w:pPr>
          </w:p>
        </w:tc>
        <w:tc>
          <w:tcPr>
            <w:tcW w:w="990" w:type="dxa"/>
            <w:tcBorders>
              <w:top w:val="single" w:sz="12" w:space="0" w:color="auto"/>
            </w:tcBorders>
          </w:tcPr>
          <w:p w14:paraId="3BE74B39" w14:textId="77777777" w:rsidR="003C7A1E" w:rsidRPr="00B17097" w:rsidRDefault="003C7A1E" w:rsidP="00FC0B64">
            <w:pPr>
              <w:spacing w:after="0" w:line="360" w:lineRule="auto"/>
              <w:jc w:val="center"/>
              <w:rPr>
                <w:color w:val="000000" w:themeColor="text1"/>
                <w:lang w:val="sr-Latn-CS" w:eastAsia="sr-Latn-CS"/>
              </w:rPr>
            </w:pPr>
          </w:p>
        </w:tc>
        <w:tc>
          <w:tcPr>
            <w:tcW w:w="1080" w:type="dxa"/>
            <w:tcBorders>
              <w:top w:val="single" w:sz="12" w:space="0" w:color="auto"/>
            </w:tcBorders>
          </w:tcPr>
          <w:p w14:paraId="333DA44C" w14:textId="77777777" w:rsidR="003C7A1E" w:rsidRPr="00B17097" w:rsidRDefault="003C7A1E" w:rsidP="00FC0B64">
            <w:pPr>
              <w:spacing w:after="0" w:line="360" w:lineRule="auto"/>
              <w:jc w:val="center"/>
              <w:rPr>
                <w:color w:val="000000" w:themeColor="text1"/>
                <w:lang w:val="sr-Latn-CS" w:eastAsia="sr-Latn-CS"/>
              </w:rPr>
            </w:pPr>
          </w:p>
        </w:tc>
        <w:tc>
          <w:tcPr>
            <w:tcW w:w="900" w:type="dxa"/>
            <w:tcBorders>
              <w:top w:val="single" w:sz="12" w:space="0" w:color="auto"/>
            </w:tcBorders>
          </w:tcPr>
          <w:p w14:paraId="5ED4C23D" w14:textId="77777777" w:rsidR="003C7A1E" w:rsidRPr="00B17097" w:rsidRDefault="003C7A1E" w:rsidP="00FC0B64">
            <w:pPr>
              <w:spacing w:after="0" w:line="360" w:lineRule="auto"/>
              <w:jc w:val="center"/>
              <w:rPr>
                <w:color w:val="000000" w:themeColor="text1"/>
                <w:lang w:val="sr-Latn-CS" w:eastAsia="sr-Latn-CS"/>
              </w:rPr>
            </w:pPr>
          </w:p>
        </w:tc>
        <w:tc>
          <w:tcPr>
            <w:tcW w:w="990" w:type="dxa"/>
            <w:tcBorders>
              <w:top w:val="single" w:sz="12" w:space="0" w:color="auto"/>
              <w:right w:val="single" w:sz="12" w:space="0" w:color="auto"/>
            </w:tcBorders>
          </w:tcPr>
          <w:p w14:paraId="232C74B4" w14:textId="77777777" w:rsidR="003C7A1E" w:rsidRPr="00B17097" w:rsidRDefault="003C7A1E" w:rsidP="00FC0B64">
            <w:pPr>
              <w:spacing w:after="0" w:line="360" w:lineRule="auto"/>
              <w:jc w:val="center"/>
              <w:rPr>
                <w:color w:val="000000" w:themeColor="text1"/>
                <w:lang w:val="sr-Cyrl-CS" w:eastAsia="sr-Latn-CS"/>
              </w:rPr>
            </w:pPr>
          </w:p>
        </w:tc>
        <w:tc>
          <w:tcPr>
            <w:tcW w:w="900" w:type="dxa"/>
            <w:tcBorders>
              <w:top w:val="single" w:sz="12" w:space="0" w:color="auto"/>
              <w:left w:val="single" w:sz="12" w:space="0" w:color="auto"/>
            </w:tcBorders>
            <w:shd w:val="clear" w:color="auto" w:fill="auto"/>
          </w:tcPr>
          <w:p w14:paraId="7B85EF5C" w14:textId="77777777" w:rsidR="003C7A1E" w:rsidRPr="004D0128" w:rsidRDefault="004D0128" w:rsidP="00D92BA8">
            <w:pPr>
              <w:spacing w:after="0" w:line="360" w:lineRule="auto"/>
              <w:jc w:val="center"/>
              <w:rPr>
                <w:b/>
                <w:color w:val="000000" w:themeColor="text1"/>
                <w:lang w:val="sr-Cyrl-RS" w:eastAsia="sr-Latn-CS"/>
              </w:rPr>
            </w:pPr>
            <w:r>
              <w:rPr>
                <w:b/>
                <w:color w:val="000000" w:themeColor="text1"/>
                <w:lang w:val="sr-Cyrl-RS" w:eastAsia="sr-Latn-CS"/>
              </w:rPr>
              <w:t>80</w:t>
            </w:r>
          </w:p>
        </w:tc>
      </w:tr>
    </w:tbl>
    <w:p w14:paraId="1AADCAC2" w14:textId="77777777" w:rsidR="003C7A1E" w:rsidRPr="00E31C24" w:rsidRDefault="003C7A1E" w:rsidP="00A609DF">
      <w:pPr>
        <w:rPr>
          <w:color w:val="FF0000"/>
        </w:rPr>
      </w:pPr>
    </w:p>
    <w:p w14:paraId="18482256" w14:textId="77777777" w:rsidR="00623368" w:rsidRPr="00D838A1" w:rsidRDefault="00623368" w:rsidP="00623368">
      <w:pPr>
        <w:spacing w:after="120"/>
        <w:contextualSpacing/>
        <w:rPr>
          <w:lang w:val="sr-Cyrl-CS"/>
        </w:rPr>
      </w:pPr>
      <w:r w:rsidRPr="00D838A1">
        <w:rPr>
          <w:i/>
          <w:lang w:val="ru-RU"/>
        </w:rPr>
        <w:t>Директор школе</w:t>
      </w:r>
      <w:r w:rsidRPr="00D838A1">
        <w:rPr>
          <w:lang w:val="ru-RU"/>
        </w:rPr>
        <w:t xml:space="preserve"> је</w:t>
      </w:r>
      <w:r w:rsidR="00973CEA">
        <w:rPr>
          <w:lang w:val="ru-RU"/>
        </w:rPr>
        <w:t xml:space="preserve"> </w:t>
      </w:r>
      <w:r w:rsidRPr="00D838A1">
        <w:rPr>
          <w:lang w:val="sr-Cyrl-CS"/>
        </w:rPr>
        <w:t>проф. разредне наставе Сузана Петровић (1973/</w:t>
      </w:r>
      <w:r w:rsidRPr="00D838A1">
        <w:rPr>
          <w:lang w:val="ru-RU"/>
        </w:rPr>
        <w:t>2</w:t>
      </w:r>
      <w:r w:rsidR="00610041">
        <w:rPr>
          <w:lang w:val="ru-RU"/>
        </w:rPr>
        <w:t>9</w:t>
      </w:r>
      <w:r w:rsidRPr="00D838A1">
        <w:rPr>
          <w:lang w:val="sr-Cyrl-CS"/>
        </w:rPr>
        <w:t>год.стаж)</w:t>
      </w:r>
    </w:p>
    <w:p w14:paraId="2259F704" w14:textId="77777777" w:rsidR="00623368" w:rsidRPr="00D838A1" w:rsidRDefault="00F95492" w:rsidP="00623368">
      <w:pPr>
        <w:spacing w:after="120"/>
        <w:contextualSpacing/>
        <w:rPr>
          <w:lang w:val="sr-Cyrl-CS"/>
        </w:rPr>
      </w:pPr>
      <w:r w:rsidRPr="00D838A1">
        <w:rPr>
          <w:i/>
          <w:lang w:val="sr-Cyrl-CS"/>
        </w:rPr>
        <w:t>Помоћник</w:t>
      </w:r>
      <w:r w:rsidR="00623368" w:rsidRPr="00D838A1">
        <w:rPr>
          <w:i/>
          <w:lang w:val="sr-Cyrl-CS"/>
        </w:rPr>
        <w:t xml:space="preserve"> директора</w:t>
      </w:r>
      <w:r w:rsidR="00623368" w:rsidRPr="00D838A1">
        <w:rPr>
          <w:lang w:val="sr-Cyrl-CS"/>
        </w:rPr>
        <w:t xml:space="preserve"> - професор предметне наставе </w:t>
      </w:r>
      <w:r w:rsidR="00623368" w:rsidRPr="00D838A1">
        <w:rPr>
          <w:lang w:val="ru-RU"/>
        </w:rPr>
        <w:t>Владимир</w:t>
      </w:r>
      <w:r w:rsidRPr="00D838A1">
        <w:rPr>
          <w:lang w:val="ru-RU"/>
        </w:rPr>
        <w:t xml:space="preserve"> </w:t>
      </w:r>
      <w:r w:rsidR="00623368" w:rsidRPr="00D838A1">
        <w:rPr>
          <w:lang w:val="ru-RU"/>
        </w:rPr>
        <w:t xml:space="preserve">Беара </w:t>
      </w:r>
      <w:r w:rsidR="00623368" w:rsidRPr="00D838A1">
        <w:rPr>
          <w:lang w:val="sr-Cyrl-CS"/>
        </w:rPr>
        <w:t>(1984/</w:t>
      </w:r>
      <w:r w:rsidR="00623368" w:rsidRPr="00D838A1">
        <w:rPr>
          <w:lang w:val="ru-RU"/>
        </w:rPr>
        <w:t>1</w:t>
      </w:r>
      <w:r w:rsidR="00610041">
        <w:rPr>
          <w:lang w:val="ru-RU"/>
        </w:rPr>
        <w:t>6</w:t>
      </w:r>
      <w:r w:rsidR="00623368" w:rsidRPr="00D838A1">
        <w:rPr>
          <w:lang w:val="sr-Cyrl-CS"/>
        </w:rPr>
        <w:t>год.стаж)</w:t>
      </w:r>
    </w:p>
    <w:p w14:paraId="706609A6" w14:textId="77777777" w:rsidR="00623368" w:rsidRPr="00D838A1" w:rsidRDefault="00623368" w:rsidP="00623368">
      <w:pPr>
        <w:spacing w:after="120"/>
        <w:contextualSpacing/>
        <w:rPr>
          <w:lang w:val="sr-Cyrl-CS"/>
        </w:rPr>
      </w:pPr>
      <w:r w:rsidRPr="00D838A1">
        <w:rPr>
          <w:i/>
          <w:lang w:val="sr-Cyrl-CS"/>
        </w:rPr>
        <w:t>Секретар школе</w:t>
      </w:r>
      <w:r w:rsidRPr="00D838A1">
        <w:rPr>
          <w:lang w:val="sr-Cyrl-CS"/>
        </w:rPr>
        <w:t xml:space="preserve"> – дипломирани правник Светлана Берић (1967/</w:t>
      </w:r>
      <w:r w:rsidR="003170EA" w:rsidRPr="00D838A1">
        <w:rPr>
          <w:lang w:val="sr-Cyrl-CS"/>
        </w:rPr>
        <w:t>2</w:t>
      </w:r>
      <w:r w:rsidR="00610041">
        <w:rPr>
          <w:lang w:val="ru-RU"/>
        </w:rPr>
        <w:t>7</w:t>
      </w:r>
      <w:r w:rsidR="00F95492" w:rsidRPr="00D838A1">
        <w:rPr>
          <w:lang w:val="ru-RU"/>
        </w:rPr>
        <w:t xml:space="preserve"> </w:t>
      </w:r>
      <w:r w:rsidRPr="00D838A1">
        <w:rPr>
          <w:lang w:val="sr-Cyrl-CS"/>
        </w:rPr>
        <w:t>год.стажа)</w:t>
      </w:r>
    </w:p>
    <w:p w14:paraId="158D2429" w14:textId="77777777" w:rsidR="00623368" w:rsidRPr="00D838A1" w:rsidRDefault="00623368" w:rsidP="00623368">
      <w:pPr>
        <w:spacing w:after="120"/>
        <w:contextualSpacing/>
        <w:rPr>
          <w:lang w:val="sr-Cyrl-CS"/>
        </w:rPr>
      </w:pPr>
      <w:r w:rsidRPr="00D838A1">
        <w:rPr>
          <w:i/>
          <w:lang w:val="sr-Cyrl-CS"/>
        </w:rPr>
        <w:t>Шеф рачуноводства</w:t>
      </w:r>
      <w:r w:rsidRPr="00D838A1">
        <w:rPr>
          <w:lang w:val="sr-Cyrl-CS"/>
        </w:rPr>
        <w:t xml:space="preserve"> – Жељко Ивановић (1962/</w:t>
      </w:r>
      <w:r w:rsidR="00610041">
        <w:rPr>
          <w:lang w:val="ru-RU"/>
        </w:rPr>
        <w:t>34</w:t>
      </w:r>
      <w:r w:rsidRPr="00D838A1">
        <w:rPr>
          <w:lang w:val="sr-Cyrl-CS"/>
        </w:rPr>
        <w:t xml:space="preserve"> год.стажа)</w:t>
      </w:r>
    </w:p>
    <w:p w14:paraId="62B1004D" w14:textId="77777777" w:rsidR="00623368" w:rsidRPr="00D838A1" w:rsidRDefault="00623368" w:rsidP="00623368">
      <w:pPr>
        <w:spacing w:after="120"/>
        <w:contextualSpacing/>
        <w:rPr>
          <w:lang w:val="sr-Cyrl-CS"/>
        </w:rPr>
      </w:pPr>
      <w:r w:rsidRPr="00D838A1">
        <w:rPr>
          <w:i/>
          <w:lang w:val="sr-Cyrl-CS"/>
        </w:rPr>
        <w:t xml:space="preserve">Благајник </w:t>
      </w:r>
      <w:r w:rsidRPr="00D838A1">
        <w:rPr>
          <w:lang w:val="sr-Cyrl-CS"/>
        </w:rPr>
        <w:t>– Ирена Арифовић (1983/</w:t>
      </w:r>
      <w:r w:rsidR="00755909">
        <w:t>9</w:t>
      </w:r>
      <w:r w:rsidRPr="00D838A1">
        <w:rPr>
          <w:lang w:val="sr-Cyrl-CS"/>
        </w:rPr>
        <w:t xml:space="preserve"> год. стаж)</w:t>
      </w:r>
    </w:p>
    <w:p w14:paraId="3B6567C9" w14:textId="77777777" w:rsidR="00623368" w:rsidRPr="00D838A1" w:rsidRDefault="00623368" w:rsidP="00623368">
      <w:pPr>
        <w:spacing w:after="120"/>
        <w:contextualSpacing/>
        <w:rPr>
          <w:lang w:val="sr-Cyrl-CS"/>
        </w:rPr>
      </w:pPr>
      <w:r w:rsidRPr="00D838A1">
        <w:rPr>
          <w:i/>
          <w:lang w:val="sr-Cyrl-CS"/>
        </w:rPr>
        <w:t>Библиотекар</w:t>
      </w:r>
      <w:r w:rsidRPr="00D838A1">
        <w:rPr>
          <w:lang w:val="sr-Cyrl-CS"/>
        </w:rPr>
        <w:t xml:space="preserve"> – Милена Васић (</w:t>
      </w:r>
      <w:r w:rsidR="00EA5073" w:rsidRPr="00D838A1">
        <w:rPr>
          <w:lang w:val="sr-Cyrl-CS"/>
        </w:rPr>
        <w:t>19</w:t>
      </w:r>
      <w:r w:rsidR="00EA5073" w:rsidRPr="00D838A1">
        <w:rPr>
          <w:lang w:val="ru-RU"/>
        </w:rPr>
        <w:t>64</w:t>
      </w:r>
      <w:r w:rsidRPr="00D838A1">
        <w:rPr>
          <w:lang w:val="sr-Cyrl-CS"/>
        </w:rPr>
        <w:t>/</w:t>
      </w:r>
      <w:r w:rsidR="00610041">
        <w:rPr>
          <w:lang w:val="ru-RU"/>
        </w:rPr>
        <w:t>21</w:t>
      </w:r>
      <w:r w:rsidR="00D838A1" w:rsidRPr="00D838A1">
        <w:rPr>
          <w:lang w:val="sr-Cyrl-CS"/>
        </w:rPr>
        <w:t>год.стажа)</w:t>
      </w:r>
    </w:p>
    <w:p w14:paraId="3C4B4D61" w14:textId="77777777" w:rsidR="00623368" w:rsidRPr="00D838A1" w:rsidRDefault="00623368" w:rsidP="00623368">
      <w:pPr>
        <w:spacing w:after="120"/>
        <w:contextualSpacing/>
        <w:rPr>
          <w:lang w:val="ru-RU"/>
        </w:rPr>
      </w:pPr>
      <w:r w:rsidRPr="00D838A1">
        <w:rPr>
          <w:i/>
          <w:lang w:val="sr-Cyrl-CS"/>
        </w:rPr>
        <w:t>Педагог</w:t>
      </w:r>
      <w:r w:rsidRPr="00D838A1">
        <w:rPr>
          <w:lang w:val="ru-RU"/>
        </w:rPr>
        <w:t xml:space="preserve">- </w:t>
      </w:r>
      <w:r w:rsidR="00D838A1" w:rsidRPr="00D838A1">
        <w:rPr>
          <w:lang w:val="sr-Cyrl-CS"/>
        </w:rPr>
        <w:t>Милица Филиповић  (1995</w:t>
      </w:r>
      <w:r w:rsidRPr="00D838A1">
        <w:rPr>
          <w:lang w:val="sr-Cyrl-CS"/>
        </w:rPr>
        <w:t>/</w:t>
      </w:r>
      <w:r w:rsidR="00610041">
        <w:rPr>
          <w:lang w:val="sr-Cyrl-CS"/>
        </w:rPr>
        <w:t>8</w:t>
      </w:r>
      <w:r w:rsidRPr="00D838A1">
        <w:rPr>
          <w:lang w:val="sr-Cyrl-CS"/>
        </w:rPr>
        <w:t xml:space="preserve"> година стажа) </w:t>
      </w:r>
    </w:p>
    <w:p w14:paraId="2FE46765" w14:textId="77777777" w:rsidR="00482925" w:rsidRPr="00D838A1" w:rsidRDefault="00623368" w:rsidP="00482925">
      <w:pPr>
        <w:spacing w:after="0"/>
        <w:contextualSpacing/>
        <w:rPr>
          <w:lang w:val="sr-Cyrl-CS"/>
        </w:rPr>
      </w:pPr>
      <w:r w:rsidRPr="00D838A1">
        <w:rPr>
          <w:i/>
          <w:lang w:val="sr-Cyrl-CS"/>
        </w:rPr>
        <w:t xml:space="preserve">Педагог </w:t>
      </w:r>
      <w:r w:rsidR="003170EA" w:rsidRPr="00D838A1">
        <w:rPr>
          <w:lang w:val="sr-Cyrl-CS"/>
        </w:rPr>
        <w:t>–Сандра Станимировић (1987</w:t>
      </w:r>
      <w:r w:rsidRPr="00D838A1">
        <w:rPr>
          <w:lang w:val="sr-Cyrl-CS"/>
        </w:rPr>
        <w:t>/</w:t>
      </w:r>
      <w:r w:rsidR="00596A77">
        <w:rPr>
          <w:lang w:val="sr-Cyrl-CS"/>
        </w:rPr>
        <w:t>11</w:t>
      </w:r>
      <w:r w:rsidRPr="00D838A1">
        <w:rPr>
          <w:lang w:val="sr-Cyrl-CS"/>
        </w:rPr>
        <w:t xml:space="preserve"> година стажа)</w:t>
      </w:r>
    </w:p>
    <w:p w14:paraId="685F4968" w14:textId="77777777" w:rsidR="00482925" w:rsidRPr="00E31C24" w:rsidRDefault="00482925" w:rsidP="00482925">
      <w:pPr>
        <w:spacing w:after="0"/>
        <w:contextualSpacing/>
        <w:rPr>
          <w:color w:val="FF0000"/>
          <w:lang w:val="sr-Cyrl-CS"/>
        </w:rPr>
      </w:pPr>
    </w:p>
    <w:p w14:paraId="2A901212" w14:textId="77777777" w:rsidR="00610041" w:rsidRDefault="00610041" w:rsidP="00482925">
      <w:pPr>
        <w:spacing w:after="120"/>
        <w:rPr>
          <w:i/>
          <w:lang w:val="sr-Cyrl-CS"/>
        </w:rPr>
      </w:pPr>
    </w:p>
    <w:p w14:paraId="7411F69B" w14:textId="77777777" w:rsidR="00CC1E25" w:rsidRDefault="00CC1E25" w:rsidP="00482925">
      <w:pPr>
        <w:spacing w:after="120"/>
        <w:rPr>
          <w:i/>
          <w:lang w:val="sr-Cyrl-CS"/>
        </w:rPr>
        <w:sectPr w:rsidR="00CC1E25" w:rsidSect="00E924C4">
          <w:pgSz w:w="12240" w:h="15840"/>
          <w:pgMar w:top="1440" w:right="1440" w:bottom="1440" w:left="1440" w:header="720" w:footer="720" w:gutter="0"/>
          <w:cols w:space="720"/>
          <w:docGrid w:linePitch="360"/>
        </w:sectPr>
      </w:pPr>
    </w:p>
    <w:p w14:paraId="702E8FBE" w14:textId="77777777" w:rsidR="00482925" w:rsidRPr="00D838A1" w:rsidRDefault="00482925" w:rsidP="00482925">
      <w:pPr>
        <w:spacing w:after="120"/>
        <w:rPr>
          <w:i/>
          <w:lang w:val="sr-Cyrl-CS"/>
        </w:rPr>
      </w:pPr>
      <w:r w:rsidRPr="00D838A1">
        <w:rPr>
          <w:i/>
          <w:lang w:val="sr-Cyrl-CS"/>
        </w:rPr>
        <w:lastRenderedPageBreak/>
        <w:t>Помоћни радници и контакт телефони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2988"/>
        <w:gridCol w:w="2989"/>
      </w:tblGrid>
      <w:tr w:rsidR="00482925" w:rsidRPr="00D838A1" w14:paraId="7CF822C4" w14:textId="77777777" w:rsidTr="00D95249">
        <w:trPr>
          <w:trHeight w:val="341"/>
        </w:trPr>
        <w:tc>
          <w:tcPr>
            <w:tcW w:w="2988" w:type="dxa"/>
            <w:shd w:val="clear" w:color="auto" w:fill="FDE9D9" w:themeFill="accent6" w:themeFillTint="33"/>
          </w:tcPr>
          <w:p w14:paraId="454D5A8B" w14:textId="77777777" w:rsidR="00482925" w:rsidRPr="00D838A1" w:rsidRDefault="00482925" w:rsidP="00482925">
            <w:pPr>
              <w:spacing w:after="0" w:line="240" w:lineRule="auto"/>
              <w:jc w:val="center"/>
              <w:rPr>
                <w:rFonts w:ascii="Calibri" w:eastAsia="Times New Roman" w:hAnsi="Calibri" w:cs="Times New Roman"/>
                <w:sz w:val="20"/>
                <w:szCs w:val="20"/>
                <w:lang w:val="sr-Cyrl-CS" w:eastAsia="sr-Latn-CS"/>
              </w:rPr>
            </w:pPr>
            <w:r w:rsidRPr="00D838A1">
              <w:rPr>
                <w:rFonts w:ascii="Calibri" w:eastAsia="Times New Roman" w:hAnsi="Calibri" w:cs="Times New Roman"/>
                <w:sz w:val="20"/>
                <w:szCs w:val="20"/>
                <w:lang w:val="sr-Cyrl-CS" w:eastAsia="sr-Latn-CS"/>
              </w:rPr>
              <w:t>ВОЛУЈАЦ</w:t>
            </w:r>
          </w:p>
        </w:tc>
        <w:tc>
          <w:tcPr>
            <w:tcW w:w="2988" w:type="dxa"/>
            <w:shd w:val="clear" w:color="auto" w:fill="FDE9D9" w:themeFill="accent6" w:themeFillTint="33"/>
          </w:tcPr>
          <w:p w14:paraId="43975D57" w14:textId="77777777" w:rsidR="00482925" w:rsidRPr="00D838A1" w:rsidRDefault="00482925" w:rsidP="00482925">
            <w:pPr>
              <w:spacing w:after="0" w:line="240" w:lineRule="auto"/>
              <w:jc w:val="center"/>
              <w:rPr>
                <w:rFonts w:ascii="Calibri" w:eastAsia="Times New Roman" w:hAnsi="Calibri" w:cs="Times New Roman"/>
                <w:sz w:val="20"/>
                <w:szCs w:val="20"/>
                <w:lang w:val="sr-Cyrl-CS" w:eastAsia="sr-Latn-CS"/>
              </w:rPr>
            </w:pPr>
            <w:r w:rsidRPr="00D838A1">
              <w:rPr>
                <w:rFonts w:ascii="Calibri" w:eastAsia="Times New Roman" w:hAnsi="Calibri" w:cs="Times New Roman"/>
                <w:sz w:val="20"/>
                <w:szCs w:val="20"/>
                <w:lang w:val="sr-Cyrl-CS" w:eastAsia="sr-Latn-CS"/>
              </w:rPr>
              <w:t>015/ 260-534</w:t>
            </w:r>
          </w:p>
        </w:tc>
        <w:tc>
          <w:tcPr>
            <w:tcW w:w="2989" w:type="dxa"/>
            <w:shd w:val="clear" w:color="auto" w:fill="FDE9D9" w:themeFill="accent6" w:themeFillTint="33"/>
          </w:tcPr>
          <w:p w14:paraId="20E49A17" w14:textId="77777777" w:rsidR="00482925" w:rsidRPr="00D838A1" w:rsidRDefault="00482925" w:rsidP="00482925">
            <w:pPr>
              <w:spacing w:after="0" w:line="240" w:lineRule="auto"/>
              <w:jc w:val="both"/>
              <w:rPr>
                <w:rFonts w:ascii="Calibri" w:eastAsia="Times New Roman" w:hAnsi="Calibri" w:cs="Times New Roman"/>
                <w:sz w:val="20"/>
                <w:szCs w:val="20"/>
                <w:lang w:val="sr-Cyrl-CS" w:eastAsia="sr-Latn-CS"/>
              </w:rPr>
            </w:pPr>
          </w:p>
        </w:tc>
      </w:tr>
      <w:tr w:rsidR="00482925" w:rsidRPr="00D838A1" w14:paraId="1D514A9E" w14:textId="77777777" w:rsidTr="00482925">
        <w:trPr>
          <w:trHeight w:val="278"/>
        </w:trPr>
        <w:tc>
          <w:tcPr>
            <w:tcW w:w="2988" w:type="dxa"/>
          </w:tcPr>
          <w:p w14:paraId="565AC52B" w14:textId="77777777" w:rsidR="00482925" w:rsidRPr="00D838A1" w:rsidRDefault="00482925" w:rsidP="00482925">
            <w:pPr>
              <w:spacing w:after="0" w:line="240" w:lineRule="auto"/>
              <w:jc w:val="both"/>
              <w:rPr>
                <w:rFonts w:ascii="Calibri" w:eastAsia="Times New Roman" w:hAnsi="Calibri" w:cs="Times New Roman"/>
                <w:sz w:val="20"/>
                <w:szCs w:val="20"/>
                <w:lang w:val="sr-Cyrl-CS" w:eastAsia="sr-Latn-CS"/>
              </w:rPr>
            </w:pPr>
            <w:r w:rsidRPr="00D838A1">
              <w:rPr>
                <w:rFonts w:ascii="Calibri" w:eastAsia="Times New Roman" w:hAnsi="Calibri" w:cs="Times New Roman"/>
                <w:sz w:val="20"/>
                <w:szCs w:val="20"/>
                <w:lang w:val="sr-Cyrl-CS" w:eastAsia="sr-Latn-CS"/>
              </w:rPr>
              <w:t>Максимовић Драган</w:t>
            </w:r>
          </w:p>
        </w:tc>
        <w:tc>
          <w:tcPr>
            <w:tcW w:w="2988" w:type="dxa"/>
          </w:tcPr>
          <w:p w14:paraId="734AE825" w14:textId="77777777" w:rsidR="00482925" w:rsidRPr="00D838A1" w:rsidRDefault="00482925" w:rsidP="00482925">
            <w:pPr>
              <w:spacing w:after="0" w:line="240" w:lineRule="auto"/>
              <w:jc w:val="both"/>
              <w:rPr>
                <w:rFonts w:ascii="Calibri" w:eastAsia="Times New Roman" w:hAnsi="Calibri" w:cs="Times New Roman"/>
                <w:sz w:val="20"/>
                <w:szCs w:val="20"/>
                <w:lang w:val="sr-Latn-CS" w:eastAsia="sr-Latn-CS"/>
              </w:rPr>
            </w:pPr>
            <w:r w:rsidRPr="00D838A1">
              <w:rPr>
                <w:rFonts w:ascii="Calibri" w:eastAsia="Times New Roman" w:hAnsi="Calibri" w:cs="Times New Roman"/>
                <w:sz w:val="20"/>
                <w:szCs w:val="20"/>
                <w:lang w:val="sr-Latn-CS" w:eastAsia="sr-Latn-CS"/>
              </w:rPr>
              <w:t>015/206-065</w:t>
            </w:r>
          </w:p>
        </w:tc>
        <w:tc>
          <w:tcPr>
            <w:tcW w:w="2989" w:type="dxa"/>
          </w:tcPr>
          <w:p w14:paraId="1BB8D85E" w14:textId="77777777" w:rsidR="00482925" w:rsidRPr="00D838A1" w:rsidRDefault="00482925" w:rsidP="00482925">
            <w:pPr>
              <w:spacing w:after="0" w:line="240" w:lineRule="auto"/>
              <w:jc w:val="both"/>
              <w:rPr>
                <w:rFonts w:ascii="Calibri" w:eastAsia="Times New Roman" w:hAnsi="Calibri" w:cs="Times New Roman"/>
                <w:sz w:val="20"/>
                <w:szCs w:val="20"/>
                <w:lang w:val="sr-Latn-CS" w:eastAsia="sr-Latn-CS"/>
              </w:rPr>
            </w:pPr>
            <w:r w:rsidRPr="00D838A1">
              <w:rPr>
                <w:rFonts w:ascii="Calibri" w:eastAsia="Times New Roman" w:hAnsi="Calibri" w:cs="Times New Roman"/>
                <w:sz w:val="20"/>
                <w:szCs w:val="20"/>
                <w:lang w:val="sr-Latn-CS" w:eastAsia="sr-Latn-CS"/>
              </w:rPr>
              <w:t>064/27-86-523</w:t>
            </w:r>
          </w:p>
        </w:tc>
      </w:tr>
      <w:tr w:rsidR="00E363F1" w:rsidRPr="00D838A1" w14:paraId="6077369A" w14:textId="77777777" w:rsidTr="00482925">
        <w:trPr>
          <w:trHeight w:val="260"/>
        </w:trPr>
        <w:tc>
          <w:tcPr>
            <w:tcW w:w="2988" w:type="dxa"/>
          </w:tcPr>
          <w:p w14:paraId="52A85947" w14:textId="77777777" w:rsidR="00E363F1" w:rsidRPr="00D838A1" w:rsidRDefault="00E363F1" w:rsidP="00AD024D">
            <w:pPr>
              <w:spacing w:after="0" w:line="240" w:lineRule="auto"/>
              <w:jc w:val="both"/>
              <w:rPr>
                <w:rFonts w:ascii="Calibri" w:eastAsia="Times New Roman" w:hAnsi="Calibri" w:cs="Times New Roman"/>
                <w:sz w:val="20"/>
                <w:szCs w:val="20"/>
                <w:lang w:val="sr-Cyrl-CS" w:eastAsia="sr-Latn-CS"/>
              </w:rPr>
            </w:pPr>
            <w:r w:rsidRPr="00D838A1">
              <w:rPr>
                <w:rFonts w:ascii="Calibri" w:eastAsia="Times New Roman" w:hAnsi="Calibri" w:cs="Times New Roman"/>
                <w:sz w:val="20"/>
                <w:szCs w:val="20"/>
                <w:lang w:val="sr-Cyrl-CS" w:eastAsia="sr-Latn-CS"/>
              </w:rPr>
              <w:t>Цвејић Зоран</w:t>
            </w:r>
          </w:p>
        </w:tc>
        <w:tc>
          <w:tcPr>
            <w:tcW w:w="2988" w:type="dxa"/>
          </w:tcPr>
          <w:p w14:paraId="1F75D661" w14:textId="77777777" w:rsidR="00E363F1" w:rsidRPr="00E363F1" w:rsidRDefault="00E363F1" w:rsidP="00AD024D">
            <w:pPr>
              <w:spacing w:after="0" w:line="240" w:lineRule="auto"/>
              <w:jc w:val="both"/>
              <w:rPr>
                <w:rFonts w:ascii="Calibri" w:eastAsia="Times New Roman" w:hAnsi="Calibri" w:cs="Times New Roman"/>
                <w:sz w:val="20"/>
                <w:szCs w:val="20"/>
                <w:lang w:val="sr-Cyrl-RS" w:eastAsia="sr-Latn-CS"/>
              </w:rPr>
            </w:pPr>
            <w:r w:rsidRPr="00D838A1">
              <w:rPr>
                <w:rFonts w:ascii="Calibri" w:eastAsia="Times New Roman" w:hAnsi="Calibri" w:cs="Times New Roman"/>
                <w:sz w:val="20"/>
                <w:szCs w:val="20"/>
                <w:lang w:eastAsia="sr-Latn-CS"/>
              </w:rPr>
              <w:t>015/260-541</w:t>
            </w:r>
          </w:p>
        </w:tc>
        <w:tc>
          <w:tcPr>
            <w:tcW w:w="2989" w:type="dxa"/>
          </w:tcPr>
          <w:p w14:paraId="06AE1C10" w14:textId="77777777" w:rsidR="00E363F1" w:rsidRPr="00D838A1" w:rsidRDefault="00E363F1" w:rsidP="00AD024D">
            <w:pPr>
              <w:spacing w:after="0" w:line="240" w:lineRule="auto"/>
              <w:jc w:val="both"/>
              <w:rPr>
                <w:rFonts w:ascii="Calibri" w:eastAsia="Times New Roman" w:hAnsi="Calibri" w:cs="Times New Roman"/>
                <w:sz w:val="20"/>
                <w:szCs w:val="20"/>
                <w:lang w:val="sr-Cyrl-CS" w:eastAsia="sr-Latn-CS"/>
              </w:rPr>
            </w:pPr>
            <w:r w:rsidRPr="00D838A1">
              <w:rPr>
                <w:rFonts w:ascii="Calibri" w:eastAsia="Times New Roman" w:hAnsi="Calibri" w:cs="Times New Roman"/>
                <w:sz w:val="20"/>
                <w:szCs w:val="20"/>
                <w:lang w:val="sr-Cyrl-CS" w:eastAsia="sr-Latn-CS"/>
              </w:rPr>
              <w:t>064/268-93-71</w:t>
            </w:r>
          </w:p>
        </w:tc>
      </w:tr>
      <w:tr w:rsidR="00E363F1" w:rsidRPr="00D838A1" w14:paraId="09AFC1CB" w14:textId="77777777" w:rsidTr="00482925">
        <w:trPr>
          <w:trHeight w:val="260"/>
        </w:trPr>
        <w:tc>
          <w:tcPr>
            <w:tcW w:w="2988" w:type="dxa"/>
          </w:tcPr>
          <w:p w14:paraId="587692E7" w14:textId="77777777" w:rsidR="00E363F1" w:rsidRPr="00D838A1" w:rsidRDefault="00E363F1" w:rsidP="00482925">
            <w:pPr>
              <w:spacing w:after="0" w:line="240" w:lineRule="auto"/>
              <w:jc w:val="both"/>
              <w:rPr>
                <w:rFonts w:ascii="Calibri" w:eastAsia="Times New Roman" w:hAnsi="Calibri" w:cs="Times New Roman"/>
                <w:sz w:val="20"/>
                <w:szCs w:val="20"/>
                <w:lang w:val="sr-Cyrl-CS" w:eastAsia="sr-Latn-CS"/>
              </w:rPr>
            </w:pPr>
            <w:r>
              <w:rPr>
                <w:rFonts w:ascii="Calibri" w:eastAsia="Times New Roman" w:hAnsi="Calibri" w:cs="Times New Roman"/>
                <w:sz w:val="20"/>
                <w:szCs w:val="20"/>
                <w:lang w:val="sr-Cyrl-CS" w:eastAsia="sr-Latn-CS"/>
              </w:rPr>
              <w:t>Илић Данијела</w:t>
            </w:r>
          </w:p>
        </w:tc>
        <w:tc>
          <w:tcPr>
            <w:tcW w:w="2988" w:type="dxa"/>
          </w:tcPr>
          <w:p w14:paraId="57EE8367" w14:textId="77777777" w:rsidR="00E363F1" w:rsidRPr="00D838A1" w:rsidRDefault="00E363F1" w:rsidP="00482925">
            <w:pPr>
              <w:spacing w:after="0" w:line="240" w:lineRule="auto"/>
              <w:jc w:val="both"/>
              <w:rPr>
                <w:rFonts w:ascii="Calibri" w:eastAsia="Times New Roman" w:hAnsi="Calibri" w:cs="Times New Roman"/>
                <w:sz w:val="20"/>
                <w:szCs w:val="20"/>
                <w:lang w:val="sr-Latn-CS" w:eastAsia="sr-Latn-CS"/>
              </w:rPr>
            </w:pPr>
          </w:p>
        </w:tc>
        <w:tc>
          <w:tcPr>
            <w:tcW w:w="2989" w:type="dxa"/>
          </w:tcPr>
          <w:p w14:paraId="7433FE4D" w14:textId="77777777" w:rsidR="00E363F1" w:rsidRPr="00D838A1" w:rsidRDefault="0073396B" w:rsidP="00482925">
            <w:pPr>
              <w:spacing w:after="0" w:line="240" w:lineRule="auto"/>
              <w:jc w:val="both"/>
              <w:rPr>
                <w:rFonts w:ascii="Calibri" w:eastAsia="Times New Roman" w:hAnsi="Calibri" w:cs="Times New Roman"/>
                <w:sz w:val="20"/>
                <w:szCs w:val="20"/>
                <w:lang w:val="sr-Cyrl-CS" w:eastAsia="sr-Latn-CS"/>
              </w:rPr>
            </w:pPr>
            <w:r>
              <w:rPr>
                <w:rFonts w:ascii="Calibri" w:eastAsia="Times New Roman" w:hAnsi="Calibri" w:cs="Times New Roman"/>
                <w:sz w:val="20"/>
                <w:szCs w:val="20"/>
                <w:lang w:val="sr-Cyrl-CS" w:eastAsia="sr-Latn-CS"/>
              </w:rPr>
              <w:t>065/5580779</w:t>
            </w:r>
          </w:p>
        </w:tc>
      </w:tr>
      <w:tr w:rsidR="00E363F1" w:rsidRPr="00D838A1" w14:paraId="246A27CB" w14:textId="77777777" w:rsidTr="00482925">
        <w:trPr>
          <w:trHeight w:val="260"/>
        </w:trPr>
        <w:tc>
          <w:tcPr>
            <w:tcW w:w="2988" w:type="dxa"/>
            <w:tcBorders>
              <w:bottom w:val="single" w:sz="4" w:space="0" w:color="auto"/>
            </w:tcBorders>
          </w:tcPr>
          <w:p w14:paraId="36AA38ED" w14:textId="77777777" w:rsidR="00E363F1" w:rsidRPr="00D838A1" w:rsidRDefault="00610041" w:rsidP="00482925">
            <w:pPr>
              <w:spacing w:after="0" w:line="240" w:lineRule="auto"/>
              <w:jc w:val="both"/>
              <w:rPr>
                <w:rFonts w:ascii="Calibri" w:eastAsia="Times New Roman" w:hAnsi="Calibri" w:cs="Times New Roman"/>
                <w:sz w:val="20"/>
                <w:szCs w:val="20"/>
                <w:lang w:val="sr-Cyrl-CS" w:eastAsia="sr-Latn-CS"/>
              </w:rPr>
            </w:pPr>
            <w:r>
              <w:rPr>
                <w:rFonts w:ascii="Calibri" w:eastAsia="Times New Roman" w:hAnsi="Calibri" w:cs="Times New Roman"/>
                <w:sz w:val="20"/>
                <w:szCs w:val="20"/>
                <w:lang w:val="sr-Cyrl-CS" w:eastAsia="sr-Latn-CS"/>
              </w:rPr>
              <w:t>Грујић Снежана</w:t>
            </w:r>
          </w:p>
        </w:tc>
        <w:tc>
          <w:tcPr>
            <w:tcW w:w="2988" w:type="dxa"/>
            <w:tcBorders>
              <w:bottom w:val="single" w:sz="4" w:space="0" w:color="auto"/>
            </w:tcBorders>
          </w:tcPr>
          <w:p w14:paraId="3B56AE12" w14:textId="77777777" w:rsidR="00E363F1" w:rsidRPr="00D838A1" w:rsidRDefault="00E363F1" w:rsidP="00482925">
            <w:pPr>
              <w:spacing w:after="0" w:line="240" w:lineRule="auto"/>
              <w:jc w:val="both"/>
              <w:rPr>
                <w:rFonts w:ascii="Calibri" w:eastAsia="Times New Roman" w:hAnsi="Calibri" w:cs="Times New Roman"/>
                <w:sz w:val="20"/>
                <w:szCs w:val="20"/>
                <w:lang w:val="sr-Cyrl-CS" w:eastAsia="sr-Latn-CS"/>
              </w:rPr>
            </w:pPr>
          </w:p>
        </w:tc>
        <w:tc>
          <w:tcPr>
            <w:tcW w:w="2989" w:type="dxa"/>
            <w:tcBorders>
              <w:bottom w:val="single" w:sz="4" w:space="0" w:color="auto"/>
            </w:tcBorders>
          </w:tcPr>
          <w:p w14:paraId="0760B771" w14:textId="77777777" w:rsidR="00E363F1" w:rsidRPr="00D838A1" w:rsidRDefault="0073396B" w:rsidP="00482925">
            <w:pPr>
              <w:spacing w:after="0" w:line="240" w:lineRule="auto"/>
              <w:jc w:val="both"/>
              <w:rPr>
                <w:rFonts w:ascii="Calibri" w:eastAsia="Times New Roman" w:hAnsi="Calibri" w:cs="Times New Roman"/>
                <w:sz w:val="20"/>
                <w:szCs w:val="20"/>
                <w:lang w:val="sr-Cyrl-CS" w:eastAsia="sr-Latn-CS"/>
              </w:rPr>
            </w:pPr>
            <w:r>
              <w:rPr>
                <w:rFonts w:ascii="Calibri" w:eastAsia="Times New Roman" w:hAnsi="Calibri" w:cs="Times New Roman"/>
                <w:sz w:val="20"/>
                <w:szCs w:val="20"/>
                <w:lang w:val="sr-Cyrl-CS" w:eastAsia="sr-Latn-CS"/>
              </w:rPr>
              <w:t>061/1848259</w:t>
            </w:r>
          </w:p>
        </w:tc>
      </w:tr>
      <w:tr w:rsidR="00E363F1" w:rsidRPr="00D838A1" w14:paraId="354AFC8A" w14:textId="77777777" w:rsidTr="00482925">
        <w:trPr>
          <w:trHeight w:val="260"/>
        </w:trPr>
        <w:tc>
          <w:tcPr>
            <w:tcW w:w="2988" w:type="dxa"/>
            <w:tcBorders>
              <w:bottom w:val="single" w:sz="4" w:space="0" w:color="auto"/>
            </w:tcBorders>
          </w:tcPr>
          <w:p w14:paraId="17856400" w14:textId="77777777" w:rsidR="00E363F1" w:rsidRPr="00D838A1" w:rsidRDefault="00E363F1" w:rsidP="00482925">
            <w:pPr>
              <w:spacing w:after="0" w:line="240" w:lineRule="auto"/>
              <w:jc w:val="both"/>
              <w:rPr>
                <w:rFonts w:ascii="Calibri" w:eastAsia="Times New Roman" w:hAnsi="Calibri" w:cs="Times New Roman"/>
                <w:sz w:val="20"/>
                <w:szCs w:val="20"/>
                <w:lang w:val="sr-Cyrl-CS" w:eastAsia="sr-Latn-CS"/>
              </w:rPr>
            </w:pPr>
            <w:r w:rsidRPr="00D838A1">
              <w:rPr>
                <w:rFonts w:ascii="Calibri" w:eastAsia="Times New Roman" w:hAnsi="Calibri" w:cs="Times New Roman"/>
                <w:sz w:val="20"/>
                <w:szCs w:val="20"/>
                <w:lang w:val="sr-Cyrl-CS" w:eastAsia="sr-Latn-CS"/>
              </w:rPr>
              <w:t>Глувић Гордана</w:t>
            </w:r>
          </w:p>
        </w:tc>
        <w:tc>
          <w:tcPr>
            <w:tcW w:w="2988" w:type="dxa"/>
            <w:tcBorders>
              <w:bottom w:val="single" w:sz="4" w:space="0" w:color="auto"/>
            </w:tcBorders>
          </w:tcPr>
          <w:p w14:paraId="735A11E3" w14:textId="77777777" w:rsidR="00E363F1" w:rsidRPr="00D838A1" w:rsidRDefault="00E363F1" w:rsidP="00482925">
            <w:pPr>
              <w:spacing w:after="0" w:line="240" w:lineRule="auto"/>
              <w:jc w:val="both"/>
              <w:rPr>
                <w:rFonts w:ascii="Calibri" w:eastAsia="Times New Roman" w:hAnsi="Calibri" w:cs="Times New Roman"/>
                <w:sz w:val="20"/>
                <w:szCs w:val="20"/>
                <w:lang w:val="sr-Cyrl-CS" w:eastAsia="sr-Latn-CS"/>
              </w:rPr>
            </w:pPr>
            <w:r w:rsidRPr="00D838A1">
              <w:rPr>
                <w:rFonts w:ascii="Calibri" w:eastAsia="Times New Roman" w:hAnsi="Calibri" w:cs="Times New Roman"/>
                <w:sz w:val="20"/>
                <w:szCs w:val="20"/>
                <w:lang w:val="sr-Cyrl-CS" w:eastAsia="sr-Latn-CS"/>
              </w:rPr>
              <w:t>015/260-064</w:t>
            </w:r>
          </w:p>
        </w:tc>
        <w:tc>
          <w:tcPr>
            <w:tcW w:w="2989" w:type="dxa"/>
            <w:tcBorders>
              <w:bottom w:val="single" w:sz="4" w:space="0" w:color="auto"/>
            </w:tcBorders>
          </w:tcPr>
          <w:p w14:paraId="616D3304" w14:textId="77777777" w:rsidR="00E363F1" w:rsidRPr="00D838A1" w:rsidRDefault="00E363F1" w:rsidP="00482925">
            <w:pPr>
              <w:spacing w:after="0" w:line="240" w:lineRule="auto"/>
              <w:jc w:val="both"/>
              <w:rPr>
                <w:rFonts w:ascii="Calibri" w:eastAsia="Times New Roman" w:hAnsi="Calibri" w:cs="Times New Roman"/>
                <w:sz w:val="20"/>
                <w:szCs w:val="20"/>
                <w:lang w:val="sr-Cyrl-CS" w:eastAsia="sr-Latn-CS"/>
              </w:rPr>
            </w:pPr>
            <w:r w:rsidRPr="00D838A1">
              <w:rPr>
                <w:rFonts w:ascii="Calibri" w:eastAsia="Times New Roman" w:hAnsi="Calibri" w:cs="Times New Roman"/>
                <w:sz w:val="20"/>
                <w:szCs w:val="20"/>
                <w:lang w:val="sr-Cyrl-CS" w:eastAsia="sr-Latn-CS"/>
              </w:rPr>
              <w:t>065/205-13-37</w:t>
            </w:r>
          </w:p>
        </w:tc>
      </w:tr>
      <w:tr w:rsidR="00E363F1" w:rsidRPr="00D838A1" w14:paraId="0AF81000" w14:textId="77777777" w:rsidTr="00482925">
        <w:trPr>
          <w:trHeight w:val="170"/>
        </w:trPr>
        <w:tc>
          <w:tcPr>
            <w:tcW w:w="2988" w:type="dxa"/>
            <w:tcBorders>
              <w:bottom w:val="single" w:sz="4" w:space="0" w:color="auto"/>
            </w:tcBorders>
          </w:tcPr>
          <w:p w14:paraId="18C71D0A" w14:textId="77777777" w:rsidR="00E363F1" w:rsidRPr="00D838A1" w:rsidRDefault="00E363F1" w:rsidP="00482925">
            <w:pPr>
              <w:spacing w:after="0" w:line="240" w:lineRule="auto"/>
              <w:jc w:val="both"/>
              <w:rPr>
                <w:rFonts w:ascii="Calibri" w:eastAsia="Times New Roman" w:hAnsi="Calibri" w:cs="Times New Roman"/>
                <w:sz w:val="20"/>
                <w:szCs w:val="20"/>
                <w:lang w:val="sr-Cyrl-CS" w:eastAsia="sr-Latn-CS"/>
              </w:rPr>
            </w:pPr>
            <w:r w:rsidRPr="00D838A1">
              <w:rPr>
                <w:rFonts w:ascii="Calibri" w:eastAsia="Times New Roman" w:hAnsi="Calibri" w:cs="Times New Roman"/>
                <w:sz w:val="20"/>
                <w:szCs w:val="20"/>
                <w:lang w:val="sr-Cyrl-CS" w:eastAsia="sr-Latn-CS"/>
              </w:rPr>
              <w:t>Аврамовић Вера</w:t>
            </w:r>
          </w:p>
        </w:tc>
        <w:tc>
          <w:tcPr>
            <w:tcW w:w="2988" w:type="dxa"/>
            <w:tcBorders>
              <w:bottom w:val="single" w:sz="4" w:space="0" w:color="auto"/>
            </w:tcBorders>
          </w:tcPr>
          <w:p w14:paraId="29B1D97B" w14:textId="77777777" w:rsidR="00E363F1" w:rsidRPr="00D838A1" w:rsidRDefault="00E363F1" w:rsidP="00482925">
            <w:pPr>
              <w:spacing w:after="0" w:line="240" w:lineRule="auto"/>
              <w:jc w:val="both"/>
              <w:rPr>
                <w:rFonts w:ascii="Calibri" w:eastAsia="Times New Roman" w:hAnsi="Calibri" w:cs="Times New Roman"/>
                <w:sz w:val="20"/>
                <w:szCs w:val="20"/>
                <w:lang w:val="sr-Cyrl-CS" w:eastAsia="sr-Latn-CS"/>
              </w:rPr>
            </w:pPr>
          </w:p>
        </w:tc>
        <w:tc>
          <w:tcPr>
            <w:tcW w:w="2989" w:type="dxa"/>
            <w:tcBorders>
              <w:bottom w:val="single" w:sz="4" w:space="0" w:color="auto"/>
            </w:tcBorders>
          </w:tcPr>
          <w:p w14:paraId="26F11D26" w14:textId="77777777" w:rsidR="00E363F1" w:rsidRPr="00D838A1" w:rsidRDefault="00E363F1" w:rsidP="00482925">
            <w:pPr>
              <w:spacing w:after="0" w:line="240" w:lineRule="auto"/>
              <w:jc w:val="both"/>
              <w:rPr>
                <w:rFonts w:ascii="Calibri" w:eastAsia="Times New Roman" w:hAnsi="Calibri" w:cs="Times New Roman"/>
                <w:sz w:val="20"/>
                <w:szCs w:val="20"/>
                <w:lang w:val="sr-Cyrl-CS" w:eastAsia="sr-Latn-CS"/>
              </w:rPr>
            </w:pPr>
            <w:r w:rsidRPr="00D838A1">
              <w:rPr>
                <w:rFonts w:ascii="Calibri" w:eastAsia="Times New Roman" w:hAnsi="Calibri" w:cs="Times New Roman"/>
                <w:sz w:val="20"/>
                <w:szCs w:val="20"/>
                <w:lang w:val="sr-Latn-CS" w:eastAsia="sr-Latn-CS"/>
              </w:rPr>
              <w:t>064/524-99-46</w:t>
            </w:r>
          </w:p>
        </w:tc>
      </w:tr>
      <w:tr w:rsidR="00E363F1" w:rsidRPr="00D838A1" w14:paraId="29576387" w14:textId="77777777" w:rsidTr="00482925">
        <w:trPr>
          <w:trHeight w:val="278"/>
        </w:trPr>
        <w:tc>
          <w:tcPr>
            <w:tcW w:w="2988" w:type="dxa"/>
            <w:tcBorders>
              <w:bottom w:val="single" w:sz="4" w:space="0" w:color="auto"/>
            </w:tcBorders>
          </w:tcPr>
          <w:p w14:paraId="698A97A1" w14:textId="77777777" w:rsidR="00E363F1" w:rsidRPr="00D838A1" w:rsidRDefault="00E363F1" w:rsidP="00482925">
            <w:pPr>
              <w:spacing w:after="0" w:line="240" w:lineRule="auto"/>
              <w:jc w:val="both"/>
              <w:rPr>
                <w:rFonts w:ascii="Calibri" w:eastAsia="Times New Roman" w:hAnsi="Calibri" w:cs="Times New Roman"/>
                <w:sz w:val="20"/>
                <w:szCs w:val="20"/>
                <w:lang w:val="sr-Cyrl-CS" w:eastAsia="sr-Latn-CS"/>
              </w:rPr>
            </w:pPr>
            <w:r w:rsidRPr="00D838A1">
              <w:rPr>
                <w:rFonts w:ascii="Calibri" w:eastAsia="Times New Roman" w:hAnsi="Calibri" w:cs="Times New Roman"/>
                <w:sz w:val="20"/>
                <w:szCs w:val="20"/>
                <w:lang w:val="sr-Cyrl-CS" w:eastAsia="sr-Latn-CS"/>
              </w:rPr>
              <w:t>Костадиновић Светлана</w:t>
            </w:r>
          </w:p>
        </w:tc>
        <w:tc>
          <w:tcPr>
            <w:tcW w:w="2988" w:type="dxa"/>
            <w:tcBorders>
              <w:bottom w:val="single" w:sz="4" w:space="0" w:color="auto"/>
            </w:tcBorders>
          </w:tcPr>
          <w:p w14:paraId="04E7EE35" w14:textId="77777777" w:rsidR="00E363F1" w:rsidRPr="00D838A1" w:rsidRDefault="00E363F1" w:rsidP="00482925">
            <w:pPr>
              <w:spacing w:after="0" w:line="240" w:lineRule="auto"/>
              <w:jc w:val="both"/>
              <w:rPr>
                <w:rFonts w:ascii="Calibri" w:eastAsia="Times New Roman" w:hAnsi="Calibri" w:cs="Times New Roman"/>
                <w:sz w:val="20"/>
                <w:szCs w:val="20"/>
                <w:lang w:val="sr-Cyrl-CS" w:eastAsia="sr-Latn-CS"/>
              </w:rPr>
            </w:pPr>
            <w:r w:rsidRPr="00D838A1">
              <w:rPr>
                <w:rFonts w:ascii="Calibri" w:eastAsia="Times New Roman" w:hAnsi="Calibri" w:cs="Times New Roman"/>
                <w:sz w:val="20"/>
                <w:szCs w:val="20"/>
                <w:lang w:val="sr-Cyrl-CS" w:eastAsia="sr-Latn-CS"/>
              </w:rPr>
              <w:t>015/260-098</w:t>
            </w:r>
          </w:p>
        </w:tc>
        <w:tc>
          <w:tcPr>
            <w:tcW w:w="2989" w:type="dxa"/>
            <w:tcBorders>
              <w:bottom w:val="single" w:sz="4" w:space="0" w:color="auto"/>
            </w:tcBorders>
          </w:tcPr>
          <w:p w14:paraId="50AA1E40" w14:textId="77777777" w:rsidR="00E363F1" w:rsidRPr="00D838A1" w:rsidRDefault="00E363F1" w:rsidP="00482925">
            <w:pPr>
              <w:spacing w:after="0" w:line="240" w:lineRule="auto"/>
              <w:jc w:val="both"/>
              <w:rPr>
                <w:rFonts w:ascii="Calibri" w:eastAsia="Times New Roman" w:hAnsi="Calibri" w:cs="Times New Roman"/>
                <w:sz w:val="20"/>
                <w:szCs w:val="20"/>
                <w:lang w:val="sr-Cyrl-CS" w:eastAsia="sr-Latn-CS"/>
              </w:rPr>
            </w:pPr>
            <w:r w:rsidRPr="00D838A1">
              <w:rPr>
                <w:rFonts w:ascii="Calibri" w:eastAsia="Times New Roman" w:hAnsi="Calibri" w:cs="Times New Roman"/>
                <w:sz w:val="20"/>
                <w:szCs w:val="20"/>
                <w:lang w:val="sr-Cyrl-CS" w:eastAsia="sr-Latn-CS"/>
              </w:rPr>
              <w:t>062/80-53-759</w:t>
            </w:r>
          </w:p>
        </w:tc>
      </w:tr>
      <w:tr w:rsidR="00E363F1" w:rsidRPr="00D838A1" w14:paraId="675850BA" w14:textId="77777777" w:rsidTr="00D95249">
        <w:trPr>
          <w:trHeight w:val="323"/>
        </w:trPr>
        <w:tc>
          <w:tcPr>
            <w:tcW w:w="2988" w:type="dxa"/>
            <w:shd w:val="clear" w:color="auto" w:fill="FDE9D9" w:themeFill="accent6" w:themeFillTint="33"/>
          </w:tcPr>
          <w:p w14:paraId="18920990" w14:textId="77777777" w:rsidR="00E363F1" w:rsidRPr="00D838A1" w:rsidRDefault="00E363F1" w:rsidP="00482925">
            <w:pPr>
              <w:spacing w:after="0" w:line="240" w:lineRule="auto"/>
              <w:jc w:val="center"/>
              <w:rPr>
                <w:rFonts w:ascii="Calibri" w:eastAsia="Times New Roman" w:hAnsi="Calibri" w:cs="Times New Roman"/>
                <w:sz w:val="20"/>
                <w:szCs w:val="20"/>
                <w:lang w:val="sr-Cyrl-CS" w:eastAsia="sr-Latn-CS"/>
              </w:rPr>
            </w:pPr>
            <w:r w:rsidRPr="00D838A1">
              <w:rPr>
                <w:rFonts w:ascii="Calibri" w:eastAsia="Times New Roman" w:hAnsi="Calibri" w:cs="Times New Roman"/>
                <w:sz w:val="20"/>
                <w:szCs w:val="20"/>
                <w:lang w:val="sr-Cyrl-CS" w:eastAsia="sr-Latn-CS"/>
              </w:rPr>
              <w:t>КРИВАЈА</w:t>
            </w:r>
          </w:p>
        </w:tc>
        <w:tc>
          <w:tcPr>
            <w:tcW w:w="2988" w:type="dxa"/>
            <w:shd w:val="clear" w:color="auto" w:fill="FDE9D9" w:themeFill="accent6" w:themeFillTint="33"/>
          </w:tcPr>
          <w:p w14:paraId="358592C9" w14:textId="77777777" w:rsidR="00E363F1" w:rsidRPr="00D838A1" w:rsidRDefault="00E363F1" w:rsidP="00482925">
            <w:pPr>
              <w:spacing w:after="0" w:line="240" w:lineRule="auto"/>
              <w:jc w:val="center"/>
              <w:rPr>
                <w:rFonts w:ascii="Calibri" w:eastAsia="Times New Roman" w:hAnsi="Calibri" w:cs="Times New Roman"/>
                <w:sz w:val="20"/>
                <w:szCs w:val="20"/>
                <w:lang w:val="sr-Cyrl-CS" w:eastAsia="sr-Latn-CS"/>
              </w:rPr>
            </w:pPr>
            <w:r w:rsidRPr="00D838A1">
              <w:rPr>
                <w:rFonts w:ascii="Calibri" w:eastAsia="Times New Roman" w:hAnsi="Calibri" w:cs="Times New Roman"/>
                <w:sz w:val="20"/>
                <w:szCs w:val="20"/>
                <w:lang w:val="sr-Cyrl-CS" w:eastAsia="sr-Latn-CS"/>
              </w:rPr>
              <w:t>015/ 262-035</w:t>
            </w:r>
          </w:p>
        </w:tc>
        <w:tc>
          <w:tcPr>
            <w:tcW w:w="2989" w:type="dxa"/>
            <w:shd w:val="clear" w:color="auto" w:fill="FDE9D9" w:themeFill="accent6" w:themeFillTint="33"/>
          </w:tcPr>
          <w:p w14:paraId="605CE8B5" w14:textId="77777777" w:rsidR="00E363F1" w:rsidRPr="00D838A1" w:rsidRDefault="00E363F1" w:rsidP="00482925">
            <w:pPr>
              <w:spacing w:after="0" w:line="240" w:lineRule="auto"/>
              <w:jc w:val="both"/>
              <w:rPr>
                <w:rFonts w:ascii="Calibri" w:eastAsia="Times New Roman" w:hAnsi="Calibri" w:cs="Times New Roman"/>
                <w:sz w:val="20"/>
                <w:szCs w:val="20"/>
                <w:lang w:val="sr-Cyrl-CS" w:eastAsia="sr-Latn-CS"/>
              </w:rPr>
            </w:pPr>
          </w:p>
        </w:tc>
      </w:tr>
      <w:tr w:rsidR="00E363F1" w:rsidRPr="00D838A1" w14:paraId="7BAFF453" w14:textId="77777777" w:rsidTr="00482925">
        <w:trPr>
          <w:trHeight w:val="197"/>
        </w:trPr>
        <w:tc>
          <w:tcPr>
            <w:tcW w:w="2988" w:type="dxa"/>
          </w:tcPr>
          <w:p w14:paraId="421DDBC4" w14:textId="77777777" w:rsidR="00E363F1" w:rsidRPr="00D838A1" w:rsidRDefault="00E363F1" w:rsidP="00482925">
            <w:pPr>
              <w:spacing w:after="0" w:line="240" w:lineRule="auto"/>
              <w:jc w:val="both"/>
              <w:rPr>
                <w:rFonts w:ascii="Calibri" w:eastAsia="Times New Roman" w:hAnsi="Calibri" w:cs="Times New Roman"/>
                <w:sz w:val="20"/>
                <w:szCs w:val="20"/>
                <w:lang w:val="sr-Cyrl-CS" w:eastAsia="sr-Latn-CS"/>
              </w:rPr>
            </w:pPr>
            <w:r w:rsidRPr="00D838A1">
              <w:rPr>
                <w:rFonts w:ascii="Calibri" w:eastAsia="Times New Roman" w:hAnsi="Calibri" w:cs="Times New Roman"/>
                <w:sz w:val="20"/>
                <w:szCs w:val="20"/>
                <w:lang w:val="sr-Cyrl-CS" w:eastAsia="sr-Latn-CS"/>
              </w:rPr>
              <w:t>Кузмановић Душан</w:t>
            </w:r>
          </w:p>
        </w:tc>
        <w:tc>
          <w:tcPr>
            <w:tcW w:w="2988" w:type="dxa"/>
          </w:tcPr>
          <w:p w14:paraId="0E84D323" w14:textId="77777777" w:rsidR="00E363F1" w:rsidRPr="00D838A1" w:rsidRDefault="00E363F1" w:rsidP="00482925">
            <w:pPr>
              <w:spacing w:after="0" w:line="240" w:lineRule="auto"/>
              <w:jc w:val="both"/>
              <w:rPr>
                <w:rFonts w:ascii="Calibri" w:eastAsia="Times New Roman" w:hAnsi="Calibri" w:cs="Times New Roman"/>
                <w:sz w:val="20"/>
                <w:szCs w:val="20"/>
                <w:lang w:val="sr-Latn-CS" w:eastAsia="sr-Latn-CS"/>
              </w:rPr>
            </w:pPr>
            <w:r w:rsidRPr="00D838A1">
              <w:rPr>
                <w:rFonts w:ascii="Calibri" w:eastAsia="Times New Roman" w:hAnsi="Calibri" w:cs="Times New Roman"/>
                <w:sz w:val="20"/>
                <w:szCs w:val="20"/>
                <w:lang w:val="sr-Latn-CS" w:eastAsia="sr-Latn-CS"/>
              </w:rPr>
              <w:t>015/326-887</w:t>
            </w:r>
          </w:p>
        </w:tc>
        <w:tc>
          <w:tcPr>
            <w:tcW w:w="2989" w:type="dxa"/>
          </w:tcPr>
          <w:p w14:paraId="18A48C88" w14:textId="77777777" w:rsidR="00E363F1" w:rsidRPr="00D838A1" w:rsidRDefault="00E363F1" w:rsidP="00482925">
            <w:pPr>
              <w:spacing w:after="0" w:line="240" w:lineRule="auto"/>
              <w:jc w:val="both"/>
              <w:rPr>
                <w:rFonts w:ascii="Calibri" w:eastAsia="Times New Roman" w:hAnsi="Calibri" w:cs="Times New Roman"/>
                <w:sz w:val="20"/>
                <w:szCs w:val="20"/>
                <w:lang w:val="sr-Latn-CS" w:eastAsia="sr-Latn-CS"/>
              </w:rPr>
            </w:pPr>
            <w:r w:rsidRPr="00D838A1">
              <w:rPr>
                <w:rFonts w:ascii="Calibri" w:eastAsia="Times New Roman" w:hAnsi="Calibri" w:cs="Times New Roman"/>
                <w:sz w:val="20"/>
                <w:szCs w:val="20"/>
                <w:lang w:val="sr-Latn-CS" w:eastAsia="sr-Latn-CS"/>
              </w:rPr>
              <w:t>063/822-43-24</w:t>
            </w:r>
          </w:p>
        </w:tc>
      </w:tr>
      <w:tr w:rsidR="00E363F1" w:rsidRPr="00D838A1" w14:paraId="5309982E" w14:textId="77777777" w:rsidTr="00482925">
        <w:trPr>
          <w:trHeight w:val="215"/>
        </w:trPr>
        <w:tc>
          <w:tcPr>
            <w:tcW w:w="2988" w:type="dxa"/>
          </w:tcPr>
          <w:p w14:paraId="283D19D4" w14:textId="77777777" w:rsidR="00E363F1" w:rsidRPr="00D838A1" w:rsidRDefault="00E363F1" w:rsidP="00482925">
            <w:pPr>
              <w:spacing w:after="0" w:line="240" w:lineRule="auto"/>
              <w:jc w:val="both"/>
              <w:rPr>
                <w:rFonts w:ascii="Calibri" w:eastAsia="Times New Roman" w:hAnsi="Calibri" w:cs="Times New Roman"/>
                <w:sz w:val="20"/>
                <w:szCs w:val="20"/>
                <w:lang w:val="sr-Cyrl-CS" w:eastAsia="sr-Latn-CS"/>
              </w:rPr>
            </w:pPr>
            <w:r w:rsidRPr="00D838A1">
              <w:rPr>
                <w:rFonts w:ascii="Calibri" w:eastAsia="Times New Roman" w:hAnsi="Calibri" w:cs="Times New Roman"/>
                <w:sz w:val="20"/>
                <w:szCs w:val="20"/>
                <w:lang w:val="sr-Cyrl-CS" w:eastAsia="sr-Latn-CS"/>
              </w:rPr>
              <w:t>Церовац Миланка</w:t>
            </w:r>
          </w:p>
        </w:tc>
        <w:tc>
          <w:tcPr>
            <w:tcW w:w="2988" w:type="dxa"/>
          </w:tcPr>
          <w:p w14:paraId="4B148F4A" w14:textId="77777777" w:rsidR="00E363F1" w:rsidRPr="00D838A1" w:rsidRDefault="00E363F1" w:rsidP="00482925">
            <w:pPr>
              <w:spacing w:after="0" w:line="240" w:lineRule="auto"/>
              <w:jc w:val="both"/>
              <w:rPr>
                <w:rFonts w:ascii="Calibri" w:eastAsia="Times New Roman" w:hAnsi="Calibri" w:cs="Times New Roman"/>
                <w:sz w:val="20"/>
                <w:szCs w:val="20"/>
                <w:lang w:val="sr-Latn-CS" w:eastAsia="sr-Latn-CS"/>
              </w:rPr>
            </w:pPr>
            <w:r w:rsidRPr="00D838A1">
              <w:rPr>
                <w:rFonts w:ascii="Calibri" w:eastAsia="Times New Roman" w:hAnsi="Calibri" w:cs="Times New Roman"/>
                <w:sz w:val="20"/>
                <w:szCs w:val="20"/>
                <w:lang w:val="sr-Latn-CS" w:eastAsia="sr-Latn-CS"/>
              </w:rPr>
              <w:t>015/262-336</w:t>
            </w:r>
          </w:p>
        </w:tc>
        <w:tc>
          <w:tcPr>
            <w:tcW w:w="2989" w:type="dxa"/>
          </w:tcPr>
          <w:p w14:paraId="6EC9E957" w14:textId="77777777" w:rsidR="00E363F1" w:rsidRPr="00D838A1" w:rsidRDefault="00E363F1" w:rsidP="00482925">
            <w:pPr>
              <w:spacing w:after="0" w:line="240" w:lineRule="auto"/>
              <w:jc w:val="both"/>
              <w:rPr>
                <w:rFonts w:ascii="Calibri" w:eastAsia="Times New Roman" w:hAnsi="Calibri" w:cs="Times New Roman"/>
                <w:sz w:val="20"/>
                <w:szCs w:val="20"/>
                <w:lang w:val="sr-Cyrl-CS" w:eastAsia="sr-Latn-CS"/>
              </w:rPr>
            </w:pPr>
          </w:p>
        </w:tc>
      </w:tr>
      <w:tr w:rsidR="00E363F1" w:rsidRPr="00D838A1" w14:paraId="2B7F8D76" w14:textId="77777777" w:rsidTr="00482925">
        <w:trPr>
          <w:trHeight w:val="233"/>
        </w:trPr>
        <w:tc>
          <w:tcPr>
            <w:tcW w:w="2988" w:type="dxa"/>
            <w:tcBorders>
              <w:bottom w:val="single" w:sz="4" w:space="0" w:color="auto"/>
            </w:tcBorders>
          </w:tcPr>
          <w:p w14:paraId="321FF401" w14:textId="77777777" w:rsidR="00E363F1" w:rsidRPr="00D838A1" w:rsidRDefault="00E363F1" w:rsidP="00482925">
            <w:pPr>
              <w:spacing w:after="0" w:line="240" w:lineRule="auto"/>
              <w:jc w:val="both"/>
              <w:rPr>
                <w:rFonts w:ascii="Calibri" w:eastAsia="Times New Roman" w:hAnsi="Calibri" w:cs="Times New Roman"/>
                <w:sz w:val="20"/>
                <w:szCs w:val="20"/>
                <w:lang w:val="sr-Cyrl-CS" w:eastAsia="sr-Latn-CS"/>
              </w:rPr>
            </w:pPr>
            <w:r w:rsidRPr="00D838A1">
              <w:rPr>
                <w:rFonts w:ascii="Calibri" w:eastAsia="Times New Roman" w:hAnsi="Calibri" w:cs="Times New Roman"/>
                <w:sz w:val="20"/>
                <w:szCs w:val="20"/>
                <w:lang w:val="sr-Cyrl-CS" w:eastAsia="sr-Latn-CS"/>
              </w:rPr>
              <w:t>Симић Биљана</w:t>
            </w:r>
          </w:p>
        </w:tc>
        <w:tc>
          <w:tcPr>
            <w:tcW w:w="2988" w:type="dxa"/>
            <w:tcBorders>
              <w:bottom w:val="single" w:sz="4" w:space="0" w:color="auto"/>
            </w:tcBorders>
          </w:tcPr>
          <w:p w14:paraId="0EE0954B" w14:textId="77777777" w:rsidR="00E363F1" w:rsidRPr="00D838A1" w:rsidRDefault="00E363F1" w:rsidP="00482925">
            <w:pPr>
              <w:spacing w:after="0" w:line="240" w:lineRule="auto"/>
              <w:jc w:val="both"/>
              <w:rPr>
                <w:rFonts w:ascii="Calibri" w:eastAsia="Times New Roman" w:hAnsi="Calibri" w:cs="Times New Roman"/>
                <w:sz w:val="20"/>
                <w:szCs w:val="20"/>
                <w:lang w:val="sr-Latn-CS" w:eastAsia="sr-Latn-CS"/>
              </w:rPr>
            </w:pPr>
            <w:r w:rsidRPr="00D838A1">
              <w:rPr>
                <w:rFonts w:ascii="Calibri" w:eastAsia="Times New Roman" w:hAnsi="Calibri" w:cs="Times New Roman"/>
                <w:sz w:val="20"/>
                <w:szCs w:val="20"/>
                <w:lang w:val="sr-Latn-CS" w:eastAsia="sr-Latn-CS"/>
              </w:rPr>
              <w:t>015/262-457</w:t>
            </w:r>
          </w:p>
        </w:tc>
        <w:tc>
          <w:tcPr>
            <w:tcW w:w="2989" w:type="dxa"/>
            <w:tcBorders>
              <w:bottom w:val="single" w:sz="4" w:space="0" w:color="auto"/>
            </w:tcBorders>
          </w:tcPr>
          <w:p w14:paraId="58CC2A4C" w14:textId="77777777" w:rsidR="00E363F1" w:rsidRPr="00D838A1" w:rsidRDefault="00E363F1" w:rsidP="00482925">
            <w:pPr>
              <w:spacing w:after="0" w:line="240" w:lineRule="auto"/>
              <w:jc w:val="both"/>
              <w:rPr>
                <w:rFonts w:ascii="Calibri" w:eastAsia="Times New Roman" w:hAnsi="Calibri" w:cs="Times New Roman"/>
                <w:sz w:val="20"/>
                <w:szCs w:val="20"/>
                <w:lang w:val="sr-Cyrl-CS" w:eastAsia="sr-Latn-CS"/>
              </w:rPr>
            </w:pPr>
          </w:p>
        </w:tc>
      </w:tr>
      <w:tr w:rsidR="00E363F1" w:rsidRPr="00D838A1" w14:paraId="370FF297" w14:textId="77777777" w:rsidTr="00D95249">
        <w:trPr>
          <w:trHeight w:val="329"/>
        </w:trPr>
        <w:tc>
          <w:tcPr>
            <w:tcW w:w="2988" w:type="dxa"/>
            <w:shd w:val="clear" w:color="auto" w:fill="FDE9D9" w:themeFill="accent6" w:themeFillTint="33"/>
          </w:tcPr>
          <w:p w14:paraId="5762B844" w14:textId="77777777" w:rsidR="00E363F1" w:rsidRPr="00D838A1" w:rsidRDefault="00E363F1" w:rsidP="00482925">
            <w:pPr>
              <w:spacing w:after="0" w:line="240" w:lineRule="auto"/>
              <w:jc w:val="center"/>
              <w:rPr>
                <w:rFonts w:ascii="Calibri" w:eastAsia="Times New Roman" w:hAnsi="Calibri" w:cs="Times New Roman"/>
                <w:sz w:val="20"/>
                <w:szCs w:val="20"/>
                <w:lang w:val="sr-Cyrl-CS" w:eastAsia="sr-Latn-CS"/>
              </w:rPr>
            </w:pPr>
            <w:r w:rsidRPr="00D838A1">
              <w:rPr>
                <w:rFonts w:ascii="Calibri" w:eastAsia="Times New Roman" w:hAnsi="Calibri" w:cs="Times New Roman"/>
                <w:sz w:val="20"/>
                <w:szCs w:val="20"/>
                <w:lang w:val="sr-Cyrl-CS" w:eastAsia="sr-Latn-CS"/>
              </w:rPr>
              <w:t>НАКУЧАНИ</w:t>
            </w:r>
          </w:p>
        </w:tc>
        <w:tc>
          <w:tcPr>
            <w:tcW w:w="2988" w:type="dxa"/>
            <w:shd w:val="clear" w:color="auto" w:fill="FDE9D9" w:themeFill="accent6" w:themeFillTint="33"/>
          </w:tcPr>
          <w:p w14:paraId="0143DEBA" w14:textId="77777777" w:rsidR="00E363F1" w:rsidRPr="00D838A1" w:rsidRDefault="00E363F1" w:rsidP="00482925">
            <w:pPr>
              <w:spacing w:after="0" w:line="240" w:lineRule="auto"/>
              <w:jc w:val="center"/>
              <w:rPr>
                <w:rFonts w:ascii="Calibri" w:eastAsia="Times New Roman" w:hAnsi="Calibri" w:cs="Times New Roman"/>
                <w:sz w:val="20"/>
                <w:szCs w:val="20"/>
                <w:lang w:val="sr-Cyrl-CS" w:eastAsia="sr-Latn-CS"/>
              </w:rPr>
            </w:pPr>
            <w:r w:rsidRPr="00D838A1">
              <w:rPr>
                <w:rFonts w:ascii="Calibri" w:eastAsia="Times New Roman" w:hAnsi="Calibri" w:cs="Times New Roman"/>
                <w:sz w:val="20"/>
                <w:szCs w:val="20"/>
                <w:lang w:val="sr-Cyrl-CS" w:eastAsia="sr-Latn-CS"/>
              </w:rPr>
              <w:t>015/ 260-567</w:t>
            </w:r>
          </w:p>
        </w:tc>
        <w:tc>
          <w:tcPr>
            <w:tcW w:w="2989" w:type="dxa"/>
            <w:shd w:val="clear" w:color="auto" w:fill="FDE9D9" w:themeFill="accent6" w:themeFillTint="33"/>
          </w:tcPr>
          <w:p w14:paraId="23C426C4" w14:textId="77777777" w:rsidR="00E363F1" w:rsidRPr="00D838A1" w:rsidRDefault="00E363F1" w:rsidP="00482925">
            <w:pPr>
              <w:spacing w:after="0" w:line="240" w:lineRule="auto"/>
              <w:jc w:val="both"/>
              <w:rPr>
                <w:rFonts w:ascii="Calibri" w:eastAsia="Times New Roman" w:hAnsi="Calibri" w:cs="Times New Roman"/>
                <w:sz w:val="20"/>
                <w:szCs w:val="20"/>
                <w:lang w:val="sr-Cyrl-CS" w:eastAsia="sr-Latn-CS"/>
              </w:rPr>
            </w:pPr>
          </w:p>
        </w:tc>
      </w:tr>
      <w:tr w:rsidR="00E363F1" w:rsidRPr="00D838A1" w14:paraId="55FF1C03" w14:textId="77777777" w:rsidTr="00482925">
        <w:trPr>
          <w:trHeight w:val="260"/>
        </w:trPr>
        <w:tc>
          <w:tcPr>
            <w:tcW w:w="2988" w:type="dxa"/>
            <w:tcBorders>
              <w:bottom w:val="single" w:sz="4" w:space="0" w:color="auto"/>
            </w:tcBorders>
          </w:tcPr>
          <w:p w14:paraId="79DA5179" w14:textId="77777777" w:rsidR="00E363F1" w:rsidRPr="00D838A1" w:rsidRDefault="00E363F1" w:rsidP="00482925">
            <w:pPr>
              <w:spacing w:after="0" w:line="240" w:lineRule="auto"/>
              <w:jc w:val="both"/>
              <w:rPr>
                <w:rFonts w:ascii="Calibri" w:eastAsia="Times New Roman" w:hAnsi="Calibri" w:cs="Times New Roman"/>
                <w:sz w:val="20"/>
                <w:szCs w:val="20"/>
                <w:lang w:val="sr-Latn-CS" w:eastAsia="sr-Latn-CS"/>
              </w:rPr>
            </w:pPr>
            <w:r w:rsidRPr="00D838A1">
              <w:rPr>
                <w:rFonts w:ascii="Calibri" w:eastAsia="Times New Roman" w:hAnsi="Calibri" w:cs="Times New Roman"/>
                <w:sz w:val="20"/>
                <w:szCs w:val="20"/>
                <w:lang w:val="sr-Cyrl-CS" w:eastAsia="sr-Latn-CS"/>
              </w:rPr>
              <w:t>Лазић Снежана</w:t>
            </w:r>
          </w:p>
        </w:tc>
        <w:tc>
          <w:tcPr>
            <w:tcW w:w="2988" w:type="dxa"/>
            <w:tcBorders>
              <w:bottom w:val="single" w:sz="4" w:space="0" w:color="auto"/>
            </w:tcBorders>
          </w:tcPr>
          <w:p w14:paraId="4774838C" w14:textId="77777777" w:rsidR="00E363F1" w:rsidRPr="00D838A1" w:rsidRDefault="00E363F1" w:rsidP="00482925">
            <w:pPr>
              <w:spacing w:after="0" w:line="240" w:lineRule="auto"/>
              <w:jc w:val="both"/>
              <w:rPr>
                <w:rFonts w:ascii="Calibri" w:eastAsia="Times New Roman" w:hAnsi="Calibri" w:cs="Times New Roman"/>
                <w:sz w:val="20"/>
                <w:szCs w:val="20"/>
                <w:lang w:eastAsia="sr-Latn-CS"/>
              </w:rPr>
            </w:pPr>
            <w:r w:rsidRPr="00D838A1">
              <w:rPr>
                <w:rFonts w:ascii="Calibri" w:eastAsia="Times New Roman" w:hAnsi="Calibri" w:cs="Times New Roman"/>
                <w:sz w:val="20"/>
                <w:szCs w:val="20"/>
                <w:lang w:eastAsia="sr-Latn-CS"/>
              </w:rPr>
              <w:t>015/608-008</w:t>
            </w:r>
          </w:p>
        </w:tc>
        <w:tc>
          <w:tcPr>
            <w:tcW w:w="2989" w:type="dxa"/>
            <w:tcBorders>
              <w:bottom w:val="single" w:sz="4" w:space="0" w:color="auto"/>
            </w:tcBorders>
          </w:tcPr>
          <w:p w14:paraId="5BE75D9C" w14:textId="77777777" w:rsidR="00E363F1" w:rsidRPr="00D838A1" w:rsidRDefault="00E363F1" w:rsidP="00482925">
            <w:pPr>
              <w:spacing w:after="0" w:line="240" w:lineRule="auto"/>
              <w:jc w:val="both"/>
              <w:rPr>
                <w:rFonts w:ascii="Calibri" w:eastAsia="Times New Roman" w:hAnsi="Calibri" w:cs="Times New Roman"/>
                <w:sz w:val="20"/>
                <w:szCs w:val="20"/>
                <w:lang w:eastAsia="sr-Latn-CS"/>
              </w:rPr>
            </w:pPr>
            <w:r w:rsidRPr="00D838A1">
              <w:rPr>
                <w:rFonts w:ascii="Calibri" w:eastAsia="Times New Roman" w:hAnsi="Calibri" w:cs="Times New Roman"/>
                <w:sz w:val="20"/>
                <w:szCs w:val="20"/>
                <w:lang w:eastAsia="sr-Latn-CS"/>
              </w:rPr>
              <w:t>061/237-27-37</w:t>
            </w:r>
          </w:p>
        </w:tc>
      </w:tr>
      <w:tr w:rsidR="00E363F1" w:rsidRPr="00D838A1" w14:paraId="6142FB4F" w14:textId="77777777" w:rsidTr="00482925">
        <w:trPr>
          <w:trHeight w:val="260"/>
        </w:trPr>
        <w:tc>
          <w:tcPr>
            <w:tcW w:w="2988" w:type="dxa"/>
            <w:tcBorders>
              <w:bottom w:val="single" w:sz="4" w:space="0" w:color="auto"/>
            </w:tcBorders>
          </w:tcPr>
          <w:p w14:paraId="36E27FF9" w14:textId="77777777" w:rsidR="00E363F1" w:rsidRPr="00D838A1" w:rsidRDefault="00E363F1" w:rsidP="00AD024D">
            <w:pPr>
              <w:spacing w:after="0" w:line="240" w:lineRule="auto"/>
              <w:jc w:val="both"/>
              <w:rPr>
                <w:rFonts w:ascii="Calibri" w:eastAsia="Times New Roman" w:hAnsi="Calibri" w:cs="Times New Roman"/>
                <w:sz w:val="20"/>
                <w:szCs w:val="20"/>
                <w:lang w:val="sr-Cyrl-CS" w:eastAsia="sr-Latn-CS"/>
              </w:rPr>
            </w:pPr>
            <w:r w:rsidRPr="00D838A1">
              <w:rPr>
                <w:rFonts w:ascii="Calibri" w:eastAsia="Times New Roman" w:hAnsi="Calibri" w:cs="Times New Roman"/>
                <w:sz w:val="20"/>
                <w:szCs w:val="20"/>
                <w:lang w:val="sr-Cyrl-CS" w:eastAsia="sr-Latn-CS"/>
              </w:rPr>
              <w:t>Радовановић Драган</w:t>
            </w:r>
          </w:p>
        </w:tc>
        <w:tc>
          <w:tcPr>
            <w:tcW w:w="2988" w:type="dxa"/>
            <w:tcBorders>
              <w:bottom w:val="single" w:sz="4" w:space="0" w:color="auto"/>
            </w:tcBorders>
          </w:tcPr>
          <w:p w14:paraId="2A5447FA" w14:textId="77777777" w:rsidR="00E363F1" w:rsidRPr="0073396B" w:rsidRDefault="00E363F1" w:rsidP="00AD024D">
            <w:pPr>
              <w:spacing w:after="0" w:line="240" w:lineRule="auto"/>
              <w:jc w:val="both"/>
              <w:rPr>
                <w:rFonts w:ascii="Calibri" w:eastAsia="Times New Roman" w:hAnsi="Calibri" w:cs="Times New Roman"/>
                <w:sz w:val="20"/>
                <w:szCs w:val="20"/>
                <w:lang w:val="sr-Cyrl-RS" w:eastAsia="sr-Latn-CS"/>
              </w:rPr>
            </w:pPr>
          </w:p>
        </w:tc>
        <w:tc>
          <w:tcPr>
            <w:tcW w:w="2989" w:type="dxa"/>
            <w:tcBorders>
              <w:bottom w:val="single" w:sz="4" w:space="0" w:color="auto"/>
            </w:tcBorders>
          </w:tcPr>
          <w:p w14:paraId="7E5A1776" w14:textId="77777777" w:rsidR="00E363F1" w:rsidRPr="00D838A1" w:rsidRDefault="0073396B" w:rsidP="00482925">
            <w:pPr>
              <w:spacing w:after="0" w:line="240" w:lineRule="auto"/>
              <w:jc w:val="both"/>
              <w:rPr>
                <w:rFonts w:ascii="Calibri" w:eastAsia="Times New Roman" w:hAnsi="Calibri" w:cs="Times New Roman"/>
                <w:sz w:val="20"/>
                <w:szCs w:val="20"/>
                <w:lang w:val="sr-Cyrl-CS" w:eastAsia="sr-Latn-CS"/>
              </w:rPr>
            </w:pPr>
            <w:r>
              <w:rPr>
                <w:rFonts w:ascii="Calibri" w:eastAsia="Times New Roman" w:hAnsi="Calibri" w:cs="Times New Roman"/>
                <w:sz w:val="20"/>
                <w:szCs w:val="20"/>
                <w:lang w:val="sr-Cyrl-CS" w:eastAsia="sr-Latn-CS"/>
              </w:rPr>
              <w:t>064/3000624</w:t>
            </w:r>
          </w:p>
        </w:tc>
      </w:tr>
      <w:tr w:rsidR="00E363F1" w:rsidRPr="00D838A1" w14:paraId="692FAA1B" w14:textId="77777777" w:rsidTr="00D95249">
        <w:trPr>
          <w:trHeight w:val="329"/>
        </w:trPr>
        <w:tc>
          <w:tcPr>
            <w:tcW w:w="2988" w:type="dxa"/>
            <w:shd w:val="clear" w:color="auto" w:fill="FDE9D9" w:themeFill="accent6" w:themeFillTint="33"/>
          </w:tcPr>
          <w:p w14:paraId="61AFDFD6" w14:textId="77777777" w:rsidR="00E363F1" w:rsidRPr="00D838A1" w:rsidRDefault="00E363F1" w:rsidP="00482925">
            <w:pPr>
              <w:spacing w:after="0" w:line="240" w:lineRule="auto"/>
              <w:jc w:val="center"/>
              <w:rPr>
                <w:rFonts w:ascii="Calibri" w:eastAsia="Times New Roman" w:hAnsi="Calibri" w:cs="Times New Roman"/>
                <w:sz w:val="20"/>
                <w:szCs w:val="20"/>
                <w:lang w:val="sr-Cyrl-CS" w:eastAsia="sr-Latn-CS"/>
              </w:rPr>
            </w:pPr>
            <w:r w:rsidRPr="00D838A1">
              <w:rPr>
                <w:rFonts w:ascii="Calibri" w:eastAsia="Times New Roman" w:hAnsi="Calibri" w:cs="Times New Roman"/>
                <w:sz w:val="20"/>
                <w:szCs w:val="20"/>
                <w:lang w:val="sr-Cyrl-CS" w:eastAsia="sr-Latn-CS"/>
              </w:rPr>
              <w:t>СИНОШЕВИЋ</w:t>
            </w:r>
          </w:p>
        </w:tc>
        <w:tc>
          <w:tcPr>
            <w:tcW w:w="2988" w:type="dxa"/>
            <w:shd w:val="clear" w:color="auto" w:fill="FDE9D9" w:themeFill="accent6" w:themeFillTint="33"/>
          </w:tcPr>
          <w:p w14:paraId="332B024A" w14:textId="77777777" w:rsidR="00E363F1" w:rsidRPr="00D838A1" w:rsidRDefault="00E363F1" w:rsidP="00482925">
            <w:pPr>
              <w:spacing w:after="0" w:line="240" w:lineRule="auto"/>
              <w:jc w:val="center"/>
              <w:rPr>
                <w:rFonts w:ascii="Calibri" w:eastAsia="Times New Roman" w:hAnsi="Calibri" w:cs="Times New Roman"/>
                <w:sz w:val="20"/>
                <w:szCs w:val="20"/>
                <w:lang w:val="sr-Cyrl-CS" w:eastAsia="sr-Latn-CS"/>
              </w:rPr>
            </w:pPr>
            <w:r w:rsidRPr="00D838A1">
              <w:rPr>
                <w:rFonts w:ascii="Calibri" w:eastAsia="Times New Roman" w:hAnsi="Calibri" w:cs="Times New Roman"/>
                <w:sz w:val="20"/>
                <w:szCs w:val="20"/>
                <w:lang w:val="sr-Cyrl-CS" w:eastAsia="sr-Latn-CS"/>
              </w:rPr>
              <w:t>015/ 260-268</w:t>
            </w:r>
          </w:p>
        </w:tc>
        <w:tc>
          <w:tcPr>
            <w:tcW w:w="2989" w:type="dxa"/>
            <w:shd w:val="clear" w:color="auto" w:fill="FDE9D9" w:themeFill="accent6" w:themeFillTint="33"/>
          </w:tcPr>
          <w:p w14:paraId="140399CB" w14:textId="77777777" w:rsidR="00E363F1" w:rsidRPr="00D838A1" w:rsidRDefault="00E363F1" w:rsidP="00482925">
            <w:pPr>
              <w:spacing w:after="0" w:line="240" w:lineRule="auto"/>
              <w:jc w:val="both"/>
              <w:rPr>
                <w:rFonts w:ascii="Calibri" w:eastAsia="Times New Roman" w:hAnsi="Calibri" w:cs="Times New Roman"/>
                <w:sz w:val="20"/>
                <w:szCs w:val="20"/>
                <w:lang w:val="sr-Cyrl-CS" w:eastAsia="sr-Latn-CS"/>
              </w:rPr>
            </w:pPr>
          </w:p>
        </w:tc>
      </w:tr>
      <w:tr w:rsidR="00E363F1" w:rsidRPr="00D838A1" w14:paraId="2E97CD6C" w14:textId="77777777" w:rsidTr="00482925">
        <w:trPr>
          <w:trHeight w:val="197"/>
        </w:trPr>
        <w:tc>
          <w:tcPr>
            <w:tcW w:w="2988" w:type="dxa"/>
            <w:tcBorders>
              <w:bottom w:val="single" w:sz="4" w:space="0" w:color="auto"/>
            </w:tcBorders>
          </w:tcPr>
          <w:p w14:paraId="649DB1D6" w14:textId="77777777" w:rsidR="00E363F1" w:rsidRPr="00D838A1" w:rsidRDefault="00E363F1" w:rsidP="00482925">
            <w:pPr>
              <w:spacing w:after="0" w:line="240" w:lineRule="auto"/>
              <w:jc w:val="both"/>
              <w:rPr>
                <w:rFonts w:ascii="Calibri" w:eastAsia="Times New Roman" w:hAnsi="Calibri" w:cs="Times New Roman"/>
                <w:sz w:val="20"/>
                <w:szCs w:val="20"/>
                <w:lang w:val="sr-Cyrl-CS" w:eastAsia="sr-Latn-CS"/>
              </w:rPr>
            </w:pPr>
            <w:r>
              <w:rPr>
                <w:rFonts w:ascii="Calibri" w:eastAsia="Times New Roman" w:hAnsi="Calibri" w:cs="Times New Roman"/>
                <w:sz w:val="20"/>
                <w:szCs w:val="20"/>
                <w:lang w:val="sr-Cyrl-CS" w:eastAsia="sr-Latn-CS"/>
              </w:rPr>
              <w:t>Макевић Тања</w:t>
            </w:r>
          </w:p>
        </w:tc>
        <w:tc>
          <w:tcPr>
            <w:tcW w:w="2988" w:type="dxa"/>
            <w:tcBorders>
              <w:bottom w:val="single" w:sz="4" w:space="0" w:color="auto"/>
            </w:tcBorders>
          </w:tcPr>
          <w:p w14:paraId="10BC4B64" w14:textId="77777777" w:rsidR="00E363F1" w:rsidRPr="00D838A1" w:rsidRDefault="00E363F1" w:rsidP="00482925">
            <w:pPr>
              <w:spacing w:after="0" w:line="240" w:lineRule="auto"/>
              <w:jc w:val="both"/>
              <w:rPr>
                <w:rFonts w:ascii="Calibri" w:eastAsia="Times New Roman" w:hAnsi="Calibri" w:cs="Times New Roman"/>
                <w:sz w:val="20"/>
                <w:szCs w:val="20"/>
                <w:lang w:val="sr-Latn-CS" w:eastAsia="sr-Latn-CS"/>
              </w:rPr>
            </w:pPr>
          </w:p>
        </w:tc>
        <w:tc>
          <w:tcPr>
            <w:tcW w:w="2989" w:type="dxa"/>
            <w:tcBorders>
              <w:bottom w:val="single" w:sz="4" w:space="0" w:color="auto"/>
            </w:tcBorders>
          </w:tcPr>
          <w:p w14:paraId="22A4FD58" w14:textId="77777777" w:rsidR="00E363F1" w:rsidRPr="00D838A1" w:rsidRDefault="00E363F1" w:rsidP="00482925">
            <w:pPr>
              <w:spacing w:after="0" w:line="240" w:lineRule="auto"/>
              <w:jc w:val="both"/>
              <w:rPr>
                <w:rFonts w:ascii="Calibri" w:eastAsia="Times New Roman" w:hAnsi="Calibri" w:cs="Times New Roman"/>
                <w:sz w:val="20"/>
                <w:szCs w:val="20"/>
                <w:lang w:val="sr-Cyrl-CS" w:eastAsia="sr-Latn-CS"/>
              </w:rPr>
            </w:pPr>
          </w:p>
        </w:tc>
      </w:tr>
      <w:tr w:rsidR="00E363F1" w:rsidRPr="00D838A1" w14:paraId="0AEF0592" w14:textId="77777777" w:rsidTr="00D95249">
        <w:trPr>
          <w:trHeight w:val="329"/>
        </w:trPr>
        <w:tc>
          <w:tcPr>
            <w:tcW w:w="2988" w:type="dxa"/>
            <w:shd w:val="clear" w:color="auto" w:fill="FDE9D9" w:themeFill="accent6" w:themeFillTint="33"/>
          </w:tcPr>
          <w:p w14:paraId="10B06168" w14:textId="77777777" w:rsidR="00E363F1" w:rsidRPr="00D838A1" w:rsidRDefault="00E363F1" w:rsidP="00482925">
            <w:pPr>
              <w:spacing w:after="0" w:line="240" w:lineRule="auto"/>
              <w:jc w:val="center"/>
              <w:rPr>
                <w:rFonts w:ascii="Calibri" w:eastAsia="Times New Roman" w:hAnsi="Calibri" w:cs="Times New Roman"/>
                <w:sz w:val="20"/>
                <w:szCs w:val="20"/>
                <w:lang w:val="sr-Cyrl-CS" w:eastAsia="sr-Latn-CS"/>
              </w:rPr>
            </w:pPr>
            <w:r w:rsidRPr="00D838A1">
              <w:rPr>
                <w:rFonts w:ascii="Calibri" w:eastAsia="Times New Roman" w:hAnsi="Calibri" w:cs="Times New Roman"/>
                <w:sz w:val="20"/>
                <w:szCs w:val="20"/>
                <w:lang w:val="sr-Cyrl-CS" w:eastAsia="sr-Latn-CS"/>
              </w:rPr>
              <w:t>БОЈИЋ</w:t>
            </w:r>
          </w:p>
        </w:tc>
        <w:tc>
          <w:tcPr>
            <w:tcW w:w="2988" w:type="dxa"/>
            <w:shd w:val="clear" w:color="auto" w:fill="FDE9D9" w:themeFill="accent6" w:themeFillTint="33"/>
          </w:tcPr>
          <w:p w14:paraId="59959CF6" w14:textId="77777777" w:rsidR="00E363F1" w:rsidRPr="00D838A1" w:rsidRDefault="00E363F1" w:rsidP="00482925">
            <w:pPr>
              <w:spacing w:after="0" w:line="240" w:lineRule="auto"/>
              <w:jc w:val="center"/>
              <w:rPr>
                <w:rFonts w:ascii="Calibri" w:eastAsia="Times New Roman" w:hAnsi="Calibri" w:cs="Times New Roman"/>
                <w:sz w:val="20"/>
                <w:szCs w:val="20"/>
                <w:lang w:val="sr-Cyrl-CS" w:eastAsia="sr-Latn-CS"/>
              </w:rPr>
            </w:pPr>
            <w:r w:rsidRPr="00D838A1">
              <w:rPr>
                <w:rFonts w:ascii="Calibri" w:eastAsia="Times New Roman" w:hAnsi="Calibri" w:cs="Times New Roman"/>
                <w:sz w:val="20"/>
                <w:szCs w:val="20"/>
                <w:lang w:val="sr-Cyrl-CS" w:eastAsia="sr-Latn-CS"/>
              </w:rPr>
              <w:t>015/ 260-514</w:t>
            </w:r>
          </w:p>
        </w:tc>
        <w:tc>
          <w:tcPr>
            <w:tcW w:w="2989" w:type="dxa"/>
            <w:shd w:val="clear" w:color="auto" w:fill="FDE9D9" w:themeFill="accent6" w:themeFillTint="33"/>
          </w:tcPr>
          <w:p w14:paraId="5BB35C76" w14:textId="77777777" w:rsidR="00E363F1" w:rsidRPr="00D838A1" w:rsidRDefault="00E363F1" w:rsidP="00482925">
            <w:pPr>
              <w:spacing w:after="0" w:line="240" w:lineRule="auto"/>
              <w:jc w:val="both"/>
              <w:rPr>
                <w:rFonts w:ascii="Calibri" w:eastAsia="Times New Roman" w:hAnsi="Calibri" w:cs="Times New Roman"/>
                <w:sz w:val="20"/>
                <w:szCs w:val="20"/>
                <w:lang w:val="sr-Cyrl-CS" w:eastAsia="sr-Latn-CS"/>
              </w:rPr>
            </w:pPr>
          </w:p>
        </w:tc>
      </w:tr>
      <w:tr w:rsidR="00E363F1" w:rsidRPr="00D838A1" w14:paraId="6E5C337D" w14:textId="77777777" w:rsidTr="00482925">
        <w:trPr>
          <w:trHeight w:val="233"/>
        </w:trPr>
        <w:tc>
          <w:tcPr>
            <w:tcW w:w="2988" w:type="dxa"/>
            <w:tcBorders>
              <w:bottom w:val="single" w:sz="4" w:space="0" w:color="auto"/>
            </w:tcBorders>
          </w:tcPr>
          <w:p w14:paraId="0EB55855" w14:textId="77777777" w:rsidR="00E363F1" w:rsidRPr="00D838A1" w:rsidRDefault="00E363F1" w:rsidP="00482925">
            <w:pPr>
              <w:spacing w:after="0" w:line="240" w:lineRule="auto"/>
              <w:jc w:val="both"/>
              <w:rPr>
                <w:rFonts w:ascii="Calibri" w:eastAsia="Times New Roman" w:hAnsi="Calibri" w:cs="Times New Roman"/>
                <w:sz w:val="20"/>
                <w:szCs w:val="20"/>
                <w:lang w:val="sr-Cyrl-CS" w:eastAsia="sr-Latn-CS"/>
              </w:rPr>
            </w:pPr>
            <w:r w:rsidRPr="00D838A1">
              <w:rPr>
                <w:rFonts w:ascii="Calibri" w:eastAsia="Times New Roman" w:hAnsi="Calibri" w:cs="Times New Roman"/>
                <w:sz w:val="20"/>
                <w:szCs w:val="20"/>
                <w:lang w:val="sr-Cyrl-CS" w:eastAsia="sr-Latn-CS"/>
              </w:rPr>
              <w:t>Вилотић Јасмина</w:t>
            </w:r>
          </w:p>
        </w:tc>
        <w:tc>
          <w:tcPr>
            <w:tcW w:w="2988" w:type="dxa"/>
            <w:tcBorders>
              <w:bottom w:val="single" w:sz="4" w:space="0" w:color="auto"/>
            </w:tcBorders>
          </w:tcPr>
          <w:p w14:paraId="5E0A6163" w14:textId="77777777" w:rsidR="00E363F1" w:rsidRPr="00D838A1" w:rsidRDefault="00E363F1" w:rsidP="00482925">
            <w:pPr>
              <w:spacing w:after="0" w:line="240" w:lineRule="auto"/>
              <w:jc w:val="both"/>
              <w:rPr>
                <w:rFonts w:ascii="Calibri" w:eastAsia="Times New Roman" w:hAnsi="Calibri" w:cs="Times New Roman"/>
                <w:sz w:val="20"/>
                <w:szCs w:val="20"/>
                <w:lang w:val="sr-Cyrl-CS" w:eastAsia="sr-Latn-CS"/>
              </w:rPr>
            </w:pPr>
            <w:r w:rsidRPr="00D838A1">
              <w:rPr>
                <w:rFonts w:ascii="Calibri" w:eastAsia="Times New Roman" w:hAnsi="Calibri" w:cs="Times New Roman"/>
                <w:sz w:val="20"/>
                <w:szCs w:val="20"/>
                <w:lang w:val="sr-Cyrl-CS" w:eastAsia="sr-Latn-CS"/>
              </w:rPr>
              <w:t>015/260-379</w:t>
            </w:r>
          </w:p>
        </w:tc>
        <w:tc>
          <w:tcPr>
            <w:tcW w:w="2989" w:type="dxa"/>
            <w:tcBorders>
              <w:bottom w:val="single" w:sz="4" w:space="0" w:color="auto"/>
            </w:tcBorders>
          </w:tcPr>
          <w:p w14:paraId="4F46E8C2" w14:textId="77777777" w:rsidR="00E363F1" w:rsidRPr="00D838A1" w:rsidRDefault="00E363F1" w:rsidP="00482925">
            <w:pPr>
              <w:spacing w:after="0" w:line="240" w:lineRule="auto"/>
              <w:jc w:val="both"/>
              <w:rPr>
                <w:rFonts w:ascii="Calibri" w:eastAsia="Times New Roman" w:hAnsi="Calibri" w:cs="Times New Roman"/>
                <w:sz w:val="20"/>
                <w:szCs w:val="20"/>
                <w:lang w:val="sr-Cyrl-CS" w:eastAsia="sr-Latn-CS"/>
              </w:rPr>
            </w:pPr>
          </w:p>
        </w:tc>
      </w:tr>
      <w:tr w:rsidR="00E363F1" w:rsidRPr="00D838A1" w14:paraId="42A4C4CF" w14:textId="77777777" w:rsidTr="00D95249">
        <w:trPr>
          <w:trHeight w:val="329"/>
        </w:trPr>
        <w:tc>
          <w:tcPr>
            <w:tcW w:w="2988" w:type="dxa"/>
            <w:shd w:val="clear" w:color="auto" w:fill="FDE9D9" w:themeFill="accent6" w:themeFillTint="33"/>
          </w:tcPr>
          <w:p w14:paraId="62303A85" w14:textId="77777777" w:rsidR="00E363F1" w:rsidRPr="00D838A1" w:rsidRDefault="00E363F1" w:rsidP="00482925">
            <w:pPr>
              <w:spacing w:after="0" w:line="240" w:lineRule="auto"/>
              <w:jc w:val="center"/>
              <w:rPr>
                <w:rFonts w:ascii="Calibri" w:eastAsia="Times New Roman" w:hAnsi="Calibri" w:cs="Times New Roman"/>
                <w:sz w:val="20"/>
                <w:szCs w:val="20"/>
                <w:lang w:val="sr-Cyrl-CS" w:eastAsia="sr-Latn-CS"/>
              </w:rPr>
            </w:pPr>
            <w:r w:rsidRPr="00D838A1">
              <w:rPr>
                <w:rFonts w:ascii="Calibri" w:eastAsia="Times New Roman" w:hAnsi="Calibri" w:cs="Times New Roman"/>
                <w:sz w:val="20"/>
                <w:szCs w:val="20"/>
                <w:lang w:val="sr-Cyrl-CS" w:eastAsia="sr-Latn-CS"/>
              </w:rPr>
              <w:t>ДВОРИШТЕ</w:t>
            </w:r>
          </w:p>
        </w:tc>
        <w:tc>
          <w:tcPr>
            <w:tcW w:w="2988" w:type="dxa"/>
            <w:shd w:val="clear" w:color="auto" w:fill="FDE9D9" w:themeFill="accent6" w:themeFillTint="33"/>
          </w:tcPr>
          <w:p w14:paraId="6F41E0BF" w14:textId="77777777" w:rsidR="00E363F1" w:rsidRPr="00D838A1" w:rsidRDefault="00E363F1" w:rsidP="00482925">
            <w:pPr>
              <w:spacing w:after="0" w:line="240" w:lineRule="auto"/>
              <w:jc w:val="center"/>
              <w:rPr>
                <w:rFonts w:ascii="Calibri" w:eastAsia="Times New Roman" w:hAnsi="Calibri" w:cs="Times New Roman"/>
                <w:sz w:val="20"/>
                <w:szCs w:val="20"/>
                <w:lang w:val="sr-Cyrl-CS" w:eastAsia="sr-Latn-CS"/>
              </w:rPr>
            </w:pPr>
            <w:r w:rsidRPr="00D838A1">
              <w:rPr>
                <w:rFonts w:ascii="Calibri" w:eastAsia="Times New Roman" w:hAnsi="Calibri" w:cs="Times New Roman"/>
                <w:sz w:val="20"/>
                <w:szCs w:val="20"/>
                <w:lang w:val="sr-Cyrl-CS" w:eastAsia="sr-Latn-CS"/>
              </w:rPr>
              <w:t>015/ 260-014</w:t>
            </w:r>
          </w:p>
        </w:tc>
        <w:tc>
          <w:tcPr>
            <w:tcW w:w="2989" w:type="dxa"/>
            <w:shd w:val="clear" w:color="auto" w:fill="FDE9D9" w:themeFill="accent6" w:themeFillTint="33"/>
          </w:tcPr>
          <w:p w14:paraId="4D57F6D2" w14:textId="77777777" w:rsidR="00E363F1" w:rsidRPr="00D838A1" w:rsidRDefault="00E363F1" w:rsidP="00482925">
            <w:pPr>
              <w:spacing w:after="0" w:line="240" w:lineRule="auto"/>
              <w:jc w:val="both"/>
              <w:rPr>
                <w:rFonts w:ascii="Calibri" w:eastAsia="Times New Roman" w:hAnsi="Calibri" w:cs="Times New Roman"/>
                <w:sz w:val="20"/>
                <w:szCs w:val="20"/>
                <w:lang w:val="sr-Cyrl-CS" w:eastAsia="sr-Latn-CS"/>
              </w:rPr>
            </w:pPr>
          </w:p>
        </w:tc>
      </w:tr>
      <w:tr w:rsidR="00E363F1" w:rsidRPr="00D838A1" w14:paraId="1DAD927C" w14:textId="77777777" w:rsidTr="00482925">
        <w:trPr>
          <w:trHeight w:val="188"/>
        </w:trPr>
        <w:tc>
          <w:tcPr>
            <w:tcW w:w="2988" w:type="dxa"/>
            <w:tcBorders>
              <w:bottom w:val="single" w:sz="4" w:space="0" w:color="auto"/>
            </w:tcBorders>
          </w:tcPr>
          <w:p w14:paraId="461F0FF7" w14:textId="77777777" w:rsidR="00E363F1" w:rsidRPr="00D838A1" w:rsidRDefault="00E363F1" w:rsidP="00482925">
            <w:pPr>
              <w:spacing w:after="0" w:line="240" w:lineRule="auto"/>
              <w:jc w:val="both"/>
              <w:rPr>
                <w:rFonts w:ascii="Calibri" w:eastAsia="Times New Roman" w:hAnsi="Calibri" w:cs="Times New Roman"/>
                <w:sz w:val="20"/>
                <w:szCs w:val="20"/>
                <w:lang w:val="sr-Cyrl-CS" w:eastAsia="sr-Latn-CS"/>
              </w:rPr>
            </w:pPr>
            <w:r w:rsidRPr="00D838A1">
              <w:rPr>
                <w:rFonts w:ascii="Calibri" w:eastAsia="Times New Roman" w:hAnsi="Calibri" w:cs="Times New Roman"/>
                <w:sz w:val="20"/>
                <w:szCs w:val="20"/>
                <w:lang w:val="sr-Cyrl-CS" w:eastAsia="sr-Latn-CS"/>
              </w:rPr>
              <w:t>Вилотић Бранко</w:t>
            </w:r>
          </w:p>
        </w:tc>
        <w:tc>
          <w:tcPr>
            <w:tcW w:w="2988" w:type="dxa"/>
            <w:tcBorders>
              <w:bottom w:val="single" w:sz="4" w:space="0" w:color="auto"/>
            </w:tcBorders>
          </w:tcPr>
          <w:p w14:paraId="30B45D9C" w14:textId="77777777" w:rsidR="00E363F1" w:rsidRPr="00D838A1" w:rsidRDefault="00E363F1" w:rsidP="00482925">
            <w:pPr>
              <w:spacing w:after="0" w:line="240" w:lineRule="auto"/>
              <w:jc w:val="both"/>
              <w:rPr>
                <w:rFonts w:ascii="Calibri" w:eastAsia="Times New Roman" w:hAnsi="Calibri" w:cs="Times New Roman"/>
                <w:sz w:val="20"/>
                <w:szCs w:val="20"/>
                <w:lang w:val="sr-Latn-CS" w:eastAsia="sr-Latn-CS"/>
              </w:rPr>
            </w:pPr>
            <w:r w:rsidRPr="00D838A1">
              <w:rPr>
                <w:rFonts w:ascii="Calibri" w:eastAsia="Times New Roman" w:hAnsi="Calibri" w:cs="Times New Roman"/>
                <w:sz w:val="20"/>
                <w:szCs w:val="20"/>
                <w:lang w:val="sr-Latn-CS" w:eastAsia="sr-Latn-CS"/>
              </w:rPr>
              <w:t>015/260-021</w:t>
            </w:r>
          </w:p>
        </w:tc>
        <w:tc>
          <w:tcPr>
            <w:tcW w:w="2989" w:type="dxa"/>
            <w:tcBorders>
              <w:bottom w:val="single" w:sz="4" w:space="0" w:color="auto"/>
            </w:tcBorders>
          </w:tcPr>
          <w:p w14:paraId="1277EC36" w14:textId="77777777" w:rsidR="00E363F1" w:rsidRPr="00D838A1" w:rsidRDefault="00E363F1" w:rsidP="00482925">
            <w:pPr>
              <w:spacing w:after="0" w:line="240" w:lineRule="auto"/>
              <w:jc w:val="both"/>
              <w:rPr>
                <w:rFonts w:ascii="Calibri" w:eastAsia="Times New Roman" w:hAnsi="Calibri" w:cs="Times New Roman"/>
                <w:sz w:val="20"/>
                <w:szCs w:val="20"/>
                <w:lang w:val="sr-Cyrl-CS" w:eastAsia="sr-Latn-CS"/>
              </w:rPr>
            </w:pPr>
          </w:p>
        </w:tc>
      </w:tr>
      <w:tr w:rsidR="00E363F1" w:rsidRPr="00D838A1" w14:paraId="4ADA2161" w14:textId="77777777" w:rsidTr="00D95249">
        <w:trPr>
          <w:trHeight w:val="329"/>
        </w:trPr>
        <w:tc>
          <w:tcPr>
            <w:tcW w:w="2988" w:type="dxa"/>
            <w:shd w:val="clear" w:color="auto" w:fill="FDE9D9" w:themeFill="accent6" w:themeFillTint="33"/>
          </w:tcPr>
          <w:p w14:paraId="26D961BC" w14:textId="77777777" w:rsidR="00E363F1" w:rsidRPr="00D838A1" w:rsidRDefault="00E363F1" w:rsidP="00482925">
            <w:pPr>
              <w:spacing w:after="0" w:line="240" w:lineRule="auto"/>
              <w:jc w:val="center"/>
              <w:rPr>
                <w:rFonts w:ascii="Calibri" w:eastAsia="Times New Roman" w:hAnsi="Calibri" w:cs="Times New Roman"/>
                <w:sz w:val="20"/>
                <w:szCs w:val="20"/>
                <w:lang w:val="sr-Cyrl-CS" w:eastAsia="sr-Latn-CS"/>
              </w:rPr>
            </w:pPr>
            <w:r w:rsidRPr="00D838A1">
              <w:rPr>
                <w:rFonts w:ascii="Calibri" w:eastAsia="Times New Roman" w:hAnsi="Calibri" w:cs="Times New Roman"/>
                <w:sz w:val="20"/>
                <w:szCs w:val="20"/>
                <w:lang w:val="sr-Cyrl-CS" w:eastAsia="sr-Latn-CS"/>
              </w:rPr>
              <w:t>ЗАБЛАЋЕ</w:t>
            </w:r>
          </w:p>
        </w:tc>
        <w:tc>
          <w:tcPr>
            <w:tcW w:w="2988" w:type="dxa"/>
            <w:shd w:val="clear" w:color="auto" w:fill="FDE9D9" w:themeFill="accent6" w:themeFillTint="33"/>
          </w:tcPr>
          <w:p w14:paraId="7C873618" w14:textId="77777777" w:rsidR="00E363F1" w:rsidRPr="00D838A1" w:rsidRDefault="00E363F1" w:rsidP="00482925">
            <w:pPr>
              <w:spacing w:after="0" w:line="240" w:lineRule="auto"/>
              <w:jc w:val="center"/>
              <w:rPr>
                <w:rFonts w:ascii="Calibri" w:eastAsia="Times New Roman" w:hAnsi="Calibri" w:cs="Times New Roman"/>
                <w:sz w:val="20"/>
                <w:szCs w:val="20"/>
                <w:lang w:val="sr-Cyrl-CS" w:eastAsia="sr-Latn-CS"/>
              </w:rPr>
            </w:pPr>
            <w:r w:rsidRPr="00D838A1">
              <w:rPr>
                <w:rFonts w:ascii="Calibri" w:eastAsia="Times New Roman" w:hAnsi="Calibri" w:cs="Times New Roman"/>
                <w:sz w:val="20"/>
                <w:szCs w:val="20"/>
                <w:lang w:val="sr-Cyrl-CS" w:eastAsia="sr-Latn-CS"/>
              </w:rPr>
              <w:t>015/ 7715-600</w:t>
            </w:r>
          </w:p>
        </w:tc>
        <w:tc>
          <w:tcPr>
            <w:tcW w:w="2989" w:type="dxa"/>
            <w:shd w:val="clear" w:color="auto" w:fill="FDE9D9" w:themeFill="accent6" w:themeFillTint="33"/>
          </w:tcPr>
          <w:p w14:paraId="6A333DE3" w14:textId="77777777" w:rsidR="00E363F1" w:rsidRPr="00D838A1" w:rsidRDefault="00E363F1" w:rsidP="00482925">
            <w:pPr>
              <w:spacing w:after="0" w:line="240" w:lineRule="auto"/>
              <w:jc w:val="both"/>
              <w:rPr>
                <w:rFonts w:ascii="Calibri" w:eastAsia="Times New Roman" w:hAnsi="Calibri" w:cs="Times New Roman"/>
                <w:sz w:val="20"/>
                <w:szCs w:val="20"/>
                <w:lang w:val="sr-Cyrl-CS" w:eastAsia="sr-Latn-CS"/>
              </w:rPr>
            </w:pPr>
          </w:p>
        </w:tc>
      </w:tr>
      <w:tr w:rsidR="00E363F1" w:rsidRPr="00D838A1" w14:paraId="58A96BC9" w14:textId="77777777" w:rsidTr="00482925">
        <w:trPr>
          <w:trHeight w:val="215"/>
        </w:trPr>
        <w:tc>
          <w:tcPr>
            <w:tcW w:w="2988" w:type="dxa"/>
            <w:tcBorders>
              <w:bottom w:val="single" w:sz="4" w:space="0" w:color="auto"/>
            </w:tcBorders>
          </w:tcPr>
          <w:p w14:paraId="2D3F6001" w14:textId="77777777" w:rsidR="00E363F1" w:rsidRPr="00D838A1" w:rsidRDefault="00E363F1" w:rsidP="00482925">
            <w:pPr>
              <w:spacing w:after="0" w:line="240" w:lineRule="auto"/>
              <w:jc w:val="both"/>
              <w:rPr>
                <w:rFonts w:ascii="Calibri" w:eastAsia="Times New Roman" w:hAnsi="Calibri" w:cs="Times New Roman"/>
                <w:sz w:val="20"/>
                <w:szCs w:val="20"/>
                <w:lang w:val="sr-Cyrl-CS" w:eastAsia="sr-Latn-CS"/>
              </w:rPr>
            </w:pPr>
            <w:r w:rsidRPr="00D838A1">
              <w:rPr>
                <w:rFonts w:ascii="Calibri" w:eastAsia="Times New Roman" w:hAnsi="Calibri" w:cs="Times New Roman"/>
                <w:sz w:val="20"/>
                <w:szCs w:val="20"/>
                <w:lang w:val="sr-Cyrl-CS" w:eastAsia="sr-Latn-CS"/>
              </w:rPr>
              <w:t>Радовановић Мирјана</w:t>
            </w:r>
          </w:p>
        </w:tc>
        <w:tc>
          <w:tcPr>
            <w:tcW w:w="2988" w:type="dxa"/>
            <w:tcBorders>
              <w:bottom w:val="single" w:sz="4" w:space="0" w:color="auto"/>
            </w:tcBorders>
          </w:tcPr>
          <w:p w14:paraId="7352D110" w14:textId="77777777" w:rsidR="00E363F1" w:rsidRPr="00D838A1" w:rsidRDefault="00E363F1" w:rsidP="00482925">
            <w:pPr>
              <w:spacing w:after="0" w:line="240" w:lineRule="auto"/>
              <w:jc w:val="both"/>
              <w:rPr>
                <w:rFonts w:ascii="Calibri" w:eastAsia="Times New Roman" w:hAnsi="Calibri" w:cs="Times New Roman"/>
                <w:sz w:val="20"/>
                <w:szCs w:val="20"/>
                <w:lang w:val="sr-Latn-CS" w:eastAsia="sr-Latn-CS"/>
              </w:rPr>
            </w:pPr>
            <w:r w:rsidRPr="00D838A1">
              <w:rPr>
                <w:rFonts w:ascii="Calibri" w:eastAsia="Times New Roman" w:hAnsi="Calibri" w:cs="Times New Roman"/>
                <w:sz w:val="20"/>
                <w:szCs w:val="20"/>
                <w:lang w:val="sr-Latn-CS" w:eastAsia="sr-Latn-CS"/>
              </w:rPr>
              <w:t>015/7715-564</w:t>
            </w:r>
          </w:p>
        </w:tc>
        <w:tc>
          <w:tcPr>
            <w:tcW w:w="2989" w:type="dxa"/>
            <w:tcBorders>
              <w:bottom w:val="single" w:sz="4" w:space="0" w:color="auto"/>
            </w:tcBorders>
          </w:tcPr>
          <w:p w14:paraId="4B2B56B0" w14:textId="77777777" w:rsidR="00E363F1" w:rsidRPr="00D838A1" w:rsidRDefault="00E363F1" w:rsidP="00482925">
            <w:pPr>
              <w:spacing w:after="0" w:line="240" w:lineRule="auto"/>
              <w:jc w:val="both"/>
              <w:rPr>
                <w:rFonts w:ascii="Calibri" w:eastAsia="Times New Roman" w:hAnsi="Calibri" w:cs="Times New Roman"/>
                <w:sz w:val="20"/>
                <w:szCs w:val="20"/>
                <w:lang w:val="sr-Latn-CS" w:eastAsia="sr-Latn-CS"/>
              </w:rPr>
            </w:pPr>
            <w:r w:rsidRPr="00D838A1">
              <w:rPr>
                <w:rFonts w:ascii="Calibri" w:eastAsia="Times New Roman" w:hAnsi="Calibri" w:cs="Times New Roman"/>
                <w:sz w:val="20"/>
                <w:szCs w:val="20"/>
                <w:lang w:val="sr-Latn-CS" w:eastAsia="sr-Latn-CS"/>
              </w:rPr>
              <w:t>064/026-82-58</w:t>
            </w:r>
          </w:p>
        </w:tc>
      </w:tr>
      <w:tr w:rsidR="00E363F1" w:rsidRPr="00D838A1" w14:paraId="11BC6DFF" w14:textId="77777777" w:rsidTr="00D95249">
        <w:trPr>
          <w:trHeight w:val="341"/>
        </w:trPr>
        <w:tc>
          <w:tcPr>
            <w:tcW w:w="2988" w:type="dxa"/>
            <w:shd w:val="clear" w:color="auto" w:fill="FDE9D9" w:themeFill="accent6" w:themeFillTint="33"/>
          </w:tcPr>
          <w:p w14:paraId="7698F3A7" w14:textId="77777777" w:rsidR="00E363F1" w:rsidRPr="00D838A1" w:rsidRDefault="00E363F1" w:rsidP="00482925">
            <w:pPr>
              <w:spacing w:after="0" w:line="240" w:lineRule="auto"/>
              <w:jc w:val="center"/>
              <w:rPr>
                <w:rFonts w:ascii="Calibri" w:eastAsia="Times New Roman" w:hAnsi="Calibri" w:cs="Times New Roman"/>
                <w:sz w:val="20"/>
                <w:szCs w:val="20"/>
                <w:lang w:val="sr-Cyrl-CS" w:eastAsia="sr-Latn-CS"/>
              </w:rPr>
            </w:pPr>
            <w:r w:rsidRPr="00D838A1">
              <w:rPr>
                <w:rFonts w:ascii="Calibri" w:eastAsia="Times New Roman" w:hAnsi="Calibri" w:cs="Times New Roman"/>
                <w:sz w:val="20"/>
                <w:szCs w:val="20"/>
                <w:lang w:val="sr-Cyrl-CS" w:eastAsia="sr-Latn-CS"/>
              </w:rPr>
              <w:t>МЕТЛИЋ 1</w:t>
            </w:r>
          </w:p>
        </w:tc>
        <w:tc>
          <w:tcPr>
            <w:tcW w:w="2988" w:type="dxa"/>
            <w:shd w:val="clear" w:color="auto" w:fill="FDE9D9" w:themeFill="accent6" w:themeFillTint="33"/>
          </w:tcPr>
          <w:p w14:paraId="64C8549D" w14:textId="77777777" w:rsidR="00E363F1" w:rsidRPr="00D838A1" w:rsidRDefault="00E363F1" w:rsidP="00482925">
            <w:pPr>
              <w:spacing w:after="0" w:line="240" w:lineRule="auto"/>
              <w:jc w:val="center"/>
              <w:rPr>
                <w:rFonts w:ascii="Calibri" w:eastAsia="Times New Roman" w:hAnsi="Calibri" w:cs="Times New Roman"/>
                <w:sz w:val="20"/>
                <w:szCs w:val="20"/>
                <w:lang w:val="sr-Cyrl-CS" w:eastAsia="sr-Latn-CS"/>
              </w:rPr>
            </w:pPr>
            <w:r w:rsidRPr="00D838A1">
              <w:rPr>
                <w:rFonts w:ascii="Calibri" w:eastAsia="Times New Roman" w:hAnsi="Calibri" w:cs="Times New Roman"/>
                <w:sz w:val="20"/>
                <w:szCs w:val="20"/>
                <w:lang w:val="sr-Cyrl-CS" w:eastAsia="sr-Latn-CS"/>
              </w:rPr>
              <w:t>015/ 260-675</w:t>
            </w:r>
          </w:p>
        </w:tc>
        <w:tc>
          <w:tcPr>
            <w:tcW w:w="2989" w:type="dxa"/>
            <w:shd w:val="clear" w:color="auto" w:fill="FDE9D9" w:themeFill="accent6" w:themeFillTint="33"/>
          </w:tcPr>
          <w:p w14:paraId="7462EA1E" w14:textId="77777777" w:rsidR="00E363F1" w:rsidRPr="00D838A1" w:rsidRDefault="00E363F1" w:rsidP="00482925">
            <w:pPr>
              <w:spacing w:after="0" w:line="240" w:lineRule="auto"/>
              <w:jc w:val="both"/>
              <w:rPr>
                <w:rFonts w:ascii="Calibri" w:eastAsia="Times New Roman" w:hAnsi="Calibri" w:cs="Times New Roman"/>
                <w:sz w:val="20"/>
                <w:szCs w:val="20"/>
                <w:lang w:val="sr-Cyrl-CS" w:eastAsia="sr-Latn-CS"/>
              </w:rPr>
            </w:pPr>
          </w:p>
        </w:tc>
      </w:tr>
      <w:tr w:rsidR="00E363F1" w:rsidRPr="00D838A1" w14:paraId="7934A3D4" w14:textId="77777777" w:rsidTr="00482925">
        <w:trPr>
          <w:trHeight w:val="242"/>
        </w:trPr>
        <w:tc>
          <w:tcPr>
            <w:tcW w:w="2988" w:type="dxa"/>
            <w:tcBorders>
              <w:bottom w:val="single" w:sz="4" w:space="0" w:color="auto"/>
            </w:tcBorders>
          </w:tcPr>
          <w:p w14:paraId="04D49519" w14:textId="77777777" w:rsidR="00E363F1" w:rsidRPr="00D838A1" w:rsidRDefault="00E363F1" w:rsidP="00482925">
            <w:pPr>
              <w:spacing w:after="0" w:line="240" w:lineRule="auto"/>
              <w:jc w:val="both"/>
              <w:rPr>
                <w:rFonts w:ascii="Calibri" w:eastAsia="Times New Roman" w:hAnsi="Calibri" w:cs="Times New Roman"/>
                <w:sz w:val="20"/>
                <w:szCs w:val="20"/>
                <w:lang w:val="sr-Cyrl-CS" w:eastAsia="sr-Latn-CS"/>
              </w:rPr>
            </w:pPr>
            <w:r w:rsidRPr="00D838A1">
              <w:rPr>
                <w:rFonts w:ascii="Calibri" w:eastAsia="Times New Roman" w:hAnsi="Calibri" w:cs="Times New Roman"/>
                <w:sz w:val="20"/>
                <w:szCs w:val="20"/>
                <w:lang w:val="sr-Cyrl-CS" w:eastAsia="sr-Latn-CS"/>
              </w:rPr>
              <w:t>Павловић Драгић</w:t>
            </w:r>
          </w:p>
        </w:tc>
        <w:tc>
          <w:tcPr>
            <w:tcW w:w="2988" w:type="dxa"/>
            <w:tcBorders>
              <w:bottom w:val="single" w:sz="4" w:space="0" w:color="auto"/>
            </w:tcBorders>
          </w:tcPr>
          <w:p w14:paraId="6A68A22B" w14:textId="77777777" w:rsidR="00E363F1" w:rsidRPr="00D838A1" w:rsidRDefault="00E363F1" w:rsidP="00482925">
            <w:pPr>
              <w:spacing w:after="0" w:line="240" w:lineRule="auto"/>
              <w:jc w:val="both"/>
              <w:rPr>
                <w:rFonts w:ascii="Calibri" w:eastAsia="Times New Roman" w:hAnsi="Calibri" w:cs="Times New Roman"/>
                <w:sz w:val="20"/>
                <w:szCs w:val="20"/>
                <w:lang w:val="sr-Latn-CS" w:eastAsia="sr-Latn-CS"/>
              </w:rPr>
            </w:pPr>
            <w:r w:rsidRPr="00D838A1">
              <w:rPr>
                <w:rFonts w:ascii="Calibri" w:eastAsia="Times New Roman" w:hAnsi="Calibri" w:cs="Times New Roman"/>
                <w:sz w:val="20"/>
                <w:szCs w:val="20"/>
                <w:lang w:val="sr-Latn-CS" w:eastAsia="sr-Latn-CS"/>
              </w:rPr>
              <w:t>015/260-697</w:t>
            </w:r>
          </w:p>
        </w:tc>
        <w:tc>
          <w:tcPr>
            <w:tcW w:w="2989" w:type="dxa"/>
            <w:tcBorders>
              <w:bottom w:val="single" w:sz="4" w:space="0" w:color="auto"/>
            </w:tcBorders>
          </w:tcPr>
          <w:p w14:paraId="4B222D67" w14:textId="77777777" w:rsidR="00E363F1" w:rsidRPr="00D838A1" w:rsidRDefault="00E363F1" w:rsidP="00482925">
            <w:pPr>
              <w:spacing w:after="0" w:line="240" w:lineRule="auto"/>
              <w:jc w:val="both"/>
              <w:rPr>
                <w:rFonts w:ascii="Calibri" w:eastAsia="Times New Roman" w:hAnsi="Calibri" w:cs="Times New Roman"/>
                <w:sz w:val="20"/>
                <w:szCs w:val="20"/>
                <w:lang w:val="sr-Latn-CS" w:eastAsia="sr-Latn-CS"/>
              </w:rPr>
            </w:pPr>
            <w:r w:rsidRPr="00D838A1">
              <w:rPr>
                <w:rFonts w:ascii="Calibri" w:eastAsia="Times New Roman" w:hAnsi="Calibri" w:cs="Times New Roman"/>
                <w:sz w:val="20"/>
                <w:szCs w:val="20"/>
                <w:lang w:val="sr-Latn-CS" w:eastAsia="sr-Latn-CS"/>
              </w:rPr>
              <w:t>064/53-53-697</w:t>
            </w:r>
          </w:p>
        </w:tc>
      </w:tr>
      <w:tr w:rsidR="00E363F1" w:rsidRPr="00D838A1" w14:paraId="54504917" w14:textId="77777777" w:rsidTr="00D95249">
        <w:trPr>
          <w:trHeight w:val="341"/>
        </w:trPr>
        <w:tc>
          <w:tcPr>
            <w:tcW w:w="2988" w:type="dxa"/>
            <w:shd w:val="clear" w:color="auto" w:fill="FDE9D9" w:themeFill="accent6" w:themeFillTint="33"/>
          </w:tcPr>
          <w:p w14:paraId="737DECEE" w14:textId="77777777" w:rsidR="00E363F1" w:rsidRPr="00D838A1" w:rsidRDefault="00E363F1" w:rsidP="00482925">
            <w:pPr>
              <w:spacing w:after="0" w:line="240" w:lineRule="auto"/>
              <w:jc w:val="center"/>
              <w:rPr>
                <w:rFonts w:ascii="Calibri" w:eastAsia="Times New Roman" w:hAnsi="Calibri" w:cs="Times New Roman"/>
                <w:sz w:val="20"/>
                <w:szCs w:val="20"/>
                <w:lang w:val="sr-Cyrl-CS" w:eastAsia="sr-Latn-CS"/>
              </w:rPr>
            </w:pPr>
            <w:r w:rsidRPr="00D838A1">
              <w:rPr>
                <w:rFonts w:ascii="Calibri" w:eastAsia="Times New Roman" w:hAnsi="Calibri" w:cs="Times New Roman"/>
                <w:sz w:val="20"/>
                <w:szCs w:val="20"/>
                <w:lang w:val="sr-Cyrl-CS" w:eastAsia="sr-Latn-CS"/>
              </w:rPr>
              <w:t>ГОРЊА РУМСКА</w:t>
            </w:r>
          </w:p>
        </w:tc>
        <w:tc>
          <w:tcPr>
            <w:tcW w:w="2988" w:type="dxa"/>
            <w:shd w:val="clear" w:color="auto" w:fill="FDE9D9" w:themeFill="accent6" w:themeFillTint="33"/>
          </w:tcPr>
          <w:p w14:paraId="40F75C79" w14:textId="77777777" w:rsidR="00E363F1" w:rsidRPr="00D838A1" w:rsidRDefault="00E363F1" w:rsidP="00482925">
            <w:pPr>
              <w:spacing w:after="0" w:line="240" w:lineRule="auto"/>
              <w:jc w:val="center"/>
              <w:rPr>
                <w:rFonts w:ascii="Calibri" w:eastAsia="Times New Roman" w:hAnsi="Calibri" w:cs="Times New Roman"/>
                <w:sz w:val="20"/>
                <w:szCs w:val="20"/>
                <w:lang w:val="sr-Cyrl-CS" w:eastAsia="sr-Latn-CS"/>
              </w:rPr>
            </w:pPr>
            <w:r w:rsidRPr="00D838A1">
              <w:rPr>
                <w:rFonts w:ascii="Calibri" w:eastAsia="Times New Roman" w:hAnsi="Calibri" w:cs="Times New Roman"/>
                <w:sz w:val="20"/>
                <w:szCs w:val="20"/>
                <w:lang w:val="sr-Cyrl-CS" w:eastAsia="sr-Latn-CS"/>
              </w:rPr>
              <w:t>015/ 7715-126</w:t>
            </w:r>
          </w:p>
        </w:tc>
        <w:tc>
          <w:tcPr>
            <w:tcW w:w="2989" w:type="dxa"/>
            <w:shd w:val="clear" w:color="auto" w:fill="FDE9D9" w:themeFill="accent6" w:themeFillTint="33"/>
          </w:tcPr>
          <w:p w14:paraId="6CA36B17" w14:textId="77777777" w:rsidR="00E363F1" w:rsidRPr="00D838A1" w:rsidRDefault="00E363F1" w:rsidP="00482925">
            <w:pPr>
              <w:spacing w:after="0" w:line="240" w:lineRule="auto"/>
              <w:jc w:val="both"/>
              <w:rPr>
                <w:rFonts w:ascii="Calibri" w:eastAsia="Times New Roman" w:hAnsi="Calibri" w:cs="Times New Roman"/>
                <w:sz w:val="20"/>
                <w:szCs w:val="20"/>
                <w:lang w:val="sr-Cyrl-CS" w:eastAsia="sr-Latn-CS"/>
              </w:rPr>
            </w:pPr>
          </w:p>
        </w:tc>
      </w:tr>
      <w:tr w:rsidR="00E363F1" w:rsidRPr="00D838A1" w14:paraId="41B0FD27" w14:textId="77777777" w:rsidTr="00482925">
        <w:trPr>
          <w:trHeight w:val="188"/>
        </w:trPr>
        <w:tc>
          <w:tcPr>
            <w:tcW w:w="2988" w:type="dxa"/>
            <w:tcBorders>
              <w:bottom w:val="single" w:sz="4" w:space="0" w:color="auto"/>
            </w:tcBorders>
          </w:tcPr>
          <w:p w14:paraId="2710DB63" w14:textId="77777777" w:rsidR="00E363F1" w:rsidRPr="00D838A1" w:rsidRDefault="00E363F1" w:rsidP="00482925">
            <w:pPr>
              <w:spacing w:after="0" w:line="240" w:lineRule="auto"/>
              <w:jc w:val="both"/>
              <w:rPr>
                <w:rFonts w:ascii="Calibri" w:eastAsia="Times New Roman" w:hAnsi="Calibri" w:cs="Times New Roman"/>
                <w:sz w:val="20"/>
                <w:szCs w:val="20"/>
                <w:lang w:val="sr-Cyrl-CS" w:eastAsia="sr-Latn-CS"/>
              </w:rPr>
            </w:pPr>
            <w:r w:rsidRPr="00D838A1">
              <w:rPr>
                <w:rFonts w:ascii="Calibri" w:eastAsia="Times New Roman" w:hAnsi="Calibri" w:cs="Times New Roman"/>
                <w:sz w:val="20"/>
                <w:szCs w:val="20"/>
                <w:lang w:val="sr-Cyrl-CS" w:eastAsia="sr-Latn-CS"/>
              </w:rPr>
              <w:t>Грујић Слађана</w:t>
            </w:r>
          </w:p>
        </w:tc>
        <w:tc>
          <w:tcPr>
            <w:tcW w:w="2988" w:type="dxa"/>
            <w:tcBorders>
              <w:bottom w:val="single" w:sz="4" w:space="0" w:color="auto"/>
            </w:tcBorders>
          </w:tcPr>
          <w:p w14:paraId="4CBD2B3F" w14:textId="77777777" w:rsidR="00E363F1" w:rsidRPr="0073396B" w:rsidRDefault="00E363F1" w:rsidP="00482925">
            <w:pPr>
              <w:spacing w:after="0" w:line="240" w:lineRule="auto"/>
              <w:jc w:val="both"/>
              <w:rPr>
                <w:rFonts w:ascii="Calibri" w:eastAsia="Times New Roman" w:hAnsi="Calibri" w:cs="Times New Roman"/>
                <w:sz w:val="20"/>
                <w:szCs w:val="20"/>
                <w:lang w:val="sr-Cyrl-RS" w:eastAsia="sr-Latn-CS"/>
              </w:rPr>
            </w:pPr>
            <w:r w:rsidRPr="00D838A1">
              <w:rPr>
                <w:rFonts w:ascii="Calibri" w:eastAsia="Times New Roman" w:hAnsi="Calibri" w:cs="Times New Roman"/>
                <w:sz w:val="20"/>
                <w:szCs w:val="20"/>
                <w:lang w:val="sr-Latn-CS" w:eastAsia="sr-Latn-CS"/>
              </w:rPr>
              <w:t>015/7715-</w:t>
            </w:r>
            <w:r w:rsidR="0073396B">
              <w:rPr>
                <w:rFonts w:ascii="Calibri" w:eastAsia="Times New Roman" w:hAnsi="Calibri" w:cs="Times New Roman"/>
                <w:sz w:val="20"/>
                <w:szCs w:val="20"/>
                <w:lang w:val="sr-Cyrl-RS" w:eastAsia="sr-Latn-CS"/>
              </w:rPr>
              <w:t>126</w:t>
            </w:r>
          </w:p>
        </w:tc>
        <w:tc>
          <w:tcPr>
            <w:tcW w:w="2989" w:type="dxa"/>
            <w:tcBorders>
              <w:bottom w:val="single" w:sz="4" w:space="0" w:color="auto"/>
            </w:tcBorders>
          </w:tcPr>
          <w:p w14:paraId="1030F844" w14:textId="77777777" w:rsidR="00E363F1" w:rsidRPr="00D838A1" w:rsidRDefault="00E363F1" w:rsidP="00482925">
            <w:pPr>
              <w:spacing w:after="0" w:line="240" w:lineRule="auto"/>
              <w:jc w:val="both"/>
              <w:rPr>
                <w:rFonts w:ascii="Calibri" w:eastAsia="Times New Roman" w:hAnsi="Calibri" w:cs="Times New Roman"/>
                <w:sz w:val="20"/>
                <w:szCs w:val="20"/>
                <w:lang w:val="sr-Cyrl-CS" w:eastAsia="sr-Latn-CS"/>
              </w:rPr>
            </w:pPr>
          </w:p>
        </w:tc>
      </w:tr>
      <w:tr w:rsidR="00E363F1" w:rsidRPr="00D838A1" w14:paraId="3A33A20D" w14:textId="77777777" w:rsidTr="00D95249">
        <w:trPr>
          <w:trHeight w:val="329"/>
        </w:trPr>
        <w:tc>
          <w:tcPr>
            <w:tcW w:w="2988" w:type="dxa"/>
            <w:shd w:val="clear" w:color="auto" w:fill="FDE9D9" w:themeFill="accent6" w:themeFillTint="33"/>
          </w:tcPr>
          <w:p w14:paraId="3DECA0B4" w14:textId="77777777" w:rsidR="00E363F1" w:rsidRPr="00D838A1" w:rsidRDefault="00E363F1" w:rsidP="00482925">
            <w:pPr>
              <w:spacing w:after="0" w:line="240" w:lineRule="auto"/>
              <w:jc w:val="center"/>
              <w:rPr>
                <w:rFonts w:ascii="Calibri" w:eastAsia="Times New Roman" w:hAnsi="Calibri" w:cs="Times New Roman"/>
                <w:sz w:val="20"/>
                <w:szCs w:val="20"/>
                <w:lang w:val="sr-Cyrl-CS" w:eastAsia="sr-Latn-CS"/>
              </w:rPr>
            </w:pPr>
            <w:r w:rsidRPr="00D838A1">
              <w:rPr>
                <w:rFonts w:ascii="Calibri" w:eastAsia="Times New Roman" w:hAnsi="Calibri" w:cs="Times New Roman"/>
                <w:sz w:val="20"/>
                <w:szCs w:val="20"/>
                <w:lang w:val="sr-Cyrl-CS" w:eastAsia="sr-Latn-CS"/>
              </w:rPr>
              <w:t>ДОЊА РУМСКА</w:t>
            </w:r>
          </w:p>
        </w:tc>
        <w:tc>
          <w:tcPr>
            <w:tcW w:w="2988" w:type="dxa"/>
            <w:shd w:val="clear" w:color="auto" w:fill="FDE9D9" w:themeFill="accent6" w:themeFillTint="33"/>
          </w:tcPr>
          <w:p w14:paraId="39DDE392" w14:textId="77777777" w:rsidR="00E363F1" w:rsidRPr="00D838A1" w:rsidRDefault="00E363F1" w:rsidP="00482925">
            <w:pPr>
              <w:spacing w:after="0" w:line="240" w:lineRule="auto"/>
              <w:jc w:val="center"/>
              <w:rPr>
                <w:rFonts w:ascii="Calibri" w:eastAsia="Times New Roman" w:hAnsi="Calibri" w:cs="Times New Roman"/>
                <w:sz w:val="20"/>
                <w:szCs w:val="20"/>
                <w:lang w:val="sr-Cyrl-CS" w:eastAsia="sr-Latn-CS"/>
              </w:rPr>
            </w:pPr>
            <w:r w:rsidRPr="00D838A1">
              <w:rPr>
                <w:rFonts w:ascii="Calibri" w:eastAsia="Times New Roman" w:hAnsi="Calibri" w:cs="Times New Roman"/>
                <w:sz w:val="20"/>
                <w:szCs w:val="20"/>
                <w:lang w:val="sr-Cyrl-CS" w:eastAsia="sr-Latn-CS"/>
              </w:rPr>
              <w:t>015/ 7715-124</w:t>
            </w:r>
          </w:p>
        </w:tc>
        <w:tc>
          <w:tcPr>
            <w:tcW w:w="2989" w:type="dxa"/>
            <w:shd w:val="clear" w:color="auto" w:fill="FDE9D9" w:themeFill="accent6" w:themeFillTint="33"/>
          </w:tcPr>
          <w:p w14:paraId="10702B23" w14:textId="77777777" w:rsidR="00E363F1" w:rsidRPr="00D838A1" w:rsidRDefault="00E363F1" w:rsidP="00482925">
            <w:pPr>
              <w:spacing w:after="0" w:line="240" w:lineRule="auto"/>
              <w:jc w:val="both"/>
              <w:rPr>
                <w:rFonts w:ascii="Calibri" w:eastAsia="Times New Roman" w:hAnsi="Calibri" w:cs="Times New Roman"/>
                <w:sz w:val="20"/>
                <w:szCs w:val="20"/>
                <w:lang w:val="sr-Cyrl-CS" w:eastAsia="sr-Latn-CS"/>
              </w:rPr>
            </w:pPr>
          </w:p>
        </w:tc>
      </w:tr>
      <w:tr w:rsidR="00E363F1" w:rsidRPr="00D838A1" w14:paraId="0DD5D8BB" w14:textId="77777777" w:rsidTr="00482925">
        <w:trPr>
          <w:trHeight w:val="215"/>
        </w:trPr>
        <w:tc>
          <w:tcPr>
            <w:tcW w:w="2988" w:type="dxa"/>
            <w:tcBorders>
              <w:bottom w:val="single" w:sz="4" w:space="0" w:color="auto"/>
            </w:tcBorders>
          </w:tcPr>
          <w:p w14:paraId="69DC995F" w14:textId="77777777" w:rsidR="00E363F1" w:rsidRPr="00D838A1" w:rsidRDefault="00E363F1" w:rsidP="00482925">
            <w:pPr>
              <w:spacing w:after="0" w:line="240" w:lineRule="auto"/>
              <w:jc w:val="both"/>
              <w:rPr>
                <w:rFonts w:ascii="Calibri" w:eastAsia="Times New Roman" w:hAnsi="Calibri" w:cs="Times New Roman"/>
                <w:sz w:val="20"/>
                <w:szCs w:val="20"/>
                <w:lang w:val="sr-Cyrl-CS" w:eastAsia="sr-Latn-CS"/>
              </w:rPr>
            </w:pPr>
          </w:p>
        </w:tc>
        <w:tc>
          <w:tcPr>
            <w:tcW w:w="2988" w:type="dxa"/>
            <w:tcBorders>
              <w:bottom w:val="single" w:sz="4" w:space="0" w:color="auto"/>
            </w:tcBorders>
          </w:tcPr>
          <w:p w14:paraId="4EF4CABF" w14:textId="77777777" w:rsidR="00E363F1" w:rsidRPr="00D838A1" w:rsidRDefault="00E363F1" w:rsidP="00482925">
            <w:pPr>
              <w:spacing w:after="0" w:line="240" w:lineRule="auto"/>
              <w:jc w:val="both"/>
              <w:rPr>
                <w:rFonts w:ascii="Calibri" w:eastAsia="Times New Roman" w:hAnsi="Calibri" w:cs="Times New Roman"/>
                <w:sz w:val="20"/>
                <w:szCs w:val="20"/>
                <w:lang w:val="sr-Latn-CS" w:eastAsia="sr-Latn-CS"/>
              </w:rPr>
            </w:pPr>
          </w:p>
        </w:tc>
        <w:tc>
          <w:tcPr>
            <w:tcW w:w="2989" w:type="dxa"/>
            <w:tcBorders>
              <w:bottom w:val="single" w:sz="4" w:space="0" w:color="auto"/>
            </w:tcBorders>
          </w:tcPr>
          <w:p w14:paraId="2012D72F" w14:textId="77777777" w:rsidR="00E363F1" w:rsidRPr="00D838A1" w:rsidRDefault="00E363F1" w:rsidP="00482925">
            <w:pPr>
              <w:spacing w:after="0" w:line="240" w:lineRule="auto"/>
              <w:jc w:val="both"/>
              <w:rPr>
                <w:rFonts w:ascii="Calibri" w:eastAsia="Times New Roman" w:hAnsi="Calibri" w:cs="Times New Roman"/>
                <w:sz w:val="20"/>
                <w:szCs w:val="20"/>
                <w:lang w:val="sr-Cyrl-CS" w:eastAsia="sr-Latn-CS"/>
              </w:rPr>
            </w:pPr>
          </w:p>
        </w:tc>
      </w:tr>
      <w:tr w:rsidR="00E363F1" w:rsidRPr="00D838A1" w14:paraId="5DA964C0" w14:textId="77777777" w:rsidTr="00D95249">
        <w:trPr>
          <w:trHeight w:val="341"/>
        </w:trPr>
        <w:tc>
          <w:tcPr>
            <w:tcW w:w="2988" w:type="dxa"/>
            <w:shd w:val="clear" w:color="auto" w:fill="FDE9D9" w:themeFill="accent6" w:themeFillTint="33"/>
          </w:tcPr>
          <w:p w14:paraId="5FE82951" w14:textId="77777777" w:rsidR="00E363F1" w:rsidRPr="00D838A1" w:rsidRDefault="00E363F1" w:rsidP="00482925">
            <w:pPr>
              <w:spacing w:after="0" w:line="240" w:lineRule="auto"/>
              <w:jc w:val="center"/>
              <w:rPr>
                <w:rFonts w:ascii="Calibri" w:eastAsia="Times New Roman" w:hAnsi="Calibri" w:cs="Times New Roman"/>
                <w:sz w:val="20"/>
                <w:szCs w:val="20"/>
                <w:lang w:val="sr-Cyrl-CS" w:eastAsia="sr-Latn-CS"/>
              </w:rPr>
            </w:pPr>
            <w:r w:rsidRPr="00D838A1">
              <w:rPr>
                <w:rFonts w:ascii="Calibri" w:eastAsia="Times New Roman" w:hAnsi="Calibri" w:cs="Times New Roman"/>
                <w:sz w:val="20"/>
                <w:szCs w:val="20"/>
                <w:lang w:val="sr-Cyrl-CS" w:eastAsia="sr-Latn-CS"/>
              </w:rPr>
              <w:t>БУКОР</w:t>
            </w:r>
          </w:p>
        </w:tc>
        <w:tc>
          <w:tcPr>
            <w:tcW w:w="2988" w:type="dxa"/>
            <w:shd w:val="clear" w:color="auto" w:fill="FDE9D9" w:themeFill="accent6" w:themeFillTint="33"/>
          </w:tcPr>
          <w:p w14:paraId="6885E8C8" w14:textId="77777777" w:rsidR="00E363F1" w:rsidRPr="00D838A1" w:rsidRDefault="00E363F1" w:rsidP="00482925">
            <w:pPr>
              <w:spacing w:after="0" w:line="240" w:lineRule="auto"/>
              <w:jc w:val="center"/>
              <w:rPr>
                <w:rFonts w:ascii="Calibri" w:eastAsia="Times New Roman" w:hAnsi="Calibri" w:cs="Times New Roman"/>
                <w:sz w:val="20"/>
                <w:szCs w:val="20"/>
                <w:lang w:val="sr-Cyrl-CS" w:eastAsia="sr-Latn-CS"/>
              </w:rPr>
            </w:pPr>
            <w:r w:rsidRPr="00D838A1">
              <w:rPr>
                <w:rFonts w:ascii="Calibri" w:eastAsia="Times New Roman" w:hAnsi="Calibri" w:cs="Times New Roman"/>
                <w:sz w:val="20"/>
                <w:szCs w:val="20"/>
                <w:lang w:val="sr-Cyrl-CS" w:eastAsia="sr-Latn-CS"/>
              </w:rPr>
              <w:t>015/ 260-208</w:t>
            </w:r>
          </w:p>
        </w:tc>
        <w:tc>
          <w:tcPr>
            <w:tcW w:w="2989" w:type="dxa"/>
            <w:shd w:val="clear" w:color="auto" w:fill="FDE9D9" w:themeFill="accent6" w:themeFillTint="33"/>
          </w:tcPr>
          <w:p w14:paraId="7440311F" w14:textId="77777777" w:rsidR="00E363F1" w:rsidRPr="00D838A1" w:rsidRDefault="00E363F1" w:rsidP="00482925">
            <w:pPr>
              <w:spacing w:after="0" w:line="240" w:lineRule="auto"/>
              <w:jc w:val="both"/>
              <w:rPr>
                <w:rFonts w:ascii="Calibri" w:eastAsia="Times New Roman" w:hAnsi="Calibri" w:cs="Times New Roman"/>
                <w:sz w:val="20"/>
                <w:szCs w:val="20"/>
                <w:lang w:val="sr-Cyrl-CS" w:eastAsia="sr-Latn-CS"/>
              </w:rPr>
            </w:pPr>
          </w:p>
        </w:tc>
      </w:tr>
      <w:tr w:rsidR="00E363F1" w:rsidRPr="00D838A1" w14:paraId="3A1EAE53" w14:textId="77777777" w:rsidTr="00FC0B64">
        <w:trPr>
          <w:trHeight w:val="241"/>
        </w:trPr>
        <w:tc>
          <w:tcPr>
            <w:tcW w:w="2988" w:type="dxa"/>
          </w:tcPr>
          <w:p w14:paraId="468B0892" w14:textId="77777777" w:rsidR="00E363F1" w:rsidRPr="00D838A1" w:rsidRDefault="00E363F1" w:rsidP="00482925">
            <w:pPr>
              <w:spacing w:after="0" w:line="240" w:lineRule="auto"/>
              <w:jc w:val="both"/>
              <w:rPr>
                <w:rFonts w:ascii="Calibri" w:eastAsia="Times New Roman" w:hAnsi="Calibri" w:cs="Times New Roman"/>
                <w:sz w:val="20"/>
                <w:szCs w:val="20"/>
                <w:lang w:val="sr-Cyrl-CS" w:eastAsia="sr-Latn-CS"/>
              </w:rPr>
            </w:pPr>
            <w:r w:rsidRPr="00D838A1">
              <w:rPr>
                <w:rFonts w:ascii="Calibri" w:eastAsia="Times New Roman" w:hAnsi="Calibri" w:cs="Times New Roman"/>
                <w:sz w:val="20"/>
                <w:szCs w:val="20"/>
                <w:lang w:val="sr-Cyrl-CS" w:eastAsia="sr-Latn-CS"/>
              </w:rPr>
              <w:t>Товаровић Тања</w:t>
            </w:r>
          </w:p>
        </w:tc>
        <w:tc>
          <w:tcPr>
            <w:tcW w:w="2988" w:type="dxa"/>
          </w:tcPr>
          <w:p w14:paraId="5ED49551" w14:textId="77777777" w:rsidR="00E363F1" w:rsidRPr="00D838A1" w:rsidRDefault="00E363F1" w:rsidP="00482925">
            <w:pPr>
              <w:spacing w:after="0" w:line="240" w:lineRule="auto"/>
              <w:jc w:val="both"/>
              <w:rPr>
                <w:rFonts w:ascii="Calibri" w:eastAsia="Times New Roman" w:hAnsi="Calibri" w:cs="Times New Roman"/>
                <w:sz w:val="20"/>
                <w:szCs w:val="20"/>
                <w:lang w:val="sr-Latn-CS" w:eastAsia="sr-Latn-CS"/>
              </w:rPr>
            </w:pPr>
            <w:r w:rsidRPr="00D838A1">
              <w:rPr>
                <w:rFonts w:ascii="Calibri" w:eastAsia="Times New Roman" w:hAnsi="Calibri" w:cs="Times New Roman"/>
                <w:sz w:val="20"/>
                <w:szCs w:val="20"/>
                <w:lang w:val="sr-Latn-CS" w:eastAsia="sr-Latn-CS"/>
              </w:rPr>
              <w:t>015/262-208(107)</w:t>
            </w:r>
          </w:p>
        </w:tc>
        <w:tc>
          <w:tcPr>
            <w:tcW w:w="2989" w:type="dxa"/>
          </w:tcPr>
          <w:p w14:paraId="1C711AD2" w14:textId="77777777" w:rsidR="00E363F1" w:rsidRPr="00D838A1" w:rsidRDefault="00E363F1" w:rsidP="00482925">
            <w:pPr>
              <w:spacing w:after="0" w:line="240" w:lineRule="auto"/>
              <w:jc w:val="both"/>
              <w:rPr>
                <w:rFonts w:ascii="Calibri" w:eastAsia="Times New Roman" w:hAnsi="Calibri" w:cs="Times New Roman"/>
                <w:sz w:val="20"/>
                <w:szCs w:val="20"/>
                <w:lang w:val="sr-Cyrl-CS" w:eastAsia="sr-Latn-CS"/>
              </w:rPr>
            </w:pPr>
          </w:p>
        </w:tc>
      </w:tr>
    </w:tbl>
    <w:p w14:paraId="46127D4B" w14:textId="77777777" w:rsidR="00981048" w:rsidRDefault="00981048" w:rsidP="00482925">
      <w:pPr>
        <w:spacing w:after="120"/>
        <w:rPr>
          <w:i/>
          <w:lang w:val="sr-Cyrl-CS"/>
        </w:rPr>
      </w:pPr>
    </w:p>
    <w:p w14:paraId="4E5D899A" w14:textId="77777777" w:rsidR="00981048" w:rsidRDefault="00981048" w:rsidP="00482925">
      <w:pPr>
        <w:spacing w:after="120"/>
        <w:rPr>
          <w:i/>
          <w:lang w:val="sr-Cyrl-CS"/>
        </w:rPr>
      </w:pPr>
    </w:p>
    <w:p w14:paraId="7574AD3D" w14:textId="77777777" w:rsidR="00981048" w:rsidRDefault="00981048" w:rsidP="00482925">
      <w:pPr>
        <w:spacing w:after="120"/>
        <w:rPr>
          <w:i/>
          <w:lang w:val="sr-Cyrl-CS"/>
        </w:rPr>
      </w:pPr>
    </w:p>
    <w:p w14:paraId="1826E444" w14:textId="77777777" w:rsidR="00981048" w:rsidRDefault="00981048" w:rsidP="00482925">
      <w:pPr>
        <w:spacing w:after="120"/>
        <w:rPr>
          <w:i/>
          <w:lang w:val="sr-Cyrl-CS"/>
        </w:rPr>
      </w:pPr>
    </w:p>
    <w:p w14:paraId="270FB5C8" w14:textId="77777777" w:rsidR="00981048" w:rsidRDefault="00981048" w:rsidP="00482925">
      <w:pPr>
        <w:spacing w:after="120"/>
        <w:rPr>
          <w:i/>
          <w:lang w:val="sr-Cyrl-CS"/>
        </w:rPr>
      </w:pPr>
    </w:p>
    <w:p w14:paraId="20BD9286" w14:textId="77777777" w:rsidR="00981048" w:rsidRDefault="00981048" w:rsidP="00482925">
      <w:pPr>
        <w:spacing w:after="120"/>
        <w:rPr>
          <w:i/>
          <w:lang w:val="sr-Cyrl-CS"/>
        </w:rPr>
      </w:pPr>
    </w:p>
    <w:p w14:paraId="23AAE27E" w14:textId="77777777" w:rsidR="00981048" w:rsidRDefault="00981048" w:rsidP="00482925">
      <w:pPr>
        <w:spacing w:after="120"/>
        <w:rPr>
          <w:i/>
          <w:lang w:val="sr-Cyrl-CS"/>
        </w:rPr>
      </w:pPr>
    </w:p>
    <w:p w14:paraId="6DBFBE02" w14:textId="77777777" w:rsidR="00FD1F4B" w:rsidRDefault="00FD1F4B" w:rsidP="00482925">
      <w:pPr>
        <w:spacing w:after="120"/>
        <w:rPr>
          <w:i/>
          <w:lang w:val="sr-Cyrl-CS"/>
        </w:rPr>
      </w:pPr>
    </w:p>
    <w:p w14:paraId="6FE94271" w14:textId="77777777" w:rsidR="00482925" w:rsidRPr="00503CED" w:rsidRDefault="00482925" w:rsidP="00482925">
      <w:pPr>
        <w:spacing w:after="120"/>
        <w:rPr>
          <w:i/>
          <w:lang w:val="ru-RU"/>
        </w:rPr>
      </w:pPr>
      <w:r w:rsidRPr="00503CED">
        <w:rPr>
          <w:i/>
          <w:lang w:val="sr-Cyrl-CS"/>
        </w:rPr>
        <w:lastRenderedPageBreak/>
        <w:t>Наставници који су ангажовани у разредној настави</w:t>
      </w:r>
    </w:p>
    <w:tbl>
      <w:tblPr>
        <w:tblStyle w:val="LightList"/>
        <w:tblpPr w:leftFromText="180" w:rightFromText="180" w:vertAnchor="text" w:horzAnchor="margin" w:tblpY="304"/>
        <w:tblW w:w="8897" w:type="dxa"/>
        <w:tblLook w:val="0000" w:firstRow="0" w:lastRow="0" w:firstColumn="0" w:lastColumn="0" w:noHBand="0" w:noVBand="0"/>
      </w:tblPr>
      <w:tblGrid>
        <w:gridCol w:w="1764"/>
        <w:gridCol w:w="423"/>
        <w:gridCol w:w="2079"/>
        <w:gridCol w:w="1320"/>
        <w:gridCol w:w="2138"/>
        <w:gridCol w:w="1173"/>
      </w:tblGrid>
      <w:tr w:rsidR="00C41BEE" w:rsidRPr="00C45908" w14:paraId="6C3C0500" w14:textId="77777777" w:rsidTr="005C2F1E">
        <w:trPr>
          <w:cnfStyle w:val="000000100000" w:firstRow="0" w:lastRow="0" w:firstColumn="0" w:lastColumn="0" w:oddVBand="0" w:evenVBand="0" w:oddHBand="1" w:evenHBand="0" w:firstRowFirstColumn="0" w:firstRowLastColumn="0" w:lastRowFirstColumn="0" w:lastRowLastColumn="0"/>
          <w:trHeight w:val="906"/>
        </w:trPr>
        <w:tc>
          <w:tcPr>
            <w:cnfStyle w:val="000010000000" w:firstRow="0" w:lastRow="0" w:firstColumn="0" w:lastColumn="0" w:oddVBand="1" w:evenVBand="0" w:oddHBand="0" w:evenHBand="0" w:firstRowFirstColumn="0" w:firstRowLastColumn="0" w:lastRowFirstColumn="0" w:lastRowLastColumn="0"/>
            <w:tcW w:w="1764" w:type="dxa"/>
            <w:shd w:val="clear" w:color="auto" w:fill="FDE9D9" w:themeFill="accent6" w:themeFillTint="33"/>
          </w:tcPr>
          <w:p w14:paraId="62A6E2A8" w14:textId="77777777" w:rsidR="00C41BEE" w:rsidRPr="00C45908" w:rsidRDefault="00C41BEE" w:rsidP="009042F9">
            <w:pPr>
              <w:jc w:val="center"/>
              <w:rPr>
                <w:rFonts w:ascii="Calibri" w:eastAsia="Times New Roman" w:hAnsi="Calibri" w:cs="Times New Roman"/>
                <w:i/>
                <w:lang w:val="sr-Cyrl-CS" w:eastAsia="sr-Latn-CS"/>
              </w:rPr>
            </w:pPr>
          </w:p>
          <w:p w14:paraId="37523FBE" w14:textId="77777777" w:rsidR="00C41BEE" w:rsidRPr="00C45908" w:rsidRDefault="00C41BEE" w:rsidP="009042F9">
            <w:pPr>
              <w:jc w:val="center"/>
              <w:rPr>
                <w:rFonts w:ascii="Calibri" w:eastAsia="Times New Roman" w:hAnsi="Calibri" w:cs="Times New Roman"/>
                <w:i/>
                <w:lang w:val="sr-Cyrl-CS" w:eastAsia="sr-Latn-CS"/>
              </w:rPr>
            </w:pPr>
            <w:r w:rsidRPr="00C45908">
              <w:rPr>
                <w:rFonts w:ascii="Calibri" w:eastAsia="Times New Roman" w:hAnsi="Calibri" w:cs="Times New Roman"/>
                <w:i/>
                <w:lang w:val="sr-Cyrl-CS" w:eastAsia="sr-Latn-CS"/>
              </w:rPr>
              <w:t>Школа</w:t>
            </w:r>
          </w:p>
        </w:tc>
        <w:tc>
          <w:tcPr>
            <w:tcW w:w="423" w:type="dxa"/>
            <w:shd w:val="clear" w:color="auto" w:fill="FDE9D9" w:themeFill="accent6" w:themeFillTint="33"/>
            <w:textDirection w:val="btLr"/>
          </w:tcPr>
          <w:p w14:paraId="69642766" w14:textId="77777777" w:rsidR="00C41BEE" w:rsidRPr="00C45908" w:rsidRDefault="00C41BEE" w:rsidP="009042F9">
            <w:pPr>
              <w:ind w:left="113" w:right="113"/>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i/>
                <w:sz w:val="16"/>
                <w:szCs w:val="16"/>
                <w:lang w:val="sr-Cyrl-CS" w:eastAsia="sr-Latn-CS"/>
              </w:rPr>
            </w:pPr>
            <w:r w:rsidRPr="00C45908">
              <w:rPr>
                <w:rFonts w:ascii="Calibri" w:eastAsia="Times New Roman" w:hAnsi="Calibri" w:cs="Times New Roman"/>
                <w:i/>
                <w:sz w:val="16"/>
                <w:szCs w:val="16"/>
                <w:lang w:val="sr-Cyrl-CS" w:eastAsia="sr-Latn-CS"/>
              </w:rPr>
              <w:t>Лиценца</w:t>
            </w:r>
          </w:p>
        </w:tc>
        <w:tc>
          <w:tcPr>
            <w:cnfStyle w:val="000010000000" w:firstRow="0" w:lastRow="0" w:firstColumn="0" w:lastColumn="0" w:oddVBand="1" w:evenVBand="0" w:oddHBand="0" w:evenHBand="0" w:firstRowFirstColumn="0" w:firstRowLastColumn="0" w:lastRowFirstColumn="0" w:lastRowLastColumn="0"/>
            <w:tcW w:w="2079" w:type="dxa"/>
            <w:shd w:val="clear" w:color="auto" w:fill="FDE9D9" w:themeFill="accent6" w:themeFillTint="33"/>
          </w:tcPr>
          <w:p w14:paraId="424869EB" w14:textId="77777777" w:rsidR="00C41BEE" w:rsidRPr="00C41BEE" w:rsidRDefault="00C41BEE" w:rsidP="009042F9">
            <w:pPr>
              <w:jc w:val="center"/>
              <w:rPr>
                <w:rFonts w:ascii="Calibri" w:eastAsia="Times New Roman" w:hAnsi="Calibri" w:cs="Times New Roman"/>
                <w:i/>
                <w:lang w:val="sr-Cyrl-CS" w:eastAsia="sr-Latn-CS"/>
              </w:rPr>
            </w:pPr>
          </w:p>
          <w:p w14:paraId="6F142B7E" w14:textId="77777777" w:rsidR="00C41BEE" w:rsidRPr="00C41BEE" w:rsidRDefault="00C41BEE" w:rsidP="009042F9">
            <w:pPr>
              <w:jc w:val="center"/>
              <w:rPr>
                <w:rFonts w:ascii="Calibri" w:eastAsia="Times New Roman" w:hAnsi="Calibri" w:cs="Times New Roman"/>
                <w:i/>
                <w:lang w:val="sr-Cyrl-CS" w:eastAsia="sr-Latn-CS"/>
              </w:rPr>
            </w:pPr>
            <w:r w:rsidRPr="00C41BEE">
              <w:rPr>
                <w:rFonts w:ascii="Calibri" w:eastAsia="Times New Roman" w:hAnsi="Calibri" w:cs="Times New Roman"/>
                <w:i/>
                <w:lang w:val="sr-Cyrl-CS" w:eastAsia="sr-Latn-CS"/>
              </w:rPr>
              <w:t>Име и презиме</w:t>
            </w:r>
          </w:p>
        </w:tc>
        <w:tc>
          <w:tcPr>
            <w:tcW w:w="1320" w:type="dxa"/>
            <w:shd w:val="clear" w:color="auto" w:fill="FDE9D9" w:themeFill="accent6" w:themeFillTint="33"/>
          </w:tcPr>
          <w:p w14:paraId="73D579C8" w14:textId="77777777" w:rsidR="00C41BEE" w:rsidRPr="00C41BEE" w:rsidRDefault="00C41BEE" w:rsidP="009042F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i/>
                <w:lang w:val="sr-Cyrl-CS" w:eastAsia="sr-Latn-CS"/>
              </w:rPr>
            </w:pPr>
          </w:p>
          <w:p w14:paraId="5FADD4FB" w14:textId="77777777" w:rsidR="00C41BEE" w:rsidRPr="00C41BEE" w:rsidRDefault="00C41BEE" w:rsidP="009042F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i/>
                <w:lang w:val="sr-Cyrl-CS" w:eastAsia="sr-Latn-CS"/>
              </w:rPr>
            </w:pPr>
            <w:r w:rsidRPr="00C41BEE">
              <w:rPr>
                <w:rFonts w:ascii="Calibri" w:eastAsia="Times New Roman" w:hAnsi="Calibri" w:cs="Times New Roman"/>
                <w:i/>
                <w:lang w:val="sr-Cyrl-CS" w:eastAsia="sr-Latn-CS"/>
              </w:rPr>
              <w:t>Одељење</w:t>
            </w:r>
          </w:p>
        </w:tc>
        <w:tc>
          <w:tcPr>
            <w:cnfStyle w:val="000010000000" w:firstRow="0" w:lastRow="0" w:firstColumn="0" w:lastColumn="0" w:oddVBand="1" w:evenVBand="0" w:oddHBand="0" w:evenHBand="0" w:firstRowFirstColumn="0" w:firstRowLastColumn="0" w:lastRowFirstColumn="0" w:lastRowLastColumn="0"/>
            <w:tcW w:w="2138" w:type="dxa"/>
            <w:shd w:val="clear" w:color="auto" w:fill="FDE9D9" w:themeFill="accent6" w:themeFillTint="33"/>
          </w:tcPr>
          <w:p w14:paraId="2AD08D9B" w14:textId="77777777" w:rsidR="00C41BEE" w:rsidRPr="00C41BEE" w:rsidRDefault="00C41BEE" w:rsidP="009042F9">
            <w:pPr>
              <w:jc w:val="center"/>
              <w:rPr>
                <w:rFonts w:ascii="Calibri" w:eastAsia="Times New Roman" w:hAnsi="Calibri" w:cs="Times New Roman"/>
                <w:i/>
                <w:lang w:val="sr-Cyrl-CS" w:eastAsia="sr-Latn-CS"/>
              </w:rPr>
            </w:pPr>
          </w:p>
          <w:p w14:paraId="1DD546C8" w14:textId="77777777" w:rsidR="00C41BEE" w:rsidRPr="00C41BEE" w:rsidRDefault="00C41BEE" w:rsidP="009042F9">
            <w:pPr>
              <w:jc w:val="center"/>
              <w:rPr>
                <w:rFonts w:ascii="Calibri" w:eastAsia="Times New Roman" w:hAnsi="Calibri" w:cs="Times New Roman"/>
                <w:i/>
                <w:lang w:val="sr-Cyrl-CS" w:eastAsia="sr-Latn-CS"/>
              </w:rPr>
            </w:pPr>
            <w:r w:rsidRPr="00C41BEE">
              <w:rPr>
                <w:rFonts w:ascii="Calibri" w:eastAsia="Times New Roman" w:hAnsi="Calibri" w:cs="Times New Roman"/>
                <w:i/>
                <w:lang w:val="sr-Cyrl-CS" w:eastAsia="sr-Latn-CS"/>
              </w:rPr>
              <w:t>Стручна спрема</w:t>
            </w:r>
          </w:p>
        </w:tc>
        <w:tc>
          <w:tcPr>
            <w:tcW w:w="1173" w:type="dxa"/>
            <w:shd w:val="clear" w:color="auto" w:fill="FDE9D9" w:themeFill="accent6" w:themeFillTint="33"/>
          </w:tcPr>
          <w:p w14:paraId="1A092779" w14:textId="77777777" w:rsidR="00C41BEE" w:rsidRPr="005C2F1E" w:rsidRDefault="00CC1E25" w:rsidP="00CC1E2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i/>
                <w:lang w:eastAsia="sr-Latn-CS"/>
              </w:rPr>
            </w:pPr>
            <w:r>
              <w:rPr>
                <w:rFonts w:ascii="Calibri" w:eastAsia="Times New Roman" w:hAnsi="Calibri" w:cs="Times New Roman"/>
                <w:i/>
                <w:lang w:val="sr-Cyrl-CS" w:eastAsia="sr-Latn-CS"/>
              </w:rPr>
              <w:t>Године радног стажа</w:t>
            </w:r>
          </w:p>
        </w:tc>
      </w:tr>
      <w:tr w:rsidR="00C41BEE" w:rsidRPr="00C45908" w14:paraId="68A0EEBA" w14:textId="77777777" w:rsidTr="005C2F1E">
        <w:trPr>
          <w:trHeight w:val="359"/>
        </w:trPr>
        <w:tc>
          <w:tcPr>
            <w:cnfStyle w:val="000010000000" w:firstRow="0" w:lastRow="0" w:firstColumn="0" w:lastColumn="0" w:oddVBand="1" w:evenVBand="0" w:oddHBand="0" w:evenHBand="0" w:firstRowFirstColumn="0" w:firstRowLastColumn="0" w:lastRowFirstColumn="0" w:lastRowLastColumn="0"/>
            <w:tcW w:w="1764" w:type="dxa"/>
            <w:vMerge w:val="restart"/>
            <w:shd w:val="clear" w:color="auto" w:fill="FDE9D9" w:themeFill="accent6" w:themeFillTint="33"/>
          </w:tcPr>
          <w:p w14:paraId="5598CC1B" w14:textId="77777777" w:rsidR="00C41BEE" w:rsidRPr="009C31AC" w:rsidRDefault="00C41BEE" w:rsidP="009042F9">
            <w:pPr>
              <w:contextualSpacing/>
              <w:jc w:val="center"/>
              <w:rPr>
                <w:rFonts w:eastAsia="Times New Roman" w:cstheme="minorHAnsi"/>
                <w:b/>
                <w:lang w:val="sr-Cyrl-CS" w:eastAsia="sr-Latn-CS"/>
              </w:rPr>
            </w:pPr>
            <w:r w:rsidRPr="009C31AC">
              <w:rPr>
                <w:rFonts w:eastAsia="Times New Roman" w:cstheme="minorHAnsi"/>
                <w:b/>
                <w:lang w:val="sr-Cyrl-CS" w:eastAsia="sr-Latn-CS"/>
              </w:rPr>
              <w:t>ВОЛУЈАЦ</w:t>
            </w:r>
          </w:p>
        </w:tc>
        <w:tc>
          <w:tcPr>
            <w:tcW w:w="423" w:type="dxa"/>
          </w:tcPr>
          <w:p w14:paraId="61DB126E" w14:textId="77777777" w:rsidR="00C41BEE" w:rsidRPr="009C31AC" w:rsidRDefault="00C41BEE" w:rsidP="009042F9">
            <w:pP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val="sr-Cyrl-CS" w:eastAsia="sr-Latn-CS"/>
              </w:rPr>
            </w:pPr>
            <w:r w:rsidRPr="009C31AC">
              <w:rPr>
                <w:rFonts w:eastAsia="Times New Roman" w:cstheme="minorHAnsi"/>
                <w:lang w:val="sr-Cyrl-CS" w:eastAsia="sr-Latn-CS"/>
              </w:rPr>
              <w:t>+</w:t>
            </w:r>
          </w:p>
        </w:tc>
        <w:tc>
          <w:tcPr>
            <w:cnfStyle w:val="000010000000" w:firstRow="0" w:lastRow="0" w:firstColumn="0" w:lastColumn="0" w:oddVBand="1" w:evenVBand="0" w:oddHBand="0" w:evenHBand="0" w:firstRowFirstColumn="0" w:firstRowLastColumn="0" w:lastRowFirstColumn="0" w:lastRowLastColumn="0"/>
            <w:tcW w:w="2079" w:type="dxa"/>
          </w:tcPr>
          <w:p w14:paraId="2C5EF202" w14:textId="77777777" w:rsidR="00C41BEE" w:rsidRPr="003F0D2E" w:rsidRDefault="00C41BEE" w:rsidP="009042F9">
            <w:pPr>
              <w:contextualSpacing/>
              <w:jc w:val="both"/>
              <w:rPr>
                <w:rFonts w:eastAsia="Times New Roman" w:cstheme="minorHAnsi"/>
                <w:lang w:val="sr-Cyrl-RS" w:eastAsia="sr-Latn-CS"/>
              </w:rPr>
            </w:pPr>
            <w:r w:rsidRPr="003F0D2E">
              <w:rPr>
                <w:rFonts w:eastAsia="Times New Roman" w:cstheme="minorHAnsi"/>
                <w:lang w:val="sr-Cyrl-RS" w:eastAsia="sr-Latn-CS"/>
              </w:rPr>
              <w:t>Весна Васиљевић</w:t>
            </w:r>
          </w:p>
        </w:tc>
        <w:tc>
          <w:tcPr>
            <w:tcW w:w="1320" w:type="dxa"/>
          </w:tcPr>
          <w:p w14:paraId="51770DB8" w14:textId="77777777" w:rsidR="00C41BEE" w:rsidRPr="009C31AC" w:rsidRDefault="00C41BEE" w:rsidP="009042F9">
            <w:pP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sr-Latn-CS"/>
              </w:rPr>
            </w:pPr>
            <w:r w:rsidRPr="009C31AC">
              <w:rPr>
                <w:rFonts w:eastAsia="Times New Roman" w:cstheme="minorHAnsi"/>
                <w:lang w:eastAsia="sr-Latn-CS"/>
              </w:rPr>
              <w:t xml:space="preserve">I </w:t>
            </w:r>
            <w:r w:rsidRPr="009C31AC">
              <w:rPr>
                <w:rFonts w:eastAsia="Times New Roman" w:cstheme="minorHAnsi"/>
                <w:lang w:val="sr-Cyrl-RS" w:eastAsia="sr-Latn-CS"/>
              </w:rPr>
              <w:t xml:space="preserve">и </w:t>
            </w:r>
            <w:r w:rsidRPr="009C31AC">
              <w:rPr>
                <w:rFonts w:eastAsia="Times New Roman" w:cstheme="minorHAnsi"/>
                <w:lang w:eastAsia="sr-Latn-CS"/>
              </w:rPr>
              <w:t>III</w:t>
            </w:r>
          </w:p>
        </w:tc>
        <w:tc>
          <w:tcPr>
            <w:cnfStyle w:val="000010000000" w:firstRow="0" w:lastRow="0" w:firstColumn="0" w:lastColumn="0" w:oddVBand="1" w:evenVBand="0" w:oddHBand="0" w:evenHBand="0" w:firstRowFirstColumn="0" w:firstRowLastColumn="0" w:lastRowFirstColumn="0" w:lastRowLastColumn="0"/>
            <w:tcW w:w="2138" w:type="dxa"/>
          </w:tcPr>
          <w:p w14:paraId="5F562143" w14:textId="77777777" w:rsidR="00C41BEE" w:rsidRPr="009C31AC" w:rsidRDefault="00C41BEE" w:rsidP="009042F9">
            <w:pPr>
              <w:contextualSpacing/>
              <w:jc w:val="both"/>
              <w:rPr>
                <w:rFonts w:eastAsia="Times New Roman" w:cstheme="minorHAnsi"/>
                <w:lang w:val="sr-Cyrl-CS" w:eastAsia="sr-Latn-CS"/>
              </w:rPr>
            </w:pPr>
            <w:r w:rsidRPr="009C31AC">
              <w:rPr>
                <w:rFonts w:eastAsia="Times New Roman" w:cstheme="minorHAnsi"/>
                <w:lang w:val="sr-Cyrl-CS" w:eastAsia="sr-Latn-CS"/>
              </w:rPr>
              <w:t>Професор разредне наставе</w:t>
            </w:r>
          </w:p>
        </w:tc>
        <w:tc>
          <w:tcPr>
            <w:tcW w:w="1173" w:type="dxa"/>
          </w:tcPr>
          <w:p w14:paraId="0646E3E1" w14:textId="77777777" w:rsidR="00C41BEE" w:rsidRPr="009C31AC" w:rsidRDefault="005C2F1E" w:rsidP="00CC1E25">
            <w:pP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sr-Latn-CS"/>
              </w:rPr>
            </w:pPr>
            <w:r w:rsidRPr="009C31AC">
              <w:rPr>
                <w:rFonts w:eastAsia="Times New Roman" w:cstheme="minorHAnsi"/>
                <w:lang w:eastAsia="sr-Latn-CS"/>
              </w:rPr>
              <w:t>34</w:t>
            </w:r>
          </w:p>
        </w:tc>
      </w:tr>
      <w:tr w:rsidR="00C41BEE" w:rsidRPr="00C45908" w14:paraId="79CA6540" w14:textId="77777777" w:rsidTr="005C2F1E">
        <w:trPr>
          <w:cnfStyle w:val="000000100000" w:firstRow="0" w:lastRow="0" w:firstColumn="0" w:lastColumn="0" w:oddVBand="0" w:evenVBand="0" w:oddHBand="1" w:evenHBand="0" w:firstRowFirstColumn="0" w:firstRowLastColumn="0" w:lastRowFirstColumn="0" w:lastRowLastColumn="0"/>
          <w:trHeight w:val="356"/>
        </w:trPr>
        <w:tc>
          <w:tcPr>
            <w:cnfStyle w:val="000010000000" w:firstRow="0" w:lastRow="0" w:firstColumn="0" w:lastColumn="0" w:oddVBand="1" w:evenVBand="0" w:oddHBand="0" w:evenHBand="0" w:firstRowFirstColumn="0" w:firstRowLastColumn="0" w:lastRowFirstColumn="0" w:lastRowLastColumn="0"/>
            <w:tcW w:w="1764" w:type="dxa"/>
            <w:vMerge/>
            <w:shd w:val="clear" w:color="auto" w:fill="FDE9D9" w:themeFill="accent6" w:themeFillTint="33"/>
          </w:tcPr>
          <w:p w14:paraId="00F3340F" w14:textId="77777777" w:rsidR="00C41BEE" w:rsidRPr="009C31AC" w:rsidRDefault="00C41BEE" w:rsidP="009042F9">
            <w:pPr>
              <w:contextualSpacing/>
              <w:jc w:val="center"/>
              <w:rPr>
                <w:rFonts w:eastAsia="Times New Roman" w:cstheme="minorHAnsi"/>
                <w:lang w:val="sr-Cyrl-CS" w:eastAsia="sr-Latn-CS"/>
              </w:rPr>
            </w:pPr>
          </w:p>
        </w:tc>
        <w:tc>
          <w:tcPr>
            <w:tcW w:w="423" w:type="dxa"/>
          </w:tcPr>
          <w:p w14:paraId="0D20D8CD" w14:textId="77777777" w:rsidR="00C41BEE" w:rsidRPr="009C31AC" w:rsidRDefault="00C41BEE" w:rsidP="009042F9">
            <w:pPr>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theme="minorHAnsi"/>
                <w:lang w:val="sr-Latn-CS" w:eastAsia="sr-Latn-CS"/>
              </w:rPr>
            </w:pPr>
            <w:r w:rsidRPr="009C31AC">
              <w:rPr>
                <w:rFonts w:eastAsia="Times New Roman" w:cstheme="minorHAnsi"/>
                <w:lang w:val="sr-Latn-CS" w:eastAsia="sr-Latn-CS"/>
              </w:rPr>
              <w:t>+</w:t>
            </w:r>
          </w:p>
        </w:tc>
        <w:tc>
          <w:tcPr>
            <w:cnfStyle w:val="000010000000" w:firstRow="0" w:lastRow="0" w:firstColumn="0" w:lastColumn="0" w:oddVBand="1" w:evenVBand="0" w:oddHBand="0" w:evenHBand="0" w:firstRowFirstColumn="0" w:firstRowLastColumn="0" w:lastRowFirstColumn="0" w:lastRowLastColumn="0"/>
            <w:tcW w:w="2079" w:type="dxa"/>
          </w:tcPr>
          <w:p w14:paraId="4029F08A" w14:textId="77777777" w:rsidR="00C41BEE" w:rsidRPr="003F0D2E" w:rsidRDefault="00C41BEE" w:rsidP="009042F9">
            <w:pPr>
              <w:contextualSpacing/>
              <w:jc w:val="both"/>
              <w:rPr>
                <w:rFonts w:eastAsia="Times New Roman" w:cstheme="minorHAnsi"/>
                <w:lang w:eastAsia="sr-Latn-CS"/>
              </w:rPr>
            </w:pPr>
            <w:r w:rsidRPr="003F0D2E">
              <w:rPr>
                <w:rFonts w:eastAsia="Times New Roman" w:cstheme="minorHAnsi"/>
                <w:lang w:val="sr-Cyrl-CS" w:eastAsia="sr-Latn-CS"/>
              </w:rPr>
              <w:t>Светлана Николић</w:t>
            </w:r>
          </w:p>
        </w:tc>
        <w:tc>
          <w:tcPr>
            <w:tcW w:w="1320" w:type="dxa"/>
          </w:tcPr>
          <w:p w14:paraId="23FDA8BA" w14:textId="77777777" w:rsidR="00C41BEE" w:rsidRPr="009C31AC" w:rsidRDefault="00C41BEE" w:rsidP="009042F9">
            <w:pPr>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theme="minorHAnsi"/>
                <w:lang w:val="sr-Cyrl-RS" w:eastAsia="sr-Latn-CS"/>
              </w:rPr>
            </w:pPr>
            <w:r w:rsidRPr="009C31AC">
              <w:rPr>
                <w:rFonts w:eastAsia="Times New Roman" w:cstheme="minorHAnsi"/>
                <w:lang w:val="en-GB" w:eastAsia="sr-Latn-CS"/>
              </w:rPr>
              <w:t xml:space="preserve">II </w:t>
            </w:r>
            <w:r w:rsidRPr="009C31AC">
              <w:rPr>
                <w:rFonts w:eastAsia="Times New Roman" w:cstheme="minorHAnsi"/>
                <w:lang w:val="sr-Cyrl-RS" w:eastAsia="sr-Latn-CS"/>
              </w:rPr>
              <w:t xml:space="preserve">и </w:t>
            </w:r>
            <w:r w:rsidRPr="009C31AC">
              <w:rPr>
                <w:rFonts w:eastAsia="Times New Roman" w:cstheme="minorHAnsi"/>
                <w:lang w:val="en-GB" w:eastAsia="sr-Latn-CS"/>
              </w:rPr>
              <w:t>IV</w:t>
            </w:r>
          </w:p>
        </w:tc>
        <w:tc>
          <w:tcPr>
            <w:cnfStyle w:val="000010000000" w:firstRow="0" w:lastRow="0" w:firstColumn="0" w:lastColumn="0" w:oddVBand="1" w:evenVBand="0" w:oddHBand="0" w:evenHBand="0" w:firstRowFirstColumn="0" w:firstRowLastColumn="0" w:lastRowFirstColumn="0" w:lastRowLastColumn="0"/>
            <w:tcW w:w="2138" w:type="dxa"/>
          </w:tcPr>
          <w:p w14:paraId="553EA769" w14:textId="77777777" w:rsidR="00C41BEE" w:rsidRPr="009C31AC" w:rsidRDefault="00C41BEE" w:rsidP="009042F9">
            <w:pPr>
              <w:contextualSpacing/>
              <w:jc w:val="both"/>
              <w:rPr>
                <w:rFonts w:eastAsia="Times New Roman" w:cstheme="minorHAnsi"/>
                <w:lang w:val="sr-Cyrl-CS" w:eastAsia="sr-Latn-CS"/>
              </w:rPr>
            </w:pPr>
            <w:r w:rsidRPr="009C31AC">
              <w:rPr>
                <w:rFonts w:eastAsia="Times New Roman" w:cstheme="minorHAnsi"/>
                <w:lang w:val="sr-Cyrl-CS" w:eastAsia="sr-Latn-CS"/>
              </w:rPr>
              <w:t>Професор разредне наставе</w:t>
            </w:r>
          </w:p>
        </w:tc>
        <w:tc>
          <w:tcPr>
            <w:tcW w:w="1173" w:type="dxa"/>
          </w:tcPr>
          <w:p w14:paraId="5FA937B1" w14:textId="77777777" w:rsidR="00C41BEE" w:rsidRPr="009C31AC" w:rsidRDefault="005C2F1E" w:rsidP="00CC1E25">
            <w:pPr>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theme="minorHAnsi"/>
                <w:lang w:eastAsia="sr-Latn-CS"/>
              </w:rPr>
            </w:pPr>
            <w:r w:rsidRPr="009C31AC">
              <w:rPr>
                <w:rFonts w:eastAsia="Times New Roman" w:cstheme="minorHAnsi"/>
                <w:lang w:eastAsia="sr-Latn-CS"/>
              </w:rPr>
              <w:t>37</w:t>
            </w:r>
          </w:p>
        </w:tc>
      </w:tr>
      <w:tr w:rsidR="00C41BEE" w:rsidRPr="00C45908" w14:paraId="7D5436E2" w14:textId="77777777" w:rsidTr="005C2F1E">
        <w:trPr>
          <w:trHeight w:val="400"/>
        </w:trPr>
        <w:tc>
          <w:tcPr>
            <w:cnfStyle w:val="000010000000" w:firstRow="0" w:lastRow="0" w:firstColumn="0" w:lastColumn="0" w:oddVBand="1" w:evenVBand="0" w:oddHBand="0" w:evenHBand="0" w:firstRowFirstColumn="0" w:firstRowLastColumn="0" w:lastRowFirstColumn="0" w:lastRowLastColumn="0"/>
            <w:tcW w:w="1764" w:type="dxa"/>
            <w:shd w:val="clear" w:color="auto" w:fill="FDE9D9" w:themeFill="accent6" w:themeFillTint="33"/>
          </w:tcPr>
          <w:p w14:paraId="649B544A" w14:textId="77777777" w:rsidR="00C41BEE" w:rsidRPr="009C31AC" w:rsidRDefault="00C41BEE" w:rsidP="009042F9">
            <w:pPr>
              <w:contextualSpacing/>
              <w:jc w:val="center"/>
              <w:rPr>
                <w:rFonts w:eastAsia="Times New Roman" w:cstheme="minorHAnsi"/>
                <w:b/>
                <w:lang w:val="sr-Cyrl-CS" w:eastAsia="sr-Latn-CS"/>
              </w:rPr>
            </w:pPr>
            <w:r w:rsidRPr="009C31AC">
              <w:rPr>
                <w:rFonts w:eastAsia="Times New Roman" w:cstheme="minorHAnsi"/>
                <w:b/>
                <w:lang w:val="sr-Cyrl-CS" w:eastAsia="sr-Latn-CS"/>
              </w:rPr>
              <w:t>КРИВАЈА</w:t>
            </w:r>
          </w:p>
        </w:tc>
        <w:tc>
          <w:tcPr>
            <w:tcW w:w="423" w:type="dxa"/>
          </w:tcPr>
          <w:p w14:paraId="35FD8774" w14:textId="77777777" w:rsidR="00C41BEE" w:rsidRPr="009C31AC" w:rsidRDefault="00C41BEE" w:rsidP="009042F9">
            <w:pP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val="sr-Cyrl-CS" w:eastAsia="sr-Latn-CS"/>
              </w:rPr>
            </w:pPr>
            <w:r w:rsidRPr="009C31AC">
              <w:rPr>
                <w:rFonts w:eastAsia="Times New Roman" w:cstheme="minorHAnsi"/>
                <w:lang w:val="sr-Cyrl-CS" w:eastAsia="sr-Latn-CS"/>
              </w:rPr>
              <w:t>+</w:t>
            </w:r>
          </w:p>
        </w:tc>
        <w:tc>
          <w:tcPr>
            <w:cnfStyle w:val="000010000000" w:firstRow="0" w:lastRow="0" w:firstColumn="0" w:lastColumn="0" w:oddVBand="1" w:evenVBand="0" w:oddHBand="0" w:evenHBand="0" w:firstRowFirstColumn="0" w:firstRowLastColumn="0" w:lastRowFirstColumn="0" w:lastRowLastColumn="0"/>
            <w:tcW w:w="2079" w:type="dxa"/>
          </w:tcPr>
          <w:p w14:paraId="5A424E8C" w14:textId="77777777" w:rsidR="00C41BEE" w:rsidRPr="003F0D2E" w:rsidRDefault="00C41BEE" w:rsidP="009042F9">
            <w:pPr>
              <w:contextualSpacing/>
              <w:jc w:val="both"/>
              <w:rPr>
                <w:rFonts w:eastAsia="Times New Roman" w:cstheme="minorHAnsi"/>
                <w:lang w:val="sr-Cyrl-CS" w:eastAsia="sr-Latn-CS"/>
              </w:rPr>
            </w:pPr>
            <w:r w:rsidRPr="003F0D2E">
              <w:rPr>
                <w:rFonts w:eastAsia="Times New Roman" w:cstheme="minorHAnsi"/>
                <w:lang w:val="sr-Cyrl-CS" w:eastAsia="sr-Latn-CS"/>
              </w:rPr>
              <w:t>Весна Милојевић</w:t>
            </w:r>
          </w:p>
        </w:tc>
        <w:tc>
          <w:tcPr>
            <w:tcW w:w="1320" w:type="dxa"/>
          </w:tcPr>
          <w:p w14:paraId="3CCC2FCB" w14:textId="77777777" w:rsidR="00C41BEE" w:rsidRPr="009C31AC" w:rsidRDefault="005C2F1E" w:rsidP="009042F9">
            <w:pP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val="sr-Cyrl-RS" w:eastAsia="sr-Latn-CS"/>
              </w:rPr>
            </w:pPr>
            <w:r w:rsidRPr="009C31AC">
              <w:rPr>
                <w:rFonts w:eastAsia="Times New Roman" w:cstheme="minorHAnsi"/>
                <w:lang w:val="en-GB" w:eastAsia="sr-Latn-CS"/>
              </w:rPr>
              <w:t>I</w:t>
            </w:r>
            <w:r w:rsidR="00C41BEE" w:rsidRPr="009C31AC">
              <w:rPr>
                <w:rFonts w:eastAsia="Times New Roman" w:cstheme="minorHAnsi"/>
                <w:lang w:val="en-GB" w:eastAsia="sr-Latn-CS"/>
              </w:rPr>
              <w:t xml:space="preserve"> </w:t>
            </w:r>
            <w:r w:rsidR="00C41BEE" w:rsidRPr="009C31AC">
              <w:rPr>
                <w:rFonts w:eastAsia="Times New Roman" w:cstheme="minorHAnsi"/>
                <w:lang w:val="sr-Cyrl-RS" w:eastAsia="sr-Latn-CS"/>
              </w:rPr>
              <w:t xml:space="preserve">и </w:t>
            </w:r>
            <w:r w:rsidRPr="009C31AC">
              <w:rPr>
                <w:rFonts w:eastAsia="Times New Roman" w:cstheme="minorHAnsi"/>
                <w:lang w:eastAsia="sr-Latn-CS"/>
              </w:rPr>
              <w:t xml:space="preserve"> III</w:t>
            </w:r>
          </w:p>
        </w:tc>
        <w:tc>
          <w:tcPr>
            <w:cnfStyle w:val="000010000000" w:firstRow="0" w:lastRow="0" w:firstColumn="0" w:lastColumn="0" w:oddVBand="1" w:evenVBand="0" w:oddHBand="0" w:evenHBand="0" w:firstRowFirstColumn="0" w:firstRowLastColumn="0" w:lastRowFirstColumn="0" w:lastRowLastColumn="0"/>
            <w:tcW w:w="2138" w:type="dxa"/>
          </w:tcPr>
          <w:p w14:paraId="00525DE9" w14:textId="77777777" w:rsidR="00C41BEE" w:rsidRPr="009C31AC" w:rsidRDefault="00C41BEE" w:rsidP="009042F9">
            <w:pPr>
              <w:contextualSpacing/>
              <w:jc w:val="both"/>
              <w:rPr>
                <w:rFonts w:eastAsia="Times New Roman" w:cstheme="minorHAnsi"/>
                <w:lang w:val="sr-Cyrl-CS" w:eastAsia="sr-Latn-CS"/>
              </w:rPr>
            </w:pPr>
            <w:r w:rsidRPr="009C31AC">
              <w:rPr>
                <w:rFonts w:eastAsia="Times New Roman" w:cstheme="minorHAnsi"/>
                <w:lang w:val="sr-Cyrl-CS" w:eastAsia="sr-Latn-CS"/>
              </w:rPr>
              <w:t>Професор разредне наставе</w:t>
            </w:r>
          </w:p>
        </w:tc>
        <w:tc>
          <w:tcPr>
            <w:tcW w:w="1173" w:type="dxa"/>
          </w:tcPr>
          <w:p w14:paraId="72E95AFB" w14:textId="77777777" w:rsidR="00C41BEE" w:rsidRPr="009C31AC" w:rsidRDefault="005C2F1E" w:rsidP="00CC1E25">
            <w:pP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sr-Latn-CS"/>
              </w:rPr>
            </w:pPr>
            <w:r w:rsidRPr="009C31AC">
              <w:rPr>
                <w:rFonts w:eastAsia="Times New Roman" w:cstheme="minorHAnsi"/>
                <w:lang w:eastAsia="sr-Latn-CS"/>
              </w:rPr>
              <w:t>30</w:t>
            </w:r>
          </w:p>
        </w:tc>
      </w:tr>
      <w:tr w:rsidR="00C41BEE" w:rsidRPr="00C45908" w14:paraId="69CABC3B" w14:textId="77777777" w:rsidTr="005C2F1E">
        <w:trPr>
          <w:cnfStyle w:val="000000100000" w:firstRow="0" w:lastRow="0" w:firstColumn="0" w:lastColumn="0" w:oddVBand="0" w:evenVBand="0" w:oddHBand="1" w:evenHBand="0" w:firstRowFirstColumn="0" w:firstRowLastColumn="0" w:lastRowFirstColumn="0" w:lastRowLastColumn="0"/>
          <w:trHeight w:val="378"/>
        </w:trPr>
        <w:tc>
          <w:tcPr>
            <w:cnfStyle w:val="000010000000" w:firstRow="0" w:lastRow="0" w:firstColumn="0" w:lastColumn="0" w:oddVBand="1" w:evenVBand="0" w:oddHBand="0" w:evenHBand="0" w:firstRowFirstColumn="0" w:firstRowLastColumn="0" w:lastRowFirstColumn="0" w:lastRowLastColumn="0"/>
            <w:tcW w:w="1764" w:type="dxa"/>
            <w:vMerge w:val="restart"/>
            <w:shd w:val="clear" w:color="auto" w:fill="FDE9D9" w:themeFill="accent6" w:themeFillTint="33"/>
          </w:tcPr>
          <w:p w14:paraId="22CA7351" w14:textId="77777777" w:rsidR="00C41BEE" w:rsidRPr="009C31AC" w:rsidRDefault="00C41BEE" w:rsidP="009042F9">
            <w:pPr>
              <w:contextualSpacing/>
              <w:jc w:val="center"/>
              <w:rPr>
                <w:rFonts w:eastAsia="Times New Roman" w:cstheme="minorHAnsi"/>
                <w:b/>
                <w:lang w:val="sr-Cyrl-CS" w:eastAsia="sr-Latn-CS"/>
              </w:rPr>
            </w:pPr>
            <w:r w:rsidRPr="009C31AC">
              <w:rPr>
                <w:rFonts w:eastAsia="Times New Roman" w:cstheme="minorHAnsi"/>
                <w:b/>
                <w:lang w:val="sr-Cyrl-CS" w:eastAsia="sr-Latn-CS"/>
              </w:rPr>
              <w:t>НАКУЧАНИ</w:t>
            </w:r>
          </w:p>
        </w:tc>
        <w:tc>
          <w:tcPr>
            <w:tcW w:w="423" w:type="dxa"/>
          </w:tcPr>
          <w:p w14:paraId="4BB69D9A" w14:textId="77777777" w:rsidR="00C41BEE" w:rsidRPr="009C31AC" w:rsidRDefault="005C2F1E" w:rsidP="009042F9">
            <w:pPr>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theme="minorHAnsi"/>
                <w:lang w:val="sr-Cyrl-CS" w:eastAsia="sr-Latn-CS"/>
              </w:rPr>
            </w:pPr>
            <w:r w:rsidRPr="009C31AC">
              <w:rPr>
                <w:rFonts w:eastAsia="Times New Roman" w:cstheme="minorHAnsi"/>
                <w:lang w:val="sr-Cyrl-CS" w:eastAsia="sr-Latn-CS"/>
              </w:rPr>
              <w:t>-</w:t>
            </w:r>
          </w:p>
        </w:tc>
        <w:tc>
          <w:tcPr>
            <w:cnfStyle w:val="000010000000" w:firstRow="0" w:lastRow="0" w:firstColumn="0" w:lastColumn="0" w:oddVBand="1" w:evenVBand="0" w:oddHBand="0" w:evenHBand="0" w:firstRowFirstColumn="0" w:firstRowLastColumn="0" w:lastRowFirstColumn="0" w:lastRowLastColumn="0"/>
            <w:tcW w:w="2079" w:type="dxa"/>
          </w:tcPr>
          <w:p w14:paraId="37C8F91C" w14:textId="77777777" w:rsidR="00C41BEE" w:rsidRPr="003F0D2E" w:rsidRDefault="005C2F1E" w:rsidP="009042F9">
            <w:pPr>
              <w:contextualSpacing/>
              <w:jc w:val="both"/>
              <w:rPr>
                <w:rFonts w:eastAsia="Times New Roman" w:cstheme="minorHAnsi"/>
                <w:lang w:val="sr-Cyrl-CS" w:eastAsia="sr-Latn-CS"/>
              </w:rPr>
            </w:pPr>
            <w:r w:rsidRPr="003F0D2E">
              <w:rPr>
                <w:rFonts w:eastAsia="Times New Roman" w:cstheme="minorHAnsi"/>
                <w:lang w:val="sr-Cyrl-CS" w:eastAsia="sr-Latn-CS"/>
              </w:rPr>
              <w:t>Снежана Роксандић</w:t>
            </w:r>
          </w:p>
        </w:tc>
        <w:tc>
          <w:tcPr>
            <w:tcW w:w="1320" w:type="dxa"/>
          </w:tcPr>
          <w:p w14:paraId="34096AAF" w14:textId="77777777" w:rsidR="00C41BEE" w:rsidRPr="009C31AC" w:rsidRDefault="005C2F1E" w:rsidP="009042F9">
            <w:pPr>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theme="minorHAnsi"/>
                <w:lang w:val="sr-Cyrl-RS" w:eastAsia="sr-Latn-CS"/>
              </w:rPr>
            </w:pPr>
            <w:r w:rsidRPr="009C31AC">
              <w:rPr>
                <w:rFonts w:eastAsia="Times New Roman" w:cstheme="minorHAnsi"/>
                <w:lang w:val="en-GB" w:eastAsia="sr-Latn-CS"/>
              </w:rPr>
              <w:t xml:space="preserve">I </w:t>
            </w:r>
            <w:r w:rsidRPr="009C31AC">
              <w:rPr>
                <w:rFonts w:eastAsia="Times New Roman" w:cstheme="minorHAnsi"/>
                <w:lang w:val="sr-Cyrl-RS" w:eastAsia="sr-Latn-CS"/>
              </w:rPr>
              <w:t xml:space="preserve">и </w:t>
            </w:r>
            <w:r w:rsidRPr="009C31AC">
              <w:rPr>
                <w:rFonts w:eastAsia="Times New Roman" w:cstheme="minorHAnsi"/>
                <w:lang w:eastAsia="sr-Latn-CS"/>
              </w:rPr>
              <w:t xml:space="preserve"> </w:t>
            </w:r>
            <w:r w:rsidRPr="009C31AC">
              <w:rPr>
                <w:rFonts w:eastAsia="Times New Roman" w:cstheme="minorHAnsi"/>
                <w:lang w:val="en-GB" w:eastAsia="sr-Latn-CS"/>
              </w:rPr>
              <w:t>IV</w:t>
            </w:r>
          </w:p>
        </w:tc>
        <w:tc>
          <w:tcPr>
            <w:cnfStyle w:val="000010000000" w:firstRow="0" w:lastRow="0" w:firstColumn="0" w:lastColumn="0" w:oddVBand="1" w:evenVBand="0" w:oddHBand="0" w:evenHBand="0" w:firstRowFirstColumn="0" w:firstRowLastColumn="0" w:lastRowFirstColumn="0" w:lastRowLastColumn="0"/>
            <w:tcW w:w="2138" w:type="dxa"/>
          </w:tcPr>
          <w:p w14:paraId="684E884C" w14:textId="77777777" w:rsidR="00C41BEE" w:rsidRPr="009C31AC" w:rsidRDefault="005C2F1E" w:rsidP="009042F9">
            <w:pPr>
              <w:contextualSpacing/>
              <w:rPr>
                <w:rFonts w:eastAsia="Times New Roman" w:cstheme="minorHAnsi"/>
                <w:lang w:val="sr-Cyrl-CS" w:eastAsia="sr-Latn-CS"/>
              </w:rPr>
            </w:pPr>
            <w:r w:rsidRPr="009C31AC">
              <w:rPr>
                <w:rFonts w:eastAsia="Times New Roman" w:cstheme="minorHAnsi"/>
                <w:lang w:val="sr-Cyrl-RS" w:eastAsia="sr-Latn-CS"/>
              </w:rPr>
              <w:t>Професор разредне наставе</w:t>
            </w:r>
          </w:p>
        </w:tc>
        <w:tc>
          <w:tcPr>
            <w:tcW w:w="1173" w:type="dxa"/>
          </w:tcPr>
          <w:p w14:paraId="27CFCBD0" w14:textId="77777777" w:rsidR="00C41BEE" w:rsidRPr="009C31AC" w:rsidRDefault="005C2F1E" w:rsidP="00CC1E25">
            <w:pPr>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theme="minorHAnsi"/>
                <w:lang w:val="sr-Cyrl-CS" w:eastAsia="sr-Latn-CS"/>
              </w:rPr>
            </w:pPr>
            <w:r w:rsidRPr="009C31AC">
              <w:rPr>
                <w:rFonts w:eastAsia="Times New Roman" w:cstheme="minorHAnsi"/>
                <w:lang w:val="sr-Cyrl-CS" w:eastAsia="sr-Latn-CS"/>
              </w:rPr>
              <w:t>12</w:t>
            </w:r>
          </w:p>
        </w:tc>
      </w:tr>
      <w:tr w:rsidR="00C41BEE" w:rsidRPr="00C45908" w14:paraId="5701723C" w14:textId="77777777" w:rsidTr="005C2F1E">
        <w:trPr>
          <w:trHeight w:val="530"/>
        </w:trPr>
        <w:tc>
          <w:tcPr>
            <w:cnfStyle w:val="000010000000" w:firstRow="0" w:lastRow="0" w:firstColumn="0" w:lastColumn="0" w:oddVBand="1" w:evenVBand="0" w:oddHBand="0" w:evenHBand="0" w:firstRowFirstColumn="0" w:firstRowLastColumn="0" w:lastRowFirstColumn="0" w:lastRowLastColumn="0"/>
            <w:tcW w:w="1764" w:type="dxa"/>
            <w:vMerge/>
            <w:shd w:val="clear" w:color="auto" w:fill="FDE9D9" w:themeFill="accent6" w:themeFillTint="33"/>
          </w:tcPr>
          <w:p w14:paraId="21A42330" w14:textId="77777777" w:rsidR="00C41BEE" w:rsidRPr="009C31AC" w:rsidRDefault="00C41BEE" w:rsidP="009042F9">
            <w:pPr>
              <w:contextualSpacing/>
              <w:jc w:val="center"/>
              <w:rPr>
                <w:rFonts w:eastAsia="Times New Roman" w:cstheme="minorHAnsi"/>
                <w:b/>
                <w:lang w:val="sr-Cyrl-CS" w:eastAsia="sr-Latn-CS"/>
              </w:rPr>
            </w:pPr>
          </w:p>
        </w:tc>
        <w:tc>
          <w:tcPr>
            <w:tcW w:w="423" w:type="dxa"/>
          </w:tcPr>
          <w:p w14:paraId="30E6B6AA" w14:textId="77777777" w:rsidR="00C41BEE" w:rsidRPr="009C31AC" w:rsidRDefault="005C2F1E" w:rsidP="009042F9">
            <w:pPr>
              <w:contextualSpacing/>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sr-Cyrl-CS" w:eastAsia="sr-Latn-CS"/>
              </w:rPr>
            </w:pPr>
            <w:r w:rsidRPr="009C31AC">
              <w:rPr>
                <w:rFonts w:eastAsia="Times New Roman" w:cstheme="minorHAnsi"/>
                <w:lang w:val="sr-Cyrl-CS" w:eastAsia="sr-Latn-CS"/>
              </w:rPr>
              <w:t xml:space="preserve"> +</w:t>
            </w:r>
          </w:p>
        </w:tc>
        <w:tc>
          <w:tcPr>
            <w:cnfStyle w:val="000010000000" w:firstRow="0" w:lastRow="0" w:firstColumn="0" w:lastColumn="0" w:oddVBand="1" w:evenVBand="0" w:oddHBand="0" w:evenHBand="0" w:firstRowFirstColumn="0" w:firstRowLastColumn="0" w:lastRowFirstColumn="0" w:lastRowLastColumn="0"/>
            <w:tcW w:w="2079" w:type="dxa"/>
          </w:tcPr>
          <w:p w14:paraId="1DFA6383" w14:textId="77777777" w:rsidR="00C41BEE" w:rsidRPr="003F0D2E" w:rsidRDefault="005C2F1E" w:rsidP="009042F9">
            <w:pPr>
              <w:contextualSpacing/>
              <w:rPr>
                <w:rFonts w:eastAsia="Times New Roman" w:cstheme="minorHAnsi"/>
                <w:lang w:eastAsia="sr-Latn-CS"/>
              </w:rPr>
            </w:pPr>
            <w:r w:rsidRPr="003F0D2E">
              <w:rPr>
                <w:rFonts w:eastAsia="Times New Roman" w:cstheme="minorHAnsi"/>
                <w:lang w:val="sr-Cyrl-RS" w:eastAsia="sr-Latn-CS"/>
              </w:rPr>
              <w:t>Маријета Арсеновић</w:t>
            </w:r>
            <w:r w:rsidRPr="003F0D2E">
              <w:rPr>
                <w:rFonts w:eastAsia="Times New Roman" w:cstheme="minorHAnsi"/>
                <w:lang w:val="sr-Cyrl-RS" w:eastAsia="sr-Latn-CS"/>
              </w:rPr>
              <w:tab/>
            </w:r>
          </w:p>
        </w:tc>
        <w:tc>
          <w:tcPr>
            <w:tcW w:w="1320" w:type="dxa"/>
          </w:tcPr>
          <w:p w14:paraId="29C86492" w14:textId="77777777" w:rsidR="00C41BEE" w:rsidRPr="009C31AC" w:rsidRDefault="005C2F1E" w:rsidP="009042F9">
            <w:pP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val="sr-Cyrl-RS" w:eastAsia="sr-Latn-CS"/>
              </w:rPr>
            </w:pPr>
            <w:r w:rsidRPr="009C31AC">
              <w:rPr>
                <w:rFonts w:eastAsia="Times New Roman" w:cstheme="minorHAnsi"/>
                <w:lang w:val="sr-Cyrl-RS" w:eastAsia="sr-Latn-CS"/>
              </w:rPr>
              <w:t>II</w:t>
            </w:r>
          </w:p>
        </w:tc>
        <w:tc>
          <w:tcPr>
            <w:cnfStyle w:val="000010000000" w:firstRow="0" w:lastRow="0" w:firstColumn="0" w:lastColumn="0" w:oddVBand="1" w:evenVBand="0" w:oddHBand="0" w:evenHBand="0" w:firstRowFirstColumn="0" w:firstRowLastColumn="0" w:lastRowFirstColumn="0" w:lastRowLastColumn="0"/>
            <w:tcW w:w="2138" w:type="dxa"/>
          </w:tcPr>
          <w:p w14:paraId="07C6EF90" w14:textId="77777777" w:rsidR="00C41BEE" w:rsidRPr="009C31AC" w:rsidRDefault="005C2F1E" w:rsidP="009042F9">
            <w:pPr>
              <w:contextualSpacing/>
              <w:jc w:val="both"/>
              <w:rPr>
                <w:rFonts w:eastAsia="Times New Roman" w:cstheme="minorHAnsi"/>
                <w:lang w:val="sr-Cyrl-CS" w:eastAsia="sr-Latn-CS"/>
              </w:rPr>
            </w:pPr>
            <w:r w:rsidRPr="009C31AC">
              <w:rPr>
                <w:rFonts w:eastAsia="Times New Roman" w:cstheme="minorHAnsi"/>
                <w:lang w:val="sr-Cyrl-RS" w:eastAsia="sr-Latn-CS"/>
              </w:rPr>
              <w:t>Професор разредне наставе</w:t>
            </w:r>
          </w:p>
        </w:tc>
        <w:tc>
          <w:tcPr>
            <w:tcW w:w="1173" w:type="dxa"/>
          </w:tcPr>
          <w:p w14:paraId="75E11577" w14:textId="77777777" w:rsidR="00C41BEE" w:rsidRPr="009C31AC" w:rsidRDefault="005C2F1E" w:rsidP="00CC1E25">
            <w:pP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val="sr-Cyrl-CS" w:eastAsia="sr-Latn-CS"/>
              </w:rPr>
            </w:pPr>
            <w:r w:rsidRPr="009C31AC">
              <w:rPr>
                <w:rFonts w:eastAsia="Times New Roman" w:cstheme="minorHAnsi"/>
                <w:lang w:val="sr-Cyrl-CS" w:eastAsia="sr-Latn-CS"/>
              </w:rPr>
              <w:t>23</w:t>
            </w:r>
          </w:p>
        </w:tc>
      </w:tr>
      <w:tr w:rsidR="00C41BEE" w:rsidRPr="00C45908" w14:paraId="0C03C0B7" w14:textId="77777777" w:rsidTr="005C2F1E">
        <w:trPr>
          <w:cnfStyle w:val="000000100000" w:firstRow="0" w:lastRow="0" w:firstColumn="0" w:lastColumn="0" w:oddVBand="0" w:evenVBand="0" w:oddHBand="1" w:evenHBand="0" w:firstRowFirstColumn="0" w:firstRowLastColumn="0" w:lastRowFirstColumn="0" w:lastRowLastColumn="0"/>
          <w:trHeight w:val="351"/>
        </w:trPr>
        <w:tc>
          <w:tcPr>
            <w:cnfStyle w:val="000010000000" w:firstRow="0" w:lastRow="0" w:firstColumn="0" w:lastColumn="0" w:oddVBand="1" w:evenVBand="0" w:oddHBand="0" w:evenHBand="0" w:firstRowFirstColumn="0" w:firstRowLastColumn="0" w:lastRowFirstColumn="0" w:lastRowLastColumn="0"/>
            <w:tcW w:w="1764" w:type="dxa"/>
            <w:vMerge/>
            <w:shd w:val="clear" w:color="auto" w:fill="FDE9D9" w:themeFill="accent6" w:themeFillTint="33"/>
          </w:tcPr>
          <w:p w14:paraId="6D885950" w14:textId="77777777" w:rsidR="00C41BEE" w:rsidRPr="009C31AC" w:rsidRDefault="00C41BEE" w:rsidP="009042F9">
            <w:pPr>
              <w:contextualSpacing/>
              <w:jc w:val="center"/>
              <w:rPr>
                <w:rFonts w:eastAsia="Times New Roman" w:cstheme="minorHAnsi"/>
                <w:lang w:val="sr-Cyrl-CS" w:eastAsia="sr-Latn-CS"/>
              </w:rPr>
            </w:pPr>
          </w:p>
        </w:tc>
        <w:tc>
          <w:tcPr>
            <w:tcW w:w="423" w:type="dxa"/>
          </w:tcPr>
          <w:p w14:paraId="22D73306" w14:textId="77777777" w:rsidR="00C41BEE" w:rsidRPr="009C31AC" w:rsidRDefault="00C41BEE" w:rsidP="009042F9">
            <w:pPr>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theme="minorHAnsi"/>
                <w:lang w:val="sr-Cyrl-CS" w:eastAsia="sr-Latn-CS"/>
              </w:rPr>
            </w:pPr>
            <w:r w:rsidRPr="009C31AC">
              <w:rPr>
                <w:rFonts w:eastAsia="Times New Roman" w:cstheme="minorHAnsi"/>
                <w:lang w:val="sr-Cyrl-CS" w:eastAsia="sr-Latn-CS"/>
              </w:rPr>
              <w:t>+</w:t>
            </w:r>
          </w:p>
        </w:tc>
        <w:tc>
          <w:tcPr>
            <w:cnfStyle w:val="000010000000" w:firstRow="0" w:lastRow="0" w:firstColumn="0" w:lastColumn="0" w:oddVBand="1" w:evenVBand="0" w:oddHBand="0" w:evenHBand="0" w:firstRowFirstColumn="0" w:firstRowLastColumn="0" w:lastRowFirstColumn="0" w:lastRowLastColumn="0"/>
            <w:tcW w:w="2079" w:type="dxa"/>
          </w:tcPr>
          <w:p w14:paraId="34CD2274" w14:textId="77777777" w:rsidR="00C41BEE" w:rsidRPr="003F0D2E" w:rsidRDefault="005C2F1E" w:rsidP="009042F9">
            <w:pPr>
              <w:contextualSpacing/>
              <w:jc w:val="both"/>
              <w:rPr>
                <w:rFonts w:eastAsia="Times New Roman" w:cstheme="minorHAnsi"/>
                <w:lang w:val="sr-Cyrl-RS" w:eastAsia="sr-Latn-CS"/>
              </w:rPr>
            </w:pPr>
            <w:r w:rsidRPr="003F0D2E">
              <w:rPr>
                <w:rFonts w:eastAsia="Times New Roman" w:cstheme="minorHAnsi"/>
                <w:lang w:val="sr-Cyrl-RS" w:eastAsia="sr-Latn-CS"/>
              </w:rPr>
              <w:t>Зоран Лазић</w:t>
            </w:r>
          </w:p>
        </w:tc>
        <w:tc>
          <w:tcPr>
            <w:tcW w:w="1320" w:type="dxa"/>
          </w:tcPr>
          <w:p w14:paraId="3CAF9B9A" w14:textId="77777777" w:rsidR="00C41BEE" w:rsidRPr="009C31AC" w:rsidRDefault="005C2F1E" w:rsidP="009042F9">
            <w:pPr>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theme="minorHAnsi"/>
                <w:lang w:eastAsia="sr-Latn-CS"/>
              </w:rPr>
            </w:pPr>
            <w:r w:rsidRPr="009C31AC">
              <w:rPr>
                <w:rFonts w:eastAsia="Times New Roman" w:cstheme="minorHAnsi"/>
                <w:lang w:val="en-GB" w:eastAsia="sr-Latn-CS"/>
              </w:rPr>
              <w:t>III</w:t>
            </w:r>
          </w:p>
        </w:tc>
        <w:tc>
          <w:tcPr>
            <w:cnfStyle w:val="000010000000" w:firstRow="0" w:lastRow="0" w:firstColumn="0" w:lastColumn="0" w:oddVBand="1" w:evenVBand="0" w:oddHBand="0" w:evenHBand="0" w:firstRowFirstColumn="0" w:firstRowLastColumn="0" w:lastRowFirstColumn="0" w:lastRowLastColumn="0"/>
            <w:tcW w:w="2138" w:type="dxa"/>
          </w:tcPr>
          <w:p w14:paraId="37F12628" w14:textId="77777777" w:rsidR="00C41BEE" w:rsidRPr="009C31AC" w:rsidRDefault="005C2F1E" w:rsidP="009042F9">
            <w:pPr>
              <w:contextualSpacing/>
              <w:jc w:val="both"/>
              <w:rPr>
                <w:rFonts w:eastAsia="Times New Roman" w:cstheme="minorHAnsi"/>
                <w:lang w:val="sr-Cyrl-CS" w:eastAsia="sr-Latn-CS"/>
              </w:rPr>
            </w:pPr>
            <w:r w:rsidRPr="009C31AC">
              <w:rPr>
                <w:rFonts w:eastAsia="Times New Roman" w:cstheme="minorHAnsi"/>
                <w:lang w:val="sr-Cyrl-RS" w:eastAsia="sr-Latn-CS"/>
              </w:rPr>
              <w:t>Професор разредне наставе</w:t>
            </w:r>
          </w:p>
        </w:tc>
        <w:tc>
          <w:tcPr>
            <w:tcW w:w="1173" w:type="dxa"/>
          </w:tcPr>
          <w:p w14:paraId="3951A3C0" w14:textId="77777777" w:rsidR="00C41BEE" w:rsidRPr="009C31AC" w:rsidRDefault="005C2F1E" w:rsidP="00CC1E25">
            <w:pPr>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theme="minorHAnsi"/>
                <w:lang w:val="sr-Cyrl-CS" w:eastAsia="sr-Latn-CS"/>
              </w:rPr>
            </w:pPr>
            <w:r w:rsidRPr="009C31AC">
              <w:rPr>
                <w:rFonts w:eastAsia="Times New Roman" w:cstheme="minorHAnsi"/>
                <w:lang w:val="sr-Cyrl-CS" w:eastAsia="sr-Latn-CS"/>
              </w:rPr>
              <w:t>31</w:t>
            </w:r>
          </w:p>
        </w:tc>
      </w:tr>
      <w:tr w:rsidR="00C41BEE" w:rsidRPr="00C45908" w14:paraId="62182352" w14:textId="77777777" w:rsidTr="005C2F1E">
        <w:trPr>
          <w:trHeight w:val="384"/>
        </w:trPr>
        <w:tc>
          <w:tcPr>
            <w:cnfStyle w:val="000010000000" w:firstRow="0" w:lastRow="0" w:firstColumn="0" w:lastColumn="0" w:oddVBand="1" w:evenVBand="0" w:oddHBand="0" w:evenHBand="0" w:firstRowFirstColumn="0" w:firstRowLastColumn="0" w:lastRowFirstColumn="0" w:lastRowLastColumn="0"/>
            <w:tcW w:w="1764" w:type="dxa"/>
            <w:vMerge w:val="restart"/>
            <w:shd w:val="clear" w:color="auto" w:fill="FDE9D9" w:themeFill="accent6" w:themeFillTint="33"/>
          </w:tcPr>
          <w:p w14:paraId="0704D64B" w14:textId="77777777" w:rsidR="00C41BEE" w:rsidRPr="009C31AC" w:rsidRDefault="00C41BEE" w:rsidP="009042F9">
            <w:pPr>
              <w:contextualSpacing/>
              <w:jc w:val="center"/>
              <w:rPr>
                <w:rFonts w:eastAsia="Times New Roman" w:cstheme="minorHAnsi"/>
                <w:b/>
                <w:lang w:val="sr-Cyrl-CS" w:eastAsia="sr-Latn-CS"/>
              </w:rPr>
            </w:pPr>
            <w:r w:rsidRPr="009C31AC">
              <w:rPr>
                <w:rFonts w:eastAsia="Times New Roman" w:cstheme="minorHAnsi"/>
                <w:b/>
                <w:lang w:val="sr-Cyrl-CS" w:eastAsia="sr-Latn-CS"/>
              </w:rPr>
              <w:t>БУКОР</w:t>
            </w:r>
          </w:p>
        </w:tc>
        <w:tc>
          <w:tcPr>
            <w:tcW w:w="423" w:type="dxa"/>
          </w:tcPr>
          <w:p w14:paraId="5F9DBC5B" w14:textId="77777777" w:rsidR="00C41BEE" w:rsidRPr="009C31AC" w:rsidRDefault="005C2F1E" w:rsidP="009042F9">
            <w:pP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val="sr-Cyrl-CS" w:eastAsia="sr-Latn-CS"/>
              </w:rPr>
            </w:pPr>
            <w:r w:rsidRPr="009C31AC">
              <w:rPr>
                <w:rFonts w:eastAsia="Times New Roman" w:cstheme="minorHAnsi"/>
                <w:lang w:val="sr-Cyrl-CS" w:eastAsia="sr-Latn-CS"/>
              </w:rPr>
              <w:t>-</w:t>
            </w:r>
          </w:p>
        </w:tc>
        <w:tc>
          <w:tcPr>
            <w:cnfStyle w:val="000010000000" w:firstRow="0" w:lastRow="0" w:firstColumn="0" w:lastColumn="0" w:oddVBand="1" w:evenVBand="0" w:oddHBand="0" w:evenHBand="0" w:firstRowFirstColumn="0" w:firstRowLastColumn="0" w:lastRowFirstColumn="0" w:lastRowLastColumn="0"/>
            <w:tcW w:w="2079" w:type="dxa"/>
          </w:tcPr>
          <w:p w14:paraId="414FE958" w14:textId="77777777" w:rsidR="00C41BEE" w:rsidRPr="003F0D2E" w:rsidRDefault="005C2F1E" w:rsidP="009042F9">
            <w:pPr>
              <w:contextualSpacing/>
              <w:jc w:val="both"/>
              <w:rPr>
                <w:rFonts w:eastAsia="Times New Roman" w:cstheme="minorHAnsi"/>
                <w:lang w:val="sr-Cyrl-CS" w:eastAsia="sr-Latn-CS"/>
              </w:rPr>
            </w:pPr>
            <w:r w:rsidRPr="003F0D2E">
              <w:rPr>
                <w:rFonts w:eastAsia="Times New Roman" w:cstheme="minorHAnsi"/>
                <w:lang w:val="sr-Cyrl-CS" w:eastAsia="sr-Latn-CS"/>
              </w:rPr>
              <w:t>Јелена Марковић</w:t>
            </w:r>
          </w:p>
        </w:tc>
        <w:tc>
          <w:tcPr>
            <w:tcW w:w="1320" w:type="dxa"/>
          </w:tcPr>
          <w:p w14:paraId="31B7993B" w14:textId="77777777" w:rsidR="00C41BEE" w:rsidRPr="009C31AC" w:rsidRDefault="005C2F1E" w:rsidP="009042F9">
            <w:pP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val="sr-Cyrl-RS" w:eastAsia="sr-Latn-CS"/>
              </w:rPr>
            </w:pPr>
            <w:r w:rsidRPr="009C31AC">
              <w:rPr>
                <w:rFonts w:eastAsia="Times New Roman" w:cstheme="minorHAnsi"/>
                <w:lang w:val="en-GB" w:eastAsia="sr-Latn-CS"/>
              </w:rPr>
              <w:t xml:space="preserve">I </w:t>
            </w:r>
            <w:r w:rsidRPr="009C31AC">
              <w:rPr>
                <w:rFonts w:eastAsia="Times New Roman" w:cstheme="minorHAnsi"/>
                <w:lang w:val="sr-Cyrl-RS" w:eastAsia="sr-Latn-CS"/>
              </w:rPr>
              <w:t xml:space="preserve">и </w:t>
            </w:r>
            <w:r w:rsidR="00C41BEE" w:rsidRPr="009C31AC">
              <w:rPr>
                <w:rFonts w:eastAsia="Times New Roman" w:cstheme="minorHAnsi"/>
                <w:lang w:val="en-GB" w:eastAsia="sr-Latn-CS"/>
              </w:rPr>
              <w:t>III</w:t>
            </w:r>
          </w:p>
        </w:tc>
        <w:tc>
          <w:tcPr>
            <w:cnfStyle w:val="000010000000" w:firstRow="0" w:lastRow="0" w:firstColumn="0" w:lastColumn="0" w:oddVBand="1" w:evenVBand="0" w:oddHBand="0" w:evenHBand="0" w:firstRowFirstColumn="0" w:firstRowLastColumn="0" w:lastRowFirstColumn="0" w:lastRowLastColumn="0"/>
            <w:tcW w:w="2138" w:type="dxa"/>
          </w:tcPr>
          <w:p w14:paraId="6B7E321D" w14:textId="77777777" w:rsidR="00C41BEE" w:rsidRPr="009C31AC" w:rsidRDefault="00C41BEE" w:rsidP="009042F9">
            <w:pPr>
              <w:contextualSpacing/>
              <w:jc w:val="both"/>
              <w:rPr>
                <w:rFonts w:eastAsia="Times New Roman" w:cstheme="minorHAnsi"/>
                <w:lang w:val="sr-Cyrl-CS" w:eastAsia="sr-Latn-CS"/>
              </w:rPr>
            </w:pPr>
            <w:r w:rsidRPr="009C31AC">
              <w:rPr>
                <w:rFonts w:eastAsia="Times New Roman" w:cstheme="minorHAnsi"/>
                <w:lang w:val="sr-Cyrl-CS" w:eastAsia="sr-Latn-CS"/>
              </w:rPr>
              <w:t>Професор разредне наставе</w:t>
            </w:r>
          </w:p>
        </w:tc>
        <w:tc>
          <w:tcPr>
            <w:tcW w:w="1173" w:type="dxa"/>
          </w:tcPr>
          <w:p w14:paraId="63557FE3" w14:textId="77777777" w:rsidR="00C41BEE" w:rsidRPr="009C31AC" w:rsidRDefault="005C2F1E" w:rsidP="00CC1E25">
            <w:pP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val="sr-Cyrl-CS" w:eastAsia="sr-Latn-CS"/>
              </w:rPr>
            </w:pPr>
            <w:r w:rsidRPr="009C31AC">
              <w:rPr>
                <w:rFonts w:eastAsia="Times New Roman" w:cstheme="minorHAnsi"/>
                <w:lang w:val="sr-Cyrl-CS" w:eastAsia="sr-Latn-CS"/>
              </w:rPr>
              <w:t>15</w:t>
            </w:r>
          </w:p>
        </w:tc>
      </w:tr>
      <w:tr w:rsidR="00C41BEE" w:rsidRPr="00C45908" w14:paraId="111C05E5" w14:textId="77777777" w:rsidTr="005C2F1E">
        <w:trPr>
          <w:cnfStyle w:val="000000100000" w:firstRow="0" w:lastRow="0" w:firstColumn="0" w:lastColumn="0" w:oddVBand="0" w:evenVBand="0" w:oddHBand="1" w:evenHBand="0" w:firstRowFirstColumn="0" w:firstRowLastColumn="0" w:lastRowFirstColumn="0" w:lastRowLastColumn="0"/>
          <w:trHeight w:val="384"/>
        </w:trPr>
        <w:tc>
          <w:tcPr>
            <w:cnfStyle w:val="000010000000" w:firstRow="0" w:lastRow="0" w:firstColumn="0" w:lastColumn="0" w:oddVBand="1" w:evenVBand="0" w:oddHBand="0" w:evenHBand="0" w:firstRowFirstColumn="0" w:firstRowLastColumn="0" w:lastRowFirstColumn="0" w:lastRowLastColumn="0"/>
            <w:tcW w:w="1764" w:type="dxa"/>
            <w:vMerge/>
            <w:shd w:val="clear" w:color="auto" w:fill="FDE9D9" w:themeFill="accent6" w:themeFillTint="33"/>
          </w:tcPr>
          <w:p w14:paraId="530FE44B" w14:textId="77777777" w:rsidR="00C41BEE" w:rsidRPr="009C31AC" w:rsidRDefault="00C41BEE" w:rsidP="009042F9">
            <w:pPr>
              <w:contextualSpacing/>
              <w:jc w:val="center"/>
              <w:rPr>
                <w:rFonts w:eastAsia="Times New Roman" w:cstheme="minorHAnsi"/>
                <w:b/>
                <w:lang w:val="sr-Cyrl-CS" w:eastAsia="sr-Latn-CS"/>
              </w:rPr>
            </w:pPr>
          </w:p>
        </w:tc>
        <w:tc>
          <w:tcPr>
            <w:tcW w:w="423" w:type="dxa"/>
          </w:tcPr>
          <w:p w14:paraId="23B5F37B" w14:textId="77777777" w:rsidR="00C41BEE" w:rsidRPr="009C31AC" w:rsidRDefault="005C2F1E" w:rsidP="009042F9">
            <w:pPr>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theme="minorHAnsi"/>
                <w:lang w:val="sr-Cyrl-RS" w:eastAsia="sr-Latn-CS"/>
              </w:rPr>
            </w:pPr>
            <w:r w:rsidRPr="009C31AC">
              <w:rPr>
                <w:rFonts w:eastAsia="Times New Roman" w:cstheme="minorHAnsi"/>
                <w:lang w:val="sr-Cyrl-RS" w:eastAsia="sr-Latn-CS"/>
              </w:rPr>
              <w:t>-</w:t>
            </w:r>
          </w:p>
        </w:tc>
        <w:tc>
          <w:tcPr>
            <w:cnfStyle w:val="000010000000" w:firstRow="0" w:lastRow="0" w:firstColumn="0" w:lastColumn="0" w:oddVBand="1" w:evenVBand="0" w:oddHBand="0" w:evenHBand="0" w:firstRowFirstColumn="0" w:firstRowLastColumn="0" w:lastRowFirstColumn="0" w:lastRowLastColumn="0"/>
            <w:tcW w:w="2079" w:type="dxa"/>
          </w:tcPr>
          <w:p w14:paraId="164A6E2F" w14:textId="77777777" w:rsidR="00C41BEE" w:rsidRPr="003F0D2E" w:rsidRDefault="005C2F1E" w:rsidP="009042F9">
            <w:pPr>
              <w:contextualSpacing/>
              <w:jc w:val="both"/>
              <w:rPr>
                <w:rFonts w:eastAsia="Times New Roman" w:cstheme="minorHAnsi"/>
                <w:lang w:val="sr-Cyrl-RS" w:eastAsia="sr-Latn-CS"/>
              </w:rPr>
            </w:pPr>
            <w:r w:rsidRPr="003F0D2E">
              <w:rPr>
                <w:rFonts w:eastAsia="Times New Roman" w:cstheme="minorHAnsi"/>
                <w:lang w:val="sr-Cyrl-RS" w:eastAsia="sr-Latn-CS"/>
              </w:rPr>
              <w:t>Данијела Игњатовић</w:t>
            </w:r>
          </w:p>
        </w:tc>
        <w:tc>
          <w:tcPr>
            <w:tcW w:w="1320" w:type="dxa"/>
          </w:tcPr>
          <w:p w14:paraId="4071B2E7" w14:textId="77777777" w:rsidR="00C41BEE" w:rsidRPr="009C31AC" w:rsidRDefault="00C41BEE" w:rsidP="009042F9">
            <w:pPr>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theme="minorHAnsi"/>
                <w:lang w:val="sr-Cyrl-RS" w:eastAsia="sr-Latn-CS"/>
              </w:rPr>
            </w:pPr>
            <w:r w:rsidRPr="009C31AC">
              <w:rPr>
                <w:rFonts w:eastAsia="Times New Roman" w:cstheme="minorHAnsi"/>
                <w:lang w:val="en-GB" w:eastAsia="sr-Latn-CS"/>
              </w:rPr>
              <w:t>II</w:t>
            </w:r>
          </w:p>
        </w:tc>
        <w:tc>
          <w:tcPr>
            <w:cnfStyle w:val="000010000000" w:firstRow="0" w:lastRow="0" w:firstColumn="0" w:lastColumn="0" w:oddVBand="1" w:evenVBand="0" w:oddHBand="0" w:evenHBand="0" w:firstRowFirstColumn="0" w:firstRowLastColumn="0" w:lastRowFirstColumn="0" w:lastRowLastColumn="0"/>
            <w:tcW w:w="2138" w:type="dxa"/>
          </w:tcPr>
          <w:p w14:paraId="64E919BD" w14:textId="77777777" w:rsidR="00C41BEE" w:rsidRPr="009C31AC" w:rsidRDefault="00C41BEE" w:rsidP="009042F9">
            <w:pPr>
              <w:contextualSpacing/>
              <w:jc w:val="both"/>
              <w:rPr>
                <w:rFonts w:eastAsia="Times New Roman" w:cstheme="minorHAnsi"/>
                <w:lang w:val="sr-Cyrl-CS" w:eastAsia="sr-Latn-CS"/>
              </w:rPr>
            </w:pPr>
            <w:r w:rsidRPr="009C31AC">
              <w:rPr>
                <w:rFonts w:eastAsia="Times New Roman" w:cstheme="minorHAnsi"/>
                <w:lang w:val="sr-Cyrl-CS" w:eastAsia="sr-Latn-CS"/>
              </w:rPr>
              <w:t>Професор разредне наставе</w:t>
            </w:r>
          </w:p>
        </w:tc>
        <w:tc>
          <w:tcPr>
            <w:tcW w:w="1173" w:type="dxa"/>
          </w:tcPr>
          <w:p w14:paraId="5D8D4EFC" w14:textId="77777777" w:rsidR="00C41BEE" w:rsidRPr="009C31AC" w:rsidRDefault="005C2F1E" w:rsidP="00CC1E25">
            <w:pPr>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theme="minorHAnsi"/>
                <w:lang w:val="sr-Cyrl-CS" w:eastAsia="sr-Latn-CS"/>
              </w:rPr>
            </w:pPr>
            <w:r w:rsidRPr="009C31AC">
              <w:rPr>
                <w:rFonts w:eastAsia="Times New Roman" w:cstheme="minorHAnsi"/>
                <w:lang w:val="sr-Cyrl-CS" w:eastAsia="sr-Latn-CS"/>
              </w:rPr>
              <w:t>10</w:t>
            </w:r>
          </w:p>
        </w:tc>
      </w:tr>
      <w:tr w:rsidR="00C41BEE" w:rsidRPr="00C45908" w14:paraId="36835D51" w14:textId="77777777" w:rsidTr="005C2F1E">
        <w:trPr>
          <w:trHeight w:val="320"/>
        </w:trPr>
        <w:tc>
          <w:tcPr>
            <w:cnfStyle w:val="000010000000" w:firstRow="0" w:lastRow="0" w:firstColumn="0" w:lastColumn="0" w:oddVBand="1" w:evenVBand="0" w:oddHBand="0" w:evenHBand="0" w:firstRowFirstColumn="0" w:firstRowLastColumn="0" w:lastRowFirstColumn="0" w:lastRowLastColumn="0"/>
            <w:tcW w:w="1764" w:type="dxa"/>
            <w:vMerge/>
            <w:shd w:val="clear" w:color="auto" w:fill="FDE9D9" w:themeFill="accent6" w:themeFillTint="33"/>
          </w:tcPr>
          <w:p w14:paraId="7B1AEEB1" w14:textId="77777777" w:rsidR="00C41BEE" w:rsidRPr="009C31AC" w:rsidRDefault="00C41BEE" w:rsidP="009042F9">
            <w:pPr>
              <w:contextualSpacing/>
              <w:jc w:val="center"/>
              <w:rPr>
                <w:rFonts w:eastAsia="Times New Roman" w:cstheme="minorHAnsi"/>
                <w:b/>
                <w:lang w:val="sr-Cyrl-CS" w:eastAsia="sr-Latn-CS"/>
              </w:rPr>
            </w:pPr>
          </w:p>
        </w:tc>
        <w:tc>
          <w:tcPr>
            <w:tcW w:w="423" w:type="dxa"/>
          </w:tcPr>
          <w:p w14:paraId="5343E799" w14:textId="77777777" w:rsidR="00C41BEE" w:rsidRPr="009C31AC" w:rsidRDefault="005C2F1E" w:rsidP="009042F9">
            <w:pP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val="sr-Cyrl-CS" w:eastAsia="sr-Latn-CS"/>
              </w:rPr>
            </w:pPr>
            <w:r w:rsidRPr="009C31AC">
              <w:rPr>
                <w:rFonts w:eastAsia="Times New Roman" w:cstheme="minorHAnsi"/>
                <w:lang w:val="sr-Cyrl-CS" w:eastAsia="sr-Latn-CS"/>
              </w:rPr>
              <w:t>+</w:t>
            </w:r>
          </w:p>
        </w:tc>
        <w:tc>
          <w:tcPr>
            <w:cnfStyle w:val="000010000000" w:firstRow="0" w:lastRow="0" w:firstColumn="0" w:lastColumn="0" w:oddVBand="1" w:evenVBand="0" w:oddHBand="0" w:evenHBand="0" w:firstRowFirstColumn="0" w:firstRowLastColumn="0" w:lastRowFirstColumn="0" w:lastRowLastColumn="0"/>
            <w:tcW w:w="2079" w:type="dxa"/>
          </w:tcPr>
          <w:p w14:paraId="6F18B69D" w14:textId="77777777" w:rsidR="00C41BEE" w:rsidRPr="003F0D2E" w:rsidRDefault="005C2F1E" w:rsidP="009042F9">
            <w:pPr>
              <w:contextualSpacing/>
              <w:jc w:val="both"/>
              <w:rPr>
                <w:rFonts w:eastAsia="Times New Roman" w:cstheme="minorHAnsi"/>
                <w:lang w:val="sr-Cyrl-CS" w:eastAsia="sr-Latn-CS"/>
              </w:rPr>
            </w:pPr>
            <w:r w:rsidRPr="003F0D2E">
              <w:rPr>
                <w:rFonts w:eastAsia="Times New Roman" w:cstheme="minorHAnsi"/>
                <w:lang w:val="sr-Cyrl-CS" w:eastAsia="sr-Latn-CS"/>
              </w:rPr>
              <w:t>Маријана Гаћарић</w:t>
            </w:r>
          </w:p>
        </w:tc>
        <w:tc>
          <w:tcPr>
            <w:tcW w:w="1320" w:type="dxa"/>
          </w:tcPr>
          <w:p w14:paraId="2222A3AB" w14:textId="77777777" w:rsidR="00C41BEE" w:rsidRPr="009C31AC" w:rsidRDefault="00C41BEE" w:rsidP="009042F9">
            <w:pP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theme="minorHAnsi"/>
                <w:iCs/>
                <w:lang w:eastAsia="sr-Latn-CS"/>
              </w:rPr>
            </w:pPr>
            <w:r w:rsidRPr="009C31AC">
              <w:rPr>
                <w:rFonts w:eastAsia="Times New Roman" w:cstheme="minorHAnsi"/>
                <w:lang w:val="en-GB" w:eastAsia="sr-Latn-CS"/>
              </w:rPr>
              <w:t>IV</w:t>
            </w:r>
          </w:p>
        </w:tc>
        <w:tc>
          <w:tcPr>
            <w:cnfStyle w:val="000010000000" w:firstRow="0" w:lastRow="0" w:firstColumn="0" w:lastColumn="0" w:oddVBand="1" w:evenVBand="0" w:oddHBand="0" w:evenHBand="0" w:firstRowFirstColumn="0" w:firstRowLastColumn="0" w:lastRowFirstColumn="0" w:lastRowLastColumn="0"/>
            <w:tcW w:w="2138" w:type="dxa"/>
          </w:tcPr>
          <w:p w14:paraId="25ED89B3" w14:textId="77777777" w:rsidR="00C41BEE" w:rsidRPr="009C31AC" w:rsidRDefault="00C41BEE" w:rsidP="009042F9">
            <w:pPr>
              <w:contextualSpacing/>
              <w:jc w:val="both"/>
              <w:rPr>
                <w:rFonts w:eastAsia="Times New Roman" w:cstheme="minorHAnsi"/>
                <w:lang w:val="sr-Cyrl-CS" w:eastAsia="sr-Latn-CS"/>
              </w:rPr>
            </w:pPr>
            <w:r w:rsidRPr="009C31AC">
              <w:rPr>
                <w:rFonts w:eastAsia="Times New Roman" w:cstheme="minorHAnsi"/>
                <w:lang w:val="sr-Cyrl-CS" w:eastAsia="sr-Latn-CS"/>
              </w:rPr>
              <w:t>Наставник разредне наставе</w:t>
            </w:r>
          </w:p>
        </w:tc>
        <w:tc>
          <w:tcPr>
            <w:tcW w:w="1173" w:type="dxa"/>
          </w:tcPr>
          <w:p w14:paraId="24C862CF" w14:textId="77777777" w:rsidR="00C41BEE" w:rsidRPr="009C31AC" w:rsidRDefault="005C2F1E" w:rsidP="00CC1E25">
            <w:pP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val="sr-Cyrl-CS" w:eastAsia="sr-Latn-CS"/>
              </w:rPr>
            </w:pPr>
            <w:r w:rsidRPr="009C31AC">
              <w:rPr>
                <w:rFonts w:eastAsia="Times New Roman" w:cstheme="minorHAnsi"/>
                <w:lang w:val="sr-Cyrl-CS" w:eastAsia="sr-Latn-CS"/>
              </w:rPr>
              <w:t>29</w:t>
            </w:r>
          </w:p>
        </w:tc>
      </w:tr>
      <w:tr w:rsidR="005C2F1E" w:rsidRPr="00C45908" w14:paraId="076B43AF" w14:textId="77777777" w:rsidTr="005C2F1E">
        <w:trPr>
          <w:cnfStyle w:val="000000100000" w:firstRow="0" w:lastRow="0" w:firstColumn="0" w:lastColumn="0" w:oddVBand="0" w:evenVBand="0" w:oddHBand="1" w:evenHBand="0" w:firstRowFirstColumn="0" w:firstRowLastColumn="0" w:lastRowFirstColumn="0" w:lastRowLastColumn="0"/>
          <w:trHeight w:val="358"/>
        </w:trPr>
        <w:tc>
          <w:tcPr>
            <w:cnfStyle w:val="000010000000" w:firstRow="0" w:lastRow="0" w:firstColumn="0" w:lastColumn="0" w:oddVBand="1" w:evenVBand="0" w:oddHBand="0" w:evenHBand="0" w:firstRowFirstColumn="0" w:firstRowLastColumn="0" w:lastRowFirstColumn="0" w:lastRowLastColumn="0"/>
            <w:tcW w:w="1764" w:type="dxa"/>
            <w:vMerge w:val="restart"/>
            <w:shd w:val="clear" w:color="auto" w:fill="FDE9D9" w:themeFill="accent6" w:themeFillTint="33"/>
          </w:tcPr>
          <w:p w14:paraId="689FB627" w14:textId="77777777" w:rsidR="005C2F1E" w:rsidRPr="009C31AC" w:rsidRDefault="005C2F1E" w:rsidP="009042F9">
            <w:pPr>
              <w:contextualSpacing/>
              <w:jc w:val="center"/>
              <w:rPr>
                <w:rFonts w:eastAsia="Times New Roman" w:cstheme="minorHAnsi"/>
                <w:b/>
                <w:lang w:val="sr-Cyrl-CS" w:eastAsia="sr-Latn-CS"/>
              </w:rPr>
            </w:pPr>
            <w:r w:rsidRPr="009C31AC">
              <w:rPr>
                <w:rFonts w:eastAsia="Times New Roman" w:cstheme="minorHAnsi"/>
                <w:b/>
                <w:lang w:val="sr-Cyrl-CS" w:eastAsia="sr-Latn-CS"/>
              </w:rPr>
              <w:t>Д.РУМСКА</w:t>
            </w:r>
          </w:p>
        </w:tc>
        <w:tc>
          <w:tcPr>
            <w:tcW w:w="423" w:type="dxa"/>
          </w:tcPr>
          <w:p w14:paraId="521BEC2E" w14:textId="77777777" w:rsidR="005C2F1E" w:rsidRPr="009C31AC" w:rsidRDefault="005C2F1E" w:rsidP="009042F9">
            <w:pPr>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theme="minorHAnsi"/>
                <w:lang w:val="sr-Cyrl-RS" w:eastAsia="sr-Latn-CS"/>
              </w:rPr>
            </w:pPr>
            <w:r w:rsidRPr="009C31AC">
              <w:rPr>
                <w:rFonts w:eastAsia="Times New Roman" w:cstheme="minorHAnsi"/>
                <w:lang w:val="sr-Cyrl-RS" w:eastAsia="sr-Latn-CS"/>
              </w:rPr>
              <w:t>-</w:t>
            </w:r>
          </w:p>
        </w:tc>
        <w:tc>
          <w:tcPr>
            <w:cnfStyle w:val="000010000000" w:firstRow="0" w:lastRow="0" w:firstColumn="0" w:lastColumn="0" w:oddVBand="1" w:evenVBand="0" w:oddHBand="0" w:evenHBand="0" w:firstRowFirstColumn="0" w:firstRowLastColumn="0" w:lastRowFirstColumn="0" w:lastRowLastColumn="0"/>
            <w:tcW w:w="2079" w:type="dxa"/>
          </w:tcPr>
          <w:p w14:paraId="14407DC6" w14:textId="77777777" w:rsidR="005C2F1E" w:rsidRPr="003F0D2E" w:rsidRDefault="005C2F1E" w:rsidP="009042F9">
            <w:pPr>
              <w:contextualSpacing/>
              <w:rPr>
                <w:rFonts w:eastAsia="Times New Roman" w:cstheme="minorHAnsi"/>
                <w:lang w:val="sr-Cyrl-RS" w:eastAsia="sr-Latn-CS"/>
              </w:rPr>
            </w:pPr>
            <w:r w:rsidRPr="003F0D2E">
              <w:rPr>
                <w:rFonts w:eastAsia="Times New Roman" w:cstheme="minorHAnsi"/>
                <w:lang w:val="sr-Cyrl-RS" w:eastAsia="sr-Latn-CS"/>
              </w:rPr>
              <w:t>Фатима Егановић</w:t>
            </w:r>
          </w:p>
        </w:tc>
        <w:tc>
          <w:tcPr>
            <w:tcW w:w="1320" w:type="dxa"/>
          </w:tcPr>
          <w:p w14:paraId="0925DF56" w14:textId="77777777" w:rsidR="005C2F1E" w:rsidRPr="009C31AC" w:rsidRDefault="005C2F1E" w:rsidP="009042F9">
            <w:pPr>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theme="minorHAnsi"/>
                <w:lang w:val="sr-Cyrl-RS" w:eastAsia="sr-Latn-CS"/>
              </w:rPr>
            </w:pPr>
            <w:r w:rsidRPr="009C31AC">
              <w:rPr>
                <w:rFonts w:eastAsia="Times New Roman" w:cstheme="minorHAnsi"/>
                <w:lang w:val="en-GB" w:eastAsia="sr-Latn-CS"/>
              </w:rPr>
              <w:t xml:space="preserve">I </w:t>
            </w:r>
            <w:r w:rsidRPr="009C31AC">
              <w:rPr>
                <w:rFonts w:eastAsia="Times New Roman" w:cstheme="minorHAnsi"/>
                <w:lang w:val="sr-Cyrl-RS" w:eastAsia="sr-Latn-CS"/>
              </w:rPr>
              <w:t xml:space="preserve">и </w:t>
            </w:r>
            <w:r w:rsidRPr="009C31AC">
              <w:rPr>
                <w:rFonts w:eastAsia="Times New Roman" w:cstheme="minorHAnsi"/>
                <w:lang w:val="en-GB" w:eastAsia="sr-Latn-CS"/>
              </w:rPr>
              <w:t>III</w:t>
            </w:r>
          </w:p>
        </w:tc>
        <w:tc>
          <w:tcPr>
            <w:cnfStyle w:val="000010000000" w:firstRow="0" w:lastRow="0" w:firstColumn="0" w:lastColumn="0" w:oddVBand="1" w:evenVBand="0" w:oddHBand="0" w:evenHBand="0" w:firstRowFirstColumn="0" w:firstRowLastColumn="0" w:lastRowFirstColumn="0" w:lastRowLastColumn="0"/>
            <w:tcW w:w="2138" w:type="dxa"/>
          </w:tcPr>
          <w:p w14:paraId="0CF5A7E2" w14:textId="77777777" w:rsidR="005C2F1E" w:rsidRPr="009C31AC" w:rsidRDefault="005C2F1E" w:rsidP="009042F9">
            <w:pPr>
              <w:contextualSpacing/>
              <w:rPr>
                <w:rFonts w:eastAsia="Times New Roman" w:cstheme="minorHAnsi"/>
                <w:lang w:val="sr-Cyrl-CS" w:eastAsia="sr-Latn-CS"/>
              </w:rPr>
            </w:pPr>
            <w:r w:rsidRPr="009C31AC">
              <w:rPr>
                <w:rFonts w:eastAsia="Times New Roman" w:cstheme="minorHAnsi"/>
                <w:lang w:val="sr-Cyrl-CS" w:eastAsia="sr-Latn-CS"/>
              </w:rPr>
              <w:t>Професор српског језика</w:t>
            </w:r>
          </w:p>
        </w:tc>
        <w:tc>
          <w:tcPr>
            <w:tcW w:w="1173" w:type="dxa"/>
          </w:tcPr>
          <w:p w14:paraId="47364113" w14:textId="77777777" w:rsidR="005C2F1E" w:rsidRPr="009C31AC" w:rsidRDefault="009C31AC" w:rsidP="00CC1E25">
            <w:pPr>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theme="minorHAnsi"/>
                <w:lang w:val="sr-Cyrl-CS" w:eastAsia="sr-Latn-CS"/>
              </w:rPr>
            </w:pPr>
            <w:r w:rsidRPr="009C31AC">
              <w:rPr>
                <w:rFonts w:eastAsia="Times New Roman" w:cstheme="minorHAnsi"/>
                <w:lang w:val="sr-Cyrl-CS" w:eastAsia="sr-Latn-CS"/>
              </w:rPr>
              <w:t>5</w:t>
            </w:r>
          </w:p>
        </w:tc>
      </w:tr>
      <w:tr w:rsidR="005C2F1E" w:rsidRPr="00C45908" w14:paraId="2B7D9960" w14:textId="77777777" w:rsidTr="005C2F1E">
        <w:trPr>
          <w:trHeight w:val="358"/>
        </w:trPr>
        <w:tc>
          <w:tcPr>
            <w:cnfStyle w:val="000010000000" w:firstRow="0" w:lastRow="0" w:firstColumn="0" w:lastColumn="0" w:oddVBand="1" w:evenVBand="0" w:oddHBand="0" w:evenHBand="0" w:firstRowFirstColumn="0" w:firstRowLastColumn="0" w:lastRowFirstColumn="0" w:lastRowLastColumn="0"/>
            <w:tcW w:w="1764" w:type="dxa"/>
            <w:vMerge/>
            <w:shd w:val="clear" w:color="auto" w:fill="FDE9D9" w:themeFill="accent6" w:themeFillTint="33"/>
          </w:tcPr>
          <w:p w14:paraId="39103284" w14:textId="77777777" w:rsidR="005C2F1E" w:rsidRPr="009C31AC" w:rsidRDefault="005C2F1E" w:rsidP="009042F9">
            <w:pPr>
              <w:contextualSpacing/>
              <w:jc w:val="center"/>
              <w:rPr>
                <w:rFonts w:eastAsia="Times New Roman" w:cstheme="minorHAnsi"/>
                <w:b/>
                <w:lang w:val="sr-Cyrl-CS" w:eastAsia="sr-Latn-CS"/>
              </w:rPr>
            </w:pPr>
          </w:p>
        </w:tc>
        <w:tc>
          <w:tcPr>
            <w:tcW w:w="423" w:type="dxa"/>
          </w:tcPr>
          <w:p w14:paraId="3D6ED6A8" w14:textId="77777777" w:rsidR="005C2F1E" w:rsidRPr="009C31AC" w:rsidRDefault="005C2F1E" w:rsidP="009042F9">
            <w:pP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val="sr-Cyrl-RS" w:eastAsia="sr-Latn-CS"/>
              </w:rPr>
            </w:pPr>
            <w:r w:rsidRPr="009C31AC">
              <w:rPr>
                <w:rFonts w:eastAsia="Times New Roman" w:cstheme="minorHAnsi"/>
                <w:lang w:val="sr-Cyrl-RS" w:eastAsia="sr-Latn-CS"/>
              </w:rPr>
              <w:t>+</w:t>
            </w:r>
          </w:p>
        </w:tc>
        <w:tc>
          <w:tcPr>
            <w:cnfStyle w:val="000010000000" w:firstRow="0" w:lastRow="0" w:firstColumn="0" w:lastColumn="0" w:oddVBand="1" w:evenVBand="0" w:oddHBand="0" w:evenHBand="0" w:firstRowFirstColumn="0" w:firstRowLastColumn="0" w:lastRowFirstColumn="0" w:lastRowLastColumn="0"/>
            <w:tcW w:w="2079" w:type="dxa"/>
          </w:tcPr>
          <w:p w14:paraId="602DC9AA" w14:textId="77777777" w:rsidR="005C2F1E" w:rsidRPr="003F0D2E" w:rsidRDefault="005C2F1E" w:rsidP="009042F9">
            <w:pPr>
              <w:contextualSpacing/>
              <w:rPr>
                <w:rFonts w:eastAsia="Times New Roman" w:cstheme="minorHAnsi"/>
                <w:lang w:eastAsia="sr-Latn-CS"/>
              </w:rPr>
            </w:pPr>
            <w:proofErr w:type="spellStart"/>
            <w:r w:rsidRPr="003F0D2E">
              <w:rPr>
                <w:rFonts w:eastAsia="Times New Roman" w:cstheme="minorHAnsi"/>
                <w:lang w:eastAsia="sr-Latn-CS"/>
              </w:rPr>
              <w:t>Слађана</w:t>
            </w:r>
            <w:proofErr w:type="spellEnd"/>
            <w:r w:rsidRPr="003F0D2E">
              <w:rPr>
                <w:rFonts w:eastAsia="Times New Roman" w:cstheme="minorHAnsi"/>
                <w:lang w:eastAsia="sr-Latn-CS"/>
              </w:rPr>
              <w:t xml:space="preserve"> </w:t>
            </w:r>
            <w:proofErr w:type="spellStart"/>
            <w:r w:rsidRPr="003F0D2E">
              <w:rPr>
                <w:rFonts w:eastAsia="Times New Roman" w:cstheme="minorHAnsi"/>
                <w:lang w:eastAsia="sr-Latn-CS"/>
              </w:rPr>
              <w:t>Цвејић</w:t>
            </w:r>
            <w:proofErr w:type="spellEnd"/>
            <w:r w:rsidRPr="003F0D2E">
              <w:rPr>
                <w:rFonts w:eastAsia="Times New Roman" w:cstheme="minorHAnsi"/>
                <w:lang w:eastAsia="sr-Latn-CS"/>
              </w:rPr>
              <w:tab/>
            </w:r>
            <w:r w:rsidRPr="003F0D2E">
              <w:rPr>
                <w:rFonts w:eastAsia="Times New Roman" w:cstheme="minorHAnsi"/>
                <w:lang w:eastAsia="sr-Latn-CS"/>
              </w:rPr>
              <w:tab/>
            </w:r>
          </w:p>
        </w:tc>
        <w:tc>
          <w:tcPr>
            <w:tcW w:w="1320" w:type="dxa"/>
          </w:tcPr>
          <w:p w14:paraId="579E6868" w14:textId="77777777" w:rsidR="005C2F1E" w:rsidRPr="009C31AC" w:rsidRDefault="009C31AC" w:rsidP="009042F9">
            <w:pP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sr-Latn-CS"/>
              </w:rPr>
            </w:pPr>
            <w:r w:rsidRPr="009C31AC">
              <w:rPr>
                <w:rFonts w:eastAsia="Times New Roman" w:cstheme="minorHAnsi"/>
                <w:lang w:val="en-GB" w:eastAsia="sr-Latn-CS"/>
              </w:rPr>
              <w:t xml:space="preserve">II </w:t>
            </w:r>
            <w:r w:rsidRPr="009C31AC">
              <w:rPr>
                <w:rFonts w:eastAsia="Times New Roman" w:cstheme="minorHAnsi"/>
                <w:lang w:val="sr-Cyrl-RS" w:eastAsia="sr-Latn-CS"/>
              </w:rPr>
              <w:t xml:space="preserve">и </w:t>
            </w:r>
            <w:r w:rsidRPr="009C31AC">
              <w:rPr>
                <w:rFonts w:eastAsia="Times New Roman" w:cstheme="minorHAnsi"/>
                <w:lang w:val="en-GB" w:eastAsia="sr-Latn-CS"/>
              </w:rPr>
              <w:t>IV</w:t>
            </w:r>
          </w:p>
        </w:tc>
        <w:tc>
          <w:tcPr>
            <w:cnfStyle w:val="000010000000" w:firstRow="0" w:lastRow="0" w:firstColumn="0" w:lastColumn="0" w:oddVBand="1" w:evenVBand="0" w:oddHBand="0" w:evenHBand="0" w:firstRowFirstColumn="0" w:firstRowLastColumn="0" w:lastRowFirstColumn="0" w:lastRowLastColumn="0"/>
            <w:tcW w:w="2138" w:type="dxa"/>
          </w:tcPr>
          <w:p w14:paraId="73183BF7" w14:textId="77777777" w:rsidR="005C2F1E" w:rsidRPr="009C31AC" w:rsidRDefault="005C2F1E" w:rsidP="009042F9">
            <w:pPr>
              <w:contextualSpacing/>
              <w:rPr>
                <w:rFonts w:eastAsia="Times New Roman" w:cstheme="minorHAnsi"/>
                <w:lang w:val="sr-Cyrl-CS" w:eastAsia="sr-Latn-CS"/>
              </w:rPr>
            </w:pPr>
            <w:proofErr w:type="spellStart"/>
            <w:r w:rsidRPr="009C31AC">
              <w:rPr>
                <w:rFonts w:eastAsia="Times New Roman" w:cstheme="minorHAnsi"/>
                <w:lang w:eastAsia="sr-Latn-CS"/>
              </w:rPr>
              <w:t>Професор</w:t>
            </w:r>
            <w:proofErr w:type="spellEnd"/>
            <w:r w:rsidRPr="009C31AC">
              <w:rPr>
                <w:rFonts w:eastAsia="Times New Roman" w:cstheme="minorHAnsi"/>
                <w:lang w:eastAsia="sr-Latn-CS"/>
              </w:rPr>
              <w:t xml:space="preserve">  </w:t>
            </w:r>
            <w:proofErr w:type="spellStart"/>
            <w:r w:rsidRPr="009C31AC">
              <w:rPr>
                <w:rFonts w:eastAsia="Times New Roman" w:cstheme="minorHAnsi"/>
                <w:lang w:eastAsia="sr-Latn-CS"/>
              </w:rPr>
              <w:t>разредне</w:t>
            </w:r>
            <w:proofErr w:type="spellEnd"/>
            <w:r w:rsidRPr="009C31AC">
              <w:rPr>
                <w:rFonts w:eastAsia="Times New Roman" w:cstheme="minorHAnsi"/>
                <w:lang w:eastAsia="sr-Latn-CS"/>
              </w:rPr>
              <w:t xml:space="preserve"> </w:t>
            </w:r>
            <w:proofErr w:type="spellStart"/>
            <w:r w:rsidRPr="009C31AC">
              <w:rPr>
                <w:rFonts w:eastAsia="Times New Roman" w:cstheme="minorHAnsi"/>
                <w:lang w:eastAsia="sr-Latn-CS"/>
              </w:rPr>
              <w:t>наставе</w:t>
            </w:r>
            <w:proofErr w:type="spellEnd"/>
          </w:p>
        </w:tc>
        <w:tc>
          <w:tcPr>
            <w:tcW w:w="1173" w:type="dxa"/>
          </w:tcPr>
          <w:p w14:paraId="03C158F0" w14:textId="77777777" w:rsidR="005C2F1E" w:rsidRPr="009C31AC" w:rsidRDefault="009C31AC" w:rsidP="00CC1E25">
            <w:pP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val="sr-Cyrl-CS" w:eastAsia="sr-Latn-CS"/>
              </w:rPr>
            </w:pPr>
            <w:r w:rsidRPr="009C31AC">
              <w:rPr>
                <w:rFonts w:eastAsia="Times New Roman" w:cstheme="minorHAnsi"/>
                <w:lang w:val="sr-Cyrl-CS" w:eastAsia="sr-Latn-CS"/>
              </w:rPr>
              <w:t>24</w:t>
            </w:r>
          </w:p>
        </w:tc>
      </w:tr>
      <w:tr w:rsidR="009C31AC" w:rsidRPr="00C45908" w14:paraId="4BEE8228" w14:textId="77777777" w:rsidTr="005C2F1E">
        <w:trPr>
          <w:cnfStyle w:val="000000100000" w:firstRow="0" w:lastRow="0" w:firstColumn="0" w:lastColumn="0" w:oddVBand="0" w:evenVBand="0" w:oddHBand="1" w:evenHBand="0" w:firstRowFirstColumn="0" w:firstRowLastColumn="0" w:lastRowFirstColumn="0" w:lastRowLastColumn="0"/>
          <w:trHeight w:val="357"/>
        </w:trPr>
        <w:tc>
          <w:tcPr>
            <w:cnfStyle w:val="000010000000" w:firstRow="0" w:lastRow="0" w:firstColumn="0" w:lastColumn="0" w:oddVBand="1" w:evenVBand="0" w:oddHBand="0" w:evenHBand="0" w:firstRowFirstColumn="0" w:firstRowLastColumn="0" w:lastRowFirstColumn="0" w:lastRowLastColumn="0"/>
            <w:tcW w:w="1764" w:type="dxa"/>
            <w:vMerge w:val="restart"/>
            <w:shd w:val="clear" w:color="auto" w:fill="FDE9D9" w:themeFill="accent6" w:themeFillTint="33"/>
          </w:tcPr>
          <w:p w14:paraId="0C71B578" w14:textId="77777777" w:rsidR="009C31AC" w:rsidRPr="009C31AC" w:rsidRDefault="009C31AC" w:rsidP="009042F9">
            <w:pPr>
              <w:contextualSpacing/>
              <w:jc w:val="center"/>
              <w:rPr>
                <w:rFonts w:eastAsia="Times New Roman" w:cstheme="minorHAnsi"/>
                <w:b/>
                <w:lang w:val="sr-Cyrl-CS" w:eastAsia="sr-Latn-CS"/>
              </w:rPr>
            </w:pPr>
            <w:r w:rsidRPr="009C31AC">
              <w:rPr>
                <w:rFonts w:eastAsia="Times New Roman" w:cstheme="minorHAnsi"/>
                <w:b/>
                <w:lang w:val="sr-Cyrl-CS" w:eastAsia="sr-Latn-CS"/>
              </w:rPr>
              <w:t>Г. РУМСКА</w:t>
            </w:r>
          </w:p>
        </w:tc>
        <w:tc>
          <w:tcPr>
            <w:tcW w:w="423" w:type="dxa"/>
          </w:tcPr>
          <w:p w14:paraId="014B7BEA" w14:textId="77777777" w:rsidR="009C31AC" w:rsidRPr="009C31AC" w:rsidRDefault="009C31AC" w:rsidP="009042F9">
            <w:pPr>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theme="minorHAnsi"/>
                <w:lang w:val="sr-Cyrl-RS" w:eastAsia="sr-Latn-CS"/>
              </w:rPr>
            </w:pPr>
            <w:r w:rsidRPr="009C31AC">
              <w:rPr>
                <w:rFonts w:eastAsia="Times New Roman" w:cstheme="minorHAnsi"/>
                <w:lang w:val="sr-Cyrl-RS" w:eastAsia="sr-Latn-CS"/>
              </w:rPr>
              <w:t>-</w:t>
            </w:r>
          </w:p>
        </w:tc>
        <w:tc>
          <w:tcPr>
            <w:cnfStyle w:val="000010000000" w:firstRow="0" w:lastRow="0" w:firstColumn="0" w:lastColumn="0" w:oddVBand="1" w:evenVBand="0" w:oddHBand="0" w:evenHBand="0" w:firstRowFirstColumn="0" w:firstRowLastColumn="0" w:lastRowFirstColumn="0" w:lastRowLastColumn="0"/>
            <w:tcW w:w="2079" w:type="dxa"/>
          </w:tcPr>
          <w:p w14:paraId="47DD5FC7" w14:textId="77777777" w:rsidR="009C31AC" w:rsidRPr="003F0D2E" w:rsidRDefault="009C31AC" w:rsidP="009042F9">
            <w:pPr>
              <w:contextualSpacing/>
              <w:jc w:val="both"/>
              <w:rPr>
                <w:rFonts w:eastAsia="Times New Roman" w:cstheme="minorHAnsi"/>
                <w:lang w:val="sr-Cyrl-RS" w:eastAsia="sr-Latn-CS"/>
              </w:rPr>
            </w:pPr>
            <w:r w:rsidRPr="003F0D2E">
              <w:rPr>
                <w:rFonts w:eastAsia="Times New Roman" w:cstheme="minorHAnsi"/>
                <w:lang w:val="sr-Cyrl-RS" w:eastAsia="sr-Latn-CS"/>
              </w:rPr>
              <w:t>Јелена Дамњановић</w:t>
            </w:r>
          </w:p>
        </w:tc>
        <w:tc>
          <w:tcPr>
            <w:tcW w:w="1320" w:type="dxa"/>
          </w:tcPr>
          <w:p w14:paraId="12B02FBC" w14:textId="77777777" w:rsidR="009C31AC" w:rsidRPr="009C31AC" w:rsidRDefault="009C31AC" w:rsidP="009042F9">
            <w:pPr>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theme="minorHAnsi"/>
                <w:lang w:eastAsia="sr-Latn-CS"/>
              </w:rPr>
            </w:pPr>
            <w:r w:rsidRPr="009C31AC">
              <w:rPr>
                <w:rFonts w:eastAsia="Times New Roman" w:cstheme="minorHAnsi"/>
                <w:lang w:val="en-GB" w:eastAsia="sr-Latn-CS"/>
              </w:rPr>
              <w:t xml:space="preserve">I </w:t>
            </w:r>
            <w:r w:rsidRPr="009C31AC">
              <w:rPr>
                <w:rFonts w:eastAsia="Times New Roman" w:cstheme="minorHAnsi"/>
                <w:lang w:val="sr-Cyrl-RS" w:eastAsia="sr-Latn-CS"/>
              </w:rPr>
              <w:t xml:space="preserve">и </w:t>
            </w:r>
            <w:r w:rsidRPr="009C31AC">
              <w:rPr>
                <w:rFonts w:eastAsia="Times New Roman" w:cstheme="minorHAnsi"/>
                <w:lang w:val="en-GB" w:eastAsia="sr-Latn-CS"/>
              </w:rPr>
              <w:t>III</w:t>
            </w:r>
          </w:p>
        </w:tc>
        <w:tc>
          <w:tcPr>
            <w:cnfStyle w:val="000010000000" w:firstRow="0" w:lastRow="0" w:firstColumn="0" w:lastColumn="0" w:oddVBand="1" w:evenVBand="0" w:oddHBand="0" w:evenHBand="0" w:firstRowFirstColumn="0" w:firstRowLastColumn="0" w:lastRowFirstColumn="0" w:lastRowLastColumn="0"/>
            <w:tcW w:w="2138" w:type="dxa"/>
          </w:tcPr>
          <w:p w14:paraId="0C240775" w14:textId="77777777" w:rsidR="009C31AC" w:rsidRPr="009C31AC" w:rsidRDefault="009C31AC" w:rsidP="009042F9">
            <w:pPr>
              <w:contextualSpacing/>
              <w:jc w:val="both"/>
              <w:rPr>
                <w:rFonts w:eastAsia="Times New Roman" w:cstheme="minorHAnsi"/>
                <w:lang w:val="sr-Cyrl-CS" w:eastAsia="sr-Latn-CS"/>
              </w:rPr>
            </w:pPr>
            <w:r w:rsidRPr="009C31AC">
              <w:rPr>
                <w:rFonts w:eastAsia="Times New Roman" w:cstheme="minorHAnsi"/>
                <w:lang w:val="sr-Cyrl-CS" w:eastAsia="sr-Latn-CS"/>
              </w:rPr>
              <w:t>Професор ликовне културе</w:t>
            </w:r>
          </w:p>
        </w:tc>
        <w:tc>
          <w:tcPr>
            <w:tcW w:w="1173" w:type="dxa"/>
          </w:tcPr>
          <w:p w14:paraId="5D3EC3E8" w14:textId="77777777" w:rsidR="009C31AC" w:rsidRPr="009C31AC" w:rsidRDefault="009C31AC" w:rsidP="00CC1E25">
            <w:pPr>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theme="minorHAnsi"/>
                <w:lang w:val="sr-Cyrl-CS" w:eastAsia="sr-Latn-CS"/>
              </w:rPr>
            </w:pPr>
            <w:r w:rsidRPr="009C31AC">
              <w:rPr>
                <w:rFonts w:eastAsia="Times New Roman" w:cstheme="minorHAnsi"/>
                <w:lang w:val="sr-Cyrl-CS" w:eastAsia="sr-Latn-CS"/>
              </w:rPr>
              <w:t>8</w:t>
            </w:r>
          </w:p>
        </w:tc>
      </w:tr>
      <w:tr w:rsidR="009C31AC" w:rsidRPr="00C45908" w14:paraId="3C64830D" w14:textId="77777777" w:rsidTr="005C2F1E">
        <w:trPr>
          <w:trHeight w:val="357"/>
        </w:trPr>
        <w:tc>
          <w:tcPr>
            <w:cnfStyle w:val="000010000000" w:firstRow="0" w:lastRow="0" w:firstColumn="0" w:lastColumn="0" w:oddVBand="1" w:evenVBand="0" w:oddHBand="0" w:evenHBand="0" w:firstRowFirstColumn="0" w:firstRowLastColumn="0" w:lastRowFirstColumn="0" w:lastRowLastColumn="0"/>
            <w:tcW w:w="1764" w:type="dxa"/>
            <w:vMerge/>
            <w:shd w:val="clear" w:color="auto" w:fill="FDE9D9" w:themeFill="accent6" w:themeFillTint="33"/>
          </w:tcPr>
          <w:p w14:paraId="1804216F" w14:textId="77777777" w:rsidR="009C31AC" w:rsidRPr="009C31AC" w:rsidRDefault="009C31AC" w:rsidP="009042F9">
            <w:pPr>
              <w:contextualSpacing/>
              <w:jc w:val="center"/>
              <w:rPr>
                <w:rFonts w:eastAsia="Times New Roman" w:cstheme="minorHAnsi"/>
                <w:b/>
                <w:lang w:val="sr-Cyrl-CS" w:eastAsia="sr-Latn-CS"/>
              </w:rPr>
            </w:pPr>
          </w:p>
        </w:tc>
        <w:tc>
          <w:tcPr>
            <w:tcW w:w="423" w:type="dxa"/>
          </w:tcPr>
          <w:p w14:paraId="71835E30" w14:textId="77777777" w:rsidR="009C31AC" w:rsidRPr="009C31AC" w:rsidRDefault="009C31AC" w:rsidP="009042F9">
            <w:pP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val="sr-Cyrl-RS" w:eastAsia="sr-Latn-CS"/>
              </w:rPr>
            </w:pPr>
            <w:r w:rsidRPr="009C31AC">
              <w:rPr>
                <w:rFonts w:eastAsia="Times New Roman" w:cstheme="minorHAnsi"/>
                <w:lang w:val="sr-Cyrl-RS" w:eastAsia="sr-Latn-CS"/>
              </w:rPr>
              <w:t>-</w:t>
            </w:r>
          </w:p>
        </w:tc>
        <w:tc>
          <w:tcPr>
            <w:cnfStyle w:val="000010000000" w:firstRow="0" w:lastRow="0" w:firstColumn="0" w:lastColumn="0" w:oddVBand="1" w:evenVBand="0" w:oddHBand="0" w:evenHBand="0" w:firstRowFirstColumn="0" w:firstRowLastColumn="0" w:lastRowFirstColumn="0" w:lastRowLastColumn="0"/>
            <w:tcW w:w="2079" w:type="dxa"/>
          </w:tcPr>
          <w:p w14:paraId="57C1407C" w14:textId="77777777" w:rsidR="009C31AC" w:rsidRPr="003F0D2E" w:rsidRDefault="009C31AC" w:rsidP="009042F9">
            <w:pPr>
              <w:contextualSpacing/>
              <w:jc w:val="both"/>
              <w:rPr>
                <w:rFonts w:eastAsia="Times New Roman" w:cstheme="minorHAnsi"/>
                <w:lang w:val="sr-Cyrl-RS" w:eastAsia="sr-Latn-CS"/>
              </w:rPr>
            </w:pPr>
            <w:r w:rsidRPr="003F0D2E">
              <w:rPr>
                <w:rFonts w:eastAsia="Times New Roman" w:cstheme="minorHAnsi"/>
                <w:lang w:val="sr-Cyrl-RS" w:eastAsia="sr-Latn-CS"/>
              </w:rPr>
              <w:t>Жаклина Мелентић</w:t>
            </w:r>
          </w:p>
        </w:tc>
        <w:tc>
          <w:tcPr>
            <w:tcW w:w="1320" w:type="dxa"/>
          </w:tcPr>
          <w:p w14:paraId="2BD3C85D" w14:textId="77777777" w:rsidR="009C31AC" w:rsidRPr="009C31AC" w:rsidRDefault="009C31AC" w:rsidP="009042F9">
            <w:pP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sr-Latn-CS"/>
              </w:rPr>
            </w:pPr>
            <w:r w:rsidRPr="009C31AC">
              <w:rPr>
                <w:rFonts w:eastAsia="Times New Roman" w:cstheme="minorHAnsi"/>
                <w:lang w:val="en-GB" w:eastAsia="sr-Latn-CS"/>
              </w:rPr>
              <w:t xml:space="preserve">II </w:t>
            </w:r>
            <w:r w:rsidRPr="009C31AC">
              <w:rPr>
                <w:rFonts w:eastAsia="Times New Roman" w:cstheme="minorHAnsi"/>
                <w:lang w:val="sr-Cyrl-RS" w:eastAsia="sr-Latn-CS"/>
              </w:rPr>
              <w:t xml:space="preserve">и </w:t>
            </w:r>
            <w:r w:rsidRPr="009C31AC">
              <w:rPr>
                <w:rFonts w:eastAsia="Times New Roman" w:cstheme="minorHAnsi"/>
                <w:lang w:val="en-GB" w:eastAsia="sr-Latn-CS"/>
              </w:rPr>
              <w:t>IV</w:t>
            </w:r>
          </w:p>
        </w:tc>
        <w:tc>
          <w:tcPr>
            <w:cnfStyle w:val="000010000000" w:firstRow="0" w:lastRow="0" w:firstColumn="0" w:lastColumn="0" w:oddVBand="1" w:evenVBand="0" w:oddHBand="0" w:evenHBand="0" w:firstRowFirstColumn="0" w:firstRowLastColumn="0" w:lastRowFirstColumn="0" w:lastRowLastColumn="0"/>
            <w:tcW w:w="2138" w:type="dxa"/>
          </w:tcPr>
          <w:p w14:paraId="76BA602A" w14:textId="77777777" w:rsidR="009C31AC" w:rsidRPr="009C31AC" w:rsidRDefault="009C31AC" w:rsidP="009042F9">
            <w:pPr>
              <w:contextualSpacing/>
              <w:jc w:val="both"/>
              <w:rPr>
                <w:rFonts w:eastAsia="Times New Roman" w:cstheme="minorHAnsi"/>
                <w:lang w:val="sr-Cyrl-CS" w:eastAsia="sr-Latn-CS"/>
              </w:rPr>
            </w:pPr>
            <w:r w:rsidRPr="009C31AC">
              <w:rPr>
                <w:rFonts w:eastAsia="Times New Roman" w:cstheme="minorHAnsi"/>
                <w:lang w:val="sr-Cyrl-CS" w:eastAsia="sr-Latn-CS"/>
              </w:rPr>
              <w:t>Наставник разредне наставе</w:t>
            </w:r>
          </w:p>
        </w:tc>
        <w:tc>
          <w:tcPr>
            <w:tcW w:w="1173" w:type="dxa"/>
          </w:tcPr>
          <w:p w14:paraId="670816ED" w14:textId="77777777" w:rsidR="009C31AC" w:rsidRPr="009C31AC" w:rsidRDefault="009C31AC" w:rsidP="00CC1E25">
            <w:pP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val="sr-Cyrl-CS" w:eastAsia="sr-Latn-CS"/>
              </w:rPr>
            </w:pPr>
            <w:r w:rsidRPr="009C31AC">
              <w:rPr>
                <w:rFonts w:eastAsia="Times New Roman" w:cstheme="minorHAnsi"/>
                <w:lang w:val="sr-Cyrl-CS" w:eastAsia="sr-Latn-CS"/>
              </w:rPr>
              <w:t>3</w:t>
            </w:r>
          </w:p>
        </w:tc>
      </w:tr>
      <w:tr w:rsidR="00C41BEE" w:rsidRPr="00C45908" w14:paraId="466E899A" w14:textId="77777777" w:rsidTr="005C2F1E">
        <w:trPr>
          <w:cnfStyle w:val="000000100000" w:firstRow="0" w:lastRow="0" w:firstColumn="0" w:lastColumn="0" w:oddVBand="0" w:evenVBand="0" w:oddHBand="1" w:evenHBand="0" w:firstRowFirstColumn="0" w:firstRowLastColumn="0" w:lastRowFirstColumn="0" w:lastRowLastColumn="0"/>
          <w:trHeight w:val="377"/>
        </w:trPr>
        <w:tc>
          <w:tcPr>
            <w:cnfStyle w:val="000010000000" w:firstRow="0" w:lastRow="0" w:firstColumn="0" w:lastColumn="0" w:oddVBand="1" w:evenVBand="0" w:oddHBand="0" w:evenHBand="0" w:firstRowFirstColumn="0" w:firstRowLastColumn="0" w:lastRowFirstColumn="0" w:lastRowLastColumn="0"/>
            <w:tcW w:w="1764" w:type="dxa"/>
            <w:shd w:val="clear" w:color="auto" w:fill="FDE9D9" w:themeFill="accent6" w:themeFillTint="33"/>
          </w:tcPr>
          <w:p w14:paraId="77045459" w14:textId="77777777" w:rsidR="00C41BEE" w:rsidRPr="009C31AC" w:rsidRDefault="00C41BEE" w:rsidP="009042F9">
            <w:pPr>
              <w:contextualSpacing/>
              <w:jc w:val="center"/>
              <w:rPr>
                <w:rFonts w:eastAsia="Times New Roman" w:cstheme="minorHAnsi"/>
                <w:b/>
                <w:lang w:val="sr-Cyrl-CS" w:eastAsia="sr-Latn-CS"/>
              </w:rPr>
            </w:pPr>
            <w:r w:rsidRPr="009C31AC">
              <w:rPr>
                <w:rFonts w:eastAsia="Times New Roman" w:cstheme="minorHAnsi"/>
                <w:b/>
                <w:lang w:val="sr-Cyrl-CS" w:eastAsia="sr-Latn-CS"/>
              </w:rPr>
              <w:t>МЕТЛИЋ 1</w:t>
            </w:r>
          </w:p>
        </w:tc>
        <w:tc>
          <w:tcPr>
            <w:tcW w:w="423" w:type="dxa"/>
          </w:tcPr>
          <w:p w14:paraId="7C24D73C" w14:textId="77777777" w:rsidR="00C41BEE" w:rsidRPr="009C31AC" w:rsidRDefault="00C41BEE" w:rsidP="009042F9">
            <w:pPr>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theme="minorHAnsi"/>
                <w:lang w:val="sr-Cyrl-CS" w:eastAsia="sr-Latn-CS"/>
              </w:rPr>
            </w:pPr>
            <w:r w:rsidRPr="009C31AC">
              <w:rPr>
                <w:rFonts w:eastAsia="Times New Roman" w:cstheme="minorHAnsi"/>
                <w:lang w:val="sr-Cyrl-CS" w:eastAsia="sr-Latn-CS"/>
              </w:rPr>
              <w:t>+</w:t>
            </w:r>
          </w:p>
        </w:tc>
        <w:tc>
          <w:tcPr>
            <w:cnfStyle w:val="000010000000" w:firstRow="0" w:lastRow="0" w:firstColumn="0" w:lastColumn="0" w:oddVBand="1" w:evenVBand="0" w:oddHBand="0" w:evenHBand="0" w:firstRowFirstColumn="0" w:firstRowLastColumn="0" w:lastRowFirstColumn="0" w:lastRowLastColumn="0"/>
            <w:tcW w:w="2079" w:type="dxa"/>
          </w:tcPr>
          <w:p w14:paraId="2C621135" w14:textId="77777777" w:rsidR="00C41BEE" w:rsidRPr="003F0D2E" w:rsidRDefault="00C41BEE" w:rsidP="009042F9">
            <w:pPr>
              <w:contextualSpacing/>
              <w:jc w:val="both"/>
              <w:rPr>
                <w:rFonts w:eastAsia="Times New Roman" w:cstheme="minorHAnsi"/>
                <w:lang w:val="sr-Cyrl-CS" w:eastAsia="sr-Latn-CS"/>
              </w:rPr>
            </w:pPr>
            <w:r w:rsidRPr="003F0D2E">
              <w:rPr>
                <w:rFonts w:eastAsia="Times New Roman" w:cstheme="minorHAnsi"/>
                <w:lang w:val="sr-Cyrl-CS" w:eastAsia="sr-Latn-CS"/>
              </w:rPr>
              <w:t>Љиљана Нинковић</w:t>
            </w:r>
          </w:p>
        </w:tc>
        <w:tc>
          <w:tcPr>
            <w:tcW w:w="1320" w:type="dxa"/>
          </w:tcPr>
          <w:p w14:paraId="493AF432" w14:textId="77777777" w:rsidR="00C41BEE" w:rsidRPr="009C31AC" w:rsidRDefault="00C41BEE" w:rsidP="009042F9">
            <w:pPr>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theme="minorHAnsi"/>
                <w:lang w:val="sr-Cyrl-RS" w:eastAsia="sr-Latn-CS"/>
              </w:rPr>
            </w:pPr>
            <w:r w:rsidRPr="009C31AC">
              <w:rPr>
                <w:rFonts w:eastAsia="Times New Roman" w:cstheme="minorHAnsi"/>
                <w:lang w:eastAsia="sr-Latn-CS"/>
              </w:rPr>
              <w:t>I</w:t>
            </w:r>
            <w:r w:rsidR="009C31AC" w:rsidRPr="009C31AC">
              <w:rPr>
                <w:rFonts w:eastAsia="Times New Roman" w:cstheme="minorHAnsi"/>
                <w:lang w:val="sr-Cyrl-RS" w:eastAsia="sr-Latn-CS"/>
              </w:rPr>
              <w:t>,</w:t>
            </w:r>
            <w:r w:rsidRPr="009C31AC">
              <w:rPr>
                <w:rFonts w:eastAsia="Times New Roman" w:cstheme="minorHAnsi"/>
                <w:lang w:val="sr-Cyrl-RS" w:eastAsia="sr-Latn-CS"/>
              </w:rPr>
              <w:t xml:space="preserve"> </w:t>
            </w:r>
            <w:r w:rsidRPr="009C31AC">
              <w:rPr>
                <w:rFonts w:eastAsia="Times New Roman" w:cstheme="minorHAnsi"/>
                <w:lang w:val="en-GB" w:eastAsia="sr-Latn-CS"/>
              </w:rPr>
              <w:t>I</w:t>
            </w:r>
            <w:r w:rsidR="009C31AC" w:rsidRPr="009C31AC">
              <w:rPr>
                <w:rFonts w:eastAsia="Times New Roman" w:cstheme="minorHAnsi"/>
                <w:lang w:val="en-GB" w:eastAsia="sr-Latn-CS"/>
              </w:rPr>
              <w:t>I</w:t>
            </w:r>
            <w:r w:rsidR="009C31AC" w:rsidRPr="009C31AC">
              <w:rPr>
                <w:rFonts w:eastAsia="Times New Roman" w:cstheme="minorHAnsi"/>
                <w:lang w:val="sr-Cyrl-RS" w:eastAsia="sr-Latn-CS"/>
              </w:rPr>
              <w:t>,</w:t>
            </w:r>
            <w:r w:rsidR="009C31AC">
              <w:rPr>
                <w:rFonts w:eastAsia="Times New Roman" w:cstheme="minorHAnsi"/>
                <w:lang w:val="sr-Cyrl-RS" w:eastAsia="sr-Latn-CS"/>
              </w:rPr>
              <w:t xml:space="preserve"> </w:t>
            </w:r>
            <w:r w:rsidR="009C31AC" w:rsidRPr="009C31AC">
              <w:rPr>
                <w:rFonts w:eastAsia="Times New Roman" w:cstheme="minorHAnsi"/>
                <w:lang w:val="sr-Cyrl-RS" w:eastAsia="sr-Latn-CS"/>
              </w:rPr>
              <w:t xml:space="preserve">и </w:t>
            </w:r>
            <w:r w:rsidR="009C31AC" w:rsidRPr="009C31AC">
              <w:rPr>
                <w:rFonts w:eastAsia="Times New Roman" w:cstheme="minorHAnsi"/>
                <w:lang w:val="en-GB" w:eastAsia="sr-Latn-CS"/>
              </w:rPr>
              <w:t>IV</w:t>
            </w:r>
          </w:p>
        </w:tc>
        <w:tc>
          <w:tcPr>
            <w:cnfStyle w:val="000010000000" w:firstRow="0" w:lastRow="0" w:firstColumn="0" w:lastColumn="0" w:oddVBand="1" w:evenVBand="0" w:oddHBand="0" w:evenHBand="0" w:firstRowFirstColumn="0" w:firstRowLastColumn="0" w:lastRowFirstColumn="0" w:lastRowLastColumn="0"/>
            <w:tcW w:w="2138" w:type="dxa"/>
          </w:tcPr>
          <w:p w14:paraId="75B7091D" w14:textId="77777777" w:rsidR="00C41BEE" w:rsidRPr="009C31AC" w:rsidRDefault="00C41BEE" w:rsidP="009042F9">
            <w:pPr>
              <w:contextualSpacing/>
              <w:jc w:val="both"/>
              <w:rPr>
                <w:rFonts w:eastAsia="Times New Roman" w:cstheme="minorHAnsi"/>
                <w:lang w:val="sr-Cyrl-CS" w:eastAsia="sr-Latn-CS"/>
              </w:rPr>
            </w:pPr>
            <w:r w:rsidRPr="009C31AC">
              <w:rPr>
                <w:rFonts w:eastAsia="Times New Roman" w:cstheme="minorHAnsi"/>
                <w:lang w:val="sr-Cyrl-CS" w:eastAsia="sr-Latn-CS"/>
              </w:rPr>
              <w:t>Професор разредне наставе</w:t>
            </w:r>
          </w:p>
        </w:tc>
        <w:tc>
          <w:tcPr>
            <w:tcW w:w="1173" w:type="dxa"/>
          </w:tcPr>
          <w:p w14:paraId="09E58D68" w14:textId="77777777" w:rsidR="00C41BEE" w:rsidRPr="009C31AC" w:rsidRDefault="009C31AC" w:rsidP="00CC1E25">
            <w:pPr>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theme="minorHAnsi"/>
                <w:lang w:val="sr-Cyrl-CS" w:eastAsia="sr-Latn-CS"/>
              </w:rPr>
            </w:pPr>
            <w:r w:rsidRPr="009C31AC">
              <w:rPr>
                <w:rFonts w:eastAsia="Times New Roman" w:cstheme="minorHAnsi"/>
                <w:lang w:val="sr-Cyrl-CS" w:eastAsia="sr-Latn-CS"/>
              </w:rPr>
              <w:t>33</w:t>
            </w:r>
          </w:p>
        </w:tc>
      </w:tr>
      <w:tr w:rsidR="00C41BEE" w:rsidRPr="00C45908" w14:paraId="2A336D49" w14:textId="77777777" w:rsidTr="005C2F1E">
        <w:trPr>
          <w:trHeight w:val="421"/>
        </w:trPr>
        <w:tc>
          <w:tcPr>
            <w:cnfStyle w:val="000010000000" w:firstRow="0" w:lastRow="0" w:firstColumn="0" w:lastColumn="0" w:oddVBand="1" w:evenVBand="0" w:oddHBand="0" w:evenHBand="0" w:firstRowFirstColumn="0" w:firstRowLastColumn="0" w:lastRowFirstColumn="0" w:lastRowLastColumn="0"/>
            <w:tcW w:w="1764" w:type="dxa"/>
            <w:vMerge w:val="restart"/>
            <w:shd w:val="clear" w:color="auto" w:fill="FDE9D9" w:themeFill="accent6" w:themeFillTint="33"/>
          </w:tcPr>
          <w:p w14:paraId="19A1A2FA" w14:textId="77777777" w:rsidR="00C41BEE" w:rsidRPr="009042F9" w:rsidRDefault="00C41BEE" w:rsidP="009042F9">
            <w:pPr>
              <w:contextualSpacing/>
              <w:jc w:val="center"/>
              <w:rPr>
                <w:rFonts w:eastAsia="Times New Roman" w:cstheme="minorHAnsi"/>
                <w:b/>
                <w:sz w:val="20"/>
                <w:szCs w:val="20"/>
                <w:lang w:val="sr-Cyrl-CS" w:eastAsia="sr-Latn-CS"/>
              </w:rPr>
            </w:pPr>
            <w:r w:rsidRPr="009042F9">
              <w:rPr>
                <w:rFonts w:eastAsia="Times New Roman" w:cstheme="minorHAnsi"/>
                <w:b/>
                <w:sz w:val="20"/>
                <w:szCs w:val="20"/>
                <w:lang w:val="sr-Cyrl-CS" w:eastAsia="sr-Latn-CS"/>
              </w:rPr>
              <w:t>ЗАБЛАЋЕ</w:t>
            </w:r>
          </w:p>
        </w:tc>
        <w:tc>
          <w:tcPr>
            <w:tcW w:w="423" w:type="dxa"/>
          </w:tcPr>
          <w:p w14:paraId="68F615FA" w14:textId="77777777" w:rsidR="00C41BEE" w:rsidRPr="009042F9" w:rsidRDefault="00C41BEE" w:rsidP="009042F9">
            <w:pP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val="sr-Cyrl-CS" w:eastAsia="sr-Latn-CS"/>
              </w:rPr>
            </w:pPr>
            <w:r w:rsidRPr="009042F9">
              <w:rPr>
                <w:rFonts w:eastAsia="Times New Roman" w:cstheme="minorHAnsi"/>
                <w:sz w:val="20"/>
                <w:szCs w:val="20"/>
                <w:lang w:val="sr-Cyrl-CS" w:eastAsia="sr-Latn-CS"/>
              </w:rPr>
              <w:t>+</w:t>
            </w:r>
          </w:p>
        </w:tc>
        <w:tc>
          <w:tcPr>
            <w:cnfStyle w:val="000010000000" w:firstRow="0" w:lastRow="0" w:firstColumn="0" w:lastColumn="0" w:oddVBand="1" w:evenVBand="0" w:oddHBand="0" w:evenHBand="0" w:firstRowFirstColumn="0" w:firstRowLastColumn="0" w:lastRowFirstColumn="0" w:lastRowLastColumn="0"/>
            <w:tcW w:w="2079" w:type="dxa"/>
          </w:tcPr>
          <w:p w14:paraId="43B60AC3" w14:textId="77777777" w:rsidR="00C41BEE" w:rsidRPr="003F0D2E" w:rsidRDefault="009C31AC" w:rsidP="009042F9">
            <w:pPr>
              <w:contextualSpacing/>
              <w:jc w:val="both"/>
              <w:rPr>
                <w:rFonts w:eastAsia="Times New Roman" w:cstheme="minorHAnsi"/>
                <w:lang w:val="sr-Cyrl-CS" w:eastAsia="sr-Latn-CS"/>
              </w:rPr>
            </w:pPr>
            <w:r w:rsidRPr="003F0D2E">
              <w:rPr>
                <w:rFonts w:eastAsia="Times New Roman" w:cstheme="minorHAnsi"/>
                <w:lang w:val="sr-Cyrl-CS" w:eastAsia="sr-Latn-CS"/>
              </w:rPr>
              <w:t>Биљана Товаровић</w:t>
            </w:r>
          </w:p>
        </w:tc>
        <w:tc>
          <w:tcPr>
            <w:tcW w:w="1320" w:type="dxa"/>
          </w:tcPr>
          <w:p w14:paraId="39C7A6BE" w14:textId="77777777" w:rsidR="00C41BEE" w:rsidRPr="009042F9" w:rsidRDefault="00C41BEE" w:rsidP="009042F9">
            <w:pP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val="sr-Cyrl-RS" w:eastAsia="sr-Latn-CS"/>
              </w:rPr>
            </w:pPr>
            <w:r w:rsidRPr="009042F9">
              <w:rPr>
                <w:rFonts w:eastAsia="Times New Roman" w:cstheme="minorHAnsi"/>
                <w:sz w:val="20"/>
                <w:szCs w:val="20"/>
                <w:lang w:val="sr-Cyrl-RS" w:eastAsia="sr-Latn-CS"/>
              </w:rPr>
              <w:t>I и I</w:t>
            </w:r>
            <w:r w:rsidRPr="009042F9">
              <w:rPr>
                <w:rFonts w:eastAsia="Times New Roman" w:cstheme="minorHAnsi"/>
                <w:sz w:val="20"/>
                <w:szCs w:val="20"/>
                <w:lang w:eastAsia="sr-Latn-CS"/>
              </w:rPr>
              <w:t>II</w:t>
            </w:r>
          </w:p>
        </w:tc>
        <w:tc>
          <w:tcPr>
            <w:cnfStyle w:val="000010000000" w:firstRow="0" w:lastRow="0" w:firstColumn="0" w:lastColumn="0" w:oddVBand="1" w:evenVBand="0" w:oddHBand="0" w:evenHBand="0" w:firstRowFirstColumn="0" w:firstRowLastColumn="0" w:lastRowFirstColumn="0" w:lastRowLastColumn="0"/>
            <w:tcW w:w="2138" w:type="dxa"/>
          </w:tcPr>
          <w:p w14:paraId="3B54A0F0" w14:textId="77777777" w:rsidR="00C41BEE" w:rsidRPr="009042F9" w:rsidRDefault="00C41BEE" w:rsidP="009042F9">
            <w:pPr>
              <w:contextualSpacing/>
              <w:jc w:val="both"/>
              <w:rPr>
                <w:rFonts w:eastAsia="Times New Roman" w:cstheme="minorHAnsi"/>
                <w:sz w:val="20"/>
                <w:szCs w:val="20"/>
                <w:lang w:val="sr-Cyrl-CS" w:eastAsia="sr-Latn-CS"/>
              </w:rPr>
            </w:pPr>
            <w:r w:rsidRPr="009042F9">
              <w:rPr>
                <w:rFonts w:eastAsia="Times New Roman" w:cstheme="minorHAnsi"/>
                <w:sz w:val="20"/>
                <w:szCs w:val="20"/>
                <w:lang w:val="sr-Cyrl-CS" w:eastAsia="sr-Latn-CS"/>
              </w:rPr>
              <w:t>Професор разредне наставе</w:t>
            </w:r>
          </w:p>
        </w:tc>
        <w:tc>
          <w:tcPr>
            <w:tcW w:w="1173" w:type="dxa"/>
          </w:tcPr>
          <w:p w14:paraId="38AEEFD4" w14:textId="77777777" w:rsidR="00C41BEE" w:rsidRPr="009042F9" w:rsidRDefault="009C31AC" w:rsidP="00CC1E25">
            <w:pP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val="sr-Cyrl-CS" w:eastAsia="sr-Latn-CS"/>
              </w:rPr>
            </w:pPr>
            <w:r w:rsidRPr="009042F9">
              <w:rPr>
                <w:rFonts w:eastAsia="Times New Roman" w:cstheme="minorHAnsi"/>
                <w:sz w:val="20"/>
                <w:szCs w:val="20"/>
                <w:lang w:val="sr-Cyrl-CS" w:eastAsia="sr-Latn-CS"/>
              </w:rPr>
              <w:t>30</w:t>
            </w:r>
          </w:p>
        </w:tc>
      </w:tr>
      <w:tr w:rsidR="00C41BEE" w:rsidRPr="00C45908" w14:paraId="4E0EE510" w14:textId="77777777" w:rsidTr="005C2F1E">
        <w:trPr>
          <w:cnfStyle w:val="000000100000" w:firstRow="0" w:lastRow="0" w:firstColumn="0" w:lastColumn="0" w:oddVBand="0" w:evenVBand="0" w:oddHBand="1" w:evenHBand="0" w:firstRowFirstColumn="0" w:firstRowLastColumn="0" w:lastRowFirstColumn="0" w:lastRowLastColumn="0"/>
          <w:trHeight w:val="333"/>
        </w:trPr>
        <w:tc>
          <w:tcPr>
            <w:cnfStyle w:val="000010000000" w:firstRow="0" w:lastRow="0" w:firstColumn="0" w:lastColumn="0" w:oddVBand="1" w:evenVBand="0" w:oddHBand="0" w:evenHBand="0" w:firstRowFirstColumn="0" w:firstRowLastColumn="0" w:lastRowFirstColumn="0" w:lastRowLastColumn="0"/>
            <w:tcW w:w="1764" w:type="dxa"/>
            <w:vMerge/>
            <w:shd w:val="clear" w:color="auto" w:fill="FDE9D9" w:themeFill="accent6" w:themeFillTint="33"/>
          </w:tcPr>
          <w:p w14:paraId="11F4581F" w14:textId="77777777" w:rsidR="00C41BEE" w:rsidRPr="009042F9" w:rsidRDefault="00C41BEE" w:rsidP="009042F9">
            <w:pPr>
              <w:contextualSpacing/>
              <w:jc w:val="center"/>
              <w:rPr>
                <w:rFonts w:eastAsia="Times New Roman" w:cstheme="minorHAnsi"/>
                <w:sz w:val="20"/>
                <w:szCs w:val="20"/>
                <w:lang w:val="sr-Cyrl-CS" w:eastAsia="sr-Latn-CS"/>
              </w:rPr>
            </w:pPr>
          </w:p>
        </w:tc>
        <w:tc>
          <w:tcPr>
            <w:tcW w:w="423" w:type="dxa"/>
          </w:tcPr>
          <w:p w14:paraId="65E5657E" w14:textId="77777777" w:rsidR="00C41BEE" w:rsidRPr="009042F9" w:rsidRDefault="00C41BEE" w:rsidP="009042F9">
            <w:pPr>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val="sr-Cyrl-CS" w:eastAsia="sr-Latn-CS"/>
              </w:rPr>
            </w:pPr>
            <w:r w:rsidRPr="009042F9">
              <w:rPr>
                <w:rFonts w:eastAsia="Times New Roman" w:cstheme="minorHAnsi"/>
                <w:sz w:val="20"/>
                <w:szCs w:val="20"/>
                <w:lang w:val="sr-Cyrl-CS" w:eastAsia="sr-Latn-CS"/>
              </w:rPr>
              <w:t>+</w:t>
            </w:r>
          </w:p>
        </w:tc>
        <w:tc>
          <w:tcPr>
            <w:cnfStyle w:val="000010000000" w:firstRow="0" w:lastRow="0" w:firstColumn="0" w:lastColumn="0" w:oddVBand="1" w:evenVBand="0" w:oddHBand="0" w:evenHBand="0" w:firstRowFirstColumn="0" w:firstRowLastColumn="0" w:lastRowFirstColumn="0" w:lastRowLastColumn="0"/>
            <w:tcW w:w="2079" w:type="dxa"/>
          </w:tcPr>
          <w:p w14:paraId="2C737083" w14:textId="77777777" w:rsidR="00C41BEE" w:rsidRPr="003F0D2E" w:rsidRDefault="009C31AC" w:rsidP="009042F9">
            <w:pPr>
              <w:contextualSpacing/>
              <w:jc w:val="both"/>
              <w:rPr>
                <w:rFonts w:eastAsia="Times New Roman" w:cstheme="minorHAnsi"/>
                <w:lang w:val="sr-Cyrl-CS" w:eastAsia="sr-Latn-CS"/>
              </w:rPr>
            </w:pPr>
            <w:r w:rsidRPr="003F0D2E">
              <w:rPr>
                <w:rFonts w:eastAsia="Times New Roman" w:cstheme="minorHAnsi"/>
                <w:lang w:val="sr-Cyrl-CS" w:eastAsia="sr-Latn-CS"/>
              </w:rPr>
              <w:t>Драгица Богдановић</w:t>
            </w:r>
          </w:p>
        </w:tc>
        <w:tc>
          <w:tcPr>
            <w:tcW w:w="1320" w:type="dxa"/>
          </w:tcPr>
          <w:p w14:paraId="63B00DFB" w14:textId="77777777" w:rsidR="00C41BEE" w:rsidRPr="009042F9" w:rsidRDefault="00C41BEE" w:rsidP="009042F9">
            <w:pPr>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sr-Latn-CS"/>
              </w:rPr>
            </w:pPr>
            <w:r w:rsidRPr="009042F9">
              <w:rPr>
                <w:rFonts w:eastAsia="Times New Roman" w:cstheme="minorHAnsi"/>
                <w:sz w:val="20"/>
                <w:szCs w:val="20"/>
                <w:lang w:eastAsia="sr-Latn-CS"/>
              </w:rPr>
              <w:t>II и IV</w:t>
            </w:r>
          </w:p>
        </w:tc>
        <w:tc>
          <w:tcPr>
            <w:cnfStyle w:val="000010000000" w:firstRow="0" w:lastRow="0" w:firstColumn="0" w:lastColumn="0" w:oddVBand="1" w:evenVBand="0" w:oddHBand="0" w:evenHBand="0" w:firstRowFirstColumn="0" w:firstRowLastColumn="0" w:lastRowFirstColumn="0" w:lastRowLastColumn="0"/>
            <w:tcW w:w="2138" w:type="dxa"/>
          </w:tcPr>
          <w:p w14:paraId="74153F74" w14:textId="77777777" w:rsidR="00C41BEE" w:rsidRPr="009042F9" w:rsidRDefault="00C41BEE" w:rsidP="009042F9">
            <w:pPr>
              <w:contextualSpacing/>
              <w:jc w:val="both"/>
              <w:rPr>
                <w:rFonts w:eastAsia="Times New Roman" w:cstheme="minorHAnsi"/>
                <w:sz w:val="20"/>
                <w:szCs w:val="20"/>
                <w:lang w:val="sr-Cyrl-CS" w:eastAsia="sr-Latn-CS"/>
              </w:rPr>
            </w:pPr>
            <w:r w:rsidRPr="009042F9">
              <w:rPr>
                <w:rFonts w:eastAsia="Times New Roman" w:cstheme="minorHAnsi"/>
                <w:sz w:val="20"/>
                <w:szCs w:val="20"/>
                <w:lang w:val="sr-Cyrl-CS" w:eastAsia="sr-Latn-CS"/>
              </w:rPr>
              <w:t>Професор разредне наставе</w:t>
            </w:r>
          </w:p>
        </w:tc>
        <w:tc>
          <w:tcPr>
            <w:tcW w:w="1173" w:type="dxa"/>
          </w:tcPr>
          <w:p w14:paraId="6E304D35" w14:textId="77777777" w:rsidR="00C41BEE" w:rsidRPr="009042F9" w:rsidRDefault="009C31AC" w:rsidP="00CC1E25">
            <w:pPr>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val="sr-Cyrl-CS" w:eastAsia="sr-Latn-CS"/>
              </w:rPr>
            </w:pPr>
            <w:r w:rsidRPr="009042F9">
              <w:rPr>
                <w:rFonts w:eastAsia="Times New Roman" w:cstheme="minorHAnsi"/>
                <w:sz w:val="20"/>
                <w:szCs w:val="20"/>
                <w:lang w:val="sr-Cyrl-CS" w:eastAsia="sr-Latn-CS"/>
              </w:rPr>
              <w:t>31</w:t>
            </w:r>
          </w:p>
        </w:tc>
      </w:tr>
      <w:tr w:rsidR="00C41BEE" w:rsidRPr="00C45908" w14:paraId="31AFB8B3" w14:textId="77777777" w:rsidTr="005C2F1E">
        <w:trPr>
          <w:trHeight w:val="400"/>
        </w:trPr>
        <w:tc>
          <w:tcPr>
            <w:cnfStyle w:val="000010000000" w:firstRow="0" w:lastRow="0" w:firstColumn="0" w:lastColumn="0" w:oddVBand="1" w:evenVBand="0" w:oddHBand="0" w:evenHBand="0" w:firstRowFirstColumn="0" w:firstRowLastColumn="0" w:lastRowFirstColumn="0" w:lastRowLastColumn="0"/>
            <w:tcW w:w="1764" w:type="dxa"/>
            <w:shd w:val="clear" w:color="auto" w:fill="FDE9D9" w:themeFill="accent6" w:themeFillTint="33"/>
          </w:tcPr>
          <w:p w14:paraId="2C766590" w14:textId="77777777" w:rsidR="00C41BEE" w:rsidRPr="009042F9" w:rsidRDefault="00C41BEE" w:rsidP="009042F9">
            <w:pPr>
              <w:jc w:val="center"/>
              <w:rPr>
                <w:rFonts w:ascii="Calibri" w:eastAsia="Times New Roman" w:hAnsi="Calibri" w:cs="Times New Roman"/>
                <w:b/>
                <w:sz w:val="20"/>
                <w:szCs w:val="20"/>
                <w:lang w:val="sr-Cyrl-CS" w:eastAsia="sr-Latn-CS"/>
              </w:rPr>
            </w:pPr>
            <w:r w:rsidRPr="009042F9">
              <w:rPr>
                <w:rFonts w:ascii="Calibri" w:eastAsia="Times New Roman" w:hAnsi="Calibri" w:cs="Times New Roman"/>
                <w:b/>
                <w:sz w:val="20"/>
                <w:szCs w:val="20"/>
                <w:lang w:val="sr-Cyrl-CS" w:eastAsia="sr-Latn-CS"/>
              </w:rPr>
              <w:t>БОЈИЋ</w:t>
            </w:r>
          </w:p>
        </w:tc>
        <w:tc>
          <w:tcPr>
            <w:tcW w:w="423" w:type="dxa"/>
          </w:tcPr>
          <w:p w14:paraId="55231B7B" w14:textId="77777777" w:rsidR="00C41BEE" w:rsidRPr="009042F9" w:rsidRDefault="00C41BEE" w:rsidP="009042F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lang w:val="sr-Cyrl-CS" w:eastAsia="sr-Latn-CS"/>
              </w:rPr>
            </w:pPr>
            <w:r w:rsidRPr="009042F9">
              <w:rPr>
                <w:rFonts w:ascii="Calibri" w:eastAsia="Times New Roman" w:hAnsi="Calibri" w:cs="Times New Roman"/>
                <w:sz w:val="20"/>
                <w:szCs w:val="20"/>
                <w:lang w:val="sr-Cyrl-CS" w:eastAsia="sr-Latn-CS"/>
              </w:rPr>
              <w:t>+</w:t>
            </w:r>
          </w:p>
        </w:tc>
        <w:tc>
          <w:tcPr>
            <w:cnfStyle w:val="000010000000" w:firstRow="0" w:lastRow="0" w:firstColumn="0" w:lastColumn="0" w:oddVBand="1" w:evenVBand="0" w:oddHBand="0" w:evenHBand="0" w:firstRowFirstColumn="0" w:firstRowLastColumn="0" w:lastRowFirstColumn="0" w:lastRowLastColumn="0"/>
            <w:tcW w:w="2079" w:type="dxa"/>
          </w:tcPr>
          <w:p w14:paraId="3EE2132D" w14:textId="77777777" w:rsidR="00C41BEE" w:rsidRPr="003F0D2E" w:rsidRDefault="00C41BEE" w:rsidP="009042F9">
            <w:pPr>
              <w:jc w:val="both"/>
              <w:rPr>
                <w:rFonts w:ascii="Calibri" w:eastAsia="Times New Roman" w:hAnsi="Calibri" w:cs="Times New Roman"/>
                <w:lang w:val="sr-Cyrl-CS" w:eastAsia="sr-Latn-CS"/>
              </w:rPr>
            </w:pPr>
            <w:r w:rsidRPr="003F0D2E">
              <w:rPr>
                <w:rFonts w:ascii="Calibri" w:eastAsia="Times New Roman" w:hAnsi="Calibri" w:cs="Times New Roman"/>
                <w:lang w:val="sr-Cyrl-CS" w:eastAsia="sr-Latn-CS"/>
              </w:rPr>
              <w:t>Драгица Дедагић</w:t>
            </w:r>
          </w:p>
        </w:tc>
        <w:tc>
          <w:tcPr>
            <w:tcW w:w="1320" w:type="dxa"/>
          </w:tcPr>
          <w:p w14:paraId="020688DB" w14:textId="77777777" w:rsidR="00C41BEE" w:rsidRPr="009042F9" w:rsidRDefault="009C31AC" w:rsidP="009042F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lang w:val="sr-Cyrl-RS" w:eastAsia="sr-Latn-CS"/>
              </w:rPr>
            </w:pPr>
            <w:r w:rsidRPr="009042F9">
              <w:rPr>
                <w:rFonts w:ascii="Calibri" w:eastAsia="Times New Roman" w:hAnsi="Calibri" w:cs="Times New Roman"/>
                <w:sz w:val="20"/>
                <w:szCs w:val="20"/>
                <w:lang w:eastAsia="sr-Latn-CS"/>
              </w:rPr>
              <w:t>I</w:t>
            </w:r>
            <w:r w:rsidRPr="009042F9">
              <w:rPr>
                <w:rFonts w:ascii="Calibri" w:eastAsia="Times New Roman" w:hAnsi="Calibri" w:cs="Times New Roman"/>
                <w:sz w:val="20"/>
                <w:szCs w:val="20"/>
                <w:lang w:val="sr-Cyrl-RS" w:eastAsia="sr-Latn-CS"/>
              </w:rPr>
              <w:t xml:space="preserve">, </w:t>
            </w:r>
            <w:r w:rsidR="00C41BEE" w:rsidRPr="009042F9">
              <w:rPr>
                <w:rFonts w:ascii="Calibri" w:eastAsia="Times New Roman" w:hAnsi="Calibri" w:cs="Times New Roman"/>
                <w:sz w:val="20"/>
                <w:szCs w:val="20"/>
                <w:lang w:val="en-GB" w:eastAsia="sr-Latn-CS"/>
              </w:rPr>
              <w:t>II</w:t>
            </w:r>
            <w:r w:rsidRPr="009042F9">
              <w:rPr>
                <w:rFonts w:ascii="Calibri" w:eastAsia="Times New Roman" w:hAnsi="Calibri" w:cs="Times New Roman"/>
                <w:sz w:val="20"/>
                <w:szCs w:val="20"/>
                <w:lang w:val="sr-Cyrl-RS" w:eastAsia="sr-Latn-CS"/>
              </w:rPr>
              <w:t xml:space="preserve">, </w:t>
            </w:r>
            <w:r w:rsidRPr="009042F9">
              <w:rPr>
                <w:rFonts w:ascii="Calibri" w:eastAsia="Times New Roman" w:hAnsi="Calibri" w:cs="Times New Roman"/>
                <w:sz w:val="20"/>
                <w:szCs w:val="20"/>
                <w:lang w:eastAsia="sr-Latn-CS"/>
              </w:rPr>
              <w:t>III и  IV</w:t>
            </w:r>
          </w:p>
        </w:tc>
        <w:tc>
          <w:tcPr>
            <w:cnfStyle w:val="000010000000" w:firstRow="0" w:lastRow="0" w:firstColumn="0" w:lastColumn="0" w:oddVBand="1" w:evenVBand="0" w:oddHBand="0" w:evenHBand="0" w:firstRowFirstColumn="0" w:firstRowLastColumn="0" w:lastRowFirstColumn="0" w:lastRowLastColumn="0"/>
            <w:tcW w:w="2138" w:type="dxa"/>
          </w:tcPr>
          <w:p w14:paraId="4FBCF56D" w14:textId="77777777" w:rsidR="00C41BEE" w:rsidRPr="009042F9" w:rsidRDefault="00C41BEE" w:rsidP="009042F9">
            <w:pPr>
              <w:jc w:val="both"/>
              <w:rPr>
                <w:rFonts w:ascii="Calibri" w:eastAsia="Times New Roman" w:hAnsi="Calibri" w:cs="Times New Roman"/>
                <w:sz w:val="20"/>
                <w:szCs w:val="20"/>
                <w:lang w:val="sr-Cyrl-CS" w:eastAsia="sr-Latn-CS"/>
              </w:rPr>
            </w:pPr>
            <w:r w:rsidRPr="009042F9">
              <w:rPr>
                <w:rFonts w:ascii="Calibri" w:eastAsia="Times New Roman" w:hAnsi="Calibri" w:cs="Times New Roman"/>
                <w:sz w:val="20"/>
                <w:szCs w:val="20"/>
                <w:lang w:val="sr-Cyrl-CS" w:eastAsia="sr-Latn-CS"/>
              </w:rPr>
              <w:t>Професор разредне наставе</w:t>
            </w:r>
          </w:p>
        </w:tc>
        <w:tc>
          <w:tcPr>
            <w:tcW w:w="1173" w:type="dxa"/>
          </w:tcPr>
          <w:p w14:paraId="1F203576" w14:textId="77777777" w:rsidR="00C41BEE" w:rsidRPr="009042F9" w:rsidRDefault="009C31AC" w:rsidP="00CC1E25">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lang w:val="sr-Cyrl-CS" w:eastAsia="sr-Latn-CS"/>
              </w:rPr>
            </w:pPr>
            <w:r w:rsidRPr="009042F9">
              <w:rPr>
                <w:rFonts w:ascii="Calibri" w:eastAsia="Times New Roman" w:hAnsi="Calibri" w:cs="Times New Roman"/>
                <w:sz w:val="20"/>
                <w:szCs w:val="20"/>
                <w:lang w:val="sr-Cyrl-CS" w:eastAsia="sr-Latn-CS"/>
              </w:rPr>
              <w:t>34</w:t>
            </w:r>
          </w:p>
        </w:tc>
      </w:tr>
      <w:tr w:rsidR="00C41BEE" w:rsidRPr="00C45908" w14:paraId="75343EB5" w14:textId="77777777" w:rsidTr="005C2F1E">
        <w:trPr>
          <w:cnfStyle w:val="000000100000" w:firstRow="0" w:lastRow="0" w:firstColumn="0" w:lastColumn="0" w:oddVBand="0" w:evenVBand="0" w:oddHBand="1" w:evenHBand="0" w:firstRowFirstColumn="0" w:firstRowLastColumn="0" w:lastRowFirstColumn="0" w:lastRowLastColumn="0"/>
          <w:trHeight w:val="424"/>
        </w:trPr>
        <w:tc>
          <w:tcPr>
            <w:cnfStyle w:val="000010000000" w:firstRow="0" w:lastRow="0" w:firstColumn="0" w:lastColumn="0" w:oddVBand="1" w:evenVBand="0" w:oddHBand="0" w:evenHBand="0" w:firstRowFirstColumn="0" w:firstRowLastColumn="0" w:lastRowFirstColumn="0" w:lastRowLastColumn="0"/>
            <w:tcW w:w="1764" w:type="dxa"/>
            <w:shd w:val="clear" w:color="auto" w:fill="FDE9D9" w:themeFill="accent6" w:themeFillTint="33"/>
          </w:tcPr>
          <w:p w14:paraId="3D4D73C9" w14:textId="77777777" w:rsidR="00C41BEE" w:rsidRPr="009042F9" w:rsidRDefault="00C41BEE" w:rsidP="009042F9">
            <w:pPr>
              <w:jc w:val="center"/>
              <w:rPr>
                <w:rFonts w:eastAsia="Times New Roman" w:cstheme="minorHAnsi"/>
                <w:sz w:val="20"/>
                <w:szCs w:val="20"/>
                <w:lang w:val="sr-Cyrl-CS" w:eastAsia="sr-Latn-CS"/>
              </w:rPr>
            </w:pPr>
            <w:r w:rsidRPr="009042F9">
              <w:rPr>
                <w:rFonts w:ascii="Calibri" w:eastAsia="Times New Roman" w:hAnsi="Calibri" w:cs="Times New Roman"/>
                <w:b/>
                <w:sz w:val="20"/>
                <w:szCs w:val="20"/>
                <w:lang w:val="sr-Cyrl-CS" w:eastAsia="sr-Latn-CS"/>
              </w:rPr>
              <w:t>ДВОРИШТЕ</w:t>
            </w:r>
          </w:p>
        </w:tc>
        <w:tc>
          <w:tcPr>
            <w:tcW w:w="423" w:type="dxa"/>
          </w:tcPr>
          <w:p w14:paraId="5F5FA7CE" w14:textId="77777777" w:rsidR="00C41BEE" w:rsidRPr="009042F9" w:rsidRDefault="00C41BEE" w:rsidP="009042F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 w:val="20"/>
                <w:szCs w:val="20"/>
                <w:lang w:eastAsia="sr-Latn-CS"/>
              </w:rPr>
            </w:pPr>
            <w:r w:rsidRPr="009042F9">
              <w:rPr>
                <w:rFonts w:ascii="Calibri" w:eastAsia="Times New Roman" w:hAnsi="Calibri" w:cs="Times New Roman"/>
                <w:sz w:val="20"/>
                <w:szCs w:val="20"/>
                <w:lang w:eastAsia="sr-Latn-CS"/>
              </w:rPr>
              <w:t>+</w:t>
            </w:r>
          </w:p>
        </w:tc>
        <w:tc>
          <w:tcPr>
            <w:cnfStyle w:val="000010000000" w:firstRow="0" w:lastRow="0" w:firstColumn="0" w:lastColumn="0" w:oddVBand="1" w:evenVBand="0" w:oddHBand="0" w:evenHBand="0" w:firstRowFirstColumn="0" w:firstRowLastColumn="0" w:lastRowFirstColumn="0" w:lastRowLastColumn="0"/>
            <w:tcW w:w="2079" w:type="dxa"/>
          </w:tcPr>
          <w:p w14:paraId="73B5761B" w14:textId="77777777" w:rsidR="00C41BEE" w:rsidRPr="003F0D2E" w:rsidRDefault="00C41BEE" w:rsidP="009042F9">
            <w:pPr>
              <w:jc w:val="both"/>
              <w:rPr>
                <w:rFonts w:ascii="Calibri" w:eastAsia="Times New Roman" w:hAnsi="Calibri" w:cs="Times New Roman"/>
                <w:lang w:val="sr-Cyrl-CS" w:eastAsia="sr-Latn-CS"/>
              </w:rPr>
            </w:pPr>
            <w:proofErr w:type="spellStart"/>
            <w:r w:rsidRPr="003F0D2E">
              <w:rPr>
                <w:rFonts w:ascii="Calibri" w:eastAsia="Times New Roman" w:hAnsi="Calibri" w:cs="Times New Roman"/>
                <w:lang w:eastAsia="sr-Latn-CS"/>
              </w:rPr>
              <w:t>Драгана</w:t>
            </w:r>
            <w:proofErr w:type="spellEnd"/>
            <w:r w:rsidRPr="003F0D2E">
              <w:rPr>
                <w:rFonts w:ascii="Calibri" w:eastAsia="Times New Roman" w:hAnsi="Calibri" w:cs="Times New Roman"/>
                <w:lang w:val="sr-Cyrl-RS" w:eastAsia="sr-Latn-CS"/>
              </w:rPr>
              <w:t xml:space="preserve"> </w:t>
            </w:r>
            <w:r w:rsidRPr="003F0D2E">
              <w:rPr>
                <w:rFonts w:ascii="Calibri" w:eastAsia="Times New Roman" w:hAnsi="Calibri" w:cs="Times New Roman"/>
                <w:lang w:val="sr-Cyrl-CS" w:eastAsia="sr-Latn-CS"/>
              </w:rPr>
              <w:t>Матић</w:t>
            </w:r>
          </w:p>
        </w:tc>
        <w:tc>
          <w:tcPr>
            <w:tcW w:w="1320" w:type="dxa"/>
          </w:tcPr>
          <w:p w14:paraId="1380D5B5" w14:textId="77777777" w:rsidR="00C41BEE" w:rsidRPr="009042F9" w:rsidRDefault="00C41BEE" w:rsidP="009042F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 w:val="20"/>
                <w:szCs w:val="20"/>
                <w:lang w:val="sr-Cyrl-RS" w:eastAsia="sr-Latn-CS"/>
              </w:rPr>
            </w:pPr>
            <w:r w:rsidRPr="009042F9">
              <w:rPr>
                <w:rFonts w:ascii="Calibri" w:eastAsia="Times New Roman" w:hAnsi="Calibri" w:cs="Times New Roman"/>
                <w:sz w:val="20"/>
                <w:szCs w:val="20"/>
                <w:lang w:eastAsia="sr-Latn-CS"/>
              </w:rPr>
              <w:t>I и  IV</w:t>
            </w:r>
          </w:p>
        </w:tc>
        <w:tc>
          <w:tcPr>
            <w:cnfStyle w:val="000010000000" w:firstRow="0" w:lastRow="0" w:firstColumn="0" w:lastColumn="0" w:oddVBand="1" w:evenVBand="0" w:oddHBand="0" w:evenHBand="0" w:firstRowFirstColumn="0" w:firstRowLastColumn="0" w:lastRowFirstColumn="0" w:lastRowLastColumn="0"/>
            <w:tcW w:w="2138" w:type="dxa"/>
          </w:tcPr>
          <w:p w14:paraId="509349CF" w14:textId="77777777" w:rsidR="00C41BEE" w:rsidRPr="009042F9" w:rsidRDefault="00C41BEE" w:rsidP="009042F9">
            <w:pPr>
              <w:jc w:val="both"/>
              <w:rPr>
                <w:rFonts w:ascii="Calibri" w:eastAsia="Times New Roman" w:hAnsi="Calibri" w:cs="Times New Roman"/>
                <w:sz w:val="20"/>
                <w:szCs w:val="20"/>
                <w:lang w:val="sr-Cyrl-CS" w:eastAsia="sr-Latn-CS"/>
              </w:rPr>
            </w:pPr>
            <w:r w:rsidRPr="009042F9">
              <w:rPr>
                <w:rFonts w:ascii="Calibri" w:eastAsia="Times New Roman" w:hAnsi="Calibri" w:cs="Times New Roman"/>
                <w:sz w:val="20"/>
                <w:szCs w:val="20"/>
                <w:lang w:val="sr-Cyrl-CS" w:eastAsia="sr-Latn-CS"/>
              </w:rPr>
              <w:t>Професор разредне наставе</w:t>
            </w:r>
          </w:p>
        </w:tc>
        <w:tc>
          <w:tcPr>
            <w:tcW w:w="1173" w:type="dxa"/>
          </w:tcPr>
          <w:p w14:paraId="3D8367DC" w14:textId="77777777" w:rsidR="00C41BEE" w:rsidRPr="009042F9" w:rsidRDefault="009C31AC" w:rsidP="00CC1E25">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 w:val="20"/>
                <w:szCs w:val="20"/>
                <w:lang w:val="sr-Cyrl-CS" w:eastAsia="sr-Latn-CS"/>
              </w:rPr>
            </w:pPr>
            <w:r w:rsidRPr="009042F9">
              <w:rPr>
                <w:rFonts w:ascii="Calibri" w:eastAsia="Times New Roman" w:hAnsi="Calibri" w:cs="Times New Roman"/>
                <w:sz w:val="20"/>
                <w:szCs w:val="20"/>
                <w:lang w:val="sr-Cyrl-CS" w:eastAsia="sr-Latn-CS"/>
              </w:rPr>
              <w:t>14</w:t>
            </w:r>
          </w:p>
        </w:tc>
      </w:tr>
      <w:tr w:rsidR="00C41BEE" w:rsidRPr="00C45908" w14:paraId="353E918E" w14:textId="77777777" w:rsidTr="005C2F1E">
        <w:trPr>
          <w:trHeight w:val="414"/>
        </w:trPr>
        <w:tc>
          <w:tcPr>
            <w:cnfStyle w:val="000010000000" w:firstRow="0" w:lastRow="0" w:firstColumn="0" w:lastColumn="0" w:oddVBand="1" w:evenVBand="0" w:oddHBand="0" w:evenHBand="0" w:firstRowFirstColumn="0" w:firstRowLastColumn="0" w:lastRowFirstColumn="0" w:lastRowLastColumn="0"/>
            <w:tcW w:w="1764" w:type="dxa"/>
            <w:shd w:val="clear" w:color="auto" w:fill="FDE9D9" w:themeFill="accent6" w:themeFillTint="33"/>
          </w:tcPr>
          <w:p w14:paraId="70569326" w14:textId="77777777" w:rsidR="00C41BEE" w:rsidRPr="009042F9" w:rsidRDefault="00C41BEE" w:rsidP="009042F9">
            <w:pPr>
              <w:jc w:val="center"/>
              <w:rPr>
                <w:rFonts w:ascii="Calibri" w:eastAsia="Times New Roman" w:hAnsi="Calibri" w:cs="Times New Roman"/>
                <w:b/>
                <w:sz w:val="20"/>
                <w:szCs w:val="20"/>
                <w:lang w:val="sr-Cyrl-CS" w:eastAsia="sr-Latn-CS"/>
              </w:rPr>
            </w:pPr>
            <w:r w:rsidRPr="009042F9">
              <w:rPr>
                <w:rFonts w:ascii="Calibri" w:eastAsia="Times New Roman" w:hAnsi="Calibri" w:cs="Times New Roman"/>
                <w:b/>
                <w:sz w:val="20"/>
                <w:szCs w:val="20"/>
                <w:lang w:val="sr-Cyrl-CS" w:eastAsia="sr-Latn-CS"/>
              </w:rPr>
              <w:t>СИНОШЕВИЋ</w:t>
            </w:r>
          </w:p>
        </w:tc>
        <w:tc>
          <w:tcPr>
            <w:tcW w:w="423" w:type="dxa"/>
          </w:tcPr>
          <w:p w14:paraId="4457FA23" w14:textId="77777777" w:rsidR="00C41BEE" w:rsidRPr="003F0D2E" w:rsidRDefault="003F0D2E" w:rsidP="009042F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lang w:eastAsia="sr-Latn-CS"/>
              </w:rPr>
            </w:pPr>
            <w:r>
              <w:rPr>
                <w:rFonts w:ascii="Calibri" w:eastAsia="Times New Roman" w:hAnsi="Calibri" w:cs="Times New Roman"/>
                <w:sz w:val="20"/>
                <w:szCs w:val="20"/>
                <w:lang w:eastAsia="sr-Latn-CS"/>
              </w:rPr>
              <w:t>-</w:t>
            </w:r>
          </w:p>
        </w:tc>
        <w:tc>
          <w:tcPr>
            <w:cnfStyle w:val="000010000000" w:firstRow="0" w:lastRow="0" w:firstColumn="0" w:lastColumn="0" w:oddVBand="1" w:evenVBand="0" w:oddHBand="0" w:evenHBand="0" w:firstRowFirstColumn="0" w:firstRowLastColumn="0" w:lastRowFirstColumn="0" w:lastRowLastColumn="0"/>
            <w:tcW w:w="2079" w:type="dxa"/>
          </w:tcPr>
          <w:p w14:paraId="7E23E8C1" w14:textId="77777777" w:rsidR="00C41BEE" w:rsidRPr="003F0D2E" w:rsidRDefault="009042F9" w:rsidP="009042F9">
            <w:pPr>
              <w:jc w:val="both"/>
              <w:rPr>
                <w:rFonts w:ascii="Calibri" w:eastAsia="Times New Roman" w:hAnsi="Calibri" w:cs="Times New Roman"/>
                <w:lang w:val="sr-Cyrl-RS" w:eastAsia="sr-Latn-CS"/>
              </w:rPr>
            </w:pPr>
            <w:r w:rsidRPr="003F0D2E">
              <w:rPr>
                <w:rFonts w:ascii="Calibri" w:eastAsia="Times New Roman" w:hAnsi="Calibri" w:cs="Times New Roman"/>
                <w:lang w:val="sr-Cyrl-RS" w:eastAsia="sr-Latn-CS"/>
              </w:rPr>
              <w:t>Александра Ђуричић</w:t>
            </w:r>
          </w:p>
        </w:tc>
        <w:tc>
          <w:tcPr>
            <w:tcW w:w="1320" w:type="dxa"/>
          </w:tcPr>
          <w:p w14:paraId="42A51E5D" w14:textId="77777777" w:rsidR="00C41BEE" w:rsidRPr="00E76772" w:rsidRDefault="00C41BEE" w:rsidP="009042F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lang w:val="sr-Cyrl-RS" w:eastAsia="sr-Latn-CS"/>
              </w:rPr>
            </w:pPr>
            <w:r w:rsidRPr="009042F9">
              <w:rPr>
                <w:rFonts w:ascii="Calibri" w:eastAsia="Times New Roman" w:hAnsi="Calibri" w:cs="Times New Roman"/>
                <w:sz w:val="20"/>
                <w:szCs w:val="20"/>
                <w:lang w:eastAsia="sr-Latn-CS"/>
              </w:rPr>
              <w:t>I</w:t>
            </w:r>
            <w:r w:rsidRPr="009042F9">
              <w:rPr>
                <w:sz w:val="20"/>
                <w:szCs w:val="20"/>
              </w:rPr>
              <w:t xml:space="preserve"> </w:t>
            </w:r>
            <w:r w:rsidR="00E76772">
              <w:rPr>
                <w:rFonts w:ascii="Calibri" w:eastAsia="Times New Roman" w:hAnsi="Calibri" w:cs="Times New Roman"/>
                <w:sz w:val="20"/>
                <w:szCs w:val="20"/>
                <w:lang w:eastAsia="sr-Latn-CS"/>
              </w:rPr>
              <w:t>и II</w:t>
            </w:r>
          </w:p>
        </w:tc>
        <w:tc>
          <w:tcPr>
            <w:cnfStyle w:val="000010000000" w:firstRow="0" w:lastRow="0" w:firstColumn="0" w:lastColumn="0" w:oddVBand="1" w:evenVBand="0" w:oddHBand="0" w:evenHBand="0" w:firstRowFirstColumn="0" w:firstRowLastColumn="0" w:lastRowFirstColumn="0" w:lastRowLastColumn="0"/>
            <w:tcW w:w="2138" w:type="dxa"/>
          </w:tcPr>
          <w:p w14:paraId="538A9F24" w14:textId="77777777" w:rsidR="00C41BEE" w:rsidRPr="009042F9" w:rsidRDefault="00C41BEE" w:rsidP="009042F9">
            <w:pPr>
              <w:rPr>
                <w:rFonts w:ascii="Calibri" w:eastAsia="Times New Roman" w:hAnsi="Calibri" w:cs="Times New Roman"/>
                <w:sz w:val="20"/>
                <w:szCs w:val="20"/>
                <w:lang w:val="sr-Cyrl-CS" w:eastAsia="sr-Latn-CS"/>
              </w:rPr>
            </w:pPr>
            <w:r w:rsidRPr="009042F9">
              <w:rPr>
                <w:rFonts w:ascii="Calibri" w:eastAsia="Times New Roman" w:hAnsi="Calibri" w:cs="Times New Roman"/>
                <w:sz w:val="20"/>
                <w:szCs w:val="20"/>
                <w:lang w:val="sr-Cyrl-CS" w:eastAsia="sr-Latn-CS"/>
              </w:rPr>
              <w:t>Наставник разредне наставе</w:t>
            </w:r>
          </w:p>
        </w:tc>
        <w:tc>
          <w:tcPr>
            <w:tcW w:w="1173" w:type="dxa"/>
          </w:tcPr>
          <w:p w14:paraId="0807FB41" w14:textId="77777777" w:rsidR="00C41BEE" w:rsidRPr="009042F9" w:rsidRDefault="00EC7575" w:rsidP="00CC1E25">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lang w:val="sr-Cyrl-CS" w:eastAsia="sr-Latn-CS"/>
              </w:rPr>
            </w:pPr>
            <w:r>
              <w:rPr>
                <w:rFonts w:ascii="Calibri" w:eastAsia="Times New Roman" w:hAnsi="Calibri" w:cs="Times New Roman"/>
                <w:sz w:val="20"/>
                <w:szCs w:val="20"/>
                <w:lang w:val="sr-Cyrl-CS" w:eastAsia="sr-Latn-CS"/>
              </w:rPr>
              <w:t>3</w:t>
            </w:r>
          </w:p>
        </w:tc>
      </w:tr>
    </w:tbl>
    <w:p w14:paraId="3C62BD1E" w14:textId="77777777" w:rsidR="00482925" w:rsidRPr="00E31C24" w:rsidRDefault="00482925" w:rsidP="00A609DF">
      <w:pPr>
        <w:rPr>
          <w:color w:val="FF0000"/>
        </w:rPr>
      </w:pPr>
    </w:p>
    <w:p w14:paraId="32FDFB25" w14:textId="77777777" w:rsidR="00FC0B64" w:rsidRPr="00E31C24" w:rsidRDefault="00FC0B64" w:rsidP="00A609DF">
      <w:pPr>
        <w:rPr>
          <w:color w:val="FF0000"/>
        </w:rPr>
      </w:pPr>
    </w:p>
    <w:p w14:paraId="54988CB6" w14:textId="77777777" w:rsidR="00FC0B64" w:rsidRPr="00E31C24" w:rsidRDefault="00FC0B64" w:rsidP="00A609DF">
      <w:pPr>
        <w:rPr>
          <w:color w:val="FF0000"/>
        </w:rPr>
      </w:pPr>
    </w:p>
    <w:p w14:paraId="7B5B0CE3" w14:textId="77777777" w:rsidR="00FC0B64" w:rsidRPr="00E31C24" w:rsidRDefault="00FC0B64" w:rsidP="00A609DF">
      <w:pPr>
        <w:rPr>
          <w:color w:val="FF0000"/>
        </w:rPr>
      </w:pPr>
    </w:p>
    <w:p w14:paraId="6F0A5A72" w14:textId="77777777" w:rsidR="00FC0B64" w:rsidRPr="00E31C24" w:rsidRDefault="00FC0B64" w:rsidP="00A609DF">
      <w:pPr>
        <w:rPr>
          <w:color w:val="FF0000"/>
          <w:lang w:val="en-GB"/>
        </w:rPr>
      </w:pPr>
    </w:p>
    <w:p w14:paraId="7B3CBC86" w14:textId="77777777" w:rsidR="00C45908" w:rsidRDefault="00C45908" w:rsidP="00FC0B64">
      <w:pPr>
        <w:spacing w:after="120"/>
        <w:rPr>
          <w:i/>
          <w:color w:val="FF0000"/>
          <w:lang w:val="sr-Cyrl-CS"/>
        </w:rPr>
        <w:sectPr w:rsidR="00C45908" w:rsidSect="00E924C4">
          <w:pgSz w:w="12240" w:h="15840"/>
          <w:pgMar w:top="1440" w:right="1440" w:bottom="1440" w:left="1440" w:header="720" w:footer="720" w:gutter="0"/>
          <w:cols w:space="720"/>
          <w:docGrid w:linePitch="360"/>
        </w:sectPr>
      </w:pPr>
    </w:p>
    <w:p w14:paraId="64195D49" w14:textId="77777777" w:rsidR="00FC0B64" w:rsidRPr="00503CED" w:rsidRDefault="00503CED" w:rsidP="00C92E7E">
      <w:pPr>
        <w:spacing w:after="120"/>
        <w:jc w:val="center"/>
        <w:rPr>
          <w:i/>
          <w:lang w:val="sr-Cyrl-CS"/>
        </w:rPr>
      </w:pPr>
      <w:r>
        <w:rPr>
          <w:i/>
          <w:lang w:val="sr-Cyrl-CS"/>
        </w:rPr>
        <w:lastRenderedPageBreak/>
        <w:t xml:space="preserve">Наставници руског језика, енглеског језика и </w:t>
      </w:r>
      <w:r w:rsidR="00FC0B64" w:rsidRPr="00503CED">
        <w:rPr>
          <w:i/>
          <w:lang w:val="sr-Cyrl-CS"/>
        </w:rPr>
        <w:t>веронауке</w:t>
      </w:r>
      <w:r>
        <w:rPr>
          <w:i/>
          <w:lang w:val="sr-Cyrl-CS"/>
        </w:rPr>
        <w:t xml:space="preserve"> </w:t>
      </w:r>
    </w:p>
    <w:tbl>
      <w:tblPr>
        <w:tblStyle w:val="LightList-Accent6"/>
        <w:tblW w:w="9747" w:type="dxa"/>
        <w:jc w:val="center"/>
        <w:tblLayout w:type="fixed"/>
        <w:tblLook w:val="0000" w:firstRow="0" w:lastRow="0" w:firstColumn="0" w:lastColumn="0" w:noHBand="0" w:noVBand="0"/>
      </w:tblPr>
      <w:tblGrid>
        <w:gridCol w:w="1809"/>
        <w:gridCol w:w="448"/>
        <w:gridCol w:w="1530"/>
        <w:gridCol w:w="1850"/>
        <w:gridCol w:w="4110"/>
      </w:tblGrid>
      <w:tr w:rsidR="00854735" w:rsidRPr="00FA490D" w14:paraId="32F159CF" w14:textId="77777777" w:rsidTr="00CC1E25">
        <w:trPr>
          <w:cnfStyle w:val="000000100000" w:firstRow="0" w:lastRow="0" w:firstColumn="0" w:lastColumn="0" w:oddVBand="0" w:evenVBand="0" w:oddHBand="1" w:evenHBand="0" w:firstRowFirstColumn="0" w:firstRowLastColumn="0" w:lastRowFirstColumn="0" w:lastRowLastColumn="0"/>
          <w:trHeight w:val="861"/>
          <w:jc w:val="center"/>
        </w:trPr>
        <w:tc>
          <w:tcPr>
            <w:cnfStyle w:val="000010000000" w:firstRow="0" w:lastRow="0" w:firstColumn="0" w:lastColumn="0" w:oddVBand="1" w:evenVBand="0" w:oddHBand="0" w:evenHBand="0" w:firstRowFirstColumn="0" w:firstRowLastColumn="0" w:lastRowFirstColumn="0" w:lastRowLastColumn="0"/>
            <w:tcW w:w="1809" w:type="dxa"/>
            <w:shd w:val="clear" w:color="auto" w:fill="FDE9D9" w:themeFill="accent6" w:themeFillTint="33"/>
          </w:tcPr>
          <w:p w14:paraId="3C1C960E" w14:textId="77777777" w:rsidR="00854735" w:rsidRPr="003E5797" w:rsidRDefault="00854735" w:rsidP="00C9512D">
            <w:pPr>
              <w:contextualSpacing/>
              <w:jc w:val="center"/>
              <w:rPr>
                <w:rFonts w:ascii="Calibri" w:eastAsia="Times New Roman" w:hAnsi="Calibri" w:cs="Times New Roman"/>
                <w:i/>
                <w:lang w:val="sr-Cyrl-CS" w:eastAsia="sr-Latn-CS"/>
              </w:rPr>
            </w:pPr>
            <w:r w:rsidRPr="003E5797">
              <w:rPr>
                <w:rFonts w:ascii="Calibri" w:eastAsia="Times New Roman" w:hAnsi="Calibri" w:cs="Times New Roman"/>
                <w:i/>
                <w:lang w:val="sr-Cyrl-CS" w:eastAsia="sr-Latn-CS"/>
              </w:rPr>
              <w:t>Име и презиме</w:t>
            </w:r>
          </w:p>
        </w:tc>
        <w:tc>
          <w:tcPr>
            <w:tcW w:w="448" w:type="dxa"/>
            <w:shd w:val="clear" w:color="auto" w:fill="FDE9D9" w:themeFill="accent6" w:themeFillTint="33"/>
            <w:textDirection w:val="btLr"/>
          </w:tcPr>
          <w:p w14:paraId="2FB57D70" w14:textId="77777777" w:rsidR="00854735" w:rsidRPr="003E5797" w:rsidRDefault="00854735" w:rsidP="00C9512D">
            <w:pPr>
              <w:ind w:left="113" w:right="113"/>
              <w:contextualSpacing/>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i/>
                <w:sz w:val="16"/>
                <w:szCs w:val="16"/>
                <w:lang w:val="sr-Cyrl-CS" w:eastAsia="sr-Latn-CS"/>
              </w:rPr>
            </w:pPr>
            <w:r w:rsidRPr="003E5797">
              <w:rPr>
                <w:rFonts w:ascii="Calibri" w:eastAsia="Times New Roman" w:hAnsi="Calibri" w:cs="Times New Roman"/>
                <w:i/>
                <w:sz w:val="16"/>
                <w:szCs w:val="16"/>
                <w:lang w:val="sr-Cyrl-CS" w:eastAsia="sr-Latn-CS"/>
              </w:rPr>
              <w:t>Лиценца</w:t>
            </w:r>
          </w:p>
        </w:tc>
        <w:tc>
          <w:tcPr>
            <w:cnfStyle w:val="000010000000" w:firstRow="0" w:lastRow="0" w:firstColumn="0" w:lastColumn="0" w:oddVBand="1" w:evenVBand="0" w:oddHBand="0" w:evenHBand="0" w:firstRowFirstColumn="0" w:firstRowLastColumn="0" w:lastRowFirstColumn="0" w:lastRowLastColumn="0"/>
            <w:tcW w:w="1530" w:type="dxa"/>
            <w:shd w:val="clear" w:color="auto" w:fill="FDE9D9" w:themeFill="accent6" w:themeFillTint="33"/>
          </w:tcPr>
          <w:p w14:paraId="609A102C" w14:textId="77777777" w:rsidR="00854735" w:rsidRPr="003E5797" w:rsidRDefault="00854735" w:rsidP="00C9512D">
            <w:pPr>
              <w:contextualSpacing/>
              <w:jc w:val="center"/>
              <w:rPr>
                <w:rFonts w:ascii="Calibri" w:eastAsia="Times New Roman" w:hAnsi="Calibri" w:cs="Times New Roman"/>
                <w:i/>
                <w:lang w:val="sr-Cyrl-CS" w:eastAsia="sr-Latn-CS"/>
              </w:rPr>
            </w:pPr>
            <w:r w:rsidRPr="003E5797">
              <w:rPr>
                <w:rFonts w:ascii="Calibri" w:eastAsia="Times New Roman" w:hAnsi="Calibri" w:cs="Times New Roman"/>
                <w:i/>
                <w:lang w:val="sr-Cyrl-CS" w:eastAsia="sr-Latn-CS"/>
              </w:rPr>
              <w:t>Школа</w:t>
            </w:r>
          </w:p>
        </w:tc>
        <w:tc>
          <w:tcPr>
            <w:tcW w:w="1850" w:type="dxa"/>
            <w:shd w:val="clear" w:color="auto" w:fill="FDE9D9" w:themeFill="accent6" w:themeFillTint="33"/>
          </w:tcPr>
          <w:p w14:paraId="116B43B3" w14:textId="77777777" w:rsidR="00854735" w:rsidRPr="003E5797" w:rsidRDefault="00854735" w:rsidP="00C9512D">
            <w:pPr>
              <w:contextualSpacing/>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i/>
                <w:lang w:val="sr-Cyrl-CS" w:eastAsia="sr-Latn-CS"/>
              </w:rPr>
            </w:pPr>
            <w:r w:rsidRPr="003E5797">
              <w:rPr>
                <w:rFonts w:ascii="Calibri" w:eastAsia="Times New Roman" w:hAnsi="Calibri" w:cs="Times New Roman"/>
                <w:i/>
                <w:lang w:val="sr-Cyrl-CS" w:eastAsia="sr-Latn-CS"/>
              </w:rPr>
              <w:t>Одељење</w:t>
            </w:r>
          </w:p>
        </w:tc>
        <w:tc>
          <w:tcPr>
            <w:cnfStyle w:val="000010000000" w:firstRow="0" w:lastRow="0" w:firstColumn="0" w:lastColumn="0" w:oddVBand="1" w:evenVBand="0" w:oddHBand="0" w:evenHBand="0" w:firstRowFirstColumn="0" w:firstRowLastColumn="0" w:lastRowFirstColumn="0" w:lastRowLastColumn="0"/>
            <w:tcW w:w="4110" w:type="dxa"/>
            <w:shd w:val="clear" w:color="auto" w:fill="FDE9D9" w:themeFill="accent6" w:themeFillTint="33"/>
          </w:tcPr>
          <w:p w14:paraId="5B10EA17" w14:textId="77777777" w:rsidR="00854735" w:rsidRPr="003E5797" w:rsidRDefault="00854735" w:rsidP="00C9512D">
            <w:pPr>
              <w:contextualSpacing/>
              <w:jc w:val="center"/>
              <w:rPr>
                <w:rFonts w:ascii="Calibri" w:eastAsia="Times New Roman" w:hAnsi="Calibri" w:cs="Times New Roman"/>
                <w:i/>
                <w:lang w:val="sr-Cyrl-CS" w:eastAsia="sr-Latn-CS"/>
              </w:rPr>
            </w:pPr>
            <w:r w:rsidRPr="003E5797">
              <w:rPr>
                <w:rFonts w:ascii="Calibri" w:eastAsia="Times New Roman" w:hAnsi="Calibri" w:cs="Times New Roman"/>
                <w:i/>
                <w:lang w:val="sr-Cyrl-CS" w:eastAsia="sr-Latn-CS"/>
              </w:rPr>
              <w:t>Стручна спрема</w:t>
            </w:r>
          </w:p>
        </w:tc>
      </w:tr>
      <w:tr w:rsidR="00E33B54" w:rsidRPr="00FA490D" w14:paraId="3530B2C1" w14:textId="77777777" w:rsidTr="00CC1E25">
        <w:trPr>
          <w:trHeight w:val="800"/>
          <w:jc w:val="center"/>
        </w:trPr>
        <w:tc>
          <w:tcPr>
            <w:cnfStyle w:val="000010000000" w:firstRow="0" w:lastRow="0" w:firstColumn="0" w:lastColumn="0" w:oddVBand="1" w:evenVBand="0" w:oddHBand="0" w:evenHBand="0" w:firstRowFirstColumn="0" w:firstRowLastColumn="0" w:lastRowFirstColumn="0" w:lastRowLastColumn="0"/>
            <w:tcW w:w="1809" w:type="dxa"/>
          </w:tcPr>
          <w:p w14:paraId="700F31CA" w14:textId="77777777" w:rsidR="00E33B54" w:rsidRPr="00C9512D" w:rsidRDefault="00E33B54" w:rsidP="00C9512D">
            <w:pPr>
              <w:contextualSpacing/>
              <w:jc w:val="both"/>
              <w:rPr>
                <w:rFonts w:ascii="Calibri" w:eastAsia="Times New Roman" w:hAnsi="Calibri" w:cs="Times New Roman"/>
                <w:sz w:val="20"/>
                <w:szCs w:val="20"/>
                <w:lang w:val="sr-Cyrl-CS" w:eastAsia="sr-Latn-CS"/>
              </w:rPr>
            </w:pPr>
            <w:r w:rsidRPr="00C9512D">
              <w:rPr>
                <w:rFonts w:ascii="Calibri" w:eastAsia="Times New Roman" w:hAnsi="Calibri" w:cs="Times New Roman"/>
                <w:sz w:val="20"/>
                <w:szCs w:val="20"/>
                <w:lang w:val="sr-Cyrl-CS" w:eastAsia="sr-Latn-CS"/>
              </w:rPr>
              <w:t>Весна Ковачевић</w:t>
            </w:r>
            <w:r w:rsidR="00503CED" w:rsidRPr="00C9512D">
              <w:rPr>
                <w:rFonts w:ascii="Calibri" w:eastAsia="Times New Roman" w:hAnsi="Calibri" w:cs="Times New Roman"/>
                <w:sz w:val="20"/>
                <w:szCs w:val="20"/>
                <w:lang w:val="sr-Cyrl-CS" w:eastAsia="sr-Latn-CS"/>
              </w:rPr>
              <w:t>/ Енглески језик</w:t>
            </w:r>
          </w:p>
        </w:tc>
        <w:tc>
          <w:tcPr>
            <w:tcW w:w="448" w:type="dxa"/>
          </w:tcPr>
          <w:p w14:paraId="11F5F930" w14:textId="77777777" w:rsidR="00E33B54" w:rsidRPr="00C9512D" w:rsidRDefault="008556BD" w:rsidP="00C9512D">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lang w:val="sr-Cyrl-CS" w:eastAsia="sr-Latn-CS"/>
              </w:rPr>
            </w:pPr>
            <w:r>
              <w:rPr>
                <w:rFonts w:ascii="Calibri" w:eastAsia="Times New Roman" w:hAnsi="Calibri" w:cs="Times New Roman"/>
                <w:sz w:val="20"/>
                <w:szCs w:val="20"/>
                <w:lang w:val="sr-Cyrl-CS" w:eastAsia="sr-Latn-CS"/>
              </w:rPr>
              <w:t>+</w:t>
            </w:r>
          </w:p>
        </w:tc>
        <w:tc>
          <w:tcPr>
            <w:cnfStyle w:val="000010000000" w:firstRow="0" w:lastRow="0" w:firstColumn="0" w:lastColumn="0" w:oddVBand="1" w:evenVBand="0" w:oddHBand="0" w:evenHBand="0" w:firstRowFirstColumn="0" w:firstRowLastColumn="0" w:lastRowFirstColumn="0" w:lastRowLastColumn="0"/>
            <w:tcW w:w="1530" w:type="dxa"/>
          </w:tcPr>
          <w:p w14:paraId="24656202" w14:textId="77777777" w:rsidR="00E33B54" w:rsidRPr="00C9512D" w:rsidRDefault="00E33B54" w:rsidP="00C9512D">
            <w:pPr>
              <w:contextualSpacing/>
              <w:rPr>
                <w:rFonts w:ascii="Calibri" w:eastAsia="Times New Roman" w:hAnsi="Calibri" w:cs="Times New Roman"/>
                <w:sz w:val="20"/>
                <w:szCs w:val="20"/>
                <w:lang w:val="ru-RU" w:eastAsia="sr-Latn-CS"/>
              </w:rPr>
            </w:pPr>
            <w:r w:rsidRPr="00C9512D">
              <w:rPr>
                <w:rFonts w:ascii="Calibri" w:eastAsia="Times New Roman" w:hAnsi="Calibri" w:cs="Times New Roman"/>
                <w:sz w:val="20"/>
                <w:szCs w:val="20"/>
                <w:lang w:val="ru-RU" w:eastAsia="sr-Latn-CS"/>
              </w:rPr>
              <w:t>Волујац</w:t>
            </w:r>
          </w:p>
          <w:p w14:paraId="606DA9B6" w14:textId="77777777" w:rsidR="00503CED" w:rsidRPr="00C9512D" w:rsidRDefault="00503CED" w:rsidP="00C9512D">
            <w:pPr>
              <w:contextualSpacing/>
              <w:rPr>
                <w:rFonts w:ascii="Calibri" w:eastAsia="Times New Roman" w:hAnsi="Calibri" w:cs="Times New Roman"/>
                <w:sz w:val="20"/>
                <w:szCs w:val="20"/>
                <w:lang w:val="ru-RU" w:eastAsia="sr-Latn-CS"/>
              </w:rPr>
            </w:pPr>
          </w:p>
          <w:p w14:paraId="6A1493CA" w14:textId="77777777" w:rsidR="008556BD" w:rsidRDefault="008556BD" w:rsidP="00C9512D">
            <w:pPr>
              <w:contextualSpacing/>
              <w:rPr>
                <w:rFonts w:ascii="Calibri" w:eastAsia="Times New Roman" w:hAnsi="Calibri" w:cs="Times New Roman"/>
                <w:sz w:val="20"/>
                <w:szCs w:val="20"/>
                <w:lang w:val="ru-RU" w:eastAsia="sr-Latn-CS"/>
              </w:rPr>
            </w:pPr>
          </w:p>
          <w:p w14:paraId="3276A312" w14:textId="77777777" w:rsidR="008556BD" w:rsidRDefault="008556BD" w:rsidP="00C9512D">
            <w:pPr>
              <w:contextualSpacing/>
              <w:rPr>
                <w:rFonts w:ascii="Calibri" w:eastAsia="Times New Roman" w:hAnsi="Calibri" w:cs="Times New Roman"/>
                <w:sz w:val="20"/>
                <w:szCs w:val="20"/>
                <w:lang w:val="ru-RU" w:eastAsia="sr-Latn-CS"/>
              </w:rPr>
            </w:pPr>
          </w:p>
          <w:p w14:paraId="0C5AB898" w14:textId="77777777" w:rsidR="00503CED" w:rsidRPr="00C9512D" w:rsidRDefault="00503CED" w:rsidP="00C9512D">
            <w:pPr>
              <w:contextualSpacing/>
              <w:rPr>
                <w:rFonts w:ascii="Calibri" w:eastAsia="Times New Roman" w:hAnsi="Calibri" w:cs="Times New Roman"/>
                <w:sz w:val="20"/>
                <w:szCs w:val="20"/>
                <w:lang w:val="ru-RU" w:eastAsia="sr-Latn-CS"/>
              </w:rPr>
            </w:pPr>
            <w:r w:rsidRPr="00C9512D">
              <w:rPr>
                <w:rFonts w:ascii="Calibri" w:eastAsia="Times New Roman" w:hAnsi="Calibri" w:cs="Times New Roman"/>
                <w:sz w:val="20"/>
                <w:szCs w:val="20"/>
                <w:lang w:val="ru-RU" w:eastAsia="sr-Latn-CS"/>
              </w:rPr>
              <w:t>Накучани</w:t>
            </w:r>
          </w:p>
        </w:tc>
        <w:tc>
          <w:tcPr>
            <w:tcW w:w="1850" w:type="dxa"/>
          </w:tcPr>
          <w:p w14:paraId="0F684489" w14:textId="77777777" w:rsidR="00E33B54" w:rsidRPr="00C9512D" w:rsidRDefault="00E33B54" w:rsidP="00C9512D">
            <w:pPr>
              <w:pStyle w:val="TableParagraph"/>
              <w:ind w:right="47"/>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lang w:val="ru-RU" w:eastAsia="sr-Latn-CS"/>
              </w:rPr>
            </w:pPr>
            <w:r w:rsidRPr="00C9512D">
              <w:rPr>
                <w:rFonts w:ascii="Calibri" w:eastAsia="Times New Roman" w:hAnsi="Calibri" w:cs="Times New Roman"/>
                <w:sz w:val="20"/>
                <w:szCs w:val="20"/>
                <w:lang w:val="ru-RU" w:eastAsia="sr-Latn-CS"/>
              </w:rPr>
              <w:t>Од првог до осмог</w:t>
            </w:r>
            <w:r w:rsidR="008556BD">
              <w:rPr>
                <w:rFonts w:ascii="Calibri" w:eastAsia="Times New Roman" w:hAnsi="Calibri" w:cs="Times New Roman"/>
                <w:sz w:val="20"/>
                <w:szCs w:val="20"/>
                <w:lang w:val="ru-RU" w:eastAsia="sr-Latn-CS"/>
              </w:rPr>
              <w:t>, осим другог и четвртог разреда</w:t>
            </w:r>
          </w:p>
          <w:p w14:paraId="2E1A00C8" w14:textId="77777777" w:rsidR="00503CED" w:rsidRPr="00C9512D" w:rsidRDefault="00503CED" w:rsidP="008556BD">
            <w:pPr>
              <w:pStyle w:val="TableParagraph"/>
              <w:ind w:right="47"/>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lang w:val="ru-RU" w:eastAsia="sr-Latn-CS"/>
              </w:rPr>
            </w:pPr>
            <w:r w:rsidRPr="00C9512D">
              <w:rPr>
                <w:rFonts w:ascii="Calibri" w:eastAsia="Times New Roman" w:hAnsi="Calibri" w:cs="Times New Roman"/>
                <w:sz w:val="20"/>
                <w:szCs w:val="20"/>
                <w:lang w:val="ru-RU" w:eastAsia="sr-Latn-CS"/>
              </w:rPr>
              <w:t>Од петог до осмог</w:t>
            </w:r>
          </w:p>
        </w:tc>
        <w:tc>
          <w:tcPr>
            <w:cnfStyle w:val="000010000000" w:firstRow="0" w:lastRow="0" w:firstColumn="0" w:lastColumn="0" w:oddVBand="1" w:evenVBand="0" w:oddHBand="0" w:evenHBand="0" w:firstRowFirstColumn="0" w:firstRowLastColumn="0" w:lastRowFirstColumn="0" w:lastRowLastColumn="0"/>
            <w:tcW w:w="4110" w:type="dxa"/>
          </w:tcPr>
          <w:p w14:paraId="369CB74C" w14:textId="77777777" w:rsidR="00E33B54" w:rsidRPr="00C9512D" w:rsidRDefault="00503CED" w:rsidP="00C9512D">
            <w:pPr>
              <w:contextualSpacing/>
              <w:rPr>
                <w:rFonts w:ascii="Calibri" w:eastAsia="Times New Roman" w:hAnsi="Calibri" w:cs="Times New Roman"/>
                <w:sz w:val="20"/>
                <w:szCs w:val="20"/>
                <w:lang w:val="sr-Cyrl-CS" w:eastAsia="sr-Latn-CS"/>
              </w:rPr>
            </w:pPr>
            <w:r w:rsidRPr="00C9512D">
              <w:rPr>
                <w:rFonts w:ascii="Calibri" w:eastAsia="Times New Roman" w:hAnsi="Calibri" w:cs="Times New Roman"/>
                <w:sz w:val="20"/>
                <w:szCs w:val="20"/>
                <w:lang w:val="sr-Cyrl-CS" w:eastAsia="sr-Latn-CS"/>
              </w:rPr>
              <w:t>Професор енглеског језика</w:t>
            </w:r>
          </w:p>
        </w:tc>
      </w:tr>
      <w:tr w:rsidR="00503CED" w:rsidRPr="00FA490D" w14:paraId="1BB375C3" w14:textId="77777777" w:rsidTr="00CC1E25">
        <w:trPr>
          <w:cnfStyle w:val="000000100000" w:firstRow="0" w:lastRow="0" w:firstColumn="0" w:lastColumn="0" w:oddVBand="0" w:evenVBand="0" w:oddHBand="1" w:evenHBand="0" w:firstRowFirstColumn="0" w:firstRowLastColumn="0" w:lastRowFirstColumn="0" w:lastRowLastColumn="0"/>
          <w:trHeight w:val="550"/>
          <w:jc w:val="center"/>
        </w:trPr>
        <w:tc>
          <w:tcPr>
            <w:cnfStyle w:val="000010000000" w:firstRow="0" w:lastRow="0" w:firstColumn="0" w:lastColumn="0" w:oddVBand="1" w:evenVBand="0" w:oddHBand="0" w:evenHBand="0" w:firstRowFirstColumn="0" w:firstRowLastColumn="0" w:lastRowFirstColumn="0" w:lastRowLastColumn="0"/>
            <w:tcW w:w="1809" w:type="dxa"/>
          </w:tcPr>
          <w:p w14:paraId="28466F48" w14:textId="77777777" w:rsidR="00503CED" w:rsidRPr="00C9512D" w:rsidRDefault="008556BD" w:rsidP="00C9512D">
            <w:pPr>
              <w:contextualSpacing/>
              <w:jc w:val="both"/>
              <w:rPr>
                <w:rFonts w:ascii="Calibri" w:eastAsia="Times New Roman" w:hAnsi="Calibri" w:cs="Times New Roman"/>
                <w:sz w:val="20"/>
                <w:szCs w:val="20"/>
                <w:lang w:val="sr-Cyrl-CS" w:eastAsia="sr-Latn-CS"/>
              </w:rPr>
            </w:pPr>
            <w:r>
              <w:rPr>
                <w:rFonts w:ascii="Calibri" w:eastAsia="Times New Roman" w:hAnsi="Calibri" w:cs="Times New Roman"/>
                <w:sz w:val="20"/>
                <w:szCs w:val="20"/>
                <w:lang w:val="sr-Cyrl-RS" w:eastAsia="sr-Latn-CS"/>
              </w:rPr>
              <w:t xml:space="preserve">Олга Гемовић </w:t>
            </w:r>
            <w:r w:rsidR="00503CED" w:rsidRPr="00C9512D">
              <w:rPr>
                <w:rFonts w:ascii="Calibri" w:eastAsia="Times New Roman" w:hAnsi="Calibri" w:cs="Times New Roman"/>
                <w:sz w:val="20"/>
                <w:szCs w:val="20"/>
                <w:lang w:val="sr-Cyrl-CS" w:eastAsia="sr-Latn-CS"/>
              </w:rPr>
              <w:t>/ Енглески језик</w:t>
            </w:r>
          </w:p>
        </w:tc>
        <w:tc>
          <w:tcPr>
            <w:tcW w:w="448" w:type="dxa"/>
          </w:tcPr>
          <w:p w14:paraId="3127D67A" w14:textId="77777777" w:rsidR="00503CED" w:rsidRPr="00C9512D" w:rsidRDefault="008556BD" w:rsidP="00C9512D">
            <w:pPr>
              <w:contextualSpacing/>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 w:val="20"/>
                <w:szCs w:val="20"/>
                <w:lang w:val="sr-Cyrl-CS" w:eastAsia="sr-Latn-CS"/>
              </w:rPr>
            </w:pPr>
            <w:r>
              <w:rPr>
                <w:rFonts w:ascii="Calibri" w:eastAsia="Times New Roman" w:hAnsi="Calibri" w:cs="Times New Roman"/>
                <w:sz w:val="20"/>
                <w:szCs w:val="20"/>
                <w:lang w:val="sr-Cyrl-CS" w:eastAsia="sr-Latn-CS"/>
              </w:rPr>
              <w:t>-</w:t>
            </w:r>
          </w:p>
        </w:tc>
        <w:tc>
          <w:tcPr>
            <w:cnfStyle w:val="000010000000" w:firstRow="0" w:lastRow="0" w:firstColumn="0" w:lastColumn="0" w:oddVBand="1" w:evenVBand="0" w:oddHBand="0" w:evenHBand="0" w:firstRowFirstColumn="0" w:firstRowLastColumn="0" w:lastRowFirstColumn="0" w:lastRowLastColumn="0"/>
            <w:tcW w:w="1530" w:type="dxa"/>
          </w:tcPr>
          <w:p w14:paraId="605BDE6F" w14:textId="77777777" w:rsidR="003E5797" w:rsidRPr="00C9512D" w:rsidRDefault="008556BD" w:rsidP="00C9512D">
            <w:pPr>
              <w:contextualSpacing/>
              <w:rPr>
                <w:rFonts w:ascii="Calibri" w:eastAsia="Times New Roman" w:hAnsi="Calibri" w:cs="Times New Roman"/>
                <w:sz w:val="20"/>
                <w:szCs w:val="20"/>
                <w:lang w:val="ru-RU" w:eastAsia="sr-Latn-CS"/>
              </w:rPr>
            </w:pPr>
            <w:r>
              <w:rPr>
                <w:rFonts w:ascii="Calibri" w:eastAsia="Times New Roman" w:hAnsi="Calibri" w:cs="Times New Roman"/>
                <w:sz w:val="20"/>
                <w:szCs w:val="20"/>
                <w:lang w:val="ru-RU" w:eastAsia="sr-Latn-CS"/>
              </w:rPr>
              <w:t>Накучани</w:t>
            </w:r>
          </w:p>
          <w:p w14:paraId="3F71398B" w14:textId="77777777" w:rsidR="00503CED" w:rsidRPr="00C9512D" w:rsidRDefault="00503CED" w:rsidP="00C9512D">
            <w:pPr>
              <w:contextualSpacing/>
              <w:rPr>
                <w:rFonts w:ascii="Calibri" w:eastAsia="Times New Roman" w:hAnsi="Calibri" w:cs="Times New Roman"/>
                <w:sz w:val="20"/>
                <w:szCs w:val="20"/>
                <w:lang w:val="ru-RU" w:eastAsia="sr-Latn-CS"/>
              </w:rPr>
            </w:pPr>
          </w:p>
        </w:tc>
        <w:tc>
          <w:tcPr>
            <w:tcW w:w="1850" w:type="dxa"/>
          </w:tcPr>
          <w:p w14:paraId="75B94E94" w14:textId="77777777" w:rsidR="00503CED" w:rsidRPr="00C9512D" w:rsidRDefault="003E5797" w:rsidP="00C9512D">
            <w:pPr>
              <w:pStyle w:val="TableParagraph"/>
              <w:ind w:right="47"/>
              <w:contextualSpacing/>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 w:val="20"/>
                <w:szCs w:val="20"/>
                <w:lang w:val="ru-RU" w:eastAsia="sr-Latn-CS"/>
              </w:rPr>
            </w:pPr>
            <w:r w:rsidRPr="00C9512D">
              <w:rPr>
                <w:rFonts w:ascii="Calibri" w:eastAsia="Times New Roman" w:hAnsi="Calibri" w:cs="Times New Roman"/>
                <w:sz w:val="20"/>
                <w:szCs w:val="20"/>
                <w:lang w:val="ru-RU" w:eastAsia="sr-Latn-CS"/>
              </w:rPr>
              <w:t>Млађи разреди</w:t>
            </w:r>
          </w:p>
        </w:tc>
        <w:tc>
          <w:tcPr>
            <w:cnfStyle w:val="000010000000" w:firstRow="0" w:lastRow="0" w:firstColumn="0" w:lastColumn="0" w:oddVBand="1" w:evenVBand="0" w:oddHBand="0" w:evenHBand="0" w:firstRowFirstColumn="0" w:firstRowLastColumn="0" w:lastRowFirstColumn="0" w:lastRowLastColumn="0"/>
            <w:tcW w:w="4110" w:type="dxa"/>
          </w:tcPr>
          <w:p w14:paraId="61086FBC" w14:textId="77777777" w:rsidR="00503CED" w:rsidRPr="00C9512D" w:rsidRDefault="00503CED" w:rsidP="00C9512D">
            <w:pPr>
              <w:contextualSpacing/>
              <w:rPr>
                <w:rFonts w:ascii="Calibri" w:eastAsia="Times New Roman" w:hAnsi="Calibri" w:cs="Times New Roman"/>
                <w:sz w:val="20"/>
                <w:szCs w:val="20"/>
                <w:lang w:val="sr-Cyrl-CS" w:eastAsia="sr-Latn-CS"/>
              </w:rPr>
            </w:pPr>
            <w:r w:rsidRPr="00C9512D">
              <w:rPr>
                <w:rFonts w:ascii="Calibri" w:eastAsia="Times New Roman" w:hAnsi="Calibri" w:cs="Times New Roman"/>
                <w:sz w:val="20"/>
                <w:szCs w:val="20"/>
                <w:lang w:val="sr-Cyrl-CS" w:eastAsia="sr-Latn-CS"/>
              </w:rPr>
              <w:t>Професор српског језика и књижевности</w:t>
            </w:r>
          </w:p>
        </w:tc>
      </w:tr>
      <w:tr w:rsidR="00503CED" w:rsidRPr="00FA490D" w14:paraId="232264DC" w14:textId="77777777" w:rsidTr="00CC1E25">
        <w:trPr>
          <w:trHeight w:val="1251"/>
          <w:jc w:val="center"/>
        </w:trPr>
        <w:tc>
          <w:tcPr>
            <w:cnfStyle w:val="000010000000" w:firstRow="0" w:lastRow="0" w:firstColumn="0" w:lastColumn="0" w:oddVBand="1" w:evenVBand="0" w:oddHBand="0" w:evenHBand="0" w:firstRowFirstColumn="0" w:firstRowLastColumn="0" w:lastRowFirstColumn="0" w:lastRowLastColumn="0"/>
            <w:tcW w:w="1809" w:type="dxa"/>
          </w:tcPr>
          <w:p w14:paraId="4EB973FC" w14:textId="77777777" w:rsidR="00503CED" w:rsidRPr="00C9512D" w:rsidRDefault="003E5797" w:rsidP="00C9512D">
            <w:pPr>
              <w:contextualSpacing/>
              <w:jc w:val="both"/>
              <w:rPr>
                <w:rFonts w:ascii="Calibri" w:eastAsia="Times New Roman" w:hAnsi="Calibri" w:cs="Times New Roman"/>
                <w:sz w:val="20"/>
                <w:szCs w:val="20"/>
                <w:lang w:val="sr-Cyrl-CS" w:eastAsia="sr-Latn-CS"/>
              </w:rPr>
            </w:pPr>
            <w:r w:rsidRPr="00C9512D">
              <w:rPr>
                <w:rFonts w:ascii="Calibri" w:eastAsia="Times New Roman" w:hAnsi="Calibri" w:cs="Times New Roman"/>
                <w:sz w:val="20"/>
                <w:szCs w:val="20"/>
                <w:lang w:val="sr-Cyrl-CS" w:eastAsia="sr-Latn-CS"/>
              </w:rPr>
              <w:t xml:space="preserve">Љубинка Рачић/ </w:t>
            </w:r>
            <w:r w:rsidR="00503CED" w:rsidRPr="00C9512D">
              <w:rPr>
                <w:rFonts w:ascii="Calibri" w:eastAsia="Times New Roman" w:hAnsi="Calibri" w:cs="Times New Roman"/>
                <w:sz w:val="20"/>
                <w:szCs w:val="20"/>
                <w:lang w:val="sr-Cyrl-CS" w:eastAsia="sr-Latn-CS"/>
              </w:rPr>
              <w:t>Енглески језик</w:t>
            </w:r>
          </w:p>
        </w:tc>
        <w:tc>
          <w:tcPr>
            <w:tcW w:w="448" w:type="dxa"/>
          </w:tcPr>
          <w:p w14:paraId="3BA36297" w14:textId="77777777" w:rsidR="00503CED" w:rsidRPr="00C9512D" w:rsidRDefault="008556BD" w:rsidP="00C9512D">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lang w:val="sr-Cyrl-CS" w:eastAsia="sr-Latn-CS"/>
              </w:rPr>
            </w:pPr>
            <w:r>
              <w:rPr>
                <w:rFonts w:ascii="Calibri" w:eastAsia="Times New Roman" w:hAnsi="Calibri" w:cs="Times New Roman"/>
                <w:sz w:val="20"/>
                <w:szCs w:val="20"/>
                <w:lang w:val="sr-Cyrl-CS" w:eastAsia="sr-Latn-CS"/>
              </w:rPr>
              <w:t>-</w:t>
            </w:r>
          </w:p>
        </w:tc>
        <w:tc>
          <w:tcPr>
            <w:cnfStyle w:val="000010000000" w:firstRow="0" w:lastRow="0" w:firstColumn="0" w:lastColumn="0" w:oddVBand="1" w:evenVBand="0" w:oddHBand="0" w:evenHBand="0" w:firstRowFirstColumn="0" w:firstRowLastColumn="0" w:lastRowFirstColumn="0" w:lastRowLastColumn="0"/>
            <w:tcW w:w="1530" w:type="dxa"/>
          </w:tcPr>
          <w:p w14:paraId="0609FEBF" w14:textId="77777777" w:rsidR="008556BD" w:rsidRDefault="008556BD" w:rsidP="00C9512D">
            <w:pPr>
              <w:contextualSpacing/>
              <w:rPr>
                <w:rFonts w:ascii="Calibri" w:eastAsia="Times New Roman" w:hAnsi="Calibri" w:cs="Times New Roman"/>
                <w:sz w:val="20"/>
                <w:szCs w:val="20"/>
                <w:lang w:val="ru-RU" w:eastAsia="sr-Latn-CS"/>
              </w:rPr>
            </w:pPr>
            <w:r>
              <w:rPr>
                <w:rFonts w:ascii="Calibri" w:eastAsia="Times New Roman" w:hAnsi="Calibri" w:cs="Times New Roman"/>
                <w:sz w:val="20"/>
                <w:szCs w:val="20"/>
                <w:lang w:val="ru-RU" w:eastAsia="sr-Latn-CS"/>
              </w:rPr>
              <w:t>Криваја</w:t>
            </w:r>
          </w:p>
          <w:p w14:paraId="487E883A" w14:textId="77777777" w:rsidR="003E5797" w:rsidRPr="00C9512D" w:rsidRDefault="008556BD" w:rsidP="00C9512D">
            <w:pPr>
              <w:contextualSpacing/>
              <w:rPr>
                <w:rFonts w:ascii="Calibri" w:eastAsia="Times New Roman" w:hAnsi="Calibri" w:cs="Times New Roman"/>
                <w:sz w:val="20"/>
                <w:szCs w:val="20"/>
                <w:lang w:val="ru-RU" w:eastAsia="sr-Latn-CS"/>
              </w:rPr>
            </w:pPr>
            <w:r>
              <w:rPr>
                <w:rFonts w:ascii="Calibri" w:eastAsia="Times New Roman" w:hAnsi="Calibri" w:cs="Times New Roman"/>
                <w:sz w:val="20"/>
                <w:szCs w:val="20"/>
                <w:lang w:val="ru-RU" w:eastAsia="sr-Latn-CS"/>
              </w:rPr>
              <w:t>Волујац</w:t>
            </w:r>
          </w:p>
          <w:p w14:paraId="393D04AB" w14:textId="77777777" w:rsidR="008556BD" w:rsidRDefault="008556BD" w:rsidP="00C9512D">
            <w:pPr>
              <w:contextualSpacing/>
              <w:rPr>
                <w:rFonts w:ascii="Calibri" w:eastAsia="Times New Roman" w:hAnsi="Calibri" w:cs="Times New Roman"/>
                <w:sz w:val="20"/>
                <w:szCs w:val="20"/>
                <w:lang w:val="ru-RU" w:eastAsia="sr-Latn-CS"/>
              </w:rPr>
            </w:pPr>
          </w:p>
          <w:p w14:paraId="74E8E7AA" w14:textId="77777777" w:rsidR="003E5797" w:rsidRPr="00C9512D" w:rsidRDefault="003E5797" w:rsidP="00C9512D">
            <w:pPr>
              <w:contextualSpacing/>
              <w:rPr>
                <w:rFonts w:ascii="Calibri" w:eastAsia="Times New Roman" w:hAnsi="Calibri" w:cs="Times New Roman"/>
                <w:sz w:val="20"/>
                <w:szCs w:val="20"/>
                <w:lang w:val="ru-RU" w:eastAsia="sr-Latn-CS"/>
              </w:rPr>
            </w:pPr>
            <w:r w:rsidRPr="00C9512D">
              <w:rPr>
                <w:rFonts w:ascii="Calibri" w:eastAsia="Times New Roman" w:hAnsi="Calibri" w:cs="Times New Roman"/>
                <w:sz w:val="20"/>
                <w:szCs w:val="20"/>
                <w:lang w:val="ru-RU" w:eastAsia="sr-Latn-CS"/>
              </w:rPr>
              <w:t>Г. Румска</w:t>
            </w:r>
          </w:p>
          <w:p w14:paraId="260C52E8" w14:textId="77777777" w:rsidR="00503CED" w:rsidRPr="00C9512D" w:rsidRDefault="008556BD" w:rsidP="00C9512D">
            <w:pPr>
              <w:contextualSpacing/>
              <w:rPr>
                <w:rFonts w:ascii="Calibri" w:eastAsia="Times New Roman" w:hAnsi="Calibri" w:cs="Times New Roman"/>
                <w:sz w:val="20"/>
                <w:szCs w:val="20"/>
                <w:lang w:val="ru-RU" w:eastAsia="sr-Latn-CS"/>
              </w:rPr>
            </w:pPr>
            <w:r>
              <w:rPr>
                <w:rFonts w:ascii="Calibri" w:eastAsia="Times New Roman" w:hAnsi="Calibri" w:cs="Times New Roman"/>
                <w:sz w:val="20"/>
                <w:szCs w:val="20"/>
                <w:lang w:val="ru-RU" w:eastAsia="sr-Latn-CS"/>
              </w:rPr>
              <w:t>Д. Румска</w:t>
            </w:r>
          </w:p>
        </w:tc>
        <w:tc>
          <w:tcPr>
            <w:tcW w:w="1850" w:type="dxa"/>
          </w:tcPr>
          <w:p w14:paraId="41D5425B" w14:textId="77777777" w:rsidR="008556BD" w:rsidRPr="00C9512D" w:rsidRDefault="008556BD" w:rsidP="008556BD">
            <w:pPr>
              <w:pStyle w:val="TableParagraph"/>
              <w:ind w:right="47"/>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lang w:val="ru-RU" w:eastAsia="sr-Latn-CS"/>
              </w:rPr>
            </w:pPr>
            <w:r w:rsidRPr="00C9512D">
              <w:rPr>
                <w:rFonts w:ascii="Calibri" w:eastAsia="Times New Roman" w:hAnsi="Calibri" w:cs="Times New Roman"/>
                <w:sz w:val="20"/>
                <w:szCs w:val="20"/>
                <w:lang w:val="ru-RU" w:eastAsia="sr-Latn-CS"/>
              </w:rPr>
              <w:t>Од првог до осмог</w:t>
            </w:r>
          </w:p>
          <w:p w14:paraId="2D5F801E" w14:textId="77777777" w:rsidR="008556BD" w:rsidRPr="00C9512D" w:rsidRDefault="008556BD" w:rsidP="008556BD">
            <w:pPr>
              <w:pStyle w:val="TableParagraph"/>
              <w:ind w:right="47"/>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lang w:val="ru-RU" w:eastAsia="sr-Latn-CS"/>
              </w:rPr>
            </w:pPr>
            <w:r>
              <w:rPr>
                <w:rFonts w:ascii="Calibri" w:eastAsia="Times New Roman" w:hAnsi="Calibri" w:cs="Times New Roman"/>
                <w:sz w:val="20"/>
                <w:szCs w:val="20"/>
                <w:lang w:val="ru-RU" w:eastAsia="sr-Latn-CS"/>
              </w:rPr>
              <w:t>Други и четврти разред</w:t>
            </w:r>
          </w:p>
          <w:p w14:paraId="43C2B752" w14:textId="77777777" w:rsidR="008556BD" w:rsidRDefault="008556BD" w:rsidP="00C9512D">
            <w:pPr>
              <w:pStyle w:val="TableParagraph"/>
              <w:ind w:right="47"/>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lang w:val="ru-RU" w:eastAsia="sr-Latn-CS"/>
              </w:rPr>
            </w:pPr>
            <w:r w:rsidRPr="00C9512D">
              <w:rPr>
                <w:rFonts w:ascii="Calibri" w:eastAsia="Times New Roman" w:hAnsi="Calibri" w:cs="Times New Roman"/>
                <w:sz w:val="20"/>
                <w:szCs w:val="20"/>
                <w:lang w:val="ru-RU" w:eastAsia="sr-Latn-CS"/>
              </w:rPr>
              <w:t>Млађи разреди</w:t>
            </w:r>
          </w:p>
          <w:p w14:paraId="1FFF9603" w14:textId="77777777" w:rsidR="00503CED" w:rsidRPr="00C9512D" w:rsidRDefault="003E5797" w:rsidP="00C9512D">
            <w:pPr>
              <w:pStyle w:val="TableParagraph"/>
              <w:ind w:right="47"/>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lang w:val="ru-RU" w:eastAsia="sr-Latn-CS"/>
              </w:rPr>
            </w:pPr>
            <w:r w:rsidRPr="00C9512D">
              <w:rPr>
                <w:rFonts w:ascii="Calibri" w:eastAsia="Times New Roman" w:hAnsi="Calibri" w:cs="Times New Roman"/>
                <w:sz w:val="20"/>
                <w:szCs w:val="20"/>
                <w:lang w:val="ru-RU" w:eastAsia="sr-Latn-CS"/>
              </w:rPr>
              <w:t>Млађи разреди</w:t>
            </w:r>
          </w:p>
        </w:tc>
        <w:tc>
          <w:tcPr>
            <w:cnfStyle w:val="000010000000" w:firstRow="0" w:lastRow="0" w:firstColumn="0" w:lastColumn="0" w:oddVBand="1" w:evenVBand="0" w:oddHBand="0" w:evenHBand="0" w:firstRowFirstColumn="0" w:firstRowLastColumn="0" w:lastRowFirstColumn="0" w:lastRowLastColumn="0"/>
            <w:tcW w:w="4110" w:type="dxa"/>
          </w:tcPr>
          <w:p w14:paraId="2B2AC709" w14:textId="77777777" w:rsidR="00503CED" w:rsidRPr="00C9512D" w:rsidRDefault="00503CED" w:rsidP="00C9512D">
            <w:pPr>
              <w:contextualSpacing/>
              <w:rPr>
                <w:rFonts w:ascii="Calibri" w:eastAsia="Times New Roman" w:hAnsi="Calibri" w:cs="Times New Roman"/>
                <w:sz w:val="20"/>
                <w:szCs w:val="20"/>
                <w:lang w:val="sr-Cyrl-CS" w:eastAsia="sr-Latn-CS"/>
              </w:rPr>
            </w:pPr>
            <w:r w:rsidRPr="00C9512D">
              <w:rPr>
                <w:rFonts w:ascii="Calibri" w:eastAsia="Times New Roman" w:hAnsi="Calibri" w:cs="Times New Roman"/>
                <w:sz w:val="20"/>
                <w:szCs w:val="20"/>
                <w:lang w:val="sr-Cyrl-CS" w:eastAsia="sr-Latn-CS"/>
              </w:rPr>
              <w:t>Професор енглеског језика</w:t>
            </w:r>
          </w:p>
        </w:tc>
      </w:tr>
      <w:tr w:rsidR="00503CED" w:rsidRPr="00FA490D" w14:paraId="160965AF" w14:textId="77777777" w:rsidTr="00CC1E25">
        <w:trPr>
          <w:cnfStyle w:val="000000100000" w:firstRow="0" w:lastRow="0" w:firstColumn="0" w:lastColumn="0" w:oddVBand="0" w:evenVBand="0" w:oddHBand="1" w:evenHBand="0" w:firstRowFirstColumn="0" w:firstRowLastColumn="0" w:lastRowFirstColumn="0" w:lastRowLastColumn="0"/>
          <w:trHeight w:val="1156"/>
          <w:jc w:val="center"/>
        </w:trPr>
        <w:tc>
          <w:tcPr>
            <w:cnfStyle w:val="000010000000" w:firstRow="0" w:lastRow="0" w:firstColumn="0" w:lastColumn="0" w:oddVBand="1" w:evenVBand="0" w:oddHBand="0" w:evenHBand="0" w:firstRowFirstColumn="0" w:firstRowLastColumn="0" w:lastRowFirstColumn="0" w:lastRowLastColumn="0"/>
            <w:tcW w:w="1809" w:type="dxa"/>
          </w:tcPr>
          <w:p w14:paraId="7984156C" w14:textId="77777777" w:rsidR="00503CED" w:rsidRPr="00C9512D" w:rsidRDefault="008556BD" w:rsidP="00C9512D">
            <w:pPr>
              <w:contextualSpacing/>
              <w:jc w:val="both"/>
              <w:rPr>
                <w:rFonts w:ascii="Calibri" w:eastAsia="Times New Roman" w:hAnsi="Calibri" w:cs="Times New Roman"/>
                <w:sz w:val="20"/>
                <w:szCs w:val="20"/>
                <w:lang w:val="sr-Cyrl-CS" w:eastAsia="sr-Latn-CS"/>
              </w:rPr>
            </w:pPr>
            <w:r>
              <w:rPr>
                <w:rFonts w:ascii="Calibri" w:eastAsia="Times New Roman" w:hAnsi="Calibri" w:cs="Times New Roman"/>
                <w:sz w:val="20"/>
                <w:szCs w:val="20"/>
                <w:lang w:val="sr-Cyrl-CS" w:eastAsia="sr-Latn-CS"/>
              </w:rPr>
              <w:t>Драгана Петровић</w:t>
            </w:r>
            <w:r w:rsidR="00503CED" w:rsidRPr="00C9512D">
              <w:rPr>
                <w:rFonts w:ascii="Calibri" w:eastAsia="Times New Roman" w:hAnsi="Calibri" w:cs="Times New Roman"/>
                <w:sz w:val="20"/>
                <w:szCs w:val="20"/>
                <w:lang w:val="sr-Cyrl-CS" w:eastAsia="sr-Latn-CS"/>
              </w:rPr>
              <w:t>/ Енглески језик</w:t>
            </w:r>
          </w:p>
        </w:tc>
        <w:tc>
          <w:tcPr>
            <w:tcW w:w="448" w:type="dxa"/>
          </w:tcPr>
          <w:p w14:paraId="5B36D7B4" w14:textId="77777777" w:rsidR="00503CED" w:rsidRPr="00C9512D" w:rsidRDefault="008556BD" w:rsidP="00C9512D">
            <w:pPr>
              <w:contextualSpacing/>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 w:val="20"/>
                <w:szCs w:val="20"/>
                <w:lang w:val="sr-Cyrl-CS" w:eastAsia="sr-Latn-CS"/>
              </w:rPr>
            </w:pPr>
            <w:r>
              <w:rPr>
                <w:rFonts w:ascii="Calibri" w:eastAsia="Times New Roman" w:hAnsi="Calibri" w:cs="Times New Roman"/>
                <w:sz w:val="20"/>
                <w:szCs w:val="20"/>
                <w:lang w:val="sr-Cyrl-CS" w:eastAsia="sr-Latn-CS"/>
              </w:rPr>
              <w:t>-</w:t>
            </w:r>
          </w:p>
        </w:tc>
        <w:tc>
          <w:tcPr>
            <w:cnfStyle w:val="000010000000" w:firstRow="0" w:lastRow="0" w:firstColumn="0" w:lastColumn="0" w:oddVBand="1" w:evenVBand="0" w:oddHBand="0" w:evenHBand="0" w:firstRowFirstColumn="0" w:firstRowLastColumn="0" w:lastRowFirstColumn="0" w:lastRowLastColumn="0"/>
            <w:tcW w:w="1530" w:type="dxa"/>
          </w:tcPr>
          <w:p w14:paraId="61FDFDD0" w14:textId="77777777" w:rsidR="008556BD" w:rsidRDefault="008556BD" w:rsidP="00C9512D">
            <w:pPr>
              <w:contextualSpacing/>
              <w:rPr>
                <w:rFonts w:ascii="Calibri" w:eastAsia="Times New Roman" w:hAnsi="Calibri" w:cs="Times New Roman"/>
                <w:sz w:val="20"/>
                <w:szCs w:val="20"/>
                <w:lang w:val="ru-RU" w:eastAsia="sr-Latn-CS"/>
              </w:rPr>
            </w:pPr>
            <w:r>
              <w:rPr>
                <w:rFonts w:ascii="Calibri" w:eastAsia="Times New Roman" w:hAnsi="Calibri" w:cs="Times New Roman"/>
                <w:sz w:val="20"/>
                <w:szCs w:val="20"/>
                <w:lang w:val="ru-RU" w:eastAsia="sr-Latn-CS"/>
              </w:rPr>
              <w:t>Бојић</w:t>
            </w:r>
          </w:p>
          <w:p w14:paraId="67FF0434" w14:textId="77777777" w:rsidR="00503CED" w:rsidRPr="00C9512D" w:rsidRDefault="00503CED" w:rsidP="00C9512D">
            <w:pPr>
              <w:contextualSpacing/>
              <w:rPr>
                <w:rFonts w:ascii="Calibri" w:eastAsia="Times New Roman" w:hAnsi="Calibri" w:cs="Times New Roman"/>
                <w:sz w:val="20"/>
                <w:szCs w:val="20"/>
                <w:lang w:val="ru-RU" w:eastAsia="sr-Latn-CS"/>
              </w:rPr>
            </w:pPr>
            <w:r w:rsidRPr="00C9512D">
              <w:rPr>
                <w:rFonts w:ascii="Calibri" w:eastAsia="Times New Roman" w:hAnsi="Calibri" w:cs="Times New Roman"/>
                <w:sz w:val="20"/>
                <w:szCs w:val="20"/>
                <w:lang w:val="ru-RU" w:eastAsia="sr-Latn-CS"/>
              </w:rPr>
              <w:t>Букор</w:t>
            </w:r>
          </w:p>
          <w:p w14:paraId="3D513175" w14:textId="77777777" w:rsidR="003E5797" w:rsidRPr="00C9512D" w:rsidRDefault="003E5797" w:rsidP="00C9512D">
            <w:pPr>
              <w:contextualSpacing/>
              <w:rPr>
                <w:rFonts w:ascii="Calibri" w:eastAsia="Times New Roman" w:hAnsi="Calibri" w:cs="Times New Roman"/>
                <w:sz w:val="20"/>
                <w:szCs w:val="20"/>
                <w:lang w:val="ru-RU" w:eastAsia="sr-Latn-CS"/>
              </w:rPr>
            </w:pPr>
            <w:r w:rsidRPr="00C9512D">
              <w:rPr>
                <w:rFonts w:ascii="Calibri" w:eastAsia="Times New Roman" w:hAnsi="Calibri" w:cs="Times New Roman"/>
                <w:sz w:val="20"/>
                <w:szCs w:val="20"/>
                <w:lang w:val="ru-RU" w:eastAsia="sr-Latn-CS"/>
              </w:rPr>
              <w:t>Заблаће</w:t>
            </w:r>
          </w:p>
          <w:p w14:paraId="6EE324ED" w14:textId="77777777" w:rsidR="003E5797" w:rsidRDefault="008556BD" w:rsidP="00C9512D">
            <w:pPr>
              <w:contextualSpacing/>
              <w:rPr>
                <w:rFonts w:ascii="Calibri" w:eastAsia="Times New Roman" w:hAnsi="Calibri" w:cs="Times New Roman"/>
                <w:sz w:val="20"/>
                <w:szCs w:val="20"/>
                <w:lang w:val="ru-RU" w:eastAsia="sr-Latn-CS"/>
              </w:rPr>
            </w:pPr>
            <w:r>
              <w:rPr>
                <w:rFonts w:ascii="Calibri" w:eastAsia="Times New Roman" w:hAnsi="Calibri" w:cs="Times New Roman"/>
                <w:sz w:val="20"/>
                <w:szCs w:val="20"/>
                <w:lang w:val="ru-RU" w:eastAsia="sr-Latn-CS"/>
              </w:rPr>
              <w:t xml:space="preserve">Метлић 1 </w:t>
            </w:r>
          </w:p>
          <w:p w14:paraId="1B0C869F" w14:textId="77777777" w:rsidR="008556BD" w:rsidRDefault="008556BD" w:rsidP="00C9512D">
            <w:pPr>
              <w:contextualSpacing/>
              <w:rPr>
                <w:rFonts w:ascii="Calibri" w:eastAsia="Times New Roman" w:hAnsi="Calibri" w:cs="Times New Roman"/>
                <w:sz w:val="20"/>
                <w:szCs w:val="20"/>
                <w:lang w:val="ru-RU" w:eastAsia="sr-Latn-CS"/>
              </w:rPr>
            </w:pPr>
            <w:r>
              <w:rPr>
                <w:rFonts w:ascii="Calibri" w:eastAsia="Times New Roman" w:hAnsi="Calibri" w:cs="Times New Roman"/>
                <w:sz w:val="20"/>
                <w:szCs w:val="20"/>
                <w:lang w:val="ru-RU" w:eastAsia="sr-Latn-CS"/>
              </w:rPr>
              <w:t>Двориште</w:t>
            </w:r>
          </w:p>
          <w:p w14:paraId="4A95323D" w14:textId="77777777" w:rsidR="008556BD" w:rsidRPr="00C9512D" w:rsidRDefault="008556BD" w:rsidP="00C9512D">
            <w:pPr>
              <w:contextualSpacing/>
              <w:rPr>
                <w:rFonts w:ascii="Calibri" w:eastAsia="Times New Roman" w:hAnsi="Calibri" w:cs="Times New Roman"/>
                <w:sz w:val="20"/>
                <w:szCs w:val="20"/>
                <w:lang w:val="ru-RU" w:eastAsia="sr-Latn-CS"/>
              </w:rPr>
            </w:pPr>
            <w:r>
              <w:rPr>
                <w:rFonts w:ascii="Calibri" w:eastAsia="Times New Roman" w:hAnsi="Calibri" w:cs="Times New Roman"/>
                <w:sz w:val="20"/>
                <w:szCs w:val="20"/>
                <w:lang w:val="ru-RU" w:eastAsia="sr-Latn-CS"/>
              </w:rPr>
              <w:t>Синошевић</w:t>
            </w:r>
          </w:p>
        </w:tc>
        <w:tc>
          <w:tcPr>
            <w:tcW w:w="1850" w:type="dxa"/>
          </w:tcPr>
          <w:p w14:paraId="58B53C01" w14:textId="77777777" w:rsidR="00503CED" w:rsidRPr="00C9512D" w:rsidRDefault="003E5797" w:rsidP="00C9512D">
            <w:pPr>
              <w:pStyle w:val="TableParagraph"/>
              <w:ind w:right="47"/>
              <w:contextualSpacing/>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 w:val="20"/>
                <w:szCs w:val="20"/>
                <w:lang w:val="ru-RU" w:eastAsia="sr-Latn-CS"/>
              </w:rPr>
            </w:pPr>
            <w:r w:rsidRPr="00C9512D">
              <w:rPr>
                <w:rFonts w:ascii="Calibri" w:eastAsia="Times New Roman" w:hAnsi="Calibri" w:cs="Times New Roman"/>
                <w:sz w:val="20"/>
                <w:szCs w:val="20"/>
                <w:lang w:val="ru-RU" w:eastAsia="sr-Latn-CS"/>
              </w:rPr>
              <w:t>Млађи разреди</w:t>
            </w:r>
          </w:p>
        </w:tc>
        <w:tc>
          <w:tcPr>
            <w:cnfStyle w:val="000010000000" w:firstRow="0" w:lastRow="0" w:firstColumn="0" w:lastColumn="0" w:oddVBand="1" w:evenVBand="0" w:oddHBand="0" w:evenHBand="0" w:firstRowFirstColumn="0" w:firstRowLastColumn="0" w:lastRowFirstColumn="0" w:lastRowLastColumn="0"/>
            <w:tcW w:w="4110" w:type="dxa"/>
          </w:tcPr>
          <w:p w14:paraId="3BCBD724" w14:textId="77777777" w:rsidR="00503CED" w:rsidRPr="00C9512D" w:rsidRDefault="00503CED" w:rsidP="00C9512D">
            <w:pPr>
              <w:contextualSpacing/>
              <w:rPr>
                <w:rFonts w:ascii="Calibri" w:eastAsia="Times New Roman" w:hAnsi="Calibri" w:cs="Times New Roman"/>
                <w:color w:val="FF0000"/>
                <w:sz w:val="20"/>
                <w:szCs w:val="20"/>
                <w:lang w:val="sr-Cyrl-CS" w:eastAsia="sr-Latn-CS"/>
              </w:rPr>
            </w:pPr>
            <w:r w:rsidRPr="00C9512D">
              <w:rPr>
                <w:rFonts w:ascii="Calibri" w:eastAsia="Times New Roman" w:hAnsi="Calibri" w:cs="Times New Roman"/>
                <w:sz w:val="20"/>
                <w:szCs w:val="20"/>
                <w:lang w:val="sr-Cyrl-CS" w:eastAsia="sr-Latn-CS"/>
              </w:rPr>
              <w:t>Професор енглеског језика</w:t>
            </w:r>
          </w:p>
        </w:tc>
      </w:tr>
      <w:tr w:rsidR="00854735" w:rsidRPr="00FA490D" w14:paraId="615627BF" w14:textId="77777777" w:rsidTr="00CC1E25">
        <w:trPr>
          <w:trHeight w:val="1116"/>
          <w:jc w:val="center"/>
        </w:trPr>
        <w:tc>
          <w:tcPr>
            <w:cnfStyle w:val="000010000000" w:firstRow="0" w:lastRow="0" w:firstColumn="0" w:lastColumn="0" w:oddVBand="1" w:evenVBand="0" w:oddHBand="0" w:evenHBand="0" w:firstRowFirstColumn="0" w:firstRowLastColumn="0" w:lastRowFirstColumn="0" w:lastRowLastColumn="0"/>
            <w:tcW w:w="1809" w:type="dxa"/>
          </w:tcPr>
          <w:p w14:paraId="018EA9BE" w14:textId="77777777" w:rsidR="00854735" w:rsidRPr="00C9512D" w:rsidRDefault="001F2462" w:rsidP="00C9512D">
            <w:pPr>
              <w:contextualSpacing/>
              <w:jc w:val="both"/>
              <w:rPr>
                <w:rFonts w:ascii="Calibri" w:eastAsia="Times New Roman" w:hAnsi="Calibri" w:cs="Times New Roman"/>
                <w:sz w:val="20"/>
                <w:szCs w:val="20"/>
                <w:lang w:val="sr-Cyrl-CS" w:eastAsia="sr-Latn-CS"/>
              </w:rPr>
            </w:pPr>
            <w:r w:rsidRPr="00C9512D">
              <w:rPr>
                <w:rFonts w:ascii="Calibri" w:eastAsia="Times New Roman" w:hAnsi="Calibri" w:cs="Times New Roman"/>
                <w:sz w:val="20"/>
                <w:szCs w:val="20"/>
                <w:lang w:val="sr-Cyrl-CS" w:eastAsia="sr-Latn-CS"/>
              </w:rPr>
              <w:t>Тијана Божић</w:t>
            </w:r>
            <w:r w:rsidR="00854735" w:rsidRPr="00C9512D">
              <w:rPr>
                <w:rFonts w:ascii="Calibri" w:eastAsia="Times New Roman" w:hAnsi="Calibri" w:cs="Times New Roman"/>
                <w:sz w:val="20"/>
                <w:szCs w:val="20"/>
                <w:lang w:val="sr-Cyrl-CS" w:eastAsia="sr-Latn-CS"/>
              </w:rPr>
              <w:t>/</w:t>
            </w:r>
          </w:p>
          <w:p w14:paraId="59129638" w14:textId="77777777" w:rsidR="00854735" w:rsidRPr="00C9512D" w:rsidRDefault="00854735" w:rsidP="00C9512D">
            <w:pPr>
              <w:contextualSpacing/>
              <w:jc w:val="both"/>
              <w:rPr>
                <w:rFonts w:ascii="Calibri" w:eastAsia="Times New Roman" w:hAnsi="Calibri" w:cs="Times New Roman"/>
                <w:sz w:val="20"/>
                <w:szCs w:val="20"/>
                <w:lang w:val="sr-Cyrl-CS" w:eastAsia="sr-Latn-CS"/>
              </w:rPr>
            </w:pPr>
            <w:r w:rsidRPr="00C9512D">
              <w:rPr>
                <w:rFonts w:ascii="Calibri" w:eastAsia="Times New Roman" w:hAnsi="Calibri" w:cs="Times New Roman"/>
                <w:sz w:val="20"/>
                <w:szCs w:val="20"/>
                <w:lang w:val="sr-Cyrl-CS" w:eastAsia="sr-Latn-CS"/>
              </w:rPr>
              <w:t>Руски језик</w:t>
            </w:r>
          </w:p>
        </w:tc>
        <w:tc>
          <w:tcPr>
            <w:tcW w:w="448" w:type="dxa"/>
          </w:tcPr>
          <w:p w14:paraId="3919C507" w14:textId="77777777" w:rsidR="00854735" w:rsidRPr="00C9512D" w:rsidRDefault="008556BD" w:rsidP="00C9512D">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lang w:val="sr-Cyrl-CS" w:eastAsia="sr-Latn-CS"/>
              </w:rPr>
            </w:pPr>
            <w:r>
              <w:rPr>
                <w:rFonts w:ascii="Calibri" w:eastAsia="Times New Roman" w:hAnsi="Calibri" w:cs="Times New Roman"/>
                <w:sz w:val="20"/>
                <w:szCs w:val="20"/>
                <w:lang w:val="sr-Cyrl-CS" w:eastAsia="sr-Latn-CS"/>
              </w:rPr>
              <w:t>+</w:t>
            </w:r>
          </w:p>
        </w:tc>
        <w:tc>
          <w:tcPr>
            <w:cnfStyle w:val="000010000000" w:firstRow="0" w:lastRow="0" w:firstColumn="0" w:lastColumn="0" w:oddVBand="1" w:evenVBand="0" w:oddHBand="0" w:evenHBand="0" w:firstRowFirstColumn="0" w:firstRowLastColumn="0" w:lastRowFirstColumn="0" w:lastRowLastColumn="0"/>
            <w:tcW w:w="1530" w:type="dxa"/>
          </w:tcPr>
          <w:p w14:paraId="2CA864F3" w14:textId="77777777" w:rsidR="00854735" w:rsidRPr="00C9512D" w:rsidRDefault="00854735" w:rsidP="00C9512D">
            <w:pPr>
              <w:contextualSpacing/>
              <w:rPr>
                <w:rFonts w:ascii="Calibri" w:eastAsia="Times New Roman" w:hAnsi="Calibri" w:cs="Times New Roman"/>
                <w:sz w:val="20"/>
                <w:szCs w:val="20"/>
                <w:lang w:val="ru-RU" w:eastAsia="sr-Latn-CS"/>
              </w:rPr>
            </w:pPr>
            <w:r w:rsidRPr="00C9512D">
              <w:rPr>
                <w:rFonts w:ascii="Calibri" w:eastAsia="Times New Roman" w:hAnsi="Calibri" w:cs="Times New Roman"/>
                <w:sz w:val="20"/>
                <w:szCs w:val="20"/>
                <w:lang w:val="ru-RU" w:eastAsia="sr-Latn-CS"/>
              </w:rPr>
              <w:t>Криваја</w:t>
            </w:r>
          </w:p>
        </w:tc>
        <w:tc>
          <w:tcPr>
            <w:tcW w:w="1850" w:type="dxa"/>
          </w:tcPr>
          <w:p w14:paraId="53359C16" w14:textId="77777777" w:rsidR="00854735" w:rsidRPr="00C9512D" w:rsidRDefault="00854735" w:rsidP="00C9512D">
            <w:pPr>
              <w:pStyle w:val="TableParagraph"/>
              <w:ind w:right="47"/>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lang w:val="ru-RU" w:eastAsia="sr-Latn-CS"/>
              </w:rPr>
            </w:pPr>
            <w:r w:rsidRPr="00C9512D">
              <w:rPr>
                <w:rFonts w:ascii="Calibri" w:eastAsia="Times New Roman" w:hAnsi="Calibri" w:cs="Times New Roman"/>
                <w:sz w:val="20"/>
                <w:szCs w:val="20"/>
                <w:lang w:val="ru-RU" w:eastAsia="sr-Latn-CS"/>
              </w:rPr>
              <w:t xml:space="preserve">Од </w:t>
            </w:r>
            <w:r w:rsidR="00E33B54" w:rsidRPr="00C9512D">
              <w:rPr>
                <w:rFonts w:ascii="Calibri" w:eastAsia="Times New Roman" w:hAnsi="Calibri" w:cs="Times New Roman"/>
                <w:sz w:val="20"/>
                <w:szCs w:val="20"/>
                <w:lang w:val="ru-RU" w:eastAsia="sr-Latn-CS"/>
              </w:rPr>
              <w:t>петог</w:t>
            </w:r>
            <w:r w:rsidR="003E5797" w:rsidRPr="00C9512D">
              <w:rPr>
                <w:rFonts w:ascii="Calibri" w:eastAsia="Times New Roman" w:hAnsi="Calibri" w:cs="Times New Roman"/>
                <w:sz w:val="20"/>
                <w:szCs w:val="20"/>
                <w:lang w:val="ru-RU" w:eastAsia="sr-Latn-CS"/>
              </w:rPr>
              <w:t xml:space="preserve"> </w:t>
            </w:r>
            <w:r w:rsidRPr="00C9512D">
              <w:rPr>
                <w:rFonts w:ascii="Calibri" w:eastAsia="Times New Roman" w:hAnsi="Calibri" w:cs="Times New Roman"/>
                <w:sz w:val="20"/>
                <w:szCs w:val="20"/>
                <w:lang w:val="ru-RU" w:eastAsia="sr-Latn-CS"/>
              </w:rPr>
              <w:t>до осмог</w:t>
            </w:r>
          </w:p>
          <w:p w14:paraId="4AB1E1B7" w14:textId="77777777" w:rsidR="00854735" w:rsidRPr="00C9512D" w:rsidRDefault="00854735" w:rsidP="00C9512D">
            <w:pPr>
              <w:pStyle w:val="TableParagraph"/>
              <w:ind w:right="47"/>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lang w:val="ru-RU" w:eastAsia="sr-Latn-CS"/>
              </w:rPr>
            </w:pPr>
            <w:r w:rsidRPr="00C9512D">
              <w:rPr>
                <w:rFonts w:ascii="Calibri" w:eastAsia="Times New Roman" w:hAnsi="Calibri" w:cs="Times New Roman"/>
                <w:sz w:val="20"/>
                <w:szCs w:val="20"/>
                <w:lang w:val="ru-RU" w:eastAsia="sr-Latn-CS"/>
              </w:rPr>
              <w:t>разреда</w:t>
            </w:r>
          </w:p>
          <w:p w14:paraId="252D0EA3" w14:textId="77777777" w:rsidR="00854735" w:rsidRPr="00C9512D" w:rsidRDefault="00854735" w:rsidP="00C9512D">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lang w:val="ru-RU" w:eastAsia="sr-Latn-CS"/>
              </w:rPr>
            </w:pPr>
          </w:p>
        </w:tc>
        <w:tc>
          <w:tcPr>
            <w:cnfStyle w:val="000010000000" w:firstRow="0" w:lastRow="0" w:firstColumn="0" w:lastColumn="0" w:oddVBand="1" w:evenVBand="0" w:oddHBand="0" w:evenHBand="0" w:firstRowFirstColumn="0" w:firstRowLastColumn="0" w:lastRowFirstColumn="0" w:lastRowLastColumn="0"/>
            <w:tcW w:w="4110" w:type="dxa"/>
          </w:tcPr>
          <w:p w14:paraId="4C973EEF" w14:textId="77777777" w:rsidR="00854735" w:rsidRPr="00C9512D" w:rsidRDefault="00854735" w:rsidP="00C9512D">
            <w:pPr>
              <w:contextualSpacing/>
              <w:rPr>
                <w:rFonts w:ascii="Calibri" w:eastAsia="Times New Roman" w:hAnsi="Calibri" w:cs="Times New Roman"/>
                <w:sz w:val="20"/>
                <w:szCs w:val="20"/>
                <w:lang w:val="sr-Cyrl-CS" w:eastAsia="sr-Latn-CS"/>
              </w:rPr>
            </w:pPr>
            <w:r w:rsidRPr="00C9512D">
              <w:rPr>
                <w:rFonts w:ascii="Calibri" w:eastAsia="Times New Roman" w:hAnsi="Calibri" w:cs="Times New Roman"/>
                <w:sz w:val="20"/>
                <w:szCs w:val="20"/>
                <w:lang w:val="sr-Cyrl-CS" w:eastAsia="sr-Latn-CS"/>
              </w:rPr>
              <w:t>Професор српског језика</w:t>
            </w:r>
          </w:p>
        </w:tc>
      </w:tr>
      <w:tr w:rsidR="00854735" w:rsidRPr="00FA490D" w14:paraId="27BAFB1D" w14:textId="77777777" w:rsidTr="00CC1E25">
        <w:trPr>
          <w:cnfStyle w:val="000000100000" w:firstRow="0" w:lastRow="0" w:firstColumn="0" w:lastColumn="0" w:oddVBand="0" w:evenVBand="0" w:oddHBand="1" w:evenHBand="0" w:firstRowFirstColumn="0" w:firstRowLastColumn="0" w:lastRowFirstColumn="0" w:lastRowLastColumn="0"/>
          <w:trHeight w:val="1034"/>
          <w:jc w:val="center"/>
        </w:trPr>
        <w:tc>
          <w:tcPr>
            <w:cnfStyle w:val="000010000000" w:firstRow="0" w:lastRow="0" w:firstColumn="0" w:lastColumn="0" w:oddVBand="1" w:evenVBand="0" w:oddHBand="0" w:evenHBand="0" w:firstRowFirstColumn="0" w:firstRowLastColumn="0" w:lastRowFirstColumn="0" w:lastRowLastColumn="0"/>
            <w:tcW w:w="1809" w:type="dxa"/>
          </w:tcPr>
          <w:p w14:paraId="413FAAD2" w14:textId="77777777" w:rsidR="00854735" w:rsidRPr="00C9512D" w:rsidRDefault="00854735" w:rsidP="00C9512D">
            <w:pPr>
              <w:contextualSpacing/>
              <w:jc w:val="both"/>
              <w:rPr>
                <w:rFonts w:ascii="Calibri" w:eastAsia="Times New Roman" w:hAnsi="Calibri" w:cs="Times New Roman"/>
                <w:sz w:val="20"/>
                <w:szCs w:val="20"/>
                <w:lang w:val="sr-Cyrl-CS" w:eastAsia="sr-Latn-CS"/>
              </w:rPr>
            </w:pPr>
            <w:r w:rsidRPr="00C9512D">
              <w:rPr>
                <w:rFonts w:ascii="Calibri" w:eastAsia="Times New Roman" w:hAnsi="Calibri" w:cs="Times New Roman"/>
                <w:sz w:val="20"/>
                <w:szCs w:val="20"/>
                <w:lang w:val="sr-Cyrl-CS" w:eastAsia="sr-Latn-CS"/>
              </w:rPr>
              <w:t>Олгица Остијић/</w:t>
            </w:r>
          </w:p>
          <w:p w14:paraId="42890B5D" w14:textId="77777777" w:rsidR="00854735" w:rsidRPr="00C9512D" w:rsidRDefault="00854735" w:rsidP="00C9512D">
            <w:pPr>
              <w:contextualSpacing/>
              <w:jc w:val="both"/>
              <w:rPr>
                <w:rFonts w:ascii="Calibri" w:eastAsia="Times New Roman" w:hAnsi="Calibri" w:cs="Times New Roman"/>
                <w:sz w:val="20"/>
                <w:szCs w:val="20"/>
                <w:lang w:val="sr-Cyrl-CS" w:eastAsia="sr-Latn-CS"/>
              </w:rPr>
            </w:pPr>
            <w:r w:rsidRPr="00C9512D">
              <w:rPr>
                <w:rFonts w:ascii="Calibri" w:eastAsia="Times New Roman" w:hAnsi="Calibri" w:cs="Times New Roman"/>
                <w:sz w:val="20"/>
                <w:szCs w:val="20"/>
                <w:lang w:val="sr-Cyrl-CS" w:eastAsia="sr-Latn-CS"/>
              </w:rPr>
              <w:t>Руски језик</w:t>
            </w:r>
          </w:p>
        </w:tc>
        <w:tc>
          <w:tcPr>
            <w:tcW w:w="448" w:type="dxa"/>
          </w:tcPr>
          <w:p w14:paraId="1E85B6CB" w14:textId="77777777" w:rsidR="00854735" w:rsidRPr="00C9512D" w:rsidRDefault="00854735" w:rsidP="00C9512D">
            <w:pPr>
              <w:contextualSpacing/>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 w:val="20"/>
                <w:szCs w:val="20"/>
                <w:lang w:val="sr-Cyrl-CS" w:eastAsia="sr-Latn-CS"/>
              </w:rPr>
            </w:pPr>
          </w:p>
        </w:tc>
        <w:tc>
          <w:tcPr>
            <w:cnfStyle w:val="000010000000" w:firstRow="0" w:lastRow="0" w:firstColumn="0" w:lastColumn="0" w:oddVBand="1" w:evenVBand="0" w:oddHBand="0" w:evenHBand="0" w:firstRowFirstColumn="0" w:firstRowLastColumn="0" w:lastRowFirstColumn="0" w:lastRowLastColumn="0"/>
            <w:tcW w:w="1530" w:type="dxa"/>
          </w:tcPr>
          <w:p w14:paraId="0AC25294" w14:textId="77777777" w:rsidR="00854735" w:rsidRPr="00C9512D" w:rsidRDefault="00854735" w:rsidP="00C9512D">
            <w:pPr>
              <w:contextualSpacing/>
              <w:rPr>
                <w:rFonts w:ascii="Calibri" w:eastAsia="Times New Roman" w:hAnsi="Calibri" w:cs="Times New Roman"/>
                <w:sz w:val="20"/>
                <w:szCs w:val="20"/>
                <w:lang w:val="ru-RU" w:eastAsia="sr-Latn-CS"/>
              </w:rPr>
            </w:pPr>
            <w:r w:rsidRPr="00C9512D">
              <w:rPr>
                <w:rFonts w:ascii="Calibri" w:eastAsia="Times New Roman" w:hAnsi="Calibri" w:cs="Times New Roman"/>
                <w:sz w:val="20"/>
                <w:szCs w:val="20"/>
                <w:lang w:val="ru-RU" w:eastAsia="sr-Latn-CS"/>
              </w:rPr>
              <w:t>Волујац</w:t>
            </w:r>
          </w:p>
          <w:p w14:paraId="5BE6C085" w14:textId="77777777" w:rsidR="00E33B54" w:rsidRPr="00C9512D" w:rsidRDefault="00E33B54" w:rsidP="00C9512D">
            <w:pPr>
              <w:contextualSpacing/>
              <w:rPr>
                <w:rFonts w:ascii="Calibri" w:eastAsia="Times New Roman" w:hAnsi="Calibri" w:cs="Times New Roman"/>
                <w:sz w:val="20"/>
                <w:szCs w:val="20"/>
                <w:lang w:val="ru-RU" w:eastAsia="sr-Latn-CS"/>
              </w:rPr>
            </w:pPr>
            <w:r w:rsidRPr="00C9512D">
              <w:rPr>
                <w:rFonts w:ascii="Calibri" w:eastAsia="Times New Roman" w:hAnsi="Calibri" w:cs="Times New Roman"/>
                <w:sz w:val="20"/>
                <w:szCs w:val="20"/>
                <w:lang w:val="ru-RU" w:eastAsia="sr-Latn-CS"/>
              </w:rPr>
              <w:t>Накучани</w:t>
            </w:r>
          </w:p>
        </w:tc>
        <w:tc>
          <w:tcPr>
            <w:tcW w:w="1850" w:type="dxa"/>
          </w:tcPr>
          <w:p w14:paraId="3E749678" w14:textId="77777777" w:rsidR="00854735" w:rsidRPr="00C9512D" w:rsidRDefault="00E33B54" w:rsidP="00C9512D">
            <w:pPr>
              <w:pStyle w:val="TableParagraph"/>
              <w:ind w:right="47"/>
              <w:contextualSpacing/>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 w:val="20"/>
                <w:szCs w:val="20"/>
                <w:lang w:val="ru-RU" w:eastAsia="sr-Latn-CS"/>
              </w:rPr>
            </w:pPr>
            <w:r w:rsidRPr="00C9512D">
              <w:rPr>
                <w:rFonts w:ascii="Calibri" w:eastAsia="Times New Roman" w:hAnsi="Calibri" w:cs="Times New Roman"/>
                <w:sz w:val="20"/>
                <w:szCs w:val="20"/>
                <w:lang w:val="ru-RU" w:eastAsia="sr-Latn-CS"/>
              </w:rPr>
              <w:t>Од петог</w:t>
            </w:r>
            <w:r w:rsidR="001F2462" w:rsidRPr="00C9512D">
              <w:rPr>
                <w:rFonts w:ascii="Calibri" w:eastAsia="Times New Roman" w:hAnsi="Calibri" w:cs="Times New Roman"/>
                <w:sz w:val="20"/>
                <w:szCs w:val="20"/>
                <w:lang w:val="ru-RU" w:eastAsia="sr-Latn-CS"/>
              </w:rPr>
              <w:t xml:space="preserve"> до осмог</w:t>
            </w:r>
            <w:r w:rsidR="00854735" w:rsidRPr="00C9512D">
              <w:rPr>
                <w:rFonts w:ascii="Calibri" w:eastAsia="Times New Roman" w:hAnsi="Calibri" w:cs="Times New Roman"/>
                <w:sz w:val="20"/>
                <w:szCs w:val="20"/>
                <w:lang w:val="ru-RU" w:eastAsia="sr-Latn-CS"/>
              </w:rPr>
              <w:t xml:space="preserve"> разреда</w:t>
            </w:r>
          </w:p>
          <w:p w14:paraId="19BD3F81" w14:textId="77777777" w:rsidR="00854735" w:rsidRPr="00C9512D" w:rsidRDefault="00854735" w:rsidP="00C9512D">
            <w:pPr>
              <w:pStyle w:val="TableParagraph"/>
              <w:ind w:right="47"/>
              <w:contextualSpacing/>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 w:val="20"/>
                <w:szCs w:val="20"/>
                <w:lang w:val="ru-RU" w:eastAsia="sr-Latn-CS"/>
              </w:rPr>
            </w:pPr>
          </w:p>
        </w:tc>
        <w:tc>
          <w:tcPr>
            <w:cnfStyle w:val="000010000000" w:firstRow="0" w:lastRow="0" w:firstColumn="0" w:lastColumn="0" w:oddVBand="1" w:evenVBand="0" w:oddHBand="0" w:evenHBand="0" w:firstRowFirstColumn="0" w:firstRowLastColumn="0" w:lastRowFirstColumn="0" w:lastRowLastColumn="0"/>
            <w:tcW w:w="4110" w:type="dxa"/>
          </w:tcPr>
          <w:p w14:paraId="0C39FD66" w14:textId="77777777" w:rsidR="00854735" w:rsidRPr="00C9512D" w:rsidRDefault="00854735" w:rsidP="00C9512D">
            <w:pPr>
              <w:contextualSpacing/>
              <w:rPr>
                <w:rFonts w:ascii="Calibri" w:eastAsia="Times New Roman" w:hAnsi="Calibri" w:cs="Times New Roman"/>
                <w:sz w:val="20"/>
                <w:szCs w:val="20"/>
                <w:lang w:val="sr-Cyrl-CS" w:eastAsia="sr-Latn-CS"/>
              </w:rPr>
            </w:pPr>
            <w:r w:rsidRPr="00C9512D">
              <w:rPr>
                <w:rFonts w:ascii="Calibri" w:eastAsia="Times New Roman" w:hAnsi="Calibri" w:cs="Times New Roman"/>
                <w:sz w:val="20"/>
                <w:szCs w:val="20"/>
                <w:lang w:val="sr-Cyrl-CS" w:eastAsia="sr-Latn-CS"/>
              </w:rPr>
              <w:t>Професор руског језика</w:t>
            </w:r>
          </w:p>
        </w:tc>
      </w:tr>
      <w:tr w:rsidR="00854735" w:rsidRPr="00FA490D" w14:paraId="1436FC5B" w14:textId="77777777" w:rsidTr="00CC1E25">
        <w:trPr>
          <w:trHeight w:val="804"/>
          <w:jc w:val="center"/>
        </w:trPr>
        <w:tc>
          <w:tcPr>
            <w:cnfStyle w:val="000010000000" w:firstRow="0" w:lastRow="0" w:firstColumn="0" w:lastColumn="0" w:oddVBand="1" w:evenVBand="0" w:oddHBand="0" w:evenHBand="0" w:firstRowFirstColumn="0" w:firstRowLastColumn="0" w:lastRowFirstColumn="0" w:lastRowLastColumn="0"/>
            <w:tcW w:w="1809" w:type="dxa"/>
          </w:tcPr>
          <w:p w14:paraId="4B403ED5" w14:textId="77777777" w:rsidR="00854735" w:rsidRPr="00C9512D" w:rsidRDefault="00E33B54" w:rsidP="00C9512D">
            <w:pPr>
              <w:contextualSpacing/>
              <w:jc w:val="both"/>
              <w:rPr>
                <w:rFonts w:ascii="Calibri" w:eastAsia="Times New Roman" w:hAnsi="Calibri" w:cs="Times New Roman"/>
                <w:sz w:val="20"/>
                <w:szCs w:val="20"/>
                <w:lang w:val="sr-Cyrl-CS" w:eastAsia="sr-Latn-CS"/>
              </w:rPr>
            </w:pPr>
            <w:r w:rsidRPr="00C9512D">
              <w:rPr>
                <w:rFonts w:ascii="Calibri" w:eastAsia="Times New Roman" w:hAnsi="Calibri" w:cs="Times New Roman"/>
                <w:sz w:val="20"/>
                <w:szCs w:val="20"/>
                <w:lang w:val="sr-Cyrl-CS" w:eastAsia="sr-Latn-CS"/>
              </w:rPr>
              <w:t>Данило Петковић</w:t>
            </w:r>
            <w:r w:rsidR="00854735" w:rsidRPr="00C9512D">
              <w:rPr>
                <w:rFonts w:ascii="Calibri" w:eastAsia="Times New Roman" w:hAnsi="Calibri" w:cs="Times New Roman"/>
                <w:sz w:val="20"/>
                <w:szCs w:val="20"/>
                <w:lang w:val="sr-Cyrl-CS" w:eastAsia="sr-Latn-CS"/>
              </w:rPr>
              <w:t>/</w:t>
            </w:r>
          </w:p>
          <w:p w14:paraId="7AB74D2A" w14:textId="77777777" w:rsidR="00854735" w:rsidRPr="00C9512D" w:rsidRDefault="00854735" w:rsidP="00C9512D">
            <w:pPr>
              <w:contextualSpacing/>
              <w:jc w:val="both"/>
              <w:rPr>
                <w:rFonts w:ascii="Calibri" w:eastAsia="Times New Roman" w:hAnsi="Calibri" w:cs="Times New Roman"/>
                <w:sz w:val="20"/>
                <w:szCs w:val="20"/>
                <w:lang w:val="sr-Cyrl-CS" w:eastAsia="sr-Latn-CS"/>
              </w:rPr>
            </w:pPr>
            <w:r w:rsidRPr="00C9512D">
              <w:rPr>
                <w:rFonts w:ascii="Calibri" w:eastAsia="Times New Roman" w:hAnsi="Calibri" w:cs="Times New Roman"/>
                <w:sz w:val="20"/>
                <w:szCs w:val="20"/>
                <w:lang w:val="sr-Cyrl-CS" w:eastAsia="sr-Latn-CS"/>
              </w:rPr>
              <w:t>Веронаука</w:t>
            </w:r>
          </w:p>
        </w:tc>
        <w:tc>
          <w:tcPr>
            <w:tcW w:w="448" w:type="dxa"/>
          </w:tcPr>
          <w:p w14:paraId="651831A7" w14:textId="77777777" w:rsidR="00854735" w:rsidRPr="00C9512D" w:rsidRDefault="00854735" w:rsidP="00C9512D">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lang w:eastAsia="sr-Latn-CS"/>
              </w:rPr>
            </w:pPr>
            <w:r w:rsidRPr="00C9512D">
              <w:rPr>
                <w:rFonts w:ascii="Calibri" w:eastAsia="Times New Roman" w:hAnsi="Calibri" w:cs="Times New Roman"/>
                <w:sz w:val="20"/>
                <w:szCs w:val="20"/>
                <w:lang w:eastAsia="sr-Latn-CS"/>
              </w:rPr>
              <w:t>-</w:t>
            </w:r>
          </w:p>
        </w:tc>
        <w:tc>
          <w:tcPr>
            <w:cnfStyle w:val="000010000000" w:firstRow="0" w:lastRow="0" w:firstColumn="0" w:lastColumn="0" w:oddVBand="1" w:evenVBand="0" w:oddHBand="0" w:evenHBand="0" w:firstRowFirstColumn="0" w:firstRowLastColumn="0" w:lastRowFirstColumn="0" w:lastRowLastColumn="0"/>
            <w:tcW w:w="1530" w:type="dxa"/>
          </w:tcPr>
          <w:p w14:paraId="6C35B4FF" w14:textId="77777777" w:rsidR="00854735" w:rsidRPr="00C9512D" w:rsidRDefault="00854735" w:rsidP="00C9512D">
            <w:pPr>
              <w:contextualSpacing/>
              <w:jc w:val="center"/>
              <w:rPr>
                <w:rFonts w:ascii="Calibri" w:eastAsia="Times New Roman" w:hAnsi="Calibri" w:cs="Times New Roman"/>
                <w:sz w:val="20"/>
                <w:szCs w:val="20"/>
                <w:lang w:val="sr-Cyrl-CS" w:eastAsia="sr-Latn-CS"/>
              </w:rPr>
            </w:pPr>
            <w:r w:rsidRPr="00C9512D">
              <w:rPr>
                <w:rFonts w:ascii="Calibri" w:eastAsia="Times New Roman" w:hAnsi="Calibri" w:cs="Times New Roman"/>
                <w:sz w:val="20"/>
                <w:szCs w:val="20"/>
                <w:lang w:val="sr-Cyrl-CS" w:eastAsia="sr-Latn-CS"/>
              </w:rPr>
              <w:t>Волујац</w:t>
            </w:r>
          </w:p>
          <w:p w14:paraId="636D98F7" w14:textId="77777777" w:rsidR="00E33B54" w:rsidRPr="00C9512D" w:rsidRDefault="00E33B54" w:rsidP="00C9512D">
            <w:pPr>
              <w:contextualSpacing/>
              <w:jc w:val="center"/>
              <w:rPr>
                <w:rFonts w:ascii="Calibri" w:eastAsia="Times New Roman" w:hAnsi="Calibri" w:cs="Times New Roman"/>
                <w:sz w:val="20"/>
                <w:szCs w:val="20"/>
                <w:lang w:val="ru-RU" w:eastAsia="sr-Latn-CS"/>
              </w:rPr>
            </w:pPr>
            <w:r w:rsidRPr="00C9512D">
              <w:rPr>
                <w:rFonts w:ascii="Calibri" w:eastAsia="Times New Roman" w:hAnsi="Calibri" w:cs="Times New Roman"/>
                <w:sz w:val="20"/>
                <w:szCs w:val="20"/>
                <w:lang w:val="sr-Cyrl-CS" w:eastAsia="sr-Latn-CS"/>
              </w:rPr>
              <w:t xml:space="preserve">Накучани </w:t>
            </w:r>
          </w:p>
          <w:p w14:paraId="7E921F28" w14:textId="77777777" w:rsidR="00E33B54" w:rsidRPr="00C9512D" w:rsidRDefault="008556BD" w:rsidP="00C9512D">
            <w:pPr>
              <w:contextualSpacing/>
              <w:jc w:val="center"/>
              <w:rPr>
                <w:rFonts w:ascii="Calibri" w:eastAsia="Times New Roman" w:hAnsi="Calibri" w:cs="Times New Roman"/>
                <w:sz w:val="20"/>
                <w:szCs w:val="20"/>
                <w:lang w:val="ru-RU" w:eastAsia="sr-Latn-CS"/>
              </w:rPr>
            </w:pPr>
            <w:r>
              <w:rPr>
                <w:rFonts w:ascii="Calibri" w:eastAsia="Times New Roman" w:hAnsi="Calibri" w:cs="Times New Roman"/>
                <w:sz w:val="20"/>
                <w:szCs w:val="20"/>
                <w:lang w:val="ru-RU" w:eastAsia="sr-Latn-CS"/>
              </w:rPr>
              <w:t>Синођевић</w:t>
            </w:r>
          </w:p>
          <w:p w14:paraId="46C24328" w14:textId="77777777" w:rsidR="00854735" w:rsidRPr="00C9512D" w:rsidRDefault="00854735" w:rsidP="00C9512D">
            <w:pPr>
              <w:contextualSpacing/>
              <w:jc w:val="center"/>
              <w:rPr>
                <w:rFonts w:ascii="Calibri" w:eastAsia="Times New Roman" w:hAnsi="Calibri" w:cs="Times New Roman"/>
                <w:sz w:val="20"/>
                <w:szCs w:val="20"/>
                <w:lang w:val="sr-Cyrl-CS" w:eastAsia="sr-Latn-CS"/>
              </w:rPr>
            </w:pPr>
            <w:r w:rsidRPr="00C9512D">
              <w:rPr>
                <w:rFonts w:ascii="Calibri" w:eastAsia="Times New Roman" w:hAnsi="Calibri" w:cs="Times New Roman"/>
                <w:sz w:val="20"/>
                <w:szCs w:val="20"/>
                <w:lang w:val="sr-Cyrl-CS" w:eastAsia="sr-Latn-CS"/>
              </w:rPr>
              <w:t>Бојић</w:t>
            </w:r>
          </w:p>
          <w:p w14:paraId="259738AA" w14:textId="77777777" w:rsidR="00854735" w:rsidRPr="00C9512D" w:rsidRDefault="00E33B54" w:rsidP="00C9512D">
            <w:pPr>
              <w:contextualSpacing/>
              <w:jc w:val="center"/>
              <w:rPr>
                <w:rFonts w:ascii="Calibri" w:eastAsia="Times New Roman" w:hAnsi="Calibri" w:cs="Times New Roman"/>
                <w:sz w:val="20"/>
                <w:szCs w:val="20"/>
                <w:lang w:val="sr-Cyrl-CS" w:eastAsia="sr-Latn-CS"/>
              </w:rPr>
            </w:pPr>
            <w:r w:rsidRPr="00C9512D">
              <w:rPr>
                <w:rFonts w:ascii="Calibri" w:eastAsia="Times New Roman" w:hAnsi="Calibri" w:cs="Times New Roman"/>
                <w:sz w:val="20"/>
                <w:szCs w:val="20"/>
                <w:lang w:val="sr-Cyrl-CS" w:eastAsia="sr-Latn-CS"/>
              </w:rPr>
              <w:t>Заблаће</w:t>
            </w:r>
          </w:p>
        </w:tc>
        <w:tc>
          <w:tcPr>
            <w:tcW w:w="1850" w:type="dxa"/>
          </w:tcPr>
          <w:p w14:paraId="35659126" w14:textId="77777777" w:rsidR="00E33B54" w:rsidRPr="00C9512D" w:rsidRDefault="00E33B54" w:rsidP="00C9512D">
            <w:pPr>
              <w:pStyle w:val="TableParagraph"/>
              <w:ind w:right="47"/>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lang w:val="ru-RU" w:eastAsia="sr-Latn-CS"/>
              </w:rPr>
            </w:pPr>
            <w:r w:rsidRPr="00C9512D">
              <w:rPr>
                <w:rFonts w:ascii="Calibri" w:eastAsia="Times New Roman" w:hAnsi="Calibri" w:cs="Times New Roman"/>
                <w:sz w:val="20"/>
                <w:szCs w:val="20"/>
                <w:lang w:val="ru-RU" w:eastAsia="sr-Latn-CS"/>
              </w:rPr>
              <w:t>Од првог до осмог</w:t>
            </w:r>
          </w:p>
          <w:p w14:paraId="147E2BE9" w14:textId="77777777" w:rsidR="00E33B54" w:rsidRPr="00C9512D" w:rsidRDefault="00E33B54" w:rsidP="00C9512D">
            <w:pPr>
              <w:pStyle w:val="TableParagraph"/>
              <w:ind w:right="47"/>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lang w:val="ru-RU" w:eastAsia="sr-Latn-CS"/>
              </w:rPr>
            </w:pPr>
          </w:p>
          <w:p w14:paraId="47673999" w14:textId="77777777" w:rsidR="00854735" w:rsidRPr="00C9512D" w:rsidRDefault="003E5797" w:rsidP="00C9512D">
            <w:pPr>
              <w:pStyle w:val="TableParagraph"/>
              <w:ind w:right="47"/>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lang w:val="ru-RU" w:eastAsia="sr-Latn-CS"/>
              </w:rPr>
            </w:pPr>
            <w:r w:rsidRPr="00C9512D">
              <w:rPr>
                <w:rFonts w:ascii="Calibri" w:eastAsia="Times New Roman" w:hAnsi="Calibri" w:cs="Times New Roman"/>
                <w:sz w:val="20"/>
                <w:szCs w:val="20"/>
                <w:lang w:val="ru-RU" w:eastAsia="sr-Latn-CS"/>
              </w:rPr>
              <w:t>Млађи разреди</w:t>
            </w:r>
          </w:p>
        </w:tc>
        <w:tc>
          <w:tcPr>
            <w:cnfStyle w:val="000010000000" w:firstRow="0" w:lastRow="0" w:firstColumn="0" w:lastColumn="0" w:oddVBand="1" w:evenVBand="0" w:oddHBand="0" w:evenHBand="0" w:firstRowFirstColumn="0" w:firstRowLastColumn="0" w:lastRowFirstColumn="0" w:lastRowLastColumn="0"/>
            <w:tcW w:w="4110" w:type="dxa"/>
          </w:tcPr>
          <w:p w14:paraId="5E198603" w14:textId="77777777" w:rsidR="00854735" w:rsidRPr="00C9512D" w:rsidRDefault="00854735" w:rsidP="00C9512D">
            <w:pPr>
              <w:contextualSpacing/>
              <w:jc w:val="both"/>
              <w:rPr>
                <w:rFonts w:ascii="Calibri" w:eastAsia="Times New Roman" w:hAnsi="Calibri" w:cs="Times New Roman"/>
                <w:sz w:val="20"/>
                <w:szCs w:val="20"/>
                <w:lang w:val="sr-Cyrl-CS" w:eastAsia="sr-Latn-CS"/>
              </w:rPr>
            </w:pPr>
            <w:r w:rsidRPr="00C9512D">
              <w:rPr>
                <w:rFonts w:ascii="Calibri" w:eastAsia="Times New Roman" w:hAnsi="Calibri" w:cs="Times New Roman"/>
                <w:sz w:val="20"/>
                <w:szCs w:val="20"/>
                <w:lang w:val="sr-Cyrl-CS" w:eastAsia="sr-Latn-CS"/>
              </w:rPr>
              <w:t>Вероучитељ</w:t>
            </w:r>
          </w:p>
        </w:tc>
      </w:tr>
      <w:tr w:rsidR="00854735" w:rsidRPr="00FA490D" w14:paraId="32CF8277" w14:textId="77777777" w:rsidTr="00CC1E25">
        <w:trPr>
          <w:cnfStyle w:val="000000100000" w:firstRow="0" w:lastRow="0" w:firstColumn="0" w:lastColumn="0" w:oddVBand="0" w:evenVBand="0" w:oddHBand="1" w:evenHBand="0" w:firstRowFirstColumn="0" w:firstRowLastColumn="0" w:lastRowFirstColumn="0" w:lastRowLastColumn="0"/>
          <w:trHeight w:val="1674"/>
          <w:jc w:val="center"/>
        </w:trPr>
        <w:tc>
          <w:tcPr>
            <w:cnfStyle w:val="000010000000" w:firstRow="0" w:lastRow="0" w:firstColumn="0" w:lastColumn="0" w:oddVBand="1" w:evenVBand="0" w:oddHBand="0" w:evenHBand="0" w:firstRowFirstColumn="0" w:firstRowLastColumn="0" w:lastRowFirstColumn="0" w:lastRowLastColumn="0"/>
            <w:tcW w:w="1809" w:type="dxa"/>
          </w:tcPr>
          <w:p w14:paraId="1C7BEBAE" w14:textId="77777777" w:rsidR="00854735" w:rsidRPr="00C9512D" w:rsidRDefault="00854735" w:rsidP="00C9512D">
            <w:pPr>
              <w:contextualSpacing/>
              <w:jc w:val="both"/>
              <w:rPr>
                <w:rFonts w:ascii="Calibri" w:eastAsia="Times New Roman" w:hAnsi="Calibri" w:cs="Times New Roman"/>
                <w:sz w:val="20"/>
                <w:szCs w:val="20"/>
                <w:lang w:val="sr-Cyrl-CS" w:eastAsia="sr-Latn-CS"/>
              </w:rPr>
            </w:pPr>
          </w:p>
          <w:p w14:paraId="590D23AA" w14:textId="77777777" w:rsidR="00854735" w:rsidRPr="00C9512D" w:rsidRDefault="008556BD" w:rsidP="00C9512D">
            <w:pPr>
              <w:contextualSpacing/>
              <w:jc w:val="both"/>
              <w:rPr>
                <w:rFonts w:ascii="Calibri" w:eastAsia="Times New Roman" w:hAnsi="Calibri" w:cs="Times New Roman"/>
                <w:sz w:val="20"/>
                <w:szCs w:val="20"/>
                <w:lang w:val="sr-Cyrl-CS" w:eastAsia="sr-Latn-CS"/>
              </w:rPr>
            </w:pPr>
            <w:r>
              <w:rPr>
                <w:rFonts w:ascii="Calibri" w:eastAsia="Times New Roman" w:hAnsi="Calibri" w:cs="Times New Roman"/>
                <w:sz w:val="20"/>
                <w:szCs w:val="20"/>
                <w:lang w:val="sr-Cyrl-CS" w:eastAsia="sr-Latn-CS"/>
              </w:rPr>
              <w:t>Вук Петровић</w:t>
            </w:r>
            <w:r w:rsidR="00854735" w:rsidRPr="00C9512D">
              <w:rPr>
                <w:rFonts w:ascii="Calibri" w:eastAsia="Times New Roman" w:hAnsi="Calibri" w:cs="Times New Roman"/>
                <w:sz w:val="20"/>
                <w:szCs w:val="20"/>
                <w:lang w:val="sr-Cyrl-CS" w:eastAsia="sr-Latn-CS"/>
              </w:rPr>
              <w:t xml:space="preserve"> /</w:t>
            </w:r>
          </w:p>
          <w:p w14:paraId="681E0619" w14:textId="77777777" w:rsidR="00854735" w:rsidRPr="00C9512D" w:rsidRDefault="00854735" w:rsidP="00C9512D">
            <w:pPr>
              <w:contextualSpacing/>
              <w:jc w:val="both"/>
              <w:rPr>
                <w:rFonts w:ascii="Calibri" w:eastAsia="Times New Roman" w:hAnsi="Calibri" w:cs="Times New Roman"/>
                <w:sz w:val="20"/>
                <w:szCs w:val="20"/>
                <w:lang w:val="sr-Cyrl-CS" w:eastAsia="sr-Latn-CS"/>
              </w:rPr>
            </w:pPr>
            <w:r w:rsidRPr="00C9512D">
              <w:rPr>
                <w:rFonts w:ascii="Calibri" w:eastAsia="Times New Roman" w:hAnsi="Calibri" w:cs="Times New Roman"/>
                <w:sz w:val="20"/>
                <w:szCs w:val="20"/>
                <w:lang w:val="sr-Cyrl-CS" w:eastAsia="sr-Latn-CS"/>
              </w:rPr>
              <w:t>Веронаука</w:t>
            </w:r>
          </w:p>
        </w:tc>
        <w:tc>
          <w:tcPr>
            <w:tcW w:w="448" w:type="dxa"/>
          </w:tcPr>
          <w:p w14:paraId="62DCE903" w14:textId="77777777" w:rsidR="00854735" w:rsidRPr="00C9512D" w:rsidRDefault="00854735" w:rsidP="00C9512D">
            <w:pPr>
              <w:contextualSpacing/>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 w:val="20"/>
                <w:szCs w:val="20"/>
                <w:lang w:eastAsia="sr-Latn-CS"/>
              </w:rPr>
            </w:pPr>
            <w:r w:rsidRPr="00C9512D">
              <w:rPr>
                <w:rFonts w:ascii="Calibri" w:eastAsia="Times New Roman" w:hAnsi="Calibri" w:cs="Times New Roman"/>
                <w:sz w:val="20"/>
                <w:szCs w:val="20"/>
                <w:lang w:eastAsia="sr-Latn-CS"/>
              </w:rPr>
              <w:t>-</w:t>
            </w:r>
          </w:p>
        </w:tc>
        <w:tc>
          <w:tcPr>
            <w:cnfStyle w:val="000010000000" w:firstRow="0" w:lastRow="0" w:firstColumn="0" w:lastColumn="0" w:oddVBand="1" w:evenVBand="0" w:oddHBand="0" w:evenHBand="0" w:firstRowFirstColumn="0" w:firstRowLastColumn="0" w:lastRowFirstColumn="0" w:lastRowLastColumn="0"/>
            <w:tcW w:w="1530" w:type="dxa"/>
          </w:tcPr>
          <w:p w14:paraId="4FE40290" w14:textId="77777777" w:rsidR="00854735" w:rsidRPr="00C9512D" w:rsidRDefault="00854735" w:rsidP="00C9512D">
            <w:pPr>
              <w:contextualSpacing/>
              <w:jc w:val="center"/>
              <w:rPr>
                <w:rFonts w:ascii="Calibri" w:eastAsia="Times New Roman" w:hAnsi="Calibri" w:cs="Times New Roman"/>
                <w:sz w:val="20"/>
                <w:szCs w:val="20"/>
                <w:lang w:val="sr-Cyrl-CS" w:eastAsia="sr-Latn-CS"/>
              </w:rPr>
            </w:pPr>
            <w:r w:rsidRPr="00C9512D">
              <w:rPr>
                <w:rFonts w:ascii="Calibri" w:eastAsia="Times New Roman" w:hAnsi="Calibri" w:cs="Times New Roman"/>
                <w:sz w:val="20"/>
                <w:szCs w:val="20"/>
                <w:lang w:val="sr-Cyrl-CS" w:eastAsia="sr-Latn-CS"/>
              </w:rPr>
              <w:t>Криваја</w:t>
            </w:r>
          </w:p>
          <w:p w14:paraId="79432C6B" w14:textId="77777777" w:rsidR="00E33B54" w:rsidRPr="00C9512D" w:rsidRDefault="00E33B54" w:rsidP="00C9512D">
            <w:pPr>
              <w:contextualSpacing/>
              <w:jc w:val="center"/>
              <w:rPr>
                <w:rFonts w:ascii="Calibri" w:eastAsia="Times New Roman" w:hAnsi="Calibri" w:cs="Times New Roman"/>
                <w:sz w:val="20"/>
                <w:szCs w:val="20"/>
                <w:lang w:val="sr-Cyrl-CS" w:eastAsia="sr-Latn-CS"/>
              </w:rPr>
            </w:pPr>
          </w:p>
          <w:p w14:paraId="210C0A78" w14:textId="77777777" w:rsidR="008556BD" w:rsidRDefault="008556BD" w:rsidP="00C9512D">
            <w:pPr>
              <w:contextualSpacing/>
              <w:jc w:val="center"/>
              <w:rPr>
                <w:rFonts w:ascii="Calibri" w:eastAsia="Times New Roman" w:hAnsi="Calibri" w:cs="Times New Roman"/>
                <w:sz w:val="20"/>
                <w:szCs w:val="20"/>
                <w:lang w:val="sr-Cyrl-CS" w:eastAsia="sr-Latn-CS"/>
              </w:rPr>
            </w:pPr>
          </w:p>
          <w:p w14:paraId="65FA7256" w14:textId="77777777" w:rsidR="00854735" w:rsidRPr="00C9512D" w:rsidRDefault="00854735" w:rsidP="00C9512D">
            <w:pPr>
              <w:contextualSpacing/>
              <w:jc w:val="center"/>
              <w:rPr>
                <w:rFonts w:ascii="Calibri" w:eastAsia="Times New Roman" w:hAnsi="Calibri" w:cs="Times New Roman"/>
                <w:sz w:val="20"/>
                <w:szCs w:val="20"/>
                <w:lang w:val="sr-Cyrl-CS" w:eastAsia="sr-Latn-CS"/>
              </w:rPr>
            </w:pPr>
            <w:r w:rsidRPr="00C9512D">
              <w:rPr>
                <w:rFonts w:ascii="Calibri" w:eastAsia="Times New Roman" w:hAnsi="Calibri" w:cs="Times New Roman"/>
                <w:sz w:val="20"/>
                <w:szCs w:val="20"/>
                <w:lang w:val="sr-Cyrl-CS" w:eastAsia="sr-Latn-CS"/>
              </w:rPr>
              <w:t>Букор</w:t>
            </w:r>
          </w:p>
          <w:p w14:paraId="540137CA" w14:textId="77777777" w:rsidR="00854735" w:rsidRPr="00C9512D" w:rsidRDefault="00854735" w:rsidP="00C9512D">
            <w:pPr>
              <w:contextualSpacing/>
              <w:jc w:val="center"/>
              <w:rPr>
                <w:rFonts w:ascii="Calibri" w:eastAsia="Times New Roman" w:hAnsi="Calibri" w:cs="Times New Roman"/>
                <w:sz w:val="20"/>
                <w:szCs w:val="20"/>
                <w:lang w:val="sr-Cyrl-CS" w:eastAsia="sr-Latn-CS"/>
              </w:rPr>
            </w:pPr>
            <w:r w:rsidRPr="00C9512D">
              <w:rPr>
                <w:rFonts w:ascii="Calibri" w:eastAsia="Times New Roman" w:hAnsi="Calibri" w:cs="Times New Roman"/>
                <w:sz w:val="20"/>
                <w:szCs w:val="20"/>
                <w:lang w:val="sr-Cyrl-CS" w:eastAsia="sr-Latn-CS"/>
              </w:rPr>
              <w:t xml:space="preserve">Горња Румска </w:t>
            </w:r>
          </w:p>
          <w:p w14:paraId="4DC62576" w14:textId="77777777" w:rsidR="00854735" w:rsidRPr="00C9512D" w:rsidRDefault="00854735" w:rsidP="00C9512D">
            <w:pPr>
              <w:contextualSpacing/>
              <w:jc w:val="center"/>
              <w:rPr>
                <w:rFonts w:ascii="Calibri" w:eastAsia="Times New Roman" w:hAnsi="Calibri" w:cs="Times New Roman"/>
                <w:sz w:val="20"/>
                <w:szCs w:val="20"/>
                <w:lang w:val="sr-Cyrl-CS" w:eastAsia="sr-Latn-CS"/>
              </w:rPr>
            </w:pPr>
            <w:r w:rsidRPr="00C9512D">
              <w:rPr>
                <w:rFonts w:ascii="Calibri" w:eastAsia="Times New Roman" w:hAnsi="Calibri" w:cs="Times New Roman"/>
                <w:sz w:val="20"/>
                <w:szCs w:val="20"/>
                <w:lang w:val="sr-Cyrl-CS" w:eastAsia="sr-Latn-CS"/>
              </w:rPr>
              <w:t>Доња Румска</w:t>
            </w:r>
          </w:p>
          <w:p w14:paraId="4597FAFB" w14:textId="77777777" w:rsidR="00854735" w:rsidRPr="00C9512D" w:rsidRDefault="00854735" w:rsidP="00C9512D">
            <w:pPr>
              <w:contextualSpacing/>
              <w:jc w:val="center"/>
              <w:rPr>
                <w:rFonts w:ascii="Calibri" w:eastAsia="Times New Roman" w:hAnsi="Calibri" w:cs="Times New Roman"/>
                <w:sz w:val="20"/>
                <w:szCs w:val="20"/>
                <w:lang w:val="sr-Cyrl-CS" w:eastAsia="sr-Latn-CS"/>
              </w:rPr>
            </w:pPr>
            <w:r w:rsidRPr="00C9512D">
              <w:rPr>
                <w:rFonts w:ascii="Calibri" w:eastAsia="Times New Roman" w:hAnsi="Calibri" w:cs="Times New Roman"/>
                <w:sz w:val="20"/>
                <w:szCs w:val="20"/>
                <w:lang w:val="sr-Cyrl-CS" w:eastAsia="sr-Latn-CS"/>
              </w:rPr>
              <w:t>Метлић 1</w:t>
            </w:r>
          </w:p>
          <w:p w14:paraId="72844439" w14:textId="77777777" w:rsidR="003E5797" w:rsidRPr="008556BD" w:rsidRDefault="008556BD" w:rsidP="008556BD">
            <w:pPr>
              <w:contextualSpacing/>
              <w:jc w:val="center"/>
              <w:rPr>
                <w:rFonts w:ascii="Calibri" w:eastAsia="Times New Roman" w:hAnsi="Calibri" w:cs="Times New Roman"/>
                <w:sz w:val="20"/>
                <w:szCs w:val="20"/>
                <w:lang w:val="sr-Cyrl-RS" w:eastAsia="sr-Latn-CS"/>
              </w:rPr>
            </w:pPr>
            <w:r w:rsidRPr="00C9512D">
              <w:rPr>
                <w:rFonts w:ascii="Calibri" w:eastAsia="Times New Roman" w:hAnsi="Calibri" w:cs="Times New Roman"/>
                <w:sz w:val="20"/>
                <w:szCs w:val="20"/>
                <w:lang w:val="ru-RU" w:eastAsia="sr-Latn-CS"/>
              </w:rPr>
              <w:t>Двориште</w:t>
            </w:r>
          </w:p>
        </w:tc>
        <w:tc>
          <w:tcPr>
            <w:tcW w:w="1850" w:type="dxa"/>
          </w:tcPr>
          <w:p w14:paraId="573A4521" w14:textId="77777777" w:rsidR="00E33B54" w:rsidRPr="00C9512D" w:rsidRDefault="008556BD" w:rsidP="00C9512D">
            <w:pPr>
              <w:contextualSpacing/>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 w:val="20"/>
                <w:szCs w:val="20"/>
                <w:lang w:val="ru-RU" w:eastAsia="sr-Latn-CS"/>
              </w:rPr>
            </w:pPr>
            <w:r>
              <w:rPr>
                <w:rFonts w:ascii="Calibri" w:eastAsia="Times New Roman" w:hAnsi="Calibri" w:cs="Times New Roman"/>
                <w:sz w:val="20"/>
                <w:szCs w:val="20"/>
                <w:lang w:val="ru-RU" w:eastAsia="sr-Latn-CS"/>
              </w:rPr>
              <w:t>Млађи разреди, пети, седми и осми разред</w:t>
            </w:r>
            <w:r w:rsidR="00E33B54" w:rsidRPr="00C9512D">
              <w:rPr>
                <w:rFonts w:ascii="Calibri" w:eastAsia="Times New Roman" w:hAnsi="Calibri" w:cs="Times New Roman"/>
                <w:sz w:val="20"/>
                <w:szCs w:val="20"/>
                <w:lang w:val="ru-RU" w:eastAsia="sr-Latn-CS"/>
              </w:rPr>
              <w:t xml:space="preserve"> </w:t>
            </w:r>
          </w:p>
          <w:p w14:paraId="717AD7BB" w14:textId="77777777" w:rsidR="003E5797" w:rsidRPr="00C9512D" w:rsidRDefault="003E5797" w:rsidP="00C9512D">
            <w:pPr>
              <w:contextualSpacing/>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 w:val="20"/>
                <w:szCs w:val="20"/>
                <w:lang w:val="ru-RU" w:eastAsia="sr-Latn-CS"/>
              </w:rPr>
            </w:pPr>
          </w:p>
          <w:p w14:paraId="10B30B7C" w14:textId="77777777" w:rsidR="003E5797" w:rsidRPr="00C9512D" w:rsidRDefault="003E5797" w:rsidP="00C9512D">
            <w:pPr>
              <w:contextualSpacing/>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 w:val="20"/>
                <w:szCs w:val="20"/>
                <w:lang w:val="ru-RU" w:eastAsia="sr-Latn-CS"/>
              </w:rPr>
            </w:pPr>
          </w:p>
          <w:p w14:paraId="3FCC52E9" w14:textId="77777777" w:rsidR="00854735" w:rsidRPr="00C9512D" w:rsidRDefault="003E5797" w:rsidP="00C9512D">
            <w:pPr>
              <w:contextualSpacing/>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 w:val="20"/>
                <w:szCs w:val="20"/>
                <w:lang w:val="ru-RU" w:eastAsia="sr-Latn-CS"/>
              </w:rPr>
            </w:pPr>
            <w:r w:rsidRPr="00C9512D">
              <w:rPr>
                <w:rFonts w:ascii="Calibri" w:eastAsia="Times New Roman" w:hAnsi="Calibri" w:cs="Times New Roman"/>
                <w:sz w:val="20"/>
                <w:szCs w:val="20"/>
                <w:lang w:val="ru-RU" w:eastAsia="sr-Latn-CS"/>
              </w:rPr>
              <w:t>Млађи разреди</w:t>
            </w:r>
          </w:p>
        </w:tc>
        <w:tc>
          <w:tcPr>
            <w:cnfStyle w:val="000010000000" w:firstRow="0" w:lastRow="0" w:firstColumn="0" w:lastColumn="0" w:oddVBand="1" w:evenVBand="0" w:oddHBand="0" w:evenHBand="0" w:firstRowFirstColumn="0" w:firstRowLastColumn="0" w:lastRowFirstColumn="0" w:lastRowLastColumn="0"/>
            <w:tcW w:w="4110" w:type="dxa"/>
          </w:tcPr>
          <w:p w14:paraId="1C959DB2" w14:textId="77777777" w:rsidR="00854735" w:rsidRPr="00C9512D" w:rsidRDefault="00854735" w:rsidP="00C9512D">
            <w:pPr>
              <w:contextualSpacing/>
              <w:jc w:val="both"/>
              <w:rPr>
                <w:rFonts w:ascii="Calibri" w:eastAsia="Times New Roman" w:hAnsi="Calibri" w:cs="Times New Roman"/>
                <w:sz w:val="20"/>
                <w:szCs w:val="20"/>
                <w:lang w:val="sr-Cyrl-CS" w:eastAsia="sr-Latn-CS"/>
              </w:rPr>
            </w:pPr>
            <w:r w:rsidRPr="00C9512D">
              <w:rPr>
                <w:rFonts w:ascii="Calibri" w:eastAsia="Times New Roman" w:hAnsi="Calibri" w:cs="Times New Roman"/>
                <w:sz w:val="20"/>
                <w:szCs w:val="20"/>
                <w:lang w:val="sr-Cyrl-CS" w:eastAsia="sr-Latn-CS"/>
              </w:rPr>
              <w:t>Вероучитељ</w:t>
            </w:r>
          </w:p>
        </w:tc>
      </w:tr>
      <w:tr w:rsidR="00503CED" w:rsidRPr="00FA490D" w14:paraId="5F97C3C2" w14:textId="77777777" w:rsidTr="00CC1E25">
        <w:trPr>
          <w:trHeight w:val="1115"/>
          <w:jc w:val="center"/>
        </w:trPr>
        <w:tc>
          <w:tcPr>
            <w:cnfStyle w:val="000010000000" w:firstRow="0" w:lastRow="0" w:firstColumn="0" w:lastColumn="0" w:oddVBand="1" w:evenVBand="0" w:oddHBand="0" w:evenHBand="0" w:firstRowFirstColumn="0" w:firstRowLastColumn="0" w:lastRowFirstColumn="0" w:lastRowLastColumn="0"/>
            <w:tcW w:w="1809" w:type="dxa"/>
          </w:tcPr>
          <w:p w14:paraId="5DCCF009" w14:textId="77777777" w:rsidR="00503CED" w:rsidRPr="00C9512D" w:rsidRDefault="00503CED" w:rsidP="00C9512D">
            <w:pPr>
              <w:contextualSpacing/>
              <w:jc w:val="both"/>
              <w:rPr>
                <w:rFonts w:ascii="Calibri" w:eastAsia="Times New Roman" w:hAnsi="Calibri" w:cs="Times New Roman"/>
                <w:sz w:val="20"/>
                <w:szCs w:val="20"/>
                <w:lang w:val="sr-Cyrl-CS" w:eastAsia="sr-Latn-CS"/>
              </w:rPr>
            </w:pPr>
            <w:r w:rsidRPr="00C9512D">
              <w:rPr>
                <w:rFonts w:ascii="Calibri" w:eastAsia="Times New Roman" w:hAnsi="Calibri" w:cs="Times New Roman"/>
                <w:sz w:val="20"/>
                <w:szCs w:val="20"/>
                <w:lang w:val="sr-Cyrl-CS" w:eastAsia="sr-Latn-CS"/>
              </w:rPr>
              <w:t>Марија Матић/ Грађанско васпитање</w:t>
            </w:r>
          </w:p>
        </w:tc>
        <w:tc>
          <w:tcPr>
            <w:tcW w:w="448" w:type="dxa"/>
          </w:tcPr>
          <w:p w14:paraId="1A217D30" w14:textId="77777777" w:rsidR="00503CED" w:rsidRPr="008556BD" w:rsidRDefault="008556BD" w:rsidP="00C9512D">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lang w:val="sr-Cyrl-RS" w:eastAsia="sr-Latn-CS"/>
              </w:rPr>
            </w:pPr>
            <w:r>
              <w:rPr>
                <w:rFonts w:ascii="Calibri" w:eastAsia="Times New Roman" w:hAnsi="Calibri" w:cs="Times New Roman"/>
                <w:sz w:val="20"/>
                <w:szCs w:val="20"/>
                <w:lang w:val="sr-Cyrl-RS" w:eastAsia="sr-Latn-CS"/>
              </w:rPr>
              <w:t>+</w:t>
            </w:r>
          </w:p>
        </w:tc>
        <w:tc>
          <w:tcPr>
            <w:cnfStyle w:val="000010000000" w:firstRow="0" w:lastRow="0" w:firstColumn="0" w:lastColumn="0" w:oddVBand="1" w:evenVBand="0" w:oddHBand="0" w:evenHBand="0" w:firstRowFirstColumn="0" w:firstRowLastColumn="0" w:lastRowFirstColumn="0" w:lastRowLastColumn="0"/>
            <w:tcW w:w="1530" w:type="dxa"/>
          </w:tcPr>
          <w:p w14:paraId="11CC4DD7" w14:textId="77777777" w:rsidR="003E5797" w:rsidRPr="00C9512D" w:rsidRDefault="003E5797" w:rsidP="00C9512D">
            <w:pPr>
              <w:contextualSpacing/>
              <w:jc w:val="center"/>
              <w:rPr>
                <w:rFonts w:ascii="Calibri" w:eastAsia="Times New Roman" w:hAnsi="Calibri" w:cs="Times New Roman"/>
                <w:sz w:val="20"/>
                <w:szCs w:val="20"/>
                <w:lang w:val="sr-Cyrl-CS" w:eastAsia="sr-Latn-CS"/>
              </w:rPr>
            </w:pPr>
          </w:p>
          <w:p w14:paraId="65D2FBCF" w14:textId="77777777" w:rsidR="003E5797" w:rsidRPr="00C9512D" w:rsidRDefault="003E5797" w:rsidP="00C9512D">
            <w:pPr>
              <w:contextualSpacing/>
              <w:jc w:val="center"/>
              <w:rPr>
                <w:rFonts w:ascii="Calibri" w:eastAsia="Times New Roman" w:hAnsi="Calibri" w:cs="Times New Roman"/>
                <w:sz w:val="20"/>
                <w:szCs w:val="20"/>
                <w:lang w:val="sr-Cyrl-CS" w:eastAsia="sr-Latn-CS"/>
              </w:rPr>
            </w:pPr>
          </w:p>
          <w:p w14:paraId="6A1311B5" w14:textId="77777777" w:rsidR="00503CED" w:rsidRPr="00C9512D" w:rsidRDefault="00503CED" w:rsidP="00C9512D">
            <w:pPr>
              <w:contextualSpacing/>
              <w:jc w:val="center"/>
              <w:rPr>
                <w:rFonts w:ascii="Calibri" w:eastAsia="Times New Roman" w:hAnsi="Calibri" w:cs="Times New Roman"/>
                <w:sz w:val="20"/>
                <w:szCs w:val="20"/>
                <w:lang w:val="sr-Cyrl-CS" w:eastAsia="sr-Latn-CS"/>
              </w:rPr>
            </w:pPr>
            <w:r w:rsidRPr="00C9512D">
              <w:rPr>
                <w:rFonts w:ascii="Calibri" w:eastAsia="Times New Roman" w:hAnsi="Calibri" w:cs="Times New Roman"/>
                <w:sz w:val="20"/>
                <w:szCs w:val="20"/>
                <w:lang w:val="sr-Cyrl-CS" w:eastAsia="sr-Latn-CS"/>
              </w:rPr>
              <w:t>Криваја</w:t>
            </w:r>
          </w:p>
        </w:tc>
        <w:tc>
          <w:tcPr>
            <w:tcW w:w="1850" w:type="dxa"/>
          </w:tcPr>
          <w:p w14:paraId="789B40F7" w14:textId="77777777" w:rsidR="003E5797" w:rsidRPr="00C9512D" w:rsidRDefault="003E5797" w:rsidP="00C9512D">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lang w:val="sr-Cyrl-RS" w:eastAsia="sr-Latn-CS"/>
              </w:rPr>
            </w:pPr>
          </w:p>
          <w:p w14:paraId="7718395D" w14:textId="77777777" w:rsidR="00503CED" w:rsidRPr="008556BD" w:rsidRDefault="008556BD" w:rsidP="00C9512D">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lang w:val="sr-Cyrl-RS" w:eastAsia="sr-Latn-CS"/>
              </w:rPr>
            </w:pPr>
            <w:r>
              <w:rPr>
                <w:rFonts w:ascii="Calibri" w:eastAsia="Times New Roman" w:hAnsi="Calibri" w:cs="Times New Roman"/>
                <w:sz w:val="20"/>
                <w:szCs w:val="20"/>
                <w:lang w:val="sr-Cyrl-RS" w:eastAsia="sr-Latn-CS"/>
              </w:rPr>
              <w:t>Шести разред</w:t>
            </w:r>
          </w:p>
        </w:tc>
        <w:tc>
          <w:tcPr>
            <w:cnfStyle w:val="000010000000" w:firstRow="0" w:lastRow="0" w:firstColumn="0" w:lastColumn="0" w:oddVBand="1" w:evenVBand="0" w:oddHBand="0" w:evenHBand="0" w:firstRowFirstColumn="0" w:firstRowLastColumn="0" w:lastRowFirstColumn="0" w:lastRowLastColumn="0"/>
            <w:tcW w:w="4110" w:type="dxa"/>
          </w:tcPr>
          <w:p w14:paraId="775DABE1" w14:textId="77777777" w:rsidR="00503CED" w:rsidRPr="00C9512D" w:rsidRDefault="00503CED" w:rsidP="00C9512D">
            <w:pPr>
              <w:contextualSpacing/>
              <w:jc w:val="both"/>
              <w:rPr>
                <w:rFonts w:ascii="Calibri" w:eastAsia="Times New Roman" w:hAnsi="Calibri" w:cs="Times New Roman"/>
                <w:sz w:val="20"/>
                <w:szCs w:val="20"/>
                <w:lang w:val="sr-Cyrl-RS" w:eastAsia="sr-Latn-CS"/>
              </w:rPr>
            </w:pPr>
            <w:r w:rsidRPr="00C9512D">
              <w:rPr>
                <w:rFonts w:ascii="Calibri" w:eastAsia="Times New Roman" w:hAnsi="Calibri" w:cs="Times New Roman"/>
                <w:sz w:val="20"/>
                <w:szCs w:val="20"/>
                <w:lang w:val="sr-Cyrl-RS" w:eastAsia="sr-Latn-CS"/>
              </w:rPr>
              <w:t>Ппрофесор српског језика и књижевности</w:t>
            </w:r>
          </w:p>
        </w:tc>
      </w:tr>
    </w:tbl>
    <w:p w14:paraId="5C3DCE67" w14:textId="77777777" w:rsidR="00A7229B" w:rsidRPr="00E31C24" w:rsidRDefault="00A7229B" w:rsidP="00A609DF">
      <w:pPr>
        <w:rPr>
          <w:color w:val="FF0000"/>
        </w:rPr>
      </w:pPr>
    </w:p>
    <w:p w14:paraId="4A2438F5" w14:textId="77777777" w:rsidR="00730386" w:rsidRDefault="00730386" w:rsidP="00EF0400">
      <w:pPr>
        <w:spacing w:after="120"/>
        <w:jc w:val="center"/>
        <w:rPr>
          <w:i/>
          <w:lang w:val="sr-Cyrl-CS"/>
        </w:rPr>
      </w:pPr>
    </w:p>
    <w:p w14:paraId="6AA9EC4A" w14:textId="77777777" w:rsidR="00730386" w:rsidRDefault="00730386" w:rsidP="00EF0400">
      <w:pPr>
        <w:spacing w:after="120"/>
        <w:jc w:val="center"/>
        <w:rPr>
          <w:i/>
          <w:lang w:val="sr-Cyrl-CS"/>
        </w:rPr>
      </w:pPr>
    </w:p>
    <w:p w14:paraId="13DAB232" w14:textId="77777777" w:rsidR="009737DC" w:rsidRPr="00E33B54" w:rsidRDefault="00CC1E25" w:rsidP="00EF0400">
      <w:pPr>
        <w:spacing w:after="120"/>
        <w:jc w:val="center"/>
        <w:rPr>
          <w:i/>
          <w:lang w:val="ru-RU"/>
        </w:rPr>
      </w:pPr>
      <w:r>
        <w:rPr>
          <w:i/>
          <w:lang w:val="sr-Cyrl-CS"/>
        </w:rPr>
        <w:lastRenderedPageBreak/>
        <w:t xml:space="preserve">Наставници </w:t>
      </w:r>
      <w:r w:rsidR="009737DC" w:rsidRPr="00E33B54">
        <w:rPr>
          <w:i/>
          <w:lang w:val="sr-Cyrl-CS"/>
        </w:rPr>
        <w:t>ангажовани у предметној настави</w:t>
      </w:r>
    </w:p>
    <w:tbl>
      <w:tblPr>
        <w:tblW w:w="94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80"/>
        <w:gridCol w:w="1080"/>
        <w:gridCol w:w="450"/>
        <w:gridCol w:w="1800"/>
        <w:gridCol w:w="1620"/>
        <w:gridCol w:w="1092"/>
        <w:gridCol w:w="1428"/>
        <w:gridCol w:w="900"/>
      </w:tblGrid>
      <w:tr w:rsidR="00517289" w:rsidRPr="00EE4856" w14:paraId="681D9085" w14:textId="77777777" w:rsidTr="00395E0E">
        <w:trPr>
          <w:trHeight w:val="1072"/>
          <w:jc w:val="center"/>
        </w:trPr>
        <w:tc>
          <w:tcPr>
            <w:tcW w:w="1080" w:type="dxa"/>
            <w:tcBorders>
              <w:bottom w:val="single" w:sz="18" w:space="0" w:color="000000"/>
            </w:tcBorders>
            <w:shd w:val="clear" w:color="auto" w:fill="FDE9D9" w:themeFill="accent6" w:themeFillTint="33"/>
          </w:tcPr>
          <w:p w14:paraId="47F2DD70" w14:textId="77777777" w:rsidR="00517289" w:rsidRPr="00EE4856" w:rsidRDefault="00517289" w:rsidP="00EF0400">
            <w:pPr>
              <w:pStyle w:val="TableParagraph"/>
              <w:spacing w:before="4"/>
              <w:jc w:val="center"/>
              <w:rPr>
                <w:rFonts w:asciiTheme="minorHAnsi" w:hAnsiTheme="minorHAnsi" w:cstheme="minorHAnsi"/>
                <w:b/>
                <w:lang w:val="ru-RU"/>
              </w:rPr>
            </w:pPr>
          </w:p>
          <w:p w14:paraId="4B25F125" w14:textId="77777777" w:rsidR="00517289" w:rsidRPr="00EE4856" w:rsidRDefault="00517289" w:rsidP="00EF0400">
            <w:pPr>
              <w:pStyle w:val="TableParagraph"/>
              <w:ind w:left="122"/>
              <w:jc w:val="center"/>
              <w:rPr>
                <w:rFonts w:asciiTheme="minorHAnsi" w:hAnsiTheme="minorHAnsi" w:cstheme="minorHAnsi"/>
                <w:b/>
                <w:i/>
              </w:rPr>
            </w:pPr>
            <w:proofErr w:type="spellStart"/>
            <w:r w:rsidRPr="00EE4856">
              <w:rPr>
                <w:rFonts w:asciiTheme="minorHAnsi" w:hAnsiTheme="minorHAnsi" w:cstheme="minorHAnsi"/>
                <w:b/>
                <w:i/>
                <w:w w:val="95"/>
              </w:rPr>
              <w:t>Предмет</w:t>
            </w:r>
            <w:proofErr w:type="spellEnd"/>
          </w:p>
        </w:tc>
        <w:tc>
          <w:tcPr>
            <w:tcW w:w="1080" w:type="dxa"/>
            <w:tcBorders>
              <w:bottom w:val="single" w:sz="18" w:space="0" w:color="000000"/>
            </w:tcBorders>
            <w:shd w:val="clear" w:color="auto" w:fill="FDE9D9" w:themeFill="accent6" w:themeFillTint="33"/>
          </w:tcPr>
          <w:p w14:paraId="09A10205" w14:textId="77777777" w:rsidR="00517289" w:rsidRPr="00EE4856" w:rsidRDefault="00517289" w:rsidP="00EF0400">
            <w:pPr>
              <w:pStyle w:val="TableParagraph"/>
              <w:spacing w:before="4"/>
              <w:jc w:val="center"/>
              <w:rPr>
                <w:rFonts w:asciiTheme="minorHAnsi" w:hAnsiTheme="minorHAnsi" w:cstheme="minorHAnsi"/>
                <w:b/>
              </w:rPr>
            </w:pPr>
          </w:p>
          <w:p w14:paraId="00D72AAD" w14:textId="77777777" w:rsidR="00517289" w:rsidRPr="00EE4856" w:rsidRDefault="00517289" w:rsidP="00EF0400">
            <w:pPr>
              <w:pStyle w:val="TableParagraph"/>
              <w:ind w:left="144"/>
              <w:jc w:val="center"/>
              <w:rPr>
                <w:rFonts w:asciiTheme="minorHAnsi" w:hAnsiTheme="minorHAnsi" w:cstheme="minorHAnsi"/>
                <w:b/>
                <w:i/>
              </w:rPr>
            </w:pPr>
            <w:proofErr w:type="spellStart"/>
            <w:r w:rsidRPr="00EE4856">
              <w:rPr>
                <w:rFonts w:asciiTheme="minorHAnsi" w:hAnsiTheme="minorHAnsi" w:cstheme="minorHAnsi"/>
                <w:b/>
                <w:i/>
              </w:rPr>
              <w:t>Школа</w:t>
            </w:r>
            <w:proofErr w:type="spellEnd"/>
          </w:p>
        </w:tc>
        <w:tc>
          <w:tcPr>
            <w:tcW w:w="450" w:type="dxa"/>
            <w:tcBorders>
              <w:bottom w:val="single" w:sz="18" w:space="0" w:color="000000"/>
            </w:tcBorders>
            <w:shd w:val="clear" w:color="auto" w:fill="FDE9D9" w:themeFill="accent6" w:themeFillTint="33"/>
            <w:textDirection w:val="btLr"/>
          </w:tcPr>
          <w:p w14:paraId="598CCC71" w14:textId="77777777" w:rsidR="00517289" w:rsidRPr="00EE4856" w:rsidRDefault="00517289" w:rsidP="00EF0400">
            <w:pPr>
              <w:pStyle w:val="TableParagraph"/>
              <w:spacing w:before="111"/>
              <w:ind w:left="111"/>
              <w:jc w:val="center"/>
              <w:rPr>
                <w:rFonts w:asciiTheme="minorHAnsi" w:hAnsiTheme="minorHAnsi" w:cstheme="minorHAnsi"/>
                <w:b/>
                <w:i/>
              </w:rPr>
            </w:pPr>
            <w:proofErr w:type="spellStart"/>
            <w:r w:rsidRPr="00EE4856">
              <w:rPr>
                <w:rFonts w:asciiTheme="minorHAnsi" w:hAnsiTheme="minorHAnsi" w:cstheme="minorHAnsi"/>
                <w:b/>
                <w:i/>
              </w:rPr>
              <w:t>Лиценца</w:t>
            </w:r>
            <w:proofErr w:type="spellEnd"/>
          </w:p>
        </w:tc>
        <w:tc>
          <w:tcPr>
            <w:tcW w:w="1800" w:type="dxa"/>
            <w:tcBorders>
              <w:bottom w:val="single" w:sz="18" w:space="0" w:color="000000"/>
            </w:tcBorders>
            <w:shd w:val="clear" w:color="auto" w:fill="FDE9D9" w:themeFill="accent6" w:themeFillTint="33"/>
          </w:tcPr>
          <w:p w14:paraId="098C0198" w14:textId="77777777" w:rsidR="00517289" w:rsidRPr="00EE4856" w:rsidRDefault="00517289" w:rsidP="00EF0400">
            <w:pPr>
              <w:pStyle w:val="TableParagraph"/>
              <w:spacing w:before="4"/>
              <w:jc w:val="center"/>
              <w:rPr>
                <w:rFonts w:asciiTheme="minorHAnsi" w:hAnsiTheme="minorHAnsi" w:cstheme="minorHAnsi"/>
                <w:b/>
              </w:rPr>
            </w:pPr>
          </w:p>
          <w:p w14:paraId="5B25CA6E" w14:textId="77777777" w:rsidR="00517289" w:rsidRPr="00EE4856" w:rsidRDefault="00517289" w:rsidP="00EF0400">
            <w:pPr>
              <w:pStyle w:val="TableParagraph"/>
              <w:ind w:left="144"/>
              <w:jc w:val="center"/>
              <w:rPr>
                <w:rFonts w:asciiTheme="minorHAnsi" w:hAnsiTheme="minorHAnsi" w:cstheme="minorHAnsi"/>
                <w:b/>
                <w:i/>
              </w:rPr>
            </w:pPr>
            <w:proofErr w:type="spellStart"/>
            <w:r w:rsidRPr="00EE4856">
              <w:rPr>
                <w:rFonts w:asciiTheme="minorHAnsi" w:hAnsiTheme="minorHAnsi" w:cstheme="minorHAnsi"/>
                <w:b/>
                <w:i/>
              </w:rPr>
              <w:t>Име</w:t>
            </w:r>
            <w:proofErr w:type="spellEnd"/>
            <w:r w:rsidRPr="00EE4856">
              <w:rPr>
                <w:rFonts w:asciiTheme="minorHAnsi" w:hAnsiTheme="minorHAnsi" w:cstheme="minorHAnsi"/>
                <w:b/>
                <w:i/>
              </w:rPr>
              <w:t xml:space="preserve"> и </w:t>
            </w:r>
            <w:proofErr w:type="spellStart"/>
            <w:r w:rsidRPr="00EE4856">
              <w:rPr>
                <w:rFonts w:asciiTheme="minorHAnsi" w:hAnsiTheme="minorHAnsi" w:cstheme="minorHAnsi"/>
                <w:b/>
                <w:i/>
              </w:rPr>
              <w:t>презиме</w:t>
            </w:r>
            <w:proofErr w:type="spellEnd"/>
          </w:p>
        </w:tc>
        <w:tc>
          <w:tcPr>
            <w:tcW w:w="1620" w:type="dxa"/>
            <w:tcBorders>
              <w:bottom w:val="single" w:sz="18" w:space="0" w:color="000000"/>
            </w:tcBorders>
            <w:shd w:val="clear" w:color="auto" w:fill="FDE9D9" w:themeFill="accent6" w:themeFillTint="33"/>
          </w:tcPr>
          <w:p w14:paraId="53D3D03A" w14:textId="77777777" w:rsidR="00517289" w:rsidRPr="00EE4856" w:rsidRDefault="00517289" w:rsidP="00517289">
            <w:pPr>
              <w:pStyle w:val="TableParagraph"/>
              <w:spacing w:before="100" w:beforeAutospacing="1" w:line="254" w:lineRule="auto"/>
              <w:ind w:left="144" w:firstLine="36"/>
              <w:rPr>
                <w:rFonts w:asciiTheme="minorHAnsi" w:hAnsiTheme="minorHAnsi" w:cstheme="minorHAnsi"/>
                <w:b/>
                <w:i/>
                <w:w w:val="90"/>
              </w:rPr>
            </w:pPr>
            <w:proofErr w:type="spellStart"/>
            <w:r w:rsidRPr="00EE4856">
              <w:rPr>
                <w:rFonts w:asciiTheme="minorHAnsi" w:hAnsiTheme="minorHAnsi" w:cstheme="minorHAnsi"/>
                <w:b/>
                <w:i/>
                <w:w w:val="90"/>
              </w:rPr>
              <w:t>Степен</w:t>
            </w:r>
            <w:proofErr w:type="spellEnd"/>
            <w:r w:rsidRPr="00EE4856">
              <w:rPr>
                <w:rFonts w:asciiTheme="minorHAnsi" w:hAnsiTheme="minorHAnsi" w:cstheme="minorHAnsi"/>
                <w:b/>
                <w:i/>
                <w:w w:val="90"/>
              </w:rPr>
              <w:t xml:space="preserve"> </w:t>
            </w:r>
            <w:proofErr w:type="spellStart"/>
            <w:r w:rsidRPr="00EE4856">
              <w:rPr>
                <w:rFonts w:asciiTheme="minorHAnsi" w:hAnsiTheme="minorHAnsi" w:cstheme="minorHAnsi"/>
                <w:b/>
                <w:i/>
                <w:w w:val="90"/>
              </w:rPr>
              <w:t>стручне</w:t>
            </w:r>
            <w:proofErr w:type="spellEnd"/>
          </w:p>
          <w:p w14:paraId="7FE81AFB" w14:textId="77777777" w:rsidR="00517289" w:rsidRPr="00EE4856" w:rsidRDefault="00517289" w:rsidP="00517289">
            <w:pPr>
              <w:pStyle w:val="TableParagraph"/>
              <w:spacing w:before="2" w:line="254" w:lineRule="auto"/>
              <w:ind w:left="144" w:right="465" w:firstLine="36"/>
              <w:rPr>
                <w:rFonts w:asciiTheme="minorHAnsi" w:hAnsiTheme="minorHAnsi" w:cstheme="minorHAnsi"/>
                <w:b/>
                <w:i/>
              </w:rPr>
            </w:pPr>
            <w:proofErr w:type="spellStart"/>
            <w:r w:rsidRPr="00EE4856">
              <w:rPr>
                <w:rFonts w:asciiTheme="minorHAnsi" w:hAnsiTheme="minorHAnsi" w:cstheme="minorHAnsi"/>
                <w:b/>
                <w:i/>
              </w:rPr>
              <w:t>спреме</w:t>
            </w:r>
            <w:proofErr w:type="spellEnd"/>
          </w:p>
        </w:tc>
        <w:tc>
          <w:tcPr>
            <w:tcW w:w="1092" w:type="dxa"/>
            <w:tcBorders>
              <w:bottom w:val="single" w:sz="18" w:space="0" w:color="000000"/>
            </w:tcBorders>
            <w:shd w:val="clear" w:color="auto" w:fill="FDE9D9" w:themeFill="accent6" w:themeFillTint="33"/>
          </w:tcPr>
          <w:p w14:paraId="06600E31" w14:textId="77777777" w:rsidR="00517289" w:rsidRPr="00517289" w:rsidRDefault="00517289" w:rsidP="00EF0400">
            <w:pPr>
              <w:pStyle w:val="TableParagraph"/>
              <w:spacing w:before="4"/>
              <w:jc w:val="center"/>
              <w:rPr>
                <w:rFonts w:asciiTheme="minorHAnsi" w:hAnsiTheme="minorHAnsi" w:cstheme="minorHAnsi"/>
                <w:b/>
                <w:i/>
                <w:lang w:val="sr-Cyrl-RS"/>
              </w:rPr>
            </w:pPr>
            <w:r w:rsidRPr="00517289">
              <w:rPr>
                <w:rFonts w:asciiTheme="minorHAnsi" w:hAnsiTheme="minorHAnsi" w:cstheme="minorHAnsi"/>
                <w:b/>
                <w:i/>
                <w:lang w:val="sr-Cyrl-RS"/>
              </w:rPr>
              <w:t>Године радног стажа</w:t>
            </w:r>
          </w:p>
        </w:tc>
        <w:tc>
          <w:tcPr>
            <w:tcW w:w="1428" w:type="dxa"/>
            <w:tcBorders>
              <w:bottom w:val="single" w:sz="18" w:space="0" w:color="000000"/>
            </w:tcBorders>
            <w:shd w:val="clear" w:color="auto" w:fill="FDE9D9" w:themeFill="accent6" w:themeFillTint="33"/>
          </w:tcPr>
          <w:p w14:paraId="2E0D1CC8" w14:textId="77777777" w:rsidR="00517289" w:rsidRPr="00EE4856" w:rsidRDefault="00517289" w:rsidP="00EF0400">
            <w:pPr>
              <w:pStyle w:val="TableParagraph"/>
              <w:spacing w:before="4"/>
              <w:jc w:val="center"/>
              <w:rPr>
                <w:rFonts w:asciiTheme="minorHAnsi" w:hAnsiTheme="minorHAnsi" w:cstheme="minorHAnsi"/>
                <w:b/>
              </w:rPr>
            </w:pPr>
          </w:p>
          <w:p w14:paraId="4815FA39" w14:textId="77777777" w:rsidR="00517289" w:rsidRPr="00EE4856" w:rsidRDefault="00517289" w:rsidP="00EF0400">
            <w:pPr>
              <w:pStyle w:val="TableParagraph"/>
              <w:ind w:left="55" w:right="47"/>
              <w:jc w:val="center"/>
              <w:rPr>
                <w:rFonts w:asciiTheme="minorHAnsi" w:hAnsiTheme="minorHAnsi" w:cstheme="minorHAnsi"/>
                <w:b/>
                <w:i/>
              </w:rPr>
            </w:pPr>
            <w:proofErr w:type="spellStart"/>
            <w:r w:rsidRPr="00EE4856">
              <w:rPr>
                <w:rFonts w:asciiTheme="minorHAnsi" w:hAnsiTheme="minorHAnsi" w:cstheme="minorHAnsi"/>
                <w:b/>
                <w:i/>
                <w:w w:val="95"/>
              </w:rPr>
              <w:t>Одељења</w:t>
            </w:r>
            <w:proofErr w:type="spellEnd"/>
          </w:p>
        </w:tc>
        <w:tc>
          <w:tcPr>
            <w:tcW w:w="900" w:type="dxa"/>
            <w:tcBorders>
              <w:bottom w:val="single" w:sz="18" w:space="0" w:color="000000"/>
            </w:tcBorders>
            <w:shd w:val="clear" w:color="auto" w:fill="FDE9D9" w:themeFill="accent6" w:themeFillTint="33"/>
          </w:tcPr>
          <w:p w14:paraId="0E2D472F" w14:textId="77777777" w:rsidR="00517289" w:rsidRPr="00EE4856" w:rsidRDefault="00517289" w:rsidP="00EF0400">
            <w:pPr>
              <w:pStyle w:val="TableParagraph"/>
              <w:spacing w:before="1" w:line="254" w:lineRule="auto"/>
              <w:ind w:left="128" w:right="118"/>
              <w:jc w:val="center"/>
              <w:rPr>
                <w:rFonts w:asciiTheme="minorHAnsi" w:hAnsiTheme="minorHAnsi" w:cstheme="minorHAnsi"/>
                <w:b/>
                <w:i/>
              </w:rPr>
            </w:pPr>
          </w:p>
          <w:p w14:paraId="7A108DD1" w14:textId="77777777" w:rsidR="00517289" w:rsidRPr="00EE4856" w:rsidRDefault="00517289" w:rsidP="00EF0400">
            <w:pPr>
              <w:pStyle w:val="TableParagraph"/>
              <w:spacing w:before="1" w:line="254" w:lineRule="auto"/>
              <w:ind w:left="128" w:right="118"/>
              <w:jc w:val="center"/>
              <w:rPr>
                <w:rFonts w:asciiTheme="minorHAnsi" w:hAnsiTheme="minorHAnsi" w:cstheme="minorHAnsi"/>
                <w:b/>
                <w:i/>
              </w:rPr>
            </w:pPr>
            <w:r w:rsidRPr="00EE4856">
              <w:rPr>
                <w:rFonts w:asciiTheme="minorHAnsi" w:hAnsiTheme="minorHAnsi" w:cstheme="minorHAnsi"/>
                <w:b/>
                <w:i/>
              </w:rPr>
              <w:t>ОС</w:t>
            </w:r>
          </w:p>
        </w:tc>
      </w:tr>
      <w:tr w:rsidR="00517289" w:rsidRPr="00EE4856" w14:paraId="689BA5A2" w14:textId="77777777" w:rsidTr="00395E0E">
        <w:trPr>
          <w:trHeight w:val="521"/>
          <w:jc w:val="center"/>
        </w:trPr>
        <w:tc>
          <w:tcPr>
            <w:tcW w:w="1080" w:type="dxa"/>
            <w:vMerge w:val="restart"/>
            <w:tcBorders>
              <w:top w:val="single" w:sz="18" w:space="0" w:color="000000"/>
            </w:tcBorders>
            <w:shd w:val="clear" w:color="auto" w:fill="FDE9D9" w:themeFill="accent6" w:themeFillTint="33"/>
            <w:textDirection w:val="btLr"/>
          </w:tcPr>
          <w:p w14:paraId="513E396C" w14:textId="77777777" w:rsidR="00517289" w:rsidRDefault="00517289" w:rsidP="00EF0400">
            <w:pPr>
              <w:pStyle w:val="TableParagraph"/>
              <w:spacing w:before="115" w:line="259" w:lineRule="auto"/>
              <w:ind w:left="796" w:right="797"/>
              <w:jc w:val="center"/>
              <w:rPr>
                <w:rFonts w:asciiTheme="minorHAnsi" w:hAnsiTheme="minorHAnsi" w:cstheme="minorHAnsi"/>
                <w:w w:val="86"/>
                <w:sz w:val="20"/>
                <w:szCs w:val="20"/>
              </w:rPr>
            </w:pPr>
          </w:p>
          <w:p w14:paraId="5B2DCEC8" w14:textId="77777777" w:rsidR="00517289" w:rsidRPr="00EF0400" w:rsidRDefault="00517289" w:rsidP="00EF0400">
            <w:pPr>
              <w:pStyle w:val="TableParagraph"/>
              <w:spacing w:before="115" w:line="259" w:lineRule="auto"/>
              <w:ind w:left="796" w:right="797"/>
              <w:jc w:val="center"/>
              <w:rPr>
                <w:rFonts w:asciiTheme="minorHAnsi" w:hAnsiTheme="minorHAnsi" w:cstheme="minorHAnsi"/>
                <w:b/>
                <w:sz w:val="20"/>
                <w:szCs w:val="20"/>
              </w:rPr>
            </w:pPr>
            <w:r w:rsidRPr="00EF0400">
              <w:rPr>
                <w:rFonts w:asciiTheme="minorHAnsi" w:hAnsiTheme="minorHAnsi" w:cstheme="minorHAnsi"/>
                <w:b/>
                <w:w w:val="86"/>
                <w:sz w:val="20"/>
                <w:szCs w:val="20"/>
              </w:rPr>
              <w:t>С</w:t>
            </w:r>
            <w:r w:rsidRPr="00EF0400">
              <w:rPr>
                <w:rFonts w:asciiTheme="minorHAnsi" w:hAnsiTheme="minorHAnsi" w:cstheme="minorHAnsi"/>
                <w:b/>
                <w:spacing w:val="-1"/>
                <w:w w:val="90"/>
                <w:sz w:val="20"/>
                <w:szCs w:val="20"/>
              </w:rPr>
              <w:t>РП</w:t>
            </w:r>
            <w:r w:rsidRPr="00EF0400">
              <w:rPr>
                <w:rFonts w:asciiTheme="minorHAnsi" w:hAnsiTheme="minorHAnsi" w:cstheme="minorHAnsi"/>
                <w:b/>
                <w:spacing w:val="-2"/>
                <w:w w:val="90"/>
                <w:sz w:val="20"/>
                <w:szCs w:val="20"/>
              </w:rPr>
              <w:t>С</w:t>
            </w:r>
            <w:r w:rsidRPr="00EF0400">
              <w:rPr>
                <w:rFonts w:asciiTheme="minorHAnsi" w:hAnsiTheme="minorHAnsi" w:cstheme="minorHAnsi"/>
                <w:b/>
                <w:w w:val="90"/>
                <w:sz w:val="20"/>
                <w:szCs w:val="20"/>
              </w:rPr>
              <w:t xml:space="preserve">КИ </w:t>
            </w:r>
            <w:r w:rsidRPr="00EF0400">
              <w:rPr>
                <w:rFonts w:asciiTheme="minorHAnsi" w:hAnsiTheme="minorHAnsi" w:cstheme="minorHAnsi"/>
                <w:b/>
                <w:spacing w:val="-2"/>
                <w:w w:val="60"/>
                <w:sz w:val="20"/>
                <w:szCs w:val="20"/>
              </w:rPr>
              <w:t>Ј</w:t>
            </w:r>
            <w:r w:rsidRPr="00EF0400">
              <w:rPr>
                <w:rFonts w:asciiTheme="minorHAnsi" w:hAnsiTheme="minorHAnsi" w:cstheme="minorHAnsi"/>
                <w:b/>
                <w:w w:val="88"/>
                <w:sz w:val="20"/>
                <w:szCs w:val="20"/>
              </w:rPr>
              <w:t>ЕЗИК</w:t>
            </w:r>
          </w:p>
        </w:tc>
        <w:tc>
          <w:tcPr>
            <w:tcW w:w="1080" w:type="dxa"/>
            <w:vMerge w:val="restart"/>
            <w:tcBorders>
              <w:top w:val="single" w:sz="18" w:space="0" w:color="000000"/>
              <w:bottom w:val="single" w:sz="12" w:space="0" w:color="000000"/>
            </w:tcBorders>
          </w:tcPr>
          <w:p w14:paraId="0762B3BD" w14:textId="77777777" w:rsidR="00517289" w:rsidRPr="00517289" w:rsidRDefault="00517289" w:rsidP="00517289">
            <w:pPr>
              <w:spacing w:line="240" w:lineRule="auto"/>
              <w:contextualSpacing/>
            </w:pPr>
          </w:p>
          <w:p w14:paraId="70960E68" w14:textId="77777777" w:rsidR="00517289" w:rsidRPr="00517289" w:rsidRDefault="00517289" w:rsidP="00517289">
            <w:pPr>
              <w:spacing w:line="240" w:lineRule="auto"/>
              <w:contextualSpacing/>
            </w:pPr>
            <w:proofErr w:type="spellStart"/>
            <w:r w:rsidRPr="00517289">
              <w:t>Волујац</w:t>
            </w:r>
            <w:proofErr w:type="spellEnd"/>
          </w:p>
        </w:tc>
        <w:tc>
          <w:tcPr>
            <w:tcW w:w="450" w:type="dxa"/>
            <w:tcBorders>
              <w:top w:val="single" w:sz="18" w:space="0" w:color="000000"/>
            </w:tcBorders>
          </w:tcPr>
          <w:p w14:paraId="47B3A730" w14:textId="77777777" w:rsidR="00517289" w:rsidRPr="00517289" w:rsidRDefault="00517289" w:rsidP="00517289">
            <w:pPr>
              <w:spacing w:line="240" w:lineRule="auto"/>
              <w:contextualSpacing/>
            </w:pPr>
          </w:p>
          <w:p w14:paraId="5221BC92" w14:textId="77777777" w:rsidR="00517289" w:rsidRPr="00517289" w:rsidRDefault="00517289" w:rsidP="00517289">
            <w:pPr>
              <w:spacing w:line="240" w:lineRule="auto"/>
              <w:contextualSpacing/>
            </w:pPr>
            <w:r w:rsidRPr="00517289">
              <w:rPr>
                <w:w w:val="85"/>
              </w:rPr>
              <w:t>+</w:t>
            </w:r>
          </w:p>
        </w:tc>
        <w:tc>
          <w:tcPr>
            <w:tcW w:w="1800" w:type="dxa"/>
            <w:tcBorders>
              <w:top w:val="single" w:sz="18" w:space="0" w:color="000000"/>
            </w:tcBorders>
          </w:tcPr>
          <w:p w14:paraId="734C0899" w14:textId="77777777" w:rsidR="00517289" w:rsidRPr="00517289" w:rsidRDefault="00517289" w:rsidP="00517289">
            <w:pPr>
              <w:spacing w:line="240" w:lineRule="auto"/>
              <w:contextualSpacing/>
            </w:pPr>
            <w:proofErr w:type="spellStart"/>
            <w:r w:rsidRPr="00517289">
              <w:t>Владан</w:t>
            </w:r>
            <w:proofErr w:type="spellEnd"/>
          </w:p>
          <w:p w14:paraId="46F2D46F" w14:textId="77777777" w:rsidR="00517289" w:rsidRPr="00517289" w:rsidRDefault="00517289" w:rsidP="00517289">
            <w:pPr>
              <w:spacing w:line="240" w:lineRule="auto"/>
              <w:contextualSpacing/>
            </w:pPr>
            <w:proofErr w:type="spellStart"/>
            <w:r w:rsidRPr="00517289">
              <w:t>Миодраговић</w:t>
            </w:r>
            <w:proofErr w:type="spellEnd"/>
          </w:p>
        </w:tc>
        <w:tc>
          <w:tcPr>
            <w:tcW w:w="1620" w:type="dxa"/>
            <w:tcBorders>
              <w:top w:val="single" w:sz="18" w:space="0" w:color="000000"/>
            </w:tcBorders>
          </w:tcPr>
          <w:p w14:paraId="6CCC9417" w14:textId="77777777" w:rsidR="00517289" w:rsidRPr="00517289" w:rsidRDefault="00517289" w:rsidP="00517289">
            <w:pPr>
              <w:spacing w:line="240" w:lineRule="auto"/>
              <w:contextualSpacing/>
            </w:pPr>
            <w:proofErr w:type="spellStart"/>
            <w:r w:rsidRPr="00517289">
              <w:t>Професор</w:t>
            </w:r>
            <w:proofErr w:type="spellEnd"/>
          </w:p>
          <w:p w14:paraId="7F5A3A87" w14:textId="77777777" w:rsidR="00517289" w:rsidRPr="00517289" w:rsidRDefault="00517289" w:rsidP="00517289">
            <w:pPr>
              <w:spacing w:line="240" w:lineRule="auto"/>
              <w:contextualSpacing/>
            </w:pPr>
            <w:proofErr w:type="spellStart"/>
            <w:r w:rsidRPr="00517289">
              <w:t>Српског</w:t>
            </w:r>
            <w:proofErr w:type="spellEnd"/>
            <w:r w:rsidRPr="00517289">
              <w:t xml:space="preserve"> </w:t>
            </w:r>
            <w:proofErr w:type="spellStart"/>
            <w:r w:rsidRPr="00517289">
              <w:t>језика</w:t>
            </w:r>
            <w:proofErr w:type="spellEnd"/>
          </w:p>
        </w:tc>
        <w:tc>
          <w:tcPr>
            <w:tcW w:w="1092" w:type="dxa"/>
            <w:tcBorders>
              <w:top w:val="single" w:sz="18" w:space="0" w:color="000000"/>
            </w:tcBorders>
          </w:tcPr>
          <w:p w14:paraId="438436C4" w14:textId="77777777" w:rsidR="00517289" w:rsidRPr="00517289" w:rsidRDefault="00517289" w:rsidP="00517289">
            <w:pPr>
              <w:spacing w:line="240" w:lineRule="auto"/>
              <w:contextualSpacing/>
              <w:jc w:val="center"/>
              <w:rPr>
                <w:lang w:val="sr-Cyrl-RS"/>
              </w:rPr>
            </w:pPr>
            <w:r w:rsidRPr="00517289">
              <w:rPr>
                <w:lang w:val="sr-Cyrl-RS"/>
              </w:rPr>
              <w:t>24</w:t>
            </w:r>
          </w:p>
        </w:tc>
        <w:tc>
          <w:tcPr>
            <w:tcW w:w="1428" w:type="dxa"/>
            <w:tcBorders>
              <w:top w:val="single" w:sz="18" w:space="0" w:color="000000"/>
            </w:tcBorders>
          </w:tcPr>
          <w:p w14:paraId="4235E26E" w14:textId="77777777" w:rsidR="00517289" w:rsidRPr="00517289" w:rsidRDefault="00517289" w:rsidP="00517289">
            <w:pPr>
              <w:spacing w:line="240" w:lineRule="auto"/>
              <w:contextualSpacing/>
            </w:pPr>
            <w:r w:rsidRPr="00517289">
              <w:t>V</w:t>
            </w:r>
            <w:r w:rsidRPr="00517289">
              <w:rPr>
                <w:lang w:val="sr-Cyrl-RS"/>
              </w:rPr>
              <w:t>-1</w:t>
            </w:r>
            <w:r w:rsidRPr="00517289">
              <w:t>, V-2</w:t>
            </w:r>
          </w:p>
          <w:p w14:paraId="283C7F03" w14:textId="77777777" w:rsidR="00517289" w:rsidRPr="00517289" w:rsidRDefault="00517289" w:rsidP="00517289">
            <w:pPr>
              <w:spacing w:line="240" w:lineRule="auto"/>
              <w:contextualSpacing/>
            </w:pPr>
            <w:r w:rsidRPr="00517289">
              <w:t>VII-1, VII-2</w:t>
            </w:r>
          </w:p>
        </w:tc>
        <w:tc>
          <w:tcPr>
            <w:tcW w:w="900" w:type="dxa"/>
            <w:tcBorders>
              <w:top w:val="single" w:sz="18" w:space="0" w:color="000000"/>
            </w:tcBorders>
          </w:tcPr>
          <w:p w14:paraId="33E162E4" w14:textId="77777777" w:rsidR="00517289" w:rsidRPr="00517289" w:rsidRDefault="00517289" w:rsidP="00517289">
            <w:pPr>
              <w:spacing w:line="240" w:lineRule="auto"/>
              <w:contextualSpacing/>
            </w:pPr>
            <w:r w:rsidRPr="00517289">
              <w:rPr>
                <w:position w:val="2"/>
              </w:rPr>
              <w:t>/</w:t>
            </w:r>
          </w:p>
        </w:tc>
      </w:tr>
      <w:tr w:rsidR="00517289" w:rsidRPr="00EE4856" w14:paraId="2C43058C" w14:textId="77777777" w:rsidTr="00395E0E">
        <w:trPr>
          <w:trHeight w:val="515"/>
          <w:jc w:val="center"/>
        </w:trPr>
        <w:tc>
          <w:tcPr>
            <w:tcW w:w="1080" w:type="dxa"/>
            <w:vMerge/>
            <w:shd w:val="clear" w:color="auto" w:fill="FDE9D9" w:themeFill="accent6" w:themeFillTint="33"/>
            <w:textDirection w:val="btLr"/>
          </w:tcPr>
          <w:p w14:paraId="362E2BC4" w14:textId="77777777" w:rsidR="00517289" w:rsidRPr="00EE4856" w:rsidRDefault="00517289" w:rsidP="00EF0400">
            <w:pPr>
              <w:jc w:val="center"/>
              <w:rPr>
                <w:rFonts w:cstheme="minorHAnsi"/>
                <w:sz w:val="20"/>
                <w:szCs w:val="20"/>
              </w:rPr>
            </w:pPr>
          </w:p>
        </w:tc>
        <w:tc>
          <w:tcPr>
            <w:tcW w:w="1080" w:type="dxa"/>
            <w:vMerge/>
            <w:tcBorders>
              <w:top w:val="nil"/>
              <w:bottom w:val="single" w:sz="12" w:space="0" w:color="000000"/>
            </w:tcBorders>
          </w:tcPr>
          <w:p w14:paraId="2451D7F8" w14:textId="77777777" w:rsidR="00517289" w:rsidRPr="00517289" w:rsidRDefault="00517289" w:rsidP="00517289">
            <w:pPr>
              <w:spacing w:line="240" w:lineRule="auto"/>
              <w:contextualSpacing/>
            </w:pPr>
          </w:p>
        </w:tc>
        <w:tc>
          <w:tcPr>
            <w:tcW w:w="450" w:type="dxa"/>
            <w:tcBorders>
              <w:bottom w:val="single" w:sz="12" w:space="0" w:color="000000"/>
            </w:tcBorders>
          </w:tcPr>
          <w:p w14:paraId="72D70FCB" w14:textId="77777777" w:rsidR="00517289" w:rsidRPr="00517289" w:rsidRDefault="00517289" w:rsidP="00517289">
            <w:pPr>
              <w:spacing w:line="240" w:lineRule="auto"/>
              <w:contextualSpacing/>
            </w:pPr>
            <w:r w:rsidRPr="00517289">
              <w:rPr>
                <w:w w:val="92"/>
              </w:rPr>
              <w:t>-</w:t>
            </w:r>
          </w:p>
        </w:tc>
        <w:tc>
          <w:tcPr>
            <w:tcW w:w="1800" w:type="dxa"/>
            <w:tcBorders>
              <w:bottom w:val="single" w:sz="12" w:space="0" w:color="000000"/>
            </w:tcBorders>
          </w:tcPr>
          <w:p w14:paraId="3F85E29F" w14:textId="77777777" w:rsidR="00517289" w:rsidRPr="00517289" w:rsidRDefault="00517289" w:rsidP="00517289">
            <w:pPr>
              <w:spacing w:line="240" w:lineRule="auto"/>
              <w:contextualSpacing/>
              <w:rPr>
                <w:lang w:val="sr-Cyrl-RS"/>
              </w:rPr>
            </w:pPr>
            <w:r w:rsidRPr="00517289">
              <w:rPr>
                <w:lang w:val="sr-Cyrl-RS"/>
              </w:rPr>
              <w:t>Олга Гемовић</w:t>
            </w:r>
          </w:p>
        </w:tc>
        <w:tc>
          <w:tcPr>
            <w:tcW w:w="1620" w:type="dxa"/>
            <w:tcBorders>
              <w:bottom w:val="single" w:sz="12" w:space="0" w:color="000000"/>
            </w:tcBorders>
          </w:tcPr>
          <w:p w14:paraId="0E53BB9E" w14:textId="77777777" w:rsidR="00517289" w:rsidRPr="00517289" w:rsidRDefault="00517289" w:rsidP="00517289">
            <w:pPr>
              <w:spacing w:line="240" w:lineRule="auto"/>
              <w:contextualSpacing/>
            </w:pPr>
            <w:proofErr w:type="spellStart"/>
            <w:r w:rsidRPr="00517289">
              <w:t>Професор</w:t>
            </w:r>
            <w:proofErr w:type="spellEnd"/>
          </w:p>
          <w:p w14:paraId="3D51454F" w14:textId="77777777" w:rsidR="00517289" w:rsidRPr="00517289" w:rsidRDefault="00517289" w:rsidP="00517289">
            <w:pPr>
              <w:spacing w:line="240" w:lineRule="auto"/>
              <w:contextualSpacing/>
            </w:pPr>
            <w:proofErr w:type="spellStart"/>
            <w:r w:rsidRPr="00517289">
              <w:t>Српског</w:t>
            </w:r>
            <w:proofErr w:type="spellEnd"/>
            <w:r w:rsidRPr="00517289">
              <w:t xml:space="preserve"> </w:t>
            </w:r>
            <w:proofErr w:type="spellStart"/>
            <w:r w:rsidRPr="00517289">
              <w:t>језика</w:t>
            </w:r>
            <w:proofErr w:type="spellEnd"/>
          </w:p>
        </w:tc>
        <w:tc>
          <w:tcPr>
            <w:tcW w:w="1092" w:type="dxa"/>
            <w:tcBorders>
              <w:bottom w:val="single" w:sz="12" w:space="0" w:color="000000"/>
            </w:tcBorders>
          </w:tcPr>
          <w:p w14:paraId="71DCC847" w14:textId="77777777" w:rsidR="00517289" w:rsidRPr="00517289" w:rsidRDefault="00517289" w:rsidP="00517289">
            <w:pPr>
              <w:spacing w:line="240" w:lineRule="auto"/>
              <w:contextualSpacing/>
              <w:jc w:val="center"/>
              <w:rPr>
                <w:lang w:val="sr-Cyrl-RS"/>
              </w:rPr>
            </w:pPr>
            <w:r w:rsidRPr="00517289">
              <w:rPr>
                <w:lang w:val="sr-Cyrl-RS"/>
              </w:rPr>
              <w:t>5</w:t>
            </w:r>
          </w:p>
        </w:tc>
        <w:tc>
          <w:tcPr>
            <w:tcW w:w="1428" w:type="dxa"/>
            <w:tcBorders>
              <w:bottom w:val="single" w:sz="12" w:space="0" w:color="000000"/>
            </w:tcBorders>
          </w:tcPr>
          <w:p w14:paraId="3DFC512A" w14:textId="77777777" w:rsidR="00517289" w:rsidRPr="00517289" w:rsidRDefault="00517289" w:rsidP="00517289">
            <w:pPr>
              <w:spacing w:line="240" w:lineRule="auto"/>
              <w:contextualSpacing/>
              <w:rPr>
                <w:lang w:val="sr-Cyrl-RS"/>
              </w:rPr>
            </w:pPr>
            <w:r w:rsidRPr="00517289">
              <w:t>VI</w:t>
            </w:r>
            <w:r w:rsidRPr="00517289">
              <w:rPr>
                <w:lang w:val="sr-Cyrl-RS"/>
              </w:rPr>
              <w:t xml:space="preserve">, </w:t>
            </w:r>
            <w:r w:rsidRPr="00517289">
              <w:t>VIII</w:t>
            </w:r>
          </w:p>
        </w:tc>
        <w:tc>
          <w:tcPr>
            <w:tcW w:w="900" w:type="dxa"/>
            <w:tcBorders>
              <w:bottom w:val="single" w:sz="12" w:space="0" w:color="000000"/>
            </w:tcBorders>
          </w:tcPr>
          <w:p w14:paraId="13C29E63" w14:textId="77777777" w:rsidR="00517289" w:rsidRPr="00517289" w:rsidRDefault="00517289" w:rsidP="00517289">
            <w:pPr>
              <w:spacing w:line="240" w:lineRule="auto"/>
              <w:contextualSpacing/>
              <w:rPr>
                <w:vertAlign w:val="subscript"/>
              </w:rPr>
            </w:pPr>
            <w:r w:rsidRPr="00517289">
              <w:rPr>
                <w:w w:val="139"/>
                <w:lang w:val="en-GB"/>
              </w:rPr>
              <w:t>V</w:t>
            </w:r>
            <w:r w:rsidRPr="00517289">
              <w:rPr>
                <w:w w:val="139"/>
                <w:vertAlign w:val="subscript"/>
              </w:rPr>
              <w:t>н</w:t>
            </w:r>
          </w:p>
        </w:tc>
      </w:tr>
      <w:tr w:rsidR="00517289" w:rsidRPr="00EE4856" w14:paraId="6F1E570E" w14:textId="77777777" w:rsidTr="00395E0E">
        <w:trPr>
          <w:trHeight w:val="653"/>
          <w:jc w:val="center"/>
        </w:trPr>
        <w:tc>
          <w:tcPr>
            <w:tcW w:w="1080" w:type="dxa"/>
            <w:vMerge/>
            <w:shd w:val="clear" w:color="auto" w:fill="FDE9D9" w:themeFill="accent6" w:themeFillTint="33"/>
            <w:textDirection w:val="btLr"/>
          </w:tcPr>
          <w:p w14:paraId="22388D93" w14:textId="77777777" w:rsidR="00517289" w:rsidRPr="00EE4856" w:rsidRDefault="00517289" w:rsidP="00EF0400">
            <w:pPr>
              <w:jc w:val="center"/>
              <w:rPr>
                <w:rFonts w:cstheme="minorHAnsi"/>
                <w:sz w:val="20"/>
                <w:szCs w:val="20"/>
              </w:rPr>
            </w:pPr>
          </w:p>
        </w:tc>
        <w:tc>
          <w:tcPr>
            <w:tcW w:w="1080" w:type="dxa"/>
            <w:tcBorders>
              <w:top w:val="single" w:sz="12" w:space="0" w:color="000000"/>
              <w:bottom w:val="single" w:sz="12" w:space="0" w:color="000000"/>
            </w:tcBorders>
          </w:tcPr>
          <w:p w14:paraId="6E9BFF57" w14:textId="77777777" w:rsidR="00517289" w:rsidRPr="00517289" w:rsidRDefault="00517289" w:rsidP="00517289">
            <w:pPr>
              <w:spacing w:line="240" w:lineRule="auto"/>
              <w:contextualSpacing/>
            </w:pPr>
            <w:proofErr w:type="spellStart"/>
            <w:r w:rsidRPr="00517289">
              <w:t>Криваја</w:t>
            </w:r>
            <w:proofErr w:type="spellEnd"/>
          </w:p>
        </w:tc>
        <w:tc>
          <w:tcPr>
            <w:tcW w:w="450" w:type="dxa"/>
            <w:tcBorders>
              <w:top w:val="single" w:sz="12" w:space="0" w:color="000000"/>
              <w:bottom w:val="single" w:sz="12" w:space="0" w:color="000000"/>
            </w:tcBorders>
          </w:tcPr>
          <w:p w14:paraId="719F9C9F" w14:textId="77777777" w:rsidR="00517289" w:rsidRPr="00517289" w:rsidRDefault="00517289" w:rsidP="00517289">
            <w:pPr>
              <w:spacing w:line="240" w:lineRule="auto"/>
              <w:contextualSpacing/>
            </w:pPr>
            <w:r w:rsidRPr="00517289">
              <w:rPr>
                <w:w w:val="85"/>
              </w:rPr>
              <w:t>+</w:t>
            </w:r>
          </w:p>
        </w:tc>
        <w:tc>
          <w:tcPr>
            <w:tcW w:w="1800" w:type="dxa"/>
            <w:tcBorders>
              <w:top w:val="single" w:sz="12" w:space="0" w:color="000000"/>
              <w:bottom w:val="single" w:sz="4" w:space="0" w:color="auto"/>
            </w:tcBorders>
          </w:tcPr>
          <w:p w14:paraId="13486EE2" w14:textId="77777777" w:rsidR="00517289" w:rsidRPr="00517289" w:rsidRDefault="00517289" w:rsidP="00517289">
            <w:pPr>
              <w:spacing w:line="240" w:lineRule="auto"/>
              <w:contextualSpacing/>
            </w:pPr>
            <w:proofErr w:type="spellStart"/>
            <w:r w:rsidRPr="00517289">
              <w:t>Марија</w:t>
            </w:r>
            <w:proofErr w:type="spellEnd"/>
            <w:r w:rsidRPr="00517289">
              <w:t xml:space="preserve"> </w:t>
            </w:r>
            <w:proofErr w:type="spellStart"/>
            <w:r w:rsidRPr="00517289">
              <w:t>Матић</w:t>
            </w:r>
            <w:proofErr w:type="spellEnd"/>
          </w:p>
        </w:tc>
        <w:tc>
          <w:tcPr>
            <w:tcW w:w="1620" w:type="dxa"/>
            <w:tcBorders>
              <w:top w:val="single" w:sz="12" w:space="0" w:color="000000"/>
              <w:bottom w:val="single" w:sz="4" w:space="0" w:color="auto"/>
            </w:tcBorders>
          </w:tcPr>
          <w:p w14:paraId="5CD295F6" w14:textId="77777777" w:rsidR="00517289" w:rsidRPr="00517289" w:rsidRDefault="00517289" w:rsidP="00517289">
            <w:pPr>
              <w:spacing w:line="240" w:lineRule="auto"/>
              <w:contextualSpacing/>
            </w:pPr>
            <w:proofErr w:type="spellStart"/>
            <w:r w:rsidRPr="00517289">
              <w:t>Професор</w:t>
            </w:r>
            <w:proofErr w:type="spellEnd"/>
          </w:p>
          <w:p w14:paraId="15CFF19C" w14:textId="77777777" w:rsidR="00517289" w:rsidRPr="00517289" w:rsidRDefault="00517289" w:rsidP="00517289">
            <w:pPr>
              <w:spacing w:line="240" w:lineRule="auto"/>
              <w:contextualSpacing/>
            </w:pPr>
            <w:proofErr w:type="spellStart"/>
            <w:r w:rsidRPr="00517289">
              <w:t>српскогјезика</w:t>
            </w:r>
            <w:proofErr w:type="spellEnd"/>
          </w:p>
        </w:tc>
        <w:tc>
          <w:tcPr>
            <w:tcW w:w="1092" w:type="dxa"/>
            <w:tcBorders>
              <w:top w:val="single" w:sz="12" w:space="0" w:color="000000"/>
              <w:bottom w:val="single" w:sz="4" w:space="0" w:color="auto"/>
            </w:tcBorders>
          </w:tcPr>
          <w:p w14:paraId="6574AF15" w14:textId="77777777" w:rsidR="00517289" w:rsidRPr="00517289" w:rsidRDefault="00517289" w:rsidP="00517289">
            <w:pPr>
              <w:spacing w:line="240" w:lineRule="auto"/>
              <w:contextualSpacing/>
              <w:jc w:val="center"/>
              <w:rPr>
                <w:lang w:val="sr-Cyrl-RS"/>
              </w:rPr>
            </w:pPr>
            <w:r w:rsidRPr="00517289">
              <w:rPr>
                <w:lang w:val="sr-Cyrl-RS"/>
              </w:rPr>
              <w:t>20</w:t>
            </w:r>
          </w:p>
        </w:tc>
        <w:tc>
          <w:tcPr>
            <w:tcW w:w="1428" w:type="dxa"/>
            <w:tcBorders>
              <w:top w:val="single" w:sz="12" w:space="0" w:color="000000"/>
              <w:bottom w:val="single" w:sz="4" w:space="0" w:color="auto"/>
            </w:tcBorders>
          </w:tcPr>
          <w:p w14:paraId="486DA86C" w14:textId="77777777" w:rsidR="00517289" w:rsidRPr="00517289" w:rsidRDefault="00517289" w:rsidP="00517289">
            <w:pPr>
              <w:spacing w:line="240" w:lineRule="auto"/>
              <w:contextualSpacing/>
            </w:pPr>
            <w:r w:rsidRPr="00517289">
              <w:t>V, VI, VII,VIII</w:t>
            </w:r>
          </w:p>
        </w:tc>
        <w:tc>
          <w:tcPr>
            <w:tcW w:w="900" w:type="dxa"/>
            <w:tcBorders>
              <w:top w:val="single" w:sz="12" w:space="0" w:color="000000"/>
              <w:bottom w:val="single" w:sz="4" w:space="0" w:color="auto"/>
            </w:tcBorders>
          </w:tcPr>
          <w:p w14:paraId="31E31160" w14:textId="77777777" w:rsidR="00517289" w:rsidRPr="00517289" w:rsidRDefault="00517289" w:rsidP="00517289">
            <w:pPr>
              <w:spacing w:line="240" w:lineRule="auto"/>
              <w:contextualSpacing/>
            </w:pPr>
            <w:r w:rsidRPr="00517289">
              <w:rPr>
                <w:position w:val="2"/>
              </w:rPr>
              <w:t>VI</w:t>
            </w:r>
            <w:r w:rsidRPr="00517289">
              <w:t>к</w:t>
            </w:r>
          </w:p>
        </w:tc>
      </w:tr>
      <w:tr w:rsidR="00517289" w:rsidRPr="00EE4856" w14:paraId="5509882D" w14:textId="77777777" w:rsidTr="00395E0E">
        <w:trPr>
          <w:trHeight w:val="369"/>
          <w:jc w:val="center"/>
        </w:trPr>
        <w:tc>
          <w:tcPr>
            <w:tcW w:w="1080" w:type="dxa"/>
            <w:vMerge/>
            <w:shd w:val="clear" w:color="auto" w:fill="FDE9D9" w:themeFill="accent6" w:themeFillTint="33"/>
            <w:textDirection w:val="btLr"/>
          </w:tcPr>
          <w:p w14:paraId="79FEA35A" w14:textId="77777777" w:rsidR="00517289" w:rsidRPr="00EE4856" w:rsidRDefault="00517289" w:rsidP="00EF0400">
            <w:pPr>
              <w:jc w:val="center"/>
              <w:rPr>
                <w:rFonts w:cstheme="minorHAnsi"/>
                <w:sz w:val="20"/>
                <w:szCs w:val="20"/>
              </w:rPr>
            </w:pPr>
          </w:p>
        </w:tc>
        <w:tc>
          <w:tcPr>
            <w:tcW w:w="1080" w:type="dxa"/>
            <w:vMerge w:val="restart"/>
            <w:tcBorders>
              <w:top w:val="single" w:sz="12" w:space="0" w:color="000000"/>
            </w:tcBorders>
          </w:tcPr>
          <w:p w14:paraId="38CDA9DC" w14:textId="77777777" w:rsidR="00517289" w:rsidRPr="00517289" w:rsidRDefault="00517289" w:rsidP="00517289">
            <w:pPr>
              <w:spacing w:line="240" w:lineRule="auto"/>
              <w:contextualSpacing/>
            </w:pPr>
            <w:proofErr w:type="spellStart"/>
            <w:r w:rsidRPr="00517289">
              <w:t>Накучани</w:t>
            </w:r>
            <w:proofErr w:type="spellEnd"/>
          </w:p>
        </w:tc>
        <w:tc>
          <w:tcPr>
            <w:tcW w:w="450" w:type="dxa"/>
            <w:vMerge w:val="restart"/>
            <w:tcBorders>
              <w:top w:val="single" w:sz="12" w:space="0" w:color="000000"/>
            </w:tcBorders>
          </w:tcPr>
          <w:p w14:paraId="44FA21A2" w14:textId="77777777" w:rsidR="00517289" w:rsidRPr="00517289" w:rsidRDefault="00517289" w:rsidP="00517289">
            <w:pPr>
              <w:spacing w:line="240" w:lineRule="auto"/>
              <w:contextualSpacing/>
              <w:rPr>
                <w:w w:val="85"/>
              </w:rPr>
            </w:pPr>
            <w:r w:rsidRPr="00517289">
              <w:rPr>
                <w:w w:val="85"/>
              </w:rPr>
              <w:t>+</w:t>
            </w:r>
          </w:p>
          <w:p w14:paraId="4AE90CFB" w14:textId="77777777" w:rsidR="00517289" w:rsidRPr="00517289" w:rsidRDefault="00517289" w:rsidP="00517289">
            <w:pPr>
              <w:spacing w:line="240" w:lineRule="auto"/>
              <w:contextualSpacing/>
              <w:rPr>
                <w:w w:val="85"/>
              </w:rPr>
            </w:pPr>
          </w:p>
          <w:p w14:paraId="69A3DDCF" w14:textId="77777777" w:rsidR="00517289" w:rsidRPr="00517289" w:rsidRDefault="00517289" w:rsidP="00517289">
            <w:pPr>
              <w:spacing w:line="240" w:lineRule="auto"/>
              <w:contextualSpacing/>
              <w:rPr>
                <w:w w:val="85"/>
              </w:rPr>
            </w:pPr>
          </w:p>
          <w:p w14:paraId="4E814C3A" w14:textId="77777777" w:rsidR="00517289" w:rsidRPr="00517289" w:rsidRDefault="00517289" w:rsidP="00517289">
            <w:pPr>
              <w:spacing w:line="240" w:lineRule="auto"/>
              <w:contextualSpacing/>
              <w:rPr>
                <w:lang w:val="sr-Cyrl-RS"/>
              </w:rPr>
            </w:pPr>
            <w:r w:rsidRPr="00517289">
              <w:rPr>
                <w:w w:val="85"/>
                <w:lang w:val="sr-Cyrl-RS"/>
              </w:rPr>
              <w:t>-</w:t>
            </w:r>
          </w:p>
        </w:tc>
        <w:tc>
          <w:tcPr>
            <w:tcW w:w="1800" w:type="dxa"/>
            <w:tcBorders>
              <w:top w:val="single" w:sz="12" w:space="0" w:color="000000"/>
              <w:bottom w:val="single" w:sz="4" w:space="0" w:color="auto"/>
            </w:tcBorders>
          </w:tcPr>
          <w:p w14:paraId="51563AD7" w14:textId="77777777" w:rsidR="00517289" w:rsidRPr="00517289" w:rsidRDefault="00517289" w:rsidP="00517289">
            <w:pPr>
              <w:spacing w:line="240" w:lineRule="auto"/>
              <w:contextualSpacing/>
            </w:pPr>
            <w:proofErr w:type="spellStart"/>
            <w:r w:rsidRPr="00517289">
              <w:t>Милена</w:t>
            </w:r>
            <w:proofErr w:type="spellEnd"/>
            <w:r w:rsidRPr="00517289">
              <w:t xml:space="preserve"> </w:t>
            </w:r>
            <w:proofErr w:type="spellStart"/>
            <w:r w:rsidRPr="00517289">
              <w:rPr>
                <w:w w:val="95"/>
              </w:rPr>
              <w:t>Мишковић</w:t>
            </w:r>
            <w:proofErr w:type="spellEnd"/>
          </w:p>
        </w:tc>
        <w:tc>
          <w:tcPr>
            <w:tcW w:w="1620" w:type="dxa"/>
            <w:tcBorders>
              <w:top w:val="single" w:sz="12" w:space="0" w:color="000000"/>
              <w:bottom w:val="single" w:sz="4" w:space="0" w:color="auto"/>
            </w:tcBorders>
          </w:tcPr>
          <w:p w14:paraId="741C27EA" w14:textId="77777777" w:rsidR="00517289" w:rsidRPr="00517289" w:rsidRDefault="00517289" w:rsidP="00517289">
            <w:pPr>
              <w:spacing w:line="240" w:lineRule="auto"/>
              <w:contextualSpacing/>
            </w:pPr>
            <w:proofErr w:type="spellStart"/>
            <w:r w:rsidRPr="00517289">
              <w:t>Професор</w:t>
            </w:r>
            <w:proofErr w:type="spellEnd"/>
          </w:p>
          <w:p w14:paraId="773425BB" w14:textId="77777777" w:rsidR="00517289" w:rsidRPr="00517289" w:rsidRDefault="00517289" w:rsidP="00517289">
            <w:pPr>
              <w:spacing w:line="240" w:lineRule="auto"/>
              <w:contextualSpacing/>
            </w:pPr>
            <w:proofErr w:type="spellStart"/>
            <w:r w:rsidRPr="00517289">
              <w:t>српскогјезика</w:t>
            </w:r>
            <w:proofErr w:type="spellEnd"/>
          </w:p>
        </w:tc>
        <w:tc>
          <w:tcPr>
            <w:tcW w:w="1092" w:type="dxa"/>
            <w:tcBorders>
              <w:top w:val="single" w:sz="12" w:space="0" w:color="000000"/>
              <w:bottom w:val="single" w:sz="4" w:space="0" w:color="auto"/>
            </w:tcBorders>
          </w:tcPr>
          <w:p w14:paraId="26985C2A" w14:textId="77777777" w:rsidR="00517289" w:rsidRPr="00517289" w:rsidRDefault="00517289" w:rsidP="00517289">
            <w:pPr>
              <w:spacing w:line="240" w:lineRule="auto"/>
              <w:contextualSpacing/>
              <w:jc w:val="center"/>
              <w:rPr>
                <w:lang w:val="sr-Cyrl-RS"/>
              </w:rPr>
            </w:pPr>
            <w:r w:rsidRPr="00517289">
              <w:rPr>
                <w:lang w:val="sr-Cyrl-RS"/>
              </w:rPr>
              <w:t>17</w:t>
            </w:r>
          </w:p>
        </w:tc>
        <w:tc>
          <w:tcPr>
            <w:tcW w:w="1428" w:type="dxa"/>
            <w:tcBorders>
              <w:top w:val="single" w:sz="12" w:space="0" w:color="000000"/>
              <w:bottom w:val="single" w:sz="4" w:space="0" w:color="auto"/>
            </w:tcBorders>
          </w:tcPr>
          <w:p w14:paraId="3E147A05" w14:textId="77777777" w:rsidR="00517289" w:rsidRPr="00517289" w:rsidRDefault="00517289" w:rsidP="00517289">
            <w:pPr>
              <w:spacing w:line="240" w:lineRule="auto"/>
              <w:contextualSpacing/>
            </w:pPr>
            <w:r w:rsidRPr="00517289">
              <w:t>VI, VII, VIII</w:t>
            </w:r>
          </w:p>
        </w:tc>
        <w:tc>
          <w:tcPr>
            <w:tcW w:w="900" w:type="dxa"/>
            <w:tcBorders>
              <w:top w:val="single" w:sz="12" w:space="0" w:color="000000"/>
              <w:bottom w:val="single" w:sz="4" w:space="0" w:color="auto"/>
            </w:tcBorders>
          </w:tcPr>
          <w:p w14:paraId="3299E596" w14:textId="77777777" w:rsidR="00517289" w:rsidRPr="00517289" w:rsidRDefault="00517289" w:rsidP="00517289">
            <w:pPr>
              <w:spacing w:line="240" w:lineRule="auto"/>
              <w:contextualSpacing/>
            </w:pPr>
            <w:r w:rsidRPr="00517289">
              <w:rPr>
                <w:position w:val="2"/>
              </w:rPr>
              <w:t>VIII</w:t>
            </w:r>
            <w:r w:rsidRPr="00517289">
              <w:rPr>
                <w:vertAlign w:val="subscript"/>
              </w:rPr>
              <w:t>Н</w:t>
            </w:r>
          </w:p>
        </w:tc>
      </w:tr>
      <w:tr w:rsidR="00517289" w:rsidRPr="00EE4856" w14:paraId="62BEB3B6" w14:textId="77777777" w:rsidTr="00395E0E">
        <w:trPr>
          <w:trHeight w:val="368"/>
          <w:jc w:val="center"/>
        </w:trPr>
        <w:tc>
          <w:tcPr>
            <w:tcW w:w="1080" w:type="dxa"/>
            <w:vMerge/>
            <w:tcBorders>
              <w:bottom w:val="single" w:sz="18" w:space="0" w:color="000000"/>
            </w:tcBorders>
            <w:shd w:val="clear" w:color="auto" w:fill="FDE9D9" w:themeFill="accent6" w:themeFillTint="33"/>
            <w:textDirection w:val="btLr"/>
          </w:tcPr>
          <w:p w14:paraId="69BA1AA2" w14:textId="77777777" w:rsidR="00517289" w:rsidRPr="00EE4856" w:rsidRDefault="00517289" w:rsidP="00EF0400">
            <w:pPr>
              <w:jc w:val="center"/>
              <w:rPr>
                <w:rFonts w:cstheme="minorHAnsi"/>
                <w:sz w:val="20"/>
                <w:szCs w:val="20"/>
              </w:rPr>
            </w:pPr>
          </w:p>
        </w:tc>
        <w:tc>
          <w:tcPr>
            <w:tcW w:w="1080" w:type="dxa"/>
            <w:vMerge/>
            <w:tcBorders>
              <w:bottom w:val="single" w:sz="18" w:space="0" w:color="000000"/>
            </w:tcBorders>
          </w:tcPr>
          <w:p w14:paraId="239CB576" w14:textId="77777777" w:rsidR="00517289" w:rsidRPr="00517289" w:rsidRDefault="00517289" w:rsidP="00517289">
            <w:pPr>
              <w:spacing w:line="240" w:lineRule="auto"/>
              <w:contextualSpacing/>
            </w:pPr>
          </w:p>
        </w:tc>
        <w:tc>
          <w:tcPr>
            <w:tcW w:w="450" w:type="dxa"/>
            <w:vMerge/>
            <w:tcBorders>
              <w:bottom w:val="single" w:sz="18" w:space="0" w:color="000000"/>
            </w:tcBorders>
          </w:tcPr>
          <w:p w14:paraId="4DEA25F7" w14:textId="77777777" w:rsidR="00517289" w:rsidRPr="00517289" w:rsidRDefault="00517289" w:rsidP="00517289">
            <w:pPr>
              <w:spacing w:line="240" w:lineRule="auto"/>
              <w:contextualSpacing/>
              <w:rPr>
                <w:w w:val="85"/>
              </w:rPr>
            </w:pPr>
          </w:p>
        </w:tc>
        <w:tc>
          <w:tcPr>
            <w:tcW w:w="1800" w:type="dxa"/>
            <w:tcBorders>
              <w:top w:val="single" w:sz="4" w:space="0" w:color="auto"/>
              <w:bottom w:val="single" w:sz="18" w:space="0" w:color="000000"/>
            </w:tcBorders>
          </w:tcPr>
          <w:p w14:paraId="2ABF541E" w14:textId="77777777" w:rsidR="00517289" w:rsidRPr="00517289" w:rsidRDefault="00517289" w:rsidP="00517289">
            <w:pPr>
              <w:spacing w:line="240" w:lineRule="auto"/>
              <w:contextualSpacing/>
              <w:rPr>
                <w:lang w:val="sr-Cyrl-RS"/>
              </w:rPr>
            </w:pPr>
            <w:r w:rsidRPr="00517289">
              <w:rPr>
                <w:lang w:val="sr-Cyrl-RS"/>
              </w:rPr>
              <w:t>Олга Гемовић</w:t>
            </w:r>
          </w:p>
        </w:tc>
        <w:tc>
          <w:tcPr>
            <w:tcW w:w="1620" w:type="dxa"/>
            <w:tcBorders>
              <w:top w:val="single" w:sz="4" w:space="0" w:color="auto"/>
              <w:bottom w:val="single" w:sz="18" w:space="0" w:color="000000"/>
            </w:tcBorders>
          </w:tcPr>
          <w:p w14:paraId="090ABF25" w14:textId="77777777" w:rsidR="00517289" w:rsidRPr="00517289" w:rsidRDefault="00517289" w:rsidP="00517289">
            <w:pPr>
              <w:spacing w:line="240" w:lineRule="auto"/>
              <w:contextualSpacing/>
            </w:pPr>
            <w:proofErr w:type="spellStart"/>
            <w:r w:rsidRPr="00517289">
              <w:t>Професор</w:t>
            </w:r>
            <w:proofErr w:type="spellEnd"/>
          </w:p>
          <w:p w14:paraId="7C53A36A" w14:textId="77777777" w:rsidR="00517289" w:rsidRPr="00517289" w:rsidRDefault="00517289" w:rsidP="00517289">
            <w:pPr>
              <w:spacing w:line="240" w:lineRule="auto"/>
              <w:contextualSpacing/>
            </w:pPr>
            <w:proofErr w:type="spellStart"/>
            <w:r w:rsidRPr="00517289">
              <w:t>Српског</w:t>
            </w:r>
            <w:proofErr w:type="spellEnd"/>
            <w:r w:rsidRPr="00517289">
              <w:t xml:space="preserve"> </w:t>
            </w:r>
            <w:proofErr w:type="spellStart"/>
            <w:r w:rsidRPr="00517289">
              <w:t>језика</w:t>
            </w:r>
            <w:proofErr w:type="spellEnd"/>
          </w:p>
        </w:tc>
        <w:tc>
          <w:tcPr>
            <w:tcW w:w="1092" w:type="dxa"/>
            <w:tcBorders>
              <w:top w:val="single" w:sz="4" w:space="0" w:color="auto"/>
              <w:bottom w:val="single" w:sz="18" w:space="0" w:color="000000"/>
            </w:tcBorders>
          </w:tcPr>
          <w:p w14:paraId="2FB10375" w14:textId="77777777" w:rsidR="00517289" w:rsidRPr="00517289" w:rsidRDefault="00517289" w:rsidP="00517289">
            <w:pPr>
              <w:spacing w:line="240" w:lineRule="auto"/>
              <w:contextualSpacing/>
              <w:jc w:val="center"/>
              <w:rPr>
                <w:lang w:val="sr-Cyrl-RS"/>
              </w:rPr>
            </w:pPr>
            <w:r w:rsidRPr="00517289">
              <w:rPr>
                <w:lang w:val="sr-Cyrl-RS"/>
              </w:rPr>
              <w:t>5</w:t>
            </w:r>
          </w:p>
        </w:tc>
        <w:tc>
          <w:tcPr>
            <w:tcW w:w="1428" w:type="dxa"/>
            <w:tcBorders>
              <w:top w:val="single" w:sz="4" w:space="0" w:color="auto"/>
              <w:bottom w:val="single" w:sz="18" w:space="0" w:color="000000"/>
            </w:tcBorders>
          </w:tcPr>
          <w:p w14:paraId="34DE735A" w14:textId="77777777" w:rsidR="00517289" w:rsidRPr="00517289" w:rsidRDefault="00517289" w:rsidP="00517289">
            <w:pPr>
              <w:spacing w:line="240" w:lineRule="auto"/>
              <w:contextualSpacing/>
              <w:rPr>
                <w:lang w:val="sr-Cyrl-RS"/>
              </w:rPr>
            </w:pPr>
            <w:r w:rsidRPr="00517289">
              <w:t>V</w:t>
            </w:r>
            <w:r w:rsidRPr="00517289">
              <w:rPr>
                <w:lang w:val="sr-Cyrl-RS"/>
              </w:rPr>
              <w:t>н</w:t>
            </w:r>
          </w:p>
        </w:tc>
        <w:tc>
          <w:tcPr>
            <w:tcW w:w="900" w:type="dxa"/>
            <w:tcBorders>
              <w:top w:val="single" w:sz="4" w:space="0" w:color="auto"/>
              <w:bottom w:val="single" w:sz="18" w:space="0" w:color="000000"/>
            </w:tcBorders>
          </w:tcPr>
          <w:p w14:paraId="54FC00FC" w14:textId="77777777" w:rsidR="00517289" w:rsidRPr="00517289" w:rsidRDefault="00517289" w:rsidP="00517289">
            <w:pPr>
              <w:spacing w:line="240" w:lineRule="auto"/>
              <w:contextualSpacing/>
              <w:rPr>
                <w:position w:val="2"/>
              </w:rPr>
            </w:pPr>
            <w:r w:rsidRPr="00517289">
              <w:rPr>
                <w:w w:val="139"/>
                <w:lang w:val="en-GB"/>
              </w:rPr>
              <w:t>VI</w:t>
            </w:r>
            <w:proofErr w:type="spellStart"/>
            <w:r w:rsidRPr="00517289">
              <w:t>II</w:t>
            </w:r>
            <w:r w:rsidRPr="00517289">
              <w:rPr>
                <w:w w:val="139"/>
                <w:vertAlign w:val="subscript"/>
              </w:rPr>
              <w:t>н</w:t>
            </w:r>
            <w:proofErr w:type="spellEnd"/>
          </w:p>
        </w:tc>
      </w:tr>
    </w:tbl>
    <w:p w14:paraId="49014A19" w14:textId="77777777" w:rsidR="009737DC" w:rsidRPr="00EE4856" w:rsidRDefault="009737DC" w:rsidP="00EF0400">
      <w:pPr>
        <w:jc w:val="center"/>
      </w:pPr>
    </w:p>
    <w:tbl>
      <w:tblPr>
        <w:tblW w:w="94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80"/>
        <w:gridCol w:w="1080"/>
        <w:gridCol w:w="450"/>
        <w:gridCol w:w="1800"/>
        <w:gridCol w:w="1620"/>
        <w:gridCol w:w="1092"/>
        <w:gridCol w:w="1428"/>
        <w:gridCol w:w="900"/>
      </w:tblGrid>
      <w:tr w:rsidR="00517289" w:rsidRPr="00517289" w14:paraId="50AF4D26" w14:textId="77777777" w:rsidTr="00395E0E">
        <w:trPr>
          <w:trHeight w:val="1072"/>
          <w:jc w:val="center"/>
        </w:trPr>
        <w:tc>
          <w:tcPr>
            <w:tcW w:w="1080" w:type="dxa"/>
            <w:tcBorders>
              <w:bottom w:val="single" w:sz="18" w:space="0" w:color="000000"/>
            </w:tcBorders>
            <w:shd w:val="clear" w:color="auto" w:fill="FDE9D9" w:themeFill="accent6" w:themeFillTint="33"/>
          </w:tcPr>
          <w:p w14:paraId="51847A05" w14:textId="77777777" w:rsidR="00517289" w:rsidRPr="00517289" w:rsidRDefault="00517289" w:rsidP="00D56151">
            <w:pPr>
              <w:pStyle w:val="NoSpacing"/>
              <w:jc w:val="center"/>
              <w:rPr>
                <w:rFonts w:cstheme="minorHAnsi"/>
                <w:b/>
                <w:lang w:val="ru-RU"/>
              </w:rPr>
            </w:pPr>
          </w:p>
          <w:p w14:paraId="624A02F5" w14:textId="77777777" w:rsidR="00517289" w:rsidRPr="00517289" w:rsidRDefault="00517289" w:rsidP="00D56151">
            <w:pPr>
              <w:pStyle w:val="NoSpacing"/>
              <w:jc w:val="center"/>
              <w:rPr>
                <w:rFonts w:cstheme="minorHAnsi"/>
                <w:b/>
                <w:i/>
              </w:rPr>
            </w:pPr>
            <w:proofErr w:type="spellStart"/>
            <w:r w:rsidRPr="00517289">
              <w:rPr>
                <w:rFonts w:cstheme="minorHAnsi"/>
                <w:b/>
                <w:i/>
                <w:w w:val="95"/>
              </w:rPr>
              <w:t>Предмет</w:t>
            </w:r>
            <w:proofErr w:type="spellEnd"/>
          </w:p>
        </w:tc>
        <w:tc>
          <w:tcPr>
            <w:tcW w:w="1080" w:type="dxa"/>
            <w:tcBorders>
              <w:bottom w:val="single" w:sz="18" w:space="0" w:color="000000"/>
            </w:tcBorders>
            <w:shd w:val="clear" w:color="auto" w:fill="FDE9D9" w:themeFill="accent6" w:themeFillTint="33"/>
          </w:tcPr>
          <w:p w14:paraId="4C60557B" w14:textId="77777777" w:rsidR="00517289" w:rsidRPr="00517289" w:rsidRDefault="00517289" w:rsidP="00D56151">
            <w:pPr>
              <w:pStyle w:val="NoSpacing"/>
              <w:jc w:val="center"/>
              <w:rPr>
                <w:rFonts w:cstheme="minorHAnsi"/>
                <w:b/>
              </w:rPr>
            </w:pPr>
          </w:p>
          <w:p w14:paraId="26BC3FC7" w14:textId="77777777" w:rsidR="00517289" w:rsidRPr="00517289" w:rsidRDefault="00517289" w:rsidP="00D56151">
            <w:pPr>
              <w:pStyle w:val="NoSpacing"/>
              <w:jc w:val="center"/>
              <w:rPr>
                <w:rFonts w:cstheme="minorHAnsi"/>
                <w:b/>
                <w:i/>
              </w:rPr>
            </w:pPr>
            <w:proofErr w:type="spellStart"/>
            <w:r w:rsidRPr="00517289">
              <w:rPr>
                <w:rFonts w:cstheme="minorHAnsi"/>
                <w:b/>
                <w:i/>
              </w:rPr>
              <w:t>Школа</w:t>
            </w:r>
            <w:proofErr w:type="spellEnd"/>
          </w:p>
        </w:tc>
        <w:tc>
          <w:tcPr>
            <w:tcW w:w="450" w:type="dxa"/>
            <w:tcBorders>
              <w:bottom w:val="single" w:sz="18" w:space="0" w:color="000000"/>
            </w:tcBorders>
            <w:shd w:val="clear" w:color="auto" w:fill="FDE9D9" w:themeFill="accent6" w:themeFillTint="33"/>
            <w:textDirection w:val="btLr"/>
          </w:tcPr>
          <w:p w14:paraId="1EE784F2" w14:textId="77777777" w:rsidR="00517289" w:rsidRPr="00517289" w:rsidRDefault="00517289" w:rsidP="00D56151">
            <w:pPr>
              <w:pStyle w:val="NoSpacing"/>
              <w:jc w:val="center"/>
              <w:rPr>
                <w:rFonts w:cstheme="minorHAnsi"/>
                <w:b/>
                <w:i/>
              </w:rPr>
            </w:pPr>
            <w:proofErr w:type="spellStart"/>
            <w:r w:rsidRPr="00517289">
              <w:rPr>
                <w:rFonts w:cstheme="minorHAnsi"/>
                <w:b/>
                <w:i/>
              </w:rPr>
              <w:t>Лиценца</w:t>
            </w:r>
            <w:proofErr w:type="spellEnd"/>
          </w:p>
        </w:tc>
        <w:tc>
          <w:tcPr>
            <w:tcW w:w="1800" w:type="dxa"/>
            <w:tcBorders>
              <w:bottom w:val="single" w:sz="18" w:space="0" w:color="000000"/>
            </w:tcBorders>
            <w:shd w:val="clear" w:color="auto" w:fill="FDE9D9" w:themeFill="accent6" w:themeFillTint="33"/>
          </w:tcPr>
          <w:p w14:paraId="32E3EE9D" w14:textId="77777777" w:rsidR="00517289" w:rsidRPr="00517289" w:rsidRDefault="00517289" w:rsidP="00D56151">
            <w:pPr>
              <w:pStyle w:val="NoSpacing"/>
              <w:jc w:val="center"/>
              <w:rPr>
                <w:rFonts w:cstheme="minorHAnsi"/>
                <w:b/>
              </w:rPr>
            </w:pPr>
          </w:p>
          <w:p w14:paraId="6D45C770" w14:textId="77777777" w:rsidR="00517289" w:rsidRPr="00517289" w:rsidRDefault="00517289" w:rsidP="00D56151">
            <w:pPr>
              <w:pStyle w:val="NoSpacing"/>
              <w:jc w:val="center"/>
              <w:rPr>
                <w:rFonts w:cstheme="minorHAnsi"/>
                <w:b/>
                <w:i/>
              </w:rPr>
            </w:pPr>
            <w:proofErr w:type="spellStart"/>
            <w:r w:rsidRPr="00517289">
              <w:rPr>
                <w:rFonts w:cstheme="minorHAnsi"/>
                <w:b/>
                <w:i/>
              </w:rPr>
              <w:t>Име</w:t>
            </w:r>
            <w:proofErr w:type="spellEnd"/>
            <w:r w:rsidRPr="00517289">
              <w:rPr>
                <w:rFonts w:cstheme="minorHAnsi"/>
                <w:b/>
                <w:i/>
              </w:rPr>
              <w:t xml:space="preserve"> и </w:t>
            </w:r>
            <w:proofErr w:type="spellStart"/>
            <w:r w:rsidRPr="00517289">
              <w:rPr>
                <w:rFonts w:cstheme="minorHAnsi"/>
                <w:b/>
                <w:i/>
              </w:rPr>
              <w:t>презиме</w:t>
            </w:r>
            <w:proofErr w:type="spellEnd"/>
          </w:p>
        </w:tc>
        <w:tc>
          <w:tcPr>
            <w:tcW w:w="1620" w:type="dxa"/>
            <w:tcBorders>
              <w:bottom w:val="single" w:sz="18" w:space="0" w:color="000000"/>
            </w:tcBorders>
            <w:shd w:val="clear" w:color="auto" w:fill="FDE9D9" w:themeFill="accent6" w:themeFillTint="33"/>
          </w:tcPr>
          <w:p w14:paraId="2900FBB1" w14:textId="77777777" w:rsidR="00517289" w:rsidRPr="00517289" w:rsidRDefault="00517289" w:rsidP="00D56151">
            <w:pPr>
              <w:pStyle w:val="NoSpacing"/>
              <w:jc w:val="center"/>
              <w:rPr>
                <w:rFonts w:cstheme="minorHAnsi"/>
                <w:b/>
                <w:i/>
                <w:w w:val="90"/>
              </w:rPr>
            </w:pPr>
            <w:proofErr w:type="spellStart"/>
            <w:r w:rsidRPr="00517289">
              <w:rPr>
                <w:rFonts w:cstheme="minorHAnsi"/>
                <w:b/>
                <w:i/>
                <w:w w:val="90"/>
              </w:rPr>
              <w:t>Степен</w:t>
            </w:r>
            <w:proofErr w:type="spellEnd"/>
            <w:r w:rsidRPr="00517289">
              <w:rPr>
                <w:rFonts w:cstheme="minorHAnsi"/>
                <w:b/>
                <w:i/>
                <w:w w:val="90"/>
              </w:rPr>
              <w:t xml:space="preserve"> </w:t>
            </w:r>
            <w:proofErr w:type="spellStart"/>
            <w:r w:rsidRPr="00517289">
              <w:rPr>
                <w:rFonts w:cstheme="minorHAnsi"/>
                <w:b/>
                <w:i/>
                <w:w w:val="90"/>
              </w:rPr>
              <w:t>стручне</w:t>
            </w:r>
            <w:proofErr w:type="spellEnd"/>
          </w:p>
          <w:p w14:paraId="25C46D46" w14:textId="77777777" w:rsidR="00517289" w:rsidRPr="00517289" w:rsidRDefault="00517289" w:rsidP="00D56151">
            <w:pPr>
              <w:pStyle w:val="NoSpacing"/>
              <w:jc w:val="center"/>
              <w:rPr>
                <w:rFonts w:cstheme="minorHAnsi"/>
                <w:b/>
                <w:i/>
              </w:rPr>
            </w:pPr>
            <w:proofErr w:type="spellStart"/>
            <w:r w:rsidRPr="00517289">
              <w:rPr>
                <w:rFonts w:cstheme="minorHAnsi"/>
                <w:b/>
                <w:i/>
              </w:rPr>
              <w:t>спреме</w:t>
            </w:r>
            <w:proofErr w:type="spellEnd"/>
          </w:p>
        </w:tc>
        <w:tc>
          <w:tcPr>
            <w:tcW w:w="1092" w:type="dxa"/>
            <w:tcBorders>
              <w:bottom w:val="single" w:sz="18" w:space="0" w:color="000000"/>
            </w:tcBorders>
            <w:shd w:val="clear" w:color="auto" w:fill="FDE9D9" w:themeFill="accent6" w:themeFillTint="33"/>
          </w:tcPr>
          <w:p w14:paraId="7BA0E434" w14:textId="77777777" w:rsidR="00517289" w:rsidRPr="00517289" w:rsidRDefault="00517289" w:rsidP="003D6A42">
            <w:pPr>
              <w:jc w:val="center"/>
              <w:rPr>
                <w:b/>
              </w:rPr>
            </w:pPr>
            <w:r w:rsidRPr="00517289">
              <w:rPr>
                <w:rFonts w:cstheme="minorHAnsi"/>
                <w:b/>
                <w:i/>
                <w:lang w:val="sr-Cyrl-RS"/>
              </w:rPr>
              <w:t>Године радног стажа</w:t>
            </w:r>
          </w:p>
        </w:tc>
        <w:tc>
          <w:tcPr>
            <w:tcW w:w="1428" w:type="dxa"/>
            <w:tcBorders>
              <w:bottom w:val="single" w:sz="18" w:space="0" w:color="000000"/>
            </w:tcBorders>
            <w:shd w:val="clear" w:color="auto" w:fill="FDE9D9" w:themeFill="accent6" w:themeFillTint="33"/>
          </w:tcPr>
          <w:p w14:paraId="665F8D8F" w14:textId="77777777" w:rsidR="00517289" w:rsidRPr="00517289" w:rsidRDefault="00517289" w:rsidP="00D56151">
            <w:pPr>
              <w:pStyle w:val="NoSpacing"/>
              <w:jc w:val="center"/>
              <w:rPr>
                <w:rFonts w:cstheme="minorHAnsi"/>
                <w:b/>
              </w:rPr>
            </w:pPr>
          </w:p>
          <w:p w14:paraId="7AC68BB9" w14:textId="77777777" w:rsidR="00517289" w:rsidRPr="00517289" w:rsidRDefault="00517289" w:rsidP="00D56151">
            <w:pPr>
              <w:pStyle w:val="NoSpacing"/>
              <w:jc w:val="center"/>
              <w:rPr>
                <w:rFonts w:cstheme="minorHAnsi"/>
                <w:b/>
                <w:i/>
              </w:rPr>
            </w:pPr>
            <w:proofErr w:type="spellStart"/>
            <w:r w:rsidRPr="00517289">
              <w:rPr>
                <w:rFonts w:cstheme="minorHAnsi"/>
                <w:b/>
                <w:i/>
                <w:w w:val="95"/>
              </w:rPr>
              <w:t>Одељења</w:t>
            </w:r>
            <w:proofErr w:type="spellEnd"/>
          </w:p>
        </w:tc>
        <w:tc>
          <w:tcPr>
            <w:tcW w:w="900" w:type="dxa"/>
            <w:tcBorders>
              <w:bottom w:val="single" w:sz="18" w:space="0" w:color="000000"/>
            </w:tcBorders>
            <w:shd w:val="clear" w:color="auto" w:fill="FDE9D9" w:themeFill="accent6" w:themeFillTint="33"/>
          </w:tcPr>
          <w:p w14:paraId="2DEB442D" w14:textId="77777777" w:rsidR="00517289" w:rsidRPr="00517289" w:rsidRDefault="00517289" w:rsidP="00D56151">
            <w:pPr>
              <w:pStyle w:val="NoSpacing"/>
              <w:rPr>
                <w:rFonts w:cstheme="minorHAnsi"/>
                <w:b/>
                <w:i/>
              </w:rPr>
            </w:pPr>
          </w:p>
          <w:p w14:paraId="35A33183" w14:textId="77777777" w:rsidR="00517289" w:rsidRPr="00517289" w:rsidRDefault="00517289" w:rsidP="00D56151">
            <w:pPr>
              <w:pStyle w:val="NoSpacing"/>
              <w:jc w:val="center"/>
              <w:rPr>
                <w:rFonts w:cstheme="minorHAnsi"/>
                <w:b/>
                <w:i/>
              </w:rPr>
            </w:pPr>
            <w:r w:rsidRPr="00517289">
              <w:rPr>
                <w:rFonts w:cstheme="minorHAnsi"/>
                <w:b/>
                <w:i/>
              </w:rPr>
              <w:t>ОС</w:t>
            </w:r>
          </w:p>
        </w:tc>
      </w:tr>
      <w:tr w:rsidR="00517289" w:rsidRPr="00EE4856" w14:paraId="17D4E977" w14:textId="77777777" w:rsidTr="00395E0E">
        <w:trPr>
          <w:trHeight w:val="521"/>
          <w:jc w:val="center"/>
        </w:trPr>
        <w:tc>
          <w:tcPr>
            <w:tcW w:w="1080" w:type="dxa"/>
            <w:vMerge w:val="restart"/>
            <w:tcBorders>
              <w:top w:val="single" w:sz="18" w:space="0" w:color="000000"/>
            </w:tcBorders>
            <w:shd w:val="clear" w:color="auto" w:fill="FDE9D9" w:themeFill="accent6" w:themeFillTint="33"/>
            <w:textDirection w:val="btLr"/>
          </w:tcPr>
          <w:p w14:paraId="702F8D7C" w14:textId="77777777" w:rsidR="00517289" w:rsidRPr="00D56151" w:rsidRDefault="00517289" w:rsidP="00D56151">
            <w:pPr>
              <w:pStyle w:val="NoSpacing"/>
              <w:rPr>
                <w:rFonts w:cstheme="minorHAnsi"/>
                <w:w w:val="86"/>
                <w:sz w:val="20"/>
                <w:szCs w:val="20"/>
              </w:rPr>
            </w:pPr>
          </w:p>
          <w:p w14:paraId="6B53B05A" w14:textId="77777777" w:rsidR="00517289" w:rsidRPr="00D56151" w:rsidRDefault="00517289" w:rsidP="00D56151">
            <w:pPr>
              <w:pStyle w:val="NoSpacing"/>
              <w:rPr>
                <w:rFonts w:cstheme="minorHAnsi"/>
                <w:w w:val="86"/>
                <w:sz w:val="20"/>
                <w:szCs w:val="20"/>
                <w:lang w:val="sr-Cyrl-RS"/>
              </w:rPr>
            </w:pPr>
          </w:p>
          <w:p w14:paraId="04A15287" w14:textId="77777777" w:rsidR="00517289" w:rsidRPr="00D56151" w:rsidRDefault="00517289" w:rsidP="00D56151">
            <w:pPr>
              <w:pStyle w:val="NoSpacing"/>
              <w:jc w:val="center"/>
              <w:rPr>
                <w:rFonts w:cstheme="minorHAnsi"/>
                <w:b/>
                <w:sz w:val="20"/>
                <w:szCs w:val="20"/>
                <w:lang w:val="sr-Cyrl-RS"/>
              </w:rPr>
            </w:pPr>
            <w:r w:rsidRPr="00D56151">
              <w:rPr>
                <w:rFonts w:cstheme="minorHAnsi"/>
                <w:b/>
                <w:sz w:val="20"/>
                <w:szCs w:val="20"/>
              </w:rPr>
              <w:t>МATEMAT</w:t>
            </w:r>
            <w:r w:rsidRPr="00D56151">
              <w:rPr>
                <w:rFonts w:cstheme="minorHAnsi"/>
                <w:b/>
                <w:sz w:val="20"/>
                <w:szCs w:val="20"/>
                <w:lang w:val="sr-Cyrl-RS"/>
              </w:rPr>
              <w:t>ИКА</w:t>
            </w:r>
          </w:p>
        </w:tc>
        <w:tc>
          <w:tcPr>
            <w:tcW w:w="1080" w:type="dxa"/>
            <w:vMerge w:val="restart"/>
            <w:tcBorders>
              <w:top w:val="single" w:sz="18" w:space="0" w:color="000000"/>
            </w:tcBorders>
          </w:tcPr>
          <w:p w14:paraId="3BE7B2D3" w14:textId="77777777" w:rsidR="00517289" w:rsidRPr="00D56151" w:rsidRDefault="00517289" w:rsidP="00D56151">
            <w:pPr>
              <w:pStyle w:val="NoSpacing"/>
              <w:rPr>
                <w:rFonts w:cstheme="minorHAnsi"/>
                <w:sz w:val="20"/>
                <w:szCs w:val="20"/>
              </w:rPr>
            </w:pPr>
          </w:p>
          <w:p w14:paraId="42C421D1" w14:textId="77777777" w:rsidR="00517289" w:rsidRPr="00D56151" w:rsidRDefault="00517289" w:rsidP="00D56151">
            <w:pPr>
              <w:pStyle w:val="NoSpacing"/>
              <w:rPr>
                <w:rFonts w:cstheme="minorHAnsi"/>
                <w:sz w:val="20"/>
                <w:szCs w:val="20"/>
              </w:rPr>
            </w:pPr>
            <w:proofErr w:type="spellStart"/>
            <w:r w:rsidRPr="00D56151">
              <w:rPr>
                <w:rFonts w:cstheme="minorHAnsi"/>
                <w:sz w:val="20"/>
                <w:szCs w:val="20"/>
              </w:rPr>
              <w:t>Волујац</w:t>
            </w:r>
            <w:proofErr w:type="spellEnd"/>
          </w:p>
        </w:tc>
        <w:tc>
          <w:tcPr>
            <w:tcW w:w="450" w:type="dxa"/>
            <w:tcBorders>
              <w:top w:val="single" w:sz="18" w:space="0" w:color="000000"/>
            </w:tcBorders>
          </w:tcPr>
          <w:p w14:paraId="79522E9B" w14:textId="77777777" w:rsidR="00517289" w:rsidRPr="00D56151" w:rsidRDefault="00517289" w:rsidP="00D56151">
            <w:pPr>
              <w:pStyle w:val="NoSpacing"/>
              <w:rPr>
                <w:rFonts w:cstheme="minorHAnsi"/>
                <w:sz w:val="20"/>
                <w:szCs w:val="20"/>
              </w:rPr>
            </w:pPr>
          </w:p>
          <w:p w14:paraId="60D2EEC9" w14:textId="77777777" w:rsidR="00517289" w:rsidRPr="00D56151" w:rsidRDefault="00517289" w:rsidP="00D56151">
            <w:pPr>
              <w:pStyle w:val="NoSpacing"/>
              <w:rPr>
                <w:rFonts w:cstheme="minorHAnsi"/>
                <w:sz w:val="20"/>
                <w:szCs w:val="20"/>
              </w:rPr>
            </w:pPr>
            <w:r w:rsidRPr="00D56151">
              <w:rPr>
                <w:rFonts w:cstheme="minorHAnsi"/>
                <w:w w:val="85"/>
                <w:sz w:val="20"/>
                <w:szCs w:val="20"/>
              </w:rPr>
              <w:t>-</w:t>
            </w:r>
          </w:p>
        </w:tc>
        <w:tc>
          <w:tcPr>
            <w:tcW w:w="1800" w:type="dxa"/>
            <w:tcBorders>
              <w:top w:val="single" w:sz="18" w:space="0" w:color="000000"/>
            </w:tcBorders>
          </w:tcPr>
          <w:p w14:paraId="171F863D" w14:textId="77777777" w:rsidR="00517289" w:rsidRPr="00D56151" w:rsidRDefault="00517289" w:rsidP="00D56151">
            <w:pPr>
              <w:pStyle w:val="NoSpacing"/>
              <w:rPr>
                <w:rFonts w:cstheme="minorHAnsi"/>
                <w:sz w:val="20"/>
                <w:szCs w:val="20"/>
              </w:rPr>
            </w:pPr>
            <w:proofErr w:type="spellStart"/>
            <w:r w:rsidRPr="00D56151">
              <w:rPr>
                <w:rFonts w:cstheme="minorHAnsi"/>
                <w:sz w:val="20"/>
                <w:szCs w:val="20"/>
              </w:rPr>
              <w:t>Владимир</w:t>
            </w:r>
            <w:proofErr w:type="spellEnd"/>
            <w:r w:rsidRPr="00D56151">
              <w:rPr>
                <w:rFonts w:cstheme="minorHAnsi"/>
                <w:sz w:val="20"/>
                <w:szCs w:val="20"/>
              </w:rPr>
              <w:t xml:space="preserve"> </w:t>
            </w:r>
            <w:proofErr w:type="spellStart"/>
            <w:r w:rsidRPr="00D56151">
              <w:rPr>
                <w:rFonts w:cstheme="minorHAnsi"/>
                <w:sz w:val="20"/>
                <w:szCs w:val="20"/>
              </w:rPr>
              <w:t>Беара</w:t>
            </w:r>
            <w:proofErr w:type="spellEnd"/>
          </w:p>
        </w:tc>
        <w:tc>
          <w:tcPr>
            <w:tcW w:w="1620" w:type="dxa"/>
            <w:tcBorders>
              <w:top w:val="single" w:sz="18" w:space="0" w:color="000000"/>
            </w:tcBorders>
          </w:tcPr>
          <w:p w14:paraId="2F6D973F" w14:textId="77777777" w:rsidR="00517289" w:rsidRPr="00D56151" w:rsidRDefault="00517289" w:rsidP="00D56151">
            <w:pPr>
              <w:pStyle w:val="NoSpacing"/>
              <w:rPr>
                <w:rFonts w:cstheme="minorHAnsi"/>
                <w:sz w:val="20"/>
                <w:szCs w:val="20"/>
              </w:rPr>
            </w:pPr>
            <w:proofErr w:type="spellStart"/>
            <w:r w:rsidRPr="00D56151">
              <w:rPr>
                <w:rFonts w:cstheme="minorHAnsi"/>
                <w:sz w:val="20"/>
                <w:szCs w:val="20"/>
              </w:rPr>
              <w:t>Професор</w:t>
            </w:r>
            <w:proofErr w:type="spellEnd"/>
          </w:p>
          <w:p w14:paraId="1A50117F" w14:textId="77777777" w:rsidR="00517289" w:rsidRPr="00D56151" w:rsidRDefault="00517289" w:rsidP="00D56151">
            <w:pPr>
              <w:pStyle w:val="NoSpacing"/>
              <w:rPr>
                <w:rFonts w:cstheme="minorHAnsi"/>
                <w:sz w:val="20"/>
                <w:szCs w:val="20"/>
              </w:rPr>
            </w:pPr>
            <w:proofErr w:type="spellStart"/>
            <w:r w:rsidRPr="00D56151">
              <w:rPr>
                <w:rFonts w:cstheme="minorHAnsi"/>
                <w:sz w:val="20"/>
                <w:szCs w:val="20"/>
              </w:rPr>
              <w:t>Разредне</w:t>
            </w:r>
            <w:proofErr w:type="spellEnd"/>
            <w:r w:rsidRPr="00D56151">
              <w:rPr>
                <w:rFonts w:cstheme="minorHAnsi"/>
                <w:sz w:val="20"/>
                <w:szCs w:val="20"/>
              </w:rPr>
              <w:t xml:space="preserve"> </w:t>
            </w:r>
            <w:proofErr w:type="spellStart"/>
            <w:r w:rsidRPr="00D56151">
              <w:rPr>
                <w:rFonts w:cstheme="minorHAnsi"/>
                <w:sz w:val="20"/>
                <w:szCs w:val="20"/>
              </w:rPr>
              <w:t>наставе</w:t>
            </w:r>
            <w:proofErr w:type="spellEnd"/>
          </w:p>
        </w:tc>
        <w:tc>
          <w:tcPr>
            <w:tcW w:w="1092" w:type="dxa"/>
            <w:tcBorders>
              <w:top w:val="single" w:sz="18" w:space="0" w:color="000000"/>
            </w:tcBorders>
          </w:tcPr>
          <w:p w14:paraId="0CBC052A" w14:textId="77777777" w:rsidR="00517289" w:rsidRDefault="003D6A42" w:rsidP="003D6A42">
            <w:pPr>
              <w:jc w:val="center"/>
            </w:pPr>
            <w:r>
              <w:t>16</w:t>
            </w:r>
          </w:p>
        </w:tc>
        <w:tc>
          <w:tcPr>
            <w:tcW w:w="1428" w:type="dxa"/>
            <w:tcBorders>
              <w:top w:val="single" w:sz="18" w:space="0" w:color="000000"/>
            </w:tcBorders>
          </w:tcPr>
          <w:p w14:paraId="241ECF70" w14:textId="77777777" w:rsidR="00517289" w:rsidRPr="00517289" w:rsidRDefault="00517289" w:rsidP="00D56151">
            <w:pPr>
              <w:pStyle w:val="NoSpacing"/>
              <w:rPr>
                <w:rFonts w:cstheme="minorHAnsi"/>
                <w:sz w:val="20"/>
                <w:szCs w:val="20"/>
                <w:lang w:val="sr-Cyrl-RS"/>
              </w:rPr>
            </w:pPr>
            <w:r w:rsidRPr="00D56151">
              <w:rPr>
                <w:rFonts w:cstheme="minorHAnsi"/>
                <w:sz w:val="20"/>
                <w:szCs w:val="20"/>
              </w:rPr>
              <w:t>VI</w:t>
            </w:r>
            <w:r>
              <w:rPr>
                <w:rFonts w:cstheme="minorHAnsi"/>
                <w:sz w:val="20"/>
                <w:szCs w:val="20"/>
              </w:rPr>
              <w:t>I-1, VIII</w:t>
            </w:r>
          </w:p>
          <w:p w14:paraId="4D08B17C" w14:textId="77777777" w:rsidR="00517289" w:rsidRPr="00D56151" w:rsidRDefault="00517289" w:rsidP="00D56151">
            <w:pPr>
              <w:pStyle w:val="NoSpacing"/>
              <w:rPr>
                <w:rFonts w:cstheme="minorHAnsi"/>
                <w:sz w:val="20"/>
                <w:szCs w:val="20"/>
              </w:rPr>
            </w:pPr>
          </w:p>
        </w:tc>
        <w:tc>
          <w:tcPr>
            <w:tcW w:w="900" w:type="dxa"/>
            <w:tcBorders>
              <w:top w:val="single" w:sz="18" w:space="0" w:color="000000"/>
            </w:tcBorders>
          </w:tcPr>
          <w:p w14:paraId="618DCBEB" w14:textId="77777777" w:rsidR="00517289" w:rsidRPr="00D56151" w:rsidRDefault="00517289" w:rsidP="00D56151">
            <w:pPr>
              <w:pStyle w:val="NoSpacing"/>
              <w:rPr>
                <w:rFonts w:cstheme="minorHAnsi"/>
                <w:sz w:val="20"/>
                <w:szCs w:val="20"/>
                <w:lang w:val="sr-Cyrl-RS"/>
              </w:rPr>
            </w:pPr>
            <w:r w:rsidRPr="00D56151">
              <w:rPr>
                <w:rFonts w:cstheme="minorHAnsi"/>
                <w:sz w:val="20"/>
                <w:szCs w:val="20"/>
                <w:lang w:val="en-GB"/>
              </w:rPr>
              <w:t>VI</w:t>
            </w:r>
            <w:r>
              <w:rPr>
                <w:rFonts w:cstheme="minorHAnsi"/>
                <w:sz w:val="20"/>
                <w:szCs w:val="20"/>
                <w:lang w:val="en-GB"/>
              </w:rPr>
              <w:t>I</w:t>
            </w:r>
            <w:r w:rsidRPr="00D56151">
              <w:rPr>
                <w:rFonts w:cstheme="minorHAnsi"/>
                <w:sz w:val="20"/>
                <w:szCs w:val="20"/>
                <w:lang w:val="sr-Cyrl-RS"/>
              </w:rPr>
              <w:t>-1</w:t>
            </w:r>
          </w:p>
        </w:tc>
      </w:tr>
      <w:tr w:rsidR="00517289" w:rsidRPr="00EE4856" w14:paraId="78E8B8F2" w14:textId="77777777" w:rsidTr="00395E0E">
        <w:trPr>
          <w:trHeight w:val="540"/>
          <w:jc w:val="center"/>
        </w:trPr>
        <w:tc>
          <w:tcPr>
            <w:tcW w:w="1080" w:type="dxa"/>
            <w:vMerge/>
            <w:shd w:val="clear" w:color="auto" w:fill="FDE9D9" w:themeFill="accent6" w:themeFillTint="33"/>
            <w:textDirection w:val="btLr"/>
          </w:tcPr>
          <w:p w14:paraId="5E0D2DB4" w14:textId="77777777" w:rsidR="00517289" w:rsidRPr="00D56151" w:rsidRDefault="00517289" w:rsidP="00D56151">
            <w:pPr>
              <w:pStyle w:val="NoSpacing"/>
              <w:rPr>
                <w:rFonts w:cstheme="minorHAnsi"/>
                <w:sz w:val="20"/>
                <w:szCs w:val="20"/>
              </w:rPr>
            </w:pPr>
          </w:p>
        </w:tc>
        <w:tc>
          <w:tcPr>
            <w:tcW w:w="1080" w:type="dxa"/>
            <w:vMerge/>
          </w:tcPr>
          <w:p w14:paraId="3A9F4A6D" w14:textId="77777777" w:rsidR="00517289" w:rsidRPr="00D56151" w:rsidRDefault="00517289" w:rsidP="00D56151">
            <w:pPr>
              <w:pStyle w:val="NoSpacing"/>
              <w:rPr>
                <w:rFonts w:cstheme="minorHAnsi"/>
                <w:sz w:val="20"/>
                <w:szCs w:val="20"/>
              </w:rPr>
            </w:pPr>
          </w:p>
        </w:tc>
        <w:tc>
          <w:tcPr>
            <w:tcW w:w="450" w:type="dxa"/>
            <w:tcBorders>
              <w:bottom w:val="single" w:sz="4" w:space="0" w:color="auto"/>
            </w:tcBorders>
          </w:tcPr>
          <w:p w14:paraId="0BF710FE" w14:textId="77777777" w:rsidR="00517289" w:rsidRPr="00D56151" w:rsidRDefault="00517289" w:rsidP="00D56151">
            <w:pPr>
              <w:pStyle w:val="NoSpacing"/>
              <w:rPr>
                <w:rFonts w:cstheme="minorHAnsi"/>
                <w:sz w:val="20"/>
                <w:szCs w:val="20"/>
              </w:rPr>
            </w:pPr>
            <w:r w:rsidRPr="00D56151">
              <w:rPr>
                <w:rFonts w:cstheme="minorHAnsi"/>
                <w:w w:val="92"/>
                <w:sz w:val="20"/>
                <w:szCs w:val="20"/>
              </w:rPr>
              <w:t>+</w:t>
            </w:r>
          </w:p>
        </w:tc>
        <w:tc>
          <w:tcPr>
            <w:tcW w:w="1800" w:type="dxa"/>
            <w:tcBorders>
              <w:bottom w:val="single" w:sz="4" w:space="0" w:color="auto"/>
            </w:tcBorders>
          </w:tcPr>
          <w:p w14:paraId="20538823" w14:textId="77777777" w:rsidR="00517289" w:rsidRPr="00D56151" w:rsidRDefault="00517289" w:rsidP="00D56151">
            <w:pPr>
              <w:pStyle w:val="NoSpacing"/>
              <w:rPr>
                <w:rFonts w:cstheme="minorHAnsi"/>
                <w:sz w:val="20"/>
                <w:szCs w:val="20"/>
              </w:rPr>
            </w:pPr>
            <w:proofErr w:type="spellStart"/>
            <w:r w:rsidRPr="00D56151">
              <w:rPr>
                <w:rFonts w:cstheme="minorHAnsi"/>
                <w:sz w:val="20"/>
                <w:szCs w:val="20"/>
              </w:rPr>
              <w:t>Владимир</w:t>
            </w:r>
            <w:proofErr w:type="spellEnd"/>
            <w:r w:rsidRPr="00D56151">
              <w:rPr>
                <w:rFonts w:cstheme="minorHAnsi"/>
                <w:sz w:val="20"/>
                <w:szCs w:val="20"/>
              </w:rPr>
              <w:t xml:space="preserve"> </w:t>
            </w:r>
            <w:proofErr w:type="spellStart"/>
            <w:r w:rsidRPr="00D56151">
              <w:rPr>
                <w:rFonts w:cstheme="minorHAnsi"/>
                <w:sz w:val="20"/>
                <w:szCs w:val="20"/>
              </w:rPr>
              <w:t>Цвејић</w:t>
            </w:r>
            <w:proofErr w:type="spellEnd"/>
          </w:p>
        </w:tc>
        <w:tc>
          <w:tcPr>
            <w:tcW w:w="1620" w:type="dxa"/>
            <w:tcBorders>
              <w:bottom w:val="single" w:sz="4" w:space="0" w:color="auto"/>
            </w:tcBorders>
          </w:tcPr>
          <w:p w14:paraId="3F9A7278" w14:textId="77777777" w:rsidR="00517289" w:rsidRPr="00D56151" w:rsidRDefault="00517289" w:rsidP="00D56151">
            <w:pPr>
              <w:pStyle w:val="NoSpacing"/>
              <w:rPr>
                <w:rFonts w:cstheme="minorHAnsi"/>
                <w:sz w:val="20"/>
                <w:szCs w:val="20"/>
              </w:rPr>
            </w:pPr>
            <w:proofErr w:type="spellStart"/>
            <w:r w:rsidRPr="00D56151">
              <w:rPr>
                <w:rFonts w:cstheme="minorHAnsi"/>
                <w:sz w:val="20"/>
                <w:szCs w:val="20"/>
              </w:rPr>
              <w:t>Дипл.инж</w:t>
            </w:r>
            <w:proofErr w:type="spellEnd"/>
            <w:r w:rsidRPr="00D56151">
              <w:rPr>
                <w:rFonts w:cstheme="minorHAnsi"/>
                <w:sz w:val="20"/>
                <w:szCs w:val="20"/>
              </w:rPr>
              <w:t>.</w:t>
            </w:r>
          </w:p>
          <w:p w14:paraId="23263193" w14:textId="77777777" w:rsidR="00517289" w:rsidRPr="00D56151" w:rsidRDefault="00517289" w:rsidP="00D56151">
            <w:pPr>
              <w:pStyle w:val="NoSpacing"/>
              <w:rPr>
                <w:rFonts w:cstheme="minorHAnsi"/>
                <w:sz w:val="20"/>
                <w:szCs w:val="20"/>
              </w:rPr>
            </w:pPr>
            <w:proofErr w:type="spellStart"/>
            <w:r w:rsidRPr="00D56151">
              <w:rPr>
                <w:rFonts w:cstheme="minorHAnsi"/>
                <w:sz w:val="20"/>
                <w:szCs w:val="20"/>
              </w:rPr>
              <w:t>Организационих</w:t>
            </w:r>
            <w:proofErr w:type="spellEnd"/>
            <w:r w:rsidRPr="00D56151">
              <w:rPr>
                <w:rFonts w:cstheme="minorHAnsi"/>
                <w:sz w:val="20"/>
                <w:szCs w:val="20"/>
              </w:rPr>
              <w:t xml:space="preserve"> </w:t>
            </w:r>
            <w:proofErr w:type="spellStart"/>
            <w:r w:rsidRPr="00D56151">
              <w:rPr>
                <w:rFonts w:cstheme="minorHAnsi"/>
                <w:sz w:val="20"/>
                <w:szCs w:val="20"/>
              </w:rPr>
              <w:t>наука</w:t>
            </w:r>
            <w:proofErr w:type="spellEnd"/>
          </w:p>
        </w:tc>
        <w:tc>
          <w:tcPr>
            <w:tcW w:w="1092" w:type="dxa"/>
            <w:tcBorders>
              <w:bottom w:val="single" w:sz="4" w:space="0" w:color="auto"/>
            </w:tcBorders>
          </w:tcPr>
          <w:p w14:paraId="0B488EED" w14:textId="77777777" w:rsidR="00517289" w:rsidRDefault="003D6A42" w:rsidP="003D6A42">
            <w:pPr>
              <w:jc w:val="center"/>
            </w:pPr>
            <w:r>
              <w:t>18</w:t>
            </w:r>
          </w:p>
        </w:tc>
        <w:tc>
          <w:tcPr>
            <w:tcW w:w="1428" w:type="dxa"/>
            <w:tcBorders>
              <w:bottom w:val="single" w:sz="4" w:space="0" w:color="auto"/>
            </w:tcBorders>
          </w:tcPr>
          <w:p w14:paraId="799FC840" w14:textId="77777777" w:rsidR="00517289" w:rsidRPr="00D56151" w:rsidRDefault="00517289" w:rsidP="00D56151">
            <w:pPr>
              <w:pStyle w:val="NoSpacing"/>
              <w:rPr>
                <w:rFonts w:cstheme="minorHAnsi"/>
                <w:sz w:val="20"/>
                <w:szCs w:val="20"/>
              </w:rPr>
            </w:pPr>
            <w:r w:rsidRPr="00D56151">
              <w:rPr>
                <w:rFonts w:cstheme="minorHAnsi"/>
                <w:sz w:val="20"/>
                <w:szCs w:val="20"/>
              </w:rPr>
              <w:t>V</w:t>
            </w:r>
            <w:r>
              <w:rPr>
                <w:rFonts w:cstheme="minorHAnsi"/>
                <w:sz w:val="20"/>
                <w:szCs w:val="20"/>
              </w:rPr>
              <w:t xml:space="preserve">-1, V-2, </w:t>
            </w:r>
            <w:r w:rsidRPr="00D56151">
              <w:rPr>
                <w:rFonts w:cstheme="minorHAnsi"/>
                <w:sz w:val="20"/>
                <w:szCs w:val="20"/>
              </w:rPr>
              <w:t>VI, VII</w:t>
            </w:r>
            <w:r w:rsidR="003D6A42">
              <w:rPr>
                <w:rFonts w:cstheme="minorHAnsi"/>
                <w:sz w:val="20"/>
                <w:szCs w:val="20"/>
              </w:rPr>
              <w:t>-2</w:t>
            </w:r>
          </w:p>
          <w:p w14:paraId="01D23B43" w14:textId="77777777" w:rsidR="00517289" w:rsidRPr="00D56151" w:rsidRDefault="00517289" w:rsidP="00D56151">
            <w:pPr>
              <w:pStyle w:val="NoSpacing"/>
              <w:rPr>
                <w:rFonts w:cstheme="minorHAnsi"/>
                <w:sz w:val="20"/>
                <w:szCs w:val="20"/>
              </w:rPr>
            </w:pPr>
          </w:p>
        </w:tc>
        <w:tc>
          <w:tcPr>
            <w:tcW w:w="900" w:type="dxa"/>
            <w:tcBorders>
              <w:bottom w:val="single" w:sz="4" w:space="0" w:color="auto"/>
            </w:tcBorders>
          </w:tcPr>
          <w:p w14:paraId="79381E20" w14:textId="77777777" w:rsidR="00517289" w:rsidRPr="00D56151" w:rsidRDefault="00517289" w:rsidP="00D56151">
            <w:pPr>
              <w:pStyle w:val="NoSpacing"/>
              <w:rPr>
                <w:rFonts w:cstheme="minorHAnsi"/>
                <w:sz w:val="20"/>
                <w:szCs w:val="20"/>
                <w:vertAlign w:val="subscript"/>
                <w:lang w:val="sr-Cyrl-RS"/>
              </w:rPr>
            </w:pPr>
            <w:r w:rsidRPr="00D56151">
              <w:rPr>
                <w:rFonts w:cstheme="minorHAnsi"/>
                <w:position w:val="2"/>
                <w:sz w:val="20"/>
                <w:szCs w:val="20"/>
              </w:rPr>
              <w:t>VI</w:t>
            </w:r>
            <w:r w:rsidR="003D6A42">
              <w:rPr>
                <w:rFonts w:cstheme="minorHAnsi"/>
                <w:position w:val="2"/>
                <w:sz w:val="20"/>
                <w:szCs w:val="20"/>
              </w:rPr>
              <w:t>I</w:t>
            </w:r>
            <w:r w:rsidRPr="00D56151">
              <w:rPr>
                <w:rFonts w:cstheme="minorHAnsi"/>
                <w:position w:val="2"/>
                <w:sz w:val="20"/>
                <w:szCs w:val="20"/>
              </w:rPr>
              <w:t>-2</w:t>
            </w:r>
          </w:p>
        </w:tc>
      </w:tr>
      <w:tr w:rsidR="00517289" w:rsidRPr="00EE4856" w14:paraId="3F9D6699" w14:textId="77777777" w:rsidTr="00395E0E">
        <w:trPr>
          <w:trHeight w:val="653"/>
          <w:jc w:val="center"/>
        </w:trPr>
        <w:tc>
          <w:tcPr>
            <w:tcW w:w="1080" w:type="dxa"/>
            <w:vMerge/>
            <w:shd w:val="clear" w:color="auto" w:fill="FDE9D9" w:themeFill="accent6" w:themeFillTint="33"/>
            <w:textDirection w:val="btLr"/>
          </w:tcPr>
          <w:p w14:paraId="130C0E7C" w14:textId="77777777" w:rsidR="00517289" w:rsidRPr="00D56151" w:rsidRDefault="00517289" w:rsidP="00D56151">
            <w:pPr>
              <w:pStyle w:val="NoSpacing"/>
              <w:rPr>
                <w:rFonts w:cstheme="minorHAnsi"/>
                <w:sz w:val="20"/>
                <w:szCs w:val="20"/>
              </w:rPr>
            </w:pPr>
          </w:p>
        </w:tc>
        <w:tc>
          <w:tcPr>
            <w:tcW w:w="1080" w:type="dxa"/>
            <w:tcBorders>
              <w:top w:val="single" w:sz="12" w:space="0" w:color="000000"/>
              <w:bottom w:val="single" w:sz="12" w:space="0" w:color="000000"/>
            </w:tcBorders>
          </w:tcPr>
          <w:p w14:paraId="5094542F" w14:textId="77777777" w:rsidR="00517289" w:rsidRPr="00D56151" w:rsidRDefault="00517289" w:rsidP="00D56151">
            <w:pPr>
              <w:pStyle w:val="NoSpacing"/>
              <w:rPr>
                <w:rFonts w:cstheme="minorHAnsi"/>
                <w:sz w:val="20"/>
                <w:szCs w:val="20"/>
              </w:rPr>
            </w:pPr>
            <w:proofErr w:type="spellStart"/>
            <w:r w:rsidRPr="00D56151">
              <w:rPr>
                <w:rFonts w:cstheme="minorHAnsi"/>
                <w:sz w:val="20"/>
                <w:szCs w:val="20"/>
              </w:rPr>
              <w:t>Криваја</w:t>
            </w:r>
            <w:proofErr w:type="spellEnd"/>
          </w:p>
        </w:tc>
        <w:tc>
          <w:tcPr>
            <w:tcW w:w="450" w:type="dxa"/>
            <w:tcBorders>
              <w:top w:val="single" w:sz="12" w:space="0" w:color="000000"/>
              <w:bottom w:val="single" w:sz="12" w:space="0" w:color="auto"/>
            </w:tcBorders>
          </w:tcPr>
          <w:p w14:paraId="656E5E32" w14:textId="77777777" w:rsidR="00517289" w:rsidRPr="00D56151" w:rsidRDefault="00517289" w:rsidP="00D56151">
            <w:pPr>
              <w:pStyle w:val="NoSpacing"/>
              <w:rPr>
                <w:rFonts w:cstheme="minorHAnsi"/>
                <w:sz w:val="20"/>
                <w:szCs w:val="20"/>
              </w:rPr>
            </w:pPr>
            <w:r w:rsidRPr="00D56151">
              <w:rPr>
                <w:rFonts w:cstheme="minorHAnsi"/>
                <w:w w:val="92"/>
                <w:sz w:val="20"/>
                <w:szCs w:val="20"/>
              </w:rPr>
              <w:t>-</w:t>
            </w:r>
          </w:p>
        </w:tc>
        <w:tc>
          <w:tcPr>
            <w:tcW w:w="1800" w:type="dxa"/>
            <w:tcBorders>
              <w:top w:val="single" w:sz="12" w:space="0" w:color="000000"/>
              <w:bottom w:val="single" w:sz="12" w:space="0" w:color="auto"/>
            </w:tcBorders>
          </w:tcPr>
          <w:p w14:paraId="56209D2C" w14:textId="77777777" w:rsidR="00517289" w:rsidRPr="00D56151" w:rsidRDefault="00517289" w:rsidP="00D56151">
            <w:pPr>
              <w:pStyle w:val="NoSpacing"/>
              <w:rPr>
                <w:rFonts w:cstheme="minorHAnsi"/>
                <w:sz w:val="20"/>
                <w:szCs w:val="20"/>
              </w:rPr>
            </w:pPr>
            <w:proofErr w:type="spellStart"/>
            <w:r w:rsidRPr="00D56151">
              <w:rPr>
                <w:rFonts w:cstheme="minorHAnsi"/>
                <w:sz w:val="20"/>
                <w:szCs w:val="20"/>
              </w:rPr>
              <w:t>Ђорђе</w:t>
            </w:r>
            <w:proofErr w:type="spellEnd"/>
            <w:r w:rsidRPr="00D56151">
              <w:rPr>
                <w:rFonts w:cstheme="minorHAnsi"/>
                <w:sz w:val="20"/>
                <w:szCs w:val="20"/>
              </w:rPr>
              <w:t xml:space="preserve"> </w:t>
            </w:r>
            <w:proofErr w:type="spellStart"/>
            <w:r w:rsidRPr="00D56151">
              <w:rPr>
                <w:rFonts w:cstheme="minorHAnsi"/>
                <w:sz w:val="20"/>
                <w:szCs w:val="20"/>
              </w:rPr>
              <w:t>Јовичић</w:t>
            </w:r>
            <w:proofErr w:type="spellEnd"/>
          </w:p>
        </w:tc>
        <w:tc>
          <w:tcPr>
            <w:tcW w:w="1620" w:type="dxa"/>
            <w:tcBorders>
              <w:top w:val="single" w:sz="12" w:space="0" w:color="000000"/>
              <w:bottom w:val="single" w:sz="12" w:space="0" w:color="auto"/>
            </w:tcBorders>
          </w:tcPr>
          <w:p w14:paraId="3C3A883C" w14:textId="77777777" w:rsidR="00517289" w:rsidRPr="00D56151" w:rsidRDefault="00517289" w:rsidP="00D77029">
            <w:pPr>
              <w:pStyle w:val="NoSpacing"/>
              <w:rPr>
                <w:rFonts w:cstheme="minorHAnsi"/>
                <w:sz w:val="20"/>
                <w:szCs w:val="20"/>
              </w:rPr>
            </w:pPr>
            <w:proofErr w:type="spellStart"/>
            <w:r w:rsidRPr="00D56151">
              <w:rPr>
                <w:rFonts w:cstheme="minorHAnsi"/>
                <w:sz w:val="20"/>
                <w:szCs w:val="20"/>
              </w:rPr>
              <w:t>Дипл.инж</w:t>
            </w:r>
            <w:proofErr w:type="spellEnd"/>
            <w:r w:rsidRPr="00D56151">
              <w:rPr>
                <w:rFonts w:cstheme="minorHAnsi"/>
                <w:sz w:val="20"/>
                <w:szCs w:val="20"/>
              </w:rPr>
              <w:t>.</w:t>
            </w:r>
          </w:p>
          <w:p w14:paraId="2C894B2D" w14:textId="77777777" w:rsidR="00517289" w:rsidRPr="00D77029" w:rsidRDefault="00517289" w:rsidP="00D77029">
            <w:pPr>
              <w:pStyle w:val="NoSpacing"/>
              <w:rPr>
                <w:rFonts w:cstheme="minorHAnsi"/>
                <w:sz w:val="20"/>
                <w:szCs w:val="20"/>
                <w:lang w:val="sr-Cyrl-RS"/>
              </w:rPr>
            </w:pPr>
            <w:r>
              <w:rPr>
                <w:rFonts w:cstheme="minorHAnsi"/>
                <w:sz w:val="20"/>
                <w:szCs w:val="20"/>
                <w:lang w:val="sr-Cyrl-RS"/>
              </w:rPr>
              <w:t>електротехнике</w:t>
            </w:r>
          </w:p>
        </w:tc>
        <w:tc>
          <w:tcPr>
            <w:tcW w:w="1092" w:type="dxa"/>
            <w:tcBorders>
              <w:top w:val="single" w:sz="12" w:space="0" w:color="000000"/>
              <w:bottom w:val="single" w:sz="12" w:space="0" w:color="auto"/>
            </w:tcBorders>
          </w:tcPr>
          <w:p w14:paraId="2A15CDF9" w14:textId="77777777" w:rsidR="00517289" w:rsidRDefault="003D6A42" w:rsidP="003D6A42">
            <w:pPr>
              <w:jc w:val="center"/>
            </w:pPr>
            <w:r>
              <w:t>1</w:t>
            </w:r>
          </w:p>
        </w:tc>
        <w:tc>
          <w:tcPr>
            <w:tcW w:w="1428" w:type="dxa"/>
            <w:tcBorders>
              <w:top w:val="single" w:sz="12" w:space="0" w:color="000000"/>
              <w:bottom w:val="single" w:sz="12" w:space="0" w:color="auto"/>
            </w:tcBorders>
          </w:tcPr>
          <w:p w14:paraId="218B8E05" w14:textId="77777777" w:rsidR="00517289" w:rsidRPr="00D56151" w:rsidRDefault="00517289" w:rsidP="00D56151">
            <w:pPr>
              <w:pStyle w:val="NoSpacing"/>
              <w:rPr>
                <w:rFonts w:cstheme="minorHAnsi"/>
                <w:sz w:val="20"/>
                <w:szCs w:val="20"/>
              </w:rPr>
            </w:pPr>
            <w:r w:rsidRPr="00D56151">
              <w:rPr>
                <w:rFonts w:cstheme="minorHAnsi"/>
                <w:sz w:val="20"/>
                <w:szCs w:val="20"/>
              </w:rPr>
              <w:t>V, VI, VII,VIII</w:t>
            </w:r>
          </w:p>
        </w:tc>
        <w:tc>
          <w:tcPr>
            <w:tcW w:w="900" w:type="dxa"/>
            <w:tcBorders>
              <w:top w:val="single" w:sz="12" w:space="0" w:color="000000"/>
              <w:bottom w:val="single" w:sz="12" w:space="0" w:color="auto"/>
            </w:tcBorders>
          </w:tcPr>
          <w:p w14:paraId="01D41104" w14:textId="77777777" w:rsidR="00517289" w:rsidRPr="003D6A42" w:rsidRDefault="003D6A42" w:rsidP="00D56151">
            <w:pPr>
              <w:pStyle w:val="NoSpacing"/>
              <w:rPr>
                <w:rFonts w:cstheme="minorHAnsi"/>
                <w:sz w:val="20"/>
                <w:szCs w:val="20"/>
              </w:rPr>
            </w:pPr>
            <w:r>
              <w:rPr>
                <w:rFonts w:cstheme="minorHAnsi"/>
                <w:sz w:val="20"/>
                <w:szCs w:val="20"/>
              </w:rPr>
              <w:t>/</w:t>
            </w:r>
          </w:p>
        </w:tc>
      </w:tr>
      <w:tr w:rsidR="00517289" w:rsidRPr="00EE4856" w14:paraId="49884A3D" w14:textId="77777777" w:rsidTr="00395E0E">
        <w:trPr>
          <w:trHeight w:val="368"/>
          <w:jc w:val="center"/>
        </w:trPr>
        <w:tc>
          <w:tcPr>
            <w:tcW w:w="1080" w:type="dxa"/>
            <w:vMerge/>
            <w:tcBorders>
              <w:bottom w:val="single" w:sz="18" w:space="0" w:color="000000"/>
            </w:tcBorders>
            <w:shd w:val="clear" w:color="auto" w:fill="FDE9D9" w:themeFill="accent6" w:themeFillTint="33"/>
            <w:textDirection w:val="btLr"/>
          </w:tcPr>
          <w:p w14:paraId="1475D281" w14:textId="77777777" w:rsidR="00517289" w:rsidRPr="00D56151" w:rsidRDefault="00517289" w:rsidP="00D56151">
            <w:pPr>
              <w:pStyle w:val="NoSpacing"/>
              <w:rPr>
                <w:rFonts w:cstheme="minorHAnsi"/>
                <w:sz w:val="20"/>
                <w:szCs w:val="20"/>
              </w:rPr>
            </w:pPr>
          </w:p>
        </w:tc>
        <w:tc>
          <w:tcPr>
            <w:tcW w:w="1080" w:type="dxa"/>
            <w:tcBorders>
              <w:bottom w:val="single" w:sz="18" w:space="0" w:color="000000"/>
            </w:tcBorders>
          </w:tcPr>
          <w:p w14:paraId="07195DF5" w14:textId="77777777" w:rsidR="00517289" w:rsidRPr="003D6A42" w:rsidRDefault="003D6A42" w:rsidP="00D56151">
            <w:pPr>
              <w:pStyle w:val="NoSpacing"/>
              <w:rPr>
                <w:rFonts w:cstheme="minorHAnsi"/>
                <w:sz w:val="20"/>
                <w:szCs w:val="20"/>
                <w:lang w:val="sr-Cyrl-RS"/>
              </w:rPr>
            </w:pPr>
            <w:r>
              <w:rPr>
                <w:rFonts w:cstheme="minorHAnsi"/>
                <w:sz w:val="20"/>
                <w:szCs w:val="20"/>
                <w:lang w:val="sr-Cyrl-RS"/>
              </w:rPr>
              <w:t>Накучани</w:t>
            </w:r>
          </w:p>
        </w:tc>
        <w:tc>
          <w:tcPr>
            <w:tcW w:w="450" w:type="dxa"/>
            <w:tcBorders>
              <w:bottom w:val="single" w:sz="18" w:space="0" w:color="000000"/>
            </w:tcBorders>
          </w:tcPr>
          <w:p w14:paraId="7336313B" w14:textId="77777777" w:rsidR="00517289" w:rsidRPr="00D56151" w:rsidRDefault="00517289" w:rsidP="00D56151">
            <w:pPr>
              <w:pStyle w:val="NoSpacing"/>
              <w:rPr>
                <w:rFonts w:cstheme="minorHAnsi"/>
                <w:w w:val="85"/>
                <w:sz w:val="20"/>
                <w:szCs w:val="20"/>
              </w:rPr>
            </w:pPr>
          </w:p>
        </w:tc>
        <w:tc>
          <w:tcPr>
            <w:tcW w:w="1800" w:type="dxa"/>
            <w:tcBorders>
              <w:top w:val="single" w:sz="4" w:space="0" w:color="auto"/>
              <w:bottom w:val="single" w:sz="18" w:space="0" w:color="000000"/>
            </w:tcBorders>
          </w:tcPr>
          <w:p w14:paraId="010B8B3D" w14:textId="77777777" w:rsidR="00517289" w:rsidRPr="00D56151" w:rsidRDefault="00517289" w:rsidP="00D56151">
            <w:pPr>
              <w:pStyle w:val="NoSpacing"/>
              <w:rPr>
                <w:rFonts w:cstheme="minorHAnsi"/>
                <w:sz w:val="20"/>
                <w:szCs w:val="20"/>
              </w:rPr>
            </w:pPr>
            <w:proofErr w:type="spellStart"/>
            <w:r w:rsidRPr="00D56151">
              <w:rPr>
                <w:rFonts w:cstheme="minorHAnsi"/>
                <w:sz w:val="20"/>
                <w:szCs w:val="20"/>
              </w:rPr>
              <w:t>Сања</w:t>
            </w:r>
            <w:proofErr w:type="spellEnd"/>
          </w:p>
          <w:p w14:paraId="32E95EBB" w14:textId="77777777" w:rsidR="00517289" w:rsidRPr="00D56151" w:rsidRDefault="00517289" w:rsidP="00D56151">
            <w:pPr>
              <w:pStyle w:val="NoSpacing"/>
              <w:rPr>
                <w:rFonts w:cstheme="minorHAnsi"/>
                <w:sz w:val="20"/>
                <w:szCs w:val="20"/>
              </w:rPr>
            </w:pPr>
            <w:proofErr w:type="spellStart"/>
            <w:r w:rsidRPr="00D56151">
              <w:rPr>
                <w:rFonts w:cstheme="minorHAnsi"/>
                <w:sz w:val="20"/>
                <w:szCs w:val="20"/>
              </w:rPr>
              <w:t>Маринковић</w:t>
            </w:r>
            <w:proofErr w:type="spellEnd"/>
          </w:p>
        </w:tc>
        <w:tc>
          <w:tcPr>
            <w:tcW w:w="1620" w:type="dxa"/>
            <w:tcBorders>
              <w:top w:val="single" w:sz="4" w:space="0" w:color="auto"/>
              <w:bottom w:val="single" w:sz="18" w:space="0" w:color="000000"/>
            </w:tcBorders>
          </w:tcPr>
          <w:p w14:paraId="3DE3EEEC" w14:textId="77777777" w:rsidR="00517289" w:rsidRPr="00D56151" w:rsidRDefault="00517289" w:rsidP="00D56151">
            <w:pPr>
              <w:pStyle w:val="NoSpacing"/>
              <w:rPr>
                <w:rFonts w:cstheme="minorHAnsi"/>
                <w:sz w:val="20"/>
                <w:szCs w:val="20"/>
              </w:rPr>
            </w:pPr>
            <w:proofErr w:type="spellStart"/>
            <w:r w:rsidRPr="00D56151">
              <w:rPr>
                <w:rFonts w:cstheme="minorHAnsi"/>
                <w:sz w:val="20"/>
                <w:szCs w:val="20"/>
              </w:rPr>
              <w:t>Професор</w:t>
            </w:r>
            <w:proofErr w:type="spellEnd"/>
          </w:p>
          <w:p w14:paraId="6C51A18C" w14:textId="77777777" w:rsidR="00517289" w:rsidRPr="00D56151" w:rsidRDefault="00517289" w:rsidP="00D56151">
            <w:pPr>
              <w:pStyle w:val="NoSpacing"/>
              <w:rPr>
                <w:rFonts w:cstheme="minorHAnsi"/>
                <w:sz w:val="20"/>
                <w:szCs w:val="20"/>
              </w:rPr>
            </w:pPr>
            <w:proofErr w:type="spellStart"/>
            <w:r w:rsidRPr="00D56151">
              <w:rPr>
                <w:rFonts w:cstheme="minorHAnsi"/>
                <w:sz w:val="20"/>
                <w:szCs w:val="20"/>
              </w:rPr>
              <w:t>Разредне</w:t>
            </w:r>
            <w:proofErr w:type="spellEnd"/>
            <w:r w:rsidRPr="00D56151">
              <w:rPr>
                <w:rFonts w:cstheme="minorHAnsi"/>
                <w:sz w:val="20"/>
                <w:szCs w:val="20"/>
              </w:rPr>
              <w:t xml:space="preserve"> </w:t>
            </w:r>
            <w:proofErr w:type="spellStart"/>
            <w:r w:rsidRPr="00D56151">
              <w:rPr>
                <w:rFonts w:cstheme="minorHAnsi"/>
                <w:sz w:val="20"/>
                <w:szCs w:val="20"/>
              </w:rPr>
              <w:t>наставе</w:t>
            </w:r>
            <w:proofErr w:type="spellEnd"/>
          </w:p>
        </w:tc>
        <w:tc>
          <w:tcPr>
            <w:tcW w:w="1092" w:type="dxa"/>
            <w:tcBorders>
              <w:top w:val="single" w:sz="4" w:space="0" w:color="auto"/>
              <w:bottom w:val="single" w:sz="18" w:space="0" w:color="000000"/>
            </w:tcBorders>
          </w:tcPr>
          <w:p w14:paraId="12AF56DF" w14:textId="77777777" w:rsidR="00517289" w:rsidRDefault="003D6A42" w:rsidP="003D6A42">
            <w:pPr>
              <w:jc w:val="center"/>
            </w:pPr>
            <w:r>
              <w:t>25</w:t>
            </w:r>
          </w:p>
        </w:tc>
        <w:tc>
          <w:tcPr>
            <w:tcW w:w="1428" w:type="dxa"/>
            <w:tcBorders>
              <w:top w:val="single" w:sz="4" w:space="0" w:color="auto"/>
              <w:bottom w:val="single" w:sz="18" w:space="0" w:color="000000"/>
            </w:tcBorders>
          </w:tcPr>
          <w:p w14:paraId="6BA468C6" w14:textId="77777777" w:rsidR="00517289" w:rsidRPr="00D56151" w:rsidRDefault="00517289" w:rsidP="00D56151">
            <w:pPr>
              <w:pStyle w:val="NoSpacing"/>
              <w:rPr>
                <w:rFonts w:cstheme="minorHAnsi"/>
                <w:sz w:val="20"/>
                <w:szCs w:val="20"/>
              </w:rPr>
            </w:pPr>
            <w:r w:rsidRPr="00D56151">
              <w:rPr>
                <w:rFonts w:cstheme="minorHAnsi"/>
                <w:sz w:val="20"/>
                <w:szCs w:val="20"/>
              </w:rPr>
              <w:t>V, VI, VII,VIII</w:t>
            </w:r>
          </w:p>
        </w:tc>
        <w:tc>
          <w:tcPr>
            <w:tcW w:w="900" w:type="dxa"/>
            <w:tcBorders>
              <w:top w:val="single" w:sz="4" w:space="0" w:color="auto"/>
              <w:bottom w:val="single" w:sz="18" w:space="0" w:color="000000"/>
            </w:tcBorders>
          </w:tcPr>
          <w:p w14:paraId="1D5463E0" w14:textId="77777777" w:rsidR="00517289" w:rsidRPr="00D56151" w:rsidRDefault="00517289" w:rsidP="00D56151">
            <w:pPr>
              <w:pStyle w:val="NoSpacing"/>
              <w:rPr>
                <w:rFonts w:cstheme="minorHAnsi"/>
                <w:position w:val="2"/>
                <w:sz w:val="20"/>
                <w:szCs w:val="20"/>
              </w:rPr>
            </w:pPr>
            <w:r w:rsidRPr="00D56151">
              <w:rPr>
                <w:rFonts w:cstheme="minorHAnsi"/>
                <w:sz w:val="20"/>
                <w:szCs w:val="20"/>
              </w:rPr>
              <w:t>/</w:t>
            </w:r>
          </w:p>
        </w:tc>
      </w:tr>
    </w:tbl>
    <w:p w14:paraId="0C94D30A" w14:textId="77777777" w:rsidR="00FD331B" w:rsidRDefault="00FD331B" w:rsidP="00A609DF">
      <w:pPr>
        <w:rPr>
          <w:lang w:val="sr-Cyrl-RS"/>
        </w:rPr>
      </w:pPr>
    </w:p>
    <w:p w14:paraId="4470E80C" w14:textId="77777777" w:rsidR="00C56529" w:rsidRDefault="00C56529" w:rsidP="00A609DF">
      <w:pPr>
        <w:rPr>
          <w:lang w:val="sr-Cyrl-RS"/>
        </w:rPr>
      </w:pPr>
    </w:p>
    <w:tbl>
      <w:tblPr>
        <w:tblW w:w="94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80"/>
        <w:gridCol w:w="1080"/>
        <w:gridCol w:w="450"/>
        <w:gridCol w:w="1800"/>
        <w:gridCol w:w="1620"/>
        <w:gridCol w:w="1092"/>
        <w:gridCol w:w="1428"/>
        <w:gridCol w:w="900"/>
      </w:tblGrid>
      <w:tr w:rsidR="00395E0E" w:rsidRPr="00E31C24" w14:paraId="5A620308" w14:textId="77777777" w:rsidTr="000C60B6">
        <w:trPr>
          <w:trHeight w:val="1072"/>
          <w:jc w:val="center"/>
        </w:trPr>
        <w:tc>
          <w:tcPr>
            <w:tcW w:w="1080" w:type="dxa"/>
            <w:tcBorders>
              <w:bottom w:val="single" w:sz="18" w:space="0" w:color="000000"/>
            </w:tcBorders>
            <w:shd w:val="clear" w:color="auto" w:fill="FDE9D9" w:themeFill="accent6" w:themeFillTint="33"/>
          </w:tcPr>
          <w:p w14:paraId="3A82DDCA" w14:textId="77777777" w:rsidR="00395E0E" w:rsidRPr="00EF0400" w:rsidRDefault="00395E0E" w:rsidP="0087346F">
            <w:pPr>
              <w:pStyle w:val="TableParagraph"/>
              <w:spacing w:before="4"/>
              <w:rPr>
                <w:rFonts w:asciiTheme="minorHAnsi" w:hAnsiTheme="minorHAnsi" w:cstheme="minorHAnsi"/>
                <w:b/>
                <w:lang w:val="ru-RU"/>
              </w:rPr>
            </w:pPr>
          </w:p>
          <w:p w14:paraId="49836885" w14:textId="77777777" w:rsidR="00395E0E" w:rsidRPr="00EF0400" w:rsidRDefault="00395E0E" w:rsidP="0087346F">
            <w:pPr>
              <w:pStyle w:val="TableParagraph"/>
              <w:ind w:left="122"/>
              <w:rPr>
                <w:rFonts w:asciiTheme="minorHAnsi" w:hAnsiTheme="minorHAnsi" w:cstheme="minorHAnsi"/>
                <w:b/>
                <w:i/>
              </w:rPr>
            </w:pPr>
            <w:proofErr w:type="spellStart"/>
            <w:r w:rsidRPr="00EF0400">
              <w:rPr>
                <w:rFonts w:asciiTheme="minorHAnsi" w:hAnsiTheme="minorHAnsi" w:cstheme="minorHAnsi"/>
                <w:b/>
                <w:i/>
                <w:w w:val="95"/>
              </w:rPr>
              <w:t>Предмет</w:t>
            </w:r>
            <w:proofErr w:type="spellEnd"/>
          </w:p>
        </w:tc>
        <w:tc>
          <w:tcPr>
            <w:tcW w:w="1080" w:type="dxa"/>
            <w:tcBorders>
              <w:bottom w:val="single" w:sz="18" w:space="0" w:color="000000"/>
            </w:tcBorders>
            <w:shd w:val="clear" w:color="auto" w:fill="FDE9D9" w:themeFill="accent6" w:themeFillTint="33"/>
          </w:tcPr>
          <w:p w14:paraId="514DA3DC" w14:textId="77777777" w:rsidR="00395E0E" w:rsidRPr="00EF0400" w:rsidRDefault="00395E0E" w:rsidP="0087346F">
            <w:pPr>
              <w:pStyle w:val="TableParagraph"/>
              <w:spacing w:before="4"/>
              <w:rPr>
                <w:rFonts w:asciiTheme="minorHAnsi" w:hAnsiTheme="minorHAnsi" w:cstheme="minorHAnsi"/>
                <w:b/>
              </w:rPr>
            </w:pPr>
          </w:p>
          <w:p w14:paraId="2A941E31" w14:textId="77777777" w:rsidR="00395E0E" w:rsidRPr="00EF0400" w:rsidRDefault="00395E0E" w:rsidP="0087346F">
            <w:pPr>
              <w:pStyle w:val="TableParagraph"/>
              <w:ind w:left="144"/>
              <w:rPr>
                <w:rFonts w:asciiTheme="minorHAnsi" w:hAnsiTheme="minorHAnsi" w:cstheme="minorHAnsi"/>
                <w:b/>
                <w:i/>
              </w:rPr>
            </w:pPr>
            <w:proofErr w:type="spellStart"/>
            <w:r w:rsidRPr="00EF0400">
              <w:rPr>
                <w:rFonts w:asciiTheme="minorHAnsi" w:hAnsiTheme="minorHAnsi" w:cstheme="minorHAnsi"/>
                <w:b/>
                <w:i/>
              </w:rPr>
              <w:t>Школа</w:t>
            </w:r>
            <w:proofErr w:type="spellEnd"/>
          </w:p>
        </w:tc>
        <w:tc>
          <w:tcPr>
            <w:tcW w:w="450" w:type="dxa"/>
            <w:tcBorders>
              <w:bottom w:val="single" w:sz="18" w:space="0" w:color="000000"/>
            </w:tcBorders>
            <w:shd w:val="clear" w:color="auto" w:fill="FDE9D9" w:themeFill="accent6" w:themeFillTint="33"/>
            <w:textDirection w:val="btLr"/>
          </w:tcPr>
          <w:p w14:paraId="0F570D87" w14:textId="77777777" w:rsidR="00395E0E" w:rsidRPr="00EF0400" w:rsidRDefault="00395E0E" w:rsidP="0087346F">
            <w:pPr>
              <w:pStyle w:val="TableParagraph"/>
              <w:spacing w:before="111"/>
              <w:ind w:left="111"/>
              <w:rPr>
                <w:rFonts w:asciiTheme="minorHAnsi" w:hAnsiTheme="minorHAnsi" w:cstheme="minorHAnsi"/>
                <w:b/>
                <w:i/>
              </w:rPr>
            </w:pPr>
            <w:proofErr w:type="spellStart"/>
            <w:r w:rsidRPr="00EF0400">
              <w:rPr>
                <w:rFonts w:asciiTheme="minorHAnsi" w:hAnsiTheme="minorHAnsi" w:cstheme="minorHAnsi"/>
                <w:b/>
                <w:i/>
              </w:rPr>
              <w:t>Лиценца</w:t>
            </w:r>
            <w:proofErr w:type="spellEnd"/>
          </w:p>
        </w:tc>
        <w:tc>
          <w:tcPr>
            <w:tcW w:w="1800" w:type="dxa"/>
            <w:tcBorders>
              <w:bottom w:val="single" w:sz="18" w:space="0" w:color="000000"/>
            </w:tcBorders>
            <w:shd w:val="clear" w:color="auto" w:fill="FDE9D9" w:themeFill="accent6" w:themeFillTint="33"/>
          </w:tcPr>
          <w:p w14:paraId="19AEB1B6" w14:textId="77777777" w:rsidR="00395E0E" w:rsidRPr="00EF0400" w:rsidRDefault="00395E0E" w:rsidP="0087346F">
            <w:pPr>
              <w:pStyle w:val="TableParagraph"/>
              <w:spacing w:before="4"/>
              <w:rPr>
                <w:rFonts w:asciiTheme="minorHAnsi" w:hAnsiTheme="minorHAnsi" w:cstheme="minorHAnsi"/>
                <w:b/>
              </w:rPr>
            </w:pPr>
          </w:p>
          <w:p w14:paraId="5DE45966" w14:textId="77777777" w:rsidR="00395E0E" w:rsidRPr="00EF0400" w:rsidRDefault="00395E0E" w:rsidP="0087346F">
            <w:pPr>
              <w:pStyle w:val="TableParagraph"/>
              <w:ind w:left="144"/>
              <w:rPr>
                <w:rFonts w:asciiTheme="minorHAnsi" w:hAnsiTheme="minorHAnsi" w:cstheme="minorHAnsi"/>
                <w:b/>
                <w:i/>
              </w:rPr>
            </w:pPr>
            <w:proofErr w:type="spellStart"/>
            <w:r w:rsidRPr="00EF0400">
              <w:rPr>
                <w:rFonts w:asciiTheme="minorHAnsi" w:hAnsiTheme="minorHAnsi" w:cstheme="minorHAnsi"/>
                <w:b/>
                <w:i/>
              </w:rPr>
              <w:t>Име</w:t>
            </w:r>
            <w:proofErr w:type="spellEnd"/>
            <w:r w:rsidRPr="00EF0400">
              <w:rPr>
                <w:rFonts w:asciiTheme="minorHAnsi" w:hAnsiTheme="minorHAnsi" w:cstheme="minorHAnsi"/>
                <w:b/>
                <w:i/>
              </w:rPr>
              <w:t xml:space="preserve"> и </w:t>
            </w:r>
            <w:proofErr w:type="spellStart"/>
            <w:r w:rsidRPr="00EF0400">
              <w:rPr>
                <w:rFonts w:asciiTheme="minorHAnsi" w:hAnsiTheme="minorHAnsi" w:cstheme="minorHAnsi"/>
                <w:b/>
                <w:i/>
              </w:rPr>
              <w:t>презиме</w:t>
            </w:r>
            <w:proofErr w:type="spellEnd"/>
          </w:p>
        </w:tc>
        <w:tc>
          <w:tcPr>
            <w:tcW w:w="1620" w:type="dxa"/>
            <w:tcBorders>
              <w:bottom w:val="single" w:sz="18" w:space="0" w:color="000000"/>
            </w:tcBorders>
            <w:shd w:val="clear" w:color="auto" w:fill="FDE9D9" w:themeFill="accent6" w:themeFillTint="33"/>
          </w:tcPr>
          <w:p w14:paraId="1C46866F" w14:textId="77777777" w:rsidR="00395E0E" w:rsidRPr="00EF0400" w:rsidRDefault="00395E0E" w:rsidP="0087346F">
            <w:pPr>
              <w:pStyle w:val="TableParagraph"/>
              <w:spacing w:before="100" w:beforeAutospacing="1" w:line="254" w:lineRule="auto"/>
              <w:ind w:left="144" w:firstLine="36"/>
              <w:jc w:val="both"/>
              <w:rPr>
                <w:rFonts w:asciiTheme="minorHAnsi" w:hAnsiTheme="minorHAnsi" w:cstheme="minorHAnsi"/>
                <w:b/>
                <w:i/>
                <w:w w:val="90"/>
              </w:rPr>
            </w:pPr>
            <w:proofErr w:type="spellStart"/>
            <w:r w:rsidRPr="00EF0400">
              <w:rPr>
                <w:rFonts w:asciiTheme="minorHAnsi" w:hAnsiTheme="minorHAnsi" w:cstheme="minorHAnsi"/>
                <w:b/>
                <w:i/>
                <w:w w:val="90"/>
              </w:rPr>
              <w:t>Степен</w:t>
            </w:r>
            <w:proofErr w:type="spellEnd"/>
            <w:r w:rsidRPr="00EF0400">
              <w:rPr>
                <w:rFonts w:asciiTheme="minorHAnsi" w:hAnsiTheme="minorHAnsi" w:cstheme="minorHAnsi"/>
                <w:b/>
                <w:i/>
                <w:w w:val="90"/>
              </w:rPr>
              <w:t xml:space="preserve"> </w:t>
            </w:r>
            <w:proofErr w:type="spellStart"/>
            <w:r w:rsidRPr="00EF0400">
              <w:rPr>
                <w:rFonts w:asciiTheme="minorHAnsi" w:hAnsiTheme="minorHAnsi" w:cstheme="minorHAnsi"/>
                <w:b/>
                <w:i/>
                <w:w w:val="90"/>
              </w:rPr>
              <w:t>стручне</w:t>
            </w:r>
            <w:proofErr w:type="spellEnd"/>
          </w:p>
          <w:p w14:paraId="58A004C6" w14:textId="77777777" w:rsidR="00395E0E" w:rsidRPr="00EF0400" w:rsidRDefault="00395E0E" w:rsidP="0087346F">
            <w:pPr>
              <w:pStyle w:val="TableParagraph"/>
              <w:spacing w:before="2" w:line="254" w:lineRule="auto"/>
              <w:ind w:left="144" w:right="465" w:firstLine="36"/>
              <w:jc w:val="both"/>
              <w:rPr>
                <w:rFonts w:asciiTheme="minorHAnsi" w:hAnsiTheme="minorHAnsi" w:cstheme="minorHAnsi"/>
                <w:b/>
                <w:i/>
              </w:rPr>
            </w:pPr>
            <w:proofErr w:type="spellStart"/>
            <w:r w:rsidRPr="00EF0400">
              <w:rPr>
                <w:rFonts w:asciiTheme="minorHAnsi" w:hAnsiTheme="minorHAnsi" w:cstheme="minorHAnsi"/>
                <w:b/>
                <w:i/>
              </w:rPr>
              <w:t>спреме</w:t>
            </w:r>
            <w:proofErr w:type="spellEnd"/>
          </w:p>
        </w:tc>
        <w:tc>
          <w:tcPr>
            <w:tcW w:w="1092" w:type="dxa"/>
            <w:tcBorders>
              <w:bottom w:val="single" w:sz="18" w:space="0" w:color="000000"/>
            </w:tcBorders>
            <w:shd w:val="clear" w:color="auto" w:fill="FDE9D9" w:themeFill="accent6" w:themeFillTint="33"/>
          </w:tcPr>
          <w:p w14:paraId="0DE3FF77" w14:textId="77777777" w:rsidR="00395E0E" w:rsidRPr="00EF0400" w:rsidRDefault="000C60B6" w:rsidP="000C60B6">
            <w:pPr>
              <w:pStyle w:val="TableParagraph"/>
              <w:spacing w:before="4"/>
              <w:jc w:val="center"/>
              <w:rPr>
                <w:rFonts w:asciiTheme="minorHAnsi" w:hAnsiTheme="minorHAnsi" w:cstheme="minorHAnsi"/>
                <w:b/>
              </w:rPr>
            </w:pPr>
            <w:r w:rsidRPr="00517289">
              <w:rPr>
                <w:rFonts w:asciiTheme="minorHAnsi" w:hAnsiTheme="minorHAnsi" w:cstheme="minorHAnsi"/>
                <w:b/>
                <w:i/>
                <w:lang w:val="sr-Cyrl-RS"/>
              </w:rPr>
              <w:t>Године радног стажа</w:t>
            </w:r>
          </w:p>
        </w:tc>
        <w:tc>
          <w:tcPr>
            <w:tcW w:w="1428" w:type="dxa"/>
            <w:tcBorders>
              <w:bottom w:val="single" w:sz="18" w:space="0" w:color="000000"/>
            </w:tcBorders>
            <w:shd w:val="clear" w:color="auto" w:fill="FDE9D9" w:themeFill="accent6" w:themeFillTint="33"/>
          </w:tcPr>
          <w:p w14:paraId="7ECC4268" w14:textId="77777777" w:rsidR="00395E0E" w:rsidRPr="00EF0400" w:rsidRDefault="00395E0E" w:rsidP="0087346F">
            <w:pPr>
              <w:pStyle w:val="TableParagraph"/>
              <w:spacing w:before="4"/>
              <w:rPr>
                <w:rFonts w:asciiTheme="minorHAnsi" w:hAnsiTheme="minorHAnsi" w:cstheme="minorHAnsi"/>
                <w:b/>
              </w:rPr>
            </w:pPr>
          </w:p>
          <w:p w14:paraId="7D1C893D" w14:textId="77777777" w:rsidR="00395E0E" w:rsidRPr="00EF0400" w:rsidRDefault="00395E0E" w:rsidP="0087346F">
            <w:pPr>
              <w:pStyle w:val="TableParagraph"/>
              <w:ind w:left="55" w:right="47"/>
              <w:jc w:val="center"/>
              <w:rPr>
                <w:rFonts w:asciiTheme="minorHAnsi" w:hAnsiTheme="minorHAnsi" w:cstheme="minorHAnsi"/>
                <w:b/>
                <w:i/>
              </w:rPr>
            </w:pPr>
            <w:proofErr w:type="spellStart"/>
            <w:r w:rsidRPr="00EF0400">
              <w:rPr>
                <w:rFonts w:asciiTheme="minorHAnsi" w:hAnsiTheme="minorHAnsi" w:cstheme="minorHAnsi"/>
                <w:b/>
                <w:i/>
                <w:w w:val="95"/>
              </w:rPr>
              <w:t>Одељења</w:t>
            </w:r>
            <w:proofErr w:type="spellEnd"/>
          </w:p>
        </w:tc>
        <w:tc>
          <w:tcPr>
            <w:tcW w:w="900" w:type="dxa"/>
            <w:tcBorders>
              <w:bottom w:val="single" w:sz="18" w:space="0" w:color="000000"/>
            </w:tcBorders>
            <w:shd w:val="clear" w:color="auto" w:fill="FDE9D9" w:themeFill="accent6" w:themeFillTint="33"/>
          </w:tcPr>
          <w:p w14:paraId="4AC9D3EF" w14:textId="77777777" w:rsidR="00395E0E" w:rsidRPr="00EF0400" w:rsidRDefault="00395E0E" w:rsidP="0087346F">
            <w:pPr>
              <w:pStyle w:val="TableParagraph"/>
              <w:spacing w:before="1" w:line="254" w:lineRule="auto"/>
              <w:ind w:left="128" w:right="118"/>
              <w:jc w:val="center"/>
              <w:rPr>
                <w:rFonts w:asciiTheme="minorHAnsi" w:hAnsiTheme="minorHAnsi" w:cstheme="minorHAnsi"/>
                <w:b/>
                <w:i/>
              </w:rPr>
            </w:pPr>
          </w:p>
          <w:p w14:paraId="3BD44B85" w14:textId="77777777" w:rsidR="00395E0E" w:rsidRPr="00EF0400" w:rsidRDefault="00395E0E" w:rsidP="0087346F">
            <w:pPr>
              <w:pStyle w:val="TableParagraph"/>
              <w:spacing w:before="1" w:line="254" w:lineRule="auto"/>
              <w:ind w:left="128" w:right="118"/>
              <w:jc w:val="center"/>
              <w:rPr>
                <w:rFonts w:asciiTheme="minorHAnsi" w:hAnsiTheme="minorHAnsi" w:cstheme="minorHAnsi"/>
                <w:b/>
                <w:i/>
              </w:rPr>
            </w:pPr>
            <w:r w:rsidRPr="00EF0400">
              <w:rPr>
                <w:rFonts w:asciiTheme="minorHAnsi" w:hAnsiTheme="minorHAnsi" w:cstheme="minorHAnsi"/>
                <w:b/>
                <w:i/>
              </w:rPr>
              <w:t>ОС</w:t>
            </w:r>
          </w:p>
        </w:tc>
      </w:tr>
      <w:tr w:rsidR="00395E0E" w:rsidRPr="00E31C24" w14:paraId="2A100DD6" w14:textId="77777777" w:rsidTr="000C60B6">
        <w:trPr>
          <w:trHeight w:val="675"/>
          <w:jc w:val="center"/>
        </w:trPr>
        <w:tc>
          <w:tcPr>
            <w:tcW w:w="1080" w:type="dxa"/>
            <w:vMerge w:val="restart"/>
            <w:tcBorders>
              <w:top w:val="single" w:sz="18" w:space="0" w:color="000000"/>
            </w:tcBorders>
            <w:shd w:val="clear" w:color="auto" w:fill="FDE9D9" w:themeFill="accent6" w:themeFillTint="33"/>
            <w:textDirection w:val="btLr"/>
          </w:tcPr>
          <w:p w14:paraId="7D1B4250" w14:textId="77777777" w:rsidR="00395E0E" w:rsidRDefault="00395E0E" w:rsidP="0087346F">
            <w:pPr>
              <w:pStyle w:val="TableParagraph"/>
              <w:spacing w:before="115" w:line="259" w:lineRule="auto"/>
              <w:jc w:val="center"/>
              <w:rPr>
                <w:rFonts w:asciiTheme="minorHAnsi" w:hAnsiTheme="minorHAnsi" w:cstheme="minorHAnsi"/>
                <w:b/>
                <w:w w:val="86"/>
                <w:sz w:val="20"/>
                <w:szCs w:val="20"/>
              </w:rPr>
            </w:pPr>
          </w:p>
          <w:p w14:paraId="19CBF34C" w14:textId="77777777" w:rsidR="00395E0E" w:rsidRPr="00EF0400" w:rsidRDefault="00395E0E" w:rsidP="0087346F">
            <w:pPr>
              <w:pStyle w:val="TableParagraph"/>
              <w:spacing w:before="115" w:line="259" w:lineRule="auto"/>
              <w:jc w:val="center"/>
              <w:rPr>
                <w:rFonts w:asciiTheme="minorHAnsi" w:hAnsiTheme="minorHAnsi" w:cstheme="minorHAnsi"/>
                <w:b/>
                <w:sz w:val="20"/>
                <w:szCs w:val="20"/>
              </w:rPr>
            </w:pPr>
            <w:r w:rsidRPr="00EF0400">
              <w:rPr>
                <w:rFonts w:asciiTheme="minorHAnsi" w:hAnsiTheme="minorHAnsi" w:cstheme="minorHAnsi"/>
                <w:b/>
                <w:w w:val="86"/>
                <w:sz w:val="20"/>
                <w:szCs w:val="20"/>
              </w:rPr>
              <w:t>РУСКИ</w:t>
            </w:r>
            <w:r w:rsidRPr="00EF0400">
              <w:rPr>
                <w:rFonts w:asciiTheme="minorHAnsi" w:hAnsiTheme="minorHAnsi" w:cstheme="minorHAnsi"/>
                <w:b/>
                <w:spacing w:val="-2"/>
                <w:w w:val="60"/>
                <w:sz w:val="20"/>
                <w:szCs w:val="20"/>
              </w:rPr>
              <w:t>Ј</w:t>
            </w:r>
            <w:r w:rsidRPr="00EF0400">
              <w:rPr>
                <w:rFonts w:asciiTheme="minorHAnsi" w:hAnsiTheme="minorHAnsi" w:cstheme="minorHAnsi"/>
                <w:b/>
                <w:w w:val="88"/>
                <w:sz w:val="20"/>
                <w:szCs w:val="20"/>
              </w:rPr>
              <w:t>ЕЗИК</w:t>
            </w:r>
          </w:p>
        </w:tc>
        <w:tc>
          <w:tcPr>
            <w:tcW w:w="1080" w:type="dxa"/>
            <w:tcBorders>
              <w:top w:val="single" w:sz="18" w:space="0" w:color="000000"/>
              <w:bottom w:val="single" w:sz="12" w:space="0" w:color="000000"/>
            </w:tcBorders>
          </w:tcPr>
          <w:p w14:paraId="40416461" w14:textId="77777777" w:rsidR="00395E0E" w:rsidRPr="00EF0400" w:rsidRDefault="00395E0E" w:rsidP="0087346F">
            <w:pPr>
              <w:pStyle w:val="TableParagraph"/>
              <w:spacing w:before="8"/>
              <w:rPr>
                <w:rFonts w:asciiTheme="minorHAnsi" w:hAnsiTheme="minorHAnsi" w:cstheme="minorHAnsi"/>
                <w:sz w:val="20"/>
                <w:szCs w:val="20"/>
              </w:rPr>
            </w:pPr>
          </w:p>
          <w:p w14:paraId="27B4B8CD" w14:textId="77777777" w:rsidR="00395E0E" w:rsidRPr="00EF0400" w:rsidRDefault="00395E0E" w:rsidP="0087346F">
            <w:pPr>
              <w:pStyle w:val="TableParagraph"/>
              <w:ind w:left="107"/>
              <w:rPr>
                <w:rFonts w:asciiTheme="minorHAnsi" w:hAnsiTheme="minorHAnsi" w:cstheme="minorHAnsi"/>
                <w:sz w:val="20"/>
                <w:szCs w:val="20"/>
              </w:rPr>
            </w:pPr>
            <w:proofErr w:type="spellStart"/>
            <w:r w:rsidRPr="00EF0400">
              <w:rPr>
                <w:rFonts w:asciiTheme="minorHAnsi" w:hAnsiTheme="minorHAnsi" w:cstheme="minorHAnsi"/>
                <w:sz w:val="20"/>
                <w:szCs w:val="20"/>
              </w:rPr>
              <w:t>Волујац</w:t>
            </w:r>
            <w:proofErr w:type="spellEnd"/>
          </w:p>
        </w:tc>
        <w:tc>
          <w:tcPr>
            <w:tcW w:w="450" w:type="dxa"/>
            <w:tcBorders>
              <w:top w:val="single" w:sz="18" w:space="0" w:color="000000"/>
            </w:tcBorders>
          </w:tcPr>
          <w:p w14:paraId="5B2268F6" w14:textId="77777777" w:rsidR="00395E0E" w:rsidRPr="00EF0400" w:rsidRDefault="00395E0E" w:rsidP="0087346F">
            <w:pPr>
              <w:pStyle w:val="TableParagraph"/>
              <w:spacing w:line="229" w:lineRule="exact"/>
              <w:ind w:left="148"/>
              <w:rPr>
                <w:rFonts w:asciiTheme="minorHAnsi" w:hAnsiTheme="minorHAnsi" w:cstheme="minorHAnsi"/>
                <w:sz w:val="20"/>
                <w:szCs w:val="20"/>
              </w:rPr>
            </w:pPr>
            <w:r w:rsidRPr="00EF0400">
              <w:rPr>
                <w:rFonts w:asciiTheme="minorHAnsi" w:hAnsiTheme="minorHAnsi" w:cstheme="minorHAnsi"/>
                <w:sz w:val="20"/>
                <w:szCs w:val="20"/>
              </w:rPr>
              <w:t>+</w:t>
            </w:r>
          </w:p>
        </w:tc>
        <w:tc>
          <w:tcPr>
            <w:tcW w:w="1800" w:type="dxa"/>
            <w:tcBorders>
              <w:top w:val="single" w:sz="18" w:space="0" w:color="000000"/>
            </w:tcBorders>
          </w:tcPr>
          <w:p w14:paraId="52219310" w14:textId="77777777" w:rsidR="00395E0E" w:rsidRPr="00EF0400" w:rsidRDefault="00395E0E" w:rsidP="0087346F">
            <w:pPr>
              <w:pStyle w:val="TableParagraph"/>
              <w:spacing w:before="15" w:line="229" w:lineRule="exact"/>
              <w:ind w:left="107"/>
              <w:rPr>
                <w:rFonts w:asciiTheme="minorHAnsi" w:hAnsiTheme="minorHAnsi" w:cstheme="minorHAnsi"/>
                <w:sz w:val="20"/>
                <w:szCs w:val="20"/>
              </w:rPr>
            </w:pPr>
            <w:proofErr w:type="spellStart"/>
            <w:r w:rsidRPr="00EF0400">
              <w:rPr>
                <w:rFonts w:asciiTheme="minorHAnsi" w:hAnsiTheme="minorHAnsi" w:cstheme="minorHAnsi"/>
                <w:sz w:val="20"/>
                <w:szCs w:val="20"/>
              </w:rPr>
              <w:t>Олгица</w:t>
            </w:r>
            <w:proofErr w:type="spellEnd"/>
            <w:r w:rsidRPr="00EF0400">
              <w:rPr>
                <w:rFonts w:asciiTheme="minorHAnsi" w:hAnsiTheme="minorHAnsi" w:cstheme="minorHAnsi"/>
                <w:sz w:val="20"/>
                <w:szCs w:val="20"/>
              </w:rPr>
              <w:t xml:space="preserve"> </w:t>
            </w:r>
            <w:proofErr w:type="spellStart"/>
            <w:r w:rsidRPr="00EF0400">
              <w:rPr>
                <w:rFonts w:asciiTheme="minorHAnsi" w:hAnsiTheme="minorHAnsi" w:cstheme="minorHAnsi"/>
                <w:sz w:val="20"/>
                <w:szCs w:val="20"/>
              </w:rPr>
              <w:t>Остојић</w:t>
            </w:r>
            <w:proofErr w:type="spellEnd"/>
          </w:p>
        </w:tc>
        <w:tc>
          <w:tcPr>
            <w:tcW w:w="1620" w:type="dxa"/>
            <w:tcBorders>
              <w:top w:val="single" w:sz="18" w:space="0" w:color="000000"/>
            </w:tcBorders>
          </w:tcPr>
          <w:p w14:paraId="6D13A3A7" w14:textId="77777777" w:rsidR="00395E0E" w:rsidRPr="00EF0400" w:rsidRDefault="00395E0E" w:rsidP="0087346F">
            <w:pPr>
              <w:pStyle w:val="TableParagraph"/>
              <w:spacing w:before="15" w:line="229" w:lineRule="exact"/>
              <w:ind w:left="104"/>
              <w:rPr>
                <w:rFonts w:asciiTheme="minorHAnsi" w:hAnsiTheme="minorHAnsi" w:cstheme="minorHAnsi"/>
                <w:sz w:val="20"/>
                <w:szCs w:val="20"/>
              </w:rPr>
            </w:pPr>
            <w:proofErr w:type="spellStart"/>
            <w:r w:rsidRPr="00EF0400">
              <w:rPr>
                <w:rFonts w:asciiTheme="minorHAnsi" w:hAnsiTheme="minorHAnsi" w:cstheme="minorHAnsi"/>
                <w:sz w:val="20"/>
                <w:szCs w:val="20"/>
              </w:rPr>
              <w:t>Професор</w:t>
            </w:r>
            <w:proofErr w:type="spellEnd"/>
            <w:r w:rsidRPr="00EF0400">
              <w:rPr>
                <w:rFonts w:asciiTheme="minorHAnsi" w:hAnsiTheme="minorHAnsi" w:cstheme="minorHAnsi"/>
                <w:sz w:val="20"/>
                <w:szCs w:val="20"/>
              </w:rPr>
              <w:t xml:space="preserve"> </w:t>
            </w:r>
            <w:proofErr w:type="spellStart"/>
            <w:r w:rsidRPr="00EF0400">
              <w:rPr>
                <w:rFonts w:asciiTheme="minorHAnsi" w:hAnsiTheme="minorHAnsi" w:cstheme="minorHAnsi"/>
                <w:sz w:val="20"/>
                <w:szCs w:val="20"/>
              </w:rPr>
              <w:t>руског</w:t>
            </w:r>
            <w:proofErr w:type="spellEnd"/>
            <w:r w:rsidRPr="00EF0400">
              <w:rPr>
                <w:rFonts w:asciiTheme="minorHAnsi" w:hAnsiTheme="minorHAnsi" w:cstheme="minorHAnsi"/>
                <w:sz w:val="20"/>
                <w:szCs w:val="20"/>
              </w:rPr>
              <w:t xml:space="preserve"> </w:t>
            </w:r>
            <w:proofErr w:type="spellStart"/>
            <w:r w:rsidRPr="00EF0400">
              <w:rPr>
                <w:rFonts w:asciiTheme="minorHAnsi" w:hAnsiTheme="minorHAnsi" w:cstheme="minorHAnsi"/>
                <w:sz w:val="20"/>
                <w:szCs w:val="20"/>
              </w:rPr>
              <w:t>језика</w:t>
            </w:r>
            <w:proofErr w:type="spellEnd"/>
          </w:p>
        </w:tc>
        <w:tc>
          <w:tcPr>
            <w:tcW w:w="1092" w:type="dxa"/>
            <w:tcBorders>
              <w:top w:val="single" w:sz="18" w:space="0" w:color="000000"/>
            </w:tcBorders>
          </w:tcPr>
          <w:p w14:paraId="257A2B84" w14:textId="77777777" w:rsidR="00395E0E" w:rsidRPr="00D56151" w:rsidRDefault="00395E0E" w:rsidP="00395E0E">
            <w:pPr>
              <w:pStyle w:val="TableParagraph"/>
              <w:tabs>
                <w:tab w:val="left" w:pos="690"/>
              </w:tabs>
              <w:spacing w:before="15" w:line="268" w:lineRule="exact"/>
              <w:ind w:left="107" w:right="150"/>
              <w:jc w:val="center"/>
              <w:rPr>
                <w:rFonts w:asciiTheme="minorHAnsi" w:hAnsiTheme="minorHAnsi" w:cstheme="minorHAnsi"/>
                <w:sz w:val="18"/>
                <w:szCs w:val="20"/>
              </w:rPr>
            </w:pPr>
            <w:r>
              <w:rPr>
                <w:rFonts w:asciiTheme="minorHAnsi" w:hAnsiTheme="minorHAnsi" w:cstheme="minorHAnsi"/>
                <w:sz w:val="18"/>
                <w:szCs w:val="20"/>
              </w:rPr>
              <w:t>26</w:t>
            </w:r>
          </w:p>
        </w:tc>
        <w:tc>
          <w:tcPr>
            <w:tcW w:w="1428" w:type="dxa"/>
            <w:tcBorders>
              <w:top w:val="single" w:sz="18" w:space="0" w:color="000000"/>
            </w:tcBorders>
          </w:tcPr>
          <w:p w14:paraId="5AE42584" w14:textId="77777777" w:rsidR="00395E0E" w:rsidRDefault="00395E0E" w:rsidP="00D56151">
            <w:pPr>
              <w:pStyle w:val="TableParagraph"/>
              <w:tabs>
                <w:tab w:val="left" w:pos="690"/>
              </w:tabs>
              <w:spacing w:before="15" w:line="268" w:lineRule="exact"/>
              <w:ind w:left="107" w:right="150"/>
              <w:rPr>
                <w:rFonts w:asciiTheme="minorHAnsi" w:hAnsiTheme="minorHAnsi" w:cstheme="minorHAnsi"/>
                <w:sz w:val="18"/>
                <w:szCs w:val="20"/>
              </w:rPr>
            </w:pPr>
            <w:r w:rsidRPr="00D56151">
              <w:rPr>
                <w:rFonts w:asciiTheme="minorHAnsi" w:hAnsiTheme="minorHAnsi" w:cstheme="minorHAnsi"/>
                <w:sz w:val="18"/>
                <w:szCs w:val="20"/>
              </w:rPr>
              <w:t>V</w:t>
            </w:r>
            <w:r>
              <w:rPr>
                <w:rFonts w:asciiTheme="minorHAnsi" w:hAnsiTheme="minorHAnsi" w:cstheme="minorHAnsi"/>
                <w:sz w:val="18"/>
                <w:szCs w:val="20"/>
              </w:rPr>
              <w:t xml:space="preserve">-1, V-2, </w:t>
            </w:r>
            <w:r w:rsidRPr="00D56151">
              <w:rPr>
                <w:rFonts w:asciiTheme="minorHAnsi" w:hAnsiTheme="minorHAnsi" w:cstheme="minorHAnsi"/>
                <w:sz w:val="18"/>
                <w:szCs w:val="20"/>
                <w:lang w:val="sr-Cyrl-RS"/>
              </w:rPr>
              <w:t xml:space="preserve">, </w:t>
            </w:r>
            <w:r w:rsidRPr="00D56151">
              <w:rPr>
                <w:rFonts w:asciiTheme="minorHAnsi" w:hAnsiTheme="minorHAnsi" w:cstheme="minorHAnsi"/>
                <w:sz w:val="18"/>
                <w:szCs w:val="20"/>
              </w:rPr>
              <w:t>VI,</w:t>
            </w:r>
          </w:p>
          <w:p w14:paraId="7D802C7D" w14:textId="77777777" w:rsidR="00395E0E" w:rsidRPr="00EF0400" w:rsidRDefault="00395E0E" w:rsidP="00D56151">
            <w:pPr>
              <w:pStyle w:val="TableParagraph"/>
              <w:tabs>
                <w:tab w:val="left" w:pos="690"/>
              </w:tabs>
              <w:spacing w:before="15" w:line="268" w:lineRule="exact"/>
              <w:ind w:left="107" w:right="150"/>
              <w:rPr>
                <w:rFonts w:asciiTheme="minorHAnsi" w:hAnsiTheme="minorHAnsi" w:cstheme="minorHAnsi"/>
                <w:sz w:val="20"/>
                <w:szCs w:val="20"/>
              </w:rPr>
            </w:pPr>
            <w:r w:rsidRPr="00D56151">
              <w:rPr>
                <w:rFonts w:asciiTheme="minorHAnsi" w:hAnsiTheme="minorHAnsi" w:cstheme="minorHAnsi"/>
                <w:sz w:val="18"/>
                <w:szCs w:val="20"/>
              </w:rPr>
              <w:t>VII</w:t>
            </w:r>
            <w:r>
              <w:rPr>
                <w:rFonts w:asciiTheme="minorHAnsi" w:hAnsiTheme="minorHAnsi" w:cstheme="minorHAnsi"/>
                <w:sz w:val="18"/>
                <w:szCs w:val="20"/>
              </w:rPr>
              <w:t>-1, VII-2,</w:t>
            </w:r>
            <w:r w:rsidRPr="00D56151">
              <w:rPr>
                <w:rFonts w:asciiTheme="minorHAnsi" w:hAnsiTheme="minorHAnsi" w:cstheme="minorHAnsi"/>
                <w:sz w:val="18"/>
                <w:szCs w:val="20"/>
              </w:rPr>
              <w:t xml:space="preserve"> VIII</w:t>
            </w:r>
          </w:p>
        </w:tc>
        <w:tc>
          <w:tcPr>
            <w:tcW w:w="900" w:type="dxa"/>
            <w:tcBorders>
              <w:top w:val="single" w:sz="18" w:space="0" w:color="000000"/>
            </w:tcBorders>
          </w:tcPr>
          <w:p w14:paraId="3937BB0F" w14:textId="77777777" w:rsidR="00395E0E" w:rsidRPr="003A5874" w:rsidRDefault="00395E0E" w:rsidP="0087346F">
            <w:pPr>
              <w:pStyle w:val="TableParagraph"/>
              <w:spacing w:before="3"/>
              <w:ind w:left="125" w:right="118"/>
              <w:jc w:val="center"/>
              <w:rPr>
                <w:rFonts w:asciiTheme="minorHAnsi" w:hAnsiTheme="minorHAnsi" w:cstheme="minorHAnsi"/>
                <w:sz w:val="20"/>
                <w:szCs w:val="20"/>
                <w:lang w:val="sr-Cyrl-RS"/>
              </w:rPr>
            </w:pPr>
            <w:r>
              <w:rPr>
                <w:rFonts w:asciiTheme="minorHAnsi" w:hAnsiTheme="minorHAnsi" w:cstheme="minorHAnsi"/>
                <w:sz w:val="20"/>
                <w:szCs w:val="20"/>
              </w:rPr>
              <w:t>VII</w:t>
            </w:r>
            <w:r>
              <w:rPr>
                <w:rFonts w:asciiTheme="minorHAnsi" w:hAnsiTheme="minorHAnsi" w:cstheme="minorHAnsi"/>
                <w:sz w:val="20"/>
                <w:szCs w:val="20"/>
                <w:lang w:val="sr-Cyrl-RS"/>
              </w:rPr>
              <w:t>н</w:t>
            </w:r>
          </w:p>
        </w:tc>
      </w:tr>
      <w:tr w:rsidR="00395E0E" w:rsidRPr="00E31C24" w14:paraId="2580BFF5" w14:textId="77777777" w:rsidTr="000C60B6">
        <w:trPr>
          <w:trHeight w:val="653"/>
          <w:jc w:val="center"/>
        </w:trPr>
        <w:tc>
          <w:tcPr>
            <w:tcW w:w="1080" w:type="dxa"/>
            <w:vMerge/>
            <w:shd w:val="clear" w:color="auto" w:fill="FDE9D9" w:themeFill="accent6" w:themeFillTint="33"/>
            <w:textDirection w:val="btLr"/>
          </w:tcPr>
          <w:p w14:paraId="44EF86FC" w14:textId="77777777" w:rsidR="00395E0E" w:rsidRPr="00EF0400" w:rsidRDefault="00395E0E" w:rsidP="0087346F">
            <w:pPr>
              <w:rPr>
                <w:rFonts w:cstheme="minorHAnsi"/>
                <w:sz w:val="20"/>
                <w:szCs w:val="20"/>
              </w:rPr>
            </w:pPr>
          </w:p>
        </w:tc>
        <w:tc>
          <w:tcPr>
            <w:tcW w:w="1080" w:type="dxa"/>
            <w:tcBorders>
              <w:top w:val="single" w:sz="12" w:space="0" w:color="000000"/>
              <w:bottom w:val="single" w:sz="12" w:space="0" w:color="000000"/>
            </w:tcBorders>
          </w:tcPr>
          <w:p w14:paraId="341A4CE3" w14:textId="77777777" w:rsidR="00395E0E" w:rsidRPr="00EF0400" w:rsidRDefault="00395E0E" w:rsidP="0087346F">
            <w:pPr>
              <w:pStyle w:val="TableParagraph"/>
              <w:spacing w:line="250" w:lineRule="exact"/>
              <w:ind w:left="107"/>
              <w:rPr>
                <w:rFonts w:asciiTheme="minorHAnsi" w:hAnsiTheme="minorHAnsi" w:cstheme="minorHAnsi"/>
                <w:sz w:val="20"/>
                <w:szCs w:val="20"/>
              </w:rPr>
            </w:pPr>
            <w:proofErr w:type="spellStart"/>
            <w:r w:rsidRPr="00EF0400">
              <w:rPr>
                <w:rFonts w:asciiTheme="minorHAnsi" w:hAnsiTheme="minorHAnsi" w:cstheme="minorHAnsi"/>
                <w:sz w:val="20"/>
                <w:szCs w:val="20"/>
              </w:rPr>
              <w:t>Криваја</w:t>
            </w:r>
            <w:proofErr w:type="spellEnd"/>
          </w:p>
        </w:tc>
        <w:tc>
          <w:tcPr>
            <w:tcW w:w="450" w:type="dxa"/>
            <w:tcBorders>
              <w:top w:val="single" w:sz="12" w:space="0" w:color="000000"/>
              <w:bottom w:val="single" w:sz="12" w:space="0" w:color="auto"/>
            </w:tcBorders>
          </w:tcPr>
          <w:p w14:paraId="7004640C" w14:textId="77777777" w:rsidR="00395E0E" w:rsidRPr="00EF0400" w:rsidRDefault="00395E0E" w:rsidP="0087346F">
            <w:pPr>
              <w:pStyle w:val="TableParagraph"/>
              <w:spacing w:line="250" w:lineRule="exact"/>
              <w:ind w:left="148"/>
              <w:rPr>
                <w:rFonts w:asciiTheme="minorHAnsi" w:hAnsiTheme="minorHAnsi" w:cstheme="minorHAnsi"/>
                <w:sz w:val="20"/>
                <w:szCs w:val="20"/>
              </w:rPr>
            </w:pPr>
            <w:r w:rsidRPr="00EF0400">
              <w:rPr>
                <w:rFonts w:asciiTheme="minorHAnsi" w:hAnsiTheme="minorHAnsi" w:cstheme="minorHAnsi"/>
                <w:sz w:val="20"/>
                <w:szCs w:val="20"/>
              </w:rPr>
              <w:t>-</w:t>
            </w:r>
          </w:p>
        </w:tc>
        <w:tc>
          <w:tcPr>
            <w:tcW w:w="1800" w:type="dxa"/>
            <w:tcBorders>
              <w:top w:val="single" w:sz="12" w:space="0" w:color="000000"/>
              <w:bottom w:val="single" w:sz="4" w:space="0" w:color="auto"/>
            </w:tcBorders>
          </w:tcPr>
          <w:p w14:paraId="737F1A6A" w14:textId="77777777" w:rsidR="00395E0E" w:rsidRPr="00EF0400" w:rsidRDefault="00395E0E" w:rsidP="0087346F">
            <w:pPr>
              <w:pStyle w:val="TableParagraph"/>
              <w:spacing w:line="250" w:lineRule="exact"/>
              <w:ind w:left="107"/>
              <w:rPr>
                <w:rFonts w:asciiTheme="minorHAnsi" w:hAnsiTheme="minorHAnsi" w:cstheme="minorHAnsi"/>
                <w:sz w:val="20"/>
                <w:szCs w:val="20"/>
                <w:lang w:val="sr-Cyrl-RS"/>
              </w:rPr>
            </w:pPr>
            <w:r w:rsidRPr="00EF0400">
              <w:rPr>
                <w:rFonts w:asciiTheme="minorHAnsi" w:hAnsiTheme="minorHAnsi" w:cstheme="minorHAnsi"/>
                <w:sz w:val="20"/>
                <w:szCs w:val="20"/>
                <w:lang w:val="sr-Cyrl-RS"/>
              </w:rPr>
              <w:t>Тијана Божић</w:t>
            </w:r>
          </w:p>
        </w:tc>
        <w:tc>
          <w:tcPr>
            <w:tcW w:w="1620" w:type="dxa"/>
            <w:tcBorders>
              <w:top w:val="single" w:sz="12" w:space="0" w:color="000000"/>
              <w:bottom w:val="single" w:sz="4" w:space="0" w:color="auto"/>
            </w:tcBorders>
          </w:tcPr>
          <w:p w14:paraId="6E2550A9" w14:textId="77777777" w:rsidR="00395E0E" w:rsidRPr="00EF0400" w:rsidRDefault="00395E0E" w:rsidP="0087346F">
            <w:pPr>
              <w:pStyle w:val="TableParagraph"/>
              <w:spacing w:before="4"/>
              <w:ind w:left="104"/>
              <w:rPr>
                <w:rFonts w:asciiTheme="minorHAnsi" w:hAnsiTheme="minorHAnsi" w:cstheme="minorHAnsi"/>
                <w:sz w:val="20"/>
                <w:szCs w:val="20"/>
              </w:rPr>
            </w:pPr>
            <w:proofErr w:type="spellStart"/>
            <w:r w:rsidRPr="00EF0400">
              <w:rPr>
                <w:rFonts w:asciiTheme="minorHAnsi" w:hAnsiTheme="minorHAnsi" w:cstheme="minorHAnsi"/>
                <w:sz w:val="20"/>
                <w:szCs w:val="20"/>
              </w:rPr>
              <w:t>Професор</w:t>
            </w:r>
            <w:proofErr w:type="spellEnd"/>
          </w:p>
          <w:p w14:paraId="289462D9" w14:textId="77777777" w:rsidR="00395E0E" w:rsidRPr="00EF0400" w:rsidRDefault="00395E0E" w:rsidP="0087346F">
            <w:pPr>
              <w:pStyle w:val="TableParagraph"/>
              <w:spacing w:before="16"/>
              <w:ind w:left="104"/>
              <w:rPr>
                <w:rFonts w:asciiTheme="minorHAnsi" w:hAnsiTheme="minorHAnsi" w:cstheme="minorHAnsi"/>
                <w:sz w:val="20"/>
                <w:szCs w:val="20"/>
              </w:rPr>
            </w:pPr>
            <w:proofErr w:type="spellStart"/>
            <w:r w:rsidRPr="00EF0400">
              <w:rPr>
                <w:rFonts w:asciiTheme="minorHAnsi" w:hAnsiTheme="minorHAnsi" w:cstheme="minorHAnsi"/>
                <w:sz w:val="20"/>
                <w:szCs w:val="20"/>
              </w:rPr>
              <w:t>Српског</w:t>
            </w:r>
            <w:proofErr w:type="spellEnd"/>
            <w:r w:rsidRPr="00EF0400">
              <w:rPr>
                <w:rFonts w:asciiTheme="minorHAnsi" w:hAnsiTheme="minorHAnsi" w:cstheme="minorHAnsi"/>
                <w:sz w:val="20"/>
                <w:szCs w:val="20"/>
              </w:rPr>
              <w:t xml:space="preserve"> </w:t>
            </w:r>
            <w:proofErr w:type="spellStart"/>
            <w:r w:rsidRPr="00EF0400">
              <w:rPr>
                <w:rFonts w:asciiTheme="minorHAnsi" w:hAnsiTheme="minorHAnsi" w:cstheme="minorHAnsi"/>
                <w:sz w:val="20"/>
                <w:szCs w:val="20"/>
              </w:rPr>
              <w:t>језика</w:t>
            </w:r>
            <w:proofErr w:type="spellEnd"/>
          </w:p>
        </w:tc>
        <w:tc>
          <w:tcPr>
            <w:tcW w:w="1092" w:type="dxa"/>
            <w:tcBorders>
              <w:top w:val="single" w:sz="12" w:space="0" w:color="000000"/>
              <w:bottom w:val="single" w:sz="4" w:space="0" w:color="auto"/>
            </w:tcBorders>
          </w:tcPr>
          <w:p w14:paraId="5FA0F79F" w14:textId="77777777" w:rsidR="00395E0E" w:rsidRPr="00395E0E" w:rsidRDefault="00395E0E" w:rsidP="00395E0E">
            <w:pPr>
              <w:pStyle w:val="TableParagraph"/>
              <w:spacing w:line="250" w:lineRule="exact"/>
              <w:ind w:left="55" w:right="47"/>
              <w:jc w:val="center"/>
              <w:rPr>
                <w:rFonts w:asciiTheme="minorHAnsi" w:hAnsiTheme="minorHAnsi" w:cstheme="minorHAnsi"/>
                <w:sz w:val="20"/>
                <w:szCs w:val="20"/>
              </w:rPr>
            </w:pPr>
            <w:r>
              <w:rPr>
                <w:rFonts w:asciiTheme="minorHAnsi" w:hAnsiTheme="minorHAnsi" w:cstheme="minorHAnsi"/>
                <w:sz w:val="20"/>
                <w:szCs w:val="20"/>
              </w:rPr>
              <w:t>3</w:t>
            </w:r>
          </w:p>
        </w:tc>
        <w:tc>
          <w:tcPr>
            <w:tcW w:w="1428" w:type="dxa"/>
            <w:tcBorders>
              <w:top w:val="single" w:sz="12" w:space="0" w:color="000000"/>
              <w:bottom w:val="single" w:sz="4" w:space="0" w:color="auto"/>
            </w:tcBorders>
          </w:tcPr>
          <w:p w14:paraId="3D4871F8" w14:textId="77777777" w:rsidR="00395E0E" w:rsidRPr="003A5874" w:rsidRDefault="00395E0E" w:rsidP="0087346F">
            <w:pPr>
              <w:pStyle w:val="TableParagraph"/>
              <w:spacing w:line="250" w:lineRule="exact"/>
              <w:ind w:left="55" w:right="47"/>
              <w:jc w:val="center"/>
              <w:rPr>
                <w:rFonts w:asciiTheme="minorHAnsi" w:hAnsiTheme="minorHAnsi" w:cstheme="minorHAnsi"/>
                <w:sz w:val="20"/>
                <w:szCs w:val="20"/>
                <w:lang w:val="sr-Cyrl-RS"/>
              </w:rPr>
            </w:pPr>
          </w:p>
          <w:p w14:paraId="1F48FD74" w14:textId="77777777" w:rsidR="00395E0E" w:rsidRPr="00EF0400" w:rsidRDefault="00395E0E" w:rsidP="0087346F">
            <w:pPr>
              <w:pStyle w:val="TableParagraph"/>
              <w:spacing w:line="250" w:lineRule="exact"/>
              <w:ind w:left="55" w:right="47"/>
              <w:jc w:val="center"/>
              <w:rPr>
                <w:rFonts w:asciiTheme="minorHAnsi" w:hAnsiTheme="minorHAnsi" w:cstheme="minorHAnsi"/>
                <w:sz w:val="20"/>
                <w:szCs w:val="20"/>
                <w:lang w:val="ru-RU"/>
              </w:rPr>
            </w:pPr>
            <w:r w:rsidRPr="00EF0400">
              <w:rPr>
                <w:rFonts w:asciiTheme="minorHAnsi" w:hAnsiTheme="minorHAnsi" w:cstheme="minorHAnsi"/>
                <w:sz w:val="20"/>
                <w:szCs w:val="20"/>
              </w:rPr>
              <w:t>V</w:t>
            </w:r>
            <w:r w:rsidRPr="00EF0400">
              <w:rPr>
                <w:rFonts w:asciiTheme="minorHAnsi" w:hAnsiTheme="minorHAnsi" w:cstheme="minorHAnsi"/>
                <w:sz w:val="20"/>
                <w:szCs w:val="20"/>
                <w:lang w:val="ru-RU"/>
              </w:rPr>
              <w:t xml:space="preserve">, </w:t>
            </w:r>
            <w:r w:rsidRPr="00EF0400">
              <w:rPr>
                <w:rFonts w:asciiTheme="minorHAnsi" w:hAnsiTheme="minorHAnsi" w:cstheme="minorHAnsi"/>
                <w:sz w:val="20"/>
                <w:szCs w:val="20"/>
              </w:rPr>
              <w:t>VI</w:t>
            </w:r>
            <w:r w:rsidRPr="00EF0400">
              <w:rPr>
                <w:rFonts w:asciiTheme="minorHAnsi" w:hAnsiTheme="minorHAnsi" w:cstheme="minorHAnsi"/>
                <w:sz w:val="20"/>
                <w:szCs w:val="20"/>
                <w:lang w:val="ru-RU"/>
              </w:rPr>
              <w:t xml:space="preserve">, </w:t>
            </w:r>
            <w:r w:rsidRPr="00EF0400">
              <w:rPr>
                <w:rFonts w:asciiTheme="minorHAnsi" w:hAnsiTheme="minorHAnsi" w:cstheme="minorHAnsi"/>
                <w:sz w:val="20"/>
                <w:szCs w:val="20"/>
              </w:rPr>
              <w:t>VII</w:t>
            </w:r>
            <w:r w:rsidRPr="00EF0400">
              <w:rPr>
                <w:rFonts w:asciiTheme="minorHAnsi" w:hAnsiTheme="minorHAnsi" w:cstheme="minorHAnsi"/>
                <w:sz w:val="20"/>
                <w:szCs w:val="20"/>
                <w:lang w:val="ru-RU"/>
              </w:rPr>
              <w:t>,</w:t>
            </w:r>
            <w:r w:rsidRPr="00EF0400">
              <w:rPr>
                <w:rFonts w:asciiTheme="minorHAnsi" w:hAnsiTheme="minorHAnsi" w:cstheme="minorHAnsi"/>
                <w:sz w:val="20"/>
                <w:szCs w:val="20"/>
              </w:rPr>
              <w:t>VIII</w:t>
            </w:r>
          </w:p>
        </w:tc>
        <w:tc>
          <w:tcPr>
            <w:tcW w:w="900" w:type="dxa"/>
            <w:tcBorders>
              <w:top w:val="single" w:sz="12" w:space="0" w:color="000000"/>
              <w:bottom w:val="single" w:sz="4" w:space="0" w:color="auto"/>
            </w:tcBorders>
          </w:tcPr>
          <w:p w14:paraId="4E30141F" w14:textId="77777777" w:rsidR="00395E0E" w:rsidRPr="00EF0400" w:rsidRDefault="00395E0E" w:rsidP="0087346F">
            <w:pPr>
              <w:pStyle w:val="TableParagraph"/>
              <w:spacing w:line="252" w:lineRule="exact"/>
              <w:ind w:left="126" w:right="118"/>
              <w:jc w:val="center"/>
              <w:rPr>
                <w:rFonts w:asciiTheme="minorHAnsi" w:hAnsiTheme="minorHAnsi" w:cstheme="minorHAnsi"/>
                <w:sz w:val="20"/>
                <w:szCs w:val="20"/>
              </w:rPr>
            </w:pPr>
            <w:r>
              <w:rPr>
                <w:rFonts w:asciiTheme="minorHAnsi" w:hAnsiTheme="minorHAnsi" w:cstheme="minorHAnsi"/>
                <w:sz w:val="20"/>
                <w:szCs w:val="20"/>
              </w:rPr>
              <w:t>VIIIK</w:t>
            </w:r>
          </w:p>
        </w:tc>
      </w:tr>
      <w:tr w:rsidR="00395E0E" w:rsidRPr="00E31C24" w14:paraId="7DA9E64B" w14:textId="77777777" w:rsidTr="000C60B6">
        <w:trPr>
          <w:trHeight w:val="368"/>
          <w:jc w:val="center"/>
        </w:trPr>
        <w:tc>
          <w:tcPr>
            <w:tcW w:w="1080" w:type="dxa"/>
            <w:vMerge/>
            <w:tcBorders>
              <w:bottom w:val="single" w:sz="18" w:space="0" w:color="000000"/>
            </w:tcBorders>
            <w:shd w:val="clear" w:color="auto" w:fill="FDE9D9" w:themeFill="accent6" w:themeFillTint="33"/>
            <w:textDirection w:val="btLr"/>
          </w:tcPr>
          <w:p w14:paraId="5750D38C" w14:textId="77777777" w:rsidR="00395E0E" w:rsidRPr="00EF0400" w:rsidRDefault="00395E0E" w:rsidP="0087346F">
            <w:pPr>
              <w:rPr>
                <w:rFonts w:cstheme="minorHAnsi"/>
                <w:sz w:val="20"/>
                <w:szCs w:val="20"/>
              </w:rPr>
            </w:pPr>
          </w:p>
        </w:tc>
        <w:tc>
          <w:tcPr>
            <w:tcW w:w="1080" w:type="dxa"/>
            <w:tcBorders>
              <w:bottom w:val="single" w:sz="18" w:space="0" w:color="000000"/>
            </w:tcBorders>
          </w:tcPr>
          <w:p w14:paraId="52D08EE1" w14:textId="77777777" w:rsidR="00395E0E" w:rsidRPr="003A5874" w:rsidRDefault="00395E0E" w:rsidP="0087346F">
            <w:pPr>
              <w:pStyle w:val="TableParagraph"/>
              <w:spacing w:line="250" w:lineRule="exact"/>
              <w:ind w:left="107"/>
              <w:rPr>
                <w:rFonts w:asciiTheme="minorHAnsi" w:hAnsiTheme="minorHAnsi" w:cstheme="minorHAnsi"/>
                <w:sz w:val="20"/>
                <w:szCs w:val="20"/>
                <w:lang w:val="sr-Cyrl-RS"/>
              </w:rPr>
            </w:pPr>
            <w:r>
              <w:rPr>
                <w:rFonts w:asciiTheme="minorHAnsi" w:hAnsiTheme="minorHAnsi" w:cstheme="minorHAnsi"/>
                <w:sz w:val="20"/>
                <w:szCs w:val="20"/>
                <w:lang w:val="sr-Cyrl-RS"/>
              </w:rPr>
              <w:t>Накучани</w:t>
            </w:r>
          </w:p>
        </w:tc>
        <w:tc>
          <w:tcPr>
            <w:tcW w:w="450" w:type="dxa"/>
            <w:tcBorders>
              <w:top w:val="single" w:sz="4" w:space="0" w:color="auto"/>
              <w:bottom w:val="single" w:sz="18" w:space="0" w:color="000000"/>
            </w:tcBorders>
          </w:tcPr>
          <w:p w14:paraId="26063298" w14:textId="77777777" w:rsidR="00395E0E" w:rsidRPr="00EF0400" w:rsidRDefault="00395E0E" w:rsidP="0087346F">
            <w:pPr>
              <w:pStyle w:val="TableParagraph"/>
              <w:spacing w:line="250" w:lineRule="exact"/>
              <w:ind w:left="148"/>
              <w:rPr>
                <w:rFonts w:asciiTheme="minorHAnsi" w:hAnsiTheme="minorHAnsi" w:cstheme="minorHAnsi"/>
                <w:w w:val="85"/>
                <w:sz w:val="20"/>
                <w:szCs w:val="20"/>
              </w:rPr>
            </w:pPr>
            <w:r w:rsidRPr="00EF0400">
              <w:rPr>
                <w:rFonts w:asciiTheme="minorHAnsi" w:hAnsiTheme="minorHAnsi" w:cstheme="minorHAnsi"/>
                <w:w w:val="85"/>
                <w:sz w:val="20"/>
                <w:szCs w:val="20"/>
              </w:rPr>
              <w:t>+</w:t>
            </w:r>
          </w:p>
        </w:tc>
        <w:tc>
          <w:tcPr>
            <w:tcW w:w="1800" w:type="dxa"/>
            <w:tcBorders>
              <w:top w:val="single" w:sz="4" w:space="0" w:color="auto"/>
              <w:bottom w:val="single" w:sz="18" w:space="0" w:color="000000"/>
            </w:tcBorders>
          </w:tcPr>
          <w:p w14:paraId="56CFB76D" w14:textId="77777777" w:rsidR="00395E0E" w:rsidRPr="00EF0400" w:rsidRDefault="00395E0E" w:rsidP="0087346F">
            <w:pPr>
              <w:pStyle w:val="TableParagraph"/>
              <w:spacing w:before="15" w:line="229" w:lineRule="exact"/>
              <w:ind w:left="107"/>
              <w:rPr>
                <w:rFonts w:asciiTheme="minorHAnsi" w:hAnsiTheme="minorHAnsi" w:cstheme="minorHAnsi"/>
                <w:sz w:val="20"/>
                <w:szCs w:val="20"/>
              </w:rPr>
            </w:pPr>
            <w:proofErr w:type="spellStart"/>
            <w:r w:rsidRPr="00EF0400">
              <w:rPr>
                <w:rFonts w:asciiTheme="minorHAnsi" w:hAnsiTheme="minorHAnsi" w:cstheme="minorHAnsi"/>
                <w:sz w:val="20"/>
                <w:szCs w:val="20"/>
              </w:rPr>
              <w:t>Олгица</w:t>
            </w:r>
            <w:proofErr w:type="spellEnd"/>
            <w:r w:rsidRPr="00EF0400">
              <w:rPr>
                <w:rFonts w:asciiTheme="minorHAnsi" w:hAnsiTheme="minorHAnsi" w:cstheme="minorHAnsi"/>
                <w:sz w:val="20"/>
                <w:szCs w:val="20"/>
              </w:rPr>
              <w:t xml:space="preserve"> </w:t>
            </w:r>
            <w:proofErr w:type="spellStart"/>
            <w:r w:rsidRPr="00EF0400">
              <w:rPr>
                <w:rFonts w:asciiTheme="minorHAnsi" w:hAnsiTheme="minorHAnsi" w:cstheme="minorHAnsi"/>
                <w:sz w:val="20"/>
                <w:szCs w:val="20"/>
              </w:rPr>
              <w:t>Остојић</w:t>
            </w:r>
            <w:proofErr w:type="spellEnd"/>
          </w:p>
        </w:tc>
        <w:tc>
          <w:tcPr>
            <w:tcW w:w="1620" w:type="dxa"/>
            <w:tcBorders>
              <w:top w:val="single" w:sz="4" w:space="0" w:color="auto"/>
              <w:bottom w:val="single" w:sz="18" w:space="0" w:color="000000"/>
            </w:tcBorders>
          </w:tcPr>
          <w:p w14:paraId="79BCB200" w14:textId="77777777" w:rsidR="00395E0E" w:rsidRPr="00EF0400" w:rsidRDefault="00395E0E" w:rsidP="0087346F">
            <w:pPr>
              <w:pStyle w:val="TableParagraph"/>
              <w:spacing w:before="15" w:line="229" w:lineRule="exact"/>
              <w:ind w:left="104"/>
              <w:rPr>
                <w:rFonts w:asciiTheme="minorHAnsi" w:hAnsiTheme="minorHAnsi" w:cstheme="minorHAnsi"/>
                <w:sz w:val="20"/>
                <w:szCs w:val="20"/>
              </w:rPr>
            </w:pPr>
            <w:proofErr w:type="spellStart"/>
            <w:r w:rsidRPr="00EF0400">
              <w:rPr>
                <w:rFonts w:asciiTheme="minorHAnsi" w:hAnsiTheme="minorHAnsi" w:cstheme="minorHAnsi"/>
                <w:sz w:val="20"/>
                <w:szCs w:val="20"/>
              </w:rPr>
              <w:t>Професор</w:t>
            </w:r>
            <w:proofErr w:type="spellEnd"/>
            <w:r w:rsidRPr="00EF0400">
              <w:rPr>
                <w:rFonts w:asciiTheme="minorHAnsi" w:hAnsiTheme="minorHAnsi" w:cstheme="minorHAnsi"/>
                <w:sz w:val="20"/>
                <w:szCs w:val="20"/>
              </w:rPr>
              <w:t xml:space="preserve"> </w:t>
            </w:r>
            <w:proofErr w:type="spellStart"/>
            <w:r w:rsidRPr="00EF0400">
              <w:rPr>
                <w:rFonts w:asciiTheme="minorHAnsi" w:hAnsiTheme="minorHAnsi" w:cstheme="minorHAnsi"/>
                <w:sz w:val="20"/>
                <w:szCs w:val="20"/>
              </w:rPr>
              <w:t>руског</w:t>
            </w:r>
            <w:proofErr w:type="spellEnd"/>
            <w:r w:rsidRPr="00EF0400">
              <w:rPr>
                <w:rFonts w:asciiTheme="minorHAnsi" w:hAnsiTheme="minorHAnsi" w:cstheme="minorHAnsi"/>
                <w:sz w:val="20"/>
                <w:szCs w:val="20"/>
              </w:rPr>
              <w:t xml:space="preserve"> </w:t>
            </w:r>
            <w:proofErr w:type="spellStart"/>
            <w:r w:rsidRPr="00EF0400">
              <w:rPr>
                <w:rFonts w:asciiTheme="minorHAnsi" w:hAnsiTheme="minorHAnsi" w:cstheme="minorHAnsi"/>
                <w:sz w:val="20"/>
                <w:szCs w:val="20"/>
              </w:rPr>
              <w:t>језика</w:t>
            </w:r>
            <w:proofErr w:type="spellEnd"/>
          </w:p>
        </w:tc>
        <w:tc>
          <w:tcPr>
            <w:tcW w:w="1092" w:type="dxa"/>
            <w:tcBorders>
              <w:top w:val="single" w:sz="4" w:space="0" w:color="auto"/>
              <w:bottom w:val="single" w:sz="18" w:space="0" w:color="000000"/>
            </w:tcBorders>
          </w:tcPr>
          <w:p w14:paraId="5705AF4C" w14:textId="77777777" w:rsidR="00395E0E" w:rsidRPr="00EF0400" w:rsidRDefault="00395E0E" w:rsidP="00395E0E">
            <w:pPr>
              <w:pStyle w:val="TableParagraph"/>
              <w:spacing w:line="250" w:lineRule="exact"/>
              <w:ind w:left="55" w:right="47"/>
              <w:jc w:val="center"/>
              <w:rPr>
                <w:rFonts w:asciiTheme="minorHAnsi" w:hAnsiTheme="minorHAnsi" w:cstheme="minorHAnsi"/>
                <w:sz w:val="20"/>
                <w:szCs w:val="20"/>
              </w:rPr>
            </w:pPr>
            <w:r>
              <w:rPr>
                <w:rFonts w:asciiTheme="minorHAnsi" w:hAnsiTheme="minorHAnsi" w:cstheme="minorHAnsi"/>
                <w:sz w:val="20"/>
                <w:szCs w:val="20"/>
              </w:rPr>
              <w:t>26</w:t>
            </w:r>
          </w:p>
        </w:tc>
        <w:tc>
          <w:tcPr>
            <w:tcW w:w="1428" w:type="dxa"/>
            <w:tcBorders>
              <w:top w:val="single" w:sz="4" w:space="0" w:color="auto"/>
              <w:bottom w:val="single" w:sz="18" w:space="0" w:color="000000"/>
            </w:tcBorders>
          </w:tcPr>
          <w:p w14:paraId="1022D5D9" w14:textId="77777777" w:rsidR="00395E0E" w:rsidRPr="00EF0400" w:rsidRDefault="00395E0E" w:rsidP="0087346F">
            <w:pPr>
              <w:pStyle w:val="TableParagraph"/>
              <w:spacing w:line="250" w:lineRule="exact"/>
              <w:ind w:left="55" w:right="47"/>
              <w:jc w:val="center"/>
              <w:rPr>
                <w:rFonts w:asciiTheme="minorHAnsi" w:hAnsiTheme="minorHAnsi" w:cstheme="minorHAnsi"/>
                <w:sz w:val="20"/>
                <w:szCs w:val="20"/>
              </w:rPr>
            </w:pPr>
            <w:r w:rsidRPr="00EF0400">
              <w:rPr>
                <w:rFonts w:asciiTheme="minorHAnsi" w:hAnsiTheme="minorHAnsi" w:cstheme="minorHAnsi"/>
                <w:sz w:val="20"/>
                <w:szCs w:val="20"/>
              </w:rPr>
              <w:t>V, VI, VII, VIII</w:t>
            </w:r>
          </w:p>
        </w:tc>
        <w:tc>
          <w:tcPr>
            <w:tcW w:w="900" w:type="dxa"/>
            <w:tcBorders>
              <w:top w:val="single" w:sz="4" w:space="0" w:color="auto"/>
              <w:bottom w:val="single" w:sz="18" w:space="0" w:color="000000"/>
            </w:tcBorders>
          </w:tcPr>
          <w:p w14:paraId="23729424" w14:textId="77777777" w:rsidR="00395E0E" w:rsidRPr="00EF0400" w:rsidRDefault="00395E0E" w:rsidP="0087346F">
            <w:pPr>
              <w:pStyle w:val="TableParagraph"/>
              <w:spacing w:line="252" w:lineRule="exact"/>
              <w:ind w:left="124" w:right="118"/>
              <w:jc w:val="center"/>
              <w:rPr>
                <w:rFonts w:asciiTheme="minorHAnsi" w:hAnsiTheme="minorHAnsi" w:cstheme="minorHAnsi"/>
                <w:position w:val="2"/>
                <w:sz w:val="20"/>
                <w:szCs w:val="20"/>
              </w:rPr>
            </w:pPr>
            <w:r w:rsidRPr="00EF0400">
              <w:rPr>
                <w:rFonts w:asciiTheme="minorHAnsi" w:hAnsiTheme="minorHAnsi" w:cstheme="minorHAnsi"/>
                <w:position w:val="2"/>
                <w:sz w:val="20"/>
                <w:szCs w:val="20"/>
              </w:rPr>
              <w:t>/</w:t>
            </w:r>
          </w:p>
        </w:tc>
      </w:tr>
    </w:tbl>
    <w:p w14:paraId="79F4B471" w14:textId="77777777" w:rsidR="00406E2C" w:rsidRPr="00E31C24" w:rsidRDefault="00406E2C" w:rsidP="00A609DF">
      <w:pPr>
        <w:rPr>
          <w:color w:val="FF0000"/>
        </w:rPr>
      </w:pPr>
    </w:p>
    <w:p w14:paraId="3BBB5427" w14:textId="77777777" w:rsidR="0020277F" w:rsidRPr="00E31C24" w:rsidRDefault="0020277F" w:rsidP="006E5051">
      <w:pPr>
        <w:spacing w:after="0"/>
        <w:rPr>
          <w:color w:val="FF0000"/>
        </w:rPr>
      </w:pPr>
    </w:p>
    <w:tbl>
      <w:tblPr>
        <w:tblW w:w="94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80"/>
        <w:gridCol w:w="1080"/>
        <w:gridCol w:w="450"/>
        <w:gridCol w:w="1800"/>
        <w:gridCol w:w="1620"/>
        <w:gridCol w:w="1092"/>
        <w:gridCol w:w="1428"/>
        <w:gridCol w:w="900"/>
      </w:tblGrid>
      <w:tr w:rsidR="000C60B6" w:rsidRPr="00E31C24" w14:paraId="77BCD8CE" w14:textId="77777777" w:rsidTr="000C60B6">
        <w:trPr>
          <w:trHeight w:val="1072"/>
          <w:jc w:val="center"/>
        </w:trPr>
        <w:tc>
          <w:tcPr>
            <w:tcW w:w="1080" w:type="dxa"/>
            <w:tcBorders>
              <w:bottom w:val="single" w:sz="18" w:space="0" w:color="000000"/>
            </w:tcBorders>
            <w:shd w:val="clear" w:color="auto" w:fill="FDE9D9" w:themeFill="accent6" w:themeFillTint="33"/>
          </w:tcPr>
          <w:p w14:paraId="1C9834D0" w14:textId="77777777" w:rsidR="000C60B6" w:rsidRPr="00EF0400" w:rsidRDefault="000C60B6" w:rsidP="00C52E9C">
            <w:pPr>
              <w:pStyle w:val="TableParagraph"/>
              <w:spacing w:before="4"/>
              <w:rPr>
                <w:rFonts w:asciiTheme="minorHAnsi" w:hAnsiTheme="minorHAnsi" w:cstheme="minorHAnsi"/>
                <w:b/>
                <w:lang w:val="ru-RU"/>
              </w:rPr>
            </w:pPr>
          </w:p>
          <w:p w14:paraId="162EBE78" w14:textId="77777777" w:rsidR="000C60B6" w:rsidRPr="00EF0400" w:rsidRDefault="000C60B6" w:rsidP="00C52E9C">
            <w:pPr>
              <w:pStyle w:val="TableParagraph"/>
              <w:ind w:left="122"/>
              <w:rPr>
                <w:rFonts w:asciiTheme="minorHAnsi" w:hAnsiTheme="minorHAnsi" w:cstheme="minorHAnsi"/>
                <w:b/>
                <w:i/>
              </w:rPr>
            </w:pPr>
            <w:proofErr w:type="spellStart"/>
            <w:r w:rsidRPr="00EF0400">
              <w:rPr>
                <w:rFonts w:asciiTheme="minorHAnsi" w:hAnsiTheme="minorHAnsi" w:cstheme="minorHAnsi"/>
                <w:b/>
                <w:i/>
                <w:w w:val="95"/>
              </w:rPr>
              <w:t>Предмет</w:t>
            </w:r>
            <w:proofErr w:type="spellEnd"/>
          </w:p>
        </w:tc>
        <w:tc>
          <w:tcPr>
            <w:tcW w:w="1080" w:type="dxa"/>
            <w:tcBorders>
              <w:bottom w:val="single" w:sz="18" w:space="0" w:color="000000"/>
            </w:tcBorders>
            <w:shd w:val="clear" w:color="auto" w:fill="FDE9D9" w:themeFill="accent6" w:themeFillTint="33"/>
          </w:tcPr>
          <w:p w14:paraId="1A4DD032" w14:textId="77777777" w:rsidR="000C60B6" w:rsidRPr="00EF0400" w:rsidRDefault="000C60B6" w:rsidP="00C52E9C">
            <w:pPr>
              <w:pStyle w:val="TableParagraph"/>
              <w:spacing w:before="4"/>
              <w:rPr>
                <w:rFonts w:asciiTheme="minorHAnsi" w:hAnsiTheme="minorHAnsi" w:cstheme="minorHAnsi"/>
                <w:b/>
              </w:rPr>
            </w:pPr>
          </w:p>
          <w:p w14:paraId="3638D665" w14:textId="77777777" w:rsidR="000C60B6" w:rsidRPr="00EF0400" w:rsidRDefault="000C60B6" w:rsidP="00C52E9C">
            <w:pPr>
              <w:pStyle w:val="TableParagraph"/>
              <w:ind w:left="144"/>
              <w:rPr>
                <w:rFonts w:asciiTheme="minorHAnsi" w:hAnsiTheme="minorHAnsi" w:cstheme="minorHAnsi"/>
                <w:b/>
                <w:i/>
              </w:rPr>
            </w:pPr>
            <w:proofErr w:type="spellStart"/>
            <w:r w:rsidRPr="00EF0400">
              <w:rPr>
                <w:rFonts w:asciiTheme="minorHAnsi" w:hAnsiTheme="minorHAnsi" w:cstheme="minorHAnsi"/>
                <w:b/>
                <w:i/>
              </w:rPr>
              <w:t>Школа</w:t>
            </w:r>
            <w:proofErr w:type="spellEnd"/>
          </w:p>
        </w:tc>
        <w:tc>
          <w:tcPr>
            <w:tcW w:w="450" w:type="dxa"/>
            <w:tcBorders>
              <w:bottom w:val="single" w:sz="18" w:space="0" w:color="000000"/>
            </w:tcBorders>
            <w:shd w:val="clear" w:color="auto" w:fill="FDE9D9" w:themeFill="accent6" w:themeFillTint="33"/>
            <w:textDirection w:val="btLr"/>
          </w:tcPr>
          <w:p w14:paraId="3D85BE6D" w14:textId="77777777" w:rsidR="000C60B6" w:rsidRPr="00EF0400" w:rsidRDefault="000C60B6" w:rsidP="00C52E9C">
            <w:pPr>
              <w:pStyle w:val="TableParagraph"/>
              <w:spacing w:before="111"/>
              <w:ind w:left="111"/>
              <w:rPr>
                <w:rFonts w:asciiTheme="minorHAnsi" w:hAnsiTheme="minorHAnsi" w:cstheme="minorHAnsi"/>
                <w:b/>
                <w:i/>
              </w:rPr>
            </w:pPr>
            <w:proofErr w:type="spellStart"/>
            <w:r w:rsidRPr="00EF0400">
              <w:rPr>
                <w:rFonts w:asciiTheme="minorHAnsi" w:hAnsiTheme="minorHAnsi" w:cstheme="minorHAnsi"/>
                <w:b/>
                <w:i/>
              </w:rPr>
              <w:t>Лиценца</w:t>
            </w:r>
            <w:proofErr w:type="spellEnd"/>
          </w:p>
        </w:tc>
        <w:tc>
          <w:tcPr>
            <w:tcW w:w="1800" w:type="dxa"/>
            <w:tcBorders>
              <w:bottom w:val="single" w:sz="18" w:space="0" w:color="000000"/>
            </w:tcBorders>
            <w:shd w:val="clear" w:color="auto" w:fill="FDE9D9" w:themeFill="accent6" w:themeFillTint="33"/>
          </w:tcPr>
          <w:p w14:paraId="4EE73E5A" w14:textId="77777777" w:rsidR="000C60B6" w:rsidRPr="00EF0400" w:rsidRDefault="000C60B6" w:rsidP="00C52E9C">
            <w:pPr>
              <w:pStyle w:val="TableParagraph"/>
              <w:spacing w:before="4"/>
              <w:rPr>
                <w:rFonts w:asciiTheme="minorHAnsi" w:hAnsiTheme="minorHAnsi" w:cstheme="minorHAnsi"/>
                <w:b/>
              </w:rPr>
            </w:pPr>
          </w:p>
          <w:p w14:paraId="184FEBF9" w14:textId="77777777" w:rsidR="000C60B6" w:rsidRPr="00EF0400" w:rsidRDefault="000C60B6" w:rsidP="00C52E9C">
            <w:pPr>
              <w:pStyle w:val="TableParagraph"/>
              <w:ind w:left="144"/>
              <w:rPr>
                <w:rFonts w:asciiTheme="minorHAnsi" w:hAnsiTheme="minorHAnsi" w:cstheme="minorHAnsi"/>
                <w:b/>
                <w:i/>
              </w:rPr>
            </w:pPr>
            <w:proofErr w:type="spellStart"/>
            <w:r w:rsidRPr="00EF0400">
              <w:rPr>
                <w:rFonts w:asciiTheme="minorHAnsi" w:hAnsiTheme="minorHAnsi" w:cstheme="minorHAnsi"/>
                <w:b/>
                <w:i/>
              </w:rPr>
              <w:t>Име</w:t>
            </w:r>
            <w:proofErr w:type="spellEnd"/>
            <w:r w:rsidRPr="00EF0400">
              <w:rPr>
                <w:rFonts w:asciiTheme="minorHAnsi" w:hAnsiTheme="minorHAnsi" w:cstheme="minorHAnsi"/>
                <w:b/>
                <w:i/>
              </w:rPr>
              <w:t xml:space="preserve"> и </w:t>
            </w:r>
            <w:proofErr w:type="spellStart"/>
            <w:r w:rsidRPr="00EF0400">
              <w:rPr>
                <w:rFonts w:asciiTheme="minorHAnsi" w:hAnsiTheme="minorHAnsi" w:cstheme="minorHAnsi"/>
                <w:b/>
                <w:i/>
              </w:rPr>
              <w:t>презиме</w:t>
            </w:r>
            <w:proofErr w:type="spellEnd"/>
          </w:p>
        </w:tc>
        <w:tc>
          <w:tcPr>
            <w:tcW w:w="1620" w:type="dxa"/>
            <w:tcBorders>
              <w:bottom w:val="single" w:sz="18" w:space="0" w:color="000000"/>
            </w:tcBorders>
            <w:shd w:val="clear" w:color="auto" w:fill="FDE9D9" w:themeFill="accent6" w:themeFillTint="33"/>
          </w:tcPr>
          <w:p w14:paraId="4D1C6ACD" w14:textId="77777777" w:rsidR="000C60B6" w:rsidRPr="00EF0400" w:rsidRDefault="000C60B6" w:rsidP="00C52E9C">
            <w:pPr>
              <w:pStyle w:val="TableParagraph"/>
              <w:spacing w:before="100" w:beforeAutospacing="1" w:line="254" w:lineRule="auto"/>
              <w:ind w:left="144" w:firstLine="36"/>
              <w:jc w:val="both"/>
              <w:rPr>
                <w:rFonts w:asciiTheme="minorHAnsi" w:hAnsiTheme="minorHAnsi" w:cstheme="minorHAnsi"/>
                <w:b/>
                <w:i/>
                <w:w w:val="90"/>
              </w:rPr>
            </w:pPr>
            <w:proofErr w:type="spellStart"/>
            <w:r w:rsidRPr="00EF0400">
              <w:rPr>
                <w:rFonts w:asciiTheme="minorHAnsi" w:hAnsiTheme="minorHAnsi" w:cstheme="minorHAnsi"/>
                <w:b/>
                <w:i/>
                <w:w w:val="90"/>
              </w:rPr>
              <w:t>Степен</w:t>
            </w:r>
            <w:proofErr w:type="spellEnd"/>
            <w:r w:rsidRPr="00EF0400">
              <w:rPr>
                <w:rFonts w:asciiTheme="minorHAnsi" w:hAnsiTheme="minorHAnsi" w:cstheme="minorHAnsi"/>
                <w:b/>
                <w:i/>
                <w:w w:val="90"/>
              </w:rPr>
              <w:t xml:space="preserve"> </w:t>
            </w:r>
            <w:proofErr w:type="spellStart"/>
            <w:r w:rsidRPr="00EF0400">
              <w:rPr>
                <w:rFonts w:asciiTheme="minorHAnsi" w:hAnsiTheme="minorHAnsi" w:cstheme="minorHAnsi"/>
                <w:b/>
                <w:i/>
                <w:w w:val="90"/>
              </w:rPr>
              <w:t>стручне</w:t>
            </w:r>
            <w:proofErr w:type="spellEnd"/>
          </w:p>
          <w:p w14:paraId="563A0EEA" w14:textId="77777777" w:rsidR="000C60B6" w:rsidRPr="00EF0400" w:rsidRDefault="000C60B6" w:rsidP="00C52E9C">
            <w:pPr>
              <w:pStyle w:val="TableParagraph"/>
              <w:spacing w:before="2" w:line="254" w:lineRule="auto"/>
              <w:ind w:left="144" w:right="465" w:firstLine="36"/>
              <w:jc w:val="both"/>
              <w:rPr>
                <w:rFonts w:asciiTheme="minorHAnsi" w:hAnsiTheme="minorHAnsi" w:cstheme="minorHAnsi"/>
                <w:b/>
                <w:i/>
              </w:rPr>
            </w:pPr>
            <w:proofErr w:type="spellStart"/>
            <w:r w:rsidRPr="00EF0400">
              <w:rPr>
                <w:rFonts w:asciiTheme="minorHAnsi" w:hAnsiTheme="minorHAnsi" w:cstheme="minorHAnsi"/>
                <w:b/>
                <w:i/>
              </w:rPr>
              <w:t>спреме</w:t>
            </w:r>
            <w:proofErr w:type="spellEnd"/>
          </w:p>
        </w:tc>
        <w:tc>
          <w:tcPr>
            <w:tcW w:w="1092" w:type="dxa"/>
            <w:tcBorders>
              <w:bottom w:val="single" w:sz="18" w:space="0" w:color="000000"/>
            </w:tcBorders>
            <w:shd w:val="clear" w:color="auto" w:fill="FDE9D9" w:themeFill="accent6" w:themeFillTint="33"/>
          </w:tcPr>
          <w:p w14:paraId="0C5B1C0D" w14:textId="77777777" w:rsidR="000C60B6" w:rsidRPr="00EF0400" w:rsidRDefault="000C60B6" w:rsidP="000C60B6">
            <w:pPr>
              <w:pStyle w:val="TableParagraph"/>
              <w:spacing w:before="4"/>
              <w:jc w:val="center"/>
              <w:rPr>
                <w:rFonts w:asciiTheme="minorHAnsi" w:hAnsiTheme="minorHAnsi" w:cstheme="minorHAnsi"/>
                <w:b/>
              </w:rPr>
            </w:pPr>
            <w:r w:rsidRPr="00517289">
              <w:rPr>
                <w:rFonts w:asciiTheme="minorHAnsi" w:hAnsiTheme="minorHAnsi" w:cstheme="minorHAnsi"/>
                <w:b/>
                <w:i/>
                <w:lang w:val="sr-Cyrl-RS"/>
              </w:rPr>
              <w:t>Године радног стажа</w:t>
            </w:r>
          </w:p>
        </w:tc>
        <w:tc>
          <w:tcPr>
            <w:tcW w:w="1428" w:type="dxa"/>
            <w:tcBorders>
              <w:bottom w:val="single" w:sz="18" w:space="0" w:color="000000"/>
            </w:tcBorders>
            <w:shd w:val="clear" w:color="auto" w:fill="FDE9D9" w:themeFill="accent6" w:themeFillTint="33"/>
          </w:tcPr>
          <w:p w14:paraId="1E4FC790" w14:textId="77777777" w:rsidR="000C60B6" w:rsidRPr="00EF0400" w:rsidRDefault="000C60B6" w:rsidP="00C52E9C">
            <w:pPr>
              <w:pStyle w:val="TableParagraph"/>
              <w:spacing w:before="4"/>
              <w:rPr>
                <w:rFonts w:asciiTheme="minorHAnsi" w:hAnsiTheme="minorHAnsi" w:cstheme="minorHAnsi"/>
                <w:b/>
              </w:rPr>
            </w:pPr>
          </w:p>
          <w:p w14:paraId="75A7928F" w14:textId="77777777" w:rsidR="000C60B6" w:rsidRPr="00EF0400" w:rsidRDefault="000C60B6" w:rsidP="00C52E9C">
            <w:pPr>
              <w:pStyle w:val="TableParagraph"/>
              <w:ind w:left="55" w:right="47"/>
              <w:jc w:val="center"/>
              <w:rPr>
                <w:rFonts w:asciiTheme="minorHAnsi" w:hAnsiTheme="minorHAnsi" w:cstheme="minorHAnsi"/>
                <w:b/>
                <w:i/>
              </w:rPr>
            </w:pPr>
            <w:proofErr w:type="spellStart"/>
            <w:r w:rsidRPr="00EF0400">
              <w:rPr>
                <w:rFonts w:asciiTheme="minorHAnsi" w:hAnsiTheme="minorHAnsi" w:cstheme="minorHAnsi"/>
                <w:b/>
                <w:i/>
                <w:w w:val="95"/>
              </w:rPr>
              <w:t>Одељења</w:t>
            </w:r>
            <w:proofErr w:type="spellEnd"/>
          </w:p>
        </w:tc>
        <w:tc>
          <w:tcPr>
            <w:tcW w:w="900" w:type="dxa"/>
            <w:tcBorders>
              <w:bottom w:val="single" w:sz="18" w:space="0" w:color="000000"/>
            </w:tcBorders>
            <w:shd w:val="clear" w:color="auto" w:fill="FDE9D9" w:themeFill="accent6" w:themeFillTint="33"/>
          </w:tcPr>
          <w:p w14:paraId="38AE8172" w14:textId="77777777" w:rsidR="000C60B6" w:rsidRPr="00EF0400" w:rsidRDefault="000C60B6" w:rsidP="00C52E9C">
            <w:pPr>
              <w:pStyle w:val="TableParagraph"/>
              <w:spacing w:before="1" w:line="254" w:lineRule="auto"/>
              <w:ind w:left="128" w:right="118"/>
              <w:jc w:val="center"/>
              <w:rPr>
                <w:rFonts w:asciiTheme="minorHAnsi" w:hAnsiTheme="minorHAnsi" w:cstheme="minorHAnsi"/>
                <w:b/>
                <w:i/>
              </w:rPr>
            </w:pPr>
          </w:p>
          <w:p w14:paraId="19A8B1E2" w14:textId="77777777" w:rsidR="000C60B6" w:rsidRPr="00EF0400" w:rsidRDefault="000C60B6" w:rsidP="00C52E9C">
            <w:pPr>
              <w:pStyle w:val="TableParagraph"/>
              <w:spacing w:before="1" w:line="254" w:lineRule="auto"/>
              <w:ind w:left="128" w:right="118"/>
              <w:jc w:val="center"/>
              <w:rPr>
                <w:rFonts w:asciiTheme="minorHAnsi" w:hAnsiTheme="minorHAnsi" w:cstheme="minorHAnsi"/>
                <w:b/>
                <w:i/>
              </w:rPr>
            </w:pPr>
            <w:r w:rsidRPr="00EF0400">
              <w:rPr>
                <w:rFonts w:asciiTheme="minorHAnsi" w:hAnsiTheme="minorHAnsi" w:cstheme="minorHAnsi"/>
                <w:b/>
                <w:i/>
              </w:rPr>
              <w:t>ОС</w:t>
            </w:r>
          </w:p>
        </w:tc>
      </w:tr>
      <w:tr w:rsidR="000C60B6" w:rsidRPr="00E31C24" w14:paraId="3359F872" w14:textId="77777777" w:rsidTr="000C60B6">
        <w:trPr>
          <w:trHeight w:val="675"/>
          <w:jc w:val="center"/>
        </w:trPr>
        <w:tc>
          <w:tcPr>
            <w:tcW w:w="1080" w:type="dxa"/>
            <w:vMerge w:val="restart"/>
            <w:tcBorders>
              <w:top w:val="single" w:sz="18" w:space="0" w:color="000000"/>
            </w:tcBorders>
            <w:shd w:val="clear" w:color="auto" w:fill="FDE9D9" w:themeFill="accent6" w:themeFillTint="33"/>
            <w:textDirection w:val="btLr"/>
          </w:tcPr>
          <w:p w14:paraId="22D64F66" w14:textId="77777777" w:rsidR="000C60B6" w:rsidRDefault="000C60B6" w:rsidP="002B04FA">
            <w:pPr>
              <w:pStyle w:val="TableParagraph"/>
              <w:spacing w:before="120" w:line="259" w:lineRule="auto"/>
              <w:ind w:left="144" w:right="144"/>
              <w:jc w:val="center"/>
              <w:rPr>
                <w:rFonts w:asciiTheme="minorHAnsi" w:hAnsiTheme="minorHAnsi" w:cstheme="minorHAnsi"/>
                <w:b/>
                <w:w w:val="86"/>
                <w:sz w:val="20"/>
                <w:szCs w:val="20"/>
              </w:rPr>
            </w:pPr>
          </w:p>
          <w:p w14:paraId="12B0B993" w14:textId="77777777" w:rsidR="000C60B6" w:rsidRPr="00EA7E2F" w:rsidRDefault="000C60B6" w:rsidP="002B04FA">
            <w:pPr>
              <w:pStyle w:val="TableParagraph"/>
              <w:spacing w:before="120" w:line="259" w:lineRule="auto"/>
              <w:ind w:left="144" w:right="144"/>
              <w:jc w:val="center"/>
              <w:rPr>
                <w:rFonts w:asciiTheme="minorHAnsi" w:hAnsiTheme="minorHAnsi" w:cstheme="minorHAnsi"/>
                <w:b/>
                <w:sz w:val="20"/>
                <w:szCs w:val="20"/>
              </w:rPr>
            </w:pPr>
            <w:r w:rsidRPr="00EA7E2F">
              <w:rPr>
                <w:rFonts w:asciiTheme="minorHAnsi" w:hAnsiTheme="minorHAnsi" w:cstheme="minorHAnsi"/>
                <w:b/>
                <w:w w:val="86"/>
                <w:sz w:val="20"/>
                <w:szCs w:val="20"/>
              </w:rPr>
              <w:t>ЕНГЛЕСКИ ЈЕЗИК</w:t>
            </w:r>
          </w:p>
        </w:tc>
        <w:tc>
          <w:tcPr>
            <w:tcW w:w="1080" w:type="dxa"/>
            <w:tcBorders>
              <w:top w:val="single" w:sz="18" w:space="0" w:color="000000"/>
              <w:bottom w:val="single" w:sz="12" w:space="0" w:color="000000"/>
            </w:tcBorders>
          </w:tcPr>
          <w:p w14:paraId="20CBF4C0" w14:textId="77777777" w:rsidR="000C60B6" w:rsidRPr="00EF0400" w:rsidRDefault="000C60B6" w:rsidP="002B04FA">
            <w:pPr>
              <w:pStyle w:val="TableParagraph"/>
              <w:spacing w:before="8"/>
              <w:rPr>
                <w:rFonts w:asciiTheme="minorHAnsi" w:hAnsiTheme="minorHAnsi" w:cstheme="minorHAnsi"/>
                <w:sz w:val="20"/>
                <w:szCs w:val="20"/>
              </w:rPr>
            </w:pPr>
          </w:p>
          <w:p w14:paraId="4B793401" w14:textId="77777777" w:rsidR="000C60B6" w:rsidRPr="00EF0400" w:rsidRDefault="000C60B6" w:rsidP="002B04FA">
            <w:pPr>
              <w:pStyle w:val="TableParagraph"/>
              <w:ind w:left="107"/>
              <w:rPr>
                <w:rFonts w:asciiTheme="minorHAnsi" w:hAnsiTheme="minorHAnsi" w:cstheme="minorHAnsi"/>
                <w:sz w:val="20"/>
                <w:szCs w:val="20"/>
              </w:rPr>
            </w:pPr>
            <w:proofErr w:type="spellStart"/>
            <w:r w:rsidRPr="00EF0400">
              <w:rPr>
                <w:rFonts w:asciiTheme="minorHAnsi" w:hAnsiTheme="minorHAnsi" w:cstheme="minorHAnsi"/>
                <w:sz w:val="20"/>
                <w:szCs w:val="20"/>
              </w:rPr>
              <w:t>Волујац</w:t>
            </w:r>
            <w:proofErr w:type="spellEnd"/>
          </w:p>
        </w:tc>
        <w:tc>
          <w:tcPr>
            <w:tcW w:w="450" w:type="dxa"/>
            <w:tcBorders>
              <w:top w:val="single" w:sz="18" w:space="0" w:color="000000"/>
            </w:tcBorders>
          </w:tcPr>
          <w:p w14:paraId="03CCE46E" w14:textId="77777777" w:rsidR="000C60B6" w:rsidRPr="00EF0400" w:rsidRDefault="000C60B6" w:rsidP="002B04FA">
            <w:pPr>
              <w:pStyle w:val="TableParagraph"/>
              <w:spacing w:line="229" w:lineRule="exact"/>
              <w:ind w:left="148"/>
              <w:rPr>
                <w:rFonts w:asciiTheme="minorHAnsi" w:hAnsiTheme="minorHAnsi" w:cstheme="minorHAnsi"/>
                <w:sz w:val="20"/>
                <w:szCs w:val="20"/>
              </w:rPr>
            </w:pPr>
            <w:r w:rsidRPr="00EF0400">
              <w:rPr>
                <w:rFonts w:asciiTheme="minorHAnsi" w:hAnsiTheme="minorHAnsi" w:cstheme="minorHAnsi"/>
                <w:sz w:val="20"/>
                <w:szCs w:val="20"/>
              </w:rPr>
              <w:t>+</w:t>
            </w:r>
          </w:p>
        </w:tc>
        <w:tc>
          <w:tcPr>
            <w:tcW w:w="1800" w:type="dxa"/>
            <w:tcBorders>
              <w:top w:val="single" w:sz="18" w:space="0" w:color="000000"/>
            </w:tcBorders>
          </w:tcPr>
          <w:p w14:paraId="6664102C" w14:textId="77777777" w:rsidR="000C60B6" w:rsidRPr="00EF0400" w:rsidRDefault="000C60B6" w:rsidP="002B04FA">
            <w:pPr>
              <w:pStyle w:val="TableParagraph"/>
              <w:spacing w:before="15" w:line="229" w:lineRule="exact"/>
              <w:ind w:left="107"/>
              <w:rPr>
                <w:rFonts w:asciiTheme="minorHAnsi" w:hAnsiTheme="minorHAnsi" w:cstheme="minorHAnsi"/>
                <w:sz w:val="20"/>
                <w:szCs w:val="20"/>
              </w:rPr>
            </w:pPr>
            <w:proofErr w:type="spellStart"/>
            <w:r w:rsidRPr="00EF0400">
              <w:rPr>
                <w:rFonts w:asciiTheme="minorHAnsi" w:hAnsiTheme="minorHAnsi" w:cstheme="minorHAnsi"/>
                <w:sz w:val="20"/>
                <w:szCs w:val="20"/>
              </w:rPr>
              <w:t>Весна</w:t>
            </w:r>
            <w:proofErr w:type="spellEnd"/>
            <w:r w:rsidRPr="00EF0400">
              <w:rPr>
                <w:rFonts w:asciiTheme="minorHAnsi" w:hAnsiTheme="minorHAnsi" w:cstheme="minorHAnsi"/>
                <w:sz w:val="20"/>
                <w:szCs w:val="20"/>
              </w:rPr>
              <w:t xml:space="preserve"> </w:t>
            </w:r>
            <w:proofErr w:type="spellStart"/>
            <w:r w:rsidRPr="00EF0400">
              <w:rPr>
                <w:rFonts w:asciiTheme="minorHAnsi" w:hAnsiTheme="minorHAnsi" w:cstheme="minorHAnsi"/>
                <w:sz w:val="20"/>
                <w:szCs w:val="20"/>
              </w:rPr>
              <w:t>Ковачевић</w:t>
            </w:r>
            <w:proofErr w:type="spellEnd"/>
          </w:p>
        </w:tc>
        <w:tc>
          <w:tcPr>
            <w:tcW w:w="1620" w:type="dxa"/>
            <w:tcBorders>
              <w:top w:val="single" w:sz="18" w:space="0" w:color="000000"/>
            </w:tcBorders>
          </w:tcPr>
          <w:p w14:paraId="27CD5B60" w14:textId="77777777" w:rsidR="000C60B6" w:rsidRPr="00EF0400" w:rsidRDefault="000C60B6" w:rsidP="002B04FA">
            <w:pPr>
              <w:pStyle w:val="TableParagraph"/>
              <w:spacing w:before="15" w:line="229" w:lineRule="exact"/>
              <w:ind w:left="104"/>
              <w:rPr>
                <w:rFonts w:asciiTheme="minorHAnsi" w:hAnsiTheme="minorHAnsi" w:cstheme="minorHAnsi"/>
                <w:sz w:val="20"/>
                <w:szCs w:val="20"/>
              </w:rPr>
            </w:pPr>
            <w:proofErr w:type="spellStart"/>
            <w:r w:rsidRPr="00EF0400">
              <w:rPr>
                <w:rFonts w:asciiTheme="minorHAnsi" w:hAnsiTheme="minorHAnsi" w:cstheme="minorHAnsi"/>
                <w:sz w:val="20"/>
                <w:szCs w:val="20"/>
              </w:rPr>
              <w:t>Мастер</w:t>
            </w:r>
            <w:proofErr w:type="spellEnd"/>
            <w:r w:rsidRPr="00EF0400">
              <w:rPr>
                <w:rFonts w:asciiTheme="minorHAnsi" w:hAnsiTheme="minorHAnsi" w:cstheme="minorHAnsi"/>
                <w:sz w:val="20"/>
                <w:szCs w:val="20"/>
              </w:rPr>
              <w:t xml:space="preserve"> </w:t>
            </w:r>
            <w:proofErr w:type="spellStart"/>
            <w:r w:rsidRPr="00EF0400">
              <w:rPr>
                <w:rFonts w:asciiTheme="minorHAnsi" w:hAnsiTheme="minorHAnsi" w:cstheme="minorHAnsi"/>
                <w:sz w:val="20"/>
                <w:szCs w:val="20"/>
              </w:rPr>
              <w:t>проф</w:t>
            </w:r>
            <w:proofErr w:type="spellEnd"/>
            <w:r w:rsidRPr="00EF0400">
              <w:rPr>
                <w:rFonts w:asciiTheme="minorHAnsi" w:hAnsiTheme="minorHAnsi" w:cstheme="minorHAnsi"/>
                <w:sz w:val="20"/>
                <w:szCs w:val="20"/>
              </w:rPr>
              <w:t xml:space="preserve">. </w:t>
            </w:r>
            <w:proofErr w:type="spellStart"/>
            <w:r w:rsidRPr="00EF0400">
              <w:rPr>
                <w:rFonts w:asciiTheme="minorHAnsi" w:hAnsiTheme="minorHAnsi" w:cstheme="minorHAnsi"/>
                <w:sz w:val="20"/>
                <w:szCs w:val="20"/>
              </w:rPr>
              <w:t>енглеског</w:t>
            </w:r>
            <w:proofErr w:type="spellEnd"/>
            <w:r w:rsidRPr="00EF0400">
              <w:rPr>
                <w:rFonts w:asciiTheme="minorHAnsi" w:hAnsiTheme="minorHAnsi" w:cstheme="minorHAnsi"/>
                <w:sz w:val="20"/>
                <w:szCs w:val="20"/>
              </w:rPr>
              <w:t xml:space="preserve"> </w:t>
            </w:r>
            <w:proofErr w:type="spellStart"/>
            <w:r w:rsidRPr="00EF0400">
              <w:rPr>
                <w:rFonts w:asciiTheme="minorHAnsi" w:hAnsiTheme="minorHAnsi" w:cstheme="minorHAnsi"/>
                <w:sz w:val="20"/>
                <w:szCs w:val="20"/>
              </w:rPr>
              <w:t>језика</w:t>
            </w:r>
            <w:proofErr w:type="spellEnd"/>
          </w:p>
        </w:tc>
        <w:tc>
          <w:tcPr>
            <w:tcW w:w="1092" w:type="dxa"/>
            <w:tcBorders>
              <w:top w:val="single" w:sz="18" w:space="0" w:color="000000"/>
            </w:tcBorders>
          </w:tcPr>
          <w:p w14:paraId="0C37413A" w14:textId="77777777" w:rsidR="000C60B6" w:rsidRPr="00D56151" w:rsidRDefault="000C60B6" w:rsidP="000C60B6">
            <w:pPr>
              <w:pStyle w:val="TableParagraph"/>
              <w:tabs>
                <w:tab w:val="left" w:pos="690"/>
              </w:tabs>
              <w:spacing w:before="15" w:line="268" w:lineRule="exact"/>
              <w:ind w:left="107" w:right="150"/>
              <w:jc w:val="center"/>
              <w:rPr>
                <w:rFonts w:asciiTheme="minorHAnsi" w:hAnsiTheme="minorHAnsi" w:cstheme="minorHAnsi"/>
                <w:sz w:val="18"/>
                <w:szCs w:val="20"/>
              </w:rPr>
            </w:pPr>
            <w:r>
              <w:rPr>
                <w:rFonts w:asciiTheme="minorHAnsi" w:hAnsiTheme="minorHAnsi" w:cstheme="minorHAnsi"/>
                <w:sz w:val="18"/>
                <w:szCs w:val="20"/>
              </w:rPr>
              <w:t>25</w:t>
            </w:r>
          </w:p>
        </w:tc>
        <w:tc>
          <w:tcPr>
            <w:tcW w:w="1428" w:type="dxa"/>
            <w:tcBorders>
              <w:top w:val="single" w:sz="18" w:space="0" w:color="000000"/>
            </w:tcBorders>
          </w:tcPr>
          <w:p w14:paraId="3ECE0F42" w14:textId="77777777" w:rsidR="000C60B6" w:rsidRDefault="000C60B6" w:rsidP="000C60B6">
            <w:pPr>
              <w:pStyle w:val="TableParagraph"/>
              <w:tabs>
                <w:tab w:val="left" w:pos="690"/>
              </w:tabs>
              <w:spacing w:before="15" w:line="268" w:lineRule="exact"/>
              <w:ind w:left="107" w:right="150"/>
              <w:rPr>
                <w:rFonts w:asciiTheme="minorHAnsi" w:hAnsiTheme="minorHAnsi" w:cstheme="minorHAnsi"/>
                <w:sz w:val="18"/>
                <w:szCs w:val="20"/>
              </w:rPr>
            </w:pPr>
            <w:r w:rsidRPr="00D56151">
              <w:rPr>
                <w:rFonts w:asciiTheme="minorHAnsi" w:hAnsiTheme="minorHAnsi" w:cstheme="minorHAnsi"/>
                <w:sz w:val="18"/>
                <w:szCs w:val="20"/>
              </w:rPr>
              <w:t>V</w:t>
            </w:r>
            <w:r>
              <w:rPr>
                <w:rFonts w:asciiTheme="minorHAnsi" w:hAnsiTheme="minorHAnsi" w:cstheme="minorHAnsi"/>
                <w:sz w:val="18"/>
                <w:szCs w:val="20"/>
              </w:rPr>
              <w:t xml:space="preserve">-1, V-2, </w:t>
            </w:r>
            <w:r w:rsidRPr="00D56151">
              <w:rPr>
                <w:rFonts w:asciiTheme="minorHAnsi" w:hAnsiTheme="minorHAnsi" w:cstheme="minorHAnsi"/>
                <w:sz w:val="18"/>
                <w:szCs w:val="20"/>
                <w:lang w:val="sr-Cyrl-RS"/>
              </w:rPr>
              <w:t xml:space="preserve">, </w:t>
            </w:r>
            <w:r w:rsidRPr="00D56151">
              <w:rPr>
                <w:rFonts w:asciiTheme="minorHAnsi" w:hAnsiTheme="minorHAnsi" w:cstheme="minorHAnsi"/>
                <w:sz w:val="18"/>
                <w:szCs w:val="20"/>
              </w:rPr>
              <w:t>VI,</w:t>
            </w:r>
          </w:p>
          <w:p w14:paraId="022C31DE" w14:textId="77777777" w:rsidR="000C60B6" w:rsidRPr="00EF0400" w:rsidRDefault="000C60B6" w:rsidP="000C60B6">
            <w:pPr>
              <w:pStyle w:val="TableParagraph"/>
              <w:tabs>
                <w:tab w:val="left" w:pos="690"/>
              </w:tabs>
              <w:spacing w:before="15" w:line="268" w:lineRule="exact"/>
              <w:ind w:left="107" w:right="150"/>
              <w:jc w:val="center"/>
              <w:rPr>
                <w:rFonts w:asciiTheme="minorHAnsi" w:hAnsiTheme="minorHAnsi" w:cstheme="minorHAnsi"/>
                <w:sz w:val="20"/>
                <w:szCs w:val="20"/>
              </w:rPr>
            </w:pPr>
            <w:r w:rsidRPr="00D56151">
              <w:rPr>
                <w:rFonts w:asciiTheme="minorHAnsi" w:hAnsiTheme="minorHAnsi" w:cstheme="minorHAnsi"/>
                <w:sz w:val="18"/>
                <w:szCs w:val="20"/>
              </w:rPr>
              <w:t>VII</w:t>
            </w:r>
            <w:r>
              <w:rPr>
                <w:rFonts w:asciiTheme="minorHAnsi" w:hAnsiTheme="minorHAnsi" w:cstheme="minorHAnsi"/>
                <w:sz w:val="18"/>
                <w:szCs w:val="20"/>
              </w:rPr>
              <w:t>-1, VII-2,</w:t>
            </w:r>
            <w:r w:rsidRPr="00D56151">
              <w:rPr>
                <w:rFonts w:asciiTheme="minorHAnsi" w:hAnsiTheme="minorHAnsi" w:cstheme="minorHAnsi"/>
                <w:sz w:val="18"/>
                <w:szCs w:val="20"/>
              </w:rPr>
              <w:t xml:space="preserve"> VIII</w:t>
            </w:r>
          </w:p>
        </w:tc>
        <w:tc>
          <w:tcPr>
            <w:tcW w:w="900" w:type="dxa"/>
            <w:tcBorders>
              <w:top w:val="single" w:sz="18" w:space="0" w:color="000000"/>
            </w:tcBorders>
          </w:tcPr>
          <w:p w14:paraId="7481D1C9" w14:textId="77777777" w:rsidR="000C60B6" w:rsidRPr="000C60B6" w:rsidRDefault="000C60B6" w:rsidP="002B04FA">
            <w:pPr>
              <w:pStyle w:val="TableParagraph"/>
              <w:spacing w:before="3"/>
              <w:ind w:left="125" w:right="118"/>
              <w:jc w:val="center"/>
              <w:rPr>
                <w:rFonts w:asciiTheme="minorHAnsi" w:hAnsiTheme="minorHAnsi" w:cstheme="minorHAnsi"/>
                <w:sz w:val="20"/>
                <w:szCs w:val="20"/>
                <w:vertAlign w:val="subscript"/>
              </w:rPr>
            </w:pPr>
            <w:r>
              <w:rPr>
                <w:rFonts w:asciiTheme="minorHAnsi" w:hAnsiTheme="minorHAnsi" w:cstheme="minorHAnsi"/>
                <w:sz w:val="20"/>
                <w:szCs w:val="20"/>
              </w:rPr>
              <w:t>VI</w:t>
            </w:r>
            <w:r>
              <w:rPr>
                <w:rFonts w:asciiTheme="minorHAnsi" w:hAnsiTheme="minorHAnsi" w:cstheme="minorHAnsi"/>
                <w:sz w:val="24"/>
                <w:szCs w:val="24"/>
                <w:vertAlign w:val="subscript"/>
              </w:rPr>
              <w:t>-1</w:t>
            </w:r>
          </w:p>
        </w:tc>
      </w:tr>
      <w:tr w:rsidR="000C60B6" w:rsidRPr="00E31C24" w14:paraId="5747DAEF" w14:textId="77777777" w:rsidTr="000C60B6">
        <w:trPr>
          <w:trHeight w:val="653"/>
          <w:jc w:val="center"/>
        </w:trPr>
        <w:tc>
          <w:tcPr>
            <w:tcW w:w="1080" w:type="dxa"/>
            <w:vMerge/>
            <w:shd w:val="clear" w:color="auto" w:fill="FDE9D9" w:themeFill="accent6" w:themeFillTint="33"/>
            <w:textDirection w:val="btLr"/>
          </w:tcPr>
          <w:p w14:paraId="1D9CF187" w14:textId="77777777" w:rsidR="000C60B6" w:rsidRPr="00EF0400" w:rsidRDefault="000C60B6" w:rsidP="00C52E9C">
            <w:pPr>
              <w:rPr>
                <w:rFonts w:cstheme="minorHAnsi"/>
                <w:sz w:val="20"/>
                <w:szCs w:val="20"/>
              </w:rPr>
            </w:pPr>
          </w:p>
        </w:tc>
        <w:tc>
          <w:tcPr>
            <w:tcW w:w="1080" w:type="dxa"/>
            <w:tcBorders>
              <w:top w:val="single" w:sz="12" w:space="0" w:color="000000"/>
              <w:bottom w:val="single" w:sz="12" w:space="0" w:color="000000"/>
            </w:tcBorders>
          </w:tcPr>
          <w:p w14:paraId="28EA7FCB" w14:textId="77777777" w:rsidR="000C60B6" w:rsidRPr="00EF0400" w:rsidRDefault="000C60B6" w:rsidP="00C52E9C">
            <w:pPr>
              <w:pStyle w:val="TableParagraph"/>
              <w:spacing w:line="250" w:lineRule="exact"/>
              <w:ind w:left="107"/>
              <w:rPr>
                <w:rFonts w:asciiTheme="minorHAnsi" w:hAnsiTheme="minorHAnsi" w:cstheme="minorHAnsi"/>
                <w:sz w:val="20"/>
                <w:szCs w:val="20"/>
              </w:rPr>
            </w:pPr>
            <w:proofErr w:type="spellStart"/>
            <w:r w:rsidRPr="00EF0400">
              <w:rPr>
                <w:rFonts w:asciiTheme="minorHAnsi" w:hAnsiTheme="minorHAnsi" w:cstheme="minorHAnsi"/>
                <w:sz w:val="20"/>
                <w:szCs w:val="20"/>
              </w:rPr>
              <w:t>Криваја</w:t>
            </w:r>
            <w:proofErr w:type="spellEnd"/>
          </w:p>
        </w:tc>
        <w:tc>
          <w:tcPr>
            <w:tcW w:w="450" w:type="dxa"/>
            <w:tcBorders>
              <w:top w:val="single" w:sz="12" w:space="0" w:color="000000"/>
              <w:bottom w:val="single" w:sz="12" w:space="0" w:color="auto"/>
            </w:tcBorders>
          </w:tcPr>
          <w:p w14:paraId="4735479E" w14:textId="77777777" w:rsidR="000C60B6" w:rsidRPr="00EF0400" w:rsidRDefault="000C60B6" w:rsidP="00C52E9C">
            <w:pPr>
              <w:pStyle w:val="TableParagraph"/>
              <w:spacing w:line="250" w:lineRule="exact"/>
              <w:ind w:left="148"/>
              <w:rPr>
                <w:rFonts w:asciiTheme="minorHAnsi" w:hAnsiTheme="minorHAnsi" w:cstheme="minorHAnsi"/>
                <w:sz w:val="20"/>
                <w:szCs w:val="20"/>
              </w:rPr>
            </w:pPr>
            <w:r w:rsidRPr="00EF0400">
              <w:rPr>
                <w:rFonts w:asciiTheme="minorHAnsi" w:hAnsiTheme="minorHAnsi" w:cstheme="minorHAnsi"/>
                <w:sz w:val="20"/>
                <w:szCs w:val="20"/>
              </w:rPr>
              <w:t>+</w:t>
            </w:r>
          </w:p>
        </w:tc>
        <w:tc>
          <w:tcPr>
            <w:tcW w:w="1800" w:type="dxa"/>
            <w:tcBorders>
              <w:top w:val="single" w:sz="12" w:space="0" w:color="000000"/>
              <w:bottom w:val="single" w:sz="4" w:space="0" w:color="auto"/>
            </w:tcBorders>
          </w:tcPr>
          <w:p w14:paraId="62094D11" w14:textId="77777777" w:rsidR="000C60B6" w:rsidRPr="00EA5D1B" w:rsidRDefault="000C60B6" w:rsidP="00C52E9C">
            <w:pPr>
              <w:pStyle w:val="TableParagraph"/>
              <w:spacing w:line="250" w:lineRule="exact"/>
              <w:ind w:left="107"/>
              <w:rPr>
                <w:rFonts w:asciiTheme="minorHAnsi" w:hAnsiTheme="minorHAnsi" w:cstheme="minorHAnsi"/>
                <w:sz w:val="20"/>
                <w:szCs w:val="20"/>
                <w:lang w:val="sr-Cyrl-RS"/>
              </w:rPr>
            </w:pPr>
            <w:r>
              <w:rPr>
                <w:rFonts w:asciiTheme="minorHAnsi" w:hAnsiTheme="minorHAnsi" w:cstheme="minorHAnsi"/>
                <w:sz w:val="20"/>
                <w:szCs w:val="20"/>
                <w:lang w:val="sr-Cyrl-RS"/>
              </w:rPr>
              <w:t>Љубинка Рачић</w:t>
            </w:r>
          </w:p>
        </w:tc>
        <w:tc>
          <w:tcPr>
            <w:tcW w:w="1620" w:type="dxa"/>
            <w:tcBorders>
              <w:top w:val="single" w:sz="12" w:space="0" w:color="000000"/>
              <w:bottom w:val="single" w:sz="4" w:space="0" w:color="auto"/>
            </w:tcBorders>
          </w:tcPr>
          <w:p w14:paraId="19DE68C2" w14:textId="77777777" w:rsidR="000C60B6" w:rsidRPr="00EF0400" w:rsidRDefault="000C60B6" w:rsidP="00C52E9C">
            <w:pPr>
              <w:pStyle w:val="TableParagraph"/>
              <w:spacing w:before="16"/>
              <w:ind w:left="104"/>
              <w:rPr>
                <w:rFonts w:asciiTheme="minorHAnsi" w:hAnsiTheme="minorHAnsi" w:cstheme="minorHAnsi"/>
                <w:sz w:val="20"/>
                <w:szCs w:val="20"/>
              </w:rPr>
            </w:pPr>
            <w:proofErr w:type="spellStart"/>
            <w:r w:rsidRPr="00EF0400">
              <w:rPr>
                <w:rFonts w:asciiTheme="minorHAnsi" w:hAnsiTheme="minorHAnsi" w:cstheme="minorHAnsi"/>
                <w:sz w:val="20"/>
                <w:szCs w:val="20"/>
              </w:rPr>
              <w:t>Мастер</w:t>
            </w:r>
            <w:proofErr w:type="spellEnd"/>
            <w:r w:rsidRPr="00EF0400">
              <w:rPr>
                <w:rFonts w:asciiTheme="minorHAnsi" w:hAnsiTheme="minorHAnsi" w:cstheme="minorHAnsi"/>
                <w:sz w:val="20"/>
                <w:szCs w:val="20"/>
              </w:rPr>
              <w:t xml:space="preserve"> </w:t>
            </w:r>
            <w:proofErr w:type="spellStart"/>
            <w:r w:rsidRPr="00EF0400">
              <w:rPr>
                <w:rFonts w:asciiTheme="minorHAnsi" w:hAnsiTheme="minorHAnsi" w:cstheme="minorHAnsi"/>
                <w:sz w:val="20"/>
                <w:szCs w:val="20"/>
              </w:rPr>
              <w:t>проф</w:t>
            </w:r>
            <w:proofErr w:type="spellEnd"/>
            <w:r w:rsidRPr="00EF0400">
              <w:rPr>
                <w:rFonts w:asciiTheme="minorHAnsi" w:hAnsiTheme="minorHAnsi" w:cstheme="minorHAnsi"/>
                <w:sz w:val="20"/>
                <w:szCs w:val="20"/>
              </w:rPr>
              <w:t xml:space="preserve">. </w:t>
            </w:r>
            <w:proofErr w:type="spellStart"/>
            <w:r w:rsidRPr="00EF0400">
              <w:rPr>
                <w:rFonts w:asciiTheme="minorHAnsi" w:hAnsiTheme="minorHAnsi" w:cstheme="minorHAnsi"/>
                <w:sz w:val="20"/>
                <w:szCs w:val="20"/>
              </w:rPr>
              <w:t>енглеског</w:t>
            </w:r>
            <w:proofErr w:type="spellEnd"/>
            <w:r w:rsidRPr="00EF0400">
              <w:rPr>
                <w:rFonts w:asciiTheme="minorHAnsi" w:hAnsiTheme="minorHAnsi" w:cstheme="minorHAnsi"/>
                <w:sz w:val="20"/>
                <w:szCs w:val="20"/>
              </w:rPr>
              <w:t xml:space="preserve"> </w:t>
            </w:r>
            <w:proofErr w:type="spellStart"/>
            <w:r w:rsidRPr="00EF0400">
              <w:rPr>
                <w:rFonts w:asciiTheme="minorHAnsi" w:hAnsiTheme="minorHAnsi" w:cstheme="minorHAnsi"/>
                <w:sz w:val="20"/>
                <w:szCs w:val="20"/>
              </w:rPr>
              <w:t>језика</w:t>
            </w:r>
            <w:proofErr w:type="spellEnd"/>
          </w:p>
        </w:tc>
        <w:tc>
          <w:tcPr>
            <w:tcW w:w="1092" w:type="dxa"/>
            <w:tcBorders>
              <w:top w:val="single" w:sz="12" w:space="0" w:color="000000"/>
              <w:bottom w:val="single" w:sz="4" w:space="0" w:color="auto"/>
            </w:tcBorders>
          </w:tcPr>
          <w:p w14:paraId="04659D51" w14:textId="77777777" w:rsidR="000C60B6" w:rsidRPr="00EF0400" w:rsidRDefault="000C60B6" w:rsidP="000C60B6">
            <w:pPr>
              <w:pStyle w:val="TableParagraph"/>
              <w:spacing w:line="250" w:lineRule="exact"/>
              <w:ind w:left="55" w:right="47"/>
              <w:jc w:val="center"/>
              <w:rPr>
                <w:rFonts w:asciiTheme="minorHAnsi" w:hAnsiTheme="minorHAnsi" w:cstheme="minorHAnsi"/>
                <w:sz w:val="20"/>
                <w:szCs w:val="20"/>
              </w:rPr>
            </w:pPr>
            <w:r>
              <w:rPr>
                <w:rFonts w:asciiTheme="minorHAnsi" w:hAnsiTheme="minorHAnsi" w:cstheme="minorHAnsi"/>
                <w:sz w:val="20"/>
                <w:szCs w:val="20"/>
              </w:rPr>
              <w:t>3</w:t>
            </w:r>
          </w:p>
        </w:tc>
        <w:tc>
          <w:tcPr>
            <w:tcW w:w="1428" w:type="dxa"/>
            <w:tcBorders>
              <w:top w:val="single" w:sz="12" w:space="0" w:color="000000"/>
              <w:bottom w:val="single" w:sz="4" w:space="0" w:color="auto"/>
            </w:tcBorders>
          </w:tcPr>
          <w:p w14:paraId="4950E0CD" w14:textId="77777777" w:rsidR="000C60B6" w:rsidRPr="00EF0400" w:rsidRDefault="000C60B6" w:rsidP="00C52E9C">
            <w:pPr>
              <w:pStyle w:val="TableParagraph"/>
              <w:spacing w:line="250" w:lineRule="exact"/>
              <w:ind w:left="55" w:right="47"/>
              <w:jc w:val="center"/>
              <w:rPr>
                <w:rFonts w:asciiTheme="minorHAnsi" w:hAnsiTheme="minorHAnsi" w:cstheme="minorHAnsi"/>
                <w:sz w:val="20"/>
                <w:szCs w:val="20"/>
              </w:rPr>
            </w:pPr>
            <w:r w:rsidRPr="00EF0400">
              <w:rPr>
                <w:rFonts w:asciiTheme="minorHAnsi" w:hAnsiTheme="minorHAnsi" w:cstheme="minorHAnsi"/>
                <w:sz w:val="20"/>
                <w:szCs w:val="20"/>
              </w:rPr>
              <w:t>V, VI, VII,VIII</w:t>
            </w:r>
          </w:p>
        </w:tc>
        <w:tc>
          <w:tcPr>
            <w:tcW w:w="900" w:type="dxa"/>
            <w:tcBorders>
              <w:top w:val="single" w:sz="12" w:space="0" w:color="000000"/>
              <w:bottom w:val="single" w:sz="4" w:space="0" w:color="auto"/>
            </w:tcBorders>
          </w:tcPr>
          <w:p w14:paraId="3ECCF10A" w14:textId="77777777" w:rsidR="000C60B6" w:rsidRPr="00EA5D1B" w:rsidRDefault="000C60B6" w:rsidP="00C52E9C">
            <w:pPr>
              <w:pStyle w:val="TableParagraph"/>
              <w:spacing w:line="252" w:lineRule="exact"/>
              <w:ind w:left="126" w:right="118"/>
              <w:jc w:val="center"/>
              <w:rPr>
                <w:rFonts w:asciiTheme="minorHAnsi" w:hAnsiTheme="minorHAnsi" w:cstheme="minorHAnsi"/>
                <w:sz w:val="20"/>
                <w:szCs w:val="20"/>
                <w:lang w:val="sr-Cyrl-RS"/>
              </w:rPr>
            </w:pPr>
            <w:r>
              <w:rPr>
                <w:rFonts w:asciiTheme="minorHAnsi" w:hAnsiTheme="minorHAnsi" w:cstheme="minorHAnsi"/>
                <w:sz w:val="20"/>
                <w:szCs w:val="20"/>
              </w:rPr>
              <w:t>VI</w:t>
            </w:r>
            <w:r>
              <w:rPr>
                <w:rFonts w:asciiTheme="minorHAnsi" w:hAnsiTheme="minorHAnsi" w:cstheme="minorHAnsi"/>
                <w:sz w:val="20"/>
                <w:szCs w:val="20"/>
                <w:lang w:val="sr-Cyrl-RS"/>
              </w:rPr>
              <w:t>к</w:t>
            </w:r>
          </w:p>
        </w:tc>
      </w:tr>
      <w:tr w:rsidR="000C60B6" w:rsidRPr="00E31C24" w14:paraId="6146B79B" w14:textId="77777777" w:rsidTr="000C60B6">
        <w:trPr>
          <w:trHeight w:val="369"/>
          <w:jc w:val="center"/>
        </w:trPr>
        <w:tc>
          <w:tcPr>
            <w:tcW w:w="1080" w:type="dxa"/>
            <w:vMerge/>
            <w:shd w:val="clear" w:color="auto" w:fill="FDE9D9" w:themeFill="accent6" w:themeFillTint="33"/>
            <w:textDirection w:val="btLr"/>
          </w:tcPr>
          <w:p w14:paraId="7AA6D58B" w14:textId="77777777" w:rsidR="000C60B6" w:rsidRPr="00EF0400" w:rsidRDefault="000C60B6" w:rsidP="00C52E9C">
            <w:pPr>
              <w:rPr>
                <w:rFonts w:cstheme="minorHAnsi"/>
                <w:sz w:val="20"/>
                <w:szCs w:val="20"/>
              </w:rPr>
            </w:pPr>
          </w:p>
        </w:tc>
        <w:tc>
          <w:tcPr>
            <w:tcW w:w="1080" w:type="dxa"/>
            <w:tcBorders>
              <w:top w:val="single" w:sz="12" w:space="0" w:color="000000"/>
            </w:tcBorders>
          </w:tcPr>
          <w:p w14:paraId="6D5B23B7" w14:textId="77777777" w:rsidR="000C60B6" w:rsidRPr="00EF0400" w:rsidRDefault="000C60B6" w:rsidP="00C52E9C">
            <w:pPr>
              <w:pStyle w:val="TableParagraph"/>
              <w:spacing w:line="250" w:lineRule="exact"/>
              <w:ind w:left="107"/>
              <w:rPr>
                <w:rFonts w:asciiTheme="minorHAnsi" w:hAnsiTheme="minorHAnsi" w:cstheme="minorHAnsi"/>
                <w:sz w:val="20"/>
                <w:szCs w:val="20"/>
              </w:rPr>
            </w:pPr>
            <w:proofErr w:type="spellStart"/>
            <w:r w:rsidRPr="00EF0400">
              <w:rPr>
                <w:rFonts w:asciiTheme="minorHAnsi" w:hAnsiTheme="minorHAnsi" w:cstheme="minorHAnsi"/>
                <w:sz w:val="20"/>
                <w:szCs w:val="20"/>
              </w:rPr>
              <w:t>Накучани</w:t>
            </w:r>
            <w:proofErr w:type="spellEnd"/>
          </w:p>
        </w:tc>
        <w:tc>
          <w:tcPr>
            <w:tcW w:w="450" w:type="dxa"/>
            <w:tcBorders>
              <w:top w:val="single" w:sz="12" w:space="0" w:color="auto"/>
              <w:bottom w:val="single" w:sz="4" w:space="0" w:color="auto"/>
            </w:tcBorders>
          </w:tcPr>
          <w:p w14:paraId="5C7604D0" w14:textId="77777777" w:rsidR="000C60B6" w:rsidRPr="00EF0400" w:rsidRDefault="000C60B6" w:rsidP="00C52E9C">
            <w:pPr>
              <w:pStyle w:val="TableParagraph"/>
              <w:spacing w:line="250" w:lineRule="exact"/>
              <w:ind w:left="148"/>
              <w:rPr>
                <w:rFonts w:asciiTheme="minorHAnsi" w:hAnsiTheme="minorHAnsi" w:cstheme="minorHAnsi"/>
                <w:sz w:val="20"/>
                <w:szCs w:val="20"/>
              </w:rPr>
            </w:pPr>
            <w:r w:rsidRPr="00EF0400">
              <w:rPr>
                <w:rFonts w:asciiTheme="minorHAnsi" w:hAnsiTheme="minorHAnsi" w:cstheme="minorHAnsi"/>
                <w:sz w:val="20"/>
                <w:szCs w:val="20"/>
              </w:rPr>
              <w:t>+</w:t>
            </w:r>
          </w:p>
        </w:tc>
        <w:tc>
          <w:tcPr>
            <w:tcW w:w="1800" w:type="dxa"/>
            <w:tcBorders>
              <w:top w:val="single" w:sz="12" w:space="0" w:color="000000"/>
              <w:bottom w:val="single" w:sz="4" w:space="0" w:color="auto"/>
            </w:tcBorders>
          </w:tcPr>
          <w:p w14:paraId="36A3779B" w14:textId="77777777" w:rsidR="000C60B6" w:rsidRPr="00EF0400" w:rsidRDefault="000C60B6" w:rsidP="00C52E9C">
            <w:pPr>
              <w:pStyle w:val="TableParagraph"/>
              <w:spacing w:before="15" w:line="229" w:lineRule="exact"/>
              <w:ind w:left="107"/>
              <w:rPr>
                <w:rFonts w:asciiTheme="minorHAnsi" w:hAnsiTheme="minorHAnsi" w:cstheme="minorHAnsi"/>
                <w:sz w:val="20"/>
                <w:szCs w:val="20"/>
              </w:rPr>
            </w:pPr>
            <w:proofErr w:type="spellStart"/>
            <w:r w:rsidRPr="00EF0400">
              <w:rPr>
                <w:rFonts w:asciiTheme="minorHAnsi" w:hAnsiTheme="minorHAnsi" w:cstheme="minorHAnsi"/>
                <w:sz w:val="20"/>
                <w:szCs w:val="20"/>
              </w:rPr>
              <w:t>Весна</w:t>
            </w:r>
            <w:proofErr w:type="spellEnd"/>
            <w:r w:rsidRPr="00EF0400">
              <w:rPr>
                <w:rFonts w:asciiTheme="minorHAnsi" w:hAnsiTheme="minorHAnsi" w:cstheme="minorHAnsi"/>
                <w:sz w:val="20"/>
                <w:szCs w:val="20"/>
              </w:rPr>
              <w:t xml:space="preserve"> </w:t>
            </w:r>
            <w:proofErr w:type="spellStart"/>
            <w:r w:rsidRPr="00EF0400">
              <w:rPr>
                <w:rFonts w:asciiTheme="minorHAnsi" w:hAnsiTheme="minorHAnsi" w:cstheme="minorHAnsi"/>
                <w:sz w:val="20"/>
                <w:szCs w:val="20"/>
              </w:rPr>
              <w:t>Ковачевић</w:t>
            </w:r>
            <w:proofErr w:type="spellEnd"/>
          </w:p>
        </w:tc>
        <w:tc>
          <w:tcPr>
            <w:tcW w:w="1620" w:type="dxa"/>
            <w:tcBorders>
              <w:top w:val="single" w:sz="12" w:space="0" w:color="000000"/>
              <w:bottom w:val="single" w:sz="4" w:space="0" w:color="auto"/>
            </w:tcBorders>
          </w:tcPr>
          <w:p w14:paraId="38303932" w14:textId="77777777" w:rsidR="000C60B6" w:rsidRPr="00EF0400" w:rsidRDefault="000C60B6" w:rsidP="00C52E9C">
            <w:pPr>
              <w:pStyle w:val="TableParagraph"/>
              <w:spacing w:before="15" w:line="229" w:lineRule="exact"/>
              <w:ind w:left="104"/>
              <w:rPr>
                <w:rFonts w:asciiTheme="minorHAnsi" w:hAnsiTheme="minorHAnsi" w:cstheme="minorHAnsi"/>
                <w:sz w:val="20"/>
                <w:szCs w:val="20"/>
              </w:rPr>
            </w:pPr>
            <w:proofErr w:type="spellStart"/>
            <w:r w:rsidRPr="00EF0400">
              <w:rPr>
                <w:rFonts w:asciiTheme="minorHAnsi" w:hAnsiTheme="minorHAnsi" w:cstheme="minorHAnsi"/>
                <w:sz w:val="20"/>
                <w:szCs w:val="20"/>
              </w:rPr>
              <w:t>Мастер</w:t>
            </w:r>
            <w:proofErr w:type="spellEnd"/>
            <w:r w:rsidRPr="00EF0400">
              <w:rPr>
                <w:rFonts w:asciiTheme="minorHAnsi" w:hAnsiTheme="minorHAnsi" w:cstheme="minorHAnsi"/>
                <w:sz w:val="20"/>
                <w:szCs w:val="20"/>
              </w:rPr>
              <w:t xml:space="preserve"> </w:t>
            </w:r>
            <w:proofErr w:type="spellStart"/>
            <w:r w:rsidRPr="00EF0400">
              <w:rPr>
                <w:rFonts w:asciiTheme="minorHAnsi" w:hAnsiTheme="minorHAnsi" w:cstheme="minorHAnsi"/>
                <w:sz w:val="20"/>
                <w:szCs w:val="20"/>
              </w:rPr>
              <w:t>проф</w:t>
            </w:r>
            <w:proofErr w:type="spellEnd"/>
            <w:r w:rsidRPr="00EF0400">
              <w:rPr>
                <w:rFonts w:asciiTheme="minorHAnsi" w:hAnsiTheme="minorHAnsi" w:cstheme="minorHAnsi"/>
                <w:sz w:val="20"/>
                <w:szCs w:val="20"/>
              </w:rPr>
              <w:t xml:space="preserve">. </w:t>
            </w:r>
            <w:proofErr w:type="spellStart"/>
            <w:r w:rsidRPr="00EF0400">
              <w:rPr>
                <w:rFonts w:asciiTheme="minorHAnsi" w:hAnsiTheme="minorHAnsi" w:cstheme="minorHAnsi"/>
                <w:sz w:val="20"/>
                <w:szCs w:val="20"/>
              </w:rPr>
              <w:t>енглеског</w:t>
            </w:r>
            <w:proofErr w:type="spellEnd"/>
            <w:r w:rsidRPr="00EF0400">
              <w:rPr>
                <w:rFonts w:asciiTheme="minorHAnsi" w:hAnsiTheme="minorHAnsi" w:cstheme="minorHAnsi"/>
                <w:sz w:val="20"/>
                <w:szCs w:val="20"/>
              </w:rPr>
              <w:t xml:space="preserve"> </w:t>
            </w:r>
            <w:proofErr w:type="spellStart"/>
            <w:r w:rsidRPr="00EF0400">
              <w:rPr>
                <w:rFonts w:asciiTheme="minorHAnsi" w:hAnsiTheme="minorHAnsi" w:cstheme="minorHAnsi"/>
                <w:sz w:val="20"/>
                <w:szCs w:val="20"/>
              </w:rPr>
              <w:t>језика</w:t>
            </w:r>
            <w:proofErr w:type="spellEnd"/>
          </w:p>
        </w:tc>
        <w:tc>
          <w:tcPr>
            <w:tcW w:w="1092" w:type="dxa"/>
            <w:tcBorders>
              <w:top w:val="single" w:sz="12" w:space="0" w:color="000000"/>
              <w:bottom w:val="single" w:sz="4" w:space="0" w:color="auto"/>
            </w:tcBorders>
          </w:tcPr>
          <w:p w14:paraId="2D0EFC5F" w14:textId="77777777" w:rsidR="000C60B6" w:rsidRPr="00EF0400" w:rsidRDefault="000C60B6" w:rsidP="000C60B6">
            <w:pPr>
              <w:pStyle w:val="TableParagraph"/>
              <w:spacing w:line="250" w:lineRule="exact"/>
              <w:ind w:left="55" w:right="47"/>
              <w:jc w:val="center"/>
              <w:rPr>
                <w:rFonts w:asciiTheme="minorHAnsi" w:hAnsiTheme="minorHAnsi" w:cstheme="minorHAnsi"/>
                <w:sz w:val="20"/>
                <w:szCs w:val="20"/>
              </w:rPr>
            </w:pPr>
            <w:r>
              <w:rPr>
                <w:rFonts w:asciiTheme="minorHAnsi" w:hAnsiTheme="minorHAnsi" w:cstheme="minorHAnsi"/>
                <w:sz w:val="20"/>
                <w:szCs w:val="20"/>
              </w:rPr>
              <w:t>25</w:t>
            </w:r>
          </w:p>
        </w:tc>
        <w:tc>
          <w:tcPr>
            <w:tcW w:w="1428" w:type="dxa"/>
            <w:tcBorders>
              <w:top w:val="single" w:sz="12" w:space="0" w:color="000000"/>
              <w:bottom w:val="single" w:sz="4" w:space="0" w:color="auto"/>
            </w:tcBorders>
          </w:tcPr>
          <w:p w14:paraId="32F48DBF" w14:textId="77777777" w:rsidR="000C60B6" w:rsidRPr="00EF0400" w:rsidRDefault="000C60B6" w:rsidP="00C52E9C">
            <w:pPr>
              <w:pStyle w:val="TableParagraph"/>
              <w:spacing w:line="250" w:lineRule="exact"/>
              <w:ind w:left="55" w:right="47"/>
              <w:jc w:val="center"/>
              <w:rPr>
                <w:rFonts w:asciiTheme="minorHAnsi" w:hAnsiTheme="minorHAnsi" w:cstheme="minorHAnsi"/>
                <w:sz w:val="20"/>
                <w:szCs w:val="20"/>
              </w:rPr>
            </w:pPr>
            <w:r w:rsidRPr="00EF0400">
              <w:rPr>
                <w:rFonts w:asciiTheme="minorHAnsi" w:hAnsiTheme="minorHAnsi" w:cstheme="minorHAnsi"/>
                <w:sz w:val="20"/>
                <w:szCs w:val="20"/>
              </w:rPr>
              <w:t>V,</w:t>
            </w:r>
            <w:r w:rsidRPr="00EF0400">
              <w:rPr>
                <w:rFonts w:asciiTheme="minorHAnsi" w:hAnsiTheme="minorHAnsi" w:cstheme="minorHAnsi"/>
                <w:sz w:val="20"/>
                <w:szCs w:val="20"/>
                <w:lang w:val="en-GB"/>
              </w:rPr>
              <w:t>VI,</w:t>
            </w:r>
            <w:r w:rsidRPr="00EF0400">
              <w:rPr>
                <w:rFonts w:asciiTheme="minorHAnsi" w:hAnsiTheme="minorHAnsi" w:cstheme="minorHAnsi"/>
                <w:sz w:val="20"/>
                <w:szCs w:val="20"/>
              </w:rPr>
              <w:t xml:space="preserve"> VII, VIII</w:t>
            </w:r>
          </w:p>
        </w:tc>
        <w:tc>
          <w:tcPr>
            <w:tcW w:w="900" w:type="dxa"/>
            <w:tcBorders>
              <w:top w:val="single" w:sz="12" w:space="0" w:color="000000"/>
              <w:bottom w:val="single" w:sz="4" w:space="0" w:color="auto"/>
            </w:tcBorders>
          </w:tcPr>
          <w:p w14:paraId="6AEEABEE" w14:textId="77777777" w:rsidR="000C60B6" w:rsidRPr="000C60B6" w:rsidRDefault="000C60B6" w:rsidP="00C52E9C">
            <w:pPr>
              <w:pStyle w:val="TableParagraph"/>
              <w:spacing w:line="252" w:lineRule="exact"/>
              <w:ind w:left="124" w:right="118"/>
              <w:jc w:val="center"/>
              <w:rPr>
                <w:rFonts w:asciiTheme="minorHAnsi" w:hAnsiTheme="minorHAnsi" w:cstheme="minorHAnsi"/>
                <w:sz w:val="20"/>
                <w:szCs w:val="20"/>
              </w:rPr>
            </w:pPr>
            <w:r>
              <w:rPr>
                <w:rFonts w:asciiTheme="minorHAnsi" w:hAnsiTheme="minorHAnsi" w:cstheme="minorHAnsi"/>
                <w:sz w:val="20"/>
                <w:szCs w:val="20"/>
              </w:rPr>
              <w:t>V</w:t>
            </w:r>
            <w:r>
              <w:rPr>
                <w:rFonts w:asciiTheme="minorHAnsi" w:hAnsiTheme="minorHAnsi" w:cstheme="minorHAnsi"/>
                <w:sz w:val="24"/>
                <w:szCs w:val="24"/>
                <w:vertAlign w:val="subscript"/>
              </w:rPr>
              <w:t>I-1</w:t>
            </w:r>
          </w:p>
        </w:tc>
      </w:tr>
    </w:tbl>
    <w:p w14:paraId="70FE8FBF" w14:textId="77777777" w:rsidR="0020277F" w:rsidRPr="00E31C24" w:rsidRDefault="0020277F" w:rsidP="006E5051">
      <w:pPr>
        <w:spacing w:after="0"/>
        <w:rPr>
          <w:color w:val="FF0000"/>
          <w:sz w:val="16"/>
          <w:szCs w:val="16"/>
        </w:rPr>
      </w:pPr>
    </w:p>
    <w:tbl>
      <w:tblPr>
        <w:tblW w:w="94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80"/>
        <w:gridCol w:w="1080"/>
        <w:gridCol w:w="450"/>
        <w:gridCol w:w="1800"/>
        <w:gridCol w:w="1620"/>
        <w:gridCol w:w="1092"/>
        <w:gridCol w:w="1428"/>
        <w:gridCol w:w="900"/>
      </w:tblGrid>
      <w:tr w:rsidR="000C60B6" w:rsidRPr="00E31C24" w14:paraId="5F7C525F" w14:textId="77777777" w:rsidTr="000C60B6">
        <w:trPr>
          <w:trHeight w:val="1072"/>
          <w:jc w:val="center"/>
        </w:trPr>
        <w:tc>
          <w:tcPr>
            <w:tcW w:w="1080" w:type="dxa"/>
            <w:tcBorders>
              <w:bottom w:val="single" w:sz="18" w:space="0" w:color="000000"/>
            </w:tcBorders>
            <w:shd w:val="clear" w:color="auto" w:fill="FDE9D9" w:themeFill="accent6" w:themeFillTint="33"/>
          </w:tcPr>
          <w:p w14:paraId="70DD7570" w14:textId="77777777" w:rsidR="000C60B6" w:rsidRPr="00EF0400" w:rsidRDefault="000C60B6" w:rsidP="00C52E9C">
            <w:pPr>
              <w:pStyle w:val="TableParagraph"/>
              <w:spacing w:before="4"/>
              <w:rPr>
                <w:rFonts w:asciiTheme="minorHAnsi" w:hAnsiTheme="minorHAnsi" w:cstheme="minorHAnsi"/>
                <w:b/>
                <w:lang w:val="ru-RU"/>
              </w:rPr>
            </w:pPr>
          </w:p>
          <w:p w14:paraId="7AEF4EFB" w14:textId="77777777" w:rsidR="000C60B6" w:rsidRPr="00EF0400" w:rsidRDefault="000C60B6" w:rsidP="00C52E9C">
            <w:pPr>
              <w:pStyle w:val="TableParagraph"/>
              <w:ind w:left="122"/>
              <w:rPr>
                <w:rFonts w:asciiTheme="minorHAnsi" w:hAnsiTheme="minorHAnsi" w:cstheme="minorHAnsi"/>
                <w:b/>
                <w:i/>
              </w:rPr>
            </w:pPr>
            <w:proofErr w:type="spellStart"/>
            <w:r w:rsidRPr="00EF0400">
              <w:rPr>
                <w:rFonts w:asciiTheme="minorHAnsi" w:hAnsiTheme="minorHAnsi" w:cstheme="minorHAnsi"/>
                <w:b/>
                <w:i/>
                <w:w w:val="95"/>
              </w:rPr>
              <w:t>Предмет</w:t>
            </w:r>
            <w:proofErr w:type="spellEnd"/>
          </w:p>
        </w:tc>
        <w:tc>
          <w:tcPr>
            <w:tcW w:w="1080" w:type="dxa"/>
            <w:tcBorders>
              <w:bottom w:val="single" w:sz="18" w:space="0" w:color="000000"/>
            </w:tcBorders>
            <w:shd w:val="clear" w:color="auto" w:fill="FDE9D9" w:themeFill="accent6" w:themeFillTint="33"/>
          </w:tcPr>
          <w:p w14:paraId="49B5F8C8" w14:textId="77777777" w:rsidR="000C60B6" w:rsidRPr="00E825E2" w:rsidRDefault="000C60B6" w:rsidP="00C52E9C">
            <w:pPr>
              <w:pStyle w:val="TableParagraph"/>
              <w:spacing w:before="4"/>
              <w:rPr>
                <w:rFonts w:asciiTheme="minorHAnsi" w:hAnsiTheme="minorHAnsi" w:cstheme="minorHAnsi"/>
                <w:b/>
              </w:rPr>
            </w:pPr>
          </w:p>
          <w:p w14:paraId="6515E566" w14:textId="77777777" w:rsidR="000C60B6" w:rsidRPr="00E825E2" w:rsidRDefault="000C60B6" w:rsidP="00C52E9C">
            <w:pPr>
              <w:pStyle w:val="TableParagraph"/>
              <w:ind w:left="144"/>
              <w:rPr>
                <w:rFonts w:asciiTheme="minorHAnsi" w:hAnsiTheme="minorHAnsi" w:cstheme="minorHAnsi"/>
                <w:b/>
                <w:i/>
              </w:rPr>
            </w:pPr>
            <w:proofErr w:type="spellStart"/>
            <w:r w:rsidRPr="00E825E2">
              <w:rPr>
                <w:rFonts w:asciiTheme="minorHAnsi" w:hAnsiTheme="minorHAnsi" w:cstheme="minorHAnsi"/>
                <w:b/>
                <w:i/>
              </w:rPr>
              <w:t>Школа</w:t>
            </w:r>
            <w:proofErr w:type="spellEnd"/>
          </w:p>
        </w:tc>
        <w:tc>
          <w:tcPr>
            <w:tcW w:w="450" w:type="dxa"/>
            <w:tcBorders>
              <w:bottom w:val="single" w:sz="18" w:space="0" w:color="000000"/>
            </w:tcBorders>
            <w:shd w:val="clear" w:color="auto" w:fill="FDE9D9" w:themeFill="accent6" w:themeFillTint="33"/>
            <w:textDirection w:val="btLr"/>
          </w:tcPr>
          <w:p w14:paraId="140E649B" w14:textId="77777777" w:rsidR="000C60B6" w:rsidRPr="00E825E2" w:rsidRDefault="000C60B6" w:rsidP="00C52E9C">
            <w:pPr>
              <w:pStyle w:val="TableParagraph"/>
              <w:spacing w:before="111"/>
              <w:ind w:left="111"/>
              <w:rPr>
                <w:rFonts w:asciiTheme="minorHAnsi" w:hAnsiTheme="minorHAnsi" w:cstheme="minorHAnsi"/>
                <w:b/>
                <w:i/>
              </w:rPr>
            </w:pPr>
            <w:proofErr w:type="spellStart"/>
            <w:r w:rsidRPr="00E825E2">
              <w:rPr>
                <w:rFonts w:asciiTheme="minorHAnsi" w:hAnsiTheme="minorHAnsi" w:cstheme="minorHAnsi"/>
                <w:b/>
                <w:i/>
              </w:rPr>
              <w:t>Лиценца</w:t>
            </w:r>
            <w:proofErr w:type="spellEnd"/>
          </w:p>
        </w:tc>
        <w:tc>
          <w:tcPr>
            <w:tcW w:w="1800" w:type="dxa"/>
            <w:tcBorders>
              <w:bottom w:val="single" w:sz="18" w:space="0" w:color="000000"/>
            </w:tcBorders>
            <w:shd w:val="clear" w:color="auto" w:fill="FDE9D9" w:themeFill="accent6" w:themeFillTint="33"/>
          </w:tcPr>
          <w:p w14:paraId="07364D07" w14:textId="77777777" w:rsidR="000C60B6" w:rsidRPr="00E825E2" w:rsidRDefault="000C60B6" w:rsidP="00C52E9C">
            <w:pPr>
              <w:pStyle w:val="TableParagraph"/>
              <w:spacing w:before="4"/>
              <w:rPr>
                <w:rFonts w:asciiTheme="minorHAnsi" w:hAnsiTheme="minorHAnsi" w:cstheme="minorHAnsi"/>
                <w:b/>
              </w:rPr>
            </w:pPr>
          </w:p>
          <w:p w14:paraId="4935BA4B" w14:textId="77777777" w:rsidR="000C60B6" w:rsidRPr="00E825E2" w:rsidRDefault="000C60B6" w:rsidP="00C52E9C">
            <w:pPr>
              <w:pStyle w:val="TableParagraph"/>
              <w:ind w:left="144"/>
              <w:rPr>
                <w:rFonts w:asciiTheme="minorHAnsi" w:hAnsiTheme="minorHAnsi" w:cstheme="minorHAnsi"/>
                <w:b/>
                <w:i/>
              </w:rPr>
            </w:pPr>
            <w:proofErr w:type="spellStart"/>
            <w:r w:rsidRPr="00E825E2">
              <w:rPr>
                <w:rFonts w:asciiTheme="minorHAnsi" w:hAnsiTheme="minorHAnsi" w:cstheme="minorHAnsi"/>
                <w:b/>
                <w:i/>
              </w:rPr>
              <w:t>Име</w:t>
            </w:r>
            <w:proofErr w:type="spellEnd"/>
            <w:r w:rsidRPr="00E825E2">
              <w:rPr>
                <w:rFonts w:asciiTheme="minorHAnsi" w:hAnsiTheme="minorHAnsi" w:cstheme="minorHAnsi"/>
                <w:b/>
                <w:i/>
              </w:rPr>
              <w:t xml:space="preserve"> и </w:t>
            </w:r>
            <w:proofErr w:type="spellStart"/>
            <w:r w:rsidRPr="00E825E2">
              <w:rPr>
                <w:rFonts w:asciiTheme="minorHAnsi" w:hAnsiTheme="minorHAnsi" w:cstheme="minorHAnsi"/>
                <w:b/>
                <w:i/>
              </w:rPr>
              <w:t>презиме</w:t>
            </w:r>
            <w:proofErr w:type="spellEnd"/>
          </w:p>
        </w:tc>
        <w:tc>
          <w:tcPr>
            <w:tcW w:w="1620" w:type="dxa"/>
            <w:tcBorders>
              <w:bottom w:val="single" w:sz="18" w:space="0" w:color="000000"/>
            </w:tcBorders>
            <w:shd w:val="clear" w:color="auto" w:fill="FDE9D9" w:themeFill="accent6" w:themeFillTint="33"/>
          </w:tcPr>
          <w:p w14:paraId="2D38A44B" w14:textId="77777777" w:rsidR="000C60B6" w:rsidRPr="00E825E2" w:rsidRDefault="000C60B6" w:rsidP="00C52E9C">
            <w:pPr>
              <w:pStyle w:val="TableParagraph"/>
              <w:spacing w:before="100" w:beforeAutospacing="1" w:line="254" w:lineRule="auto"/>
              <w:ind w:left="144" w:firstLine="36"/>
              <w:jc w:val="both"/>
              <w:rPr>
                <w:rFonts w:asciiTheme="minorHAnsi" w:hAnsiTheme="minorHAnsi" w:cstheme="minorHAnsi"/>
                <w:b/>
                <w:i/>
                <w:w w:val="90"/>
              </w:rPr>
            </w:pPr>
            <w:proofErr w:type="spellStart"/>
            <w:r w:rsidRPr="00E825E2">
              <w:rPr>
                <w:rFonts w:asciiTheme="minorHAnsi" w:hAnsiTheme="minorHAnsi" w:cstheme="minorHAnsi"/>
                <w:b/>
                <w:i/>
                <w:w w:val="90"/>
              </w:rPr>
              <w:t>Степен</w:t>
            </w:r>
            <w:proofErr w:type="spellEnd"/>
            <w:r w:rsidRPr="00E825E2">
              <w:rPr>
                <w:rFonts w:asciiTheme="minorHAnsi" w:hAnsiTheme="minorHAnsi" w:cstheme="minorHAnsi"/>
                <w:b/>
                <w:i/>
                <w:w w:val="90"/>
              </w:rPr>
              <w:t xml:space="preserve"> </w:t>
            </w:r>
            <w:proofErr w:type="spellStart"/>
            <w:r w:rsidRPr="00E825E2">
              <w:rPr>
                <w:rFonts w:asciiTheme="minorHAnsi" w:hAnsiTheme="minorHAnsi" w:cstheme="minorHAnsi"/>
                <w:b/>
                <w:i/>
                <w:w w:val="90"/>
              </w:rPr>
              <w:t>стручне</w:t>
            </w:r>
            <w:proofErr w:type="spellEnd"/>
          </w:p>
          <w:p w14:paraId="71038AF0" w14:textId="77777777" w:rsidR="000C60B6" w:rsidRPr="00E825E2" w:rsidRDefault="000C60B6" w:rsidP="00C52E9C">
            <w:pPr>
              <w:pStyle w:val="TableParagraph"/>
              <w:spacing w:before="2" w:line="254" w:lineRule="auto"/>
              <w:ind w:left="144" w:right="465" w:firstLine="36"/>
              <w:jc w:val="both"/>
              <w:rPr>
                <w:rFonts w:asciiTheme="minorHAnsi" w:hAnsiTheme="minorHAnsi" w:cstheme="minorHAnsi"/>
                <w:b/>
                <w:i/>
              </w:rPr>
            </w:pPr>
            <w:proofErr w:type="spellStart"/>
            <w:r w:rsidRPr="00E825E2">
              <w:rPr>
                <w:rFonts w:asciiTheme="minorHAnsi" w:hAnsiTheme="minorHAnsi" w:cstheme="minorHAnsi"/>
                <w:b/>
                <w:i/>
              </w:rPr>
              <w:t>спреме</w:t>
            </w:r>
            <w:proofErr w:type="spellEnd"/>
          </w:p>
        </w:tc>
        <w:tc>
          <w:tcPr>
            <w:tcW w:w="1092" w:type="dxa"/>
            <w:tcBorders>
              <w:bottom w:val="single" w:sz="18" w:space="0" w:color="000000"/>
            </w:tcBorders>
            <w:shd w:val="clear" w:color="auto" w:fill="FDE9D9" w:themeFill="accent6" w:themeFillTint="33"/>
          </w:tcPr>
          <w:p w14:paraId="2FF61425" w14:textId="77777777" w:rsidR="000C60B6" w:rsidRPr="00E825E2" w:rsidRDefault="000C60B6" w:rsidP="000C60B6">
            <w:pPr>
              <w:pStyle w:val="TableParagraph"/>
              <w:spacing w:before="4"/>
              <w:jc w:val="center"/>
              <w:rPr>
                <w:rFonts w:asciiTheme="minorHAnsi" w:hAnsiTheme="minorHAnsi" w:cstheme="minorHAnsi"/>
                <w:b/>
              </w:rPr>
            </w:pPr>
            <w:r w:rsidRPr="00517289">
              <w:rPr>
                <w:rFonts w:asciiTheme="minorHAnsi" w:hAnsiTheme="minorHAnsi" w:cstheme="minorHAnsi"/>
                <w:b/>
                <w:i/>
                <w:lang w:val="sr-Cyrl-RS"/>
              </w:rPr>
              <w:t>Године радног стажа</w:t>
            </w:r>
          </w:p>
        </w:tc>
        <w:tc>
          <w:tcPr>
            <w:tcW w:w="1428" w:type="dxa"/>
            <w:tcBorders>
              <w:bottom w:val="single" w:sz="18" w:space="0" w:color="000000"/>
            </w:tcBorders>
            <w:shd w:val="clear" w:color="auto" w:fill="FDE9D9" w:themeFill="accent6" w:themeFillTint="33"/>
          </w:tcPr>
          <w:p w14:paraId="0E6FAC22" w14:textId="77777777" w:rsidR="000C60B6" w:rsidRPr="00E825E2" w:rsidRDefault="000C60B6" w:rsidP="00C52E9C">
            <w:pPr>
              <w:pStyle w:val="TableParagraph"/>
              <w:spacing w:before="4"/>
              <w:rPr>
                <w:rFonts w:asciiTheme="minorHAnsi" w:hAnsiTheme="minorHAnsi" w:cstheme="minorHAnsi"/>
                <w:b/>
              </w:rPr>
            </w:pPr>
          </w:p>
          <w:p w14:paraId="6D2B3BE9" w14:textId="77777777" w:rsidR="000C60B6" w:rsidRPr="00E825E2" w:rsidRDefault="000C60B6" w:rsidP="00C52E9C">
            <w:pPr>
              <w:pStyle w:val="TableParagraph"/>
              <w:ind w:left="55" w:right="47"/>
              <w:jc w:val="center"/>
              <w:rPr>
                <w:rFonts w:asciiTheme="minorHAnsi" w:hAnsiTheme="minorHAnsi" w:cstheme="minorHAnsi"/>
                <w:b/>
                <w:i/>
              </w:rPr>
            </w:pPr>
            <w:proofErr w:type="spellStart"/>
            <w:r w:rsidRPr="00E825E2">
              <w:rPr>
                <w:rFonts w:asciiTheme="minorHAnsi" w:hAnsiTheme="minorHAnsi" w:cstheme="minorHAnsi"/>
                <w:b/>
                <w:i/>
                <w:w w:val="95"/>
              </w:rPr>
              <w:t>Одељења</w:t>
            </w:r>
            <w:proofErr w:type="spellEnd"/>
          </w:p>
        </w:tc>
        <w:tc>
          <w:tcPr>
            <w:tcW w:w="900" w:type="dxa"/>
            <w:tcBorders>
              <w:bottom w:val="single" w:sz="18" w:space="0" w:color="000000"/>
            </w:tcBorders>
            <w:shd w:val="clear" w:color="auto" w:fill="FDE9D9" w:themeFill="accent6" w:themeFillTint="33"/>
          </w:tcPr>
          <w:p w14:paraId="2EA65640" w14:textId="77777777" w:rsidR="000C60B6" w:rsidRPr="00E825E2" w:rsidRDefault="000C60B6" w:rsidP="00C52E9C">
            <w:pPr>
              <w:pStyle w:val="TableParagraph"/>
              <w:spacing w:before="1" w:line="254" w:lineRule="auto"/>
              <w:ind w:left="128" w:right="118"/>
              <w:jc w:val="center"/>
              <w:rPr>
                <w:rFonts w:asciiTheme="minorHAnsi" w:hAnsiTheme="minorHAnsi" w:cstheme="minorHAnsi"/>
                <w:b/>
                <w:i/>
              </w:rPr>
            </w:pPr>
          </w:p>
          <w:p w14:paraId="3E47B1C9" w14:textId="77777777" w:rsidR="000C60B6" w:rsidRPr="00E825E2" w:rsidRDefault="000C60B6" w:rsidP="00C52E9C">
            <w:pPr>
              <w:pStyle w:val="TableParagraph"/>
              <w:spacing w:before="1" w:line="254" w:lineRule="auto"/>
              <w:ind w:left="128" w:right="118"/>
              <w:jc w:val="center"/>
              <w:rPr>
                <w:rFonts w:asciiTheme="minorHAnsi" w:hAnsiTheme="minorHAnsi" w:cstheme="minorHAnsi"/>
                <w:b/>
                <w:i/>
              </w:rPr>
            </w:pPr>
            <w:r w:rsidRPr="00E825E2">
              <w:rPr>
                <w:rFonts w:asciiTheme="minorHAnsi" w:hAnsiTheme="minorHAnsi" w:cstheme="minorHAnsi"/>
                <w:b/>
                <w:i/>
              </w:rPr>
              <w:t>ОС</w:t>
            </w:r>
          </w:p>
        </w:tc>
      </w:tr>
      <w:tr w:rsidR="000C60B6" w:rsidRPr="00E31C24" w14:paraId="55A98007" w14:textId="77777777" w:rsidTr="000C60B6">
        <w:trPr>
          <w:trHeight w:val="675"/>
          <w:jc w:val="center"/>
        </w:trPr>
        <w:tc>
          <w:tcPr>
            <w:tcW w:w="1080" w:type="dxa"/>
            <w:vMerge w:val="restart"/>
            <w:tcBorders>
              <w:top w:val="single" w:sz="18" w:space="0" w:color="000000"/>
            </w:tcBorders>
            <w:shd w:val="clear" w:color="auto" w:fill="FDE9D9" w:themeFill="accent6" w:themeFillTint="33"/>
            <w:textDirection w:val="btLr"/>
          </w:tcPr>
          <w:p w14:paraId="3F70E4FF" w14:textId="77777777" w:rsidR="000C60B6" w:rsidRDefault="000C60B6" w:rsidP="002B04FA">
            <w:pPr>
              <w:pStyle w:val="TableParagraph"/>
              <w:spacing w:before="120" w:line="259" w:lineRule="auto"/>
              <w:ind w:left="144" w:right="144"/>
              <w:jc w:val="center"/>
              <w:rPr>
                <w:rFonts w:asciiTheme="minorHAnsi" w:hAnsiTheme="minorHAnsi" w:cstheme="minorHAnsi"/>
                <w:w w:val="86"/>
                <w:sz w:val="20"/>
                <w:szCs w:val="20"/>
              </w:rPr>
            </w:pPr>
          </w:p>
          <w:p w14:paraId="690DE659" w14:textId="77777777" w:rsidR="000C60B6" w:rsidRPr="00EA7E2F" w:rsidRDefault="000C60B6" w:rsidP="002B04FA">
            <w:pPr>
              <w:pStyle w:val="TableParagraph"/>
              <w:spacing w:before="120" w:line="259" w:lineRule="auto"/>
              <w:ind w:left="144" w:right="144"/>
              <w:jc w:val="center"/>
              <w:rPr>
                <w:rFonts w:asciiTheme="minorHAnsi" w:hAnsiTheme="minorHAnsi" w:cstheme="minorHAnsi"/>
                <w:b/>
                <w:sz w:val="20"/>
                <w:szCs w:val="20"/>
              </w:rPr>
            </w:pPr>
            <w:r w:rsidRPr="00EA7E2F">
              <w:rPr>
                <w:rFonts w:asciiTheme="minorHAnsi" w:hAnsiTheme="minorHAnsi" w:cstheme="minorHAnsi"/>
                <w:b/>
                <w:w w:val="86"/>
                <w:sz w:val="20"/>
                <w:szCs w:val="20"/>
              </w:rPr>
              <w:t>ГЕОГРАФИЈА</w:t>
            </w:r>
          </w:p>
        </w:tc>
        <w:tc>
          <w:tcPr>
            <w:tcW w:w="1080" w:type="dxa"/>
            <w:tcBorders>
              <w:top w:val="single" w:sz="18" w:space="0" w:color="000000"/>
              <w:bottom w:val="single" w:sz="12" w:space="0" w:color="000000"/>
            </w:tcBorders>
          </w:tcPr>
          <w:p w14:paraId="554ACAC2" w14:textId="77777777" w:rsidR="000C60B6" w:rsidRPr="00E825E2" w:rsidRDefault="000C60B6" w:rsidP="002B04FA">
            <w:pPr>
              <w:pStyle w:val="TableParagraph"/>
              <w:spacing w:before="8"/>
              <w:rPr>
                <w:rFonts w:asciiTheme="minorHAnsi" w:hAnsiTheme="minorHAnsi" w:cstheme="minorHAnsi"/>
                <w:sz w:val="20"/>
                <w:szCs w:val="20"/>
              </w:rPr>
            </w:pPr>
          </w:p>
          <w:p w14:paraId="315159EE" w14:textId="77777777" w:rsidR="000C60B6" w:rsidRPr="00E825E2" w:rsidRDefault="000C60B6" w:rsidP="002B04FA">
            <w:pPr>
              <w:pStyle w:val="TableParagraph"/>
              <w:ind w:left="107"/>
              <w:rPr>
                <w:rFonts w:asciiTheme="minorHAnsi" w:hAnsiTheme="minorHAnsi" w:cstheme="minorHAnsi"/>
                <w:sz w:val="20"/>
                <w:szCs w:val="20"/>
              </w:rPr>
            </w:pPr>
            <w:proofErr w:type="spellStart"/>
            <w:r w:rsidRPr="00E825E2">
              <w:rPr>
                <w:rFonts w:asciiTheme="minorHAnsi" w:hAnsiTheme="minorHAnsi" w:cstheme="minorHAnsi"/>
                <w:sz w:val="20"/>
                <w:szCs w:val="20"/>
              </w:rPr>
              <w:t>Волујац</w:t>
            </w:r>
            <w:proofErr w:type="spellEnd"/>
          </w:p>
        </w:tc>
        <w:tc>
          <w:tcPr>
            <w:tcW w:w="450" w:type="dxa"/>
            <w:tcBorders>
              <w:top w:val="single" w:sz="18" w:space="0" w:color="000000"/>
            </w:tcBorders>
          </w:tcPr>
          <w:p w14:paraId="18F3D70E" w14:textId="77777777" w:rsidR="000C60B6" w:rsidRPr="00E825E2" w:rsidRDefault="000C60B6" w:rsidP="002B04FA">
            <w:pPr>
              <w:pStyle w:val="TableParagraph"/>
              <w:spacing w:line="229" w:lineRule="exact"/>
              <w:ind w:left="148"/>
              <w:rPr>
                <w:rFonts w:asciiTheme="minorHAnsi" w:hAnsiTheme="minorHAnsi" w:cstheme="minorHAnsi"/>
                <w:sz w:val="20"/>
                <w:szCs w:val="20"/>
              </w:rPr>
            </w:pPr>
            <w:r w:rsidRPr="00E825E2">
              <w:rPr>
                <w:rFonts w:asciiTheme="minorHAnsi" w:hAnsiTheme="minorHAnsi" w:cstheme="minorHAnsi"/>
                <w:sz w:val="20"/>
                <w:szCs w:val="20"/>
              </w:rPr>
              <w:t>+</w:t>
            </w:r>
          </w:p>
        </w:tc>
        <w:tc>
          <w:tcPr>
            <w:tcW w:w="1800" w:type="dxa"/>
            <w:tcBorders>
              <w:top w:val="single" w:sz="18" w:space="0" w:color="000000"/>
            </w:tcBorders>
          </w:tcPr>
          <w:p w14:paraId="5D8DF486" w14:textId="77777777" w:rsidR="000C60B6" w:rsidRPr="00E825E2" w:rsidRDefault="000C60B6" w:rsidP="002B04FA">
            <w:pPr>
              <w:pStyle w:val="TableParagraph"/>
              <w:spacing w:before="15" w:line="229" w:lineRule="exact"/>
              <w:ind w:left="107"/>
              <w:rPr>
                <w:rFonts w:asciiTheme="minorHAnsi" w:hAnsiTheme="minorHAnsi" w:cstheme="minorHAnsi"/>
                <w:sz w:val="20"/>
                <w:szCs w:val="20"/>
              </w:rPr>
            </w:pPr>
            <w:proofErr w:type="spellStart"/>
            <w:r w:rsidRPr="00E825E2">
              <w:rPr>
                <w:rFonts w:asciiTheme="minorHAnsi" w:hAnsiTheme="minorHAnsi" w:cstheme="minorHAnsi"/>
                <w:sz w:val="20"/>
                <w:szCs w:val="20"/>
              </w:rPr>
              <w:t>Зорица</w:t>
            </w:r>
            <w:proofErr w:type="spellEnd"/>
            <w:r w:rsidRPr="00E825E2">
              <w:rPr>
                <w:rFonts w:asciiTheme="minorHAnsi" w:hAnsiTheme="minorHAnsi" w:cstheme="minorHAnsi"/>
                <w:sz w:val="20"/>
                <w:szCs w:val="20"/>
              </w:rPr>
              <w:t xml:space="preserve"> </w:t>
            </w:r>
            <w:proofErr w:type="spellStart"/>
            <w:r w:rsidRPr="00E825E2">
              <w:rPr>
                <w:rFonts w:asciiTheme="minorHAnsi" w:hAnsiTheme="minorHAnsi" w:cstheme="minorHAnsi"/>
                <w:sz w:val="20"/>
                <w:szCs w:val="20"/>
              </w:rPr>
              <w:t>Милетић</w:t>
            </w:r>
            <w:proofErr w:type="spellEnd"/>
          </w:p>
        </w:tc>
        <w:tc>
          <w:tcPr>
            <w:tcW w:w="1620" w:type="dxa"/>
            <w:tcBorders>
              <w:top w:val="single" w:sz="18" w:space="0" w:color="000000"/>
            </w:tcBorders>
          </w:tcPr>
          <w:p w14:paraId="29EA9A9D" w14:textId="77777777" w:rsidR="000C60B6" w:rsidRPr="00E825E2" w:rsidRDefault="000C60B6" w:rsidP="002B04FA">
            <w:pPr>
              <w:pStyle w:val="TableParagraph"/>
              <w:spacing w:before="15" w:line="229" w:lineRule="exact"/>
              <w:ind w:left="104"/>
              <w:rPr>
                <w:rFonts w:asciiTheme="minorHAnsi" w:hAnsiTheme="minorHAnsi" w:cstheme="minorHAnsi"/>
                <w:sz w:val="20"/>
                <w:szCs w:val="20"/>
              </w:rPr>
            </w:pPr>
            <w:proofErr w:type="spellStart"/>
            <w:r w:rsidRPr="00E825E2">
              <w:rPr>
                <w:rFonts w:asciiTheme="minorHAnsi" w:hAnsiTheme="minorHAnsi" w:cstheme="minorHAnsi"/>
                <w:sz w:val="20"/>
                <w:szCs w:val="20"/>
              </w:rPr>
              <w:t>Професор</w:t>
            </w:r>
            <w:proofErr w:type="spellEnd"/>
            <w:r w:rsidRPr="00E825E2">
              <w:rPr>
                <w:rFonts w:asciiTheme="minorHAnsi" w:hAnsiTheme="minorHAnsi" w:cstheme="minorHAnsi"/>
                <w:sz w:val="20"/>
                <w:szCs w:val="20"/>
              </w:rPr>
              <w:t xml:space="preserve"> </w:t>
            </w:r>
            <w:proofErr w:type="spellStart"/>
            <w:r w:rsidRPr="00E825E2">
              <w:rPr>
                <w:rFonts w:asciiTheme="minorHAnsi" w:hAnsiTheme="minorHAnsi" w:cstheme="minorHAnsi"/>
                <w:sz w:val="20"/>
                <w:szCs w:val="20"/>
              </w:rPr>
              <w:t>географије</w:t>
            </w:r>
            <w:proofErr w:type="spellEnd"/>
          </w:p>
        </w:tc>
        <w:tc>
          <w:tcPr>
            <w:tcW w:w="1092" w:type="dxa"/>
            <w:tcBorders>
              <w:top w:val="single" w:sz="18" w:space="0" w:color="000000"/>
            </w:tcBorders>
          </w:tcPr>
          <w:p w14:paraId="283A3C06" w14:textId="77777777" w:rsidR="000C60B6" w:rsidRDefault="00810103" w:rsidP="00810103">
            <w:pPr>
              <w:pStyle w:val="TableParagraph"/>
              <w:tabs>
                <w:tab w:val="left" w:pos="690"/>
              </w:tabs>
              <w:spacing w:before="15" w:line="268" w:lineRule="exact"/>
              <w:ind w:left="107" w:right="150"/>
              <w:jc w:val="center"/>
              <w:rPr>
                <w:rFonts w:asciiTheme="minorHAnsi" w:hAnsiTheme="minorHAnsi" w:cstheme="minorHAnsi"/>
                <w:sz w:val="20"/>
                <w:szCs w:val="20"/>
              </w:rPr>
            </w:pPr>
            <w:r>
              <w:rPr>
                <w:rFonts w:asciiTheme="minorHAnsi" w:hAnsiTheme="minorHAnsi" w:cstheme="minorHAnsi"/>
                <w:sz w:val="20"/>
                <w:szCs w:val="20"/>
              </w:rPr>
              <w:t>26</w:t>
            </w:r>
          </w:p>
        </w:tc>
        <w:tc>
          <w:tcPr>
            <w:tcW w:w="1428" w:type="dxa"/>
            <w:tcBorders>
              <w:top w:val="single" w:sz="18" w:space="0" w:color="000000"/>
            </w:tcBorders>
          </w:tcPr>
          <w:p w14:paraId="5D1D747D" w14:textId="77777777" w:rsidR="000C60B6" w:rsidRDefault="000C60B6" w:rsidP="000C60B6">
            <w:pPr>
              <w:pStyle w:val="TableParagraph"/>
              <w:tabs>
                <w:tab w:val="left" w:pos="690"/>
              </w:tabs>
              <w:spacing w:before="15" w:line="268" w:lineRule="exact"/>
              <w:ind w:left="107" w:right="150"/>
              <w:rPr>
                <w:rFonts w:asciiTheme="minorHAnsi" w:hAnsiTheme="minorHAnsi" w:cstheme="minorHAnsi"/>
                <w:sz w:val="18"/>
                <w:szCs w:val="20"/>
              </w:rPr>
            </w:pPr>
            <w:r w:rsidRPr="00D56151">
              <w:rPr>
                <w:rFonts w:asciiTheme="minorHAnsi" w:hAnsiTheme="minorHAnsi" w:cstheme="minorHAnsi"/>
                <w:sz w:val="18"/>
                <w:szCs w:val="20"/>
              </w:rPr>
              <w:t>V</w:t>
            </w:r>
            <w:r>
              <w:rPr>
                <w:rFonts w:asciiTheme="minorHAnsi" w:hAnsiTheme="minorHAnsi" w:cstheme="minorHAnsi"/>
                <w:sz w:val="18"/>
                <w:szCs w:val="20"/>
              </w:rPr>
              <w:t xml:space="preserve">-1, V-2, </w:t>
            </w:r>
            <w:r w:rsidRPr="00D56151">
              <w:rPr>
                <w:rFonts w:asciiTheme="minorHAnsi" w:hAnsiTheme="minorHAnsi" w:cstheme="minorHAnsi"/>
                <w:sz w:val="18"/>
                <w:szCs w:val="20"/>
                <w:lang w:val="sr-Cyrl-RS"/>
              </w:rPr>
              <w:t xml:space="preserve">, </w:t>
            </w:r>
            <w:r w:rsidRPr="00D56151">
              <w:rPr>
                <w:rFonts w:asciiTheme="minorHAnsi" w:hAnsiTheme="minorHAnsi" w:cstheme="minorHAnsi"/>
                <w:sz w:val="18"/>
                <w:szCs w:val="20"/>
              </w:rPr>
              <w:t>VI,</w:t>
            </w:r>
          </w:p>
          <w:p w14:paraId="4E0AD619" w14:textId="77777777" w:rsidR="000C60B6" w:rsidRPr="00E825E2" w:rsidRDefault="000C60B6" w:rsidP="000C60B6">
            <w:pPr>
              <w:pStyle w:val="TableParagraph"/>
              <w:tabs>
                <w:tab w:val="left" w:pos="690"/>
              </w:tabs>
              <w:spacing w:before="15" w:line="268" w:lineRule="exact"/>
              <w:ind w:left="107" w:right="150"/>
              <w:rPr>
                <w:rFonts w:asciiTheme="minorHAnsi" w:hAnsiTheme="minorHAnsi" w:cstheme="minorHAnsi"/>
                <w:sz w:val="20"/>
                <w:szCs w:val="20"/>
              </w:rPr>
            </w:pPr>
            <w:r w:rsidRPr="00D56151">
              <w:rPr>
                <w:rFonts w:asciiTheme="minorHAnsi" w:hAnsiTheme="minorHAnsi" w:cstheme="minorHAnsi"/>
                <w:sz w:val="18"/>
                <w:szCs w:val="20"/>
              </w:rPr>
              <w:t>VII</w:t>
            </w:r>
            <w:r>
              <w:rPr>
                <w:rFonts w:asciiTheme="minorHAnsi" w:hAnsiTheme="minorHAnsi" w:cstheme="minorHAnsi"/>
                <w:sz w:val="18"/>
                <w:szCs w:val="20"/>
              </w:rPr>
              <w:t>-1, VII-2,</w:t>
            </w:r>
            <w:r w:rsidRPr="00D56151">
              <w:rPr>
                <w:rFonts w:asciiTheme="minorHAnsi" w:hAnsiTheme="minorHAnsi" w:cstheme="minorHAnsi"/>
                <w:sz w:val="18"/>
                <w:szCs w:val="20"/>
              </w:rPr>
              <w:t xml:space="preserve"> VIII</w:t>
            </w:r>
          </w:p>
        </w:tc>
        <w:tc>
          <w:tcPr>
            <w:tcW w:w="900" w:type="dxa"/>
            <w:tcBorders>
              <w:top w:val="single" w:sz="18" w:space="0" w:color="000000"/>
            </w:tcBorders>
          </w:tcPr>
          <w:p w14:paraId="10C44C22" w14:textId="77777777" w:rsidR="000C60B6" w:rsidRPr="000C60B6" w:rsidRDefault="000C60B6" w:rsidP="002B04FA">
            <w:pPr>
              <w:pStyle w:val="TableParagraph"/>
              <w:spacing w:before="3"/>
              <w:ind w:left="125" w:right="118"/>
              <w:jc w:val="center"/>
              <w:rPr>
                <w:rFonts w:asciiTheme="minorHAnsi" w:hAnsiTheme="minorHAnsi" w:cstheme="minorHAnsi"/>
                <w:sz w:val="20"/>
                <w:szCs w:val="20"/>
                <w:vertAlign w:val="subscript"/>
              </w:rPr>
            </w:pPr>
            <w:r w:rsidRPr="00E825E2">
              <w:rPr>
                <w:rFonts w:asciiTheme="minorHAnsi" w:hAnsiTheme="minorHAnsi" w:cstheme="minorHAnsi"/>
                <w:sz w:val="20"/>
                <w:szCs w:val="20"/>
              </w:rPr>
              <w:t>VI</w:t>
            </w:r>
            <w:r>
              <w:rPr>
                <w:rFonts w:asciiTheme="minorHAnsi" w:hAnsiTheme="minorHAnsi" w:cstheme="minorHAnsi"/>
                <w:sz w:val="20"/>
                <w:szCs w:val="20"/>
              </w:rPr>
              <w:t>II</w:t>
            </w:r>
            <w:r>
              <w:rPr>
                <w:rFonts w:asciiTheme="minorHAnsi" w:hAnsiTheme="minorHAnsi" w:cstheme="minorHAnsi"/>
                <w:sz w:val="28"/>
                <w:szCs w:val="20"/>
                <w:vertAlign w:val="subscript"/>
              </w:rPr>
              <w:t>-1</w:t>
            </w:r>
          </w:p>
        </w:tc>
      </w:tr>
      <w:tr w:rsidR="000C60B6" w:rsidRPr="00E31C24" w14:paraId="5EEAE4BF" w14:textId="77777777" w:rsidTr="000C60B6">
        <w:trPr>
          <w:trHeight w:val="300"/>
          <w:jc w:val="center"/>
        </w:trPr>
        <w:tc>
          <w:tcPr>
            <w:tcW w:w="1080" w:type="dxa"/>
            <w:vMerge/>
            <w:shd w:val="clear" w:color="auto" w:fill="FDE9D9" w:themeFill="accent6" w:themeFillTint="33"/>
            <w:textDirection w:val="btLr"/>
          </w:tcPr>
          <w:p w14:paraId="62A177EA" w14:textId="77777777" w:rsidR="000C60B6" w:rsidRPr="00E31C24" w:rsidRDefault="000C60B6" w:rsidP="00C52E9C">
            <w:pPr>
              <w:rPr>
                <w:rFonts w:cstheme="minorHAnsi"/>
                <w:color w:val="FF0000"/>
                <w:sz w:val="20"/>
                <w:szCs w:val="20"/>
              </w:rPr>
            </w:pPr>
          </w:p>
        </w:tc>
        <w:tc>
          <w:tcPr>
            <w:tcW w:w="1080" w:type="dxa"/>
            <w:tcBorders>
              <w:top w:val="single" w:sz="12" w:space="0" w:color="000000"/>
            </w:tcBorders>
          </w:tcPr>
          <w:p w14:paraId="67823102" w14:textId="77777777" w:rsidR="000C60B6" w:rsidRPr="00E825E2" w:rsidRDefault="000C60B6" w:rsidP="00C52E9C">
            <w:pPr>
              <w:pStyle w:val="TableParagraph"/>
              <w:spacing w:line="250" w:lineRule="exact"/>
              <w:ind w:left="107"/>
              <w:rPr>
                <w:rFonts w:asciiTheme="minorHAnsi" w:hAnsiTheme="minorHAnsi" w:cstheme="minorHAnsi"/>
                <w:sz w:val="20"/>
                <w:szCs w:val="20"/>
              </w:rPr>
            </w:pPr>
            <w:proofErr w:type="spellStart"/>
            <w:r w:rsidRPr="00E825E2">
              <w:rPr>
                <w:rFonts w:asciiTheme="minorHAnsi" w:hAnsiTheme="minorHAnsi" w:cstheme="minorHAnsi"/>
                <w:sz w:val="20"/>
                <w:szCs w:val="20"/>
              </w:rPr>
              <w:t>Криваја</w:t>
            </w:r>
            <w:proofErr w:type="spellEnd"/>
          </w:p>
        </w:tc>
        <w:tc>
          <w:tcPr>
            <w:tcW w:w="450" w:type="dxa"/>
            <w:tcBorders>
              <w:top w:val="single" w:sz="12" w:space="0" w:color="000000"/>
              <w:bottom w:val="single" w:sz="4" w:space="0" w:color="auto"/>
            </w:tcBorders>
          </w:tcPr>
          <w:p w14:paraId="089F143D" w14:textId="77777777" w:rsidR="000C60B6" w:rsidRPr="00E825E2" w:rsidRDefault="000C60B6" w:rsidP="00C52E9C">
            <w:pPr>
              <w:pStyle w:val="TableParagraph"/>
              <w:spacing w:line="250" w:lineRule="exact"/>
              <w:ind w:left="148"/>
              <w:rPr>
                <w:rFonts w:asciiTheme="minorHAnsi" w:hAnsiTheme="minorHAnsi" w:cstheme="minorHAnsi"/>
                <w:sz w:val="20"/>
                <w:szCs w:val="20"/>
              </w:rPr>
            </w:pPr>
            <w:r w:rsidRPr="00E825E2">
              <w:rPr>
                <w:rFonts w:asciiTheme="minorHAnsi" w:hAnsiTheme="minorHAnsi" w:cstheme="minorHAnsi"/>
                <w:sz w:val="20"/>
                <w:szCs w:val="20"/>
              </w:rPr>
              <w:t>+</w:t>
            </w:r>
          </w:p>
        </w:tc>
        <w:tc>
          <w:tcPr>
            <w:tcW w:w="1800" w:type="dxa"/>
            <w:tcBorders>
              <w:top w:val="single" w:sz="12" w:space="0" w:color="000000"/>
              <w:bottom w:val="single" w:sz="4" w:space="0" w:color="auto"/>
            </w:tcBorders>
          </w:tcPr>
          <w:p w14:paraId="59D81AF6" w14:textId="77777777" w:rsidR="000C60B6" w:rsidRPr="00E825E2" w:rsidRDefault="000C60B6" w:rsidP="00C52E9C">
            <w:pPr>
              <w:pStyle w:val="TableParagraph"/>
              <w:spacing w:line="250" w:lineRule="exact"/>
              <w:ind w:left="107"/>
              <w:rPr>
                <w:rFonts w:asciiTheme="minorHAnsi" w:hAnsiTheme="minorHAnsi" w:cstheme="minorHAnsi"/>
                <w:sz w:val="20"/>
                <w:szCs w:val="20"/>
              </w:rPr>
            </w:pPr>
            <w:proofErr w:type="spellStart"/>
            <w:r w:rsidRPr="00E825E2">
              <w:rPr>
                <w:rFonts w:asciiTheme="minorHAnsi" w:hAnsiTheme="minorHAnsi" w:cstheme="minorHAnsi"/>
                <w:sz w:val="20"/>
                <w:szCs w:val="20"/>
              </w:rPr>
              <w:t>Зорица</w:t>
            </w:r>
            <w:proofErr w:type="spellEnd"/>
            <w:r w:rsidRPr="00E825E2">
              <w:rPr>
                <w:rFonts w:asciiTheme="minorHAnsi" w:hAnsiTheme="minorHAnsi" w:cstheme="minorHAnsi"/>
                <w:sz w:val="20"/>
                <w:szCs w:val="20"/>
              </w:rPr>
              <w:t xml:space="preserve"> </w:t>
            </w:r>
            <w:proofErr w:type="spellStart"/>
            <w:r w:rsidRPr="00E825E2">
              <w:rPr>
                <w:rFonts w:asciiTheme="minorHAnsi" w:hAnsiTheme="minorHAnsi" w:cstheme="minorHAnsi"/>
                <w:sz w:val="20"/>
                <w:szCs w:val="20"/>
              </w:rPr>
              <w:t>Милетић</w:t>
            </w:r>
            <w:proofErr w:type="spellEnd"/>
          </w:p>
        </w:tc>
        <w:tc>
          <w:tcPr>
            <w:tcW w:w="1620" w:type="dxa"/>
            <w:tcBorders>
              <w:top w:val="single" w:sz="12" w:space="0" w:color="000000"/>
              <w:bottom w:val="single" w:sz="4" w:space="0" w:color="auto"/>
            </w:tcBorders>
          </w:tcPr>
          <w:p w14:paraId="528F2F0D" w14:textId="77777777" w:rsidR="000C60B6" w:rsidRPr="00E825E2" w:rsidRDefault="000C60B6" w:rsidP="00C52E9C">
            <w:pPr>
              <w:pStyle w:val="TableParagraph"/>
              <w:spacing w:before="15" w:line="229" w:lineRule="exact"/>
              <w:ind w:left="104"/>
              <w:rPr>
                <w:rFonts w:asciiTheme="minorHAnsi" w:hAnsiTheme="minorHAnsi" w:cstheme="minorHAnsi"/>
                <w:sz w:val="20"/>
                <w:szCs w:val="20"/>
              </w:rPr>
            </w:pPr>
            <w:proofErr w:type="spellStart"/>
            <w:r w:rsidRPr="00E825E2">
              <w:rPr>
                <w:rFonts w:asciiTheme="minorHAnsi" w:hAnsiTheme="minorHAnsi" w:cstheme="minorHAnsi"/>
                <w:sz w:val="20"/>
                <w:szCs w:val="20"/>
              </w:rPr>
              <w:t>Професор</w:t>
            </w:r>
            <w:proofErr w:type="spellEnd"/>
            <w:r w:rsidRPr="00E825E2">
              <w:rPr>
                <w:rFonts w:asciiTheme="minorHAnsi" w:hAnsiTheme="minorHAnsi" w:cstheme="minorHAnsi"/>
                <w:sz w:val="20"/>
                <w:szCs w:val="20"/>
              </w:rPr>
              <w:t xml:space="preserve"> </w:t>
            </w:r>
            <w:proofErr w:type="spellStart"/>
            <w:r w:rsidRPr="00E825E2">
              <w:rPr>
                <w:rFonts w:asciiTheme="minorHAnsi" w:hAnsiTheme="minorHAnsi" w:cstheme="minorHAnsi"/>
                <w:sz w:val="20"/>
                <w:szCs w:val="20"/>
              </w:rPr>
              <w:t>географије</w:t>
            </w:r>
            <w:proofErr w:type="spellEnd"/>
          </w:p>
        </w:tc>
        <w:tc>
          <w:tcPr>
            <w:tcW w:w="1092" w:type="dxa"/>
            <w:tcBorders>
              <w:top w:val="single" w:sz="12" w:space="0" w:color="000000"/>
              <w:bottom w:val="single" w:sz="4" w:space="0" w:color="auto"/>
            </w:tcBorders>
          </w:tcPr>
          <w:p w14:paraId="5A0CDDD6" w14:textId="77777777" w:rsidR="000C60B6" w:rsidRPr="00E825E2" w:rsidRDefault="00810103" w:rsidP="00C52E9C">
            <w:pPr>
              <w:pStyle w:val="TableParagraph"/>
              <w:spacing w:line="250" w:lineRule="exact"/>
              <w:ind w:left="55" w:right="47"/>
              <w:jc w:val="center"/>
              <w:rPr>
                <w:rFonts w:asciiTheme="minorHAnsi" w:hAnsiTheme="minorHAnsi" w:cstheme="minorHAnsi"/>
                <w:sz w:val="20"/>
                <w:szCs w:val="20"/>
              </w:rPr>
            </w:pPr>
            <w:r>
              <w:rPr>
                <w:rFonts w:asciiTheme="minorHAnsi" w:hAnsiTheme="minorHAnsi" w:cstheme="minorHAnsi"/>
                <w:sz w:val="20"/>
                <w:szCs w:val="20"/>
              </w:rPr>
              <w:t>26</w:t>
            </w:r>
          </w:p>
        </w:tc>
        <w:tc>
          <w:tcPr>
            <w:tcW w:w="1428" w:type="dxa"/>
            <w:tcBorders>
              <w:top w:val="single" w:sz="12" w:space="0" w:color="000000"/>
              <w:bottom w:val="single" w:sz="4" w:space="0" w:color="auto"/>
            </w:tcBorders>
          </w:tcPr>
          <w:p w14:paraId="3AA74BF6" w14:textId="77777777" w:rsidR="000C60B6" w:rsidRPr="00E825E2" w:rsidRDefault="000C60B6" w:rsidP="00C52E9C">
            <w:pPr>
              <w:pStyle w:val="TableParagraph"/>
              <w:spacing w:line="250" w:lineRule="exact"/>
              <w:ind w:left="55" w:right="47"/>
              <w:jc w:val="center"/>
              <w:rPr>
                <w:rFonts w:asciiTheme="minorHAnsi" w:hAnsiTheme="minorHAnsi" w:cstheme="minorHAnsi"/>
                <w:sz w:val="20"/>
                <w:szCs w:val="20"/>
              </w:rPr>
            </w:pPr>
            <w:r w:rsidRPr="00E825E2">
              <w:rPr>
                <w:rFonts w:asciiTheme="minorHAnsi" w:hAnsiTheme="minorHAnsi" w:cstheme="minorHAnsi"/>
                <w:sz w:val="20"/>
                <w:szCs w:val="20"/>
              </w:rPr>
              <w:t>V, VI, VII,VIII</w:t>
            </w:r>
          </w:p>
        </w:tc>
        <w:tc>
          <w:tcPr>
            <w:tcW w:w="900" w:type="dxa"/>
            <w:tcBorders>
              <w:top w:val="single" w:sz="12" w:space="0" w:color="000000"/>
              <w:bottom w:val="single" w:sz="4" w:space="0" w:color="auto"/>
            </w:tcBorders>
          </w:tcPr>
          <w:p w14:paraId="3F19E174" w14:textId="77777777" w:rsidR="000C60B6" w:rsidRPr="000C60B6" w:rsidRDefault="000C60B6" w:rsidP="00C52E9C">
            <w:pPr>
              <w:pStyle w:val="TableParagraph"/>
              <w:spacing w:line="252" w:lineRule="exact"/>
              <w:ind w:left="126" w:right="118"/>
              <w:jc w:val="center"/>
              <w:rPr>
                <w:rFonts w:asciiTheme="minorHAnsi" w:hAnsiTheme="minorHAnsi" w:cstheme="minorHAnsi"/>
                <w:sz w:val="20"/>
                <w:szCs w:val="20"/>
              </w:rPr>
            </w:pPr>
            <w:r w:rsidRPr="00E825E2">
              <w:rPr>
                <w:rFonts w:asciiTheme="minorHAnsi" w:hAnsiTheme="minorHAnsi" w:cstheme="minorHAnsi"/>
                <w:sz w:val="20"/>
                <w:szCs w:val="20"/>
              </w:rPr>
              <w:t>VI</w:t>
            </w:r>
            <w:r>
              <w:rPr>
                <w:rFonts w:asciiTheme="minorHAnsi" w:hAnsiTheme="minorHAnsi" w:cstheme="minorHAnsi"/>
                <w:sz w:val="20"/>
                <w:szCs w:val="20"/>
              </w:rPr>
              <w:t>II</w:t>
            </w:r>
            <w:r>
              <w:rPr>
                <w:rFonts w:asciiTheme="minorHAnsi" w:hAnsiTheme="minorHAnsi" w:cstheme="minorHAnsi"/>
                <w:sz w:val="28"/>
                <w:szCs w:val="20"/>
                <w:vertAlign w:val="subscript"/>
              </w:rPr>
              <w:t>-1</w:t>
            </w:r>
          </w:p>
        </w:tc>
      </w:tr>
      <w:tr w:rsidR="000C60B6" w:rsidRPr="00E31C24" w14:paraId="05FDE6E7" w14:textId="77777777" w:rsidTr="000C60B6">
        <w:trPr>
          <w:trHeight w:val="369"/>
          <w:jc w:val="center"/>
        </w:trPr>
        <w:tc>
          <w:tcPr>
            <w:tcW w:w="1080" w:type="dxa"/>
            <w:vMerge/>
            <w:shd w:val="clear" w:color="auto" w:fill="FDE9D9" w:themeFill="accent6" w:themeFillTint="33"/>
            <w:textDirection w:val="btLr"/>
          </w:tcPr>
          <w:p w14:paraId="745669C5" w14:textId="77777777" w:rsidR="000C60B6" w:rsidRPr="00E31C24" w:rsidRDefault="000C60B6" w:rsidP="00C52E9C">
            <w:pPr>
              <w:rPr>
                <w:rFonts w:cstheme="minorHAnsi"/>
                <w:color w:val="FF0000"/>
                <w:sz w:val="20"/>
                <w:szCs w:val="20"/>
              </w:rPr>
            </w:pPr>
          </w:p>
        </w:tc>
        <w:tc>
          <w:tcPr>
            <w:tcW w:w="1080" w:type="dxa"/>
            <w:vMerge w:val="restart"/>
            <w:tcBorders>
              <w:top w:val="single" w:sz="12" w:space="0" w:color="000000"/>
            </w:tcBorders>
          </w:tcPr>
          <w:p w14:paraId="3224AA78" w14:textId="77777777" w:rsidR="000C60B6" w:rsidRPr="00E825E2" w:rsidRDefault="000C60B6" w:rsidP="00C52E9C">
            <w:pPr>
              <w:pStyle w:val="TableParagraph"/>
              <w:spacing w:line="250" w:lineRule="exact"/>
              <w:ind w:left="107"/>
              <w:rPr>
                <w:rFonts w:asciiTheme="minorHAnsi" w:hAnsiTheme="minorHAnsi" w:cstheme="minorHAnsi"/>
                <w:sz w:val="20"/>
                <w:szCs w:val="20"/>
              </w:rPr>
            </w:pPr>
            <w:proofErr w:type="spellStart"/>
            <w:r w:rsidRPr="00E825E2">
              <w:rPr>
                <w:rFonts w:asciiTheme="minorHAnsi" w:hAnsiTheme="minorHAnsi" w:cstheme="minorHAnsi"/>
                <w:sz w:val="20"/>
                <w:szCs w:val="20"/>
              </w:rPr>
              <w:t>Накучани</w:t>
            </w:r>
            <w:proofErr w:type="spellEnd"/>
          </w:p>
        </w:tc>
        <w:tc>
          <w:tcPr>
            <w:tcW w:w="450" w:type="dxa"/>
            <w:tcBorders>
              <w:top w:val="single" w:sz="12" w:space="0" w:color="auto"/>
              <w:bottom w:val="single" w:sz="4" w:space="0" w:color="auto"/>
            </w:tcBorders>
          </w:tcPr>
          <w:p w14:paraId="43AC99D5" w14:textId="77777777" w:rsidR="000C60B6" w:rsidRPr="00E825E2" w:rsidRDefault="000C60B6" w:rsidP="00C52E9C">
            <w:pPr>
              <w:pStyle w:val="TableParagraph"/>
              <w:spacing w:line="250" w:lineRule="exact"/>
              <w:ind w:left="148"/>
              <w:rPr>
                <w:rFonts w:asciiTheme="minorHAnsi" w:hAnsiTheme="minorHAnsi" w:cstheme="minorHAnsi"/>
                <w:sz w:val="20"/>
                <w:szCs w:val="20"/>
              </w:rPr>
            </w:pPr>
            <w:r w:rsidRPr="00E825E2">
              <w:rPr>
                <w:rFonts w:asciiTheme="minorHAnsi" w:hAnsiTheme="minorHAnsi" w:cstheme="minorHAnsi"/>
                <w:sz w:val="20"/>
                <w:szCs w:val="20"/>
              </w:rPr>
              <w:t>+</w:t>
            </w:r>
          </w:p>
        </w:tc>
        <w:tc>
          <w:tcPr>
            <w:tcW w:w="1800" w:type="dxa"/>
            <w:tcBorders>
              <w:top w:val="single" w:sz="12" w:space="0" w:color="000000"/>
              <w:bottom w:val="single" w:sz="4" w:space="0" w:color="auto"/>
            </w:tcBorders>
          </w:tcPr>
          <w:p w14:paraId="4F964ADB" w14:textId="77777777" w:rsidR="000C60B6" w:rsidRPr="00E825E2" w:rsidRDefault="000C60B6" w:rsidP="00C52E9C">
            <w:pPr>
              <w:pStyle w:val="TableParagraph"/>
              <w:spacing w:line="250" w:lineRule="exact"/>
              <w:ind w:left="107"/>
              <w:rPr>
                <w:rFonts w:asciiTheme="minorHAnsi" w:hAnsiTheme="minorHAnsi" w:cstheme="minorHAnsi"/>
                <w:sz w:val="20"/>
                <w:szCs w:val="20"/>
              </w:rPr>
            </w:pPr>
            <w:proofErr w:type="spellStart"/>
            <w:r w:rsidRPr="00E825E2">
              <w:rPr>
                <w:rFonts w:asciiTheme="minorHAnsi" w:hAnsiTheme="minorHAnsi" w:cstheme="minorHAnsi"/>
                <w:sz w:val="20"/>
                <w:szCs w:val="20"/>
              </w:rPr>
              <w:t>Зорица</w:t>
            </w:r>
            <w:proofErr w:type="spellEnd"/>
            <w:r w:rsidRPr="00E825E2">
              <w:rPr>
                <w:rFonts w:asciiTheme="minorHAnsi" w:hAnsiTheme="minorHAnsi" w:cstheme="minorHAnsi"/>
                <w:sz w:val="20"/>
                <w:szCs w:val="20"/>
              </w:rPr>
              <w:t xml:space="preserve"> </w:t>
            </w:r>
            <w:proofErr w:type="spellStart"/>
            <w:r w:rsidRPr="00E825E2">
              <w:rPr>
                <w:rFonts w:asciiTheme="minorHAnsi" w:hAnsiTheme="minorHAnsi" w:cstheme="minorHAnsi"/>
                <w:sz w:val="20"/>
                <w:szCs w:val="20"/>
              </w:rPr>
              <w:t>Милетић</w:t>
            </w:r>
            <w:proofErr w:type="spellEnd"/>
          </w:p>
        </w:tc>
        <w:tc>
          <w:tcPr>
            <w:tcW w:w="1620" w:type="dxa"/>
            <w:tcBorders>
              <w:top w:val="single" w:sz="12" w:space="0" w:color="000000"/>
              <w:bottom w:val="single" w:sz="4" w:space="0" w:color="auto"/>
            </w:tcBorders>
          </w:tcPr>
          <w:p w14:paraId="53C2A287" w14:textId="77777777" w:rsidR="000C60B6" w:rsidRPr="00E825E2" w:rsidRDefault="000C60B6" w:rsidP="00C52E9C">
            <w:pPr>
              <w:pStyle w:val="TableParagraph"/>
              <w:spacing w:before="15" w:line="229" w:lineRule="exact"/>
              <w:ind w:left="104"/>
              <w:rPr>
                <w:rFonts w:asciiTheme="minorHAnsi" w:hAnsiTheme="minorHAnsi" w:cstheme="minorHAnsi"/>
                <w:sz w:val="20"/>
                <w:szCs w:val="20"/>
              </w:rPr>
            </w:pPr>
            <w:proofErr w:type="spellStart"/>
            <w:r w:rsidRPr="00E825E2">
              <w:rPr>
                <w:rFonts w:asciiTheme="minorHAnsi" w:hAnsiTheme="minorHAnsi" w:cstheme="minorHAnsi"/>
                <w:sz w:val="20"/>
                <w:szCs w:val="20"/>
              </w:rPr>
              <w:t>Професор</w:t>
            </w:r>
            <w:proofErr w:type="spellEnd"/>
            <w:r w:rsidRPr="00E825E2">
              <w:rPr>
                <w:rFonts w:asciiTheme="minorHAnsi" w:hAnsiTheme="minorHAnsi" w:cstheme="minorHAnsi"/>
                <w:sz w:val="20"/>
                <w:szCs w:val="20"/>
              </w:rPr>
              <w:t xml:space="preserve"> </w:t>
            </w:r>
            <w:proofErr w:type="spellStart"/>
            <w:r w:rsidRPr="00E825E2">
              <w:rPr>
                <w:rFonts w:asciiTheme="minorHAnsi" w:hAnsiTheme="minorHAnsi" w:cstheme="minorHAnsi"/>
                <w:sz w:val="20"/>
                <w:szCs w:val="20"/>
              </w:rPr>
              <w:t>географије</w:t>
            </w:r>
            <w:proofErr w:type="spellEnd"/>
          </w:p>
        </w:tc>
        <w:tc>
          <w:tcPr>
            <w:tcW w:w="1092" w:type="dxa"/>
            <w:tcBorders>
              <w:top w:val="single" w:sz="12" w:space="0" w:color="000000"/>
              <w:bottom w:val="single" w:sz="4" w:space="0" w:color="auto"/>
            </w:tcBorders>
          </w:tcPr>
          <w:p w14:paraId="6CE1EF41" w14:textId="77777777" w:rsidR="000C60B6" w:rsidRDefault="00810103" w:rsidP="00C52E9C">
            <w:pPr>
              <w:pStyle w:val="TableParagraph"/>
              <w:spacing w:line="250" w:lineRule="exact"/>
              <w:ind w:left="55" w:right="47"/>
              <w:jc w:val="center"/>
              <w:rPr>
                <w:rFonts w:asciiTheme="minorHAnsi" w:hAnsiTheme="minorHAnsi" w:cstheme="minorHAnsi"/>
                <w:sz w:val="20"/>
                <w:szCs w:val="20"/>
              </w:rPr>
            </w:pPr>
            <w:r>
              <w:rPr>
                <w:rFonts w:asciiTheme="minorHAnsi" w:hAnsiTheme="minorHAnsi" w:cstheme="minorHAnsi"/>
                <w:sz w:val="20"/>
                <w:szCs w:val="20"/>
              </w:rPr>
              <w:t>26</w:t>
            </w:r>
          </w:p>
        </w:tc>
        <w:tc>
          <w:tcPr>
            <w:tcW w:w="1428" w:type="dxa"/>
            <w:tcBorders>
              <w:top w:val="single" w:sz="12" w:space="0" w:color="000000"/>
              <w:bottom w:val="single" w:sz="4" w:space="0" w:color="auto"/>
            </w:tcBorders>
          </w:tcPr>
          <w:p w14:paraId="32A48521" w14:textId="77777777" w:rsidR="000C60B6" w:rsidRPr="00E825E2" w:rsidRDefault="000C60B6" w:rsidP="00C52E9C">
            <w:pPr>
              <w:pStyle w:val="TableParagraph"/>
              <w:spacing w:line="250" w:lineRule="exact"/>
              <w:ind w:left="55" w:right="47"/>
              <w:jc w:val="center"/>
              <w:rPr>
                <w:rFonts w:asciiTheme="minorHAnsi" w:hAnsiTheme="minorHAnsi" w:cstheme="minorHAnsi"/>
                <w:sz w:val="20"/>
                <w:szCs w:val="20"/>
              </w:rPr>
            </w:pPr>
            <w:r>
              <w:rPr>
                <w:rFonts w:asciiTheme="minorHAnsi" w:hAnsiTheme="minorHAnsi" w:cstheme="minorHAnsi"/>
                <w:sz w:val="20"/>
                <w:szCs w:val="20"/>
              </w:rPr>
              <w:t>VII,</w:t>
            </w:r>
            <w:r w:rsidRPr="00E825E2">
              <w:rPr>
                <w:rFonts w:asciiTheme="minorHAnsi" w:hAnsiTheme="minorHAnsi" w:cstheme="minorHAnsi"/>
                <w:sz w:val="20"/>
                <w:szCs w:val="20"/>
              </w:rPr>
              <w:t xml:space="preserve"> VI</w:t>
            </w:r>
          </w:p>
        </w:tc>
        <w:tc>
          <w:tcPr>
            <w:tcW w:w="900" w:type="dxa"/>
            <w:tcBorders>
              <w:top w:val="single" w:sz="12" w:space="0" w:color="000000"/>
              <w:bottom w:val="single" w:sz="4" w:space="0" w:color="auto"/>
            </w:tcBorders>
          </w:tcPr>
          <w:p w14:paraId="6C9407D8" w14:textId="77777777" w:rsidR="000C60B6" w:rsidRPr="000C60B6" w:rsidRDefault="000C60B6" w:rsidP="00C52E9C">
            <w:pPr>
              <w:pStyle w:val="TableParagraph"/>
              <w:spacing w:line="252" w:lineRule="exact"/>
              <w:ind w:left="124" w:right="118"/>
              <w:jc w:val="center"/>
              <w:rPr>
                <w:rFonts w:asciiTheme="minorHAnsi" w:hAnsiTheme="minorHAnsi" w:cstheme="minorHAnsi"/>
                <w:sz w:val="20"/>
                <w:szCs w:val="20"/>
              </w:rPr>
            </w:pPr>
            <w:r w:rsidRPr="00E825E2">
              <w:rPr>
                <w:rFonts w:asciiTheme="minorHAnsi" w:hAnsiTheme="minorHAnsi" w:cstheme="minorHAnsi"/>
                <w:sz w:val="20"/>
                <w:szCs w:val="20"/>
              </w:rPr>
              <w:t>VI</w:t>
            </w:r>
            <w:r>
              <w:rPr>
                <w:rFonts w:asciiTheme="minorHAnsi" w:hAnsiTheme="minorHAnsi" w:cstheme="minorHAnsi"/>
                <w:sz w:val="20"/>
                <w:szCs w:val="20"/>
              </w:rPr>
              <w:t>II</w:t>
            </w:r>
            <w:r>
              <w:rPr>
                <w:rFonts w:asciiTheme="minorHAnsi" w:hAnsiTheme="minorHAnsi" w:cstheme="minorHAnsi"/>
                <w:sz w:val="28"/>
                <w:szCs w:val="20"/>
                <w:vertAlign w:val="subscript"/>
              </w:rPr>
              <w:t>-1</w:t>
            </w:r>
          </w:p>
        </w:tc>
      </w:tr>
      <w:tr w:rsidR="000C60B6" w:rsidRPr="00E31C24" w14:paraId="6D5A4BF9" w14:textId="77777777" w:rsidTr="000C60B6">
        <w:trPr>
          <w:trHeight w:val="368"/>
          <w:jc w:val="center"/>
        </w:trPr>
        <w:tc>
          <w:tcPr>
            <w:tcW w:w="1080" w:type="dxa"/>
            <w:vMerge/>
            <w:tcBorders>
              <w:bottom w:val="single" w:sz="18" w:space="0" w:color="000000"/>
            </w:tcBorders>
            <w:shd w:val="clear" w:color="auto" w:fill="FDE9D9" w:themeFill="accent6" w:themeFillTint="33"/>
            <w:textDirection w:val="btLr"/>
          </w:tcPr>
          <w:p w14:paraId="788FE217" w14:textId="77777777" w:rsidR="000C60B6" w:rsidRPr="00E31C24" w:rsidRDefault="000C60B6" w:rsidP="00C52E9C">
            <w:pPr>
              <w:rPr>
                <w:rFonts w:cstheme="minorHAnsi"/>
                <w:color w:val="FF0000"/>
                <w:sz w:val="20"/>
                <w:szCs w:val="20"/>
              </w:rPr>
            </w:pPr>
          </w:p>
        </w:tc>
        <w:tc>
          <w:tcPr>
            <w:tcW w:w="1080" w:type="dxa"/>
            <w:vMerge/>
            <w:tcBorders>
              <w:bottom w:val="single" w:sz="18" w:space="0" w:color="000000"/>
            </w:tcBorders>
          </w:tcPr>
          <w:p w14:paraId="42E172B5" w14:textId="77777777" w:rsidR="000C60B6" w:rsidRPr="00E825E2" w:rsidRDefault="000C60B6" w:rsidP="00C52E9C">
            <w:pPr>
              <w:pStyle w:val="TableParagraph"/>
              <w:spacing w:line="250" w:lineRule="exact"/>
              <w:ind w:left="107"/>
              <w:rPr>
                <w:rFonts w:asciiTheme="minorHAnsi" w:hAnsiTheme="minorHAnsi" w:cstheme="minorHAnsi"/>
                <w:sz w:val="20"/>
                <w:szCs w:val="20"/>
              </w:rPr>
            </w:pPr>
          </w:p>
        </w:tc>
        <w:tc>
          <w:tcPr>
            <w:tcW w:w="450" w:type="dxa"/>
            <w:tcBorders>
              <w:top w:val="single" w:sz="4" w:space="0" w:color="auto"/>
              <w:bottom w:val="single" w:sz="18" w:space="0" w:color="000000"/>
            </w:tcBorders>
          </w:tcPr>
          <w:p w14:paraId="5DFA6863" w14:textId="77777777" w:rsidR="000C60B6" w:rsidRPr="00E825E2" w:rsidRDefault="000C60B6" w:rsidP="00C52E9C">
            <w:pPr>
              <w:pStyle w:val="TableParagraph"/>
              <w:spacing w:line="250" w:lineRule="exact"/>
              <w:ind w:left="148"/>
              <w:rPr>
                <w:rFonts w:asciiTheme="minorHAnsi" w:hAnsiTheme="minorHAnsi" w:cstheme="minorHAnsi"/>
                <w:sz w:val="20"/>
                <w:szCs w:val="20"/>
              </w:rPr>
            </w:pPr>
            <w:r w:rsidRPr="00E825E2">
              <w:rPr>
                <w:rFonts w:asciiTheme="minorHAnsi" w:hAnsiTheme="minorHAnsi" w:cstheme="minorHAnsi"/>
                <w:sz w:val="20"/>
                <w:szCs w:val="20"/>
              </w:rPr>
              <w:t>+</w:t>
            </w:r>
          </w:p>
        </w:tc>
        <w:tc>
          <w:tcPr>
            <w:tcW w:w="1800" w:type="dxa"/>
            <w:tcBorders>
              <w:top w:val="single" w:sz="4" w:space="0" w:color="auto"/>
              <w:bottom w:val="single" w:sz="18" w:space="0" w:color="000000"/>
            </w:tcBorders>
          </w:tcPr>
          <w:p w14:paraId="6A83879D" w14:textId="77777777" w:rsidR="000C60B6" w:rsidRPr="00E825E2" w:rsidRDefault="000C60B6" w:rsidP="00C52E9C">
            <w:pPr>
              <w:pStyle w:val="TableParagraph"/>
              <w:spacing w:line="250" w:lineRule="exact"/>
              <w:ind w:left="107"/>
              <w:rPr>
                <w:rFonts w:asciiTheme="minorHAnsi" w:hAnsiTheme="minorHAnsi" w:cstheme="minorHAnsi"/>
                <w:sz w:val="20"/>
                <w:szCs w:val="20"/>
              </w:rPr>
            </w:pPr>
            <w:proofErr w:type="spellStart"/>
            <w:r w:rsidRPr="00E825E2">
              <w:rPr>
                <w:rFonts w:asciiTheme="minorHAnsi" w:hAnsiTheme="minorHAnsi" w:cstheme="minorHAnsi"/>
                <w:sz w:val="20"/>
                <w:szCs w:val="20"/>
              </w:rPr>
              <w:t>Небојша</w:t>
            </w:r>
            <w:proofErr w:type="spellEnd"/>
            <w:r w:rsidRPr="00E825E2">
              <w:rPr>
                <w:rFonts w:asciiTheme="minorHAnsi" w:hAnsiTheme="minorHAnsi" w:cstheme="minorHAnsi"/>
                <w:sz w:val="20"/>
                <w:szCs w:val="20"/>
              </w:rPr>
              <w:t xml:space="preserve"> </w:t>
            </w:r>
            <w:proofErr w:type="spellStart"/>
            <w:r w:rsidRPr="00E825E2">
              <w:rPr>
                <w:rFonts w:asciiTheme="minorHAnsi" w:hAnsiTheme="minorHAnsi" w:cstheme="minorHAnsi"/>
                <w:sz w:val="20"/>
                <w:szCs w:val="20"/>
              </w:rPr>
              <w:t>Остојић</w:t>
            </w:r>
            <w:proofErr w:type="spellEnd"/>
          </w:p>
        </w:tc>
        <w:tc>
          <w:tcPr>
            <w:tcW w:w="1620" w:type="dxa"/>
            <w:tcBorders>
              <w:top w:val="single" w:sz="4" w:space="0" w:color="auto"/>
              <w:bottom w:val="single" w:sz="18" w:space="0" w:color="000000"/>
            </w:tcBorders>
          </w:tcPr>
          <w:p w14:paraId="52F67038" w14:textId="77777777" w:rsidR="000C60B6" w:rsidRPr="00E825E2" w:rsidRDefault="000C60B6" w:rsidP="00C52E9C">
            <w:pPr>
              <w:pStyle w:val="TableParagraph"/>
              <w:spacing w:before="16"/>
              <w:ind w:left="104"/>
              <w:rPr>
                <w:rFonts w:asciiTheme="minorHAnsi" w:hAnsiTheme="minorHAnsi" w:cstheme="minorHAnsi"/>
                <w:sz w:val="20"/>
                <w:szCs w:val="20"/>
              </w:rPr>
            </w:pPr>
            <w:proofErr w:type="spellStart"/>
            <w:r w:rsidRPr="00E825E2">
              <w:rPr>
                <w:rFonts w:asciiTheme="minorHAnsi" w:hAnsiTheme="minorHAnsi" w:cstheme="minorHAnsi"/>
                <w:sz w:val="20"/>
                <w:szCs w:val="20"/>
              </w:rPr>
              <w:t>Професор</w:t>
            </w:r>
            <w:proofErr w:type="spellEnd"/>
            <w:r w:rsidRPr="00E825E2">
              <w:rPr>
                <w:rFonts w:asciiTheme="minorHAnsi" w:hAnsiTheme="minorHAnsi" w:cstheme="minorHAnsi"/>
                <w:sz w:val="20"/>
                <w:szCs w:val="20"/>
              </w:rPr>
              <w:t xml:space="preserve"> </w:t>
            </w:r>
            <w:proofErr w:type="spellStart"/>
            <w:r w:rsidRPr="00E825E2">
              <w:rPr>
                <w:rFonts w:asciiTheme="minorHAnsi" w:hAnsiTheme="minorHAnsi" w:cstheme="minorHAnsi"/>
                <w:sz w:val="20"/>
                <w:szCs w:val="20"/>
              </w:rPr>
              <w:t>географије</w:t>
            </w:r>
            <w:proofErr w:type="spellEnd"/>
          </w:p>
        </w:tc>
        <w:tc>
          <w:tcPr>
            <w:tcW w:w="1092" w:type="dxa"/>
            <w:tcBorders>
              <w:top w:val="single" w:sz="4" w:space="0" w:color="auto"/>
              <w:bottom w:val="single" w:sz="18" w:space="0" w:color="000000"/>
            </w:tcBorders>
          </w:tcPr>
          <w:p w14:paraId="533BFA8C" w14:textId="77777777" w:rsidR="000C60B6" w:rsidRDefault="00810103" w:rsidP="00C52E9C">
            <w:pPr>
              <w:pStyle w:val="TableParagraph"/>
              <w:spacing w:line="250" w:lineRule="exact"/>
              <w:ind w:left="55" w:right="47"/>
              <w:jc w:val="center"/>
              <w:rPr>
                <w:rFonts w:asciiTheme="minorHAnsi" w:hAnsiTheme="minorHAnsi" w:cstheme="minorHAnsi"/>
                <w:sz w:val="20"/>
                <w:szCs w:val="20"/>
              </w:rPr>
            </w:pPr>
            <w:r>
              <w:rPr>
                <w:rFonts w:asciiTheme="minorHAnsi" w:hAnsiTheme="minorHAnsi" w:cstheme="minorHAnsi"/>
                <w:sz w:val="20"/>
                <w:szCs w:val="20"/>
              </w:rPr>
              <w:t>16</w:t>
            </w:r>
          </w:p>
        </w:tc>
        <w:tc>
          <w:tcPr>
            <w:tcW w:w="1428" w:type="dxa"/>
            <w:tcBorders>
              <w:top w:val="single" w:sz="4" w:space="0" w:color="auto"/>
              <w:bottom w:val="single" w:sz="18" w:space="0" w:color="000000"/>
            </w:tcBorders>
          </w:tcPr>
          <w:p w14:paraId="3F079D68" w14:textId="77777777" w:rsidR="000C60B6" w:rsidRPr="00E825E2" w:rsidRDefault="000C60B6" w:rsidP="00C52E9C">
            <w:pPr>
              <w:pStyle w:val="TableParagraph"/>
              <w:spacing w:line="250" w:lineRule="exact"/>
              <w:ind w:left="55" w:right="47"/>
              <w:jc w:val="center"/>
              <w:rPr>
                <w:rFonts w:asciiTheme="minorHAnsi" w:hAnsiTheme="minorHAnsi" w:cstheme="minorHAnsi"/>
                <w:sz w:val="20"/>
                <w:szCs w:val="20"/>
              </w:rPr>
            </w:pPr>
            <w:r>
              <w:rPr>
                <w:rFonts w:asciiTheme="minorHAnsi" w:hAnsiTheme="minorHAnsi" w:cstheme="minorHAnsi"/>
                <w:sz w:val="20"/>
                <w:szCs w:val="20"/>
              </w:rPr>
              <w:t>V, VIII</w:t>
            </w:r>
          </w:p>
        </w:tc>
        <w:tc>
          <w:tcPr>
            <w:tcW w:w="900" w:type="dxa"/>
            <w:tcBorders>
              <w:top w:val="single" w:sz="4" w:space="0" w:color="auto"/>
              <w:bottom w:val="single" w:sz="18" w:space="0" w:color="000000"/>
            </w:tcBorders>
          </w:tcPr>
          <w:p w14:paraId="222E82BD" w14:textId="77777777" w:rsidR="000C60B6" w:rsidRPr="00E825E2" w:rsidRDefault="000C60B6" w:rsidP="00C52E9C">
            <w:pPr>
              <w:pStyle w:val="TableParagraph"/>
              <w:spacing w:line="252" w:lineRule="exact"/>
              <w:ind w:left="124" w:right="118"/>
              <w:jc w:val="center"/>
              <w:rPr>
                <w:rFonts w:asciiTheme="minorHAnsi" w:hAnsiTheme="minorHAnsi" w:cstheme="minorHAnsi"/>
                <w:position w:val="2"/>
                <w:sz w:val="20"/>
                <w:szCs w:val="20"/>
              </w:rPr>
            </w:pPr>
            <w:r w:rsidRPr="00E825E2">
              <w:rPr>
                <w:rFonts w:asciiTheme="minorHAnsi" w:hAnsiTheme="minorHAnsi" w:cstheme="minorHAnsi"/>
                <w:position w:val="2"/>
                <w:sz w:val="20"/>
                <w:szCs w:val="20"/>
              </w:rPr>
              <w:t>/</w:t>
            </w:r>
          </w:p>
        </w:tc>
      </w:tr>
    </w:tbl>
    <w:p w14:paraId="3C217BF4" w14:textId="77777777" w:rsidR="000F03DD" w:rsidRPr="00E31C24" w:rsidRDefault="000F03DD" w:rsidP="00A609DF">
      <w:pPr>
        <w:rPr>
          <w:color w:val="FF0000"/>
        </w:rPr>
      </w:pPr>
    </w:p>
    <w:tbl>
      <w:tblPr>
        <w:tblW w:w="94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80"/>
        <w:gridCol w:w="1080"/>
        <w:gridCol w:w="450"/>
        <w:gridCol w:w="1800"/>
        <w:gridCol w:w="1620"/>
        <w:gridCol w:w="1092"/>
        <w:gridCol w:w="1428"/>
        <w:gridCol w:w="900"/>
      </w:tblGrid>
      <w:tr w:rsidR="00810103" w:rsidRPr="00E31C24" w14:paraId="3B77A218" w14:textId="77777777" w:rsidTr="00810103">
        <w:trPr>
          <w:trHeight w:val="1072"/>
          <w:jc w:val="center"/>
        </w:trPr>
        <w:tc>
          <w:tcPr>
            <w:tcW w:w="1080" w:type="dxa"/>
            <w:tcBorders>
              <w:bottom w:val="single" w:sz="18" w:space="0" w:color="000000"/>
            </w:tcBorders>
            <w:shd w:val="clear" w:color="auto" w:fill="FDE9D9" w:themeFill="accent6" w:themeFillTint="33"/>
          </w:tcPr>
          <w:p w14:paraId="6B9D1A14" w14:textId="77777777" w:rsidR="00810103" w:rsidRPr="00E07E7A" w:rsidRDefault="00810103" w:rsidP="00C52E9C">
            <w:pPr>
              <w:pStyle w:val="TableParagraph"/>
              <w:spacing w:before="4"/>
              <w:rPr>
                <w:rFonts w:asciiTheme="minorHAnsi" w:hAnsiTheme="minorHAnsi" w:cstheme="minorHAnsi"/>
                <w:b/>
                <w:lang w:val="ru-RU"/>
              </w:rPr>
            </w:pPr>
          </w:p>
          <w:p w14:paraId="04FE5453" w14:textId="77777777" w:rsidR="00810103" w:rsidRPr="00E07E7A" w:rsidRDefault="00810103" w:rsidP="00C52E9C">
            <w:pPr>
              <w:pStyle w:val="TableParagraph"/>
              <w:ind w:left="122"/>
              <w:rPr>
                <w:rFonts w:asciiTheme="minorHAnsi" w:hAnsiTheme="minorHAnsi" w:cstheme="minorHAnsi"/>
                <w:b/>
                <w:i/>
              </w:rPr>
            </w:pPr>
            <w:proofErr w:type="spellStart"/>
            <w:r w:rsidRPr="00E07E7A">
              <w:rPr>
                <w:rFonts w:asciiTheme="minorHAnsi" w:hAnsiTheme="minorHAnsi" w:cstheme="minorHAnsi"/>
                <w:b/>
                <w:i/>
                <w:w w:val="95"/>
              </w:rPr>
              <w:t>Предмет</w:t>
            </w:r>
            <w:proofErr w:type="spellEnd"/>
          </w:p>
        </w:tc>
        <w:tc>
          <w:tcPr>
            <w:tcW w:w="1080" w:type="dxa"/>
            <w:tcBorders>
              <w:bottom w:val="single" w:sz="18" w:space="0" w:color="000000"/>
            </w:tcBorders>
            <w:shd w:val="clear" w:color="auto" w:fill="FDE9D9" w:themeFill="accent6" w:themeFillTint="33"/>
          </w:tcPr>
          <w:p w14:paraId="2BF5ACBA" w14:textId="77777777" w:rsidR="00810103" w:rsidRPr="00E07E7A" w:rsidRDefault="00810103" w:rsidP="00C52E9C">
            <w:pPr>
              <w:pStyle w:val="TableParagraph"/>
              <w:spacing w:before="4"/>
              <w:rPr>
                <w:rFonts w:asciiTheme="minorHAnsi" w:hAnsiTheme="minorHAnsi" w:cstheme="minorHAnsi"/>
                <w:b/>
              </w:rPr>
            </w:pPr>
          </w:p>
          <w:p w14:paraId="0AF0145F" w14:textId="77777777" w:rsidR="00810103" w:rsidRPr="00E07E7A" w:rsidRDefault="00810103" w:rsidP="00C52E9C">
            <w:pPr>
              <w:pStyle w:val="TableParagraph"/>
              <w:ind w:left="144"/>
              <w:rPr>
                <w:rFonts w:asciiTheme="minorHAnsi" w:hAnsiTheme="minorHAnsi" w:cstheme="minorHAnsi"/>
                <w:b/>
                <w:i/>
              </w:rPr>
            </w:pPr>
            <w:proofErr w:type="spellStart"/>
            <w:r w:rsidRPr="00E07E7A">
              <w:rPr>
                <w:rFonts w:asciiTheme="minorHAnsi" w:hAnsiTheme="minorHAnsi" w:cstheme="minorHAnsi"/>
                <w:b/>
                <w:i/>
              </w:rPr>
              <w:t>Школа</w:t>
            </w:r>
            <w:proofErr w:type="spellEnd"/>
          </w:p>
        </w:tc>
        <w:tc>
          <w:tcPr>
            <w:tcW w:w="450" w:type="dxa"/>
            <w:tcBorders>
              <w:bottom w:val="single" w:sz="18" w:space="0" w:color="000000"/>
            </w:tcBorders>
            <w:shd w:val="clear" w:color="auto" w:fill="FDE9D9" w:themeFill="accent6" w:themeFillTint="33"/>
            <w:textDirection w:val="btLr"/>
          </w:tcPr>
          <w:p w14:paraId="374A27DA" w14:textId="77777777" w:rsidR="00810103" w:rsidRPr="00E07E7A" w:rsidRDefault="00810103" w:rsidP="00C52E9C">
            <w:pPr>
              <w:pStyle w:val="TableParagraph"/>
              <w:spacing w:before="111"/>
              <w:ind w:left="111"/>
              <w:rPr>
                <w:rFonts w:asciiTheme="minorHAnsi" w:hAnsiTheme="minorHAnsi" w:cstheme="minorHAnsi"/>
                <w:b/>
                <w:i/>
              </w:rPr>
            </w:pPr>
            <w:proofErr w:type="spellStart"/>
            <w:r w:rsidRPr="00E07E7A">
              <w:rPr>
                <w:rFonts w:asciiTheme="minorHAnsi" w:hAnsiTheme="minorHAnsi" w:cstheme="minorHAnsi"/>
                <w:b/>
                <w:i/>
              </w:rPr>
              <w:t>Лиценца</w:t>
            </w:r>
            <w:proofErr w:type="spellEnd"/>
          </w:p>
        </w:tc>
        <w:tc>
          <w:tcPr>
            <w:tcW w:w="1800" w:type="dxa"/>
            <w:tcBorders>
              <w:bottom w:val="single" w:sz="18" w:space="0" w:color="000000"/>
            </w:tcBorders>
            <w:shd w:val="clear" w:color="auto" w:fill="FDE9D9" w:themeFill="accent6" w:themeFillTint="33"/>
          </w:tcPr>
          <w:p w14:paraId="32E79789" w14:textId="77777777" w:rsidR="00810103" w:rsidRPr="00E07E7A" w:rsidRDefault="00810103" w:rsidP="00C52E9C">
            <w:pPr>
              <w:pStyle w:val="TableParagraph"/>
              <w:spacing w:before="4"/>
              <w:rPr>
                <w:rFonts w:asciiTheme="minorHAnsi" w:hAnsiTheme="minorHAnsi" w:cstheme="minorHAnsi"/>
                <w:b/>
              </w:rPr>
            </w:pPr>
          </w:p>
          <w:p w14:paraId="79AD253A" w14:textId="77777777" w:rsidR="00810103" w:rsidRPr="00E07E7A" w:rsidRDefault="00810103" w:rsidP="00C52E9C">
            <w:pPr>
              <w:pStyle w:val="TableParagraph"/>
              <w:ind w:left="144"/>
              <w:rPr>
                <w:rFonts w:asciiTheme="minorHAnsi" w:hAnsiTheme="minorHAnsi" w:cstheme="minorHAnsi"/>
                <w:b/>
                <w:i/>
              </w:rPr>
            </w:pPr>
            <w:proofErr w:type="spellStart"/>
            <w:r w:rsidRPr="00E07E7A">
              <w:rPr>
                <w:rFonts w:asciiTheme="minorHAnsi" w:hAnsiTheme="minorHAnsi" w:cstheme="minorHAnsi"/>
                <w:b/>
                <w:i/>
              </w:rPr>
              <w:t>Име</w:t>
            </w:r>
            <w:proofErr w:type="spellEnd"/>
            <w:r w:rsidRPr="00E07E7A">
              <w:rPr>
                <w:rFonts w:asciiTheme="minorHAnsi" w:hAnsiTheme="minorHAnsi" w:cstheme="minorHAnsi"/>
                <w:b/>
                <w:i/>
              </w:rPr>
              <w:t xml:space="preserve"> и </w:t>
            </w:r>
            <w:proofErr w:type="spellStart"/>
            <w:r w:rsidRPr="00E07E7A">
              <w:rPr>
                <w:rFonts w:asciiTheme="minorHAnsi" w:hAnsiTheme="minorHAnsi" w:cstheme="minorHAnsi"/>
                <w:b/>
                <w:i/>
              </w:rPr>
              <w:t>презиме</w:t>
            </w:r>
            <w:proofErr w:type="spellEnd"/>
          </w:p>
        </w:tc>
        <w:tc>
          <w:tcPr>
            <w:tcW w:w="1620" w:type="dxa"/>
            <w:tcBorders>
              <w:bottom w:val="single" w:sz="18" w:space="0" w:color="000000"/>
            </w:tcBorders>
            <w:shd w:val="clear" w:color="auto" w:fill="FDE9D9" w:themeFill="accent6" w:themeFillTint="33"/>
          </w:tcPr>
          <w:p w14:paraId="027A26B3" w14:textId="77777777" w:rsidR="00810103" w:rsidRPr="00E07E7A" w:rsidRDefault="00810103" w:rsidP="00C52E9C">
            <w:pPr>
              <w:pStyle w:val="TableParagraph"/>
              <w:spacing w:before="100" w:beforeAutospacing="1" w:line="254" w:lineRule="auto"/>
              <w:ind w:left="144" w:firstLine="36"/>
              <w:jc w:val="both"/>
              <w:rPr>
                <w:rFonts w:asciiTheme="minorHAnsi" w:hAnsiTheme="minorHAnsi" w:cstheme="minorHAnsi"/>
                <w:b/>
                <w:i/>
                <w:w w:val="90"/>
              </w:rPr>
            </w:pPr>
            <w:proofErr w:type="spellStart"/>
            <w:r w:rsidRPr="00E07E7A">
              <w:rPr>
                <w:rFonts w:asciiTheme="minorHAnsi" w:hAnsiTheme="minorHAnsi" w:cstheme="minorHAnsi"/>
                <w:b/>
                <w:i/>
                <w:w w:val="90"/>
              </w:rPr>
              <w:t>Степен</w:t>
            </w:r>
            <w:proofErr w:type="spellEnd"/>
            <w:r w:rsidRPr="00E07E7A">
              <w:rPr>
                <w:rFonts w:asciiTheme="minorHAnsi" w:hAnsiTheme="minorHAnsi" w:cstheme="minorHAnsi"/>
                <w:b/>
                <w:i/>
                <w:w w:val="90"/>
              </w:rPr>
              <w:t xml:space="preserve"> </w:t>
            </w:r>
            <w:proofErr w:type="spellStart"/>
            <w:r w:rsidRPr="00E07E7A">
              <w:rPr>
                <w:rFonts w:asciiTheme="minorHAnsi" w:hAnsiTheme="minorHAnsi" w:cstheme="minorHAnsi"/>
                <w:b/>
                <w:i/>
                <w:w w:val="90"/>
              </w:rPr>
              <w:t>стручне</w:t>
            </w:r>
            <w:proofErr w:type="spellEnd"/>
          </w:p>
          <w:p w14:paraId="232B41A0" w14:textId="77777777" w:rsidR="00810103" w:rsidRPr="00E07E7A" w:rsidRDefault="00810103" w:rsidP="00C52E9C">
            <w:pPr>
              <w:pStyle w:val="TableParagraph"/>
              <w:spacing w:before="2" w:line="254" w:lineRule="auto"/>
              <w:ind w:left="144" w:right="465" w:firstLine="36"/>
              <w:jc w:val="both"/>
              <w:rPr>
                <w:rFonts w:asciiTheme="minorHAnsi" w:hAnsiTheme="minorHAnsi" w:cstheme="minorHAnsi"/>
                <w:b/>
                <w:i/>
              </w:rPr>
            </w:pPr>
            <w:proofErr w:type="spellStart"/>
            <w:r w:rsidRPr="00E07E7A">
              <w:rPr>
                <w:rFonts w:asciiTheme="minorHAnsi" w:hAnsiTheme="minorHAnsi" w:cstheme="minorHAnsi"/>
                <w:b/>
                <w:i/>
              </w:rPr>
              <w:t>спреме</w:t>
            </w:r>
            <w:proofErr w:type="spellEnd"/>
          </w:p>
        </w:tc>
        <w:tc>
          <w:tcPr>
            <w:tcW w:w="1092" w:type="dxa"/>
            <w:tcBorders>
              <w:bottom w:val="single" w:sz="18" w:space="0" w:color="000000"/>
            </w:tcBorders>
            <w:shd w:val="clear" w:color="auto" w:fill="FDE9D9" w:themeFill="accent6" w:themeFillTint="33"/>
          </w:tcPr>
          <w:p w14:paraId="4D814B21" w14:textId="77777777" w:rsidR="00810103" w:rsidRPr="00E07E7A" w:rsidRDefault="00810103" w:rsidP="00810103">
            <w:pPr>
              <w:pStyle w:val="TableParagraph"/>
              <w:spacing w:before="4"/>
              <w:jc w:val="center"/>
              <w:rPr>
                <w:rFonts w:asciiTheme="minorHAnsi" w:hAnsiTheme="minorHAnsi" w:cstheme="minorHAnsi"/>
                <w:b/>
              </w:rPr>
            </w:pPr>
            <w:r w:rsidRPr="00517289">
              <w:rPr>
                <w:rFonts w:asciiTheme="minorHAnsi" w:hAnsiTheme="minorHAnsi" w:cstheme="minorHAnsi"/>
                <w:b/>
                <w:i/>
                <w:lang w:val="sr-Cyrl-RS"/>
              </w:rPr>
              <w:t>Године радног стажа</w:t>
            </w:r>
          </w:p>
        </w:tc>
        <w:tc>
          <w:tcPr>
            <w:tcW w:w="1428" w:type="dxa"/>
            <w:tcBorders>
              <w:bottom w:val="single" w:sz="18" w:space="0" w:color="000000"/>
            </w:tcBorders>
            <w:shd w:val="clear" w:color="auto" w:fill="FDE9D9" w:themeFill="accent6" w:themeFillTint="33"/>
          </w:tcPr>
          <w:p w14:paraId="742BFDB6" w14:textId="77777777" w:rsidR="00810103" w:rsidRPr="00E07E7A" w:rsidRDefault="00810103" w:rsidP="00C52E9C">
            <w:pPr>
              <w:pStyle w:val="TableParagraph"/>
              <w:spacing w:before="4"/>
              <w:rPr>
                <w:rFonts w:asciiTheme="minorHAnsi" w:hAnsiTheme="minorHAnsi" w:cstheme="minorHAnsi"/>
                <w:b/>
              </w:rPr>
            </w:pPr>
          </w:p>
          <w:p w14:paraId="56B12F52" w14:textId="77777777" w:rsidR="00810103" w:rsidRPr="00E07E7A" w:rsidRDefault="00810103" w:rsidP="00C52E9C">
            <w:pPr>
              <w:pStyle w:val="TableParagraph"/>
              <w:ind w:left="55" w:right="47"/>
              <w:jc w:val="center"/>
              <w:rPr>
                <w:rFonts w:asciiTheme="minorHAnsi" w:hAnsiTheme="minorHAnsi" w:cstheme="minorHAnsi"/>
                <w:b/>
                <w:i/>
              </w:rPr>
            </w:pPr>
            <w:proofErr w:type="spellStart"/>
            <w:r w:rsidRPr="00E07E7A">
              <w:rPr>
                <w:rFonts w:asciiTheme="minorHAnsi" w:hAnsiTheme="minorHAnsi" w:cstheme="minorHAnsi"/>
                <w:b/>
                <w:i/>
                <w:w w:val="95"/>
              </w:rPr>
              <w:t>Одељења</w:t>
            </w:r>
            <w:proofErr w:type="spellEnd"/>
          </w:p>
        </w:tc>
        <w:tc>
          <w:tcPr>
            <w:tcW w:w="900" w:type="dxa"/>
            <w:tcBorders>
              <w:bottom w:val="single" w:sz="18" w:space="0" w:color="000000"/>
            </w:tcBorders>
            <w:shd w:val="clear" w:color="auto" w:fill="FDE9D9" w:themeFill="accent6" w:themeFillTint="33"/>
          </w:tcPr>
          <w:p w14:paraId="66712E89" w14:textId="77777777" w:rsidR="00810103" w:rsidRPr="00E07E7A" w:rsidRDefault="00810103" w:rsidP="00C52E9C">
            <w:pPr>
              <w:pStyle w:val="TableParagraph"/>
              <w:spacing w:before="1" w:line="254" w:lineRule="auto"/>
              <w:ind w:left="128" w:right="118"/>
              <w:jc w:val="center"/>
              <w:rPr>
                <w:rFonts w:asciiTheme="minorHAnsi" w:hAnsiTheme="minorHAnsi" w:cstheme="minorHAnsi"/>
                <w:b/>
                <w:i/>
              </w:rPr>
            </w:pPr>
          </w:p>
          <w:p w14:paraId="1F131E21" w14:textId="77777777" w:rsidR="00810103" w:rsidRPr="00E07E7A" w:rsidRDefault="00810103" w:rsidP="00C52E9C">
            <w:pPr>
              <w:pStyle w:val="TableParagraph"/>
              <w:spacing w:before="1" w:line="254" w:lineRule="auto"/>
              <w:ind w:left="128" w:right="118"/>
              <w:jc w:val="center"/>
              <w:rPr>
                <w:rFonts w:asciiTheme="minorHAnsi" w:hAnsiTheme="minorHAnsi" w:cstheme="minorHAnsi"/>
                <w:b/>
                <w:i/>
              </w:rPr>
            </w:pPr>
            <w:r w:rsidRPr="00E07E7A">
              <w:rPr>
                <w:rFonts w:asciiTheme="minorHAnsi" w:hAnsiTheme="minorHAnsi" w:cstheme="minorHAnsi"/>
                <w:b/>
                <w:i/>
              </w:rPr>
              <w:t>ОС</w:t>
            </w:r>
          </w:p>
        </w:tc>
      </w:tr>
      <w:tr w:rsidR="00810103" w:rsidRPr="00E31C24" w14:paraId="7C051CD6" w14:textId="77777777" w:rsidTr="00810103">
        <w:trPr>
          <w:trHeight w:val="675"/>
          <w:jc w:val="center"/>
        </w:trPr>
        <w:tc>
          <w:tcPr>
            <w:tcW w:w="1080" w:type="dxa"/>
            <w:vMerge w:val="restart"/>
            <w:tcBorders>
              <w:top w:val="single" w:sz="18" w:space="0" w:color="000000"/>
            </w:tcBorders>
            <w:shd w:val="clear" w:color="auto" w:fill="FDE9D9" w:themeFill="accent6" w:themeFillTint="33"/>
            <w:textDirection w:val="btLr"/>
          </w:tcPr>
          <w:p w14:paraId="77923ED8" w14:textId="77777777" w:rsidR="00810103" w:rsidRDefault="00810103" w:rsidP="002B04FA">
            <w:pPr>
              <w:pStyle w:val="TableParagraph"/>
              <w:spacing w:before="120" w:line="259" w:lineRule="auto"/>
              <w:ind w:left="144" w:right="144"/>
              <w:jc w:val="center"/>
              <w:rPr>
                <w:rFonts w:asciiTheme="minorHAnsi" w:hAnsiTheme="minorHAnsi" w:cstheme="minorHAnsi"/>
                <w:b/>
                <w:w w:val="86"/>
                <w:sz w:val="20"/>
                <w:szCs w:val="20"/>
                <w:lang w:val="sr-Cyrl-RS"/>
              </w:rPr>
            </w:pPr>
          </w:p>
          <w:p w14:paraId="4081D34A" w14:textId="77777777" w:rsidR="00810103" w:rsidRPr="001C43FA" w:rsidRDefault="00810103" w:rsidP="002B04FA">
            <w:pPr>
              <w:pStyle w:val="TableParagraph"/>
              <w:spacing w:before="120" w:line="259" w:lineRule="auto"/>
              <w:ind w:left="144" w:right="144"/>
              <w:jc w:val="center"/>
              <w:rPr>
                <w:rFonts w:asciiTheme="minorHAnsi" w:hAnsiTheme="minorHAnsi" w:cstheme="minorHAnsi"/>
                <w:b/>
                <w:sz w:val="20"/>
                <w:szCs w:val="20"/>
              </w:rPr>
            </w:pPr>
            <w:r w:rsidRPr="001C43FA">
              <w:rPr>
                <w:rFonts w:asciiTheme="minorHAnsi" w:hAnsiTheme="minorHAnsi" w:cstheme="minorHAnsi"/>
                <w:b/>
                <w:w w:val="86"/>
                <w:sz w:val="20"/>
                <w:szCs w:val="20"/>
              </w:rPr>
              <w:t>ИСТОРИЈА</w:t>
            </w:r>
          </w:p>
        </w:tc>
        <w:tc>
          <w:tcPr>
            <w:tcW w:w="1080" w:type="dxa"/>
            <w:tcBorders>
              <w:top w:val="single" w:sz="18" w:space="0" w:color="000000"/>
              <w:bottom w:val="single" w:sz="12" w:space="0" w:color="000000"/>
            </w:tcBorders>
          </w:tcPr>
          <w:p w14:paraId="4F938A3C" w14:textId="77777777" w:rsidR="00810103" w:rsidRPr="00E07E7A" w:rsidRDefault="00810103" w:rsidP="002B04FA">
            <w:pPr>
              <w:pStyle w:val="TableParagraph"/>
              <w:spacing w:before="8"/>
              <w:rPr>
                <w:rFonts w:asciiTheme="minorHAnsi" w:hAnsiTheme="minorHAnsi" w:cstheme="minorHAnsi"/>
                <w:sz w:val="20"/>
                <w:szCs w:val="20"/>
              </w:rPr>
            </w:pPr>
          </w:p>
          <w:p w14:paraId="6A2AFD28" w14:textId="77777777" w:rsidR="00810103" w:rsidRPr="00E07E7A" w:rsidRDefault="00810103" w:rsidP="002B04FA">
            <w:pPr>
              <w:pStyle w:val="TableParagraph"/>
              <w:ind w:left="107"/>
              <w:rPr>
                <w:rFonts w:asciiTheme="minorHAnsi" w:hAnsiTheme="minorHAnsi" w:cstheme="minorHAnsi"/>
                <w:sz w:val="20"/>
                <w:szCs w:val="20"/>
              </w:rPr>
            </w:pPr>
            <w:proofErr w:type="spellStart"/>
            <w:r w:rsidRPr="00E07E7A">
              <w:rPr>
                <w:rFonts w:asciiTheme="minorHAnsi" w:hAnsiTheme="minorHAnsi" w:cstheme="minorHAnsi"/>
                <w:sz w:val="20"/>
                <w:szCs w:val="20"/>
              </w:rPr>
              <w:t>Волујац</w:t>
            </w:r>
            <w:proofErr w:type="spellEnd"/>
          </w:p>
        </w:tc>
        <w:tc>
          <w:tcPr>
            <w:tcW w:w="450" w:type="dxa"/>
            <w:tcBorders>
              <w:top w:val="single" w:sz="18" w:space="0" w:color="000000"/>
            </w:tcBorders>
          </w:tcPr>
          <w:p w14:paraId="0E3ECDD0" w14:textId="77777777" w:rsidR="00810103" w:rsidRPr="00E07E7A" w:rsidRDefault="00810103" w:rsidP="002B04FA">
            <w:pPr>
              <w:pStyle w:val="TableParagraph"/>
              <w:spacing w:line="229" w:lineRule="exact"/>
              <w:ind w:left="148"/>
              <w:rPr>
                <w:rFonts w:asciiTheme="minorHAnsi" w:hAnsiTheme="minorHAnsi" w:cstheme="minorHAnsi"/>
                <w:sz w:val="20"/>
                <w:szCs w:val="20"/>
              </w:rPr>
            </w:pPr>
            <w:r w:rsidRPr="00E07E7A">
              <w:rPr>
                <w:rFonts w:asciiTheme="minorHAnsi" w:hAnsiTheme="minorHAnsi" w:cstheme="minorHAnsi"/>
                <w:sz w:val="20"/>
                <w:szCs w:val="20"/>
              </w:rPr>
              <w:t>+</w:t>
            </w:r>
          </w:p>
        </w:tc>
        <w:tc>
          <w:tcPr>
            <w:tcW w:w="1800" w:type="dxa"/>
            <w:tcBorders>
              <w:top w:val="single" w:sz="18" w:space="0" w:color="000000"/>
            </w:tcBorders>
          </w:tcPr>
          <w:p w14:paraId="1A6A55B8" w14:textId="77777777" w:rsidR="00810103" w:rsidRPr="00E07E7A" w:rsidRDefault="00810103" w:rsidP="002B04FA">
            <w:pPr>
              <w:pStyle w:val="TableParagraph"/>
              <w:spacing w:before="15" w:line="229" w:lineRule="exact"/>
              <w:ind w:left="107"/>
              <w:rPr>
                <w:rFonts w:asciiTheme="minorHAnsi" w:hAnsiTheme="minorHAnsi" w:cstheme="minorHAnsi"/>
                <w:sz w:val="20"/>
                <w:szCs w:val="20"/>
              </w:rPr>
            </w:pPr>
            <w:proofErr w:type="spellStart"/>
            <w:r w:rsidRPr="00E07E7A">
              <w:rPr>
                <w:rFonts w:asciiTheme="minorHAnsi" w:hAnsiTheme="minorHAnsi" w:cstheme="minorHAnsi"/>
                <w:sz w:val="20"/>
                <w:szCs w:val="20"/>
              </w:rPr>
              <w:t>Раде</w:t>
            </w:r>
            <w:proofErr w:type="spellEnd"/>
            <w:r w:rsidRPr="00E07E7A">
              <w:rPr>
                <w:rFonts w:asciiTheme="minorHAnsi" w:hAnsiTheme="minorHAnsi" w:cstheme="minorHAnsi"/>
                <w:sz w:val="20"/>
                <w:szCs w:val="20"/>
              </w:rPr>
              <w:t xml:space="preserve"> </w:t>
            </w:r>
            <w:proofErr w:type="spellStart"/>
            <w:r w:rsidRPr="00E07E7A">
              <w:rPr>
                <w:rFonts w:asciiTheme="minorHAnsi" w:hAnsiTheme="minorHAnsi" w:cstheme="minorHAnsi"/>
                <w:sz w:val="20"/>
                <w:szCs w:val="20"/>
              </w:rPr>
              <w:t>Милојевић</w:t>
            </w:r>
            <w:proofErr w:type="spellEnd"/>
          </w:p>
        </w:tc>
        <w:tc>
          <w:tcPr>
            <w:tcW w:w="1620" w:type="dxa"/>
            <w:tcBorders>
              <w:top w:val="single" w:sz="18" w:space="0" w:color="000000"/>
            </w:tcBorders>
          </w:tcPr>
          <w:p w14:paraId="7C672D4F" w14:textId="77777777" w:rsidR="00810103" w:rsidRPr="00E07E7A" w:rsidRDefault="00810103" w:rsidP="002B04FA">
            <w:pPr>
              <w:pStyle w:val="TableParagraph"/>
              <w:spacing w:before="15" w:line="229" w:lineRule="exact"/>
              <w:ind w:left="104"/>
              <w:rPr>
                <w:rFonts w:asciiTheme="minorHAnsi" w:hAnsiTheme="minorHAnsi" w:cstheme="minorHAnsi"/>
                <w:sz w:val="20"/>
                <w:szCs w:val="20"/>
              </w:rPr>
            </w:pPr>
            <w:proofErr w:type="spellStart"/>
            <w:r w:rsidRPr="00E07E7A">
              <w:rPr>
                <w:rFonts w:asciiTheme="minorHAnsi" w:hAnsiTheme="minorHAnsi" w:cstheme="minorHAnsi"/>
                <w:sz w:val="20"/>
                <w:szCs w:val="20"/>
              </w:rPr>
              <w:t>Професор</w:t>
            </w:r>
            <w:proofErr w:type="spellEnd"/>
            <w:r w:rsidRPr="00E07E7A">
              <w:rPr>
                <w:rFonts w:asciiTheme="minorHAnsi" w:hAnsiTheme="minorHAnsi" w:cstheme="minorHAnsi"/>
                <w:sz w:val="20"/>
                <w:szCs w:val="20"/>
              </w:rPr>
              <w:t xml:space="preserve"> </w:t>
            </w:r>
            <w:proofErr w:type="spellStart"/>
            <w:r w:rsidRPr="00E07E7A">
              <w:rPr>
                <w:rFonts w:asciiTheme="minorHAnsi" w:hAnsiTheme="minorHAnsi" w:cstheme="minorHAnsi"/>
                <w:sz w:val="20"/>
                <w:szCs w:val="20"/>
              </w:rPr>
              <w:t>историје</w:t>
            </w:r>
            <w:proofErr w:type="spellEnd"/>
          </w:p>
        </w:tc>
        <w:tc>
          <w:tcPr>
            <w:tcW w:w="1092" w:type="dxa"/>
            <w:tcBorders>
              <w:top w:val="single" w:sz="18" w:space="0" w:color="000000"/>
            </w:tcBorders>
          </w:tcPr>
          <w:p w14:paraId="1D423C1E" w14:textId="77777777" w:rsidR="00810103" w:rsidRDefault="00810103" w:rsidP="00810103">
            <w:pPr>
              <w:pStyle w:val="TableParagraph"/>
              <w:tabs>
                <w:tab w:val="left" w:pos="690"/>
              </w:tabs>
              <w:spacing w:before="15" w:line="268" w:lineRule="exact"/>
              <w:ind w:left="107" w:right="150"/>
              <w:jc w:val="center"/>
              <w:rPr>
                <w:rFonts w:asciiTheme="minorHAnsi" w:hAnsiTheme="minorHAnsi" w:cstheme="minorHAnsi"/>
                <w:sz w:val="20"/>
                <w:szCs w:val="20"/>
              </w:rPr>
            </w:pPr>
            <w:r>
              <w:rPr>
                <w:rFonts w:asciiTheme="minorHAnsi" w:hAnsiTheme="minorHAnsi" w:cstheme="minorHAnsi"/>
                <w:sz w:val="20"/>
                <w:szCs w:val="20"/>
              </w:rPr>
              <w:t>33</w:t>
            </w:r>
          </w:p>
        </w:tc>
        <w:tc>
          <w:tcPr>
            <w:tcW w:w="1428" w:type="dxa"/>
            <w:tcBorders>
              <w:top w:val="single" w:sz="18" w:space="0" w:color="000000"/>
            </w:tcBorders>
          </w:tcPr>
          <w:p w14:paraId="11090DAA" w14:textId="77777777" w:rsidR="00810103" w:rsidRDefault="00810103" w:rsidP="00810103">
            <w:pPr>
              <w:pStyle w:val="TableParagraph"/>
              <w:tabs>
                <w:tab w:val="left" w:pos="690"/>
              </w:tabs>
              <w:spacing w:before="15" w:line="268" w:lineRule="exact"/>
              <w:ind w:left="107" w:right="150"/>
              <w:rPr>
                <w:rFonts w:asciiTheme="minorHAnsi" w:hAnsiTheme="minorHAnsi" w:cstheme="minorHAnsi"/>
                <w:sz w:val="18"/>
                <w:szCs w:val="20"/>
              </w:rPr>
            </w:pPr>
            <w:r w:rsidRPr="00D56151">
              <w:rPr>
                <w:rFonts w:asciiTheme="minorHAnsi" w:hAnsiTheme="minorHAnsi" w:cstheme="minorHAnsi"/>
                <w:sz w:val="18"/>
                <w:szCs w:val="20"/>
              </w:rPr>
              <w:t>V</w:t>
            </w:r>
            <w:r>
              <w:rPr>
                <w:rFonts w:asciiTheme="minorHAnsi" w:hAnsiTheme="minorHAnsi" w:cstheme="minorHAnsi"/>
                <w:sz w:val="18"/>
                <w:szCs w:val="20"/>
              </w:rPr>
              <w:t xml:space="preserve">-1, V-2, </w:t>
            </w:r>
            <w:r w:rsidRPr="00D56151">
              <w:rPr>
                <w:rFonts w:asciiTheme="minorHAnsi" w:hAnsiTheme="minorHAnsi" w:cstheme="minorHAnsi"/>
                <w:sz w:val="18"/>
                <w:szCs w:val="20"/>
                <w:lang w:val="sr-Cyrl-RS"/>
              </w:rPr>
              <w:t xml:space="preserve">, </w:t>
            </w:r>
            <w:r w:rsidRPr="00D56151">
              <w:rPr>
                <w:rFonts w:asciiTheme="minorHAnsi" w:hAnsiTheme="minorHAnsi" w:cstheme="minorHAnsi"/>
                <w:sz w:val="18"/>
                <w:szCs w:val="20"/>
              </w:rPr>
              <w:t>VI,</w:t>
            </w:r>
          </w:p>
          <w:p w14:paraId="235DE02B" w14:textId="77777777" w:rsidR="00810103" w:rsidRPr="00E07E7A" w:rsidRDefault="00810103" w:rsidP="00810103">
            <w:pPr>
              <w:pStyle w:val="TableParagraph"/>
              <w:tabs>
                <w:tab w:val="left" w:pos="690"/>
              </w:tabs>
              <w:spacing w:before="15" w:line="268" w:lineRule="exact"/>
              <w:ind w:left="107" w:right="150"/>
              <w:rPr>
                <w:rFonts w:asciiTheme="minorHAnsi" w:hAnsiTheme="minorHAnsi" w:cstheme="minorHAnsi"/>
                <w:sz w:val="20"/>
                <w:szCs w:val="20"/>
              </w:rPr>
            </w:pPr>
            <w:r w:rsidRPr="00D56151">
              <w:rPr>
                <w:rFonts w:asciiTheme="minorHAnsi" w:hAnsiTheme="minorHAnsi" w:cstheme="minorHAnsi"/>
                <w:sz w:val="18"/>
                <w:szCs w:val="20"/>
              </w:rPr>
              <w:t>VII</w:t>
            </w:r>
            <w:r>
              <w:rPr>
                <w:rFonts w:asciiTheme="minorHAnsi" w:hAnsiTheme="minorHAnsi" w:cstheme="minorHAnsi"/>
                <w:sz w:val="18"/>
                <w:szCs w:val="20"/>
              </w:rPr>
              <w:t>-1, VII-2,</w:t>
            </w:r>
            <w:r w:rsidRPr="00D56151">
              <w:rPr>
                <w:rFonts w:asciiTheme="minorHAnsi" w:hAnsiTheme="minorHAnsi" w:cstheme="minorHAnsi"/>
                <w:sz w:val="18"/>
                <w:szCs w:val="20"/>
              </w:rPr>
              <w:t xml:space="preserve"> VIII</w:t>
            </w:r>
          </w:p>
        </w:tc>
        <w:tc>
          <w:tcPr>
            <w:tcW w:w="900" w:type="dxa"/>
            <w:tcBorders>
              <w:top w:val="single" w:sz="18" w:space="0" w:color="000000"/>
            </w:tcBorders>
          </w:tcPr>
          <w:p w14:paraId="636D87F1" w14:textId="77777777" w:rsidR="00810103" w:rsidRPr="00810103" w:rsidRDefault="00810103" w:rsidP="002B04FA">
            <w:pPr>
              <w:pStyle w:val="TableParagraph"/>
              <w:spacing w:before="3"/>
              <w:ind w:left="125" w:right="118"/>
              <w:jc w:val="center"/>
              <w:rPr>
                <w:rFonts w:asciiTheme="minorHAnsi" w:hAnsiTheme="minorHAnsi" w:cstheme="minorHAnsi"/>
                <w:sz w:val="20"/>
                <w:szCs w:val="20"/>
              </w:rPr>
            </w:pPr>
            <w:r>
              <w:rPr>
                <w:rFonts w:asciiTheme="minorHAnsi" w:hAnsiTheme="minorHAnsi" w:cstheme="minorHAnsi"/>
                <w:sz w:val="20"/>
                <w:szCs w:val="20"/>
              </w:rPr>
              <w:t>VII</w:t>
            </w:r>
            <w:r>
              <w:rPr>
                <w:rFonts w:asciiTheme="minorHAnsi" w:hAnsiTheme="minorHAnsi" w:cstheme="minorHAnsi"/>
                <w:sz w:val="20"/>
                <w:szCs w:val="20"/>
                <w:lang w:val="sr-Cyrl-RS"/>
              </w:rPr>
              <w:t>к</w:t>
            </w:r>
          </w:p>
        </w:tc>
      </w:tr>
      <w:tr w:rsidR="00810103" w:rsidRPr="00E31C24" w14:paraId="17814067" w14:textId="77777777" w:rsidTr="00810103">
        <w:trPr>
          <w:trHeight w:val="675"/>
          <w:jc w:val="center"/>
        </w:trPr>
        <w:tc>
          <w:tcPr>
            <w:tcW w:w="1080" w:type="dxa"/>
            <w:vMerge/>
            <w:shd w:val="clear" w:color="auto" w:fill="FDE9D9" w:themeFill="accent6" w:themeFillTint="33"/>
            <w:textDirection w:val="btLr"/>
          </w:tcPr>
          <w:p w14:paraId="6B303A58" w14:textId="77777777" w:rsidR="00810103" w:rsidRPr="00E07E7A" w:rsidRDefault="00810103" w:rsidP="00C52E9C">
            <w:pPr>
              <w:rPr>
                <w:rFonts w:cstheme="minorHAnsi"/>
                <w:sz w:val="20"/>
                <w:szCs w:val="20"/>
              </w:rPr>
            </w:pPr>
          </w:p>
        </w:tc>
        <w:tc>
          <w:tcPr>
            <w:tcW w:w="1080" w:type="dxa"/>
            <w:tcBorders>
              <w:top w:val="single" w:sz="12" w:space="0" w:color="000000"/>
            </w:tcBorders>
          </w:tcPr>
          <w:p w14:paraId="343B44DF" w14:textId="77777777" w:rsidR="00810103" w:rsidRPr="00E07E7A" w:rsidRDefault="00810103" w:rsidP="00C52E9C">
            <w:pPr>
              <w:pStyle w:val="TableParagraph"/>
              <w:spacing w:line="250" w:lineRule="exact"/>
              <w:ind w:left="107"/>
              <w:rPr>
                <w:rFonts w:asciiTheme="minorHAnsi" w:hAnsiTheme="minorHAnsi" w:cstheme="minorHAnsi"/>
                <w:sz w:val="20"/>
                <w:szCs w:val="20"/>
              </w:rPr>
            </w:pPr>
            <w:proofErr w:type="spellStart"/>
            <w:r w:rsidRPr="00E07E7A">
              <w:rPr>
                <w:rFonts w:asciiTheme="minorHAnsi" w:hAnsiTheme="minorHAnsi" w:cstheme="minorHAnsi"/>
                <w:sz w:val="20"/>
                <w:szCs w:val="20"/>
              </w:rPr>
              <w:t>Криваја</w:t>
            </w:r>
            <w:proofErr w:type="spellEnd"/>
          </w:p>
        </w:tc>
        <w:tc>
          <w:tcPr>
            <w:tcW w:w="450" w:type="dxa"/>
            <w:tcBorders>
              <w:top w:val="single" w:sz="12" w:space="0" w:color="000000"/>
            </w:tcBorders>
          </w:tcPr>
          <w:p w14:paraId="60CDDF13" w14:textId="77777777" w:rsidR="00810103" w:rsidRPr="00E07E7A" w:rsidRDefault="00810103" w:rsidP="00C52E9C">
            <w:pPr>
              <w:pStyle w:val="TableParagraph"/>
              <w:spacing w:line="229" w:lineRule="exact"/>
              <w:ind w:left="148"/>
              <w:rPr>
                <w:rFonts w:asciiTheme="minorHAnsi" w:hAnsiTheme="minorHAnsi" w:cstheme="minorHAnsi"/>
                <w:sz w:val="20"/>
                <w:szCs w:val="20"/>
              </w:rPr>
            </w:pPr>
            <w:r w:rsidRPr="00E07E7A">
              <w:rPr>
                <w:rFonts w:asciiTheme="minorHAnsi" w:hAnsiTheme="minorHAnsi" w:cstheme="minorHAnsi"/>
                <w:sz w:val="20"/>
                <w:szCs w:val="20"/>
              </w:rPr>
              <w:t>+</w:t>
            </w:r>
          </w:p>
        </w:tc>
        <w:tc>
          <w:tcPr>
            <w:tcW w:w="1800" w:type="dxa"/>
            <w:tcBorders>
              <w:top w:val="single" w:sz="12" w:space="0" w:color="000000"/>
            </w:tcBorders>
          </w:tcPr>
          <w:p w14:paraId="54F3C15B" w14:textId="77777777" w:rsidR="00810103" w:rsidRPr="00E07E7A" w:rsidRDefault="00810103" w:rsidP="00C52E9C">
            <w:pPr>
              <w:pStyle w:val="TableParagraph"/>
              <w:spacing w:before="15" w:line="229" w:lineRule="exact"/>
              <w:ind w:left="107"/>
              <w:rPr>
                <w:rFonts w:asciiTheme="minorHAnsi" w:hAnsiTheme="minorHAnsi" w:cstheme="minorHAnsi"/>
                <w:sz w:val="20"/>
                <w:szCs w:val="20"/>
              </w:rPr>
            </w:pPr>
            <w:proofErr w:type="spellStart"/>
            <w:r w:rsidRPr="00E07E7A">
              <w:rPr>
                <w:rFonts w:asciiTheme="minorHAnsi" w:hAnsiTheme="minorHAnsi" w:cstheme="minorHAnsi"/>
                <w:sz w:val="20"/>
                <w:szCs w:val="20"/>
              </w:rPr>
              <w:t>Раде</w:t>
            </w:r>
            <w:proofErr w:type="spellEnd"/>
            <w:r w:rsidRPr="00E07E7A">
              <w:rPr>
                <w:rFonts w:asciiTheme="minorHAnsi" w:hAnsiTheme="minorHAnsi" w:cstheme="minorHAnsi"/>
                <w:sz w:val="20"/>
                <w:szCs w:val="20"/>
              </w:rPr>
              <w:t xml:space="preserve"> </w:t>
            </w:r>
            <w:proofErr w:type="spellStart"/>
            <w:r w:rsidRPr="00E07E7A">
              <w:rPr>
                <w:rFonts w:asciiTheme="minorHAnsi" w:hAnsiTheme="minorHAnsi" w:cstheme="minorHAnsi"/>
                <w:sz w:val="20"/>
                <w:szCs w:val="20"/>
              </w:rPr>
              <w:t>Милојевић</w:t>
            </w:r>
            <w:proofErr w:type="spellEnd"/>
          </w:p>
        </w:tc>
        <w:tc>
          <w:tcPr>
            <w:tcW w:w="1620" w:type="dxa"/>
            <w:tcBorders>
              <w:top w:val="single" w:sz="12" w:space="0" w:color="000000"/>
            </w:tcBorders>
          </w:tcPr>
          <w:p w14:paraId="264D97A7" w14:textId="77777777" w:rsidR="00810103" w:rsidRPr="00E07E7A" w:rsidRDefault="00810103" w:rsidP="00C52E9C">
            <w:pPr>
              <w:pStyle w:val="TableParagraph"/>
              <w:spacing w:before="15" w:line="229" w:lineRule="exact"/>
              <w:ind w:left="104"/>
              <w:rPr>
                <w:rFonts w:asciiTheme="minorHAnsi" w:hAnsiTheme="minorHAnsi" w:cstheme="minorHAnsi"/>
                <w:sz w:val="20"/>
                <w:szCs w:val="20"/>
              </w:rPr>
            </w:pPr>
            <w:proofErr w:type="spellStart"/>
            <w:r w:rsidRPr="00E07E7A">
              <w:rPr>
                <w:rFonts w:asciiTheme="minorHAnsi" w:hAnsiTheme="minorHAnsi" w:cstheme="minorHAnsi"/>
                <w:sz w:val="20"/>
                <w:szCs w:val="20"/>
              </w:rPr>
              <w:t>Професор</w:t>
            </w:r>
            <w:proofErr w:type="spellEnd"/>
            <w:r w:rsidRPr="00E07E7A">
              <w:rPr>
                <w:rFonts w:asciiTheme="minorHAnsi" w:hAnsiTheme="minorHAnsi" w:cstheme="minorHAnsi"/>
                <w:sz w:val="20"/>
                <w:szCs w:val="20"/>
              </w:rPr>
              <w:t xml:space="preserve"> </w:t>
            </w:r>
            <w:proofErr w:type="spellStart"/>
            <w:r w:rsidRPr="00E07E7A">
              <w:rPr>
                <w:rFonts w:asciiTheme="minorHAnsi" w:hAnsiTheme="minorHAnsi" w:cstheme="minorHAnsi"/>
                <w:sz w:val="20"/>
                <w:szCs w:val="20"/>
              </w:rPr>
              <w:t>историје</w:t>
            </w:r>
            <w:proofErr w:type="spellEnd"/>
          </w:p>
        </w:tc>
        <w:tc>
          <w:tcPr>
            <w:tcW w:w="1092" w:type="dxa"/>
            <w:tcBorders>
              <w:top w:val="single" w:sz="12" w:space="0" w:color="000000"/>
            </w:tcBorders>
          </w:tcPr>
          <w:p w14:paraId="09BFA21C" w14:textId="77777777" w:rsidR="00810103" w:rsidRPr="00E07E7A" w:rsidRDefault="00810103" w:rsidP="00810103">
            <w:pPr>
              <w:pStyle w:val="TableParagraph"/>
              <w:spacing w:line="250" w:lineRule="exact"/>
              <w:ind w:left="55" w:right="47"/>
              <w:jc w:val="center"/>
              <w:rPr>
                <w:rFonts w:asciiTheme="minorHAnsi" w:hAnsiTheme="minorHAnsi" w:cstheme="minorHAnsi"/>
                <w:sz w:val="20"/>
                <w:szCs w:val="20"/>
              </w:rPr>
            </w:pPr>
            <w:r>
              <w:rPr>
                <w:rFonts w:asciiTheme="minorHAnsi" w:hAnsiTheme="minorHAnsi" w:cstheme="minorHAnsi"/>
                <w:sz w:val="20"/>
                <w:szCs w:val="20"/>
              </w:rPr>
              <w:t>33</w:t>
            </w:r>
          </w:p>
        </w:tc>
        <w:tc>
          <w:tcPr>
            <w:tcW w:w="1428" w:type="dxa"/>
            <w:tcBorders>
              <w:top w:val="single" w:sz="12" w:space="0" w:color="000000"/>
            </w:tcBorders>
          </w:tcPr>
          <w:p w14:paraId="17BAC7BE" w14:textId="77777777" w:rsidR="00810103" w:rsidRPr="00E07E7A" w:rsidRDefault="00810103" w:rsidP="00C52E9C">
            <w:pPr>
              <w:pStyle w:val="TableParagraph"/>
              <w:spacing w:line="250" w:lineRule="exact"/>
              <w:ind w:left="55" w:right="47"/>
              <w:jc w:val="center"/>
              <w:rPr>
                <w:rFonts w:asciiTheme="minorHAnsi" w:hAnsiTheme="minorHAnsi" w:cstheme="minorHAnsi"/>
                <w:sz w:val="20"/>
                <w:szCs w:val="20"/>
              </w:rPr>
            </w:pPr>
            <w:r w:rsidRPr="00E07E7A">
              <w:rPr>
                <w:rFonts w:asciiTheme="minorHAnsi" w:hAnsiTheme="minorHAnsi" w:cstheme="minorHAnsi"/>
                <w:sz w:val="20"/>
                <w:szCs w:val="20"/>
              </w:rPr>
              <w:t>V, VI, VII,VIII</w:t>
            </w:r>
          </w:p>
        </w:tc>
        <w:tc>
          <w:tcPr>
            <w:tcW w:w="900" w:type="dxa"/>
            <w:tcBorders>
              <w:top w:val="single" w:sz="12" w:space="0" w:color="000000"/>
            </w:tcBorders>
          </w:tcPr>
          <w:p w14:paraId="738D8702" w14:textId="77777777" w:rsidR="00810103" w:rsidRPr="00662B0E" w:rsidRDefault="00810103" w:rsidP="00C52E9C">
            <w:pPr>
              <w:pStyle w:val="TableParagraph"/>
              <w:spacing w:line="252" w:lineRule="exact"/>
              <w:ind w:left="126" w:right="118"/>
              <w:jc w:val="center"/>
              <w:rPr>
                <w:rFonts w:asciiTheme="minorHAnsi" w:hAnsiTheme="minorHAnsi" w:cstheme="minorHAnsi"/>
                <w:sz w:val="20"/>
                <w:szCs w:val="20"/>
                <w:lang w:val="sr-Cyrl-RS"/>
              </w:rPr>
            </w:pPr>
            <w:r>
              <w:rPr>
                <w:rFonts w:asciiTheme="minorHAnsi" w:hAnsiTheme="minorHAnsi" w:cstheme="minorHAnsi"/>
                <w:sz w:val="20"/>
                <w:szCs w:val="20"/>
              </w:rPr>
              <w:t>VII</w:t>
            </w:r>
            <w:r>
              <w:rPr>
                <w:rFonts w:asciiTheme="minorHAnsi" w:hAnsiTheme="minorHAnsi" w:cstheme="minorHAnsi"/>
                <w:sz w:val="20"/>
                <w:szCs w:val="20"/>
                <w:lang w:val="sr-Cyrl-RS"/>
              </w:rPr>
              <w:t>к</w:t>
            </w:r>
          </w:p>
        </w:tc>
      </w:tr>
      <w:tr w:rsidR="00810103" w:rsidRPr="00E31C24" w14:paraId="79A0C7A6" w14:textId="77777777" w:rsidTr="00810103">
        <w:trPr>
          <w:trHeight w:val="369"/>
          <w:jc w:val="center"/>
        </w:trPr>
        <w:tc>
          <w:tcPr>
            <w:tcW w:w="1080" w:type="dxa"/>
            <w:vMerge/>
            <w:shd w:val="clear" w:color="auto" w:fill="FDE9D9" w:themeFill="accent6" w:themeFillTint="33"/>
            <w:textDirection w:val="btLr"/>
          </w:tcPr>
          <w:p w14:paraId="54907FD1" w14:textId="77777777" w:rsidR="00810103" w:rsidRPr="00E07E7A" w:rsidRDefault="00810103" w:rsidP="00C52E9C">
            <w:pPr>
              <w:rPr>
                <w:rFonts w:cstheme="minorHAnsi"/>
                <w:sz w:val="20"/>
                <w:szCs w:val="20"/>
              </w:rPr>
            </w:pPr>
          </w:p>
        </w:tc>
        <w:tc>
          <w:tcPr>
            <w:tcW w:w="1080" w:type="dxa"/>
            <w:vMerge w:val="restart"/>
            <w:tcBorders>
              <w:top w:val="single" w:sz="12" w:space="0" w:color="000000"/>
            </w:tcBorders>
          </w:tcPr>
          <w:p w14:paraId="46844AF2" w14:textId="77777777" w:rsidR="00810103" w:rsidRPr="00EA5D1B" w:rsidRDefault="00810103" w:rsidP="00C52E9C">
            <w:pPr>
              <w:pStyle w:val="TableParagraph"/>
              <w:spacing w:line="250" w:lineRule="exact"/>
              <w:ind w:left="107"/>
              <w:rPr>
                <w:rFonts w:asciiTheme="minorHAnsi" w:hAnsiTheme="minorHAnsi" w:cstheme="minorHAnsi"/>
                <w:sz w:val="20"/>
                <w:szCs w:val="20"/>
                <w:lang w:val="sr-Cyrl-RS"/>
              </w:rPr>
            </w:pPr>
            <w:r>
              <w:rPr>
                <w:rFonts w:asciiTheme="minorHAnsi" w:hAnsiTheme="minorHAnsi" w:cstheme="minorHAnsi"/>
                <w:sz w:val="20"/>
                <w:szCs w:val="20"/>
                <w:lang w:val="sr-Cyrl-RS"/>
              </w:rPr>
              <w:t>Накучани</w:t>
            </w:r>
          </w:p>
        </w:tc>
        <w:tc>
          <w:tcPr>
            <w:tcW w:w="450" w:type="dxa"/>
            <w:tcBorders>
              <w:top w:val="single" w:sz="12" w:space="0" w:color="auto"/>
              <w:bottom w:val="single" w:sz="4" w:space="0" w:color="auto"/>
            </w:tcBorders>
          </w:tcPr>
          <w:p w14:paraId="5C3BED78" w14:textId="77777777" w:rsidR="00810103" w:rsidRPr="00E07E7A" w:rsidRDefault="00810103" w:rsidP="00C52E9C">
            <w:pPr>
              <w:pStyle w:val="TableParagraph"/>
              <w:spacing w:line="229" w:lineRule="exact"/>
              <w:ind w:left="148"/>
              <w:rPr>
                <w:rFonts w:asciiTheme="minorHAnsi" w:hAnsiTheme="minorHAnsi" w:cstheme="minorHAnsi"/>
                <w:sz w:val="20"/>
                <w:szCs w:val="20"/>
              </w:rPr>
            </w:pPr>
          </w:p>
        </w:tc>
        <w:tc>
          <w:tcPr>
            <w:tcW w:w="1800" w:type="dxa"/>
            <w:tcBorders>
              <w:top w:val="single" w:sz="12" w:space="0" w:color="000000"/>
              <w:bottom w:val="single" w:sz="4" w:space="0" w:color="auto"/>
            </w:tcBorders>
          </w:tcPr>
          <w:p w14:paraId="02120058" w14:textId="77777777" w:rsidR="00810103" w:rsidRPr="00E07E7A" w:rsidRDefault="00810103" w:rsidP="00C52E9C">
            <w:pPr>
              <w:pStyle w:val="TableParagraph"/>
              <w:spacing w:before="15" w:line="229" w:lineRule="exact"/>
              <w:ind w:left="107"/>
              <w:rPr>
                <w:rFonts w:asciiTheme="minorHAnsi" w:hAnsiTheme="minorHAnsi" w:cstheme="minorHAnsi"/>
                <w:sz w:val="20"/>
                <w:szCs w:val="20"/>
              </w:rPr>
            </w:pPr>
            <w:proofErr w:type="spellStart"/>
            <w:r w:rsidRPr="00E07E7A">
              <w:rPr>
                <w:rFonts w:asciiTheme="minorHAnsi" w:hAnsiTheme="minorHAnsi" w:cstheme="minorHAnsi"/>
                <w:sz w:val="20"/>
                <w:szCs w:val="20"/>
              </w:rPr>
              <w:t>Раде</w:t>
            </w:r>
            <w:proofErr w:type="spellEnd"/>
            <w:r w:rsidRPr="00E07E7A">
              <w:rPr>
                <w:rFonts w:asciiTheme="minorHAnsi" w:hAnsiTheme="minorHAnsi" w:cstheme="minorHAnsi"/>
                <w:sz w:val="20"/>
                <w:szCs w:val="20"/>
              </w:rPr>
              <w:t xml:space="preserve"> </w:t>
            </w:r>
            <w:proofErr w:type="spellStart"/>
            <w:r w:rsidRPr="00E07E7A">
              <w:rPr>
                <w:rFonts w:asciiTheme="minorHAnsi" w:hAnsiTheme="minorHAnsi" w:cstheme="minorHAnsi"/>
                <w:sz w:val="20"/>
                <w:szCs w:val="20"/>
              </w:rPr>
              <w:t>Милојевић</w:t>
            </w:r>
            <w:proofErr w:type="spellEnd"/>
          </w:p>
        </w:tc>
        <w:tc>
          <w:tcPr>
            <w:tcW w:w="1620" w:type="dxa"/>
            <w:tcBorders>
              <w:top w:val="single" w:sz="12" w:space="0" w:color="000000"/>
              <w:bottom w:val="single" w:sz="4" w:space="0" w:color="auto"/>
            </w:tcBorders>
          </w:tcPr>
          <w:p w14:paraId="07A3EB17" w14:textId="77777777" w:rsidR="00810103" w:rsidRPr="00E07E7A" w:rsidRDefault="00810103" w:rsidP="00C52E9C">
            <w:pPr>
              <w:pStyle w:val="TableParagraph"/>
              <w:spacing w:before="15" w:line="229" w:lineRule="exact"/>
              <w:ind w:left="104"/>
              <w:rPr>
                <w:rFonts w:asciiTheme="minorHAnsi" w:hAnsiTheme="minorHAnsi" w:cstheme="minorHAnsi"/>
                <w:sz w:val="20"/>
                <w:szCs w:val="20"/>
              </w:rPr>
            </w:pPr>
            <w:proofErr w:type="spellStart"/>
            <w:r w:rsidRPr="00E07E7A">
              <w:rPr>
                <w:rFonts w:asciiTheme="minorHAnsi" w:hAnsiTheme="minorHAnsi" w:cstheme="minorHAnsi"/>
                <w:sz w:val="20"/>
                <w:szCs w:val="20"/>
              </w:rPr>
              <w:t>Професор</w:t>
            </w:r>
            <w:proofErr w:type="spellEnd"/>
            <w:r w:rsidRPr="00E07E7A">
              <w:rPr>
                <w:rFonts w:asciiTheme="minorHAnsi" w:hAnsiTheme="minorHAnsi" w:cstheme="minorHAnsi"/>
                <w:sz w:val="20"/>
                <w:szCs w:val="20"/>
              </w:rPr>
              <w:t xml:space="preserve"> </w:t>
            </w:r>
            <w:proofErr w:type="spellStart"/>
            <w:r w:rsidRPr="00E07E7A">
              <w:rPr>
                <w:rFonts w:asciiTheme="minorHAnsi" w:hAnsiTheme="minorHAnsi" w:cstheme="minorHAnsi"/>
                <w:sz w:val="20"/>
                <w:szCs w:val="20"/>
              </w:rPr>
              <w:t>историје</w:t>
            </w:r>
            <w:proofErr w:type="spellEnd"/>
          </w:p>
        </w:tc>
        <w:tc>
          <w:tcPr>
            <w:tcW w:w="1092" w:type="dxa"/>
            <w:tcBorders>
              <w:top w:val="single" w:sz="12" w:space="0" w:color="000000"/>
              <w:bottom w:val="single" w:sz="4" w:space="0" w:color="auto"/>
            </w:tcBorders>
          </w:tcPr>
          <w:p w14:paraId="367E90E6" w14:textId="77777777" w:rsidR="00810103" w:rsidRPr="00767B05" w:rsidRDefault="00810103" w:rsidP="00810103">
            <w:pPr>
              <w:pStyle w:val="TableParagraph"/>
              <w:spacing w:line="250" w:lineRule="exact"/>
              <w:ind w:left="55" w:right="47"/>
              <w:jc w:val="center"/>
              <w:rPr>
                <w:rFonts w:asciiTheme="minorHAnsi" w:hAnsiTheme="minorHAnsi" w:cstheme="minorHAnsi"/>
                <w:sz w:val="20"/>
                <w:szCs w:val="20"/>
              </w:rPr>
            </w:pPr>
            <w:r>
              <w:rPr>
                <w:rFonts w:asciiTheme="minorHAnsi" w:hAnsiTheme="minorHAnsi" w:cstheme="minorHAnsi"/>
                <w:sz w:val="20"/>
                <w:szCs w:val="20"/>
              </w:rPr>
              <w:t>33</w:t>
            </w:r>
          </w:p>
        </w:tc>
        <w:tc>
          <w:tcPr>
            <w:tcW w:w="1428" w:type="dxa"/>
            <w:tcBorders>
              <w:top w:val="single" w:sz="12" w:space="0" w:color="000000"/>
              <w:bottom w:val="single" w:sz="4" w:space="0" w:color="auto"/>
            </w:tcBorders>
          </w:tcPr>
          <w:p w14:paraId="30899339" w14:textId="77777777" w:rsidR="00810103" w:rsidRPr="00767B05" w:rsidRDefault="00810103" w:rsidP="00C52E9C">
            <w:pPr>
              <w:pStyle w:val="TableParagraph"/>
              <w:spacing w:line="250" w:lineRule="exact"/>
              <w:ind w:left="55" w:right="47"/>
              <w:jc w:val="center"/>
              <w:rPr>
                <w:rFonts w:asciiTheme="minorHAnsi" w:hAnsiTheme="minorHAnsi" w:cstheme="minorHAnsi"/>
                <w:sz w:val="20"/>
                <w:szCs w:val="20"/>
                <w:lang w:val="sr-Cyrl-RS"/>
              </w:rPr>
            </w:pPr>
            <w:r w:rsidRPr="00767B05">
              <w:rPr>
                <w:rFonts w:asciiTheme="minorHAnsi" w:hAnsiTheme="minorHAnsi" w:cstheme="minorHAnsi"/>
                <w:sz w:val="20"/>
                <w:szCs w:val="20"/>
              </w:rPr>
              <w:t>VI</w:t>
            </w:r>
            <w:r w:rsidRPr="00767B05">
              <w:rPr>
                <w:rFonts w:asciiTheme="minorHAnsi" w:hAnsiTheme="minorHAnsi" w:cstheme="minorHAnsi"/>
                <w:sz w:val="20"/>
                <w:szCs w:val="20"/>
                <w:lang w:val="sr-Cyrl-RS"/>
              </w:rPr>
              <w:t xml:space="preserve">, </w:t>
            </w:r>
            <w:r w:rsidRPr="00767B05">
              <w:rPr>
                <w:rFonts w:asciiTheme="minorHAnsi" w:hAnsiTheme="minorHAnsi" w:cstheme="minorHAnsi"/>
                <w:sz w:val="20"/>
                <w:szCs w:val="20"/>
              </w:rPr>
              <w:t>VIII</w:t>
            </w:r>
          </w:p>
        </w:tc>
        <w:tc>
          <w:tcPr>
            <w:tcW w:w="900" w:type="dxa"/>
            <w:tcBorders>
              <w:top w:val="single" w:sz="12" w:space="0" w:color="000000"/>
              <w:bottom w:val="single" w:sz="4" w:space="0" w:color="auto"/>
            </w:tcBorders>
          </w:tcPr>
          <w:p w14:paraId="28E1CDCC" w14:textId="77777777" w:rsidR="00810103" w:rsidRPr="00E07E7A" w:rsidRDefault="00810103" w:rsidP="00C52E9C">
            <w:pPr>
              <w:pStyle w:val="TableParagraph"/>
              <w:spacing w:line="252" w:lineRule="exact"/>
              <w:ind w:left="124" w:right="118"/>
              <w:jc w:val="center"/>
              <w:rPr>
                <w:rFonts w:asciiTheme="minorHAnsi" w:hAnsiTheme="minorHAnsi" w:cstheme="minorHAnsi"/>
                <w:sz w:val="20"/>
                <w:szCs w:val="20"/>
              </w:rPr>
            </w:pPr>
            <w:r>
              <w:rPr>
                <w:rFonts w:asciiTheme="minorHAnsi" w:hAnsiTheme="minorHAnsi" w:cstheme="minorHAnsi"/>
                <w:sz w:val="20"/>
                <w:szCs w:val="20"/>
              </w:rPr>
              <w:t>VII</w:t>
            </w:r>
            <w:r>
              <w:rPr>
                <w:rFonts w:asciiTheme="minorHAnsi" w:hAnsiTheme="minorHAnsi" w:cstheme="minorHAnsi"/>
                <w:sz w:val="20"/>
                <w:szCs w:val="20"/>
                <w:lang w:val="sr-Cyrl-RS"/>
              </w:rPr>
              <w:t>к</w:t>
            </w:r>
          </w:p>
        </w:tc>
      </w:tr>
      <w:tr w:rsidR="00810103" w:rsidRPr="00E31C24" w14:paraId="4E4A9DE2" w14:textId="77777777" w:rsidTr="00810103">
        <w:trPr>
          <w:trHeight w:val="368"/>
          <w:jc w:val="center"/>
        </w:trPr>
        <w:tc>
          <w:tcPr>
            <w:tcW w:w="1080" w:type="dxa"/>
            <w:vMerge/>
            <w:tcBorders>
              <w:bottom w:val="single" w:sz="18" w:space="0" w:color="000000"/>
            </w:tcBorders>
            <w:shd w:val="clear" w:color="auto" w:fill="FDE9D9" w:themeFill="accent6" w:themeFillTint="33"/>
            <w:textDirection w:val="btLr"/>
          </w:tcPr>
          <w:p w14:paraId="28182284" w14:textId="77777777" w:rsidR="00810103" w:rsidRPr="00E07E7A" w:rsidRDefault="00810103" w:rsidP="00C52E9C">
            <w:pPr>
              <w:rPr>
                <w:rFonts w:cstheme="minorHAnsi"/>
                <w:sz w:val="20"/>
                <w:szCs w:val="20"/>
              </w:rPr>
            </w:pPr>
          </w:p>
        </w:tc>
        <w:tc>
          <w:tcPr>
            <w:tcW w:w="1080" w:type="dxa"/>
            <w:vMerge/>
            <w:tcBorders>
              <w:bottom w:val="single" w:sz="18" w:space="0" w:color="000000"/>
            </w:tcBorders>
          </w:tcPr>
          <w:p w14:paraId="40F0FB7E" w14:textId="77777777" w:rsidR="00810103" w:rsidRPr="00E07E7A" w:rsidRDefault="00810103" w:rsidP="00C52E9C">
            <w:pPr>
              <w:pStyle w:val="TableParagraph"/>
              <w:spacing w:line="250" w:lineRule="exact"/>
              <w:ind w:left="107"/>
              <w:rPr>
                <w:rFonts w:asciiTheme="minorHAnsi" w:hAnsiTheme="minorHAnsi" w:cstheme="minorHAnsi"/>
                <w:sz w:val="20"/>
                <w:szCs w:val="20"/>
              </w:rPr>
            </w:pPr>
          </w:p>
        </w:tc>
        <w:tc>
          <w:tcPr>
            <w:tcW w:w="450" w:type="dxa"/>
            <w:tcBorders>
              <w:top w:val="single" w:sz="4" w:space="0" w:color="auto"/>
              <w:bottom w:val="single" w:sz="18" w:space="0" w:color="000000"/>
            </w:tcBorders>
          </w:tcPr>
          <w:p w14:paraId="77ECECEF" w14:textId="77777777" w:rsidR="00810103" w:rsidRPr="00E07E7A" w:rsidRDefault="00810103" w:rsidP="00C52E9C">
            <w:pPr>
              <w:pStyle w:val="TableParagraph"/>
              <w:spacing w:line="250" w:lineRule="exact"/>
              <w:ind w:left="148"/>
              <w:rPr>
                <w:rFonts w:asciiTheme="minorHAnsi" w:hAnsiTheme="minorHAnsi" w:cstheme="minorHAnsi"/>
                <w:sz w:val="20"/>
                <w:szCs w:val="20"/>
              </w:rPr>
            </w:pPr>
            <w:r w:rsidRPr="00E07E7A">
              <w:rPr>
                <w:rFonts w:asciiTheme="minorHAnsi" w:hAnsiTheme="minorHAnsi" w:cstheme="minorHAnsi"/>
                <w:sz w:val="20"/>
                <w:szCs w:val="20"/>
              </w:rPr>
              <w:t>-</w:t>
            </w:r>
          </w:p>
        </w:tc>
        <w:tc>
          <w:tcPr>
            <w:tcW w:w="1800" w:type="dxa"/>
            <w:tcBorders>
              <w:top w:val="single" w:sz="4" w:space="0" w:color="auto"/>
              <w:bottom w:val="single" w:sz="18" w:space="0" w:color="000000"/>
            </w:tcBorders>
          </w:tcPr>
          <w:p w14:paraId="574A76B2" w14:textId="77777777" w:rsidR="00810103" w:rsidRPr="00E07E7A" w:rsidRDefault="00810103" w:rsidP="00C52E9C">
            <w:pPr>
              <w:pStyle w:val="TableParagraph"/>
              <w:spacing w:line="250" w:lineRule="exact"/>
              <w:ind w:left="107"/>
              <w:rPr>
                <w:rFonts w:asciiTheme="minorHAnsi" w:hAnsiTheme="minorHAnsi" w:cstheme="minorHAnsi"/>
                <w:sz w:val="20"/>
                <w:szCs w:val="20"/>
              </w:rPr>
            </w:pPr>
            <w:proofErr w:type="spellStart"/>
            <w:r w:rsidRPr="00E07E7A">
              <w:rPr>
                <w:rFonts w:asciiTheme="minorHAnsi" w:hAnsiTheme="minorHAnsi" w:cstheme="minorHAnsi"/>
                <w:sz w:val="20"/>
                <w:szCs w:val="20"/>
              </w:rPr>
              <w:t>Ивана</w:t>
            </w:r>
            <w:proofErr w:type="spellEnd"/>
            <w:r w:rsidRPr="00E07E7A">
              <w:rPr>
                <w:rFonts w:asciiTheme="minorHAnsi" w:hAnsiTheme="minorHAnsi" w:cstheme="minorHAnsi"/>
                <w:sz w:val="20"/>
                <w:szCs w:val="20"/>
              </w:rPr>
              <w:t xml:space="preserve"> </w:t>
            </w:r>
            <w:proofErr w:type="spellStart"/>
            <w:r w:rsidRPr="00E07E7A">
              <w:rPr>
                <w:rFonts w:asciiTheme="minorHAnsi" w:hAnsiTheme="minorHAnsi" w:cstheme="minorHAnsi"/>
                <w:sz w:val="20"/>
                <w:szCs w:val="20"/>
              </w:rPr>
              <w:t>Павловић</w:t>
            </w:r>
            <w:proofErr w:type="spellEnd"/>
          </w:p>
        </w:tc>
        <w:tc>
          <w:tcPr>
            <w:tcW w:w="1620" w:type="dxa"/>
            <w:tcBorders>
              <w:top w:val="single" w:sz="4" w:space="0" w:color="auto"/>
              <w:bottom w:val="single" w:sz="18" w:space="0" w:color="000000"/>
            </w:tcBorders>
          </w:tcPr>
          <w:p w14:paraId="5EB87DD4" w14:textId="77777777" w:rsidR="00810103" w:rsidRPr="00E07E7A" w:rsidRDefault="00810103" w:rsidP="00C52E9C">
            <w:pPr>
              <w:pStyle w:val="TableParagraph"/>
              <w:spacing w:before="16"/>
              <w:ind w:left="104"/>
              <w:rPr>
                <w:rFonts w:asciiTheme="minorHAnsi" w:hAnsiTheme="minorHAnsi" w:cstheme="minorHAnsi"/>
                <w:sz w:val="20"/>
                <w:szCs w:val="20"/>
              </w:rPr>
            </w:pPr>
            <w:proofErr w:type="spellStart"/>
            <w:r w:rsidRPr="00E07E7A">
              <w:rPr>
                <w:rFonts w:asciiTheme="minorHAnsi" w:hAnsiTheme="minorHAnsi" w:cstheme="minorHAnsi"/>
                <w:sz w:val="20"/>
                <w:szCs w:val="20"/>
              </w:rPr>
              <w:t>Професор</w:t>
            </w:r>
            <w:proofErr w:type="spellEnd"/>
            <w:r w:rsidRPr="00E07E7A">
              <w:rPr>
                <w:rFonts w:asciiTheme="minorHAnsi" w:hAnsiTheme="minorHAnsi" w:cstheme="minorHAnsi"/>
                <w:sz w:val="20"/>
                <w:szCs w:val="20"/>
              </w:rPr>
              <w:t xml:space="preserve"> </w:t>
            </w:r>
            <w:proofErr w:type="spellStart"/>
            <w:r w:rsidRPr="00E07E7A">
              <w:rPr>
                <w:rFonts w:asciiTheme="minorHAnsi" w:hAnsiTheme="minorHAnsi" w:cstheme="minorHAnsi"/>
                <w:sz w:val="20"/>
                <w:szCs w:val="20"/>
              </w:rPr>
              <w:t>историје</w:t>
            </w:r>
            <w:proofErr w:type="spellEnd"/>
          </w:p>
        </w:tc>
        <w:tc>
          <w:tcPr>
            <w:tcW w:w="1092" w:type="dxa"/>
            <w:tcBorders>
              <w:top w:val="single" w:sz="4" w:space="0" w:color="auto"/>
              <w:bottom w:val="single" w:sz="18" w:space="0" w:color="000000"/>
            </w:tcBorders>
          </w:tcPr>
          <w:p w14:paraId="66C00ED2" w14:textId="77777777" w:rsidR="00810103" w:rsidRPr="00767B05" w:rsidRDefault="00810103" w:rsidP="00C52E9C">
            <w:pPr>
              <w:pStyle w:val="TableParagraph"/>
              <w:spacing w:line="250" w:lineRule="exact"/>
              <w:ind w:left="55" w:right="47"/>
              <w:jc w:val="center"/>
              <w:rPr>
                <w:rFonts w:asciiTheme="minorHAnsi" w:hAnsiTheme="minorHAnsi" w:cstheme="minorHAnsi"/>
                <w:sz w:val="20"/>
                <w:szCs w:val="20"/>
              </w:rPr>
            </w:pPr>
            <w:r>
              <w:rPr>
                <w:rFonts w:asciiTheme="minorHAnsi" w:hAnsiTheme="minorHAnsi" w:cstheme="minorHAnsi"/>
                <w:sz w:val="20"/>
                <w:szCs w:val="20"/>
              </w:rPr>
              <w:t>14</w:t>
            </w:r>
          </w:p>
        </w:tc>
        <w:tc>
          <w:tcPr>
            <w:tcW w:w="1428" w:type="dxa"/>
            <w:tcBorders>
              <w:top w:val="single" w:sz="4" w:space="0" w:color="auto"/>
              <w:bottom w:val="single" w:sz="18" w:space="0" w:color="000000"/>
            </w:tcBorders>
          </w:tcPr>
          <w:p w14:paraId="71058233" w14:textId="77777777" w:rsidR="00810103" w:rsidRPr="00767B05" w:rsidRDefault="00810103" w:rsidP="00C52E9C">
            <w:pPr>
              <w:pStyle w:val="TableParagraph"/>
              <w:spacing w:line="250" w:lineRule="exact"/>
              <w:ind w:left="55" w:right="47"/>
              <w:jc w:val="center"/>
              <w:rPr>
                <w:rFonts w:asciiTheme="minorHAnsi" w:hAnsiTheme="minorHAnsi" w:cstheme="minorHAnsi"/>
                <w:sz w:val="20"/>
                <w:szCs w:val="20"/>
                <w:lang w:val="sr-Cyrl-RS"/>
              </w:rPr>
            </w:pPr>
            <w:r w:rsidRPr="00767B05">
              <w:rPr>
                <w:rFonts w:asciiTheme="minorHAnsi" w:hAnsiTheme="minorHAnsi" w:cstheme="minorHAnsi"/>
                <w:sz w:val="20"/>
                <w:szCs w:val="20"/>
              </w:rPr>
              <w:t xml:space="preserve">V </w:t>
            </w:r>
            <w:r w:rsidRPr="00767B05">
              <w:rPr>
                <w:rFonts w:asciiTheme="minorHAnsi" w:hAnsiTheme="minorHAnsi" w:cstheme="minorHAnsi"/>
                <w:sz w:val="20"/>
                <w:szCs w:val="20"/>
                <w:lang w:val="sr-Cyrl-RS"/>
              </w:rPr>
              <w:t xml:space="preserve">, </w:t>
            </w:r>
            <w:r w:rsidRPr="00767B05">
              <w:rPr>
                <w:rFonts w:asciiTheme="minorHAnsi" w:hAnsiTheme="minorHAnsi" w:cstheme="minorHAnsi"/>
                <w:sz w:val="20"/>
                <w:szCs w:val="20"/>
              </w:rPr>
              <w:t>VII</w:t>
            </w:r>
            <w:r>
              <w:rPr>
                <w:rFonts w:asciiTheme="minorHAnsi" w:hAnsiTheme="minorHAnsi" w:cstheme="minorHAnsi"/>
                <w:sz w:val="20"/>
                <w:szCs w:val="20"/>
              </w:rPr>
              <w:t>I</w:t>
            </w:r>
          </w:p>
        </w:tc>
        <w:tc>
          <w:tcPr>
            <w:tcW w:w="900" w:type="dxa"/>
            <w:tcBorders>
              <w:top w:val="single" w:sz="4" w:space="0" w:color="auto"/>
              <w:bottom w:val="single" w:sz="18" w:space="0" w:color="000000"/>
            </w:tcBorders>
          </w:tcPr>
          <w:p w14:paraId="7B60DEA7" w14:textId="77777777" w:rsidR="00810103" w:rsidRPr="00E07E7A" w:rsidRDefault="00810103" w:rsidP="00C52E9C">
            <w:pPr>
              <w:pStyle w:val="TableParagraph"/>
              <w:spacing w:line="252" w:lineRule="exact"/>
              <w:ind w:left="124" w:right="118"/>
              <w:jc w:val="center"/>
              <w:rPr>
                <w:rFonts w:asciiTheme="minorHAnsi" w:hAnsiTheme="minorHAnsi" w:cstheme="minorHAnsi"/>
                <w:position w:val="2"/>
                <w:sz w:val="20"/>
                <w:szCs w:val="20"/>
                <w:vertAlign w:val="subscript"/>
              </w:rPr>
            </w:pPr>
            <w:r w:rsidRPr="00E07E7A">
              <w:rPr>
                <w:rFonts w:asciiTheme="minorHAnsi" w:hAnsiTheme="minorHAnsi" w:cstheme="minorHAnsi"/>
                <w:position w:val="2"/>
                <w:sz w:val="20"/>
                <w:szCs w:val="20"/>
              </w:rPr>
              <w:t>/</w:t>
            </w:r>
          </w:p>
        </w:tc>
      </w:tr>
    </w:tbl>
    <w:p w14:paraId="1F97D2A0" w14:textId="77777777" w:rsidR="00810103" w:rsidRDefault="00810103" w:rsidP="00A609DF">
      <w:pPr>
        <w:rPr>
          <w:color w:val="FF0000"/>
        </w:rPr>
        <w:sectPr w:rsidR="00810103" w:rsidSect="004A5FD4">
          <w:pgSz w:w="12240" w:h="15840"/>
          <w:pgMar w:top="720" w:right="720" w:bottom="720" w:left="720" w:header="720" w:footer="720" w:gutter="0"/>
          <w:cols w:space="720"/>
          <w:docGrid w:linePitch="360"/>
        </w:sectPr>
      </w:pPr>
    </w:p>
    <w:p w14:paraId="1E7810B4" w14:textId="77777777" w:rsidR="00385613" w:rsidRPr="00E31C24" w:rsidRDefault="00385613" w:rsidP="00A609DF">
      <w:pPr>
        <w:rPr>
          <w:color w:val="FF0000"/>
        </w:rPr>
      </w:pPr>
    </w:p>
    <w:tbl>
      <w:tblPr>
        <w:tblW w:w="94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80"/>
        <w:gridCol w:w="1080"/>
        <w:gridCol w:w="450"/>
        <w:gridCol w:w="1800"/>
        <w:gridCol w:w="1620"/>
        <w:gridCol w:w="1092"/>
        <w:gridCol w:w="1428"/>
        <w:gridCol w:w="900"/>
      </w:tblGrid>
      <w:tr w:rsidR="00810103" w:rsidRPr="00E31C24" w14:paraId="5634EA73" w14:textId="77777777" w:rsidTr="00810103">
        <w:trPr>
          <w:trHeight w:val="1072"/>
          <w:jc w:val="center"/>
        </w:trPr>
        <w:tc>
          <w:tcPr>
            <w:tcW w:w="1080" w:type="dxa"/>
            <w:tcBorders>
              <w:bottom w:val="single" w:sz="18" w:space="0" w:color="000000"/>
            </w:tcBorders>
            <w:shd w:val="clear" w:color="auto" w:fill="FDE9D9" w:themeFill="accent6" w:themeFillTint="33"/>
          </w:tcPr>
          <w:p w14:paraId="7F25954A" w14:textId="77777777" w:rsidR="00810103" w:rsidRPr="00E07E7A" w:rsidRDefault="00810103" w:rsidP="002B04FA">
            <w:pPr>
              <w:pStyle w:val="TableParagraph"/>
              <w:spacing w:before="4"/>
              <w:rPr>
                <w:rFonts w:asciiTheme="minorHAnsi" w:hAnsiTheme="minorHAnsi" w:cstheme="minorHAnsi"/>
                <w:b/>
                <w:lang w:val="ru-RU"/>
              </w:rPr>
            </w:pPr>
          </w:p>
          <w:p w14:paraId="5FDD3829" w14:textId="77777777" w:rsidR="00810103" w:rsidRPr="00E07E7A" w:rsidRDefault="00810103" w:rsidP="002B04FA">
            <w:pPr>
              <w:pStyle w:val="TableParagraph"/>
              <w:ind w:left="122"/>
              <w:rPr>
                <w:rFonts w:asciiTheme="minorHAnsi" w:hAnsiTheme="minorHAnsi" w:cstheme="minorHAnsi"/>
                <w:b/>
                <w:i/>
              </w:rPr>
            </w:pPr>
            <w:proofErr w:type="spellStart"/>
            <w:r w:rsidRPr="00E07E7A">
              <w:rPr>
                <w:rFonts w:asciiTheme="minorHAnsi" w:hAnsiTheme="minorHAnsi" w:cstheme="minorHAnsi"/>
                <w:b/>
                <w:i/>
                <w:w w:val="95"/>
              </w:rPr>
              <w:t>Предмет</w:t>
            </w:r>
            <w:proofErr w:type="spellEnd"/>
          </w:p>
        </w:tc>
        <w:tc>
          <w:tcPr>
            <w:tcW w:w="1080" w:type="dxa"/>
            <w:tcBorders>
              <w:bottom w:val="single" w:sz="18" w:space="0" w:color="000000"/>
            </w:tcBorders>
            <w:shd w:val="clear" w:color="auto" w:fill="FDE9D9" w:themeFill="accent6" w:themeFillTint="33"/>
          </w:tcPr>
          <w:p w14:paraId="44C05589" w14:textId="77777777" w:rsidR="00810103" w:rsidRPr="00E07E7A" w:rsidRDefault="00810103" w:rsidP="002B04FA">
            <w:pPr>
              <w:pStyle w:val="TableParagraph"/>
              <w:spacing w:before="4"/>
              <w:rPr>
                <w:rFonts w:asciiTheme="minorHAnsi" w:hAnsiTheme="minorHAnsi" w:cstheme="minorHAnsi"/>
                <w:b/>
              </w:rPr>
            </w:pPr>
          </w:p>
          <w:p w14:paraId="219E3E0A" w14:textId="77777777" w:rsidR="00810103" w:rsidRPr="00E07E7A" w:rsidRDefault="00810103" w:rsidP="002B04FA">
            <w:pPr>
              <w:pStyle w:val="TableParagraph"/>
              <w:ind w:left="144"/>
              <w:rPr>
                <w:rFonts w:asciiTheme="minorHAnsi" w:hAnsiTheme="minorHAnsi" w:cstheme="minorHAnsi"/>
                <w:b/>
                <w:i/>
              </w:rPr>
            </w:pPr>
            <w:proofErr w:type="spellStart"/>
            <w:r w:rsidRPr="00E07E7A">
              <w:rPr>
                <w:rFonts w:asciiTheme="minorHAnsi" w:hAnsiTheme="minorHAnsi" w:cstheme="minorHAnsi"/>
                <w:b/>
                <w:i/>
              </w:rPr>
              <w:t>Школа</w:t>
            </w:r>
            <w:proofErr w:type="spellEnd"/>
          </w:p>
        </w:tc>
        <w:tc>
          <w:tcPr>
            <w:tcW w:w="450" w:type="dxa"/>
            <w:tcBorders>
              <w:bottom w:val="single" w:sz="18" w:space="0" w:color="000000"/>
            </w:tcBorders>
            <w:shd w:val="clear" w:color="auto" w:fill="FDE9D9" w:themeFill="accent6" w:themeFillTint="33"/>
            <w:textDirection w:val="btLr"/>
          </w:tcPr>
          <w:p w14:paraId="4EBED43B" w14:textId="77777777" w:rsidR="00810103" w:rsidRPr="00E07E7A" w:rsidRDefault="00810103" w:rsidP="002B04FA">
            <w:pPr>
              <w:pStyle w:val="TableParagraph"/>
              <w:spacing w:before="111"/>
              <w:ind w:left="111"/>
              <w:rPr>
                <w:rFonts w:asciiTheme="minorHAnsi" w:hAnsiTheme="minorHAnsi" w:cstheme="minorHAnsi"/>
                <w:b/>
                <w:i/>
              </w:rPr>
            </w:pPr>
            <w:proofErr w:type="spellStart"/>
            <w:r w:rsidRPr="00E07E7A">
              <w:rPr>
                <w:rFonts w:asciiTheme="minorHAnsi" w:hAnsiTheme="minorHAnsi" w:cstheme="minorHAnsi"/>
                <w:b/>
                <w:i/>
              </w:rPr>
              <w:t>Лиценца</w:t>
            </w:r>
            <w:proofErr w:type="spellEnd"/>
          </w:p>
        </w:tc>
        <w:tc>
          <w:tcPr>
            <w:tcW w:w="1800" w:type="dxa"/>
            <w:tcBorders>
              <w:bottom w:val="single" w:sz="18" w:space="0" w:color="000000"/>
            </w:tcBorders>
            <w:shd w:val="clear" w:color="auto" w:fill="FDE9D9" w:themeFill="accent6" w:themeFillTint="33"/>
          </w:tcPr>
          <w:p w14:paraId="09E0CA08" w14:textId="77777777" w:rsidR="00810103" w:rsidRPr="00E07E7A" w:rsidRDefault="00810103" w:rsidP="002B04FA">
            <w:pPr>
              <w:pStyle w:val="TableParagraph"/>
              <w:spacing w:before="4"/>
              <w:rPr>
                <w:rFonts w:asciiTheme="minorHAnsi" w:hAnsiTheme="minorHAnsi" w:cstheme="minorHAnsi"/>
                <w:b/>
              </w:rPr>
            </w:pPr>
          </w:p>
          <w:p w14:paraId="0FB34C48" w14:textId="77777777" w:rsidR="00810103" w:rsidRPr="00E07E7A" w:rsidRDefault="00810103" w:rsidP="002B04FA">
            <w:pPr>
              <w:pStyle w:val="TableParagraph"/>
              <w:ind w:left="144"/>
              <w:rPr>
                <w:rFonts w:asciiTheme="minorHAnsi" w:hAnsiTheme="minorHAnsi" w:cstheme="minorHAnsi"/>
                <w:b/>
                <w:i/>
              </w:rPr>
            </w:pPr>
            <w:proofErr w:type="spellStart"/>
            <w:r w:rsidRPr="00E07E7A">
              <w:rPr>
                <w:rFonts w:asciiTheme="minorHAnsi" w:hAnsiTheme="minorHAnsi" w:cstheme="minorHAnsi"/>
                <w:b/>
                <w:i/>
              </w:rPr>
              <w:t>Име</w:t>
            </w:r>
            <w:proofErr w:type="spellEnd"/>
            <w:r w:rsidRPr="00E07E7A">
              <w:rPr>
                <w:rFonts w:asciiTheme="minorHAnsi" w:hAnsiTheme="minorHAnsi" w:cstheme="minorHAnsi"/>
                <w:b/>
                <w:i/>
              </w:rPr>
              <w:t xml:space="preserve"> и </w:t>
            </w:r>
            <w:proofErr w:type="spellStart"/>
            <w:r w:rsidRPr="00E07E7A">
              <w:rPr>
                <w:rFonts w:asciiTheme="minorHAnsi" w:hAnsiTheme="minorHAnsi" w:cstheme="minorHAnsi"/>
                <w:b/>
                <w:i/>
              </w:rPr>
              <w:t>презиме</w:t>
            </w:r>
            <w:proofErr w:type="spellEnd"/>
          </w:p>
        </w:tc>
        <w:tc>
          <w:tcPr>
            <w:tcW w:w="1620" w:type="dxa"/>
            <w:tcBorders>
              <w:bottom w:val="single" w:sz="18" w:space="0" w:color="000000"/>
            </w:tcBorders>
            <w:shd w:val="clear" w:color="auto" w:fill="FDE9D9" w:themeFill="accent6" w:themeFillTint="33"/>
          </w:tcPr>
          <w:p w14:paraId="6C82228C" w14:textId="77777777" w:rsidR="00810103" w:rsidRPr="00E07E7A" w:rsidRDefault="00810103" w:rsidP="002B04FA">
            <w:pPr>
              <w:pStyle w:val="TableParagraph"/>
              <w:spacing w:before="100" w:beforeAutospacing="1" w:line="254" w:lineRule="auto"/>
              <w:ind w:left="144" w:firstLine="36"/>
              <w:jc w:val="both"/>
              <w:rPr>
                <w:rFonts w:asciiTheme="minorHAnsi" w:hAnsiTheme="minorHAnsi" w:cstheme="minorHAnsi"/>
                <w:b/>
                <w:i/>
                <w:w w:val="90"/>
              </w:rPr>
            </w:pPr>
            <w:proofErr w:type="spellStart"/>
            <w:r w:rsidRPr="00E07E7A">
              <w:rPr>
                <w:rFonts w:asciiTheme="minorHAnsi" w:hAnsiTheme="minorHAnsi" w:cstheme="minorHAnsi"/>
                <w:b/>
                <w:i/>
                <w:w w:val="90"/>
              </w:rPr>
              <w:t>Степен</w:t>
            </w:r>
            <w:proofErr w:type="spellEnd"/>
            <w:r w:rsidRPr="00E07E7A">
              <w:rPr>
                <w:rFonts w:asciiTheme="minorHAnsi" w:hAnsiTheme="minorHAnsi" w:cstheme="minorHAnsi"/>
                <w:b/>
                <w:i/>
                <w:w w:val="90"/>
              </w:rPr>
              <w:t xml:space="preserve"> </w:t>
            </w:r>
            <w:proofErr w:type="spellStart"/>
            <w:r w:rsidRPr="00E07E7A">
              <w:rPr>
                <w:rFonts w:asciiTheme="minorHAnsi" w:hAnsiTheme="minorHAnsi" w:cstheme="minorHAnsi"/>
                <w:b/>
                <w:i/>
                <w:w w:val="90"/>
              </w:rPr>
              <w:t>стручне</w:t>
            </w:r>
            <w:proofErr w:type="spellEnd"/>
          </w:p>
          <w:p w14:paraId="57743E22" w14:textId="77777777" w:rsidR="00810103" w:rsidRPr="00E07E7A" w:rsidRDefault="00810103" w:rsidP="002B04FA">
            <w:pPr>
              <w:pStyle w:val="TableParagraph"/>
              <w:spacing w:before="2" w:line="254" w:lineRule="auto"/>
              <w:ind w:left="144" w:right="465" w:firstLine="36"/>
              <w:jc w:val="both"/>
              <w:rPr>
                <w:rFonts w:asciiTheme="minorHAnsi" w:hAnsiTheme="minorHAnsi" w:cstheme="minorHAnsi"/>
                <w:b/>
                <w:i/>
              </w:rPr>
            </w:pPr>
            <w:proofErr w:type="spellStart"/>
            <w:r w:rsidRPr="00E07E7A">
              <w:rPr>
                <w:rFonts w:asciiTheme="minorHAnsi" w:hAnsiTheme="minorHAnsi" w:cstheme="minorHAnsi"/>
                <w:b/>
                <w:i/>
              </w:rPr>
              <w:t>спреме</w:t>
            </w:r>
            <w:proofErr w:type="spellEnd"/>
          </w:p>
        </w:tc>
        <w:tc>
          <w:tcPr>
            <w:tcW w:w="1092" w:type="dxa"/>
            <w:tcBorders>
              <w:bottom w:val="single" w:sz="18" w:space="0" w:color="000000"/>
            </w:tcBorders>
            <w:shd w:val="clear" w:color="auto" w:fill="FDE9D9" w:themeFill="accent6" w:themeFillTint="33"/>
          </w:tcPr>
          <w:p w14:paraId="21808023" w14:textId="77777777" w:rsidR="00810103" w:rsidRPr="00E07E7A" w:rsidRDefault="00810103" w:rsidP="00810103">
            <w:pPr>
              <w:pStyle w:val="TableParagraph"/>
              <w:spacing w:before="4"/>
              <w:jc w:val="center"/>
              <w:rPr>
                <w:rFonts w:asciiTheme="minorHAnsi" w:hAnsiTheme="minorHAnsi" w:cstheme="minorHAnsi"/>
                <w:b/>
              </w:rPr>
            </w:pPr>
            <w:r w:rsidRPr="00517289">
              <w:rPr>
                <w:rFonts w:asciiTheme="minorHAnsi" w:hAnsiTheme="minorHAnsi" w:cstheme="minorHAnsi"/>
                <w:b/>
                <w:i/>
                <w:lang w:val="sr-Cyrl-RS"/>
              </w:rPr>
              <w:t>Године радног стажа</w:t>
            </w:r>
          </w:p>
        </w:tc>
        <w:tc>
          <w:tcPr>
            <w:tcW w:w="1428" w:type="dxa"/>
            <w:tcBorders>
              <w:bottom w:val="single" w:sz="18" w:space="0" w:color="000000"/>
            </w:tcBorders>
            <w:shd w:val="clear" w:color="auto" w:fill="FDE9D9" w:themeFill="accent6" w:themeFillTint="33"/>
          </w:tcPr>
          <w:p w14:paraId="59C073C3" w14:textId="77777777" w:rsidR="00810103" w:rsidRPr="00E07E7A" w:rsidRDefault="00810103" w:rsidP="002B04FA">
            <w:pPr>
              <w:pStyle w:val="TableParagraph"/>
              <w:spacing w:before="4"/>
              <w:rPr>
                <w:rFonts w:asciiTheme="minorHAnsi" w:hAnsiTheme="minorHAnsi" w:cstheme="minorHAnsi"/>
                <w:b/>
              </w:rPr>
            </w:pPr>
          </w:p>
          <w:p w14:paraId="4725F0C2" w14:textId="77777777" w:rsidR="00810103" w:rsidRPr="00E07E7A" w:rsidRDefault="00810103" w:rsidP="002B04FA">
            <w:pPr>
              <w:pStyle w:val="TableParagraph"/>
              <w:ind w:left="55" w:right="47"/>
              <w:jc w:val="center"/>
              <w:rPr>
                <w:rFonts w:asciiTheme="minorHAnsi" w:hAnsiTheme="minorHAnsi" w:cstheme="minorHAnsi"/>
                <w:b/>
                <w:i/>
              </w:rPr>
            </w:pPr>
            <w:proofErr w:type="spellStart"/>
            <w:r w:rsidRPr="00E07E7A">
              <w:rPr>
                <w:rFonts w:asciiTheme="minorHAnsi" w:hAnsiTheme="minorHAnsi" w:cstheme="minorHAnsi"/>
                <w:b/>
                <w:i/>
                <w:w w:val="95"/>
              </w:rPr>
              <w:t>Одељења</w:t>
            </w:r>
            <w:proofErr w:type="spellEnd"/>
          </w:p>
        </w:tc>
        <w:tc>
          <w:tcPr>
            <w:tcW w:w="900" w:type="dxa"/>
            <w:tcBorders>
              <w:bottom w:val="single" w:sz="18" w:space="0" w:color="000000"/>
            </w:tcBorders>
            <w:shd w:val="clear" w:color="auto" w:fill="FDE9D9" w:themeFill="accent6" w:themeFillTint="33"/>
          </w:tcPr>
          <w:p w14:paraId="1592120E" w14:textId="77777777" w:rsidR="00810103" w:rsidRPr="00E07E7A" w:rsidRDefault="00810103" w:rsidP="002B04FA">
            <w:pPr>
              <w:pStyle w:val="TableParagraph"/>
              <w:spacing w:before="1" w:line="254" w:lineRule="auto"/>
              <w:ind w:left="128" w:right="118"/>
              <w:jc w:val="center"/>
              <w:rPr>
                <w:rFonts w:asciiTheme="minorHAnsi" w:hAnsiTheme="minorHAnsi" w:cstheme="minorHAnsi"/>
                <w:b/>
                <w:i/>
              </w:rPr>
            </w:pPr>
          </w:p>
          <w:p w14:paraId="1FCB52D1" w14:textId="77777777" w:rsidR="00810103" w:rsidRPr="00E07E7A" w:rsidRDefault="00810103" w:rsidP="002B04FA">
            <w:pPr>
              <w:pStyle w:val="TableParagraph"/>
              <w:spacing w:before="1" w:line="254" w:lineRule="auto"/>
              <w:ind w:left="128" w:right="118"/>
              <w:jc w:val="center"/>
              <w:rPr>
                <w:rFonts w:asciiTheme="minorHAnsi" w:hAnsiTheme="minorHAnsi" w:cstheme="minorHAnsi"/>
                <w:b/>
                <w:i/>
              </w:rPr>
            </w:pPr>
            <w:r w:rsidRPr="00E07E7A">
              <w:rPr>
                <w:rFonts w:asciiTheme="minorHAnsi" w:hAnsiTheme="minorHAnsi" w:cstheme="minorHAnsi"/>
                <w:b/>
                <w:i/>
              </w:rPr>
              <w:t>ОС</w:t>
            </w:r>
          </w:p>
        </w:tc>
      </w:tr>
      <w:tr w:rsidR="00810103" w:rsidRPr="00E31C24" w14:paraId="1DA08991" w14:textId="77777777" w:rsidTr="00810103">
        <w:trPr>
          <w:trHeight w:val="675"/>
          <w:jc w:val="center"/>
        </w:trPr>
        <w:tc>
          <w:tcPr>
            <w:tcW w:w="1080" w:type="dxa"/>
            <w:vMerge w:val="restart"/>
            <w:tcBorders>
              <w:top w:val="single" w:sz="18" w:space="0" w:color="000000"/>
            </w:tcBorders>
            <w:shd w:val="clear" w:color="auto" w:fill="FDE9D9" w:themeFill="accent6" w:themeFillTint="33"/>
            <w:textDirection w:val="btLr"/>
          </w:tcPr>
          <w:p w14:paraId="47132567" w14:textId="77777777" w:rsidR="00810103" w:rsidRPr="00810103" w:rsidRDefault="00810103" w:rsidP="002B04FA">
            <w:pPr>
              <w:pStyle w:val="TableParagraph"/>
              <w:spacing w:before="120" w:line="259" w:lineRule="auto"/>
              <w:ind w:left="144" w:right="144"/>
              <w:jc w:val="center"/>
              <w:rPr>
                <w:rFonts w:asciiTheme="minorHAnsi" w:hAnsiTheme="minorHAnsi" w:cstheme="minorHAnsi"/>
                <w:b/>
                <w:w w:val="86"/>
                <w:sz w:val="20"/>
                <w:szCs w:val="20"/>
                <w:lang w:val="sr-Cyrl-RS"/>
              </w:rPr>
            </w:pPr>
          </w:p>
          <w:p w14:paraId="448EC246" w14:textId="77777777" w:rsidR="00810103" w:rsidRPr="001C43FA" w:rsidRDefault="00810103" w:rsidP="00810103">
            <w:pPr>
              <w:pStyle w:val="TableParagraph"/>
              <w:spacing w:before="120" w:line="259" w:lineRule="auto"/>
              <w:ind w:left="113" w:right="144"/>
              <w:jc w:val="center"/>
              <w:rPr>
                <w:rFonts w:asciiTheme="minorHAnsi" w:hAnsiTheme="minorHAnsi" w:cstheme="minorHAnsi"/>
                <w:b/>
                <w:sz w:val="20"/>
                <w:szCs w:val="20"/>
              </w:rPr>
            </w:pPr>
            <w:r w:rsidRPr="001C43FA">
              <w:rPr>
                <w:rFonts w:asciiTheme="minorHAnsi" w:hAnsiTheme="minorHAnsi" w:cstheme="minorHAnsi"/>
                <w:b/>
                <w:w w:val="86"/>
                <w:sz w:val="20"/>
                <w:szCs w:val="20"/>
              </w:rPr>
              <w:t>БИОЛОГИЈА</w:t>
            </w:r>
          </w:p>
        </w:tc>
        <w:tc>
          <w:tcPr>
            <w:tcW w:w="1080" w:type="dxa"/>
            <w:tcBorders>
              <w:top w:val="single" w:sz="18" w:space="0" w:color="000000"/>
              <w:bottom w:val="single" w:sz="12" w:space="0" w:color="000000"/>
            </w:tcBorders>
          </w:tcPr>
          <w:p w14:paraId="33BFD9D0" w14:textId="77777777" w:rsidR="00810103" w:rsidRPr="00E07E7A" w:rsidRDefault="00810103" w:rsidP="002B04FA">
            <w:pPr>
              <w:pStyle w:val="TableParagraph"/>
              <w:spacing w:before="8"/>
              <w:rPr>
                <w:rFonts w:asciiTheme="minorHAnsi" w:hAnsiTheme="minorHAnsi" w:cstheme="minorHAnsi"/>
                <w:sz w:val="20"/>
                <w:szCs w:val="20"/>
              </w:rPr>
            </w:pPr>
          </w:p>
          <w:p w14:paraId="6213C6FE" w14:textId="77777777" w:rsidR="00810103" w:rsidRPr="00E07E7A" w:rsidRDefault="00810103" w:rsidP="002B04FA">
            <w:pPr>
              <w:pStyle w:val="TableParagraph"/>
              <w:ind w:left="107"/>
              <w:rPr>
                <w:rFonts w:asciiTheme="minorHAnsi" w:hAnsiTheme="minorHAnsi" w:cstheme="minorHAnsi"/>
                <w:sz w:val="20"/>
                <w:szCs w:val="20"/>
              </w:rPr>
            </w:pPr>
            <w:proofErr w:type="spellStart"/>
            <w:r w:rsidRPr="00E07E7A">
              <w:rPr>
                <w:rFonts w:asciiTheme="minorHAnsi" w:hAnsiTheme="minorHAnsi" w:cstheme="minorHAnsi"/>
                <w:sz w:val="20"/>
                <w:szCs w:val="20"/>
              </w:rPr>
              <w:t>Волујац</w:t>
            </w:r>
            <w:proofErr w:type="spellEnd"/>
          </w:p>
        </w:tc>
        <w:tc>
          <w:tcPr>
            <w:tcW w:w="450" w:type="dxa"/>
            <w:tcBorders>
              <w:top w:val="single" w:sz="18" w:space="0" w:color="000000"/>
            </w:tcBorders>
          </w:tcPr>
          <w:p w14:paraId="2BC5F496" w14:textId="77777777" w:rsidR="00810103" w:rsidRPr="00E07E7A" w:rsidRDefault="00810103" w:rsidP="002B04FA">
            <w:pPr>
              <w:pStyle w:val="TableParagraph"/>
              <w:spacing w:line="229" w:lineRule="exact"/>
              <w:ind w:left="148"/>
              <w:rPr>
                <w:rFonts w:asciiTheme="minorHAnsi" w:hAnsiTheme="minorHAnsi" w:cstheme="minorHAnsi"/>
                <w:sz w:val="20"/>
                <w:szCs w:val="20"/>
              </w:rPr>
            </w:pPr>
            <w:r w:rsidRPr="00E07E7A">
              <w:rPr>
                <w:rFonts w:asciiTheme="minorHAnsi" w:hAnsiTheme="minorHAnsi" w:cstheme="minorHAnsi"/>
                <w:sz w:val="20"/>
                <w:szCs w:val="20"/>
              </w:rPr>
              <w:t>+</w:t>
            </w:r>
          </w:p>
        </w:tc>
        <w:tc>
          <w:tcPr>
            <w:tcW w:w="1800" w:type="dxa"/>
            <w:tcBorders>
              <w:top w:val="single" w:sz="18" w:space="0" w:color="000000"/>
            </w:tcBorders>
          </w:tcPr>
          <w:p w14:paraId="6444F110" w14:textId="77777777" w:rsidR="00810103" w:rsidRPr="00E07E7A" w:rsidRDefault="00810103" w:rsidP="002B04FA">
            <w:pPr>
              <w:pStyle w:val="TableParagraph"/>
              <w:spacing w:before="15" w:line="229" w:lineRule="exact"/>
              <w:ind w:left="107"/>
              <w:rPr>
                <w:rFonts w:asciiTheme="minorHAnsi" w:hAnsiTheme="minorHAnsi" w:cstheme="minorHAnsi"/>
                <w:sz w:val="20"/>
                <w:szCs w:val="20"/>
              </w:rPr>
            </w:pPr>
            <w:proofErr w:type="spellStart"/>
            <w:r w:rsidRPr="00E07E7A">
              <w:rPr>
                <w:rFonts w:asciiTheme="minorHAnsi" w:hAnsiTheme="minorHAnsi" w:cstheme="minorHAnsi"/>
                <w:sz w:val="20"/>
                <w:szCs w:val="20"/>
              </w:rPr>
              <w:t>Милена</w:t>
            </w:r>
            <w:proofErr w:type="spellEnd"/>
            <w:r w:rsidRPr="00E07E7A">
              <w:rPr>
                <w:rFonts w:asciiTheme="minorHAnsi" w:hAnsiTheme="minorHAnsi" w:cstheme="minorHAnsi"/>
                <w:sz w:val="20"/>
                <w:szCs w:val="20"/>
              </w:rPr>
              <w:t xml:space="preserve"> </w:t>
            </w:r>
            <w:proofErr w:type="spellStart"/>
            <w:r w:rsidRPr="00E07E7A">
              <w:rPr>
                <w:rFonts w:asciiTheme="minorHAnsi" w:hAnsiTheme="minorHAnsi" w:cstheme="minorHAnsi"/>
                <w:sz w:val="20"/>
                <w:szCs w:val="20"/>
              </w:rPr>
              <w:t>Вилотић</w:t>
            </w:r>
            <w:proofErr w:type="spellEnd"/>
          </w:p>
        </w:tc>
        <w:tc>
          <w:tcPr>
            <w:tcW w:w="1620" w:type="dxa"/>
            <w:tcBorders>
              <w:top w:val="single" w:sz="18" w:space="0" w:color="000000"/>
            </w:tcBorders>
          </w:tcPr>
          <w:p w14:paraId="43E0D318" w14:textId="77777777" w:rsidR="00810103" w:rsidRPr="00E07E7A" w:rsidRDefault="00810103" w:rsidP="002B04FA">
            <w:pPr>
              <w:pStyle w:val="TableParagraph"/>
              <w:spacing w:before="15" w:line="229" w:lineRule="exact"/>
              <w:ind w:left="104"/>
              <w:rPr>
                <w:rFonts w:asciiTheme="minorHAnsi" w:hAnsiTheme="minorHAnsi" w:cstheme="minorHAnsi"/>
                <w:sz w:val="20"/>
                <w:szCs w:val="20"/>
              </w:rPr>
            </w:pPr>
            <w:proofErr w:type="spellStart"/>
            <w:r w:rsidRPr="00E07E7A">
              <w:rPr>
                <w:rFonts w:asciiTheme="minorHAnsi" w:hAnsiTheme="minorHAnsi" w:cstheme="minorHAnsi"/>
                <w:sz w:val="20"/>
                <w:szCs w:val="20"/>
              </w:rPr>
              <w:t>Професор</w:t>
            </w:r>
            <w:proofErr w:type="spellEnd"/>
            <w:r w:rsidRPr="00E07E7A">
              <w:rPr>
                <w:rFonts w:asciiTheme="minorHAnsi" w:hAnsiTheme="minorHAnsi" w:cstheme="minorHAnsi"/>
                <w:sz w:val="20"/>
                <w:szCs w:val="20"/>
              </w:rPr>
              <w:t xml:space="preserve"> </w:t>
            </w:r>
            <w:proofErr w:type="spellStart"/>
            <w:r w:rsidRPr="00E07E7A">
              <w:rPr>
                <w:rFonts w:asciiTheme="minorHAnsi" w:hAnsiTheme="minorHAnsi" w:cstheme="minorHAnsi"/>
                <w:sz w:val="20"/>
                <w:szCs w:val="20"/>
              </w:rPr>
              <w:t>биологије</w:t>
            </w:r>
            <w:proofErr w:type="spellEnd"/>
          </w:p>
        </w:tc>
        <w:tc>
          <w:tcPr>
            <w:tcW w:w="1092" w:type="dxa"/>
            <w:tcBorders>
              <w:top w:val="single" w:sz="18" w:space="0" w:color="000000"/>
            </w:tcBorders>
          </w:tcPr>
          <w:p w14:paraId="230F2938" w14:textId="77777777" w:rsidR="00810103" w:rsidRPr="00D56151" w:rsidRDefault="00810103" w:rsidP="00810103">
            <w:pPr>
              <w:pStyle w:val="TableParagraph"/>
              <w:tabs>
                <w:tab w:val="left" w:pos="690"/>
              </w:tabs>
              <w:spacing w:before="15" w:line="268" w:lineRule="exact"/>
              <w:ind w:left="107" w:right="150"/>
              <w:jc w:val="center"/>
              <w:rPr>
                <w:rFonts w:asciiTheme="minorHAnsi" w:hAnsiTheme="minorHAnsi" w:cstheme="minorHAnsi"/>
                <w:sz w:val="18"/>
                <w:szCs w:val="20"/>
              </w:rPr>
            </w:pPr>
            <w:r>
              <w:rPr>
                <w:rFonts w:asciiTheme="minorHAnsi" w:hAnsiTheme="minorHAnsi" w:cstheme="minorHAnsi"/>
                <w:sz w:val="18"/>
                <w:szCs w:val="20"/>
              </w:rPr>
              <w:t>21</w:t>
            </w:r>
          </w:p>
        </w:tc>
        <w:tc>
          <w:tcPr>
            <w:tcW w:w="1428" w:type="dxa"/>
            <w:tcBorders>
              <w:top w:val="single" w:sz="18" w:space="0" w:color="000000"/>
            </w:tcBorders>
          </w:tcPr>
          <w:p w14:paraId="17AD1998" w14:textId="77777777" w:rsidR="00810103" w:rsidRDefault="00810103" w:rsidP="00810103">
            <w:pPr>
              <w:pStyle w:val="TableParagraph"/>
              <w:tabs>
                <w:tab w:val="left" w:pos="690"/>
              </w:tabs>
              <w:spacing w:before="15" w:line="268" w:lineRule="exact"/>
              <w:ind w:left="107" w:right="150"/>
              <w:rPr>
                <w:rFonts w:asciiTheme="minorHAnsi" w:hAnsiTheme="minorHAnsi" w:cstheme="minorHAnsi"/>
                <w:sz w:val="18"/>
                <w:szCs w:val="20"/>
              </w:rPr>
            </w:pPr>
            <w:r w:rsidRPr="00D56151">
              <w:rPr>
                <w:rFonts w:asciiTheme="minorHAnsi" w:hAnsiTheme="minorHAnsi" w:cstheme="minorHAnsi"/>
                <w:sz w:val="18"/>
                <w:szCs w:val="20"/>
              </w:rPr>
              <w:t>V</w:t>
            </w:r>
            <w:r>
              <w:rPr>
                <w:rFonts w:asciiTheme="minorHAnsi" w:hAnsiTheme="minorHAnsi" w:cstheme="minorHAnsi"/>
                <w:sz w:val="18"/>
                <w:szCs w:val="20"/>
              </w:rPr>
              <w:t xml:space="preserve">-1, V-2, </w:t>
            </w:r>
            <w:r w:rsidRPr="00D56151">
              <w:rPr>
                <w:rFonts w:asciiTheme="minorHAnsi" w:hAnsiTheme="minorHAnsi" w:cstheme="minorHAnsi"/>
                <w:sz w:val="18"/>
                <w:szCs w:val="20"/>
                <w:lang w:val="sr-Cyrl-RS"/>
              </w:rPr>
              <w:t xml:space="preserve">, </w:t>
            </w:r>
            <w:r w:rsidRPr="00D56151">
              <w:rPr>
                <w:rFonts w:asciiTheme="minorHAnsi" w:hAnsiTheme="minorHAnsi" w:cstheme="minorHAnsi"/>
                <w:sz w:val="18"/>
                <w:szCs w:val="20"/>
              </w:rPr>
              <w:t>VI,</w:t>
            </w:r>
          </w:p>
          <w:p w14:paraId="66BBA44C" w14:textId="77777777" w:rsidR="00810103" w:rsidRPr="00E07E7A" w:rsidRDefault="00810103" w:rsidP="00810103">
            <w:pPr>
              <w:pStyle w:val="TableParagraph"/>
              <w:tabs>
                <w:tab w:val="left" w:pos="690"/>
              </w:tabs>
              <w:spacing w:before="15" w:line="268" w:lineRule="exact"/>
              <w:ind w:left="107" w:right="150"/>
              <w:jc w:val="center"/>
              <w:rPr>
                <w:rFonts w:asciiTheme="minorHAnsi" w:hAnsiTheme="minorHAnsi" w:cstheme="minorHAnsi"/>
                <w:sz w:val="20"/>
                <w:szCs w:val="20"/>
              </w:rPr>
            </w:pPr>
            <w:r w:rsidRPr="00D56151">
              <w:rPr>
                <w:rFonts w:asciiTheme="minorHAnsi" w:hAnsiTheme="minorHAnsi" w:cstheme="minorHAnsi"/>
                <w:sz w:val="18"/>
                <w:szCs w:val="20"/>
              </w:rPr>
              <w:t>VII</w:t>
            </w:r>
            <w:r>
              <w:rPr>
                <w:rFonts w:asciiTheme="minorHAnsi" w:hAnsiTheme="minorHAnsi" w:cstheme="minorHAnsi"/>
                <w:sz w:val="18"/>
                <w:szCs w:val="20"/>
              </w:rPr>
              <w:t>-1, VII-2,</w:t>
            </w:r>
            <w:r w:rsidRPr="00D56151">
              <w:rPr>
                <w:rFonts w:asciiTheme="minorHAnsi" w:hAnsiTheme="minorHAnsi" w:cstheme="minorHAnsi"/>
                <w:sz w:val="18"/>
                <w:szCs w:val="20"/>
              </w:rPr>
              <w:t xml:space="preserve"> VIII</w:t>
            </w:r>
          </w:p>
        </w:tc>
        <w:tc>
          <w:tcPr>
            <w:tcW w:w="900" w:type="dxa"/>
            <w:tcBorders>
              <w:top w:val="single" w:sz="18" w:space="0" w:color="000000"/>
            </w:tcBorders>
          </w:tcPr>
          <w:p w14:paraId="479AEDC5" w14:textId="77777777" w:rsidR="00810103" w:rsidRPr="00E07E7A" w:rsidRDefault="00810103" w:rsidP="002B04FA">
            <w:pPr>
              <w:pStyle w:val="TableParagraph"/>
              <w:spacing w:before="3"/>
              <w:ind w:left="125" w:right="118"/>
              <w:jc w:val="center"/>
              <w:rPr>
                <w:rFonts w:asciiTheme="minorHAnsi" w:hAnsiTheme="minorHAnsi" w:cstheme="minorHAnsi"/>
                <w:sz w:val="20"/>
                <w:szCs w:val="20"/>
                <w:vertAlign w:val="subscript"/>
              </w:rPr>
            </w:pPr>
            <w:r>
              <w:rPr>
                <w:rFonts w:asciiTheme="minorHAnsi" w:hAnsiTheme="minorHAnsi" w:cstheme="minorHAnsi"/>
                <w:sz w:val="20"/>
                <w:szCs w:val="20"/>
              </w:rPr>
              <w:t>/</w:t>
            </w:r>
          </w:p>
        </w:tc>
      </w:tr>
      <w:tr w:rsidR="00810103" w:rsidRPr="00E31C24" w14:paraId="230FA833" w14:textId="77777777" w:rsidTr="00810103">
        <w:trPr>
          <w:trHeight w:val="300"/>
          <w:jc w:val="center"/>
        </w:trPr>
        <w:tc>
          <w:tcPr>
            <w:tcW w:w="1080" w:type="dxa"/>
            <w:vMerge/>
            <w:shd w:val="clear" w:color="auto" w:fill="FDE9D9" w:themeFill="accent6" w:themeFillTint="33"/>
            <w:textDirection w:val="btLr"/>
          </w:tcPr>
          <w:p w14:paraId="32CA41D7" w14:textId="77777777" w:rsidR="00810103" w:rsidRPr="00E07E7A" w:rsidRDefault="00810103" w:rsidP="002B04FA">
            <w:pPr>
              <w:rPr>
                <w:rFonts w:cstheme="minorHAnsi"/>
                <w:sz w:val="20"/>
                <w:szCs w:val="20"/>
              </w:rPr>
            </w:pPr>
          </w:p>
        </w:tc>
        <w:tc>
          <w:tcPr>
            <w:tcW w:w="1080" w:type="dxa"/>
            <w:vMerge w:val="restart"/>
            <w:tcBorders>
              <w:top w:val="single" w:sz="12" w:space="0" w:color="000000"/>
            </w:tcBorders>
          </w:tcPr>
          <w:p w14:paraId="144C977F" w14:textId="77777777" w:rsidR="00810103" w:rsidRPr="00E07E7A" w:rsidRDefault="00810103" w:rsidP="002B04FA">
            <w:pPr>
              <w:pStyle w:val="TableParagraph"/>
              <w:spacing w:line="250" w:lineRule="exact"/>
              <w:ind w:left="107"/>
              <w:rPr>
                <w:rFonts w:asciiTheme="minorHAnsi" w:hAnsiTheme="minorHAnsi" w:cstheme="minorHAnsi"/>
                <w:sz w:val="20"/>
                <w:szCs w:val="20"/>
              </w:rPr>
            </w:pPr>
            <w:proofErr w:type="spellStart"/>
            <w:r w:rsidRPr="00E07E7A">
              <w:rPr>
                <w:rFonts w:asciiTheme="minorHAnsi" w:hAnsiTheme="minorHAnsi" w:cstheme="minorHAnsi"/>
                <w:sz w:val="20"/>
                <w:szCs w:val="20"/>
              </w:rPr>
              <w:t>Криваја</w:t>
            </w:r>
            <w:proofErr w:type="spellEnd"/>
          </w:p>
        </w:tc>
        <w:tc>
          <w:tcPr>
            <w:tcW w:w="450" w:type="dxa"/>
            <w:tcBorders>
              <w:top w:val="single" w:sz="12" w:space="0" w:color="000000"/>
              <w:bottom w:val="single" w:sz="4" w:space="0" w:color="auto"/>
            </w:tcBorders>
          </w:tcPr>
          <w:p w14:paraId="595C9410" w14:textId="77777777" w:rsidR="00810103" w:rsidRPr="00E07E7A" w:rsidRDefault="00810103" w:rsidP="002B04FA">
            <w:pPr>
              <w:pStyle w:val="TableParagraph"/>
              <w:spacing w:line="229" w:lineRule="exact"/>
              <w:ind w:left="148"/>
              <w:rPr>
                <w:rFonts w:asciiTheme="minorHAnsi" w:hAnsiTheme="minorHAnsi" w:cstheme="minorHAnsi"/>
                <w:sz w:val="20"/>
                <w:szCs w:val="20"/>
              </w:rPr>
            </w:pPr>
            <w:r w:rsidRPr="00E07E7A">
              <w:rPr>
                <w:rFonts w:asciiTheme="minorHAnsi" w:hAnsiTheme="minorHAnsi" w:cstheme="minorHAnsi"/>
                <w:sz w:val="20"/>
                <w:szCs w:val="20"/>
              </w:rPr>
              <w:t>+</w:t>
            </w:r>
          </w:p>
        </w:tc>
        <w:tc>
          <w:tcPr>
            <w:tcW w:w="1800" w:type="dxa"/>
            <w:tcBorders>
              <w:top w:val="single" w:sz="12" w:space="0" w:color="000000"/>
              <w:bottom w:val="single" w:sz="4" w:space="0" w:color="auto"/>
            </w:tcBorders>
          </w:tcPr>
          <w:p w14:paraId="4FA91B1A" w14:textId="77777777" w:rsidR="00810103" w:rsidRPr="00E07E7A" w:rsidRDefault="00810103" w:rsidP="002B04FA">
            <w:pPr>
              <w:pStyle w:val="TableParagraph"/>
              <w:spacing w:before="15" w:line="229" w:lineRule="exact"/>
              <w:ind w:left="107"/>
              <w:rPr>
                <w:rFonts w:asciiTheme="minorHAnsi" w:hAnsiTheme="minorHAnsi" w:cstheme="minorHAnsi"/>
                <w:sz w:val="20"/>
                <w:szCs w:val="20"/>
              </w:rPr>
            </w:pPr>
            <w:proofErr w:type="spellStart"/>
            <w:r w:rsidRPr="00E07E7A">
              <w:rPr>
                <w:rFonts w:asciiTheme="minorHAnsi" w:hAnsiTheme="minorHAnsi" w:cstheme="minorHAnsi"/>
                <w:sz w:val="20"/>
                <w:szCs w:val="20"/>
              </w:rPr>
              <w:t>Милена</w:t>
            </w:r>
            <w:proofErr w:type="spellEnd"/>
            <w:r w:rsidRPr="00E07E7A">
              <w:rPr>
                <w:rFonts w:asciiTheme="minorHAnsi" w:hAnsiTheme="minorHAnsi" w:cstheme="minorHAnsi"/>
                <w:sz w:val="20"/>
                <w:szCs w:val="20"/>
              </w:rPr>
              <w:t xml:space="preserve"> </w:t>
            </w:r>
            <w:proofErr w:type="spellStart"/>
            <w:r w:rsidRPr="00E07E7A">
              <w:rPr>
                <w:rFonts w:asciiTheme="minorHAnsi" w:hAnsiTheme="minorHAnsi" w:cstheme="minorHAnsi"/>
                <w:sz w:val="20"/>
                <w:szCs w:val="20"/>
              </w:rPr>
              <w:t>Вилотић</w:t>
            </w:r>
            <w:proofErr w:type="spellEnd"/>
          </w:p>
        </w:tc>
        <w:tc>
          <w:tcPr>
            <w:tcW w:w="1620" w:type="dxa"/>
            <w:tcBorders>
              <w:top w:val="single" w:sz="12" w:space="0" w:color="000000"/>
              <w:bottom w:val="single" w:sz="4" w:space="0" w:color="auto"/>
            </w:tcBorders>
          </w:tcPr>
          <w:p w14:paraId="2581A6DD" w14:textId="77777777" w:rsidR="00810103" w:rsidRPr="00E07E7A" w:rsidRDefault="00810103" w:rsidP="002B04FA">
            <w:pPr>
              <w:pStyle w:val="TableParagraph"/>
              <w:spacing w:before="15" w:line="229" w:lineRule="exact"/>
              <w:ind w:left="104"/>
              <w:rPr>
                <w:rFonts w:asciiTheme="minorHAnsi" w:hAnsiTheme="minorHAnsi" w:cstheme="minorHAnsi"/>
                <w:sz w:val="20"/>
                <w:szCs w:val="20"/>
              </w:rPr>
            </w:pPr>
            <w:proofErr w:type="spellStart"/>
            <w:r w:rsidRPr="00E07E7A">
              <w:rPr>
                <w:rFonts w:asciiTheme="minorHAnsi" w:hAnsiTheme="minorHAnsi" w:cstheme="minorHAnsi"/>
                <w:sz w:val="20"/>
                <w:szCs w:val="20"/>
              </w:rPr>
              <w:t>Професор</w:t>
            </w:r>
            <w:proofErr w:type="spellEnd"/>
            <w:r w:rsidRPr="00E07E7A">
              <w:rPr>
                <w:rFonts w:asciiTheme="minorHAnsi" w:hAnsiTheme="minorHAnsi" w:cstheme="minorHAnsi"/>
                <w:sz w:val="20"/>
                <w:szCs w:val="20"/>
              </w:rPr>
              <w:t xml:space="preserve"> </w:t>
            </w:r>
            <w:proofErr w:type="spellStart"/>
            <w:r w:rsidRPr="00E07E7A">
              <w:rPr>
                <w:rFonts w:asciiTheme="minorHAnsi" w:hAnsiTheme="minorHAnsi" w:cstheme="minorHAnsi"/>
                <w:sz w:val="20"/>
                <w:szCs w:val="20"/>
              </w:rPr>
              <w:t>биологије</w:t>
            </w:r>
            <w:proofErr w:type="spellEnd"/>
          </w:p>
        </w:tc>
        <w:tc>
          <w:tcPr>
            <w:tcW w:w="1092" w:type="dxa"/>
            <w:tcBorders>
              <w:top w:val="single" w:sz="12" w:space="0" w:color="000000"/>
              <w:bottom w:val="single" w:sz="4" w:space="0" w:color="auto"/>
            </w:tcBorders>
          </w:tcPr>
          <w:p w14:paraId="79EB2DC5" w14:textId="77777777" w:rsidR="00810103" w:rsidRPr="00E07E7A" w:rsidRDefault="00810103" w:rsidP="002B04FA">
            <w:pPr>
              <w:pStyle w:val="TableParagraph"/>
              <w:spacing w:line="250" w:lineRule="exact"/>
              <w:ind w:left="55" w:right="47"/>
              <w:jc w:val="center"/>
              <w:rPr>
                <w:rFonts w:asciiTheme="minorHAnsi" w:hAnsiTheme="minorHAnsi" w:cstheme="minorHAnsi"/>
                <w:sz w:val="20"/>
                <w:szCs w:val="20"/>
              </w:rPr>
            </w:pPr>
            <w:r>
              <w:rPr>
                <w:rFonts w:asciiTheme="minorHAnsi" w:hAnsiTheme="minorHAnsi" w:cstheme="minorHAnsi"/>
                <w:sz w:val="20"/>
                <w:szCs w:val="20"/>
              </w:rPr>
              <w:t>21</w:t>
            </w:r>
          </w:p>
        </w:tc>
        <w:tc>
          <w:tcPr>
            <w:tcW w:w="1428" w:type="dxa"/>
            <w:tcBorders>
              <w:top w:val="single" w:sz="12" w:space="0" w:color="000000"/>
              <w:bottom w:val="single" w:sz="4" w:space="0" w:color="auto"/>
            </w:tcBorders>
          </w:tcPr>
          <w:p w14:paraId="4E47D554" w14:textId="77777777" w:rsidR="00810103" w:rsidRPr="00E07E7A" w:rsidRDefault="00810103" w:rsidP="002B04FA">
            <w:pPr>
              <w:pStyle w:val="TableParagraph"/>
              <w:spacing w:line="250" w:lineRule="exact"/>
              <w:ind w:left="55" w:right="47"/>
              <w:jc w:val="center"/>
              <w:rPr>
                <w:rFonts w:asciiTheme="minorHAnsi" w:hAnsiTheme="minorHAnsi" w:cstheme="minorHAnsi"/>
                <w:sz w:val="20"/>
                <w:szCs w:val="20"/>
              </w:rPr>
            </w:pPr>
            <w:r w:rsidRPr="00E07E7A">
              <w:rPr>
                <w:rFonts w:asciiTheme="minorHAnsi" w:hAnsiTheme="minorHAnsi" w:cstheme="minorHAnsi"/>
                <w:sz w:val="20"/>
                <w:szCs w:val="20"/>
              </w:rPr>
              <w:t>VI, VII, VIII</w:t>
            </w:r>
          </w:p>
        </w:tc>
        <w:tc>
          <w:tcPr>
            <w:tcW w:w="900" w:type="dxa"/>
            <w:tcBorders>
              <w:top w:val="single" w:sz="12" w:space="0" w:color="000000"/>
              <w:bottom w:val="single" w:sz="4" w:space="0" w:color="auto"/>
            </w:tcBorders>
          </w:tcPr>
          <w:p w14:paraId="34CFCD9C" w14:textId="77777777" w:rsidR="00810103" w:rsidRPr="00E07E7A" w:rsidRDefault="00810103" w:rsidP="002B04FA">
            <w:pPr>
              <w:pStyle w:val="TableParagraph"/>
              <w:spacing w:line="252" w:lineRule="exact"/>
              <w:ind w:left="126" w:right="118"/>
              <w:jc w:val="center"/>
              <w:rPr>
                <w:rFonts w:asciiTheme="minorHAnsi" w:hAnsiTheme="minorHAnsi" w:cstheme="minorHAnsi"/>
                <w:sz w:val="20"/>
                <w:szCs w:val="20"/>
              </w:rPr>
            </w:pPr>
            <w:r w:rsidRPr="00E07E7A">
              <w:rPr>
                <w:rFonts w:asciiTheme="minorHAnsi" w:hAnsiTheme="minorHAnsi" w:cstheme="minorHAnsi"/>
                <w:sz w:val="20"/>
                <w:szCs w:val="20"/>
              </w:rPr>
              <w:t>/</w:t>
            </w:r>
          </w:p>
        </w:tc>
      </w:tr>
      <w:tr w:rsidR="00810103" w:rsidRPr="00E31C24" w14:paraId="5926FBA2" w14:textId="77777777" w:rsidTr="00810103">
        <w:trPr>
          <w:trHeight w:val="345"/>
          <w:jc w:val="center"/>
        </w:trPr>
        <w:tc>
          <w:tcPr>
            <w:tcW w:w="1080" w:type="dxa"/>
            <w:vMerge/>
            <w:shd w:val="clear" w:color="auto" w:fill="FDE9D9" w:themeFill="accent6" w:themeFillTint="33"/>
            <w:textDirection w:val="btLr"/>
          </w:tcPr>
          <w:p w14:paraId="2AB46DCB" w14:textId="77777777" w:rsidR="00810103" w:rsidRPr="00E07E7A" w:rsidRDefault="00810103" w:rsidP="002B04FA">
            <w:pPr>
              <w:rPr>
                <w:rFonts w:cstheme="minorHAnsi"/>
                <w:sz w:val="20"/>
                <w:szCs w:val="20"/>
              </w:rPr>
            </w:pPr>
          </w:p>
        </w:tc>
        <w:tc>
          <w:tcPr>
            <w:tcW w:w="1080" w:type="dxa"/>
            <w:vMerge/>
            <w:tcBorders>
              <w:bottom w:val="single" w:sz="12" w:space="0" w:color="000000"/>
            </w:tcBorders>
          </w:tcPr>
          <w:p w14:paraId="66E4C03D" w14:textId="77777777" w:rsidR="00810103" w:rsidRPr="00E07E7A" w:rsidRDefault="00810103" w:rsidP="002B04FA">
            <w:pPr>
              <w:pStyle w:val="TableParagraph"/>
              <w:spacing w:line="250" w:lineRule="exact"/>
              <w:ind w:left="107"/>
              <w:rPr>
                <w:rFonts w:asciiTheme="minorHAnsi" w:hAnsiTheme="minorHAnsi" w:cstheme="minorHAnsi"/>
                <w:sz w:val="20"/>
                <w:szCs w:val="20"/>
              </w:rPr>
            </w:pPr>
          </w:p>
        </w:tc>
        <w:tc>
          <w:tcPr>
            <w:tcW w:w="450" w:type="dxa"/>
            <w:tcBorders>
              <w:top w:val="single" w:sz="4" w:space="0" w:color="auto"/>
              <w:bottom w:val="single" w:sz="12" w:space="0" w:color="auto"/>
            </w:tcBorders>
          </w:tcPr>
          <w:p w14:paraId="70AFC68A" w14:textId="77777777" w:rsidR="00810103" w:rsidRPr="00EA5D1B" w:rsidRDefault="00810103" w:rsidP="002B04FA">
            <w:pPr>
              <w:pStyle w:val="TableParagraph"/>
              <w:spacing w:line="250" w:lineRule="exact"/>
              <w:ind w:left="148"/>
              <w:rPr>
                <w:rFonts w:asciiTheme="minorHAnsi" w:hAnsiTheme="minorHAnsi" w:cstheme="minorHAnsi"/>
                <w:sz w:val="20"/>
                <w:szCs w:val="20"/>
                <w:lang w:val="sr-Cyrl-RS"/>
              </w:rPr>
            </w:pPr>
            <w:r>
              <w:rPr>
                <w:rFonts w:asciiTheme="minorHAnsi" w:hAnsiTheme="minorHAnsi" w:cstheme="minorHAnsi"/>
                <w:sz w:val="20"/>
                <w:szCs w:val="20"/>
                <w:lang w:val="sr-Cyrl-RS"/>
              </w:rPr>
              <w:t>-</w:t>
            </w:r>
          </w:p>
        </w:tc>
        <w:tc>
          <w:tcPr>
            <w:tcW w:w="1800" w:type="dxa"/>
            <w:tcBorders>
              <w:top w:val="single" w:sz="4" w:space="0" w:color="auto"/>
              <w:bottom w:val="single" w:sz="4" w:space="0" w:color="auto"/>
            </w:tcBorders>
          </w:tcPr>
          <w:p w14:paraId="226088EE" w14:textId="77777777" w:rsidR="00810103" w:rsidRPr="00810103" w:rsidRDefault="00810103" w:rsidP="00EA5D1B">
            <w:pPr>
              <w:pStyle w:val="TableParagraph"/>
              <w:spacing w:line="250" w:lineRule="exact"/>
              <w:rPr>
                <w:rFonts w:asciiTheme="minorHAnsi" w:hAnsiTheme="minorHAnsi" w:cstheme="minorHAnsi"/>
                <w:sz w:val="20"/>
                <w:szCs w:val="20"/>
                <w:lang w:val="sr-Cyrl-RS"/>
              </w:rPr>
            </w:pPr>
            <w:r>
              <w:rPr>
                <w:rFonts w:asciiTheme="minorHAnsi" w:hAnsiTheme="minorHAnsi" w:cstheme="minorHAnsi"/>
                <w:sz w:val="20"/>
                <w:szCs w:val="20"/>
              </w:rPr>
              <w:t xml:space="preserve"> </w:t>
            </w:r>
            <w:r>
              <w:rPr>
                <w:rFonts w:asciiTheme="minorHAnsi" w:hAnsiTheme="minorHAnsi" w:cstheme="minorHAnsi"/>
                <w:sz w:val="20"/>
                <w:szCs w:val="20"/>
                <w:lang w:val="sr-Cyrl-RS"/>
              </w:rPr>
              <w:t>Вук Петровић</w:t>
            </w:r>
          </w:p>
        </w:tc>
        <w:tc>
          <w:tcPr>
            <w:tcW w:w="1620" w:type="dxa"/>
            <w:tcBorders>
              <w:top w:val="single" w:sz="4" w:space="0" w:color="auto"/>
              <w:bottom w:val="single" w:sz="4" w:space="0" w:color="auto"/>
            </w:tcBorders>
          </w:tcPr>
          <w:p w14:paraId="6C71E268" w14:textId="77777777" w:rsidR="00810103" w:rsidRPr="00810103" w:rsidRDefault="00810103" w:rsidP="002B04FA">
            <w:pPr>
              <w:pStyle w:val="TableParagraph"/>
              <w:spacing w:before="16"/>
              <w:ind w:left="104"/>
              <w:rPr>
                <w:rFonts w:asciiTheme="minorHAnsi" w:hAnsiTheme="minorHAnsi" w:cstheme="minorHAnsi"/>
                <w:sz w:val="20"/>
                <w:szCs w:val="20"/>
              </w:rPr>
            </w:pPr>
            <w:r>
              <w:rPr>
                <w:rFonts w:asciiTheme="minorHAnsi" w:hAnsiTheme="minorHAnsi" w:cstheme="minorHAnsi"/>
                <w:sz w:val="20"/>
                <w:szCs w:val="20"/>
                <w:lang w:val="sr-Cyrl-RS"/>
              </w:rPr>
              <w:t>Наставник хемије</w:t>
            </w:r>
          </w:p>
        </w:tc>
        <w:tc>
          <w:tcPr>
            <w:tcW w:w="1092" w:type="dxa"/>
            <w:tcBorders>
              <w:top w:val="single" w:sz="4" w:space="0" w:color="auto"/>
              <w:bottom w:val="single" w:sz="4" w:space="0" w:color="auto"/>
            </w:tcBorders>
          </w:tcPr>
          <w:p w14:paraId="6807A8B7" w14:textId="77777777" w:rsidR="00810103" w:rsidRPr="00E07E7A" w:rsidRDefault="00810103" w:rsidP="002B04FA">
            <w:pPr>
              <w:pStyle w:val="TableParagraph"/>
              <w:spacing w:line="250" w:lineRule="exact"/>
              <w:ind w:left="55" w:right="47"/>
              <w:jc w:val="center"/>
              <w:rPr>
                <w:rFonts w:asciiTheme="minorHAnsi" w:hAnsiTheme="minorHAnsi" w:cstheme="minorHAnsi"/>
                <w:sz w:val="20"/>
                <w:szCs w:val="20"/>
              </w:rPr>
            </w:pPr>
          </w:p>
        </w:tc>
        <w:tc>
          <w:tcPr>
            <w:tcW w:w="1428" w:type="dxa"/>
            <w:tcBorders>
              <w:top w:val="single" w:sz="4" w:space="0" w:color="auto"/>
              <w:bottom w:val="single" w:sz="4" w:space="0" w:color="auto"/>
            </w:tcBorders>
          </w:tcPr>
          <w:p w14:paraId="08E054EB" w14:textId="77777777" w:rsidR="00810103" w:rsidRPr="00E07E7A" w:rsidRDefault="00810103" w:rsidP="002B04FA">
            <w:pPr>
              <w:pStyle w:val="TableParagraph"/>
              <w:spacing w:line="250" w:lineRule="exact"/>
              <w:ind w:left="55" w:right="47"/>
              <w:jc w:val="center"/>
              <w:rPr>
                <w:rFonts w:asciiTheme="minorHAnsi" w:hAnsiTheme="minorHAnsi" w:cstheme="minorHAnsi"/>
                <w:sz w:val="20"/>
                <w:szCs w:val="20"/>
              </w:rPr>
            </w:pPr>
            <w:r w:rsidRPr="00E07E7A">
              <w:rPr>
                <w:rFonts w:asciiTheme="minorHAnsi" w:hAnsiTheme="minorHAnsi" w:cstheme="minorHAnsi"/>
                <w:sz w:val="20"/>
                <w:szCs w:val="20"/>
              </w:rPr>
              <w:t>V</w:t>
            </w:r>
          </w:p>
        </w:tc>
        <w:tc>
          <w:tcPr>
            <w:tcW w:w="900" w:type="dxa"/>
            <w:tcBorders>
              <w:top w:val="single" w:sz="4" w:space="0" w:color="auto"/>
              <w:bottom w:val="single" w:sz="4" w:space="0" w:color="auto"/>
            </w:tcBorders>
          </w:tcPr>
          <w:p w14:paraId="21266615" w14:textId="77777777" w:rsidR="00810103" w:rsidRPr="00E07E7A" w:rsidRDefault="00810103" w:rsidP="002B04FA">
            <w:pPr>
              <w:pStyle w:val="TableParagraph"/>
              <w:spacing w:line="252" w:lineRule="exact"/>
              <w:ind w:left="126" w:right="118"/>
              <w:jc w:val="center"/>
              <w:rPr>
                <w:rFonts w:asciiTheme="minorHAnsi" w:hAnsiTheme="minorHAnsi" w:cstheme="minorHAnsi"/>
                <w:sz w:val="20"/>
                <w:szCs w:val="20"/>
              </w:rPr>
            </w:pPr>
            <w:r>
              <w:rPr>
                <w:rFonts w:asciiTheme="minorHAnsi" w:hAnsiTheme="minorHAnsi" w:cstheme="minorHAnsi"/>
                <w:sz w:val="20"/>
                <w:szCs w:val="20"/>
              </w:rPr>
              <w:t>V-2</w:t>
            </w:r>
          </w:p>
        </w:tc>
      </w:tr>
      <w:tr w:rsidR="00810103" w:rsidRPr="00E31C24" w14:paraId="75FF0F1E" w14:textId="77777777" w:rsidTr="00810103">
        <w:trPr>
          <w:trHeight w:val="433"/>
          <w:jc w:val="center"/>
        </w:trPr>
        <w:tc>
          <w:tcPr>
            <w:tcW w:w="1080" w:type="dxa"/>
            <w:vMerge/>
            <w:shd w:val="clear" w:color="auto" w:fill="FDE9D9" w:themeFill="accent6" w:themeFillTint="33"/>
            <w:textDirection w:val="btLr"/>
          </w:tcPr>
          <w:p w14:paraId="4790650C" w14:textId="77777777" w:rsidR="00810103" w:rsidRPr="00E07E7A" w:rsidRDefault="00810103" w:rsidP="002B04FA">
            <w:pPr>
              <w:rPr>
                <w:rFonts w:cstheme="minorHAnsi"/>
                <w:sz w:val="20"/>
                <w:szCs w:val="20"/>
              </w:rPr>
            </w:pPr>
          </w:p>
        </w:tc>
        <w:tc>
          <w:tcPr>
            <w:tcW w:w="1080" w:type="dxa"/>
            <w:vMerge w:val="restart"/>
            <w:tcBorders>
              <w:top w:val="single" w:sz="12" w:space="0" w:color="000000"/>
            </w:tcBorders>
          </w:tcPr>
          <w:p w14:paraId="0981461E" w14:textId="77777777" w:rsidR="00810103" w:rsidRPr="00E07E7A" w:rsidRDefault="00810103" w:rsidP="002B04FA">
            <w:pPr>
              <w:pStyle w:val="TableParagraph"/>
              <w:spacing w:line="250" w:lineRule="exact"/>
              <w:ind w:left="107"/>
              <w:rPr>
                <w:rFonts w:asciiTheme="minorHAnsi" w:hAnsiTheme="minorHAnsi" w:cstheme="minorHAnsi"/>
                <w:sz w:val="20"/>
                <w:szCs w:val="20"/>
              </w:rPr>
            </w:pPr>
            <w:proofErr w:type="spellStart"/>
            <w:r w:rsidRPr="00E07E7A">
              <w:rPr>
                <w:rFonts w:asciiTheme="minorHAnsi" w:hAnsiTheme="minorHAnsi" w:cstheme="minorHAnsi"/>
                <w:sz w:val="20"/>
                <w:szCs w:val="20"/>
              </w:rPr>
              <w:t>Накучани</w:t>
            </w:r>
            <w:proofErr w:type="spellEnd"/>
          </w:p>
        </w:tc>
        <w:tc>
          <w:tcPr>
            <w:tcW w:w="450" w:type="dxa"/>
            <w:tcBorders>
              <w:top w:val="single" w:sz="12" w:space="0" w:color="auto"/>
              <w:bottom w:val="single" w:sz="4" w:space="0" w:color="auto"/>
            </w:tcBorders>
          </w:tcPr>
          <w:p w14:paraId="3F6BAEB0" w14:textId="77777777" w:rsidR="00810103" w:rsidRPr="00E07E7A" w:rsidRDefault="00810103" w:rsidP="002B04FA">
            <w:pPr>
              <w:pStyle w:val="TableParagraph"/>
              <w:spacing w:line="250" w:lineRule="exact"/>
              <w:ind w:left="148"/>
              <w:rPr>
                <w:rFonts w:asciiTheme="minorHAnsi" w:hAnsiTheme="minorHAnsi" w:cstheme="minorHAnsi"/>
                <w:sz w:val="20"/>
                <w:szCs w:val="20"/>
              </w:rPr>
            </w:pPr>
            <w:r w:rsidRPr="00E07E7A">
              <w:rPr>
                <w:rFonts w:asciiTheme="minorHAnsi" w:hAnsiTheme="minorHAnsi" w:cstheme="minorHAnsi"/>
                <w:sz w:val="20"/>
                <w:szCs w:val="20"/>
              </w:rPr>
              <w:t>+</w:t>
            </w:r>
          </w:p>
        </w:tc>
        <w:tc>
          <w:tcPr>
            <w:tcW w:w="1800" w:type="dxa"/>
            <w:tcBorders>
              <w:top w:val="single" w:sz="12" w:space="0" w:color="000000"/>
              <w:bottom w:val="single" w:sz="4" w:space="0" w:color="auto"/>
            </w:tcBorders>
          </w:tcPr>
          <w:p w14:paraId="21195BD9" w14:textId="77777777" w:rsidR="00810103" w:rsidRPr="00E07E7A" w:rsidRDefault="00810103" w:rsidP="002B04FA">
            <w:pPr>
              <w:pStyle w:val="TableParagraph"/>
              <w:spacing w:line="250" w:lineRule="exact"/>
              <w:ind w:left="107"/>
              <w:rPr>
                <w:rFonts w:asciiTheme="minorHAnsi" w:hAnsiTheme="minorHAnsi" w:cstheme="minorHAnsi"/>
                <w:sz w:val="20"/>
                <w:szCs w:val="20"/>
              </w:rPr>
            </w:pPr>
            <w:proofErr w:type="spellStart"/>
            <w:r w:rsidRPr="00E07E7A">
              <w:rPr>
                <w:rFonts w:asciiTheme="minorHAnsi" w:hAnsiTheme="minorHAnsi" w:cstheme="minorHAnsi"/>
                <w:sz w:val="20"/>
                <w:szCs w:val="20"/>
              </w:rPr>
              <w:t>Милена</w:t>
            </w:r>
            <w:proofErr w:type="spellEnd"/>
            <w:r w:rsidRPr="00E07E7A">
              <w:rPr>
                <w:rFonts w:asciiTheme="minorHAnsi" w:hAnsiTheme="minorHAnsi" w:cstheme="minorHAnsi"/>
                <w:sz w:val="20"/>
                <w:szCs w:val="20"/>
              </w:rPr>
              <w:t xml:space="preserve"> </w:t>
            </w:r>
            <w:proofErr w:type="spellStart"/>
            <w:r w:rsidRPr="00E07E7A">
              <w:rPr>
                <w:rFonts w:asciiTheme="minorHAnsi" w:hAnsiTheme="minorHAnsi" w:cstheme="minorHAnsi"/>
                <w:sz w:val="20"/>
                <w:szCs w:val="20"/>
              </w:rPr>
              <w:t>Вилотић</w:t>
            </w:r>
            <w:proofErr w:type="spellEnd"/>
          </w:p>
        </w:tc>
        <w:tc>
          <w:tcPr>
            <w:tcW w:w="1620" w:type="dxa"/>
            <w:tcBorders>
              <w:top w:val="single" w:sz="12" w:space="0" w:color="000000"/>
              <w:bottom w:val="single" w:sz="4" w:space="0" w:color="auto"/>
            </w:tcBorders>
          </w:tcPr>
          <w:p w14:paraId="64E5595D" w14:textId="77777777" w:rsidR="00810103" w:rsidRPr="00E07E7A" w:rsidRDefault="00810103" w:rsidP="002B04FA">
            <w:pPr>
              <w:pStyle w:val="TableParagraph"/>
              <w:spacing w:before="15" w:line="229" w:lineRule="exact"/>
              <w:ind w:left="104"/>
              <w:rPr>
                <w:rFonts w:asciiTheme="minorHAnsi" w:hAnsiTheme="minorHAnsi" w:cstheme="minorHAnsi"/>
                <w:sz w:val="20"/>
                <w:szCs w:val="20"/>
              </w:rPr>
            </w:pPr>
            <w:proofErr w:type="spellStart"/>
            <w:r w:rsidRPr="00E07E7A">
              <w:rPr>
                <w:rFonts w:asciiTheme="minorHAnsi" w:hAnsiTheme="minorHAnsi" w:cstheme="minorHAnsi"/>
                <w:sz w:val="20"/>
                <w:szCs w:val="20"/>
              </w:rPr>
              <w:t>Професор</w:t>
            </w:r>
            <w:proofErr w:type="spellEnd"/>
            <w:r w:rsidRPr="00E07E7A">
              <w:rPr>
                <w:rFonts w:asciiTheme="minorHAnsi" w:hAnsiTheme="minorHAnsi" w:cstheme="minorHAnsi"/>
                <w:sz w:val="20"/>
                <w:szCs w:val="20"/>
              </w:rPr>
              <w:t xml:space="preserve"> </w:t>
            </w:r>
            <w:proofErr w:type="spellStart"/>
            <w:r w:rsidRPr="00E07E7A">
              <w:rPr>
                <w:rFonts w:asciiTheme="minorHAnsi" w:hAnsiTheme="minorHAnsi" w:cstheme="minorHAnsi"/>
                <w:sz w:val="20"/>
                <w:szCs w:val="20"/>
              </w:rPr>
              <w:t>биологије</w:t>
            </w:r>
            <w:proofErr w:type="spellEnd"/>
          </w:p>
        </w:tc>
        <w:tc>
          <w:tcPr>
            <w:tcW w:w="1092" w:type="dxa"/>
            <w:tcBorders>
              <w:top w:val="single" w:sz="12" w:space="0" w:color="000000"/>
              <w:bottom w:val="single" w:sz="4" w:space="0" w:color="auto"/>
            </w:tcBorders>
          </w:tcPr>
          <w:p w14:paraId="4DA23434" w14:textId="77777777" w:rsidR="00810103" w:rsidRPr="00E07E7A" w:rsidRDefault="00810103" w:rsidP="002B04FA">
            <w:pPr>
              <w:pStyle w:val="TableParagraph"/>
              <w:spacing w:line="250" w:lineRule="exact"/>
              <w:ind w:left="55" w:right="47"/>
              <w:jc w:val="center"/>
              <w:rPr>
                <w:rFonts w:asciiTheme="minorHAnsi" w:hAnsiTheme="minorHAnsi" w:cstheme="minorHAnsi"/>
                <w:sz w:val="20"/>
                <w:szCs w:val="20"/>
              </w:rPr>
            </w:pPr>
            <w:r>
              <w:rPr>
                <w:rFonts w:asciiTheme="minorHAnsi" w:hAnsiTheme="minorHAnsi" w:cstheme="minorHAnsi"/>
                <w:sz w:val="20"/>
                <w:szCs w:val="20"/>
              </w:rPr>
              <w:t>21</w:t>
            </w:r>
          </w:p>
        </w:tc>
        <w:tc>
          <w:tcPr>
            <w:tcW w:w="1428" w:type="dxa"/>
            <w:tcBorders>
              <w:top w:val="single" w:sz="12" w:space="0" w:color="000000"/>
              <w:bottom w:val="single" w:sz="4" w:space="0" w:color="auto"/>
            </w:tcBorders>
          </w:tcPr>
          <w:p w14:paraId="62B98C8D" w14:textId="77777777" w:rsidR="00810103" w:rsidRPr="00E07E7A" w:rsidRDefault="00810103" w:rsidP="002B04FA">
            <w:pPr>
              <w:pStyle w:val="TableParagraph"/>
              <w:spacing w:line="250" w:lineRule="exact"/>
              <w:ind w:left="55" w:right="47"/>
              <w:jc w:val="center"/>
              <w:rPr>
                <w:rFonts w:asciiTheme="minorHAnsi" w:hAnsiTheme="minorHAnsi" w:cstheme="minorHAnsi"/>
                <w:sz w:val="20"/>
                <w:szCs w:val="20"/>
              </w:rPr>
            </w:pPr>
            <w:r w:rsidRPr="00E07E7A">
              <w:rPr>
                <w:rFonts w:asciiTheme="minorHAnsi" w:hAnsiTheme="minorHAnsi" w:cstheme="minorHAnsi"/>
                <w:sz w:val="20"/>
                <w:szCs w:val="20"/>
              </w:rPr>
              <w:t>V</w:t>
            </w:r>
            <w:r>
              <w:rPr>
                <w:rFonts w:asciiTheme="minorHAnsi" w:hAnsiTheme="minorHAnsi" w:cstheme="minorHAnsi"/>
                <w:sz w:val="20"/>
                <w:szCs w:val="20"/>
              </w:rPr>
              <w:t>I</w:t>
            </w:r>
            <w:r w:rsidRPr="00E07E7A">
              <w:rPr>
                <w:rFonts w:asciiTheme="minorHAnsi" w:hAnsiTheme="minorHAnsi" w:cstheme="minorHAnsi"/>
                <w:sz w:val="20"/>
                <w:szCs w:val="20"/>
              </w:rPr>
              <w:t>, VII</w:t>
            </w:r>
            <w:r>
              <w:rPr>
                <w:rFonts w:asciiTheme="minorHAnsi" w:hAnsiTheme="minorHAnsi" w:cstheme="minorHAnsi"/>
                <w:sz w:val="20"/>
                <w:szCs w:val="20"/>
                <w:lang w:val="en-GB"/>
              </w:rPr>
              <w:t>I</w:t>
            </w:r>
          </w:p>
        </w:tc>
        <w:tc>
          <w:tcPr>
            <w:tcW w:w="900" w:type="dxa"/>
            <w:tcBorders>
              <w:top w:val="single" w:sz="12" w:space="0" w:color="000000"/>
              <w:bottom w:val="single" w:sz="4" w:space="0" w:color="auto"/>
            </w:tcBorders>
          </w:tcPr>
          <w:p w14:paraId="0351D904" w14:textId="77777777" w:rsidR="00810103" w:rsidRPr="00E07E7A" w:rsidRDefault="00810103" w:rsidP="002B04FA">
            <w:pPr>
              <w:pStyle w:val="TableParagraph"/>
              <w:spacing w:line="252" w:lineRule="exact"/>
              <w:ind w:left="124" w:right="118"/>
              <w:jc w:val="center"/>
              <w:rPr>
                <w:rFonts w:asciiTheme="minorHAnsi" w:hAnsiTheme="minorHAnsi" w:cstheme="minorHAnsi"/>
                <w:sz w:val="20"/>
                <w:szCs w:val="20"/>
              </w:rPr>
            </w:pPr>
            <w:r w:rsidRPr="00E07E7A">
              <w:rPr>
                <w:rFonts w:asciiTheme="minorHAnsi" w:hAnsiTheme="minorHAnsi" w:cstheme="minorHAnsi"/>
                <w:sz w:val="20"/>
                <w:szCs w:val="20"/>
              </w:rPr>
              <w:t>/</w:t>
            </w:r>
          </w:p>
        </w:tc>
      </w:tr>
      <w:tr w:rsidR="00810103" w:rsidRPr="00E31C24" w14:paraId="772283D7" w14:textId="77777777" w:rsidTr="00810103">
        <w:trPr>
          <w:trHeight w:val="382"/>
          <w:jc w:val="center"/>
        </w:trPr>
        <w:tc>
          <w:tcPr>
            <w:tcW w:w="1080" w:type="dxa"/>
            <w:vMerge/>
            <w:shd w:val="clear" w:color="auto" w:fill="FDE9D9" w:themeFill="accent6" w:themeFillTint="33"/>
            <w:textDirection w:val="btLr"/>
          </w:tcPr>
          <w:p w14:paraId="54F3F998" w14:textId="77777777" w:rsidR="00810103" w:rsidRPr="00E07E7A" w:rsidRDefault="00810103" w:rsidP="002B04FA">
            <w:pPr>
              <w:rPr>
                <w:rFonts w:cstheme="minorHAnsi"/>
                <w:sz w:val="20"/>
                <w:szCs w:val="20"/>
              </w:rPr>
            </w:pPr>
          </w:p>
        </w:tc>
        <w:tc>
          <w:tcPr>
            <w:tcW w:w="1080" w:type="dxa"/>
            <w:vMerge/>
          </w:tcPr>
          <w:p w14:paraId="2EBB2B30" w14:textId="77777777" w:rsidR="00810103" w:rsidRPr="00E07E7A" w:rsidRDefault="00810103" w:rsidP="002B04FA">
            <w:pPr>
              <w:pStyle w:val="TableParagraph"/>
              <w:spacing w:line="250" w:lineRule="exact"/>
              <w:ind w:left="107"/>
              <w:rPr>
                <w:rFonts w:asciiTheme="minorHAnsi" w:hAnsiTheme="minorHAnsi" w:cstheme="minorHAnsi"/>
                <w:sz w:val="20"/>
                <w:szCs w:val="20"/>
              </w:rPr>
            </w:pPr>
          </w:p>
        </w:tc>
        <w:tc>
          <w:tcPr>
            <w:tcW w:w="450" w:type="dxa"/>
            <w:tcBorders>
              <w:top w:val="single" w:sz="4" w:space="0" w:color="auto"/>
              <w:bottom w:val="single" w:sz="4" w:space="0" w:color="auto"/>
            </w:tcBorders>
          </w:tcPr>
          <w:p w14:paraId="5D74AAA6" w14:textId="77777777" w:rsidR="00810103" w:rsidRPr="00E07E7A" w:rsidRDefault="00810103" w:rsidP="002B04FA">
            <w:pPr>
              <w:pStyle w:val="TableParagraph"/>
              <w:spacing w:line="250" w:lineRule="exact"/>
              <w:ind w:left="148"/>
              <w:rPr>
                <w:rFonts w:asciiTheme="minorHAnsi" w:hAnsiTheme="minorHAnsi" w:cstheme="minorHAnsi"/>
                <w:sz w:val="20"/>
                <w:szCs w:val="20"/>
              </w:rPr>
            </w:pPr>
            <w:r w:rsidRPr="00E07E7A">
              <w:rPr>
                <w:rFonts w:asciiTheme="minorHAnsi" w:hAnsiTheme="minorHAnsi" w:cstheme="minorHAnsi"/>
                <w:sz w:val="20"/>
                <w:szCs w:val="20"/>
              </w:rPr>
              <w:t>-</w:t>
            </w:r>
          </w:p>
        </w:tc>
        <w:tc>
          <w:tcPr>
            <w:tcW w:w="1800" w:type="dxa"/>
            <w:tcBorders>
              <w:top w:val="single" w:sz="4" w:space="0" w:color="auto"/>
              <w:bottom w:val="single" w:sz="4" w:space="0" w:color="auto"/>
            </w:tcBorders>
          </w:tcPr>
          <w:p w14:paraId="5FC396D1" w14:textId="77777777" w:rsidR="00810103" w:rsidRPr="00E07E7A" w:rsidRDefault="00810103" w:rsidP="002B04FA">
            <w:pPr>
              <w:pStyle w:val="TableParagraph"/>
              <w:spacing w:line="250" w:lineRule="exact"/>
              <w:ind w:left="107"/>
              <w:rPr>
                <w:rFonts w:asciiTheme="minorHAnsi" w:hAnsiTheme="minorHAnsi" w:cstheme="minorHAnsi"/>
                <w:sz w:val="20"/>
                <w:szCs w:val="20"/>
                <w:lang w:val="sr-Cyrl-RS"/>
              </w:rPr>
            </w:pPr>
            <w:r w:rsidRPr="00E07E7A">
              <w:rPr>
                <w:rFonts w:asciiTheme="minorHAnsi" w:hAnsiTheme="minorHAnsi" w:cstheme="minorHAnsi"/>
                <w:sz w:val="20"/>
                <w:szCs w:val="20"/>
                <w:lang w:val="sr-Cyrl-RS"/>
              </w:rPr>
              <w:t>Ана Ковановић</w:t>
            </w:r>
          </w:p>
        </w:tc>
        <w:tc>
          <w:tcPr>
            <w:tcW w:w="1620" w:type="dxa"/>
            <w:tcBorders>
              <w:top w:val="single" w:sz="4" w:space="0" w:color="auto"/>
              <w:bottom w:val="single" w:sz="4" w:space="0" w:color="auto"/>
            </w:tcBorders>
          </w:tcPr>
          <w:p w14:paraId="6D7DBB12" w14:textId="77777777" w:rsidR="00810103" w:rsidRPr="00E07E7A" w:rsidRDefault="00810103" w:rsidP="002B04FA">
            <w:pPr>
              <w:pStyle w:val="TableParagraph"/>
              <w:spacing w:before="16"/>
              <w:ind w:left="104"/>
              <w:rPr>
                <w:rFonts w:asciiTheme="minorHAnsi" w:hAnsiTheme="minorHAnsi" w:cstheme="minorHAnsi"/>
                <w:sz w:val="20"/>
                <w:szCs w:val="20"/>
              </w:rPr>
            </w:pPr>
            <w:proofErr w:type="spellStart"/>
            <w:r w:rsidRPr="00E07E7A">
              <w:rPr>
                <w:rFonts w:asciiTheme="minorHAnsi" w:hAnsiTheme="minorHAnsi" w:cstheme="minorHAnsi"/>
                <w:sz w:val="20"/>
                <w:szCs w:val="20"/>
              </w:rPr>
              <w:t>Професор</w:t>
            </w:r>
            <w:proofErr w:type="spellEnd"/>
            <w:r w:rsidRPr="00E07E7A">
              <w:rPr>
                <w:rFonts w:asciiTheme="minorHAnsi" w:hAnsiTheme="minorHAnsi" w:cstheme="minorHAnsi"/>
                <w:sz w:val="20"/>
                <w:szCs w:val="20"/>
              </w:rPr>
              <w:t xml:space="preserve"> </w:t>
            </w:r>
            <w:proofErr w:type="spellStart"/>
            <w:r w:rsidRPr="00E07E7A">
              <w:rPr>
                <w:rFonts w:asciiTheme="minorHAnsi" w:hAnsiTheme="minorHAnsi" w:cstheme="minorHAnsi"/>
                <w:sz w:val="20"/>
                <w:szCs w:val="20"/>
              </w:rPr>
              <w:t>биологије</w:t>
            </w:r>
            <w:proofErr w:type="spellEnd"/>
          </w:p>
        </w:tc>
        <w:tc>
          <w:tcPr>
            <w:tcW w:w="1092" w:type="dxa"/>
            <w:tcBorders>
              <w:top w:val="single" w:sz="4" w:space="0" w:color="auto"/>
              <w:bottom w:val="single" w:sz="4" w:space="0" w:color="auto"/>
            </w:tcBorders>
          </w:tcPr>
          <w:p w14:paraId="0B7E9801" w14:textId="77777777" w:rsidR="00810103" w:rsidRDefault="00810103" w:rsidP="002B04FA">
            <w:pPr>
              <w:pStyle w:val="TableParagraph"/>
              <w:spacing w:line="250" w:lineRule="exact"/>
              <w:ind w:left="55" w:right="47"/>
              <w:jc w:val="center"/>
              <w:rPr>
                <w:rFonts w:asciiTheme="minorHAnsi" w:hAnsiTheme="minorHAnsi" w:cstheme="minorHAnsi"/>
                <w:sz w:val="20"/>
                <w:szCs w:val="20"/>
                <w:lang w:val="en-GB"/>
              </w:rPr>
            </w:pPr>
            <w:r>
              <w:rPr>
                <w:rFonts w:asciiTheme="minorHAnsi" w:hAnsiTheme="minorHAnsi" w:cstheme="minorHAnsi"/>
                <w:sz w:val="20"/>
                <w:szCs w:val="20"/>
                <w:lang w:val="en-GB"/>
              </w:rPr>
              <w:t>8</w:t>
            </w:r>
          </w:p>
        </w:tc>
        <w:tc>
          <w:tcPr>
            <w:tcW w:w="1428" w:type="dxa"/>
            <w:tcBorders>
              <w:top w:val="single" w:sz="4" w:space="0" w:color="auto"/>
              <w:bottom w:val="single" w:sz="4" w:space="0" w:color="auto"/>
            </w:tcBorders>
          </w:tcPr>
          <w:p w14:paraId="129A1896" w14:textId="77777777" w:rsidR="00810103" w:rsidRPr="00EA5D1B" w:rsidRDefault="00810103" w:rsidP="002B04FA">
            <w:pPr>
              <w:pStyle w:val="TableParagraph"/>
              <w:spacing w:line="250" w:lineRule="exact"/>
              <w:ind w:left="55" w:right="47"/>
              <w:jc w:val="center"/>
              <w:rPr>
                <w:rFonts w:asciiTheme="minorHAnsi" w:hAnsiTheme="minorHAnsi" w:cstheme="minorHAnsi"/>
                <w:sz w:val="20"/>
                <w:szCs w:val="20"/>
                <w:lang w:val="sr-Cyrl-RS"/>
              </w:rPr>
            </w:pPr>
            <w:r>
              <w:rPr>
                <w:rFonts w:asciiTheme="minorHAnsi" w:hAnsiTheme="minorHAnsi" w:cstheme="minorHAnsi"/>
                <w:sz w:val="20"/>
                <w:szCs w:val="20"/>
                <w:lang w:val="en-GB"/>
              </w:rPr>
              <w:t>V</w:t>
            </w:r>
            <w:r>
              <w:rPr>
                <w:rFonts w:asciiTheme="minorHAnsi" w:hAnsiTheme="minorHAnsi" w:cstheme="minorHAnsi"/>
                <w:sz w:val="20"/>
                <w:szCs w:val="20"/>
              </w:rPr>
              <w:t>I</w:t>
            </w:r>
            <w:r>
              <w:rPr>
                <w:rFonts w:asciiTheme="minorHAnsi" w:hAnsiTheme="minorHAnsi" w:cstheme="minorHAnsi"/>
                <w:sz w:val="20"/>
                <w:szCs w:val="20"/>
                <w:lang w:val="en-GB"/>
              </w:rPr>
              <w:t>, VII</w:t>
            </w:r>
          </w:p>
        </w:tc>
        <w:tc>
          <w:tcPr>
            <w:tcW w:w="900" w:type="dxa"/>
            <w:tcBorders>
              <w:top w:val="single" w:sz="4" w:space="0" w:color="auto"/>
              <w:bottom w:val="single" w:sz="4" w:space="0" w:color="auto"/>
            </w:tcBorders>
          </w:tcPr>
          <w:p w14:paraId="3CADEB23" w14:textId="77777777" w:rsidR="00810103" w:rsidRPr="00B17A09" w:rsidRDefault="00810103" w:rsidP="00B17A09">
            <w:pPr>
              <w:pStyle w:val="TableParagraph"/>
              <w:spacing w:line="252" w:lineRule="exact"/>
              <w:ind w:left="126" w:right="118"/>
              <w:jc w:val="center"/>
              <w:rPr>
                <w:rFonts w:asciiTheme="minorHAnsi" w:hAnsiTheme="minorHAnsi" w:cstheme="minorHAnsi"/>
                <w:sz w:val="20"/>
                <w:szCs w:val="20"/>
                <w:vertAlign w:val="subscript"/>
                <w:lang w:val="sr-Cyrl-RS"/>
              </w:rPr>
            </w:pPr>
            <w:r>
              <w:rPr>
                <w:rFonts w:asciiTheme="minorHAnsi" w:hAnsiTheme="minorHAnsi" w:cstheme="minorHAnsi"/>
                <w:sz w:val="20"/>
                <w:szCs w:val="20"/>
                <w:lang w:val="sr-Cyrl-RS"/>
              </w:rPr>
              <w:t>/</w:t>
            </w:r>
          </w:p>
        </w:tc>
      </w:tr>
      <w:tr w:rsidR="00810103" w:rsidRPr="00E31C24" w14:paraId="667FDC02" w14:textId="77777777" w:rsidTr="008938F2">
        <w:trPr>
          <w:trHeight w:val="382"/>
          <w:jc w:val="center"/>
        </w:trPr>
        <w:tc>
          <w:tcPr>
            <w:tcW w:w="1080" w:type="dxa"/>
            <w:vMerge/>
            <w:tcBorders>
              <w:bottom w:val="single" w:sz="12" w:space="0" w:color="auto"/>
            </w:tcBorders>
            <w:shd w:val="clear" w:color="auto" w:fill="FDE9D9" w:themeFill="accent6" w:themeFillTint="33"/>
            <w:textDirection w:val="btLr"/>
          </w:tcPr>
          <w:p w14:paraId="0228BF0D" w14:textId="77777777" w:rsidR="00810103" w:rsidRPr="00E07E7A" w:rsidRDefault="00810103" w:rsidP="002B04FA">
            <w:pPr>
              <w:rPr>
                <w:rFonts w:cstheme="minorHAnsi"/>
                <w:sz w:val="20"/>
                <w:szCs w:val="20"/>
              </w:rPr>
            </w:pPr>
          </w:p>
        </w:tc>
        <w:tc>
          <w:tcPr>
            <w:tcW w:w="1080" w:type="dxa"/>
            <w:vMerge/>
            <w:tcBorders>
              <w:bottom w:val="single" w:sz="12" w:space="0" w:color="auto"/>
            </w:tcBorders>
          </w:tcPr>
          <w:p w14:paraId="70361795" w14:textId="77777777" w:rsidR="00810103" w:rsidRPr="00E07E7A" w:rsidRDefault="00810103" w:rsidP="002B04FA">
            <w:pPr>
              <w:pStyle w:val="TableParagraph"/>
              <w:spacing w:line="250" w:lineRule="exact"/>
              <w:ind w:left="107"/>
              <w:rPr>
                <w:rFonts w:asciiTheme="minorHAnsi" w:hAnsiTheme="minorHAnsi" w:cstheme="minorHAnsi"/>
                <w:sz w:val="20"/>
                <w:szCs w:val="20"/>
              </w:rPr>
            </w:pPr>
          </w:p>
        </w:tc>
        <w:tc>
          <w:tcPr>
            <w:tcW w:w="450" w:type="dxa"/>
            <w:tcBorders>
              <w:top w:val="single" w:sz="4" w:space="0" w:color="auto"/>
              <w:bottom w:val="single" w:sz="12" w:space="0" w:color="auto"/>
            </w:tcBorders>
          </w:tcPr>
          <w:p w14:paraId="6633A25E" w14:textId="77777777" w:rsidR="00810103" w:rsidRPr="00810103" w:rsidRDefault="00810103" w:rsidP="002B04FA">
            <w:pPr>
              <w:pStyle w:val="TableParagraph"/>
              <w:spacing w:line="250" w:lineRule="exact"/>
              <w:ind w:left="148"/>
              <w:rPr>
                <w:rFonts w:asciiTheme="minorHAnsi" w:hAnsiTheme="minorHAnsi" w:cstheme="minorHAnsi"/>
                <w:sz w:val="20"/>
                <w:szCs w:val="20"/>
                <w:lang w:val="sr-Cyrl-RS"/>
              </w:rPr>
            </w:pPr>
            <w:r>
              <w:rPr>
                <w:rFonts w:asciiTheme="minorHAnsi" w:hAnsiTheme="minorHAnsi" w:cstheme="minorHAnsi"/>
                <w:sz w:val="20"/>
                <w:szCs w:val="20"/>
                <w:lang w:val="sr-Cyrl-RS"/>
              </w:rPr>
              <w:t>-</w:t>
            </w:r>
          </w:p>
        </w:tc>
        <w:tc>
          <w:tcPr>
            <w:tcW w:w="1800" w:type="dxa"/>
            <w:tcBorders>
              <w:top w:val="single" w:sz="4" w:space="0" w:color="auto"/>
              <w:bottom w:val="single" w:sz="12" w:space="0" w:color="auto"/>
            </w:tcBorders>
          </w:tcPr>
          <w:p w14:paraId="65E8EF00" w14:textId="77777777" w:rsidR="00810103" w:rsidRPr="00E07E7A" w:rsidRDefault="00810103" w:rsidP="002B04FA">
            <w:pPr>
              <w:pStyle w:val="TableParagraph"/>
              <w:spacing w:line="250" w:lineRule="exact"/>
              <w:ind w:left="107"/>
              <w:rPr>
                <w:rFonts w:asciiTheme="minorHAnsi" w:hAnsiTheme="minorHAnsi" w:cstheme="minorHAnsi"/>
                <w:sz w:val="20"/>
                <w:szCs w:val="20"/>
                <w:lang w:val="sr-Cyrl-RS"/>
              </w:rPr>
            </w:pPr>
            <w:r>
              <w:rPr>
                <w:rFonts w:asciiTheme="minorHAnsi" w:hAnsiTheme="minorHAnsi" w:cstheme="minorHAnsi"/>
                <w:sz w:val="20"/>
                <w:szCs w:val="20"/>
                <w:lang w:val="sr-Cyrl-RS"/>
              </w:rPr>
              <w:t>Вук Петровић</w:t>
            </w:r>
          </w:p>
        </w:tc>
        <w:tc>
          <w:tcPr>
            <w:tcW w:w="1620" w:type="dxa"/>
            <w:tcBorders>
              <w:top w:val="single" w:sz="4" w:space="0" w:color="auto"/>
              <w:bottom w:val="single" w:sz="12" w:space="0" w:color="auto"/>
            </w:tcBorders>
          </w:tcPr>
          <w:p w14:paraId="3425C0B2" w14:textId="77777777" w:rsidR="00810103" w:rsidRPr="00810103" w:rsidRDefault="00810103" w:rsidP="002B04FA">
            <w:pPr>
              <w:pStyle w:val="TableParagraph"/>
              <w:spacing w:before="16"/>
              <w:ind w:left="104"/>
              <w:rPr>
                <w:rFonts w:asciiTheme="minorHAnsi" w:hAnsiTheme="minorHAnsi" w:cstheme="minorHAnsi"/>
                <w:sz w:val="20"/>
                <w:szCs w:val="20"/>
                <w:lang w:val="sr-Cyrl-RS"/>
              </w:rPr>
            </w:pPr>
            <w:r>
              <w:rPr>
                <w:rFonts w:asciiTheme="minorHAnsi" w:hAnsiTheme="minorHAnsi" w:cstheme="minorHAnsi"/>
                <w:sz w:val="20"/>
                <w:szCs w:val="20"/>
                <w:lang w:val="sr-Cyrl-RS"/>
              </w:rPr>
              <w:t>Наставник хемије</w:t>
            </w:r>
          </w:p>
        </w:tc>
        <w:tc>
          <w:tcPr>
            <w:tcW w:w="1092" w:type="dxa"/>
            <w:tcBorders>
              <w:top w:val="single" w:sz="4" w:space="0" w:color="auto"/>
              <w:bottom w:val="single" w:sz="12" w:space="0" w:color="auto"/>
            </w:tcBorders>
          </w:tcPr>
          <w:p w14:paraId="275E4382" w14:textId="77777777" w:rsidR="00810103" w:rsidRDefault="00810103" w:rsidP="002B04FA">
            <w:pPr>
              <w:pStyle w:val="TableParagraph"/>
              <w:spacing w:line="250" w:lineRule="exact"/>
              <w:ind w:left="55" w:right="47"/>
              <w:jc w:val="center"/>
              <w:rPr>
                <w:rFonts w:asciiTheme="minorHAnsi" w:hAnsiTheme="minorHAnsi" w:cstheme="minorHAnsi"/>
                <w:sz w:val="20"/>
                <w:szCs w:val="20"/>
                <w:lang w:val="en-GB"/>
              </w:rPr>
            </w:pPr>
            <w:r>
              <w:rPr>
                <w:rFonts w:asciiTheme="minorHAnsi" w:hAnsiTheme="minorHAnsi" w:cstheme="minorHAnsi"/>
                <w:sz w:val="20"/>
                <w:szCs w:val="20"/>
                <w:lang w:val="en-GB"/>
              </w:rPr>
              <w:t>1</w:t>
            </w:r>
          </w:p>
        </w:tc>
        <w:tc>
          <w:tcPr>
            <w:tcW w:w="1428" w:type="dxa"/>
            <w:tcBorders>
              <w:top w:val="single" w:sz="4" w:space="0" w:color="auto"/>
              <w:bottom w:val="single" w:sz="12" w:space="0" w:color="auto"/>
            </w:tcBorders>
          </w:tcPr>
          <w:p w14:paraId="665099B5" w14:textId="77777777" w:rsidR="00810103" w:rsidRDefault="00810103" w:rsidP="002B04FA">
            <w:pPr>
              <w:pStyle w:val="TableParagraph"/>
              <w:spacing w:line="250" w:lineRule="exact"/>
              <w:ind w:left="55" w:right="47"/>
              <w:jc w:val="center"/>
              <w:rPr>
                <w:rFonts w:asciiTheme="minorHAnsi" w:hAnsiTheme="minorHAnsi" w:cstheme="minorHAnsi"/>
                <w:sz w:val="20"/>
                <w:szCs w:val="20"/>
                <w:lang w:val="en-GB"/>
              </w:rPr>
            </w:pPr>
            <w:r>
              <w:rPr>
                <w:rFonts w:asciiTheme="minorHAnsi" w:hAnsiTheme="minorHAnsi" w:cstheme="minorHAnsi"/>
                <w:sz w:val="20"/>
                <w:szCs w:val="20"/>
                <w:lang w:val="en-GB"/>
              </w:rPr>
              <w:t>V</w:t>
            </w:r>
          </w:p>
        </w:tc>
        <w:tc>
          <w:tcPr>
            <w:tcW w:w="900" w:type="dxa"/>
            <w:tcBorders>
              <w:top w:val="single" w:sz="4" w:space="0" w:color="auto"/>
              <w:bottom w:val="single" w:sz="12" w:space="0" w:color="auto"/>
            </w:tcBorders>
          </w:tcPr>
          <w:p w14:paraId="3D259988" w14:textId="77777777" w:rsidR="00810103" w:rsidRPr="00810103" w:rsidRDefault="00810103" w:rsidP="00B17A09">
            <w:pPr>
              <w:pStyle w:val="TableParagraph"/>
              <w:spacing w:line="252" w:lineRule="exact"/>
              <w:ind w:left="126" w:right="118"/>
              <w:jc w:val="center"/>
              <w:rPr>
                <w:rFonts w:asciiTheme="minorHAnsi" w:hAnsiTheme="minorHAnsi" w:cstheme="minorHAnsi"/>
                <w:sz w:val="20"/>
                <w:szCs w:val="20"/>
              </w:rPr>
            </w:pPr>
            <w:r>
              <w:rPr>
                <w:rFonts w:asciiTheme="minorHAnsi" w:hAnsiTheme="minorHAnsi" w:cstheme="minorHAnsi"/>
                <w:sz w:val="20"/>
                <w:szCs w:val="20"/>
              </w:rPr>
              <w:t>V-2</w:t>
            </w:r>
          </w:p>
        </w:tc>
      </w:tr>
    </w:tbl>
    <w:p w14:paraId="52281E41" w14:textId="77777777" w:rsidR="0008793D" w:rsidRPr="00E31C24" w:rsidRDefault="0008793D" w:rsidP="00A609DF">
      <w:pPr>
        <w:rPr>
          <w:color w:val="FF0000"/>
        </w:rPr>
      </w:pPr>
    </w:p>
    <w:p w14:paraId="681D822C" w14:textId="77777777" w:rsidR="00B15A9C" w:rsidRPr="00E31C24" w:rsidRDefault="00B15A9C" w:rsidP="00A609DF">
      <w:pPr>
        <w:rPr>
          <w:color w:val="FF0000"/>
        </w:rPr>
      </w:pPr>
    </w:p>
    <w:tbl>
      <w:tblPr>
        <w:tblW w:w="94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80"/>
        <w:gridCol w:w="1080"/>
        <w:gridCol w:w="450"/>
        <w:gridCol w:w="1800"/>
        <w:gridCol w:w="1620"/>
        <w:gridCol w:w="1092"/>
        <w:gridCol w:w="1428"/>
        <w:gridCol w:w="900"/>
      </w:tblGrid>
      <w:tr w:rsidR="00810103" w:rsidRPr="00E31C24" w14:paraId="478B0D09" w14:textId="77777777" w:rsidTr="00810103">
        <w:trPr>
          <w:trHeight w:val="1072"/>
          <w:jc w:val="center"/>
        </w:trPr>
        <w:tc>
          <w:tcPr>
            <w:tcW w:w="1080" w:type="dxa"/>
            <w:tcBorders>
              <w:bottom w:val="single" w:sz="18" w:space="0" w:color="000000"/>
            </w:tcBorders>
            <w:shd w:val="clear" w:color="auto" w:fill="FDE9D9" w:themeFill="accent6" w:themeFillTint="33"/>
          </w:tcPr>
          <w:p w14:paraId="4F17B4AA" w14:textId="77777777" w:rsidR="00810103" w:rsidRPr="00E07E7A" w:rsidRDefault="00810103" w:rsidP="00C52E9C">
            <w:pPr>
              <w:pStyle w:val="TableParagraph"/>
              <w:spacing w:before="4"/>
              <w:rPr>
                <w:rFonts w:asciiTheme="minorHAnsi" w:hAnsiTheme="minorHAnsi" w:cstheme="minorHAnsi"/>
                <w:b/>
                <w:lang w:val="ru-RU"/>
              </w:rPr>
            </w:pPr>
          </w:p>
          <w:p w14:paraId="5B7AC010" w14:textId="77777777" w:rsidR="00810103" w:rsidRPr="00E07E7A" w:rsidRDefault="00810103" w:rsidP="00C52E9C">
            <w:pPr>
              <w:pStyle w:val="TableParagraph"/>
              <w:ind w:left="122"/>
              <w:rPr>
                <w:rFonts w:asciiTheme="minorHAnsi" w:hAnsiTheme="minorHAnsi" w:cstheme="minorHAnsi"/>
                <w:b/>
                <w:i/>
              </w:rPr>
            </w:pPr>
            <w:proofErr w:type="spellStart"/>
            <w:r w:rsidRPr="00E07E7A">
              <w:rPr>
                <w:rFonts w:asciiTheme="minorHAnsi" w:hAnsiTheme="minorHAnsi" w:cstheme="minorHAnsi"/>
                <w:b/>
                <w:i/>
                <w:w w:val="95"/>
              </w:rPr>
              <w:t>Предмет</w:t>
            </w:r>
            <w:proofErr w:type="spellEnd"/>
          </w:p>
        </w:tc>
        <w:tc>
          <w:tcPr>
            <w:tcW w:w="1080" w:type="dxa"/>
            <w:tcBorders>
              <w:bottom w:val="single" w:sz="18" w:space="0" w:color="000000"/>
            </w:tcBorders>
            <w:shd w:val="clear" w:color="auto" w:fill="FDE9D9" w:themeFill="accent6" w:themeFillTint="33"/>
          </w:tcPr>
          <w:p w14:paraId="0F270BA5" w14:textId="77777777" w:rsidR="00810103" w:rsidRPr="00E07E7A" w:rsidRDefault="00810103" w:rsidP="00C52E9C">
            <w:pPr>
              <w:pStyle w:val="TableParagraph"/>
              <w:spacing w:before="4"/>
              <w:rPr>
                <w:rFonts w:asciiTheme="minorHAnsi" w:hAnsiTheme="minorHAnsi" w:cstheme="minorHAnsi"/>
                <w:b/>
              </w:rPr>
            </w:pPr>
          </w:p>
          <w:p w14:paraId="67F666A5" w14:textId="77777777" w:rsidR="00810103" w:rsidRPr="00E07E7A" w:rsidRDefault="00810103" w:rsidP="00C52E9C">
            <w:pPr>
              <w:pStyle w:val="TableParagraph"/>
              <w:ind w:left="144"/>
              <w:rPr>
                <w:rFonts w:asciiTheme="minorHAnsi" w:hAnsiTheme="minorHAnsi" w:cstheme="minorHAnsi"/>
                <w:b/>
                <w:i/>
              </w:rPr>
            </w:pPr>
            <w:proofErr w:type="spellStart"/>
            <w:r w:rsidRPr="00E07E7A">
              <w:rPr>
                <w:rFonts w:asciiTheme="minorHAnsi" w:hAnsiTheme="minorHAnsi" w:cstheme="minorHAnsi"/>
                <w:b/>
                <w:i/>
              </w:rPr>
              <w:t>Школа</w:t>
            </w:r>
            <w:proofErr w:type="spellEnd"/>
          </w:p>
        </w:tc>
        <w:tc>
          <w:tcPr>
            <w:tcW w:w="450" w:type="dxa"/>
            <w:tcBorders>
              <w:bottom w:val="single" w:sz="18" w:space="0" w:color="000000"/>
            </w:tcBorders>
            <w:shd w:val="clear" w:color="auto" w:fill="FDE9D9" w:themeFill="accent6" w:themeFillTint="33"/>
            <w:textDirection w:val="btLr"/>
          </w:tcPr>
          <w:p w14:paraId="72CCC080" w14:textId="77777777" w:rsidR="00810103" w:rsidRPr="00E07E7A" w:rsidRDefault="00810103" w:rsidP="00C52E9C">
            <w:pPr>
              <w:pStyle w:val="TableParagraph"/>
              <w:spacing w:before="111"/>
              <w:ind w:left="111"/>
              <w:rPr>
                <w:rFonts w:asciiTheme="minorHAnsi" w:hAnsiTheme="minorHAnsi" w:cstheme="minorHAnsi"/>
                <w:b/>
                <w:i/>
              </w:rPr>
            </w:pPr>
            <w:proofErr w:type="spellStart"/>
            <w:r w:rsidRPr="00E07E7A">
              <w:rPr>
                <w:rFonts w:asciiTheme="minorHAnsi" w:hAnsiTheme="minorHAnsi" w:cstheme="minorHAnsi"/>
                <w:b/>
                <w:i/>
              </w:rPr>
              <w:t>Лиценца</w:t>
            </w:r>
            <w:proofErr w:type="spellEnd"/>
          </w:p>
        </w:tc>
        <w:tc>
          <w:tcPr>
            <w:tcW w:w="1800" w:type="dxa"/>
            <w:tcBorders>
              <w:bottom w:val="single" w:sz="18" w:space="0" w:color="000000"/>
            </w:tcBorders>
            <w:shd w:val="clear" w:color="auto" w:fill="FDE9D9" w:themeFill="accent6" w:themeFillTint="33"/>
          </w:tcPr>
          <w:p w14:paraId="3401D24E" w14:textId="77777777" w:rsidR="00810103" w:rsidRPr="00E07E7A" w:rsidRDefault="00810103" w:rsidP="00C52E9C">
            <w:pPr>
              <w:pStyle w:val="TableParagraph"/>
              <w:spacing w:before="4"/>
              <w:rPr>
                <w:rFonts w:asciiTheme="minorHAnsi" w:hAnsiTheme="minorHAnsi" w:cstheme="minorHAnsi"/>
                <w:b/>
              </w:rPr>
            </w:pPr>
          </w:p>
          <w:p w14:paraId="44EDD214" w14:textId="77777777" w:rsidR="00810103" w:rsidRPr="00E07E7A" w:rsidRDefault="00810103" w:rsidP="00C52E9C">
            <w:pPr>
              <w:pStyle w:val="TableParagraph"/>
              <w:ind w:left="144"/>
              <w:rPr>
                <w:rFonts w:asciiTheme="minorHAnsi" w:hAnsiTheme="minorHAnsi" w:cstheme="minorHAnsi"/>
                <w:b/>
                <w:i/>
              </w:rPr>
            </w:pPr>
            <w:proofErr w:type="spellStart"/>
            <w:r w:rsidRPr="00E07E7A">
              <w:rPr>
                <w:rFonts w:asciiTheme="minorHAnsi" w:hAnsiTheme="minorHAnsi" w:cstheme="minorHAnsi"/>
                <w:b/>
                <w:i/>
              </w:rPr>
              <w:t>Име</w:t>
            </w:r>
            <w:proofErr w:type="spellEnd"/>
            <w:r w:rsidRPr="00E07E7A">
              <w:rPr>
                <w:rFonts w:asciiTheme="minorHAnsi" w:hAnsiTheme="minorHAnsi" w:cstheme="minorHAnsi"/>
                <w:b/>
                <w:i/>
              </w:rPr>
              <w:t xml:space="preserve"> и </w:t>
            </w:r>
            <w:proofErr w:type="spellStart"/>
            <w:r w:rsidRPr="00E07E7A">
              <w:rPr>
                <w:rFonts w:asciiTheme="minorHAnsi" w:hAnsiTheme="minorHAnsi" w:cstheme="minorHAnsi"/>
                <w:b/>
                <w:i/>
              </w:rPr>
              <w:t>презиме</w:t>
            </w:r>
            <w:proofErr w:type="spellEnd"/>
          </w:p>
        </w:tc>
        <w:tc>
          <w:tcPr>
            <w:tcW w:w="1620" w:type="dxa"/>
            <w:tcBorders>
              <w:bottom w:val="single" w:sz="18" w:space="0" w:color="000000"/>
            </w:tcBorders>
            <w:shd w:val="clear" w:color="auto" w:fill="FDE9D9" w:themeFill="accent6" w:themeFillTint="33"/>
          </w:tcPr>
          <w:p w14:paraId="72A117A3" w14:textId="77777777" w:rsidR="00810103" w:rsidRPr="00E07E7A" w:rsidRDefault="00810103" w:rsidP="00C52E9C">
            <w:pPr>
              <w:pStyle w:val="TableParagraph"/>
              <w:spacing w:before="100" w:beforeAutospacing="1" w:line="254" w:lineRule="auto"/>
              <w:ind w:left="144" w:firstLine="36"/>
              <w:jc w:val="both"/>
              <w:rPr>
                <w:rFonts w:asciiTheme="minorHAnsi" w:hAnsiTheme="minorHAnsi" w:cstheme="minorHAnsi"/>
                <w:b/>
                <w:i/>
                <w:w w:val="90"/>
              </w:rPr>
            </w:pPr>
            <w:proofErr w:type="spellStart"/>
            <w:r w:rsidRPr="00E07E7A">
              <w:rPr>
                <w:rFonts w:asciiTheme="minorHAnsi" w:hAnsiTheme="minorHAnsi" w:cstheme="minorHAnsi"/>
                <w:b/>
                <w:i/>
                <w:w w:val="90"/>
              </w:rPr>
              <w:t>Степен</w:t>
            </w:r>
            <w:proofErr w:type="spellEnd"/>
            <w:r w:rsidRPr="00E07E7A">
              <w:rPr>
                <w:rFonts w:asciiTheme="minorHAnsi" w:hAnsiTheme="minorHAnsi" w:cstheme="minorHAnsi"/>
                <w:b/>
                <w:i/>
                <w:w w:val="90"/>
              </w:rPr>
              <w:t xml:space="preserve"> </w:t>
            </w:r>
            <w:proofErr w:type="spellStart"/>
            <w:r w:rsidRPr="00E07E7A">
              <w:rPr>
                <w:rFonts w:asciiTheme="minorHAnsi" w:hAnsiTheme="minorHAnsi" w:cstheme="minorHAnsi"/>
                <w:b/>
                <w:i/>
                <w:w w:val="90"/>
              </w:rPr>
              <w:t>стручне</w:t>
            </w:r>
            <w:proofErr w:type="spellEnd"/>
          </w:p>
          <w:p w14:paraId="2914C845" w14:textId="77777777" w:rsidR="00810103" w:rsidRPr="00E07E7A" w:rsidRDefault="00810103" w:rsidP="00C52E9C">
            <w:pPr>
              <w:pStyle w:val="TableParagraph"/>
              <w:spacing w:before="2" w:line="254" w:lineRule="auto"/>
              <w:ind w:left="144" w:right="465" w:firstLine="36"/>
              <w:jc w:val="both"/>
              <w:rPr>
                <w:rFonts w:asciiTheme="minorHAnsi" w:hAnsiTheme="minorHAnsi" w:cstheme="minorHAnsi"/>
                <w:b/>
                <w:i/>
              </w:rPr>
            </w:pPr>
            <w:proofErr w:type="spellStart"/>
            <w:r w:rsidRPr="00E07E7A">
              <w:rPr>
                <w:rFonts w:asciiTheme="minorHAnsi" w:hAnsiTheme="minorHAnsi" w:cstheme="minorHAnsi"/>
                <w:b/>
                <w:i/>
              </w:rPr>
              <w:t>спреме</w:t>
            </w:r>
            <w:proofErr w:type="spellEnd"/>
          </w:p>
        </w:tc>
        <w:tc>
          <w:tcPr>
            <w:tcW w:w="1092" w:type="dxa"/>
            <w:tcBorders>
              <w:bottom w:val="single" w:sz="18" w:space="0" w:color="000000"/>
            </w:tcBorders>
            <w:shd w:val="clear" w:color="auto" w:fill="FDE9D9" w:themeFill="accent6" w:themeFillTint="33"/>
          </w:tcPr>
          <w:p w14:paraId="1D53C2E1" w14:textId="77777777" w:rsidR="00810103" w:rsidRPr="00E07E7A" w:rsidRDefault="00810103" w:rsidP="00BA538D">
            <w:pPr>
              <w:pStyle w:val="TableParagraph"/>
              <w:spacing w:before="4"/>
              <w:jc w:val="center"/>
              <w:rPr>
                <w:rFonts w:asciiTheme="minorHAnsi" w:hAnsiTheme="minorHAnsi" w:cstheme="minorHAnsi"/>
                <w:b/>
              </w:rPr>
            </w:pPr>
            <w:r w:rsidRPr="00517289">
              <w:rPr>
                <w:rFonts w:asciiTheme="minorHAnsi" w:hAnsiTheme="minorHAnsi" w:cstheme="minorHAnsi"/>
                <w:b/>
                <w:i/>
                <w:lang w:val="sr-Cyrl-RS"/>
              </w:rPr>
              <w:t>Године радног стажа</w:t>
            </w:r>
          </w:p>
        </w:tc>
        <w:tc>
          <w:tcPr>
            <w:tcW w:w="1428" w:type="dxa"/>
            <w:tcBorders>
              <w:bottom w:val="single" w:sz="18" w:space="0" w:color="000000"/>
            </w:tcBorders>
            <w:shd w:val="clear" w:color="auto" w:fill="FDE9D9" w:themeFill="accent6" w:themeFillTint="33"/>
          </w:tcPr>
          <w:p w14:paraId="3167F3FA" w14:textId="77777777" w:rsidR="00810103" w:rsidRPr="00E07E7A" w:rsidRDefault="00810103" w:rsidP="00C52E9C">
            <w:pPr>
              <w:pStyle w:val="TableParagraph"/>
              <w:spacing w:before="4"/>
              <w:rPr>
                <w:rFonts w:asciiTheme="minorHAnsi" w:hAnsiTheme="minorHAnsi" w:cstheme="minorHAnsi"/>
                <w:b/>
              </w:rPr>
            </w:pPr>
          </w:p>
          <w:p w14:paraId="7C07872C" w14:textId="77777777" w:rsidR="00810103" w:rsidRPr="00E07E7A" w:rsidRDefault="00810103" w:rsidP="00C52E9C">
            <w:pPr>
              <w:pStyle w:val="TableParagraph"/>
              <w:ind w:left="55" w:right="47"/>
              <w:jc w:val="center"/>
              <w:rPr>
                <w:rFonts w:asciiTheme="minorHAnsi" w:hAnsiTheme="minorHAnsi" w:cstheme="minorHAnsi"/>
                <w:b/>
                <w:i/>
              </w:rPr>
            </w:pPr>
            <w:proofErr w:type="spellStart"/>
            <w:r w:rsidRPr="00E07E7A">
              <w:rPr>
                <w:rFonts w:asciiTheme="minorHAnsi" w:hAnsiTheme="minorHAnsi" w:cstheme="minorHAnsi"/>
                <w:b/>
                <w:i/>
                <w:w w:val="95"/>
              </w:rPr>
              <w:t>Одељења</w:t>
            </w:r>
            <w:proofErr w:type="spellEnd"/>
          </w:p>
        </w:tc>
        <w:tc>
          <w:tcPr>
            <w:tcW w:w="900" w:type="dxa"/>
            <w:tcBorders>
              <w:bottom w:val="single" w:sz="18" w:space="0" w:color="000000"/>
            </w:tcBorders>
            <w:shd w:val="clear" w:color="auto" w:fill="FDE9D9" w:themeFill="accent6" w:themeFillTint="33"/>
          </w:tcPr>
          <w:p w14:paraId="47D99C85" w14:textId="77777777" w:rsidR="00810103" w:rsidRPr="00E07E7A" w:rsidRDefault="00810103" w:rsidP="00C52E9C">
            <w:pPr>
              <w:pStyle w:val="TableParagraph"/>
              <w:spacing w:before="1" w:line="254" w:lineRule="auto"/>
              <w:ind w:left="128" w:right="118"/>
              <w:jc w:val="center"/>
              <w:rPr>
                <w:rFonts w:asciiTheme="minorHAnsi" w:hAnsiTheme="minorHAnsi" w:cstheme="minorHAnsi"/>
                <w:b/>
                <w:i/>
              </w:rPr>
            </w:pPr>
          </w:p>
          <w:p w14:paraId="025665C6" w14:textId="77777777" w:rsidR="00810103" w:rsidRPr="00E07E7A" w:rsidRDefault="00810103" w:rsidP="00C52E9C">
            <w:pPr>
              <w:pStyle w:val="TableParagraph"/>
              <w:spacing w:before="1" w:line="254" w:lineRule="auto"/>
              <w:ind w:left="128" w:right="118"/>
              <w:jc w:val="center"/>
              <w:rPr>
                <w:rFonts w:asciiTheme="minorHAnsi" w:hAnsiTheme="minorHAnsi" w:cstheme="minorHAnsi"/>
                <w:b/>
                <w:i/>
              </w:rPr>
            </w:pPr>
            <w:r w:rsidRPr="00E07E7A">
              <w:rPr>
                <w:rFonts w:asciiTheme="minorHAnsi" w:hAnsiTheme="minorHAnsi" w:cstheme="minorHAnsi"/>
                <w:b/>
                <w:i/>
              </w:rPr>
              <w:t>ОС</w:t>
            </w:r>
          </w:p>
        </w:tc>
      </w:tr>
      <w:tr w:rsidR="00BA538D" w:rsidRPr="00E31C24" w14:paraId="4A00CD89" w14:textId="77777777" w:rsidTr="00810103">
        <w:trPr>
          <w:trHeight w:val="342"/>
          <w:jc w:val="center"/>
        </w:trPr>
        <w:tc>
          <w:tcPr>
            <w:tcW w:w="1080" w:type="dxa"/>
            <w:vMerge w:val="restart"/>
            <w:tcBorders>
              <w:top w:val="single" w:sz="18" w:space="0" w:color="000000"/>
            </w:tcBorders>
            <w:shd w:val="clear" w:color="auto" w:fill="FDE9D9" w:themeFill="accent6" w:themeFillTint="33"/>
            <w:textDirection w:val="btLr"/>
          </w:tcPr>
          <w:p w14:paraId="3C7FDD47" w14:textId="77777777" w:rsidR="00BA538D" w:rsidRDefault="00BA538D" w:rsidP="00C52E9C">
            <w:pPr>
              <w:pStyle w:val="TableParagraph"/>
              <w:spacing w:before="115" w:line="259" w:lineRule="auto"/>
              <w:jc w:val="center"/>
              <w:rPr>
                <w:rFonts w:asciiTheme="minorHAnsi" w:hAnsiTheme="minorHAnsi" w:cstheme="minorHAnsi"/>
                <w:b/>
                <w:w w:val="86"/>
                <w:sz w:val="20"/>
                <w:szCs w:val="20"/>
                <w:lang w:val="sr-Cyrl-RS"/>
              </w:rPr>
            </w:pPr>
          </w:p>
          <w:p w14:paraId="1058B075" w14:textId="77777777" w:rsidR="00BA538D" w:rsidRPr="001C43FA" w:rsidRDefault="00BA538D" w:rsidP="00C52E9C">
            <w:pPr>
              <w:pStyle w:val="TableParagraph"/>
              <w:spacing w:before="115" w:line="259" w:lineRule="auto"/>
              <w:jc w:val="center"/>
              <w:rPr>
                <w:rFonts w:asciiTheme="minorHAnsi" w:hAnsiTheme="minorHAnsi" w:cstheme="minorHAnsi"/>
                <w:b/>
                <w:sz w:val="20"/>
                <w:szCs w:val="20"/>
              </w:rPr>
            </w:pPr>
            <w:r w:rsidRPr="001C43FA">
              <w:rPr>
                <w:rFonts w:asciiTheme="minorHAnsi" w:hAnsiTheme="minorHAnsi" w:cstheme="minorHAnsi"/>
                <w:b/>
                <w:w w:val="86"/>
                <w:sz w:val="20"/>
                <w:szCs w:val="20"/>
              </w:rPr>
              <w:t>ХЕМИЈА</w:t>
            </w:r>
          </w:p>
        </w:tc>
        <w:tc>
          <w:tcPr>
            <w:tcW w:w="1080" w:type="dxa"/>
            <w:tcBorders>
              <w:top w:val="single" w:sz="18" w:space="0" w:color="000000"/>
              <w:bottom w:val="single" w:sz="12" w:space="0" w:color="000000"/>
            </w:tcBorders>
          </w:tcPr>
          <w:p w14:paraId="35762CCE" w14:textId="77777777" w:rsidR="00BA538D" w:rsidRPr="00E07E7A" w:rsidRDefault="00BA538D" w:rsidP="00C52E9C">
            <w:pPr>
              <w:pStyle w:val="TableParagraph"/>
              <w:ind w:left="107"/>
              <w:rPr>
                <w:rFonts w:asciiTheme="minorHAnsi" w:hAnsiTheme="minorHAnsi" w:cstheme="minorHAnsi"/>
                <w:sz w:val="20"/>
                <w:szCs w:val="20"/>
              </w:rPr>
            </w:pPr>
            <w:proofErr w:type="spellStart"/>
            <w:r w:rsidRPr="00E07E7A">
              <w:rPr>
                <w:rFonts w:asciiTheme="minorHAnsi" w:hAnsiTheme="minorHAnsi" w:cstheme="minorHAnsi"/>
                <w:sz w:val="20"/>
                <w:szCs w:val="20"/>
              </w:rPr>
              <w:t>Волујац</w:t>
            </w:r>
            <w:proofErr w:type="spellEnd"/>
          </w:p>
        </w:tc>
        <w:tc>
          <w:tcPr>
            <w:tcW w:w="450" w:type="dxa"/>
            <w:vMerge w:val="restart"/>
            <w:tcBorders>
              <w:top w:val="single" w:sz="18" w:space="0" w:color="000000"/>
            </w:tcBorders>
          </w:tcPr>
          <w:p w14:paraId="11A1AC70" w14:textId="77777777" w:rsidR="00BA538D" w:rsidRPr="00E07E7A" w:rsidRDefault="00BA538D" w:rsidP="00C52E9C">
            <w:pPr>
              <w:pStyle w:val="TableParagraph"/>
              <w:spacing w:line="229" w:lineRule="exact"/>
              <w:ind w:left="148"/>
              <w:rPr>
                <w:rFonts w:asciiTheme="minorHAnsi" w:hAnsiTheme="minorHAnsi" w:cstheme="minorHAnsi"/>
                <w:sz w:val="20"/>
                <w:szCs w:val="20"/>
              </w:rPr>
            </w:pPr>
          </w:p>
          <w:p w14:paraId="0260F0C0" w14:textId="77777777" w:rsidR="00BA538D" w:rsidRPr="00E07E7A" w:rsidRDefault="00BA538D" w:rsidP="00C52E9C">
            <w:pPr>
              <w:pStyle w:val="TableParagraph"/>
              <w:spacing w:line="229" w:lineRule="exact"/>
              <w:ind w:left="148"/>
              <w:rPr>
                <w:rFonts w:asciiTheme="minorHAnsi" w:hAnsiTheme="minorHAnsi" w:cstheme="minorHAnsi"/>
                <w:sz w:val="20"/>
                <w:szCs w:val="20"/>
              </w:rPr>
            </w:pPr>
            <w:r>
              <w:rPr>
                <w:rFonts w:asciiTheme="minorHAnsi" w:hAnsiTheme="minorHAnsi" w:cstheme="minorHAnsi"/>
                <w:sz w:val="20"/>
                <w:szCs w:val="20"/>
              </w:rPr>
              <w:t>-</w:t>
            </w:r>
          </w:p>
        </w:tc>
        <w:tc>
          <w:tcPr>
            <w:tcW w:w="1800" w:type="dxa"/>
            <w:vMerge w:val="restart"/>
            <w:tcBorders>
              <w:top w:val="single" w:sz="18" w:space="0" w:color="000000"/>
            </w:tcBorders>
          </w:tcPr>
          <w:p w14:paraId="5C00A1BB" w14:textId="77777777" w:rsidR="00BA538D" w:rsidRPr="00E07E7A" w:rsidRDefault="00BA538D" w:rsidP="00C52E9C">
            <w:pPr>
              <w:pStyle w:val="TableParagraph"/>
              <w:spacing w:before="15" w:line="229" w:lineRule="exact"/>
              <w:ind w:left="107"/>
              <w:rPr>
                <w:rFonts w:asciiTheme="minorHAnsi" w:hAnsiTheme="minorHAnsi" w:cstheme="minorHAnsi"/>
                <w:sz w:val="20"/>
                <w:szCs w:val="20"/>
              </w:rPr>
            </w:pPr>
          </w:p>
          <w:p w14:paraId="1F4974AE" w14:textId="77777777" w:rsidR="00BA538D" w:rsidRDefault="00BA538D" w:rsidP="00C52E9C">
            <w:pPr>
              <w:pStyle w:val="TableParagraph"/>
              <w:spacing w:before="15" w:line="229" w:lineRule="exact"/>
              <w:ind w:left="107"/>
              <w:rPr>
                <w:rFonts w:asciiTheme="minorHAnsi" w:hAnsiTheme="minorHAnsi" w:cstheme="minorHAnsi"/>
                <w:sz w:val="20"/>
                <w:szCs w:val="20"/>
              </w:rPr>
            </w:pPr>
          </w:p>
          <w:p w14:paraId="600DF759" w14:textId="77777777" w:rsidR="00BA538D" w:rsidRPr="00AD024D" w:rsidRDefault="00BA538D" w:rsidP="00C52E9C">
            <w:pPr>
              <w:pStyle w:val="TableParagraph"/>
              <w:spacing w:before="15" w:line="229" w:lineRule="exact"/>
              <w:ind w:left="107"/>
              <w:rPr>
                <w:rFonts w:asciiTheme="minorHAnsi" w:hAnsiTheme="minorHAnsi" w:cstheme="minorHAnsi"/>
                <w:sz w:val="20"/>
                <w:szCs w:val="20"/>
                <w:lang w:val="sr-Cyrl-RS"/>
              </w:rPr>
            </w:pPr>
            <w:r>
              <w:rPr>
                <w:rFonts w:asciiTheme="minorHAnsi" w:hAnsiTheme="minorHAnsi" w:cstheme="minorHAnsi"/>
                <w:sz w:val="20"/>
                <w:szCs w:val="20"/>
                <w:lang w:val="sr-Cyrl-RS"/>
              </w:rPr>
              <w:t>Вук Петровић</w:t>
            </w:r>
          </w:p>
        </w:tc>
        <w:tc>
          <w:tcPr>
            <w:tcW w:w="1620" w:type="dxa"/>
            <w:vMerge w:val="restart"/>
            <w:tcBorders>
              <w:top w:val="single" w:sz="18" w:space="0" w:color="000000"/>
            </w:tcBorders>
          </w:tcPr>
          <w:p w14:paraId="12D6FDC2" w14:textId="77777777" w:rsidR="00BA538D" w:rsidRPr="00E07E7A" w:rsidRDefault="00BA538D" w:rsidP="00C52E9C">
            <w:pPr>
              <w:pStyle w:val="TableParagraph"/>
              <w:spacing w:before="15" w:line="229" w:lineRule="exact"/>
              <w:ind w:left="104"/>
              <w:rPr>
                <w:rFonts w:asciiTheme="minorHAnsi" w:hAnsiTheme="minorHAnsi" w:cstheme="minorHAnsi"/>
                <w:sz w:val="20"/>
                <w:szCs w:val="20"/>
              </w:rPr>
            </w:pPr>
            <w:r>
              <w:rPr>
                <w:rFonts w:asciiTheme="minorHAnsi" w:hAnsiTheme="minorHAnsi" w:cstheme="minorHAnsi"/>
                <w:sz w:val="20"/>
                <w:szCs w:val="20"/>
                <w:lang w:val="sr-Cyrl-RS"/>
              </w:rPr>
              <w:t>Наставник хемије</w:t>
            </w:r>
          </w:p>
        </w:tc>
        <w:tc>
          <w:tcPr>
            <w:tcW w:w="1092" w:type="dxa"/>
            <w:vMerge w:val="restart"/>
            <w:tcBorders>
              <w:top w:val="single" w:sz="18" w:space="0" w:color="000000"/>
            </w:tcBorders>
          </w:tcPr>
          <w:p w14:paraId="5CD1A895" w14:textId="77777777" w:rsidR="00BA538D" w:rsidRPr="00BA538D" w:rsidRDefault="00BA538D" w:rsidP="004A1328">
            <w:pPr>
              <w:pStyle w:val="TableParagraph"/>
              <w:tabs>
                <w:tab w:val="left" w:pos="690"/>
              </w:tabs>
              <w:spacing w:before="15" w:line="268" w:lineRule="exact"/>
              <w:ind w:left="107" w:right="150"/>
              <w:jc w:val="center"/>
              <w:rPr>
                <w:rFonts w:asciiTheme="minorHAnsi" w:hAnsiTheme="minorHAnsi" w:cstheme="minorHAnsi"/>
                <w:sz w:val="20"/>
                <w:szCs w:val="20"/>
                <w:lang w:val="en-GB"/>
              </w:rPr>
            </w:pPr>
            <w:r>
              <w:rPr>
                <w:rFonts w:asciiTheme="minorHAnsi" w:hAnsiTheme="minorHAnsi" w:cstheme="minorHAnsi"/>
                <w:sz w:val="20"/>
                <w:szCs w:val="20"/>
                <w:lang w:val="en-GB"/>
              </w:rPr>
              <w:t>1</w:t>
            </w:r>
          </w:p>
        </w:tc>
        <w:tc>
          <w:tcPr>
            <w:tcW w:w="1428" w:type="dxa"/>
            <w:tcBorders>
              <w:top w:val="single" w:sz="18" w:space="0" w:color="000000"/>
            </w:tcBorders>
          </w:tcPr>
          <w:p w14:paraId="723D434D" w14:textId="77777777" w:rsidR="00BA538D" w:rsidRPr="00E07E7A" w:rsidRDefault="00BA538D" w:rsidP="004A1328">
            <w:pPr>
              <w:pStyle w:val="TableParagraph"/>
              <w:tabs>
                <w:tab w:val="left" w:pos="690"/>
              </w:tabs>
              <w:spacing w:before="15" w:line="268" w:lineRule="exact"/>
              <w:ind w:left="107" w:right="150"/>
              <w:jc w:val="center"/>
              <w:rPr>
                <w:rFonts w:asciiTheme="minorHAnsi" w:hAnsiTheme="minorHAnsi" w:cstheme="minorHAnsi"/>
                <w:sz w:val="20"/>
                <w:szCs w:val="20"/>
              </w:rPr>
            </w:pPr>
            <w:r w:rsidRPr="00E07E7A">
              <w:rPr>
                <w:rFonts w:asciiTheme="minorHAnsi" w:hAnsiTheme="minorHAnsi" w:cstheme="minorHAnsi"/>
                <w:sz w:val="20"/>
                <w:szCs w:val="20"/>
                <w:lang w:val="en-GB"/>
              </w:rPr>
              <w:t>VII</w:t>
            </w:r>
            <w:r>
              <w:rPr>
                <w:rFonts w:asciiTheme="minorHAnsi" w:hAnsiTheme="minorHAnsi" w:cstheme="minorHAnsi"/>
                <w:sz w:val="20"/>
                <w:szCs w:val="20"/>
                <w:lang w:val="en-GB"/>
              </w:rPr>
              <w:t>1</w:t>
            </w:r>
            <w:r>
              <w:rPr>
                <w:rFonts w:asciiTheme="minorHAnsi" w:hAnsiTheme="minorHAnsi" w:cstheme="minorHAnsi"/>
                <w:sz w:val="20"/>
                <w:szCs w:val="20"/>
              </w:rPr>
              <w:t>, VIII-2, VIII</w:t>
            </w:r>
          </w:p>
        </w:tc>
        <w:tc>
          <w:tcPr>
            <w:tcW w:w="900" w:type="dxa"/>
            <w:vMerge w:val="restart"/>
            <w:tcBorders>
              <w:top w:val="single" w:sz="18" w:space="0" w:color="000000"/>
            </w:tcBorders>
          </w:tcPr>
          <w:p w14:paraId="334BE5BF" w14:textId="77777777" w:rsidR="00BA538D" w:rsidRPr="00E07E7A" w:rsidRDefault="00BA538D" w:rsidP="00C52E9C">
            <w:pPr>
              <w:pStyle w:val="TableParagraph"/>
              <w:spacing w:before="3"/>
              <w:ind w:left="125" w:right="118"/>
              <w:jc w:val="center"/>
              <w:rPr>
                <w:rFonts w:asciiTheme="minorHAnsi" w:hAnsiTheme="minorHAnsi" w:cstheme="minorHAnsi"/>
                <w:sz w:val="20"/>
                <w:szCs w:val="20"/>
              </w:rPr>
            </w:pPr>
          </w:p>
          <w:p w14:paraId="01B9A522" w14:textId="77777777" w:rsidR="00BA538D" w:rsidRPr="00E07E7A" w:rsidRDefault="00BA538D" w:rsidP="00C52E9C">
            <w:pPr>
              <w:pStyle w:val="TableParagraph"/>
              <w:spacing w:before="3"/>
              <w:ind w:left="125" w:right="118"/>
              <w:jc w:val="center"/>
              <w:rPr>
                <w:rFonts w:asciiTheme="minorHAnsi" w:hAnsiTheme="minorHAnsi" w:cstheme="minorHAnsi"/>
                <w:sz w:val="20"/>
                <w:szCs w:val="20"/>
              </w:rPr>
            </w:pPr>
            <w:r>
              <w:rPr>
                <w:rFonts w:asciiTheme="minorHAnsi" w:hAnsiTheme="minorHAnsi" w:cstheme="minorHAnsi"/>
                <w:sz w:val="20"/>
                <w:szCs w:val="20"/>
              </w:rPr>
              <w:t>V-2</w:t>
            </w:r>
          </w:p>
        </w:tc>
      </w:tr>
      <w:tr w:rsidR="00BA538D" w:rsidRPr="00E31C24" w14:paraId="70F7E599" w14:textId="77777777" w:rsidTr="00810103">
        <w:trPr>
          <w:trHeight w:val="330"/>
          <w:jc w:val="center"/>
        </w:trPr>
        <w:tc>
          <w:tcPr>
            <w:tcW w:w="1080" w:type="dxa"/>
            <w:vMerge/>
            <w:shd w:val="clear" w:color="auto" w:fill="FDE9D9" w:themeFill="accent6" w:themeFillTint="33"/>
            <w:textDirection w:val="btLr"/>
          </w:tcPr>
          <w:p w14:paraId="1BD9E5DA" w14:textId="77777777" w:rsidR="00BA538D" w:rsidRPr="00E07E7A" w:rsidRDefault="00BA538D" w:rsidP="00C52E9C">
            <w:pPr>
              <w:rPr>
                <w:rFonts w:cstheme="minorHAnsi"/>
                <w:sz w:val="20"/>
                <w:szCs w:val="20"/>
              </w:rPr>
            </w:pPr>
          </w:p>
        </w:tc>
        <w:tc>
          <w:tcPr>
            <w:tcW w:w="1080" w:type="dxa"/>
            <w:tcBorders>
              <w:top w:val="single" w:sz="12" w:space="0" w:color="000000"/>
              <w:bottom w:val="single" w:sz="12" w:space="0" w:color="000000"/>
            </w:tcBorders>
          </w:tcPr>
          <w:p w14:paraId="1153A7F3" w14:textId="77777777" w:rsidR="00BA538D" w:rsidRPr="00E07E7A" w:rsidRDefault="00BA538D" w:rsidP="00C52E9C">
            <w:pPr>
              <w:pStyle w:val="TableParagraph"/>
              <w:spacing w:line="250" w:lineRule="exact"/>
              <w:ind w:left="107"/>
              <w:rPr>
                <w:rFonts w:asciiTheme="minorHAnsi" w:hAnsiTheme="minorHAnsi" w:cstheme="minorHAnsi"/>
                <w:sz w:val="20"/>
                <w:szCs w:val="20"/>
              </w:rPr>
            </w:pPr>
            <w:proofErr w:type="spellStart"/>
            <w:r w:rsidRPr="00E07E7A">
              <w:rPr>
                <w:rFonts w:asciiTheme="minorHAnsi" w:hAnsiTheme="minorHAnsi" w:cstheme="minorHAnsi"/>
                <w:sz w:val="20"/>
                <w:szCs w:val="20"/>
              </w:rPr>
              <w:t>Криваја</w:t>
            </w:r>
            <w:proofErr w:type="spellEnd"/>
          </w:p>
        </w:tc>
        <w:tc>
          <w:tcPr>
            <w:tcW w:w="450" w:type="dxa"/>
            <w:vMerge/>
          </w:tcPr>
          <w:p w14:paraId="515EE141" w14:textId="77777777" w:rsidR="00BA538D" w:rsidRPr="00E07E7A" w:rsidRDefault="00BA538D" w:rsidP="00C52E9C">
            <w:pPr>
              <w:pStyle w:val="TableParagraph"/>
              <w:spacing w:line="250" w:lineRule="exact"/>
              <w:ind w:left="148"/>
              <w:rPr>
                <w:rFonts w:asciiTheme="minorHAnsi" w:hAnsiTheme="minorHAnsi" w:cstheme="minorHAnsi"/>
                <w:sz w:val="20"/>
                <w:szCs w:val="20"/>
              </w:rPr>
            </w:pPr>
          </w:p>
        </w:tc>
        <w:tc>
          <w:tcPr>
            <w:tcW w:w="1800" w:type="dxa"/>
            <w:vMerge/>
          </w:tcPr>
          <w:p w14:paraId="3FF45B7F" w14:textId="77777777" w:rsidR="00BA538D" w:rsidRPr="00E07E7A" w:rsidRDefault="00BA538D" w:rsidP="00C52E9C">
            <w:pPr>
              <w:pStyle w:val="TableParagraph"/>
              <w:spacing w:line="250" w:lineRule="exact"/>
              <w:ind w:left="107"/>
              <w:rPr>
                <w:rFonts w:asciiTheme="minorHAnsi" w:hAnsiTheme="minorHAnsi" w:cstheme="minorHAnsi"/>
                <w:sz w:val="20"/>
                <w:szCs w:val="20"/>
              </w:rPr>
            </w:pPr>
          </w:p>
        </w:tc>
        <w:tc>
          <w:tcPr>
            <w:tcW w:w="1620" w:type="dxa"/>
            <w:vMerge/>
          </w:tcPr>
          <w:p w14:paraId="1C66EBA9" w14:textId="77777777" w:rsidR="00BA538D" w:rsidRPr="00E07E7A" w:rsidRDefault="00BA538D" w:rsidP="00C52E9C">
            <w:pPr>
              <w:pStyle w:val="TableParagraph"/>
              <w:spacing w:before="16"/>
              <w:ind w:left="104"/>
              <w:rPr>
                <w:rFonts w:asciiTheme="minorHAnsi" w:hAnsiTheme="minorHAnsi" w:cstheme="minorHAnsi"/>
                <w:sz w:val="20"/>
                <w:szCs w:val="20"/>
              </w:rPr>
            </w:pPr>
          </w:p>
        </w:tc>
        <w:tc>
          <w:tcPr>
            <w:tcW w:w="1092" w:type="dxa"/>
            <w:vMerge/>
          </w:tcPr>
          <w:p w14:paraId="336B61AD" w14:textId="77777777" w:rsidR="00BA538D" w:rsidRPr="00E07E7A" w:rsidRDefault="00BA538D" w:rsidP="00C52E9C">
            <w:pPr>
              <w:pStyle w:val="TableParagraph"/>
              <w:spacing w:line="250" w:lineRule="exact"/>
              <w:ind w:left="55" w:right="47"/>
              <w:jc w:val="center"/>
              <w:rPr>
                <w:rFonts w:asciiTheme="minorHAnsi" w:hAnsiTheme="minorHAnsi" w:cstheme="minorHAnsi"/>
                <w:sz w:val="20"/>
                <w:szCs w:val="20"/>
              </w:rPr>
            </w:pPr>
          </w:p>
        </w:tc>
        <w:tc>
          <w:tcPr>
            <w:tcW w:w="1428" w:type="dxa"/>
            <w:tcBorders>
              <w:top w:val="single" w:sz="12" w:space="0" w:color="000000"/>
              <w:bottom w:val="single" w:sz="4" w:space="0" w:color="auto"/>
            </w:tcBorders>
          </w:tcPr>
          <w:p w14:paraId="398EF4ED" w14:textId="77777777" w:rsidR="00BA538D" w:rsidRPr="00E07E7A" w:rsidRDefault="00BA538D" w:rsidP="00C52E9C">
            <w:pPr>
              <w:pStyle w:val="TableParagraph"/>
              <w:spacing w:line="250" w:lineRule="exact"/>
              <w:ind w:left="55" w:right="47"/>
              <w:jc w:val="center"/>
              <w:rPr>
                <w:rFonts w:asciiTheme="minorHAnsi" w:hAnsiTheme="minorHAnsi" w:cstheme="minorHAnsi"/>
                <w:sz w:val="20"/>
                <w:szCs w:val="20"/>
              </w:rPr>
            </w:pPr>
            <w:r w:rsidRPr="00E07E7A">
              <w:rPr>
                <w:rFonts w:asciiTheme="minorHAnsi" w:hAnsiTheme="minorHAnsi" w:cstheme="minorHAnsi"/>
                <w:sz w:val="20"/>
                <w:szCs w:val="20"/>
              </w:rPr>
              <w:t>VII, VIII</w:t>
            </w:r>
          </w:p>
        </w:tc>
        <w:tc>
          <w:tcPr>
            <w:tcW w:w="900" w:type="dxa"/>
            <w:vMerge/>
          </w:tcPr>
          <w:p w14:paraId="3C570216" w14:textId="77777777" w:rsidR="00BA538D" w:rsidRPr="00E31C24" w:rsidRDefault="00BA538D" w:rsidP="00C52E9C">
            <w:pPr>
              <w:pStyle w:val="TableParagraph"/>
              <w:spacing w:line="252" w:lineRule="exact"/>
              <w:ind w:left="126" w:right="118"/>
              <w:jc w:val="center"/>
              <w:rPr>
                <w:rFonts w:asciiTheme="minorHAnsi" w:hAnsiTheme="minorHAnsi" w:cstheme="minorHAnsi"/>
                <w:color w:val="FF0000"/>
                <w:sz w:val="20"/>
                <w:szCs w:val="20"/>
              </w:rPr>
            </w:pPr>
          </w:p>
        </w:tc>
      </w:tr>
      <w:tr w:rsidR="00BA538D" w:rsidRPr="00E31C24" w14:paraId="7E35055C" w14:textId="77777777" w:rsidTr="00810103">
        <w:trPr>
          <w:trHeight w:val="510"/>
          <w:jc w:val="center"/>
        </w:trPr>
        <w:tc>
          <w:tcPr>
            <w:tcW w:w="1080" w:type="dxa"/>
            <w:vMerge/>
            <w:tcBorders>
              <w:bottom w:val="single" w:sz="12" w:space="0" w:color="auto"/>
            </w:tcBorders>
            <w:shd w:val="clear" w:color="auto" w:fill="FDE9D9" w:themeFill="accent6" w:themeFillTint="33"/>
            <w:textDirection w:val="btLr"/>
          </w:tcPr>
          <w:p w14:paraId="71301617" w14:textId="77777777" w:rsidR="00BA538D" w:rsidRPr="00E07E7A" w:rsidRDefault="00BA538D" w:rsidP="00C52E9C">
            <w:pPr>
              <w:rPr>
                <w:rFonts w:cstheme="minorHAnsi"/>
                <w:sz w:val="20"/>
                <w:szCs w:val="20"/>
              </w:rPr>
            </w:pPr>
          </w:p>
        </w:tc>
        <w:tc>
          <w:tcPr>
            <w:tcW w:w="1080" w:type="dxa"/>
            <w:tcBorders>
              <w:top w:val="single" w:sz="12" w:space="0" w:color="000000"/>
              <w:bottom w:val="single" w:sz="12" w:space="0" w:color="auto"/>
            </w:tcBorders>
          </w:tcPr>
          <w:p w14:paraId="5CCC65C4" w14:textId="77777777" w:rsidR="00BA538D" w:rsidRPr="00E07E7A" w:rsidRDefault="00BA538D" w:rsidP="00C52E9C">
            <w:pPr>
              <w:pStyle w:val="TableParagraph"/>
              <w:spacing w:line="250" w:lineRule="exact"/>
              <w:ind w:left="107"/>
              <w:rPr>
                <w:rFonts w:asciiTheme="minorHAnsi" w:hAnsiTheme="minorHAnsi" w:cstheme="minorHAnsi"/>
                <w:sz w:val="20"/>
                <w:szCs w:val="20"/>
              </w:rPr>
            </w:pPr>
            <w:proofErr w:type="spellStart"/>
            <w:r w:rsidRPr="00E07E7A">
              <w:rPr>
                <w:rFonts w:asciiTheme="minorHAnsi" w:hAnsiTheme="minorHAnsi" w:cstheme="minorHAnsi"/>
                <w:sz w:val="20"/>
                <w:szCs w:val="20"/>
              </w:rPr>
              <w:t>Накучани</w:t>
            </w:r>
            <w:proofErr w:type="spellEnd"/>
          </w:p>
        </w:tc>
        <w:tc>
          <w:tcPr>
            <w:tcW w:w="450" w:type="dxa"/>
            <w:vMerge/>
            <w:tcBorders>
              <w:bottom w:val="single" w:sz="12" w:space="0" w:color="auto"/>
            </w:tcBorders>
          </w:tcPr>
          <w:p w14:paraId="28690252" w14:textId="77777777" w:rsidR="00BA538D" w:rsidRPr="00E07E7A" w:rsidRDefault="00BA538D" w:rsidP="00C52E9C">
            <w:pPr>
              <w:pStyle w:val="TableParagraph"/>
              <w:spacing w:line="250" w:lineRule="exact"/>
              <w:ind w:left="148"/>
              <w:rPr>
                <w:rFonts w:asciiTheme="minorHAnsi" w:hAnsiTheme="minorHAnsi" w:cstheme="minorHAnsi"/>
                <w:sz w:val="20"/>
                <w:szCs w:val="20"/>
              </w:rPr>
            </w:pPr>
          </w:p>
        </w:tc>
        <w:tc>
          <w:tcPr>
            <w:tcW w:w="1800" w:type="dxa"/>
            <w:vMerge/>
            <w:tcBorders>
              <w:bottom w:val="single" w:sz="12" w:space="0" w:color="auto"/>
            </w:tcBorders>
          </w:tcPr>
          <w:p w14:paraId="5F8ACFC4" w14:textId="77777777" w:rsidR="00BA538D" w:rsidRPr="00E07E7A" w:rsidRDefault="00BA538D" w:rsidP="00C52E9C">
            <w:pPr>
              <w:pStyle w:val="TableParagraph"/>
              <w:spacing w:line="250" w:lineRule="exact"/>
              <w:ind w:left="107"/>
              <w:rPr>
                <w:rFonts w:asciiTheme="minorHAnsi" w:hAnsiTheme="minorHAnsi" w:cstheme="minorHAnsi"/>
                <w:sz w:val="20"/>
                <w:szCs w:val="20"/>
              </w:rPr>
            </w:pPr>
          </w:p>
        </w:tc>
        <w:tc>
          <w:tcPr>
            <w:tcW w:w="1620" w:type="dxa"/>
            <w:vMerge/>
            <w:tcBorders>
              <w:bottom w:val="single" w:sz="12" w:space="0" w:color="auto"/>
            </w:tcBorders>
          </w:tcPr>
          <w:p w14:paraId="6B517315" w14:textId="77777777" w:rsidR="00BA538D" w:rsidRPr="00E07E7A" w:rsidRDefault="00BA538D" w:rsidP="00C52E9C">
            <w:pPr>
              <w:pStyle w:val="TableParagraph"/>
              <w:spacing w:before="16"/>
              <w:ind w:left="104"/>
              <w:rPr>
                <w:rFonts w:asciiTheme="minorHAnsi" w:hAnsiTheme="minorHAnsi" w:cstheme="minorHAnsi"/>
                <w:sz w:val="20"/>
                <w:szCs w:val="20"/>
              </w:rPr>
            </w:pPr>
          </w:p>
        </w:tc>
        <w:tc>
          <w:tcPr>
            <w:tcW w:w="1092" w:type="dxa"/>
            <w:vMerge/>
            <w:tcBorders>
              <w:bottom w:val="single" w:sz="12" w:space="0" w:color="auto"/>
            </w:tcBorders>
          </w:tcPr>
          <w:p w14:paraId="2EB8E783" w14:textId="77777777" w:rsidR="00BA538D" w:rsidRPr="00E07E7A" w:rsidRDefault="00BA538D" w:rsidP="00B15A9C">
            <w:pPr>
              <w:pStyle w:val="TableParagraph"/>
              <w:spacing w:line="250" w:lineRule="exact"/>
              <w:ind w:left="55" w:right="47"/>
              <w:jc w:val="center"/>
              <w:rPr>
                <w:rFonts w:asciiTheme="minorHAnsi" w:hAnsiTheme="minorHAnsi" w:cstheme="minorHAnsi"/>
                <w:sz w:val="20"/>
                <w:szCs w:val="20"/>
              </w:rPr>
            </w:pPr>
          </w:p>
        </w:tc>
        <w:tc>
          <w:tcPr>
            <w:tcW w:w="1428" w:type="dxa"/>
            <w:tcBorders>
              <w:top w:val="single" w:sz="12" w:space="0" w:color="000000"/>
              <w:bottom w:val="single" w:sz="12" w:space="0" w:color="auto"/>
            </w:tcBorders>
          </w:tcPr>
          <w:p w14:paraId="0696623D" w14:textId="77777777" w:rsidR="00BA538D" w:rsidRPr="00E07E7A" w:rsidRDefault="00BA538D" w:rsidP="00B15A9C">
            <w:pPr>
              <w:pStyle w:val="TableParagraph"/>
              <w:spacing w:line="250" w:lineRule="exact"/>
              <w:ind w:left="55" w:right="47"/>
              <w:jc w:val="center"/>
              <w:rPr>
                <w:rFonts w:asciiTheme="minorHAnsi" w:hAnsiTheme="minorHAnsi" w:cstheme="minorHAnsi"/>
                <w:sz w:val="20"/>
                <w:szCs w:val="20"/>
              </w:rPr>
            </w:pPr>
            <w:r w:rsidRPr="00E07E7A">
              <w:rPr>
                <w:rFonts w:asciiTheme="minorHAnsi" w:hAnsiTheme="minorHAnsi" w:cstheme="minorHAnsi"/>
                <w:sz w:val="20"/>
                <w:szCs w:val="20"/>
              </w:rPr>
              <w:t>VII, VIII</w:t>
            </w:r>
          </w:p>
        </w:tc>
        <w:tc>
          <w:tcPr>
            <w:tcW w:w="900" w:type="dxa"/>
            <w:vMerge/>
            <w:tcBorders>
              <w:bottom w:val="single" w:sz="12" w:space="0" w:color="auto"/>
            </w:tcBorders>
          </w:tcPr>
          <w:p w14:paraId="524362E0" w14:textId="77777777" w:rsidR="00BA538D" w:rsidRPr="00E31C24" w:rsidRDefault="00BA538D" w:rsidP="00C52E9C">
            <w:pPr>
              <w:pStyle w:val="TableParagraph"/>
              <w:spacing w:line="252" w:lineRule="exact"/>
              <w:ind w:left="124" w:right="118"/>
              <w:jc w:val="center"/>
              <w:rPr>
                <w:rFonts w:asciiTheme="minorHAnsi" w:hAnsiTheme="minorHAnsi" w:cstheme="minorHAnsi"/>
                <w:color w:val="FF0000"/>
                <w:sz w:val="20"/>
                <w:szCs w:val="20"/>
              </w:rPr>
            </w:pPr>
          </w:p>
        </w:tc>
      </w:tr>
    </w:tbl>
    <w:p w14:paraId="531BA065" w14:textId="77777777" w:rsidR="00BA538D" w:rsidRDefault="00BA538D">
      <w:r>
        <w:br w:type="page"/>
      </w:r>
    </w:p>
    <w:tbl>
      <w:tblPr>
        <w:tblW w:w="94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80"/>
        <w:gridCol w:w="1080"/>
        <w:gridCol w:w="450"/>
        <w:gridCol w:w="1800"/>
        <w:gridCol w:w="1620"/>
        <w:gridCol w:w="1092"/>
        <w:gridCol w:w="1428"/>
        <w:gridCol w:w="900"/>
      </w:tblGrid>
      <w:tr w:rsidR="00810103" w:rsidRPr="00E31C24" w14:paraId="164E15FC" w14:textId="77777777" w:rsidTr="00810103">
        <w:trPr>
          <w:trHeight w:val="1072"/>
          <w:jc w:val="center"/>
        </w:trPr>
        <w:tc>
          <w:tcPr>
            <w:tcW w:w="1080" w:type="dxa"/>
            <w:tcBorders>
              <w:bottom w:val="single" w:sz="18" w:space="0" w:color="000000"/>
            </w:tcBorders>
            <w:shd w:val="clear" w:color="auto" w:fill="FDE9D9" w:themeFill="accent6" w:themeFillTint="33"/>
          </w:tcPr>
          <w:p w14:paraId="65E513D6" w14:textId="77777777" w:rsidR="00810103" w:rsidRPr="00193AF2" w:rsidRDefault="00810103" w:rsidP="002B04FA">
            <w:pPr>
              <w:pStyle w:val="TableParagraph"/>
              <w:spacing w:before="4"/>
              <w:rPr>
                <w:rFonts w:asciiTheme="minorHAnsi" w:hAnsiTheme="minorHAnsi" w:cstheme="minorHAnsi"/>
                <w:b/>
                <w:sz w:val="20"/>
                <w:szCs w:val="20"/>
                <w:lang w:val="ru-RU"/>
              </w:rPr>
            </w:pPr>
          </w:p>
          <w:p w14:paraId="2036EE15" w14:textId="77777777" w:rsidR="00810103" w:rsidRPr="00193AF2" w:rsidRDefault="00810103" w:rsidP="00BA538D">
            <w:pPr>
              <w:pStyle w:val="TableParagraph"/>
              <w:rPr>
                <w:rFonts w:asciiTheme="minorHAnsi" w:hAnsiTheme="minorHAnsi" w:cstheme="minorHAnsi"/>
                <w:b/>
                <w:i/>
                <w:sz w:val="20"/>
                <w:szCs w:val="20"/>
              </w:rPr>
            </w:pPr>
            <w:proofErr w:type="spellStart"/>
            <w:r w:rsidRPr="00193AF2">
              <w:rPr>
                <w:rFonts w:asciiTheme="minorHAnsi" w:hAnsiTheme="minorHAnsi" w:cstheme="minorHAnsi"/>
                <w:b/>
                <w:i/>
                <w:w w:val="95"/>
                <w:sz w:val="20"/>
                <w:szCs w:val="20"/>
              </w:rPr>
              <w:t>Предмет</w:t>
            </w:r>
            <w:proofErr w:type="spellEnd"/>
          </w:p>
        </w:tc>
        <w:tc>
          <w:tcPr>
            <w:tcW w:w="1080" w:type="dxa"/>
            <w:tcBorders>
              <w:bottom w:val="single" w:sz="18" w:space="0" w:color="000000"/>
            </w:tcBorders>
            <w:shd w:val="clear" w:color="auto" w:fill="FDE9D9" w:themeFill="accent6" w:themeFillTint="33"/>
          </w:tcPr>
          <w:p w14:paraId="76586056" w14:textId="77777777" w:rsidR="00810103" w:rsidRPr="00193AF2" w:rsidRDefault="00810103" w:rsidP="002B04FA">
            <w:pPr>
              <w:pStyle w:val="TableParagraph"/>
              <w:spacing w:before="4"/>
              <w:rPr>
                <w:rFonts w:asciiTheme="minorHAnsi" w:hAnsiTheme="minorHAnsi" w:cstheme="minorHAnsi"/>
                <w:b/>
                <w:sz w:val="20"/>
                <w:szCs w:val="20"/>
              </w:rPr>
            </w:pPr>
          </w:p>
          <w:p w14:paraId="3774B2BD" w14:textId="77777777" w:rsidR="00810103" w:rsidRPr="00193AF2" w:rsidRDefault="00810103" w:rsidP="002B04FA">
            <w:pPr>
              <w:pStyle w:val="TableParagraph"/>
              <w:ind w:left="144"/>
              <w:rPr>
                <w:rFonts w:asciiTheme="minorHAnsi" w:hAnsiTheme="minorHAnsi" w:cstheme="minorHAnsi"/>
                <w:b/>
                <w:i/>
                <w:sz w:val="20"/>
                <w:szCs w:val="20"/>
              </w:rPr>
            </w:pPr>
            <w:proofErr w:type="spellStart"/>
            <w:r w:rsidRPr="00193AF2">
              <w:rPr>
                <w:rFonts w:asciiTheme="minorHAnsi" w:hAnsiTheme="minorHAnsi" w:cstheme="minorHAnsi"/>
                <w:b/>
                <w:i/>
                <w:sz w:val="20"/>
                <w:szCs w:val="20"/>
              </w:rPr>
              <w:t>Школа</w:t>
            </w:r>
            <w:proofErr w:type="spellEnd"/>
          </w:p>
        </w:tc>
        <w:tc>
          <w:tcPr>
            <w:tcW w:w="450" w:type="dxa"/>
            <w:tcBorders>
              <w:bottom w:val="single" w:sz="18" w:space="0" w:color="000000"/>
            </w:tcBorders>
            <w:shd w:val="clear" w:color="auto" w:fill="FDE9D9" w:themeFill="accent6" w:themeFillTint="33"/>
            <w:textDirection w:val="btLr"/>
          </w:tcPr>
          <w:p w14:paraId="12F9BAEE" w14:textId="77777777" w:rsidR="00810103" w:rsidRPr="00193AF2" w:rsidRDefault="00810103" w:rsidP="002B04FA">
            <w:pPr>
              <w:pStyle w:val="TableParagraph"/>
              <w:spacing w:before="111"/>
              <w:ind w:left="111"/>
              <w:rPr>
                <w:rFonts w:asciiTheme="minorHAnsi" w:hAnsiTheme="minorHAnsi" w:cstheme="minorHAnsi"/>
                <w:b/>
                <w:i/>
                <w:sz w:val="20"/>
                <w:szCs w:val="20"/>
              </w:rPr>
            </w:pPr>
            <w:proofErr w:type="spellStart"/>
            <w:r w:rsidRPr="00193AF2">
              <w:rPr>
                <w:rFonts w:asciiTheme="minorHAnsi" w:hAnsiTheme="minorHAnsi" w:cstheme="minorHAnsi"/>
                <w:b/>
                <w:i/>
                <w:sz w:val="20"/>
                <w:szCs w:val="20"/>
              </w:rPr>
              <w:t>Лиценца</w:t>
            </w:r>
            <w:proofErr w:type="spellEnd"/>
          </w:p>
        </w:tc>
        <w:tc>
          <w:tcPr>
            <w:tcW w:w="1800" w:type="dxa"/>
            <w:tcBorders>
              <w:bottom w:val="single" w:sz="18" w:space="0" w:color="000000"/>
            </w:tcBorders>
            <w:shd w:val="clear" w:color="auto" w:fill="FDE9D9" w:themeFill="accent6" w:themeFillTint="33"/>
          </w:tcPr>
          <w:p w14:paraId="1184EDC4" w14:textId="77777777" w:rsidR="00810103" w:rsidRPr="00193AF2" w:rsidRDefault="00810103" w:rsidP="002B04FA">
            <w:pPr>
              <w:pStyle w:val="TableParagraph"/>
              <w:spacing w:before="4"/>
              <w:rPr>
                <w:rFonts w:asciiTheme="minorHAnsi" w:hAnsiTheme="minorHAnsi" w:cstheme="minorHAnsi"/>
                <w:b/>
                <w:sz w:val="20"/>
                <w:szCs w:val="20"/>
              </w:rPr>
            </w:pPr>
          </w:p>
          <w:p w14:paraId="33A23F9C" w14:textId="77777777" w:rsidR="00810103" w:rsidRPr="00193AF2" w:rsidRDefault="00810103" w:rsidP="002B04FA">
            <w:pPr>
              <w:pStyle w:val="TableParagraph"/>
              <w:ind w:left="144"/>
              <w:rPr>
                <w:rFonts w:asciiTheme="minorHAnsi" w:hAnsiTheme="minorHAnsi" w:cstheme="minorHAnsi"/>
                <w:b/>
                <w:i/>
                <w:sz w:val="20"/>
                <w:szCs w:val="20"/>
              </w:rPr>
            </w:pPr>
            <w:proofErr w:type="spellStart"/>
            <w:r w:rsidRPr="00193AF2">
              <w:rPr>
                <w:rFonts w:asciiTheme="minorHAnsi" w:hAnsiTheme="minorHAnsi" w:cstheme="minorHAnsi"/>
                <w:b/>
                <w:i/>
                <w:sz w:val="20"/>
                <w:szCs w:val="20"/>
              </w:rPr>
              <w:t>Име</w:t>
            </w:r>
            <w:proofErr w:type="spellEnd"/>
            <w:r w:rsidRPr="00193AF2">
              <w:rPr>
                <w:rFonts w:asciiTheme="minorHAnsi" w:hAnsiTheme="minorHAnsi" w:cstheme="minorHAnsi"/>
                <w:b/>
                <w:i/>
                <w:sz w:val="20"/>
                <w:szCs w:val="20"/>
              </w:rPr>
              <w:t xml:space="preserve"> и </w:t>
            </w:r>
            <w:proofErr w:type="spellStart"/>
            <w:r w:rsidRPr="00193AF2">
              <w:rPr>
                <w:rFonts w:asciiTheme="minorHAnsi" w:hAnsiTheme="minorHAnsi" w:cstheme="minorHAnsi"/>
                <w:b/>
                <w:i/>
                <w:sz w:val="20"/>
                <w:szCs w:val="20"/>
              </w:rPr>
              <w:t>презиме</w:t>
            </w:r>
            <w:proofErr w:type="spellEnd"/>
          </w:p>
        </w:tc>
        <w:tc>
          <w:tcPr>
            <w:tcW w:w="1620" w:type="dxa"/>
            <w:tcBorders>
              <w:bottom w:val="single" w:sz="18" w:space="0" w:color="000000"/>
            </w:tcBorders>
            <w:shd w:val="clear" w:color="auto" w:fill="FDE9D9" w:themeFill="accent6" w:themeFillTint="33"/>
          </w:tcPr>
          <w:p w14:paraId="726F217B" w14:textId="77777777" w:rsidR="00810103" w:rsidRPr="00193AF2" w:rsidRDefault="00810103" w:rsidP="002B04FA">
            <w:pPr>
              <w:pStyle w:val="TableParagraph"/>
              <w:spacing w:before="100" w:beforeAutospacing="1" w:line="254" w:lineRule="auto"/>
              <w:ind w:left="144" w:firstLine="36"/>
              <w:jc w:val="both"/>
              <w:rPr>
                <w:rFonts w:asciiTheme="minorHAnsi" w:hAnsiTheme="minorHAnsi" w:cstheme="minorHAnsi"/>
                <w:b/>
                <w:i/>
                <w:w w:val="90"/>
                <w:sz w:val="20"/>
                <w:szCs w:val="20"/>
              </w:rPr>
            </w:pPr>
            <w:proofErr w:type="spellStart"/>
            <w:r w:rsidRPr="00193AF2">
              <w:rPr>
                <w:rFonts w:asciiTheme="minorHAnsi" w:hAnsiTheme="minorHAnsi" w:cstheme="minorHAnsi"/>
                <w:b/>
                <w:i/>
                <w:w w:val="90"/>
                <w:sz w:val="20"/>
                <w:szCs w:val="20"/>
              </w:rPr>
              <w:t>Степен</w:t>
            </w:r>
            <w:proofErr w:type="spellEnd"/>
            <w:r w:rsidRPr="00193AF2">
              <w:rPr>
                <w:rFonts w:asciiTheme="minorHAnsi" w:hAnsiTheme="minorHAnsi" w:cstheme="minorHAnsi"/>
                <w:b/>
                <w:i/>
                <w:w w:val="90"/>
                <w:sz w:val="20"/>
                <w:szCs w:val="20"/>
              </w:rPr>
              <w:t xml:space="preserve"> </w:t>
            </w:r>
            <w:proofErr w:type="spellStart"/>
            <w:r w:rsidRPr="00193AF2">
              <w:rPr>
                <w:rFonts w:asciiTheme="minorHAnsi" w:hAnsiTheme="minorHAnsi" w:cstheme="minorHAnsi"/>
                <w:b/>
                <w:i/>
                <w:w w:val="90"/>
                <w:sz w:val="20"/>
                <w:szCs w:val="20"/>
              </w:rPr>
              <w:t>стручне</w:t>
            </w:r>
            <w:proofErr w:type="spellEnd"/>
          </w:p>
          <w:p w14:paraId="2C645569" w14:textId="77777777" w:rsidR="00810103" w:rsidRPr="00193AF2" w:rsidRDefault="00810103" w:rsidP="002B04FA">
            <w:pPr>
              <w:pStyle w:val="TableParagraph"/>
              <w:spacing w:before="2" w:line="254" w:lineRule="auto"/>
              <w:ind w:left="144" w:right="465" w:firstLine="36"/>
              <w:jc w:val="both"/>
              <w:rPr>
                <w:rFonts w:asciiTheme="minorHAnsi" w:hAnsiTheme="minorHAnsi" w:cstheme="minorHAnsi"/>
                <w:b/>
                <w:i/>
                <w:sz w:val="20"/>
                <w:szCs w:val="20"/>
              </w:rPr>
            </w:pPr>
            <w:proofErr w:type="spellStart"/>
            <w:r w:rsidRPr="00193AF2">
              <w:rPr>
                <w:rFonts w:asciiTheme="minorHAnsi" w:hAnsiTheme="minorHAnsi" w:cstheme="minorHAnsi"/>
                <w:b/>
                <w:i/>
                <w:sz w:val="20"/>
                <w:szCs w:val="20"/>
              </w:rPr>
              <w:t>спреме</w:t>
            </w:r>
            <w:proofErr w:type="spellEnd"/>
          </w:p>
        </w:tc>
        <w:tc>
          <w:tcPr>
            <w:tcW w:w="1092" w:type="dxa"/>
            <w:tcBorders>
              <w:bottom w:val="single" w:sz="18" w:space="0" w:color="000000"/>
            </w:tcBorders>
            <w:shd w:val="clear" w:color="auto" w:fill="FDE9D9" w:themeFill="accent6" w:themeFillTint="33"/>
          </w:tcPr>
          <w:p w14:paraId="202D5C03" w14:textId="77777777" w:rsidR="00810103" w:rsidRPr="00193AF2" w:rsidRDefault="00BA538D" w:rsidP="00BA538D">
            <w:pPr>
              <w:pStyle w:val="TableParagraph"/>
              <w:spacing w:before="4"/>
              <w:jc w:val="center"/>
              <w:rPr>
                <w:rFonts w:asciiTheme="minorHAnsi" w:hAnsiTheme="minorHAnsi" w:cstheme="minorHAnsi"/>
                <w:b/>
                <w:sz w:val="20"/>
                <w:szCs w:val="20"/>
              </w:rPr>
            </w:pPr>
            <w:r w:rsidRPr="00193AF2">
              <w:rPr>
                <w:rFonts w:asciiTheme="minorHAnsi" w:hAnsiTheme="minorHAnsi" w:cstheme="minorHAnsi"/>
                <w:b/>
                <w:i/>
                <w:sz w:val="20"/>
                <w:szCs w:val="20"/>
                <w:lang w:val="sr-Cyrl-RS"/>
              </w:rPr>
              <w:t>Године радног стажа</w:t>
            </w:r>
          </w:p>
        </w:tc>
        <w:tc>
          <w:tcPr>
            <w:tcW w:w="1428" w:type="dxa"/>
            <w:tcBorders>
              <w:bottom w:val="single" w:sz="18" w:space="0" w:color="000000"/>
            </w:tcBorders>
            <w:shd w:val="clear" w:color="auto" w:fill="FDE9D9" w:themeFill="accent6" w:themeFillTint="33"/>
          </w:tcPr>
          <w:p w14:paraId="072FA1C8" w14:textId="77777777" w:rsidR="00810103" w:rsidRPr="00193AF2" w:rsidRDefault="00810103" w:rsidP="002B04FA">
            <w:pPr>
              <w:pStyle w:val="TableParagraph"/>
              <w:spacing w:before="4"/>
              <w:rPr>
                <w:rFonts w:asciiTheme="minorHAnsi" w:hAnsiTheme="minorHAnsi" w:cstheme="minorHAnsi"/>
                <w:b/>
                <w:sz w:val="20"/>
                <w:szCs w:val="20"/>
              </w:rPr>
            </w:pPr>
          </w:p>
          <w:p w14:paraId="495E1C18" w14:textId="77777777" w:rsidR="00810103" w:rsidRPr="00193AF2" w:rsidRDefault="00810103" w:rsidP="002B04FA">
            <w:pPr>
              <w:pStyle w:val="TableParagraph"/>
              <w:ind w:left="55" w:right="47"/>
              <w:jc w:val="center"/>
              <w:rPr>
                <w:rFonts w:asciiTheme="minorHAnsi" w:hAnsiTheme="minorHAnsi" w:cstheme="minorHAnsi"/>
                <w:b/>
                <w:i/>
                <w:sz w:val="20"/>
                <w:szCs w:val="20"/>
              </w:rPr>
            </w:pPr>
            <w:proofErr w:type="spellStart"/>
            <w:r w:rsidRPr="00193AF2">
              <w:rPr>
                <w:rFonts w:asciiTheme="minorHAnsi" w:hAnsiTheme="minorHAnsi" w:cstheme="minorHAnsi"/>
                <w:b/>
                <w:i/>
                <w:w w:val="95"/>
                <w:sz w:val="20"/>
                <w:szCs w:val="20"/>
              </w:rPr>
              <w:t>Одељења</w:t>
            </w:r>
            <w:proofErr w:type="spellEnd"/>
          </w:p>
        </w:tc>
        <w:tc>
          <w:tcPr>
            <w:tcW w:w="900" w:type="dxa"/>
            <w:tcBorders>
              <w:bottom w:val="single" w:sz="18" w:space="0" w:color="000000"/>
            </w:tcBorders>
            <w:shd w:val="clear" w:color="auto" w:fill="FDE9D9" w:themeFill="accent6" w:themeFillTint="33"/>
          </w:tcPr>
          <w:p w14:paraId="3A68A587" w14:textId="77777777" w:rsidR="00810103" w:rsidRPr="00193AF2" w:rsidRDefault="00810103" w:rsidP="002B04FA">
            <w:pPr>
              <w:pStyle w:val="TableParagraph"/>
              <w:spacing w:before="1" w:line="254" w:lineRule="auto"/>
              <w:ind w:left="128" w:right="118"/>
              <w:jc w:val="center"/>
              <w:rPr>
                <w:rFonts w:asciiTheme="minorHAnsi" w:hAnsiTheme="minorHAnsi" w:cstheme="minorHAnsi"/>
                <w:b/>
                <w:i/>
                <w:sz w:val="20"/>
                <w:szCs w:val="20"/>
              </w:rPr>
            </w:pPr>
          </w:p>
          <w:p w14:paraId="5BA2F998" w14:textId="77777777" w:rsidR="00810103" w:rsidRPr="00193AF2" w:rsidRDefault="00810103" w:rsidP="002B04FA">
            <w:pPr>
              <w:pStyle w:val="TableParagraph"/>
              <w:spacing w:before="1" w:line="254" w:lineRule="auto"/>
              <w:ind w:left="128" w:right="118"/>
              <w:jc w:val="center"/>
              <w:rPr>
                <w:rFonts w:asciiTheme="minorHAnsi" w:hAnsiTheme="minorHAnsi" w:cstheme="minorHAnsi"/>
                <w:b/>
                <w:i/>
                <w:sz w:val="20"/>
                <w:szCs w:val="20"/>
              </w:rPr>
            </w:pPr>
            <w:r w:rsidRPr="00193AF2">
              <w:rPr>
                <w:rFonts w:asciiTheme="minorHAnsi" w:hAnsiTheme="minorHAnsi" w:cstheme="minorHAnsi"/>
                <w:b/>
                <w:i/>
                <w:sz w:val="20"/>
                <w:szCs w:val="20"/>
              </w:rPr>
              <w:t>ОС</w:t>
            </w:r>
          </w:p>
        </w:tc>
      </w:tr>
      <w:tr w:rsidR="00810103" w:rsidRPr="00E31C24" w14:paraId="5EFCE21B" w14:textId="77777777" w:rsidTr="00810103">
        <w:trPr>
          <w:trHeight w:val="675"/>
          <w:jc w:val="center"/>
        </w:trPr>
        <w:tc>
          <w:tcPr>
            <w:tcW w:w="1080" w:type="dxa"/>
            <w:vMerge w:val="restart"/>
            <w:tcBorders>
              <w:top w:val="single" w:sz="18" w:space="0" w:color="000000"/>
            </w:tcBorders>
            <w:shd w:val="clear" w:color="auto" w:fill="FDE9D9" w:themeFill="accent6" w:themeFillTint="33"/>
            <w:textDirection w:val="btLr"/>
          </w:tcPr>
          <w:p w14:paraId="4CAE2F40" w14:textId="77777777" w:rsidR="00810103" w:rsidRDefault="00810103" w:rsidP="002B04FA">
            <w:pPr>
              <w:pStyle w:val="TableParagraph"/>
              <w:spacing w:before="120" w:line="259" w:lineRule="auto"/>
              <w:ind w:left="144" w:right="144"/>
              <w:jc w:val="center"/>
              <w:rPr>
                <w:rFonts w:asciiTheme="minorHAnsi" w:hAnsiTheme="minorHAnsi" w:cstheme="minorHAnsi"/>
                <w:b/>
                <w:w w:val="86"/>
                <w:sz w:val="20"/>
                <w:szCs w:val="20"/>
                <w:lang w:val="sr-Cyrl-RS"/>
              </w:rPr>
            </w:pPr>
          </w:p>
          <w:p w14:paraId="515787C3" w14:textId="77777777" w:rsidR="00810103" w:rsidRPr="001C43FA" w:rsidRDefault="00810103" w:rsidP="002B04FA">
            <w:pPr>
              <w:pStyle w:val="TableParagraph"/>
              <w:spacing w:before="120" w:line="259" w:lineRule="auto"/>
              <w:ind w:left="144" w:right="144"/>
              <w:jc w:val="center"/>
              <w:rPr>
                <w:rFonts w:asciiTheme="minorHAnsi" w:hAnsiTheme="minorHAnsi" w:cstheme="minorHAnsi"/>
                <w:b/>
                <w:sz w:val="20"/>
                <w:szCs w:val="20"/>
              </w:rPr>
            </w:pPr>
            <w:r w:rsidRPr="001C43FA">
              <w:rPr>
                <w:rFonts w:asciiTheme="minorHAnsi" w:hAnsiTheme="minorHAnsi" w:cstheme="minorHAnsi"/>
                <w:b/>
                <w:w w:val="86"/>
                <w:sz w:val="20"/>
                <w:szCs w:val="20"/>
              </w:rPr>
              <w:t>ФИЗИКА</w:t>
            </w:r>
          </w:p>
        </w:tc>
        <w:tc>
          <w:tcPr>
            <w:tcW w:w="1080" w:type="dxa"/>
            <w:tcBorders>
              <w:top w:val="single" w:sz="18" w:space="0" w:color="000000"/>
            </w:tcBorders>
          </w:tcPr>
          <w:p w14:paraId="260011B1" w14:textId="77777777" w:rsidR="00810103" w:rsidRPr="00E07E7A" w:rsidRDefault="00810103" w:rsidP="002B04FA">
            <w:pPr>
              <w:pStyle w:val="TableParagraph"/>
              <w:spacing w:before="8"/>
              <w:rPr>
                <w:rFonts w:asciiTheme="minorHAnsi" w:hAnsiTheme="minorHAnsi" w:cstheme="minorHAnsi"/>
                <w:sz w:val="20"/>
                <w:szCs w:val="20"/>
              </w:rPr>
            </w:pPr>
          </w:p>
          <w:p w14:paraId="6BB38293" w14:textId="77777777" w:rsidR="00810103" w:rsidRPr="00E07E7A" w:rsidRDefault="00810103" w:rsidP="002B04FA">
            <w:pPr>
              <w:pStyle w:val="TableParagraph"/>
              <w:ind w:left="107"/>
              <w:rPr>
                <w:rFonts w:asciiTheme="minorHAnsi" w:hAnsiTheme="minorHAnsi" w:cstheme="minorHAnsi"/>
                <w:sz w:val="20"/>
                <w:szCs w:val="20"/>
              </w:rPr>
            </w:pPr>
            <w:proofErr w:type="spellStart"/>
            <w:r w:rsidRPr="00E07E7A">
              <w:rPr>
                <w:rFonts w:asciiTheme="minorHAnsi" w:hAnsiTheme="minorHAnsi" w:cstheme="minorHAnsi"/>
                <w:sz w:val="20"/>
                <w:szCs w:val="20"/>
              </w:rPr>
              <w:t>Волујац</w:t>
            </w:r>
            <w:proofErr w:type="spellEnd"/>
          </w:p>
        </w:tc>
        <w:tc>
          <w:tcPr>
            <w:tcW w:w="450" w:type="dxa"/>
            <w:tcBorders>
              <w:top w:val="single" w:sz="18" w:space="0" w:color="000000"/>
              <w:bottom w:val="single" w:sz="4" w:space="0" w:color="auto"/>
            </w:tcBorders>
          </w:tcPr>
          <w:p w14:paraId="60A521FC" w14:textId="77777777" w:rsidR="00810103" w:rsidRPr="00E07E7A" w:rsidRDefault="00810103" w:rsidP="002B04FA">
            <w:pPr>
              <w:pStyle w:val="TableParagraph"/>
              <w:spacing w:line="229" w:lineRule="exact"/>
              <w:ind w:left="148"/>
              <w:rPr>
                <w:rFonts w:asciiTheme="minorHAnsi" w:hAnsiTheme="minorHAnsi" w:cstheme="minorHAnsi"/>
                <w:sz w:val="20"/>
                <w:szCs w:val="20"/>
                <w:lang w:val="sr-Cyrl-RS"/>
              </w:rPr>
            </w:pPr>
            <w:r w:rsidRPr="00E07E7A">
              <w:rPr>
                <w:rFonts w:asciiTheme="minorHAnsi" w:hAnsiTheme="minorHAnsi" w:cstheme="minorHAnsi"/>
                <w:sz w:val="20"/>
                <w:szCs w:val="20"/>
                <w:lang w:val="sr-Cyrl-RS"/>
              </w:rPr>
              <w:t>-</w:t>
            </w:r>
          </w:p>
        </w:tc>
        <w:tc>
          <w:tcPr>
            <w:tcW w:w="1800" w:type="dxa"/>
            <w:tcBorders>
              <w:top w:val="single" w:sz="18" w:space="0" w:color="000000"/>
              <w:bottom w:val="single" w:sz="4" w:space="0" w:color="auto"/>
            </w:tcBorders>
          </w:tcPr>
          <w:p w14:paraId="3A159FA2" w14:textId="77777777" w:rsidR="00810103" w:rsidRPr="00E07E7A" w:rsidRDefault="00810103" w:rsidP="002B04FA">
            <w:pPr>
              <w:pStyle w:val="TableParagraph"/>
              <w:spacing w:before="15" w:line="229" w:lineRule="exact"/>
              <w:ind w:left="107"/>
              <w:rPr>
                <w:rFonts w:asciiTheme="minorHAnsi" w:hAnsiTheme="minorHAnsi" w:cstheme="minorHAnsi"/>
                <w:sz w:val="20"/>
                <w:szCs w:val="20"/>
                <w:lang w:val="sr-Cyrl-RS"/>
              </w:rPr>
            </w:pPr>
            <w:r w:rsidRPr="00E07E7A">
              <w:rPr>
                <w:rFonts w:asciiTheme="minorHAnsi" w:hAnsiTheme="minorHAnsi" w:cstheme="minorHAnsi"/>
                <w:sz w:val="20"/>
                <w:szCs w:val="20"/>
                <w:lang w:val="sr-Cyrl-RS"/>
              </w:rPr>
              <w:t>Иван Лукић</w:t>
            </w:r>
          </w:p>
        </w:tc>
        <w:tc>
          <w:tcPr>
            <w:tcW w:w="1620" w:type="dxa"/>
            <w:tcBorders>
              <w:top w:val="single" w:sz="18" w:space="0" w:color="000000"/>
              <w:bottom w:val="single" w:sz="4" w:space="0" w:color="auto"/>
            </w:tcBorders>
          </w:tcPr>
          <w:p w14:paraId="6A99D095" w14:textId="77777777" w:rsidR="00810103" w:rsidRPr="00193AF2" w:rsidRDefault="00193AF2" w:rsidP="002B04FA">
            <w:pPr>
              <w:pStyle w:val="TableParagraph"/>
              <w:spacing w:before="15" w:line="229" w:lineRule="exact"/>
              <w:ind w:left="104"/>
              <w:rPr>
                <w:rFonts w:asciiTheme="minorHAnsi" w:hAnsiTheme="minorHAnsi" w:cstheme="minorHAnsi"/>
                <w:sz w:val="20"/>
                <w:szCs w:val="20"/>
                <w:lang w:val="sr-Cyrl-RS"/>
              </w:rPr>
            </w:pPr>
            <w:r>
              <w:rPr>
                <w:rFonts w:asciiTheme="minorHAnsi" w:hAnsiTheme="minorHAnsi" w:cstheme="minorHAnsi"/>
                <w:sz w:val="20"/>
                <w:szCs w:val="20"/>
                <w:lang w:val="sr-Cyrl-RS"/>
              </w:rPr>
              <w:t>Наставник технике и информатике</w:t>
            </w:r>
          </w:p>
        </w:tc>
        <w:tc>
          <w:tcPr>
            <w:tcW w:w="1092" w:type="dxa"/>
            <w:tcBorders>
              <w:top w:val="single" w:sz="18" w:space="0" w:color="000000"/>
              <w:bottom w:val="single" w:sz="4" w:space="0" w:color="auto"/>
            </w:tcBorders>
          </w:tcPr>
          <w:p w14:paraId="29E3CFF4" w14:textId="77777777" w:rsidR="00810103" w:rsidRDefault="00BA538D" w:rsidP="00283BEE">
            <w:pPr>
              <w:pStyle w:val="TableParagraph"/>
              <w:tabs>
                <w:tab w:val="left" w:pos="690"/>
              </w:tabs>
              <w:spacing w:before="15" w:line="268" w:lineRule="exact"/>
              <w:ind w:left="107" w:right="150"/>
              <w:jc w:val="center"/>
              <w:rPr>
                <w:rFonts w:asciiTheme="minorHAnsi" w:hAnsiTheme="minorHAnsi" w:cstheme="minorHAnsi"/>
                <w:sz w:val="20"/>
                <w:szCs w:val="20"/>
              </w:rPr>
            </w:pPr>
            <w:r>
              <w:rPr>
                <w:rFonts w:asciiTheme="minorHAnsi" w:hAnsiTheme="minorHAnsi" w:cstheme="minorHAnsi"/>
                <w:sz w:val="20"/>
                <w:szCs w:val="20"/>
              </w:rPr>
              <w:t>8</w:t>
            </w:r>
          </w:p>
        </w:tc>
        <w:tc>
          <w:tcPr>
            <w:tcW w:w="1428" w:type="dxa"/>
            <w:tcBorders>
              <w:top w:val="single" w:sz="18" w:space="0" w:color="000000"/>
              <w:bottom w:val="single" w:sz="4" w:space="0" w:color="auto"/>
            </w:tcBorders>
          </w:tcPr>
          <w:p w14:paraId="23AD85BB" w14:textId="77777777" w:rsidR="00810103" w:rsidRPr="00283BEE" w:rsidRDefault="00810103" w:rsidP="00283BEE">
            <w:pPr>
              <w:pStyle w:val="TableParagraph"/>
              <w:tabs>
                <w:tab w:val="left" w:pos="690"/>
              </w:tabs>
              <w:spacing w:before="15" w:line="268" w:lineRule="exact"/>
              <w:ind w:left="107" w:right="150"/>
              <w:jc w:val="center"/>
              <w:rPr>
                <w:rFonts w:asciiTheme="minorHAnsi" w:hAnsiTheme="minorHAnsi" w:cstheme="minorHAnsi"/>
                <w:sz w:val="20"/>
                <w:szCs w:val="20"/>
                <w:lang w:val="sr-Cyrl-RS"/>
              </w:rPr>
            </w:pPr>
            <w:r>
              <w:rPr>
                <w:rFonts w:asciiTheme="minorHAnsi" w:hAnsiTheme="minorHAnsi" w:cstheme="minorHAnsi"/>
                <w:sz w:val="20"/>
                <w:szCs w:val="20"/>
              </w:rPr>
              <w:t>VI</w:t>
            </w:r>
            <w:r>
              <w:rPr>
                <w:rFonts w:asciiTheme="minorHAnsi" w:hAnsiTheme="minorHAnsi" w:cstheme="minorHAnsi"/>
                <w:sz w:val="20"/>
                <w:szCs w:val="20"/>
                <w:lang w:val="sr-Cyrl-RS"/>
              </w:rPr>
              <w:t xml:space="preserve">-1, </w:t>
            </w:r>
            <w:r>
              <w:rPr>
                <w:rFonts w:asciiTheme="minorHAnsi" w:hAnsiTheme="minorHAnsi" w:cstheme="minorHAnsi"/>
                <w:sz w:val="20"/>
                <w:szCs w:val="20"/>
              </w:rPr>
              <w:t>VI</w:t>
            </w:r>
            <w:r w:rsidR="00BA538D">
              <w:rPr>
                <w:rFonts w:asciiTheme="minorHAnsi" w:hAnsiTheme="minorHAnsi" w:cstheme="minorHAnsi"/>
                <w:sz w:val="20"/>
                <w:szCs w:val="20"/>
              </w:rPr>
              <w:t>I-1</w:t>
            </w:r>
            <w:r>
              <w:rPr>
                <w:rFonts w:asciiTheme="minorHAnsi" w:hAnsiTheme="minorHAnsi" w:cstheme="minorHAnsi"/>
                <w:sz w:val="20"/>
                <w:szCs w:val="20"/>
              </w:rPr>
              <w:t>,</w:t>
            </w:r>
            <w:r>
              <w:rPr>
                <w:rFonts w:asciiTheme="minorHAnsi" w:hAnsiTheme="minorHAnsi" w:cstheme="minorHAnsi"/>
                <w:sz w:val="20"/>
                <w:szCs w:val="20"/>
                <w:lang w:val="sr-Cyrl-RS"/>
              </w:rPr>
              <w:t xml:space="preserve"> </w:t>
            </w:r>
            <w:r>
              <w:rPr>
                <w:rFonts w:asciiTheme="minorHAnsi" w:hAnsiTheme="minorHAnsi" w:cstheme="minorHAnsi"/>
                <w:sz w:val="20"/>
                <w:szCs w:val="20"/>
              </w:rPr>
              <w:t>VII</w:t>
            </w:r>
            <w:r w:rsidR="00BA538D">
              <w:rPr>
                <w:rFonts w:asciiTheme="minorHAnsi" w:hAnsiTheme="minorHAnsi" w:cstheme="minorHAnsi"/>
                <w:sz w:val="20"/>
                <w:szCs w:val="20"/>
              </w:rPr>
              <w:t>-2</w:t>
            </w:r>
            <w:r>
              <w:rPr>
                <w:rFonts w:asciiTheme="minorHAnsi" w:hAnsiTheme="minorHAnsi" w:cstheme="minorHAnsi"/>
                <w:sz w:val="20"/>
                <w:szCs w:val="20"/>
                <w:lang w:val="sr-Cyrl-RS"/>
              </w:rPr>
              <w:t>,</w:t>
            </w:r>
            <w:r>
              <w:rPr>
                <w:rFonts w:asciiTheme="minorHAnsi" w:hAnsiTheme="minorHAnsi" w:cstheme="minorHAnsi"/>
                <w:sz w:val="20"/>
                <w:szCs w:val="20"/>
              </w:rPr>
              <w:t>VIII</w:t>
            </w:r>
          </w:p>
        </w:tc>
        <w:tc>
          <w:tcPr>
            <w:tcW w:w="900" w:type="dxa"/>
            <w:tcBorders>
              <w:top w:val="single" w:sz="18" w:space="0" w:color="000000"/>
              <w:bottom w:val="single" w:sz="4" w:space="0" w:color="auto"/>
            </w:tcBorders>
          </w:tcPr>
          <w:p w14:paraId="52F0125A" w14:textId="77777777" w:rsidR="00810103" w:rsidRPr="00E07E7A" w:rsidRDefault="00810103" w:rsidP="002B04FA">
            <w:pPr>
              <w:pStyle w:val="TableParagraph"/>
              <w:spacing w:before="3"/>
              <w:ind w:left="125" w:right="118"/>
              <w:jc w:val="center"/>
              <w:rPr>
                <w:rFonts w:asciiTheme="minorHAnsi" w:hAnsiTheme="minorHAnsi" w:cstheme="minorHAnsi"/>
                <w:sz w:val="20"/>
                <w:szCs w:val="20"/>
              </w:rPr>
            </w:pPr>
            <w:r w:rsidRPr="00E07E7A">
              <w:rPr>
                <w:rFonts w:asciiTheme="minorHAnsi" w:hAnsiTheme="minorHAnsi" w:cstheme="minorHAnsi"/>
                <w:sz w:val="20"/>
                <w:szCs w:val="20"/>
              </w:rPr>
              <w:t>/</w:t>
            </w:r>
          </w:p>
        </w:tc>
      </w:tr>
      <w:tr w:rsidR="00810103" w:rsidRPr="00E31C24" w14:paraId="281843CE" w14:textId="77777777" w:rsidTr="00810103">
        <w:trPr>
          <w:trHeight w:val="675"/>
          <w:jc w:val="center"/>
        </w:trPr>
        <w:tc>
          <w:tcPr>
            <w:tcW w:w="1080" w:type="dxa"/>
            <w:vMerge/>
            <w:shd w:val="clear" w:color="auto" w:fill="FDE9D9" w:themeFill="accent6" w:themeFillTint="33"/>
            <w:textDirection w:val="btLr"/>
          </w:tcPr>
          <w:p w14:paraId="267B16BA" w14:textId="77777777" w:rsidR="00810103" w:rsidRPr="00E07E7A" w:rsidRDefault="00810103" w:rsidP="002B04FA">
            <w:pPr>
              <w:rPr>
                <w:rFonts w:cstheme="minorHAnsi"/>
                <w:sz w:val="20"/>
                <w:szCs w:val="20"/>
              </w:rPr>
            </w:pPr>
          </w:p>
        </w:tc>
        <w:tc>
          <w:tcPr>
            <w:tcW w:w="1080" w:type="dxa"/>
            <w:tcBorders>
              <w:top w:val="single" w:sz="12" w:space="0" w:color="000000"/>
            </w:tcBorders>
          </w:tcPr>
          <w:p w14:paraId="5B23AD25" w14:textId="77777777" w:rsidR="00810103" w:rsidRPr="00E07E7A" w:rsidRDefault="00810103" w:rsidP="002B04FA">
            <w:pPr>
              <w:pStyle w:val="TableParagraph"/>
              <w:spacing w:line="250" w:lineRule="exact"/>
              <w:ind w:left="107"/>
              <w:rPr>
                <w:rFonts w:asciiTheme="minorHAnsi" w:hAnsiTheme="minorHAnsi" w:cstheme="minorHAnsi"/>
                <w:sz w:val="20"/>
                <w:szCs w:val="20"/>
              </w:rPr>
            </w:pPr>
            <w:proofErr w:type="spellStart"/>
            <w:r w:rsidRPr="00E07E7A">
              <w:rPr>
                <w:rFonts w:asciiTheme="minorHAnsi" w:hAnsiTheme="minorHAnsi" w:cstheme="minorHAnsi"/>
                <w:sz w:val="20"/>
                <w:szCs w:val="20"/>
              </w:rPr>
              <w:t>Криваја</w:t>
            </w:r>
            <w:proofErr w:type="spellEnd"/>
          </w:p>
        </w:tc>
        <w:tc>
          <w:tcPr>
            <w:tcW w:w="450" w:type="dxa"/>
            <w:tcBorders>
              <w:top w:val="single" w:sz="12" w:space="0" w:color="000000"/>
              <w:bottom w:val="single" w:sz="4" w:space="0" w:color="auto"/>
            </w:tcBorders>
          </w:tcPr>
          <w:p w14:paraId="02B63A8A" w14:textId="77777777" w:rsidR="00810103" w:rsidRPr="00E07E7A" w:rsidRDefault="00810103" w:rsidP="002B04FA">
            <w:pPr>
              <w:pStyle w:val="TableParagraph"/>
              <w:spacing w:line="229" w:lineRule="exact"/>
              <w:ind w:left="148"/>
              <w:rPr>
                <w:rFonts w:asciiTheme="minorHAnsi" w:hAnsiTheme="minorHAnsi" w:cstheme="minorHAnsi"/>
                <w:sz w:val="20"/>
                <w:szCs w:val="20"/>
                <w:lang w:val="sr-Cyrl-RS"/>
              </w:rPr>
            </w:pPr>
            <w:r w:rsidRPr="00E07E7A">
              <w:rPr>
                <w:rFonts w:asciiTheme="minorHAnsi" w:hAnsiTheme="minorHAnsi" w:cstheme="minorHAnsi"/>
                <w:sz w:val="20"/>
                <w:szCs w:val="20"/>
                <w:lang w:val="sr-Cyrl-RS"/>
              </w:rPr>
              <w:t>-</w:t>
            </w:r>
          </w:p>
        </w:tc>
        <w:tc>
          <w:tcPr>
            <w:tcW w:w="1800" w:type="dxa"/>
            <w:tcBorders>
              <w:top w:val="single" w:sz="12" w:space="0" w:color="000000"/>
              <w:bottom w:val="single" w:sz="4" w:space="0" w:color="auto"/>
            </w:tcBorders>
          </w:tcPr>
          <w:p w14:paraId="23F0684C" w14:textId="77777777" w:rsidR="00810103" w:rsidRPr="004A1328" w:rsidRDefault="00810103" w:rsidP="002B04FA">
            <w:pPr>
              <w:pStyle w:val="TableParagraph"/>
              <w:spacing w:before="15" w:line="229" w:lineRule="exact"/>
              <w:ind w:left="107"/>
              <w:rPr>
                <w:rFonts w:asciiTheme="minorHAnsi" w:hAnsiTheme="minorHAnsi" w:cstheme="minorHAnsi"/>
                <w:sz w:val="20"/>
                <w:szCs w:val="20"/>
              </w:rPr>
            </w:pPr>
            <w:r>
              <w:rPr>
                <w:rFonts w:asciiTheme="minorHAnsi" w:hAnsiTheme="minorHAnsi" w:cstheme="minorHAnsi"/>
                <w:sz w:val="20"/>
                <w:szCs w:val="20"/>
                <w:lang w:val="sr-Cyrl-RS"/>
              </w:rPr>
              <w:t xml:space="preserve">Иван </w:t>
            </w:r>
            <w:r w:rsidRPr="00E07E7A">
              <w:rPr>
                <w:rFonts w:asciiTheme="minorHAnsi" w:hAnsiTheme="minorHAnsi" w:cstheme="minorHAnsi"/>
                <w:sz w:val="20"/>
                <w:szCs w:val="20"/>
                <w:lang w:val="sr-Cyrl-RS"/>
              </w:rPr>
              <w:t>Лукић</w:t>
            </w:r>
          </w:p>
        </w:tc>
        <w:tc>
          <w:tcPr>
            <w:tcW w:w="1620" w:type="dxa"/>
            <w:tcBorders>
              <w:top w:val="single" w:sz="12" w:space="0" w:color="000000"/>
              <w:bottom w:val="single" w:sz="4" w:space="0" w:color="auto"/>
            </w:tcBorders>
          </w:tcPr>
          <w:p w14:paraId="58DDECE0" w14:textId="77777777" w:rsidR="00810103" w:rsidRPr="00E07E7A" w:rsidRDefault="00193AF2" w:rsidP="002B04FA">
            <w:pPr>
              <w:pStyle w:val="TableParagraph"/>
              <w:spacing w:before="15" w:line="229" w:lineRule="exact"/>
              <w:ind w:left="104"/>
              <w:rPr>
                <w:rFonts w:asciiTheme="minorHAnsi" w:hAnsiTheme="minorHAnsi" w:cstheme="minorHAnsi"/>
                <w:sz w:val="20"/>
                <w:szCs w:val="20"/>
              </w:rPr>
            </w:pPr>
            <w:r>
              <w:rPr>
                <w:rFonts w:asciiTheme="minorHAnsi" w:hAnsiTheme="minorHAnsi" w:cstheme="minorHAnsi"/>
                <w:sz w:val="20"/>
                <w:szCs w:val="20"/>
                <w:lang w:val="sr-Cyrl-RS"/>
              </w:rPr>
              <w:t>Наставник технике и информатике</w:t>
            </w:r>
          </w:p>
        </w:tc>
        <w:tc>
          <w:tcPr>
            <w:tcW w:w="1092" w:type="dxa"/>
            <w:tcBorders>
              <w:top w:val="single" w:sz="12" w:space="0" w:color="000000"/>
              <w:bottom w:val="single" w:sz="4" w:space="0" w:color="auto"/>
            </w:tcBorders>
          </w:tcPr>
          <w:p w14:paraId="54D51FDF" w14:textId="77777777" w:rsidR="00810103" w:rsidRPr="00E07E7A" w:rsidRDefault="00BA538D" w:rsidP="002B04FA">
            <w:pPr>
              <w:pStyle w:val="TableParagraph"/>
              <w:spacing w:line="250" w:lineRule="exact"/>
              <w:ind w:left="55" w:right="47"/>
              <w:jc w:val="center"/>
              <w:rPr>
                <w:rFonts w:asciiTheme="minorHAnsi" w:hAnsiTheme="minorHAnsi" w:cstheme="minorHAnsi"/>
                <w:sz w:val="20"/>
                <w:szCs w:val="20"/>
              </w:rPr>
            </w:pPr>
            <w:r>
              <w:rPr>
                <w:rFonts w:asciiTheme="minorHAnsi" w:hAnsiTheme="minorHAnsi" w:cstheme="minorHAnsi"/>
                <w:sz w:val="20"/>
                <w:szCs w:val="20"/>
              </w:rPr>
              <w:t>8</w:t>
            </w:r>
          </w:p>
        </w:tc>
        <w:tc>
          <w:tcPr>
            <w:tcW w:w="1428" w:type="dxa"/>
            <w:tcBorders>
              <w:top w:val="single" w:sz="12" w:space="0" w:color="000000"/>
              <w:bottom w:val="single" w:sz="4" w:space="0" w:color="auto"/>
              <w:right w:val="single" w:sz="4" w:space="0" w:color="auto"/>
            </w:tcBorders>
          </w:tcPr>
          <w:p w14:paraId="0F348754" w14:textId="77777777" w:rsidR="00810103" w:rsidRPr="00E07E7A" w:rsidRDefault="00810103" w:rsidP="002B04FA">
            <w:pPr>
              <w:pStyle w:val="TableParagraph"/>
              <w:spacing w:line="250" w:lineRule="exact"/>
              <w:ind w:left="55" w:right="47"/>
              <w:jc w:val="center"/>
              <w:rPr>
                <w:rFonts w:asciiTheme="minorHAnsi" w:hAnsiTheme="minorHAnsi" w:cstheme="minorHAnsi"/>
                <w:sz w:val="20"/>
                <w:szCs w:val="20"/>
              </w:rPr>
            </w:pPr>
            <w:r w:rsidRPr="00E07E7A">
              <w:rPr>
                <w:rFonts w:asciiTheme="minorHAnsi" w:hAnsiTheme="minorHAnsi" w:cstheme="minorHAnsi"/>
                <w:sz w:val="20"/>
                <w:szCs w:val="20"/>
              </w:rPr>
              <w:t>VI,</w:t>
            </w:r>
            <w:r>
              <w:rPr>
                <w:rFonts w:asciiTheme="minorHAnsi" w:hAnsiTheme="minorHAnsi" w:cstheme="minorHAnsi"/>
                <w:sz w:val="20"/>
                <w:szCs w:val="20"/>
              </w:rPr>
              <w:t xml:space="preserve">VII, </w:t>
            </w:r>
            <w:r w:rsidRPr="00E07E7A">
              <w:rPr>
                <w:rFonts w:asciiTheme="minorHAnsi" w:hAnsiTheme="minorHAnsi" w:cstheme="minorHAnsi"/>
                <w:sz w:val="20"/>
                <w:szCs w:val="20"/>
              </w:rPr>
              <w:t>VIII</w:t>
            </w:r>
          </w:p>
        </w:tc>
        <w:tc>
          <w:tcPr>
            <w:tcW w:w="900" w:type="dxa"/>
            <w:tcBorders>
              <w:top w:val="single" w:sz="12" w:space="0" w:color="000000"/>
              <w:left w:val="single" w:sz="4" w:space="0" w:color="auto"/>
              <w:bottom w:val="single" w:sz="4" w:space="0" w:color="auto"/>
            </w:tcBorders>
          </w:tcPr>
          <w:p w14:paraId="6D3868C5" w14:textId="77777777" w:rsidR="00810103" w:rsidRPr="00E07E7A" w:rsidRDefault="00810103" w:rsidP="002B04FA">
            <w:pPr>
              <w:pStyle w:val="TableParagraph"/>
              <w:spacing w:line="252" w:lineRule="exact"/>
              <w:ind w:left="126" w:right="118"/>
              <w:jc w:val="center"/>
              <w:rPr>
                <w:rFonts w:asciiTheme="minorHAnsi" w:hAnsiTheme="minorHAnsi" w:cstheme="minorHAnsi"/>
                <w:sz w:val="20"/>
                <w:szCs w:val="20"/>
              </w:rPr>
            </w:pPr>
            <w:r w:rsidRPr="00E07E7A">
              <w:rPr>
                <w:rFonts w:asciiTheme="minorHAnsi" w:hAnsiTheme="minorHAnsi" w:cstheme="minorHAnsi"/>
                <w:sz w:val="20"/>
                <w:szCs w:val="20"/>
              </w:rPr>
              <w:t>/</w:t>
            </w:r>
          </w:p>
        </w:tc>
      </w:tr>
      <w:tr w:rsidR="00810103" w:rsidRPr="00E31C24" w14:paraId="47E8D63C" w14:textId="77777777" w:rsidTr="00810103">
        <w:trPr>
          <w:trHeight w:val="767"/>
          <w:jc w:val="center"/>
        </w:trPr>
        <w:tc>
          <w:tcPr>
            <w:tcW w:w="1080" w:type="dxa"/>
            <w:vMerge/>
            <w:shd w:val="clear" w:color="auto" w:fill="FDE9D9" w:themeFill="accent6" w:themeFillTint="33"/>
            <w:textDirection w:val="btLr"/>
          </w:tcPr>
          <w:p w14:paraId="45EE0197" w14:textId="77777777" w:rsidR="00810103" w:rsidRPr="00E07E7A" w:rsidRDefault="00810103" w:rsidP="002B04FA">
            <w:pPr>
              <w:rPr>
                <w:rFonts w:cstheme="minorHAnsi"/>
                <w:sz w:val="20"/>
                <w:szCs w:val="20"/>
              </w:rPr>
            </w:pPr>
          </w:p>
        </w:tc>
        <w:tc>
          <w:tcPr>
            <w:tcW w:w="1080" w:type="dxa"/>
            <w:tcBorders>
              <w:top w:val="single" w:sz="12" w:space="0" w:color="000000"/>
            </w:tcBorders>
          </w:tcPr>
          <w:p w14:paraId="56BFC9D5" w14:textId="77777777" w:rsidR="00810103" w:rsidRPr="00E07E7A" w:rsidRDefault="00810103" w:rsidP="002B04FA">
            <w:pPr>
              <w:pStyle w:val="TableParagraph"/>
              <w:spacing w:line="250" w:lineRule="exact"/>
              <w:ind w:left="107"/>
              <w:rPr>
                <w:rFonts w:asciiTheme="minorHAnsi" w:hAnsiTheme="minorHAnsi" w:cstheme="minorHAnsi"/>
                <w:sz w:val="20"/>
                <w:szCs w:val="20"/>
              </w:rPr>
            </w:pPr>
            <w:proofErr w:type="spellStart"/>
            <w:r w:rsidRPr="00E07E7A">
              <w:rPr>
                <w:rFonts w:asciiTheme="minorHAnsi" w:hAnsiTheme="minorHAnsi" w:cstheme="minorHAnsi"/>
                <w:sz w:val="20"/>
                <w:szCs w:val="20"/>
              </w:rPr>
              <w:t>Накучани</w:t>
            </w:r>
            <w:proofErr w:type="spellEnd"/>
          </w:p>
        </w:tc>
        <w:tc>
          <w:tcPr>
            <w:tcW w:w="450" w:type="dxa"/>
            <w:tcBorders>
              <w:top w:val="single" w:sz="12" w:space="0" w:color="auto"/>
              <w:bottom w:val="single" w:sz="4" w:space="0" w:color="auto"/>
            </w:tcBorders>
          </w:tcPr>
          <w:p w14:paraId="16AED144" w14:textId="77777777" w:rsidR="00810103" w:rsidRPr="00E07E7A" w:rsidRDefault="00810103" w:rsidP="002B04FA">
            <w:pPr>
              <w:pStyle w:val="TableParagraph"/>
              <w:spacing w:line="250" w:lineRule="exact"/>
              <w:ind w:left="148"/>
              <w:rPr>
                <w:rFonts w:asciiTheme="minorHAnsi" w:hAnsiTheme="minorHAnsi" w:cstheme="minorHAnsi"/>
                <w:sz w:val="20"/>
                <w:szCs w:val="20"/>
                <w:lang w:val="sr-Cyrl-RS"/>
              </w:rPr>
            </w:pPr>
            <w:r w:rsidRPr="00E07E7A">
              <w:rPr>
                <w:rFonts w:asciiTheme="minorHAnsi" w:hAnsiTheme="minorHAnsi" w:cstheme="minorHAnsi"/>
                <w:sz w:val="20"/>
                <w:szCs w:val="20"/>
                <w:lang w:val="sr-Cyrl-RS"/>
              </w:rPr>
              <w:t>-</w:t>
            </w:r>
          </w:p>
        </w:tc>
        <w:tc>
          <w:tcPr>
            <w:tcW w:w="1800" w:type="dxa"/>
            <w:tcBorders>
              <w:top w:val="single" w:sz="12" w:space="0" w:color="000000"/>
              <w:bottom w:val="single" w:sz="4" w:space="0" w:color="auto"/>
            </w:tcBorders>
          </w:tcPr>
          <w:p w14:paraId="4B9ECBDC" w14:textId="77777777" w:rsidR="00810103" w:rsidRPr="00E07E7A" w:rsidRDefault="00810103" w:rsidP="002B04FA">
            <w:pPr>
              <w:pStyle w:val="TableParagraph"/>
              <w:spacing w:before="15" w:line="229" w:lineRule="exact"/>
              <w:ind w:left="107"/>
              <w:rPr>
                <w:rFonts w:asciiTheme="minorHAnsi" w:hAnsiTheme="minorHAnsi" w:cstheme="minorHAnsi"/>
                <w:sz w:val="20"/>
                <w:szCs w:val="20"/>
                <w:lang w:val="sr-Cyrl-RS"/>
              </w:rPr>
            </w:pPr>
            <w:r w:rsidRPr="00E07E7A">
              <w:rPr>
                <w:rFonts w:asciiTheme="minorHAnsi" w:hAnsiTheme="minorHAnsi" w:cstheme="minorHAnsi"/>
                <w:sz w:val="20"/>
                <w:szCs w:val="20"/>
                <w:lang w:val="sr-Cyrl-RS"/>
              </w:rPr>
              <w:t>Иван Лукић</w:t>
            </w:r>
          </w:p>
        </w:tc>
        <w:tc>
          <w:tcPr>
            <w:tcW w:w="1620" w:type="dxa"/>
            <w:tcBorders>
              <w:top w:val="single" w:sz="12" w:space="0" w:color="000000"/>
              <w:bottom w:val="single" w:sz="4" w:space="0" w:color="auto"/>
            </w:tcBorders>
          </w:tcPr>
          <w:p w14:paraId="25FF8C91" w14:textId="77777777" w:rsidR="00810103" w:rsidRPr="00E07E7A" w:rsidRDefault="00193AF2" w:rsidP="002B04FA">
            <w:pPr>
              <w:pStyle w:val="TableParagraph"/>
              <w:spacing w:before="15" w:line="229" w:lineRule="exact"/>
              <w:ind w:left="104"/>
              <w:rPr>
                <w:rFonts w:asciiTheme="minorHAnsi" w:hAnsiTheme="minorHAnsi" w:cstheme="minorHAnsi"/>
                <w:sz w:val="20"/>
                <w:szCs w:val="20"/>
              </w:rPr>
            </w:pPr>
            <w:r>
              <w:rPr>
                <w:rFonts w:asciiTheme="minorHAnsi" w:hAnsiTheme="minorHAnsi" w:cstheme="minorHAnsi"/>
                <w:sz w:val="20"/>
                <w:szCs w:val="20"/>
                <w:lang w:val="sr-Cyrl-RS"/>
              </w:rPr>
              <w:t>Наставник технике и информатике</w:t>
            </w:r>
          </w:p>
        </w:tc>
        <w:tc>
          <w:tcPr>
            <w:tcW w:w="1092" w:type="dxa"/>
            <w:tcBorders>
              <w:top w:val="single" w:sz="12" w:space="0" w:color="000000"/>
              <w:bottom w:val="single" w:sz="4" w:space="0" w:color="auto"/>
            </w:tcBorders>
          </w:tcPr>
          <w:p w14:paraId="57C061C1" w14:textId="77777777" w:rsidR="00810103" w:rsidRPr="00E07E7A" w:rsidRDefault="00BA538D" w:rsidP="002B04FA">
            <w:pPr>
              <w:pStyle w:val="TableParagraph"/>
              <w:spacing w:line="250" w:lineRule="exact"/>
              <w:ind w:left="55" w:right="47"/>
              <w:jc w:val="center"/>
              <w:rPr>
                <w:rFonts w:asciiTheme="minorHAnsi" w:hAnsiTheme="minorHAnsi" w:cstheme="minorHAnsi"/>
                <w:sz w:val="20"/>
                <w:szCs w:val="20"/>
              </w:rPr>
            </w:pPr>
            <w:r>
              <w:rPr>
                <w:rFonts w:asciiTheme="minorHAnsi" w:hAnsiTheme="minorHAnsi" w:cstheme="minorHAnsi"/>
                <w:sz w:val="20"/>
                <w:szCs w:val="20"/>
              </w:rPr>
              <w:t>8</w:t>
            </w:r>
          </w:p>
        </w:tc>
        <w:tc>
          <w:tcPr>
            <w:tcW w:w="1428" w:type="dxa"/>
            <w:tcBorders>
              <w:top w:val="single" w:sz="12" w:space="0" w:color="000000"/>
              <w:bottom w:val="single" w:sz="4" w:space="0" w:color="auto"/>
            </w:tcBorders>
          </w:tcPr>
          <w:p w14:paraId="0A73031B" w14:textId="77777777" w:rsidR="00810103" w:rsidRPr="00E07E7A" w:rsidRDefault="00810103" w:rsidP="002B04FA">
            <w:pPr>
              <w:pStyle w:val="TableParagraph"/>
              <w:spacing w:line="250" w:lineRule="exact"/>
              <w:ind w:left="55" w:right="47"/>
              <w:jc w:val="center"/>
              <w:rPr>
                <w:rFonts w:asciiTheme="minorHAnsi" w:hAnsiTheme="minorHAnsi" w:cstheme="minorHAnsi"/>
                <w:sz w:val="20"/>
                <w:szCs w:val="20"/>
              </w:rPr>
            </w:pPr>
            <w:r w:rsidRPr="00E07E7A">
              <w:rPr>
                <w:rFonts w:asciiTheme="minorHAnsi" w:hAnsiTheme="minorHAnsi" w:cstheme="minorHAnsi"/>
                <w:sz w:val="20"/>
                <w:szCs w:val="20"/>
              </w:rPr>
              <w:t xml:space="preserve"> VI</w:t>
            </w:r>
            <w:r w:rsidRPr="00E07E7A">
              <w:rPr>
                <w:rFonts w:asciiTheme="minorHAnsi" w:hAnsiTheme="minorHAnsi" w:cstheme="minorHAnsi"/>
                <w:sz w:val="20"/>
                <w:szCs w:val="20"/>
                <w:lang w:val="sr-Cyrl-RS"/>
              </w:rPr>
              <w:t xml:space="preserve">, </w:t>
            </w:r>
            <w:r w:rsidRPr="00E07E7A">
              <w:rPr>
                <w:rFonts w:asciiTheme="minorHAnsi" w:hAnsiTheme="minorHAnsi" w:cstheme="minorHAnsi"/>
                <w:sz w:val="20"/>
                <w:szCs w:val="20"/>
              </w:rPr>
              <w:t>VII,VIII</w:t>
            </w:r>
          </w:p>
        </w:tc>
        <w:tc>
          <w:tcPr>
            <w:tcW w:w="900" w:type="dxa"/>
            <w:tcBorders>
              <w:top w:val="single" w:sz="12" w:space="0" w:color="000000"/>
              <w:bottom w:val="single" w:sz="4" w:space="0" w:color="auto"/>
            </w:tcBorders>
          </w:tcPr>
          <w:p w14:paraId="794ADC0D" w14:textId="77777777" w:rsidR="00810103" w:rsidRPr="00E07E7A" w:rsidRDefault="00810103" w:rsidP="002B04FA">
            <w:pPr>
              <w:pStyle w:val="TableParagraph"/>
              <w:spacing w:line="252" w:lineRule="exact"/>
              <w:ind w:left="124" w:right="118"/>
              <w:jc w:val="center"/>
              <w:rPr>
                <w:rFonts w:asciiTheme="minorHAnsi" w:hAnsiTheme="minorHAnsi" w:cstheme="minorHAnsi"/>
                <w:sz w:val="20"/>
                <w:szCs w:val="20"/>
              </w:rPr>
            </w:pPr>
            <w:r w:rsidRPr="00E07E7A">
              <w:rPr>
                <w:rFonts w:asciiTheme="minorHAnsi" w:hAnsiTheme="minorHAnsi" w:cstheme="minorHAnsi"/>
                <w:sz w:val="20"/>
                <w:szCs w:val="20"/>
              </w:rPr>
              <w:t>/</w:t>
            </w:r>
          </w:p>
        </w:tc>
      </w:tr>
    </w:tbl>
    <w:p w14:paraId="4A6F8AD9" w14:textId="77777777" w:rsidR="0008793D" w:rsidRDefault="0008793D" w:rsidP="00A609DF">
      <w:pPr>
        <w:rPr>
          <w:color w:val="FF0000"/>
        </w:rPr>
      </w:pPr>
    </w:p>
    <w:p w14:paraId="342E7283" w14:textId="77777777" w:rsidR="00981048" w:rsidRDefault="00981048" w:rsidP="00A609DF">
      <w:pPr>
        <w:rPr>
          <w:color w:val="FF0000"/>
        </w:rPr>
      </w:pPr>
    </w:p>
    <w:p w14:paraId="74EBD099" w14:textId="77777777" w:rsidR="00981048" w:rsidRPr="00E31C24" w:rsidRDefault="00981048" w:rsidP="00A609DF">
      <w:pPr>
        <w:rPr>
          <w:color w:val="FF0000"/>
        </w:rPr>
      </w:pPr>
    </w:p>
    <w:tbl>
      <w:tblPr>
        <w:tblW w:w="94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80"/>
        <w:gridCol w:w="1080"/>
        <w:gridCol w:w="450"/>
        <w:gridCol w:w="1800"/>
        <w:gridCol w:w="1620"/>
        <w:gridCol w:w="1092"/>
        <w:gridCol w:w="1428"/>
        <w:gridCol w:w="900"/>
      </w:tblGrid>
      <w:tr w:rsidR="00193AF2" w:rsidRPr="00E31C24" w14:paraId="2BC80DE1" w14:textId="77777777" w:rsidTr="00193AF2">
        <w:trPr>
          <w:trHeight w:val="1072"/>
          <w:jc w:val="center"/>
        </w:trPr>
        <w:tc>
          <w:tcPr>
            <w:tcW w:w="1080" w:type="dxa"/>
            <w:tcBorders>
              <w:bottom w:val="single" w:sz="18" w:space="0" w:color="000000"/>
            </w:tcBorders>
            <w:shd w:val="clear" w:color="auto" w:fill="FDE9D9" w:themeFill="accent6" w:themeFillTint="33"/>
          </w:tcPr>
          <w:p w14:paraId="15AE6297" w14:textId="77777777" w:rsidR="00193AF2" w:rsidRPr="001C43FA" w:rsidRDefault="00193AF2" w:rsidP="00C52E9C">
            <w:pPr>
              <w:pStyle w:val="TableParagraph"/>
              <w:spacing w:before="4"/>
              <w:rPr>
                <w:rFonts w:asciiTheme="minorHAnsi" w:hAnsiTheme="minorHAnsi" w:cstheme="minorHAnsi"/>
                <w:b/>
                <w:lang w:val="ru-RU"/>
              </w:rPr>
            </w:pPr>
          </w:p>
          <w:p w14:paraId="5E08E8A3" w14:textId="77777777" w:rsidR="00193AF2" w:rsidRPr="001C43FA" w:rsidRDefault="00193AF2" w:rsidP="00C52E9C">
            <w:pPr>
              <w:pStyle w:val="TableParagraph"/>
              <w:ind w:left="122"/>
              <w:rPr>
                <w:rFonts w:asciiTheme="minorHAnsi" w:hAnsiTheme="minorHAnsi" w:cstheme="minorHAnsi"/>
                <w:b/>
                <w:i/>
              </w:rPr>
            </w:pPr>
            <w:proofErr w:type="spellStart"/>
            <w:r w:rsidRPr="001C43FA">
              <w:rPr>
                <w:rFonts w:asciiTheme="minorHAnsi" w:hAnsiTheme="minorHAnsi" w:cstheme="minorHAnsi"/>
                <w:b/>
                <w:i/>
                <w:w w:val="95"/>
              </w:rPr>
              <w:t>Предмет</w:t>
            </w:r>
            <w:proofErr w:type="spellEnd"/>
          </w:p>
        </w:tc>
        <w:tc>
          <w:tcPr>
            <w:tcW w:w="1080" w:type="dxa"/>
            <w:tcBorders>
              <w:bottom w:val="single" w:sz="18" w:space="0" w:color="000000"/>
            </w:tcBorders>
            <w:shd w:val="clear" w:color="auto" w:fill="FDE9D9" w:themeFill="accent6" w:themeFillTint="33"/>
          </w:tcPr>
          <w:p w14:paraId="16D18E62" w14:textId="77777777" w:rsidR="00193AF2" w:rsidRPr="001C43FA" w:rsidRDefault="00193AF2" w:rsidP="00C52E9C">
            <w:pPr>
              <w:pStyle w:val="TableParagraph"/>
              <w:spacing w:before="4"/>
              <w:rPr>
                <w:rFonts w:asciiTheme="minorHAnsi" w:hAnsiTheme="minorHAnsi" w:cstheme="minorHAnsi"/>
                <w:b/>
              </w:rPr>
            </w:pPr>
          </w:p>
          <w:p w14:paraId="004FFEED" w14:textId="77777777" w:rsidR="00193AF2" w:rsidRPr="001C43FA" w:rsidRDefault="00193AF2" w:rsidP="00C52E9C">
            <w:pPr>
              <w:pStyle w:val="TableParagraph"/>
              <w:ind w:left="144"/>
              <w:rPr>
                <w:rFonts w:asciiTheme="minorHAnsi" w:hAnsiTheme="minorHAnsi" w:cstheme="minorHAnsi"/>
                <w:b/>
                <w:i/>
              </w:rPr>
            </w:pPr>
            <w:proofErr w:type="spellStart"/>
            <w:r w:rsidRPr="001C43FA">
              <w:rPr>
                <w:rFonts w:asciiTheme="minorHAnsi" w:hAnsiTheme="minorHAnsi" w:cstheme="minorHAnsi"/>
                <w:b/>
                <w:i/>
              </w:rPr>
              <w:t>Школа</w:t>
            </w:r>
            <w:proofErr w:type="spellEnd"/>
          </w:p>
        </w:tc>
        <w:tc>
          <w:tcPr>
            <w:tcW w:w="450" w:type="dxa"/>
            <w:tcBorders>
              <w:bottom w:val="single" w:sz="18" w:space="0" w:color="000000"/>
            </w:tcBorders>
            <w:shd w:val="clear" w:color="auto" w:fill="FDE9D9" w:themeFill="accent6" w:themeFillTint="33"/>
            <w:textDirection w:val="btLr"/>
          </w:tcPr>
          <w:p w14:paraId="17F37BDA" w14:textId="77777777" w:rsidR="00193AF2" w:rsidRPr="001C43FA" w:rsidRDefault="00193AF2" w:rsidP="00C52E9C">
            <w:pPr>
              <w:pStyle w:val="TableParagraph"/>
              <w:spacing w:before="111"/>
              <w:ind w:left="111"/>
              <w:rPr>
                <w:rFonts w:asciiTheme="minorHAnsi" w:hAnsiTheme="minorHAnsi" w:cstheme="minorHAnsi"/>
                <w:b/>
                <w:i/>
              </w:rPr>
            </w:pPr>
            <w:proofErr w:type="spellStart"/>
            <w:r w:rsidRPr="001C43FA">
              <w:rPr>
                <w:rFonts w:asciiTheme="minorHAnsi" w:hAnsiTheme="minorHAnsi" w:cstheme="minorHAnsi"/>
                <w:b/>
                <w:i/>
              </w:rPr>
              <w:t>Лиценца</w:t>
            </w:r>
            <w:proofErr w:type="spellEnd"/>
          </w:p>
        </w:tc>
        <w:tc>
          <w:tcPr>
            <w:tcW w:w="1800" w:type="dxa"/>
            <w:tcBorders>
              <w:bottom w:val="single" w:sz="18" w:space="0" w:color="000000"/>
            </w:tcBorders>
            <w:shd w:val="clear" w:color="auto" w:fill="FDE9D9" w:themeFill="accent6" w:themeFillTint="33"/>
          </w:tcPr>
          <w:p w14:paraId="72E3250C" w14:textId="77777777" w:rsidR="00193AF2" w:rsidRPr="001C43FA" w:rsidRDefault="00193AF2" w:rsidP="00C52E9C">
            <w:pPr>
              <w:pStyle w:val="TableParagraph"/>
              <w:spacing w:before="4"/>
              <w:rPr>
                <w:rFonts w:asciiTheme="minorHAnsi" w:hAnsiTheme="minorHAnsi" w:cstheme="minorHAnsi"/>
                <w:b/>
              </w:rPr>
            </w:pPr>
          </w:p>
          <w:p w14:paraId="0F11372D" w14:textId="77777777" w:rsidR="00193AF2" w:rsidRPr="001C43FA" w:rsidRDefault="00193AF2" w:rsidP="00C52E9C">
            <w:pPr>
              <w:pStyle w:val="TableParagraph"/>
              <w:ind w:left="144"/>
              <w:rPr>
                <w:rFonts w:asciiTheme="minorHAnsi" w:hAnsiTheme="minorHAnsi" w:cstheme="minorHAnsi"/>
                <w:b/>
                <w:i/>
              </w:rPr>
            </w:pPr>
            <w:proofErr w:type="spellStart"/>
            <w:r w:rsidRPr="001C43FA">
              <w:rPr>
                <w:rFonts w:asciiTheme="minorHAnsi" w:hAnsiTheme="minorHAnsi" w:cstheme="minorHAnsi"/>
                <w:b/>
                <w:i/>
              </w:rPr>
              <w:t>Име</w:t>
            </w:r>
            <w:proofErr w:type="spellEnd"/>
            <w:r w:rsidRPr="001C43FA">
              <w:rPr>
                <w:rFonts w:asciiTheme="minorHAnsi" w:hAnsiTheme="minorHAnsi" w:cstheme="minorHAnsi"/>
                <w:b/>
                <w:i/>
              </w:rPr>
              <w:t xml:space="preserve"> и </w:t>
            </w:r>
            <w:proofErr w:type="spellStart"/>
            <w:r w:rsidRPr="001C43FA">
              <w:rPr>
                <w:rFonts w:asciiTheme="minorHAnsi" w:hAnsiTheme="minorHAnsi" w:cstheme="minorHAnsi"/>
                <w:b/>
                <w:i/>
              </w:rPr>
              <w:t>презиме</w:t>
            </w:r>
            <w:proofErr w:type="spellEnd"/>
          </w:p>
        </w:tc>
        <w:tc>
          <w:tcPr>
            <w:tcW w:w="1620" w:type="dxa"/>
            <w:tcBorders>
              <w:bottom w:val="single" w:sz="18" w:space="0" w:color="000000"/>
            </w:tcBorders>
            <w:shd w:val="clear" w:color="auto" w:fill="FDE9D9" w:themeFill="accent6" w:themeFillTint="33"/>
          </w:tcPr>
          <w:p w14:paraId="227E821B" w14:textId="77777777" w:rsidR="00193AF2" w:rsidRPr="001C43FA" w:rsidRDefault="00193AF2" w:rsidP="00C52E9C">
            <w:pPr>
              <w:pStyle w:val="TableParagraph"/>
              <w:spacing w:before="100" w:beforeAutospacing="1" w:line="254" w:lineRule="auto"/>
              <w:ind w:left="144" w:firstLine="36"/>
              <w:jc w:val="both"/>
              <w:rPr>
                <w:rFonts w:asciiTheme="minorHAnsi" w:hAnsiTheme="minorHAnsi" w:cstheme="minorHAnsi"/>
                <w:b/>
                <w:i/>
                <w:w w:val="90"/>
              </w:rPr>
            </w:pPr>
            <w:proofErr w:type="spellStart"/>
            <w:r w:rsidRPr="001C43FA">
              <w:rPr>
                <w:rFonts w:asciiTheme="minorHAnsi" w:hAnsiTheme="minorHAnsi" w:cstheme="minorHAnsi"/>
                <w:b/>
                <w:i/>
                <w:w w:val="90"/>
              </w:rPr>
              <w:t>Степен</w:t>
            </w:r>
            <w:proofErr w:type="spellEnd"/>
            <w:r w:rsidRPr="001C43FA">
              <w:rPr>
                <w:rFonts w:asciiTheme="minorHAnsi" w:hAnsiTheme="minorHAnsi" w:cstheme="minorHAnsi"/>
                <w:b/>
                <w:i/>
                <w:w w:val="90"/>
              </w:rPr>
              <w:t xml:space="preserve"> </w:t>
            </w:r>
            <w:proofErr w:type="spellStart"/>
            <w:r w:rsidRPr="001C43FA">
              <w:rPr>
                <w:rFonts w:asciiTheme="minorHAnsi" w:hAnsiTheme="minorHAnsi" w:cstheme="minorHAnsi"/>
                <w:b/>
                <w:i/>
                <w:w w:val="90"/>
              </w:rPr>
              <w:t>стручне</w:t>
            </w:r>
            <w:proofErr w:type="spellEnd"/>
          </w:p>
          <w:p w14:paraId="6A520798" w14:textId="77777777" w:rsidR="00193AF2" w:rsidRPr="001C43FA" w:rsidRDefault="00193AF2" w:rsidP="00C52E9C">
            <w:pPr>
              <w:pStyle w:val="TableParagraph"/>
              <w:spacing w:before="2" w:line="254" w:lineRule="auto"/>
              <w:ind w:left="144" w:right="465" w:firstLine="36"/>
              <w:jc w:val="both"/>
              <w:rPr>
                <w:rFonts w:asciiTheme="minorHAnsi" w:hAnsiTheme="minorHAnsi" w:cstheme="minorHAnsi"/>
                <w:b/>
                <w:i/>
              </w:rPr>
            </w:pPr>
            <w:proofErr w:type="spellStart"/>
            <w:r w:rsidRPr="001C43FA">
              <w:rPr>
                <w:rFonts w:asciiTheme="minorHAnsi" w:hAnsiTheme="minorHAnsi" w:cstheme="minorHAnsi"/>
                <w:b/>
                <w:i/>
              </w:rPr>
              <w:t>спреме</w:t>
            </w:r>
            <w:proofErr w:type="spellEnd"/>
          </w:p>
        </w:tc>
        <w:tc>
          <w:tcPr>
            <w:tcW w:w="1092" w:type="dxa"/>
            <w:tcBorders>
              <w:bottom w:val="single" w:sz="18" w:space="0" w:color="000000"/>
            </w:tcBorders>
            <w:shd w:val="clear" w:color="auto" w:fill="FDE9D9" w:themeFill="accent6" w:themeFillTint="33"/>
          </w:tcPr>
          <w:p w14:paraId="67FA3E7D" w14:textId="77777777" w:rsidR="00193AF2" w:rsidRPr="001C43FA" w:rsidRDefault="00193AF2" w:rsidP="00193AF2">
            <w:pPr>
              <w:pStyle w:val="TableParagraph"/>
              <w:spacing w:before="4"/>
              <w:jc w:val="center"/>
              <w:rPr>
                <w:rFonts w:asciiTheme="minorHAnsi" w:hAnsiTheme="minorHAnsi" w:cstheme="minorHAnsi"/>
                <w:b/>
              </w:rPr>
            </w:pPr>
            <w:r w:rsidRPr="00193AF2">
              <w:rPr>
                <w:rFonts w:asciiTheme="minorHAnsi" w:hAnsiTheme="minorHAnsi" w:cstheme="minorHAnsi"/>
                <w:b/>
                <w:i/>
                <w:sz w:val="20"/>
                <w:szCs w:val="20"/>
                <w:lang w:val="sr-Cyrl-RS"/>
              </w:rPr>
              <w:t>Године радног стажа</w:t>
            </w:r>
          </w:p>
        </w:tc>
        <w:tc>
          <w:tcPr>
            <w:tcW w:w="1428" w:type="dxa"/>
            <w:tcBorders>
              <w:bottom w:val="single" w:sz="18" w:space="0" w:color="000000"/>
            </w:tcBorders>
            <w:shd w:val="clear" w:color="auto" w:fill="FDE9D9" w:themeFill="accent6" w:themeFillTint="33"/>
          </w:tcPr>
          <w:p w14:paraId="063C2D50" w14:textId="77777777" w:rsidR="00193AF2" w:rsidRPr="001C43FA" w:rsidRDefault="00193AF2" w:rsidP="00C52E9C">
            <w:pPr>
              <w:pStyle w:val="TableParagraph"/>
              <w:spacing w:before="4"/>
              <w:rPr>
                <w:rFonts w:asciiTheme="minorHAnsi" w:hAnsiTheme="minorHAnsi" w:cstheme="minorHAnsi"/>
                <w:b/>
              </w:rPr>
            </w:pPr>
          </w:p>
          <w:p w14:paraId="4DA2F8C1" w14:textId="77777777" w:rsidR="00193AF2" w:rsidRPr="001C43FA" w:rsidRDefault="00193AF2" w:rsidP="00C52E9C">
            <w:pPr>
              <w:pStyle w:val="TableParagraph"/>
              <w:ind w:left="55" w:right="47"/>
              <w:jc w:val="center"/>
              <w:rPr>
                <w:rFonts w:asciiTheme="minorHAnsi" w:hAnsiTheme="minorHAnsi" w:cstheme="minorHAnsi"/>
                <w:b/>
                <w:i/>
              </w:rPr>
            </w:pPr>
            <w:proofErr w:type="spellStart"/>
            <w:r w:rsidRPr="001C43FA">
              <w:rPr>
                <w:rFonts w:asciiTheme="minorHAnsi" w:hAnsiTheme="minorHAnsi" w:cstheme="minorHAnsi"/>
                <w:b/>
                <w:i/>
                <w:w w:val="95"/>
              </w:rPr>
              <w:t>Одељења</w:t>
            </w:r>
            <w:proofErr w:type="spellEnd"/>
          </w:p>
        </w:tc>
        <w:tc>
          <w:tcPr>
            <w:tcW w:w="900" w:type="dxa"/>
            <w:tcBorders>
              <w:bottom w:val="single" w:sz="18" w:space="0" w:color="000000"/>
            </w:tcBorders>
            <w:shd w:val="clear" w:color="auto" w:fill="FDE9D9" w:themeFill="accent6" w:themeFillTint="33"/>
          </w:tcPr>
          <w:p w14:paraId="002DE1C7" w14:textId="77777777" w:rsidR="00193AF2" w:rsidRPr="001C43FA" w:rsidRDefault="00193AF2" w:rsidP="00C52E9C">
            <w:pPr>
              <w:pStyle w:val="TableParagraph"/>
              <w:spacing w:before="1" w:line="254" w:lineRule="auto"/>
              <w:ind w:left="128" w:right="118"/>
              <w:jc w:val="center"/>
              <w:rPr>
                <w:rFonts w:asciiTheme="minorHAnsi" w:hAnsiTheme="minorHAnsi" w:cstheme="minorHAnsi"/>
                <w:b/>
                <w:i/>
              </w:rPr>
            </w:pPr>
          </w:p>
          <w:p w14:paraId="7B3B44B7" w14:textId="77777777" w:rsidR="00193AF2" w:rsidRPr="001C43FA" w:rsidRDefault="00193AF2" w:rsidP="00C52E9C">
            <w:pPr>
              <w:pStyle w:val="TableParagraph"/>
              <w:spacing w:before="1" w:line="254" w:lineRule="auto"/>
              <w:ind w:left="128" w:right="118"/>
              <w:jc w:val="center"/>
              <w:rPr>
                <w:rFonts w:asciiTheme="minorHAnsi" w:hAnsiTheme="minorHAnsi" w:cstheme="minorHAnsi"/>
                <w:b/>
                <w:i/>
              </w:rPr>
            </w:pPr>
            <w:r w:rsidRPr="001C43FA">
              <w:rPr>
                <w:rFonts w:asciiTheme="minorHAnsi" w:hAnsiTheme="minorHAnsi" w:cstheme="minorHAnsi"/>
                <w:b/>
                <w:i/>
              </w:rPr>
              <w:t>ОС</w:t>
            </w:r>
          </w:p>
        </w:tc>
      </w:tr>
      <w:tr w:rsidR="00193AF2" w:rsidRPr="00E31C24" w14:paraId="63C95E0A" w14:textId="77777777" w:rsidTr="00193AF2">
        <w:trPr>
          <w:trHeight w:val="342"/>
          <w:jc w:val="center"/>
        </w:trPr>
        <w:tc>
          <w:tcPr>
            <w:tcW w:w="1080" w:type="dxa"/>
            <w:vMerge w:val="restart"/>
            <w:tcBorders>
              <w:top w:val="single" w:sz="18" w:space="0" w:color="000000"/>
            </w:tcBorders>
            <w:shd w:val="clear" w:color="auto" w:fill="FDE9D9" w:themeFill="accent6" w:themeFillTint="33"/>
            <w:textDirection w:val="btLr"/>
          </w:tcPr>
          <w:p w14:paraId="34C93A18" w14:textId="77777777" w:rsidR="00193AF2" w:rsidRDefault="00193AF2" w:rsidP="00C52E9C">
            <w:pPr>
              <w:pStyle w:val="TableParagraph"/>
              <w:spacing w:before="115" w:line="259" w:lineRule="auto"/>
              <w:jc w:val="center"/>
              <w:rPr>
                <w:rFonts w:asciiTheme="minorHAnsi" w:hAnsiTheme="minorHAnsi" w:cstheme="minorHAnsi"/>
                <w:b/>
                <w:w w:val="86"/>
                <w:sz w:val="20"/>
                <w:szCs w:val="20"/>
                <w:lang w:val="sr-Cyrl-RS"/>
              </w:rPr>
            </w:pPr>
          </w:p>
          <w:p w14:paraId="26C67DE4" w14:textId="77777777" w:rsidR="00193AF2" w:rsidRPr="001C43FA" w:rsidRDefault="00193AF2" w:rsidP="00C52E9C">
            <w:pPr>
              <w:pStyle w:val="TableParagraph"/>
              <w:spacing w:before="115" w:line="259" w:lineRule="auto"/>
              <w:jc w:val="center"/>
              <w:rPr>
                <w:rFonts w:asciiTheme="minorHAnsi" w:hAnsiTheme="minorHAnsi" w:cstheme="minorHAnsi"/>
                <w:b/>
                <w:sz w:val="20"/>
                <w:szCs w:val="20"/>
              </w:rPr>
            </w:pPr>
            <w:r w:rsidRPr="001C43FA">
              <w:rPr>
                <w:rFonts w:asciiTheme="minorHAnsi" w:hAnsiTheme="minorHAnsi" w:cstheme="minorHAnsi"/>
                <w:b/>
                <w:w w:val="86"/>
                <w:sz w:val="20"/>
                <w:szCs w:val="20"/>
              </w:rPr>
              <w:t>МУЗИЧКА КУЛТУТРА</w:t>
            </w:r>
          </w:p>
        </w:tc>
        <w:tc>
          <w:tcPr>
            <w:tcW w:w="1080" w:type="dxa"/>
            <w:tcBorders>
              <w:top w:val="single" w:sz="18" w:space="0" w:color="000000"/>
              <w:bottom w:val="single" w:sz="12" w:space="0" w:color="000000"/>
            </w:tcBorders>
          </w:tcPr>
          <w:p w14:paraId="27D85F22" w14:textId="77777777" w:rsidR="00193AF2" w:rsidRPr="001C43FA" w:rsidRDefault="00193AF2" w:rsidP="00C52E9C">
            <w:pPr>
              <w:pStyle w:val="TableParagraph"/>
              <w:ind w:left="107"/>
              <w:rPr>
                <w:rFonts w:asciiTheme="minorHAnsi" w:hAnsiTheme="minorHAnsi" w:cstheme="minorHAnsi"/>
                <w:sz w:val="20"/>
                <w:szCs w:val="20"/>
              </w:rPr>
            </w:pPr>
            <w:proofErr w:type="spellStart"/>
            <w:r w:rsidRPr="001C43FA">
              <w:rPr>
                <w:rFonts w:asciiTheme="minorHAnsi" w:hAnsiTheme="minorHAnsi" w:cstheme="minorHAnsi"/>
                <w:sz w:val="20"/>
                <w:szCs w:val="20"/>
              </w:rPr>
              <w:t>Волујац</w:t>
            </w:r>
            <w:proofErr w:type="spellEnd"/>
          </w:p>
        </w:tc>
        <w:tc>
          <w:tcPr>
            <w:tcW w:w="450" w:type="dxa"/>
            <w:vMerge w:val="restart"/>
            <w:tcBorders>
              <w:top w:val="single" w:sz="18" w:space="0" w:color="000000"/>
            </w:tcBorders>
          </w:tcPr>
          <w:p w14:paraId="32C663E2" w14:textId="77777777" w:rsidR="00193AF2" w:rsidRPr="001C43FA" w:rsidRDefault="00193AF2" w:rsidP="00C52E9C">
            <w:pPr>
              <w:pStyle w:val="TableParagraph"/>
              <w:spacing w:line="229" w:lineRule="exact"/>
              <w:ind w:left="148"/>
              <w:rPr>
                <w:rFonts w:asciiTheme="minorHAnsi" w:hAnsiTheme="minorHAnsi" w:cstheme="minorHAnsi"/>
                <w:sz w:val="20"/>
                <w:szCs w:val="20"/>
              </w:rPr>
            </w:pPr>
          </w:p>
          <w:p w14:paraId="7FF2A858" w14:textId="77777777" w:rsidR="00193AF2" w:rsidRDefault="00193AF2" w:rsidP="00C52E9C">
            <w:pPr>
              <w:pStyle w:val="TableParagraph"/>
              <w:spacing w:line="229" w:lineRule="exact"/>
              <w:ind w:left="148"/>
              <w:rPr>
                <w:rFonts w:asciiTheme="minorHAnsi" w:hAnsiTheme="minorHAnsi" w:cstheme="minorHAnsi"/>
                <w:sz w:val="20"/>
                <w:szCs w:val="20"/>
                <w:lang w:val="sr-Cyrl-RS"/>
              </w:rPr>
            </w:pPr>
          </w:p>
          <w:p w14:paraId="1B31309B" w14:textId="77777777" w:rsidR="00193AF2" w:rsidRDefault="00193AF2" w:rsidP="00C52E9C">
            <w:pPr>
              <w:pStyle w:val="TableParagraph"/>
              <w:spacing w:line="229" w:lineRule="exact"/>
              <w:ind w:left="148"/>
              <w:rPr>
                <w:rFonts w:asciiTheme="minorHAnsi" w:hAnsiTheme="minorHAnsi" w:cstheme="minorHAnsi"/>
                <w:sz w:val="20"/>
                <w:szCs w:val="20"/>
                <w:lang w:val="sr-Cyrl-RS"/>
              </w:rPr>
            </w:pPr>
          </w:p>
          <w:p w14:paraId="49226EDE" w14:textId="77777777" w:rsidR="00193AF2" w:rsidRPr="001C43FA" w:rsidRDefault="00193AF2" w:rsidP="00C52E9C">
            <w:pPr>
              <w:pStyle w:val="TableParagraph"/>
              <w:spacing w:line="229" w:lineRule="exact"/>
              <w:ind w:left="148"/>
              <w:rPr>
                <w:rFonts w:asciiTheme="minorHAnsi" w:hAnsiTheme="minorHAnsi" w:cstheme="minorHAnsi"/>
                <w:sz w:val="20"/>
                <w:szCs w:val="20"/>
              </w:rPr>
            </w:pPr>
            <w:r w:rsidRPr="001C43FA">
              <w:rPr>
                <w:rFonts w:asciiTheme="minorHAnsi" w:hAnsiTheme="minorHAnsi" w:cstheme="minorHAnsi"/>
                <w:sz w:val="20"/>
                <w:szCs w:val="20"/>
              </w:rPr>
              <w:t>+</w:t>
            </w:r>
          </w:p>
        </w:tc>
        <w:tc>
          <w:tcPr>
            <w:tcW w:w="1800" w:type="dxa"/>
            <w:vMerge w:val="restart"/>
            <w:tcBorders>
              <w:top w:val="single" w:sz="18" w:space="0" w:color="000000"/>
            </w:tcBorders>
          </w:tcPr>
          <w:p w14:paraId="49041C34" w14:textId="77777777" w:rsidR="00193AF2" w:rsidRPr="001C43FA" w:rsidRDefault="00193AF2" w:rsidP="00C52E9C">
            <w:pPr>
              <w:pStyle w:val="TableParagraph"/>
              <w:spacing w:before="15" w:line="229" w:lineRule="exact"/>
              <w:ind w:left="107"/>
              <w:rPr>
                <w:rFonts w:asciiTheme="minorHAnsi" w:hAnsiTheme="minorHAnsi" w:cstheme="minorHAnsi"/>
                <w:sz w:val="20"/>
                <w:szCs w:val="20"/>
              </w:rPr>
            </w:pPr>
          </w:p>
          <w:p w14:paraId="3DBAE3C3" w14:textId="77777777" w:rsidR="00193AF2" w:rsidRDefault="00193AF2" w:rsidP="00C52E9C">
            <w:pPr>
              <w:pStyle w:val="TableParagraph"/>
              <w:spacing w:before="15" w:line="229" w:lineRule="exact"/>
              <w:ind w:left="107"/>
              <w:rPr>
                <w:rFonts w:asciiTheme="minorHAnsi" w:hAnsiTheme="minorHAnsi" w:cstheme="minorHAnsi"/>
                <w:sz w:val="20"/>
                <w:szCs w:val="20"/>
                <w:lang w:val="sr-Cyrl-RS"/>
              </w:rPr>
            </w:pPr>
          </w:p>
          <w:p w14:paraId="45C086C2" w14:textId="77777777" w:rsidR="00193AF2" w:rsidRDefault="00193AF2" w:rsidP="00C52E9C">
            <w:pPr>
              <w:pStyle w:val="TableParagraph"/>
              <w:spacing w:before="15" w:line="229" w:lineRule="exact"/>
              <w:ind w:left="107"/>
              <w:rPr>
                <w:rFonts w:asciiTheme="minorHAnsi" w:hAnsiTheme="minorHAnsi" w:cstheme="minorHAnsi"/>
                <w:sz w:val="20"/>
                <w:szCs w:val="20"/>
                <w:lang w:val="sr-Cyrl-RS"/>
              </w:rPr>
            </w:pPr>
          </w:p>
          <w:p w14:paraId="05FE8EEE" w14:textId="77777777" w:rsidR="00193AF2" w:rsidRPr="001C43FA" w:rsidRDefault="00193AF2" w:rsidP="00283BEE">
            <w:pPr>
              <w:pStyle w:val="TableParagraph"/>
              <w:spacing w:before="15" w:line="229" w:lineRule="exact"/>
              <w:rPr>
                <w:rFonts w:asciiTheme="minorHAnsi" w:hAnsiTheme="minorHAnsi" w:cstheme="minorHAnsi"/>
                <w:sz w:val="20"/>
                <w:szCs w:val="20"/>
              </w:rPr>
            </w:pPr>
            <w:proofErr w:type="spellStart"/>
            <w:r w:rsidRPr="001C43FA">
              <w:rPr>
                <w:rFonts w:asciiTheme="minorHAnsi" w:hAnsiTheme="minorHAnsi" w:cstheme="minorHAnsi"/>
                <w:sz w:val="20"/>
                <w:szCs w:val="20"/>
              </w:rPr>
              <w:t>Владимир</w:t>
            </w:r>
            <w:proofErr w:type="spellEnd"/>
            <w:r w:rsidRPr="001C43FA">
              <w:rPr>
                <w:rFonts w:asciiTheme="minorHAnsi" w:hAnsiTheme="minorHAnsi" w:cstheme="minorHAnsi"/>
                <w:sz w:val="20"/>
                <w:szCs w:val="20"/>
              </w:rPr>
              <w:t xml:space="preserve"> </w:t>
            </w:r>
            <w:proofErr w:type="spellStart"/>
            <w:r w:rsidRPr="001C43FA">
              <w:rPr>
                <w:rFonts w:asciiTheme="minorHAnsi" w:hAnsiTheme="minorHAnsi" w:cstheme="minorHAnsi"/>
                <w:sz w:val="20"/>
                <w:szCs w:val="20"/>
              </w:rPr>
              <w:t>Бошковић</w:t>
            </w:r>
            <w:proofErr w:type="spellEnd"/>
          </w:p>
        </w:tc>
        <w:tc>
          <w:tcPr>
            <w:tcW w:w="1620" w:type="dxa"/>
            <w:vMerge w:val="restart"/>
            <w:tcBorders>
              <w:top w:val="single" w:sz="18" w:space="0" w:color="000000"/>
            </w:tcBorders>
          </w:tcPr>
          <w:p w14:paraId="11BDFAC2" w14:textId="77777777" w:rsidR="00193AF2" w:rsidRPr="001C43FA" w:rsidRDefault="00193AF2" w:rsidP="00C52E9C">
            <w:pPr>
              <w:pStyle w:val="TableParagraph"/>
              <w:spacing w:before="15" w:line="229" w:lineRule="exact"/>
              <w:ind w:left="104"/>
              <w:rPr>
                <w:rFonts w:asciiTheme="minorHAnsi" w:hAnsiTheme="minorHAnsi" w:cstheme="minorHAnsi"/>
                <w:sz w:val="20"/>
                <w:szCs w:val="20"/>
              </w:rPr>
            </w:pPr>
            <w:proofErr w:type="spellStart"/>
            <w:r w:rsidRPr="001C43FA">
              <w:rPr>
                <w:rFonts w:asciiTheme="minorHAnsi" w:hAnsiTheme="minorHAnsi" w:cstheme="minorHAnsi"/>
                <w:sz w:val="20"/>
                <w:szCs w:val="20"/>
              </w:rPr>
              <w:t>Професор</w:t>
            </w:r>
            <w:proofErr w:type="spellEnd"/>
            <w:r w:rsidRPr="001C43FA">
              <w:rPr>
                <w:rFonts w:asciiTheme="minorHAnsi" w:hAnsiTheme="minorHAnsi" w:cstheme="minorHAnsi"/>
                <w:sz w:val="20"/>
                <w:szCs w:val="20"/>
              </w:rPr>
              <w:t xml:space="preserve"> </w:t>
            </w:r>
            <w:proofErr w:type="spellStart"/>
            <w:r w:rsidRPr="001C43FA">
              <w:rPr>
                <w:rFonts w:asciiTheme="minorHAnsi" w:hAnsiTheme="minorHAnsi" w:cstheme="minorHAnsi"/>
                <w:sz w:val="20"/>
                <w:szCs w:val="20"/>
              </w:rPr>
              <w:t>музичке</w:t>
            </w:r>
            <w:proofErr w:type="spellEnd"/>
            <w:r w:rsidRPr="001C43FA">
              <w:rPr>
                <w:rFonts w:asciiTheme="minorHAnsi" w:hAnsiTheme="minorHAnsi" w:cstheme="minorHAnsi"/>
                <w:sz w:val="20"/>
                <w:szCs w:val="20"/>
              </w:rPr>
              <w:t xml:space="preserve"> </w:t>
            </w:r>
            <w:proofErr w:type="spellStart"/>
            <w:r w:rsidRPr="001C43FA">
              <w:rPr>
                <w:rFonts w:asciiTheme="minorHAnsi" w:hAnsiTheme="minorHAnsi" w:cstheme="minorHAnsi"/>
                <w:sz w:val="20"/>
                <w:szCs w:val="20"/>
              </w:rPr>
              <w:t>кулутре</w:t>
            </w:r>
            <w:proofErr w:type="spellEnd"/>
          </w:p>
        </w:tc>
        <w:tc>
          <w:tcPr>
            <w:tcW w:w="1092" w:type="dxa"/>
            <w:vMerge w:val="restart"/>
            <w:tcBorders>
              <w:top w:val="single" w:sz="18" w:space="0" w:color="000000"/>
            </w:tcBorders>
          </w:tcPr>
          <w:p w14:paraId="4049A417" w14:textId="77777777" w:rsidR="00193AF2" w:rsidRDefault="00193AF2" w:rsidP="00193AF2">
            <w:pPr>
              <w:pStyle w:val="TableParagraph"/>
              <w:tabs>
                <w:tab w:val="left" w:pos="690"/>
              </w:tabs>
              <w:spacing w:before="15" w:line="268" w:lineRule="exact"/>
              <w:ind w:left="107" w:right="150"/>
              <w:jc w:val="center"/>
              <w:rPr>
                <w:rFonts w:asciiTheme="minorHAnsi" w:hAnsiTheme="minorHAnsi" w:cstheme="minorHAnsi"/>
                <w:sz w:val="20"/>
                <w:szCs w:val="20"/>
                <w:lang w:val="sr-Cyrl-RS"/>
              </w:rPr>
            </w:pPr>
          </w:p>
          <w:p w14:paraId="6428E85C" w14:textId="77777777" w:rsidR="00193AF2" w:rsidRDefault="00193AF2" w:rsidP="00193AF2">
            <w:pPr>
              <w:pStyle w:val="TableParagraph"/>
              <w:tabs>
                <w:tab w:val="left" w:pos="690"/>
              </w:tabs>
              <w:spacing w:before="15" w:line="268" w:lineRule="exact"/>
              <w:ind w:left="107" w:right="150"/>
              <w:jc w:val="center"/>
              <w:rPr>
                <w:rFonts w:asciiTheme="minorHAnsi" w:hAnsiTheme="minorHAnsi" w:cstheme="minorHAnsi"/>
                <w:sz w:val="20"/>
                <w:szCs w:val="20"/>
                <w:lang w:val="sr-Cyrl-RS"/>
              </w:rPr>
            </w:pPr>
          </w:p>
          <w:p w14:paraId="106701BE" w14:textId="77777777" w:rsidR="00193AF2" w:rsidRPr="00193AF2" w:rsidRDefault="00193AF2" w:rsidP="00193AF2">
            <w:pPr>
              <w:pStyle w:val="TableParagraph"/>
              <w:tabs>
                <w:tab w:val="left" w:pos="690"/>
              </w:tabs>
              <w:spacing w:before="15" w:line="268" w:lineRule="exact"/>
              <w:ind w:left="107" w:right="150"/>
              <w:jc w:val="center"/>
              <w:rPr>
                <w:rFonts w:asciiTheme="minorHAnsi" w:hAnsiTheme="minorHAnsi" w:cstheme="minorHAnsi"/>
                <w:sz w:val="20"/>
                <w:szCs w:val="20"/>
                <w:lang w:val="sr-Cyrl-RS"/>
              </w:rPr>
            </w:pPr>
            <w:r>
              <w:rPr>
                <w:rFonts w:asciiTheme="minorHAnsi" w:hAnsiTheme="minorHAnsi" w:cstheme="minorHAnsi"/>
                <w:sz w:val="20"/>
                <w:szCs w:val="20"/>
                <w:lang w:val="sr-Cyrl-RS"/>
              </w:rPr>
              <w:t>23</w:t>
            </w:r>
          </w:p>
        </w:tc>
        <w:tc>
          <w:tcPr>
            <w:tcW w:w="1428" w:type="dxa"/>
            <w:tcBorders>
              <w:top w:val="single" w:sz="18" w:space="0" w:color="000000"/>
            </w:tcBorders>
          </w:tcPr>
          <w:p w14:paraId="5ABA9436" w14:textId="77777777" w:rsidR="00193AF2" w:rsidRDefault="00193AF2" w:rsidP="00283BEE">
            <w:pPr>
              <w:pStyle w:val="TableParagraph"/>
              <w:tabs>
                <w:tab w:val="left" w:pos="690"/>
              </w:tabs>
              <w:spacing w:before="15" w:line="268" w:lineRule="exact"/>
              <w:ind w:left="107" w:right="150"/>
              <w:rPr>
                <w:rFonts w:asciiTheme="minorHAnsi" w:hAnsiTheme="minorHAnsi" w:cstheme="minorHAnsi"/>
                <w:sz w:val="20"/>
                <w:szCs w:val="20"/>
              </w:rPr>
            </w:pPr>
            <w:r>
              <w:rPr>
                <w:rFonts w:asciiTheme="minorHAnsi" w:hAnsiTheme="minorHAnsi" w:cstheme="minorHAnsi"/>
                <w:sz w:val="20"/>
                <w:szCs w:val="20"/>
              </w:rPr>
              <w:t>V</w:t>
            </w:r>
            <w:r>
              <w:rPr>
                <w:rFonts w:asciiTheme="minorHAnsi" w:hAnsiTheme="minorHAnsi" w:cstheme="minorHAnsi"/>
                <w:sz w:val="20"/>
                <w:szCs w:val="20"/>
                <w:lang w:val="sr-Cyrl-RS"/>
              </w:rPr>
              <w:t>-1,</w:t>
            </w:r>
            <w:r>
              <w:rPr>
                <w:rFonts w:asciiTheme="minorHAnsi" w:hAnsiTheme="minorHAnsi" w:cstheme="minorHAnsi"/>
                <w:sz w:val="20"/>
                <w:szCs w:val="20"/>
              </w:rPr>
              <w:t xml:space="preserve">V-2, </w:t>
            </w:r>
            <w:r w:rsidRPr="00EF0400">
              <w:rPr>
                <w:rFonts w:asciiTheme="minorHAnsi" w:hAnsiTheme="minorHAnsi" w:cstheme="minorHAnsi"/>
                <w:sz w:val="20"/>
                <w:szCs w:val="20"/>
              </w:rPr>
              <w:t>V</w:t>
            </w:r>
            <w:r>
              <w:rPr>
                <w:rFonts w:asciiTheme="minorHAnsi" w:hAnsiTheme="minorHAnsi" w:cstheme="minorHAnsi"/>
                <w:sz w:val="20"/>
                <w:szCs w:val="20"/>
              </w:rPr>
              <w:t>I</w:t>
            </w:r>
            <w:r w:rsidRPr="00EF0400">
              <w:rPr>
                <w:rFonts w:asciiTheme="minorHAnsi" w:hAnsiTheme="minorHAnsi" w:cstheme="minorHAnsi"/>
                <w:sz w:val="20"/>
                <w:szCs w:val="20"/>
              </w:rPr>
              <w:t>-1,</w:t>
            </w:r>
          </w:p>
          <w:p w14:paraId="42D4D2AE" w14:textId="77777777" w:rsidR="00193AF2" w:rsidRPr="002F62BA" w:rsidRDefault="00193AF2" w:rsidP="00283BEE">
            <w:pPr>
              <w:pStyle w:val="TableParagraph"/>
              <w:tabs>
                <w:tab w:val="left" w:pos="690"/>
              </w:tabs>
              <w:spacing w:before="15" w:line="268" w:lineRule="exact"/>
              <w:ind w:left="107" w:right="150"/>
              <w:rPr>
                <w:rFonts w:asciiTheme="minorHAnsi" w:hAnsiTheme="minorHAnsi" w:cstheme="minorHAnsi"/>
                <w:sz w:val="20"/>
                <w:szCs w:val="20"/>
                <w:lang w:val="sr-Cyrl-RS"/>
              </w:rPr>
            </w:pPr>
            <w:r>
              <w:rPr>
                <w:rFonts w:asciiTheme="minorHAnsi" w:hAnsiTheme="minorHAnsi" w:cstheme="minorHAnsi"/>
                <w:sz w:val="20"/>
                <w:szCs w:val="20"/>
              </w:rPr>
              <w:t>VII-1, VII-2, VIII</w:t>
            </w:r>
          </w:p>
        </w:tc>
        <w:tc>
          <w:tcPr>
            <w:tcW w:w="900" w:type="dxa"/>
            <w:vMerge w:val="restart"/>
            <w:tcBorders>
              <w:top w:val="single" w:sz="18" w:space="0" w:color="000000"/>
            </w:tcBorders>
          </w:tcPr>
          <w:p w14:paraId="79A328BC" w14:textId="77777777" w:rsidR="00193AF2" w:rsidRPr="001C43FA" w:rsidRDefault="00193AF2" w:rsidP="00C52E9C">
            <w:pPr>
              <w:pStyle w:val="TableParagraph"/>
              <w:spacing w:before="3"/>
              <w:ind w:left="125" w:right="118"/>
              <w:jc w:val="center"/>
              <w:rPr>
                <w:rFonts w:asciiTheme="minorHAnsi" w:hAnsiTheme="minorHAnsi" w:cstheme="minorHAnsi"/>
                <w:sz w:val="20"/>
                <w:szCs w:val="20"/>
              </w:rPr>
            </w:pPr>
          </w:p>
          <w:p w14:paraId="035EB81A" w14:textId="77777777" w:rsidR="00193AF2" w:rsidRPr="001C43FA" w:rsidRDefault="00193AF2" w:rsidP="00C52E9C">
            <w:pPr>
              <w:pStyle w:val="TableParagraph"/>
              <w:spacing w:before="3"/>
              <w:ind w:left="125" w:right="118"/>
              <w:jc w:val="center"/>
              <w:rPr>
                <w:rFonts w:asciiTheme="minorHAnsi" w:hAnsiTheme="minorHAnsi" w:cstheme="minorHAnsi"/>
                <w:sz w:val="20"/>
                <w:szCs w:val="20"/>
              </w:rPr>
            </w:pPr>
            <w:r w:rsidRPr="001C43FA">
              <w:rPr>
                <w:rFonts w:asciiTheme="minorHAnsi" w:hAnsiTheme="minorHAnsi" w:cstheme="minorHAnsi"/>
                <w:sz w:val="20"/>
                <w:szCs w:val="20"/>
              </w:rPr>
              <w:t>/</w:t>
            </w:r>
          </w:p>
        </w:tc>
      </w:tr>
      <w:tr w:rsidR="00193AF2" w:rsidRPr="00E31C24" w14:paraId="4D4D501B" w14:textId="77777777" w:rsidTr="00193AF2">
        <w:trPr>
          <w:trHeight w:val="330"/>
          <w:jc w:val="center"/>
        </w:trPr>
        <w:tc>
          <w:tcPr>
            <w:tcW w:w="1080" w:type="dxa"/>
            <w:vMerge/>
            <w:shd w:val="clear" w:color="auto" w:fill="FDE9D9" w:themeFill="accent6" w:themeFillTint="33"/>
            <w:textDirection w:val="btLr"/>
          </w:tcPr>
          <w:p w14:paraId="3F297FFF" w14:textId="77777777" w:rsidR="00193AF2" w:rsidRPr="00E31C24" w:rsidRDefault="00193AF2" w:rsidP="00C52E9C">
            <w:pPr>
              <w:rPr>
                <w:rFonts w:cstheme="minorHAnsi"/>
                <w:color w:val="FF0000"/>
                <w:sz w:val="20"/>
                <w:szCs w:val="20"/>
              </w:rPr>
            </w:pPr>
          </w:p>
        </w:tc>
        <w:tc>
          <w:tcPr>
            <w:tcW w:w="1080" w:type="dxa"/>
            <w:tcBorders>
              <w:top w:val="single" w:sz="12" w:space="0" w:color="000000"/>
              <w:bottom w:val="single" w:sz="12" w:space="0" w:color="000000"/>
            </w:tcBorders>
          </w:tcPr>
          <w:p w14:paraId="362035B9" w14:textId="77777777" w:rsidR="00193AF2" w:rsidRPr="001C43FA" w:rsidRDefault="00193AF2" w:rsidP="00C52E9C">
            <w:pPr>
              <w:pStyle w:val="TableParagraph"/>
              <w:spacing w:line="250" w:lineRule="exact"/>
              <w:ind w:left="107"/>
              <w:rPr>
                <w:rFonts w:asciiTheme="minorHAnsi" w:hAnsiTheme="minorHAnsi" w:cstheme="minorHAnsi"/>
                <w:sz w:val="20"/>
                <w:szCs w:val="20"/>
              </w:rPr>
            </w:pPr>
            <w:proofErr w:type="spellStart"/>
            <w:r w:rsidRPr="001C43FA">
              <w:rPr>
                <w:rFonts w:asciiTheme="minorHAnsi" w:hAnsiTheme="minorHAnsi" w:cstheme="minorHAnsi"/>
                <w:sz w:val="20"/>
                <w:szCs w:val="20"/>
              </w:rPr>
              <w:t>Криваја</w:t>
            </w:r>
            <w:proofErr w:type="spellEnd"/>
          </w:p>
        </w:tc>
        <w:tc>
          <w:tcPr>
            <w:tcW w:w="450" w:type="dxa"/>
            <w:vMerge/>
          </w:tcPr>
          <w:p w14:paraId="0CB9DD1E" w14:textId="77777777" w:rsidR="00193AF2" w:rsidRPr="001C43FA" w:rsidRDefault="00193AF2" w:rsidP="00C52E9C">
            <w:pPr>
              <w:pStyle w:val="TableParagraph"/>
              <w:spacing w:line="250" w:lineRule="exact"/>
              <w:ind w:left="148"/>
              <w:rPr>
                <w:rFonts w:asciiTheme="minorHAnsi" w:hAnsiTheme="minorHAnsi" w:cstheme="minorHAnsi"/>
                <w:sz w:val="20"/>
                <w:szCs w:val="20"/>
              </w:rPr>
            </w:pPr>
          </w:p>
        </w:tc>
        <w:tc>
          <w:tcPr>
            <w:tcW w:w="1800" w:type="dxa"/>
            <w:vMerge/>
          </w:tcPr>
          <w:p w14:paraId="51647262" w14:textId="77777777" w:rsidR="00193AF2" w:rsidRPr="001C43FA" w:rsidRDefault="00193AF2" w:rsidP="00C52E9C">
            <w:pPr>
              <w:pStyle w:val="TableParagraph"/>
              <w:spacing w:line="250" w:lineRule="exact"/>
              <w:ind w:left="107"/>
              <w:rPr>
                <w:rFonts w:asciiTheme="minorHAnsi" w:hAnsiTheme="minorHAnsi" w:cstheme="minorHAnsi"/>
                <w:sz w:val="20"/>
                <w:szCs w:val="20"/>
              </w:rPr>
            </w:pPr>
          </w:p>
        </w:tc>
        <w:tc>
          <w:tcPr>
            <w:tcW w:w="1620" w:type="dxa"/>
            <w:vMerge/>
          </w:tcPr>
          <w:p w14:paraId="1584F312" w14:textId="77777777" w:rsidR="00193AF2" w:rsidRPr="001C43FA" w:rsidRDefault="00193AF2" w:rsidP="00C52E9C">
            <w:pPr>
              <w:pStyle w:val="TableParagraph"/>
              <w:spacing w:before="16"/>
              <w:ind w:left="104"/>
              <w:rPr>
                <w:rFonts w:asciiTheme="minorHAnsi" w:hAnsiTheme="minorHAnsi" w:cstheme="minorHAnsi"/>
                <w:sz w:val="20"/>
                <w:szCs w:val="20"/>
              </w:rPr>
            </w:pPr>
          </w:p>
        </w:tc>
        <w:tc>
          <w:tcPr>
            <w:tcW w:w="1092" w:type="dxa"/>
            <w:vMerge/>
          </w:tcPr>
          <w:p w14:paraId="286DA85F" w14:textId="77777777" w:rsidR="00193AF2" w:rsidRPr="001C43FA" w:rsidRDefault="00193AF2" w:rsidP="00C52E9C">
            <w:pPr>
              <w:pStyle w:val="TableParagraph"/>
              <w:spacing w:line="250" w:lineRule="exact"/>
              <w:ind w:left="55" w:right="47"/>
              <w:jc w:val="center"/>
              <w:rPr>
                <w:rFonts w:asciiTheme="minorHAnsi" w:hAnsiTheme="minorHAnsi" w:cstheme="minorHAnsi"/>
                <w:sz w:val="20"/>
                <w:szCs w:val="20"/>
              </w:rPr>
            </w:pPr>
          </w:p>
        </w:tc>
        <w:tc>
          <w:tcPr>
            <w:tcW w:w="1428" w:type="dxa"/>
            <w:tcBorders>
              <w:top w:val="single" w:sz="12" w:space="0" w:color="000000"/>
              <w:bottom w:val="single" w:sz="4" w:space="0" w:color="auto"/>
            </w:tcBorders>
          </w:tcPr>
          <w:p w14:paraId="11E10C25" w14:textId="77777777" w:rsidR="00193AF2" w:rsidRPr="001C43FA" w:rsidRDefault="00193AF2" w:rsidP="00C52E9C">
            <w:pPr>
              <w:pStyle w:val="TableParagraph"/>
              <w:spacing w:line="250" w:lineRule="exact"/>
              <w:ind w:left="55" w:right="47"/>
              <w:jc w:val="center"/>
              <w:rPr>
                <w:rFonts w:asciiTheme="minorHAnsi" w:hAnsiTheme="minorHAnsi" w:cstheme="minorHAnsi"/>
                <w:sz w:val="20"/>
                <w:szCs w:val="20"/>
              </w:rPr>
            </w:pPr>
            <w:r w:rsidRPr="001C43FA">
              <w:rPr>
                <w:rFonts w:asciiTheme="minorHAnsi" w:hAnsiTheme="minorHAnsi" w:cstheme="minorHAnsi"/>
                <w:sz w:val="20"/>
                <w:szCs w:val="20"/>
              </w:rPr>
              <w:t>V, VI, VII,VIII</w:t>
            </w:r>
          </w:p>
        </w:tc>
        <w:tc>
          <w:tcPr>
            <w:tcW w:w="900" w:type="dxa"/>
            <w:vMerge/>
          </w:tcPr>
          <w:p w14:paraId="019BB3CC" w14:textId="77777777" w:rsidR="00193AF2" w:rsidRPr="00E31C24" w:rsidRDefault="00193AF2" w:rsidP="00C52E9C">
            <w:pPr>
              <w:pStyle w:val="TableParagraph"/>
              <w:spacing w:line="252" w:lineRule="exact"/>
              <w:ind w:left="126" w:right="118"/>
              <w:jc w:val="center"/>
              <w:rPr>
                <w:rFonts w:asciiTheme="minorHAnsi" w:hAnsiTheme="minorHAnsi" w:cstheme="minorHAnsi"/>
                <w:color w:val="FF0000"/>
                <w:sz w:val="20"/>
                <w:szCs w:val="20"/>
              </w:rPr>
            </w:pPr>
          </w:p>
        </w:tc>
      </w:tr>
      <w:tr w:rsidR="00193AF2" w:rsidRPr="00E31C24" w14:paraId="5D9C9C85" w14:textId="77777777" w:rsidTr="00193AF2">
        <w:trPr>
          <w:trHeight w:val="420"/>
          <w:jc w:val="center"/>
        </w:trPr>
        <w:tc>
          <w:tcPr>
            <w:tcW w:w="1080" w:type="dxa"/>
            <w:vMerge/>
            <w:tcBorders>
              <w:bottom w:val="single" w:sz="12" w:space="0" w:color="auto"/>
            </w:tcBorders>
            <w:shd w:val="clear" w:color="auto" w:fill="FDE9D9" w:themeFill="accent6" w:themeFillTint="33"/>
            <w:textDirection w:val="btLr"/>
          </w:tcPr>
          <w:p w14:paraId="2A070217" w14:textId="77777777" w:rsidR="00193AF2" w:rsidRPr="00E31C24" w:rsidRDefault="00193AF2" w:rsidP="00C52E9C">
            <w:pPr>
              <w:rPr>
                <w:rFonts w:cstheme="minorHAnsi"/>
                <w:color w:val="FF0000"/>
                <w:sz w:val="20"/>
                <w:szCs w:val="20"/>
              </w:rPr>
            </w:pPr>
          </w:p>
        </w:tc>
        <w:tc>
          <w:tcPr>
            <w:tcW w:w="1080" w:type="dxa"/>
            <w:tcBorders>
              <w:top w:val="single" w:sz="12" w:space="0" w:color="000000"/>
              <w:bottom w:val="single" w:sz="12" w:space="0" w:color="auto"/>
            </w:tcBorders>
          </w:tcPr>
          <w:p w14:paraId="69E7E8F8" w14:textId="77777777" w:rsidR="00193AF2" w:rsidRPr="001C43FA" w:rsidRDefault="00193AF2" w:rsidP="00C52E9C">
            <w:pPr>
              <w:pStyle w:val="TableParagraph"/>
              <w:spacing w:line="250" w:lineRule="exact"/>
              <w:ind w:left="107"/>
              <w:rPr>
                <w:rFonts w:asciiTheme="minorHAnsi" w:hAnsiTheme="minorHAnsi" w:cstheme="minorHAnsi"/>
                <w:sz w:val="20"/>
                <w:szCs w:val="20"/>
              </w:rPr>
            </w:pPr>
            <w:proofErr w:type="spellStart"/>
            <w:r w:rsidRPr="001C43FA">
              <w:rPr>
                <w:rFonts w:asciiTheme="minorHAnsi" w:hAnsiTheme="minorHAnsi" w:cstheme="minorHAnsi"/>
                <w:sz w:val="20"/>
                <w:szCs w:val="20"/>
              </w:rPr>
              <w:t>Накучани</w:t>
            </w:r>
            <w:proofErr w:type="spellEnd"/>
          </w:p>
        </w:tc>
        <w:tc>
          <w:tcPr>
            <w:tcW w:w="450" w:type="dxa"/>
            <w:vMerge/>
            <w:tcBorders>
              <w:bottom w:val="single" w:sz="12" w:space="0" w:color="auto"/>
            </w:tcBorders>
          </w:tcPr>
          <w:p w14:paraId="00E17047" w14:textId="77777777" w:rsidR="00193AF2" w:rsidRPr="001C43FA" w:rsidRDefault="00193AF2" w:rsidP="00C52E9C">
            <w:pPr>
              <w:pStyle w:val="TableParagraph"/>
              <w:spacing w:line="250" w:lineRule="exact"/>
              <w:ind w:left="148"/>
              <w:rPr>
                <w:rFonts w:asciiTheme="minorHAnsi" w:hAnsiTheme="minorHAnsi" w:cstheme="minorHAnsi"/>
                <w:sz w:val="20"/>
                <w:szCs w:val="20"/>
              </w:rPr>
            </w:pPr>
          </w:p>
        </w:tc>
        <w:tc>
          <w:tcPr>
            <w:tcW w:w="1800" w:type="dxa"/>
            <w:vMerge/>
            <w:tcBorders>
              <w:bottom w:val="single" w:sz="12" w:space="0" w:color="auto"/>
            </w:tcBorders>
          </w:tcPr>
          <w:p w14:paraId="639D02C5" w14:textId="77777777" w:rsidR="00193AF2" w:rsidRPr="001C43FA" w:rsidRDefault="00193AF2" w:rsidP="00C52E9C">
            <w:pPr>
              <w:pStyle w:val="TableParagraph"/>
              <w:spacing w:line="250" w:lineRule="exact"/>
              <w:ind w:left="107"/>
              <w:rPr>
                <w:rFonts w:asciiTheme="minorHAnsi" w:hAnsiTheme="minorHAnsi" w:cstheme="minorHAnsi"/>
                <w:sz w:val="20"/>
                <w:szCs w:val="20"/>
              </w:rPr>
            </w:pPr>
          </w:p>
        </w:tc>
        <w:tc>
          <w:tcPr>
            <w:tcW w:w="1620" w:type="dxa"/>
            <w:vMerge/>
            <w:tcBorders>
              <w:bottom w:val="single" w:sz="12" w:space="0" w:color="auto"/>
            </w:tcBorders>
          </w:tcPr>
          <w:p w14:paraId="19803B80" w14:textId="77777777" w:rsidR="00193AF2" w:rsidRPr="001C43FA" w:rsidRDefault="00193AF2" w:rsidP="00C52E9C">
            <w:pPr>
              <w:pStyle w:val="TableParagraph"/>
              <w:spacing w:before="16"/>
              <w:ind w:left="104"/>
              <w:rPr>
                <w:rFonts w:asciiTheme="minorHAnsi" w:hAnsiTheme="minorHAnsi" w:cstheme="minorHAnsi"/>
                <w:sz w:val="20"/>
                <w:szCs w:val="20"/>
              </w:rPr>
            </w:pPr>
          </w:p>
        </w:tc>
        <w:tc>
          <w:tcPr>
            <w:tcW w:w="1092" w:type="dxa"/>
            <w:vMerge/>
            <w:tcBorders>
              <w:bottom w:val="single" w:sz="12" w:space="0" w:color="auto"/>
            </w:tcBorders>
          </w:tcPr>
          <w:p w14:paraId="67776D12" w14:textId="77777777" w:rsidR="00193AF2" w:rsidRPr="001C43FA" w:rsidRDefault="00193AF2" w:rsidP="00C52E9C">
            <w:pPr>
              <w:pStyle w:val="TableParagraph"/>
              <w:spacing w:line="250" w:lineRule="exact"/>
              <w:ind w:left="55" w:right="47"/>
              <w:jc w:val="center"/>
              <w:rPr>
                <w:rFonts w:asciiTheme="minorHAnsi" w:hAnsiTheme="minorHAnsi" w:cstheme="minorHAnsi"/>
                <w:sz w:val="20"/>
                <w:szCs w:val="20"/>
              </w:rPr>
            </w:pPr>
          </w:p>
        </w:tc>
        <w:tc>
          <w:tcPr>
            <w:tcW w:w="1428" w:type="dxa"/>
            <w:tcBorders>
              <w:top w:val="single" w:sz="12" w:space="0" w:color="000000"/>
              <w:bottom w:val="single" w:sz="12" w:space="0" w:color="auto"/>
            </w:tcBorders>
          </w:tcPr>
          <w:p w14:paraId="6BA047FE" w14:textId="77777777" w:rsidR="00193AF2" w:rsidRPr="001C43FA" w:rsidRDefault="00193AF2" w:rsidP="00C52E9C">
            <w:pPr>
              <w:pStyle w:val="TableParagraph"/>
              <w:spacing w:line="250" w:lineRule="exact"/>
              <w:ind w:left="55" w:right="47"/>
              <w:jc w:val="center"/>
              <w:rPr>
                <w:rFonts w:asciiTheme="minorHAnsi" w:hAnsiTheme="minorHAnsi" w:cstheme="minorHAnsi"/>
                <w:sz w:val="20"/>
                <w:szCs w:val="20"/>
              </w:rPr>
            </w:pPr>
            <w:r w:rsidRPr="001C43FA">
              <w:rPr>
                <w:rFonts w:asciiTheme="minorHAnsi" w:hAnsiTheme="minorHAnsi" w:cstheme="minorHAnsi"/>
                <w:sz w:val="20"/>
                <w:szCs w:val="20"/>
              </w:rPr>
              <w:t>V, VI, VII,VIII</w:t>
            </w:r>
          </w:p>
        </w:tc>
        <w:tc>
          <w:tcPr>
            <w:tcW w:w="900" w:type="dxa"/>
            <w:vMerge/>
            <w:tcBorders>
              <w:bottom w:val="single" w:sz="12" w:space="0" w:color="auto"/>
            </w:tcBorders>
          </w:tcPr>
          <w:p w14:paraId="7EF6D028" w14:textId="77777777" w:rsidR="00193AF2" w:rsidRPr="00E31C24" w:rsidRDefault="00193AF2" w:rsidP="00C52E9C">
            <w:pPr>
              <w:pStyle w:val="TableParagraph"/>
              <w:spacing w:line="252" w:lineRule="exact"/>
              <w:ind w:left="124" w:right="118"/>
              <w:jc w:val="center"/>
              <w:rPr>
                <w:rFonts w:asciiTheme="minorHAnsi" w:hAnsiTheme="minorHAnsi" w:cstheme="minorHAnsi"/>
                <w:color w:val="FF0000"/>
                <w:sz w:val="20"/>
                <w:szCs w:val="20"/>
              </w:rPr>
            </w:pPr>
          </w:p>
        </w:tc>
      </w:tr>
    </w:tbl>
    <w:p w14:paraId="5C2D7C3F" w14:textId="77777777" w:rsidR="008A1028" w:rsidRPr="001C43FA" w:rsidRDefault="008A1028" w:rsidP="00A609DF">
      <w:pPr>
        <w:rPr>
          <w:color w:val="FF0000"/>
          <w:lang w:val="sr-Cyrl-RS"/>
        </w:rPr>
      </w:pPr>
    </w:p>
    <w:tbl>
      <w:tblPr>
        <w:tblW w:w="94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80"/>
        <w:gridCol w:w="1080"/>
        <w:gridCol w:w="450"/>
        <w:gridCol w:w="1800"/>
        <w:gridCol w:w="1620"/>
        <w:gridCol w:w="1092"/>
        <w:gridCol w:w="1428"/>
        <w:gridCol w:w="900"/>
      </w:tblGrid>
      <w:tr w:rsidR="00193AF2" w:rsidRPr="00E31C24" w14:paraId="2694FC85" w14:textId="77777777" w:rsidTr="001620C9">
        <w:trPr>
          <w:trHeight w:val="1072"/>
          <w:jc w:val="center"/>
        </w:trPr>
        <w:tc>
          <w:tcPr>
            <w:tcW w:w="1080" w:type="dxa"/>
            <w:tcBorders>
              <w:bottom w:val="single" w:sz="18" w:space="0" w:color="000000"/>
            </w:tcBorders>
            <w:shd w:val="clear" w:color="auto" w:fill="FDE9D9" w:themeFill="accent6" w:themeFillTint="33"/>
          </w:tcPr>
          <w:p w14:paraId="5804663C" w14:textId="77777777" w:rsidR="00193AF2" w:rsidRPr="001C43FA" w:rsidRDefault="00193AF2" w:rsidP="00C52E9C">
            <w:pPr>
              <w:pStyle w:val="TableParagraph"/>
              <w:spacing w:before="4"/>
              <w:rPr>
                <w:rFonts w:asciiTheme="minorHAnsi" w:hAnsiTheme="minorHAnsi" w:cstheme="minorHAnsi"/>
                <w:b/>
                <w:lang w:val="ru-RU"/>
              </w:rPr>
            </w:pPr>
          </w:p>
          <w:p w14:paraId="3BD2F479" w14:textId="77777777" w:rsidR="00193AF2" w:rsidRPr="001C43FA" w:rsidRDefault="00193AF2" w:rsidP="00C52E9C">
            <w:pPr>
              <w:pStyle w:val="TableParagraph"/>
              <w:ind w:left="122"/>
              <w:rPr>
                <w:rFonts w:asciiTheme="minorHAnsi" w:hAnsiTheme="minorHAnsi" w:cstheme="minorHAnsi"/>
                <w:b/>
                <w:i/>
              </w:rPr>
            </w:pPr>
            <w:proofErr w:type="spellStart"/>
            <w:r w:rsidRPr="001C43FA">
              <w:rPr>
                <w:rFonts w:asciiTheme="minorHAnsi" w:hAnsiTheme="minorHAnsi" w:cstheme="minorHAnsi"/>
                <w:b/>
                <w:i/>
                <w:w w:val="95"/>
              </w:rPr>
              <w:t>Предмет</w:t>
            </w:r>
            <w:proofErr w:type="spellEnd"/>
          </w:p>
        </w:tc>
        <w:tc>
          <w:tcPr>
            <w:tcW w:w="1080" w:type="dxa"/>
            <w:tcBorders>
              <w:bottom w:val="single" w:sz="18" w:space="0" w:color="000000"/>
            </w:tcBorders>
            <w:shd w:val="clear" w:color="auto" w:fill="FDE9D9" w:themeFill="accent6" w:themeFillTint="33"/>
          </w:tcPr>
          <w:p w14:paraId="26F99648" w14:textId="77777777" w:rsidR="00193AF2" w:rsidRPr="001C43FA" w:rsidRDefault="00193AF2" w:rsidP="00C52E9C">
            <w:pPr>
              <w:pStyle w:val="TableParagraph"/>
              <w:spacing w:before="4"/>
              <w:rPr>
                <w:rFonts w:asciiTheme="minorHAnsi" w:hAnsiTheme="minorHAnsi" w:cstheme="minorHAnsi"/>
                <w:b/>
              </w:rPr>
            </w:pPr>
          </w:p>
          <w:p w14:paraId="50071734" w14:textId="77777777" w:rsidR="00193AF2" w:rsidRPr="001C43FA" w:rsidRDefault="00193AF2" w:rsidP="00C52E9C">
            <w:pPr>
              <w:pStyle w:val="TableParagraph"/>
              <w:ind w:left="144"/>
              <w:rPr>
                <w:rFonts w:asciiTheme="minorHAnsi" w:hAnsiTheme="minorHAnsi" w:cstheme="minorHAnsi"/>
                <w:b/>
                <w:i/>
              </w:rPr>
            </w:pPr>
            <w:proofErr w:type="spellStart"/>
            <w:r w:rsidRPr="001C43FA">
              <w:rPr>
                <w:rFonts w:asciiTheme="minorHAnsi" w:hAnsiTheme="minorHAnsi" w:cstheme="minorHAnsi"/>
                <w:b/>
                <w:i/>
              </w:rPr>
              <w:t>Школа</w:t>
            </w:r>
            <w:proofErr w:type="spellEnd"/>
          </w:p>
        </w:tc>
        <w:tc>
          <w:tcPr>
            <w:tcW w:w="450" w:type="dxa"/>
            <w:tcBorders>
              <w:bottom w:val="single" w:sz="18" w:space="0" w:color="000000"/>
            </w:tcBorders>
            <w:shd w:val="clear" w:color="auto" w:fill="FDE9D9" w:themeFill="accent6" w:themeFillTint="33"/>
            <w:textDirection w:val="btLr"/>
          </w:tcPr>
          <w:p w14:paraId="3B1217EF" w14:textId="77777777" w:rsidR="00193AF2" w:rsidRPr="001C43FA" w:rsidRDefault="00193AF2" w:rsidP="00C52E9C">
            <w:pPr>
              <w:pStyle w:val="TableParagraph"/>
              <w:spacing w:before="111"/>
              <w:ind w:left="111"/>
              <w:rPr>
                <w:rFonts w:asciiTheme="minorHAnsi" w:hAnsiTheme="minorHAnsi" w:cstheme="minorHAnsi"/>
                <w:b/>
                <w:i/>
              </w:rPr>
            </w:pPr>
            <w:proofErr w:type="spellStart"/>
            <w:r w:rsidRPr="001C43FA">
              <w:rPr>
                <w:rFonts w:asciiTheme="minorHAnsi" w:hAnsiTheme="minorHAnsi" w:cstheme="minorHAnsi"/>
                <w:b/>
                <w:i/>
              </w:rPr>
              <w:t>Лиценца</w:t>
            </w:r>
            <w:proofErr w:type="spellEnd"/>
          </w:p>
        </w:tc>
        <w:tc>
          <w:tcPr>
            <w:tcW w:w="1800" w:type="dxa"/>
            <w:tcBorders>
              <w:bottom w:val="single" w:sz="18" w:space="0" w:color="000000"/>
            </w:tcBorders>
            <w:shd w:val="clear" w:color="auto" w:fill="FDE9D9" w:themeFill="accent6" w:themeFillTint="33"/>
          </w:tcPr>
          <w:p w14:paraId="402CF0D5" w14:textId="77777777" w:rsidR="00193AF2" w:rsidRPr="001C43FA" w:rsidRDefault="00193AF2" w:rsidP="00C52E9C">
            <w:pPr>
              <w:pStyle w:val="TableParagraph"/>
              <w:spacing w:before="4"/>
              <w:rPr>
                <w:rFonts w:asciiTheme="minorHAnsi" w:hAnsiTheme="minorHAnsi" w:cstheme="minorHAnsi"/>
                <w:b/>
              </w:rPr>
            </w:pPr>
          </w:p>
          <w:p w14:paraId="17200063" w14:textId="77777777" w:rsidR="00193AF2" w:rsidRPr="001C43FA" w:rsidRDefault="00193AF2" w:rsidP="00C52E9C">
            <w:pPr>
              <w:pStyle w:val="TableParagraph"/>
              <w:ind w:left="144"/>
              <w:rPr>
                <w:rFonts w:asciiTheme="minorHAnsi" w:hAnsiTheme="minorHAnsi" w:cstheme="minorHAnsi"/>
                <w:b/>
                <w:i/>
              </w:rPr>
            </w:pPr>
            <w:proofErr w:type="spellStart"/>
            <w:r w:rsidRPr="001C43FA">
              <w:rPr>
                <w:rFonts w:asciiTheme="minorHAnsi" w:hAnsiTheme="minorHAnsi" w:cstheme="minorHAnsi"/>
                <w:b/>
                <w:i/>
              </w:rPr>
              <w:t>Име</w:t>
            </w:r>
            <w:proofErr w:type="spellEnd"/>
            <w:r w:rsidRPr="001C43FA">
              <w:rPr>
                <w:rFonts w:asciiTheme="minorHAnsi" w:hAnsiTheme="minorHAnsi" w:cstheme="minorHAnsi"/>
                <w:b/>
                <w:i/>
              </w:rPr>
              <w:t xml:space="preserve"> и </w:t>
            </w:r>
            <w:proofErr w:type="spellStart"/>
            <w:r w:rsidRPr="001C43FA">
              <w:rPr>
                <w:rFonts w:asciiTheme="minorHAnsi" w:hAnsiTheme="minorHAnsi" w:cstheme="minorHAnsi"/>
                <w:b/>
                <w:i/>
              </w:rPr>
              <w:t>презиме</w:t>
            </w:r>
            <w:proofErr w:type="spellEnd"/>
          </w:p>
        </w:tc>
        <w:tc>
          <w:tcPr>
            <w:tcW w:w="1620" w:type="dxa"/>
            <w:tcBorders>
              <w:bottom w:val="single" w:sz="18" w:space="0" w:color="000000"/>
            </w:tcBorders>
            <w:shd w:val="clear" w:color="auto" w:fill="FDE9D9" w:themeFill="accent6" w:themeFillTint="33"/>
          </w:tcPr>
          <w:p w14:paraId="41BB83BF" w14:textId="77777777" w:rsidR="00193AF2" w:rsidRPr="001C43FA" w:rsidRDefault="00193AF2" w:rsidP="00C52E9C">
            <w:pPr>
              <w:pStyle w:val="TableParagraph"/>
              <w:spacing w:before="100" w:beforeAutospacing="1" w:line="254" w:lineRule="auto"/>
              <w:ind w:left="144" w:firstLine="36"/>
              <w:jc w:val="both"/>
              <w:rPr>
                <w:rFonts w:asciiTheme="minorHAnsi" w:hAnsiTheme="minorHAnsi" w:cstheme="minorHAnsi"/>
                <w:b/>
                <w:i/>
                <w:w w:val="90"/>
              </w:rPr>
            </w:pPr>
            <w:proofErr w:type="spellStart"/>
            <w:r w:rsidRPr="001C43FA">
              <w:rPr>
                <w:rFonts w:asciiTheme="minorHAnsi" w:hAnsiTheme="minorHAnsi" w:cstheme="minorHAnsi"/>
                <w:b/>
                <w:i/>
                <w:w w:val="90"/>
              </w:rPr>
              <w:t>Степен</w:t>
            </w:r>
            <w:proofErr w:type="spellEnd"/>
            <w:r w:rsidRPr="001C43FA">
              <w:rPr>
                <w:rFonts w:asciiTheme="minorHAnsi" w:hAnsiTheme="minorHAnsi" w:cstheme="minorHAnsi"/>
                <w:b/>
                <w:i/>
                <w:w w:val="90"/>
              </w:rPr>
              <w:t xml:space="preserve"> </w:t>
            </w:r>
            <w:proofErr w:type="spellStart"/>
            <w:r w:rsidRPr="001C43FA">
              <w:rPr>
                <w:rFonts w:asciiTheme="minorHAnsi" w:hAnsiTheme="minorHAnsi" w:cstheme="minorHAnsi"/>
                <w:b/>
                <w:i/>
                <w:w w:val="90"/>
              </w:rPr>
              <w:t>стручне</w:t>
            </w:r>
            <w:proofErr w:type="spellEnd"/>
          </w:p>
          <w:p w14:paraId="51BA0F8D" w14:textId="77777777" w:rsidR="00193AF2" w:rsidRPr="001C43FA" w:rsidRDefault="00193AF2" w:rsidP="00C52E9C">
            <w:pPr>
              <w:pStyle w:val="TableParagraph"/>
              <w:spacing w:before="2" w:line="254" w:lineRule="auto"/>
              <w:ind w:left="144" w:right="465" w:firstLine="36"/>
              <w:jc w:val="both"/>
              <w:rPr>
                <w:rFonts w:asciiTheme="minorHAnsi" w:hAnsiTheme="minorHAnsi" w:cstheme="minorHAnsi"/>
                <w:b/>
                <w:i/>
              </w:rPr>
            </w:pPr>
            <w:proofErr w:type="spellStart"/>
            <w:r w:rsidRPr="001C43FA">
              <w:rPr>
                <w:rFonts w:asciiTheme="minorHAnsi" w:hAnsiTheme="minorHAnsi" w:cstheme="minorHAnsi"/>
                <w:b/>
                <w:i/>
              </w:rPr>
              <w:t>спреме</w:t>
            </w:r>
            <w:proofErr w:type="spellEnd"/>
          </w:p>
        </w:tc>
        <w:tc>
          <w:tcPr>
            <w:tcW w:w="1092" w:type="dxa"/>
            <w:tcBorders>
              <w:bottom w:val="single" w:sz="18" w:space="0" w:color="000000"/>
            </w:tcBorders>
            <w:shd w:val="clear" w:color="auto" w:fill="FDE9D9" w:themeFill="accent6" w:themeFillTint="33"/>
          </w:tcPr>
          <w:p w14:paraId="69F373E7" w14:textId="77777777" w:rsidR="00193AF2" w:rsidRPr="001C43FA" w:rsidRDefault="001620C9" w:rsidP="001620C9">
            <w:pPr>
              <w:pStyle w:val="TableParagraph"/>
              <w:spacing w:before="4"/>
              <w:jc w:val="center"/>
              <w:rPr>
                <w:rFonts w:asciiTheme="minorHAnsi" w:hAnsiTheme="minorHAnsi" w:cstheme="minorHAnsi"/>
                <w:b/>
              </w:rPr>
            </w:pPr>
            <w:r w:rsidRPr="00193AF2">
              <w:rPr>
                <w:rFonts w:asciiTheme="minorHAnsi" w:hAnsiTheme="minorHAnsi" w:cstheme="minorHAnsi"/>
                <w:b/>
                <w:i/>
                <w:sz w:val="20"/>
                <w:szCs w:val="20"/>
                <w:lang w:val="sr-Cyrl-RS"/>
              </w:rPr>
              <w:t>Године радног стажа</w:t>
            </w:r>
          </w:p>
        </w:tc>
        <w:tc>
          <w:tcPr>
            <w:tcW w:w="1428" w:type="dxa"/>
            <w:tcBorders>
              <w:bottom w:val="single" w:sz="18" w:space="0" w:color="000000"/>
            </w:tcBorders>
            <w:shd w:val="clear" w:color="auto" w:fill="FDE9D9" w:themeFill="accent6" w:themeFillTint="33"/>
          </w:tcPr>
          <w:p w14:paraId="3BB26366" w14:textId="77777777" w:rsidR="00193AF2" w:rsidRPr="001C43FA" w:rsidRDefault="00193AF2" w:rsidP="00C52E9C">
            <w:pPr>
              <w:pStyle w:val="TableParagraph"/>
              <w:spacing w:before="4"/>
              <w:rPr>
                <w:rFonts w:asciiTheme="minorHAnsi" w:hAnsiTheme="minorHAnsi" w:cstheme="minorHAnsi"/>
                <w:b/>
              </w:rPr>
            </w:pPr>
          </w:p>
          <w:p w14:paraId="459C0AE8" w14:textId="77777777" w:rsidR="00193AF2" w:rsidRPr="001C43FA" w:rsidRDefault="00193AF2" w:rsidP="00C52E9C">
            <w:pPr>
              <w:pStyle w:val="TableParagraph"/>
              <w:ind w:left="55" w:right="47"/>
              <w:jc w:val="center"/>
              <w:rPr>
                <w:rFonts w:asciiTheme="minorHAnsi" w:hAnsiTheme="minorHAnsi" w:cstheme="minorHAnsi"/>
                <w:b/>
                <w:i/>
              </w:rPr>
            </w:pPr>
            <w:proofErr w:type="spellStart"/>
            <w:r w:rsidRPr="001C43FA">
              <w:rPr>
                <w:rFonts w:asciiTheme="minorHAnsi" w:hAnsiTheme="minorHAnsi" w:cstheme="minorHAnsi"/>
                <w:b/>
                <w:i/>
                <w:w w:val="95"/>
              </w:rPr>
              <w:t>Одељења</w:t>
            </w:r>
            <w:proofErr w:type="spellEnd"/>
          </w:p>
        </w:tc>
        <w:tc>
          <w:tcPr>
            <w:tcW w:w="900" w:type="dxa"/>
            <w:tcBorders>
              <w:bottom w:val="single" w:sz="18" w:space="0" w:color="000000"/>
            </w:tcBorders>
            <w:shd w:val="clear" w:color="auto" w:fill="FDE9D9" w:themeFill="accent6" w:themeFillTint="33"/>
          </w:tcPr>
          <w:p w14:paraId="0E5B51BB" w14:textId="77777777" w:rsidR="00193AF2" w:rsidRPr="001C43FA" w:rsidRDefault="00193AF2" w:rsidP="00C52E9C">
            <w:pPr>
              <w:pStyle w:val="TableParagraph"/>
              <w:spacing w:before="1" w:line="254" w:lineRule="auto"/>
              <w:ind w:left="128" w:right="118"/>
              <w:jc w:val="center"/>
              <w:rPr>
                <w:rFonts w:asciiTheme="minorHAnsi" w:hAnsiTheme="minorHAnsi" w:cstheme="minorHAnsi"/>
                <w:b/>
                <w:i/>
              </w:rPr>
            </w:pPr>
          </w:p>
          <w:p w14:paraId="605B388A" w14:textId="77777777" w:rsidR="00193AF2" w:rsidRPr="001C43FA" w:rsidRDefault="00193AF2" w:rsidP="00C52E9C">
            <w:pPr>
              <w:pStyle w:val="TableParagraph"/>
              <w:spacing w:before="1" w:line="254" w:lineRule="auto"/>
              <w:ind w:left="128" w:right="118"/>
              <w:jc w:val="center"/>
              <w:rPr>
                <w:rFonts w:asciiTheme="minorHAnsi" w:hAnsiTheme="minorHAnsi" w:cstheme="minorHAnsi"/>
                <w:b/>
                <w:i/>
              </w:rPr>
            </w:pPr>
            <w:r w:rsidRPr="001C43FA">
              <w:rPr>
                <w:rFonts w:asciiTheme="minorHAnsi" w:hAnsiTheme="minorHAnsi" w:cstheme="minorHAnsi"/>
                <w:b/>
                <w:i/>
              </w:rPr>
              <w:t>ОС</w:t>
            </w:r>
          </w:p>
        </w:tc>
      </w:tr>
      <w:tr w:rsidR="001620C9" w:rsidRPr="00E31C24" w14:paraId="3D252FDD" w14:textId="77777777" w:rsidTr="001620C9">
        <w:trPr>
          <w:trHeight w:val="538"/>
          <w:jc w:val="center"/>
        </w:trPr>
        <w:tc>
          <w:tcPr>
            <w:tcW w:w="1080" w:type="dxa"/>
            <w:vMerge w:val="restart"/>
            <w:tcBorders>
              <w:top w:val="single" w:sz="18" w:space="0" w:color="000000"/>
            </w:tcBorders>
            <w:shd w:val="clear" w:color="auto" w:fill="FDE9D9" w:themeFill="accent6" w:themeFillTint="33"/>
            <w:textDirection w:val="btLr"/>
          </w:tcPr>
          <w:p w14:paraId="3CA853DB" w14:textId="77777777" w:rsidR="001620C9" w:rsidRDefault="001620C9" w:rsidP="002B04FA">
            <w:pPr>
              <w:pStyle w:val="TableParagraph"/>
              <w:spacing w:before="120" w:line="259" w:lineRule="auto"/>
              <w:ind w:left="144" w:right="144"/>
              <w:jc w:val="center"/>
              <w:rPr>
                <w:rFonts w:asciiTheme="minorHAnsi" w:hAnsiTheme="minorHAnsi" w:cstheme="minorHAnsi"/>
                <w:b/>
                <w:w w:val="86"/>
                <w:sz w:val="20"/>
                <w:szCs w:val="20"/>
                <w:lang w:val="sr-Cyrl-RS"/>
              </w:rPr>
            </w:pPr>
          </w:p>
          <w:p w14:paraId="20A5D4B9" w14:textId="77777777" w:rsidR="001620C9" w:rsidRPr="001C43FA" w:rsidRDefault="001620C9" w:rsidP="002B04FA">
            <w:pPr>
              <w:pStyle w:val="TableParagraph"/>
              <w:spacing w:before="120" w:line="259" w:lineRule="auto"/>
              <w:ind w:left="144" w:right="144"/>
              <w:jc w:val="center"/>
              <w:rPr>
                <w:rFonts w:asciiTheme="minorHAnsi" w:hAnsiTheme="minorHAnsi" w:cstheme="minorHAnsi"/>
                <w:b/>
                <w:sz w:val="20"/>
                <w:szCs w:val="20"/>
              </w:rPr>
            </w:pPr>
            <w:r w:rsidRPr="001C43FA">
              <w:rPr>
                <w:rFonts w:asciiTheme="minorHAnsi" w:hAnsiTheme="minorHAnsi" w:cstheme="minorHAnsi"/>
                <w:b/>
                <w:w w:val="86"/>
                <w:sz w:val="20"/>
                <w:szCs w:val="20"/>
              </w:rPr>
              <w:t>ЛИКОВНА КУЛТУРА</w:t>
            </w:r>
          </w:p>
        </w:tc>
        <w:tc>
          <w:tcPr>
            <w:tcW w:w="1080" w:type="dxa"/>
            <w:vMerge w:val="restart"/>
            <w:tcBorders>
              <w:top w:val="single" w:sz="18" w:space="0" w:color="000000"/>
            </w:tcBorders>
          </w:tcPr>
          <w:p w14:paraId="14DE80B8" w14:textId="77777777" w:rsidR="001620C9" w:rsidRPr="001620C9" w:rsidRDefault="001620C9" w:rsidP="002B04FA">
            <w:pPr>
              <w:pStyle w:val="TableParagraph"/>
              <w:spacing w:before="8"/>
              <w:rPr>
                <w:rFonts w:asciiTheme="minorHAnsi" w:hAnsiTheme="minorHAnsi" w:cstheme="minorHAnsi"/>
                <w:sz w:val="20"/>
                <w:szCs w:val="20"/>
              </w:rPr>
            </w:pPr>
          </w:p>
          <w:p w14:paraId="36FCDF92" w14:textId="77777777" w:rsidR="001620C9" w:rsidRPr="001C43FA" w:rsidRDefault="001620C9" w:rsidP="002B04FA">
            <w:pPr>
              <w:pStyle w:val="TableParagraph"/>
              <w:ind w:left="107"/>
              <w:rPr>
                <w:rFonts w:asciiTheme="minorHAnsi" w:hAnsiTheme="minorHAnsi" w:cstheme="minorHAnsi"/>
                <w:sz w:val="20"/>
                <w:szCs w:val="20"/>
              </w:rPr>
            </w:pPr>
            <w:proofErr w:type="spellStart"/>
            <w:r w:rsidRPr="001C43FA">
              <w:rPr>
                <w:rFonts w:asciiTheme="minorHAnsi" w:hAnsiTheme="minorHAnsi" w:cstheme="minorHAnsi"/>
                <w:sz w:val="20"/>
                <w:szCs w:val="20"/>
              </w:rPr>
              <w:t>Волујац</w:t>
            </w:r>
            <w:proofErr w:type="spellEnd"/>
          </w:p>
        </w:tc>
        <w:tc>
          <w:tcPr>
            <w:tcW w:w="450" w:type="dxa"/>
            <w:tcBorders>
              <w:top w:val="single" w:sz="18" w:space="0" w:color="000000"/>
              <w:bottom w:val="single" w:sz="4" w:space="0" w:color="auto"/>
            </w:tcBorders>
          </w:tcPr>
          <w:p w14:paraId="1E19BDE1" w14:textId="77777777" w:rsidR="001620C9" w:rsidRPr="001C43FA" w:rsidRDefault="001620C9" w:rsidP="002B04FA">
            <w:pPr>
              <w:pStyle w:val="TableParagraph"/>
              <w:spacing w:line="229" w:lineRule="exact"/>
              <w:ind w:left="148"/>
              <w:rPr>
                <w:rFonts w:asciiTheme="minorHAnsi" w:hAnsiTheme="minorHAnsi" w:cstheme="minorHAnsi"/>
                <w:sz w:val="20"/>
                <w:szCs w:val="20"/>
              </w:rPr>
            </w:pPr>
            <w:r w:rsidRPr="001C43FA">
              <w:rPr>
                <w:rFonts w:asciiTheme="minorHAnsi" w:hAnsiTheme="minorHAnsi" w:cstheme="minorHAnsi"/>
                <w:sz w:val="20"/>
                <w:szCs w:val="20"/>
              </w:rPr>
              <w:t>+</w:t>
            </w:r>
          </w:p>
        </w:tc>
        <w:tc>
          <w:tcPr>
            <w:tcW w:w="1800" w:type="dxa"/>
            <w:tcBorders>
              <w:top w:val="single" w:sz="18" w:space="0" w:color="000000"/>
              <w:bottom w:val="single" w:sz="4" w:space="0" w:color="auto"/>
            </w:tcBorders>
          </w:tcPr>
          <w:p w14:paraId="5C963269" w14:textId="77777777" w:rsidR="001620C9" w:rsidRPr="001C43FA" w:rsidRDefault="001620C9" w:rsidP="002B04FA">
            <w:pPr>
              <w:pStyle w:val="TableParagraph"/>
              <w:spacing w:before="15" w:line="229" w:lineRule="exact"/>
              <w:ind w:left="107"/>
              <w:rPr>
                <w:rFonts w:asciiTheme="minorHAnsi" w:hAnsiTheme="minorHAnsi" w:cstheme="minorHAnsi"/>
                <w:sz w:val="20"/>
                <w:szCs w:val="20"/>
              </w:rPr>
            </w:pPr>
            <w:proofErr w:type="spellStart"/>
            <w:r w:rsidRPr="001C43FA">
              <w:rPr>
                <w:rFonts w:asciiTheme="minorHAnsi" w:hAnsiTheme="minorHAnsi" w:cstheme="minorHAnsi"/>
                <w:sz w:val="20"/>
                <w:szCs w:val="20"/>
              </w:rPr>
              <w:t>Весна</w:t>
            </w:r>
            <w:proofErr w:type="spellEnd"/>
            <w:r w:rsidRPr="001C43FA">
              <w:rPr>
                <w:rFonts w:asciiTheme="minorHAnsi" w:hAnsiTheme="minorHAnsi" w:cstheme="minorHAnsi"/>
                <w:sz w:val="20"/>
                <w:szCs w:val="20"/>
              </w:rPr>
              <w:t xml:space="preserve"> </w:t>
            </w:r>
            <w:proofErr w:type="spellStart"/>
            <w:r w:rsidRPr="001C43FA">
              <w:rPr>
                <w:rFonts w:asciiTheme="minorHAnsi" w:hAnsiTheme="minorHAnsi" w:cstheme="minorHAnsi"/>
                <w:sz w:val="20"/>
                <w:szCs w:val="20"/>
              </w:rPr>
              <w:t>Станић</w:t>
            </w:r>
            <w:proofErr w:type="spellEnd"/>
          </w:p>
        </w:tc>
        <w:tc>
          <w:tcPr>
            <w:tcW w:w="1620" w:type="dxa"/>
            <w:tcBorders>
              <w:top w:val="single" w:sz="18" w:space="0" w:color="000000"/>
              <w:bottom w:val="single" w:sz="4" w:space="0" w:color="auto"/>
            </w:tcBorders>
          </w:tcPr>
          <w:p w14:paraId="0918BF8A" w14:textId="77777777" w:rsidR="001620C9" w:rsidRPr="001C43FA" w:rsidRDefault="001620C9" w:rsidP="002B04FA">
            <w:pPr>
              <w:pStyle w:val="TableParagraph"/>
              <w:spacing w:before="15" w:line="229" w:lineRule="exact"/>
              <w:ind w:left="104"/>
              <w:rPr>
                <w:rFonts w:asciiTheme="minorHAnsi" w:hAnsiTheme="minorHAnsi" w:cstheme="minorHAnsi"/>
                <w:sz w:val="20"/>
                <w:szCs w:val="20"/>
              </w:rPr>
            </w:pPr>
            <w:proofErr w:type="spellStart"/>
            <w:r w:rsidRPr="001C43FA">
              <w:rPr>
                <w:rFonts w:asciiTheme="minorHAnsi" w:hAnsiTheme="minorHAnsi" w:cstheme="minorHAnsi"/>
                <w:sz w:val="20"/>
                <w:szCs w:val="20"/>
              </w:rPr>
              <w:t>Наставник</w:t>
            </w:r>
            <w:proofErr w:type="spellEnd"/>
            <w:r w:rsidRPr="001C43FA">
              <w:rPr>
                <w:rFonts w:asciiTheme="minorHAnsi" w:hAnsiTheme="minorHAnsi" w:cstheme="minorHAnsi"/>
                <w:sz w:val="20"/>
                <w:szCs w:val="20"/>
              </w:rPr>
              <w:t xml:space="preserve"> </w:t>
            </w:r>
            <w:proofErr w:type="spellStart"/>
            <w:r w:rsidRPr="001C43FA">
              <w:rPr>
                <w:rFonts w:asciiTheme="minorHAnsi" w:hAnsiTheme="minorHAnsi" w:cstheme="minorHAnsi"/>
                <w:sz w:val="20"/>
                <w:szCs w:val="20"/>
              </w:rPr>
              <w:t>ликовног</w:t>
            </w:r>
            <w:proofErr w:type="spellEnd"/>
          </w:p>
        </w:tc>
        <w:tc>
          <w:tcPr>
            <w:tcW w:w="1092" w:type="dxa"/>
            <w:tcBorders>
              <w:top w:val="single" w:sz="18" w:space="0" w:color="000000"/>
              <w:bottom w:val="single" w:sz="4" w:space="0" w:color="auto"/>
            </w:tcBorders>
          </w:tcPr>
          <w:p w14:paraId="1578B8FF" w14:textId="77777777" w:rsidR="001620C9" w:rsidRDefault="00413D2D" w:rsidP="00413D2D">
            <w:pPr>
              <w:pStyle w:val="TableParagraph"/>
              <w:tabs>
                <w:tab w:val="left" w:pos="690"/>
              </w:tabs>
              <w:spacing w:before="15" w:line="268" w:lineRule="exact"/>
              <w:ind w:left="107" w:right="150"/>
              <w:jc w:val="center"/>
              <w:rPr>
                <w:rFonts w:asciiTheme="minorHAnsi" w:hAnsiTheme="minorHAnsi" w:cstheme="minorHAnsi"/>
                <w:sz w:val="20"/>
                <w:szCs w:val="20"/>
              </w:rPr>
            </w:pPr>
            <w:r>
              <w:rPr>
                <w:rFonts w:asciiTheme="minorHAnsi" w:hAnsiTheme="minorHAnsi" w:cstheme="minorHAnsi"/>
                <w:sz w:val="20"/>
                <w:szCs w:val="20"/>
              </w:rPr>
              <w:t>28</w:t>
            </w:r>
          </w:p>
        </w:tc>
        <w:tc>
          <w:tcPr>
            <w:tcW w:w="1428" w:type="dxa"/>
            <w:tcBorders>
              <w:top w:val="single" w:sz="18" w:space="0" w:color="000000"/>
              <w:bottom w:val="single" w:sz="4" w:space="0" w:color="auto"/>
            </w:tcBorders>
          </w:tcPr>
          <w:p w14:paraId="535DDA63" w14:textId="77777777" w:rsidR="001620C9" w:rsidRDefault="001620C9" w:rsidP="00283BEE">
            <w:pPr>
              <w:pStyle w:val="TableParagraph"/>
              <w:tabs>
                <w:tab w:val="left" w:pos="690"/>
              </w:tabs>
              <w:spacing w:before="15" w:line="268" w:lineRule="exact"/>
              <w:ind w:left="107" w:right="150"/>
              <w:rPr>
                <w:rFonts w:asciiTheme="minorHAnsi" w:hAnsiTheme="minorHAnsi" w:cstheme="minorHAnsi"/>
                <w:sz w:val="20"/>
                <w:szCs w:val="20"/>
              </w:rPr>
            </w:pPr>
            <w:r>
              <w:rPr>
                <w:rFonts w:asciiTheme="minorHAnsi" w:hAnsiTheme="minorHAnsi" w:cstheme="minorHAnsi"/>
                <w:sz w:val="20"/>
                <w:szCs w:val="20"/>
              </w:rPr>
              <w:t xml:space="preserve">V-1, </w:t>
            </w:r>
            <w:r w:rsidRPr="00EF0400">
              <w:rPr>
                <w:rFonts w:asciiTheme="minorHAnsi" w:hAnsiTheme="minorHAnsi" w:cstheme="minorHAnsi"/>
                <w:sz w:val="20"/>
                <w:szCs w:val="20"/>
              </w:rPr>
              <w:t>V</w:t>
            </w:r>
            <w:r>
              <w:rPr>
                <w:rFonts w:asciiTheme="minorHAnsi" w:hAnsiTheme="minorHAnsi" w:cstheme="minorHAnsi"/>
                <w:sz w:val="20"/>
                <w:szCs w:val="20"/>
              </w:rPr>
              <w:t>-2</w:t>
            </w:r>
            <w:r w:rsidRPr="00EF0400">
              <w:rPr>
                <w:rFonts w:asciiTheme="minorHAnsi" w:hAnsiTheme="minorHAnsi" w:cstheme="minorHAnsi"/>
                <w:sz w:val="20"/>
                <w:szCs w:val="20"/>
              </w:rPr>
              <w:t>,</w:t>
            </w:r>
          </w:p>
          <w:p w14:paraId="528FFA4E" w14:textId="77777777" w:rsidR="001620C9" w:rsidRPr="002F62BA" w:rsidRDefault="001620C9" w:rsidP="00283BEE">
            <w:pPr>
              <w:pStyle w:val="TableParagraph"/>
              <w:tabs>
                <w:tab w:val="left" w:pos="690"/>
              </w:tabs>
              <w:spacing w:before="15" w:line="268" w:lineRule="exact"/>
              <w:ind w:left="107" w:right="150"/>
              <w:rPr>
                <w:rFonts w:asciiTheme="minorHAnsi" w:hAnsiTheme="minorHAnsi" w:cstheme="minorHAnsi"/>
                <w:sz w:val="20"/>
                <w:szCs w:val="20"/>
              </w:rPr>
            </w:pPr>
            <w:r>
              <w:rPr>
                <w:rFonts w:asciiTheme="minorHAnsi" w:hAnsiTheme="minorHAnsi" w:cstheme="minorHAnsi"/>
                <w:sz w:val="20"/>
                <w:szCs w:val="20"/>
              </w:rPr>
              <w:t>VI</w:t>
            </w:r>
          </w:p>
        </w:tc>
        <w:tc>
          <w:tcPr>
            <w:tcW w:w="900" w:type="dxa"/>
            <w:tcBorders>
              <w:top w:val="single" w:sz="18" w:space="0" w:color="000000"/>
              <w:bottom w:val="single" w:sz="4" w:space="0" w:color="auto"/>
            </w:tcBorders>
          </w:tcPr>
          <w:p w14:paraId="78826337" w14:textId="77777777" w:rsidR="001620C9" w:rsidRPr="001C43FA" w:rsidRDefault="001620C9" w:rsidP="002B04FA">
            <w:pPr>
              <w:pStyle w:val="TableParagraph"/>
              <w:spacing w:before="3"/>
              <w:ind w:left="125" w:right="118"/>
              <w:jc w:val="center"/>
              <w:rPr>
                <w:rFonts w:asciiTheme="minorHAnsi" w:hAnsiTheme="minorHAnsi" w:cstheme="minorHAnsi"/>
                <w:sz w:val="20"/>
                <w:szCs w:val="20"/>
              </w:rPr>
            </w:pPr>
            <w:r w:rsidRPr="001C43FA">
              <w:rPr>
                <w:rFonts w:asciiTheme="minorHAnsi" w:hAnsiTheme="minorHAnsi" w:cstheme="minorHAnsi"/>
                <w:sz w:val="20"/>
                <w:szCs w:val="20"/>
              </w:rPr>
              <w:t>/</w:t>
            </w:r>
          </w:p>
        </w:tc>
      </w:tr>
      <w:tr w:rsidR="001620C9" w:rsidRPr="00E31C24" w14:paraId="522C7EDF" w14:textId="77777777" w:rsidTr="001620C9">
        <w:trPr>
          <w:trHeight w:val="538"/>
          <w:jc w:val="center"/>
        </w:trPr>
        <w:tc>
          <w:tcPr>
            <w:tcW w:w="1080" w:type="dxa"/>
            <w:vMerge/>
            <w:tcBorders>
              <w:top w:val="single" w:sz="18" w:space="0" w:color="000000"/>
            </w:tcBorders>
            <w:shd w:val="clear" w:color="auto" w:fill="FDE9D9" w:themeFill="accent6" w:themeFillTint="33"/>
            <w:textDirection w:val="btLr"/>
          </w:tcPr>
          <w:p w14:paraId="56AA06ED" w14:textId="77777777" w:rsidR="001620C9" w:rsidRDefault="001620C9" w:rsidP="002B04FA">
            <w:pPr>
              <w:pStyle w:val="TableParagraph"/>
              <w:spacing w:before="120" w:line="259" w:lineRule="auto"/>
              <w:ind w:left="144" w:right="144"/>
              <w:jc w:val="center"/>
              <w:rPr>
                <w:rFonts w:asciiTheme="minorHAnsi" w:hAnsiTheme="minorHAnsi" w:cstheme="minorHAnsi"/>
                <w:b/>
                <w:w w:val="86"/>
                <w:sz w:val="20"/>
                <w:szCs w:val="20"/>
                <w:lang w:val="sr-Cyrl-RS"/>
              </w:rPr>
            </w:pPr>
          </w:p>
        </w:tc>
        <w:tc>
          <w:tcPr>
            <w:tcW w:w="1080" w:type="dxa"/>
            <w:vMerge/>
          </w:tcPr>
          <w:p w14:paraId="53D8A38A" w14:textId="77777777" w:rsidR="001620C9" w:rsidRPr="001C43FA" w:rsidRDefault="001620C9" w:rsidP="002B04FA">
            <w:pPr>
              <w:pStyle w:val="TableParagraph"/>
              <w:spacing w:before="8"/>
              <w:rPr>
                <w:rFonts w:asciiTheme="minorHAnsi" w:hAnsiTheme="minorHAnsi" w:cstheme="minorHAnsi"/>
                <w:sz w:val="20"/>
                <w:szCs w:val="20"/>
              </w:rPr>
            </w:pPr>
          </w:p>
        </w:tc>
        <w:tc>
          <w:tcPr>
            <w:tcW w:w="450" w:type="dxa"/>
            <w:tcBorders>
              <w:top w:val="single" w:sz="4" w:space="0" w:color="auto"/>
              <w:bottom w:val="single" w:sz="4" w:space="0" w:color="auto"/>
            </w:tcBorders>
          </w:tcPr>
          <w:p w14:paraId="3906BF1F" w14:textId="77777777" w:rsidR="001620C9" w:rsidRPr="001C43FA" w:rsidRDefault="001620C9" w:rsidP="002B04FA">
            <w:pPr>
              <w:pStyle w:val="TableParagraph"/>
              <w:spacing w:line="229" w:lineRule="exact"/>
              <w:ind w:left="148"/>
              <w:rPr>
                <w:rFonts w:asciiTheme="minorHAnsi" w:hAnsiTheme="minorHAnsi" w:cstheme="minorHAnsi"/>
                <w:sz w:val="20"/>
                <w:szCs w:val="20"/>
              </w:rPr>
            </w:pPr>
          </w:p>
        </w:tc>
        <w:tc>
          <w:tcPr>
            <w:tcW w:w="1800" w:type="dxa"/>
            <w:tcBorders>
              <w:top w:val="single" w:sz="4" w:space="0" w:color="auto"/>
              <w:bottom w:val="single" w:sz="4" w:space="0" w:color="auto"/>
            </w:tcBorders>
          </w:tcPr>
          <w:p w14:paraId="52DEE7DF" w14:textId="77777777" w:rsidR="001620C9" w:rsidRPr="00E32B93" w:rsidRDefault="00E32B93" w:rsidP="002B04FA">
            <w:pPr>
              <w:pStyle w:val="TableParagraph"/>
              <w:spacing w:before="15" w:line="229" w:lineRule="exact"/>
              <w:ind w:left="107"/>
              <w:rPr>
                <w:rFonts w:asciiTheme="minorHAnsi" w:hAnsiTheme="minorHAnsi" w:cstheme="minorHAnsi"/>
                <w:sz w:val="20"/>
                <w:szCs w:val="20"/>
                <w:lang w:val="sr-Cyrl-RS"/>
              </w:rPr>
            </w:pPr>
            <w:r>
              <w:rPr>
                <w:rFonts w:asciiTheme="minorHAnsi" w:hAnsiTheme="minorHAnsi" w:cstheme="minorHAnsi"/>
                <w:sz w:val="20"/>
                <w:szCs w:val="20"/>
                <w:lang w:val="sr-Cyrl-RS"/>
              </w:rPr>
              <w:t>Јелена Дамњановић</w:t>
            </w:r>
          </w:p>
        </w:tc>
        <w:tc>
          <w:tcPr>
            <w:tcW w:w="1620" w:type="dxa"/>
            <w:tcBorders>
              <w:top w:val="single" w:sz="4" w:space="0" w:color="auto"/>
              <w:bottom w:val="single" w:sz="4" w:space="0" w:color="auto"/>
            </w:tcBorders>
          </w:tcPr>
          <w:p w14:paraId="4C722729" w14:textId="77777777" w:rsidR="001620C9" w:rsidRPr="001C43FA" w:rsidRDefault="00413D2D" w:rsidP="002B04FA">
            <w:pPr>
              <w:pStyle w:val="TableParagraph"/>
              <w:spacing w:before="15" w:line="229" w:lineRule="exact"/>
              <w:ind w:left="104"/>
              <w:rPr>
                <w:rFonts w:asciiTheme="minorHAnsi" w:hAnsiTheme="minorHAnsi" w:cstheme="minorHAnsi"/>
                <w:sz w:val="20"/>
                <w:szCs w:val="20"/>
              </w:rPr>
            </w:pPr>
            <w:proofErr w:type="spellStart"/>
            <w:r w:rsidRPr="001C43FA">
              <w:rPr>
                <w:rFonts w:asciiTheme="minorHAnsi" w:hAnsiTheme="minorHAnsi" w:cstheme="minorHAnsi"/>
                <w:sz w:val="20"/>
                <w:szCs w:val="20"/>
              </w:rPr>
              <w:t>Професор</w:t>
            </w:r>
            <w:proofErr w:type="spellEnd"/>
            <w:r w:rsidRPr="001C43FA">
              <w:rPr>
                <w:rFonts w:asciiTheme="minorHAnsi" w:hAnsiTheme="minorHAnsi" w:cstheme="minorHAnsi"/>
                <w:sz w:val="20"/>
                <w:szCs w:val="20"/>
              </w:rPr>
              <w:t xml:space="preserve"> </w:t>
            </w:r>
            <w:proofErr w:type="spellStart"/>
            <w:r w:rsidRPr="001C43FA">
              <w:rPr>
                <w:rFonts w:asciiTheme="minorHAnsi" w:hAnsiTheme="minorHAnsi" w:cstheme="minorHAnsi"/>
                <w:sz w:val="20"/>
                <w:szCs w:val="20"/>
              </w:rPr>
              <w:t>ликовне</w:t>
            </w:r>
            <w:proofErr w:type="spellEnd"/>
            <w:r w:rsidRPr="001C43FA">
              <w:rPr>
                <w:rFonts w:asciiTheme="minorHAnsi" w:hAnsiTheme="minorHAnsi" w:cstheme="minorHAnsi"/>
                <w:sz w:val="20"/>
                <w:szCs w:val="20"/>
              </w:rPr>
              <w:t xml:space="preserve"> </w:t>
            </w:r>
            <w:proofErr w:type="spellStart"/>
            <w:r w:rsidRPr="001C43FA">
              <w:rPr>
                <w:rFonts w:asciiTheme="minorHAnsi" w:hAnsiTheme="minorHAnsi" w:cstheme="minorHAnsi"/>
                <w:sz w:val="20"/>
                <w:szCs w:val="20"/>
              </w:rPr>
              <w:t>културе</w:t>
            </w:r>
            <w:proofErr w:type="spellEnd"/>
          </w:p>
        </w:tc>
        <w:tc>
          <w:tcPr>
            <w:tcW w:w="1092" w:type="dxa"/>
            <w:tcBorders>
              <w:top w:val="single" w:sz="4" w:space="0" w:color="auto"/>
              <w:bottom w:val="single" w:sz="4" w:space="0" w:color="auto"/>
            </w:tcBorders>
          </w:tcPr>
          <w:p w14:paraId="52551EDE" w14:textId="77777777" w:rsidR="001620C9" w:rsidRDefault="001C68D5" w:rsidP="001C68D5">
            <w:pPr>
              <w:pStyle w:val="TableParagraph"/>
              <w:tabs>
                <w:tab w:val="left" w:pos="690"/>
              </w:tabs>
              <w:spacing w:before="15" w:line="268" w:lineRule="exact"/>
              <w:ind w:left="107" w:right="150"/>
              <w:jc w:val="center"/>
              <w:rPr>
                <w:rFonts w:asciiTheme="minorHAnsi" w:hAnsiTheme="minorHAnsi" w:cstheme="minorHAnsi"/>
                <w:sz w:val="20"/>
                <w:szCs w:val="20"/>
              </w:rPr>
            </w:pPr>
            <w:r>
              <w:rPr>
                <w:rFonts w:asciiTheme="minorHAnsi" w:hAnsiTheme="minorHAnsi" w:cstheme="minorHAnsi"/>
                <w:sz w:val="20"/>
                <w:szCs w:val="20"/>
              </w:rPr>
              <w:t>8</w:t>
            </w:r>
          </w:p>
        </w:tc>
        <w:tc>
          <w:tcPr>
            <w:tcW w:w="1428" w:type="dxa"/>
            <w:tcBorders>
              <w:top w:val="single" w:sz="4" w:space="0" w:color="auto"/>
              <w:bottom w:val="single" w:sz="4" w:space="0" w:color="auto"/>
            </w:tcBorders>
          </w:tcPr>
          <w:p w14:paraId="268E15B9" w14:textId="77777777" w:rsidR="001620C9" w:rsidRDefault="00E32B93" w:rsidP="00283BEE">
            <w:pPr>
              <w:pStyle w:val="TableParagraph"/>
              <w:tabs>
                <w:tab w:val="left" w:pos="690"/>
              </w:tabs>
              <w:spacing w:before="15" w:line="268" w:lineRule="exact"/>
              <w:ind w:left="107" w:right="150"/>
              <w:rPr>
                <w:rFonts w:asciiTheme="minorHAnsi" w:hAnsiTheme="minorHAnsi" w:cstheme="minorHAnsi"/>
                <w:sz w:val="20"/>
                <w:szCs w:val="20"/>
              </w:rPr>
            </w:pPr>
            <w:r>
              <w:rPr>
                <w:rFonts w:asciiTheme="minorHAnsi" w:hAnsiTheme="minorHAnsi" w:cstheme="minorHAnsi"/>
                <w:sz w:val="20"/>
                <w:szCs w:val="20"/>
              </w:rPr>
              <w:t>VII-1, VII-2, VIII</w:t>
            </w:r>
          </w:p>
        </w:tc>
        <w:tc>
          <w:tcPr>
            <w:tcW w:w="900" w:type="dxa"/>
            <w:tcBorders>
              <w:top w:val="single" w:sz="4" w:space="0" w:color="auto"/>
              <w:bottom w:val="single" w:sz="4" w:space="0" w:color="auto"/>
            </w:tcBorders>
          </w:tcPr>
          <w:p w14:paraId="33E42357" w14:textId="77777777" w:rsidR="001620C9" w:rsidRPr="001C43FA" w:rsidRDefault="00413D2D" w:rsidP="002B04FA">
            <w:pPr>
              <w:pStyle w:val="TableParagraph"/>
              <w:spacing w:before="3"/>
              <w:ind w:left="125" w:right="118"/>
              <w:jc w:val="center"/>
              <w:rPr>
                <w:rFonts w:asciiTheme="minorHAnsi" w:hAnsiTheme="minorHAnsi" w:cstheme="minorHAnsi"/>
                <w:sz w:val="20"/>
                <w:szCs w:val="20"/>
              </w:rPr>
            </w:pPr>
            <w:r>
              <w:rPr>
                <w:rFonts w:asciiTheme="minorHAnsi" w:hAnsiTheme="minorHAnsi" w:cstheme="minorHAnsi"/>
                <w:sz w:val="20"/>
                <w:szCs w:val="20"/>
              </w:rPr>
              <w:t>/</w:t>
            </w:r>
          </w:p>
        </w:tc>
      </w:tr>
      <w:tr w:rsidR="00193AF2" w:rsidRPr="00E31C24" w14:paraId="18097F77" w14:textId="77777777" w:rsidTr="001620C9">
        <w:trPr>
          <w:trHeight w:val="501"/>
          <w:jc w:val="center"/>
        </w:trPr>
        <w:tc>
          <w:tcPr>
            <w:tcW w:w="1080" w:type="dxa"/>
            <w:vMerge/>
            <w:shd w:val="clear" w:color="auto" w:fill="FDE9D9" w:themeFill="accent6" w:themeFillTint="33"/>
            <w:textDirection w:val="btLr"/>
          </w:tcPr>
          <w:p w14:paraId="100C08AE" w14:textId="77777777" w:rsidR="00193AF2" w:rsidRPr="001C43FA" w:rsidRDefault="00193AF2" w:rsidP="00C52E9C">
            <w:pPr>
              <w:rPr>
                <w:rFonts w:cstheme="minorHAnsi"/>
                <w:sz w:val="20"/>
                <w:szCs w:val="20"/>
              </w:rPr>
            </w:pPr>
          </w:p>
        </w:tc>
        <w:tc>
          <w:tcPr>
            <w:tcW w:w="1080" w:type="dxa"/>
            <w:tcBorders>
              <w:top w:val="single" w:sz="12" w:space="0" w:color="000000"/>
            </w:tcBorders>
          </w:tcPr>
          <w:p w14:paraId="38B5C29E" w14:textId="77777777" w:rsidR="00193AF2" w:rsidRPr="001C43FA" w:rsidRDefault="00193AF2" w:rsidP="00C52E9C">
            <w:pPr>
              <w:pStyle w:val="TableParagraph"/>
              <w:spacing w:line="250" w:lineRule="exact"/>
              <w:ind w:left="107"/>
              <w:rPr>
                <w:rFonts w:asciiTheme="minorHAnsi" w:hAnsiTheme="minorHAnsi" w:cstheme="minorHAnsi"/>
                <w:sz w:val="20"/>
                <w:szCs w:val="20"/>
              </w:rPr>
            </w:pPr>
            <w:proofErr w:type="spellStart"/>
            <w:r w:rsidRPr="001C43FA">
              <w:rPr>
                <w:rFonts w:asciiTheme="minorHAnsi" w:hAnsiTheme="minorHAnsi" w:cstheme="minorHAnsi"/>
                <w:sz w:val="20"/>
                <w:szCs w:val="20"/>
              </w:rPr>
              <w:t>Криваја</w:t>
            </w:r>
            <w:proofErr w:type="spellEnd"/>
          </w:p>
        </w:tc>
        <w:tc>
          <w:tcPr>
            <w:tcW w:w="450" w:type="dxa"/>
            <w:tcBorders>
              <w:top w:val="single" w:sz="12" w:space="0" w:color="000000"/>
            </w:tcBorders>
          </w:tcPr>
          <w:p w14:paraId="2FF80536" w14:textId="77777777" w:rsidR="00193AF2" w:rsidRPr="001C43FA" w:rsidRDefault="00193AF2" w:rsidP="00C52E9C">
            <w:pPr>
              <w:pStyle w:val="TableParagraph"/>
              <w:spacing w:line="229" w:lineRule="exact"/>
              <w:ind w:left="148"/>
              <w:rPr>
                <w:rFonts w:asciiTheme="minorHAnsi" w:hAnsiTheme="minorHAnsi" w:cstheme="minorHAnsi"/>
                <w:sz w:val="20"/>
                <w:szCs w:val="20"/>
              </w:rPr>
            </w:pPr>
            <w:r w:rsidRPr="001C43FA">
              <w:rPr>
                <w:rFonts w:asciiTheme="minorHAnsi" w:hAnsiTheme="minorHAnsi" w:cstheme="minorHAnsi"/>
                <w:sz w:val="20"/>
                <w:szCs w:val="20"/>
              </w:rPr>
              <w:t>-</w:t>
            </w:r>
          </w:p>
        </w:tc>
        <w:tc>
          <w:tcPr>
            <w:tcW w:w="1800" w:type="dxa"/>
            <w:tcBorders>
              <w:top w:val="single" w:sz="12" w:space="0" w:color="000000"/>
            </w:tcBorders>
          </w:tcPr>
          <w:p w14:paraId="58ECABFA" w14:textId="77777777" w:rsidR="00193AF2" w:rsidRPr="002F62BA" w:rsidRDefault="00193AF2" w:rsidP="00C52E9C">
            <w:pPr>
              <w:pStyle w:val="TableParagraph"/>
              <w:spacing w:before="15" w:line="229" w:lineRule="exact"/>
              <w:ind w:left="107"/>
              <w:rPr>
                <w:rFonts w:asciiTheme="minorHAnsi" w:hAnsiTheme="minorHAnsi" w:cstheme="minorHAnsi"/>
                <w:sz w:val="20"/>
                <w:szCs w:val="20"/>
                <w:lang w:val="sr-Cyrl-RS"/>
              </w:rPr>
            </w:pPr>
            <w:r>
              <w:rPr>
                <w:rFonts w:asciiTheme="minorHAnsi" w:hAnsiTheme="minorHAnsi" w:cstheme="minorHAnsi"/>
                <w:sz w:val="20"/>
                <w:szCs w:val="20"/>
                <w:lang w:val="sr-Cyrl-RS"/>
              </w:rPr>
              <w:t>Тања Павловић</w:t>
            </w:r>
          </w:p>
        </w:tc>
        <w:tc>
          <w:tcPr>
            <w:tcW w:w="1620" w:type="dxa"/>
            <w:tcBorders>
              <w:top w:val="single" w:sz="12" w:space="0" w:color="000000"/>
            </w:tcBorders>
          </w:tcPr>
          <w:p w14:paraId="0A8E7AFA" w14:textId="77777777" w:rsidR="00193AF2" w:rsidRPr="001C43FA" w:rsidRDefault="00193AF2" w:rsidP="00C52E9C">
            <w:pPr>
              <w:pStyle w:val="TableParagraph"/>
              <w:spacing w:before="15" w:line="229" w:lineRule="exact"/>
              <w:ind w:left="104"/>
              <w:rPr>
                <w:rFonts w:asciiTheme="minorHAnsi" w:hAnsiTheme="minorHAnsi" w:cstheme="minorHAnsi"/>
                <w:sz w:val="20"/>
                <w:szCs w:val="20"/>
              </w:rPr>
            </w:pPr>
            <w:proofErr w:type="spellStart"/>
            <w:r w:rsidRPr="001C43FA">
              <w:rPr>
                <w:rFonts w:asciiTheme="minorHAnsi" w:hAnsiTheme="minorHAnsi" w:cstheme="minorHAnsi"/>
                <w:sz w:val="20"/>
                <w:szCs w:val="20"/>
              </w:rPr>
              <w:t>Професор</w:t>
            </w:r>
            <w:proofErr w:type="spellEnd"/>
            <w:r w:rsidRPr="001C43FA">
              <w:rPr>
                <w:rFonts w:asciiTheme="minorHAnsi" w:hAnsiTheme="minorHAnsi" w:cstheme="minorHAnsi"/>
                <w:sz w:val="20"/>
                <w:szCs w:val="20"/>
              </w:rPr>
              <w:t xml:space="preserve"> </w:t>
            </w:r>
            <w:proofErr w:type="spellStart"/>
            <w:r w:rsidRPr="001C43FA">
              <w:rPr>
                <w:rFonts w:asciiTheme="minorHAnsi" w:hAnsiTheme="minorHAnsi" w:cstheme="minorHAnsi"/>
                <w:sz w:val="20"/>
                <w:szCs w:val="20"/>
              </w:rPr>
              <w:t>ликовне</w:t>
            </w:r>
            <w:proofErr w:type="spellEnd"/>
            <w:r w:rsidRPr="001C43FA">
              <w:rPr>
                <w:rFonts w:asciiTheme="minorHAnsi" w:hAnsiTheme="minorHAnsi" w:cstheme="minorHAnsi"/>
                <w:sz w:val="20"/>
                <w:szCs w:val="20"/>
              </w:rPr>
              <w:t xml:space="preserve"> </w:t>
            </w:r>
            <w:proofErr w:type="spellStart"/>
            <w:r w:rsidRPr="001C43FA">
              <w:rPr>
                <w:rFonts w:asciiTheme="minorHAnsi" w:hAnsiTheme="minorHAnsi" w:cstheme="minorHAnsi"/>
                <w:sz w:val="20"/>
                <w:szCs w:val="20"/>
              </w:rPr>
              <w:t>културе</w:t>
            </w:r>
            <w:proofErr w:type="spellEnd"/>
          </w:p>
        </w:tc>
        <w:tc>
          <w:tcPr>
            <w:tcW w:w="1092" w:type="dxa"/>
            <w:tcBorders>
              <w:top w:val="single" w:sz="12" w:space="0" w:color="000000"/>
            </w:tcBorders>
          </w:tcPr>
          <w:p w14:paraId="1710848A" w14:textId="77777777" w:rsidR="00193AF2" w:rsidRPr="001C43FA" w:rsidRDefault="00413D2D" w:rsidP="00C52E9C">
            <w:pPr>
              <w:pStyle w:val="TableParagraph"/>
              <w:spacing w:line="250" w:lineRule="exact"/>
              <w:ind w:left="55" w:right="47"/>
              <w:jc w:val="center"/>
              <w:rPr>
                <w:rFonts w:asciiTheme="minorHAnsi" w:hAnsiTheme="minorHAnsi" w:cstheme="minorHAnsi"/>
                <w:sz w:val="20"/>
                <w:szCs w:val="20"/>
              </w:rPr>
            </w:pPr>
            <w:r>
              <w:rPr>
                <w:rFonts w:asciiTheme="minorHAnsi" w:hAnsiTheme="minorHAnsi" w:cstheme="minorHAnsi"/>
                <w:sz w:val="20"/>
                <w:szCs w:val="20"/>
              </w:rPr>
              <w:t>16</w:t>
            </w:r>
          </w:p>
        </w:tc>
        <w:tc>
          <w:tcPr>
            <w:tcW w:w="1428" w:type="dxa"/>
            <w:tcBorders>
              <w:top w:val="single" w:sz="12" w:space="0" w:color="000000"/>
            </w:tcBorders>
          </w:tcPr>
          <w:p w14:paraId="6FB9730E" w14:textId="77777777" w:rsidR="00193AF2" w:rsidRPr="001C43FA" w:rsidRDefault="00193AF2" w:rsidP="00C52E9C">
            <w:pPr>
              <w:pStyle w:val="TableParagraph"/>
              <w:spacing w:line="250" w:lineRule="exact"/>
              <w:ind w:left="55" w:right="47"/>
              <w:jc w:val="center"/>
              <w:rPr>
                <w:rFonts w:asciiTheme="minorHAnsi" w:hAnsiTheme="minorHAnsi" w:cstheme="minorHAnsi"/>
                <w:sz w:val="20"/>
                <w:szCs w:val="20"/>
              </w:rPr>
            </w:pPr>
            <w:r w:rsidRPr="001C43FA">
              <w:rPr>
                <w:rFonts w:asciiTheme="minorHAnsi" w:hAnsiTheme="minorHAnsi" w:cstheme="minorHAnsi"/>
                <w:sz w:val="20"/>
                <w:szCs w:val="20"/>
              </w:rPr>
              <w:t>V, VI, VII,VIII</w:t>
            </w:r>
          </w:p>
        </w:tc>
        <w:tc>
          <w:tcPr>
            <w:tcW w:w="900" w:type="dxa"/>
            <w:tcBorders>
              <w:top w:val="single" w:sz="12" w:space="0" w:color="000000"/>
            </w:tcBorders>
          </w:tcPr>
          <w:p w14:paraId="387FC085" w14:textId="77777777" w:rsidR="00193AF2" w:rsidRPr="00413D2D" w:rsidRDefault="00C34593" w:rsidP="00C52E9C">
            <w:pPr>
              <w:pStyle w:val="TableParagraph"/>
              <w:spacing w:line="252" w:lineRule="exact"/>
              <w:ind w:left="126" w:right="118"/>
              <w:jc w:val="center"/>
              <w:rPr>
                <w:rFonts w:asciiTheme="minorHAnsi" w:hAnsiTheme="minorHAnsi" w:cstheme="minorHAnsi"/>
                <w:sz w:val="20"/>
                <w:szCs w:val="20"/>
                <w:vertAlign w:val="subscript"/>
              </w:rPr>
            </w:pPr>
            <w:r>
              <w:rPr>
                <w:rFonts w:asciiTheme="minorHAnsi" w:hAnsiTheme="minorHAnsi" w:cstheme="minorHAnsi"/>
                <w:sz w:val="20"/>
                <w:szCs w:val="20"/>
                <w:vertAlign w:val="subscript"/>
              </w:rPr>
              <w:t>/</w:t>
            </w:r>
          </w:p>
        </w:tc>
      </w:tr>
      <w:tr w:rsidR="00193AF2" w:rsidRPr="00E31C24" w14:paraId="3DC801C3" w14:textId="77777777" w:rsidTr="00E32B93">
        <w:trPr>
          <w:trHeight w:val="510"/>
          <w:jc w:val="center"/>
        </w:trPr>
        <w:tc>
          <w:tcPr>
            <w:tcW w:w="1080" w:type="dxa"/>
            <w:vMerge/>
            <w:tcBorders>
              <w:bottom w:val="single" w:sz="12" w:space="0" w:color="auto"/>
            </w:tcBorders>
            <w:shd w:val="clear" w:color="auto" w:fill="FDE9D9" w:themeFill="accent6" w:themeFillTint="33"/>
            <w:textDirection w:val="btLr"/>
          </w:tcPr>
          <w:p w14:paraId="3F6BC735" w14:textId="77777777" w:rsidR="00193AF2" w:rsidRPr="001C43FA" w:rsidRDefault="00193AF2" w:rsidP="00C52E9C">
            <w:pPr>
              <w:rPr>
                <w:rFonts w:cstheme="minorHAnsi"/>
                <w:sz w:val="20"/>
                <w:szCs w:val="20"/>
              </w:rPr>
            </w:pPr>
          </w:p>
        </w:tc>
        <w:tc>
          <w:tcPr>
            <w:tcW w:w="1080" w:type="dxa"/>
            <w:tcBorders>
              <w:top w:val="single" w:sz="12" w:space="0" w:color="000000"/>
              <w:bottom w:val="single" w:sz="12" w:space="0" w:color="auto"/>
            </w:tcBorders>
          </w:tcPr>
          <w:p w14:paraId="24C600F7" w14:textId="77777777" w:rsidR="00193AF2" w:rsidRPr="001C43FA" w:rsidRDefault="00193AF2" w:rsidP="00C52E9C">
            <w:pPr>
              <w:pStyle w:val="TableParagraph"/>
              <w:spacing w:line="250" w:lineRule="exact"/>
              <w:ind w:left="107"/>
              <w:rPr>
                <w:rFonts w:asciiTheme="minorHAnsi" w:hAnsiTheme="minorHAnsi" w:cstheme="minorHAnsi"/>
                <w:sz w:val="20"/>
                <w:szCs w:val="20"/>
              </w:rPr>
            </w:pPr>
            <w:proofErr w:type="spellStart"/>
            <w:r w:rsidRPr="001C43FA">
              <w:rPr>
                <w:rFonts w:asciiTheme="minorHAnsi" w:hAnsiTheme="minorHAnsi" w:cstheme="minorHAnsi"/>
                <w:sz w:val="20"/>
                <w:szCs w:val="20"/>
              </w:rPr>
              <w:t>Накучани</w:t>
            </w:r>
            <w:proofErr w:type="spellEnd"/>
          </w:p>
        </w:tc>
        <w:tc>
          <w:tcPr>
            <w:tcW w:w="450" w:type="dxa"/>
            <w:tcBorders>
              <w:top w:val="single" w:sz="12" w:space="0" w:color="auto"/>
              <w:bottom w:val="single" w:sz="12" w:space="0" w:color="auto"/>
            </w:tcBorders>
          </w:tcPr>
          <w:p w14:paraId="5B1FCCDC" w14:textId="77777777" w:rsidR="00193AF2" w:rsidRPr="001C43FA" w:rsidRDefault="00193AF2" w:rsidP="00C52E9C">
            <w:pPr>
              <w:pStyle w:val="TableParagraph"/>
              <w:spacing w:line="250" w:lineRule="exact"/>
              <w:ind w:left="148"/>
              <w:rPr>
                <w:rFonts w:asciiTheme="minorHAnsi" w:hAnsiTheme="minorHAnsi" w:cstheme="minorHAnsi"/>
                <w:sz w:val="20"/>
                <w:szCs w:val="20"/>
              </w:rPr>
            </w:pPr>
          </w:p>
        </w:tc>
        <w:tc>
          <w:tcPr>
            <w:tcW w:w="1800" w:type="dxa"/>
            <w:tcBorders>
              <w:top w:val="single" w:sz="12" w:space="0" w:color="000000"/>
              <w:bottom w:val="single" w:sz="12" w:space="0" w:color="000000"/>
            </w:tcBorders>
          </w:tcPr>
          <w:p w14:paraId="6E02F88C" w14:textId="77777777" w:rsidR="00193AF2" w:rsidRPr="001C43FA" w:rsidRDefault="00193AF2" w:rsidP="00C52E9C">
            <w:pPr>
              <w:pStyle w:val="TableParagraph"/>
              <w:spacing w:before="15" w:line="229" w:lineRule="exact"/>
              <w:ind w:left="107"/>
              <w:rPr>
                <w:rFonts w:asciiTheme="minorHAnsi" w:hAnsiTheme="minorHAnsi" w:cstheme="minorHAnsi"/>
                <w:sz w:val="20"/>
                <w:szCs w:val="20"/>
                <w:lang w:val="sr-Cyrl-RS"/>
              </w:rPr>
            </w:pPr>
            <w:r w:rsidRPr="001C43FA">
              <w:rPr>
                <w:rFonts w:asciiTheme="minorHAnsi" w:hAnsiTheme="minorHAnsi" w:cstheme="minorHAnsi"/>
                <w:sz w:val="20"/>
                <w:szCs w:val="20"/>
                <w:lang w:val="sr-Cyrl-RS"/>
              </w:rPr>
              <w:t>Весна Станић</w:t>
            </w:r>
          </w:p>
        </w:tc>
        <w:tc>
          <w:tcPr>
            <w:tcW w:w="1620" w:type="dxa"/>
            <w:tcBorders>
              <w:top w:val="single" w:sz="12" w:space="0" w:color="000000"/>
              <w:bottom w:val="single" w:sz="12" w:space="0" w:color="000000"/>
            </w:tcBorders>
          </w:tcPr>
          <w:p w14:paraId="030610E5" w14:textId="77777777" w:rsidR="00193AF2" w:rsidRPr="001C43FA" w:rsidRDefault="00193AF2" w:rsidP="00C52E9C">
            <w:pPr>
              <w:pStyle w:val="TableParagraph"/>
              <w:spacing w:before="15" w:line="229" w:lineRule="exact"/>
              <w:ind w:left="104"/>
              <w:rPr>
                <w:rFonts w:asciiTheme="minorHAnsi" w:hAnsiTheme="minorHAnsi" w:cstheme="minorHAnsi"/>
                <w:sz w:val="20"/>
                <w:szCs w:val="20"/>
              </w:rPr>
            </w:pPr>
            <w:proofErr w:type="spellStart"/>
            <w:r w:rsidRPr="001C43FA">
              <w:rPr>
                <w:rFonts w:asciiTheme="minorHAnsi" w:hAnsiTheme="minorHAnsi" w:cstheme="minorHAnsi"/>
                <w:sz w:val="20"/>
                <w:szCs w:val="20"/>
              </w:rPr>
              <w:t>Наставник</w:t>
            </w:r>
            <w:proofErr w:type="spellEnd"/>
            <w:r w:rsidRPr="001C43FA">
              <w:rPr>
                <w:rFonts w:asciiTheme="minorHAnsi" w:hAnsiTheme="minorHAnsi" w:cstheme="minorHAnsi"/>
                <w:sz w:val="20"/>
                <w:szCs w:val="20"/>
              </w:rPr>
              <w:t xml:space="preserve"> </w:t>
            </w:r>
            <w:proofErr w:type="spellStart"/>
            <w:r w:rsidRPr="001C43FA">
              <w:rPr>
                <w:rFonts w:asciiTheme="minorHAnsi" w:hAnsiTheme="minorHAnsi" w:cstheme="minorHAnsi"/>
                <w:sz w:val="20"/>
                <w:szCs w:val="20"/>
              </w:rPr>
              <w:t>ликовног</w:t>
            </w:r>
            <w:proofErr w:type="spellEnd"/>
          </w:p>
        </w:tc>
        <w:tc>
          <w:tcPr>
            <w:tcW w:w="1092" w:type="dxa"/>
            <w:tcBorders>
              <w:top w:val="single" w:sz="12" w:space="0" w:color="000000"/>
              <w:bottom w:val="single" w:sz="12" w:space="0" w:color="000000"/>
            </w:tcBorders>
          </w:tcPr>
          <w:p w14:paraId="1AC2C263" w14:textId="77777777" w:rsidR="00193AF2" w:rsidRDefault="00413D2D" w:rsidP="00C52E9C">
            <w:pPr>
              <w:pStyle w:val="TableParagraph"/>
              <w:spacing w:line="250" w:lineRule="exact"/>
              <w:ind w:left="55" w:right="47"/>
              <w:jc w:val="center"/>
              <w:rPr>
                <w:rFonts w:asciiTheme="minorHAnsi" w:hAnsiTheme="minorHAnsi" w:cstheme="minorHAnsi"/>
                <w:sz w:val="20"/>
                <w:szCs w:val="20"/>
              </w:rPr>
            </w:pPr>
            <w:r>
              <w:rPr>
                <w:rFonts w:asciiTheme="minorHAnsi" w:hAnsiTheme="minorHAnsi" w:cstheme="minorHAnsi"/>
                <w:sz w:val="20"/>
                <w:szCs w:val="20"/>
              </w:rPr>
              <w:t>28</w:t>
            </w:r>
          </w:p>
        </w:tc>
        <w:tc>
          <w:tcPr>
            <w:tcW w:w="1428" w:type="dxa"/>
            <w:tcBorders>
              <w:top w:val="single" w:sz="12" w:space="0" w:color="000000"/>
              <w:bottom w:val="single" w:sz="12" w:space="0" w:color="000000"/>
            </w:tcBorders>
          </w:tcPr>
          <w:p w14:paraId="3CA8155A" w14:textId="77777777" w:rsidR="00193AF2" w:rsidRPr="00283BEE" w:rsidRDefault="00193AF2" w:rsidP="00C52E9C">
            <w:pPr>
              <w:pStyle w:val="TableParagraph"/>
              <w:spacing w:line="250" w:lineRule="exact"/>
              <w:ind w:left="55" w:right="47"/>
              <w:jc w:val="center"/>
              <w:rPr>
                <w:rFonts w:asciiTheme="minorHAnsi" w:hAnsiTheme="minorHAnsi" w:cstheme="minorHAnsi"/>
                <w:i/>
                <w:sz w:val="20"/>
                <w:szCs w:val="20"/>
                <w:lang w:val="sr-Cyrl-RS"/>
              </w:rPr>
            </w:pPr>
            <w:r>
              <w:rPr>
                <w:rFonts w:asciiTheme="minorHAnsi" w:hAnsiTheme="minorHAnsi" w:cstheme="minorHAnsi"/>
                <w:sz w:val="20"/>
                <w:szCs w:val="20"/>
              </w:rPr>
              <w:t>V</w:t>
            </w:r>
            <w:r w:rsidRPr="00283BEE">
              <w:rPr>
                <w:rFonts w:asciiTheme="minorHAnsi" w:hAnsiTheme="minorHAnsi" w:cstheme="minorHAnsi"/>
                <w:sz w:val="20"/>
                <w:szCs w:val="20"/>
              </w:rPr>
              <w:t>,</w:t>
            </w:r>
            <w:r w:rsidR="001620C9">
              <w:rPr>
                <w:rFonts w:asciiTheme="minorHAnsi" w:hAnsiTheme="minorHAnsi" w:cstheme="minorHAnsi"/>
                <w:sz w:val="20"/>
                <w:szCs w:val="20"/>
              </w:rPr>
              <w:t>VI,</w:t>
            </w:r>
            <w:r w:rsidRPr="00283BEE">
              <w:rPr>
                <w:rFonts w:asciiTheme="minorHAnsi" w:hAnsiTheme="minorHAnsi" w:cstheme="minorHAnsi"/>
                <w:sz w:val="20"/>
                <w:szCs w:val="20"/>
              </w:rPr>
              <w:t>VI</w:t>
            </w:r>
            <w:r w:rsidR="001620C9">
              <w:rPr>
                <w:rFonts w:asciiTheme="minorHAnsi" w:hAnsiTheme="minorHAnsi" w:cstheme="minorHAnsi"/>
                <w:sz w:val="20"/>
                <w:szCs w:val="20"/>
              </w:rPr>
              <w:t>I,</w:t>
            </w:r>
            <w:r w:rsidRPr="00283BEE">
              <w:rPr>
                <w:rFonts w:asciiTheme="minorHAnsi" w:hAnsiTheme="minorHAnsi" w:cstheme="minorHAnsi"/>
                <w:sz w:val="20"/>
                <w:szCs w:val="20"/>
              </w:rPr>
              <w:t>VIII</w:t>
            </w:r>
          </w:p>
        </w:tc>
        <w:tc>
          <w:tcPr>
            <w:tcW w:w="900" w:type="dxa"/>
            <w:tcBorders>
              <w:top w:val="single" w:sz="12" w:space="0" w:color="000000"/>
              <w:bottom w:val="single" w:sz="12" w:space="0" w:color="000000"/>
            </w:tcBorders>
          </w:tcPr>
          <w:p w14:paraId="1747EFD2" w14:textId="77777777" w:rsidR="00193AF2" w:rsidRPr="001C43FA" w:rsidRDefault="00193AF2" w:rsidP="00C52E9C">
            <w:pPr>
              <w:pStyle w:val="TableParagraph"/>
              <w:spacing w:line="252" w:lineRule="exact"/>
              <w:ind w:left="124" w:right="118"/>
              <w:jc w:val="center"/>
              <w:rPr>
                <w:rFonts w:asciiTheme="minorHAnsi" w:hAnsiTheme="minorHAnsi" w:cstheme="minorHAnsi"/>
                <w:sz w:val="20"/>
                <w:szCs w:val="20"/>
                <w:lang w:val="sr-Cyrl-RS"/>
              </w:rPr>
            </w:pPr>
            <w:r>
              <w:rPr>
                <w:rFonts w:asciiTheme="minorHAnsi" w:hAnsiTheme="minorHAnsi" w:cstheme="minorHAnsi"/>
                <w:sz w:val="20"/>
                <w:szCs w:val="20"/>
                <w:lang w:val="sr-Cyrl-RS"/>
              </w:rPr>
              <w:t>/</w:t>
            </w:r>
          </w:p>
        </w:tc>
      </w:tr>
    </w:tbl>
    <w:p w14:paraId="3CF871B4" w14:textId="77777777" w:rsidR="00413D2D" w:rsidRDefault="00413D2D" w:rsidP="00A609DF">
      <w:pPr>
        <w:rPr>
          <w:color w:val="FF0000"/>
        </w:rPr>
        <w:sectPr w:rsidR="00413D2D" w:rsidSect="004A5FD4">
          <w:pgSz w:w="12240" w:h="15840"/>
          <w:pgMar w:top="720" w:right="720" w:bottom="720" w:left="720" w:header="720" w:footer="720" w:gutter="0"/>
          <w:cols w:space="720"/>
          <w:docGrid w:linePitch="360"/>
        </w:sectPr>
      </w:pPr>
    </w:p>
    <w:p w14:paraId="222ED465" w14:textId="77777777" w:rsidR="00295AA1" w:rsidRPr="00E31C24" w:rsidRDefault="00295AA1" w:rsidP="00A609DF">
      <w:pPr>
        <w:rPr>
          <w:color w:val="FF0000"/>
        </w:rPr>
      </w:pPr>
    </w:p>
    <w:tbl>
      <w:tblPr>
        <w:tblW w:w="94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80"/>
        <w:gridCol w:w="1080"/>
        <w:gridCol w:w="450"/>
        <w:gridCol w:w="1800"/>
        <w:gridCol w:w="1620"/>
        <w:gridCol w:w="1092"/>
        <w:gridCol w:w="1428"/>
        <w:gridCol w:w="900"/>
      </w:tblGrid>
      <w:tr w:rsidR="00413D2D" w:rsidRPr="00E31C24" w14:paraId="08324AD0" w14:textId="77777777" w:rsidTr="003D0326">
        <w:trPr>
          <w:trHeight w:val="1072"/>
          <w:jc w:val="center"/>
        </w:trPr>
        <w:tc>
          <w:tcPr>
            <w:tcW w:w="1080" w:type="dxa"/>
            <w:tcBorders>
              <w:bottom w:val="single" w:sz="18" w:space="0" w:color="000000"/>
            </w:tcBorders>
            <w:shd w:val="clear" w:color="auto" w:fill="FDE9D9" w:themeFill="accent6" w:themeFillTint="33"/>
          </w:tcPr>
          <w:p w14:paraId="7996DD89" w14:textId="77777777" w:rsidR="00413D2D" w:rsidRPr="001C43FA" w:rsidRDefault="00413D2D" w:rsidP="00C52E9C">
            <w:pPr>
              <w:pStyle w:val="TableParagraph"/>
              <w:spacing w:before="4"/>
              <w:rPr>
                <w:rFonts w:asciiTheme="minorHAnsi" w:hAnsiTheme="minorHAnsi" w:cstheme="minorHAnsi"/>
                <w:b/>
                <w:lang w:val="ru-RU"/>
              </w:rPr>
            </w:pPr>
          </w:p>
          <w:p w14:paraId="2BBDCF7A" w14:textId="77777777" w:rsidR="00413D2D" w:rsidRPr="001C43FA" w:rsidRDefault="00413D2D" w:rsidP="00C52E9C">
            <w:pPr>
              <w:pStyle w:val="TableParagraph"/>
              <w:ind w:left="122"/>
              <w:rPr>
                <w:rFonts w:asciiTheme="minorHAnsi" w:hAnsiTheme="minorHAnsi" w:cstheme="minorHAnsi"/>
                <w:b/>
                <w:i/>
              </w:rPr>
            </w:pPr>
            <w:proofErr w:type="spellStart"/>
            <w:r w:rsidRPr="001C43FA">
              <w:rPr>
                <w:rFonts w:asciiTheme="minorHAnsi" w:hAnsiTheme="minorHAnsi" w:cstheme="minorHAnsi"/>
                <w:b/>
                <w:i/>
                <w:w w:val="95"/>
              </w:rPr>
              <w:t>Предмет</w:t>
            </w:r>
            <w:proofErr w:type="spellEnd"/>
          </w:p>
        </w:tc>
        <w:tc>
          <w:tcPr>
            <w:tcW w:w="1080" w:type="dxa"/>
            <w:tcBorders>
              <w:bottom w:val="single" w:sz="18" w:space="0" w:color="000000"/>
            </w:tcBorders>
            <w:shd w:val="clear" w:color="auto" w:fill="FDE9D9" w:themeFill="accent6" w:themeFillTint="33"/>
          </w:tcPr>
          <w:p w14:paraId="2BCD34CB" w14:textId="77777777" w:rsidR="00413D2D" w:rsidRPr="001C43FA" w:rsidRDefault="00413D2D" w:rsidP="00C52E9C">
            <w:pPr>
              <w:pStyle w:val="TableParagraph"/>
              <w:spacing w:before="4"/>
              <w:rPr>
                <w:rFonts w:asciiTheme="minorHAnsi" w:hAnsiTheme="minorHAnsi" w:cstheme="minorHAnsi"/>
                <w:b/>
              </w:rPr>
            </w:pPr>
          </w:p>
          <w:p w14:paraId="7A6F0F6F" w14:textId="77777777" w:rsidR="00413D2D" w:rsidRPr="001C43FA" w:rsidRDefault="00413D2D" w:rsidP="00C52E9C">
            <w:pPr>
              <w:pStyle w:val="TableParagraph"/>
              <w:ind w:left="144"/>
              <w:rPr>
                <w:rFonts w:asciiTheme="minorHAnsi" w:hAnsiTheme="minorHAnsi" w:cstheme="minorHAnsi"/>
                <w:b/>
                <w:i/>
              </w:rPr>
            </w:pPr>
            <w:proofErr w:type="spellStart"/>
            <w:r w:rsidRPr="001C43FA">
              <w:rPr>
                <w:rFonts w:asciiTheme="minorHAnsi" w:hAnsiTheme="minorHAnsi" w:cstheme="minorHAnsi"/>
                <w:b/>
                <w:i/>
              </w:rPr>
              <w:t>Школа</w:t>
            </w:r>
            <w:proofErr w:type="spellEnd"/>
          </w:p>
        </w:tc>
        <w:tc>
          <w:tcPr>
            <w:tcW w:w="450" w:type="dxa"/>
            <w:tcBorders>
              <w:bottom w:val="single" w:sz="18" w:space="0" w:color="000000"/>
            </w:tcBorders>
            <w:shd w:val="clear" w:color="auto" w:fill="FDE9D9" w:themeFill="accent6" w:themeFillTint="33"/>
            <w:textDirection w:val="btLr"/>
          </w:tcPr>
          <w:p w14:paraId="11AFFE4D" w14:textId="77777777" w:rsidR="00413D2D" w:rsidRPr="001C43FA" w:rsidRDefault="00413D2D" w:rsidP="00C52E9C">
            <w:pPr>
              <w:pStyle w:val="TableParagraph"/>
              <w:spacing w:before="111"/>
              <w:ind w:left="111"/>
              <w:rPr>
                <w:rFonts w:asciiTheme="minorHAnsi" w:hAnsiTheme="minorHAnsi" w:cstheme="minorHAnsi"/>
                <w:b/>
                <w:i/>
              </w:rPr>
            </w:pPr>
            <w:proofErr w:type="spellStart"/>
            <w:r w:rsidRPr="001C43FA">
              <w:rPr>
                <w:rFonts w:asciiTheme="minorHAnsi" w:hAnsiTheme="minorHAnsi" w:cstheme="minorHAnsi"/>
                <w:b/>
                <w:i/>
              </w:rPr>
              <w:t>Лиценца</w:t>
            </w:r>
            <w:proofErr w:type="spellEnd"/>
          </w:p>
        </w:tc>
        <w:tc>
          <w:tcPr>
            <w:tcW w:w="1800" w:type="dxa"/>
            <w:tcBorders>
              <w:bottom w:val="single" w:sz="18" w:space="0" w:color="000000"/>
            </w:tcBorders>
            <w:shd w:val="clear" w:color="auto" w:fill="FDE9D9" w:themeFill="accent6" w:themeFillTint="33"/>
          </w:tcPr>
          <w:p w14:paraId="27BB95E2" w14:textId="77777777" w:rsidR="00413D2D" w:rsidRPr="001C43FA" w:rsidRDefault="00413D2D" w:rsidP="00C52E9C">
            <w:pPr>
              <w:pStyle w:val="TableParagraph"/>
              <w:spacing w:before="4"/>
              <w:rPr>
                <w:rFonts w:asciiTheme="minorHAnsi" w:hAnsiTheme="minorHAnsi" w:cstheme="minorHAnsi"/>
                <w:b/>
              </w:rPr>
            </w:pPr>
          </w:p>
          <w:p w14:paraId="6271C4A2" w14:textId="77777777" w:rsidR="00413D2D" w:rsidRPr="001C43FA" w:rsidRDefault="00413D2D" w:rsidP="00C52E9C">
            <w:pPr>
              <w:pStyle w:val="TableParagraph"/>
              <w:ind w:left="144"/>
              <w:rPr>
                <w:rFonts w:asciiTheme="minorHAnsi" w:hAnsiTheme="minorHAnsi" w:cstheme="minorHAnsi"/>
                <w:b/>
                <w:i/>
              </w:rPr>
            </w:pPr>
            <w:proofErr w:type="spellStart"/>
            <w:r w:rsidRPr="001C43FA">
              <w:rPr>
                <w:rFonts w:asciiTheme="minorHAnsi" w:hAnsiTheme="minorHAnsi" w:cstheme="minorHAnsi"/>
                <w:b/>
                <w:i/>
              </w:rPr>
              <w:t>Име</w:t>
            </w:r>
            <w:proofErr w:type="spellEnd"/>
            <w:r w:rsidRPr="001C43FA">
              <w:rPr>
                <w:rFonts w:asciiTheme="minorHAnsi" w:hAnsiTheme="minorHAnsi" w:cstheme="minorHAnsi"/>
                <w:b/>
                <w:i/>
              </w:rPr>
              <w:t xml:space="preserve"> и </w:t>
            </w:r>
            <w:proofErr w:type="spellStart"/>
            <w:r w:rsidRPr="001C43FA">
              <w:rPr>
                <w:rFonts w:asciiTheme="minorHAnsi" w:hAnsiTheme="minorHAnsi" w:cstheme="minorHAnsi"/>
                <w:b/>
                <w:i/>
              </w:rPr>
              <w:t>презиме</w:t>
            </w:r>
            <w:proofErr w:type="spellEnd"/>
          </w:p>
        </w:tc>
        <w:tc>
          <w:tcPr>
            <w:tcW w:w="1620" w:type="dxa"/>
            <w:tcBorders>
              <w:bottom w:val="single" w:sz="18" w:space="0" w:color="000000"/>
            </w:tcBorders>
            <w:shd w:val="clear" w:color="auto" w:fill="FDE9D9" w:themeFill="accent6" w:themeFillTint="33"/>
          </w:tcPr>
          <w:p w14:paraId="41916A45" w14:textId="77777777" w:rsidR="00413D2D" w:rsidRPr="001C43FA" w:rsidRDefault="00413D2D" w:rsidP="00C52E9C">
            <w:pPr>
              <w:pStyle w:val="TableParagraph"/>
              <w:spacing w:before="100" w:beforeAutospacing="1" w:line="254" w:lineRule="auto"/>
              <w:ind w:left="144" w:firstLine="36"/>
              <w:jc w:val="both"/>
              <w:rPr>
                <w:rFonts w:asciiTheme="minorHAnsi" w:hAnsiTheme="minorHAnsi" w:cstheme="minorHAnsi"/>
                <w:b/>
                <w:i/>
                <w:w w:val="90"/>
              </w:rPr>
            </w:pPr>
            <w:proofErr w:type="spellStart"/>
            <w:r w:rsidRPr="001C43FA">
              <w:rPr>
                <w:rFonts w:asciiTheme="minorHAnsi" w:hAnsiTheme="minorHAnsi" w:cstheme="minorHAnsi"/>
                <w:b/>
                <w:i/>
                <w:w w:val="90"/>
              </w:rPr>
              <w:t>Степен</w:t>
            </w:r>
            <w:proofErr w:type="spellEnd"/>
            <w:r w:rsidRPr="001C43FA">
              <w:rPr>
                <w:rFonts w:asciiTheme="minorHAnsi" w:hAnsiTheme="minorHAnsi" w:cstheme="minorHAnsi"/>
                <w:b/>
                <w:i/>
                <w:w w:val="90"/>
              </w:rPr>
              <w:t xml:space="preserve"> </w:t>
            </w:r>
            <w:proofErr w:type="spellStart"/>
            <w:r w:rsidRPr="001C43FA">
              <w:rPr>
                <w:rFonts w:asciiTheme="minorHAnsi" w:hAnsiTheme="minorHAnsi" w:cstheme="minorHAnsi"/>
                <w:b/>
                <w:i/>
                <w:w w:val="90"/>
              </w:rPr>
              <w:t>стручне</w:t>
            </w:r>
            <w:proofErr w:type="spellEnd"/>
          </w:p>
          <w:p w14:paraId="02A6B6BB" w14:textId="77777777" w:rsidR="00413D2D" w:rsidRPr="001C43FA" w:rsidRDefault="00413D2D" w:rsidP="00C52E9C">
            <w:pPr>
              <w:pStyle w:val="TableParagraph"/>
              <w:spacing w:before="2" w:line="254" w:lineRule="auto"/>
              <w:ind w:left="144" w:right="465" w:firstLine="36"/>
              <w:jc w:val="both"/>
              <w:rPr>
                <w:rFonts w:asciiTheme="minorHAnsi" w:hAnsiTheme="minorHAnsi" w:cstheme="minorHAnsi"/>
                <w:b/>
                <w:i/>
              </w:rPr>
            </w:pPr>
            <w:proofErr w:type="spellStart"/>
            <w:r w:rsidRPr="001C43FA">
              <w:rPr>
                <w:rFonts w:asciiTheme="minorHAnsi" w:hAnsiTheme="minorHAnsi" w:cstheme="minorHAnsi"/>
                <w:b/>
                <w:i/>
              </w:rPr>
              <w:t>спреме</w:t>
            </w:r>
            <w:proofErr w:type="spellEnd"/>
          </w:p>
        </w:tc>
        <w:tc>
          <w:tcPr>
            <w:tcW w:w="1092" w:type="dxa"/>
            <w:tcBorders>
              <w:bottom w:val="single" w:sz="18" w:space="0" w:color="000000"/>
            </w:tcBorders>
            <w:shd w:val="clear" w:color="auto" w:fill="FDE9D9" w:themeFill="accent6" w:themeFillTint="33"/>
          </w:tcPr>
          <w:p w14:paraId="50BCD95B" w14:textId="77777777" w:rsidR="00413D2D" w:rsidRPr="001C43FA" w:rsidRDefault="00413D2D" w:rsidP="00413D2D">
            <w:pPr>
              <w:pStyle w:val="TableParagraph"/>
              <w:spacing w:before="4"/>
              <w:jc w:val="center"/>
              <w:rPr>
                <w:rFonts w:asciiTheme="minorHAnsi" w:hAnsiTheme="minorHAnsi" w:cstheme="minorHAnsi"/>
                <w:b/>
              </w:rPr>
            </w:pPr>
            <w:r w:rsidRPr="00193AF2">
              <w:rPr>
                <w:rFonts w:asciiTheme="minorHAnsi" w:hAnsiTheme="minorHAnsi" w:cstheme="minorHAnsi"/>
                <w:b/>
                <w:i/>
                <w:sz w:val="20"/>
                <w:szCs w:val="20"/>
                <w:lang w:val="sr-Cyrl-RS"/>
              </w:rPr>
              <w:t>Године радног стажа</w:t>
            </w:r>
          </w:p>
        </w:tc>
        <w:tc>
          <w:tcPr>
            <w:tcW w:w="1428" w:type="dxa"/>
            <w:tcBorders>
              <w:bottom w:val="single" w:sz="18" w:space="0" w:color="000000"/>
            </w:tcBorders>
            <w:shd w:val="clear" w:color="auto" w:fill="FDE9D9" w:themeFill="accent6" w:themeFillTint="33"/>
          </w:tcPr>
          <w:p w14:paraId="77EB6574" w14:textId="77777777" w:rsidR="00413D2D" w:rsidRPr="001C43FA" w:rsidRDefault="00413D2D" w:rsidP="00C52E9C">
            <w:pPr>
              <w:pStyle w:val="TableParagraph"/>
              <w:spacing w:before="4"/>
              <w:rPr>
                <w:rFonts w:asciiTheme="minorHAnsi" w:hAnsiTheme="minorHAnsi" w:cstheme="minorHAnsi"/>
                <w:b/>
              </w:rPr>
            </w:pPr>
          </w:p>
          <w:p w14:paraId="1CA00B7A" w14:textId="77777777" w:rsidR="00413D2D" w:rsidRPr="001C43FA" w:rsidRDefault="00413D2D" w:rsidP="00C52E9C">
            <w:pPr>
              <w:pStyle w:val="TableParagraph"/>
              <w:ind w:left="55" w:right="47"/>
              <w:jc w:val="center"/>
              <w:rPr>
                <w:rFonts w:asciiTheme="minorHAnsi" w:hAnsiTheme="minorHAnsi" w:cstheme="minorHAnsi"/>
                <w:b/>
                <w:i/>
              </w:rPr>
            </w:pPr>
            <w:proofErr w:type="spellStart"/>
            <w:r w:rsidRPr="001C43FA">
              <w:rPr>
                <w:rFonts w:asciiTheme="minorHAnsi" w:hAnsiTheme="minorHAnsi" w:cstheme="minorHAnsi"/>
                <w:b/>
                <w:i/>
                <w:w w:val="95"/>
              </w:rPr>
              <w:t>Одељења</w:t>
            </w:r>
            <w:proofErr w:type="spellEnd"/>
          </w:p>
        </w:tc>
        <w:tc>
          <w:tcPr>
            <w:tcW w:w="900" w:type="dxa"/>
            <w:tcBorders>
              <w:bottom w:val="single" w:sz="18" w:space="0" w:color="000000"/>
            </w:tcBorders>
            <w:shd w:val="clear" w:color="auto" w:fill="FDE9D9" w:themeFill="accent6" w:themeFillTint="33"/>
          </w:tcPr>
          <w:p w14:paraId="42E5165F" w14:textId="77777777" w:rsidR="00413D2D" w:rsidRPr="001C43FA" w:rsidRDefault="00413D2D" w:rsidP="00C52E9C">
            <w:pPr>
              <w:pStyle w:val="TableParagraph"/>
              <w:spacing w:before="1" w:line="254" w:lineRule="auto"/>
              <w:ind w:left="128" w:right="118"/>
              <w:jc w:val="center"/>
              <w:rPr>
                <w:rFonts w:asciiTheme="minorHAnsi" w:hAnsiTheme="minorHAnsi" w:cstheme="minorHAnsi"/>
                <w:b/>
                <w:i/>
              </w:rPr>
            </w:pPr>
          </w:p>
          <w:p w14:paraId="69980630" w14:textId="77777777" w:rsidR="00413D2D" w:rsidRPr="001C43FA" w:rsidRDefault="00413D2D" w:rsidP="00C52E9C">
            <w:pPr>
              <w:pStyle w:val="TableParagraph"/>
              <w:spacing w:before="1" w:line="254" w:lineRule="auto"/>
              <w:ind w:left="128" w:right="118"/>
              <w:jc w:val="center"/>
              <w:rPr>
                <w:rFonts w:asciiTheme="minorHAnsi" w:hAnsiTheme="minorHAnsi" w:cstheme="minorHAnsi"/>
                <w:b/>
                <w:i/>
              </w:rPr>
            </w:pPr>
            <w:r w:rsidRPr="001C43FA">
              <w:rPr>
                <w:rFonts w:asciiTheme="minorHAnsi" w:hAnsiTheme="minorHAnsi" w:cstheme="minorHAnsi"/>
                <w:b/>
                <w:i/>
              </w:rPr>
              <w:t>ОС</w:t>
            </w:r>
          </w:p>
        </w:tc>
      </w:tr>
      <w:tr w:rsidR="00413D2D" w:rsidRPr="00E31C24" w14:paraId="1BC5AEFB" w14:textId="77777777" w:rsidTr="003D0326">
        <w:trPr>
          <w:trHeight w:val="675"/>
          <w:jc w:val="center"/>
        </w:trPr>
        <w:tc>
          <w:tcPr>
            <w:tcW w:w="1080" w:type="dxa"/>
            <w:vMerge w:val="restart"/>
            <w:tcBorders>
              <w:top w:val="single" w:sz="18" w:space="0" w:color="000000"/>
            </w:tcBorders>
            <w:shd w:val="clear" w:color="auto" w:fill="FDE9D9" w:themeFill="accent6" w:themeFillTint="33"/>
            <w:textDirection w:val="btLr"/>
          </w:tcPr>
          <w:p w14:paraId="0C6CCC35" w14:textId="77777777" w:rsidR="00413D2D" w:rsidRDefault="00413D2D" w:rsidP="002B04FA">
            <w:pPr>
              <w:pStyle w:val="TableParagraph"/>
              <w:spacing w:before="120" w:line="259" w:lineRule="auto"/>
              <w:ind w:left="144" w:right="144"/>
              <w:jc w:val="center"/>
              <w:rPr>
                <w:rFonts w:asciiTheme="minorHAnsi" w:hAnsiTheme="minorHAnsi" w:cstheme="minorHAnsi"/>
                <w:b/>
                <w:w w:val="86"/>
                <w:sz w:val="20"/>
                <w:szCs w:val="20"/>
                <w:lang w:val="ru-RU"/>
              </w:rPr>
            </w:pPr>
          </w:p>
          <w:p w14:paraId="44E2BB09" w14:textId="77777777" w:rsidR="00413D2D" w:rsidRPr="001C43FA" w:rsidRDefault="00413D2D" w:rsidP="002B04FA">
            <w:pPr>
              <w:pStyle w:val="TableParagraph"/>
              <w:spacing w:before="120" w:line="259" w:lineRule="auto"/>
              <w:ind w:left="144" w:right="144"/>
              <w:jc w:val="center"/>
              <w:rPr>
                <w:rFonts w:asciiTheme="minorHAnsi" w:hAnsiTheme="minorHAnsi" w:cstheme="minorHAnsi"/>
                <w:b/>
                <w:sz w:val="20"/>
                <w:szCs w:val="20"/>
                <w:lang w:val="ru-RU"/>
              </w:rPr>
            </w:pPr>
            <w:r w:rsidRPr="001C43FA">
              <w:rPr>
                <w:rFonts w:asciiTheme="minorHAnsi" w:hAnsiTheme="minorHAnsi" w:cstheme="minorHAnsi"/>
                <w:b/>
                <w:w w:val="86"/>
                <w:sz w:val="20"/>
                <w:szCs w:val="20"/>
                <w:lang w:val="ru-RU"/>
              </w:rPr>
              <w:t xml:space="preserve">ФИЗИЧКО И ЗДРАВСТВЕНО ВАСПИТАЊЕ </w:t>
            </w:r>
          </w:p>
        </w:tc>
        <w:tc>
          <w:tcPr>
            <w:tcW w:w="1080" w:type="dxa"/>
            <w:tcBorders>
              <w:top w:val="single" w:sz="18" w:space="0" w:color="000000"/>
              <w:bottom w:val="single" w:sz="12" w:space="0" w:color="000000"/>
            </w:tcBorders>
          </w:tcPr>
          <w:p w14:paraId="492E216F" w14:textId="77777777" w:rsidR="00413D2D" w:rsidRPr="001C43FA" w:rsidRDefault="00413D2D" w:rsidP="002B04FA">
            <w:pPr>
              <w:pStyle w:val="TableParagraph"/>
              <w:spacing w:before="8"/>
              <w:rPr>
                <w:rFonts w:asciiTheme="minorHAnsi" w:hAnsiTheme="minorHAnsi" w:cstheme="minorHAnsi"/>
                <w:sz w:val="20"/>
                <w:szCs w:val="20"/>
                <w:lang w:val="ru-RU"/>
              </w:rPr>
            </w:pPr>
          </w:p>
          <w:p w14:paraId="09C57F03" w14:textId="77777777" w:rsidR="00413D2D" w:rsidRPr="001C43FA" w:rsidRDefault="00413D2D" w:rsidP="002B04FA">
            <w:pPr>
              <w:pStyle w:val="TableParagraph"/>
              <w:ind w:left="107"/>
              <w:rPr>
                <w:rFonts w:asciiTheme="minorHAnsi" w:hAnsiTheme="minorHAnsi" w:cstheme="minorHAnsi"/>
                <w:sz w:val="20"/>
                <w:szCs w:val="20"/>
              </w:rPr>
            </w:pPr>
            <w:proofErr w:type="spellStart"/>
            <w:r w:rsidRPr="001C43FA">
              <w:rPr>
                <w:rFonts w:asciiTheme="minorHAnsi" w:hAnsiTheme="minorHAnsi" w:cstheme="minorHAnsi"/>
                <w:sz w:val="20"/>
                <w:szCs w:val="20"/>
              </w:rPr>
              <w:t>Волујац</w:t>
            </w:r>
            <w:proofErr w:type="spellEnd"/>
          </w:p>
        </w:tc>
        <w:tc>
          <w:tcPr>
            <w:tcW w:w="450" w:type="dxa"/>
            <w:tcBorders>
              <w:top w:val="single" w:sz="18" w:space="0" w:color="000000"/>
            </w:tcBorders>
          </w:tcPr>
          <w:p w14:paraId="78A647D7" w14:textId="77777777" w:rsidR="00413D2D" w:rsidRPr="001C43FA" w:rsidRDefault="00413D2D" w:rsidP="002B04FA">
            <w:pPr>
              <w:pStyle w:val="TableParagraph"/>
              <w:spacing w:line="229" w:lineRule="exact"/>
              <w:ind w:left="148"/>
              <w:rPr>
                <w:rFonts w:asciiTheme="minorHAnsi" w:hAnsiTheme="minorHAnsi" w:cstheme="minorHAnsi"/>
                <w:sz w:val="20"/>
                <w:szCs w:val="20"/>
              </w:rPr>
            </w:pPr>
            <w:r w:rsidRPr="001C43FA">
              <w:rPr>
                <w:rFonts w:asciiTheme="minorHAnsi" w:hAnsiTheme="minorHAnsi" w:cstheme="minorHAnsi"/>
                <w:sz w:val="20"/>
                <w:szCs w:val="20"/>
              </w:rPr>
              <w:t>+</w:t>
            </w:r>
          </w:p>
        </w:tc>
        <w:tc>
          <w:tcPr>
            <w:tcW w:w="1800" w:type="dxa"/>
            <w:tcBorders>
              <w:top w:val="single" w:sz="18" w:space="0" w:color="000000"/>
            </w:tcBorders>
          </w:tcPr>
          <w:p w14:paraId="1E1EF453" w14:textId="77777777" w:rsidR="00413D2D" w:rsidRPr="001C43FA" w:rsidRDefault="00413D2D" w:rsidP="002B04FA">
            <w:pPr>
              <w:pStyle w:val="TableParagraph"/>
              <w:spacing w:before="15" w:line="229" w:lineRule="exact"/>
              <w:ind w:left="107"/>
              <w:rPr>
                <w:rFonts w:asciiTheme="minorHAnsi" w:hAnsiTheme="minorHAnsi" w:cstheme="minorHAnsi"/>
                <w:sz w:val="20"/>
                <w:szCs w:val="20"/>
              </w:rPr>
            </w:pPr>
            <w:proofErr w:type="spellStart"/>
            <w:r w:rsidRPr="001C43FA">
              <w:rPr>
                <w:rFonts w:asciiTheme="minorHAnsi" w:hAnsiTheme="minorHAnsi" w:cstheme="minorHAnsi"/>
                <w:sz w:val="20"/>
                <w:szCs w:val="20"/>
              </w:rPr>
              <w:t>Владимир</w:t>
            </w:r>
            <w:proofErr w:type="spellEnd"/>
            <w:r w:rsidRPr="001C43FA">
              <w:rPr>
                <w:rFonts w:asciiTheme="minorHAnsi" w:hAnsiTheme="minorHAnsi" w:cstheme="minorHAnsi"/>
                <w:sz w:val="20"/>
                <w:szCs w:val="20"/>
              </w:rPr>
              <w:t xml:space="preserve"> </w:t>
            </w:r>
            <w:proofErr w:type="spellStart"/>
            <w:r w:rsidRPr="001C43FA">
              <w:rPr>
                <w:rFonts w:asciiTheme="minorHAnsi" w:hAnsiTheme="minorHAnsi" w:cstheme="minorHAnsi"/>
                <w:sz w:val="20"/>
                <w:szCs w:val="20"/>
              </w:rPr>
              <w:t>Рачић</w:t>
            </w:r>
            <w:proofErr w:type="spellEnd"/>
          </w:p>
        </w:tc>
        <w:tc>
          <w:tcPr>
            <w:tcW w:w="1620" w:type="dxa"/>
            <w:tcBorders>
              <w:top w:val="single" w:sz="18" w:space="0" w:color="000000"/>
            </w:tcBorders>
          </w:tcPr>
          <w:p w14:paraId="248FD950" w14:textId="77777777" w:rsidR="00413D2D" w:rsidRPr="001C43FA" w:rsidRDefault="00413D2D" w:rsidP="002B04FA">
            <w:pPr>
              <w:pStyle w:val="TableParagraph"/>
              <w:spacing w:before="15" w:line="229" w:lineRule="exact"/>
              <w:ind w:left="104"/>
              <w:rPr>
                <w:rFonts w:asciiTheme="minorHAnsi" w:hAnsiTheme="minorHAnsi" w:cstheme="minorHAnsi"/>
                <w:sz w:val="20"/>
                <w:szCs w:val="20"/>
              </w:rPr>
            </w:pPr>
            <w:proofErr w:type="spellStart"/>
            <w:r w:rsidRPr="001C43FA">
              <w:rPr>
                <w:rFonts w:asciiTheme="minorHAnsi" w:hAnsiTheme="minorHAnsi" w:cstheme="minorHAnsi"/>
                <w:sz w:val="20"/>
                <w:szCs w:val="20"/>
              </w:rPr>
              <w:t>Професор</w:t>
            </w:r>
            <w:proofErr w:type="spellEnd"/>
            <w:r w:rsidRPr="001C43FA">
              <w:rPr>
                <w:rFonts w:asciiTheme="minorHAnsi" w:hAnsiTheme="minorHAnsi" w:cstheme="minorHAnsi"/>
                <w:sz w:val="20"/>
                <w:szCs w:val="20"/>
              </w:rPr>
              <w:t xml:space="preserve"> </w:t>
            </w:r>
            <w:proofErr w:type="spellStart"/>
            <w:r w:rsidRPr="001C43FA">
              <w:rPr>
                <w:rFonts w:asciiTheme="minorHAnsi" w:hAnsiTheme="minorHAnsi" w:cstheme="minorHAnsi"/>
                <w:sz w:val="20"/>
                <w:szCs w:val="20"/>
              </w:rPr>
              <w:t>физичког</w:t>
            </w:r>
            <w:proofErr w:type="spellEnd"/>
            <w:r w:rsidRPr="001C43FA">
              <w:rPr>
                <w:rFonts w:asciiTheme="minorHAnsi" w:hAnsiTheme="minorHAnsi" w:cstheme="minorHAnsi"/>
                <w:sz w:val="20"/>
                <w:szCs w:val="20"/>
              </w:rPr>
              <w:t xml:space="preserve"> </w:t>
            </w:r>
            <w:proofErr w:type="spellStart"/>
            <w:r w:rsidRPr="001C43FA">
              <w:rPr>
                <w:rFonts w:asciiTheme="minorHAnsi" w:hAnsiTheme="minorHAnsi" w:cstheme="minorHAnsi"/>
                <w:sz w:val="20"/>
                <w:szCs w:val="20"/>
              </w:rPr>
              <w:t>васпитања</w:t>
            </w:r>
            <w:proofErr w:type="spellEnd"/>
          </w:p>
        </w:tc>
        <w:tc>
          <w:tcPr>
            <w:tcW w:w="1092" w:type="dxa"/>
            <w:tcBorders>
              <w:top w:val="single" w:sz="18" w:space="0" w:color="000000"/>
            </w:tcBorders>
          </w:tcPr>
          <w:p w14:paraId="3D909EA4" w14:textId="77777777" w:rsidR="00413D2D" w:rsidRDefault="003D0326" w:rsidP="003D0326">
            <w:pPr>
              <w:pStyle w:val="TableParagraph"/>
              <w:tabs>
                <w:tab w:val="left" w:pos="690"/>
              </w:tabs>
              <w:spacing w:before="15" w:line="268" w:lineRule="exact"/>
              <w:ind w:left="107" w:right="150"/>
              <w:jc w:val="center"/>
              <w:rPr>
                <w:rFonts w:asciiTheme="minorHAnsi" w:hAnsiTheme="minorHAnsi" w:cstheme="minorHAnsi"/>
                <w:sz w:val="20"/>
                <w:szCs w:val="20"/>
              </w:rPr>
            </w:pPr>
            <w:r>
              <w:rPr>
                <w:rFonts w:asciiTheme="minorHAnsi" w:hAnsiTheme="minorHAnsi" w:cstheme="minorHAnsi"/>
                <w:sz w:val="20"/>
                <w:szCs w:val="20"/>
              </w:rPr>
              <w:t>20</w:t>
            </w:r>
          </w:p>
        </w:tc>
        <w:tc>
          <w:tcPr>
            <w:tcW w:w="1428" w:type="dxa"/>
            <w:tcBorders>
              <w:top w:val="single" w:sz="18" w:space="0" w:color="000000"/>
            </w:tcBorders>
          </w:tcPr>
          <w:p w14:paraId="7022C57A" w14:textId="77777777" w:rsidR="00413D2D" w:rsidRDefault="00413D2D" w:rsidP="00283BEE">
            <w:pPr>
              <w:pStyle w:val="TableParagraph"/>
              <w:tabs>
                <w:tab w:val="left" w:pos="690"/>
              </w:tabs>
              <w:spacing w:before="15" w:line="268" w:lineRule="exact"/>
              <w:ind w:left="107" w:right="150"/>
              <w:rPr>
                <w:rFonts w:asciiTheme="minorHAnsi" w:hAnsiTheme="minorHAnsi" w:cstheme="minorHAnsi"/>
                <w:sz w:val="20"/>
                <w:szCs w:val="20"/>
              </w:rPr>
            </w:pPr>
            <w:r>
              <w:rPr>
                <w:rFonts w:asciiTheme="minorHAnsi" w:hAnsiTheme="minorHAnsi" w:cstheme="minorHAnsi"/>
                <w:sz w:val="20"/>
                <w:szCs w:val="20"/>
              </w:rPr>
              <w:t>V</w:t>
            </w:r>
            <w:r w:rsidR="003D0326">
              <w:rPr>
                <w:rFonts w:asciiTheme="minorHAnsi" w:hAnsiTheme="minorHAnsi" w:cstheme="minorHAnsi"/>
                <w:sz w:val="20"/>
                <w:szCs w:val="20"/>
              </w:rPr>
              <w:t>-1, V-2,</w:t>
            </w:r>
            <w:r w:rsidRPr="00EF0400">
              <w:rPr>
                <w:rFonts w:asciiTheme="minorHAnsi" w:hAnsiTheme="minorHAnsi" w:cstheme="minorHAnsi"/>
                <w:sz w:val="20"/>
                <w:szCs w:val="20"/>
              </w:rPr>
              <w:t>V</w:t>
            </w:r>
            <w:r>
              <w:rPr>
                <w:rFonts w:asciiTheme="minorHAnsi" w:hAnsiTheme="minorHAnsi" w:cstheme="minorHAnsi"/>
                <w:sz w:val="20"/>
                <w:szCs w:val="20"/>
              </w:rPr>
              <w:t>I</w:t>
            </w:r>
            <w:r w:rsidRPr="00EF0400">
              <w:rPr>
                <w:rFonts w:asciiTheme="minorHAnsi" w:hAnsiTheme="minorHAnsi" w:cstheme="minorHAnsi"/>
                <w:sz w:val="20"/>
                <w:szCs w:val="20"/>
              </w:rPr>
              <w:t>,</w:t>
            </w:r>
          </w:p>
          <w:p w14:paraId="00FED99A" w14:textId="77777777" w:rsidR="00413D2D" w:rsidRPr="001C43FA" w:rsidRDefault="003D0326" w:rsidP="00283BEE">
            <w:pPr>
              <w:pStyle w:val="TableParagraph"/>
              <w:tabs>
                <w:tab w:val="left" w:pos="690"/>
              </w:tabs>
              <w:spacing w:before="15" w:line="268" w:lineRule="exact"/>
              <w:ind w:left="107" w:right="150"/>
              <w:rPr>
                <w:rFonts w:asciiTheme="minorHAnsi" w:hAnsiTheme="minorHAnsi" w:cstheme="minorHAnsi"/>
                <w:sz w:val="20"/>
                <w:szCs w:val="20"/>
              </w:rPr>
            </w:pPr>
            <w:r>
              <w:rPr>
                <w:rFonts w:asciiTheme="minorHAnsi" w:hAnsiTheme="minorHAnsi" w:cstheme="minorHAnsi"/>
                <w:sz w:val="20"/>
                <w:szCs w:val="20"/>
              </w:rPr>
              <w:t xml:space="preserve">VII-1, </w:t>
            </w:r>
            <w:r w:rsidR="00413D2D">
              <w:rPr>
                <w:rFonts w:asciiTheme="minorHAnsi" w:hAnsiTheme="minorHAnsi" w:cstheme="minorHAnsi"/>
                <w:sz w:val="20"/>
                <w:szCs w:val="20"/>
              </w:rPr>
              <w:t>V</w:t>
            </w:r>
            <w:r>
              <w:rPr>
                <w:rFonts w:asciiTheme="minorHAnsi" w:hAnsiTheme="minorHAnsi" w:cstheme="minorHAnsi"/>
                <w:sz w:val="20"/>
                <w:szCs w:val="20"/>
              </w:rPr>
              <w:t xml:space="preserve">II-2, </w:t>
            </w:r>
            <w:r w:rsidR="00413D2D">
              <w:rPr>
                <w:rFonts w:asciiTheme="minorHAnsi" w:hAnsiTheme="minorHAnsi" w:cstheme="minorHAnsi"/>
                <w:sz w:val="20"/>
                <w:szCs w:val="20"/>
              </w:rPr>
              <w:t>VIII</w:t>
            </w:r>
          </w:p>
        </w:tc>
        <w:tc>
          <w:tcPr>
            <w:tcW w:w="900" w:type="dxa"/>
            <w:tcBorders>
              <w:top w:val="single" w:sz="18" w:space="0" w:color="000000"/>
            </w:tcBorders>
          </w:tcPr>
          <w:p w14:paraId="4BEE9B39" w14:textId="77777777" w:rsidR="00413D2D" w:rsidRPr="00B17A09" w:rsidRDefault="00413D2D" w:rsidP="002B04FA">
            <w:pPr>
              <w:pStyle w:val="TableParagraph"/>
              <w:spacing w:before="3"/>
              <w:ind w:left="125" w:right="118"/>
              <w:jc w:val="center"/>
              <w:rPr>
                <w:rFonts w:asciiTheme="minorHAnsi" w:hAnsiTheme="minorHAnsi" w:cstheme="minorHAnsi"/>
                <w:sz w:val="20"/>
                <w:szCs w:val="20"/>
                <w:lang w:val="sr-Cyrl-RS"/>
              </w:rPr>
            </w:pPr>
            <w:r>
              <w:rPr>
                <w:rFonts w:asciiTheme="minorHAnsi" w:hAnsiTheme="minorHAnsi" w:cstheme="minorHAnsi"/>
                <w:sz w:val="20"/>
                <w:szCs w:val="20"/>
                <w:lang w:val="sr-Cyrl-RS"/>
              </w:rPr>
              <w:t>/</w:t>
            </w:r>
          </w:p>
        </w:tc>
      </w:tr>
      <w:tr w:rsidR="00413D2D" w:rsidRPr="00E31C24" w14:paraId="6AAC654A" w14:textId="77777777" w:rsidTr="003D0326">
        <w:trPr>
          <w:trHeight w:val="675"/>
          <w:jc w:val="center"/>
        </w:trPr>
        <w:tc>
          <w:tcPr>
            <w:tcW w:w="1080" w:type="dxa"/>
            <w:vMerge/>
            <w:shd w:val="clear" w:color="auto" w:fill="FDE9D9" w:themeFill="accent6" w:themeFillTint="33"/>
            <w:textDirection w:val="btLr"/>
          </w:tcPr>
          <w:p w14:paraId="09D686E3" w14:textId="77777777" w:rsidR="00413D2D" w:rsidRPr="001C43FA" w:rsidRDefault="00413D2D" w:rsidP="00C52E9C">
            <w:pPr>
              <w:rPr>
                <w:rFonts w:cstheme="minorHAnsi"/>
                <w:sz w:val="20"/>
                <w:szCs w:val="20"/>
              </w:rPr>
            </w:pPr>
          </w:p>
        </w:tc>
        <w:tc>
          <w:tcPr>
            <w:tcW w:w="1080" w:type="dxa"/>
            <w:tcBorders>
              <w:top w:val="single" w:sz="12" w:space="0" w:color="000000"/>
            </w:tcBorders>
          </w:tcPr>
          <w:p w14:paraId="060172AF" w14:textId="77777777" w:rsidR="00413D2D" w:rsidRPr="001C43FA" w:rsidRDefault="00413D2D" w:rsidP="00C52E9C">
            <w:pPr>
              <w:pStyle w:val="TableParagraph"/>
              <w:spacing w:line="250" w:lineRule="exact"/>
              <w:ind w:left="107"/>
              <w:rPr>
                <w:rFonts w:asciiTheme="minorHAnsi" w:hAnsiTheme="minorHAnsi" w:cstheme="minorHAnsi"/>
                <w:sz w:val="20"/>
                <w:szCs w:val="20"/>
              </w:rPr>
            </w:pPr>
            <w:proofErr w:type="spellStart"/>
            <w:r w:rsidRPr="001C43FA">
              <w:rPr>
                <w:rFonts w:asciiTheme="minorHAnsi" w:hAnsiTheme="minorHAnsi" w:cstheme="minorHAnsi"/>
                <w:sz w:val="20"/>
                <w:szCs w:val="20"/>
              </w:rPr>
              <w:t>Криваја</w:t>
            </w:r>
            <w:proofErr w:type="spellEnd"/>
          </w:p>
        </w:tc>
        <w:tc>
          <w:tcPr>
            <w:tcW w:w="450" w:type="dxa"/>
            <w:tcBorders>
              <w:top w:val="single" w:sz="12" w:space="0" w:color="000000"/>
              <w:bottom w:val="single" w:sz="4" w:space="0" w:color="auto"/>
            </w:tcBorders>
          </w:tcPr>
          <w:p w14:paraId="00994A3E" w14:textId="77777777" w:rsidR="00413D2D" w:rsidRPr="001C43FA" w:rsidRDefault="003D0326" w:rsidP="00C52E9C">
            <w:pPr>
              <w:pStyle w:val="TableParagraph"/>
              <w:spacing w:line="229" w:lineRule="exact"/>
              <w:ind w:left="148"/>
              <w:rPr>
                <w:rFonts w:asciiTheme="minorHAnsi" w:hAnsiTheme="minorHAnsi" w:cstheme="minorHAnsi"/>
                <w:sz w:val="20"/>
                <w:szCs w:val="20"/>
              </w:rPr>
            </w:pPr>
            <w:r>
              <w:rPr>
                <w:rFonts w:asciiTheme="minorHAnsi" w:hAnsiTheme="minorHAnsi" w:cstheme="minorHAnsi"/>
                <w:sz w:val="20"/>
                <w:szCs w:val="20"/>
              </w:rPr>
              <w:t>+</w:t>
            </w:r>
          </w:p>
        </w:tc>
        <w:tc>
          <w:tcPr>
            <w:tcW w:w="1800" w:type="dxa"/>
            <w:tcBorders>
              <w:top w:val="single" w:sz="12" w:space="0" w:color="000000"/>
              <w:bottom w:val="single" w:sz="4" w:space="0" w:color="auto"/>
            </w:tcBorders>
          </w:tcPr>
          <w:p w14:paraId="13C1D583" w14:textId="77777777" w:rsidR="00413D2D" w:rsidRPr="00283BEE" w:rsidRDefault="00413D2D" w:rsidP="00C52E9C">
            <w:pPr>
              <w:pStyle w:val="TableParagraph"/>
              <w:spacing w:before="15" w:line="229" w:lineRule="exact"/>
              <w:ind w:left="107"/>
              <w:rPr>
                <w:rFonts w:asciiTheme="minorHAnsi" w:hAnsiTheme="minorHAnsi" w:cstheme="minorHAnsi"/>
                <w:sz w:val="20"/>
                <w:szCs w:val="20"/>
                <w:lang w:val="sr-Cyrl-RS"/>
              </w:rPr>
            </w:pPr>
            <w:r>
              <w:rPr>
                <w:rFonts w:asciiTheme="minorHAnsi" w:hAnsiTheme="minorHAnsi" w:cstheme="minorHAnsi"/>
                <w:sz w:val="20"/>
                <w:szCs w:val="20"/>
                <w:lang w:val="sr-Cyrl-RS"/>
              </w:rPr>
              <w:t>Бојан Николајевић</w:t>
            </w:r>
          </w:p>
        </w:tc>
        <w:tc>
          <w:tcPr>
            <w:tcW w:w="1620" w:type="dxa"/>
            <w:tcBorders>
              <w:top w:val="single" w:sz="12" w:space="0" w:color="000000"/>
              <w:bottom w:val="single" w:sz="4" w:space="0" w:color="auto"/>
            </w:tcBorders>
          </w:tcPr>
          <w:p w14:paraId="0E28C3C8" w14:textId="77777777" w:rsidR="00413D2D" w:rsidRPr="001C43FA" w:rsidRDefault="00413D2D" w:rsidP="00C52E9C">
            <w:pPr>
              <w:pStyle w:val="TableParagraph"/>
              <w:spacing w:before="15" w:line="229" w:lineRule="exact"/>
              <w:ind w:left="104"/>
              <w:rPr>
                <w:rFonts w:asciiTheme="minorHAnsi" w:hAnsiTheme="minorHAnsi" w:cstheme="minorHAnsi"/>
                <w:sz w:val="20"/>
                <w:szCs w:val="20"/>
              </w:rPr>
            </w:pPr>
            <w:proofErr w:type="spellStart"/>
            <w:r w:rsidRPr="001C43FA">
              <w:rPr>
                <w:rFonts w:asciiTheme="minorHAnsi" w:hAnsiTheme="minorHAnsi" w:cstheme="minorHAnsi"/>
                <w:sz w:val="20"/>
                <w:szCs w:val="20"/>
              </w:rPr>
              <w:t>Професор</w:t>
            </w:r>
            <w:proofErr w:type="spellEnd"/>
            <w:r w:rsidRPr="001C43FA">
              <w:rPr>
                <w:rFonts w:asciiTheme="minorHAnsi" w:hAnsiTheme="minorHAnsi" w:cstheme="minorHAnsi"/>
                <w:sz w:val="20"/>
                <w:szCs w:val="20"/>
              </w:rPr>
              <w:t xml:space="preserve"> </w:t>
            </w:r>
            <w:proofErr w:type="spellStart"/>
            <w:r w:rsidRPr="001C43FA">
              <w:rPr>
                <w:rFonts w:asciiTheme="minorHAnsi" w:hAnsiTheme="minorHAnsi" w:cstheme="minorHAnsi"/>
                <w:sz w:val="20"/>
                <w:szCs w:val="20"/>
              </w:rPr>
              <w:t>физичког</w:t>
            </w:r>
            <w:proofErr w:type="spellEnd"/>
            <w:r w:rsidRPr="001C43FA">
              <w:rPr>
                <w:rFonts w:asciiTheme="minorHAnsi" w:hAnsiTheme="minorHAnsi" w:cstheme="minorHAnsi"/>
                <w:sz w:val="20"/>
                <w:szCs w:val="20"/>
              </w:rPr>
              <w:t xml:space="preserve"> </w:t>
            </w:r>
            <w:proofErr w:type="spellStart"/>
            <w:r w:rsidRPr="001C43FA">
              <w:rPr>
                <w:rFonts w:asciiTheme="minorHAnsi" w:hAnsiTheme="minorHAnsi" w:cstheme="minorHAnsi"/>
                <w:sz w:val="20"/>
                <w:szCs w:val="20"/>
              </w:rPr>
              <w:t>васпитања</w:t>
            </w:r>
            <w:proofErr w:type="spellEnd"/>
          </w:p>
        </w:tc>
        <w:tc>
          <w:tcPr>
            <w:tcW w:w="1092" w:type="dxa"/>
            <w:tcBorders>
              <w:top w:val="single" w:sz="12" w:space="0" w:color="000000"/>
              <w:bottom w:val="single" w:sz="4" w:space="0" w:color="auto"/>
            </w:tcBorders>
          </w:tcPr>
          <w:p w14:paraId="4CEB8FAF" w14:textId="77777777" w:rsidR="00413D2D" w:rsidRPr="001C43FA" w:rsidRDefault="003D0326" w:rsidP="00C52E9C">
            <w:pPr>
              <w:pStyle w:val="TableParagraph"/>
              <w:spacing w:line="250" w:lineRule="exact"/>
              <w:ind w:left="55" w:right="47"/>
              <w:jc w:val="center"/>
              <w:rPr>
                <w:rFonts w:asciiTheme="minorHAnsi" w:hAnsiTheme="minorHAnsi" w:cstheme="minorHAnsi"/>
                <w:sz w:val="20"/>
                <w:szCs w:val="20"/>
              </w:rPr>
            </w:pPr>
            <w:r>
              <w:rPr>
                <w:rFonts w:asciiTheme="minorHAnsi" w:hAnsiTheme="minorHAnsi" w:cstheme="minorHAnsi"/>
                <w:sz w:val="20"/>
                <w:szCs w:val="20"/>
              </w:rPr>
              <w:t>6</w:t>
            </w:r>
          </w:p>
        </w:tc>
        <w:tc>
          <w:tcPr>
            <w:tcW w:w="1428" w:type="dxa"/>
            <w:tcBorders>
              <w:top w:val="single" w:sz="12" w:space="0" w:color="000000"/>
              <w:bottom w:val="single" w:sz="4" w:space="0" w:color="auto"/>
            </w:tcBorders>
          </w:tcPr>
          <w:p w14:paraId="03F3FB5E" w14:textId="77777777" w:rsidR="00413D2D" w:rsidRPr="001C43FA" w:rsidRDefault="00413D2D" w:rsidP="00C52E9C">
            <w:pPr>
              <w:pStyle w:val="TableParagraph"/>
              <w:spacing w:line="250" w:lineRule="exact"/>
              <w:ind w:left="55" w:right="47"/>
              <w:jc w:val="center"/>
              <w:rPr>
                <w:rFonts w:asciiTheme="minorHAnsi" w:hAnsiTheme="minorHAnsi" w:cstheme="minorHAnsi"/>
                <w:sz w:val="20"/>
                <w:szCs w:val="20"/>
              </w:rPr>
            </w:pPr>
            <w:r w:rsidRPr="001C43FA">
              <w:rPr>
                <w:rFonts w:asciiTheme="minorHAnsi" w:hAnsiTheme="minorHAnsi" w:cstheme="minorHAnsi"/>
                <w:sz w:val="20"/>
                <w:szCs w:val="20"/>
              </w:rPr>
              <w:t>V</w:t>
            </w:r>
            <w:r>
              <w:rPr>
                <w:rFonts w:asciiTheme="minorHAnsi" w:hAnsiTheme="minorHAnsi" w:cstheme="minorHAnsi"/>
                <w:sz w:val="20"/>
                <w:szCs w:val="20"/>
                <w:lang w:val="sr-Cyrl-RS"/>
              </w:rPr>
              <w:t xml:space="preserve">, </w:t>
            </w:r>
            <w:r w:rsidRPr="001C43FA">
              <w:rPr>
                <w:rFonts w:asciiTheme="minorHAnsi" w:hAnsiTheme="minorHAnsi" w:cstheme="minorHAnsi"/>
                <w:sz w:val="20"/>
                <w:szCs w:val="20"/>
              </w:rPr>
              <w:t>VI, VII,VIII</w:t>
            </w:r>
          </w:p>
        </w:tc>
        <w:tc>
          <w:tcPr>
            <w:tcW w:w="900" w:type="dxa"/>
            <w:tcBorders>
              <w:top w:val="single" w:sz="12" w:space="0" w:color="000000"/>
              <w:bottom w:val="single" w:sz="4" w:space="0" w:color="auto"/>
            </w:tcBorders>
          </w:tcPr>
          <w:p w14:paraId="41FEE538" w14:textId="77777777" w:rsidR="00413D2D" w:rsidRPr="001C43FA" w:rsidRDefault="00413D2D" w:rsidP="00C52E9C">
            <w:pPr>
              <w:pStyle w:val="TableParagraph"/>
              <w:spacing w:line="252" w:lineRule="exact"/>
              <w:ind w:left="126" w:right="118"/>
              <w:jc w:val="center"/>
              <w:rPr>
                <w:rFonts w:asciiTheme="minorHAnsi" w:hAnsiTheme="minorHAnsi" w:cstheme="minorHAnsi"/>
                <w:sz w:val="20"/>
                <w:szCs w:val="20"/>
              </w:rPr>
            </w:pPr>
            <w:r w:rsidRPr="001C43FA">
              <w:rPr>
                <w:rFonts w:asciiTheme="minorHAnsi" w:hAnsiTheme="minorHAnsi" w:cstheme="minorHAnsi"/>
                <w:sz w:val="20"/>
                <w:szCs w:val="20"/>
              </w:rPr>
              <w:t>/</w:t>
            </w:r>
          </w:p>
        </w:tc>
      </w:tr>
      <w:tr w:rsidR="00413D2D" w:rsidRPr="00E31C24" w14:paraId="31CCBA44" w14:textId="77777777" w:rsidTr="003D0326">
        <w:trPr>
          <w:trHeight w:val="767"/>
          <w:jc w:val="center"/>
        </w:trPr>
        <w:tc>
          <w:tcPr>
            <w:tcW w:w="1080" w:type="dxa"/>
            <w:vMerge/>
            <w:shd w:val="clear" w:color="auto" w:fill="FDE9D9" w:themeFill="accent6" w:themeFillTint="33"/>
            <w:textDirection w:val="btLr"/>
          </w:tcPr>
          <w:p w14:paraId="72B6C0D0" w14:textId="77777777" w:rsidR="00413D2D" w:rsidRPr="001C43FA" w:rsidRDefault="00413D2D" w:rsidP="00C52E9C">
            <w:pPr>
              <w:rPr>
                <w:rFonts w:cstheme="minorHAnsi"/>
                <w:sz w:val="20"/>
                <w:szCs w:val="20"/>
              </w:rPr>
            </w:pPr>
          </w:p>
        </w:tc>
        <w:tc>
          <w:tcPr>
            <w:tcW w:w="1080" w:type="dxa"/>
            <w:vMerge w:val="restart"/>
            <w:tcBorders>
              <w:top w:val="single" w:sz="12" w:space="0" w:color="000000"/>
            </w:tcBorders>
          </w:tcPr>
          <w:p w14:paraId="680FF235" w14:textId="77777777" w:rsidR="00413D2D" w:rsidRPr="001C43FA" w:rsidRDefault="00413D2D" w:rsidP="00C52E9C">
            <w:pPr>
              <w:pStyle w:val="TableParagraph"/>
              <w:spacing w:line="250" w:lineRule="exact"/>
              <w:ind w:left="107"/>
              <w:rPr>
                <w:rFonts w:asciiTheme="minorHAnsi" w:hAnsiTheme="minorHAnsi" w:cstheme="minorHAnsi"/>
                <w:sz w:val="20"/>
                <w:szCs w:val="20"/>
              </w:rPr>
            </w:pPr>
          </w:p>
          <w:p w14:paraId="46CBC4D4" w14:textId="77777777" w:rsidR="00413D2D" w:rsidRPr="001C43FA" w:rsidRDefault="00413D2D" w:rsidP="00C52E9C">
            <w:pPr>
              <w:pStyle w:val="TableParagraph"/>
              <w:spacing w:line="250" w:lineRule="exact"/>
              <w:ind w:left="107"/>
              <w:rPr>
                <w:rFonts w:asciiTheme="minorHAnsi" w:hAnsiTheme="minorHAnsi" w:cstheme="minorHAnsi"/>
                <w:sz w:val="20"/>
                <w:szCs w:val="20"/>
              </w:rPr>
            </w:pPr>
          </w:p>
          <w:p w14:paraId="124AD03C" w14:textId="77777777" w:rsidR="00413D2D" w:rsidRPr="001C43FA" w:rsidRDefault="00413D2D" w:rsidP="00C52E9C">
            <w:pPr>
              <w:pStyle w:val="TableParagraph"/>
              <w:spacing w:line="250" w:lineRule="exact"/>
              <w:ind w:left="107"/>
              <w:rPr>
                <w:rFonts w:asciiTheme="minorHAnsi" w:hAnsiTheme="minorHAnsi" w:cstheme="minorHAnsi"/>
                <w:sz w:val="20"/>
                <w:szCs w:val="20"/>
              </w:rPr>
            </w:pPr>
            <w:proofErr w:type="spellStart"/>
            <w:r w:rsidRPr="001C43FA">
              <w:rPr>
                <w:rFonts w:asciiTheme="minorHAnsi" w:hAnsiTheme="minorHAnsi" w:cstheme="minorHAnsi"/>
                <w:sz w:val="20"/>
                <w:szCs w:val="20"/>
              </w:rPr>
              <w:t>Накучани</w:t>
            </w:r>
            <w:proofErr w:type="spellEnd"/>
          </w:p>
        </w:tc>
        <w:tc>
          <w:tcPr>
            <w:tcW w:w="450" w:type="dxa"/>
            <w:tcBorders>
              <w:top w:val="single" w:sz="12" w:space="0" w:color="auto"/>
              <w:bottom w:val="single" w:sz="4" w:space="0" w:color="auto"/>
            </w:tcBorders>
          </w:tcPr>
          <w:p w14:paraId="5B2351C1" w14:textId="77777777" w:rsidR="00413D2D" w:rsidRPr="001C43FA" w:rsidRDefault="00413D2D" w:rsidP="00C52E9C">
            <w:pPr>
              <w:pStyle w:val="TableParagraph"/>
              <w:spacing w:line="250" w:lineRule="exact"/>
              <w:ind w:left="148"/>
              <w:rPr>
                <w:rFonts w:asciiTheme="minorHAnsi" w:hAnsiTheme="minorHAnsi" w:cstheme="minorHAnsi"/>
                <w:sz w:val="20"/>
                <w:szCs w:val="20"/>
              </w:rPr>
            </w:pPr>
            <w:r w:rsidRPr="001C43FA">
              <w:rPr>
                <w:rFonts w:asciiTheme="minorHAnsi" w:hAnsiTheme="minorHAnsi" w:cstheme="minorHAnsi"/>
                <w:sz w:val="20"/>
                <w:szCs w:val="20"/>
              </w:rPr>
              <w:t>+</w:t>
            </w:r>
          </w:p>
        </w:tc>
        <w:tc>
          <w:tcPr>
            <w:tcW w:w="1800" w:type="dxa"/>
            <w:tcBorders>
              <w:top w:val="single" w:sz="12" w:space="0" w:color="000000"/>
              <w:bottom w:val="single" w:sz="4" w:space="0" w:color="auto"/>
            </w:tcBorders>
          </w:tcPr>
          <w:p w14:paraId="75044FA6" w14:textId="77777777" w:rsidR="00413D2D" w:rsidRPr="001C43FA" w:rsidRDefault="003D0326" w:rsidP="00C52E9C">
            <w:pPr>
              <w:pStyle w:val="TableParagraph"/>
              <w:spacing w:before="15" w:line="229" w:lineRule="exact"/>
              <w:ind w:left="107"/>
              <w:rPr>
                <w:rFonts w:asciiTheme="minorHAnsi" w:hAnsiTheme="minorHAnsi" w:cstheme="minorHAnsi"/>
                <w:sz w:val="20"/>
                <w:szCs w:val="20"/>
              </w:rPr>
            </w:pPr>
            <w:r>
              <w:rPr>
                <w:rFonts w:asciiTheme="minorHAnsi" w:hAnsiTheme="minorHAnsi" w:cstheme="minorHAnsi"/>
                <w:sz w:val="20"/>
                <w:szCs w:val="20"/>
                <w:lang w:val="sr-Cyrl-RS"/>
              </w:rPr>
              <w:t>Бојан Николајевић</w:t>
            </w:r>
          </w:p>
        </w:tc>
        <w:tc>
          <w:tcPr>
            <w:tcW w:w="1620" w:type="dxa"/>
            <w:tcBorders>
              <w:top w:val="single" w:sz="12" w:space="0" w:color="000000"/>
              <w:bottom w:val="single" w:sz="4" w:space="0" w:color="auto"/>
            </w:tcBorders>
          </w:tcPr>
          <w:p w14:paraId="41707AC8" w14:textId="77777777" w:rsidR="00413D2D" w:rsidRPr="001C43FA" w:rsidRDefault="00413D2D" w:rsidP="00C52E9C">
            <w:pPr>
              <w:pStyle w:val="TableParagraph"/>
              <w:spacing w:before="15" w:line="229" w:lineRule="exact"/>
              <w:ind w:left="104"/>
              <w:rPr>
                <w:rFonts w:asciiTheme="minorHAnsi" w:hAnsiTheme="minorHAnsi" w:cstheme="minorHAnsi"/>
                <w:sz w:val="20"/>
                <w:szCs w:val="20"/>
              </w:rPr>
            </w:pPr>
            <w:proofErr w:type="spellStart"/>
            <w:r w:rsidRPr="001C43FA">
              <w:rPr>
                <w:rFonts w:asciiTheme="minorHAnsi" w:hAnsiTheme="minorHAnsi" w:cstheme="minorHAnsi"/>
                <w:sz w:val="20"/>
                <w:szCs w:val="20"/>
              </w:rPr>
              <w:t>Професор</w:t>
            </w:r>
            <w:proofErr w:type="spellEnd"/>
            <w:r w:rsidRPr="001C43FA">
              <w:rPr>
                <w:rFonts w:asciiTheme="minorHAnsi" w:hAnsiTheme="minorHAnsi" w:cstheme="minorHAnsi"/>
                <w:sz w:val="20"/>
                <w:szCs w:val="20"/>
              </w:rPr>
              <w:t xml:space="preserve"> </w:t>
            </w:r>
            <w:proofErr w:type="spellStart"/>
            <w:r w:rsidRPr="001C43FA">
              <w:rPr>
                <w:rFonts w:asciiTheme="minorHAnsi" w:hAnsiTheme="minorHAnsi" w:cstheme="minorHAnsi"/>
                <w:sz w:val="20"/>
                <w:szCs w:val="20"/>
              </w:rPr>
              <w:t>физичког</w:t>
            </w:r>
            <w:proofErr w:type="spellEnd"/>
            <w:r w:rsidRPr="001C43FA">
              <w:rPr>
                <w:rFonts w:asciiTheme="minorHAnsi" w:hAnsiTheme="minorHAnsi" w:cstheme="minorHAnsi"/>
                <w:sz w:val="20"/>
                <w:szCs w:val="20"/>
              </w:rPr>
              <w:t xml:space="preserve"> </w:t>
            </w:r>
            <w:proofErr w:type="spellStart"/>
            <w:r w:rsidRPr="001C43FA">
              <w:rPr>
                <w:rFonts w:asciiTheme="minorHAnsi" w:hAnsiTheme="minorHAnsi" w:cstheme="minorHAnsi"/>
                <w:sz w:val="20"/>
                <w:szCs w:val="20"/>
              </w:rPr>
              <w:t>васпитања</w:t>
            </w:r>
            <w:proofErr w:type="spellEnd"/>
          </w:p>
        </w:tc>
        <w:tc>
          <w:tcPr>
            <w:tcW w:w="1092" w:type="dxa"/>
            <w:tcBorders>
              <w:top w:val="single" w:sz="12" w:space="0" w:color="000000"/>
              <w:bottom w:val="single" w:sz="4" w:space="0" w:color="auto"/>
            </w:tcBorders>
          </w:tcPr>
          <w:p w14:paraId="13231EA7" w14:textId="77777777" w:rsidR="00413D2D" w:rsidRPr="001C43FA" w:rsidRDefault="003D0326" w:rsidP="00C52E9C">
            <w:pPr>
              <w:pStyle w:val="TableParagraph"/>
              <w:spacing w:line="250" w:lineRule="exact"/>
              <w:ind w:left="55" w:right="47"/>
              <w:jc w:val="center"/>
              <w:rPr>
                <w:rFonts w:asciiTheme="minorHAnsi" w:hAnsiTheme="minorHAnsi" w:cstheme="minorHAnsi"/>
                <w:sz w:val="20"/>
                <w:szCs w:val="20"/>
              </w:rPr>
            </w:pPr>
            <w:r>
              <w:rPr>
                <w:rFonts w:asciiTheme="minorHAnsi" w:hAnsiTheme="minorHAnsi" w:cstheme="minorHAnsi"/>
                <w:sz w:val="20"/>
                <w:szCs w:val="20"/>
              </w:rPr>
              <w:t>6</w:t>
            </w:r>
          </w:p>
        </w:tc>
        <w:tc>
          <w:tcPr>
            <w:tcW w:w="1428" w:type="dxa"/>
            <w:tcBorders>
              <w:top w:val="single" w:sz="12" w:space="0" w:color="000000"/>
              <w:bottom w:val="single" w:sz="4" w:space="0" w:color="auto"/>
            </w:tcBorders>
          </w:tcPr>
          <w:p w14:paraId="455BB7E5" w14:textId="77777777" w:rsidR="00413D2D" w:rsidRPr="001C43FA" w:rsidRDefault="00413D2D" w:rsidP="00C52E9C">
            <w:pPr>
              <w:pStyle w:val="TableParagraph"/>
              <w:spacing w:line="250" w:lineRule="exact"/>
              <w:ind w:left="55" w:right="47"/>
              <w:jc w:val="center"/>
              <w:rPr>
                <w:rFonts w:asciiTheme="minorHAnsi" w:hAnsiTheme="minorHAnsi" w:cstheme="minorHAnsi"/>
                <w:sz w:val="20"/>
                <w:szCs w:val="20"/>
              </w:rPr>
            </w:pPr>
            <w:r w:rsidRPr="001C43FA">
              <w:rPr>
                <w:rFonts w:asciiTheme="minorHAnsi" w:hAnsiTheme="minorHAnsi" w:cstheme="minorHAnsi"/>
                <w:sz w:val="20"/>
                <w:szCs w:val="20"/>
              </w:rPr>
              <w:t>V, V</w:t>
            </w:r>
            <w:r w:rsidR="003D0326">
              <w:rPr>
                <w:rFonts w:asciiTheme="minorHAnsi" w:hAnsiTheme="minorHAnsi" w:cstheme="minorHAnsi"/>
                <w:sz w:val="20"/>
                <w:szCs w:val="20"/>
              </w:rPr>
              <w:t>I</w:t>
            </w:r>
            <w:r w:rsidRPr="001C43FA">
              <w:rPr>
                <w:rFonts w:asciiTheme="minorHAnsi" w:hAnsiTheme="minorHAnsi" w:cstheme="minorHAnsi"/>
                <w:sz w:val="20"/>
                <w:szCs w:val="20"/>
              </w:rPr>
              <w:t>I, VII</w:t>
            </w:r>
            <w:r>
              <w:rPr>
                <w:rFonts w:asciiTheme="minorHAnsi" w:hAnsiTheme="minorHAnsi" w:cstheme="minorHAnsi"/>
                <w:sz w:val="20"/>
                <w:szCs w:val="20"/>
              </w:rPr>
              <w:t>I</w:t>
            </w:r>
          </w:p>
        </w:tc>
        <w:tc>
          <w:tcPr>
            <w:tcW w:w="900" w:type="dxa"/>
            <w:tcBorders>
              <w:top w:val="single" w:sz="12" w:space="0" w:color="000000"/>
              <w:bottom w:val="single" w:sz="4" w:space="0" w:color="auto"/>
            </w:tcBorders>
          </w:tcPr>
          <w:p w14:paraId="6AAAB41D" w14:textId="77777777" w:rsidR="00413D2D" w:rsidRPr="00B17A09" w:rsidRDefault="00413D2D" w:rsidP="00C52E9C">
            <w:pPr>
              <w:pStyle w:val="TableParagraph"/>
              <w:spacing w:line="252" w:lineRule="exact"/>
              <w:ind w:left="124" w:right="118"/>
              <w:jc w:val="center"/>
              <w:rPr>
                <w:rFonts w:asciiTheme="minorHAnsi" w:hAnsiTheme="minorHAnsi" w:cstheme="minorHAnsi"/>
                <w:sz w:val="20"/>
                <w:szCs w:val="20"/>
                <w:vertAlign w:val="subscript"/>
                <w:lang w:val="sr-Cyrl-RS"/>
              </w:rPr>
            </w:pPr>
            <w:r>
              <w:rPr>
                <w:rFonts w:asciiTheme="minorHAnsi" w:hAnsiTheme="minorHAnsi" w:cstheme="minorHAnsi"/>
                <w:sz w:val="20"/>
                <w:szCs w:val="20"/>
                <w:lang w:val="sr-Cyrl-RS"/>
              </w:rPr>
              <w:t>/</w:t>
            </w:r>
          </w:p>
        </w:tc>
      </w:tr>
      <w:tr w:rsidR="00413D2D" w:rsidRPr="00E31C24" w14:paraId="31FCA97A" w14:textId="77777777" w:rsidTr="003D0326">
        <w:trPr>
          <w:trHeight w:val="767"/>
          <w:jc w:val="center"/>
        </w:trPr>
        <w:tc>
          <w:tcPr>
            <w:tcW w:w="1080" w:type="dxa"/>
            <w:vMerge/>
            <w:tcBorders>
              <w:bottom w:val="single" w:sz="12" w:space="0" w:color="auto"/>
            </w:tcBorders>
            <w:shd w:val="clear" w:color="auto" w:fill="FDE9D9" w:themeFill="accent6" w:themeFillTint="33"/>
            <w:textDirection w:val="btLr"/>
          </w:tcPr>
          <w:p w14:paraId="1612949A" w14:textId="77777777" w:rsidR="00413D2D" w:rsidRPr="001C43FA" w:rsidRDefault="00413D2D" w:rsidP="00CA67BC">
            <w:pPr>
              <w:spacing w:line="240" w:lineRule="auto"/>
              <w:rPr>
                <w:rFonts w:cstheme="minorHAnsi"/>
                <w:sz w:val="20"/>
                <w:szCs w:val="20"/>
              </w:rPr>
            </w:pPr>
          </w:p>
        </w:tc>
        <w:tc>
          <w:tcPr>
            <w:tcW w:w="1080" w:type="dxa"/>
            <w:vMerge/>
            <w:tcBorders>
              <w:bottom w:val="single" w:sz="12" w:space="0" w:color="auto"/>
            </w:tcBorders>
          </w:tcPr>
          <w:p w14:paraId="61DB9FE0" w14:textId="77777777" w:rsidR="00413D2D" w:rsidRPr="001C43FA" w:rsidRDefault="00413D2D" w:rsidP="00CA67BC">
            <w:pPr>
              <w:pStyle w:val="TableParagraph"/>
              <w:ind w:left="107"/>
              <w:rPr>
                <w:rFonts w:asciiTheme="minorHAnsi" w:hAnsiTheme="minorHAnsi" w:cstheme="minorHAnsi"/>
                <w:sz w:val="20"/>
                <w:szCs w:val="20"/>
              </w:rPr>
            </w:pPr>
          </w:p>
        </w:tc>
        <w:tc>
          <w:tcPr>
            <w:tcW w:w="450" w:type="dxa"/>
            <w:tcBorders>
              <w:top w:val="single" w:sz="4" w:space="0" w:color="auto"/>
              <w:bottom w:val="single" w:sz="12" w:space="0" w:color="auto"/>
            </w:tcBorders>
          </w:tcPr>
          <w:p w14:paraId="41913C9A" w14:textId="77777777" w:rsidR="00413D2D" w:rsidRPr="00CA67BC" w:rsidRDefault="00413D2D" w:rsidP="00CA67BC">
            <w:pPr>
              <w:pStyle w:val="TableParagraph"/>
              <w:ind w:left="148"/>
              <w:rPr>
                <w:rFonts w:asciiTheme="minorHAnsi" w:hAnsiTheme="minorHAnsi" w:cstheme="minorHAnsi"/>
                <w:sz w:val="20"/>
                <w:szCs w:val="20"/>
                <w:lang w:val="sr-Cyrl-RS"/>
              </w:rPr>
            </w:pPr>
            <w:r>
              <w:rPr>
                <w:rFonts w:asciiTheme="minorHAnsi" w:hAnsiTheme="minorHAnsi" w:cstheme="minorHAnsi"/>
                <w:sz w:val="20"/>
                <w:szCs w:val="20"/>
                <w:lang w:val="sr-Cyrl-RS"/>
              </w:rPr>
              <w:t>+</w:t>
            </w:r>
          </w:p>
        </w:tc>
        <w:tc>
          <w:tcPr>
            <w:tcW w:w="1800" w:type="dxa"/>
            <w:tcBorders>
              <w:top w:val="single" w:sz="4" w:space="0" w:color="auto"/>
              <w:bottom w:val="single" w:sz="12" w:space="0" w:color="auto"/>
            </w:tcBorders>
          </w:tcPr>
          <w:p w14:paraId="7BCEACD2" w14:textId="77777777" w:rsidR="00413D2D" w:rsidRPr="001C43FA" w:rsidRDefault="00413D2D" w:rsidP="00CA67BC">
            <w:pPr>
              <w:pStyle w:val="TableParagraph"/>
              <w:spacing w:before="15"/>
              <w:ind w:left="107"/>
              <w:rPr>
                <w:rFonts w:asciiTheme="minorHAnsi" w:hAnsiTheme="minorHAnsi" w:cstheme="minorHAnsi"/>
                <w:sz w:val="20"/>
                <w:szCs w:val="20"/>
              </w:rPr>
            </w:pPr>
            <w:proofErr w:type="spellStart"/>
            <w:r w:rsidRPr="001C43FA">
              <w:rPr>
                <w:rFonts w:asciiTheme="minorHAnsi" w:hAnsiTheme="minorHAnsi" w:cstheme="minorHAnsi"/>
                <w:sz w:val="20"/>
                <w:szCs w:val="20"/>
              </w:rPr>
              <w:t>Владимир</w:t>
            </w:r>
            <w:proofErr w:type="spellEnd"/>
            <w:r w:rsidRPr="001C43FA">
              <w:rPr>
                <w:rFonts w:asciiTheme="minorHAnsi" w:hAnsiTheme="minorHAnsi" w:cstheme="minorHAnsi"/>
                <w:sz w:val="20"/>
                <w:szCs w:val="20"/>
              </w:rPr>
              <w:t xml:space="preserve"> </w:t>
            </w:r>
            <w:proofErr w:type="spellStart"/>
            <w:r w:rsidRPr="001C43FA">
              <w:rPr>
                <w:rFonts w:asciiTheme="minorHAnsi" w:hAnsiTheme="minorHAnsi" w:cstheme="minorHAnsi"/>
                <w:sz w:val="20"/>
                <w:szCs w:val="20"/>
              </w:rPr>
              <w:t>Рачић</w:t>
            </w:r>
            <w:proofErr w:type="spellEnd"/>
          </w:p>
        </w:tc>
        <w:tc>
          <w:tcPr>
            <w:tcW w:w="1620" w:type="dxa"/>
            <w:tcBorders>
              <w:top w:val="single" w:sz="4" w:space="0" w:color="auto"/>
              <w:bottom w:val="single" w:sz="12" w:space="0" w:color="auto"/>
            </w:tcBorders>
          </w:tcPr>
          <w:p w14:paraId="42C8DC11" w14:textId="77777777" w:rsidR="00413D2D" w:rsidRPr="001C43FA" w:rsidRDefault="00413D2D" w:rsidP="00CA67BC">
            <w:pPr>
              <w:pStyle w:val="TableParagraph"/>
              <w:spacing w:before="15"/>
              <w:ind w:left="104"/>
              <w:rPr>
                <w:rFonts w:asciiTheme="minorHAnsi" w:hAnsiTheme="minorHAnsi" w:cstheme="minorHAnsi"/>
                <w:sz w:val="20"/>
                <w:szCs w:val="20"/>
              </w:rPr>
            </w:pPr>
            <w:proofErr w:type="spellStart"/>
            <w:r w:rsidRPr="001C43FA">
              <w:rPr>
                <w:rFonts w:asciiTheme="minorHAnsi" w:hAnsiTheme="minorHAnsi" w:cstheme="minorHAnsi"/>
                <w:sz w:val="20"/>
                <w:szCs w:val="20"/>
              </w:rPr>
              <w:t>Професор</w:t>
            </w:r>
            <w:proofErr w:type="spellEnd"/>
            <w:r w:rsidRPr="001C43FA">
              <w:rPr>
                <w:rFonts w:asciiTheme="minorHAnsi" w:hAnsiTheme="minorHAnsi" w:cstheme="minorHAnsi"/>
                <w:sz w:val="20"/>
                <w:szCs w:val="20"/>
              </w:rPr>
              <w:t xml:space="preserve"> </w:t>
            </w:r>
            <w:proofErr w:type="spellStart"/>
            <w:r w:rsidRPr="001C43FA">
              <w:rPr>
                <w:rFonts w:asciiTheme="minorHAnsi" w:hAnsiTheme="minorHAnsi" w:cstheme="minorHAnsi"/>
                <w:sz w:val="20"/>
                <w:szCs w:val="20"/>
              </w:rPr>
              <w:t>физичког</w:t>
            </w:r>
            <w:proofErr w:type="spellEnd"/>
            <w:r w:rsidRPr="001C43FA">
              <w:rPr>
                <w:rFonts w:asciiTheme="minorHAnsi" w:hAnsiTheme="minorHAnsi" w:cstheme="minorHAnsi"/>
                <w:sz w:val="20"/>
                <w:szCs w:val="20"/>
              </w:rPr>
              <w:t xml:space="preserve"> </w:t>
            </w:r>
            <w:proofErr w:type="spellStart"/>
            <w:r w:rsidRPr="001C43FA">
              <w:rPr>
                <w:rFonts w:asciiTheme="minorHAnsi" w:hAnsiTheme="minorHAnsi" w:cstheme="minorHAnsi"/>
                <w:sz w:val="20"/>
                <w:szCs w:val="20"/>
              </w:rPr>
              <w:t>васпитања</w:t>
            </w:r>
            <w:proofErr w:type="spellEnd"/>
          </w:p>
        </w:tc>
        <w:tc>
          <w:tcPr>
            <w:tcW w:w="1092" w:type="dxa"/>
            <w:tcBorders>
              <w:top w:val="single" w:sz="4" w:space="0" w:color="auto"/>
              <w:bottom w:val="single" w:sz="12" w:space="0" w:color="auto"/>
            </w:tcBorders>
          </w:tcPr>
          <w:p w14:paraId="2EAF41AF" w14:textId="77777777" w:rsidR="00413D2D" w:rsidRPr="001C43FA" w:rsidRDefault="003D0326" w:rsidP="00CA67BC">
            <w:pPr>
              <w:pStyle w:val="TableParagraph"/>
              <w:ind w:left="55" w:right="47"/>
              <w:jc w:val="center"/>
              <w:rPr>
                <w:rFonts w:asciiTheme="minorHAnsi" w:hAnsiTheme="minorHAnsi" w:cstheme="minorHAnsi"/>
                <w:sz w:val="20"/>
                <w:szCs w:val="20"/>
                <w:lang w:val="en-GB"/>
              </w:rPr>
            </w:pPr>
            <w:r>
              <w:rPr>
                <w:rFonts w:asciiTheme="minorHAnsi" w:hAnsiTheme="minorHAnsi" w:cstheme="minorHAnsi"/>
                <w:sz w:val="20"/>
                <w:szCs w:val="20"/>
                <w:lang w:val="en-GB"/>
              </w:rPr>
              <w:t>20</w:t>
            </w:r>
          </w:p>
        </w:tc>
        <w:tc>
          <w:tcPr>
            <w:tcW w:w="1428" w:type="dxa"/>
            <w:tcBorders>
              <w:top w:val="single" w:sz="4" w:space="0" w:color="auto"/>
              <w:bottom w:val="single" w:sz="12" w:space="0" w:color="auto"/>
            </w:tcBorders>
          </w:tcPr>
          <w:p w14:paraId="14779152" w14:textId="77777777" w:rsidR="00413D2D" w:rsidRPr="001C43FA" w:rsidRDefault="003D0326" w:rsidP="00CA67BC">
            <w:pPr>
              <w:pStyle w:val="TableParagraph"/>
              <w:ind w:left="55" w:right="47"/>
              <w:jc w:val="center"/>
              <w:rPr>
                <w:rFonts w:asciiTheme="minorHAnsi" w:hAnsiTheme="minorHAnsi" w:cstheme="minorHAnsi"/>
                <w:sz w:val="20"/>
                <w:szCs w:val="20"/>
                <w:lang w:val="en-GB"/>
              </w:rPr>
            </w:pPr>
            <w:r>
              <w:rPr>
                <w:rFonts w:asciiTheme="minorHAnsi" w:hAnsiTheme="minorHAnsi" w:cstheme="minorHAnsi"/>
                <w:sz w:val="20"/>
                <w:szCs w:val="20"/>
                <w:lang w:val="en-GB"/>
              </w:rPr>
              <w:t>VI</w:t>
            </w:r>
          </w:p>
        </w:tc>
        <w:tc>
          <w:tcPr>
            <w:tcW w:w="900" w:type="dxa"/>
            <w:tcBorders>
              <w:top w:val="single" w:sz="4" w:space="0" w:color="auto"/>
              <w:bottom w:val="single" w:sz="12" w:space="0" w:color="auto"/>
            </w:tcBorders>
          </w:tcPr>
          <w:p w14:paraId="4A0EB9D9" w14:textId="77777777" w:rsidR="00413D2D" w:rsidRPr="001C43FA" w:rsidRDefault="00413D2D" w:rsidP="00CA67BC">
            <w:pPr>
              <w:pStyle w:val="TableParagraph"/>
              <w:ind w:left="124" w:right="118"/>
              <w:jc w:val="center"/>
              <w:rPr>
                <w:rFonts w:asciiTheme="minorHAnsi" w:hAnsiTheme="minorHAnsi" w:cstheme="minorHAnsi"/>
                <w:sz w:val="20"/>
                <w:szCs w:val="20"/>
              </w:rPr>
            </w:pPr>
            <w:r>
              <w:rPr>
                <w:rFonts w:asciiTheme="minorHAnsi" w:hAnsiTheme="minorHAnsi" w:cstheme="minorHAnsi"/>
                <w:sz w:val="20"/>
                <w:szCs w:val="20"/>
              </w:rPr>
              <w:t>/</w:t>
            </w:r>
          </w:p>
        </w:tc>
      </w:tr>
    </w:tbl>
    <w:p w14:paraId="44FE7986" w14:textId="77777777" w:rsidR="00651AAD" w:rsidRPr="00E31C24" w:rsidRDefault="00651AAD" w:rsidP="00CA67BC">
      <w:pPr>
        <w:spacing w:line="240" w:lineRule="auto"/>
        <w:rPr>
          <w:color w:val="FF0000"/>
        </w:rPr>
      </w:pPr>
    </w:p>
    <w:tbl>
      <w:tblPr>
        <w:tblW w:w="94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80"/>
        <w:gridCol w:w="1080"/>
        <w:gridCol w:w="450"/>
        <w:gridCol w:w="1800"/>
        <w:gridCol w:w="1620"/>
        <w:gridCol w:w="1092"/>
        <w:gridCol w:w="1428"/>
        <w:gridCol w:w="900"/>
      </w:tblGrid>
      <w:tr w:rsidR="002E39B0" w:rsidRPr="00E31C24" w14:paraId="398E0088" w14:textId="77777777" w:rsidTr="00D16852">
        <w:trPr>
          <w:trHeight w:val="1072"/>
          <w:jc w:val="center"/>
        </w:trPr>
        <w:tc>
          <w:tcPr>
            <w:tcW w:w="1080" w:type="dxa"/>
            <w:tcBorders>
              <w:top w:val="single" w:sz="12" w:space="0" w:color="auto"/>
              <w:left w:val="single" w:sz="12" w:space="0" w:color="auto"/>
              <w:bottom w:val="single" w:sz="18" w:space="0" w:color="000000"/>
            </w:tcBorders>
            <w:shd w:val="clear" w:color="auto" w:fill="FDE9D9" w:themeFill="accent6" w:themeFillTint="33"/>
          </w:tcPr>
          <w:p w14:paraId="7188D91A" w14:textId="77777777" w:rsidR="002E39B0" w:rsidRPr="001C43FA" w:rsidRDefault="002E39B0" w:rsidP="00CA67BC">
            <w:pPr>
              <w:pStyle w:val="TableParagraph"/>
              <w:spacing w:before="4"/>
              <w:rPr>
                <w:rFonts w:asciiTheme="minorHAnsi" w:hAnsiTheme="minorHAnsi" w:cstheme="minorHAnsi"/>
                <w:b/>
                <w:lang w:val="ru-RU"/>
              </w:rPr>
            </w:pPr>
          </w:p>
          <w:p w14:paraId="29FDA8F7" w14:textId="77777777" w:rsidR="002E39B0" w:rsidRPr="001C43FA" w:rsidRDefault="002E39B0" w:rsidP="00CA67BC">
            <w:pPr>
              <w:pStyle w:val="TableParagraph"/>
              <w:ind w:left="122"/>
              <w:rPr>
                <w:rFonts w:asciiTheme="minorHAnsi" w:hAnsiTheme="minorHAnsi" w:cstheme="minorHAnsi"/>
                <w:b/>
                <w:i/>
              </w:rPr>
            </w:pPr>
            <w:proofErr w:type="spellStart"/>
            <w:r w:rsidRPr="001C43FA">
              <w:rPr>
                <w:rFonts w:asciiTheme="minorHAnsi" w:hAnsiTheme="minorHAnsi" w:cstheme="minorHAnsi"/>
                <w:b/>
                <w:i/>
                <w:w w:val="95"/>
              </w:rPr>
              <w:t>Предмет</w:t>
            </w:r>
            <w:proofErr w:type="spellEnd"/>
          </w:p>
        </w:tc>
        <w:tc>
          <w:tcPr>
            <w:tcW w:w="1080" w:type="dxa"/>
            <w:tcBorders>
              <w:top w:val="single" w:sz="12" w:space="0" w:color="auto"/>
              <w:bottom w:val="single" w:sz="18" w:space="0" w:color="000000"/>
            </w:tcBorders>
            <w:shd w:val="clear" w:color="auto" w:fill="FDE9D9" w:themeFill="accent6" w:themeFillTint="33"/>
          </w:tcPr>
          <w:p w14:paraId="0347E294" w14:textId="77777777" w:rsidR="002E39B0" w:rsidRPr="001C43FA" w:rsidRDefault="002E39B0" w:rsidP="00CA67BC">
            <w:pPr>
              <w:pStyle w:val="TableParagraph"/>
              <w:spacing w:before="4"/>
              <w:rPr>
                <w:rFonts w:asciiTheme="minorHAnsi" w:hAnsiTheme="minorHAnsi" w:cstheme="minorHAnsi"/>
                <w:b/>
              </w:rPr>
            </w:pPr>
          </w:p>
          <w:p w14:paraId="77CBE8E1" w14:textId="77777777" w:rsidR="002E39B0" w:rsidRPr="001C43FA" w:rsidRDefault="002E39B0" w:rsidP="00CA67BC">
            <w:pPr>
              <w:pStyle w:val="TableParagraph"/>
              <w:ind w:left="144"/>
              <w:rPr>
                <w:rFonts w:asciiTheme="minorHAnsi" w:hAnsiTheme="minorHAnsi" w:cstheme="minorHAnsi"/>
                <w:b/>
                <w:i/>
              </w:rPr>
            </w:pPr>
            <w:proofErr w:type="spellStart"/>
            <w:r w:rsidRPr="001C43FA">
              <w:rPr>
                <w:rFonts w:asciiTheme="minorHAnsi" w:hAnsiTheme="minorHAnsi" w:cstheme="minorHAnsi"/>
                <w:b/>
                <w:i/>
              </w:rPr>
              <w:t>Школа</w:t>
            </w:r>
            <w:proofErr w:type="spellEnd"/>
          </w:p>
        </w:tc>
        <w:tc>
          <w:tcPr>
            <w:tcW w:w="450" w:type="dxa"/>
            <w:tcBorders>
              <w:top w:val="single" w:sz="12" w:space="0" w:color="auto"/>
              <w:bottom w:val="single" w:sz="18" w:space="0" w:color="000000"/>
            </w:tcBorders>
            <w:shd w:val="clear" w:color="auto" w:fill="FDE9D9" w:themeFill="accent6" w:themeFillTint="33"/>
            <w:textDirection w:val="btLr"/>
          </w:tcPr>
          <w:p w14:paraId="64B20AE1" w14:textId="77777777" w:rsidR="002E39B0" w:rsidRPr="001C43FA" w:rsidRDefault="002E39B0" w:rsidP="00CA67BC">
            <w:pPr>
              <w:pStyle w:val="TableParagraph"/>
              <w:spacing w:before="111"/>
              <w:ind w:left="111"/>
              <w:rPr>
                <w:rFonts w:asciiTheme="minorHAnsi" w:hAnsiTheme="minorHAnsi" w:cstheme="minorHAnsi"/>
                <w:b/>
                <w:i/>
              </w:rPr>
            </w:pPr>
            <w:proofErr w:type="spellStart"/>
            <w:r w:rsidRPr="001C43FA">
              <w:rPr>
                <w:rFonts w:asciiTheme="minorHAnsi" w:hAnsiTheme="minorHAnsi" w:cstheme="minorHAnsi"/>
                <w:b/>
                <w:i/>
              </w:rPr>
              <w:t>Лиценца</w:t>
            </w:r>
            <w:proofErr w:type="spellEnd"/>
          </w:p>
        </w:tc>
        <w:tc>
          <w:tcPr>
            <w:tcW w:w="1800" w:type="dxa"/>
            <w:tcBorders>
              <w:top w:val="single" w:sz="12" w:space="0" w:color="auto"/>
              <w:bottom w:val="single" w:sz="18" w:space="0" w:color="000000"/>
            </w:tcBorders>
            <w:shd w:val="clear" w:color="auto" w:fill="FDE9D9" w:themeFill="accent6" w:themeFillTint="33"/>
          </w:tcPr>
          <w:p w14:paraId="1D585659" w14:textId="77777777" w:rsidR="002E39B0" w:rsidRPr="001C43FA" w:rsidRDefault="002E39B0" w:rsidP="00CA67BC">
            <w:pPr>
              <w:pStyle w:val="TableParagraph"/>
              <w:spacing w:before="4"/>
              <w:rPr>
                <w:rFonts w:asciiTheme="minorHAnsi" w:hAnsiTheme="minorHAnsi" w:cstheme="minorHAnsi"/>
                <w:b/>
              </w:rPr>
            </w:pPr>
          </w:p>
          <w:p w14:paraId="60F54A6E" w14:textId="77777777" w:rsidR="002E39B0" w:rsidRPr="001C43FA" w:rsidRDefault="002E39B0" w:rsidP="00CA67BC">
            <w:pPr>
              <w:pStyle w:val="TableParagraph"/>
              <w:ind w:left="144"/>
              <w:rPr>
                <w:rFonts w:asciiTheme="minorHAnsi" w:hAnsiTheme="minorHAnsi" w:cstheme="minorHAnsi"/>
                <w:b/>
                <w:i/>
              </w:rPr>
            </w:pPr>
            <w:proofErr w:type="spellStart"/>
            <w:r w:rsidRPr="001C43FA">
              <w:rPr>
                <w:rFonts w:asciiTheme="minorHAnsi" w:hAnsiTheme="minorHAnsi" w:cstheme="minorHAnsi"/>
                <w:b/>
                <w:i/>
              </w:rPr>
              <w:t>Име</w:t>
            </w:r>
            <w:proofErr w:type="spellEnd"/>
            <w:r w:rsidRPr="001C43FA">
              <w:rPr>
                <w:rFonts w:asciiTheme="minorHAnsi" w:hAnsiTheme="minorHAnsi" w:cstheme="minorHAnsi"/>
                <w:b/>
                <w:i/>
              </w:rPr>
              <w:t xml:space="preserve"> и </w:t>
            </w:r>
            <w:proofErr w:type="spellStart"/>
            <w:r w:rsidRPr="001C43FA">
              <w:rPr>
                <w:rFonts w:asciiTheme="minorHAnsi" w:hAnsiTheme="minorHAnsi" w:cstheme="minorHAnsi"/>
                <w:b/>
                <w:i/>
              </w:rPr>
              <w:t>презиме</w:t>
            </w:r>
            <w:proofErr w:type="spellEnd"/>
          </w:p>
        </w:tc>
        <w:tc>
          <w:tcPr>
            <w:tcW w:w="1620" w:type="dxa"/>
            <w:tcBorders>
              <w:top w:val="single" w:sz="12" w:space="0" w:color="auto"/>
              <w:bottom w:val="single" w:sz="18" w:space="0" w:color="000000"/>
            </w:tcBorders>
            <w:shd w:val="clear" w:color="auto" w:fill="FDE9D9" w:themeFill="accent6" w:themeFillTint="33"/>
          </w:tcPr>
          <w:p w14:paraId="3D353D58" w14:textId="77777777" w:rsidR="002E39B0" w:rsidRPr="001C43FA" w:rsidRDefault="002E39B0" w:rsidP="00CA67BC">
            <w:pPr>
              <w:pStyle w:val="TableParagraph"/>
              <w:spacing w:before="100" w:beforeAutospacing="1"/>
              <w:ind w:left="144" w:firstLine="36"/>
              <w:jc w:val="both"/>
              <w:rPr>
                <w:rFonts w:asciiTheme="minorHAnsi" w:hAnsiTheme="minorHAnsi" w:cstheme="minorHAnsi"/>
                <w:b/>
                <w:i/>
                <w:w w:val="90"/>
              </w:rPr>
            </w:pPr>
            <w:proofErr w:type="spellStart"/>
            <w:r w:rsidRPr="001C43FA">
              <w:rPr>
                <w:rFonts w:asciiTheme="minorHAnsi" w:hAnsiTheme="minorHAnsi" w:cstheme="minorHAnsi"/>
                <w:b/>
                <w:i/>
                <w:w w:val="90"/>
              </w:rPr>
              <w:t>Степен</w:t>
            </w:r>
            <w:proofErr w:type="spellEnd"/>
            <w:r w:rsidRPr="001C43FA">
              <w:rPr>
                <w:rFonts w:asciiTheme="minorHAnsi" w:hAnsiTheme="minorHAnsi" w:cstheme="minorHAnsi"/>
                <w:b/>
                <w:i/>
                <w:w w:val="90"/>
              </w:rPr>
              <w:t xml:space="preserve"> </w:t>
            </w:r>
            <w:proofErr w:type="spellStart"/>
            <w:r w:rsidRPr="001C43FA">
              <w:rPr>
                <w:rFonts w:asciiTheme="minorHAnsi" w:hAnsiTheme="minorHAnsi" w:cstheme="minorHAnsi"/>
                <w:b/>
                <w:i/>
                <w:w w:val="90"/>
              </w:rPr>
              <w:t>стручне</w:t>
            </w:r>
            <w:proofErr w:type="spellEnd"/>
          </w:p>
          <w:p w14:paraId="3E7F3B93" w14:textId="77777777" w:rsidR="002E39B0" w:rsidRPr="001C43FA" w:rsidRDefault="002E39B0" w:rsidP="00CA67BC">
            <w:pPr>
              <w:pStyle w:val="TableParagraph"/>
              <w:spacing w:before="2"/>
              <w:ind w:left="144" w:right="465" w:firstLine="36"/>
              <w:jc w:val="both"/>
              <w:rPr>
                <w:rFonts w:asciiTheme="minorHAnsi" w:hAnsiTheme="minorHAnsi" w:cstheme="minorHAnsi"/>
                <w:b/>
                <w:i/>
              </w:rPr>
            </w:pPr>
            <w:proofErr w:type="spellStart"/>
            <w:r w:rsidRPr="001C43FA">
              <w:rPr>
                <w:rFonts w:asciiTheme="minorHAnsi" w:hAnsiTheme="minorHAnsi" w:cstheme="minorHAnsi"/>
                <w:b/>
                <w:i/>
              </w:rPr>
              <w:t>спреме</w:t>
            </w:r>
            <w:proofErr w:type="spellEnd"/>
          </w:p>
        </w:tc>
        <w:tc>
          <w:tcPr>
            <w:tcW w:w="1092" w:type="dxa"/>
            <w:tcBorders>
              <w:top w:val="single" w:sz="12" w:space="0" w:color="auto"/>
              <w:bottom w:val="single" w:sz="18" w:space="0" w:color="000000"/>
            </w:tcBorders>
            <w:shd w:val="clear" w:color="auto" w:fill="FDE9D9" w:themeFill="accent6" w:themeFillTint="33"/>
          </w:tcPr>
          <w:p w14:paraId="321D51BE" w14:textId="77777777" w:rsidR="002E39B0" w:rsidRPr="001C43FA" w:rsidRDefault="002E39B0" w:rsidP="002E39B0">
            <w:pPr>
              <w:pStyle w:val="TableParagraph"/>
              <w:spacing w:before="4"/>
              <w:jc w:val="center"/>
              <w:rPr>
                <w:rFonts w:asciiTheme="minorHAnsi" w:hAnsiTheme="minorHAnsi" w:cstheme="minorHAnsi"/>
                <w:b/>
              </w:rPr>
            </w:pPr>
            <w:r w:rsidRPr="00193AF2">
              <w:rPr>
                <w:rFonts w:asciiTheme="minorHAnsi" w:hAnsiTheme="minorHAnsi" w:cstheme="minorHAnsi"/>
                <w:b/>
                <w:i/>
                <w:sz w:val="20"/>
                <w:szCs w:val="20"/>
                <w:lang w:val="sr-Cyrl-RS"/>
              </w:rPr>
              <w:t>Године радног стажа</w:t>
            </w:r>
          </w:p>
        </w:tc>
        <w:tc>
          <w:tcPr>
            <w:tcW w:w="1428" w:type="dxa"/>
            <w:tcBorders>
              <w:top w:val="single" w:sz="12" w:space="0" w:color="auto"/>
              <w:bottom w:val="single" w:sz="18" w:space="0" w:color="000000"/>
            </w:tcBorders>
            <w:shd w:val="clear" w:color="auto" w:fill="FDE9D9" w:themeFill="accent6" w:themeFillTint="33"/>
          </w:tcPr>
          <w:p w14:paraId="29D5A99C" w14:textId="77777777" w:rsidR="002E39B0" w:rsidRPr="001C43FA" w:rsidRDefault="002E39B0" w:rsidP="00CA67BC">
            <w:pPr>
              <w:pStyle w:val="TableParagraph"/>
              <w:spacing w:before="4"/>
              <w:rPr>
                <w:rFonts w:asciiTheme="minorHAnsi" w:hAnsiTheme="minorHAnsi" w:cstheme="minorHAnsi"/>
                <w:b/>
              </w:rPr>
            </w:pPr>
          </w:p>
          <w:p w14:paraId="04D8995F" w14:textId="77777777" w:rsidR="002E39B0" w:rsidRPr="001C43FA" w:rsidRDefault="002E39B0" w:rsidP="00CA67BC">
            <w:pPr>
              <w:pStyle w:val="TableParagraph"/>
              <w:ind w:left="55" w:right="47"/>
              <w:jc w:val="center"/>
              <w:rPr>
                <w:rFonts w:asciiTheme="minorHAnsi" w:hAnsiTheme="minorHAnsi" w:cstheme="minorHAnsi"/>
                <w:b/>
                <w:i/>
              </w:rPr>
            </w:pPr>
            <w:proofErr w:type="spellStart"/>
            <w:r w:rsidRPr="001C43FA">
              <w:rPr>
                <w:rFonts w:asciiTheme="minorHAnsi" w:hAnsiTheme="minorHAnsi" w:cstheme="minorHAnsi"/>
                <w:b/>
                <w:i/>
                <w:w w:val="95"/>
              </w:rPr>
              <w:t>Одељења</w:t>
            </w:r>
            <w:proofErr w:type="spellEnd"/>
          </w:p>
        </w:tc>
        <w:tc>
          <w:tcPr>
            <w:tcW w:w="900" w:type="dxa"/>
            <w:tcBorders>
              <w:top w:val="single" w:sz="12" w:space="0" w:color="auto"/>
              <w:bottom w:val="single" w:sz="18" w:space="0" w:color="000000"/>
              <w:right w:val="single" w:sz="12" w:space="0" w:color="auto"/>
            </w:tcBorders>
            <w:shd w:val="clear" w:color="auto" w:fill="FDE9D9" w:themeFill="accent6" w:themeFillTint="33"/>
          </w:tcPr>
          <w:p w14:paraId="048080DF" w14:textId="77777777" w:rsidR="002E39B0" w:rsidRPr="001C43FA" w:rsidRDefault="002E39B0" w:rsidP="00CA67BC">
            <w:pPr>
              <w:pStyle w:val="TableParagraph"/>
              <w:spacing w:before="1"/>
              <w:ind w:left="128" w:right="118"/>
              <w:jc w:val="center"/>
              <w:rPr>
                <w:rFonts w:asciiTheme="minorHAnsi" w:hAnsiTheme="minorHAnsi" w:cstheme="minorHAnsi"/>
                <w:b/>
                <w:i/>
              </w:rPr>
            </w:pPr>
          </w:p>
          <w:p w14:paraId="50DC96B2" w14:textId="77777777" w:rsidR="002E39B0" w:rsidRPr="001C43FA" w:rsidRDefault="002E39B0" w:rsidP="00CA67BC">
            <w:pPr>
              <w:pStyle w:val="TableParagraph"/>
              <w:spacing w:before="1"/>
              <w:ind w:left="128" w:right="118"/>
              <w:jc w:val="center"/>
              <w:rPr>
                <w:rFonts w:asciiTheme="minorHAnsi" w:hAnsiTheme="minorHAnsi" w:cstheme="minorHAnsi"/>
                <w:b/>
                <w:i/>
              </w:rPr>
            </w:pPr>
            <w:r w:rsidRPr="001C43FA">
              <w:rPr>
                <w:rFonts w:asciiTheme="minorHAnsi" w:hAnsiTheme="minorHAnsi" w:cstheme="minorHAnsi"/>
                <w:b/>
                <w:i/>
              </w:rPr>
              <w:t>ОС</w:t>
            </w:r>
          </w:p>
        </w:tc>
      </w:tr>
      <w:tr w:rsidR="002E39B0" w:rsidRPr="00E31C24" w14:paraId="00DB3F33" w14:textId="77777777" w:rsidTr="00D16852">
        <w:trPr>
          <w:trHeight w:val="675"/>
          <w:jc w:val="center"/>
        </w:trPr>
        <w:tc>
          <w:tcPr>
            <w:tcW w:w="1080" w:type="dxa"/>
            <w:vMerge w:val="restart"/>
            <w:tcBorders>
              <w:top w:val="single" w:sz="18" w:space="0" w:color="000000"/>
              <w:left w:val="single" w:sz="12" w:space="0" w:color="auto"/>
            </w:tcBorders>
            <w:shd w:val="clear" w:color="auto" w:fill="FDE9D9" w:themeFill="accent6" w:themeFillTint="33"/>
            <w:textDirection w:val="btLr"/>
          </w:tcPr>
          <w:p w14:paraId="17B74164" w14:textId="77777777" w:rsidR="002E39B0" w:rsidRDefault="002E39B0" w:rsidP="002B04FA">
            <w:pPr>
              <w:pStyle w:val="TableParagraph"/>
              <w:spacing w:before="120" w:line="259" w:lineRule="auto"/>
              <w:ind w:left="144" w:right="144"/>
              <w:jc w:val="center"/>
              <w:rPr>
                <w:rFonts w:asciiTheme="minorHAnsi" w:hAnsiTheme="minorHAnsi" w:cstheme="minorHAnsi"/>
                <w:b/>
                <w:w w:val="86"/>
                <w:sz w:val="20"/>
                <w:szCs w:val="20"/>
                <w:lang w:val="sr-Cyrl-RS"/>
              </w:rPr>
            </w:pPr>
          </w:p>
          <w:p w14:paraId="6C5466F4" w14:textId="77777777" w:rsidR="002E39B0" w:rsidRPr="001C43FA" w:rsidRDefault="002E39B0" w:rsidP="002B04FA">
            <w:pPr>
              <w:pStyle w:val="TableParagraph"/>
              <w:spacing w:before="120" w:line="259" w:lineRule="auto"/>
              <w:ind w:left="144" w:right="144"/>
              <w:jc w:val="center"/>
              <w:rPr>
                <w:rFonts w:asciiTheme="minorHAnsi" w:hAnsiTheme="minorHAnsi" w:cstheme="minorHAnsi"/>
                <w:b/>
                <w:sz w:val="20"/>
                <w:szCs w:val="20"/>
              </w:rPr>
            </w:pPr>
            <w:r w:rsidRPr="001C43FA">
              <w:rPr>
                <w:rFonts w:asciiTheme="minorHAnsi" w:hAnsiTheme="minorHAnsi" w:cstheme="minorHAnsi"/>
                <w:b/>
                <w:w w:val="86"/>
                <w:sz w:val="20"/>
                <w:szCs w:val="20"/>
              </w:rPr>
              <w:t>ТЕХНИКА И ТЕХНОЛОГИЈА</w:t>
            </w:r>
          </w:p>
        </w:tc>
        <w:tc>
          <w:tcPr>
            <w:tcW w:w="1080" w:type="dxa"/>
            <w:tcBorders>
              <w:top w:val="single" w:sz="18" w:space="0" w:color="000000"/>
              <w:bottom w:val="single" w:sz="12" w:space="0" w:color="000000"/>
            </w:tcBorders>
          </w:tcPr>
          <w:p w14:paraId="7CFE7F5F" w14:textId="77777777" w:rsidR="002E39B0" w:rsidRPr="001C43FA" w:rsidRDefault="002E39B0" w:rsidP="002B04FA">
            <w:pPr>
              <w:pStyle w:val="TableParagraph"/>
              <w:spacing w:before="8"/>
              <w:rPr>
                <w:rFonts w:asciiTheme="minorHAnsi" w:hAnsiTheme="minorHAnsi" w:cstheme="minorHAnsi"/>
                <w:sz w:val="20"/>
                <w:szCs w:val="20"/>
              </w:rPr>
            </w:pPr>
          </w:p>
          <w:p w14:paraId="4A694C88" w14:textId="77777777" w:rsidR="002E39B0" w:rsidRPr="001C43FA" w:rsidRDefault="002E39B0" w:rsidP="002B04FA">
            <w:pPr>
              <w:pStyle w:val="TableParagraph"/>
              <w:ind w:left="107"/>
              <w:rPr>
                <w:rFonts w:asciiTheme="minorHAnsi" w:hAnsiTheme="minorHAnsi" w:cstheme="minorHAnsi"/>
                <w:sz w:val="20"/>
                <w:szCs w:val="20"/>
              </w:rPr>
            </w:pPr>
            <w:proofErr w:type="spellStart"/>
            <w:r w:rsidRPr="001C43FA">
              <w:rPr>
                <w:rFonts w:asciiTheme="minorHAnsi" w:hAnsiTheme="minorHAnsi" w:cstheme="minorHAnsi"/>
                <w:sz w:val="20"/>
                <w:szCs w:val="20"/>
              </w:rPr>
              <w:t>Волујац</w:t>
            </w:r>
            <w:proofErr w:type="spellEnd"/>
          </w:p>
        </w:tc>
        <w:tc>
          <w:tcPr>
            <w:tcW w:w="450" w:type="dxa"/>
            <w:tcBorders>
              <w:top w:val="single" w:sz="18" w:space="0" w:color="000000"/>
            </w:tcBorders>
          </w:tcPr>
          <w:p w14:paraId="44A9E256" w14:textId="77777777" w:rsidR="002E39B0" w:rsidRPr="00CA67BC" w:rsidRDefault="002E39B0" w:rsidP="002B04FA">
            <w:pPr>
              <w:pStyle w:val="TableParagraph"/>
              <w:spacing w:line="229" w:lineRule="exact"/>
              <w:ind w:left="148"/>
              <w:rPr>
                <w:rFonts w:asciiTheme="minorHAnsi" w:hAnsiTheme="minorHAnsi" w:cstheme="minorHAnsi"/>
                <w:sz w:val="20"/>
                <w:szCs w:val="20"/>
                <w:lang w:val="sr-Cyrl-RS"/>
              </w:rPr>
            </w:pPr>
            <w:r>
              <w:rPr>
                <w:rFonts w:asciiTheme="minorHAnsi" w:hAnsiTheme="minorHAnsi" w:cstheme="minorHAnsi"/>
                <w:sz w:val="20"/>
                <w:szCs w:val="20"/>
                <w:lang w:val="sr-Cyrl-RS"/>
              </w:rPr>
              <w:t>+</w:t>
            </w:r>
          </w:p>
        </w:tc>
        <w:tc>
          <w:tcPr>
            <w:tcW w:w="1800" w:type="dxa"/>
            <w:tcBorders>
              <w:top w:val="single" w:sz="18" w:space="0" w:color="000000"/>
            </w:tcBorders>
          </w:tcPr>
          <w:p w14:paraId="445CCA6B" w14:textId="77777777" w:rsidR="002E39B0" w:rsidRPr="001C43FA" w:rsidRDefault="002E39B0" w:rsidP="002B04FA">
            <w:pPr>
              <w:pStyle w:val="TableParagraph"/>
              <w:spacing w:before="15" w:line="229" w:lineRule="exact"/>
              <w:ind w:left="107"/>
              <w:rPr>
                <w:rFonts w:asciiTheme="minorHAnsi" w:hAnsiTheme="minorHAnsi" w:cstheme="minorHAnsi"/>
                <w:sz w:val="20"/>
                <w:szCs w:val="20"/>
              </w:rPr>
            </w:pPr>
            <w:proofErr w:type="spellStart"/>
            <w:r w:rsidRPr="001C43FA">
              <w:rPr>
                <w:rFonts w:asciiTheme="minorHAnsi" w:hAnsiTheme="minorHAnsi" w:cstheme="minorHAnsi"/>
                <w:sz w:val="20"/>
                <w:szCs w:val="20"/>
              </w:rPr>
              <w:t>Снежана</w:t>
            </w:r>
            <w:proofErr w:type="spellEnd"/>
            <w:r w:rsidRPr="001C43FA">
              <w:rPr>
                <w:rFonts w:asciiTheme="minorHAnsi" w:hAnsiTheme="minorHAnsi" w:cstheme="minorHAnsi"/>
                <w:sz w:val="20"/>
                <w:szCs w:val="20"/>
              </w:rPr>
              <w:t xml:space="preserve"> </w:t>
            </w:r>
            <w:proofErr w:type="spellStart"/>
            <w:r w:rsidRPr="001C43FA">
              <w:rPr>
                <w:rFonts w:asciiTheme="minorHAnsi" w:hAnsiTheme="minorHAnsi" w:cstheme="minorHAnsi"/>
                <w:sz w:val="20"/>
                <w:szCs w:val="20"/>
              </w:rPr>
              <w:t>Јездимировић</w:t>
            </w:r>
            <w:proofErr w:type="spellEnd"/>
            <w:r w:rsidRPr="001C43FA">
              <w:rPr>
                <w:rFonts w:asciiTheme="minorHAnsi" w:hAnsiTheme="minorHAnsi" w:cstheme="minorHAnsi"/>
                <w:sz w:val="20"/>
                <w:szCs w:val="20"/>
              </w:rPr>
              <w:t xml:space="preserve"> </w:t>
            </w:r>
            <w:proofErr w:type="spellStart"/>
            <w:r w:rsidRPr="001C43FA">
              <w:rPr>
                <w:rFonts w:asciiTheme="minorHAnsi" w:hAnsiTheme="minorHAnsi" w:cstheme="minorHAnsi"/>
                <w:sz w:val="20"/>
                <w:szCs w:val="20"/>
              </w:rPr>
              <w:t>Јурошевић</w:t>
            </w:r>
            <w:proofErr w:type="spellEnd"/>
          </w:p>
        </w:tc>
        <w:tc>
          <w:tcPr>
            <w:tcW w:w="1620" w:type="dxa"/>
            <w:tcBorders>
              <w:top w:val="single" w:sz="18" w:space="0" w:color="000000"/>
            </w:tcBorders>
          </w:tcPr>
          <w:p w14:paraId="36CE4828" w14:textId="77777777" w:rsidR="002E39B0" w:rsidRPr="001C43FA" w:rsidRDefault="002E39B0" w:rsidP="002B04FA">
            <w:pPr>
              <w:pStyle w:val="TableParagraph"/>
              <w:spacing w:before="15" w:line="229" w:lineRule="exact"/>
              <w:ind w:left="104"/>
              <w:rPr>
                <w:rFonts w:asciiTheme="minorHAnsi" w:hAnsiTheme="minorHAnsi" w:cstheme="minorHAnsi"/>
                <w:sz w:val="20"/>
                <w:szCs w:val="20"/>
              </w:rPr>
            </w:pPr>
            <w:proofErr w:type="spellStart"/>
            <w:r w:rsidRPr="001C43FA">
              <w:rPr>
                <w:rFonts w:asciiTheme="minorHAnsi" w:hAnsiTheme="minorHAnsi" w:cstheme="minorHAnsi"/>
                <w:sz w:val="20"/>
                <w:szCs w:val="20"/>
              </w:rPr>
              <w:t>Професор</w:t>
            </w:r>
            <w:proofErr w:type="spellEnd"/>
            <w:r w:rsidRPr="001C43FA">
              <w:rPr>
                <w:rFonts w:asciiTheme="minorHAnsi" w:hAnsiTheme="minorHAnsi" w:cstheme="minorHAnsi"/>
                <w:sz w:val="20"/>
                <w:szCs w:val="20"/>
              </w:rPr>
              <w:t xml:space="preserve"> </w:t>
            </w:r>
            <w:proofErr w:type="spellStart"/>
            <w:r w:rsidRPr="001C43FA">
              <w:rPr>
                <w:rFonts w:asciiTheme="minorHAnsi" w:hAnsiTheme="minorHAnsi" w:cstheme="minorHAnsi"/>
                <w:sz w:val="20"/>
                <w:szCs w:val="20"/>
              </w:rPr>
              <w:t>технике</w:t>
            </w:r>
            <w:proofErr w:type="spellEnd"/>
            <w:r w:rsidRPr="001C43FA">
              <w:rPr>
                <w:rFonts w:asciiTheme="minorHAnsi" w:hAnsiTheme="minorHAnsi" w:cstheme="minorHAnsi"/>
                <w:sz w:val="20"/>
                <w:szCs w:val="20"/>
              </w:rPr>
              <w:t xml:space="preserve"> и </w:t>
            </w:r>
            <w:proofErr w:type="spellStart"/>
            <w:r w:rsidRPr="001C43FA">
              <w:rPr>
                <w:rFonts w:asciiTheme="minorHAnsi" w:hAnsiTheme="minorHAnsi" w:cstheme="minorHAnsi"/>
                <w:sz w:val="20"/>
                <w:szCs w:val="20"/>
              </w:rPr>
              <w:t>технологије</w:t>
            </w:r>
            <w:proofErr w:type="spellEnd"/>
          </w:p>
        </w:tc>
        <w:tc>
          <w:tcPr>
            <w:tcW w:w="1092" w:type="dxa"/>
            <w:tcBorders>
              <w:top w:val="single" w:sz="18" w:space="0" w:color="000000"/>
            </w:tcBorders>
          </w:tcPr>
          <w:p w14:paraId="22B305D8" w14:textId="77777777" w:rsidR="002E39B0" w:rsidRDefault="002E39B0" w:rsidP="002E39B0">
            <w:pPr>
              <w:pStyle w:val="TableParagraph"/>
              <w:tabs>
                <w:tab w:val="left" w:pos="690"/>
              </w:tabs>
              <w:spacing w:before="15" w:line="268" w:lineRule="exact"/>
              <w:ind w:left="107" w:right="150"/>
              <w:jc w:val="center"/>
              <w:rPr>
                <w:rFonts w:asciiTheme="minorHAnsi" w:hAnsiTheme="minorHAnsi" w:cstheme="minorHAnsi"/>
                <w:sz w:val="20"/>
                <w:szCs w:val="20"/>
              </w:rPr>
            </w:pPr>
            <w:r>
              <w:rPr>
                <w:rFonts w:asciiTheme="minorHAnsi" w:hAnsiTheme="minorHAnsi" w:cstheme="minorHAnsi"/>
                <w:sz w:val="20"/>
                <w:szCs w:val="20"/>
              </w:rPr>
              <w:t>29</w:t>
            </w:r>
          </w:p>
        </w:tc>
        <w:tc>
          <w:tcPr>
            <w:tcW w:w="1428" w:type="dxa"/>
            <w:tcBorders>
              <w:top w:val="single" w:sz="18" w:space="0" w:color="000000"/>
            </w:tcBorders>
          </w:tcPr>
          <w:p w14:paraId="48F3E4BE" w14:textId="77777777" w:rsidR="002E39B0" w:rsidRDefault="002E39B0" w:rsidP="002E39B0">
            <w:pPr>
              <w:pStyle w:val="TableParagraph"/>
              <w:tabs>
                <w:tab w:val="left" w:pos="690"/>
              </w:tabs>
              <w:spacing w:before="15" w:line="268" w:lineRule="exact"/>
              <w:ind w:left="107" w:right="150"/>
              <w:rPr>
                <w:rFonts w:asciiTheme="minorHAnsi" w:hAnsiTheme="minorHAnsi" w:cstheme="minorHAnsi"/>
                <w:sz w:val="20"/>
                <w:szCs w:val="20"/>
              </w:rPr>
            </w:pPr>
            <w:r>
              <w:rPr>
                <w:rFonts w:asciiTheme="minorHAnsi" w:hAnsiTheme="minorHAnsi" w:cstheme="minorHAnsi"/>
                <w:sz w:val="20"/>
                <w:szCs w:val="20"/>
              </w:rPr>
              <w:t>V-1, V-2,</w:t>
            </w:r>
            <w:r w:rsidRPr="00EF0400">
              <w:rPr>
                <w:rFonts w:asciiTheme="minorHAnsi" w:hAnsiTheme="minorHAnsi" w:cstheme="minorHAnsi"/>
                <w:sz w:val="20"/>
                <w:szCs w:val="20"/>
              </w:rPr>
              <w:t>V</w:t>
            </w:r>
            <w:r>
              <w:rPr>
                <w:rFonts w:asciiTheme="minorHAnsi" w:hAnsiTheme="minorHAnsi" w:cstheme="minorHAnsi"/>
                <w:sz w:val="20"/>
                <w:szCs w:val="20"/>
              </w:rPr>
              <w:t>I</w:t>
            </w:r>
            <w:r w:rsidRPr="00EF0400">
              <w:rPr>
                <w:rFonts w:asciiTheme="minorHAnsi" w:hAnsiTheme="minorHAnsi" w:cstheme="minorHAnsi"/>
                <w:sz w:val="20"/>
                <w:szCs w:val="20"/>
              </w:rPr>
              <w:t>,</w:t>
            </w:r>
          </w:p>
          <w:p w14:paraId="4F9B2C7B" w14:textId="77777777" w:rsidR="002E39B0" w:rsidRPr="001C43FA" w:rsidRDefault="002E39B0" w:rsidP="002E39B0">
            <w:pPr>
              <w:pStyle w:val="TableParagraph"/>
              <w:tabs>
                <w:tab w:val="left" w:pos="690"/>
              </w:tabs>
              <w:spacing w:before="15" w:line="268" w:lineRule="exact"/>
              <w:ind w:left="107" w:right="150"/>
              <w:rPr>
                <w:rFonts w:asciiTheme="minorHAnsi" w:hAnsiTheme="minorHAnsi" w:cstheme="minorHAnsi"/>
                <w:sz w:val="20"/>
                <w:szCs w:val="20"/>
              </w:rPr>
            </w:pPr>
            <w:r>
              <w:rPr>
                <w:rFonts w:asciiTheme="minorHAnsi" w:hAnsiTheme="minorHAnsi" w:cstheme="minorHAnsi"/>
                <w:sz w:val="20"/>
                <w:szCs w:val="20"/>
              </w:rPr>
              <w:t>VII-1, VII-2, VIII</w:t>
            </w:r>
          </w:p>
        </w:tc>
        <w:tc>
          <w:tcPr>
            <w:tcW w:w="900" w:type="dxa"/>
            <w:tcBorders>
              <w:top w:val="single" w:sz="18" w:space="0" w:color="000000"/>
              <w:right w:val="single" w:sz="12" w:space="0" w:color="auto"/>
            </w:tcBorders>
          </w:tcPr>
          <w:p w14:paraId="0F065443" w14:textId="77777777" w:rsidR="002E39B0" w:rsidRPr="001C43FA" w:rsidRDefault="002E39B0" w:rsidP="002B04FA">
            <w:pPr>
              <w:pStyle w:val="TableParagraph"/>
              <w:spacing w:before="3"/>
              <w:ind w:left="125" w:right="118"/>
              <w:jc w:val="center"/>
              <w:rPr>
                <w:rFonts w:asciiTheme="minorHAnsi" w:hAnsiTheme="minorHAnsi" w:cstheme="minorHAnsi"/>
                <w:sz w:val="20"/>
                <w:szCs w:val="20"/>
              </w:rPr>
            </w:pPr>
            <w:r>
              <w:rPr>
                <w:rFonts w:asciiTheme="minorHAnsi" w:hAnsiTheme="minorHAnsi" w:cstheme="minorHAnsi"/>
                <w:sz w:val="20"/>
                <w:szCs w:val="20"/>
              </w:rPr>
              <w:t>V-1</w:t>
            </w:r>
          </w:p>
        </w:tc>
      </w:tr>
      <w:tr w:rsidR="002E39B0" w:rsidRPr="00E31C24" w14:paraId="6DD175C7" w14:textId="77777777" w:rsidTr="00D16852">
        <w:trPr>
          <w:trHeight w:val="675"/>
          <w:jc w:val="center"/>
        </w:trPr>
        <w:tc>
          <w:tcPr>
            <w:tcW w:w="1080" w:type="dxa"/>
            <w:vMerge/>
            <w:tcBorders>
              <w:left w:val="single" w:sz="12" w:space="0" w:color="auto"/>
            </w:tcBorders>
            <w:shd w:val="clear" w:color="auto" w:fill="FDE9D9" w:themeFill="accent6" w:themeFillTint="33"/>
            <w:textDirection w:val="btLr"/>
          </w:tcPr>
          <w:p w14:paraId="7614251F" w14:textId="77777777" w:rsidR="002E39B0" w:rsidRPr="001C43FA" w:rsidRDefault="002E39B0" w:rsidP="00C52E9C">
            <w:pPr>
              <w:rPr>
                <w:rFonts w:cstheme="minorHAnsi"/>
                <w:sz w:val="20"/>
                <w:szCs w:val="20"/>
              </w:rPr>
            </w:pPr>
          </w:p>
        </w:tc>
        <w:tc>
          <w:tcPr>
            <w:tcW w:w="1080" w:type="dxa"/>
            <w:tcBorders>
              <w:top w:val="single" w:sz="12" w:space="0" w:color="000000"/>
            </w:tcBorders>
          </w:tcPr>
          <w:p w14:paraId="7DE10CCC" w14:textId="77777777" w:rsidR="002E39B0" w:rsidRPr="001C43FA" w:rsidRDefault="002E39B0" w:rsidP="00C52E9C">
            <w:pPr>
              <w:pStyle w:val="TableParagraph"/>
              <w:spacing w:line="250" w:lineRule="exact"/>
              <w:ind w:left="107"/>
              <w:rPr>
                <w:rFonts w:asciiTheme="minorHAnsi" w:hAnsiTheme="minorHAnsi" w:cstheme="minorHAnsi"/>
                <w:sz w:val="20"/>
                <w:szCs w:val="20"/>
              </w:rPr>
            </w:pPr>
            <w:proofErr w:type="spellStart"/>
            <w:r w:rsidRPr="001C43FA">
              <w:rPr>
                <w:rFonts w:asciiTheme="minorHAnsi" w:hAnsiTheme="minorHAnsi" w:cstheme="minorHAnsi"/>
                <w:sz w:val="20"/>
                <w:szCs w:val="20"/>
              </w:rPr>
              <w:t>Криваја</w:t>
            </w:r>
            <w:proofErr w:type="spellEnd"/>
          </w:p>
        </w:tc>
        <w:tc>
          <w:tcPr>
            <w:tcW w:w="450" w:type="dxa"/>
            <w:tcBorders>
              <w:top w:val="single" w:sz="12" w:space="0" w:color="000000"/>
            </w:tcBorders>
          </w:tcPr>
          <w:p w14:paraId="3DB4E120" w14:textId="77777777" w:rsidR="002E39B0" w:rsidRPr="00764CFB" w:rsidRDefault="002E39B0" w:rsidP="00C52E9C">
            <w:pPr>
              <w:pStyle w:val="TableParagraph"/>
              <w:spacing w:line="229" w:lineRule="exact"/>
              <w:ind w:left="148"/>
              <w:rPr>
                <w:rFonts w:asciiTheme="minorHAnsi" w:hAnsiTheme="minorHAnsi" w:cstheme="minorHAnsi"/>
                <w:sz w:val="20"/>
                <w:szCs w:val="20"/>
              </w:rPr>
            </w:pPr>
            <w:r>
              <w:rPr>
                <w:rFonts w:asciiTheme="minorHAnsi" w:hAnsiTheme="minorHAnsi" w:cstheme="minorHAnsi"/>
                <w:sz w:val="20"/>
                <w:szCs w:val="20"/>
              </w:rPr>
              <w:t>-</w:t>
            </w:r>
          </w:p>
        </w:tc>
        <w:tc>
          <w:tcPr>
            <w:tcW w:w="1800" w:type="dxa"/>
            <w:tcBorders>
              <w:top w:val="single" w:sz="12" w:space="0" w:color="000000"/>
            </w:tcBorders>
          </w:tcPr>
          <w:p w14:paraId="5F2D5B92" w14:textId="77777777" w:rsidR="002E39B0" w:rsidRPr="00764CFB" w:rsidRDefault="002E39B0" w:rsidP="00C52E9C">
            <w:pPr>
              <w:pStyle w:val="TableParagraph"/>
              <w:spacing w:before="15" w:line="229" w:lineRule="exact"/>
              <w:ind w:left="107"/>
              <w:rPr>
                <w:rFonts w:asciiTheme="minorHAnsi" w:hAnsiTheme="minorHAnsi" w:cstheme="minorHAnsi"/>
                <w:sz w:val="20"/>
                <w:szCs w:val="20"/>
                <w:lang w:val="sr-Cyrl-RS"/>
              </w:rPr>
            </w:pPr>
            <w:r>
              <w:rPr>
                <w:rFonts w:asciiTheme="minorHAnsi" w:hAnsiTheme="minorHAnsi" w:cstheme="minorHAnsi"/>
                <w:sz w:val="20"/>
                <w:szCs w:val="20"/>
                <w:lang w:val="sr-Cyrl-RS"/>
              </w:rPr>
              <w:t>Драган Цветић</w:t>
            </w:r>
          </w:p>
        </w:tc>
        <w:tc>
          <w:tcPr>
            <w:tcW w:w="1620" w:type="dxa"/>
            <w:tcBorders>
              <w:top w:val="single" w:sz="12" w:space="0" w:color="000000"/>
            </w:tcBorders>
          </w:tcPr>
          <w:p w14:paraId="6A1ECCCC" w14:textId="77777777" w:rsidR="002E39B0" w:rsidRPr="00D16852" w:rsidRDefault="00D16852" w:rsidP="00C52E9C">
            <w:pPr>
              <w:pStyle w:val="TableParagraph"/>
              <w:spacing w:before="15" w:line="229" w:lineRule="exact"/>
              <w:ind w:left="104"/>
              <w:rPr>
                <w:rFonts w:asciiTheme="minorHAnsi" w:hAnsiTheme="minorHAnsi" w:cstheme="minorHAnsi"/>
                <w:sz w:val="20"/>
                <w:szCs w:val="20"/>
                <w:lang w:val="sr-Cyrl-RS"/>
              </w:rPr>
            </w:pPr>
            <w:r>
              <w:rPr>
                <w:rFonts w:asciiTheme="minorHAnsi" w:hAnsiTheme="minorHAnsi" w:cstheme="minorHAnsi"/>
                <w:sz w:val="20"/>
                <w:szCs w:val="20"/>
                <w:lang w:val="sr-Cyrl-RS"/>
              </w:rPr>
              <w:t>Наставник технике и информатике</w:t>
            </w:r>
          </w:p>
        </w:tc>
        <w:tc>
          <w:tcPr>
            <w:tcW w:w="1092" w:type="dxa"/>
            <w:tcBorders>
              <w:top w:val="single" w:sz="12" w:space="0" w:color="000000"/>
            </w:tcBorders>
          </w:tcPr>
          <w:p w14:paraId="3AA3A95E" w14:textId="77777777" w:rsidR="002E39B0" w:rsidRPr="00D16852" w:rsidRDefault="00D16852" w:rsidP="00C52E9C">
            <w:pPr>
              <w:pStyle w:val="TableParagraph"/>
              <w:spacing w:line="250" w:lineRule="exact"/>
              <w:ind w:left="55" w:right="47"/>
              <w:jc w:val="center"/>
              <w:rPr>
                <w:rFonts w:asciiTheme="minorHAnsi" w:hAnsiTheme="minorHAnsi" w:cstheme="minorHAnsi"/>
                <w:sz w:val="20"/>
                <w:szCs w:val="20"/>
                <w:lang w:val="sr-Cyrl-RS"/>
              </w:rPr>
            </w:pPr>
            <w:r>
              <w:rPr>
                <w:rFonts w:asciiTheme="minorHAnsi" w:hAnsiTheme="minorHAnsi" w:cstheme="minorHAnsi"/>
                <w:sz w:val="20"/>
                <w:szCs w:val="20"/>
                <w:lang w:val="sr-Cyrl-RS"/>
              </w:rPr>
              <w:t>1</w:t>
            </w:r>
          </w:p>
        </w:tc>
        <w:tc>
          <w:tcPr>
            <w:tcW w:w="1428" w:type="dxa"/>
            <w:tcBorders>
              <w:top w:val="single" w:sz="12" w:space="0" w:color="000000"/>
            </w:tcBorders>
          </w:tcPr>
          <w:p w14:paraId="33A54D45" w14:textId="77777777" w:rsidR="002E39B0" w:rsidRPr="001C43FA" w:rsidRDefault="002E39B0" w:rsidP="00C52E9C">
            <w:pPr>
              <w:pStyle w:val="TableParagraph"/>
              <w:spacing w:line="250" w:lineRule="exact"/>
              <w:ind w:left="55" w:right="47"/>
              <w:jc w:val="center"/>
              <w:rPr>
                <w:rFonts w:asciiTheme="minorHAnsi" w:hAnsiTheme="minorHAnsi" w:cstheme="minorHAnsi"/>
                <w:sz w:val="20"/>
                <w:szCs w:val="20"/>
              </w:rPr>
            </w:pPr>
            <w:r w:rsidRPr="001C43FA">
              <w:rPr>
                <w:rFonts w:asciiTheme="minorHAnsi" w:hAnsiTheme="minorHAnsi" w:cstheme="minorHAnsi"/>
                <w:sz w:val="20"/>
                <w:szCs w:val="20"/>
              </w:rPr>
              <w:t>V, VI, VII,VIII</w:t>
            </w:r>
          </w:p>
        </w:tc>
        <w:tc>
          <w:tcPr>
            <w:tcW w:w="900" w:type="dxa"/>
            <w:tcBorders>
              <w:top w:val="single" w:sz="12" w:space="0" w:color="000000"/>
              <w:right w:val="single" w:sz="12" w:space="0" w:color="auto"/>
            </w:tcBorders>
          </w:tcPr>
          <w:p w14:paraId="67922CE7" w14:textId="77777777" w:rsidR="002E39B0" w:rsidRPr="00764CFB" w:rsidRDefault="002E39B0" w:rsidP="00C52E9C">
            <w:pPr>
              <w:pStyle w:val="TableParagraph"/>
              <w:spacing w:line="252" w:lineRule="exact"/>
              <w:ind w:left="126" w:right="118"/>
              <w:jc w:val="center"/>
              <w:rPr>
                <w:rFonts w:asciiTheme="minorHAnsi" w:hAnsiTheme="minorHAnsi" w:cstheme="minorHAnsi"/>
                <w:sz w:val="20"/>
                <w:szCs w:val="20"/>
                <w:vertAlign w:val="subscript"/>
                <w:lang w:val="sr-Cyrl-RS"/>
              </w:rPr>
            </w:pPr>
          </w:p>
        </w:tc>
      </w:tr>
      <w:tr w:rsidR="002E39B0" w:rsidRPr="00E31C24" w14:paraId="1D60F350" w14:textId="77777777" w:rsidTr="00D16852">
        <w:trPr>
          <w:trHeight w:val="390"/>
          <w:jc w:val="center"/>
        </w:trPr>
        <w:tc>
          <w:tcPr>
            <w:tcW w:w="1080" w:type="dxa"/>
            <w:vMerge/>
            <w:tcBorders>
              <w:left w:val="single" w:sz="12" w:space="0" w:color="auto"/>
            </w:tcBorders>
            <w:shd w:val="clear" w:color="auto" w:fill="FDE9D9" w:themeFill="accent6" w:themeFillTint="33"/>
            <w:textDirection w:val="btLr"/>
          </w:tcPr>
          <w:p w14:paraId="17A047A9" w14:textId="77777777" w:rsidR="002E39B0" w:rsidRPr="001C43FA" w:rsidRDefault="002E39B0" w:rsidP="00C52E9C">
            <w:pPr>
              <w:rPr>
                <w:rFonts w:cstheme="minorHAnsi"/>
                <w:sz w:val="20"/>
                <w:szCs w:val="20"/>
              </w:rPr>
            </w:pPr>
          </w:p>
        </w:tc>
        <w:tc>
          <w:tcPr>
            <w:tcW w:w="1080" w:type="dxa"/>
            <w:vMerge w:val="restart"/>
            <w:tcBorders>
              <w:top w:val="single" w:sz="12" w:space="0" w:color="000000"/>
            </w:tcBorders>
          </w:tcPr>
          <w:p w14:paraId="7AE9D550" w14:textId="77777777" w:rsidR="002E39B0" w:rsidRPr="001C43FA" w:rsidRDefault="002E39B0" w:rsidP="00C52E9C">
            <w:pPr>
              <w:pStyle w:val="TableParagraph"/>
              <w:spacing w:line="250" w:lineRule="exact"/>
              <w:ind w:left="107"/>
              <w:rPr>
                <w:rFonts w:asciiTheme="minorHAnsi" w:hAnsiTheme="minorHAnsi" w:cstheme="minorHAnsi"/>
                <w:sz w:val="20"/>
                <w:szCs w:val="20"/>
              </w:rPr>
            </w:pPr>
            <w:proofErr w:type="spellStart"/>
            <w:r w:rsidRPr="001C43FA">
              <w:rPr>
                <w:rFonts w:asciiTheme="minorHAnsi" w:hAnsiTheme="minorHAnsi" w:cstheme="minorHAnsi"/>
                <w:sz w:val="20"/>
                <w:szCs w:val="20"/>
              </w:rPr>
              <w:t>Накучани</w:t>
            </w:r>
            <w:proofErr w:type="spellEnd"/>
          </w:p>
        </w:tc>
        <w:tc>
          <w:tcPr>
            <w:tcW w:w="450" w:type="dxa"/>
            <w:tcBorders>
              <w:top w:val="single" w:sz="12" w:space="0" w:color="auto"/>
              <w:bottom w:val="single" w:sz="2" w:space="0" w:color="auto"/>
            </w:tcBorders>
          </w:tcPr>
          <w:p w14:paraId="77A963BB" w14:textId="77777777" w:rsidR="002E39B0" w:rsidRPr="00CA67BC" w:rsidRDefault="002E39B0" w:rsidP="00C52E9C">
            <w:pPr>
              <w:pStyle w:val="TableParagraph"/>
              <w:spacing w:line="250" w:lineRule="exact"/>
              <w:ind w:left="148"/>
              <w:rPr>
                <w:rFonts w:asciiTheme="minorHAnsi" w:hAnsiTheme="minorHAnsi" w:cstheme="minorHAnsi"/>
                <w:sz w:val="20"/>
                <w:szCs w:val="20"/>
                <w:lang w:val="sr-Cyrl-RS"/>
              </w:rPr>
            </w:pPr>
            <w:r>
              <w:rPr>
                <w:rFonts w:asciiTheme="minorHAnsi" w:hAnsiTheme="minorHAnsi" w:cstheme="minorHAnsi"/>
                <w:sz w:val="20"/>
                <w:szCs w:val="20"/>
                <w:lang w:val="sr-Cyrl-RS"/>
              </w:rPr>
              <w:t>+</w:t>
            </w:r>
          </w:p>
        </w:tc>
        <w:tc>
          <w:tcPr>
            <w:tcW w:w="1800" w:type="dxa"/>
            <w:tcBorders>
              <w:top w:val="single" w:sz="12" w:space="0" w:color="000000"/>
              <w:bottom w:val="single" w:sz="2" w:space="0" w:color="auto"/>
            </w:tcBorders>
          </w:tcPr>
          <w:p w14:paraId="3863FEEF" w14:textId="77777777" w:rsidR="002E39B0" w:rsidRPr="001C43FA" w:rsidRDefault="002E39B0" w:rsidP="00F635FF">
            <w:pPr>
              <w:pStyle w:val="TableParagraph"/>
              <w:spacing w:before="15" w:line="229" w:lineRule="exact"/>
              <w:ind w:left="107"/>
              <w:rPr>
                <w:rFonts w:asciiTheme="minorHAnsi" w:hAnsiTheme="minorHAnsi" w:cstheme="minorHAnsi"/>
                <w:sz w:val="20"/>
                <w:szCs w:val="20"/>
              </w:rPr>
            </w:pPr>
            <w:proofErr w:type="spellStart"/>
            <w:r w:rsidRPr="001C43FA">
              <w:rPr>
                <w:rFonts w:asciiTheme="minorHAnsi" w:hAnsiTheme="minorHAnsi" w:cstheme="minorHAnsi"/>
                <w:sz w:val="20"/>
                <w:szCs w:val="20"/>
              </w:rPr>
              <w:t>Снежана</w:t>
            </w:r>
            <w:proofErr w:type="spellEnd"/>
            <w:r w:rsidRPr="001C43FA">
              <w:rPr>
                <w:rFonts w:asciiTheme="minorHAnsi" w:hAnsiTheme="minorHAnsi" w:cstheme="minorHAnsi"/>
                <w:sz w:val="20"/>
                <w:szCs w:val="20"/>
              </w:rPr>
              <w:t xml:space="preserve"> </w:t>
            </w:r>
            <w:proofErr w:type="spellStart"/>
            <w:r w:rsidRPr="001C43FA">
              <w:rPr>
                <w:rFonts w:asciiTheme="minorHAnsi" w:hAnsiTheme="minorHAnsi" w:cstheme="minorHAnsi"/>
                <w:sz w:val="20"/>
                <w:szCs w:val="20"/>
              </w:rPr>
              <w:t>Јездимировић</w:t>
            </w:r>
            <w:proofErr w:type="spellEnd"/>
            <w:r w:rsidRPr="001C43FA">
              <w:rPr>
                <w:rFonts w:asciiTheme="minorHAnsi" w:hAnsiTheme="minorHAnsi" w:cstheme="minorHAnsi"/>
                <w:sz w:val="20"/>
                <w:szCs w:val="20"/>
              </w:rPr>
              <w:t xml:space="preserve"> </w:t>
            </w:r>
            <w:proofErr w:type="spellStart"/>
            <w:r w:rsidRPr="001C43FA">
              <w:rPr>
                <w:rFonts w:asciiTheme="minorHAnsi" w:hAnsiTheme="minorHAnsi" w:cstheme="minorHAnsi"/>
                <w:sz w:val="20"/>
                <w:szCs w:val="20"/>
              </w:rPr>
              <w:t>Јурошевић</w:t>
            </w:r>
            <w:proofErr w:type="spellEnd"/>
          </w:p>
        </w:tc>
        <w:tc>
          <w:tcPr>
            <w:tcW w:w="1620" w:type="dxa"/>
            <w:tcBorders>
              <w:top w:val="single" w:sz="12" w:space="0" w:color="000000"/>
              <w:bottom w:val="single" w:sz="2" w:space="0" w:color="auto"/>
            </w:tcBorders>
          </w:tcPr>
          <w:p w14:paraId="6F37F65B" w14:textId="77777777" w:rsidR="002E39B0" w:rsidRPr="001C43FA" w:rsidRDefault="002E39B0" w:rsidP="002E485C">
            <w:pPr>
              <w:pStyle w:val="TableParagraph"/>
              <w:spacing w:before="15" w:line="229" w:lineRule="exact"/>
              <w:ind w:left="104"/>
              <w:rPr>
                <w:rFonts w:asciiTheme="minorHAnsi" w:hAnsiTheme="minorHAnsi" w:cstheme="minorHAnsi"/>
                <w:sz w:val="20"/>
                <w:szCs w:val="20"/>
              </w:rPr>
            </w:pPr>
            <w:proofErr w:type="spellStart"/>
            <w:r w:rsidRPr="001C43FA">
              <w:rPr>
                <w:rFonts w:asciiTheme="minorHAnsi" w:hAnsiTheme="minorHAnsi" w:cstheme="minorHAnsi"/>
                <w:sz w:val="20"/>
                <w:szCs w:val="20"/>
              </w:rPr>
              <w:t>Професор</w:t>
            </w:r>
            <w:proofErr w:type="spellEnd"/>
            <w:r w:rsidRPr="001C43FA">
              <w:rPr>
                <w:rFonts w:asciiTheme="minorHAnsi" w:hAnsiTheme="minorHAnsi" w:cstheme="minorHAnsi"/>
                <w:sz w:val="20"/>
                <w:szCs w:val="20"/>
              </w:rPr>
              <w:t xml:space="preserve"> </w:t>
            </w:r>
            <w:proofErr w:type="spellStart"/>
            <w:r w:rsidRPr="001C43FA">
              <w:rPr>
                <w:rFonts w:asciiTheme="minorHAnsi" w:hAnsiTheme="minorHAnsi" w:cstheme="minorHAnsi"/>
                <w:sz w:val="20"/>
                <w:szCs w:val="20"/>
              </w:rPr>
              <w:t>технике</w:t>
            </w:r>
            <w:proofErr w:type="spellEnd"/>
            <w:r w:rsidRPr="001C43FA">
              <w:rPr>
                <w:rFonts w:asciiTheme="minorHAnsi" w:hAnsiTheme="minorHAnsi" w:cstheme="minorHAnsi"/>
                <w:sz w:val="20"/>
                <w:szCs w:val="20"/>
              </w:rPr>
              <w:t xml:space="preserve"> и </w:t>
            </w:r>
            <w:proofErr w:type="spellStart"/>
            <w:r w:rsidRPr="001C43FA">
              <w:rPr>
                <w:rFonts w:asciiTheme="minorHAnsi" w:hAnsiTheme="minorHAnsi" w:cstheme="minorHAnsi"/>
                <w:sz w:val="20"/>
                <w:szCs w:val="20"/>
              </w:rPr>
              <w:t>технологије</w:t>
            </w:r>
            <w:proofErr w:type="spellEnd"/>
          </w:p>
        </w:tc>
        <w:tc>
          <w:tcPr>
            <w:tcW w:w="1092" w:type="dxa"/>
            <w:tcBorders>
              <w:top w:val="single" w:sz="12" w:space="0" w:color="000000"/>
              <w:bottom w:val="single" w:sz="2" w:space="0" w:color="auto"/>
            </w:tcBorders>
          </w:tcPr>
          <w:p w14:paraId="50F2F19A" w14:textId="77777777" w:rsidR="002E39B0" w:rsidRDefault="002E39B0" w:rsidP="00C52E9C">
            <w:pPr>
              <w:pStyle w:val="TableParagraph"/>
              <w:spacing w:line="250" w:lineRule="exact"/>
              <w:ind w:left="55" w:right="47"/>
              <w:jc w:val="center"/>
              <w:rPr>
                <w:rFonts w:asciiTheme="minorHAnsi" w:hAnsiTheme="minorHAnsi" w:cstheme="minorHAnsi"/>
                <w:sz w:val="20"/>
                <w:szCs w:val="20"/>
              </w:rPr>
            </w:pPr>
            <w:r>
              <w:rPr>
                <w:rFonts w:asciiTheme="minorHAnsi" w:hAnsiTheme="minorHAnsi" w:cstheme="minorHAnsi"/>
                <w:sz w:val="20"/>
                <w:szCs w:val="20"/>
              </w:rPr>
              <w:t>29</w:t>
            </w:r>
          </w:p>
        </w:tc>
        <w:tc>
          <w:tcPr>
            <w:tcW w:w="1428" w:type="dxa"/>
            <w:tcBorders>
              <w:top w:val="single" w:sz="12" w:space="0" w:color="000000"/>
              <w:bottom w:val="single" w:sz="2" w:space="0" w:color="auto"/>
            </w:tcBorders>
          </w:tcPr>
          <w:p w14:paraId="132B7432" w14:textId="77777777" w:rsidR="002E39B0" w:rsidRPr="001C43FA" w:rsidRDefault="002E39B0" w:rsidP="00C52E9C">
            <w:pPr>
              <w:pStyle w:val="TableParagraph"/>
              <w:spacing w:line="250" w:lineRule="exact"/>
              <w:ind w:left="55" w:right="47"/>
              <w:jc w:val="center"/>
              <w:rPr>
                <w:rFonts w:asciiTheme="minorHAnsi" w:hAnsiTheme="minorHAnsi" w:cstheme="minorHAnsi"/>
                <w:sz w:val="20"/>
                <w:szCs w:val="20"/>
              </w:rPr>
            </w:pPr>
            <w:r>
              <w:rPr>
                <w:rFonts w:asciiTheme="minorHAnsi" w:hAnsiTheme="minorHAnsi" w:cstheme="minorHAnsi"/>
                <w:sz w:val="20"/>
                <w:szCs w:val="20"/>
              </w:rPr>
              <w:t xml:space="preserve">V, VII, </w:t>
            </w:r>
            <w:r w:rsidRPr="001C43FA">
              <w:rPr>
                <w:rFonts w:asciiTheme="minorHAnsi" w:hAnsiTheme="minorHAnsi" w:cstheme="minorHAnsi"/>
                <w:sz w:val="20"/>
                <w:szCs w:val="20"/>
              </w:rPr>
              <w:t>VIII</w:t>
            </w:r>
          </w:p>
        </w:tc>
        <w:tc>
          <w:tcPr>
            <w:tcW w:w="900" w:type="dxa"/>
            <w:tcBorders>
              <w:top w:val="single" w:sz="12" w:space="0" w:color="000000"/>
              <w:bottom w:val="single" w:sz="2" w:space="0" w:color="auto"/>
              <w:right w:val="single" w:sz="12" w:space="0" w:color="auto"/>
            </w:tcBorders>
          </w:tcPr>
          <w:p w14:paraId="05154E13" w14:textId="77777777" w:rsidR="002E39B0" w:rsidRPr="001C43FA" w:rsidRDefault="002E39B0" w:rsidP="00C52E9C">
            <w:pPr>
              <w:pStyle w:val="TableParagraph"/>
              <w:spacing w:line="252" w:lineRule="exact"/>
              <w:ind w:left="124" w:right="118"/>
              <w:jc w:val="center"/>
              <w:rPr>
                <w:rFonts w:asciiTheme="minorHAnsi" w:hAnsiTheme="minorHAnsi" w:cstheme="minorHAnsi"/>
                <w:sz w:val="20"/>
                <w:szCs w:val="20"/>
              </w:rPr>
            </w:pPr>
          </w:p>
        </w:tc>
      </w:tr>
      <w:tr w:rsidR="002E39B0" w:rsidRPr="00E31C24" w14:paraId="50CBF97B" w14:textId="77777777" w:rsidTr="00D16852">
        <w:trPr>
          <w:trHeight w:val="390"/>
          <w:jc w:val="center"/>
        </w:trPr>
        <w:tc>
          <w:tcPr>
            <w:tcW w:w="1080" w:type="dxa"/>
            <w:vMerge/>
            <w:tcBorders>
              <w:left w:val="single" w:sz="12" w:space="0" w:color="auto"/>
              <w:bottom w:val="single" w:sz="12" w:space="0" w:color="auto"/>
            </w:tcBorders>
            <w:shd w:val="clear" w:color="auto" w:fill="FDE9D9" w:themeFill="accent6" w:themeFillTint="33"/>
            <w:textDirection w:val="btLr"/>
          </w:tcPr>
          <w:p w14:paraId="2B6317AF" w14:textId="77777777" w:rsidR="002E39B0" w:rsidRPr="001C43FA" w:rsidRDefault="002E39B0" w:rsidP="00C52E9C">
            <w:pPr>
              <w:rPr>
                <w:rFonts w:cstheme="minorHAnsi"/>
                <w:sz w:val="20"/>
                <w:szCs w:val="20"/>
              </w:rPr>
            </w:pPr>
          </w:p>
        </w:tc>
        <w:tc>
          <w:tcPr>
            <w:tcW w:w="1080" w:type="dxa"/>
            <w:vMerge/>
            <w:tcBorders>
              <w:bottom w:val="single" w:sz="12" w:space="0" w:color="auto"/>
            </w:tcBorders>
          </w:tcPr>
          <w:p w14:paraId="13906354" w14:textId="77777777" w:rsidR="002E39B0" w:rsidRPr="001C43FA" w:rsidRDefault="002E39B0" w:rsidP="00C52E9C">
            <w:pPr>
              <w:pStyle w:val="TableParagraph"/>
              <w:spacing w:line="250" w:lineRule="exact"/>
              <w:ind w:left="107"/>
              <w:rPr>
                <w:rFonts w:asciiTheme="minorHAnsi" w:hAnsiTheme="minorHAnsi" w:cstheme="minorHAnsi"/>
                <w:sz w:val="20"/>
                <w:szCs w:val="20"/>
              </w:rPr>
            </w:pPr>
          </w:p>
        </w:tc>
        <w:tc>
          <w:tcPr>
            <w:tcW w:w="450" w:type="dxa"/>
            <w:tcBorders>
              <w:top w:val="single" w:sz="2" w:space="0" w:color="auto"/>
              <w:bottom w:val="single" w:sz="12" w:space="0" w:color="auto"/>
            </w:tcBorders>
          </w:tcPr>
          <w:p w14:paraId="253F3D52" w14:textId="77777777" w:rsidR="002E39B0" w:rsidRPr="00764CFB" w:rsidRDefault="002E39B0" w:rsidP="00C52E9C">
            <w:pPr>
              <w:pStyle w:val="TableParagraph"/>
              <w:spacing w:line="250" w:lineRule="exact"/>
              <w:ind w:left="148"/>
              <w:rPr>
                <w:rFonts w:asciiTheme="minorHAnsi" w:hAnsiTheme="minorHAnsi" w:cstheme="minorHAnsi"/>
                <w:sz w:val="20"/>
                <w:szCs w:val="20"/>
              </w:rPr>
            </w:pPr>
            <w:r>
              <w:rPr>
                <w:rFonts w:asciiTheme="minorHAnsi" w:hAnsiTheme="minorHAnsi" w:cstheme="minorHAnsi"/>
                <w:sz w:val="20"/>
                <w:szCs w:val="20"/>
              </w:rPr>
              <w:t>-</w:t>
            </w:r>
          </w:p>
        </w:tc>
        <w:tc>
          <w:tcPr>
            <w:tcW w:w="1800" w:type="dxa"/>
            <w:tcBorders>
              <w:top w:val="single" w:sz="2" w:space="0" w:color="auto"/>
              <w:bottom w:val="single" w:sz="12" w:space="0" w:color="auto"/>
            </w:tcBorders>
          </w:tcPr>
          <w:p w14:paraId="06204849" w14:textId="77777777" w:rsidR="002E39B0" w:rsidRPr="001C43FA" w:rsidRDefault="002E39B0" w:rsidP="007175BF">
            <w:pPr>
              <w:pStyle w:val="TableParagraph"/>
              <w:spacing w:before="15" w:line="229" w:lineRule="exact"/>
              <w:ind w:left="107"/>
              <w:rPr>
                <w:rFonts w:asciiTheme="minorHAnsi" w:hAnsiTheme="minorHAnsi" w:cstheme="minorHAnsi"/>
                <w:sz w:val="20"/>
                <w:szCs w:val="20"/>
              </w:rPr>
            </w:pPr>
            <w:r>
              <w:rPr>
                <w:rFonts w:asciiTheme="minorHAnsi" w:hAnsiTheme="minorHAnsi" w:cstheme="minorHAnsi"/>
                <w:sz w:val="20"/>
                <w:szCs w:val="20"/>
                <w:lang w:val="sr-Cyrl-RS"/>
              </w:rPr>
              <w:t>Драган Цветић</w:t>
            </w:r>
          </w:p>
        </w:tc>
        <w:tc>
          <w:tcPr>
            <w:tcW w:w="1620" w:type="dxa"/>
            <w:tcBorders>
              <w:top w:val="single" w:sz="2" w:space="0" w:color="auto"/>
              <w:bottom w:val="single" w:sz="12" w:space="0" w:color="auto"/>
            </w:tcBorders>
          </w:tcPr>
          <w:p w14:paraId="1F81D5AA" w14:textId="77777777" w:rsidR="002E39B0" w:rsidRPr="001C43FA" w:rsidRDefault="002E39B0" w:rsidP="007175BF">
            <w:pPr>
              <w:pStyle w:val="TableParagraph"/>
              <w:spacing w:before="15" w:line="229" w:lineRule="exact"/>
              <w:ind w:left="104"/>
              <w:rPr>
                <w:rFonts w:asciiTheme="minorHAnsi" w:hAnsiTheme="minorHAnsi" w:cstheme="minorHAnsi"/>
                <w:sz w:val="20"/>
                <w:szCs w:val="20"/>
              </w:rPr>
            </w:pPr>
          </w:p>
        </w:tc>
        <w:tc>
          <w:tcPr>
            <w:tcW w:w="1092" w:type="dxa"/>
            <w:tcBorders>
              <w:top w:val="single" w:sz="2" w:space="0" w:color="auto"/>
              <w:bottom w:val="single" w:sz="12" w:space="0" w:color="auto"/>
            </w:tcBorders>
          </w:tcPr>
          <w:p w14:paraId="52EE96A0" w14:textId="77777777" w:rsidR="002E39B0" w:rsidRPr="00D16852" w:rsidRDefault="00D16852" w:rsidP="00C52E9C">
            <w:pPr>
              <w:pStyle w:val="TableParagraph"/>
              <w:spacing w:line="250" w:lineRule="exact"/>
              <w:ind w:left="55" w:right="47"/>
              <w:jc w:val="center"/>
              <w:rPr>
                <w:rFonts w:asciiTheme="minorHAnsi" w:hAnsiTheme="minorHAnsi" w:cstheme="minorHAnsi"/>
                <w:sz w:val="20"/>
                <w:szCs w:val="20"/>
                <w:lang w:val="sr-Cyrl-RS"/>
              </w:rPr>
            </w:pPr>
            <w:r>
              <w:rPr>
                <w:rFonts w:asciiTheme="minorHAnsi" w:hAnsiTheme="minorHAnsi" w:cstheme="minorHAnsi"/>
                <w:sz w:val="20"/>
                <w:szCs w:val="20"/>
                <w:lang w:val="sr-Cyrl-RS"/>
              </w:rPr>
              <w:t>1</w:t>
            </w:r>
          </w:p>
        </w:tc>
        <w:tc>
          <w:tcPr>
            <w:tcW w:w="1428" w:type="dxa"/>
            <w:tcBorders>
              <w:top w:val="single" w:sz="2" w:space="0" w:color="auto"/>
              <w:bottom w:val="single" w:sz="12" w:space="0" w:color="auto"/>
            </w:tcBorders>
          </w:tcPr>
          <w:p w14:paraId="261556FC" w14:textId="77777777" w:rsidR="002E39B0" w:rsidRDefault="002E39B0" w:rsidP="00C52E9C">
            <w:pPr>
              <w:pStyle w:val="TableParagraph"/>
              <w:spacing w:line="250" w:lineRule="exact"/>
              <w:ind w:left="55" w:right="47"/>
              <w:jc w:val="center"/>
              <w:rPr>
                <w:rFonts w:asciiTheme="minorHAnsi" w:hAnsiTheme="minorHAnsi" w:cstheme="minorHAnsi"/>
                <w:sz w:val="20"/>
                <w:szCs w:val="20"/>
              </w:rPr>
            </w:pPr>
            <w:r>
              <w:rPr>
                <w:rFonts w:asciiTheme="minorHAnsi" w:hAnsiTheme="minorHAnsi" w:cstheme="minorHAnsi"/>
                <w:sz w:val="20"/>
                <w:szCs w:val="20"/>
              </w:rPr>
              <w:t>VI</w:t>
            </w:r>
          </w:p>
        </w:tc>
        <w:tc>
          <w:tcPr>
            <w:tcW w:w="900" w:type="dxa"/>
            <w:tcBorders>
              <w:top w:val="single" w:sz="2" w:space="0" w:color="auto"/>
              <w:bottom w:val="single" w:sz="12" w:space="0" w:color="auto"/>
              <w:right w:val="single" w:sz="12" w:space="0" w:color="auto"/>
            </w:tcBorders>
          </w:tcPr>
          <w:p w14:paraId="1BB6D9BD" w14:textId="77777777" w:rsidR="002E39B0" w:rsidRPr="001C43FA" w:rsidRDefault="002E39B0" w:rsidP="00C52E9C">
            <w:pPr>
              <w:pStyle w:val="TableParagraph"/>
              <w:spacing w:line="252" w:lineRule="exact"/>
              <w:ind w:left="124" w:right="118"/>
              <w:jc w:val="center"/>
              <w:rPr>
                <w:rFonts w:asciiTheme="minorHAnsi" w:hAnsiTheme="minorHAnsi" w:cstheme="minorHAnsi"/>
                <w:sz w:val="20"/>
                <w:szCs w:val="20"/>
              </w:rPr>
            </w:pPr>
          </w:p>
        </w:tc>
      </w:tr>
    </w:tbl>
    <w:p w14:paraId="3C2ECB03" w14:textId="77777777" w:rsidR="00981048" w:rsidRDefault="00981048" w:rsidP="00A609DF">
      <w:pPr>
        <w:rPr>
          <w:color w:val="FF0000"/>
          <w:lang w:val="sr-Cyrl-RS"/>
        </w:rPr>
      </w:pPr>
    </w:p>
    <w:tbl>
      <w:tblPr>
        <w:tblW w:w="94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80"/>
        <w:gridCol w:w="1080"/>
        <w:gridCol w:w="450"/>
        <w:gridCol w:w="1800"/>
        <w:gridCol w:w="1620"/>
        <w:gridCol w:w="1092"/>
        <w:gridCol w:w="1428"/>
        <w:gridCol w:w="900"/>
      </w:tblGrid>
      <w:tr w:rsidR="005C2DE3" w:rsidRPr="00E31C24" w14:paraId="167195C9" w14:textId="77777777" w:rsidTr="005C2DE3">
        <w:trPr>
          <w:trHeight w:val="1072"/>
          <w:jc w:val="center"/>
        </w:trPr>
        <w:tc>
          <w:tcPr>
            <w:tcW w:w="1080" w:type="dxa"/>
            <w:tcBorders>
              <w:bottom w:val="single" w:sz="18" w:space="0" w:color="000000"/>
            </w:tcBorders>
            <w:shd w:val="clear" w:color="auto" w:fill="FDE9D9" w:themeFill="accent6" w:themeFillTint="33"/>
          </w:tcPr>
          <w:p w14:paraId="6A2EF812" w14:textId="77777777" w:rsidR="005C2DE3" w:rsidRPr="001C43FA" w:rsidRDefault="005C2DE3" w:rsidP="00C52E9C">
            <w:pPr>
              <w:pStyle w:val="TableParagraph"/>
              <w:spacing w:before="4"/>
              <w:rPr>
                <w:rFonts w:asciiTheme="minorHAnsi" w:hAnsiTheme="minorHAnsi" w:cstheme="minorHAnsi"/>
                <w:b/>
                <w:lang w:val="ru-RU"/>
              </w:rPr>
            </w:pPr>
          </w:p>
          <w:p w14:paraId="26EFBD68" w14:textId="77777777" w:rsidR="005C2DE3" w:rsidRPr="001C43FA" w:rsidRDefault="005C2DE3" w:rsidP="00C52E9C">
            <w:pPr>
              <w:pStyle w:val="TableParagraph"/>
              <w:ind w:left="122"/>
              <w:rPr>
                <w:rFonts w:asciiTheme="minorHAnsi" w:hAnsiTheme="minorHAnsi" w:cstheme="minorHAnsi"/>
                <w:b/>
                <w:i/>
              </w:rPr>
            </w:pPr>
            <w:proofErr w:type="spellStart"/>
            <w:r w:rsidRPr="001C43FA">
              <w:rPr>
                <w:rFonts w:asciiTheme="minorHAnsi" w:hAnsiTheme="minorHAnsi" w:cstheme="minorHAnsi"/>
                <w:b/>
                <w:i/>
                <w:w w:val="95"/>
              </w:rPr>
              <w:t>Предмет</w:t>
            </w:r>
            <w:proofErr w:type="spellEnd"/>
          </w:p>
        </w:tc>
        <w:tc>
          <w:tcPr>
            <w:tcW w:w="1080" w:type="dxa"/>
            <w:tcBorders>
              <w:bottom w:val="single" w:sz="18" w:space="0" w:color="000000"/>
            </w:tcBorders>
            <w:shd w:val="clear" w:color="auto" w:fill="FDE9D9" w:themeFill="accent6" w:themeFillTint="33"/>
          </w:tcPr>
          <w:p w14:paraId="564203B7" w14:textId="77777777" w:rsidR="005C2DE3" w:rsidRPr="001C43FA" w:rsidRDefault="005C2DE3" w:rsidP="00C52E9C">
            <w:pPr>
              <w:pStyle w:val="TableParagraph"/>
              <w:spacing w:before="4"/>
              <w:rPr>
                <w:rFonts w:asciiTheme="minorHAnsi" w:hAnsiTheme="minorHAnsi" w:cstheme="minorHAnsi"/>
                <w:b/>
              </w:rPr>
            </w:pPr>
          </w:p>
          <w:p w14:paraId="3D956184" w14:textId="77777777" w:rsidR="005C2DE3" w:rsidRPr="001C43FA" w:rsidRDefault="005C2DE3" w:rsidP="00C52E9C">
            <w:pPr>
              <w:pStyle w:val="TableParagraph"/>
              <w:ind w:left="144"/>
              <w:rPr>
                <w:rFonts w:asciiTheme="minorHAnsi" w:hAnsiTheme="minorHAnsi" w:cstheme="minorHAnsi"/>
                <w:b/>
                <w:i/>
              </w:rPr>
            </w:pPr>
            <w:proofErr w:type="spellStart"/>
            <w:r w:rsidRPr="001C43FA">
              <w:rPr>
                <w:rFonts w:asciiTheme="minorHAnsi" w:hAnsiTheme="minorHAnsi" w:cstheme="minorHAnsi"/>
                <w:b/>
                <w:i/>
              </w:rPr>
              <w:t>Школа</w:t>
            </w:r>
            <w:proofErr w:type="spellEnd"/>
          </w:p>
        </w:tc>
        <w:tc>
          <w:tcPr>
            <w:tcW w:w="450" w:type="dxa"/>
            <w:tcBorders>
              <w:bottom w:val="single" w:sz="18" w:space="0" w:color="000000"/>
            </w:tcBorders>
            <w:shd w:val="clear" w:color="auto" w:fill="FDE9D9" w:themeFill="accent6" w:themeFillTint="33"/>
            <w:textDirection w:val="btLr"/>
          </w:tcPr>
          <w:p w14:paraId="26CADD38" w14:textId="77777777" w:rsidR="005C2DE3" w:rsidRPr="001C43FA" w:rsidRDefault="005C2DE3" w:rsidP="00C52E9C">
            <w:pPr>
              <w:pStyle w:val="TableParagraph"/>
              <w:spacing w:before="111"/>
              <w:ind w:left="111"/>
              <w:rPr>
                <w:rFonts w:asciiTheme="minorHAnsi" w:hAnsiTheme="minorHAnsi" w:cstheme="minorHAnsi"/>
                <w:b/>
                <w:i/>
              </w:rPr>
            </w:pPr>
            <w:proofErr w:type="spellStart"/>
            <w:r w:rsidRPr="001C43FA">
              <w:rPr>
                <w:rFonts w:asciiTheme="minorHAnsi" w:hAnsiTheme="minorHAnsi" w:cstheme="minorHAnsi"/>
                <w:b/>
                <w:i/>
              </w:rPr>
              <w:t>Лиценца</w:t>
            </w:r>
            <w:proofErr w:type="spellEnd"/>
          </w:p>
        </w:tc>
        <w:tc>
          <w:tcPr>
            <w:tcW w:w="1800" w:type="dxa"/>
            <w:tcBorders>
              <w:bottom w:val="single" w:sz="18" w:space="0" w:color="000000"/>
            </w:tcBorders>
            <w:shd w:val="clear" w:color="auto" w:fill="FDE9D9" w:themeFill="accent6" w:themeFillTint="33"/>
          </w:tcPr>
          <w:p w14:paraId="4F958622" w14:textId="77777777" w:rsidR="005C2DE3" w:rsidRPr="001C43FA" w:rsidRDefault="005C2DE3" w:rsidP="00C52E9C">
            <w:pPr>
              <w:pStyle w:val="TableParagraph"/>
              <w:spacing w:before="4"/>
              <w:rPr>
                <w:rFonts w:asciiTheme="minorHAnsi" w:hAnsiTheme="minorHAnsi" w:cstheme="minorHAnsi"/>
                <w:b/>
              </w:rPr>
            </w:pPr>
          </w:p>
          <w:p w14:paraId="3647A98F" w14:textId="77777777" w:rsidR="005C2DE3" w:rsidRPr="001C43FA" w:rsidRDefault="005C2DE3" w:rsidP="00C52E9C">
            <w:pPr>
              <w:pStyle w:val="TableParagraph"/>
              <w:ind w:left="144"/>
              <w:rPr>
                <w:rFonts w:asciiTheme="minorHAnsi" w:hAnsiTheme="minorHAnsi" w:cstheme="minorHAnsi"/>
                <w:b/>
                <w:i/>
              </w:rPr>
            </w:pPr>
            <w:proofErr w:type="spellStart"/>
            <w:r w:rsidRPr="001C43FA">
              <w:rPr>
                <w:rFonts w:asciiTheme="minorHAnsi" w:hAnsiTheme="minorHAnsi" w:cstheme="minorHAnsi"/>
                <w:b/>
                <w:i/>
              </w:rPr>
              <w:t>Име</w:t>
            </w:r>
            <w:proofErr w:type="spellEnd"/>
            <w:r w:rsidRPr="001C43FA">
              <w:rPr>
                <w:rFonts w:asciiTheme="minorHAnsi" w:hAnsiTheme="minorHAnsi" w:cstheme="minorHAnsi"/>
                <w:b/>
                <w:i/>
              </w:rPr>
              <w:t xml:space="preserve"> и </w:t>
            </w:r>
            <w:proofErr w:type="spellStart"/>
            <w:r w:rsidRPr="001C43FA">
              <w:rPr>
                <w:rFonts w:asciiTheme="minorHAnsi" w:hAnsiTheme="minorHAnsi" w:cstheme="minorHAnsi"/>
                <w:b/>
                <w:i/>
              </w:rPr>
              <w:t>презиме</w:t>
            </w:r>
            <w:proofErr w:type="spellEnd"/>
          </w:p>
        </w:tc>
        <w:tc>
          <w:tcPr>
            <w:tcW w:w="1620" w:type="dxa"/>
            <w:tcBorders>
              <w:bottom w:val="single" w:sz="18" w:space="0" w:color="000000"/>
            </w:tcBorders>
            <w:shd w:val="clear" w:color="auto" w:fill="FDE9D9" w:themeFill="accent6" w:themeFillTint="33"/>
          </w:tcPr>
          <w:p w14:paraId="7640994E" w14:textId="77777777" w:rsidR="005C2DE3" w:rsidRPr="001C43FA" w:rsidRDefault="005C2DE3" w:rsidP="00C52E9C">
            <w:pPr>
              <w:pStyle w:val="TableParagraph"/>
              <w:spacing w:before="100" w:beforeAutospacing="1" w:line="254" w:lineRule="auto"/>
              <w:ind w:left="144" w:firstLine="36"/>
              <w:jc w:val="both"/>
              <w:rPr>
                <w:rFonts w:asciiTheme="minorHAnsi" w:hAnsiTheme="minorHAnsi" w:cstheme="minorHAnsi"/>
                <w:b/>
                <w:i/>
                <w:w w:val="90"/>
              </w:rPr>
            </w:pPr>
            <w:proofErr w:type="spellStart"/>
            <w:r w:rsidRPr="001C43FA">
              <w:rPr>
                <w:rFonts w:asciiTheme="minorHAnsi" w:hAnsiTheme="minorHAnsi" w:cstheme="minorHAnsi"/>
                <w:b/>
                <w:i/>
                <w:w w:val="90"/>
              </w:rPr>
              <w:t>Степен</w:t>
            </w:r>
            <w:proofErr w:type="spellEnd"/>
            <w:r w:rsidRPr="001C43FA">
              <w:rPr>
                <w:rFonts w:asciiTheme="minorHAnsi" w:hAnsiTheme="minorHAnsi" w:cstheme="minorHAnsi"/>
                <w:b/>
                <w:i/>
                <w:w w:val="90"/>
              </w:rPr>
              <w:t xml:space="preserve"> </w:t>
            </w:r>
            <w:proofErr w:type="spellStart"/>
            <w:r w:rsidRPr="001C43FA">
              <w:rPr>
                <w:rFonts w:asciiTheme="minorHAnsi" w:hAnsiTheme="minorHAnsi" w:cstheme="minorHAnsi"/>
                <w:b/>
                <w:i/>
                <w:w w:val="90"/>
              </w:rPr>
              <w:t>стручне</w:t>
            </w:r>
            <w:proofErr w:type="spellEnd"/>
          </w:p>
          <w:p w14:paraId="274634AE" w14:textId="77777777" w:rsidR="005C2DE3" w:rsidRPr="001C43FA" w:rsidRDefault="005C2DE3" w:rsidP="00C52E9C">
            <w:pPr>
              <w:pStyle w:val="TableParagraph"/>
              <w:spacing w:before="2" w:line="254" w:lineRule="auto"/>
              <w:ind w:left="144" w:right="465" w:firstLine="36"/>
              <w:jc w:val="both"/>
              <w:rPr>
                <w:rFonts w:asciiTheme="minorHAnsi" w:hAnsiTheme="minorHAnsi" w:cstheme="minorHAnsi"/>
                <w:b/>
                <w:i/>
              </w:rPr>
            </w:pPr>
            <w:proofErr w:type="spellStart"/>
            <w:r w:rsidRPr="001C43FA">
              <w:rPr>
                <w:rFonts w:asciiTheme="minorHAnsi" w:hAnsiTheme="minorHAnsi" w:cstheme="minorHAnsi"/>
                <w:b/>
                <w:i/>
              </w:rPr>
              <w:t>спреме</w:t>
            </w:r>
            <w:proofErr w:type="spellEnd"/>
          </w:p>
        </w:tc>
        <w:tc>
          <w:tcPr>
            <w:tcW w:w="1092" w:type="dxa"/>
            <w:tcBorders>
              <w:bottom w:val="single" w:sz="18" w:space="0" w:color="000000"/>
            </w:tcBorders>
            <w:shd w:val="clear" w:color="auto" w:fill="FDE9D9" w:themeFill="accent6" w:themeFillTint="33"/>
          </w:tcPr>
          <w:p w14:paraId="4B5FCE0D" w14:textId="77777777" w:rsidR="005C2DE3" w:rsidRPr="001C43FA" w:rsidRDefault="005C2DE3" w:rsidP="005C2DE3">
            <w:pPr>
              <w:pStyle w:val="TableParagraph"/>
              <w:spacing w:before="4"/>
              <w:jc w:val="center"/>
              <w:rPr>
                <w:rFonts w:asciiTheme="minorHAnsi" w:hAnsiTheme="minorHAnsi" w:cstheme="minorHAnsi"/>
                <w:b/>
              </w:rPr>
            </w:pPr>
            <w:r w:rsidRPr="00193AF2">
              <w:rPr>
                <w:rFonts w:asciiTheme="minorHAnsi" w:hAnsiTheme="minorHAnsi" w:cstheme="minorHAnsi"/>
                <w:b/>
                <w:i/>
                <w:sz w:val="20"/>
                <w:szCs w:val="20"/>
                <w:lang w:val="sr-Cyrl-RS"/>
              </w:rPr>
              <w:t>Године радног стажа</w:t>
            </w:r>
          </w:p>
        </w:tc>
        <w:tc>
          <w:tcPr>
            <w:tcW w:w="1428" w:type="dxa"/>
            <w:tcBorders>
              <w:bottom w:val="single" w:sz="18" w:space="0" w:color="000000"/>
            </w:tcBorders>
            <w:shd w:val="clear" w:color="auto" w:fill="FDE9D9" w:themeFill="accent6" w:themeFillTint="33"/>
          </w:tcPr>
          <w:p w14:paraId="3570B692" w14:textId="77777777" w:rsidR="005C2DE3" w:rsidRPr="001C43FA" w:rsidRDefault="005C2DE3" w:rsidP="00C52E9C">
            <w:pPr>
              <w:pStyle w:val="TableParagraph"/>
              <w:spacing w:before="4"/>
              <w:rPr>
                <w:rFonts w:asciiTheme="minorHAnsi" w:hAnsiTheme="minorHAnsi" w:cstheme="minorHAnsi"/>
                <w:b/>
              </w:rPr>
            </w:pPr>
          </w:p>
          <w:p w14:paraId="4018BD74" w14:textId="77777777" w:rsidR="005C2DE3" w:rsidRPr="001C43FA" w:rsidRDefault="005C2DE3" w:rsidP="00C52E9C">
            <w:pPr>
              <w:pStyle w:val="TableParagraph"/>
              <w:ind w:left="55" w:right="47"/>
              <w:jc w:val="center"/>
              <w:rPr>
                <w:rFonts w:asciiTheme="minorHAnsi" w:hAnsiTheme="minorHAnsi" w:cstheme="minorHAnsi"/>
                <w:b/>
                <w:i/>
              </w:rPr>
            </w:pPr>
            <w:proofErr w:type="spellStart"/>
            <w:r w:rsidRPr="001C43FA">
              <w:rPr>
                <w:rFonts w:asciiTheme="minorHAnsi" w:hAnsiTheme="minorHAnsi" w:cstheme="minorHAnsi"/>
                <w:b/>
                <w:i/>
                <w:w w:val="95"/>
              </w:rPr>
              <w:t>Одељења</w:t>
            </w:r>
            <w:proofErr w:type="spellEnd"/>
          </w:p>
        </w:tc>
        <w:tc>
          <w:tcPr>
            <w:tcW w:w="900" w:type="dxa"/>
            <w:tcBorders>
              <w:bottom w:val="single" w:sz="18" w:space="0" w:color="000000"/>
            </w:tcBorders>
            <w:shd w:val="clear" w:color="auto" w:fill="FDE9D9" w:themeFill="accent6" w:themeFillTint="33"/>
          </w:tcPr>
          <w:p w14:paraId="1028F0BF" w14:textId="77777777" w:rsidR="005C2DE3" w:rsidRPr="001C43FA" w:rsidRDefault="005C2DE3" w:rsidP="00C52E9C">
            <w:pPr>
              <w:pStyle w:val="TableParagraph"/>
              <w:spacing w:before="1" w:line="254" w:lineRule="auto"/>
              <w:ind w:left="128" w:right="118"/>
              <w:jc w:val="center"/>
              <w:rPr>
                <w:rFonts w:asciiTheme="minorHAnsi" w:hAnsiTheme="minorHAnsi" w:cstheme="minorHAnsi"/>
                <w:b/>
                <w:i/>
              </w:rPr>
            </w:pPr>
          </w:p>
          <w:p w14:paraId="0DA88E8E" w14:textId="77777777" w:rsidR="005C2DE3" w:rsidRPr="001C43FA" w:rsidRDefault="005C2DE3" w:rsidP="00C52E9C">
            <w:pPr>
              <w:pStyle w:val="TableParagraph"/>
              <w:spacing w:before="1" w:line="254" w:lineRule="auto"/>
              <w:ind w:left="128" w:right="118"/>
              <w:jc w:val="center"/>
              <w:rPr>
                <w:rFonts w:asciiTheme="minorHAnsi" w:hAnsiTheme="minorHAnsi" w:cstheme="minorHAnsi"/>
                <w:b/>
                <w:i/>
              </w:rPr>
            </w:pPr>
            <w:r w:rsidRPr="001C43FA">
              <w:rPr>
                <w:rFonts w:asciiTheme="minorHAnsi" w:hAnsiTheme="minorHAnsi" w:cstheme="minorHAnsi"/>
                <w:b/>
                <w:i/>
              </w:rPr>
              <w:t>ОС</w:t>
            </w:r>
          </w:p>
        </w:tc>
      </w:tr>
      <w:tr w:rsidR="005C2DE3" w:rsidRPr="00E31C24" w14:paraId="5FC691FD" w14:textId="77777777" w:rsidTr="005C2DE3">
        <w:trPr>
          <w:trHeight w:val="300"/>
          <w:jc w:val="center"/>
        </w:trPr>
        <w:tc>
          <w:tcPr>
            <w:tcW w:w="1080" w:type="dxa"/>
            <w:vMerge w:val="restart"/>
            <w:tcBorders>
              <w:top w:val="single" w:sz="18" w:space="0" w:color="000000"/>
            </w:tcBorders>
            <w:shd w:val="clear" w:color="auto" w:fill="FDE9D9" w:themeFill="accent6" w:themeFillTint="33"/>
            <w:textDirection w:val="btLr"/>
          </w:tcPr>
          <w:p w14:paraId="1E8BFC57" w14:textId="77777777" w:rsidR="005C2DE3" w:rsidRPr="001C43FA" w:rsidRDefault="005C2DE3" w:rsidP="002B04FA">
            <w:pPr>
              <w:pStyle w:val="TableParagraph"/>
              <w:spacing w:before="120" w:line="259" w:lineRule="auto"/>
              <w:ind w:left="144" w:right="144"/>
              <w:jc w:val="center"/>
              <w:rPr>
                <w:rFonts w:asciiTheme="minorHAnsi" w:hAnsiTheme="minorHAnsi" w:cstheme="minorHAnsi"/>
                <w:b/>
                <w:sz w:val="20"/>
                <w:szCs w:val="20"/>
              </w:rPr>
            </w:pPr>
            <w:r w:rsidRPr="001C43FA">
              <w:rPr>
                <w:rFonts w:asciiTheme="minorHAnsi" w:hAnsiTheme="minorHAnsi" w:cstheme="minorHAnsi"/>
                <w:b/>
                <w:w w:val="86"/>
                <w:sz w:val="20"/>
                <w:szCs w:val="20"/>
              </w:rPr>
              <w:t>ИНФОРМАТИКА И РАЧУНАРСТВО</w:t>
            </w:r>
          </w:p>
        </w:tc>
        <w:tc>
          <w:tcPr>
            <w:tcW w:w="1080" w:type="dxa"/>
            <w:vMerge w:val="restart"/>
            <w:tcBorders>
              <w:top w:val="single" w:sz="18" w:space="0" w:color="000000"/>
            </w:tcBorders>
          </w:tcPr>
          <w:p w14:paraId="7B5C518B" w14:textId="77777777" w:rsidR="005C2DE3" w:rsidRPr="00B1583A" w:rsidRDefault="005C2DE3" w:rsidP="00B1583A">
            <w:pPr>
              <w:pStyle w:val="TableParagraph"/>
              <w:spacing w:before="8"/>
              <w:contextualSpacing/>
              <w:rPr>
                <w:rFonts w:asciiTheme="minorHAnsi" w:hAnsiTheme="minorHAnsi" w:cstheme="minorHAnsi"/>
                <w:sz w:val="20"/>
                <w:szCs w:val="20"/>
              </w:rPr>
            </w:pPr>
          </w:p>
          <w:p w14:paraId="1FB14DB0" w14:textId="77777777" w:rsidR="005C2DE3" w:rsidRPr="00B1583A" w:rsidRDefault="005C2DE3" w:rsidP="00B1583A">
            <w:pPr>
              <w:pStyle w:val="TableParagraph"/>
              <w:ind w:left="107"/>
              <w:contextualSpacing/>
              <w:rPr>
                <w:rFonts w:asciiTheme="minorHAnsi" w:hAnsiTheme="minorHAnsi" w:cstheme="minorHAnsi"/>
                <w:sz w:val="20"/>
                <w:szCs w:val="20"/>
              </w:rPr>
            </w:pPr>
            <w:proofErr w:type="spellStart"/>
            <w:r w:rsidRPr="00B1583A">
              <w:rPr>
                <w:rFonts w:asciiTheme="minorHAnsi" w:hAnsiTheme="minorHAnsi" w:cstheme="minorHAnsi"/>
                <w:sz w:val="20"/>
                <w:szCs w:val="20"/>
              </w:rPr>
              <w:t>Волујац</w:t>
            </w:r>
            <w:proofErr w:type="spellEnd"/>
          </w:p>
        </w:tc>
        <w:tc>
          <w:tcPr>
            <w:tcW w:w="450" w:type="dxa"/>
            <w:tcBorders>
              <w:top w:val="single" w:sz="18" w:space="0" w:color="000000"/>
              <w:bottom w:val="single" w:sz="4" w:space="0" w:color="auto"/>
            </w:tcBorders>
          </w:tcPr>
          <w:p w14:paraId="6FFE2D14" w14:textId="77777777" w:rsidR="005C2DE3" w:rsidRPr="00B1583A" w:rsidRDefault="005C2DE3" w:rsidP="00B1583A">
            <w:pPr>
              <w:pStyle w:val="TableParagraph"/>
              <w:ind w:left="148"/>
              <w:contextualSpacing/>
              <w:rPr>
                <w:rFonts w:asciiTheme="minorHAnsi" w:hAnsiTheme="minorHAnsi" w:cstheme="minorHAnsi"/>
                <w:sz w:val="20"/>
                <w:szCs w:val="20"/>
              </w:rPr>
            </w:pPr>
            <w:r w:rsidRPr="00B1583A">
              <w:rPr>
                <w:rFonts w:asciiTheme="minorHAnsi" w:hAnsiTheme="minorHAnsi" w:cstheme="minorHAnsi"/>
                <w:sz w:val="20"/>
                <w:szCs w:val="20"/>
              </w:rPr>
              <w:t>+</w:t>
            </w:r>
          </w:p>
        </w:tc>
        <w:tc>
          <w:tcPr>
            <w:tcW w:w="1800" w:type="dxa"/>
            <w:tcBorders>
              <w:top w:val="single" w:sz="18" w:space="0" w:color="000000"/>
              <w:bottom w:val="single" w:sz="4" w:space="0" w:color="auto"/>
            </w:tcBorders>
          </w:tcPr>
          <w:p w14:paraId="051457CC" w14:textId="77777777" w:rsidR="005C2DE3" w:rsidRPr="00B1583A" w:rsidRDefault="005C2DE3" w:rsidP="00B1583A">
            <w:pPr>
              <w:pStyle w:val="TableParagraph"/>
              <w:spacing w:before="15"/>
              <w:ind w:left="107"/>
              <w:contextualSpacing/>
              <w:rPr>
                <w:rFonts w:asciiTheme="minorHAnsi" w:hAnsiTheme="minorHAnsi" w:cstheme="minorHAnsi"/>
                <w:sz w:val="20"/>
                <w:szCs w:val="20"/>
              </w:rPr>
            </w:pPr>
            <w:proofErr w:type="spellStart"/>
            <w:r w:rsidRPr="00B1583A">
              <w:rPr>
                <w:rFonts w:asciiTheme="minorHAnsi" w:hAnsiTheme="minorHAnsi" w:cstheme="minorHAnsi"/>
                <w:sz w:val="20"/>
                <w:szCs w:val="20"/>
              </w:rPr>
              <w:t>Снежана</w:t>
            </w:r>
            <w:proofErr w:type="spellEnd"/>
            <w:r w:rsidRPr="00B1583A">
              <w:rPr>
                <w:rFonts w:asciiTheme="minorHAnsi" w:hAnsiTheme="minorHAnsi" w:cstheme="minorHAnsi"/>
                <w:sz w:val="20"/>
                <w:szCs w:val="20"/>
              </w:rPr>
              <w:t xml:space="preserve"> </w:t>
            </w:r>
            <w:proofErr w:type="spellStart"/>
            <w:r w:rsidRPr="00B1583A">
              <w:rPr>
                <w:rFonts w:asciiTheme="minorHAnsi" w:hAnsiTheme="minorHAnsi" w:cstheme="minorHAnsi"/>
                <w:sz w:val="20"/>
                <w:szCs w:val="20"/>
              </w:rPr>
              <w:t>Јездимировић</w:t>
            </w:r>
            <w:proofErr w:type="spellEnd"/>
            <w:r w:rsidRPr="00B1583A">
              <w:rPr>
                <w:rFonts w:asciiTheme="minorHAnsi" w:hAnsiTheme="minorHAnsi" w:cstheme="minorHAnsi"/>
                <w:sz w:val="20"/>
                <w:szCs w:val="20"/>
              </w:rPr>
              <w:t xml:space="preserve"> </w:t>
            </w:r>
            <w:proofErr w:type="spellStart"/>
            <w:r w:rsidRPr="00B1583A">
              <w:rPr>
                <w:rFonts w:asciiTheme="minorHAnsi" w:hAnsiTheme="minorHAnsi" w:cstheme="minorHAnsi"/>
                <w:sz w:val="20"/>
                <w:szCs w:val="20"/>
              </w:rPr>
              <w:t>Јурошевић</w:t>
            </w:r>
            <w:proofErr w:type="spellEnd"/>
          </w:p>
        </w:tc>
        <w:tc>
          <w:tcPr>
            <w:tcW w:w="1620" w:type="dxa"/>
            <w:tcBorders>
              <w:top w:val="single" w:sz="18" w:space="0" w:color="000000"/>
              <w:bottom w:val="single" w:sz="4" w:space="0" w:color="auto"/>
            </w:tcBorders>
          </w:tcPr>
          <w:p w14:paraId="7878E694" w14:textId="77777777" w:rsidR="005C2DE3" w:rsidRPr="00B1583A" w:rsidRDefault="005C2DE3" w:rsidP="00B1583A">
            <w:pPr>
              <w:pStyle w:val="TableParagraph"/>
              <w:spacing w:before="15"/>
              <w:ind w:left="104"/>
              <w:contextualSpacing/>
              <w:rPr>
                <w:rFonts w:asciiTheme="minorHAnsi" w:hAnsiTheme="minorHAnsi" w:cstheme="minorHAnsi"/>
                <w:sz w:val="20"/>
                <w:szCs w:val="20"/>
                <w:lang w:val="sr-Cyrl-RS"/>
              </w:rPr>
            </w:pPr>
            <w:proofErr w:type="spellStart"/>
            <w:r w:rsidRPr="00B1583A">
              <w:rPr>
                <w:rFonts w:asciiTheme="minorHAnsi" w:hAnsiTheme="minorHAnsi" w:cstheme="minorHAnsi"/>
                <w:sz w:val="20"/>
                <w:szCs w:val="20"/>
              </w:rPr>
              <w:t>Професор</w:t>
            </w:r>
            <w:proofErr w:type="spellEnd"/>
            <w:r w:rsidRPr="00B1583A">
              <w:rPr>
                <w:rFonts w:asciiTheme="minorHAnsi" w:hAnsiTheme="minorHAnsi" w:cstheme="minorHAnsi"/>
                <w:sz w:val="20"/>
                <w:szCs w:val="20"/>
              </w:rPr>
              <w:t xml:space="preserve"> </w:t>
            </w:r>
            <w:r w:rsidRPr="00B1583A">
              <w:rPr>
                <w:rFonts w:asciiTheme="minorHAnsi" w:hAnsiTheme="minorHAnsi" w:cstheme="minorHAnsi"/>
                <w:sz w:val="20"/>
                <w:szCs w:val="20"/>
                <w:lang w:val="sr-Cyrl-RS"/>
              </w:rPr>
              <w:t>технике технологије</w:t>
            </w:r>
          </w:p>
        </w:tc>
        <w:tc>
          <w:tcPr>
            <w:tcW w:w="1092" w:type="dxa"/>
            <w:tcBorders>
              <w:top w:val="single" w:sz="18" w:space="0" w:color="000000"/>
              <w:bottom w:val="single" w:sz="4" w:space="0" w:color="auto"/>
            </w:tcBorders>
          </w:tcPr>
          <w:p w14:paraId="5132A1D1" w14:textId="77777777" w:rsidR="005C2DE3" w:rsidRPr="00B1583A" w:rsidRDefault="00B1583A" w:rsidP="00B1583A">
            <w:pPr>
              <w:pStyle w:val="TableParagraph"/>
              <w:tabs>
                <w:tab w:val="left" w:pos="690"/>
              </w:tabs>
              <w:spacing w:before="15"/>
              <w:ind w:left="107" w:right="150"/>
              <w:contextualSpacing/>
              <w:jc w:val="center"/>
              <w:rPr>
                <w:rFonts w:asciiTheme="minorHAnsi" w:hAnsiTheme="minorHAnsi" w:cstheme="minorHAnsi"/>
                <w:sz w:val="20"/>
                <w:szCs w:val="20"/>
              </w:rPr>
            </w:pPr>
            <w:r>
              <w:rPr>
                <w:rFonts w:asciiTheme="minorHAnsi" w:hAnsiTheme="minorHAnsi" w:cstheme="minorHAnsi"/>
                <w:sz w:val="20"/>
                <w:szCs w:val="20"/>
              </w:rPr>
              <w:t>29</w:t>
            </w:r>
          </w:p>
        </w:tc>
        <w:tc>
          <w:tcPr>
            <w:tcW w:w="1428" w:type="dxa"/>
            <w:tcBorders>
              <w:top w:val="single" w:sz="18" w:space="0" w:color="000000"/>
              <w:bottom w:val="single" w:sz="4" w:space="0" w:color="auto"/>
            </w:tcBorders>
          </w:tcPr>
          <w:p w14:paraId="1E76B80D" w14:textId="77777777" w:rsidR="005C2DE3" w:rsidRPr="00B1583A" w:rsidRDefault="005C2DE3" w:rsidP="00B1583A">
            <w:pPr>
              <w:pStyle w:val="TableParagraph"/>
              <w:tabs>
                <w:tab w:val="left" w:pos="690"/>
              </w:tabs>
              <w:spacing w:before="15"/>
              <w:ind w:left="107" w:right="150"/>
              <w:contextualSpacing/>
              <w:rPr>
                <w:rFonts w:asciiTheme="minorHAnsi" w:hAnsiTheme="minorHAnsi" w:cstheme="minorHAnsi"/>
                <w:sz w:val="20"/>
                <w:szCs w:val="20"/>
              </w:rPr>
            </w:pPr>
            <w:r w:rsidRPr="00B1583A">
              <w:rPr>
                <w:rFonts w:asciiTheme="minorHAnsi" w:hAnsiTheme="minorHAnsi" w:cstheme="minorHAnsi"/>
                <w:sz w:val="20"/>
                <w:szCs w:val="20"/>
              </w:rPr>
              <w:t>V-1, V-2,VI,</w:t>
            </w:r>
          </w:p>
          <w:p w14:paraId="4B7F9E7E" w14:textId="77777777" w:rsidR="005C2DE3" w:rsidRPr="00B1583A" w:rsidRDefault="005C2DE3" w:rsidP="00B1583A">
            <w:pPr>
              <w:pStyle w:val="TableParagraph"/>
              <w:tabs>
                <w:tab w:val="left" w:pos="690"/>
              </w:tabs>
              <w:spacing w:before="15"/>
              <w:ind w:left="107" w:right="150"/>
              <w:contextualSpacing/>
              <w:jc w:val="center"/>
              <w:rPr>
                <w:rFonts w:asciiTheme="minorHAnsi" w:hAnsiTheme="minorHAnsi" w:cstheme="minorHAnsi"/>
                <w:sz w:val="20"/>
                <w:szCs w:val="20"/>
                <w:lang w:val="sr-Cyrl-RS"/>
              </w:rPr>
            </w:pPr>
            <w:r w:rsidRPr="00B1583A">
              <w:rPr>
                <w:rFonts w:asciiTheme="minorHAnsi" w:hAnsiTheme="minorHAnsi" w:cstheme="minorHAnsi"/>
                <w:sz w:val="20"/>
                <w:szCs w:val="20"/>
              </w:rPr>
              <w:t>VII-1, VII-2, VIII</w:t>
            </w:r>
          </w:p>
        </w:tc>
        <w:tc>
          <w:tcPr>
            <w:tcW w:w="900" w:type="dxa"/>
            <w:tcBorders>
              <w:top w:val="single" w:sz="18" w:space="0" w:color="000000"/>
              <w:bottom w:val="single" w:sz="4" w:space="0" w:color="auto"/>
            </w:tcBorders>
          </w:tcPr>
          <w:p w14:paraId="79F02475" w14:textId="77777777" w:rsidR="005C2DE3" w:rsidRPr="00B1583A" w:rsidRDefault="00B1583A" w:rsidP="00B1583A">
            <w:pPr>
              <w:pStyle w:val="TableParagraph"/>
              <w:spacing w:before="3"/>
              <w:ind w:left="125" w:right="118"/>
              <w:contextualSpacing/>
              <w:jc w:val="center"/>
              <w:rPr>
                <w:rFonts w:asciiTheme="minorHAnsi" w:hAnsiTheme="minorHAnsi" w:cstheme="minorHAnsi"/>
                <w:sz w:val="20"/>
                <w:szCs w:val="20"/>
              </w:rPr>
            </w:pPr>
            <w:r>
              <w:rPr>
                <w:rFonts w:asciiTheme="minorHAnsi" w:hAnsiTheme="minorHAnsi" w:cstheme="minorHAnsi"/>
                <w:sz w:val="20"/>
                <w:szCs w:val="20"/>
              </w:rPr>
              <w:t>V-1</w:t>
            </w:r>
          </w:p>
          <w:p w14:paraId="0CB390CC" w14:textId="77777777" w:rsidR="005C2DE3" w:rsidRPr="00B1583A" w:rsidRDefault="005C2DE3" w:rsidP="00B1583A">
            <w:pPr>
              <w:pStyle w:val="TableParagraph"/>
              <w:spacing w:before="3"/>
              <w:ind w:left="125" w:right="118"/>
              <w:contextualSpacing/>
              <w:jc w:val="center"/>
              <w:rPr>
                <w:rFonts w:asciiTheme="minorHAnsi" w:hAnsiTheme="minorHAnsi" w:cstheme="minorHAnsi"/>
                <w:sz w:val="20"/>
                <w:szCs w:val="20"/>
                <w:lang w:val="sr-Cyrl-RS"/>
              </w:rPr>
            </w:pPr>
          </w:p>
        </w:tc>
      </w:tr>
      <w:tr w:rsidR="005C2DE3" w:rsidRPr="00E31C24" w14:paraId="1F133B47" w14:textId="77777777" w:rsidTr="005C2DE3">
        <w:trPr>
          <w:trHeight w:val="465"/>
          <w:jc w:val="center"/>
        </w:trPr>
        <w:tc>
          <w:tcPr>
            <w:tcW w:w="1080" w:type="dxa"/>
            <w:vMerge/>
            <w:shd w:val="clear" w:color="auto" w:fill="FDE9D9" w:themeFill="accent6" w:themeFillTint="33"/>
            <w:textDirection w:val="btLr"/>
          </w:tcPr>
          <w:p w14:paraId="5FDB735F" w14:textId="77777777" w:rsidR="005C2DE3" w:rsidRPr="001C43FA" w:rsidRDefault="005C2DE3" w:rsidP="00C52E9C">
            <w:pPr>
              <w:pStyle w:val="TableParagraph"/>
              <w:spacing w:before="120" w:line="259" w:lineRule="auto"/>
              <w:ind w:left="144" w:right="144"/>
              <w:jc w:val="center"/>
              <w:rPr>
                <w:rFonts w:asciiTheme="minorHAnsi" w:hAnsiTheme="minorHAnsi" w:cstheme="minorHAnsi"/>
                <w:w w:val="86"/>
                <w:sz w:val="20"/>
                <w:szCs w:val="20"/>
              </w:rPr>
            </w:pPr>
          </w:p>
        </w:tc>
        <w:tc>
          <w:tcPr>
            <w:tcW w:w="1080" w:type="dxa"/>
            <w:vMerge/>
          </w:tcPr>
          <w:p w14:paraId="00E5E2E6" w14:textId="77777777" w:rsidR="005C2DE3" w:rsidRPr="00B1583A" w:rsidRDefault="005C2DE3" w:rsidP="00B1583A">
            <w:pPr>
              <w:pStyle w:val="TableParagraph"/>
              <w:spacing w:before="8"/>
              <w:contextualSpacing/>
              <w:rPr>
                <w:rFonts w:asciiTheme="minorHAnsi" w:hAnsiTheme="minorHAnsi" w:cstheme="minorHAnsi"/>
                <w:sz w:val="20"/>
                <w:szCs w:val="20"/>
              </w:rPr>
            </w:pPr>
          </w:p>
        </w:tc>
        <w:tc>
          <w:tcPr>
            <w:tcW w:w="450" w:type="dxa"/>
            <w:tcBorders>
              <w:top w:val="single" w:sz="4" w:space="0" w:color="auto"/>
            </w:tcBorders>
          </w:tcPr>
          <w:p w14:paraId="0E3E4DCD" w14:textId="77777777" w:rsidR="005C2DE3" w:rsidRPr="00B1583A" w:rsidRDefault="005C2DE3" w:rsidP="00B1583A">
            <w:pPr>
              <w:pStyle w:val="TableParagraph"/>
              <w:ind w:left="148"/>
              <w:contextualSpacing/>
              <w:rPr>
                <w:rFonts w:asciiTheme="minorHAnsi" w:hAnsiTheme="minorHAnsi" w:cstheme="minorHAnsi"/>
                <w:sz w:val="20"/>
                <w:szCs w:val="20"/>
              </w:rPr>
            </w:pPr>
          </w:p>
        </w:tc>
        <w:tc>
          <w:tcPr>
            <w:tcW w:w="1800" w:type="dxa"/>
            <w:tcBorders>
              <w:top w:val="single" w:sz="4" w:space="0" w:color="auto"/>
              <w:bottom w:val="single" w:sz="4" w:space="0" w:color="auto"/>
            </w:tcBorders>
          </w:tcPr>
          <w:p w14:paraId="073B6674" w14:textId="77777777" w:rsidR="005C2DE3" w:rsidRPr="00B1583A" w:rsidRDefault="005C2DE3" w:rsidP="00B1583A">
            <w:pPr>
              <w:pStyle w:val="TableParagraph"/>
              <w:spacing w:before="15"/>
              <w:ind w:left="107"/>
              <w:contextualSpacing/>
              <w:rPr>
                <w:rFonts w:asciiTheme="minorHAnsi" w:hAnsiTheme="minorHAnsi" w:cstheme="minorHAnsi"/>
                <w:sz w:val="20"/>
                <w:szCs w:val="20"/>
                <w:lang w:val="sr-Cyrl-RS"/>
              </w:rPr>
            </w:pPr>
            <w:r w:rsidRPr="00B1583A">
              <w:rPr>
                <w:rFonts w:asciiTheme="minorHAnsi" w:hAnsiTheme="minorHAnsi" w:cstheme="minorHAnsi"/>
                <w:sz w:val="20"/>
                <w:szCs w:val="20"/>
                <w:lang w:val="sr-Cyrl-RS"/>
              </w:rPr>
              <w:t>Владимир Беара</w:t>
            </w:r>
          </w:p>
        </w:tc>
        <w:tc>
          <w:tcPr>
            <w:tcW w:w="1620" w:type="dxa"/>
            <w:tcBorders>
              <w:top w:val="single" w:sz="4" w:space="0" w:color="auto"/>
              <w:bottom w:val="single" w:sz="4" w:space="0" w:color="auto"/>
            </w:tcBorders>
          </w:tcPr>
          <w:p w14:paraId="0CD618DE" w14:textId="77777777" w:rsidR="005C2DE3" w:rsidRPr="00B1583A" w:rsidRDefault="005C2DE3" w:rsidP="00B1583A">
            <w:pPr>
              <w:pStyle w:val="TableParagraph"/>
              <w:spacing w:before="15"/>
              <w:ind w:left="104"/>
              <w:contextualSpacing/>
              <w:rPr>
                <w:rFonts w:asciiTheme="minorHAnsi" w:hAnsiTheme="minorHAnsi" w:cstheme="minorHAnsi"/>
                <w:sz w:val="20"/>
                <w:szCs w:val="20"/>
                <w:lang w:val="sr-Cyrl-RS"/>
              </w:rPr>
            </w:pPr>
            <w:r w:rsidRPr="00B1583A">
              <w:rPr>
                <w:rFonts w:asciiTheme="minorHAnsi" w:hAnsiTheme="minorHAnsi" w:cstheme="minorHAnsi"/>
                <w:sz w:val="20"/>
                <w:szCs w:val="20"/>
                <w:lang w:val="sr-Cyrl-RS"/>
              </w:rPr>
              <w:t>Дипломирани информатичар</w:t>
            </w:r>
          </w:p>
        </w:tc>
        <w:tc>
          <w:tcPr>
            <w:tcW w:w="1092" w:type="dxa"/>
            <w:tcBorders>
              <w:top w:val="single" w:sz="4" w:space="0" w:color="auto"/>
              <w:bottom w:val="single" w:sz="4" w:space="0" w:color="auto"/>
            </w:tcBorders>
          </w:tcPr>
          <w:p w14:paraId="0C84B8A2" w14:textId="77777777" w:rsidR="005C2DE3" w:rsidRPr="00B1583A" w:rsidRDefault="00B1583A" w:rsidP="00B1583A">
            <w:pPr>
              <w:pStyle w:val="TableParagraph"/>
              <w:tabs>
                <w:tab w:val="left" w:pos="690"/>
              </w:tabs>
              <w:spacing w:before="15"/>
              <w:ind w:left="107" w:right="150"/>
              <w:contextualSpacing/>
              <w:jc w:val="center"/>
              <w:rPr>
                <w:rFonts w:asciiTheme="minorHAnsi" w:hAnsiTheme="minorHAnsi" w:cstheme="minorHAnsi"/>
                <w:sz w:val="20"/>
                <w:szCs w:val="20"/>
              </w:rPr>
            </w:pPr>
            <w:r>
              <w:rPr>
                <w:rFonts w:asciiTheme="minorHAnsi" w:hAnsiTheme="minorHAnsi" w:cstheme="minorHAnsi"/>
                <w:sz w:val="20"/>
                <w:szCs w:val="20"/>
              </w:rPr>
              <w:t>16</w:t>
            </w:r>
          </w:p>
        </w:tc>
        <w:tc>
          <w:tcPr>
            <w:tcW w:w="1428" w:type="dxa"/>
            <w:tcBorders>
              <w:top w:val="single" w:sz="4" w:space="0" w:color="auto"/>
              <w:bottom w:val="single" w:sz="4" w:space="0" w:color="auto"/>
            </w:tcBorders>
          </w:tcPr>
          <w:p w14:paraId="5AABCE9E" w14:textId="77777777" w:rsidR="005C2DE3" w:rsidRPr="00B1583A" w:rsidRDefault="005C2DE3" w:rsidP="00B1583A">
            <w:pPr>
              <w:pStyle w:val="TableParagraph"/>
              <w:tabs>
                <w:tab w:val="left" w:pos="690"/>
              </w:tabs>
              <w:spacing w:before="15"/>
              <w:ind w:left="107" w:right="150"/>
              <w:contextualSpacing/>
              <w:jc w:val="center"/>
              <w:rPr>
                <w:rFonts w:asciiTheme="minorHAnsi" w:hAnsiTheme="minorHAnsi" w:cstheme="minorHAnsi"/>
                <w:sz w:val="20"/>
                <w:szCs w:val="20"/>
              </w:rPr>
            </w:pPr>
            <w:r w:rsidRPr="00B1583A">
              <w:rPr>
                <w:rFonts w:asciiTheme="minorHAnsi" w:hAnsiTheme="minorHAnsi" w:cstheme="minorHAnsi"/>
                <w:sz w:val="20"/>
                <w:szCs w:val="20"/>
              </w:rPr>
              <w:t>VIII</w:t>
            </w:r>
          </w:p>
        </w:tc>
        <w:tc>
          <w:tcPr>
            <w:tcW w:w="900" w:type="dxa"/>
            <w:tcBorders>
              <w:top w:val="single" w:sz="4" w:space="0" w:color="auto"/>
              <w:bottom w:val="single" w:sz="4" w:space="0" w:color="auto"/>
            </w:tcBorders>
          </w:tcPr>
          <w:p w14:paraId="0C226898" w14:textId="77777777" w:rsidR="005C2DE3" w:rsidRPr="00B1583A" w:rsidRDefault="005C2DE3" w:rsidP="00B1583A">
            <w:pPr>
              <w:pStyle w:val="TableParagraph"/>
              <w:spacing w:before="3"/>
              <w:ind w:left="125" w:right="118"/>
              <w:contextualSpacing/>
              <w:jc w:val="center"/>
              <w:rPr>
                <w:rFonts w:asciiTheme="minorHAnsi" w:hAnsiTheme="minorHAnsi" w:cstheme="minorHAnsi"/>
                <w:sz w:val="20"/>
                <w:szCs w:val="20"/>
                <w:lang w:val="sr-Cyrl-RS"/>
              </w:rPr>
            </w:pPr>
            <w:r w:rsidRPr="00B1583A">
              <w:rPr>
                <w:rFonts w:asciiTheme="minorHAnsi" w:hAnsiTheme="minorHAnsi" w:cstheme="minorHAnsi"/>
                <w:sz w:val="20"/>
                <w:szCs w:val="20"/>
              </w:rPr>
              <w:t>V</w:t>
            </w:r>
            <w:r w:rsidR="00B1583A">
              <w:rPr>
                <w:rFonts w:asciiTheme="minorHAnsi" w:hAnsiTheme="minorHAnsi" w:cstheme="minorHAnsi"/>
                <w:sz w:val="20"/>
                <w:szCs w:val="20"/>
              </w:rPr>
              <w:t>I</w:t>
            </w:r>
            <w:r w:rsidRPr="00B1583A">
              <w:rPr>
                <w:rFonts w:asciiTheme="minorHAnsi" w:hAnsiTheme="minorHAnsi" w:cstheme="minorHAnsi"/>
                <w:sz w:val="20"/>
                <w:szCs w:val="20"/>
              </w:rPr>
              <w:t>I-</w:t>
            </w:r>
            <w:r w:rsidRPr="00B1583A">
              <w:rPr>
                <w:rFonts w:asciiTheme="minorHAnsi" w:hAnsiTheme="minorHAnsi" w:cstheme="minorHAnsi"/>
                <w:sz w:val="20"/>
                <w:szCs w:val="20"/>
                <w:lang w:val="sr-Cyrl-RS"/>
              </w:rPr>
              <w:t>1</w:t>
            </w:r>
          </w:p>
        </w:tc>
      </w:tr>
      <w:tr w:rsidR="005C2DE3" w:rsidRPr="00E31C24" w14:paraId="12AD303D" w14:textId="77777777" w:rsidTr="005C2DE3">
        <w:trPr>
          <w:trHeight w:val="375"/>
          <w:jc w:val="center"/>
        </w:trPr>
        <w:tc>
          <w:tcPr>
            <w:tcW w:w="1080" w:type="dxa"/>
            <w:vMerge/>
            <w:shd w:val="clear" w:color="auto" w:fill="FDE9D9" w:themeFill="accent6" w:themeFillTint="33"/>
            <w:textDirection w:val="btLr"/>
          </w:tcPr>
          <w:p w14:paraId="3FD5E524" w14:textId="77777777" w:rsidR="005C2DE3" w:rsidRPr="001C43FA" w:rsidRDefault="005C2DE3" w:rsidP="00C52E9C">
            <w:pPr>
              <w:rPr>
                <w:rFonts w:cstheme="minorHAnsi"/>
                <w:sz w:val="20"/>
                <w:szCs w:val="20"/>
              </w:rPr>
            </w:pPr>
          </w:p>
        </w:tc>
        <w:tc>
          <w:tcPr>
            <w:tcW w:w="1080" w:type="dxa"/>
            <w:tcBorders>
              <w:top w:val="single" w:sz="12" w:space="0" w:color="000000"/>
            </w:tcBorders>
          </w:tcPr>
          <w:p w14:paraId="0BC46176" w14:textId="77777777" w:rsidR="005C2DE3" w:rsidRPr="00B1583A" w:rsidRDefault="005C2DE3" w:rsidP="00B1583A">
            <w:pPr>
              <w:pStyle w:val="TableParagraph"/>
              <w:ind w:left="107"/>
              <w:contextualSpacing/>
              <w:rPr>
                <w:rFonts w:asciiTheme="minorHAnsi" w:hAnsiTheme="minorHAnsi" w:cstheme="minorHAnsi"/>
                <w:sz w:val="20"/>
                <w:szCs w:val="20"/>
              </w:rPr>
            </w:pPr>
            <w:proofErr w:type="spellStart"/>
            <w:r w:rsidRPr="00B1583A">
              <w:rPr>
                <w:rFonts w:asciiTheme="minorHAnsi" w:hAnsiTheme="minorHAnsi" w:cstheme="minorHAnsi"/>
                <w:sz w:val="20"/>
                <w:szCs w:val="20"/>
              </w:rPr>
              <w:t>Криваја</w:t>
            </w:r>
            <w:proofErr w:type="spellEnd"/>
          </w:p>
        </w:tc>
        <w:tc>
          <w:tcPr>
            <w:tcW w:w="450" w:type="dxa"/>
            <w:tcBorders>
              <w:top w:val="single" w:sz="12" w:space="0" w:color="000000"/>
            </w:tcBorders>
          </w:tcPr>
          <w:p w14:paraId="07DB9502" w14:textId="77777777" w:rsidR="005C2DE3" w:rsidRPr="00B1583A" w:rsidRDefault="005C2DE3" w:rsidP="00B1583A">
            <w:pPr>
              <w:pStyle w:val="TableParagraph"/>
              <w:ind w:left="148"/>
              <w:contextualSpacing/>
              <w:rPr>
                <w:rFonts w:asciiTheme="minorHAnsi" w:hAnsiTheme="minorHAnsi" w:cstheme="minorHAnsi"/>
                <w:sz w:val="20"/>
                <w:szCs w:val="20"/>
              </w:rPr>
            </w:pPr>
          </w:p>
        </w:tc>
        <w:tc>
          <w:tcPr>
            <w:tcW w:w="1800" w:type="dxa"/>
            <w:tcBorders>
              <w:top w:val="single" w:sz="12" w:space="0" w:color="000000"/>
            </w:tcBorders>
          </w:tcPr>
          <w:p w14:paraId="0DF0167E" w14:textId="77777777" w:rsidR="005C2DE3" w:rsidRPr="00B1583A" w:rsidRDefault="005C2DE3" w:rsidP="00B1583A">
            <w:pPr>
              <w:pStyle w:val="TableParagraph"/>
              <w:spacing w:before="15"/>
              <w:ind w:left="107"/>
              <w:contextualSpacing/>
              <w:rPr>
                <w:rFonts w:asciiTheme="minorHAnsi" w:hAnsiTheme="minorHAnsi" w:cstheme="minorHAnsi"/>
                <w:sz w:val="20"/>
                <w:szCs w:val="20"/>
                <w:lang w:val="sr-Cyrl-RS"/>
              </w:rPr>
            </w:pPr>
            <w:r w:rsidRPr="00B1583A">
              <w:rPr>
                <w:rFonts w:asciiTheme="minorHAnsi" w:hAnsiTheme="minorHAnsi" w:cstheme="minorHAnsi"/>
                <w:sz w:val="20"/>
                <w:szCs w:val="20"/>
                <w:lang w:val="sr-Cyrl-RS"/>
              </w:rPr>
              <w:t>Владимир Цвејић</w:t>
            </w:r>
          </w:p>
        </w:tc>
        <w:tc>
          <w:tcPr>
            <w:tcW w:w="1620" w:type="dxa"/>
            <w:tcBorders>
              <w:top w:val="single" w:sz="12" w:space="0" w:color="000000"/>
              <w:bottom w:val="single" w:sz="12" w:space="0" w:color="auto"/>
            </w:tcBorders>
          </w:tcPr>
          <w:p w14:paraId="4E9B8C0E" w14:textId="77777777" w:rsidR="005C2DE3" w:rsidRPr="00B1583A" w:rsidRDefault="005C2DE3" w:rsidP="00B1583A">
            <w:pPr>
              <w:pStyle w:val="NoSpacing"/>
              <w:contextualSpacing/>
              <w:rPr>
                <w:sz w:val="20"/>
                <w:szCs w:val="20"/>
              </w:rPr>
            </w:pPr>
            <w:proofErr w:type="spellStart"/>
            <w:r w:rsidRPr="00B1583A">
              <w:rPr>
                <w:sz w:val="20"/>
                <w:szCs w:val="20"/>
              </w:rPr>
              <w:t>Дипл.инж</w:t>
            </w:r>
            <w:proofErr w:type="spellEnd"/>
            <w:r w:rsidRPr="00B1583A">
              <w:rPr>
                <w:sz w:val="20"/>
                <w:szCs w:val="20"/>
              </w:rPr>
              <w:t>.</w:t>
            </w:r>
          </w:p>
          <w:p w14:paraId="4058DC56" w14:textId="77777777" w:rsidR="005C2DE3" w:rsidRPr="00B1583A" w:rsidRDefault="005C2DE3" w:rsidP="00B1583A">
            <w:pPr>
              <w:pStyle w:val="NoSpacing"/>
              <w:contextualSpacing/>
              <w:rPr>
                <w:sz w:val="20"/>
                <w:szCs w:val="20"/>
              </w:rPr>
            </w:pPr>
            <w:r w:rsidRPr="00B1583A">
              <w:rPr>
                <w:sz w:val="20"/>
                <w:szCs w:val="20"/>
                <w:lang w:val="sr-Cyrl-RS"/>
              </w:rPr>
              <w:t>о</w:t>
            </w:r>
            <w:proofErr w:type="spellStart"/>
            <w:r w:rsidRPr="00B1583A">
              <w:rPr>
                <w:sz w:val="20"/>
                <w:szCs w:val="20"/>
              </w:rPr>
              <w:t>рганизационих</w:t>
            </w:r>
            <w:proofErr w:type="spellEnd"/>
            <w:r w:rsidRPr="00B1583A">
              <w:rPr>
                <w:sz w:val="20"/>
                <w:szCs w:val="20"/>
              </w:rPr>
              <w:t xml:space="preserve"> </w:t>
            </w:r>
            <w:proofErr w:type="spellStart"/>
            <w:r w:rsidRPr="00B1583A">
              <w:rPr>
                <w:sz w:val="20"/>
                <w:szCs w:val="20"/>
              </w:rPr>
              <w:t>наука</w:t>
            </w:r>
            <w:proofErr w:type="spellEnd"/>
          </w:p>
        </w:tc>
        <w:tc>
          <w:tcPr>
            <w:tcW w:w="1092" w:type="dxa"/>
            <w:tcBorders>
              <w:top w:val="single" w:sz="12" w:space="0" w:color="000000"/>
              <w:bottom w:val="single" w:sz="12" w:space="0" w:color="auto"/>
            </w:tcBorders>
          </w:tcPr>
          <w:p w14:paraId="2C09B49F" w14:textId="77777777" w:rsidR="005C2DE3" w:rsidRPr="00B1583A" w:rsidRDefault="00B1583A" w:rsidP="00B1583A">
            <w:pPr>
              <w:pStyle w:val="TableParagraph"/>
              <w:ind w:left="55" w:right="47"/>
              <w:contextualSpacing/>
              <w:jc w:val="center"/>
              <w:rPr>
                <w:rFonts w:asciiTheme="minorHAnsi" w:hAnsiTheme="minorHAnsi" w:cstheme="minorHAnsi"/>
                <w:sz w:val="20"/>
                <w:szCs w:val="20"/>
              </w:rPr>
            </w:pPr>
            <w:r>
              <w:rPr>
                <w:rFonts w:asciiTheme="minorHAnsi" w:hAnsiTheme="minorHAnsi" w:cstheme="minorHAnsi"/>
                <w:sz w:val="20"/>
                <w:szCs w:val="20"/>
              </w:rPr>
              <w:t>18</w:t>
            </w:r>
          </w:p>
        </w:tc>
        <w:tc>
          <w:tcPr>
            <w:tcW w:w="1428" w:type="dxa"/>
            <w:tcBorders>
              <w:top w:val="single" w:sz="12" w:space="0" w:color="000000"/>
              <w:bottom w:val="single" w:sz="12" w:space="0" w:color="auto"/>
            </w:tcBorders>
          </w:tcPr>
          <w:p w14:paraId="0B630863" w14:textId="77777777" w:rsidR="005C2DE3" w:rsidRPr="00B1583A" w:rsidRDefault="005C2DE3" w:rsidP="00B1583A">
            <w:pPr>
              <w:pStyle w:val="TableParagraph"/>
              <w:ind w:left="55" w:right="47"/>
              <w:contextualSpacing/>
              <w:jc w:val="center"/>
              <w:rPr>
                <w:rFonts w:asciiTheme="minorHAnsi" w:hAnsiTheme="minorHAnsi" w:cstheme="minorHAnsi"/>
                <w:sz w:val="20"/>
                <w:szCs w:val="20"/>
              </w:rPr>
            </w:pPr>
            <w:r w:rsidRPr="00B1583A">
              <w:rPr>
                <w:rFonts w:asciiTheme="minorHAnsi" w:hAnsiTheme="minorHAnsi" w:cstheme="minorHAnsi"/>
                <w:sz w:val="20"/>
                <w:szCs w:val="20"/>
              </w:rPr>
              <w:t>V, VI, VII,VIII</w:t>
            </w:r>
          </w:p>
        </w:tc>
        <w:tc>
          <w:tcPr>
            <w:tcW w:w="900" w:type="dxa"/>
            <w:tcBorders>
              <w:top w:val="single" w:sz="12" w:space="0" w:color="000000"/>
            </w:tcBorders>
          </w:tcPr>
          <w:p w14:paraId="71458286" w14:textId="77777777" w:rsidR="005C2DE3" w:rsidRPr="00B1583A" w:rsidRDefault="005C2DE3" w:rsidP="00B1583A">
            <w:pPr>
              <w:pStyle w:val="TableParagraph"/>
              <w:ind w:left="126" w:right="118"/>
              <w:contextualSpacing/>
              <w:jc w:val="center"/>
              <w:rPr>
                <w:rFonts w:asciiTheme="minorHAnsi" w:hAnsiTheme="minorHAnsi" w:cstheme="minorHAnsi"/>
                <w:sz w:val="20"/>
                <w:szCs w:val="20"/>
                <w:lang w:val="sr-Cyrl-RS"/>
              </w:rPr>
            </w:pPr>
          </w:p>
        </w:tc>
      </w:tr>
      <w:tr w:rsidR="005C2DE3" w:rsidRPr="00E31C24" w14:paraId="795A262D" w14:textId="77777777" w:rsidTr="005C2DE3">
        <w:trPr>
          <w:trHeight w:val="357"/>
          <w:jc w:val="center"/>
        </w:trPr>
        <w:tc>
          <w:tcPr>
            <w:tcW w:w="1080" w:type="dxa"/>
            <w:vMerge/>
            <w:shd w:val="clear" w:color="auto" w:fill="FDE9D9" w:themeFill="accent6" w:themeFillTint="33"/>
            <w:textDirection w:val="btLr"/>
          </w:tcPr>
          <w:p w14:paraId="19205AD2" w14:textId="77777777" w:rsidR="005C2DE3" w:rsidRPr="001C43FA" w:rsidRDefault="005C2DE3" w:rsidP="00C52E9C">
            <w:pPr>
              <w:rPr>
                <w:rFonts w:cstheme="minorHAnsi"/>
                <w:sz w:val="20"/>
                <w:szCs w:val="20"/>
              </w:rPr>
            </w:pPr>
          </w:p>
        </w:tc>
        <w:tc>
          <w:tcPr>
            <w:tcW w:w="1080" w:type="dxa"/>
            <w:vMerge w:val="restart"/>
            <w:tcBorders>
              <w:top w:val="single" w:sz="12" w:space="0" w:color="000000"/>
            </w:tcBorders>
          </w:tcPr>
          <w:p w14:paraId="0948E8C8" w14:textId="77777777" w:rsidR="005C2DE3" w:rsidRPr="00B1583A" w:rsidRDefault="005C2DE3" w:rsidP="00B1583A">
            <w:pPr>
              <w:pStyle w:val="TableParagraph"/>
              <w:ind w:left="107"/>
              <w:contextualSpacing/>
              <w:rPr>
                <w:rFonts w:asciiTheme="minorHAnsi" w:hAnsiTheme="minorHAnsi" w:cstheme="minorHAnsi"/>
                <w:sz w:val="20"/>
                <w:szCs w:val="20"/>
              </w:rPr>
            </w:pPr>
            <w:proofErr w:type="spellStart"/>
            <w:r w:rsidRPr="00B1583A">
              <w:rPr>
                <w:rFonts w:asciiTheme="minorHAnsi" w:hAnsiTheme="minorHAnsi" w:cstheme="minorHAnsi"/>
                <w:sz w:val="20"/>
                <w:szCs w:val="20"/>
              </w:rPr>
              <w:t>Накучани</w:t>
            </w:r>
            <w:proofErr w:type="spellEnd"/>
          </w:p>
        </w:tc>
        <w:tc>
          <w:tcPr>
            <w:tcW w:w="450" w:type="dxa"/>
            <w:vMerge w:val="restart"/>
            <w:tcBorders>
              <w:top w:val="single" w:sz="12" w:space="0" w:color="auto"/>
            </w:tcBorders>
          </w:tcPr>
          <w:p w14:paraId="4D1706DD" w14:textId="77777777" w:rsidR="005C2DE3" w:rsidRPr="00B1583A" w:rsidRDefault="005C2DE3" w:rsidP="00B1583A">
            <w:pPr>
              <w:pStyle w:val="TableParagraph"/>
              <w:ind w:left="148"/>
              <w:contextualSpacing/>
              <w:rPr>
                <w:rFonts w:asciiTheme="minorHAnsi" w:hAnsiTheme="minorHAnsi" w:cstheme="minorHAnsi"/>
                <w:sz w:val="20"/>
                <w:szCs w:val="20"/>
              </w:rPr>
            </w:pPr>
          </w:p>
        </w:tc>
        <w:tc>
          <w:tcPr>
            <w:tcW w:w="1800" w:type="dxa"/>
            <w:tcBorders>
              <w:top w:val="single" w:sz="12" w:space="0" w:color="000000"/>
              <w:bottom w:val="single" w:sz="12" w:space="0" w:color="000000"/>
            </w:tcBorders>
          </w:tcPr>
          <w:p w14:paraId="076F2DB2" w14:textId="77777777" w:rsidR="005C2DE3" w:rsidRPr="00B1583A" w:rsidRDefault="005C2DE3" w:rsidP="00B1583A">
            <w:pPr>
              <w:pStyle w:val="TableParagraph"/>
              <w:spacing w:before="15"/>
              <w:ind w:left="107"/>
              <w:contextualSpacing/>
              <w:rPr>
                <w:rFonts w:asciiTheme="minorHAnsi" w:hAnsiTheme="minorHAnsi" w:cstheme="minorHAnsi"/>
                <w:sz w:val="20"/>
                <w:szCs w:val="20"/>
                <w:lang w:val="sr-Cyrl-RS"/>
              </w:rPr>
            </w:pPr>
            <w:r w:rsidRPr="00B1583A">
              <w:rPr>
                <w:rFonts w:asciiTheme="minorHAnsi" w:hAnsiTheme="minorHAnsi" w:cstheme="minorHAnsi"/>
                <w:sz w:val="20"/>
                <w:szCs w:val="20"/>
                <w:lang w:val="sr-Cyrl-RS"/>
              </w:rPr>
              <w:t>Душан Срнић</w:t>
            </w:r>
          </w:p>
        </w:tc>
        <w:tc>
          <w:tcPr>
            <w:tcW w:w="1620" w:type="dxa"/>
            <w:tcBorders>
              <w:top w:val="single" w:sz="12" w:space="0" w:color="auto"/>
              <w:bottom w:val="single" w:sz="12" w:space="0" w:color="auto"/>
            </w:tcBorders>
          </w:tcPr>
          <w:p w14:paraId="4F38BE3C" w14:textId="77777777" w:rsidR="005C2DE3" w:rsidRPr="00B1583A" w:rsidRDefault="005C2DE3" w:rsidP="00B1583A">
            <w:pPr>
              <w:pStyle w:val="TableParagraph"/>
              <w:spacing w:before="15"/>
              <w:ind w:left="104"/>
              <w:contextualSpacing/>
              <w:rPr>
                <w:rFonts w:asciiTheme="minorHAnsi" w:hAnsiTheme="minorHAnsi" w:cstheme="minorHAnsi"/>
                <w:sz w:val="20"/>
                <w:szCs w:val="20"/>
              </w:rPr>
            </w:pPr>
            <w:r w:rsidRPr="00B1583A">
              <w:rPr>
                <w:rFonts w:asciiTheme="minorHAnsi" w:hAnsiTheme="minorHAnsi" w:cstheme="minorHAnsi"/>
                <w:sz w:val="20"/>
                <w:szCs w:val="20"/>
                <w:lang w:val="sr-Cyrl-RS"/>
              </w:rPr>
              <w:t>Дипломирани информатичар</w:t>
            </w:r>
          </w:p>
        </w:tc>
        <w:tc>
          <w:tcPr>
            <w:tcW w:w="1092" w:type="dxa"/>
            <w:tcBorders>
              <w:top w:val="single" w:sz="12" w:space="0" w:color="auto"/>
              <w:bottom w:val="single" w:sz="12" w:space="0" w:color="auto"/>
            </w:tcBorders>
          </w:tcPr>
          <w:p w14:paraId="4EE6E2F5" w14:textId="77777777" w:rsidR="005C2DE3" w:rsidRPr="00B1583A" w:rsidRDefault="00B1583A" w:rsidP="00B1583A">
            <w:pPr>
              <w:pStyle w:val="TableParagraph"/>
              <w:ind w:left="55" w:right="47"/>
              <w:contextualSpacing/>
              <w:jc w:val="center"/>
              <w:rPr>
                <w:rFonts w:asciiTheme="minorHAnsi" w:hAnsiTheme="minorHAnsi" w:cstheme="minorHAnsi"/>
                <w:sz w:val="20"/>
                <w:szCs w:val="20"/>
              </w:rPr>
            </w:pPr>
            <w:r>
              <w:rPr>
                <w:rFonts w:asciiTheme="minorHAnsi" w:hAnsiTheme="minorHAnsi" w:cstheme="minorHAnsi"/>
                <w:sz w:val="20"/>
                <w:szCs w:val="20"/>
              </w:rPr>
              <w:t>14</w:t>
            </w:r>
          </w:p>
        </w:tc>
        <w:tc>
          <w:tcPr>
            <w:tcW w:w="1428" w:type="dxa"/>
            <w:tcBorders>
              <w:top w:val="single" w:sz="12" w:space="0" w:color="auto"/>
              <w:bottom w:val="single" w:sz="12" w:space="0" w:color="auto"/>
            </w:tcBorders>
          </w:tcPr>
          <w:p w14:paraId="0A9D9EB5" w14:textId="77777777" w:rsidR="005C2DE3" w:rsidRPr="00B1583A" w:rsidRDefault="00B1583A" w:rsidP="00B1583A">
            <w:pPr>
              <w:pStyle w:val="TableParagraph"/>
              <w:ind w:left="55" w:right="47"/>
              <w:contextualSpacing/>
              <w:jc w:val="center"/>
              <w:rPr>
                <w:rFonts w:asciiTheme="minorHAnsi" w:hAnsiTheme="minorHAnsi" w:cstheme="minorHAnsi"/>
                <w:sz w:val="20"/>
                <w:szCs w:val="20"/>
              </w:rPr>
            </w:pPr>
            <w:r w:rsidRPr="00B1583A">
              <w:rPr>
                <w:rFonts w:asciiTheme="minorHAnsi" w:hAnsiTheme="minorHAnsi" w:cstheme="minorHAnsi"/>
                <w:sz w:val="20"/>
                <w:szCs w:val="20"/>
              </w:rPr>
              <w:t>VII, VIII</w:t>
            </w:r>
          </w:p>
        </w:tc>
        <w:tc>
          <w:tcPr>
            <w:tcW w:w="900" w:type="dxa"/>
            <w:tcBorders>
              <w:top w:val="single" w:sz="12" w:space="0" w:color="000000"/>
              <w:bottom w:val="single" w:sz="12" w:space="0" w:color="000000"/>
            </w:tcBorders>
          </w:tcPr>
          <w:p w14:paraId="5BDE4717" w14:textId="77777777" w:rsidR="005C2DE3" w:rsidRPr="00B1583A" w:rsidRDefault="005C2DE3" w:rsidP="00B1583A">
            <w:pPr>
              <w:pStyle w:val="TableParagraph"/>
              <w:ind w:left="124" w:right="118"/>
              <w:contextualSpacing/>
              <w:jc w:val="center"/>
              <w:rPr>
                <w:rFonts w:asciiTheme="minorHAnsi" w:hAnsiTheme="minorHAnsi" w:cstheme="minorHAnsi"/>
                <w:sz w:val="20"/>
                <w:szCs w:val="20"/>
                <w:lang w:val="sr-Cyrl-RS"/>
              </w:rPr>
            </w:pPr>
          </w:p>
        </w:tc>
      </w:tr>
      <w:tr w:rsidR="005C2DE3" w:rsidRPr="00E31C24" w14:paraId="7BA4DB0E" w14:textId="77777777" w:rsidTr="005C2DE3">
        <w:trPr>
          <w:trHeight w:val="357"/>
          <w:jc w:val="center"/>
        </w:trPr>
        <w:tc>
          <w:tcPr>
            <w:tcW w:w="1080" w:type="dxa"/>
            <w:vMerge/>
            <w:tcBorders>
              <w:bottom w:val="single" w:sz="12" w:space="0" w:color="auto"/>
            </w:tcBorders>
            <w:shd w:val="clear" w:color="auto" w:fill="FDE9D9" w:themeFill="accent6" w:themeFillTint="33"/>
            <w:textDirection w:val="btLr"/>
          </w:tcPr>
          <w:p w14:paraId="127790F9" w14:textId="77777777" w:rsidR="005C2DE3" w:rsidRPr="001C43FA" w:rsidRDefault="005C2DE3" w:rsidP="00C52E9C">
            <w:pPr>
              <w:rPr>
                <w:rFonts w:cstheme="minorHAnsi"/>
                <w:sz w:val="20"/>
                <w:szCs w:val="20"/>
              </w:rPr>
            </w:pPr>
          </w:p>
        </w:tc>
        <w:tc>
          <w:tcPr>
            <w:tcW w:w="1080" w:type="dxa"/>
            <w:vMerge/>
            <w:tcBorders>
              <w:bottom w:val="single" w:sz="12" w:space="0" w:color="auto"/>
            </w:tcBorders>
          </w:tcPr>
          <w:p w14:paraId="1001676B" w14:textId="77777777" w:rsidR="005C2DE3" w:rsidRPr="00B1583A" w:rsidRDefault="005C2DE3" w:rsidP="00B1583A">
            <w:pPr>
              <w:pStyle w:val="TableParagraph"/>
              <w:ind w:left="107"/>
              <w:contextualSpacing/>
              <w:rPr>
                <w:rFonts w:asciiTheme="minorHAnsi" w:hAnsiTheme="minorHAnsi" w:cstheme="minorHAnsi"/>
                <w:sz w:val="20"/>
                <w:szCs w:val="20"/>
              </w:rPr>
            </w:pPr>
          </w:p>
        </w:tc>
        <w:tc>
          <w:tcPr>
            <w:tcW w:w="450" w:type="dxa"/>
            <w:vMerge/>
            <w:tcBorders>
              <w:bottom w:val="single" w:sz="12" w:space="0" w:color="auto"/>
            </w:tcBorders>
          </w:tcPr>
          <w:p w14:paraId="20E927E0" w14:textId="77777777" w:rsidR="005C2DE3" w:rsidRPr="00B1583A" w:rsidRDefault="005C2DE3" w:rsidP="00B1583A">
            <w:pPr>
              <w:pStyle w:val="TableParagraph"/>
              <w:ind w:left="148"/>
              <w:contextualSpacing/>
              <w:rPr>
                <w:rFonts w:asciiTheme="minorHAnsi" w:hAnsiTheme="minorHAnsi" w:cstheme="minorHAnsi"/>
                <w:sz w:val="20"/>
                <w:szCs w:val="20"/>
              </w:rPr>
            </w:pPr>
          </w:p>
        </w:tc>
        <w:tc>
          <w:tcPr>
            <w:tcW w:w="1800" w:type="dxa"/>
            <w:tcBorders>
              <w:top w:val="single" w:sz="12" w:space="0" w:color="000000"/>
              <w:bottom w:val="single" w:sz="12" w:space="0" w:color="auto"/>
            </w:tcBorders>
          </w:tcPr>
          <w:p w14:paraId="2BAB721A" w14:textId="77777777" w:rsidR="005C2DE3" w:rsidRPr="00B1583A" w:rsidRDefault="00B1583A" w:rsidP="00B1583A">
            <w:pPr>
              <w:pStyle w:val="TableParagraph"/>
              <w:spacing w:before="15"/>
              <w:ind w:left="107"/>
              <w:contextualSpacing/>
              <w:rPr>
                <w:rFonts w:asciiTheme="minorHAnsi" w:hAnsiTheme="minorHAnsi" w:cstheme="minorHAnsi"/>
                <w:sz w:val="20"/>
                <w:szCs w:val="20"/>
              </w:rPr>
            </w:pPr>
            <w:r w:rsidRPr="00B1583A">
              <w:rPr>
                <w:rFonts w:asciiTheme="minorHAnsi" w:hAnsiTheme="minorHAnsi" w:cstheme="minorHAnsi"/>
                <w:sz w:val="20"/>
                <w:szCs w:val="20"/>
                <w:lang w:val="sr-Cyrl-RS"/>
              </w:rPr>
              <w:t>Владимир Цвејић</w:t>
            </w:r>
          </w:p>
        </w:tc>
        <w:tc>
          <w:tcPr>
            <w:tcW w:w="1620" w:type="dxa"/>
            <w:tcBorders>
              <w:top w:val="single" w:sz="12" w:space="0" w:color="auto"/>
              <w:bottom w:val="single" w:sz="12" w:space="0" w:color="auto"/>
            </w:tcBorders>
          </w:tcPr>
          <w:p w14:paraId="6B450BFC" w14:textId="77777777" w:rsidR="005C2DE3" w:rsidRPr="00B1583A" w:rsidRDefault="005C2DE3" w:rsidP="00B1583A">
            <w:pPr>
              <w:pStyle w:val="TableParagraph"/>
              <w:spacing w:before="15"/>
              <w:ind w:left="104"/>
              <w:contextualSpacing/>
              <w:rPr>
                <w:rFonts w:asciiTheme="minorHAnsi" w:hAnsiTheme="minorHAnsi" w:cstheme="minorHAnsi"/>
                <w:sz w:val="20"/>
                <w:szCs w:val="20"/>
              </w:rPr>
            </w:pPr>
            <w:r w:rsidRPr="00B1583A">
              <w:rPr>
                <w:rFonts w:asciiTheme="minorHAnsi" w:hAnsiTheme="minorHAnsi" w:cstheme="minorHAnsi"/>
                <w:sz w:val="20"/>
                <w:szCs w:val="20"/>
                <w:lang w:val="sr-Cyrl-RS"/>
              </w:rPr>
              <w:t>Дипломирани информатичар</w:t>
            </w:r>
          </w:p>
        </w:tc>
        <w:tc>
          <w:tcPr>
            <w:tcW w:w="1092" w:type="dxa"/>
            <w:tcBorders>
              <w:top w:val="single" w:sz="12" w:space="0" w:color="auto"/>
              <w:bottom w:val="single" w:sz="12" w:space="0" w:color="auto"/>
            </w:tcBorders>
          </w:tcPr>
          <w:p w14:paraId="52E9B9C2" w14:textId="77777777" w:rsidR="005C2DE3" w:rsidRPr="00B1583A" w:rsidRDefault="00B1583A" w:rsidP="00B1583A">
            <w:pPr>
              <w:pStyle w:val="TableParagraph"/>
              <w:ind w:left="55" w:right="47"/>
              <w:contextualSpacing/>
              <w:jc w:val="center"/>
              <w:rPr>
                <w:rFonts w:asciiTheme="minorHAnsi" w:hAnsiTheme="minorHAnsi" w:cstheme="minorHAnsi"/>
                <w:sz w:val="20"/>
                <w:szCs w:val="20"/>
              </w:rPr>
            </w:pPr>
            <w:r>
              <w:rPr>
                <w:rFonts w:asciiTheme="minorHAnsi" w:hAnsiTheme="minorHAnsi" w:cstheme="minorHAnsi"/>
                <w:sz w:val="20"/>
                <w:szCs w:val="20"/>
              </w:rPr>
              <w:t>18</w:t>
            </w:r>
          </w:p>
        </w:tc>
        <w:tc>
          <w:tcPr>
            <w:tcW w:w="1428" w:type="dxa"/>
            <w:tcBorders>
              <w:top w:val="single" w:sz="12" w:space="0" w:color="auto"/>
              <w:bottom w:val="single" w:sz="12" w:space="0" w:color="auto"/>
            </w:tcBorders>
          </w:tcPr>
          <w:p w14:paraId="6B882103" w14:textId="77777777" w:rsidR="005C2DE3" w:rsidRPr="00B1583A" w:rsidRDefault="00B1583A" w:rsidP="00B1583A">
            <w:pPr>
              <w:pStyle w:val="TableParagraph"/>
              <w:ind w:left="55" w:right="47"/>
              <w:contextualSpacing/>
              <w:jc w:val="center"/>
              <w:rPr>
                <w:rFonts w:asciiTheme="minorHAnsi" w:hAnsiTheme="minorHAnsi" w:cstheme="minorHAnsi"/>
                <w:sz w:val="20"/>
                <w:szCs w:val="20"/>
              </w:rPr>
            </w:pPr>
            <w:r>
              <w:rPr>
                <w:rFonts w:asciiTheme="minorHAnsi" w:hAnsiTheme="minorHAnsi" w:cstheme="minorHAnsi"/>
                <w:sz w:val="20"/>
                <w:szCs w:val="20"/>
              </w:rPr>
              <w:t>V, VI</w:t>
            </w:r>
          </w:p>
        </w:tc>
        <w:tc>
          <w:tcPr>
            <w:tcW w:w="900" w:type="dxa"/>
            <w:tcBorders>
              <w:top w:val="single" w:sz="12" w:space="0" w:color="000000"/>
              <w:bottom w:val="single" w:sz="12" w:space="0" w:color="auto"/>
            </w:tcBorders>
          </w:tcPr>
          <w:p w14:paraId="6067729D" w14:textId="77777777" w:rsidR="005C2DE3" w:rsidRPr="00B1583A" w:rsidRDefault="005C2DE3" w:rsidP="00B1583A">
            <w:pPr>
              <w:pStyle w:val="TableParagraph"/>
              <w:ind w:left="124" w:right="118"/>
              <w:contextualSpacing/>
              <w:jc w:val="center"/>
              <w:rPr>
                <w:rFonts w:asciiTheme="minorHAnsi" w:hAnsiTheme="minorHAnsi" w:cstheme="minorHAnsi"/>
                <w:sz w:val="20"/>
                <w:szCs w:val="20"/>
              </w:rPr>
            </w:pPr>
          </w:p>
        </w:tc>
      </w:tr>
    </w:tbl>
    <w:p w14:paraId="7E74A91C" w14:textId="77777777" w:rsidR="00E80115" w:rsidRPr="00E31C24" w:rsidRDefault="00E80115" w:rsidP="00D06392">
      <w:pPr>
        <w:spacing w:after="120"/>
        <w:rPr>
          <w:i/>
          <w:color w:val="FF0000"/>
          <w:lang w:val="sr-Cyrl-CS"/>
        </w:rPr>
      </w:pPr>
    </w:p>
    <w:p w14:paraId="5C888F48" w14:textId="77777777" w:rsidR="006E5051" w:rsidRPr="00E33B54" w:rsidRDefault="008C4D2D" w:rsidP="007D59C9">
      <w:pPr>
        <w:spacing w:after="120"/>
        <w:jc w:val="center"/>
        <w:rPr>
          <w:i/>
          <w:lang w:val="sr-Cyrl-CS"/>
        </w:rPr>
      </w:pPr>
      <w:r w:rsidRPr="00E33B54">
        <w:rPr>
          <w:i/>
          <w:lang w:val="sr-Cyrl-CS"/>
        </w:rPr>
        <w:t>Наставници изборних предмета</w:t>
      </w:r>
      <w:r w:rsidR="00D06392" w:rsidRPr="00E33B54">
        <w:rPr>
          <w:i/>
          <w:lang w:val="sr-Cyrl-CS"/>
        </w:rPr>
        <w:t xml:space="preserve"> и слободних наставних активности (предметна настава)</w:t>
      </w:r>
    </w:p>
    <w:tbl>
      <w:tblPr>
        <w:tblStyle w:val="MediumShading1-Accent6"/>
        <w:tblW w:w="0" w:type="auto"/>
        <w:jc w:val="center"/>
        <w:tblLayout w:type="fixed"/>
        <w:tblLook w:val="0000" w:firstRow="0" w:lastRow="0" w:firstColumn="0" w:lastColumn="0" w:noHBand="0" w:noVBand="0"/>
      </w:tblPr>
      <w:tblGrid>
        <w:gridCol w:w="3860"/>
        <w:gridCol w:w="2340"/>
        <w:gridCol w:w="2529"/>
      </w:tblGrid>
      <w:tr w:rsidR="00AD450A" w:rsidRPr="003E5797" w14:paraId="7436B82A" w14:textId="77777777" w:rsidTr="00730386">
        <w:trPr>
          <w:cnfStyle w:val="000000100000" w:firstRow="0" w:lastRow="0" w:firstColumn="0" w:lastColumn="0" w:oddVBand="0" w:evenVBand="0" w:oddHBand="1" w:evenHBand="0" w:firstRowFirstColumn="0" w:firstRowLastColumn="0" w:lastRowFirstColumn="0" w:lastRowLastColumn="0"/>
          <w:trHeight w:val="827"/>
          <w:jc w:val="center"/>
        </w:trPr>
        <w:tc>
          <w:tcPr>
            <w:cnfStyle w:val="000010000000" w:firstRow="0" w:lastRow="0" w:firstColumn="0" w:lastColumn="0" w:oddVBand="1" w:evenVBand="0" w:oddHBand="0" w:evenHBand="0" w:firstRowFirstColumn="0" w:firstRowLastColumn="0" w:lastRowFirstColumn="0" w:lastRowLastColumn="0"/>
            <w:tcW w:w="3860" w:type="dxa"/>
          </w:tcPr>
          <w:p w14:paraId="7DED9D96" w14:textId="77777777" w:rsidR="00AD450A" w:rsidRPr="00BA3580" w:rsidRDefault="00AD450A" w:rsidP="00D06392">
            <w:pPr>
              <w:jc w:val="center"/>
              <w:rPr>
                <w:rFonts w:ascii="Calibri" w:eastAsia="Times New Roman" w:hAnsi="Calibri" w:cs="Times New Roman"/>
                <w:i/>
                <w:color w:val="000000" w:themeColor="text1"/>
                <w:lang w:val="sr-Cyrl-CS" w:eastAsia="sr-Latn-CS"/>
              </w:rPr>
            </w:pPr>
            <w:bookmarkStart w:id="152" w:name="_Toc19777289"/>
            <w:r w:rsidRPr="00BA3580">
              <w:rPr>
                <w:rFonts w:ascii="Calibri" w:eastAsia="Times New Roman" w:hAnsi="Calibri" w:cs="Times New Roman"/>
                <w:i/>
                <w:color w:val="000000" w:themeColor="text1"/>
                <w:lang w:val="sr-Cyrl-CS" w:eastAsia="sr-Latn-CS"/>
              </w:rPr>
              <w:t>Име и презиме</w:t>
            </w:r>
          </w:p>
        </w:tc>
        <w:tc>
          <w:tcPr>
            <w:tcW w:w="2340" w:type="dxa"/>
          </w:tcPr>
          <w:p w14:paraId="1FC37AEE" w14:textId="77777777" w:rsidR="00AD450A" w:rsidRPr="00BA3580" w:rsidRDefault="00AD450A" w:rsidP="00D0639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i/>
                <w:color w:val="000000" w:themeColor="text1"/>
                <w:lang w:val="sr-Cyrl-CS" w:eastAsia="sr-Latn-CS"/>
              </w:rPr>
            </w:pPr>
            <w:r w:rsidRPr="00BA3580">
              <w:rPr>
                <w:rFonts w:ascii="Calibri" w:eastAsia="Times New Roman" w:hAnsi="Calibri" w:cs="Times New Roman"/>
                <w:i/>
                <w:color w:val="000000" w:themeColor="text1"/>
                <w:lang w:val="sr-Cyrl-CS" w:eastAsia="sr-Latn-CS"/>
              </w:rPr>
              <w:t>Школа</w:t>
            </w:r>
          </w:p>
        </w:tc>
        <w:tc>
          <w:tcPr>
            <w:cnfStyle w:val="000010000000" w:firstRow="0" w:lastRow="0" w:firstColumn="0" w:lastColumn="0" w:oddVBand="1" w:evenVBand="0" w:oddHBand="0" w:evenHBand="0" w:firstRowFirstColumn="0" w:firstRowLastColumn="0" w:lastRowFirstColumn="0" w:lastRowLastColumn="0"/>
            <w:tcW w:w="2529" w:type="dxa"/>
          </w:tcPr>
          <w:p w14:paraId="294FC49E" w14:textId="77777777" w:rsidR="00AD450A" w:rsidRPr="00BA3580" w:rsidRDefault="00AD450A" w:rsidP="00D06392">
            <w:pPr>
              <w:jc w:val="center"/>
              <w:rPr>
                <w:rFonts w:ascii="Calibri" w:eastAsia="Times New Roman" w:hAnsi="Calibri" w:cs="Times New Roman"/>
                <w:i/>
                <w:color w:val="000000" w:themeColor="text1"/>
                <w:lang w:val="sr-Cyrl-CS" w:eastAsia="sr-Latn-CS"/>
              </w:rPr>
            </w:pPr>
            <w:r w:rsidRPr="00BA3580">
              <w:rPr>
                <w:rFonts w:ascii="Calibri" w:eastAsia="Times New Roman" w:hAnsi="Calibri" w:cs="Times New Roman"/>
                <w:i/>
                <w:color w:val="000000" w:themeColor="text1"/>
                <w:lang w:val="sr-Cyrl-CS" w:eastAsia="sr-Latn-CS"/>
              </w:rPr>
              <w:t>Одељење</w:t>
            </w:r>
          </w:p>
        </w:tc>
      </w:tr>
      <w:tr w:rsidR="00AD450A" w:rsidRPr="003E5797" w14:paraId="0A413324" w14:textId="77777777" w:rsidTr="00730386">
        <w:trPr>
          <w:cnfStyle w:val="000000010000" w:firstRow="0" w:lastRow="0" w:firstColumn="0" w:lastColumn="0" w:oddVBand="0" w:evenVBand="0" w:oddHBand="0" w:evenHBand="1" w:firstRowFirstColumn="0" w:firstRowLastColumn="0" w:lastRowFirstColumn="0" w:lastRowLastColumn="0"/>
          <w:trHeight w:val="639"/>
          <w:jc w:val="center"/>
        </w:trPr>
        <w:tc>
          <w:tcPr>
            <w:cnfStyle w:val="000010000000" w:firstRow="0" w:lastRow="0" w:firstColumn="0" w:lastColumn="0" w:oddVBand="1" w:evenVBand="0" w:oddHBand="0" w:evenHBand="0" w:firstRowFirstColumn="0" w:firstRowLastColumn="0" w:lastRowFirstColumn="0" w:lastRowLastColumn="0"/>
            <w:tcW w:w="3860" w:type="dxa"/>
          </w:tcPr>
          <w:p w14:paraId="72440A22" w14:textId="77777777" w:rsidR="00AD450A" w:rsidRDefault="00EA339B" w:rsidP="00EA339B">
            <w:pPr>
              <w:rPr>
                <w:rFonts w:ascii="Calibri" w:eastAsia="Times New Roman" w:hAnsi="Calibri" w:cs="Times New Roman"/>
                <w:sz w:val="20"/>
                <w:szCs w:val="20"/>
                <w:lang w:val="sr-Cyrl-RS" w:eastAsia="sr-Latn-CS"/>
              </w:rPr>
            </w:pPr>
            <w:r w:rsidRPr="00EA339B">
              <w:rPr>
                <w:rFonts w:ascii="Calibri" w:eastAsia="Times New Roman" w:hAnsi="Calibri" w:cs="Times New Roman"/>
                <w:sz w:val="20"/>
                <w:szCs w:val="20"/>
                <w:lang w:val="sr-Cyrl-RS" w:eastAsia="sr-Latn-CS"/>
              </w:rPr>
              <w:t>Снежана Ј. Јурошевић</w:t>
            </w:r>
            <w:r w:rsidR="00AD450A" w:rsidRPr="00EA339B">
              <w:rPr>
                <w:rFonts w:ascii="Calibri" w:eastAsia="Times New Roman" w:hAnsi="Calibri" w:cs="Times New Roman"/>
                <w:sz w:val="20"/>
                <w:szCs w:val="20"/>
                <w:lang w:val="sr-Cyrl-RS" w:eastAsia="sr-Latn-CS"/>
              </w:rPr>
              <w:t xml:space="preserve">/ </w:t>
            </w:r>
            <w:r w:rsidRPr="00EA339B">
              <w:rPr>
                <w:rFonts w:ascii="Calibri" w:eastAsia="Times New Roman" w:hAnsi="Calibri" w:cs="Times New Roman"/>
                <w:sz w:val="20"/>
                <w:szCs w:val="20"/>
                <w:lang w:val="sr-Cyrl-RS" w:eastAsia="sr-Latn-CS"/>
              </w:rPr>
              <w:t>Медијска писменост</w:t>
            </w:r>
          </w:p>
          <w:p w14:paraId="3745A354" w14:textId="77777777" w:rsidR="00EA339B" w:rsidRPr="00CC1E25" w:rsidRDefault="00EA339B" w:rsidP="00EA339B">
            <w:pPr>
              <w:rPr>
                <w:rFonts w:ascii="Calibri" w:eastAsia="Times New Roman" w:hAnsi="Calibri" w:cs="Times New Roman"/>
                <w:color w:val="FF0000"/>
                <w:sz w:val="20"/>
                <w:szCs w:val="20"/>
                <w:lang w:val="sr-Cyrl-RS" w:eastAsia="sr-Latn-CS"/>
              </w:rPr>
            </w:pPr>
            <w:r>
              <w:rPr>
                <w:rFonts w:ascii="Calibri" w:eastAsia="Times New Roman" w:hAnsi="Calibri" w:cs="Times New Roman"/>
                <w:sz w:val="20"/>
                <w:szCs w:val="20"/>
                <w:lang w:val="sr-Cyrl-RS" w:eastAsia="sr-Latn-CS"/>
              </w:rPr>
              <w:t>Вук Петровић/Чувари природе</w:t>
            </w:r>
          </w:p>
        </w:tc>
        <w:tc>
          <w:tcPr>
            <w:tcW w:w="2340" w:type="dxa"/>
          </w:tcPr>
          <w:p w14:paraId="0597936D" w14:textId="77777777" w:rsidR="00AD450A" w:rsidRPr="00AD450A" w:rsidRDefault="00AD450A" w:rsidP="00D06392">
            <w:pPr>
              <w:jc w:val="center"/>
              <w:cnfStyle w:val="000000010000" w:firstRow="0" w:lastRow="0" w:firstColumn="0" w:lastColumn="0" w:oddVBand="0" w:evenVBand="0" w:oddHBand="0" w:evenHBand="1" w:firstRowFirstColumn="0" w:firstRowLastColumn="0" w:lastRowFirstColumn="0" w:lastRowLastColumn="0"/>
              <w:rPr>
                <w:rFonts w:ascii="Calibri" w:eastAsia="Times New Roman" w:hAnsi="Calibri" w:cs="Times New Roman"/>
                <w:sz w:val="20"/>
                <w:szCs w:val="20"/>
                <w:lang w:val="ru-RU" w:eastAsia="sr-Latn-CS"/>
              </w:rPr>
            </w:pPr>
            <w:r w:rsidRPr="00AD450A">
              <w:rPr>
                <w:rFonts w:ascii="Calibri" w:eastAsia="Times New Roman" w:hAnsi="Calibri" w:cs="Times New Roman"/>
                <w:sz w:val="20"/>
                <w:szCs w:val="20"/>
                <w:lang w:val="ru-RU" w:eastAsia="sr-Latn-CS"/>
              </w:rPr>
              <w:t>Волујац</w:t>
            </w:r>
          </w:p>
        </w:tc>
        <w:tc>
          <w:tcPr>
            <w:cnfStyle w:val="000010000000" w:firstRow="0" w:lastRow="0" w:firstColumn="0" w:lastColumn="0" w:oddVBand="1" w:evenVBand="0" w:oddHBand="0" w:evenHBand="0" w:firstRowFirstColumn="0" w:firstRowLastColumn="0" w:lastRowFirstColumn="0" w:lastRowLastColumn="0"/>
            <w:tcW w:w="2529" w:type="dxa"/>
          </w:tcPr>
          <w:p w14:paraId="22FF8222" w14:textId="77777777" w:rsidR="00AD450A" w:rsidRDefault="00AD450A" w:rsidP="00BA3580">
            <w:pPr>
              <w:jc w:val="center"/>
              <w:rPr>
                <w:rFonts w:ascii="Calibri" w:eastAsia="Times New Roman" w:hAnsi="Calibri" w:cs="Times New Roman"/>
                <w:sz w:val="20"/>
                <w:szCs w:val="20"/>
                <w:lang w:val="sr-Cyrl-RS" w:eastAsia="sr-Latn-CS"/>
              </w:rPr>
            </w:pPr>
            <w:r w:rsidRPr="00AD450A">
              <w:rPr>
                <w:rFonts w:ascii="Calibri" w:eastAsia="Times New Roman" w:hAnsi="Calibri" w:cs="Times New Roman"/>
                <w:sz w:val="20"/>
                <w:szCs w:val="20"/>
                <w:lang w:eastAsia="sr-Latn-CS"/>
              </w:rPr>
              <w:t>V</w:t>
            </w:r>
            <w:r w:rsidR="00EA339B">
              <w:rPr>
                <w:rFonts w:ascii="Calibri" w:eastAsia="Times New Roman" w:hAnsi="Calibri" w:cs="Times New Roman"/>
                <w:sz w:val="20"/>
                <w:szCs w:val="20"/>
                <w:lang w:val="sr-Cyrl-RS" w:eastAsia="sr-Latn-CS"/>
              </w:rPr>
              <w:t>-1</w:t>
            </w:r>
          </w:p>
          <w:p w14:paraId="3F301B68" w14:textId="77777777" w:rsidR="00EA339B" w:rsidRDefault="00EA339B" w:rsidP="00BA3580">
            <w:pPr>
              <w:jc w:val="center"/>
              <w:rPr>
                <w:rFonts w:ascii="Calibri" w:eastAsia="Times New Roman" w:hAnsi="Calibri" w:cs="Times New Roman"/>
                <w:sz w:val="20"/>
                <w:szCs w:val="20"/>
                <w:lang w:val="sr-Cyrl-RS" w:eastAsia="sr-Latn-CS"/>
              </w:rPr>
            </w:pPr>
          </w:p>
          <w:p w14:paraId="33984271" w14:textId="77777777" w:rsidR="00EA339B" w:rsidRDefault="00EA339B" w:rsidP="00EA339B">
            <w:pPr>
              <w:jc w:val="center"/>
              <w:rPr>
                <w:rFonts w:ascii="Calibri" w:eastAsia="Times New Roman" w:hAnsi="Calibri" w:cs="Times New Roman"/>
                <w:sz w:val="20"/>
                <w:szCs w:val="20"/>
                <w:lang w:val="sr-Cyrl-RS" w:eastAsia="sr-Latn-CS"/>
              </w:rPr>
            </w:pPr>
            <w:r w:rsidRPr="00AD450A">
              <w:rPr>
                <w:rFonts w:ascii="Calibri" w:eastAsia="Times New Roman" w:hAnsi="Calibri" w:cs="Times New Roman"/>
                <w:sz w:val="20"/>
                <w:szCs w:val="20"/>
                <w:lang w:eastAsia="sr-Latn-CS"/>
              </w:rPr>
              <w:t>V</w:t>
            </w:r>
            <w:r>
              <w:rPr>
                <w:rFonts w:ascii="Calibri" w:eastAsia="Times New Roman" w:hAnsi="Calibri" w:cs="Times New Roman"/>
                <w:sz w:val="20"/>
                <w:szCs w:val="20"/>
                <w:lang w:val="sr-Cyrl-RS" w:eastAsia="sr-Latn-CS"/>
              </w:rPr>
              <w:t>-2</w:t>
            </w:r>
          </w:p>
          <w:p w14:paraId="7339C4D6" w14:textId="77777777" w:rsidR="00EA339B" w:rsidRPr="00EA339B" w:rsidRDefault="00EA339B" w:rsidP="00BA3580">
            <w:pPr>
              <w:jc w:val="center"/>
              <w:rPr>
                <w:rFonts w:ascii="Calibri" w:eastAsia="Times New Roman" w:hAnsi="Calibri" w:cs="Times New Roman"/>
                <w:sz w:val="20"/>
                <w:szCs w:val="20"/>
                <w:lang w:val="sr-Cyrl-RS" w:eastAsia="sr-Latn-CS"/>
              </w:rPr>
            </w:pPr>
          </w:p>
        </w:tc>
      </w:tr>
      <w:tr w:rsidR="00AD450A" w:rsidRPr="003E5797" w14:paraId="2A4FB4A8" w14:textId="77777777" w:rsidTr="00730386">
        <w:trPr>
          <w:cnfStyle w:val="000000100000" w:firstRow="0" w:lastRow="0" w:firstColumn="0" w:lastColumn="0" w:oddVBand="0" w:evenVBand="0" w:oddHBand="1" w:evenHBand="0" w:firstRowFirstColumn="0" w:firstRowLastColumn="0" w:lastRowFirstColumn="0" w:lastRowLastColumn="0"/>
          <w:trHeight w:val="482"/>
          <w:jc w:val="center"/>
        </w:trPr>
        <w:tc>
          <w:tcPr>
            <w:cnfStyle w:val="000010000000" w:firstRow="0" w:lastRow="0" w:firstColumn="0" w:lastColumn="0" w:oddVBand="1" w:evenVBand="0" w:oddHBand="0" w:evenHBand="0" w:firstRowFirstColumn="0" w:firstRowLastColumn="0" w:lastRowFirstColumn="0" w:lastRowLastColumn="0"/>
            <w:tcW w:w="3860" w:type="dxa"/>
          </w:tcPr>
          <w:p w14:paraId="0253A70D" w14:textId="77777777" w:rsidR="00AD450A" w:rsidRPr="00EC69C6" w:rsidRDefault="00EC69C6" w:rsidP="00AD450A">
            <w:pPr>
              <w:rPr>
                <w:rFonts w:ascii="Calibri" w:eastAsia="Times New Roman" w:hAnsi="Calibri" w:cs="Times New Roman"/>
                <w:sz w:val="20"/>
                <w:szCs w:val="20"/>
                <w:lang w:val="sr-Cyrl-RS" w:eastAsia="sr-Latn-CS"/>
              </w:rPr>
            </w:pPr>
            <w:r w:rsidRPr="00EC69C6">
              <w:rPr>
                <w:rFonts w:ascii="Calibri" w:eastAsia="Times New Roman" w:hAnsi="Calibri" w:cs="Times New Roman"/>
                <w:sz w:val="20"/>
                <w:szCs w:val="20"/>
                <w:lang w:val="sr-Cyrl-RS" w:eastAsia="sr-Latn-CS"/>
              </w:rPr>
              <w:t>Вежбањем до здравља/Љубинка Рачић</w:t>
            </w:r>
          </w:p>
        </w:tc>
        <w:tc>
          <w:tcPr>
            <w:tcW w:w="2340" w:type="dxa"/>
          </w:tcPr>
          <w:p w14:paraId="5E3C4F53" w14:textId="77777777" w:rsidR="00AD450A" w:rsidRPr="00EC69C6" w:rsidRDefault="00AD450A" w:rsidP="00D0639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 w:val="20"/>
                <w:szCs w:val="20"/>
                <w:lang w:val="ru-RU" w:eastAsia="sr-Latn-CS"/>
              </w:rPr>
            </w:pPr>
            <w:r w:rsidRPr="00EC69C6">
              <w:rPr>
                <w:rFonts w:ascii="Calibri" w:eastAsia="Times New Roman" w:hAnsi="Calibri" w:cs="Times New Roman"/>
                <w:sz w:val="20"/>
                <w:szCs w:val="20"/>
                <w:lang w:eastAsia="sr-Latn-CS"/>
              </w:rPr>
              <w:t>K</w:t>
            </w:r>
            <w:r w:rsidRPr="00EC69C6">
              <w:rPr>
                <w:rFonts w:ascii="Calibri" w:eastAsia="Times New Roman" w:hAnsi="Calibri" w:cs="Times New Roman"/>
                <w:sz w:val="20"/>
                <w:szCs w:val="20"/>
                <w:lang w:val="ru-RU" w:eastAsia="sr-Latn-CS"/>
              </w:rPr>
              <w:t>риваја</w:t>
            </w:r>
          </w:p>
        </w:tc>
        <w:tc>
          <w:tcPr>
            <w:cnfStyle w:val="000010000000" w:firstRow="0" w:lastRow="0" w:firstColumn="0" w:lastColumn="0" w:oddVBand="1" w:evenVBand="0" w:oddHBand="0" w:evenHBand="0" w:firstRowFirstColumn="0" w:firstRowLastColumn="0" w:lastRowFirstColumn="0" w:lastRowLastColumn="0"/>
            <w:tcW w:w="2529" w:type="dxa"/>
          </w:tcPr>
          <w:p w14:paraId="4ABC066F" w14:textId="77777777" w:rsidR="00AD450A" w:rsidRPr="00EC69C6" w:rsidRDefault="00AD450A" w:rsidP="008C4D2D">
            <w:pPr>
              <w:jc w:val="center"/>
              <w:rPr>
                <w:rFonts w:ascii="Calibri" w:eastAsia="Times New Roman" w:hAnsi="Calibri" w:cs="Times New Roman"/>
                <w:sz w:val="20"/>
                <w:szCs w:val="20"/>
                <w:lang w:eastAsia="sr-Latn-CS"/>
              </w:rPr>
            </w:pPr>
            <w:r w:rsidRPr="00EC69C6">
              <w:rPr>
                <w:rFonts w:ascii="Calibri" w:eastAsia="Times New Roman" w:hAnsi="Calibri" w:cs="Times New Roman"/>
                <w:sz w:val="20"/>
                <w:szCs w:val="20"/>
                <w:lang w:eastAsia="sr-Latn-CS"/>
              </w:rPr>
              <w:t>V</w:t>
            </w:r>
          </w:p>
        </w:tc>
      </w:tr>
      <w:tr w:rsidR="00AD450A" w:rsidRPr="003E5797" w14:paraId="230AE8A6" w14:textId="77777777" w:rsidTr="00730386">
        <w:trPr>
          <w:cnfStyle w:val="000000010000" w:firstRow="0" w:lastRow="0" w:firstColumn="0" w:lastColumn="0" w:oddVBand="0" w:evenVBand="0" w:oddHBand="0" w:evenHBand="1" w:firstRowFirstColumn="0" w:firstRowLastColumn="0" w:lastRowFirstColumn="0" w:lastRowLastColumn="0"/>
          <w:trHeight w:val="615"/>
          <w:jc w:val="center"/>
        </w:trPr>
        <w:tc>
          <w:tcPr>
            <w:cnfStyle w:val="000010000000" w:firstRow="0" w:lastRow="0" w:firstColumn="0" w:lastColumn="0" w:oddVBand="1" w:evenVBand="0" w:oddHBand="0" w:evenHBand="0" w:firstRowFirstColumn="0" w:firstRowLastColumn="0" w:lastRowFirstColumn="0" w:lastRowLastColumn="0"/>
            <w:tcW w:w="3860" w:type="dxa"/>
          </w:tcPr>
          <w:p w14:paraId="4ED24CD3" w14:textId="77777777" w:rsidR="00AD450A" w:rsidRPr="00CC1E25" w:rsidRDefault="00EC69C6" w:rsidP="00AD450A">
            <w:pPr>
              <w:rPr>
                <w:rFonts w:ascii="Calibri" w:eastAsia="Times New Roman" w:hAnsi="Calibri" w:cs="Times New Roman"/>
                <w:color w:val="FF0000"/>
                <w:sz w:val="20"/>
                <w:szCs w:val="20"/>
                <w:lang w:val="sr-Cyrl-RS" w:eastAsia="sr-Latn-CS"/>
              </w:rPr>
            </w:pPr>
            <w:r w:rsidRPr="00EC69C6">
              <w:rPr>
                <w:rFonts w:ascii="Calibri" w:eastAsia="Times New Roman" w:hAnsi="Calibri" w:cs="Times New Roman"/>
                <w:sz w:val="20"/>
                <w:szCs w:val="20"/>
                <w:lang w:val="sr-Cyrl-RS" w:eastAsia="sr-Latn-CS"/>
              </w:rPr>
              <w:t>Олга Гемовић/Медијска писменост</w:t>
            </w:r>
          </w:p>
        </w:tc>
        <w:tc>
          <w:tcPr>
            <w:tcW w:w="2340" w:type="dxa"/>
          </w:tcPr>
          <w:p w14:paraId="74DA128A" w14:textId="77777777" w:rsidR="00AD450A" w:rsidRPr="00AD450A" w:rsidRDefault="00AD450A" w:rsidP="00D06392">
            <w:pPr>
              <w:jc w:val="center"/>
              <w:cnfStyle w:val="000000010000" w:firstRow="0" w:lastRow="0" w:firstColumn="0" w:lastColumn="0" w:oddVBand="0" w:evenVBand="0" w:oddHBand="0" w:evenHBand="1" w:firstRowFirstColumn="0" w:firstRowLastColumn="0" w:lastRowFirstColumn="0" w:lastRowLastColumn="0"/>
              <w:rPr>
                <w:rFonts w:ascii="Calibri" w:eastAsia="Times New Roman" w:hAnsi="Calibri" w:cs="Times New Roman"/>
                <w:sz w:val="20"/>
                <w:szCs w:val="20"/>
                <w:lang w:val="sr-Cyrl-RS" w:eastAsia="sr-Latn-CS"/>
              </w:rPr>
            </w:pPr>
            <w:r w:rsidRPr="00AD450A">
              <w:rPr>
                <w:rFonts w:ascii="Calibri" w:eastAsia="Times New Roman" w:hAnsi="Calibri" w:cs="Times New Roman"/>
                <w:sz w:val="20"/>
                <w:szCs w:val="20"/>
                <w:lang w:val="sr-Cyrl-RS" w:eastAsia="sr-Latn-CS"/>
              </w:rPr>
              <w:t>Накучани</w:t>
            </w:r>
          </w:p>
        </w:tc>
        <w:tc>
          <w:tcPr>
            <w:cnfStyle w:val="000010000000" w:firstRow="0" w:lastRow="0" w:firstColumn="0" w:lastColumn="0" w:oddVBand="1" w:evenVBand="0" w:oddHBand="0" w:evenHBand="0" w:firstRowFirstColumn="0" w:firstRowLastColumn="0" w:lastRowFirstColumn="0" w:lastRowLastColumn="0"/>
            <w:tcW w:w="2529" w:type="dxa"/>
          </w:tcPr>
          <w:p w14:paraId="6D063ACE" w14:textId="77777777" w:rsidR="00AD450A" w:rsidRPr="00AD450A" w:rsidRDefault="00AD450A" w:rsidP="00D06392">
            <w:pPr>
              <w:jc w:val="center"/>
              <w:rPr>
                <w:rFonts w:ascii="Calibri" w:eastAsia="Times New Roman" w:hAnsi="Calibri" w:cs="Times New Roman"/>
                <w:sz w:val="20"/>
                <w:szCs w:val="20"/>
                <w:lang w:val="sr-Cyrl-RS" w:eastAsia="sr-Latn-CS"/>
              </w:rPr>
            </w:pPr>
            <w:r w:rsidRPr="00AD450A">
              <w:rPr>
                <w:rFonts w:ascii="Calibri" w:eastAsia="Times New Roman" w:hAnsi="Calibri" w:cs="Times New Roman"/>
                <w:sz w:val="20"/>
                <w:szCs w:val="20"/>
                <w:lang w:eastAsia="sr-Latn-CS"/>
              </w:rPr>
              <w:t>V</w:t>
            </w:r>
          </w:p>
        </w:tc>
      </w:tr>
      <w:tr w:rsidR="00AD450A" w:rsidRPr="003E5797" w14:paraId="5671F47A" w14:textId="77777777" w:rsidTr="00730386">
        <w:trPr>
          <w:cnfStyle w:val="000000100000" w:firstRow="0" w:lastRow="0" w:firstColumn="0" w:lastColumn="0" w:oddVBand="0" w:evenVBand="0" w:oddHBand="1" w:evenHBand="0" w:firstRowFirstColumn="0" w:firstRowLastColumn="0" w:lastRowFirstColumn="0" w:lastRowLastColumn="0"/>
          <w:trHeight w:val="404"/>
          <w:jc w:val="center"/>
        </w:trPr>
        <w:tc>
          <w:tcPr>
            <w:cnfStyle w:val="000010000000" w:firstRow="0" w:lastRow="0" w:firstColumn="0" w:lastColumn="0" w:oddVBand="1" w:evenVBand="0" w:oddHBand="0" w:evenHBand="0" w:firstRowFirstColumn="0" w:firstRowLastColumn="0" w:lastRowFirstColumn="0" w:lastRowLastColumn="0"/>
            <w:tcW w:w="3860" w:type="dxa"/>
          </w:tcPr>
          <w:p w14:paraId="748BECDC" w14:textId="77777777" w:rsidR="00AD450A" w:rsidRPr="00EC69C6" w:rsidRDefault="00EC69C6" w:rsidP="00EC69C6">
            <w:pPr>
              <w:rPr>
                <w:rFonts w:ascii="Calibri" w:eastAsia="Times New Roman" w:hAnsi="Calibri" w:cs="Times New Roman"/>
                <w:sz w:val="20"/>
                <w:szCs w:val="20"/>
                <w:lang w:val="sr-Cyrl-RS" w:eastAsia="sr-Latn-CS"/>
              </w:rPr>
            </w:pPr>
            <w:r w:rsidRPr="00EC69C6">
              <w:rPr>
                <w:rFonts w:ascii="Calibri" w:eastAsia="Times New Roman" w:hAnsi="Calibri" w:cs="Times New Roman"/>
                <w:sz w:val="20"/>
                <w:szCs w:val="20"/>
                <w:lang w:val="sr-Cyrl-RS" w:eastAsia="sr-Latn-CS"/>
              </w:rPr>
              <w:t>Весна Ковачевић</w:t>
            </w:r>
            <w:r w:rsidR="00AD450A" w:rsidRPr="00EC69C6">
              <w:rPr>
                <w:rFonts w:ascii="Calibri" w:eastAsia="Times New Roman" w:hAnsi="Calibri" w:cs="Times New Roman"/>
                <w:sz w:val="20"/>
                <w:szCs w:val="20"/>
                <w:lang w:val="sr-Cyrl-RS" w:eastAsia="sr-Latn-CS"/>
              </w:rPr>
              <w:t xml:space="preserve">/ </w:t>
            </w:r>
            <w:r w:rsidRPr="00EC69C6">
              <w:rPr>
                <w:rFonts w:ascii="Calibri" w:eastAsia="Times New Roman" w:hAnsi="Calibri" w:cs="Times New Roman"/>
                <w:sz w:val="20"/>
                <w:szCs w:val="20"/>
                <w:lang w:val="sr-Cyrl-RS" w:eastAsia="sr-Latn-CS"/>
              </w:rPr>
              <w:t>Медијска писменост</w:t>
            </w:r>
          </w:p>
        </w:tc>
        <w:tc>
          <w:tcPr>
            <w:tcW w:w="2340" w:type="dxa"/>
          </w:tcPr>
          <w:p w14:paraId="370ABBD8" w14:textId="77777777" w:rsidR="00AD450A" w:rsidRPr="00AD450A" w:rsidRDefault="00AD450A" w:rsidP="00D0639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 w:val="20"/>
                <w:szCs w:val="20"/>
                <w:lang w:val="sr-Cyrl-RS" w:eastAsia="sr-Latn-CS"/>
              </w:rPr>
            </w:pPr>
            <w:r w:rsidRPr="00AD450A">
              <w:rPr>
                <w:rFonts w:ascii="Calibri" w:eastAsia="Times New Roman" w:hAnsi="Calibri" w:cs="Times New Roman"/>
                <w:sz w:val="20"/>
                <w:szCs w:val="20"/>
                <w:lang w:val="sr-Cyrl-RS" w:eastAsia="sr-Latn-CS"/>
              </w:rPr>
              <w:t>Волујац</w:t>
            </w:r>
          </w:p>
        </w:tc>
        <w:tc>
          <w:tcPr>
            <w:cnfStyle w:val="000010000000" w:firstRow="0" w:lastRow="0" w:firstColumn="0" w:lastColumn="0" w:oddVBand="1" w:evenVBand="0" w:oddHBand="0" w:evenHBand="0" w:firstRowFirstColumn="0" w:firstRowLastColumn="0" w:lastRowFirstColumn="0" w:lastRowLastColumn="0"/>
            <w:tcW w:w="2529" w:type="dxa"/>
          </w:tcPr>
          <w:p w14:paraId="31D51421" w14:textId="77777777" w:rsidR="00AD450A" w:rsidRPr="00AD450A" w:rsidRDefault="00AD450A" w:rsidP="008C4D2D">
            <w:pPr>
              <w:jc w:val="center"/>
              <w:rPr>
                <w:rFonts w:ascii="Calibri" w:eastAsia="Times New Roman" w:hAnsi="Calibri" w:cs="Times New Roman"/>
                <w:sz w:val="20"/>
                <w:szCs w:val="20"/>
                <w:lang w:val="sr-Cyrl-RS" w:eastAsia="sr-Latn-CS"/>
              </w:rPr>
            </w:pPr>
            <w:r w:rsidRPr="00AD450A">
              <w:rPr>
                <w:rFonts w:ascii="Calibri" w:eastAsia="Times New Roman" w:hAnsi="Calibri" w:cs="Times New Roman"/>
                <w:sz w:val="20"/>
                <w:szCs w:val="20"/>
                <w:lang w:eastAsia="sr-Latn-CS"/>
              </w:rPr>
              <w:t>VI</w:t>
            </w:r>
          </w:p>
        </w:tc>
      </w:tr>
      <w:tr w:rsidR="00AD450A" w:rsidRPr="003E5797" w14:paraId="68FE7517" w14:textId="77777777" w:rsidTr="00730386">
        <w:trPr>
          <w:cnfStyle w:val="000000010000" w:firstRow="0" w:lastRow="0" w:firstColumn="0" w:lastColumn="0" w:oddVBand="0" w:evenVBand="0" w:oddHBand="0" w:evenHBand="1" w:firstRowFirstColumn="0" w:firstRowLastColumn="0" w:lastRowFirstColumn="0" w:lastRowLastColumn="0"/>
          <w:trHeight w:val="352"/>
          <w:jc w:val="center"/>
        </w:trPr>
        <w:tc>
          <w:tcPr>
            <w:cnfStyle w:val="000010000000" w:firstRow="0" w:lastRow="0" w:firstColumn="0" w:lastColumn="0" w:oddVBand="1" w:evenVBand="0" w:oddHBand="0" w:evenHBand="0" w:firstRowFirstColumn="0" w:firstRowLastColumn="0" w:lastRowFirstColumn="0" w:lastRowLastColumn="0"/>
            <w:tcW w:w="3860" w:type="dxa"/>
          </w:tcPr>
          <w:p w14:paraId="6CBCD8E4" w14:textId="77777777" w:rsidR="00AD450A" w:rsidRPr="00EC69C6" w:rsidRDefault="00EC69C6" w:rsidP="00D06392">
            <w:pPr>
              <w:jc w:val="both"/>
              <w:rPr>
                <w:rFonts w:ascii="Calibri" w:eastAsia="Times New Roman" w:hAnsi="Calibri" w:cs="Times New Roman"/>
                <w:sz w:val="20"/>
                <w:szCs w:val="20"/>
                <w:lang w:val="sr-Cyrl-RS" w:eastAsia="sr-Latn-CS"/>
              </w:rPr>
            </w:pPr>
            <w:r w:rsidRPr="00EC69C6">
              <w:rPr>
                <w:rFonts w:ascii="Calibri" w:eastAsia="Times New Roman" w:hAnsi="Calibri" w:cs="Times New Roman"/>
                <w:sz w:val="20"/>
                <w:szCs w:val="20"/>
                <w:lang w:val="sr-Cyrl-RS" w:eastAsia="sr-Latn-CS"/>
              </w:rPr>
              <w:t>Марија Матић/Медијска писменост</w:t>
            </w:r>
          </w:p>
        </w:tc>
        <w:tc>
          <w:tcPr>
            <w:tcW w:w="2340" w:type="dxa"/>
          </w:tcPr>
          <w:p w14:paraId="23D9843D" w14:textId="77777777" w:rsidR="00AD450A" w:rsidRPr="00AD450A" w:rsidRDefault="00AD450A" w:rsidP="00D06392">
            <w:pPr>
              <w:jc w:val="center"/>
              <w:cnfStyle w:val="000000010000" w:firstRow="0" w:lastRow="0" w:firstColumn="0" w:lastColumn="0" w:oddVBand="0" w:evenVBand="0" w:oddHBand="0" w:evenHBand="1" w:firstRowFirstColumn="0" w:firstRowLastColumn="0" w:lastRowFirstColumn="0" w:lastRowLastColumn="0"/>
              <w:rPr>
                <w:rFonts w:ascii="Calibri" w:eastAsia="Times New Roman" w:hAnsi="Calibri" w:cs="Times New Roman"/>
                <w:sz w:val="20"/>
                <w:szCs w:val="20"/>
                <w:lang w:val="sr-Cyrl-RS" w:eastAsia="sr-Latn-CS"/>
              </w:rPr>
            </w:pPr>
            <w:r w:rsidRPr="00AD450A">
              <w:rPr>
                <w:rFonts w:ascii="Calibri" w:eastAsia="Times New Roman" w:hAnsi="Calibri" w:cs="Times New Roman"/>
                <w:sz w:val="20"/>
                <w:szCs w:val="20"/>
                <w:lang w:val="sr-Cyrl-RS" w:eastAsia="sr-Latn-CS"/>
              </w:rPr>
              <w:t>Криваја</w:t>
            </w:r>
          </w:p>
        </w:tc>
        <w:tc>
          <w:tcPr>
            <w:cnfStyle w:val="000010000000" w:firstRow="0" w:lastRow="0" w:firstColumn="0" w:lastColumn="0" w:oddVBand="1" w:evenVBand="0" w:oddHBand="0" w:evenHBand="0" w:firstRowFirstColumn="0" w:firstRowLastColumn="0" w:lastRowFirstColumn="0" w:lastRowLastColumn="0"/>
            <w:tcW w:w="2529" w:type="dxa"/>
          </w:tcPr>
          <w:p w14:paraId="6AB2D0BB" w14:textId="77777777" w:rsidR="00AD450A" w:rsidRPr="00AD450A" w:rsidRDefault="00AD450A" w:rsidP="00D06392">
            <w:pPr>
              <w:jc w:val="center"/>
              <w:rPr>
                <w:rFonts w:ascii="Calibri" w:eastAsia="Times New Roman" w:hAnsi="Calibri" w:cs="Times New Roman"/>
                <w:sz w:val="20"/>
                <w:szCs w:val="20"/>
                <w:lang w:val="sr-Cyrl-RS" w:eastAsia="sr-Latn-CS"/>
              </w:rPr>
            </w:pPr>
            <w:r w:rsidRPr="00AD450A">
              <w:rPr>
                <w:rFonts w:ascii="Calibri" w:eastAsia="Times New Roman" w:hAnsi="Calibri" w:cs="Times New Roman"/>
                <w:sz w:val="20"/>
                <w:szCs w:val="20"/>
                <w:lang w:val="en-GB" w:eastAsia="sr-Latn-CS"/>
              </w:rPr>
              <w:t>VI</w:t>
            </w:r>
          </w:p>
        </w:tc>
      </w:tr>
      <w:tr w:rsidR="00AD450A" w:rsidRPr="003E5797" w14:paraId="7961F49E" w14:textId="77777777" w:rsidTr="00730386">
        <w:trPr>
          <w:cnfStyle w:val="000000100000" w:firstRow="0" w:lastRow="0" w:firstColumn="0" w:lastColumn="0" w:oddVBand="0" w:evenVBand="0" w:oddHBand="1" w:evenHBand="0" w:firstRowFirstColumn="0" w:firstRowLastColumn="0" w:lastRowFirstColumn="0" w:lastRowLastColumn="0"/>
          <w:trHeight w:val="352"/>
          <w:jc w:val="center"/>
        </w:trPr>
        <w:tc>
          <w:tcPr>
            <w:cnfStyle w:val="000010000000" w:firstRow="0" w:lastRow="0" w:firstColumn="0" w:lastColumn="0" w:oddVBand="1" w:evenVBand="0" w:oddHBand="0" w:evenHBand="0" w:firstRowFirstColumn="0" w:firstRowLastColumn="0" w:lastRowFirstColumn="0" w:lastRowLastColumn="0"/>
            <w:tcW w:w="3860" w:type="dxa"/>
          </w:tcPr>
          <w:p w14:paraId="04DEE76C" w14:textId="77777777" w:rsidR="00AD450A" w:rsidRPr="00EC69C6" w:rsidRDefault="00EC69C6" w:rsidP="00844F11">
            <w:pPr>
              <w:rPr>
                <w:rFonts w:ascii="Calibri" w:eastAsia="Times New Roman" w:hAnsi="Calibri" w:cs="Times New Roman"/>
                <w:sz w:val="20"/>
                <w:szCs w:val="20"/>
                <w:lang w:val="sr-Cyrl-RS" w:eastAsia="sr-Latn-CS"/>
              </w:rPr>
            </w:pPr>
            <w:r w:rsidRPr="00EC69C6">
              <w:rPr>
                <w:rFonts w:ascii="Calibri" w:eastAsia="Times New Roman" w:hAnsi="Calibri" w:cs="Times New Roman"/>
                <w:sz w:val="20"/>
                <w:szCs w:val="20"/>
                <w:lang w:val="sr-Cyrl-RS" w:eastAsia="sr-Latn-CS"/>
              </w:rPr>
              <w:t>Данило Петковић/</w:t>
            </w:r>
            <w:r w:rsidR="00844F11">
              <w:rPr>
                <w:rFonts w:ascii="Calibri" w:eastAsia="Times New Roman" w:hAnsi="Calibri" w:cs="Times New Roman"/>
                <w:sz w:val="20"/>
                <w:szCs w:val="20"/>
                <w:lang w:val="sr-Cyrl-RS" w:eastAsia="sr-Latn-CS"/>
              </w:rPr>
              <w:t xml:space="preserve">Планинарење и боравак у природи </w:t>
            </w:r>
          </w:p>
        </w:tc>
        <w:tc>
          <w:tcPr>
            <w:tcW w:w="2340" w:type="dxa"/>
          </w:tcPr>
          <w:p w14:paraId="7660DB92" w14:textId="77777777" w:rsidR="00AD450A" w:rsidRPr="00EC69C6" w:rsidRDefault="00AD450A" w:rsidP="00D0639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 w:val="20"/>
                <w:szCs w:val="20"/>
                <w:lang w:val="sr-Cyrl-RS" w:eastAsia="sr-Latn-CS"/>
              </w:rPr>
            </w:pPr>
            <w:r w:rsidRPr="00EC69C6">
              <w:rPr>
                <w:rFonts w:ascii="Calibri" w:eastAsia="Times New Roman" w:hAnsi="Calibri" w:cs="Times New Roman"/>
                <w:sz w:val="20"/>
                <w:szCs w:val="20"/>
                <w:lang w:val="sr-Cyrl-RS" w:eastAsia="sr-Latn-CS"/>
              </w:rPr>
              <w:t>Накучани</w:t>
            </w:r>
          </w:p>
        </w:tc>
        <w:tc>
          <w:tcPr>
            <w:cnfStyle w:val="000010000000" w:firstRow="0" w:lastRow="0" w:firstColumn="0" w:lastColumn="0" w:oddVBand="1" w:evenVBand="0" w:oddHBand="0" w:evenHBand="0" w:firstRowFirstColumn="0" w:firstRowLastColumn="0" w:lastRowFirstColumn="0" w:lastRowLastColumn="0"/>
            <w:tcW w:w="2529" w:type="dxa"/>
          </w:tcPr>
          <w:p w14:paraId="7CD458DC" w14:textId="77777777" w:rsidR="00AD450A" w:rsidRPr="00AD450A" w:rsidRDefault="00AD450A" w:rsidP="00D06392">
            <w:pPr>
              <w:jc w:val="center"/>
              <w:rPr>
                <w:rFonts w:ascii="Calibri" w:eastAsia="Times New Roman" w:hAnsi="Calibri" w:cs="Times New Roman"/>
                <w:sz w:val="20"/>
                <w:szCs w:val="20"/>
                <w:lang w:val="sr-Cyrl-RS" w:eastAsia="sr-Latn-CS"/>
              </w:rPr>
            </w:pPr>
            <w:r>
              <w:rPr>
                <w:rFonts w:ascii="Calibri" w:eastAsia="Times New Roman" w:hAnsi="Calibri" w:cs="Times New Roman"/>
                <w:sz w:val="20"/>
                <w:szCs w:val="20"/>
                <w:lang w:val="en-GB" w:eastAsia="sr-Latn-CS"/>
              </w:rPr>
              <w:t>VI</w:t>
            </w:r>
          </w:p>
        </w:tc>
      </w:tr>
      <w:tr w:rsidR="00AD450A" w:rsidRPr="003E5797" w14:paraId="3E481CFF" w14:textId="77777777" w:rsidTr="00730386">
        <w:trPr>
          <w:cnfStyle w:val="000000010000" w:firstRow="0" w:lastRow="0" w:firstColumn="0" w:lastColumn="0" w:oddVBand="0" w:evenVBand="0" w:oddHBand="0" w:evenHBand="1" w:firstRowFirstColumn="0" w:firstRowLastColumn="0" w:lastRowFirstColumn="0" w:lastRowLastColumn="0"/>
          <w:trHeight w:val="352"/>
          <w:jc w:val="center"/>
        </w:trPr>
        <w:tc>
          <w:tcPr>
            <w:cnfStyle w:val="000010000000" w:firstRow="0" w:lastRow="0" w:firstColumn="0" w:lastColumn="0" w:oddVBand="1" w:evenVBand="0" w:oddHBand="0" w:evenHBand="0" w:firstRowFirstColumn="0" w:firstRowLastColumn="0" w:lastRowFirstColumn="0" w:lastRowLastColumn="0"/>
            <w:tcW w:w="3860" w:type="dxa"/>
          </w:tcPr>
          <w:p w14:paraId="3DF2459D" w14:textId="77777777" w:rsidR="00AD450A" w:rsidRPr="00EC69C6" w:rsidRDefault="00EC69C6" w:rsidP="007175BF">
            <w:pPr>
              <w:jc w:val="both"/>
              <w:rPr>
                <w:rFonts w:ascii="Calibri" w:eastAsia="Times New Roman" w:hAnsi="Calibri" w:cs="Times New Roman"/>
                <w:sz w:val="20"/>
                <w:szCs w:val="20"/>
                <w:lang w:val="sr-Cyrl-RS" w:eastAsia="sr-Latn-CS"/>
              </w:rPr>
            </w:pPr>
            <w:r w:rsidRPr="00EC69C6">
              <w:rPr>
                <w:rFonts w:ascii="Calibri" w:eastAsia="Times New Roman" w:hAnsi="Calibri" w:cs="Times New Roman"/>
                <w:sz w:val="20"/>
                <w:szCs w:val="20"/>
                <w:lang w:val="sr-Cyrl-RS" w:eastAsia="sr-Latn-CS"/>
              </w:rPr>
              <w:t>Владимир Беара</w:t>
            </w:r>
            <w:r w:rsidR="00AD450A" w:rsidRPr="00EC69C6">
              <w:rPr>
                <w:rFonts w:ascii="Calibri" w:eastAsia="Times New Roman" w:hAnsi="Calibri" w:cs="Times New Roman"/>
                <w:sz w:val="20"/>
                <w:szCs w:val="20"/>
                <w:lang w:val="sr-Cyrl-RS" w:eastAsia="sr-Latn-CS"/>
              </w:rPr>
              <w:t>/Филозофија са децом</w:t>
            </w:r>
          </w:p>
          <w:p w14:paraId="12656763" w14:textId="77777777" w:rsidR="00EC69C6" w:rsidRPr="00EC69C6" w:rsidRDefault="00EC69C6" w:rsidP="00EC69C6">
            <w:pPr>
              <w:jc w:val="both"/>
              <w:rPr>
                <w:rFonts w:ascii="Calibri" w:eastAsia="Times New Roman" w:hAnsi="Calibri" w:cs="Times New Roman"/>
                <w:sz w:val="20"/>
                <w:szCs w:val="20"/>
                <w:lang w:val="sr-Cyrl-RS" w:eastAsia="sr-Latn-CS"/>
              </w:rPr>
            </w:pPr>
            <w:r w:rsidRPr="00EC69C6">
              <w:rPr>
                <w:rFonts w:ascii="Calibri" w:eastAsia="Times New Roman" w:hAnsi="Calibri" w:cs="Times New Roman"/>
                <w:sz w:val="20"/>
                <w:szCs w:val="20"/>
                <w:lang w:val="sr-Cyrl-RS" w:eastAsia="sr-Latn-CS"/>
              </w:rPr>
              <w:t>Владимир Цвејић/ Филозофија са децом</w:t>
            </w:r>
          </w:p>
          <w:p w14:paraId="573C0227" w14:textId="77777777" w:rsidR="00EC69C6" w:rsidRPr="00CC1E25" w:rsidRDefault="00EC69C6" w:rsidP="007175BF">
            <w:pPr>
              <w:jc w:val="both"/>
              <w:rPr>
                <w:rFonts w:ascii="Calibri" w:eastAsia="Times New Roman" w:hAnsi="Calibri" w:cs="Times New Roman"/>
                <w:color w:val="FF0000"/>
                <w:sz w:val="20"/>
                <w:szCs w:val="20"/>
                <w:lang w:val="sr-Cyrl-RS" w:eastAsia="sr-Latn-CS"/>
              </w:rPr>
            </w:pPr>
          </w:p>
        </w:tc>
        <w:tc>
          <w:tcPr>
            <w:tcW w:w="2340" w:type="dxa"/>
          </w:tcPr>
          <w:p w14:paraId="342B6D0F" w14:textId="77777777" w:rsidR="00AD450A" w:rsidRPr="00AD450A" w:rsidRDefault="00AD450A" w:rsidP="007175BF">
            <w:pPr>
              <w:jc w:val="center"/>
              <w:cnfStyle w:val="000000010000" w:firstRow="0" w:lastRow="0" w:firstColumn="0" w:lastColumn="0" w:oddVBand="0" w:evenVBand="0" w:oddHBand="0" w:evenHBand="1" w:firstRowFirstColumn="0" w:firstRowLastColumn="0" w:lastRowFirstColumn="0" w:lastRowLastColumn="0"/>
              <w:rPr>
                <w:rFonts w:ascii="Calibri" w:eastAsia="Times New Roman" w:hAnsi="Calibri" w:cs="Times New Roman"/>
                <w:sz w:val="20"/>
                <w:szCs w:val="20"/>
                <w:lang w:val="sr-Cyrl-RS" w:eastAsia="sr-Latn-CS"/>
              </w:rPr>
            </w:pPr>
            <w:r w:rsidRPr="00AD450A">
              <w:rPr>
                <w:rFonts w:ascii="Calibri" w:eastAsia="Times New Roman" w:hAnsi="Calibri" w:cs="Times New Roman"/>
                <w:sz w:val="20"/>
                <w:szCs w:val="20"/>
                <w:lang w:val="sr-Cyrl-RS" w:eastAsia="sr-Latn-CS"/>
              </w:rPr>
              <w:t>Волујац</w:t>
            </w:r>
          </w:p>
        </w:tc>
        <w:tc>
          <w:tcPr>
            <w:cnfStyle w:val="000010000000" w:firstRow="0" w:lastRow="0" w:firstColumn="0" w:lastColumn="0" w:oddVBand="1" w:evenVBand="0" w:oddHBand="0" w:evenHBand="0" w:firstRowFirstColumn="0" w:firstRowLastColumn="0" w:lastRowFirstColumn="0" w:lastRowLastColumn="0"/>
            <w:tcW w:w="2529" w:type="dxa"/>
          </w:tcPr>
          <w:p w14:paraId="01039898" w14:textId="77777777" w:rsidR="00AD450A" w:rsidRDefault="00AD450A" w:rsidP="007175BF">
            <w:pPr>
              <w:jc w:val="center"/>
              <w:rPr>
                <w:rFonts w:ascii="Calibri" w:eastAsia="Times New Roman" w:hAnsi="Calibri" w:cs="Times New Roman"/>
                <w:sz w:val="20"/>
                <w:szCs w:val="20"/>
                <w:lang w:val="sr-Cyrl-RS" w:eastAsia="sr-Latn-CS"/>
              </w:rPr>
            </w:pPr>
            <w:r w:rsidRPr="00AD450A">
              <w:rPr>
                <w:rFonts w:ascii="Calibri" w:eastAsia="Times New Roman" w:hAnsi="Calibri" w:cs="Times New Roman"/>
                <w:sz w:val="20"/>
                <w:szCs w:val="20"/>
                <w:lang w:val="en-GB" w:eastAsia="sr-Latn-CS"/>
              </w:rPr>
              <w:t>VII</w:t>
            </w:r>
            <w:r w:rsidR="00EC69C6">
              <w:rPr>
                <w:rFonts w:ascii="Calibri" w:eastAsia="Times New Roman" w:hAnsi="Calibri" w:cs="Times New Roman"/>
                <w:sz w:val="20"/>
                <w:szCs w:val="20"/>
                <w:lang w:val="sr-Cyrl-RS" w:eastAsia="sr-Latn-CS"/>
              </w:rPr>
              <w:t>-1</w:t>
            </w:r>
          </w:p>
          <w:p w14:paraId="02019EEB" w14:textId="77777777" w:rsidR="00EC69C6" w:rsidRDefault="00EC69C6" w:rsidP="00EC69C6">
            <w:pPr>
              <w:jc w:val="center"/>
              <w:rPr>
                <w:rFonts w:ascii="Calibri" w:eastAsia="Times New Roman" w:hAnsi="Calibri" w:cs="Times New Roman"/>
                <w:sz w:val="20"/>
                <w:szCs w:val="20"/>
                <w:lang w:val="sr-Cyrl-RS" w:eastAsia="sr-Latn-CS"/>
              </w:rPr>
            </w:pPr>
            <w:r w:rsidRPr="00AD450A">
              <w:rPr>
                <w:rFonts w:ascii="Calibri" w:eastAsia="Times New Roman" w:hAnsi="Calibri" w:cs="Times New Roman"/>
                <w:sz w:val="20"/>
                <w:szCs w:val="20"/>
                <w:lang w:val="en-GB" w:eastAsia="sr-Latn-CS"/>
              </w:rPr>
              <w:t>VII</w:t>
            </w:r>
            <w:r>
              <w:rPr>
                <w:rFonts w:ascii="Calibri" w:eastAsia="Times New Roman" w:hAnsi="Calibri" w:cs="Times New Roman"/>
                <w:sz w:val="20"/>
                <w:szCs w:val="20"/>
                <w:lang w:val="sr-Cyrl-RS" w:eastAsia="sr-Latn-CS"/>
              </w:rPr>
              <w:t>-2</w:t>
            </w:r>
          </w:p>
          <w:p w14:paraId="133A4A7B" w14:textId="77777777" w:rsidR="00EC69C6" w:rsidRPr="00EC69C6" w:rsidRDefault="00EC69C6" w:rsidP="007175BF">
            <w:pPr>
              <w:jc w:val="center"/>
              <w:rPr>
                <w:rFonts w:ascii="Calibri" w:eastAsia="Times New Roman" w:hAnsi="Calibri" w:cs="Times New Roman"/>
                <w:sz w:val="20"/>
                <w:szCs w:val="20"/>
                <w:lang w:val="sr-Cyrl-RS" w:eastAsia="sr-Latn-CS"/>
              </w:rPr>
            </w:pPr>
          </w:p>
        </w:tc>
      </w:tr>
      <w:tr w:rsidR="00AD450A" w:rsidRPr="003E5797" w14:paraId="3C57DC6E" w14:textId="77777777" w:rsidTr="00730386">
        <w:trPr>
          <w:cnfStyle w:val="000000100000" w:firstRow="0" w:lastRow="0" w:firstColumn="0" w:lastColumn="0" w:oddVBand="0" w:evenVBand="0" w:oddHBand="1" w:evenHBand="0" w:firstRowFirstColumn="0" w:firstRowLastColumn="0" w:lastRowFirstColumn="0" w:lastRowLastColumn="0"/>
          <w:trHeight w:val="352"/>
          <w:jc w:val="center"/>
        </w:trPr>
        <w:tc>
          <w:tcPr>
            <w:cnfStyle w:val="000010000000" w:firstRow="0" w:lastRow="0" w:firstColumn="0" w:lastColumn="0" w:oddVBand="1" w:evenVBand="0" w:oddHBand="0" w:evenHBand="0" w:firstRowFirstColumn="0" w:firstRowLastColumn="0" w:lastRowFirstColumn="0" w:lastRowLastColumn="0"/>
            <w:tcW w:w="3860" w:type="dxa"/>
          </w:tcPr>
          <w:p w14:paraId="6F8D38B0" w14:textId="77777777" w:rsidR="00AD450A" w:rsidRPr="00CC1E25" w:rsidRDefault="00EC69C6" w:rsidP="00844F11">
            <w:pPr>
              <w:jc w:val="both"/>
              <w:rPr>
                <w:rFonts w:ascii="Calibri" w:eastAsia="Times New Roman" w:hAnsi="Calibri" w:cs="Times New Roman"/>
                <w:color w:val="FF0000"/>
                <w:sz w:val="20"/>
                <w:szCs w:val="20"/>
                <w:lang w:val="sr-Cyrl-RS" w:eastAsia="sr-Latn-CS"/>
              </w:rPr>
            </w:pPr>
            <w:r w:rsidRPr="00844F11">
              <w:rPr>
                <w:rFonts w:ascii="Calibri" w:eastAsia="Times New Roman" w:hAnsi="Calibri" w:cs="Times New Roman"/>
                <w:sz w:val="20"/>
                <w:szCs w:val="20"/>
                <w:lang w:val="sr-Cyrl-RS" w:eastAsia="sr-Latn-CS"/>
              </w:rPr>
              <w:t>Раде Милојевић</w:t>
            </w:r>
            <w:r w:rsidR="00AD450A" w:rsidRPr="00844F11">
              <w:rPr>
                <w:rFonts w:ascii="Calibri" w:eastAsia="Times New Roman" w:hAnsi="Calibri" w:cs="Times New Roman"/>
                <w:sz w:val="20"/>
                <w:szCs w:val="20"/>
                <w:lang w:val="sr-Cyrl-RS" w:eastAsia="sr-Latn-CS"/>
              </w:rPr>
              <w:t xml:space="preserve">/ </w:t>
            </w:r>
            <w:r w:rsidR="00844F11" w:rsidRPr="00844F11">
              <w:rPr>
                <w:rFonts w:ascii="Calibri" w:eastAsia="Times New Roman" w:hAnsi="Calibri" w:cs="Times New Roman"/>
                <w:sz w:val="20"/>
                <w:szCs w:val="20"/>
                <w:lang w:val="sr-Cyrl-RS" w:eastAsia="sr-Latn-CS"/>
              </w:rPr>
              <w:t>Моја животна средина</w:t>
            </w:r>
          </w:p>
        </w:tc>
        <w:tc>
          <w:tcPr>
            <w:tcW w:w="2340" w:type="dxa"/>
          </w:tcPr>
          <w:p w14:paraId="17C4BC90" w14:textId="77777777" w:rsidR="00AD450A" w:rsidRPr="00274A44" w:rsidRDefault="00AD450A" w:rsidP="007175B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themeColor="text1"/>
                <w:sz w:val="20"/>
                <w:szCs w:val="20"/>
                <w:lang w:val="sr-Cyrl-RS" w:eastAsia="sr-Latn-CS"/>
              </w:rPr>
            </w:pPr>
            <w:r w:rsidRPr="00274A44">
              <w:rPr>
                <w:rFonts w:ascii="Calibri" w:eastAsia="Times New Roman" w:hAnsi="Calibri" w:cs="Times New Roman"/>
                <w:color w:val="000000" w:themeColor="text1"/>
                <w:sz w:val="20"/>
                <w:szCs w:val="20"/>
                <w:lang w:val="sr-Cyrl-RS" w:eastAsia="sr-Latn-CS"/>
              </w:rPr>
              <w:t>Криваја</w:t>
            </w:r>
          </w:p>
        </w:tc>
        <w:tc>
          <w:tcPr>
            <w:cnfStyle w:val="000010000000" w:firstRow="0" w:lastRow="0" w:firstColumn="0" w:lastColumn="0" w:oddVBand="1" w:evenVBand="0" w:oddHBand="0" w:evenHBand="0" w:firstRowFirstColumn="0" w:firstRowLastColumn="0" w:lastRowFirstColumn="0" w:lastRowLastColumn="0"/>
            <w:tcW w:w="2529" w:type="dxa"/>
          </w:tcPr>
          <w:p w14:paraId="7182A744" w14:textId="77777777" w:rsidR="00AD450A" w:rsidRPr="00274A44" w:rsidRDefault="00AD450A" w:rsidP="007175BF">
            <w:pPr>
              <w:jc w:val="center"/>
              <w:rPr>
                <w:rFonts w:ascii="Calibri" w:eastAsia="Times New Roman" w:hAnsi="Calibri" w:cs="Times New Roman"/>
                <w:color w:val="000000" w:themeColor="text1"/>
                <w:sz w:val="20"/>
                <w:szCs w:val="20"/>
                <w:lang w:val="en-GB" w:eastAsia="sr-Latn-CS"/>
              </w:rPr>
            </w:pPr>
            <w:r w:rsidRPr="00274A44">
              <w:rPr>
                <w:rFonts w:ascii="Calibri" w:eastAsia="Times New Roman" w:hAnsi="Calibri" w:cs="Times New Roman"/>
                <w:color w:val="000000" w:themeColor="text1"/>
                <w:sz w:val="20"/>
                <w:szCs w:val="20"/>
                <w:lang w:val="en-GB" w:eastAsia="sr-Latn-CS"/>
              </w:rPr>
              <w:t>VII</w:t>
            </w:r>
          </w:p>
        </w:tc>
      </w:tr>
      <w:tr w:rsidR="00AD450A" w:rsidRPr="003E5797" w14:paraId="2387B318" w14:textId="77777777" w:rsidTr="00730386">
        <w:trPr>
          <w:cnfStyle w:val="000000010000" w:firstRow="0" w:lastRow="0" w:firstColumn="0" w:lastColumn="0" w:oddVBand="0" w:evenVBand="0" w:oddHBand="0" w:evenHBand="1" w:firstRowFirstColumn="0" w:firstRowLastColumn="0" w:lastRowFirstColumn="0" w:lastRowLastColumn="0"/>
          <w:trHeight w:val="352"/>
          <w:jc w:val="center"/>
        </w:trPr>
        <w:tc>
          <w:tcPr>
            <w:cnfStyle w:val="000010000000" w:firstRow="0" w:lastRow="0" w:firstColumn="0" w:lastColumn="0" w:oddVBand="1" w:evenVBand="0" w:oddHBand="0" w:evenHBand="0" w:firstRowFirstColumn="0" w:firstRowLastColumn="0" w:lastRowFirstColumn="0" w:lastRowLastColumn="0"/>
            <w:tcW w:w="3860" w:type="dxa"/>
          </w:tcPr>
          <w:p w14:paraId="11B04433" w14:textId="77777777" w:rsidR="00AD450A" w:rsidRPr="00CC1E25" w:rsidRDefault="00EC69C6" w:rsidP="007175BF">
            <w:pPr>
              <w:jc w:val="both"/>
              <w:rPr>
                <w:rFonts w:ascii="Calibri" w:eastAsia="Times New Roman" w:hAnsi="Calibri" w:cs="Times New Roman"/>
                <w:color w:val="FF0000"/>
                <w:sz w:val="20"/>
                <w:szCs w:val="20"/>
                <w:lang w:val="sr-Cyrl-RS" w:eastAsia="sr-Latn-CS"/>
              </w:rPr>
            </w:pPr>
            <w:r w:rsidRPr="00EC69C6">
              <w:rPr>
                <w:rFonts w:ascii="Calibri" w:eastAsia="Times New Roman" w:hAnsi="Calibri" w:cs="Times New Roman"/>
                <w:sz w:val="20"/>
                <w:szCs w:val="20"/>
                <w:lang w:val="sr-Cyrl-RS" w:eastAsia="sr-Latn-CS"/>
              </w:rPr>
              <w:t>Олгица Остојић</w:t>
            </w:r>
            <w:r w:rsidR="00AD450A" w:rsidRPr="00EC69C6">
              <w:rPr>
                <w:rFonts w:ascii="Calibri" w:eastAsia="Times New Roman" w:hAnsi="Calibri" w:cs="Times New Roman"/>
                <w:sz w:val="20"/>
                <w:szCs w:val="20"/>
                <w:lang w:val="sr-Cyrl-RS" w:eastAsia="sr-Latn-CS"/>
              </w:rPr>
              <w:t>/</w:t>
            </w:r>
            <w:r w:rsidR="00844F11">
              <w:rPr>
                <w:rFonts w:ascii="Calibri" w:eastAsia="Times New Roman" w:hAnsi="Calibri" w:cs="Times New Roman"/>
                <w:sz w:val="20"/>
                <w:szCs w:val="20"/>
                <w:lang w:val="sr-Cyrl-RS" w:eastAsia="sr-Latn-CS"/>
              </w:rPr>
              <w:t>Домаћинство</w:t>
            </w:r>
          </w:p>
        </w:tc>
        <w:tc>
          <w:tcPr>
            <w:tcW w:w="2340" w:type="dxa"/>
          </w:tcPr>
          <w:p w14:paraId="32352302" w14:textId="77777777" w:rsidR="00AD450A" w:rsidRPr="00274A44" w:rsidRDefault="00AD450A" w:rsidP="007175BF">
            <w:pPr>
              <w:jc w:val="center"/>
              <w:cnfStyle w:val="000000010000" w:firstRow="0" w:lastRow="0" w:firstColumn="0" w:lastColumn="0" w:oddVBand="0" w:evenVBand="0" w:oddHBand="0" w:evenHBand="1" w:firstRowFirstColumn="0" w:firstRowLastColumn="0" w:lastRowFirstColumn="0" w:lastRowLastColumn="0"/>
              <w:rPr>
                <w:rFonts w:ascii="Calibri" w:eastAsia="Times New Roman" w:hAnsi="Calibri" w:cs="Times New Roman"/>
                <w:color w:val="000000" w:themeColor="text1"/>
                <w:sz w:val="20"/>
                <w:szCs w:val="20"/>
                <w:lang w:val="sr-Cyrl-RS" w:eastAsia="sr-Latn-CS"/>
              </w:rPr>
            </w:pPr>
            <w:r>
              <w:rPr>
                <w:rFonts w:ascii="Calibri" w:eastAsia="Times New Roman" w:hAnsi="Calibri" w:cs="Times New Roman"/>
                <w:color w:val="000000" w:themeColor="text1"/>
                <w:sz w:val="20"/>
                <w:szCs w:val="20"/>
                <w:lang w:val="sr-Cyrl-RS" w:eastAsia="sr-Latn-CS"/>
              </w:rPr>
              <w:t>Накучани</w:t>
            </w:r>
          </w:p>
        </w:tc>
        <w:tc>
          <w:tcPr>
            <w:cnfStyle w:val="000010000000" w:firstRow="0" w:lastRow="0" w:firstColumn="0" w:lastColumn="0" w:oddVBand="1" w:evenVBand="0" w:oddHBand="0" w:evenHBand="0" w:firstRowFirstColumn="0" w:firstRowLastColumn="0" w:lastRowFirstColumn="0" w:lastRowLastColumn="0"/>
            <w:tcW w:w="2529" w:type="dxa"/>
          </w:tcPr>
          <w:p w14:paraId="3B8CCC55" w14:textId="77777777" w:rsidR="00AD450A" w:rsidRPr="00274A44" w:rsidRDefault="00AD450A" w:rsidP="007175BF">
            <w:pPr>
              <w:jc w:val="center"/>
              <w:rPr>
                <w:rFonts w:ascii="Calibri" w:eastAsia="Times New Roman" w:hAnsi="Calibri" w:cs="Times New Roman"/>
                <w:color w:val="000000" w:themeColor="text1"/>
                <w:sz w:val="20"/>
                <w:szCs w:val="20"/>
                <w:lang w:val="en-GB" w:eastAsia="sr-Latn-CS"/>
              </w:rPr>
            </w:pPr>
            <w:r w:rsidRPr="00274A44">
              <w:rPr>
                <w:rFonts w:ascii="Calibri" w:eastAsia="Times New Roman" w:hAnsi="Calibri" w:cs="Times New Roman"/>
                <w:color w:val="000000" w:themeColor="text1"/>
                <w:sz w:val="20"/>
                <w:szCs w:val="20"/>
                <w:lang w:val="en-GB" w:eastAsia="sr-Latn-CS"/>
              </w:rPr>
              <w:t>VII</w:t>
            </w:r>
          </w:p>
        </w:tc>
      </w:tr>
      <w:tr w:rsidR="00AD450A" w:rsidRPr="003E5797" w14:paraId="4F2973C3" w14:textId="77777777" w:rsidTr="00730386">
        <w:trPr>
          <w:cnfStyle w:val="000000100000" w:firstRow="0" w:lastRow="0" w:firstColumn="0" w:lastColumn="0" w:oddVBand="0" w:evenVBand="0" w:oddHBand="1" w:evenHBand="0" w:firstRowFirstColumn="0" w:firstRowLastColumn="0" w:lastRowFirstColumn="0" w:lastRowLastColumn="0"/>
          <w:trHeight w:val="352"/>
          <w:jc w:val="center"/>
        </w:trPr>
        <w:tc>
          <w:tcPr>
            <w:cnfStyle w:val="000010000000" w:firstRow="0" w:lastRow="0" w:firstColumn="0" w:lastColumn="0" w:oddVBand="1" w:evenVBand="0" w:oddHBand="0" w:evenHBand="0" w:firstRowFirstColumn="0" w:firstRowLastColumn="0" w:lastRowFirstColumn="0" w:lastRowLastColumn="0"/>
            <w:tcW w:w="3860" w:type="dxa"/>
          </w:tcPr>
          <w:p w14:paraId="27EE6DDF" w14:textId="77777777" w:rsidR="00AD450A" w:rsidRPr="00CC1E25" w:rsidRDefault="00EC69C6" w:rsidP="00844F11">
            <w:pPr>
              <w:rPr>
                <w:rFonts w:ascii="Calibri" w:eastAsia="Times New Roman" w:hAnsi="Calibri" w:cs="Times New Roman"/>
                <w:color w:val="FF0000"/>
                <w:sz w:val="20"/>
                <w:szCs w:val="20"/>
                <w:lang w:val="sr-Cyrl-RS" w:eastAsia="sr-Latn-CS"/>
              </w:rPr>
            </w:pPr>
            <w:r w:rsidRPr="00844F11">
              <w:rPr>
                <w:rFonts w:ascii="Calibri" w:eastAsia="Times New Roman" w:hAnsi="Calibri" w:cs="Times New Roman"/>
                <w:sz w:val="20"/>
                <w:szCs w:val="20"/>
                <w:lang w:val="sr-Cyrl-RS" w:eastAsia="sr-Latn-CS"/>
              </w:rPr>
              <w:t>Зорица Милетић</w:t>
            </w:r>
            <w:r w:rsidR="00AD450A" w:rsidRPr="00844F11">
              <w:rPr>
                <w:rFonts w:ascii="Calibri" w:eastAsia="Times New Roman" w:hAnsi="Calibri" w:cs="Times New Roman"/>
                <w:sz w:val="20"/>
                <w:szCs w:val="20"/>
                <w:lang w:val="sr-Cyrl-RS" w:eastAsia="sr-Latn-CS"/>
              </w:rPr>
              <w:t xml:space="preserve"> /</w:t>
            </w:r>
            <w:r w:rsidR="00844F11" w:rsidRPr="00844F11">
              <w:rPr>
                <w:rFonts w:ascii="Calibri" w:eastAsia="Times New Roman" w:hAnsi="Calibri" w:cs="Times New Roman"/>
                <w:sz w:val="20"/>
                <w:szCs w:val="20"/>
                <w:lang w:val="sr-Cyrl-RS" w:eastAsia="sr-Latn-CS"/>
              </w:rPr>
              <w:t xml:space="preserve">Како видим себе и друге, интеркултурално учење </w:t>
            </w:r>
          </w:p>
        </w:tc>
        <w:tc>
          <w:tcPr>
            <w:tcW w:w="2340" w:type="dxa"/>
          </w:tcPr>
          <w:p w14:paraId="00F9C8CD" w14:textId="77777777" w:rsidR="00AD450A" w:rsidRPr="00AD450A" w:rsidRDefault="00AD450A" w:rsidP="007175B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 w:val="20"/>
                <w:szCs w:val="20"/>
                <w:lang w:eastAsia="sr-Latn-CS"/>
              </w:rPr>
            </w:pPr>
            <w:r w:rsidRPr="00AD450A">
              <w:rPr>
                <w:rFonts w:ascii="Calibri" w:eastAsia="Times New Roman" w:hAnsi="Calibri" w:cs="Times New Roman"/>
                <w:sz w:val="20"/>
                <w:szCs w:val="20"/>
                <w:lang w:val="sr-Cyrl-RS" w:eastAsia="sr-Latn-CS"/>
              </w:rPr>
              <w:t>Волујац</w:t>
            </w:r>
          </w:p>
        </w:tc>
        <w:tc>
          <w:tcPr>
            <w:cnfStyle w:val="000010000000" w:firstRow="0" w:lastRow="0" w:firstColumn="0" w:lastColumn="0" w:oddVBand="1" w:evenVBand="0" w:oddHBand="0" w:evenHBand="0" w:firstRowFirstColumn="0" w:firstRowLastColumn="0" w:lastRowFirstColumn="0" w:lastRowLastColumn="0"/>
            <w:tcW w:w="2529" w:type="dxa"/>
          </w:tcPr>
          <w:p w14:paraId="09990A36" w14:textId="77777777" w:rsidR="00AD450A" w:rsidRPr="00AD450A" w:rsidRDefault="00AD450A" w:rsidP="007175BF">
            <w:pPr>
              <w:jc w:val="center"/>
              <w:rPr>
                <w:rFonts w:ascii="Calibri" w:eastAsia="Times New Roman" w:hAnsi="Calibri" w:cs="Times New Roman"/>
                <w:sz w:val="20"/>
                <w:szCs w:val="20"/>
                <w:lang w:val="sr-Cyrl-RS" w:eastAsia="sr-Latn-CS"/>
              </w:rPr>
            </w:pPr>
            <w:r w:rsidRPr="00AD450A">
              <w:rPr>
                <w:rFonts w:ascii="Calibri" w:eastAsia="Times New Roman" w:hAnsi="Calibri" w:cs="Times New Roman"/>
                <w:sz w:val="20"/>
                <w:szCs w:val="20"/>
                <w:lang w:val="en-GB" w:eastAsia="sr-Latn-CS"/>
              </w:rPr>
              <w:t>VIII</w:t>
            </w:r>
          </w:p>
        </w:tc>
      </w:tr>
      <w:tr w:rsidR="00AD450A" w:rsidRPr="003E5797" w14:paraId="1A5B3334" w14:textId="77777777" w:rsidTr="00730386">
        <w:trPr>
          <w:cnfStyle w:val="000000010000" w:firstRow="0" w:lastRow="0" w:firstColumn="0" w:lastColumn="0" w:oddVBand="0" w:evenVBand="0" w:oddHBand="0" w:evenHBand="1" w:firstRowFirstColumn="0" w:firstRowLastColumn="0" w:lastRowFirstColumn="0" w:lastRowLastColumn="0"/>
          <w:trHeight w:val="352"/>
          <w:jc w:val="center"/>
        </w:trPr>
        <w:tc>
          <w:tcPr>
            <w:cnfStyle w:val="000010000000" w:firstRow="0" w:lastRow="0" w:firstColumn="0" w:lastColumn="0" w:oddVBand="1" w:evenVBand="0" w:oddHBand="0" w:evenHBand="0" w:firstRowFirstColumn="0" w:firstRowLastColumn="0" w:lastRowFirstColumn="0" w:lastRowLastColumn="0"/>
            <w:tcW w:w="3860" w:type="dxa"/>
          </w:tcPr>
          <w:p w14:paraId="044AE363" w14:textId="77777777" w:rsidR="00AD450A" w:rsidRPr="00CC1E25" w:rsidRDefault="00EC69C6" w:rsidP="007175BF">
            <w:pPr>
              <w:jc w:val="both"/>
              <w:rPr>
                <w:rFonts w:ascii="Calibri" w:eastAsia="Times New Roman" w:hAnsi="Calibri" w:cs="Times New Roman"/>
                <w:color w:val="FF0000"/>
                <w:sz w:val="20"/>
                <w:szCs w:val="20"/>
                <w:lang w:val="sr-Cyrl-RS" w:eastAsia="sr-Latn-CS"/>
              </w:rPr>
            </w:pPr>
            <w:r w:rsidRPr="00EC69C6">
              <w:rPr>
                <w:rFonts w:ascii="Calibri" w:eastAsia="Times New Roman" w:hAnsi="Calibri" w:cs="Times New Roman"/>
                <w:sz w:val="20"/>
                <w:szCs w:val="20"/>
                <w:lang w:val="sr-Cyrl-RS" w:eastAsia="sr-Latn-CS"/>
              </w:rPr>
              <w:t>Тијана Божић</w:t>
            </w:r>
            <w:r w:rsidR="00AD450A" w:rsidRPr="00EC69C6">
              <w:rPr>
                <w:rFonts w:ascii="Calibri" w:eastAsia="Times New Roman" w:hAnsi="Calibri" w:cs="Times New Roman"/>
                <w:sz w:val="20"/>
                <w:szCs w:val="20"/>
                <w:lang w:val="sr-Cyrl-RS" w:eastAsia="sr-Latn-CS"/>
              </w:rPr>
              <w:t>/</w:t>
            </w:r>
            <w:r w:rsidRPr="00EC69C6">
              <w:rPr>
                <w:rFonts w:ascii="Calibri" w:eastAsia="Times New Roman" w:hAnsi="Calibri" w:cs="Times New Roman"/>
                <w:sz w:val="20"/>
                <w:szCs w:val="20"/>
                <w:lang w:val="sr-Cyrl-RS" w:eastAsia="sr-Latn-CS"/>
              </w:rPr>
              <w:t>Предузетништво</w:t>
            </w:r>
          </w:p>
        </w:tc>
        <w:tc>
          <w:tcPr>
            <w:tcW w:w="2340" w:type="dxa"/>
          </w:tcPr>
          <w:p w14:paraId="4801F92C" w14:textId="77777777" w:rsidR="00AD450A" w:rsidRPr="00AD450A" w:rsidRDefault="00AD450A" w:rsidP="007175BF">
            <w:pPr>
              <w:jc w:val="center"/>
              <w:cnfStyle w:val="000000010000" w:firstRow="0" w:lastRow="0" w:firstColumn="0" w:lastColumn="0" w:oddVBand="0" w:evenVBand="0" w:oddHBand="0" w:evenHBand="1" w:firstRowFirstColumn="0" w:firstRowLastColumn="0" w:lastRowFirstColumn="0" w:lastRowLastColumn="0"/>
              <w:rPr>
                <w:rFonts w:ascii="Calibri" w:eastAsia="Times New Roman" w:hAnsi="Calibri" w:cs="Times New Roman"/>
                <w:sz w:val="20"/>
                <w:szCs w:val="20"/>
                <w:lang w:eastAsia="sr-Latn-CS"/>
              </w:rPr>
            </w:pPr>
            <w:r w:rsidRPr="00AD450A">
              <w:rPr>
                <w:rFonts w:ascii="Calibri" w:eastAsia="Times New Roman" w:hAnsi="Calibri" w:cs="Times New Roman"/>
                <w:sz w:val="20"/>
                <w:szCs w:val="20"/>
                <w:lang w:val="sr-Cyrl-RS" w:eastAsia="sr-Latn-CS"/>
              </w:rPr>
              <w:t>Криваја</w:t>
            </w:r>
          </w:p>
        </w:tc>
        <w:tc>
          <w:tcPr>
            <w:cnfStyle w:val="000010000000" w:firstRow="0" w:lastRow="0" w:firstColumn="0" w:lastColumn="0" w:oddVBand="1" w:evenVBand="0" w:oddHBand="0" w:evenHBand="0" w:firstRowFirstColumn="0" w:firstRowLastColumn="0" w:lastRowFirstColumn="0" w:lastRowLastColumn="0"/>
            <w:tcW w:w="2529" w:type="dxa"/>
          </w:tcPr>
          <w:p w14:paraId="0EC0ED45" w14:textId="77777777" w:rsidR="00AD450A" w:rsidRPr="00AD450A" w:rsidRDefault="00AD450A" w:rsidP="007175BF">
            <w:pPr>
              <w:jc w:val="center"/>
              <w:rPr>
                <w:rFonts w:ascii="Calibri" w:eastAsia="Times New Roman" w:hAnsi="Calibri" w:cs="Times New Roman"/>
                <w:sz w:val="20"/>
                <w:szCs w:val="20"/>
                <w:lang w:val="en-GB" w:eastAsia="sr-Latn-CS"/>
              </w:rPr>
            </w:pPr>
            <w:r w:rsidRPr="00AD450A">
              <w:rPr>
                <w:rFonts w:ascii="Calibri" w:eastAsia="Times New Roman" w:hAnsi="Calibri" w:cs="Times New Roman"/>
                <w:sz w:val="20"/>
                <w:szCs w:val="20"/>
                <w:lang w:val="en-GB" w:eastAsia="sr-Latn-CS"/>
              </w:rPr>
              <w:t>VIII</w:t>
            </w:r>
          </w:p>
        </w:tc>
      </w:tr>
      <w:tr w:rsidR="00AD450A" w:rsidRPr="003E5797" w14:paraId="7839144C" w14:textId="77777777" w:rsidTr="00730386">
        <w:trPr>
          <w:cnfStyle w:val="000000100000" w:firstRow="0" w:lastRow="0" w:firstColumn="0" w:lastColumn="0" w:oddVBand="0" w:evenVBand="0" w:oddHBand="1" w:evenHBand="0" w:firstRowFirstColumn="0" w:firstRowLastColumn="0" w:lastRowFirstColumn="0" w:lastRowLastColumn="0"/>
          <w:trHeight w:val="352"/>
          <w:jc w:val="center"/>
        </w:trPr>
        <w:tc>
          <w:tcPr>
            <w:cnfStyle w:val="000010000000" w:firstRow="0" w:lastRow="0" w:firstColumn="0" w:lastColumn="0" w:oddVBand="1" w:evenVBand="0" w:oddHBand="0" w:evenHBand="0" w:firstRowFirstColumn="0" w:firstRowLastColumn="0" w:lastRowFirstColumn="0" w:lastRowLastColumn="0"/>
            <w:tcW w:w="3860" w:type="dxa"/>
          </w:tcPr>
          <w:p w14:paraId="37C82224" w14:textId="77777777" w:rsidR="00AD450A" w:rsidRPr="00EC69C6" w:rsidRDefault="00EC69C6" w:rsidP="00AD450A">
            <w:pPr>
              <w:jc w:val="both"/>
              <w:rPr>
                <w:rFonts w:ascii="Calibri" w:eastAsia="Times New Roman" w:hAnsi="Calibri" w:cs="Times New Roman"/>
                <w:sz w:val="20"/>
                <w:szCs w:val="20"/>
                <w:lang w:val="sr-Cyrl-RS" w:eastAsia="sr-Latn-CS"/>
              </w:rPr>
            </w:pPr>
            <w:r w:rsidRPr="00EC69C6">
              <w:rPr>
                <w:rFonts w:ascii="Calibri" w:eastAsia="Times New Roman" w:hAnsi="Calibri" w:cs="Times New Roman"/>
                <w:sz w:val="20"/>
                <w:szCs w:val="20"/>
                <w:lang w:val="sr-Cyrl-RS" w:eastAsia="sr-Latn-CS"/>
              </w:rPr>
              <w:t>Милена Мишковић</w:t>
            </w:r>
            <w:r w:rsidR="00AD450A" w:rsidRPr="00EC69C6">
              <w:rPr>
                <w:rFonts w:ascii="Calibri" w:eastAsia="Times New Roman" w:hAnsi="Calibri" w:cs="Times New Roman"/>
                <w:sz w:val="20"/>
                <w:szCs w:val="20"/>
                <w:lang w:val="sr-Cyrl-RS" w:eastAsia="sr-Latn-CS"/>
              </w:rPr>
              <w:t>/ Филозофија са децом</w:t>
            </w:r>
          </w:p>
        </w:tc>
        <w:tc>
          <w:tcPr>
            <w:tcW w:w="2340" w:type="dxa"/>
          </w:tcPr>
          <w:p w14:paraId="13D2872A" w14:textId="77777777" w:rsidR="00AD450A" w:rsidRPr="00EC69C6" w:rsidRDefault="00AD450A" w:rsidP="007175B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 w:val="20"/>
                <w:szCs w:val="20"/>
                <w:lang w:val="sr-Cyrl-RS" w:eastAsia="sr-Latn-CS"/>
              </w:rPr>
            </w:pPr>
            <w:r w:rsidRPr="00EC69C6">
              <w:rPr>
                <w:rFonts w:ascii="Calibri" w:eastAsia="Times New Roman" w:hAnsi="Calibri" w:cs="Times New Roman"/>
                <w:sz w:val="20"/>
                <w:szCs w:val="20"/>
                <w:lang w:val="sr-Cyrl-RS" w:eastAsia="sr-Latn-CS"/>
              </w:rPr>
              <w:t>Накучани</w:t>
            </w:r>
          </w:p>
        </w:tc>
        <w:tc>
          <w:tcPr>
            <w:cnfStyle w:val="000010000000" w:firstRow="0" w:lastRow="0" w:firstColumn="0" w:lastColumn="0" w:oddVBand="1" w:evenVBand="0" w:oddHBand="0" w:evenHBand="0" w:firstRowFirstColumn="0" w:firstRowLastColumn="0" w:lastRowFirstColumn="0" w:lastRowLastColumn="0"/>
            <w:tcW w:w="2529" w:type="dxa"/>
          </w:tcPr>
          <w:p w14:paraId="0E97FFB2" w14:textId="77777777" w:rsidR="00AD450A" w:rsidRPr="00EC69C6" w:rsidRDefault="00AD450A" w:rsidP="007175BF">
            <w:pPr>
              <w:jc w:val="center"/>
              <w:rPr>
                <w:rFonts w:ascii="Calibri" w:eastAsia="Times New Roman" w:hAnsi="Calibri" w:cs="Times New Roman"/>
                <w:sz w:val="20"/>
                <w:szCs w:val="20"/>
                <w:lang w:val="en-GB" w:eastAsia="sr-Latn-CS"/>
              </w:rPr>
            </w:pPr>
            <w:r w:rsidRPr="00EC69C6">
              <w:rPr>
                <w:rFonts w:ascii="Calibri" w:eastAsia="Times New Roman" w:hAnsi="Calibri" w:cs="Times New Roman"/>
                <w:sz w:val="20"/>
                <w:szCs w:val="20"/>
                <w:lang w:val="en-GB" w:eastAsia="sr-Latn-CS"/>
              </w:rPr>
              <w:t>VIII</w:t>
            </w:r>
          </w:p>
        </w:tc>
      </w:tr>
      <w:tr w:rsidR="00AD450A" w:rsidRPr="003E5797" w14:paraId="69CA6C7B" w14:textId="77777777" w:rsidTr="00730386">
        <w:trPr>
          <w:cnfStyle w:val="000000010000" w:firstRow="0" w:lastRow="0" w:firstColumn="0" w:lastColumn="0" w:oddVBand="0" w:evenVBand="0" w:oddHBand="0" w:evenHBand="1" w:firstRowFirstColumn="0" w:firstRowLastColumn="0" w:lastRowFirstColumn="0" w:lastRowLastColumn="0"/>
          <w:trHeight w:val="406"/>
          <w:jc w:val="center"/>
        </w:trPr>
        <w:tc>
          <w:tcPr>
            <w:cnfStyle w:val="000010000000" w:firstRow="0" w:lastRow="0" w:firstColumn="0" w:lastColumn="0" w:oddVBand="1" w:evenVBand="0" w:oddHBand="0" w:evenHBand="0" w:firstRowFirstColumn="0" w:firstRowLastColumn="0" w:lastRowFirstColumn="0" w:lastRowLastColumn="0"/>
            <w:tcW w:w="3860" w:type="dxa"/>
          </w:tcPr>
          <w:p w14:paraId="40CC9022" w14:textId="77777777" w:rsidR="00AD450A" w:rsidRPr="00844F11" w:rsidRDefault="00AD450A" w:rsidP="00D06392">
            <w:pPr>
              <w:rPr>
                <w:rFonts w:ascii="Calibri" w:eastAsia="Times New Roman" w:hAnsi="Calibri" w:cs="Times New Roman"/>
                <w:sz w:val="20"/>
                <w:szCs w:val="20"/>
                <w:lang w:val="sr-Cyrl-CS" w:eastAsia="sr-Latn-CS"/>
              </w:rPr>
            </w:pPr>
            <w:r w:rsidRPr="00844F11">
              <w:rPr>
                <w:rFonts w:ascii="Calibri" w:eastAsia="Times New Roman" w:hAnsi="Calibri" w:cs="Times New Roman"/>
                <w:sz w:val="20"/>
                <w:szCs w:val="20"/>
                <w:lang w:val="sr-Cyrl-CS" w:eastAsia="sr-Latn-CS"/>
              </w:rPr>
              <w:t>Марија Матић / грађанско васпитање</w:t>
            </w:r>
          </w:p>
        </w:tc>
        <w:tc>
          <w:tcPr>
            <w:tcW w:w="2340" w:type="dxa"/>
          </w:tcPr>
          <w:p w14:paraId="02C2512E" w14:textId="77777777" w:rsidR="00AD450A" w:rsidRPr="00844F11" w:rsidRDefault="00AD450A" w:rsidP="00D06392">
            <w:pPr>
              <w:jc w:val="center"/>
              <w:cnfStyle w:val="000000010000" w:firstRow="0" w:lastRow="0" w:firstColumn="0" w:lastColumn="0" w:oddVBand="0" w:evenVBand="0" w:oddHBand="0" w:evenHBand="1" w:firstRowFirstColumn="0" w:firstRowLastColumn="0" w:lastRowFirstColumn="0" w:lastRowLastColumn="0"/>
              <w:rPr>
                <w:rFonts w:ascii="Calibri" w:eastAsia="Times New Roman" w:hAnsi="Calibri" w:cs="Times New Roman"/>
                <w:sz w:val="20"/>
                <w:szCs w:val="20"/>
                <w:lang w:val="ru-RU" w:eastAsia="sr-Latn-CS"/>
              </w:rPr>
            </w:pPr>
            <w:r w:rsidRPr="00844F11">
              <w:rPr>
                <w:rFonts w:ascii="Calibri" w:eastAsia="Times New Roman" w:hAnsi="Calibri" w:cs="Times New Roman"/>
                <w:sz w:val="20"/>
                <w:szCs w:val="20"/>
                <w:lang w:val="ru-RU" w:eastAsia="sr-Latn-CS"/>
              </w:rPr>
              <w:t>Криваја</w:t>
            </w:r>
          </w:p>
        </w:tc>
        <w:tc>
          <w:tcPr>
            <w:cnfStyle w:val="000010000000" w:firstRow="0" w:lastRow="0" w:firstColumn="0" w:lastColumn="0" w:oddVBand="1" w:evenVBand="0" w:oddHBand="0" w:evenHBand="0" w:firstRowFirstColumn="0" w:firstRowLastColumn="0" w:lastRowFirstColumn="0" w:lastRowLastColumn="0"/>
            <w:tcW w:w="2529" w:type="dxa"/>
          </w:tcPr>
          <w:p w14:paraId="73B1099B" w14:textId="77777777" w:rsidR="00AD450A" w:rsidRPr="00844F11" w:rsidRDefault="00EC69C6" w:rsidP="00D06392">
            <w:pPr>
              <w:pStyle w:val="TableParagraph"/>
              <w:ind w:right="47"/>
              <w:jc w:val="center"/>
              <w:rPr>
                <w:rFonts w:ascii="Calibri" w:eastAsia="Times New Roman" w:hAnsi="Calibri" w:cs="Times New Roman"/>
                <w:sz w:val="20"/>
                <w:szCs w:val="20"/>
                <w:lang w:val="sr-Cyrl-RS" w:eastAsia="sr-Latn-CS"/>
              </w:rPr>
            </w:pPr>
            <w:r w:rsidRPr="00844F11">
              <w:rPr>
                <w:rFonts w:ascii="Calibri" w:eastAsia="Times New Roman" w:hAnsi="Calibri" w:cs="Times New Roman"/>
                <w:sz w:val="20"/>
                <w:szCs w:val="20"/>
                <w:lang w:eastAsia="sr-Latn-CS"/>
              </w:rPr>
              <w:t>VI</w:t>
            </w:r>
          </w:p>
        </w:tc>
      </w:tr>
      <w:tr w:rsidR="00AD450A" w:rsidRPr="003E5797" w14:paraId="0EEE1955" w14:textId="77777777" w:rsidTr="00844F11">
        <w:trPr>
          <w:cnfStyle w:val="000000100000" w:firstRow="0" w:lastRow="0" w:firstColumn="0" w:lastColumn="0" w:oddVBand="0" w:evenVBand="0" w:oddHBand="1" w:evenHBand="0" w:firstRowFirstColumn="0" w:firstRowLastColumn="0" w:lastRowFirstColumn="0" w:lastRowLastColumn="0"/>
          <w:trHeight w:val="725"/>
          <w:jc w:val="center"/>
        </w:trPr>
        <w:tc>
          <w:tcPr>
            <w:cnfStyle w:val="000010000000" w:firstRow="0" w:lastRow="0" w:firstColumn="0" w:lastColumn="0" w:oddVBand="1" w:evenVBand="0" w:oddHBand="0" w:evenHBand="0" w:firstRowFirstColumn="0" w:firstRowLastColumn="0" w:lastRowFirstColumn="0" w:lastRowLastColumn="0"/>
            <w:tcW w:w="3860" w:type="dxa"/>
          </w:tcPr>
          <w:p w14:paraId="15B08E1E" w14:textId="77777777" w:rsidR="00AD450A" w:rsidRPr="00844F11" w:rsidRDefault="00AD450A" w:rsidP="00D06392">
            <w:pPr>
              <w:jc w:val="both"/>
              <w:rPr>
                <w:rFonts w:ascii="Calibri" w:eastAsia="Times New Roman" w:hAnsi="Calibri" w:cs="Times New Roman"/>
                <w:sz w:val="20"/>
                <w:szCs w:val="20"/>
                <w:lang w:val="sr-Cyrl-CS" w:eastAsia="sr-Latn-CS"/>
              </w:rPr>
            </w:pPr>
            <w:r w:rsidRPr="00844F11">
              <w:rPr>
                <w:rFonts w:ascii="Calibri" w:eastAsia="Times New Roman" w:hAnsi="Calibri" w:cs="Times New Roman"/>
                <w:sz w:val="20"/>
                <w:szCs w:val="20"/>
                <w:lang w:val="sr-Cyrl-CS" w:eastAsia="sr-Latn-CS"/>
              </w:rPr>
              <w:t>Данило Петковић/</w:t>
            </w:r>
          </w:p>
          <w:p w14:paraId="3148C9CD" w14:textId="77777777" w:rsidR="00AD450A" w:rsidRPr="00844F11" w:rsidRDefault="00AD450A" w:rsidP="00D06392">
            <w:pPr>
              <w:jc w:val="both"/>
              <w:rPr>
                <w:rFonts w:ascii="Calibri" w:eastAsia="Times New Roman" w:hAnsi="Calibri" w:cs="Times New Roman"/>
                <w:sz w:val="20"/>
                <w:szCs w:val="20"/>
                <w:lang w:val="sr-Cyrl-CS" w:eastAsia="sr-Latn-CS"/>
              </w:rPr>
            </w:pPr>
            <w:r w:rsidRPr="00844F11">
              <w:rPr>
                <w:rFonts w:ascii="Calibri" w:eastAsia="Times New Roman" w:hAnsi="Calibri" w:cs="Times New Roman"/>
                <w:sz w:val="20"/>
                <w:szCs w:val="20"/>
                <w:lang w:val="sr-Cyrl-CS" w:eastAsia="sr-Latn-CS"/>
              </w:rPr>
              <w:t>Веронаука</w:t>
            </w:r>
          </w:p>
        </w:tc>
        <w:tc>
          <w:tcPr>
            <w:tcW w:w="2340" w:type="dxa"/>
          </w:tcPr>
          <w:p w14:paraId="50727A17" w14:textId="77777777" w:rsidR="00AD450A" w:rsidRPr="00844F11" w:rsidRDefault="00AD450A" w:rsidP="0073038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 w:val="20"/>
                <w:szCs w:val="20"/>
                <w:lang w:eastAsia="sr-Latn-CS"/>
              </w:rPr>
            </w:pPr>
            <w:r w:rsidRPr="00844F11">
              <w:rPr>
                <w:rFonts w:ascii="Calibri" w:eastAsia="Times New Roman" w:hAnsi="Calibri" w:cs="Times New Roman"/>
                <w:sz w:val="20"/>
                <w:szCs w:val="20"/>
                <w:lang w:val="sr-Cyrl-CS" w:eastAsia="sr-Latn-CS"/>
              </w:rPr>
              <w:t>Волујац</w:t>
            </w:r>
            <w:r w:rsidR="00730386" w:rsidRPr="00844F11">
              <w:rPr>
                <w:rFonts w:ascii="Calibri" w:eastAsia="Times New Roman" w:hAnsi="Calibri" w:cs="Times New Roman"/>
                <w:sz w:val="20"/>
                <w:szCs w:val="20"/>
                <w:lang w:eastAsia="sr-Latn-CS"/>
              </w:rPr>
              <w:t>,</w:t>
            </w:r>
            <w:r w:rsidRPr="00844F11">
              <w:rPr>
                <w:rFonts w:ascii="Calibri" w:eastAsia="Times New Roman" w:hAnsi="Calibri" w:cs="Times New Roman"/>
                <w:sz w:val="20"/>
                <w:szCs w:val="20"/>
                <w:lang w:val="sr-Cyrl-CS" w:eastAsia="sr-Latn-CS"/>
              </w:rPr>
              <w:t>Накучани</w:t>
            </w:r>
          </w:p>
        </w:tc>
        <w:tc>
          <w:tcPr>
            <w:cnfStyle w:val="000010000000" w:firstRow="0" w:lastRow="0" w:firstColumn="0" w:lastColumn="0" w:oddVBand="1" w:evenVBand="0" w:oddHBand="0" w:evenHBand="0" w:firstRowFirstColumn="0" w:firstRowLastColumn="0" w:lastRowFirstColumn="0" w:lastRowLastColumn="0"/>
            <w:tcW w:w="2529" w:type="dxa"/>
          </w:tcPr>
          <w:p w14:paraId="52C29C2C" w14:textId="77777777" w:rsidR="00AD450A" w:rsidRPr="00844F11" w:rsidRDefault="00AD450A" w:rsidP="00730386">
            <w:pPr>
              <w:pStyle w:val="TableParagraph"/>
              <w:spacing w:line="276" w:lineRule="auto"/>
              <w:ind w:right="47"/>
              <w:jc w:val="center"/>
              <w:rPr>
                <w:rFonts w:ascii="Calibri" w:eastAsia="Times New Roman" w:hAnsi="Calibri" w:cs="Times New Roman"/>
                <w:sz w:val="20"/>
                <w:szCs w:val="20"/>
                <w:lang w:val="en-GB" w:eastAsia="sr-Latn-CS"/>
              </w:rPr>
            </w:pPr>
            <w:r w:rsidRPr="00844F11">
              <w:rPr>
                <w:rFonts w:ascii="Calibri" w:eastAsia="Times New Roman" w:hAnsi="Calibri" w:cs="Times New Roman"/>
                <w:sz w:val="20"/>
                <w:szCs w:val="20"/>
                <w:lang w:val="en-GB" w:eastAsia="sr-Latn-CS"/>
              </w:rPr>
              <w:t>V-VIII</w:t>
            </w:r>
            <w:r w:rsidR="00730386" w:rsidRPr="00844F11">
              <w:rPr>
                <w:rFonts w:ascii="Calibri" w:eastAsia="Times New Roman" w:hAnsi="Calibri" w:cs="Times New Roman"/>
                <w:sz w:val="20"/>
                <w:szCs w:val="20"/>
                <w:lang w:val="en-GB" w:eastAsia="sr-Latn-CS"/>
              </w:rPr>
              <w:t xml:space="preserve">, </w:t>
            </w:r>
            <w:r w:rsidRPr="00844F11">
              <w:rPr>
                <w:rFonts w:ascii="Calibri" w:eastAsia="Times New Roman" w:hAnsi="Calibri" w:cs="Times New Roman"/>
                <w:sz w:val="20"/>
                <w:szCs w:val="20"/>
                <w:lang w:val="en-GB" w:eastAsia="sr-Latn-CS"/>
              </w:rPr>
              <w:t>V-VIII</w:t>
            </w:r>
          </w:p>
        </w:tc>
      </w:tr>
      <w:tr w:rsidR="00AD450A" w:rsidRPr="003E5797" w14:paraId="631158BB" w14:textId="77777777" w:rsidTr="00730386">
        <w:trPr>
          <w:cnfStyle w:val="000000010000" w:firstRow="0" w:lastRow="0" w:firstColumn="0" w:lastColumn="0" w:oddVBand="0" w:evenVBand="0" w:oddHBand="0" w:evenHBand="1" w:firstRowFirstColumn="0" w:firstRowLastColumn="0" w:lastRowFirstColumn="0" w:lastRowLastColumn="0"/>
          <w:trHeight w:val="597"/>
          <w:jc w:val="center"/>
        </w:trPr>
        <w:tc>
          <w:tcPr>
            <w:cnfStyle w:val="000010000000" w:firstRow="0" w:lastRow="0" w:firstColumn="0" w:lastColumn="0" w:oddVBand="1" w:evenVBand="0" w:oddHBand="0" w:evenHBand="0" w:firstRowFirstColumn="0" w:firstRowLastColumn="0" w:lastRowFirstColumn="0" w:lastRowLastColumn="0"/>
            <w:tcW w:w="3860" w:type="dxa"/>
          </w:tcPr>
          <w:p w14:paraId="5F4E8115" w14:textId="77777777" w:rsidR="00AD450A" w:rsidRPr="00844F11" w:rsidRDefault="00CC1E25" w:rsidP="00D06392">
            <w:pPr>
              <w:jc w:val="both"/>
              <w:rPr>
                <w:rFonts w:ascii="Calibri" w:eastAsia="Times New Roman" w:hAnsi="Calibri" w:cs="Times New Roman"/>
                <w:sz w:val="20"/>
                <w:szCs w:val="20"/>
                <w:lang w:val="sr-Cyrl-CS" w:eastAsia="sr-Latn-CS"/>
              </w:rPr>
            </w:pPr>
            <w:r w:rsidRPr="00844F11">
              <w:rPr>
                <w:rFonts w:ascii="Calibri" w:eastAsia="Times New Roman" w:hAnsi="Calibri" w:cs="Times New Roman"/>
                <w:sz w:val="20"/>
                <w:szCs w:val="20"/>
                <w:lang w:val="sr-Cyrl-CS" w:eastAsia="sr-Latn-CS"/>
              </w:rPr>
              <w:t>Вук Петровић</w:t>
            </w:r>
            <w:r w:rsidR="00AD450A" w:rsidRPr="00844F11">
              <w:rPr>
                <w:rFonts w:ascii="Calibri" w:eastAsia="Times New Roman" w:hAnsi="Calibri" w:cs="Times New Roman"/>
                <w:sz w:val="20"/>
                <w:szCs w:val="20"/>
                <w:lang w:val="sr-Cyrl-CS" w:eastAsia="sr-Latn-CS"/>
              </w:rPr>
              <w:t xml:space="preserve"> /</w:t>
            </w:r>
          </w:p>
          <w:p w14:paraId="61BAED1A" w14:textId="77777777" w:rsidR="00AD450A" w:rsidRPr="00844F11" w:rsidRDefault="00073276" w:rsidP="00D06392">
            <w:pPr>
              <w:jc w:val="both"/>
              <w:rPr>
                <w:rFonts w:ascii="Calibri" w:eastAsia="Times New Roman" w:hAnsi="Calibri" w:cs="Times New Roman"/>
                <w:sz w:val="20"/>
                <w:szCs w:val="20"/>
                <w:lang w:val="sr-Cyrl-RS" w:eastAsia="sr-Latn-CS"/>
              </w:rPr>
            </w:pPr>
            <w:r w:rsidRPr="00844F11">
              <w:rPr>
                <w:rFonts w:ascii="Calibri" w:eastAsia="Times New Roman" w:hAnsi="Calibri" w:cs="Times New Roman"/>
                <w:sz w:val="20"/>
                <w:szCs w:val="20"/>
                <w:lang w:val="sr-Cyrl-RS" w:eastAsia="sr-Latn-CS"/>
              </w:rPr>
              <w:t>Веронаука</w:t>
            </w:r>
          </w:p>
        </w:tc>
        <w:tc>
          <w:tcPr>
            <w:tcW w:w="2340" w:type="dxa"/>
          </w:tcPr>
          <w:p w14:paraId="5B26DC8E" w14:textId="77777777" w:rsidR="00AD450A" w:rsidRPr="00844F11" w:rsidRDefault="00AD450A" w:rsidP="00D06392">
            <w:pPr>
              <w:jc w:val="center"/>
              <w:cnfStyle w:val="000000010000" w:firstRow="0" w:lastRow="0" w:firstColumn="0" w:lastColumn="0" w:oddVBand="0" w:evenVBand="0" w:oddHBand="0" w:evenHBand="1" w:firstRowFirstColumn="0" w:firstRowLastColumn="0" w:lastRowFirstColumn="0" w:lastRowLastColumn="0"/>
              <w:rPr>
                <w:rFonts w:ascii="Calibri" w:eastAsia="Times New Roman" w:hAnsi="Calibri" w:cs="Times New Roman"/>
                <w:sz w:val="20"/>
                <w:szCs w:val="20"/>
                <w:lang w:val="sr-Cyrl-CS" w:eastAsia="sr-Latn-CS"/>
              </w:rPr>
            </w:pPr>
            <w:r w:rsidRPr="00844F11">
              <w:rPr>
                <w:rFonts w:ascii="Calibri" w:eastAsia="Times New Roman" w:hAnsi="Calibri" w:cs="Times New Roman"/>
                <w:sz w:val="20"/>
                <w:szCs w:val="20"/>
                <w:lang w:val="sr-Cyrl-CS" w:eastAsia="sr-Latn-CS"/>
              </w:rPr>
              <w:t>Криваја</w:t>
            </w:r>
          </w:p>
          <w:p w14:paraId="7CE812D1" w14:textId="77777777" w:rsidR="00AD450A" w:rsidRPr="00844F11" w:rsidRDefault="00AD450A" w:rsidP="00D06392">
            <w:pPr>
              <w:jc w:val="center"/>
              <w:cnfStyle w:val="000000010000" w:firstRow="0" w:lastRow="0" w:firstColumn="0" w:lastColumn="0" w:oddVBand="0" w:evenVBand="0" w:oddHBand="0" w:evenHBand="1" w:firstRowFirstColumn="0" w:firstRowLastColumn="0" w:lastRowFirstColumn="0" w:lastRowLastColumn="0"/>
              <w:rPr>
                <w:rFonts w:ascii="Calibri" w:eastAsia="Times New Roman" w:hAnsi="Calibri" w:cs="Times New Roman"/>
                <w:sz w:val="20"/>
                <w:szCs w:val="20"/>
                <w:lang w:val="ru-RU" w:eastAsia="sr-Latn-CS"/>
              </w:rPr>
            </w:pPr>
          </w:p>
        </w:tc>
        <w:tc>
          <w:tcPr>
            <w:cnfStyle w:val="000010000000" w:firstRow="0" w:lastRow="0" w:firstColumn="0" w:lastColumn="0" w:oddVBand="1" w:evenVBand="0" w:oddHBand="0" w:evenHBand="0" w:firstRowFirstColumn="0" w:firstRowLastColumn="0" w:lastRowFirstColumn="0" w:lastRowLastColumn="0"/>
            <w:tcW w:w="2529" w:type="dxa"/>
          </w:tcPr>
          <w:p w14:paraId="6E26D6F5" w14:textId="77777777" w:rsidR="00AD450A" w:rsidRPr="00844F11" w:rsidRDefault="00AD450A" w:rsidP="00844F11">
            <w:pPr>
              <w:jc w:val="center"/>
              <w:rPr>
                <w:rFonts w:ascii="Calibri" w:eastAsia="Times New Roman" w:hAnsi="Calibri" w:cs="Times New Roman"/>
                <w:sz w:val="20"/>
                <w:szCs w:val="20"/>
                <w:lang w:eastAsia="sr-Latn-CS"/>
              </w:rPr>
            </w:pPr>
            <w:r w:rsidRPr="00844F11">
              <w:rPr>
                <w:rFonts w:ascii="Calibri" w:eastAsia="Times New Roman" w:hAnsi="Calibri" w:cs="Times New Roman"/>
                <w:sz w:val="20"/>
                <w:szCs w:val="20"/>
                <w:lang w:eastAsia="sr-Latn-CS"/>
              </w:rPr>
              <w:t>V-VIII</w:t>
            </w:r>
          </w:p>
        </w:tc>
      </w:tr>
    </w:tbl>
    <w:p w14:paraId="2B85F525" w14:textId="77777777" w:rsidR="00CC1E25" w:rsidRDefault="00CC1E25" w:rsidP="007049CB">
      <w:pPr>
        <w:pStyle w:val="Heading2"/>
        <w:sectPr w:rsidR="00CC1E25" w:rsidSect="004A5FD4">
          <w:pgSz w:w="12240" w:h="15840"/>
          <w:pgMar w:top="720" w:right="720" w:bottom="720" w:left="720" w:header="720" w:footer="720" w:gutter="0"/>
          <w:cols w:space="720"/>
          <w:docGrid w:linePitch="360"/>
        </w:sectPr>
      </w:pPr>
      <w:bookmarkStart w:id="153" w:name="_Toc177035995"/>
    </w:p>
    <w:p w14:paraId="4D1A65E8" w14:textId="77777777" w:rsidR="00396895" w:rsidRPr="00396895" w:rsidRDefault="00C81118" w:rsidP="00396895">
      <w:pPr>
        <w:pStyle w:val="Heading2"/>
        <w:rPr>
          <w:sz w:val="28"/>
          <w:szCs w:val="36"/>
          <w:lang w:val="sr-Cyrl-RS"/>
        </w:rPr>
      </w:pPr>
      <w:r>
        <w:lastRenderedPageBreak/>
        <w:t xml:space="preserve">6.18. </w:t>
      </w:r>
      <w:bookmarkEnd w:id="153"/>
      <w:r w:rsidR="00396895" w:rsidRPr="00396895">
        <w:rPr>
          <w:rFonts w:ascii="Cambria" w:eastAsia="Times New Roman" w:hAnsi="Cambria" w:cs="Times New Roman"/>
          <w:color w:val="000000"/>
          <w:lang w:val="sr-Cyrl-RS"/>
        </w:rPr>
        <w:t>План дежурства наставника</w:t>
      </w:r>
      <w:r w:rsidR="00396895" w:rsidRPr="00396895">
        <w:rPr>
          <w:rFonts w:ascii="Cambria" w:eastAsia="Times New Roman" w:hAnsi="Cambria" w:cs="Times New Roman"/>
          <w:color w:val="000000"/>
          <w:lang w:val="sr-Latn-RS"/>
        </w:rPr>
        <w:t xml:space="preserve"> 20</w:t>
      </w:r>
      <w:r w:rsidR="00396895" w:rsidRPr="00396895">
        <w:rPr>
          <w:rFonts w:ascii="Cambria" w:eastAsia="Times New Roman" w:hAnsi="Cambria" w:cs="Times New Roman"/>
          <w:color w:val="000000"/>
          <w:lang w:val="sr-Cyrl-RS"/>
        </w:rPr>
        <w:t>26</w:t>
      </w:r>
      <w:r w:rsidR="00396895" w:rsidRPr="00396895">
        <w:rPr>
          <w:rFonts w:ascii="Cambria" w:eastAsia="Times New Roman" w:hAnsi="Cambria" w:cs="Times New Roman"/>
          <w:color w:val="000000"/>
          <w:lang w:val="sr-Latn-RS"/>
        </w:rPr>
        <w:t>/2</w:t>
      </w:r>
      <w:r w:rsidR="00396895" w:rsidRPr="00396895">
        <w:rPr>
          <w:rFonts w:ascii="Cambria" w:eastAsia="Times New Roman" w:hAnsi="Cambria" w:cs="Times New Roman"/>
          <w:color w:val="000000"/>
          <w:lang w:val="sr-Cyrl-RS"/>
        </w:rPr>
        <w:t>7</w:t>
      </w:r>
      <w:r w:rsidR="00396895" w:rsidRPr="00396895">
        <w:rPr>
          <w:rFonts w:ascii="Cambria" w:eastAsia="Times New Roman" w:hAnsi="Cambria" w:cs="Times New Roman"/>
          <w:color w:val="000000"/>
          <w:lang w:val="sr-Latn-RS"/>
        </w:rPr>
        <w:t>.</w:t>
      </w:r>
      <w:r w:rsidR="00396895">
        <w:rPr>
          <w:rFonts w:ascii="Cambria" w:eastAsia="Times New Roman" w:hAnsi="Cambria" w:cs="Times New Roman"/>
          <w:color w:val="000000"/>
          <w:lang w:val="sr-Cyrl-RS"/>
        </w:rPr>
        <w:t xml:space="preserve"> године</w:t>
      </w:r>
    </w:p>
    <w:p w14:paraId="08C44A7A" w14:textId="77777777" w:rsidR="00396895" w:rsidRPr="00396895" w:rsidRDefault="00396895" w:rsidP="00396895">
      <w:pPr>
        <w:rPr>
          <w:rFonts w:ascii="Calibri" w:eastAsia="Times New Roman" w:hAnsi="Calibri" w:cs="Times New Roman"/>
          <w:sz w:val="28"/>
          <w:szCs w:val="36"/>
          <w:lang w:val="sr-Cyrl-RS"/>
        </w:rPr>
      </w:pPr>
      <w:r w:rsidRPr="00396895">
        <w:rPr>
          <w:rFonts w:ascii="Calibri" w:eastAsia="Times New Roman" w:hAnsi="Calibri" w:cs="Times New Roman"/>
          <w:sz w:val="28"/>
          <w:szCs w:val="36"/>
          <w:lang w:val="sr-Cyrl-RS"/>
        </w:rPr>
        <w:t>Матична школа</w:t>
      </w:r>
    </w:p>
    <w:tbl>
      <w:tblPr>
        <w:tblStyle w:val="TableGrid1"/>
        <w:tblW w:w="9005" w:type="dxa"/>
        <w:jc w:val="center"/>
        <w:tblLook w:val="04A0" w:firstRow="1" w:lastRow="0" w:firstColumn="1" w:lastColumn="0" w:noHBand="0" w:noVBand="1"/>
      </w:tblPr>
      <w:tblGrid>
        <w:gridCol w:w="1031"/>
        <w:gridCol w:w="4971"/>
        <w:gridCol w:w="3003"/>
      </w:tblGrid>
      <w:tr w:rsidR="00396895" w:rsidRPr="00396895" w14:paraId="04DD1701" w14:textId="77777777" w:rsidTr="00791615">
        <w:trPr>
          <w:trHeight w:val="245"/>
          <w:jc w:val="center"/>
        </w:trPr>
        <w:tc>
          <w:tcPr>
            <w:tcW w:w="1031" w:type="dxa"/>
            <w:shd w:val="clear" w:color="auto" w:fill="FDE9D9" w:themeFill="accent6" w:themeFillTint="33"/>
            <w:textDirection w:val="btLr"/>
          </w:tcPr>
          <w:p w14:paraId="6D69F1F3" w14:textId="77777777" w:rsidR="00396895" w:rsidRPr="00396895" w:rsidRDefault="00396895" w:rsidP="00396895">
            <w:pPr>
              <w:ind w:left="113" w:right="113"/>
              <w:jc w:val="center"/>
              <w:rPr>
                <w:rFonts w:ascii="Calibri" w:hAnsi="Calibri" w:cs="Times New Roman"/>
                <w:sz w:val="32"/>
                <w:szCs w:val="32"/>
              </w:rPr>
            </w:pPr>
          </w:p>
        </w:tc>
        <w:tc>
          <w:tcPr>
            <w:tcW w:w="4971" w:type="dxa"/>
            <w:shd w:val="clear" w:color="auto" w:fill="FDE9D9" w:themeFill="accent6" w:themeFillTint="33"/>
          </w:tcPr>
          <w:p w14:paraId="1473E9FF" w14:textId="77777777" w:rsidR="00396895" w:rsidRPr="00396895" w:rsidRDefault="00396895" w:rsidP="00396895">
            <w:pPr>
              <w:jc w:val="center"/>
              <w:rPr>
                <w:rFonts w:ascii="Calibri" w:hAnsi="Calibri" w:cs="Times New Roman"/>
              </w:rPr>
            </w:pPr>
            <w:proofErr w:type="spellStart"/>
            <w:r w:rsidRPr="00396895">
              <w:rPr>
                <w:rFonts w:ascii="Calibri" w:hAnsi="Calibri" w:cs="Times New Roman"/>
              </w:rPr>
              <w:t>Име</w:t>
            </w:r>
            <w:proofErr w:type="spellEnd"/>
            <w:r w:rsidRPr="00396895">
              <w:rPr>
                <w:rFonts w:ascii="Calibri" w:hAnsi="Calibri" w:cs="Times New Roman"/>
              </w:rPr>
              <w:t xml:space="preserve"> и </w:t>
            </w:r>
            <w:proofErr w:type="spellStart"/>
            <w:r w:rsidRPr="00396895">
              <w:rPr>
                <w:rFonts w:ascii="Calibri" w:hAnsi="Calibri" w:cs="Times New Roman"/>
              </w:rPr>
              <w:t>презиме</w:t>
            </w:r>
            <w:proofErr w:type="spellEnd"/>
            <w:r w:rsidRPr="00396895">
              <w:rPr>
                <w:rFonts w:ascii="Calibri" w:hAnsi="Calibri" w:cs="Times New Roman"/>
              </w:rPr>
              <w:t xml:space="preserve"> </w:t>
            </w:r>
            <w:proofErr w:type="spellStart"/>
            <w:r w:rsidRPr="00396895">
              <w:rPr>
                <w:rFonts w:ascii="Calibri" w:hAnsi="Calibri" w:cs="Times New Roman"/>
              </w:rPr>
              <w:t>дежурног</w:t>
            </w:r>
            <w:proofErr w:type="spellEnd"/>
          </w:p>
        </w:tc>
        <w:tc>
          <w:tcPr>
            <w:tcW w:w="3003" w:type="dxa"/>
            <w:shd w:val="clear" w:color="auto" w:fill="FDE9D9" w:themeFill="accent6" w:themeFillTint="33"/>
          </w:tcPr>
          <w:p w14:paraId="3DE492B6" w14:textId="77777777" w:rsidR="00396895" w:rsidRPr="00396895" w:rsidRDefault="00396895" w:rsidP="00396895">
            <w:pPr>
              <w:jc w:val="center"/>
              <w:rPr>
                <w:rFonts w:ascii="Calibri" w:hAnsi="Calibri" w:cs="Times New Roman"/>
              </w:rPr>
            </w:pPr>
            <w:proofErr w:type="spellStart"/>
            <w:r w:rsidRPr="00396895">
              <w:rPr>
                <w:rFonts w:ascii="Calibri" w:hAnsi="Calibri" w:cs="Times New Roman"/>
              </w:rPr>
              <w:t>Место</w:t>
            </w:r>
            <w:proofErr w:type="spellEnd"/>
            <w:r w:rsidRPr="00396895">
              <w:rPr>
                <w:rFonts w:ascii="Calibri" w:hAnsi="Calibri" w:cs="Times New Roman"/>
              </w:rPr>
              <w:t xml:space="preserve"> </w:t>
            </w:r>
            <w:proofErr w:type="spellStart"/>
            <w:r w:rsidRPr="00396895">
              <w:rPr>
                <w:rFonts w:ascii="Calibri" w:hAnsi="Calibri" w:cs="Times New Roman"/>
              </w:rPr>
              <w:t>дежурства</w:t>
            </w:r>
            <w:proofErr w:type="spellEnd"/>
          </w:p>
        </w:tc>
      </w:tr>
      <w:tr w:rsidR="00396895" w:rsidRPr="00396895" w14:paraId="7561997D" w14:textId="77777777" w:rsidTr="00791615">
        <w:trPr>
          <w:trHeight w:val="408"/>
          <w:jc w:val="center"/>
        </w:trPr>
        <w:tc>
          <w:tcPr>
            <w:tcW w:w="1031" w:type="dxa"/>
            <w:vMerge w:val="restart"/>
            <w:shd w:val="clear" w:color="auto" w:fill="FDE9D9" w:themeFill="accent6" w:themeFillTint="33"/>
            <w:textDirection w:val="btLr"/>
          </w:tcPr>
          <w:p w14:paraId="30C82E65" w14:textId="77777777" w:rsidR="00396895" w:rsidRPr="00396895" w:rsidRDefault="00396895" w:rsidP="00396895">
            <w:pPr>
              <w:ind w:left="113" w:right="113"/>
              <w:jc w:val="center"/>
              <w:rPr>
                <w:rFonts w:ascii="Calibri" w:hAnsi="Calibri" w:cs="Times New Roman"/>
                <w:b/>
                <w:sz w:val="20"/>
                <w:szCs w:val="20"/>
              </w:rPr>
            </w:pPr>
            <w:r w:rsidRPr="00396895">
              <w:rPr>
                <w:rFonts w:ascii="Calibri" w:hAnsi="Calibri" w:cs="Times New Roman"/>
                <w:b/>
                <w:sz w:val="20"/>
                <w:szCs w:val="20"/>
              </w:rPr>
              <w:t>ПОНЕДЕЉАК</w:t>
            </w:r>
          </w:p>
          <w:p w14:paraId="0AA8B8E7" w14:textId="77777777" w:rsidR="00396895" w:rsidRPr="00396895" w:rsidRDefault="00396895" w:rsidP="00396895">
            <w:pPr>
              <w:ind w:left="113" w:right="113"/>
              <w:rPr>
                <w:rFonts w:ascii="Calibri" w:hAnsi="Calibri" w:cs="Times New Roman"/>
                <w:b/>
                <w:sz w:val="20"/>
                <w:szCs w:val="20"/>
              </w:rPr>
            </w:pPr>
          </w:p>
        </w:tc>
        <w:tc>
          <w:tcPr>
            <w:tcW w:w="4971" w:type="dxa"/>
          </w:tcPr>
          <w:p w14:paraId="05CA3217" w14:textId="77777777" w:rsidR="00396895" w:rsidRPr="00396895" w:rsidRDefault="00396895" w:rsidP="00396895">
            <w:pPr>
              <w:jc w:val="center"/>
              <w:rPr>
                <w:rFonts w:ascii="Calibri" w:hAnsi="Calibri" w:cs="Times New Roman"/>
                <w:lang w:val="sr-Cyrl-RS"/>
              </w:rPr>
            </w:pPr>
            <w:r w:rsidRPr="00396895">
              <w:rPr>
                <w:rFonts w:ascii="Calibri" w:hAnsi="Calibri" w:cs="Times New Roman"/>
                <w:lang w:val="sr-Cyrl-RS"/>
              </w:rPr>
              <w:t>Весна Ковачевић</w:t>
            </w:r>
          </w:p>
        </w:tc>
        <w:tc>
          <w:tcPr>
            <w:tcW w:w="3003" w:type="dxa"/>
          </w:tcPr>
          <w:p w14:paraId="38F04A5D" w14:textId="77777777" w:rsidR="00396895" w:rsidRPr="00396895" w:rsidRDefault="00396895" w:rsidP="00396895">
            <w:pPr>
              <w:jc w:val="center"/>
              <w:rPr>
                <w:rFonts w:ascii="Calibri" w:hAnsi="Calibri" w:cs="Times New Roman"/>
              </w:rPr>
            </w:pPr>
            <w:proofErr w:type="spellStart"/>
            <w:r w:rsidRPr="00396895">
              <w:rPr>
                <w:rFonts w:ascii="Calibri" w:hAnsi="Calibri" w:cs="Times New Roman"/>
              </w:rPr>
              <w:t>Двориште</w:t>
            </w:r>
            <w:proofErr w:type="spellEnd"/>
          </w:p>
        </w:tc>
      </w:tr>
      <w:tr w:rsidR="00396895" w:rsidRPr="00396895" w14:paraId="41133507" w14:textId="77777777" w:rsidTr="00791615">
        <w:trPr>
          <w:trHeight w:val="474"/>
          <w:jc w:val="center"/>
        </w:trPr>
        <w:tc>
          <w:tcPr>
            <w:tcW w:w="1031" w:type="dxa"/>
            <w:vMerge/>
            <w:shd w:val="clear" w:color="auto" w:fill="FDE9D9" w:themeFill="accent6" w:themeFillTint="33"/>
          </w:tcPr>
          <w:p w14:paraId="3C4A4A18" w14:textId="77777777" w:rsidR="00396895" w:rsidRPr="00396895" w:rsidRDefault="00396895" w:rsidP="00396895">
            <w:pPr>
              <w:jc w:val="center"/>
              <w:rPr>
                <w:rFonts w:ascii="Calibri" w:hAnsi="Calibri" w:cs="Times New Roman"/>
                <w:b/>
                <w:sz w:val="20"/>
                <w:szCs w:val="20"/>
              </w:rPr>
            </w:pPr>
          </w:p>
        </w:tc>
        <w:tc>
          <w:tcPr>
            <w:tcW w:w="4971" w:type="dxa"/>
          </w:tcPr>
          <w:p w14:paraId="090953F6" w14:textId="77777777" w:rsidR="00396895" w:rsidRPr="00396895" w:rsidRDefault="00396895" w:rsidP="00396895">
            <w:pPr>
              <w:jc w:val="center"/>
              <w:rPr>
                <w:rFonts w:ascii="Calibri" w:hAnsi="Calibri" w:cs="Times New Roman"/>
                <w:lang w:val="sr-Cyrl-RS"/>
              </w:rPr>
            </w:pPr>
            <w:r w:rsidRPr="00396895">
              <w:rPr>
                <w:rFonts w:ascii="Calibri" w:hAnsi="Calibri" w:cs="Times New Roman"/>
                <w:lang w:val="sr-Cyrl-RS"/>
              </w:rPr>
              <w:t>Снежана Јездимировић Јурошевић</w:t>
            </w:r>
          </w:p>
        </w:tc>
        <w:tc>
          <w:tcPr>
            <w:tcW w:w="3003" w:type="dxa"/>
          </w:tcPr>
          <w:p w14:paraId="45E6C4A8" w14:textId="77777777" w:rsidR="00396895" w:rsidRPr="00396895" w:rsidRDefault="00396895" w:rsidP="00396895">
            <w:pPr>
              <w:jc w:val="center"/>
              <w:rPr>
                <w:rFonts w:ascii="Calibri" w:hAnsi="Calibri" w:cs="Times New Roman"/>
              </w:rPr>
            </w:pPr>
            <w:proofErr w:type="spellStart"/>
            <w:r w:rsidRPr="00396895">
              <w:rPr>
                <w:rFonts w:ascii="Calibri" w:hAnsi="Calibri" w:cs="Times New Roman"/>
              </w:rPr>
              <w:t>Двориште</w:t>
            </w:r>
            <w:proofErr w:type="spellEnd"/>
          </w:p>
        </w:tc>
      </w:tr>
      <w:tr w:rsidR="00396895" w:rsidRPr="00396895" w14:paraId="2C1578FA" w14:textId="77777777" w:rsidTr="00791615">
        <w:trPr>
          <w:trHeight w:val="490"/>
          <w:jc w:val="center"/>
        </w:trPr>
        <w:tc>
          <w:tcPr>
            <w:tcW w:w="1031" w:type="dxa"/>
            <w:vMerge/>
            <w:shd w:val="clear" w:color="auto" w:fill="FDE9D9" w:themeFill="accent6" w:themeFillTint="33"/>
          </w:tcPr>
          <w:p w14:paraId="18E618C6" w14:textId="77777777" w:rsidR="00396895" w:rsidRPr="00396895" w:rsidRDefault="00396895" w:rsidP="00396895">
            <w:pPr>
              <w:jc w:val="center"/>
              <w:rPr>
                <w:rFonts w:ascii="Calibri" w:hAnsi="Calibri" w:cs="Times New Roman"/>
                <w:b/>
                <w:sz w:val="20"/>
                <w:szCs w:val="20"/>
              </w:rPr>
            </w:pPr>
          </w:p>
        </w:tc>
        <w:tc>
          <w:tcPr>
            <w:tcW w:w="4971" w:type="dxa"/>
          </w:tcPr>
          <w:p w14:paraId="4E51257E" w14:textId="77777777" w:rsidR="00396895" w:rsidRPr="00396895" w:rsidRDefault="00396895" w:rsidP="00396895">
            <w:pPr>
              <w:jc w:val="center"/>
              <w:rPr>
                <w:rFonts w:ascii="Calibri" w:hAnsi="Calibri" w:cs="Times New Roman"/>
                <w:lang w:val="sr-Cyrl-RS"/>
              </w:rPr>
            </w:pPr>
            <w:r w:rsidRPr="00396895">
              <w:rPr>
                <w:rFonts w:ascii="Calibri" w:hAnsi="Calibri" w:cs="Times New Roman"/>
                <w:lang w:val="sr-Cyrl-RS"/>
              </w:rPr>
              <w:t>Милена Вилотић</w:t>
            </w:r>
          </w:p>
        </w:tc>
        <w:tc>
          <w:tcPr>
            <w:tcW w:w="3003" w:type="dxa"/>
          </w:tcPr>
          <w:p w14:paraId="1A182A24" w14:textId="77777777" w:rsidR="00396895" w:rsidRPr="00396895" w:rsidRDefault="00396895" w:rsidP="00396895">
            <w:pPr>
              <w:jc w:val="center"/>
              <w:rPr>
                <w:rFonts w:ascii="Calibri" w:hAnsi="Calibri" w:cs="Times New Roman"/>
              </w:rPr>
            </w:pPr>
            <w:proofErr w:type="spellStart"/>
            <w:r w:rsidRPr="00396895">
              <w:rPr>
                <w:rFonts w:ascii="Calibri" w:hAnsi="Calibri" w:cs="Times New Roman"/>
              </w:rPr>
              <w:t>Приземље</w:t>
            </w:r>
            <w:proofErr w:type="spellEnd"/>
          </w:p>
        </w:tc>
      </w:tr>
      <w:tr w:rsidR="00396895" w:rsidRPr="00396895" w14:paraId="2107EE98" w14:textId="77777777" w:rsidTr="00791615">
        <w:trPr>
          <w:trHeight w:val="482"/>
          <w:jc w:val="center"/>
        </w:trPr>
        <w:tc>
          <w:tcPr>
            <w:tcW w:w="1031" w:type="dxa"/>
            <w:vMerge/>
            <w:shd w:val="clear" w:color="auto" w:fill="FDE9D9" w:themeFill="accent6" w:themeFillTint="33"/>
          </w:tcPr>
          <w:p w14:paraId="4ECED6C0" w14:textId="77777777" w:rsidR="00396895" w:rsidRPr="00396895" w:rsidRDefault="00396895" w:rsidP="00396895">
            <w:pPr>
              <w:jc w:val="center"/>
              <w:rPr>
                <w:rFonts w:ascii="Calibri" w:hAnsi="Calibri" w:cs="Times New Roman"/>
                <w:b/>
                <w:sz w:val="20"/>
                <w:szCs w:val="20"/>
              </w:rPr>
            </w:pPr>
          </w:p>
        </w:tc>
        <w:tc>
          <w:tcPr>
            <w:tcW w:w="4971" w:type="dxa"/>
          </w:tcPr>
          <w:p w14:paraId="70116BF9" w14:textId="77777777" w:rsidR="00396895" w:rsidRPr="00396895" w:rsidRDefault="00396895" w:rsidP="00396895">
            <w:pPr>
              <w:jc w:val="center"/>
              <w:rPr>
                <w:rFonts w:ascii="Calibri" w:hAnsi="Calibri" w:cs="Times New Roman"/>
                <w:lang w:val="sr-Cyrl-RS"/>
              </w:rPr>
            </w:pPr>
            <w:r w:rsidRPr="00396895">
              <w:rPr>
                <w:rFonts w:ascii="Calibri" w:hAnsi="Calibri" w:cs="Times New Roman"/>
                <w:lang w:val="sr-Cyrl-RS"/>
              </w:rPr>
              <w:t>Зорица Милетић</w:t>
            </w:r>
          </w:p>
        </w:tc>
        <w:tc>
          <w:tcPr>
            <w:tcW w:w="3003" w:type="dxa"/>
          </w:tcPr>
          <w:p w14:paraId="676822B2" w14:textId="77777777" w:rsidR="00396895" w:rsidRPr="00396895" w:rsidRDefault="00396895" w:rsidP="00396895">
            <w:pPr>
              <w:jc w:val="center"/>
              <w:rPr>
                <w:rFonts w:ascii="Calibri" w:hAnsi="Calibri" w:cs="Times New Roman"/>
              </w:rPr>
            </w:pPr>
            <w:proofErr w:type="spellStart"/>
            <w:r w:rsidRPr="00396895">
              <w:rPr>
                <w:rFonts w:ascii="Calibri" w:hAnsi="Calibri" w:cs="Times New Roman"/>
              </w:rPr>
              <w:t>Први</w:t>
            </w:r>
            <w:proofErr w:type="spellEnd"/>
            <w:r w:rsidRPr="00396895">
              <w:rPr>
                <w:rFonts w:ascii="Calibri" w:hAnsi="Calibri" w:cs="Times New Roman"/>
              </w:rPr>
              <w:t xml:space="preserve"> </w:t>
            </w:r>
            <w:proofErr w:type="spellStart"/>
            <w:r w:rsidRPr="00396895">
              <w:rPr>
                <w:rFonts w:ascii="Calibri" w:hAnsi="Calibri" w:cs="Times New Roman"/>
              </w:rPr>
              <w:t>спрат</w:t>
            </w:r>
            <w:proofErr w:type="spellEnd"/>
          </w:p>
        </w:tc>
      </w:tr>
      <w:tr w:rsidR="00396895" w:rsidRPr="00396895" w14:paraId="16B7D29B" w14:textId="77777777" w:rsidTr="00791615">
        <w:trPr>
          <w:trHeight w:val="216"/>
          <w:jc w:val="center"/>
        </w:trPr>
        <w:tc>
          <w:tcPr>
            <w:tcW w:w="9005" w:type="dxa"/>
            <w:gridSpan w:val="3"/>
            <w:shd w:val="clear" w:color="auto" w:fill="FDE9D9" w:themeFill="accent6" w:themeFillTint="33"/>
            <w:textDirection w:val="btLr"/>
          </w:tcPr>
          <w:p w14:paraId="4858EE39" w14:textId="77777777" w:rsidR="00396895" w:rsidRPr="00396895" w:rsidRDefault="00396895" w:rsidP="00396895">
            <w:pPr>
              <w:jc w:val="center"/>
              <w:rPr>
                <w:rFonts w:ascii="Calibri" w:hAnsi="Calibri" w:cs="Times New Roman"/>
                <w:b/>
                <w:sz w:val="20"/>
                <w:szCs w:val="20"/>
              </w:rPr>
            </w:pPr>
          </w:p>
        </w:tc>
      </w:tr>
      <w:tr w:rsidR="00396895" w:rsidRPr="00396895" w14:paraId="06E06489" w14:textId="77777777" w:rsidTr="00791615">
        <w:trPr>
          <w:trHeight w:val="425"/>
          <w:jc w:val="center"/>
        </w:trPr>
        <w:tc>
          <w:tcPr>
            <w:tcW w:w="1031" w:type="dxa"/>
            <w:vMerge w:val="restart"/>
            <w:shd w:val="clear" w:color="auto" w:fill="FDE9D9" w:themeFill="accent6" w:themeFillTint="33"/>
            <w:textDirection w:val="btLr"/>
          </w:tcPr>
          <w:p w14:paraId="25174C3E" w14:textId="77777777" w:rsidR="00396895" w:rsidRPr="00396895" w:rsidRDefault="00396895" w:rsidP="00396895">
            <w:pPr>
              <w:ind w:left="113" w:right="113"/>
              <w:jc w:val="center"/>
              <w:rPr>
                <w:rFonts w:ascii="Calibri" w:hAnsi="Calibri" w:cs="Times New Roman"/>
                <w:b/>
                <w:sz w:val="20"/>
                <w:szCs w:val="20"/>
              </w:rPr>
            </w:pPr>
            <w:r w:rsidRPr="00396895">
              <w:rPr>
                <w:rFonts w:ascii="Calibri" w:hAnsi="Calibri" w:cs="Times New Roman"/>
                <w:b/>
                <w:sz w:val="20"/>
                <w:szCs w:val="20"/>
              </w:rPr>
              <w:t>УТОРАК</w:t>
            </w:r>
          </w:p>
          <w:p w14:paraId="09D4A864" w14:textId="77777777" w:rsidR="00396895" w:rsidRPr="00396895" w:rsidRDefault="00396895" w:rsidP="00396895">
            <w:pPr>
              <w:ind w:left="113" w:right="113"/>
              <w:rPr>
                <w:rFonts w:ascii="Calibri" w:hAnsi="Calibri" w:cs="Times New Roman"/>
                <w:b/>
                <w:sz w:val="20"/>
                <w:szCs w:val="20"/>
              </w:rPr>
            </w:pPr>
          </w:p>
        </w:tc>
        <w:tc>
          <w:tcPr>
            <w:tcW w:w="4971" w:type="dxa"/>
          </w:tcPr>
          <w:p w14:paraId="3E4CAAD7" w14:textId="77777777" w:rsidR="00396895" w:rsidRPr="00396895" w:rsidRDefault="00396895" w:rsidP="00396895">
            <w:pPr>
              <w:jc w:val="center"/>
              <w:rPr>
                <w:rFonts w:ascii="Calibri" w:hAnsi="Calibri" w:cs="Times New Roman"/>
                <w:lang w:val="sr-Cyrl-RS"/>
              </w:rPr>
            </w:pPr>
            <w:r w:rsidRPr="00396895">
              <w:rPr>
                <w:rFonts w:ascii="Calibri" w:hAnsi="Calibri" w:cs="Times New Roman"/>
                <w:lang w:val="sr-Cyrl-RS"/>
              </w:rPr>
              <w:t>Владимир Рачић</w:t>
            </w:r>
          </w:p>
        </w:tc>
        <w:tc>
          <w:tcPr>
            <w:tcW w:w="3003" w:type="dxa"/>
          </w:tcPr>
          <w:p w14:paraId="1E42E1E2" w14:textId="77777777" w:rsidR="00396895" w:rsidRPr="00396895" w:rsidRDefault="00396895" w:rsidP="00396895">
            <w:pPr>
              <w:jc w:val="center"/>
              <w:rPr>
                <w:rFonts w:ascii="Calibri" w:hAnsi="Calibri" w:cs="Times New Roman"/>
              </w:rPr>
            </w:pPr>
            <w:proofErr w:type="spellStart"/>
            <w:r w:rsidRPr="00396895">
              <w:rPr>
                <w:rFonts w:ascii="Calibri" w:hAnsi="Calibri" w:cs="Times New Roman"/>
              </w:rPr>
              <w:t>Двориште</w:t>
            </w:r>
            <w:proofErr w:type="spellEnd"/>
          </w:p>
        </w:tc>
      </w:tr>
      <w:tr w:rsidR="00396895" w:rsidRPr="00396895" w14:paraId="0FA880A5" w14:textId="77777777" w:rsidTr="00791615">
        <w:trPr>
          <w:trHeight w:val="474"/>
          <w:jc w:val="center"/>
        </w:trPr>
        <w:tc>
          <w:tcPr>
            <w:tcW w:w="1031" w:type="dxa"/>
            <w:vMerge/>
            <w:shd w:val="clear" w:color="auto" w:fill="FDE9D9" w:themeFill="accent6" w:themeFillTint="33"/>
          </w:tcPr>
          <w:p w14:paraId="697D8F8B" w14:textId="77777777" w:rsidR="00396895" w:rsidRPr="00396895" w:rsidRDefault="00396895" w:rsidP="00396895">
            <w:pPr>
              <w:jc w:val="center"/>
              <w:rPr>
                <w:rFonts w:ascii="Calibri" w:hAnsi="Calibri" w:cs="Times New Roman"/>
                <w:b/>
                <w:sz w:val="20"/>
                <w:szCs w:val="20"/>
              </w:rPr>
            </w:pPr>
          </w:p>
        </w:tc>
        <w:tc>
          <w:tcPr>
            <w:tcW w:w="4971" w:type="dxa"/>
          </w:tcPr>
          <w:p w14:paraId="10F8B50B" w14:textId="77777777" w:rsidR="00396895" w:rsidRPr="00396895" w:rsidRDefault="00396895" w:rsidP="00396895">
            <w:pPr>
              <w:jc w:val="center"/>
              <w:rPr>
                <w:rFonts w:ascii="Calibri" w:hAnsi="Calibri" w:cs="Times New Roman"/>
                <w:lang w:val="sr-Cyrl-RS"/>
              </w:rPr>
            </w:pPr>
            <w:r w:rsidRPr="00396895">
              <w:rPr>
                <w:rFonts w:ascii="Calibri" w:hAnsi="Calibri" w:cs="Times New Roman"/>
                <w:lang w:val="sr-Cyrl-RS"/>
              </w:rPr>
              <w:t>Владимир Цвејић</w:t>
            </w:r>
          </w:p>
        </w:tc>
        <w:tc>
          <w:tcPr>
            <w:tcW w:w="3003" w:type="dxa"/>
          </w:tcPr>
          <w:p w14:paraId="30462FE7" w14:textId="77777777" w:rsidR="00396895" w:rsidRPr="00396895" w:rsidRDefault="00396895" w:rsidP="00396895">
            <w:pPr>
              <w:jc w:val="center"/>
              <w:rPr>
                <w:rFonts w:ascii="Calibri" w:hAnsi="Calibri" w:cs="Times New Roman"/>
              </w:rPr>
            </w:pPr>
            <w:proofErr w:type="spellStart"/>
            <w:r w:rsidRPr="00396895">
              <w:rPr>
                <w:rFonts w:ascii="Calibri" w:hAnsi="Calibri" w:cs="Times New Roman"/>
              </w:rPr>
              <w:t>Двориште</w:t>
            </w:r>
            <w:proofErr w:type="spellEnd"/>
          </w:p>
        </w:tc>
      </w:tr>
      <w:tr w:rsidR="00396895" w:rsidRPr="00396895" w14:paraId="23301245" w14:textId="77777777" w:rsidTr="00791615">
        <w:trPr>
          <w:trHeight w:val="490"/>
          <w:jc w:val="center"/>
        </w:trPr>
        <w:tc>
          <w:tcPr>
            <w:tcW w:w="1031" w:type="dxa"/>
            <w:vMerge/>
            <w:shd w:val="clear" w:color="auto" w:fill="FDE9D9" w:themeFill="accent6" w:themeFillTint="33"/>
          </w:tcPr>
          <w:p w14:paraId="4E5BF79B" w14:textId="77777777" w:rsidR="00396895" w:rsidRPr="00396895" w:rsidRDefault="00396895" w:rsidP="00396895">
            <w:pPr>
              <w:jc w:val="center"/>
              <w:rPr>
                <w:rFonts w:ascii="Calibri" w:hAnsi="Calibri" w:cs="Times New Roman"/>
                <w:b/>
                <w:sz w:val="20"/>
                <w:szCs w:val="20"/>
              </w:rPr>
            </w:pPr>
          </w:p>
        </w:tc>
        <w:tc>
          <w:tcPr>
            <w:tcW w:w="4971" w:type="dxa"/>
          </w:tcPr>
          <w:p w14:paraId="3936E1F5" w14:textId="77777777" w:rsidR="00396895" w:rsidRPr="00396895" w:rsidRDefault="00396895" w:rsidP="00396895">
            <w:pPr>
              <w:jc w:val="center"/>
              <w:rPr>
                <w:rFonts w:ascii="Calibri" w:hAnsi="Calibri" w:cs="Times New Roman"/>
                <w:lang w:val="sr-Cyrl-RS"/>
              </w:rPr>
            </w:pPr>
            <w:r w:rsidRPr="00396895">
              <w:rPr>
                <w:rFonts w:ascii="Calibri" w:hAnsi="Calibri" w:cs="Times New Roman"/>
                <w:lang w:val="sr-Cyrl-RS"/>
              </w:rPr>
              <w:t>Владимир Беара</w:t>
            </w:r>
          </w:p>
        </w:tc>
        <w:tc>
          <w:tcPr>
            <w:tcW w:w="3003" w:type="dxa"/>
          </w:tcPr>
          <w:p w14:paraId="09873605" w14:textId="77777777" w:rsidR="00396895" w:rsidRPr="00396895" w:rsidRDefault="00396895" w:rsidP="00396895">
            <w:pPr>
              <w:jc w:val="center"/>
              <w:rPr>
                <w:rFonts w:ascii="Calibri" w:hAnsi="Calibri" w:cs="Times New Roman"/>
              </w:rPr>
            </w:pPr>
            <w:proofErr w:type="spellStart"/>
            <w:r w:rsidRPr="00396895">
              <w:rPr>
                <w:rFonts w:ascii="Calibri" w:hAnsi="Calibri" w:cs="Times New Roman"/>
              </w:rPr>
              <w:t>Приземље</w:t>
            </w:r>
            <w:proofErr w:type="spellEnd"/>
          </w:p>
        </w:tc>
      </w:tr>
      <w:tr w:rsidR="00396895" w:rsidRPr="00396895" w14:paraId="5E9289CC" w14:textId="77777777" w:rsidTr="00791615">
        <w:trPr>
          <w:trHeight w:val="466"/>
          <w:jc w:val="center"/>
        </w:trPr>
        <w:tc>
          <w:tcPr>
            <w:tcW w:w="1031" w:type="dxa"/>
            <w:vMerge/>
            <w:shd w:val="clear" w:color="auto" w:fill="FDE9D9" w:themeFill="accent6" w:themeFillTint="33"/>
          </w:tcPr>
          <w:p w14:paraId="06399A3E" w14:textId="77777777" w:rsidR="00396895" w:rsidRPr="00396895" w:rsidRDefault="00396895" w:rsidP="00396895">
            <w:pPr>
              <w:jc w:val="center"/>
              <w:rPr>
                <w:rFonts w:ascii="Calibri" w:hAnsi="Calibri" w:cs="Times New Roman"/>
                <w:b/>
                <w:sz w:val="20"/>
                <w:szCs w:val="20"/>
              </w:rPr>
            </w:pPr>
          </w:p>
        </w:tc>
        <w:tc>
          <w:tcPr>
            <w:tcW w:w="4971" w:type="dxa"/>
          </w:tcPr>
          <w:p w14:paraId="6ADEE056" w14:textId="77777777" w:rsidR="00396895" w:rsidRPr="00396895" w:rsidRDefault="00396895" w:rsidP="00396895">
            <w:pPr>
              <w:jc w:val="center"/>
              <w:rPr>
                <w:rFonts w:ascii="Calibri" w:hAnsi="Calibri" w:cs="Times New Roman"/>
                <w:lang w:val="sr-Cyrl-RS"/>
              </w:rPr>
            </w:pPr>
            <w:r w:rsidRPr="00396895">
              <w:rPr>
                <w:rFonts w:ascii="Calibri" w:hAnsi="Calibri" w:cs="Times New Roman"/>
                <w:lang w:val="sr-Cyrl-RS"/>
              </w:rPr>
              <w:t>Јелена Дамњановић</w:t>
            </w:r>
          </w:p>
        </w:tc>
        <w:tc>
          <w:tcPr>
            <w:tcW w:w="3003" w:type="dxa"/>
          </w:tcPr>
          <w:p w14:paraId="03513CB4" w14:textId="77777777" w:rsidR="00396895" w:rsidRPr="00396895" w:rsidRDefault="00396895" w:rsidP="00396895">
            <w:pPr>
              <w:jc w:val="center"/>
              <w:rPr>
                <w:rFonts w:ascii="Calibri" w:hAnsi="Calibri" w:cs="Times New Roman"/>
              </w:rPr>
            </w:pPr>
            <w:proofErr w:type="spellStart"/>
            <w:r w:rsidRPr="00396895">
              <w:rPr>
                <w:rFonts w:ascii="Calibri" w:hAnsi="Calibri" w:cs="Times New Roman"/>
              </w:rPr>
              <w:t>Први</w:t>
            </w:r>
            <w:proofErr w:type="spellEnd"/>
            <w:r w:rsidRPr="00396895">
              <w:rPr>
                <w:rFonts w:ascii="Calibri" w:hAnsi="Calibri" w:cs="Times New Roman"/>
              </w:rPr>
              <w:t xml:space="preserve"> </w:t>
            </w:r>
            <w:proofErr w:type="spellStart"/>
            <w:r w:rsidRPr="00396895">
              <w:rPr>
                <w:rFonts w:ascii="Calibri" w:hAnsi="Calibri" w:cs="Times New Roman"/>
              </w:rPr>
              <w:t>спрат</w:t>
            </w:r>
            <w:proofErr w:type="spellEnd"/>
          </w:p>
        </w:tc>
      </w:tr>
      <w:tr w:rsidR="00396895" w:rsidRPr="00396895" w14:paraId="17DCEB79" w14:textId="77777777" w:rsidTr="00791615">
        <w:trPr>
          <w:trHeight w:val="216"/>
          <w:jc w:val="center"/>
        </w:trPr>
        <w:tc>
          <w:tcPr>
            <w:tcW w:w="9005" w:type="dxa"/>
            <w:gridSpan w:val="3"/>
            <w:shd w:val="clear" w:color="auto" w:fill="FDE9D9" w:themeFill="accent6" w:themeFillTint="33"/>
            <w:textDirection w:val="btLr"/>
          </w:tcPr>
          <w:p w14:paraId="36BD5119" w14:textId="77777777" w:rsidR="00396895" w:rsidRPr="00396895" w:rsidRDefault="00396895" w:rsidP="00396895">
            <w:pPr>
              <w:jc w:val="center"/>
              <w:rPr>
                <w:rFonts w:ascii="Calibri" w:hAnsi="Calibri" w:cs="Times New Roman"/>
                <w:b/>
                <w:sz w:val="20"/>
                <w:szCs w:val="20"/>
              </w:rPr>
            </w:pPr>
          </w:p>
        </w:tc>
      </w:tr>
      <w:tr w:rsidR="00396895" w:rsidRPr="00396895" w14:paraId="62B97E83" w14:textId="77777777" w:rsidTr="00791615">
        <w:trPr>
          <w:trHeight w:val="507"/>
          <w:jc w:val="center"/>
        </w:trPr>
        <w:tc>
          <w:tcPr>
            <w:tcW w:w="1031" w:type="dxa"/>
            <w:vMerge w:val="restart"/>
            <w:shd w:val="clear" w:color="auto" w:fill="FDE9D9" w:themeFill="accent6" w:themeFillTint="33"/>
            <w:textDirection w:val="btLr"/>
          </w:tcPr>
          <w:p w14:paraId="11424E10" w14:textId="77777777" w:rsidR="00396895" w:rsidRPr="00396895" w:rsidRDefault="00396895" w:rsidP="00396895">
            <w:pPr>
              <w:ind w:left="113" w:right="113"/>
              <w:jc w:val="center"/>
              <w:rPr>
                <w:rFonts w:ascii="Calibri" w:hAnsi="Calibri" w:cs="Times New Roman"/>
                <w:b/>
                <w:sz w:val="20"/>
                <w:szCs w:val="20"/>
              </w:rPr>
            </w:pPr>
            <w:r w:rsidRPr="00396895">
              <w:rPr>
                <w:rFonts w:ascii="Calibri" w:hAnsi="Calibri" w:cs="Times New Roman"/>
                <w:b/>
                <w:sz w:val="20"/>
                <w:szCs w:val="20"/>
              </w:rPr>
              <w:t>СРЕДА</w:t>
            </w:r>
          </w:p>
          <w:p w14:paraId="37B96BC4" w14:textId="77777777" w:rsidR="00396895" w:rsidRPr="00396895" w:rsidRDefault="00396895" w:rsidP="00396895">
            <w:pPr>
              <w:ind w:left="113" w:right="113"/>
              <w:rPr>
                <w:rFonts w:ascii="Calibri" w:hAnsi="Calibri" w:cs="Times New Roman"/>
                <w:b/>
                <w:sz w:val="20"/>
                <w:szCs w:val="20"/>
              </w:rPr>
            </w:pPr>
          </w:p>
        </w:tc>
        <w:tc>
          <w:tcPr>
            <w:tcW w:w="4971" w:type="dxa"/>
          </w:tcPr>
          <w:p w14:paraId="5F6821A2" w14:textId="77777777" w:rsidR="00396895" w:rsidRPr="00396895" w:rsidRDefault="00396895" w:rsidP="00396895">
            <w:pPr>
              <w:jc w:val="center"/>
              <w:rPr>
                <w:rFonts w:ascii="Calibri" w:hAnsi="Calibri" w:cs="Times New Roman"/>
                <w:lang w:val="sr-Cyrl-RS"/>
              </w:rPr>
            </w:pPr>
            <w:r w:rsidRPr="00396895">
              <w:rPr>
                <w:rFonts w:ascii="Calibri" w:hAnsi="Calibri" w:cs="Times New Roman"/>
                <w:lang w:val="sr-Cyrl-RS"/>
              </w:rPr>
              <w:t>Олгица Остојић</w:t>
            </w:r>
          </w:p>
        </w:tc>
        <w:tc>
          <w:tcPr>
            <w:tcW w:w="3003" w:type="dxa"/>
          </w:tcPr>
          <w:p w14:paraId="38DF1F1D" w14:textId="77777777" w:rsidR="00396895" w:rsidRPr="00396895" w:rsidRDefault="00396895" w:rsidP="00396895">
            <w:pPr>
              <w:jc w:val="center"/>
              <w:rPr>
                <w:rFonts w:ascii="Calibri" w:hAnsi="Calibri" w:cs="Times New Roman"/>
              </w:rPr>
            </w:pPr>
            <w:proofErr w:type="spellStart"/>
            <w:r w:rsidRPr="00396895">
              <w:rPr>
                <w:rFonts w:ascii="Calibri" w:hAnsi="Calibri" w:cs="Times New Roman"/>
              </w:rPr>
              <w:t>Двориште</w:t>
            </w:r>
            <w:proofErr w:type="spellEnd"/>
          </w:p>
        </w:tc>
      </w:tr>
      <w:tr w:rsidR="00396895" w:rsidRPr="00396895" w14:paraId="5C9D708E" w14:textId="77777777" w:rsidTr="00791615">
        <w:trPr>
          <w:trHeight w:val="482"/>
          <w:jc w:val="center"/>
        </w:trPr>
        <w:tc>
          <w:tcPr>
            <w:tcW w:w="1031" w:type="dxa"/>
            <w:vMerge/>
            <w:shd w:val="clear" w:color="auto" w:fill="FDE9D9" w:themeFill="accent6" w:themeFillTint="33"/>
          </w:tcPr>
          <w:p w14:paraId="013765C6" w14:textId="77777777" w:rsidR="00396895" w:rsidRPr="00396895" w:rsidRDefault="00396895" w:rsidP="00396895">
            <w:pPr>
              <w:jc w:val="center"/>
              <w:rPr>
                <w:rFonts w:ascii="Calibri" w:hAnsi="Calibri" w:cs="Times New Roman"/>
                <w:b/>
                <w:sz w:val="20"/>
                <w:szCs w:val="20"/>
              </w:rPr>
            </w:pPr>
          </w:p>
        </w:tc>
        <w:tc>
          <w:tcPr>
            <w:tcW w:w="4971" w:type="dxa"/>
          </w:tcPr>
          <w:p w14:paraId="45480BE9" w14:textId="77777777" w:rsidR="00396895" w:rsidRPr="00396895" w:rsidRDefault="00396895" w:rsidP="00396895">
            <w:pPr>
              <w:jc w:val="center"/>
              <w:rPr>
                <w:rFonts w:ascii="Calibri" w:hAnsi="Calibri" w:cs="Times New Roman"/>
                <w:lang w:val="sr-Cyrl-RS"/>
              </w:rPr>
            </w:pPr>
            <w:r w:rsidRPr="00396895">
              <w:rPr>
                <w:rFonts w:ascii="Calibri" w:hAnsi="Calibri" w:cs="Times New Roman"/>
                <w:lang w:val="sr-Cyrl-RS"/>
              </w:rPr>
              <w:t>Весна Васиљевић</w:t>
            </w:r>
          </w:p>
        </w:tc>
        <w:tc>
          <w:tcPr>
            <w:tcW w:w="3003" w:type="dxa"/>
          </w:tcPr>
          <w:p w14:paraId="77FDBF36" w14:textId="77777777" w:rsidR="00396895" w:rsidRPr="00396895" w:rsidRDefault="00396895" w:rsidP="00396895">
            <w:pPr>
              <w:jc w:val="center"/>
              <w:rPr>
                <w:rFonts w:ascii="Calibri" w:hAnsi="Calibri" w:cs="Times New Roman"/>
              </w:rPr>
            </w:pPr>
            <w:proofErr w:type="spellStart"/>
            <w:r w:rsidRPr="00396895">
              <w:rPr>
                <w:rFonts w:ascii="Calibri" w:hAnsi="Calibri" w:cs="Times New Roman"/>
              </w:rPr>
              <w:t>Двориште</w:t>
            </w:r>
            <w:proofErr w:type="spellEnd"/>
          </w:p>
        </w:tc>
      </w:tr>
      <w:tr w:rsidR="00396895" w:rsidRPr="00396895" w14:paraId="07157100" w14:textId="77777777" w:rsidTr="00791615">
        <w:trPr>
          <w:trHeight w:val="482"/>
          <w:jc w:val="center"/>
        </w:trPr>
        <w:tc>
          <w:tcPr>
            <w:tcW w:w="1031" w:type="dxa"/>
            <w:vMerge/>
            <w:shd w:val="clear" w:color="auto" w:fill="FDE9D9" w:themeFill="accent6" w:themeFillTint="33"/>
          </w:tcPr>
          <w:p w14:paraId="1EF3CDD5" w14:textId="77777777" w:rsidR="00396895" w:rsidRPr="00396895" w:rsidRDefault="00396895" w:rsidP="00396895">
            <w:pPr>
              <w:jc w:val="center"/>
              <w:rPr>
                <w:rFonts w:ascii="Calibri" w:hAnsi="Calibri" w:cs="Times New Roman"/>
                <w:b/>
                <w:sz w:val="20"/>
                <w:szCs w:val="20"/>
              </w:rPr>
            </w:pPr>
          </w:p>
        </w:tc>
        <w:tc>
          <w:tcPr>
            <w:tcW w:w="4971" w:type="dxa"/>
          </w:tcPr>
          <w:p w14:paraId="0A2C1A7B" w14:textId="77777777" w:rsidR="00396895" w:rsidRPr="00396895" w:rsidRDefault="00396895" w:rsidP="00396895">
            <w:pPr>
              <w:jc w:val="center"/>
              <w:rPr>
                <w:rFonts w:ascii="Calibri" w:hAnsi="Calibri" w:cs="Times New Roman"/>
                <w:lang w:val="sr-Cyrl-RS"/>
              </w:rPr>
            </w:pPr>
            <w:r w:rsidRPr="00396895">
              <w:rPr>
                <w:rFonts w:ascii="Calibri" w:hAnsi="Calibri" w:cs="Times New Roman"/>
                <w:lang w:val="sr-Cyrl-RS"/>
              </w:rPr>
              <w:t>Вук Петровић</w:t>
            </w:r>
          </w:p>
        </w:tc>
        <w:tc>
          <w:tcPr>
            <w:tcW w:w="3003" w:type="dxa"/>
          </w:tcPr>
          <w:p w14:paraId="590099B4" w14:textId="77777777" w:rsidR="00396895" w:rsidRPr="00396895" w:rsidRDefault="00396895" w:rsidP="00396895">
            <w:pPr>
              <w:jc w:val="center"/>
              <w:rPr>
                <w:rFonts w:ascii="Calibri" w:hAnsi="Calibri" w:cs="Times New Roman"/>
              </w:rPr>
            </w:pPr>
            <w:proofErr w:type="spellStart"/>
            <w:r w:rsidRPr="00396895">
              <w:rPr>
                <w:rFonts w:ascii="Calibri" w:hAnsi="Calibri" w:cs="Times New Roman"/>
              </w:rPr>
              <w:t>Приземље</w:t>
            </w:r>
            <w:proofErr w:type="spellEnd"/>
          </w:p>
        </w:tc>
      </w:tr>
      <w:tr w:rsidR="00396895" w:rsidRPr="00396895" w14:paraId="3A20920A" w14:textId="77777777" w:rsidTr="00791615">
        <w:trPr>
          <w:trHeight w:val="466"/>
          <w:jc w:val="center"/>
        </w:trPr>
        <w:tc>
          <w:tcPr>
            <w:tcW w:w="1031" w:type="dxa"/>
            <w:vMerge/>
            <w:shd w:val="clear" w:color="auto" w:fill="FDE9D9" w:themeFill="accent6" w:themeFillTint="33"/>
          </w:tcPr>
          <w:p w14:paraId="5C9CC1F9" w14:textId="77777777" w:rsidR="00396895" w:rsidRPr="00396895" w:rsidRDefault="00396895" w:rsidP="00396895">
            <w:pPr>
              <w:jc w:val="center"/>
              <w:rPr>
                <w:rFonts w:ascii="Calibri" w:hAnsi="Calibri" w:cs="Times New Roman"/>
                <w:b/>
                <w:sz w:val="20"/>
                <w:szCs w:val="20"/>
              </w:rPr>
            </w:pPr>
          </w:p>
        </w:tc>
        <w:tc>
          <w:tcPr>
            <w:tcW w:w="4971" w:type="dxa"/>
          </w:tcPr>
          <w:p w14:paraId="04CA5769" w14:textId="77777777" w:rsidR="00396895" w:rsidRPr="00396895" w:rsidRDefault="00396895" w:rsidP="00396895">
            <w:pPr>
              <w:jc w:val="center"/>
              <w:rPr>
                <w:rFonts w:ascii="Calibri" w:hAnsi="Calibri" w:cs="Times New Roman"/>
                <w:lang w:val="sr-Cyrl-RS"/>
              </w:rPr>
            </w:pPr>
            <w:r w:rsidRPr="00396895">
              <w:rPr>
                <w:rFonts w:ascii="Calibri" w:hAnsi="Calibri" w:cs="Times New Roman"/>
                <w:lang w:val="sr-Cyrl-RS"/>
              </w:rPr>
              <w:t>Раде Милојевић</w:t>
            </w:r>
          </w:p>
        </w:tc>
        <w:tc>
          <w:tcPr>
            <w:tcW w:w="3003" w:type="dxa"/>
          </w:tcPr>
          <w:p w14:paraId="61880479" w14:textId="77777777" w:rsidR="00396895" w:rsidRPr="00396895" w:rsidRDefault="00396895" w:rsidP="00396895">
            <w:pPr>
              <w:jc w:val="center"/>
              <w:rPr>
                <w:rFonts w:ascii="Calibri" w:hAnsi="Calibri" w:cs="Times New Roman"/>
              </w:rPr>
            </w:pPr>
            <w:proofErr w:type="spellStart"/>
            <w:r w:rsidRPr="00396895">
              <w:rPr>
                <w:rFonts w:ascii="Calibri" w:hAnsi="Calibri" w:cs="Times New Roman"/>
              </w:rPr>
              <w:t>Први</w:t>
            </w:r>
            <w:proofErr w:type="spellEnd"/>
            <w:r w:rsidRPr="00396895">
              <w:rPr>
                <w:rFonts w:ascii="Calibri" w:hAnsi="Calibri" w:cs="Times New Roman"/>
              </w:rPr>
              <w:t xml:space="preserve"> </w:t>
            </w:r>
            <w:proofErr w:type="spellStart"/>
            <w:r w:rsidRPr="00396895">
              <w:rPr>
                <w:rFonts w:ascii="Calibri" w:hAnsi="Calibri" w:cs="Times New Roman"/>
              </w:rPr>
              <w:t>спрат</w:t>
            </w:r>
            <w:proofErr w:type="spellEnd"/>
          </w:p>
        </w:tc>
      </w:tr>
      <w:tr w:rsidR="00396895" w:rsidRPr="00396895" w14:paraId="2CBCF815" w14:textId="77777777" w:rsidTr="00791615">
        <w:trPr>
          <w:trHeight w:val="216"/>
          <w:jc w:val="center"/>
        </w:trPr>
        <w:tc>
          <w:tcPr>
            <w:tcW w:w="9005" w:type="dxa"/>
            <w:gridSpan w:val="3"/>
            <w:shd w:val="clear" w:color="auto" w:fill="FDE9D9" w:themeFill="accent6" w:themeFillTint="33"/>
            <w:textDirection w:val="btLr"/>
          </w:tcPr>
          <w:p w14:paraId="0E8F5BAF" w14:textId="77777777" w:rsidR="00396895" w:rsidRPr="00396895" w:rsidRDefault="00396895" w:rsidP="00396895">
            <w:pPr>
              <w:jc w:val="center"/>
              <w:rPr>
                <w:rFonts w:ascii="Calibri" w:hAnsi="Calibri" w:cs="Times New Roman"/>
                <w:b/>
                <w:sz w:val="20"/>
                <w:szCs w:val="20"/>
              </w:rPr>
            </w:pPr>
          </w:p>
        </w:tc>
      </w:tr>
      <w:tr w:rsidR="00396895" w:rsidRPr="00396895" w14:paraId="3217DEDF" w14:textId="77777777" w:rsidTr="00791615">
        <w:trPr>
          <w:trHeight w:val="425"/>
          <w:jc w:val="center"/>
        </w:trPr>
        <w:tc>
          <w:tcPr>
            <w:tcW w:w="1031" w:type="dxa"/>
            <w:vMerge w:val="restart"/>
            <w:shd w:val="clear" w:color="auto" w:fill="FDE9D9" w:themeFill="accent6" w:themeFillTint="33"/>
            <w:textDirection w:val="btLr"/>
          </w:tcPr>
          <w:p w14:paraId="6885F73F" w14:textId="77777777" w:rsidR="00396895" w:rsidRPr="00396895" w:rsidRDefault="00396895" w:rsidP="00396895">
            <w:pPr>
              <w:ind w:left="113" w:right="113"/>
              <w:jc w:val="center"/>
              <w:rPr>
                <w:rFonts w:ascii="Calibri" w:hAnsi="Calibri" w:cs="Times New Roman"/>
                <w:b/>
                <w:sz w:val="20"/>
                <w:szCs w:val="20"/>
              </w:rPr>
            </w:pPr>
            <w:r w:rsidRPr="00396895">
              <w:rPr>
                <w:rFonts w:ascii="Calibri" w:hAnsi="Calibri" w:cs="Times New Roman"/>
                <w:b/>
                <w:sz w:val="20"/>
                <w:szCs w:val="20"/>
              </w:rPr>
              <w:t>ЧЕТВРТАК</w:t>
            </w:r>
          </w:p>
          <w:p w14:paraId="766B1FDF" w14:textId="77777777" w:rsidR="00396895" w:rsidRPr="00396895" w:rsidRDefault="00396895" w:rsidP="00396895">
            <w:pPr>
              <w:ind w:left="113" w:right="113"/>
              <w:rPr>
                <w:rFonts w:ascii="Calibri" w:hAnsi="Calibri" w:cs="Times New Roman"/>
                <w:b/>
                <w:sz w:val="20"/>
                <w:szCs w:val="20"/>
              </w:rPr>
            </w:pPr>
          </w:p>
        </w:tc>
        <w:tc>
          <w:tcPr>
            <w:tcW w:w="4971" w:type="dxa"/>
          </w:tcPr>
          <w:p w14:paraId="06B2B51C" w14:textId="77777777" w:rsidR="00396895" w:rsidRPr="00396895" w:rsidRDefault="00396895" w:rsidP="00396895">
            <w:pPr>
              <w:jc w:val="center"/>
              <w:rPr>
                <w:rFonts w:ascii="Calibri" w:hAnsi="Calibri" w:cs="Times New Roman"/>
                <w:lang w:val="sr-Cyrl-RS"/>
              </w:rPr>
            </w:pPr>
            <w:r w:rsidRPr="00396895">
              <w:rPr>
                <w:rFonts w:ascii="Calibri" w:hAnsi="Calibri" w:cs="Times New Roman"/>
                <w:lang w:val="sr-Cyrl-RS"/>
              </w:rPr>
              <w:t>Владимир Рачић</w:t>
            </w:r>
          </w:p>
        </w:tc>
        <w:tc>
          <w:tcPr>
            <w:tcW w:w="3003" w:type="dxa"/>
          </w:tcPr>
          <w:p w14:paraId="10DAB9D5" w14:textId="77777777" w:rsidR="00396895" w:rsidRPr="00396895" w:rsidRDefault="00396895" w:rsidP="00396895">
            <w:pPr>
              <w:jc w:val="center"/>
              <w:rPr>
                <w:rFonts w:ascii="Calibri" w:hAnsi="Calibri" w:cs="Times New Roman"/>
              </w:rPr>
            </w:pPr>
            <w:proofErr w:type="spellStart"/>
            <w:r w:rsidRPr="00396895">
              <w:rPr>
                <w:rFonts w:ascii="Calibri" w:hAnsi="Calibri" w:cs="Times New Roman"/>
              </w:rPr>
              <w:t>Двориште</w:t>
            </w:r>
            <w:proofErr w:type="spellEnd"/>
          </w:p>
        </w:tc>
      </w:tr>
      <w:tr w:rsidR="00396895" w:rsidRPr="00396895" w14:paraId="5B410CCF" w14:textId="77777777" w:rsidTr="00791615">
        <w:trPr>
          <w:trHeight w:val="408"/>
          <w:jc w:val="center"/>
        </w:trPr>
        <w:tc>
          <w:tcPr>
            <w:tcW w:w="1031" w:type="dxa"/>
            <w:vMerge/>
            <w:shd w:val="clear" w:color="auto" w:fill="FDE9D9" w:themeFill="accent6" w:themeFillTint="33"/>
          </w:tcPr>
          <w:p w14:paraId="58CDD738" w14:textId="77777777" w:rsidR="00396895" w:rsidRPr="00396895" w:rsidRDefault="00396895" w:rsidP="00396895">
            <w:pPr>
              <w:jc w:val="center"/>
              <w:rPr>
                <w:rFonts w:ascii="Calibri" w:hAnsi="Calibri" w:cs="Times New Roman"/>
                <w:b/>
                <w:sz w:val="20"/>
                <w:szCs w:val="20"/>
              </w:rPr>
            </w:pPr>
          </w:p>
        </w:tc>
        <w:tc>
          <w:tcPr>
            <w:tcW w:w="4971" w:type="dxa"/>
          </w:tcPr>
          <w:p w14:paraId="6BC660C0" w14:textId="77777777" w:rsidR="00396895" w:rsidRPr="00396895" w:rsidRDefault="00396895" w:rsidP="00396895">
            <w:pPr>
              <w:jc w:val="center"/>
              <w:rPr>
                <w:rFonts w:ascii="Calibri" w:hAnsi="Calibri" w:cs="Times New Roman"/>
                <w:lang w:val="sr-Cyrl-RS"/>
              </w:rPr>
            </w:pPr>
            <w:r w:rsidRPr="00396895">
              <w:rPr>
                <w:rFonts w:ascii="Calibri" w:hAnsi="Calibri" w:cs="Times New Roman"/>
                <w:lang w:val="sr-Cyrl-RS"/>
              </w:rPr>
              <w:t>Влада Миодраговић</w:t>
            </w:r>
          </w:p>
        </w:tc>
        <w:tc>
          <w:tcPr>
            <w:tcW w:w="3003" w:type="dxa"/>
          </w:tcPr>
          <w:p w14:paraId="347A84AF" w14:textId="77777777" w:rsidR="00396895" w:rsidRPr="00396895" w:rsidRDefault="00396895" w:rsidP="00396895">
            <w:pPr>
              <w:jc w:val="center"/>
              <w:rPr>
                <w:rFonts w:ascii="Calibri" w:hAnsi="Calibri" w:cs="Times New Roman"/>
              </w:rPr>
            </w:pPr>
            <w:proofErr w:type="spellStart"/>
            <w:r w:rsidRPr="00396895">
              <w:rPr>
                <w:rFonts w:ascii="Calibri" w:hAnsi="Calibri" w:cs="Times New Roman"/>
              </w:rPr>
              <w:t>Двориште</w:t>
            </w:r>
            <w:proofErr w:type="spellEnd"/>
          </w:p>
        </w:tc>
      </w:tr>
      <w:tr w:rsidR="00396895" w:rsidRPr="00396895" w14:paraId="39E394CE" w14:textId="77777777" w:rsidTr="00791615">
        <w:trPr>
          <w:trHeight w:val="392"/>
          <w:jc w:val="center"/>
        </w:trPr>
        <w:tc>
          <w:tcPr>
            <w:tcW w:w="1031" w:type="dxa"/>
            <w:vMerge/>
            <w:shd w:val="clear" w:color="auto" w:fill="FDE9D9" w:themeFill="accent6" w:themeFillTint="33"/>
          </w:tcPr>
          <w:p w14:paraId="699535DE" w14:textId="77777777" w:rsidR="00396895" w:rsidRPr="00396895" w:rsidRDefault="00396895" w:rsidP="00396895">
            <w:pPr>
              <w:jc w:val="center"/>
              <w:rPr>
                <w:rFonts w:ascii="Calibri" w:hAnsi="Calibri" w:cs="Times New Roman"/>
                <w:b/>
                <w:sz w:val="20"/>
                <w:szCs w:val="20"/>
              </w:rPr>
            </w:pPr>
          </w:p>
        </w:tc>
        <w:tc>
          <w:tcPr>
            <w:tcW w:w="4971" w:type="dxa"/>
          </w:tcPr>
          <w:p w14:paraId="1C40693B" w14:textId="77777777" w:rsidR="00396895" w:rsidRPr="00396895" w:rsidRDefault="00396895" w:rsidP="00396895">
            <w:pPr>
              <w:jc w:val="center"/>
              <w:rPr>
                <w:rFonts w:ascii="Calibri" w:hAnsi="Calibri" w:cs="Times New Roman"/>
                <w:lang w:val="sr-Cyrl-RS"/>
              </w:rPr>
            </w:pPr>
            <w:r w:rsidRPr="00396895">
              <w:rPr>
                <w:rFonts w:ascii="Calibri" w:hAnsi="Calibri" w:cs="Times New Roman"/>
                <w:lang w:val="sr-Cyrl-RS"/>
              </w:rPr>
              <w:t>Олга Гемовић</w:t>
            </w:r>
          </w:p>
        </w:tc>
        <w:tc>
          <w:tcPr>
            <w:tcW w:w="3003" w:type="dxa"/>
          </w:tcPr>
          <w:p w14:paraId="6E11BF44" w14:textId="77777777" w:rsidR="00396895" w:rsidRPr="00396895" w:rsidRDefault="00396895" w:rsidP="00396895">
            <w:pPr>
              <w:jc w:val="center"/>
              <w:rPr>
                <w:rFonts w:ascii="Calibri" w:hAnsi="Calibri" w:cs="Times New Roman"/>
              </w:rPr>
            </w:pPr>
            <w:proofErr w:type="spellStart"/>
            <w:r w:rsidRPr="00396895">
              <w:rPr>
                <w:rFonts w:ascii="Calibri" w:hAnsi="Calibri" w:cs="Times New Roman"/>
              </w:rPr>
              <w:t>Приземље</w:t>
            </w:r>
            <w:proofErr w:type="spellEnd"/>
          </w:p>
        </w:tc>
      </w:tr>
      <w:tr w:rsidR="00396895" w:rsidRPr="00396895" w14:paraId="777E8F79" w14:textId="77777777" w:rsidTr="00791615">
        <w:trPr>
          <w:trHeight w:val="417"/>
          <w:jc w:val="center"/>
        </w:trPr>
        <w:tc>
          <w:tcPr>
            <w:tcW w:w="1031" w:type="dxa"/>
            <w:vMerge/>
            <w:shd w:val="clear" w:color="auto" w:fill="FDE9D9" w:themeFill="accent6" w:themeFillTint="33"/>
          </w:tcPr>
          <w:p w14:paraId="6AD07B79" w14:textId="77777777" w:rsidR="00396895" w:rsidRPr="00396895" w:rsidRDefault="00396895" w:rsidP="00396895">
            <w:pPr>
              <w:jc w:val="center"/>
              <w:rPr>
                <w:rFonts w:ascii="Calibri" w:hAnsi="Calibri" w:cs="Times New Roman"/>
                <w:b/>
                <w:sz w:val="20"/>
                <w:szCs w:val="20"/>
              </w:rPr>
            </w:pPr>
          </w:p>
        </w:tc>
        <w:tc>
          <w:tcPr>
            <w:tcW w:w="4971" w:type="dxa"/>
          </w:tcPr>
          <w:p w14:paraId="5B1DCC96" w14:textId="77777777" w:rsidR="00396895" w:rsidRPr="00396895" w:rsidRDefault="00396895" w:rsidP="00396895">
            <w:pPr>
              <w:jc w:val="center"/>
              <w:rPr>
                <w:rFonts w:ascii="Calibri" w:hAnsi="Calibri" w:cs="Times New Roman"/>
                <w:lang w:val="sr-Cyrl-RS"/>
              </w:rPr>
            </w:pPr>
            <w:r w:rsidRPr="00396895">
              <w:rPr>
                <w:rFonts w:ascii="Calibri" w:hAnsi="Calibri" w:cs="Times New Roman"/>
                <w:lang w:val="sr-Cyrl-RS"/>
              </w:rPr>
              <w:t>Владимир Бошковић</w:t>
            </w:r>
          </w:p>
        </w:tc>
        <w:tc>
          <w:tcPr>
            <w:tcW w:w="3003" w:type="dxa"/>
          </w:tcPr>
          <w:p w14:paraId="213E8B9B" w14:textId="77777777" w:rsidR="00396895" w:rsidRPr="00396895" w:rsidRDefault="00396895" w:rsidP="00396895">
            <w:pPr>
              <w:jc w:val="center"/>
              <w:rPr>
                <w:rFonts w:ascii="Calibri" w:hAnsi="Calibri" w:cs="Times New Roman"/>
              </w:rPr>
            </w:pPr>
            <w:proofErr w:type="spellStart"/>
            <w:r w:rsidRPr="00396895">
              <w:rPr>
                <w:rFonts w:ascii="Calibri" w:hAnsi="Calibri" w:cs="Times New Roman"/>
              </w:rPr>
              <w:t>Први</w:t>
            </w:r>
            <w:proofErr w:type="spellEnd"/>
            <w:r w:rsidRPr="00396895">
              <w:rPr>
                <w:rFonts w:ascii="Calibri" w:hAnsi="Calibri" w:cs="Times New Roman"/>
              </w:rPr>
              <w:t xml:space="preserve"> </w:t>
            </w:r>
            <w:proofErr w:type="spellStart"/>
            <w:r w:rsidRPr="00396895">
              <w:rPr>
                <w:rFonts w:ascii="Calibri" w:hAnsi="Calibri" w:cs="Times New Roman"/>
              </w:rPr>
              <w:t>спрат</w:t>
            </w:r>
            <w:proofErr w:type="spellEnd"/>
          </w:p>
        </w:tc>
      </w:tr>
      <w:tr w:rsidR="00396895" w:rsidRPr="00396895" w14:paraId="06B8DF25" w14:textId="77777777" w:rsidTr="00791615">
        <w:trPr>
          <w:trHeight w:val="243"/>
          <w:jc w:val="center"/>
        </w:trPr>
        <w:tc>
          <w:tcPr>
            <w:tcW w:w="9005" w:type="dxa"/>
            <w:gridSpan w:val="3"/>
            <w:shd w:val="clear" w:color="auto" w:fill="FDE9D9" w:themeFill="accent6" w:themeFillTint="33"/>
            <w:textDirection w:val="btLr"/>
          </w:tcPr>
          <w:p w14:paraId="4D5310D0" w14:textId="77777777" w:rsidR="00396895" w:rsidRPr="00396895" w:rsidRDefault="00396895" w:rsidP="00396895">
            <w:pPr>
              <w:jc w:val="center"/>
              <w:rPr>
                <w:rFonts w:ascii="Calibri" w:hAnsi="Calibri" w:cs="Times New Roman"/>
                <w:b/>
                <w:sz w:val="20"/>
                <w:szCs w:val="20"/>
              </w:rPr>
            </w:pPr>
          </w:p>
        </w:tc>
      </w:tr>
      <w:tr w:rsidR="00396895" w:rsidRPr="00396895" w14:paraId="38678D17" w14:textId="77777777" w:rsidTr="00791615">
        <w:trPr>
          <w:trHeight w:val="474"/>
          <w:jc w:val="center"/>
        </w:trPr>
        <w:tc>
          <w:tcPr>
            <w:tcW w:w="1031" w:type="dxa"/>
            <w:vMerge w:val="restart"/>
            <w:shd w:val="clear" w:color="auto" w:fill="FDE9D9" w:themeFill="accent6" w:themeFillTint="33"/>
            <w:textDirection w:val="btLr"/>
          </w:tcPr>
          <w:p w14:paraId="7D555146" w14:textId="77777777" w:rsidR="00396895" w:rsidRPr="00396895" w:rsidRDefault="00396895" w:rsidP="00396895">
            <w:pPr>
              <w:ind w:left="113" w:right="113"/>
              <w:jc w:val="center"/>
              <w:rPr>
                <w:rFonts w:ascii="Calibri" w:hAnsi="Calibri" w:cs="Times New Roman"/>
                <w:b/>
                <w:sz w:val="20"/>
                <w:szCs w:val="20"/>
              </w:rPr>
            </w:pPr>
            <w:r w:rsidRPr="00396895">
              <w:rPr>
                <w:rFonts w:ascii="Calibri" w:hAnsi="Calibri" w:cs="Times New Roman"/>
                <w:b/>
                <w:sz w:val="20"/>
                <w:szCs w:val="20"/>
              </w:rPr>
              <w:t>ПЕТАК</w:t>
            </w:r>
          </w:p>
          <w:p w14:paraId="4D1BEB88" w14:textId="77777777" w:rsidR="00396895" w:rsidRPr="00396895" w:rsidRDefault="00396895" w:rsidP="00396895">
            <w:pPr>
              <w:ind w:left="113" w:right="113"/>
              <w:rPr>
                <w:rFonts w:ascii="Calibri" w:hAnsi="Calibri" w:cs="Times New Roman"/>
                <w:b/>
                <w:sz w:val="20"/>
                <w:szCs w:val="20"/>
              </w:rPr>
            </w:pPr>
          </w:p>
        </w:tc>
        <w:tc>
          <w:tcPr>
            <w:tcW w:w="4971" w:type="dxa"/>
          </w:tcPr>
          <w:p w14:paraId="4327990C" w14:textId="77777777" w:rsidR="00396895" w:rsidRPr="00396895" w:rsidRDefault="00396895" w:rsidP="00396895">
            <w:pPr>
              <w:jc w:val="center"/>
              <w:rPr>
                <w:rFonts w:ascii="Calibri" w:hAnsi="Calibri" w:cs="Times New Roman"/>
                <w:lang w:val="sr-Cyrl-RS"/>
              </w:rPr>
            </w:pPr>
            <w:r w:rsidRPr="00396895">
              <w:rPr>
                <w:rFonts w:ascii="Calibri" w:hAnsi="Calibri" w:cs="Times New Roman"/>
                <w:lang w:val="sr-Cyrl-RS"/>
              </w:rPr>
              <w:t>Милена Васић</w:t>
            </w:r>
          </w:p>
        </w:tc>
        <w:tc>
          <w:tcPr>
            <w:tcW w:w="3003" w:type="dxa"/>
          </w:tcPr>
          <w:p w14:paraId="612736A0" w14:textId="77777777" w:rsidR="00396895" w:rsidRPr="00396895" w:rsidRDefault="00396895" w:rsidP="00396895">
            <w:pPr>
              <w:jc w:val="center"/>
              <w:rPr>
                <w:rFonts w:ascii="Calibri" w:hAnsi="Calibri" w:cs="Times New Roman"/>
              </w:rPr>
            </w:pPr>
            <w:proofErr w:type="spellStart"/>
            <w:r w:rsidRPr="00396895">
              <w:rPr>
                <w:rFonts w:ascii="Calibri" w:hAnsi="Calibri" w:cs="Times New Roman"/>
              </w:rPr>
              <w:t>Двориште</w:t>
            </w:r>
            <w:proofErr w:type="spellEnd"/>
          </w:p>
        </w:tc>
      </w:tr>
      <w:tr w:rsidR="00396895" w:rsidRPr="00396895" w14:paraId="0D7625CD" w14:textId="77777777" w:rsidTr="00791615">
        <w:trPr>
          <w:trHeight w:val="490"/>
          <w:jc w:val="center"/>
        </w:trPr>
        <w:tc>
          <w:tcPr>
            <w:tcW w:w="1031" w:type="dxa"/>
            <w:vMerge/>
            <w:shd w:val="clear" w:color="auto" w:fill="FDE9D9" w:themeFill="accent6" w:themeFillTint="33"/>
          </w:tcPr>
          <w:p w14:paraId="779C7395" w14:textId="77777777" w:rsidR="00396895" w:rsidRPr="00396895" w:rsidRDefault="00396895" w:rsidP="00396895">
            <w:pPr>
              <w:jc w:val="center"/>
              <w:rPr>
                <w:rFonts w:ascii="Calibri" w:hAnsi="Calibri" w:cs="Times New Roman"/>
                <w:sz w:val="28"/>
                <w:szCs w:val="28"/>
              </w:rPr>
            </w:pPr>
          </w:p>
        </w:tc>
        <w:tc>
          <w:tcPr>
            <w:tcW w:w="4971" w:type="dxa"/>
          </w:tcPr>
          <w:p w14:paraId="480B1F3A" w14:textId="77777777" w:rsidR="00396895" w:rsidRPr="00396895" w:rsidRDefault="00396895" w:rsidP="00396895">
            <w:pPr>
              <w:jc w:val="center"/>
              <w:rPr>
                <w:rFonts w:ascii="Calibri" w:hAnsi="Calibri" w:cs="Times New Roman"/>
                <w:lang w:val="sr-Cyrl-RS"/>
              </w:rPr>
            </w:pPr>
            <w:r w:rsidRPr="00396895">
              <w:rPr>
                <w:rFonts w:ascii="Calibri" w:hAnsi="Calibri" w:cs="Times New Roman"/>
                <w:lang w:val="sr-Cyrl-RS"/>
              </w:rPr>
              <w:t>Данило Петковић</w:t>
            </w:r>
          </w:p>
        </w:tc>
        <w:tc>
          <w:tcPr>
            <w:tcW w:w="3003" w:type="dxa"/>
          </w:tcPr>
          <w:p w14:paraId="6DB9D6E6" w14:textId="77777777" w:rsidR="00396895" w:rsidRPr="00396895" w:rsidRDefault="00396895" w:rsidP="00396895">
            <w:pPr>
              <w:jc w:val="center"/>
              <w:rPr>
                <w:rFonts w:ascii="Calibri" w:hAnsi="Calibri" w:cs="Times New Roman"/>
              </w:rPr>
            </w:pPr>
            <w:proofErr w:type="spellStart"/>
            <w:r w:rsidRPr="00396895">
              <w:rPr>
                <w:rFonts w:ascii="Calibri" w:hAnsi="Calibri" w:cs="Times New Roman"/>
              </w:rPr>
              <w:t>Двориште</w:t>
            </w:r>
            <w:proofErr w:type="spellEnd"/>
          </w:p>
        </w:tc>
      </w:tr>
      <w:tr w:rsidR="00396895" w:rsidRPr="00396895" w14:paraId="797CAEE3" w14:textId="77777777" w:rsidTr="00791615">
        <w:trPr>
          <w:trHeight w:val="466"/>
          <w:jc w:val="center"/>
        </w:trPr>
        <w:tc>
          <w:tcPr>
            <w:tcW w:w="1031" w:type="dxa"/>
            <w:vMerge/>
            <w:shd w:val="clear" w:color="auto" w:fill="FDE9D9" w:themeFill="accent6" w:themeFillTint="33"/>
          </w:tcPr>
          <w:p w14:paraId="0894E0D9" w14:textId="77777777" w:rsidR="00396895" w:rsidRPr="00396895" w:rsidRDefault="00396895" w:rsidP="00396895">
            <w:pPr>
              <w:jc w:val="center"/>
              <w:rPr>
                <w:rFonts w:ascii="Calibri" w:hAnsi="Calibri" w:cs="Times New Roman"/>
                <w:sz w:val="28"/>
                <w:szCs w:val="28"/>
              </w:rPr>
            </w:pPr>
          </w:p>
        </w:tc>
        <w:tc>
          <w:tcPr>
            <w:tcW w:w="4971" w:type="dxa"/>
          </w:tcPr>
          <w:p w14:paraId="5282A139" w14:textId="77777777" w:rsidR="00396895" w:rsidRPr="00396895" w:rsidRDefault="00396895" w:rsidP="00396895">
            <w:pPr>
              <w:jc w:val="center"/>
              <w:rPr>
                <w:rFonts w:ascii="Calibri" w:hAnsi="Calibri" w:cs="Times New Roman"/>
                <w:lang w:val="sr-Cyrl-RS"/>
              </w:rPr>
            </w:pPr>
            <w:r w:rsidRPr="00396895">
              <w:rPr>
                <w:rFonts w:ascii="Calibri" w:hAnsi="Calibri" w:cs="Times New Roman"/>
                <w:lang w:val="sr-Cyrl-RS"/>
              </w:rPr>
              <w:t>Снежана Јездимировић Јурошевић</w:t>
            </w:r>
          </w:p>
        </w:tc>
        <w:tc>
          <w:tcPr>
            <w:tcW w:w="3003" w:type="dxa"/>
          </w:tcPr>
          <w:p w14:paraId="786FF0FA" w14:textId="77777777" w:rsidR="00396895" w:rsidRPr="00396895" w:rsidRDefault="00396895" w:rsidP="00396895">
            <w:pPr>
              <w:jc w:val="center"/>
              <w:rPr>
                <w:rFonts w:ascii="Calibri" w:hAnsi="Calibri" w:cs="Times New Roman"/>
              </w:rPr>
            </w:pPr>
            <w:proofErr w:type="spellStart"/>
            <w:r w:rsidRPr="00396895">
              <w:rPr>
                <w:rFonts w:ascii="Calibri" w:hAnsi="Calibri" w:cs="Times New Roman"/>
              </w:rPr>
              <w:t>Приземље</w:t>
            </w:r>
            <w:proofErr w:type="spellEnd"/>
          </w:p>
        </w:tc>
      </w:tr>
      <w:tr w:rsidR="00396895" w:rsidRPr="00396895" w14:paraId="104AD43C" w14:textId="77777777" w:rsidTr="00791615">
        <w:trPr>
          <w:trHeight w:val="482"/>
          <w:jc w:val="center"/>
        </w:trPr>
        <w:tc>
          <w:tcPr>
            <w:tcW w:w="1031" w:type="dxa"/>
            <w:vMerge/>
            <w:shd w:val="clear" w:color="auto" w:fill="FDE9D9" w:themeFill="accent6" w:themeFillTint="33"/>
          </w:tcPr>
          <w:p w14:paraId="3F4E3546" w14:textId="77777777" w:rsidR="00396895" w:rsidRPr="00396895" w:rsidRDefault="00396895" w:rsidP="00396895">
            <w:pPr>
              <w:jc w:val="center"/>
              <w:rPr>
                <w:rFonts w:ascii="Calibri" w:hAnsi="Calibri" w:cs="Times New Roman"/>
                <w:sz w:val="28"/>
                <w:szCs w:val="28"/>
              </w:rPr>
            </w:pPr>
          </w:p>
        </w:tc>
        <w:tc>
          <w:tcPr>
            <w:tcW w:w="4971" w:type="dxa"/>
          </w:tcPr>
          <w:p w14:paraId="365E8D2E" w14:textId="77777777" w:rsidR="00396895" w:rsidRPr="00396895" w:rsidRDefault="00396895" w:rsidP="00396895">
            <w:pPr>
              <w:jc w:val="center"/>
              <w:rPr>
                <w:rFonts w:ascii="Calibri" w:hAnsi="Calibri" w:cs="Times New Roman"/>
                <w:lang w:val="sr-Cyrl-RS"/>
              </w:rPr>
            </w:pPr>
            <w:r w:rsidRPr="00396895">
              <w:rPr>
                <w:rFonts w:ascii="Calibri" w:hAnsi="Calibri" w:cs="Times New Roman"/>
                <w:lang w:val="sr-Cyrl-RS"/>
              </w:rPr>
              <w:t>Светлана Николић</w:t>
            </w:r>
          </w:p>
        </w:tc>
        <w:tc>
          <w:tcPr>
            <w:tcW w:w="3003" w:type="dxa"/>
          </w:tcPr>
          <w:p w14:paraId="645AF3E0" w14:textId="77777777" w:rsidR="00396895" w:rsidRPr="00396895" w:rsidRDefault="00396895" w:rsidP="00396895">
            <w:pPr>
              <w:jc w:val="center"/>
              <w:rPr>
                <w:rFonts w:ascii="Calibri" w:hAnsi="Calibri" w:cs="Times New Roman"/>
              </w:rPr>
            </w:pPr>
            <w:proofErr w:type="spellStart"/>
            <w:r w:rsidRPr="00396895">
              <w:rPr>
                <w:rFonts w:ascii="Calibri" w:hAnsi="Calibri" w:cs="Times New Roman"/>
              </w:rPr>
              <w:t>Први</w:t>
            </w:r>
            <w:proofErr w:type="spellEnd"/>
            <w:r w:rsidRPr="00396895">
              <w:rPr>
                <w:rFonts w:ascii="Calibri" w:hAnsi="Calibri" w:cs="Times New Roman"/>
              </w:rPr>
              <w:t xml:space="preserve"> </w:t>
            </w:r>
            <w:proofErr w:type="spellStart"/>
            <w:r w:rsidRPr="00396895">
              <w:rPr>
                <w:rFonts w:ascii="Calibri" w:hAnsi="Calibri" w:cs="Times New Roman"/>
              </w:rPr>
              <w:t>спрат</w:t>
            </w:r>
            <w:proofErr w:type="spellEnd"/>
          </w:p>
        </w:tc>
      </w:tr>
    </w:tbl>
    <w:p w14:paraId="21BCBEF1" w14:textId="77777777" w:rsidR="00396895" w:rsidRPr="00396895" w:rsidRDefault="00396895" w:rsidP="00396895">
      <w:pPr>
        <w:rPr>
          <w:rFonts w:ascii="Calibri" w:eastAsia="Times New Roman" w:hAnsi="Calibri" w:cs="Times New Roman"/>
          <w:sz w:val="36"/>
          <w:szCs w:val="36"/>
        </w:rPr>
        <w:sectPr w:rsidR="00396895" w:rsidRPr="00396895" w:rsidSect="004A5FD4">
          <w:pgSz w:w="12240" w:h="15840"/>
          <w:pgMar w:top="720" w:right="720" w:bottom="720" w:left="720" w:header="720" w:footer="720" w:gutter="0"/>
          <w:cols w:space="720"/>
          <w:docGrid w:linePitch="360"/>
        </w:sectPr>
      </w:pPr>
    </w:p>
    <w:p w14:paraId="60F5DF6B" w14:textId="77777777" w:rsidR="00396895" w:rsidRPr="00396895" w:rsidRDefault="00396895" w:rsidP="00396895">
      <w:pPr>
        <w:rPr>
          <w:rFonts w:ascii="Calibri" w:eastAsia="Times New Roman" w:hAnsi="Calibri" w:cs="Times New Roman"/>
          <w:sz w:val="36"/>
          <w:szCs w:val="36"/>
          <w:lang w:val="sr-Cyrl-RS"/>
        </w:rPr>
      </w:pPr>
      <w:r w:rsidRPr="00396895">
        <w:rPr>
          <w:rFonts w:ascii="Calibri" w:eastAsia="Times New Roman" w:hAnsi="Calibri" w:cs="Times New Roman"/>
          <w:sz w:val="28"/>
          <w:szCs w:val="36"/>
          <w:lang w:val="sr-Cyrl-RS"/>
        </w:rPr>
        <w:lastRenderedPageBreak/>
        <w:t xml:space="preserve">ИО Накучани </w:t>
      </w:r>
    </w:p>
    <w:p w14:paraId="5388EABB" w14:textId="77777777" w:rsidR="00396895" w:rsidRDefault="00396895" w:rsidP="00396895">
      <w:pPr>
        <w:rPr>
          <w:rFonts w:ascii="Calibri" w:eastAsia="Times New Roman" w:hAnsi="Calibri" w:cs="Times New Roman"/>
          <w:sz w:val="36"/>
          <w:szCs w:val="36"/>
          <w:lang w:val="sr-Cyrl-RS"/>
        </w:rPr>
      </w:pPr>
    </w:p>
    <w:tbl>
      <w:tblPr>
        <w:tblStyle w:val="TableGrid1"/>
        <w:tblW w:w="9222" w:type="dxa"/>
        <w:jc w:val="center"/>
        <w:tblLook w:val="04A0" w:firstRow="1" w:lastRow="0" w:firstColumn="1" w:lastColumn="0" w:noHBand="0" w:noVBand="1"/>
      </w:tblPr>
      <w:tblGrid>
        <w:gridCol w:w="1055"/>
        <w:gridCol w:w="5091"/>
        <w:gridCol w:w="3076"/>
      </w:tblGrid>
      <w:tr w:rsidR="008143DB" w:rsidRPr="008143DB" w14:paraId="455C7002" w14:textId="77777777" w:rsidTr="00791615">
        <w:trPr>
          <w:trHeight w:val="297"/>
          <w:jc w:val="center"/>
        </w:trPr>
        <w:tc>
          <w:tcPr>
            <w:tcW w:w="1055" w:type="dxa"/>
            <w:shd w:val="clear" w:color="auto" w:fill="FDE9D9" w:themeFill="accent6" w:themeFillTint="33"/>
            <w:textDirection w:val="btLr"/>
          </w:tcPr>
          <w:p w14:paraId="46A1E020" w14:textId="77777777" w:rsidR="008143DB" w:rsidRPr="008143DB" w:rsidRDefault="008143DB" w:rsidP="008143DB">
            <w:pPr>
              <w:ind w:left="113" w:right="113"/>
              <w:jc w:val="center"/>
              <w:rPr>
                <w:rFonts w:ascii="Calibri" w:hAnsi="Calibri" w:cs="Times New Roman"/>
                <w:sz w:val="32"/>
                <w:szCs w:val="32"/>
              </w:rPr>
            </w:pPr>
          </w:p>
        </w:tc>
        <w:tc>
          <w:tcPr>
            <w:tcW w:w="5091" w:type="dxa"/>
            <w:shd w:val="clear" w:color="auto" w:fill="FDE9D9" w:themeFill="accent6" w:themeFillTint="33"/>
          </w:tcPr>
          <w:p w14:paraId="4B1FFD72" w14:textId="77777777" w:rsidR="008143DB" w:rsidRPr="008143DB" w:rsidRDefault="008143DB" w:rsidP="008143DB">
            <w:pPr>
              <w:jc w:val="center"/>
              <w:rPr>
                <w:rFonts w:ascii="Calibri" w:hAnsi="Calibri" w:cs="Times New Roman"/>
              </w:rPr>
            </w:pPr>
            <w:proofErr w:type="spellStart"/>
            <w:r w:rsidRPr="008143DB">
              <w:rPr>
                <w:rFonts w:ascii="Calibri" w:hAnsi="Calibri" w:cs="Times New Roman"/>
              </w:rPr>
              <w:t>Име</w:t>
            </w:r>
            <w:proofErr w:type="spellEnd"/>
            <w:r w:rsidRPr="008143DB">
              <w:rPr>
                <w:rFonts w:ascii="Calibri" w:hAnsi="Calibri" w:cs="Times New Roman"/>
              </w:rPr>
              <w:t xml:space="preserve"> и </w:t>
            </w:r>
            <w:proofErr w:type="spellStart"/>
            <w:r w:rsidRPr="008143DB">
              <w:rPr>
                <w:rFonts w:ascii="Calibri" w:hAnsi="Calibri" w:cs="Times New Roman"/>
              </w:rPr>
              <w:t>презиме</w:t>
            </w:r>
            <w:proofErr w:type="spellEnd"/>
            <w:r w:rsidRPr="008143DB">
              <w:rPr>
                <w:rFonts w:ascii="Calibri" w:hAnsi="Calibri" w:cs="Times New Roman"/>
              </w:rPr>
              <w:t xml:space="preserve"> </w:t>
            </w:r>
            <w:proofErr w:type="spellStart"/>
            <w:r w:rsidRPr="008143DB">
              <w:rPr>
                <w:rFonts w:ascii="Calibri" w:hAnsi="Calibri" w:cs="Times New Roman"/>
              </w:rPr>
              <w:t>дежурног</w:t>
            </w:r>
            <w:proofErr w:type="spellEnd"/>
          </w:p>
        </w:tc>
        <w:tc>
          <w:tcPr>
            <w:tcW w:w="3076" w:type="dxa"/>
            <w:shd w:val="clear" w:color="auto" w:fill="FDE9D9" w:themeFill="accent6" w:themeFillTint="33"/>
          </w:tcPr>
          <w:p w14:paraId="254AE5BE" w14:textId="77777777" w:rsidR="008143DB" w:rsidRPr="008143DB" w:rsidRDefault="008143DB" w:rsidP="008143DB">
            <w:pPr>
              <w:jc w:val="center"/>
              <w:rPr>
                <w:rFonts w:ascii="Calibri" w:hAnsi="Calibri" w:cs="Times New Roman"/>
              </w:rPr>
            </w:pPr>
            <w:proofErr w:type="spellStart"/>
            <w:r w:rsidRPr="008143DB">
              <w:rPr>
                <w:rFonts w:ascii="Calibri" w:hAnsi="Calibri" w:cs="Times New Roman"/>
              </w:rPr>
              <w:t>Место</w:t>
            </w:r>
            <w:proofErr w:type="spellEnd"/>
            <w:r w:rsidRPr="008143DB">
              <w:rPr>
                <w:rFonts w:ascii="Calibri" w:hAnsi="Calibri" w:cs="Times New Roman"/>
              </w:rPr>
              <w:t xml:space="preserve"> </w:t>
            </w:r>
            <w:proofErr w:type="spellStart"/>
            <w:r w:rsidRPr="008143DB">
              <w:rPr>
                <w:rFonts w:ascii="Calibri" w:hAnsi="Calibri" w:cs="Times New Roman"/>
              </w:rPr>
              <w:t>дежурства</w:t>
            </w:r>
            <w:proofErr w:type="spellEnd"/>
          </w:p>
        </w:tc>
      </w:tr>
      <w:tr w:rsidR="008143DB" w:rsidRPr="008143DB" w14:paraId="50331265" w14:textId="77777777" w:rsidTr="00791615">
        <w:trPr>
          <w:trHeight w:val="495"/>
          <w:jc w:val="center"/>
        </w:trPr>
        <w:tc>
          <w:tcPr>
            <w:tcW w:w="1055" w:type="dxa"/>
            <w:vMerge w:val="restart"/>
            <w:shd w:val="clear" w:color="auto" w:fill="FDE9D9" w:themeFill="accent6" w:themeFillTint="33"/>
            <w:textDirection w:val="btLr"/>
          </w:tcPr>
          <w:p w14:paraId="0641C93B" w14:textId="77777777" w:rsidR="008143DB" w:rsidRPr="008143DB" w:rsidRDefault="008143DB" w:rsidP="008143DB">
            <w:pPr>
              <w:ind w:left="113" w:right="113"/>
              <w:jc w:val="center"/>
              <w:rPr>
                <w:rFonts w:ascii="Calibri" w:hAnsi="Calibri" w:cs="Times New Roman"/>
                <w:b/>
                <w:sz w:val="20"/>
                <w:szCs w:val="20"/>
              </w:rPr>
            </w:pPr>
            <w:r w:rsidRPr="008143DB">
              <w:rPr>
                <w:rFonts w:ascii="Calibri" w:hAnsi="Calibri" w:cs="Times New Roman"/>
                <w:b/>
                <w:sz w:val="20"/>
                <w:szCs w:val="20"/>
              </w:rPr>
              <w:t>ПОНЕДЕЉАК</w:t>
            </w:r>
          </w:p>
          <w:p w14:paraId="24D1A15F" w14:textId="77777777" w:rsidR="008143DB" w:rsidRPr="008143DB" w:rsidRDefault="008143DB" w:rsidP="008143DB">
            <w:pPr>
              <w:ind w:left="113" w:right="113"/>
              <w:rPr>
                <w:rFonts w:ascii="Calibri" w:hAnsi="Calibri" w:cs="Times New Roman"/>
                <w:b/>
                <w:sz w:val="20"/>
                <w:szCs w:val="20"/>
              </w:rPr>
            </w:pPr>
          </w:p>
        </w:tc>
        <w:tc>
          <w:tcPr>
            <w:tcW w:w="5091" w:type="dxa"/>
          </w:tcPr>
          <w:p w14:paraId="19287130" w14:textId="77777777" w:rsidR="008143DB" w:rsidRPr="008143DB" w:rsidRDefault="008143DB" w:rsidP="008143DB">
            <w:pPr>
              <w:jc w:val="center"/>
              <w:rPr>
                <w:rFonts w:ascii="Calibri" w:hAnsi="Calibri" w:cs="Times New Roman"/>
                <w:lang w:val="sr-Cyrl-RS"/>
              </w:rPr>
            </w:pPr>
            <w:r w:rsidRPr="008143DB">
              <w:rPr>
                <w:rFonts w:ascii="Calibri" w:hAnsi="Calibri" w:cs="Times New Roman"/>
                <w:lang w:val="sr-Cyrl-RS"/>
              </w:rPr>
              <w:t>Сања Маринковић</w:t>
            </w:r>
          </w:p>
        </w:tc>
        <w:tc>
          <w:tcPr>
            <w:tcW w:w="3076" w:type="dxa"/>
          </w:tcPr>
          <w:p w14:paraId="3F8AF057" w14:textId="77777777" w:rsidR="008143DB" w:rsidRPr="008143DB" w:rsidRDefault="008143DB" w:rsidP="008143DB">
            <w:pPr>
              <w:jc w:val="center"/>
              <w:rPr>
                <w:rFonts w:ascii="Calibri" w:hAnsi="Calibri" w:cs="Times New Roman"/>
              </w:rPr>
            </w:pPr>
            <w:r w:rsidRPr="008143DB">
              <w:rPr>
                <w:rFonts w:ascii="Calibri" w:hAnsi="Calibri" w:cs="Times New Roman"/>
                <w:lang w:val="sr-Cyrl-RS"/>
              </w:rPr>
              <w:t>д</w:t>
            </w:r>
            <w:proofErr w:type="spellStart"/>
            <w:r w:rsidRPr="008143DB">
              <w:rPr>
                <w:rFonts w:ascii="Calibri" w:hAnsi="Calibri" w:cs="Times New Roman"/>
              </w:rPr>
              <w:t>вориште</w:t>
            </w:r>
            <w:proofErr w:type="spellEnd"/>
          </w:p>
        </w:tc>
      </w:tr>
      <w:tr w:rsidR="008143DB" w:rsidRPr="008143DB" w14:paraId="214E459B" w14:textId="77777777" w:rsidTr="00791615">
        <w:trPr>
          <w:trHeight w:val="575"/>
          <w:jc w:val="center"/>
        </w:trPr>
        <w:tc>
          <w:tcPr>
            <w:tcW w:w="1055" w:type="dxa"/>
            <w:vMerge/>
            <w:shd w:val="clear" w:color="auto" w:fill="FDE9D9" w:themeFill="accent6" w:themeFillTint="33"/>
          </w:tcPr>
          <w:p w14:paraId="52558FE5" w14:textId="77777777" w:rsidR="008143DB" w:rsidRPr="008143DB" w:rsidRDefault="008143DB" w:rsidP="008143DB">
            <w:pPr>
              <w:jc w:val="center"/>
              <w:rPr>
                <w:rFonts w:ascii="Calibri" w:hAnsi="Calibri" w:cs="Times New Roman"/>
                <w:b/>
                <w:sz w:val="20"/>
                <w:szCs w:val="20"/>
              </w:rPr>
            </w:pPr>
          </w:p>
        </w:tc>
        <w:tc>
          <w:tcPr>
            <w:tcW w:w="5091" w:type="dxa"/>
          </w:tcPr>
          <w:p w14:paraId="377E30EA" w14:textId="77777777" w:rsidR="008143DB" w:rsidRPr="008143DB" w:rsidRDefault="008143DB" w:rsidP="008143DB">
            <w:pPr>
              <w:jc w:val="center"/>
              <w:rPr>
                <w:rFonts w:ascii="Calibri" w:hAnsi="Calibri" w:cs="Times New Roman"/>
                <w:lang w:val="sr-Cyrl-RS"/>
              </w:rPr>
            </w:pPr>
            <w:r w:rsidRPr="008143DB">
              <w:rPr>
                <w:rFonts w:ascii="Calibri" w:hAnsi="Calibri" w:cs="Times New Roman"/>
                <w:lang w:val="sr-Cyrl-RS"/>
              </w:rPr>
              <w:t>Ивана Павловић</w:t>
            </w:r>
          </w:p>
        </w:tc>
        <w:tc>
          <w:tcPr>
            <w:tcW w:w="3076" w:type="dxa"/>
          </w:tcPr>
          <w:p w14:paraId="7F2749FC" w14:textId="77777777" w:rsidR="008143DB" w:rsidRPr="008143DB" w:rsidRDefault="008143DB" w:rsidP="008143DB">
            <w:pPr>
              <w:jc w:val="center"/>
              <w:rPr>
                <w:rFonts w:ascii="Calibri" w:hAnsi="Calibri" w:cs="Times New Roman"/>
              </w:rPr>
            </w:pPr>
            <w:r w:rsidRPr="008143DB">
              <w:rPr>
                <w:rFonts w:ascii="Calibri" w:hAnsi="Calibri" w:cs="Times New Roman"/>
                <w:lang w:val="sr-Cyrl-RS"/>
              </w:rPr>
              <w:t>д</w:t>
            </w:r>
            <w:proofErr w:type="spellStart"/>
            <w:r w:rsidRPr="008143DB">
              <w:rPr>
                <w:rFonts w:ascii="Calibri" w:hAnsi="Calibri" w:cs="Times New Roman"/>
              </w:rPr>
              <w:t>вориште</w:t>
            </w:r>
            <w:proofErr w:type="spellEnd"/>
          </w:p>
        </w:tc>
      </w:tr>
      <w:tr w:rsidR="008143DB" w:rsidRPr="008143DB" w14:paraId="356BEE27" w14:textId="77777777" w:rsidTr="00791615">
        <w:trPr>
          <w:trHeight w:val="594"/>
          <w:jc w:val="center"/>
        </w:trPr>
        <w:tc>
          <w:tcPr>
            <w:tcW w:w="1055" w:type="dxa"/>
            <w:vMerge/>
            <w:shd w:val="clear" w:color="auto" w:fill="FDE9D9" w:themeFill="accent6" w:themeFillTint="33"/>
          </w:tcPr>
          <w:p w14:paraId="52D104ED" w14:textId="77777777" w:rsidR="008143DB" w:rsidRPr="008143DB" w:rsidRDefault="008143DB" w:rsidP="008143DB">
            <w:pPr>
              <w:jc w:val="center"/>
              <w:rPr>
                <w:rFonts w:ascii="Calibri" w:hAnsi="Calibri" w:cs="Times New Roman"/>
                <w:b/>
                <w:sz w:val="20"/>
                <w:szCs w:val="20"/>
              </w:rPr>
            </w:pPr>
          </w:p>
        </w:tc>
        <w:tc>
          <w:tcPr>
            <w:tcW w:w="5091" w:type="dxa"/>
          </w:tcPr>
          <w:p w14:paraId="37B6EC16" w14:textId="77777777" w:rsidR="008143DB" w:rsidRPr="008143DB" w:rsidRDefault="008143DB" w:rsidP="008143DB">
            <w:pPr>
              <w:jc w:val="center"/>
              <w:rPr>
                <w:rFonts w:ascii="Calibri" w:hAnsi="Calibri" w:cs="Times New Roman"/>
                <w:lang w:val="sr-Cyrl-RS"/>
              </w:rPr>
            </w:pPr>
            <w:r w:rsidRPr="008143DB">
              <w:rPr>
                <w:rFonts w:ascii="Calibri" w:hAnsi="Calibri" w:cs="Times New Roman"/>
                <w:lang w:val="sr-Cyrl-RS"/>
              </w:rPr>
              <w:t>Снежана Роксандић</w:t>
            </w:r>
          </w:p>
        </w:tc>
        <w:tc>
          <w:tcPr>
            <w:tcW w:w="3076" w:type="dxa"/>
          </w:tcPr>
          <w:p w14:paraId="7F8BE8B9" w14:textId="77777777" w:rsidR="008143DB" w:rsidRPr="008143DB" w:rsidRDefault="008143DB" w:rsidP="008143DB">
            <w:pPr>
              <w:jc w:val="center"/>
              <w:rPr>
                <w:rFonts w:ascii="Calibri" w:hAnsi="Calibri" w:cs="Times New Roman"/>
                <w:lang w:val="sr-Cyrl-RS"/>
              </w:rPr>
            </w:pPr>
            <w:r w:rsidRPr="008143DB">
              <w:rPr>
                <w:rFonts w:ascii="Calibri" w:hAnsi="Calibri" w:cs="Times New Roman"/>
                <w:lang w:val="sr-Cyrl-RS"/>
              </w:rPr>
              <w:t>школа</w:t>
            </w:r>
          </w:p>
        </w:tc>
      </w:tr>
      <w:tr w:rsidR="008143DB" w:rsidRPr="008143DB" w14:paraId="6A589F27" w14:textId="77777777" w:rsidTr="00791615">
        <w:trPr>
          <w:trHeight w:val="262"/>
          <w:jc w:val="center"/>
        </w:trPr>
        <w:tc>
          <w:tcPr>
            <w:tcW w:w="9222" w:type="dxa"/>
            <w:gridSpan w:val="3"/>
            <w:shd w:val="clear" w:color="auto" w:fill="FDE9D9" w:themeFill="accent6" w:themeFillTint="33"/>
            <w:textDirection w:val="btLr"/>
          </w:tcPr>
          <w:p w14:paraId="089C2C35" w14:textId="77777777" w:rsidR="008143DB" w:rsidRPr="008143DB" w:rsidRDefault="008143DB" w:rsidP="008143DB">
            <w:pPr>
              <w:jc w:val="center"/>
              <w:rPr>
                <w:rFonts w:ascii="Calibri" w:hAnsi="Calibri" w:cs="Times New Roman"/>
                <w:b/>
              </w:rPr>
            </w:pPr>
          </w:p>
        </w:tc>
      </w:tr>
      <w:tr w:rsidR="008143DB" w:rsidRPr="008143DB" w14:paraId="31289917" w14:textId="77777777" w:rsidTr="00791615">
        <w:trPr>
          <w:trHeight w:val="515"/>
          <w:jc w:val="center"/>
        </w:trPr>
        <w:tc>
          <w:tcPr>
            <w:tcW w:w="1055" w:type="dxa"/>
            <w:vMerge w:val="restart"/>
            <w:shd w:val="clear" w:color="auto" w:fill="FDE9D9" w:themeFill="accent6" w:themeFillTint="33"/>
            <w:textDirection w:val="btLr"/>
          </w:tcPr>
          <w:p w14:paraId="64DE9A52" w14:textId="77777777" w:rsidR="008143DB" w:rsidRPr="008143DB" w:rsidRDefault="008143DB" w:rsidP="008143DB">
            <w:pPr>
              <w:ind w:left="113" w:right="113"/>
              <w:jc w:val="center"/>
              <w:rPr>
                <w:rFonts w:ascii="Calibri" w:hAnsi="Calibri" w:cs="Times New Roman"/>
                <w:b/>
                <w:sz w:val="20"/>
                <w:szCs w:val="20"/>
              </w:rPr>
            </w:pPr>
            <w:r w:rsidRPr="008143DB">
              <w:rPr>
                <w:rFonts w:ascii="Calibri" w:hAnsi="Calibri" w:cs="Times New Roman"/>
                <w:b/>
                <w:sz w:val="20"/>
                <w:szCs w:val="20"/>
              </w:rPr>
              <w:t>УТОРАК</w:t>
            </w:r>
          </w:p>
          <w:p w14:paraId="4AD31EFE" w14:textId="77777777" w:rsidR="008143DB" w:rsidRPr="008143DB" w:rsidRDefault="008143DB" w:rsidP="008143DB">
            <w:pPr>
              <w:ind w:left="113" w:right="113"/>
              <w:rPr>
                <w:rFonts w:ascii="Calibri" w:hAnsi="Calibri" w:cs="Times New Roman"/>
                <w:b/>
                <w:sz w:val="20"/>
                <w:szCs w:val="20"/>
              </w:rPr>
            </w:pPr>
          </w:p>
        </w:tc>
        <w:tc>
          <w:tcPr>
            <w:tcW w:w="5091" w:type="dxa"/>
          </w:tcPr>
          <w:p w14:paraId="2058E2FF" w14:textId="77777777" w:rsidR="008143DB" w:rsidRPr="008143DB" w:rsidRDefault="008143DB" w:rsidP="008143DB">
            <w:pPr>
              <w:jc w:val="center"/>
              <w:rPr>
                <w:rFonts w:ascii="Calibri" w:hAnsi="Calibri" w:cs="Times New Roman"/>
                <w:lang w:val="sr-Cyrl-RS"/>
              </w:rPr>
            </w:pPr>
            <w:r w:rsidRPr="008143DB">
              <w:rPr>
                <w:rFonts w:ascii="Calibri" w:hAnsi="Calibri" w:cs="Times New Roman"/>
                <w:lang w:val="sr-Cyrl-RS"/>
              </w:rPr>
              <w:t>Владимир Бошковић</w:t>
            </w:r>
          </w:p>
        </w:tc>
        <w:tc>
          <w:tcPr>
            <w:tcW w:w="3076" w:type="dxa"/>
          </w:tcPr>
          <w:p w14:paraId="0D09199F" w14:textId="77777777" w:rsidR="008143DB" w:rsidRPr="008143DB" w:rsidRDefault="008143DB" w:rsidP="008143DB">
            <w:pPr>
              <w:jc w:val="center"/>
              <w:rPr>
                <w:rFonts w:ascii="Calibri" w:hAnsi="Calibri" w:cs="Times New Roman"/>
              </w:rPr>
            </w:pPr>
            <w:r w:rsidRPr="008143DB">
              <w:rPr>
                <w:rFonts w:ascii="Calibri" w:hAnsi="Calibri" w:cs="Times New Roman"/>
                <w:lang w:val="sr-Cyrl-RS"/>
              </w:rPr>
              <w:t>д</w:t>
            </w:r>
            <w:proofErr w:type="spellStart"/>
            <w:r w:rsidRPr="008143DB">
              <w:rPr>
                <w:rFonts w:ascii="Calibri" w:hAnsi="Calibri" w:cs="Times New Roman"/>
              </w:rPr>
              <w:t>вориште</w:t>
            </w:r>
            <w:proofErr w:type="spellEnd"/>
          </w:p>
        </w:tc>
      </w:tr>
      <w:tr w:rsidR="008143DB" w:rsidRPr="008143DB" w14:paraId="6117F1DF" w14:textId="77777777" w:rsidTr="00791615">
        <w:trPr>
          <w:trHeight w:val="575"/>
          <w:jc w:val="center"/>
        </w:trPr>
        <w:tc>
          <w:tcPr>
            <w:tcW w:w="1055" w:type="dxa"/>
            <w:vMerge/>
            <w:shd w:val="clear" w:color="auto" w:fill="FDE9D9" w:themeFill="accent6" w:themeFillTint="33"/>
          </w:tcPr>
          <w:p w14:paraId="7D85E743" w14:textId="77777777" w:rsidR="008143DB" w:rsidRPr="008143DB" w:rsidRDefault="008143DB" w:rsidP="008143DB">
            <w:pPr>
              <w:jc w:val="center"/>
              <w:rPr>
                <w:rFonts w:ascii="Calibri" w:hAnsi="Calibri" w:cs="Times New Roman"/>
                <w:b/>
                <w:sz w:val="20"/>
                <w:szCs w:val="20"/>
              </w:rPr>
            </w:pPr>
          </w:p>
        </w:tc>
        <w:tc>
          <w:tcPr>
            <w:tcW w:w="5091" w:type="dxa"/>
          </w:tcPr>
          <w:p w14:paraId="1505E25D" w14:textId="77777777" w:rsidR="008143DB" w:rsidRPr="008143DB" w:rsidRDefault="008143DB" w:rsidP="008143DB">
            <w:pPr>
              <w:jc w:val="center"/>
              <w:rPr>
                <w:rFonts w:ascii="Calibri" w:hAnsi="Calibri" w:cs="Times New Roman"/>
                <w:lang w:val="sr-Cyrl-RS"/>
              </w:rPr>
            </w:pPr>
            <w:r w:rsidRPr="008143DB">
              <w:rPr>
                <w:rFonts w:ascii="Calibri" w:hAnsi="Calibri" w:cs="Times New Roman"/>
                <w:lang w:val="sr-Cyrl-RS"/>
              </w:rPr>
              <w:t>Ана Ковановић</w:t>
            </w:r>
          </w:p>
        </w:tc>
        <w:tc>
          <w:tcPr>
            <w:tcW w:w="3076" w:type="dxa"/>
          </w:tcPr>
          <w:p w14:paraId="1DC9C85A" w14:textId="77777777" w:rsidR="008143DB" w:rsidRPr="008143DB" w:rsidRDefault="008143DB" w:rsidP="008143DB">
            <w:pPr>
              <w:jc w:val="center"/>
              <w:rPr>
                <w:rFonts w:ascii="Calibri" w:hAnsi="Calibri" w:cs="Times New Roman"/>
              </w:rPr>
            </w:pPr>
            <w:r w:rsidRPr="008143DB">
              <w:rPr>
                <w:rFonts w:ascii="Calibri" w:hAnsi="Calibri" w:cs="Times New Roman"/>
                <w:lang w:val="sr-Cyrl-RS"/>
              </w:rPr>
              <w:t>д</w:t>
            </w:r>
            <w:proofErr w:type="spellStart"/>
            <w:r w:rsidRPr="008143DB">
              <w:rPr>
                <w:rFonts w:ascii="Calibri" w:hAnsi="Calibri" w:cs="Times New Roman"/>
              </w:rPr>
              <w:t>вориште</w:t>
            </w:r>
            <w:proofErr w:type="spellEnd"/>
          </w:p>
        </w:tc>
      </w:tr>
      <w:tr w:rsidR="008143DB" w:rsidRPr="008143DB" w14:paraId="19C60E30" w14:textId="77777777" w:rsidTr="00791615">
        <w:trPr>
          <w:trHeight w:val="594"/>
          <w:jc w:val="center"/>
        </w:trPr>
        <w:tc>
          <w:tcPr>
            <w:tcW w:w="1055" w:type="dxa"/>
            <w:vMerge/>
            <w:shd w:val="clear" w:color="auto" w:fill="FDE9D9" w:themeFill="accent6" w:themeFillTint="33"/>
          </w:tcPr>
          <w:p w14:paraId="6EA6D54B" w14:textId="77777777" w:rsidR="008143DB" w:rsidRPr="008143DB" w:rsidRDefault="008143DB" w:rsidP="008143DB">
            <w:pPr>
              <w:jc w:val="center"/>
              <w:rPr>
                <w:rFonts w:ascii="Calibri" w:hAnsi="Calibri" w:cs="Times New Roman"/>
                <w:b/>
                <w:sz w:val="20"/>
                <w:szCs w:val="20"/>
              </w:rPr>
            </w:pPr>
          </w:p>
        </w:tc>
        <w:tc>
          <w:tcPr>
            <w:tcW w:w="5091" w:type="dxa"/>
          </w:tcPr>
          <w:p w14:paraId="1151A3EC" w14:textId="77777777" w:rsidR="008143DB" w:rsidRPr="008143DB" w:rsidRDefault="008143DB" w:rsidP="008143DB">
            <w:pPr>
              <w:jc w:val="center"/>
              <w:rPr>
                <w:rFonts w:ascii="Calibri" w:hAnsi="Calibri" w:cs="Times New Roman"/>
                <w:lang w:val="sr-Cyrl-RS"/>
              </w:rPr>
            </w:pPr>
            <w:r w:rsidRPr="008143DB">
              <w:rPr>
                <w:rFonts w:ascii="Calibri" w:hAnsi="Calibri" w:cs="Times New Roman"/>
                <w:lang w:val="sr-Cyrl-RS"/>
              </w:rPr>
              <w:t>Олгица Остојић</w:t>
            </w:r>
          </w:p>
        </w:tc>
        <w:tc>
          <w:tcPr>
            <w:tcW w:w="3076" w:type="dxa"/>
          </w:tcPr>
          <w:p w14:paraId="040A4A03" w14:textId="77777777" w:rsidR="008143DB" w:rsidRPr="008143DB" w:rsidRDefault="008143DB" w:rsidP="008143DB">
            <w:pPr>
              <w:jc w:val="center"/>
              <w:rPr>
                <w:rFonts w:ascii="Calibri" w:hAnsi="Calibri" w:cs="Times New Roman"/>
                <w:lang w:val="sr-Cyrl-RS"/>
              </w:rPr>
            </w:pPr>
            <w:r w:rsidRPr="008143DB">
              <w:rPr>
                <w:rFonts w:ascii="Calibri" w:hAnsi="Calibri" w:cs="Times New Roman"/>
                <w:lang w:val="sr-Cyrl-RS"/>
              </w:rPr>
              <w:t>школа</w:t>
            </w:r>
          </w:p>
        </w:tc>
      </w:tr>
      <w:tr w:rsidR="008143DB" w:rsidRPr="008143DB" w14:paraId="4E745985" w14:textId="77777777" w:rsidTr="00791615">
        <w:trPr>
          <w:trHeight w:val="262"/>
          <w:jc w:val="center"/>
        </w:trPr>
        <w:tc>
          <w:tcPr>
            <w:tcW w:w="9222" w:type="dxa"/>
            <w:gridSpan w:val="3"/>
            <w:shd w:val="clear" w:color="auto" w:fill="FDE9D9" w:themeFill="accent6" w:themeFillTint="33"/>
            <w:textDirection w:val="btLr"/>
          </w:tcPr>
          <w:p w14:paraId="5E1B0AA6" w14:textId="77777777" w:rsidR="008143DB" w:rsidRPr="008143DB" w:rsidRDefault="008143DB" w:rsidP="008143DB">
            <w:pPr>
              <w:jc w:val="center"/>
              <w:rPr>
                <w:rFonts w:ascii="Calibri" w:hAnsi="Calibri" w:cs="Times New Roman"/>
                <w:b/>
              </w:rPr>
            </w:pPr>
          </w:p>
        </w:tc>
      </w:tr>
      <w:tr w:rsidR="008143DB" w:rsidRPr="008143DB" w14:paraId="12EB498A" w14:textId="77777777" w:rsidTr="00791615">
        <w:trPr>
          <w:trHeight w:val="615"/>
          <w:jc w:val="center"/>
        </w:trPr>
        <w:tc>
          <w:tcPr>
            <w:tcW w:w="1055" w:type="dxa"/>
            <w:vMerge w:val="restart"/>
            <w:shd w:val="clear" w:color="auto" w:fill="FDE9D9" w:themeFill="accent6" w:themeFillTint="33"/>
            <w:textDirection w:val="btLr"/>
          </w:tcPr>
          <w:p w14:paraId="609B2DA3" w14:textId="77777777" w:rsidR="008143DB" w:rsidRPr="008143DB" w:rsidRDefault="008143DB" w:rsidP="008143DB">
            <w:pPr>
              <w:ind w:left="113" w:right="113"/>
              <w:jc w:val="center"/>
              <w:rPr>
                <w:rFonts w:ascii="Calibri" w:hAnsi="Calibri" w:cs="Times New Roman"/>
                <w:b/>
                <w:sz w:val="20"/>
                <w:szCs w:val="20"/>
              </w:rPr>
            </w:pPr>
            <w:r w:rsidRPr="008143DB">
              <w:rPr>
                <w:rFonts w:ascii="Calibri" w:hAnsi="Calibri" w:cs="Times New Roman"/>
                <w:b/>
                <w:sz w:val="20"/>
                <w:szCs w:val="20"/>
              </w:rPr>
              <w:t>СРЕДА</w:t>
            </w:r>
          </w:p>
          <w:p w14:paraId="3C32BCC1" w14:textId="77777777" w:rsidR="008143DB" w:rsidRPr="008143DB" w:rsidRDefault="008143DB" w:rsidP="008143DB">
            <w:pPr>
              <w:ind w:left="113" w:right="113"/>
              <w:rPr>
                <w:rFonts w:ascii="Calibri" w:hAnsi="Calibri" w:cs="Times New Roman"/>
                <w:b/>
                <w:sz w:val="20"/>
                <w:szCs w:val="20"/>
              </w:rPr>
            </w:pPr>
          </w:p>
        </w:tc>
        <w:tc>
          <w:tcPr>
            <w:tcW w:w="5091" w:type="dxa"/>
          </w:tcPr>
          <w:p w14:paraId="017FF93B" w14:textId="77777777" w:rsidR="008143DB" w:rsidRPr="008143DB" w:rsidRDefault="008143DB" w:rsidP="008143DB">
            <w:pPr>
              <w:jc w:val="center"/>
              <w:rPr>
                <w:rFonts w:ascii="Calibri" w:hAnsi="Calibri" w:cs="Times New Roman"/>
                <w:lang w:val="sr-Cyrl-RS"/>
              </w:rPr>
            </w:pPr>
            <w:r w:rsidRPr="008143DB">
              <w:rPr>
                <w:rFonts w:ascii="Calibri" w:hAnsi="Calibri" w:cs="Times New Roman"/>
                <w:lang w:val="sr-Cyrl-RS"/>
              </w:rPr>
              <w:t>Милена Мишковић</w:t>
            </w:r>
          </w:p>
        </w:tc>
        <w:tc>
          <w:tcPr>
            <w:tcW w:w="3076" w:type="dxa"/>
          </w:tcPr>
          <w:p w14:paraId="2588F9FE" w14:textId="77777777" w:rsidR="008143DB" w:rsidRPr="008143DB" w:rsidRDefault="008143DB" w:rsidP="008143DB">
            <w:pPr>
              <w:jc w:val="center"/>
              <w:rPr>
                <w:rFonts w:ascii="Calibri" w:hAnsi="Calibri" w:cs="Times New Roman"/>
              </w:rPr>
            </w:pPr>
            <w:r w:rsidRPr="008143DB">
              <w:rPr>
                <w:rFonts w:ascii="Calibri" w:hAnsi="Calibri" w:cs="Times New Roman"/>
                <w:lang w:val="sr-Cyrl-RS"/>
              </w:rPr>
              <w:t>д</w:t>
            </w:r>
            <w:proofErr w:type="spellStart"/>
            <w:r w:rsidRPr="008143DB">
              <w:rPr>
                <w:rFonts w:ascii="Calibri" w:hAnsi="Calibri" w:cs="Times New Roman"/>
              </w:rPr>
              <w:t>вориште</w:t>
            </w:r>
            <w:proofErr w:type="spellEnd"/>
          </w:p>
        </w:tc>
      </w:tr>
      <w:tr w:rsidR="008143DB" w:rsidRPr="008143DB" w14:paraId="3532DD50" w14:textId="77777777" w:rsidTr="00791615">
        <w:trPr>
          <w:trHeight w:val="584"/>
          <w:jc w:val="center"/>
        </w:trPr>
        <w:tc>
          <w:tcPr>
            <w:tcW w:w="1055" w:type="dxa"/>
            <w:vMerge/>
            <w:shd w:val="clear" w:color="auto" w:fill="FDE9D9" w:themeFill="accent6" w:themeFillTint="33"/>
          </w:tcPr>
          <w:p w14:paraId="6770DDF4" w14:textId="77777777" w:rsidR="008143DB" w:rsidRPr="008143DB" w:rsidRDefault="008143DB" w:rsidP="008143DB">
            <w:pPr>
              <w:jc w:val="center"/>
              <w:rPr>
                <w:rFonts w:ascii="Calibri" w:hAnsi="Calibri" w:cs="Times New Roman"/>
                <w:b/>
                <w:sz w:val="20"/>
                <w:szCs w:val="20"/>
              </w:rPr>
            </w:pPr>
          </w:p>
        </w:tc>
        <w:tc>
          <w:tcPr>
            <w:tcW w:w="5091" w:type="dxa"/>
          </w:tcPr>
          <w:p w14:paraId="6FFFBF47" w14:textId="77777777" w:rsidR="008143DB" w:rsidRPr="008143DB" w:rsidRDefault="008143DB" w:rsidP="008143DB">
            <w:pPr>
              <w:jc w:val="center"/>
              <w:rPr>
                <w:rFonts w:ascii="Calibri" w:hAnsi="Calibri" w:cs="Times New Roman"/>
                <w:lang w:val="sr-Cyrl-RS"/>
              </w:rPr>
            </w:pPr>
            <w:r w:rsidRPr="008143DB">
              <w:rPr>
                <w:rFonts w:ascii="Calibri" w:hAnsi="Calibri" w:cs="Times New Roman"/>
                <w:lang w:val="sr-Cyrl-RS"/>
              </w:rPr>
              <w:t>Сања Маринковић</w:t>
            </w:r>
          </w:p>
        </w:tc>
        <w:tc>
          <w:tcPr>
            <w:tcW w:w="3076" w:type="dxa"/>
          </w:tcPr>
          <w:p w14:paraId="415A0306" w14:textId="77777777" w:rsidR="008143DB" w:rsidRPr="008143DB" w:rsidRDefault="008143DB" w:rsidP="008143DB">
            <w:pPr>
              <w:jc w:val="center"/>
              <w:rPr>
                <w:rFonts w:ascii="Calibri" w:hAnsi="Calibri" w:cs="Times New Roman"/>
              </w:rPr>
            </w:pPr>
            <w:r w:rsidRPr="008143DB">
              <w:rPr>
                <w:rFonts w:ascii="Calibri" w:hAnsi="Calibri" w:cs="Times New Roman"/>
                <w:lang w:val="sr-Cyrl-RS"/>
              </w:rPr>
              <w:t>д</w:t>
            </w:r>
            <w:proofErr w:type="spellStart"/>
            <w:r w:rsidRPr="008143DB">
              <w:rPr>
                <w:rFonts w:ascii="Calibri" w:hAnsi="Calibri" w:cs="Times New Roman"/>
              </w:rPr>
              <w:t>вориште</w:t>
            </w:r>
            <w:proofErr w:type="spellEnd"/>
          </w:p>
        </w:tc>
      </w:tr>
      <w:tr w:rsidR="008143DB" w:rsidRPr="008143DB" w14:paraId="0B4267A6" w14:textId="77777777" w:rsidTr="00791615">
        <w:trPr>
          <w:trHeight w:val="584"/>
          <w:jc w:val="center"/>
        </w:trPr>
        <w:tc>
          <w:tcPr>
            <w:tcW w:w="1055" w:type="dxa"/>
            <w:vMerge/>
            <w:shd w:val="clear" w:color="auto" w:fill="FDE9D9" w:themeFill="accent6" w:themeFillTint="33"/>
          </w:tcPr>
          <w:p w14:paraId="7B61219F" w14:textId="77777777" w:rsidR="008143DB" w:rsidRPr="008143DB" w:rsidRDefault="008143DB" w:rsidP="008143DB">
            <w:pPr>
              <w:jc w:val="center"/>
              <w:rPr>
                <w:rFonts w:ascii="Calibri" w:hAnsi="Calibri" w:cs="Times New Roman"/>
                <w:b/>
                <w:sz w:val="20"/>
                <w:szCs w:val="20"/>
              </w:rPr>
            </w:pPr>
          </w:p>
        </w:tc>
        <w:tc>
          <w:tcPr>
            <w:tcW w:w="5091" w:type="dxa"/>
          </w:tcPr>
          <w:p w14:paraId="5853CF9D" w14:textId="77777777" w:rsidR="008143DB" w:rsidRPr="008143DB" w:rsidRDefault="008143DB" w:rsidP="008143DB">
            <w:pPr>
              <w:jc w:val="center"/>
              <w:rPr>
                <w:rFonts w:ascii="Calibri" w:hAnsi="Calibri" w:cs="Times New Roman"/>
                <w:lang w:val="sr-Cyrl-RS"/>
              </w:rPr>
            </w:pPr>
            <w:r w:rsidRPr="008143DB">
              <w:rPr>
                <w:rFonts w:ascii="Calibri" w:hAnsi="Calibri" w:cs="Times New Roman"/>
                <w:lang w:val="sr-Cyrl-RS"/>
              </w:rPr>
              <w:t>Душан Срнић</w:t>
            </w:r>
          </w:p>
        </w:tc>
        <w:tc>
          <w:tcPr>
            <w:tcW w:w="3076" w:type="dxa"/>
          </w:tcPr>
          <w:p w14:paraId="2250A7CF" w14:textId="77777777" w:rsidR="008143DB" w:rsidRPr="008143DB" w:rsidRDefault="008143DB" w:rsidP="008143DB">
            <w:pPr>
              <w:jc w:val="center"/>
              <w:rPr>
                <w:rFonts w:ascii="Calibri" w:hAnsi="Calibri" w:cs="Times New Roman"/>
                <w:lang w:val="sr-Cyrl-RS"/>
              </w:rPr>
            </w:pPr>
            <w:r w:rsidRPr="008143DB">
              <w:rPr>
                <w:rFonts w:ascii="Calibri" w:hAnsi="Calibri" w:cs="Times New Roman"/>
                <w:lang w:val="sr-Cyrl-RS"/>
              </w:rPr>
              <w:t>школа</w:t>
            </w:r>
          </w:p>
        </w:tc>
      </w:tr>
      <w:tr w:rsidR="008143DB" w:rsidRPr="008143DB" w14:paraId="443274E9" w14:textId="77777777" w:rsidTr="00791615">
        <w:trPr>
          <w:trHeight w:val="262"/>
          <w:jc w:val="center"/>
        </w:trPr>
        <w:tc>
          <w:tcPr>
            <w:tcW w:w="9222" w:type="dxa"/>
            <w:gridSpan w:val="3"/>
            <w:shd w:val="clear" w:color="auto" w:fill="FDE9D9" w:themeFill="accent6" w:themeFillTint="33"/>
            <w:textDirection w:val="btLr"/>
          </w:tcPr>
          <w:p w14:paraId="0D8F0EAB" w14:textId="77777777" w:rsidR="008143DB" w:rsidRPr="008143DB" w:rsidRDefault="008143DB" w:rsidP="008143DB">
            <w:pPr>
              <w:jc w:val="center"/>
              <w:rPr>
                <w:rFonts w:ascii="Calibri" w:hAnsi="Calibri" w:cs="Times New Roman"/>
                <w:b/>
              </w:rPr>
            </w:pPr>
          </w:p>
        </w:tc>
      </w:tr>
      <w:tr w:rsidR="008143DB" w:rsidRPr="008143DB" w14:paraId="58E66A64" w14:textId="77777777" w:rsidTr="00791615">
        <w:trPr>
          <w:trHeight w:val="515"/>
          <w:jc w:val="center"/>
        </w:trPr>
        <w:tc>
          <w:tcPr>
            <w:tcW w:w="1055" w:type="dxa"/>
            <w:vMerge w:val="restart"/>
            <w:shd w:val="clear" w:color="auto" w:fill="FDE9D9" w:themeFill="accent6" w:themeFillTint="33"/>
            <w:textDirection w:val="btLr"/>
          </w:tcPr>
          <w:p w14:paraId="5EBBF0B9" w14:textId="77777777" w:rsidR="008143DB" w:rsidRPr="008143DB" w:rsidRDefault="008143DB" w:rsidP="008143DB">
            <w:pPr>
              <w:ind w:left="113" w:right="113"/>
              <w:jc w:val="center"/>
              <w:rPr>
                <w:rFonts w:ascii="Calibri" w:hAnsi="Calibri" w:cs="Times New Roman"/>
                <w:b/>
                <w:sz w:val="20"/>
                <w:szCs w:val="20"/>
              </w:rPr>
            </w:pPr>
            <w:r w:rsidRPr="008143DB">
              <w:rPr>
                <w:rFonts w:ascii="Calibri" w:hAnsi="Calibri" w:cs="Times New Roman"/>
                <w:b/>
                <w:sz w:val="20"/>
                <w:szCs w:val="20"/>
              </w:rPr>
              <w:t>ЧЕТВРТАК</w:t>
            </w:r>
          </w:p>
          <w:p w14:paraId="6B0EE07E" w14:textId="77777777" w:rsidR="008143DB" w:rsidRPr="008143DB" w:rsidRDefault="008143DB" w:rsidP="008143DB">
            <w:pPr>
              <w:ind w:left="113" w:right="113"/>
              <w:rPr>
                <w:rFonts w:ascii="Calibri" w:hAnsi="Calibri" w:cs="Times New Roman"/>
                <w:b/>
                <w:sz w:val="20"/>
                <w:szCs w:val="20"/>
              </w:rPr>
            </w:pPr>
          </w:p>
        </w:tc>
        <w:tc>
          <w:tcPr>
            <w:tcW w:w="5091" w:type="dxa"/>
          </w:tcPr>
          <w:p w14:paraId="34C72235" w14:textId="77777777" w:rsidR="008143DB" w:rsidRPr="008143DB" w:rsidRDefault="008143DB" w:rsidP="008143DB">
            <w:pPr>
              <w:jc w:val="center"/>
              <w:rPr>
                <w:rFonts w:ascii="Calibri" w:hAnsi="Calibri" w:cs="Times New Roman"/>
                <w:lang w:val="sr-Cyrl-RS"/>
              </w:rPr>
            </w:pPr>
            <w:r w:rsidRPr="008143DB">
              <w:rPr>
                <w:rFonts w:ascii="Calibri" w:hAnsi="Calibri" w:cs="Times New Roman"/>
                <w:lang w:val="sr-Cyrl-RS"/>
              </w:rPr>
              <w:t>Данило Петковић</w:t>
            </w:r>
          </w:p>
        </w:tc>
        <w:tc>
          <w:tcPr>
            <w:tcW w:w="3076" w:type="dxa"/>
          </w:tcPr>
          <w:p w14:paraId="56781C66" w14:textId="77777777" w:rsidR="008143DB" w:rsidRPr="008143DB" w:rsidRDefault="008143DB" w:rsidP="008143DB">
            <w:pPr>
              <w:jc w:val="center"/>
              <w:rPr>
                <w:rFonts w:ascii="Calibri" w:hAnsi="Calibri" w:cs="Times New Roman"/>
              </w:rPr>
            </w:pPr>
            <w:r w:rsidRPr="008143DB">
              <w:rPr>
                <w:rFonts w:ascii="Calibri" w:hAnsi="Calibri" w:cs="Times New Roman"/>
                <w:lang w:val="sr-Cyrl-RS"/>
              </w:rPr>
              <w:t>д</w:t>
            </w:r>
            <w:proofErr w:type="spellStart"/>
            <w:r w:rsidRPr="008143DB">
              <w:rPr>
                <w:rFonts w:ascii="Calibri" w:hAnsi="Calibri" w:cs="Times New Roman"/>
              </w:rPr>
              <w:t>вориште</w:t>
            </w:r>
            <w:proofErr w:type="spellEnd"/>
          </w:p>
        </w:tc>
      </w:tr>
      <w:tr w:rsidR="008143DB" w:rsidRPr="008143DB" w14:paraId="25CD9B14" w14:textId="77777777" w:rsidTr="00791615">
        <w:trPr>
          <w:trHeight w:val="495"/>
          <w:jc w:val="center"/>
        </w:trPr>
        <w:tc>
          <w:tcPr>
            <w:tcW w:w="1055" w:type="dxa"/>
            <w:vMerge/>
            <w:shd w:val="clear" w:color="auto" w:fill="FDE9D9" w:themeFill="accent6" w:themeFillTint="33"/>
          </w:tcPr>
          <w:p w14:paraId="1A8C6967" w14:textId="77777777" w:rsidR="008143DB" w:rsidRPr="008143DB" w:rsidRDefault="008143DB" w:rsidP="008143DB">
            <w:pPr>
              <w:jc w:val="center"/>
              <w:rPr>
                <w:rFonts w:ascii="Calibri" w:hAnsi="Calibri" w:cs="Times New Roman"/>
                <w:b/>
                <w:sz w:val="20"/>
                <w:szCs w:val="20"/>
              </w:rPr>
            </w:pPr>
          </w:p>
        </w:tc>
        <w:tc>
          <w:tcPr>
            <w:tcW w:w="5091" w:type="dxa"/>
          </w:tcPr>
          <w:p w14:paraId="17B45D8D" w14:textId="77777777" w:rsidR="008143DB" w:rsidRPr="008143DB" w:rsidRDefault="008143DB" w:rsidP="008143DB">
            <w:pPr>
              <w:jc w:val="center"/>
              <w:rPr>
                <w:rFonts w:ascii="Calibri" w:hAnsi="Calibri" w:cs="Times New Roman"/>
                <w:lang w:val="sr-Cyrl-RS"/>
              </w:rPr>
            </w:pPr>
            <w:r w:rsidRPr="008143DB">
              <w:rPr>
                <w:rFonts w:ascii="Calibri" w:hAnsi="Calibri" w:cs="Times New Roman"/>
                <w:lang w:val="sr-Cyrl-RS"/>
              </w:rPr>
              <w:t>Весна Станић</w:t>
            </w:r>
          </w:p>
        </w:tc>
        <w:tc>
          <w:tcPr>
            <w:tcW w:w="3076" w:type="dxa"/>
          </w:tcPr>
          <w:p w14:paraId="7D75A87C" w14:textId="77777777" w:rsidR="008143DB" w:rsidRPr="008143DB" w:rsidRDefault="008143DB" w:rsidP="008143DB">
            <w:pPr>
              <w:jc w:val="center"/>
              <w:rPr>
                <w:rFonts w:ascii="Calibri" w:hAnsi="Calibri" w:cs="Times New Roman"/>
              </w:rPr>
            </w:pPr>
            <w:r w:rsidRPr="008143DB">
              <w:rPr>
                <w:rFonts w:ascii="Calibri" w:hAnsi="Calibri" w:cs="Times New Roman"/>
                <w:lang w:val="sr-Cyrl-RS"/>
              </w:rPr>
              <w:t>д</w:t>
            </w:r>
            <w:proofErr w:type="spellStart"/>
            <w:r w:rsidRPr="008143DB">
              <w:rPr>
                <w:rFonts w:ascii="Calibri" w:hAnsi="Calibri" w:cs="Times New Roman"/>
              </w:rPr>
              <w:t>вориште</w:t>
            </w:r>
            <w:proofErr w:type="spellEnd"/>
          </w:p>
        </w:tc>
      </w:tr>
      <w:tr w:rsidR="008143DB" w:rsidRPr="008143DB" w14:paraId="45D6AAA7" w14:textId="77777777" w:rsidTr="00791615">
        <w:trPr>
          <w:trHeight w:val="475"/>
          <w:jc w:val="center"/>
        </w:trPr>
        <w:tc>
          <w:tcPr>
            <w:tcW w:w="1055" w:type="dxa"/>
            <w:vMerge/>
            <w:shd w:val="clear" w:color="auto" w:fill="FDE9D9" w:themeFill="accent6" w:themeFillTint="33"/>
          </w:tcPr>
          <w:p w14:paraId="5BC315D2" w14:textId="77777777" w:rsidR="008143DB" w:rsidRPr="008143DB" w:rsidRDefault="008143DB" w:rsidP="008143DB">
            <w:pPr>
              <w:jc w:val="center"/>
              <w:rPr>
                <w:rFonts w:ascii="Calibri" w:hAnsi="Calibri" w:cs="Times New Roman"/>
                <w:b/>
                <w:sz w:val="20"/>
                <w:szCs w:val="20"/>
              </w:rPr>
            </w:pPr>
          </w:p>
        </w:tc>
        <w:tc>
          <w:tcPr>
            <w:tcW w:w="5091" w:type="dxa"/>
          </w:tcPr>
          <w:p w14:paraId="66290509" w14:textId="77777777" w:rsidR="008143DB" w:rsidRPr="008143DB" w:rsidRDefault="008143DB" w:rsidP="008143DB">
            <w:pPr>
              <w:jc w:val="center"/>
              <w:rPr>
                <w:rFonts w:ascii="Calibri" w:hAnsi="Calibri" w:cs="Times New Roman"/>
                <w:lang w:val="sr-Cyrl-RS"/>
              </w:rPr>
            </w:pPr>
            <w:r w:rsidRPr="008143DB">
              <w:rPr>
                <w:rFonts w:ascii="Calibri" w:hAnsi="Calibri" w:cs="Times New Roman"/>
                <w:lang w:val="sr-Cyrl-RS"/>
              </w:rPr>
              <w:t>Бојан Николајевић</w:t>
            </w:r>
          </w:p>
        </w:tc>
        <w:tc>
          <w:tcPr>
            <w:tcW w:w="3076" w:type="dxa"/>
          </w:tcPr>
          <w:p w14:paraId="4EB30BC0" w14:textId="77777777" w:rsidR="008143DB" w:rsidRPr="008143DB" w:rsidRDefault="008143DB" w:rsidP="008143DB">
            <w:pPr>
              <w:jc w:val="center"/>
              <w:rPr>
                <w:rFonts w:ascii="Calibri" w:hAnsi="Calibri" w:cs="Times New Roman"/>
                <w:lang w:val="sr-Cyrl-RS"/>
              </w:rPr>
            </w:pPr>
            <w:r w:rsidRPr="008143DB">
              <w:rPr>
                <w:rFonts w:ascii="Calibri" w:hAnsi="Calibri" w:cs="Times New Roman"/>
                <w:lang w:val="sr-Cyrl-RS"/>
              </w:rPr>
              <w:t>школа</w:t>
            </w:r>
          </w:p>
        </w:tc>
      </w:tr>
      <w:tr w:rsidR="008143DB" w:rsidRPr="008143DB" w14:paraId="3E5E24D4" w14:textId="77777777" w:rsidTr="00791615">
        <w:trPr>
          <w:trHeight w:val="294"/>
          <w:jc w:val="center"/>
        </w:trPr>
        <w:tc>
          <w:tcPr>
            <w:tcW w:w="9222" w:type="dxa"/>
            <w:gridSpan w:val="3"/>
            <w:shd w:val="clear" w:color="auto" w:fill="FDE9D9" w:themeFill="accent6" w:themeFillTint="33"/>
            <w:textDirection w:val="btLr"/>
          </w:tcPr>
          <w:p w14:paraId="575DA3B4" w14:textId="77777777" w:rsidR="008143DB" w:rsidRPr="008143DB" w:rsidRDefault="008143DB" w:rsidP="008143DB">
            <w:pPr>
              <w:jc w:val="center"/>
              <w:rPr>
                <w:rFonts w:ascii="Calibri" w:hAnsi="Calibri" w:cs="Times New Roman"/>
                <w:b/>
              </w:rPr>
            </w:pPr>
          </w:p>
        </w:tc>
      </w:tr>
      <w:tr w:rsidR="008143DB" w:rsidRPr="008143DB" w14:paraId="7EDA6948" w14:textId="77777777" w:rsidTr="00791615">
        <w:trPr>
          <w:trHeight w:val="575"/>
          <w:jc w:val="center"/>
        </w:trPr>
        <w:tc>
          <w:tcPr>
            <w:tcW w:w="1055" w:type="dxa"/>
            <w:vMerge w:val="restart"/>
            <w:shd w:val="clear" w:color="auto" w:fill="FDE9D9" w:themeFill="accent6" w:themeFillTint="33"/>
            <w:textDirection w:val="btLr"/>
          </w:tcPr>
          <w:p w14:paraId="3CB7BD32" w14:textId="77777777" w:rsidR="008143DB" w:rsidRPr="008143DB" w:rsidRDefault="008143DB" w:rsidP="008143DB">
            <w:pPr>
              <w:ind w:left="113" w:right="113"/>
              <w:jc w:val="center"/>
              <w:rPr>
                <w:rFonts w:ascii="Calibri" w:hAnsi="Calibri" w:cs="Times New Roman"/>
                <w:b/>
                <w:sz w:val="20"/>
                <w:szCs w:val="20"/>
              </w:rPr>
            </w:pPr>
            <w:r w:rsidRPr="008143DB">
              <w:rPr>
                <w:rFonts w:ascii="Calibri" w:hAnsi="Calibri" w:cs="Times New Roman"/>
                <w:b/>
                <w:sz w:val="20"/>
                <w:szCs w:val="20"/>
              </w:rPr>
              <w:t>ПЕТАК</w:t>
            </w:r>
          </w:p>
          <w:p w14:paraId="6FE1FB62" w14:textId="77777777" w:rsidR="008143DB" w:rsidRPr="008143DB" w:rsidRDefault="008143DB" w:rsidP="008143DB">
            <w:pPr>
              <w:ind w:left="113" w:right="113"/>
              <w:rPr>
                <w:rFonts w:ascii="Calibri" w:hAnsi="Calibri" w:cs="Times New Roman"/>
                <w:b/>
                <w:sz w:val="20"/>
                <w:szCs w:val="20"/>
              </w:rPr>
            </w:pPr>
          </w:p>
        </w:tc>
        <w:tc>
          <w:tcPr>
            <w:tcW w:w="5091" w:type="dxa"/>
          </w:tcPr>
          <w:p w14:paraId="4B75BEBC" w14:textId="77777777" w:rsidR="008143DB" w:rsidRPr="008143DB" w:rsidRDefault="008143DB" w:rsidP="008143DB">
            <w:pPr>
              <w:jc w:val="center"/>
              <w:rPr>
                <w:rFonts w:ascii="Calibri" w:hAnsi="Calibri" w:cs="Times New Roman"/>
                <w:lang w:val="sr-Cyrl-RS"/>
              </w:rPr>
            </w:pPr>
            <w:r w:rsidRPr="008143DB">
              <w:rPr>
                <w:rFonts w:ascii="Calibri" w:hAnsi="Calibri" w:cs="Times New Roman"/>
                <w:lang w:val="sr-Cyrl-RS"/>
              </w:rPr>
              <w:t>Зоран Лазић</w:t>
            </w:r>
          </w:p>
        </w:tc>
        <w:tc>
          <w:tcPr>
            <w:tcW w:w="3076" w:type="dxa"/>
          </w:tcPr>
          <w:p w14:paraId="7F230DEE" w14:textId="77777777" w:rsidR="008143DB" w:rsidRPr="008143DB" w:rsidRDefault="008143DB" w:rsidP="008143DB">
            <w:pPr>
              <w:jc w:val="center"/>
              <w:rPr>
                <w:rFonts w:ascii="Calibri" w:hAnsi="Calibri" w:cs="Times New Roman"/>
              </w:rPr>
            </w:pPr>
            <w:r w:rsidRPr="008143DB">
              <w:rPr>
                <w:rFonts w:ascii="Calibri" w:hAnsi="Calibri" w:cs="Times New Roman"/>
                <w:lang w:val="sr-Cyrl-RS"/>
              </w:rPr>
              <w:t>д</w:t>
            </w:r>
            <w:proofErr w:type="spellStart"/>
            <w:r w:rsidRPr="008143DB">
              <w:rPr>
                <w:rFonts w:ascii="Calibri" w:hAnsi="Calibri" w:cs="Times New Roman"/>
              </w:rPr>
              <w:t>вориште</w:t>
            </w:r>
            <w:proofErr w:type="spellEnd"/>
          </w:p>
        </w:tc>
      </w:tr>
      <w:tr w:rsidR="008143DB" w:rsidRPr="008143DB" w14:paraId="2EF73576" w14:textId="77777777" w:rsidTr="00791615">
        <w:trPr>
          <w:trHeight w:val="594"/>
          <w:jc w:val="center"/>
        </w:trPr>
        <w:tc>
          <w:tcPr>
            <w:tcW w:w="1055" w:type="dxa"/>
            <w:vMerge/>
            <w:shd w:val="clear" w:color="auto" w:fill="FDE9D9" w:themeFill="accent6" w:themeFillTint="33"/>
          </w:tcPr>
          <w:p w14:paraId="1C05D8E2" w14:textId="77777777" w:rsidR="008143DB" w:rsidRPr="008143DB" w:rsidRDefault="008143DB" w:rsidP="008143DB">
            <w:pPr>
              <w:jc w:val="center"/>
              <w:rPr>
                <w:rFonts w:ascii="Calibri" w:hAnsi="Calibri" w:cs="Times New Roman"/>
                <w:sz w:val="28"/>
                <w:szCs w:val="28"/>
              </w:rPr>
            </w:pPr>
          </w:p>
        </w:tc>
        <w:tc>
          <w:tcPr>
            <w:tcW w:w="5091" w:type="dxa"/>
          </w:tcPr>
          <w:p w14:paraId="275E14F8" w14:textId="77777777" w:rsidR="008143DB" w:rsidRPr="008143DB" w:rsidRDefault="008143DB" w:rsidP="008143DB">
            <w:pPr>
              <w:jc w:val="center"/>
              <w:rPr>
                <w:rFonts w:ascii="Calibri" w:hAnsi="Calibri" w:cs="Times New Roman"/>
                <w:lang w:val="sr-Cyrl-RS"/>
              </w:rPr>
            </w:pPr>
            <w:r w:rsidRPr="008143DB">
              <w:rPr>
                <w:rFonts w:ascii="Calibri" w:hAnsi="Calibri" w:cs="Times New Roman"/>
                <w:lang w:val="sr-Cyrl-RS"/>
              </w:rPr>
              <w:t>Маријета Арсеновић</w:t>
            </w:r>
          </w:p>
        </w:tc>
        <w:tc>
          <w:tcPr>
            <w:tcW w:w="3076" w:type="dxa"/>
          </w:tcPr>
          <w:p w14:paraId="5F5730C7" w14:textId="77777777" w:rsidR="008143DB" w:rsidRPr="008143DB" w:rsidRDefault="008143DB" w:rsidP="008143DB">
            <w:pPr>
              <w:jc w:val="center"/>
              <w:rPr>
                <w:rFonts w:ascii="Calibri" w:hAnsi="Calibri" w:cs="Times New Roman"/>
              </w:rPr>
            </w:pPr>
            <w:r w:rsidRPr="008143DB">
              <w:rPr>
                <w:rFonts w:ascii="Calibri" w:hAnsi="Calibri" w:cs="Times New Roman"/>
                <w:lang w:val="sr-Cyrl-RS"/>
              </w:rPr>
              <w:t>д</w:t>
            </w:r>
            <w:proofErr w:type="spellStart"/>
            <w:r w:rsidRPr="008143DB">
              <w:rPr>
                <w:rFonts w:ascii="Calibri" w:hAnsi="Calibri" w:cs="Times New Roman"/>
              </w:rPr>
              <w:t>вориште</w:t>
            </w:r>
            <w:proofErr w:type="spellEnd"/>
          </w:p>
        </w:tc>
      </w:tr>
      <w:tr w:rsidR="008143DB" w:rsidRPr="008143DB" w14:paraId="6A004F2D" w14:textId="77777777" w:rsidTr="00791615">
        <w:trPr>
          <w:trHeight w:val="565"/>
          <w:jc w:val="center"/>
        </w:trPr>
        <w:tc>
          <w:tcPr>
            <w:tcW w:w="1055" w:type="dxa"/>
            <w:vMerge/>
            <w:shd w:val="clear" w:color="auto" w:fill="FDE9D9" w:themeFill="accent6" w:themeFillTint="33"/>
          </w:tcPr>
          <w:p w14:paraId="5CCAAA4F" w14:textId="77777777" w:rsidR="008143DB" w:rsidRPr="008143DB" w:rsidRDefault="008143DB" w:rsidP="008143DB">
            <w:pPr>
              <w:jc w:val="center"/>
              <w:rPr>
                <w:rFonts w:ascii="Calibri" w:hAnsi="Calibri" w:cs="Times New Roman"/>
                <w:sz w:val="28"/>
                <w:szCs w:val="28"/>
              </w:rPr>
            </w:pPr>
          </w:p>
        </w:tc>
        <w:tc>
          <w:tcPr>
            <w:tcW w:w="5091" w:type="dxa"/>
          </w:tcPr>
          <w:p w14:paraId="65F48C9C" w14:textId="77777777" w:rsidR="008143DB" w:rsidRPr="008143DB" w:rsidRDefault="008143DB" w:rsidP="008143DB">
            <w:pPr>
              <w:jc w:val="center"/>
              <w:rPr>
                <w:rFonts w:ascii="Calibri" w:hAnsi="Calibri" w:cs="Times New Roman"/>
                <w:lang w:val="sr-Cyrl-RS"/>
              </w:rPr>
            </w:pPr>
            <w:r w:rsidRPr="008143DB">
              <w:rPr>
                <w:rFonts w:ascii="Calibri" w:hAnsi="Calibri" w:cs="Times New Roman"/>
                <w:lang w:val="sr-Cyrl-RS"/>
              </w:rPr>
              <w:t>Небојша Остојић</w:t>
            </w:r>
          </w:p>
        </w:tc>
        <w:tc>
          <w:tcPr>
            <w:tcW w:w="3076" w:type="dxa"/>
          </w:tcPr>
          <w:p w14:paraId="71C33CCC" w14:textId="77777777" w:rsidR="008143DB" w:rsidRPr="008143DB" w:rsidRDefault="008143DB" w:rsidP="008143DB">
            <w:pPr>
              <w:jc w:val="center"/>
              <w:rPr>
                <w:rFonts w:ascii="Calibri" w:hAnsi="Calibri" w:cs="Times New Roman"/>
                <w:lang w:val="sr-Cyrl-RS"/>
              </w:rPr>
            </w:pPr>
            <w:r w:rsidRPr="008143DB">
              <w:rPr>
                <w:rFonts w:ascii="Calibri" w:hAnsi="Calibri" w:cs="Times New Roman"/>
                <w:lang w:val="sr-Cyrl-RS"/>
              </w:rPr>
              <w:t>школа</w:t>
            </w:r>
          </w:p>
        </w:tc>
      </w:tr>
    </w:tbl>
    <w:p w14:paraId="28EA4EEF" w14:textId="77777777" w:rsidR="008143DB" w:rsidRPr="008143DB" w:rsidRDefault="008143DB" w:rsidP="00396895">
      <w:pPr>
        <w:rPr>
          <w:rFonts w:ascii="Calibri" w:eastAsia="Times New Roman" w:hAnsi="Calibri" w:cs="Times New Roman"/>
          <w:sz w:val="36"/>
          <w:szCs w:val="36"/>
          <w:lang w:val="sr-Cyrl-RS"/>
        </w:rPr>
        <w:sectPr w:rsidR="008143DB" w:rsidRPr="008143DB" w:rsidSect="004A5FD4">
          <w:headerReference w:type="default" r:id="rId34"/>
          <w:pgSz w:w="12240" w:h="15840"/>
          <w:pgMar w:top="720" w:right="720" w:bottom="720" w:left="720" w:header="720" w:footer="720" w:gutter="0"/>
          <w:cols w:space="720"/>
          <w:docGrid w:linePitch="360"/>
        </w:sectPr>
      </w:pPr>
    </w:p>
    <w:p w14:paraId="3FE2FBA5" w14:textId="77777777" w:rsidR="00396895" w:rsidRPr="00396895" w:rsidRDefault="00396895" w:rsidP="00396895">
      <w:pPr>
        <w:rPr>
          <w:rFonts w:ascii="Calibri" w:eastAsia="Times New Roman" w:hAnsi="Calibri" w:cs="Times New Roman"/>
          <w:sz w:val="28"/>
          <w:szCs w:val="36"/>
          <w:lang w:val="sr-Cyrl-RS"/>
        </w:rPr>
      </w:pPr>
      <w:r w:rsidRPr="00396895">
        <w:rPr>
          <w:rFonts w:ascii="Calibri" w:eastAsia="Times New Roman" w:hAnsi="Calibri" w:cs="Times New Roman"/>
          <w:sz w:val="28"/>
          <w:szCs w:val="36"/>
          <w:lang w:val="sr-Cyrl-RS"/>
        </w:rPr>
        <w:lastRenderedPageBreak/>
        <w:t>ИО Криваја</w:t>
      </w:r>
    </w:p>
    <w:tbl>
      <w:tblPr>
        <w:tblStyle w:val="TableGrid1"/>
        <w:tblW w:w="9823" w:type="dxa"/>
        <w:jc w:val="center"/>
        <w:tblLook w:val="04A0" w:firstRow="1" w:lastRow="0" w:firstColumn="1" w:lastColumn="0" w:noHBand="0" w:noVBand="1"/>
      </w:tblPr>
      <w:tblGrid>
        <w:gridCol w:w="1123"/>
        <w:gridCol w:w="5422"/>
        <w:gridCol w:w="3278"/>
      </w:tblGrid>
      <w:tr w:rsidR="00396895" w:rsidRPr="00396895" w14:paraId="3C13F8C2" w14:textId="77777777" w:rsidTr="00791615">
        <w:trPr>
          <w:trHeight w:val="271"/>
          <w:jc w:val="center"/>
        </w:trPr>
        <w:tc>
          <w:tcPr>
            <w:tcW w:w="1123" w:type="dxa"/>
            <w:shd w:val="clear" w:color="auto" w:fill="FDE9D9" w:themeFill="accent6" w:themeFillTint="33"/>
            <w:textDirection w:val="btLr"/>
          </w:tcPr>
          <w:p w14:paraId="01DCB419" w14:textId="77777777" w:rsidR="00396895" w:rsidRPr="00396895" w:rsidRDefault="00396895" w:rsidP="00396895">
            <w:pPr>
              <w:ind w:left="113" w:right="113"/>
              <w:jc w:val="center"/>
              <w:rPr>
                <w:rFonts w:ascii="Calibri" w:hAnsi="Calibri" w:cs="Times New Roman"/>
                <w:sz w:val="32"/>
                <w:szCs w:val="32"/>
              </w:rPr>
            </w:pPr>
          </w:p>
        </w:tc>
        <w:tc>
          <w:tcPr>
            <w:tcW w:w="5422" w:type="dxa"/>
            <w:shd w:val="clear" w:color="auto" w:fill="FDE9D9" w:themeFill="accent6" w:themeFillTint="33"/>
          </w:tcPr>
          <w:p w14:paraId="0AF5DDAE" w14:textId="77777777" w:rsidR="00396895" w:rsidRPr="00396895" w:rsidRDefault="00396895" w:rsidP="00396895">
            <w:pPr>
              <w:jc w:val="center"/>
              <w:rPr>
                <w:rFonts w:ascii="Calibri" w:hAnsi="Calibri" w:cs="Times New Roman"/>
              </w:rPr>
            </w:pPr>
            <w:proofErr w:type="spellStart"/>
            <w:r w:rsidRPr="00396895">
              <w:rPr>
                <w:rFonts w:ascii="Calibri" w:hAnsi="Calibri" w:cs="Times New Roman"/>
              </w:rPr>
              <w:t>Име</w:t>
            </w:r>
            <w:proofErr w:type="spellEnd"/>
            <w:r w:rsidRPr="00396895">
              <w:rPr>
                <w:rFonts w:ascii="Calibri" w:hAnsi="Calibri" w:cs="Times New Roman"/>
              </w:rPr>
              <w:t xml:space="preserve"> и </w:t>
            </w:r>
            <w:proofErr w:type="spellStart"/>
            <w:r w:rsidRPr="00396895">
              <w:rPr>
                <w:rFonts w:ascii="Calibri" w:hAnsi="Calibri" w:cs="Times New Roman"/>
              </w:rPr>
              <w:t>презиме</w:t>
            </w:r>
            <w:proofErr w:type="spellEnd"/>
            <w:r w:rsidRPr="00396895">
              <w:rPr>
                <w:rFonts w:ascii="Calibri" w:hAnsi="Calibri" w:cs="Times New Roman"/>
              </w:rPr>
              <w:t xml:space="preserve"> </w:t>
            </w:r>
            <w:proofErr w:type="spellStart"/>
            <w:r w:rsidRPr="00396895">
              <w:rPr>
                <w:rFonts w:ascii="Calibri" w:hAnsi="Calibri" w:cs="Times New Roman"/>
              </w:rPr>
              <w:t>дежурног</w:t>
            </w:r>
            <w:proofErr w:type="spellEnd"/>
          </w:p>
        </w:tc>
        <w:tc>
          <w:tcPr>
            <w:tcW w:w="3278" w:type="dxa"/>
            <w:shd w:val="clear" w:color="auto" w:fill="FDE9D9" w:themeFill="accent6" w:themeFillTint="33"/>
          </w:tcPr>
          <w:p w14:paraId="15461157" w14:textId="77777777" w:rsidR="00396895" w:rsidRPr="00396895" w:rsidRDefault="00396895" w:rsidP="00396895">
            <w:pPr>
              <w:jc w:val="center"/>
              <w:rPr>
                <w:rFonts w:ascii="Calibri" w:hAnsi="Calibri" w:cs="Times New Roman"/>
              </w:rPr>
            </w:pPr>
            <w:proofErr w:type="spellStart"/>
            <w:r w:rsidRPr="00396895">
              <w:rPr>
                <w:rFonts w:ascii="Calibri" w:hAnsi="Calibri" w:cs="Times New Roman"/>
              </w:rPr>
              <w:t>Место</w:t>
            </w:r>
            <w:proofErr w:type="spellEnd"/>
            <w:r w:rsidRPr="00396895">
              <w:rPr>
                <w:rFonts w:ascii="Calibri" w:hAnsi="Calibri" w:cs="Times New Roman"/>
              </w:rPr>
              <w:t xml:space="preserve"> </w:t>
            </w:r>
            <w:proofErr w:type="spellStart"/>
            <w:r w:rsidRPr="00396895">
              <w:rPr>
                <w:rFonts w:ascii="Calibri" w:hAnsi="Calibri" w:cs="Times New Roman"/>
              </w:rPr>
              <w:t>дежурства</w:t>
            </w:r>
            <w:proofErr w:type="spellEnd"/>
          </w:p>
        </w:tc>
      </w:tr>
      <w:tr w:rsidR="00396895" w:rsidRPr="00396895" w14:paraId="72B1CAC4" w14:textId="77777777" w:rsidTr="00791615">
        <w:trPr>
          <w:trHeight w:val="453"/>
          <w:jc w:val="center"/>
        </w:trPr>
        <w:tc>
          <w:tcPr>
            <w:tcW w:w="1123" w:type="dxa"/>
            <w:vMerge w:val="restart"/>
            <w:shd w:val="clear" w:color="auto" w:fill="FDE9D9" w:themeFill="accent6" w:themeFillTint="33"/>
            <w:textDirection w:val="btLr"/>
          </w:tcPr>
          <w:p w14:paraId="653B03FA" w14:textId="77777777" w:rsidR="00396895" w:rsidRPr="00396895" w:rsidRDefault="00396895" w:rsidP="00396895">
            <w:pPr>
              <w:ind w:left="113" w:right="113"/>
              <w:jc w:val="center"/>
              <w:rPr>
                <w:rFonts w:ascii="Calibri" w:hAnsi="Calibri" w:cs="Times New Roman"/>
                <w:b/>
                <w:sz w:val="20"/>
                <w:szCs w:val="20"/>
              </w:rPr>
            </w:pPr>
            <w:r w:rsidRPr="00396895">
              <w:rPr>
                <w:rFonts w:ascii="Calibri" w:hAnsi="Calibri" w:cs="Times New Roman"/>
                <w:b/>
                <w:sz w:val="20"/>
                <w:szCs w:val="20"/>
              </w:rPr>
              <w:t>ПОНЕДЕЉАК</w:t>
            </w:r>
          </w:p>
          <w:p w14:paraId="241479B8" w14:textId="77777777" w:rsidR="00396895" w:rsidRPr="00396895" w:rsidRDefault="00396895" w:rsidP="00396895">
            <w:pPr>
              <w:ind w:left="113" w:right="113"/>
              <w:rPr>
                <w:rFonts w:ascii="Calibri" w:hAnsi="Calibri" w:cs="Times New Roman"/>
                <w:b/>
                <w:sz w:val="20"/>
                <w:szCs w:val="20"/>
              </w:rPr>
            </w:pPr>
          </w:p>
        </w:tc>
        <w:tc>
          <w:tcPr>
            <w:tcW w:w="5422" w:type="dxa"/>
          </w:tcPr>
          <w:p w14:paraId="408E50E6" w14:textId="77777777" w:rsidR="00396895" w:rsidRPr="00396895" w:rsidRDefault="00396895" w:rsidP="00396895">
            <w:pPr>
              <w:jc w:val="center"/>
              <w:rPr>
                <w:rFonts w:ascii="Calibri" w:hAnsi="Calibri" w:cs="Times New Roman"/>
                <w:lang w:val="sr-Cyrl-RS"/>
              </w:rPr>
            </w:pPr>
            <w:r w:rsidRPr="00396895">
              <w:rPr>
                <w:rFonts w:ascii="Calibri" w:hAnsi="Calibri" w:cs="Times New Roman"/>
                <w:lang w:val="sr-Cyrl-RS"/>
              </w:rPr>
              <w:t>Марија Матић</w:t>
            </w:r>
          </w:p>
        </w:tc>
        <w:tc>
          <w:tcPr>
            <w:tcW w:w="3278" w:type="dxa"/>
          </w:tcPr>
          <w:p w14:paraId="2EC26537" w14:textId="77777777" w:rsidR="00396895" w:rsidRPr="00396895" w:rsidRDefault="00396895" w:rsidP="00396895">
            <w:pPr>
              <w:jc w:val="center"/>
              <w:rPr>
                <w:rFonts w:ascii="Calibri" w:hAnsi="Calibri" w:cs="Times New Roman"/>
              </w:rPr>
            </w:pPr>
            <w:r w:rsidRPr="00396895">
              <w:rPr>
                <w:rFonts w:ascii="Calibri" w:hAnsi="Calibri" w:cs="Times New Roman"/>
                <w:lang w:val="sr-Cyrl-RS"/>
              </w:rPr>
              <w:t>д</w:t>
            </w:r>
            <w:proofErr w:type="spellStart"/>
            <w:r w:rsidRPr="00396895">
              <w:rPr>
                <w:rFonts w:ascii="Calibri" w:hAnsi="Calibri" w:cs="Times New Roman"/>
              </w:rPr>
              <w:t>вориште</w:t>
            </w:r>
            <w:proofErr w:type="spellEnd"/>
          </w:p>
        </w:tc>
      </w:tr>
      <w:tr w:rsidR="00396895" w:rsidRPr="00396895" w14:paraId="2ADB9FBD" w14:textId="77777777" w:rsidTr="00791615">
        <w:trPr>
          <w:trHeight w:val="525"/>
          <w:jc w:val="center"/>
        </w:trPr>
        <w:tc>
          <w:tcPr>
            <w:tcW w:w="1123" w:type="dxa"/>
            <w:vMerge/>
            <w:shd w:val="clear" w:color="auto" w:fill="FDE9D9" w:themeFill="accent6" w:themeFillTint="33"/>
          </w:tcPr>
          <w:p w14:paraId="29BCAE9A" w14:textId="77777777" w:rsidR="00396895" w:rsidRPr="00396895" w:rsidRDefault="00396895" w:rsidP="00396895">
            <w:pPr>
              <w:jc w:val="center"/>
              <w:rPr>
                <w:rFonts w:ascii="Calibri" w:hAnsi="Calibri" w:cs="Times New Roman"/>
                <w:b/>
                <w:sz w:val="20"/>
                <w:szCs w:val="20"/>
              </w:rPr>
            </w:pPr>
          </w:p>
        </w:tc>
        <w:tc>
          <w:tcPr>
            <w:tcW w:w="5422" w:type="dxa"/>
          </w:tcPr>
          <w:p w14:paraId="468304EA" w14:textId="77777777" w:rsidR="00396895" w:rsidRPr="00396895" w:rsidRDefault="00396895" w:rsidP="00396895">
            <w:pPr>
              <w:jc w:val="center"/>
              <w:rPr>
                <w:rFonts w:ascii="Calibri" w:hAnsi="Calibri" w:cs="Times New Roman"/>
                <w:lang w:val="sr-Cyrl-RS"/>
              </w:rPr>
            </w:pPr>
            <w:r w:rsidRPr="00396895">
              <w:rPr>
                <w:rFonts w:ascii="Calibri" w:hAnsi="Calibri" w:cs="Times New Roman"/>
                <w:lang w:val="sr-Cyrl-RS"/>
              </w:rPr>
              <w:t>Ђорђе Јовичић</w:t>
            </w:r>
          </w:p>
        </w:tc>
        <w:tc>
          <w:tcPr>
            <w:tcW w:w="3278" w:type="dxa"/>
          </w:tcPr>
          <w:p w14:paraId="2B605CFA" w14:textId="77777777" w:rsidR="00396895" w:rsidRPr="00396895" w:rsidRDefault="00396895" w:rsidP="00396895">
            <w:pPr>
              <w:jc w:val="center"/>
              <w:rPr>
                <w:rFonts w:ascii="Calibri" w:hAnsi="Calibri" w:cs="Times New Roman"/>
              </w:rPr>
            </w:pPr>
            <w:r w:rsidRPr="00396895">
              <w:rPr>
                <w:rFonts w:ascii="Calibri" w:hAnsi="Calibri" w:cs="Times New Roman"/>
                <w:lang w:val="sr-Cyrl-RS"/>
              </w:rPr>
              <w:t>д</w:t>
            </w:r>
            <w:proofErr w:type="spellStart"/>
            <w:r w:rsidRPr="00396895">
              <w:rPr>
                <w:rFonts w:ascii="Calibri" w:hAnsi="Calibri" w:cs="Times New Roman"/>
              </w:rPr>
              <w:t>вориште</w:t>
            </w:r>
            <w:proofErr w:type="spellEnd"/>
          </w:p>
        </w:tc>
      </w:tr>
      <w:tr w:rsidR="00396895" w:rsidRPr="00396895" w14:paraId="49BC9763" w14:textId="77777777" w:rsidTr="00791615">
        <w:trPr>
          <w:trHeight w:val="543"/>
          <w:jc w:val="center"/>
        </w:trPr>
        <w:tc>
          <w:tcPr>
            <w:tcW w:w="1123" w:type="dxa"/>
            <w:vMerge/>
            <w:shd w:val="clear" w:color="auto" w:fill="FDE9D9" w:themeFill="accent6" w:themeFillTint="33"/>
          </w:tcPr>
          <w:p w14:paraId="468BE2FC" w14:textId="77777777" w:rsidR="00396895" w:rsidRPr="00396895" w:rsidRDefault="00396895" w:rsidP="00396895">
            <w:pPr>
              <w:jc w:val="center"/>
              <w:rPr>
                <w:rFonts w:ascii="Calibri" w:hAnsi="Calibri" w:cs="Times New Roman"/>
                <w:b/>
                <w:sz w:val="20"/>
                <w:szCs w:val="20"/>
              </w:rPr>
            </w:pPr>
          </w:p>
        </w:tc>
        <w:tc>
          <w:tcPr>
            <w:tcW w:w="5422" w:type="dxa"/>
          </w:tcPr>
          <w:p w14:paraId="7F8FC8C4" w14:textId="77777777" w:rsidR="00396895" w:rsidRPr="00396895" w:rsidRDefault="00396895" w:rsidP="00396895">
            <w:pPr>
              <w:jc w:val="center"/>
              <w:rPr>
                <w:rFonts w:ascii="Calibri" w:hAnsi="Calibri" w:cs="Times New Roman"/>
                <w:lang w:val="sr-Cyrl-RS"/>
              </w:rPr>
            </w:pPr>
            <w:r w:rsidRPr="00396895">
              <w:rPr>
                <w:rFonts w:ascii="Calibri" w:hAnsi="Calibri" w:cs="Times New Roman"/>
                <w:lang w:val="sr-Cyrl-RS"/>
              </w:rPr>
              <w:t>Тања Павловић</w:t>
            </w:r>
          </w:p>
        </w:tc>
        <w:tc>
          <w:tcPr>
            <w:tcW w:w="3278" w:type="dxa"/>
          </w:tcPr>
          <w:p w14:paraId="4A1604A2" w14:textId="77777777" w:rsidR="00396895" w:rsidRPr="00396895" w:rsidRDefault="00396895" w:rsidP="00396895">
            <w:pPr>
              <w:jc w:val="center"/>
              <w:rPr>
                <w:rFonts w:ascii="Calibri" w:hAnsi="Calibri" w:cs="Times New Roman"/>
                <w:lang w:val="sr-Cyrl-RS"/>
              </w:rPr>
            </w:pPr>
            <w:r w:rsidRPr="00396895">
              <w:rPr>
                <w:rFonts w:ascii="Calibri" w:hAnsi="Calibri" w:cs="Times New Roman"/>
                <w:lang w:val="sr-Cyrl-RS"/>
              </w:rPr>
              <w:t>школа</w:t>
            </w:r>
          </w:p>
        </w:tc>
      </w:tr>
      <w:tr w:rsidR="00396895" w:rsidRPr="00396895" w14:paraId="5BA1DCE9" w14:textId="77777777" w:rsidTr="00791615">
        <w:trPr>
          <w:trHeight w:val="238"/>
          <w:jc w:val="center"/>
        </w:trPr>
        <w:tc>
          <w:tcPr>
            <w:tcW w:w="9823" w:type="dxa"/>
            <w:gridSpan w:val="3"/>
            <w:shd w:val="clear" w:color="auto" w:fill="FDE9D9" w:themeFill="accent6" w:themeFillTint="33"/>
            <w:textDirection w:val="btLr"/>
          </w:tcPr>
          <w:p w14:paraId="63089751" w14:textId="77777777" w:rsidR="00396895" w:rsidRPr="00396895" w:rsidRDefault="00396895" w:rsidP="00396895">
            <w:pPr>
              <w:jc w:val="center"/>
              <w:rPr>
                <w:rFonts w:ascii="Calibri" w:hAnsi="Calibri" w:cs="Times New Roman"/>
                <w:b/>
                <w:sz w:val="20"/>
                <w:szCs w:val="20"/>
              </w:rPr>
            </w:pPr>
          </w:p>
        </w:tc>
      </w:tr>
      <w:tr w:rsidR="00396895" w:rsidRPr="00396895" w14:paraId="4645BA0C" w14:textId="77777777" w:rsidTr="00791615">
        <w:trPr>
          <w:trHeight w:val="470"/>
          <w:jc w:val="center"/>
        </w:trPr>
        <w:tc>
          <w:tcPr>
            <w:tcW w:w="1123" w:type="dxa"/>
            <w:vMerge w:val="restart"/>
            <w:shd w:val="clear" w:color="auto" w:fill="FDE9D9" w:themeFill="accent6" w:themeFillTint="33"/>
            <w:textDirection w:val="btLr"/>
          </w:tcPr>
          <w:p w14:paraId="6BA4B25B" w14:textId="77777777" w:rsidR="00396895" w:rsidRPr="00396895" w:rsidRDefault="00396895" w:rsidP="00396895">
            <w:pPr>
              <w:ind w:left="113" w:right="113"/>
              <w:jc w:val="center"/>
              <w:rPr>
                <w:rFonts w:ascii="Calibri" w:hAnsi="Calibri" w:cs="Times New Roman"/>
                <w:b/>
                <w:sz w:val="20"/>
                <w:szCs w:val="20"/>
              </w:rPr>
            </w:pPr>
            <w:r w:rsidRPr="00396895">
              <w:rPr>
                <w:rFonts w:ascii="Calibri" w:hAnsi="Calibri" w:cs="Times New Roman"/>
                <w:b/>
                <w:sz w:val="20"/>
                <w:szCs w:val="20"/>
              </w:rPr>
              <w:t>УТОРАК</w:t>
            </w:r>
          </w:p>
          <w:p w14:paraId="285B337D" w14:textId="77777777" w:rsidR="00396895" w:rsidRPr="00396895" w:rsidRDefault="00396895" w:rsidP="00396895">
            <w:pPr>
              <w:ind w:left="113" w:right="113"/>
              <w:rPr>
                <w:rFonts w:ascii="Calibri" w:hAnsi="Calibri" w:cs="Times New Roman"/>
                <w:b/>
                <w:sz w:val="20"/>
                <w:szCs w:val="20"/>
              </w:rPr>
            </w:pPr>
          </w:p>
        </w:tc>
        <w:tc>
          <w:tcPr>
            <w:tcW w:w="5422" w:type="dxa"/>
          </w:tcPr>
          <w:p w14:paraId="4DD30193" w14:textId="77777777" w:rsidR="00396895" w:rsidRPr="00396895" w:rsidRDefault="00396895" w:rsidP="00396895">
            <w:pPr>
              <w:jc w:val="center"/>
              <w:rPr>
                <w:rFonts w:ascii="Calibri" w:hAnsi="Calibri" w:cs="Times New Roman"/>
                <w:lang w:val="sr-Cyrl-RS"/>
              </w:rPr>
            </w:pPr>
            <w:r w:rsidRPr="00396895">
              <w:rPr>
                <w:rFonts w:ascii="Calibri" w:hAnsi="Calibri" w:cs="Times New Roman"/>
                <w:lang w:val="sr-Cyrl-RS"/>
              </w:rPr>
              <w:t>Весна Милојевић</w:t>
            </w:r>
          </w:p>
        </w:tc>
        <w:tc>
          <w:tcPr>
            <w:tcW w:w="3278" w:type="dxa"/>
          </w:tcPr>
          <w:p w14:paraId="32F042F7" w14:textId="77777777" w:rsidR="00396895" w:rsidRPr="00396895" w:rsidRDefault="00396895" w:rsidP="00396895">
            <w:pPr>
              <w:jc w:val="center"/>
              <w:rPr>
                <w:rFonts w:ascii="Calibri" w:hAnsi="Calibri" w:cs="Times New Roman"/>
              </w:rPr>
            </w:pPr>
            <w:r w:rsidRPr="00396895">
              <w:rPr>
                <w:rFonts w:ascii="Calibri" w:hAnsi="Calibri" w:cs="Times New Roman"/>
                <w:lang w:val="sr-Cyrl-RS"/>
              </w:rPr>
              <w:t>д</w:t>
            </w:r>
            <w:proofErr w:type="spellStart"/>
            <w:r w:rsidRPr="00396895">
              <w:rPr>
                <w:rFonts w:ascii="Calibri" w:hAnsi="Calibri" w:cs="Times New Roman"/>
              </w:rPr>
              <w:t>вориште</w:t>
            </w:r>
            <w:proofErr w:type="spellEnd"/>
          </w:p>
        </w:tc>
      </w:tr>
      <w:tr w:rsidR="00396895" w:rsidRPr="00396895" w14:paraId="50CC7361" w14:textId="77777777" w:rsidTr="00791615">
        <w:trPr>
          <w:trHeight w:val="525"/>
          <w:jc w:val="center"/>
        </w:trPr>
        <w:tc>
          <w:tcPr>
            <w:tcW w:w="1123" w:type="dxa"/>
            <w:vMerge/>
            <w:shd w:val="clear" w:color="auto" w:fill="FDE9D9" w:themeFill="accent6" w:themeFillTint="33"/>
          </w:tcPr>
          <w:p w14:paraId="7BFF40A9" w14:textId="77777777" w:rsidR="00396895" w:rsidRPr="00396895" w:rsidRDefault="00396895" w:rsidP="00396895">
            <w:pPr>
              <w:jc w:val="center"/>
              <w:rPr>
                <w:rFonts w:ascii="Calibri" w:hAnsi="Calibri" w:cs="Times New Roman"/>
                <w:b/>
                <w:sz w:val="20"/>
                <w:szCs w:val="20"/>
              </w:rPr>
            </w:pPr>
          </w:p>
        </w:tc>
        <w:tc>
          <w:tcPr>
            <w:tcW w:w="5422" w:type="dxa"/>
          </w:tcPr>
          <w:p w14:paraId="0A609F97" w14:textId="77777777" w:rsidR="00396895" w:rsidRPr="00396895" w:rsidRDefault="00396895" w:rsidP="00396895">
            <w:pPr>
              <w:jc w:val="center"/>
              <w:rPr>
                <w:rFonts w:ascii="Calibri" w:hAnsi="Calibri" w:cs="Times New Roman"/>
                <w:lang w:val="sr-Cyrl-RS"/>
              </w:rPr>
            </w:pPr>
            <w:r w:rsidRPr="00396895">
              <w:rPr>
                <w:rFonts w:ascii="Calibri" w:hAnsi="Calibri" w:cs="Times New Roman"/>
                <w:lang w:val="sr-Cyrl-RS"/>
              </w:rPr>
              <w:t>Раде Милојевић</w:t>
            </w:r>
          </w:p>
        </w:tc>
        <w:tc>
          <w:tcPr>
            <w:tcW w:w="3278" w:type="dxa"/>
          </w:tcPr>
          <w:p w14:paraId="37D711A3" w14:textId="77777777" w:rsidR="00396895" w:rsidRPr="00396895" w:rsidRDefault="00396895" w:rsidP="00396895">
            <w:pPr>
              <w:jc w:val="center"/>
              <w:rPr>
                <w:rFonts w:ascii="Calibri" w:hAnsi="Calibri" w:cs="Times New Roman"/>
              </w:rPr>
            </w:pPr>
            <w:r w:rsidRPr="00396895">
              <w:rPr>
                <w:rFonts w:ascii="Calibri" w:hAnsi="Calibri" w:cs="Times New Roman"/>
                <w:lang w:val="sr-Cyrl-RS"/>
              </w:rPr>
              <w:t>д</w:t>
            </w:r>
            <w:proofErr w:type="spellStart"/>
            <w:r w:rsidRPr="00396895">
              <w:rPr>
                <w:rFonts w:ascii="Calibri" w:hAnsi="Calibri" w:cs="Times New Roman"/>
              </w:rPr>
              <w:t>вориште</w:t>
            </w:r>
            <w:proofErr w:type="spellEnd"/>
          </w:p>
        </w:tc>
      </w:tr>
      <w:tr w:rsidR="00396895" w:rsidRPr="00396895" w14:paraId="77091DCE" w14:textId="77777777" w:rsidTr="00791615">
        <w:trPr>
          <w:trHeight w:val="543"/>
          <w:jc w:val="center"/>
        </w:trPr>
        <w:tc>
          <w:tcPr>
            <w:tcW w:w="1123" w:type="dxa"/>
            <w:vMerge/>
            <w:shd w:val="clear" w:color="auto" w:fill="FDE9D9" w:themeFill="accent6" w:themeFillTint="33"/>
          </w:tcPr>
          <w:p w14:paraId="4E732FEC" w14:textId="77777777" w:rsidR="00396895" w:rsidRPr="00396895" w:rsidRDefault="00396895" w:rsidP="00396895">
            <w:pPr>
              <w:jc w:val="center"/>
              <w:rPr>
                <w:rFonts w:ascii="Calibri" w:hAnsi="Calibri" w:cs="Times New Roman"/>
                <w:b/>
                <w:sz w:val="20"/>
                <w:szCs w:val="20"/>
              </w:rPr>
            </w:pPr>
          </w:p>
        </w:tc>
        <w:tc>
          <w:tcPr>
            <w:tcW w:w="5422" w:type="dxa"/>
          </w:tcPr>
          <w:p w14:paraId="340248DA" w14:textId="77777777" w:rsidR="00396895" w:rsidRPr="00396895" w:rsidRDefault="00396895" w:rsidP="00396895">
            <w:pPr>
              <w:jc w:val="center"/>
              <w:rPr>
                <w:rFonts w:ascii="Calibri" w:hAnsi="Calibri" w:cs="Times New Roman"/>
                <w:lang w:val="sr-Cyrl-RS"/>
              </w:rPr>
            </w:pPr>
            <w:r w:rsidRPr="00396895">
              <w:rPr>
                <w:rFonts w:ascii="Calibri" w:hAnsi="Calibri" w:cs="Times New Roman"/>
                <w:lang w:val="sr-Cyrl-RS"/>
              </w:rPr>
              <w:t>Бојан Николајевић</w:t>
            </w:r>
          </w:p>
        </w:tc>
        <w:tc>
          <w:tcPr>
            <w:tcW w:w="3278" w:type="dxa"/>
          </w:tcPr>
          <w:p w14:paraId="56B19E0C" w14:textId="77777777" w:rsidR="00396895" w:rsidRPr="00396895" w:rsidRDefault="00396895" w:rsidP="00396895">
            <w:pPr>
              <w:jc w:val="center"/>
              <w:rPr>
                <w:rFonts w:ascii="Calibri" w:hAnsi="Calibri" w:cs="Times New Roman"/>
                <w:lang w:val="sr-Cyrl-RS"/>
              </w:rPr>
            </w:pPr>
            <w:r w:rsidRPr="00396895">
              <w:rPr>
                <w:rFonts w:ascii="Calibri" w:hAnsi="Calibri" w:cs="Times New Roman"/>
                <w:lang w:val="sr-Cyrl-RS"/>
              </w:rPr>
              <w:t>школа</w:t>
            </w:r>
          </w:p>
        </w:tc>
      </w:tr>
      <w:tr w:rsidR="00396895" w:rsidRPr="00396895" w14:paraId="4DA0FC4C" w14:textId="77777777" w:rsidTr="00791615">
        <w:trPr>
          <w:trHeight w:val="238"/>
          <w:jc w:val="center"/>
        </w:trPr>
        <w:tc>
          <w:tcPr>
            <w:tcW w:w="9823" w:type="dxa"/>
            <w:gridSpan w:val="3"/>
            <w:shd w:val="clear" w:color="auto" w:fill="FDE9D9" w:themeFill="accent6" w:themeFillTint="33"/>
            <w:textDirection w:val="btLr"/>
          </w:tcPr>
          <w:p w14:paraId="33C953CF" w14:textId="77777777" w:rsidR="00396895" w:rsidRPr="00396895" w:rsidRDefault="00396895" w:rsidP="00396895">
            <w:pPr>
              <w:jc w:val="center"/>
              <w:rPr>
                <w:rFonts w:ascii="Calibri" w:hAnsi="Calibri" w:cs="Times New Roman"/>
                <w:b/>
                <w:sz w:val="20"/>
                <w:szCs w:val="20"/>
              </w:rPr>
            </w:pPr>
          </w:p>
        </w:tc>
      </w:tr>
      <w:tr w:rsidR="00396895" w:rsidRPr="00396895" w14:paraId="5CBBEA80" w14:textId="77777777" w:rsidTr="00791615">
        <w:trPr>
          <w:trHeight w:val="562"/>
          <w:jc w:val="center"/>
        </w:trPr>
        <w:tc>
          <w:tcPr>
            <w:tcW w:w="1123" w:type="dxa"/>
            <w:vMerge w:val="restart"/>
            <w:shd w:val="clear" w:color="auto" w:fill="FDE9D9" w:themeFill="accent6" w:themeFillTint="33"/>
            <w:textDirection w:val="btLr"/>
          </w:tcPr>
          <w:p w14:paraId="33FBD01E" w14:textId="77777777" w:rsidR="00396895" w:rsidRPr="00396895" w:rsidRDefault="00396895" w:rsidP="00396895">
            <w:pPr>
              <w:ind w:left="113" w:right="113"/>
              <w:jc w:val="center"/>
              <w:rPr>
                <w:rFonts w:ascii="Calibri" w:hAnsi="Calibri" w:cs="Times New Roman"/>
                <w:b/>
                <w:sz w:val="20"/>
                <w:szCs w:val="20"/>
              </w:rPr>
            </w:pPr>
            <w:r w:rsidRPr="00396895">
              <w:rPr>
                <w:rFonts w:ascii="Calibri" w:hAnsi="Calibri" w:cs="Times New Roman"/>
                <w:b/>
                <w:sz w:val="20"/>
                <w:szCs w:val="20"/>
              </w:rPr>
              <w:t>СРЕДА</w:t>
            </w:r>
          </w:p>
          <w:p w14:paraId="5E6BE6F0" w14:textId="77777777" w:rsidR="00396895" w:rsidRPr="00396895" w:rsidRDefault="00396895" w:rsidP="00396895">
            <w:pPr>
              <w:ind w:left="113" w:right="113"/>
              <w:rPr>
                <w:rFonts w:ascii="Calibri" w:hAnsi="Calibri" w:cs="Times New Roman"/>
                <w:b/>
                <w:sz w:val="20"/>
                <w:szCs w:val="20"/>
              </w:rPr>
            </w:pPr>
          </w:p>
        </w:tc>
        <w:tc>
          <w:tcPr>
            <w:tcW w:w="5422" w:type="dxa"/>
          </w:tcPr>
          <w:p w14:paraId="6C876F6F" w14:textId="77777777" w:rsidR="00396895" w:rsidRPr="00396895" w:rsidRDefault="00396895" w:rsidP="00396895">
            <w:pPr>
              <w:jc w:val="center"/>
              <w:rPr>
                <w:rFonts w:ascii="Calibri" w:hAnsi="Calibri" w:cs="Times New Roman"/>
                <w:lang w:val="sr-Cyrl-RS"/>
              </w:rPr>
            </w:pPr>
            <w:r w:rsidRPr="00396895">
              <w:rPr>
                <w:rFonts w:ascii="Calibri" w:hAnsi="Calibri" w:cs="Times New Roman"/>
                <w:lang w:val="sr-Cyrl-RS"/>
              </w:rPr>
              <w:t>Вук Петровић (вероучитељ)</w:t>
            </w:r>
          </w:p>
        </w:tc>
        <w:tc>
          <w:tcPr>
            <w:tcW w:w="3278" w:type="dxa"/>
          </w:tcPr>
          <w:p w14:paraId="22CAE4E5" w14:textId="77777777" w:rsidR="00396895" w:rsidRPr="00396895" w:rsidRDefault="00396895" w:rsidP="00396895">
            <w:pPr>
              <w:jc w:val="center"/>
              <w:rPr>
                <w:rFonts w:ascii="Calibri" w:hAnsi="Calibri" w:cs="Times New Roman"/>
              </w:rPr>
            </w:pPr>
            <w:r w:rsidRPr="00396895">
              <w:rPr>
                <w:rFonts w:ascii="Calibri" w:hAnsi="Calibri" w:cs="Times New Roman"/>
                <w:lang w:val="sr-Cyrl-RS"/>
              </w:rPr>
              <w:t>д</w:t>
            </w:r>
            <w:proofErr w:type="spellStart"/>
            <w:r w:rsidRPr="00396895">
              <w:rPr>
                <w:rFonts w:ascii="Calibri" w:hAnsi="Calibri" w:cs="Times New Roman"/>
              </w:rPr>
              <w:t>вориште</w:t>
            </w:r>
            <w:proofErr w:type="spellEnd"/>
          </w:p>
        </w:tc>
      </w:tr>
      <w:tr w:rsidR="00396895" w:rsidRPr="00396895" w14:paraId="06453921" w14:textId="77777777" w:rsidTr="00791615">
        <w:trPr>
          <w:trHeight w:val="534"/>
          <w:jc w:val="center"/>
        </w:trPr>
        <w:tc>
          <w:tcPr>
            <w:tcW w:w="1123" w:type="dxa"/>
            <w:vMerge/>
            <w:shd w:val="clear" w:color="auto" w:fill="FDE9D9" w:themeFill="accent6" w:themeFillTint="33"/>
          </w:tcPr>
          <w:p w14:paraId="30200B04" w14:textId="77777777" w:rsidR="00396895" w:rsidRPr="00396895" w:rsidRDefault="00396895" w:rsidP="00396895">
            <w:pPr>
              <w:jc w:val="center"/>
              <w:rPr>
                <w:rFonts w:ascii="Calibri" w:hAnsi="Calibri" w:cs="Times New Roman"/>
                <w:b/>
                <w:sz w:val="20"/>
                <w:szCs w:val="20"/>
              </w:rPr>
            </w:pPr>
          </w:p>
        </w:tc>
        <w:tc>
          <w:tcPr>
            <w:tcW w:w="5422" w:type="dxa"/>
          </w:tcPr>
          <w:p w14:paraId="58535C1D" w14:textId="77777777" w:rsidR="00396895" w:rsidRPr="00396895" w:rsidRDefault="00396895" w:rsidP="00396895">
            <w:pPr>
              <w:jc w:val="center"/>
              <w:rPr>
                <w:rFonts w:ascii="Calibri" w:hAnsi="Calibri" w:cs="Times New Roman"/>
                <w:lang w:val="sr-Cyrl-RS"/>
              </w:rPr>
            </w:pPr>
            <w:r w:rsidRPr="00396895">
              <w:rPr>
                <w:rFonts w:ascii="Calibri" w:hAnsi="Calibri" w:cs="Times New Roman"/>
                <w:lang w:val="sr-Cyrl-RS"/>
              </w:rPr>
              <w:t>Иван Лукић</w:t>
            </w:r>
          </w:p>
        </w:tc>
        <w:tc>
          <w:tcPr>
            <w:tcW w:w="3278" w:type="dxa"/>
          </w:tcPr>
          <w:p w14:paraId="11019F34" w14:textId="77777777" w:rsidR="00396895" w:rsidRPr="00396895" w:rsidRDefault="00396895" w:rsidP="00396895">
            <w:pPr>
              <w:jc w:val="center"/>
              <w:rPr>
                <w:rFonts w:ascii="Calibri" w:hAnsi="Calibri" w:cs="Times New Roman"/>
              </w:rPr>
            </w:pPr>
            <w:r w:rsidRPr="00396895">
              <w:rPr>
                <w:rFonts w:ascii="Calibri" w:hAnsi="Calibri" w:cs="Times New Roman"/>
                <w:lang w:val="sr-Cyrl-RS"/>
              </w:rPr>
              <w:t>д</w:t>
            </w:r>
            <w:proofErr w:type="spellStart"/>
            <w:r w:rsidRPr="00396895">
              <w:rPr>
                <w:rFonts w:ascii="Calibri" w:hAnsi="Calibri" w:cs="Times New Roman"/>
              </w:rPr>
              <w:t>вориште</w:t>
            </w:r>
            <w:proofErr w:type="spellEnd"/>
          </w:p>
        </w:tc>
      </w:tr>
      <w:tr w:rsidR="00396895" w:rsidRPr="00396895" w14:paraId="6DCEF3D9" w14:textId="77777777" w:rsidTr="00791615">
        <w:trPr>
          <w:trHeight w:val="534"/>
          <w:jc w:val="center"/>
        </w:trPr>
        <w:tc>
          <w:tcPr>
            <w:tcW w:w="1123" w:type="dxa"/>
            <w:vMerge/>
            <w:shd w:val="clear" w:color="auto" w:fill="FDE9D9" w:themeFill="accent6" w:themeFillTint="33"/>
          </w:tcPr>
          <w:p w14:paraId="28AD530C" w14:textId="77777777" w:rsidR="00396895" w:rsidRPr="00396895" w:rsidRDefault="00396895" w:rsidP="00396895">
            <w:pPr>
              <w:jc w:val="center"/>
              <w:rPr>
                <w:rFonts w:ascii="Calibri" w:hAnsi="Calibri" w:cs="Times New Roman"/>
                <w:b/>
                <w:sz w:val="20"/>
                <w:szCs w:val="20"/>
              </w:rPr>
            </w:pPr>
          </w:p>
        </w:tc>
        <w:tc>
          <w:tcPr>
            <w:tcW w:w="5422" w:type="dxa"/>
          </w:tcPr>
          <w:p w14:paraId="1C57C5B5" w14:textId="77777777" w:rsidR="00396895" w:rsidRPr="00396895" w:rsidRDefault="00396895" w:rsidP="00396895">
            <w:pPr>
              <w:jc w:val="center"/>
              <w:rPr>
                <w:rFonts w:ascii="Calibri" w:hAnsi="Calibri" w:cs="Times New Roman"/>
                <w:lang w:val="sr-Cyrl-RS"/>
              </w:rPr>
            </w:pPr>
            <w:r w:rsidRPr="00396895">
              <w:rPr>
                <w:rFonts w:ascii="Calibri" w:hAnsi="Calibri" w:cs="Times New Roman"/>
                <w:lang w:val="sr-Cyrl-RS"/>
              </w:rPr>
              <w:t>Милена Вилотић</w:t>
            </w:r>
          </w:p>
        </w:tc>
        <w:tc>
          <w:tcPr>
            <w:tcW w:w="3278" w:type="dxa"/>
          </w:tcPr>
          <w:p w14:paraId="6E487C21" w14:textId="77777777" w:rsidR="00396895" w:rsidRPr="00396895" w:rsidRDefault="00396895" w:rsidP="00396895">
            <w:pPr>
              <w:jc w:val="center"/>
              <w:rPr>
                <w:rFonts w:ascii="Calibri" w:hAnsi="Calibri" w:cs="Times New Roman"/>
                <w:lang w:val="sr-Cyrl-RS"/>
              </w:rPr>
            </w:pPr>
            <w:r w:rsidRPr="00396895">
              <w:rPr>
                <w:rFonts w:ascii="Calibri" w:hAnsi="Calibri" w:cs="Times New Roman"/>
                <w:lang w:val="sr-Cyrl-RS"/>
              </w:rPr>
              <w:t>школа</w:t>
            </w:r>
          </w:p>
        </w:tc>
      </w:tr>
      <w:tr w:rsidR="00396895" w:rsidRPr="00396895" w14:paraId="08A11962" w14:textId="77777777" w:rsidTr="00791615">
        <w:trPr>
          <w:trHeight w:val="238"/>
          <w:jc w:val="center"/>
        </w:trPr>
        <w:tc>
          <w:tcPr>
            <w:tcW w:w="9823" w:type="dxa"/>
            <w:gridSpan w:val="3"/>
            <w:shd w:val="clear" w:color="auto" w:fill="FDE9D9" w:themeFill="accent6" w:themeFillTint="33"/>
            <w:textDirection w:val="btLr"/>
          </w:tcPr>
          <w:p w14:paraId="376DC165" w14:textId="77777777" w:rsidR="00396895" w:rsidRPr="00396895" w:rsidRDefault="00396895" w:rsidP="00396895">
            <w:pPr>
              <w:jc w:val="center"/>
              <w:rPr>
                <w:rFonts w:ascii="Calibri" w:hAnsi="Calibri" w:cs="Times New Roman"/>
                <w:b/>
                <w:sz w:val="20"/>
                <w:szCs w:val="20"/>
              </w:rPr>
            </w:pPr>
          </w:p>
        </w:tc>
      </w:tr>
      <w:tr w:rsidR="00396895" w:rsidRPr="00396895" w14:paraId="7AE3F218" w14:textId="77777777" w:rsidTr="00791615">
        <w:trPr>
          <w:trHeight w:val="620"/>
          <w:jc w:val="center"/>
        </w:trPr>
        <w:tc>
          <w:tcPr>
            <w:tcW w:w="1123" w:type="dxa"/>
            <w:vMerge w:val="restart"/>
            <w:shd w:val="clear" w:color="auto" w:fill="FDE9D9" w:themeFill="accent6" w:themeFillTint="33"/>
            <w:textDirection w:val="btLr"/>
          </w:tcPr>
          <w:p w14:paraId="27578857" w14:textId="77777777" w:rsidR="00396895" w:rsidRPr="00396895" w:rsidRDefault="00396895" w:rsidP="00396895">
            <w:pPr>
              <w:ind w:left="113" w:right="113"/>
              <w:jc w:val="center"/>
              <w:rPr>
                <w:rFonts w:ascii="Calibri" w:hAnsi="Calibri" w:cs="Times New Roman"/>
                <w:b/>
                <w:sz w:val="20"/>
                <w:szCs w:val="20"/>
              </w:rPr>
            </w:pPr>
            <w:r w:rsidRPr="00396895">
              <w:rPr>
                <w:rFonts w:ascii="Calibri" w:hAnsi="Calibri" w:cs="Times New Roman"/>
                <w:b/>
                <w:sz w:val="20"/>
                <w:szCs w:val="20"/>
              </w:rPr>
              <w:t>ЧЕТВРТАК</w:t>
            </w:r>
          </w:p>
          <w:p w14:paraId="64162CDF" w14:textId="77777777" w:rsidR="00396895" w:rsidRPr="00396895" w:rsidRDefault="00396895" w:rsidP="00396895">
            <w:pPr>
              <w:ind w:left="113" w:right="113"/>
              <w:rPr>
                <w:rFonts w:ascii="Calibri" w:hAnsi="Calibri" w:cs="Times New Roman"/>
                <w:b/>
                <w:sz w:val="20"/>
                <w:szCs w:val="20"/>
              </w:rPr>
            </w:pPr>
          </w:p>
        </w:tc>
        <w:tc>
          <w:tcPr>
            <w:tcW w:w="5422" w:type="dxa"/>
          </w:tcPr>
          <w:p w14:paraId="41C45ADA" w14:textId="77777777" w:rsidR="00396895" w:rsidRPr="00396895" w:rsidRDefault="00396895" w:rsidP="00396895">
            <w:pPr>
              <w:jc w:val="center"/>
              <w:rPr>
                <w:rFonts w:ascii="Calibri" w:hAnsi="Calibri" w:cs="Times New Roman"/>
                <w:lang w:val="sr-Cyrl-RS"/>
              </w:rPr>
            </w:pPr>
            <w:r w:rsidRPr="00396895">
              <w:rPr>
                <w:rFonts w:ascii="Calibri" w:hAnsi="Calibri" w:cs="Times New Roman"/>
                <w:lang w:val="sr-Cyrl-RS"/>
              </w:rPr>
              <w:t>Тијана Божић</w:t>
            </w:r>
          </w:p>
        </w:tc>
        <w:tc>
          <w:tcPr>
            <w:tcW w:w="3278" w:type="dxa"/>
          </w:tcPr>
          <w:p w14:paraId="24DE2FFE" w14:textId="77777777" w:rsidR="00396895" w:rsidRPr="00396895" w:rsidRDefault="00396895" w:rsidP="00396895">
            <w:pPr>
              <w:jc w:val="center"/>
              <w:rPr>
                <w:rFonts w:ascii="Calibri" w:hAnsi="Calibri" w:cs="Times New Roman"/>
              </w:rPr>
            </w:pPr>
            <w:r w:rsidRPr="00396895">
              <w:rPr>
                <w:rFonts w:ascii="Calibri" w:hAnsi="Calibri" w:cs="Times New Roman"/>
                <w:lang w:val="sr-Cyrl-RS"/>
              </w:rPr>
              <w:t>д</w:t>
            </w:r>
            <w:proofErr w:type="spellStart"/>
            <w:r w:rsidRPr="00396895">
              <w:rPr>
                <w:rFonts w:ascii="Calibri" w:hAnsi="Calibri" w:cs="Times New Roman"/>
              </w:rPr>
              <w:t>вориште</w:t>
            </w:r>
            <w:proofErr w:type="spellEnd"/>
          </w:p>
        </w:tc>
      </w:tr>
      <w:tr w:rsidR="00396895" w:rsidRPr="00396895" w14:paraId="39575D06" w14:textId="77777777" w:rsidTr="00791615">
        <w:trPr>
          <w:trHeight w:val="593"/>
          <w:jc w:val="center"/>
        </w:trPr>
        <w:tc>
          <w:tcPr>
            <w:tcW w:w="1123" w:type="dxa"/>
            <w:vMerge/>
            <w:shd w:val="clear" w:color="auto" w:fill="FDE9D9" w:themeFill="accent6" w:themeFillTint="33"/>
          </w:tcPr>
          <w:p w14:paraId="15CB8639" w14:textId="77777777" w:rsidR="00396895" w:rsidRPr="00396895" w:rsidRDefault="00396895" w:rsidP="00396895">
            <w:pPr>
              <w:jc w:val="center"/>
              <w:rPr>
                <w:rFonts w:ascii="Calibri" w:hAnsi="Calibri" w:cs="Times New Roman"/>
                <w:b/>
                <w:sz w:val="20"/>
                <w:szCs w:val="20"/>
              </w:rPr>
            </w:pPr>
          </w:p>
        </w:tc>
        <w:tc>
          <w:tcPr>
            <w:tcW w:w="5422" w:type="dxa"/>
          </w:tcPr>
          <w:p w14:paraId="3BE8E3CB" w14:textId="77777777" w:rsidR="00396895" w:rsidRPr="00396895" w:rsidRDefault="00396895" w:rsidP="00396895">
            <w:pPr>
              <w:jc w:val="center"/>
              <w:rPr>
                <w:rFonts w:ascii="Calibri" w:hAnsi="Calibri" w:cs="Times New Roman"/>
                <w:lang w:val="sr-Cyrl-RS"/>
              </w:rPr>
            </w:pPr>
            <w:r w:rsidRPr="00396895">
              <w:rPr>
                <w:rFonts w:ascii="Calibri" w:hAnsi="Calibri" w:cs="Times New Roman"/>
                <w:lang w:val="sr-Cyrl-RS"/>
              </w:rPr>
              <w:t>Драган Цветић</w:t>
            </w:r>
          </w:p>
        </w:tc>
        <w:tc>
          <w:tcPr>
            <w:tcW w:w="3278" w:type="dxa"/>
          </w:tcPr>
          <w:p w14:paraId="7077A73A" w14:textId="77777777" w:rsidR="00396895" w:rsidRPr="00396895" w:rsidRDefault="00396895" w:rsidP="00396895">
            <w:pPr>
              <w:jc w:val="center"/>
              <w:rPr>
                <w:rFonts w:ascii="Calibri" w:hAnsi="Calibri" w:cs="Times New Roman"/>
              </w:rPr>
            </w:pPr>
            <w:r w:rsidRPr="00396895">
              <w:rPr>
                <w:rFonts w:ascii="Calibri" w:hAnsi="Calibri" w:cs="Times New Roman"/>
                <w:lang w:val="sr-Cyrl-RS"/>
              </w:rPr>
              <w:t>д</w:t>
            </w:r>
            <w:proofErr w:type="spellStart"/>
            <w:r w:rsidRPr="00396895">
              <w:rPr>
                <w:rFonts w:ascii="Calibri" w:hAnsi="Calibri" w:cs="Times New Roman"/>
              </w:rPr>
              <w:t>вориште</w:t>
            </w:r>
            <w:proofErr w:type="spellEnd"/>
          </w:p>
        </w:tc>
      </w:tr>
      <w:tr w:rsidR="00396895" w:rsidRPr="00396895" w14:paraId="181B87BE" w14:textId="77777777" w:rsidTr="00791615">
        <w:trPr>
          <w:trHeight w:val="665"/>
          <w:jc w:val="center"/>
        </w:trPr>
        <w:tc>
          <w:tcPr>
            <w:tcW w:w="1123" w:type="dxa"/>
            <w:vMerge/>
            <w:shd w:val="clear" w:color="auto" w:fill="FDE9D9" w:themeFill="accent6" w:themeFillTint="33"/>
          </w:tcPr>
          <w:p w14:paraId="679879E2" w14:textId="77777777" w:rsidR="00396895" w:rsidRPr="00396895" w:rsidRDefault="00396895" w:rsidP="00396895">
            <w:pPr>
              <w:jc w:val="center"/>
              <w:rPr>
                <w:rFonts w:ascii="Calibri" w:hAnsi="Calibri" w:cs="Times New Roman"/>
                <w:b/>
                <w:sz w:val="20"/>
                <w:szCs w:val="20"/>
              </w:rPr>
            </w:pPr>
          </w:p>
        </w:tc>
        <w:tc>
          <w:tcPr>
            <w:tcW w:w="5422" w:type="dxa"/>
          </w:tcPr>
          <w:p w14:paraId="5F88B09C" w14:textId="77777777" w:rsidR="00396895" w:rsidRPr="00396895" w:rsidRDefault="00396895" w:rsidP="00396895">
            <w:pPr>
              <w:jc w:val="center"/>
              <w:rPr>
                <w:rFonts w:ascii="Calibri" w:hAnsi="Calibri" w:cs="Times New Roman"/>
                <w:lang w:val="sr-Cyrl-RS"/>
              </w:rPr>
            </w:pPr>
            <w:r w:rsidRPr="00396895">
              <w:rPr>
                <w:rFonts w:ascii="Calibri" w:hAnsi="Calibri" w:cs="Times New Roman"/>
                <w:lang w:val="sr-Cyrl-RS"/>
              </w:rPr>
              <w:t>Вук Петровић</w:t>
            </w:r>
          </w:p>
        </w:tc>
        <w:tc>
          <w:tcPr>
            <w:tcW w:w="3278" w:type="dxa"/>
          </w:tcPr>
          <w:p w14:paraId="19EC44E3" w14:textId="77777777" w:rsidR="00396895" w:rsidRPr="00396895" w:rsidRDefault="00396895" w:rsidP="00396895">
            <w:pPr>
              <w:jc w:val="center"/>
              <w:rPr>
                <w:rFonts w:ascii="Calibri" w:hAnsi="Calibri" w:cs="Times New Roman"/>
                <w:lang w:val="sr-Cyrl-RS"/>
              </w:rPr>
            </w:pPr>
            <w:r w:rsidRPr="00396895">
              <w:rPr>
                <w:rFonts w:ascii="Calibri" w:hAnsi="Calibri" w:cs="Times New Roman"/>
                <w:lang w:val="sr-Cyrl-RS"/>
              </w:rPr>
              <w:t>школа</w:t>
            </w:r>
          </w:p>
        </w:tc>
      </w:tr>
      <w:tr w:rsidR="00396895" w:rsidRPr="00396895" w14:paraId="0FE7AF89" w14:textId="77777777" w:rsidTr="00791615">
        <w:trPr>
          <w:trHeight w:val="269"/>
          <w:jc w:val="center"/>
        </w:trPr>
        <w:tc>
          <w:tcPr>
            <w:tcW w:w="9823" w:type="dxa"/>
            <w:gridSpan w:val="3"/>
            <w:shd w:val="clear" w:color="auto" w:fill="FDE9D9" w:themeFill="accent6" w:themeFillTint="33"/>
            <w:textDirection w:val="btLr"/>
          </w:tcPr>
          <w:p w14:paraId="73333E3D" w14:textId="77777777" w:rsidR="00396895" w:rsidRPr="00396895" w:rsidRDefault="00396895" w:rsidP="00396895">
            <w:pPr>
              <w:jc w:val="center"/>
              <w:rPr>
                <w:rFonts w:ascii="Calibri" w:hAnsi="Calibri" w:cs="Times New Roman"/>
                <w:b/>
                <w:sz w:val="20"/>
                <w:szCs w:val="20"/>
              </w:rPr>
            </w:pPr>
          </w:p>
        </w:tc>
      </w:tr>
      <w:tr w:rsidR="00396895" w:rsidRPr="00396895" w14:paraId="23B70D1D" w14:textId="77777777" w:rsidTr="00791615">
        <w:trPr>
          <w:trHeight w:val="525"/>
          <w:jc w:val="center"/>
        </w:trPr>
        <w:tc>
          <w:tcPr>
            <w:tcW w:w="1123" w:type="dxa"/>
            <w:vMerge w:val="restart"/>
            <w:shd w:val="clear" w:color="auto" w:fill="FDE9D9" w:themeFill="accent6" w:themeFillTint="33"/>
            <w:textDirection w:val="btLr"/>
          </w:tcPr>
          <w:p w14:paraId="4645DA89" w14:textId="77777777" w:rsidR="00396895" w:rsidRPr="00396895" w:rsidRDefault="00396895" w:rsidP="00396895">
            <w:pPr>
              <w:ind w:left="113" w:right="113"/>
              <w:jc w:val="center"/>
              <w:rPr>
                <w:rFonts w:ascii="Calibri" w:hAnsi="Calibri" w:cs="Times New Roman"/>
                <w:b/>
                <w:sz w:val="20"/>
                <w:szCs w:val="20"/>
              </w:rPr>
            </w:pPr>
            <w:r w:rsidRPr="00396895">
              <w:rPr>
                <w:rFonts w:ascii="Calibri" w:hAnsi="Calibri" w:cs="Times New Roman"/>
                <w:b/>
                <w:sz w:val="20"/>
                <w:szCs w:val="20"/>
              </w:rPr>
              <w:t>ПЕТАК</w:t>
            </w:r>
          </w:p>
          <w:p w14:paraId="00DD835A" w14:textId="77777777" w:rsidR="00396895" w:rsidRPr="00396895" w:rsidRDefault="00396895" w:rsidP="00396895">
            <w:pPr>
              <w:ind w:left="113" w:right="113"/>
              <w:rPr>
                <w:rFonts w:ascii="Calibri" w:hAnsi="Calibri" w:cs="Times New Roman"/>
                <w:b/>
                <w:sz w:val="20"/>
                <w:szCs w:val="20"/>
              </w:rPr>
            </w:pPr>
          </w:p>
        </w:tc>
        <w:tc>
          <w:tcPr>
            <w:tcW w:w="5422" w:type="dxa"/>
          </w:tcPr>
          <w:p w14:paraId="4D04D568" w14:textId="77777777" w:rsidR="00396895" w:rsidRPr="00396895" w:rsidRDefault="00396895" w:rsidP="00396895">
            <w:pPr>
              <w:jc w:val="center"/>
              <w:rPr>
                <w:rFonts w:ascii="Calibri" w:hAnsi="Calibri" w:cs="Times New Roman"/>
                <w:lang w:val="sr-Cyrl-RS"/>
              </w:rPr>
            </w:pPr>
            <w:r w:rsidRPr="00396895">
              <w:rPr>
                <w:rFonts w:ascii="Calibri" w:hAnsi="Calibri" w:cs="Times New Roman"/>
                <w:lang w:val="sr-Cyrl-RS"/>
              </w:rPr>
              <w:t>Љубинка Рачић</w:t>
            </w:r>
          </w:p>
        </w:tc>
        <w:tc>
          <w:tcPr>
            <w:tcW w:w="3278" w:type="dxa"/>
          </w:tcPr>
          <w:p w14:paraId="4D7BDC16" w14:textId="77777777" w:rsidR="00396895" w:rsidRPr="00396895" w:rsidRDefault="00396895" w:rsidP="00396895">
            <w:pPr>
              <w:jc w:val="center"/>
              <w:rPr>
                <w:rFonts w:ascii="Calibri" w:hAnsi="Calibri" w:cs="Times New Roman"/>
              </w:rPr>
            </w:pPr>
            <w:r w:rsidRPr="00396895">
              <w:rPr>
                <w:rFonts w:ascii="Calibri" w:hAnsi="Calibri" w:cs="Times New Roman"/>
                <w:lang w:val="sr-Cyrl-RS"/>
              </w:rPr>
              <w:t>д</w:t>
            </w:r>
            <w:proofErr w:type="spellStart"/>
            <w:r w:rsidRPr="00396895">
              <w:rPr>
                <w:rFonts w:ascii="Calibri" w:hAnsi="Calibri" w:cs="Times New Roman"/>
              </w:rPr>
              <w:t>вориште</w:t>
            </w:r>
            <w:proofErr w:type="spellEnd"/>
          </w:p>
        </w:tc>
      </w:tr>
      <w:tr w:rsidR="00396895" w:rsidRPr="00396895" w14:paraId="6C819058" w14:textId="77777777" w:rsidTr="00791615">
        <w:trPr>
          <w:trHeight w:val="543"/>
          <w:jc w:val="center"/>
        </w:trPr>
        <w:tc>
          <w:tcPr>
            <w:tcW w:w="1123" w:type="dxa"/>
            <w:vMerge/>
            <w:shd w:val="clear" w:color="auto" w:fill="FDE9D9" w:themeFill="accent6" w:themeFillTint="33"/>
          </w:tcPr>
          <w:p w14:paraId="407ED233" w14:textId="77777777" w:rsidR="00396895" w:rsidRPr="00396895" w:rsidRDefault="00396895" w:rsidP="00396895">
            <w:pPr>
              <w:jc w:val="center"/>
              <w:rPr>
                <w:rFonts w:ascii="Calibri" w:hAnsi="Calibri" w:cs="Times New Roman"/>
                <w:sz w:val="28"/>
                <w:szCs w:val="28"/>
              </w:rPr>
            </w:pPr>
          </w:p>
        </w:tc>
        <w:tc>
          <w:tcPr>
            <w:tcW w:w="5422" w:type="dxa"/>
          </w:tcPr>
          <w:p w14:paraId="5C52BF00" w14:textId="77777777" w:rsidR="00396895" w:rsidRPr="00396895" w:rsidRDefault="00396895" w:rsidP="00396895">
            <w:pPr>
              <w:jc w:val="center"/>
              <w:rPr>
                <w:rFonts w:ascii="Calibri" w:hAnsi="Calibri" w:cs="Times New Roman"/>
                <w:lang w:val="sr-Cyrl-RS"/>
              </w:rPr>
            </w:pPr>
            <w:r w:rsidRPr="00396895">
              <w:rPr>
                <w:rFonts w:ascii="Calibri" w:hAnsi="Calibri" w:cs="Times New Roman"/>
                <w:lang w:val="sr-Cyrl-RS"/>
              </w:rPr>
              <w:t>Владимир Цвејић</w:t>
            </w:r>
          </w:p>
        </w:tc>
        <w:tc>
          <w:tcPr>
            <w:tcW w:w="3278" w:type="dxa"/>
          </w:tcPr>
          <w:p w14:paraId="6D763FFC" w14:textId="77777777" w:rsidR="00396895" w:rsidRPr="00396895" w:rsidRDefault="00396895" w:rsidP="00396895">
            <w:pPr>
              <w:jc w:val="center"/>
              <w:rPr>
                <w:rFonts w:ascii="Calibri" w:hAnsi="Calibri" w:cs="Times New Roman"/>
              </w:rPr>
            </w:pPr>
            <w:r w:rsidRPr="00396895">
              <w:rPr>
                <w:rFonts w:ascii="Calibri" w:hAnsi="Calibri" w:cs="Times New Roman"/>
                <w:lang w:val="sr-Cyrl-RS"/>
              </w:rPr>
              <w:t>д</w:t>
            </w:r>
            <w:proofErr w:type="spellStart"/>
            <w:r w:rsidRPr="00396895">
              <w:rPr>
                <w:rFonts w:ascii="Calibri" w:hAnsi="Calibri" w:cs="Times New Roman"/>
              </w:rPr>
              <w:t>вориште</w:t>
            </w:r>
            <w:proofErr w:type="spellEnd"/>
          </w:p>
        </w:tc>
      </w:tr>
      <w:tr w:rsidR="00396895" w:rsidRPr="00396895" w14:paraId="48AF9002" w14:textId="77777777" w:rsidTr="00791615">
        <w:trPr>
          <w:trHeight w:val="517"/>
          <w:jc w:val="center"/>
        </w:trPr>
        <w:tc>
          <w:tcPr>
            <w:tcW w:w="1123" w:type="dxa"/>
            <w:vMerge/>
            <w:shd w:val="clear" w:color="auto" w:fill="FDE9D9" w:themeFill="accent6" w:themeFillTint="33"/>
          </w:tcPr>
          <w:p w14:paraId="418B6C17" w14:textId="77777777" w:rsidR="00396895" w:rsidRPr="00396895" w:rsidRDefault="00396895" w:rsidP="00396895">
            <w:pPr>
              <w:jc w:val="center"/>
              <w:rPr>
                <w:rFonts w:ascii="Calibri" w:hAnsi="Calibri" w:cs="Times New Roman"/>
                <w:sz w:val="28"/>
                <w:szCs w:val="28"/>
              </w:rPr>
            </w:pPr>
          </w:p>
        </w:tc>
        <w:tc>
          <w:tcPr>
            <w:tcW w:w="5422" w:type="dxa"/>
          </w:tcPr>
          <w:p w14:paraId="1CBE8C65" w14:textId="77777777" w:rsidR="00396895" w:rsidRPr="00396895" w:rsidRDefault="00396895" w:rsidP="00396895">
            <w:pPr>
              <w:jc w:val="center"/>
              <w:rPr>
                <w:rFonts w:ascii="Calibri" w:hAnsi="Calibri" w:cs="Times New Roman"/>
                <w:lang w:val="sr-Cyrl-RS"/>
              </w:rPr>
            </w:pPr>
            <w:r w:rsidRPr="00396895">
              <w:rPr>
                <w:rFonts w:ascii="Calibri" w:hAnsi="Calibri" w:cs="Times New Roman"/>
                <w:lang w:val="sr-Cyrl-RS"/>
              </w:rPr>
              <w:t>Ђорђе Јовичић</w:t>
            </w:r>
          </w:p>
        </w:tc>
        <w:tc>
          <w:tcPr>
            <w:tcW w:w="3278" w:type="dxa"/>
          </w:tcPr>
          <w:p w14:paraId="551CB098" w14:textId="77777777" w:rsidR="00396895" w:rsidRPr="00396895" w:rsidRDefault="00396895" w:rsidP="00396895">
            <w:pPr>
              <w:jc w:val="center"/>
              <w:rPr>
                <w:rFonts w:ascii="Calibri" w:hAnsi="Calibri" w:cs="Times New Roman"/>
                <w:lang w:val="sr-Cyrl-RS"/>
              </w:rPr>
            </w:pPr>
            <w:r w:rsidRPr="00396895">
              <w:rPr>
                <w:rFonts w:ascii="Calibri" w:hAnsi="Calibri" w:cs="Times New Roman"/>
                <w:lang w:val="sr-Cyrl-RS"/>
              </w:rPr>
              <w:t>школа</w:t>
            </w:r>
          </w:p>
        </w:tc>
      </w:tr>
    </w:tbl>
    <w:p w14:paraId="12347FEF" w14:textId="77777777" w:rsidR="007049CB" w:rsidRPr="00073276" w:rsidRDefault="007049CB" w:rsidP="00073276">
      <w:pPr>
        <w:rPr>
          <w:sz w:val="36"/>
          <w:szCs w:val="36"/>
        </w:rPr>
        <w:sectPr w:rsidR="007049CB" w:rsidRPr="00073276" w:rsidSect="004A5FD4">
          <w:pgSz w:w="12240" w:h="15840"/>
          <w:pgMar w:top="720" w:right="720" w:bottom="720" w:left="720" w:header="720" w:footer="720" w:gutter="0"/>
          <w:cols w:space="720"/>
          <w:docGrid w:linePitch="360"/>
        </w:sectPr>
      </w:pPr>
    </w:p>
    <w:p w14:paraId="031CBA30" w14:textId="77777777" w:rsidR="00981048" w:rsidRDefault="00981048" w:rsidP="00981048">
      <w:pPr>
        <w:spacing w:line="240" w:lineRule="auto"/>
        <w:contextualSpacing/>
        <w:rPr>
          <w:sz w:val="20"/>
          <w:szCs w:val="36"/>
          <w:lang w:val="sr-Cyrl-RS"/>
        </w:rPr>
      </w:pPr>
      <w:bookmarkStart w:id="154" w:name="_Toc177035996"/>
    </w:p>
    <w:p w14:paraId="001F660F" w14:textId="77777777" w:rsidR="00A82861" w:rsidRPr="007A236C" w:rsidRDefault="00A82861" w:rsidP="00730386">
      <w:pPr>
        <w:pStyle w:val="Heading2"/>
      </w:pPr>
      <w:r w:rsidRPr="007D59C9">
        <w:t>6</w:t>
      </w:r>
      <w:r w:rsidRPr="007D59C9">
        <w:rPr>
          <w:lang w:val="sr-Latn-CS"/>
        </w:rPr>
        <w:t>.</w:t>
      </w:r>
      <w:r w:rsidR="00C81118">
        <w:t>19</w:t>
      </w:r>
      <w:r w:rsidRPr="007A236C">
        <w:rPr>
          <w:lang w:val="sr-Latn-CS"/>
        </w:rPr>
        <w:t>. П</w:t>
      </w:r>
      <w:r w:rsidRPr="007A236C">
        <w:rPr>
          <w:lang w:val="sr-Cyrl-CS"/>
        </w:rPr>
        <w:t>лан</w:t>
      </w:r>
      <w:r w:rsidRPr="007A236C">
        <w:rPr>
          <w:lang w:val="sr-Latn-CS"/>
        </w:rPr>
        <w:t xml:space="preserve"> стручног усавршавања запослених</w:t>
      </w:r>
      <w:bookmarkEnd w:id="152"/>
      <w:bookmarkEnd w:id="154"/>
    </w:p>
    <w:p w14:paraId="4F9AFDC8" w14:textId="77777777" w:rsidR="00A82861" w:rsidRPr="007A236C" w:rsidRDefault="00F15B11" w:rsidP="00A82861">
      <w:pPr>
        <w:spacing w:after="0"/>
        <w:ind w:firstLine="720"/>
        <w:jc w:val="both"/>
        <w:rPr>
          <w:sz w:val="20"/>
          <w:szCs w:val="20"/>
          <w:lang w:val="sr-Cyrl-CS"/>
        </w:rPr>
      </w:pPr>
      <w:r w:rsidRPr="007A236C">
        <w:rPr>
          <w:i/>
          <w:noProof/>
          <w:sz w:val="20"/>
          <w:szCs w:val="20"/>
        </w:rPr>
        <mc:AlternateContent>
          <mc:Choice Requires="wps">
            <w:drawing>
              <wp:anchor distT="0" distB="0" distL="114300" distR="114300" simplePos="0" relativeHeight="251694592" behindDoc="0" locked="0" layoutInCell="0" allowOverlap="1" wp14:anchorId="248DF850" wp14:editId="757BE4EF">
                <wp:simplePos x="0" y="0"/>
                <wp:positionH relativeFrom="margin">
                  <wp:posOffset>4111625</wp:posOffset>
                </wp:positionH>
                <wp:positionV relativeFrom="margin">
                  <wp:posOffset>267335</wp:posOffset>
                </wp:positionV>
                <wp:extent cx="1878965" cy="1838325"/>
                <wp:effectExtent l="0" t="635" r="635" b="0"/>
                <wp:wrapSquare wrapText="bothSides"/>
                <wp:docPr id="7"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8965" cy="1838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740F21" w14:textId="77777777" w:rsidR="00791615" w:rsidRPr="000C70A1" w:rsidRDefault="00791615" w:rsidP="00A82861">
                            <w:pPr>
                              <w:jc w:val="center"/>
                              <w:rPr>
                                <w:color w:val="C0504D" w:themeColor="accent2"/>
                                <w:sz w:val="48"/>
                                <w:szCs w:val="48"/>
                                <w:lang w:val="ru-RU"/>
                              </w:rPr>
                            </w:pPr>
                            <w:r>
                              <w:rPr>
                                <w:rFonts w:ascii="Wingdings 2" w:hAnsi="Wingdings 2" w:cs="Wingdings 2"/>
                                <w:color w:val="C0504D" w:themeColor="accent2"/>
                                <w:sz w:val="48"/>
                                <w:szCs w:val="48"/>
                              </w:rPr>
                              <w:t></w:t>
                            </w:r>
                            <w:r>
                              <w:rPr>
                                <w:rFonts w:ascii="Wingdings 2" w:hAnsi="Wingdings 2" w:cs="Wingdings 2"/>
                                <w:color w:val="C0504D" w:themeColor="accent2"/>
                                <w:sz w:val="48"/>
                                <w:szCs w:val="48"/>
                              </w:rPr>
                              <w:t></w:t>
                            </w:r>
                          </w:p>
                          <w:p w14:paraId="68755FF2" w14:textId="77777777" w:rsidR="00791615" w:rsidRPr="00633417" w:rsidRDefault="00791615" w:rsidP="00A82861">
                            <w:pPr>
                              <w:jc w:val="center"/>
                              <w:rPr>
                                <w:i/>
                                <w:color w:val="31849B" w:themeColor="accent5" w:themeShade="BF"/>
                                <w:sz w:val="24"/>
                                <w:szCs w:val="24"/>
                                <w:lang w:val="sr-Cyrl-CS"/>
                              </w:rPr>
                            </w:pPr>
                            <w:r w:rsidRPr="006A67C8">
                              <w:rPr>
                                <w:i/>
                                <w:color w:val="31849B" w:themeColor="accent5" w:themeShade="BF"/>
                                <w:sz w:val="24"/>
                                <w:szCs w:val="24"/>
                                <w:lang w:val="sr-Cyrl-CS"/>
                              </w:rPr>
                              <w:t>„Само ако се стално усавршава, наставник је способан да истински поучава и васпитава.“ Достојевски</w:t>
                            </w:r>
                          </w:p>
                          <w:p w14:paraId="79EEA399" w14:textId="77777777" w:rsidR="00791615" w:rsidRDefault="00791615" w:rsidP="00A82861">
                            <w:pPr>
                              <w:jc w:val="center"/>
                              <w:rPr>
                                <w:color w:val="C0504D" w:themeColor="accent2"/>
                                <w:spacing w:val="24"/>
                                <w:sz w:val="48"/>
                                <w:szCs w:val="48"/>
                              </w:rPr>
                            </w:pPr>
                            <w:r>
                              <w:rPr>
                                <w:rFonts w:ascii="Wingdings 2" w:hAnsi="Wingdings 2" w:cs="Wingdings 2"/>
                                <w:color w:val="C0504D" w:themeColor="accent2"/>
                                <w:spacing w:val="24"/>
                                <w:sz w:val="48"/>
                                <w:szCs w:val="48"/>
                              </w:rPr>
                              <w:t></w:t>
                            </w:r>
                            <w:r>
                              <w:rPr>
                                <w:rFonts w:ascii="Wingdings 2" w:hAnsi="Wingdings 2" w:cs="Wingdings 2"/>
                                <w:color w:val="C0504D" w:themeColor="accent2"/>
                                <w:spacing w:val="24"/>
                                <w:sz w:val="48"/>
                                <w:szCs w:val="48"/>
                              </w:rPr>
                              <w:t></w:t>
                            </w:r>
                          </w:p>
                          <w:p w14:paraId="530718DF" w14:textId="77777777" w:rsidR="00791615" w:rsidRDefault="00791615" w:rsidP="00A82861">
                            <w:pPr>
                              <w:spacing w:after="0" w:line="240" w:lineRule="auto"/>
                              <w:rPr>
                                <w:sz w:val="2"/>
                                <w:szCs w:val="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 w14:anchorId="248DF850" id="Text Box 55" o:spid="_x0000_s1043" type="#_x0000_t202" style="position:absolute;left:0;text-align:left;margin-left:323.75pt;margin-top:21.05pt;width:147.95pt;height:144.75pt;z-index:25169459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" o:allowincell="f" filled="f" stroked="f">
                <v:textbox>
                  <w:txbxContent>
                    <w:p w14:paraId="7D740F21" w14:textId="77777777" w:rsidR="00791615" w:rsidRPr="000C70A1" w:rsidRDefault="00791615" w:rsidP="00A82861">
                      <w:pPr>
                        <w:jc w:val="center"/>
                        <w:rPr>
                          <w:color w:val="C0504D" w:themeColor="accent2"/>
                          <w:sz w:val="48"/>
                          <w:szCs w:val="48"/>
                          <w:lang w:val="ru-RU"/>
                        </w:rPr>
                      </w:pPr>
                      <w:r>
                        <w:rPr>
                          <w:rFonts w:ascii="Wingdings 2" w:hAnsi="Wingdings 2" w:cs="Wingdings 2"/>
                          <w:color w:val="C0504D" w:themeColor="accent2"/>
                          <w:sz w:val="48"/>
                          <w:szCs w:val="48"/>
                        </w:rPr>
                        <w:t></w:t>
                      </w:r>
                      <w:r>
                        <w:rPr>
                          <w:rFonts w:ascii="Wingdings 2" w:hAnsi="Wingdings 2" w:cs="Wingdings 2"/>
                          <w:color w:val="C0504D" w:themeColor="accent2"/>
                          <w:sz w:val="48"/>
                          <w:szCs w:val="48"/>
                        </w:rPr>
                        <w:t></w:t>
                      </w:r>
                    </w:p>
                    <w:p w14:paraId="68755FF2" w14:textId="77777777" w:rsidR="00791615" w:rsidRPr="00633417" w:rsidRDefault="00791615" w:rsidP="00A82861">
                      <w:pPr>
                        <w:jc w:val="center"/>
                        <w:rPr>
                          <w:i/>
                          <w:color w:val="31849B" w:themeColor="accent5" w:themeShade="BF"/>
                          <w:sz w:val="24"/>
                          <w:szCs w:val="24"/>
                          <w:lang w:val="sr-Cyrl-CS"/>
                        </w:rPr>
                      </w:pPr>
                      <w:r w:rsidRPr="006A67C8">
                        <w:rPr>
                          <w:i/>
                          <w:color w:val="31849B" w:themeColor="accent5" w:themeShade="BF"/>
                          <w:sz w:val="24"/>
                          <w:szCs w:val="24"/>
                          <w:lang w:val="sr-Cyrl-CS"/>
                        </w:rPr>
                        <w:t>„Само ако се стално усавршава, наставник је способан да истински поучава и васпитава.“ Достојевски</w:t>
                      </w:r>
                    </w:p>
                    <w:p w14:paraId="79EEA399" w14:textId="77777777" w:rsidR="00791615" w:rsidRDefault="00791615" w:rsidP="00A82861">
                      <w:pPr>
                        <w:jc w:val="center"/>
                        <w:rPr>
                          <w:color w:val="C0504D" w:themeColor="accent2"/>
                          <w:spacing w:val="24"/>
                          <w:sz w:val="48"/>
                          <w:szCs w:val="48"/>
                        </w:rPr>
                      </w:pPr>
                      <w:r>
                        <w:rPr>
                          <w:rFonts w:ascii="Wingdings 2" w:hAnsi="Wingdings 2" w:cs="Wingdings 2"/>
                          <w:color w:val="C0504D" w:themeColor="accent2"/>
                          <w:spacing w:val="24"/>
                          <w:sz w:val="48"/>
                          <w:szCs w:val="48"/>
                        </w:rPr>
                        <w:t></w:t>
                      </w:r>
                      <w:r>
                        <w:rPr>
                          <w:rFonts w:ascii="Wingdings 2" w:hAnsi="Wingdings 2" w:cs="Wingdings 2"/>
                          <w:color w:val="C0504D" w:themeColor="accent2"/>
                          <w:spacing w:val="24"/>
                          <w:sz w:val="48"/>
                          <w:szCs w:val="48"/>
                        </w:rPr>
                        <w:t></w:t>
                      </w:r>
                    </w:p>
                    <w:p w14:paraId="530718DF" w14:textId="77777777" w:rsidR="00791615" w:rsidRDefault="00791615" w:rsidP="00A82861">
                      <w:pPr>
                        <w:spacing w:after="0" w:line="240" w:lineRule="auto"/>
                        <w:rPr>
                          <w:sz w:val="2"/>
                          <w:szCs w:val="2"/>
                        </w:rPr>
                      </w:pPr>
                    </w:p>
                  </w:txbxContent>
                </v:textbox>
                <w10:wrap type="square" anchorx="margin" anchory="margin"/>
              </v:shape>
            </w:pict>
          </mc:Fallback>
        </mc:AlternateContent>
      </w:r>
      <w:r w:rsidR="00A82861" w:rsidRPr="007A236C">
        <w:rPr>
          <w:sz w:val="20"/>
          <w:szCs w:val="20"/>
          <w:lang w:val="sr-Cyrl-CS"/>
        </w:rPr>
        <w:t xml:space="preserve">Професионални развој је сложен процес који подразумева стално развијање компетенција запослених у образовању ради квалитетнијег обављања посла и унапређивања развоја ученика и нивоа постигнућа ученика. </w:t>
      </w:r>
    </w:p>
    <w:p w14:paraId="0806B234" w14:textId="77777777" w:rsidR="00A82861" w:rsidRPr="007A236C" w:rsidRDefault="00A82861" w:rsidP="00A82861">
      <w:pPr>
        <w:spacing w:after="120"/>
        <w:jc w:val="both"/>
        <w:rPr>
          <w:sz w:val="20"/>
          <w:szCs w:val="20"/>
          <w:lang w:val="sr-Cyrl-CS"/>
        </w:rPr>
      </w:pPr>
      <w:r w:rsidRPr="007A236C">
        <w:rPr>
          <w:sz w:val="20"/>
          <w:szCs w:val="20"/>
          <w:lang w:val="sr-Cyrl-CS"/>
        </w:rPr>
        <w:tab/>
        <w:t>Стручно усавршавање је обавезна активност наставника утврђена педагошком нормом, у оквиру 40-часовне радне недеље. Стручно усавршавање наставника установа планира у складу са потребама и приоритетима образовања и васпитања ученика, приоритетним областима које утврђује министар надлежан за послове образовања и на основу сагледавања нивоа развијености свих компетенција за професију наставника. Потребе и приоритете стручног усавршавања установа планира на основу исказаних личних планова професионалног развоја наставника, на основу резултата самовредновања и вредновања квалитета рада установе, извештаја о остварености стандарда постигнућа, задовољства ученика и родитеља и других показатеља квалитета образовно-васпитног рада. Лични план професионалног развоја наставника сачињава се на основу самопроцене нивоа развијености свих компетенција за професију наставника.</w:t>
      </w:r>
    </w:p>
    <w:p w14:paraId="03EF223A" w14:textId="77777777" w:rsidR="00A82861" w:rsidRPr="007A236C" w:rsidRDefault="00A82861" w:rsidP="00A82861">
      <w:pPr>
        <w:spacing w:after="120"/>
        <w:jc w:val="both"/>
        <w:rPr>
          <w:sz w:val="20"/>
          <w:szCs w:val="20"/>
          <w:lang w:val="sr-Cyrl-CS"/>
        </w:rPr>
      </w:pPr>
      <w:r w:rsidRPr="007A236C">
        <w:rPr>
          <w:sz w:val="20"/>
          <w:szCs w:val="20"/>
          <w:lang w:val="sr-Cyrl-CS"/>
        </w:rPr>
        <w:t>Стално стручно усавршавање остварује се активностима које:</w:t>
      </w:r>
    </w:p>
    <w:p w14:paraId="0800BA6E" w14:textId="77777777" w:rsidR="00A82861" w:rsidRPr="00B73C75" w:rsidRDefault="00A82861" w:rsidP="009746D8">
      <w:pPr>
        <w:pStyle w:val="ListParagraph"/>
        <w:numPr>
          <w:ilvl w:val="0"/>
          <w:numId w:val="48"/>
        </w:numPr>
        <w:rPr>
          <w:sz w:val="20"/>
          <w:lang w:val="sr-Cyrl-CS"/>
        </w:rPr>
      </w:pPr>
      <w:r w:rsidRPr="00B73C75">
        <w:rPr>
          <w:sz w:val="20"/>
          <w:lang w:val="sr-Cyrl-CS"/>
        </w:rPr>
        <w:t>Предузима установа у оквиру својих развојни</w:t>
      </w:r>
      <w:r w:rsidR="005F553A" w:rsidRPr="00B73C75">
        <w:rPr>
          <w:sz w:val="20"/>
          <w:lang w:val="sr-Cyrl-CS"/>
        </w:rPr>
        <w:t>х</w:t>
      </w:r>
      <w:r w:rsidRPr="00B73C75">
        <w:rPr>
          <w:sz w:val="20"/>
          <w:lang w:val="sr-Cyrl-CS"/>
        </w:rPr>
        <w:t xml:space="preserve"> активности, и то:</w:t>
      </w:r>
    </w:p>
    <w:p w14:paraId="1EFCB9A5" w14:textId="77777777" w:rsidR="00A82861" w:rsidRPr="00B73C75" w:rsidRDefault="00A82861" w:rsidP="007A236C">
      <w:pPr>
        <w:rPr>
          <w:sz w:val="20"/>
          <w:lang w:val="sr-Cyrl-CS"/>
        </w:rPr>
      </w:pPr>
      <w:r w:rsidRPr="00B73C75">
        <w:rPr>
          <w:sz w:val="20"/>
          <w:lang w:val="ru-RU"/>
        </w:rPr>
        <w:t>-</w:t>
      </w:r>
      <w:r w:rsidRPr="00B73C75">
        <w:rPr>
          <w:sz w:val="20"/>
          <w:lang w:val="sr-Cyrl-CS"/>
        </w:rPr>
        <w:t xml:space="preserve"> Извођењем угледних или огледних часова, са дискусијом и анализом;</w:t>
      </w:r>
    </w:p>
    <w:p w14:paraId="606AC4CF" w14:textId="77777777" w:rsidR="00A82861" w:rsidRPr="00B73C75" w:rsidRDefault="00A82861" w:rsidP="007A236C">
      <w:pPr>
        <w:rPr>
          <w:sz w:val="20"/>
          <w:lang w:val="sr-Cyrl-CS"/>
        </w:rPr>
      </w:pPr>
      <w:r w:rsidRPr="00B73C75">
        <w:rPr>
          <w:sz w:val="20"/>
          <w:lang w:val="ru-RU"/>
        </w:rPr>
        <w:t>-</w:t>
      </w:r>
      <w:r w:rsidRPr="00B73C75">
        <w:rPr>
          <w:sz w:val="20"/>
          <w:lang w:val="sr-Cyrl-CS"/>
        </w:rPr>
        <w:t>Излагањем на састанцима стручних органа и тела које се односи на савладан програм стручног усавршавања, приказ књиге, приручника, дидактичког материјала, стручног чланка, различите врсте истраживања, студијско путовање, стручну посету и др. са обавезном анализом и дискусијом;</w:t>
      </w:r>
    </w:p>
    <w:p w14:paraId="7B0D192E" w14:textId="77777777" w:rsidR="005F553A" w:rsidRPr="00B73C75" w:rsidRDefault="00A82861" w:rsidP="007A236C">
      <w:pPr>
        <w:rPr>
          <w:color w:val="FF0000"/>
          <w:lang w:val="ru-RU"/>
        </w:rPr>
      </w:pPr>
      <w:r w:rsidRPr="00E52D15">
        <w:rPr>
          <w:sz w:val="20"/>
          <w:lang w:val="ru-RU"/>
        </w:rPr>
        <w:t>-</w:t>
      </w:r>
      <w:r w:rsidRPr="00E52D15">
        <w:rPr>
          <w:sz w:val="20"/>
          <w:lang w:val="sr-Cyrl-CS"/>
        </w:rPr>
        <w:t xml:space="preserve"> Остваривањем: истраживања (научна, ад хок, акциона и др), пројеката образовно-васпитног карактера у установи, програма од националног значаја у установи</w:t>
      </w:r>
      <w:r w:rsidR="00EE2656" w:rsidRPr="00E52D15">
        <w:rPr>
          <w:sz w:val="20"/>
          <w:lang w:val="sr-Cyrl-CS"/>
        </w:rPr>
        <w:t xml:space="preserve">, </w:t>
      </w:r>
      <w:r w:rsidR="005F553A" w:rsidRPr="00E52D15">
        <w:rPr>
          <w:sz w:val="20"/>
          <w:lang w:val="ru-RU"/>
        </w:rPr>
        <w:t xml:space="preserve">платформа за превенцију и сузбијање насиља које укључује децу, под називом </w:t>
      </w:r>
      <w:r w:rsidR="005F553A" w:rsidRPr="00E52D15">
        <w:rPr>
          <w:b/>
          <w:bCs/>
          <w:sz w:val="20"/>
          <w:lang w:val="ru-RU"/>
        </w:rPr>
        <w:t>"Чувам те"</w:t>
      </w:r>
      <w:r w:rsidR="005F553A" w:rsidRPr="00E52D15">
        <w:rPr>
          <w:sz w:val="20"/>
          <w:lang w:val="ru-RU"/>
        </w:rPr>
        <w:t xml:space="preserve">. Платформа на једном месту интегрише све потребне аспекте темељне превенције и алате за сузбијање насиља. Запосленима </w:t>
      </w:r>
      <w:r w:rsidR="005F553A" w:rsidRPr="00E52D15">
        <w:rPr>
          <w:sz w:val="20"/>
          <w:lang w:val="en-GB"/>
        </w:rPr>
        <w:t>je</w:t>
      </w:r>
      <w:r w:rsidR="005F553A" w:rsidRPr="00E52D15">
        <w:rPr>
          <w:sz w:val="20"/>
          <w:lang w:val="ru-RU"/>
        </w:rPr>
        <w:t xml:space="preserve"> доступн</w:t>
      </w:r>
      <w:r w:rsidR="005F553A" w:rsidRPr="00E52D15">
        <w:rPr>
          <w:sz w:val="20"/>
          <w:lang w:val="en-GB"/>
        </w:rPr>
        <w:t>o</w:t>
      </w:r>
      <w:proofErr w:type="spellStart"/>
      <w:r w:rsidR="005F553A" w:rsidRPr="00E52D15">
        <w:rPr>
          <w:sz w:val="20"/>
        </w:rPr>
        <w:t>пет</w:t>
      </w:r>
      <w:proofErr w:type="spellEnd"/>
      <w:r w:rsidR="005F553A" w:rsidRPr="00E52D15">
        <w:rPr>
          <w:sz w:val="20"/>
          <w:lang w:val="ru-RU"/>
        </w:rPr>
        <w:t xml:space="preserve"> обука: “</w:t>
      </w:r>
      <w:r w:rsidR="00A72257">
        <w:fldChar w:fldCharType="begin"/>
      </w:r>
      <w:r w:rsidR="00A72257">
        <w:instrText xml:space="preserve"> HYPERLINK "https://cuvamte.thecampster.com/course/view?id=12386" </w:instrText>
      </w:r>
      <w:r w:rsidR="00A72257">
        <w:fldChar w:fldCharType="separate"/>
      </w:r>
      <w:r w:rsidR="005F553A" w:rsidRPr="00E52D15">
        <w:rPr>
          <w:rStyle w:val="Hyperlink"/>
          <w:color w:val="auto"/>
          <w:sz w:val="20"/>
          <w:lang w:val="ru-RU"/>
        </w:rPr>
        <w:t>Обука за запослене - породично</w:t>
      </w:r>
      <w:r w:rsidR="00A72257">
        <w:rPr>
          <w:rStyle w:val="Hyperlink"/>
          <w:color w:val="auto"/>
          <w:sz w:val="20"/>
          <w:lang w:val="ru-RU"/>
        </w:rPr>
        <w:fldChar w:fldCharType="end"/>
      </w:r>
      <w:hyperlink r:id="rId35" w:history="1">
        <w:r w:rsidR="005F553A" w:rsidRPr="00E52D15">
          <w:rPr>
            <w:rStyle w:val="Hyperlink"/>
            <w:color w:val="auto"/>
            <w:sz w:val="20"/>
            <w:lang w:val="ru-RU"/>
          </w:rPr>
          <w:t xml:space="preserve"> насиље"</w:t>
        </w:r>
      </w:hyperlink>
      <w:r w:rsidR="005F553A" w:rsidRPr="00E52D15">
        <w:rPr>
          <w:sz w:val="20"/>
        </w:rPr>
        <w:t>,</w:t>
      </w:r>
      <w:hyperlink r:id="rId36" w:history="1">
        <w:r w:rsidR="005F553A" w:rsidRPr="00E52D15">
          <w:rPr>
            <w:rStyle w:val="Hyperlink"/>
            <w:color w:val="auto"/>
            <w:sz w:val="20"/>
            <w:lang w:val="ru-RU"/>
          </w:rPr>
          <w:t>"Стратегије у раду са ученицима који показују проблеме у понашању"</w:t>
        </w:r>
      </w:hyperlink>
      <w:r w:rsidR="005F553A" w:rsidRPr="00E52D15">
        <w:rPr>
          <w:sz w:val="20"/>
          <w:lang w:val="ru-RU"/>
        </w:rPr>
        <w:t>, “</w:t>
      </w:r>
      <w:r w:rsidR="00A72257">
        <w:fldChar w:fldCharType="begin"/>
      </w:r>
      <w:r w:rsidR="00A72257">
        <w:instrText xml:space="preserve"> HYPERLINK "https://cuvamte.thecampster.com/login" </w:instrText>
      </w:r>
      <w:r w:rsidR="00A72257">
        <w:fldChar w:fldCharType="separate"/>
      </w:r>
      <w:r w:rsidR="005F553A" w:rsidRPr="00E52D15">
        <w:rPr>
          <w:rStyle w:val="Hyperlink"/>
          <w:color w:val="auto"/>
          <w:sz w:val="20"/>
          <w:lang w:val="ru-RU"/>
        </w:rPr>
        <w:t>Заштита деце са сметњама у развоју у случајевима занемаривања и дискриминације, злостављања и насиља</w:t>
      </w:r>
      <w:r w:rsidR="00A72257">
        <w:rPr>
          <w:rStyle w:val="Hyperlink"/>
          <w:color w:val="auto"/>
          <w:sz w:val="20"/>
          <w:lang w:val="ru-RU"/>
        </w:rPr>
        <w:fldChar w:fldCharType="end"/>
      </w:r>
      <w:r w:rsidR="005F553A" w:rsidRPr="00E52D15">
        <w:rPr>
          <w:sz w:val="20"/>
          <w:lang w:val="ru-RU"/>
        </w:rPr>
        <w:t>”,  “</w:t>
      </w:r>
      <w:r w:rsidR="00A72257">
        <w:fldChar w:fldCharType="begin"/>
      </w:r>
      <w:r w:rsidR="00A72257">
        <w:instrText xml:space="preserve"> HYPERLINK "https://cuvamte.thecampster.com/login" </w:instrText>
      </w:r>
      <w:r w:rsidR="00A72257">
        <w:fldChar w:fldCharType="separate"/>
      </w:r>
      <w:r w:rsidR="005F553A" w:rsidRPr="00E52D15">
        <w:rPr>
          <w:sz w:val="20"/>
          <w:u w:val="single"/>
          <w:lang w:val="ru-RU"/>
        </w:rPr>
        <w:t>Улога установа образовања и васпитања у борби против трговине људима</w:t>
      </w:r>
      <w:r w:rsidR="00A72257">
        <w:rPr>
          <w:sz w:val="20"/>
          <w:u w:val="single"/>
          <w:lang w:val="ru-RU"/>
        </w:rPr>
        <w:fldChar w:fldCharType="end"/>
      </w:r>
      <w:r w:rsidR="005F553A" w:rsidRPr="00E52D15">
        <w:rPr>
          <w:sz w:val="20"/>
          <w:lang w:val="ru-RU"/>
        </w:rPr>
        <w:t>”, “</w:t>
      </w:r>
      <w:r w:rsidR="00A72257">
        <w:fldChar w:fldCharType="begin"/>
      </w:r>
      <w:r w:rsidR="00A72257">
        <w:instrText xml:space="preserve"> HYPERLINK "https://cuvamte.thecampster.com/login" </w:instrText>
      </w:r>
      <w:r w:rsidR="00A72257">
        <w:fldChar w:fldCharType="separate"/>
      </w:r>
      <w:r w:rsidR="005F553A" w:rsidRPr="00E52D15">
        <w:rPr>
          <w:sz w:val="20"/>
          <w:u w:val="single"/>
          <w:lang w:val="ru-RU"/>
        </w:rPr>
        <w:t>Безбедно коришћење дигиталне технологије - превенција дигиталног насиља</w:t>
      </w:r>
      <w:r w:rsidR="00A72257">
        <w:rPr>
          <w:sz w:val="20"/>
          <w:u w:val="single"/>
          <w:lang w:val="ru-RU"/>
        </w:rPr>
        <w:fldChar w:fldCharType="end"/>
      </w:r>
      <w:r w:rsidR="005F553A" w:rsidRPr="00E52D15">
        <w:rPr>
          <w:lang w:val="ru-RU"/>
        </w:rPr>
        <w:t>”</w:t>
      </w:r>
      <w:r w:rsidR="00E80361" w:rsidRPr="00E52D15">
        <w:rPr>
          <w:lang w:val="ru-RU"/>
        </w:rPr>
        <w:t>).</w:t>
      </w:r>
    </w:p>
    <w:p w14:paraId="408BEDB3" w14:textId="77777777" w:rsidR="00A82861" w:rsidRPr="00EE2656" w:rsidRDefault="00A82861" w:rsidP="009746D8">
      <w:pPr>
        <w:pStyle w:val="ListParagraph"/>
        <w:numPr>
          <w:ilvl w:val="0"/>
          <w:numId w:val="47"/>
        </w:numPr>
        <w:spacing w:after="240"/>
        <w:jc w:val="both"/>
        <w:rPr>
          <w:i/>
          <w:lang w:val="sr-Cyrl-CS"/>
        </w:rPr>
      </w:pPr>
      <w:r w:rsidRPr="00EE2656">
        <w:rPr>
          <w:i/>
          <w:lang w:val="sr-Cyrl-CS"/>
        </w:rPr>
        <w:t>Се спроводе по одобреним програмима обука и стручних скупова.</w:t>
      </w:r>
    </w:p>
    <w:p w14:paraId="532ACCC2" w14:textId="77777777" w:rsidR="00A82861" w:rsidRDefault="00A82861" w:rsidP="00A82861">
      <w:pPr>
        <w:spacing w:after="240"/>
        <w:jc w:val="both"/>
        <w:rPr>
          <w:i/>
          <w:color w:val="FF0000"/>
          <w:lang w:val="sr-Cyrl-CS"/>
        </w:rPr>
      </w:pPr>
    </w:p>
    <w:p w14:paraId="2BFE1B6D" w14:textId="77777777" w:rsidR="00981048" w:rsidRDefault="00981048" w:rsidP="00A82861">
      <w:pPr>
        <w:spacing w:after="240"/>
        <w:jc w:val="both"/>
        <w:rPr>
          <w:i/>
          <w:color w:val="FF0000"/>
          <w:lang w:val="sr-Cyrl-CS"/>
        </w:rPr>
      </w:pPr>
    </w:p>
    <w:p w14:paraId="4E6EDC1E" w14:textId="77777777" w:rsidR="00981048" w:rsidRPr="00E31C24" w:rsidRDefault="00981048" w:rsidP="00A82861">
      <w:pPr>
        <w:spacing w:after="240"/>
        <w:jc w:val="both"/>
        <w:rPr>
          <w:i/>
          <w:color w:val="FF0000"/>
          <w:lang w:val="sr-Cyrl-CS"/>
        </w:rPr>
      </w:pPr>
    </w:p>
    <w:p w14:paraId="0DFF5B98" w14:textId="77777777" w:rsidR="00A82861" w:rsidRPr="00E31C24" w:rsidRDefault="00A82861" w:rsidP="00A82861">
      <w:pPr>
        <w:spacing w:after="240"/>
        <w:jc w:val="both"/>
        <w:rPr>
          <w:i/>
          <w:color w:val="FF0000"/>
          <w:lang w:val="sr-Cyrl-CS"/>
        </w:rPr>
      </w:pPr>
    </w:p>
    <w:tbl>
      <w:tblPr>
        <w:tblStyle w:val="TableGrid"/>
        <w:tblW w:w="9889" w:type="dxa"/>
        <w:tblLayout w:type="fixed"/>
        <w:tblLook w:val="0000" w:firstRow="0" w:lastRow="0" w:firstColumn="0" w:lastColumn="0" w:noHBand="0" w:noVBand="0"/>
      </w:tblPr>
      <w:tblGrid>
        <w:gridCol w:w="3652"/>
        <w:gridCol w:w="1136"/>
        <w:gridCol w:w="1260"/>
        <w:gridCol w:w="14"/>
        <w:gridCol w:w="2257"/>
        <w:gridCol w:w="1570"/>
      </w:tblGrid>
      <w:tr w:rsidR="00A82861" w:rsidRPr="00E31C24" w14:paraId="67843DCF" w14:textId="77777777" w:rsidTr="00973CEA">
        <w:trPr>
          <w:trHeight w:val="449"/>
        </w:trPr>
        <w:tc>
          <w:tcPr>
            <w:tcW w:w="3652" w:type="dxa"/>
            <w:tcBorders>
              <w:left w:val="nil"/>
              <w:bottom w:val="double" w:sz="4" w:space="0" w:color="auto"/>
            </w:tcBorders>
            <w:shd w:val="clear" w:color="auto" w:fill="FDE9D9" w:themeFill="accent6" w:themeFillTint="33"/>
          </w:tcPr>
          <w:p w14:paraId="186990E4" w14:textId="77777777" w:rsidR="00A82861" w:rsidRPr="007A236C" w:rsidRDefault="00A82861" w:rsidP="0030141A">
            <w:pPr>
              <w:jc w:val="both"/>
              <w:rPr>
                <w:i/>
                <w:lang w:val="sr-Cyrl-CS"/>
              </w:rPr>
            </w:pPr>
            <w:r w:rsidRPr="007A236C">
              <w:rPr>
                <w:i/>
                <w:lang w:val="sr-Cyrl-CS"/>
              </w:rPr>
              <w:lastRenderedPageBreak/>
              <w:t>Активности</w:t>
            </w:r>
          </w:p>
        </w:tc>
        <w:tc>
          <w:tcPr>
            <w:tcW w:w="1136" w:type="dxa"/>
            <w:tcBorders>
              <w:bottom w:val="double" w:sz="4" w:space="0" w:color="auto"/>
            </w:tcBorders>
            <w:shd w:val="clear" w:color="auto" w:fill="FDE9D9" w:themeFill="accent6" w:themeFillTint="33"/>
          </w:tcPr>
          <w:p w14:paraId="24E836EC" w14:textId="77777777" w:rsidR="00A82861" w:rsidRPr="007A236C" w:rsidRDefault="00A82861" w:rsidP="0030141A">
            <w:pPr>
              <w:jc w:val="center"/>
              <w:rPr>
                <w:i/>
                <w:sz w:val="20"/>
                <w:szCs w:val="20"/>
                <w:lang w:val="sr-Cyrl-CS"/>
              </w:rPr>
            </w:pPr>
            <w:r w:rsidRPr="007A236C">
              <w:rPr>
                <w:i/>
                <w:sz w:val="20"/>
                <w:szCs w:val="20"/>
                <w:lang w:val="sr-Cyrl-CS"/>
              </w:rPr>
              <w:t>Време реализације</w:t>
            </w:r>
          </w:p>
        </w:tc>
        <w:tc>
          <w:tcPr>
            <w:tcW w:w="1260" w:type="dxa"/>
            <w:tcBorders>
              <w:bottom w:val="double" w:sz="4" w:space="0" w:color="auto"/>
            </w:tcBorders>
            <w:shd w:val="clear" w:color="auto" w:fill="FDE9D9" w:themeFill="accent6" w:themeFillTint="33"/>
          </w:tcPr>
          <w:p w14:paraId="7B8FC922" w14:textId="77777777" w:rsidR="00A82861" w:rsidRPr="007A236C" w:rsidRDefault="00A82861" w:rsidP="0030141A">
            <w:pPr>
              <w:jc w:val="center"/>
              <w:rPr>
                <w:i/>
                <w:sz w:val="20"/>
                <w:szCs w:val="20"/>
                <w:lang w:val="sr-Cyrl-CS"/>
              </w:rPr>
            </w:pPr>
            <w:r w:rsidRPr="007A236C">
              <w:rPr>
                <w:i/>
                <w:sz w:val="20"/>
                <w:szCs w:val="20"/>
                <w:lang w:val="sr-Cyrl-CS"/>
              </w:rPr>
              <w:t>Носиоци активности</w:t>
            </w:r>
          </w:p>
        </w:tc>
        <w:tc>
          <w:tcPr>
            <w:tcW w:w="2271" w:type="dxa"/>
            <w:gridSpan w:val="2"/>
            <w:tcBorders>
              <w:bottom w:val="double" w:sz="4" w:space="0" w:color="auto"/>
              <w:right w:val="single" w:sz="4" w:space="0" w:color="auto"/>
            </w:tcBorders>
            <w:shd w:val="clear" w:color="auto" w:fill="FDE9D9" w:themeFill="accent6" w:themeFillTint="33"/>
          </w:tcPr>
          <w:p w14:paraId="56240F8B" w14:textId="77777777" w:rsidR="00A82861" w:rsidRPr="007A236C" w:rsidRDefault="00A82861" w:rsidP="0030141A">
            <w:pPr>
              <w:jc w:val="center"/>
              <w:rPr>
                <w:i/>
                <w:sz w:val="20"/>
                <w:szCs w:val="20"/>
                <w:lang w:val="sr-Cyrl-CS"/>
              </w:rPr>
            </w:pPr>
            <w:r w:rsidRPr="007A236C">
              <w:rPr>
                <w:i/>
                <w:sz w:val="20"/>
                <w:szCs w:val="20"/>
                <w:lang w:val="sr-Cyrl-CS"/>
              </w:rPr>
              <w:t>Начин реализације</w:t>
            </w:r>
          </w:p>
        </w:tc>
        <w:tc>
          <w:tcPr>
            <w:tcW w:w="1570" w:type="dxa"/>
            <w:tcBorders>
              <w:left w:val="single" w:sz="4" w:space="0" w:color="auto"/>
              <w:bottom w:val="double" w:sz="4" w:space="0" w:color="auto"/>
              <w:right w:val="nil"/>
            </w:tcBorders>
            <w:shd w:val="clear" w:color="auto" w:fill="FDE9D9" w:themeFill="accent6" w:themeFillTint="33"/>
          </w:tcPr>
          <w:p w14:paraId="40751A71" w14:textId="77777777" w:rsidR="00A82861" w:rsidRPr="007A236C" w:rsidRDefault="00A82861" w:rsidP="0030141A">
            <w:pPr>
              <w:jc w:val="center"/>
              <w:rPr>
                <w:i/>
                <w:sz w:val="20"/>
                <w:szCs w:val="20"/>
                <w:lang w:val="sr-Cyrl-CS"/>
              </w:rPr>
            </w:pPr>
            <w:r w:rsidRPr="007A236C">
              <w:rPr>
                <w:i/>
                <w:sz w:val="20"/>
                <w:szCs w:val="20"/>
                <w:lang w:val="sr-Cyrl-CS"/>
              </w:rPr>
              <w:t>Доказ о реализацији</w:t>
            </w:r>
          </w:p>
        </w:tc>
      </w:tr>
      <w:tr w:rsidR="00A82861" w:rsidRPr="00E31C24" w14:paraId="3A4BDFC0" w14:textId="77777777" w:rsidTr="00973CEA">
        <w:trPr>
          <w:trHeight w:val="803"/>
        </w:trPr>
        <w:tc>
          <w:tcPr>
            <w:tcW w:w="3652" w:type="dxa"/>
            <w:tcBorders>
              <w:top w:val="single" w:sz="4" w:space="0" w:color="auto"/>
              <w:left w:val="nil"/>
            </w:tcBorders>
          </w:tcPr>
          <w:p w14:paraId="57442975" w14:textId="77777777" w:rsidR="00A82861" w:rsidRPr="007A236C" w:rsidRDefault="007A236C" w:rsidP="00B36EEA">
            <w:pPr>
              <w:contextualSpacing/>
              <w:rPr>
                <w:sz w:val="20"/>
                <w:szCs w:val="20"/>
                <w:lang w:val="sr-Latn-CS"/>
              </w:rPr>
            </w:pPr>
            <w:r w:rsidRPr="007A236C">
              <w:rPr>
                <w:sz w:val="20"/>
                <w:szCs w:val="20"/>
                <w:lang w:val="sr-Cyrl-CS"/>
              </w:rPr>
              <w:t xml:space="preserve">Планирање стручног усавршавања </w:t>
            </w:r>
            <w:r w:rsidR="00A82861" w:rsidRPr="007A236C">
              <w:rPr>
                <w:sz w:val="20"/>
                <w:szCs w:val="20"/>
                <w:lang w:val="sr-Cyrl-CS"/>
              </w:rPr>
              <w:t>на нивоу стручних већа и на нивоу школе</w:t>
            </w:r>
          </w:p>
          <w:p w14:paraId="6CF73F9F" w14:textId="77777777" w:rsidR="00A82861" w:rsidRPr="007A236C" w:rsidRDefault="00A82861" w:rsidP="00B36EEA">
            <w:pPr>
              <w:contextualSpacing/>
              <w:rPr>
                <w:sz w:val="20"/>
                <w:szCs w:val="20"/>
                <w:lang w:val="sr-Cyrl-CS"/>
              </w:rPr>
            </w:pPr>
            <w:r w:rsidRPr="007A236C">
              <w:rPr>
                <w:sz w:val="20"/>
                <w:szCs w:val="20"/>
                <w:lang w:val="sr-Cyrl-CS"/>
              </w:rPr>
              <w:t>Избора приоритетних области/компетенција  стручног усавршавања</w:t>
            </w:r>
          </w:p>
        </w:tc>
        <w:tc>
          <w:tcPr>
            <w:tcW w:w="1136" w:type="dxa"/>
            <w:tcBorders>
              <w:top w:val="single" w:sz="4" w:space="0" w:color="auto"/>
            </w:tcBorders>
          </w:tcPr>
          <w:p w14:paraId="6450B9F6" w14:textId="77777777" w:rsidR="00A82861" w:rsidRPr="007A236C" w:rsidRDefault="00A82861" w:rsidP="00973CEA">
            <w:pPr>
              <w:contextualSpacing/>
              <w:jc w:val="both"/>
              <w:rPr>
                <w:sz w:val="20"/>
                <w:szCs w:val="20"/>
                <w:lang w:val="sr-Cyrl-CS"/>
              </w:rPr>
            </w:pPr>
            <w:r w:rsidRPr="00973CEA">
              <w:rPr>
                <w:sz w:val="18"/>
                <w:szCs w:val="20"/>
                <w:lang w:val="sr-Cyrl-CS"/>
              </w:rPr>
              <w:t>Август</w:t>
            </w:r>
            <w:r w:rsidR="00973CEA" w:rsidRPr="00973CEA">
              <w:rPr>
                <w:sz w:val="18"/>
                <w:szCs w:val="20"/>
                <w:lang w:val="sr-Cyrl-CS"/>
              </w:rPr>
              <w:t>, септе</w:t>
            </w:r>
            <w:r w:rsidR="00973CEA">
              <w:rPr>
                <w:sz w:val="18"/>
                <w:szCs w:val="20"/>
                <w:lang w:val="sr-Cyrl-CS"/>
              </w:rPr>
              <w:t>м</w:t>
            </w:r>
            <w:r w:rsidR="00973CEA" w:rsidRPr="00973CEA">
              <w:rPr>
                <w:sz w:val="18"/>
                <w:szCs w:val="20"/>
                <w:lang w:val="sr-Cyrl-CS"/>
              </w:rPr>
              <w:t>б</w:t>
            </w:r>
            <w:r w:rsidR="00973CEA">
              <w:rPr>
                <w:sz w:val="18"/>
                <w:szCs w:val="20"/>
                <w:lang w:val="sr-Cyrl-CS"/>
              </w:rPr>
              <w:t>а</w:t>
            </w:r>
            <w:r w:rsidR="00973CEA" w:rsidRPr="00973CEA">
              <w:rPr>
                <w:sz w:val="18"/>
                <w:szCs w:val="20"/>
                <w:lang w:val="sr-Cyrl-CS"/>
              </w:rPr>
              <w:t>р</w:t>
            </w:r>
            <w:r w:rsidRPr="00973CEA">
              <w:rPr>
                <w:sz w:val="18"/>
                <w:szCs w:val="20"/>
                <w:lang w:val="sr-Cyrl-CS"/>
              </w:rPr>
              <w:t xml:space="preserve"> 202</w:t>
            </w:r>
            <w:r w:rsidR="00CC1E25">
              <w:rPr>
                <w:sz w:val="18"/>
                <w:szCs w:val="20"/>
                <w:lang w:val="sr-Cyrl-RS"/>
              </w:rPr>
              <w:t>6</w:t>
            </w:r>
            <w:r w:rsidRPr="00973CEA">
              <w:rPr>
                <w:sz w:val="18"/>
                <w:szCs w:val="20"/>
                <w:lang w:val="sr-Cyrl-CS"/>
              </w:rPr>
              <w:t>.</w:t>
            </w:r>
          </w:p>
        </w:tc>
        <w:tc>
          <w:tcPr>
            <w:tcW w:w="1260" w:type="dxa"/>
            <w:tcBorders>
              <w:top w:val="single" w:sz="4" w:space="0" w:color="auto"/>
            </w:tcBorders>
          </w:tcPr>
          <w:p w14:paraId="07FAEE4F" w14:textId="77777777" w:rsidR="00A82861" w:rsidRPr="007A236C" w:rsidRDefault="00A82861" w:rsidP="00A21443">
            <w:pPr>
              <w:contextualSpacing/>
              <w:rPr>
                <w:sz w:val="20"/>
                <w:szCs w:val="20"/>
                <w:lang w:val="sr-Cyrl-CS"/>
              </w:rPr>
            </w:pPr>
            <w:r w:rsidRPr="007A236C">
              <w:rPr>
                <w:sz w:val="20"/>
                <w:szCs w:val="20"/>
                <w:lang w:val="sr-Cyrl-CS"/>
              </w:rPr>
              <w:t>Тим за професионални развој</w:t>
            </w:r>
          </w:p>
          <w:p w14:paraId="4094FB4E" w14:textId="77777777" w:rsidR="00A82861" w:rsidRPr="007A236C" w:rsidRDefault="00A82861" w:rsidP="00A21443">
            <w:pPr>
              <w:contextualSpacing/>
              <w:rPr>
                <w:sz w:val="20"/>
                <w:szCs w:val="20"/>
                <w:lang w:val="sr-Cyrl-CS"/>
              </w:rPr>
            </w:pPr>
            <w:r w:rsidRPr="007A236C">
              <w:rPr>
                <w:sz w:val="20"/>
                <w:szCs w:val="20"/>
                <w:lang w:val="sr-Cyrl-CS"/>
              </w:rPr>
              <w:t>Стручна већа</w:t>
            </w:r>
          </w:p>
          <w:p w14:paraId="2E79B86D" w14:textId="77777777" w:rsidR="00A82861" w:rsidRPr="007A236C" w:rsidRDefault="00A82861" w:rsidP="00A21443">
            <w:pPr>
              <w:contextualSpacing/>
              <w:rPr>
                <w:sz w:val="20"/>
                <w:szCs w:val="20"/>
                <w:lang w:val="sr-Cyrl-CS"/>
              </w:rPr>
            </w:pPr>
            <w:r w:rsidRPr="007A236C">
              <w:rPr>
                <w:sz w:val="20"/>
                <w:szCs w:val="20"/>
                <w:lang w:val="sr-Cyrl-CS"/>
              </w:rPr>
              <w:t>Педагог</w:t>
            </w:r>
          </w:p>
        </w:tc>
        <w:tc>
          <w:tcPr>
            <w:tcW w:w="2271" w:type="dxa"/>
            <w:gridSpan w:val="2"/>
            <w:tcBorders>
              <w:top w:val="single" w:sz="4" w:space="0" w:color="auto"/>
              <w:right w:val="single" w:sz="4" w:space="0" w:color="auto"/>
            </w:tcBorders>
          </w:tcPr>
          <w:p w14:paraId="0EA50651" w14:textId="77777777" w:rsidR="00A82861" w:rsidRPr="007A236C" w:rsidRDefault="00A82861" w:rsidP="00B36EEA">
            <w:pPr>
              <w:contextualSpacing/>
              <w:rPr>
                <w:sz w:val="20"/>
                <w:szCs w:val="20"/>
                <w:lang w:val="sr-Cyrl-CS"/>
              </w:rPr>
            </w:pPr>
            <w:r w:rsidRPr="007A236C">
              <w:rPr>
                <w:sz w:val="20"/>
                <w:szCs w:val="20"/>
                <w:lang w:val="sr-Cyrl-CS"/>
              </w:rPr>
              <w:t>Самопроцена компетенција</w:t>
            </w:r>
          </w:p>
          <w:p w14:paraId="6BF0074C" w14:textId="77777777" w:rsidR="00A82861" w:rsidRPr="007A236C" w:rsidRDefault="00A82861" w:rsidP="00B36EEA">
            <w:pPr>
              <w:contextualSpacing/>
              <w:rPr>
                <w:sz w:val="20"/>
                <w:szCs w:val="20"/>
                <w:lang w:val="sr-Cyrl-CS"/>
              </w:rPr>
            </w:pPr>
            <w:r w:rsidRPr="007A236C">
              <w:rPr>
                <w:sz w:val="20"/>
                <w:szCs w:val="20"/>
                <w:lang w:val="sr-Cyrl-CS"/>
              </w:rPr>
              <w:t>Евалуација</w:t>
            </w:r>
          </w:p>
        </w:tc>
        <w:tc>
          <w:tcPr>
            <w:tcW w:w="1570" w:type="dxa"/>
            <w:tcBorders>
              <w:top w:val="single" w:sz="4" w:space="0" w:color="auto"/>
              <w:left w:val="single" w:sz="4" w:space="0" w:color="auto"/>
              <w:right w:val="nil"/>
            </w:tcBorders>
          </w:tcPr>
          <w:p w14:paraId="7254DF73" w14:textId="77777777" w:rsidR="00A82861" w:rsidRPr="007A236C" w:rsidRDefault="00A82861" w:rsidP="0030141A">
            <w:pPr>
              <w:rPr>
                <w:sz w:val="20"/>
                <w:szCs w:val="20"/>
                <w:lang w:val="sr-Cyrl-CS"/>
              </w:rPr>
            </w:pPr>
            <w:r w:rsidRPr="007A236C">
              <w:rPr>
                <w:sz w:val="20"/>
                <w:szCs w:val="20"/>
                <w:lang w:val="sr-Cyrl-CS"/>
              </w:rPr>
              <w:t>Лични план СУ</w:t>
            </w:r>
          </w:p>
          <w:p w14:paraId="3D0D2DE6" w14:textId="77777777" w:rsidR="00A82861" w:rsidRPr="007A236C" w:rsidRDefault="00A82861" w:rsidP="0030141A">
            <w:pPr>
              <w:rPr>
                <w:sz w:val="20"/>
                <w:szCs w:val="20"/>
                <w:lang w:val="sr-Cyrl-CS"/>
              </w:rPr>
            </w:pPr>
            <w:r w:rsidRPr="007A236C">
              <w:rPr>
                <w:sz w:val="20"/>
                <w:szCs w:val="20"/>
                <w:lang w:val="sr-Cyrl-CS"/>
              </w:rPr>
              <w:t>План СУ на нивоу стр.већа</w:t>
            </w:r>
          </w:p>
          <w:p w14:paraId="3DA6926B" w14:textId="77777777" w:rsidR="00A82861" w:rsidRPr="007A236C" w:rsidRDefault="00A82861" w:rsidP="0030141A">
            <w:pPr>
              <w:rPr>
                <w:sz w:val="20"/>
                <w:szCs w:val="20"/>
                <w:lang w:val="sr-Cyrl-CS"/>
              </w:rPr>
            </w:pPr>
            <w:r w:rsidRPr="007A236C">
              <w:rPr>
                <w:sz w:val="20"/>
                <w:szCs w:val="20"/>
                <w:lang w:val="sr-Cyrl-CS"/>
              </w:rPr>
              <w:t xml:space="preserve">План СУ </w:t>
            </w:r>
          </w:p>
        </w:tc>
      </w:tr>
      <w:tr w:rsidR="00A82861" w:rsidRPr="00E31C24" w14:paraId="63192B4C" w14:textId="77777777" w:rsidTr="00973CEA">
        <w:trPr>
          <w:trHeight w:val="437"/>
        </w:trPr>
        <w:tc>
          <w:tcPr>
            <w:tcW w:w="3652" w:type="dxa"/>
            <w:tcBorders>
              <w:top w:val="single" w:sz="4" w:space="0" w:color="auto"/>
              <w:left w:val="nil"/>
              <w:bottom w:val="single" w:sz="4" w:space="0" w:color="auto"/>
            </w:tcBorders>
          </w:tcPr>
          <w:p w14:paraId="0BD38A2A" w14:textId="77777777" w:rsidR="00A82861" w:rsidRPr="007A236C" w:rsidRDefault="00A82861" w:rsidP="00B36EEA">
            <w:pPr>
              <w:contextualSpacing/>
              <w:rPr>
                <w:sz w:val="20"/>
                <w:szCs w:val="20"/>
                <w:lang w:val="sr-Cyrl-CS"/>
              </w:rPr>
            </w:pPr>
            <w:r w:rsidRPr="007A236C">
              <w:rPr>
                <w:sz w:val="20"/>
                <w:szCs w:val="20"/>
                <w:lang w:val="sr-Cyrl-CS"/>
              </w:rPr>
              <w:t>Потрфолио</w:t>
            </w:r>
          </w:p>
        </w:tc>
        <w:tc>
          <w:tcPr>
            <w:tcW w:w="1136" w:type="dxa"/>
            <w:tcBorders>
              <w:top w:val="single" w:sz="4" w:space="0" w:color="auto"/>
              <w:bottom w:val="single" w:sz="4" w:space="0" w:color="auto"/>
            </w:tcBorders>
          </w:tcPr>
          <w:p w14:paraId="4D6836B0" w14:textId="77777777" w:rsidR="00A82861" w:rsidRPr="007A236C" w:rsidRDefault="00A82861" w:rsidP="00B36EEA">
            <w:pPr>
              <w:contextualSpacing/>
              <w:jc w:val="center"/>
              <w:rPr>
                <w:sz w:val="20"/>
                <w:szCs w:val="20"/>
                <w:lang w:val="sr-Cyrl-CS"/>
              </w:rPr>
            </w:pPr>
            <w:r w:rsidRPr="007A236C">
              <w:rPr>
                <w:sz w:val="20"/>
                <w:szCs w:val="20"/>
                <w:lang w:val="sr-Cyrl-CS"/>
              </w:rPr>
              <w:t>Током године</w:t>
            </w:r>
          </w:p>
        </w:tc>
        <w:tc>
          <w:tcPr>
            <w:tcW w:w="1260" w:type="dxa"/>
            <w:tcBorders>
              <w:top w:val="single" w:sz="4" w:space="0" w:color="auto"/>
              <w:bottom w:val="single" w:sz="4" w:space="0" w:color="auto"/>
            </w:tcBorders>
          </w:tcPr>
          <w:p w14:paraId="3206D814" w14:textId="77777777" w:rsidR="00A82861" w:rsidRPr="007A236C" w:rsidRDefault="00A82861" w:rsidP="00A21443">
            <w:pPr>
              <w:contextualSpacing/>
              <w:rPr>
                <w:sz w:val="20"/>
                <w:szCs w:val="20"/>
                <w:lang w:val="sr-Cyrl-CS"/>
              </w:rPr>
            </w:pPr>
            <w:r w:rsidRPr="007A236C">
              <w:rPr>
                <w:sz w:val="20"/>
                <w:szCs w:val="20"/>
                <w:lang w:val="sr-Cyrl-CS"/>
              </w:rPr>
              <w:t>Запослени</w:t>
            </w:r>
          </w:p>
        </w:tc>
        <w:tc>
          <w:tcPr>
            <w:tcW w:w="2271" w:type="dxa"/>
            <w:gridSpan w:val="2"/>
            <w:tcBorders>
              <w:top w:val="single" w:sz="4" w:space="0" w:color="auto"/>
              <w:bottom w:val="single" w:sz="4" w:space="0" w:color="auto"/>
              <w:right w:val="single" w:sz="4" w:space="0" w:color="auto"/>
            </w:tcBorders>
          </w:tcPr>
          <w:p w14:paraId="4B9C3E72" w14:textId="77777777" w:rsidR="00A82861" w:rsidRPr="007A236C" w:rsidRDefault="00A82861" w:rsidP="00B36EEA">
            <w:pPr>
              <w:contextualSpacing/>
              <w:rPr>
                <w:sz w:val="20"/>
                <w:szCs w:val="20"/>
                <w:lang w:val="sr-Cyrl-CS"/>
              </w:rPr>
            </w:pPr>
            <w:r w:rsidRPr="007A236C">
              <w:rPr>
                <w:sz w:val="20"/>
                <w:szCs w:val="20"/>
                <w:lang w:val="sr-Cyrl-CS"/>
              </w:rPr>
              <w:t>Вођење и ажурирање</w:t>
            </w:r>
          </w:p>
        </w:tc>
        <w:tc>
          <w:tcPr>
            <w:tcW w:w="1570" w:type="dxa"/>
            <w:tcBorders>
              <w:top w:val="single" w:sz="4" w:space="0" w:color="auto"/>
              <w:left w:val="single" w:sz="4" w:space="0" w:color="auto"/>
              <w:bottom w:val="single" w:sz="4" w:space="0" w:color="auto"/>
              <w:right w:val="nil"/>
            </w:tcBorders>
          </w:tcPr>
          <w:p w14:paraId="44148AAF" w14:textId="77777777" w:rsidR="00A82861" w:rsidRPr="007A236C" w:rsidRDefault="00A82861" w:rsidP="0030141A">
            <w:pPr>
              <w:rPr>
                <w:sz w:val="20"/>
                <w:szCs w:val="20"/>
                <w:lang w:val="sr-Cyrl-CS"/>
              </w:rPr>
            </w:pPr>
            <w:r w:rsidRPr="007A236C">
              <w:rPr>
                <w:sz w:val="20"/>
                <w:szCs w:val="20"/>
                <w:lang w:val="sr-Cyrl-CS"/>
              </w:rPr>
              <w:t>Портфолио запослених</w:t>
            </w:r>
          </w:p>
        </w:tc>
      </w:tr>
      <w:tr w:rsidR="00A82861" w:rsidRPr="00E31C24" w14:paraId="14703B2E" w14:textId="77777777" w:rsidTr="00973CEA">
        <w:trPr>
          <w:trHeight w:val="651"/>
        </w:trPr>
        <w:tc>
          <w:tcPr>
            <w:tcW w:w="3652" w:type="dxa"/>
            <w:tcBorders>
              <w:top w:val="single" w:sz="4" w:space="0" w:color="auto"/>
              <w:left w:val="nil"/>
              <w:bottom w:val="single" w:sz="4" w:space="0" w:color="auto"/>
            </w:tcBorders>
          </w:tcPr>
          <w:p w14:paraId="579EE6A3" w14:textId="77777777" w:rsidR="00A82861" w:rsidRPr="007A236C" w:rsidRDefault="00A82861" w:rsidP="00B36EEA">
            <w:pPr>
              <w:spacing w:after="120"/>
              <w:contextualSpacing/>
              <w:rPr>
                <w:sz w:val="20"/>
                <w:szCs w:val="20"/>
                <w:lang w:val="sr-Cyrl-CS"/>
              </w:rPr>
            </w:pPr>
            <w:r w:rsidRPr="007A236C">
              <w:rPr>
                <w:sz w:val="20"/>
                <w:szCs w:val="20"/>
                <w:lang w:val="sr-Cyrl-CS"/>
              </w:rPr>
              <w:t>Стручно усавршавање на акредитованим семинарима</w:t>
            </w:r>
          </w:p>
          <w:p w14:paraId="0602E7DD" w14:textId="77777777" w:rsidR="007A236C" w:rsidRPr="007A236C" w:rsidRDefault="007A236C" w:rsidP="007A236C">
            <w:pPr>
              <w:spacing w:after="120"/>
              <w:rPr>
                <w:sz w:val="20"/>
                <w:szCs w:val="20"/>
                <w:lang w:val="sr-Cyrl-CS"/>
              </w:rPr>
            </w:pPr>
          </w:p>
          <w:p w14:paraId="3885CB4C" w14:textId="77777777" w:rsidR="00A82861" w:rsidRPr="007A236C" w:rsidRDefault="00A82861" w:rsidP="007A236C">
            <w:pPr>
              <w:spacing w:after="120"/>
              <w:rPr>
                <w:sz w:val="20"/>
                <w:szCs w:val="20"/>
                <w:lang w:val="sr-Cyrl-CS"/>
              </w:rPr>
            </w:pPr>
            <w:r w:rsidRPr="007A236C">
              <w:rPr>
                <w:sz w:val="20"/>
                <w:szCs w:val="20"/>
                <w:lang w:val="sr-Cyrl-CS"/>
              </w:rPr>
              <w:t>Вебинари</w:t>
            </w:r>
          </w:p>
          <w:p w14:paraId="7FD4FD6B" w14:textId="77777777" w:rsidR="00A82861" w:rsidRPr="007A236C" w:rsidRDefault="00A82861" w:rsidP="00B36EEA">
            <w:pPr>
              <w:pStyle w:val="ListParagraph"/>
              <w:spacing w:after="120"/>
              <w:ind w:left="0"/>
              <w:rPr>
                <w:sz w:val="20"/>
                <w:szCs w:val="20"/>
                <w:lang w:val="sr-Cyrl-CS"/>
              </w:rPr>
            </w:pPr>
            <w:r w:rsidRPr="007A236C">
              <w:rPr>
                <w:sz w:val="20"/>
                <w:szCs w:val="20"/>
                <w:lang w:val="sr-Cyrl-CS"/>
              </w:rPr>
              <w:t>Семинари које понуди ЦСУ</w:t>
            </w:r>
          </w:p>
          <w:p w14:paraId="290AF7C5" w14:textId="77777777" w:rsidR="00A82861" w:rsidRPr="007A236C" w:rsidRDefault="00A82861" w:rsidP="00B36EEA">
            <w:pPr>
              <w:pStyle w:val="ListParagraph"/>
              <w:spacing w:after="120"/>
              <w:ind w:left="0"/>
              <w:rPr>
                <w:sz w:val="20"/>
                <w:szCs w:val="20"/>
                <w:lang w:val="sr-Cyrl-CS"/>
              </w:rPr>
            </w:pPr>
          </w:p>
          <w:p w14:paraId="24D00AD3" w14:textId="77777777" w:rsidR="00A82861" w:rsidRPr="007A236C" w:rsidRDefault="00A82861" w:rsidP="00B36EEA">
            <w:pPr>
              <w:pStyle w:val="ListParagraph"/>
              <w:spacing w:after="120"/>
              <w:ind w:left="0"/>
              <w:rPr>
                <w:sz w:val="20"/>
                <w:szCs w:val="20"/>
                <w:lang w:val="sr-Cyrl-CS"/>
              </w:rPr>
            </w:pPr>
            <w:r w:rsidRPr="007A236C">
              <w:rPr>
                <w:sz w:val="20"/>
                <w:szCs w:val="20"/>
                <w:lang w:val="sr-Cyrl-CS"/>
              </w:rPr>
              <w:t>Семинар које организује школа у договору са запосленима</w:t>
            </w:r>
          </w:p>
        </w:tc>
        <w:tc>
          <w:tcPr>
            <w:tcW w:w="1136" w:type="dxa"/>
            <w:tcBorders>
              <w:top w:val="single" w:sz="4" w:space="0" w:color="auto"/>
              <w:bottom w:val="single" w:sz="4" w:space="0" w:color="auto"/>
            </w:tcBorders>
          </w:tcPr>
          <w:p w14:paraId="5C3BF45A" w14:textId="77777777" w:rsidR="00A82861" w:rsidRPr="007A236C" w:rsidRDefault="00A82861" w:rsidP="00B36EEA">
            <w:pPr>
              <w:contextualSpacing/>
              <w:jc w:val="center"/>
              <w:rPr>
                <w:sz w:val="20"/>
                <w:szCs w:val="20"/>
                <w:lang w:val="sr-Cyrl-CS"/>
              </w:rPr>
            </w:pPr>
            <w:r w:rsidRPr="007A236C">
              <w:rPr>
                <w:sz w:val="20"/>
                <w:szCs w:val="20"/>
                <w:lang w:val="sr-Cyrl-CS"/>
              </w:rPr>
              <w:t xml:space="preserve">Током године </w:t>
            </w:r>
          </w:p>
          <w:p w14:paraId="031A0747" w14:textId="77777777" w:rsidR="00A82861" w:rsidRPr="007A236C" w:rsidRDefault="00A82861" w:rsidP="00B36EEA">
            <w:pPr>
              <w:contextualSpacing/>
              <w:jc w:val="center"/>
              <w:rPr>
                <w:sz w:val="20"/>
                <w:szCs w:val="20"/>
                <w:lang w:val="sr-Cyrl-CS"/>
              </w:rPr>
            </w:pPr>
            <w:r w:rsidRPr="007A236C">
              <w:rPr>
                <w:sz w:val="20"/>
                <w:szCs w:val="20"/>
                <w:lang w:val="sr-Cyrl-CS"/>
              </w:rPr>
              <w:t>Током године</w:t>
            </w:r>
          </w:p>
          <w:p w14:paraId="1895D575" w14:textId="77777777" w:rsidR="00A82861" w:rsidRPr="007A236C" w:rsidRDefault="00A82861" w:rsidP="00B36EEA">
            <w:pPr>
              <w:contextualSpacing/>
              <w:jc w:val="center"/>
              <w:rPr>
                <w:sz w:val="20"/>
                <w:szCs w:val="20"/>
                <w:lang w:val="sr-Cyrl-CS"/>
              </w:rPr>
            </w:pPr>
          </w:p>
          <w:p w14:paraId="472AB8DB" w14:textId="77777777" w:rsidR="00A82861" w:rsidRPr="007A236C" w:rsidRDefault="00A82861" w:rsidP="00B36EEA">
            <w:pPr>
              <w:contextualSpacing/>
              <w:jc w:val="center"/>
              <w:rPr>
                <w:sz w:val="20"/>
                <w:szCs w:val="20"/>
                <w:lang w:val="sr-Cyrl-CS"/>
              </w:rPr>
            </w:pPr>
          </w:p>
          <w:p w14:paraId="4D0281C0" w14:textId="77777777" w:rsidR="00A82861" w:rsidRPr="007A236C" w:rsidRDefault="00A82861" w:rsidP="00B36EEA">
            <w:pPr>
              <w:contextualSpacing/>
              <w:jc w:val="center"/>
              <w:rPr>
                <w:sz w:val="20"/>
                <w:szCs w:val="20"/>
                <w:lang w:val="sr-Cyrl-CS"/>
              </w:rPr>
            </w:pPr>
            <w:r w:rsidRPr="007A236C">
              <w:rPr>
                <w:sz w:val="20"/>
                <w:szCs w:val="20"/>
                <w:lang w:val="sr-Cyrl-CS"/>
              </w:rPr>
              <w:t>Март 202</w:t>
            </w:r>
            <w:r w:rsidR="00CC1E25">
              <w:rPr>
                <w:sz w:val="20"/>
                <w:szCs w:val="20"/>
                <w:lang w:val="ru-RU"/>
              </w:rPr>
              <w:t>7</w:t>
            </w:r>
            <w:r w:rsidRPr="007A236C">
              <w:rPr>
                <w:sz w:val="20"/>
                <w:szCs w:val="20"/>
                <w:lang w:val="sr-Cyrl-CS"/>
              </w:rPr>
              <w:t>.</w:t>
            </w:r>
          </w:p>
        </w:tc>
        <w:tc>
          <w:tcPr>
            <w:tcW w:w="1260" w:type="dxa"/>
            <w:tcBorders>
              <w:top w:val="single" w:sz="4" w:space="0" w:color="auto"/>
              <w:bottom w:val="single" w:sz="4" w:space="0" w:color="auto"/>
            </w:tcBorders>
          </w:tcPr>
          <w:p w14:paraId="74387492" w14:textId="77777777" w:rsidR="00A82861" w:rsidRPr="007A236C" w:rsidRDefault="00A82861" w:rsidP="00A21443">
            <w:pPr>
              <w:contextualSpacing/>
              <w:rPr>
                <w:sz w:val="20"/>
                <w:szCs w:val="20"/>
                <w:lang w:val="sr-Cyrl-CS"/>
              </w:rPr>
            </w:pPr>
            <w:r w:rsidRPr="007A236C">
              <w:rPr>
                <w:sz w:val="20"/>
                <w:szCs w:val="20"/>
                <w:lang w:val="sr-Cyrl-CS"/>
              </w:rPr>
              <w:t>Тим за професионални развој</w:t>
            </w:r>
          </w:p>
          <w:p w14:paraId="34DCEC5E" w14:textId="77777777" w:rsidR="00A82861" w:rsidRPr="007A236C" w:rsidRDefault="00A82861" w:rsidP="00A21443">
            <w:pPr>
              <w:contextualSpacing/>
              <w:rPr>
                <w:sz w:val="20"/>
                <w:szCs w:val="20"/>
                <w:lang w:val="sr-Cyrl-CS"/>
              </w:rPr>
            </w:pPr>
            <w:r w:rsidRPr="007A236C">
              <w:rPr>
                <w:sz w:val="20"/>
                <w:szCs w:val="20"/>
                <w:lang w:val="sr-Cyrl-CS"/>
              </w:rPr>
              <w:t>Директор, помоћник директора, стручни сарадници, наставници, учитељи</w:t>
            </w:r>
          </w:p>
        </w:tc>
        <w:tc>
          <w:tcPr>
            <w:tcW w:w="2271" w:type="dxa"/>
            <w:gridSpan w:val="2"/>
            <w:tcBorders>
              <w:top w:val="single" w:sz="4" w:space="0" w:color="auto"/>
              <w:bottom w:val="single" w:sz="4" w:space="0" w:color="auto"/>
              <w:right w:val="single" w:sz="4" w:space="0" w:color="auto"/>
            </w:tcBorders>
          </w:tcPr>
          <w:p w14:paraId="1A649836" w14:textId="77777777" w:rsidR="00A82861" w:rsidRPr="007A236C" w:rsidRDefault="00A82861" w:rsidP="00B36EEA">
            <w:pPr>
              <w:contextualSpacing/>
              <w:rPr>
                <w:sz w:val="20"/>
                <w:szCs w:val="20"/>
                <w:lang w:val="sr-Cyrl-CS"/>
              </w:rPr>
            </w:pPr>
            <w:r w:rsidRPr="007A236C">
              <w:rPr>
                <w:sz w:val="20"/>
                <w:szCs w:val="20"/>
                <w:lang w:val="sr-Cyrl-CS"/>
              </w:rPr>
              <w:t>Присуствовање организованим семинарима у Регионалном центру стручног усавршавања на Летњиковцу</w:t>
            </w:r>
          </w:p>
          <w:p w14:paraId="202FFCBA" w14:textId="77777777" w:rsidR="00A82861" w:rsidRPr="007A236C" w:rsidRDefault="00A82861" w:rsidP="00B36EEA">
            <w:pPr>
              <w:contextualSpacing/>
              <w:rPr>
                <w:sz w:val="20"/>
                <w:szCs w:val="20"/>
                <w:lang w:val="sr-Cyrl-CS"/>
              </w:rPr>
            </w:pPr>
            <w:r w:rsidRPr="007A236C">
              <w:rPr>
                <w:sz w:val="20"/>
                <w:szCs w:val="20"/>
                <w:lang w:val="sr-Cyrl-CS"/>
              </w:rPr>
              <w:t>Континуирана сарадња са ЦСУ</w:t>
            </w:r>
          </w:p>
          <w:p w14:paraId="6BFF2C62" w14:textId="77777777" w:rsidR="00A82861" w:rsidRPr="007A236C" w:rsidRDefault="00A82861" w:rsidP="00B36EEA">
            <w:pPr>
              <w:contextualSpacing/>
              <w:rPr>
                <w:sz w:val="20"/>
                <w:szCs w:val="20"/>
                <w:lang w:val="sr-Cyrl-CS"/>
              </w:rPr>
            </w:pPr>
            <w:r w:rsidRPr="007A236C">
              <w:rPr>
                <w:sz w:val="20"/>
                <w:szCs w:val="20"/>
                <w:lang w:val="sr-Cyrl-CS"/>
              </w:rPr>
              <w:t>Организација семинара у школи</w:t>
            </w:r>
          </w:p>
        </w:tc>
        <w:tc>
          <w:tcPr>
            <w:tcW w:w="1570" w:type="dxa"/>
            <w:tcBorders>
              <w:top w:val="single" w:sz="4" w:space="0" w:color="auto"/>
              <w:left w:val="single" w:sz="4" w:space="0" w:color="auto"/>
              <w:bottom w:val="single" w:sz="4" w:space="0" w:color="auto"/>
              <w:right w:val="nil"/>
            </w:tcBorders>
          </w:tcPr>
          <w:p w14:paraId="37568A03" w14:textId="77777777" w:rsidR="00A82861" w:rsidRPr="007A236C" w:rsidRDefault="00A82861" w:rsidP="0030141A">
            <w:pPr>
              <w:rPr>
                <w:sz w:val="20"/>
                <w:szCs w:val="20"/>
                <w:lang w:val="sr-Cyrl-CS"/>
              </w:rPr>
            </w:pPr>
            <w:r w:rsidRPr="007A236C">
              <w:rPr>
                <w:sz w:val="20"/>
                <w:szCs w:val="20"/>
                <w:lang w:val="sr-Cyrl-CS"/>
              </w:rPr>
              <w:t>Сертификати</w:t>
            </w:r>
          </w:p>
          <w:p w14:paraId="0DF969D6" w14:textId="77777777" w:rsidR="00A82861" w:rsidRPr="007A236C" w:rsidRDefault="00A82861" w:rsidP="0030141A">
            <w:pPr>
              <w:rPr>
                <w:sz w:val="20"/>
                <w:szCs w:val="20"/>
                <w:lang w:val="sr-Cyrl-CS"/>
              </w:rPr>
            </w:pPr>
            <w:r w:rsidRPr="007A236C">
              <w:rPr>
                <w:sz w:val="20"/>
                <w:szCs w:val="20"/>
                <w:lang w:val="sr-Cyrl-CS"/>
              </w:rPr>
              <w:t>Евиденција о СУ запослених</w:t>
            </w:r>
          </w:p>
          <w:p w14:paraId="345DFAEE" w14:textId="77777777" w:rsidR="00A82861" w:rsidRPr="007A236C" w:rsidRDefault="00A82861" w:rsidP="0030141A">
            <w:pPr>
              <w:rPr>
                <w:sz w:val="20"/>
                <w:szCs w:val="20"/>
                <w:lang w:val="sr-Cyrl-CS"/>
              </w:rPr>
            </w:pPr>
            <w:r w:rsidRPr="007A236C">
              <w:rPr>
                <w:sz w:val="20"/>
                <w:szCs w:val="20"/>
                <w:lang w:val="sr-Cyrl-CS"/>
              </w:rPr>
              <w:t>Извештаји Тима за професионални развој</w:t>
            </w:r>
          </w:p>
        </w:tc>
      </w:tr>
      <w:tr w:rsidR="00A82861" w:rsidRPr="00E31C24" w14:paraId="17934DDB" w14:textId="77777777" w:rsidTr="00973CEA">
        <w:trPr>
          <w:trHeight w:val="517"/>
        </w:trPr>
        <w:tc>
          <w:tcPr>
            <w:tcW w:w="3652" w:type="dxa"/>
            <w:tcBorders>
              <w:top w:val="single" w:sz="4" w:space="0" w:color="auto"/>
              <w:left w:val="nil"/>
              <w:bottom w:val="single" w:sz="4" w:space="0" w:color="auto"/>
            </w:tcBorders>
          </w:tcPr>
          <w:p w14:paraId="309B0876" w14:textId="77777777" w:rsidR="00A82861" w:rsidRPr="007A236C" w:rsidRDefault="00A82861" w:rsidP="00B36EEA">
            <w:pPr>
              <w:contextualSpacing/>
              <w:rPr>
                <w:sz w:val="20"/>
                <w:szCs w:val="20"/>
                <w:lang w:val="sr-Cyrl-CS"/>
              </w:rPr>
            </w:pPr>
            <w:r w:rsidRPr="007A236C">
              <w:rPr>
                <w:sz w:val="20"/>
                <w:szCs w:val="20"/>
                <w:lang w:val="sr-Cyrl-CS"/>
              </w:rPr>
              <w:t>Стручно усавршавање на стручним скуповима (конгрес, сабор, сусрети и дани, конференција, саветовања, симпозијум, округли сто, трибина)</w:t>
            </w:r>
          </w:p>
        </w:tc>
        <w:tc>
          <w:tcPr>
            <w:tcW w:w="1136" w:type="dxa"/>
            <w:tcBorders>
              <w:top w:val="single" w:sz="4" w:space="0" w:color="auto"/>
              <w:bottom w:val="single" w:sz="4" w:space="0" w:color="auto"/>
            </w:tcBorders>
          </w:tcPr>
          <w:p w14:paraId="46A06BE9" w14:textId="77777777" w:rsidR="00A82861" w:rsidRPr="007A236C" w:rsidRDefault="00A82861" w:rsidP="00B36EEA">
            <w:pPr>
              <w:contextualSpacing/>
              <w:jc w:val="center"/>
              <w:rPr>
                <w:sz w:val="20"/>
                <w:szCs w:val="20"/>
                <w:lang w:val="sr-Cyrl-CS"/>
              </w:rPr>
            </w:pPr>
            <w:r w:rsidRPr="007A236C">
              <w:rPr>
                <w:sz w:val="20"/>
                <w:szCs w:val="20"/>
                <w:lang w:val="sr-Cyrl-CS"/>
              </w:rPr>
              <w:t>Током године</w:t>
            </w:r>
          </w:p>
        </w:tc>
        <w:tc>
          <w:tcPr>
            <w:tcW w:w="1260" w:type="dxa"/>
            <w:tcBorders>
              <w:top w:val="single" w:sz="4" w:space="0" w:color="auto"/>
              <w:bottom w:val="single" w:sz="4" w:space="0" w:color="auto"/>
            </w:tcBorders>
          </w:tcPr>
          <w:p w14:paraId="1358A9B5" w14:textId="77777777" w:rsidR="00A82861" w:rsidRPr="007A236C" w:rsidRDefault="00A82861" w:rsidP="00A21443">
            <w:pPr>
              <w:contextualSpacing/>
              <w:rPr>
                <w:sz w:val="20"/>
                <w:szCs w:val="20"/>
                <w:lang w:val="sr-Cyrl-CS"/>
              </w:rPr>
            </w:pPr>
            <w:r w:rsidRPr="007A236C">
              <w:rPr>
                <w:sz w:val="20"/>
                <w:szCs w:val="20"/>
                <w:lang w:val="sr-Cyrl-CS"/>
              </w:rPr>
              <w:t>Запослени</w:t>
            </w:r>
          </w:p>
        </w:tc>
        <w:tc>
          <w:tcPr>
            <w:tcW w:w="2271" w:type="dxa"/>
            <w:gridSpan w:val="2"/>
            <w:tcBorders>
              <w:top w:val="single" w:sz="4" w:space="0" w:color="auto"/>
              <w:bottom w:val="single" w:sz="4" w:space="0" w:color="auto"/>
              <w:right w:val="single" w:sz="4" w:space="0" w:color="auto"/>
            </w:tcBorders>
          </w:tcPr>
          <w:p w14:paraId="4B7332FC" w14:textId="77777777" w:rsidR="00A82861" w:rsidRPr="007A236C" w:rsidRDefault="00A82861" w:rsidP="00B36EEA">
            <w:pPr>
              <w:contextualSpacing/>
              <w:rPr>
                <w:sz w:val="20"/>
                <w:szCs w:val="20"/>
                <w:lang w:val="sr-Cyrl-CS"/>
              </w:rPr>
            </w:pPr>
            <w:r w:rsidRPr="007A236C">
              <w:rPr>
                <w:sz w:val="20"/>
                <w:szCs w:val="20"/>
                <w:lang w:val="sr-Cyrl-CS"/>
              </w:rPr>
              <w:t>Присуствовање</w:t>
            </w:r>
          </w:p>
        </w:tc>
        <w:tc>
          <w:tcPr>
            <w:tcW w:w="1570" w:type="dxa"/>
            <w:tcBorders>
              <w:top w:val="single" w:sz="4" w:space="0" w:color="auto"/>
              <w:left w:val="single" w:sz="4" w:space="0" w:color="auto"/>
              <w:bottom w:val="single" w:sz="4" w:space="0" w:color="auto"/>
              <w:right w:val="nil"/>
            </w:tcBorders>
          </w:tcPr>
          <w:p w14:paraId="1D77CA29" w14:textId="77777777" w:rsidR="00A82861" w:rsidRPr="007A236C" w:rsidRDefault="00A82861" w:rsidP="0030141A">
            <w:pPr>
              <w:rPr>
                <w:sz w:val="20"/>
                <w:szCs w:val="20"/>
                <w:lang w:val="sr-Cyrl-CS"/>
              </w:rPr>
            </w:pPr>
            <w:r w:rsidRPr="007A236C">
              <w:rPr>
                <w:sz w:val="20"/>
                <w:szCs w:val="20"/>
                <w:lang w:val="sr-Cyrl-CS"/>
              </w:rPr>
              <w:t>Сертификати</w:t>
            </w:r>
          </w:p>
        </w:tc>
      </w:tr>
      <w:tr w:rsidR="00A82861" w:rsidRPr="00E31C24" w14:paraId="210F13AF" w14:textId="77777777" w:rsidTr="00973CEA">
        <w:trPr>
          <w:trHeight w:val="399"/>
        </w:trPr>
        <w:tc>
          <w:tcPr>
            <w:tcW w:w="3652" w:type="dxa"/>
            <w:tcBorders>
              <w:top w:val="single" w:sz="4" w:space="0" w:color="auto"/>
              <w:left w:val="nil"/>
              <w:bottom w:val="single" w:sz="4" w:space="0" w:color="auto"/>
            </w:tcBorders>
          </w:tcPr>
          <w:p w14:paraId="091E7E90" w14:textId="77777777" w:rsidR="00A82861" w:rsidRPr="007A236C" w:rsidRDefault="00A82861" w:rsidP="00B36EEA">
            <w:pPr>
              <w:contextualSpacing/>
              <w:rPr>
                <w:sz w:val="20"/>
                <w:szCs w:val="20"/>
                <w:lang w:val="sr-Cyrl-CS"/>
              </w:rPr>
            </w:pPr>
            <w:r w:rsidRPr="007A236C">
              <w:rPr>
                <w:sz w:val="20"/>
                <w:szCs w:val="20"/>
                <w:lang w:val="sr-Cyrl-CS"/>
              </w:rPr>
              <w:t>Зимски сусрети учитеља</w:t>
            </w:r>
          </w:p>
        </w:tc>
        <w:tc>
          <w:tcPr>
            <w:tcW w:w="1136" w:type="dxa"/>
            <w:tcBorders>
              <w:top w:val="single" w:sz="4" w:space="0" w:color="auto"/>
              <w:bottom w:val="single" w:sz="4" w:space="0" w:color="auto"/>
            </w:tcBorders>
          </w:tcPr>
          <w:p w14:paraId="71EA1009" w14:textId="77777777" w:rsidR="00A82861" w:rsidRPr="007A236C" w:rsidRDefault="00A82861" w:rsidP="00B36EEA">
            <w:pPr>
              <w:contextualSpacing/>
              <w:jc w:val="center"/>
              <w:rPr>
                <w:sz w:val="20"/>
                <w:szCs w:val="20"/>
                <w:lang w:val="sr-Cyrl-CS"/>
              </w:rPr>
            </w:pPr>
            <w:r w:rsidRPr="007A236C">
              <w:rPr>
                <w:sz w:val="20"/>
                <w:szCs w:val="20"/>
                <w:lang w:val="sr-Cyrl-CS"/>
              </w:rPr>
              <w:t>Јануар-март 202</w:t>
            </w:r>
            <w:r w:rsidR="00CC1E25">
              <w:rPr>
                <w:sz w:val="20"/>
                <w:szCs w:val="20"/>
                <w:lang w:val="sr-Cyrl-RS"/>
              </w:rPr>
              <w:t>6</w:t>
            </w:r>
            <w:r w:rsidRPr="007A236C">
              <w:rPr>
                <w:sz w:val="20"/>
                <w:szCs w:val="20"/>
                <w:lang w:val="sr-Cyrl-CS"/>
              </w:rPr>
              <w:t>.</w:t>
            </w:r>
          </w:p>
        </w:tc>
        <w:tc>
          <w:tcPr>
            <w:tcW w:w="1260" w:type="dxa"/>
            <w:tcBorders>
              <w:top w:val="single" w:sz="4" w:space="0" w:color="auto"/>
              <w:bottom w:val="single" w:sz="4" w:space="0" w:color="auto"/>
            </w:tcBorders>
          </w:tcPr>
          <w:p w14:paraId="3B760C2D" w14:textId="77777777" w:rsidR="00A82861" w:rsidRPr="007A236C" w:rsidRDefault="00A82861" w:rsidP="00A21443">
            <w:pPr>
              <w:contextualSpacing/>
              <w:rPr>
                <w:sz w:val="20"/>
                <w:szCs w:val="20"/>
                <w:lang w:val="sr-Cyrl-CS"/>
              </w:rPr>
            </w:pPr>
            <w:r w:rsidRPr="007A236C">
              <w:rPr>
                <w:sz w:val="20"/>
                <w:szCs w:val="20"/>
                <w:lang w:val="sr-Cyrl-CS"/>
              </w:rPr>
              <w:t>Чланови учитељског савеза</w:t>
            </w:r>
          </w:p>
        </w:tc>
        <w:tc>
          <w:tcPr>
            <w:tcW w:w="2271" w:type="dxa"/>
            <w:gridSpan w:val="2"/>
            <w:tcBorders>
              <w:top w:val="single" w:sz="4" w:space="0" w:color="auto"/>
              <w:bottom w:val="single" w:sz="4" w:space="0" w:color="auto"/>
              <w:right w:val="single" w:sz="4" w:space="0" w:color="auto"/>
            </w:tcBorders>
          </w:tcPr>
          <w:p w14:paraId="3ABDEB32" w14:textId="77777777" w:rsidR="00A82861" w:rsidRPr="007A236C" w:rsidRDefault="00A82861" w:rsidP="00B36EEA">
            <w:pPr>
              <w:contextualSpacing/>
              <w:rPr>
                <w:sz w:val="20"/>
                <w:szCs w:val="20"/>
                <w:lang w:val="sr-Cyrl-CS"/>
              </w:rPr>
            </w:pPr>
            <w:r w:rsidRPr="007A236C">
              <w:rPr>
                <w:sz w:val="20"/>
                <w:szCs w:val="20"/>
                <w:lang w:val="sr-Cyrl-CS"/>
              </w:rPr>
              <w:t>Присуствовање</w:t>
            </w:r>
          </w:p>
        </w:tc>
        <w:tc>
          <w:tcPr>
            <w:tcW w:w="1570" w:type="dxa"/>
            <w:tcBorders>
              <w:top w:val="single" w:sz="4" w:space="0" w:color="auto"/>
              <w:left w:val="single" w:sz="4" w:space="0" w:color="auto"/>
              <w:bottom w:val="single" w:sz="4" w:space="0" w:color="auto"/>
              <w:right w:val="nil"/>
            </w:tcBorders>
          </w:tcPr>
          <w:p w14:paraId="22F4B6A1" w14:textId="77777777" w:rsidR="00A82861" w:rsidRPr="007A236C" w:rsidRDefault="00A82861" w:rsidP="0030141A">
            <w:pPr>
              <w:rPr>
                <w:sz w:val="20"/>
                <w:szCs w:val="20"/>
                <w:lang w:val="sr-Cyrl-CS"/>
              </w:rPr>
            </w:pPr>
            <w:r w:rsidRPr="007A236C">
              <w:rPr>
                <w:sz w:val="20"/>
                <w:szCs w:val="20"/>
                <w:lang w:val="sr-Cyrl-CS"/>
              </w:rPr>
              <w:t>Сертификати</w:t>
            </w:r>
          </w:p>
        </w:tc>
      </w:tr>
      <w:tr w:rsidR="00A82861" w:rsidRPr="00E31C24" w14:paraId="1EF34775" w14:textId="77777777" w:rsidTr="00973CEA">
        <w:trPr>
          <w:trHeight w:val="436"/>
        </w:trPr>
        <w:tc>
          <w:tcPr>
            <w:tcW w:w="3652" w:type="dxa"/>
            <w:tcBorders>
              <w:top w:val="single" w:sz="4" w:space="0" w:color="auto"/>
              <w:left w:val="nil"/>
              <w:bottom w:val="single" w:sz="4" w:space="0" w:color="auto"/>
            </w:tcBorders>
          </w:tcPr>
          <w:p w14:paraId="5A72E834" w14:textId="77777777" w:rsidR="00A82861" w:rsidRPr="007A236C" w:rsidRDefault="00A82861" w:rsidP="00B36EEA">
            <w:pPr>
              <w:contextualSpacing/>
              <w:rPr>
                <w:sz w:val="20"/>
                <w:szCs w:val="20"/>
                <w:lang w:val="sr-Cyrl-CS"/>
              </w:rPr>
            </w:pPr>
            <w:r w:rsidRPr="007A236C">
              <w:rPr>
                <w:sz w:val="20"/>
                <w:szCs w:val="20"/>
                <w:lang w:val="sr-Cyrl-CS"/>
              </w:rPr>
              <w:t>Стручно усавршавање на нивоу стручних друштава (Друшво учитеља Србије; Педагошко друштво)</w:t>
            </w:r>
          </w:p>
        </w:tc>
        <w:tc>
          <w:tcPr>
            <w:tcW w:w="1136" w:type="dxa"/>
            <w:tcBorders>
              <w:top w:val="single" w:sz="4" w:space="0" w:color="auto"/>
              <w:bottom w:val="single" w:sz="4" w:space="0" w:color="auto"/>
            </w:tcBorders>
          </w:tcPr>
          <w:p w14:paraId="0543059C" w14:textId="77777777" w:rsidR="00A82861" w:rsidRPr="007A236C" w:rsidRDefault="00A82861" w:rsidP="00B36EEA">
            <w:pPr>
              <w:contextualSpacing/>
              <w:jc w:val="center"/>
              <w:rPr>
                <w:sz w:val="20"/>
                <w:szCs w:val="20"/>
                <w:lang w:val="sr-Cyrl-CS"/>
              </w:rPr>
            </w:pPr>
            <w:r w:rsidRPr="007A236C">
              <w:rPr>
                <w:sz w:val="20"/>
                <w:szCs w:val="20"/>
                <w:lang w:val="sr-Cyrl-CS"/>
              </w:rPr>
              <w:t>Током године</w:t>
            </w:r>
          </w:p>
        </w:tc>
        <w:tc>
          <w:tcPr>
            <w:tcW w:w="1260" w:type="dxa"/>
            <w:tcBorders>
              <w:top w:val="single" w:sz="4" w:space="0" w:color="auto"/>
              <w:bottom w:val="single" w:sz="4" w:space="0" w:color="auto"/>
            </w:tcBorders>
          </w:tcPr>
          <w:p w14:paraId="773AE8AB" w14:textId="77777777" w:rsidR="00A82861" w:rsidRPr="007A236C" w:rsidRDefault="00A82861" w:rsidP="00A21443">
            <w:pPr>
              <w:contextualSpacing/>
              <w:rPr>
                <w:sz w:val="20"/>
                <w:szCs w:val="20"/>
                <w:lang w:val="sr-Cyrl-CS"/>
              </w:rPr>
            </w:pPr>
            <w:r w:rsidRPr="007A236C">
              <w:rPr>
                <w:sz w:val="20"/>
                <w:szCs w:val="20"/>
                <w:lang w:val="sr-Cyrl-CS"/>
              </w:rPr>
              <w:t>Тим за професионални развој</w:t>
            </w:r>
          </w:p>
          <w:p w14:paraId="29FCCE66" w14:textId="77777777" w:rsidR="00A82861" w:rsidRPr="007A236C" w:rsidRDefault="00A82861" w:rsidP="00A21443">
            <w:pPr>
              <w:contextualSpacing/>
              <w:rPr>
                <w:sz w:val="20"/>
                <w:szCs w:val="20"/>
                <w:lang w:val="sr-Cyrl-CS"/>
              </w:rPr>
            </w:pPr>
            <w:r w:rsidRPr="007A236C">
              <w:rPr>
                <w:sz w:val="20"/>
                <w:szCs w:val="20"/>
                <w:lang w:val="sr-Cyrl-CS"/>
              </w:rPr>
              <w:t>Учитељи</w:t>
            </w:r>
          </w:p>
          <w:p w14:paraId="6286F6A5" w14:textId="77777777" w:rsidR="00A82861" w:rsidRPr="007A236C" w:rsidRDefault="00A82861" w:rsidP="00A21443">
            <w:pPr>
              <w:contextualSpacing/>
              <w:rPr>
                <w:sz w:val="20"/>
                <w:szCs w:val="20"/>
                <w:lang w:val="sr-Cyrl-CS"/>
              </w:rPr>
            </w:pPr>
            <w:r w:rsidRPr="007A236C">
              <w:rPr>
                <w:sz w:val="20"/>
                <w:szCs w:val="20"/>
                <w:lang w:val="sr-Cyrl-CS"/>
              </w:rPr>
              <w:t>Педагог</w:t>
            </w:r>
          </w:p>
        </w:tc>
        <w:tc>
          <w:tcPr>
            <w:tcW w:w="2271" w:type="dxa"/>
            <w:gridSpan w:val="2"/>
            <w:tcBorders>
              <w:top w:val="single" w:sz="4" w:space="0" w:color="auto"/>
              <w:bottom w:val="single" w:sz="4" w:space="0" w:color="auto"/>
              <w:right w:val="single" w:sz="4" w:space="0" w:color="auto"/>
            </w:tcBorders>
          </w:tcPr>
          <w:p w14:paraId="6EB0FEBE" w14:textId="77777777" w:rsidR="00A82861" w:rsidRPr="007A236C" w:rsidRDefault="00A82861" w:rsidP="00B36EEA">
            <w:pPr>
              <w:contextualSpacing/>
              <w:rPr>
                <w:sz w:val="20"/>
                <w:szCs w:val="20"/>
                <w:lang w:val="sr-Cyrl-CS"/>
              </w:rPr>
            </w:pPr>
            <w:r w:rsidRPr="007A236C">
              <w:rPr>
                <w:sz w:val="20"/>
                <w:szCs w:val="20"/>
                <w:lang w:val="sr-Cyrl-CS"/>
              </w:rPr>
              <w:t>Чланство</w:t>
            </w:r>
          </w:p>
        </w:tc>
        <w:tc>
          <w:tcPr>
            <w:tcW w:w="1570" w:type="dxa"/>
            <w:tcBorders>
              <w:top w:val="single" w:sz="4" w:space="0" w:color="auto"/>
              <w:left w:val="single" w:sz="4" w:space="0" w:color="auto"/>
              <w:bottom w:val="single" w:sz="4" w:space="0" w:color="auto"/>
              <w:right w:val="nil"/>
            </w:tcBorders>
          </w:tcPr>
          <w:p w14:paraId="1729A0F5" w14:textId="77777777" w:rsidR="00A82861" w:rsidRPr="007A236C" w:rsidRDefault="00A82861" w:rsidP="0030141A">
            <w:pPr>
              <w:rPr>
                <w:sz w:val="20"/>
                <w:szCs w:val="20"/>
                <w:lang w:val="sr-Cyrl-CS"/>
              </w:rPr>
            </w:pPr>
            <w:r w:rsidRPr="007A236C">
              <w:rPr>
                <w:sz w:val="20"/>
                <w:szCs w:val="20"/>
                <w:lang w:val="sr-Cyrl-CS"/>
              </w:rPr>
              <w:t>Сертификати</w:t>
            </w:r>
          </w:p>
          <w:p w14:paraId="33109A11" w14:textId="77777777" w:rsidR="00A82861" w:rsidRPr="007A236C" w:rsidRDefault="00A82861" w:rsidP="0030141A">
            <w:pPr>
              <w:rPr>
                <w:sz w:val="20"/>
                <w:szCs w:val="20"/>
                <w:lang w:val="sr-Cyrl-CS"/>
              </w:rPr>
            </w:pPr>
            <w:r w:rsidRPr="007A236C">
              <w:rPr>
                <w:sz w:val="20"/>
                <w:szCs w:val="20"/>
                <w:lang w:val="sr-Cyrl-CS"/>
              </w:rPr>
              <w:t>Портфолио</w:t>
            </w:r>
          </w:p>
        </w:tc>
      </w:tr>
      <w:tr w:rsidR="00A82861" w:rsidRPr="00E31C24" w14:paraId="32170D62" w14:textId="77777777" w:rsidTr="00973CEA">
        <w:trPr>
          <w:trHeight w:val="324"/>
        </w:trPr>
        <w:tc>
          <w:tcPr>
            <w:tcW w:w="3652" w:type="dxa"/>
            <w:tcBorders>
              <w:top w:val="single" w:sz="4" w:space="0" w:color="auto"/>
              <w:left w:val="nil"/>
              <w:bottom w:val="single" w:sz="4" w:space="0" w:color="auto"/>
            </w:tcBorders>
          </w:tcPr>
          <w:p w14:paraId="76091FB4" w14:textId="77777777" w:rsidR="00A82861" w:rsidRPr="007A236C" w:rsidRDefault="00A82861" w:rsidP="00B36EEA">
            <w:pPr>
              <w:contextualSpacing/>
              <w:rPr>
                <w:sz w:val="20"/>
                <w:szCs w:val="20"/>
                <w:lang w:val="sr-Cyrl-CS"/>
              </w:rPr>
            </w:pPr>
            <w:r w:rsidRPr="007A236C">
              <w:rPr>
                <w:sz w:val="20"/>
                <w:szCs w:val="20"/>
                <w:lang w:val="sr-Cyrl-CS"/>
              </w:rPr>
              <w:t>Стручно усавршавање на састанцима стручних већа на градском нивоу</w:t>
            </w:r>
          </w:p>
        </w:tc>
        <w:tc>
          <w:tcPr>
            <w:tcW w:w="1136" w:type="dxa"/>
            <w:tcBorders>
              <w:top w:val="single" w:sz="4" w:space="0" w:color="auto"/>
              <w:bottom w:val="single" w:sz="4" w:space="0" w:color="auto"/>
            </w:tcBorders>
          </w:tcPr>
          <w:p w14:paraId="5712322D" w14:textId="77777777" w:rsidR="00A82861" w:rsidRPr="007A236C" w:rsidRDefault="00A82861" w:rsidP="00B36EEA">
            <w:pPr>
              <w:contextualSpacing/>
              <w:jc w:val="center"/>
              <w:rPr>
                <w:sz w:val="20"/>
                <w:szCs w:val="20"/>
                <w:lang w:val="sr-Cyrl-CS"/>
              </w:rPr>
            </w:pPr>
            <w:r w:rsidRPr="007A236C">
              <w:rPr>
                <w:sz w:val="20"/>
                <w:szCs w:val="20"/>
                <w:lang w:val="sr-Cyrl-CS"/>
              </w:rPr>
              <w:t>Током године</w:t>
            </w:r>
          </w:p>
        </w:tc>
        <w:tc>
          <w:tcPr>
            <w:tcW w:w="1260" w:type="dxa"/>
            <w:tcBorders>
              <w:top w:val="single" w:sz="4" w:space="0" w:color="auto"/>
              <w:bottom w:val="single" w:sz="4" w:space="0" w:color="auto"/>
            </w:tcBorders>
          </w:tcPr>
          <w:p w14:paraId="701BD6DD" w14:textId="77777777" w:rsidR="00A82861" w:rsidRPr="007A236C" w:rsidRDefault="00A82861" w:rsidP="00A21443">
            <w:pPr>
              <w:contextualSpacing/>
              <w:rPr>
                <w:sz w:val="20"/>
                <w:szCs w:val="20"/>
                <w:lang w:val="sr-Cyrl-CS"/>
              </w:rPr>
            </w:pPr>
            <w:r w:rsidRPr="007A236C">
              <w:rPr>
                <w:sz w:val="20"/>
                <w:szCs w:val="20"/>
                <w:lang w:val="sr-Cyrl-CS"/>
              </w:rPr>
              <w:t>Предметни наставници, учитељи, стручни сарадници, директор</w:t>
            </w:r>
          </w:p>
        </w:tc>
        <w:tc>
          <w:tcPr>
            <w:tcW w:w="2271" w:type="dxa"/>
            <w:gridSpan w:val="2"/>
            <w:tcBorders>
              <w:top w:val="single" w:sz="4" w:space="0" w:color="auto"/>
              <w:bottom w:val="single" w:sz="4" w:space="0" w:color="auto"/>
              <w:right w:val="single" w:sz="4" w:space="0" w:color="auto"/>
            </w:tcBorders>
          </w:tcPr>
          <w:p w14:paraId="770ED96A" w14:textId="77777777" w:rsidR="00A82861" w:rsidRPr="007A236C" w:rsidRDefault="00A82861" w:rsidP="00B36EEA">
            <w:pPr>
              <w:contextualSpacing/>
              <w:rPr>
                <w:sz w:val="20"/>
                <w:szCs w:val="20"/>
                <w:lang w:val="sr-Cyrl-CS"/>
              </w:rPr>
            </w:pPr>
            <w:r w:rsidRPr="007A236C">
              <w:rPr>
                <w:sz w:val="20"/>
                <w:szCs w:val="20"/>
                <w:lang w:val="sr-Cyrl-CS"/>
              </w:rPr>
              <w:t>Присуствовање састанцима</w:t>
            </w:r>
          </w:p>
        </w:tc>
        <w:tc>
          <w:tcPr>
            <w:tcW w:w="1570" w:type="dxa"/>
            <w:tcBorders>
              <w:top w:val="single" w:sz="4" w:space="0" w:color="auto"/>
              <w:left w:val="single" w:sz="4" w:space="0" w:color="auto"/>
              <w:bottom w:val="single" w:sz="4" w:space="0" w:color="auto"/>
              <w:right w:val="nil"/>
            </w:tcBorders>
          </w:tcPr>
          <w:p w14:paraId="0FB79E8A" w14:textId="77777777" w:rsidR="00A82861" w:rsidRPr="007A236C" w:rsidRDefault="00A82861" w:rsidP="0030141A">
            <w:pPr>
              <w:rPr>
                <w:sz w:val="20"/>
                <w:szCs w:val="20"/>
                <w:lang w:val="sr-Cyrl-CS"/>
              </w:rPr>
            </w:pPr>
            <w:r w:rsidRPr="007A236C">
              <w:rPr>
                <w:sz w:val="20"/>
                <w:szCs w:val="20"/>
                <w:lang w:val="sr-Cyrl-CS"/>
              </w:rPr>
              <w:t>Портфолио</w:t>
            </w:r>
          </w:p>
          <w:p w14:paraId="1249BE52" w14:textId="77777777" w:rsidR="00A82861" w:rsidRPr="007A236C" w:rsidRDefault="00A82861" w:rsidP="0030141A">
            <w:pPr>
              <w:rPr>
                <w:sz w:val="20"/>
                <w:szCs w:val="20"/>
                <w:lang w:val="sr-Cyrl-CS"/>
              </w:rPr>
            </w:pPr>
            <w:r w:rsidRPr="007A236C">
              <w:rPr>
                <w:sz w:val="20"/>
                <w:szCs w:val="20"/>
                <w:lang w:val="sr-Cyrl-CS"/>
              </w:rPr>
              <w:t>Дневник рада</w:t>
            </w:r>
          </w:p>
        </w:tc>
      </w:tr>
      <w:tr w:rsidR="00A82861" w:rsidRPr="00E31C24" w14:paraId="2B199E9B" w14:textId="77777777" w:rsidTr="00973CEA">
        <w:trPr>
          <w:trHeight w:val="504"/>
        </w:trPr>
        <w:tc>
          <w:tcPr>
            <w:tcW w:w="3652" w:type="dxa"/>
            <w:tcBorders>
              <w:top w:val="single" w:sz="4" w:space="0" w:color="auto"/>
              <w:left w:val="nil"/>
              <w:bottom w:val="single" w:sz="4" w:space="0" w:color="auto"/>
            </w:tcBorders>
          </w:tcPr>
          <w:p w14:paraId="396927EB" w14:textId="77777777" w:rsidR="00A82861" w:rsidRPr="007A236C" w:rsidRDefault="00A82861" w:rsidP="00B36EEA">
            <w:pPr>
              <w:contextualSpacing/>
              <w:rPr>
                <w:sz w:val="20"/>
                <w:szCs w:val="20"/>
                <w:lang w:val="sr-Cyrl-CS"/>
              </w:rPr>
            </w:pPr>
            <w:r w:rsidRPr="007A236C">
              <w:rPr>
                <w:sz w:val="20"/>
                <w:szCs w:val="20"/>
                <w:lang w:val="sr-Cyrl-CS"/>
              </w:rPr>
              <w:t>Стручно усавршавање кроз посете</w:t>
            </w:r>
          </w:p>
          <w:p w14:paraId="122D2882" w14:textId="77777777" w:rsidR="00A82861" w:rsidRPr="007A236C" w:rsidRDefault="00A82861" w:rsidP="00B36EEA">
            <w:pPr>
              <w:contextualSpacing/>
              <w:rPr>
                <w:sz w:val="20"/>
                <w:szCs w:val="20"/>
                <w:lang w:val="sr-Cyrl-CS"/>
              </w:rPr>
            </w:pPr>
            <w:r w:rsidRPr="007A236C">
              <w:rPr>
                <w:sz w:val="20"/>
                <w:szCs w:val="20"/>
                <w:lang w:val="sr-Cyrl-CS"/>
              </w:rPr>
              <w:t>(Сајам књига, Сајам образовања, огледни часови...)</w:t>
            </w:r>
          </w:p>
        </w:tc>
        <w:tc>
          <w:tcPr>
            <w:tcW w:w="1136" w:type="dxa"/>
            <w:tcBorders>
              <w:top w:val="single" w:sz="4" w:space="0" w:color="auto"/>
              <w:bottom w:val="single" w:sz="4" w:space="0" w:color="auto"/>
            </w:tcBorders>
          </w:tcPr>
          <w:p w14:paraId="6977B74D" w14:textId="77777777" w:rsidR="00A82861" w:rsidRPr="007A236C" w:rsidRDefault="00A82861" w:rsidP="00B36EEA">
            <w:pPr>
              <w:contextualSpacing/>
              <w:jc w:val="center"/>
              <w:rPr>
                <w:sz w:val="20"/>
                <w:szCs w:val="20"/>
                <w:lang w:val="sr-Cyrl-CS"/>
              </w:rPr>
            </w:pPr>
            <w:r w:rsidRPr="007A236C">
              <w:rPr>
                <w:sz w:val="20"/>
                <w:szCs w:val="20"/>
                <w:lang w:val="sr-Cyrl-CS"/>
              </w:rPr>
              <w:t>Током године</w:t>
            </w:r>
          </w:p>
        </w:tc>
        <w:tc>
          <w:tcPr>
            <w:tcW w:w="1260" w:type="dxa"/>
            <w:tcBorders>
              <w:top w:val="single" w:sz="4" w:space="0" w:color="auto"/>
              <w:bottom w:val="single" w:sz="4" w:space="0" w:color="auto"/>
            </w:tcBorders>
          </w:tcPr>
          <w:p w14:paraId="30BFE807" w14:textId="77777777" w:rsidR="00A82861" w:rsidRPr="007A236C" w:rsidRDefault="00A82861" w:rsidP="00A21443">
            <w:pPr>
              <w:contextualSpacing/>
              <w:rPr>
                <w:sz w:val="20"/>
                <w:szCs w:val="20"/>
                <w:lang w:val="sr-Cyrl-CS"/>
              </w:rPr>
            </w:pPr>
            <w:r w:rsidRPr="007A236C">
              <w:rPr>
                <w:sz w:val="20"/>
                <w:szCs w:val="20"/>
                <w:lang w:val="sr-Cyrl-CS"/>
              </w:rPr>
              <w:t>Запослени</w:t>
            </w:r>
          </w:p>
        </w:tc>
        <w:tc>
          <w:tcPr>
            <w:tcW w:w="2271" w:type="dxa"/>
            <w:gridSpan w:val="2"/>
            <w:tcBorders>
              <w:top w:val="single" w:sz="4" w:space="0" w:color="auto"/>
              <w:bottom w:val="single" w:sz="4" w:space="0" w:color="auto"/>
              <w:right w:val="single" w:sz="4" w:space="0" w:color="auto"/>
            </w:tcBorders>
          </w:tcPr>
          <w:p w14:paraId="4D353354" w14:textId="77777777" w:rsidR="00A82861" w:rsidRPr="007A236C" w:rsidRDefault="00A82861" w:rsidP="00B36EEA">
            <w:pPr>
              <w:contextualSpacing/>
              <w:rPr>
                <w:sz w:val="20"/>
                <w:szCs w:val="20"/>
                <w:lang w:val="sr-Cyrl-CS"/>
              </w:rPr>
            </w:pPr>
            <w:r w:rsidRPr="007A236C">
              <w:rPr>
                <w:sz w:val="20"/>
                <w:szCs w:val="20"/>
                <w:lang w:val="sr-Cyrl-CS"/>
              </w:rPr>
              <w:t>Посете</w:t>
            </w:r>
          </w:p>
        </w:tc>
        <w:tc>
          <w:tcPr>
            <w:tcW w:w="1570" w:type="dxa"/>
            <w:tcBorders>
              <w:top w:val="single" w:sz="4" w:space="0" w:color="auto"/>
              <w:left w:val="single" w:sz="4" w:space="0" w:color="auto"/>
              <w:bottom w:val="single" w:sz="4" w:space="0" w:color="auto"/>
              <w:right w:val="nil"/>
            </w:tcBorders>
          </w:tcPr>
          <w:p w14:paraId="0CFEEEBE" w14:textId="77777777" w:rsidR="00A82861" w:rsidRPr="007A236C" w:rsidRDefault="00A82861" w:rsidP="0030141A">
            <w:pPr>
              <w:rPr>
                <w:sz w:val="20"/>
                <w:szCs w:val="20"/>
                <w:lang w:val="sr-Cyrl-CS"/>
              </w:rPr>
            </w:pPr>
            <w:r w:rsidRPr="007A236C">
              <w:rPr>
                <w:sz w:val="20"/>
                <w:szCs w:val="20"/>
                <w:lang w:val="sr-Cyrl-CS"/>
              </w:rPr>
              <w:t>Портфолио</w:t>
            </w:r>
          </w:p>
        </w:tc>
      </w:tr>
      <w:tr w:rsidR="00A82861" w:rsidRPr="00E31C24" w14:paraId="2149C64C" w14:textId="77777777" w:rsidTr="00973CEA">
        <w:trPr>
          <w:trHeight w:val="525"/>
        </w:trPr>
        <w:tc>
          <w:tcPr>
            <w:tcW w:w="3652" w:type="dxa"/>
            <w:tcBorders>
              <w:top w:val="single" w:sz="4" w:space="0" w:color="auto"/>
              <w:left w:val="nil"/>
              <w:bottom w:val="single" w:sz="4" w:space="0" w:color="auto"/>
            </w:tcBorders>
          </w:tcPr>
          <w:p w14:paraId="10E660E6" w14:textId="77777777" w:rsidR="00A82861" w:rsidRPr="007A236C" w:rsidRDefault="00A82861" w:rsidP="00B36EEA">
            <w:pPr>
              <w:contextualSpacing/>
              <w:rPr>
                <w:sz w:val="20"/>
                <w:szCs w:val="20"/>
                <w:lang w:val="sr-Cyrl-CS"/>
              </w:rPr>
            </w:pPr>
            <w:r w:rsidRPr="007A236C">
              <w:rPr>
                <w:sz w:val="20"/>
                <w:szCs w:val="20"/>
                <w:lang w:val="sr-Cyrl-CS"/>
              </w:rPr>
              <w:t>Стручно усавршавање у установи</w:t>
            </w:r>
          </w:p>
          <w:p w14:paraId="7120210F" w14:textId="77777777" w:rsidR="00A82861" w:rsidRPr="007A236C" w:rsidRDefault="00A82861" w:rsidP="00B36EEA">
            <w:pPr>
              <w:contextualSpacing/>
              <w:rPr>
                <w:sz w:val="20"/>
                <w:szCs w:val="20"/>
                <w:lang w:val="sr-Cyrl-CS"/>
              </w:rPr>
            </w:pPr>
          </w:p>
        </w:tc>
        <w:tc>
          <w:tcPr>
            <w:tcW w:w="1136" w:type="dxa"/>
            <w:tcBorders>
              <w:top w:val="single" w:sz="4" w:space="0" w:color="auto"/>
              <w:bottom w:val="single" w:sz="4" w:space="0" w:color="auto"/>
            </w:tcBorders>
          </w:tcPr>
          <w:p w14:paraId="78A11D8E" w14:textId="77777777" w:rsidR="00A82861" w:rsidRPr="007A236C" w:rsidRDefault="00A82861" w:rsidP="00B36EEA">
            <w:pPr>
              <w:contextualSpacing/>
              <w:jc w:val="center"/>
              <w:rPr>
                <w:sz w:val="20"/>
                <w:szCs w:val="20"/>
                <w:lang w:val="sr-Cyrl-CS"/>
              </w:rPr>
            </w:pPr>
            <w:r w:rsidRPr="007A236C">
              <w:rPr>
                <w:sz w:val="20"/>
                <w:szCs w:val="20"/>
                <w:lang w:val="sr-Cyrl-CS"/>
              </w:rPr>
              <w:t>Током године</w:t>
            </w:r>
          </w:p>
        </w:tc>
        <w:tc>
          <w:tcPr>
            <w:tcW w:w="1260" w:type="dxa"/>
            <w:tcBorders>
              <w:top w:val="single" w:sz="4" w:space="0" w:color="auto"/>
              <w:bottom w:val="single" w:sz="4" w:space="0" w:color="auto"/>
            </w:tcBorders>
          </w:tcPr>
          <w:p w14:paraId="57F7BA02" w14:textId="77777777" w:rsidR="00A82861" w:rsidRPr="007A236C" w:rsidRDefault="00A82861" w:rsidP="00A21443">
            <w:pPr>
              <w:contextualSpacing/>
              <w:rPr>
                <w:sz w:val="20"/>
                <w:szCs w:val="20"/>
                <w:lang w:val="sr-Cyrl-CS"/>
              </w:rPr>
            </w:pPr>
            <w:r w:rsidRPr="007A236C">
              <w:rPr>
                <w:sz w:val="20"/>
                <w:szCs w:val="20"/>
                <w:lang w:val="sr-Cyrl-CS"/>
              </w:rPr>
              <w:t>Запослени</w:t>
            </w:r>
          </w:p>
          <w:p w14:paraId="55A7CE72" w14:textId="77777777" w:rsidR="00A82861" w:rsidRPr="007A236C" w:rsidRDefault="00A82861" w:rsidP="00A21443">
            <w:pPr>
              <w:contextualSpacing/>
              <w:rPr>
                <w:sz w:val="20"/>
                <w:szCs w:val="20"/>
                <w:lang w:val="sr-Cyrl-CS"/>
              </w:rPr>
            </w:pPr>
            <w:r w:rsidRPr="007A236C">
              <w:rPr>
                <w:sz w:val="20"/>
                <w:szCs w:val="20"/>
                <w:lang w:val="sr-Cyrl-CS"/>
              </w:rPr>
              <w:t>Тим за професионални развој</w:t>
            </w:r>
          </w:p>
          <w:p w14:paraId="21A7BE96" w14:textId="77777777" w:rsidR="00A82861" w:rsidRPr="007A236C" w:rsidRDefault="00A82861" w:rsidP="00A21443">
            <w:pPr>
              <w:contextualSpacing/>
              <w:rPr>
                <w:sz w:val="20"/>
                <w:szCs w:val="20"/>
                <w:lang w:val="sr-Cyrl-CS"/>
              </w:rPr>
            </w:pPr>
          </w:p>
        </w:tc>
        <w:tc>
          <w:tcPr>
            <w:tcW w:w="2271" w:type="dxa"/>
            <w:gridSpan w:val="2"/>
            <w:tcBorders>
              <w:top w:val="single" w:sz="4" w:space="0" w:color="auto"/>
              <w:bottom w:val="single" w:sz="4" w:space="0" w:color="auto"/>
              <w:right w:val="single" w:sz="4" w:space="0" w:color="auto"/>
            </w:tcBorders>
          </w:tcPr>
          <w:p w14:paraId="3B474BCC" w14:textId="77777777" w:rsidR="00A82861" w:rsidRPr="007A236C" w:rsidRDefault="00A82861" w:rsidP="00B36EEA">
            <w:pPr>
              <w:contextualSpacing/>
              <w:rPr>
                <w:sz w:val="20"/>
                <w:szCs w:val="20"/>
                <w:lang w:val="sr-Cyrl-CS"/>
              </w:rPr>
            </w:pPr>
            <w:r w:rsidRPr="007A236C">
              <w:rPr>
                <w:sz w:val="20"/>
                <w:szCs w:val="20"/>
                <w:lang w:val="sr-Cyrl-CS"/>
              </w:rPr>
              <w:t>- Одржавање угледних и огледних часова</w:t>
            </w:r>
          </w:p>
          <w:p w14:paraId="393399A4" w14:textId="77777777" w:rsidR="00A82861" w:rsidRPr="007A236C" w:rsidRDefault="00A82861" w:rsidP="00B36EEA">
            <w:pPr>
              <w:contextualSpacing/>
              <w:rPr>
                <w:sz w:val="20"/>
                <w:szCs w:val="20"/>
                <w:lang w:val="sr-Cyrl-CS"/>
              </w:rPr>
            </w:pPr>
            <w:r w:rsidRPr="007A236C">
              <w:rPr>
                <w:sz w:val="20"/>
                <w:szCs w:val="20"/>
                <w:lang w:val="sr-Cyrl-CS"/>
              </w:rPr>
              <w:t xml:space="preserve">- Организовање предавања, трибина, </w:t>
            </w:r>
          </w:p>
          <w:p w14:paraId="0B99FBD4" w14:textId="77777777" w:rsidR="00A82861" w:rsidRPr="007A236C" w:rsidRDefault="00A82861" w:rsidP="00B36EEA">
            <w:pPr>
              <w:contextualSpacing/>
              <w:rPr>
                <w:sz w:val="20"/>
                <w:szCs w:val="20"/>
                <w:lang w:val="sr-Cyrl-CS"/>
              </w:rPr>
            </w:pPr>
            <w:r w:rsidRPr="007A236C">
              <w:rPr>
                <w:sz w:val="20"/>
                <w:szCs w:val="20"/>
                <w:lang w:val="sr-Cyrl-CS"/>
              </w:rPr>
              <w:t>- Спровођење истраживање</w:t>
            </w:r>
          </w:p>
          <w:p w14:paraId="2D5E9FED" w14:textId="77777777" w:rsidR="00A82861" w:rsidRPr="007A236C" w:rsidRDefault="00A82861" w:rsidP="00B36EEA">
            <w:pPr>
              <w:contextualSpacing/>
              <w:rPr>
                <w:sz w:val="20"/>
                <w:szCs w:val="20"/>
                <w:lang w:val="sr-Cyrl-CS"/>
              </w:rPr>
            </w:pPr>
            <w:r w:rsidRPr="007A236C">
              <w:rPr>
                <w:sz w:val="20"/>
                <w:szCs w:val="20"/>
                <w:lang w:val="sr-Cyrl-CS"/>
              </w:rPr>
              <w:t>- Примена наученог са семинара</w:t>
            </w:r>
          </w:p>
        </w:tc>
        <w:tc>
          <w:tcPr>
            <w:tcW w:w="1570" w:type="dxa"/>
            <w:tcBorders>
              <w:top w:val="single" w:sz="4" w:space="0" w:color="auto"/>
              <w:left w:val="single" w:sz="4" w:space="0" w:color="auto"/>
              <w:bottom w:val="single" w:sz="4" w:space="0" w:color="auto"/>
              <w:right w:val="nil"/>
            </w:tcBorders>
          </w:tcPr>
          <w:p w14:paraId="222A0B82" w14:textId="77777777" w:rsidR="00A82861" w:rsidRPr="007A236C" w:rsidRDefault="00A82861" w:rsidP="0030141A">
            <w:pPr>
              <w:rPr>
                <w:sz w:val="20"/>
                <w:szCs w:val="20"/>
                <w:lang w:val="sr-Cyrl-CS"/>
              </w:rPr>
            </w:pPr>
            <w:r w:rsidRPr="007A236C">
              <w:rPr>
                <w:sz w:val="20"/>
                <w:szCs w:val="20"/>
                <w:lang w:val="sr-Cyrl-CS"/>
              </w:rPr>
              <w:t>Портфолио</w:t>
            </w:r>
          </w:p>
          <w:p w14:paraId="42084DD9" w14:textId="77777777" w:rsidR="00A82861" w:rsidRPr="007A236C" w:rsidRDefault="00A82861" w:rsidP="0030141A">
            <w:pPr>
              <w:rPr>
                <w:sz w:val="20"/>
                <w:szCs w:val="20"/>
                <w:lang w:val="sr-Cyrl-CS"/>
              </w:rPr>
            </w:pPr>
            <w:r w:rsidRPr="007A236C">
              <w:rPr>
                <w:sz w:val="20"/>
                <w:szCs w:val="20"/>
                <w:lang w:val="sr-Cyrl-CS"/>
              </w:rPr>
              <w:t>Дневник рада</w:t>
            </w:r>
          </w:p>
          <w:p w14:paraId="539F4C95" w14:textId="77777777" w:rsidR="00A82861" w:rsidRPr="007A236C" w:rsidRDefault="00A82861" w:rsidP="0030141A">
            <w:pPr>
              <w:rPr>
                <w:sz w:val="20"/>
                <w:szCs w:val="20"/>
                <w:lang w:val="sr-Cyrl-CS"/>
              </w:rPr>
            </w:pPr>
            <w:r w:rsidRPr="007A236C">
              <w:rPr>
                <w:sz w:val="20"/>
                <w:szCs w:val="20"/>
                <w:lang w:val="sr-Cyrl-CS"/>
              </w:rPr>
              <w:t>Фотографије</w:t>
            </w:r>
          </w:p>
        </w:tc>
      </w:tr>
      <w:tr w:rsidR="00A82861" w:rsidRPr="00E31C24" w14:paraId="5C84C4D4" w14:textId="77777777" w:rsidTr="00973CEA">
        <w:trPr>
          <w:trHeight w:val="1555"/>
        </w:trPr>
        <w:tc>
          <w:tcPr>
            <w:tcW w:w="3652" w:type="dxa"/>
            <w:tcBorders>
              <w:top w:val="single" w:sz="4" w:space="0" w:color="auto"/>
              <w:left w:val="nil"/>
              <w:bottom w:val="single" w:sz="4" w:space="0" w:color="auto"/>
            </w:tcBorders>
          </w:tcPr>
          <w:p w14:paraId="2649271B" w14:textId="77777777" w:rsidR="00A82861" w:rsidRPr="007A236C" w:rsidRDefault="00A82861" w:rsidP="00B36EEA">
            <w:pPr>
              <w:contextualSpacing/>
              <w:rPr>
                <w:sz w:val="20"/>
                <w:szCs w:val="20"/>
                <w:lang w:val="sr-Cyrl-CS"/>
              </w:rPr>
            </w:pPr>
            <w:r w:rsidRPr="007A236C">
              <w:rPr>
                <w:sz w:val="20"/>
                <w:szCs w:val="20"/>
                <w:lang w:val="sr-Cyrl-CS"/>
              </w:rPr>
              <w:lastRenderedPageBreak/>
              <w:t>Стручно усавршавање на састанцима стручних већа</w:t>
            </w:r>
          </w:p>
          <w:p w14:paraId="5F6DF3F3" w14:textId="77777777" w:rsidR="00A82861" w:rsidRPr="007A236C" w:rsidRDefault="00A82861" w:rsidP="00B36EEA">
            <w:pPr>
              <w:contextualSpacing/>
              <w:rPr>
                <w:sz w:val="20"/>
                <w:szCs w:val="20"/>
                <w:lang w:val="sr-Cyrl-CS"/>
              </w:rPr>
            </w:pPr>
            <w:r w:rsidRPr="007A236C">
              <w:rPr>
                <w:sz w:val="20"/>
                <w:szCs w:val="20"/>
                <w:lang w:val="sr-Cyrl-CS"/>
              </w:rPr>
              <w:t>- Приказ СУ ван установе на састанцима стручних већа</w:t>
            </w:r>
          </w:p>
          <w:p w14:paraId="18349383" w14:textId="77777777" w:rsidR="00A82861" w:rsidRPr="007A236C" w:rsidRDefault="00A82861" w:rsidP="00B36EEA">
            <w:pPr>
              <w:contextualSpacing/>
              <w:rPr>
                <w:sz w:val="20"/>
                <w:szCs w:val="20"/>
                <w:lang w:val="sr-Cyrl-CS"/>
              </w:rPr>
            </w:pPr>
            <w:r w:rsidRPr="007A236C">
              <w:rPr>
                <w:sz w:val="20"/>
                <w:szCs w:val="20"/>
                <w:lang w:val="sr-Cyrl-CS"/>
              </w:rPr>
              <w:t>- Планирање и припремање</w:t>
            </w:r>
          </w:p>
          <w:p w14:paraId="340BC116" w14:textId="77777777" w:rsidR="00A82861" w:rsidRPr="007A236C" w:rsidRDefault="00A82861" w:rsidP="00B36EEA">
            <w:pPr>
              <w:contextualSpacing/>
              <w:rPr>
                <w:sz w:val="20"/>
                <w:szCs w:val="20"/>
                <w:lang w:val="sr-Cyrl-CS"/>
              </w:rPr>
            </w:pPr>
            <w:r w:rsidRPr="007A236C">
              <w:rPr>
                <w:sz w:val="20"/>
                <w:szCs w:val="20"/>
                <w:lang w:val="sr-Cyrl-CS"/>
              </w:rPr>
              <w:t>- Припрема и реализација угледних часова</w:t>
            </w:r>
          </w:p>
          <w:p w14:paraId="41FB412F" w14:textId="77777777" w:rsidR="00A82861" w:rsidRPr="007A236C" w:rsidRDefault="00A82861" w:rsidP="00B36EEA">
            <w:pPr>
              <w:contextualSpacing/>
              <w:rPr>
                <w:sz w:val="20"/>
                <w:szCs w:val="20"/>
                <w:lang w:val="sr-Cyrl-CS"/>
              </w:rPr>
            </w:pPr>
            <w:r w:rsidRPr="007A236C">
              <w:rPr>
                <w:sz w:val="20"/>
                <w:szCs w:val="20"/>
                <w:lang w:val="sr-Cyrl-CS"/>
              </w:rPr>
              <w:t>- Упућивање на стручну литературу и коришћење интернета</w:t>
            </w:r>
          </w:p>
        </w:tc>
        <w:tc>
          <w:tcPr>
            <w:tcW w:w="1136" w:type="dxa"/>
            <w:tcBorders>
              <w:top w:val="single" w:sz="4" w:space="0" w:color="auto"/>
              <w:bottom w:val="single" w:sz="4" w:space="0" w:color="auto"/>
            </w:tcBorders>
          </w:tcPr>
          <w:p w14:paraId="5F0079E5" w14:textId="77777777" w:rsidR="00A82861" w:rsidRPr="007A236C" w:rsidRDefault="00A82861" w:rsidP="00B36EEA">
            <w:pPr>
              <w:contextualSpacing/>
              <w:jc w:val="center"/>
              <w:rPr>
                <w:sz w:val="20"/>
                <w:szCs w:val="20"/>
                <w:lang w:val="sr-Cyrl-CS"/>
              </w:rPr>
            </w:pPr>
            <w:r w:rsidRPr="007A236C">
              <w:rPr>
                <w:sz w:val="20"/>
                <w:szCs w:val="20"/>
                <w:lang w:val="sr-Cyrl-CS"/>
              </w:rPr>
              <w:t>Током године</w:t>
            </w:r>
          </w:p>
        </w:tc>
        <w:tc>
          <w:tcPr>
            <w:tcW w:w="1260" w:type="dxa"/>
            <w:tcBorders>
              <w:top w:val="single" w:sz="4" w:space="0" w:color="auto"/>
              <w:bottom w:val="single" w:sz="4" w:space="0" w:color="auto"/>
            </w:tcBorders>
          </w:tcPr>
          <w:p w14:paraId="30512D85" w14:textId="77777777" w:rsidR="00A82861" w:rsidRPr="007A236C" w:rsidRDefault="00A82861" w:rsidP="00A21443">
            <w:pPr>
              <w:contextualSpacing/>
              <w:rPr>
                <w:sz w:val="20"/>
                <w:szCs w:val="20"/>
                <w:lang w:val="sr-Cyrl-CS"/>
              </w:rPr>
            </w:pPr>
            <w:r w:rsidRPr="007A236C">
              <w:rPr>
                <w:sz w:val="20"/>
                <w:szCs w:val="20"/>
                <w:lang w:val="sr-Cyrl-CS"/>
              </w:rPr>
              <w:t>Тим за професионални развој</w:t>
            </w:r>
          </w:p>
          <w:p w14:paraId="354C0D4D" w14:textId="77777777" w:rsidR="00A82861" w:rsidRPr="007A236C" w:rsidRDefault="00A82861" w:rsidP="00A21443">
            <w:pPr>
              <w:contextualSpacing/>
              <w:rPr>
                <w:sz w:val="20"/>
                <w:szCs w:val="20"/>
                <w:lang w:val="sr-Cyrl-CS"/>
              </w:rPr>
            </w:pPr>
          </w:p>
          <w:p w14:paraId="41A70F7A" w14:textId="77777777" w:rsidR="00A82861" w:rsidRPr="007A236C" w:rsidRDefault="00A82861" w:rsidP="00A21443">
            <w:pPr>
              <w:contextualSpacing/>
              <w:rPr>
                <w:sz w:val="20"/>
                <w:szCs w:val="20"/>
                <w:lang w:val="sr-Cyrl-CS"/>
              </w:rPr>
            </w:pPr>
            <w:r w:rsidRPr="007A236C">
              <w:rPr>
                <w:sz w:val="20"/>
                <w:szCs w:val="20"/>
                <w:lang w:val="sr-Cyrl-CS"/>
              </w:rPr>
              <w:t>Чланови стручног већа</w:t>
            </w:r>
          </w:p>
          <w:p w14:paraId="41098041" w14:textId="77777777" w:rsidR="00A82861" w:rsidRPr="007A236C" w:rsidRDefault="00A82861" w:rsidP="00A21443">
            <w:pPr>
              <w:contextualSpacing/>
              <w:rPr>
                <w:sz w:val="20"/>
                <w:szCs w:val="20"/>
                <w:lang w:val="sr-Cyrl-CS"/>
              </w:rPr>
            </w:pPr>
            <w:r w:rsidRPr="007A236C">
              <w:rPr>
                <w:sz w:val="20"/>
                <w:szCs w:val="20"/>
                <w:lang w:val="sr-Cyrl-CS"/>
              </w:rPr>
              <w:t>Педагог</w:t>
            </w:r>
          </w:p>
        </w:tc>
        <w:tc>
          <w:tcPr>
            <w:tcW w:w="2271" w:type="dxa"/>
            <w:gridSpan w:val="2"/>
            <w:tcBorders>
              <w:top w:val="single" w:sz="4" w:space="0" w:color="auto"/>
              <w:bottom w:val="single" w:sz="4" w:space="0" w:color="auto"/>
              <w:right w:val="single" w:sz="4" w:space="0" w:color="auto"/>
            </w:tcBorders>
          </w:tcPr>
          <w:p w14:paraId="248A1BA6" w14:textId="77777777" w:rsidR="00A82861" w:rsidRPr="007A236C" w:rsidRDefault="00A82861" w:rsidP="00B36EEA">
            <w:pPr>
              <w:contextualSpacing/>
              <w:rPr>
                <w:sz w:val="20"/>
                <w:szCs w:val="20"/>
                <w:lang w:val="sr-Cyrl-CS"/>
              </w:rPr>
            </w:pPr>
            <w:r w:rsidRPr="007A236C">
              <w:rPr>
                <w:sz w:val="20"/>
                <w:szCs w:val="20"/>
                <w:lang w:val="sr-Cyrl-CS"/>
              </w:rPr>
              <w:t>Састанци</w:t>
            </w:r>
          </w:p>
        </w:tc>
        <w:tc>
          <w:tcPr>
            <w:tcW w:w="1570" w:type="dxa"/>
            <w:tcBorders>
              <w:top w:val="single" w:sz="4" w:space="0" w:color="auto"/>
              <w:left w:val="single" w:sz="4" w:space="0" w:color="auto"/>
              <w:bottom w:val="single" w:sz="4" w:space="0" w:color="auto"/>
              <w:right w:val="nil"/>
            </w:tcBorders>
          </w:tcPr>
          <w:p w14:paraId="61538792" w14:textId="77777777" w:rsidR="00A82861" w:rsidRPr="007A236C" w:rsidRDefault="00A82861" w:rsidP="0030141A">
            <w:pPr>
              <w:rPr>
                <w:sz w:val="20"/>
                <w:szCs w:val="20"/>
                <w:lang w:val="sr-Cyrl-CS"/>
              </w:rPr>
            </w:pPr>
            <w:r w:rsidRPr="007A236C">
              <w:rPr>
                <w:sz w:val="20"/>
                <w:szCs w:val="20"/>
                <w:lang w:val="sr-Cyrl-CS"/>
              </w:rPr>
              <w:t>Записник</w:t>
            </w:r>
          </w:p>
        </w:tc>
      </w:tr>
      <w:tr w:rsidR="00A82861" w:rsidRPr="00E31C24" w14:paraId="3FC77229" w14:textId="77777777" w:rsidTr="00973CEA">
        <w:trPr>
          <w:trHeight w:val="228"/>
        </w:trPr>
        <w:tc>
          <w:tcPr>
            <w:tcW w:w="3652" w:type="dxa"/>
            <w:tcBorders>
              <w:top w:val="single" w:sz="4" w:space="0" w:color="auto"/>
              <w:left w:val="nil"/>
              <w:bottom w:val="single" w:sz="4" w:space="0" w:color="auto"/>
            </w:tcBorders>
          </w:tcPr>
          <w:p w14:paraId="6C7FDC38" w14:textId="77777777" w:rsidR="00A82861" w:rsidRPr="007A236C" w:rsidRDefault="00A82861" w:rsidP="00B36EEA">
            <w:pPr>
              <w:contextualSpacing/>
              <w:rPr>
                <w:sz w:val="20"/>
                <w:szCs w:val="20"/>
                <w:lang w:val="sr-Cyrl-CS"/>
              </w:rPr>
            </w:pPr>
            <w:r w:rsidRPr="007A236C">
              <w:rPr>
                <w:sz w:val="20"/>
                <w:szCs w:val="20"/>
                <w:lang w:val="sr-Cyrl-CS"/>
              </w:rPr>
              <w:t>Стручно усавршавање на састанцима Одељењских већа</w:t>
            </w:r>
          </w:p>
          <w:p w14:paraId="00303D12" w14:textId="77777777" w:rsidR="00A82861" w:rsidRPr="007A236C" w:rsidRDefault="00A82861" w:rsidP="00B36EEA">
            <w:pPr>
              <w:contextualSpacing/>
              <w:rPr>
                <w:sz w:val="20"/>
                <w:szCs w:val="20"/>
                <w:lang w:val="sr-Cyrl-CS"/>
              </w:rPr>
            </w:pPr>
            <w:r w:rsidRPr="007A236C">
              <w:rPr>
                <w:sz w:val="20"/>
                <w:szCs w:val="20"/>
                <w:lang w:val="sr-Cyrl-CS"/>
              </w:rPr>
              <w:t>- Планирање и припремање за рад (годишњи, месечни планови, припреме)</w:t>
            </w:r>
          </w:p>
          <w:p w14:paraId="55A37E3B" w14:textId="77777777" w:rsidR="00A82861" w:rsidRPr="007A236C" w:rsidRDefault="00A82861" w:rsidP="00B36EEA">
            <w:pPr>
              <w:contextualSpacing/>
              <w:rPr>
                <w:sz w:val="20"/>
                <w:szCs w:val="20"/>
                <w:lang w:val="sr-Cyrl-CS"/>
              </w:rPr>
            </w:pPr>
            <w:r w:rsidRPr="007A236C">
              <w:rPr>
                <w:sz w:val="20"/>
                <w:szCs w:val="20"/>
                <w:lang w:val="sr-Cyrl-CS"/>
              </w:rPr>
              <w:t>- Вођење педагошке документације</w:t>
            </w:r>
          </w:p>
          <w:p w14:paraId="7C2E7B18" w14:textId="77777777" w:rsidR="00A82861" w:rsidRPr="007A236C" w:rsidRDefault="00A82861" w:rsidP="00B36EEA">
            <w:pPr>
              <w:contextualSpacing/>
              <w:rPr>
                <w:sz w:val="20"/>
                <w:szCs w:val="20"/>
                <w:lang w:val="sr-Cyrl-CS"/>
              </w:rPr>
            </w:pPr>
            <w:r w:rsidRPr="007A236C">
              <w:rPr>
                <w:sz w:val="20"/>
                <w:szCs w:val="20"/>
                <w:lang w:val="sr-Cyrl-CS"/>
              </w:rPr>
              <w:t>- Прилагођеност ученика првог/петог разреда</w:t>
            </w:r>
          </w:p>
          <w:p w14:paraId="1E3531E5" w14:textId="77777777" w:rsidR="00A82861" w:rsidRPr="007A236C" w:rsidRDefault="00A82861" w:rsidP="00B36EEA">
            <w:pPr>
              <w:contextualSpacing/>
              <w:rPr>
                <w:sz w:val="20"/>
                <w:szCs w:val="20"/>
                <w:lang w:val="sr-Cyrl-CS"/>
              </w:rPr>
            </w:pPr>
            <w:r w:rsidRPr="007A236C">
              <w:rPr>
                <w:sz w:val="20"/>
                <w:szCs w:val="20"/>
                <w:lang w:val="sr-Cyrl-CS"/>
              </w:rPr>
              <w:t>- Правилник о оцењивању</w:t>
            </w:r>
          </w:p>
          <w:p w14:paraId="79C7E080" w14:textId="77777777" w:rsidR="00A82861" w:rsidRPr="007A236C" w:rsidRDefault="00A82861" w:rsidP="00B36EEA">
            <w:pPr>
              <w:contextualSpacing/>
              <w:rPr>
                <w:sz w:val="20"/>
                <w:szCs w:val="20"/>
                <w:lang w:val="sr-Cyrl-CS"/>
              </w:rPr>
            </w:pPr>
            <w:r w:rsidRPr="007A236C">
              <w:rPr>
                <w:sz w:val="20"/>
                <w:szCs w:val="20"/>
                <w:lang w:val="sr-Cyrl-CS"/>
              </w:rPr>
              <w:t>- Образовни стандарди и исходе учења</w:t>
            </w:r>
          </w:p>
          <w:p w14:paraId="03FC8531" w14:textId="77777777" w:rsidR="00A82861" w:rsidRPr="007A236C" w:rsidRDefault="00A82861" w:rsidP="00B36EEA">
            <w:pPr>
              <w:contextualSpacing/>
              <w:rPr>
                <w:sz w:val="20"/>
                <w:szCs w:val="20"/>
                <w:lang w:val="sr-Cyrl-CS"/>
              </w:rPr>
            </w:pPr>
            <w:r w:rsidRPr="007A236C">
              <w:rPr>
                <w:sz w:val="20"/>
                <w:szCs w:val="20"/>
                <w:lang w:val="sr-Cyrl-CS"/>
              </w:rPr>
              <w:t>-Програми наставе и учења</w:t>
            </w:r>
          </w:p>
          <w:p w14:paraId="098E517E" w14:textId="77777777" w:rsidR="00A82861" w:rsidRPr="007A236C" w:rsidRDefault="00A82861" w:rsidP="00B36EEA">
            <w:pPr>
              <w:contextualSpacing/>
              <w:rPr>
                <w:sz w:val="20"/>
                <w:szCs w:val="20"/>
                <w:lang w:val="sr-Cyrl-CS"/>
              </w:rPr>
            </w:pPr>
            <w:r w:rsidRPr="007A236C">
              <w:rPr>
                <w:sz w:val="20"/>
                <w:szCs w:val="20"/>
                <w:lang w:val="sr-Cyrl-CS"/>
              </w:rPr>
              <w:t>- Праћење напредовања ученика</w:t>
            </w:r>
          </w:p>
          <w:p w14:paraId="33D8F417" w14:textId="77777777" w:rsidR="00A82861" w:rsidRPr="007A236C" w:rsidRDefault="00A82861" w:rsidP="00B36EEA">
            <w:pPr>
              <w:contextualSpacing/>
              <w:rPr>
                <w:sz w:val="20"/>
                <w:szCs w:val="20"/>
                <w:lang w:val="sr-Cyrl-CS"/>
              </w:rPr>
            </w:pPr>
            <w:r w:rsidRPr="007A236C">
              <w:rPr>
                <w:sz w:val="20"/>
                <w:szCs w:val="20"/>
                <w:lang w:val="sr-Cyrl-CS"/>
              </w:rPr>
              <w:t>- Праћење напредовања ученика са посебним потребама</w:t>
            </w:r>
          </w:p>
          <w:p w14:paraId="2518DB5E" w14:textId="77777777" w:rsidR="00A82861" w:rsidRPr="007A236C" w:rsidRDefault="00A82861" w:rsidP="00B36EEA">
            <w:pPr>
              <w:contextualSpacing/>
              <w:rPr>
                <w:sz w:val="20"/>
                <w:szCs w:val="20"/>
                <w:lang w:val="sr-Cyrl-CS"/>
              </w:rPr>
            </w:pPr>
            <w:r w:rsidRPr="007A236C">
              <w:rPr>
                <w:sz w:val="20"/>
                <w:szCs w:val="20"/>
                <w:lang w:val="sr-Cyrl-CS"/>
              </w:rPr>
              <w:t>- Приказ резултата истраживања</w:t>
            </w:r>
          </w:p>
          <w:p w14:paraId="45A463CA" w14:textId="77777777" w:rsidR="00A82861" w:rsidRPr="007A236C" w:rsidRDefault="00A82861" w:rsidP="00B36EEA">
            <w:pPr>
              <w:contextualSpacing/>
              <w:rPr>
                <w:sz w:val="20"/>
                <w:szCs w:val="20"/>
                <w:lang w:val="sr-Cyrl-CS"/>
              </w:rPr>
            </w:pPr>
            <w:r w:rsidRPr="007A236C">
              <w:rPr>
                <w:sz w:val="20"/>
                <w:szCs w:val="20"/>
                <w:lang w:val="sr-Cyrl-CS"/>
              </w:rPr>
              <w:t>- Приказ СУ ван установе</w:t>
            </w:r>
          </w:p>
        </w:tc>
        <w:tc>
          <w:tcPr>
            <w:tcW w:w="1136" w:type="dxa"/>
            <w:tcBorders>
              <w:top w:val="single" w:sz="4" w:space="0" w:color="auto"/>
              <w:bottom w:val="single" w:sz="4" w:space="0" w:color="auto"/>
            </w:tcBorders>
          </w:tcPr>
          <w:p w14:paraId="4E951087" w14:textId="77777777" w:rsidR="00A82861" w:rsidRPr="007A236C" w:rsidRDefault="00A82861" w:rsidP="00B36EEA">
            <w:pPr>
              <w:contextualSpacing/>
              <w:jc w:val="center"/>
              <w:rPr>
                <w:sz w:val="20"/>
                <w:szCs w:val="20"/>
                <w:lang w:val="sr-Cyrl-CS"/>
              </w:rPr>
            </w:pPr>
            <w:r w:rsidRPr="007A236C">
              <w:rPr>
                <w:sz w:val="20"/>
                <w:szCs w:val="20"/>
                <w:lang w:val="sr-Cyrl-CS"/>
              </w:rPr>
              <w:t>Током године</w:t>
            </w:r>
          </w:p>
        </w:tc>
        <w:tc>
          <w:tcPr>
            <w:tcW w:w="1260" w:type="dxa"/>
            <w:tcBorders>
              <w:top w:val="single" w:sz="4" w:space="0" w:color="auto"/>
              <w:bottom w:val="single" w:sz="4" w:space="0" w:color="auto"/>
            </w:tcBorders>
          </w:tcPr>
          <w:p w14:paraId="47A7E435" w14:textId="77777777" w:rsidR="00A82861" w:rsidRPr="007A236C" w:rsidRDefault="00A82861" w:rsidP="00A21443">
            <w:pPr>
              <w:contextualSpacing/>
              <w:rPr>
                <w:sz w:val="20"/>
                <w:szCs w:val="20"/>
                <w:lang w:val="sr-Cyrl-CS"/>
              </w:rPr>
            </w:pPr>
            <w:r w:rsidRPr="007A236C">
              <w:rPr>
                <w:sz w:val="20"/>
                <w:szCs w:val="20"/>
                <w:lang w:val="sr-Cyrl-CS"/>
              </w:rPr>
              <w:t>Чланови Одељенског већа</w:t>
            </w:r>
          </w:p>
          <w:p w14:paraId="0EEAA4F1" w14:textId="77777777" w:rsidR="00A82861" w:rsidRPr="007A236C" w:rsidRDefault="00A82861" w:rsidP="00A21443">
            <w:pPr>
              <w:contextualSpacing/>
              <w:rPr>
                <w:sz w:val="20"/>
                <w:szCs w:val="20"/>
                <w:lang w:val="sr-Cyrl-CS"/>
              </w:rPr>
            </w:pPr>
            <w:r w:rsidRPr="007A236C">
              <w:rPr>
                <w:sz w:val="20"/>
                <w:szCs w:val="20"/>
                <w:lang w:val="sr-Cyrl-CS"/>
              </w:rPr>
              <w:t>Педагог</w:t>
            </w:r>
          </w:p>
          <w:p w14:paraId="5AC6634D" w14:textId="77777777" w:rsidR="00A82861" w:rsidRPr="007A236C" w:rsidRDefault="00A82861" w:rsidP="00A21443">
            <w:pPr>
              <w:contextualSpacing/>
              <w:rPr>
                <w:sz w:val="20"/>
                <w:szCs w:val="20"/>
                <w:lang w:val="sr-Cyrl-CS"/>
              </w:rPr>
            </w:pPr>
            <w:r w:rsidRPr="007A236C">
              <w:rPr>
                <w:sz w:val="20"/>
                <w:szCs w:val="20"/>
                <w:lang w:val="sr-Cyrl-CS"/>
              </w:rPr>
              <w:t>Тим за професионални развој</w:t>
            </w:r>
          </w:p>
          <w:p w14:paraId="07DC7231" w14:textId="77777777" w:rsidR="00A82861" w:rsidRPr="007A236C" w:rsidRDefault="00A82861" w:rsidP="00A21443">
            <w:pPr>
              <w:contextualSpacing/>
              <w:rPr>
                <w:sz w:val="20"/>
                <w:szCs w:val="20"/>
                <w:lang w:val="sr-Cyrl-CS"/>
              </w:rPr>
            </w:pPr>
          </w:p>
        </w:tc>
        <w:tc>
          <w:tcPr>
            <w:tcW w:w="2271" w:type="dxa"/>
            <w:gridSpan w:val="2"/>
            <w:tcBorders>
              <w:top w:val="single" w:sz="4" w:space="0" w:color="auto"/>
              <w:bottom w:val="single" w:sz="4" w:space="0" w:color="auto"/>
              <w:right w:val="single" w:sz="4" w:space="0" w:color="auto"/>
            </w:tcBorders>
          </w:tcPr>
          <w:p w14:paraId="2F1586E3" w14:textId="77777777" w:rsidR="00A82861" w:rsidRPr="007A236C" w:rsidRDefault="00A82861" w:rsidP="00B36EEA">
            <w:pPr>
              <w:contextualSpacing/>
              <w:rPr>
                <w:sz w:val="20"/>
                <w:szCs w:val="20"/>
                <w:lang w:val="sr-Cyrl-CS"/>
              </w:rPr>
            </w:pPr>
            <w:r w:rsidRPr="007A236C">
              <w:rPr>
                <w:sz w:val="20"/>
                <w:szCs w:val="20"/>
                <w:lang w:val="sr-Cyrl-CS"/>
              </w:rPr>
              <w:t>Одељенско веће – разредна настава</w:t>
            </w:r>
          </w:p>
          <w:p w14:paraId="67E47812" w14:textId="77777777" w:rsidR="00A82861" w:rsidRPr="007A236C" w:rsidRDefault="00A82861" w:rsidP="00B36EEA">
            <w:pPr>
              <w:contextualSpacing/>
              <w:rPr>
                <w:sz w:val="20"/>
                <w:szCs w:val="20"/>
                <w:lang w:val="sr-Cyrl-CS"/>
              </w:rPr>
            </w:pPr>
            <w:r w:rsidRPr="007A236C">
              <w:rPr>
                <w:sz w:val="20"/>
                <w:szCs w:val="20"/>
                <w:lang w:val="sr-Cyrl-CS"/>
              </w:rPr>
              <w:t xml:space="preserve">Одељенско веће – предметна настава </w:t>
            </w:r>
          </w:p>
          <w:p w14:paraId="42DF40ED" w14:textId="77777777" w:rsidR="00A82861" w:rsidRPr="007A236C" w:rsidRDefault="00A82861" w:rsidP="00B36EEA">
            <w:pPr>
              <w:contextualSpacing/>
              <w:rPr>
                <w:sz w:val="20"/>
                <w:szCs w:val="20"/>
                <w:lang w:val="sr-Cyrl-CS"/>
              </w:rPr>
            </w:pPr>
          </w:p>
          <w:p w14:paraId="09CA9DA4" w14:textId="77777777" w:rsidR="00A82861" w:rsidRPr="007A236C" w:rsidRDefault="00A82861" w:rsidP="00B36EEA">
            <w:pPr>
              <w:contextualSpacing/>
              <w:rPr>
                <w:sz w:val="20"/>
                <w:szCs w:val="20"/>
              </w:rPr>
            </w:pPr>
            <w:r w:rsidRPr="007A236C">
              <w:rPr>
                <w:sz w:val="20"/>
                <w:szCs w:val="20"/>
                <w:lang w:val="sr-Cyrl-CS"/>
              </w:rPr>
              <w:t>Предавање/</w:t>
            </w:r>
          </w:p>
          <w:p w14:paraId="3D0E5261" w14:textId="77777777" w:rsidR="00A82861" w:rsidRPr="007A236C" w:rsidRDefault="00A82861" w:rsidP="00B36EEA">
            <w:pPr>
              <w:contextualSpacing/>
              <w:rPr>
                <w:sz w:val="20"/>
                <w:szCs w:val="20"/>
                <w:lang w:val="sr-Cyrl-CS"/>
              </w:rPr>
            </w:pPr>
            <w:r w:rsidRPr="007A236C">
              <w:rPr>
                <w:sz w:val="20"/>
                <w:szCs w:val="20"/>
                <w:lang w:val="sr-Cyrl-CS"/>
              </w:rPr>
              <w:t>презентација са дискусијом</w:t>
            </w:r>
          </w:p>
        </w:tc>
        <w:tc>
          <w:tcPr>
            <w:tcW w:w="1570" w:type="dxa"/>
            <w:tcBorders>
              <w:top w:val="single" w:sz="4" w:space="0" w:color="auto"/>
              <w:left w:val="single" w:sz="4" w:space="0" w:color="auto"/>
              <w:bottom w:val="single" w:sz="4" w:space="0" w:color="auto"/>
              <w:right w:val="nil"/>
            </w:tcBorders>
          </w:tcPr>
          <w:p w14:paraId="697B16BF" w14:textId="77777777" w:rsidR="00A82861" w:rsidRPr="007A236C" w:rsidRDefault="00A82861" w:rsidP="0030141A">
            <w:pPr>
              <w:rPr>
                <w:sz w:val="20"/>
                <w:szCs w:val="20"/>
                <w:lang w:val="sr-Cyrl-CS"/>
              </w:rPr>
            </w:pPr>
            <w:r w:rsidRPr="007A236C">
              <w:rPr>
                <w:sz w:val="20"/>
                <w:szCs w:val="20"/>
                <w:lang w:val="sr-Cyrl-CS"/>
              </w:rPr>
              <w:t>Записник</w:t>
            </w:r>
          </w:p>
          <w:p w14:paraId="3224907A" w14:textId="77777777" w:rsidR="00A82861" w:rsidRPr="007A236C" w:rsidRDefault="00A82861" w:rsidP="0030141A">
            <w:pPr>
              <w:rPr>
                <w:sz w:val="20"/>
                <w:szCs w:val="20"/>
                <w:lang w:val="sr-Cyrl-CS"/>
              </w:rPr>
            </w:pPr>
            <w:r w:rsidRPr="007A236C">
              <w:rPr>
                <w:sz w:val="20"/>
                <w:szCs w:val="20"/>
                <w:lang w:val="sr-Cyrl-CS"/>
              </w:rPr>
              <w:t>Презентације</w:t>
            </w:r>
          </w:p>
        </w:tc>
      </w:tr>
      <w:tr w:rsidR="00A82861" w:rsidRPr="00E31C24" w14:paraId="43DD9BAA" w14:textId="77777777" w:rsidTr="00973CEA">
        <w:trPr>
          <w:trHeight w:val="761"/>
        </w:trPr>
        <w:tc>
          <w:tcPr>
            <w:tcW w:w="3652" w:type="dxa"/>
            <w:tcBorders>
              <w:top w:val="single" w:sz="4" w:space="0" w:color="auto"/>
              <w:left w:val="nil"/>
              <w:bottom w:val="single" w:sz="4" w:space="0" w:color="auto"/>
            </w:tcBorders>
          </w:tcPr>
          <w:p w14:paraId="61736091" w14:textId="77777777" w:rsidR="00A82861" w:rsidRPr="007A236C" w:rsidRDefault="00A82861" w:rsidP="00B36EEA">
            <w:pPr>
              <w:contextualSpacing/>
              <w:rPr>
                <w:sz w:val="20"/>
                <w:szCs w:val="20"/>
                <w:lang w:val="sr-Cyrl-CS"/>
              </w:rPr>
            </w:pPr>
            <w:r w:rsidRPr="007A236C">
              <w:rPr>
                <w:sz w:val="20"/>
                <w:szCs w:val="20"/>
                <w:lang w:val="sr-Cyrl-CS"/>
              </w:rPr>
              <w:t>Стручно усавршавање на састанцима Наставничког већа</w:t>
            </w:r>
          </w:p>
          <w:p w14:paraId="224C7411" w14:textId="77777777" w:rsidR="00A82861" w:rsidRPr="007A236C" w:rsidRDefault="00A82861" w:rsidP="00B36EEA">
            <w:pPr>
              <w:contextualSpacing/>
              <w:rPr>
                <w:sz w:val="20"/>
                <w:szCs w:val="20"/>
                <w:lang w:val="sr-Cyrl-CS"/>
              </w:rPr>
            </w:pPr>
            <w:r w:rsidRPr="007A236C">
              <w:rPr>
                <w:sz w:val="20"/>
                <w:szCs w:val="20"/>
                <w:lang w:val="sr-Cyrl-CS"/>
              </w:rPr>
              <w:t>- Правилник о стручном усавршавању,  стандарди компетенција за наставнике</w:t>
            </w:r>
          </w:p>
          <w:p w14:paraId="6A0D7E66" w14:textId="77777777" w:rsidR="00A82861" w:rsidRPr="007A236C" w:rsidRDefault="00A82861" w:rsidP="00B36EEA">
            <w:pPr>
              <w:contextualSpacing/>
              <w:rPr>
                <w:sz w:val="20"/>
                <w:szCs w:val="20"/>
                <w:lang w:val="sr-Cyrl-CS"/>
              </w:rPr>
            </w:pPr>
            <w:r w:rsidRPr="007A236C">
              <w:rPr>
                <w:sz w:val="20"/>
                <w:szCs w:val="20"/>
                <w:lang w:val="sr-Cyrl-CS"/>
              </w:rPr>
              <w:t xml:space="preserve"> - Организовање одељенских и родитељских састанака и дефинисање начина извештавања родитеља о успеху  ученика и другим питањима (оцењивање, правила понашања у школи, протокол у случају насиља...)</w:t>
            </w:r>
          </w:p>
          <w:p w14:paraId="22B7012C" w14:textId="77777777" w:rsidR="00A82861" w:rsidRPr="007A236C" w:rsidRDefault="00A82861" w:rsidP="00B36EEA">
            <w:pPr>
              <w:contextualSpacing/>
              <w:rPr>
                <w:sz w:val="20"/>
                <w:szCs w:val="20"/>
                <w:lang w:val="sr-Cyrl-CS"/>
              </w:rPr>
            </w:pPr>
            <w:r w:rsidRPr="007A236C">
              <w:rPr>
                <w:sz w:val="20"/>
                <w:szCs w:val="20"/>
                <w:lang w:val="sr-Cyrl-CS"/>
              </w:rPr>
              <w:t>- Извештавање о резултатима педагошко-инструктивног рад</w:t>
            </w:r>
          </w:p>
          <w:p w14:paraId="61B4C0F6" w14:textId="77777777" w:rsidR="00A82861" w:rsidRPr="007A236C" w:rsidRDefault="00A82861" w:rsidP="00B36EEA">
            <w:pPr>
              <w:contextualSpacing/>
              <w:rPr>
                <w:sz w:val="20"/>
                <w:szCs w:val="20"/>
                <w:lang w:val="sr-Cyrl-CS"/>
              </w:rPr>
            </w:pPr>
            <w:r w:rsidRPr="007A236C">
              <w:rPr>
                <w:sz w:val="20"/>
                <w:szCs w:val="20"/>
                <w:lang w:val="sr-Cyrl-CS"/>
              </w:rPr>
              <w:t>- Самовредновање рада школе</w:t>
            </w:r>
          </w:p>
          <w:p w14:paraId="6E5B7E3F" w14:textId="77777777" w:rsidR="00A82861" w:rsidRPr="007A236C" w:rsidRDefault="00A82861" w:rsidP="00B36EEA">
            <w:pPr>
              <w:contextualSpacing/>
              <w:rPr>
                <w:sz w:val="20"/>
                <w:szCs w:val="20"/>
                <w:lang w:val="sr-Cyrl-CS"/>
              </w:rPr>
            </w:pPr>
            <w:r w:rsidRPr="007A236C">
              <w:rPr>
                <w:sz w:val="20"/>
                <w:szCs w:val="20"/>
                <w:lang w:val="sr-Cyrl-CS"/>
              </w:rPr>
              <w:t>-Приказ СУ ван установе</w:t>
            </w:r>
          </w:p>
          <w:p w14:paraId="470731C5" w14:textId="77777777" w:rsidR="00A82861" w:rsidRPr="007A236C" w:rsidRDefault="00A82861" w:rsidP="00B36EEA">
            <w:pPr>
              <w:contextualSpacing/>
              <w:rPr>
                <w:sz w:val="20"/>
                <w:szCs w:val="20"/>
                <w:lang w:val="sr-Cyrl-CS"/>
              </w:rPr>
            </w:pPr>
            <w:r w:rsidRPr="007A236C">
              <w:rPr>
                <w:sz w:val="20"/>
                <w:szCs w:val="20"/>
                <w:lang w:val="sr-Cyrl-CS"/>
              </w:rPr>
              <w:t>- Предавања у зависности од потреба и интересовања</w:t>
            </w:r>
          </w:p>
        </w:tc>
        <w:tc>
          <w:tcPr>
            <w:tcW w:w="1136" w:type="dxa"/>
            <w:tcBorders>
              <w:top w:val="single" w:sz="4" w:space="0" w:color="auto"/>
              <w:bottom w:val="single" w:sz="4" w:space="0" w:color="auto"/>
            </w:tcBorders>
          </w:tcPr>
          <w:p w14:paraId="7A0D2835" w14:textId="77777777" w:rsidR="00A82861" w:rsidRPr="007A236C" w:rsidRDefault="00A82861" w:rsidP="00B36EEA">
            <w:pPr>
              <w:contextualSpacing/>
              <w:jc w:val="center"/>
              <w:rPr>
                <w:sz w:val="20"/>
                <w:szCs w:val="20"/>
                <w:lang w:val="sr-Cyrl-CS"/>
              </w:rPr>
            </w:pPr>
            <w:r w:rsidRPr="007A236C">
              <w:rPr>
                <w:sz w:val="20"/>
                <w:szCs w:val="20"/>
                <w:lang w:val="sr-Cyrl-CS"/>
              </w:rPr>
              <w:t>Током године</w:t>
            </w:r>
          </w:p>
        </w:tc>
        <w:tc>
          <w:tcPr>
            <w:tcW w:w="1274" w:type="dxa"/>
            <w:gridSpan w:val="2"/>
            <w:tcBorders>
              <w:top w:val="single" w:sz="4" w:space="0" w:color="auto"/>
              <w:bottom w:val="single" w:sz="4" w:space="0" w:color="auto"/>
            </w:tcBorders>
          </w:tcPr>
          <w:p w14:paraId="65CC6AB2" w14:textId="77777777" w:rsidR="00A82861" w:rsidRPr="007A236C" w:rsidRDefault="00A82861" w:rsidP="00A21443">
            <w:pPr>
              <w:contextualSpacing/>
              <w:rPr>
                <w:sz w:val="20"/>
                <w:szCs w:val="20"/>
                <w:lang w:val="sr-Cyrl-CS"/>
              </w:rPr>
            </w:pPr>
            <w:r w:rsidRPr="007A236C">
              <w:rPr>
                <w:sz w:val="20"/>
                <w:szCs w:val="20"/>
                <w:lang w:val="sr-Cyrl-CS"/>
              </w:rPr>
              <w:t>Чланови Наставничког већа</w:t>
            </w:r>
          </w:p>
          <w:p w14:paraId="6E2608CD" w14:textId="77777777" w:rsidR="00A82861" w:rsidRPr="007A236C" w:rsidRDefault="00A82861" w:rsidP="00A21443">
            <w:pPr>
              <w:contextualSpacing/>
              <w:rPr>
                <w:sz w:val="20"/>
                <w:szCs w:val="20"/>
                <w:lang w:val="sr-Cyrl-CS"/>
              </w:rPr>
            </w:pPr>
            <w:r w:rsidRPr="007A236C">
              <w:rPr>
                <w:sz w:val="20"/>
                <w:szCs w:val="20"/>
                <w:lang w:val="sr-Cyrl-CS"/>
              </w:rPr>
              <w:t>Директор, педагог</w:t>
            </w:r>
          </w:p>
          <w:p w14:paraId="442C8E05" w14:textId="77777777" w:rsidR="00A82861" w:rsidRPr="007A236C" w:rsidRDefault="00A82861" w:rsidP="00A21443">
            <w:pPr>
              <w:contextualSpacing/>
              <w:rPr>
                <w:sz w:val="20"/>
                <w:szCs w:val="20"/>
                <w:lang w:val="sr-Cyrl-CS"/>
              </w:rPr>
            </w:pPr>
            <w:r w:rsidRPr="007A236C">
              <w:rPr>
                <w:sz w:val="20"/>
                <w:szCs w:val="20"/>
                <w:lang w:val="sr-Cyrl-CS"/>
              </w:rPr>
              <w:t>Тим за професионални развој</w:t>
            </w:r>
          </w:p>
          <w:p w14:paraId="7C511EDE" w14:textId="77777777" w:rsidR="00A82861" w:rsidRPr="007A236C" w:rsidRDefault="00A82861" w:rsidP="00A21443">
            <w:pPr>
              <w:contextualSpacing/>
              <w:rPr>
                <w:sz w:val="20"/>
                <w:szCs w:val="20"/>
                <w:lang w:val="sr-Cyrl-CS"/>
              </w:rPr>
            </w:pPr>
          </w:p>
        </w:tc>
        <w:tc>
          <w:tcPr>
            <w:tcW w:w="2257" w:type="dxa"/>
            <w:tcBorders>
              <w:top w:val="single" w:sz="4" w:space="0" w:color="auto"/>
              <w:bottom w:val="single" w:sz="4" w:space="0" w:color="auto"/>
              <w:right w:val="single" w:sz="4" w:space="0" w:color="auto"/>
            </w:tcBorders>
          </w:tcPr>
          <w:p w14:paraId="4F1A2EAC" w14:textId="77777777" w:rsidR="00A82861" w:rsidRPr="007A236C" w:rsidRDefault="00A82861" w:rsidP="00B36EEA">
            <w:pPr>
              <w:contextualSpacing/>
              <w:rPr>
                <w:sz w:val="20"/>
                <w:szCs w:val="20"/>
                <w:lang w:val="sr-Cyrl-CS"/>
              </w:rPr>
            </w:pPr>
            <w:r w:rsidRPr="007A236C">
              <w:rPr>
                <w:sz w:val="20"/>
                <w:szCs w:val="20"/>
                <w:lang w:val="sr-Cyrl-CS"/>
              </w:rPr>
              <w:t>Наставничко веће</w:t>
            </w:r>
          </w:p>
          <w:p w14:paraId="3A7D586C" w14:textId="77777777" w:rsidR="00A82861" w:rsidRPr="007A236C" w:rsidRDefault="00A82861" w:rsidP="00B36EEA">
            <w:pPr>
              <w:contextualSpacing/>
              <w:rPr>
                <w:sz w:val="20"/>
                <w:szCs w:val="20"/>
                <w:lang w:val="sr-Cyrl-CS"/>
              </w:rPr>
            </w:pPr>
          </w:p>
          <w:p w14:paraId="75B5FC33" w14:textId="77777777" w:rsidR="00A82861" w:rsidRPr="007A236C" w:rsidRDefault="00A82861" w:rsidP="00B36EEA">
            <w:pPr>
              <w:contextualSpacing/>
              <w:rPr>
                <w:sz w:val="20"/>
                <w:szCs w:val="20"/>
                <w:lang w:val="sr-Cyrl-CS"/>
              </w:rPr>
            </w:pPr>
            <w:r w:rsidRPr="007A236C">
              <w:rPr>
                <w:sz w:val="20"/>
                <w:szCs w:val="20"/>
                <w:lang w:val="sr-Cyrl-CS"/>
              </w:rPr>
              <w:t xml:space="preserve">Предавања, презентације, </w:t>
            </w:r>
          </w:p>
          <w:p w14:paraId="61992FFB" w14:textId="77777777" w:rsidR="00A82861" w:rsidRPr="007A236C" w:rsidRDefault="00A82861" w:rsidP="00B36EEA">
            <w:pPr>
              <w:contextualSpacing/>
              <w:rPr>
                <w:sz w:val="20"/>
                <w:szCs w:val="20"/>
                <w:lang w:val="sr-Cyrl-CS"/>
              </w:rPr>
            </w:pPr>
            <w:r w:rsidRPr="007A236C">
              <w:rPr>
                <w:sz w:val="20"/>
                <w:szCs w:val="20"/>
                <w:lang w:val="sr-Cyrl-CS"/>
              </w:rPr>
              <w:t>дискусије</w:t>
            </w:r>
          </w:p>
        </w:tc>
        <w:tc>
          <w:tcPr>
            <w:tcW w:w="1570" w:type="dxa"/>
            <w:tcBorders>
              <w:top w:val="single" w:sz="4" w:space="0" w:color="auto"/>
              <w:left w:val="single" w:sz="4" w:space="0" w:color="auto"/>
              <w:bottom w:val="single" w:sz="4" w:space="0" w:color="auto"/>
              <w:right w:val="nil"/>
            </w:tcBorders>
          </w:tcPr>
          <w:p w14:paraId="4CD288F9" w14:textId="77777777" w:rsidR="00A82861" w:rsidRPr="007A236C" w:rsidRDefault="00A82861" w:rsidP="0030141A">
            <w:pPr>
              <w:rPr>
                <w:sz w:val="20"/>
                <w:szCs w:val="20"/>
                <w:lang w:val="sr-Cyrl-CS"/>
              </w:rPr>
            </w:pPr>
            <w:r w:rsidRPr="007A236C">
              <w:rPr>
                <w:sz w:val="20"/>
                <w:szCs w:val="20"/>
                <w:lang w:val="sr-Cyrl-CS"/>
              </w:rPr>
              <w:t>Записник</w:t>
            </w:r>
          </w:p>
        </w:tc>
      </w:tr>
      <w:tr w:rsidR="00A82861" w:rsidRPr="00E31C24" w14:paraId="73E564C8" w14:textId="77777777" w:rsidTr="00973CEA">
        <w:trPr>
          <w:trHeight w:val="487"/>
        </w:trPr>
        <w:tc>
          <w:tcPr>
            <w:tcW w:w="3652" w:type="dxa"/>
            <w:tcBorders>
              <w:top w:val="single" w:sz="4" w:space="0" w:color="auto"/>
              <w:left w:val="nil"/>
              <w:bottom w:val="single" w:sz="4" w:space="0" w:color="auto"/>
            </w:tcBorders>
          </w:tcPr>
          <w:p w14:paraId="27A98F1E" w14:textId="77777777" w:rsidR="00A82861" w:rsidRPr="007A236C" w:rsidRDefault="00A82861" w:rsidP="00B36EEA">
            <w:pPr>
              <w:contextualSpacing/>
              <w:rPr>
                <w:sz w:val="20"/>
                <w:szCs w:val="20"/>
                <w:lang w:val="sr-Cyrl-CS"/>
              </w:rPr>
            </w:pPr>
            <w:r w:rsidRPr="007A236C">
              <w:rPr>
                <w:sz w:val="20"/>
                <w:szCs w:val="20"/>
                <w:lang w:val="sr-Cyrl-CS"/>
              </w:rPr>
              <w:t>Рад са наставницима приправницима</w:t>
            </w:r>
          </w:p>
        </w:tc>
        <w:tc>
          <w:tcPr>
            <w:tcW w:w="1136" w:type="dxa"/>
            <w:tcBorders>
              <w:top w:val="single" w:sz="4" w:space="0" w:color="auto"/>
              <w:bottom w:val="single" w:sz="4" w:space="0" w:color="auto"/>
            </w:tcBorders>
          </w:tcPr>
          <w:p w14:paraId="2EE43AE1" w14:textId="77777777" w:rsidR="00A82861" w:rsidRPr="007A236C" w:rsidRDefault="00A82861" w:rsidP="00B36EEA">
            <w:pPr>
              <w:contextualSpacing/>
              <w:jc w:val="center"/>
              <w:rPr>
                <w:sz w:val="20"/>
                <w:szCs w:val="20"/>
                <w:lang w:val="sr-Cyrl-CS"/>
              </w:rPr>
            </w:pPr>
            <w:r w:rsidRPr="007A236C">
              <w:rPr>
                <w:sz w:val="20"/>
                <w:szCs w:val="20"/>
                <w:lang w:val="sr-Cyrl-CS"/>
              </w:rPr>
              <w:t>Током године</w:t>
            </w:r>
          </w:p>
        </w:tc>
        <w:tc>
          <w:tcPr>
            <w:tcW w:w="1260" w:type="dxa"/>
            <w:tcBorders>
              <w:top w:val="single" w:sz="4" w:space="0" w:color="auto"/>
              <w:bottom w:val="single" w:sz="4" w:space="0" w:color="auto"/>
            </w:tcBorders>
          </w:tcPr>
          <w:p w14:paraId="04B3A06F" w14:textId="77777777" w:rsidR="00A82861" w:rsidRPr="007A236C" w:rsidRDefault="00A82861" w:rsidP="00A21443">
            <w:pPr>
              <w:contextualSpacing/>
              <w:rPr>
                <w:sz w:val="20"/>
                <w:szCs w:val="20"/>
                <w:lang w:val="sr-Cyrl-CS"/>
              </w:rPr>
            </w:pPr>
            <w:r w:rsidRPr="007A236C">
              <w:rPr>
                <w:sz w:val="20"/>
                <w:szCs w:val="20"/>
                <w:lang w:val="sr-Cyrl-CS"/>
              </w:rPr>
              <w:t>Ментори</w:t>
            </w:r>
          </w:p>
          <w:p w14:paraId="7A1E7BDE" w14:textId="77777777" w:rsidR="00A82861" w:rsidRPr="007A236C" w:rsidRDefault="00A82861" w:rsidP="00A21443">
            <w:pPr>
              <w:contextualSpacing/>
              <w:rPr>
                <w:sz w:val="20"/>
                <w:szCs w:val="20"/>
                <w:lang w:val="sr-Cyrl-CS"/>
              </w:rPr>
            </w:pPr>
            <w:r w:rsidRPr="007A236C">
              <w:rPr>
                <w:sz w:val="20"/>
                <w:szCs w:val="20"/>
                <w:lang w:val="sr-Cyrl-CS"/>
              </w:rPr>
              <w:t>Педагог</w:t>
            </w:r>
          </w:p>
        </w:tc>
        <w:tc>
          <w:tcPr>
            <w:tcW w:w="2271" w:type="dxa"/>
            <w:gridSpan w:val="2"/>
            <w:tcBorders>
              <w:top w:val="single" w:sz="4" w:space="0" w:color="auto"/>
              <w:bottom w:val="single" w:sz="4" w:space="0" w:color="auto"/>
              <w:right w:val="single" w:sz="4" w:space="0" w:color="auto"/>
            </w:tcBorders>
          </w:tcPr>
          <w:p w14:paraId="7E82E0AA" w14:textId="77777777" w:rsidR="00A82861" w:rsidRPr="007A236C" w:rsidRDefault="00A82861" w:rsidP="00B36EEA">
            <w:pPr>
              <w:contextualSpacing/>
              <w:rPr>
                <w:sz w:val="20"/>
                <w:szCs w:val="20"/>
                <w:lang w:val="sr-Cyrl-CS"/>
              </w:rPr>
            </w:pPr>
            <w:r w:rsidRPr="007A236C">
              <w:rPr>
                <w:sz w:val="20"/>
                <w:szCs w:val="20"/>
                <w:lang w:val="sr-Cyrl-CS"/>
              </w:rPr>
              <w:t>Посете часовима</w:t>
            </w:r>
          </w:p>
          <w:p w14:paraId="7DF1E50C" w14:textId="77777777" w:rsidR="00A82861" w:rsidRPr="007A236C" w:rsidRDefault="00A82861" w:rsidP="00B36EEA">
            <w:pPr>
              <w:contextualSpacing/>
              <w:rPr>
                <w:sz w:val="20"/>
                <w:szCs w:val="20"/>
                <w:lang w:val="sr-Cyrl-CS"/>
              </w:rPr>
            </w:pPr>
            <w:r w:rsidRPr="007A236C">
              <w:rPr>
                <w:sz w:val="20"/>
                <w:szCs w:val="20"/>
                <w:lang w:val="sr-Cyrl-CS"/>
              </w:rPr>
              <w:t>Консултације</w:t>
            </w:r>
          </w:p>
        </w:tc>
        <w:tc>
          <w:tcPr>
            <w:tcW w:w="1570" w:type="dxa"/>
            <w:tcBorders>
              <w:top w:val="single" w:sz="4" w:space="0" w:color="auto"/>
              <w:left w:val="single" w:sz="4" w:space="0" w:color="auto"/>
              <w:bottom w:val="single" w:sz="4" w:space="0" w:color="auto"/>
              <w:right w:val="nil"/>
            </w:tcBorders>
          </w:tcPr>
          <w:p w14:paraId="43ECF0F9" w14:textId="77777777" w:rsidR="00A82861" w:rsidRPr="007A236C" w:rsidRDefault="00A82861" w:rsidP="0030141A">
            <w:pPr>
              <w:rPr>
                <w:sz w:val="20"/>
                <w:szCs w:val="20"/>
                <w:lang w:val="sr-Cyrl-CS"/>
              </w:rPr>
            </w:pPr>
            <w:r w:rsidRPr="007A236C">
              <w:rPr>
                <w:sz w:val="18"/>
                <w:szCs w:val="18"/>
                <w:lang w:val="sr-Cyrl-CS"/>
              </w:rPr>
              <w:t>Документација о раду са приправницима</w:t>
            </w:r>
          </w:p>
        </w:tc>
      </w:tr>
      <w:tr w:rsidR="00A82861" w:rsidRPr="00E31C24" w14:paraId="36DBDA3A" w14:textId="77777777" w:rsidTr="00973CEA">
        <w:trPr>
          <w:trHeight w:val="524"/>
        </w:trPr>
        <w:tc>
          <w:tcPr>
            <w:tcW w:w="3652" w:type="dxa"/>
            <w:tcBorders>
              <w:top w:val="single" w:sz="4" w:space="0" w:color="auto"/>
              <w:left w:val="nil"/>
              <w:bottom w:val="double" w:sz="4" w:space="0" w:color="auto"/>
            </w:tcBorders>
          </w:tcPr>
          <w:p w14:paraId="4258552D" w14:textId="77777777" w:rsidR="00A82861" w:rsidRPr="007A236C" w:rsidRDefault="00A82861" w:rsidP="00B36EEA">
            <w:pPr>
              <w:contextualSpacing/>
              <w:rPr>
                <w:sz w:val="20"/>
                <w:szCs w:val="20"/>
                <w:lang w:val="sr-Cyrl-CS"/>
              </w:rPr>
            </w:pPr>
            <w:r w:rsidRPr="007A236C">
              <w:rPr>
                <w:sz w:val="20"/>
                <w:szCs w:val="20"/>
                <w:lang w:val="sr-Cyrl-CS"/>
              </w:rPr>
              <w:t>Евалуација програма стручног усавршавања</w:t>
            </w:r>
          </w:p>
        </w:tc>
        <w:tc>
          <w:tcPr>
            <w:tcW w:w="1136" w:type="dxa"/>
            <w:tcBorders>
              <w:top w:val="single" w:sz="4" w:space="0" w:color="auto"/>
              <w:bottom w:val="double" w:sz="4" w:space="0" w:color="auto"/>
            </w:tcBorders>
          </w:tcPr>
          <w:p w14:paraId="51C87763" w14:textId="77777777" w:rsidR="00A82861" w:rsidRPr="007A236C" w:rsidRDefault="00A82861" w:rsidP="00B36EEA">
            <w:pPr>
              <w:contextualSpacing/>
              <w:jc w:val="center"/>
              <w:rPr>
                <w:sz w:val="20"/>
                <w:szCs w:val="20"/>
                <w:lang w:val="sr-Cyrl-CS"/>
              </w:rPr>
            </w:pPr>
            <w:r w:rsidRPr="007A236C">
              <w:rPr>
                <w:sz w:val="20"/>
                <w:szCs w:val="20"/>
                <w:lang w:val="sr-Cyrl-CS"/>
              </w:rPr>
              <w:t>Јун 202</w:t>
            </w:r>
            <w:r w:rsidR="00CC1E25">
              <w:rPr>
                <w:sz w:val="20"/>
                <w:szCs w:val="20"/>
                <w:lang w:val="sr-Cyrl-RS"/>
              </w:rPr>
              <w:t>7</w:t>
            </w:r>
            <w:r w:rsidRPr="007A236C">
              <w:rPr>
                <w:sz w:val="20"/>
                <w:szCs w:val="20"/>
                <w:lang w:val="sr-Cyrl-CS"/>
              </w:rPr>
              <w:t>.</w:t>
            </w:r>
          </w:p>
        </w:tc>
        <w:tc>
          <w:tcPr>
            <w:tcW w:w="1260" w:type="dxa"/>
            <w:tcBorders>
              <w:top w:val="single" w:sz="4" w:space="0" w:color="auto"/>
              <w:bottom w:val="double" w:sz="4" w:space="0" w:color="auto"/>
            </w:tcBorders>
          </w:tcPr>
          <w:p w14:paraId="1298FB37" w14:textId="77777777" w:rsidR="00A82861" w:rsidRPr="007A236C" w:rsidRDefault="00A82861" w:rsidP="00A21443">
            <w:pPr>
              <w:contextualSpacing/>
              <w:rPr>
                <w:sz w:val="20"/>
                <w:szCs w:val="20"/>
                <w:lang w:val="sr-Cyrl-CS"/>
              </w:rPr>
            </w:pPr>
            <w:r w:rsidRPr="007A236C">
              <w:rPr>
                <w:sz w:val="20"/>
                <w:szCs w:val="20"/>
                <w:lang w:val="sr-Cyrl-CS"/>
              </w:rPr>
              <w:t>Тим за професионани развој</w:t>
            </w:r>
          </w:p>
          <w:p w14:paraId="11EA3630" w14:textId="77777777" w:rsidR="00A82861" w:rsidRPr="007A236C" w:rsidRDefault="00A82861" w:rsidP="00A21443">
            <w:pPr>
              <w:contextualSpacing/>
              <w:rPr>
                <w:sz w:val="20"/>
                <w:szCs w:val="20"/>
                <w:lang w:val="sr-Cyrl-CS"/>
              </w:rPr>
            </w:pPr>
          </w:p>
        </w:tc>
        <w:tc>
          <w:tcPr>
            <w:tcW w:w="2271" w:type="dxa"/>
            <w:gridSpan w:val="2"/>
            <w:tcBorders>
              <w:top w:val="single" w:sz="4" w:space="0" w:color="auto"/>
              <w:bottom w:val="double" w:sz="4" w:space="0" w:color="auto"/>
              <w:right w:val="single" w:sz="4" w:space="0" w:color="auto"/>
            </w:tcBorders>
          </w:tcPr>
          <w:p w14:paraId="612D94AB" w14:textId="77777777" w:rsidR="00A82861" w:rsidRPr="007A236C" w:rsidRDefault="00A82861" w:rsidP="00B36EEA">
            <w:pPr>
              <w:contextualSpacing/>
              <w:rPr>
                <w:sz w:val="20"/>
                <w:szCs w:val="20"/>
                <w:lang w:val="sr-Cyrl-CS"/>
              </w:rPr>
            </w:pPr>
            <w:r w:rsidRPr="007A236C">
              <w:rPr>
                <w:sz w:val="20"/>
                <w:szCs w:val="20"/>
                <w:lang w:val="sr-Cyrl-CS"/>
              </w:rPr>
              <w:t>Анализа документације</w:t>
            </w:r>
          </w:p>
          <w:p w14:paraId="2CAD5E08" w14:textId="77777777" w:rsidR="00A82861" w:rsidRPr="007A236C" w:rsidRDefault="00A82861" w:rsidP="00B36EEA">
            <w:pPr>
              <w:contextualSpacing/>
              <w:rPr>
                <w:sz w:val="20"/>
                <w:szCs w:val="20"/>
                <w:lang w:val="sr-Cyrl-CS"/>
              </w:rPr>
            </w:pPr>
            <w:r w:rsidRPr="007A236C">
              <w:rPr>
                <w:sz w:val="20"/>
                <w:szCs w:val="20"/>
                <w:lang w:val="sr-Cyrl-CS"/>
              </w:rPr>
              <w:t>Представљање примера добре праксе</w:t>
            </w:r>
          </w:p>
        </w:tc>
        <w:tc>
          <w:tcPr>
            <w:tcW w:w="1570" w:type="dxa"/>
            <w:tcBorders>
              <w:top w:val="single" w:sz="4" w:space="0" w:color="auto"/>
              <w:left w:val="single" w:sz="4" w:space="0" w:color="auto"/>
              <w:bottom w:val="double" w:sz="4" w:space="0" w:color="auto"/>
              <w:right w:val="nil"/>
            </w:tcBorders>
          </w:tcPr>
          <w:p w14:paraId="11FD20B1" w14:textId="77777777" w:rsidR="00A82861" w:rsidRPr="007A236C" w:rsidRDefault="00A82861" w:rsidP="0030141A">
            <w:pPr>
              <w:rPr>
                <w:sz w:val="20"/>
                <w:szCs w:val="20"/>
                <w:lang w:val="sr-Cyrl-CS"/>
              </w:rPr>
            </w:pPr>
            <w:r w:rsidRPr="007A236C">
              <w:rPr>
                <w:sz w:val="20"/>
                <w:szCs w:val="20"/>
                <w:lang w:val="sr-Cyrl-CS"/>
              </w:rPr>
              <w:t>Евиденција о СУ запослених</w:t>
            </w:r>
          </w:p>
        </w:tc>
      </w:tr>
    </w:tbl>
    <w:p w14:paraId="2B4FB831" w14:textId="77777777" w:rsidR="00A82861" w:rsidRPr="00E31C24" w:rsidRDefault="00A82861" w:rsidP="00A82861">
      <w:pPr>
        <w:spacing w:line="240" w:lineRule="auto"/>
        <w:rPr>
          <w:color w:val="FF0000"/>
          <w:sz w:val="20"/>
          <w:szCs w:val="16"/>
          <w:lang w:val="sr-Cyrl-CS"/>
        </w:rPr>
      </w:pPr>
    </w:p>
    <w:p w14:paraId="2C59F077" w14:textId="77777777" w:rsidR="00B36EEA" w:rsidRPr="00E31C24" w:rsidRDefault="00B36EEA" w:rsidP="00A82861">
      <w:pPr>
        <w:spacing w:line="240" w:lineRule="auto"/>
        <w:rPr>
          <w:color w:val="FF0000"/>
          <w:sz w:val="20"/>
          <w:szCs w:val="16"/>
          <w:lang w:val="sr-Cyrl-CS"/>
        </w:rPr>
        <w:sectPr w:rsidR="00B36EEA" w:rsidRPr="00E31C24" w:rsidSect="00E924C4">
          <w:headerReference w:type="default" r:id="rId37"/>
          <w:pgSz w:w="12240" w:h="15840"/>
          <w:pgMar w:top="1440" w:right="1440" w:bottom="1440" w:left="1440" w:header="720" w:footer="720" w:gutter="0"/>
          <w:cols w:space="720"/>
          <w:docGrid w:linePitch="360"/>
        </w:sectPr>
      </w:pPr>
    </w:p>
    <w:p w14:paraId="116AD5B5" w14:textId="77777777" w:rsidR="00B36EEA" w:rsidRPr="00C81118" w:rsidRDefault="00C81118" w:rsidP="00C81118">
      <w:pPr>
        <w:spacing w:line="240" w:lineRule="auto"/>
        <w:ind w:firstLine="720"/>
        <w:jc w:val="both"/>
        <w:rPr>
          <w:szCs w:val="16"/>
          <w:lang w:val="ru-RU"/>
        </w:rPr>
      </w:pPr>
      <w:r w:rsidRPr="00C81118">
        <w:rPr>
          <w:szCs w:val="16"/>
          <w:lang w:val="ru-RU"/>
        </w:rPr>
        <w:lastRenderedPageBreak/>
        <w:t>На основу самовредновања рада школе, упитника са самопроцену компетенција наставника, а у складу са њим и личним плановима наставника за стручно усавршавање ван установе, Тим за професионални развој сачинио  је списак семинара  из понуде семинара Центра за стручно усавршавање у Шапцу.</w:t>
      </w:r>
    </w:p>
    <w:p w14:paraId="4A953760" w14:textId="77777777" w:rsidR="00A82861" w:rsidRPr="00EE2656" w:rsidRDefault="00A82861" w:rsidP="00A82861">
      <w:pPr>
        <w:rPr>
          <w:color w:val="FF0000"/>
          <w:lang w:val="ru-RU"/>
        </w:rPr>
      </w:pPr>
    </w:p>
    <w:tbl>
      <w:tblPr>
        <w:tblStyle w:val="TableGrid"/>
        <w:tblpPr w:leftFromText="180" w:rightFromText="180" w:vertAnchor="page" w:horzAnchor="margin" w:tblpXSpec="center" w:tblpY="3507"/>
        <w:tblW w:w="0" w:type="auto"/>
        <w:tblLook w:val="04A0" w:firstRow="1" w:lastRow="0" w:firstColumn="1" w:lastColumn="0" w:noHBand="0" w:noVBand="1"/>
      </w:tblPr>
      <w:tblGrid>
        <w:gridCol w:w="1741"/>
        <w:gridCol w:w="6488"/>
      </w:tblGrid>
      <w:tr w:rsidR="00E74E52" w:rsidRPr="00CC1E25" w14:paraId="370B8145" w14:textId="77777777" w:rsidTr="00E74E52">
        <w:tc>
          <w:tcPr>
            <w:tcW w:w="1741" w:type="dxa"/>
            <w:tcBorders>
              <w:top w:val="double" w:sz="4" w:space="0" w:color="auto"/>
              <w:left w:val="double" w:sz="4" w:space="0" w:color="auto"/>
              <w:bottom w:val="single" w:sz="4" w:space="0" w:color="auto"/>
              <w:right w:val="single" w:sz="4" w:space="0" w:color="auto"/>
            </w:tcBorders>
            <w:shd w:val="clear" w:color="auto" w:fill="FDE9D9" w:themeFill="accent6" w:themeFillTint="33"/>
          </w:tcPr>
          <w:p w14:paraId="597A47AC" w14:textId="77777777" w:rsidR="00E74E52" w:rsidRPr="00E80A25" w:rsidRDefault="00E74E52" w:rsidP="00C81118">
            <w:pPr>
              <w:jc w:val="center"/>
              <w:rPr>
                <w:i/>
              </w:rPr>
            </w:pPr>
            <w:r w:rsidRPr="00E80A25">
              <w:rPr>
                <w:i/>
              </w:rPr>
              <w:t>К/П</w:t>
            </w:r>
          </w:p>
        </w:tc>
        <w:tc>
          <w:tcPr>
            <w:tcW w:w="6488" w:type="dxa"/>
            <w:tcBorders>
              <w:top w:val="double" w:sz="4" w:space="0" w:color="auto"/>
              <w:left w:val="single" w:sz="4" w:space="0" w:color="auto"/>
              <w:bottom w:val="single" w:sz="4" w:space="0" w:color="auto"/>
              <w:right w:val="double" w:sz="4" w:space="0" w:color="auto"/>
            </w:tcBorders>
            <w:shd w:val="clear" w:color="auto" w:fill="FDE9D9" w:themeFill="accent6" w:themeFillTint="33"/>
          </w:tcPr>
          <w:p w14:paraId="431C7D9B" w14:textId="77777777" w:rsidR="00E74E52" w:rsidRPr="00E80A25" w:rsidRDefault="00E74E52" w:rsidP="00C81118">
            <w:pPr>
              <w:jc w:val="center"/>
              <w:rPr>
                <w:i/>
              </w:rPr>
            </w:pPr>
            <w:proofErr w:type="spellStart"/>
            <w:r w:rsidRPr="00E80A25">
              <w:rPr>
                <w:i/>
              </w:rPr>
              <w:t>Назив</w:t>
            </w:r>
            <w:proofErr w:type="spellEnd"/>
            <w:r w:rsidRPr="00E80A25">
              <w:rPr>
                <w:i/>
              </w:rPr>
              <w:t xml:space="preserve"> </w:t>
            </w:r>
            <w:proofErr w:type="spellStart"/>
            <w:r w:rsidRPr="00E80A25">
              <w:rPr>
                <w:i/>
              </w:rPr>
              <w:t>семинара</w:t>
            </w:r>
            <w:proofErr w:type="spellEnd"/>
          </w:p>
        </w:tc>
      </w:tr>
      <w:tr w:rsidR="00E74E52" w:rsidRPr="00CC1E25" w14:paraId="06E39880" w14:textId="77777777" w:rsidTr="00E74E52">
        <w:tc>
          <w:tcPr>
            <w:tcW w:w="1741" w:type="dxa"/>
            <w:tcBorders>
              <w:top w:val="single" w:sz="4" w:space="0" w:color="auto"/>
              <w:left w:val="double" w:sz="4" w:space="0" w:color="auto"/>
              <w:right w:val="single" w:sz="4" w:space="0" w:color="auto"/>
            </w:tcBorders>
          </w:tcPr>
          <w:p w14:paraId="4F6B055D" w14:textId="77777777" w:rsidR="00E74E52" w:rsidRPr="00CC1E25" w:rsidRDefault="00C75E88" w:rsidP="00C81118">
            <w:pPr>
              <w:jc w:val="both"/>
              <w:rPr>
                <w:rFonts w:cstheme="minorHAnsi"/>
                <w:color w:val="FF0000"/>
                <w:sz w:val="24"/>
                <w:szCs w:val="24"/>
                <w:lang w:val="sr-Cyrl-RS"/>
              </w:rPr>
            </w:pPr>
            <w:r w:rsidRPr="00C75E88">
              <w:rPr>
                <w:rFonts w:cstheme="minorHAnsi"/>
                <w:sz w:val="24"/>
                <w:szCs w:val="24"/>
                <w:lang w:val="sr-Cyrl-RS"/>
              </w:rPr>
              <w:t>Н2/П6</w:t>
            </w:r>
          </w:p>
        </w:tc>
        <w:tc>
          <w:tcPr>
            <w:tcW w:w="6488" w:type="dxa"/>
            <w:tcBorders>
              <w:top w:val="single" w:sz="4" w:space="0" w:color="auto"/>
              <w:left w:val="single" w:sz="4" w:space="0" w:color="auto"/>
              <w:right w:val="double" w:sz="4" w:space="0" w:color="auto"/>
            </w:tcBorders>
          </w:tcPr>
          <w:p w14:paraId="57B99DB2" w14:textId="77777777" w:rsidR="00E74E52" w:rsidRPr="00CC1E25" w:rsidRDefault="00C75E88" w:rsidP="00C81118">
            <w:pPr>
              <w:rPr>
                <w:rFonts w:cstheme="minorHAnsi"/>
                <w:color w:val="FF0000"/>
                <w:lang w:val="sr-Cyrl-RS"/>
              </w:rPr>
            </w:pPr>
            <w:r w:rsidRPr="00C75E88">
              <w:rPr>
                <w:rFonts w:cstheme="minorHAnsi"/>
                <w:lang w:val="sr-Cyrl-RS"/>
              </w:rPr>
              <w:t>Интерактивно учење и дигиталне вештине у разредној настави</w:t>
            </w:r>
          </w:p>
        </w:tc>
      </w:tr>
      <w:tr w:rsidR="00E52D15" w:rsidRPr="00CC1E25" w14:paraId="1FD46974" w14:textId="77777777" w:rsidTr="00E74E52">
        <w:tc>
          <w:tcPr>
            <w:tcW w:w="1741" w:type="dxa"/>
            <w:tcBorders>
              <w:top w:val="single" w:sz="4" w:space="0" w:color="auto"/>
              <w:left w:val="double" w:sz="4" w:space="0" w:color="auto"/>
              <w:right w:val="single" w:sz="4" w:space="0" w:color="auto"/>
            </w:tcBorders>
          </w:tcPr>
          <w:p w14:paraId="645E0A04" w14:textId="77777777" w:rsidR="00E52D15" w:rsidRPr="000F1D38" w:rsidRDefault="00E52D15" w:rsidP="00C81118">
            <w:pPr>
              <w:jc w:val="both"/>
              <w:rPr>
                <w:rFonts w:ascii="Calibri" w:eastAsia="Times New Roman" w:hAnsi="Calibri" w:cs="Calibri"/>
                <w:w w:val="97"/>
                <w:sz w:val="24"/>
                <w:szCs w:val="24"/>
              </w:rPr>
            </w:pPr>
            <w:r w:rsidRPr="000F1D38">
              <w:rPr>
                <w:rFonts w:ascii="Calibri" w:eastAsia="Times New Roman" w:hAnsi="Calibri" w:cs="Calibri"/>
                <w:w w:val="97"/>
                <w:sz w:val="24"/>
                <w:szCs w:val="24"/>
              </w:rPr>
              <w:t>К</w:t>
            </w:r>
            <w:r w:rsidRPr="000F1D38">
              <w:rPr>
                <w:rFonts w:cstheme="minorHAnsi"/>
                <w:w w:val="97"/>
                <w:sz w:val="24"/>
                <w:szCs w:val="24"/>
                <w:lang w:val="sr-Cyrl-RS"/>
              </w:rPr>
              <w:t>2</w:t>
            </w:r>
            <w:r w:rsidRPr="000F1D38">
              <w:rPr>
                <w:rFonts w:ascii="Calibri" w:eastAsia="Times New Roman" w:hAnsi="Calibri" w:cs="Calibri"/>
                <w:w w:val="97"/>
                <w:sz w:val="24"/>
                <w:szCs w:val="24"/>
              </w:rPr>
              <w:t>/П</w:t>
            </w:r>
            <w:r w:rsidRPr="000F1D38">
              <w:rPr>
                <w:rFonts w:ascii="Calibri" w:eastAsia="Times New Roman" w:hAnsi="Calibri" w:cs="Calibri"/>
                <w:w w:val="97"/>
                <w:sz w:val="24"/>
                <w:szCs w:val="24"/>
                <w:lang w:val="sr-Cyrl-RS"/>
              </w:rPr>
              <w:t>5</w:t>
            </w:r>
          </w:p>
        </w:tc>
        <w:tc>
          <w:tcPr>
            <w:tcW w:w="6488" w:type="dxa"/>
            <w:tcBorders>
              <w:top w:val="single" w:sz="4" w:space="0" w:color="auto"/>
              <w:left w:val="single" w:sz="4" w:space="0" w:color="auto"/>
              <w:right w:val="double" w:sz="4" w:space="0" w:color="auto"/>
            </w:tcBorders>
          </w:tcPr>
          <w:p w14:paraId="06B3190B" w14:textId="77777777" w:rsidR="00E52D15" w:rsidRPr="000F1D38" w:rsidRDefault="00E52D15" w:rsidP="00C81118">
            <w:pPr>
              <w:rPr>
                <w:rFonts w:cstheme="minorHAnsi"/>
                <w:lang w:val="sr-Cyrl-RS"/>
              </w:rPr>
            </w:pPr>
            <w:r w:rsidRPr="000F1D38">
              <w:rPr>
                <w:rFonts w:cstheme="minorHAnsi"/>
                <w:lang w:val="sr-Cyrl-RS"/>
              </w:rPr>
              <w:t>До квалитетног часа лако, пробајмо овако</w:t>
            </w:r>
          </w:p>
        </w:tc>
      </w:tr>
      <w:tr w:rsidR="00E74E52" w:rsidRPr="00CC1E25" w14:paraId="4863EE61" w14:textId="77777777" w:rsidTr="00E74E52">
        <w:tc>
          <w:tcPr>
            <w:tcW w:w="1741" w:type="dxa"/>
            <w:tcBorders>
              <w:left w:val="double" w:sz="4" w:space="0" w:color="auto"/>
              <w:right w:val="single" w:sz="4" w:space="0" w:color="auto"/>
            </w:tcBorders>
          </w:tcPr>
          <w:p w14:paraId="32DE524B" w14:textId="77777777" w:rsidR="00E74E52" w:rsidRPr="00CC1E25" w:rsidRDefault="00C75E88" w:rsidP="00C81118">
            <w:pPr>
              <w:jc w:val="both"/>
              <w:rPr>
                <w:rFonts w:cstheme="minorHAnsi"/>
                <w:color w:val="FF0000"/>
                <w:sz w:val="24"/>
                <w:szCs w:val="24"/>
                <w:lang w:val="sr-Cyrl-RS"/>
              </w:rPr>
            </w:pPr>
            <w:r w:rsidRPr="00E80A25">
              <w:rPr>
                <w:rFonts w:cstheme="minorHAnsi"/>
                <w:sz w:val="24"/>
                <w:szCs w:val="24"/>
                <w:lang w:val="sr-Cyrl-RS"/>
              </w:rPr>
              <w:t>Н2/П2</w:t>
            </w:r>
          </w:p>
        </w:tc>
        <w:tc>
          <w:tcPr>
            <w:tcW w:w="6488" w:type="dxa"/>
            <w:tcBorders>
              <w:left w:val="single" w:sz="4" w:space="0" w:color="auto"/>
              <w:right w:val="double" w:sz="4" w:space="0" w:color="auto"/>
            </w:tcBorders>
          </w:tcPr>
          <w:p w14:paraId="1607E835" w14:textId="77777777" w:rsidR="00E74E52" w:rsidRPr="00CC1E25" w:rsidRDefault="00C75E88" w:rsidP="00C81118">
            <w:pPr>
              <w:rPr>
                <w:rFonts w:cstheme="minorHAnsi"/>
                <w:color w:val="FF0000"/>
                <w:lang w:val="sr-Cyrl-RS"/>
              </w:rPr>
            </w:pPr>
            <w:r w:rsidRPr="00C75E88">
              <w:rPr>
                <w:rFonts w:cstheme="minorHAnsi"/>
                <w:lang w:val="sr-Cyrl-RS"/>
              </w:rPr>
              <w:t>Оцена-путоказ ка напретку</w:t>
            </w:r>
          </w:p>
        </w:tc>
      </w:tr>
      <w:tr w:rsidR="00E52D15" w:rsidRPr="00CC1E25" w14:paraId="7BC2D7B6" w14:textId="77777777" w:rsidTr="00E74E52">
        <w:tc>
          <w:tcPr>
            <w:tcW w:w="1741" w:type="dxa"/>
            <w:tcBorders>
              <w:left w:val="double" w:sz="4" w:space="0" w:color="auto"/>
              <w:right w:val="single" w:sz="4" w:space="0" w:color="auto"/>
            </w:tcBorders>
          </w:tcPr>
          <w:p w14:paraId="3CBCD0C3" w14:textId="77777777" w:rsidR="00E52D15" w:rsidRPr="00CC1E25" w:rsidRDefault="00E80A25" w:rsidP="00C81118">
            <w:pPr>
              <w:jc w:val="both"/>
              <w:rPr>
                <w:rFonts w:cstheme="minorHAnsi"/>
                <w:color w:val="FF0000"/>
                <w:sz w:val="24"/>
                <w:szCs w:val="24"/>
                <w:lang w:val="sr-Cyrl-RS"/>
              </w:rPr>
            </w:pPr>
            <w:r w:rsidRPr="00C75E88">
              <w:rPr>
                <w:rFonts w:cstheme="minorHAnsi"/>
                <w:sz w:val="24"/>
                <w:szCs w:val="24"/>
                <w:lang w:val="sr-Cyrl-RS"/>
              </w:rPr>
              <w:t>Н2/П6</w:t>
            </w:r>
          </w:p>
        </w:tc>
        <w:tc>
          <w:tcPr>
            <w:tcW w:w="6488" w:type="dxa"/>
            <w:tcBorders>
              <w:left w:val="single" w:sz="4" w:space="0" w:color="auto"/>
              <w:right w:val="double" w:sz="4" w:space="0" w:color="auto"/>
            </w:tcBorders>
          </w:tcPr>
          <w:p w14:paraId="32A1944B" w14:textId="77777777" w:rsidR="00E52D15" w:rsidRPr="00E80A25" w:rsidRDefault="00E80A25" w:rsidP="00E80A25">
            <w:pPr>
              <w:spacing w:before="100" w:beforeAutospacing="1" w:after="100" w:afterAutospacing="1"/>
              <w:outlineLvl w:val="0"/>
              <w:rPr>
                <w:rFonts w:eastAsia="Times New Roman" w:cstheme="minorHAnsi"/>
                <w:bCs/>
                <w:kern w:val="36"/>
                <w:lang w:val="sr-Cyrl-RS"/>
              </w:rPr>
            </w:pPr>
            <w:proofErr w:type="spellStart"/>
            <w:r w:rsidRPr="00E80A25">
              <w:rPr>
                <w:rFonts w:eastAsia="Times New Roman" w:cstheme="minorHAnsi"/>
                <w:bCs/>
                <w:kern w:val="36"/>
              </w:rPr>
              <w:t>Генеративна</w:t>
            </w:r>
            <w:proofErr w:type="spellEnd"/>
            <w:r w:rsidRPr="00E80A25">
              <w:rPr>
                <w:rFonts w:eastAsia="Times New Roman" w:cstheme="minorHAnsi"/>
                <w:bCs/>
                <w:kern w:val="36"/>
              </w:rPr>
              <w:t xml:space="preserve"> </w:t>
            </w:r>
            <w:proofErr w:type="spellStart"/>
            <w:r w:rsidRPr="00E80A25">
              <w:rPr>
                <w:rFonts w:eastAsia="Times New Roman" w:cstheme="minorHAnsi"/>
                <w:bCs/>
                <w:kern w:val="36"/>
              </w:rPr>
              <w:t>вештачка</w:t>
            </w:r>
            <w:proofErr w:type="spellEnd"/>
            <w:r w:rsidRPr="00E80A25">
              <w:rPr>
                <w:rFonts w:eastAsia="Times New Roman" w:cstheme="minorHAnsi"/>
                <w:bCs/>
                <w:kern w:val="36"/>
              </w:rPr>
              <w:t xml:space="preserve"> </w:t>
            </w:r>
            <w:proofErr w:type="spellStart"/>
            <w:r w:rsidRPr="00E80A25">
              <w:rPr>
                <w:rFonts w:eastAsia="Times New Roman" w:cstheme="minorHAnsi"/>
                <w:bCs/>
                <w:kern w:val="36"/>
              </w:rPr>
              <w:t>интелигенција</w:t>
            </w:r>
            <w:proofErr w:type="spellEnd"/>
            <w:r w:rsidRPr="00E80A25">
              <w:rPr>
                <w:rFonts w:eastAsia="Times New Roman" w:cstheme="minorHAnsi"/>
                <w:bCs/>
                <w:kern w:val="36"/>
              </w:rPr>
              <w:t xml:space="preserve"> у </w:t>
            </w:r>
            <w:proofErr w:type="spellStart"/>
            <w:r w:rsidRPr="00E80A25">
              <w:rPr>
                <w:rFonts w:eastAsia="Times New Roman" w:cstheme="minorHAnsi"/>
                <w:bCs/>
                <w:kern w:val="36"/>
              </w:rPr>
              <w:t>школама</w:t>
            </w:r>
            <w:proofErr w:type="spellEnd"/>
            <w:r w:rsidRPr="00E80A25">
              <w:rPr>
                <w:rFonts w:eastAsia="Times New Roman" w:cstheme="minorHAnsi"/>
                <w:bCs/>
                <w:kern w:val="36"/>
              </w:rPr>
              <w:t xml:space="preserve"> </w:t>
            </w:r>
            <w:proofErr w:type="spellStart"/>
            <w:r w:rsidRPr="00E80A25">
              <w:rPr>
                <w:rFonts w:eastAsia="Times New Roman" w:cstheme="minorHAnsi"/>
                <w:bCs/>
                <w:kern w:val="36"/>
              </w:rPr>
              <w:t>Србије</w:t>
            </w:r>
            <w:proofErr w:type="spellEnd"/>
            <w:r w:rsidRPr="00E80A25">
              <w:rPr>
                <w:rFonts w:eastAsia="Times New Roman" w:cstheme="minorHAnsi"/>
                <w:bCs/>
                <w:kern w:val="36"/>
              </w:rPr>
              <w:t xml:space="preserve">: </w:t>
            </w:r>
            <w:proofErr w:type="spellStart"/>
            <w:r w:rsidRPr="00E80A25">
              <w:rPr>
                <w:rFonts w:eastAsia="Times New Roman" w:cstheme="minorHAnsi"/>
                <w:bCs/>
                <w:kern w:val="36"/>
              </w:rPr>
              <w:t>потенцијали</w:t>
            </w:r>
            <w:proofErr w:type="spellEnd"/>
            <w:r w:rsidRPr="00E80A25">
              <w:rPr>
                <w:rFonts w:eastAsia="Times New Roman" w:cstheme="minorHAnsi"/>
                <w:bCs/>
                <w:kern w:val="36"/>
              </w:rPr>
              <w:t xml:space="preserve">, </w:t>
            </w:r>
            <w:proofErr w:type="spellStart"/>
            <w:r w:rsidRPr="00E80A25">
              <w:rPr>
                <w:rFonts w:eastAsia="Times New Roman" w:cstheme="minorHAnsi"/>
                <w:bCs/>
                <w:kern w:val="36"/>
              </w:rPr>
              <w:t>изазови</w:t>
            </w:r>
            <w:proofErr w:type="spellEnd"/>
            <w:r w:rsidRPr="00E80A25">
              <w:rPr>
                <w:rFonts w:eastAsia="Times New Roman" w:cstheme="minorHAnsi"/>
                <w:bCs/>
                <w:kern w:val="36"/>
              </w:rPr>
              <w:t xml:space="preserve"> и </w:t>
            </w:r>
            <w:proofErr w:type="spellStart"/>
            <w:r w:rsidRPr="00E80A25">
              <w:rPr>
                <w:rFonts w:eastAsia="Times New Roman" w:cstheme="minorHAnsi"/>
                <w:bCs/>
                <w:kern w:val="36"/>
              </w:rPr>
              <w:t>перспективе</w:t>
            </w:r>
            <w:proofErr w:type="spellEnd"/>
            <w:r w:rsidRPr="00E80A25">
              <w:rPr>
                <w:rFonts w:eastAsia="Times New Roman" w:cstheme="minorHAnsi"/>
                <w:bCs/>
                <w:kern w:val="36"/>
              </w:rPr>
              <w:t xml:space="preserve"> </w:t>
            </w:r>
          </w:p>
        </w:tc>
      </w:tr>
      <w:tr w:rsidR="00E52D15" w:rsidRPr="00CC1E25" w14:paraId="02DF79DB" w14:textId="77777777" w:rsidTr="00E74E52">
        <w:tc>
          <w:tcPr>
            <w:tcW w:w="1741" w:type="dxa"/>
            <w:tcBorders>
              <w:left w:val="double" w:sz="4" w:space="0" w:color="auto"/>
              <w:right w:val="single" w:sz="4" w:space="0" w:color="auto"/>
            </w:tcBorders>
          </w:tcPr>
          <w:p w14:paraId="7CDA527B" w14:textId="77777777" w:rsidR="00E52D15" w:rsidRPr="00E80A25" w:rsidRDefault="00E80A25" w:rsidP="00E80A25">
            <w:pPr>
              <w:jc w:val="both"/>
              <w:rPr>
                <w:rFonts w:cstheme="minorHAnsi"/>
                <w:lang w:val="sr-Cyrl-RS"/>
              </w:rPr>
            </w:pPr>
            <w:r w:rsidRPr="00E80A25">
              <w:rPr>
                <w:rFonts w:cstheme="minorHAnsi"/>
                <w:lang w:val="sr-Cyrl-RS"/>
              </w:rPr>
              <w:t>Н3/П1</w:t>
            </w:r>
          </w:p>
        </w:tc>
        <w:tc>
          <w:tcPr>
            <w:tcW w:w="6488" w:type="dxa"/>
            <w:tcBorders>
              <w:left w:val="single" w:sz="4" w:space="0" w:color="auto"/>
              <w:right w:val="double" w:sz="4" w:space="0" w:color="auto"/>
            </w:tcBorders>
          </w:tcPr>
          <w:p w14:paraId="5E9B3224" w14:textId="77777777" w:rsidR="00E52D15" w:rsidRPr="00E80A25" w:rsidRDefault="00E80A25" w:rsidP="00E80A25">
            <w:pPr>
              <w:spacing w:before="100" w:beforeAutospacing="1" w:after="100" w:afterAutospacing="1"/>
              <w:outlineLvl w:val="0"/>
              <w:rPr>
                <w:rFonts w:eastAsia="Times New Roman" w:cstheme="minorHAnsi"/>
                <w:bCs/>
                <w:kern w:val="36"/>
                <w:lang w:val="sr-Cyrl-RS"/>
              </w:rPr>
            </w:pPr>
            <w:proofErr w:type="spellStart"/>
            <w:r w:rsidRPr="00E80A25">
              <w:rPr>
                <w:rFonts w:eastAsia="Times New Roman" w:cstheme="minorHAnsi"/>
                <w:bCs/>
                <w:kern w:val="36"/>
              </w:rPr>
              <w:t>Развој</w:t>
            </w:r>
            <w:proofErr w:type="spellEnd"/>
            <w:r w:rsidRPr="00E80A25">
              <w:rPr>
                <w:rFonts w:eastAsia="Times New Roman" w:cstheme="minorHAnsi"/>
                <w:bCs/>
                <w:kern w:val="36"/>
              </w:rPr>
              <w:t xml:space="preserve"> </w:t>
            </w:r>
            <w:proofErr w:type="spellStart"/>
            <w:r w:rsidRPr="00E80A25">
              <w:rPr>
                <w:rFonts w:eastAsia="Times New Roman" w:cstheme="minorHAnsi"/>
                <w:bCs/>
                <w:kern w:val="36"/>
              </w:rPr>
              <w:t>даровитости</w:t>
            </w:r>
            <w:proofErr w:type="spellEnd"/>
            <w:r w:rsidRPr="00E80A25">
              <w:rPr>
                <w:rFonts w:eastAsia="Times New Roman" w:cstheme="minorHAnsi"/>
                <w:bCs/>
                <w:kern w:val="36"/>
              </w:rPr>
              <w:t xml:space="preserve"> </w:t>
            </w:r>
            <w:proofErr w:type="spellStart"/>
            <w:r w:rsidRPr="00E80A25">
              <w:rPr>
                <w:rFonts w:eastAsia="Times New Roman" w:cstheme="minorHAnsi"/>
                <w:bCs/>
                <w:kern w:val="36"/>
              </w:rPr>
              <w:t>кроз</w:t>
            </w:r>
            <w:proofErr w:type="spellEnd"/>
            <w:r w:rsidRPr="00E80A25">
              <w:rPr>
                <w:rFonts w:eastAsia="Times New Roman" w:cstheme="minorHAnsi"/>
                <w:bCs/>
                <w:kern w:val="36"/>
              </w:rPr>
              <w:t xml:space="preserve"> </w:t>
            </w:r>
            <w:proofErr w:type="spellStart"/>
            <w:r w:rsidRPr="00E80A25">
              <w:rPr>
                <w:rFonts w:eastAsia="Times New Roman" w:cstheme="minorHAnsi"/>
                <w:bCs/>
                <w:kern w:val="36"/>
              </w:rPr>
              <w:t>међупредметне</w:t>
            </w:r>
            <w:proofErr w:type="spellEnd"/>
            <w:r w:rsidRPr="00E80A25">
              <w:rPr>
                <w:rFonts w:eastAsia="Times New Roman" w:cstheme="minorHAnsi"/>
                <w:bCs/>
                <w:kern w:val="36"/>
              </w:rPr>
              <w:t xml:space="preserve"> </w:t>
            </w:r>
            <w:proofErr w:type="spellStart"/>
            <w:r w:rsidRPr="00E80A25">
              <w:rPr>
                <w:rFonts w:eastAsia="Times New Roman" w:cstheme="minorHAnsi"/>
                <w:bCs/>
                <w:kern w:val="36"/>
              </w:rPr>
              <w:t>компетенције</w:t>
            </w:r>
            <w:proofErr w:type="spellEnd"/>
          </w:p>
        </w:tc>
      </w:tr>
      <w:tr w:rsidR="00E74E52" w:rsidRPr="00CC1E25" w14:paraId="5591C504" w14:textId="77777777" w:rsidTr="00E74E52">
        <w:tc>
          <w:tcPr>
            <w:tcW w:w="1741" w:type="dxa"/>
            <w:tcBorders>
              <w:left w:val="double" w:sz="4" w:space="0" w:color="auto"/>
              <w:right w:val="single" w:sz="4" w:space="0" w:color="auto"/>
            </w:tcBorders>
          </w:tcPr>
          <w:p w14:paraId="525273D1" w14:textId="77777777" w:rsidR="00E74E52" w:rsidRPr="00CC1E25" w:rsidRDefault="00C75E88" w:rsidP="00C81118">
            <w:pPr>
              <w:jc w:val="both"/>
              <w:rPr>
                <w:rFonts w:cstheme="minorHAnsi"/>
                <w:color w:val="FF0000"/>
                <w:sz w:val="24"/>
                <w:szCs w:val="24"/>
                <w:lang w:val="sr-Cyrl-RS"/>
              </w:rPr>
            </w:pPr>
            <w:r w:rsidRPr="00C75E88">
              <w:rPr>
                <w:rFonts w:cstheme="minorHAnsi"/>
                <w:sz w:val="24"/>
                <w:szCs w:val="24"/>
                <w:lang w:val="sr-Cyrl-RS"/>
              </w:rPr>
              <w:t>Н2/П3</w:t>
            </w:r>
          </w:p>
        </w:tc>
        <w:tc>
          <w:tcPr>
            <w:tcW w:w="6488" w:type="dxa"/>
            <w:tcBorders>
              <w:left w:val="single" w:sz="4" w:space="0" w:color="auto"/>
              <w:right w:val="double" w:sz="4" w:space="0" w:color="auto"/>
            </w:tcBorders>
          </w:tcPr>
          <w:p w14:paraId="4031E7AE" w14:textId="77777777" w:rsidR="00E74E52" w:rsidRPr="00C75E88" w:rsidRDefault="00C75E88" w:rsidP="00C75E88">
            <w:pPr>
              <w:spacing w:before="100" w:beforeAutospacing="1" w:after="100" w:afterAutospacing="1"/>
              <w:outlineLvl w:val="0"/>
              <w:rPr>
                <w:rFonts w:eastAsia="Times New Roman" w:cstheme="minorHAnsi"/>
                <w:bCs/>
                <w:kern w:val="36"/>
                <w:lang w:val="sr-Cyrl-RS"/>
              </w:rPr>
            </w:pPr>
            <w:proofErr w:type="spellStart"/>
            <w:r w:rsidRPr="00C75E88">
              <w:rPr>
                <w:rFonts w:eastAsia="Times New Roman" w:cstheme="minorHAnsi"/>
                <w:bCs/>
                <w:kern w:val="36"/>
              </w:rPr>
              <w:t>Ангажовање</w:t>
            </w:r>
            <w:proofErr w:type="spellEnd"/>
            <w:r w:rsidRPr="00C75E88">
              <w:rPr>
                <w:rFonts w:eastAsia="Times New Roman" w:cstheme="minorHAnsi"/>
                <w:bCs/>
                <w:kern w:val="36"/>
              </w:rPr>
              <w:t xml:space="preserve"> и </w:t>
            </w:r>
            <w:proofErr w:type="spellStart"/>
            <w:r w:rsidRPr="00C75E88">
              <w:rPr>
                <w:rFonts w:eastAsia="Times New Roman" w:cstheme="minorHAnsi"/>
                <w:bCs/>
                <w:kern w:val="36"/>
              </w:rPr>
              <w:t>развој</w:t>
            </w:r>
            <w:proofErr w:type="spellEnd"/>
            <w:r w:rsidRPr="00C75E88">
              <w:rPr>
                <w:rFonts w:eastAsia="Times New Roman" w:cstheme="minorHAnsi"/>
                <w:bCs/>
                <w:kern w:val="36"/>
              </w:rPr>
              <w:t xml:space="preserve"> </w:t>
            </w:r>
            <w:proofErr w:type="spellStart"/>
            <w:r w:rsidRPr="00C75E88">
              <w:rPr>
                <w:rFonts w:eastAsia="Times New Roman" w:cstheme="minorHAnsi"/>
                <w:bCs/>
                <w:kern w:val="36"/>
              </w:rPr>
              <w:t>компетенција</w:t>
            </w:r>
            <w:proofErr w:type="spellEnd"/>
            <w:r w:rsidRPr="00C75E88">
              <w:rPr>
                <w:rFonts w:eastAsia="Times New Roman" w:cstheme="minorHAnsi"/>
                <w:bCs/>
                <w:kern w:val="36"/>
              </w:rPr>
              <w:t xml:space="preserve"> </w:t>
            </w:r>
            <w:proofErr w:type="spellStart"/>
            <w:r w:rsidRPr="00C75E88">
              <w:rPr>
                <w:rFonts w:eastAsia="Times New Roman" w:cstheme="minorHAnsi"/>
                <w:bCs/>
                <w:kern w:val="36"/>
              </w:rPr>
              <w:t>Алфа-генерације</w:t>
            </w:r>
            <w:proofErr w:type="spellEnd"/>
            <w:r w:rsidRPr="00C75E88">
              <w:rPr>
                <w:rFonts w:eastAsia="Times New Roman" w:cstheme="minorHAnsi"/>
                <w:bCs/>
                <w:kern w:val="36"/>
              </w:rPr>
              <w:t xml:space="preserve"> </w:t>
            </w:r>
            <w:proofErr w:type="spellStart"/>
            <w:r w:rsidRPr="00C75E88">
              <w:rPr>
                <w:rFonts w:eastAsia="Times New Roman" w:cstheme="minorHAnsi"/>
                <w:bCs/>
                <w:kern w:val="36"/>
              </w:rPr>
              <w:t>ученика</w:t>
            </w:r>
            <w:proofErr w:type="spellEnd"/>
            <w:r w:rsidRPr="00C75E88">
              <w:rPr>
                <w:rFonts w:eastAsia="Times New Roman" w:cstheme="minorHAnsi"/>
                <w:bCs/>
                <w:kern w:val="36"/>
              </w:rPr>
              <w:t xml:space="preserve"> </w:t>
            </w:r>
          </w:p>
        </w:tc>
      </w:tr>
      <w:tr w:rsidR="00E74E52" w:rsidRPr="00CC1E25" w14:paraId="5BD0085A" w14:textId="77777777" w:rsidTr="00E74E52">
        <w:tc>
          <w:tcPr>
            <w:tcW w:w="1741" w:type="dxa"/>
            <w:tcBorders>
              <w:left w:val="double" w:sz="4" w:space="0" w:color="auto"/>
              <w:right w:val="single" w:sz="4" w:space="0" w:color="auto"/>
            </w:tcBorders>
          </w:tcPr>
          <w:p w14:paraId="54401D3E" w14:textId="77777777" w:rsidR="00E74E52" w:rsidRPr="00C2785B" w:rsidRDefault="00E74E52" w:rsidP="00C81118">
            <w:pPr>
              <w:jc w:val="both"/>
              <w:rPr>
                <w:rFonts w:cstheme="minorHAnsi"/>
                <w:sz w:val="24"/>
                <w:szCs w:val="24"/>
              </w:rPr>
            </w:pPr>
            <w:r w:rsidRPr="00C2785B">
              <w:rPr>
                <w:rFonts w:ascii="Calibri" w:eastAsia="Times New Roman" w:hAnsi="Calibri" w:cs="Calibri"/>
                <w:sz w:val="24"/>
                <w:szCs w:val="24"/>
              </w:rPr>
              <w:t>К2/П4</w:t>
            </w:r>
          </w:p>
        </w:tc>
        <w:tc>
          <w:tcPr>
            <w:tcW w:w="6488" w:type="dxa"/>
            <w:tcBorders>
              <w:left w:val="single" w:sz="4" w:space="0" w:color="auto"/>
              <w:right w:val="double" w:sz="4" w:space="0" w:color="auto"/>
            </w:tcBorders>
          </w:tcPr>
          <w:p w14:paraId="3AAEB7DA" w14:textId="77777777" w:rsidR="00E74E52" w:rsidRPr="00C2785B" w:rsidRDefault="00E74E52" w:rsidP="00C81118">
            <w:pPr>
              <w:rPr>
                <w:rFonts w:cstheme="minorHAnsi"/>
                <w:lang w:val="ru-RU"/>
              </w:rPr>
            </w:pPr>
            <w:r w:rsidRPr="00C2785B">
              <w:rPr>
                <w:rFonts w:cstheme="minorHAnsi"/>
                <w:lang w:val="ru-RU"/>
              </w:rPr>
              <w:t>Успешан час зависи од нас</w:t>
            </w:r>
          </w:p>
        </w:tc>
      </w:tr>
      <w:tr w:rsidR="00E74E52" w:rsidRPr="000F1D38" w14:paraId="02C60A49" w14:textId="77777777" w:rsidTr="00E74E52">
        <w:tc>
          <w:tcPr>
            <w:tcW w:w="1741" w:type="dxa"/>
            <w:tcBorders>
              <w:left w:val="double" w:sz="4" w:space="0" w:color="auto"/>
              <w:right w:val="single" w:sz="4" w:space="0" w:color="auto"/>
            </w:tcBorders>
            <w:vAlign w:val="bottom"/>
          </w:tcPr>
          <w:p w14:paraId="56DD3C96" w14:textId="77777777" w:rsidR="00E74E52" w:rsidRPr="000F1D38" w:rsidRDefault="000F1D38" w:rsidP="00C81118">
            <w:pPr>
              <w:jc w:val="both"/>
              <w:rPr>
                <w:rFonts w:cstheme="minorHAnsi"/>
                <w:color w:val="FF0000"/>
                <w:sz w:val="24"/>
                <w:szCs w:val="24"/>
                <w:lang w:val="sr-Cyrl-RS"/>
              </w:rPr>
            </w:pPr>
            <w:r w:rsidRPr="000F1D38">
              <w:rPr>
                <w:rFonts w:cstheme="minorHAnsi"/>
                <w:sz w:val="24"/>
                <w:szCs w:val="24"/>
                <w:lang w:val="sr-Cyrl-RS"/>
              </w:rPr>
              <w:t>П3</w:t>
            </w:r>
          </w:p>
        </w:tc>
        <w:tc>
          <w:tcPr>
            <w:tcW w:w="6488" w:type="dxa"/>
            <w:tcBorders>
              <w:left w:val="single" w:sz="4" w:space="0" w:color="auto"/>
              <w:right w:val="double" w:sz="4" w:space="0" w:color="auto"/>
            </w:tcBorders>
            <w:vAlign w:val="bottom"/>
          </w:tcPr>
          <w:p w14:paraId="006A22CF" w14:textId="77777777" w:rsidR="00E74E52" w:rsidRPr="000F1D38" w:rsidRDefault="00C2785B" w:rsidP="0087346F">
            <w:pPr>
              <w:contextualSpacing/>
              <w:rPr>
                <w:rFonts w:cstheme="minorHAnsi"/>
                <w:lang w:val="ru-RU"/>
              </w:rPr>
            </w:pPr>
            <w:r w:rsidRPr="000F1D38">
              <w:rPr>
                <w:rFonts w:cstheme="minorHAnsi"/>
                <w:lang w:val="ru-RU"/>
              </w:rPr>
              <w:t>Компетенције за будућност-међупредметни приступ настави</w:t>
            </w:r>
          </w:p>
        </w:tc>
      </w:tr>
      <w:tr w:rsidR="00E74E52" w:rsidRPr="00CC1E25" w14:paraId="338FCF6D" w14:textId="77777777" w:rsidTr="00E74E52">
        <w:tc>
          <w:tcPr>
            <w:tcW w:w="1741" w:type="dxa"/>
            <w:tcBorders>
              <w:left w:val="double" w:sz="4" w:space="0" w:color="auto"/>
              <w:right w:val="single" w:sz="4" w:space="0" w:color="auto"/>
            </w:tcBorders>
            <w:vAlign w:val="center"/>
          </w:tcPr>
          <w:p w14:paraId="02855702" w14:textId="77777777" w:rsidR="00E74E52" w:rsidRPr="00C75E88" w:rsidRDefault="00C75E88" w:rsidP="00C81118">
            <w:pPr>
              <w:jc w:val="both"/>
              <w:rPr>
                <w:rFonts w:eastAsia="Times New Roman" w:cstheme="minorHAnsi"/>
                <w:sz w:val="24"/>
                <w:szCs w:val="24"/>
                <w:lang w:val="sr-Cyrl-RS"/>
              </w:rPr>
            </w:pPr>
            <w:r w:rsidRPr="00C75E88">
              <w:rPr>
                <w:rFonts w:eastAsia="Times New Roman" w:cstheme="minorHAnsi"/>
                <w:sz w:val="24"/>
                <w:szCs w:val="24"/>
                <w:lang w:val="sr-Cyrl-RS"/>
              </w:rPr>
              <w:t>Н4</w:t>
            </w:r>
          </w:p>
        </w:tc>
        <w:tc>
          <w:tcPr>
            <w:tcW w:w="6488" w:type="dxa"/>
            <w:tcBorders>
              <w:left w:val="single" w:sz="4" w:space="0" w:color="auto"/>
              <w:right w:val="double" w:sz="4" w:space="0" w:color="auto"/>
            </w:tcBorders>
            <w:vAlign w:val="center"/>
          </w:tcPr>
          <w:p w14:paraId="5067A773" w14:textId="77777777" w:rsidR="00E74E52" w:rsidRPr="00CC1E25" w:rsidRDefault="00C75E88" w:rsidP="00C81118">
            <w:pPr>
              <w:rPr>
                <w:rFonts w:cstheme="minorHAnsi"/>
                <w:color w:val="FF0000"/>
              </w:rPr>
            </w:pPr>
            <w:r w:rsidRPr="00C75E88">
              <w:rPr>
                <w:rFonts w:cstheme="minorHAnsi"/>
                <w:lang w:val="ru-RU"/>
              </w:rPr>
              <w:t xml:space="preserve">Комуникацијом до успешне сарадње у школи </w:t>
            </w:r>
          </w:p>
        </w:tc>
      </w:tr>
      <w:tr w:rsidR="00E74E52" w:rsidRPr="00CC1E25" w14:paraId="5EB20B85" w14:textId="77777777" w:rsidTr="00E74E52">
        <w:tc>
          <w:tcPr>
            <w:tcW w:w="1741" w:type="dxa"/>
            <w:tcBorders>
              <w:left w:val="double" w:sz="4" w:space="0" w:color="auto"/>
              <w:bottom w:val="double" w:sz="4" w:space="0" w:color="auto"/>
              <w:right w:val="single" w:sz="4" w:space="0" w:color="auto"/>
            </w:tcBorders>
            <w:vAlign w:val="center"/>
          </w:tcPr>
          <w:p w14:paraId="2F155181" w14:textId="77777777" w:rsidR="00E74E52" w:rsidRPr="00CC1E25" w:rsidRDefault="000F1D38" w:rsidP="00C81118">
            <w:pPr>
              <w:jc w:val="both"/>
              <w:rPr>
                <w:rFonts w:eastAsia="Times New Roman" w:cstheme="minorHAnsi"/>
                <w:color w:val="FF0000"/>
                <w:sz w:val="24"/>
                <w:szCs w:val="24"/>
                <w:lang w:val="sr-Cyrl-RS"/>
              </w:rPr>
            </w:pPr>
            <w:r w:rsidRPr="000F1D38">
              <w:rPr>
                <w:rFonts w:eastAsia="Times New Roman" w:cstheme="minorHAnsi"/>
                <w:sz w:val="24"/>
                <w:szCs w:val="24"/>
                <w:lang w:val="sr-Cyrl-RS"/>
              </w:rPr>
              <w:t>П1</w:t>
            </w:r>
          </w:p>
        </w:tc>
        <w:tc>
          <w:tcPr>
            <w:tcW w:w="6488" w:type="dxa"/>
            <w:tcBorders>
              <w:left w:val="single" w:sz="4" w:space="0" w:color="auto"/>
              <w:bottom w:val="double" w:sz="4" w:space="0" w:color="auto"/>
              <w:right w:val="double" w:sz="4" w:space="0" w:color="auto"/>
            </w:tcBorders>
            <w:vAlign w:val="center"/>
          </w:tcPr>
          <w:p w14:paraId="5FE49196" w14:textId="77777777" w:rsidR="00E74E52" w:rsidRPr="00CC1E25" w:rsidRDefault="000F1D38" w:rsidP="00C81118">
            <w:pPr>
              <w:rPr>
                <w:rFonts w:cstheme="minorHAnsi"/>
                <w:color w:val="FF0000"/>
                <w:lang w:val="ru-RU"/>
              </w:rPr>
            </w:pPr>
            <w:r w:rsidRPr="000F1D38">
              <w:rPr>
                <w:rFonts w:cstheme="minorHAnsi"/>
                <w:lang w:val="ru-RU"/>
              </w:rPr>
              <w:t>Инклузија у настави кроз адаптирано физичко вежбање и елементе игре Баскин</w:t>
            </w:r>
          </w:p>
        </w:tc>
      </w:tr>
    </w:tbl>
    <w:p w14:paraId="6F70D9F6" w14:textId="77777777" w:rsidR="00A82861" w:rsidRPr="00E31C24" w:rsidRDefault="00A82861" w:rsidP="00A82861">
      <w:pPr>
        <w:rPr>
          <w:color w:val="FF0000"/>
          <w:lang w:val="ru-RU"/>
        </w:rPr>
      </w:pPr>
    </w:p>
    <w:p w14:paraId="57669ABE" w14:textId="77777777" w:rsidR="00A82861" w:rsidRPr="00E31C24" w:rsidRDefault="00A82861" w:rsidP="00A82861">
      <w:pPr>
        <w:rPr>
          <w:color w:val="FF0000"/>
          <w:lang w:val="ru-RU"/>
        </w:rPr>
      </w:pPr>
    </w:p>
    <w:p w14:paraId="164B45EA" w14:textId="77777777" w:rsidR="00A82861" w:rsidRPr="00E31C24" w:rsidRDefault="00A82861" w:rsidP="00A82861">
      <w:pPr>
        <w:rPr>
          <w:color w:val="FF0000"/>
          <w:lang w:val="ru-RU"/>
        </w:rPr>
      </w:pPr>
    </w:p>
    <w:p w14:paraId="60C5E225" w14:textId="77777777" w:rsidR="00A82861" w:rsidRPr="00E31C24" w:rsidRDefault="00A82861" w:rsidP="00A82861">
      <w:pPr>
        <w:rPr>
          <w:color w:val="FF0000"/>
          <w:lang w:val="ru-RU"/>
        </w:rPr>
      </w:pPr>
    </w:p>
    <w:p w14:paraId="228191DD" w14:textId="77777777" w:rsidR="00A82861" w:rsidRPr="00E31C24" w:rsidRDefault="00A82861" w:rsidP="00A82861">
      <w:pPr>
        <w:pStyle w:val="Heading2"/>
        <w:rPr>
          <w:rFonts w:asciiTheme="minorHAnsi" w:eastAsiaTheme="minorEastAsia" w:hAnsiTheme="minorHAnsi" w:cstheme="minorBidi"/>
          <w:b w:val="0"/>
          <w:bCs w:val="0"/>
          <w:color w:val="FF0000"/>
          <w:sz w:val="22"/>
          <w:szCs w:val="22"/>
          <w:lang w:val="ru-RU"/>
        </w:rPr>
      </w:pPr>
    </w:p>
    <w:p w14:paraId="5FC59EC1" w14:textId="77777777" w:rsidR="00A82861" w:rsidRPr="00E31C24" w:rsidRDefault="00A82861" w:rsidP="00A82861">
      <w:pPr>
        <w:rPr>
          <w:color w:val="FF0000"/>
          <w:lang w:val="ru-RU"/>
        </w:rPr>
      </w:pPr>
    </w:p>
    <w:p w14:paraId="3B68394A" w14:textId="77777777" w:rsidR="00A82861" w:rsidRPr="00E31C24" w:rsidRDefault="00A82861" w:rsidP="00A82861">
      <w:pPr>
        <w:rPr>
          <w:color w:val="FF0000"/>
          <w:lang w:val="ru-RU"/>
        </w:rPr>
      </w:pPr>
    </w:p>
    <w:p w14:paraId="286AAA4B" w14:textId="77777777" w:rsidR="00A82861" w:rsidRPr="00E31C24" w:rsidRDefault="00A82861" w:rsidP="00A82861">
      <w:pPr>
        <w:rPr>
          <w:color w:val="FF0000"/>
          <w:lang w:val="ru-RU"/>
        </w:rPr>
      </w:pPr>
    </w:p>
    <w:p w14:paraId="1F13D3FE" w14:textId="77777777" w:rsidR="00A82861" w:rsidRPr="00E31C24" w:rsidRDefault="00A82861" w:rsidP="00A82861">
      <w:pPr>
        <w:rPr>
          <w:color w:val="FF0000"/>
          <w:lang w:val="ru-RU"/>
        </w:rPr>
      </w:pPr>
    </w:p>
    <w:p w14:paraId="56B87B75" w14:textId="77777777" w:rsidR="00812ECC" w:rsidRPr="00E31C24" w:rsidRDefault="00812ECC" w:rsidP="00A82861">
      <w:pPr>
        <w:rPr>
          <w:color w:val="FF0000"/>
          <w:lang w:val="ru-RU"/>
        </w:rPr>
      </w:pPr>
    </w:p>
    <w:p w14:paraId="7E651C94" w14:textId="77777777" w:rsidR="00A82861" w:rsidRPr="00E31C24" w:rsidRDefault="00A82861" w:rsidP="00A82861">
      <w:pPr>
        <w:rPr>
          <w:color w:val="FF0000"/>
          <w:lang w:val="ru-RU"/>
        </w:rPr>
      </w:pPr>
    </w:p>
    <w:p w14:paraId="08065B3F" w14:textId="77777777" w:rsidR="00981048" w:rsidRDefault="00981048" w:rsidP="0044765B">
      <w:pPr>
        <w:pStyle w:val="Heading2"/>
        <w:rPr>
          <w:lang w:val="ru-RU"/>
        </w:rPr>
      </w:pPr>
      <w:bookmarkStart w:id="155" w:name="_Toc19777290"/>
      <w:bookmarkStart w:id="156" w:name="_Toc177035997"/>
    </w:p>
    <w:p w14:paraId="76E72E90" w14:textId="77777777" w:rsidR="00981048" w:rsidRDefault="00981048" w:rsidP="0044765B">
      <w:pPr>
        <w:pStyle w:val="Heading2"/>
        <w:rPr>
          <w:lang w:val="ru-RU"/>
        </w:rPr>
      </w:pPr>
    </w:p>
    <w:p w14:paraId="1DF250BC" w14:textId="77777777" w:rsidR="00981048" w:rsidRDefault="00981048" w:rsidP="0044765B">
      <w:pPr>
        <w:pStyle w:val="Heading2"/>
        <w:rPr>
          <w:lang w:val="ru-RU"/>
        </w:rPr>
      </w:pPr>
    </w:p>
    <w:p w14:paraId="7410110A" w14:textId="77777777" w:rsidR="00981048" w:rsidRDefault="00981048" w:rsidP="0044765B">
      <w:pPr>
        <w:pStyle w:val="Heading2"/>
        <w:rPr>
          <w:lang w:val="ru-RU"/>
        </w:rPr>
      </w:pPr>
    </w:p>
    <w:p w14:paraId="276A972F" w14:textId="77777777" w:rsidR="00981048" w:rsidRDefault="00981048" w:rsidP="0044765B">
      <w:pPr>
        <w:pStyle w:val="Heading2"/>
        <w:rPr>
          <w:lang w:val="ru-RU"/>
        </w:rPr>
      </w:pPr>
    </w:p>
    <w:p w14:paraId="3F36A4F0" w14:textId="77777777" w:rsidR="00981048" w:rsidRDefault="00981048" w:rsidP="0044765B">
      <w:pPr>
        <w:pStyle w:val="Heading2"/>
        <w:rPr>
          <w:lang w:val="ru-RU"/>
        </w:rPr>
      </w:pPr>
    </w:p>
    <w:p w14:paraId="2E62743D" w14:textId="77777777" w:rsidR="00981048" w:rsidRDefault="00981048" w:rsidP="0044765B">
      <w:pPr>
        <w:pStyle w:val="Heading2"/>
        <w:rPr>
          <w:lang w:val="ru-RU"/>
        </w:rPr>
      </w:pPr>
    </w:p>
    <w:p w14:paraId="121214F7" w14:textId="77777777" w:rsidR="00981048" w:rsidRDefault="00981048" w:rsidP="0044765B">
      <w:pPr>
        <w:pStyle w:val="Heading2"/>
        <w:rPr>
          <w:lang w:val="ru-RU"/>
        </w:rPr>
      </w:pPr>
    </w:p>
    <w:p w14:paraId="5ABB022C" w14:textId="77777777" w:rsidR="00981048" w:rsidRDefault="00981048" w:rsidP="0044765B">
      <w:pPr>
        <w:pStyle w:val="Heading2"/>
        <w:rPr>
          <w:lang w:val="ru-RU"/>
        </w:rPr>
      </w:pPr>
    </w:p>
    <w:p w14:paraId="534F45E6" w14:textId="77777777" w:rsidR="00981048" w:rsidRPr="00981048" w:rsidRDefault="00981048" w:rsidP="00981048">
      <w:pPr>
        <w:rPr>
          <w:lang w:val="ru-RU"/>
        </w:rPr>
      </w:pPr>
    </w:p>
    <w:p w14:paraId="23396252" w14:textId="77777777" w:rsidR="00614FF6" w:rsidRPr="0072695D" w:rsidRDefault="00C81118" w:rsidP="0044765B">
      <w:pPr>
        <w:pStyle w:val="Heading2"/>
        <w:rPr>
          <w:color w:val="auto"/>
          <w:lang w:val="sr-Cyrl-CS"/>
        </w:rPr>
      </w:pPr>
      <w:r>
        <w:rPr>
          <w:lang w:val="ru-RU"/>
        </w:rPr>
        <w:lastRenderedPageBreak/>
        <w:t>6.</w:t>
      </w:r>
      <w:r>
        <w:t>20</w:t>
      </w:r>
      <w:r w:rsidR="00614FF6" w:rsidRPr="009F10EB">
        <w:rPr>
          <w:lang w:val="ru-RU"/>
        </w:rPr>
        <w:t xml:space="preserve">. </w:t>
      </w:r>
      <w:r w:rsidR="00614FF6" w:rsidRPr="0072695D">
        <w:rPr>
          <w:color w:val="auto"/>
          <w:lang w:val="sr-Cyrl-CS"/>
        </w:rPr>
        <w:t xml:space="preserve">Бројно стање ученика за школску </w:t>
      </w:r>
      <w:r w:rsidR="00812ECC" w:rsidRPr="0072695D">
        <w:rPr>
          <w:color w:val="auto"/>
          <w:lang w:val="sr-Cyrl-CS"/>
        </w:rPr>
        <w:t>202</w:t>
      </w:r>
      <w:r w:rsidR="00503EC7">
        <w:rPr>
          <w:color w:val="auto"/>
          <w:lang w:val="ru-RU"/>
        </w:rPr>
        <w:t>6</w:t>
      </w:r>
      <w:r w:rsidR="00812ECC" w:rsidRPr="0072695D">
        <w:rPr>
          <w:color w:val="auto"/>
          <w:lang w:val="sr-Cyrl-CS"/>
        </w:rPr>
        <w:t>/202</w:t>
      </w:r>
      <w:r w:rsidR="00503EC7">
        <w:rPr>
          <w:color w:val="auto"/>
          <w:lang w:val="ru-RU"/>
        </w:rPr>
        <w:t>7</w:t>
      </w:r>
      <w:r w:rsidR="00614FF6" w:rsidRPr="0072695D">
        <w:rPr>
          <w:color w:val="auto"/>
          <w:lang w:val="sr-Cyrl-CS"/>
        </w:rPr>
        <w:t>. годину</w:t>
      </w:r>
      <w:bookmarkEnd w:id="155"/>
      <w:bookmarkEnd w:id="156"/>
    </w:p>
    <w:p w14:paraId="6B7DAE7E" w14:textId="77777777" w:rsidR="00614FF6" w:rsidRPr="0072695D" w:rsidRDefault="00614FF6" w:rsidP="00614FF6">
      <w:pPr>
        <w:jc w:val="both"/>
        <w:rPr>
          <w:i/>
          <w:sz w:val="28"/>
          <w:szCs w:val="28"/>
          <w:u w:val="single"/>
          <w:lang w:val="sr-Cyrl-CS"/>
        </w:rPr>
      </w:pPr>
      <w:r w:rsidRPr="0072695D">
        <w:rPr>
          <w:i/>
          <w:lang w:val="sr-Cyrl-CS"/>
        </w:rPr>
        <w:t>Број ученика</w:t>
      </w:r>
      <w:r w:rsidR="00D6405E">
        <w:rPr>
          <w:i/>
          <w:lang w:val="sr-Cyrl-CS"/>
        </w:rPr>
        <w:t xml:space="preserve"> по </w:t>
      </w:r>
      <w:r w:rsidR="00150F3D">
        <w:rPr>
          <w:i/>
          <w:lang w:val="sr-Cyrl-CS"/>
        </w:rPr>
        <w:t>одељењима од I до IV разреда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1"/>
        <w:gridCol w:w="714"/>
        <w:gridCol w:w="12"/>
        <w:gridCol w:w="697"/>
        <w:gridCol w:w="708"/>
        <w:gridCol w:w="710"/>
        <w:gridCol w:w="751"/>
        <w:gridCol w:w="752"/>
        <w:gridCol w:w="751"/>
        <w:gridCol w:w="752"/>
        <w:gridCol w:w="780"/>
        <w:gridCol w:w="890"/>
      </w:tblGrid>
      <w:tr w:rsidR="00B43579" w:rsidRPr="00B64147" w14:paraId="52CA8B84" w14:textId="77777777" w:rsidTr="00652BF3">
        <w:trPr>
          <w:trHeight w:val="228"/>
        </w:trPr>
        <w:tc>
          <w:tcPr>
            <w:tcW w:w="1871" w:type="dxa"/>
            <w:vMerge w:val="restart"/>
            <w:tcBorders>
              <w:top w:val="double" w:sz="4" w:space="0" w:color="auto"/>
              <w:left w:val="double" w:sz="4" w:space="0" w:color="auto"/>
              <w:right w:val="single" w:sz="12" w:space="0" w:color="auto"/>
            </w:tcBorders>
            <w:shd w:val="clear" w:color="auto" w:fill="FDE9D9" w:themeFill="accent6" w:themeFillTint="33"/>
          </w:tcPr>
          <w:p w14:paraId="4F9BF549" w14:textId="77777777" w:rsidR="00B43579" w:rsidRPr="009A33E6" w:rsidRDefault="00B43579" w:rsidP="00BE7688">
            <w:pPr>
              <w:spacing w:after="0" w:line="360" w:lineRule="auto"/>
              <w:jc w:val="center"/>
              <w:rPr>
                <w:color w:val="000000" w:themeColor="text1"/>
                <w:lang w:val="sr-Cyrl-CS" w:eastAsia="sr-Latn-CS"/>
              </w:rPr>
            </w:pPr>
          </w:p>
          <w:p w14:paraId="2D1DBF5F" w14:textId="77777777" w:rsidR="00B43579" w:rsidRPr="009A33E6" w:rsidRDefault="00B43579" w:rsidP="00BE7688">
            <w:pPr>
              <w:spacing w:after="0" w:line="360" w:lineRule="auto"/>
              <w:jc w:val="center"/>
              <w:rPr>
                <w:i/>
                <w:color w:val="000000" w:themeColor="text1"/>
                <w:lang w:val="sr-Cyrl-CS" w:eastAsia="sr-Latn-CS"/>
              </w:rPr>
            </w:pPr>
            <w:r w:rsidRPr="009A33E6">
              <w:rPr>
                <w:i/>
                <w:color w:val="000000" w:themeColor="text1"/>
                <w:lang w:val="sr-Cyrl-CS" w:eastAsia="sr-Latn-CS"/>
              </w:rPr>
              <w:t>Одељење</w:t>
            </w:r>
          </w:p>
        </w:tc>
        <w:tc>
          <w:tcPr>
            <w:tcW w:w="1423" w:type="dxa"/>
            <w:gridSpan w:val="3"/>
            <w:tcBorders>
              <w:top w:val="double" w:sz="4" w:space="0" w:color="auto"/>
              <w:left w:val="single" w:sz="12" w:space="0" w:color="auto"/>
              <w:right w:val="single" w:sz="12" w:space="0" w:color="auto"/>
            </w:tcBorders>
            <w:shd w:val="clear" w:color="auto" w:fill="FDE9D9" w:themeFill="accent6" w:themeFillTint="33"/>
          </w:tcPr>
          <w:p w14:paraId="69436EC9" w14:textId="77777777" w:rsidR="00B43579" w:rsidRPr="009A33E6" w:rsidRDefault="00B43579" w:rsidP="00BE7688">
            <w:pPr>
              <w:spacing w:after="0" w:line="360" w:lineRule="auto"/>
              <w:jc w:val="center"/>
              <w:rPr>
                <w:b/>
                <w:color w:val="000000" w:themeColor="text1"/>
                <w:sz w:val="24"/>
                <w:szCs w:val="24"/>
                <w:lang w:val="sr-Latn-CS" w:eastAsia="sr-Latn-CS"/>
              </w:rPr>
            </w:pPr>
            <w:r w:rsidRPr="009A33E6">
              <w:rPr>
                <w:b/>
                <w:color w:val="000000" w:themeColor="text1"/>
                <w:sz w:val="24"/>
                <w:szCs w:val="24"/>
                <w:lang w:val="sr-Latn-CS" w:eastAsia="sr-Latn-CS"/>
              </w:rPr>
              <w:t>I</w:t>
            </w:r>
          </w:p>
        </w:tc>
        <w:tc>
          <w:tcPr>
            <w:tcW w:w="1418" w:type="dxa"/>
            <w:gridSpan w:val="2"/>
            <w:tcBorders>
              <w:top w:val="double" w:sz="4" w:space="0" w:color="auto"/>
              <w:left w:val="single" w:sz="12" w:space="0" w:color="auto"/>
              <w:right w:val="single" w:sz="12" w:space="0" w:color="auto"/>
            </w:tcBorders>
            <w:shd w:val="clear" w:color="auto" w:fill="FDE9D9" w:themeFill="accent6" w:themeFillTint="33"/>
          </w:tcPr>
          <w:p w14:paraId="5AFDF59A" w14:textId="77777777" w:rsidR="00B43579" w:rsidRPr="009A33E6" w:rsidRDefault="00B43579" w:rsidP="00BE7688">
            <w:pPr>
              <w:spacing w:after="0" w:line="360" w:lineRule="auto"/>
              <w:jc w:val="center"/>
              <w:rPr>
                <w:b/>
                <w:color w:val="000000" w:themeColor="text1"/>
                <w:sz w:val="24"/>
                <w:szCs w:val="24"/>
                <w:lang w:eastAsia="sr-Latn-CS"/>
              </w:rPr>
            </w:pPr>
            <w:r w:rsidRPr="009A33E6">
              <w:rPr>
                <w:b/>
                <w:color w:val="000000" w:themeColor="text1"/>
                <w:sz w:val="24"/>
                <w:szCs w:val="24"/>
                <w:lang w:val="sr-Latn-CS" w:eastAsia="sr-Latn-CS"/>
              </w:rPr>
              <w:t>I</w:t>
            </w:r>
            <w:r w:rsidRPr="009A33E6">
              <w:rPr>
                <w:b/>
                <w:color w:val="000000" w:themeColor="text1"/>
                <w:sz w:val="24"/>
                <w:szCs w:val="24"/>
                <w:lang w:eastAsia="sr-Latn-CS"/>
              </w:rPr>
              <w:t>I</w:t>
            </w:r>
          </w:p>
        </w:tc>
        <w:tc>
          <w:tcPr>
            <w:tcW w:w="1503" w:type="dxa"/>
            <w:gridSpan w:val="2"/>
            <w:tcBorders>
              <w:top w:val="double" w:sz="4" w:space="0" w:color="auto"/>
              <w:left w:val="single" w:sz="12" w:space="0" w:color="auto"/>
              <w:right w:val="single" w:sz="12" w:space="0" w:color="auto"/>
            </w:tcBorders>
            <w:shd w:val="clear" w:color="auto" w:fill="FDE9D9" w:themeFill="accent6" w:themeFillTint="33"/>
          </w:tcPr>
          <w:p w14:paraId="5BC3F3F4" w14:textId="77777777" w:rsidR="00B43579" w:rsidRPr="009A33E6" w:rsidRDefault="00B43579" w:rsidP="00BE7688">
            <w:pPr>
              <w:spacing w:after="0" w:line="360" w:lineRule="auto"/>
              <w:jc w:val="center"/>
              <w:rPr>
                <w:b/>
                <w:color w:val="000000" w:themeColor="text1"/>
                <w:sz w:val="24"/>
                <w:szCs w:val="24"/>
                <w:lang w:val="sr-Latn-CS" w:eastAsia="sr-Latn-CS"/>
              </w:rPr>
            </w:pPr>
            <w:r w:rsidRPr="009A33E6">
              <w:rPr>
                <w:b/>
                <w:color w:val="000000" w:themeColor="text1"/>
                <w:sz w:val="24"/>
                <w:szCs w:val="24"/>
                <w:lang w:val="sr-Latn-CS" w:eastAsia="sr-Latn-CS"/>
              </w:rPr>
              <w:t>III</w:t>
            </w:r>
          </w:p>
        </w:tc>
        <w:tc>
          <w:tcPr>
            <w:tcW w:w="1503" w:type="dxa"/>
            <w:gridSpan w:val="2"/>
            <w:tcBorders>
              <w:top w:val="double" w:sz="4" w:space="0" w:color="auto"/>
              <w:left w:val="single" w:sz="12" w:space="0" w:color="auto"/>
              <w:right w:val="single" w:sz="12" w:space="0" w:color="auto"/>
            </w:tcBorders>
            <w:shd w:val="clear" w:color="auto" w:fill="FDE9D9" w:themeFill="accent6" w:themeFillTint="33"/>
          </w:tcPr>
          <w:p w14:paraId="0772BDC6" w14:textId="77777777" w:rsidR="00B43579" w:rsidRPr="009A33E6" w:rsidRDefault="00B43579" w:rsidP="00BE7688">
            <w:pPr>
              <w:spacing w:after="0" w:line="360" w:lineRule="auto"/>
              <w:jc w:val="center"/>
              <w:rPr>
                <w:b/>
                <w:color w:val="000000" w:themeColor="text1"/>
                <w:sz w:val="24"/>
                <w:szCs w:val="24"/>
                <w:lang w:val="sr-Latn-CS" w:eastAsia="sr-Latn-CS"/>
              </w:rPr>
            </w:pPr>
            <w:r w:rsidRPr="009A33E6">
              <w:rPr>
                <w:b/>
                <w:color w:val="000000" w:themeColor="text1"/>
                <w:sz w:val="24"/>
                <w:szCs w:val="24"/>
                <w:lang w:val="sr-Latn-CS" w:eastAsia="sr-Latn-CS"/>
              </w:rPr>
              <w:t>IV</w:t>
            </w:r>
          </w:p>
        </w:tc>
        <w:tc>
          <w:tcPr>
            <w:tcW w:w="1670" w:type="dxa"/>
            <w:gridSpan w:val="2"/>
            <w:tcBorders>
              <w:top w:val="double" w:sz="4" w:space="0" w:color="auto"/>
              <w:left w:val="single" w:sz="12" w:space="0" w:color="auto"/>
              <w:right w:val="double" w:sz="4" w:space="0" w:color="auto"/>
            </w:tcBorders>
            <w:shd w:val="clear" w:color="auto" w:fill="FDE9D9" w:themeFill="accent6" w:themeFillTint="33"/>
          </w:tcPr>
          <w:p w14:paraId="57E6F825" w14:textId="77777777" w:rsidR="00B43579" w:rsidRPr="009A33E6" w:rsidRDefault="00B43579" w:rsidP="00BE7688">
            <w:pPr>
              <w:spacing w:after="0" w:line="360" w:lineRule="auto"/>
              <w:jc w:val="center"/>
              <w:rPr>
                <w:i/>
                <w:color w:val="000000" w:themeColor="text1"/>
                <w:lang w:val="sr-Cyrl-CS" w:eastAsia="sr-Latn-CS"/>
              </w:rPr>
            </w:pPr>
            <w:r w:rsidRPr="009A33E6">
              <w:rPr>
                <w:i/>
                <w:color w:val="000000" w:themeColor="text1"/>
                <w:lang w:val="sr-Cyrl-CS" w:eastAsia="sr-Latn-CS"/>
              </w:rPr>
              <w:t>Укупно</w:t>
            </w:r>
          </w:p>
        </w:tc>
      </w:tr>
      <w:tr w:rsidR="00B43579" w:rsidRPr="00B64147" w14:paraId="1A77C7BE" w14:textId="77777777" w:rsidTr="00652BF3">
        <w:trPr>
          <w:trHeight w:val="236"/>
        </w:trPr>
        <w:tc>
          <w:tcPr>
            <w:tcW w:w="1871" w:type="dxa"/>
            <w:vMerge/>
            <w:tcBorders>
              <w:left w:val="double" w:sz="4" w:space="0" w:color="auto"/>
              <w:bottom w:val="single" w:sz="12" w:space="0" w:color="auto"/>
              <w:right w:val="single" w:sz="12" w:space="0" w:color="auto"/>
            </w:tcBorders>
            <w:shd w:val="clear" w:color="auto" w:fill="FDE9D9" w:themeFill="accent6" w:themeFillTint="33"/>
          </w:tcPr>
          <w:p w14:paraId="3F572C42" w14:textId="77777777" w:rsidR="00B43579" w:rsidRPr="009A33E6" w:rsidRDefault="00B43579" w:rsidP="00BE7688">
            <w:pPr>
              <w:spacing w:after="0"/>
              <w:jc w:val="center"/>
              <w:rPr>
                <w:color w:val="000000" w:themeColor="text1"/>
                <w:lang w:val="sr-Cyrl-CS" w:eastAsia="sr-Latn-CS"/>
              </w:rPr>
            </w:pPr>
          </w:p>
        </w:tc>
        <w:tc>
          <w:tcPr>
            <w:tcW w:w="714" w:type="dxa"/>
            <w:tcBorders>
              <w:left w:val="single" w:sz="12" w:space="0" w:color="auto"/>
              <w:bottom w:val="single" w:sz="12" w:space="0" w:color="auto"/>
              <w:right w:val="single" w:sz="4" w:space="0" w:color="auto"/>
            </w:tcBorders>
            <w:shd w:val="clear" w:color="auto" w:fill="FDE9D9" w:themeFill="accent6" w:themeFillTint="33"/>
          </w:tcPr>
          <w:p w14:paraId="0E49A9A2" w14:textId="77777777" w:rsidR="00B43579" w:rsidRPr="009A33E6" w:rsidRDefault="00B43579" w:rsidP="00BE7688">
            <w:pPr>
              <w:spacing w:after="0"/>
              <w:jc w:val="center"/>
              <w:rPr>
                <w:color w:val="000000" w:themeColor="text1"/>
                <w:lang w:val="sr-Cyrl-RS" w:eastAsia="sr-Latn-CS"/>
              </w:rPr>
            </w:pPr>
            <w:r w:rsidRPr="009A33E6">
              <w:rPr>
                <w:color w:val="000000" w:themeColor="text1"/>
                <w:lang w:val="sr-Cyrl-RS" w:eastAsia="sr-Latn-CS"/>
              </w:rPr>
              <w:t>м</w:t>
            </w:r>
          </w:p>
        </w:tc>
        <w:tc>
          <w:tcPr>
            <w:tcW w:w="709" w:type="dxa"/>
            <w:gridSpan w:val="2"/>
            <w:tcBorders>
              <w:left w:val="single" w:sz="4" w:space="0" w:color="auto"/>
              <w:bottom w:val="single" w:sz="12" w:space="0" w:color="auto"/>
              <w:right w:val="single" w:sz="12" w:space="0" w:color="auto"/>
            </w:tcBorders>
            <w:shd w:val="clear" w:color="auto" w:fill="FDE9D9" w:themeFill="accent6" w:themeFillTint="33"/>
          </w:tcPr>
          <w:p w14:paraId="3AFD7488" w14:textId="77777777" w:rsidR="00B43579" w:rsidRPr="009A33E6" w:rsidRDefault="00B43579" w:rsidP="00BE7688">
            <w:pPr>
              <w:spacing w:after="0"/>
              <w:jc w:val="center"/>
              <w:rPr>
                <w:color w:val="000000" w:themeColor="text1"/>
                <w:lang w:val="sr-Cyrl-CS" w:eastAsia="sr-Latn-CS"/>
              </w:rPr>
            </w:pPr>
            <w:r w:rsidRPr="009A33E6">
              <w:rPr>
                <w:color w:val="000000" w:themeColor="text1"/>
                <w:lang w:val="sr-Cyrl-CS" w:eastAsia="sr-Latn-CS"/>
              </w:rPr>
              <w:t>ж</w:t>
            </w:r>
          </w:p>
        </w:tc>
        <w:tc>
          <w:tcPr>
            <w:tcW w:w="708" w:type="dxa"/>
            <w:tcBorders>
              <w:left w:val="single" w:sz="12" w:space="0" w:color="auto"/>
              <w:bottom w:val="single" w:sz="12" w:space="0" w:color="auto"/>
            </w:tcBorders>
            <w:shd w:val="clear" w:color="auto" w:fill="FDE9D9" w:themeFill="accent6" w:themeFillTint="33"/>
          </w:tcPr>
          <w:p w14:paraId="286C6697" w14:textId="77777777" w:rsidR="00B43579" w:rsidRPr="009A33E6" w:rsidRDefault="00B43579" w:rsidP="00BE7688">
            <w:pPr>
              <w:spacing w:after="0"/>
              <w:jc w:val="center"/>
              <w:rPr>
                <w:color w:val="000000" w:themeColor="text1"/>
                <w:lang w:val="sr-Cyrl-CS" w:eastAsia="sr-Latn-CS"/>
              </w:rPr>
            </w:pPr>
            <w:r w:rsidRPr="009A33E6">
              <w:rPr>
                <w:color w:val="000000" w:themeColor="text1"/>
                <w:lang w:val="sr-Cyrl-CS" w:eastAsia="sr-Latn-CS"/>
              </w:rPr>
              <w:t>м</w:t>
            </w:r>
          </w:p>
        </w:tc>
        <w:tc>
          <w:tcPr>
            <w:tcW w:w="710" w:type="dxa"/>
            <w:tcBorders>
              <w:bottom w:val="single" w:sz="12" w:space="0" w:color="auto"/>
              <w:right w:val="single" w:sz="12" w:space="0" w:color="auto"/>
            </w:tcBorders>
            <w:shd w:val="clear" w:color="auto" w:fill="FDE9D9" w:themeFill="accent6" w:themeFillTint="33"/>
          </w:tcPr>
          <w:p w14:paraId="61A878E2" w14:textId="77777777" w:rsidR="00B43579" w:rsidRPr="009A33E6" w:rsidRDefault="00B43579" w:rsidP="00BE7688">
            <w:pPr>
              <w:spacing w:after="0"/>
              <w:jc w:val="center"/>
              <w:rPr>
                <w:color w:val="000000" w:themeColor="text1"/>
                <w:lang w:val="sr-Cyrl-CS" w:eastAsia="sr-Latn-CS"/>
              </w:rPr>
            </w:pPr>
            <w:r w:rsidRPr="009A33E6">
              <w:rPr>
                <w:color w:val="000000" w:themeColor="text1"/>
                <w:lang w:val="sr-Cyrl-CS" w:eastAsia="sr-Latn-CS"/>
              </w:rPr>
              <w:t>ж</w:t>
            </w:r>
          </w:p>
        </w:tc>
        <w:tc>
          <w:tcPr>
            <w:tcW w:w="751" w:type="dxa"/>
            <w:tcBorders>
              <w:left w:val="single" w:sz="12" w:space="0" w:color="auto"/>
              <w:bottom w:val="single" w:sz="12" w:space="0" w:color="auto"/>
            </w:tcBorders>
            <w:shd w:val="clear" w:color="auto" w:fill="FDE9D9" w:themeFill="accent6" w:themeFillTint="33"/>
          </w:tcPr>
          <w:p w14:paraId="173261A0" w14:textId="77777777" w:rsidR="00B43579" w:rsidRPr="009A33E6" w:rsidRDefault="00B43579" w:rsidP="00BE7688">
            <w:pPr>
              <w:spacing w:after="0"/>
              <w:jc w:val="center"/>
              <w:rPr>
                <w:color w:val="000000" w:themeColor="text1"/>
                <w:lang w:val="sr-Cyrl-CS" w:eastAsia="sr-Latn-CS"/>
              </w:rPr>
            </w:pPr>
            <w:r w:rsidRPr="009A33E6">
              <w:rPr>
                <w:color w:val="000000" w:themeColor="text1"/>
                <w:lang w:val="sr-Cyrl-CS" w:eastAsia="sr-Latn-CS"/>
              </w:rPr>
              <w:t>м</w:t>
            </w:r>
          </w:p>
        </w:tc>
        <w:tc>
          <w:tcPr>
            <w:tcW w:w="752" w:type="dxa"/>
            <w:tcBorders>
              <w:bottom w:val="single" w:sz="12" w:space="0" w:color="auto"/>
              <w:right w:val="single" w:sz="12" w:space="0" w:color="auto"/>
            </w:tcBorders>
            <w:shd w:val="clear" w:color="auto" w:fill="FDE9D9" w:themeFill="accent6" w:themeFillTint="33"/>
          </w:tcPr>
          <w:p w14:paraId="02D803B5" w14:textId="77777777" w:rsidR="00B43579" w:rsidRPr="009A33E6" w:rsidRDefault="00B43579" w:rsidP="00BE7688">
            <w:pPr>
              <w:spacing w:after="0"/>
              <w:jc w:val="center"/>
              <w:rPr>
                <w:color w:val="000000" w:themeColor="text1"/>
                <w:lang w:val="sr-Cyrl-CS" w:eastAsia="sr-Latn-CS"/>
              </w:rPr>
            </w:pPr>
            <w:r w:rsidRPr="009A33E6">
              <w:rPr>
                <w:color w:val="000000" w:themeColor="text1"/>
                <w:lang w:val="sr-Cyrl-CS" w:eastAsia="sr-Latn-CS"/>
              </w:rPr>
              <w:t>ж</w:t>
            </w:r>
          </w:p>
        </w:tc>
        <w:tc>
          <w:tcPr>
            <w:tcW w:w="751" w:type="dxa"/>
            <w:tcBorders>
              <w:left w:val="single" w:sz="12" w:space="0" w:color="auto"/>
              <w:bottom w:val="single" w:sz="12" w:space="0" w:color="auto"/>
            </w:tcBorders>
            <w:shd w:val="clear" w:color="auto" w:fill="FDE9D9" w:themeFill="accent6" w:themeFillTint="33"/>
          </w:tcPr>
          <w:p w14:paraId="3412DC4B" w14:textId="77777777" w:rsidR="00B43579" w:rsidRPr="009A33E6" w:rsidRDefault="00B43579" w:rsidP="00BE7688">
            <w:pPr>
              <w:spacing w:after="0"/>
              <w:jc w:val="center"/>
              <w:rPr>
                <w:color w:val="000000" w:themeColor="text1"/>
                <w:lang w:val="sr-Cyrl-CS" w:eastAsia="sr-Latn-CS"/>
              </w:rPr>
            </w:pPr>
            <w:r w:rsidRPr="009A33E6">
              <w:rPr>
                <w:color w:val="000000" w:themeColor="text1"/>
                <w:lang w:val="sr-Cyrl-CS" w:eastAsia="sr-Latn-CS"/>
              </w:rPr>
              <w:t>м</w:t>
            </w:r>
          </w:p>
        </w:tc>
        <w:tc>
          <w:tcPr>
            <w:tcW w:w="752" w:type="dxa"/>
            <w:tcBorders>
              <w:bottom w:val="single" w:sz="12" w:space="0" w:color="auto"/>
              <w:right w:val="single" w:sz="12" w:space="0" w:color="auto"/>
            </w:tcBorders>
            <w:shd w:val="clear" w:color="auto" w:fill="FDE9D9" w:themeFill="accent6" w:themeFillTint="33"/>
          </w:tcPr>
          <w:p w14:paraId="529A0329" w14:textId="77777777" w:rsidR="00B43579" w:rsidRPr="009A33E6" w:rsidRDefault="00B43579" w:rsidP="00BE7688">
            <w:pPr>
              <w:spacing w:after="0"/>
              <w:jc w:val="center"/>
              <w:rPr>
                <w:color w:val="000000" w:themeColor="text1"/>
                <w:lang w:val="sr-Cyrl-CS" w:eastAsia="sr-Latn-CS"/>
              </w:rPr>
            </w:pPr>
            <w:r w:rsidRPr="009A33E6">
              <w:rPr>
                <w:color w:val="000000" w:themeColor="text1"/>
                <w:lang w:val="sr-Cyrl-CS" w:eastAsia="sr-Latn-CS"/>
              </w:rPr>
              <w:t>ж</w:t>
            </w:r>
          </w:p>
        </w:tc>
        <w:tc>
          <w:tcPr>
            <w:tcW w:w="780" w:type="dxa"/>
            <w:tcBorders>
              <w:left w:val="single" w:sz="12" w:space="0" w:color="auto"/>
              <w:bottom w:val="single" w:sz="12" w:space="0" w:color="auto"/>
            </w:tcBorders>
            <w:shd w:val="clear" w:color="auto" w:fill="FDE9D9" w:themeFill="accent6" w:themeFillTint="33"/>
          </w:tcPr>
          <w:p w14:paraId="79782B89" w14:textId="77777777" w:rsidR="00B43579" w:rsidRPr="009A33E6" w:rsidRDefault="00B43579" w:rsidP="00BE7688">
            <w:pPr>
              <w:spacing w:after="0"/>
              <w:jc w:val="center"/>
              <w:rPr>
                <w:color w:val="000000" w:themeColor="text1"/>
                <w:lang w:val="sr-Cyrl-CS" w:eastAsia="sr-Latn-CS"/>
              </w:rPr>
            </w:pPr>
            <w:r w:rsidRPr="009A33E6">
              <w:rPr>
                <w:color w:val="000000" w:themeColor="text1"/>
                <w:lang w:val="sr-Cyrl-CS" w:eastAsia="sr-Latn-CS"/>
              </w:rPr>
              <w:t>м</w:t>
            </w:r>
          </w:p>
        </w:tc>
        <w:tc>
          <w:tcPr>
            <w:tcW w:w="890" w:type="dxa"/>
            <w:tcBorders>
              <w:bottom w:val="single" w:sz="12" w:space="0" w:color="auto"/>
              <w:right w:val="double" w:sz="4" w:space="0" w:color="auto"/>
            </w:tcBorders>
            <w:shd w:val="clear" w:color="auto" w:fill="FDE9D9" w:themeFill="accent6" w:themeFillTint="33"/>
          </w:tcPr>
          <w:p w14:paraId="122B1957" w14:textId="77777777" w:rsidR="00B43579" w:rsidRPr="009A33E6" w:rsidRDefault="00B43579" w:rsidP="00BE7688">
            <w:pPr>
              <w:spacing w:after="0"/>
              <w:jc w:val="center"/>
              <w:rPr>
                <w:color w:val="000000" w:themeColor="text1"/>
                <w:lang w:val="sr-Cyrl-CS" w:eastAsia="sr-Latn-CS"/>
              </w:rPr>
            </w:pPr>
            <w:r w:rsidRPr="009A33E6">
              <w:rPr>
                <w:color w:val="000000" w:themeColor="text1"/>
                <w:lang w:val="sr-Cyrl-CS" w:eastAsia="sr-Latn-CS"/>
              </w:rPr>
              <w:t>ж</w:t>
            </w:r>
          </w:p>
        </w:tc>
      </w:tr>
      <w:tr w:rsidR="00B43579" w:rsidRPr="00B64147" w14:paraId="17852240" w14:textId="77777777" w:rsidTr="00B43579">
        <w:trPr>
          <w:trHeight w:val="243"/>
        </w:trPr>
        <w:tc>
          <w:tcPr>
            <w:tcW w:w="1871" w:type="dxa"/>
            <w:vMerge w:val="restart"/>
            <w:tcBorders>
              <w:top w:val="single" w:sz="12" w:space="0" w:color="auto"/>
              <w:left w:val="double" w:sz="4" w:space="0" w:color="auto"/>
              <w:right w:val="single" w:sz="12" w:space="0" w:color="auto"/>
            </w:tcBorders>
          </w:tcPr>
          <w:p w14:paraId="00369327" w14:textId="77777777" w:rsidR="00B43579" w:rsidRPr="009A33E6" w:rsidRDefault="00B43579" w:rsidP="00BE7688">
            <w:pPr>
              <w:spacing w:after="0" w:line="240" w:lineRule="auto"/>
              <w:jc w:val="both"/>
              <w:rPr>
                <w:color w:val="000000" w:themeColor="text1"/>
                <w:lang w:val="sr-Cyrl-CS" w:eastAsia="sr-Latn-CS"/>
              </w:rPr>
            </w:pPr>
          </w:p>
          <w:p w14:paraId="48B7EB73" w14:textId="77777777" w:rsidR="00B43579" w:rsidRPr="009A33E6" w:rsidRDefault="00B43579" w:rsidP="00BE7688">
            <w:pPr>
              <w:spacing w:after="0" w:line="240" w:lineRule="auto"/>
              <w:jc w:val="both"/>
              <w:rPr>
                <w:color w:val="000000" w:themeColor="text1"/>
                <w:lang w:val="sr-Cyrl-CS" w:eastAsia="sr-Latn-CS"/>
              </w:rPr>
            </w:pPr>
            <w:r w:rsidRPr="009A33E6">
              <w:rPr>
                <w:color w:val="000000" w:themeColor="text1"/>
                <w:lang w:val="sr-Cyrl-CS" w:eastAsia="sr-Latn-CS"/>
              </w:rPr>
              <w:t>Волујац</w:t>
            </w:r>
          </w:p>
        </w:tc>
        <w:tc>
          <w:tcPr>
            <w:tcW w:w="1423" w:type="dxa"/>
            <w:gridSpan w:val="3"/>
            <w:tcBorders>
              <w:top w:val="single" w:sz="12" w:space="0" w:color="auto"/>
              <w:left w:val="single" w:sz="12" w:space="0" w:color="auto"/>
              <w:right w:val="single" w:sz="12" w:space="0" w:color="auto"/>
            </w:tcBorders>
          </w:tcPr>
          <w:p w14:paraId="52D08207" w14:textId="77777777" w:rsidR="00B43579" w:rsidRPr="009A33E6" w:rsidRDefault="00150F3D" w:rsidP="00BE7688">
            <w:pPr>
              <w:spacing w:after="0" w:line="240" w:lineRule="auto"/>
              <w:jc w:val="center"/>
              <w:rPr>
                <w:color w:val="000000" w:themeColor="text1"/>
                <w:lang w:val="sr-Cyrl-RS"/>
              </w:rPr>
            </w:pPr>
            <w:r>
              <w:rPr>
                <w:color w:val="000000" w:themeColor="text1"/>
                <w:lang w:val="sr-Cyrl-RS"/>
              </w:rPr>
              <w:t>6</w:t>
            </w:r>
          </w:p>
        </w:tc>
        <w:tc>
          <w:tcPr>
            <w:tcW w:w="1418" w:type="dxa"/>
            <w:gridSpan w:val="2"/>
            <w:tcBorders>
              <w:top w:val="single" w:sz="12" w:space="0" w:color="auto"/>
              <w:left w:val="single" w:sz="12" w:space="0" w:color="auto"/>
              <w:right w:val="single" w:sz="12" w:space="0" w:color="auto"/>
            </w:tcBorders>
          </w:tcPr>
          <w:p w14:paraId="24193A4F" w14:textId="77777777" w:rsidR="00B43579" w:rsidRPr="009A33E6" w:rsidRDefault="004B6B15" w:rsidP="00BE7688">
            <w:pPr>
              <w:spacing w:after="0" w:line="240" w:lineRule="auto"/>
              <w:jc w:val="center"/>
              <w:rPr>
                <w:color w:val="000000" w:themeColor="text1"/>
                <w:lang w:val="sr-Cyrl-RS"/>
              </w:rPr>
            </w:pPr>
            <w:r>
              <w:rPr>
                <w:color w:val="000000" w:themeColor="text1"/>
                <w:lang w:val="sr-Cyrl-RS"/>
              </w:rPr>
              <w:t>7</w:t>
            </w:r>
          </w:p>
        </w:tc>
        <w:tc>
          <w:tcPr>
            <w:tcW w:w="1503" w:type="dxa"/>
            <w:gridSpan w:val="2"/>
            <w:tcBorders>
              <w:top w:val="single" w:sz="12" w:space="0" w:color="auto"/>
              <w:left w:val="single" w:sz="12" w:space="0" w:color="auto"/>
              <w:right w:val="single" w:sz="12" w:space="0" w:color="auto"/>
            </w:tcBorders>
          </w:tcPr>
          <w:p w14:paraId="76DEB486" w14:textId="77777777" w:rsidR="00B43579" w:rsidRPr="009A33E6" w:rsidRDefault="00AC574B" w:rsidP="00BE7688">
            <w:pPr>
              <w:spacing w:after="0" w:line="240" w:lineRule="auto"/>
              <w:jc w:val="center"/>
              <w:rPr>
                <w:color w:val="000000" w:themeColor="text1"/>
                <w:lang w:val="sr-Cyrl-RS"/>
              </w:rPr>
            </w:pPr>
            <w:r>
              <w:rPr>
                <w:color w:val="000000" w:themeColor="text1"/>
                <w:lang w:val="sr-Cyrl-RS"/>
              </w:rPr>
              <w:t>4</w:t>
            </w:r>
          </w:p>
        </w:tc>
        <w:tc>
          <w:tcPr>
            <w:tcW w:w="1503" w:type="dxa"/>
            <w:gridSpan w:val="2"/>
            <w:tcBorders>
              <w:top w:val="single" w:sz="12" w:space="0" w:color="auto"/>
              <w:left w:val="single" w:sz="12" w:space="0" w:color="auto"/>
              <w:right w:val="single" w:sz="12" w:space="0" w:color="auto"/>
            </w:tcBorders>
          </w:tcPr>
          <w:p w14:paraId="58C071FD" w14:textId="77777777" w:rsidR="00B43579" w:rsidRPr="009A33E6" w:rsidRDefault="004B6B15" w:rsidP="00BE7688">
            <w:pPr>
              <w:spacing w:after="0" w:line="240" w:lineRule="auto"/>
              <w:jc w:val="center"/>
              <w:rPr>
                <w:color w:val="000000" w:themeColor="text1"/>
                <w:lang w:val="sr-Cyrl-RS"/>
              </w:rPr>
            </w:pPr>
            <w:r>
              <w:rPr>
                <w:color w:val="000000" w:themeColor="text1"/>
                <w:lang w:val="sr-Cyrl-RS"/>
              </w:rPr>
              <w:t>3</w:t>
            </w:r>
          </w:p>
        </w:tc>
        <w:tc>
          <w:tcPr>
            <w:tcW w:w="1670" w:type="dxa"/>
            <w:gridSpan w:val="2"/>
            <w:tcBorders>
              <w:top w:val="single" w:sz="12" w:space="0" w:color="auto"/>
              <w:left w:val="single" w:sz="12" w:space="0" w:color="auto"/>
              <w:right w:val="double" w:sz="4" w:space="0" w:color="auto"/>
            </w:tcBorders>
          </w:tcPr>
          <w:p w14:paraId="69E1D3BE" w14:textId="77777777" w:rsidR="00B43579" w:rsidRPr="009A33E6" w:rsidRDefault="00AE70D7" w:rsidP="00BE7688">
            <w:pPr>
              <w:spacing w:after="0" w:line="240" w:lineRule="auto"/>
              <w:jc w:val="center"/>
              <w:rPr>
                <w:b/>
                <w:color w:val="000000" w:themeColor="text1"/>
                <w:lang w:val="sr-Cyrl-RS"/>
              </w:rPr>
            </w:pPr>
            <w:r>
              <w:rPr>
                <w:b/>
                <w:color w:val="000000" w:themeColor="text1"/>
                <w:lang w:val="sr-Cyrl-RS"/>
              </w:rPr>
              <w:t>20</w:t>
            </w:r>
          </w:p>
        </w:tc>
      </w:tr>
      <w:tr w:rsidR="00B43579" w:rsidRPr="00B64147" w14:paraId="63B23365" w14:textId="77777777" w:rsidTr="00B43579">
        <w:trPr>
          <w:trHeight w:val="188"/>
        </w:trPr>
        <w:tc>
          <w:tcPr>
            <w:tcW w:w="1871" w:type="dxa"/>
            <w:vMerge/>
            <w:tcBorders>
              <w:left w:val="double" w:sz="4" w:space="0" w:color="auto"/>
              <w:bottom w:val="single" w:sz="12" w:space="0" w:color="auto"/>
              <w:right w:val="single" w:sz="12" w:space="0" w:color="auto"/>
            </w:tcBorders>
          </w:tcPr>
          <w:p w14:paraId="697FBF40" w14:textId="77777777" w:rsidR="00B43579" w:rsidRPr="009A33E6" w:rsidRDefault="00B43579" w:rsidP="00BE7688">
            <w:pPr>
              <w:spacing w:after="0" w:line="240" w:lineRule="auto"/>
              <w:jc w:val="both"/>
              <w:rPr>
                <w:color w:val="000000" w:themeColor="text1"/>
                <w:lang w:val="sr-Cyrl-CS" w:eastAsia="sr-Latn-CS"/>
              </w:rPr>
            </w:pPr>
          </w:p>
        </w:tc>
        <w:tc>
          <w:tcPr>
            <w:tcW w:w="714" w:type="dxa"/>
            <w:tcBorders>
              <w:left w:val="single" w:sz="12" w:space="0" w:color="auto"/>
              <w:bottom w:val="single" w:sz="12" w:space="0" w:color="auto"/>
              <w:right w:val="single" w:sz="4" w:space="0" w:color="auto"/>
            </w:tcBorders>
          </w:tcPr>
          <w:p w14:paraId="64D8D775" w14:textId="77777777" w:rsidR="00B43579" w:rsidRPr="009A33E6" w:rsidRDefault="00150F3D" w:rsidP="00BE7688">
            <w:pPr>
              <w:spacing w:after="0" w:line="240" w:lineRule="auto"/>
              <w:jc w:val="center"/>
              <w:rPr>
                <w:color w:val="000000" w:themeColor="text1"/>
                <w:lang w:val="sr-Cyrl-RS"/>
              </w:rPr>
            </w:pPr>
            <w:r>
              <w:rPr>
                <w:color w:val="000000" w:themeColor="text1"/>
                <w:lang w:val="sr-Cyrl-RS"/>
              </w:rPr>
              <w:t>2</w:t>
            </w:r>
          </w:p>
        </w:tc>
        <w:tc>
          <w:tcPr>
            <w:tcW w:w="709" w:type="dxa"/>
            <w:gridSpan w:val="2"/>
            <w:tcBorders>
              <w:left w:val="single" w:sz="4" w:space="0" w:color="auto"/>
              <w:bottom w:val="single" w:sz="12" w:space="0" w:color="auto"/>
              <w:right w:val="single" w:sz="12" w:space="0" w:color="auto"/>
            </w:tcBorders>
          </w:tcPr>
          <w:p w14:paraId="6DCEA235" w14:textId="77777777" w:rsidR="00B43579" w:rsidRPr="009A33E6" w:rsidRDefault="00150F3D" w:rsidP="00BE7688">
            <w:pPr>
              <w:spacing w:after="0" w:line="240" w:lineRule="auto"/>
              <w:jc w:val="center"/>
              <w:rPr>
                <w:color w:val="000000" w:themeColor="text1"/>
                <w:lang w:val="sr-Cyrl-RS"/>
              </w:rPr>
            </w:pPr>
            <w:r>
              <w:rPr>
                <w:color w:val="000000" w:themeColor="text1"/>
                <w:lang w:val="sr-Cyrl-RS"/>
              </w:rPr>
              <w:t>4</w:t>
            </w:r>
          </w:p>
        </w:tc>
        <w:tc>
          <w:tcPr>
            <w:tcW w:w="708" w:type="dxa"/>
            <w:tcBorders>
              <w:left w:val="single" w:sz="12" w:space="0" w:color="auto"/>
              <w:bottom w:val="single" w:sz="12" w:space="0" w:color="auto"/>
            </w:tcBorders>
          </w:tcPr>
          <w:p w14:paraId="2B31AB04" w14:textId="77777777" w:rsidR="00B43579" w:rsidRPr="009A33E6" w:rsidRDefault="004B6B15" w:rsidP="00BE7688">
            <w:pPr>
              <w:spacing w:after="0" w:line="240" w:lineRule="auto"/>
              <w:jc w:val="center"/>
              <w:rPr>
                <w:color w:val="000000" w:themeColor="text1"/>
                <w:lang w:val="sr-Cyrl-RS"/>
              </w:rPr>
            </w:pPr>
            <w:r>
              <w:rPr>
                <w:color w:val="000000" w:themeColor="text1"/>
                <w:lang w:val="sr-Cyrl-RS"/>
              </w:rPr>
              <w:t>2</w:t>
            </w:r>
          </w:p>
        </w:tc>
        <w:tc>
          <w:tcPr>
            <w:tcW w:w="710" w:type="dxa"/>
            <w:tcBorders>
              <w:bottom w:val="single" w:sz="12" w:space="0" w:color="auto"/>
              <w:right w:val="single" w:sz="12" w:space="0" w:color="auto"/>
            </w:tcBorders>
          </w:tcPr>
          <w:p w14:paraId="2B7A7153" w14:textId="77777777" w:rsidR="00B43579" w:rsidRPr="009A33E6" w:rsidRDefault="004B6B15" w:rsidP="00BE7688">
            <w:pPr>
              <w:spacing w:after="0" w:line="240" w:lineRule="auto"/>
              <w:jc w:val="center"/>
              <w:rPr>
                <w:color w:val="000000" w:themeColor="text1"/>
                <w:lang w:val="sr-Cyrl-RS"/>
              </w:rPr>
            </w:pPr>
            <w:r>
              <w:rPr>
                <w:color w:val="000000" w:themeColor="text1"/>
                <w:lang w:val="sr-Cyrl-RS"/>
              </w:rPr>
              <w:t>5</w:t>
            </w:r>
          </w:p>
        </w:tc>
        <w:tc>
          <w:tcPr>
            <w:tcW w:w="751" w:type="dxa"/>
            <w:tcBorders>
              <w:left w:val="single" w:sz="12" w:space="0" w:color="auto"/>
              <w:bottom w:val="single" w:sz="12" w:space="0" w:color="auto"/>
            </w:tcBorders>
          </w:tcPr>
          <w:p w14:paraId="135A51D3" w14:textId="77777777" w:rsidR="00B43579" w:rsidRPr="009A33E6" w:rsidRDefault="00154C28" w:rsidP="00BE7688">
            <w:pPr>
              <w:spacing w:after="0" w:line="240" w:lineRule="auto"/>
              <w:jc w:val="center"/>
              <w:rPr>
                <w:color w:val="000000" w:themeColor="text1"/>
                <w:lang w:val="sr-Cyrl-RS"/>
              </w:rPr>
            </w:pPr>
            <w:r>
              <w:rPr>
                <w:color w:val="000000" w:themeColor="text1"/>
                <w:lang w:val="sr-Cyrl-RS"/>
              </w:rPr>
              <w:t>2</w:t>
            </w:r>
          </w:p>
        </w:tc>
        <w:tc>
          <w:tcPr>
            <w:tcW w:w="752" w:type="dxa"/>
            <w:tcBorders>
              <w:bottom w:val="single" w:sz="12" w:space="0" w:color="auto"/>
              <w:right w:val="single" w:sz="12" w:space="0" w:color="auto"/>
            </w:tcBorders>
          </w:tcPr>
          <w:p w14:paraId="0B01C8DF" w14:textId="77777777" w:rsidR="00B43579" w:rsidRPr="009A33E6" w:rsidRDefault="00154C28" w:rsidP="00BE7688">
            <w:pPr>
              <w:spacing w:after="0" w:line="240" w:lineRule="auto"/>
              <w:jc w:val="center"/>
              <w:rPr>
                <w:color w:val="000000" w:themeColor="text1"/>
                <w:lang w:val="sr-Cyrl-RS"/>
              </w:rPr>
            </w:pPr>
            <w:r>
              <w:rPr>
                <w:color w:val="000000" w:themeColor="text1"/>
                <w:lang w:val="sr-Cyrl-RS"/>
              </w:rPr>
              <w:t>2</w:t>
            </w:r>
          </w:p>
        </w:tc>
        <w:tc>
          <w:tcPr>
            <w:tcW w:w="751" w:type="dxa"/>
            <w:tcBorders>
              <w:left w:val="single" w:sz="12" w:space="0" w:color="auto"/>
              <w:bottom w:val="single" w:sz="12" w:space="0" w:color="auto"/>
            </w:tcBorders>
          </w:tcPr>
          <w:p w14:paraId="5E83D5D9" w14:textId="77777777" w:rsidR="00B43579" w:rsidRPr="009A33E6" w:rsidRDefault="004B6B15" w:rsidP="00BE7688">
            <w:pPr>
              <w:spacing w:after="0" w:line="240" w:lineRule="auto"/>
              <w:jc w:val="center"/>
              <w:rPr>
                <w:color w:val="000000" w:themeColor="text1"/>
                <w:lang w:val="sr-Cyrl-RS"/>
              </w:rPr>
            </w:pPr>
            <w:r>
              <w:rPr>
                <w:color w:val="000000" w:themeColor="text1"/>
                <w:lang w:val="sr-Cyrl-RS"/>
              </w:rPr>
              <w:t>2</w:t>
            </w:r>
          </w:p>
        </w:tc>
        <w:tc>
          <w:tcPr>
            <w:tcW w:w="752" w:type="dxa"/>
            <w:tcBorders>
              <w:bottom w:val="single" w:sz="12" w:space="0" w:color="auto"/>
              <w:right w:val="single" w:sz="12" w:space="0" w:color="auto"/>
            </w:tcBorders>
          </w:tcPr>
          <w:p w14:paraId="02AFC093" w14:textId="77777777" w:rsidR="00B43579" w:rsidRPr="009A33E6" w:rsidRDefault="004B6B15" w:rsidP="00BE7688">
            <w:pPr>
              <w:spacing w:after="0" w:line="240" w:lineRule="auto"/>
              <w:jc w:val="center"/>
              <w:rPr>
                <w:color w:val="000000" w:themeColor="text1"/>
                <w:lang w:val="sr-Cyrl-RS"/>
              </w:rPr>
            </w:pPr>
            <w:r>
              <w:rPr>
                <w:color w:val="000000" w:themeColor="text1"/>
                <w:lang w:val="sr-Cyrl-RS"/>
              </w:rPr>
              <w:t>1</w:t>
            </w:r>
          </w:p>
        </w:tc>
        <w:tc>
          <w:tcPr>
            <w:tcW w:w="780" w:type="dxa"/>
            <w:tcBorders>
              <w:left w:val="single" w:sz="12" w:space="0" w:color="auto"/>
              <w:bottom w:val="single" w:sz="12" w:space="0" w:color="auto"/>
            </w:tcBorders>
          </w:tcPr>
          <w:p w14:paraId="2B7B799B" w14:textId="77777777" w:rsidR="00B43579" w:rsidRPr="009A33E6" w:rsidRDefault="00AE70D7" w:rsidP="00BE7688">
            <w:pPr>
              <w:spacing w:after="0" w:line="240" w:lineRule="auto"/>
              <w:jc w:val="center"/>
              <w:rPr>
                <w:b/>
                <w:color w:val="000000" w:themeColor="text1"/>
                <w:lang w:val="sr-Cyrl-RS"/>
              </w:rPr>
            </w:pPr>
            <w:r>
              <w:rPr>
                <w:b/>
                <w:color w:val="000000" w:themeColor="text1"/>
                <w:lang w:val="sr-Cyrl-RS"/>
              </w:rPr>
              <w:t>8</w:t>
            </w:r>
          </w:p>
        </w:tc>
        <w:tc>
          <w:tcPr>
            <w:tcW w:w="890" w:type="dxa"/>
            <w:tcBorders>
              <w:bottom w:val="single" w:sz="12" w:space="0" w:color="auto"/>
              <w:right w:val="double" w:sz="4" w:space="0" w:color="auto"/>
            </w:tcBorders>
          </w:tcPr>
          <w:p w14:paraId="3AF4FD9D" w14:textId="77777777" w:rsidR="00B43579" w:rsidRPr="009A33E6" w:rsidRDefault="00AE70D7" w:rsidP="00BE7688">
            <w:pPr>
              <w:spacing w:after="0" w:line="240" w:lineRule="auto"/>
              <w:jc w:val="center"/>
              <w:rPr>
                <w:b/>
                <w:color w:val="000000" w:themeColor="text1"/>
                <w:lang w:val="sr-Cyrl-RS"/>
              </w:rPr>
            </w:pPr>
            <w:r>
              <w:rPr>
                <w:b/>
                <w:color w:val="000000" w:themeColor="text1"/>
                <w:lang w:val="sr-Cyrl-RS"/>
              </w:rPr>
              <w:t>12</w:t>
            </w:r>
          </w:p>
        </w:tc>
      </w:tr>
      <w:tr w:rsidR="00B43579" w:rsidRPr="00B64147" w14:paraId="0BC6762A" w14:textId="77777777" w:rsidTr="00B43579">
        <w:trPr>
          <w:trHeight w:val="290"/>
        </w:trPr>
        <w:tc>
          <w:tcPr>
            <w:tcW w:w="1871" w:type="dxa"/>
            <w:vMerge w:val="restart"/>
            <w:tcBorders>
              <w:top w:val="single" w:sz="12" w:space="0" w:color="auto"/>
              <w:left w:val="double" w:sz="4" w:space="0" w:color="auto"/>
              <w:right w:val="single" w:sz="12" w:space="0" w:color="auto"/>
            </w:tcBorders>
          </w:tcPr>
          <w:p w14:paraId="466A8ED8" w14:textId="77777777" w:rsidR="00B43579" w:rsidRPr="005C6447" w:rsidRDefault="00B43579" w:rsidP="00BE7688">
            <w:pPr>
              <w:spacing w:after="0" w:line="240" w:lineRule="auto"/>
              <w:jc w:val="both"/>
              <w:rPr>
                <w:color w:val="000000" w:themeColor="text1"/>
                <w:lang w:val="sr-Cyrl-CS" w:eastAsia="sr-Latn-CS"/>
              </w:rPr>
            </w:pPr>
          </w:p>
          <w:p w14:paraId="00F6D68E" w14:textId="77777777" w:rsidR="00B43579" w:rsidRPr="005C6447" w:rsidRDefault="00B43579" w:rsidP="00BE7688">
            <w:pPr>
              <w:spacing w:after="0" w:line="240" w:lineRule="auto"/>
              <w:jc w:val="both"/>
              <w:rPr>
                <w:color w:val="000000" w:themeColor="text1"/>
                <w:lang w:val="sr-Cyrl-CS" w:eastAsia="sr-Latn-CS"/>
              </w:rPr>
            </w:pPr>
            <w:r w:rsidRPr="005C6447">
              <w:rPr>
                <w:color w:val="000000" w:themeColor="text1"/>
                <w:lang w:val="sr-Cyrl-CS" w:eastAsia="sr-Latn-CS"/>
              </w:rPr>
              <w:t>Криваја</w:t>
            </w:r>
          </w:p>
        </w:tc>
        <w:tc>
          <w:tcPr>
            <w:tcW w:w="1423" w:type="dxa"/>
            <w:gridSpan w:val="3"/>
            <w:tcBorders>
              <w:top w:val="single" w:sz="12" w:space="0" w:color="auto"/>
              <w:left w:val="single" w:sz="12" w:space="0" w:color="auto"/>
              <w:right w:val="single" w:sz="12" w:space="0" w:color="auto"/>
            </w:tcBorders>
          </w:tcPr>
          <w:p w14:paraId="1891B026" w14:textId="77777777" w:rsidR="00B43579" w:rsidRPr="0036298B" w:rsidRDefault="00150F3D" w:rsidP="00BE7688">
            <w:pPr>
              <w:spacing w:after="0" w:line="240" w:lineRule="auto"/>
              <w:jc w:val="center"/>
              <w:rPr>
                <w:color w:val="000000" w:themeColor="text1"/>
                <w:lang w:val="sr-Cyrl-RS"/>
              </w:rPr>
            </w:pPr>
            <w:r>
              <w:rPr>
                <w:color w:val="000000" w:themeColor="text1"/>
                <w:lang w:val="sr-Cyrl-RS"/>
              </w:rPr>
              <w:t>1</w:t>
            </w:r>
          </w:p>
        </w:tc>
        <w:tc>
          <w:tcPr>
            <w:tcW w:w="1418" w:type="dxa"/>
            <w:gridSpan w:val="2"/>
            <w:tcBorders>
              <w:top w:val="single" w:sz="12" w:space="0" w:color="auto"/>
              <w:left w:val="single" w:sz="12" w:space="0" w:color="auto"/>
              <w:right w:val="single" w:sz="12" w:space="0" w:color="auto"/>
            </w:tcBorders>
          </w:tcPr>
          <w:p w14:paraId="281F5BE1" w14:textId="77777777" w:rsidR="00B43579" w:rsidRPr="0036298B" w:rsidRDefault="00AE70D7" w:rsidP="00BE7688">
            <w:pPr>
              <w:spacing w:after="0" w:line="240" w:lineRule="auto"/>
              <w:jc w:val="center"/>
              <w:rPr>
                <w:color w:val="000000" w:themeColor="text1"/>
                <w:lang w:val="sr-Cyrl-RS"/>
              </w:rPr>
            </w:pPr>
            <w:r>
              <w:rPr>
                <w:color w:val="000000" w:themeColor="text1"/>
                <w:lang w:val="sr-Cyrl-RS"/>
              </w:rPr>
              <w:t>/</w:t>
            </w:r>
          </w:p>
        </w:tc>
        <w:tc>
          <w:tcPr>
            <w:tcW w:w="1503" w:type="dxa"/>
            <w:gridSpan w:val="2"/>
            <w:tcBorders>
              <w:top w:val="single" w:sz="12" w:space="0" w:color="auto"/>
              <w:left w:val="single" w:sz="12" w:space="0" w:color="auto"/>
              <w:right w:val="single" w:sz="12" w:space="0" w:color="auto"/>
            </w:tcBorders>
          </w:tcPr>
          <w:p w14:paraId="56147CF3" w14:textId="77777777" w:rsidR="00B43579" w:rsidRPr="0036298B" w:rsidRDefault="002D1EF8" w:rsidP="00BE7688">
            <w:pPr>
              <w:spacing w:after="0" w:line="240" w:lineRule="auto"/>
              <w:jc w:val="center"/>
              <w:rPr>
                <w:color w:val="000000" w:themeColor="text1"/>
                <w:lang w:val="sr-Cyrl-RS"/>
              </w:rPr>
            </w:pPr>
            <w:r>
              <w:rPr>
                <w:color w:val="000000" w:themeColor="text1"/>
                <w:lang w:val="sr-Cyrl-RS"/>
              </w:rPr>
              <w:t>3</w:t>
            </w:r>
          </w:p>
        </w:tc>
        <w:tc>
          <w:tcPr>
            <w:tcW w:w="1503" w:type="dxa"/>
            <w:gridSpan w:val="2"/>
            <w:tcBorders>
              <w:top w:val="single" w:sz="12" w:space="0" w:color="auto"/>
              <w:left w:val="single" w:sz="12" w:space="0" w:color="auto"/>
              <w:right w:val="single" w:sz="12" w:space="0" w:color="auto"/>
            </w:tcBorders>
          </w:tcPr>
          <w:p w14:paraId="6B0A4CEE" w14:textId="77777777" w:rsidR="00B43579" w:rsidRPr="0036298B" w:rsidRDefault="00AE70D7" w:rsidP="00BE7688">
            <w:pPr>
              <w:spacing w:after="0" w:line="240" w:lineRule="auto"/>
              <w:jc w:val="center"/>
              <w:rPr>
                <w:color w:val="000000" w:themeColor="text1"/>
                <w:lang w:val="sr-Cyrl-RS"/>
              </w:rPr>
            </w:pPr>
            <w:r>
              <w:rPr>
                <w:color w:val="000000" w:themeColor="text1"/>
                <w:lang w:val="sr-Cyrl-RS"/>
              </w:rPr>
              <w:t>/</w:t>
            </w:r>
          </w:p>
        </w:tc>
        <w:tc>
          <w:tcPr>
            <w:tcW w:w="1670" w:type="dxa"/>
            <w:gridSpan w:val="2"/>
            <w:tcBorders>
              <w:top w:val="single" w:sz="12" w:space="0" w:color="auto"/>
              <w:left w:val="single" w:sz="12" w:space="0" w:color="auto"/>
              <w:right w:val="double" w:sz="4" w:space="0" w:color="auto"/>
            </w:tcBorders>
          </w:tcPr>
          <w:p w14:paraId="0536361C" w14:textId="77777777" w:rsidR="00B43579" w:rsidRPr="009A33E6" w:rsidRDefault="00AE70D7" w:rsidP="00BE7688">
            <w:pPr>
              <w:spacing w:after="0" w:line="240" w:lineRule="auto"/>
              <w:jc w:val="center"/>
              <w:rPr>
                <w:b/>
                <w:color w:val="000000" w:themeColor="text1"/>
                <w:lang w:val="sr-Cyrl-RS"/>
              </w:rPr>
            </w:pPr>
            <w:r>
              <w:rPr>
                <w:b/>
                <w:color w:val="000000" w:themeColor="text1"/>
                <w:lang w:val="sr-Cyrl-RS"/>
              </w:rPr>
              <w:t>4</w:t>
            </w:r>
          </w:p>
        </w:tc>
      </w:tr>
      <w:tr w:rsidR="00B43579" w:rsidRPr="00B64147" w14:paraId="2AE47C4E" w14:textId="77777777" w:rsidTr="00B43579">
        <w:trPr>
          <w:trHeight w:val="190"/>
        </w:trPr>
        <w:tc>
          <w:tcPr>
            <w:tcW w:w="1871" w:type="dxa"/>
            <w:vMerge/>
            <w:tcBorders>
              <w:left w:val="double" w:sz="4" w:space="0" w:color="auto"/>
              <w:bottom w:val="single" w:sz="12" w:space="0" w:color="auto"/>
              <w:right w:val="single" w:sz="12" w:space="0" w:color="auto"/>
            </w:tcBorders>
          </w:tcPr>
          <w:p w14:paraId="57AFE041" w14:textId="77777777" w:rsidR="00B43579" w:rsidRPr="005C6447" w:rsidRDefault="00B43579" w:rsidP="00BE7688">
            <w:pPr>
              <w:spacing w:after="0" w:line="240" w:lineRule="auto"/>
              <w:jc w:val="both"/>
              <w:rPr>
                <w:color w:val="000000" w:themeColor="text1"/>
                <w:lang w:val="sr-Cyrl-CS" w:eastAsia="sr-Latn-CS"/>
              </w:rPr>
            </w:pPr>
          </w:p>
        </w:tc>
        <w:tc>
          <w:tcPr>
            <w:tcW w:w="714" w:type="dxa"/>
            <w:tcBorders>
              <w:left w:val="single" w:sz="12" w:space="0" w:color="auto"/>
              <w:bottom w:val="single" w:sz="12" w:space="0" w:color="auto"/>
              <w:right w:val="single" w:sz="4" w:space="0" w:color="auto"/>
            </w:tcBorders>
          </w:tcPr>
          <w:p w14:paraId="113B03E5" w14:textId="77777777" w:rsidR="00B43579" w:rsidRPr="0036298B" w:rsidRDefault="00150F3D" w:rsidP="00BE7688">
            <w:pPr>
              <w:spacing w:after="0" w:line="240" w:lineRule="auto"/>
              <w:jc w:val="center"/>
              <w:rPr>
                <w:color w:val="000000" w:themeColor="text1"/>
                <w:lang w:val="sr-Cyrl-RS"/>
              </w:rPr>
            </w:pPr>
            <w:r>
              <w:rPr>
                <w:color w:val="000000" w:themeColor="text1"/>
                <w:lang w:val="sr-Cyrl-RS"/>
              </w:rPr>
              <w:t>/</w:t>
            </w:r>
          </w:p>
        </w:tc>
        <w:tc>
          <w:tcPr>
            <w:tcW w:w="709" w:type="dxa"/>
            <w:gridSpan w:val="2"/>
            <w:tcBorders>
              <w:left w:val="single" w:sz="4" w:space="0" w:color="auto"/>
              <w:bottom w:val="single" w:sz="12" w:space="0" w:color="auto"/>
              <w:right w:val="single" w:sz="12" w:space="0" w:color="auto"/>
            </w:tcBorders>
          </w:tcPr>
          <w:p w14:paraId="20111959" w14:textId="77777777" w:rsidR="00B43579" w:rsidRPr="0036298B" w:rsidRDefault="00150F3D" w:rsidP="00BE7688">
            <w:pPr>
              <w:spacing w:after="0" w:line="240" w:lineRule="auto"/>
              <w:jc w:val="center"/>
              <w:rPr>
                <w:color w:val="000000" w:themeColor="text1"/>
                <w:lang w:val="sr-Cyrl-RS"/>
              </w:rPr>
            </w:pPr>
            <w:r>
              <w:rPr>
                <w:color w:val="000000" w:themeColor="text1"/>
                <w:lang w:val="sr-Cyrl-RS"/>
              </w:rPr>
              <w:t>1</w:t>
            </w:r>
          </w:p>
        </w:tc>
        <w:tc>
          <w:tcPr>
            <w:tcW w:w="708" w:type="dxa"/>
            <w:tcBorders>
              <w:left w:val="single" w:sz="12" w:space="0" w:color="auto"/>
              <w:bottom w:val="single" w:sz="12" w:space="0" w:color="auto"/>
            </w:tcBorders>
          </w:tcPr>
          <w:p w14:paraId="4B0624CD" w14:textId="77777777" w:rsidR="00B43579" w:rsidRPr="0036298B" w:rsidRDefault="00AE70D7" w:rsidP="00BE7688">
            <w:pPr>
              <w:spacing w:after="0" w:line="240" w:lineRule="auto"/>
              <w:jc w:val="center"/>
              <w:rPr>
                <w:color w:val="000000" w:themeColor="text1"/>
                <w:lang w:val="sr-Cyrl-RS"/>
              </w:rPr>
            </w:pPr>
            <w:r>
              <w:rPr>
                <w:color w:val="000000" w:themeColor="text1"/>
                <w:lang w:val="sr-Cyrl-RS"/>
              </w:rPr>
              <w:t>/</w:t>
            </w:r>
          </w:p>
        </w:tc>
        <w:tc>
          <w:tcPr>
            <w:tcW w:w="710" w:type="dxa"/>
            <w:tcBorders>
              <w:bottom w:val="single" w:sz="12" w:space="0" w:color="auto"/>
              <w:right w:val="single" w:sz="12" w:space="0" w:color="auto"/>
            </w:tcBorders>
          </w:tcPr>
          <w:p w14:paraId="45BEB286" w14:textId="77777777" w:rsidR="00B43579" w:rsidRPr="0036298B" w:rsidRDefault="00AE70D7" w:rsidP="00BE7688">
            <w:pPr>
              <w:spacing w:after="0" w:line="240" w:lineRule="auto"/>
              <w:jc w:val="center"/>
              <w:rPr>
                <w:color w:val="000000" w:themeColor="text1"/>
                <w:lang w:val="sr-Cyrl-RS"/>
              </w:rPr>
            </w:pPr>
            <w:r>
              <w:rPr>
                <w:color w:val="000000" w:themeColor="text1"/>
                <w:lang w:val="sr-Cyrl-RS"/>
              </w:rPr>
              <w:t>/</w:t>
            </w:r>
          </w:p>
        </w:tc>
        <w:tc>
          <w:tcPr>
            <w:tcW w:w="751" w:type="dxa"/>
            <w:tcBorders>
              <w:left w:val="single" w:sz="12" w:space="0" w:color="auto"/>
              <w:bottom w:val="single" w:sz="12" w:space="0" w:color="auto"/>
            </w:tcBorders>
          </w:tcPr>
          <w:p w14:paraId="3FD3A7A8" w14:textId="77777777" w:rsidR="00B43579" w:rsidRPr="00B64147" w:rsidRDefault="002D1EF8" w:rsidP="00BE7688">
            <w:pPr>
              <w:spacing w:after="0" w:line="240" w:lineRule="auto"/>
              <w:jc w:val="center"/>
              <w:rPr>
                <w:color w:val="FF0000"/>
                <w:lang w:val="sr-Cyrl-RS"/>
              </w:rPr>
            </w:pPr>
            <w:r w:rsidRPr="002D1EF8">
              <w:rPr>
                <w:lang w:val="sr-Cyrl-RS"/>
              </w:rPr>
              <w:t>3</w:t>
            </w:r>
          </w:p>
        </w:tc>
        <w:tc>
          <w:tcPr>
            <w:tcW w:w="752" w:type="dxa"/>
            <w:tcBorders>
              <w:bottom w:val="single" w:sz="12" w:space="0" w:color="auto"/>
              <w:right w:val="single" w:sz="12" w:space="0" w:color="auto"/>
            </w:tcBorders>
          </w:tcPr>
          <w:p w14:paraId="35D39DDE" w14:textId="77777777" w:rsidR="00B43579" w:rsidRPr="0036298B" w:rsidRDefault="002D1EF8" w:rsidP="00BE7688">
            <w:pPr>
              <w:spacing w:after="0" w:line="240" w:lineRule="auto"/>
              <w:jc w:val="center"/>
              <w:rPr>
                <w:color w:val="000000" w:themeColor="text1"/>
                <w:lang w:val="sr-Cyrl-RS"/>
              </w:rPr>
            </w:pPr>
            <w:r>
              <w:rPr>
                <w:color w:val="000000" w:themeColor="text1"/>
                <w:lang w:val="sr-Cyrl-RS"/>
              </w:rPr>
              <w:t>/</w:t>
            </w:r>
          </w:p>
        </w:tc>
        <w:tc>
          <w:tcPr>
            <w:tcW w:w="751" w:type="dxa"/>
            <w:tcBorders>
              <w:left w:val="single" w:sz="12" w:space="0" w:color="auto"/>
              <w:bottom w:val="single" w:sz="12" w:space="0" w:color="auto"/>
            </w:tcBorders>
          </w:tcPr>
          <w:p w14:paraId="125C0C37" w14:textId="77777777" w:rsidR="00B43579" w:rsidRPr="0036298B" w:rsidRDefault="00AE70D7" w:rsidP="00BE7688">
            <w:pPr>
              <w:spacing w:after="0" w:line="240" w:lineRule="auto"/>
              <w:jc w:val="center"/>
              <w:rPr>
                <w:color w:val="000000" w:themeColor="text1"/>
                <w:lang w:val="sr-Cyrl-RS"/>
              </w:rPr>
            </w:pPr>
            <w:r>
              <w:rPr>
                <w:color w:val="000000" w:themeColor="text1"/>
                <w:lang w:val="sr-Cyrl-RS"/>
              </w:rPr>
              <w:t>/</w:t>
            </w:r>
          </w:p>
        </w:tc>
        <w:tc>
          <w:tcPr>
            <w:tcW w:w="752" w:type="dxa"/>
            <w:tcBorders>
              <w:bottom w:val="single" w:sz="12" w:space="0" w:color="auto"/>
              <w:right w:val="single" w:sz="12" w:space="0" w:color="auto"/>
            </w:tcBorders>
          </w:tcPr>
          <w:p w14:paraId="704D6727" w14:textId="77777777" w:rsidR="00B43579" w:rsidRPr="00AE70D7" w:rsidRDefault="00AE70D7" w:rsidP="00BE7688">
            <w:pPr>
              <w:spacing w:after="0" w:line="240" w:lineRule="auto"/>
              <w:jc w:val="center"/>
              <w:rPr>
                <w:color w:val="000000" w:themeColor="text1"/>
                <w:lang w:val="sr-Cyrl-RS"/>
              </w:rPr>
            </w:pPr>
            <w:r>
              <w:rPr>
                <w:color w:val="000000" w:themeColor="text1"/>
                <w:lang w:val="sr-Cyrl-RS"/>
              </w:rPr>
              <w:t>/</w:t>
            </w:r>
          </w:p>
        </w:tc>
        <w:tc>
          <w:tcPr>
            <w:tcW w:w="780" w:type="dxa"/>
            <w:tcBorders>
              <w:left w:val="single" w:sz="12" w:space="0" w:color="auto"/>
              <w:bottom w:val="single" w:sz="12" w:space="0" w:color="auto"/>
            </w:tcBorders>
          </w:tcPr>
          <w:p w14:paraId="647B46D1" w14:textId="77777777" w:rsidR="00B43579" w:rsidRPr="009A33E6" w:rsidRDefault="00AE70D7" w:rsidP="00BE7688">
            <w:pPr>
              <w:spacing w:after="0" w:line="240" w:lineRule="auto"/>
              <w:jc w:val="center"/>
              <w:rPr>
                <w:b/>
                <w:color w:val="000000" w:themeColor="text1"/>
                <w:lang w:val="sr-Cyrl-RS"/>
              </w:rPr>
            </w:pPr>
            <w:r>
              <w:rPr>
                <w:b/>
                <w:color w:val="000000" w:themeColor="text1"/>
                <w:lang w:val="sr-Cyrl-RS"/>
              </w:rPr>
              <w:t>3</w:t>
            </w:r>
          </w:p>
        </w:tc>
        <w:tc>
          <w:tcPr>
            <w:tcW w:w="890" w:type="dxa"/>
            <w:tcBorders>
              <w:bottom w:val="single" w:sz="12" w:space="0" w:color="auto"/>
              <w:right w:val="double" w:sz="4" w:space="0" w:color="auto"/>
            </w:tcBorders>
          </w:tcPr>
          <w:p w14:paraId="68589F4F" w14:textId="77777777" w:rsidR="00B43579" w:rsidRPr="009A33E6" w:rsidRDefault="00AE70D7" w:rsidP="00BE7688">
            <w:pPr>
              <w:spacing w:after="0" w:line="240" w:lineRule="auto"/>
              <w:jc w:val="center"/>
              <w:rPr>
                <w:b/>
                <w:color w:val="000000" w:themeColor="text1"/>
                <w:lang w:val="sr-Cyrl-RS"/>
              </w:rPr>
            </w:pPr>
            <w:r>
              <w:rPr>
                <w:b/>
                <w:color w:val="000000" w:themeColor="text1"/>
                <w:lang w:val="sr-Cyrl-RS"/>
              </w:rPr>
              <w:t>1</w:t>
            </w:r>
          </w:p>
        </w:tc>
      </w:tr>
      <w:tr w:rsidR="00B43579" w:rsidRPr="00B64147" w14:paraId="3343CA51" w14:textId="77777777" w:rsidTr="00B43579">
        <w:trPr>
          <w:trHeight w:val="285"/>
        </w:trPr>
        <w:tc>
          <w:tcPr>
            <w:tcW w:w="1871" w:type="dxa"/>
            <w:vMerge w:val="restart"/>
            <w:tcBorders>
              <w:top w:val="single" w:sz="12" w:space="0" w:color="auto"/>
              <w:left w:val="double" w:sz="4" w:space="0" w:color="auto"/>
              <w:right w:val="single" w:sz="12" w:space="0" w:color="auto"/>
            </w:tcBorders>
          </w:tcPr>
          <w:p w14:paraId="1A8197AD" w14:textId="77777777" w:rsidR="00B43579" w:rsidRPr="005C6447" w:rsidRDefault="00B43579" w:rsidP="00BE7688">
            <w:pPr>
              <w:spacing w:after="0" w:line="240" w:lineRule="auto"/>
              <w:jc w:val="both"/>
              <w:rPr>
                <w:color w:val="000000" w:themeColor="text1"/>
                <w:lang w:val="sr-Cyrl-CS" w:eastAsia="sr-Latn-CS"/>
              </w:rPr>
            </w:pPr>
          </w:p>
          <w:p w14:paraId="78A48B6E" w14:textId="77777777" w:rsidR="00B43579" w:rsidRPr="005C6447" w:rsidRDefault="00B43579" w:rsidP="00BE7688">
            <w:pPr>
              <w:spacing w:after="0" w:line="240" w:lineRule="auto"/>
              <w:jc w:val="both"/>
              <w:rPr>
                <w:color w:val="000000" w:themeColor="text1"/>
                <w:lang w:val="sr-Cyrl-CS" w:eastAsia="sr-Latn-CS"/>
              </w:rPr>
            </w:pPr>
            <w:r w:rsidRPr="005C6447">
              <w:rPr>
                <w:color w:val="000000" w:themeColor="text1"/>
                <w:lang w:val="sr-Cyrl-CS" w:eastAsia="sr-Latn-CS"/>
              </w:rPr>
              <w:t>Накучани</w:t>
            </w:r>
          </w:p>
        </w:tc>
        <w:tc>
          <w:tcPr>
            <w:tcW w:w="1423" w:type="dxa"/>
            <w:gridSpan w:val="3"/>
            <w:tcBorders>
              <w:top w:val="single" w:sz="12" w:space="0" w:color="auto"/>
              <w:left w:val="single" w:sz="12" w:space="0" w:color="auto"/>
              <w:right w:val="single" w:sz="12" w:space="0" w:color="auto"/>
            </w:tcBorders>
          </w:tcPr>
          <w:p w14:paraId="5B85F505" w14:textId="77777777" w:rsidR="00B43579" w:rsidRPr="0036298B" w:rsidRDefault="002D1EF8" w:rsidP="00BE7688">
            <w:pPr>
              <w:spacing w:after="0" w:line="240" w:lineRule="auto"/>
              <w:jc w:val="center"/>
              <w:rPr>
                <w:color w:val="000000" w:themeColor="text1"/>
                <w:lang w:val="sr-Cyrl-RS"/>
              </w:rPr>
            </w:pPr>
            <w:r>
              <w:rPr>
                <w:color w:val="000000" w:themeColor="text1"/>
                <w:lang w:val="sr-Cyrl-RS"/>
              </w:rPr>
              <w:t>4</w:t>
            </w:r>
          </w:p>
        </w:tc>
        <w:tc>
          <w:tcPr>
            <w:tcW w:w="1418" w:type="dxa"/>
            <w:gridSpan w:val="2"/>
            <w:tcBorders>
              <w:top w:val="single" w:sz="12" w:space="0" w:color="auto"/>
              <w:left w:val="single" w:sz="12" w:space="0" w:color="auto"/>
              <w:right w:val="single" w:sz="12" w:space="0" w:color="auto"/>
            </w:tcBorders>
          </w:tcPr>
          <w:p w14:paraId="3D15969C" w14:textId="77777777" w:rsidR="00B43579" w:rsidRPr="0036298B" w:rsidRDefault="00EE4152" w:rsidP="00BE7688">
            <w:pPr>
              <w:spacing w:after="0" w:line="240" w:lineRule="auto"/>
              <w:jc w:val="center"/>
              <w:rPr>
                <w:color w:val="000000" w:themeColor="text1"/>
                <w:lang w:val="sr-Cyrl-RS"/>
              </w:rPr>
            </w:pPr>
            <w:r>
              <w:rPr>
                <w:color w:val="000000" w:themeColor="text1"/>
                <w:lang w:val="sr-Cyrl-RS"/>
              </w:rPr>
              <w:t>8</w:t>
            </w:r>
          </w:p>
        </w:tc>
        <w:tc>
          <w:tcPr>
            <w:tcW w:w="1503" w:type="dxa"/>
            <w:gridSpan w:val="2"/>
            <w:tcBorders>
              <w:top w:val="single" w:sz="12" w:space="0" w:color="auto"/>
              <w:left w:val="single" w:sz="12" w:space="0" w:color="auto"/>
              <w:right w:val="single" w:sz="12" w:space="0" w:color="auto"/>
            </w:tcBorders>
          </w:tcPr>
          <w:p w14:paraId="003FB7B1" w14:textId="77777777" w:rsidR="00B43579" w:rsidRPr="0036298B" w:rsidRDefault="00EE4152" w:rsidP="00BE7688">
            <w:pPr>
              <w:spacing w:after="0" w:line="240" w:lineRule="auto"/>
              <w:jc w:val="center"/>
              <w:rPr>
                <w:color w:val="000000" w:themeColor="text1"/>
                <w:lang w:val="sr-Cyrl-RS"/>
              </w:rPr>
            </w:pPr>
            <w:r>
              <w:rPr>
                <w:color w:val="000000" w:themeColor="text1"/>
                <w:lang w:val="sr-Cyrl-RS"/>
              </w:rPr>
              <w:t>6</w:t>
            </w:r>
          </w:p>
        </w:tc>
        <w:tc>
          <w:tcPr>
            <w:tcW w:w="1503" w:type="dxa"/>
            <w:gridSpan w:val="2"/>
            <w:tcBorders>
              <w:top w:val="single" w:sz="12" w:space="0" w:color="auto"/>
              <w:left w:val="single" w:sz="12" w:space="0" w:color="auto"/>
              <w:right w:val="single" w:sz="12" w:space="0" w:color="auto"/>
            </w:tcBorders>
          </w:tcPr>
          <w:p w14:paraId="2776ACB0" w14:textId="77777777" w:rsidR="00B43579" w:rsidRPr="00E06BEA" w:rsidRDefault="002D1EF8" w:rsidP="00BE7688">
            <w:pPr>
              <w:spacing w:after="0" w:line="240" w:lineRule="auto"/>
              <w:jc w:val="center"/>
              <w:rPr>
                <w:color w:val="000000" w:themeColor="text1"/>
                <w:lang w:val="sr-Cyrl-RS"/>
              </w:rPr>
            </w:pPr>
            <w:r>
              <w:rPr>
                <w:color w:val="000000" w:themeColor="text1"/>
                <w:lang w:val="sr-Cyrl-RS"/>
              </w:rPr>
              <w:t>4</w:t>
            </w:r>
          </w:p>
        </w:tc>
        <w:tc>
          <w:tcPr>
            <w:tcW w:w="1670" w:type="dxa"/>
            <w:gridSpan w:val="2"/>
            <w:tcBorders>
              <w:top w:val="single" w:sz="12" w:space="0" w:color="auto"/>
              <w:left w:val="single" w:sz="12" w:space="0" w:color="auto"/>
              <w:right w:val="double" w:sz="4" w:space="0" w:color="auto"/>
            </w:tcBorders>
          </w:tcPr>
          <w:p w14:paraId="0ECB95F0" w14:textId="77777777" w:rsidR="00B43579" w:rsidRPr="009A33E6" w:rsidRDefault="00AE70D7" w:rsidP="00BE7688">
            <w:pPr>
              <w:spacing w:after="0" w:line="240" w:lineRule="auto"/>
              <w:jc w:val="center"/>
              <w:rPr>
                <w:b/>
                <w:color w:val="000000" w:themeColor="text1"/>
                <w:lang w:val="sr-Cyrl-RS"/>
              </w:rPr>
            </w:pPr>
            <w:r>
              <w:rPr>
                <w:b/>
                <w:color w:val="000000" w:themeColor="text1"/>
                <w:lang w:val="sr-Cyrl-RS"/>
              </w:rPr>
              <w:t>22</w:t>
            </w:r>
          </w:p>
        </w:tc>
      </w:tr>
      <w:tr w:rsidR="00B43579" w:rsidRPr="00B64147" w14:paraId="27502EF7" w14:textId="77777777" w:rsidTr="00B43579">
        <w:trPr>
          <w:trHeight w:val="190"/>
        </w:trPr>
        <w:tc>
          <w:tcPr>
            <w:tcW w:w="1871" w:type="dxa"/>
            <w:vMerge/>
            <w:tcBorders>
              <w:left w:val="double" w:sz="4" w:space="0" w:color="auto"/>
              <w:bottom w:val="single" w:sz="12" w:space="0" w:color="auto"/>
              <w:right w:val="single" w:sz="12" w:space="0" w:color="auto"/>
            </w:tcBorders>
          </w:tcPr>
          <w:p w14:paraId="4AB54CC2" w14:textId="77777777" w:rsidR="00B43579" w:rsidRPr="005C6447" w:rsidRDefault="00B43579" w:rsidP="00BE7688">
            <w:pPr>
              <w:spacing w:after="0" w:line="240" w:lineRule="auto"/>
              <w:jc w:val="both"/>
              <w:rPr>
                <w:color w:val="000000" w:themeColor="text1"/>
                <w:lang w:val="sr-Cyrl-CS" w:eastAsia="sr-Latn-CS"/>
              </w:rPr>
            </w:pPr>
          </w:p>
        </w:tc>
        <w:tc>
          <w:tcPr>
            <w:tcW w:w="726" w:type="dxa"/>
            <w:gridSpan w:val="2"/>
            <w:tcBorders>
              <w:left w:val="single" w:sz="12" w:space="0" w:color="auto"/>
              <w:bottom w:val="single" w:sz="12" w:space="0" w:color="auto"/>
              <w:right w:val="single" w:sz="4" w:space="0" w:color="auto"/>
            </w:tcBorders>
          </w:tcPr>
          <w:p w14:paraId="284E8552" w14:textId="77777777" w:rsidR="00B43579" w:rsidRPr="0036298B" w:rsidRDefault="002D1EF8" w:rsidP="00BE7688">
            <w:pPr>
              <w:spacing w:after="0" w:line="240" w:lineRule="auto"/>
              <w:jc w:val="center"/>
              <w:rPr>
                <w:color w:val="000000" w:themeColor="text1"/>
                <w:lang w:val="sr-Cyrl-RS"/>
              </w:rPr>
            </w:pPr>
            <w:r>
              <w:rPr>
                <w:color w:val="000000" w:themeColor="text1"/>
                <w:lang w:val="sr-Cyrl-RS"/>
              </w:rPr>
              <w:t>3</w:t>
            </w:r>
          </w:p>
        </w:tc>
        <w:tc>
          <w:tcPr>
            <w:tcW w:w="697" w:type="dxa"/>
            <w:tcBorders>
              <w:left w:val="single" w:sz="4" w:space="0" w:color="auto"/>
              <w:bottom w:val="single" w:sz="12" w:space="0" w:color="auto"/>
              <w:right w:val="single" w:sz="12" w:space="0" w:color="auto"/>
            </w:tcBorders>
          </w:tcPr>
          <w:p w14:paraId="675D6245" w14:textId="77777777" w:rsidR="00B43579" w:rsidRPr="0036298B" w:rsidRDefault="002D1EF8" w:rsidP="00BE7688">
            <w:pPr>
              <w:spacing w:after="0" w:line="240" w:lineRule="auto"/>
              <w:jc w:val="center"/>
              <w:rPr>
                <w:color w:val="000000" w:themeColor="text1"/>
                <w:lang w:val="sr-Cyrl-RS"/>
              </w:rPr>
            </w:pPr>
            <w:r>
              <w:rPr>
                <w:color w:val="000000" w:themeColor="text1"/>
                <w:lang w:val="sr-Cyrl-RS"/>
              </w:rPr>
              <w:t>1</w:t>
            </w:r>
          </w:p>
        </w:tc>
        <w:tc>
          <w:tcPr>
            <w:tcW w:w="708" w:type="dxa"/>
            <w:tcBorders>
              <w:left w:val="single" w:sz="12" w:space="0" w:color="auto"/>
              <w:bottom w:val="single" w:sz="12" w:space="0" w:color="auto"/>
            </w:tcBorders>
          </w:tcPr>
          <w:p w14:paraId="048FD5D9" w14:textId="77777777" w:rsidR="00B43579" w:rsidRPr="0036298B" w:rsidRDefault="00EE4152" w:rsidP="00BE7688">
            <w:pPr>
              <w:spacing w:after="0" w:line="240" w:lineRule="auto"/>
              <w:jc w:val="center"/>
              <w:rPr>
                <w:color w:val="000000" w:themeColor="text1"/>
                <w:lang w:val="sr-Cyrl-RS"/>
              </w:rPr>
            </w:pPr>
            <w:r>
              <w:rPr>
                <w:color w:val="000000" w:themeColor="text1"/>
                <w:lang w:val="sr-Cyrl-RS"/>
              </w:rPr>
              <w:t>4</w:t>
            </w:r>
          </w:p>
        </w:tc>
        <w:tc>
          <w:tcPr>
            <w:tcW w:w="710" w:type="dxa"/>
            <w:tcBorders>
              <w:bottom w:val="single" w:sz="12" w:space="0" w:color="auto"/>
              <w:right w:val="single" w:sz="12" w:space="0" w:color="auto"/>
            </w:tcBorders>
          </w:tcPr>
          <w:p w14:paraId="1D0BA513" w14:textId="77777777" w:rsidR="00B43579" w:rsidRPr="0036298B" w:rsidRDefault="00EE4152" w:rsidP="00BE7688">
            <w:pPr>
              <w:spacing w:after="0" w:line="240" w:lineRule="auto"/>
              <w:jc w:val="center"/>
              <w:rPr>
                <w:color w:val="000000" w:themeColor="text1"/>
                <w:lang w:val="sr-Cyrl-RS"/>
              </w:rPr>
            </w:pPr>
            <w:r>
              <w:rPr>
                <w:color w:val="000000" w:themeColor="text1"/>
                <w:lang w:val="sr-Cyrl-RS"/>
              </w:rPr>
              <w:t>4</w:t>
            </w:r>
          </w:p>
        </w:tc>
        <w:tc>
          <w:tcPr>
            <w:tcW w:w="751" w:type="dxa"/>
            <w:tcBorders>
              <w:left w:val="single" w:sz="12" w:space="0" w:color="auto"/>
              <w:bottom w:val="single" w:sz="12" w:space="0" w:color="auto"/>
            </w:tcBorders>
          </w:tcPr>
          <w:p w14:paraId="62C88911" w14:textId="77777777" w:rsidR="00B43579" w:rsidRPr="0036298B" w:rsidRDefault="00EE4152" w:rsidP="00BE7688">
            <w:pPr>
              <w:spacing w:after="0" w:line="240" w:lineRule="auto"/>
              <w:jc w:val="center"/>
              <w:rPr>
                <w:color w:val="000000" w:themeColor="text1"/>
                <w:lang w:val="sr-Cyrl-RS"/>
              </w:rPr>
            </w:pPr>
            <w:r>
              <w:rPr>
                <w:color w:val="000000" w:themeColor="text1"/>
                <w:lang w:val="sr-Cyrl-RS"/>
              </w:rPr>
              <w:t>5</w:t>
            </w:r>
          </w:p>
        </w:tc>
        <w:tc>
          <w:tcPr>
            <w:tcW w:w="752" w:type="dxa"/>
            <w:tcBorders>
              <w:bottom w:val="single" w:sz="12" w:space="0" w:color="auto"/>
              <w:right w:val="single" w:sz="12" w:space="0" w:color="auto"/>
            </w:tcBorders>
          </w:tcPr>
          <w:p w14:paraId="423F2FBC" w14:textId="77777777" w:rsidR="00B43579" w:rsidRPr="0036298B" w:rsidRDefault="00EE4152" w:rsidP="00BE7688">
            <w:pPr>
              <w:spacing w:after="0" w:line="240" w:lineRule="auto"/>
              <w:jc w:val="center"/>
              <w:rPr>
                <w:color w:val="000000" w:themeColor="text1"/>
                <w:lang w:val="sr-Cyrl-RS"/>
              </w:rPr>
            </w:pPr>
            <w:r>
              <w:rPr>
                <w:color w:val="000000" w:themeColor="text1"/>
                <w:lang w:val="sr-Cyrl-RS"/>
              </w:rPr>
              <w:t>1</w:t>
            </w:r>
          </w:p>
        </w:tc>
        <w:tc>
          <w:tcPr>
            <w:tcW w:w="751" w:type="dxa"/>
            <w:tcBorders>
              <w:left w:val="single" w:sz="12" w:space="0" w:color="auto"/>
              <w:bottom w:val="single" w:sz="12" w:space="0" w:color="auto"/>
            </w:tcBorders>
          </w:tcPr>
          <w:p w14:paraId="0D1721FB" w14:textId="77777777" w:rsidR="00B43579" w:rsidRPr="00E06BEA" w:rsidRDefault="002D1EF8" w:rsidP="00BE7688">
            <w:pPr>
              <w:spacing w:after="0" w:line="240" w:lineRule="auto"/>
              <w:jc w:val="center"/>
              <w:rPr>
                <w:color w:val="000000" w:themeColor="text1"/>
                <w:lang w:val="sr-Cyrl-RS"/>
              </w:rPr>
            </w:pPr>
            <w:r>
              <w:rPr>
                <w:color w:val="000000" w:themeColor="text1"/>
                <w:lang w:val="sr-Cyrl-RS"/>
              </w:rPr>
              <w:t>1</w:t>
            </w:r>
          </w:p>
        </w:tc>
        <w:tc>
          <w:tcPr>
            <w:tcW w:w="752" w:type="dxa"/>
            <w:tcBorders>
              <w:bottom w:val="single" w:sz="12" w:space="0" w:color="auto"/>
              <w:right w:val="single" w:sz="12" w:space="0" w:color="auto"/>
            </w:tcBorders>
          </w:tcPr>
          <w:p w14:paraId="4B7F5620" w14:textId="77777777" w:rsidR="00B43579" w:rsidRPr="00E06BEA" w:rsidRDefault="002D1EF8" w:rsidP="00BE7688">
            <w:pPr>
              <w:spacing w:after="0" w:line="240" w:lineRule="auto"/>
              <w:jc w:val="center"/>
              <w:rPr>
                <w:color w:val="000000" w:themeColor="text1"/>
                <w:lang w:val="sr-Cyrl-RS"/>
              </w:rPr>
            </w:pPr>
            <w:r>
              <w:rPr>
                <w:color w:val="000000" w:themeColor="text1"/>
                <w:lang w:val="sr-Cyrl-RS"/>
              </w:rPr>
              <w:t>3</w:t>
            </w:r>
          </w:p>
        </w:tc>
        <w:tc>
          <w:tcPr>
            <w:tcW w:w="780" w:type="dxa"/>
            <w:tcBorders>
              <w:left w:val="single" w:sz="12" w:space="0" w:color="auto"/>
              <w:bottom w:val="single" w:sz="12" w:space="0" w:color="auto"/>
            </w:tcBorders>
          </w:tcPr>
          <w:p w14:paraId="6F17EF73" w14:textId="77777777" w:rsidR="00B43579" w:rsidRPr="009A33E6" w:rsidRDefault="00AE70D7" w:rsidP="00BE7688">
            <w:pPr>
              <w:spacing w:after="0" w:line="240" w:lineRule="auto"/>
              <w:jc w:val="center"/>
              <w:rPr>
                <w:b/>
                <w:color w:val="000000" w:themeColor="text1"/>
                <w:lang w:val="sr-Cyrl-RS"/>
              </w:rPr>
            </w:pPr>
            <w:r>
              <w:rPr>
                <w:b/>
                <w:color w:val="000000" w:themeColor="text1"/>
                <w:lang w:val="sr-Cyrl-RS"/>
              </w:rPr>
              <w:t>13</w:t>
            </w:r>
          </w:p>
        </w:tc>
        <w:tc>
          <w:tcPr>
            <w:tcW w:w="890" w:type="dxa"/>
            <w:tcBorders>
              <w:bottom w:val="single" w:sz="12" w:space="0" w:color="auto"/>
              <w:right w:val="double" w:sz="4" w:space="0" w:color="auto"/>
            </w:tcBorders>
          </w:tcPr>
          <w:p w14:paraId="044A0937" w14:textId="77777777" w:rsidR="00B43579" w:rsidRPr="009A33E6" w:rsidRDefault="00AE70D7" w:rsidP="00BE7688">
            <w:pPr>
              <w:spacing w:after="0" w:line="240" w:lineRule="auto"/>
              <w:jc w:val="center"/>
              <w:rPr>
                <w:b/>
                <w:color w:val="000000" w:themeColor="text1"/>
                <w:lang w:val="sr-Cyrl-RS"/>
              </w:rPr>
            </w:pPr>
            <w:r>
              <w:rPr>
                <w:b/>
                <w:color w:val="000000" w:themeColor="text1"/>
                <w:lang w:val="sr-Cyrl-RS"/>
              </w:rPr>
              <w:t>9</w:t>
            </w:r>
          </w:p>
        </w:tc>
      </w:tr>
      <w:tr w:rsidR="00B43579" w:rsidRPr="00B64147" w14:paraId="6AD2F839" w14:textId="77777777" w:rsidTr="00B43579">
        <w:trPr>
          <w:trHeight w:val="285"/>
        </w:trPr>
        <w:tc>
          <w:tcPr>
            <w:tcW w:w="1871" w:type="dxa"/>
            <w:vMerge w:val="restart"/>
            <w:tcBorders>
              <w:top w:val="single" w:sz="12" w:space="0" w:color="auto"/>
              <w:left w:val="double" w:sz="4" w:space="0" w:color="auto"/>
              <w:right w:val="single" w:sz="12" w:space="0" w:color="auto"/>
            </w:tcBorders>
          </w:tcPr>
          <w:p w14:paraId="4A26851C" w14:textId="77777777" w:rsidR="00B43579" w:rsidRPr="005C6447" w:rsidRDefault="00B43579" w:rsidP="00BE7688">
            <w:pPr>
              <w:spacing w:after="0" w:line="240" w:lineRule="auto"/>
              <w:jc w:val="both"/>
              <w:rPr>
                <w:color w:val="000000" w:themeColor="text1"/>
                <w:lang w:val="sr-Cyrl-CS" w:eastAsia="sr-Latn-CS"/>
              </w:rPr>
            </w:pPr>
          </w:p>
          <w:p w14:paraId="42CD52AC" w14:textId="77777777" w:rsidR="00B43579" w:rsidRPr="005C6447" w:rsidRDefault="00B43579" w:rsidP="00BE7688">
            <w:pPr>
              <w:spacing w:after="0" w:line="240" w:lineRule="auto"/>
              <w:jc w:val="both"/>
              <w:rPr>
                <w:color w:val="000000" w:themeColor="text1"/>
                <w:lang w:val="sr-Cyrl-CS" w:eastAsia="sr-Latn-CS"/>
              </w:rPr>
            </w:pPr>
            <w:r w:rsidRPr="005C6447">
              <w:rPr>
                <w:color w:val="000000" w:themeColor="text1"/>
                <w:lang w:val="sr-Cyrl-CS" w:eastAsia="sr-Latn-CS"/>
              </w:rPr>
              <w:t>Бојић</w:t>
            </w:r>
          </w:p>
        </w:tc>
        <w:tc>
          <w:tcPr>
            <w:tcW w:w="1423" w:type="dxa"/>
            <w:gridSpan w:val="3"/>
            <w:tcBorders>
              <w:top w:val="single" w:sz="12" w:space="0" w:color="auto"/>
              <w:left w:val="single" w:sz="12" w:space="0" w:color="auto"/>
              <w:right w:val="single" w:sz="12" w:space="0" w:color="auto"/>
            </w:tcBorders>
          </w:tcPr>
          <w:p w14:paraId="59E95F9B" w14:textId="77777777" w:rsidR="00B43579" w:rsidRPr="0036298B" w:rsidRDefault="00150F3D" w:rsidP="00BE7688">
            <w:pPr>
              <w:spacing w:after="0" w:line="240" w:lineRule="auto"/>
              <w:jc w:val="center"/>
              <w:rPr>
                <w:color w:val="000000" w:themeColor="text1"/>
                <w:lang w:val="sr-Cyrl-RS"/>
              </w:rPr>
            </w:pPr>
            <w:r>
              <w:rPr>
                <w:color w:val="000000" w:themeColor="text1"/>
                <w:lang w:val="sr-Cyrl-RS"/>
              </w:rPr>
              <w:t>2</w:t>
            </w:r>
          </w:p>
        </w:tc>
        <w:tc>
          <w:tcPr>
            <w:tcW w:w="1418" w:type="dxa"/>
            <w:gridSpan w:val="2"/>
            <w:tcBorders>
              <w:top w:val="single" w:sz="12" w:space="0" w:color="auto"/>
              <w:left w:val="single" w:sz="12" w:space="0" w:color="auto"/>
              <w:right w:val="single" w:sz="12" w:space="0" w:color="auto"/>
            </w:tcBorders>
          </w:tcPr>
          <w:p w14:paraId="6905B651" w14:textId="77777777" w:rsidR="00B43579" w:rsidRPr="0036298B" w:rsidRDefault="00150F3D" w:rsidP="00BE7688">
            <w:pPr>
              <w:spacing w:after="0" w:line="240" w:lineRule="auto"/>
              <w:jc w:val="center"/>
              <w:rPr>
                <w:color w:val="000000" w:themeColor="text1"/>
                <w:lang w:val="sr-Cyrl-RS"/>
              </w:rPr>
            </w:pPr>
            <w:r>
              <w:rPr>
                <w:color w:val="000000" w:themeColor="text1"/>
                <w:lang w:val="sr-Cyrl-RS"/>
              </w:rPr>
              <w:t>3</w:t>
            </w:r>
          </w:p>
        </w:tc>
        <w:tc>
          <w:tcPr>
            <w:tcW w:w="1503" w:type="dxa"/>
            <w:gridSpan w:val="2"/>
            <w:tcBorders>
              <w:top w:val="single" w:sz="12" w:space="0" w:color="auto"/>
              <w:left w:val="single" w:sz="12" w:space="0" w:color="auto"/>
              <w:right w:val="single" w:sz="12" w:space="0" w:color="auto"/>
            </w:tcBorders>
          </w:tcPr>
          <w:p w14:paraId="1B3028AE" w14:textId="77777777" w:rsidR="00B43579" w:rsidRPr="0036298B" w:rsidRDefault="00150F3D" w:rsidP="00BE7688">
            <w:pPr>
              <w:spacing w:after="0" w:line="240" w:lineRule="auto"/>
              <w:jc w:val="center"/>
              <w:rPr>
                <w:color w:val="000000" w:themeColor="text1"/>
                <w:lang w:val="sr-Cyrl-RS"/>
              </w:rPr>
            </w:pPr>
            <w:r>
              <w:rPr>
                <w:color w:val="000000" w:themeColor="text1"/>
                <w:lang w:val="sr-Cyrl-RS"/>
              </w:rPr>
              <w:t>3</w:t>
            </w:r>
          </w:p>
        </w:tc>
        <w:tc>
          <w:tcPr>
            <w:tcW w:w="1503" w:type="dxa"/>
            <w:gridSpan w:val="2"/>
            <w:tcBorders>
              <w:top w:val="single" w:sz="12" w:space="0" w:color="auto"/>
              <w:left w:val="single" w:sz="12" w:space="0" w:color="auto"/>
              <w:right w:val="single" w:sz="12" w:space="0" w:color="auto"/>
            </w:tcBorders>
          </w:tcPr>
          <w:p w14:paraId="21955A3A" w14:textId="77777777" w:rsidR="00B43579" w:rsidRPr="0036298B" w:rsidRDefault="00150F3D" w:rsidP="00BE7688">
            <w:pPr>
              <w:spacing w:after="0" w:line="240" w:lineRule="auto"/>
              <w:jc w:val="center"/>
              <w:rPr>
                <w:color w:val="000000" w:themeColor="text1"/>
                <w:lang w:val="sr-Cyrl-RS"/>
              </w:rPr>
            </w:pPr>
            <w:r>
              <w:rPr>
                <w:color w:val="000000" w:themeColor="text1"/>
                <w:lang w:val="sr-Cyrl-RS"/>
              </w:rPr>
              <w:t>1</w:t>
            </w:r>
          </w:p>
        </w:tc>
        <w:tc>
          <w:tcPr>
            <w:tcW w:w="1670" w:type="dxa"/>
            <w:gridSpan w:val="2"/>
            <w:tcBorders>
              <w:top w:val="single" w:sz="12" w:space="0" w:color="auto"/>
              <w:left w:val="single" w:sz="12" w:space="0" w:color="auto"/>
              <w:right w:val="double" w:sz="4" w:space="0" w:color="auto"/>
            </w:tcBorders>
          </w:tcPr>
          <w:p w14:paraId="79B333B1" w14:textId="77777777" w:rsidR="00B43579" w:rsidRPr="009A33E6" w:rsidRDefault="00150F3D" w:rsidP="00BE7688">
            <w:pPr>
              <w:spacing w:after="0" w:line="240" w:lineRule="auto"/>
              <w:jc w:val="center"/>
              <w:rPr>
                <w:b/>
                <w:color w:val="000000" w:themeColor="text1"/>
                <w:lang w:val="sr-Cyrl-RS"/>
              </w:rPr>
            </w:pPr>
            <w:r>
              <w:rPr>
                <w:b/>
                <w:color w:val="000000" w:themeColor="text1"/>
                <w:lang w:val="sr-Cyrl-RS"/>
              </w:rPr>
              <w:t>9</w:t>
            </w:r>
          </w:p>
        </w:tc>
      </w:tr>
      <w:tr w:rsidR="00B43579" w:rsidRPr="00B64147" w14:paraId="545DD9BC" w14:textId="77777777" w:rsidTr="00B43579">
        <w:trPr>
          <w:trHeight w:val="211"/>
        </w:trPr>
        <w:tc>
          <w:tcPr>
            <w:tcW w:w="1871" w:type="dxa"/>
            <w:vMerge/>
            <w:tcBorders>
              <w:left w:val="double" w:sz="4" w:space="0" w:color="auto"/>
              <w:bottom w:val="single" w:sz="12" w:space="0" w:color="auto"/>
              <w:right w:val="single" w:sz="12" w:space="0" w:color="auto"/>
            </w:tcBorders>
          </w:tcPr>
          <w:p w14:paraId="3A898457" w14:textId="77777777" w:rsidR="00B43579" w:rsidRPr="005C6447" w:rsidRDefault="00B43579" w:rsidP="00BE7688">
            <w:pPr>
              <w:spacing w:after="0" w:line="240" w:lineRule="auto"/>
              <w:jc w:val="both"/>
              <w:rPr>
                <w:color w:val="000000" w:themeColor="text1"/>
                <w:lang w:val="sr-Cyrl-CS" w:eastAsia="sr-Latn-CS"/>
              </w:rPr>
            </w:pPr>
          </w:p>
        </w:tc>
        <w:tc>
          <w:tcPr>
            <w:tcW w:w="726" w:type="dxa"/>
            <w:gridSpan w:val="2"/>
            <w:tcBorders>
              <w:left w:val="single" w:sz="12" w:space="0" w:color="auto"/>
              <w:bottom w:val="single" w:sz="12" w:space="0" w:color="auto"/>
              <w:right w:val="single" w:sz="4" w:space="0" w:color="auto"/>
            </w:tcBorders>
          </w:tcPr>
          <w:p w14:paraId="48A6CB28" w14:textId="77777777" w:rsidR="00B43579" w:rsidRPr="0036298B" w:rsidRDefault="00150F3D" w:rsidP="00BE7688">
            <w:pPr>
              <w:spacing w:after="0" w:line="240" w:lineRule="auto"/>
              <w:jc w:val="center"/>
              <w:rPr>
                <w:color w:val="000000" w:themeColor="text1"/>
                <w:lang w:val="sr-Cyrl-RS"/>
              </w:rPr>
            </w:pPr>
            <w:r>
              <w:rPr>
                <w:color w:val="000000" w:themeColor="text1"/>
                <w:lang w:val="sr-Cyrl-RS"/>
              </w:rPr>
              <w:t>1</w:t>
            </w:r>
          </w:p>
        </w:tc>
        <w:tc>
          <w:tcPr>
            <w:tcW w:w="697" w:type="dxa"/>
            <w:tcBorders>
              <w:left w:val="single" w:sz="4" w:space="0" w:color="auto"/>
              <w:bottom w:val="single" w:sz="12" w:space="0" w:color="auto"/>
              <w:right w:val="single" w:sz="12" w:space="0" w:color="auto"/>
            </w:tcBorders>
          </w:tcPr>
          <w:p w14:paraId="41CC974C" w14:textId="77777777" w:rsidR="00B43579" w:rsidRPr="0036298B" w:rsidRDefault="00150F3D" w:rsidP="00BE7688">
            <w:pPr>
              <w:spacing w:after="0" w:line="240" w:lineRule="auto"/>
              <w:jc w:val="center"/>
              <w:rPr>
                <w:color w:val="000000" w:themeColor="text1"/>
                <w:lang w:val="sr-Cyrl-RS"/>
              </w:rPr>
            </w:pPr>
            <w:r>
              <w:rPr>
                <w:color w:val="000000" w:themeColor="text1"/>
                <w:lang w:val="sr-Cyrl-RS"/>
              </w:rPr>
              <w:t>1</w:t>
            </w:r>
          </w:p>
        </w:tc>
        <w:tc>
          <w:tcPr>
            <w:tcW w:w="708" w:type="dxa"/>
            <w:tcBorders>
              <w:left w:val="single" w:sz="12" w:space="0" w:color="auto"/>
              <w:bottom w:val="single" w:sz="12" w:space="0" w:color="auto"/>
            </w:tcBorders>
          </w:tcPr>
          <w:p w14:paraId="60D50950" w14:textId="77777777" w:rsidR="00B43579" w:rsidRPr="00150F3D" w:rsidRDefault="00150F3D" w:rsidP="00BE7688">
            <w:pPr>
              <w:spacing w:after="0" w:line="240" w:lineRule="auto"/>
              <w:jc w:val="center"/>
              <w:rPr>
                <w:lang w:val="sr-Cyrl-RS"/>
              </w:rPr>
            </w:pPr>
            <w:r w:rsidRPr="00150F3D">
              <w:rPr>
                <w:lang w:val="sr-Cyrl-RS"/>
              </w:rPr>
              <w:t>2</w:t>
            </w:r>
          </w:p>
        </w:tc>
        <w:tc>
          <w:tcPr>
            <w:tcW w:w="710" w:type="dxa"/>
            <w:tcBorders>
              <w:bottom w:val="single" w:sz="12" w:space="0" w:color="auto"/>
              <w:right w:val="single" w:sz="12" w:space="0" w:color="auto"/>
            </w:tcBorders>
          </w:tcPr>
          <w:p w14:paraId="67D31F92" w14:textId="77777777" w:rsidR="00B43579" w:rsidRPr="00150F3D" w:rsidRDefault="00150F3D" w:rsidP="00BE7688">
            <w:pPr>
              <w:spacing w:after="0" w:line="240" w:lineRule="auto"/>
              <w:jc w:val="center"/>
              <w:rPr>
                <w:lang w:val="sr-Cyrl-RS"/>
              </w:rPr>
            </w:pPr>
            <w:r w:rsidRPr="00150F3D">
              <w:rPr>
                <w:lang w:val="sr-Cyrl-RS"/>
              </w:rPr>
              <w:t>1</w:t>
            </w:r>
          </w:p>
        </w:tc>
        <w:tc>
          <w:tcPr>
            <w:tcW w:w="751" w:type="dxa"/>
            <w:tcBorders>
              <w:left w:val="single" w:sz="12" w:space="0" w:color="auto"/>
              <w:bottom w:val="single" w:sz="12" w:space="0" w:color="auto"/>
            </w:tcBorders>
          </w:tcPr>
          <w:p w14:paraId="296F1841" w14:textId="77777777" w:rsidR="00B43579" w:rsidRPr="00150F3D" w:rsidRDefault="00150F3D" w:rsidP="00BE7688">
            <w:pPr>
              <w:spacing w:after="0" w:line="240" w:lineRule="auto"/>
              <w:jc w:val="center"/>
              <w:rPr>
                <w:lang w:val="sr-Cyrl-RS"/>
              </w:rPr>
            </w:pPr>
            <w:r w:rsidRPr="00150F3D">
              <w:rPr>
                <w:lang w:val="sr-Cyrl-RS"/>
              </w:rPr>
              <w:t>2</w:t>
            </w:r>
          </w:p>
        </w:tc>
        <w:tc>
          <w:tcPr>
            <w:tcW w:w="752" w:type="dxa"/>
            <w:tcBorders>
              <w:bottom w:val="single" w:sz="12" w:space="0" w:color="auto"/>
              <w:right w:val="single" w:sz="12" w:space="0" w:color="auto"/>
            </w:tcBorders>
          </w:tcPr>
          <w:p w14:paraId="260244E4" w14:textId="77777777" w:rsidR="00B43579" w:rsidRPr="0036298B" w:rsidRDefault="00150F3D" w:rsidP="00BE7688">
            <w:pPr>
              <w:spacing w:after="0" w:line="240" w:lineRule="auto"/>
              <w:jc w:val="center"/>
              <w:rPr>
                <w:color w:val="000000" w:themeColor="text1"/>
                <w:lang w:val="sr-Cyrl-RS"/>
              </w:rPr>
            </w:pPr>
            <w:r>
              <w:rPr>
                <w:color w:val="000000" w:themeColor="text1"/>
                <w:lang w:val="sr-Cyrl-RS"/>
              </w:rPr>
              <w:t>1</w:t>
            </w:r>
          </w:p>
        </w:tc>
        <w:tc>
          <w:tcPr>
            <w:tcW w:w="751" w:type="dxa"/>
            <w:tcBorders>
              <w:left w:val="single" w:sz="12" w:space="0" w:color="auto"/>
              <w:bottom w:val="single" w:sz="12" w:space="0" w:color="auto"/>
            </w:tcBorders>
          </w:tcPr>
          <w:p w14:paraId="4019990C" w14:textId="77777777" w:rsidR="00B43579" w:rsidRPr="0036298B" w:rsidRDefault="00150F3D" w:rsidP="00BE7688">
            <w:pPr>
              <w:spacing w:after="0" w:line="240" w:lineRule="auto"/>
              <w:jc w:val="center"/>
              <w:rPr>
                <w:color w:val="000000" w:themeColor="text1"/>
                <w:lang w:val="sr-Cyrl-RS"/>
              </w:rPr>
            </w:pPr>
            <w:r>
              <w:rPr>
                <w:color w:val="000000" w:themeColor="text1"/>
                <w:lang w:val="sr-Cyrl-RS"/>
              </w:rPr>
              <w:t>/</w:t>
            </w:r>
          </w:p>
        </w:tc>
        <w:tc>
          <w:tcPr>
            <w:tcW w:w="752" w:type="dxa"/>
            <w:tcBorders>
              <w:bottom w:val="single" w:sz="12" w:space="0" w:color="auto"/>
              <w:right w:val="single" w:sz="12" w:space="0" w:color="auto"/>
            </w:tcBorders>
          </w:tcPr>
          <w:p w14:paraId="3111405F" w14:textId="77777777" w:rsidR="00B43579" w:rsidRPr="0036298B" w:rsidRDefault="00150F3D" w:rsidP="00BE7688">
            <w:pPr>
              <w:spacing w:after="0" w:line="240" w:lineRule="auto"/>
              <w:jc w:val="center"/>
              <w:rPr>
                <w:color w:val="000000" w:themeColor="text1"/>
                <w:lang w:val="sr-Cyrl-RS"/>
              </w:rPr>
            </w:pPr>
            <w:r>
              <w:rPr>
                <w:color w:val="000000" w:themeColor="text1"/>
                <w:lang w:val="sr-Cyrl-RS"/>
              </w:rPr>
              <w:t>1</w:t>
            </w:r>
          </w:p>
        </w:tc>
        <w:tc>
          <w:tcPr>
            <w:tcW w:w="780" w:type="dxa"/>
            <w:tcBorders>
              <w:left w:val="single" w:sz="12" w:space="0" w:color="auto"/>
              <w:bottom w:val="single" w:sz="12" w:space="0" w:color="auto"/>
            </w:tcBorders>
          </w:tcPr>
          <w:p w14:paraId="7DDF3C46" w14:textId="77777777" w:rsidR="00B43579" w:rsidRPr="009A33E6" w:rsidRDefault="00150F3D" w:rsidP="00BE7688">
            <w:pPr>
              <w:spacing w:after="0" w:line="240" w:lineRule="auto"/>
              <w:jc w:val="center"/>
              <w:rPr>
                <w:b/>
                <w:color w:val="000000" w:themeColor="text1"/>
                <w:lang w:val="sr-Cyrl-RS"/>
              </w:rPr>
            </w:pPr>
            <w:r>
              <w:rPr>
                <w:b/>
                <w:color w:val="000000" w:themeColor="text1"/>
                <w:lang w:val="sr-Cyrl-RS"/>
              </w:rPr>
              <w:t>5</w:t>
            </w:r>
          </w:p>
        </w:tc>
        <w:tc>
          <w:tcPr>
            <w:tcW w:w="890" w:type="dxa"/>
            <w:tcBorders>
              <w:bottom w:val="single" w:sz="12" w:space="0" w:color="auto"/>
              <w:right w:val="double" w:sz="4" w:space="0" w:color="auto"/>
            </w:tcBorders>
          </w:tcPr>
          <w:p w14:paraId="7818395F" w14:textId="77777777" w:rsidR="00B43579" w:rsidRPr="009A33E6" w:rsidRDefault="00150F3D" w:rsidP="00BE7688">
            <w:pPr>
              <w:spacing w:after="0" w:line="240" w:lineRule="auto"/>
              <w:jc w:val="center"/>
              <w:rPr>
                <w:b/>
                <w:color w:val="000000" w:themeColor="text1"/>
                <w:lang w:val="sr-Cyrl-RS"/>
              </w:rPr>
            </w:pPr>
            <w:r>
              <w:rPr>
                <w:b/>
                <w:color w:val="000000" w:themeColor="text1"/>
                <w:lang w:val="sr-Cyrl-RS"/>
              </w:rPr>
              <w:t>4</w:t>
            </w:r>
          </w:p>
        </w:tc>
      </w:tr>
      <w:tr w:rsidR="00B43579" w:rsidRPr="00B64147" w14:paraId="4589DD5C" w14:textId="77777777" w:rsidTr="00B43579">
        <w:trPr>
          <w:trHeight w:val="269"/>
        </w:trPr>
        <w:tc>
          <w:tcPr>
            <w:tcW w:w="1871" w:type="dxa"/>
            <w:vMerge w:val="restart"/>
            <w:tcBorders>
              <w:top w:val="single" w:sz="12" w:space="0" w:color="auto"/>
              <w:left w:val="double" w:sz="4" w:space="0" w:color="auto"/>
              <w:right w:val="single" w:sz="12" w:space="0" w:color="auto"/>
            </w:tcBorders>
          </w:tcPr>
          <w:p w14:paraId="2F76F49D" w14:textId="77777777" w:rsidR="00B43579" w:rsidRPr="005C6447" w:rsidRDefault="00B43579" w:rsidP="00BE7688">
            <w:pPr>
              <w:spacing w:after="0" w:line="240" w:lineRule="auto"/>
              <w:jc w:val="both"/>
              <w:rPr>
                <w:color w:val="000000" w:themeColor="text1"/>
                <w:lang w:val="sr-Cyrl-CS" w:eastAsia="sr-Latn-CS"/>
              </w:rPr>
            </w:pPr>
          </w:p>
          <w:p w14:paraId="0192F36C" w14:textId="77777777" w:rsidR="00B43579" w:rsidRPr="005C6447" w:rsidRDefault="00B43579" w:rsidP="00BE7688">
            <w:pPr>
              <w:spacing w:after="0" w:line="240" w:lineRule="auto"/>
              <w:jc w:val="both"/>
              <w:rPr>
                <w:color w:val="000000" w:themeColor="text1"/>
                <w:lang w:val="sr-Cyrl-CS" w:eastAsia="sr-Latn-CS"/>
              </w:rPr>
            </w:pPr>
            <w:r w:rsidRPr="005C6447">
              <w:rPr>
                <w:color w:val="000000" w:themeColor="text1"/>
                <w:lang w:val="sr-Cyrl-CS" w:eastAsia="sr-Latn-CS"/>
              </w:rPr>
              <w:t>Синошевић</w:t>
            </w:r>
          </w:p>
        </w:tc>
        <w:tc>
          <w:tcPr>
            <w:tcW w:w="1423" w:type="dxa"/>
            <w:gridSpan w:val="3"/>
            <w:tcBorders>
              <w:top w:val="single" w:sz="12" w:space="0" w:color="auto"/>
              <w:left w:val="single" w:sz="12" w:space="0" w:color="auto"/>
              <w:right w:val="single" w:sz="12" w:space="0" w:color="auto"/>
            </w:tcBorders>
          </w:tcPr>
          <w:p w14:paraId="7D91152D" w14:textId="77777777" w:rsidR="00B43579" w:rsidRPr="0036298B" w:rsidRDefault="00520811" w:rsidP="00BE7688">
            <w:pPr>
              <w:spacing w:after="0" w:line="240" w:lineRule="auto"/>
              <w:jc w:val="center"/>
              <w:rPr>
                <w:color w:val="000000" w:themeColor="text1"/>
                <w:lang w:val="sr-Cyrl-RS"/>
              </w:rPr>
            </w:pPr>
            <w:r>
              <w:rPr>
                <w:color w:val="000000" w:themeColor="text1"/>
                <w:lang w:val="sr-Cyrl-RS"/>
              </w:rPr>
              <w:t>2</w:t>
            </w:r>
          </w:p>
        </w:tc>
        <w:tc>
          <w:tcPr>
            <w:tcW w:w="1418" w:type="dxa"/>
            <w:gridSpan w:val="2"/>
            <w:tcBorders>
              <w:top w:val="single" w:sz="12" w:space="0" w:color="auto"/>
              <w:left w:val="single" w:sz="12" w:space="0" w:color="auto"/>
              <w:right w:val="single" w:sz="12" w:space="0" w:color="auto"/>
            </w:tcBorders>
          </w:tcPr>
          <w:p w14:paraId="41E6603A" w14:textId="77777777" w:rsidR="00B43579" w:rsidRPr="0036298B" w:rsidRDefault="00520811" w:rsidP="00BE7688">
            <w:pPr>
              <w:spacing w:after="0" w:line="240" w:lineRule="auto"/>
              <w:jc w:val="center"/>
              <w:rPr>
                <w:color w:val="000000" w:themeColor="text1"/>
                <w:lang w:val="sr-Cyrl-RS"/>
              </w:rPr>
            </w:pPr>
            <w:r>
              <w:rPr>
                <w:color w:val="000000" w:themeColor="text1"/>
                <w:lang w:val="sr-Cyrl-RS"/>
              </w:rPr>
              <w:t>2</w:t>
            </w:r>
          </w:p>
        </w:tc>
        <w:tc>
          <w:tcPr>
            <w:tcW w:w="1503" w:type="dxa"/>
            <w:gridSpan w:val="2"/>
            <w:tcBorders>
              <w:top w:val="single" w:sz="12" w:space="0" w:color="auto"/>
              <w:left w:val="single" w:sz="12" w:space="0" w:color="auto"/>
              <w:right w:val="single" w:sz="12" w:space="0" w:color="auto"/>
            </w:tcBorders>
          </w:tcPr>
          <w:p w14:paraId="3E066045" w14:textId="77777777" w:rsidR="00B43579" w:rsidRPr="0036298B" w:rsidRDefault="00AE70D7" w:rsidP="00BE7688">
            <w:pPr>
              <w:spacing w:after="0" w:line="240" w:lineRule="auto"/>
              <w:jc w:val="center"/>
              <w:rPr>
                <w:color w:val="000000" w:themeColor="text1"/>
                <w:lang w:val="sr-Cyrl-RS"/>
              </w:rPr>
            </w:pPr>
            <w:r>
              <w:rPr>
                <w:color w:val="000000" w:themeColor="text1"/>
                <w:lang w:val="sr-Cyrl-RS"/>
              </w:rPr>
              <w:t>/</w:t>
            </w:r>
          </w:p>
        </w:tc>
        <w:tc>
          <w:tcPr>
            <w:tcW w:w="1503" w:type="dxa"/>
            <w:gridSpan w:val="2"/>
            <w:tcBorders>
              <w:top w:val="single" w:sz="12" w:space="0" w:color="auto"/>
              <w:left w:val="single" w:sz="12" w:space="0" w:color="auto"/>
              <w:right w:val="single" w:sz="12" w:space="0" w:color="auto"/>
            </w:tcBorders>
          </w:tcPr>
          <w:p w14:paraId="15A810AF" w14:textId="77777777" w:rsidR="00B43579" w:rsidRPr="0036298B" w:rsidRDefault="00AE70D7" w:rsidP="00BE7688">
            <w:pPr>
              <w:spacing w:after="0" w:line="240" w:lineRule="auto"/>
              <w:jc w:val="center"/>
              <w:rPr>
                <w:color w:val="000000" w:themeColor="text1"/>
                <w:lang w:val="sr-Cyrl-RS"/>
              </w:rPr>
            </w:pPr>
            <w:r>
              <w:rPr>
                <w:color w:val="000000" w:themeColor="text1"/>
                <w:lang w:val="sr-Cyrl-RS"/>
              </w:rPr>
              <w:t>/</w:t>
            </w:r>
          </w:p>
        </w:tc>
        <w:tc>
          <w:tcPr>
            <w:tcW w:w="1670" w:type="dxa"/>
            <w:gridSpan w:val="2"/>
            <w:tcBorders>
              <w:top w:val="single" w:sz="12" w:space="0" w:color="auto"/>
              <w:left w:val="single" w:sz="12" w:space="0" w:color="auto"/>
              <w:right w:val="double" w:sz="4" w:space="0" w:color="auto"/>
            </w:tcBorders>
          </w:tcPr>
          <w:p w14:paraId="6B94C657" w14:textId="77777777" w:rsidR="00B43579" w:rsidRPr="009A33E6" w:rsidRDefault="00AE70D7" w:rsidP="00BE7688">
            <w:pPr>
              <w:spacing w:after="0" w:line="240" w:lineRule="auto"/>
              <w:jc w:val="center"/>
              <w:rPr>
                <w:b/>
                <w:color w:val="000000" w:themeColor="text1"/>
                <w:lang w:val="sr-Cyrl-RS"/>
              </w:rPr>
            </w:pPr>
            <w:r>
              <w:rPr>
                <w:b/>
                <w:color w:val="000000" w:themeColor="text1"/>
                <w:lang w:val="sr-Cyrl-RS"/>
              </w:rPr>
              <w:t>4</w:t>
            </w:r>
          </w:p>
        </w:tc>
      </w:tr>
      <w:tr w:rsidR="00B43579" w:rsidRPr="00B64147" w14:paraId="492164BC" w14:textId="77777777" w:rsidTr="00B43579">
        <w:trPr>
          <w:trHeight w:val="196"/>
        </w:trPr>
        <w:tc>
          <w:tcPr>
            <w:tcW w:w="1871" w:type="dxa"/>
            <w:vMerge/>
            <w:tcBorders>
              <w:left w:val="double" w:sz="4" w:space="0" w:color="auto"/>
              <w:bottom w:val="single" w:sz="12" w:space="0" w:color="auto"/>
              <w:right w:val="single" w:sz="12" w:space="0" w:color="auto"/>
            </w:tcBorders>
          </w:tcPr>
          <w:p w14:paraId="54FDDFAC" w14:textId="77777777" w:rsidR="00B43579" w:rsidRPr="005C6447" w:rsidRDefault="00B43579" w:rsidP="00BE7688">
            <w:pPr>
              <w:spacing w:after="0" w:line="240" w:lineRule="auto"/>
              <w:jc w:val="both"/>
              <w:rPr>
                <w:color w:val="000000" w:themeColor="text1"/>
                <w:lang w:val="sr-Cyrl-CS" w:eastAsia="sr-Latn-CS"/>
              </w:rPr>
            </w:pPr>
          </w:p>
        </w:tc>
        <w:tc>
          <w:tcPr>
            <w:tcW w:w="726" w:type="dxa"/>
            <w:gridSpan w:val="2"/>
            <w:tcBorders>
              <w:left w:val="single" w:sz="12" w:space="0" w:color="auto"/>
              <w:bottom w:val="single" w:sz="12" w:space="0" w:color="auto"/>
              <w:right w:val="single" w:sz="4" w:space="0" w:color="auto"/>
            </w:tcBorders>
          </w:tcPr>
          <w:p w14:paraId="2A7AADBD" w14:textId="77777777" w:rsidR="00B43579" w:rsidRPr="0036298B" w:rsidRDefault="00520811" w:rsidP="00BE7688">
            <w:pPr>
              <w:spacing w:after="0" w:line="240" w:lineRule="auto"/>
              <w:jc w:val="center"/>
              <w:rPr>
                <w:color w:val="000000" w:themeColor="text1"/>
                <w:lang w:val="sr-Cyrl-RS"/>
              </w:rPr>
            </w:pPr>
            <w:r>
              <w:rPr>
                <w:color w:val="000000" w:themeColor="text1"/>
                <w:lang w:val="sr-Cyrl-RS"/>
              </w:rPr>
              <w:t>2</w:t>
            </w:r>
          </w:p>
        </w:tc>
        <w:tc>
          <w:tcPr>
            <w:tcW w:w="697" w:type="dxa"/>
            <w:tcBorders>
              <w:left w:val="single" w:sz="4" w:space="0" w:color="auto"/>
              <w:bottom w:val="single" w:sz="12" w:space="0" w:color="auto"/>
              <w:right w:val="single" w:sz="12" w:space="0" w:color="auto"/>
            </w:tcBorders>
          </w:tcPr>
          <w:p w14:paraId="3F6806D9" w14:textId="77777777" w:rsidR="00B43579" w:rsidRPr="0036298B" w:rsidRDefault="00520811" w:rsidP="00BE7688">
            <w:pPr>
              <w:spacing w:after="0" w:line="240" w:lineRule="auto"/>
              <w:jc w:val="center"/>
              <w:rPr>
                <w:color w:val="000000" w:themeColor="text1"/>
                <w:lang w:val="sr-Cyrl-RS"/>
              </w:rPr>
            </w:pPr>
            <w:r>
              <w:rPr>
                <w:color w:val="000000" w:themeColor="text1"/>
                <w:lang w:val="sr-Cyrl-RS"/>
              </w:rPr>
              <w:t>/</w:t>
            </w:r>
          </w:p>
        </w:tc>
        <w:tc>
          <w:tcPr>
            <w:tcW w:w="708" w:type="dxa"/>
            <w:tcBorders>
              <w:left w:val="single" w:sz="12" w:space="0" w:color="auto"/>
              <w:bottom w:val="single" w:sz="12" w:space="0" w:color="auto"/>
            </w:tcBorders>
          </w:tcPr>
          <w:p w14:paraId="14DB8ED9" w14:textId="77777777" w:rsidR="00B43579" w:rsidRPr="0036298B" w:rsidRDefault="00520811" w:rsidP="00BE7688">
            <w:pPr>
              <w:spacing w:after="0" w:line="240" w:lineRule="auto"/>
              <w:jc w:val="center"/>
              <w:rPr>
                <w:color w:val="000000" w:themeColor="text1"/>
                <w:lang w:val="sr-Cyrl-RS"/>
              </w:rPr>
            </w:pPr>
            <w:r>
              <w:rPr>
                <w:color w:val="000000" w:themeColor="text1"/>
                <w:lang w:val="sr-Cyrl-RS"/>
              </w:rPr>
              <w:t>/</w:t>
            </w:r>
          </w:p>
        </w:tc>
        <w:tc>
          <w:tcPr>
            <w:tcW w:w="710" w:type="dxa"/>
            <w:tcBorders>
              <w:bottom w:val="single" w:sz="12" w:space="0" w:color="auto"/>
              <w:right w:val="single" w:sz="12" w:space="0" w:color="auto"/>
            </w:tcBorders>
          </w:tcPr>
          <w:p w14:paraId="4603D068" w14:textId="77777777" w:rsidR="00B43579" w:rsidRPr="0036298B" w:rsidRDefault="00520811" w:rsidP="00BE7688">
            <w:pPr>
              <w:spacing w:after="0" w:line="240" w:lineRule="auto"/>
              <w:jc w:val="center"/>
              <w:rPr>
                <w:color w:val="000000" w:themeColor="text1"/>
                <w:lang w:val="sr-Cyrl-RS"/>
              </w:rPr>
            </w:pPr>
            <w:r>
              <w:rPr>
                <w:color w:val="000000" w:themeColor="text1"/>
                <w:lang w:val="sr-Cyrl-RS"/>
              </w:rPr>
              <w:t>2</w:t>
            </w:r>
          </w:p>
        </w:tc>
        <w:tc>
          <w:tcPr>
            <w:tcW w:w="751" w:type="dxa"/>
            <w:tcBorders>
              <w:left w:val="single" w:sz="12" w:space="0" w:color="auto"/>
              <w:bottom w:val="single" w:sz="12" w:space="0" w:color="auto"/>
            </w:tcBorders>
          </w:tcPr>
          <w:p w14:paraId="1B5EFAC1" w14:textId="77777777" w:rsidR="00B43579" w:rsidRPr="0036298B" w:rsidRDefault="00AE70D7" w:rsidP="00BE7688">
            <w:pPr>
              <w:spacing w:after="0" w:line="240" w:lineRule="auto"/>
              <w:jc w:val="center"/>
              <w:rPr>
                <w:color w:val="000000" w:themeColor="text1"/>
                <w:lang w:val="sr-Cyrl-RS"/>
              </w:rPr>
            </w:pPr>
            <w:r>
              <w:rPr>
                <w:color w:val="000000" w:themeColor="text1"/>
                <w:lang w:val="sr-Cyrl-RS"/>
              </w:rPr>
              <w:t>/</w:t>
            </w:r>
          </w:p>
        </w:tc>
        <w:tc>
          <w:tcPr>
            <w:tcW w:w="752" w:type="dxa"/>
            <w:tcBorders>
              <w:bottom w:val="single" w:sz="12" w:space="0" w:color="auto"/>
              <w:right w:val="single" w:sz="12" w:space="0" w:color="auto"/>
            </w:tcBorders>
          </w:tcPr>
          <w:p w14:paraId="25C670D7" w14:textId="77777777" w:rsidR="00B43579" w:rsidRPr="0036298B" w:rsidRDefault="00AE70D7" w:rsidP="00BE7688">
            <w:pPr>
              <w:spacing w:after="0" w:line="240" w:lineRule="auto"/>
              <w:jc w:val="center"/>
              <w:rPr>
                <w:color w:val="000000" w:themeColor="text1"/>
                <w:lang w:val="sr-Cyrl-RS"/>
              </w:rPr>
            </w:pPr>
            <w:r>
              <w:rPr>
                <w:color w:val="000000" w:themeColor="text1"/>
                <w:lang w:val="sr-Cyrl-RS"/>
              </w:rPr>
              <w:t>/</w:t>
            </w:r>
          </w:p>
        </w:tc>
        <w:tc>
          <w:tcPr>
            <w:tcW w:w="751" w:type="dxa"/>
            <w:tcBorders>
              <w:left w:val="single" w:sz="12" w:space="0" w:color="auto"/>
              <w:bottom w:val="single" w:sz="12" w:space="0" w:color="auto"/>
            </w:tcBorders>
          </w:tcPr>
          <w:p w14:paraId="48E3C0D2" w14:textId="77777777" w:rsidR="00B43579" w:rsidRPr="0036298B" w:rsidRDefault="00AE70D7" w:rsidP="00BE7688">
            <w:pPr>
              <w:spacing w:after="0" w:line="240" w:lineRule="auto"/>
              <w:jc w:val="center"/>
              <w:rPr>
                <w:color w:val="000000" w:themeColor="text1"/>
                <w:lang w:val="sr-Cyrl-RS"/>
              </w:rPr>
            </w:pPr>
            <w:r>
              <w:rPr>
                <w:color w:val="000000" w:themeColor="text1"/>
                <w:lang w:val="sr-Cyrl-RS"/>
              </w:rPr>
              <w:t>/</w:t>
            </w:r>
          </w:p>
        </w:tc>
        <w:tc>
          <w:tcPr>
            <w:tcW w:w="752" w:type="dxa"/>
            <w:tcBorders>
              <w:bottom w:val="single" w:sz="12" w:space="0" w:color="auto"/>
              <w:right w:val="single" w:sz="12" w:space="0" w:color="auto"/>
            </w:tcBorders>
          </w:tcPr>
          <w:p w14:paraId="64691486" w14:textId="77777777" w:rsidR="00B43579" w:rsidRPr="0036298B" w:rsidRDefault="00AE70D7" w:rsidP="00BE7688">
            <w:pPr>
              <w:spacing w:after="0" w:line="240" w:lineRule="auto"/>
              <w:jc w:val="center"/>
              <w:rPr>
                <w:color w:val="000000" w:themeColor="text1"/>
                <w:lang w:val="sr-Cyrl-RS"/>
              </w:rPr>
            </w:pPr>
            <w:r>
              <w:rPr>
                <w:color w:val="000000" w:themeColor="text1"/>
                <w:lang w:val="sr-Cyrl-RS"/>
              </w:rPr>
              <w:t>/</w:t>
            </w:r>
          </w:p>
        </w:tc>
        <w:tc>
          <w:tcPr>
            <w:tcW w:w="780" w:type="dxa"/>
            <w:tcBorders>
              <w:left w:val="single" w:sz="12" w:space="0" w:color="auto"/>
              <w:bottom w:val="single" w:sz="12" w:space="0" w:color="auto"/>
            </w:tcBorders>
          </w:tcPr>
          <w:p w14:paraId="2E454986" w14:textId="77777777" w:rsidR="00B43579" w:rsidRPr="009A33E6" w:rsidRDefault="00AE70D7" w:rsidP="00BE7688">
            <w:pPr>
              <w:spacing w:after="0" w:line="240" w:lineRule="auto"/>
              <w:jc w:val="center"/>
              <w:rPr>
                <w:b/>
                <w:color w:val="000000" w:themeColor="text1"/>
                <w:lang w:val="sr-Cyrl-RS"/>
              </w:rPr>
            </w:pPr>
            <w:r>
              <w:rPr>
                <w:b/>
                <w:color w:val="000000" w:themeColor="text1"/>
                <w:lang w:val="sr-Cyrl-RS"/>
              </w:rPr>
              <w:t>2</w:t>
            </w:r>
          </w:p>
        </w:tc>
        <w:tc>
          <w:tcPr>
            <w:tcW w:w="890" w:type="dxa"/>
            <w:tcBorders>
              <w:bottom w:val="single" w:sz="12" w:space="0" w:color="auto"/>
              <w:right w:val="double" w:sz="4" w:space="0" w:color="auto"/>
            </w:tcBorders>
          </w:tcPr>
          <w:p w14:paraId="33226249" w14:textId="77777777" w:rsidR="00B43579" w:rsidRPr="009A33E6" w:rsidRDefault="00AE70D7" w:rsidP="00BE7688">
            <w:pPr>
              <w:spacing w:after="0" w:line="240" w:lineRule="auto"/>
              <w:jc w:val="center"/>
              <w:rPr>
                <w:b/>
                <w:color w:val="000000" w:themeColor="text1"/>
                <w:lang w:val="sr-Cyrl-RS"/>
              </w:rPr>
            </w:pPr>
            <w:r>
              <w:rPr>
                <w:b/>
                <w:color w:val="000000" w:themeColor="text1"/>
                <w:lang w:val="sr-Cyrl-RS"/>
              </w:rPr>
              <w:t>2</w:t>
            </w:r>
          </w:p>
        </w:tc>
      </w:tr>
      <w:tr w:rsidR="00B43579" w:rsidRPr="00B64147" w14:paraId="1A84FF47" w14:textId="77777777" w:rsidTr="00B43579">
        <w:trPr>
          <w:trHeight w:val="276"/>
        </w:trPr>
        <w:tc>
          <w:tcPr>
            <w:tcW w:w="1871" w:type="dxa"/>
            <w:vMerge w:val="restart"/>
            <w:tcBorders>
              <w:top w:val="single" w:sz="12" w:space="0" w:color="auto"/>
              <w:left w:val="double" w:sz="4" w:space="0" w:color="auto"/>
              <w:right w:val="single" w:sz="12" w:space="0" w:color="auto"/>
            </w:tcBorders>
          </w:tcPr>
          <w:p w14:paraId="21224E73" w14:textId="77777777" w:rsidR="00B43579" w:rsidRPr="005C6447" w:rsidRDefault="00B43579" w:rsidP="00BE7688">
            <w:pPr>
              <w:spacing w:after="0" w:line="240" w:lineRule="auto"/>
              <w:jc w:val="both"/>
              <w:rPr>
                <w:color w:val="000000" w:themeColor="text1"/>
                <w:lang w:val="sr-Cyrl-CS" w:eastAsia="sr-Latn-CS"/>
              </w:rPr>
            </w:pPr>
          </w:p>
          <w:p w14:paraId="3C285690" w14:textId="77777777" w:rsidR="00B43579" w:rsidRPr="005C6447" w:rsidRDefault="00B43579" w:rsidP="00BE7688">
            <w:pPr>
              <w:spacing w:after="0" w:line="240" w:lineRule="auto"/>
              <w:jc w:val="both"/>
              <w:rPr>
                <w:color w:val="000000" w:themeColor="text1"/>
                <w:lang w:val="sr-Cyrl-CS" w:eastAsia="sr-Latn-CS"/>
              </w:rPr>
            </w:pPr>
            <w:r w:rsidRPr="005C6447">
              <w:rPr>
                <w:color w:val="000000" w:themeColor="text1"/>
                <w:lang w:val="sr-Cyrl-CS" w:eastAsia="sr-Latn-CS"/>
              </w:rPr>
              <w:t>Заблаће</w:t>
            </w:r>
          </w:p>
        </w:tc>
        <w:tc>
          <w:tcPr>
            <w:tcW w:w="1423" w:type="dxa"/>
            <w:gridSpan w:val="3"/>
            <w:tcBorders>
              <w:top w:val="single" w:sz="12" w:space="0" w:color="auto"/>
              <w:left w:val="single" w:sz="12" w:space="0" w:color="auto"/>
              <w:right w:val="single" w:sz="12" w:space="0" w:color="auto"/>
            </w:tcBorders>
          </w:tcPr>
          <w:p w14:paraId="728DA268" w14:textId="77777777" w:rsidR="00B43579" w:rsidRPr="0036298B" w:rsidRDefault="002D1EF8" w:rsidP="00BE7688">
            <w:pPr>
              <w:spacing w:after="0" w:line="240" w:lineRule="auto"/>
              <w:jc w:val="center"/>
              <w:rPr>
                <w:color w:val="000000" w:themeColor="text1"/>
                <w:lang w:val="sr-Cyrl-RS"/>
              </w:rPr>
            </w:pPr>
            <w:r>
              <w:rPr>
                <w:color w:val="000000" w:themeColor="text1"/>
                <w:lang w:val="sr-Cyrl-RS"/>
              </w:rPr>
              <w:t>4</w:t>
            </w:r>
          </w:p>
        </w:tc>
        <w:tc>
          <w:tcPr>
            <w:tcW w:w="1418" w:type="dxa"/>
            <w:gridSpan w:val="2"/>
            <w:tcBorders>
              <w:top w:val="single" w:sz="12" w:space="0" w:color="auto"/>
              <w:left w:val="single" w:sz="12" w:space="0" w:color="auto"/>
              <w:right w:val="single" w:sz="12" w:space="0" w:color="auto"/>
            </w:tcBorders>
          </w:tcPr>
          <w:p w14:paraId="3E9C76A7" w14:textId="77777777" w:rsidR="00B43579" w:rsidRPr="0036298B" w:rsidRDefault="00EE4152" w:rsidP="00BE7688">
            <w:pPr>
              <w:spacing w:after="0" w:line="240" w:lineRule="auto"/>
              <w:jc w:val="center"/>
              <w:rPr>
                <w:color w:val="000000" w:themeColor="text1"/>
                <w:lang w:val="sr-Cyrl-RS"/>
              </w:rPr>
            </w:pPr>
            <w:r>
              <w:rPr>
                <w:color w:val="000000" w:themeColor="text1"/>
                <w:lang w:val="sr-Cyrl-RS"/>
              </w:rPr>
              <w:t>6</w:t>
            </w:r>
          </w:p>
        </w:tc>
        <w:tc>
          <w:tcPr>
            <w:tcW w:w="1503" w:type="dxa"/>
            <w:gridSpan w:val="2"/>
            <w:tcBorders>
              <w:top w:val="single" w:sz="12" w:space="0" w:color="auto"/>
              <w:left w:val="single" w:sz="12" w:space="0" w:color="auto"/>
              <w:right w:val="single" w:sz="12" w:space="0" w:color="auto"/>
            </w:tcBorders>
          </w:tcPr>
          <w:p w14:paraId="1380BCB6" w14:textId="77777777" w:rsidR="00B43579" w:rsidRPr="0036298B" w:rsidRDefault="002D1EF8" w:rsidP="00BE7688">
            <w:pPr>
              <w:spacing w:after="0" w:line="240" w:lineRule="auto"/>
              <w:jc w:val="center"/>
              <w:rPr>
                <w:color w:val="000000" w:themeColor="text1"/>
                <w:lang w:val="sr-Cyrl-RS"/>
              </w:rPr>
            </w:pPr>
            <w:r>
              <w:rPr>
                <w:color w:val="000000" w:themeColor="text1"/>
                <w:lang w:val="sr-Cyrl-RS"/>
              </w:rPr>
              <w:t>3</w:t>
            </w:r>
          </w:p>
        </w:tc>
        <w:tc>
          <w:tcPr>
            <w:tcW w:w="1503" w:type="dxa"/>
            <w:gridSpan w:val="2"/>
            <w:tcBorders>
              <w:top w:val="single" w:sz="12" w:space="0" w:color="auto"/>
              <w:left w:val="single" w:sz="12" w:space="0" w:color="auto"/>
              <w:right w:val="single" w:sz="12" w:space="0" w:color="auto"/>
            </w:tcBorders>
          </w:tcPr>
          <w:p w14:paraId="4CD45600" w14:textId="77777777" w:rsidR="00B43579" w:rsidRPr="0036298B" w:rsidRDefault="00EE4152" w:rsidP="00BE7688">
            <w:pPr>
              <w:spacing w:after="0" w:line="240" w:lineRule="auto"/>
              <w:jc w:val="center"/>
              <w:rPr>
                <w:color w:val="000000" w:themeColor="text1"/>
                <w:lang w:val="sr-Cyrl-RS"/>
              </w:rPr>
            </w:pPr>
            <w:r>
              <w:rPr>
                <w:color w:val="000000" w:themeColor="text1"/>
                <w:lang w:val="sr-Cyrl-RS"/>
              </w:rPr>
              <w:t>2</w:t>
            </w:r>
          </w:p>
        </w:tc>
        <w:tc>
          <w:tcPr>
            <w:tcW w:w="1670" w:type="dxa"/>
            <w:gridSpan w:val="2"/>
            <w:tcBorders>
              <w:top w:val="single" w:sz="12" w:space="0" w:color="auto"/>
              <w:left w:val="single" w:sz="12" w:space="0" w:color="auto"/>
              <w:right w:val="double" w:sz="4" w:space="0" w:color="auto"/>
            </w:tcBorders>
          </w:tcPr>
          <w:p w14:paraId="08F42D92" w14:textId="77777777" w:rsidR="00B43579" w:rsidRPr="009A33E6" w:rsidRDefault="00AE70D7" w:rsidP="00BE7688">
            <w:pPr>
              <w:spacing w:after="0" w:line="240" w:lineRule="auto"/>
              <w:jc w:val="center"/>
              <w:rPr>
                <w:b/>
                <w:color w:val="000000" w:themeColor="text1"/>
                <w:lang w:val="sr-Cyrl-RS"/>
              </w:rPr>
            </w:pPr>
            <w:r>
              <w:rPr>
                <w:b/>
                <w:color w:val="000000" w:themeColor="text1"/>
                <w:lang w:val="sr-Cyrl-RS"/>
              </w:rPr>
              <w:t>15</w:t>
            </w:r>
          </w:p>
        </w:tc>
      </w:tr>
      <w:tr w:rsidR="00B43579" w:rsidRPr="00B64147" w14:paraId="5BD2A2CA" w14:textId="77777777" w:rsidTr="00B43579">
        <w:trPr>
          <w:trHeight w:val="187"/>
        </w:trPr>
        <w:tc>
          <w:tcPr>
            <w:tcW w:w="1871" w:type="dxa"/>
            <w:vMerge/>
            <w:tcBorders>
              <w:left w:val="double" w:sz="4" w:space="0" w:color="auto"/>
              <w:bottom w:val="single" w:sz="12" w:space="0" w:color="auto"/>
              <w:right w:val="single" w:sz="12" w:space="0" w:color="auto"/>
            </w:tcBorders>
          </w:tcPr>
          <w:p w14:paraId="7B41F3F9" w14:textId="77777777" w:rsidR="00B43579" w:rsidRPr="005C6447" w:rsidRDefault="00B43579" w:rsidP="00BE7688">
            <w:pPr>
              <w:spacing w:after="0" w:line="240" w:lineRule="auto"/>
              <w:jc w:val="both"/>
              <w:rPr>
                <w:color w:val="000000" w:themeColor="text1"/>
                <w:lang w:val="sr-Cyrl-CS" w:eastAsia="sr-Latn-CS"/>
              </w:rPr>
            </w:pPr>
          </w:p>
        </w:tc>
        <w:tc>
          <w:tcPr>
            <w:tcW w:w="726" w:type="dxa"/>
            <w:gridSpan w:val="2"/>
            <w:tcBorders>
              <w:left w:val="single" w:sz="12" w:space="0" w:color="auto"/>
              <w:bottom w:val="single" w:sz="12" w:space="0" w:color="auto"/>
              <w:right w:val="single" w:sz="4" w:space="0" w:color="auto"/>
            </w:tcBorders>
          </w:tcPr>
          <w:p w14:paraId="2C39859A" w14:textId="77777777" w:rsidR="00B43579" w:rsidRPr="0036298B" w:rsidRDefault="002D1EF8" w:rsidP="00BE7688">
            <w:pPr>
              <w:spacing w:after="0" w:line="240" w:lineRule="auto"/>
              <w:jc w:val="center"/>
              <w:rPr>
                <w:color w:val="000000" w:themeColor="text1"/>
                <w:lang w:val="sr-Cyrl-RS"/>
              </w:rPr>
            </w:pPr>
            <w:r>
              <w:rPr>
                <w:color w:val="000000" w:themeColor="text1"/>
                <w:lang w:val="sr-Cyrl-RS"/>
              </w:rPr>
              <w:t>1</w:t>
            </w:r>
          </w:p>
        </w:tc>
        <w:tc>
          <w:tcPr>
            <w:tcW w:w="697" w:type="dxa"/>
            <w:tcBorders>
              <w:left w:val="single" w:sz="4" w:space="0" w:color="auto"/>
              <w:bottom w:val="single" w:sz="12" w:space="0" w:color="auto"/>
              <w:right w:val="single" w:sz="12" w:space="0" w:color="auto"/>
            </w:tcBorders>
          </w:tcPr>
          <w:p w14:paraId="35C73F62" w14:textId="77777777" w:rsidR="00B43579" w:rsidRPr="0036298B" w:rsidRDefault="002D1EF8" w:rsidP="00BE7688">
            <w:pPr>
              <w:spacing w:after="0" w:line="240" w:lineRule="auto"/>
              <w:jc w:val="center"/>
              <w:rPr>
                <w:color w:val="000000" w:themeColor="text1"/>
                <w:lang w:val="sr-Cyrl-RS"/>
              </w:rPr>
            </w:pPr>
            <w:r>
              <w:rPr>
                <w:color w:val="000000" w:themeColor="text1"/>
                <w:lang w:val="sr-Cyrl-RS"/>
              </w:rPr>
              <w:t>3</w:t>
            </w:r>
          </w:p>
        </w:tc>
        <w:tc>
          <w:tcPr>
            <w:tcW w:w="708" w:type="dxa"/>
            <w:tcBorders>
              <w:left w:val="single" w:sz="12" w:space="0" w:color="auto"/>
              <w:bottom w:val="single" w:sz="12" w:space="0" w:color="auto"/>
            </w:tcBorders>
          </w:tcPr>
          <w:p w14:paraId="37D775A8" w14:textId="77777777" w:rsidR="00B43579" w:rsidRPr="00EE4152" w:rsidRDefault="00EE4152" w:rsidP="00BE7688">
            <w:pPr>
              <w:spacing w:after="0" w:line="240" w:lineRule="auto"/>
              <w:jc w:val="center"/>
              <w:rPr>
                <w:color w:val="000000" w:themeColor="text1"/>
                <w:lang w:val="sr-Cyrl-RS"/>
              </w:rPr>
            </w:pPr>
            <w:r>
              <w:rPr>
                <w:color w:val="000000" w:themeColor="text1"/>
                <w:lang w:val="sr-Cyrl-RS"/>
              </w:rPr>
              <w:t>4</w:t>
            </w:r>
          </w:p>
        </w:tc>
        <w:tc>
          <w:tcPr>
            <w:tcW w:w="710" w:type="dxa"/>
            <w:tcBorders>
              <w:bottom w:val="single" w:sz="12" w:space="0" w:color="auto"/>
              <w:right w:val="single" w:sz="12" w:space="0" w:color="auto"/>
            </w:tcBorders>
          </w:tcPr>
          <w:p w14:paraId="5FC98CD0" w14:textId="77777777" w:rsidR="00B43579" w:rsidRPr="0036298B" w:rsidRDefault="00EE4152" w:rsidP="00BE7688">
            <w:pPr>
              <w:spacing w:after="0" w:line="240" w:lineRule="auto"/>
              <w:jc w:val="center"/>
              <w:rPr>
                <w:color w:val="000000" w:themeColor="text1"/>
                <w:lang w:val="sr-Cyrl-RS"/>
              </w:rPr>
            </w:pPr>
            <w:r>
              <w:rPr>
                <w:color w:val="000000" w:themeColor="text1"/>
                <w:lang w:val="sr-Cyrl-RS"/>
              </w:rPr>
              <w:t>2</w:t>
            </w:r>
          </w:p>
        </w:tc>
        <w:tc>
          <w:tcPr>
            <w:tcW w:w="751" w:type="dxa"/>
            <w:tcBorders>
              <w:left w:val="single" w:sz="12" w:space="0" w:color="auto"/>
              <w:bottom w:val="single" w:sz="12" w:space="0" w:color="auto"/>
            </w:tcBorders>
          </w:tcPr>
          <w:p w14:paraId="522BFF26" w14:textId="77777777" w:rsidR="00B43579" w:rsidRPr="0036298B" w:rsidRDefault="002D1EF8" w:rsidP="00BE7688">
            <w:pPr>
              <w:spacing w:after="0" w:line="240" w:lineRule="auto"/>
              <w:jc w:val="center"/>
              <w:rPr>
                <w:color w:val="000000" w:themeColor="text1"/>
                <w:lang w:val="sr-Cyrl-RS"/>
              </w:rPr>
            </w:pPr>
            <w:r>
              <w:rPr>
                <w:color w:val="000000" w:themeColor="text1"/>
                <w:lang w:val="sr-Cyrl-RS"/>
              </w:rPr>
              <w:t>2</w:t>
            </w:r>
          </w:p>
        </w:tc>
        <w:tc>
          <w:tcPr>
            <w:tcW w:w="752" w:type="dxa"/>
            <w:tcBorders>
              <w:bottom w:val="single" w:sz="12" w:space="0" w:color="auto"/>
              <w:right w:val="single" w:sz="12" w:space="0" w:color="auto"/>
            </w:tcBorders>
          </w:tcPr>
          <w:p w14:paraId="7CE82ABE" w14:textId="77777777" w:rsidR="00B43579" w:rsidRPr="0036298B" w:rsidRDefault="002D1EF8" w:rsidP="00BE7688">
            <w:pPr>
              <w:spacing w:after="0" w:line="240" w:lineRule="auto"/>
              <w:jc w:val="center"/>
              <w:rPr>
                <w:color w:val="000000" w:themeColor="text1"/>
                <w:lang w:val="sr-Cyrl-RS"/>
              </w:rPr>
            </w:pPr>
            <w:r>
              <w:rPr>
                <w:color w:val="000000" w:themeColor="text1"/>
                <w:lang w:val="sr-Cyrl-RS"/>
              </w:rPr>
              <w:t>1</w:t>
            </w:r>
          </w:p>
        </w:tc>
        <w:tc>
          <w:tcPr>
            <w:tcW w:w="751" w:type="dxa"/>
            <w:tcBorders>
              <w:left w:val="single" w:sz="12" w:space="0" w:color="auto"/>
              <w:bottom w:val="single" w:sz="12" w:space="0" w:color="auto"/>
            </w:tcBorders>
          </w:tcPr>
          <w:p w14:paraId="71BCC856" w14:textId="77777777" w:rsidR="00B43579" w:rsidRPr="0036298B" w:rsidRDefault="00EE4152" w:rsidP="00BE7688">
            <w:pPr>
              <w:spacing w:after="0" w:line="240" w:lineRule="auto"/>
              <w:jc w:val="center"/>
              <w:rPr>
                <w:color w:val="000000" w:themeColor="text1"/>
                <w:lang w:val="sr-Cyrl-RS"/>
              </w:rPr>
            </w:pPr>
            <w:r>
              <w:rPr>
                <w:color w:val="000000" w:themeColor="text1"/>
                <w:lang w:val="sr-Cyrl-RS"/>
              </w:rPr>
              <w:t>2</w:t>
            </w:r>
          </w:p>
        </w:tc>
        <w:tc>
          <w:tcPr>
            <w:tcW w:w="752" w:type="dxa"/>
            <w:tcBorders>
              <w:bottom w:val="single" w:sz="12" w:space="0" w:color="auto"/>
              <w:right w:val="single" w:sz="12" w:space="0" w:color="auto"/>
            </w:tcBorders>
          </w:tcPr>
          <w:p w14:paraId="725E7B42" w14:textId="77777777" w:rsidR="00B43579" w:rsidRPr="0036298B" w:rsidRDefault="00EE4152" w:rsidP="00BE7688">
            <w:pPr>
              <w:spacing w:after="0" w:line="240" w:lineRule="auto"/>
              <w:jc w:val="center"/>
              <w:rPr>
                <w:color w:val="000000" w:themeColor="text1"/>
                <w:lang w:val="sr-Cyrl-RS"/>
              </w:rPr>
            </w:pPr>
            <w:r>
              <w:rPr>
                <w:color w:val="000000" w:themeColor="text1"/>
                <w:lang w:val="sr-Cyrl-RS"/>
              </w:rPr>
              <w:t>/</w:t>
            </w:r>
          </w:p>
        </w:tc>
        <w:tc>
          <w:tcPr>
            <w:tcW w:w="780" w:type="dxa"/>
            <w:tcBorders>
              <w:left w:val="single" w:sz="12" w:space="0" w:color="auto"/>
              <w:bottom w:val="single" w:sz="12" w:space="0" w:color="auto"/>
            </w:tcBorders>
          </w:tcPr>
          <w:p w14:paraId="2DAB8219" w14:textId="77777777" w:rsidR="00B43579" w:rsidRPr="009A33E6" w:rsidRDefault="00AE70D7" w:rsidP="00BE7688">
            <w:pPr>
              <w:spacing w:after="0" w:line="240" w:lineRule="auto"/>
              <w:jc w:val="center"/>
              <w:rPr>
                <w:b/>
                <w:color w:val="000000" w:themeColor="text1"/>
                <w:lang w:val="sr-Cyrl-RS"/>
              </w:rPr>
            </w:pPr>
            <w:r>
              <w:rPr>
                <w:b/>
                <w:color w:val="000000" w:themeColor="text1"/>
                <w:lang w:val="sr-Cyrl-RS"/>
              </w:rPr>
              <w:t>9</w:t>
            </w:r>
          </w:p>
        </w:tc>
        <w:tc>
          <w:tcPr>
            <w:tcW w:w="890" w:type="dxa"/>
            <w:tcBorders>
              <w:bottom w:val="single" w:sz="12" w:space="0" w:color="auto"/>
              <w:right w:val="double" w:sz="4" w:space="0" w:color="auto"/>
            </w:tcBorders>
          </w:tcPr>
          <w:p w14:paraId="27AABAF2" w14:textId="77777777" w:rsidR="00B43579" w:rsidRPr="009A33E6" w:rsidRDefault="00AE70D7" w:rsidP="00BE7688">
            <w:pPr>
              <w:spacing w:after="0" w:line="240" w:lineRule="auto"/>
              <w:jc w:val="center"/>
              <w:rPr>
                <w:b/>
                <w:color w:val="000000" w:themeColor="text1"/>
                <w:lang w:val="sr-Cyrl-RS"/>
              </w:rPr>
            </w:pPr>
            <w:r>
              <w:rPr>
                <w:b/>
                <w:color w:val="000000" w:themeColor="text1"/>
                <w:lang w:val="sr-Cyrl-RS"/>
              </w:rPr>
              <w:t>6</w:t>
            </w:r>
          </w:p>
        </w:tc>
      </w:tr>
      <w:tr w:rsidR="00B43579" w:rsidRPr="00B64147" w14:paraId="7427D9C7" w14:textId="77777777" w:rsidTr="00B43579">
        <w:trPr>
          <w:trHeight w:val="293"/>
        </w:trPr>
        <w:tc>
          <w:tcPr>
            <w:tcW w:w="1871" w:type="dxa"/>
            <w:vMerge w:val="restart"/>
            <w:tcBorders>
              <w:top w:val="single" w:sz="12" w:space="0" w:color="auto"/>
              <w:left w:val="double" w:sz="4" w:space="0" w:color="auto"/>
              <w:right w:val="single" w:sz="12" w:space="0" w:color="auto"/>
            </w:tcBorders>
          </w:tcPr>
          <w:p w14:paraId="3ABC0729" w14:textId="77777777" w:rsidR="00B43579" w:rsidRPr="005C6447" w:rsidRDefault="00B43579" w:rsidP="00BE7688">
            <w:pPr>
              <w:spacing w:after="0" w:line="240" w:lineRule="auto"/>
              <w:jc w:val="both"/>
              <w:rPr>
                <w:color w:val="000000" w:themeColor="text1"/>
                <w:lang w:val="sr-Cyrl-CS" w:eastAsia="sr-Latn-CS"/>
              </w:rPr>
            </w:pPr>
          </w:p>
          <w:p w14:paraId="5A6B7953" w14:textId="77777777" w:rsidR="00B43579" w:rsidRPr="005C6447" w:rsidRDefault="00B43579" w:rsidP="00BE7688">
            <w:pPr>
              <w:spacing w:after="0" w:line="240" w:lineRule="auto"/>
              <w:jc w:val="both"/>
              <w:rPr>
                <w:color w:val="000000" w:themeColor="text1"/>
                <w:lang w:val="sr-Cyrl-CS" w:eastAsia="sr-Latn-CS"/>
              </w:rPr>
            </w:pPr>
            <w:r w:rsidRPr="005C6447">
              <w:rPr>
                <w:color w:val="000000" w:themeColor="text1"/>
                <w:lang w:val="sr-Cyrl-CS" w:eastAsia="sr-Latn-CS"/>
              </w:rPr>
              <w:t>Метлић 1</w:t>
            </w:r>
          </w:p>
        </w:tc>
        <w:tc>
          <w:tcPr>
            <w:tcW w:w="1423" w:type="dxa"/>
            <w:gridSpan w:val="3"/>
            <w:tcBorders>
              <w:top w:val="single" w:sz="12" w:space="0" w:color="auto"/>
              <w:left w:val="single" w:sz="12" w:space="0" w:color="auto"/>
              <w:right w:val="single" w:sz="12" w:space="0" w:color="auto"/>
            </w:tcBorders>
          </w:tcPr>
          <w:p w14:paraId="681A3F4A" w14:textId="77777777" w:rsidR="00B43579" w:rsidRPr="0036298B" w:rsidRDefault="002D1EF8" w:rsidP="00BE7688">
            <w:pPr>
              <w:spacing w:after="0" w:line="240" w:lineRule="auto"/>
              <w:jc w:val="center"/>
              <w:rPr>
                <w:color w:val="000000" w:themeColor="text1"/>
                <w:lang w:val="sr-Cyrl-RS"/>
              </w:rPr>
            </w:pPr>
            <w:r>
              <w:rPr>
                <w:color w:val="000000" w:themeColor="text1"/>
                <w:lang w:val="sr-Cyrl-RS"/>
              </w:rPr>
              <w:t>1</w:t>
            </w:r>
          </w:p>
        </w:tc>
        <w:tc>
          <w:tcPr>
            <w:tcW w:w="1418" w:type="dxa"/>
            <w:gridSpan w:val="2"/>
            <w:tcBorders>
              <w:top w:val="single" w:sz="12" w:space="0" w:color="auto"/>
              <w:left w:val="single" w:sz="12" w:space="0" w:color="auto"/>
              <w:right w:val="single" w:sz="12" w:space="0" w:color="auto"/>
            </w:tcBorders>
          </w:tcPr>
          <w:p w14:paraId="51FAE76D" w14:textId="77777777" w:rsidR="00B43579" w:rsidRPr="0036298B" w:rsidRDefault="002D1EF8" w:rsidP="00BE7688">
            <w:pPr>
              <w:spacing w:after="0" w:line="240" w:lineRule="auto"/>
              <w:jc w:val="center"/>
              <w:rPr>
                <w:color w:val="000000" w:themeColor="text1"/>
                <w:lang w:val="sr-Cyrl-RS"/>
              </w:rPr>
            </w:pPr>
            <w:r>
              <w:rPr>
                <w:color w:val="000000" w:themeColor="text1"/>
                <w:lang w:val="sr-Cyrl-RS"/>
              </w:rPr>
              <w:t>3</w:t>
            </w:r>
          </w:p>
        </w:tc>
        <w:tc>
          <w:tcPr>
            <w:tcW w:w="1503" w:type="dxa"/>
            <w:gridSpan w:val="2"/>
            <w:tcBorders>
              <w:top w:val="single" w:sz="12" w:space="0" w:color="auto"/>
              <w:left w:val="single" w:sz="12" w:space="0" w:color="auto"/>
              <w:right w:val="single" w:sz="12" w:space="0" w:color="auto"/>
            </w:tcBorders>
          </w:tcPr>
          <w:p w14:paraId="218D2FDE" w14:textId="77777777" w:rsidR="00B43579" w:rsidRPr="0036298B" w:rsidRDefault="00AE70D7" w:rsidP="00BE7688">
            <w:pPr>
              <w:spacing w:after="0" w:line="240" w:lineRule="auto"/>
              <w:jc w:val="center"/>
              <w:rPr>
                <w:color w:val="000000" w:themeColor="text1"/>
                <w:lang w:val="sr-Cyrl-RS"/>
              </w:rPr>
            </w:pPr>
            <w:r>
              <w:rPr>
                <w:color w:val="000000" w:themeColor="text1"/>
                <w:lang w:val="sr-Cyrl-RS"/>
              </w:rPr>
              <w:t>/</w:t>
            </w:r>
          </w:p>
        </w:tc>
        <w:tc>
          <w:tcPr>
            <w:tcW w:w="1503" w:type="dxa"/>
            <w:gridSpan w:val="2"/>
            <w:tcBorders>
              <w:top w:val="single" w:sz="12" w:space="0" w:color="auto"/>
              <w:left w:val="single" w:sz="12" w:space="0" w:color="auto"/>
              <w:right w:val="single" w:sz="12" w:space="0" w:color="auto"/>
            </w:tcBorders>
          </w:tcPr>
          <w:p w14:paraId="4072275F" w14:textId="77777777" w:rsidR="00B43579" w:rsidRPr="0036298B" w:rsidRDefault="002D1EF8" w:rsidP="00BE7688">
            <w:pPr>
              <w:spacing w:after="0" w:line="240" w:lineRule="auto"/>
              <w:jc w:val="center"/>
              <w:rPr>
                <w:color w:val="000000" w:themeColor="text1"/>
                <w:lang w:val="sr-Cyrl-RS"/>
              </w:rPr>
            </w:pPr>
            <w:r>
              <w:rPr>
                <w:color w:val="000000" w:themeColor="text1"/>
                <w:lang w:val="sr-Cyrl-RS"/>
              </w:rPr>
              <w:t>1</w:t>
            </w:r>
          </w:p>
        </w:tc>
        <w:tc>
          <w:tcPr>
            <w:tcW w:w="1670" w:type="dxa"/>
            <w:gridSpan w:val="2"/>
            <w:tcBorders>
              <w:top w:val="single" w:sz="12" w:space="0" w:color="auto"/>
              <w:left w:val="single" w:sz="12" w:space="0" w:color="auto"/>
              <w:right w:val="double" w:sz="4" w:space="0" w:color="auto"/>
            </w:tcBorders>
          </w:tcPr>
          <w:p w14:paraId="765D4B8A" w14:textId="77777777" w:rsidR="00B43579" w:rsidRPr="009A33E6" w:rsidRDefault="00AE70D7" w:rsidP="00BE7688">
            <w:pPr>
              <w:spacing w:after="0" w:line="240" w:lineRule="auto"/>
              <w:jc w:val="center"/>
              <w:rPr>
                <w:b/>
                <w:color w:val="000000" w:themeColor="text1"/>
                <w:lang w:val="sr-Cyrl-RS"/>
              </w:rPr>
            </w:pPr>
            <w:r>
              <w:rPr>
                <w:b/>
                <w:color w:val="000000" w:themeColor="text1"/>
                <w:lang w:val="sr-Cyrl-RS"/>
              </w:rPr>
              <w:t>5</w:t>
            </w:r>
          </w:p>
        </w:tc>
      </w:tr>
      <w:tr w:rsidR="00B43579" w:rsidRPr="00B64147" w14:paraId="031D2B75" w14:textId="77777777" w:rsidTr="00B43579">
        <w:trPr>
          <w:trHeight w:val="185"/>
        </w:trPr>
        <w:tc>
          <w:tcPr>
            <w:tcW w:w="1871" w:type="dxa"/>
            <w:vMerge/>
            <w:tcBorders>
              <w:left w:val="double" w:sz="4" w:space="0" w:color="auto"/>
              <w:bottom w:val="single" w:sz="12" w:space="0" w:color="auto"/>
              <w:right w:val="single" w:sz="12" w:space="0" w:color="auto"/>
            </w:tcBorders>
          </w:tcPr>
          <w:p w14:paraId="37DA8FD2" w14:textId="77777777" w:rsidR="00B43579" w:rsidRPr="005C6447" w:rsidRDefault="00B43579" w:rsidP="00BE7688">
            <w:pPr>
              <w:spacing w:after="0" w:line="240" w:lineRule="auto"/>
              <w:jc w:val="both"/>
              <w:rPr>
                <w:color w:val="000000" w:themeColor="text1"/>
                <w:lang w:val="sr-Cyrl-CS" w:eastAsia="sr-Latn-CS"/>
              </w:rPr>
            </w:pPr>
          </w:p>
        </w:tc>
        <w:tc>
          <w:tcPr>
            <w:tcW w:w="726" w:type="dxa"/>
            <w:gridSpan w:val="2"/>
            <w:tcBorders>
              <w:left w:val="single" w:sz="12" w:space="0" w:color="auto"/>
              <w:bottom w:val="single" w:sz="12" w:space="0" w:color="auto"/>
              <w:right w:val="single" w:sz="4" w:space="0" w:color="auto"/>
            </w:tcBorders>
          </w:tcPr>
          <w:p w14:paraId="56CC2DC0" w14:textId="77777777" w:rsidR="00B43579" w:rsidRPr="0036298B" w:rsidRDefault="002D1EF8" w:rsidP="00BE7688">
            <w:pPr>
              <w:spacing w:after="0" w:line="240" w:lineRule="auto"/>
              <w:jc w:val="center"/>
              <w:rPr>
                <w:color w:val="000000" w:themeColor="text1"/>
                <w:lang w:val="sr-Cyrl-RS"/>
              </w:rPr>
            </w:pPr>
            <w:r>
              <w:rPr>
                <w:color w:val="000000" w:themeColor="text1"/>
                <w:lang w:val="sr-Cyrl-RS"/>
              </w:rPr>
              <w:t>/</w:t>
            </w:r>
          </w:p>
        </w:tc>
        <w:tc>
          <w:tcPr>
            <w:tcW w:w="697" w:type="dxa"/>
            <w:tcBorders>
              <w:left w:val="single" w:sz="4" w:space="0" w:color="auto"/>
              <w:bottom w:val="single" w:sz="12" w:space="0" w:color="auto"/>
              <w:right w:val="single" w:sz="12" w:space="0" w:color="auto"/>
            </w:tcBorders>
          </w:tcPr>
          <w:p w14:paraId="7203FD02" w14:textId="77777777" w:rsidR="00B43579" w:rsidRPr="0036298B" w:rsidRDefault="002D1EF8" w:rsidP="00BE7688">
            <w:pPr>
              <w:spacing w:after="0" w:line="240" w:lineRule="auto"/>
              <w:jc w:val="center"/>
              <w:rPr>
                <w:color w:val="000000" w:themeColor="text1"/>
                <w:lang w:val="sr-Cyrl-RS"/>
              </w:rPr>
            </w:pPr>
            <w:r>
              <w:rPr>
                <w:color w:val="000000" w:themeColor="text1"/>
                <w:lang w:val="sr-Cyrl-RS"/>
              </w:rPr>
              <w:t>1</w:t>
            </w:r>
          </w:p>
        </w:tc>
        <w:tc>
          <w:tcPr>
            <w:tcW w:w="708" w:type="dxa"/>
            <w:tcBorders>
              <w:left w:val="single" w:sz="12" w:space="0" w:color="auto"/>
              <w:bottom w:val="single" w:sz="12" w:space="0" w:color="auto"/>
            </w:tcBorders>
          </w:tcPr>
          <w:p w14:paraId="1E0E22E6" w14:textId="77777777" w:rsidR="00B43579" w:rsidRPr="0036298B" w:rsidRDefault="002D1EF8" w:rsidP="00BE7688">
            <w:pPr>
              <w:spacing w:after="0" w:line="240" w:lineRule="auto"/>
              <w:jc w:val="center"/>
              <w:rPr>
                <w:color w:val="000000" w:themeColor="text1"/>
                <w:lang w:val="sr-Cyrl-RS"/>
              </w:rPr>
            </w:pPr>
            <w:r>
              <w:rPr>
                <w:color w:val="000000" w:themeColor="text1"/>
                <w:lang w:val="sr-Cyrl-RS"/>
              </w:rPr>
              <w:t>1</w:t>
            </w:r>
          </w:p>
        </w:tc>
        <w:tc>
          <w:tcPr>
            <w:tcW w:w="710" w:type="dxa"/>
            <w:tcBorders>
              <w:bottom w:val="single" w:sz="12" w:space="0" w:color="auto"/>
              <w:right w:val="single" w:sz="12" w:space="0" w:color="auto"/>
            </w:tcBorders>
          </w:tcPr>
          <w:p w14:paraId="1F5D9E0F" w14:textId="77777777" w:rsidR="00B43579" w:rsidRPr="0036298B" w:rsidRDefault="002D1EF8" w:rsidP="00BE7688">
            <w:pPr>
              <w:spacing w:after="0" w:line="240" w:lineRule="auto"/>
              <w:jc w:val="center"/>
              <w:rPr>
                <w:color w:val="000000" w:themeColor="text1"/>
                <w:lang w:val="sr-Cyrl-RS"/>
              </w:rPr>
            </w:pPr>
            <w:r>
              <w:rPr>
                <w:color w:val="000000" w:themeColor="text1"/>
                <w:lang w:val="sr-Cyrl-RS"/>
              </w:rPr>
              <w:t>2</w:t>
            </w:r>
          </w:p>
        </w:tc>
        <w:tc>
          <w:tcPr>
            <w:tcW w:w="751" w:type="dxa"/>
            <w:tcBorders>
              <w:left w:val="single" w:sz="12" w:space="0" w:color="auto"/>
              <w:bottom w:val="single" w:sz="12" w:space="0" w:color="auto"/>
            </w:tcBorders>
          </w:tcPr>
          <w:p w14:paraId="65856A62" w14:textId="77777777" w:rsidR="00B43579" w:rsidRPr="0036298B" w:rsidRDefault="00AE70D7" w:rsidP="00BE7688">
            <w:pPr>
              <w:spacing w:after="0" w:line="240" w:lineRule="auto"/>
              <w:jc w:val="center"/>
              <w:rPr>
                <w:color w:val="000000" w:themeColor="text1"/>
                <w:lang w:val="sr-Cyrl-RS"/>
              </w:rPr>
            </w:pPr>
            <w:r>
              <w:rPr>
                <w:color w:val="000000" w:themeColor="text1"/>
                <w:lang w:val="sr-Cyrl-RS"/>
              </w:rPr>
              <w:t>/</w:t>
            </w:r>
          </w:p>
        </w:tc>
        <w:tc>
          <w:tcPr>
            <w:tcW w:w="752" w:type="dxa"/>
            <w:tcBorders>
              <w:bottom w:val="single" w:sz="12" w:space="0" w:color="auto"/>
              <w:right w:val="single" w:sz="12" w:space="0" w:color="auto"/>
            </w:tcBorders>
          </w:tcPr>
          <w:p w14:paraId="4A4F0FA3" w14:textId="77777777" w:rsidR="00B43579" w:rsidRPr="0036298B" w:rsidRDefault="00AE70D7" w:rsidP="00BE7688">
            <w:pPr>
              <w:spacing w:after="0" w:line="240" w:lineRule="auto"/>
              <w:jc w:val="center"/>
              <w:rPr>
                <w:color w:val="000000" w:themeColor="text1"/>
                <w:lang w:val="sr-Cyrl-RS"/>
              </w:rPr>
            </w:pPr>
            <w:r>
              <w:rPr>
                <w:color w:val="000000" w:themeColor="text1"/>
                <w:lang w:val="sr-Cyrl-RS"/>
              </w:rPr>
              <w:t>/</w:t>
            </w:r>
          </w:p>
        </w:tc>
        <w:tc>
          <w:tcPr>
            <w:tcW w:w="751" w:type="dxa"/>
            <w:tcBorders>
              <w:left w:val="single" w:sz="12" w:space="0" w:color="auto"/>
              <w:bottom w:val="single" w:sz="12" w:space="0" w:color="auto"/>
            </w:tcBorders>
          </w:tcPr>
          <w:p w14:paraId="5617B87B" w14:textId="77777777" w:rsidR="00B43579" w:rsidRPr="0036298B" w:rsidRDefault="002D1EF8" w:rsidP="00BE7688">
            <w:pPr>
              <w:spacing w:after="0" w:line="240" w:lineRule="auto"/>
              <w:jc w:val="center"/>
              <w:rPr>
                <w:color w:val="000000" w:themeColor="text1"/>
                <w:lang w:val="sr-Cyrl-RS"/>
              </w:rPr>
            </w:pPr>
            <w:r>
              <w:rPr>
                <w:color w:val="000000" w:themeColor="text1"/>
                <w:lang w:val="sr-Cyrl-RS"/>
              </w:rPr>
              <w:t>/</w:t>
            </w:r>
          </w:p>
        </w:tc>
        <w:tc>
          <w:tcPr>
            <w:tcW w:w="752" w:type="dxa"/>
            <w:tcBorders>
              <w:bottom w:val="single" w:sz="12" w:space="0" w:color="auto"/>
              <w:right w:val="single" w:sz="12" w:space="0" w:color="auto"/>
            </w:tcBorders>
          </w:tcPr>
          <w:p w14:paraId="670D1F79" w14:textId="77777777" w:rsidR="00B43579" w:rsidRPr="0036298B" w:rsidRDefault="002D1EF8" w:rsidP="00BE7688">
            <w:pPr>
              <w:spacing w:after="0" w:line="240" w:lineRule="auto"/>
              <w:jc w:val="center"/>
              <w:rPr>
                <w:color w:val="000000" w:themeColor="text1"/>
                <w:lang w:val="sr-Cyrl-RS"/>
              </w:rPr>
            </w:pPr>
            <w:r>
              <w:rPr>
                <w:color w:val="000000" w:themeColor="text1"/>
                <w:lang w:val="sr-Cyrl-RS"/>
              </w:rPr>
              <w:t>1</w:t>
            </w:r>
          </w:p>
        </w:tc>
        <w:tc>
          <w:tcPr>
            <w:tcW w:w="780" w:type="dxa"/>
            <w:tcBorders>
              <w:left w:val="single" w:sz="12" w:space="0" w:color="auto"/>
              <w:bottom w:val="single" w:sz="12" w:space="0" w:color="auto"/>
            </w:tcBorders>
          </w:tcPr>
          <w:p w14:paraId="7D7D4829" w14:textId="77777777" w:rsidR="00B43579" w:rsidRPr="009A33E6" w:rsidRDefault="00AE70D7" w:rsidP="00BE7688">
            <w:pPr>
              <w:spacing w:after="0" w:line="240" w:lineRule="auto"/>
              <w:jc w:val="center"/>
              <w:rPr>
                <w:b/>
                <w:color w:val="000000" w:themeColor="text1"/>
                <w:lang w:val="sr-Cyrl-RS"/>
              </w:rPr>
            </w:pPr>
            <w:r>
              <w:rPr>
                <w:b/>
                <w:color w:val="000000" w:themeColor="text1"/>
                <w:lang w:val="sr-Cyrl-RS"/>
              </w:rPr>
              <w:t>1</w:t>
            </w:r>
          </w:p>
        </w:tc>
        <w:tc>
          <w:tcPr>
            <w:tcW w:w="890" w:type="dxa"/>
            <w:tcBorders>
              <w:bottom w:val="single" w:sz="12" w:space="0" w:color="auto"/>
              <w:right w:val="double" w:sz="4" w:space="0" w:color="auto"/>
            </w:tcBorders>
          </w:tcPr>
          <w:p w14:paraId="4A46399D" w14:textId="77777777" w:rsidR="00B43579" w:rsidRPr="009A33E6" w:rsidRDefault="00AE70D7" w:rsidP="00BE7688">
            <w:pPr>
              <w:spacing w:after="0" w:line="240" w:lineRule="auto"/>
              <w:jc w:val="center"/>
              <w:rPr>
                <w:b/>
                <w:color w:val="000000" w:themeColor="text1"/>
                <w:lang w:val="sr-Cyrl-RS"/>
              </w:rPr>
            </w:pPr>
            <w:r>
              <w:rPr>
                <w:b/>
                <w:color w:val="000000" w:themeColor="text1"/>
                <w:lang w:val="sr-Cyrl-RS"/>
              </w:rPr>
              <w:t>4</w:t>
            </w:r>
          </w:p>
        </w:tc>
      </w:tr>
      <w:tr w:rsidR="00B43579" w:rsidRPr="00B64147" w14:paraId="5BC592E2" w14:textId="77777777" w:rsidTr="00B43579">
        <w:trPr>
          <w:trHeight w:val="283"/>
        </w:trPr>
        <w:tc>
          <w:tcPr>
            <w:tcW w:w="1871" w:type="dxa"/>
            <w:vMerge w:val="restart"/>
            <w:tcBorders>
              <w:top w:val="single" w:sz="12" w:space="0" w:color="auto"/>
              <w:left w:val="double" w:sz="4" w:space="0" w:color="auto"/>
              <w:right w:val="single" w:sz="12" w:space="0" w:color="auto"/>
            </w:tcBorders>
          </w:tcPr>
          <w:p w14:paraId="1118DECE" w14:textId="77777777" w:rsidR="00B43579" w:rsidRPr="005C6447" w:rsidRDefault="00B43579" w:rsidP="00BE7688">
            <w:pPr>
              <w:spacing w:after="0" w:line="240" w:lineRule="auto"/>
              <w:jc w:val="both"/>
              <w:rPr>
                <w:color w:val="000000" w:themeColor="text1"/>
                <w:lang w:val="sr-Cyrl-CS" w:eastAsia="sr-Latn-CS"/>
              </w:rPr>
            </w:pPr>
          </w:p>
          <w:p w14:paraId="02283A44" w14:textId="77777777" w:rsidR="00B43579" w:rsidRPr="005C6447" w:rsidRDefault="00B43579" w:rsidP="00BE7688">
            <w:pPr>
              <w:spacing w:after="0" w:line="240" w:lineRule="auto"/>
              <w:jc w:val="both"/>
              <w:rPr>
                <w:color w:val="000000" w:themeColor="text1"/>
                <w:lang w:val="sr-Cyrl-CS" w:eastAsia="sr-Latn-CS"/>
              </w:rPr>
            </w:pPr>
            <w:r w:rsidRPr="005C6447">
              <w:rPr>
                <w:color w:val="000000" w:themeColor="text1"/>
                <w:lang w:val="sr-Cyrl-CS" w:eastAsia="sr-Latn-CS"/>
              </w:rPr>
              <w:t>Д. Румска</w:t>
            </w:r>
          </w:p>
        </w:tc>
        <w:tc>
          <w:tcPr>
            <w:tcW w:w="1423" w:type="dxa"/>
            <w:gridSpan w:val="3"/>
            <w:tcBorders>
              <w:top w:val="single" w:sz="12" w:space="0" w:color="auto"/>
              <w:left w:val="single" w:sz="12" w:space="0" w:color="auto"/>
              <w:right w:val="single" w:sz="12" w:space="0" w:color="auto"/>
            </w:tcBorders>
          </w:tcPr>
          <w:p w14:paraId="5C4FFA60" w14:textId="77777777" w:rsidR="00B43579" w:rsidRPr="0036298B" w:rsidRDefault="00154C28" w:rsidP="00BE7688">
            <w:pPr>
              <w:spacing w:after="0" w:line="240" w:lineRule="auto"/>
              <w:jc w:val="center"/>
              <w:rPr>
                <w:color w:val="000000" w:themeColor="text1"/>
                <w:lang w:val="sr-Cyrl-RS"/>
              </w:rPr>
            </w:pPr>
            <w:r>
              <w:rPr>
                <w:color w:val="000000" w:themeColor="text1"/>
                <w:lang w:val="sr-Cyrl-RS"/>
              </w:rPr>
              <w:t>4</w:t>
            </w:r>
          </w:p>
        </w:tc>
        <w:tc>
          <w:tcPr>
            <w:tcW w:w="1418" w:type="dxa"/>
            <w:gridSpan w:val="2"/>
            <w:tcBorders>
              <w:top w:val="single" w:sz="12" w:space="0" w:color="auto"/>
              <w:left w:val="single" w:sz="12" w:space="0" w:color="auto"/>
              <w:right w:val="single" w:sz="12" w:space="0" w:color="auto"/>
            </w:tcBorders>
          </w:tcPr>
          <w:p w14:paraId="03450D26" w14:textId="77777777" w:rsidR="00B43579" w:rsidRPr="0036298B" w:rsidRDefault="004B6B15" w:rsidP="00BE7688">
            <w:pPr>
              <w:spacing w:after="0" w:line="240" w:lineRule="auto"/>
              <w:jc w:val="center"/>
              <w:rPr>
                <w:color w:val="000000" w:themeColor="text1"/>
                <w:lang w:val="sr-Cyrl-RS"/>
              </w:rPr>
            </w:pPr>
            <w:r>
              <w:rPr>
                <w:color w:val="000000" w:themeColor="text1"/>
                <w:lang w:val="sr-Cyrl-RS"/>
              </w:rPr>
              <w:t>1</w:t>
            </w:r>
          </w:p>
        </w:tc>
        <w:tc>
          <w:tcPr>
            <w:tcW w:w="1503" w:type="dxa"/>
            <w:gridSpan w:val="2"/>
            <w:tcBorders>
              <w:top w:val="single" w:sz="12" w:space="0" w:color="auto"/>
              <w:left w:val="single" w:sz="12" w:space="0" w:color="auto"/>
              <w:right w:val="single" w:sz="12" w:space="0" w:color="auto"/>
            </w:tcBorders>
          </w:tcPr>
          <w:p w14:paraId="0B160DE0" w14:textId="77777777" w:rsidR="00B43579" w:rsidRPr="0036298B" w:rsidRDefault="00154C28" w:rsidP="00BE7688">
            <w:pPr>
              <w:spacing w:after="0" w:line="240" w:lineRule="auto"/>
              <w:jc w:val="center"/>
              <w:rPr>
                <w:color w:val="000000" w:themeColor="text1"/>
                <w:lang w:val="sr-Cyrl-RS"/>
              </w:rPr>
            </w:pPr>
            <w:r>
              <w:rPr>
                <w:color w:val="000000" w:themeColor="text1"/>
                <w:lang w:val="sr-Cyrl-RS"/>
              </w:rPr>
              <w:t>1</w:t>
            </w:r>
          </w:p>
        </w:tc>
        <w:tc>
          <w:tcPr>
            <w:tcW w:w="1503" w:type="dxa"/>
            <w:gridSpan w:val="2"/>
            <w:tcBorders>
              <w:top w:val="single" w:sz="12" w:space="0" w:color="auto"/>
              <w:left w:val="single" w:sz="12" w:space="0" w:color="auto"/>
              <w:right w:val="single" w:sz="12" w:space="0" w:color="auto"/>
            </w:tcBorders>
          </w:tcPr>
          <w:p w14:paraId="681EFE27" w14:textId="77777777" w:rsidR="00B43579" w:rsidRPr="0036298B" w:rsidRDefault="004B6B15" w:rsidP="00BE7688">
            <w:pPr>
              <w:spacing w:after="0" w:line="240" w:lineRule="auto"/>
              <w:jc w:val="center"/>
              <w:rPr>
                <w:color w:val="000000" w:themeColor="text1"/>
                <w:lang w:val="sr-Cyrl-RS"/>
              </w:rPr>
            </w:pPr>
            <w:r>
              <w:rPr>
                <w:color w:val="000000" w:themeColor="text1"/>
                <w:lang w:val="sr-Cyrl-RS"/>
              </w:rPr>
              <w:t>5</w:t>
            </w:r>
          </w:p>
        </w:tc>
        <w:tc>
          <w:tcPr>
            <w:tcW w:w="1670" w:type="dxa"/>
            <w:gridSpan w:val="2"/>
            <w:tcBorders>
              <w:top w:val="single" w:sz="12" w:space="0" w:color="auto"/>
              <w:left w:val="single" w:sz="12" w:space="0" w:color="auto"/>
              <w:right w:val="double" w:sz="4" w:space="0" w:color="auto"/>
            </w:tcBorders>
          </w:tcPr>
          <w:p w14:paraId="0808FC59" w14:textId="77777777" w:rsidR="00B43579" w:rsidRPr="009A33E6" w:rsidRDefault="00AE70D7" w:rsidP="00BE7688">
            <w:pPr>
              <w:spacing w:after="0" w:line="240" w:lineRule="auto"/>
              <w:jc w:val="center"/>
              <w:rPr>
                <w:b/>
                <w:color w:val="000000" w:themeColor="text1"/>
                <w:lang w:val="sr-Cyrl-RS"/>
              </w:rPr>
            </w:pPr>
            <w:r>
              <w:rPr>
                <w:b/>
                <w:color w:val="000000" w:themeColor="text1"/>
                <w:lang w:val="sr-Cyrl-RS"/>
              </w:rPr>
              <w:t>11</w:t>
            </w:r>
          </w:p>
        </w:tc>
      </w:tr>
      <w:tr w:rsidR="00B43579" w:rsidRPr="00B64147" w14:paraId="69230866" w14:textId="77777777" w:rsidTr="00B43579">
        <w:trPr>
          <w:trHeight w:val="190"/>
        </w:trPr>
        <w:tc>
          <w:tcPr>
            <w:tcW w:w="1871" w:type="dxa"/>
            <w:vMerge/>
            <w:tcBorders>
              <w:left w:val="double" w:sz="4" w:space="0" w:color="auto"/>
              <w:bottom w:val="single" w:sz="12" w:space="0" w:color="auto"/>
              <w:right w:val="single" w:sz="12" w:space="0" w:color="auto"/>
            </w:tcBorders>
          </w:tcPr>
          <w:p w14:paraId="45A0DCEA" w14:textId="77777777" w:rsidR="00B43579" w:rsidRPr="005C6447" w:rsidRDefault="00B43579" w:rsidP="00BE7688">
            <w:pPr>
              <w:spacing w:after="0" w:line="240" w:lineRule="auto"/>
              <w:jc w:val="both"/>
              <w:rPr>
                <w:color w:val="000000" w:themeColor="text1"/>
                <w:lang w:val="sr-Cyrl-CS" w:eastAsia="sr-Latn-CS"/>
              </w:rPr>
            </w:pPr>
          </w:p>
        </w:tc>
        <w:tc>
          <w:tcPr>
            <w:tcW w:w="726" w:type="dxa"/>
            <w:gridSpan w:val="2"/>
            <w:tcBorders>
              <w:left w:val="single" w:sz="12" w:space="0" w:color="auto"/>
              <w:bottom w:val="single" w:sz="12" w:space="0" w:color="auto"/>
              <w:right w:val="single" w:sz="4" w:space="0" w:color="auto"/>
            </w:tcBorders>
          </w:tcPr>
          <w:p w14:paraId="4747DDAA" w14:textId="77777777" w:rsidR="00B43579" w:rsidRPr="0036298B" w:rsidRDefault="00154C28" w:rsidP="00BE7688">
            <w:pPr>
              <w:spacing w:after="0" w:line="240" w:lineRule="auto"/>
              <w:jc w:val="center"/>
              <w:rPr>
                <w:color w:val="000000" w:themeColor="text1"/>
                <w:lang w:val="sr-Cyrl-RS"/>
              </w:rPr>
            </w:pPr>
            <w:r>
              <w:rPr>
                <w:color w:val="000000" w:themeColor="text1"/>
                <w:lang w:val="sr-Cyrl-RS"/>
              </w:rPr>
              <w:t>3</w:t>
            </w:r>
          </w:p>
        </w:tc>
        <w:tc>
          <w:tcPr>
            <w:tcW w:w="697" w:type="dxa"/>
            <w:tcBorders>
              <w:left w:val="single" w:sz="4" w:space="0" w:color="auto"/>
              <w:bottom w:val="single" w:sz="12" w:space="0" w:color="auto"/>
              <w:right w:val="single" w:sz="12" w:space="0" w:color="auto"/>
            </w:tcBorders>
          </w:tcPr>
          <w:p w14:paraId="2B0FA8BD" w14:textId="77777777" w:rsidR="00B43579" w:rsidRPr="0036298B" w:rsidRDefault="00154C28" w:rsidP="00BE7688">
            <w:pPr>
              <w:spacing w:after="0" w:line="240" w:lineRule="auto"/>
              <w:jc w:val="center"/>
              <w:rPr>
                <w:color w:val="000000" w:themeColor="text1"/>
                <w:lang w:val="sr-Cyrl-RS"/>
              </w:rPr>
            </w:pPr>
            <w:r>
              <w:rPr>
                <w:color w:val="000000" w:themeColor="text1"/>
                <w:lang w:val="sr-Cyrl-RS"/>
              </w:rPr>
              <w:t>1</w:t>
            </w:r>
          </w:p>
        </w:tc>
        <w:tc>
          <w:tcPr>
            <w:tcW w:w="708" w:type="dxa"/>
            <w:tcBorders>
              <w:left w:val="single" w:sz="12" w:space="0" w:color="auto"/>
              <w:bottom w:val="single" w:sz="12" w:space="0" w:color="auto"/>
            </w:tcBorders>
          </w:tcPr>
          <w:p w14:paraId="12C9164E" w14:textId="77777777" w:rsidR="00B43579" w:rsidRPr="0036298B" w:rsidRDefault="004B6B15" w:rsidP="00BE7688">
            <w:pPr>
              <w:spacing w:after="0" w:line="240" w:lineRule="auto"/>
              <w:jc w:val="center"/>
              <w:rPr>
                <w:color w:val="000000" w:themeColor="text1"/>
                <w:lang w:val="sr-Cyrl-RS"/>
              </w:rPr>
            </w:pPr>
            <w:r>
              <w:rPr>
                <w:color w:val="000000" w:themeColor="text1"/>
                <w:lang w:val="sr-Cyrl-RS"/>
              </w:rPr>
              <w:t>/</w:t>
            </w:r>
          </w:p>
        </w:tc>
        <w:tc>
          <w:tcPr>
            <w:tcW w:w="710" w:type="dxa"/>
            <w:tcBorders>
              <w:bottom w:val="single" w:sz="12" w:space="0" w:color="auto"/>
              <w:right w:val="single" w:sz="12" w:space="0" w:color="auto"/>
            </w:tcBorders>
          </w:tcPr>
          <w:p w14:paraId="4769784A" w14:textId="77777777" w:rsidR="00B43579" w:rsidRPr="0036298B" w:rsidRDefault="004B6B15" w:rsidP="00BE7688">
            <w:pPr>
              <w:spacing w:after="0" w:line="240" w:lineRule="auto"/>
              <w:jc w:val="center"/>
              <w:rPr>
                <w:color w:val="000000" w:themeColor="text1"/>
                <w:lang w:val="sr-Cyrl-RS"/>
              </w:rPr>
            </w:pPr>
            <w:r>
              <w:rPr>
                <w:color w:val="000000" w:themeColor="text1"/>
                <w:lang w:val="sr-Cyrl-RS"/>
              </w:rPr>
              <w:t>1</w:t>
            </w:r>
          </w:p>
        </w:tc>
        <w:tc>
          <w:tcPr>
            <w:tcW w:w="751" w:type="dxa"/>
            <w:tcBorders>
              <w:left w:val="single" w:sz="12" w:space="0" w:color="auto"/>
              <w:bottom w:val="single" w:sz="12" w:space="0" w:color="auto"/>
            </w:tcBorders>
          </w:tcPr>
          <w:p w14:paraId="34389370" w14:textId="77777777" w:rsidR="00B43579" w:rsidRPr="0036298B" w:rsidRDefault="00154C28" w:rsidP="00BE7688">
            <w:pPr>
              <w:spacing w:after="0" w:line="240" w:lineRule="auto"/>
              <w:jc w:val="center"/>
              <w:rPr>
                <w:color w:val="000000" w:themeColor="text1"/>
                <w:lang w:val="sr-Cyrl-RS"/>
              </w:rPr>
            </w:pPr>
            <w:r>
              <w:rPr>
                <w:color w:val="000000" w:themeColor="text1"/>
                <w:lang w:val="sr-Cyrl-RS"/>
              </w:rPr>
              <w:t>1</w:t>
            </w:r>
          </w:p>
        </w:tc>
        <w:tc>
          <w:tcPr>
            <w:tcW w:w="752" w:type="dxa"/>
            <w:tcBorders>
              <w:bottom w:val="single" w:sz="12" w:space="0" w:color="auto"/>
              <w:right w:val="single" w:sz="12" w:space="0" w:color="auto"/>
            </w:tcBorders>
          </w:tcPr>
          <w:p w14:paraId="797D0062" w14:textId="77777777" w:rsidR="00B43579" w:rsidRPr="0036298B" w:rsidRDefault="00154C28" w:rsidP="00BE7688">
            <w:pPr>
              <w:spacing w:after="0" w:line="240" w:lineRule="auto"/>
              <w:jc w:val="center"/>
              <w:rPr>
                <w:color w:val="000000" w:themeColor="text1"/>
                <w:lang w:val="sr-Cyrl-RS"/>
              </w:rPr>
            </w:pPr>
            <w:r>
              <w:rPr>
                <w:color w:val="000000" w:themeColor="text1"/>
                <w:lang w:val="sr-Cyrl-RS"/>
              </w:rPr>
              <w:t>/</w:t>
            </w:r>
          </w:p>
        </w:tc>
        <w:tc>
          <w:tcPr>
            <w:tcW w:w="751" w:type="dxa"/>
            <w:tcBorders>
              <w:left w:val="single" w:sz="12" w:space="0" w:color="auto"/>
              <w:bottom w:val="single" w:sz="12" w:space="0" w:color="auto"/>
            </w:tcBorders>
          </w:tcPr>
          <w:p w14:paraId="4B84A17E" w14:textId="77777777" w:rsidR="00B43579" w:rsidRPr="0036298B" w:rsidRDefault="004B6B15" w:rsidP="00BE7688">
            <w:pPr>
              <w:spacing w:after="0" w:line="240" w:lineRule="auto"/>
              <w:jc w:val="center"/>
              <w:rPr>
                <w:color w:val="000000" w:themeColor="text1"/>
                <w:lang w:val="sr-Cyrl-RS"/>
              </w:rPr>
            </w:pPr>
            <w:r>
              <w:rPr>
                <w:color w:val="000000" w:themeColor="text1"/>
                <w:lang w:val="sr-Cyrl-RS"/>
              </w:rPr>
              <w:t>5</w:t>
            </w:r>
          </w:p>
        </w:tc>
        <w:tc>
          <w:tcPr>
            <w:tcW w:w="752" w:type="dxa"/>
            <w:tcBorders>
              <w:bottom w:val="single" w:sz="12" w:space="0" w:color="auto"/>
              <w:right w:val="single" w:sz="12" w:space="0" w:color="auto"/>
            </w:tcBorders>
          </w:tcPr>
          <w:p w14:paraId="3A343C36" w14:textId="77777777" w:rsidR="00B43579" w:rsidRPr="0036298B" w:rsidRDefault="004B6B15" w:rsidP="00BE7688">
            <w:pPr>
              <w:spacing w:after="0" w:line="240" w:lineRule="auto"/>
              <w:jc w:val="center"/>
              <w:rPr>
                <w:color w:val="000000" w:themeColor="text1"/>
                <w:lang w:val="sr-Cyrl-RS"/>
              </w:rPr>
            </w:pPr>
            <w:r>
              <w:rPr>
                <w:color w:val="000000" w:themeColor="text1"/>
                <w:lang w:val="sr-Cyrl-RS"/>
              </w:rPr>
              <w:t>/</w:t>
            </w:r>
          </w:p>
        </w:tc>
        <w:tc>
          <w:tcPr>
            <w:tcW w:w="780" w:type="dxa"/>
            <w:tcBorders>
              <w:left w:val="single" w:sz="12" w:space="0" w:color="auto"/>
              <w:bottom w:val="single" w:sz="12" w:space="0" w:color="auto"/>
            </w:tcBorders>
          </w:tcPr>
          <w:p w14:paraId="00F6AA81" w14:textId="77777777" w:rsidR="00B43579" w:rsidRPr="009A33E6" w:rsidRDefault="00AE70D7" w:rsidP="00BE7688">
            <w:pPr>
              <w:spacing w:after="0" w:line="240" w:lineRule="auto"/>
              <w:jc w:val="center"/>
              <w:rPr>
                <w:b/>
                <w:color w:val="000000" w:themeColor="text1"/>
                <w:lang w:val="sr-Cyrl-RS"/>
              </w:rPr>
            </w:pPr>
            <w:r>
              <w:rPr>
                <w:b/>
                <w:color w:val="000000" w:themeColor="text1"/>
                <w:lang w:val="sr-Cyrl-RS"/>
              </w:rPr>
              <w:t>9</w:t>
            </w:r>
          </w:p>
        </w:tc>
        <w:tc>
          <w:tcPr>
            <w:tcW w:w="890" w:type="dxa"/>
            <w:tcBorders>
              <w:bottom w:val="single" w:sz="12" w:space="0" w:color="auto"/>
              <w:right w:val="double" w:sz="4" w:space="0" w:color="auto"/>
            </w:tcBorders>
          </w:tcPr>
          <w:p w14:paraId="11F7C3E6" w14:textId="77777777" w:rsidR="00B43579" w:rsidRPr="009A33E6" w:rsidRDefault="00AE70D7" w:rsidP="00BE7688">
            <w:pPr>
              <w:spacing w:after="0" w:line="240" w:lineRule="auto"/>
              <w:jc w:val="center"/>
              <w:rPr>
                <w:b/>
                <w:color w:val="000000" w:themeColor="text1"/>
                <w:lang w:val="sr-Cyrl-RS"/>
              </w:rPr>
            </w:pPr>
            <w:r>
              <w:rPr>
                <w:b/>
                <w:color w:val="000000" w:themeColor="text1"/>
                <w:lang w:val="sr-Cyrl-RS"/>
              </w:rPr>
              <w:t>2</w:t>
            </w:r>
          </w:p>
        </w:tc>
      </w:tr>
      <w:tr w:rsidR="00B43579" w:rsidRPr="00B64147" w14:paraId="0CA213BD" w14:textId="77777777" w:rsidTr="00B43579">
        <w:trPr>
          <w:trHeight w:val="292"/>
        </w:trPr>
        <w:tc>
          <w:tcPr>
            <w:tcW w:w="1871" w:type="dxa"/>
            <w:vMerge w:val="restart"/>
            <w:tcBorders>
              <w:top w:val="single" w:sz="12" w:space="0" w:color="auto"/>
              <w:left w:val="double" w:sz="4" w:space="0" w:color="auto"/>
              <w:right w:val="single" w:sz="12" w:space="0" w:color="auto"/>
            </w:tcBorders>
          </w:tcPr>
          <w:p w14:paraId="00061F17" w14:textId="77777777" w:rsidR="00B43579" w:rsidRPr="005C6447" w:rsidRDefault="00B43579" w:rsidP="00BE7688">
            <w:pPr>
              <w:spacing w:after="0" w:line="240" w:lineRule="auto"/>
              <w:jc w:val="both"/>
              <w:rPr>
                <w:color w:val="000000" w:themeColor="text1"/>
                <w:lang w:val="sr-Cyrl-CS" w:eastAsia="sr-Latn-CS"/>
              </w:rPr>
            </w:pPr>
          </w:p>
          <w:p w14:paraId="05E3720D" w14:textId="77777777" w:rsidR="00B43579" w:rsidRPr="005C6447" w:rsidRDefault="00B43579" w:rsidP="00BE7688">
            <w:pPr>
              <w:spacing w:after="0" w:line="240" w:lineRule="auto"/>
              <w:jc w:val="both"/>
              <w:rPr>
                <w:color w:val="000000" w:themeColor="text1"/>
                <w:lang w:val="sr-Cyrl-CS" w:eastAsia="sr-Latn-CS"/>
              </w:rPr>
            </w:pPr>
            <w:r w:rsidRPr="005C6447">
              <w:rPr>
                <w:color w:val="000000" w:themeColor="text1"/>
                <w:lang w:val="sr-Cyrl-CS" w:eastAsia="sr-Latn-CS"/>
              </w:rPr>
              <w:t>Г. Румска</w:t>
            </w:r>
          </w:p>
        </w:tc>
        <w:tc>
          <w:tcPr>
            <w:tcW w:w="1423" w:type="dxa"/>
            <w:gridSpan w:val="3"/>
            <w:tcBorders>
              <w:top w:val="single" w:sz="12" w:space="0" w:color="auto"/>
              <w:left w:val="single" w:sz="12" w:space="0" w:color="auto"/>
              <w:right w:val="single" w:sz="12" w:space="0" w:color="auto"/>
            </w:tcBorders>
          </w:tcPr>
          <w:p w14:paraId="019B1526" w14:textId="77777777" w:rsidR="00B43579" w:rsidRPr="0036298B" w:rsidRDefault="00154C28" w:rsidP="00BE7688">
            <w:pPr>
              <w:spacing w:after="0" w:line="240" w:lineRule="auto"/>
              <w:jc w:val="center"/>
              <w:rPr>
                <w:color w:val="000000" w:themeColor="text1"/>
                <w:lang w:val="sr-Cyrl-RS"/>
              </w:rPr>
            </w:pPr>
            <w:r>
              <w:rPr>
                <w:color w:val="000000" w:themeColor="text1"/>
                <w:lang w:val="sr-Cyrl-RS"/>
              </w:rPr>
              <w:t>2</w:t>
            </w:r>
          </w:p>
        </w:tc>
        <w:tc>
          <w:tcPr>
            <w:tcW w:w="1418" w:type="dxa"/>
            <w:gridSpan w:val="2"/>
            <w:tcBorders>
              <w:top w:val="single" w:sz="12" w:space="0" w:color="auto"/>
              <w:left w:val="single" w:sz="12" w:space="0" w:color="auto"/>
              <w:right w:val="single" w:sz="12" w:space="0" w:color="auto"/>
            </w:tcBorders>
          </w:tcPr>
          <w:p w14:paraId="35870B52" w14:textId="77777777" w:rsidR="00B43579" w:rsidRPr="0036298B" w:rsidRDefault="004B6B15" w:rsidP="00BE7688">
            <w:pPr>
              <w:spacing w:after="0" w:line="240" w:lineRule="auto"/>
              <w:jc w:val="center"/>
              <w:rPr>
                <w:color w:val="000000" w:themeColor="text1"/>
                <w:lang w:val="sr-Cyrl-RS"/>
              </w:rPr>
            </w:pPr>
            <w:r>
              <w:rPr>
                <w:color w:val="000000" w:themeColor="text1"/>
                <w:lang w:val="sr-Cyrl-RS"/>
              </w:rPr>
              <w:t>3</w:t>
            </w:r>
          </w:p>
        </w:tc>
        <w:tc>
          <w:tcPr>
            <w:tcW w:w="1503" w:type="dxa"/>
            <w:gridSpan w:val="2"/>
            <w:tcBorders>
              <w:top w:val="single" w:sz="12" w:space="0" w:color="auto"/>
              <w:left w:val="single" w:sz="12" w:space="0" w:color="auto"/>
              <w:right w:val="single" w:sz="12" w:space="0" w:color="auto"/>
            </w:tcBorders>
          </w:tcPr>
          <w:p w14:paraId="18CA1923" w14:textId="77777777" w:rsidR="00B43579" w:rsidRPr="0036298B" w:rsidRDefault="00154C28" w:rsidP="00BE7688">
            <w:pPr>
              <w:spacing w:after="0" w:line="240" w:lineRule="auto"/>
              <w:jc w:val="center"/>
              <w:rPr>
                <w:color w:val="000000" w:themeColor="text1"/>
                <w:lang w:val="sr-Cyrl-RS"/>
              </w:rPr>
            </w:pPr>
            <w:r>
              <w:rPr>
                <w:color w:val="000000" w:themeColor="text1"/>
                <w:lang w:val="sr-Cyrl-RS"/>
              </w:rPr>
              <w:t>2</w:t>
            </w:r>
          </w:p>
        </w:tc>
        <w:tc>
          <w:tcPr>
            <w:tcW w:w="1503" w:type="dxa"/>
            <w:gridSpan w:val="2"/>
            <w:tcBorders>
              <w:top w:val="single" w:sz="12" w:space="0" w:color="auto"/>
              <w:left w:val="single" w:sz="12" w:space="0" w:color="auto"/>
              <w:right w:val="single" w:sz="12" w:space="0" w:color="auto"/>
            </w:tcBorders>
          </w:tcPr>
          <w:p w14:paraId="1C330013" w14:textId="77777777" w:rsidR="00B43579" w:rsidRPr="0036298B" w:rsidRDefault="004B6B15" w:rsidP="00BE7688">
            <w:pPr>
              <w:spacing w:after="0" w:line="240" w:lineRule="auto"/>
              <w:jc w:val="center"/>
              <w:rPr>
                <w:color w:val="000000" w:themeColor="text1"/>
                <w:lang w:val="sr-Cyrl-RS"/>
              </w:rPr>
            </w:pPr>
            <w:r>
              <w:rPr>
                <w:color w:val="000000" w:themeColor="text1"/>
                <w:lang w:val="sr-Cyrl-RS"/>
              </w:rPr>
              <w:t>1</w:t>
            </w:r>
          </w:p>
        </w:tc>
        <w:tc>
          <w:tcPr>
            <w:tcW w:w="1670" w:type="dxa"/>
            <w:gridSpan w:val="2"/>
            <w:tcBorders>
              <w:top w:val="single" w:sz="12" w:space="0" w:color="auto"/>
              <w:left w:val="single" w:sz="12" w:space="0" w:color="auto"/>
              <w:right w:val="double" w:sz="4" w:space="0" w:color="auto"/>
            </w:tcBorders>
          </w:tcPr>
          <w:p w14:paraId="6B96A0C2" w14:textId="77777777" w:rsidR="00B43579" w:rsidRPr="009A33E6" w:rsidRDefault="00AE70D7" w:rsidP="00BE7688">
            <w:pPr>
              <w:spacing w:after="0" w:line="240" w:lineRule="auto"/>
              <w:jc w:val="center"/>
              <w:rPr>
                <w:b/>
                <w:color w:val="000000" w:themeColor="text1"/>
                <w:lang w:val="sr-Cyrl-RS"/>
              </w:rPr>
            </w:pPr>
            <w:r>
              <w:rPr>
                <w:b/>
                <w:color w:val="000000" w:themeColor="text1"/>
                <w:lang w:val="sr-Cyrl-RS"/>
              </w:rPr>
              <w:t>8</w:t>
            </w:r>
          </w:p>
        </w:tc>
      </w:tr>
      <w:tr w:rsidR="00B43579" w:rsidRPr="00B64147" w14:paraId="33016959" w14:textId="77777777" w:rsidTr="00B43579">
        <w:trPr>
          <w:trHeight w:val="185"/>
        </w:trPr>
        <w:tc>
          <w:tcPr>
            <w:tcW w:w="1871" w:type="dxa"/>
            <w:vMerge/>
            <w:tcBorders>
              <w:left w:val="double" w:sz="4" w:space="0" w:color="auto"/>
              <w:bottom w:val="single" w:sz="12" w:space="0" w:color="auto"/>
              <w:right w:val="single" w:sz="12" w:space="0" w:color="auto"/>
            </w:tcBorders>
          </w:tcPr>
          <w:p w14:paraId="40DBE472" w14:textId="77777777" w:rsidR="00B43579" w:rsidRPr="005C6447" w:rsidRDefault="00B43579" w:rsidP="00BE7688">
            <w:pPr>
              <w:spacing w:after="0" w:line="240" w:lineRule="auto"/>
              <w:jc w:val="both"/>
              <w:rPr>
                <w:color w:val="000000" w:themeColor="text1"/>
                <w:lang w:val="sr-Cyrl-CS" w:eastAsia="sr-Latn-CS"/>
              </w:rPr>
            </w:pPr>
          </w:p>
        </w:tc>
        <w:tc>
          <w:tcPr>
            <w:tcW w:w="726" w:type="dxa"/>
            <w:gridSpan w:val="2"/>
            <w:tcBorders>
              <w:left w:val="single" w:sz="12" w:space="0" w:color="auto"/>
              <w:bottom w:val="single" w:sz="12" w:space="0" w:color="auto"/>
              <w:right w:val="single" w:sz="4" w:space="0" w:color="auto"/>
            </w:tcBorders>
          </w:tcPr>
          <w:p w14:paraId="4ED7B863" w14:textId="77777777" w:rsidR="00B43579" w:rsidRPr="0036298B" w:rsidRDefault="00154C28" w:rsidP="00BE7688">
            <w:pPr>
              <w:spacing w:after="0" w:line="240" w:lineRule="auto"/>
              <w:jc w:val="center"/>
              <w:rPr>
                <w:color w:val="000000" w:themeColor="text1"/>
                <w:lang w:val="sr-Cyrl-RS"/>
              </w:rPr>
            </w:pPr>
            <w:r>
              <w:rPr>
                <w:color w:val="000000" w:themeColor="text1"/>
                <w:lang w:val="sr-Cyrl-RS"/>
              </w:rPr>
              <w:t>2</w:t>
            </w:r>
          </w:p>
        </w:tc>
        <w:tc>
          <w:tcPr>
            <w:tcW w:w="697" w:type="dxa"/>
            <w:tcBorders>
              <w:left w:val="single" w:sz="4" w:space="0" w:color="auto"/>
              <w:bottom w:val="single" w:sz="12" w:space="0" w:color="auto"/>
              <w:right w:val="single" w:sz="12" w:space="0" w:color="auto"/>
            </w:tcBorders>
          </w:tcPr>
          <w:p w14:paraId="44C9990A" w14:textId="77777777" w:rsidR="00B43579" w:rsidRPr="0036298B" w:rsidRDefault="00154C28" w:rsidP="00BE7688">
            <w:pPr>
              <w:spacing w:after="0" w:line="240" w:lineRule="auto"/>
              <w:jc w:val="center"/>
              <w:rPr>
                <w:color w:val="000000" w:themeColor="text1"/>
                <w:lang w:val="sr-Cyrl-RS"/>
              </w:rPr>
            </w:pPr>
            <w:r>
              <w:rPr>
                <w:color w:val="000000" w:themeColor="text1"/>
                <w:lang w:val="sr-Cyrl-RS"/>
              </w:rPr>
              <w:t>/</w:t>
            </w:r>
          </w:p>
        </w:tc>
        <w:tc>
          <w:tcPr>
            <w:tcW w:w="708" w:type="dxa"/>
            <w:tcBorders>
              <w:left w:val="single" w:sz="12" w:space="0" w:color="auto"/>
              <w:bottom w:val="single" w:sz="12" w:space="0" w:color="auto"/>
            </w:tcBorders>
          </w:tcPr>
          <w:p w14:paraId="0500DDC4" w14:textId="77777777" w:rsidR="00B43579" w:rsidRPr="0036298B" w:rsidRDefault="004B6B15" w:rsidP="00BE7688">
            <w:pPr>
              <w:spacing w:after="0" w:line="240" w:lineRule="auto"/>
              <w:jc w:val="center"/>
              <w:rPr>
                <w:color w:val="000000" w:themeColor="text1"/>
                <w:lang w:val="sr-Cyrl-RS"/>
              </w:rPr>
            </w:pPr>
            <w:r>
              <w:rPr>
                <w:color w:val="000000" w:themeColor="text1"/>
                <w:lang w:val="sr-Cyrl-RS"/>
              </w:rPr>
              <w:t>3</w:t>
            </w:r>
          </w:p>
        </w:tc>
        <w:tc>
          <w:tcPr>
            <w:tcW w:w="710" w:type="dxa"/>
            <w:tcBorders>
              <w:bottom w:val="single" w:sz="12" w:space="0" w:color="auto"/>
              <w:right w:val="single" w:sz="12" w:space="0" w:color="auto"/>
            </w:tcBorders>
          </w:tcPr>
          <w:p w14:paraId="0D486679" w14:textId="77777777" w:rsidR="00B43579" w:rsidRPr="0036298B" w:rsidRDefault="004B6B15" w:rsidP="00BE7688">
            <w:pPr>
              <w:spacing w:after="0" w:line="240" w:lineRule="auto"/>
              <w:jc w:val="center"/>
              <w:rPr>
                <w:color w:val="000000" w:themeColor="text1"/>
                <w:lang w:val="sr-Cyrl-RS"/>
              </w:rPr>
            </w:pPr>
            <w:r>
              <w:rPr>
                <w:color w:val="000000" w:themeColor="text1"/>
                <w:lang w:val="sr-Cyrl-RS"/>
              </w:rPr>
              <w:t>/</w:t>
            </w:r>
          </w:p>
        </w:tc>
        <w:tc>
          <w:tcPr>
            <w:tcW w:w="751" w:type="dxa"/>
            <w:tcBorders>
              <w:left w:val="single" w:sz="12" w:space="0" w:color="auto"/>
              <w:bottom w:val="single" w:sz="12" w:space="0" w:color="auto"/>
            </w:tcBorders>
          </w:tcPr>
          <w:p w14:paraId="2D8FE143" w14:textId="77777777" w:rsidR="00B43579" w:rsidRPr="00B64147" w:rsidRDefault="00154C28" w:rsidP="00BE7688">
            <w:pPr>
              <w:spacing w:after="0" w:line="240" w:lineRule="auto"/>
              <w:jc w:val="center"/>
              <w:rPr>
                <w:color w:val="FF0000"/>
                <w:lang w:val="sr-Cyrl-RS"/>
              </w:rPr>
            </w:pPr>
            <w:r w:rsidRPr="00154C28">
              <w:rPr>
                <w:lang w:val="sr-Cyrl-RS"/>
              </w:rPr>
              <w:t>1</w:t>
            </w:r>
          </w:p>
        </w:tc>
        <w:tc>
          <w:tcPr>
            <w:tcW w:w="752" w:type="dxa"/>
            <w:tcBorders>
              <w:bottom w:val="single" w:sz="12" w:space="0" w:color="auto"/>
              <w:right w:val="single" w:sz="12" w:space="0" w:color="auto"/>
            </w:tcBorders>
          </w:tcPr>
          <w:p w14:paraId="03C18EC0" w14:textId="77777777" w:rsidR="00B43579" w:rsidRPr="0036298B" w:rsidRDefault="00154C28" w:rsidP="00BE7688">
            <w:pPr>
              <w:spacing w:after="0" w:line="240" w:lineRule="auto"/>
              <w:jc w:val="center"/>
              <w:rPr>
                <w:color w:val="000000" w:themeColor="text1"/>
                <w:lang w:val="sr-Cyrl-RS"/>
              </w:rPr>
            </w:pPr>
            <w:r>
              <w:rPr>
                <w:color w:val="000000" w:themeColor="text1"/>
                <w:lang w:val="sr-Cyrl-RS"/>
              </w:rPr>
              <w:t>1</w:t>
            </w:r>
          </w:p>
        </w:tc>
        <w:tc>
          <w:tcPr>
            <w:tcW w:w="751" w:type="dxa"/>
            <w:tcBorders>
              <w:left w:val="single" w:sz="12" w:space="0" w:color="auto"/>
              <w:bottom w:val="single" w:sz="12" w:space="0" w:color="auto"/>
            </w:tcBorders>
          </w:tcPr>
          <w:p w14:paraId="338E1333" w14:textId="77777777" w:rsidR="00B43579" w:rsidRPr="0036298B" w:rsidRDefault="004B6B15" w:rsidP="00BE7688">
            <w:pPr>
              <w:spacing w:after="0" w:line="240" w:lineRule="auto"/>
              <w:jc w:val="center"/>
              <w:rPr>
                <w:color w:val="000000" w:themeColor="text1"/>
                <w:lang w:val="sr-Cyrl-RS"/>
              </w:rPr>
            </w:pPr>
            <w:r>
              <w:rPr>
                <w:color w:val="000000" w:themeColor="text1"/>
                <w:lang w:val="sr-Cyrl-RS"/>
              </w:rPr>
              <w:t>1</w:t>
            </w:r>
          </w:p>
        </w:tc>
        <w:tc>
          <w:tcPr>
            <w:tcW w:w="752" w:type="dxa"/>
            <w:tcBorders>
              <w:bottom w:val="single" w:sz="12" w:space="0" w:color="auto"/>
              <w:right w:val="single" w:sz="12" w:space="0" w:color="auto"/>
            </w:tcBorders>
          </w:tcPr>
          <w:p w14:paraId="6C834EE3" w14:textId="77777777" w:rsidR="00B43579" w:rsidRPr="0036298B" w:rsidRDefault="004B6B15" w:rsidP="00BE7688">
            <w:pPr>
              <w:spacing w:after="0" w:line="240" w:lineRule="auto"/>
              <w:jc w:val="center"/>
              <w:rPr>
                <w:color w:val="000000" w:themeColor="text1"/>
                <w:lang w:val="sr-Cyrl-RS"/>
              </w:rPr>
            </w:pPr>
            <w:r>
              <w:rPr>
                <w:color w:val="000000" w:themeColor="text1"/>
                <w:lang w:val="sr-Cyrl-RS"/>
              </w:rPr>
              <w:t>/</w:t>
            </w:r>
          </w:p>
        </w:tc>
        <w:tc>
          <w:tcPr>
            <w:tcW w:w="780" w:type="dxa"/>
            <w:tcBorders>
              <w:left w:val="single" w:sz="12" w:space="0" w:color="auto"/>
              <w:bottom w:val="single" w:sz="12" w:space="0" w:color="auto"/>
            </w:tcBorders>
          </w:tcPr>
          <w:p w14:paraId="04763F9F" w14:textId="77777777" w:rsidR="00B43579" w:rsidRPr="009A33E6" w:rsidRDefault="00AE70D7" w:rsidP="00BE7688">
            <w:pPr>
              <w:spacing w:after="0" w:line="240" w:lineRule="auto"/>
              <w:jc w:val="center"/>
              <w:rPr>
                <w:b/>
                <w:color w:val="000000" w:themeColor="text1"/>
                <w:lang w:val="sr-Cyrl-RS"/>
              </w:rPr>
            </w:pPr>
            <w:r>
              <w:rPr>
                <w:b/>
                <w:color w:val="000000" w:themeColor="text1"/>
                <w:lang w:val="sr-Cyrl-RS"/>
              </w:rPr>
              <w:t>7</w:t>
            </w:r>
          </w:p>
        </w:tc>
        <w:tc>
          <w:tcPr>
            <w:tcW w:w="890" w:type="dxa"/>
            <w:tcBorders>
              <w:bottom w:val="single" w:sz="12" w:space="0" w:color="auto"/>
              <w:right w:val="double" w:sz="4" w:space="0" w:color="auto"/>
            </w:tcBorders>
          </w:tcPr>
          <w:p w14:paraId="477372A1" w14:textId="77777777" w:rsidR="00B43579" w:rsidRPr="009A33E6" w:rsidRDefault="00AE70D7" w:rsidP="00BE7688">
            <w:pPr>
              <w:spacing w:after="0" w:line="240" w:lineRule="auto"/>
              <w:jc w:val="center"/>
              <w:rPr>
                <w:b/>
                <w:color w:val="000000" w:themeColor="text1"/>
                <w:lang w:val="sr-Cyrl-RS"/>
              </w:rPr>
            </w:pPr>
            <w:r>
              <w:rPr>
                <w:b/>
                <w:color w:val="000000" w:themeColor="text1"/>
                <w:lang w:val="sr-Cyrl-RS"/>
              </w:rPr>
              <w:t>1</w:t>
            </w:r>
          </w:p>
        </w:tc>
      </w:tr>
      <w:tr w:rsidR="00B43579" w:rsidRPr="00B64147" w14:paraId="1C15E1B6" w14:textId="77777777" w:rsidTr="00B43579">
        <w:trPr>
          <w:trHeight w:val="288"/>
        </w:trPr>
        <w:tc>
          <w:tcPr>
            <w:tcW w:w="1871" w:type="dxa"/>
            <w:vMerge w:val="restart"/>
            <w:tcBorders>
              <w:top w:val="single" w:sz="12" w:space="0" w:color="auto"/>
              <w:left w:val="double" w:sz="4" w:space="0" w:color="auto"/>
              <w:right w:val="single" w:sz="12" w:space="0" w:color="auto"/>
            </w:tcBorders>
          </w:tcPr>
          <w:p w14:paraId="58335385" w14:textId="77777777" w:rsidR="00B43579" w:rsidRPr="005C6447" w:rsidRDefault="00B43579" w:rsidP="00BE7688">
            <w:pPr>
              <w:spacing w:after="0" w:line="240" w:lineRule="auto"/>
              <w:jc w:val="both"/>
              <w:rPr>
                <w:color w:val="000000" w:themeColor="text1"/>
                <w:lang w:val="sr-Cyrl-CS" w:eastAsia="sr-Latn-CS"/>
              </w:rPr>
            </w:pPr>
          </w:p>
          <w:p w14:paraId="44180D80" w14:textId="77777777" w:rsidR="00B43579" w:rsidRPr="005C6447" w:rsidRDefault="00B43579" w:rsidP="00BE7688">
            <w:pPr>
              <w:spacing w:after="0" w:line="240" w:lineRule="auto"/>
              <w:jc w:val="both"/>
              <w:rPr>
                <w:color w:val="000000" w:themeColor="text1"/>
                <w:lang w:val="sr-Cyrl-CS" w:eastAsia="sr-Latn-CS"/>
              </w:rPr>
            </w:pPr>
            <w:r w:rsidRPr="005C6447">
              <w:rPr>
                <w:color w:val="000000" w:themeColor="text1"/>
                <w:lang w:val="sr-Cyrl-CS" w:eastAsia="sr-Latn-CS"/>
              </w:rPr>
              <w:t>Букор</w:t>
            </w:r>
          </w:p>
        </w:tc>
        <w:tc>
          <w:tcPr>
            <w:tcW w:w="1423" w:type="dxa"/>
            <w:gridSpan w:val="3"/>
            <w:tcBorders>
              <w:top w:val="single" w:sz="12" w:space="0" w:color="auto"/>
              <w:left w:val="single" w:sz="12" w:space="0" w:color="auto"/>
              <w:right w:val="single" w:sz="12" w:space="0" w:color="auto"/>
            </w:tcBorders>
          </w:tcPr>
          <w:p w14:paraId="69CACED3" w14:textId="77777777" w:rsidR="00B43579" w:rsidRPr="0036298B" w:rsidRDefault="00150F3D" w:rsidP="00BE7688">
            <w:pPr>
              <w:spacing w:after="0" w:line="240" w:lineRule="auto"/>
              <w:jc w:val="center"/>
              <w:rPr>
                <w:color w:val="000000" w:themeColor="text1"/>
                <w:lang w:val="sr-Cyrl-RS"/>
              </w:rPr>
            </w:pPr>
            <w:r>
              <w:rPr>
                <w:color w:val="000000" w:themeColor="text1"/>
                <w:lang w:val="sr-Cyrl-RS"/>
              </w:rPr>
              <w:t>6</w:t>
            </w:r>
          </w:p>
        </w:tc>
        <w:tc>
          <w:tcPr>
            <w:tcW w:w="1418" w:type="dxa"/>
            <w:gridSpan w:val="2"/>
            <w:tcBorders>
              <w:top w:val="single" w:sz="12" w:space="0" w:color="auto"/>
              <w:left w:val="single" w:sz="12" w:space="0" w:color="auto"/>
              <w:right w:val="single" w:sz="12" w:space="0" w:color="auto"/>
            </w:tcBorders>
          </w:tcPr>
          <w:p w14:paraId="246D6100" w14:textId="77777777" w:rsidR="00B43579" w:rsidRPr="0036298B" w:rsidRDefault="004B6B15" w:rsidP="00BE7688">
            <w:pPr>
              <w:spacing w:after="0" w:line="240" w:lineRule="auto"/>
              <w:jc w:val="center"/>
              <w:rPr>
                <w:color w:val="000000" w:themeColor="text1"/>
                <w:lang w:val="sr-Cyrl-RS"/>
              </w:rPr>
            </w:pPr>
            <w:r>
              <w:rPr>
                <w:color w:val="000000" w:themeColor="text1"/>
                <w:lang w:val="sr-Cyrl-RS"/>
              </w:rPr>
              <w:t>7</w:t>
            </w:r>
          </w:p>
        </w:tc>
        <w:tc>
          <w:tcPr>
            <w:tcW w:w="1503" w:type="dxa"/>
            <w:gridSpan w:val="2"/>
            <w:tcBorders>
              <w:top w:val="single" w:sz="12" w:space="0" w:color="auto"/>
              <w:left w:val="single" w:sz="12" w:space="0" w:color="auto"/>
              <w:right w:val="single" w:sz="12" w:space="0" w:color="auto"/>
            </w:tcBorders>
          </w:tcPr>
          <w:p w14:paraId="132F0981" w14:textId="77777777" w:rsidR="00B43579" w:rsidRPr="0036298B" w:rsidRDefault="00150F3D" w:rsidP="00BE7688">
            <w:pPr>
              <w:spacing w:after="0" w:line="240" w:lineRule="auto"/>
              <w:jc w:val="center"/>
              <w:rPr>
                <w:color w:val="000000" w:themeColor="text1"/>
                <w:lang w:val="sr-Cyrl-RS"/>
              </w:rPr>
            </w:pPr>
            <w:r>
              <w:rPr>
                <w:color w:val="000000" w:themeColor="text1"/>
                <w:lang w:val="sr-Cyrl-RS"/>
              </w:rPr>
              <w:t>4</w:t>
            </w:r>
          </w:p>
        </w:tc>
        <w:tc>
          <w:tcPr>
            <w:tcW w:w="1503" w:type="dxa"/>
            <w:gridSpan w:val="2"/>
            <w:tcBorders>
              <w:top w:val="single" w:sz="12" w:space="0" w:color="auto"/>
              <w:left w:val="single" w:sz="12" w:space="0" w:color="auto"/>
              <w:right w:val="single" w:sz="12" w:space="0" w:color="auto"/>
            </w:tcBorders>
          </w:tcPr>
          <w:p w14:paraId="0E8C5ECD" w14:textId="77777777" w:rsidR="00B43579" w:rsidRPr="0036298B" w:rsidRDefault="00EE4152" w:rsidP="00BE7688">
            <w:pPr>
              <w:spacing w:after="0" w:line="240" w:lineRule="auto"/>
              <w:jc w:val="center"/>
              <w:rPr>
                <w:color w:val="000000" w:themeColor="text1"/>
                <w:lang w:val="sr-Cyrl-RS"/>
              </w:rPr>
            </w:pPr>
            <w:r>
              <w:rPr>
                <w:color w:val="000000" w:themeColor="text1"/>
                <w:lang w:val="sr-Cyrl-RS"/>
              </w:rPr>
              <w:t>8</w:t>
            </w:r>
          </w:p>
        </w:tc>
        <w:tc>
          <w:tcPr>
            <w:tcW w:w="1670" w:type="dxa"/>
            <w:gridSpan w:val="2"/>
            <w:tcBorders>
              <w:top w:val="single" w:sz="12" w:space="0" w:color="auto"/>
              <w:left w:val="single" w:sz="12" w:space="0" w:color="auto"/>
              <w:right w:val="double" w:sz="4" w:space="0" w:color="auto"/>
            </w:tcBorders>
          </w:tcPr>
          <w:p w14:paraId="3A1D9625" w14:textId="77777777" w:rsidR="00B43579" w:rsidRPr="009A33E6" w:rsidRDefault="00AE70D7" w:rsidP="00BE7688">
            <w:pPr>
              <w:spacing w:after="0" w:line="240" w:lineRule="auto"/>
              <w:jc w:val="center"/>
              <w:rPr>
                <w:b/>
                <w:color w:val="000000" w:themeColor="text1"/>
                <w:lang w:val="sr-Cyrl-RS"/>
              </w:rPr>
            </w:pPr>
            <w:r>
              <w:rPr>
                <w:b/>
                <w:color w:val="000000" w:themeColor="text1"/>
                <w:lang w:val="sr-Cyrl-RS"/>
              </w:rPr>
              <w:t>25</w:t>
            </w:r>
          </w:p>
        </w:tc>
      </w:tr>
      <w:tr w:rsidR="00B43579" w:rsidRPr="00B64147" w14:paraId="75D876F7" w14:textId="77777777" w:rsidTr="00B43579">
        <w:trPr>
          <w:trHeight w:val="194"/>
        </w:trPr>
        <w:tc>
          <w:tcPr>
            <w:tcW w:w="1871" w:type="dxa"/>
            <w:vMerge/>
            <w:tcBorders>
              <w:left w:val="double" w:sz="4" w:space="0" w:color="auto"/>
              <w:bottom w:val="single" w:sz="12" w:space="0" w:color="auto"/>
              <w:right w:val="single" w:sz="12" w:space="0" w:color="auto"/>
            </w:tcBorders>
          </w:tcPr>
          <w:p w14:paraId="0E80B58C" w14:textId="77777777" w:rsidR="00B43579" w:rsidRPr="005C6447" w:rsidRDefault="00B43579" w:rsidP="00BE7688">
            <w:pPr>
              <w:spacing w:after="0" w:line="240" w:lineRule="auto"/>
              <w:jc w:val="both"/>
              <w:rPr>
                <w:color w:val="000000" w:themeColor="text1"/>
                <w:lang w:val="sr-Cyrl-CS" w:eastAsia="sr-Latn-CS"/>
              </w:rPr>
            </w:pPr>
          </w:p>
        </w:tc>
        <w:tc>
          <w:tcPr>
            <w:tcW w:w="726" w:type="dxa"/>
            <w:gridSpan w:val="2"/>
            <w:tcBorders>
              <w:left w:val="single" w:sz="12" w:space="0" w:color="auto"/>
              <w:bottom w:val="single" w:sz="12" w:space="0" w:color="auto"/>
              <w:right w:val="single" w:sz="4" w:space="0" w:color="auto"/>
            </w:tcBorders>
          </w:tcPr>
          <w:p w14:paraId="7AC178B3" w14:textId="77777777" w:rsidR="00B43579" w:rsidRPr="0036298B" w:rsidRDefault="00150F3D" w:rsidP="00BE7688">
            <w:pPr>
              <w:spacing w:after="0" w:line="240" w:lineRule="auto"/>
              <w:jc w:val="center"/>
              <w:rPr>
                <w:color w:val="000000" w:themeColor="text1"/>
                <w:lang w:val="sr-Cyrl-RS"/>
              </w:rPr>
            </w:pPr>
            <w:r>
              <w:rPr>
                <w:color w:val="000000" w:themeColor="text1"/>
                <w:lang w:val="sr-Cyrl-RS"/>
              </w:rPr>
              <w:t>2</w:t>
            </w:r>
          </w:p>
        </w:tc>
        <w:tc>
          <w:tcPr>
            <w:tcW w:w="697" w:type="dxa"/>
            <w:tcBorders>
              <w:left w:val="single" w:sz="4" w:space="0" w:color="auto"/>
              <w:bottom w:val="single" w:sz="12" w:space="0" w:color="auto"/>
              <w:right w:val="single" w:sz="12" w:space="0" w:color="auto"/>
            </w:tcBorders>
          </w:tcPr>
          <w:p w14:paraId="6B4057BF" w14:textId="77777777" w:rsidR="00B43579" w:rsidRPr="0036298B" w:rsidRDefault="00150F3D" w:rsidP="00BE7688">
            <w:pPr>
              <w:spacing w:after="0" w:line="240" w:lineRule="auto"/>
              <w:jc w:val="center"/>
              <w:rPr>
                <w:color w:val="000000" w:themeColor="text1"/>
                <w:lang w:val="sr-Cyrl-RS"/>
              </w:rPr>
            </w:pPr>
            <w:r>
              <w:rPr>
                <w:color w:val="000000" w:themeColor="text1"/>
                <w:lang w:val="sr-Cyrl-RS"/>
              </w:rPr>
              <w:t>4</w:t>
            </w:r>
          </w:p>
        </w:tc>
        <w:tc>
          <w:tcPr>
            <w:tcW w:w="708" w:type="dxa"/>
            <w:tcBorders>
              <w:left w:val="single" w:sz="12" w:space="0" w:color="auto"/>
              <w:bottom w:val="single" w:sz="12" w:space="0" w:color="auto"/>
            </w:tcBorders>
          </w:tcPr>
          <w:p w14:paraId="1E7329CF" w14:textId="77777777" w:rsidR="00B43579" w:rsidRPr="0036298B" w:rsidRDefault="004B6B15" w:rsidP="00BE7688">
            <w:pPr>
              <w:spacing w:after="0" w:line="240" w:lineRule="auto"/>
              <w:jc w:val="center"/>
              <w:rPr>
                <w:color w:val="000000" w:themeColor="text1"/>
                <w:lang w:val="sr-Cyrl-RS"/>
              </w:rPr>
            </w:pPr>
            <w:r>
              <w:rPr>
                <w:color w:val="000000" w:themeColor="text1"/>
                <w:lang w:val="sr-Cyrl-RS"/>
              </w:rPr>
              <w:t>6</w:t>
            </w:r>
          </w:p>
        </w:tc>
        <w:tc>
          <w:tcPr>
            <w:tcW w:w="710" w:type="dxa"/>
            <w:tcBorders>
              <w:bottom w:val="single" w:sz="12" w:space="0" w:color="auto"/>
              <w:right w:val="single" w:sz="12" w:space="0" w:color="auto"/>
            </w:tcBorders>
          </w:tcPr>
          <w:p w14:paraId="4317A192" w14:textId="77777777" w:rsidR="00B43579" w:rsidRPr="0036298B" w:rsidRDefault="004B6B15" w:rsidP="00BE7688">
            <w:pPr>
              <w:spacing w:after="0" w:line="240" w:lineRule="auto"/>
              <w:jc w:val="center"/>
              <w:rPr>
                <w:color w:val="000000" w:themeColor="text1"/>
                <w:lang w:val="sr-Cyrl-RS"/>
              </w:rPr>
            </w:pPr>
            <w:r>
              <w:rPr>
                <w:color w:val="000000" w:themeColor="text1"/>
                <w:lang w:val="sr-Cyrl-RS"/>
              </w:rPr>
              <w:t>1</w:t>
            </w:r>
          </w:p>
        </w:tc>
        <w:tc>
          <w:tcPr>
            <w:tcW w:w="751" w:type="dxa"/>
            <w:tcBorders>
              <w:left w:val="single" w:sz="12" w:space="0" w:color="auto"/>
              <w:bottom w:val="single" w:sz="12" w:space="0" w:color="auto"/>
            </w:tcBorders>
          </w:tcPr>
          <w:p w14:paraId="7C9E40CB" w14:textId="77777777" w:rsidR="00B43579" w:rsidRPr="0036298B" w:rsidRDefault="00150F3D" w:rsidP="00BE7688">
            <w:pPr>
              <w:spacing w:after="0" w:line="240" w:lineRule="auto"/>
              <w:jc w:val="center"/>
              <w:rPr>
                <w:color w:val="000000" w:themeColor="text1"/>
                <w:lang w:val="sr-Cyrl-RS"/>
              </w:rPr>
            </w:pPr>
            <w:r>
              <w:rPr>
                <w:color w:val="000000" w:themeColor="text1"/>
                <w:lang w:val="sr-Cyrl-RS"/>
              </w:rPr>
              <w:t>1</w:t>
            </w:r>
          </w:p>
        </w:tc>
        <w:tc>
          <w:tcPr>
            <w:tcW w:w="752" w:type="dxa"/>
            <w:tcBorders>
              <w:bottom w:val="single" w:sz="12" w:space="0" w:color="auto"/>
              <w:right w:val="single" w:sz="12" w:space="0" w:color="auto"/>
            </w:tcBorders>
          </w:tcPr>
          <w:p w14:paraId="5E289505" w14:textId="77777777" w:rsidR="00B43579" w:rsidRPr="0036298B" w:rsidRDefault="00150F3D" w:rsidP="00BE7688">
            <w:pPr>
              <w:spacing w:after="0" w:line="240" w:lineRule="auto"/>
              <w:jc w:val="center"/>
              <w:rPr>
                <w:color w:val="000000" w:themeColor="text1"/>
                <w:lang w:val="sr-Cyrl-RS"/>
              </w:rPr>
            </w:pPr>
            <w:r>
              <w:rPr>
                <w:color w:val="000000" w:themeColor="text1"/>
                <w:lang w:val="sr-Cyrl-RS"/>
              </w:rPr>
              <w:t>3</w:t>
            </w:r>
          </w:p>
        </w:tc>
        <w:tc>
          <w:tcPr>
            <w:tcW w:w="751" w:type="dxa"/>
            <w:tcBorders>
              <w:left w:val="single" w:sz="12" w:space="0" w:color="auto"/>
              <w:bottom w:val="single" w:sz="12" w:space="0" w:color="auto"/>
            </w:tcBorders>
          </w:tcPr>
          <w:p w14:paraId="55E9C299" w14:textId="77777777" w:rsidR="00B43579" w:rsidRPr="0036298B" w:rsidRDefault="00EE4152" w:rsidP="00BE7688">
            <w:pPr>
              <w:spacing w:after="0" w:line="240" w:lineRule="auto"/>
              <w:jc w:val="center"/>
              <w:rPr>
                <w:color w:val="000000" w:themeColor="text1"/>
                <w:lang w:val="sr-Cyrl-RS"/>
              </w:rPr>
            </w:pPr>
            <w:r>
              <w:rPr>
                <w:color w:val="000000" w:themeColor="text1"/>
                <w:lang w:val="sr-Cyrl-RS"/>
              </w:rPr>
              <w:t>4</w:t>
            </w:r>
          </w:p>
        </w:tc>
        <w:tc>
          <w:tcPr>
            <w:tcW w:w="752" w:type="dxa"/>
            <w:tcBorders>
              <w:bottom w:val="single" w:sz="12" w:space="0" w:color="auto"/>
              <w:right w:val="single" w:sz="12" w:space="0" w:color="auto"/>
            </w:tcBorders>
          </w:tcPr>
          <w:p w14:paraId="03DB4300" w14:textId="77777777" w:rsidR="00B43579" w:rsidRPr="0036298B" w:rsidRDefault="00EE4152" w:rsidP="00BE7688">
            <w:pPr>
              <w:spacing w:after="0" w:line="240" w:lineRule="auto"/>
              <w:jc w:val="center"/>
              <w:rPr>
                <w:color w:val="000000" w:themeColor="text1"/>
                <w:lang w:val="sr-Cyrl-RS"/>
              </w:rPr>
            </w:pPr>
            <w:r>
              <w:rPr>
                <w:color w:val="000000" w:themeColor="text1"/>
                <w:lang w:val="sr-Cyrl-RS"/>
              </w:rPr>
              <w:t>4</w:t>
            </w:r>
          </w:p>
        </w:tc>
        <w:tc>
          <w:tcPr>
            <w:tcW w:w="780" w:type="dxa"/>
            <w:tcBorders>
              <w:left w:val="single" w:sz="12" w:space="0" w:color="auto"/>
              <w:bottom w:val="single" w:sz="12" w:space="0" w:color="auto"/>
            </w:tcBorders>
          </w:tcPr>
          <w:p w14:paraId="0DA5FB32" w14:textId="77777777" w:rsidR="00B43579" w:rsidRPr="009A33E6" w:rsidRDefault="00AE70D7" w:rsidP="00BE7688">
            <w:pPr>
              <w:spacing w:after="0" w:line="240" w:lineRule="auto"/>
              <w:jc w:val="center"/>
              <w:rPr>
                <w:b/>
                <w:color w:val="000000" w:themeColor="text1"/>
                <w:lang w:val="sr-Cyrl-RS"/>
              </w:rPr>
            </w:pPr>
            <w:r>
              <w:rPr>
                <w:b/>
                <w:color w:val="000000" w:themeColor="text1"/>
                <w:lang w:val="sr-Cyrl-RS"/>
              </w:rPr>
              <w:t>13</w:t>
            </w:r>
          </w:p>
        </w:tc>
        <w:tc>
          <w:tcPr>
            <w:tcW w:w="890" w:type="dxa"/>
            <w:tcBorders>
              <w:bottom w:val="single" w:sz="12" w:space="0" w:color="auto"/>
              <w:right w:val="double" w:sz="4" w:space="0" w:color="auto"/>
            </w:tcBorders>
          </w:tcPr>
          <w:p w14:paraId="33A25660" w14:textId="77777777" w:rsidR="00B43579" w:rsidRPr="009A33E6" w:rsidRDefault="00AE70D7" w:rsidP="00BE7688">
            <w:pPr>
              <w:spacing w:after="0" w:line="240" w:lineRule="auto"/>
              <w:jc w:val="center"/>
              <w:rPr>
                <w:b/>
                <w:color w:val="000000" w:themeColor="text1"/>
                <w:lang w:val="sr-Cyrl-RS"/>
              </w:rPr>
            </w:pPr>
            <w:r>
              <w:rPr>
                <w:b/>
                <w:color w:val="000000" w:themeColor="text1"/>
                <w:lang w:val="sr-Cyrl-RS"/>
              </w:rPr>
              <w:t>12</w:t>
            </w:r>
          </w:p>
        </w:tc>
      </w:tr>
      <w:tr w:rsidR="00B43579" w:rsidRPr="00B64147" w14:paraId="4334779F" w14:textId="77777777" w:rsidTr="00B43579">
        <w:trPr>
          <w:trHeight w:val="282"/>
        </w:trPr>
        <w:tc>
          <w:tcPr>
            <w:tcW w:w="1871" w:type="dxa"/>
            <w:vMerge w:val="restart"/>
            <w:tcBorders>
              <w:top w:val="single" w:sz="12" w:space="0" w:color="auto"/>
              <w:left w:val="double" w:sz="4" w:space="0" w:color="auto"/>
              <w:right w:val="single" w:sz="12" w:space="0" w:color="auto"/>
            </w:tcBorders>
          </w:tcPr>
          <w:p w14:paraId="0C58D69F" w14:textId="77777777" w:rsidR="00B43579" w:rsidRPr="005C6447" w:rsidRDefault="00B43579" w:rsidP="00BE7688">
            <w:pPr>
              <w:spacing w:after="0" w:line="240" w:lineRule="auto"/>
              <w:jc w:val="both"/>
              <w:rPr>
                <w:color w:val="000000" w:themeColor="text1"/>
                <w:lang w:val="sr-Cyrl-CS" w:eastAsia="sr-Latn-CS"/>
              </w:rPr>
            </w:pPr>
          </w:p>
          <w:p w14:paraId="472E5306" w14:textId="77777777" w:rsidR="00B43579" w:rsidRPr="005C6447" w:rsidRDefault="00B43579" w:rsidP="00BE7688">
            <w:pPr>
              <w:spacing w:after="0" w:line="240" w:lineRule="auto"/>
              <w:jc w:val="both"/>
              <w:rPr>
                <w:color w:val="000000" w:themeColor="text1"/>
                <w:lang w:val="sr-Cyrl-CS" w:eastAsia="sr-Latn-CS"/>
              </w:rPr>
            </w:pPr>
            <w:r w:rsidRPr="005C6447">
              <w:rPr>
                <w:color w:val="000000" w:themeColor="text1"/>
                <w:lang w:val="sr-Cyrl-CS" w:eastAsia="sr-Latn-CS"/>
              </w:rPr>
              <w:t>Двориште</w:t>
            </w:r>
          </w:p>
        </w:tc>
        <w:tc>
          <w:tcPr>
            <w:tcW w:w="1423" w:type="dxa"/>
            <w:gridSpan w:val="3"/>
            <w:tcBorders>
              <w:top w:val="single" w:sz="12" w:space="0" w:color="auto"/>
              <w:left w:val="single" w:sz="12" w:space="0" w:color="auto"/>
              <w:right w:val="single" w:sz="12" w:space="0" w:color="auto"/>
            </w:tcBorders>
          </w:tcPr>
          <w:p w14:paraId="5733EF09" w14:textId="77777777" w:rsidR="00B43579" w:rsidRPr="0036298B" w:rsidRDefault="00154C28" w:rsidP="00BE7688">
            <w:pPr>
              <w:spacing w:after="0" w:line="240" w:lineRule="auto"/>
              <w:jc w:val="center"/>
              <w:rPr>
                <w:color w:val="000000" w:themeColor="text1"/>
                <w:lang w:val="sr-Cyrl-RS"/>
              </w:rPr>
            </w:pPr>
            <w:r>
              <w:rPr>
                <w:color w:val="000000" w:themeColor="text1"/>
                <w:lang w:val="sr-Cyrl-RS"/>
              </w:rPr>
              <w:t>1</w:t>
            </w:r>
          </w:p>
        </w:tc>
        <w:tc>
          <w:tcPr>
            <w:tcW w:w="1418" w:type="dxa"/>
            <w:gridSpan w:val="2"/>
            <w:tcBorders>
              <w:top w:val="single" w:sz="12" w:space="0" w:color="auto"/>
              <w:left w:val="single" w:sz="12" w:space="0" w:color="auto"/>
              <w:right w:val="single" w:sz="12" w:space="0" w:color="auto"/>
            </w:tcBorders>
          </w:tcPr>
          <w:p w14:paraId="7E660EA6" w14:textId="77777777" w:rsidR="00B43579" w:rsidRPr="0036298B" w:rsidRDefault="00AE70D7" w:rsidP="00BE7688">
            <w:pPr>
              <w:spacing w:after="0" w:line="240" w:lineRule="auto"/>
              <w:jc w:val="center"/>
              <w:rPr>
                <w:color w:val="000000" w:themeColor="text1"/>
                <w:lang w:val="sr-Cyrl-RS"/>
              </w:rPr>
            </w:pPr>
            <w:r>
              <w:rPr>
                <w:color w:val="000000" w:themeColor="text1"/>
                <w:lang w:val="sr-Cyrl-RS"/>
              </w:rPr>
              <w:t>/</w:t>
            </w:r>
          </w:p>
        </w:tc>
        <w:tc>
          <w:tcPr>
            <w:tcW w:w="1503" w:type="dxa"/>
            <w:gridSpan w:val="2"/>
            <w:tcBorders>
              <w:top w:val="single" w:sz="12" w:space="0" w:color="auto"/>
              <w:left w:val="single" w:sz="12" w:space="0" w:color="auto"/>
              <w:right w:val="single" w:sz="12" w:space="0" w:color="auto"/>
            </w:tcBorders>
          </w:tcPr>
          <w:p w14:paraId="2C4CE31A" w14:textId="77777777" w:rsidR="00B43579" w:rsidRPr="0036298B" w:rsidRDefault="00AE70D7" w:rsidP="00BE7688">
            <w:pPr>
              <w:spacing w:after="0" w:line="240" w:lineRule="auto"/>
              <w:jc w:val="center"/>
              <w:rPr>
                <w:color w:val="000000" w:themeColor="text1"/>
                <w:lang w:val="sr-Cyrl-RS"/>
              </w:rPr>
            </w:pPr>
            <w:r>
              <w:rPr>
                <w:color w:val="000000" w:themeColor="text1"/>
                <w:lang w:val="sr-Cyrl-RS"/>
              </w:rPr>
              <w:t>/</w:t>
            </w:r>
          </w:p>
        </w:tc>
        <w:tc>
          <w:tcPr>
            <w:tcW w:w="1503" w:type="dxa"/>
            <w:gridSpan w:val="2"/>
            <w:tcBorders>
              <w:top w:val="single" w:sz="12" w:space="0" w:color="auto"/>
              <w:left w:val="single" w:sz="12" w:space="0" w:color="auto"/>
              <w:right w:val="single" w:sz="12" w:space="0" w:color="auto"/>
            </w:tcBorders>
          </w:tcPr>
          <w:p w14:paraId="1CB12C65" w14:textId="77777777" w:rsidR="00B43579" w:rsidRPr="0036298B" w:rsidRDefault="00154C28" w:rsidP="00BE7688">
            <w:pPr>
              <w:spacing w:after="0" w:line="240" w:lineRule="auto"/>
              <w:jc w:val="center"/>
              <w:rPr>
                <w:color w:val="000000" w:themeColor="text1"/>
                <w:lang w:val="sr-Cyrl-RS"/>
              </w:rPr>
            </w:pPr>
            <w:r>
              <w:rPr>
                <w:color w:val="000000" w:themeColor="text1"/>
                <w:lang w:val="sr-Cyrl-RS"/>
              </w:rPr>
              <w:t>3</w:t>
            </w:r>
          </w:p>
        </w:tc>
        <w:tc>
          <w:tcPr>
            <w:tcW w:w="1670" w:type="dxa"/>
            <w:gridSpan w:val="2"/>
            <w:tcBorders>
              <w:top w:val="single" w:sz="12" w:space="0" w:color="auto"/>
              <w:left w:val="single" w:sz="12" w:space="0" w:color="auto"/>
              <w:right w:val="double" w:sz="4" w:space="0" w:color="auto"/>
            </w:tcBorders>
          </w:tcPr>
          <w:p w14:paraId="5400F143" w14:textId="77777777" w:rsidR="00B43579" w:rsidRPr="009A33E6" w:rsidRDefault="00AE70D7" w:rsidP="00BE7688">
            <w:pPr>
              <w:spacing w:after="0" w:line="240" w:lineRule="auto"/>
              <w:jc w:val="center"/>
              <w:rPr>
                <w:b/>
                <w:color w:val="000000" w:themeColor="text1"/>
                <w:lang w:val="sr-Cyrl-RS"/>
              </w:rPr>
            </w:pPr>
            <w:r>
              <w:rPr>
                <w:b/>
                <w:color w:val="000000" w:themeColor="text1"/>
                <w:lang w:val="sr-Cyrl-RS"/>
              </w:rPr>
              <w:t>4</w:t>
            </w:r>
          </w:p>
        </w:tc>
      </w:tr>
      <w:tr w:rsidR="00B43579" w:rsidRPr="00B64147" w14:paraId="673EE311" w14:textId="77777777" w:rsidTr="00B43579">
        <w:trPr>
          <w:trHeight w:val="189"/>
        </w:trPr>
        <w:tc>
          <w:tcPr>
            <w:tcW w:w="1871" w:type="dxa"/>
            <w:vMerge/>
            <w:tcBorders>
              <w:left w:val="double" w:sz="4" w:space="0" w:color="auto"/>
              <w:bottom w:val="single" w:sz="12" w:space="0" w:color="auto"/>
              <w:right w:val="single" w:sz="12" w:space="0" w:color="auto"/>
            </w:tcBorders>
          </w:tcPr>
          <w:p w14:paraId="4EDDF843" w14:textId="77777777" w:rsidR="00B43579" w:rsidRPr="005C6447" w:rsidRDefault="00B43579" w:rsidP="00BE7688">
            <w:pPr>
              <w:spacing w:after="0" w:line="240" w:lineRule="auto"/>
              <w:jc w:val="both"/>
              <w:rPr>
                <w:color w:val="000000" w:themeColor="text1"/>
                <w:lang w:val="sr-Cyrl-CS" w:eastAsia="sr-Latn-CS"/>
              </w:rPr>
            </w:pPr>
          </w:p>
        </w:tc>
        <w:tc>
          <w:tcPr>
            <w:tcW w:w="726" w:type="dxa"/>
            <w:gridSpan w:val="2"/>
            <w:tcBorders>
              <w:left w:val="single" w:sz="12" w:space="0" w:color="auto"/>
              <w:bottom w:val="single" w:sz="12" w:space="0" w:color="auto"/>
              <w:right w:val="single" w:sz="4" w:space="0" w:color="auto"/>
            </w:tcBorders>
          </w:tcPr>
          <w:p w14:paraId="3489F297" w14:textId="77777777" w:rsidR="00B43579" w:rsidRPr="0036298B" w:rsidRDefault="00154C28" w:rsidP="00BE7688">
            <w:pPr>
              <w:spacing w:after="0" w:line="240" w:lineRule="auto"/>
              <w:jc w:val="center"/>
              <w:rPr>
                <w:color w:val="000000" w:themeColor="text1"/>
                <w:lang w:val="sr-Cyrl-RS"/>
              </w:rPr>
            </w:pPr>
            <w:r>
              <w:rPr>
                <w:color w:val="000000" w:themeColor="text1"/>
                <w:lang w:val="sr-Cyrl-RS"/>
              </w:rPr>
              <w:t>/</w:t>
            </w:r>
          </w:p>
        </w:tc>
        <w:tc>
          <w:tcPr>
            <w:tcW w:w="697" w:type="dxa"/>
            <w:tcBorders>
              <w:left w:val="single" w:sz="4" w:space="0" w:color="auto"/>
              <w:bottom w:val="single" w:sz="12" w:space="0" w:color="auto"/>
              <w:right w:val="single" w:sz="12" w:space="0" w:color="auto"/>
            </w:tcBorders>
          </w:tcPr>
          <w:p w14:paraId="2B2C52F0" w14:textId="77777777" w:rsidR="00B43579" w:rsidRPr="0036298B" w:rsidRDefault="00154C28" w:rsidP="00BE7688">
            <w:pPr>
              <w:spacing w:after="0" w:line="240" w:lineRule="auto"/>
              <w:jc w:val="center"/>
              <w:rPr>
                <w:color w:val="000000" w:themeColor="text1"/>
                <w:lang w:val="sr-Cyrl-RS"/>
              </w:rPr>
            </w:pPr>
            <w:r>
              <w:rPr>
                <w:color w:val="000000" w:themeColor="text1"/>
                <w:lang w:val="sr-Cyrl-RS"/>
              </w:rPr>
              <w:t>1</w:t>
            </w:r>
          </w:p>
        </w:tc>
        <w:tc>
          <w:tcPr>
            <w:tcW w:w="708" w:type="dxa"/>
            <w:tcBorders>
              <w:left w:val="single" w:sz="12" w:space="0" w:color="auto"/>
              <w:bottom w:val="single" w:sz="12" w:space="0" w:color="auto"/>
            </w:tcBorders>
          </w:tcPr>
          <w:p w14:paraId="5E7690FC" w14:textId="77777777" w:rsidR="00B43579" w:rsidRPr="0036298B" w:rsidRDefault="00AE70D7" w:rsidP="00BE7688">
            <w:pPr>
              <w:spacing w:after="0" w:line="240" w:lineRule="auto"/>
              <w:jc w:val="center"/>
              <w:rPr>
                <w:color w:val="000000" w:themeColor="text1"/>
                <w:lang w:val="sr-Cyrl-RS"/>
              </w:rPr>
            </w:pPr>
            <w:r>
              <w:rPr>
                <w:color w:val="000000" w:themeColor="text1"/>
                <w:lang w:val="sr-Cyrl-RS"/>
              </w:rPr>
              <w:t>/</w:t>
            </w:r>
          </w:p>
        </w:tc>
        <w:tc>
          <w:tcPr>
            <w:tcW w:w="710" w:type="dxa"/>
            <w:tcBorders>
              <w:bottom w:val="single" w:sz="12" w:space="0" w:color="auto"/>
              <w:right w:val="single" w:sz="12" w:space="0" w:color="auto"/>
            </w:tcBorders>
          </w:tcPr>
          <w:p w14:paraId="05A4FE8C" w14:textId="77777777" w:rsidR="00B43579" w:rsidRPr="0036298B" w:rsidRDefault="00AE70D7" w:rsidP="00BE7688">
            <w:pPr>
              <w:spacing w:after="0" w:line="240" w:lineRule="auto"/>
              <w:jc w:val="center"/>
              <w:rPr>
                <w:color w:val="000000" w:themeColor="text1"/>
                <w:lang w:val="sr-Cyrl-RS"/>
              </w:rPr>
            </w:pPr>
            <w:r>
              <w:rPr>
                <w:color w:val="000000" w:themeColor="text1"/>
                <w:lang w:val="sr-Cyrl-RS"/>
              </w:rPr>
              <w:t>/</w:t>
            </w:r>
          </w:p>
        </w:tc>
        <w:tc>
          <w:tcPr>
            <w:tcW w:w="751" w:type="dxa"/>
            <w:tcBorders>
              <w:left w:val="single" w:sz="12" w:space="0" w:color="auto"/>
              <w:bottom w:val="single" w:sz="12" w:space="0" w:color="auto"/>
            </w:tcBorders>
          </w:tcPr>
          <w:p w14:paraId="25C60306" w14:textId="77777777" w:rsidR="00B43579" w:rsidRPr="0036298B" w:rsidRDefault="00AE70D7" w:rsidP="00BE7688">
            <w:pPr>
              <w:spacing w:after="0" w:line="240" w:lineRule="auto"/>
              <w:jc w:val="center"/>
              <w:rPr>
                <w:color w:val="000000" w:themeColor="text1"/>
                <w:lang w:val="sr-Cyrl-RS"/>
              </w:rPr>
            </w:pPr>
            <w:r>
              <w:rPr>
                <w:color w:val="000000" w:themeColor="text1"/>
                <w:lang w:val="sr-Cyrl-RS"/>
              </w:rPr>
              <w:t>/</w:t>
            </w:r>
          </w:p>
        </w:tc>
        <w:tc>
          <w:tcPr>
            <w:tcW w:w="752" w:type="dxa"/>
            <w:tcBorders>
              <w:bottom w:val="single" w:sz="12" w:space="0" w:color="auto"/>
              <w:right w:val="single" w:sz="12" w:space="0" w:color="auto"/>
            </w:tcBorders>
          </w:tcPr>
          <w:p w14:paraId="386EBF91" w14:textId="77777777" w:rsidR="00B43579" w:rsidRPr="0036298B" w:rsidRDefault="00AE70D7" w:rsidP="00BE7688">
            <w:pPr>
              <w:spacing w:after="0" w:line="240" w:lineRule="auto"/>
              <w:jc w:val="center"/>
              <w:rPr>
                <w:color w:val="000000" w:themeColor="text1"/>
                <w:lang w:val="sr-Cyrl-RS"/>
              </w:rPr>
            </w:pPr>
            <w:r>
              <w:rPr>
                <w:color w:val="000000" w:themeColor="text1"/>
                <w:lang w:val="sr-Cyrl-RS"/>
              </w:rPr>
              <w:t>/</w:t>
            </w:r>
          </w:p>
        </w:tc>
        <w:tc>
          <w:tcPr>
            <w:tcW w:w="751" w:type="dxa"/>
            <w:tcBorders>
              <w:left w:val="single" w:sz="12" w:space="0" w:color="auto"/>
              <w:bottom w:val="single" w:sz="12" w:space="0" w:color="auto"/>
            </w:tcBorders>
          </w:tcPr>
          <w:p w14:paraId="0BB7F4F9" w14:textId="77777777" w:rsidR="00B43579" w:rsidRPr="0036298B" w:rsidRDefault="00154C28" w:rsidP="00BE7688">
            <w:pPr>
              <w:spacing w:after="0" w:line="240" w:lineRule="auto"/>
              <w:jc w:val="center"/>
              <w:rPr>
                <w:color w:val="000000" w:themeColor="text1"/>
                <w:lang w:val="sr-Cyrl-RS"/>
              </w:rPr>
            </w:pPr>
            <w:r>
              <w:rPr>
                <w:color w:val="000000" w:themeColor="text1"/>
                <w:lang w:val="sr-Cyrl-RS"/>
              </w:rPr>
              <w:t>3</w:t>
            </w:r>
          </w:p>
        </w:tc>
        <w:tc>
          <w:tcPr>
            <w:tcW w:w="752" w:type="dxa"/>
            <w:tcBorders>
              <w:bottom w:val="single" w:sz="12" w:space="0" w:color="auto"/>
              <w:right w:val="single" w:sz="12" w:space="0" w:color="auto"/>
            </w:tcBorders>
          </w:tcPr>
          <w:p w14:paraId="2B3D9906" w14:textId="77777777" w:rsidR="00B43579" w:rsidRPr="0036298B" w:rsidRDefault="00154C28" w:rsidP="00BE7688">
            <w:pPr>
              <w:spacing w:after="0" w:line="240" w:lineRule="auto"/>
              <w:jc w:val="center"/>
              <w:rPr>
                <w:color w:val="000000" w:themeColor="text1"/>
                <w:lang w:val="sr-Cyrl-RS"/>
              </w:rPr>
            </w:pPr>
            <w:r>
              <w:rPr>
                <w:color w:val="000000" w:themeColor="text1"/>
                <w:lang w:val="sr-Cyrl-RS"/>
              </w:rPr>
              <w:t>/</w:t>
            </w:r>
          </w:p>
        </w:tc>
        <w:tc>
          <w:tcPr>
            <w:tcW w:w="780" w:type="dxa"/>
            <w:tcBorders>
              <w:left w:val="single" w:sz="12" w:space="0" w:color="auto"/>
              <w:bottom w:val="single" w:sz="12" w:space="0" w:color="auto"/>
            </w:tcBorders>
          </w:tcPr>
          <w:p w14:paraId="7524473B" w14:textId="77777777" w:rsidR="00B43579" w:rsidRPr="009A33E6" w:rsidRDefault="00AE70D7" w:rsidP="00BE7688">
            <w:pPr>
              <w:spacing w:after="0" w:line="240" w:lineRule="auto"/>
              <w:jc w:val="center"/>
              <w:rPr>
                <w:b/>
                <w:color w:val="000000" w:themeColor="text1"/>
                <w:lang w:val="sr-Cyrl-RS"/>
              </w:rPr>
            </w:pPr>
            <w:r>
              <w:rPr>
                <w:b/>
                <w:color w:val="000000" w:themeColor="text1"/>
                <w:lang w:val="sr-Cyrl-RS"/>
              </w:rPr>
              <w:t>3</w:t>
            </w:r>
          </w:p>
        </w:tc>
        <w:tc>
          <w:tcPr>
            <w:tcW w:w="890" w:type="dxa"/>
            <w:tcBorders>
              <w:bottom w:val="single" w:sz="12" w:space="0" w:color="auto"/>
              <w:right w:val="double" w:sz="4" w:space="0" w:color="auto"/>
            </w:tcBorders>
          </w:tcPr>
          <w:p w14:paraId="0BCD8A4A" w14:textId="77777777" w:rsidR="00B43579" w:rsidRPr="009A33E6" w:rsidRDefault="00AE70D7" w:rsidP="00BE7688">
            <w:pPr>
              <w:spacing w:after="0" w:line="240" w:lineRule="auto"/>
              <w:jc w:val="center"/>
              <w:rPr>
                <w:b/>
                <w:color w:val="000000" w:themeColor="text1"/>
                <w:lang w:val="sr-Cyrl-RS"/>
              </w:rPr>
            </w:pPr>
            <w:r>
              <w:rPr>
                <w:b/>
                <w:color w:val="000000" w:themeColor="text1"/>
                <w:lang w:val="sr-Cyrl-RS"/>
              </w:rPr>
              <w:t>1</w:t>
            </w:r>
          </w:p>
        </w:tc>
      </w:tr>
      <w:tr w:rsidR="00B43579" w:rsidRPr="00B64147" w14:paraId="3F6DFE42" w14:textId="77777777" w:rsidTr="00B43579">
        <w:trPr>
          <w:trHeight w:val="285"/>
        </w:trPr>
        <w:tc>
          <w:tcPr>
            <w:tcW w:w="1871" w:type="dxa"/>
            <w:vMerge w:val="restart"/>
            <w:tcBorders>
              <w:top w:val="single" w:sz="12" w:space="0" w:color="auto"/>
              <w:left w:val="double" w:sz="4" w:space="0" w:color="auto"/>
              <w:right w:val="single" w:sz="12" w:space="0" w:color="auto"/>
            </w:tcBorders>
          </w:tcPr>
          <w:p w14:paraId="7299E721" w14:textId="77777777" w:rsidR="00B43579" w:rsidRPr="005C6447" w:rsidRDefault="00B43579" w:rsidP="00BE7688">
            <w:pPr>
              <w:spacing w:after="0" w:line="240" w:lineRule="auto"/>
              <w:jc w:val="both"/>
              <w:rPr>
                <w:color w:val="000000" w:themeColor="text1"/>
                <w:lang w:val="sr-Cyrl-CS" w:eastAsia="sr-Latn-CS"/>
              </w:rPr>
            </w:pPr>
          </w:p>
          <w:p w14:paraId="1544C2AB" w14:textId="77777777" w:rsidR="00B43579" w:rsidRPr="005C6447" w:rsidRDefault="00B43579" w:rsidP="00BE7688">
            <w:pPr>
              <w:spacing w:after="0" w:line="240" w:lineRule="auto"/>
              <w:jc w:val="center"/>
              <w:rPr>
                <w:i/>
                <w:color w:val="000000" w:themeColor="text1"/>
                <w:lang w:val="sr-Cyrl-CS" w:eastAsia="sr-Latn-CS"/>
              </w:rPr>
            </w:pPr>
            <w:r w:rsidRPr="005C6447">
              <w:rPr>
                <w:i/>
                <w:color w:val="000000" w:themeColor="text1"/>
                <w:lang w:val="sr-Cyrl-CS" w:eastAsia="sr-Latn-CS"/>
              </w:rPr>
              <w:t>Σ</w:t>
            </w:r>
          </w:p>
        </w:tc>
        <w:tc>
          <w:tcPr>
            <w:tcW w:w="1423" w:type="dxa"/>
            <w:gridSpan w:val="3"/>
            <w:tcBorders>
              <w:top w:val="single" w:sz="12" w:space="0" w:color="auto"/>
              <w:left w:val="single" w:sz="12" w:space="0" w:color="auto"/>
              <w:right w:val="single" w:sz="12" w:space="0" w:color="auto"/>
            </w:tcBorders>
          </w:tcPr>
          <w:p w14:paraId="09ECE055" w14:textId="77777777" w:rsidR="00B43579" w:rsidRPr="00E8733B" w:rsidRDefault="00AE70D7" w:rsidP="00BE7688">
            <w:pPr>
              <w:spacing w:after="0" w:line="240" w:lineRule="auto"/>
              <w:jc w:val="center"/>
              <w:rPr>
                <w:b/>
                <w:color w:val="000000" w:themeColor="text1"/>
                <w:sz w:val="20"/>
                <w:szCs w:val="20"/>
                <w:lang w:val="sr-Cyrl-RS"/>
              </w:rPr>
            </w:pPr>
            <w:r>
              <w:rPr>
                <w:b/>
                <w:color w:val="000000" w:themeColor="text1"/>
                <w:sz w:val="20"/>
                <w:szCs w:val="20"/>
                <w:lang w:val="sr-Cyrl-RS"/>
              </w:rPr>
              <w:t>33</w:t>
            </w:r>
          </w:p>
        </w:tc>
        <w:tc>
          <w:tcPr>
            <w:tcW w:w="1418" w:type="dxa"/>
            <w:gridSpan w:val="2"/>
            <w:tcBorders>
              <w:top w:val="single" w:sz="12" w:space="0" w:color="auto"/>
              <w:left w:val="single" w:sz="12" w:space="0" w:color="auto"/>
              <w:right w:val="single" w:sz="12" w:space="0" w:color="auto"/>
            </w:tcBorders>
          </w:tcPr>
          <w:p w14:paraId="5F66D7EC" w14:textId="77777777" w:rsidR="00B43579" w:rsidRPr="00E8733B" w:rsidRDefault="00DB7435" w:rsidP="00BE7688">
            <w:pPr>
              <w:spacing w:after="0" w:line="240" w:lineRule="auto"/>
              <w:jc w:val="center"/>
              <w:rPr>
                <w:b/>
                <w:color w:val="000000" w:themeColor="text1"/>
                <w:lang w:val="sr-Cyrl-RS"/>
              </w:rPr>
            </w:pPr>
            <w:r>
              <w:rPr>
                <w:b/>
                <w:color w:val="000000" w:themeColor="text1"/>
                <w:lang w:val="sr-Cyrl-RS"/>
              </w:rPr>
              <w:t>40</w:t>
            </w:r>
          </w:p>
        </w:tc>
        <w:tc>
          <w:tcPr>
            <w:tcW w:w="1503" w:type="dxa"/>
            <w:gridSpan w:val="2"/>
            <w:tcBorders>
              <w:top w:val="single" w:sz="12" w:space="0" w:color="auto"/>
              <w:left w:val="single" w:sz="12" w:space="0" w:color="auto"/>
              <w:right w:val="single" w:sz="12" w:space="0" w:color="auto"/>
            </w:tcBorders>
          </w:tcPr>
          <w:p w14:paraId="077657AC" w14:textId="77777777" w:rsidR="00B43579" w:rsidRPr="00E8733B" w:rsidRDefault="00DB7435" w:rsidP="00BE7688">
            <w:pPr>
              <w:spacing w:after="0" w:line="240" w:lineRule="auto"/>
              <w:jc w:val="center"/>
              <w:rPr>
                <w:b/>
                <w:color w:val="000000" w:themeColor="text1"/>
                <w:lang w:val="sr-Cyrl-RS"/>
              </w:rPr>
            </w:pPr>
            <w:r>
              <w:rPr>
                <w:b/>
                <w:color w:val="000000" w:themeColor="text1"/>
                <w:lang w:val="sr-Cyrl-RS"/>
              </w:rPr>
              <w:t>26</w:t>
            </w:r>
          </w:p>
        </w:tc>
        <w:tc>
          <w:tcPr>
            <w:tcW w:w="1503" w:type="dxa"/>
            <w:gridSpan w:val="2"/>
            <w:tcBorders>
              <w:top w:val="single" w:sz="12" w:space="0" w:color="auto"/>
              <w:left w:val="single" w:sz="12" w:space="0" w:color="auto"/>
              <w:right w:val="single" w:sz="12" w:space="0" w:color="auto"/>
            </w:tcBorders>
          </w:tcPr>
          <w:p w14:paraId="620E1A47" w14:textId="77777777" w:rsidR="00B43579" w:rsidRPr="00E8733B" w:rsidRDefault="00DB7435" w:rsidP="00BE7688">
            <w:pPr>
              <w:spacing w:after="0" w:line="240" w:lineRule="auto"/>
              <w:jc w:val="center"/>
              <w:rPr>
                <w:b/>
                <w:color w:val="000000" w:themeColor="text1"/>
                <w:lang w:val="sr-Cyrl-RS"/>
              </w:rPr>
            </w:pPr>
            <w:r>
              <w:rPr>
                <w:b/>
                <w:color w:val="000000" w:themeColor="text1"/>
                <w:lang w:val="sr-Cyrl-RS"/>
              </w:rPr>
              <w:t>28</w:t>
            </w:r>
          </w:p>
        </w:tc>
        <w:tc>
          <w:tcPr>
            <w:tcW w:w="1670" w:type="dxa"/>
            <w:gridSpan w:val="2"/>
            <w:tcBorders>
              <w:top w:val="single" w:sz="12" w:space="0" w:color="auto"/>
              <w:left w:val="single" w:sz="12" w:space="0" w:color="auto"/>
              <w:right w:val="double" w:sz="4" w:space="0" w:color="auto"/>
            </w:tcBorders>
          </w:tcPr>
          <w:p w14:paraId="521309DB" w14:textId="77777777" w:rsidR="00B43579" w:rsidRPr="00B64147" w:rsidRDefault="00DB7435" w:rsidP="00BE7688">
            <w:pPr>
              <w:spacing w:after="0" w:line="240" w:lineRule="auto"/>
              <w:jc w:val="center"/>
              <w:rPr>
                <w:b/>
                <w:color w:val="FF0000"/>
                <w:lang w:val="sr-Cyrl-RS"/>
              </w:rPr>
            </w:pPr>
            <w:r w:rsidRPr="00DB7435">
              <w:rPr>
                <w:b/>
                <w:lang w:val="sr-Cyrl-RS"/>
              </w:rPr>
              <w:t>127</w:t>
            </w:r>
          </w:p>
        </w:tc>
      </w:tr>
      <w:tr w:rsidR="00B43579" w:rsidRPr="00B64147" w14:paraId="1A69F3F7" w14:textId="77777777" w:rsidTr="00B43579">
        <w:trPr>
          <w:trHeight w:val="289"/>
        </w:trPr>
        <w:tc>
          <w:tcPr>
            <w:tcW w:w="1871" w:type="dxa"/>
            <w:vMerge/>
            <w:tcBorders>
              <w:left w:val="double" w:sz="4" w:space="0" w:color="auto"/>
              <w:bottom w:val="double" w:sz="4" w:space="0" w:color="auto"/>
              <w:right w:val="single" w:sz="12" w:space="0" w:color="auto"/>
            </w:tcBorders>
          </w:tcPr>
          <w:p w14:paraId="79C012CC" w14:textId="77777777" w:rsidR="00B43579" w:rsidRPr="00B64147" w:rsidRDefault="00B43579" w:rsidP="00BE7688">
            <w:pPr>
              <w:spacing w:after="0" w:line="240" w:lineRule="auto"/>
              <w:jc w:val="both"/>
              <w:rPr>
                <w:color w:val="FF0000"/>
                <w:lang w:val="sr-Cyrl-CS" w:eastAsia="sr-Latn-CS"/>
              </w:rPr>
            </w:pPr>
          </w:p>
        </w:tc>
        <w:tc>
          <w:tcPr>
            <w:tcW w:w="726" w:type="dxa"/>
            <w:gridSpan w:val="2"/>
            <w:tcBorders>
              <w:left w:val="single" w:sz="12" w:space="0" w:color="auto"/>
              <w:bottom w:val="double" w:sz="4" w:space="0" w:color="auto"/>
              <w:right w:val="single" w:sz="4" w:space="0" w:color="auto"/>
            </w:tcBorders>
          </w:tcPr>
          <w:p w14:paraId="589E20BB" w14:textId="77777777" w:rsidR="00B43579" w:rsidRPr="00E8733B" w:rsidRDefault="00DB7435" w:rsidP="00BE7688">
            <w:pPr>
              <w:spacing w:after="0" w:line="240" w:lineRule="auto"/>
              <w:jc w:val="center"/>
              <w:rPr>
                <w:b/>
                <w:color w:val="000000" w:themeColor="text1"/>
                <w:lang w:val="sr-Cyrl-RS"/>
              </w:rPr>
            </w:pPr>
            <w:r>
              <w:rPr>
                <w:b/>
                <w:color w:val="000000" w:themeColor="text1"/>
                <w:lang w:val="sr-Cyrl-RS"/>
              </w:rPr>
              <w:t>16</w:t>
            </w:r>
          </w:p>
        </w:tc>
        <w:tc>
          <w:tcPr>
            <w:tcW w:w="697" w:type="dxa"/>
            <w:tcBorders>
              <w:left w:val="single" w:sz="4" w:space="0" w:color="auto"/>
              <w:bottom w:val="double" w:sz="4" w:space="0" w:color="auto"/>
              <w:right w:val="single" w:sz="12" w:space="0" w:color="auto"/>
            </w:tcBorders>
          </w:tcPr>
          <w:p w14:paraId="455A9341" w14:textId="77777777" w:rsidR="00B43579" w:rsidRPr="00E8733B" w:rsidRDefault="00DB7435" w:rsidP="00BE7688">
            <w:pPr>
              <w:spacing w:after="0" w:line="240" w:lineRule="auto"/>
              <w:jc w:val="center"/>
              <w:rPr>
                <w:b/>
                <w:color w:val="000000" w:themeColor="text1"/>
                <w:lang w:val="sr-Cyrl-RS"/>
              </w:rPr>
            </w:pPr>
            <w:r>
              <w:rPr>
                <w:b/>
                <w:color w:val="000000" w:themeColor="text1"/>
                <w:lang w:val="sr-Cyrl-RS"/>
              </w:rPr>
              <w:t>17</w:t>
            </w:r>
          </w:p>
        </w:tc>
        <w:tc>
          <w:tcPr>
            <w:tcW w:w="708" w:type="dxa"/>
            <w:tcBorders>
              <w:left w:val="single" w:sz="12" w:space="0" w:color="auto"/>
              <w:bottom w:val="double" w:sz="4" w:space="0" w:color="auto"/>
            </w:tcBorders>
          </w:tcPr>
          <w:p w14:paraId="3ECFFEFA" w14:textId="77777777" w:rsidR="00B43579" w:rsidRPr="00E8733B" w:rsidRDefault="00DB7435" w:rsidP="00BE7688">
            <w:pPr>
              <w:spacing w:after="0" w:line="240" w:lineRule="auto"/>
              <w:jc w:val="center"/>
              <w:rPr>
                <w:b/>
                <w:color w:val="000000" w:themeColor="text1"/>
                <w:lang w:val="sr-Cyrl-RS"/>
              </w:rPr>
            </w:pPr>
            <w:r>
              <w:rPr>
                <w:b/>
                <w:color w:val="000000" w:themeColor="text1"/>
                <w:lang w:val="sr-Cyrl-RS"/>
              </w:rPr>
              <w:t>22</w:t>
            </w:r>
          </w:p>
        </w:tc>
        <w:tc>
          <w:tcPr>
            <w:tcW w:w="710" w:type="dxa"/>
            <w:tcBorders>
              <w:bottom w:val="double" w:sz="4" w:space="0" w:color="auto"/>
              <w:right w:val="single" w:sz="12" w:space="0" w:color="auto"/>
            </w:tcBorders>
          </w:tcPr>
          <w:p w14:paraId="4C7598E8" w14:textId="77777777" w:rsidR="00B43579" w:rsidRPr="00E8733B" w:rsidRDefault="00DB7435" w:rsidP="00BE7688">
            <w:pPr>
              <w:spacing w:after="0" w:line="240" w:lineRule="auto"/>
              <w:jc w:val="center"/>
              <w:rPr>
                <w:b/>
                <w:color w:val="000000" w:themeColor="text1"/>
                <w:lang w:val="sr-Cyrl-RS"/>
              </w:rPr>
            </w:pPr>
            <w:r>
              <w:rPr>
                <w:b/>
                <w:color w:val="000000" w:themeColor="text1"/>
                <w:lang w:val="sr-Cyrl-RS"/>
              </w:rPr>
              <w:t>18</w:t>
            </w:r>
          </w:p>
        </w:tc>
        <w:tc>
          <w:tcPr>
            <w:tcW w:w="751" w:type="dxa"/>
            <w:tcBorders>
              <w:left w:val="single" w:sz="12" w:space="0" w:color="auto"/>
              <w:bottom w:val="double" w:sz="4" w:space="0" w:color="auto"/>
            </w:tcBorders>
          </w:tcPr>
          <w:p w14:paraId="5677DF30" w14:textId="77777777" w:rsidR="00B43579" w:rsidRPr="00E8733B" w:rsidRDefault="00DB7435" w:rsidP="00BE7688">
            <w:pPr>
              <w:tabs>
                <w:tab w:val="center" w:pos="285"/>
              </w:tabs>
              <w:spacing w:after="0" w:line="240" w:lineRule="auto"/>
              <w:jc w:val="center"/>
              <w:rPr>
                <w:b/>
                <w:color w:val="000000" w:themeColor="text1"/>
                <w:lang w:val="sr-Cyrl-RS"/>
              </w:rPr>
            </w:pPr>
            <w:r>
              <w:rPr>
                <w:b/>
                <w:color w:val="000000" w:themeColor="text1"/>
                <w:lang w:val="sr-Cyrl-RS"/>
              </w:rPr>
              <w:t>17</w:t>
            </w:r>
          </w:p>
        </w:tc>
        <w:tc>
          <w:tcPr>
            <w:tcW w:w="752" w:type="dxa"/>
            <w:tcBorders>
              <w:bottom w:val="double" w:sz="4" w:space="0" w:color="auto"/>
              <w:right w:val="single" w:sz="12" w:space="0" w:color="auto"/>
            </w:tcBorders>
          </w:tcPr>
          <w:p w14:paraId="4FBA0549" w14:textId="77777777" w:rsidR="00B43579" w:rsidRPr="00E8733B" w:rsidRDefault="00DB7435" w:rsidP="00BE7688">
            <w:pPr>
              <w:spacing w:after="0" w:line="240" w:lineRule="auto"/>
              <w:jc w:val="center"/>
              <w:rPr>
                <w:b/>
                <w:color w:val="000000" w:themeColor="text1"/>
                <w:lang w:val="sr-Cyrl-RS"/>
              </w:rPr>
            </w:pPr>
            <w:r>
              <w:rPr>
                <w:b/>
                <w:color w:val="000000" w:themeColor="text1"/>
                <w:lang w:val="sr-Cyrl-RS"/>
              </w:rPr>
              <w:t>9</w:t>
            </w:r>
          </w:p>
        </w:tc>
        <w:tc>
          <w:tcPr>
            <w:tcW w:w="751" w:type="dxa"/>
            <w:tcBorders>
              <w:left w:val="single" w:sz="12" w:space="0" w:color="auto"/>
              <w:bottom w:val="double" w:sz="4" w:space="0" w:color="auto"/>
            </w:tcBorders>
          </w:tcPr>
          <w:p w14:paraId="2E699AFC" w14:textId="77777777" w:rsidR="00B43579" w:rsidRPr="00E8733B" w:rsidRDefault="00DB7435" w:rsidP="00BE7688">
            <w:pPr>
              <w:spacing w:after="0" w:line="240" w:lineRule="auto"/>
              <w:jc w:val="center"/>
              <w:rPr>
                <w:b/>
                <w:color w:val="000000" w:themeColor="text1"/>
                <w:lang w:val="sr-Cyrl-RS"/>
              </w:rPr>
            </w:pPr>
            <w:r>
              <w:rPr>
                <w:b/>
                <w:color w:val="000000" w:themeColor="text1"/>
                <w:lang w:val="sr-Cyrl-RS"/>
              </w:rPr>
              <w:t>18</w:t>
            </w:r>
          </w:p>
        </w:tc>
        <w:tc>
          <w:tcPr>
            <w:tcW w:w="752" w:type="dxa"/>
            <w:tcBorders>
              <w:bottom w:val="double" w:sz="4" w:space="0" w:color="auto"/>
              <w:right w:val="single" w:sz="12" w:space="0" w:color="auto"/>
            </w:tcBorders>
          </w:tcPr>
          <w:p w14:paraId="246B8ABE" w14:textId="77777777" w:rsidR="00B43579" w:rsidRPr="00E8733B" w:rsidRDefault="00DB7435" w:rsidP="00BE7688">
            <w:pPr>
              <w:spacing w:after="0" w:line="240" w:lineRule="auto"/>
              <w:jc w:val="center"/>
              <w:rPr>
                <w:b/>
                <w:color w:val="000000" w:themeColor="text1"/>
                <w:lang w:val="sr-Cyrl-RS"/>
              </w:rPr>
            </w:pPr>
            <w:r>
              <w:rPr>
                <w:b/>
                <w:color w:val="000000" w:themeColor="text1"/>
                <w:lang w:val="sr-Cyrl-RS"/>
              </w:rPr>
              <w:t>10</w:t>
            </w:r>
          </w:p>
        </w:tc>
        <w:tc>
          <w:tcPr>
            <w:tcW w:w="780" w:type="dxa"/>
            <w:tcBorders>
              <w:left w:val="single" w:sz="12" w:space="0" w:color="auto"/>
              <w:bottom w:val="double" w:sz="4" w:space="0" w:color="auto"/>
            </w:tcBorders>
          </w:tcPr>
          <w:p w14:paraId="4CB662A8" w14:textId="77777777" w:rsidR="00B43579" w:rsidRPr="001F4F68" w:rsidRDefault="00DB7435" w:rsidP="00BE7688">
            <w:pPr>
              <w:spacing w:after="0" w:line="240" w:lineRule="auto"/>
              <w:jc w:val="center"/>
              <w:rPr>
                <w:b/>
                <w:color w:val="000000" w:themeColor="text1"/>
                <w:lang w:val="sr-Cyrl-RS"/>
              </w:rPr>
            </w:pPr>
            <w:r>
              <w:rPr>
                <w:b/>
                <w:color w:val="000000" w:themeColor="text1"/>
                <w:lang w:val="sr-Cyrl-RS"/>
              </w:rPr>
              <w:t>73</w:t>
            </w:r>
          </w:p>
        </w:tc>
        <w:tc>
          <w:tcPr>
            <w:tcW w:w="890" w:type="dxa"/>
            <w:tcBorders>
              <w:bottom w:val="double" w:sz="4" w:space="0" w:color="auto"/>
              <w:right w:val="double" w:sz="4" w:space="0" w:color="auto"/>
            </w:tcBorders>
          </w:tcPr>
          <w:p w14:paraId="0BF39363" w14:textId="77777777" w:rsidR="00B43579" w:rsidRPr="001F4F68" w:rsidRDefault="00DB7435" w:rsidP="00BE7688">
            <w:pPr>
              <w:spacing w:after="0" w:line="240" w:lineRule="auto"/>
              <w:jc w:val="center"/>
              <w:rPr>
                <w:b/>
                <w:color w:val="000000" w:themeColor="text1"/>
                <w:lang w:val="sr-Cyrl-RS"/>
              </w:rPr>
            </w:pPr>
            <w:r>
              <w:rPr>
                <w:b/>
                <w:color w:val="000000" w:themeColor="text1"/>
                <w:lang w:val="sr-Cyrl-RS"/>
              </w:rPr>
              <w:t>54</w:t>
            </w:r>
          </w:p>
        </w:tc>
      </w:tr>
    </w:tbl>
    <w:p w14:paraId="6DC10AA4" w14:textId="77777777" w:rsidR="00614FF6" w:rsidRDefault="00614FF6" w:rsidP="00A609DF"/>
    <w:p w14:paraId="21C23376" w14:textId="77777777" w:rsidR="00CB720A" w:rsidRDefault="00CB720A" w:rsidP="00A609DF"/>
    <w:p w14:paraId="323CEF57" w14:textId="77777777" w:rsidR="00614FF6" w:rsidRDefault="00614FF6" w:rsidP="00A609DF"/>
    <w:p w14:paraId="66B69C4B" w14:textId="77777777" w:rsidR="00614FF6" w:rsidRDefault="00614FF6" w:rsidP="00A609DF"/>
    <w:p w14:paraId="0696D239" w14:textId="77777777" w:rsidR="00614FF6" w:rsidRDefault="00614FF6" w:rsidP="00A609DF"/>
    <w:p w14:paraId="630B9A8A" w14:textId="77777777" w:rsidR="0044765B" w:rsidRDefault="0044765B" w:rsidP="00A609DF"/>
    <w:p w14:paraId="4F348510" w14:textId="77777777" w:rsidR="00614FF6" w:rsidRPr="007412B7" w:rsidRDefault="00614FF6" w:rsidP="00A609DF"/>
    <w:p w14:paraId="2CE183FD" w14:textId="77777777" w:rsidR="00D1330D" w:rsidRDefault="00D1330D" w:rsidP="00614FF6">
      <w:pPr>
        <w:spacing w:after="120"/>
        <w:jc w:val="both"/>
        <w:rPr>
          <w:i/>
          <w:lang w:val="sr-Cyrl-CS"/>
        </w:rPr>
      </w:pPr>
    </w:p>
    <w:p w14:paraId="62915E32" w14:textId="77777777" w:rsidR="00614FF6" w:rsidRPr="007412B7" w:rsidRDefault="00614FF6" w:rsidP="00614FF6">
      <w:pPr>
        <w:spacing w:after="120"/>
        <w:jc w:val="both"/>
        <w:rPr>
          <w:i/>
          <w:lang w:val="sr-Cyrl-CS"/>
        </w:rPr>
      </w:pPr>
      <w:r w:rsidRPr="007412B7">
        <w:rPr>
          <w:i/>
          <w:lang w:val="sr-Cyrl-CS"/>
        </w:rPr>
        <w:lastRenderedPageBreak/>
        <w:t>Број ученика од V до VIII разреда</w:t>
      </w:r>
    </w:p>
    <w:tbl>
      <w:tblPr>
        <w:tblW w:w="94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0"/>
        <w:gridCol w:w="689"/>
        <w:gridCol w:w="724"/>
        <w:gridCol w:w="730"/>
        <w:gridCol w:w="732"/>
        <w:gridCol w:w="781"/>
        <w:gridCol w:w="782"/>
        <w:gridCol w:w="781"/>
        <w:gridCol w:w="779"/>
        <w:gridCol w:w="796"/>
        <w:gridCol w:w="784"/>
      </w:tblGrid>
      <w:tr w:rsidR="00713699" w:rsidRPr="00B64147" w14:paraId="7424CEAB" w14:textId="77777777" w:rsidTr="00652BF3">
        <w:trPr>
          <w:trHeight w:val="323"/>
        </w:trPr>
        <w:tc>
          <w:tcPr>
            <w:tcW w:w="1890" w:type="dxa"/>
            <w:vMerge w:val="restart"/>
            <w:tcBorders>
              <w:top w:val="double" w:sz="4" w:space="0" w:color="auto"/>
              <w:left w:val="double" w:sz="4" w:space="0" w:color="auto"/>
              <w:right w:val="single" w:sz="12" w:space="0" w:color="auto"/>
            </w:tcBorders>
            <w:shd w:val="clear" w:color="auto" w:fill="FDE9D9" w:themeFill="accent6" w:themeFillTint="33"/>
          </w:tcPr>
          <w:p w14:paraId="7DD78378" w14:textId="77777777" w:rsidR="00713699" w:rsidRPr="009A33E6" w:rsidRDefault="00713699" w:rsidP="0030141A">
            <w:pPr>
              <w:spacing w:after="120"/>
              <w:jc w:val="center"/>
              <w:rPr>
                <w:color w:val="000000" w:themeColor="text1"/>
                <w:lang w:val="sr-Cyrl-CS" w:eastAsia="sr-Latn-CS"/>
              </w:rPr>
            </w:pPr>
          </w:p>
          <w:p w14:paraId="4FDB9498" w14:textId="77777777" w:rsidR="00713699" w:rsidRPr="009A33E6" w:rsidRDefault="00713699" w:rsidP="0030141A">
            <w:pPr>
              <w:spacing w:after="120"/>
              <w:jc w:val="center"/>
              <w:rPr>
                <w:i/>
                <w:color w:val="000000" w:themeColor="text1"/>
                <w:lang w:val="sr-Cyrl-CS" w:eastAsia="sr-Latn-CS"/>
              </w:rPr>
            </w:pPr>
            <w:r w:rsidRPr="009A33E6">
              <w:rPr>
                <w:i/>
                <w:color w:val="000000" w:themeColor="text1"/>
                <w:lang w:val="sr-Cyrl-CS" w:eastAsia="sr-Latn-CS"/>
              </w:rPr>
              <w:t>Одељење</w:t>
            </w:r>
          </w:p>
        </w:tc>
        <w:tc>
          <w:tcPr>
            <w:tcW w:w="1413" w:type="dxa"/>
            <w:gridSpan w:val="2"/>
            <w:tcBorders>
              <w:top w:val="double" w:sz="4" w:space="0" w:color="auto"/>
              <w:left w:val="single" w:sz="12" w:space="0" w:color="auto"/>
              <w:right w:val="single" w:sz="12" w:space="0" w:color="auto"/>
            </w:tcBorders>
            <w:shd w:val="clear" w:color="auto" w:fill="FDE9D9" w:themeFill="accent6" w:themeFillTint="33"/>
          </w:tcPr>
          <w:p w14:paraId="35E06AC1" w14:textId="77777777" w:rsidR="00713699" w:rsidRPr="009A33E6" w:rsidRDefault="00713699" w:rsidP="0030141A">
            <w:pPr>
              <w:spacing w:after="120"/>
              <w:jc w:val="center"/>
              <w:rPr>
                <w:color w:val="000000" w:themeColor="text1"/>
                <w:lang w:val="sr-Latn-CS" w:eastAsia="sr-Latn-CS"/>
              </w:rPr>
            </w:pPr>
            <w:r w:rsidRPr="009A33E6">
              <w:rPr>
                <w:color w:val="000000" w:themeColor="text1"/>
                <w:lang w:val="sr-Latn-CS" w:eastAsia="sr-Latn-CS"/>
              </w:rPr>
              <w:t>V</w:t>
            </w:r>
          </w:p>
        </w:tc>
        <w:tc>
          <w:tcPr>
            <w:tcW w:w="1462" w:type="dxa"/>
            <w:gridSpan w:val="2"/>
            <w:tcBorders>
              <w:top w:val="double" w:sz="4" w:space="0" w:color="auto"/>
              <w:left w:val="single" w:sz="12" w:space="0" w:color="auto"/>
              <w:right w:val="single" w:sz="12" w:space="0" w:color="auto"/>
            </w:tcBorders>
            <w:shd w:val="clear" w:color="auto" w:fill="FDE9D9" w:themeFill="accent6" w:themeFillTint="33"/>
          </w:tcPr>
          <w:p w14:paraId="7D6C384A" w14:textId="77777777" w:rsidR="00713699" w:rsidRPr="009A33E6" w:rsidRDefault="00713699" w:rsidP="0030141A">
            <w:pPr>
              <w:spacing w:after="120"/>
              <w:jc w:val="center"/>
              <w:rPr>
                <w:color w:val="000000" w:themeColor="text1"/>
                <w:lang w:val="sr-Latn-CS" w:eastAsia="sr-Latn-CS"/>
              </w:rPr>
            </w:pPr>
            <w:r w:rsidRPr="009A33E6">
              <w:rPr>
                <w:color w:val="000000" w:themeColor="text1"/>
                <w:lang w:val="sr-Latn-CS" w:eastAsia="sr-Latn-CS"/>
              </w:rPr>
              <w:t>VI</w:t>
            </w:r>
          </w:p>
        </w:tc>
        <w:tc>
          <w:tcPr>
            <w:tcW w:w="1563" w:type="dxa"/>
            <w:gridSpan w:val="2"/>
            <w:tcBorders>
              <w:top w:val="double" w:sz="4" w:space="0" w:color="auto"/>
              <w:left w:val="single" w:sz="12" w:space="0" w:color="auto"/>
              <w:right w:val="single" w:sz="12" w:space="0" w:color="auto"/>
            </w:tcBorders>
            <w:shd w:val="clear" w:color="auto" w:fill="FDE9D9" w:themeFill="accent6" w:themeFillTint="33"/>
          </w:tcPr>
          <w:p w14:paraId="3BB86858" w14:textId="77777777" w:rsidR="00713699" w:rsidRPr="009A33E6" w:rsidRDefault="00713699" w:rsidP="0030141A">
            <w:pPr>
              <w:spacing w:after="120"/>
              <w:jc w:val="center"/>
              <w:rPr>
                <w:color w:val="000000" w:themeColor="text1"/>
                <w:lang w:eastAsia="sr-Latn-CS"/>
              </w:rPr>
            </w:pPr>
            <w:r w:rsidRPr="009A33E6">
              <w:rPr>
                <w:color w:val="000000" w:themeColor="text1"/>
                <w:lang w:val="sr-Latn-CS" w:eastAsia="sr-Latn-CS"/>
              </w:rPr>
              <w:t>V</w:t>
            </w:r>
            <w:r w:rsidRPr="009A33E6">
              <w:rPr>
                <w:color w:val="000000" w:themeColor="text1"/>
                <w:lang w:eastAsia="sr-Latn-CS"/>
              </w:rPr>
              <w:t>II</w:t>
            </w:r>
          </w:p>
        </w:tc>
        <w:tc>
          <w:tcPr>
            <w:tcW w:w="1560" w:type="dxa"/>
            <w:gridSpan w:val="2"/>
            <w:tcBorders>
              <w:top w:val="double" w:sz="4" w:space="0" w:color="auto"/>
              <w:left w:val="single" w:sz="12" w:space="0" w:color="auto"/>
              <w:right w:val="single" w:sz="12" w:space="0" w:color="auto"/>
            </w:tcBorders>
            <w:shd w:val="clear" w:color="auto" w:fill="FDE9D9" w:themeFill="accent6" w:themeFillTint="33"/>
          </w:tcPr>
          <w:p w14:paraId="2C87BC61" w14:textId="77777777" w:rsidR="00713699" w:rsidRPr="009A33E6" w:rsidRDefault="00713699" w:rsidP="0030141A">
            <w:pPr>
              <w:spacing w:after="120"/>
              <w:jc w:val="center"/>
              <w:rPr>
                <w:color w:val="000000" w:themeColor="text1"/>
                <w:lang w:val="sr-Latn-CS" w:eastAsia="sr-Latn-CS"/>
              </w:rPr>
            </w:pPr>
            <w:r w:rsidRPr="009A33E6">
              <w:rPr>
                <w:color w:val="000000" w:themeColor="text1"/>
                <w:lang w:val="sr-Latn-CS" w:eastAsia="sr-Latn-CS"/>
              </w:rPr>
              <w:t>VIII</w:t>
            </w:r>
          </w:p>
        </w:tc>
        <w:tc>
          <w:tcPr>
            <w:tcW w:w="1580" w:type="dxa"/>
            <w:gridSpan w:val="2"/>
            <w:tcBorders>
              <w:top w:val="double" w:sz="4" w:space="0" w:color="auto"/>
              <w:left w:val="single" w:sz="12" w:space="0" w:color="auto"/>
              <w:right w:val="double" w:sz="4" w:space="0" w:color="auto"/>
            </w:tcBorders>
            <w:shd w:val="clear" w:color="auto" w:fill="FDE9D9" w:themeFill="accent6" w:themeFillTint="33"/>
          </w:tcPr>
          <w:p w14:paraId="6E52A8DB" w14:textId="77777777" w:rsidR="00713699" w:rsidRPr="009A33E6" w:rsidRDefault="00713699" w:rsidP="0030141A">
            <w:pPr>
              <w:spacing w:after="120"/>
              <w:jc w:val="center"/>
              <w:rPr>
                <w:i/>
                <w:color w:val="000000" w:themeColor="text1"/>
                <w:lang w:val="sr-Cyrl-CS" w:eastAsia="sr-Latn-CS"/>
              </w:rPr>
            </w:pPr>
            <w:r w:rsidRPr="009A33E6">
              <w:rPr>
                <w:i/>
                <w:color w:val="000000" w:themeColor="text1"/>
                <w:lang w:val="sr-Cyrl-CS" w:eastAsia="sr-Latn-CS"/>
              </w:rPr>
              <w:t>Укупно</w:t>
            </w:r>
          </w:p>
        </w:tc>
      </w:tr>
      <w:tr w:rsidR="00713699" w:rsidRPr="00B64147" w14:paraId="13EA0021" w14:textId="77777777" w:rsidTr="00652BF3">
        <w:trPr>
          <w:trHeight w:val="334"/>
        </w:trPr>
        <w:tc>
          <w:tcPr>
            <w:tcW w:w="1890" w:type="dxa"/>
            <w:vMerge/>
            <w:tcBorders>
              <w:left w:val="double" w:sz="4" w:space="0" w:color="auto"/>
              <w:bottom w:val="single" w:sz="12" w:space="0" w:color="auto"/>
              <w:right w:val="single" w:sz="12" w:space="0" w:color="auto"/>
            </w:tcBorders>
            <w:shd w:val="clear" w:color="auto" w:fill="FDE9D9" w:themeFill="accent6" w:themeFillTint="33"/>
          </w:tcPr>
          <w:p w14:paraId="431972BA" w14:textId="77777777" w:rsidR="00713699" w:rsidRPr="009A33E6" w:rsidRDefault="00713699" w:rsidP="0030141A">
            <w:pPr>
              <w:spacing w:after="120"/>
              <w:jc w:val="center"/>
              <w:rPr>
                <w:color w:val="000000" w:themeColor="text1"/>
                <w:lang w:val="sr-Cyrl-CS" w:eastAsia="sr-Latn-CS"/>
              </w:rPr>
            </w:pPr>
          </w:p>
        </w:tc>
        <w:tc>
          <w:tcPr>
            <w:tcW w:w="689" w:type="dxa"/>
            <w:tcBorders>
              <w:left w:val="single" w:sz="12" w:space="0" w:color="auto"/>
              <w:bottom w:val="single" w:sz="12" w:space="0" w:color="auto"/>
              <w:right w:val="single" w:sz="4" w:space="0" w:color="auto"/>
            </w:tcBorders>
            <w:shd w:val="clear" w:color="auto" w:fill="FDE9D9" w:themeFill="accent6" w:themeFillTint="33"/>
          </w:tcPr>
          <w:p w14:paraId="4253261B" w14:textId="77777777" w:rsidR="00713699" w:rsidRPr="009A33E6" w:rsidRDefault="00213F4B" w:rsidP="0030141A">
            <w:pPr>
              <w:spacing w:after="120"/>
              <w:jc w:val="center"/>
              <w:rPr>
                <w:color w:val="000000" w:themeColor="text1"/>
                <w:lang w:val="sr-Cyrl-RS" w:eastAsia="sr-Latn-CS"/>
              </w:rPr>
            </w:pPr>
            <w:r w:rsidRPr="009A33E6">
              <w:rPr>
                <w:color w:val="000000" w:themeColor="text1"/>
                <w:lang w:val="sr-Cyrl-RS" w:eastAsia="sr-Latn-CS"/>
              </w:rPr>
              <w:t>м</w:t>
            </w:r>
          </w:p>
        </w:tc>
        <w:tc>
          <w:tcPr>
            <w:tcW w:w="724" w:type="dxa"/>
            <w:tcBorders>
              <w:left w:val="single" w:sz="4" w:space="0" w:color="auto"/>
              <w:bottom w:val="single" w:sz="12" w:space="0" w:color="auto"/>
              <w:right w:val="single" w:sz="12" w:space="0" w:color="auto"/>
            </w:tcBorders>
            <w:shd w:val="clear" w:color="auto" w:fill="FDE9D9" w:themeFill="accent6" w:themeFillTint="33"/>
          </w:tcPr>
          <w:p w14:paraId="0AE9C02A" w14:textId="77777777" w:rsidR="00713699" w:rsidRPr="00B64147" w:rsidRDefault="00213F4B" w:rsidP="0030141A">
            <w:pPr>
              <w:spacing w:after="120"/>
              <w:jc w:val="center"/>
              <w:rPr>
                <w:color w:val="FF0000"/>
                <w:lang w:val="sr-Cyrl-CS" w:eastAsia="sr-Latn-CS"/>
              </w:rPr>
            </w:pPr>
            <w:r w:rsidRPr="009A33E6">
              <w:rPr>
                <w:color w:val="000000" w:themeColor="text1"/>
                <w:lang w:val="sr-Cyrl-CS" w:eastAsia="sr-Latn-CS"/>
              </w:rPr>
              <w:t>ж</w:t>
            </w:r>
          </w:p>
        </w:tc>
        <w:tc>
          <w:tcPr>
            <w:tcW w:w="730" w:type="dxa"/>
            <w:tcBorders>
              <w:left w:val="single" w:sz="12" w:space="0" w:color="auto"/>
              <w:bottom w:val="single" w:sz="12" w:space="0" w:color="auto"/>
            </w:tcBorders>
            <w:shd w:val="clear" w:color="auto" w:fill="FDE9D9" w:themeFill="accent6" w:themeFillTint="33"/>
          </w:tcPr>
          <w:p w14:paraId="447DC361" w14:textId="77777777" w:rsidR="00713699" w:rsidRPr="009A33E6" w:rsidRDefault="00713699" w:rsidP="0030141A">
            <w:pPr>
              <w:spacing w:after="120"/>
              <w:jc w:val="center"/>
              <w:rPr>
                <w:color w:val="000000" w:themeColor="text1"/>
                <w:lang w:val="sr-Cyrl-CS" w:eastAsia="sr-Latn-CS"/>
              </w:rPr>
            </w:pPr>
            <w:r w:rsidRPr="009A33E6">
              <w:rPr>
                <w:color w:val="000000" w:themeColor="text1"/>
                <w:lang w:val="sr-Cyrl-CS" w:eastAsia="sr-Latn-CS"/>
              </w:rPr>
              <w:t>м</w:t>
            </w:r>
          </w:p>
        </w:tc>
        <w:tc>
          <w:tcPr>
            <w:tcW w:w="732" w:type="dxa"/>
            <w:tcBorders>
              <w:bottom w:val="single" w:sz="12" w:space="0" w:color="auto"/>
              <w:right w:val="single" w:sz="12" w:space="0" w:color="auto"/>
            </w:tcBorders>
            <w:shd w:val="clear" w:color="auto" w:fill="FDE9D9" w:themeFill="accent6" w:themeFillTint="33"/>
          </w:tcPr>
          <w:p w14:paraId="27BD3BF4" w14:textId="77777777" w:rsidR="00713699" w:rsidRPr="009A33E6" w:rsidRDefault="00713699" w:rsidP="0030141A">
            <w:pPr>
              <w:spacing w:after="120"/>
              <w:jc w:val="center"/>
              <w:rPr>
                <w:color w:val="000000" w:themeColor="text1"/>
                <w:lang w:val="sr-Cyrl-CS" w:eastAsia="sr-Latn-CS"/>
              </w:rPr>
            </w:pPr>
            <w:r w:rsidRPr="009A33E6">
              <w:rPr>
                <w:color w:val="000000" w:themeColor="text1"/>
                <w:lang w:val="sr-Cyrl-CS" w:eastAsia="sr-Latn-CS"/>
              </w:rPr>
              <w:t>ж</w:t>
            </w:r>
          </w:p>
        </w:tc>
        <w:tc>
          <w:tcPr>
            <w:tcW w:w="781" w:type="dxa"/>
            <w:tcBorders>
              <w:left w:val="single" w:sz="12" w:space="0" w:color="auto"/>
              <w:bottom w:val="single" w:sz="12" w:space="0" w:color="auto"/>
            </w:tcBorders>
            <w:shd w:val="clear" w:color="auto" w:fill="FDE9D9" w:themeFill="accent6" w:themeFillTint="33"/>
          </w:tcPr>
          <w:p w14:paraId="21B1BFB5" w14:textId="77777777" w:rsidR="00713699" w:rsidRPr="009A33E6" w:rsidRDefault="00713699" w:rsidP="0030141A">
            <w:pPr>
              <w:spacing w:after="120"/>
              <w:jc w:val="center"/>
              <w:rPr>
                <w:color w:val="000000" w:themeColor="text1"/>
                <w:lang w:val="sr-Cyrl-CS" w:eastAsia="sr-Latn-CS"/>
              </w:rPr>
            </w:pPr>
            <w:r w:rsidRPr="009A33E6">
              <w:rPr>
                <w:color w:val="000000" w:themeColor="text1"/>
                <w:lang w:val="sr-Cyrl-CS" w:eastAsia="sr-Latn-CS"/>
              </w:rPr>
              <w:t>м</w:t>
            </w:r>
          </w:p>
        </w:tc>
        <w:tc>
          <w:tcPr>
            <w:tcW w:w="782" w:type="dxa"/>
            <w:tcBorders>
              <w:bottom w:val="single" w:sz="12" w:space="0" w:color="auto"/>
              <w:right w:val="single" w:sz="12" w:space="0" w:color="auto"/>
            </w:tcBorders>
            <w:shd w:val="clear" w:color="auto" w:fill="FDE9D9" w:themeFill="accent6" w:themeFillTint="33"/>
          </w:tcPr>
          <w:p w14:paraId="3B1441D8" w14:textId="77777777" w:rsidR="00713699" w:rsidRPr="009A33E6" w:rsidRDefault="00713699" w:rsidP="0030141A">
            <w:pPr>
              <w:spacing w:after="120"/>
              <w:jc w:val="center"/>
              <w:rPr>
                <w:color w:val="000000" w:themeColor="text1"/>
                <w:lang w:val="sr-Cyrl-CS" w:eastAsia="sr-Latn-CS"/>
              </w:rPr>
            </w:pPr>
            <w:r w:rsidRPr="009A33E6">
              <w:rPr>
                <w:color w:val="000000" w:themeColor="text1"/>
                <w:lang w:val="sr-Cyrl-CS" w:eastAsia="sr-Latn-CS"/>
              </w:rPr>
              <w:t>ж</w:t>
            </w:r>
          </w:p>
        </w:tc>
        <w:tc>
          <w:tcPr>
            <w:tcW w:w="781" w:type="dxa"/>
            <w:tcBorders>
              <w:left w:val="single" w:sz="12" w:space="0" w:color="auto"/>
              <w:bottom w:val="single" w:sz="12" w:space="0" w:color="auto"/>
            </w:tcBorders>
            <w:shd w:val="clear" w:color="auto" w:fill="FDE9D9" w:themeFill="accent6" w:themeFillTint="33"/>
          </w:tcPr>
          <w:p w14:paraId="132ED310" w14:textId="77777777" w:rsidR="00713699" w:rsidRPr="009A33E6" w:rsidRDefault="00713699" w:rsidP="0030141A">
            <w:pPr>
              <w:spacing w:after="120"/>
              <w:jc w:val="center"/>
              <w:rPr>
                <w:color w:val="000000" w:themeColor="text1"/>
                <w:lang w:val="sr-Cyrl-CS" w:eastAsia="sr-Latn-CS"/>
              </w:rPr>
            </w:pPr>
            <w:r w:rsidRPr="009A33E6">
              <w:rPr>
                <w:color w:val="000000" w:themeColor="text1"/>
                <w:lang w:val="sr-Cyrl-CS" w:eastAsia="sr-Latn-CS"/>
              </w:rPr>
              <w:t>м</w:t>
            </w:r>
          </w:p>
        </w:tc>
        <w:tc>
          <w:tcPr>
            <w:tcW w:w="779" w:type="dxa"/>
            <w:tcBorders>
              <w:bottom w:val="single" w:sz="12" w:space="0" w:color="auto"/>
              <w:right w:val="single" w:sz="12" w:space="0" w:color="auto"/>
            </w:tcBorders>
            <w:shd w:val="clear" w:color="auto" w:fill="FDE9D9" w:themeFill="accent6" w:themeFillTint="33"/>
          </w:tcPr>
          <w:p w14:paraId="0663CD41" w14:textId="77777777" w:rsidR="00713699" w:rsidRPr="009A33E6" w:rsidRDefault="00713699" w:rsidP="0030141A">
            <w:pPr>
              <w:spacing w:after="120"/>
              <w:jc w:val="center"/>
              <w:rPr>
                <w:color w:val="000000" w:themeColor="text1"/>
                <w:lang w:val="sr-Cyrl-CS" w:eastAsia="sr-Latn-CS"/>
              </w:rPr>
            </w:pPr>
            <w:r w:rsidRPr="009A33E6">
              <w:rPr>
                <w:color w:val="000000" w:themeColor="text1"/>
                <w:lang w:val="sr-Cyrl-CS" w:eastAsia="sr-Latn-CS"/>
              </w:rPr>
              <w:t>ж</w:t>
            </w:r>
          </w:p>
        </w:tc>
        <w:tc>
          <w:tcPr>
            <w:tcW w:w="796" w:type="dxa"/>
            <w:tcBorders>
              <w:left w:val="single" w:sz="12" w:space="0" w:color="auto"/>
              <w:bottom w:val="single" w:sz="12" w:space="0" w:color="auto"/>
            </w:tcBorders>
            <w:shd w:val="clear" w:color="auto" w:fill="FDE9D9" w:themeFill="accent6" w:themeFillTint="33"/>
          </w:tcPr>
          <w:p w14:paraId="3DC5F22F" w14:textId="77777777" w:rsidR="00713699" w:rsidRPr="009A33E6" w:rsidRDefault="00713699" w:rsidP="0030141A">
            <w:pPr>
              <w:spacing w:after="120"/>
              <w:jc w:val="center"/>
              <w:rPr>
                <w:color w:val="000000" w:themeColor="text1"/>
                <w:lang w:val="sr-Cyrl-CS" w:eastAsia="sr-Latn-CS"/>
              </w:rPr>
            </w:pPr>
            <w:r w:rsidRPr="009A33E6">
              <w:rPr>
                <w:color w:val="000000" w:themeColor="text1"/>
                <w:lang w:val="sr-Cyrl-CS" w:eastAsia="sr-Latn-CS"/>
              </w:rPr>
              <w:t>м</w:t>
            </w:r>
          </w:p>
        </w:tc>
        <w:tc>
          <w:tcPr>
            <w:tcW w:w="784" w:type="dxa"/>
            <w:tcBorders>
              <w:bottom w:val="single" w:sz="12" w:space="0" w:color="auto"/>
              <w:right w:val="double" w:sz="4" w:space="0" w:color="auto"/>
            </w:tcBorders>
            <w:shd w:val="clear" w:color="auto" w:fill="FDE9D9" w:themeFill="accent6" w:themeFillTint="33"/>
          </w:tcPr>
          <w:p w14:paraId="6DE8B80F" w14:textId="77777777" w:rsidR="00713699" w:rsidRPr="009A33E6" w:rsidRDefault="00713699" w:rsidP="0030141A">
            <w:pPr>
              <w:spacing w:after="120"/>
              <w:jc w:val="center"/>
              <w:rPr>
                <w:color w:val="000000" w:themeColor="text1"/>
                <w:lang w:val="sr-Cyrl-CS" w:eastAsia="sr-Latn-CS"/>
              </w:rPr>
            </w:pPr>
            <w:r w:rsidRPr="009A33E6">
              <w:rPr>
                <w:color w:val="000000" w:themeColor="text1"/>
                <w:lang w:val="sr-Cyrl-CS" w:eastAsia="sr-Latn-CS"/>
              </w:rPr>
              <w:t>ж</w:t>
            </w:r>
          </w:p>
        </w:tc>
      </w:tr>
      <w:tr w:rsidR="00713699" w:rsidRPr="00B64147" w14:paraId="5A063439" w14:textId="77777777" w:rsidTr="00D23314">
        <w:trPr>
          <w:trHeight w:val="343"/>
        </w:trPr>
        <w:tc>
          <w:tcPr>
            <w:tcW w:w="1890" w:type="dxa"/>
            <w:vMerge w:val="restart"/>
            <w:tcBorders>
              <w:top w:val="single" w:sz="12" w:space="0" w:color="auto"/>
              <w:left w:val="double" w:sz="4" w:space="0" w:color="auto"/>
              <w:right w:val="single" w:sz="12" w:space="0" w:color="auto"/>
            </w:tcBorders>
          </w:tcPr>
          <w:p w14:paraId="13139C07" w14:textId="77777777" w:rsidR="00713699" w:rsidRPr="009A33E6" w:rsidRDefault="00713699" w:rsidP="00BE7688">
            <w:pPr>
              <w:spacing w:after="120" w:line="240" w:lineRule="auto"/>
              <w:jc w:val="both"/>
              <w:rPr>
                <w:color w:val="000000" w:themeColor="text1"/>
                <w:lang w:val="sr-Cyrl-CS" w:eastAsia="sr-Latn-CS"/>
              </w:rPr>
            </w:pPr>
          </w:p>
          <w:p w14:paraId="72556832" w14:textId="77777777" w:rsidR="00713699" w:rsidRPr="009A33E6" w:rsidRDefault="00713699" w:rsidP="00BE7688">
            <w:pPr>
              <w:spacing w:after="120" w:line="240" w:lineRule="auto"/>
              <w:jc w:val="both"/>
              <w:rPr>
                <w:color w:val="000000" w:themeColor="text1"/>
                <w:lang w:val="sr-Cyrl-CS" w:eastAsia="sr-Latn-CS"/>
              </w:rPr>
            </w:pPr>
            <w:r w:rsidRPr="009A33E6">
              <w:rPr>
                <w:color w:val="000000" w:themeColor="text1"/>
                <w:lang w:val="sr-Cyrl-CS" w:eastAsia="sr-Latn-CS"/>
              </w:rPr>
              <w:t>Волујац</w:t>
            </w:r>
          </w:p>
        </w:tc>
        <w:tc>
          <w:tcPr>
            <w:tcW w:w="1413" w:type="dxa"/>
            <w:gridSpan w:val="2"/>
            <w:tcBorders>
              <w:top w:val="single" w:sz="12" w:space="0" w:color="auto"/>
              <w:left w:val="single" w:sz="12" w:space="0" w:color="auto"/>
              <w:right w:val="single" w:sz="12" w:space="0" w:color="auto"/>
            </w:tcBorders>
          </w:tcPr>
          <w:p w14:paraId="518B3415" w14:textId="77777777" w:rsidR="00713699" w:rsidRPr="009A33E6" w:rsidRDefault="00D1330D" w:rsidP="00213F4B">
            <w:pPr>
              <w:spacing w:after="120" w:line="240" w:lineRule="auto"/>
              <w:jc w:val="center"/>
              <w:rPr>
                <w:color w:val="000000" w:themeColor="text1"/>
                <w:lang w:val="sr-Cyrl-RS" w:eastAsia="sr-Latn-CS"/>
              </w:rPr>
            </w:pPr>
            <w:r>
              <w:rPr>
                <w:color w:val="000000" w:themeColor="text1"/>
                <w:lang w:val="sr-Cyrl-RS" w:eastAsia="sr-Latn-CS"/>
              </w:rPr>
              <w:t>32</w:t>
            </w:r>
          </w:p>
        </w:tc>
        <w:tc>
          <w:tcPr>
            <w:tcW w:w="1462" w:type="dxa"/>
            <w:gridSpan w:val="2"/>
            <w:tcBorders>
              <w:top w:val="single" w:sz="12" w:space="0" w:color="auto"/>
              <w:left w:val="single" w:sz="12" w:space="0" w:color="auto"/>
              <w:right w:val="single" w:sz="12" w:space="0" w:color="auto"/>
            </w:tcBorders>
          </w:tcPr>
          <w:p w14:paraId="6459F573" w14:textId="77777777" w:rsidR="00713699" w:rsidRPr="009A33E6" w:rsidRDefault="0050165D" w:rsidP="00BE7688">
            <w:pPr>
              <w:spacing w:after="120" w:line="240" w:lineRule="auto"/>
              <w:jc w:val="center"/>
              <w:rPr>
                <w:color w:val="000000" w:themeColor="text1"/>
                <w:lang w:val="sr-Cyrl-RS" w:eastAsia="sr-Latn-CS"/>
              </w:rPr>
            </w:pPr>
            <w:r>
              <w:rPr>
                <w:color w:val="000000" w:themeColor="text1"/>
                <w:lang w:val="sr-Cyrl-RS" w:eastAsia="sr-Latn-CS"/>
              </w:rPr>
              <w:t>8</w:t>
            </w:r>
          </w:p>
        </w:tc>
        <w:tc>
          <w:tcPr>
            <w:tcW w:w="1563" w:type="dxa"/>
            <w:gridSpan w:val="2"/>
            <w:tcBorders>
              <w:top w:val="single" w:sz="12" w:space="0" w:color="auto"/>
              <w:left w:val="single" w:sz="12" w:space="0" w:color="auto"/>
              <w:right w:val="single" w:sz="12" w:space="0" w:color="auto"/>
            </w:tcBorders>
          </w:tcPr>
          <w:p w14:paraId="6A2A253A" w14:textId="77777777" w:rsidR="00713699" w:rsidRPr="009A33E6" w:rsidRDefault="00E84FFB" w:rsidP="00BE7688">
            <w:pPr>
              <w:spacing w:after="120" w:line="240" w:lineRule="auto"/>
              <w:jc w:val="center"/>
              <w:rPr>
                <w:color w:val="000000" w:themeColor="text1"/>
                <w:lang w:val="sr-Cyrl-RS" w:eastAsia="sr-Latn-CS"/>
              </w:rPr>
            </w:pPr>
            <w:r>
              <w:rPr>
                <w:color w:val="000000" w:themeColor="text1"/>
                <w:lang w:val="sr-Cyrl-RS" w:eastAsia="sr-Latn-CS"/>
              </w:rPr>
              <w:t>31</w:t>
            </w:r>
          </w:p>
        </w:tc>
        <w:tc>
          <w:tcPr>
            <w:tcW w:w="1560" w:type="dxa"/>
            <w:gridSpan w:val="2"/>
            <w:tcBorders>
              <w:top w:val="single" w:sz="12" w:space="0" w:color="auto"/>
              <w:left w:val="single" w:sz="12" w:space="0" w:color="auto"/>
              <w:right w:val="single" w:sz="12" w:space="0" w:color="auto"/>
            </w:tcBorders>
          </w:tcPr>
          <w:p w14:paraId="6DE303D9" w14:textId="77777777" w:rsidR="00713699" w:rsidRPr="009A33E6" w:rsidRDefault="00906BC9" w:rsidP="00BE7688">
            <w:pPr>
              <w:spacing w:after="120" w:line="240" w:lineRule="auto"/>
              <w:jc w:val="center"/>
              <w:rPr>
                <w:color w:val="000000" w:themeColor="text1"/>
                <w:lang w:val="sr-Cyrl-RS" w:eastAsia="sr-Latn-CS"/>
              </w:rPr>
            </w:pPr>
            <w:r>
              <w:rPr>
                <w:color w:val="000000" w:themeColor="text1"/>
                <w:lang w:val="sr-Cyrl-RS" w:eastAsia="sr-Latn-CS"/>
              </w:rPr>
              <w:t>16</w:t>
            </w:r>
          </w:p>
        </w:tc>
        <w:tc>
          <w:tcPr>
            <w:tcW w:w="1580" w:type="dxa"/>
            <w:gridSpan w:val="2"/>
            <w:tcBorders>
              <w:top w:val="single" w:sz="12" w:space="0" w:color="auto"/>
              <w:left w:val="single" w:sz="12" w:space="0" w:color="auto"/>
              <w:right w:val="double" w:sz="4" w:space="0" w:color="auto"/>
            </w:tcBorders>
          </w:tcPr>
          <w:p w14:paraId="39179D9C" w14:textId="77777777" w:rsidR="00713699" w:rsidRPr="009A33E6" w:rsidRDefault="00EF6B7B" w:rsidP="00BE7688">
            <w:pPr>
              <w:spacing w:after="120" w:line="240" w:lineRule="auto"/>
              <w:jc w:val="center"/>
              <w:rPr>
                <w:b/>
                <w:color w:val="000000" w:themeColor="text1"/>
                <w:lang w:val="sr-Cyrl-RS" w:eastAsia="sr-Latn-CS"/>
              </w:rPr>
            </w:pPr>
            <w:r>
              <w:rPr>
                <w:b/>
                <w:color w:val="000000" w:themeColor="text1"/>
                <w:lang w:val="sr-Cyrl-RS" w:eastAsia="sr-Latn-CS"/>
              </w:rPr>
              <w:t>87</w:t>
            </w:r>
          </w:p>
        </w:tc>
      </w:tr>
      <w:tr w:rsidR="00713699" w:rsidRPr="00B64147" w14:paraId="754FB16E" w14:textId="77777777" w:rsidTr="00713699">
        <w:trPr>
          <w:trHeight w:val="266"/>
        </w:trPr>
        <w:tc>
          <w:tcPr>
            <w:tcW w:w="1890" w:type="dxa"/>
            <w:vMerge/>
            <w:tcBorders>
              <w:left w:val="double" w:sz="4" w:space="0" w:color="auto"/>
              <w:bottom w:val="single" w:sz="12" w:space="0" w:color="auto"/>
              <w:right w:val="single" w:sz="12" w:space="0" w:color="auto"/>
            </w:tcBorders>
          </w:tcPr>
          <w:p w14:paraId="3B0E64A5" w14:textId="77777777" w:rsidR="00713699" w:rsidRPr="009A33E6" w:rsidRDefault="00713699" w:rsidP="0030141A">
            <w:pPr>
              <w:spacing w:after="120" w:line="240" w:lineRule="auto"/>
              <w:jc w:val="both"/>
              <w:rPr>
                <w:color w:val="000000" w:themeColor="text1"/>
                <w:lang w:val="sr-Cyrl-CS" w:eastAsia="sr-Latn-CS"/>
              </w:rPr>
            </w:pPr>
          </w:p>
        </w:tc>
        <w:tc>
          <w:tcPr>
            <w:tcW w:w="689" w:type="dxa"/>
            <w:tcBorders>
              <w:left w:val="single" w:sz="12" w:space="0" w:color="auto"/>
              <w:bottom w:val="single" w:sz="12" w:space="0" w:color="auto"/>
              <w:right w:val="single" w:sz="4" w:space="0" w:color="auto"/>
            </w:tcBorders>
          </w:tcPr>
          <w:p w14:paraId="3237E409" w14:textId="77777777" w:rsidR="00713699" w:rsidRPr="009A33E6" w:rsidRDefault="00D1330D" w:rsidP="0030141A">
            <w:pPr>
              <w:spacing w:after="120" w:line="240" w:lineRule="auto"/>
              <w:jc w:val="center"/>
              <w:rPr>
                <w:color w:val="000000" w:themeColor="text1"/>
                <w:lang w:val="sr-Cyrl-RS" w:eastAsia="sr-Latn-CS"/>
              </w:rPr>
            </w:pPr>
            <w:r>
              <w:rPr>
                <w:color w:val="000000" w:themeColor="text1"/>
                <w:lang w:val="sr-Cyrl-RS" w:eastAsia="sr-Latn-CS"/>
              </w:rPr>
              <w:t>14</w:t>
            </w:r>
          </w:p>
        </w:tc>
        <w:tc>
          <w:tcPr>
            <w:tcW w:w="724" w:type="dxa"/>
            <w:tcBorders>
              <w:left w:val="single" w:sz="4" w:space="0" w:color="auto"/>
              <w:bottom w:val="single" w:sz="12" w:space="0" w:color="auto"/>
              <w:right w:val="single" w:sz="12" w:space="0" w:color="auto"/>
            </w:tcBorders>
          </w:tcPr>
          <w:p w14:paraId="2533FBCC" w14:textId="77777777" w:rsidR="00713699" w:rsidRPr="009D79B9" w:rsidRDefault="00D1330D" w:rsidP="0030141A">
            <w:pPr>
              <w:spacing w:after="120" w:line="240" w:lineRule="auto"/>
              <w:jc w:val="center"/>
              <w:rPr>
                <w:color w:val="000000" w:themeColor="text1"/>
                <w:lang w:val="sr-Cyrl-RS" w:eastAsia="sr-Latn-CS"/>
              </w:rPr>
            </w:pPr>
            <w:r>
              <w:rPr>
                <w:color w:val="000000" w:themeColor="text1"/>
                <w:lang w:val="sr-Cyrl-RS" w:eastAsia="sr-Latn-CS"/>
              </w:rPr>
              <w:t>18</w:t>
            </w:r>
          </w:p>
        </w:tc>
        <w:tc>
          <w:tcPr>
            <w:tcW w:w="730" w:type="dxa"/>
            <w:tcBorders>
              <w:left w:val="single" w:sz="12" w:space="0" w:color="auto"/>
              <w:bottom w:val="single" w:sz="12" w:space="0" w:color="auto"/>
            </w:tcBorders>
          </w:tcPr>
          <w:p w14:paraId="564F825F" w14:textId="77777777" w:rsidR="00713699" w:rsidRPr="009D79B9" w:rsidRDefault="0050165D" w:rsidP="0030141A">
            <w:pPr>
              <w:spacing w:after="120" w:line="240" w:lineRule="auto"/>
              <w:jc w:val="center"/>
              <w:rPr>
                <w:color w:val="000000" w:themeColor="text1"/>
                <w:lang w:val="sr-Cyrl-RS" w:eastAsia="sr-Latn-CS"/>
              </w:rPr>
            </w:pPr>
            <w:r>
              <w:rPr>
                <w:color w:val="000000" w:themeColor="text1"/>
                <w:lang w:val="sr-Cyrl-RS" w:eastAsia="sr-Latn-CS"/>
              </w:rPr>
              <w:t>4</w:t>
            </w:r>
          </w:p>
        </w:tc>
        <w:tc>
          <w:tcPr>
            <w:tcW w:w="732" w:type="dxa"/>
            <w:tcBorders>
              <w:bottom w:val="single" w:sz="12" w:space="0" w:color="auto"/>
              <w:right w:val="single" w:sz="12" w:space="0" w:color="auto"/>
            </w:tcBorders>
          </w:tcPr>
          <w:p w14:paraId="4349585E" w14:textId="77777777" w:rsidR="00713699" w:rsidRPr="009D79B9" w:rsidRDefault="0050165D" w:rsidP="0030141A">
            <w:pPr>
              <w:spacing w:after="120" w:line="240" w:lineRule="auto"/>
              <w:jc w:val="center"/>
              <w:rPr>
                <w:color w:val="000000" w:themeColor="text1"/>
                <w:lang w:val="sr-Cyrl-RS" w:eastAsia="sr-Latn-CS"/>
              </w:rPr>
            </w:pPr>
            <w:r>
              <w:rPr>
                <w:color w:val="000000" w:themeColor="text1"/>
                <w:lang w:val="sr-Cyrl-RS" w:eastAsia="sr-Latn-CS"/>
              </w:rPr>
              <w:t>4</w:t>
            </w:r>
          </w:p>
        </w:tc>
        <w:tc>
          <w:tcPr>
            <w:tcW w:w="781" w:type="dxa"/>
            <w:tcBorders>
              <w:left w:val="single" w:sz="12" w:space="0" w:color="auto"/>
              <w:bottom w:val="single" w:sz="12" w:space="0" w:color="auto"/>
            </w:tcBorders>
          </w:tcPr>
          <w:p w14:paraId="6FCFF087" w14:textId="77777777" w:rsidR="00713699" w:rsidRPr="009D79B9" w:rsidRDefault="00E84FFB" w:rsidP="0030141A">
            <w:pPr>
              <w:spacing w:after="120" w:line="240" w:lineRule="auto"/>
              <w:jc w:val="center"/>
              <w:rPr>
                <w:color w:val="000000" w:themeColor="text1"/>
                <w:lang w:val="sr-Cyrl-RS" w:eastAsia="sr-Latn-CS"/>
              </w:rPr>
            </w:pPr>
            <w:r>
              <w:rPr>
                <w:color w:val="000000" w:themeColor="text1"/>
                <w:lang w:val="sr-Cyrl-RS" w:eastAsia="sr-Latn-CS"/>
              </w:rPr>
              <w:t>14</w:t>
            </w:r>
          </w:p>
        </w:tc>
        <w:tc>
          <w:tcPr>
            <w:tcW w:w="782" w:type="dxa"/>
            <w:tcBorders>
              <w:bottom w:val="single" w:sz="12" w:space="0" w:color="auto"/>
              <w:right w:val="single" w:sz="12" w:space="0" w:color="auto"/>
            </w:tcBorders>
          </w:tcPr>
          <w:p w14:paraId="174B57D7" w14:textId="77777777" w:rsidR="00713699" w:rsidRPr="009D79B9" w:rsidRDefault="00E84FFB" w:rsidP="0030141A">
            <w:pPr>
              <w:spacing w:after="120" w:line="240" w:lineRule="auto"/>
              <w:jc w:val="center"/>
              <w:rPr>
                <w:color w:val="000000" w:themeColor="text1"/>
                <w:lang w:val="sr-Cyrl-RS" w:eastAsia="sr-Latn-CS"/>
              </w:rPr>
            </w:pPr>
            <w:r>
              <w:rPr>
                <w:color w:val="000000" w:themeColor="text1"/>
                <w:lang w:val="sr-Cyrl-RS" w:eastAsia="sr-Latn-CS"/>
              </w:rPr>
              <w:t>17</w:t>
            </w:r>
          </w:p>
        </w:tc>
        <w:tc>
          <w:tcPr>
            <w:tcW w:w="781" w:type="dxa"/>
            <w:tcBorders>
              <w:left w:val="single" w:sz="12" w:space="0" w:color="auto"/>
              <w:bottom w:val="single" w:sz="12" w:space="0" w:color="auto"/>
            </w:tcBorders>
          </w:tcPr>
          <w:p w14:paraId="4075A30E" w14:textId="77777777" w:rsidR="00713699" w:rsidRPr="009D79B9" w:rsidRDefault="00906BC9" w:rsidP="0030141A">
            <w:pPr>
              <w:spacing w:after="120" w:line="240" w:lineRule="auto"/>
              <w:jc w:val="center"/>
              <w:rPr>
                <w:color w:val="000000" w:themeColor="text1"/>
                <w:lang w:val="sr-Cyrl-RS" w:eastAsia="sr-Latn-CS"/>
              </w:rPr>
            </w:pPr>
            <w:r>
              <w:rPr>
                <w:color w:val="000000" w:themeColor="text1"/>
                <w:lang w:val="sr-Cyrl-RS" w:eastAsia="sr-Latn-CS"/>
              </w:rPr>
              <w:t>9</w:t>
            </w:r>
          </w:p>
        </w:tc>
        <w:tc>
          <w:tcPr>
            <w:tcW w:w="779" w:type="dxa"/>
            <w:tcBorders>
              <w:bottom w:val="single" w:sz="12" w:space="0" w:color="auto"/>
              <w:right w:val="single" w:sz="12" w:space="0" w:color="auto"/>
            </w:tcBorders>
          </w:tcPr>
          <w:p w14:paraId="7BFD22A7" w14:textId="77777777" w:rsidR="00713699" w:rsidRPr="009D79B9" w:rsidRDefault="00906BC9" w:rsidP="00213F4B">
            <w:pPr>
              <w:spacing w:after="120" w:line="240" w:lineRule="auto"/>
              <w:jc w:val="center"/>
              <w:rPr>
                <w:color w:val="000000" w:themeColor="text1"/>
                <w:lang w:val="sr-Cyrl-RS" w:eastAsia="sr-Latn-CS"/>
              </w:rPr>
            </w:pPr>
            <w:r>
              <w:rPr>
                <w:color w:val="000000" w:themeColor="text1"/>
                <w:lang w:val="sr-Cyrl-RS" w:eastAsia="sr-Latn-CS"/>
              </w:rPr>
              <w:t>7</w:t>
            </w:r>
          </w:p>
        </w:tc>
        <w:tc>
          <w:tcPr>
            <w:tcW w:w="796" w:type="dxa"/>
            <w:tcBorders>
              <w:left w:val="single" w:sz="12" w:space="0" w:color="auto"/>
              <w:bottom w:val="single" w:sz="12" w:space="0" w:color="auto"/>
            </w:tcBorders>
          </w:tcPr>
          <w:p w14:paraId="39276751" w14:textId="77777777" w:rsidR="00713699" w:rsidRPr="009D79B9" w:rsidRDefault="00EF6B7B" w:rsidP="00BE7688">
            <w:pPr>
              <w:spacing w:after="120" w:line="240" w:lineRule="auto"/>
              <w:jc w:val="center"/>
              <w:rPr>
                <w:b/>
                <w:color w:val="000000" w:themeColor="text1"/>
                <w:lang w:val="sr-Cyrl-RS" w:eastAsia="sr-Latn-CS"/>
              </w:rPr>
            </w:pPr>
            <w:r>
              <w:rPr>
                <w:b/>
                <w:color w:val="000000" w:themeColor="text1"/>
                <w:lang w:val="sr-Cyrl-RS" w:eastAsia="sr-Latn-CS"/>
              </w:rPr>
              <w:t>41</w:t>
            </w:r>
          </w:p>
        </w:tc>
        <w:tc>
          <w:tcPr>
            <w:tcW w:w="784" w:type="dxa"/>
            <w:tcBorders>
              <w:bottom w:val="single" w:sz="12" w:space="0" w:color="auto"/>
              <w:right w:val="double" w:sz="4" w:space="0" w:color="auto"/>
            </w:tcBorders>
          </w:tcPr>
          <w:p w14:paraId="37B351A3" w14:textId="77777777" w:rsidR="00713699" w:rsidRPr="009D79B9" w:rsidRDefault="00EF6B7B" w:rsidP="00BE7688">
            <w:pPr>
              <w:spacing w:after="120" w:line="240" w:lineRule="auto"/>
              <w:jc w:val="center"/>
              <w:rPr>
                <w:b/>
                <w:color w:val="000000" w:themeColor="text1"/>
                <w:lang w:val="sr-Cyrl-RS" w:eastAsia="sr-Latn-CS"/>
              </w:rPr>
            </w:pPr>
            <w:r>
              <w:rPr>
                <w:b/>
                <w:color w:val="000000" w:themeColor="text1"/>
                <w:lang w:val="sr-Cyrl-RS" w:eastAsia="sr-Latn-CS"/>
              </w:rPr>
              <w:t>46</w:t>
            </w:r>
          </w:p>
        </w:tc>
      </w:tr>
      <w:tr w:rsidR="00713699" w:rsidRPr="00B64147" w14:paraId="4E6B6FBB" w14:textId="77777777" w:rsidTr="00D23314">
        <w:trPr>
          <w:trHeight w:val="412"/>
        </w:trPr>
        <w:tc>
          <w:tcPr>
            <w:tcW w:w="1890" w:type="dxa"/>
            <w:vMerge w:val="restart"/>
            <w:tcBorders>
              <w:top w:val="single" w:sz="12" w:space="0" w:color="auto"/>
              <w:left w:val="double" w:sz="4" w:space="0" w:color="auto"/>
              <w:right w:val="single" w:sz="12" w:space="0" w:color="auto"/>
            </w:tcBorders>
          </w:tcPr>
          <w:p w14:paraId="0D56B34A" w14:textId="77777777" w:rsidR="00713699" w:rsidRPr="009A33E6" w:rsidRDefault="00713699" w:rsidP="00BE7688">
            <w:pPr>
              <w:spacing w:after="120" w:line="240" w:lineRule="auto"/>
              <w:jc w:val="both"/>
              <w:rPr>
                <w:color w:val="000000" w:themeColor="text1"/>
                <w:lang w:val="sr-Cyrl-CS" w:eastAsia="sr-Latn-CS"/>
              </w:rPr>
            </w:pPr>
          </w:p>
          <w:p w14:paraId="5228C7C4" w14:textId="77777777" w:rsidR="00713699" w:rsidRPr="009A33E6" w:rsidRDefault="00713699" w:rsidP="00BE7688">
            <w:pPr>
              <w:spacing w:after="120" w:line="240" w:lineRule="auto"/>
              <w:jc w:val="both"/>
              <w:rPr>
                <w:color w:val="000000" w:themeColor="text1"/>
                <w:lang w:val="sr-Cyrl-CS" w:eastAsia="sr-Latn-CS"/>
              </w:rPr>
            </w:pPr>
            <w:r w:rsidRPr="009A33E6">
              <w:rPr>
                <w:color w:val="000000" w:themeColor="text1"/>
                <w:lang w:val="sr-Cyrl-CS" w:eastAsia="sr-Latn-CS"/>
              </w:rPr>
              <w:t>Криваја</w:t>
            </w:r>
          </w:p>
        </w:tc>
        <w:tc>
          <w:tcPr>
            <w:tcW w:w="1413" w:type="dxa"/>
            <w:gridSpan w:val="2"/>
            <w:tcBorders>
              <w:top w:val="single" w:sz="12" w:space="0" w:color="auto"/>
              <w:left w:val="single" w:sz="12" w:space="0" w:color="auto"/>
              <w:right w:val="single" w:sz="12" w:space="0" w:color="auto"/>
            </w:tcBorders>
          </w:tcPr>
          <w:p w14:paraId="018498A7" w14:textId="77777777" w:rsidR="00713699" w:rsidRPr="009A33E6" w:rsidRDefault="00D1330D" w:rsidP="00BE7688">
            <w:pPr>
              <w:spacing w:after="120" w:line="240" w:lineRule="auto"/>
              <w:jc w:val="center"/>
              <w:rPr>
                <w:color w:val="000000" w:themeColor="text1"/>
                <w:lang w:val="sr-Cyrl-RS" w:eastAsia="sr-Latn-CS"/>
              </w:rPr>
            </w:pPr>
            <w:r>
              <w:rPr>
                <w:color w:val="000000" w:themeColor="text1"/>
                <w:lang w:val="sr-Cyrl-RS" w:eastAsia="sr-Latn-CS"/>
              </w:rPr>
              <w:t>12</w:t>
            </w:r>
          </w:p>
        </w:tc>
        <w:tc>
          <w:tcPr>
            <w:tcW w:w="1462" w:type="dxa"/>
            <w:gridSpan w:val="2"/>
            <w:tcBorders>
              <w:top w:val="single" w:sz="12" w:space="0" w:color="auto"/>
              <w:left w:val="single" w:sz="12" w:space="0" w:color="auto"/>
              <w:right w:val="single" w:sz="12" w:space="0" w:color="auto"/>
            </w:tcBorders>
          </w:tcPr>
          <w:p w14:paraId="56E0E81A" w14:textId="77777777" w:rsidR="00713699" w:rsidRPr="009D79B9" w:rsidRDefault="0050165D" w:rsidP="00BE7688">
            <w:pPr>
              <w:spacing w:after="120" w:line="240" w:lineRule="auto"/>
              <w:jc w:val="center"/>
              <w:rPr>
                <w:color w:val="000000" w:themeColor="text1"/>
                <w:lang w:val="sr-Cyrl-RS" w:eastAsia="sr-Latn-CS"/>
              </w:rPr>
            </w:pPr>
            <w:r>
              <w:rPr>
                <w:color w:val="000000" w:themeColor="text1"/>
                <w:lang w:val="sr-Cyrl-RS" w:eastAsia="sr-Latn-CS"/>
              </w:rPr>
              <w:t>8</w:t>
            </w:r>
          </w:p>
        </w:tc>
        <w:tc>
          <w:tcPr>
            <w:tcW w:w="1563" w:type="dxa"/>
            <w:gridSpan w:val="2"/>
            <w:tcBorders>
              <w:top w:val="single" w:sz="12" w:space="0" w:color="auto"/>
              <w:left w:val="single" w:sz="12" w:space="0" w:color="auto"/>
              <w:right w:val="single" w:sz="12" w:space="0" w:color="auto"/>
            </w:tcBorders>
          </w:tcPr>
          <w:p w14:paraId="0D351873" w14:textId="77777777" w:rsidR="00713699" w:rsidRPr="009D79B9" w:rsidRDefault="00E84FFB" w:rsidP="00BE7688">
            <w:pPr>
              <w:spacing w:after="120" w:line="240" w:lineRule="auto"/>
              <w:jc w:val="center"/>
              <w:rPr>
                <w:color w:val="000000" w:themeColor="text1"/>
                <w:lang w:val="sr-Cyrl-RS" w:eastAsia="sr-Latn-CS"/>
              </w:rPr>
            </w:pPr>
            <w:r>
              <w:rPr>
                <w:color w:val="000000" w:themeColor="text1"/>
                <w:lang w:val="sr-Cyrl-RS" w:eastAsia="sr-Latn-CS"/>
              </w:rPr>
              <w:t>5</w:t>
            </w:r>
          </w:p>
        </w:tc>
        <w:tc>
          <w:tcPr>
            <w:tcW w:w="1560" w:type="dxa"/>
            <w:gridSpan w:val="2"/>
            <w:tcBorders>
              <w:top w:val="single" w:sz="12" w:space="0" w:color="auto"/>
              <w:left w:val="single" w:sz="12" w:space="0" w:color="auto"/>
              <w:right w:val="single" w:sz="12" w:space="0" w:color="auto"/>
            </w:tcBorders>
          </w:tcPr>
          <w:p w14:paraId="48F79B0A" w14:textId="77777777" w:rsidR="00713699" w:rsidRPr="009D79B9" w:rsidRDefault="00906BC9" w:rsidP="00BE7688">
            <w:pPr>
              <w:spacing w:after="120" w:line="240" w:lineRule="auto"/>
              <w:jc w:val="center"/>
              <w:rPr>
                <w:color w:val="000000" w:themeColor="text1"/>
                <w:lang w:val="sr-Cyrl-RS" w:eastAsia="sr-Latn-CS"/>
              </w:rPr>
            </w:pPr>
            <w:r>
              <w:rPr>
                <w:color w:val="000000" w:themeColor="text1"/>
                <w:lang w:val="sr-Cyrl-RS" w:eastAsia="sr-Latn-CS"/>
              </w:rPr>
              <w:t>7</w:t>
            </w:r>
          </w:p>
        </w:tc>
        <w:tc>
          <w:tcPr>
            <w:tcW w:w="1580" w:type="dxa"/>
            <w:gridSpan w:val="2"/>
            <w:tcBorders>
              <w:top w:val="single" w:sz="12" w:space="0" w:color="auto"/>
              <w:left w:val="single" w:sz="12" w:space="0" w:color="auto"/>
              <w:right w:val="double" w:sz="4" w:space="0" w:color="auto"/>
            </w:tcBorders>
          </w:tcPr>
          <w:p w14:paraId="5E03AF5D" w14:textId="77777777" w:rsidR="00713699" w:rsidRPr="009D79B9" w:rsidRDefault="00EF6B7B" w:rsidP="00BE7688">
            <w:pPr>
              <w:spacing w:after="120" w:line="240" w:lineRule="auto"/>
              <w:jc w:val="center"/>
              <w:rPr>
                <w:b/>
                <w:color w:val="000000" w:themeColor="text1"/>
                <w:lang w:val="sr-Cyrl-RS" w:eastAsia="sr-Latn-CS"/>
              </w:rPr>
            </w:pPr>
            <w:r>
              <w:rPr>
                <w:b/>
                <w:color w:val="000000" w:themeColor="text1"/>
                <w:lang w:val="sr-Cyrl-RS" w:eastAsia="sr-Latn-CS"/>
              </w:rPr>
              <w:t>32</w:t>
            </w:r>
          </w:p>
        </w:tc>
      </w:tr>
      <w:tr w:rsidR="00713699" w:rsidRPr="00B64147" w14:paraId="4735DA8E" w14:textId="77777777" w:rsidTr="00713699">
        <w:trPr>
          <w:trHeight w:val="269"/>
        </w:trPr>
        <w:tc>
          <w:tcPr>
            <w:tcW w:w="1890" w:type="dxa"/>
            <w:vMerge/>
            <w:tcBorders>
              <w:left w:val="double" w:sz="4" w:space="0" w:color="auto"/>
              <w:bottom w:val="single" w:sz="12" w:space="0" w:color="auto"/>
              <w:right w:val="single" w:sz="12" w:space="0" w:color="auto"/>
            </w:tcBorders>
          </w:tcPr>
          <w:p w14:paraId="0AAA36D3" w14:textId="77777777" w:rsidR="00713699" w:rsidRPr="009A33E6" w:rsidRDefault="00713699" w:rsidP="0030141A">
            <w:pPr>
              <w:spacing w:after="120" w:line="240" w:lineRule="auto"/>
              <w:jc w:val="both"/>
              <w:rPr>
                <w:color w:val="000000" w:themeColor="text1"/>
                <w:lang w:val="sr-Cyrl-CS" w:eastAsia="sr-Latn-CS"/>
              </w:rPr>
            </w:pPr>
          </w:p>
        </w:tc>
        <w:tc>
          <w:tcPr>
            <w:tcW w:w="689" w:type="dxa"/>
            <w:tcBorders>
              <w:left w:val="single" w:sz="12" w:space="0" w:color="auto"/>
              <w:bottom w:val="single" w:sz="12" w:space="0" w:color="auto"/>
              <w:right w:val="single" w:sz="4" w:space="0" w:color="auto"/>
            </w:tcBorders>
          </w:tcPr>
          <w:p w14:paraId="3F05E09E" w14:textId="77777777" w:rsidR="00713699" w:rsidRPr="009A33E6" w:rsidRDefault="00D1330D" w:rsidP="0030141A">
            <w:pPr>
              <w:spacing w:after="120" w:line="240" w:lineRule="auto"/>
              <w:jc w:val="center"/>
              <w:rPr>
                <w:color w:val="000000" w:themeColor="text1"/>
                <w:lang w:val="sr-Cyrl-RS" w:eastAsia="sr-Latn-CS"/>
              </w:rPr>
            </w:pPr>
            <w:r>
              <w:rPr>
                <w:color w:val="000000" w:themeColor="text1"/>
                <w:lang w:val="sr-Cyrl-RS" w:eastAsia="sr-Latn-CS"/>
              </w:rPr>
              <w:t>5</w:t>
            </w:r>
          </w:p>
        </w:tc>
        <w:tc>
          <w:tcPr>
            <w:tcW w:w="724" w:type="dxa"/>
            <w:tcBorders>
              <w:left w:val="single" w:sz="4" w:space="0" w:color="auto"/>
              <w:bottom w:val="single" w:sz="12" w:space="0" w:color="auto"/>
              <w:right w:val="single" w:sz="12" w:space="0" w:color="auto"/>
            </w:tcBorders>
          </w:tcPr>
          <w:p w14:paraId="5F86EE6E" w14:textId="77777777" w:rsidR="00713699" w:rsidRPr="009D79B9" w:rsidRDefault="00D1330D" w:rsidP="0030141A">
            <w:pPr>
              <w:spacing w:after="120" w:line="240" w:lineRule="auto"/>
              <w:jc w:val="center"/>
              <w:rPr>
                <w:color w:val="000000" w:themeColor="text1"/>
                <w:lang w:val="sr-Cyrl-RS" w:eastAsia="sr-Latn-CS"/>
              </w:rPr>
            </w:pPr>
            <w:r>
              <w:rPr>
                <w:color w:val="000000" w:themeColor="text1"/>
                <w:lang w:val="sr-Cyrl-RS" w:eastAsia="sr-Latn-CS"/>
              </w:rPr>
              <w:t>7</w:t>
            </w:r>
          </w:p>
        </w:tc>
        <w:tc>
          <w:tcPr>
            <w:tcW w:w="730" w:type="dxa"/>
            <w:tcBorders>
              <w:left w:val="single" w:sz="12" w:space="0" w:color="auto"/>
              <w:bottom w:val="single" w:sz="12" w:space="0" w:color="auto"/>
            </w:tcBorders>
          </w:tcPr>
          <w:p w14:paraId="5675D46A" w14:textId="77777777" w:rsidR="00713699" w:rsidRPr="009D79B9" w:rsidRDefault="0050165D" w:rsidP="0030141A">
            <w:pPr>
              <w:spacing w:after="120" w:line="240" w:lineRule="auto"/>
              <w:jc w:val="center"/>
              <w:rPr>
                <w:color w:val="000000" w:themeColor="text1"/>
                <w:lang w:val="sr-Cyrl-RS" w:eastAsia="sr-Latn-CS"/>
              </w:rPr>
            </w:pPr>
            <w:r>
              <w:rPr>
                <w:color w:val="000000" w:themeColor="text1"/>
                <w:lang w:val="sr-Cyrl-RS" w:eastAsia="sr-Latn-CS"/>
              </w:rPr>
              <w:t>4</w:t>
            </w:r>
          </w:p>
        </w:tc>
        <w:tc>
          <w:tcPr>
            <w:tcW w:w="732" w:type="dxa"/>
            <w:tcBorders>
              <w:bottom w:val="single" w:sz="12" w:space="0" w:color="auto"/>
              <w:right w:val="single" w:sz="12" w:space="0" w:color="auto"/>
            </w:tcBorders>
          </w:tcPr>
          <w:p w14:paraId="0162DA47" w14:textId="77777777" w:rsidR="00713699" w:rsidRPr="009D79B9" w:rsidRDefault="0050165D" w:rsidP="0030141A">
            <w:pPr>
              <w:spacing w:after="120" w:line="240" w:lineRule="auto"/>
              <w:jc w:val="center"/>
              <w:rPr>
                <w:color w:val="000000" w:themeColor="text1"/>
                <w:lang w:val="sr-Cyrl-RS" w:eastAsia="sr-Latn-CS"/>
              </w:rPr>
            </w:pPr>
            <w:r>
              <w:rPr>
                <w:color w:val="000000" w:themeColor="text1"/>
                <w:lang w:val="sr-Cyrl-RS" w:eastAsia="sr-Latn-CS"/>
              </w:rPr>
              <w:t>4</w:t>
            </w:r>
          </w:p>
        </w:tc>
        <w:tc>
          <w:tcPr>
            <w:tcW w:w="781" w:type="dxa"/>
            <w:tcBorders>
              <w:left w:val="single" w:sz="12" w:space="0" w:color="auto"/>
              <w:bottom w:val="single" w:sz="12" w:space="0" w:color="auto"/>
            </w:tcBorders>
          </w:tcPr>
          <w:p w14:paraId="485C7B42" w14:textId="77777777" w:rsidR="00713699" w:rsidRPr="009D79B9" w:rsidRDefault="00E84FFB" w:rsidP="0030141A">
            <w:pPr>
              <w:spacing w:after="120" w:line="240" w:lineRule="auto"/>
              <w:jc w:val="center"/>
              <w:rPr>
                <w:color w:val="000000" w:themeColor="text1"/>
                <w:lang w:val="sr-Cyrl-RS" w:eastAsia="sr-Latn-CS"/>
              </w:rPr>
            </w:pPr>
            <w:r>
              <w:rPr>
                <w:color w:val="000000" w:themeColor="text1"/>
                <w:lang w:val="sr-Cyrl-RS" w:eastAsia="sr-Latn-CS"/>
              </w:rPr>
              <w:t>3</w:t>
            </w:r>
          </w:p>
        </w:tc>
        <w:tc>
          <w:tcPr>
            <w:tcW w:w="782" w:type="dxa"/>
            <w:tcBorders>
              <w:bottom w:val="single" w:sz="12" w:space="0" w:color="auto"/>
              <w:right w:val="single" w:sz="12" w:space="0" w:color="auto"/>
            </w:tcBorders>
          </w:tcPr>
          <w:p w14:paraId="1EF165ED" w14:textId="77777777" w:rsidR="00713699" w:rsidRPr="009D79B9" w:rsidRDefault="00E84FFB" w:rsidP="0030141A">
            <w:pPr>
              <w:spacing w:after="120" w:line="240" w:lineRule="auto"/>
              <w:jc w:val="center"/>
              <w:rPr>
                <w:color w:val="000000" w:themeColor="text1"/>
                <w:lang w:val="sr-Cyrl-RS" w:eastAsia="sr-Latn-CS"/>
              </w:rPr>
            </w:pPr>
            <w:r>
              <w:rPr>
                <w:color w:val="000000" w:themeColor="text1"/>
                <w:lang w:val="sr-Cyrl-RS" w:eastAsia="sr-Latn-CS"/>
              </w:rPr>
              <w:t>2</w:t>
            </w:r>
          </w:p>
        </w:tc>
        <w:tc>
          <w:tcPr>
            <w:tcW w:w="781" w:type="dxa"/>
            <w:tcBorders>
              <w:left w:val="single" w:sz="12" w:space="0" w:color="auto"/>
              <w:bottom w:val="single" w:sz="12" w:space="0" w:color="auto"/>
            </w:tcBorders>
          </w:tcPr>
          <w:p w14:paraId="2DDFF6F6" w14:textId="77777777" w:rsidR="00713699" w:rsidRPr="009D79B9" w:rsidRDefault="00906BC9" w:rsidP="0030141A">
            <w:pPr>
              <w:spacing w:after="120" w:line="240" w:lineRule="auto"/>
              <w:jc w:val="center"/>
              <w:rPr>
                <w:color w:val="000000" w:themeColor="text1"/>
                <w:lang w:val="sr-Cyrl-RS" w:eastAsia="sr-Latn-CS"/>
              </w:rPr>
            </w:pPr>
            <w:r>
              <w:rPr>
                <w:color w:val="000000" w:themeColor="text1"/>
                <w:lang w:val="sr-Cyrl-RS" w:eastAsia="sr-Latn-CS"/>
              </w:rPr>
              <w:t>1</w:t>
            </w:r>
          </w:p>
        </w:tc>
        <w:tc>
          <w:tcPr>
            <w:tcW w:w="779" w:type="dxa"/>
            <w:tcBorders>
              <w:bottom w:val="single" w:sz="12" w:space="0" w:color="auto"/>
              <w:right w:val="single" w:sz="12" w:space="0" w:color="auto"/>
            </w:tcBorders>
          </w:tcPr>
          <w:p w14:paraId="0412083F" w14:textId="77777777" w:rsidR="00713699" w:rsidRPr="009D79B9" w:rsidRDefault="00906BC9" w:rsidP="00BE7688">
            <w:pPr>
              <w:spacing w:after="120" w:line="240" w:lineRule="auto"/>
              <w:jc w:val="both"/>
              <w:rPr>
                <w:color w:val="000000" w:themeColor="text1"/>
                <w:lang w:val="sr-Cyrl-RS" w:eastAsia="sr-Latn-CS"/>
              </w:rPr>
            </w:pPr>
            <w:r>
              <w:rPr>
                <w:color w:val="000000" w:themeColor="text1"/>
                <w:lang w:val="sr-Cyrl-RS" w:eastAsia="sr-Latn-CS"/>
              </w:rPr>
              <w:t>6</w:t>
            </w:r>
          </w:p>
        </w:tc>
        <w:tc>
          <w:tcPr>
            <w:tcW w:w="796" w:type="dxa"/>
            <w:tcBorders>
              <w:left w:val="single" w:sz="12" w:space="0" w:color="auto"/>
              <w:bottom w:val="single" w:sz="12" w:space="0" w:color="auto"/>
            </w:tcBorders>
          </w:tcPr>
          <w:p w14:paraId="42D31A4D" w14:textId="77777777" w:rsidR="00713699" w:rsidRPr="009D79B9" w:rsidRDefault="00EF6B7B" w:rsidP="00BE7688">
            <w:pPr>
              <w:spacing w:after="120" w:line="240" w:lineRule="auto"/>
              <w:jc w:val="center"/>
              <w:rPr>
                <w:b/>
                <w:color w:val="000000" w:themeColor="text1"/>
                <w:lang w:val="sr-Cyrl-RS" w:eastAsia="sr-Latn-CS"/>
              </w:rPr>
            </w:pPr>
            <w:r>
              <w:rPr>
                <w:b/>
                <w:color w:val="000000" w:themeColor="text1"/>
                <w:lang w:val="sr-Cyrl-RS" w:eastAsia="sr-Latn-CS"/>
              </w:rPr>
              <w:t>13</w:t>
            </w:r>
          </w:p>
        </w:tc>
        <w:tc>
          <w:tcPr>
            <w:tcW w:w="784" w:type="dxa"/>
            <w:tcBorders>
              <w:bottom w:val="single" w:sz="12" w:space="0" w:color="auto"/>
              <w:right w:val="double" w:sz="4" w:space="0" w:color="auto"/>
            </w:tcBorders>
          </w:tcPr>
          <w:p w14:paraId="37A4C567" w14:textId="77777777" w:rsidR="00713699" w:rsidRPr="009D79B9" w:rsidRDefault="00EF6B7B" w:rsidP="00BE7688">
            <w:pPr>
              <w:spacing w:after="120" w:line="240" w:lineRule="auto"/>
              <w:jc w:val="center"/>
              <w:rPr>
                <w:b/>
                <w:color w:val="000000" w:themeColor="text1"/>
                <w:lang w:val="sr-Cyrl-RS" w:eastAsia="sr-Latn-CS"/>
              </w:rPr>
            </w:pPr>
            <w:r>
              <w:rPr>
                <w:b/>
                <w:color w:val="000000" w:themeColor="text1"/>
                <w:lang w:val="sr-Cyrl-RS" w:eastAsia="sr-Latn-CS"/>
              </w:rPr>
              <w:t>19</w:t>
            </w:r>
          </w:p>
        </w:tc>
      </w:tr>
      <w:tr w:rsidR="00713699" w:rsidRPr="00B64147" w14:paraId="2FDC9D7F" w14:textId="77777777" w:rsidTr="00D23314">
        <w:trPr>
          <w:trHeight w:val="404"/>
        </w:trPr>
        <w:tc>
          <w:tcPr>
            <w:tcW w:w="1890" w:type="dxa"/>
            <w:vMerge w:val="restart"/>
            <w:tcBorders>
              <w:top w:val="single" w:sz="12" w:space="0" w:color="auto"/>
              <w:left w:val="double" w:sz="4" w:space="0" w:color="auto"/>
              <w:right w:val="single" w:sz="12" w:space="0" w:color="auto"/>
            </w:tcBorders>
          </w:tcPr>
          <w:p w14:paraId="780E6721" w14:textId="77777777" w:rsidR="00713699" w:rsidRPr="009A33E6" w:rsidRDefault="00713699" w:rsidP="00BE7688">
            <w:pPr>
              <w:spacing w:after="120" w:line="240" w:lineRule="auto"/>
              <w:jc w:val="both"/>
              <w:rPr>
                <w:color w:val="000000" w:themeColor="text1"/>
                <w:lang w:val="sr-Cyrl-CS" w:eastAsia="sr-Latn-CS"/>
              </w:rPr>
            </w:pPr>
          </w:p>
          <w:p w14:paraId="5B974C41" w14:textId="77777777" w:rsidR="00713699" w:rsidRPr="009A33E6" w:rsidRDefault="00713699" w:rsidP="00BE7688">
            <w:pPr>
              <w:spacing w:after="120" w:line="240" w:lineRule="auto"/>
              <w:jc w:val="both"/>
              <w:rPr>
                <w:color w:val="000000" w:themeColor="text1"/>
                <w:lang w:val="sr-Cyrl-CS" w:eastAsia="sr-Latn-CS"/>
              </w:rPr>
            </w:pPr>
            <w:r w:rsidRPr="009A33E6">
              <w:rPr>
                <w:color w:val="000000" w:themeColor="text1"/>
                <w:lang w:val="sr-Cyrl-CS" w:eastAsia="sr-Latn-CS"/>
              </w:rPr>
              <w:t>Накучани</w:t>
            </w:r>
          </w:p>
        </w:tc>
        <w:tc>
          <w:tcPr>
            <w:tcW w:w="1413" w:type="dxa"/>
            <w:gridSpan w:val="2"/>
            <w:tcBorders>
              <w:top w:val="single" w:sz="12" w:space="0" w:color="auto"/>
              <w:left w:val="single" w:sz="12" w:space="0" w:color="auto"/>
              <w:right w:val="single" w:sz="12" w:space="0" w:color="auto"/>
            </w:tcBorders>
          </w:tcPr>
          <w:p w14:paraId="56554FC6" w14:textId="77777777" w:rsidR="00713699" w:rsidRPr="009A33E6" w:rsidRDefault="00D1330D" w:rsidP="00BE7688">
            <w:pPr>
              <w:spacing w:after="120" w:line="240" w:lineRule="auto"/>
              <w:jc w:val="center"/>
              <w:rPr>
                <w:color w:val="000000" w:themeColor="text1"/>
                <w:lang w:val="sr-Cyrl-RS" w:eastAsia="sr-Latn-CS"/>
              </w:rPr>
            </w:pPr>
            <w:r>
              <w:rPr>
                <w:color w:val="000000" w:themeColor="text1"/>
                <w:lang w:val="sr-Cyrl-RS" w:eastAsia="sr-Latn-CS"/>
              </w:rPr>
              <w:t>9</w:t>
            </w:r>
          </w:p>
        </w:tc>
        <w:tc>
          <w:tcPr>
            <w:tcW w:w="1462" w:type="dxa"/>
            <w:gridSpan w:val="2"/>
            <w:tcBorders>
              <w:top w:val="single" w:sz="12" w:space="0" w:color="auto"/>
              <w:left w:val="single" w:sz="12" w:space="0" w:color="auto"/>
              <w:right w:val="single" w:sz="12" w:space="0" w:color="auto"/>
            </w:tcBorders>
          </w:tcPr>
          <w:p w14:paraId="21E249EE" w14:textId="77777777" w:rsidR="00713699" w:rsidRPr="009D79B9" w:rsidRDefault="0050165D" w:rsidP="00BE7688">
            <w:pPr>
              <w:spacing w:after="120" w:line="240" w:lineRule="auto"/>
              <w:jc w:val="center"/>
              <w:rPr>
                <w:color w:val="000000" w:themeColor="text1"/>
                <w:lang w:val="sr-Cyrl-RS" w:eastAsia="sr-Latn-CS"/>
              </w:rPr>
            </w:pPr>
            <w:r>
              <w:rPr>
                <w:color w:val="000000" w:themeColor="text1"/>
                <w:lang w:val="sr-Cyrl-RS" w:eastAsia="sr-Latn-CS"/>
              </w:rPr>
              <w:t>8</w:t>
            </w:r>
          </w:p>
        </w:tc>
        <w:tc>
          <w:tcPr>
            <w:tcW w:w="1563" w:type="dxa"/>
            <w:gridSpan w:val="2"/>
            <w:tcBorders>
              <w:top w:val="single" w:sz="12" w:space="0" w:color="auto"/>
              <w:left w:val="single" w:sz="12" w:space="0" w:color="auto"/>
              <w:right w:val="single" w:sz="12" w:space="0" w:color="auto"/>
            </w:tcBorders>
          </w:tcPr>
          <w:p w14:paraId="013AF1A0" w14:textId="77777777" w:rsidR="00713699" w:rsidRPr="009D79B9" w:rsidRDefault="00E84FFB" w:rsidP="00BE7688">
            <w:pPr>
              <w:spacing w:after="120" w:line="240" w:lineRule="auto"/>
              <w:jc w:val="center"/>
              <w:rPr>
                <w:color w:val="000000" w:themeColor="text1"/>
                <w:lang w:val="sr-Cyrl-RS" w:eastAsia="sr-Latn-CS"/>
              </w:rPr>
            </w:pPr>
            <w:r>
              <w:rPr>
                <w:color w:val="000000" w:themeColor="text1"/>
                <w:lang w:val="sr-Cyrl-RS" w:eastAsia="sr-Latn-CS"/>
              </w:rPr>
              <w:t>7</w:t>
            </w:r>
          </w:p>
        </w:tc>
        <w:tc>
          <w:tcPr>
            <w:tcW w:w="1560" w:type="dxa"/>
            <w:gridSpan w:val="2"/>
            <w:tcBorders>
              <w:top w:val="single" w:sz="12" w:space="0" w:color="auto"/>
              <w:left w:val="single" w:sz="12" w:space="0" w:color="auto"/>
              <w:right w:val="single" w:sz="12" w:space="0" w:color="auto"/>
            </w:tcBorders>
          </w:tcPr>
          <w:p w14:paraId="4D544983" w14:textId="77777777" w:rsidR="00713699" w:rsidRPr="009D79B9" w:rsidRDefault="00906BC9" w:rsidP="00BE7688">
            <w:pPr>
              <w:spacing w:after="120" w:line="240" w:lineRule="auto"/>
              <w:jc w:val="center"/>
              <w:rPr>
                <w:color w:val="000000" w:themeColor="text1"/>
                <w:lang w:val="sr-Cyrl-RS" w:eastAsia="sr-Latn-CS"/>
              </w:rPr>
            </w:pPr>
            <w:r>
              <w:rPr>
                <w:color w:val="000000" w:themeColor="text1"/>
                <w:lang w:val="sr-Cyrl-RS" w:eastAsia="sr-Latn-CS"/>
              </w:rPr>
              <w:t>6</w:t>
            </w:r>
          </w:p>
        </w:tc>
        <w:tc>
          <w:tcPr>
            <w:tcW w:w="1580" w:type="dxa"/>
            <w:gridSpan w:val="2"/>
            <w:tcBorders>
              <w:top w:val="single" w:sz="12" w:space="0" w:color="auto"/>
              <w:left w:val="single" w:sz="12" w:space="0" w:color="auto"/>
              <w:right w:val="double" w:sz="4" w:space="0" w:color="auto"/>
            </w:tcBorders>
          </w:tcPr>
          <w:p w14:paraId="3594FDE2" w14:textId="77777777" w:rsidR="00713699" w:rsidRPr="009D79B9" w:rsidRDefault="00EF6B7B" w:rsidP="00BE7688">
            <w:pPr>
              <w:spacing w:after="120" w:line="240" w:lineRule="auto"/>
              <w:jc w:val="center"/>
              <w:rPr>
                <w:b/>
                <w:color w:val="000000" w:themeColor="text1"/>
                <w:lang w:val="sr-Cyrl-RS" w:eastAsia="sr-Latn-CS"/>
              </w:rPr>
            </w:pPr>
            <w:r>
              <w:rPr>
                <w:b/>
                <w:color w:val="000000" w:themeColor="text1"/>
                <w:lang w:val="sr-Cyrl-RS" w:eastAsia="sr-Latn-CS"/>
              </w:rPr>
              <w:t>30</w:t>
            </w:r>
          </w:p>
        </w:tc>
      </w:tr>
      <w:tr w:rsidR="00713699" w:rsidRPr="00B64147" w14:paraId="5296D51B" w14:textId="77777777" w:rsidTr="00713699">
        <w:trPr>
          <w:trHeight w:val="271"/>
        </w:trPr>
        <w:tc>
          <w:tcPr>
            <w:tcW w:w="1890" w:type="dxa"/>
            <w:vMerge/>
            <w:tcBorders>
              <w:left w:val="double" w:sz="4" w:space="0" w:color="auto"/>
              <w:bottom w:val="single" w:sz="12" w:space="0" w:color="auto"/>
              <w:right w:val="single" w:sz="12" w:space="0" w:color="auto"/>
            </w:tcBorders>
          </w:tcPr>
          <w:p w14:paraId="3D92D52C" w14:textId="77777777" w:rsidR="00713699" w:rsidRPr="009A33E6" w:rsidRDefault="00713699" w:rsidP="0030141A">
            <w:pPr>
              <w:spacing w:after="120" w:line="240" w:lineRule="auto"/>
              <w:jc w:val="both"/>
              <w:rPr>
                <w:color w:val="000000" w:themeColor="text1"/>
                <w:lang w:val="sr-Cyrl-CS" w:eastAsia="sr-Latn-CS"/>
              </w:rPr>
            </w:pPr>
          </w:p>
        </w:tc>
        <w:tc>
          <w:tcPr>
            <w:tcW w:w="689" w:type="dxa"/>
            <w:tcBorders>
              <w:left w:val="single" w:sz="12" w:space="0" w:color="auto"/>
              <w:bottom w:val="single" w:sz="12" w:space="0" w:color="auto"/>
              <w:right w:val="single" w:sz="4" w:space="0" w:color="auto"/>
            </w:tcBorders>
          </w:tcPr>
          <w:p w14:paraId="4508D020" w14:textId="77777777" w:rsidR="00713699" w:rsidRPr="009A33E6" w:rsidRDefault="00D1330D" w:rsidP="0030141A">
            <w:pPr>
              <w:spacing w:after="120" w:line="240" w:lineRule="auto"/>
              <w:jc w:val="center"/>
              <w:rPr>
                <w:color w:val="000000" w:themeColor="text1"/>
                <w:lang w:val="sr-Cyrl-RS" w:eastAsia="sr-Latn-CS"/>
              </w:rPr>
            </w:pPr>
            <w:r>
              <w:rPr>
                <w:color w:val="000000" w:themeColor="text1"/>
                <w:lang w:val="sr-Cyrl-RS" w:eastAsia="sr-Latn-CS"/>
              </w:rPr>
              <w:t>7</w:t>
            </w:r>
          </w:p>
        </w:tc>
        <w:tc>
          <w:tcPr>
            <w:tcW w:w="724" w:type="dxa"/>
            <w:tcBorders>
              <w:left w:val="single" w:sz="4" w:space="0" w:color="auto"/>
              <w:bottom w:val="single" w:sz="12" w:space="0" w:color="auto"/>
              <w:right w:val="single" w:sz="12" w:space="0" w:color="auto"/>
            </w:tcBorders>
          </w:tcPr>
          <w:p w14:paraId="7E253EFA" w14:textId="77777777" w:rsidR="00713699" w:rsidRPr="009D79B9" w:rsidRDefault="00D1330D" w:rsidP="0030141A">
            <w:pPr>
              <w:spacing w:after="120" w:line="240" w:lineRule="auto"/>
              <w:jc w:val="center"/>
              <w:rPr>
                <w:color w:val="000000" w:themeColor="text1"/>
                <w:lang w:val="sr-Cyrl-RS" w:eastAsia="sr-Latn-CS"/>
              </w:rPr>
            </w:pPr>
            <w:r>
              <w:rPr>
                <w:color w:val="000000" w:themeColor="text1"/>
                <w:lang w:val="sr-Cyrl-RS" w:eastAsia="sr-Latn-CS"/>
              </w:rPr>
              <w:t>2</w:t>
            </w:r>
          </w:p>
        </w:tc>
        <w:tc>
          <w:tcPr>
            <w:tcW w:w="730" w:type="dxa"/>
            <w:tcBorders>
              <w:left w:val="single" w:sz="12" w:space="0" w:color="auto"/>
              <w:bottom w:val="single" w:sz="12" w:space="0" w:color="auto"/>
            </w:tcBorders>
          </w:tcPr>
          <w:p w14:paraId="75EDF77A" w14:textId="77777777" w:rsidR="00713699" w:rsidRPr="009D79B9" w:rsidRDefault="0050165D" w:rsidP="0030141A">
            <w:pPr>
              <w:spacing w:after="120" w:line="240" w:lineRule="auto"/>
              <w:jc w:val="center"/>
              <w:rPr>
                <w:color w:val="000000" w:themeColor="text1"/>
                <w:lang w:val="sr-Cyrl-RS" w:eastAsia="sr-Latn-CS"/>
              </w:rPr>
            </w:pPr>
            <w:r>
              <w:rPr>
                <w:color w:val="000000" w:themeColor="text1"/>
                <w:lang w:val="sr-Cyrl-RS" w:eastAsia="sr-Latn-CS"/>
              </w:rPr>
              <w:t>5</w:t>
            </w:r>
          </w:p>
        </w:tc>
        <w:tc>
          <w:tcPr>
            <w:tcW w:w="732" w:type="dxa"/>
            <w:tcBorders>
              <w:bottom w:val="single" w:sz="12" w:space="0" w:color="auto"/>
              <w:right w:val="single" w:sz="12" w:space="0" w:color="auto"/>
            </w:tcBorders>
          </w:tcPr>
          <w:p w14:paraId="453BEA7F" w14:textId="77777777" w:rsidR="00713699" w:rsidRPr="009D79B9" w:rsidRDefault="0050165D" w:rsidP="0030141A">
            <w:pPr>
              <w:spacing w:after="120" w:line="240" w:lineRule="auto"/>
              <w:jc w:val="center"/>
              <w:rPr>
                <w:color w:val="000000" w:themeColor="text1"/>
                <w:lang w:val="sr-Cyrl-CS" w:eastAsia="sr-Latn-CS"/>
              </w:rPr>
            </w:pPr>
            <w:r>
              <w:rPr>
                <w:color w:val="000000" w:themeColor="text1"/>
                <w:lang w:val="sr-Cyrl-CS" w:eastAsia="sr-Latn-CS"/>
              </w:rPr>
              <w:t>3</w:t>
            </w:r>
          </w:p>
        </w:tc>
        <w:tc>
          <w:tcPr>
            <w:tcW w:w="781" w:type="dxa"/>
            <w:tcBorders>
              <w:left w:val="single" w:sz="12" w:space="0" w:color="auto"/>
              <w:bottom w:val="single" w:sz="12" w:space="0" w:color="auto"/>
            </w:tcBorders>
          </w:tcPr>
          <w:p w14:paraId="269FE8A0" w14:textId="77777777" w:rsidR="00713699" w:rsidRPr="009D79B9" w:rsidRDefault="00E84FFB" w:rsidP="0030141A">
            <w:pPr>
              <w:spacing w:after="120" w:line="240" w:lineRule="auto"/>
              <w:jc w:val="center"/>
              <w:rPr>
                <w:color w:val="000000" w:themeColor="text1"/>
                <w:lang w:val="sr-Cyrl-RS" w:eastAsia="sr-Latn-CS"/>
              </w:rPr>
            </w:pPr>
            <w:r>
              <w:rPr>
                <w:color w:val="000000" w:themeColor="text1"/>
                <w:lang w:val="sr-Cyrl-RS" w:eastAsia="sr-Latn-CS"/>
              </w:rPr>
              <w:t>4</w:t>
            </w:r>
          </w:p>
        </w:tc>
        <w:tc>
          <w:tcPr>
            <w:tcW w:w="782" w:type="dxa"/>
            <w:tcBorders>
              <w:bottom w:val="single" w:sz="12" w:space="0" w:color="auto"/>
              <w:right w:val="single" w:sz="12" w:space="0" w:color="auto"/>
            </w:tcBorders>
          </w:tcPr>
          <w:p w14:paraId="5FABF779" w14:textId="77777777" w:rsidR="00713699" w:rsidRPr="009D79B9" w:rsidRDefault="00E84FFB" w:rsidP="0030141A">
            <w:pPr>
              <w:spacing w:after="120" w:line="240" w:lineRule="auto"/>
              <w:jc w:val="center"/>
              <w:rPr>
                <w:color w:val="000000" w:themeColor="text1"/>
                <w:lang w:val="sr-Cyrl-RS" w:eastAsia="sr-Latn-CS"/>
              </w:rPr>
            </w:pPr>
            <w:r>
              <w:rPr>
                <w:color w:val="000000" w:themeColor="text1"/>
                <w:lang w:val="sr-Cyrl-RS" w:eastAsia="sr-Latn-CS"/>
              </w:rPr>
              <w:t>3</w:t>
            </w:r>
          </w:p>
        </w:tc>
        <w:tc>
          <w:tcPr>
            <w:tcW w:w="781" w:type="dxa"/>
            <w:tcBorders>
              <w:left w:val="single" w:sz="12" w:space="0" w:color="auto"/>
              <w:bottom w:val="single" w:sz="12" w:space="0" w:color="auto"/>
            </w:tcBorders>
          </w:tcPr>
          <w:p w14:paraId="6341C362" w14:textId="77777777" w:rsidR="00713699" w:rsidRPr="009D79B9" w:rsidRDefault="00906BC9" w:rsidP="0030141A">
            <w:pPr>
              <w:spacing w:after="120" w:line="240" w:lineRule="auto"/>
              <w:jc w:val="center"/>
              <w:rPr>
                <w:color w:val="000000" w:themeColor="text1"/>
                <w:lang w:val="sr-Cyrl-RS" w:eastAsia="sr-Latn-CS"/>
              </w:rPr>
            </w:pPr>
            <w:r>
              <w:rPr>
                <w:color w:val="000000" w:themeColor="text1"/>
                <w:lang w:val="sr-Cyrl-RS" w:eastAsia="sr-Latn-CS"/>
              </w:rPr>
              <w:t>2</w:t>
            </w:r>
          </w:p>
        </w:tc>
        <w:tc>
          <w:tcPr>
            <w:tcW w:w="779" w:type="dxa"/>
            <w:tcBorders>
              <w:bottom w:val="single" w:sz="12" w:space="0" w:color="auto"/>
              <w:right w:val="single" w:sz="12" w:space="0" w:color="auto"/>
            </w:tcBorders>
          </w:tcPr>
          <w:p w14:paraId="6CF16C0D" w14:textId="77777777" w:rsidR="00713699" w:rsidRPr="009D79B9" w:rsidRDefault="00906BC9" w:rsidP="00BE7688">
            <w:pPr>
              <w:spacing w:after="120" w:line="240" w:lineRule="auto"/>
              <w:jc w:val="both"/>
              <w:rPr>
                <w:color w:val="000000" w:themeColor="text1"/>
                <w:lang w:val="sr-Cyrl-RS" w:eastAsia="sr-Latn-CS"/>
              </w:rPr>
            </w:pPr>
            <w:r>
              <w:rPr>
                <w:color w:val="000000" w:themeColor="text1"/>
                <w:lang w:val="sr-Cyrl-RS" w:eastAsia="sr-Latn-CS"/>
              </w:rPr>
              <w:t>4</w:t>
            </w:r>
          </w:p>
        </w:tc>
        <w:tc>
          <w:tcPr>
            <w:tcW w:w="796" w:type="dxa"/>
            <w:tcBorders>
              <w:left w:val="single" w:sz="12" w:space="0" w:color="auto"/>
              <w:bottom w:val="single" w:sz="12" w:space="0" w:color="auto"/>
            </w:tcBorders>
          </w:tcPr>
          <w:p w14:paraId="04CB2CAE" w14:textId="77777777" w:rsidR="00713699" w:rsidRPr="009D79B9" w:rsidRDefault="00EF6B7B" w:rsidP="00BE7688">
            <w:pPr>
              <w:spacing w:after="120" w:line="240" w:lineRule="auto"/>
              <w:jc w:val="center"/>
              <w:rPr>
                <w:b/>
                <w:color w:val="000000" w:themeColor="text1"/>
                <w:lang w:val="sr-Cyrl-RS" w:eastAsia="sr-Latn-CS"/>
              </w:rPr>
            </w:pPr>
            <w:r>
              <w:rPr>
                <w:b/>
                <w:color w:val="000000" w:themeColor="text1"/>
                <w:lang w:val="sr-Cyrl-RS" w:eastAsia="sr-Latn-CS"/>
              </w:rPr>
              <w:t>18</w:t>
            </w:r>
          </w:p>
        </w:tc>
        <w:tc>
          <w:tcPr>
            <w:tcW w:w="784" w:type="dxa"/>
            <w:tcBorders>
              <w:bottom w:val="single" w:sz="12" w:space="0" w:color="auto"/>
              <w:right w:val="double" w:sz="4" w:space="0" w:color="auto"/>
            </w:tcBorders>
          </w:tcPr>
          <w:p w14:paraId="017DCFBA" w14:textId="77777777" w:rsidR="00713699" w:rsidRPr="009D79B9" w:rsidRDefault="00EF6B7B" w:rsidP="00BE7688">
            <w:pPr>
              <w:spacing w:after="120" w:line="240" w:lineRule="auto"/>
              <w:jc w:val="center"/>
              <w:rPr>
                <w:b/>
                <w:color w:val="000000" w:themeColor="text1"/>
                <w:lang w:val="sr-Cyrl-RS" w:eastAsia="sr-Latn-CS"/>
              </w:rPr>
            </w:pPr>
            <w:r>
              <w:rPr>
                <w:b/>
                <w:color w:val="000000" w:themeColor="text1"/>
                <w:lang w:val="sr-Cyrl-RS" w:eastAsia="sr-Latn-CS"/>
              </w:rPr>
              <w:t>12</w:t>
            </w:r>
          </w:p>
        </w:tc>
      </w:tr>
      <w:tr w:rsidR="00713699" w:rsidRPr="00B64147" w14:paraId="5CE0F9DF" w14:textId="77777777" w:rsidTr="00D23314">
        <w:trPr>
          <w:trHeight w:val="403"/>
        </w:trPr>
        <w:tc>
          <w:tcPr>
            <w:tcW w:w="1890" w:type="dxa"/>
            <w:vMerge w:val="restart"/>
            <w:tcBorders>
              <w:top w:val="single" w:sz="12" w:space="0" w:color="auto"/>
              <w:left w:val="double" w:sz="4" w:space="0" w:color="auto"/>
              <w:right w:val="single" w:sz="12" w:space="0" w:color="auto"/>
            </w:tcBorders>
          </w:tcPr>
          <w:p w14:paraId="7F7A5209" w14:textId="77777777" w:rsidR="00713699" w:rsidRPr="009A33E6" w:rsidRDefault="00713699" w:rsidP="00BE7688">
            <w:pPr>
              <w:spacing w:after="120" w:line="240" w:lineRule="auto"/>
              <w:jc w:val="both"/>
              <w:rPr>
                <w:color w:val="000000" w:themeColor="text1"/>
                <w:lang w:val="sr-Cyrl-CS" w:eastAsia="sr-Latn-CS"/>
              </w:rPr>
            </w:pPr>
          </w:p>
          <w:p w14:paraId="12AA17C9" w14:textId="77777777" w:rsidR="00713699" w:rsidRPr="009A33E6" w:rsidRDefault="00713699" w:rsidP="00BE7688">
            <w:pPr>
              <w:spacing w:after="120" w:line="240" w:lineRule="auto"/>
              <w:jc w:val="center"/>
              <w:rPr>
                <w:i/>
                <w:color w:val="000000" w:themeColor="text1"/>
                <w:lang w:val="sr-Cyrl-CS" w:eastAsia="sr-Latn-CS"/>
              </w:rPr>
            </w:pPr>
            <w:r w:rsidRPr="009A33E6">
              <w:rPr>
                <w:i/>
                <w:color w:val="000000" w:themeColor="text1"/>
                <w:lang w:val="sr-Cyrl-CS" w:eastAsia="sr-Latn-CS"/>
              </w:rPr>
              <w:t>Σ</w:t>
            </w:r>
          </w:p>
        </w:tc>
        <w:tc>
          <w:tcPr>
            <w:tcW w:w="1413" w:type="dxa"/>
            <w:gridSpan w:val="2"/>
            <w:tcBorders>
              <w:top w:val="single" w:sz="12" w:space="0" w:color="auto"/>
              <w:left w:val="single" w:sz="12" w:space="0" w:color="auto"/>
              <w:right w:val="single" w:sz="12" w:space="0" w:color="auto"/>
            </w:tcBorders>
          </w:tcPr>
          <w:p w14:paraId="225F3EE1" w14:textId="77777777" w:rsidR="00713699" w:rsidRPr="009A33E6" w:rsidRDefault="00EF6B7B" w:rsidP="00BE7688">
            <w:pPr>
              <w:spacing w:after="120" w:line="240" w:lineRule="auto"/>
              <w:jc w:val="center"/>
              <w:rPr>
                <w:b/>
                <w:color w:val="000000" w:themeColor="text1"/>
                <w:lang w:val="sr-Cyrl-RS" w:eastAsia="sr-Latn-CS"/>
              </w:rPr>
            </w:pPr>
            <w:r>
              <w:rPr>
                <w:b/>
                <w:color w:val="000000" w:themeColor="text1"/>
                <w:lang w:val="sr-Cyrl-RS" w:eastAsia="sr-Latn-CS"/>
              </w:rPr>
              <w:t>53</w:t>
            </w:r>
          </w:p>
        </w:tc>
        <w:tc>
          <w:tcPr>
            <w:tcW w:w="1462" w:type="dxa"/>
            <w:gridSpan w:val="2"/>
            <w:tcBorders>
              <w:top w:val="single" w:sz="12" w:space="0" w:color="auto"/>
              <w:left w:val="single" w:sz="12" w:space="0" w:color="auto"/>
              <w:right w:val="single" w:sz="12" w:space="0" w:color="auto"/>
            </w:tcBorders>
          </w:tcPr>
          <w:p w14:paraId="3AFC14CE" w14:textId="77777777" w:rsidR="00713699" w:rsidRPr="009A33E6" w:rsidRDefault="00EF6B7B" w:rsidP="00BE7688">
            <w:pPr>
              <w:spacing w:after="120" w:line="240" w:lineRule="auto"/>
              <w:jc w:val="center"/>
              <w:rPr>
                <w:b/>
                <w:color w:val="000000" w:themeColor="text1"/>
                <w:lang w:val="sr-Cyrl-RS" w:eastAsia="sr-Latn-CS"/>
              </w:rPr>
            </w:pPr>
            <w:r>
              <w:rPr>
                <w:b/>
                <w:color w:val="000000" w:themeColor="text1"/>
                <w:lang w:val="sr-Cyrl-RS" w:eastAsia="sr-Latn-CS"/>
              </w:rPr>
              <w:t>24</w:t>
            </w:r>
          </w:p>
        </w:tc>
        <w:tc>
          <w:tcPr>
            <w:tcW w:w="1563" w:type="dxa"/>
            <w:gridSpan w:val="2"/>
            <w:tcBorders>
              <w:top w:val="single" w:sz="12" w:space="0" w:color="auto"/>
              <w:left w:val="single" w:sz="12" w:space="0" w:color="auto"/>
              <w:right w:val="single" w:sz="12" w:space="0" w:color="auto"/>
            </w:tcBorders>
          </w:tcPr>
          <w:p w14:paraId="73B6FF38" w14:textId="77777777" w:rsidR="00713699" w:rsidRPr="009A33E6" w:rsidRDefault="00EF6B7B" w:rsidP="00BE7688">
            <w:pPr>
              <w:spacing w:after="120" w:line="240" w:lineRule="auto"/>
              <w:jc w:val="center"/>
              <w:rPr>
                <w:b/>
                <w:color w:val="000000" w:themeColor="text1"/>
                <w:lang w:val="sr-Cyrl-RS" w:eastAsia="sr-Latn-CS"/>
              </w:rPr>
            </w:pPr>
            <w:r>
              <w:rPr>
                <w:b/>
                <w:color w:val="000000" w:themeColor="text1"/>
                <w:lang w:val="sr-Cyrl-RS" w:eastAsia="sr-Latn-CS"/>
              </w:rPr>
              <w:t>43</w:t>
            </w:r>
          </w:p>
        </w:tc>
        <w:tc>
          <w:tcPr>
            <w:tcW w:w="1560" w:type="dxa"/>
            <w:gridSpan w:val="2"/>
            <w:tcBorders>
              <w:top w:val="single" w:sz="12" w:space="0" w:color="auto"/>
              <w:left w:val="single" w:sz="12" w:space="0" w:color="auto"/>
              <w:right w:val="single" w:sz="12" w:space="0" w:color="auto"/>
            </w:tcBorders>
          </w:tcPr>
          <w:p w14:paraId="4E6A061F" w14:textId="77777777" w:rsidR="00713699" w:rsidRPr="009A33E6" w:rsidRDefault="00EF6B7B" w:rsidP="00BE7688">
            <w:pPr>
              <w:spacing w:after="120" w:line="240" w:lineRule="auto"/>
              <w:jc w:val="center"/>
              <w:rPr>
                <w:b/>
                <w:color w:val="000000" w:themeColor="text1"/>
                <w:lang w:val="sr-Cyrl-RS" w:eastAsia="sr-Latn-CS"/>
              </w:rPr>
            </w:pPr>
            <w:r>
              <w:rPr>
                <w:b/>
                <w:color w:val="000000" w:themeColor="text1"/>
                <w:lang w:val="sr-Cyrl-RS" w:eastAsia="sr-Latn-CS"/>
              </w:rPr>
              <w:t>29</w:t>
            </w:r>
          </w:p>
        </w:tc>
        <w:tc>
          <w:tcPr>
            <w:tcW w:w="1580" w:type="dxa"/>
            <w:gridSpan w:val="2"/>
            <w:tcBorders>
              <w:top w:val="single" w:sz="12" w:space="0" w:color="auto"/>
              <w:left w:val="single" w:sz="12" w:space="0" w:color="auto"/>
              <w:right w:val="double" w:sz="4" w:space="0" w:color="auto"/>
            </w:tcBorders>
          </w:tcPr>
          <w:p w14:paraId="5479B9FD" w14:textId="77777777" w:rsidR="00713699" w:rsidRPr="00EF6B7B" w:rsidRDefault="00EF6B7B" w:rsidP="00BE7688">
            <w:pPr>
              <w:spacing w:after="120" w:line="240" w:lineRule="auto"/>
              <w:jc w:val="center"/>
              <w:rPr>
                <w:b/>
                <w:lang w:val="sr-Cyrl-RS" w:eastAsia="sr-Latn-CS"/>
              </w:rPr>
            </w:pPr>
            <w:r w:rsidRPr="00EF6B7B">
              <w:rPr>
                <w:b/>
                <w:lang w:val="sr-Cyrl-RS" w:eastAsia="sr-Latn-CS"/>
              </w:rPr>
              <w:t>149</w:t>
            </w:r>
          </w:p>
        </w:tc>
      </w:tr>
      <w:tr w:rsidR="00713699" w:rsidRPr="00B64147" w14:paraId="371D1E8E" w14:textId="77777777" w:rsidTr="00713699">
        <w:trPr>
          <w:trHeight w:val="409"/>
        </w:trPr>
        <w:tc>
          <w:tcPr>
            <w:tcW w:w="1890" w:type="dxa"/>
            <w:vMerge/>
            <w:tcBorders>
              <w:left w:val="double" w:sz="4" w:space="0" w:color="auto"/>
              <w:bottom w:val="double" w:sz="4" w:space="0" w:color="auto"/>
              <w:right w:val="single" w:sz="12" w:space="0" w:color="auto"/>
            </w:tcBorders>
          </w:tcPr>
          <w:p w14:paraId="3DDECD7B" w14:textId="77777777" w:rsidR="00713699" w:rsidRPr="009A33E6" w:rsidRDefault="00713699" w:rsidP="0030141A">
            <w:pPr>
              <w:spacing w:after="120" w:line="240" w:lineRule="auto"/>
              <w:jc w:val="both"/>
              <w:rPr>
                <w:color w:val="000000" w:themeColor="text1"/>
                <w:lang w:val="sr-Cyrl-CS" w:eastAsia="sr-Latn-CS"/>
              </w:rPr>
            </w:pPr>
          </w:p>
        </w:tc>
        <w:tc>
          <w:tcPr>
            <w:tcW w:w="689" w:type="dxa"/>
            <w:tcBorders>
              <w:left w:val="single" w:sz="12" w:space="0" w:color="auto"/>
              <w:bottom w:val="double" w:sz="4" w:space="0" w:color="auto"/>
              <w:right w:val="single" w:sz="4" w:space="0" w:color="auto"/>
            </w:tcBorders>
          </w:tcPr>
          <w:p w14:paraId="277DCFFC" w14:textId="77777777" w:rsidR="00713699" w:rsidRPr="009A33E6" w:rsidRDefault="00EF6B7B" w:rsidP="0030141A">
            <w:pPr>
              <w:spacing w:after="120" w:line="240" w:lineRule="auto"/>
              <w:jc w:val="center"/>
              <w:rPr>
                <w:b/>
                <w:color w:val="000000" w:themeColor="text1"/>
                <w:lang w:val="sr-Cyrl-RS" w:eastAsia="sr-Latn-CS"/>
              </w:rPr>
            </w:pPr>
            <w:r>
              <w:rPr>
                <w:b/>
                <w:color w:val="000000" w:themeColor="text1"/>
                <w:lang w:val="sr-Cyrl-RS" w:eastAsia="sr-Latn-CS"/>
              </w:rPr>
              <w:t>26</w:t>
            </w:r>
          </w:p>
        </w:tc>
        <w:tc>
          <w:tcPr>
            <w:tcW w:w="724" w:type="dxa"/>
            <w:tcBorders>
              <w:left w:val="single" w:sz="4" w:space="0" w:color="auto"/>
              <w:bottom w:val="double" w:sz="4" w:space="0" w:color="auto"/>
              <w:right w:val="single" w:sz="12" w:space="0" w:color="auto"/>
            </w:tcBorders>
          </w:tcPr>
          <w:p w14:paraId="20A0CA65" w14:textId="77777777" w:rsidR="00713699" w:rsidRPr="009A33E6" w:rsidRDefault="00EF6B7B" w:rsidP="0030141A">
            <w:pPr>
              <w:spacing w:after="120" w:line="240" w:lineRule="auto"/>
              <w:jc w:val="center"/>
              <w:rPr>
                <w:b/>
                <w:color w:val="000000" w:themeColor="text1"/>
                <w:lang w:val="sr-Cyrl-RS" w:eastAsia="sr-Latn-CS"/>
              </w:rPr>
            </w:pPr>
            <w:r>
              <w:rPr>
                <w:b/>
                <w:color w:val="000000" w:themeColor="text1"/>
                <w:lang w:val="sr-Cyrl-RS" w:eastAsia="sr-Latn-CS"/>
              </w:rPr>
              <w:t>27</w:t>
            </w:r>
          </w:p>
        </w:tc>
        <w:tc>
          <w:tcPr>
            <w:tcW w:w="730" w:type="dxa"/>
            <w:tcBorders>
              <w:left w:val="single" w:sz="12" w:space="0" w:color="auto"/>
              <w:bottom w:val="double" w:sz="4" w:space="0" w:color="auto"/>
            </w:tcBorders>
          </w:tcPr>
          <w:p w14:paraId="538141FB" w14:textId="77777777" w:rsidR="00713699" w:rsidRPr="009A33E6" w:rsidRDefault="00EF6B7B" w:rsidP="0030141A">
            <w:pPr>
              <w:spacing w:after="120" w:line="240" w:lineRule="auto"/>
              <w:jc w:val="center"/>
              <w:rPr>
                <w:b/>
                <w:color w:val="000000" w:themeColor="text1"/>
                <w:lang w:val="sr-Cyrl-RS" w:eastAsia="sr-Latn-CS"/>
              </w:rPr>
            </w:pPr>
            <w:r>
              <w:rPr>
                <w:b/>
                <w:color w:val="000000" w:themeColor="text1"/>
                <w:lang w:val="sr-Cyrl-RS" w:eastAsia="sr-Latn-CS"/>
              </w:rPr>
              <w:t>13</w:t>
            </w:r>
          </w:p>
        </w:tc>
        <w:tc>
          <w:tcPr>
            <w:tcW w:w="732" w:type="dxa"/>
            <w:tcBorders>
              <w:bottom w:val="double" w:sz="4" w:space="0" w:color="auto"/>
              <w:right w:val="single" w:sz="12" w:space="0" w:color="auto"/>
            </w:tcBorders>
          </w:tcPr>
          <w:p w14:paraId="20CD2A5A" w14:textId="77777777" w:rsidR="00713699" w:rsidRPr="009A33E6" w:rsidRDefault="00EF6B7B" w:rsidP="0030141A">
            <w:pPr>
              <w:spacing w:after="120" w:line="240" w:lineRule="auto"/>
              <w:jc w:val="center"/>
              <w:rPr>
                <w:b/>
                <w:color w:val="000000" w:themeColor="text1"/>
                <w:lang w:val="sr-Cyrl-RS" w:eastAsia="sr-Latn-CS"/>
              </w:rPr>
            </w:pPr>
            <w:r>
              <w:rPr>
                <w:b/>
                <w:color w:val="000000" w:themeColor="text1"/>
                <w:lang w:val="sr-Cyrl-RS" w:eastAsia="sr-Latn-CS"/>
              </w:rPr>
              <w:t>11</w:t>
            </w:r>
          </w:p>
        </w:tc>
        <w:tc>
          <w:tcPr>
            <w:tcW w:w="781" w:type="dxa"/>
            <w:tcBorders>
              <w:left w:val="single" w:sz="12" w:space="0" w:color="auto"/>
              <w:bottom w:val="double" w:sz="4" w:space="0" w:color="auto"/>
            </w:tcBorders>
          </w:tcPr>
          <w:p w14:paraId="79DE954F" w14:textId="77777777" w:rsidR="00713699" w:rsidRPr="009A33E6" w:rsidRDefault="00EF6B7B" w:rsidP="0030141A">
            <w:pPr>
              <w:spacing w:after="120" w:line="240" w:lineRule="auto"/>
              <w:jc w:val="center"/>
              <w:rPr>
                <w:b/>
                <w:color w:val="000000" w:themeColor="text1"/>
                <w:lang w:val="sr-Cyrl-RS" w:eastAsia="sr-Latn-CS"/>
              </w:rPr>
            </w:pPr>
            <w:r>
              <w:rPr>
                <w:b/>
                <w:color w:val="000000" w:themeColor="text1"/>
                <w:lang w:val="sr-Cyrl-RS" w:eastAsia="sr-Latn-CS"/>
              </w:rPr>
              <w:t>21</w:t>
            </w:r>
          </w:p>
        </w:tc>
        <w:tc>
          <w:tcPr>
            <w:tcW w:w="782" w:type="dxa"/>
            <w:tcBorders>
              <w:bottom w:val="double" w:sz="4" w:space="0" w:color="auto"/>
              <w:right w:val="single" w:sz="12" w:space="0" w:color="auto"/>
            </w:tcBorders>
          </w:tcPr>
          <w:p w14:paraId="6B12F700" w14:textId="77777777" w:rsidR="00713699" w:rsidRPr="009A33E6" w:rsidRDefault="00EF6B7B" w:rsidP="0030141A">
            <w:pPr>
              <w:spacing w:after="120" w:line="240" w:lineRule="auto"/>
              <w:jc w:val="center"/>
              <w:rPr>
                <w:b/>
                <w:color w:val="000000" w:themeColor="text1"/>
                <w:lang w:val="sr-Cyrl-CS" w:eastAsia="sr-Latn-CS"/>
              </w:rPr>
            </w:pPr>
            <w:r>
              <w:rPr>
                <w:b/>
                <w:color w:val="000000" w:themeColor="text1"/>
                <w:lang w:val="sr-Cyrl-CS" w:eastAsia="sr-Latn-CS"/>
              </w:rPr>
              <w:t>22</w:t>
            </w:r>
          </w:p>
        </w:tc>
        <w:tc>
          <w:tcPr>
            <w:tcW w:w="781" w:type="dxa"/>
            <w:tcBorders>
              <w:left w:val="single" w:sz="12" w:space="0" w:color="auto"/>
              <w:bottom w:val="double" w:sz="4" w:space="0" w:color="auto"/>
            </w:tcBorders>
          </w:tcPr>
          <w:p w14:paraId="519AAC37" w14:textId="77777777" w:rsidR="00713699" w:rsidRPr="009A33E6" w:rsidRDefault="00EF6B7B" w:rsidP="0030141A">
            <w:pPr>
              <w:spacing w:after="120" w:line="240" w:lineRule="auto"/>
              <w:jc w:val="center"/>
              <w:rPr>
                <w:b/>
                <w:color w:val="000000" w:themeColor="text1"/>
                <w:lang w:val="sr-Cyrl-RS" w:eastAsia="sr-Latn-CS"/>
              </w:rPr>
            </w:pPr>
            <w:r>
              <w:rPr>
                <w:b/>
                <w:color w:val="000000" w:themeColor="text1"/>
                <w:lang w:val="sr-Cyrl-RS" w:eastAsia="sr-Latn-CS"/>
              </w:rPr>
              <w:t>12</w:t>
            </w:r>
          </w:p>
        </w:tc>
        <w:tc>
          <w:tcPr>
            <w:tcW w:w="779" w:type="dxa"/>
            <w:tcBorders>
              <w:bottom w:val="double" w:sz="4" w:space="0" w:color="auto"/>
              <w:right w:val="single" w:sz="12" w:space="0" w:color="auto"/>
            </w:tcBorders>
          </w:tcPr>
          <w:p w14:paraId="35CDA581" w14:textId="77777777" w:rsidR="00713699" w:rsidRPr="009A33E6" w:rsidRDefault="00EF6B7B" w:rsidP="00BE7688">
            <w:pPr>
              <w:spacing w:after="120" w:line="240" w:lineRule="auto"/>
              <w:jc w:val="both"/>
              <w:rPr>
                <w:b/>
                <w:bCs/>
                <w:color w:val="000000" w:themeColor="text1"/>
                <w:lang w:val="sr-Cyrl-CS" w:eastAsia="sr-Latn-CS"/>
              </w:rPr>
            </w:pPr>
            <w:r>
              <w:rPr>
                <w:b/>
                <w:bCs/>
                <w:color w:val="000000" w:themeColor="text1"/>
                <w:lang w:val="sr-Cyrl-CS" w:eastAsia="sr-Latn-CS"/>
              </w:rPr>
              <w:t>17</w:t>
            </w:r>
          </w:p>
        </w:tc>
        <w:tc>
          <w:tcPr>
            <w:tcW w:w="796" w:type="dxa"/>
            <w:tcBorders>
              <w:left w:val="single" w:sz="12" w:space="0" w:color="auto"/>
              <w:bottom w:val="double" w:sz="4" w:space="0" w:color="auto"/>
            </w:tcBorders>
          </w:tcPr>
          <w:p w14:paraId="2D531271" w14:textId="77777777" w:rsidR="00713699" w:rsidRPr="00EF6B7B" w:rsidRDefault="00EF6B7B" w:rsidP="00BE7688">
            <w:pPr>
              <w:spacing w:after="120" w:line="240" w:lineRule="auto"/>
              <w:jc w:val="center"/>
              <w:rPr>
                <w:b/>
                <w:lang w:val="sr-Cyrl-RS" w:eastAsia="sr-Latn-CS"/>
              </w:rPr>
            </w:pPr>
            <w:r w:rsidRPr="00EF6B7B">
              <w:rPr>
                <w:b/>
                <w:lang w:val="sr-Cyrl-RS" w:eastAsia="sr-Latn-CS"/>
              </w:rPr>
              <w:t>72</w:t>
            </w:r>
          </w:p>
        </w:tc>
        <w:tc>
          <w:tcPr>
            <w:tcW w:w="784" w:type="dxa"/>
            <w:tcBorders>
              <w:bottom w:val="double" w:sz="4" w:space="0" w:color="auto"/>
              <w:right w:val="double" w:sz="4" w:space="0" w:color="auto"/>
            </w:tcBorders>
          </w:tcPr>
          <w:p w14:paraId="66F744F3" w14:textId="77777777" w:rsidR="00713699" w:rsidRPr="00EF6B7B" w:rsidRDefault="00EF6B7B" w:rsidP="00BE7688">
            <w:pPr>
              <w:spacing w:after="120" w:line="240" w:lineRule="auto"/>
              <w:jc w:val="center"/>
              <w:rPr>
                <w:b/>
                <w:lang w:val="sr-Cyrl-RS" w:eastAsia="sr-Latn-CS"/>
              </w:rPr>
            </w:pPr>
            <w:r w:rsidRPr="00EF6B7B">
              <w:rPr>
                <w:b/>
                <w:lang w:val="sr-Cyrl-RS" w:eastAsia="sr-Latn-CS"/>
              </w:rPr>
              <w:t>77</w:t>
            </w:r>
          </w:p>
        </w:tc>
      </w:tr>
    </w:tbl>
    <w:p w14:paraId="732A0639" w14:textId="77777777" w:rsidR="00CB720A" w:rsidRPr="00F54B63" w:rsidRDefault="00614FF6" w:rsidP="00CB720A">
      <w:pPr>
        <w:spacing w:after="120"/>
        <w:jc w:val="both"/>
        <w:rPr>
          <w:b/>
          <w:lang w:val="sr-Cyrl-RS"/>
        </w:rPr>
      </w:pPr>
      <w:r w:rsidRPr="00C5463A">
        <w:rPr>
          <w:color w:val="FF0000"/>
          <w:lang w:val="sr-Cyrl-CS"/>
        </w:rPr>
        <w:tab/>
      </w:r>
      <w:r w:rsidR="00CB720A" w:rsidRPr="00EF6B7B">
        <w:rPr>
          <w:lang w:val="sr-Cyrl-CS"/>
        </w:rPr>
        <w:t xml:space="preserve">Укупан број ученика од првог до осмог разреда је </w:t>
      </w:r>
      <w:r w:rsidR="00EE534E" w:rsidRPr="00EF6B7B">
        <w:rPr>
          <w:b/>
          <w:lang w:val="ru-RU"/>
        </w:rPr>
        <w:t>27</w:t>
      </w:r>
      <w:r w:rsidR="0074753F" w:rsidRPr="00EF6B7B">
        <w:rPr>
          <w:b/>
          <w:lang w:val="ru-RU"/>
        </w:rPr>
        <w:t>6</w:t>
      </w:r>
      <w:r w:rsidR="00CB720A" w:rsidRPr="00EF6B7B">
        <w:rPr>
          <w:b/>
          <w:lang w:val="ru-RU"/>
        </w:rPr>
        <w:t xml:space="preserve">. </w:t>
      </w:r>
      <w:r w:rsidR="00CB720A" w:rsidRPr="00EF6B7B">
        <w:rPr>
          <w:lang w:val="sr-Cyrl-CS"/>
        </w:rPr>
        <w:t>У Матичној школи има укупно</w:t>
      </w:r>
      <w:r w:rsidR="004F6611" w:rsidRPr="00EF6B7B">
        <w:rPr>
          <w:lang w:val="sr-Cyrl-CS"/>
        </w:rPr>
        <w:t xml:space="preserve"> </w:t>
      </w:r>
      <w:r w:rsidR="00CB720A" w:rsidRPr="00EF6B7B">
        <w:rPr>
          <w:b/>
          <w:lang w:val="sr-Cyrl-CS"/>
        </w:rPr>
        <w:t>1</w:t>
      </w:r>
      <w:r w:rsidR="001E41D8" w:rsidRPr="00EF6B7B">
        <w:rPr>
          <w:b/>
          <w:lang w:val="ru-RU"/>
        </w:rPr>
        <w:t>0</w:t>
      </w:r>
      <w:r w:rsidR="00EF6B7B" w:rsidRPr="00EF6B7B">
        <w:rPr>
          <w:b/>
          <w:lang w:val="sr-Cyrl-RS"/>
        </w:rPr>
        <w:t>7</w:t>
      </w:r>
      <w:r w:rsidR="007412B7" w:rsidRPr="00EF6B7B">
        <w:rPr>
          <w:b/>
          <w:lang w:val="sr-Cyrl-RS"/>
        </w:rPr>
        <w:t xml:space="preserve"> </w:t>
      </w:r>
      <w:r w:rsidR="00CB720A" w:rsidRPr="00EF6B7B">
        <w:rPr>
          <w:lang w:val="sr-Cyrl-CS"/>
        </w:rPr>
        <w:t>ученика, у Криваји</w:t>
      </w:r>
      <w:r w:rsidR="004F6611" w:rsidRPr="00EF6B7B">
        <w:rPr>
          <w:lang w:val="sr-Cyrl-CS"/>
        </w:rPr>
        <w:t xml:space="preserve"> </w:t>
      </w:r>
      <w:r w:rsidR="007412B7" w:rsidRPr="00EF6B7B">
        <w:rPr>
          <w:b/>
        </w:rPr>
        <w:t>3</w:t>
      </w:r>
      <w:r w:rsidR="00EF6B7B" w:rsidRPr="00EF6B7B">
        <w:rPr>
          <w:b/>
          <w:lang w:val="sr-Cyrl-RS"/>
        </w:rPr>
        <w:t>6</w:t>
      </w:r>
      <w:r w:rsidR="00CB720A" w:rsidRPr="00EF6B7B">
        <w:rPr>
          <w:lang w:val="sr-Cyrl-CS"/>
        </w:rPr>
        <w:t xml:space="preserve">, а у Накучанима </w:t>
      </w:r>
      <w:r w:rsidR="00CB720A" w:rsidRPr="00EF6B7B">
        <w:rPr>
          <w:b/>
          <w:lang w:val="sr-Cyrl-CS"/>
        </w:rPr>
        <w:t>5</w:t>
      </w:r>
      <w:r w:rsidR="00EF6B7B" w:rsidRPr="00EF6B7B">
        <w:rPr>
          <w:b/>
          <w:lang w:val="ru-RU"/>
        </w:rPr>
        <w:t>2</w:t>
      </w:r>
      <w:r w:rsidR="00CB720A" w:rsidRPr="00EF6B7B">
        <w:rPr>
          <w:lang w:val="sr-Cyrl-CS"/>
        </w:rPr>
        <w:t xml:space="preserve">. Ученици су распоређени у </w:t>
      </w:r>
      <w:r w:rsidR="00CB720A" w:rsidRPr="00EF6B7B">
        <w:rPr>
          <w:b/>
          <w:lang w:val="sr-Latn-CS"/>
        </w:rPr>
        <w:t>3</w:t>
      </w:r>
      <w:r w:rsidR="00A83AEB" w:rsidRPr="00EF6B7B">
        <w:rPr>
          <w:b/>
          <w:lang w:val="ru-RU"/>
        </w:rPr>
        <w:t>3</w:t>
      </w:r>
      <w:r w:rsidR="004F6611" w:rsidRPr="00EF6B7B">
        <w:rPr>
          <w:b/>
          <w:lang w:val="ru-RU"/>
        </w:rPr>
        <w:t xml:space="preserve"> </w:t>
      </w:r>
      <w:r w:rsidR="00CB720A" w:rsidRPr="00EF6B7B">
        <w:rPr>
          <w:lang w:val="sr-Cyrl-CS"/>
        </w:rPr>
        <w:t>одељењ</w:t>
      </w:r>
      <w:r w:rsidR="00CB720A" w:rsidRPr="00EF6B7B">
        <w:rPr>
          <w:lang w:val="sr-Latn-CS"/>
        </w:rPr>
        <w:t>a</w:t>
      </w:r>
      <w:r w:rsidR="00F54B63">
        <w:rPr>
          <w:color w:val="FF0000"/>
          <w:lang w:val="sr-Cyrl-CS"/>
        </w:rPr>
        <w:t xml:space="preserve"> . </w:t>
      </w:r>
      <w:r w:rsidR="00CB720A" w:rsidRPr="00374FCA">
        <w:rPr>
          <w:lang w:val="sr-Cyrl-CS"/>
        </w:rPr>
        <w:t xml:space="preserve">У Волујцу </w:t>
      </w:r>
      <w:r w:rsidR="00CB720A" w:rsidRPr="00374FCA">
        <w:rPr>
          <w:lang w:val="ru-RU"/>
        </w:rPr>
        <w:t xml:space="preserve"> ове године</w:t>
      </w:r>
      <w:r w:rsidR="00C26DA8" w:rsidRPr="00374FCA">
        <w:rPr>
          <w:lang w:val="ru-RU"/>
        </w:rPr>
        <w:t xml:space="preserve"> </w:t>
      </w:r>
      <w:r w:rsidR="00153670" w:rsidRPr="00374FCA">
        <w:rPr>
          <w:lang w:val="sr-Cyrl-CS"/>
        </w:rPr>
        <w:t xml:space="preserve">у млађим разредима </w:t>
      </w:r>
      <w:r w:rsidR="00CB720A" w:rsidRPr="00374FCA">
        <w:rPr>
          <w:lang w:val="sr-Cyrl-CS"/>
        </w:rPr>
        <w:t>имамо</w:t>
      </w:r>
      <w:r w:rsidR="00374FCA" w:rsidRPr="00374FCA">
        <w:rPr>
          <w:lang w:val="sr-Cyrl-CS"/>
        </w:rPr>
        <w:t xml:space="preserve"> дв</w:t>
      </w:r>
      <w:r w:rsidR="00374FCA">
        <w:rPr>
          <w:lang w:val="sr-Cyrl-CS"/>
        </w:rPr>
        <w:t>а комбинована одељења</w:t>
      </w:r>
      <w:r w:rsidR="00374FCA" w:rsidRPr="00374FCA">
        <w:rPr>
          <w:lang w:val="sr-Cyrl-CS"/>
        </w:rPr>
        <w:t>, једн</w:t>
      </w:r>
      <w:r w:rsidR="00374FCA">
        <w:rPr>
          <w:lang w:val="sr-Cyrl-CS"/>
        </w:rPr>
        <w:t xml:space="preserve">о чине ученици </w:t>
      </w:r>
      <w:r w:rsidR="00374FCA" w:rsidRPr="00374FCA">
        <w:rPr>
          <w:lang w:val="sr-Cyrl-CS"/>
        </w:rPr>
        <w:t>прв</w:t>
      </w:r>
      <w:r w:rsidR="00374FCA">
        <w:rPr>
          <w:lang w:val="sr-Cyrl-CS"/>
        </w:rPr>
        <w:t>ог</w:t>
      </w:r>
      <w:r w:rsidR="00374FCA" w:rsidRPr="00374FCA">
        <w:rPr>
          <w:lang w:val="sr-Cyrl-CS"/>
        </w:rPr>
        <w:t xml:space="preserve"> и трећ</w:t>
      </w:r>
      <w:r w:rsidR="00374FCA">
        <w:rPr>
          <w:lang w:val="sr-Cyrl-CS"/>
        </w:rPr>
        <w:t>ег</w:t>
      </w:r>
      <w:r w:rsidR="00374FCA" w:rsidRPr="00374FCA">
        <w:rPr>
          <w:lang w:val="sr-Cyrl-CS"/>
        </w:rPr>
        <w:t>, а друг</w:t>
      </w:r>
      <w:r w:rsidR="00374FCA">
        <w:rPr>
          <w:lang w:val="sr-Cyrl-CS"/>
        </w:rPr>
        <w:t>о</w:t>
      </w:r>
      <w:r w:rsidR="00374FCA" w:rsidRPr="00374FCA">
        <w:rPr>
          <w:lang w:val="sr-Cyrl-CS"/>
        </w:rPr>
        <w:t xml:space="preserve"> друг</w:t>
      </w:r>
      <w:r w:rsidR="00374FCA">
        <w:rPr>
          <w:lang w:val="sr-Cyrl-CS"/>
        </w:rPr>
        <w:t>ог</w:t>
      </w:r>
      <w:r w:rsidR="00374FCA" w:rsidRPr="00374FCA">
        <w:rPr>
          <w:lang w:val="sr-Cyrl-CS"/>
        </w:rPr>
        <w:t xml:space="preserve"> и четвр</w:t>
      </w:r>
      <w:r w:rsidR="00374FCA">
        <w:rPr>
          <w:lang w:val="sr-Cyrl-CS"/>
        </w:rPr>
        <w:t>тог</w:t>
      </w:r>
      <w:r w:rsidR="00374FCA" w:rsidRPr="00374FCA">
        <w:rPr>
          <w:lang w:val="sr-Cyrl-CS"/>
        </w:rPr>
        <w:t xml:space="preserve"> разред</w:t>
      </w:r>
      <w:r w:rsidR="00374FCA">
        <w:rPr>
          <w:lang w:val="sr-Cyrl-CS"/>
        </w:rPr>
        <w:t>а</w:t>
      </w:r>
      <w:r w:rsidR="00374FCA">
        <w:rPr>
          <w:color w:val="FF0000"/>
          <w:lang w:val="sr-Cyrl-RS"/>
        </w:rPr>
        <w:t xml:space="preserve">. </w:t>
      </w:r>
      <w:r w:rsidR="00153670" w:rsidRPr="00374FCA">
        <w:rPr>
          <w:lang w:val="sr-Cyrl-CS"/>
        </w:rPr>
        <w:t>У</w:t>
      </w:r>
      <w:r w:rsidR="00CB720A" w:rsidRPr="00374FCA">
        <w:rPr>
          <w:lang w:val="sr-Cyrl-CS"/>
        </w:rPr>
        <w:t xml:space="preserve"> Криваји</w:t>
      </w:r>
      <w:r w:rsidR="00C26DA8" w:rsidRPr="00374FCA">
        <w:rPr>
          <w:lang w:val="sr-Cyrl-RS"/>
        </w:rPr>
        <w:t xml:space="preserve"> има</w:t>
      </w:r>
      <w:r w:rsidR="00374FCA">
        <w:rPr>
          <w:lang w:val="sr-Cyrl-RS"/>
        </w:rPr>
        <w:t xml:space="preserve">мо </w:t>
      </w:r>
      <w:r w:rsidR="00374FCA" w:rsidRPr="00374FCA">
        <w:rPr>
          <w:lang w:val="sr-Cyrl-RS"/>
        </w:rPr>
        <w:t xml:space="preserve">једно одељење млађих разреда. У </w:t>
      </w:r>
      <w:r w:rsidR="00C26DA8" w:rsidRPr="00374FCA">
        <w:rPr>
          <w:lang w:val="sr-Cyrl-RS"/>
        </w:rPr>
        <w:t>Накучани</w:t>
      </w:r>
      <w:r w:rsidR="007412B7" w:rsidRPr="00374FCA">
        <w:rPr>
          <w:lang w:val="sr-Cyrl-RS"/>
        </w:rPr>
        <w:t xml:space="preserve">ма </w:t>
      </w:r>
      <w:r w:rsidR="00374FCA" w:rsidRPr="00374FCA">
        <w:rPr>
          <w:lang w:val="sr-Cyrl-RS"/>
        </w:rPr>
        <w:t>ове школске године имамо комбинацију првог и четвртог</w:t>
      </w:r>
      <w:r w:rsidR="00C26DA8" w:rsidRPr="00374FCA">
        <w:rPr>
          <w:lang w:val="sr-Cyrl-RS"/>
        </w:rPr>
        <w:t xml:space="preserve"> разреда, </w:t>
      </w:r>
      <w:r w:rsidR="00AC536A" w:rsidRPr="00374FCA">
        <w:rPr>
          <w:lang w:val="sr-Cyrl-CS"/>
        </w:rPr>
        <w:t>док су други</w:t>
      </w:r>
      <w:r w:rsidR="00374FCA" w:rsidRPr="00374FCA">
        <w:rPr>
          <w:lang w:val="sr-Cyrl-CS"/>
        </w:rPr>
        <w:t xml:space="preserve"> и трећи </w:t>
      </w:r>
      <w:r w:rsidR="00C26DA8" w:rsidRPr="00374FCA">
        <w:rPr>
          <w:lang w:val="sr-Cyrl-CS"/>
        </w:rPr>
        <w:t>разред чиста одељења</w:t>
      </w:r>
      <w:r w:rsidR="00CB720A" w:rsidRPr="00374FCA">
        <w:rPr>
          <w:lang w:val="sr-Cyrl-CS"/>
        </w:rPr>
        <w:t xml:space="preserve">. </w:t>
      </w:r>
      <w:r w:rsidR="00F54B63" w:rsidRPr="00F54B63">
        <w:rPr>
          <w:lang w:val="sr-Cyrl-CS"/>
        </w:rPr>
        <w:t>Укупан број одељења у којима је један разред је 18, укупан број одељења од два разреда је 13, а са више од два је 2.</w:t>
      </w:r>
    </w:p>
    <w:p w14:paraId="2E3DB457" w14:textId="77777777" w:rsidR="00614FF6" w:rsidRPr="00E379A3" w:rsidRDefault="00614FF6" w:rsidP="00614FF6">
      <w:pPr>
        <w:spacing w:after="120"/>
        <w:jc w:val="both"/>
        <w:rPr>
          <w:i/>
          <w:lang w:val="sr-Cyrl-CS"/>
        </w:rPr>
      </w:pPr>
      <w:r w:rsidRPr="00E379A3">
        <w:rPr>
          <w:i/>
          <w:lang w:val="sr-Cyrl-CS"/>
        </w:rPr>
        <w:t>Бројно стање ученика у односу на претходне године</w:t>
      </w:r>
    </w:p>
    <w:p w14:paraId="103C3C5C" w14:textId="77777777" w:rsidR="00614FF6" w:rsidRPr="00C5463A" w:rsidRDefault="00614FF6" w:rsidP="00614FF6">
      <w:pPr>
        <w:spacing w:after="120"/>
        <w:jc w:val="both"/>
        <w:rPr>
          <w:i/>
          <w:color w:val="FF0000"/>
          <w:lang w:val="sr-Cyrl-CS"/>
        </w:rPr>
      </w:pPr>
      <w:r w:rsidRPr="009C7C92">
        <w:rPr>
          <w:i/>
          <w:noProof/>
          <w:color w:val="FF0000"/>
        </w:rPr>
        <w:drawing>
          <wp:inline distT="0" distB="0" distL="0" distR="0" wp14:anchorId="2D0A96CB" wp14:editId="0A47A7DE">
            <wp:extent cx="5971430" cy="2083242"/>
            <wp:effectExtent l="0" t="0" r="10795" b="12700"/>
            <wp:docPr id="2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71E44539" w14:textId="77777777" w:rsidR="00614FF6" w:rsidRPr="00614FF6" w:rsidRDefault="00614FF6" w:rsidP="00614FF6">
      <w:pPr>
        <w:spacing w:after="120"/>
        <w:jc w:val="both"/>
        <w:rPr>
          <w:i/>
          <w:color w:val="FF0000"/>
          <w:lang w:val="sr-Cyrl-CS"/>
        </w:rPr>
      </w:pPr>
      <w:r w:rsidRPr="00C5463A">
        <w:rPr>
          <w:i/>
          <w:color w:val="FF0000"/>
          <w:lang w:val="sr-Cyrl-CS"/>
        </w:rPr>
        <w:tab/>
      </w:r>
      <w:r w:rsidRPr="00614FF6">
        <w:rPr>
          <w:lang w:val="sr-Cyrl-CS"/>
        </w:rPr>
        <w:t xml:space="preserve">Породични  услови  ученика  су  неповољни ако  се  има  у  виду  образовање  родитеља, запосленост  и  економско  стање  породице.  Може се уочити тенденција пораста броја деце која живе у непотпуним породицана (губитак родитеља, разводи итд.). Такво стање у многоме утиче на  оцењивање недовољне сарадње са породицом од стране запослених наставника. Учитељи, наставници и стручна служба настоје да посвете адекватну пажњу потребама деце која долазе из оваквих породица. Ученици који долазе из непотпуних породица, а материјално су угрожена  у </w:t>
      </w:r>
      <w:r w:rsidRPr="00614FF6">
        <w:rPr>
          <w:lang w:val="sr-Cyrl-CS"/>
        </w:rPr>
        <w:lastRenderedPageBreak/>
        <w:t>складу са могућношћу школе добијају скромну помоћ у бесплатној ужини, школском прибору, итд. При томе сарађујемо са Општинском организацијом Црвеног крста, Центром за социјални рад у Шапцу и хуманитарном организацијом „Хумано  срце Шапца“.</w:t>
      </w:r>
    </w:p>
    <w:p w14:paraId="5D409790" w14:textId="77777777" w:rsidR="00614FF6" w:rsidRPr="00614FF6" w:rsidRDefault="00614FF6" w:rsidP="00614FF6">
      <w:pPr>
        <w:spacing w:after="120"/>
        <w:jc w:val="both"/>
        <w:rPr>
          <w:color w:val="FF0000"/>
          <w:lang w:val="sr-Cyrl-CS"/>
        </w:rPr>
      </w:pPr>
      <w:r>
        <w:rPr>
          <w:sz w:val="20"/>
          <w:szCs w:val="20"/>
          <w:lang w:val="sr-Cyrl-CS"/>
        </w:rPr>
        <w:tab/>
      </w:r>
      <w:r w:rsidRPr="00614FF6">
        <w:rPr>
          <w:lang w:val="sr-Cyrl-CS"/>
        </w:rPr>
        <w:t>80% ученика су путници, који користе локални превоз. Режим путовања умногоме утиче на реализацију ваннаставних активности. У складу са режимом превоза организован је и почетак наставе у многим школским јединицама.</w:t>
      </w:r>
    </w:p>
    <w:p w14:paraId="120352E5" w14:textId="77777777" w:rsidR="00601E73" w:rsidRPr="00643D3E" w:rsidRDefault="00601E73" w:rsidP="0055455D">
      <w:pPr>
        <w:jc w:val="both"/>
        <w:rPr>
          <w:i/>
          <w:lang w:val="ru-RU"/>
        </w:rPr>
      </w:pPr>
      <w:r w:rsidRPr="00643D3E">
        <w:rPr>
          <w:i/>
          <w:lang w:val="ru-RU"/>
        </w:rPr>
        <w:t>ИНДИВИДУАЛИЗОВАНА НАСТАВА – инклузивно образовање за ученике који ће наставу похађати по ИОП-у.</w:t>
      </w:r>
    </w:p>
    <w:p w14:paraId="248FDE08" w14:textId="77777777" w:rsidR="006516FE" w:rsidRPr="001765BD" w:rsidRDefault="001765BD" w:rsidP="00EE534E">
      <w:pPr>
        <w:ind w:firstLine="720"/>
        <w:jc w:val="both"/>
        <w:rPr>
          <w:lang w:val="ru-RU"/>
        </w:rPr>
      </w:pPr>
      <w:r w:rsidRPr="001765BD">
        <w:rPr>
          <w:lang w:val="ru-RU"/>
        </w:rPr>
        <w:t xml:space="preserve">Рад у школској </w:t>
      </w:r>
      <w:r w:rsidR="00601E73" w:rsidRPr="001765BD">
        <w:rPr>
          <w:lang w:val="ru-RU"/>
        </w:rPr>
        <w:t xml:space="preserve"> 202</w:t>
      </w:r>
      <w:r w:rsidR="00231383" w:rsidRPr="001765BD">
        <w:rPr>
          <w:lang w:val="ru-RU"/>
        </w:rPr>
        <w:t>6</w:t>
      </w:r>
      <w:r w:rsidR="00601E73" w:rsidRPr="001765BD">
        <w:rPr>
          <w:lang w:val="ru-RU"/>
        </w:rPr>
        <w:t>/202</w:t>
      </w:r>
      <w:r w:rsidR="00231383" w:rsidRPr="001765BD">
        <w:rPr>
          <w:lang w:val="ru-RU"/>
        </w:rPr>
        <w:t>7</w:t>
      </w:r>
      <w:r w:rsidRPr="001765BD">
        <w:rPr>
          <w:lang w:val="ru-RU"/>
        </w:rPr>
        <w:t xml:space="preserve">.години </w:t>
      </w:r>
      <w:r w:rsidR="00601E73" w:rsidRPr="001765BD">
        <w:rPr>
          <w:lang w:val="ru-RU"/>
        </w:rPr>
        <w:t xml:space="preserve">по ИОП-у </w:t>
      </w:r>
      <w:r w:rsidRPr="001765BD">
        <w:rPr>
          <w:lang w:val="ru-RU"/>
        </w:rPr>
        <w:t xml:space="preserve">започиње </w:t>
      </w:r>
      <w:r w:rsidR="00D10C71">
        <w:rPr>
          <w:lang w:val="sr-Cyrl-RS"/>
        </w:rPr>
        <w:t>30</w:t>
      </w:r>
      <w:r w:rsidR="00D10EC1" w:rsidRPr="001765BD">
        <w:t xml:space="preserve"> </w:t>
      </w:r>
      <w:r w:rsidR="006516FE" w:rsidRPr="001765BD">
        <w:rPr>
          <w:lang w:val="ru-RU"/>
        </w:rPr>
        <w:t>ученика.</w:t>
      </w:r>
      <w:r w:rsidR="00D10EC1" w:rsidRPr="001765BD">
        <w:rPr>
          <w:lang w:val="ru-RU"/>
        </w:rPr>
        <w:t xml:space="preserve"> </w:t>
      </w:r>
      <w:r w:rsidR="00D10C71">
        <w:rPr>
          <w:lang w:val="sr-Cyrl-RS"/>
        </w:rPr>
        <w:t>Од тога су</w:t>
      </w:r>
      <w:r w:rsidRPr="001765BD">
        <w:rPr>
          <w:lang w:val="sr-Cyrl-RS"/>
        </w:rPr>
        <w:t xml:space="preserve"> </w:t>
      </w:r>
      <w:r w:rsidR="00D10C71">
        <w:rPr>
          <w:lang w:val="sr-Cyrl-RS"/>
        </w:rPr>
        <w:t xml:space="preserve">2 </w:t>
      </w:r>
      <w:r w:rsidRPr="001765BD">
        <w:rPr>
          <w:lang w:val="sr-Cyrl-RS"/>
        </w:rPr>
        <w:t>ученик</w:t>
      </w:r>
      <w:r w:rsidR="00D10C71">
        <w:rPr>
          <w:lang w:val="sr-Cyrl-RS"/>
        </w:rPr>
        <w:t>а</w:t>
      </w:r>
      <w:r w:rsidR="00D10EC1" w:rsidRPr="001765BD">
        <w:rPr>
          <w:lang w:val="sr-Cyrl-RS"/>
        </w:rPr>
        <w:t xml:space="preserve"> ко</w:t>
      </w:r>
      <w:r w:rsidRPr="001765BD">
        <w:rPr>
          <w:lang w:val="sr-Cyrl-RS"/>
        </w:rPr>
        <w:t>ји наставу похађа</w:t>
      </w:r>
      <w:r w:rsidR="00E46062">
        <w:rPr>
          <w:lang w:val="sr-Cyrl-RS"/>
        </w:rPr>
        <w:t>ју</w:t>
      </w:r>
      <w:r w:rsidR="00EE534E" w:rsidRPr="001765BD">
        <w:rPr>
          <w:lang w:val="sr-Cyrl-RS"/>
        </w:rPr>
        <w:t xml:space="preserve"> по ИОП-2 и </w:t>
      </w:r>
      <w:r w:rsidRPr="001765BD">
        <w:rPr>
          <w:lang w:val="sr-Cyrl-RS"/>
        </w:rPr>
        <w:t>2</w:t>
      </w:r>
      <w:r w:rsidR="00D10C71">
        <w:rPr>
          <w:lang w:val="sr-Cyrl-RS"/>
        </w:rPr>
        <w:t>8</w:t>
      </w:r>
      <w:r w:rsidRPr="001765BD">
        <w:rPr>
          <w:lang w:val="sr-Cyrl-RS"/>
        </w:rPr>
        <w:t xml:space="preserve"> </w:t>
      </w:r>
      <w:r w:rsidR="00D10EC1" w:rsidRPr="001765BD">
        <w:rPr>
          <w:lang w:val="sr-Cyrl-RS"/>
        </w:rPr>
        <w:t>ученик</w:t>
      </w:r>
      <w:r w:rsidRPr="001765BD">
        <w:rPr>
          <w:lang w:val="sr-Cyrl-RS"/>
        </w:rPr>
        <w:t>а</w:t>
      </w:r>
      <w:r w:rsidR="00D10EC1" w:rsidRPr="001765BD">
        <w:rPr>
          <w:lang w:val="sr-Cyrl-RS"/>
        </w:rPr>
        <w:t xml:space="preserve"> по ИОП-1.</w:t>
      </w:r>
      <w:r w:rsidR="002C7286" w:rsidRPr="001765BD">
        <w:rPr>
          <w:lang w:val="sr-Cyrl-RS"/>
        </w:rPr>
        <w:t xml:space="preserve"> </w:t>
      </w:r>
      <w:r w:rsidRPr="001765BD">
        <w:rPr>
          <w:lang w:val="sr-Cyrl-RS"/>
        </w:rPr>
        <w:t>Међутим, одређени број ученика је већ упућен на интерресорну комисију, чији се закључак чека, тако да ће ове информације бити измењене током школске године.</w:t>
      </w:r>
    </w:p>
    <w:p w14:paraId="3E458D48" w14:textId="77777777" w:rsidR="00CD1C46" w:rsidRPr="00643D3E" w:rsidRDefault="00CD1C46" w:rsidP="00A609DF">
      <w:pPr>
        <w:rPr>
          <w:lang w:val="ru-RU"/>
        </w:rPr>
      </w:pPr>
    </w:p>
    <w:p w14:paraId="0D49DBBA" w14:textId="77777777" w:rsidR="00CD1C46" w:rsidRPr="00643D3E" w:rsidRDefault="00CD1C46" w:rsidP="00A609DF">
      <w:pPr>
        <w:rPr>
          <w:lang w:val="ru-RU"/>
        </w:rPr>
      </w:pPr>
    </w:p>
    <w:p w14:paraId="657F1681" w14:textId="77777777" w:rsidR="00CD1C46" w:rsidRPr="00643D3E" w:rsidRDefault="00CD1C46" w:rsidP="00A609DF">
      <w:pPr>
        <w:rPr>
          <w:lang w:val="ru-RU"/>
        </w:rPr>
      </w:pPr>
    </w:p>
    <w:p w14:paraId="578F4BF2" w14:textId="77777777" w:rsidR="000F5C8A" w:rsidRPr="00643D3E" w:rsidRDefault="000F5C8A" w:rsidP="00A609DF">
      <w:pPr>
        <w:rPr>
          <w:lang w:val="ru-RU"/>
        </w:rPr>
      </w:pPr>
    </w:p>
    <w:p w14:paraId="2F617123" w14:textId="77777777" w:rsidR="000F5C8A" w:rsidRPr="00643D3E" w:rsidRDefault="000F5C8A" w:rsidP="00A609DF">
      <w:pPr>
        <w:rPr>
          <w:lang w:val="ru-RU"/>
        </w:rPr>
      </w:pPr>
    </w:p>
    <w:p w14:paraId="483E069C" w14:textId="77777777" w:rsidR="000F5C8A" w:rsidRPr="00643D3E" w:rsidRDefault="000F5C8A" w:rsidP="00A609DF">
      <w:pPr>
        <w:rPr>
          <w:lang w:val="ru-RU"/>
        </w:rPr>
      </w:pPr>
    </w:p>
    <w:p w14:paraId="0E905FAC" w14:textId="77777777" w:rsidR="000F5C8A" w:rsidRPr="00643D3E" w:rsidRDefault="000F5C8A" w:rsidP="00A609DF">
      <w:pPr>
        <w:rPr>
          <w:lang w:val="ru-RU"/>
        </w:rPr>
      </w:pPr>
    </w:p>
    <w:p w14:paraId="53B30A85" w14:textId="77777777" w:rsidR="000F5C8A" w:rsidRPr="00643D3E" w:rsidRDefault="000F5C8A" w:rsidP="00A609DF">
      <w:pPr>
        <w:rPr>
          <w:lang w:val="ru-RU"/>
        </w:rPr>
      </w:pPr>
    </w:p>
    <w:p w14:paraId="16A783A2" w14:textId="77777777" w:rsidR="000F5C8A" w:rsidRPr="00643D3E" w:rsidRDefault="000F5C8A" w:rsidP="00A609DF">
      <w:pPr>
        <w:rPr>
          <w:lang w:val="ru-RU"/>
        </w:rPr>
      </w:pPr>
    </w:p>
    <w:p w14:paraId="3371A63C" w14:textId="77777777" w:rsidR="000E6DD7" w:rsidRPr="00643D3E" w:rsidRDefault="000E6DD7" w:rsidP="00A609DF">
      <w:pPr>
        <w:rPr>
          <w:lang w:val="ru-RU"/>
        </w:rPr>
      </w:pPr>
    </w:p>
    <w:p w14:paraId="2A03111B" w14:textId="77777777" w:rsidR="000E6DD7" w:rsidRPr="00643D3E" w:rsidRDefault="000E6DD7" w:rsidP="00A609DF">
      <w:pPr>
        <w:rPr>
          <w:lang w:val="ru-RU"/>
        </w:rPr>
      </w:pPr>
    </w:p>
    <w:p w14:paraId="52B41352" w14:textId="77777777" w:rsidR="000F5C8A" w:rsidRPr="00643D3E" w:rsidRDefault="000F5C8A" w:rsidP="00A609DF">
      <w:pPr>
        <w:rPr>
          <w:lang w:val="ru-RU"/>
        </w:rPr>
      </w:pPr>
    </w:p>
    <w:p w14:paraId="61561AD0" w14:textId="77777777" w:rsidR="003E68DF" w:rsidRPr="00643D3E" w:rsidRDefault="003E68DF" w:rsidP="00A609DF">
      <w:pPr>
        <w:rPr>
          <w:lang w:val="ru-RU"/>
        </w:rPr>
      </w:pPr>
    </w:p>
    <w:p w14:paraId="3F4F783A" w14:textId="77777777" w:rsidR="00981048" w:rsidRDefault="00981048" w:rsidP="00C81118">
      <w:pPr>
        <w:pStyle w:val="Heading2"/>
      </w:pPr>
      <w:bookmarkStart w:id="157" w:name="_Toc177035998"/>
    </w:p>
    <w:p w14:paraId="66C41AAA" w14:textId="77777777" w:rsidR="00981048" w:rsidRDefault="00981048" w:rsidP="00981048"/>
    <w:p w14:paraId="0C3FE48C" w14:textId="77777777" w:rsidR="00981048" w:rsidRDefault="00981048" w:rsidP="00C81118">
      <w:pPr>
        <w:pStyle w:val="Heading2"/>
      </w:pPr>
    </w:p>
    <w:p w14:paraId="0A2F7AD9" w14:textId="77777777" w:rsidR="00730386" w:rsidRPr="00730386" w:rsidRDefault="00730386" w:rsidP="00730386"/>
    <w:p w14:paraId="5A887BD8" w14:textId="77777777" w:rsidR="0044765B" w:rsidRDefault="00C81118" w:rsidP="00C81118">
      <w:pPr>
        <w:pStyle w:val="Heading2"/>
      </w:pPr>
      <w:r>
        <w:lastRenderedPageBreak/>
        <w:t xml:space="preserve">7. </w:t>
      </w:r>
      <w:proofErr w:type="spellStart"/>
      <w:r w:rsidR="0044765B">
        <w:t>Прилози</w:t>
      </w:r>
      <w:bookmarkEnd w:id="157"/>
      <w:proofErr w:type="spellEnd"/>
    </w:p>
    <w:p w14:paraId="41040355" w14:textId="77777777" w:rsidR="0044765B" w:rsidRDefault="00E90206" w:rsidP="00E90206">
      <w:pPr>
        <w:pStyle w:val="Heading2"/>
      </w:pPr>
      <w:bookmarkStart w:id="158" w:name="_Toc177035999"/>
      <w:r>
        <w:t xml:space="preserve">7.1. </w:t>
      </w:r>
      <w:proofErr w:type="spellStart"/>
      <w:r>
        <w:t>Обогаћени</w:t>
      </w:r>
      <w:proofErr w:type="spellEnd"/>
      <w:r>
        <w:t xml:space="preserve"> </w:t>
      </w:r>
      <w:proofErr w:type="spellStart"/>
      <w:r>
        <w:t>једносменски</w:t>
      </w:r>
      <w:proofErr w:type="spellEnd"/>
      <w:r>
        <w:t xml:space="preserve"> </w:t>
      </w:r>
      <w:proofErr w:type="spellStart"/>
      <w:r>
        <w:t>рад</w:t>
      </w:r>
      <w:bookmarkEnd w:id="158"/>
      <w:proofErr w:type="spellEnd"/>
    </w:p>
    <w:p w14:paraId="5200A301" w14:textId="77777777" w:rsidR="00E90206" w:rsidRDefault="00E90206" w:rsidP="00A609DF"/>
    <w:tbl>
      <w:tblPr>
        <w:tblStyle w:val="TableGrid"/>
        <w:tblW w:w="10062" w:type="dxa"/>
        <w:tblLook w:val="04A0" w:firstRow="1" w:lastRow="0" w:firstColumn="1" w:lastColumn="0" w:noHBand="0" w:noVBand="1"/>
      </w:tblPr>
      <w:tblGrid>
        <w:gridCol w:w="1368"/>
        <w:gridCol w:w="8694"/>
      </w:tblGrid>
      <w:tr w:rsidR="00524A66" w14:paraId="6EEF9358" w14:textId="77777777" w:rsidTr="00524A66">
        <w:trPr>
          <w:trHeight w:val="1073"/>
        </w:trPr>
        <w:tc>
          <w:tcPr>
            <w:tcW w:w="1368" w:type="dxa"/>
            <w:tcBorders>
              <w:top w:val="double" w:sz="4" w:space="0" w:color="auto"/>
              <w:left w:val="double" w:sz="4" w:space="0" w:color="auto"/>
              <w:bottom w:val="single" w:sz="4" w:space="0" w:color="000000" w:themeColor="text1"/>
              <w:right w:val="single" w:sz="4" w:space="0" w:color="000000" w:themeColor="text1"/>
            </w:tcBorders>
            <w:shd w:val="clear" w:color="auto" w:fill="FDE9D9" w:themeFill="accent6" w:themeFillTint="33"/>
            <w:hideMark/>
          </w:tcPr>
          <w:p w14:paraId="7D7A3001" w14:textId="77777777" w:rsidR="00524A66" w:rsidRDefault="00524A66" w:rsidP="00791615">
            <w:pPr>
              <w:rPr>
                <w:sz w:val="20"/>
                <w:szCs w:val="20"/>
              </w:rPr>
            </w:pPr>
            <w:proofErr w:type="spellStart"/>
            <w:r>
              <w:rPr>
                <w:sz w:val="20"/>
                <w:szCs w:val="20"/>
              </w:rPr>
              <w:t>Област</w:t>
            </w:r>
            <w:proofErr w:type="spellEnd"/>
            <w:r>
              <w:rPr>
                <w:sz w:val="20"/>
                <w:szCs w:val="20"/>
              </w:rPr>
              <w:t xml:space="preserve"> и </w:t>
            </w:r>
            <w:proofErr w:type="spellStart"/>
            <w:r>
              <w:rPr>
                <w:sz w:val="20"/>
                <w:szCs w:val="20"/>
              </w:rPr>
              <w:t>назив</w:t>
            </w:r>
            <w:proofErr w:type="spellEnd"/>
            <w:r>
              <w:rPr>
                <w:sz w:val="20"/>
                <w:szCs w:val="20"/>
              </w:rPr>
              <w:t xml:space="preserve"> </w:t>
            </w:r>
            <w:proofErr w:type="spellStart"/>
            <w:r>
              <w:rPr>
                <w:sz w:val="20"/>
                <w:szCs w:val="20"/>
              </w:rPr>
              <w:t>активности</w:t>
            </w:r>
            <w:proofErr w:type="spellEnd"/>
          </w:p>
        </w:tc>
        <w:tc>
          <w:tcPr>
            <w:tcW w:w="8694" w:type="dxa"/>
            <w:tcBorders>
              <w:top w:val="double" w:sz="4" w:space="0" w:color="auto"/>
              <w:left w:val="single" w:sz="4" w:space="0" w:color="000000" w:themeColor="text1"/>
              <w:bottom w:val="single" w:sz="4" w:space="0" w:color="000000" w:themeColor="text1"/>
              <w:right w:val="double" w:sz="4" w:space="0" w:color="auto"/>
            </w:tcBorders>
            <w:shd w:val="clear" w:color="auto" w:fill="FDE9D9" w:themeFill="accent6" w:themeFillTint="33"/>
          </w:tcPr>
          <w:p w14:paraId="5390A3FA" w14:textId="77777777" w:rsidR="00524A66" w:rsidRPr="00A302E3" w:rsidRDefault="00A302E3" w:rsidP="00791615">
            <w:pPr>
              <w:rPr>
                <w:b/>
                <w:i/>
                <w:lang w:val="sr-Cyrl-RS"/>
              </w:rPr>
            </w:pPr>
            <w:r w:rsidRPr="00A302E3">
              <w:rPr>
                <w:b/>
                <w:i/>
                <w:lang w:val="sr-Cyrl-RS"/>
              </w:rPr>
              <w:t>Изузетни умови који су променили свет</w:t>
            </w:r>
          </w:p>
        </w:tc>
      </w:tr>
      <w:tr w:rsidR="00524A66" w14:paraId="45B718AD" w14:textId="77777777" w:rsidTr="00524A66">
        <w:trPr>
          <w:trHeight w:val="1090"/>
        </w:trPr>
        <w:tc>
          <w:tcPr>
            <w:tcW w:w="1368" w:type="dxa"/>
            <w:tcBorders>
              <w:top w:val="single" w:sz="4" w:space="0" w:color="000000" w:themeColor="text1"/>
              <w:left w:val="double" w:sz="4" w:space="0" w:color="000000" w:themeColor="text1"/>
              <w:bottom w:val="single" w:sz="4" w:space="0" w:color="000000" w:themeColor="text1"/>
              <w:right w:val="single" w:sz="4" w:space="0" w:color="000000" w:themeColor="text1"/>
            </w:tcBorders>
            <w:shd w:val="clear" w:color="auto" w:fill="FDE9D9" w:themeFill="accent6" w:themeFillTint="33"/>
            <w:hideMark/>
          </w:tcPr>
          <w:p w14:paraId="77F49BE3" w14:textId="77777777" w:rsidR="00524A66" w:rsidRDefault="00524A66" w:rsidP="00791615">
            <w:pPr>
              <w:rPr>
                <w:sz w:val="20"/>
                <w:szCs w:val="20"/>
              </w:rPr>
            </w:pPr>
            <w:proofErr w:type="spellStart"/>
            <w:r>
              <w:rPr>
                <w:rFonts w:cstheme="minorHAnsi"/>
                <w:sz w:val="20"/>
                <w:szCs w:val="20"/>
              </w:rPr>
              <w:t>Циљеви</w:t>
            </w:r>
            <w:proofErr w:type="spellEnd"/>
            <w:r>
              <w:rPr>
                <w:rFonts w:cstheme="minorHAnsi"/>
                <w:sz w:val="20"/>
                <w:szCs w:val="20"/>
              </w:rPr>
              <w:t xml:space="preserve"> и </w:t>
            </w:r>
            <w:proofErr w:type="spellStart"/>
            <w:r>
              <w:rPr>
                <w:rFonts w:cstheme="minorHAnsi"/>
                <w:sz w:val="20"/>
                <w:szCs w:val="20"/>
              </w:rPr>
              <w:t>очекивани</w:t>
            </w:r>
            <w:proofErr w:type="spellEnd"/>
            <w:r>
              <w:rPr>
                <w:rFonts w:cstheme="minorHAnsi"/>
                <w:sz w:val="20"/>
                <w:szCs w:val="20"/>
              </w:rPr>
              <w:t xml:space="preserve"> </w:t>
            </w:r>
            <w:proofErr w:type="spellStart"/>
            <w:r>
              <w:rPr>
                <w:rFonts w:cstheme="minorHAnsi"/>
                <w:sz w:val="20"/>
                <w:szCs w:val="20"/>
              </w:rPr>
              <w:t>исходи</w:t>
            </w:r>
            <w:proofErr w:type="spellEnd"/>
          </w:p>
        </w:tc>
        <w:tc>
          <w:tcPr>
            <w:tcW w:w="8694" w:type="dxa"/>
            <w:tcBorders>
              <w:top w:val="single" w:sz="4" w:space="0" w:color="000000" w:themeColor="text1"/>
              <w:left w:val="single" w:sz="4" w:space="0" w:color="000000" w:themeColor="text1"/>
              <w:bottom w:val="single" w:sz="4" w:space="0" w:color="000000" w:themeColor="text1"/>
              <w:right w:val="double" w:sz="4" w:space="0" w:color="000000" w:themeColor="text1"/>
            </w:tcBorders>
            <w:hideMark/>
          </w:tcPr>
          <w:p w14:paraId="7E0D5CA8" w14:textId="77777777" w:rsidR="00524A66" w:rsidRPr="007847E0" w:rsidRDefault="00524A66" w:rsidP="00791615">
            <w:pPr>
              <w:rPr>
                <w:lang w:val="ru-RU"/>
              </w:rPr>
            </w:pPr>
            <w:r w:rsidRPr="007847E0">
              <w:rPr>
                <w:b/>
                <w:bCs/>
                <w:lang w:val="ru-RU"/>
              </w:rPr>
              <w:t xml:space="preserve">Циљ </w:t>
            </w:r>
            <w:r w:rsidRPr="007847E0">
              <w:rPr>
                <w:lang w:val="ru-RU"/>
              </w:rPr>
              <w:t xml:space="preserve">ове </w:t>
            </w:r>
            <w:r>
              <w:rPr>
                <w:lang w:val="ru-RU"/>
              </w:rPr>
              <w:t>активности</w:t>
            </w:r>
            <w:r w:rsidRPr="007847E0">
              <w:rPr>
                <w:lang w:val="ru-RU"/>
              </w:rPr>
              <w:t xml:space="preserve"> </w:t>
            </w:r>
            <w:r>
              <w:t>je</w:t>
            </w:r>
            <w:r>
              <w:rPr>
                <w:lang w:val="ru-RU"/>
              </w:rPr>
              <w:t xml:space="preserve"> да се ученици упознају са изузетним људима који су имали велике снове, огроман таленат и чудесну истрајност и тиме променили свет.</w:t>
            </w:r>
            <w:r w:rsidRPr="007847E0">
              <w:rPr>
                <w:lang w:val="ru-RU"/>
              </w:rPr>
              <w:t xml:space="preserve"> </w:t>
            </w:r>
            <w:r>
              <w:rPr>
                <w:lang w:val="ru-RU"/>
              </w:rPr>
              <w:t>Упознаће се са животом и радом великих сликара, компоѕитора, архитеката, научника, филозофа...</w:t>
            </w:r>
          </w:p>
          <w:p w14:paraId="61A88959" w14:textId="77777777" w:rsidR="00524A66" w:rsidRPr="007847E0" w:rsidRDefault="00524A66" w:rsidP="00791615">
            <w:pPr>
              <w:rPr>
                <w:lang w:val="ru-RU"/>
              </w:rPr>
            </w:pPr>
            <w:r w:rsidRPr="007847E0">
              <w:rPr>
                <w:lang w:val="ru-RU"/>
              </w:rPr>
              <w:t xml:space="preserve">-Ученици ће </w:t>
            </w:r>
            <w:r>
              <w:rPr>
                <w:lang w:val="ru-RU"/>
              </w:rPr>
              <w:t>ширити своја знања из опште културе, ближе упознати живот и рад појединих изузетних људи, развијати интересовања за одређене области.</w:t>
            </w:r>
          </w:p>
          <w:p w14:paraId="19A9FFF7" w14:textId="77777777" w:rsidR="00524A66" w:rsidRPr="007847E0" w:rsidRDefault="00524A66" w:rsidP="00791615">
            <w:pPr>
              <w:rPr>
                <w:lang w:val="ru-RU"/>
              </w:rPr>
            </w:pPr>
            <w:r w:rsidRPr="007847E0">
              <w:rPr>
                <w:lang w:val="ru-RU"/>
              </w:rPr>
              <w:t>-Учениц</w:t>
            </w:r>
            <w:r>
              <w:rPr>
                <w:lang w:val="ru-RU"/>
              </w:rPr>
              <w:t>и ће развијати критичко мишљење, осећај за естетику, креативност...</w:t>
            </w:r>
          </w:p>
          <w:p w14:paraId="29CD5809" w14:textId="77777777" w:rsidR="00524A66" w:rsidRPr="007847E0" w:rsidRDefault="00524A66" w:rsidP="00791615">
            <w:pPr>
              <w:rPr>
                <w:b/>
                <w:bCs/>
              </w:rPr>
            </w:pPr>
            <w:r w:rsidRPr="007847E0">
              <w:rPr>
                <w:lang w:val="ru-RU"/>
              </w:rPr>
              <w:t>Ученици ће се дружити и забавити</w:t>
            </w:r>
            <w:r>
              <w:rPr>
                <w:lang w:val="ru-RU"/>
              </w:rPr>
              <w:t>,</w:t>
            </w:r>
            <w:r w:rsidRPr="007847E0">
              <w:rPr>
                <w:lang w:val="ru-RU"/>
              </w:rPr>
              <w:t xml:space="preserve"> учећи корисне </w:t>
            </w:r>
            <w:r>
              <w:rPr>
                <w:lang w:val="ru-RU"/>
              </w:rPr>
              <w:t>информације из света музике, сликарства, филозофије...</w:t>
            </w:r>
          </w:p>
        </w:tc>
      </w:tr>
      <w:tr w:rsidR="00524A66" w14:paraId="792DE143" w14:textId="77777777" w:rsidTr="00524A66">
        <w:trPr>
          <w:trHeight w:val="899"/>
        </w:trPr>
        <w:tc>
          <w:tcPr>
            <w:tcW w:w="1368" w:type="dxa"/>
            <w:tcBorders>
              <w:top w:val="single" w:sz="4" w:space="0" w:color="000000" w:themeColor="text1"/>
              <w:left w:val="double" w:sz="4" w:space="0" w:color="000000" w:themeColor="text1"/>
              <w:bottom w:val="single" w:sz="4" w:space="0" w:color="000000" w:themeColor="text1"/>
              <w:right w:val="single" w:sz="4" w:space="0" w:color="000000" w:themeColor="text1"/>
            </w:tcBorders>
            <w:shd w:val="clear" w:color="auto" w:fill="FDE9D9" w:themeFill="accent6" w:themeFillTint="33"/>
            <w:hideMark/>
          </w:tcPr>
          <w:p w14:paraId="1C3A82A9" w14:textId="77777777" w:rsidR="00524A66" w:rsidRDefault="00524A66" w:rsidP="00791615">
            <w:pPr>
              <w:rPr>
                <w:rFonts w:cstheme="minorHAnsi"/>
                <w:sz w:val="20"/>
                <w:szCs w:val="20"/>
              </w:rPr>
            </w:pPr>
            <w:proofErr w:type="spellStart"/>
            <w:r>
              <w:rPr>
                <w:rFonts w:cstheme="minorHAnsi"/>
                <w:sz w:val="20"/>
                <w:szCs w:val="20"/>
              </w:rPr>
              <w:t>Опис</w:t>
            </w:r>
            <w:proofErr w:type="spellEnd"/>
            <w:r>
              <w:rPr>
                <w:rFonts w:cstheme="minorHAnsi"/>
                <w:sz w:val="20"/>
                <w:szCs w:val="20"/>
              </w:rPr>
              <w:t xml:space="preserve"> </w:t>
            </w:r>
            <w:proofErr w:type="spellStart"/>
            <w:r>
              <w:rPr>
                <w:rFonts w:cstheme="minorHAnsi"/>
                <w:sz w:val="20"/>
                <w:szCs w:val="20"/>
              </w:rPr>
              <w:t>активности</w:t>
            </w:r>
            <w:proofErr w:type="spellEnd"/>
          </w:p>
        </w:tc>
        <w:tc>
          <w:tcPr>
            <w:tcW w:w="8694" w:type="dxa"/>
            <w:tcBorders>
              <w:top w:val="single" w:sz="4" w:space="0" w:color="000000" w:themeColor="text1"/>
              <w:left w:val="single" w:sz="4" w:space="0" w:color="000000" w:themeColor="text1"/>
              <w:bottom w:val="single" w:sz="4" w:space="0" w:color="000000" w:themeColor="text1"/>
              <w:right w:val="double" w:sz="4" w:space="0" w:color="000000" w:themeColor="text1"/>
            </w:tcBorders>
            <w:hideMark/>
          </w:tcPr>
          <w:p w14:paraId="0BB350C2" w14:textId="77777777" w:rsidR="00524A66" w:rsidRPr="005C4D1E" w:rsidRDefault="00524A66" w:rsidP="00791615">
            <w:pPr>
              <w:jc w:val="both"/>
            </w:pPr>
            <w:r>
              <w:rPr>
                <w:lang w:val="sr-Cyrl-RS"/>
              </w:rPr>
              <w:t>Ученици ће се кроз занимљиве приче о невероватним и изузетним умовима који су променили свет упознати са њиховим животима, делом и радом. Покушаће да стварају, сликају, музицирају по узору на њих...</w:t>
            </w:r>
          </w:p>
        </w:tc>
      </w:tr>
      <w:tr w:rsidR="00524A66" w14:paraId="3D5B37EE" w14:textId="77777777" w:rsidTr="00524A66">
        <w:trPr>
          <w:trHeight w:val="477"/>
        </w:trPr>
        <w:tc>
          <w:tcPr>
            <w:tcW w:w="1368" w:type="dxa"/>
            <w:tcBorders>
              <w:top w:val="single" w:sz="4" w:space="0" w:color="000000" w:themeColor="text1"/>
              <w:left w:val="double" w:sz="4" w:space="0" w:color="000000" w:themeColor="text1"/>
              <w:bottom w:val="single" w:sz="4" w:space="0" w:color="000000" w:themeColor="text1"/>
              <w:right w:val="single" w:sz="4" w:space="0" w:color="000000" w:themeColor="text1"/>
            </w:tcBorders>
            <w:shd w:val="clear" w:color="auto" w:fill="FDE9D9" w:themeFill="accent6" w:themeFillTint="33"/>
            <w:hideMark/>
          </w:tcPr>
          <w:p w14:paraId="7027CFC8" w14:textId="77777777" w:rsidR="00524A66" w:rsidRDefault="00524A66" w:rsidP="00791615">
            <w:pPr>
              <w:rPr>
                <w:rFonts w:cstheme="minorHAnsi"/>
                <w:sz w:val="20"/>
                <w:szCs w:val="20"/>
              </w:rPr>
            </w:pPr>
            <w:proofErr w:type="spellStart"/>
            <w:r>
              <w:rPr>
                <w:rFonts w:cstheme="minorHAnsi"/>
                <w:sz w:val="20"/>
                <w:szCs w:val="20"/>
              </w:rPr>
              <w:t>Циљна</w:t>
            </w:r>
            <w:proofErr w:type="spellEnd"/>
            <w:r>
              <w:rPr>
                <w:rFonts w:cstheme="minorHAnsi"/>
                <w:sz w:val="20"/>
                <w:szCs w:val="20"/>
              </w:rPr>
              <w:t xml:space="preserve"> </w:t>
            </w:r>
            <w:proofErr w:type="spellStart"/>
            <w:r>
              <w:rPr>
                <w:rFonts w:cstheme="minorHAnsi"/>
                <w:sz w:val="20"/>
                <w:szCs w:val="20"/>
              </w:rPr>
              <w:t>група</w:t>
            </w:r>
            <w:proofErr w:type="spellEnd"/>
            <w:r>
              <w:rPr>
                <w:rFonts w:cstheme="minorHAnsi"/>
                <w:sz w:val="20"/>
                <w:szCs w:val="20"/>
              </w:rPr>
              <w:t xml:space="preserve"> </w:t>
            </w:r>
            <w:proofErr w:type="spellStart"/>
            <w:r>
              <w:rPr>
                <w:rFonts w:cstheme="minorHAnsi"/>
                <w:sz w:val="20"/>
                <w:szCs w:val="20"/>
              </w:rPr>
              <w:t>којој</w:t>
            </w:r>
            <w:proofErr w:type="spellEnd"/>
            <w:r>
              <w:rPr>
                <w:rFonts w:cstheme="minorHAnsi"/>
                <w:sz w:val="20"/>
                <w:szCs w:val="20"/>
              </w:rPr>
              <w:t xml:space="preserve"> </w:t>
            </w:r>
            <w:proofErr w:type="spellStart"/>
            <w:r>
              <w:rPr>
                <w:rFonts w:cstheme="minorHAnsi"/>
                <w:sz w:val="20"/>
                <w:szCs w:val="20"/>
              </w:rPr>
              <w:t>су</w:t>
            </w:r>
            <w:proofErr w:type="spellEnd"/>
            <w:r>
              <w:rPr>
                <w:rFonts w:cstheme="minorHAnsi"/>
                <w:sz w:val="20"/>
                <w:szCs w:val="20"/>
              </w:rPr>
              <w:t xml:space="preserve"> </w:t>
            </w:r>
            <w:proofErr w:type="spellStart"/>
            <w:r>
              <w:rPr>
                <w:rFonts w:cstheme="minorHAnsi"/>
                <w:sz w:val="20"/>
                <w:szCs w:val="20"/>
              </w:rPr>
              <w:t>намењене</w:t>
            </w:r>
            <w:proofErr w:type="spellEnd"/>
            <w:r>
              <w:rPr>
                <w:rFonts w:cstheme="minorHAnsi"/>
                <w:sz w:val="20"/>
                <w:szCs w:val="20"/>
              </w:rPr>
              <w:t xml:space="preserve"> </w:t>
            </w:r>
            <w:proofErr w:type="spellStart"/>
            <w:r>
              <w:rPr>
                <w:rFonts w:cstheme="minorHAnsi"/>
                <w:sz w:val="20"/>
                <w:szCs w:val="20"/>
              </w:rPr>
              <w:t>активности</w:t>
            </w:r>
            <w:proofErr w:type="spellEnd"/>
          </w:p>
        </w:tc>
        <w:tc>
          <w:tcPr>
            <w:tcW w:w="8694" w:type="dxa"/>
            <w:tcBorders>
              <w:top w:val="single" w:sz="4" w:space="0" w:color="000000" w:themeColor="text1"/>
              <w:left w:val="single" w:sz="4" w:space="0" w:color="000000" w:themeColor="text1"/>
              <w:bottom w:val="single" w:sz="4" w:space="0" w:color="000000" w:themeColor="text1"/>
              <w:right w:val="double" w:sz="4" w:space="0" w:color="000000" w:themeColor="text1"/>
            </w:tcBorders>
            <w:hideMark/>
          </w:tcPr>
          <w:p w14:paraId="425B2304" w14:textId="77777777" w:rsidR="00524A66" w:rsidRPr="00222C57" w:rsidRDefault="00524A66" w:rsidP="00791615">
            <w:pPr>
              <w:jc w:val="both"/>
            </w:pPr>
            <w:proofErr w:type="spellStart"/>
            <w:r>
              <w:t>Ученици</w:t>
            </w:r>
            <w:proofErr w:type="spellEnd"/>
            <w:r>
              <w:t xml:space="preserve"> </w:t>
            </w:r>
            <w:proofErr w:type="spellStart"/>
            <w:r>
              <w:t>од</w:t>
            </w:r>
            <w:proofErr w:type="spellEnd"/>
            <w:r>
              <w:t xml:space="preserve"> </w:t>
            </w:r>
            <w:r>
              <w:rPr>
                <w:lang w:val="sr-Cyrl-RS"/>
              </w:rPr>
              <w:t>1</w:t>
            </w:r>
            <w:r>
              <w:t xml:space="preserve">. </w:t>
            </w:r>
            <w:proofErr w:type="spellStart"/>
            <w:r>
              <w:t>до</w:t>
            </w:r>
            <w:proofErr w:type="spellEnd"/>
            <w:r>
              <w:t xml:space="preserve"> </w:t>
            </w:r>
            <w:r>
              <w:rPr>
                <w:lang w:val="sr-Cyrl-RS"/>
              </w:rPr>
              <w:t>4</w:t>
            </w:r>
            <w:r>
              <w:t xml:space="preserve">. </w:t>
            </w:r>
            <w:proofErr w:type="spellStart"/>
            <w:r>
              <w:t>разреда</w:t>
            </w:r>
            <w:proofErr w:type="spellEnd"/>
            <w:r>
              <w:t xml:space="preserve"> </w:t>
            </w:r>
          </w:p>
        </w:tc>
      </w:tr>
      <w:tr w:rsidR="00524A66" w14:paraId="7A11AC0A" w14:textId="77777777" w:rsidTr="00524A66">
        <w:trPr>
          <w:trHeight w:val="273"/>
        </w:trPr>
        <w:tc>
          <w:tcPr>
            <w:tcW w:w="1368" w:type="dxa"/>
            <w:tcBorders>
              <w:top w:val="single" w:sz="4" w:space="0" w:color="000000" w:themeColor="text1"/>
              <w:left w:val="double" w:sz="4" w:space="0" w:color="000000" w:themeColor="text1"/>
              <w:bottom w:val="single" w:sz="4" w:space="0" w:color="000000" w:themeColor="text1"/>
              <w:right w:val="single" w:sz="4" w:space="0" w:color="000000" w:themeColor="text1"/>
            </w:tcBorders>
            <w:shd w:val="clear" w:color="auto" w:fill="FDE9D9" w:themeFill="accent6" w:themeFillTint="33"/>
            <w:hideMark/>
          </w:tcPr>
          <w:p w14:paraId="6F7D7961" w14:textId="77777777" w:rsidR="00524A66" w:rsidRDefault="00524A66" w:rsidP="00791615">
            <w:pPr>
              <w:rPr>
                <w:rFonts w:cstheme="minorHAnsi"/>
                <w:sz w:val="20"/>
                <w:szCs w:val="20"/>
              </w:rPr>
            </w:pPr>
            <w:proofErr w:type="spellStart"/>
            <w:r>
              <w:rPr>
                <w:rFonts w:cstheme="minorHAnsi"/>
                <w:sz w:val="20"/>
                <w:szCs w:val="20"/>
              </w:rPr>
              <w:t>Носиоци</w:t>
            </w:r>
            <w:proofErr w:type="spellEnd"/>
            <w:r>
              <w:rPr>
                <w:rFonts w:cstheme="minorHAnsi"/>
                <w:sz w:val="20"/>
                <w:szCs w:val="20"/>
              </w:rPr>
              <w:t xml:space="preserve"> </w:t>
            </w:r>
            <w:proofErr w:type="spellStart"/>
            <w:r>
              <w:rPr>
                <w:rFonts w:cstheme="minorHAnsi"/>
                <w:sz w:val="20"/>
                <w:szCs w:val="20"/>
              </w:rPr>
              <w:t>активности</w:t>
            </w:r>
            <w:proofErr w:type="spellEnd"/>
          </w:p>
        </w:tc>
        <w:tc>
          <w:tcPr>
            <w:tcW w:w="8694" w:type="dxa"/>
            <w:tcBorders>
              <w:top w:val="single" w:sz="4" w:space="0" w:color="000000" w:themeColor="text1"/>
              <w:left w:val="single" w:sz="4" w:space="0" w:color="000000" w:themeColor="text1"/>
              <w:bottom w:val="single" w:sz="4" w:space="0" w:color="000000" w:themeColor="text1"/>
              <w:right w:val="double" w:sz="4" w:space="0" w:color="000000" w:themeColor="text1"/>
            </w:tcBorders>
            <w:hideMark/>
          </w:tcPr>
          <w:p w14:paraId="3BA668DD" w14:textId="77777777" w:rsidR="00524A66" w:rsidRPr="00875303" w:rsidRDefault="00524A66" w:rsidP="00791615">
            <w:pPr>
              <w:tabs>
                <w:tab w:val="left" w:pos="3763"/>
              </w:tabs>
              <w:rPr>
                <w:lang w:val="sr-Cyrl-RS"/>
              </w:rPr>
            </w:pPr>
            <w:r>
              <w:rPr>
                <w:lang w:val="sr-Cyrl-RS"/>
              </w:rPr>
              <w:t>Станимировић Сандра - педагог</w:t>
            </w:r>
          </w:p>
        </w:tc>
      </w:tr>
      <w:tr w:rsidR="00524A66" w14:paraId="7D20C59F" w14:textId="77777777" w:rsidTr="00524A66">
        <w:trPr>
          <w:trHeight w:val="273"/>
        </w:trPr>
        <w:tc>
          <w:tcPr>
            <w:tcW w:w="1368" w:type="dxa"/>
            <w:tcBorders>
              <w:top w:val="single" w:sz="4" w:space="0" w:color="000000" w:themeColor="text1"/>
              <w:left w:val="double" w:sz="4" w:space="0" w:color="000000" w:themeColor="text1"/>
              <w:bottom w:val="single" w:sz="4" w:space="0" w:color="000000" w:themeColor="text1"/>
              <w:right w:val="single" w:sz="4" w:space="0" w:color="000000" w:themeColor="text1"/>
            </w:tcBorders>
            <w:shd w:val="clear" w:color="auto" w:fill="FDE9D9" w:themeFill="accent6" w:themeFillTint="33"/>
            <w:hideMark/>
          </w:tcPr>
          <w:p w14:paraId="1301FFF6" w14:textId="77777777" w:rsidR="00524A66" w:rsidRDefault="00524A66" w:rsidP="00791615">
            <w:pPr>
              <w:rPr>
                <w:rFonts w:cstheme="minorHAnsi"/>
                <w:sz w:val="20"/>
                <w:szCs w:val="20"/>
              </w:rPr>
            </w:pPr>
            <w:proofErr w:type="spellStart"/>
            <w:r>
              <w:rPr>
                <w:rFonts w:cstheme="minorHAnsi"/>
                <w:sz w:val="20"/>
                <w:szCs w:val="20"/>
              </w:rPr>
              <w:t>Место</w:t>
            </w:r>
            <w:proofErr w:type="spellEnd"/>
            <w:r>
              <w:rPr>
                <w:rFonts w:cstheme="minorHAnsi"/>
                <w:sz w:val="20"/>
                <w:szCs w:val="20"/>
              </w:rPr>
              <w:t xml:space="preserve"> </w:t>
            </w:r>
            <w:proofErr w:type="spellStart"/>
            <w:r>
              <w:rPr>
                <w:rFonts w:cstheme="minorHAnsi"/>
                <w:sz w:val="20"/>
                <w:szCs w:val="20"/>
              </w:rPr>
              <w:t>реализације</w:t>
            </w:r>
            <w:proofErr w:type="spellEnd"/>
          </w:p>
        </w:tc>
        <w:tc>
          <w:tcPr>
            <w:tcW w:w="8694" w:type="dxa"/>
            <w:tcBorders>
              <w:top w:val="single" w:sz="4" w:space="0" w:color="000000" w:themeColor="text1"/>
              <w:left w:val="single" w:sz="4" w:space="0" w:color="000000" w:themeColor="text1"/>
              <w:bottom w:val="single" w:sz="4" w:space="0" w:color="000000" w:themeColor="text1"/>
              <w:right w:val="double" w:sz="4" w:space="0" w:color="000000" w:themeColor="text1"/>
            </w:tcBorders>
            <w:hideMark/>
          </w:tcPr>
          <w:p w14:paraId="4EC52B73" w14:textId="77777777" w:rsidR="00524A66" w:rsidRPr="00964F78" w:rsidRDefault="00524A66" w:rsidP="00791615">
            <w:proofErr w:type="spellStart"/>
            <w:r>
              <w:t>Матична</w:t>
            </w:r>
            <w:proofErr w:type="spellEnd"/>
            <w:r>
              <w:t xml:space="preserve"> </w:t>
            </w:r>
            <w:proofErr w:type="spellStart"/>
            <w:r>
              <w:t>школа</w:t>
            </w:r>
            <w:proofErr w:type="spellEnd"/>
            <w:r>
              <w:t xml:space="preserve">, </w:t>
            </w:r>
            <w:proofErr w:type="spellStart"/>
            <w:r>
              <w:t>мултимедијална</w:t>
            </w:r>
            <w:proofErr w:type="spellEnd"/>
            <w:r>
              <w:t xml:space="preserve"> </w:t>
            </w:r>
            <w:proofErr w:type="spellStart"/>
            <w:r>
              <w:t>учионица</w:t>
            </w:r>
            <w:proofErr w:type="spellEnd"/>
            <w:r>
              <w:t xml:space="preserve">, </w:t>
            </w:r>
            <w:proofErr w:type="spellStart"/>
            <w:r>
              <w:t>информатички</w:t>
            </w:r>
            <w:proofErr w:type="spellEnd"/>
            <w:r>
              <w:t xml:space="preserve"> </w:t>
            </w:r>
            <w:proofErr w:type="spellStart"/>
            <w:r>
              <w:t>кабинет</w:t>
            </w:r>
            <w:proofErr w:type="spellEnd"/>
          </w:p>
        </w:tc>
      </w:tr>
      <w:tr w:rsidR="00524A66" w14:paraId="07D430AA" w14:textId="77777777" w:rsidTr="00524A66">
        <w:trPr>
          <w:trHeight w:val="290"/>
        </w:trPr>
        <w:tc>
          <w:tcPr>
            <w:tcW w:w="1368" w:type="dxa"/>
            <w:tcBorders>
              <w:top w:val="single" w:sz="4" w:space="0" w:color="000000" w:themeColor="text1"/>
              <w:left w:val="double" w:sz="4" w:space="0" w:color="auto"/>
              <w:bottom w:val="double" w:sz="4" w:space="0" w:color="auto"/>
              <w:right w:val="single" w:sz="4" w:space="0" w:color="000000" w:themeColor="text1"/>
            </w:tcBorders>
            <w:shd w:val="clear" w:color="auto" w:fill="FDE9D9" w:themeFill="accent6" w:themeFillTint="33"/>
            <w:hideMark/>
          </w:tcPr>
          <w:p w14:paraId="6D4A65B6" w14:textId="77777777" w:rsidR="00524A66" w:rsidRDefault="00524A66" w:rsidP="00791615">
            <w:pPr>
              <w:rPr>
                <w:rFonts w:cstheme="minorHAnsi"/>
                <w:sz w:val="20"/>
                <w:szCs w:val="20"/>
              </w:rPr>
            </w:pPr>
            <w:proofErr w:type="spellStart"/>
            <w:r>
              <w:rPr>
                <w:rFonts w:cstheme="minorHAnsi"/>
                <w:sz w:val="20"/>
                <w:szCs w:val="20"/>
              </w:rPr>
              <w:t>Додатни</w:t>
            </w:r>
            <w:proofErr w:type="spellEnd"/>
            <w:r>
              <w:rPr>
                <w:rFonts w:cstheme="minorHAnsi"/>
                <w:sz w:val="20"/>
                <w:szCs w:val="20"/>
              </w:rPr>
              <w:t xml:space="preserve"> </w:t>
            </w:r>
            <w:proofErr w:type="spellStart"/>
            <w:r>
              <w:rPr>
                <w:rFonts w:cstheme="minorHAnsi"/>
                <w:sz w:val="20"/>
                <w:szCs w:val="20"/>
              </w:rPr>
              <w:t>ресурси</w:t>
            </w:r>
            <w:proofErr w:type="spellEnd"/>
          </w:p>
        </w:tc>
        <w:tc>
          <w:tcPr>
            <w:tcW w:w="8694" w:type="dxa"/>
            <w:tcBorders>
              <w:top w:val="single" w:sz="4" w:space="0" w:color="000000" w:themeColor="text1"/>
              <w:left w:val="single" w:sz="4" w:space="0" w:color="000000" w:themeColor="text1"/>
              <w:bottom w:val="double" w:sz="4" w:space="0" w:color="auto"/>
              <w:right w:val="double" w:sz="4" w:space="0" w:color="auto"/>
            </w:tcBorders>
            <w:hideMark/>
          </w:tcPr>
          <w:p w14:paraId="5A2CE82F" w14:textId="77777777" w:rsidR="00524A66" w:rsidRPr="00875303" w:rsidRDefault="00524A66" w:rsidP="00791615">
            <w:pPr>
              <w:rPr>
                <w:lang w:val="sr-Cyrl-RS"/>
              </w:rPr>
            </w:pPr>
            <w:proofErr w:type="spellStart"/>
            <w:r>
              <w:t>Интернет</w:t>
            </w:r>
            <w:proofErr w:type="spellEnd"/>
            <w:r>
              <w:t xml:space="preserve">, </w:t>
            </w:r>
            <w:proofErr w:type="spellStart"/>
            <w:r>
              <w:t>пројектор</w:t>
            </w:r>
            <w:proofErr w:type="spellEnd"/>
            <w:r>
              <w:t xml:space="preserve">, </w:t>
            </w:r>
            <w:proofErr w:type="spellStart"/>
            <w:r>
              <w:t>рачунар</w:t>
            </w:r>
            <w:proofErr w:type="spellEnd"/>
            <w:r>
              <w:t xml:space="preserve">, </w:t>
            </w:r>
            <w:r>
              <w:rPr>
                <w:lang w:val="sr-Cyrl-RS"/>
              </w:rPr>
              <w:t>хамер папир...</w:t>
            </w:r>
          </w:p>
        </w:tc>
      </w:tr>
    </w:tbl>
    <w:p w14:paraId="725B9836" w14:textId="77777777" w:rsidR="00605053" w:rsidRDefault="00605053" w:rsidP="00A609DF">
      <w:pPr>
        <w:rPr>
          <w:lang w:val="ru-RU"/>
        </w:rPr>
      </w:pPr>
    </w:p>
    <w:p w14:paraId="3EEB4122" w14:textId="77777777" w:rsidR="00981048" w:rsidRDefault="00981048" w:rsidP="00A609DF">
      <w:pPr>
        <w:rPr>
          <w:lang w:val="ru-RU"/>
        </w:rPr>
      </w:pPr>
    </w:p>
    <w:p w14:paraId="622E9662" w14:textId="77777777" w:rsidR="00730386" w:rsidRDefault="00730386" w:rsidP="00A609DF">
      <w:pPr>
        <w:rPr>
          <w:lang w:val="ru-RU"/>
        </w:rPr>
      </w:pPr>
    </w:p>
    <w:p w14:paraId="304C100F" w14:textId="77777777" w:rsidR="00730386" w:rsidRDefault="00730386" w:rsidP="00A609DF">
      <w:pPr>
        <w:rPr>
          <w:lang w:val="ru-RU"/>
        </w:rPr>
      </w:pPr>
    </w:p>
    <w:p w14:paraId="7110DCD9" w14:textId="77777777" w:rsidR="00730386" w:rsidRDefault="00730386" w:rsidP="00A609DF">
      <w:pPr>
        <w:rPr>
          <w:lang w:val="ru-RU"/>
        </w:rPr>
      </w:pPr>
    </w:p>
    <w:p w14:paraId="2EF56306" w14:textId="77777777" w:rsidR="00730386" w:rsidRDefault="00730386" w:rsidP="00A609DF">
      <w:pPr>
        <w:rPr>
          <w:lang w:val="ru-RU"/>
        </w:rPr>
      </w:pPr>
    </w:p>
    <w:p w14:paraId="16E4B021" w14:textId="77777777" w:rsidR="00730386" w:rsidRDefault="00730386" w:rsidP="00A609DF">
      <w:pPr>
        <w:rPr>
          <w:lang w:val="ru-RU"/>
        </w:rPr>
      </w:pPr>
    </w:p>
    <w:p w14:paraId="5E459862" w14:textId="77777777" w:rsidR="00730386" w:rsidRDefault="00730386" w:rsidP="00A609DF">
      <w:pPr>
        <w:rPr>
          <w:lang w:val="ru-RU"/>
        </w:rPr>
      </w:pPr>
    </w:p>
    <w:p w14:paraId="2EF3E2DC" w14:textId="77777777" w:rsidR="00730386" w:rsidRDefault="00730386" w:rsidP="00A609DF">
      <w:pPr>
        <w:rPr>
          <w:lang w:val="ru-RU"/>
        </w:rPr>
      </w:pPr>
    </w:p>
    <w:p w14:paraId="5D52E40B" w14:textId="77777777" w:rsidR="00730386" w:rsidRDefault="00730386" w:rsidP="00A609DF">
      <w:pPr>
        <w:rPr>
          <w:lang w:val="ru-RU"/>
        </w:rPr>
      </w:pPr>
    </w:p>
    <w:p w14:paraId="500356D5" w14:textId="77777777" w:rsidR="001D0CE9" w:rsidRDefault="001D0CE9" w:rsidP="00A609DF">
      <w:pPr>
        <w:rPr>
          <w:lang w:val="ru-RU"/>
        </w:rPr>
        <w:sectPr w:rsidR="001D0CE9" w:rsidSect="00E924C4">
          <w:pgSz w:w="12240" w:h="15840"/>
          <w:pgMar w:top="1440" w:right="1440" w:bottom="1440" w:left="1440" w:header="720" w:footer="720" w:gutter="0"/>
          <w:cols w:space="720"/>
          <w:docGrid w:linePitch="360"/>
        </w:sectPr>
      </w:pPr>
    </w:p>
    <w:tbl>
      <w:tblPr>
        <w:tblStyle w:val="TableGrid3"/>
        <w:tblpPr w:leftFromText="180" w:rightFromText="180" w:vertAnchor="text" w:horzAnchor="margin" w:tblpY="13"/>
        <w:tblW w:w="10062" w:type="dxa"/>
        <w:tblLook w:val="04A0" w:firstRow="1" w:lastRow="0" w:firstColumn="1" w:lastColumn="0" w:noHBand="0" w:noVBand="1"/>
      </w:tblPr>
      <w:tblGrid>
        <w:gridCol w:w="1368"/>
        <w:gridCol w:w="8694"/>
      </w:tblGrid>
      <w:tr w:rsidR="00524A66" w:rsidRPr="009A5858" w14:paraId="48A8812B" w14:textId="77777777" w:rsidTr="00524A66">
        <w:trPr>
          <w:trHeight w:val="1073"/>
        </w:trPr>
        <w:tc>
          <w:tcPr>
            <w:tcW w:w="1368" w:type="dxa"/>
            <w:tcBorders>
              <w:top w:val="double" w:sz="4" w:space="0" w:color="auto"/>
              <w:left w:val="double" w:sz="4" w:space="0" w:color="auto"/>
              <w:bottom w:val="single" w:sz="4" w:space="0" w:color="000000" w:themeColor="text1"/>
              <w:right w:val="single" w:sz="4" w:space="0" w:color="000000" w:themeColor="text1"/>
            </w:tcBorders>
            <w:shd w:val="clear" w:color="auto" w:fill="FDE9D9" w:themeFill="accent6" w:themeFillTint="33"/>
            <w:hideMark/>
          </w:tcPr>
          <w:p w14:paraId="2B27053E" w14:textId="77777777" w:rsidR="00524A66" w:rsidRPr="009A5858" w:rsidRDefault="00524A66" w:rsidP="00524A66">
            <w:pPr>
              <w:rPr>
                <w:sz w:val="20"/>
                <w:szCs w:val="20"/>
              </w:rPr>
            </w:pPr>
            <w:r w:rsidRPr="009A5858">
              <w:rPr>
                <w:sz w:val="20"/>
                <w:szCs w:val="20"/>
              </w:rPr>
              <w:lastRenderedPageBreak/>
              <w:t>Област и назив активности</w:t>
            </w:r>
          </w:p>
        </w:tc>
        <w:tc>
          <w:tcPr>
            <w:tcW w:w="8694" w:type="dxa"/>
            <w:tcBorders>
              <w:top w:val="double" w:sz="4" w:space="0" w:color="auto"/>
              <w:left w:val="single" w:sz="4" w:space="0" w:color="000000" w:themeColor="text1"/>
              <w:bottom w:val="single" w:sz="4" w:space="0" w:color="000000" w:themeColor="text1"/>
              <w:right w:val="double" w:sz="4" w:space="0" w:color="auto"/>
            </w:tcBorders>
            <w:shd w:val="clear" w:color="auto" w:fill="FDE9D9" w:themeFill="accent6" w:themeFillTint="33"/>
            <w:hideMark/>
          </w:tcPr>
          <w:p w14:paraId="1300E987" w14:textId="77777777" w:rsidR="00524A66" w:rsidRPr="001A54A4" w:rsidRDefault="00524A66" w:rsidP="00524A66">
            <w:pPr>
              <w:rPr>
                <w:rFonts w:eastAsia="Calibri"/>
                <w:b/>
                <w:i/>
                <w:sz w:val="20"/>
                <w:szCs w:val="20"/>
              </w:rPr>
            </w:pPr>
            <w:r w:rsidRPr="009A5858">
              <w:rPr>
                <w:sz w:val="20"/>
                <w:szCs w:val="20"/>
              </w:rPr>
              <w:t xml:space="preserve"> </w:t>
            </w:r>
            <w:r w:rsidRPr="001A54A4">
              <w:rPr>
                <w:rFonts w:eastAsia="Calibri"/>
                <w:b/>
                <w:i/>
                <w:sz w:val="20"/>
                <w:szCs w:val="20"/>
              </w:rPr>
              <w:t>Кругови пријатељства</w:t>
            </w:r>
          </w:p>
          <w:p w14:paraId="250B96E4" w14:textId="77777777" w:rsidR="00524A66" w:rsidRPr="009A5858" w:rsidRDefault="00524A66" w:rsidP="00524A66">
            <w:pPr>
              <w:rPr>
                <w:sz w:val="20"/>
                <w:szCs w:val="20"/>
              </w:rPr>
            </w:pPr>
            <w:r w:rsidRPr="001A54A4">
              <w:rPr>
                <w:rFonts w:eastAsia="Calibri"/>
                <w:sz w:val="20"/>
                <w:szCs w:val="20"/>
                <w:lang w:val="ru-RU"/>
              </w:rPr>
              <w:t xml:space="preserve">ЦИЉ: </w:t>
            </w:r>
            <w:r w:rsidRPr="001A54A4">
              <w:rPr>
                <w:sz w:val="20"/>
                <w:szCs w:val="20"/>
              </w:rPr>
              <w:t>Циљ активности јесте развијање емпатије код ученика, развијање интерперсоналне климе и социјализације, као и развијање ученичких компетенција за комуникацију и сарадњу, развијање позитивних међуљудских односа, пријатељства и подстицање дружења.</w:t>
            </w:r>
          </w:p>
        </w:tc>
      </w:tr>
      <w:tr w:rsidR="00524A66" w:rsidRPr="009A5858" w14:paraId="6C43BE05" w14:textId="77777777" w:rsidTr="00524A66">
        <w:trPr>
          <w:trHeight w:val="1090"/>
        </w:trPr>
        <w:tc>
          <w:tcPr>
            <w:tcW w:w="1368" w:type="dxa"/>
            <w:tcBorders>
              <w:top w:val="single" w:sz="4" w:space="0" w:color="000000" w:themeColor="text1"/>
              <w:left w:val="double" w:sz="4" w:space="0" w:color="000000" w:themeColor="text1"/>
              <w:bottom w:val="single" w:sz="4" w:space="0" w:color="000000" w:themeColor="text1"/>
              <w:right w:val="single" w:sz="4" w:space="0" w:color="000000" w:themeColor="text1"/>
            </w:tcBorders>
            <w:shd w:val="clear" w:color="auto" w:fill="FDE9D9" w:themeFill="accent6" w:themeFillTint="33"/>
            <w:hideMark/>
          </w:tcPr>
          <w:p w14:paraId="03702E62" w14:textId="77777777" w:rsidR="00524A66" w:rsidRPr="009A5858" w:rsidRDefault="00524A66" w:rsidP="00524A66">
            <w:pPr>
              <w:rPr>
                <w:sz w:val="20"/>
                <w:szCs w:val="20"/>
              </w:rPr>
            </w:pPr>
            <w:r w:rsidRPr="009A5858">
              <w:rPr>
                <w:rFonts w:cs="Calibri"/>
                <w:sz w:val="20"/>
                <w:szCs w:val="20"/>
              </w:rPr>
              <w:t>Циљеви и очекивани</w:t>
            </w:r>
            <w:r w:rsidRPr="009A5858">
              <w:rPr>
                <w:rFonts w:cs="Calibri"/>
                <w:sz w:val="20"/>
                <w:szCs w:val="20"/>
                <w:lang w:val="sr-Cyrl-RS"/>
              </w:rPr>
              <w:t xml:space="preserve">  </w:t>
            </w:r>
            <w:r w:rsidRPr="009A5858">
              <w:rPr>
                <w:rFonts w:cs="Calibri"/>
                <w:sz w:val="20"/>
                <w:szCs w:val="20"/>
              </w:rPr>
              <w:t>исходи</w:t>
            </w:r>
          </w:p>
        </w:tc>
        <w:tc>
          <w:tcPr>
            <w:tcW w:w="8694" w:type="dxa"/>
            <w:tcBorders>
              <w:top w:val="single" w:sz="4" w:space="0" w:color="000000" w:themeColor="text1"/>
              <w:left w:val="single" w:sz="4" w:space="0" w:color="000000" w:themeColor="text1"/>
              <w:bottom w:val="single" w:sz="4" w:space="0" w:color="000000" w:themeColor="text1"/>
              <w:right w:val="double" w:sz="4" w:space="0" w:color="000000" w:themeColor="text1"/>
            </w:tcBorders>
          </w:tcPr>
          <w:p w14:paraId="01B01E54" w14:textId="77777777" w:rsidR="00524A66" w:rsidRPr="00524A66" w:rsidRDefault="00524A66" w:rsidP="00524A66">
            <w:pPr>
              <w:rPr>
                <w:sz w:val="20"/>
                <w:szCs w:val="20"/>
              </w:rPr>
            </w:pPr>
            <w:r w:rsidRPr="00524A66">
              <w:rPr>
                <w:sz w:val="20"/>
                <w:szCs w:val="20"/>
              </w:rPr>
              <w:t>Циљ активности је:</w:t>
            </w:r>
          </w:p>
          <w:p w14:paraId="5C881CE2" w14:textId="77777777" w:rsidR="00524A66" w:rsidRPr="00524A66" w:rsidRDefault="00524A66" w:rsidP="00524A66">
            <w:pPr>
              <w:rPr>
                <w:sz w:val="20"/>
                <w:szCs w:val="20"/>
              </w:rPr>
            </w:pPr>
            <w:r w:rsidRPr="00524A66">
              <w:rPr>
                <w:sz w:val="20"/>
                <w:szCs w:val="20"/>
              </w:rPr>
              <w:t>развијање емпатије код ученика, развијање свести о себи и другима, развијање свести о потребама и осећањима других.</w:t>
            </w:r>
          </w:p>
          <w:p w14:paraId="6CC8F5EC" w14:textId="77777777" w:rsidR="00524A66" w:rsidRPr="00524A66" w:rsidRDefault="00524A66" w:rsidP="00524A66">
            <w:pPr>
              <w:pStyle w:val="ListParagraph"/>
              <w:ind w:left="0"/>
              <w:rPr>
                <w:rFonts w:eastAsia="Calibri"/>
                <w:sz w:val="20"/>
                <w:szCs w:val="20"/>
              </w:rPr>
            </w:pPr>
            <w:r w:rsidRPr="00524A66">
              <w:rPr>
                <w:sz w:val="20"/>
                <w:szCs w:val="20"/>
              </w:rPr>
              <w:t xml:space="preserve">-ученик ће бити у стању  </w:t>
            </w:r>
            <w:r w:rsidRPr="00524A66">
              <w:rPr>
                <w:rFonts w:eastAsia="Calibri"/>
                <w:sz w:val="20"/>
                <w:szCs w:val="20"/>
              </w:rPr>
              <w:t xml:space="preserve">да препознају и именују сопствена и туђа осећања; уочавају међусобне разлике и сличности;  понаша се на начин који не угрожава потребе, права и осећања других; </w:t>
            </w:r>
          </w:p>
          <w:p w14:paraId="748F5E2F" w14:textId="77777777" w:rsidR="00524A66" w:rsidRPr="00524A66" w:rsidRDefault="00524A66" w:rsidP="00524A66">
            <w:pPr>
              <w:pStyle w:val="ListParagraph"/>
              <w:ind w:left="0"/>
              <w:rPr>
                <w:rFonts w:eastAsia="Calibri"/>
                <w:sz w:val="20"/>
                <w:szCs w:val="20"/>
              </w:rPr>
            </w:pPr>
            <w:r w:rsidRPr="00524A66">
              <w:rPr>
                <w:rFonts w:eastAsia="Calibri"/>
                <w:sz w:val="20"/>
                <w:szCs w:val="20"/>
              </w:rPr>
              <w:t>Проширити ће  своја знања о толеранцији, дискриминацији и потреби поштовања разлика, развијаће позитивне међуљудске односе, пријатељства.</w:t>
            </w:r>
          </w:p>
          <w:p w14:paraId="3B1D303A" w14:textId="77777777" w:rsidR="00524A66" w:rsidRPr="00524A66" w:rsidRDefault="00524A66" w:rsidP="00524A66">
            <w:pPr>
              <w:rPr>
                <w:sz w:val="20"/>
                <w:szCs w:val="20"/>
              </w:rPr>
            </w:pPr>
          </w:p>
          <w:p w14:paraId="69D00459" w14:textId="77777777" w:rsidR="00524A66" w:rsidRPr="00524A66" w:rsidRDefault="00524A66" w:rsidP="00524A66">
            <w:pPr>
              <w:rPr>
                <w:sz w:val="20"/>
                <w:szCs w:val="20"/>
              </w:rPr>
            </w:pPr>
          </w:p>
        </w:tc>
      </w:tr>
      <w:tr w:rsidR="00524A66" w:rsidRPr="009A5858" w14:paraId="1DE0C65D" w14:textId="77777777" w:rsidTr="00524A66">
        <w:trPr>
          <w:trHeight w:val="1455"/>
        </w:trPr>
        <w:tc>
          <w:tcPr>
            <w:tcW w:w="1368" w:type="dxa"/>
            <w:tcBorders>
              <w:top w:val="single" w:sz="4" w:space="0" w:color="000000" w:themeColor="text1"/>
              <w:left w:val="double" w:sz="4" w:space="0" w:color="000000" w:themeColor="text1"/>
              <w:bottom w:val="single" w:sz="4" w:space="0" w:color="000000" w:themeColor="text1"/>
              <w:right w:val="single" w:sz="4" w:space="0" w:color="000000" w:themeColor="text1"/>
            </w:tcBorders>
            <w:shd w:val="clear" w:color="auto" w:fill="FDE9D9" w:themeFill="accent6" w:themeFillTint="33"/>
            <w:hideMark/>
          </w:tcPr>
          <w:p w14:paraId="7DDDB109" w14:textId="77777777" w:rsidR="00524A66" w:rsidRPr="009A5858" w:rsidRDefault="00524A66" w:rsidP="00524A66">
            <w:pPr>
              <w:rPr>
                <w:rFonts w:cs="Calibri"/>
                <w:sz w:val="20"/>
                <w:szCs w:val="20"/>
              </w:rPr>
            </w:pPr>
            <w:r w:rsidRPr="009A5858">
              <w:rPr>
                <w:rFonts w:cs="Calibri"/>
                <w:sz w:val="20"/>
                <w:szCs w:val="20"/>
              </w:rPr>
              <w:t>Опис</w:t>
            </w:r>
            <w:r w:rsidRPr="009A5858">
              <w:rPr>
                <w:rFonts w:cs="Calibri"/>
                <w:sz w:val="20"/>
                <w:szCs w:val="20"/>
                <w:lang w:val="sr-Cyrl-RS"/>
              </w:rPr>
              <w:t xml:space="preserve">  </w:t>
            </w:r>
            <w:r w:rsidRPr="009A5858">
              <w:rPr>
                <w:rFonts w:cs="Calibri"/>
                <w:sz w:val="20"/>
                <w:szCs w:val="20"/>
              </w:rPr>
              <w:t>активности</w:t>
            </w:r>
          </w:p>
        </w:tc>
        <w:tc>
          <w:tcPr>
            <w:tcW w:w="8694" w:type="dxa"/>
            <w:tcBorders>
              <w:top w:val="single" w:sz="4" w:space="0" w:color="000000" w:themeColor="text1"/>
              <w:left w:val="single" w:sz="4" w:space="0" w:color="000000" w:themeColor="text1"/>
              <w:bottom w:val="single" w:sz="4" w:space="0" w:color="000000" w:themeColor="text1"/>
              <w:right w:val="double" w:sz="4" w:space="0" w:color="000000" w:themeColor="text1"/>
            </w:tcBorders>
          </w:tcPr>
          <w:p w14:paraId="3CDDA3C6" w14:textId="77777777" w:rsidR="00524A66" w:rsidRPr="00524A66" w:rsidRDefault="00524A66" w:rsidP="00524A66">
            <w:pPr>
              <w:jc w:val="both"/>
              <w:rPr>
                <w:sz w:val="20"/>
                <w:szCs w:val="20"/>
              </w:rPr>
            </w:pPr>
            <w:r w:rsidRPr="00524A66">
              <w:rPr>
                <w:sz w:val="20"/>
                <w:szCs w:val="20"/>
              </w:rPr>
              <w:t>Након уводних активности на којима ће се ученици упознати са планом рада за прво полугодиште, биће реализоване различите радионице (из наведених приручника или припремљене од стране носиоца активности), ликовне и музичке активности, спортска надметања, за крај првог полугодишта биће одржан маскенбал... На завршну активност ће бити позвани осталим ученици и наставницима у школи.</w:t>
            </w:r>
          </w:p>
        </w:tc>
      </w:tr>
      <w:tr w:rsidR="00524A66" w:rsidRPr="009A5858" w14:paraId="7791ED66" w14:textId="77777777" w:rsidTr="00524A66">
        <w:trPr>
          <w:trHeight w:val="477"/>
        </w:trPr>
        <w:tc>
          <w:tcPr>
            <w:tcW w:w="1368" w:type="dxa"/>
            <w:tcBorders>
              <w:top w:val="single" w:sz="4" w:space="0" w:color="000000" w:themeColor="text1"/>
              <w:left w:val="double" w:sz="4" w:space="0" w:color="000000" w:themeColor="text1"/>
              <w:bottom w:val="single" w:sz="4" w:space="0" w:color="000000" w:themeColor="text1"/>
              <w:right w:val="single" w:sz="4" w:space="0" w:color="000000" w:themeColor="text1"/>
            </w:tcBorders>
            <w:shd w:val="clear" w:color="auto" w:fill="FDE9D9" w:themeFill="accent6" w:themeFillTint="33"/>
            <w:hideMark/>
          </w:tcPr>
          <w:p w14:paraId="532692AF" w14:textId="77777777" w:rsidR="00524A66" w:rsidRPr="009A5858" w:rsidRDefault="00524A66" w:rsidP="00524A66">
            <w:pPr>
              <w:rPr>
                <w:rFonts w:cs="Calibri"/>
                <w:sz w:val="20"/>
                <w:szCs w:val="20"/>
              </w:rPr>
            </w:pPr>
            <w:r w:rsidRPr="009A5858">
              <w:rPr>
                <w:rFonts w:cs="Calibri"/>
                <w:sz w:val="20"/>
                <w:szCs w:val="20"/>
              </w:rPr>
              <w:t>Циљна</w:t>
            </w:r>
            <w:r w:rsidRPr="009A5858">
              <w:rPr>
                <w:rFonts w:cs="Calibri"/>
                <w:sz w:val="20"/>
                <w:szCs w:val="20"/>
                <w:lang w:val="sr-Cyrl-RS"/>
              </w:rPr>
              <w:t xml:space="preserve"> </w:t>
            </w:r>
            <w:r w:rsidRPr="009A5858">
              <w:rPr>
                <w:rFonts w:cs="Calibri"/>
                <w:sz w:val="20"/>
                <w:szCs w:val="20"/>
              </w:rPr>
              <w:t>група</w:t>
            </w:r>
            <w:r w:rsidRPr="009A5858">
              <w:rPr>
                <w:rFonts w:cs="Calibri"/>
                <w:sz w:val="20"/>
                <w:szCs w:val="20"/>
                <w:lang w:val="sr-Cyrl-RS"/>
              </w:rPr>
              <w:t xml:space="preserve"> </w:t>
            </w:r>
            <w:r w:rsidRPr="009A5858">
              <w:rPr>
                <w:rFonts w:cs="Calibri"/>
                <w:sz w:val="20"/>
                <w:szCs w:val="20"/>
              </w:rPr>
              <w:t>којој</w:t>
            </w:r>
            <w:r w:rsidRPr="009A5858">
              <w:rPr>
                <w:rFonts w:cs="Calibri"/>
                <w:sz w:val="20"/>
                <w:szCs w:val="20"/>
                <w:lang w:val="sr-Cyrl-RS"/>
              </w:rPr>
              <w:t xml:space="preserve"> </w:t>
            </w:r>
            <w:r w:rsidRPr="009A5858">
              <w:rPr>
                <w:rFonts w:cs="Calibri"/>
                <w:sz w:val="20"/>
                <w:szCs w:val="20"/>
              </w:rPr>
              <w:t>су</w:t>
            </w:r>
            <w:r w:rsidRPr="009A5858">
              <w:rPr>
                <w:rFonts w:cs="Calibri"/>
                <w:sz w:val="20"/>
                <w:szCs w:val="20"/>
                <w:lang w:val="sr-Cyrl-RS"/>
              </w:rPr>
              <w:t xml:space="preserve"> </w:t>
            </w:r>
            <w:r w:rsidRPr="009A5858">
              <w:rPr>
                <w:rFonts w:cs="Calibri"/>
                <w:sz w:val="20"/>
                <w:szCs w:val="20"/>
              </w:rPr>
              <w:t>намењене</w:t>
            </w:r>
            <w:r w:rsidRPr="009A5858">
              <w:rPr>
                <w:rFonts w:cs="Calibri"/>
                <w:sz w:val="20"/>
                <w:szCs w:val="20"/>
                <w:lang w:val="sr-Cyrl-RS"/>
              </w:rPr>
              <w:t xml:space="preserve"> </w:t>
            </w:r>
            <w:r w:rsidRPr="009A5858">
              <w:rPr>
                <w:rFonts w:cs="Calibri"/>
                <w:sz w:val="20"/>
                <w:szCs w:val="20"/>
              </w:rPr>
              <w:t>активности</w:t>
            </w:r>
          </w:p>
        </w:tc>
        <w:tc>
          <w:tcPr>
            <w:tcW w:w="8694" w:type="dxa"/>
            <w:tcBorders>
              <w:top w:val="single" w:sz="4" w:space="0" w:color="000000" w:themeColor="text1"/>
              <w:left w:val="single" w:sz="4" w:space="0" w:color="000000" w:themeColor="text1"/>
              <w:bottom w:val="single" w:sz="4" w:space="0" w:color="000000" w:themeColor="text1"/>
              <w:right w:val="double" w:sz="4" w:space="0" w:color="000000" w:themeColor="text1"/>
            </w:tcBorders>
          </w:tcPr>
          <w:p w14:paraId="09D6268F" w14:textId="77777777" w:rsidR="00524A66" w:rsidRPr="00CC504F" w:rsidRDefault="00524A66" w:rsidP="00524A66">
            <w:pPr>
              <w:jc w:val="both"/>
            </w:pPr>
            <w:r>
              <w:t>Ученици од првог до четвртог разреда</w:t>
            </w:r>
          </w:p>
        </w:tc>
      </w:tr>
      <w:tr w:rsidR="00524A66" w:rsidRPr="009A5858" w14:paraId="48E17B20" w14:textId="77777777" w:rsidTr="00524A66">
        <w:trPr>
          <w:trHeight w:val="273"/>
        </w:trPr>
        <w:tc>
          <w:tcPr>
            <w:tcW w:w="1368" w:type="dxa"/>
            <w:tcBorders>
              <w:top w:val="single" w:sz="4" w:space="0" w:color="000000" w:themeColor="text1"/>
              <w:left w:val="double" w:sz="4" w:space="0" w:color="000000" w:themeColor="text1"/>
              <w:bottom w:val="single" w:sz="4" w:space="0" w:color="000000" w:themeColor="text1"/>
              <w:right w:val="single" w:sz="4" w:space="0" w:color="000000" w:themeColor="text1"/>
            </w:tcBorders>
            <w:shd w:val="clear" w:color="auto" w:fill="FDE9D9" w:themeFill="accent6" w:themeFillTint="33"/>
            <w:hideMark/>
          </w:tcPr>
          <w:p w14:paraId="344D5DC3" w14:textId="77777777" w:rsidR="00524A66" w:rsidRPr="009A5858" w:rsidRDefault="00524A66" w:rsidP="00524A66">
            <w:pPr>
              <w:rPr>
                <w:rFonts w:cs="Calibri"/>
                <w:sz w:val="20"/>
                <w:szCs w:val="20"/>
              </w:rPr>
            </w:pPr>
            <w:r w:rsidRPr="009A5858">
              <w:rPr>
                <w:rFonts w:cs="Calibri"/>
                <w:sz w:val="20"/>
                <w:szCs w:val="20"/>
              </w:rPr>
              <w:t>Носиоци активности</w:t>
            </w:r>
          </w:p>
        </w:tc>
        <w:tc>
          <w:tcPr>
            <w:tcW w:w="8694" w:type="dxa"/>
            <w:tcBorders>
              <w:top w:val="single" w:sz="4" w:space="0" w:color="000000" w:themeColor="text1"/>
              <w:left w:val="single" w:sz="4" w:space="0" w:color="000000" w:themeColor="text1"/>
              <w:bottom w:val="single" w:sz="4" w:space="0" w:color="000000" w:themeColor="text1"/>
              <w:right w:val="double" w:sz="4" w:space="0" w:color="000000" w:themeColor="text1"/>
            </w:tcBorders>
          </w:tcPr>
          <w:p w14:paraId="1712D77C" w14:textId="77777777" w:rsidR="00524A66" w:rsidRPr="00CC504F" w:rsidRDefault="00524A66" w:rsidP="00524A66">
            <w:r>
              <w:t>Милица Филиповић, педагог</w:t>
            </w:r>
          </w:p>
        </w:tc>
      </w:tr>
      <w:tr w:rsidR="00524A66" w:rsidRPr="009A5858" w14:paraId="36AD8D17" w14:textId="77777777" w:rsidTr="00524A66">
        <w:trPr>
          <w:trHeight w:val="273"/>
        </w:trPr>
        <w:tc>
          <w:tcPr>
            <w:tcW w:w="1368" w:type="dxa"/>
            <w:tcBorders>
              <w:top w:val="single" w:sz="4" w:space="0" w:color="000000" w:themeColor="text1"/>
              <w:left w:val="double" w:sz="4" w:space="0" w:color="000000" w:themeColor="text1"/>
              <w:bottom w:val="single" w:sz="4" w:space="0" w:color="000000" w:themeColor="text1"/>
              <w:right w:val="single" w:sz="4" w:space="0" w:color="000000" w:themeColor="text1"/>
            </w:tcBorders>
            <w:shd w:val="clear" w:color="auto" w:fill="FDE9D9" w:themeFill="accent6" w:themeFillTint="33"/>
            <w:hideMark/>
          </w:tcPr>
          <w:p w14:paraId="0D3D549E" w14:textId="77777777" w:rsidR="00524A66" w:rsidRPr="009A5858" w:rsidRDefault="00524A66" w:rsidP="00524A66">
            <w:pPr>
              <w:rPr>
                <w:rFonts w:cs="Calibri"/>
                <w:sz w:val="20"/>
                <w:szCs w:val="20"/>
              </w:rPr>
            </w:pPr>
            <w:r w:rsidRPr="009A5858">
              <w:rPr>
                <w:rFonts w:cs="Calibri"/>
                <w:sz w:val="20"/>
                <w:szCs w:val="20"/>
              </w:rPr>
              <w:t>Место  реализације</w:t>
            </w:r>
          </w:p>
        </w:tc>
        <w:tc>
          <w:tcPr>
            <w:tcW w:w="8694" w:type="dxa"/>
            <w:tcBorders>
              <w:top w:val="single" w:sz="4" w:space="0" w:color="000000" w:themeColor="text1"/>
              <w:left w:val="single" w:sz="4" w:space="0" w:color="000000" w:themeColor="text1"/>
              <w:bottom w:val="single" w:sz="4" w:space="0" w:color="000000" w:themeColor="text1"/>
              <w:right w:val="double" w:sz="4" w:space="0" w:color="000000" w:themeColor="text1"/>
            </w:tcBorders>
          </w:tcPr>
          <w:p w14:paraId="04E3EAA6" w14:textId="77777777" w:rsidR="00524A66" w:rsidRPr="00CC504F" w:rsidRDefault="00524A66" w:rsidP="00524A66">
            <w:r>
              <w:t>Матична школа - мултимедијална учионица, школско двориште</w:t>
            </w:r>
          </w:p>
        </w:tc>
      </w:tr>
      <w:tr w:rsidR="00524A66" w:rsidRPr="009A5858" w14:paraId="59D910FC" w14:textId="77777777" w:rsidTr="00524A66">
        <w:trPr>
          <w:trHeight w:val="290"/>
        </w:trPr>
        <w:tc>
          <w:tcPr>
            <w:tcW w:w="1368" w:type="dxa"/>
            <w:tcBorders>
              <w:top w:val="single" w:sz="4" w:space="0" w:color="000000" w:themeColor="text1"/>
              <w:left w:val="double" w:sz="4" w:space="0" w:color="auto"/>
              <w:bottom w:val="double" w:sz="4" w:space="0" w:color="auto"/>
              <w:right w:val="single" w:sz="4" w:space="0" w:color="000000" w:themeColor="text1"/>
            </w:tcBorders>
            <w:shd w:val="clear" w:color="auto" w:fill="FDE9D9" w:themeFill="accent6" w:themeFillTint="33"/>
            <w:hideMark/>
          </w:tcPr>
          <w:p w14:paraId="3B0A7A55" w14:textId="77777777" w:rsidR="00524A66" w:rsidRPr="009A5858" w:rsidRDefault="00524A66" w:rsidP="00524A66">
            <w:pPr>
              <w:rPr>
                <w:rFonts w:cs="Calibri"/>
                <w:sz w:val="20"/>
                <w:szCs w:val="20"/>
              </w:rPr>
            </w:pPr>
            <w:r w:rsidRPr="009A5858">
              <w:rPr>
                <w:rFonts w:cs="Calibri"/>
                <w:sz w:val="20"/>
                <w:szCs w:val="20"/>
              </w:rPr>
              <w:t>Додатни   ресурси</w:t>
            </w:r>
          </w:p>
        </w:tc>
        <w:tc>
          <w:tcPr>
            <w:tcW w:w="8694" w:type="dxa"/>
            <w:tcBorders>
              <w:top w:val="single" w:sz="4" w:space="0" w:color="000000" w:themeColor="text1"/>
              <w:left w:val="single" w:sz="4" w:space="0" w:color="000000" w:themeColor="text1"/>
              <w:bottom w:val="double" w:sz="4" w:space="0" w:color="auto"/>
              <w:right w:val="double" w:sz="4" w:space="0" w:color="auto"/>
            </w:tcBorders>
          </w:tcPr>
          <w:p w14:paraId="1C03D397" w14:textId="77777777" w:rsidR="00524A66" w:rsidRPr="00BB44FB" w:rsidRDefault="00524A66" w:rsidP="00524A66">
            <w:r>
              <w:t>Хамер папири, прибор за цртање, лаптоп...</w:t>
            </w:r>
          </w:p>
        </w:tc>
      </w:tr>
    </w:tbl>
    <w:p w14:paraId="776D782C" w14:textId="77777777" w:rsidR="00E90206" w:rsidRPr="00643D3E" w:rsidRDefault="00E90206" w:rsidP="00A609DF">
      <w:pPr>
        <w:rPr>
          <w:lang w:val="ru-RU"/>
        </w:rPr>
      </w:pPr>
    </w:p>
    <w:p w14:paraId="3DA82E04" w14:textId="77777777" w:rsidR="00E90206" w:rsidRPr="00643D3E" w:rsidRDefault="00E90206" w:rsidP="00A609DF">
      <w:pPr>
        <w:rPr>
          <w:lang w:val="ru-RU"/>
        </w:rPr>
      </w:pPr>
    </w:p>
    <w:p w14:paraId="77FA1702" w14:textId="77777777" w:rsidR="00E90206" w:rsidRPr="00643D3E" w:rsidRDefault="00E90206" w:rsidP="00A609DF">
      <w:pPr>
        <w:rPr>
          <w:lang w:val="ru-RU"/>
        </w:rPr>
      </w:pPr>
    </w:p>
    <w:p w14:paraId="50519379" w14:textId="77777777" w:rsidR="00222FF0" w:rsidRDefault="00222FF0" w:rsidP="00A609DF">
      <w:pPr>
        <w:rPr>
          <w:lang w:val="ru-RU"/>
        </w:rPr>
        <w:sectPr w:rsidR="00222FF0" w:rsidSect="00E924C4">
          <w:pgSz w:w="12240" w:h="15840"/>
          <w:pgMar w:top="1440" w:right="1440" w:bottom="1440" w:left="1440" w:header="720" w:footer="720" w:gutter="0"/>
          <w:cols w:space="720"/>
          <w:docGrid w:linePitch="360"/>
        </w:sectPr>
      </w:pPr>
    </w:p>
    <w:p w14:paraId="64936A96" w14:textId="77777777" w:rsidR="0025476D" w:rsidRPr="00643D3E" w:rsidRDefault="0025476D" w:rsidP="00A609DF">
      <w:pPr>
        <w:rPr>
          <w:lang w:val="ru-RU"/>
        </w:rPr>
      </w:pPr>
    </w:p>
    <w:tbl>
      <w:tblPr>
        <w:tblStyle w:val="TableGrid1"/>
        <w:tblW w:w="10062" w:type="dxa"/>
        <w:jc w:val="center"/>
        <w:tblLook w:val="04A0" w:firstRow="1" w:lastRow="0" w:firstColumn="1" w:lastColumn="0" w:noHBand="0" w:noVBand="1"/>
      </w:tblPr>
      <w:tblGrid>
        <w:gridCol w:w="1368"/>
        <w:gridCol w:w="8694"/>
      </w:tblGrid>
      <w:tr w:rsidR="00222FF0" w:rsidRPr="00222FF0" w14:paraId="47621EAC" w14:textId="77777777" w:rsidTr="00222FF0">
        <w:trPr>
          <w:trHeight w:val="1073"/>
          <w:jc w:val="center"/>
        </w:trPr>
        <w:tc>
          <w:tcPr>
            <w:tcW w:w="1368" w:type="dxa"/>
            <w:tcBorders>
              <w:top w:val="double" w:sz="4" w:space="0" w:color="auto"/>
              <w:left w:val="double" w:sz="4" w:space="0" w:color="auto"/>
              <w:bottom w:val="single" w:sz="4" w:space="0" w:color="000000" w:themeColor="text1"/>
              <w:right w:val="single" w:sz="4" w:space="0" w:color="000000" w:themeColor="text1"/>
            </w:tcBorders>
            <w:shd w:val="clear" w:color="auto" w:fill="FDE9D9" w:themeFill="accent6" w:themeFillTint="33"/>
            <w:hideMark/>
          </w:tcPr>
          <w:p w14:paraId="066CF056" w14:textId="77777777" w:rsidR="00222FF0" w:rsidRPr="00222FF0" w:rsidRDefault="00222FF0" w:rsidP="00222FF0">
            <w:pPr>
              <w:rPr>
                <w:rFonts w:ascii="Calibri" w:hAnsi="Calibri" w:cs="Times New Roman"/>
                <w:sz w:val="20"/>
                <w:szCs w:val="20"/>
              </w:rPr>
            </w:pPr>
            <w:proofErr w:type="spellStart"/>
            <w:r w:rsidRPr="00222FF0">
              <w:rPr>
                <w:rFonts w:ascii="Calibri" w:hAnsi="Calibri" w:cs="Times New Roman"/>
                <w:sz w:val="20"/>
                <w:szCs w:val="20"/>
              </w:rPr>
              <w:t>Област</w:t>
            </w:r>
            <w:proofErr w:type="spellEnd"/>
            <w:r w:rsidRPr="00222FF0">
              <w:rPr>
                <w:rFonts w:ascii="Calibri" w:hAnsi="Calibri" w:cs="Times New Roman"/>
                <w:sz w:val="20"/>
                <w:szCs w:val="20"/>
              </w:rPr>
              <w:t xml:space="preserve"> и </w:t>
            </w:r>
            <w:proofErr w:type="spellStart"/>
            <w:r w:rsidRPr="00222FF0">
              <w:rPr>
                <w:rFonts w:ascii="Calibri" w:hAnsi="Calibri" w:cs="Times New Roman"/>
                <w:sz w:val="20"/>
                <w:szCs w:val="20"/>
              </w:rPr>
              <w:t>назив</w:t>
            </w:r>
            <w:proofErr w:type="spellEnd"/>
            <w:r w:rsidRPr="00222FF0">
              <w:rPr>
                <w:rFonts w:ascii="Calibri" w:hAnsi="Calibri" w:cs="Times New Roman"/>
                <w:sz w:val="20"/>
                <w:szCs w:val="20"/>
                <w:lang w:val="sr-Cyrl-RS"/>
              </w:rPr>
              <w:t xml:space="preserve"> </w:t>
            </w:r>
            <w:proofErr w:type="spellStart"/>
            <w:r w:rsidRPr="00222FF0">
              <w:rPr>
                <w:rFonts w:ascii="Calibri" w:hAnsi="Calibri" w:cs="Times New Roman"/>
                <w:sz w:val="20"/>
                <w:szCs w:val="20"/>
              </w:rPr>
              <w:t>активности</w:t>
            </w:r>
            <w:proofErr w:type="spellEnd"/>
          </w:p>
        </w:tc>
        <w:tc>
          <w:tcPr>
            <w:tcW w:w="8694" w:type="dxa"/>
            <w:tcBorders>
              <w:top w:val="double" w:sz="4" w:space="0" w:color="auto"/>
              <w:left w:val="single" w:sz="4" w:space="0" w:color="000000" w:themeColor="text1"/>
              <w:bottom w:val="single" w:sz="4" w:space="0" w:color="000000" w:themeColor="text1"/>
              <w:right w:val="double" w:sz="4" w:space="0" w:color="auto"/>
            </w:tcBorders>
            <w:shd w:val="clear" w:color="auto" w:fill="FDE9D9" w:themeFill="accent6" w:themeFillTint="33"/>
          </w:tcPr>
          <w:p w14:paraId="1C4CBFAD" w14:textId="77777777" w:rsidR="00222FF0" w:rsidRPr="00222FF0" w:rsidRDefault="00F17DA6" w:rsidP="00F17DA6">
            <w:pPr>
              <w:rPr>
                <w:rFonts w:ascii="Calibri" w:hAnsi="Calibri" w:cs="Times New Roman"/>
                <w:b/>
                <w:i/>
                <w:lang w:val="sr-Cyrl-RS"/>
              </w:rPr>
            </w:pPr>
            <w:r>
              <w:rPr>
                <w:rFonts w:ascii="Calibri" w:hAnsi="Calibri" w:cs="Times New Roman"/>
                <w:b/>
                <w:i/>
                <w:lang w:val="sr-Cyrl-RS"/>
              </w:rPr>
              <w:t>Хемија кроз експерименте</w:t>
            </w:r>
          </w:p>
        </w:tc>
      </w:tr>
      <w:tr w:rsidR="00222FF0" w:rsidRPr="00222FF0" w14:paraId="6DDA9D4B" w14:textId="77777777" w:rsidTr="00222FF0">
        <w:trPr>
          <w:trHeight w:val="1090"/>
          <w:jc w:val="center"/>
        </w:trPr>
        <w:tc>
          <w:tcPr>
            <w:tcW w:w="1368" w:type="dxa"/>
            <w:tcBorders>
              <w:top w:val="single" w:sz="4" w:space="0" w:color="000000" w:themeColor="text1"/>
              <w:left w:val="double" w:sz="4" w:space="0" w:color="000000" w:themeColor="text1"/>
              <w:bottom w:val="single" w:sz="4" w:space="0" w:color="000000" w:themeColor="text1"/>
              <w:right w:val="single" w:sz="4" w:space="0" w:color="000000" w:themeColor="text1"/>
            </w:tcBorders>
            <w:shd w:val="clear" w:color="auto" w:fill="FDE9D9" w:themeFill="accent6" w:themeFillTint="33"/>
            <w:hideMark/>
          </w:tcPr>
          <w:p w14:paraId="1A3F899F" w14:textId="77777777" w:rsidR="00222FF0" w:rsidRPr="00222FF0" w:rsidRDefault="00222FF0" w:rsidP="00222FF0">
            <w:pPr>
              <w:rPr>
                <w:rFonts w:ascii="Calibri" w:hAnsi="Calibri" w:cs="Times New Roman"/>
                <w:sz w:val="20"/>
                <w:szCs w:val="20"/>
              </w:rPr>
            </w:pPr>
            <w:proofErr w:type="spellStart"/>
            <w:r w:rsidRPr="00222FF0">
              <w:rPr>
                <w:rFonts w:ascii="Calibri" w:hAnsi="Calibri" w:cs="Calibri"/>
                <w:sz w:val="20"/>
                <w:szCs w:val="20"/>
              </w:rPr>
              <w:t>Циљеви</w:t>
            </w:r>
            <w:proofErr w:type="spellEnd"/>
            <w:r w:rsidRPr="00222FF0">
              <w:rPr>
                <w:rFonts w:ascii="Calibri" w:hAnsi="Calibri" w:cs="Calibri"/>
                <w:sz w:val="20"/>
                <w:szCs w:val="20"/>
              </w:rPr>
              <w:t xml:space="preserve"> и </w:t>
            </w:r>
            <w:proofErr w:type="spellStart"/>
            <w:r w:rsidRPr="00222FF0">
              <w:rPr>
                <w:rFonts w:ascii="Calibri" w:hAnsi="Calibri" w:cs="Calibri"/>
                <w:sz w:val="20"/>
                <w:szCs w:val="20"/>
              </w:rPr>
              <w:t>очекивани</w:t>
            </w:r>
            <w:proofErr w:type="spellEnd"/>
            <w:r w:rsidRPr="00222FF0">
              <w:rPr>
                <w:rFonts w:ascii="Calibri" w:hAnsi="Calibri" w:cs="Calibri"/>
                <w:sz w:val="20"/>
                <w:szCs w:val="20"/>
              </w:rPr>
              <w:t xml:space="preserve"> </w:t>
            </w:r>
            <w:proofErr w:type="spellStart"/>
            <w:r w:rsidRPr="00222FF0">
              <w:rPr>
                <w:rFonts w:ascii="Calibri" w:hAnsi="Calibri" w:cs="Calibri"/>
                <w:sz w:val="20"/>
                <w:szCs w:val="20"/>
              </w:rPr>
              <w:t>исходи</w:t>
            </w:r>
            <w:proofErr w:type="spellEnd"/>
          </w:p>
        </w:tc>
        <w:tc>
          <w:tcPr>
            <w:tcW w:w="8694" w:type="dxa"/>
            <w:tcBorders>
              <w:top w:val="single" w:sz="4" w:space="0" w:color="000000" w:themeColor="text1"/>
              <w:left w:val="single" w:sz="4" w:space="0" w:color="000000" w:themeColor="text1"/>
              <w:bottom w:val="single" w:sz="4" w:space="0" w:color="000000" w:themeColor="text1"/>
              <w:right w:val="double" w:sz="4" w:space="0" w:color="000000" w:themeColor="text1"/>
            </w:tcBorders>
          </w:tcPr>
          <w:p w14:paraId="128F6A23" w14:textId="77777777" w:rsidR="00222FF0" w:rsidRPr="00222FF0" w:rsidRDefault="00222FF0" w:rsidP="00222FF0">
            <w:pPr>
              <w:spacing w:before="100" w:beforeAutospacing="1" w:after="100" w:afterAutospacing="1"/>
              <w:contextualSpacing/>
              <w:rPr>
                <w:rFonts w:ascii="Calibri" w:hAnsi="Calibri" w:cs="Calibri"/>
                <w:sz w:val="20"/>
                <w:szCs w:val="18"/>
                <w:lang w:val="sr-Cyrl-RS" w:eastAsia="sr-Latn-RS"/>
              </w:rPr>
            </w:pPr>
            <w:r w:rsidRPr="00222FF0">
              <w:rPr>
                <w:rFonts w:ascii="Calibri" w:hAnsi="Calibri" w:cs="Calibri"/>
                <w:sz w:val="20"/>
                <w:szCs w:val="18"/>
                <w:lang w:val="sr-Cyrl-RS" w:eastAsia="sr-Latn-RS"/>
              </w:rPr>
              <w:t>Развој интресовања за хемију кроз практичан рад и експерименте.</w:t>
            </w:r>
          </w:p>
          <w:p w14:paraId="22E77E3C" w14:textId="77777777" w:rsidR="00222FF0" w:rsidRPr="00222FF0" w:rsidRDefault="00222FF0" w:rsidP="00222FF0">
            <w:pPr>
              <w:spacing w:before="100" w:beforeAutospacing="1" w:after="100" w:afterAutospacing="1"/>
              <w:contextualSpacing/>
              <w:rPr>
                <w:rFonts w:ascii="Calibri" w:hAnsi="Calibri" w:cs="Calibri"/>
                <w:sz w:val="20"/>
                <w:szCs w:val="18"/>
                <w:lang w:val="sr-Cyrl-RS" w:eastAsia="sr-Latn-RS"/>
              </w:rPr>
            </w:pPr>
            <w:r w:rsidRPr="00222FF0">
              <w:rPr>
                <w:rFonts w:ascii="Calibri" w:hAnsi="Calibri" w:cs="Calibri"/>
                <w:sz w:val="20"/>
                <w:szCs w:val="18"/>
                <w:lang w:val="sr-Cyrl-RS" w:eastAsia="sr-Latn-RS"/>
              </w:rPr>
              <w:t>Усвајање основних лабораторијских вештина.</w:t>
            </w:r>
          </w:p>
          <w:p w14:paraId="25E27C25" w14:textId="77777777" w:rsidR="00222FF0" w:rsidRPr="00222FF0" w:rsidRDefault="00222FF0" w:rsidP="00222FF0">
            <w:pPr>
              <w:spacing w:before="100" w:beforeAutospacing="1" w:after="100" w:afterAutospacing="1"/>
              <w:contextualSpacing/>
              <w:rPr>
                <w:rFonts w:ascii="Calibri" w:hAnsi="Calibri" w:cs="Calibri"/>
                <w:sz w:val="20"/>
                <w:szCs w:val="18"/>
                <w:lang w:val="sr-Cyrl-RS" w:eastAsia="sr-Latn-RS"/>
              </w:rPr>
            </w:pPr>
            <w:r w:rsidRPr="00222FF0">
              <w:rPr>
                <w:rFonts w:ascii="Calibri" w:hAnsi="Calibri" w:cs="Calibri"/>
                <w:sz w:val="20"/>
                <w:szCs w:val="18"/>
                <w:lang w:val="sr-Cyrl-RS" w:eastAsia="sr-Latn-RS"/>
              </w:rPr>
              <w:t>Разумевање особина супстанци и хемијских промена.</w:t>
            </w:r>
          </w:p>
          <w:p w14:paraId="7CC161B1" w14:textId="77777777" w:rsidR="00222FF0" w:rsidRPr="00222FF0" w:rsidRDefault="00222FF0" w:rsidP="00222FF0">
            <w:pPr>
              <w:spacing w:before="100" w:beforeAutospacing="1" w:after="100" w:afterAutospacing="1"/>
              <w:contextualSpacing/>
              <w:rPr>
                <w:rFonts w:ascii="Calibri" w:hAnsi="Calibri" w:cs="Calibri"/>
                <w:sz w:val="20"/>
                <w:szCs w:val="18"/>
                <w:lang w:val="sr-Cyrl-RS" w:eastAsia="sr-Latn-RS"/>
              </w:rPr>
            </w:pPr>
            <w:r w:rsidRPr="00222FF0">
              <w:rPr>
                <w:rFonts w:ascii="Calibri" w:hAnsi="Calibri" w:cs="Calibri"/>
                <w:sz w:val="20"/>
                <w:szCs w:val="18"/>
                <w:lang w:val="sr-Cyrl-RS" w:eastAsia="sr-Latn-RS"/>
              </w:rPr>
              <w:t>Повезивање теорије са свакодневним животом.</w:t>
            </w:r>
          </w:p>
          <w:p w14:paraId="21CDC3BB" w14:textId="77777777" w:rsidR="00222FF0" w:rsidRPr="00222FF0" w:rsidRDefault="00222FF0" w:rsidP="00222FF0">
            <w:pPr>
              <w:spacing w:before="100" w:beforeAutospacing="1" w:after="100" w:afterAutospacing="1"/>
              <w:contextualSpacing/>
              <w:rPr>
                <w:rFonts w:ascii="Calibri" w:hAnsi="Calibri" w:cs="Calibri"/>
                <w:sz w:val="20"/>
                <w:szCs w:val="18"/>
                <w:lang w:val="sr-Cyrl-RS" w:eastAsia="sr-Latn-RS"/>
              </w:rPr>
            </w:pPr>
            <w:r w:rsidRPr="00222FF0">
              <w:rPr>
                <w:rFonts w:ascii="Calibri" w:hAnsi="Calibri" w:cs="Calibri"/>
                <w:sz w:val="20"/>
                <w:szCs w:val="18"/>
                <w:lang w:val="sr-Cyrl-RS" w:eastAsia="sr-Latn-RS"/>
              </w:rPr>
              <w:t>Постизање радозналости,креативности и истраживачког духа.</w:t>
            </w:r>
          </w:p>
        </w:tc>
      </w:tr>
      <w:tr w:rsidR="00222FF0" w:rsidRPr="00222FF0" w14:paraId="661AB857" w14:textId="77777777" w:rsidTr="00222FF0">
        <w:trPr>
          <w:trHeight w:val="1199"/>
          <w:jc w:val="center"/>
        </w:trPr>
        <w:tc>
          <w:tcPr>
            <w:tcW w:w="1368" w:type="dxa"/>
            <w:tcBorders>
              <w:top w:val="single" w:sz="4" w:space="0" w:color="000000" w:themeColor="text1"/>
              <w:left w:val="double" w:sz="4" w:space="0" w:color="000000" w:themeColor="text1"/>
              <w:bottom w:val="single" w:sz="4" w:space="0" w:color="000000" w:themeColor="text1"/>
              <w:right w:val="single" w:sz="4" w:space="0" w:color="000000" w:themeColor="text1"/>
            </w:tcBorders>
            <w:shd w:val="clear" w:color="auto" w:fill="FDE9D9" w:themeFill="accent6" w:themeFillTint="33"/>
            <w:hideMark/>
          </w:tcPr>
          <w:p w14:paraId="76D14792" w14:textId="77777777" w:rsidR="00222FF0" w:rsidRPr="00222FF0" w:rsidRDefault="00222FF0" w:rsidP="00222FF0">
            <w:pPr>
              <w:rPr>
                <w:rFonts w:ascii="Calibri" w:hAnsi="Calibri" w:cs="Calibri"/>
                <w:sz w:val="20"/>
                <w:szCs w:val="20"/>
              </w:rPr>
            </w:pPr>
            <w:proofErr w:type="spellStart"/>
            <w:r w:rsidRPr="00222FF0">
              <w:rPr>
                <w:rFonts w:ascii="Calibri" w:hAnsi="Calibri" w:cs="Calibri"/>
                <w:sz w:val="20"/>
                <w:szCs w:val="20"/>
              </w:rPr>
              <w:t>Опис</w:t>
            </w:r>
            <w:proofErr w:type="spellEnd"/>
            <w:r w:rsidRPr="00222FF0">
              <w:rPr>
                <w:rFonts w:ascii="Calibri" w:hAnsi="Calibri" w:cs="Calibri"/>
                <w:sz w:val="20"/>
                <w:szCs w:val="20"/>
              </w:rPr>
              <w:t xml:space="preserve"> </w:t>
            </w:r>
            <w:proofErr w:type="spellStart"/>
            <w:r w:rsidRPr="00222FF0">
              <w:rPr>
                <w:rFonts w:ascii="Calibri" w:hAnsi="Calibri" w:cs="Calibri"/>
                <w:sz w:val="20"/>
                <w:szCs w:val="20"/>
              </w:rPr>
              <w:t>активности</w:t>
            </w:r>
            <w:proofErr w:type="spellEnd"/>
          </w:p>
        </w:tc>
        <w:tc>
          <w:tcPr>
            <w:tcW w:w="8694" w:type="dxa"/>
            <w:tcBorders>
              <w:top w:val="single" w:sz="4" w:space="0" w:color="000000" w:themeColor="text1"/>
              <w:left w:val="single" w:sz="4" w:space="0" w:color="000000" w:themeColor="text1"/>
              <w:bottom w:val="single" w:sz="4" w:space="0" w:color="000000" w:themeColor="text1"/>
              <w:right w:val="double" w:sz="4" w:space="0" w:color="000000" w:themeColor="text1"/>
            </w:tcBorders>
          </w:tcPr>
          <w:p w14:paraId="55B399A8" w14:textId="77777777" w:rsidR="00222FF0" w:rsidRPr="00222FF0" w:rsidRDefault="00222FF0" w:rsidP="00222FF0">
            <w:pPr>
              <w:rPr>
                <w:rFonts w:ascii="Calibri" w:hAnsi="Calibri" w:cs="Calibri"/>
                <w:noProof/>
                <w:lang w:val="sr-Cyrl-RS"/>
              </w:rPr>
            </w:pPr>
            <w:r w:rsidRPr="00222FF0">
              <w:rPr>
                <w:rFonts w:ascii="Calibri" w:hAnsi="Calibri" w:cs="Calibri"/>
                <w:noProof/>
                <w:lang w:val="sr-Cyrl-RS"/>
              </w:rPr>
              <w:t>Планиране активности биће реализоване са ученицима седмог и осмог разреда у Матичној школи.Активности се реализују кроз практичне вежбе и огледе које ученици изводе самостално или у групама.Посебан акценат биће стављен на безбедност у раду,правилно руковање хемикалијама и развијање научног приступа-постављање питања,извођење огледа и доношење закључака.</w:t>
            </w:r>
          </w:p>
        </w:tc>
      </w:tr>
      <w:tr w:rsidR="00222FF0" w:rsidRPr="00222FF0" w14:paraId="708C8C01" w14:textId="77777777" w:rsidTr="00222FF0">
        <w:trPr>
          <w:trHeight w:val="477"/>
          <w:jc w:val="center"/>
        </w:trPr>
        <w:tc>
          <w:tcPr>
            <w:tcW w:w="1368" w:type="dxa"/>
            <w:tcBorders>
              <w:top w:val="single" w:sz="4" w:space="0" w:color="000000" w:themeColor="text1"/>
              <w:left w:val="double" w:sz="4" w:space="0" w:color="000000" w:themeColor="text1"/>
              <w:bottom w:val="single" w:sz="4" w:space="0" w:color="000000" w:themeColor="text1"/>
              <w:right w:val="single" w:sz="4" w:space="0" w:color="000000" w:themeColor="text1"/>
            </w:tcBorders>
            <w:shd w:val="clear" w:color="auto" w:fill="FDE9D9" w:themeFill="accent6" w:themeFillTint="33"/>
            <w:hideMark/>
          </w:tcPr>
          <w:p w14:paraId="2A1EDA8B" w14:textId="77777777" w:rsidR="00222FF0" w:rsidRPr="00222FF0" w:rsidRDefault="00222FF0" w:rsidP="00222FF0">
            <w:pPr>
              <w:rPr>
                <w:rFonts w:ascii="Calibri" w:hAnsi="Calibri" w:cs="Calibri"/>
                <w:sz w:val="20"/>
                <w:szCs w:val="20"/>
              </w:rPr>
            </w:pPr>
            <w:proofErr w:type="spellStart"/>
            <w:r w:rsidRPr="00222FF0">
              <w:rPr>
                <w:rFonts w:ascii="Calibri" w:hAnsi="Calibri" w:cs="Calibri"/>
                <w:sz w:val="20"/>
                <w:szCs w:val="20"/>
              </w:rPr>
              <w:t>Циљна</w:t>
            </w:r>
            <w:proofErr w:type="spellEnd"/>
            <w:r w:rsidRPr="00222FF0">
              <w:rPr>
                <w:rFonts w:ascii="Calibri" w:hAnsi="Calibri" w:cs="Calibri"/>
                <w:sz w:val="20"/>
                <w:szCs w:val="20"/>
                <w:lang w:val="sr-Cyrl-RS"/>
              </w:rPr>
              <w:t xml:space="preserve"> </w:t>
            </w:r>
            <w:proofErr w:type="spellStart"/>
            <w:r w:rsidRPr="00222FF0">
              <w:rPr>
                <w:rFonts w:ascii="Calibri" w:hAnsi="Calibri" w:cs="Calibri"/>
                <w:sz w:val="20"/>
                <w:szCs w:val="20"/>
              </w:rPr>
              <w:t>група</w:t>
            </w:r>
            <w:proofErr w:type="spellEnd"/>
            <w:r w:rsidRPr="00222FF0">
              <w:rPr>
                <w:rFonts w:ascii="Calibri" w:hAnsi="Calibri" w:cs="Calibri"/>
                <w:sz w:val="20"/>
                <w:szCs w:val="20"/>
                <w:lang w:val="sr-Cyrl-RS"/>
              </w:rPr>
              <w:t xml:space="preserve"> </w:t>
            </w:r>
            <w:proofErr w:type="spellStart"/>
            <w:r w:rsidRPr="00222FF0">
              <w:rPr>
                <w:rFonts w:ascii="Calibri" w:hAnsi="Calibri" w:cs="Calibri"/>
                <w:sz w:val="20"/>
                <w:szCs w:val="20"/>
              </w:rPr>
              <w:t>којој</w:t>
            </w:r>
            <w:proofErr w:type="spellEnd"/>
            <w:r w:rsidRPr="00222FF0">
              <w:rPr>
                <w:rFonts w:ascii="Calibri" w:hAnsi="Calibri" w:cs="Calibri"/>
                <w:sz w:val="20"/>
                <w:szCs w:val="20"/>
                <w:lang w:val="sr-Cyrl-RS"/>
              </w:rPr>
              <w:t xml:space="preserve"> </w:t>
            </w:r>
            <w:proofErr w:type="spellStart"/>
            <w:r w:rsidRPr="00222FF0">
              <w:rPr>
                <w:rFonts w:ascii="Calibri" w:hAnsi="Calibri" w:cs="Calibri"/>
                <w:sz w:val="20"/>
                <w:szCs w:val="20"/>
              </w:rPr>
              <w:t>су</w:t>
            </w:r>
            <w:proofErr w:type="spellEnd"/>
            <w:r w:rsidRPr="00222FF0">
              <w:rPr>
                <w:rFonts w:ascii="Calibri" w:hAnsi="Calibri" w:cs="Calibri"/>
                <w:sz w:val="20"/>
                <w:szCs w:val="20"/>
                <w:lang w:val="sr-Cyrl-RS"/>
              </w:rPr>
              <w:t xml:space="preserve"> </w:t>
            </w:r>
            <w:proofErr w:type="spellStart"/>
            <w:r w:rsidRPr="00222FF0">
              <w:rPr>
                <w:rFonts w:ascii="Calibri" w:hAnsi="Calibri" w:cs="Calibri"/>
                <w:sz w:val="20"/>
                <w:szCs w:val="20"/>
              </w:rPr>
              <w:t>намењене</w:t>
            </w:r>
            <w:proofErr w:type="spellEnd"/>
            <w:r w:rsidRPr="00222FF0">
              <w:rPr>
                <w:rFonts w:ascii="Calibri" w:hAnsi="Calibri" w:cs="Calibri"/>
                <w:sz w:val="20"/>
                <w:szCs w:val="20"/>
                <w:lang w:val="sr-Cyrl-RS"/>
              </w:rPr>
              <w:t xml:space="preserve"> </w:t>
            </w:r>
            <w:proofErr w:type="spellStart"/>
            <w:r w:rsidRPr="00222FF0">
              <w:rPr>
                <w:rFonts w:ascii="Calibri" w:hAnsi="Calibri" w:cs="Calibri"/>
                <w:sz w:val="20"/>
                <w:szCs w:val="20"/>
              </w:rPr>
              <w:t>активности</w:t>
            </w:r>
            <w:proofErr w:type="spellEnd"/>
          </w:p>
        </w:tc>
        <w:tc>
          <w:tcPr>
            <w:tcW w:w="8694" w:type="dxa"/>
            <w:tcBorders>
              <w:top w:val="single" w:sz="4" w:space="0" w:color="000000" w:themeColor="text1"/>
              <w:left w:val="single" w:sz="4" w:space="0" w:color="000000" w:themeColor="text1"/>
              <w:bottom w:val="single" w:sz="4" w:space="0" w:color="000000" w:themeColor="text1"/>
              <w:right w:val="double" w:sz="4" w:space="0" w:color="000000" w:themeColor="text1"/>
            </w:tcBorders>
          </w:tcPr>
          <w:p w14:paraId="7CB2C06A" w14:textId="77777777" w:rsidR="00222FF0" w:rsidRPr="00222FF0" w:rsidRDefault="00222FF0" w:rsidP="00222FF0">
            <w:pPr>
              <w:jc w:val="both"/>
              <w:rPr>
                <w:rFonts w:ascii="Calibri" w:hAnsi="Calibri" w:cs="Times New Roman"/>
                <w:lang w:val="sr-Cyrl-RS"/>
              </w:rPr>
            </w:pPr>
            <w:r w:rsidRPr="00222FF0">
              <w:rPr>
                <w:rFonts w:ascii="Calibri" w:hAnsi="Calibri" w:cs="Times New Roman"/>
                <w:lang w:val="sr-Cyrl-RS"/>
              </w:rPr>
              <w:t>Ученици од седмог и осмог разреда</w:t>
            </w:r>
          </w:p>
        </w:tc>
      </w:tr>
      <w:tr w:rsidR="00222FF0" w:rsidRPr="00222FF0" w14:paraId="24BC8B97" w14:textId="77777777" w:rsidTr="00222FF0">
        <w:trPr>
          <w:trHeight w:val="273"/>
          <w:jc w:val="center"/>
        </w:trPr>
        <w:tc>
          <w:tcPr>
            <w:tcW w:w="1368" w:type="dxa"/>
            <w:tcBorders>
              <w:top w:val="single" w:sz="4" w:space="0" w:color="000000" w:themeColor="text1"/>
              <w:left w:val="double" w:sz="4" w:space="0" w:color="000000" w:themeColor="text1"/>
              <w:bottom w:val="single" w:sz="4" w:space="0" w:color="000000" w:themeColor="text1"/>
              <w:right w:val="single" w:sz="4" w:space="0" w:color="000000" w:themeColor="text1"/>
            </w:tcBorders>
            <w:shd w:val="clear" w:color="auto" w:fill="FDE9D9" w:themeFill="accent6" w:themeFillTint="33"/>
            <w:hideMark/>
          </w:tcPr>
          <w:p w14:paraId="5AE3F8F9" w14:textId="77777777" w:rsidR="00222FF0" w:rsidRPr="00222FF0" w:rsidRDefault="00222FF0" w:rsidP="00222FF0">
            <w:pPr>
              <w:rPr>
                <w:rFonts w:ascii="Calibri" w:hAnsi="Calibri" w:cs="Calibri"/>
                <w:sz w:val="20"/>
                <w:szCs w:val="20"/>
              </w:rPr>
            </w:pPr>
            <w:proofErr w:type="spellStart"/>
            <w:r w:rsidRPr="00222FF0">
              <w:rPr>
                <w:rFonts w:ascii="Calibri" w:hAnsi="Calibri" w:cs="Calibri"/>
                <w:sz w:val="20"/>
                <w:szCs w:val="20"/>
              </w:rPr>
              <w:t>Носиоци</w:t>
            </w:r>
            <w:proofErr w:type="spellEnd"/>
            <w:r w:rsidRPr="00222FF0">
              <w:rPr>
                <w:rFonts w:ascii="Calibri" w:hAnsi="Calibri" w:cs="Calibri"/>
                <w:sz w:val="20"/>
                <w:szCs w:val="20"/>
                <w:lang w:val="sr-Cyrl-RS"/>
              </w:rPr>
              <w:t xml:space="preserve"> </w:t>
            </w:r>
            <w:proofErr w:type="spellStart"/>
            <w:r w:rsidRPr="00222FF0">
              <w:rPr>
                <w:rFonts w:ascii="Calibri" w:hAnsi="Calibri" w:cs="Calibri"/>
                <w:sz w:val="20"/>
                <w:szCs w:val="20"/>
              </w:rPr>
              <w:t>активности</w:t>
            </w:r>
            <w:proofErr w:type="spellEnd"/>
          </w:p>
        </w:tc>
        <w:tc>
          <w:tcPr>
            <w:tcW w:w="8694" w:type="dxa"/>
            <w:tcBorders>
              <w:top w:val="single" w:sz="4" w:space="0" w:color="000000" w:themeColor="text1"/>
              <w:left w:val="single" w:sz="4" w:space="0" w:color="000000" w:themeColor="text1"/>
              <w:bottom w:val="single" w:sz="4" w:space="0" w:color="000000" w:themeColor="text1"/>
              <w:right w:val="double" w:sz="4" w:space="0" w:color="000000" w:themeColor="text1"/>
            </w:tcBorders>
          </w:tcPr>
          <w:p w14:paraId="76D356F9" w14:textId="77777777" w:rsidR="00222FF0" w:rsidRPr="00222FF0" w:rsidRDefault="00222FF0" w:rsidP="00222FF0">
            <w:pPr>
              <w:rPr>
                <w:rFonts w:ascii="Calibri" w:hAnsi="Calibri" w:cs="Times New Roman"/>
                <w:lang w:val="sr-Cyrl-RS"/>
              </w:rPr>
            </w:pPr>
            <w:r w:rsidRPr="00222FF0">
              <w:rPr>
                <w:rFonts w:ascii="Calibri" w:hAnsi="Calibri" w:cs="Times New Roman"/>
                <w:lang w:val="sr-Cyrl-RS"/>
              </w:rPr>
              <w:t xml:space="preserve">Вук Петровић-професор хемије </w:t>
            </w:r>
          </w:p>
        </w:tc>
      </w:tr>
      <w:tr w:rsidR="00222FF0" w:rsidRPr="00222FF0" w14:paraId="33EF0885" w14:textId="77777777" w:rsidTr="00222FF0">
        <w:trPr>
          <w:trHeight w:val="273"/>
          <w:jc w:val="center"/>
        </w:trPr>
        <w:tc>
          <w:tcPr>
            <w:tcW w:w="1368" w:type="dxa"/>
            <w:tcBorders>
              <w:top w:val="single" w:sz="4" w:space="0" w:color="000000" w:themeColor="text1"/>
              <w:left w:val="double" w:sz="4" w:space="0" w:color="000000" w:themeColor="text1"/>
              <w:bottom w:val="single" w:sz="4" w:space="0" w:color="000000" w:themeColor="text1"/>
              <w:right w:val="single" w:sz="4" w:space="0" w:color="000000" w:themeColor="text1"/>
            </w:tcBorders>
            <w:shd w:val="clear" w:color="auto" w:fill="FDE9D9" w:themeFill="accent6" w:themeFillTint="33"/>
            <w:hideMark/>
          </w:tcPr>
          <w:p w14:paraId="7043E084" w14:textId="77777777" w:rsidR="00222FF0" w:rsidRPr="00222FF0" w:rsidRDefault="00222FF0" w:rsidP="00222FF0">
            <w:pPr>
              <w:rPr>
                <w:rFonts w:ascii="Calibri" w:hAnsi="Calibri" w:cs="Calibri"/>
                <w:sz w:val="20"/>
                <w:szCs w:val="20"/>
              </w:rPr>
            </w:pPr>
            <w:proofErr w:type="spellStart"/>
            <w:r w:rsidRPr="00222FF0">
              <w:rPr>
                <w:rFonts w:ascii="Calibri" w:hAnsi="Calibri" w:cs="Calibri"/>
                <w:sz w:val="20"/>
                <w:szCs w:val="20"/>
              </w:rPr>
              <w:t>Место</w:t>
            </w:r>
            <w:proofErr w:type="spellEnd"/>
            <w:r w:rsidRPr="00222FF0">
              <w:rPr>
                <w:rFonts w:ascii="Calibri" w:hAnsi="Calibri" w:cs="Calibri"/>
                <w:sz w:val="20"/>
                <w:szCs w:val="20"/>
                <w:lang w:val="sr-Cyrl-RS"/>
              </w:rPr>
              <w:t xml:space="preserve"> </w:t>
            </w:r>
            <w:proofErr w:type="spellStart"/>
            <w:r w:rsidRPr="00222FF0">
              <w:rPr>
                <w:rFonts w:ascii="Calibri" w:hAnsi="Calibri" w:cs="Calibri"/>
                <w:sz w:val="20"/>
                <w:szCs w:val="20"/>
              </w:rPr>
              <w:t>реализације</w:t>
            </w:r>
            <w:proofErr w:type="spellEnd"/>
          </w:p>
        </w:tc>
        <w:tc>
          <w:tcPr>
            <w:tcW w:w="8694" w:type="dxa"/>
            <w:tcBorders>
              <w:top w:val="single" w:sz="4" w:space="0" w:color="000000" w:themeColor="text1"/>
              <w:left w:val="single" w:sz="4" w:space="0" w:color="000000" w:themeColor="text1"/>
              <w:bottom w:val="single" w:sz="4" w:space="0" w:color="000000" w:themeColor="text1"/>
              <w:right w:val="double" w:sz="4" w:space="0" w:color="000000" w:themeColor="text1"/>
            </w:tcBorders>
          </w:tcPr>
          <w:p w14:paraId="77091EC9" w14:textId="77777777" w:rsidR="00222FF0" w:rsidRPr="00222FF0" w:rsidRDefault="00222FF0" w:rsidP="00222FF0">
            <w:pPr>
              <w:rPr>
                <w:rFonts w:ascii="Calibri" w:hAnsi="Calibri" w:cs="Times New Roman"/>
                <w:lang w:val="sr-Cyrl-RS"/>
              </w:rPr>
            </w:pPr>
            <w:r w:rsidRPr="00222FF0">
              <w:rPr>
                <w:rFonts w:ascii="Calibri" w:hAnsi="Calibri" w:cs="Times New Roman"/>
                <w:lang w:val="sr-Cyrl-RS"/>
              </w:rPr>
              <w:t>Матична школа/учионица</w:t>
            </w:r>
          </w:p>
        </w:tc>
      </w:tr>
      <w:tr w:rsidR="00222FF0" w:rsidRPr="00222FF0" w14:paraId="0F4C10AE" w14:textId="77777777" w:rsidTr="00222FF0">
        <w:trPr>
          <w:trHeight w:val="290"/>
          <w:jc w:val="center"/>
        </w:trPr>
        <w:tc>
          <w:tcPr>
            <w:tcW w:w="1368" w:type="dxa"/>
            <w:tcBorders>
              <w:top w:val="single" w:sz="4" w:space="0" w:color="000000" w:themeColor="text1"/>
              <w:left w:val="double" w:sz="4" w:space="0" w:color="auto"/>
              <w:bottom w:val="double" w:sz="4" w:space="0" w:color="auto"/>
              <w:right w:val="single" w:sz="4" w:space="0" w:color="000000" w:themeColor="text1"/>
            </w:tcBorders>
            <w:shd w:val="clear" w:color="auto" w:fill="FDE9D9" w:themeFill="accent6" w:themeFillTint="33"/>
            <w:hideMark/>
          </w:tcPr>
          <w:p w14:paraId="7426A7C3" w14:textId="77777777" w:rsidR="00222FF0" w:rsidRPr="00222FF0" w:rsidRDefault="00222FF0" w:rsidP="00222FF0">
            <w:pPr>
              <w:rPr>
                <w:rFonts w:ascii="Calibri" w:hAnsi="Calibri" w:cs="Calibri"/>
                <w:sz w:val="20"/>
                <w:szCs w:val="20"/>
              </w:rPr>
            </w:pPr>
            <w:proofErr w:type="spellStart"/>
            <w:r w:rsidRPr="00222FF0">
              <w:rPr>
                <w:rFonts w:ascii="Calibri" w:hAnsi="Calibri" w:cs="Calibri"/>
                <w:sz w:val="20"/>
                <w:szCs w:val="20"/>
              </w:rPr>
              <w:t>Додатни</w:t>
            </w:r>
            <w:proofErr w:type="spellEnd"/>
            <w:r w:rsidRPr="00222FF0">
              <w:rPr>
                <w:rFonts w:ascii="Calibri" w:hAnsi="Calibri" w:cs="Calibri"/>
                <w:sz w:val="20"/>
                <w:szCs w:val="20"/>
                <w:lang w:val="sr-Cyrl-RS"/>
              </w:rPr>
              <w:t xml:space="preserve"> </w:t>
            </w:r>
            <w:proofErr w:type="spellStart"/>
            <w:r w:rsidRPr="00222FF0">
              <w:rPr>
                <w:rFonts w:ascii="Calibri" w:hAnsi="Calibri" w:cs="Calibri"/>
                <w:sz w:val="20"/>
                <w:szCs w:val="20"/>
              </w:rPr>
              <w:t>ресурси</w:t>
            </w:r>
            <w:proofErr w:type="spellEnd"/>
          </w:p>
        </w:tc>
        <w:tc>
          <w:tcPr>
            <w:tcW w:w="8694" w:type="dxa"/>
            <w:tcBorders>
              <w:top w:val="single" w:sz="4" w:space="0" w:color="000000" w:themeColor="text1"/>
              <w:left w:val="single" w:sz="4" w:space="0" w:color="000000" w:themeColor="text1"/>
              <w:bottom w:val="double" w:sz="4" w:space="0" w:color="auto"/>
              <w:right w:val="double" w:sz="4" w:space="0" w:color="auto"/>
            </w:tcBorders>
          </w:tcPr>
          <w:p w14:paraId="09FECEB1" w14:textId="77777777" w:rsidR="00222FF0" w:rsidRPr="00222FF0" w:rsidRDefault="00222FF0" w:rsidP="00222FF0">
            <w:pPr>
              <w:rPr>
                <w:rFonts w:ascii="Calibri" w:hAnsi="Calibri" w:cs="Times New Roman"/>
                <w:lang w:val="sr-Cyrl-RS"/>
              </w:rPr>
            </w:pPr>
            <w:r w:rsidRPr="00222FF0">
              <w:rPr>
                <w:rFonts w:ascii="Calibri" w:hAnsi="Calibri" w:cs="Times New Roman"/>
                <w:lang w:val="sr-Cyrl-RS"/>
              </w:rPr>
              <w:t>За реализацију ових активности школа има све потребне ресурсе</w:t>
            </w:r>
          </w:p>
        </w:tc>
      </w:tr>
    </w:tbl>
    <w:p w14:paraId="74289569" w14:textId="77777777" w:rsidR="00E9071F" w:rsidRDefault="00E9071F" w:rsidP="004044B5">
      <w:pPr>
        <w:jc w:val="center"/>
        <w:rPr>
          <w:color w:val="403152" w:themeColor="accent4" w:themeShade="80"/>
          <w:sz w:val="24"/>
          <w:szCs w:val="24"/>
          <w:lang w:val="sr-Latn-RS"/>
        </w:rPr>
      </w:pPr>
      <w:r>
        <w:rPr>
          <w:color w:val="403152" w:themeColor="accent4" w:themeShade="80"/>
          <w:sz w:val="24"/>
          <w:szCs w:val="24"/>
          <w:lang w:val="sr-Latn-RS"/>
        </w:rPr>
        <w:t>‚</w:t>
      </w:r>
    </w:p>
    <w:p w14:paraId="53F8D1CF" w14:textId="77777777" w:rsidR="00E9071F" w:rsidRDefault="00E9071F" w:rsidP="004044B5">
      <w:pPr>
        <w:jc w:val="center"/>
        <w:rPr>
          <w:color w:val="403152" w:themeColor="accent4" w:themeShade="80"/>
          <w:sz w:val="24"/>
          <w:szCs w:val="24"/>
          <w:lang w:val="sr-Latn-RS"/>
        </w:rPr>
      </w:pPr>
    </w:p>
    <w:p w14:paraId="0B95C500" w14:textId="77777777" w:rsidR="00E9071F" w:rsidRDefault="00E9071F" w:rsidP="004044B5">
      <w:pPr>
        <w:jc w:val="center"/>
        <w:rPr>
          <w:color w:val="403152" w:themeColor="accent4" w:themeShade="80"/>
          <w:sz w:val="24"/>
          <w:szCs w:val="24"/>
          <w:lang w:val="sr-Latn-RS"/>
        </w:rPr>
      </w:pPr>
    </w:p>
    <w:p w14:paraId="0BB33977" w14:textId="77777777" w:rsidR="00E9071F" w:rsidRPr="001A54A4" w:rsidRDefault="00E9071F" w:rsidP="001A54A4">
      <w:pPr>
        <w:rPr>
          <w:color w:val="403152" w:themeColor="accent4" w:themeShade="80"/>
          <w:sz w:val="24"/>
          <w:szCs w:val="24"/>
        </w:rPr>
      </w:pPr>
    </w:p>
    <w:p w14:paraId="75B04100" w14:textId="77777777" w:rsidR="00222FF0" w:rsidRDefault="00222FF0" w:rsidP="004044B5">
      <w:pPr>
        <w:jc w:val="center"/>
        <w:rPr>
          <w:color w:val="403152" w:themeColor="accent4" w:themeShade="80"/>
          <w:sz w:val="24"/>
          <w:szCs w:val="24"/>
        </w:rPr>
        <w:sectPr w:rsidR="00222FF0" w:rsidSect="00E924C4">
          <w:pgSz w:w="12240" w:h="15840"/>
          <w:pgMar w:top="1440" w:right="1440" w:bottom="1440" w:left="1440" w:header="720" w:footer="720" w:gutter="0"/>
          <w:cols w:space="720"/>
          <w:docGrid w:linePitch="360"/>
        </w:sectPr>
      </w:pPr>
    </w:p>
    <w:tbl>
      <w:tblPr>
        <w:tblStyle w:val="TableGrid"/>
        <w:tblW w:w="10062" w:type="dxa"/>
        <w:tblLayout w:type="fixed"/>
        <w:tblLook w:val="04A0" w:firstRow="1" w:lastRow="0" w:firstColumn="1" w:lastColumn="0" w:noHBand="0" w:noVBand="1"/>
      </w:tblPr>
      <w:tblGrid>
        <w:gridCol w:w="2660"/>
        <w:gridCol w:w="7402"/>
      </w:tblGrid>
      <w:tr w:rsidR="00222FF0" w:rsidRPr="00EE0D04" w14:paraId="275C5A7C" w14:textId="77777777" w:rsidTr="00791615">
        <w:trPr>
          <w:trHeight w:val="1073"/>
        </w:trPr>
        <w:tc>
          <w:tcPr>
            <w:tcW w:w="2660" w:type="dxa"/>
            <w:tcBorders>
              <w:top w:val="double" w:sz="4" w:space="0" w:color="auto"/>
              <w:left w:val="double" w:sz="4" w:space="0" w:color="auto"/>
              <w:bottom w:val="single" w:sz="4" w:space="0" w:color="000000" w:themeColor="text1"/>
              <w:right w:val="single" w:sz="4" w:space="0" w:color="000000" w:themeColor="text1"/>
            </w:tcBorders>
            <w:shd w:val="clear" w:color="auto" w:fill="FDE9D9" w:themeFill="accent6" w:themeFillTint="33"/>
            <w:hideMark/>
          </w:tcPr>
          <w:p w14:paraId="05BA94BD" w14:textId="77777777" w:rsidR="00222FF0" w:rsidRPr="00222FF0" w:rsidRDefault="00222FF0" w:rsidP="00791615">
            <w:pPr>
              <w:contextualSpacing/>
              <w:rPr>
                <w:rFonts w:cstheme="minorHAnsi"/>
                <w:sz w:val="20"/>
                <w:szCs w:val="20"/>
              </w:rPr>
            </w:pPr>
            <w:proofErr w:type="spellStart"/>
            <w:r w:rsidRPr="00222FF0">
              <w:rPr>
                <w:rFonts w:cstheme="minorHAnsi"/>
                <w:sz w:val="20"/>
                <w:szCs w:val="20"/>
              </w:rPr>
              <w:lastRenderedPageBreak/>
              <w:t>Област</w:t>
            </w:r>
            <w:proofErr w:type="spellEnd"/>
            <w:r w:rsidRPr="00222FF0">
              <w:rPr>
                <w:rFonts w:cstheme="minorHAnsi"/>
                <w:sz w:val="20"/>
                <w:szCs w:val="20"/>
              </w:rPr>
              <w:t xml:space="preserve"> и </w:t>
            </w:r>
            <w:proofErr w:type="spellStart"/>
            <w:r w:rsidRPr="00222FF0">
              <w:rPr>
                <w:rFonts w:cstheme="minorHAnsi"/>
                <w:sz w:val="20"/>
                <w:szCs w:val="20"/>
              </w:rPr>
              <w:t>назив</w:t>
            </w:r>
            <w:proofErr w:type="spellEnd"/>
            <w:r w:rsidRPr="00222FF0">
              <w:rPr>
                <w:rFonts w:cstheme="minorHAnsi"/>
                <w:sz w:val="20"/>
                <w:szCs w:val="20"/>
                <w:lang w:val="sr-Cyrl-RS"/>
              </w:rPr>
              <w:t xml:space="preserve"> </w:t>
            </w:r>
            <w:proofErr w:type="spellStart"/>
            <w:r w:rsidRPr="00222FF0">
              <w:rPr>
                <w:rFonts w:cstheme="minorHAnsi"/>
                <w:sz w:val="20"/>
                <w:szCs w:val="20"/>
              </w:rPr>
              <w:t>активности</w:t>
            </w:r>
            <w:proofErr w:type="spellEnd"/>
          </w:p>
        </w:tc>
        <w:tc>
          <w:tcPr>
            <w:tcW w:w="7402" w:type="dxa"/>
            <w:tcBorders>
              <w:top w:val="double" w:sz="4" w:space="0" w:color="auto"/>
              <w:left w:val="single" w:sz="4" w:space="0" w:color="000000" w:themeColor="text1"/>
              <w:bottom w:val="single" w:sz="4" w:space="0" w:color="000000" w:themeColor="text1"/>
              <w:right w:val="double" w:sz="4" w:space="0" w:color="auto"/>
            </w:tcBorders>
            <w:shd w:val="clear" w:color="auto" w:fill="FDE9D9" w:themeFill="accent6" w:themeFillTint="33"/>
          </w:tcPr>
          <w:p w14:paraId="61E8D453" w14:textId="77777777" w:rsidR="00222FF0" w:rsidRPr="00A302E3" w:rsidRDefault="00A302E3" w:rsidP="00791615">
            <w:pPr>
              <w:contextualSpacing/>
              <w:rPr>
                <w:rFonts w:cstheme="minorHAnsi"/>
                <w:b/>
                <w:i/>
                <w:sz w:val="20"/>
                <w:szCs w:val="20"/>
                <w:lang w:val="sr-Cyrl-RS"/>
              </w:rPr>
            </w:pPr>
            <w:r>
              <w:rPr>
                <w:rFonts w:cstheme="minorHAnsi"/>
                <w:b/>
                <w:i/>
                <w:sz w:val="20"/>
                <w:szCs w:val="20"/>
              </w:rPr>
              <w:t>У</w:t>
            </w:r>
            <w:r>
              <w:rPr>
                <w:rFonts w:cstheme="minorHAnsi"/>
                <w:b/>
                <w:i/>
                <w:sz w:val="20"/>
                <w:szCs w:val="20"/>
                <w:lang w:val="sr-Cyrl-RS"/>
              </w:rPr>
              <w:t>метност изражавања</w:t>
            </w:r>
          </w:p>
          <w:p w14:paraId="3C2660CD" w14:textId="77777777" w:rsidR="00222FF0" w:rsidRPr="00222FF0" w:rsidRDefault="00222FF0" w:rsidP="00791615">
            <w:pPr>
              <w:contextualSpacing/>
              <w:rPr>
                <w:rFonts w:cstheme="minorHAnsi"/>
                <w:b/>
                <w:sz w:val="20"/>
                <w:szCs w:val="20"/>
                <w:lang w:val="ru-RU"/>
              </w:rPr>
            </w:pPr>
            <w:r w:rsidRPr="00222FF0">
              <w:rPr>
                <w:rStyle w:val="Strong"/>
                <w:rFonts w:cstheme="minorHAnsi"/>
                <w:sz w:val="20"/>
                <w:szCs w:val="20"/>
                <w:lang w:val="ru-RU"/>
              </w:rPr>
              <w:t>Област:</w:t>
            </w:r>
            <w:r w:rsidRPr="00222FF0">
              <w:rPr>
                <w:rFonts w:cstheme="minorHAnsi"/>
                <w:sz w:val="20"/>
                <w:szCs w:val="20"/>
                <w:lang w:val="ru-RU"/>
              </w:rPr>
              <w:t xml:space="preserve"> креативно изражавање, уметност, језик и комуникација</w:t>
            </w:r>
          </w:p>
        </w:tc>
      </w:tr>
      <w:tr w:rsidR="00222FF0" w:rsidRPr="00EE0D04" w14:paraId="4D389829" w14:textId="77777777" w:rsidTr="00791615">
        <w:trPr>
          <w:trHeight w:val="1090"/>
        </w:trPr>
        <w:tc>
          <w:tcPr>
            <w:tcW w:w="2660" w:type="dxa"/>
            <w:tcBorders>
              <w:top w:val="single" w:sz="4" w:space="0" w:color="000000" w:themeColor="text1"/>
              <w:left w:val="double" w:sz="4" w:space="0" w:color="000000" w:themeColor="text1"/>
              <w:bottom w:val="single" w:sz="4" w:space="0" w:color="000000" w:themeColor="text1"/>
              <w:right w:val="single" w:sz="4" w:space="0" w:color="000000" w:themeColor="text1"/>
            </w:tcBorders>
            <w:shd w:val="clear" w:color="auto" w:fill="FDE9D9" w:themeFill="accent6" w:themeFillTint="33"/>
            <w:hideMark/>
          </w:tcPr>
          <w:p w14:paraId="1D0821DD" w14:textId="77777777" w:rsidR="00222FF0" w:rsidRPr="00222FF0" w:rsidRDefault="00222FF0" w:rsidP="00791615">
            <w:pPr>
              <w:contextualSpacing/>
              <w:rPr>
                <w:rFonts w:cstheme="minorHAnsi"/>
                <w:sz w:val="20"/>
                <w:szCs w:val="20"/>
              </w:rPr>
            </w:pPr>
            <w:proofErr w:type="spellStart"/>
            <w:r w:rsidRPr="00222FF0">
              <w:rPr>
                <w:rFonts w:cstheme="minorHAnsi"/>
                <w:sz w:val="20"/>
                <w:szCs w:val="20"/>
              </w:rPr>
              <w:t>Циљеви</w:t>
            </w:r>
            <w:proofErr w:type="spellEnd"/>
            <w:r w:rsidRPr="00222FF0">
              <w:rPr>
                <w:rFonts w:cstheme="minorHAnsi"/>
                <w:sz w:val="20"/>
                <w:szCs w:val="20"/>
              </w:rPr>
              <w:t xml:space="preserve"> и </w:t>
            </w:r>
            <w:proofErr w:type="spellStart"/>
            <w:r w:rsidRPr="00222FF0">
              <w:rPr>
                <w:rFonts w:cstheme="minorHAnsi"/>
                <w:sz w:val="20"/>
                <w:szCs w:val="20"/>
              </w:rPr>
              <w:t>очекивани</w:t>
            </w:r>
            <w:proofErr w:type="spellEnd"/>
            <w:r w:rsidRPr="00222FF0">
              <w:rPr>
                <w:rFonts w:cstheme="minorHAnsi"/>
                <w:sz w:val="20"/>
                <w:szCs w:val="20"/>
              </w:rPr>
              <w:t xml:space="preserve"> </w:t>
            </w:r>
            <w:proofErr w:type="spellStart"/>
            <w:r w:rsidRPr="00222FF0">
              <w:rPr>
                <w:rFonts w:cstheme="minorHAnsi"/>
                <w:sz w:val="20"/>
                <w:szCs w:val="20"/>
              </w:rPr>
              <w:t>исходи</w:t>
            </w:r>
            <w:proofErr w:type="spellEnd"/>
          </w:p>
        </w:tc>
        <w:tc>
          <w:tcPr>
            <w:tcW w:w="7402" w:type="dxa"/>
            <w:tcBorders>
              <w:top w:val="single" w:sz="4" w:space="0" w:color="000000" w:themeColor="text1"/>
              <w:left w:val="single" w:sz="4" w:space="0" w:color="000000" w:themeColor="text1"/>
              <w:bottom w:val="single" w:sz="4" w:space="0" w:color="000000" w:themeColor="text1"/>
              <w:right w:val="double" w:sz="4" w:space="0" w:color="000000" w:themeColor="text1"/>
            </w:tcBorders>
          </w:tcPr>
          <w:p w14:paraId="5C07D474" w14:textId="77777777" w:rsidR="00222FF0" w:rsidRPr="00222FF0" w:rsidRDefault="00222FF0" w:rsidP="00791615">
            <w:pPr>
              <w:spacing w:before="100" w:beforeAutospacing="1" w:after="100" w:afterAutospacing="1"/>
              <w:contextualSpacing/>
              <w:rPr>
                <w:rFonts w:eastAsia="Times New Roman" w:cstheme="minorHAnsi"/>
                <w:sz w:val="20"/>
                <w:szCs w:val="20"/>
                <w:lang w:val="sr-Latn-RS" w:eastAsia="sr-Latn-RS"/>
              </w:rPr>
            </w:pPr>
            <w:r w:rsidRPr="00222FF0">
              <w:rPr>
                <w:rFonts w:eastAsia="Times New Roman" w:cstheme="minorHAnsi"/>
                <w:sz w:val="20"/>
                <w:szCs w:val="20"/>
                <w:lang w:val="sr-Latn-RS" w:eastAsia="sr-Latn-RS"/>
              </w:rPr>
              <w:t>Циљ програма је развијање креативног, језичког, уметничког и емоционалног изражавања ученика, подстицање маште и стваралаштва, развијање самопоуздања и емпатије, као и оспособљавање ученика да своје мисли и доживљаје изражавају на различите начине.</w:t>
            </w:r>
          </w:p>
          <w:p w14:paraId="336E56AF" w14:textId="77777777" w:rsidR="00222FF0" w:rsidRPr="00222FF0" w:rsidRDefault="00222FF0" w:rsidP="00791615">
            <w:pPr>
              <w:spacing w:before="100" w:beforeAutospacing="1" w:after="100" w:afterAutospacing="1"/>
              <w:contextualSpacing/>
              <w:rPr>
                <w:rFonts w:eastAsia="Times New Roman" w:cstheme="minorHAnsi"/>
                <w:sz w:val="20"/>
                <w:szCs w:val="20"/>
                <w:lang w:val="sr-Latn-RS" w:eastAsia="sr-Latn-RS"/>
              </w:rPr>
            </w:pPr>
            <w:r w:rsidRPr="00222FF0">
              <w:rPr>
                <w:rFonts w:eastAsia="Times New Roman" w:cstheme="minorHAnsi"/>
                <w:sz w:val="20"/>
                <w:szCs w:val="20"/>
                <w:lang w:val="sr-Latn-RS" w:eastAsia="sr-Latn-RS"/>
              </w:rPr>
              <w:t>На крају програма ученик ће бити у стању да:</w:t>
            </w:r>
          </w:p>
          <w:p w14:paraId="2B004AAC" w14:textId="77777777" w:rsidR="00222FF0" w:rsidRPr="00222FF0" w:rsidRDefault="00222FF0" w:rsidP="00222FF0">
            <w:pPr>
              <w:numPr>
                <w:ilvl w:val="0"/>
                <w:numId w:val="58"/>
              </w:numPr>
              <w:spacing w:before="100" w:beforeAutospacing="1" w:after="100" w:afterAutospacing="1"/>
              <w:contextualSpacing/>
              <w:rPr>
                <w:rFonts w:eastAsia="Times New Roman" w:cstheme="minorHAnsi"/>
                <w:sz w:val="20"/>
                <w:szCs w:val="20"/>
                <w:lang w:val="sr-Latn-RS" w:eastAsia="sr-Latn-RS"/>
              </w:rPr>
            </w:pPr>
            <w:r w:rsidRPr="00222FF0">
              <w:rPr>
                <w:rFonts w:eastAsia="Times New Roman" w:cstheme="minorHAnsi"/>
                <w:sz w:val="20"/>
                <w:szCs w:val="20"/>
                <w:lang w:val="sr-Latn-RS" w:eastAsia="sr-Latn-RS"/>
              </w:rPr>
              <w:t>изрази мисао, осећање или идеју кроз говор, писање, цртеж, покрет или драму;</w:t>
            </w:r>
          </w:p>
          <w:p w14:paraId="453D6CD2" w14:textId="77777777" w:rsidR="00222FF0" w:rsidRPr="00222FF0" w:rsidRDefault="00222FF0" w:rsidP="00222FF0">
            <w:pPr>
              <w:numPr>
                <w:ilvl w:val="0"/>
                <w:numId w:val="58"/>
              </w:numPr>
              <w:spacing w:before="100" w:beforeAutospacing="1" w:after="100" w:afterAutospacing="1"/>
              <w:contextualSpacing/>
              <w:rPr>
                <w:rFonts w:eastAsia="Times New Roman" w:cstheme="minorHAnsi"/>
                <w:sz w:val="20"/>
                <w:szCs w:val="20"/>
                <w:lang w:val="sr-Latn-RS" w:eastAsia="sr-Latn-RS"/>
              </w:rPr>
            </w:pPr>
            <w:r w:rsidRPr="00222FF0">
              <w:rPr>
                <w:rFonts w:eastAsia="Times New Roman" w:cstheme="minorHAnsi"/>
                <w:sz w:val="20"/>
                <w:szCs w:val="20"/>
                <w:lang w:val="sr-Latn-RS" w:eastAsia="sr-Latn-RS"/>
              </w:rPr>
              <w:t>напише кратак креативан текст, причу, песму или дијалог;</w:t>
            </w:r>
          </w:p>
          <w:p w14:paraId="608480F0" w14:textId="77777777" w:rsidR="00222FF0" w:rsidRPr="00222FF0" w:rsidRDefault="00222FF0" w:rsidP="00222FF0">
            <w:pPr>
              <w:numPr>
                <w:ilvl w:val="0"/>
                <w:numId w:val="58"/>
              </w:numPr>
              <w:spacing w:before="100" w:beforeAutospacing="1" w:after="100" w:afterAutospacing="1"/>
              <w:contextualSpacing/>
              <w:rPr>
                <w:rFonts w:eastAsia="Times New Roman" w:cstheme="minorHAnsi"/>
                <w:sz w:val="20"/>
                <w:szCs w:val="20"/>
                <w:lang w:val="sr-Latn-RS" w:eastAsia="sr-Latn-RS"/>
              </w:rPr>
            </w:pPr>
            <w:r w:rsidRPr="00222FF0">
              <w:rPr>
                <w:rFonts w:eastAsia="Times New Roman" w:cstheme="minorHAnsi"/>
                <w:sz w:val="20"/>
                <w:szCs w:val="20"/>
                <w:lang w:val="sr-Latn-RS" w:eastAsia="sr-Latn-RS"/>
              </w:rPr>
              <w:t>препозна и именује основне емоције;</w:t>
            </w:r>
          </w:p>
          <w:p w14:paraId="5653706C" w14:textId="77777777" w:rsidR="00222FF0" w:rsidRPr="00222FF0" w:rsidRDefault="00222FF0" w:rsidP="00222FF0">
            <w:pPr>
              <w:numPr>
                <w:ilvl w:val="0"/>
                <w:numId w:val="58"/>
              </w:numPr>
              <w:spacing w:before="100" w:beforeAutospacing="1" w:after="100" w:afterAutospacing="1"/>
              <w:contextualSpacing/>
              <w:rPr>
                <w:rFonts w:eastAsia="Times New Roman" w:cstheme="minorHAnsi"/>
                <w:sz w:val="20"/>
                <w:szCs w:val="20"/>
                <w:lang w:val="sr-Latn-RS" w:eastAsia="sr-Latn-RS"/>
              </w:rPr>
            </w:pPr>
            <w:r w:rsidRPr="00222FF0">
              <w:rPr>
                <w:rFonts w:eastAsia="Times New Roman" w:cstheme="minorHAnsi"/>
                <w:sz w:val="20"/>
                <w:szCs w:val="20"/>
                <w:lang w:val="sr-Latn-RS" w:eastAsia="sr-Latn-RS"/>
              </w:rPr>
              <w:t>повеже одређену емоцију са бојом, музиком, сликом или књижевним текстом;</w:t>
            </w:r>
          </w:p>
          <w:p w14:paraId="5A0CB507" w14:textId="77777777" w:rsidR="00222FF0" w:rsidRPr="00222FF0" w:rsidRDefault="00222FF0" w:rsidP="00222FF0">
            <w:pPr>
              <w:numPr>
                <w:ilvl w:val="0"/>
                <w:numId w:val="58"/>
              </w:numPr>
              <w:spacing w:before="100" w:beforeAutospacing="1" w:after="100" w:afterAutospacing="1"/>
              <w:contextualSpacing/>
              <w:rPr>
                <w:rFonts w:eastAsia="Times New Roman" w:cstheme="minorHAnsi"/>
                <w:sz w:val="20"/>
                <w:szCs w:val="20"/>
                <w:lang w:val="sr-Latn-RS" w:eastAsia="sr-Latn-RS"/>
              </w:rPr>
            </w:pPr>
            <w:r w:rsidRPr="00222FF0">
              <w:rPr>
                <w:rFonts w:eastAsia="Times New Roman" w:cstheme="minorHAnsi"/>
                <w:sz w:val="20"/>
                <w:szCs w:val="20"/>
                <w:lang w:val="sr-Latn-RS" w:eastAsia="sr-Latn-RS"/>
              </w:rPr>
              <w:t>учествује у драматизацији и игри улога;</w:t>
            </w:r>
          </w:p>
          <w:p w14:paraId="3489A68F" w14:textId="77777777" w:rsidR="00222FF0" w:rsidRPr="00222FF0" w:rsidRDefault="00222FF0" w:rsidP="00222FF0">
            <w:pPr>
              <w:numPr>
                <w:ilvl w:val="0"/>
                <w:numId w:val="58"/>
              </w:numPr>
              <w:spacing w:before="100" w:beforeAutospacing="1" w:after="100" w:afterAutospacing="1"/>
              <w:contextualSpacing/>
              <w:rPr>
                <w:rFonts w:eastAsia="Times New Roman" w:cstheme="minorHAnsi"/>
                <w:sz w:val="20"/>
                <w:szCs w:val="20"/>
                <w:lang w:val="sr-Latn-RS" w:eastAsia="sr-Latn-RS"/>
              </w:rPr>
            </w:pPr>
            <w:r w:rsidRPr="00222FF0">
              <w:rPr>
                <w:rFonts w:eastAsia="Times New Roman" w:cstheme="minorHAnsi"/>
                <w:sz w:val="20"/>
                <w:szCs w:val="20"/>
                <w:lang w:val="sr-Latn-RS" w:eastAsia="sr-Latn-RS"/>
              </w:rPr>
              <w:t>активно слуша и уважава туђе мишљење;</w:t>
            </w:r>
          </w:p>
          <w:p w14:paraId="1FC78DB3" w14:textId="77777777" w:rsidR="00222FF0" w:rsidRPr="00222FF0" w:rsidRDefault="00222FF0" w:rsidP="00222FF0">
            <w:pPr>
              <w:numPr>
                <w:ilvl w:val="0"/>
                <w:numId w:val="58"/>
              </w:numPr>
              <w:spacing w:before="100" w:beforeAutospacing="1" w:after="100" w:afterAutospacing="1"/>
              <w:contextualSpacing/>
              <w:rPr>
                <w:rFonts w:eastAsia="Times New Roman" w:cstheme="minorHAnsi"/>
                <w:sz w:val="20"/>
                <w:szCs w:val="20"/>
                <w:lang w:val="sr-Latn-RS" w:eastAsia="sr-Latn-RS"/>
              </w:rPr>
            </w:pPr>
            <w:r w:rsidRPr="00222FF0">
              <w:rPr>
                <w:rFonts w:eastAsia="Times New Roman" w:cstheme="minorHAnsi"/>
                <w:sz w:val="20"/>
                <w:szCs w:val="20"/>
                <w:lang w:val="sr-Latn-RS" w:eastAsia="sr-Latn-RS"/>
              </w:rPr>
              <w:t>сарађује са другим ученицима;</w:t>
            </w:r>
          </w:p>
          <w:p w14:paraId="4593C606" w14:textId="77777777" w:rsidR="00222FF0" w:rsidRPr="00222FF0" w:rsidRDefault="00222FF0" w:rsidP="00222FF0">
            <w:pPr>
              <w:numPr>
                <w:ilvl w:val="0"/>
                <w:numId w:val="58"/>
              </w:numPr>
              <w:spacing w:before="100" w:beforeAutospacing="1" w:after="100" w:afterAutospacing="1"/>
              <w:contextualSpacing/>
              <w:rPr>
                <w:rFonts w:eastAsia="Times New Roman" w:cstheme="minorHAnsi"/>
                <w:sz w:val="20"/>
                <w:szCs w:val="20"/>
                <w:lang w:val="sr-Latn-RS" w:eastAsia="sr-Latn-RS"/>
              </w:rPr>
            </w:pPr>
            <w:r w:rsidRPr="00222FF0">
              <w:rPr>
                <w:rFonts w:eastAsia="Times New Roman" w:cstheme="minorHAnsi"/>
                <w:sz w:val="20"/>
                <w:szCs w:val="20"/>
                <w:lang w:val="sr-Latn-RS" w:eastAsia="sr-Latn-RS"/>
              </w:rPr>
              <w:t>представи свој рад групи;</w:t>
            </w:r>
          </w:p>
          <w:p w14:paraId="51209E48" w14:textId="77777777" w:rsidR="00222FF0" w:rsidRPr="00222FF0" w:rsidRDefault="00222FF0" w:rsidP="00222FF0">
            <w:pPr>
              <w:numPr>
                <w:ilvl w:val="0"/>
                <w:numId w:val="58"/>
              </w:numPr>
              <w:spacing w:before="100" w:beforeAutospacing="1" w:after="100" w:afterAutospacing="1"/>
              <w:contextualSpacing/>
              <w:rPr>
                <w:rFonts w:eastAsia="Times New Roman" w:cstheme="minorHAnsi"/>
                <w:sz w:val="20"/>
                <w:szCs w:val="20"/>
                <w:lang w:val="sr-Latn-RS" w:eastAsia="sr-Latn-RS"/>
              </w:rPr>
            </w:pPr>
            <w:r w:rsidRPr="00222FF0">
              <w:rPr>
                <w:rFonts w:eastAsia="Times New Roman" w:cstheme="minorHAnsi"/>
                <w:sz w:val="20"/>
                <w:szCs w:val="20"/>
                <w:lang w:val="sr-Latn-RS" w:eastAsia="sr-Latn-RS"/>
              </w:rPr>
              <w:t>користи машту у стварању нових ликова и прича;</w:t>
            </w:r>
          </w:p>
          <w:p w14:paraId="6B6522A5" w14:textId="77777777" w:rsidR="00222FF0" w:rsidRPr="00222FF0" w:rsidRDefault="00222FF0" w:rsidP="00222FF0">
            <w:pPr>
              <w:numPr>
                <w:ilvl w:val="0"/>
                <w:numId w:val="58"/>
              </w:numPr>
              <w:spacing w:before="100" w:beforeAutospacing="1" w:after="100" w:afterAutospacing="1"/>
              <w:contextualSpacing/>
              <w:rPr>
                <w:rFonts w:eastAsia="Times New Roman" w:cstheme="minorHAnsi"/>
                <w:sz w:val="20"/>
                <w:szCs w:val="20"/>
                <w:lang w:val="sr-Latn-RS" w:eastAsia="sr-Latn-RS"/>
              </w:rPr>
            </w:pPr>
            <w:r w:rsidRPr="00222FF0">
              <w:rPr>
                <w:rFonts w:eastAsia="Times New Roman" w:cstheme="minorHAnsi"/>
                <w:sz w:val="20"/>
                <w:szCs w:val="20"/>
                <w:lang w:val="sr-Latn-RS" w:eastAsia="sr-Latn-RS"/>
              </w:rPr>
              <w:t>повеже садржаје српског и руског језика са уметничким изражавањем;</w:t>
            </w:r>
          </w:p>
          <w:p w14:paraId="21EF02C3" w14:textId="77777777" w:rsidR="00222FF0" w:rsidRPr="00222FF0" w:rsidRDefault="00222FF0" w:rsidP="00222FF0">
            <w:pPr>
              <w:numPr>
                <w:ilvl w:val="0"/>
                <w:numId w:val="58"/>
              </w:numPr>
              <w:spacing w:before="100" w:beforeAutospacing="1" w:after="100" w:afterAutospacing="1"/>
              <w:contextualSpacing/>
              <w:rPr>
                <w:rFonts w:eastAsia="Times New Roman" w:cstheme="minorHAnsi"/>
                <w:sz w:val="20"/>
                <w:szCs w:val="20"/>
                <w:lang w:val="sr-Latn-RS" w:eastAsia="sr-Latn-RS"/>
              </w:rPr>
            </w:pPr>
            <w:r w:rsidRPr="00222FF0">
              <w:rPr>
                <w:rFonts w:eastAsia="Times New Roman" w:cstheme="minorHAnsi"/>
                <w:sz w:val="20"/>
                <w:szCs w:val="20"/>
                <w:lang w:val="sr-Latn-RS" w:eastAsia="sr-Latn-RS"/>
              </w:rPr>
              <w:t>уочи сличности и разлике између различитих култура и начина изражавања;</w:t>
            </w:r>
          </w:p>
          <w:p w14:paraId="6949BF31" w14:textId="77777777" w:rsidR="00222FF0" w:rsidRPr="00222FF0" w:rsidRDefault="00222FF0" w:rsidP="00222FF0">
            <w:pPr>
              <w:numPr>
                <w:ilvl w:val="0"/>
                <w:numId w:val="58"/>
              </w:numPr>
              <w:spacing w:before="100" w:beforeAutospacing="1" w:after="100" w:afterAutospacing="1"/>
              <w:contextualSpacing/>
              <w:rPr>
                <w:rFonts w:eastAsia="Times New Roman" w:cstheme="minorHAnsi"/>
                <w:sz w:val="20"/>
                <w:szCs w:val="20"/>
                <w:lang w:val="sr-Latn-RS" w:eastAsia="sr-Latn-RS"/>
              </w:rPr>
            </w:pPr>
            <w:r w:rsidRPr="00222FF0">
              <w:rPr>
                <w:rFonts w:eastAsia="Times New Roman" w:cstheme="minorHAnsi"/>
                <w:sz w:val="20"/>
                <w:szCs w:val="20"/>
                <w:lang w:val="sr-Latn-RS" w:eastAsia="sr-Latn-RS"/>
              </w:rPr>
              <w:t>развија позитиван однос према сопственом стваралаштву и стваралаштву других.</w:t>
            </w:r>
          </w:p>
        </w:tc>
      </w:tr>
      <w:tr w:rsidR="00222FF0" w:rsidRPr="00EE0D04" w14:paraId="31221399" w14:textId="77777777" w:rsidTr="00791615">
        <w:trPr>
          <w:trHeight w:val="2033"/>
        </w:trPr>
        <w:tc>
          <w:tcPr>
            <w:tcW w:w="2660" w:type="dxa"/>
            <w:tcBorders>
              <w:top w:val="single" w:sz="4" w:space="0" w:color="000000" w:themeColor="text1"/>
              <w:left w:val="double" w:sz="4" w:space="0" w:color="000000" w:themeColor="text1"/>
              <w:bottom w:val="single" w:sz="4" w:space="0" w:color="000000" w:themeColor="text1"/>
              <w:right w:val="single" w:sz="4" w:space="0" w:color="000000" w:themeColor="text1"/>
            </w:tcBorders>
            <w:shd w:val="clear" w:color="auto" w:fill="FDE9D9" w:themeFill="accent6" w:themeFillTint="33"/>
            <w:hideMark/>
          </w:tcPr>
          <w:p w14:paraId="0F32432D" w14:textId="77777777" w:rsidR="00222FF0" w:rsidRPr="00222FF0" w:rsidRDefault="00222FF0" w:rsidP="00791615">
            <w:pPr>
              <w:contextualSpacing/>
              <w:rPr>
                <w:rFonts w:cstheme="minorHAnsi"/>
                <w:sz w:val="20"/>
                <w:szCs w:val="20"/>
              </w:rPr>
            </w:pPr>
            <w:proofErr w:type="spellStart"/>
            <w:r w:rsidRPr="00222FF0">
              <w:rPr>
                <w:rFonts w:cstheme="minorHAnsi"/>
                <w:sz w:val="20"/>
                <w:szCs w:val="20"/>
              </w:rPr>
              <w:t>Опис</w:t>
            </w:r>
            <w:proofErr w:type="spellEnd"/>
            <w:r w:rsidRPr="00222FF0">
              <w:rPr>
                <w:rFonts w:cstheme="minorHAnsi"/>
                <w:sz w:val="20"/>
                <w:szCs w:val="20"/>
              </w:rPr>
              <w:t xml:space="preserve"> </w:t>
            </w:r>
            <w:proofErr w:type="spellStart"/>
            <w:r w:rsidRPr="00222FF0">
              <w:rPr>
                <w:rFonts w:cstheme="minorHAnsi"/>
                <w:sz w:val="20"/>
                <w:szCs w:val="20"/>
              </w:rPr>
              <w:t>активности</w:t>
            </w:r>
            <w:proofErr w:type="spellEnd"/>
          </w:p>
        </w:tc>
        <w:tc>
          <w:tcPr>
            <w:tcW w:w="7402" w:type="dxa"/>
            <w:tcBorders>
              <w:top w:val="single" w:sz="4" w:space="0" w:color="000000" w:themeColor="text1"/>
              <w:left w:val="single" w:sz="4" w:space="0" w:color="000000" w:themeColor="text1"/>
              <w:bottom w:val="single" w:sz="4" w:space="0" w:color="000000" w:themeColor="text1"/>
              <w:right w:val="double" w:sz="4" w:space="0" w:color="000000" w:themeColor="text1"/>
            </w:tcBorders>
          </w:tcPr>
          <w:p w14:paraId="1647C681" w14:textId="77777777" w:rsidR="00222FF0" w:rsidRPr="00222FF0" w:rsidRDefault="00222FF0" w:rsidP="00791615">
            <w:pPr>
              <w:pStyle w:val="isselectedend"/>
              <w:contextualSpacing/>
              <w:rPr>
                <w:rFonts w:asciiTheme="minorHAnsi" w:hAnsiTheme="minorHAnsi" w:cstheme="minorHAnsi"/>
                <w:sz w:val="20"/>
                <w:szCs w:val="20"/>
              </w:rPr>
            </w:pPr>
            <w:r w:rsidRPr="00222FF0">
              <w:rPr>
                <w:rStyle w:val="Strong"/>
                <w:rFonts w:asciiTheme="minorHAnsi" w:hAnsiTheme="minorHAnsi" w:cstheme="minorHAnsi"/>
                <w:sz w:val="20"/>
                <w:szCs w:val="20"/>
              </w:rPr>
              <w:t xml:space="preserve">Уметност изражавања </w:t>
            </w:r>
            <w:r w:rsidRPr="00222FF0">
              <w:rPr>
                <w:rFonts w:asciiTheme="minorHAnsi" w:hAnsiTheme="minorHAnsi" w:cstheme="minorHAnsi"/>
                <w:sz w:val="20"/>
                <w:szCs w:val="20"/>
              </w:rPr>
              <w:t>је интердисциплинарни програм намењен ученицима основне школе, који повезује језичко, књижевно, ликовно, музичко и драмско стваралаштво.</w:t>
            </w:r>
          </w:p>
          <w:p w14:paraId="5A96FC55" w14:textId="77777777" w:rsidR="00222FF0" w:rsidRPr="00222FF0" w:rsidRDefault="00222FF0" w:rsidP="00791615">
            <w:pPr>
              <w:pStyle w:val="isselectedend"/>
              <w:contextualSpacing/>
              <w:rPr>
                <w:rFonts w:asciiTheme="minorHAnsi" w:hAnsiTheme="minorHAnsi" w:cstheme="minorHAnsi"/>
                <w:sz w:val="20"/>
                <w:szCs w:val="20"/>
              </w:rPr>
            </w:pPr>
            <w:r w:rsidRPr="00222FF0">
              <w:rPr>
                <w:rFonts w:asciiTheme="minorHAnsi" w:hAnsiTheme="minorHAnsi" w:cstheme="minorHAnsi"/>
                <w:sz w:val="20"/>
                <w:szCs w:val="20"/>
              </w:rPr>
              <w:t xml:space="preserve">Програм полази од идеје да дете не изражава своје мисли и доживљаје само речима, већ и </w:t>
            </w:r>
            <w:r w:rsidRPr="00222FF0">
              <w:rPr>
                <w:rStyle w:val="Strong"/>
                <w:rFonts w:asciiTheme="minorHAnsi" w:hAnsiTheme="minorHAnsi" w:cstheme="minorHAnsi"/>
                <w:sz w:val="20"/>
                <w:szCs w:val="20"/>
              </w:rPr>
              <w:t>бојом, сликом, покретом, звуком, музиком, мимиком, причом и игром</w:t>
            </w:r>
            <w:r w:rsidRPr="00222FF0">
              <w:rPr>
                <w:rFonts w:asciiTheme="minorHAnsi" w:hAnsiTheme="minorHAnsi" w:cstheme="minorHAnsi"/>
                <w:b/>
                <w:bCs/>
                <w:sz w:val="20"/>
                <w:szCs w:val="20"/>
              </w:rPr>
              <w:t>.</w:t>
            </w:r>
          </w:p>
          <w:p w14:paraId="6D5B2EEE" w14:textId="77777777" w:rsidR="00222FF0" w:rsidRPr="00222FF0" w:rsidRDefault="00222FF0" w:rsidP="00791615">
            <w:pPr>
              <w:pStyle w:val="isselectedend"/>
              <w:contextualSpacing/>
              <w:rPr>
                <w:rFonts w:asciiTheme="minorHAnsi" w:hAnsiTheme="minorHAnsi" w:cstheme="minorHAnsi"/>
                <w:sz w:val="20"/>
                <w:szCs w:val="20"/>
              </w:rPr>
            </w:pPr>
            <w:r w:rsidRPr="00222FF0">
              <w:rPr>
                <w:rFonts w:asciiTheme="minorHAnsi" w:hAnsiTheme="minorHAnsi" w:cstheme="minorHAnsi"/>
                <w:sz w:val="20"/>
                <w:szCs w:val="20"/>
              </w:rPr>
              <w:t>Кроз различите креативне активности ученици развијају способност да препознају, обликују и изразе своје мисли, осећања, ставове и идеје, уз истовремено развијање комуникације, маште, емпатије и сарадње.</w:t>
            </w:r>
          </w:p>
          <w:p w14:paraId="5E24496F" w14:textId="77777777" w:rsidR="00222FF0" w:rsidRPr="00222FF0" w:rsidRDefault="00222FF0" w:rsidP="00791615">
            <w:pPr>
              <w:pStyle w:val="NormalWeb"/>
              <w:contextualSpacing/>
              <w:rPr>
                <w:rFonts w:asciiTheme="minorHAnsi" w:hAnsiTheme="minorHAnsi" w:cstheme="minorHAnsi"/>
                <w:sz w:val="20"/>
                <w:szCs w:val="20"/>
              </w:rPr>
            </w:pPr>
            <w:proofErr w:type="spellStart"/>
            <w:r w:rsidRPr="00222FF0">
              <w:rPr>
                <w:rFonts w:asciiTheme="minorHAnsi" w:hAnsiTheme="minorHAnsi" w:cstheme="minorHAnsi"/>
                <w:sz w:val="20"/>
                <w:szCs w:val="20"/>
              </w:rPr>
              <w:t>Посебна</w:t>
            </w:r>
            <w:proofErr w:type="spellEnd"/>
            <w:r w:rsidRPr="00222FF0">
              <w:rPr>
                <w:rFonts w:asciiTheme="minorHAnsi" w:hAnsiTheme="minorHAnsi" w:cstheme="minorHAnsi"/>
                <w:sz w:val="20"/>
                <w:szCs w:val="20"/>
              </w:rPr>
              <w:t xml:space="preserve"> </w:t>
            </w:r>
            <w:proofErr w:type="spellStart"/>
            <w:r w:rsidRPr="00222FF0">
              <w:rPr>
                <w:rFonts w:asciiTheme="minorHAnsi" w:hAnsiTheme="minorHAnsi" w:cstheme="minorHAnsi"/>
                <w:sz w:val="20"/>
                <w:szCs w:val="20"/>
              </w:rPr>
              <w:t>вредност</w:t>
            </w:r>
            <w:proofErr w:type="spellEnd"/>
            <w:r w:rsidRPr="00222FF0">
              <w:rPr>
                <w:rFonts w:asciiTheme="minorHAnsi" w:hAnsiTheme="minorHAnsi" w:cstheme="minorHAnsi"/>
                <w:sz w:val="20"/>
                <w:szCs w:val="20"/>
              </w:rPr>
              <w:t xml:space="preserve"> </w:t>
            </w:r>
            <w:proofErr w:type="spellStart"/>
            <w:r w:rsidRPr="00222FF0">
              <w:rPr>
                <w:rFonts w:asciiTheme="minorHAnsi" w:hAnsiTheme="minorHAnsi" w:cstheme="minorHAnsi"/>
                <w:sz w:val="20"/>
                <w:szCs w:val="20"/>
              </w:rPr>
              <w:t>програма</w:t>
            </w:r>
            <w:proofErr w:type="spellEnd"/>
            <w:r w:rsidRPr="00222FF0">
              <w:rPr>
                <w:rFonts w:asciiTheme="minorHAnsi" w:hAnsiTheme="minorHAnsi" w:cstheme="minorHAnsi"/>
                <w:sz w:val="20"/>
                <w:szCs w:val="20"/>
              </w:rPr>
              <w:t xml:space="preserve"> </w:t>
            </w:r>
            <w:proofErr w:type="spellStart"/>
            <w:r w:rsidRPr="00222FF0">
              <w:rPr>
                <w:rFonts w:asciiTheme="minorHAnsi" w:hAnsiTheme="minorHAnsi" w:cstheme="minorHAnsi"/>
                <w:sz w:val="20"/>
                <w:szCs w:val="20"/>
              </w:rPr>
              <w:t>је</w:t>
            </w:r>
            <w:proofErr w:type="spellEnd"/>
            <w:r w:rsidRPr="00222FF0">
              <w:rPr>
                <w:rFonts w:asciiTheme="minorHAnsi" w:hAnsiTheme="minorHAnsi" w:cstheme="minorHAnsi"/>
                <w:sz w:val="20"/>
                <w:szCs w:val="20"/>
              </w:rPr>
              <w:t xml:space="preserve"> у </w:t>
            </w:r>
            <w:proofErr w:type="spellStart"/>
            <w:r w:rsidRPr="00222FF0">
              <w:rPr>
                <w:rFonts w:asciiTheme="minorHAnsi" w:hAnsiTheme="minorHAnsi" w:cstheme="minorHAnsi"/>
                <w:sz w:val="20"/>
                <w:szCs w:val="20"/>
              </w:rPr>
              <w:t>повезивању</w:t>
            </w:r>
            <w:proofErr w:type="spellEnd"/>
            <w:r w:rsidRPr="00222FF0">
              <w:rPr>
                <w:rFonts w:asciiTheme="minorHAnsi" w:hAnsiTheme="minorHAnsi" w:cstheme="minorHAnsi"/>
                <w:sz w:val="20"/>
                <w:szCs w:val="20"/>
              </w:rPr>
              <w:t xml:space="preserve"> </w:t>
            </w:r>
            <w:proofErr w:type="spellStart"/>
            <w:r w:rsidRPr="00222FF0">
              <w:rPr>
                <w:rStyle w:val="Strong"/>
                <w:rFonts w:asciiTheme="minorHAnsi" w:hAnsiTheme="minorHAnsi" w:cstheme="minorHAnsi"/>
                <w:sz w:val="20"/>
                <w:szCs w:val="20"/>
              </w:rPr>
              <w:t>српског</w:t>
            </w:r>
            <w:proofErr w:type="spellEnd"/>
            <w:r w:rsidRPr="00222FF0">
              <w:rPr>
                <w:rStyle w:val="Strong"/>
                <w:rFonts w:asciiTheme="minorHAnsi" w:hAnsiTheme="minorHAnsi" w:cstheme="minorHAnsi"/>
                <w:sz w:val="20"/>
                <w:szCs w:val="20"/>
              </w:rPr>
              <w:t xml:space="preserve"> и </w:t>
            </w:r>
            <w:proofErr w:type="spellStart"/>
            <w:r w:rsidRPr="00222FF0">
              <w:rPr>
                <w:rStyle w:val="Strong"/>
                <w:rFonts w:asciiTheme="minorHAnsi" w:hAnsiTheme="minorHAnsi" w:cstheme="minorHAnsi"/>
                <w:sz w:val="20"/>
                <w:szCs w:val="20"/>
              </w:rPr>
              <w:t>руског</w:t>
            </w:r>
            <w:proofErr w:type="spellEnd"/>
            <w:r w:rsidRPr="00222FF0">
              <w:rPr>
                <w:rStyle w:val="Strong"/>
                <w:rFonts w:asciiTheme="minorHAnsi" w:hAnsiTheme="minorHAnsi" w:cstheme="minorHAnsi"/>
                <w:sz w:val="20"/>
                <w:szCs w:val="20"/>
              </w:rPr>
              <w:t xml:space="preserve"> </w:t>
            </w:r>
            <w:proofErr w:type="spellStart"/>
            <w:r w:rsidRPr="00222FF0">
              <w:rPr>
                <w:rStyle w:val="Strong"/>
                <w:rFonts w:asciiTheme="minorHAnsi" w:hAnsiTheme="minorHAnsi" w:cstheme="minorHAnsi"/>
                <w:sz w:val="20"/>
                <w:szCs w:val="20"/>
              </w:rPr>
              <w:t>језика</w:t>
            </w:r>
            <w:proofErr w:type="spellEnd"/>
            <w:r w:rsidRPr="00222FF0">
              <w:rPr>
                <w:rStyle w:val="Strong"/>
                <w:rFonts w:asciiTheme="minorHAnsi" w:hAnsiTheme="minorHAnsi" w:cstheme="minorHAnsi"/>
                <w:sz w:val="20"/>
                <w:szCs w:val="20"/>
              </w:rPr>
              <w:t xml:space="preserve"> и </w:t>
            </w:r>
            <w:proofErr w:type="spellStart"/>
            <w:r w:rsidRPr="00222FF0">
              <w:rPr>
                <w:rStyle w:val="Strong"/>
                <w:rFonts w:asciiTheme="minorHAnsi" w:hAnsiTheme="minorHAnsi" w:cstheme="minorHAnsi"/>
                <w:sz w:val="20"/>
                <w:szCs w:val="20"/>
              </w:rPr>
              <w:t>књижевности</w:t>
            </w:r>
            <w:proofErr w:type="spellEnd"/>
            <w:r w:rsidRPr="00222FF0">
              <w:rPr>
                <w:rFonts w:asciiTheme="minorHAnsi" w:hAnsiTheme="minorHAnsi" w:cstheme="minorHAnsi"/>
                <w:b/>
                <w:bCs/>
                <w:sz w:val="20"/>
                <w:szCs w:val="20"/>
              </w:rPr>
              <w:t xml:space="preserve"> </w:t>
            </w:r>
            <w:proofErr w:type="spellStart"/>
            <w:r w:rsidRPr="00222FF0">
              <w:rPr>
                <w:rFonts w:asciiTheme="minorHAnsi" w:hAnsiTheme="minorHAnsi" w:cstheme="minorHAnsi"/>
                <w:sz w:val="20"/>
                <w:szCs w:val="20"/>
              </w:rPr>
              <w:t>са</w:t>
            </w:r>
            <w:proofErr w:type="spellEnd"/>
            <w:r w:rsidRPr="00222FF0">
              <w:rPr>
                <w:rFonts w:asciiTheme="minorHAnsi" w:hAnsiTheme="minorHAnsi" w:cstheme="minorHAnsi"/>
                <w:sz w:val="20"/>
                <w:szCs w:val="20"/>
              </w:rPr>
              <w:t xml:space="preserve"> </w:t>
            </w:r>
            <w:proofErr w:type="spellStart"/>
            <w:r w:rsidRPr="00222FF0">
              <w:rPr>
                <w:rFonts w:asciiTheme="minorHAnsi" w:hAnsiTheme="minorHAnsi" w:cstheme="minorHAnsi"/>
                <w:sz w:val="20"/>
                <w:szCs w:val="20"/>
              </w:rPr>
              <w:t>различитим</w:t>
            </w:r>
            <w:proofErr w:type="spellEnd"/>
            <w:r w:rsidRPr="00222FF0">
              <w:rPr>
                <w:rFonts w:asciiTheme="minorHAnsi" w:hAnsiTheme="minorHAnsi" w:cstheme="minorHAnsi"/>
                <w:sz w:val="20"/>
                <w:szCs w:val="20"/>
              </w:rPr>
              <w:t xml:space="preserve"> </w:t>
            </w:r>
            <w:proofErr w:type="spellStart"/>
            <w:r w:rsidRPr="00222FF0">
              <w:rPr>
                <w:rFonts w:asciiTheme="minorHAnsi" w:hAnsiTheme="minorHAnsi" w:cstheme="minorHAnsi"/>
                <w:sz w:val="20"/>
                <w:szCs w:val="20"/>
              </w:rPr>
              <w:t>облицима</w:t>
            </w:r>
            <w:proofErr w:type="spellEnd"/>
            <w:r w:rsidRPr="00222FF0">
              <w:rPr>
                <w:rFonts w:asciiTheme="minorHAnsi" w:hAnsiTheme="minorHAnsi" w:cstheme="minorHAnsi"/>
                <w:sz w:val="20"/>
                <w:szCs w:val="20"/>
              </w:rPr>
              <w:t xml:space="preserve"> </w:t>
            </w:r>
            <w:proofErr w:type="spellStart"/>
            <w:r w:rsidRPr="00222FF0">
              <w:rPr>
                <w:rFonts w:asciiTheme="minorHAnsi" w:hAnsiTheme="minorHAnsi" w:cstheme="minorHAnsi"/>
                <w:sz w:val="20"/>
                <w:szCs w:val="20"/>
              </w:rPr>
              <w:t>уметничког</w:t>
            </w:r>
            <w:proofErr w:type="spellEnd"/>
            <w:r w:rsidRPr="00222FF0">
              <w:rPr>
                <w:rFonts w:asciiTheme="minorHAnsi" w:hAnsiTheme="minorHAnsi" w:cstheme="minorHAnsi"/>
                <w:sz w:val="20"/>
                <w:szCs w:val="20"/>
              </w:rPr>
              <w:t xml:space="preserve"> </w:t>
            </w:r>
            <w:proofErr w:type="spellStart"/>
            <w:r w:rsidRPr="00222FF0">
              <w:rPr>
                <w:rFonts w:asciiTheme="minorHAnsi" w:hAnsiTheme="minorHAnsi" w:cstheme="minorHAnsi"/>
                <w:sz w:val="20"/>
                <w:szCs w:val="20"/>
              </w:rPr>
              <w:t>изражавања</w:t>
            </w:r>
            <w:proofErr w:type="spellEnd"/>
            <w:r w:rsidRPr="00222FF0">
              <w:rPr>
                <w:rFonts w:asciiTheme="minorHAnsi" w:hAnsiTheme="minorHAnsi" w:cstheme="minorHAnsi"/>
                <w:sz w:val="20"/>
                <w:szCs w:val="20"/>
              </w:rPr>
              <w:t>.</w:t>
            </w:r>
          </w:p>
        </w:tc>
      </w:tr>
      <w:tr w:rsidR="00222FF0" w:rsidRPr="00EE0D04" w14:paraId="75B3234C" w14:textId="77777777" w:rsidTr="00791615">
        <w:trPr>
          <w:trHeight w:val="477"/>
        </w:trPr>
        <w:tc>
          <w:tcPr>
            <w:tcW w:w="2660" w:type="dxa"/>
            <w:tcBorders>
              <w:top w:val="single" w:sz="4" w:space="0" w:color="000000" w:themeColor="text1"/>
              <w:left w:val="double" w:sz="4" w:space="0" w:color="000000" w:themeColor="text1"/>
              <w:bottom w:val="single" w:sz="4" w:space="0" w:color="000000" w:themeColor="text1"/>
              <w:right w:val="single" w:sz="4" w:space="0" w:color="000000" w:themeColor="text1"/>
            </w:tcBorders>
            <w:shd w:val="clear" w:color="auto" w:fill="FDE9D9" w:themeFill="accent6" w:themeFillTint="33"/>
            <w:hideMark/>
          </w:tcPr>
          <w:p w14:paraId="03569A1F" w14:textId="77777777" w:rsidR="00222FF0" w:rsidRPr="00222FF0" w:rsidRDefault="00222FF0" w:rsidP="00791615">
            <w:pPr>
              <w:contextualSpacing/>
              <w:rPr>
                <w:rFonts w:cstheme="minorHAnsi"/>
                <w:sz w:val="20"/>
                <w:szCs w:val="20"/>
                <w:lang w:val="ru-RU"/>
              </w:rPr>
            </w:pPr>
            <w:r w:rsidRPr="00222FF0">
              <w:rPr>
                <w:rFonts w:cstheme="minorHAnsi"/>
                <w:sz w:val="20"/>
                <w:szCs w:val="20"/>
                <w:lang w:val="ru-RU"/>
              </w:rPr>
              <w:t>Циљна</w:t>
            </w:r>
            <w:r w:rsidRPr="00222FF0">
              <w:rPr>
                <w:rFonts w:cstheme="minorHAnsi"/>
                <w:sz w:val="20"/>
                <w:szCs w:val="20"/>
                <w:lang w:val="sr-Cyrl-RS"/>
              </w:rPr>
              <w:t xml:space="preserve"> </w:t>
            </w:r>
            <w:r w:rsidRPr="00222FF0">
              <w:rPr>
                <w:rFonts w:cstheme="minorHAnsi"/>
                <w:sz w:val="20"/>
                <w:szCs w:val="20"/>
                <w:lang w:val="ru-RU"/>
              </w:rPr>
              <w:t>група</w:t>
            </w:r>
            <w:r w:rsidRPr="00222FF0">
              <w:rPr>
                <w:rFonts w:cstheme="minorHAnsi"/>
                <w:sz w:val="20"/>
                <w:szCs w:val="20"/>
                <w:lang w:val="sr-Cyrl-RS"/>
              </w:rPr>
              <w:t xml:space="preserve"> </w:t>
            </w:r>
            <w:r w:rsidRPr="00222FF0">
              <w:rPr>
                <w:rFonts w:cstheme="minorHAnsi"/>
                <w:sz w:val="20"/>
                <w:szCs w:val="20"/>
                <w:lang w:val="ru-RU"/>
              </w:rPr>
              <w:t>којој</w:t>
            </w:r>
            <w:r w:rsidRPr="00222FF0">
              <w:rPr>
                <w:rFonts w:cstheme="minorHAnsi"/>
                <w:sz w:val="20"/>
                <w:szCs w:val="20"/>
                <w:lang w:val="sr-Cyrl-RS"/>
              </w:rPr>
              <w:t xml:space="preserve"> </w:t>
            </w:r>
            <w:r w:rsidRPr="00222FF0">
              <w:rPr>
                <w:rFonts w:cstheme="minorHAnsi"/>
                <w:sz w:val="20"/>
                <w:szCs w:val="20"/>
                <w:lang w:val="ru-RU"/>
              </w:rPr>
              <w:t>су</w:t>
            </w:r>
            <w:r w:rsidRPr="00222FF0">
              <w:rPr>
                <w:rFonts w:cstheme="minorHAnsi"/>
                <w:sz w:val="20"/>
                <w:szCs w:val="20"/>
                <w:lang w:val="sr-Cyrl-RS"/>
              </w:rPr>
              <w:t xml:space="preserve"> </w:t>
            </w:r>
            <w:r w:rsidRPr="00222FF0">
              <w:rPr>
                <w:rFonts w:cstheme="minorHAnsi"/>
                <w:sz w:val="20"/>
                <w:szCs w:val="20"/>
                <w:lang w:val="ru-RU"/>
              </w:rPr>
              <w:t>намењене</w:t>
            </w:r>
            <w:r w:rsidRPr="00222FF0">
              <w:rPr>
                <w:rFonts w:cstheme="minorHAnsi"/>
                <w:sz w:val="20"/>
                <w:szCs w:val="20"/>
                <w:lang w:val="sr-Cyrl-RS"/>
              </w:rPr>
              <w:t xml:space="preserve"> </w:t>
            </w:r>
            <w:r w:rsidRPr="00222FF0">
              <w:rPr>
                <w:rFonts w:cstheme="minorHAnsi"/>
                <w:sz w:val="20"/>
                <w:szCs w:val="20"/>
                <w:lang w:val="ru-RU"/>
              </w:rPr>
              <w:t>активности</w:t>
            </w:r>
          </w:p>
        </w:tc>
        <w:tc>
          <w:tcPr>
            <w:tcW w:w="7402" w:type="dxa"/>
            <w:tcBorders>
              <w:top w:val="single" w:sz="4" w:space="0" w:color="000000" w:themeColor="text1"/>
              <w:left w:val="single" w:sz="4" w:space="0" w:color="000000" w:themeColor="text1"/>
              <w:bottom w:val="single" w:sz="4" w:space="0" w:color="000000" w:themeColor="text1"/>
              <w:right w:val="double" w:sz="4" w:space="0" w:color="000000" w:themeColor="text1"/>
            </w:tcBorders>
          </w:tcPr>
          <w:p w14:paraId="2C6339F4" w14:textId="77777777" w:rsidR="00222FF0" w:rsidRPr="00222FF0" w:rsidRDefault="00222FF0" w:rsidP="00791615">
            <w:pPr>
              <w:contextualSpacing/>
              <w:jc w:val="both"/>
              <w:rPr>
                <w:rFonts w:cstheme="minorHAnsi"/>
                <w:sz w:val="20"/>
                <w:szCs w:val="20"/>
                <w:lang w:val="sr-Cyrl-RS"/>
              </w:rPr>
            </w:pPr>
            <w:r w:rsidRPr="00222FF0">
              <w:rPr>
                <w:rFonts w:cstheme="minorHAnsi"/>
                <w:sz w:val="20"/>
                <w:szCs w:val="20"/>
                <w:lang w:val="sr-Cyrl-RS"/>
              </w:rPr>
              <w:t>У</w:t>
            </w:r>
            <w:r w:rsidRPr="00222FF0">
              <w:rPr>
                <w:rFonts w:cstheme="minorHAnsi"/>
                <w:sz w:val="20"/>
                <w:szCs w:val="20"/>
                <w:lang w:val="ru-RU"/>
              </w:rPr>
              <w:t xml:space="preserve">ченицима </w:t>
            </w:r>
            <w:r w:rsidRPr="00222FF0">
              <w:rPr>
                <w:rStyle w:val="Strong"/>
                <w:rFonts w:cstheme="minorHAnsi"/>
                <w:sz w:val="20"/>
                <w:szCs w:val="20"/>
                <w:lang w:val="ru-RU"/>
              </w:rPr>
              <w:t>од 5. до 8. разреда основне школе</w:t>
            </w:r>
            <w:r w:rsidRPr="00222FF0">
              <w:rPr>
                <w:rFonts w:cstheme="minorHAnsi"/>
                <w:sz w:val="20"/>
                <w:szCs w:val="20"/>
                <w:lang w:val="ru-RU"/>
              </w:rPr>
              <w:t xml:space="preserve"> који показују интересовање за језик, књижевност, уметност, креативно стваралаштво и различите облике комуникације.</w:t>
            </w:r>
          </w:p>
        </w:tc>
      </w:tr>
      <w:tr w:rsidR="00222FF0" w:rsidRPr="00EE0D04" w14:paraId="71DCCB49" w14:textId="77777777" w:rsidTr="00791615">
        <w:trPr>
          <w:trHeight w:val="273"/>
        </w:trPr>
        <w:tc>
          <w:tcPr>
            <w:tcW w:w="2660" w:type="dxa"/>
            <w:tcBorders>
              <w:top w:val="single" w:sz="4" w:space="0" w:color="000000" w:themeColor="text1"/>
              <w:left w:val="double" w:sz="4" w:space="0" w:color="000000" w:themeColor="text1"/>
              <w:bottom w:val="single" w:sz="4" w:space="0" w:color="000000" w:themeColor="text1"/>
              <w:right w:val="single" w:sz="4" w:space="0" w:color="000000" w:themeColor="text1"/>
            </w:tcBorders>
            <w:shd w:val="clear" w:color="auto" w:fill="FDE9D9" w:themeFill="accent6" w:themeFillTint="33"/>
            <w:hideMark/>
          </w:tcPr>
          <w:p w14:paraId="745E1CC2" w14:textId="77777777" w:rsidR="00222FF0" w:rsidRPr="00222FF0" w:rsidRDefault="00222FF0" w:rsidP="00791615">
            <w:pPr>
              <w:contextualSpacing/>
              <w:rPr>
                <w:rFonts w:cstheme="minorHAnsi"/>
                <w:sz w:val="20"/>
                <w:szCs w:val="20"/>
              </w:rPr>
            </w:pPr>
            <w:proofErr w:type="spellStart"/>
            <w:r w:rsidRPr="00222FF0">
              <w:rPr>
                <w:rFonts w:cstheme="minorHAnsi"/>
                <w:sz w:val="20"/>
                <w:szCs w:val="20"/>
              </w:rPr>
              <w:t>Носиоци</w:t>
            </w:r>
            <w:proofErr w:type="spellEnd"/>
            <w:r w:rsidRPr="00222FF0">
              <w:rPr>
                <w:rFonts w:cstheme="minorHAnsi"/>
                <w:sz w:val="20"/>
                <w:szCs w:val="20"/>
                <w:lang w:val="sr-Cyrl-RS"/>
              </w:rPr>
              <w:t xml:space="preserve"> </w:t>
            </w:r>
            <w:proofErr w:type="spellStart"/>
            <w:r w:rsidRPr="00222FF0">
              <w:rPr>
                <w:rFonts w:cstheme="minorHAnsi"/>
                <w:sz w:val="20"/>
                <w:szCs w:val="20"/>
              </w:rPr>
              <w:t>активности</w:t>
            </w:r>
            <w:proofErr w:type="spellEnd"/>
          </w:p>
        </w:tc>
        <w:tc>
          <w:tcPr>
            <w:tcW w:w="7402" w:type="dxa"/>
            <w:tcBorders>
              <w:top w:val="single" w:sz="4" w:space="0" w:color="000000" w:themeColor="text1"/>
              <w:left w:val="single" w:sz="4" w:space="0" w:color="000000" w:themeColor="text1"/>
              <w:bottom w:val="single" w:sz="4" w:space="0" w:color="000000" w:themeColor="text1"/>
              <w:right w:val="double" w:sz="4" w:space="0" w:color="000000" w:themeColor="text1"/>
            </w:tcBorders>
          </w:tcPr>
          <w:p w14:paraId="59822BF2" w14:textId="77777777" w:rsidR="00222FF0" w:rsidRPr="00222FF0" w:rsidRDefault="00222FF0" w:rsidP="00791615">
            <w:pPr>
              <w:contextualSpacing/>
              <w:rPr>
                <w:rFonts w:cstheme="minorHAnsi"/>
                <w:sz w:val="20"/>
                <w:szCs w:val="20"/>
                <w:lang w:val="sr-Cyrl-RS"/>
              </w:rPr>
            </w:pPr>
            <w:r w:rsidRPr="00222FF0">
              <w:rPr>
                <w:rFonts w:cstheme="minorHAnsi"/>
                <w:sz w:val="20"/>
                <w:szCs w:val="20"/>
                <w:lang w:val="sr-Cyrl-RS"/>
              </w:rPr>
              <w:t>Тијана Божић, наставник руског језика</w:t>
            </w:r>
          </w:p>
        </w:tc>
      </w:tr>
      <w:tr w:rsidR="00222FF0" w14:paraId="21DB7AB5" w14:textId="77777777" w:rsidTr="00791615">
        <w:trPr>
          <w:trHeight w:val="273"/>
        </w:trPr>
        <w:tc>
          <w:tcPr>
            <w:tcW w:w="2660" w:type="dxa"/>
            <w:tcBorders>
              <w:top w:val="single" w:sz="4" w:space="0" w:color="000000" w:themeColor="text1"/>
              <w:left w:val="double" w:sz="4" w:space="0" w:color="000000" w:themeColor="text1"/>
              <w:bottom w:val="single" w:sz="4" w:space="0" w:color="000000" w:themeColor="text1"/>
              <w:right w:val="single" w:sz="4" w:space="0" w:color="000000" w:themeColor="text1"/>
            </w:tcBorders>
            <w:shd w:val="clear" w:color="auto" w:fill="FDE9D9" w:themeFill="accent6" w:themeFillTint="33"/>
            <w:hideMark/>
          </w:tcPr>
          <w:p w14:paraId="3E6FB0B2" w14:textId="77777777" w:rsidR="00222FF0" w:rsidRPr="00222FF0" w:rsidRDefault="00222FF0" w:rsidP="00791615">
            <w:pPr>
              <w:contextualSpacing/>
              <w:rPr>
                <w:rFonts w:cstheme="minorHAnsi"/>
                <w:sz w:val="20"/>
                <w:szCs w:val="20"/>
              </w:rPr>
            </w:pPr>
            <w:proofErr w:type="spellStart"/>
            <w:r w:rsidRPr="00222FF0">
              <w:rPr>
                <w:rFonts w:cstheme="minorHAnsi"/>
                <w:sz w:val="20"/>
                <w:szCs w:val="20"/>
              </w:rPr>
              <w:t>Место</w:t>
            </w:r>
            <w:proofErr w:type="spellEnd"/>
            <w:r w:rsidRPr="00222FF0">
              <w:rPr>
                <w:rFonts w:cstheme="minorHAnsi"/>
                <w:sz w:val="20"/>
                <w:szCs w:val="20"/>
                <w:lang w:val="sr-Cyrl-RS"/>
              </w:rPr>
              <w:t xml:space="preserve"> </w:t>
            </w:r>
            <w:proofErr w:type="spellStart"/>
            <w:r w:rsidRPr="00222FF0">
              <w:rPr>
                <w:rFonts w:cstheme="minorHAnsi"/>
                <w:sz w:val="20"/>
                <w:szCs w:val="20"/>
              </w:rPr>
              <w:t>реализације</w:t>
            </w:r>
            <w:proofErr w:type="spellEnd"/>
          </w:p>
        </w:tc>
        <w:tc>
          <w:tcPr>
            <w:tcW w:w="7402" w:type="dxa"/>
            <w:tcBorders>
              <w:top w:val="single" w:sz="4" w:space="0" w:color="000000" w:themeColor="text1"/>
              <w:left w:val="single" w:sz="4" w:space="0" w:color="000000" w:themeColor="text1"/>
              <w:bottom w:val="single" w:sz="4" w:space="0" w:color="000000" w:themeColor="text1"/>
              <w:right w:val="double" w:sz="4" w:space="0" w:color="000000" w:themeColor="text1"/>
            </w:tcBorders>
          </w:tcPr>
          <w:p w14:paraId="5DDA7C32" w14:textId="77777777" w:rsidR="00222FF0" w:rsidRPr="00222FF0" w:rsidRDefault="00222FF0" w:rsidP="00791615">
            <w:pPr>
              <w:contextualSpacing/>
              <w:rPr>
                <w:rFonts w:cstheme="minorHAnsi"/>
                <w:sz w:val="20"/>
                <w:szCs w:val="20"/>
                <w:lang w:val="sr-Cyrl-RS"/>
              </w:rPr>
            </w:pPr>
            <w:r w:rsidRPr="00222FF0">
              <w:rPr>
                <w:rFonts w:cstheme="minorHAnsi"/>
                <w:sz w:val="20"/>
                <w:szCs w:val="20"/>
                <w:lang w:val="sr-Cyrl-RS"/>
              </w:rPr>
              <w:t>учионица</w:t>
            </w:r>
          </w:p>
        </w:tc>
      </w:tr>
      <w:tr w:rsidR="00222FF0" w:rsidRPr="001F0970" w14:paraId="45BCE50F" w14:textId="77777777" w:rsidTr="00791615">
        <w:trPr>
          <w:trHeight w:val="290"/>
        </w:trPr>
        <w:tc>
          <w:tcPr>
            <w:tcW w:w="2660" w:type="dxa"/>
            <w:tcBorders>
              <w:top w:val="single" w:sz="4" w:space="0" w:color="000000" w:themeColor="text1"/>
              <w:left w:val="double" w:sz="4" w:space="0" w:color="auto"/>
              <w:bottom w:val="double" w:sz="4" w:space="0" w:color="auto"/>
              <w:right w:val="single" w:sz="4" w:space="0" w:color="000000" w:themeColor="text1"/>
            </w:tcBorders>
            <w:shd w:val="clear" w:color="auto" w:fill="FDE9D9" w:themeFill="accent6" w:themeFillTint="33"/>
            <w:hideMark/>
          </w:tcPr>
          <w:p w14:paraId="7BFF44D9" w14:textId="77777777" w:rsidR="00222FF0" w:rsidRPr="00222FF0" w:rsidRDefault="00222FF0" w:rsidP="00791615">
            <w:pPr>
              <w:contextualSpacing/>
              <w:rPr>
                <w:rFonts w:cstheme="minorHAnsi"/>
                <w:sz w:val="20"/>
                <w:szCs w:val="20"/>
              </w:rPr>
            </w:pPr>
            <w:proofErr w:type="spellStart"/>
            <w:r w:rsidRPr="00222FF0">
              <w:rPr>
                <w:rFonts w:cstheme="minorHAnsi"/>
                <w:sz w:val="20"/>
                <w:szCs w:val="20"/>
              </w:rPr>
              <w:t>Додатни</w:t>
            </w:r>
            <w:proofErr w:type="spellEnd"/>
            <w:r w:rsidRPr="00222FF0">
              <w:rPr>
                <w:rFonts w:cstheme="minorHAnsi"/>
                <w:sz w:val="20"/>
                <w:szCs w:val="20"/>
                <w:lang w:val="sr-Cyrl-RS"/>
              </w:rPr>
              <w:t xml:space="preserve"> </w:t>
            </w:r>
            <w:proofErr w:type="spellStart"/>
            <w:r w:rsidRPr="00222FF0">
              <w:rPr>
                <w:rFonts w:cstheme="minorHAnsi"/>
                <w:sz w:val="20"/>
                <w:szCs w:val="20"/>
              </w:rPr>
              <w:t>ресурси</w:t>
            </w:r>
            <w:proofErr w:type="spellEnd"/>
          </w:p>
        </w:tc>
        <w:tc>
          <w:tcPr>
            <w:tcW w:w="7402" w:type="dxa"/>
            <w:tcBorders>
              <w:top w:val="single" w:sz="4" w:space="0" w:color="000000" w:themeColor="text1"/>
              <w:left w:val="single" w:sz="4" w:space="0" w:color="000000" w:themeColor="text1"/>
              <w:bottom w:val="double" w:sz="4" w:space="0" w:color="auto"/>
              <w:right w:val="double" w:sz="4" w:space="0" w:color="auto"/>
            </w:tcBorders>
          </w:tcPr>
          <w:p w14:paraId="0B012389" w14:textId="77777777" w:rsidR="00222FF0" w:rsidRPr="00222FF0" w:rsidRDefault="00222FF0" w:rsidP="00791615">
            <w:pPr>
              <w:contextualSpacing/>
              <w:rPr>
                <w:rFonts w:cstheme="minorHAnsi"/>
                <w:sz w:val="20"/>
                <w:szCs w:val="20"/>
                <w:lang w:val="ru-RU"/>
              </w:rPr>
            </w:pPr>
            <w:r w:rsidRPr="00222FF0">
              <w:rPr>
                <w:rFonts w:cstheme="minorHAnsi"/>
                <w:sz w:val="20"/>
                <w:szCs w:val="20"/>
                <w:lang w:val="ru-RU"/>
              </w:rPr>
              <w:t>ликовни материјал (папир, боје, фломастери, колаж)</w:t>
            </w:r>
          </w:p>
        </w:tc>
      </w:tr>
    </w:tbl>
    <w:p w14:paraId="7AAC4351" w14:textId="77777777" w:rsidR="000C070D" w:rsidRDefault="000C070D" w:rsidP="004044B5">
      <w:pPr>
        <w:jc w:val="center"/>
        <w:rPr>
          <w:color w:val="403152" w:themeColor="accent4" w:themeShade="80"/>
          <w:sz w:val="24"/>
          <w:szCs w:val="24"/>
        </w:rPr>
        <w:sectPr w:rsidR="000C070D" w:rsidSect="00E924C4">
          <w:pgSz w:w="12240" w:h="15840"/>
          <w:pgMar w:top="1440" w:right="1440" w:bottom="1440" w:left="1440" w:header="720" w:footer="720" w:gutter="0"/>
          <w:cols w:space="720"/>
          <w:docGrid w:linePitch="360"/>
        </w:sectPr>
      </w:pPr>
    </w:p>
    <w:tbl>
      <w:tblPr>
        <w:tblStyle w:val="TableGrid"/>
        <w:tblW w:w="10062" w:type="dxa"/>
        <w:tblLook w:val="04A0" w:firstRow="1" w:lastRow="0" w:firstColumn="1" w:lastColumn="0" w:noHBand="0" w:noVBand="1"/>
      </w:tblPr>
      <w:tblGrid>
        <w:gridCol w:w="3694"/>
        <w:gridCol w:w="6368"/>
      </w:tblGrid>
      <w:tr w:rsidR="000C070D" w14:paraId="55DC3C0F" w14:textId="77777777" w:rsidTr="000C070D">
        <w:trPr>
          <w:trHeight w:val="1073"/>
        </w:trPr>
        <w:tc>
          <w:tcPr>
            <w:tcW w:w="1368" w:type="dxa"/>
            <w:tcBorders>
              <w:top w:val="double" w:sz="4" w:space="0" w:color="auto"/>
              <w:left w:val="double" w:sz="4" w:space="0" w:color="auto"/>
              <w:bottom w:val="single" w:sz="4" w:space="0" w:color="000000" w:themeColor="text1"/>
              <w:right w:val="single" w:sz="4" w:space="0" w:color="000000" w:themeColor="text1"/>
            </w:tcBorders>
            <w:shd w:val="clear" w:color="auto" w:fill="FDE9D9" w:themeFill="accent6" w:themeFillTint="33"/>
            <w:hideMark/>
          </w:tcPr>
          <w:p w14:paraId="3D9F7695" w14:textId="77777777" w:rsidR="000C070D" w:rsidRDefault="000C070D" w:rsidP="00791615">
            <w:pPr>
              <w:rPr>
                <w:sz w:val="20"/>
                <w:szCs w:val="20"/>
              </w:rPr>
            </w:pPr>
            <w:proofErr w:type="spellStart"/>
            <w:r>
              <w:rPr>
                <w:sz w:val="20"/>
                <w:szCs w:val="20"/>
              </w:rPr>
              <w:lastRenderedPageBreak/>
              <w:t>Област</w:t>
            </w:r>
            <w:proofErr w:type="spellEnd"/>
            <w:r>
              <w:rPr>
                <w:sz w:val="20"/>
                <w:szCs w:val="20"/>
              </w:rPr>
              <w:t xml:space="preserve"> и </w:t>
            </w:r>
            <w:proofErr w:type="spellStart"/>
            <w:r>
              <w:rPr>
                <w:sz w:val="20"/>
                <w:szCs w:val="20"/>
              </w:rPr>
              <w:t>називактивности</w:t>
            </w:r>
            <w:proofErr w:type="spellEnd"/>
          </w:p>
        </w:tc>
        <w:tc>
          <w:tcPr>
            <w:tcW w:w="8694" w:type="dxa"/>
            <w:tcBorders>
              <w:top w:val="double" w:sz="4" w:space="0" w:color="auto"/>
              <w:left w:val="single" w:sz="4" w:space="0" w:color="000000" w:themeColor="text1"/>
              <w:bottom w:val="single" w:sz="4" w:space="0" w:color="000000" w:themeColor="text1"/>
              <w:right w:val="double" w:sz="4" w:space="0" w:color="auto"/>
            </w:tcBorders>
            <w:shd w:val="clear" w:color="auto" w:fill="FDE9D9" w:themeFill="accent6" w:themeFillTint="33"/>
          </w:tcPr>
          <w:p w14:paraId="29950B38" w14:textId="77777777" w:rsidR="000C070D" w:rsidRPr="002C3C74" w:rsidRDefault="000C070D" w:rsidP="00791615">
            <w:pPr>
              <w:rPr>
                <w:b/>
                <w:i/>
              </w:rPr>
            </w:pPr>
            <w:r w:rsidRPr="002C3C74">
              <w:rPr>
                <w:b/>
                <w:i/>
              </w:rPr>
              <w:t>„</w:t>
            </w:r>
            <w:proofErr w:type="spellStart"/>
            <w:r w:rsidRPr="002C3C74">
              <w:rPr>
                <w:b/>
                <w:i/>
              </w:rPr>
              <w:t>Од</w:t>
            </w:r>
            <w:proofErr w:type="spellEnd"/>
            <w:r w:rsidRPr="002C3C74">
              <w:rPr>
                <w:b/>
                <w:i/>
              </w:rPr>
              <w:t xml:space="preserve"> </w:t>
            </w:r>
            <w:proofErr w:type="spellStart"/>
            <w:r w:rsidRPr="002C3C74">
              <w:rPr>
                <w:b/>
                <w:i/>
              </w:rPr>
              <w:t>азбуке</w:t>
            </w:r>
            <w:proofErr w:type="spellEnd"/>
            <w:r w:rsidRPr="002C3C74">
              <w:rPr>
                <w:b/>
                <w:i/>
              </w:rPr>
              <w:t xml:space="preserve"> </w:t>
            </w:r>
            <w:proofErr w:type="spellStart"/>
            <w:r w:rsidRPr="002C3C74">
              <w:rPr>
                <w:b/>
                <w:i/>
              </w:rPr>
              <w:t>до</w:t>
            </w:r>
            <w:proofErr w:type="spellEnd"/>
            <w:r w:rsidRPr="002C3C74">
              <w:rPr>
                <w:b/>
                <w:i/>
              </w:rPr>
              <w:t xml:space="preserve"> </w:t>
            </w:r>
            <w:proofErr w:type="spellStart"/>
            <w:r w:rsidRPr="002C3C74">
              <w:rPr>
                <w:b/>
                <w:i/>
              </w:rPr>
              <w:t>науке</w:t>
            </w:r>
            <w:proofErr w:type="spellEnd"/>
            <w:r w:rsidRPr="002C3C74">
              <w:rPr>
                <w:b/>
                <w:i/>
              </w:rPr>
              <w:t>“</w:t>
            </w:r>
          </w:p>
        </w:tc>
      </w:tr>
      <w:tr w:rsidR="000C070D" w14:paraId="038B72A1" w14:textId="77777777" w:rsidTr="000C070D">
        <w:trPr>
          <w:trHeight w:val="1090"/>
        </w:trPr>
        <w:tc>
          <w:tcPr>
            <w:tcW w:w="1368" w:type="dxa"/>
            <w:tcBorders>
              <w:top w:val="single" w:sz="4" w:space="0" w:color="000000" w:themeColor="text1"/>
              <w:left w:val="double" w:sz="4" w:space="0" w:color="000000" w:themeColor="text1"/>
              <w:bottom w:val="single" w:sz="4" w:space="0" w:color="000000" w:themeColor="text1"/>
              <w:right w:val="single" w:sz="4" w:space="0" w:color="000000" w:themeColor="text1"/>
            </w:tcBorders>
            <w:shd w:val="clear" w:color="auto" w:fill="FDE9D9" w:themeFill="accent6" w:themeFillTint="33"/>
            <w:hideMark/>
          </w:tcPr>
          <w:p w14:paraId="7CF8E7AF" w14:textId="77777777" w:rsidR="000C070D" w:rsidRDefault="000C070D" w:rsidP="00791615">
            <w:pPr>
              <w:rPr>
                <w:sz w:val="20"/>
                <w:szCs w:val="20"/>
              </w:rPr>
            </w:pPr>
            <w:proofErr w:type="spellStart"/>
            <w:r>
              <w:rPr>
                <w:rFonts w:cstheme="minorHAnsi"/>
                <w:sz w:val="20"/>
                <w:szCs w:val="20"/>
              </w:rPr>
              <w:t>Циљеви</w:t>
            </w:r>
            <w:proofErr w:type="spellEnd"/>
            <w:r>
              <w:rPr>
                <w:rFonts w:cstheme="minorHAnsi"/>
                <w:sz w:val="20"/>
                <w:szCs w:val="20"/>
              </w:rPr>
              <w:t xml:space="preserve"> и </w:t>
            </w:r>
            <w:proofErr w:type="spellStart"/>
            <w:r>
              <w:rPr>
                <w:rFonts w:cstheme="minorHAnsi"/>
                <w:sz w:val="20"/>
                <w:szCs w:val="20"/>
              </w:rPr>
              <w:t>очекивани</w:t>
            </w:r>
            <w:proofErr w:type="spellEnd"/>
            <w:r>
              <w:rPr>
                <w:rFonts w:cstheme="minorHAnsi"/>
                <w:sz w:val="20"/>
                <w:szCs w:val="20"/>
              </w:rPr>
              <w:t xml:space="preserve"> </w:t>
            </w:r>
            <w:proofErr w:type="spellStart"/>
            <w:r>
              <w:rPr>
                <w:rFonts w:cstheme="minorHAnsi"/>
                <w:sz w:val="20"/>
                <w:szCs w:val="20"/>
              </w:rPr>
              <w:t>исходи</w:t>
            </w:r>
            <w:proofErr w:type="spellEnd"/>
          </w:p>
        </w:tc>
        <w:tc>
          <w:tcPr>
            <w:tcW w:w="8694" w:type="dxa"/>
            <w:tcBorders>
              <w:top w:val="single" w:sz="4" w:space="0" w:color="000000" w:themeColor="text1"/>
              <w:left w:val="single" w:sz="4" w:space="0" w:color="000000" w:themeColor="text1"/>
              <w:bottom w:val="single" w:sz="4" w:space="0" w:color="000000" w:themeColor="text1"/>
              <w:right w:val="double" w:sz="4" w:space="0" w:color="000000" w:themeColor="text1"/>
            </w:tcBorders>
          </w:tcPr>
          <w:p w14:paraId="73DD156A" w14:textId="77777777" w:rsidR="000C070D" w:rsidRPr="00C06C31" w:rsidRDefault="000C070D" w:rsidP="00791615">
            <w:proofErr w:type="spellStart"/>
            <w:r>
              <w:t>Развој</w:t>
            </w:r>
            <w:proofErr w:type="spellEnd"/>
            <w:r>
              <w:t xml:space="preserve"> </w:t>
            </w:r>
            <w:proofErr w:type="spellStart"/>
            <w:r>
              <w:t>ученичких</w:t>
            </w:r>
            <w:proofErr w:type="spellEnd"/>
            <w:r>
              <w:t xml:space="preserve"> </w:t>
            </w:r>
            <w:proofErr w:type="spellStart"/>
            <w:r>
              <w:t>компетенција</w:t>
            </w:r>
            <w:proofErr w:type="spellEnd"/>
            <w:r>
              <w:t xml:space="preserve"> </w:t>
            </w:r>
            <w:proofErr w:type="spellStart"/>
            <w:r>
              <w:t>за</w:t>
            </w:r>
            <w:proofErr w:type="spellEnd"/>
            <w:r>
              <w:t xml:space="preserve"> </w:t>
            </w:r>
            <w:proofErr w:type="spellStart"/>
            <w:r>
              <w:t>учење</w:t>
            </w:r>
            <w:proofErr w:type="spellEnd"/>
            <w:r>
              <w:t xml:space="preserve">, </w:t>
            </w:r>
            <w:proofErr w:type="spellStart"/>
            <w:r>
              <w:t>комуникацију</w:t>
            </w:r>
            <w:proofErr w:type="spellEnd"/>
            <w:r>
              <w:t xml:space="preserve"> и </w:t>
            </w:r>
            <w:proofErr w:type="spellStart"/>
            <w:r>
              <w:t>сарадњу</w:t>
            </w:r>
            <w:proofErr w:type="spellEnd"/>
            <w:r>
              <w:t xml:space="preserve">, </w:t>
            </w:r>
            <w:proofErr w:type="spellStart"/>
            <w:r>
              <w:t>развијање</w:t>
            </w:r>
            <w:proofErr w:type="spellEnd"/>
            <w:r>
              <w:t xml:space="preserve"> </w:t>
            </w:r>
            <w:proofErr w:type="spellStart"/>
            <w:r>
              <w:t>креативности</w:t>
            </w:r>
            <w:proofErr w:type="spellEnd"/>
            <w:r>
              <w:t xml:space="preserve"> </w:t>
            </w:r>
            <w:proofErr w:type="spellStart"/>
            <w:r>
              <w:t>као</w:t>
            </w:r>
            <w:proofErr w:type="spellEnd"/>
            <w:r>
              <w:t xml:space="preserve"> и </w:t>
            </w:r>
            <w:proofErr w:type="spellStart"/>
            <w:r>
              <w:t>љубави</w:t>
            </w:r>
            <w:proofErr w:type="spellEnd"/>
            <w:r>
              <w:t xml:space="preserve"> </w:t>
            </w:r>
            <w:proofErr w:type="spellStart"/>
            <w:r>
              <w:t>према</w:t>
            </w:r>
            <w:proofErr w:type="spellEnd"/>
            <w:r>
              <w:t xml:space="preserve"> </w:t>
            </w:r>
            <w:proofErr w:type="spellStart"/>
            <w:r>
              <w:t>језику</w:t>
            </w:r>
            <w:proofErr w:type="spellEnd"/>
            <w:r>
              <w:t xml:space="preserve"> и </w:t>
            </w:r>
            <w:proofErr w:type="spellStart"/>
            <w:r>
              <w:t>књижвности</w:t>
            </w:r>
            <w:proofErr w:type="spellEnd"/>
            <w:r>
              <w:t>.</w:t>
            </w:r>
          </w:p>
        </w:tc>
      </w:tr>
      <w:tr w:rsidR="000C070D" w14:paraId="2505905C" w14:textId="77777777" w:rsidTr="000C070D">
        <w:trPr>
          <w:trHeight w:val="2033"/>
        </w:trPr>
        <w:tc>
          <w:tcPr>
            <w:tcW w:w="1368" w:type="dxa"/>
            <w:tcBorders>
              <w:top w:val="single" w:sz="4" w:space="0" w:color="000000" w:themeColor="text1"/>
              <w:left w:val="double" w:sz="4" w:space="0" w:color="000000" w:themeColor="text1"/>
              <w:bottom w:val="single" w:sz="4" w:space="0" w:color="000000" w:themeColor="text1"/>
              <w:right w:val="single" w:sz="4" w:space="0" w:color="000000" w:themeColor="text1"/>
            </w:tcBorders>
            <w:shd w:val="clear" w:color="auto" w:fill="FDE9D9" w:themeFill="accent6" w:themeFillTint="33"/>
            <w:hideMark/>
          </w:tcPr>
          <w:p w14:paraId="17B94C5A" w14:textId="77777777" w:rsidR="000C070D" w:rsidRDefault="000C070D" w:rsidP="00791615">
            <w:pPr>
              <w:rPr>
                <w:rFonts w:cstheme="minorHAnsi"/>
                <w:sz w:val="20"/>
                <w:szCs w:val="20"/>
              </w:rPr>
            </w:pPr>
            <w:proofErr w:type="spellStart"/>
            <w:r>
              <w:rPr>
                <w:rFonts w:cstheme="minorHAnsi"/>
                <w:sz w:val="20"/>
                <w:szCs w:val="20"/>
              </w:rPr>
              <w:t>Опис</w:t>
            </w:r>
            <w:proofErr w:type="spellEnd"/>
            <w:r>
              <w:rPr>
                <w:rFonts w:cstheme="minorHAnsi"/>
                <w:sz w:val="20"/>
                <w:szCs w:val="20"/>
              </w:rPr>
              <w:t xml:space="preserve"> </w:t>
            </w:r>
            <w:proofErr w:type="spellStart"/>
            <w:r>
              <w:rPr>
                <w:rFonts w:cstheme="minorHAnsi"/>
                <w:sz w:val="20"/>
                <w:szCs w:val="20"/>
              </w:rPr>
              <w:t>активности</w:t>
            </w:r>
            <w:proofErr w:type="spellEnd"/>
          </w:p>
        </w:tc>
        <w:tc>
          <w:tcPr>
            <w:tcW w:w="8694" w:type="dxa"/>
            <w:tcBorders>
              <w:top w:val="single" w:sz="4" w:space="0" w:color="000000" w:themeColor="text1"/>
              <w:left w:val="single" w:sz="4" w:space="0" w:color="000000" w:themeColor="text1"/>
              <w:bottom w:val="single" w:sz="4" w:space="0" w:color="000000" w:themeColor="text1"/>
              <w:right w:val="double" w:sz="4" w:space="0" w:color="000000" w:themeColor="text1"/>
            </w:tcBorders>
          </w:tcPr>
          <w:p w14:paraId="3AB2E593" w14:textId="77777777" w:rsidR="000C070D" w:rsidRPr="00C06C31" w:rsidRDefault="000C070D" w:rsidP="00791615">
            <w:pPr>
              <w:jc w:val="both"/>
              <w:rPr>
                <w:rFonts w:cstheme="minorHAnsi"/>
                <w:noProof/>
              </w:rPr>
            </w:pPr>
            <w:r w:rsidRPr="00265177">
              <w:rPr>
                <w:rFonts w:cstheme="minorHAnsi"/>
                <w:noProof/>
              </w:rPr>
              <w:t xml:space="preserve">Планиране активности биће реализоване кроз неколико целина.Радионице ће се одржавати </w:t>
            </w:r>
            <w:r>
              <w:rPr>
                <w:rFonts w:cstheme="minorHAnsi"/>
                <w:noProof/>
              </w:rPr>
              <w:t>петкм</w:t>
            </w:r>
            <w:r w:rsidRPr="00265177">
              <w:rPr>
                <w:rFonts w:cstheme="minorHAnsi"/>
                <w:noProof/>
              </w:rPr>
              <w:t xml:space="preserve"> кроз рад са две групе  ученика</w:t>
            </w:r>
            <w:r>
              <w:rPr>
                <w:rFonts w:cstheme="minorHAnsi"/>
                <w:noProof/>
              </w:rPr>
              <w:t>.</w:t>
            </w:r>
          </w:p>
          <w:p w14:paraId="7C1DF9D0" w14:textId="77777777" w:rsidR="000C070D" w:rsidRPr="00C06C31" w:rsidRDefault="000C070D" w:rsidP="00791615">
            <w:pPr>
              <w:jc w:val="both"/>
              <w:rPr>
                <w:rFonts w:cstheme="minorHAnsi"/>
              </w:rPr>
            </w:pPr>
            <w:proofErr w:type="spellStart"/>
            <w:r w:rsidRPr="007C2E85">
              <w:rPr>
                <w:rFonts w:cstheme="minorHAnsi"/>
              </w:rPr>
              <w:t>Планирано</w:t>
            </w:r>
            <w:proofErr w:type="spellEnd"/>
            <w:r>
              <w:rPr>
                <w:rFonts w:cstheme="minorHAnsi"/>
              </w:rPr>
              <w:t xml:space="preserve"> </w:t>
            </w:r>
            <w:proofErr w:type="spellStart"/>
            <w:r>
              <w:rPr>
                <w:rFonts w:cstheme="minorHAnsi"/>
              </w:rPr>
              <w:t>је</w:t>
            </w:r>
            <w:proofErr w:type="spellEnd"/>
            <w:r>
              <w:rPr>
                <w:rFonts w:cstheme="minorHAnsi"/>
              </w:rPr>
              <w:t xml:space="preserve"> </w:t>
            </w:r>
            <w:proofErr w:type="spellStart"/>
            <w:r>
              <w:rPr>
                <w:rFonts w:cstheme="minorHAnsi"/>
              </w:rPr>
              <w:t>да</w:t>
            </w:r>
            <w:proofErr w:type="spellEnd"/>
            <w:r>
              <w:rPr>
                <w:rFonts w:cstheme="minorHAnsi"/>
              </w:rPr>
              <w:t xml:space="preserve"> </w:t>
            </w:r>
            <w:proofErr w:type="spellStart"/>
            <w:r>
              <w:rPr>
                <w:rFonts w:cstheme="minorHAnsi"/>
              </w:rPr>
              <w:t>се</w:t>
            </w:r>
            <w:proofErr w:type="spellEnd"/>
            <w:r>
              <w:rPr>
                <w:rFonts w:cstheme="minorHAnsi"/>
              </w:rPr>
              <w:t xml:space="preserve"> </w:t>
            </w:r>
            <w:proofErr w:type="spellStart"/>
            <w:r>
              <w:rPr>
                <w:rFonts w:cstheme="minorHAnsi"/>
              </w:rPr>
              <w:t>са</w:t>
            </w:r>
            <w:proofErr w:type="spellEnd"/>
            <w:r>
              <w:rPr>
                <w:rFonts w:cstheme="minorHAnsi"/>
              </w:rPr>
              <w:t xml:space="preserve"> </w:t>
            </w:r>
            <w:proofErr w:type="spellStart"/>
            <w:r>
              <w:rPr>
                <w:rFonts w:cstheme="minorHAnsi"/>
              </w:rPr>
              <w:t>ученицима</w:t>
            </w:r>
            <w:proofErr w:type="spellEnd"/>
            <w:r>
              <w:rPr>
                <w:rFonts w:cstheme="minorHAnsi"/>
              </w:rPr>
              <w:t xml:space="preserve"> </w:t>
            </w:r>
            <w:proofErr w:type="spellStart"/>
            <w:r>
              <w:rPr>
                <w:rFonts w:cstheme="minorHAnsi"/>
              </w:rPr>
              <w:t>на</w:t>
            </w:r>
            <w:proofErr w:type="spellEnd"/>
            <w:r>
              <w:rPr>
                <w:rFonts w:cstheme="minorHAnsi"/>
              </w:rPr>
              <w:t xml:space="preserve"> </w:t>
            </w:r>
            <w:proofErr w:type="spellStart"/>
            <w:r>
              <w:rPr>
                <w:rFonts w:cstheme="minorHAnsi"/>
              </w:rPr>
              <w:t>забаван</w:t>
            </w:r>
            <w:proofErr w:type="spellEnd"/>
            <w:r>
              <w:rPr>
                <w:rFonts w:cstheme="minorHAnsi"/>
              </w:rPr>
              <w:t xml:space="preserve"> и </w:t>
            </w:r>
            <w:proofErr w:type="spellStart"/>
            <w:r>
              <w:rPr>
                <w:rFonts w:cstheme="minorHAnsi"/>
              </w:rPr>
              <w:t>другачији</w:t>
            </w:r>
            <w:proofErr w:type="spellEnd"/>
            <w:r>
              <w:rPr>
                <w:rFonts w:cstheme="minorHAnsi"/>
              </w:rPr>
              <w:t xml:space="preserve"> </w:t>
            </w:r>
            <w:proofErr w:type="spellStart"/>
            <w:r>
              <w:rPr>
                <w:rFonts w:cstheme="minorHAnsi"/>
              </w:rPr>
              <w:t>начин</w:t>
            </w:r>
            <w:proofErr w:type="spellEnd"/>
            <w:r>
              <w:rPr>
                <w:rFonts w:cstheme="minorHAnsi"/>
              </w:rPr>
              <w:t xml:space="preserve"> </w:t>
            </w:r>
            <w:proofErr w:type="spellStart"/>
            <w:r>
              <w:rPr>
                <w:rFonts w:cstheme="minorHAnsi"/>
              </w:rPr>
              <w:t>обрађују</w:t>
            </w:r>
            <w:proofErr w:type="spellEnd"/>
            <w:r>
              <w:rPr>
                <w:rFonts w:cstheme="minorHAnsi"/>
              </w:rPr>
              <w:t xml:space="preserve">  и  </w:t>
            </w:r>
            <w:proofErr w:type="spellStart"/>
            <w:r>
              <w:rPr>
                <w:rFonts w:cstheme="minorHAnsi"/>
              </w:rPr>
              <w:t>усвајају</w:t>
            </w:r>
            <w:proofErr w:type="spellEnd"/>
            <w:r>
              <w:rPr>
                <w:rFonts w:cstheme="minorHAnsi"/>
              </w:rPr>
              <w:t xml:space="preserve"> </w:t>
            </w:r>
            <w:proofErr w:type="spellStart"/>
            <w:r>
              <w:rPr>
                <w:rFonts w:cstheme="minorHAnsi"/>
              </w:rPr>
              <w:t>садржаји</w:t>
            </w:r>
            <w:proofErr w:type="spellEnd"/>
            <w:r>
              <w:rPr>
                <w:rFonts w:cstheme="minorHAnsi"/>
              </w:rPr>
              <w:t xml:space="preserve">  </w:t>
            </w:r>
            <w:proofErr w:type="spellStart"/>
            <w:r>
              <w:rPr>
                <w:rFonts w:cstheme="minorHAnsi"/>
              </w:rPr>
              <w:t>него</w:t>
            </w:r>
            <w:proofErr w:type="spellEnd"/>
            <w:r>
              <w:rPr>
                <w:rFonts w:cstheme="minorHAnsi"/>
              </w:rPr>
              <w:t xml:space="preserve"> </w:t>
            </w:r>
            <w:proofErr w:type="spellStart"/>
            <w:r>
              <w:rPr>
                <w:rFonts w:cstheme="minorHAnsi"/>
              </w:rPr>
              <w:t>што</w:t>
            </w:r>
            <w:proofErr w:type="spellEnd"/>
            <w:r>
              <w:rPr>
                <w:rFonts w:cstheme="minorHAnsi"/>
              </w:rPr>
              <w:t xml:space="preserve"> </w:t>
            </w:r>
            <w:proofErr w:type="spellStart"/>
            <w:r>
              <w:rPr>
                <w:rFonts w:cstheme="minorHAnsi"/>
              </w:rPr>
              <w:t>је</w:t>
            </w:r>
            <w:proofErr w:type="spellEnd"/>
            <w:r>
              <w:rPr>
                <w:rFonts w:cstheme="minorHAnsi"/>
              </w:rPr>
              <w:t xml:space="preserve"> </w:t>
            </w:r>
            <w:proofErr w:type="spellStart"/>
            <w:r>
              <w:rPr>
                <w:rFonts w:cstheme="minorHAnsi"/>
              </w:rPr>
              <w:t>то</w:t>
            </w:r>
            <w:proofErr w:type="spellEnd"/>
            <w:r>
              <w:rPr>
                <w:rFonts w:cstheme="minorHAnsi"/>
              </w:rPr>
              <w:t xml:space="preserve"> </w:t>
            </w:r>
            <w:proofErr w:type="spellStart"/>
            <w:r>
              <w:rPr>
                <w:rFonts w:cstheme="minorHAnsi"/>
              </w:rPr>
              <w:t>предвиђено</w:t>
            </w:r>
            <w:proofErr w:type="spellEnd"/>
            <w:r>
              <w:rPr>
                <w:rFonts w:cstheme="minorHAnsi"/>
              </w:rPr>
              <w:t xml:space="preserve"> </w:t>
            </w:r>
            <w:proofErr w:type="spellStart"/>
            <w:r>
              <w:rPr>
                <w:rFonts w:cstheme="minorHAnsi"/>
              </w:rPr>
              <w:t>на</w:t>
            </w:r>
            <w:proofErr w:type="spellEnd"/>
            <w:r>
              <w:rPr>
                <w:rFonts w:cstheme="minorHAnsi"/>
              </w:rPr>
              <w:t xml:space="preserve"> </w:t>
            </w:r>
            <w:proofErr w:type="spellStart"/>
            <w:r>
              <w:rPr>
                <w:rFonts w:cstheme="minorHAnsi"/>
              </w:rPr>
              <w:t>редовној</w:t>
            </w:r>
            <w:proofErr w:type="spellEnd"/>
            <w:r>
              <w:rPr>
                <w:rFonts w:cstheme="minorHAnsi"/>
              </w:rPr>
              <w:t xml:space="preserve"> </w:t>
            </w:r>
            <w:proofErr w:type="spellStart"/>
            <w:r>
              <w:rPr>
                <w:rFonts w:cstheme="minorHAnsi"/>
              </w:rPr>
              <w:t>настави</w:t>
            </w:r>
            <w:proofErr w:type="spellEnd"/>
            <w:r>
              <w:rPr>
                <w:rFonts w:cstheme="minorHAnsi"/>
              </w:rPr>
              <w:t xml:space="preserve"> </w:t>
            </w:r>
            <w:proofErr w:type="spellStart"/>
            <w:r>
              <w:rPr>
                <w:rFonts w:cstheme="minorHAnsi"/>
              </w:rPr>
              <w:t>уз</w:t>
            </w:r>
            <w:proofErr w:type="spellEnd"/>
            <w:r>
              <w:rPr>
                <w:rFonts w:cstheme="minorHAnsi"/>
              </w:rPr>
              <w:t xml:space="preserve"> </w:t>
            </w:r>
            <w:proofErr w:type="spellStart"/>
            <w:r>
              <w:rPr>
                <w:rFonts w:cstheme="minorHAnsi"/>
              </w:rPr>
              <w:t>максималну</w:t>
            </w:r>
            <w:proofErr w:type="spellEnd"/>
            <w:r>
              <w:rPr>
                <w:rFonts w:cstheme="minorHAnsi"/>
              </w:rPr>
              <w:t xml:space="preserve">, </w:t>
            </w:r>
            <w:proofErr w:type="spellStart"/>
            <w:r>
              <w:rPr>
                <w:rFonts w:cstheme="minorHAnsi"/>
              </w:rPr>
              <w:t>функционалну</w:t>
            </w:r>
            <w:proofErr w:type="spellEnd"/>
            <w:r>
              <w:rPr>
                <w:rFonts w:cstheme="minorHAnsi"/>
              </w:rPr>
              <w:t xml:space="preserve"> </w:t>
            </w:r>
            <w:proofErr w:type="spellStart"/>
            <w:r>
              <w:rPr>
                <w:rFonts w:cstheme="minorHAnsi"/>
              </w:rPr>
              <w:t>употребу</w:t>
            </w:r>
            <w:proofErr w:type="spellEnd"/>
            <w:r>
              <w:rPr>
                <w:rFonts w:cstheme="minorHAnsi"/>
              </w:rPr>
              <w:t xml:space="preserve"> ИКТ-а, </w:t>
            </w:r>
            <w:proofErr w:type="spellStart"/>
            <w:r>
              <w:rPr>
                <w:rFonts w:cstheme="minorHAnsi"/>
              </w:rPr>
              <w:t>практичне</w:t>
            </w:r>
            <w:proofErr w:type="spellEnd"/>
            <w:r>
              <w:rPr>
                <w:rFonts w:cstheme="minorHAnsi"/>
              </w:rPr>
              <w:t xml:space="preserve"> </w:t>
            </w:r>
            <w:proofErr w:type="spellStart"/>
            <w:r>
              <w:rPr>
                <w:rFonts w:cstheme="minorHAnsi"/>
              </w:rPr>
              <w:t>активности</w:t>
            </w:r>
            <w:proofErr w:type="spellEnd"/>
            <w:r>
              <w:rPr>
                <w:rFonts w:cstheme="minorHAnsi"/>
              </w:rPr>
              <w:t xml:space="preserve"> и </w:t>
            </w:r>
            <w:proofErr w:type="spellStart"/>
            <w:r>
              <w:rPr>
                <w:rFonts w:cstheme="minorHAnsi"/>
              </w:rPr>
              <w:t>активности</w:t>
            </w:r>
            <w:proofErr w:type="spellEnd"/>
            <w:r>
              <w:rPr>
                <w:rFonts w:cstheme="minorHAnsi"/>
              </w:rPr>
              <w:t xml:space="preserve"> </w:t>
            </w:r>
            <w:proofErr w:type="spellStart"/>
            <w:r>
              <w:rPr>
                <w:rFonts w:cstheme="minorHAnsi"/>
              </w:rPr>
              <w:t>које</w:t>
            </w:r>
            <w:proofErr w:type="spellEnd"/>
            <w:r>
              <w:rPr>
                <w:rFonts w:cstheme="minorHAnsi"/>
              </w:rPr>
              <w:t xml:space="preserve"> </w:t>
            </w:r>
            <w:proofErr w:type="spellStart"/>
            <w:r>
              <w:rPr>
                <w:rFonts w:cstheme="minorHAnsi"/>
              </w:rPr>
              <w:t>подразумевају</w:t>
            </w:r>
            <w:proofErr w:type="spellEnd"/>
            <w:r>
              <w:rPr>
                <w:rFonts w:cstheme="minorHAnsi"/>
              </w:rPr>
              <w:t xml:space="preserve"> </w:t>
            </w:r>
            <w:proofErr w:type="spellStart"/>
            <w:r>
              <w:rPr>
                <w:rFonts w:cstheme="minorHAnsi"/>
              </w:rPr>
              <w:t>усвајање</w:t>
            </w:r>
            <w:proofErr w:type="spellEnd"/>
            <w:r>
              <w:rPr>
                <w:rFonts w:cstheme="minorHAnsi"/>
              </w:rPr>
              <w:t xml:space="preserve"> </w:t>
            </w:r>
            <w:proofErr w:type="spellStart"/>
            <w:r>
              <w:rPr>
                <w:rFonts w:cstheme="minorHAnsi"/>
              </w:rPr>
              <w:t>функционалних</w:t>
            </w:r>
            <w:proofErr w:type="spellEnd"/>
            <w:r>
              <w:rPr>
                <w:rFonts w:cstheme="minorHAnsi"/>
              </w:rPr>
              <w:t xml:space="preserve"> </w:t>
            </w:r>
            <w:proofErr w:type="spellStart"/>
            <w:r>
              <w:rPr>
                <w:rFonts w:cstheme="minorHAnsi"/>
              </w:rPr>
              <w:t>знања</w:t>
            </w:r>
            <w:proofErr w:type="spellEnd"/>
            <w:r>
              <w:rPr>
                <w:rFonts w:cstheme="minorHAnsi"/>
              </w:rPr>
              <w:t>.</w:t>
            </w:r>
          </w:p>
        </w:tc>
      </w:tr>
      <w:tr w:rsidR="000C070D" w14:paraId="5425E306" w14:textId="77777777" w:rsidTr="000C070D">
        <w:trPr>
          <w:trHeight w:val="477"/>
        </w:trPr>
        <w:tc>
          <w:tcPr>
            <w:tcW w:w="1368" w:type="dxa"/>
            <w:tcBorders>
              <w:top w:val="single" w:sz="4" w:space="0" w:color="000000" w:themeColor="text1"/>
              <w:left w:val="double" w:sz="4" w:space="0" w:color="000000" w:themeColor="text1"/>
              <w:bottom w:val="single" w:sz="4" w:space="0" w:color="000000" w:themeColor="text1"/>
              <w:right w:val="single" w:sz="4" w:space="0" w:color="000000" w:themeColor="text1"/>
            </w:tcBorders>
            <w:shd w:val="clear" w:color="auto" w:fill="FDE9D9" w:themeFill="accent6" w:themeFillTint="33"/>
            <w:hideMark/>
          </w:tcPr>
          <w:p w14:paraId="617FCD32" w14:textId="77777777" w:rsidR="000C070D" w:rsidRDefault="000C070D" w:rsidP="00791615">
            <w:pPr>
              <w:rPr>
                <w:rFonts w:cstheme="minorHAnsi"/>
                <w:sz w:val="20"/>
                <w:szCs w:val="20"/>
              </w:rPr>
            </w:pPr>
            <w:proofErr w:type="spellStart"/>
            <w:r>
              <w:rPr>
                <w:rFonts w:cstheme="minorHAnsi"/>
                <w:sz w:val="20"/>
                <w:szCs w:val="20"/>
              </w:rPr>
              <w:t>Циљнагрупакојојсунамењенеактивности</w:t>
            </w:r>
            <w:proofErr w:type="spellEnd"/>
          </w:p>
        </w:tc>
        <w:tc>
          <w:tcPr>
            <w:tcW w:w="8694" w:type="dxa"/>
            <w:tcBorders>
              <w:top w:val="single" w:sz="4" w:space="0" w:color="000000" w:themeColor="text1"/>
              <w:left w:val="single" w:sz="4" w:space="0" w:color="000000" w:themeColor="text1"/>
              <w:bottom w:val="single" w:sz="4" w:space="0" w:color="000000" w:themeColor="text1"/>
              <w:right w:val="double" w:sz="4" w:space="0" w:color="000000" w:themeColor="text1"/>
            </w:tcBorders>
          </w:tcPr>
          <w:p w14:paraId="7EEFE4B5" w14:textId="77777777" w:rsidR="000C070D" w:rsidRPr="00CC504F" w:rsidRDefault="000C070D" w:rsidP="00791615">
            <w:pPr>
              <w:jc w:val="both"/>
            </w:pPr>
            <w:proofErr w:type="spellStart"/>
            <w:r>
              <w:t>Ученици</w:t>
            </w:r>
            <w:proofErr w:type="spellEnd"/>
            <w:r>
              <w:t xml:space="preserve"> </w:t>
            </w:r>
            <w:proofErr w:type="spellStart"/>
            <w:r>
              <w:t>од</w:t>
            </w:r>
            <w:proofErr w:type="spellEnd"/>
            <w:r>
              <w:t xml:space="preserve"> </w:t>
            </w:r>
            <w:proofErr w:type="spellStart"/>
            <w:r>
              <w:t>петог</w:t>
            </w:r>
            <w:proofErr w:type="spellEnd"/>
            <w:r>
              <w:t xml:space="preserve"> </w:t>
            </w:r>
            <w:proofErr w:type="spellStart"/>
            <w:r>
              <w:t>до</w:t>
            </w:r>
            <w:proofErr w:type="spellEnd"/>
            <w:r>
              <w:t xml:space="preserve"> </w:t>
            </w:r>
            <w:proofErr w:type="spellStart"/>
            <w:r>
              <w:t>осмог</w:t>
            </w:r>
            <w:proofErr w:type="spellEnd"/>
            <w:r>
              <w:t xml:space="preserve"> </w:t>
            </w:r>
            <w:proofErr w:type="spellStart"/>
            <w:r>
              <w:t>разреда</w:t>
            </w:r>
            <w:proofErr w:type="spellEnd"/>
            <w:r>
              <w:t>.</w:t>
            </w:r>
          </w:p>
        </w:tc>
      </w:tr>
      <w:tr w:rsidR="000C070D" w14:paraId="35590374" w14:textId="77777777" w:rsidTr="000C070D">
        <w:trPr>
          <w:trHeight w:val="273"/>
        </w:trPr>
        <w:tc>
          <w:tcPr>
            <w:tcW w:w="1368" w:type="dxa"/>
            <w:tcBorders>
              <w:top w:val="single" w:sz="4" w:space="0" w:color="000000" w:themeColor="text1"/>
              <w:left w:val="double" w:sz="4" w:space="0" w:color="000000" w:themeColor="text1"/>
              <w:bottom w:val="single" w:sz="4" w:space="0" w:color="000000" w:themeColor="text1"/>
              <w:right w:val="single" w:sz="4" w:space="0" w:color="000000" w:themeColor="text1"/>
            </w:tcBorders>
            <w:shd w:val="clear" w:color="auto" w:fill="FDE9D9" w:themeFill="accent6" w:themeFillTint="33"/>
            <w:hideMark/>
          </w:tcPr>
          <w:p w14:paraId="4C832CFA" w14:textId="77777777" w:rsidR="000C070D" w:rsidRDefault="000C070D" w:rsidP="00791615">
            <w:pPr>
              <w:rPr>
                <w:rFonts w:cstheme="minorHAnsi"/>
                <w:sz w:val="20"/>
                <w:szCs w:val="20"/>
              </w:rPr>
            </w:pPr>
            <w:proofErr w:type="spellStart"/>
            <w:r>
              <w:rPr>
                <w:rFonts w:cstheme="minorHAnsi"/>
                <w:sz w:val="20"/>
                <w:szCs w:val="20"/>
              </w:rPr>
              <w:t>Носиоциактивности</w:t>
            </w:r>
            <w:proofErr w:type="spellEnd"/>
          </w:p>
        </w:tc>
        <w:tc>
          <w:tcPr>
            <w:tcW w:w="8694" w:type="dxa"/>
            <w:tcBorders>
              <w:top w:val="single" w:sz="4" w:space="0" w:color="000000" w:themeColor="text1"/>
              <w:left w:val="single" w:sz="4" w:space="0" w:color="000000" w:themeColor="text1"/>
              <w:bottom w:val="single" w:sz="4" w:space="0" w:color="000000" w:themeColor="text1"/>
              <w:right w:val="double" w:sz="4" w:space="0" w:color="000000" w:themeColor="text1"/>
            </w:tcBorders>
          </w:tcPr>
          <w:p w14:paraId="5F615DD1" w14:textId="77777777" w:rsidR="000C070D" w:rsidRPr="00CC504F" w:rsidRDefault="000C070D" w:rsidP="00791615">
            <w:proofErr w:type="spellStart"/>
            <w:r>
              <w:t>Милена</w:t>
            </w:r>
            <w:proofErr w:type="spellEnd"/>
            <w:r>
              <w:t xml:space="preserve"> </w:t>
            </w:r>
            <w:proofErr w:type="spellStart"/>
            <w:r>
              <w:t>Мишковић</w:t>
            </w:r>
            <w:proofErr w:type="spellEnd"/>
            <w:r>
              <w:t xml:space="preserve">, </w:t>
            </w:r>
            <w:proofErr w:type="spellStart"/>
            <w:r>
              <w:t>професор</w:t>
            </w:r>
            <w:proofErr w:type="spellEnd"/>
            <w:r>
              <w:t xml:space="preserve"> </w:t>
            </w:r>
            <w:proofErr w:type="spellStart"/>
            <w:r>
              <w:t>српског</w:t>
            </w:r>
            <w:proofErr w:type="spellEnd"/>
            <w:r>
              <w:t xml:space="preserve"> </w:t>
            </w:r>
            <w:proofErr w:type="spellStart"/>
            <w:r>
              <w:t>језика</w:t>
            </w:r>
            <w:proofErr w:type="spellEnd"/>
            <w:r>
              <w:t xml:space="preserve"> и </w:t>
            </w:r>
            <w:proofErr w:type="spellStart"/>
            <w:r>
              <w:t>књижевности</w:t>
            </w:r>
            <w:proofErr w:type="spellEnd"/>
          </w:p>
        </w:tc>
      </w:tr>
      <w:tr w:rsidR="000C070D" w14:paraId="541C8B2B" w14:textId="77777777" w:rsidTr="000C070D">
        <w:trPr>
          <w:trHeight w:val="273"/>
        </w:trPr>
        <w:tc>
          <w:tcPr>
            <w:tcW w:w="1368" w:type="dxa"/>
            <w:tcBorders>
              <w:top w:val="single" w:sz="4" w:space="0" w:color="000000" w:themeColor="text1"/>
              <w:left w:val="double" w:sz="4" w:space="0" w:color="000000" w:themeColor="text1"/>
              <w:bottom w:val="single" w:sz="4" w:space="0" w:color="000000" w:themeColor="text1"/>
              <w:right w:val="single" w:sz="4" w:space="0" w:color="000000" w:themeColor="text1"/>
            </w:tcBorders>
            <w:shd w:val="clear" w:color="auto" w:fill="FDE9D9" w:themeFill="accent6" w:themeFillTint="33"/>
            <w:hideMark/>
          </w:tcPr>
          <w:p w14:paraId="32E63B87" w14:textId="77777777" w:rsidR="000C070D" w:rsidRDefault="000C070D" w:rsidP="00791615">
            <w:pPr>
              <w:rPr>
                <w:rFonts w:cstheme="minorHAnsi"/>
                <w:sz w:val="20"/>
                <w:szCs w:val="20"/>
              </w:rPr>
            </w:pPr>
            <w:proofErr w:type="spellStart"/>
            <w:r>
              <w:rPr>
                <w:rFonts w:cstheme="minorHAnsi"/>
                <w:sz w:val="20"/>
                <w:szCs w:val="20"/>
              </w:rPr>
              <w:t>Местореализације</w:t>
            </w:r>
            <w:proofErr w:type="spellEnd"/>
          </w:p>
        </w:tc>
        <w:tc>
          <w:tcPr>
            <w:tcW w:w="8694" w:type="dxa"/>
            <w:tcBorders>
              <w:top w:val="single" w:sz="4" w:space="0" w:color="000000" w:themeColor="text1"/>
              <w:left w:val="single" w:sz="4" w:space="0" w:color="000000" w:themeColor="text1"/>
              <w:bottom w:val="single" w:sz="4" w:space="0" w:color="000000" w:themeColor="text1"/>
              <w:right w:val="double" w:sz="4" w:space="0" w:color="000000" w:themeColor="text1"/>
            </w:tcBorders>
          </w:tcPr>
          <w:p w14:paraId="45868156" w14:textId="77777777" w:rsidR="000C070D" w:rsidRPr="00CC504F" w:rsidRDefault="000C070D" w:rsidP="00791615">
            <w:proofErr w:type="spellStart"/>
            <w:r w:rsidRPr="007C2E85">
              <w:rPr>
                <w:rFonts w:cstheme="minorHAnsi"/>
              </w:rPr>
              <w:t>Матична</w:t>
            </w:r>
            <w:proofErr w:type="spellEnd"/>
            <w:r w:rsidRPr="007C2E85">
              <w:rPr>
                <w:rFonts w:cstheme="minorHAnsi"/>
              </w:rPr>
              <w:t xml:space="preserve"> </w:t>
            </w:r>
            <w:proofErr w:type="spellStart"/>
            <w:r w:rsidRPr="007C2E85">
              <w:rPr>
                <w:rFonts w:cstheme="minorHAnsi"/>
              </w:rPr>
              <w:t>школа</w:t>
            </w:r>
            <w:proofErr w:type="spellEnd"/>
            <w:r w:rsidRPr="007C2E85">
              <w:rPr>
                <w:rFonts w:cstheme="minorHAnsi"/>
              </w:rPr>
              <w:t xml:space="preserve"> / </w:t>
            </w:r>
            <w:proofErr w:type="spellStart"/>
            <w:r w:rsidRPr="007C2E85">
              <w:rPr>
                <w:rFonts w:cstheme="minorHAnsi"/>
              </w:rPr>
              <w:t>учионица</w:t>
            </w:r>
            <w:proofErr w:type="spellEnd"/>
            <w:r>
              <w:rPr>
                <w:rFonts w:cstheme="minorHAnsi"/>
              </w:rPr>
              <w:t xml:space="preserve"> / </w:t>
            </w:r>
            <w:proofErr w:type="spellStart"/>
            <w:r>
              <w:rPr>
                <w:rFonts w:cstheme="minorHAnsi"/>
              </w:rPr>
              <w:t>мултимедијална</w:t>
            </w:r>
            <w:proofErr w:type="spellEnd"/>
            <w:r>
              <w:rPr>
                <w:rFonts w:cstheme="minorHAnsi"/>
              </w:rPr>
              <w:t xml:space="preserve"> </w:t>
            </w:r>
            <w:proofErr w:type="spellStart"/>
            <w:r>
              <w:rPr>
                <w:rFonts w:cstheme="minorHAnsi"/>
              </w:rPr>
              <w:t>учионица</w:t>
            </w:r>
            <w:proofErr w:type="spellEnd"/>
            <w:r>
              <w:rPr>
                <w:rFonts w:cstheme="minorHAnsi"/>
              </w:rPr>
              <w:t xml:space="preserve"> – </w:t>
            </w:r>
            <w:proofErr w:type="spellStart"/>
            <w:r>
              <w:rPr>
                <w:rFonts w:cstheme="minorHAnsi"/>
              </w:rPr>
              <w:t>по</w:t>
            </w:r>
            <w:proofErr w:type="spellEnd"/>
            <w:r>
              <w:rPr>
                <w:rFonts w:cstheme="minorHAnsi"/>
              </w:rPr>
              <w:t xml:space="preserve"> </w:t>
            </w:r>
            <w:proofErr w:type="spellStart"/>
            <w:r>
              <w:rPr>
                <w:rFonts w:cstheme="minorHAnsi"/>
              </w:rPr>
              <w:t>потреби</w:t>
            </w:r>
            <w:proofErr w:type="spellEnd"/>
          </w:p>
        </w:tc>
      </w:tr>
      <w:tr w:rsidR="000C070D" w14:paraId="3E194DA9" w14:textId="77777777" w:rsidTr="000C070D">
        <w:trPr>
          <w:trHeight w:val="290"/>
        </w:trPr>
        <w:tc>
          <w:tcPr>
            <w:tcW w:w="1368" w:type="dxa"/>
            <w:tcBorders>
              <w:top w:val="single" w:sz="4" w:space="0" w:color="000000" w:themeColor="text1"/>
              <w:left w:val="double" w:sz="4" w:space="0" w:color="auto"/>
              <w:bottom w:val="double" w:sz="4" w:space="0" w:color="auto"/>
              <w:right w:val="single" w:sz="4" w:space="0" w:color="000000" w:themeColor="text1"/>
            </w:tcBorders>
            <w:shd w:val="clear" w:color="auto" w:fill="FDE9D9" w:themeFill="accent6" w:themeFillTint="33"/>
            <w:hideMark/>
          </w:tcPr>
          <w:p w14:paraId="6613E309" w14:textId="77777777" w:rsidR="000C070D" w:rsidRDefault="000C070D" w:rsidP="00791615">
            <w:pPr>
              <w:rPr>
                <w:rFonts w:cstheme="minorHAnsi"/>
                <w:sz w:val="20"/>
                <w:szCs w:val="20"/>
              </w:rPr>
            </w:pPr>
            <w:proofErr w:type="spellStart"/>
            <w:r>
              <w:rPr>
                <w:rFonts w:cstheme="minorHAnsi"/>
                <w:sz w:val="20"/>
                <w:szCs w:val="20"/>
              </w:rPr>
              <w:t>Додатниресурси</w:t>
            </w:r>
            <w:proofErr w:type="spellEnd"/>
          </w:p>
        </w:tc>
        <w:tc>
          <w:tcPr>
            <w:tcW w:w="8694" w:type="dxa"/>
            <w:tcBorders>
              <w:top w:val="single" w:sz="4" w:space="0" w:color="000000" w:themeColor="text1"/>
              <w:left w:val="single" w:sz="4" w:space="0" w:color="000000" w:themeColor="text1"/>
              <w:bottom w:val="double" w:sz="4" w:space="0" w:color="auto"/>
              <w:right w:val="double" w:sz="4" w:space="0" w:color="auto"/>
            </w:tcBorders>
          </w:tcPr>
          <w:p w14:paraId="23F9B81F" w14:textId="77777777" w:rsidR="000C070D" w:rsidRPr="00C06C31" w:rsidRDefault="000C070D" w:rsidP="00791615">
            <w:proofErr w:type="spellStart"/>
            <w:r w:rsidRPr="007C2E85">
              <w:rPr>
                <w:rFonts w:cstheme="minorHAnsi"/>
              </w:rPr>
              <w:t>За</w:t>
            </w:r>
            <w:proofErr w:type="spellEnd"/>
            <w:r w:rsidRPr="007C2E85">
              <w:rPr>
                <w:rFonts w:cstheme="minorHAnsi"/>
              </w:rPr>
              <w:t xml:space="preserve"> </w:t>
            </w:r>
            <w:proofErr w:type="spellStart"/>
            <w:r w:rsidRPr="007C2E85">
              <w:rPr>
                <w:rFonts w:cstheme="minorHAnsi"/>
              </w:rPr>
              <w:t>реализацију</w:t>
            </w:r>
            <w:proofErr w:type="spellEnd"/>
            <w:r w:rsidRPr="007C2E85">
              <w:rPr>
                <w:rFonts w:cstheme="minorHAnsi"/>
              </w:rPr>
              <w:t xml:space="preserve"> </w:t>
            </w:r>
            <w:proofErr w:type="spellStart"/>
            <w:r w:rsidRPr="007C2E85">
              <w:rPr>
                <w:rFonts w:cstheme="minorHAnsi"/>
              </w:rPr>
              <w:t>ових</w:t>
            </w:r>
            <w:proofErr w:type="spellEnd"/>
            <w:r w:rsidRPr="007C2E85">
              <w:rPr>
                <w:rFonts w:cstheme="minorHAnsi"/>
              </w:rPr>
              <w:t xml:space="preserve"> </w:t>
            </w:r>
            <w:proofErr w:type="spellStart"/>
            <w:r w:rsidRPr="007C2E85">
              <w:rPr>
                <w:rFonts w:cstheme="minorHAnsi"/>
              </w:rPr>
              <w:t>активности</w:t>
            </w:r>
            <w:proofErr w:type="spellEnd"/>
            <w:r w:rsidRPr="007C2E85">
              <w:rPr>
                <w:rFonts w:cstheme="minorHAnsi"/>
              </w:rPr>
              <w:t xml:space="preserve"> </w:t>
            </w:r>
            <w:proofErr w:type="spellStart"/>
            <w:r w:rsidRPr="007C2E85">
              <w:rPr>
                <w:rFonts w:cstheme="minorHAnsi"/>
              </w:rPr>
              <w:t>школа</w:t>
            </w:r>
            <w:proofErr w:type="spellEnd"/>
            <w:r w:rsidRPr="007C2E85">
              <w:rPr>
                <w:rFonts w:cstheme="minorHAnsi"/>
              </w:rPr>
              <w:t xml:space="preserve"> </w:t>
            </w:r>
            <w:proofErr w:type="spellStart"/>
            <w:r w:rsidRPr="007C2E85">
              <w:rPr>
                <w:rFonts w:cstheme="minorHAnsi"/>
              </w:rPr>
              <w:t>има</w:t>
            </w:r>
            <w:proofErr w:type="spellEnd"/>
            <w:r w:rsidRPr="007C2E85">
              <w:rPr>
                <w:rFonts w:cstheme="minorHAnsi"/>
              </w:rPr>
              <w:t xml:space="preserve"> </w:t>
            </w:r>
            <w:proofErr w:type="spellStart"/>
            <w:r w:rsidRPr="007C2E85">
              <w:rPr>
                <w:rFonts w:cstheme="minorHAnsi"/>
              </w:rPr>
              <w:t>све</w:t>
            </w:r>
            <w:proofErr w:type="spellEnd"/>
            <w:r w:rsidRPr="007C2E85">
              <w:rPr>
                <w:rFonts w:cstheme="minorHAnsi"/>
              </w:rPr>
              <w:t xml:space="preserve"> </w:t>
            </w:r>
            <w:proofErr w:type="spellStart"/>
            <w:r w:rsidRPr="007C2E85">
              <w:rPr>
                <w:rFonts w:cstheme="minorHAnsi"/>
              </w:rPr>
              <w:t>потребне</w:t>
            </w:r>
            <w:proofErr w:type="spellEnd"/>
            <w:r w:rsidRPr="007C2E85">
              <w:rPr>
                <w:rFonts w:cstheme="minorHAnsi"/>
              </w:rPr>
              <w:t xml:space="preserve"> </w:t>
            </w:r>
            <w:proofErr w:type="spellStart"/>
            <w:r w:rsidRPr="007C2E85">
              <w:rPr>
                <w:rFonts w:cstheme="minorHAnsi"/>
              </w:rPr>
              <w:t>ресурсе</w:t>
            </w:r>
            <w:proofErr w:type="spellEnd"/>
            <w:r>
              <w:rPr>
                <w:rFonts w:cstheme="minorHAnsi"/>
              </w:rPr>
              <w:t>.</w:t>
            </w:r>
          </w:p>
        </w:tc>
      </w:tr>
    </w:tbl>
    <w:p w14:paraId="6BC52269" w14:textId="77777777" w:rsidR="00E9071F" w:rsidRPr="001A54A4" w:rsidRDefault="00E9071F" w:rsidP="004044B5">
      <w:pPr>
        <w:jc w:val="center"/>
        <w:rPr>
          <w:color w:val="403152" w:themeColor="accent4" w:themeShade="80"/>
          <w:sz w:val="24"/>
          <w:szCs w:val="24"/>
        </w:rPr>
      </w:pPr>
    </w:p>
    <w:p w14:paraId="04C60411" w14:textId="77777777" w:rsidR="000F5AEC" w:rsidRDefault="000F5AEC" w:rsidP="004044B5">
      <w:pPr>
        <w:jc w:val="center"/>
        <w:rPr>
          <w:color w:val="403152" w:themeColor="accent4" w:themeShade="80"/>
          <w:sz w:val="24"/>
          <w:szCs w:val="24"/>
          <w:lang w:val="sr-Latn-RS"/>
        </w:rPr>
        <w:sectPr w:rsidR="000F5AEC" w:rsidSect="00E924C4">
          <w:pgSz w:w="12240" w:h="15840"/>
          <w:pgMar w:top="1440" w:right="1440" w:bottom="1440" w:left="1440" w:header="720" w:footer="720" w:gutter="0"/>
          <w:cols w:space="720"/>
          <w:docGrid w:linePitch="360"/>
        </w:sectPr>
      </w:pPr>
    </w:p>
    <w:tbl>
      <w:tblPr>
        <w:tblW w:w="10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68"/>
        <w:gridCol w:w="8694"/>
      </w:tblGrid>
      <w:tr w:rsidR="000F5AEC" w:rsidRPr="000F5AEC" w14:paraId="3AA96687" w14:textId="77777777" w:rsidTr="000F5AEC">
        <w:trPr>
          <w:trHeight w:val="1073"/>
        </w:trPr>
        <w:tc>
          <w:tcPr>
            <w:tcW w:w="1368" w:type="dxa"/>
            <w:tcBorders>
              <w:top w:val="double" w:sz="4" w:space="0" w:color="auto"/>
              <w:left w:val="double" w:sz="4" w:space="0" w:color="auto"/>
              <w:bottom w:val="single" w:sz="4" w:space="0" w:color="000000"/>
              <w:right w:val="single" w:sz="4" w:space="0" w:color="000000"/>
            </w:tcBorders>
            <w:shd w:val="clear" w:color="auto" w:fill="FDE9D9" w:themeFill="accent6" w:themeFillTint="33"/>
            <w:hideMark/>
          </w:tcPr>
          <w:p w14:paraId="3B96C5A3" w14:textId="77777777" w:rsidR="000F5AEC" w:rsidRPr="000F5AEC" w:rsidRDefault="000F5AEC" w:rsidP="000F5AEC">
            <w:pPr>
              <w:spacing w:after="0" w:line="240" w:lineRule="auto"/>
              <w:rPr>
                <w:rFonts w:eastAsia="Times New Roman" w:cstheme="minorHAnsi"/>
                <w:sz w:val="20"/>
                <w:szCs w:val="20"/>
              </w:rPr>
            </w:pPr>
            <w:proofErr w:type="spellStart"/>
            <w:r w:rsidRPr="000F5AEC">
              <w:rPr>
                <w:rFonts w:eastAsia="Times New Roman" w:cstheme="minorHAnsi"/>
                <w:sz w:val="20"/>
                <w:szCs w:val="20"/>
              </w:rPr>
              <w:lastRenderedPageBreak/>
              <w:t>Област</w:t>
            </w:r>
            <w:proofErr w:type="spellEnd"/>
            <w:r w:rsidRPr="000F5AEC">
              <w:rPr>
                <w:rFonts w:eastAsia="Times New Roman" w:cstheme="minorHAnsi"/>
                <w:sz w:val="20"/>
                <w:szCs w:val="20"/>
              </w:rPr>
              <w:t xml:space="preserve"> и </w:t>
            </w:r>
            <w:proofErr w:type="spellStart"/>
            <w:r w:rsidRPr="000F5AEC">
              <w:rPr>
                <w:rFonts w:eastAsia="Times New Roman" w:cstheme="minorHAnsi"/>
                <w:sz w:val="20"/>
                <w:szCs w:val="20"/>
              </w:rPr>
              <w:t>назив</w:t>
            </w:r>
            <w:proofErr w:type="spellEnd"/>
            <w:r w:rsidRPr="000F5AEC">
              <w:rPr>
                <w:rFonts w:eastAsia="Times New Roman" w:cstheme="minorHAnsi"/>
                <w:sz w:val="20"/>
                <w:szCs w:val="20"/>
              </w:rPr>
              <w:t xml:space="preserve"> </w:t>
            </w:r>
            <w:proofErr w:type="spellStart"/>
            <w:r w:rsidRPr="000F5AEC">
              <w:rPr>
                <w:rFonts w:eastAsia="Times New Roman" w:cstheme="minorHAnsi"/>
                <w:sz w:val="20"/>
                <w:szCs w:val="20"/>
              </w:rPr>
              <w:t>активности</w:t>
            </w:r>
            <w:proofErr w:type="spellEnd"/>
          </w:p>
        </w:tc>
        <w:tc>
          <w:tcPr>
            <w:tcW w:w="8694" w:type="dxa"/>
            <w:tcBorders>
              <w:top w:val="double" w:sz="4" w:space="0" w:color="auto"/>
              <w:left w:val="single" w:sz="4" w:space="0" w:color="000000"/>
              <w:bottom w:val="single" w:sz="4" w:space="0" w:color="000000"/>
              <w:right w:val="double" w:sz="4" w:space="0" w:color="auto"/>
            </w:tcBorders>
            <w:shd w:val="clear" w:color="auto" w:fill="FDE9D9" w:themeFill="accent6" w:themeFillTint="33"/>
          </w:tcPr>
          <w:p w14:paraId="2228C04E" w14:textId="77777777" w:rsidR="000F5AEC" w:rsidRPr="000F5AEC" w:rsidRDefault="000F5AEC" w:rsidP="000F5AEC">
            <w:pPr>
              <w:spacing w:after="0" w:line="240" w:lineRule="auto"/>
              <w:rPr>
                <w:rFonts w:eastAsia="Times New Roman" w:cstheme="minorHAnsi"/>
                <w:sz w:val="20"/>
                <w:szCs w:val="20"/>
                <w:lang w:val="sr-Cyrl-RS"/>
              </w:rPr>
            </w:pPr>
          </w:p>
          <w:p w14:paraId="10662BC2" w14:textId="77777777" w:rsidR="000F5AEC" w:rsidRPr="00A302E3" w:rsidRDefault="000F5AEC" w:rsidP="00961ADF">
            <w:pPr>
              <w:spacing w:after="0" w:line="240" w:lineRule="auto"/>
              <w:rPr>
                <w:rFonts w:eastAsia="Times New Roman" w:cstheme="minorHAnsi"/>
                <w:b/>
                <w:i/>
                <w:sz w:val="20"/>
                <w:szCs w:val="20"/>
                <w:lang w:val="sr-Cyrl-RS"/>
              </w:rPr>
            </w:pPr>
            <w:r w:rsidRPr="00A302E3">
              <w:rPr>
                <w:rFonts w:eastAsia="Times New Roman" w:cstheme="minorHAnsi"/>
                <w:b/>
                <w:i/>
                <w:sz w:val="20"/>
                <w:szCs w:val="20"/>
                <w:lang w:val="sr-Cyrl-RS"/>
              </w:rPr>
              <w:t xml:space="preserve">Креативне моделарске </w:t>
            </w:r>
            <w:r w:rsidR="00961ADF">
              <w:rPr>
                <w:rFonts w:eastAsia="Times New Roman" w:cstheme="minorHAnsi"/>
                <w:b/>
                <w:i/>
                <w:sz w:val="20"/>
                <w:szCs w:val="20"/>
                <w:lang w:val="sr-Cyrl-RS"/>
              </w:rPr>
              <w:t>радионице</w:t>
            </w:r>
          </w:p>
        </w:tc>
      </w:tr>
      <w:tr w:rsidR="000F5AEC" w:rsidRPr="000F5AEC" w14:paraId="6433FBA1" w14:textId="77777777" w:rsidTr="000F5AEC">
        <w:trPr>
          <w:trHeight w:val="1090"/>
        </w:trPr>
        <w:tc>
          <w:tcPr>
            <w:tcW w:w="1368" w:type="dxa"/>
            <w:tcBorders>
              <w:top w:val="single" w:sz="4" w:space="0" w:color="000000"/>
              <w:left w:val="double" w:sz="4" w:space="0" w:color="000000"/>
              <w:bottom w:val="single" w:sz="4" w:space="0" w:color="000000"/>
              <w:right w:val="single" w:sz="4" w:space="0" w:color="000000"/>
            </w:tcBorders>
            <w:shd w:val="clear" w:color="auto" w:fill="FDE9D9" w:themeFill="accent6" w:themeFillTint="33"/>
            <w:hideMark/>
          </w:tcPr>
          <w:p w14:paraId="0FCF139A" w14:textId="77777777" w:rsidR="000F5AEC" w:rsidRPr="000F5AEC" w:rsidRDefault="000F5AEC" w:rsidP="000F5AEC">
            <w:pPr>
              <w:spacing w:after="0" w:line="240" w:lineRule="auto"/>
              <w:rPr>
                <w:rFonts w:eastAsia="Times New Roman" w:cstheme="minorHAnsi"/>
                <w:sz w:val="20"/>
                <w:szCs w:val="20"/>
              </w:rPr>
            </w:pPr>
            <w:proofErr w:type="spellStart"/>
            <w:r w:rsidRPr="000F5AEC">
              <w:rPr>
                <w:rFonts w:eastAsia="Times New Roman" w:cstheme="minorHAnsi"/>
                <w:sz w:val="20"/>
                <w:szCs w:val="20"/>
              </w:rPr>
              <w:t>Циљеви</w:t>
            </w:r>
            <w:proofErr w:type="spellEnd"/>
            <w:r w:rsidRPr="000F5AEC">
              <w:rPr>
                <w:rFonts w:eastAsia="Times New Roman" w:cstheme="minorHAnsi"/>
                <w:sz w:val="20"/>
                <w:szCs w:val="20"/>
              </w:rPr>
              <w:t xml:space="preserve"> и </w:t>
            </w:r>
            <w:proofErr w:type="spellStart"/>
            <w:r w:rsidRPr="000F5AEC">
              <w:rPr>
                <w:rFonts w:eastAsia="Times New Roman" w:cstheme="minorHAnsi"/>
                <w:sz w:val="20"/>
                <w:szCs w:val="20"/>
              </w:rPr>
              <w:t>очекивани</w:t>
            </w:r>
            <w:proofErr w:type="spellEnd"/>
            <w:r w:rsidRPr="000F5AEC">
              <w:rPr>
                <w:rFonts w:eastAsia="Times New Roman" w:cstheme="minorHAnsi"/>
                <w:sz w:val="20"/>
                <w:szCs w:val="20"/>
              </w:rPr>
              <w:t xml:space="preserve"> </w:t>
            </w:r>
            <w:proofErr w:type="spellStart"/>
            <w:r w:rsidRPr="000F5AEC">
              <w:rPr>
                <w:rFonts w:eastAsia="Times New Roman" w:cstheme="minorHAnsi"/>
                <w:sz w:val="20"/>
                <w:szCs w:val="20"/>
              </w:rPr>
              <w:t>исходи</w:t>
            </w:r>
            <w:proofErr w:type="spellEnd"/>
          </w:p>
        </w:tc>
        <w:tc>
          <w:tcPr>
            <w:tcW w:w="8694" w:type="dxa"/>
            <w:tcBorders>
              <w:top w:val="single" w:sz="4" w:space="0" w:color="000000"/>
              <w:left w:val="single" w:sz="4" w:space="0" w:color="000000"/>
              <w:bottom w:val="single" w:sz="4" w:space="0" w:color="000000"/>
              <w:right w:val="double" w:sz="4" w:space="0" w:color="000000"/>
            </w:tcBorders>
            <w:shd w:val="clear" w:color="auto" w:fill="auto"/>
          </w:tcPr>
          <w:p w14:paraId="162FA429" w14:textId="77777777" w:rsidR="000F5AEC" w:rsidRPr="000F5AEC" w:rsidRDefault="000F5AEC" w:rsidP="000F5AEC">
            <w:pPr>
              <w:spacing w:after="0" w:line="240" w:lineRule="auto"/>
              <w:rPr>
                <w:rFonts w:eastAsia="Times New Roman" w:cstheme="minorHAnsi"/>
                <w:b/>
                <w:noProof/>
                <w:sz w:val="20"/>
                <w:szCs w:val="20"/>
                <w:lang w:val="sr-Cyrl-RS"/>
              </w:rPr>
            </w:pPr>
            <w:r w:rsidRPr="000F5AEC">
              <w:rPr>
                <w:rFonts w:eastAsia="Times New Roman" w:cstheme="minorHAnsi"/>
                <w:b/>
                <w:noProof/>
                <w:sz w:val="20"/>
                <w:szCs w:val="20"/>
                <w:lang w:val="sr-Cyrl-RS"/>
              </w:rPr>
              <w:t>*</w:t>
            </w:r>
            <w:r w:rsidRPr="000F5AEC">
              <w:rPr>
                <w:rFonts w:eastAsia="Times New Roman" w:cstheme="minorHAnsi"/>
                <w:b/>
                <w:noProof/>
                <w:sz w:val="20"/>
                <w:szCs w:val="20"/>
              </w:rPr>
              <w:t>Развити  конструкторске способности практичног стварања односно, развити  сопствене идеје према свом плану рада израдом и склапањем модела , да стекну бољи увид у сопствена професионална интересовања, и поступају предузимљиво и иницијативно, развити  радне вештине и културу рада. Афирмисати креативност и оригиналност</w:t>
            </w:r>
            <w:r w:rsidRPr="000F5AEC">
              <w:rPr>
                <w:rFonts w:eastAsia="Times New Roman" w:cstheme="minorHAnsi"/>
                <w:b/>
                <w:noProof/>
                <w:sz w:val="20"/>
                <w:szCs w:val="20"/>
                <w:lang w:val="sr-Cyrl-RS"/>
              </w:rPr>
              <w:t>.</w:t>
            </w:r>
          </w:p>
          <w:p w14:paraId="3CB968A0" w14:textId="77777777" w:rsidR="000F5AEC" w:rsidRPr="000F5AEC" w:rsidRDefault="000F5AEC" w:rsidP="000F5AEC">
            <w:pPr>
              <w:spacing w:after="0" w:line="240" w:lineRule="auto"/>
              <w:rPr>
                <w:rFonts w:eastAsia="Times New Roman" w:cstheme="minorHAnsi"/>
                <w:b/>
                <w:noProof/>
                <w:sz w:val="20"/>
                <w:szCs w:val="20"/>
                <w:lang w:val="sr-Cyrl-RS"/>
              </w:rPr>
            </w:pPr>
            <w:r w:rsidRPr="000F5AEC">
              <w:rPr>
                <w:rFonts w:eastAsia="Times New Roman" w:cstheme="minorHAnsi"/>
                <w:b/>
                <w:noProof/>
                <w:sz w:val="20"/>
                <w:szCs w:val="20"/>
                <w:lang w:val="sr-Cyrl-RS"/>
              </w:rPr>
              <w:t xml:space="preserve">       </w:t>
            </w:r>
          </w:p>
          <w:p w14:paraId="2FEF90A7" w14:textId="77777777" w:rsidR="000F5AEC" w:rsidRPr="000F5AEC" w:rsidRDefault="000F5AEC" w:rsidP="000F5AEC">
            <w:pPr>
              <w:numPr>
                <w:ilvl w:val="0"/>
                <w:numId w:val="59"/>
              </w:numPr>
              <w:spacing w:after="0" w:line="240" w:lineRule="auto"/>
              <w:ind w:left="317" w:hanging="284"/>
              <w:rPr>
                <w:rFonts w:eastAsia="Times New Roman" w:cstheme="minorHAnsi"/>
                <w:sz w:val="20"/>
                <w:szCs w:val="20"/>
                <w:lang w:val="ru-RU"/>
              </w:rPr>
            </w:pPr>
            <w:r w:rsidRPr="000F5AEC">
              <w:rPr>
                <w:rFonts w:eastAsia="Times New Roman" w:cstheme="minorHAnsi"/>
                <w:b/>
                <w:noProof/>
                <w:sz w:val="20"/>
                <w:szCs w:val="20"/>
                <w:lang w:val="sr-Cyrl-RS"/>
              </w:rPr>
              <w:t xml:space="preserve">     (    </w:t>
            </w:r>
            <w:r w:rsidRPr="000F5AEC">
              <w:rPr>
                <w:rFonts w:eastAsia="Times New Roman" w:cstheme="minorHAnsi"/>
                <w:sz w:val="20"/>
                <w:szCs w:val="20"/>
                <w:lang w:val="ru-RU"/>
              </w:rPr>
              <w:t>ручно израђује једноставан предмет/модел користећи папир и/или дрво, текстил, кожу и одговарајуће технике, поступке и алате</w:t>
            </w:r>
          </w:p>
          <w:p w14:paraId="148D17EF" w14:textId="77777777" w:rsidR="000F5AEC" w:rsidRPr="000F5AEC" w:rsidRDefault="000F5AEC" w:rsidP="000F5AEC">
            <w:pPr>
              <w:numPr>
                <w:ilvl w:val="0"/>
                <w:numId w:val="59"/>
              </w:numPr>
              <w:spacing w:after="0" w:line="240" w:lineRule="auto"/>
              <w:ind w:left="317" w:hanging="284"/>
              <w:rPr>
                <w:rFonts w:eastAsia="Times New Roman" w:cstheme="minorHAnsi"/>
                <w:sz w:val="20"/>
                <w:szCs w:val="20"/>
                <w:lang w:val="ru-RU"/>
              </w:rPr>
            </w:pPr>
            <w:r w:rsidRPr="000F5AEC">
              <w:rPr>
                <w:rFonts w:eastAsia="Times New Roman" w:cstheme="minorHAnsi"/>
                <w:sz w:val="20"/>
                <w:szCs w:val="20"/>
                <w:lang w:val="ru-RU"/>
              </w:rPr>
              <w:t xml:space="preserve">активно учествује у раду пара или мале групе у складу са улогом и показује поштовање према сарадницима </w:t>
            </w:r>
          </w:p>
          <w:p w14:paraId="03DBE752" w14:textId="77777777" w:rsidR="000F5AEC" w:rsidRPr="000F5AEC" w:rsidRDefault="000F5AEC" w:rsidP="000F5AEC">
            <w:pPr>
              <w:spacing w:after="0" w:line="240" w:lineRule="auto"/>
              <w:rPr>
                <w:rFonts w:eastAsia="Times New Roman" w:cstheme="minorHAnsi"/>
                <w:b/>
                <w:noProof/>
                <w:sz w:val="20"/>
                <w:szCs w:val="20"/>
                <w:lang w:val="sr-Cyrl-RS"/>
              </w:rPr>
            </w:pPr>
            <w:r w:rsidRPr="000F5AEC">
              <w:rPr>
                <w:rFonts w:eastAsia="Times New Roman" w:cstheme="minorHAnsi"/>
                <w:sz w:val="20"/>
                <w:szCs w:val="20"/>
                <w:lang w:val="ru-RU"/>
              </w:rPr>
              <w:t>пружи помоћ у раду другим ученицима  )</w:t>
            </w:r>
          </w:p>
          <w:p w14:paraId="2645F0CF" w14:textId="77777777" w:rsidR="000F5AEC" w:rsidRPr="000F5AEC" w:rsidRDefault="000F5AEC" w:rsidP="000F5AEC">
            <w:pPr>
              <w:spacing w:after="0" w:line="240" w:lineRule="auto"/>
              <w:rPr>
                <w:rFonts w:eastAsia="Times New Roman" w:cstheme="minorHAnsi"/>
                <w:sz w:val="20"/>
                <w:szCs w:val="20"/>
                <w:lang w:val="sr-Cyrl-RS"/>
              </w:rPr>
            </w:pPr>
            <w:r w:rsidRPr="000F5AEC">
              <w:rPr>
                <w:rFonts w:eastAsia="Times New Roman" w:cstheme="minorHAnsi"/>
                <w:b/>
                <w:noProof/>
                <w:sz w:val="20"/>
                <w:szCs w:val="20"/>
                <w:lang w:val="sr-Cyrl-RS"/>
              </w:rPr>
              <w:t xml:space="preserve">      </w:t>
            </w:r>
          </w:p>
        </w:tc>
      </w:tr>
      <w:tr w:rsidR="000F5AEC" w:rsidRPr="000F5AEC" w14:paraId="50FDA325" w14:textId="77777777" w:rsidTr="000F5AEC">
        <w:trPr>
          <w:trHeight w:val="2033"/>
        </w:trPr>
        <w:tc>
          <w:tcPr>
            <w:tcW w:w="1368" w:type="dxa"/>
            <w:tcBorders>
              <w:top w:val="single" w:sz="4" w:space="0" w:color="000000"/>
              <w:left w:val="double" w:sz="4" w:space="0" w:color="000000"/>
              <w:bottom w:val="single" w:sz="4" w:space="0" w:color="000000"/>
              <w:right w:val="single" w:sz="4" w:space="0" w:color="000000"/>
            </w:tcBorders>
            <w:shd w:val="clear" w:color="auto" w:fill="FDE9D9" w:themeFill="accent6" w:themeFillTint="33"/>
            <w:hideMark/>
          </w:tcPr>
          <w:p w14:paraId="394945CD" w14:textId="77777777" w:rsidR="000F5AEC" w:rsidRPr="000F5AEC" w:rsidRDefault="000F5AEC" w:rsidP="000F5AEC">
            <w:pPr>
              <w:spacing w:after="0" w:line="240" w:lineRule="auto"/>
              <w:rPr>
                <w:rFonts w:eastAsia="Times New Roman" w:cstheme="minorHAnsi"/>
                <w:sz w:val="20"/>
                <w:szCs w:val="20"/>
              </w:rPr>
            </w:pPr>
            <w:proofErr w:type="spellStart"/>
            <w:r w:rsidRPr="000F5AEC">
              <w:rPr>
                <w:rFonts w:eastAsia="Times New Roman" w:cstheme="minorHAnsi"/>
                <w:sz w:val="20"/>
                <w:szCs w:val="20"/>
              </w:rPr>
              <w:t>Опис</w:t>
            </w:r>
            <w:proofErr w:type="spellEnd"/>
            <w:r w:rsidRPr="000F5AEC">
              <w:rPr>
                <w:rFonts w:eastAsia="Times New Roman" w:cstheme="minorHAnsi"/>
                <w:sz w:val="20"/>
                <w:szCs w:val="20"/>
              </w:rPr>
              <w:t xml:space="preserve"> </w:t>
            </w:r>
            <w:proofErr w:type="spellStart"/>
            <w:r w:rsidRPr="000F5AEC">
              <w:rPr>
                <w:rFonts w:eastAsia="Times New Roman" w:cstheme="minorHAnsi"/>
                <w:sz w:val="20"/>
                <w:szCs w:val="20"/>
              </w:rPr>
              <w:t>активности</w:t>
            </w:r>
            <w:proofErr w:type="spellEnd"/>
          </w:p>
        </w:tc>
        <w:tc>
          <w:tcPr>
            <w:tcW w:w="8694" w:type="dxa"/>
            <w:tcBorders>
              <w:top w:val="single" w:sz="4" w:space="0" w:color="000000"/>
              <w:left w:val="single" w:sz="4" w:space="0" w:color="000000"/>
              <w:bottom w:val="single" w:sz="4" w:space="0" w:color="000000"/>
              <w:right w:val="double" w:sz="4" w:space="0" w:color="000000"/>
            </w:tcBorders>
            <w:shd w:val="clear" w:color="auto" w:fill="auto"/>
          </w:tcPr>
          <w:p w14:paraId="4B079C0B" w14:textId="77777777" w:rsidR="000F5AEC" w:rsidRPr="000F5AEC" w:rsidRDefault="000F5AEC" w:rsidP="000F5AEC">
            <w:pPr>
              <w:spacing w:after="0" w:line="240" w:lineRule="auto"/>
              <w:rPr>
                <w:rFonts w:eastAsia="Times New Roman" w:cstheme="minorHAnsi"/>
                <w:b/>
                <w:noProof/>
                <w:sz w:val="20"/>
                <w:szCs w:val="20"/>
              </w:rPr>
            </w:pPr>
            <w:r w:rsidRPr="000F5AEC">
              <w:rPr>
                <w:rFonts w:eastAsia="Times New Roman" w:cstheme="minorHAnsi"/>
                <w:b/>
                <w:noProof/>
                <w:sz w:val="20"/>
                <w:szCs w:val="20"/>
                <w:lang w:val="sr-Cyrl-RS"/>
              </w:rPr>
              <w:t>П</w:t>
            </w:r>
            <w:r w:rsidRPr="000F5AEC">
              <w:rPr>
                <w:rFonts w:eastAsia="Times New Roman" w:cstheme="minorHAnsi"/>
                <w:b/>
                <w:noProof/>
                <w:sz w:val="20"/>
                <w:szCs w:val="20"/>
              </w:rPr>
              <w:t>ланиране активности биће реализоване кроз неколико целина.</w:t>
            </w:r>
          </w:p>
          <w:p w14:paraId="7DFA3247" w14:textId="77777777" w:rsidR="000F5AEC" w:rsidRPr="000F5AEC" w:rsidRDefault="000F5AEC" w:rsidP="000F5AEC">
            <w:pPr>
              <w:rPr>
                <w:rFonts w:eastAsia="Times New Roman" w:cstheme="minorHAnsi"/>
                <w:noProof/>
                <w:sz w:val="20"/>
                <w:szCs w:val="20"/>
                <w:lang w:val="sr-Cyrl-RS"/>
              </w:rPr>
            </w:pPr>
            <w:r w:rsidRPr="000F5AEC">
              <w:rPr>
                <w:rFonts w:eastAsia="Times New Roman" w:cstheme="minorHAnsi"/>
                <w:b/>
                <w:noProof/>
                <w:sz w:val="20"/>
                <w:szCs w:val="20"/>
                <w:lang w:val="sr-Cyrl-RS"/>
              </w:rPr>
              <w:t>У складу са интересовањем ученика извршићемо одабир модела као и одговарајућих материјала .Сваки предлог или идеја неовисно од предвиђеног плана може бити реализована.</w:t>
            </w:r>
            <w:r w:rsidRPr="000F5AEC">
              <w:rPr>
                <w:rFonts w:eastAsia="Times New Roman" w:cstheme="minorHAnsi"/>
                <w:noProof/>
                <w:sz w:val="20"/>
                <w:szCs w:val="20"/>
                <w:lang w:val="sr-Cyrl-RS"/>
              </w:rPr>
              <w:t xml:space="preserve"> 1. група ученика   радиће дечију колекцију јесен – зима од рециклираног материјала (у зависности од креативности могу преузети улогу дизајнера, уметничког кројача .......) док друга група може да одабере објекте нискоградње или високоградње.У оквиру задате теме могу да раде технички цртеж, графички приказ, макету .......</w:t>
            </w:r>
          </w:p>
          <w:p w14:paraId="0267B74C" w14:textId="77777777" w:rsidR="000F5AEC" w:rsidRPr="000F5AEC" w:rsidRDefault="000F5AEC" w:rsidP="000F5AEC">
            <w:pPr>
              <w:rPr>
                <w:rFonts w:eastAsia="Times New Roman" w:cstheme="minorHAnsi"/>
                <w:noProof/>
                <w:sz w:val="20"/>
                <w:szCs w:val="20"/>
                <w:lang w:val="sr-Cyrl-RS"/>
              </w:rPr>
            </w:pPr>
            <w:r w:rsidRPr="000F5AEC">
              <w:rPr>
                <w:rFonts w:eastAsia="Times New Roman" w:cstheme="minorHAnsi"/>
                <w:noProof/>
                <w:sz w:val="20"/>
                <w:szCs w:val="20"/>
                <w:lang w:val="sr-Cyrl-RS"/>
              </w:rPr>
              <w:t>Техника савијања папира приликом израде модела лепо је прихваћена код ученика .</w:t>
            </w:r>
          </w:p>
          <w:p w14:paraId="5FEF887E" w14:textId="77777777" w:rsidR="000F5AEC" w:rsidRPr="000F5AEC" w:rsidRDefault="000F5AEC" w:rsidP="000F5AEC">
            <w:pPr>
              <w:rPr>
                <w:rFonts w:eastAsia="Times New Roman" w:cstheme="minorHAnsi"/>
                <w:b/>
                <w:noProof/>
                <w:sz w:val="20"/>
                <w:szCs w:val="20"/>
              </w:rPr>
            </w:pPr>
            <w:r w:rsidRPr="000F5AEC">
              <w:rPr>
                <w:rFonts w:eastAsia="Times New Roman" w:cstheme="minorHAnsi"/>
                <w:b/>
                <w:noProof/>
                <w:sz w:val="20"/>
                <w:szCs w:val="20"/>
              </w:rPr>
              <w:t>Група може да броји до 20 ученика ради ефикасног остваривања постављених циљева.</w:t>
            </w:r>
          </w:p>
          <w:p w14:paraId="03543839" w14:textId="77777777" w:rsidR="000F5AEC" w:rsidRPr="000F5AEC" w:rsidRDefault="000F5AEC" w:rsidP="000F5AEC">
            <w:pPr>
              <w:spacing w:after="0" w:line="240" w:lineRule="auto"/>
              <w:jc w:val="both"/>
              <w:rPr>
                <w:rFonts w:eastAsia="Times New Roman" w:cstheme="minorHAnsi"/>
                <w:sz w:val="20"/>
                <w:szCs w:val="20"/>
                <w:lang w:val="sr-Cyrl-RS"/>
              </w:rPr>
            </w:pPr>
          </w:p>
        </w:tc>
      </w:tr>
      <w:tr w:rsidR="000F5AEC" w:rsidRPr="000F5AEC" w14:paraId="454B5B57" w14:textId="77777777" w:rsidTr="000F5AEC">
        <w:trPr>
          <w:trHeight w:val="477"/>
        </w:trPr>
        <w:tc>
          <w:tcPr>
            <w:tcW w:w="1368" w:type="dxa"/>
            <w:tcBorders>
              <w:top w:val="single" w:sz="4" w:space="0" w:color="000000"/>
              <w:left w:val="double" w:sz="4" w:space="0" w:color="000000"/>
              <w:bottom w:val="single" w:sz="4" w:space="0" w:color="000000"/>
              <w:right w:val="single" w:sz="4" w:space="0" w:color="000000"/>
            </w:tcBorders>
            <w:shd w:val="clear" w:color="auto" w:fill="FDE9D9" w:themeFill="accent6" w:themeFillTint="33"/>
            <w:hideMark/>
          </w:tcPr>
          <w:p w14:paraId="2D68A460" w14:textId="77777777" w:rsidR="000F5AEC" w:rsidRPr="000F5AEC" w:rsidRDefault="000F5AEC" w:rsidP="000F5AEC">
            <w:pPr>
              <w:spacing w:after="0" w:line="240" w:lineRule="auto"/>
              <w:rPr>
                <w:rFonts w:eastAsia="Times New Roman" w:cstheme="minorHAnsi"/>
                <w:sz w:val="20"/>
                <w:szCs w:val="20"/>
              </w:rPr>
            </w:pPr>
            <w:proofErr w:type="spellStart"/>
            <w:r w:rsidRPr="000F5AEC">
              <w:rPr>
                <w:rFonts w:eastAsia="Times New Roman" w:cstheme="minorHAnsi"/>
                <w:sz w:val="20"/>
                <w:szCs w:val="20"/>
              </w:rPr>
              <w:t>Циљна</w:t>
            </w:r>
            <w:proofErr w:type="spellEnd"/>
            <w:r w:rsidRPr="000F5AEC">
              <w:rPr>
                <w:rFonts w:eastAsia="Times New Roman" w:cstheme="minorHAnsi"/>
                <w:sz w:val="20"/>
                <w:szCs w:val="20"/>
              </w:rPr>
              <w:t xml:space="preserve"> </w:t>
            </w:r>
            <w:proofErr w:type="spellStart"/>
            <w:r w:rsidRPr="000F5AEC">
              <w:rPr>
                <w:rFonts w:eastAsia="Times New Roman" w:cstheme="minorHAnsi"/>
                <w:sz w:val="20"/>
                <w:szCs w:val="20"/>
              </w:rPr>
              <w:t>група</w:t>
            </w:r>
            <w:proofErr w:type="spellEnd"/>
            <w:r w:rsidRPr="000F5AEC">
              <w:rPr>
                <w:rFonts w:eastAsia="Times New Roman" w:cstheme="minorHAnsi"/>
                <w:sz w:val="20"/>
                <w:szCs w:val="20"/>
              </w:rPr>
              <w:t xml:space="preserve"> </w:t>
            </w:r>
            <w:proofErr w:type="spellStart"/>
            <w:r w:rsidRPr="000F5AEC">
              <w:rPr>
                <w:rFonts w:eastAsia="Times New Roman" w:cstheme="minorHAnsi"/>
                <w:sz w:val="20"/>
                <w:szCs w:val="20"/>
              </w:rPr>
              <w:t>којој</w:t>
            </w:r>
            <w:proofErr w:type="spellEnd"/>
            <w:r w:rsidRPr="000F5AEC">
              <w:rPr>
                <w:rFonts w:eastAsia="Times New Roman" w:cstheme="minorHAnsi"/>
                <w:sz w:val="20"/>
                <w:szCs w:val="20"/>
              </w:rPr>
              <w:t xml:space="preserve"> </w:t>
            </w:r>
            <w:proofErr w:type="spellStart"/>
            <w:r w:rsidRPr="000F5AEC">
              <w:rPr>
                <w:rFonts w:eastAsia="Times New Roman" w:cstheme="minorHAnsi"/>
                <w:sz w:val="20"/>
                <w:szCs w:val="20"/>
              </w:rPr>
              <w:t>су</w:t>
            </w:r>
            <w:proofErr w:type="spellEnd"/>
            <w:r w:rsidRPr="000F5AEC">
              <w:rPr>
                <w:rFonts w:eastAsia="Times New Roman" w:cstheme="minorHAnsi"/>
                <w:sz w:val="20"/>
                <w:szCs w:val="20"/>
              </w:rPr>
              <w:t xml:space="preserve"> </w:t>
            </w:r>
            <w:proofErr w:type="spellStart"/>
            <w:r w:rsidRPr="000F5AEC">
              <w:rPr>
                <w:rFonts w:eastAsia="Times New Roman" w:cstheme="minorHAnsi"/>
                <w:sz w:val="20"/>
                <w:szCs w:val="20"/>
              </w:rPr>
              <w:t>намењене</w:t>
            </w:r>
            <w:proofErr w:type="spellEnd"/>
            <w:r w:rsidRPr="000F5AEC">
              <w:rPr>
                <w:rFonts w:eastAsia="Times New Roman" w:cstheme="minorHAnsi"/>
                <w:sz w:val="20"/>
                <w:szCs w:val="20"/>
              </w:rPr>
              <w:t xml:space="preserve"> </w:t>
            </w:r>
            <w:proofErr w:type="spellStart"/>
            <w:r w:rsidRPr="000F5AEC">
              <w:rPr>
                <w:rFonts w:eastAsia="Times New Roman" w:cstheme="minorHAnsi"/>
                <w:sz w:val="20"/>
                <w:szCs w:val="20"/>
              </w:rPr>
              <w:t>активности</w:t>
            </w:r>
            <w:proofErr w:type="spellEnd"/>
          </w:p>
        </w:tc>
        <w:tc>
          <w:tcPr>
            <w:tcW w:w="8694" w:type="dxa"/>
            <w:tcBorders>
              <w:top w:val="single" w:sz="4" w:space="0" w:color="000000"/>
              <w:left w:val="single" w:sz="4" w:space="0" w:color="000000"/>
              <w:bottom w:val="single" w:sz="4" w:space="0" w:color="000000"/>
              <w:right w:val="double" w:sz="4" w:space="0" w:color="000000"/>
            </w:tcBorders>
            <w:shd w:val="clear" w:color="auto" w:fill="auto"/>
          </w:tcPr>
          <w:p w14:paraId="2276D0DE" w14:textId="77777777" w:rsidR="000F5AEC" w:rsidRPr="000F5AEC" w:rsidRDefault="000F5AEC" w:rsidP="000F5AEC">
            <w:pPr>
              <w:spacing w:after="0" w:line="240" w:lineRule="auto"/>
              <w:rPr>
                <w:rFonts w:eastAsia="Times New Roman" w:cstheme="minorHAnsi"/>
                <w:b/>
                <w:noProof/>
                <w:sz w:val="20"/>
                <w:szCs w:val="20"/>
              </w:rPr>
            </w:pPr>
            <w:r w:rsidRPr="000F5AEC">
              <w:rPr>
                <w:rFonts w:eastAsia="Times New Roman" w:cstheme="minorHAnsi"/>
                <w:b/>
                <w:noProof/>
                <w:sz w:val="20"/>
                <w:szCs w:val="20"/>
              </w:rPr>
              <w:t>Циљна  група  ученици 5.,6.7</w:t>
            </w:r>
            <w:r w:rsidRPr="000F5AEC">
              <w:rPr>
                <w:rFonts w:eastAsia="Times New Roman" w:cstheme="minorHAnsi"/>
                <w:b/>
                <w:noProof/>
                <w:sz w:val="20"/>
                <w:szCs w:val="20"/>
                <w:lang w:val="sr-Cyrl-RS"/>
              </w:rPr>
              <w:t xml:space="preserve"> </w:t>
            </w:r>
            <w:r w:rsidRPr="000F5AEC">
              <w:rPr>
                <w:rFonts w:eastAsia="Times New Roman" w:cstheme="minorHAnsi"/>
                <w:b/>
                <w:noProof/>
                <w:sz w:val="20"/>
                <w:szCs w:val="20"/>
              </w:rPr>
              <w:t>и</w:t>
            </w:r>
            <w:r w:rsidRPr="000F5AEC">
              <w:rPr>
                <w:rFonts w:eastAsia="Times New Roman" w:cstheme="minorHAnsi"/>
                <w:b/>
                <w:noProof/>
                <w:sz w:val="20"/>
                <w:szCs w:val="20"/>
                <w:lang w:val="sr-Cyrl-RS"/>
              </w:rPr>
              <w:t xml:space="preserve"> </w:t>
            </w:r>
            <w:r w:rsidRPr="000F5AEC">
              <w:rPr>
                <w:rFonts w:eastAsia="Times New Roman" w:cstheme="minorHAnsi"/>
                <w:b/>
                <w:noProof/>
                <w:sz w:val="20"/>
                <w:szCs w:val="20"/>
              </w:rPr>
              <w:t>8. разреда.</w:t>
            </w:r>
          </w:p>
          <w:p w14:paraId="43378DE5" w14:textId="77777777" w:rsidR="000F5AEC" w:rsidRPr="000F5AEC" w:rsidRDefault="000F5AEC" w:rsidP="000F5AEC">
            <w:pPr>
              <w:spacing w:after="0" w:line="240" w:lineRule="auto"/>
              <w:jc w:val="both"/>
              <w:rPr>
                <w:rFonts w:eastAsia="Times New Roman" w:cstheme="minorHAnsi"/>
                <w:sz w:val="20"/>
                <w:szCs w:val="20"/>
                <w:lang w:val="sr-Cyrl-RS"/>
              </w:rPr>
            </w:pPr>
          </w:p>
        </w:tc>
      </w:tr>
      <w:tr w:rsidR="000F5AEC" w:rsidRPr="000F5AEC" w14:paraId="6AD0184F" w14:textId="77777777" w:rsidTr="000F5AEC">
        <w:trPr>
          <w:trHeight w:val="273"/>
        </w:trPr>
        <w:tc>
          <w:tcPr>
            <w:tcW w:w="1368" w:type="dxa"/>
            <w:tcBorders>
              <w:top w:val="single" w:sz="4" w:space="0" w:color="000000"/>
              <w:left w:val="double" w:sz="4" w:space="0" w:color="000000"/>
              <w:bottom w:val="single" w:sz="4" w:space="0" w:color="000000"/>
              <w:right w:val="single" w:sz="4" w:space="0" w:color="000000"/>
            </w:tcBorders>
            <w:shd w:val="clear" w:color="auto" w:fill="FDE9D9" w:themeFill="accent6" w:themeFillTint="33"/>
            <w:hideMark/>
          </w:tcPr>
          <w:p w14:paraId="76FBE794" w14:textId="77777777" w:rsidR="000F5AEC" w:rsidRPr="000F5AEC" w:rsidRDefault="000F5AEC" w:rsidP="000F5AEC">
            <w:pPr>
              <w:spacing w:after="0" w:line="240" w:lineRule="auto"/>
              <w:rPr>
                <w:rFonts w:eastAsia="Times New Roman" w:cstheme="minorHAnsi"/>
                <w:sz w:val="20"/>
                <w:szCs w:val="20"/>
              </w:rPr>
            </w:pPr>
            <w:proofErr w:type="spellStart"/>
            <w:r w:rsidRPr="000F5AEC">
              <w:rPr>
                <w:rFonts w:eastAsia="Times New Roman" w:cstheme="minorHAnsi"/>
                <w:sz w:val="20"/>
                <w:szCs w:val="20"/>
              </w:rPr>
              <w:t>Носиоци</w:t>
            </w:r>
            <w:proofErr w:type="spellEnd"/>
            <w:r w:rsidRPr="000F5AEC">
              <w:rPr>
                <w:rFonts w:eastAsia="Times New Roman" w:cstheme="minorHAnsi"/>
                <w:sz w:val="20"/>
                <w:szCs w:val="20"/>
              </w:rPr>
              <w:t xml:space="preserve"> </w:t>
            </w:r>
            <w:proofErr w:type="spellStart"/>
            <w:r w:rsidRPr="000F5AEC">
              <w:rPr>
                <w:rFonts w:eastAsia="Times New Roman" w:cstheme="minorHAnsi"/>
                <w:sz w:val="20"/>
                <w:szCs w:val="20"/>
              </w:rPr>
              <w:t>активности</w:t>
            </w:r>
            <w:proofErr w:type="spellEnd"/>
          </w:p>
        </w:tc>
        <w:tc>
          <w:tcPr>
            <w:tcW w:w="8694" w:type="dxa"/>
            <w:tcBorders>
              <w:top w:val="single" w:sz="4" w:space="0" w:color="000000"/>
              <w:left w:val="single" w:sz="4" w:space="0" w:color="000000"/>
              <w:bottom w:val="single" w:sz="4" w:space="0" w:color="000000"/>
              <w:right w:val="double" w:sz="4" w:space="0" w:color="000000"/>
            </w:tcBorders>
            <w:shd w:val="clear" w:color="auto" w:fill="auto"/>
          </w:tcPr>
          <w:p w14:paraId="38F003D7" w14:textId="77777777" w:rsidR="000F5AEC" w:rsidRPr="000F5AEC" w:rsidRDefault="00705A2F" w:rsidP="000F5AEC">
            <w:pPr>
              <w:spacing w:after="0" w:line="240" w:lineRule="auto"/>
              <w:rPr>
                <w:rFonts w:eastAsia="Times New Roman" w:cstheme="minorHAnsi"/>
                <w:sz w:val="20"/>
                <w:szCs w:val="20"/>
                <w:lang w:val="sr-Cyrl-RS"/>
              </w:rPr>
            </w:pPr>
            <w:r>
              <w:rPr>
                <w:rFonts w:eastAsia="Times New Roman" w:cstheme="minorHAnsi"/>
                <w:sz w:val="20"/>
                <w:szCs w:val="20"/>
                <w:lang w:val="sr-Cyrl-RS"/>
              </w:rPr>
              <w:t>Снежана Ј. Јурошевић</w:t>
            </w:r>
          </w:p>
        </w:tc>
      </w:tr>
      <w:tr w:rsidR="000F5AEC" w:rsidRPr="000F5AEC" w14:paraId="47838B50" w14:textId="77777777" w:rsidTr="000F5AEC">
        <w:trPr>
          <w:trHeight w:val="273"/>
        </w:trPr>
        <w:tc>
          <w:tcPr>
            <w:tcW w:w="1368" w:type="dxa"/>
            <w:tcBorders>
              <w:top w:val="single" w:sz="4" w:space="0" w:color="000000"/>
              <w:left w:val="double" w:sz="4" w:space="0" w:color="000000"/>
              <w:bottom w:val="single" w:sz="4" w:space="0" w:color="000000"/>
              <w:right w:val="single" w:sz="4" w:space="0" w:color="000000"/>
            </w:tcBorders>
            <w:shd w:val="clear" w:color="auto" w:fill="FDE9D9" w:themeFill="accent6" w:themeFillTint="33"/>
            <w:hideMark/>
          </w:tcPr>
          <w:p w14:paraId="4C417A4C" w14:textId="77777777" w:rsidR="000F5AEC" w:rsidRPr="000F5AEC" w:rsidRDefault="000F5AEC" w:rsidP="000F5AEC">
            <w:pPr>
              <w:spacing w:after="0" w:line="240" w:lineRule="auto"/>
              <w:rPr>
                <w:rFonts w:eastAsia="Times New Roman" w:cstheme="minorHAnsi"/>
                <w:sz w:val="20"/>
                <w:szCs w:val="20"/>
              </w:rPr>
            </w:pPr>
            <w:proofErr w:type="spellStart"/>
            <w:r w:rsidRPr="000F5AEC">
              <w:rPr>
                <w:rFonts w:eastAsia="Times New Roman" w:cstheme="minorHAnsi"/>
                <w:sz w:val="20"/>
                <w:szCs w:val="20"/>
              </w:rPr>
              <w:t>Место</w:t>
            </w:r>
            <w:proofErr w:type="spellEnd"/>
            <w:r w:rsidRPr="000F5AEC">
              <w:rPr>
                <w:rFonts w:eastAsia="Times New Roman" w:cstheme="minorHAnsi"/>
                <w:sz w:val="20"/>
                <w:szCs w:val="20"/>
              </w:rPr>
              <w:t xml:space="preserve"> </w:t>
            </w:r>
            <w:proofErr w:type="spellStart"/>
            <w:r w:rsidRPr="000F5AEC">
              <w:rPr>
                <w:rFonts w:eastAsia="Times New Roman" w:cstheme="minorHAnsi"/>
                <w:sz w:val="20"/>
                <w:szCs w:val="20"/>
              </w:rPr>
              <w:t>реализације</w:t>
            </w:r>
            <w:proofErr w:type="spellEnd"/>
          </w:p>
        </w:tc>
        <w:tc>
          <w:tcPr>
            <w:tcW w:w="8694" w:type="dxa"/>
            <w:tcBorders>
              <w:top w:val="single" w:sz="4" w:space="0" w:color="000000"/>
              <w:left w:val="single" w:sz="4" w:space="0" w:color="000000"/>
              <w:bottom w:val="single" w:sz="4" w:space="0" w:color="000000"/>
              <w:right w:val="double" w:sz="4" w:space="0" w:color="000000"/>
            </w:tcBorders>
            <w:shd w:val="clear" w:color="auto" w:fill="auto"/>
          </w:tcPr>
          <w:p w14:paraId="06FD8929" w14:textId="77777777" w:rsidR="000F5AEC" w:rsidRPr="000F5AEC" w:rsidRDefault="000F5AEC" w:rsidP="000F5AEC">
            <w:pPr>
              <w:spacing w:after="0" w:line="240" w:lineRule="auto"/>
              <w:rPr>
                <w:rFonts w:eastAsia="Times New Roman" w:cstheme="minorHAnsi"/>
                <w:sz w:val="20"/>
                <w:szCs w:val="20"/>
                <w:lang w:val="sr-Cyrl-RS"/>
              </w:rPr>
            </w:pPr>
            <w:r w:rsidRPr="000F5AEC">
              <w:rPr>
                <w:rFonts w:eastAsia="Times New Roman" w:cstheme="minorHAnsi"/>
                <w:b/>
                <w:noProof/>
                <w:sz w:val="20"/>
                <w:szCs w:val="20"/>
              </w:rPr>
              <w:t>Место реализације –</w:t>
            </w:r>
            <w:r w:rsidRPr="000F5AEC">
              <w:rPr>
                <w:rFonts w:eastAsia="Times New Roman" w:cstheme="minorHAnsi"/>
                <w:b/>
                <w:noProof/>
                <w:sz w:val="20"/>
                <w:szCs w:val="20"/>
                <w:lang w:val="sr-Cyrl-RS"/>
              </w:rPr>
              <w:t xml:space="preserve"> </w:t>
            </w:r>
            <w:r w:rsidRPr="000F5AEC">
              <w:rPr>
                <w:rFonts w:eastAsia="Times New Roman" w:cstheme="minorHAnsi"/>
                <w:b/>
                <w:noProof/>
                <w:sz w:val="20"/>
                <w:szCs w:val="20"/>
              </w:rPr>
              <w:t>учионица</w:t>
            </w:r>
            <w:r w:rsidRPr="000F5AEC">
              <w:rPr>
                <w:rFonts w:eastAsia="Times New Roman" w:cstheme="minorHAnsi"/>
                <w:b/>
                <w:noProof/>
                <w:sz w:val="20"/>
                <w:szCs w:val="20"/>
                <w:lang w:val="sr-Cyrl-RS"/>
              </w:rPr>
              <w:t>, кабинет за информатику</w:t>
            </w:r>
          </w:p>
        </w:tc>
      </w:tr>
      <w:tr w:rsidR="000F5AEC" w:rsidRPr="000F5AEC" w14:paraId="7D0E4253" w14:textId="77777777" w:rsidTr="000F5AEC">
        <w:trPr>
          <w:trHeight w:val="290"/>
        </w:trPr>
        <w:tc>
          <w:tcPr>
            <w:tcW w:w="1368" w:type="dxa"/>
            <w:tcBorders>
              <w:top w:val="single" w:sz="4" w:space="0" w:color="000000"/>
              <w:left w:val="double" w:sz="4" w:space="0" w:color="auto"/>
              <w:bottom w:val="double" w:sz="4" w:space="0" w:color="auto"/>
              <w:right w:val="single" w:sz="4" w:space="0" w:color="000000"/>
            </w:tcBorders>
            <w:shd w:val="clear" w:color="auto" w:fill="FDE9D9" w:themeFill="accent6" w:themeFillTint="33"/>
            <w:hideMark/>
          </w:tcPr>
          <w:p w14:paraId="1C84565B" w14:textId="77777777" w:rsidR="000F5AEC" w:rsidRPr="000F5AEC" w:rsidRDefault="000F5AEC" w:rsidP="000F5AEC">
            <w:pPr>
              <w:spacing w:after="0" w:line="240" w:lineRule="auto"/>
              <w:rPr>
                <w:rFonts w:eastAsia="Times New Roman" w:cstheme="minorHAnsi"/>
                <w:sz w:val="20"/>
                <w:szCs w:val="20"/>
              </w:rPr>
            </w:pPr>
            <w:proofErr w:type="spellStart"/>
            <w:r w:rsidRPr="000F5AEC">
              <w:rPr>
                <w:rFonts w:eastAsia="Times New Roman" w:cstheme="minorHAnsi"/>
                <w:sz w:val="20"/>
                <w:szCs w:val="20"/>
              </w:rPr>
              <w:t>Додатни</w:t>
            </w:r>
            <w:proofErr w:type="spellEnd"/>
            <w:r w:rsidRPr="000F5AEC">
              <w:rPr>
                <w:rFonts w:eastAsia="Times New Roman" w:cstheme="minorHAnsi"/>
                <w:sz w:val="20"/>
                <w:szCs w:val="20"/>
              </w:rPr>
              <w:t xml:space="preserve"> </w:t>
            </w:r>
            <w:proofErr w:type="spellStart"/>
            <w:r w:rsidRPr="000F5AEC">
              <w:rPr>
                <w:rFonts w:eastAsia="Times New Roman" w:cstheme="minorHAnsi"/>
                <w:sz w:val="20"/>
                <w:szCs w:val="20"/>
              </w:rPr>
              <w:t>ресурси</w:t>
            </w:r>
            <w:proofErr w:type="spellEnd"/>
          </w:p>
        </w:tc>
        <w:tc>
          <w:tcPr>
            <w:tcW w:w="8694" w:type="dxa"/>
            <w:tcBorders>
              <w:top w:val="single" w:sz="4" w:space="0" w:color="000000"/>
              <w:left w:val="single" w:sz="4" w:space="0" w:color="000000"/>
              <w:bottom w:val="double" w:sz="4" w:space="0" w:color="auto"/>
              <w:right w:val="double" w:sz="4" w:space="0" w:color="auto"/>
            </w:tcBorders>
            <w:shd w:val="clear" w:color="auto" w:fill="auto"/>
          </w:tcPr>
          <w:p w14:paraId="1BF18FD1" w14:textId="77777777" w:rsidR="000F5AEC" w:rsidRPr="000F5AEC" w:rsidRDefault="000F5AEC" w:rsidP="000F5AEC">
            <w:pPr>
              <w:spacing w:after="0" w:line="240" w:lineRule="auto"/>
              <w:rPr>
                <w:rFonts w:eastAsia="Times New Roman" w:cstheme="minorHAnsi"/>
                <w:b/>
                <w:noProof/>
                <w:sz w:val="20"/>
                <w:szCs w:val="20"/>
              </w:rPr>
            </w:pPr>
            <w:r w:rsidRPr="000F5AEC">
              <w:rPr>
                <w:rFonts w:eastAsia="Times New Roman" w:cstheme="minorHAnsi"/>
                <w:b/>
                <w:noProof/>
                <w:sz w:val="20"/>
                <w:szCs w:val="20"/>
              </w:rPr>
              <w:t>Додатни ресурси: рачунар и видео-бим.</w:t>
            </w:r>
          </w:p>
          <w:p w14:paraId="1D270597" w14:textId="77777777" w:rsidR="000F5AEC" w:rsidRPr="000F5AEC" w:rsidRDefault="000F5AEC" w:rsidP="000F5AEC">
            <w:pPr>
              <w:spacing w:after="0" w:line="240" w:lineRule="auto"/>
              <w:rPr>
                <w:rFonts w:eastAsia="Times New Roman" w:cstheme="minorHAnsi"/>
                <w:sz w:val="20"/>
                <w:szCs w:val="20"/>
                <w:lang w:val="sr-Cyrl-RS"/>
              </w:rPr>
            </w:pPr>
          </w:p>
        </w:tc>
      </w:tr>
    </w:tbl>
    <w:p w14:paraId="27136D81" w14:textId="77777777" w:rsidR="00E9071F" w:rsidRDefault="00E9071F" w:rsidP="004044B5">
      <w:pPr>
        <w:jc w:val="center"/>
        <w:rPr>
          <w:color w:val="403152" w:themeColor="accent4" w:themeShade="80"/>
          <w:sz w:val="24"/>
          <w:szCs w:val="24"/>
          <w:lang w:val="sr-Latn-RS"/>
        </w:rPr>
      </w:pPr>
    </w:p>
    <w:p w14:paraId="2F5CB160" w14:textId="77777777" w:rsidR="00E9071F" w:rsidRPr="00073276" w:rsidRDefault="00E9071F" w:rsidP="001A54A4">
      <w:pPr>
        <w:rPr>
          <w:color w:val="403152" w:themeColor="accent4" w:themeShade="80"/>
          <w:sz w:val="24"/>
          <w:szCs w:val="24"/>
        </w:rPr>
      </w:pPr>
    </w:p>
    <w:p w14:paraId="120D7C9B" w14:textId="77777777" w:rsidR="00CA7610" w:rsidRDefault="00CA7610" w:rsidP="004044B5">
      <w:pPr>
        <w:jc w:val="center"/>
        <w:rPr>
          <w:color w:val="403152" w:themeColor="accent4" w:themeShade="80"/>
          <w:sz w:val="24"/>
          <w:szCs w:val="24"/>
          <w:lang w:val="ru-RU"/>
        </w:rPr>
        <w:sectPr w:rsidR="00CA7610" w:rsidSect="00E924C4">
          <w:pgSz w:w="12240" w:h="15840"/>
          <w:pgMar w:top="1440" w:right="1440" w:bottom="1440" w:left="1440" w:header="720" w:footer="720" w:gutter="0"/>
          <w:cols w:space="720"/>
          <w:docGrid w:linePitch="360"/>
        </w:sectPr>
      </w:pPr>
    </w:p>
    <w:tbl>
      <w:tblPr>
        <w:tblStyle w:val="TableGrid"/>
        <w:tblW w:w="10062" w:type="dxa"/>
        <w:tblLayout w:type="fixed"/>
        <w:tblLook w:val="04A0" w:firstRow="1" w:lastRow="0" w:firstColumn="1" w:lastColumn="0" w:noHBand="0" w:noVBand="1"/>
      </w:tblPr>
      <w:tblGrid>
        <w:gridCol w:w="2660"/>
        <w:gridCol w:w="7402"/>
      </w:tblGrid>
      <w:tr w:rsidR="00CA7610" w14:paraId="18B210B1" w14:textId="77777777" w:rsidTr="00791615">
        <w:trPr>
          <w:trHeight w:val="1073"/>
        </w:trPr>
        <w:tc>
          <w:tcPr>
            <w:tcW w:w="2660" w:type="dxa"/>
            <w:tcBorders>
              <w:top w:val="double" w:sz="4" w:space="0" w:color="auto"/>
              <w:left w:val="double" w:sz="4" w:space="0" w:color="auto"/>
              <w:bottom w:val="single" w:sz="4" w:space="0" w:color="000000" w:themeColor="text1"/>
              <w:right w:val="single" w:sz="4" w:space="0" w:color="000000" w:themeColor="text1"/>
            </w:tcBorders>
            <w:shd w:val="clear" w:color="auto" w:fill="FDE9D9" w:themeFill="accent6" w:themeFillTint="33"/>
            <w:hideMark/>
          </w:tcPr>
          <w:p w14:paraId="2A71F9C9" w14:textId="77777777" w:rsidR="00CA7610" w:rsidRDefault="00CA7610" w:rsidP="00791615">
            <w:pPr>
              <w:rPr>
                <w:sz w:val="20"/>
                <w:szCs w:val="20"/>
              </w:rPr>
            </w:pPr>
            <w:proofErr w:type="spellStart"/>
            <w:r>
              <w:rPr>
                <w:sz w:val="20"/>
                <w:szCs w:val="20"/>
              </w:rPr>
              <w:lastRenderedPageBreak/>
              <w:t>Област</w:t>
            </w:r>
            <w:proofErr w:type="spellEnd"/>
            <w:r>
              <w:rPr>
                <w:sz w:val="20"/>
                <w:szCs w:val="20"/>
              </w:rPr>
              <w:t xml:space="preserve"> и </w:t>
            </w:r>
            <w:proofErr w:type="spellStart"/>
            <w:r>
              <w:rPr>
                <w:sz w:val="20"/>
                <w:szCs w:val="20"/>
              </w:rPr>
              <w:t>назив</w:t>
            </w:r>
            <w:proofErr w:type="spellEnd"/>
            <w:r>
              <w:rPr>
                <w:sz w:val="20"/>
                <w:szCs w:val="20"/>
                <w:lang w:val="sr-Cyrl-RS"/>
              </w:rPr>
              <w:t xml:space="preserve"> </w:t>
            </w:r>
            <w:proofErr w:type="spellStart"/>
            <w:r>
              <w:rPr>
                <w:sz w:val="20"/>
                <w:szCs w:val="20"/>
              </w:rPr>
              <w:t>активности</w:t>
            </w:r>
            <w:proofErr w:type="spellEnd"/>
          </w:p>
        </w:tc>
        <w:tc>
          <w:tcPr>
            <w:tcW w:w="7402" w:type="dxa"/>
            <w:tcBorders>
              <w:top w:val="double" w:sz="4" w:space="0" w:color="auto"/>
              <w:left w:val="single" w:sz="4" w:space="0" w:color="000000" w:themeColor="text1"/>
              <w:bottom w:val="single" w:sz="4" w:space="0" w:color="000000" w:themeColor="text1"/>
              <w:right w:val="double" w:sz="4" w:space="0" w:color="auto"/>
            </w:tcBorders>
            <w:shd w:val="clear" w:color="auto" w:fill="FDE9D9" w:themeFill="accent6" w:themeFillTint="33"/>
          </w:tcPr>
          <w:p w14:paraId="718865B0" w14:textId="77777777" w:rsidR="00CA7610" w:rsidRPr="00A302E3" w:rsidRDefault="00CA7610" w:rsidP="00791615">
            <w:pPr>
              <w:rPr>
                <w:b/>
                <w:i/>
                <w:lang w:val="sr-Cyrl-RS"/>
              </w:rPr>
            </w:pPr>
            <w:r w:rsidRPr="00A302E3">
              <w:rPr>
                <w:b/>
                <w:i/>
                <w:lang w:val="sr-Cyrl-RS"/>
              </w:rPr>
              <w:t>Иконописање</w:t>
            </w:r>
          </w:p>
        </w:tc>
      </w:tr>
      <w:tr w:rsidR="00CA7610" w14:paraId="57109239" w14:textId="77777777" w:rsidTr="00791615">
        <w:trPr>
          <w:trHeight w:val="1090"/>
        </w:trPr>
        <w:tc>
          <w:tcPr>
            <w:tcW w:w="2660" w:type="dxa"/>
            <w:tcBorders>
              <w:top w:val="single" w:sz="4" w:space="0" w:color="000000" w:themeColor="text1"/>
              <w:left w:val="double" w:sz="4" w:space="0" w:color="000000" w:themeColor="text1"/>
              <w:bottom w:val="single" w:sz="4" w:space="0" w:color="000000" w:themeColor="text1"/>
              <w:right w:val="single" w:sz="4" w:space="0" w:color="000000" w:themeColor="text1"/>
            </w:tcBorders>
            <w:shd w:val="clear" w:color="auto" w:fill="FDE9D9" w:themeFill="accent6" w:themeFillTint="33"/>
            <w:hideMark/>
          </w:tcPr>
          <w:p w14:paraId="0237249B" w14:textId="77777777" w:rsidR="00CA7610" w:rsidRDefault="00CA7610" w:rsidP="00791615">
            <w:pPr>
              <w:rPr>
                <w:sz w:val="20"/>
                <w:szCs w:val="20"/>
              </w:rPr>
            </w:pPr>
            <w:proofErr w:type="spellStart"/>
            <w:r>
              <w:rPr>
                <w:rFonts w:cstheme="minorHAnsi"/>
                <w:sz w:val="20"/>
                <w:szCs w:val="20"/>
              </w:rPr>
              <w:t>Циљеви</w:t>
            </w:r>
            <w:proofErr w:type="spellEnd"/>
            <w:r>
              <w:rPr>
                <w:rFonts w:cstheme="minorHAnsi"/>
                <w:sz w:val="20"/>
                <w:szCs w:val="20"/>
              </w:rPr>
              <w:t xml:space="preserve"> и </w:t>
            </w:r>
            <w:proofErr w:type="spellStart"/>
            <w:r>
              <w:rPr>
                <w:rFonts w:cstheme="minorHAnsi"/>
                <w:sz w:val="20"/>
                <w:szCs w:val="20"/>
              </w:rPr>
              <w:t>очекивани</w:t>
            </w:r>
            <w:proofErr w:type="spellEnd"/>
            <w:r>
              <w:rPr>
                <w:rFonts w:cstheme="minorHAnsi"/>
                <w:sz w:val="20"/>
                <w:szCs w:val="20"/>
              </w:rPr>
              <w:t xml:space="preserve"> </w:t>
            </w:r>
            <w:proofErr w:type="spellStart"/>
            <w:r>
              <w:rPr>
                <w:rFonts w:cstheme="minorHAnsi"/>
                <w:sz w:val="20"/>
                <w:szCs w:val="20"/>
              </w:rPr>
              <w:t>исходи</w:t>
            </w:r>
            <w:proofErr w:type="spellEnd"/>
          </w:p>
        </w:tc>
        <w:tc>
          <w:tcPr>
            <w:tcW w:w="7402" w:type="dxa"/>
            <w:tcBorders>
              <w:top w:val="single" w:sz="4" w:space="0" w:color="000000" w:themeColor="text1"/>
              <w:left w:val="single" w:sz="4" w:space="0" w:color="000000" w:themeColor="text1"/>
              <w:bottom w:val="single" w:sz="4" w:space="0" w:color="000000" w:themeColor="text1"/>
              <w:right w:val="double" w:sz="4" w:space="0" w:color="000000" w:themeColor="text1"/>
            </w:tcBorders>
          </w:tcPr>
          <w:p w14:paraId="1883FAAB" w14:textId="77777777" w:rsidR="00CA7610" w:rsidRDefault="00CA7610" w:rsidP="00791615">
            <w:pPr>
              <w:rPr>
                <w:lang w:val="sr-Cyrl-RS"/>
              </w:rPr>
            </w:pPr>
            <w:r>
              <w:rPr>
                <w:lang w:val="sr-Cyrl-RS"/>
              </w:rPr>
              <w:t>Циљ активности је упознавање ученика са сликарском техником иконописања.</w:t>
            </w:r>
          </w:p>
          <w:p w14:paraId="1A3439FB" w14:textId="77777777" w:rsidR="00CA7610" w:rsidRDefault="00CA7610" w:rsidP="00791615">
            <w:pPr>
              <w:rPr>
                <w:lang w:val="sr-Cyrl-RS"/>
              </w:rPr>
            </w:pPr>
            <w:r>
              <w:rPr>
                <w:lang w:val="sr-Cyrl-RS"/>
              </w:rPr>
              <w:t xml:space="preserve">Очекивани исходи: </w:t>
            </w:r>
          </w:p>
          <w:p w14:paraId="60A12414" w14:textId="77777777" w:rsidR="00CA7610" w:rsidRDefault="00CA7610" w:rsidP="00791615">
            <w:pPr>
              <w:rPr>
                <w:lang w:val="sr-Cyrl-RS"/>
              </w:rPr>
            </w:pPr>
            <w:r>
              <w:rPr>
                <w:lang w:val="sr-Cyrl-RS"/>
              </w:rPr>
              <w:t>-Ученици ће разликовати појмове иконопис и фрескопис</w:t>
            </w:r>
          </w:p>
          <w:p w14:paraId="20F20190" w14:textId="77777777" w:rsidR="00CA7610" w:rsidRDefault="00CA7610" w:rsidP="00791615">
            <w:pPr>
              <w:rPr>
                <w:lang w:val="sr-Cyrl-RS"/>
              </w:rPr>
            </w:pPr>
            <w:r>
              <w:rPr>
                <w:lang w:val="sr-Cyrl-RS"/>
              </w:rPr>
              <w:t>-Ученици ће познавати каноне иконописа</w:t>
            </w:r>
          </w:p>
          <w:p w14:paraId="7F32B32C" w14:textId="77777777" w:rsidR="00CA7610" w:rsidRPr="00903EFB" w:rsidRDefault="00CA7610" w:rsidP="00791615">
            <w:pPr>
              <w:rPr>
                <w:lang w:val="sr-Cyrl-RS"/>
              </w:rPr>
            </w:pPr>
            <w:r>
              <w:rPr>
                <w:lang w:val="sr-Cyrl-RS"/>
              </w:rPr>
              <w:t>-Ученици ће разумети значење симбола на иконама које на визуелни начин представљају учење цркве</w:t>
            </w:r>
          </w:p>
        </w:tc>
      </w:tr>
      <w:tr w:rsidR="00CA7610" w14:paraId="1C68783E" w14:textId="77777777" w:rsidTr="00791615">
        <w:trPr>
          <w:trHeight w:val="1676"/>
        </w:trPr>
        <w:tc>
          <w:tcPr>
            <w:tcW w:w="2660" w:type="dxa"/>
            <w:tcBorders>
              <w:top w:val="single" w:sz="4" w:space="0" w:color="000000" w:themeColor="text1"/>
              <w:left w:val="double" w:sz="4" w:space="0" w:color="000000" w:themeColor="text1"/>
              <w:bottom w:val="single" w:sz="4" w:space="0" w:color="000000" w:themeColor="text1"/>
              <w:right w:val="single" w:sz="4" w:space="0" w:color="000000" w:themeColor="text1"/>
            </w:tcBorders>
            <w:shd w:val="clear" w:color="auto" w:fill="FDE9D9" w:themeFill="accent6" w:themeFillTint="33"/>
            <w:hideMark/>
          </w:tcPr>
          <w:p w14:paraId="31C67CA2" w14:textId="77777777" w:rsidR="00CA7610" w:rsidRDefault="00CA7610" w:rsidP="00791615">
            <w:pPr>
              <w:rPr>
                <w:rFonts w:cstheme="minorHAnsi"/>
                <w:sz w:val="20"/>
                <w:szCs w:val="20"/>
              </w:rPr>
            </w:pPr>
            <w:proofErr w:type="spellStart"/>
            <w:r>
              <w:rPr>
                <w:rFonts w:cstheme="minorHAnsi"/>
                <w:sz w:val="20"/>
                <w:szCs w:val="20"/>
              </w:rPr>
              <w:t>Опис</w:t>
            </w:r>
            <w:proofErr w:type="spellEnd"/>
            <w:r>
              <w:rPr>
                <w:rFonts w:cstheme="minorHAnsi"/>
                <w:sz w:val="20"/>
                <w:szCs w:val="20"/>
              </w:rPr>
              <w:t xml:space="preserve"> </w:t>
            </w:r>
            <w:proofErr w:type="spellStart"/>
            <w:r>
              <w:rPr>
                <w:rFonts w:cstheme="minorHAnsi"/>
                <w:sz w:val="20"/>
                <w:szCs w:val="20"/>
              </w:rPr>
              <w:t>активности</w:t>
            </w:r>
            <w:proofErr w:type="spellEnd"/>
          </w:p>
        </w:tc>
        <w:tc>
          <w:tcPr>
            <w:tcW w:w="7402" w:type="dxa"/>
            <w:tcBorders>
              <w:top w:val="single" w:sz="4" w:space="0" w:color="000000" w:themeColor="text1"/>
              <w:left w:val="single" w:sz="4" w:space="0" w:color="000000" w:themeColor="text1"/>
              <w:bottom w:val="single" w:sz="4" w:space="0" w:color="000000" w:themeColor="text1"/>
              <w:right w:val="double" w:sz="4" w:space="0" w:color="000000" w:themeColor="text1"/>
            </w:tcBorders>
          </w:tcPr>
          <w:p w14:paraId="26A82A38" w14:textId="77777777" w:rsidR="00CA7610" w:rsidRPr="008F22A5" w:rsidRDefault="00CA7610" w:rsidP="00791615">
            <w:pPr>
              <w:jc w:val="both"/>
              <w:rPr>
                <w:rFonts w:cstheme="minorHAnsi"/>
                <w:lang w:val="sr-Cyrl-RS"/>
              </w:rPr>
            </w:pPr>
            <w:r>
              <w:rPr>
                <w:rFonts w:cstheme="minorHAnsi"/>
                <w:lang w:val="sr-Cyrl-RS"/>
              </w:rPr>
              <w:t xml:space="preserve">У оквиру ове активности ученици ће се упознати са појмом иконописања, периодом настанка првих икона и фресака, упознаће се са значајем најпознатијих представа Исуса христа, Богородице, светих јеванђелиста, светих архангела... Упознаће се са каноном иконописа и фрескописа, најпознатијим уметницима и њиховим делима, значењем одређених симбола на иконама. </w:t>
            </w:r>
          </w:p>
        </w:tc>
      </w:tr>
      <w:tr w:rsidR="00CA7610" w14:paraId="05803F1B" w14:textId="77777777" w:rsidTr="00791615">
        <w:trPr>
          <w:trHeight w:val="477"/>
        </w:trPr>
        <w:tc>
          <w:tcPr>
            <w:tcW w:w="2660" w:type="dxa"/>
            <w:tcBorders>
              <w:top w:val="single" w:sz="4" w:space="0" w:color="000000" w:themeColor="text1"/>
              <w:left w:val="double" w:sz="4" w:space="0" w:color="000000" w:themeColor="text1"/>
              <w:bottom w:val="single" w:sz="4" w:space="0" w:color="000000" w:themeColor="text1"/>
              <w:right w:val="single" w:sz="4" w:space="0" w:color="000000" w:themeColor="text1"/>
            </w:tcBorders>
            <w:shd w:val="clear" w:color="auto" w:fill="FDE9D9" w:themeFill="accent6" w:themeFillTint="33"/>
            <w:hideMark/>
          </w:tcPr>
          <w:p w14:paraId="6ED9AA74" w14:textId="77777777" w:rsidR="00CA7610" w:rsidRDefault="00CA7610" w:rsidP="00791615">
            <w:pPr>
              <w:rPr>
                <w:rFonts w:cstheme="minorHAnsi"/>
                <w:sz w:val="20"/>
                <w:szCs w:val="20"/>
              </w:rPr>
            </w:pPr>
            <w:proofErr w:type="spellStart"/>
            <w:r>
              <w:rPr>
                <w:rFonts w:cstheme="minorHAnsi"/>
                <w:sz w:val="20"/>
                <w:szCs w:val="20"/>
              </w:rPr>
              <w:t>Циљна</w:t>
            </w:r>
            <w:proofErr w:type="spellEnd"/>
            <w:r>
              <w:rPr>
                <w:rFonts w:cstheme="minorHAnsi"/>
                <w:sz w:val="20"/>
                <w:szCs w:val="20"/>
                <w:lang w:val="sr-Cyrl-RS"/>
              </w:rPr>
              <w:t xml:space="preserve"> </w:t>
            </w:r>
            <w:proofErr w:type="spellStart"/>
            <w:r>
              <w:rPr>
                <w:rFonts w:cstheme="minorHAnsi"/>
                <w:sz w:val="20"/>
                <w:szCs w:val="20"/>
              </w:rPr>
              <w:t>група</w:t>
            </w:r>
            <w:proofErr w:type="spellEnd"/>
            <w:r>
              <w:rPr>
                <w:rFonts w:cstheme="minorHAnsi"/>
                <w:sz w:val="20"/>
                <w:szCs w:val="20"/>
                <w:lang w:val="sr-Cyrl-RS"/>
              </w:rPr>
              <w:t xml:space="preserve"> </w:t>
            </w:r>
            <w:proofErr w:type="spellStart"/>
            <w:r>
              <w:rPr>
                <w:rFonts w:cstheme="minorHAnsi"/>
                <w:sz w:val="20"/>
                <w:szCs w:val="20"/>
              </w:rPr>
              <w:t>којој</w:t>
            </w:r>
            <w:proofErr w:type="spellEnd"/>
            <w:r>
              <w:rPr>
                <w:rFonts w:cstheme="minorHAnsi"/>
                <w:sz w:val="20"/>
                <w:szCs w:val="20"/>
                <w:lang w:val="sr-Cyrl-RS"/>
              </w:rPr>
              <w:t xml:space="preserve"> </w:t>
            </w:r>
            <w:proofErr w:type="spellStart"/>
            <w:r>
              <w:rPr>
                <w:rFonts w:cstheme="minorHAnsi"/>
                <w:sz w:val="20"/>
                <w:szCs w:val="20"/>
              </w:rPr>
              <w:t>су</w:t>
            </w:r>
            <w:proofErr w:type="spellEnd"/>
            <w:r>
              <w:rPr>
                <w:rFonts w:cstheme="minorHAnsi"/>
                <w:sz w:val="20"/>
                <w:szCs w:val="20"/>
                <w:lang w:val="sr-Cyrl-RS"/>
              </w:rPr>
              <w:t xml:space="preserve"> </w:t>
            </w:r>
            <w:proofErr w:type="spellStart"/>
            <w:r>
              <w:rPr>
                <w:rFonts w:cstheme="minorHAnsi"/>
                <w:sz w:val="20"/>
                <w:szCs w:val="20"/>
              </w:rPr>
              <w:t>намењене</w:t>
            </w:r>
            <w:proofErr w:type="spellEnd"/>
            <w:r>
              <w:rPr>
                <w:rFonts w:cstheme="minorHAnsi"/>
                <w:sz w:val="20"/>
                <w:szCs w:val="20"/>
                <w:lang w:val="sr-Cyrl-RS"/>
              </w:rPr>
              <w:t xml:space="preserve"> </w:t>
            </w:r>
            <w:proofErr w:type="spellStart"/>
            <w:r>
              <w:rPr>
                <w:rFonts w:cstheme="minorHAnsi"/>
                <w:sz w:val="20"/>
                <w:szCs w:val="20"/>
              </w:rPr>
              <w:t>активности</w:t>
            </w:r>
            <w:proofErr w:type="spellEnd"/>
          </w:p>
        </w:tc>
        <w:tc>
          <w:tcPr>
            <w:tcW w:w="7402" w:type="dxa"/>
            <w:tcBorders>
              <w:top w:val="single" w:sz="4" w:space="0" w:color="000000" w:themeColor="text1"/>
              <w:left w:val="single" w:sz="4" w:space="0" w:color="000000" w:themeColor="text1"/>
              <w:bottom w:val="single" w:sz="4" w:space="0" w:color="000000" w:themeColor="text1"/>
              <w:right w:val="double" w:sz="4" w:space="0" w:color="000000" w:themeColor="text1"/>
            </w:tcBorders>
          </w:tcPr>
          <w:p w14:paraId="2F6D0C5E" w14:textId="77777777" w:rsidR="00CA7610" w:rsidRPr="008F22A5" w:rsidRDefault="00CA7610" w:rsidP="00791615">
            <w:pPr>
              <w:jc w:val="both"/>
              <w:rPr>
                <w:lang w:val="sr-Cyrl-RS"/>
              </w:rPr>
            </w:pPr>
            <w:r>
              <w:rPr>
                <w:lang w:val="sr-Cyrl-RS"/>
              </w:rPr>
              <w:t>Ученици од петог до осмог разреда</w:t>
            </w:r>
          </w:p>
        </w:tc>
      </w:tr>
      <w:tr w:rsidR="00CA7610" w14:paraId="734D7CAA" w14:textId="77777777" w:rsidTr="00791615">
        <w:trPr>
          <w:trHeight w:val="273"/>
        </w:trPr>
        <w:tc>
          <w:tcPr>
            <w:tcW w:w="2660" w:type="dxa"/>
            <w:tcBorders>
              <w:top w:val="single" w:sz="4" w:space="0" w:color="000000" w:themeColor="text1"/>
              <w:left w:val="double" w:sz="4" w:space="0" w:color="000000" w:themeColor="text1"/>
              <w:bottom w:val="single" w:sz="4" w:space="0" w:color="000000" w:themeColor="text1"/>
              <w:right w:val="single" w:sz="4" w:space="0" w:color="000000" w:themeColor="text1"/>
            </w:tcBorders>
            <w:shd w:val="clear" w:color="auto" w:fill="FDE9D9" w:themeFill="accent6" w:themeFillTint="33"/>
            <w:hideMark/>
          </w:tcPr>
          <w:p w14:paraId="240190D4" w14:textId="77777777" w:rsidR="00CA7610" w:rsidRDefault="00CA7610" w:rsidP="00791615">
            <w:pPr>
              <w:rPr>
                <w:rFonts w:cstheme="minorHAnsi"/>
                <w:sz w:val="20"/>
                <w:szCs w:val="20"/>
              </w:rPr>
            </w:pPr>
            <w:proofErr w:type="spellStart"/>
            <w:r>
              <w:rPr>
                <w:rFonts w:cstheme="minorHAnsi"/>
                <w:sz w:val="20"/>
                <w:szCs w:val="20"/>
              </w:rPr>
              <w:t>Носиоци</w:t>
            </w:r>
            <w:proofErr w:type="spellEnd"/>
            <w:r>
              <w:rPr>
                <w:rFonts w:cstheme="minorHAnsi"/>
                <w:sz w:val="20"/>
                <w:szCs w:val="20"/>
                <w:lang w:val="sr-Cyrl-RS"/>
              </w:rPr>
              <w:t xml:space="preserve"> </w:t>
            </w:r>
            <w:proofErr w:type="spellStart"/>
            <w:r>
              <w:rPr>
                <w:rFonts w:cstheme="minorHAnsi"/>
                <w:sz w:val="20"/>
                <w:szCs w:val="20"/>
              </w:rPr>
              <w:t>активности</w:t>
            </w:r>
            <w:proofErr w:type="spellEnd"/>
          </w:p>
        </w:tc>
        <w:tc>
          <w:tcPr>
            <w:tcW w:w="7402" w:type="dxa"/>
            <w:tcBorders>
              <w:top w:val="single" w:sz="4" w:space="0" w:color="000000" w:themeColor="text1"/>
              <w:left w:val="single" w:sz="4" w:space="0" w:color="000000" w:themeColor="text1"/>
              <w:bottom w:val="single" w:sz="4" w:space="0" w:color="000000" w:themeColor="text1"/>
              <w:right w:val="double" w:sz="4" w:space="0" w:color="000000" w:themeColor="text1"/>
            </w:tcBorders>
          </w:tcPr>
          <w:p w14:paraId="6B1DDA52" w14:textId="77777777" w:rsidR="00CA7610" w:rsidRPr="008F22A5" w:rsidRDefault="00CA7610" w:rsidP="00791615">
            <w:pPr>
              <w:rPr>
                <w:lang w:val="sr-Cyrl-RS"/>
              </w:rPr>
            </w:pPr>
            <w:r>
              <w:rPr>
                <w:lang w:val="sr-Cyrl-RS"/>
              </w:rPr>
              <w:t>Данило Петковић - вероучитељ</w:t>
            </w:r>
          </w:p>
        </w:tc>
      </w:tr>
      <w:tr w:rsidR="00CA7610" w14:paraId="579AC955" w14:textId="77777777" w:rsidTr="00791615">
        <w:trPr>
          <w:trHeight w:val="273"/>
        </w:trPr>
        <w:tc>
          <w:tcPr>
            <w:tcW w:w="2660" w:type="dxa"/>
            <w:tcBorders>
              <w:top w:val="single" w:sz="4" w:space="0" w:color="000000" w:themeColor="text1"/>
              <w:left w:val="double" w:sz="4" w:space="0" w:color="000000" w:themeColor="text1"/>
              <w:bottom w:val="single" w:sz="4" w:space="0" w:color="000000" w:themeColor="text1"/>
              <w:right w:val="single" w:sz="4" w:space="0" w:color="000000" w:themeColor="text1"/>
            </w:tcBorders>
            <w:shd w:val="clear" w:color="auto" w:fill="FDE9D9" w:themeFill="accent6" w:themeFillTint="33"/>
            <w:hideMark/>
          </w:tcPr>
          <w:p w14:paraId="7EB46FC7" w14:textId="77777777" w:rsidR="00CA7610" w:rsidRDefault="00CA7610" w:rsidP="00791615">
            <w:pPr>
              <w:rPr>
                <w:rFonts w:cstheme="minorHAnsi"/>
                <w:sz w:val="20"/>
                <w:szCs w:val="20"/>
              </w:rPr>
            </w:pPr>
            <w:proofErr w:type="spellStart"/>
            <w:r>
              <w:rPr>
                <w:rFonts w:cstheme="minorHAnsi"/>
                <w:sz w:val="20"/>
                <w:szCs w:val="20"/>
              </w:rPr>
              <w:t>Место</w:t>
            </w:r>
            <w:proofErr w:type="spellEnd"/>
            <w:r>
              <w:rPr>
                <w:rFonts w:cstheme="minorHAnsi"/>
                <w:sz w:val="20"/>
                <w:szCs w:val="20"/>
                <w:lang w:val="sr-Cyrl-RS"/>
              </w:rPr>
              <w:t xml:space="preserve"> </w:t>
            </w:r>
            <w:proofErr w:type="spellStart"/>
            <w:r>
              <w:rPr>
                <w:rFonts w:cstheme="minorHAnsi"/>
                <w:sz w:val="20"/>
                <w:szCs w:val="20"/>
              </w:rPr>
              <w:t>реализације</w:t>
            </w:r>
            <w:proofErr w:type="spellEnd"/>
          </w:p>
        </w:tc>
        <w:tc>
          <w:tcPr>
            <w:tcW w:w="7402" w:type="dxa"/>
            <w:tcBorders>
              <w:top w:val="single" w:sz="4" w:space="0" w:color="000000" w:themeColor="text1"/>
              <w:left w:val="single" w:sz="4" w:space="0" w:color="000000" w:themeColor="text1"/>
              <w:bottom w:val="single" w:sz="4" w:space="0" w:color="000000" w:themeColor="text1"/>
              <w:right w:val="double" w:sz="4" w:space="0" w:color="000000" w:themeColor="text1"/>
            </w:tcBorders>
          </w:tcPr>
          <w:p w14:paraId="6B312664" w14:textId="77777777" w:rsidR="00CA7610" w:rsidRPr="008F22A5" w:rsidRDefault="00CA7610" w:rsidP="00791615">
            <w:pPr>
              <w:rPr>
                <w:lang w:val="sr-Cyrl-RS"/>
              </w:rPr>
            </w:pPr>
            <w:r>
              <w:rPr>
                <w:lang w:val="sr-Cyrl-RS"/>
              </w:rPr>
              <w:t>Матична школа</w:t>
            </w:r>
          </w:p>
        </w:tc>
      </w:tr>
      <w:tr w:rsidR="00CA7610" w14:paraId="0206D6E8" w14:textId="77777777" w:rsidTr="00791615">
        <w:trPr>
          <w:trHeight w:val="290"/>
        </w:trPr>
        <w:tc>
          <w:tcPr>
            <w:tcW w:w="2660" w:type="dxa"/>
            <w:tcBorders>
              <w:top w:val="single" w:sz="4" w:space="0" w:color="000000" w:themeColor="text1"/>
              <w:left w:val="double" w:sz="4" w:space="0" w:color="auto"/>
              <w:bottom w:val="double" w:sz="4" w:space="0" w:color="auto"/>
              <w:right w:val="single" w:sz="4" w:space="0" w:color="000000" w:themeColor="text1"/>
            </w:tcBorders>
            <w:shd w:val="clear" w:color="auto" w:fill="FDE9D9" w:themeFill="accent6" w:themeFillTint="33"/>
            <w:hideMark/>
          </w:tcPr>
          <w:p w14:paraId="682A9738" w14:textId="77777777" w:rsidR="00CA7610" w:rsidRDefault="00CA7610" w:rsidP="00791615">
            <w:pPr>
              <w:rPr>
                <w:rFonts w:cstheme="minorHAnsi"/>
                <w:sz w:val="20"/>
                <w:szCs w:val="20"/>
              </w:rPr>
            </w:pPr>
            <w:proofErr w:type="spellStart"/>
            <w:r>
              <w:rPr>
                <w:rFonts w:cstheme="minorHAnsi"/>
                <w:sz w:val="20"/>
                <w:szCs w:val="20"/>
              </w:rPr>
              <w:t>Додатни</w:t>
            </w:r>
            <w:proofErr w:type="spellEnd"/>
            <w:r>
              <w:rPr>
                <w:rFonts w:cstheme="minorHAnsi"/>
                <w:sz w:val="20"/>
                <w:szCs w:val="20"/>
                <w:lang w:val="sr-Cyrl-RS"/>
              </w:rPr>
              <w:t xml:space="preserve"> </w:t>
            </w:r>
            <w:proofErr w:type="spellStart"/>
            <w:r>
              <w:rPr>
                <w:rFonts w:cstheme="minorHAnsi"/>
                <w:sz w:val="20"/>
                <w:szCs w:val="20"/>
              </w:rPr>
              <w:t>ресурси</w:t>
            </w:r>
            <w:proofErr w:type="spellEnd"/>
          </w:p>
        </w:tc>
        <w:tc>
          <w:tcPr>
            <w:tcW w:w="7402" w:type="dxa"/>
            <w:tcBorders>
              <w:top w:val="single" w:sz="4" w:space="0" w:color="000000" w:themeColor="text1"/>
              <w:left w:val="single" w:sz="4" w:space="0" w:color="000000" w:themeColor="text1"/>
              <w:bottom w:val="double" w:sz="4" w:space="0" w:color="auto"/>
              <w:right w:val="double" w:sz="4" w:space="0" w:color="auto"/>
            </w:tcBorders>
          </w:tcPr>
          <w:p w14:paraId="44F83B46" w14:textId="77777777" w:rsidR="00CA7610" w:rsidRPr="008F22A5" w:rsidRDefault="00CA7610" w:rsidP="00791615">
            <w:pPr>
              <w:rPr>
                <w:lang w:val="sr-Cyrl-RS"/>
              </w:rPr>
            </w:pPr>
            <w:r>
              <w:rPr>
                <w:lang w:val="sr-Cyrl-RS"/>
              </w:rPr>
              <w:t>Даска, темпере, јајчана емулзија, репродукције најпознатијих икона, шлаг метал...</w:t>
            </w:r>
          </w:p>
        </w:tc>
      </w:tr>
    </w:tbl>
    <w:p w14:paraId="5B6F3A07" w14:textId="77777777" w:rsidR="00A302E3" w:rsidRDefault="00A302E3" w:rsidP="004044B5">
      <w:pPr>
        <w:jc w:val="center"/>
        <w:rPr>
          <w:color w:val="403152" w:themeColor="accent4" w:themeShade="80"/>
          <w:sz w:val="24"/>
          <w:szCs w:val="24"/>
          <w:lang w:val="ru-RU"/>
        </w:rPr>
        <w:sectPr w:rsidR="00A302E3" w:rsidSect="00E924C4">
          <w:pgSz w:w="12240" w:h="15840"/>
          <w:pgMar w:top="1440" w:right="1440" w:bottom="1440" w:left="1440" w:header="720" w:footer="720" w:gutter="0"/>
          <w:cols w:space="720"/>
          <w:docGrid w:linePitch="360"/>
        </w:sectPr>
      </w:pPr>
    </w:p>
    <w:tbl>
      <w:tblPr>
        <w:tblStyle w:val="TableGrid11"/>
        <w:tblW w:w="10062" w:type="dxa"/>
        <w:jc w:val="center"/>
        <w:tblLook w:val="04A0" w:firstRow="1" w:lastRow="0" w:firstColumn="1" w:lastColumn="0" w:noHBand="0" w:noVBand="1"/>
      </w:tblPr>
      <w:tblGrid>
        <w:gridCol w:w="1368"/>
        <w:gridCol w:w="8694"/>
      </w:tblGrid>
      <w:tr w:rsidR="00A302E3" w:rsidRPr="00A302E3" w14:paraId="27AF2C3F" w14:textId="77777777" w:rsidTr="00A302E3">
        <w:trPr>
          <w:trHeight w:val="1073"/>
          <w:jc w:val="center"/>
        </w:trPr>
        <w:tc>
          <w:tcPr>
            <w:tcW w:w="1368" w:type="dxa"/>
            <w:tcBorders>
              <w:top w:val="double" w:sz="4" w:space="0" w:color="auto"/>
              <w:left w:val="double" w:sz="4" w:space="0" w:color="auto"/>
              <w:bottom w:val="single" w:sz="4" w:space="0" w:color="000000" w:themeColor="text1"/>
              <w:right w:val="single" w:sz="4" w:space="0" w:color="000000" w:themeColor="text1"/>
            </w:tcBorders>
            <w:shd w:val="clear" w:color="auto" w:fill="FDE9D9" w:themeFill="accent6" w:themeFillTint="33"/>
          </w:tcPr>
          <w:p w14:paraId="5511FDC7" w14:textId="77777777" w:rsidR="00A302E3" w:rsidRPr="00A302E3" w:rsidRDefault="00A302E3" w:rsidP="00A302E3">
            <w:pPr>
              <w:rPr>
                <w:rFonts w:ascii="Calibri" w:hAnsi="Calibri" w:cs="Times New Roman"/>
              </w:rPr>
            </w:pPr>
            <w:proofErr w:type="spellStart"/>
            <w:r w:rsidRPr="00A302E3">
              <w:rPr>
                <w:rFonts w:ascii="Calibri" w:hAnsi="Calibri" w:cs="Times New Roman"/>
              </w:rPr>
              <w:lastRenderedPageBreak/>
              <w:t>Област</w:t>
            </w:r>
            <w:proofErr w:type="spellEnd"/>
            <w:r w:rsidRPr="00A302E3">
              <w:rPr>
                <w:rFonts w:ascii="Calibri" w:hAnsi="Calibri" w:cs="Times New Roman"/>
              </w:rPr>
              <w:t xml:space="preserve"> и </w:t>
            </w:r>
            <w:proofErr w:type="spellStart"/>
            <w:r w:rsidRPr="00A302E3">
              <w:rPr>
                <w:rFonts w:ascii="Calibri" w:hAnsi="Calibri" w:cs="Times New Roman"/>
              </w:rPr>
              <w:t>назив</w:t>
            </w:r>
            <w:proofErr w:type="spellEnd"/>
            <w:r w:rsidRPr="00A302E3">
              <w:rPr>
                <w:rFonts w:ascii="Calibri" w:hAnsi="Calibri" w:cs="Times New Roman"/>
                <w:lang w:val="sr-Cyrl-RS"/>
              </w:rPr>
              <w:t xml:space="preserve"> </w:t>
            </w:r>
            <w:proofErr w:type="spellStart"/>
            <w:r w:rsidRPr="00A302E3">
              <w:rPr>
                <w:rFonts w:ascii="Calibri" w:hAnsi="Calibri" w:cs="Times New Roman"/>
              </w:rPr>
              <w:t>активности</w:t>
            </w:r>
            <w:proofErr w:type="spellEnd"/>
          </w:p>
        </w:tc>
        <w:tc>
          <w:tcPr>
            <w:tcW w:w="8694" w:type="dxa"/>
            <w:tcBorders>
              <w:top w:val="double" w:sz="4" w:space="0" w:color="auto"/>
              <w:left w:val="single" w:sz="4" w:space="0" w:color="000000" w:themeColor="text1"/>
              <w:bottom w:val="single" w:sz="4" w:space="0" w:color="000000" w:themeColor="text1"/>
              <w:right w:val="double" w:sz="4" w:space="0" w:color="auto"/>
            </w:tcBorders>
            <w:shd w:val="clear" w:color="auto" w:fill="FDE9D9" w:themeFill="accent6" w:themeFillTint="33"/>
          </w:tcPr>
          <w:p w14:paraId="2E41A6F7" w14:textId="77777777" w:rsidR="00A302E3" w:rsidRPr="00A302E3" w:rsidRDefault="00A302E3" w:rsidP="00A302E3">
            <w:pPr>
              <w:rPr>
                <w:rFonts w:ascii="Calibri" w:hAnsi="Calibri" w:cs="Times New Roman"/>
                <w:b/>
                <w:i/>
                <w:lang w:val="sr-Cyrl-RS"/>
              </w:rPr>
            </w:pPr>
            <w:r w:rsidRPr="00A302E3">
              <w:rPr>
                <w:rFonts w:ascii="Calibri" w:hAnsi="Calibri" w:cs="Times New Roman"/>
                <w:b/>
                <w:i/>
                <w:lang w:val="sr-Cyrl-RS"/>
              </w:rPr>
              <w:t xml:space="preserve">Мала школа  великих мајстора </w:t>
            </w:r>
          </w:p>
        </w:tc>
      </w:tr>
      <w:tr w:rsidR="00A302E3" w:rsidRPr="00A302E3" w14:paraId="5F042F2A" w14:textId="77777777" w:rsidTr="00A302E3">
        <w:trPr>
          <w:trHeight w:val="2192"/>
          <w:jc w:val="center"/>
        </w:trPr>
        <w:tc>
          <w:tcPr>
            <w:tcW w:w="1368" w:type="dxa"/>
            <w:tcBorders>
              <w:top w:val="single" w:sz="4" w:space="0" w:color="000000" w:themeColor="text1"/>
              <w:left w:val="double" w:sz="4" w:space="0" w:color="000000" w:themeColor="text1"/>
              <w:bottom w:val="single" w:sz="4" w:space="0" w:color="000000" w:themeColor="text1"/>
              <w:right w:val="single" w:sz="4" w:space="0" w:color="000000" w:themeColor="text1"/>
            </w:tcBorders>
            <w:shd w:val="clear" w:color="auto" w:fill="FDE9D9" w:themeFill="accent6" w:themeFillTint="33"/>
          </w:tcPr>
          <w:p w14:paraId="0641308D" w14:textId="77777777" w:rsidR="00A302E3" w:rsidRPr="00A302E3" w:rsidRDefault="00A302E3" w:rsidP="00A302E3">
            <w:pPr>
              <w:rPr>
                <w:rFonts w:ascii="Calibri" w:hAnsi="Calibri" w:cs="Times New Roman"/>
              </w:rPr>
            </w:pPr>
            <w:proofErr w:type="spellStart"/>
            <w:r w:rsidRPr="00A302E3">
              <w:rPr>
                <w:rFonts w:ascii="Calibri" w:hAnsi="Calibri" w:cs="Calibri"/>
              </w:rPr>
              <w:t>Циљеви</w:t>
            </w:r>
            <w:proofErr w:type="spellEnd"/>
            <w:r w:rsidRPr="00A302E3">
              <w:rPr>
                <w:rFonts w:ascii="Calibri" w:hAnsi="Calibri" w:cs="Calibri"/>
              </w:rPr>
              <w:t xml:space="preserve"> и </w:t>
            </w:r>
            <w:proofErr w:type="spellStart"/>
            <w:r w:rsidRPr="00A302E3">
              <w:rPr>
                <w:rFonts w:ascii="Calibri" w:hAnsi="Calibri" w:cs="Calibri"/>
              </w:rPr>
              <w:t>очекивани</w:t>
            </w:r>
            <w:proofErr w:type="spellEnd"/>
            <w:r w:rsidRPr="00A302E3">
              <w:rPr>
                <w:rFonts w:ascii="Calibri" w:hAnsi="Calibri" w:cs="Calibri"/>
              </w:rPr>
              <w:t xml:space="preserve"> </w:t>
            </w:r>
            <w:proofErr w:type="spellStart"/>
            <w:r w:rsidRPr="00A302E3">
              <w:rPr>
                <w:rFonts w:ascii="Calibri" w:hAnsi="Calibri" w:cs="Calibri"/>
              </w:rPr>
              <w:t>исходи</w:t>
            </w:r>
            <w:proofErr w:type="spellEnd"/>
          </w:p>
        </w:tc>
        <w:tc>
          <w:tcPr>
            <w:tcW w:w="8694" w:type="dxa"/>
            <w:tcBorders>
              <w:top w:val="single" w:sz="4" w:space="0" w:color="000000" w:themeColor="text1"/>
              <w:left w:val="single" w:sz="4" w:space="0" w:color="000000" w:themeColor="text1"/>
              <w:bottom w:val="single" w:sz="4" w:space="0" w:color="000000" w:themeColor="text1"/>
              <w:right w:val="double" w:sz="4" w:space="0" w:color="000000" w:themeColor="text1"/>
            </w:tcBorders>
          </w:tcPr>
          <w:p w14:paraId="0DF04587" w14:textId="77777777" w:rsidR="00A302E3" w:rsidRPr="00A302E3" w:rsidRDefault="00A302E3" w:rsidP="00A302E3">
            <w:pPr>
              <w:spacing w:before="100" w:beforeAutospacing="1" w:after="100" w:afterAutospacing="1"/>
              <w:contextualSpacing/>
              <w:rPr>
                <w:rFonts w:ascii="Calibri" w:hAnsi="Calibri" w:cs="Calibri"/>
                <w:szCs w:val="18"/>
                <w:lang w:val="sr-Cyrl-RS" w:eastAsia="sr-Latn-RS"/>
              </w:rPr>
            </w:pPr>
            <w:r w:rsidRPr="00A302E3">
              <w:rPr>
                <w:rFonts w:ascii="Calibri" w:hAnsi="Calibri" w:cs="Calibri"/>
                <w:szCs w:val="18"/>
                <w:lang w:val="sr-Cyrl-RS" w:eastAsia="sr-Latn-RS"/>
              </w:rPr>
              <w:t>-Да ученици упознају алате  и материјале којима се изводе молерско фарбарски  радови и друге врсте занатских радова</w:t>
            </w:r>
          </w:p>
          <w:p w14:paraId="55A7F747" w14:textId="77777777" w:rsidR="00A302E3" w:rsidRPr="00A302E3" w:rsidRDefault="00A302E3" w:rsidP="00A302E3">
            <w:pPr>
              <w:spacing w:before="100" w:beforeAutospacing="1" w:after="100" w:afterAutospacing="1"/>
              <w:contextualSpacing/>
              <w:rPr>
                <w:rFonts w:ascii="Calibri" w:hAnsi="Calibri" w:cs="Calibri"/>
                <w:szCs w:val="18"/>
                <w:lang w:val="sr-Cyrl-RS" w:eastAsia="sr-Latn-RS"/>
              </w:rPr>
            </w:pPr>
            <w:r w:rsidRPr="00A302E3">
              <w:rPr>
                <w:rFonts w:ascii="Calibri" w:hAnsi="Calibri" w:cs="Calibri"/>
                <w:szCs w:val="18"/>
                <w:lang w:val="sr-Cyrl-RS" w:eastAsia="sr-Latn-RS"/>
              </w:rPr>
              <w:t xml:space="preserve">-Да науче  кроз практичан рад како се ти алати и материјали правилно користе </w:t>
            </w:r>
          </w:p>
          <w:p w14:paraId="27C63137" w14:textId="77777777" w:rsidR="00A302E3" w:rsidRPr="00A302E3" w:rsidRDefault="00A302E3" w:rsidP="00A302E3">
            <w:pPr>
              <w:spacing w:before="100" w:beforeAutospacing="1" w:after="100" w:afterAutospacing="1"/>
              <w:contextualSpacing/>
              <w:rPr>
                <w:rFonts w:ascii="Calibri" w:hAnsi="Calibri" w:cs="Calibri"/>
                <w:szCs w:val="18"/>
                <w:lang w:val="sr-Cyrl-RS" w:eastAsia="sr-Latn-RS"/>
              </w:rPr>
            </w:pPr>
            <w:r w:rsidRPr="00A302E3">
              <w:rPr>
                <w:rFonts w:ascii="Calibri" w:hAnsi="Calibri" w:cs="Calibri"/>
                <w:szCs w:val="18"/>
                <w:lang w:val="sr-Cyrl-RS" w:eastAsia="sr-Latn-RS"/>
              </w:rPr>
              <w:t xml:space="preserve">-Да се упознају  шта је посао  будућег мајстора и да стекну радне навике </w:t>
            </w:r>
          </w:p>
          <w:p w14:paraId="795ADD53" w14:textId="77777777" w:rsidR="00A302E3" w:rsidRPr="00A302E3" w:rsidRDefault="00A302E3" w:rsidP="00A302E3">
            <w:pPr>
              <w:spacing w:before="100" w:beforeAutospacing="1" w:after="100" w:afterAutospacing="1"/>
              <w:contextualSpacing/>
              <w:rPr>
                <w:rFonts w:ascii="Calibri" w:hAnsi="Calibri" w:cs="Calibri"/>
                <w:szCs w:val="18"/>
                <w:lang w:val="sr-Cyrl-RS" w:eastAsia="sr-Latn-RS"/>
              </w:rPr>
            </w:pPr>
            <w:r w:rsidRPr="00A302E3">
              <w:rPr>
                <w:rFonts w:ascii="Calibri" w:hAnsi="Calibri" w:cs="Calibri"/>
                <w:szCs w:val="18"/>
                <w:lang w:val="sr-Cyrl-RS" w:eastAsia="sr-Latn-RS"/>
              </w:rPr>
              <w:t>-Да се види да ли има неко од ученика заинтересован  да упише неки од тих заната  и да им се даље  кроз образовање и праксу помогне да тај занат добро науче и постану велики мајстори</w:t>
            </w:r>
          </w:p>
          <w:p w14:paraId="2DE9AAE5" w14:textId="77777777" w:rsidR="00A302E3" w:rsidRPr="00A302E3" w:rsidRDefault="00A302E3" w:rsidP="00A302E3">
            <w:pPr>
              <w:spacing w:before="100" w:beforeAutospacing="1" w:after="100" w:afterAutospacing="1"/>
              <w:contextualSpacing/>
              <w:rPr>
                <w:rFonts w:ascii="Calibri" w:hAnsi="Calibri" w:cs="Calibri"/>
                <w:szCs w:val="18"/>
                <w:lang w:val="sr-Cyrl-RS" w:eastAsia="sr-Latn-RS"/>
              </w:rPr>
            </w:pPr>
            <w:r w:rsidRPr="00A302E3">
              <w:rPr>
                <w:rFonts w:ascii="Calibri" w:hAnsi="Calibri" w:cs="Calibri"/>
                <w:szCs w:val="18"/>
                <w:lang w:val="sr-Cyrl-RS" w:eastAsia="sr-Latn-RS"/>
              </w:rPr>
              <w:t>-Циљ је и да се неки ученици определе за то занимање имајући у виду  недостатак радне снаге у грађевинарству и загарантован посао након завршетка школовања уз добру зараду  и  могућност  школовања у Шапцу где постоји поменуто занимање у Техничкој школи</w:t>
            </w:r>
          </w:p>
          <w:p w14:paraId="784DE2D6" w14:textId="77777777" w:rsidR="00A302E3" w:rsidRPr="00A302E3" w:rsidRDefault="00A302E3" w:rsidP="00A302E3">
            <w:pPr>
              <w:spacing w:before="100" w:beforeAutospacing="1" w:after="100" w:afterAutospacing="1"/>
              <w:contextualSpacing/>
              <w:rPr>
                <w:rFonts w:ascii="Calibri" w:hAnsi="Calibri" w:cs="Calibri"/>
                <w:szCs w:val="18"/>
                <w:lang w:val="sr-Cyrl-RS" w:eastAsia="sr-Latn-RS"/>
              </w:rPr>
            </w:pPr>
            <w:r w:rsidRPr="00A302E3">
              <w:rPr>
                <w:rFonts w:ascii="Calibri" w:hAnsi="Calibri" w:cs="Calibri"/>
                <w:szCs w:val="18"/>
                <w:lang w:val="sr-Cyrl-RS" w:eastAsia="sr-Latn-RS"/>
              </w:rPr>
              <w:t>-Да се  кроз рад неке просторије  ,клупе и столице обоје посним и масним бојама .Научити ученике како се праве боје   и тонови одређених полудисперзивних и дисперзивних боја и емајл лакова</w:t>
            </w:r>
          </w:p>
        </w:tc>
      </w:tr>
      <w:tr w:rsidR="00A302E3" w:rsidRPr="00A302E3" w14:paraId="2B475A8B" w14:textId="77777777" w:rsidTr="00A302E3">
        <w:trPr>
          <w:trHeight w:val="1199"/>
          <w:jc w:val="center"/>
        </w:trPr>
        <w:tc>
          <w:tcPr>
            <w:tcW w:w="1368" w:type="dxa"/>
            <w:tcBorders>
              <w:top w:val="single" w:sz="4" w:space="0" w:color="000000" w:themeColor="text1"/>
              <w:left w:val="double" w:sz="4" w:space="0" w:color="000000" w:themeColor="text1"/>
              <w:bottom w:val="single" w:sz="4" w:space="0" w:color="000000" w:themeColor="text1"/>
              <w:right w:val="single" w:sz="4" w:space="0" w:color="000000" w:themeColor="text1"/>
            </w:tcBorders>
            <w:shd w:val="clear" w:color="auto" w:fill="FDE9D9" w:themeFill="accent6" w:themeFillTint="33"/>
          </w:tcPr>
          <w:p w14:paraId="3E924F2D" w14:textId="77777777" w:rsidR="00A302E3" w:rsidRPr="00A302E3" w:rsidRDefault="00A302E3" w:rsidP="00A302E3">
            <w:pPr>
              <w:rPr>
                <w:rFonts w:ascii="Calibri" w:hAnsi="Calibri" w:cs="Calibri"/>
              </w:rPr>
            </w:pPr>
            <w:proofErr w:type="spellStart"/>
            <w:r w:rsidRPr="00A302E3">
              <w:rPr>
                <w:rFonts w:ascii="Calibri" w:hAnsi="Calibri" w:cs="Calibri"/>
              </w:rPr>
              <w:t>Опис</w:t>
            </w:r>
            <w:proofErr w:type="spellEnd"/>
            <w:r w:rsidRPr="00A302E3">
              <w:rPr>
                <w:rFonts w:ascii="Calibri" w:hAnsi="Calibri" w:cs="Calibri"/>
              </w:rPr>
              <w:t xml:space="preserve"> </w:t>
            </w:r>
            <w:proofErr w:type="spellStart"/>
            <w:r w:rsidRPr="00A302E3">
              <w:rPr>
                <w:rFonts w:ascii="Calibri" w:hAnsi="Calibri" w:cs="Calibri"/>
              </w:rPr>
              <w:t>активности</w:t>
            </w:r>
            <w:proofErr w:type="spellEnd"/>
          </w:p>
        </w:tc>
        <w:tc>
          <w:tcPr>
            <w:tcW w:w="8694" w:type="dxa"/>
            <w:tcBorders>
              <w:top w:val="single" w:sz="4" w:space="0" w:color="000000" w:themeColor="text1"/>
              <w:left w:val="single" w:sz="4" w:space="0" w:color="000000" w:themeColor="text1"/>
              <w:bottom w:val="single" w:sz="4" w:space="0" w:color="000000" w:themeColor="text1"/>
              <w:right w:val="double" w:sz="4" w:space="0" w:color="000000" w:themeColor="text1"/>
            </w:tcBorders>
          </w:tcPr>
          <w:p w14:paraId="0DF440ED" w14:textId="77777777" w:rsidR="00A302E3" w:rsidRPr="00A302E3" w:rsidRDefault="00A302E3" w:rsidP="00A302E3">
            <w:pPr>
              <w:rPr>
                <w:rFonts w:ascii="Calibri" w:hAnsi="Calibri" w:cs="Calibri"/>
                <w:lang w:val="sr-Cyrl-RS"/>
              </w:rPr>
            </w:pPr>
            <w:r w:rsidRPr="00A302E3">
              <w:rPr>
                <w:rFonts w:ascii="Calibri" w:hAnsi="Calibri" w:cs="Calibri"/>
                <w:lang w:val="sr-Cyrl-RS"/>
              </w:rPr>
              <w:t>-Планиране  активности биће реализоване  са ученицима 8-ог разреда</w:t>
            </w:r>
          </w:p>
          <w:p w14:paraId="6E6B73D3" w14:textId="77777777" w:rsidR="00A302E3" w:rsidRPr="00A302E3" w:rsidRDefault="00A302E3" w:rsidP="00A302E3">
            <w:pPr>
              <w:rPr>
                <w:rFonts w:ascii="Calibri" w:hAnsi="Calibri" w:cs="Calibri"/>
                <w:lang w:val="sr-Cyrl-RS"/>
              </w:rPr>
            </w:pPr>
            <w:r w:rsidRPr="00A302E3">
              <w:rPr>
                <w:rFonts w:ascii="Calibri" w:hAnsi="Calibri" w:cs="Calibri"/>
                <w:lang w:val="sr-Cyrl-RS"/>
              </w:rPr>
              <w:t>-Ради се о огледној активности која се састоји од  8-9 радионица</w:t>
            </w:r>
          </w:p>
        </w:tc>
      </w:tr>
      <w:tr w:rsidR="00A302E3" w:rsidRPr="00A302E3" w14:paraId="3BA30269" w14:textId="77777777" w:rsidTr="00A302E3">
        <w:trPr>
          <w:trHeight w:val="477"/>
          <w:jc w:val="center"/>
        </w:trPr>
        <w:tc>
          <w:tcPr>
            <w:tcW w:w="1368" w:type="dxa"/>
            <w:tcBorders>
              <w:top w:val="single" w:sz="4" w:space="0" w:color="000000" w:themeColor="text1"/>
              <w:left w:val="double" w:sz="4" w:space="0" w:color="000000" w:themeColor="text1"/>
              <w:bottom w:val="single" w:sz="4" w:space="0" w:color="000000" w:themeColor="text1"/>
              <w:right w:val="single" w:sz="4" w:space="0" w:color="000000" w:themeColor="text1"/>
            </w:tcBorders>
            <w:shd w:val="clear" w:color="auto" w:fill="FDE9D9" w:themeFill="accent6" w:themeFillTint="33"/>
          </w:tcPr>
          <w:p w14:paraId="6B6947C2" w14:textId="77777777" w:rsidR="00A302E3" w:rsidRPr="00A302E3" w:rsidRDefault="00A302E3" w:rsidP="00A302E3">
            <w:pPr>
              <w:rPr>
                <w:rFonts w:ascii="Calibri" w:hAnsi="Calibri" w:cs="Calibri"/>
              </w:rPr>
            </w:pPr>
            <w:proofErr w:type="spellStart"/>
            <w:r w:rsidRPr="00A302E3">
              <w:rPr>
                <w:rFonts w:ascii="Calibri" w:hAnsi="Calibri" w:cs="Calibri"/>
              </w:rPr>
              <w:t>Циљна</w:t>
            </w:r>
            <w:proofErr w:type="spellEnd"/>
            <w:r w:rsidRPr="00A302E3">
              <w:rPr>
                <w:rFonts w:ascii="Calibri" w:hAnsi="Calibri" w:cs="Calibri"/>
                <w:lang w:val="sr-Cyrl-RS"/>
              </w:rPr>
              <w:t xml:space="preserve"> </w:t>
            </w:r>
            <w:proofErr w:type="spellStart"/>
            <w:r w:rsidRPr="00A302E3">
              <w:rPr>
                <w:rFonts w:ascii="Calibri" w:hAnsi="Calibri" w:cs="Calibri"/>
              </w:rPr>
              <w:t>група</w:t>
            </w:r>
            <w:proofErr w:type="spellEnd"/>
            <w:r w:rsidRPr="00A302E3">
              <w:rPr>
                <w:rFonts w:ascii="Calibri" w:hAnsi="Calibri" w:cs="Calibri"/>
                <w:lang w:val="sr-Cyrl-RS"/>
              </w:rPr>
              <w:t xml:space="preserve"> </w:t>
            </w:r>
            <w:proofErr w:type="spellStart"/>
            <w:r w:rsidRPr="00A302E3">
              <w:rPr>
                <w:rFonts w:ascii="Calibri" w:hAnsi="Calibri" w:cs="Calibri"/>
              </w:rPr>
              <w:t>којој</w:t>
            </w:r>
            <w:proofErr w:type="spellEnd"/>
            <w:r w:rsidRPr="00A302E3">
              <w:rPr>
                <w:rFonts w:ascii="Calibri" w:hAnsi="Calibri" w:cs="Calibri"/>
                <w:lang w:val="sr-Cyrl-RS"/>
              </w:rPr>
              <w:t xml:space="preserve"> </w:t>
            </w:r>
            <w:proofErr w:type="spellStart"/>
            <w:r w:rsidRPr="00A302E3">
              <w:rPr>
                <w:rFonts w:ascii="Calibri" w:hAnsi="Calibri" w:cs="Calibri"/>
              </w:rPr>
              <w:t>су</w:t>
            </w:r>
            <w:proofErr w:type="spellEnd"/>
            <w:r w:rsidRPr="00A302E3">
              <w:rPr>
                <w:rFonts w:ascii="Calibri" w:hAnsi="Calibri" w:cs="Calibri"/>
                <w:lang w:val="sr-Cyrl-RS"/>
              </w:rPr>
              <w:t xml:space="preserve"> </w:t>
            </w:r>
            <w:proofErr w:type="spellStart"/>
            <w:r w:rsidRPr="00A302E3">
              <w:rPr>
                <w:rFonts w:ascii="Calibri" w:hAnsi="Calibri" w:cs="Calibri"/>
              </w:rPr>
              <w:t>намењене</w:t>
            </w:r>
            <w:proofErr w:type="spellEnd"/>
            <w:r w:rsidRPr="00A302E3">
              <w:rPr>
                <w:rFonts w:ascii="Calibri" w:hAnsi="Calibri" w:cs="Calibri"/>
                <w:lang w:val="sr-Cyrl-RS"/>
              </w:rPr>
              <w:t xml:space="preserve"> </w:t>
            </w:r>
            <w:proofErr w:type="spellStart"/>
            <w:r w:rsidRPr="00A302E3">
              <w:rPr>
                <w:rFonts w:ascii="Calibri" w:hAnsi="Calibri" w:cs="Calibri"/>
              </w:rPr>
              <w:t>активности</w:t>
            </w:r>
            <w:proofErr w:type="spellEnd"/>
          </w:p>
        </w:tc>
        <w:tc>
          <w:tcPr>
            <w:tcW w:w="8694" w:type="dxa"/>
            <w:tcBorders>
              <w:top w:val="single" w:sz="4" w:space="0" w:color="000000" w:themeColor="text1"/>
              <w:left w:val="single" w:sz="4" w:space="0" w:color="000000" w:themeColor="text1"/>
              <w:bottom w:val="single" w:sz="4" w:space="0" w:color="000000" w:themeColor="text1"/>
              <w:right w:val="double" w:sz="4" w:space="0" w:color="000000" w:themeColor="text1"/>
            </w:tcBorders>
          </w:tcPr>
          <w:p w14:paraId="40F2BF55" w14:textId="77777777" w:rsidR="00A302E3" w:rsidRPr="00A302E3" w:rsidRDefault="00A302E3" w:rsidP="00A302E3">
            <w:pPr>
              <w:jc w:val="both"/>
              <w:rPr>
                <w:rFonts w:ascii="Calibri" w:hAnsi="Calibri" w:cs="Times New Roman"/>
                <w:lang w:val="sr-Cyrl-RS"/>
              </w:rPr>
            </w:pPr>
            <w:r w:rsidRPr="00A302E3">
              <w:rPr>
                <w:rFonts w:ascii="Calibri" w:hAnsi="Calibri" w:cs="Times New Roman"/>
                <w:lang w:val="sr-Cyrl-RS"/>
              </w:rPr>
              <w:t>Ученици 8-ог разреда које  очекује   упис у средњу школу у Јуну ове године</w:t>
            </w:r>
          </w:p>
        </w:tc>
      </w:tr>
      <w:tr w:rsidR="00A302E3" w:rsidRPr="00A302E3" w14:paraId="44B033CA" w14:textId="77777777" w:rsidTr="00A302E3">
        <w:trPr>
          <w:trHeight w:val="273"/>
          <w:jc w:val="center"/>
        </w:trPr>
        <w:tc>
          <w:tcPr>
            <w:tcW w:w="1368" w:type="dxa"/>
            <w:tcBorders>
              <w:top w:val="single" w:sz="4" w:space="0" w:color="000000" w:themeColor="text1"/>
              <w:left w:val="double" w:sz="4" w:space="0" w:color="000000" w:themeColor="text1"/>
              <w:bottom w:val="single" w:sz="4" w:space="0" w:color="000000" w:themeColor="text1"/>
              <w:right w:val="single" w:sz="4" w:space="0" w:color="000000" w:themeColor="text1"/>
            </w:tcBorders>
            <w:shd w:val="clear" w:color="auto" w:fill="FDE9D9" w:themeFill="accent6" w:themeFillTint="33"/>
          </w:tcPr>
          <w:p w14:paraId="77A04A83" w14:textId="77777777" w:rsidR="00A302E3" w:rsidRPr="00A302E3" w:rsidRDefault="00A302E3" w:rsidP="00A302E3">
            <w:pPr>
              <w:rPr>
                <w:rFonts w:ascii="Calibri" w:hAnsi="Calibri" w:cs="Calibri"/>
              </w:rPr>
            </w:pPr>
            <w:proofErr w:type="spellStart"/>
            <w:r w:rsidRPr="00A302E3">
              <w:rPr>
                <w:rFonts w:ascii="Calibri" w:hAnsi="Calibri" w:cs="Calibri"/>
              </w:rPr>
              <w:t>Носиоци</w:t>
            </w:r>
            <w:proofErr w:type="spellEnd"/>
            <w:r w:rsidRPr="00A302E3">
              <w:rPr>
                <w:rFonts w:ascii="Calibri" w:hAnsi="Calibri" w:cs="Calibri"/>
                <w:lang w:val="sr-Cyrl-RS"/>
              </w:rPr>
              <w:t xml:space="preserve"> </w:t>
            </w:r>
            <w:proofErr w:type="spellStart"/>
            <w:r w:rsidRPr="00A302E3">
              <w:rPr>
                <w:rFonts w:ascii="Calibri" w:hAnsi="Calibri" w:cs="Calibri"/>
              </w:rPr>
              <w:t>активности</w:t>
            </w:r>
            <w:proofErr w:type="spellEnd"/>
          </w:p>
        </w:tc>
        <w:tc>
          <w:tcPr>
            <w:tcW w:w="8694" w:type="dxa"/>
            <w:tcBorders>
              <w:top w:val="single" w:sz="4" w:space="0" w:color="000000" w:themeColor="text1"/>
              <w:left w:val="single" w:sz="4" w:space="0" w:color="000000" w:themeColor="text1"/>
              <w:bottom w:val="single" w:sz="4" w:space="0" w:color="000000" w:themeColor="text1"/>
              <w:right w:val="double" w:sz="4" w:space="0" w:color="000000" w:themeColor="text1"/>
            </w:tcBorders>
          </w:tcPr>
          <w:p w14:paraId="5B5771A8" w14:textId="77777777" w:rsidR="00A302E3" w:rsidRPr="00A302E3" w:rsidRDefault="00A302E3" w:rsidP="00A302E3">
            <w:pPr>
              <w:rPr>
                <w:rFonts w:ascii="Calibri" w:hAnsi="Calibri" w:cs="Times New Roman"/>
                <w:lang w:val="sr-Cyrl-RS"/>
              </w:rPr>
            </w:pPr>
            <w:r w:rsidRPr="00A302E3">
              <w:rPr>
                <w:rFonts w:ascii="Calibri" w:hAnsi="Calibri" w:cs="Times New Roman"/>
                <w:lang w:val="sr-Cyrl-RS"/>
              </w:rPr>
              <w:t>Драган Цветић -наставник Технике и  технологије</w:t>
            </w:r>
          </w:p>
        </w:tc>
      </w:tr>
      <w:tr w:rsidR="00A302E3" w:rsidRPr="00A302E3" w14:paraId="0EEE4D56" w14:textId="77777777" w:rsidTr="00A302E3">
        <w:trPr>
          <w:trHeight w:val="273"/>
          <w:jc w:val="center"/>
        </w:trPr>
        <w:tc>
          <w:tcPr>
            <w:tcW w:w="1368" w:type="dxa"/>
            <w:tcBorders>
              <w:top w:val="single" w:sz="4" w:space="0" w:color="000000" w:themeColor="text1"/>
              <w:left w:val="double" w:sz="4" w:space="0" w:color="000000" w:themeColor="text1"/>
              <w:bottom w:val="single" w:sz="4" w:space="0" w:color="000000" w:themeColor="text1"/>
              <w:right w:val="single" w:sz="4" w:space="0" w:color="000000" w:themeColor="text1"/>
            </w:tcBorders>
            <w:shd w:val="clear" w:color="auto" w:fill="FDE9D9" w:themeFill="accent6" w:themeFillTint="33"/>
          </w:tcPr>
          <w:p w14:paraId="36BFAC97" w14:textId="77777777" w:rsidR="00A302E3" w:rsidRPr="00A302E3" w:rsidRDefault="00A302E3" w:rsidP="00A302E3">
            <w:pPr>
              <w:rPr>
                <w:rFonts w:ascii="Calibri" w:hAnsi="Calibri" w:cs="Calibri"/>
              </w:rPr>
            </w:pPr>
            <w:proofErr w:type="spellStart"/>
            <w:r w:rsidRPr="00A302E3">
              <w:rPr>
                <w:rFonts w:ascii="Calibri" w:hAnsi="Calibri" w:cs="Calibri"/>
              </w:rPr>
              <w:t>Место</w:t>
            </w:r>
            <w:proofErr w:type="spellEnd"/>
            <w:r w:rsidRPr="00A302E3">
              <w:rPr>
                <w:rFonts w:ascii="Calibri" w:hAnsi="Calibri" w:cs="Calibri"/>
                <w:lang w:val="sr-Cyrl-RS"/>
              </w:rPr>
              <w:t xml:space="preserve"> </w:t>
            </w:r>
            <w:proofErr w:type="spellStart"/>
            <w:r w:rsidRPr="00A302E3">
              <w:rPr>
                <w:rFonts w:ascii="Calibri" w:hAnsi="Calibri" w:cs="Calibri"/>
              </w:rPr>
              <w:t>реализације</w:t>
            </w:r>
            <w:proofErr w:type="spellEnd"/>
          </w:p>
        </w:tc>
        <w:tc>
          <w:tcPr>
            <w:tcW w:w="8694" w:type="dxa"/>
            <w:tcBorders>
              <w:top w:val="single" w:sz="4" w:space="0" w:color="000000" w:themeColor="text1"/>
              <w:left w:val="single" w:sz="4" w:space="0" w:color="000000" w:themeColor="text1"/>
              <w:bottom w:val="single" w:sz="4" w:space="0" w:color="000000" w:themeColor="text1"/>
              <w:right w:val="double" w:sz="4" w:space="0" w:color="000000" w:themeColor="text1"/>
            </w:tcBorders>
          </w:tcPr>
          <w:p w14:paraId="724CFF62" w14:textId="77777777" w:rsidR="00A302E3" w:rsidRPr="00A302E3" w:rsidRDefault="00A302E3" w:rsidP="00A302E3">
            <w:pPr>
              <w:rPr>
                <w:rFonts w:ascii="Calibri" w:hAnsi="Calibri" w:cs="Times New Roman"/>
                <w:lang w:val="sr-Cyrl-RS"/>
              </w:rPr>
            </w:pPr>
            <w:r w:rsidRPr="00A302E3">
              <w:rPr>
                <w:rFonts w:ascii="Calibri" w:hAnsi="Calibri" w:cs="Times New Roman"/>
                <w:lang w:val="sr-Cyrl-RS"/>
              </w:rPr>
              <w:t>Матична школа у Волујцу</w:t>
            </w:r>
          </w:p>
        </w:tc>
      </w:tr>
      <w:tr w:rsidR="00A302E3" w:rsidRPr="00A302E3" w14:paraId="2519BE9B" w14:textId="77777777" w:rsidTr="00A302E3">
        <w:trPr>
          <w:trHeight w:val="290"/>
          <w:jc w:val="center"/>
        </w:trPr>
        <w:tc>
          <w:tcPr>
            <w:tcW w:w="1368" w:type="dxa"/>
            <w:tcBorders>
              <w:top w:val="single" w:sz="4" w:space="0" w:color="000000" w:themeColor="text1"/>
              <w:left w:val="double" w:sz="4" w:space="0" w:color="auto"/>
              <w:bottom w:val="double" w:sz="4" w:space="0" w:color="auto"/>
              <w:right w:val="single" w:sz="4" w:space="0" w:color="000000" w:themeColor="text1"/>
            </w:tcBorders>
            <w:shd w:val="clear" w:color="auto" w:fill="FDE9D9" w:themeFill="accent6" w:themeFillTint="33"/>
          </w:tcPr>
          <w:p w14:paraId="6719A419" w14:textId="77777777" w:rsidR="00A302E3" w:rsidRPr="00A302E3" w:rsidRDefault="00A302E3" w:rsidP="00A302E3">
            <w:pPr>
              <w:rPr>
                <w:rFonts w:ascii="Calibri" w:hAnsi="Calibri" w:cs="Calibri"/>
              </w:rPr>
            </w:pPr>
            <w:proofErr w:type="spellStart"/>
            <w:r w:rsidRPr="00A302E3">
              <w:rPr>
                <w:rFonts w:ascii="Calibri" w:hAnsi="Calibri" w:cs="Calibri"/>
              </w:rPr>
              <w:t>Додатни</w:t>
            </w:r>
            <w:proofErr w:type="spellEnd"/>
            <w:r w:rsidRPr="00A302E3">
              <w:rPr>
                <w:rFonts w:ascii="Calibri" w:hAnsi="Calibri" w:cs="Calibri"/>
                <w:lang w:val="sr-Cyrl-RS"/>
              </w:rPr>
              <w:t xml:space="preserve"> </w:t>
            </w:r>
            <w:proofErr w:type="spellStart"/>
            <w:r w:rsidRPr="00A302E3">
              <w:rPr>
                <w:rFonts w:ascii="Calibri" w:hAnsi="Calibri" w:cs="Calibri"/>
              </w:rPr>
              <w:t>ресурси</w:t>
            </w:r>
            <w:proofErr w:type="spellEnd"/>
          </w:p>
        </w:tc>
        <w:tc>
          <w:tcPr>
            <w:tcW w:w="8694" w:type="dxa"/>
            <w:tcBorders>
              <w:top w:val="single" w:sz="4" w:space="0" w:color="000000" w:themeColor="text1"/>
              <w:left w:val="single" w:sz="4" w:space="0" w:color="000000" w:themeColor="text1"/>
              <w:bottom w:val="double" w:sz="4" w:space="0" w:color="auto"/>
              <w:right w:val="double" w:sz="4" w:space="0" w:color="auto"/>
            </w:tcBorders>
          </w:tcPr>
          <w:p w14:paraId="5DB93456" w14:textId="77777777" w:rsidR="00A302E3" w:rsidRPr="00A302E3" w:rsidRDefault="00A302E3" w:rsidP="00A302E3">
            <w:pPr>
              <w:rPr>
                <w:rFonts w:ascii="Calibri" w:hAnsi="Calibri" w:cs="Times New Roman"/>
                <w:lang w:val="sr-Cyrl-RS"/>
              </w:rPr>
            </w:pPr>
            <w:r w:rsidRPr="00A302E3">
              <w:rPr>
                <w:rFonts w:ascii="Calibri" w:hAnsi="Calibri" w:cs="Times New Roman"/>
                <w:lang w:val="sr-Cyrl-RS"/>
              </w:rPr>
              <w:t>За реализацију ових активности потребно је набавити неке основне алате и материјал за практични рад</w:t>
            </w:r>
          </w:p>
        </w:tc>
      </w:tr>
    </w:tbl>
    <w:p w14:paraId="67B20158" w14:textId="77777777" w:rsidR="00E65735" w:rsidRDefault="00E65735" w:rsidP="004044B5">
      <w:pPr>
        <w:jc w:val="center"/>
        <w:rPr>
          <w:color w:val="403152" w:themeColor="accent4" w:themeShade="80"/>
          <w:sz w:val="24"/>
          <w:szCs w:val="24"/>
          <w:lang w:val="ru-RU"/>
        </w:rPr>
        <w:sectPr w:rsidR="00E65735" w:rsidSect="00E924C4">
          <w:pgSz w:w="12240" w:h="15840"/>
          <w:pgMar w:top="1440" w:right="1440" w:bottom="1440" w:left="1440" w:header="720" w:footer="720" w:gutter="0"/>
          <w:cols w:space="720"/>
          <w:docGrid w:linePitch="360"/>
        </w:sectPr>
      </w:pPr>
    </w:p>
    <w:tbl>
      <w:tblPr>
        <w:tblStyle w:val="TableGrid"/>
        <w:tblW w:w="10062" w:type="dxa"/>
        <w:tblLook w:val="04A0" w:firstRow="1" w:lastRow="0" w:firstColumn="1" w:lastColumn="0" w:noHBand="0" w:noVBand="1"/>
      </w:tblPr>
      <w:tblGrid>
        <w:gridCol w:w="1408"/>
        <w:gridCol w:w="8654"/>
      </w:tblGrid>
      <w:tr w:rsidR="00E65735" w14:paraId="470A7A95" w14:textId="77777777" w:rsidTr="00E65735">
        <w:trPr>
          <w:trHeight w:val="1073"/>
        </w:trPr>
        <w:tc>
          <w:tcPr>
            <w:tcW w:w="1368" w:type="dxa"/>
            <w:tcBorders>
              <w:top w:val="double" w:sz="4" w:space="0" w:color="auto"/>
              <w:left w:val="double" w:sz="4" w:space="0" w:color="auto"/>
              <w:bottom w:val="single" w:sz="4" w:space="0" w:color="000000" w:themeColor="text1"/>
              <w:right w:val="single" w:sz="4" w:space="0" w:color="000000" w:themeColor="text1"/>
            </w:tcBorders>
            <w:shd w:val="clear" w:color="auto" w:fill="FDE9D9" w:themeFill="accent6" w:themeFillTint="33"/>
            <w:hideMark/>
          </w:tcPr>
          <w:p w14:paraId="32EA8049" w14:textId="77777777" w:rsidR="00E65735" w:rsidRPr="00E65735" w:rsidRDefault="00E65735" w:rsidP="00791615">
            <w:pPr>
              <w:rPr>
                <w:b/>
              </w:rPr>
            </w:pPr>
            <w:proofErr w:type="spellStart"/>
            <w:r w:rsidRPr="00E65735">
              <w:rPr>
                <w:b/>
              </w:rPr>
              <w:lastRenderedPageBreak/>
              <w:t>Област</w:t>
            </w:r>
            <w:proofErr w:type="spellEnd"/>
            <w:r w:rsidRPr="00E65735">
              <w:rPr>
                <w:b/>
              </w:rPr>
              <w:t xml:space="preserve"> и </w:t>
            </w:r>
            <w:proofErr w:type="spellStart"/>
            <w:r w:rsidRPr="00E65735">
              <w:rPr>
                <w:b/>
              </w:rPr>
              <w:t>назив</w:t>
            </w:r>
            <w:proofErr w:type="spellEnd"/>
            <w:r w:rsidRPr="00E65735">
              <w:rPr>
                <w:b/>
              </w:rPr>
              <w:t xml:space="preserve"> </w:t>
            </w:r>
            <w:proofErr w:type="spellStart"/>
            <w:r w:rsidRPr="00E65735">
              <w:rPr>
                <w:b/>
              </w:rPr>
              <w:t>активности</w:t>
            </w:r>
            <w:proofErr w:type="spellEnd"/>
          </w:p>
        </w:tc>
        <w:tc>
          <w:tcPr>
            <w:tcW w:w="8694" w:type="dxa"/>
            <w:tcBorders>
              <w:top w:val="double" w:sz="4" w:space="0" w:color="auto"/>
              <w:left w:val="single" w:sz="4" w:space="0" w:color="000000" w:themeColor="text1"/>
              <w:bottom w:val="single" w:sz="4" w:space="0" w:color="000000" w:themeColor="text1"/>
              <w:right w:val="double" w:sz="4" w:space="0" w:color="auto"/>
            </w:tcBorders>
            <w:shd w:val="clear" w:color="auto" w:fill="FDE9D9" w:themeFill="accent6" w:themeFillTint="33"/>
          </w:tcPr>
          <w:p w14:paraId="694838E6" w14:textId="77777777" w:rsidR="00E65735" w:rsidRPr="00E65735" w:rsidRDefault="00E65735" w:rsidP="00791615">
            <w:pPr>
              <w:rPr>
                <w:b/>
                <w:i/>
                <w:lang w:val="sr-Cyrl-RS"/>
              </w:rPr>
            </w:pPr>
            <w:r w:rsidRPr="00E65735">
              <w:t xml:space="preserve"> </w:t>
            </w:r>
            <w:r w:rsidRPr="00E65735">
              <w:rPr>
                <w:b/>
                <w:i/>
                <w:lang w:val="sr-Cyrl-RS"/>
              </w:rPr>
              <w:t>„МАЛИ ЧАРОБЊАЦИ ИДЕЈА“</w:t>
            </w:r>
          </w:p>
          <w:p w14:paraId="12BBBB3B" w14:textId="77777777" w:rsidR="00E65735" w:rsidRPr="00E65735" w:rsidRDefault="00E65735" w:rsidP="00791615">
            <w:proofErr w:type="spellStart"/>
            <w:r w:rsidRPr="00E65735">
              <w:t>Пружање</w:t>
            </w:r>
            <w:proofErr w:type="spellEnd"/>
            <w:r w:rsidRPr="00E65735">
              <w:t xml:space="preserve"> </w:t>
            </w:r>
            <w:proofErr w:type="spellStart"/>
            <w:r w:rsidRPr="00E65735">
              <w:t>додатне</w:t>
            </w:r>
            <w:proofErr w:type="spellEnd"/>
            <w:r w:rsidRPr="00E65735">
              <w:t xml:space="preserve"> </w:t>
            </w:r>
            <w:proofErr w:type="spellStart"/>
            <w:r w:rsidRPr="00E65735">
              <w:t>подршке</w:t>
            </w:r>
            <w:proofErr w:type="spellEnd"/>
            <w:r w:rsidRPr="00E65735">
              <w:t xml:space="preserve"> </w:t>
            </w:r>
            <w:proofErr w:type="spellStart"/>
            <w:r w:rsidRPr="00E65735">
              <w:t>ученицима</w:t>
            </w:r>
            <w:proofErr w:type="spellEnd"/>
            <w:r w:rsidRPr="00E65735">
              <w:t xml:space="preserve"> </w:t>
            </w:r>
            <w:proofErr w:type="spellStart"/>
            <w:r w:rsidRPr="00E65735">
              <w:t>са</w:t>
            </w:r>
            <w:proofErr w:type="spellEnd"/>
            <w:r w:rsidRPr="00E65735">
              <w:t xml:space="preserve"> </w:t>
            </w:r>
            <w:proofErr w:type="spellStart"/>
            <w:r w:rsidRPr="00E65735">
              <w:t>циљем</w:t>
            </w:r>
            <w:proofErr w:type="spellEnd"/>
            <w:r w:rsidRPr="00E65735">
              <w:t xml:space="preserve"> </w:t>
            </w:r>
            <w:proofErr w:type="spellStart"/>
            <w:r w:rsidRPr="00E65735">
              <w:t>увежбавања</w:t>
            </w:r>
            <w:proofErr w:type="spellEnd"/>
            <w:r w:rsidRPr="00E65735">
              <w:t xml:space="preserve"> </w:t>
            </w:r>
            <w:proofErr w:type="spellStart"/>
            <w:r w:rsidRPr="00E65735">
              <w:t>знања</w:t>
            </w:r>
            <w:proofErr w:type="spellEnd"/>
            <w:r w:rsidRPr="00E65735">
              <w:t xml:space="preserve"> и </w:t>
            </w:r>
            <w:proofErr w:type="spellStart"/>
            <w:r w:rsidRPr="00E65735">
              <w:t>вештина</w:t>
            </w:r>
            <w:proofErr w:type="spellEnd"/>
            <w:r w:rsidRPr="00E65735">
              <w:t xml:space="preserve"> </w:t>
            </w:r>
            <w:proofErr w:type="spellStart"/>
            <w:r w:rsidRPr="00E65735">
              <w:t>на</w:t>
            </w:r>
            <w:proofErr w:type="spellEnd"/>
            <w:r w:rsidRPr="00E65735">
              <w:t xml:space="preserve"> </w:t>
            </w:r>
            <w:proofErr w:type="spellStart"/>
            <w:r w:rsidRPr="00E65735">
              <w:t>креативан</w:t>
            </w:r>
            <w:proofErr w:type="spellEnd"/>
            <w:r w:rsidRPr="00E65735">
              <w:t xml:space="preserve"> и </w:t>
            </w:r>
            <w:proofErr w:type="spellStart"/>
            <w:r w:rsidRPr="00E65735">
              <w:t>забаван</w:t>
            </w:r>
            <w:proofErr w:type="spellEnd"/>
            <w:r w:rsidRPr="00E65735">
              <w:t xml:space="preserve"> </w:t>
            </w:r>
            <w:proofErr w:type="spellStart"/>
            <w:r w:rsidRPr="00E65735">
              <w:t>начин</w:t>
            </w:r>
            <w:proofErr w:type="spellEnd"/>
            <w:r w:rsidRPr="00E65735">
              <w:t>.</w:t>
            </w:r>
          </w:p>
        </w:tc>
      </w:tr>
      <w:tr w:rsidR="00E65735" w14:paraId="6D597720" w14:textId="77777777" w:rsidTr="00E65735">
        <w:trPr>
          <w:trHeight w:val="1090"/>
        </w:trPr>
        <w:tc>
          <w:tcPr>
            <w:tcW w:w="1368" w:type="dxa"/>
            <w:tcBorders>
              <w:top w:val="single" w:sz="4" w:space="0" w:color="000000" w:themeColor="text1"/>
              <w:left w:val="double" w:sz="4" w:space="0" w:color="000000" w:themeColor="text1"/>
              <w:bottom w:val="single" w:sz="4" w:space="0" w:color="000000" w:themeColor="text1"/>
              <w:right w:val="single" w:sz="4" w:space="0" w:color="000000" w:themeColor="text1"/>
            </w:tcBorders>
            <w:shd w:val="clear" w:color="auto" w:fill="FDE9D9" w:themeFill="accent6" w:themeFillTint="33"/>
            <w:hideMark/>
          </w:tcPr>
          <w:p w14:paraId="780D9026" w14:textId="77777777" w:rsidR="00E65735" w:rsidRPr="00E65735" w:rsidRDefault="00E65735" w:rsidP="00791615">
            <w:pPr>
              <w:rPr>
                <w:b/>
              </w:rPr>
            </w:pPr>
            <w:proofErr w:type="spellStart"/>
            <w:r w:rsidRPr="00E65735">
              <w:rPr>
                <w:rFonts w:cstheme="minorHAnsi"/>
                <w:b/>
              </w:rPr>
              <w:t>Циљеви</w:t>
            </w:r>
            <w:proofErr w:type="spellEnd"/>
            <w:r w:rsidRPr="00E65735">
              <w:rPr>
                <w:rFonts w:cstheme="minorHAnsi"/>
                <w:b/>
              </w:rPr>
              <w:t xml:space="preserve"> и </w:t>
            </w:r>
            <w:proofErr w:type="spellStart"/>
            <w:r w:rsidRPr="00E65735">
              <w:rPr>
                <w:rFonts w:cstheme="minorHAnsi"/>
                <w:b/>
              </w:rPr>
              <w:t>очеки</w:t>
            </w:r>
            <w:proofErr w:type="spellEnd"/>
            <w:r w:rsidRPr="00E65735">
              <w:rPr>
                <w:rFonts w:cstheme="minorHAnsi"/>
                <w:b/>
                <w:lang w:val="sr-Cyrl-RS"/>
              </w:rPr>
              <w:t xml:space="preserve">вани </w:t>
            </w:r>
            <w:proofErr w:type="spellStart"/>
            <w:r w:rsidRPr="00E65735">
              <w:rPr>
                <w:rFonts w:cstheme="minorHAnsi"/>
                <w:b/>
              </w:rPr>
              <w:t>исходи</w:t>
            </w:r>
            <w:proofErr w:type="spellEnd"/>
          </w:p>
        </w:tc>
        <w:tc>
          <w:tcPr>
            <w:tcW w:w="8694" w:type="dxa"/>
            <w:tcBorders>
              <w:top w:val="single" w:sz="4" w:space="0" w:color="000000" w:themeColor="text1"/>
              <w:left w:val="single" w:sz="4" w:space="0" w:color="000000" w:themeColor="text1"/>
              <w:bottom w:val="single" w:sz="4" w:space="0" w:color="000000" w:themeColor="text1"/>
              <w:right w:val="double" w:sz="4" w:space="0" w:color="000000" w:themeColor="text1"/>
            </w:tcBorders>
            <w:hideMark/>
          </w:tcPr>
          <w:p w14:paraId="3B6002D5" w14:textId="77777777" w:rsidR="00E65735" w:rsidRPr="00E65735" w:rsidRDefault="00E65735" w:rsidP="00791615">
            <w:pPr>
              <w:rPr>
                <w:lang w:val="sr-Cyrl-RS"/>
              </w:rPr>
            </w:pPr>
            <w:proofErr w:type="spellStart"/>
            <w:r w:rsidRPr="00E65735">
              <w:t>Развој</w:t>
            </w:r>
            <w:proofErr w:type="spellEnd"/>
            <w:r w:rsidRPr="00E65735">
              <w:t xml:space="preserve"> </w:t>
            </w:r>
            <w:proofErr w:type="spellStart"/>
            <w:r w:rsidRPr="00E65735">
              <w:t>ученичких</w:t>
            </w:r>
            <w:proofErr w:type="spellEnd"/>
            <w:r w:rsidRPr="00E65735">
              <w:t xml:space="preserve"> </w:t>
            </w:r>
            <w:proofErr w:type="spellStart"/>
            <w:r w:rsidRPr="00E65735">
              <w:t>компетенција</w:t>
            </w:r>
            <w:proofErr w:type="spellEnd"/>
            <w:r w:rsidRPr="00E65735">
              <w:t xml:space="preserve"> </w:t>
            </w:r>
            <w:proofErr w:type="spellStart"/>
            <w:r w:rsidRPr="00E65735">
              <w:t>за</w:t>
            </w:r>
            <w:proofErr w:type="spellEnd"/>
            <w:r w:rsidRPr="00E65735">
              <w:t xml:space="preserve"> </w:t>
            </w:r>
            <w:proofErr w:type="spellStart"/>
            <w:r w:rsidRPr="00E65735">
              <w:t>учење</w:t>
            </w:r>
            <w:proofErr w:type="spellEnd"/>
            <w:r w:rsidRPr="00E65735">
              <w:t>,</w:t>
            </w:r>
            <w:r w:rsidRPr="00E65735">
              <w:rPr>
                <w:lang w:val="sr-Cyrl-RS"/>
              </w:rPr>
              <w:t xml:space="preserve"> стицање функционалних знања,</w:t>
            </w:r>
            <w:r w:rsidRPr="00E65735">
              <w:t xml:space="preserve"> </w:t>
            </w:r>
            <w:proofErr w:type="spellStart"/>
            <w:r w:rsidRPr="00E65735">
              <w:t>комуникацију</w:t>
            </w:r>
            <w:proofErr w:type="spellEnd"/>
            <w:r w:rsidRPr="00E65735">
              <w:t xml:space="preserve"> и </w:t>
            </w:r>
            <w:proofErr w:type="spellStart"/>
            <w:r w:rsidRPr="00E65735">
              <w:t>сарадњу</w:t>
            </w:r>
            <w:proofErr w:type="spellEnd"/>
            <w:r w:rsidRPr="00E65735">
              <w:t xml:space="preserve">, </w:t>
            </w:r>
            <w:proofErr w:type="spellStart"/>
            <w:r w:rsidRPr="00E65735">
              <w:t>развијање</w:t>
            </w:r>
            <w:proofErr w:type="spellEnd"/>
            <w:r w:rsidRPr="00E65735">
              <w:t xml:space="preserve"> </w:t>
            </w:r>
            <w:proofErr w:type="spellStart"/>
            <w:r w:rsidRPr="00E65735">
              <w:t>креативности</w:t>
            </w:r>
            <w:proofErr w:type="spellEnd"/>
            <w:r w:rsidRPr="00E65735">
              <w:t xml:space="preserve">, </w:t>
            </w:r>
            <w:proofErr w:type="spellStart"/>
            <w:r w:rsidRPr="00E65735">
              <w:t>пружање</w:t>
            </w:r>
            <w:proofErr w:type="spellEnd"/>
            <w:r w:rsidRPr="00E65735">
              <w:t xml:space="preserve"> </w:t>
            </w:r>
            <w:proofErr w:type="spellStart"/>
            <w:r w:rsidRPr="00E65735">
              <w:t>подршке</w:t>
            </w:r>
            <w:proofErr w:type="spellEnd"/>
            <w:r w:rsidRPr="00E65735">
              <w:t xml:space="preserve"> </w:t>
            </w:r>
            <w:proofErr w:type="spellStart"/>
            <w:r w:rsidRPr="00E65735">
              <w:t>ученицима</w:t>
            </w:r>
            <w:proofErr w:type="spellEnd"/>
            <w:r w:rsidRPr="00E65735">
              <w:t xml:space="preserve">,  </w:t>
            </w:r>
            <w:proofErr w:type="spellStart"/>
            <w:r w:rsidRPr="00E65735">
              <w:t>оспособљавае</w:t>
            </w:r>
            <w:proofErr w:type="spellEnd"/>
            <w:r w:rsidRPr="00E65735">
              <w:t xml:space="preserve"> </w:t>
            </w:r>
            <w:proofErr w:type="spellStart"/>
            <w:r w:rsidRPr="00E65735">
              <w:t>ученика</w:t>
            </w:r>
            <w:proofErr w:type="spellEnd"/>
            <w:r w:rsidRPr="00E65735">
              <w:t xml:space="preserve"> </w:t>
            </w:r>
            <w:proofErr w:type="spellStart"/>
            <w:r w:rsidRPr="00E65735">
              <w:t>за</w:t>
            </w:r>
            <w:proofErr w:type="spellEnd"/>
            <w:r w:rsidRPr="00E65735">
              <w:t xml:space="preserve"> </w:t>
            </w:r>
            <w:proofErr w:type="spellStart"/>
            <w:r w:rsidRPr="00E65735">
              <w:t>стицање</w:t>
            </w:r>
            <w:proofErr w:type="spellEnd"/>
            <w:r w:rsidRPr="00E65735">
              <w:t xml:space="preserve"> </w:t>
            </w:r>
            <w:proofErr w:type="spellStart"/>
            <w:r w:rsidRPr="00E65735">
              <w:t>позитивних</w:t>
            </w:r>
            <w:proofErr w:type="spellEnd"/>
            <w:r w:rsidRPr="00E65735">
              <w:t xml:space="preserve"> </w:t>
            </w:r>
            <w:proofErr w:type="spellStart"/>
            <w:r w:rsidRPr="00E65735">
              <w:t>односа</w:t>
            </w:r>
            <w:proofErr w:type="spellEnd"/>
            <w:r w:rsidRPr="00E65735">
              <w:t xml:space="preserve"> </w:t>
            </w:r>
            <w:proofErr w:type="spellStart"/>
            <w:r w:rsidRPr="00E65735">
              <w:t>према</w:t>
            </w:r>
            <w:proofErr w:type="spellEnd"/>
            <w:r w:rsidRPr="00E65735">
              <w:t xml:space="preserve"> </w:t>
            </w:r>
            <w:proofErr w:type="spellStart"/>
            <w:r w:rsidRPr="00E65735">
              <w:t>књизи</w:t>
            </w:r>
            <w:proofErr w:type="spellEnd"/>
            <w:r w:rsidRPr="00E65735">
              <w:t xml:space="preserve">, </w:t>
            </w:r>
            <w:proofErr w:type="spellStart"/>
            <w:r w:rsidRPr="00E65735">
              <w:t>читању</w:t>
            </w:r>
            <w:proofErr w:type="spellEnd"/>
            <w:r w:rsidRPr="00E65735">
              <w:t xml:space="preserve">, </w:t>
            </w:r>
            <w:proofErr w:type="spellStart"/>
            <w:r w:rsidRPr="00E65735">
              <w:t>моделовању</w:t>
            </w:r>
            <w:proofErr w:type="spellEnd"/>
            <w:r w:rsidRPr="00E65735">
              <w:t xml:space="preserve">, </w:t>
            </w:r>
            <w:proofErr w:type="spellStart"/>
            <w:r w:rsidRPr="00E65735">
              <w:t>рукотворинама</w:t>
            </w:r>
            <w:proofErr w:type="spellEnd"/>
            <w:r w:rsidRPr="00E65735">
              <w:t xml:space="preserve"> и </w:t>
            </w:r>
            <w:proofErr w:type="spellStart"/>
            <w:r w:rsidRPr="00E65735">
              <w:t>креативности</w:t>
            </w:r>
            <w:proofErr w:type="spellEnd"/>
            <w:r w:rsidRPr="00E65735">
              <w:t xml:space="preserve"> и </w:t>
            </w:r>
            <w:proofErr w:type="spellStart"/>
            <w:r w:rsidRPr="00E65735">
              <w:t>та</w:t>
            </w:r>
            <w:proofErr w:type="spellEnd"/>
            <w:r w:rsidRPr="00E65735">
              <w:t xml:space="preserve"> </w:t>
            </w:r>
            <w:proofErr w:type="spellStart"/>
            <w:r w:rsidRPr="00E65735">
              <w:t>знања</w:t>
            </w:r>
            <w:proofErr w:type="spellEnd"/>
            <w:r w:rsidRPr="00E65735">
              <w:t xml:space="preserve"> </w:t>
            </w:r>
            <w:proofErr w:type="spellStart"/>
            <w:r w:rsidRPr="00E65735">
              <w:t>применити</w:t>
            </w:r>
            <w:proofErr w:type="spellEnd"/>
            <w:r w:rsidRPr="00E65735">
              <w:t xml:space="preserve"> </w:t>
            </w:r>
            <w:proofErr w:type="spellStart"/>
            <w:r w:rsidRPr="00E65735">
              <w:t>на</w:t>
            </w:r>
            <w:proofErr w:type="spellEnd"/>
            <w:r w:rsidRPr="00E65735">
              <w:t xml:space="preserve"> </w:t>
            </w:r>
            <w:proofErr w:type="spellStart"/>
            <w:r w:rsidRPr="00E65735">
              <w:t>израду</w:t>
            </w:r>
            <w:proofErr w:type="spellEnd"/>
            <w:r w:rsidRPr="00E65735">
              <w:t xml:space="preserve"> </w:t>
            </w:r>
            <w:r w:rsidRPr="00E65735">
              <w:rPr>
                <w:lang w:val="sr-Cyrl-RS"/>
              </w:rPr>
              <w:t>мапа ума, као вида активног учења. Ученици ће кроз ту технику лаког учења приказивати наставне јединице из српског језика, природе и друштва, математике,...</w:t>
            </w:r>
          </w:p>
        </w:tc>
      </w:tr>
      <w:tr w:rsidR="00E65735" w14:paraId="7E28426E" w14:textId="77777777" w:rsidTr="00E65735">
        <w:trPr>
          <w:trHeight w:val="2033"/>
        </w:trPr>
        <w:tc>
          <w:tcPr>
            <w:tcW w:w="1368" w:type="dxa"/>
            <w:tcBorders>
              <w:top w:val="single" w:sz="4" w:space="0" w:color="000000" w:themeColor="text1"/>
              <w:left w:val="double" w:sz="4" w:space="0" w:color="000000" w:themeColor="text1"/>
              <w:bottom w:val="single" w:sz="4" w:space="0" w:color="000000" w:themeColor="text1"/>
              <w:right w:val="single" w:sz="4" w:space="0" w:color="000000" w:themeColor="text1"/>
            </w:tcBorders>
            <w:shd w:val="clear" w:color="auto" w:fill="FDE9D9" w:themeFill="accent6" w:themeFillTint="33"/>
            <w:hideMark/>
          </w:tcPr>
          <w:p w14:paraId="1C3BE6FC" w14:textId="77777777" w:rsidR="00E65735" w:rsidRPr="00E65735" w:rsidRDefault="00E65735" w:rsidP="00791615">
            <w:pPr>
              <w:rPr>
                <w:rFonts w:cstheme="minorHAnsi"/>
                <w:b/>
              </w:rPr>
            </w:pPr>
            <w:r w:rsidRPr="00E65735">
              <w:rPr>
                <w:rFonts w:cstheme="minorHAnsi"/>
                <w:b/>
                <w:lang w:val="sr-Cyrl-RS"/>
              </w:rPr>
              <w:t xml:space="preserve">Опис </w:t>
            </w:r>
            <w:proofErr w:type="spellStart"/>
            <w:r w:rsidRPr="00E65735">
              <w:rPr>
                <w:rFonts w:cstheme="minorHAnsi"/>
                <w:b/>
              </w:rPr>
              <w:t>активности</w:t>
            </w:r>
            <w:proofErr w:type="spellEnd"/>
          </w:p>
        </w:tc>
        <w:tc>
          <w:tcPr>
            <w:tcW w:w="8694" w:type="dxa"/>
            <w:tcBorders>
              <w:top w:val="single" w:sz="4" w:space="0" w:color="000000" w:themeColor="text1"/>
              <w:left w:val="single" w:sz="4" w:space="0" w:color="000000" w:themeColor="text1"/>
              <w:bottom w:val="single" w:sz="4" w:space="0" w:color="000000" w:themeColor="text1"/>
              <w:right w:val="double" w:sz="4" w:space="0" w:color="000000" w:themeColor="text1"/>
            </w:tcBorders>
            <w:hideMark/>
          </w:tcPr>
          <w:p w14:paraId="41191BCD" w14:textId="77777777" w:rsidR="00E65735" w:rsidRPr="00E65735" w:rsidRDefault="00E65735" w:rsidP="00791615">
            <w:pPr>
              <w:jc w:val="both"/>
            </w:pPr>
            <w:proofErr w:type="spellStart"/>
            <w:r w:rsidRPr="00E65735">
              <w:t>Планирано</w:t>
            </w:r>
            <w:proofErr w:type="spellEnd"/>
            <w:r w:rsidRPr="00E65735">
              <w:t xml:space="preserve"> </w:t>
            </w:r>
            <w:proofErr w:type="spellStart"/>
            <w:r w:rsidRPr="00E65735">
              <w:t>је</w:t>
            </w:r>
            <w:proofErr w:type="spellEnd"/>
            <w:r w:rsidRPr="00E65735">
              <w:t xml:space="preserve">, </w:t>
            </w:r>
            <w:proofErr w:type="spellStart"/>
            <w:r w:rsidRPr="00E65735">
              <w:t>да</w:t>
            </w:r>
            <w:proofErr w:type="spellEnd"/>
            <w:r w:rsidRPr="00E65735">
              <w:t xml:space="preserve"> </w:t>
            </w:r>
            <w:proofErr w:type="spellStart"/>
            <w:r w:rsidRPr="00E65735">
              <w:t>се</w:t>
            </w:r>
            <w:proofErr w:type="spellEnd"/>
            <w:r w:rsidRPr="00E65735">
              <w:t xml:space="preserve"> </w:t>
            </w:r>
            <w:proofErr w:type="spellStart"/>
            <w:r w:rsidRPr="00E65735">
              <w:t>са</w:t>
            </w:r>
            <w:proofErr w:type="spellEnd"/>
            <w:r w:rsidRPr="00E65735">
              <w:t xml:space="preserve"> </w:t>
            </w:r>
            <w:proofErr w:type="spellStart"/>
            <w:r w:rsidRPr="00E65735">
              <w:t>ученицима</w:t>
            </w:r>
            <w:proofErr w:type="spellEnd"/>
            <w:r w:rsidRPr="00E65735">
              <w:t xml:space="preserve"> </w:t>
            </w:r>
            <w:proofErr w:type="spellStart"/>
            <w:r w:rsidRPr="00E65735">
              <w:t>на</w:t>
            </w:r>
            <w:proofErr w:type="spellEnd"/>
            <w:r w:rsidRPr="00E65735">
              <w:t xml:space="preserve"> </w:t>
            </w:r>
            <w:proofErr w:type="spellStart"/>
            <w:r w:rsidRPr="00E65735">
              <w:t>другачији</w:t>
            </w:r>
            <w:proofErr w:type="spellEnd"/>
            <w:r w:rsidRPr="00E65735">
              <w:t xml:space="preserve"> </w:t>
            </w:r>
            <w:proofErr w:type="spellStart"/>
            <w:r w:rsidRPr="00E65735">
              <w:t>начин</w:t>
            </w:r>
            <w:proofErr w:type="spellEnd"/>
            <w:r w:rsidRPr="00E65735">
              <w:t xml:space="preserve">, </w:t>
            </w:r>
            <w:proofErr w:type="spellStart"/>
            <w:r w:rsidRPr="00E65735">
              <w:t>усвајају</w:t>
            </w:r>
            <w:proofErr w:type="spellEnd"/>
            <w:r w:rsidRPr="00E65735">
              <w:t xml:space="preserve"> </w:t>
            </w:r>
            <w:proofErr w:type="spellStart"/>
            <w:r w:rsidRPr="00E65735">
              <w:t>занимљиви</w:t>
            </w:r>
            <w:proofErr w:type="spellEnd"/>
            <w:r w:rsidRPr="00E65735">
              <w:t xml:space="preserve"> </w:t>
            </w:r>
            <w:proofErr w:type="spellStart"/>
            <w:r w:rsidRPr="00E65735">
              <w:t>садржаји</w:t>
            </w:r>
            <w:proofErr w:type="spellEnd"/>
            <w:r w:rsidRPr="00E65735">
              <w:t xml:space="preserve"> </w:t>
            </w:r>
            <w:proofErr w:type="spellStart"/>
            <w:r w:rsidRPr="00E65735">
              <w:t>него</w:t>
            </w:r>
            <w:proofErr w:type="spellEnd"/>
            <w:r w:rsidRPr="00E65735">
              <w:t xml:space="preserve"> </w:t>
            </w:r>
            <w:proofErr w:type="spellStart"/>
            <w:r w:rsidRPr="00E65735">
              <w:t>што</w:t>
            </w:r>
            <w:proofErr w:type="spellEnd"/>
            <w:r w:rsidRPr="00E65735">
              <w:t xml:space="preserve"> </w:t>
            </w:r>
            <w:proofErr w:type="spellStart"/>
            <w:r w:rsidRPr="00E65735">
              <w:t>је</w:t>
            </w:r>
            <w:proofErr w:type="spellEnd"/>
            <w:r w:rsidRPr="00E65735">
              <w:t xml:space="preserve"> </w:t>
            </w:r>
            <w:proofErr w:type="spellStart"/>
            <w:r w:rsidRPr="00E65735">
              <w:t>предвиђено</w:t>
            </w:r>
            <w:proofErr w:type="spellEnd"/>
            <w:r w:rsidRPr="00E65735">
              <w:t xml:space="preserve"> </w:t>
            </w:r>
            <w:proofErr w:type="spellStart"/>
            <w:r w:rsidRPr="00E65735">
              <w:t>на</w:t>
            </w:r>
            <w:proofErr w:type="spellEnd"/>
            <w:r w:rsidRPr="00E65735">
              <w:t xml:space="preserve"> </w:t>
            </w:r>
            <w:proofErr w:type="spellStart"/>
            <w:r w:rsidRPr="00E65735">
              <w:t>редовној</w:t>
            </w:r>
            <w:proofErr w:type="spellEnd"/>
            <w:r w:rsidRPr="00E65735">
              <w:t xml:space="preserve"> </w:t>
            </w:r>
            <w:proofErr w:type="spellStart"/>
            <w:r w:rsidRPr="00E65735">
              <w:t>настави</w:t>
            </w:r>
            <w:proofErr w:type="spellEnd"/>
            <w:r w:rsidRPr="00E65735">
              <w:t xml:space="preserve">, </w:t>
            </w:r>
            <w:proofErr w:type="spellStart"/>
            <w:r w:rsidRPr="00E65735">
              <w:t>уз</w:t>
            </w:r>
            <w:proofErr w:type="spellEnd"/>
            <w:r w:rsidRPr="00E65735">
              <w:t xml:space="preserve"> </w:t>
            </w:r>
            <w:proofErr w:type="spellStart"/>
            <w:r w:rsidRPr="00E65735">
              <w:t>максималну</w:t>
            </w:r>
            <w:proofErr w:type="spellEnd"/>
            <w:r w:rsidRPr="00E65735">
              <w:t xml:space="preserve">, </w:t>
            </w:r>
            <w:proofErr w:type="spellStart"/>
            <w:r w:rsidRPr="00E65735">
              <w:t>функционалну</w:t>
            </w:r>
            <w:proofErr w:type="spellEnd"/>
            <w:r w:rsidRPr="00E65735">
              <w:t xml:space="preserve"> </w:t>
            </w:r>
            <w:proofErr w:type="spellStart"/>
            <w:r w:rsidRPr="00E65735">
              <w:t>употребу</w:t>
            </w:r>
            <w:proofErr w:type="spellEnd"/>
            <w:r w:rsidRPr="00E65735">
              <w:t xml:space="preserve"> </w:t>
            </w:r>
            <w:proofErr w:type="spellStart"/>
            <w:r w:rsidRPr="00E65735">
              <w:t>ИКТа</w:t>
            </w:r>
            <w:proofErr w:type="spellEnd"/>
            <w:r w:rsidRPr="00E65735">
              <w:t xml:space="preserve">, </w:t>
            </w:r>
            <w:proofErr w:type="spellStart"/>
            <w:r w:rsidRPr="00E65735">
              <w:t>практичне</w:t>
            </w:r>
            <w:proofErr w:type="spellEnd"/>
            <w:r w:rsidRPr="00E65735">
              <w:t xml:space="preserve"> </w:t>
            </w:r>
            <w:proofErr w:type="spellStart"/>
            <w:r w:rsidRPr="00E65735">
              <w:t>активности</w:t>
            </w:r>
            <w:proofErr w:type="spellEnd"/>
            <w:r w:rsidRPr="00E65735">
              <w:t xml:space="preserve"> и </w:t>
            </w:r>
            <w:proofErr w:type="spellStart"/>
            <w:r w:rsidRPr="00E65735">
              <w:t>активности</w:t>
            </w:r>
            <w:proofErr w:type="spellEnd"/>
            <w:r w:rsidRPr="00E65735">
              <w:t xml:space="preserve"> </w:t>
            </w:r>
            <w:proofErr w:type="spellStart"/>
            <w:r w:rsidRPr="00E65735">
              <w:t>које</w:t>
            </w:r>
            <w:proofErr w:type="spellEnd"/>
            <w:r w:rsidRPr="00E65735">
              <w:t xml:space="preserve"> </w:t>
            </w:r>
            <w:proofErr w:type="spellStart"/>
            <w:r w:rsidRPr="00E65735">
              <w:t>подразумевају</w:t>
            </w:r>
            <w:proofErr w:type="spellEnd"/>
            <w:r w:rsidRPr="00E65735">
              <w:t xml:space="preserve"> </w:t>
            </w:r>
            <w:proofErr w:type="spellStart"/>
            <w:r w:rsidRPr="00E65735">
              <w:t>усвајање</w:t>
            </w:r>
            <w:proofErr w:type="spellEnd"/>
            <w:r w:rsidRPr="00E65735">
              <w:t xml:space="preserve"> </w:t>
            </w:r>
            <w:proofErr w:type="spellStart"/>
            <w:r w:rsidRPr="00E65735">
              <w:t>функционалних</w:t>
            </w:r>
            <w:proofErr w:type="spellEnd"/>
            <w:r w:rsidRPr="00E65735">
              <w:t xml:space="preserve"> </w:t>
            </w:r>
            <w:proofErr w:type="spellStart"/>
            <w:r w:rsidRPr="00E65735">
              <w:t>знања</w:t>
            </w:r>
            <w:proofErr w:type="spellEnd"/>
            <w:r w:rsidRPr="00E65735">
              <w:t xml:space="preserve">, </w:t>
            </w:r>
            <w:proofErr w:type="spellStart"/>
            <w:r w:rsidRPr="00E65735">
              <w:t>све</w:t>
            </w:r>
            <w:proofErr w:type="spellEnd"/>
            <w:r w:rsidRPr="00E65735">
              <w:t xml:space="preserve"> </w:t>
            </w:r>
            <w:proofErr w:type="spellStart"/>
            <w:r w:rsidRPr="00E65735">
              <w:t>кроз</w:t>
            </w:r>
            <w:proofErr w:type="spellEnd"/>
            <w:r w:rsidRPr="00E65735">
              <w:t xml:space="preserve"> </w:t>
            </w:r>
            <w:proofErr w:type="spellStart"/>
            <w:r w:rsidRPr="00E65735">
              <w:t>игру</w:t>
            </w:r>
            <w:proofErr w:type="spellEnd"/>
            <w:r w:rsidRPr="00E65735">
              <w:t xml:space="preserve">, </w:t>
            </w:r>
            <w:proofErr w:type="spellStart"/>
            <w:r w:rsidRPr="00E65735">
              <w:t>забаву</w:t>
            </w:r>
            <w:proofErr w:type="spellEnd"/>
            <w:r w:rsidRPr="00E65735">
              <w:t xml:space="preserve">, </w:t>
            </w:r>
            <w:proofErr w:type="spellStart"/>
            <w:r w:rsidRPr="00E65735">
              <w:t>дружење</w:t>
            </w:r>
            <w:proofErr w:type="spellEnd"/>
            <w:r w:rsidRPr="00E65735">
              <w:t xml:space="preserve"> и </w:t>
            </w:r>
            <w:proofErr w:type="spellStart"/>
            <w:r w:rsidRPr="00E65735">
              <w:t>активности</w:t>
            </w:r>
            <w:proofErr w:type="spellEnd"/>
            <w:r w:rsidRPr="00E65735">
              <w:t xml:space="preserve"> </w:t>
            </w:r>
            <w:proofErr w:type="spellStart"/>
            <w:r w:rsidRPr="00E65735">
              <w:t>које</w:t>
            </w:r>
            <w:proofErr w:type="spellEnd"/>
            <w:r w:rsidRPr="00E65735">
              <w:t xml:space="preserve"> </w:t>
            </w:r>
            <w:proofErr w:type="spellStart"/>
            <w:r w:rsidRPr="00E65735">
              <w:t>подстичу</w:t>
            </w:r>
            <w:proofErr w:type="spellEnd"/>
            <w:r w:rsidRPr="00E65735">
              <w:t xml:space="preserve"> </w:t>
            </w:r>
            <w:proofErr w:type="spellStart"/>
            <w:r w:rsidRPr="00E65735">
              <w:t>развијање</w:t>
            </w:r>
            <w:proofErr w:type="spellEnd"/>
            <w:r w:rsidRPr="00E65735">
              <w:t xml:space="preserve"> </w:t>
            </w:r>
            <w:proofErr w:type="spellStart"/>
            <w:r w:rsidRPr="00E65735">
              <w:t>маште</w:t>
            </w:r>
            <w:proofErr w:type="spellEnd"/>
            <w:r w:rsidRPr="00E65735">
              <w:t xml:space="preserve"> и </w:t>
            </w:r>
            <w:proofErr w:type="spellStart"/>
            <w:r w:rsidRPr="00E65735">
              <w:t>креативности</w:t>
            </w:r>
            <w:proofErr w:type="spellEnd"/>
            <w:r w:rsidRPr="00E65735">
              <w:t>.</w:t>
            </w:r>
          </w:p>
          <w:p w14:paraId="7B4C6188" w14:textId="77777777" w:rsidR="00E65735" w:rsidRPr="00E65735" w:rsidRDefault="00E65735" w:rsidP="00791615">
            <w:pPr>
              <w:jc w:val="both"/>
            </w:pPr>
            <w:proofErr w:type="spellStart"/>
            <w:r w:rsidRPr="00E65735">
              <w:t>Планиране</w:t>
            </w:r>
            <w:proofErr w:type="spellEnd"/>
            <w:r w:rsidRPr="00E65735">
              <w:t xml:space="preserve"> </w:t>
            </w:r>
            <w:proofErr w:type="spellStart"/>
            <w:r w:rsidRPr="00E65735">
              <w:t>активности</w:t>
            </w:r>
            <w:proofErr w:type="spellEnd"/>
            <w:r w:rsidRPr="00E65735">
              <w:t xml:space="preserve"> </w:t>
            </w:r>
            <w:proofErr w:type="spellStart"/>
            <w:r w:rsidRPr="00E65735">
              <w:t>обухватају</w:t>
            </w:r>
            <w:proofErr w:type="spellEnd"/>
            <w:r w:rsidRPr="00E65735">
              <w:t xml:space="preserve"> </w:t>
            </w:r>
            <w:proofErr w:type="spellStart"/>
            <w:r w:rsidRPr="00E65735">
              <w:t>ученике</w:t>
            </w:r>
            <w:proofErr w:type="spellEnd"/>
            <w:r w:rsidRPr="00E65735">
              <w:rPr>
                <w:lang w:val="sr-Cyrl-RS"/>
              </w:rPr>
              <w:t xml:space="preserve"> </w:t>
            </w:r>
            <w:proofErr w:type="spellStart"/>
            <w:r w:rsidRPr="00E65735">
              <w:t>првог</w:t>
            </w:r>
            <w:proofErr w:type="spellEnd"/>
            <w:r w:rsidRPr="00E65735">
              <w:t xml:space="preserve">, </w:t>
            </w:r>
            <w:proofErr w:type="spellStart"/>
            <w:r w:rsidRPr="00E65735">
              <w:t>другог</w:t>
            </w:r>
            <w:proofErr w:type="spellEnd"/>
            <w:r w:rsidRPr="00E65735">
              <w:t>,</w:t>
            </w:r>
            <w:r w:rsidRPr="00E65735">
              <w:rPr>
                <w:lang w:val="sr-Cyrl-RS"/>
              </w:rPr>
              <w:t xml:space="preserve"> </w:t>
            </w:r>
            <w:proofErr w:type="spellStart"/>
            <w:r w:rsidRPr="00E65735">
              <w:t>трећег</w:t>
            </w:r>
            <w:proofErr w:type="spellEnd"/>
            <w:r w:rsidRPr="00E65735">
              <w:t xml:space="preserve"> и </w:t>
            </w:r>
            <w:proofErr w:type="spellStart"/>
            <w:r w:rsidRPr="00E65735">
              <w:t>четвртог</w:t>
            </w:r>
            <w:proofErr w:type="spellEnd"/>
            <w:r w:rsidRPr="00E65735">
              <w:t xml:space="preserve">  </w:t>
            </w:r>
            <w:proofErr w:type="spellStart"/>
            <w:r w:rsidRPr="00E65735">
              <w:t>разреда</w:t>
            </w:r>
            <w:proofErr w:type="spellEnd"/>
            <w:r w:rsidRPr="00E65735">
              <w:t>.</w:t>
            </w:r>
          </w:p>
          <w:p w14:paraId="3C46AB59" w14:textId="77777777" w:rsidR="00E65735" w:rsidRPr="00E65735" w:rsidRDefault="00E65735" w:rsidP="00791615">
            <w:pPr>
              <w:jc w:val="both"/>
              <w:rPr>
                <w:lang w:val="sr-Cyrl-RS"/>
              </w:rPr>
            </w:pPr>
            <w:proofErr w:type="spellStart"/>
            <w:r w:rsidRPr="00E65735">
              <w:t>Реализација</w:t>
            </w:r>
            <w:proofErr w:type="spellEnd"/>
            <w:r w:rsidRPr="00E65735">
              <w:t xml:space="preserve"> </w:t>
            </w:r>
            <w:proofErr w:type="spellStart"/>
            <w:r w:rsidRPr="00E65735">
              <w:t>је</w:t>
            </w:r>
            <w:proofErr w:type="spellEnd"/>
            <w:r w:rsidRPr="00E65735">
              <w:t xml:space="preserve"> </w:t>
            </w:r>
            <w:proofErr w:type="spellStart"/>
            <w:r w:rsidRPr="00E65735">
              <w:t>планирана</w:t>
            </w:r>
            <w:proofErr w:type="spellEnd"/>
            <w:r w:rsidRPr="00E65735">
              <w:t xml:space="preserve"> </w:t>
            </w:r>
            <w:proofErr w:type="spellStart"/>
            <w:r w:rsidRPr="00E65735">
              <w:t>сва</w:t>
            </w:r>
            <w:proofErr w:type="spellEnd"/>
            <w:r w:rsidRPr="00E65735">
              <w:rPr>
                <w:lang w:val="sr-Cyrl-RS"/>
              </w:rPr>
              <w:t>ког петка, школске 2026/27.године.</w:t>
            </w:r>
          </w:p>
        </w:tc>
      </w:tr>
      <w:tr w:rsidR="00E65735" w14:paraId="6B67E4FD" w14:textId="77777777" w:rsidTr="00E65735">
        <w:trPr>
          <w:trHeight w:val="477"/>
        </w:trPr>
        <w:tc>
          <w:tcPr>
            <w:tcW w:w="1368" w:type="dxa"/>
            <w:tcBorders>
              <w:top w:val="single" w:sz="4" w:space="0" w:color="000000" w:themeColor="text1"/>
              <w:left w:val="double" w:sz="4" w:space="0" w:color="000000" w:themeColor="text1"/>
              <w:bottom w:val="single" w:sz="4" w:space="0" w:color="000000" w:themeColor="text1"/>
              <w:right w:val="single" w:sz="4" w:space="0" w:color="000000" w:themeColor="text1"/>
            </w:tcBorders>
            <w:shd w:val="clear" w:color="auto" w:fill="FDE9D9" w:themeFill="accent6" w:themeFillTint="33"/>
            <w:hideMark/>
          </w:tcPr>
          <w:p w14:paraId="698972A4" w14:textId="77777777" w:rsidR="00E65735" w:rsidRPr="00E65735" w:rsidRDefault="00E65735" w:rsidP="00791615">
            <w:pPr>
              <w:rPr>
                <w:rFonts w:cstheme="minorHAnsi"/>
                <w:b/>
              </w:rPr>
            </w:pPr>
            <w:proofErr w:type="spellStart"/>
            <w:r w:rsidRPr="00E65735">
              <w:rPr>
                <w:rFonts w:cstheme="minorHAnsi"/>
                <w:b/>
              </w:rPr>
              <w:t>Циљна</w:t>
            </w:r>
            <w:proofErr w:type="spellEnd"/>
            <w:r w:rsidRPr="00E65735">
              <w:rPr>
                <w:rFonts w:cstheme="minorHAnsi"/>
                <w:b/>
                <w:lang w:val="sr-Cyrl-RS"/>
              </w:rPr>
              <w:t xml:space="preserve"> </w:t>
            </w:r>
            <w:proofErr w:type="spellStart"/>
            <w:r w:rsidRPr="00E65735">
              <w:rPr>
                <w:rFonts w:cstheme="minorHAnsi"/>
                <w:b/>
              </w:rPr>
              <w:t>група</w:t>
            </w:r>
            <w:proofErr w:type="spellEnd"/>
            <w:r w:rsidRPr="00E65735">
              <w:rPr>
                <w:rFonts w:cstheme="minorHAnsi"/>
                <w:b/>
                <w:lang w:val="sr-Cyrl-RS"/>
              </w:rPr>
              <w:t xml:space="preserve"> </w:t>
            </w:r>
            <w:proofErr w:type="spellStart"/>
            <w:r w:rsidRPr="00E65735">
              <w:rPr>
                <w:rFonts w:cstheme="minorHAnsi"/>
                <w:b/>
              </w:rPr>
              <w:t>којој</w:t>
            </w:r>
            <w:proofErr w:type="spellEnd"/>
            <w:r w:rsidRPr="00E65735">
              <w:rPr>
                <w:rFonts w:cstheme="minorHAnsi"/>
                <w:b/>
                <w:lang w:val="sr-Cyrl-RS"/>
              </w:rPr>
              <w:t xml:space="preserve"> </w:t>
            </w:r>
            <w:proofErr w:type="spellStart"/>
            <w:r w:rsidRPr="00E65735">
              <w:rPr>
                <w:rFonts w:cstheme="minorHAnsi"/>
                <w:b/>
              </w:rPr>
              <w:t>су</w:t>
            </w:r>
            <w:proofErr w:type="spellEnd"/>
            <w:r w:rsidRPr="00E65735">
              <w:rPr>
                <w:rFonts w:cstheme="minorHAnsi"/>
                <w:b/>
                <w:lang w:val="sr-Cyrl-RS"/>
              </w:rPr>
              <w:t xml:space="preserve"> </w:t>
            </w:r>
            <w:proofErr w:type="spellStart"/>
            <w:r w:rsidRPr="00E65735">
              <w:rPr>
                <w:rFonts w:cstheme="minorHAnsi"/>
                <w:b/>
              </w:rPr>
              <w:t>намењене</w:t>
            </w:r>
            <w:proofErr w:type="spellEnd"/>
            <w:r w:rsidRPr="00E65735">
              <w:rPr>
                <w:rFonts w:cstheme="minorHAnsi"/>
                <w:b/>
                <w:lang w:val="sr-Cyrl-RS"/>
              </w:rPr>
              <w:t xml:space="preserve"> </w:t>
            </w:r>
            <w:proofErr w:type="spellStart"/>
            <w:r w:rsidRPr="00E65735">
              <w:rPr>
                <w:rFonts w:cstheme="minorHAnsi"/>
                <w:b/>
              </w:rPr>
              <w:t>активности</w:t>
            </w:r>
            <w:proofErr w:type="spellEnd"/>
          </w:p>
        </w:tc>
        <w:tc>
          <w:tcPr>
            <w:tcW w:w="8694" w:type="dxa"/>
            <w:tcBorders>
              <w:top w:val="single" w:sz="4" w:space="0" w:color="000000" w:themeColor="text1"/>
              <w:left w:val="single" w:sz="4" w:space="0" w:color="000000" w:themeColor="text1"/>
              <w:bottom w:val="single" w:sz="4" w:space="0" w:color="000000" w:themeColor="text1"/>
              <w:right w:val="double" w:sz="4" w:space="0" w:color="000000" w:themeColor="text1"/>
            </w:tcBorders>
            <w:hideMark/>
          </w:tcPr>
          <w:p w14:paraId="58FFE102" w14:textId="77777777" w:rsidR="00E65735" w:rsidRPr="00E65735" w:rsidRDefault="00E65735" w:rsidP="00791615">
            <w:pPr>
              <w:jc w:val="both"/>
            </w:pPr>
            <w:proofErr w:type="spellStart"/>
            <w:r w:rsidRPr="00E65735">
              <w:t>Ученици</w:t>
            </w:r>
            <w:proofErr w:type="spellEnd"/>
            <w:r w:rsidRPr="00E65735">
              <w:t xml:space="preserve">  </w:t>
            </w:r>
            <w:proofErr w:type="spellStart"/>
            <w:r w:rsidRPr="00E65735">
              <w:t>од</w:t>
            </w:r>
            <w:proofErr w:type="spellEnd"/>
            <w:r w:rsidRPr="00E65735">
              <w:t xml:space="preserve"> </w:t>
            </w:r>
            <w:proofErr w:type="spellStart"/>
            <w:r w:rsidRPr="00E65735">
              <w:t>првог</w:t>
            </w:r>
            <w:proofErr w:type="spellEnd"/>
            <w:r w:rsidRPr="00E65735">
              <w:t xml:space="preserve"> </w:t>
            </w:r>
            <w:proofErr w:type="spellStart"/>
            <w:r w:rsidRPr="00E65735">
              <w:t>до</w:t>
            </w:r>
            <w:proofErr w:type="spellEnd"/>
            <w:r w:rsidRPr="00E65735">
              <w:t xml:space="preserve"> </w:t>
            </w:r>
            <w:proofErr w:type="spellStart"/>
            <w:r w:rsidRPr="00E65735">
              <w:t>четвртог</w:t>
            </w:r>
            <w:proofErr w:type="spellEnd"/>
            <w:r w:rsidRPr="00E65735">
              <w:t xml:space="preserve"> </w:t>
            </w:r>
            <w:proofErr w:type="spellStart"/>
            <w:r w:rsidRPr="00E65735">
              <w:t>разреда</w:t>
            </w:r>
            <w:proofErr w:type="spellEnd"/>
          </w:p>
        </w:tc>
      </w:tr>
      <w:tr w:rsidR="00E65735" w14:paraId="342DC928" w14:textId="77777777" w:rsidTr="00E65735">
        <w:trPr>
          <w:trHeight w:val="273"/>
        </w:trPr>
        <w:tc>
          <w:tcPr>
            <w:tcW w:w="1368" w:type="dxa"/>
            <w:tcBorders>
              <w:top w:val="single" w:sz="4" w:space="0" w:color="000000" w:themeColor="text1"/>
              <w:left w:val="double" w:sz="4" w:space="0" w:color="000000" w:themeColor="text1"/>
              <w:bottom w:val="single" w:sz="4" w:space="0" w:color="000000" w:themeColor="text1"/>
              <w:right w:val="single" w:sz="4" w:space="0" w:color="000000" w:themeColor="text1"/>
            </w:tcBorders>
            <w:shd w:val="clear" w:color="auto" w:fill="FDE9D9" w:themeFill="accent6" w:themeFillTint="33"/>
            <w:hideMark/>
          </w:tcPr>
          <w:p w14:paraId="0BC8A0E5" w14:textId="77777777" w:rsidR="00E65735" w:rsidRPr="00E65735" w:rsidRDefault="00E65735" w:rsidP="00791615">
            <w:pPr>
              <w:rPr>
                <w:rFonts w:cstheme="minorHAnsi"/>
                <w:b/>
              </w:rPr>
            </w:pPr>
            <w:proofErr w:type="spellStart"/>
            <w:r w:rsidRPr="00E65735">
              <w:rPr>
                <w:rFonts w:cstheme="minorHAnsi"/>
                <w:b/>
              </w:rPr>
              <w:t>Носиоци</w:t>
            </w:r>
            <w:proofErr w:type="spellEnd"/>
            <w:r w:rsidRPr="00E65735">
              <w:rPr>
                <w:rFonts w:cstheme="minorHAnsi"/>
                <w:b/>
              </w:rPr>
              <w:t xml:space="preserve"> </w:t>
            </w:r>
            <w:proofErr w:type="spellStart"/>
            <w:r w:rsidRPr="00E65735">
              <w:rPr>
                <w:rFonts w:cstheme="minorHAnsi"/>
                <w:b/>
              </w:rPr>
              <w:t>активности</w:t>
            </w:r>
            <w:proofErr w:type="spellEnd"/>
          </w:p>
        </w:tc>
        <w:tc>
          <w:tcPr>
            <w:tcW w:w="8694" w:type="dxa"/>
            <w:tcBorders>
              <w:top w:val="single" w:sz="4" w:space="0" w:color="000000" w:themeColor="text1"/>
              <w:left w:val="single" w:sz="4" w:space="0" w:color="000000" w:themeColor="text1"/>
              <w:bottom w:val="single" w:sz="4" w:space="0" w:color="000000" w:themeColor="text1"/>
              <w:right w:val="double" w:sz="4" w:space="0" w:color="000000" w:themeColor="text1"/>
            </w:tcBorders>
            <w:hideMark/>
          </w:tcPr>
          <w:p w14:paraId="2AD122B8" w14:textId="77777777" w:rsidR="00E65735" w:rsidRPr="00E65735" w:rsidRDefault="00E65735" w:rsidP="00791615">
            <w:pPr>
              <w:pStyle w:val="NoSpacing"/>
            </w:pPr>
            <w:proofErr w:type="spellStart"/>
            <w:r w:rsidRPr="00E65735">
              <w:t>Милена</w:t>
            </w:r>
            <w:proofErr w:type="spellEnd"/>
            <w:r w:rsidRPr="00E65735">
              <w:t xml:space="preserve"> </w:t>
            </w:r>
            <w:proofErr w:type="spellStart"/>
            <w:r w:rsidRPr="00E65735">
              <w:t>Васић</w:t>
            </w:r>
            <w:proofErr w:type="spellEnd"/>
            <w:r w:rsidRPr="00E65735">
              <w:t xml:space="preserve">, </w:t>
            </w:r>
            <w:proofErr w:type="spellStart"/>
            <w:r w:rsidRPr="00E65735">
              <w:t>библиотекар</w:t>
            </w:r>
            <w:proofErr w:type="spellEnd"/>
          </w:p>
        </w:tc>
      </w:tr>
      <w:tr w:rsidR="00E65735" w14:paraId="015E2BB7" w14:textId="77777777" w:rsidTr="00E65735">
        <w:trPr>
          <w:trHeight w:val="273"/>
        </w:trPr>
        <w:tc>
          <w:tcPr>
            <w:tcW w:w="1368" w:type="dxa"/>
            <w:tcBorders>
              <w:top w:val="single" w:sz="4" w:space="0" w:color="000000" w:themeColor="text1"/>
              <w:left w:val="double" w:sz="4" w:space="0" w:color="000000" w:themeColor="text1"/>
              <w:bottom w:val="single" w:sz="4" w:space="0" w:color="000000" w:themeColor="text1"/>
              <w:right w:val="single" w:sz="4" w:space="0" w:color="000000" w:themeColor="text1"/>
            </w:tcBorders>
            <w:shd w:val="clear" w:color="auto" w:fill="FDE9D9" w:themeFill="accent6" w:themeFillTint="33"/>
            <w:hideMark/>
          </w:tcPr>
          <w:p w14:paraId="5B8AD4FA" w14:textId="77777777" w:rsidR="00E65735" w:rsidRPr="00E65735" w:rsidRDefault="00E65735" w:rsidP="00791615">
            <w:pPr>
              <w:rPr>
                <w:rFonts w:cstheme="minorHAnsi"/>
                <w:b/>
              </w:rPr>
            </w:pPr>
            <w:proofErr w:type="spellStart"/>
            <w:r w:rsidRPr="00E65735">
              <w:rPr>
                <w:rFonts w:cstheme="minorHAnsi"/>
                <w:b/>
              </w:rPr>
              <w:t>Место</w:t>
            </w:r>
            <w:proofErr w:type="spellEnd"/>
            <w:r w:rsidRPr="00E65735">
              <w:rPr>
                <w:rFonts w:cstheme="minorHAnsi"/>
                <w:b/>
              </w:rPr>
              <w:t xml:space="preserve">  </w:t>
            </w:r>
            <w:proofErr w:type="spellStart"/>
            <w:r w:rsidRPr="00E65735">
              <w:rPr>
                <w:rFonts w:cstheme="minorHAnsi"/>
                <w:b/>
              </w:rPr>
              <w:t>реализације</w:t>
            </w:r>
            <w:proofErr w:type="spellEnd"/>
          </w:p>
        </w:tc>
        <w:tc>
          <w:tcPr>
            <w:tcW w:w="8694" w:type="dxa"/>
            <w:tcBorders>
              <w:top w:val="single" w:sz="4" w:space="0" w:color="000000" w:themeColor="text1"/>
              <w:left w:val="single" w:sz="4" w:space="0" w:color="000000" w:themeColor="text1"/>
              <w:bottom w:val="single" w:sz="4" w:space="0" w:color="000000" w:themeColor="text1"/>
              <w:right w:val="double" w:sz="4" w:space="0" w:color="000000" w:themeColor="text1"/>
            </w:tcBorders>
            <w:hideMark/>
          </w:tcPr>
          <w:p w14:paraId="781965AA" w14:textId="77777777" w:rsidR="00E65735" w:rsidRPr="00E65735" w:rsidRDefault="00E65735" w:rsidP="00791615">
            <w:pPr>
              <w:pStyle w:val="NoSpacing"/>
            </w:pPr>
            <w:proofErr w:type="spellStart"/>
            <w:r w:rsidRPr="00E65735">
              <w:t>Матична</w:t>
            </w:r>
            <w:proofErr w:type="spellEnd"/>
            <w:r w:rsidRPr="00E65735">
              <w:t xml:space="preserve"> </w:t>
            </w:r>
            <w:proofErr w:type="spellStart"/>
            <w:r w:rsidRPr="00E65735">
              <w:t>школа</w:t>
            </w:r>
            <w:proofErr w:type="spellEnd"/>
            <w:r w:rsidRPr="00E65735">
              <w:t xml:space="preserve">, </w:t>
            </w:r>
            <w:proofErr w:type="spellStart"/>
            <w:r w:rsidRPr="00E65735">
              <w:t>учионица</w:t>
            </w:r>
            <w:proofErr w:type="spellEnd"/>
            <w:r w:rsidRPr="00E65735">
              <w:t xml:space="preserve">, </w:t>
            </w:r>
            <w:proofErr w:type="spellStart"/>
            <w:r w:rsidRPr="00E65735">
              <w:t>школско</w:t>
            </w:r>
            <w:proofErr w:type="spellEnd"/>
            <w:r w:rsidRPr="00E65735">
              <w:t xml:space="preserve"> </w:t>
            </w:r>
            <w:proofErr w:type="spellStart"/>
            <w:r w:rsidRPr="00E65735">
              <w:t>двориште</w:t>
            </w:r>
            <w:proofErr w:type="spellEnd"/>
            <w:r w:rsidRPr="00E65735">
              <w:t xml:space="preserve">, </w:t>
            </w:r>
            <w:proofErr w:type="spellStart"/>
            <w:r w:rsidRPr="00E65735">
              <w:t>оближњи</w:t>
            </w:r>
            <w:proofErr w:type="spellEnd"/>
            <w:r w:rsidRPr="00E65735">
              <w:t xml:space="preserve"> </w:t>
            </w:r>
            <w:proofErr w:type="spellStart"/>
            <w:r w:rsidRPr="00E65735">
              <w:t>шумарак</w:t>
            </w:r>
            <w:proofErr w:type="spellEnd"/>
            <w:r w:rsidRPr="00E65735">
              <w:t>.</w:t>
            </w:r>
          </w:p>
        </w:tc>
      </w:tr>
      <w:tr w:rsidR="00E65735" w14:paraId="6E97D9D2" w14:textId="77777777" w:rsidTr="00E65735">
        <w:trPr>
          <w:trHeight w:val="290"/>
        </w:trPr>
        <w:tc>
          <w:tcPr>
            <w:tcW w:w="1368" w:type="dxa"/>
            <w:tcBorders>
              <w:top w:val="single" w:sz="4" w:space="0" w:color="000000" w:themeColor="text1"/>
              <w:left w:val="double" w:sz="4" w:space="0" w:color="auto"/>
              <w:bottom w:val="double" w:sz="4" w:space="0" w:color="auto"/>
              <w:right w:val="single" w:sz="4" w:space="0" w:color="000000" w:themeColor="text1"/>
            </w:tcBorders>
            <w:shd w:val="clear" w:color="auto" w:fill="FDE9D9" w:themeFill="accent6" w:themeFillTint="33"/>
            <w:hideMark/>
          </w:tcPr>
          <w:p w14:paraId="14BFAFD3" w14:textId="77777777" w:rsidR="00E65735" w:rsidRPr="00E65735" w:rsidRDefault="00E65735" w:rsidP="00791615">
            <w:pPr>
              <w:rPr>
                <w:rFonts w:cstheme="minorHAnsi"/>
                <w:b/>
              </w:rPr>
            </w:pPr>
            <w:proofErr w:type="spellStart"/>
            <w:r w:rsidRPr="00E65735">
              <w:rPr>
                <w:rFonts w:cstheme="minorHAnsi"/>
                <w:b/>
              </w:rPr>
              <w:t>Додатни</w:t>
            </w:r>
            <w:proofErr w:type="spellEnd"/>
            <w:r w:rsidRPr="00E65735">
              <w:rPr>
                <w:rFonts w:cstheme="minorHAnsi"/>
                <w:b/>
              </w:rPr>
              <w:t xml:space="preserve">   </w:t>
            </w:r>
            <w:proofErr w:type="spellStart"/>
            <w:r w:rsidRPr="00E65735">
              <w:rPr>
                <w:rFonts w:cstheme="minorHAnsi"/>
                <w:b/>
              </w:rPr>
              <w:t>ресурси</w:t>
            </w:r>
            <w:proofErr w:type="spellEnd"/>
          </w:p>
        </w:tc>
        <w:tc>
          <w:tcPr>
            <w:tcW w:w="8694" w:type="dxa"/>
            <w:tcBorders>
              <w:top w:val="single" w:sz="4" w:space="0" w:color="000000" w:themeColor="text1"/>
              <w:left w:val="single" w:sz="4" w:space="0" w:color="000000" w:themeColor="text1"/>
              <w:bottom w:val="double" w:sz="4" w:space="0" w:color="auto"/>
              <w:right w:val="double" w:sz="4" w:space="0" w:color="auto"/>
            </w:tcBorders>
            <w:hideMark/>
          </w:tcPr>
          <w:p w14:paraId="18C8E8CE" w14:textId="77777777" w:rsidR="00E65735" w:rsidRPr="00E65735" w:rsidRDefault="00E65735" w:rsidP="00791615">
            <w:pPr>
              <w:ind w:firstLine="720"/>
            </w:pPr>
            <w:proofErr w:type="spellStart"/>
            <w:r w:rsidRPr="00E65735">
              <w:t>Интернет</w:t>
            </w:r>
            <w:proofErr w:type="spellEnd"/>
            <w:r w:rsidRPr="00E65735">
              <w:t xml:space="preserve">, </w:t>
            </w:r>
            <w:proofErr w:type="spellStart"/>
            <w:r w:rsidRPr="00E65735">
              <w:t>пројектор</w:t>
            </w:r>
            <w:proofErr w:type="spellEnd"/>
            <w:r w:rsidRPr="00E65735">
              <w:t xml:space="preserve">, </w:t>
            </w:r>
            <w:proofErr w:type="spellStart"/>
            <w:r w:rsidRPr="00E65735">
              <w:t>рачунар</w:t>
            </w:r>
            <w:proofErr w:type="spellEnd"/>
            <w:r w:rsidRPr="00E65735">
              <w:t xml:space="preserve">, </w:t>
            </w:r>
            <w:proofErr w:type="spellStart"/>
            <w:r w:rsidRPr="00E65735">
              <w:t>картон</w:t>
            </w:r>
            <w:proofErr w:type="spellEnd"/>
            <w:r w:rsidRPr="00E65735">
              <w:t xml:space="preserve">, </w:t>
            </w:r>
            <w:proofErr w:type="spellStart"/>
            <w:r w:rsidRPr="00E65735">
              <w:t>папир</w:t>
            </w:r>
            <w:proofErr w:type="spellEnd"/>
            <w:r w:rsidRPr="00E65735">
              <w:t xml:space="preserve"> у </w:t>
            </w:r>
            <w:proofErr w:type="spellStart"/>
            <w:r w:rsidRPr="00E65735">
              <w:t>боји</w:t>
            </w:r>
            <w:proofErr w:type="spellEnd"/>
            <w:r w:rsidRPr="00E65735">
              <w:t xml:space="preserve">, </w:t>
            </w:r>
            <w:proofErr w:type="spellStart"/>
            <w:r w:rsidRPr="00E65735">
              <w:t>хамер</w:t>
            </w:r>
            <w:proofErr w:type="spellEnd"/>
            <w:r w:rsidRPr="00E65735">
              <w:t xml:space="preserve"> </w:t>
            </w:r>
            <w:proofErr w:type="spellStart"/>
            <w:r w:rsidRPr="00E65735">
              <w:t>боји</w:t>
            </w:r>
            <w:proofErr w:type="spellEnd"/>
            <w:r w:rsidRPr="00E65735">
              <w:t xml:space="preserve">,  </w:t>
            </w:r>
            <w:proofErr w:type="spellStart"/>
            <w:r w:rsidRPr="00E65735">
              <w:t>троугао</w:t>
            </w:r>
            <w:proofErr w:type="spellEnd"/>
            <w:r w:rsidRPr="00E65735">
              <w:t xml:space="preserve">, </w:t>
            </w:r>
            <w:proofErr w:type="spellStart"/>
            <w:r w:rsidRPr="00E65735">
              <w:t>лепак</w:t>
            </w:r>
            <w:proofErr w:type="spellEnd"/>
            <w:r w:rsidRPr="00E65735">
              <w:t xml:space="preserve"> </w:t>
            </w:r>
            <w:proofErr w:type="spellStart"/>
            <w:r w:rsidRPr="00E65735">
              <w:t>за</w:t>
            </w:r>
            <w:proofErr w:type="spellEnd"/>
            <w:r w:rsidRPr="00E65735">
              <w:t xml:space="preserve"> </w:t>
            </w:r>
            <w:proofErr w:type="spellStart"/>
            <w:r w:rsidRPr="00E65735">
              <w:t>папир</w:t>
            </w:r>
            <w:proofErr w:type="spellEnd"/>
            <w:r w:rsidRPr="00E65735">
              <w:t xml:space="preserve"> и </w:t>
            </w:r>
            <w:proofErr w:type="spellStart"/>
            <w:r w:rsidRPr="00E65735">
              <w:t>дрвофикс</w:t>
            </w:r>
            <w:proofErr w:type="spellEnd"/>
            <w:r w:rsidRPr="00E65735">
              <w:t xml:space="preserve">, </w:t>
            </w:r>
            <w:proofErr w:type="spellStart"/>
            <w:r w:rsidRPr="00E65735">
              <w:t>водене</w:t>
            </w:r>
            <w:proofErr w:type="spellEnd"/>
            <w:r w:rsidRPr="00E65735">
              <w:t xml:space="preserve"> </w:t>
            </w:r>
            <w:proofErr w:type="spellStart"/>
            <w:r w:rsidRPr="00E65735">
              <w:t>боје</w:t>
            </w:r>
            <w:proofErr w:type="spellEnd"/>
            <w:r w:rsidRPr="00E65735">
              <w:t xml:space="preserve"> и </w:t>
            </w:r>
            <w:proofErr w:type="spellStart"/>
            <w:r w:rsidRPr="00E65735">
              <w:t>темпере</w:t>
            </w:r>
            <w:proofErr w:type="spellEnd"/>
            <w:r w:rsidRPr="00E65735">
              <w:t xml:space="preserve">, </w:t>
            </w:r>
            <w:proofErr w:type="spellStart"/>
            <w:r w:rsidRPr="00E65735">
              <w:t>чупава</w:t>
            </w:r>
            <w:proofErr w:type="spellEnd"/>
            <w:r w:rsidRPr="00E65735">
              <w:t xml:space="preserve"> </w:t>
            </w:r>
            <w:proofErr w:type="spellStart"/>
            <w:r w:rsidRPr="00E65735">
              <w:t>жица</w:t>
            </w:r>
            <w:proofErr w:type="spellEnd"/>
            <w:r w:rsidRPr="00E65735">
              <w:t xml:space="preserve">,  </w:t>
            </w:r>
            <w:proofErr w:type="spellStart"/>
            <w:r w:rsidRPr="00E65735">
              <w:t>креде</w:t>
            </w:r>
            <w:proofErr w:type="spellEnd"/>
            <w:r w:rsidRPr="00E65735">
              <w:t xml:space="preserve"> у </w:t>
            </w:r>
            <w:proofErr w:type="spellStart"/>
            <w:r w:rsidRPr="00E65735">
              <w:t>боји</w:t>
            </w:r>
            <w:proofErr w:type="spellEnd"/>
            <w:r w:rsidRPr="00E65735">
              <w:t xml:space="preserve">, </w:t>
            </w:r>
            <w:proofErr w:type="spellStart"/>
            <w:r w:rsidRPr="00E65735">
              <w:t>дрвени</w:t>
            </w:r>
            <w:proofErr w:type="spellEnd"/>
            <w:r w:rsidRPr="00E65735">
              <w:t xml:space="preserve"> </w:t>
            </w:r>
            <w:proofErr w:type="spellStart"/>
            <w:r w:rsidRPr="00E65735">
              <w:t>штапићи</w:t>
            </w:r>
            <w:proofErr w:type="spellEnd"/>
            <w:r w:rsidRPr="00E65735">
              <w:t xml:space="preserve"> </w:t>
            </w:r>
            <w:proofErr w:type="spellStart"/>
            <w:r w:rsidRPr="00E65735">
              <w:t>за</w:t>
            </w:r>
            <w:proofErr w:type="spellEnd"/>
            <w:r w:rsidRPr="00E65735">
              <w:t xml:space="preserve"> </w:t>
            </w:r>
            <w:proofErr w:type="spellStart"/>
            <w:r w:rsidRPr="00E65735">
              <w:t>ражњиће</w:t>
            </w:r>
            <w:proofErr w:type="spellEnd"/>
            <w:r w:rsidRPr="00E65735">
              <w:t xml:space="preserve">, </w:t>
            </w:r>
            <w:proofErr w:type="spellStart"/>
            <w:r w:rsidRPr="00E65735">
              <w:t>силиконски</w:t>
            </w:r>
            <w:proofErr w:type="spellEnd"/>
            <w:r w:rsidRPr="00E65735">
              <w:t xml:space="preserve"> </w:t>
            </w:r>
            <w:proofErr w:type="spellStart"/>
            <w:r w:rsidRPr="00E65735">
              <w:t>штапићи</w:t>
            </w:r>
            <w:proofErr w:type="spellEnd"/>
            <w:r w:rsidRPr="00E65735">
              <w:t xml:space="preserve"> </w:t>
            </w:r>
            <w:proofErr w:type="spellStart"/>
            <w:r w:rsidRPr="00E65735">
              <w:t>за</w:t>
            </w:r>
            <w:proofErr w:type="spellEnd"/>
            <w:r w:rsidRPr="00E65735">
              <w:t xml:space="preserve"> </w:t>
            </w:r>
            <w:proofErr w:type="spellStart"/>
            <w:r w:rsidRPr="00E65735">
              <w:t>пиштољ</w:t>
            </w:r>
            <w:proofErr w:type="spellEnd"/>
            <w:r w:rsidRPr="00E65735">
              <w:t xml:space="preserve"> </w:t>
            </w:r>
            <w:proofErr w:type="spellStart"/>
            <w:r w:rsidRPr="00E65735">
              <w:t>за</w:t>
            </w:r>
            <w:proofErr w:type="spellEnd"/>
            <w:r w:rsidRPr="00E65735">
              <w:t xml:space="preserve"> </w:t>
            </w:r>
            <w:proofErr w:type="spellStart"/>
            <w:r w:rsidRPr="00E65735">
              <w:t>лепљење</w:t>
            </w:r>
            <w:proofErr w:type="spellEnd"/>
            <w:r w:rsidRPr="00E65735">
              <w:t xml:space="preserve">, </w:t>
            </w:r>
            <w:proofErr w:type="spellStart"/>
            <w:r w:rsidRPr="00E65735">
              <w:t>колаж</w:t>
            </w:r>
            <w:proofErr w:type="spellEnd"/>
            <w:r w:rsidRPr="00E65735">
              <w:t xml:space="preserve"> </w:t>
            </w:r>
            <w:proofErr w:type="spellStart"/>
            <w:r w:rsidRPr="00E65735">
              <w:t>папир</w:t>
            </w:r>
            <w:proofErr w:type="spellEnd"/>
            <w:r w:rsidRPr="00E65735">
              <w:t xml:space="preserve">, </w:t>
            </w:r>
            <w:proofErr w:type="spellStart"/>
            <w:r w:rsidRPr="00E65735">
              <w:t>креп</w:t>
            </w:r>
            <w:proofErr w:type="spellEnd"/>
            <w:r w:rsidRPr="00E65735">
              <w:t xml:space="preserve"> </w:t>
            </w:r>
            <w:proofErr w:type="spellStart"/>
            <w:r w:rsidRPr="00E65735">
              <w:t>папир</w:t>
            </w:r>
            <w:proofErr w:type="spellEnd"/>
            <w:r w:rsidRPr="00E65735">
              <w:t xml:space="preserve">, </w:t>
            </w:r>
            <w:proofErr w:type="spellStart"/>
            <w:r w:rsidRPr="00E65735">
              <w:t>фломастери</w:t>
            </w:r>
            <w:proofErr w:type="spellEnd"/>
            <w:r w:rsidRPr="00E65735">
              <w:t xml:space="preserve">, </w:t>
            </w:r>
            <w:proofErr w:type="spellStart"/>
            <w:r w:rsidRPr="00E65735">
              <w:t>маркери</w:t>
            </w:r>
            <w:proofErr w:type="spellEnd"/>
            <w:r w:rsidRPr="00E65735">
              <w:t xml:space="preserve">, </w:t>
            </w:r>
            <w:proofErr w:type="spellStart"/>
            <w:r w:rsidRPr="00E65735">
              <w:t>маказице</w:t>
            </w:r>
            <w:proofErr w:type="spellEnd"/>
            <w:r w:rsidRPr="00E65735">
              <w:t>,</w:t>
            </w:r>
            <w:r w:rsidRPr="00E65735">
              <w:rPr>
                <w:lang w:val="sr-Cyrl-RS"/>
              </w:rPr>
              <w:t xml:space="preserve"> </w:t>
            </w:r>
            <w:proofErr w:type="spellStart"/>
            <w:r w:rsidRPr="00E65735">
              <w:t>перлице</w:t>
            </w:r>
            <w:proofErr w:type="spellEnd"/>
            <w:r w:rsidRPr="00E65735">
              <w:t xml:space="preserve"> и </w:t>
            </w:r>
            <w:proofErr w:type="spellStart"/>
            <w:r w:rsidRPr="00E65735">
              <w:t>други</w:t>
            </w:r>
            <w:proofErr w:type="spellEnd"/>
            <w:r w:rsidRPr="00E65735">
              <w:t xml:space="preserve"> </w:t>
            </w:r>
            <w:proofErr w:type="spellStart"/>
            <w:r w:rsidRPr="00E65735">
              <w:t>додаци</w:t>
            </w:r>
            <w:proofErr w:type="spellEnd"/>
            <w:r w:rsidRPr="00E65735">
              <w:t xml:space="preserve"> </w:t>
            </w:r>
            <w:proofErr w:type="spellStart"/>
            <w:r w:rsidRPr="00E65735">
              <w:t>за</w:t>
            </w:r>
            <w:proofErr w:type="spellEnd"/>
            <w:r w:rsidRPr="00E65735">
              <w:t xml:space="preserve"> </w:t>
            </w:r>
            <w:proofErr w:type="spellStart"/>
            <w:r w:rsidRPr="00E65735">
              <w:t>украшавање</w:t>
            </w:r>
            <w:proofErr w:type="spellEnd"/>
            <w:r w:rsidRPr="00E65735">
              <w:t xml:space="preserve">,  </w:t>
            </w:r>
            <w:proofErr w:type="spellStart"/>
            <w:r w:rsidRPr="00E65735">
              <w:t>четкице</w:t>
            </w:r>
            <w:proofErr w:type="spellEnd"/>
            <w:r w:rsidRPr="00E65735">
              <w:t xml:space="preserve">, </w:t>
            </w:r>
            <w:proofErr w:type="spellStart"/>
            <w:r w:rsidRPr="00E65735">
              <w:t>парче</w:t>
            </w:r>
            <w:proofErr w:type="spellEnd"/>
            <w:r w:rsidRPr="00E65735">
              <w:t xml:space="preserve"> </w:t>
            </w:r>
            <w:proofErr w:type="spellStart"/>
            <w:r w:rsidRPr="00E65735">
              <w:t>сунђера</w:t>
            </w:r>
            <w:proofErr w:type="spellEnd"/>
            <w:r w:rsidRPr="00E65735">
              <w:t xml:space="preserve">,  </w:t>
            </w:r>
            <w:proofErr w:type="spellStart"/>
            <w:r w:rsidRPr="00E65735">
              <w:t>разнобојна</w:t>
            </w:r>
            <w:proofErr w:type="spellEnd"/>
            <w:r w:rsidRPr="00E65735">
              <w:t xml:space="preserve"> </w:t>
            </w:r>
            <w:proofErr w:type="spellStart"/>
            <w:r w:rsidRPr="00E65735">
              <w:t>вуница</w:t>
            </w:r>
            <w:proofErr w:type="spellEnd"/>
            <w:r w:rsidRPr="00E65735">
              <w:t xml:space="preserve">, </w:t>
            </w:r>
            <w:proofErr w:type="spellStart"/>
            <w:r w:rsidRPr="00E65735">
              <w:t>бела</w:t>
            </w:r>
            <w:proofErr w:type="spellEnd"/>
            <w:r w:rsidRPr="00E65735">
              <w:t xml:space="preserve"> </w:t>
            </w:r>
            <w:proofErr w:type="spellStart"/>
            <w:r w:rsidRPr="00E65735">
              <w:t>оловка</w:t>
            </w:r>
            <w:proofErr w:type="spellEnd"/>
            <w:r w:rsidRPr="00E65735">
              <w:t xml:space="preserve">. </w:t>
            </w:r>
          </w:p>
        </w:tc>
      </w:tr>
    </w:tbl>
    <w:p w14:paraId="528C5193" w14:textId="77777777" w:rsidR="005D6C86" w:rsidRDefault="005D6C86" w:rsidP="004044B5">
      <w:pPr>
        <w:jc w:val="center"/>
        <w:rPr>
          <w:color w:val="403152" w:themeColor="accent4" w:themeShade="80"/>
          <w:sz w:val="24"/>
          <w:szCs w:val="24"/>
          <w:lang w:val="ru-RU"/>
        </w:rPr>
        <w:sectPr w:rsidR="005D6C86" w:rsidSect="00E924C4">
          <w:pgSz w:w="12240" w:h="15840"/>
          <w:pgMar w:top="1440" w:right="1440" w:bottom="1440" w:left="1440" w:header="720" w:footer="720" w:gutter="0"/>
          <w:cols w:space="720"/>
          <w:docGrid w:linePitch="360"/>
        </w:sectPr>
      </w:pPr>
    </w:p>
    <w:tbl>
      <w:tblPr>
        <w:tblStyle w:val="TableGrid5"/>
        <w:tblW w:w="10065" w:type="dxa"/>
        <w:tblLayout w:type="fixed"/>
        <w:tblLook w:val="04A0" w:firstRow="1" w:lastRow="0" w:firstColumn="1" w:lastColumn="0" w:noHBand="0" w:noVBand="1"/>
      </w:tblPr>
      <w:tblGrid>
        <w:gridCol w:w="2661"/>
        <w:gridCol w:w="7404"/>
      </w:tblGrid>
      <w:tr w:rsidR="005D6C86" w:rsidRPr="005D6C86" w14:paraId="61B70617" w14:textId="77777777" w:rsidTr="005D6C86">
        <w:trPr>
          <w:trHeight w:val="1073"/>
        </w:trPr>
        <w:tc>
          <w:tcPr>
            <w:tcW w:w="2660" w:type="dxa"/>
            <w:tcBorders>
              <w:top w:val="double" w:sz="4" w:space="0" w:color="auto"/>
              <w:left w:val="double" w:sz="4" w:space="0" w:color="auto"/>
              <w:bottom w:val="single" w:sz="4" w:space="0" w:color="000000" w:themeColor="text1"/>
              <w:right w:val="single" w:sz="4" w:space="0" w:color="000000" w:themeColor="text1"/>
            </w:tcBorders>
            <w:shd w:val="clear" w:color="auto" w:fill="FDE9D9" w:themeFill="accent6" w:themeFillTint="33"/>
            <w:hideMark/>
          </w:tcPr>
          <w:p w14:paraId="6C22556F" w14:textId="77777777" w:rsidR="005D6C86" w:rsidRPr="005D6C86" w:rsidRDefault="005D6C86" w:rsidP="005D6C86">
            <w:proofErr w:type="spellStart"/>
            <w:r w:rsidRPr="005D6C86">
              <w:lastRenderedPageBreak/>
              <w:t>Област</w:t>
            </w:r>
            <w:proofErr w:type="spellEnd"/>
            <w:r w:rsidRPr="005D6C86">
              <w:t xml:space="preserve"> и </w:t>
            </w:r>
            <w:proofErr w:type="spellStart"/>
            <w:r w:rsidRPr="005D6C86">
              <w:t>назив</w:t>
            </w:r>
            <w:proofErr w:type="spellEnd"/>
            <w:r w:rsidRPr="005D6C86">
              <w:rPr>
                <w:lang w:val="sr-Cyrl-RS"/>
              </w:rPr>
              <w:t xml:space="preserve"> </w:t>
            </w:r>
            <w:proofErr w:type="spellStart"/>
            <w:r w:rsidRPr="005D6C86">
              <w:t>активности</w:t>
            </w:r>
            <w:proofErr w:type="spellEnd"/>
          </w:p>
        </w:tc>
        <w:tc>
          <w:tcPr>
            <w:tcW w:w="7402" w:type="dxa"/>
            <w:tcBorders>
              <w:top w:val="double" w:sz="4" w:space="0" w:color="auto"/>
              <w:left w:val="single" w:sz="4" w:space="0" w:color="000000" w:themeColor="text1"/>
              <w:bottom w:val="single" w:sz="4" w:space="0" w:color="000000" w:themeColor="text1"/>
              <w:right w:val="double" w:sz="4" w:space="0" w:color="auto"/>
            </w:tcBorders>
            <w:shd w:val="clear" w:color="auto" w:fill="FDE9D9" w:themeFill="accent6" w:themeFillTint="33"/>
            <w:hideMark/>
          </w:tcPr>
          <w:p w14:paraId="7C3465C7" w14:textId="77777777" w:rsidR="005D6C86" w:rsidRPr="005D6C86" w:rsidRDefault="005D6C86" w:rsidP="005D6C86">
            <w:pPr>
              <w:rPr>
                <w:i/>
                <w:sz w:val="22"/>
                <w:szCs w:val="22"/>
                <w:lang w:val="sr-Cyrl-RS"/>
              </w:rPr>
            </w:pPr>
            <w:r w:rsidRPr="005D6C86">
              <w:rPr>
                <w:i/>
                <w:lang w:val="sr-Cyrl-RS"/>
              </w:rPr>
              <w:t>Област: Подршка у учењу на нивоу наставних предмета</w:t>
            </w:r>
          </w:p>
          <w:p w14:paraId="01317736" w14:textId="77777777" w:rsidR="005D6C86" w:rsidRPr="005D6C86" w:rsidRDefault="005D6C86" w:rsidP="005D6C86">
            <w:pPr>
              <w:rPr>
                <w:b/>
                <w:i/>
                <w:sz w:val="22"/>
                <w:szCs w:val="22"/>
                <w:lang w:val="sr-Cyrl-RS"/>
              </w:rPr>
            </w:pPr>
            <w:r w:rsidRPr="005D6C86">
              <w:rPr>
                <w:b/>
                <w:i/>
                <w:lang w:val="sr-Cyrl-RS"/>
              </w:rPr>
              <w:t>Игром до здравља</w:t>
            </w:r>
          </w:p>
        </w:tc>
      </w:tr>
      <w:tr w:rsidR="005D6C86" w:rsidRPr="005D6C86" w14:paraId="01493991" w14:textId="77777777" w:rsidTr="005D6C86">
        <w:trPr>
          <w:trHeight w:val="1090"/>
        </w:trPr>
        <w:tc>
          <w:tcPr>
            <w:tcW w:w="2660" w:type="dxa"/>
            <w:tcBorders>
              <w:top w:val="single" w:sz="4" w:space="0" w:color="000000" w:themeColor="text1"/>
              <w:left w:val="double" w:sz="4" w:space="0" w:color="000000" w:themeColor="text1"/>
              <w:bottom w:val="single" w:sz="4" w:space="0" w:color="000000" w:themeColor="text1"/>
              <w:right w:val="single" w:sz="4" w:space="0" w:color="000000" w:themeColor="text1"/>
            </w:tcBorders>
            <w:shd w:val="clear" w:color="auto" w:fill="FDE9D9" w:themeFill="accent6" w:themeFillTint="33"/>
            <w:hideMark/>
          </w:tcPr>
          <w:p w14:paraId="45719864" w14:textId="77777777" w:rsidR="005D6C86" w:rsidRPr="005D6C86" w:rsidRDefault="005D6C86" w:rsidP="005D6C86">
            <w:proofErr w:type="spellStart"/>
            <w:r w:rsidRPr="005D6C86">
              <w:rPr>
                <w:rFonts w:cs="Calibri"/>
              </w:rPr>
              <w:t>Циљеви</w:t>
            </w:r>
            <w:proofErr w:type="spellEnd"/>
            <w:r w:rsidRPr="005D6C86">
              <w:rPr>
                <w:rFonts w:cs="Calibri"/>
              </w:rPr>
              <w:t xml:space="preserve"> и </w:t>
            </w:r>
            <w:proofErr w:type="spellStart"/>
            <w:r w:rsidRPr="005D6C86">
              <w:rPr>
                <w:rFonts w:cs="Calibri"/>
              </w:rPr>
              <w:t>очекивани</w:t>
            </w:r>
            <w:proofErr w:type="spellEnd"/>
            <w:r w:rsidRPr="005D6C86">
              <w:rPr>
                <w:rFonts w:cs="Calibri"/>
              </w:rPr>
              <w:t xml:space="preserve"> </w:t>
            </w:r>
            <w:proofErr w:type="spellStart"/>
            <w:r w:rsidRPr="005D6C86">
              <w:rPr>
                <w:rFonts w:cs="Calibri"/>
              </w:rPr>
              <w:t>исходи</w:t>
            </w:r>
            <w:proofErr w:type="spellEnd"/>
          </w:p>
        </w:tc>
        <w:tc>
          <w:tcPr>
            <w:tcW w:w="7402" w:type="dxa"/>
            <w:tcBorders>
              <w:top w:val="single" w:sz="4" w:space="0" w:color="000000" w:themeColor="text1"/>
              <w:left w:val="single" w:sz="4" w:space="0" w:color="000000" w:themeColor="text1"/>
              <w:bottom w:val="single" w:sz="4" w:space="0" w:color="000000" w:themeColor="text1"/>
              <w:right w:val="double" w:sz="4" w:space="0" w:color="000000" w:themeColor="text1"/>
            </w:tcBorders>
            <w:hideMark/>
          </w:tcPr>
          <w:p w14:paraId="31F0192F" w14:textId="77777777" w:rsidR="005D6C86" w:rsidRPr="005D6C86" w:rsidRDefault="005D6C86" w:rsidP="005D6C86">
            <w:pPr>
              <w:rPr>
                <w:sz w:val="22"/>
                <w:szCs w:val="22"/>
                <w:lang w:val="sr-Cyrl-RS"/>
              </w:rPr>
            </w:pPr>
            <w:r w:rsidRPr="005D6C86">
              <w:rPr>
                <w:lang w:val="sr-Cyrl-RS"/>
              </w:rPr>
              <w:t>Циљеви: развијање навика за здрав начин живота; унапређење моторичких способности; подстицање тимског духа и социјализације кроз покрет и игру.</w:t>
            </w:r>
          </w:p>
          <w:p w14:paraId="6302E648" w14:textId="77777777" w:rsidR="005D6C86" w:rsidRPr="005D6C86" w:rsidRDefault="005D6C86" w:rsidP="005D6C86">
            <w:pPr>
              <w:rPr>
                <w:sz w:val="22"/>
                <w:szCs w:val="22"/>
                <w:lang w:val="sr-Cyrl-RS"/>
              </w:rPr>
            </w:pPr>
            <w:r w:rsidRPr="005D6C86">
              <w:rPr>
                <w:lang w:val="sr-Cyrl-RS"/>
              </w:rPr>
              <w:t>Очекивани исходи: ученик ће бити у стању да правилно изводи елементарне и штафетне игре, примењује правила фер-плеја, препознаје значај свакодневне физичке активности за здравље и успешно сарађује у групи  током спортских активности.</w:t>
            </w:r>
          </w:p>
        </w:tc>
      </w:tr>
      <w:tr w:rsidR="005D6C86" w:rsidRPr="005D6C86" w14:paraId="6FDC9ACB" w14:textId="77777777" w:rsidTr="005D6C86">
        <w:trPr>
          <w:trHeight w:val="2033"/>
        </w:trPr>
        <w:tc>
          <w:tcPr>
            <w:tcW w:w="2660" w:type="dxa"/>
            <w:tcBorders>
              <w:top w:val="single" w:sz="4" w:space="0" w:color="000000" w:themeColor="text1"/>
              <w:left w:val="double" w:sz="4" w:space="0" w:color="000000" w:themeColor="text1"/>
              <w:bottom w:val="single" w:sz="4" w:space="0" w:color="000000" w:themeColor="text1"/>
              <w:right w:val="single" w:sz="4" w:space="0" w:color="000000" w:themeColor="text1"/>
            </w:tcBorders>
            <w:shd w:val="clear" w:color="auto" w:fill="FDE9D9" w:themeFill="accent6" w:themeFillTint="33"/>
            <w:hideMark/>
          </w:tcPr>
          <w:p w14:paraId="7132283E" w14:textId="77777777" w:rsidR="005D6C86" w:rsidRPr="005D6C86" w:rsidRDefault="005D6C86" w:rsidP="005D6C86">
            <w:pPr>
              <w:rPr>
                <w:rFonts w:cs="Calibri"/>
              </w:rPr>
            </w:pPr>
            <w:proofErr w:type="spellStart"/>
            <w:r w:rsidRPr="005D6C86">
              <w:rPr>
                <w:rFonts w:cs="Calibri"/>
              </w:rPr>
              <w:t>Опис</w:t>
            </w:r>
            <w:proofErr w:type="spellEnd"/>
            <w:r w:rsidRPr="005D6C86">
              <w:rPr>
                <w:rFonts w:cs="Calibri"/>
              </w:rPr>
              <w:t xml:space="preserve"> </w:t>
            </w:r>
            <w:proofErr w:type="spellStart"/>
            <w:r w:rsidRPr="005D6C86">
              <w:rPr>
                <w:rFonts w:cs="Calibri"/>
              </w:rPr>
              <w:t>активности</w:t>
            </w:r>
            <w:proofErr w:type="spellEnd"/>
          </w:p>
        </w:tc>
        <w:tc>
          <w:tcPr>
            <w:tcW w:w="7402" w:type="dxa"/>
            <w:tcBorders>
              <w:top w:val="single" w:sz="4" w:space="0" w:color="000000" w:themeColor="text1"/>
              <w:left w:val="single" w:sz="4" w:space="0" w:color="000000" w:themeColor="text1"/>
              <w:bottom w:val="single" w:sz="4" w:space="0" w:color="000000" w:themeColor="text1"/>
              <w:right w:val="double" w:sz="4" w:space="0" w:color="000000" w:themeColor="text1"/>
            </w:tcBorders>
            <w:hideMark/>
          </w:tcPr>
          <w:p w14:paraId="2C3ED80C" w14:textId="77777777" w:rsidR="005D6C86" w:rsidRPr="005D6C86" w:rsidRDefault="005D6C86" w:rsidP="005D6C86">
            <w:pPr>
              <w:jc w:val="both"/>
              <w:rPr>
                <w:rFonts w:cs="Calibri"/>
                <w:sz w:val="22"/>
                <w:szCs w:val="22"/>
                <w:lang w:val="sr-Cyrl-RS"/>
              </w:rPr>
            </w:pPr>
            <w:r w:rsidRPr="005D6C86">
              <w:rPr>
                <w:rFonts w:cs="Calibri"/>
                <w:lang w:val="sr-Cyrl-RS"/>
              </w:rPr>
              <w:t>Уводни део: кратко загревање кроз комплекс вежби загревања</w:t>
            </w:r>
          </w:p>
          <w:p w14:paraId="01F31D9A" w14:textId="77777777" w:rsidR="005D6C86" w:rsidRPr="005D6C86" w:rsidRDefault="005D6C86" w:rsidP="005D6C86">
            <w:pPr>
              <w:jc w:val="both"/>
              <w:rPr>
                <w:rFonts w:cs="Calibri"/>
                <w:lang w:val="sr-Cyrl-RS"/>
              </w:rPr>
            </w:pPr>
            <w:r w:rsidRPr="005D6C86">
              <w:rPr>
                <w:rFonts w:cs="Calibri"/>
                <w:lang w:val="sr-Cyrl-RS"/>
              </w:rPr>
              <w:t>Главни део: организација полигона спретности, штафетних игара, игара са лоптом прилагођених узрасту, као и традицоналних дечјих гара које подстичу координацију и брзу реакцију</w:t>
            </w:r>
          </w:p>
          <w:p w14:paraId="66C35D3B" w14:textId="77777777" w:rsidR="005D6C86" w:rsidRPr="005D6C86" w:rsidRDefault="005D6C86" w:rsidP="005D6C86">
            <w:pPr>
              <w:jc w:val="both"/>
              <w:rPr>
                <w:rFonts w:cs="Calibri"/>
                <w:sz w:val="22"/>
                <w:szCs w:val="22"/>
                <w:lang w:val="sr-Cyrl-RS"/>
              </w:rPr>
            </w:pPr>
            <w:r w:rsidRPr="005D6C86">
              <w:rPr>
                <w:rFonts w:cs="Calibri"/>
                <w:lang w:val="sr-Cyrl-RS"/>
              </w:rPr>
              <w:t>Завршни део: вежбе истезања и опуштања, уз кратак разговор о правилима здравог живота, хигијени након вежбања или о томе шта им се највише допало на часу.</w:t>
            </w:r>
          </w:p>
        </w:tc>
      </w:tr>
      <w:tr w:rsidR="005D6C86" w:rsidRPr="005D6C86" w14:paraId="2A882359" w14:textId="77777777" w:rsidTr="005D6C86">
        <w:trPr>
          <w:trHeight w:val="477"/>
        </w:trPr>
        <w:tc>
          <w:tcPr>
            <w:tcW w:w="2660" w:type="dxa"/>
            <w:tcBorders>
              <w:top w:val="single" w:sz="4" w:space="0" w:color="000000" w:themeColor="text1"/>
              <w:left w:val="double" w:sz="4" w:space="0" w:color="000000" w:themeColor="text1"/>
              <w:bottom w:val="single" w:sz="4" w:space="0" w:color="000000" w:themeColor="text1"/>
              <w:right w:val="single" w:sz="4" w:space="0" w:color="000000" w:themeColor="text1"/>
            </w:tcBorders>
            <w:shd w:val="clear" w:color="auto" w:fill="FDE9D9" w:themeFill="accent6" w:themeFillTint="33"/>
            <w:hideMark/>
          </w:tcPr>
          <w:p w14:paraId="7D2B3FF9" w14:textId="77777777" w:rsidR="005D6C86" w:rsidRPr="005D6C86" w:rsidRDefault="005D6C86" w:rsidP="005D6C86">
            <w:pPr>
              <w:rPr>
                <w:rFonts w:cs="Calibri"/>
              </w:rPr>
            </w:pPr>
            <w:proofErr w:type="spellStart"/>
            <w:r w:rsidRPr="005D6C86">
              <w:rPr>
                <w:rFonts w:cs="Calibri"/>
              </w:rPr>
              <w:t>Циљна</w:t>
            </w:r>
            <w:proofErr w:type="spellEnd"/>
            <w:r w:rsidRPr="005D6C86">
              <w:rPr>
                <w:rFonts w:cs="Calibri"/>
                <w:lang w:val="sr-Cyrl-RS"/>
              </w:rPr>
              <w:t xml:space="preserve"> </w:t>
            </w:r>
            <w:proofErr w:type="spellStart"/>
            <w:r w:rsidRPr="005D6C86">
              <w:rPr>
                <w:rFonts w:cs="Calibri"/>
              </w:rPr>
              <w:t>група</w:t>
            </w:r>
            <w:proofErr w:type="spellEnd"/>
            <w:r w:rsidRPr="005D6C86">
              <w:rPr>
                <w:rFonts w:cs="Calibri"/>
                <w:lang w:val="sr-Cyrl-RS"/>
              </w:rPr>
              <w:t xml:space="preserve"> </w:t>
            </w:r>
            <w:proofErr w:type="spellStart"/>
            <w:r w:rsidRPr="005D6C86">
              <w:rPr>
                <w:rFonts w:cs="Calibri"/>
              </w:rPr>
              <w:t>којој</w:t>
            </w:r>
            <w:proofErr w:type="spellEnd"/>
            <w:r w:rsidRPr="005D6C86">
              <w:rPr>
                <w:rFonts w:cs="Calibri"/>
                <w:lang w:val="sr-Cyrl-RS"/>
              </w:rPr>
              <w:t xml:space="preserve"> </w:t>
            </w:r>
            <w:proofErr w:type="spellStart"/>
            <w:r w:rsidRPr="005D6C86">
              <w:rPr>
                <w:rFonts w:cs="Calibri"/>
              </w:rPr>
              <w:t>су</w:t>
            </w:r>
            <w:proofErr w:type="spellEnd"/>
            <w:r w:rsidRPr="005D6C86">
              <w:rPr>
                <w:rFonts w:cs="Calibri"/>
                <w:lang w:val="sr-Cyrl-RS"/>
              </w:rPr>
              <w:t xml:space="preserve"> </w:t>
            </w:r>
            <w:proofErr w:type="spellStart"/>
            <w:r w:rsidRPr="005D6C86">
              <w:rPr>
                <w:rFonts w:cs="Calibri"/>
              </w:rPr>
              <w:t>намењене</w:t>
            </w:r>
            <w:proofErr w:type="spellEnd"/>
            <w:r w:rsidRPr="005D6C86">
              <w:rPr>
                <w:rFonts w:cs="Calibri"/>
                <w:lang w:val="sr-Cyrl-RS"/>
              </w:rPr>
              <w:t xml:space="preserve"> </w:t>
            </w:r>
            <w:proofErr w:type="spellStart"/>
            <w:r w:rsidRPr="005D6C86">
              <w:rPr>
                <w:rFonts w:cs="Calibri"/>
              </w:rPr>
              <w:t>активности</w:t>
            </w:r>
            <w:proofErr w:type="spellEnd"/>
          </w:p>
        </w:tc>
        <w:tc>
          <w:tcPr>
            <w:tcW w:w="7402" w:type="dxa"/>
            <w:tcBorders>
              <w:top w:val="single" w:sz="4" w:space="0" w:color="000000" w:themeColor="text1"/>
              <w:left w:val="single" w:sz="4" w:space="0" w:color="000000" w:themeColor="text1"/>
              <w:bottom w:val="single" w:sz="4" w:space="0" w:color="000000" w:themeColor="text1"/>
              <w:right w:val="double" w:sz="4" w:space="0" w:color="000000" w:themeColor="text1"/>
            </w:tcBorders>
            <w:hideMark/>
          </w:tcPr>
          <w:p w14:paraId="7F4238C0" w14:textId="77777777" w:rsidR="005D6C86" w:rsidRPr="005D6C86" w:rsidRDefault="005D6C86" w:rsidP="005D6C86">
            <w:pPr>
              <w:jc w:val="both"/>
              <w:rPr>
                <w:sz w:val="22"/>
                <w:szCs w:val="22"/>
                <w:lang w:val="sr-Cyrl-RS"/>
              </w:rPr>
            </w:pPr>
            <w:r w:rsidRPr="005D6C86">
              <w:rPr>
                <w:lang w:val="sr-Cyrl-RS"/>
              </w:rPr>
              <w:t>ученици петог и шестог разреда</w:t>
            </w:r>
          </w:p>
        </w:tc>
      </w:tr>
      <w:tr w:rsidR="005D6C86" w:rsidRPr="005D6C86" w14:paraId="7E1569DA" w14:textId="77777777" w:rsidTr="005D6C86">
        <w:trPr>
          <w:trHeight w:val="273"/>
        </w:trPr>
        <w:tc>
          <w:tcPr>
            <w:tcW w:w="2660" w:type="dxa"/>
            <w:tcBorders>
              <w:top w:val="single" w:sz="4" w:space="0" w:color="000000" w:themeColor="text1"/>
              <w:left w:val="double" w:sz="4" w:space="0" w:color="000000" w:themeColor="text1"/>
              <w:bottom w:val="single" w:sz="4" w:space="0" w:color="000000" w:themeColor="text1"/>
              <w:right w:val="single" w:sz="4" w:space="0" w:color="000000" w:themeColor="text1"/>
            </w:tcBorders>
            <w:shd w:val="clear" w:color="auto" w:fill="FDE9D9" w:themeFill="accent6" w:themeFillTint="33"/>
            <w:hideMark/>
          </w:tcPr>
          <w:p w14:paraId="43C0E213" w14:textId="77777777" w:rsidR="005D6C86" w:rsidRPr="005D6C86" w:rsidRDefault="005D6C86" w:rsidP="005D6C86">
            <w:pPr>
              <w:rPr>
                <w:rFonts w:cs="Calibri"/>
              </w:rPr>
            </w:pPr>
            <w:proofErr w:type="spellStart"/>
            <w:r w:rsidRPr="005D6C86">
              <w:rPr>
                <w:rFonts w:cs="Calibri"/>
              </w:rPr>
              <w:t>Носиоци</w:t>
            </w:r>
            <w:proofErr w:type="spellEnd"/>
            <w:r w:rsidRPr="005D6C86">
              <w:rPr>
                <w:rFonts w:cs="Calibri"/>
                <w:lang w:val="sr-Cyrl-RS"/>
              </w:rPr>
              <w:t xml:space="preserve"> </w:t>
            </w:r>
            <w:proofErr w:type="spellStart"/>
            <w:r w:rsidRPr="005D6C86">
              <w:rPr>
                <w:rFonts w:cs="Calibri"/>
              </w:rPr>
              <w:t>активности</w:t>
            </w:r>
            <w:proofErr w:type="spellEnd"/>
          </w:p>
        </w:tc>
        <w:tc>
          <w:tcPr>
            <w:tcW w:w="7402" w:type="dxa"/>
            <w:tcBorders>
              <w:top w:val="single" w:sz="4" w:space="0" w:color="000000" w:themeColor="text1"/>
              <w:left w:val="single" w:sz="4" w:space="0" w:color="000000" w:themeColor="text1"/>
              <w:bottom w:val="single" w:sz="4" w:space="0" w:color="000000" w:themeColor="text1"/>
              <w:right w:val="double" w:sz="4" w:space="0" w:color="000000" w:themeColor="text1"/>
            </w:tcBorders>
            <w:hideMark/>
          </w:tcPr>
          <w:p w14:paraId="59ADDD73" w14:textId="77777777" w:rsidR="005D6C86" w:rsidRPr="005D6C86" w:rsidRDefault="005D6C86" w:rsidP="005D6C86">
            <w:pPr>
              <w:rPr>
                <w:sz w:val="22"/>
                <w:szCs w:val="22"/>
                <w:lang w:val="sr-Cyrl-RS"/>
              </w:rPr>
            </w:pPr>
            <w:r w:rsidRPr="005D6C86">
              <w:rPr>
                <w:lang w:val="sr-Cyrl-RS"/>
              </w:rPr>
              <w:t>Владимир Рачић, наставник физичког и здравственог васпитања</w:t>
            </w:r>
          </w:p>
        </w:tc>
      </w:tr>
      <w:tr w:rsidR="005D6C86" w:rsidRPr="005D6C86" w14:paraId="5174831A" w14:textId="77777777" w:rsidTr="005D6C86">
        <w:trPr>
          <w:trHeight w:val="273"/>
        </w:trPr>
        <w:tc>
          <w:tcPr>
            <w:tcW w:w="2660" w:type="dxa"/>
            <w:tcBorders>
              <w:top w:val="single" w:sz="4" w:space="0" w:color="000000" w:themeColor="text1"/>
              <w:left w:val="double" w:sz="4" w:space="0" w:color="000000" w:themeColor="text1"/>
              <w:bottom w:val="single" w:sz="4" w:space="0" w:color="000000" w:themeColor="text1"/>
              <w:right w:val="single" w:sz="4" w:space="0" w:color="000000" w:themeColor="text1"/>
            </w:tcBorders>
            <w:shd w:val="clear" w:color="auto" w:fill="FDE9D9" w:themeFill="accent6" w:themeFillTint="33"/>
            <w:hideMark/>
          </w:tcPr>
          <w:p w14:paraId="168AD1AD" w14:textId="77777777" w:rsidR="005D6C86" w:rsidRPr="005D6C86" w:rsidRDefault="005D6C86" w:rsidP="005D6C86">
            <w:pPr>
              <w:rPr>
                <w:rFonts w:cs="Calibri"/>
              </w:rPr>
            </w:pPr>
            <w:proofErr w:type="spellStart"/>
            <w:r w:rsidRPr="005D6C86">
              <w:rPr>
                <w:rFonts w:cs="Calibri"/>
              </w:rPr>
              <w:t>Место</w:t>
            </w:r>
            <w:proofErr w:type="spellEnd"/>
            <w:r w:rsidRPr="005D6C86">
              <w:rPr>
                <w:rFonts w:cs="Calibri"/>
                <w:lang w:val="sr-Cyrl-RS"/>
              </w:rPr>
              <w:t xml:space="preserve"> </w:t>
            </w:r>
            <w:proofErr w:type="spellStart"/>
            <w:r w:rsidRPr="005D6C86">
              <w:rPr>
                <w:rFonts w:cs="Calibri"/>
              </w:rPr>
              <w:t>реализације</w:t>
            </w:r>
            <w:proofErr w:type="spellEnd"/>
          </w:p>
        </w:tc>
        <w:tc>
          <w:tcPr>
            <w:tcW w:w="7402" w:type="dxa"/>
            <w:tcBorders>
              <w:top w:val="single" w:sz="4" w:space="0" w:color="000000" w:themeColor="text1"/>
              <w:left w:val="single" w:sz="4" w:space="0" w:color="000000" w:themeColor="text1"/>
              <w:bottom w:val="single" w:sz="4" w:space="0" w:color="000000" w:themeColor="text1"/>
              <w:right w:val="double" w:sz="4" w:space="0" w:color="000000" w:themeColor="text1"/>
            </w:tcBorders>
            <w:hideMark/>
          </w:tcPr>
          <w:p w14:paraId="669A8887" w14:textId="77777777" w:rsidR="005D6C86" w:rsidRPr="005D6C86" w:rsidRDefault="005D6C86" w:rsidP="005D6C86">
            <w:pPr>
              <w:rPr>
                <w:sz w:val="22"/>
                <w:szCs w:val="22"/>
                <w:lang w:val="sr-Cyrl-RS"/>
              </w:rPr>
            </w:pPr>
            <w:r w:rsidRPr="005D6C86">
              <w:rPr>
                <w:lang w:val="sr-Cyrl-RS"/>
              </w:rPr>
              <w:t>фискултурна сала и терен у дворишту школе</w:t>
            </w:r>
          </w:p>
        </w:tc>
      </w:tr>
      <w:tr w:rsidR="005D6C86" w:rsidRPr="005D6C86" w14:paraId="07083CD9" w14:textId="77777777" w:rsidTr="005D6C86">
        <w:trPr>
          <w:trHeight w:val="290"/>
        </w:trPr>
        <w:tc>
          <w:tcPr>
            <w:tcW w:w="2660" w:type="dxa"/>
            <w:tcBorders>
              <w:top w:val="single" w:sz="4" w:space="0" w:color="000000" w:themeColor="text1"/>
              <w:left w:val="double" w:sz="4" w:space="0" w:color="auto"/>
              <w:bottom w:val="double" w:sz="4" w:space="0" w:color="auto"/>
              <w:right w:val="single" w:sz="4" w:space="0" w:color="000000" w:themeColor="text1"/>
            </w:tcBorders>
            <w:shd w:val="clear" w:color="auto" w:fill="FDE9D9" w:themeFill="accent6" w:themeFillTint="33"/>
            <w:hideMark/>
          </w:tcPr>
          <w:p w14:paraId="7DD65109" w14:textId="77777777" w:rsidR="005D6C86" w:rsidRPr="005D6C86" w:rsidRDefault="005D6C86" w:rsidP="005D6C86">
            <w:pPr>
              <w:rPr>
                <w:rFonts w:cs="Calibri"/>
              </w:rPr>
            </w:pPr>
            <w:proofErr w:type="spellStart"/>
            <w:r w:rsidRPr="005D6C86">
              <w:rPr>
                <w:rFonts w:cs="Calibri"/>
              </w:rPr>
              <w:t>Додатни</w:t>
            </w:r>
            <w:proofErr w:type="spellEnd"/>
            <w:r w:rsidRPr="005D6C86">
              <w:rPr>
                <w:rFonts w:cs="Calibri"/>
                <w:lang w:val="sr-Cyrl-RS"/>
              </w:rPr>
              <w:t xml:space="preserve"> </w:t>
            </w:r>
            <w:proofErr w:type="spellStart"/>
            <w:r w:rsidRPr="005D6C86">
              <w:rPr>
                <w:rFonts w:cs="Calibri"/>
              </w:rPr>
              <w:t>ресурси</w:t>
            </w:r>
            <w:proofErr w:type="spellEnd"/>
          </w:p>
        </w:tc>
        <w:tc>
          <w:tcPr>
            <w:tcW w:w="7402" w:type="dxa"/>
            <w:tcBorders>
              <w:top w:val="single" w:sz="4" w:space="0" w:color="000000" w:themeColor="text1"/>
              <w:left w:val="single" w:sz="4" w:space="0" w:color="000000" w:themeColor="text1"/>
              <w:bottom w:val="double" w:sz="4" w:space="0" w:color="auto"/>
              <w:right w:val="double" w:sz="4" w:space="0" w:color="auto"/>
            </w:tcBorders>
            <w:hideMark/>
          </w:tcPr>
          <w:p w14:paraId="21EFC93F" w14:textId="77777777" w:rsidR="005D6C86" w:rsidRPr="005D6C86" w:rsidRDefault="005D6C86" w:rsidP="005D6C86">
            <w:pPr>
              <w:rPr>
                <w:sz w:val="22"/>
                <w:szCs w:val="22"/>
                <w:lang w:val="sr-Cyrl-RS"/>
              </w:rPr>
            </w:pPr>
            <w:r w:rsidRPr="005D6C86">
              <w:rPr>
                <w:lang w:val="sr-Cyrl-RS"/>
              </w:rPr>
              <w:t>лопте различитих димензија, чуњеви, вијаче, обручи, струњаче, конопци</w:t>
            </w:r>
          </w:p>
        </w:tc>
      </w:tr>
    </w:tbl>
    <w:p w14:paraId="621304D5" w14:textId="77777777" w:rsidR="00222FF0" w:rsidRDefault="00222FF0" w:rsidP="004044B5">
      <w:pPr>
        <w:jc w:val="center"/>
        <w:rPr>
          <w:color w:val="403152" w:themeColor="accent4" w:themeShade="80"/>
          <w:sz w:val="24"/>
          <w:szCs w:val="24"/>
          <w:lang w:val="ru-RU"/>
        </w:rPr>
      </w:pPr>
    </w:p>
    <w:p w14:paraId="0EAD3B78" w14:textId="77777777" w:rsidR="00E6202E" w:rsidRDefault="00E6202E" w:rsidP="00E6202E">
      <w:pPr>
        <w:rPr>
          <w:color w:val="403152" w:themeColor="accent4" w:themeShade="80"/>
          <w:sz w:val="24"/>
          <w:szCs w:val="24"/>
          <w:lang w:val="ru-RU"/>
        </w:rPr>
      </w:pPr>
    </w:p>
    <w:tbl>
      <w:tblPr>
        <w:tblStyle w:val="TableGrid"/>
        <w:tblW w:w="10062" w:type="dxa"/>
        <w:tblLayout w:type="fixed"/>
        <w:tblLook w:val="04A0" w:firstRow="1" w:lastRow="0" w:firstColumn="1" w:lastColumn="0" w:noHBand="0" w:noVBand="1"/>
      </w:tblPr>
      <w:tblGrid>
        <w:gridCol w:w="2660"/>
        <w:gridCol w:w="7402"/>
      </w:tblGrid>
      <w:tr w:rsidR="00E6202E" w14:paraId="179ECAA4" w14:textId="77777777" w:rsidTr="00D05A70">
        <w:trPr>
          <w:trHeight w:val="1073"/>
        </w:trPr>
        <w:tc>
          <w:tcPr>
            <w:tcW w:w="2660" w:type="dxa"/>
            <w:tcBorders>
              <w:top w:val="double" w:sz="4" w:space="0" w:color="auto"/>
              <w:left w:val="double" w:sz="4" w:space="0" w:color="auto"/>
              <w:bottom w:val="single" w:sz="4" w:space="0" w:color="000000" w:themeColor="text1"/>
              <w:right w:val="single" w:sz="4" w:space="0" w:color="000000" w:themeColor="text1"/>
            </w:tcBorders>
            <w:shd w:val="clear" w:color="auto" w:fill="FDE9D9" w:themeFill="accent6" w:themeFillTint="33"/>
            <w:hideMark/>
          </w:tcPr>
          <w:p w14:paraId="26CF2723" w14:textId="77777777" w:rsidR="00E6202E" w:rsidRDefault="00E6202E" w:rsidP="00D05A70">
            <w:pPr>
              <w:rPr>
                <w:sz w:val="20"/>
                <w:szCs w:val="20"/>
              </w:rPr>
            </w:pPr>
            <w:proofErr w:type="spellStart"/>
            <w:r>
              <w:rPr>
                <w:sz w:val="20"/>
                <w:szCs w:val="20"/>
              </w:rPr>
              <w:t>Област</w:t>
            </w:r>
            <w:proofErr w:type="spellEnd"/>
            <w:r>
              <w:rPr>
                <w:sz w:val="20"/>
                <w:szCs w:val="20"/>
              </w:rPr>
              <w:t xml:space="preserve"> и </w:t>
            </w:r>
            <w:proofErr w:type="spellStart"/>
            <w:r>
              <w:rPr>
                <w:sz w:val="20"/>
                <w:szCs w:val="20"/>
              </w:rPr>
              <w:t>назив</w:t>
            </w:r>
            <w:proofErr w:type="spellEnd"/>
            <w:r>
              <w:rPr>
                <w:sz w:val="20"/>
                <w:szCs w:val="20"/>
                <w:lang w:val="sr-Cyrl-RS"/>
              </w:rPr>
              <w:t xml:space="preserve"> </w:t>
            </w:r>
            <w:proofErr w:type="spellStart"/>
            <w:r>
              <w:rPr>
                <w:sz w:val="20"/>
                <w:szCs w:val="20"/>
              </w:rPr>
              <w:t>активности</w:t>
            </w:r>
            <w:proofErr w:type="spellEnd"/>
          </w:p>
        </w:tc>
        <w:tc>
          <w:tcPr>
            <w:tcW w:w="7402" w:type="dxa"/>
            <w:tcBorders>
              <w:top w:val="double" w:sz="4" w:space="0" w:color="auto"/>
              <w:left w:val="single" w:sz="4" w:space="0" w:color="000000" w:themeColor="text1"/>
              <w:bottom w:val="single" w:sz="4" w:space="0" w:color="000000" w:themeColor="text1"/>
              <w:right w:val="double" w:sz="4" w:space="0" w:color="auto"/>
            </w:tcBorders>
            <w:shd w:val="clear" w:color="auto" w:fill="FDE9D9" w:themeFill="accent6" w:themeFillTint="33"/>
          </w:tcPr>
          <w:p w14:paraId="741D3A8F" w14:textId="77777777" w:rsidR="00E6202E" w:rsidRPr="00E6202E" w:rsidRDefault="00E6202E" w:rsidP="00E6202E">
            <w:pPr>
              <w:rPr>
                <w:lang w:val="sr-Cyrl-RS"/>
              </w:rPr>
            </w:pPr>
            <w:r w:rsidRPr="00E6202E">
              <w:rPr>
                <w:lang w:val="sr-Cyrl-RS"/>
              </w:rPr>
              <w:t>Област: Подршка у учењу на нивоу наставних предмета</w:t>
            </w:r>
          </w:p>
          <w:p w14:paraId="205C7FC7" w14:textId="77777777" w:rsidR="00E6202E" w:rsidRPr="00E6202E" w:rsidRDefault="00E6202E" w:rsidP="00D05A70">
            <w:pPr>
              <w:rPr>
                <w:b/>
                <w:i/>
                <w:lang w:val="sr-Cyrl-RS"/>
              </w:rPr>
            </w:pPr>
            <w:r w:rsidRPr="00E6202E">
              <w:rPr>
                <w:b/>
                <w:i/>
                <w:lang w:val="sr-Cyrl-RS"/>
              </w:rPr>
              <w:t xml:space="preserve">Обука пливања </w:t>
            </w:r>
          </w:p>
        </w:tc>
      </w:tr>
      <w:tr w:rsidR="00E6202E" w14:paraId="693D0B19" w14:textId="77777777" w:rsidTr="00D05A70">
        <w:trPr>
          <w:trHeight w:val="1090"/>
        </w:trPr>
        <w:tc>
          <w:tcPr>
            <w:tcW w:w="2660" w:type="dxa"/>
            <w:tcBorders>
              <w:top w:val="single" w:sz="4" w:space="0" w:color="000000" w:themeColor="text1"/>
              <w:left w:val="double" w:sz="4" w:space="0" w:color="000000" w:themeColor="text1"/>
              <w:bottom w:val="single" w:sz="4" w:space="0" w:color="000000" w:themeColor="text1"/>
              <w:right w:val="single" w:sz="4" w:space="0" w:color="000000" w:themeColor="text1"/>
            </w:tcBorders>
            <w:shd w:val="clear" w:color="auto" w:fill="FDE9D9" w:themeFill="accent6" w:themeFillTint="33"/>
            <w:hideMark/>
          </w:tcPr>
          <w:p w14:paraId="41D0A4C8" w14:textId="77777777" w:rsidR="00E6202E" w:rsidRDefault="00E6202E" w:rsidP="00D05A70">
            <w:pPr>
              <w:rPr>
                <w:sz w:val="20"/>
                <w:szCs w:val="20"/>
              </w:rPr>
            </w:pPr>
            <w:proofErr w:type="spellStart"/>
            <w:r>
              <w:rPr>
                <w:rFonts w:cstheme="minorHAnsi"/>
                <w:sz w:val="20"/>
                <w:szCs w:val="20"/>
              </w:rPr>
              <w:t>Циљеви</w:t>
            </w:r>
            <w:proofErr w:type="spellEnd"/>
            <w:r>
              <w:rPr>
                <w:rFonts w:cstheme="minorHAnsi"/>
                <w:sz w:val="20"/>
                <w:szCs w:val="20"/>
              </w:rPr>
              <w:t xml:space="preserve"> и </w:t>
            </w:r>
            <w:proofErr w:type="spellStart"/>
            <w:r>
              <w:rPr>
                <w:rFonts w:cstheme="minorHAnsi"/>
                <w:sz w:val="20"/>
                <w:szCs w:val="20"/>
              </w:rPr>
              <w:t>очекивани</w:t>
            </w:r>
            <w:proofErr w:type="spellEnd"/>
            <w:r>
              <w:rPr>
                <w:rFonts w:cstheme="minorHAnsi"/>
                <w:sz w:val="20"/>
                <w:szCs w:val="20"/>
              </w:rPr>
              <w:t xml:space="preserve"> </w:t>
            </w:r>
            <w:proofErr w:type="spellStart"/>
            <w:r>
              <w:rPr>
                <w:rFonts w:cstheme="minorHAnsi"/>
                <w:sz w:val="20"/>
                <w:szCs w:val="20"/>
              </w:rPr>
              <w:t>исходи</w:t>
            </w:r>
            <w:proofErr w:type="spellEnd"/>
          </w:p>
        </w:tc>
        <w:tc>
          <w:tcPr>
            <w:tcW w:w="7402" w:type="dxa"/>
            <w:tcBorders>
              <w:top w:val="single" w:sz="4" w:space="0" w:color="000000" w:themeColor="text1"/>
              <w:left w:val="single" w:sz="4" w:space="0" w:color="000000" w:themeColor="text1"/>
              <w:bottom w:val="single" w:sz="4" w:space="0" w:color="000000" w:themeColor="text1"/>
              <w:right w:val="double" w:sz="4" w:space="0" w:color="000000" w:themeColor="text1"/>
            </w:tcBorders>
          </w:tcPr>
          <w:p w14:paraId="7C4E7720" w14:textId="77777777" w:rsidR="00E6202E" w:rsidRPr="000030B0" w:rsidRDefault="00E6202E" w:rsidP="00D05A70">
            <w:pPr>
              <w:rPr>
                <w:lang w:val="sr-Cyrl-RS"/>
              </w:rPr>
            </w:pPr>
            <w:r>
              <w:rPr>
                <w:lang w:val="sr-Cyrl-RS"/>
              </w:rPr>
              <w:t>Привикавање на воду, превазилажење страха од воде, обука гњурења и одржавања на води са упознавањем техника пливања.</w:t>
            </w:r>
          </w:p>
        </w:tc>
      </w:tr>
      <w:tr w:rsidR="00E6202E" w:rsidRPr="000030B0" w14:paraId="373621CF" w14:textId="77777777" w:rsidTr="00D05A70">
        <w:trPr>
          <w:trHeight w:val="2033"/>
        </w:trPr>
        <w:tc>
          <w:tcPr>
            <w:tcW w:w="2660" w:type="dxa"/>
            <w:tcBorders>
              <w:top w:val="single" w:sz="4" w:space="0" w:color="000000" w:themeColor="text1"/>
              <w:left w:val="double" w:sz="4" w:space="0" w:color="000000" w:themeColor="text1"/>
              <w:bottom w:val="single" w:sz="4" w:space="0" w:color="000000" w:themeColor="text1"/>
              <w:right w:val="single" w:sz="4" w:space="0" w:color="000000" w:themeColor="text1"/>
            </w:tcBorders>
            <w:shd w:val="clear" w:color="auto" w:fill="FDE9D9" w:themeFill="accent6" w:themeFillTint="33"/>
            <w:hideMark/>
          </w:tcPr>
          <w:p w14:paraId="65DF9D50" w14:textId="77777777" w:rsidR="00E6202E" w:rsidRDefault="00E6202E" w:rsidP="00D05A70">
            <w:pPr>
              <w:rPr>
                <w:rFonts w:cstheme="minorHAnsi"/>
                <w:sz w:val="20"/>
                <w:szCs w:val="20"/>
              </w:rPr>
            </w:pPr>
            <w:proofErr w:type="spellStart"/>
            <w:r>
              <w:rPr>
                <w:rFonts w:cstheme="minorHAnsi"/>
                <w:sz w:val="20"/>
                <w:szCs w:val="20"/>
              </w:rPr>
              <w:t>Опис</w:t>
            </w:r>
            <w:proofErr w:type="spellEnd"/>
            <w:r>
              <w:rPr>
                <w:rFonts w:cstheme="minorHAnsi"/>
                <w:sz w:val="20"/>
                <w:szCs w:val="20"/>
              </w:rPr>
              <w:t xml:space="preserve"> </w:t>
            </w:r>
            <w:proofErr w:type="spellStart"/>
            <w:r>
              <w:rPr>
                <w:rFonts w:cstheme="minorHAnsi"/>
                <w:sz w:val="20"/>
                <w:szCs w:val="20"/>
              </w:rPr>
              <w:t>активности</w:t>
            </w:r>
            <w:proofErr w:type="spellEnd"/>
          </w:p>
        </w:tc>
        <w:tc>
          <w:tcPr>
            <w:tcW w:w="7402" w:type="dxa"/>
            <w:tcBorders>
              <w:top w:val="single" w:sz="4" w:space="0" w:color="000000" w:themeColor="text1"/>
              <w:left w:val="single" w:sz="4" w:space="0" w:color="000000" w:themeColor="text1"/>
              <w:bottom w:val="single" w:sz="4" w:space="0" w:color="000000" w:themeColor="text1"/>
              <w:right w:val="double" w:sz="4" w:space="0" w:color="000000" w:themeColor="text1"/>
            </w:tcBorders>
          </w:tcPr>
          <w:p w14:paraId="4EA30118" w14:textId="77777777" w:rsidR="00E6202E" w:rsidRDefault="00E6202E" w:rsidP="00D05A70">
            <w:pPr>
              <w:jc w:val="both"/>
              <w:rPr>
                <w:rFonts w:cstheme="minorHAnsi"/>
                <w:lang w:val="sr-Cyrl-RS"/>
              </w:rPr>
            </w:pPr>
            <w:r>
              <w:rPr>
                <w:rFonts w:cstheme="minorHAnsi"/>
                <w:lang w:val="sr-Cyrl-RS"/>
              </w:rPr>
              <w:t>Обука пливања за све учнике од петог до осмог, сваког четвртка од 15-16 часова на Градском базену са наставником Бојаном Николајевићем.</w:t>
            </w:r>
          </w:p>
          <w:p w14:paraId="5E6DD94C" w14:textId="77777777" w:rsidR="00E6202E" w:rsidRPr="000030B0" w:rsidRDefault="00E6202E" w:rsidP="00D05A70">
            <w:pPr>
              <w:jc w:val="both"/>
              <w:rPr>
                <w:rFonts w:cstheme="minorHAnsi"/>
                <w:lang w:val="sr-Cyrl-RS"/>
              </w:rPr>
            </w:pPr>
            <w:r>
              <w:rPr>
                <w:rFonts w:cstheme="minorHAnsi"/>
                <w:lang w:val="sr-Cyrl-RS"/>
              </w:rPr>
              <w:t>Упознавање и кроз вежбу прилагођавање на воду и превазилажење страха од воде. Предвежбе и упознавање са техникама пливања. Правилник понашања на базену за све учеснике због безбедности ученика.</w:t>
            </w:r>
          </w:p>
        </w:tc>
      </w:tr>
      <w:tr w:rsidR="00E6202E" w14:paraId="658AA969" w14:textId="77777777" w:rsidTr="00D05A70">
        <w:trPr>
          <w:trHeight w:val="477"/>
        </w:trPr>
        <w:tc>
          <w:tcPr>
            <w:tcW w:w="2660" w:type="dxa"/>
            <w:tcBorders>
              <w:top w:val="single" w:sz="4" w:space="0" w:color="000000" w:themeColor="text1"/>
              <w:left w:val="double" w:sz="4" w:space="0" w:color="000000" w:themeColor="text1"/>
              <w:bottom w:val="single" w:sz="4" w:space="0" w:color="000000" w:themeColor="text1"/>
              <w:right w:val="single" w:sz="4" w:space="0" w:color="000000" w:themeColor="text1"/>
            </w:tcBorders>
            <w:shd w:val="clear" w:color="auto" w:fill="FDE9D9" w:themeFill="accent6" w:themeFillTint="33"/>
            <w:hideMark/>
          </w:tcPr>
          <w:p w14:paraId="32BBDCF0" w14:textId="77777777" w:rsidR="00E6202E" w:rsidRDefault="00E6202E" w:rsidP="00D05A70">
            <w:pPr>
              <w:rPr>
                <w:rFonts w:cstheme="minorHAnsi"/>
                <w:sz w:val="20"/>
                <w:szCs w:val="20"/>
              </w:rPr>
            </w:pPr>
            <w:proofErr w:type="spellStart"/>
            <w:r>
              <w:rPr>
                <w:rFonts w:cstheme="minorHAnsi"/>
                <w:sz w:val="20"/>
                <w:szCs w:val="20"/>
              </w:rPr>
              <w:t>Циљна</w:t>
            </w:r>
            <w:proofErr w:type="spellEnd"/>
            <w:r>
              <w:rPr>
                <w:rFonts w:cstheme="minorHAnsi"/>
                <w:sz w:val="20"/>
                <w:szCs w:val="20"/>
                <w:lang w:val="sr-Cyrl-RS"/>
              </w:rPr>
              <w:t xml:space="preserve"> </w:t>
            </w:r>
            <w:proofErr w:type="spellStart"/>
            <w:r>
              <w:rPr>
                <w:rFonts w:cstheme="minorHAnsi"/>
                <w:sz w:val="20"/>
                <w:szCs w:val="20"/>
              </w:rPr>
              <w:t>група</w:t>
            </w:r>
            <w:proofErr w:type="spellEnd"/>
            <w:r>
              <w:rPr>
                <w:rFonts w:cstheme="minorHAnsi"/>
                <w:sz w:val="20"/>
                <w:szCs w:val="20"/>
                <w:lang w:val="sr-Cyrl-RS"/>
              </w:rPr>
              <w:t xml:space="preserve"> </w:t>
            </w:r>
            <w:proofErr w:type="spellStart"/>
            <w:r>
              <w:rPr>
                <w:rFonts w:cstheme="minorHAnsi"/>
                <w:sz w:val="20"/>
                <w:szCs w:val="20"/>
              </w:rPr>
              <w:t>којој</w:t>
            </w:r>
            <w:proofErr w:type="spellEnd"/>
            <w:r>
              <w:rPr>
                <w:rFonts w:cstheme="minorHAnsi"/>
                <w:sz w:val="20"/>
                <w:szCs w:val="20"/>
                <w:lang w:val="sr-Cyrl-RS"/>
              </w:rPr>
              <w:t xml:space="preserve"> </w:t>
            </w:r>
            <w:proofErr w:type="spellStart"/>
            <w:r>
              <w:rPr>
                <w:rFonts w:cstheme="minorHAnsi"/>
                <w:sz w:val="20"/>
                <w:szCs w:val="20"/>
              </w:rPr>
              <w:t>су</w:t>
            </w:r>
            <w:proofErr w:type="spellEnd"/>
            <w:r>
              <w:rPr>
                <w:rFonts w:cstheme="minorHAnsi"/>
                <w:sz w:val="20"/>
                <w:szCs w:val="20"/>
                <w:lang w:val="sr-Cyrl-RS"/>
              </w:rPr>
              <w:t xml:space="preserve"> </w:t>
            </w:r>
            <w:proofErr w:type="spellStart"/>
            <w:r>
              <w:rPr>
                <w:rFonts w:cstheme="minorHAnsi"/>
                <w:sz w:val="20"/>
                <w:szCs w:val="20"/>
              </w:rPr>
              <w:t>намењене</w:t>
            </w:r>
            <w:proofErr w:type="spellEnd"/>
            <w:r>
              <w:rPr>
                <w:rFonts w:cstheme="minorHAnsi"/>
                <w:sz w:val="20"/>
                <w:szCs w:val="20"/>
                <w:lang w:val="sr-Cyrl-RS"/>
              </w:rPr>
              <w:t xml:space="preserve"> </w:t>
            </w:r>
            <w:proofErr w:type="spellStart"/>
            <w:r>
              <w:rPr>
                <w:rFonts w:cstheme="minorHAnsi"/>
                <w:sz w:val="20"/>
                <w:szCs w:val="20"/>
              </w:rPr>
              <w:t>активности</w:t>
            </w:r>
            <w:proofErr w:type="spellEnd"/>
          </w:p>
        </w:tc>
        <w:tc>
          <w:tcPr>
            <w:tcW w:w="7402" w:type="dxa"/>
            <w:tcBorders>
              <w:top w:val="single" w:sz="4" w:space="0" w:color="000000" w:themeColor="text1"/>
              <w:left w:val="single" w:sz="4" w:space="0" w:color="000000" w:themeColor="text1"/>
              <w:bottom w:val="single" w:sz="4" w:space="0" w:color="000000" w:themeColor="text1"/>
              <w:right w:val="double" w:sz="4" w:space="0" w:color="000000" w:themeColor="text1"/>
            </w:tcBorders>
          </w:tcPr>
          <w:p w14:paraId="6C17BBC0" w14:textId="77777777" w:rsidR="00E6202E" w:rsidRPr="000030B0" w:rsidRDefault="00E6202E" w:rsidP="00D05A70">
            <w:pPr>
              <w:jc w:val="both"/>
              <w:rPr>
                <w:lang w:val="sr-Cyrl-RS"/>
              </w:rPr>
            </w:pPr>
            <w:r>
              <w:t xml:space="preserve">V-VIII </w:t>
            </w:r>
            <w:r>
              <w:rPr>
                <w:lang w:val="sr-Cyrl-RS"/>
              </w:rPr>
              <w:t>разред</w:t>
            </w:r>
          </w:p>
        </w:tc>
      </w:tr>
      <w:tr w:rsidR="00E6202E" w14:paraId="36BB8F08" w14:textId="77777777" w:rsidTr="00D05A70">
        <w:trPr>
          <w:trHeight w:val="273"/>
        </w:trPr>
        <w:tc>
          <w:tcPr>
            <w:tcW w:w="2660" w:type="dxa"/>
            <w:tcBorders>
              <w:top w:val="single" w:sz="4" w:space="0" w:color="000000" w:themeColor="text1"/>
              <w:left w:val="double" w:sz="4" w:space="0" w:color="000000" w:themeColor="text1"/>
              <w:bottom w:val="single" w:sz="4" w:space="0" w:color="000000" w:themeColor="text1"/>
              <w:right w:val="single" w:sz="4" w:space="0" w:color="000000" w:themeColor="text1"/>
            </w:tcBorders>
            <w:shd w:val="clear" w:color="auto" w:fill="FDE9D9" w:themeFill="accent6" w:themeFillTint="33"/>
            <w:hideMark/>
          </w:tcPr>
          <w:p w14:paraId="13921A4E" w14:textId="77777777" w:rsidR="00E6202E" w:rsidRDefault="00E6202E" w:rsidP="00D05A70">
            <w:pPr>
              <w:rPr>
                <w:rFonts w:cstheme="minorHAnsi"/>
                <w:sz w:val="20"/>
                <w:szCs w:val="20"/>
              </w:rPr>
            </w:pPr>
            <w:proofErr w:type="spellStart"/>
            <w:r>
              <w:rPr>
                <w:rFonts w:cstheme="minorHAnsi"/>
                <w:sz w:val="20"/>
                <w:szCs w:val="20"/>
              </w:rPr>
              <w:t>Носиоци</w:t>
            </w:r>
            <w:proofErr w:type="spellEnd"/>
            <w:r>
              <w:rPr>
                <w:rFonts w:cstheme="minorHAnsi"/>
                <w:sz w:val="20"/>
                <w:szCs w:val="20"/>
                <w:lang w:val="sr-Cyrl-RS"/>
              </w:rPr>
              <w:t xml:space="preserve"> </w:t>
            </w:r>
            <w:proofErr w:type="spellStart"/>
            <w:r>
              <w:rPr>
                <w:rFonts w:cstheme="minorHAnsi"/>
                <w:sz w:val="20"/>
                <w:szCs w:val="20"/>
              </w:rPr>
              <w:t>активности</w:t>
            </w:r>
            <w:proofErr w:type="spellEnd"/>
          </w:p>
        </w:tc>
        <w:tc>
          <w:tcPr>
            <w:tcW w:w="7402" w:type="dxa"/>
            <w:tcBorders>
              <w:top w:val="single" w:sz="4" w:space="0" w:color="000000" w:themeColor="text1"/>
              <w:left w:val="single" w:sz="4" w:space="0" w:color="000000" w:themeColor="text1"/>
              <w:bottom w:val="single" w:sz="4" w:space="0" w:color="000000" w:themeColor="text1"/>
              <w:right w:val="double" w:sz="4" w:space="0" w:color="000000" w:themeColor="text1"/>
            </w:tcBorders>
          </w:tcPr>
          <w:p w14:paraId="6707F129" w14:textId="77777777" w:rsidR="00E6202E" w:rsidRPr="000030B0" w:rsidRDefault="00E6202E" w:rsidP="00D05A70">
            <w:pPr>
              <w:rPr>
                <w:lang w:val="sr-Cyrl-RS"/>
              </w:rPr>
            </w:pPr>
            <w:r>
              <w:rPr>
                <w:lang w:val="sr-Cyrl-RS"/>
              </w:rPr>
              <w:t>Бојан Николајевић</w:t>
            </w:r>
          </w:p>
        </w:tc>
      </w:tr>
      <w:tr w:rsidR="00E6202E" w14:paraId="7A139F31" w14:textId="77777777" w:rsidTr="00D05A70">
        <w:trPr>
          <w:trHeight w:val="273"/>
        </w:trPr>
        <w:tc>
          <w:tcPr>
            <w:tcW w:w="2660" w:type="dxa"/>
            <w:tcBorders>
              <w:top w:val="single" w:sz="4" w:space="0" w:color="000000" w:themeColor="text1"/>
              <w:left w:val="double" w:sz="4" w:space="0" w:color="000000" w:themeColor="text1"/>
              <w:bottom w:val="single" w:sz="4" w:space="0" w:color="000000" w:themeColor="text1"/>
              <w:right w:val="single" w:sz="4" w:space="0" w:color="000000" w:themeColor="text1"/>
            </w:tcBorders>
            <w:shd w:val="clear" w:color="auto" w:fill="FDE9D9" w:themeFill="accent6" w:themeFillTint="33"/>
            <w:hideMark/>
          </w:tcPr>
          <w:p w14:paraId="546AF747" w14:textId="77777777" w:rsidR="00E6202E" w:rsidRDefault="00E6202E" w:rsidP="00D05A70">
            <w:pPr>
              <w:rPr>
                <w:rFonts w:cstheme="minorHAnsi"/>
                <w:sz w:val="20"/>
                <w:szCs w:val="20"/>
              </w:rPr>
            </w:pPr>
            <w:proofErr w:type="spellStart"/>
            <w:r>
              <w:rPr>
                <w:rFonts w:cstheme="minorHAnsi"/>
                <w:sz w:val="20"/>
                <w:szCs w:val="20"/>
              </w:rPr>
              <w:t>Место</w:t>
            </w:r>
            <w:proofErr w:type="spellEnd"/>
            <w:r>
              <w:rPr>
                <w:rFonts w:cstheme="minorHAnsi"/>
                <w:sz w:val="20"/>
                <w:szCs w:val="20"/>
                <w:lang w:val="sr-Cyrl-RS"/>
              </w:rPr>
              <w:t xml:space="preserve"> </w:t>
            </w:r>
            <w:proofErr w:type="spellStart"/>
            <w:r>
              <w:rPr>
                <w:rFonts w:cstheme="minorHAnsi"/>
                <w:sz w:val="20"/>
                <w:szCs w:val="20"/>
              </w:rPr>
              <w:t>реализације</w:t>
            </w:r>
            <w:proofErr w:type="spellEnd"/>
          </w:p>
        </w:tc>
        <w:tc>
          <w:tcPr>
            <w:tcW w:w="7402" w:type="dxa"/>
            <w:tcBorders>
              <w:top w:val="single" w:sz="4" w:space="0" w:color="000000" w:themeColor="text1"/>
              <w:left w:val="single" w:sz="4" w:space="0" w:color="000000" w:themeColor="text1"/>
              <w:bottom w:val="single" w:sz="4" w:space="0" w:color="000000" w:themeColor="text1"/>
              <w:right w:val="double" w:sz="4" w:space="0" w:color="000000" w:themeColor="text1"/>
            </w:tcBorders>
          </w:tcPr>
          <w:p w14:paraId="269D42AD" w14:textId="77777777" w:rsidR="00E6202E" w:rsidRPr="000030B0" w:rsidRDefault="00E6202E" w:rsidP="00D05A70">
            <w:pPr>
              <w:rPr>
                <w:lang w:val="sr-Cyrl-RS"/>
              </w:rPr>
            </w:pPr>
            <w:r>
              <w:rPr>
                <w:lang w:val="sr-Cyrl-RS"/>
              </w:rPr>
              <w:t>Градски базен Шабац</w:t>
            </w:r>
          </w:p>
        </w:tc>
      </w:tr>
      <w:tr w:rsidR="00E6202E" w14:paraId="75EC5445" w14:textId="77777777" w:rsidTr="00D05A70">
        <w:trPr>
          <w:trHeight w:val="290"/>
        </w:trPr>
        <w:tc>
          <w:tcPr>
            <w:tcW w:w="2660" w:type="dxa"/>
            <w:tcBorders>
              <w:top w:val="single" w:sz="4" w:space="0" w:color="000000" w:themeColor="text1"/>
              <w:left w:val="double" w:sz="4" w:space="0" w:color="auto"/>
              <w:bottom w:val="double" w:sz="4" w:space="0" w:color="auto"/>
              <w:right w:val="single" w:sz="4" w:space="0" w:color="000000" w:themeColor="text1"/>
            </w:tcBorders>
            <w:shd w:val="clear" w:color="auto" w:fill="FDE9D9" w:themeFill="accent6" w:themeFillTint="33"/>
            <w:hideMark/>
          </w:tcPr>
          <w:p w14:paraId="5DCF0B6B" w14:textId="77777777" w:rsidR="00E6202E" w:rsidRDefault="00E6202E" w:rsidP="00D05A70">
            <w:pPr>
              <w:rPr>
                <w:rFonts w:cstheme="minorHAnsi"/>
                <w:sz w:val="20"/>
                <w:szCs w:val="20"/>
              </w:rPr>
            </w:pPr>
            <w:proofErr w:type="spellStart"/>
            <w:r>
              <w:rPr>
                <w:rFonts w:cstheme="minorHAnsi"/>
                <w:sz w:val="20"/>
                <w:szCs w:val="20"/>
              </w:rPr>
              <w:t>Додатни</w:t>
            </w:r>
            <w:proofErr w:type="spellEnd"/>
            <w:r>
              <w:rPr>
                <w:rFonts w:cstheme="minorHAnsi"/>
                <w:sz w:val="20"/>
                <w:szCs w:val="20"/>
                <w:lang w:val="sr-Cyrl-RS"/>
              </w:rPr>
              <w:t xml:space="preserve"> </w:t>
            </w:r>
            <w:proofErr w:type="spellStart"/>
            <w:r>
              <w:rPr>
                <w:rFonts w:cstheme="minorHAnsi"/>
                <w:sz w:val="20"/>
                <w:szCs w:val="20"/>
              </w:rPr>
              <w:t>ресурси</w:t>
            </w:r>
            <w:proofErr w:type="spellEnd"/>
          </w:p>
        </w:tc>
        <w:tc>
          <w:tcPr>
            <w:tcW w:w="7402" w:type="dxa"/>
            <w:tcBorders>
              <w:top w:val="single" w:sz="4" w:space="0" w:color="000000" w:themeColor="text1"/>
              <w:left w:val="single" w:sz="4" w:space="0" w:color="000000" w:themeColor="text1"/>
              <w:bottom w:val="double" w:sz="4" w:space="0" w:color="auto"/>
              <w:right w:val="double" w:sz="4" w:space="0" w:color="auto"/>
            </w:tcBorders>
          </w:tcPr>
          <w:p w14:paraId="6AF5E202" w14:textId="77777777" w:rsidR="00E6202E" w:rsidRPr="00C06C31" w:rsidRDefault="00E6202E" w:rsidP="00D05A70"/>
        </w:tc>
      </w:tr>
    </w:tbl>
    <w:p w14:paraId="0669CA7D" w14:textId="77777777" w:rsidR="00E6202E" w:rsidRDefault="00E6202E" w:rsidP="00E6202E">
      <w:pPr>
        <w:rPr>
          <w:color w:val="403152" w:themeColor="accent4" w:themeShade="80"/>
          <w:sz w:val="24"/>
          <w:szCs w:val="24"/>
          <w:lang w:val="ru-RU"/>
        </w:rPr>
        <w:sectPr w:rsidR="00E6202E" w:rsidSect="00E924C4">
          <w:pgSz w:w="12240" w:h="15840"/>
          <w:pgMar w:top="1440" w:right="1440" w:bottom="1440" w:left="1440" w:header="720" w:footer="720" w:gutter="0"/>
          <w:cols w:space="720"/>
          <w:docGrid w:linePitch="360"/>
        </w:sectPr>
      </w:pPr>
    </w:p>
    <w:p w14:paraId="2389D4C9" w14:textId="77777777" w:rsidR="00EA41D5" w:rsidRPr="00643D3E" w:rsidRDefault="00EA41D5" w:rsidP="004044B5">
      <w:pPr>
        <w:jc w:val="center"/>
        <w:rPr>
          <w:color w:val="403152" w:themeColor="accent4" w:themeShade="80"/>
          <w:sz w:val="24"/>
          <w:szCs w:val="24"/>
          <w:lang w:val="ru-RU"/>
        </w:rPr>
      </w:pPr>
      <w:r w:rsidRPr="00643D3E">
        <w:rPr>
          <w:color w:val="403152" w:themeColor="accent4" w:themeShade="80"/>
          <w:sz w:val="24"/>
          <w:szCs w:val="24"/>
          <w:lang w:val="ru-RU"/>
        </w:rPr>
        <w:lastRenderedPageBreak/>
        <w:t xml:space="preserve">Активности </w:t>
      </w:r>
      <w:r w:rsidR="004044B5">
        <w:rPr>
          <w:color w:val="403152" w:themeColor="accent4" w:themeShade="80"/>
          <w:sz w:val="24"/>
          <w:szCs w:val="24"/>
          <w:lang w:val="sr-Cyrl-RS"/>
        </w:rPr>
        <w:t xml:space="preserve">у оквиру пројекта „Обогаћени једносменски рад“ </w:t>
      </w:r>
      <w:r w:rsidRPr="00643D3E">
        <w:rPr>
          <w:color w:val="403152" w:themeColor="accent4" w:themeShade="80"/>
          <w:sz w:val="24"/>
          <w:szCs w:val="24"/>
          <w:lang w:val="ru-RU"/>
        </w:rPr>
        <w:t xml:space="preserve">ће се </w:t>
      </w:r>
      <w:r w:rsidR="004044B5">
        <w:rPr>
          <w:color w:val="403152" w:themeColor="accent4" w:themeShade="80"/>
          <w:sz w:val="24"/>
          <w:szCs w:val="24"/>
          <w:lang w:val="ru-RU"/>
        </w:rPr>
        <w:t>реализовати према следећем распореду</w:t>
      </w:r>
      <w:r w:rsidRPr="00643D3E">
        <w:rPr>
          <w:color w:val="403152" w:themeColor="accent4" w:themeShade="80"/>
          <w:sz w:val="24"/>
          <w:szCs w:val="24"/>
          <w:lang w:val="ru-RU"/>
        </w:rPr>
        <w:t>:</w:t>
      </w:r>
    </w:p>
    <w:tbl>
      <w:tblPr>
        <w:tblStyle w:val="LightGrid-Accent6"/>
        <w:tblW w:w="9495" w:type="dxa"/>
        <w:tblLook w:val="0000" w:firstRow="0" w:lastRow="0" w:firstColumn="0" w:lastColumn="0" w:noHBand="0" w:noVBand="0"/>
      </w:tblPr>
      <w:tblGrid>
        <w:gridCol w:w="1485"/>
        <w:gridCol w:w="3753"/>
        <w:gridCol w:w="2383"/>
        <w:gridCol w:w="1874"/>
      </w:tblGrid>
      <w:tr w:rsidR="00EA41D5" w14:paraId="39AF0C2F" w14:textId="77777777" w:rsidTr="008640AE">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1485" w:type="dxa"/>
          </w:tcPr>
          <w:p w14:paraId="79B4DF69" w14:textId="77777777" w:rsidR="00EA41D5" w:rsidRPr="00337461" w:rsidRDefault="00EA41D5" w:rsidP="00086136">
            <w:pPr>
              <w:jc w:val="center"/>
              <w:rPr>
                <w:sz w:val="24"/>
                <w:szCs w:val="24"/>
              </w:rPr>
            </w:pPr>
            <w:proofErr w:type="spellStart"/>
            <w:r w:rsidRPr="00337461">
              <w:rPr>
                <w:sz w:val="24"/>
                <w:szCs w:val="24"/>
              </w:rPr>
              <w:t>Циљна</w:t>
            </w:r>
            <w:proofErr w:type="spellEnd"/>
            <w:r w:rsidRPr="00337461">
              <w:rPr>
                <w:sz w:val="24"/>
                <w:szCs w:val="24"/>
              </w:rPr>
              <w:t xml:space="preserve"> </w:t>
            </w:r>
            <w:proofErr w:type="spellStart"/>
            <w:r w:rsidRPr="00337461">
              <w:rPr>
                <w:sz w:val="24"/>
                <w:szCs w:val="24"/>
              </w:rPr>
              <w:t>група</w:t>
            </w:r>
            <w:proofErr w:type="spellEnd"/>
          </w:p>
        </w:tc>
        <w:tc>
          <w:tcPr>
            <w:tcW w:w="3753" w:type="dxa"/>
          </w:tcPr>
          <w:p w14:paraId="2AEBA86C" w14:textId="77777777" w:rsidR="00EA41D5" w:rsidRPr="00337461" w:rsidRDefault="00EA41D5" w:rsidP="00AD7FE6">
            <w:pPr>
              <w:jc w:val="center"/>
              <w:cnfStyle w:val="000000100000" w:firstRow="0" w:lastRow="0" w:firstColumn="0" w:lastColumn="0" w:oddVBand="0" w:evenVBand="0" w:oddHBand="1" w:evenHBand="0" w:firstRowFirstColumn="0" w:firstRowLastColumn="0" w:lastRowFirstColumn="0" w:lastRowLastColumn="0"/>
              <w:rPr>
                <w:sz w:val="24"/>
                <w:szCs w:val="24"/>
              </w:rPr>
            </w:pPr>
            <w:proofErr w:type="spellStart"/>
            <w:r w:rsidRPr="00337461">
              <w:rPr>
                <w:sz w:val="24"/>
                <w:szCs w:val="24"/>
              </w:rPr>
              <w:t>Назив</w:t>
            </w:r>
            <w:proofErr w:type="spellEnd"/>
            <w:r w:rsidRPr="00337461">
              <w:rPr>
                <w:sz w:val="24"/>
                <w:szCs w:val="24"/>
              </w:rPr>
              <w:t xml:space="preserve"> </w:t>
            </w:r>
            <w:proofErr w:type="spellStart"/>
            <w:r w:rsidRPr="00337461">
              <w:rPr>
                <w:sz w:val="24"/>
                <w:szCs w:val="24"/>
              </w:rPr>
              <w:t>активности</w:t>
            </w:r>
            <w:proofErr w:type="spellEnd"/>
          </w:p>
        </w:tc>
        <w:tc>
          <w:tcPr>
            <w:cnfStyle w:val="000010000000" w:firstRow="0" w:lastRow="0" w:firstColumn="0" w:lastColumn="0" w:oddVBand="1" w:evenVBand="0" w:oddHBand="0" w:evenHBand="0" w:firstRowFirstColumn="0" w:firstRowLastColumn="0" w:lastRowFirstColumn="0" w:lastRowLastColumn="0"/>
            <w:tcW w:w="2383" w:type="dxa"/>
          </w:tcPr>
          <w:p w14:paraId="2DA8F2A7" w14:textId="77777777" w:rsidR="00EA41D5" w:rsidRPr="00337461" w:rsidRDefault="00EA41D5" w:rsidP="00AD7FE6">
            <w:pPr>
              <w:jc w:val="center"/>
              <w:rPr>
                <w:sz w:val="24"/>
                <w:szCs w:val="24"/>
              </w:rPr>
            </w:pPr>
            <w:proofErr w:type="spellStart"/>
            <w:r w:rsidRPr="00337461">
              <w:rPr>
                <w:sz w:val="24"/>
                <w:szCs w:val="24"/>
              </w:rPr>
              <w:t>Водитељ</w:t>
            </w:r>
            <w:proofErr w:type="spellEnd"/>
            <w:r w:rsidRPr="00337461">
              <w:rPr>
                <w:sz w:val="24"/>
                <w:szCs w:val="24"/>
              </w:rPr>
              <w:t xml:space="preserve"> </w:t>
            </w:r>
            <w:proofErr w:type="spellStart"/>
            <w:r w:rsidRPr="00337461">
              <w:rPr>
                <w:sz w:val="24"/>
                <w:szCs w:val="24"/>
              </w:rPr>
              <w:t>активности</w:t>
            </w:r>
            <w:proofErr w:type="spellEnd"/>
          </w:p>
        </w:tc>
        <w:tc>
          <w:tcPr>
            <w:tcW w:w="1874" w:type="dxa"/>
          </w:tcPr>
          <w:p w14:paraId="4571CC15" w14:textId="77777777" w:rsidR="00EA41D5" w:rsidRPr="00337461" w:rsidRDefault="00EA41D5" w:rsidP="00AD7FE6">
            <w:pPr>
              <w:jc w:val="center"/>
              <w:cnfStyle w:val="000000100000" w:firstRow="0" w:lastRow="0" w:firstColumn="0" w:lastColumn="0" w:oddVBand="0" w:evenVBand="0" w:oddHBand="1" w:evenHBand="0" w:firstRowFirstColumn="0" w:firstRowLastColumn="0" w:lastRowFirstColumn="0" w:lastRowLastColumn="0"/>
              <w:rPr>
                <w:sz w:val="24"/>
                <w:szCs w:val="24"/>
              </w:rPr>
            </w:pPr>
            <w:proofErr w:type="spellStart"/>
            <w:r w:rsidRPr="00337461">
              <w:rPr>
                <w:sz w:val="24"/>
                <w:szCs w:val="24"/>
              </w:rPr>
              <w:t>Време</w:t>
            </w:r>
            <w:proofErr w:type="spellEnd"/>
            <w:r w:rsidRPr="00337461">
              <w:rPr>
                <w:sz w:val="24"/>
                <w:szCs w:val="24"/>
              </w:rPr>
              <w:t xml:space="preserve"> </w:t>
            </w:r>
            <w:proofErr w:type="spellStart"/>
            <w:r w:rsidRPr="00337461">
              <w:rPr>
                <w:sz w:val="24"/>
                <w:szCs w:val="24"/>
              </w:rPr>
              <w:t>реализације</w:t>
            </w:r>
            <w:proofErr w:type="spellEnd"/>
          </w:p>
        </w:tc>
      </w:tr>
      <w:tr w:rsidR="00524A66" w14:paraId="050F7C49" w14:textId="77777777" w:rsidTr="008640AE">
        <w:trPr>
          <w:cnfStyle w:val="000000010000" w:firstRow="0" w:lastRow="0" w:firstColumn="0" w:lastColumn="0" w:oddVBand="0" w:evenVBand="0" w:oddHBand="0" w:evenHBand="1" w:firstRowFirstColumn="0" w:firstRowLastColumn="0" w:lastRowFirstColumn="0" w:lastRowLastColumn="0"/>
          <w:trHeight w:val="300"/>
        </w:trPr>
        <w:tc>
          <w:tcPr>
            <w:cnfStyle w:val="000010000000" w:firstRow="0" w:lastRow="0" w:firstColumn="0" w:lastColumn="0" w:oddVBand="1" w:evenVBand="0" w:oddHBand="0" w:evenHBand="0" w:firstRowFirstColumn="0" w:firstRowLastColumn="0" w:lastRowFirstColumn="0" w:lastRowLastColumn="0"/>
            <w:tcW w:w="1485" w:type="dxa"/>
          </w:tcPr>
          <w:p w14:paraId="0B7336A7" w14:textId="77777777" w:rsidR="00524A66" w:rsidRPr="00524A66" w:rsidRDefault="00524A66" w:rsidP="00C115AE">
            <w:pPr>
              <w:jc w:val="center"/>
              <w:rPr>
                <w:sz w:val="24"/>
                <w:szCs w:val="24"/>
              </w:rPr>
            </w:pPr>
            <w:r w:rsidRPr="00524A66">
              <w:rPr>
                <w:sz w:val="24"/>
                <w:szCs w:val="24"/>
              </w:rPr>
              <w:t>I – IV</w:t>
            </w:r>
          </w:p>
          <w:p w14:paraId="5E045465" w14:textId="77777777" w:rsidR="00524A66" w:rsidRPr="00524A66" w:rsidRDefault="00524A66" w:rsidP="00C115AE">
            <w:pPr>
              <w:jc w:val="center"/>
              <w:rPr>
                <w:sz w:val="24"/>
                <w:szCs w:val="24"/>
              </w:rPr>
            </w:pPr>
          </w:p>
          <w:p w14:paraId="67269B94" w14:textId="77777777" w:rsidR="00B443F6" w:rsidRDefault="00B443F6" w:rsidP="00C115AE">
            <w:pPr>
              <w:jc w:val="center"/>
              <w:rPr>
                <w:color w:val="FF0000"/>
                <w:sz w:val="24"/>
                <w:szCs w:val="24"/>
                <w:lang w:val="sr-Cyrl-RS"/>
              </w:rPr>
            </w:pPr>
          </w:p>
          <w:p w14:paraId="4F2B6464" w14:textId="77777777" w:rsidR="00B443F6" w:rsidRPr="00B77B5A" w:rsidRDefault="00B77B5A" w:rsidP="00C115AE">
            <w:pPr>
              <w:jc w:val="center"/>
              <w:rPr>
                <w:b/>
                <w:color w:val="FF0000"/>
                <w:sz w:val="24"/>
                <w:szCs w:val="24"/>
                <w:lang w:val="sr-Cyrl-RS"/>
              </w:rPr>
            </w:pPr>
            <w:r w:rsidRPr="00B77B5A">
              <w:rPr>
                <w:sz w:val="24"/>
                <w:szCs w:val="24"/>
                <w:lang w:val="en-GB"/>
              </w:rPr>
              <w:t>V – VIII</w:t>
            </w:r>
          </w:p>
          <w:p w14:paraId="4EB7322F" w14:textId="77777777" w:rsidR="00BF4AE4" w:rsidRDefault="00BF4AE4" w:rsidP="00B443F6">
            <w:pPr>
              <w:jc w:val="center"/>
              <w:rPr>
                <w:sz w:val="24"/>
                <w:szCs w:val="24"/>
                <w:lang w:val="sr-Cyrl-RS"/>
              </w:rPr>
            </w:pPr>
          </w:p>
          <w:p w14:paraId="650D1774" w14:textId="77777777" w:rsidR="00BF4AE4" w:rsidRDefault="00BF4AE4" w:rsidP="00B443F6">
            <w:pPr>
              <w:jc w:val="center"/>
              <w:rPr>
                <w:sz w:val="24"/>
                <w:szCs w:val="24"/>
                <w:lang w:val="sr-Cyrl-RS"/>
              </w:rPr>
            </w:pPr>
          </w:p>
          <w:p w14:paraId="4249A9F0" w14:textId="77777777" w:rsidR="00FE58E7" w:rsidRDefault="00FE58E7" w:rsidP="00BF4AE4">
            <w:pPr>
              <w:jc w:val="center"/>
              <w:rPr>
                <w:color w:val="FF0000"/>
                <w:sz w:val="24"/>
                <w:szCs w:val="24"/>
                <w:lang w:val="en-GB"/>
              </w:rPr>
            </w:pPr>
          </w:p>
          <w:p w14:paraId="1F092C23" w14:textId="77777777" w:rsidR="00BF4AE4" w:rsidRPr="00A40B25" w:rsidRDefault="00A40B25" w:rsidP="00BF4AE4">
            <w:pPr>
              <w:jc w:val="center"/>
              <w:rPr>
                <w:sz w:val="24"/>
                <w:szCs w:val="24"/>
                <w:lang w:val="sr-Cyrl-RS"/>
              </w:rPr>
            </w:pPr>
            <w:r w:rsidRPr="00A40B25">
              <w:rPr>
                <w:sz w:val="24"/>
                <w:szCs w:val="24"/>
                <w:lang w:val="en-GB"/>
              </w:rPr>
              <w:t>V- VI</w:t>
            </w:r>
          </w:p>
          <w:p w14:paraId="3DEF0D49" w14:textId="77777777" w:rsidR="00BF4AE4" w:rsidRDefault="00BF4AE4" w:rsidP="00BF4AE4">
            <w:pPr>
              <w:rPr>
                <w:sz w:val="24"/>
                <w:szCs w:val="24"/>
                <w:lang w:val="sr-Cyrl-RS"/>
              </w:rPr>
            </w:pPr>
          </w:p>
          <w:p w14:paraId="16DD89CE" w14:textId="77777777" w:rsidR="00937473" w:rsidRDefault="00937473" w:rsidP="00BF4AE4">
            <w:pPr>
              <w:rPr>
                <w:sz w:val="24"/>
                <w:szCs w:val="24"/>
                <w:lang w:val="sr-Cyrl-RS"/>
              </w:rPr>
            </w:pPr>
          </w:p>
          <w:p w14:paraId="4BFC66F9" w14:textId="77777777" w:rsidR="00C3326A" w:rsidRPr="00C3326A" w:rsidRDefault="00BF4AE4" w:rsidP="00937473">
            <w:pPr>
              <w:jc w:val="center"/>
              <w:rPr>
                <w:sz w:val="24"/>
                <w:szCs w:val="24"/>
                <w:lang w:val="sr-Cyrl-RS"/>
              </w:rPr>
            </w:pPr>
            <w:r>
              <w:rPr>
                <w:sz w:val="24"/>
                <w:szCs w:val="24"/>
              </w:rPr>
              <w:t>V</w:t>
            </w:r>
          </w:p>
        </w:tc>
        <w:tc>
          <w:tcPr>
            <w:tcW w:w="3753" w:type="dxa"/>
          </w:tcPr>
          <w:p w14:paraId="2D072EB5" w14:textId="77777777" w:rsidR="00524A66" w:rsidRPr="00524A66" w:rsidRDefault="00524A66" w:rsidP="00791615">
            <w:pPr>
              <w:jc w:val="center"/>
              <w:cnfStyle w:val="000000010000" w:firstRow="0" w:lastRow="0" w:firstColumn="0" w:lastColumn="0" w:oddVBand="0" w:evenVBand="0" w:oddHBand="0" w:evenHBand="1" w:firstRowFirstColumn="0" w:firstRowLastColumn="0" w:lastRowFirstColumn="0" w:lastRowLastColumn="0"/>
              <w:rPr>
                <w:i/>
                <w:sz w:val="24"/>
                <w:szCs w:val="24"/>
                <w:lang w:val="sr-Cyrl-RS"/>
              </w:rPr>
            </w:pPr>
            <w:r w:rsidRPr="00524A66">
              <w:rPr>
                <w:i/>
                <w:sz w:val="24"/>
                <w:szCs w:val="24"/>
                <w:lang w:val="sr-Cyrl-RS"/>
              </w:rPr>
              <w:t>Кругови пријатељства</w:t>
            </w:r>
          </w:p>
          <w:p w14:paraId="07979DD7" w14:textId="77777777" w:rsidR="00524A66" w:rsidRDefault="00524A66" w:rsidP="00791615">
            <w:pPr>
              <w:jc w:val="center"/>
              <w:cnfStyle w:val="000000010000" w:firstRow="0" w:lastRow="0" w:firstColumn="0" w:lastColumn="0" w:oddVBand="0" w:evenVBand="0" w:oddHBand="0" w:evenHBand="1" w:firstRowFirstColumn="0" w:firstRowLastColumn="0" w:lastRowFirstColumn="0" w:lastRowLastColumn="0"/>
              <w:rPr>
                <w:i/>
                <w:lang w:val="sr-Cyrl-RS"/>
              </w:rPr>
            </w:pPr>
          </w:p>
          <w:p w14:paraId="5E8EEA8A" w14:textId="77777777" w:rsidR="00F17DA6" w:rsidRDefault="00F17DA6" w:rsidP="00791615">
            <w:pPr>
              <w:jc w:val="center"/>
              <w:cnfStyle w:val="000000010000" w:firstRow="0" w:lastRow="0" w:firstColumn="0" w:lastColumn="0" w:oddVBand="0" w:evenVBand="0" w:oddHBand="0" w:evenHBand="1" w:firstRowFirstColumn="0" w:firstRowLastColumn="0" w:lastRowFirstColumn="0" w:lastRowLastColumn="0"/>
              <w:rPr>
                <w:i/>
                <w:lang w:val="sr-Cyrl-RS"/>
              </w:rPr>
            </w:pPr>
          </w:p>
          <w:p w14:paraId="2BC89B22" w14:textId="77777777" w:rsidR="00F17DA6" w:rsidRDefault="00961ADF" w:rsidP="00791615">
            <w:pPr>
              <w:jc w:val="center"/>
              <w:cnfStyle w:val="000000010000" w:firstRow="0" w:lastRow="0" w:firstColumn="0" w:lastColumn="0" w:oddVBand="0" w:evenVBand="0" w:oddHBand="0" w:evenHBand="1" w:firstRowFirstColumn="0" w:firstRowLastColumn="0" w:lastRowFirstColumn="0" w:lastRowLastColumn="0"/>
              <w:rPr>
                <w:i/>
                <w:lang w:val="sr-Cyrl-RS"/>
              </w:rPr>
            </w:pPr>
            <w:r>
              <w:rPr>
                <w:i/>
                <w:lang w:val="sr-Cyrl-RS"/>
              </w:rPr>
              <w:t>Уметност изражавања</w:t>
            </w:r>
          </w:p>
          <w:p w14:paraId="49F42983" w14:textId="77777777" w:rsidR="00F17DA6" w:rsidRPr="004936BE" w:rsidRDefault="00BB78D3" w:rsidP="00791615">
            <w:pPr>
              <w:jc w:val="center"/>
              <w:cnfStyle w:val="000000010000" w:firstRow="0" w:lastRow="0" w:firstColumn="0" w:lastColumn="0" w:oddVBand="0" w:evenVBand="0" w:oddHBand="0" w:evenHBand="1" w:firstRowFirstColumn="0" w:firstRowLastColumn="0" w:lastRowFirstColumn="0" w:lastRowLastColumn="0"/>
              <w:rPr>
                <w:i/>
                <w:sz w:val="24"/>
                <w:lang w:val="sr-Cyrl-RS"/>
              </w:rPr>
            </w:pPr>
            <w:r w:rsidRPr="004936BE">
              <w:rPr>
                <w:i/>
                <w:sz w:val="24"/>
                <w:lang w:val="sr-Cyrl-RS"/>
              </w:rPr>
              <w:t>Иконопшисање</w:t>
            </w:r>
          </w:p>
          <w:p w14:paraId="36E96F57" w14:textId="77777777" w:rsidR="00F17DA6" w:rsidRPr="00B77B5A" w:rsidRDefault="00F17DA6" w:rsidP="00791615">
            <w:pPr>
              <w:jc w:val="center"/>
              <w:cnfStyle w:val="000000010000" w:firstRow="0" w:lastRow="0" w:firstColumn="0" w:lastColumn="0" w:oddVBand="0" w:evenVBand="0" w:oddHBand="0" w:evenHBand="1" w:firstRowFirstColumn="0" w:firstRowLastColumn="0" w:lastRowFirstColumn="0" w:lastRowLastColumn="0"/>
              <w:rPr>
                <w:i/>
              </w:rPr>
            </w:pPr>
          </w:p>
          <w:p w14:paraId="346133E6" w14:textId="77777777" w:rsidR="00F17DA6" w:rsidRDefault="00F17DA6" w:rsidP="00791615">
            <w:pPr>
              <w:jc w:val="center"/>
              <w:cnfStyle w:val="000000010000" w:firstRow="0" w:lastRow="0" w:firstColumn="0" w:lastColumn="0" w:oddVBand="0" w:evenVBand="0" w:oddHBand="0" w:evenHBand="1" w:firstRowFirstColumn="0" w:firstRowLastColumn="0" w:lastRowFirstColumn="0" w:lastRowLastColumn="0"/>
              <w:rPr>
                <w:i/>
                <w:lang w:val="sr-Cyrl-RS"/>
              </w:rPr>
            </w:pPr>
          </w:p>
          <w:p w14:paraId="1010C97C" w14:textId="77777777" w:rsidR="00F17DA6" w:rsidRDefault="00F17DA6" w:rsidP="00F17DA6">
            <w:pPr>
              <w:jc w:val="center"/>
              <w:cnfStyle w:val="000000010000" w:firstRow="0" w:lastRow="0" w:firstColumn="0" w:lastColumn="0" w:oddVBand="0" w:evenVBand="0" w:oddHBand="0" w:evenHBand="1" w:firstRowFirstColumn="0" w:firstRowLastColumn="0" w:lastRowFirstColumn="0" w:lastRowLastColumn="0"/>
              <w:rPr>
                <w:i/>
                <w:sz w:val="24"/>
                <w:szCs w:val="24"/>
                <w:lang w:val="sr-Cyrl-RS"/>
              </w:rPr>
            </w:pPr>
            <w:r>
              <w:rPr>
                <w:i/>
                <w:sz w:val="24"/>
                <w:szCs w:val="24"/>
                <w:lang w:val="sr-Cyrl-RS"/>
              </w:rPr>
              <w:t>Хемија кроз експерименте</w:t>
            </w:r>
          </w:p>
          <w:p w14:paraId="6F0E6619" w14:textId="77777777" w:rsidR="003209FE" w:rsidRDefault="003209FE" w:rsidP="00F17DA6">
            <w:pPr>
              <w:jc w:val="center"/>
              <w:cnfStyle w:val="000000010000" w:firstRow="0" w:lastRow="0" w:firstColumn="0" w:lastColumn="0" w:oddVBand="0" w:evenVBand="0" w:oddHBand="0" w:evenHBand="1" w:firstRowFirstColumn="0" w:firstRowLastColumn="0" w:lastRowFirstColumn="0" w:lastRowLastColumn="0"/>
              <w:rPr>
                <w:i/>
                <w:sz w:val="24"/>
                <w:szCs w:val="24"/>
                <w:lang w:val="sr-Cyrl-RS"/>
              </w:rPr>
            </w:pPr>
          </w:p>
          <w:p w14:paraId="166FB4EF" w14:textId="77777777" w:rsidR="003209FE" w:rsidRDefault="003209FE" w:rsidP="003209FE">
            <w:pP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val="sr-Cyrl-RS"/>
              </w:rPr>
            </w:pPr>
          </w:p>
          <w:p w14:paraId="567D055F" w14:textId="77777777" w:rsidR="003209FE" w:rsidRPr="00F33BEA" w:rsidRDefault="003209FE" w:rsidP="00723715">
            <w:pPr>
              <w:jc w:val="center"/>
              <w:cnfStyle w:val="000000010000" w:firstRow="0" w:lastRow="0" w:firstColumn="0" w:lastColumn="0" w:oddVBand="0" w:evenVBand="0" w:oddHBand="0" w:evenHBand="1" w:firstRowFirstColumn="0" w:firstRowLastColumn="0" w:lastRowFirstColumn="0" w:lastRowLastColumn="0"/>
              <w:rPr>
                <w:i/>
                <w:sz w:val="24"/>
                <w:szCs w:val="24"/>
                <w:lang w:val="sr-Cyrl-RS"/>
              </w:rPr>
            </w:pPr>
            <w:r w:rsidRPr="000F5AEC">
              <w:rPr>
                <w:rFonts w:eastAsia="Times New Roman" w:cstheme="minorHAnsi"/>
                <w:i/>
                <w:sz w:val="24"/>
                <w:szCs w:val="24"/>
                <w:lang w:val="sr-Cyrl-RS"/>
              </w:rPr>
              <w:t xml:space="preserve">Креативне моделарске </w:t>
            </w:r>
            <w:r w:rsidR="00723715">
              <w:rPr>
                <w:rFonts w:eastAsia="Times New Roman" w:cstheme="minorHAnsi"/>
                <w:i/>
                <w:sz w:val="24"/>
                <w:szCs w:val="24"/>
                <w:lang w:val="sr-Cyrl-RS"/>
              </w:rPr>
              <w:t>радионице</w:t>
            </w:r>
          </w:p>
        </w:tc>
        <w:tc>
          <w:tcPr>
            <w:cnfStyle w:val="000010000000" w:firstRow="0" w:lastRow="0" w:firstColumn="0" w:lastColumn="0" w:oddVBand="1" w:evenVBand="0" w:oddHBand="0" w:evenHBand="0" w:firstRowFirstColumn="0" w:firstRowLastColumn="0" w:lastRowFirstColumn="0" w:lastRowLastColumn="0"/>
            <w:tcW w:w="2383" w:type="dxa"/>
          </w:tcPr>
          <w:p w14:paraId="1543F178" w14:textId="77777777" w:rsidR="00524A66" w:rsidRDefault="00524A66" w:rsidP="00BC0F1D">
            <w:pPr>
              <w:jc w:val="center"/>
              <w:rPr>
                <w:sz w:val="24"/>
                <w:szCs w:val="24"/>
              </w:rPr>
            </w:pPr>
            <w:r w:rsidRPr="00524A66">
              <w:rPr>
                <w:sz w:val="24"/>
                <w:szCs w:val="24"/>
                <w:lang w:val="sr-Cyrl-RS"/>
              </w:rPr>
              <w:t>Милица Филиповић</w:t>
            </w:r>
          </w:p>
          <w:p w14:paraId="6A9347E8" w14:textId="77777777" w:rsidR="00B443F6" w:rsidRDefault="00B443F6" w:rsidP="00BC0F1D">
            <w:pPr>
              <w:jc w:val="center"/>
              <w:rPr>
                <w:sz w:val="24"/>
                <w:szCs w:val="24"/>
              </w:rPr>
            </w:pPr>
          </w:p>
          <w:p w14:paraId="2F3A7BC7" w14:textId="77777777" w:rsidR="00BF4AE4" w:rsidRDefault="00BF4AE4" w:rsidP="00BC0F1D">
            <w:pPr>
              <w:jc w:val="center"/>
              <w:rPr>
                <w:sz w:val="24"/>
                <w:szCs w:val="24"/>
                <w:lang w:val="sr-Cyrl-RS"/>
              </w:rPr>
            </w:pPr>
          </w:p>
          <w:p w14:paraId="71AB5BBB" w14:textId="77777777" w:rsidR="00B443F6" w:rsidRDefault="00B443F6" w:rsidP="00961ADF">
            <w:pPr>
              <w:jc w:val="center"/>
              <w:rPr>
                <w:sz w:val="24"/>
                <w:szCs w:val="24"/>
                <w:lang w:val="sr-Cyrl-RS"/>
              </w:rPr>
            </w:pPr>
            <w:r>
              <w:rPr>
                <w:sz w:val="24"/>
                <w:szCs w:val="24"/>
                <w:lang w:val="sr-Cyrl-RS"/>
              </w:rPr>
              <w:t xml:space="preserve">Тијана </w:t>
            </w:r>
            <w:r w:rsidR="009402B4">
              <w:rPr>
                <w:sz w:val="24"/>
                <w:szCs w:val="24"/>
                <w:lang w:val="sr-Cyrl-RS"/>
              </w:rPr>
              <w:t>Божић</w:t>
            </w:r>
          </w:p>
          <w:p w14:paraId="55EAF7FD" w14:textId="77777777" w:rsidR="00B443F6" w:rsidRDefault="00B443F6" w:rsidP="00BC0F1D">
            <w:pPr>
              <w:jc w:val="center"/>
              <w:rPr>
                <w:sz w:val="24"/>
                <w:szCs w:val="24"/>
                <w:lang w:val="sr-Cyrl-RS"/>
              </w:rPr>
            </w:pPr>
            <w:r>
              <w:rPr>
                <w:sz w:val="24"/>
                <w:szCs w:val="24"/>
                <w:lang w:val="sr-Cyrl-RS"/>
              </w:rPr>
              <w:t>Данило</w:t>
            </w:r>
            <w:r w:rsidR="009402B4">
              <w:rPr>
                <w:sz w:val="24"/>
                <w:szCs w:val="24"/>
                <w:lang w:val="sr-Cyrl-RS"/>
              </w:rPr>
              <w:t xml:space="preserve"> Петковић</w:t>
            </w:r>
          </w:p>
          <w:p w14:paraId="323883D8" w14:textId="77777777" w:rsidR="009402B4" w:rsidRDefault="009402B4" w:rsidP="00BC0F1D">
            <w:pPr>
              <w:jc w:val="center"/>
              <w:rPr>
                <w:sz w:val="24"/>
                <w:szCs w:val="24"/>
                <w:lang w:val="sr-Cyrl-RS"/>
              </w:rPr>
            </w:pPr>
          </w:p>
          <w:p w14:paraId="3D26D4A1" w14:textId="77777777" w:rsidR="00F17DA6" w:rsidRDefault="00F17DA6" w:rsidP="00BC0F1D">
            <w:pPr>
              <w:jc w:val="center"/>
              <w:rPr>
                <w:sz w:val="24"/>
                <w:szCs w:val="24"/>
                <w:lang w:val="sr-Cyrl-RS"/>
              </w:rPr>
            </w:pPr>
          </w:p>
          <w:p w14:paraId="15B7F231" w14:textId="77777777" w:rsidR="00F17DA6" w:rsidRDefault="00B443F6" w:rsidP="00BC0F1D">
            <w:pPr>
              <w:jc w:val="center"/>
              <w:rPr>
                <w:sz w:val="24"/>
                <w:szCs w:val="24"/>
                <w:lang w:val="sr-Cyrl-RS"/>
              </w:rPr>
            </w:pPr>
            <w:r>
              <w:rPr>
                <w:sz w:val="24"/>
                <w:szCs w:val="24"/>
                <w:lang w:val="sr-Cyrl-RS"/>
              </w:rPr>
              <w:t xml:space="preserve">Вук </w:t>
            </w:r>
            <w:r w:rsidR="009402B4">
              <w:rPr>
                <w:sz w:val="24"/>
                <w:szCs w:val="24"/>
                <w:lang w:val="sr-Cyrl-RS"/>
              </w:rPr>
              <w:t>Петровић</w:t>
            </w:r>
          </w:p>
          <w:p w14:paraId="4CD30323" w14:textId="77777777" w:rsidR="00F17DA6" w:rsidRDefault="00F17DA6" w:rsidP="00BC0F1D">
            <w:pPr>
              <w:jc w:val="center"/>
              <w:rPr>
                <w:sz w:val="24"/>
                <w:szCs w:val="24"/>
                <w:lang w:val="sr-Cyrl-RS"/>
              </w:rPr>
            </w:pPr>
          </w:p>
          <w:p w14:paraId="562C3E8A" w14:textId="77777777" w:rsidR="00B443F6" w:rsidRPr="00B443F6" w:rsidRDefault="00B443F6" w:rsidP="00BC0F1D">
            <w:pPr>
              <w:jc w:val="center"/>
              <w:rPr>
                <w:sz w:val="24"/>
                <w:szCs w:val="24"/>
                <w:lang w:val="sr-Cyrl-RS"/>
              </w:rPr>
            </w:pPr>
            <w:r>
              <w:rPr>
                <w:sz w:val="24"/>
                <w:szCs w:val="24"/>
                <w:lang w:val="sr-Cyrl-RS"/>
              </w:rPr>
              <w:t>Снежа</w:t>
            </w:r>
            <w:r w:rsidR="009402B4">
              <w:rPr>
                <w:sz w:val="24"/>
                <w:szCs w:val="24"/>
                <w:lang w:val="sr-Cyrl-RS"/>
              </w:rPr>
              <w:t>на Ј. Јурошевић</w:t>
            </w:r>
          </w:p>
        </w:tc>
        <w:tc>
          <w:tcPr>
            <w:tcW w:w="1874" w:type="dxa"/>
          </w:tcPr>
          <w:p w14:paraId="7A681264" w14:textId="77777777" w:rsidR="00524A66" w:rsidRDefault="00524A66" w:rsidP="00791615">
            <w:pPr>
              <w:jc w:val="center"/>
              <w:cnfStyle w:val="000000010000" w:firstRow="0" w:lastRow="0" w:firstColumn="0" w:lastColumn="0" w:oddVBand="0" w:evenVBand="0" w:oddHBand="0" w:evenHBand="1" w:firstRowFirstColumn="0" w:firstRowLastColumn="0" w:lastRowFirstColumn="0" w:lastRowLastColumn="0"/>
              <w:rPr>
                <w:sz w:val="24"/>
                <w:szCs w:val="24"/>
                <w:lang w:val="sr-Cyrl-RS"/>
              </w:rPr>
            </w:pPr>
            <w:r w:rsidRPr="00524A66">
              <w:rPr>
                <w:sz w:val="24"/>
                <w:szCs w:val="24"/>
                <w:lang w:val="sr-Cyrl-RS"/>
              </w:rPr>
              <w:t>Понедељак 12.00-</w:t>
            </w:r>
            <w:r w:rsidRPr="00524A66">
              <w:rPr>
                <w:sz w:val="24"/>
                <w:szCs w:val="24"/>
              </w:rPr>
              <w:t>14.00</w:t>
            </w:r>
            <w:r w:rsidRPr="00524A66">
              <w:rPr>
                <w:sz w:val="24"/>
                <w:szCs w:val="24"/>
                <w:lang w:val="sr-Cyrl-RS"/>
              </w:rPr>
              <w:t xml:space="preserve">  часова</w:t>
            </w:r>
          </w:p>
          <w:p w14:paraId="05967381" w14:textId="77777777" w:rsidR="00B443F6" w:rsidRDefault="009402B4" w:rsidP="00791615">
            <w:pPr>
              <w:jc w:val="center"/>
              <w:cnfStyle w:val="000000010000" w:firstRow="0" w:lastRow="0" w:firstColumn="0" w:lastColumn="0" w:oddVBand="0" w:evenVBand="0" w:oddHBand="0" w:evenHBand="1" w:firstRowFirstColumn="0" w:firstRowLastColumn="0" w:lastRowFirstColumn="0" w:lastRowLastColumn="0"/>
              <w:rPr>
                <w:sz w:val="24"/>
                <w:szCs w:val="24"/>
                <w:lang w:val="sr-Cyrl-RS"/>
              </w:rPr>
            </w:pPr>
            <w:r>
              <w:rPr>
                <w:sz w:val="24"/>
                <w:szCs w:val="24"/>
                <w:lang w:val="sr-Cyrl-RS"/>
              </w:rPr>
              <w:t xml:space="preserve">Сваки други понедељак </w:t>
            </w:r>
            <w:r w:rsidR="00B443F6" w:rsidRPr="0031604F">
              <w:rPr>
                <w:sz w:val="24"/>
                <w:szCs w:val="24"/>
                <w:lang w:val="sr-Cyrl-RS"/>
              </w:rPr>
              <w:t>14.00-16.00</w:t>
            </w:r>
            <w:r w:rsidR="00B443F6" w:rsidRPr="0031604F">
              <w:rPr>
                <w:sz w:val="24"/>
                <w:szCs w:val="24"/>
              </w:rPr>
              <w:t xml:space="preserve">   </w:t>
            </w:r>
          </w:p>
          <w:p w14:paraId="77D9C200" w14:textId="77777777" w:rsidR="009402B4" w:rsidRPr="009402B4" w:rsidRDefault="009402B4" w:rsidP="00791615">
            <w:pPr>
              <w:jc w:val="center"/>
              <w:cnfStyle w:val="000000010000" w:firstRow="0" w:lastRow="0" w:firstColumn="0" w:lastColumn="0" w:oddVBand="0" w:evenVBand="0" w:oddHBand="0" w:evenHBand="1" w:firstRowFirstColumn="0" w:firstRowLastColumn="0" w:lastRowFirstColumn="0" w:lastRowLastColumn="0"/>
              <w:rPr>
                <w:sz w:val="24"/>
                <w:szCs w:val="24"/>
                <w:lang w:val="sr-Cyrl-RS"/>
              </w:rPr>
            </w:pPr>
          </w:p>
          <w:p w14:paraId="77F4654B" w14:textId="77777777" w:rsidR="009402B4" w:rsidRDefault="006C7956" w:rsidP="009402B4">
            <w:pPr>
              <w:jc w:val="center"/>
              <w:cnfStyle w:val="000000010000" w:firstRow="0" w:lastRow="0" w:firstColumn="0" w:lastColumn="0" w:oddVBand="0" w:evenVBand="0" w:oddHBand="0" w:evenHBand="1" w:firstRowFirstColumn="0" w:firstRowLastColumn="0" w:lastRowFirstColumn="0" w:lastRowLastColumn="0"/>
              <w:rPr>
                <w:sz w:val="24"/>
                <w:szCs w:val="24"/>
                <w:lang w:val="sr-Cyrl-RS"/>
              </w:rPr>
            </w:pPr>
            <w:r>
              <w:rPr>
                <w:sz w:val="24"/>
                <w:szCs w:val="24"/>
                <w:lang w:val="sr-Cyrl-RS"/>
              </w:rPr>
              <w:t>С</w:t>
            </w:r>
            <w:r w:rsidR="009402B4">
              <w:rPr>
                <w:sz w:val="24"/>
                <w:szCs w:val="24"/>
                <w:lang w:val="sr-Cyrl-RS"/>
              </w:rPr>
              <w:t>ваки седми час</w:t>
            </w:r>
            <w:r>
              <w:rPr>
                <w:sz w:val="24"/>
                <w:szCs w:val="24"/>
                <w:lang w:val="sr-Cyrl-RS"/>
              </w:rPr>
              <w:t xml:space="preserve"> понедељком</w:t>
            </w:r>
          </w:p>
          <w:p w14:paraId="75DEF2A4" w14:textId="77777777" w:rsidR="00B443F6" w:rsidRPr="00524A66" w:rsidRDefault="00B443F6" w:rsidP="00791615">
            <w:pPr>
              <w:jc w:val="center"/>
              <w:cnfStyle w:val="000000010000" w:firstRow="0" w:lastRow="0" w:firstColumn="0" w:lastColumn="0" w:oddVBand="0" w:evenVBand="0" w:oddHBand="0" w:evenHBand="1" w:firstRowFirstColumn="0" w:firstRowLastColumn="0" w:lastRowFirstColumn="0" w:lastRowLastColumn="0"/>
              <w:rPr>
                <w:sz w:val="24"/>
                <w:szCs w:val="24"/>
                <w:lang w:val="sr-Cyrl-RS"/>
              </w:rPr>
            </w:pPr>
            <w:r>
              <w:rPr>
                <w:sz w:val="24"/>
                <w:szCs w:val="24"/>
                <w:lang w:val="sr-Cyrl-RS"/>
              </w:rPr>
              <w:t>13.00-14.00</w:t>
            </w:r>
          </w:p>
        </w:tc>
      </w:tr>
      <w:tr w:rsidR="00524A66" w14:paraId="4938C9D1" w14:textId="77777777" w:rsidTr="008640AE">
        <w:trPr>
          <w:cnfStyle w:val="000000100000" w:firstRow="0" w:lastRow="0" w:firstColumn="0" w:lastColumn="0" w:oddVBand="0" w:evenVBand="0" w:oddHBand="1" w:evenHBand="0" w:firstRowFirstColumn="0" w:firstRowLastColumn="0" w:lastRowFirstColumn="0" w:lastRowLastColumn="0"/>
          <w:trHeight w:val="970"/>
        </w:trPr>
        <w:tc>
          <w:tcPr>
            <w:cnfStyle w:val="000010000000" w:firstRow="0" w:lastRow="0" w:firstColumn="0" w:lastColumn="0" w:oddVBand="1" w:evenVBand="0" w:oddHBand="0" w:evenHBand="0" w:firstRowFirstColumn="0" w:firstRowLastColumn="0" w:lastRowFirstColumn="0" w:lastRowLastColumn="0"/>
            <w:tcW w:w="1485" w:type="dxa"/>
          </w:tcPr>
          <w:p w14:paraId="3E1FB5FD" w14:textId="77777777" w:rsidR="00524A66" w:rsidRPr="0031604F" w:rsidRDefault="00BF4AE4" w:rsidP="00C115AE">
            <w:pPr>
              <w:jc w:val="center"/>
              <w:rPr>
                <w:sz w:val="24"/>
                <w:szCs w:val="24"/>
              </w:rPr>
            </w:pPr>
            <w:r>
              <w:rPr>
                <w:sz w:val="24"/>
                <w:szCs w:val="24"/>
              </w:rPr>
              <w:t>V</w:t>
            </w:r>
            <w:r w:rsidR="00524A66" w:rsidRPr="0031604F">
              <w:rPr>
                <w:sz w:val="24"/>
                <w:szCs w:val="24"/>
              </w:rPr>
              <w:t>– VIII</w:t>
            </w:r>
          </w:p>
          <w:p w14:paraId="619590F6" w14:textId="77777777" w:rsidR="00524A66" w:rsidRDefault="00524A66" w:rsidP="00C115AE">
            <w:pPr>
              <w:jc w:val="center"/>
              <w:rPr>
                <w:sz w:val="24"/>
                <w:szCs w:val="24"/>
                <w:lang w:val="sr-Cyrl-RS"/>
              </w:rPr>
            </w:pPr>
          </w:p>
          <w:p w14:paraId="41E71658" w14:textId="77777777" w:rsidR="00BF4AE4" w:rsidRPr="0031604F" w:rsidRDefault="00BF4AE4" w:rsidP="00BF4AE4">
            <w:pPr>
              <w:jc w:val="center"/>
              <w:rPr>
                <w:sz w:val="24"/>
                <w:szCs w:val="24"/>
              </w:rPr>
            </w:pPr>
            <w:r>
              <w:rPr>
                <w:sz w:val="24"/>
                <w:szCs w:val="24"/>
              </w:rPr>
              <w:t>V</w:t>
            </w:r>
            <w:r w:rsidRPr="0031604F">
              <w:rPr>
                <w:sz w:val="24"/>
                <w:szCs w:val="24"/>
              </w:rPr>
              <w:t>– VIII</w:t>
            </w:r>
          </w:p>
          <w:p w14:paraId="5950F3CD" w14:textId="77777777" w:rsidR="00BF4AE4" w:rsidRPr="00BF4AE4" w:rsidRDefault="00BF4AE4" w:rsidP="00C115AE">
            <w:pPr>
              <w:jc w:val="center"/>
              <w:rPr>
                <w:sz w:val="24"/>
                <w:szCs w:val="24"/>
                <w:lang w:val="sr-Cyrl-RS"/>
              </w:rPr>
            </w:pPr>
          </w:p>
        </w:tc>
        <w:tc>
          <w:tcPr>
            <w:tcW w:w="3753" w:type="dxa"/>
          </w:tcPr>
          <w:p w14:paraId="11A5E467" w14:textId="77777777" w:rsidR="00524A66" w:rsidRPr="0031604F" w:rsidRDefault="0031604F" w:rsidP="00C115AE">
            <w:pPr>
              <w:jc w:val="center"/>
              <w:cnfStyle w:val="000000100000" w:firstRow="0" w:lastRow="0" w:firstColumn="0" w:lastColumn="0" w:oddVBand="0" w:evenVBand="0" w:oddHBand="1" w:evenHBand="0" w:firstRowFirstColumn="0" w:firstRowLastColumn="0" w:lastRowFirstColumn="0" w:lastRowLastColumn="0"/>
              <w:rPr>
                <w:i/>
                <w:sz w:val="24"/>
                <w:szCs w:val="24"/>
                <w:lang w:val="sr-Cyrl-RS"/>
              </w:rPr>
            </w:pPr>
            <w:r w:rsidRPr="0031604F">
              <w:rPr>
                <w:i/>
                <w:sz w:val="24"/>
                <w:szCs w:val="24"/>
                <w:lang w:val="sr-Cyrl-RS"/>
              </w:rPr>
              <w:t>Од азбуке до науке</w:t>
            </w:r>
          </w:p>
          <w:p w14:paraId="24381099" w14:textId="77777777" w:rsidR="005A1E80" w:rsidRDefault="005A1E80" w:rsidP="00C115AE">
            <w:pPr>
              <w:jc w:val="center"/>
              <w:cnfStyle w:val="000000100000" w:firstRow="0" w:lastRow="0" w:firstColumn="0" w:lastColumn="0" w:oddVBand="0" w:evenVBand="0" w:oddHBand="1" w:evenHBand="0" w:firstRowFirstColumn="0" w:firstRowLastColumn="0" w:lastRowFirstColumn="0" w:lastRowLastColumn="0"/>
              <w:rPr>
                <w:i/>
                <w:sz w:val="24"/>
                <w:szCs w:val="24"/>
                <w:lang w:val="sr-Cyrl-RS"/>
              </w:rPr>
            </w:pPr>
          </w:p>
          <w:p w14:paraId="15E17482" w14:textId="77777777" w:rsidR="0031604F" w:rsidRPr="0031604F" w:rsidRDefault="0031604F" w:rsidP="00C115AE">
            <w:pPr>
              <w:jc w:val="center"/>
              <w:cnfStyle w:val="000000100000" w:firstRow="0" w:lastRow="0" w:firstColumn="0" w:lastColumn="0" w:oddVBand="0" w:evenVBand="0" w:oddHBand="1" w:evenHBand="0" w:firstRowFirstColumn="0" w:firstRowLastColumn="0" w:lastRowFirstColumn="0" w:lastRowLastColumn="0"/>
              <w:rPr>
                <w:i/>
                <w:sz w:val="24"/>
                <w:szCs w:val="24"/>
                <w:lang w:val="sr-Cyrl-RS"/>
              </w:rPr>
            </w:pPr>
            <w:r w:rsidRPr="0031604F">
              <w:rPr>
                <w:i/>
                <w:sz w:val="24"/>
                <w:szCs w:val="24"/>
                <w:lang w:val="sr-Cyrl-RS"/>
              </w:rPr>
              <w:t>Мала школа великих мајстора</w:t>
            </w:r>
          </w:p>
        </w:tc>
        <w:tc>
          <w:tcPr>
            <w:cnfStyle w:val="000010000000" w:firstRow="0" w:lastRow="0" w:firstColumn="0" w:lastColumn="0" w:oddVBand="1" w:evenVBand="0" w:oddHBand="0" w:evenHBand="0" w:firstRowFirstColumn="0" w:firstRowLastColumn="0" w:lastRowFirstColumn="0" w:lastRowLastColumn="0"/>
            <w:tcW w:w="2383" w:type="dxa"/>
          </w:tcPr>
          <w:p w14:paraId="053F582D" w14:textId="77777777" w:rsidR="00524A66" w:rsidRPr="0031604F" w:rsidRDefault="0031604F" w:rsidP="00C115AE">
            <w:pPr>
              <w:jc w:val="center"/>
              <w:rPr>
                <w:sz w:val="24"/>
                <w:szCs w:val="24"/>
                <w:lang w:val="sr-Cyrl-RS"/>
              </w:rPr>
            </w:pPr>
            <w:r w:rsidRPr="0031604F">
              <w:rPr>
                <w:sz w:val="24"/>
                <w:szCs w:val="24"/>
                <w:lang w:val="sr-Cyrl-RS"/>
              </w:rPr>
              <w:t>Милена Мишковић</w:t>
            </w:r>
          </w:p>
          <w:p w14:paraId="6A266B9F" w14:textId="77777777" w:rsidR="005A1E80" w:rsidRDefault="005A1E80" w:rsidP="00C115AE">
            <w:pPr>
              <w:jc w:val="center"/>
              <w:rPr>
                <w:sz w:val="24"/>
                <w:szCs w:val="24"/>
                <w:lang w:val="sr-Cyrl-RS"/>
              </w:rPr>
            </w:pPr>
          </w:p>
          <w:p w14:paraId="5EFB9238" w14:textId="77777777" w:rsidR="0031604F" w:rsidRPr="0031604F" w:rsidRDefault="0031604F" w:rsidP="00C115AE">
            <w:pPr>
              <w:jc w:val="center"/>
              <w:rPr>
                <w:sz w:val="24"/>
                <w:szCs w:val="24"/>
                <w:lang w:val="sr-Cyrl-RS"/>
              </w:rPr>
            </w:pPr>
            <w:r w:rsidRPr="0031604F">
              <w:rPr>
                <w:sz w:val="24"/>
                <w:szCs w:val="24"/>
                <w:lang w:val="sr-Cyrl-RS"/>
              </w:rPr>
              <w:t>Драган Цветић</w:t>
            </w:r>
          </w:p>
        </w:tc>
        <w:tc>
          <w:tcPr>
            <w:tcW w:w="1874" w:type="dxa"/>
          </w:tcPr>
          <w:p w14:paraId="742557EA" w14:textId="77777777" w:rsidR="00524A66" w:rsidRPr="0031604F" w:rsidRDefault="0031604F" w:rsidP="00C115AE">
            <w:pPr>
              <w:jc w:val="center"/>
              <w:cnfStyle w:val="000000100000" w:firstRow="0" w:lastRow="0" w:firstColumn="0" w:lastColumn="0" w:oddVBand="0" w:evenVBand="0" w:oddHBand="1" w:evenHBand="0" w:firstRowFirstColumn="0" w:firstRowLastColumn="0" w:lastRowFirstColumn="0" w:lastRowLastColumn="0"/>
              <w:rPr>
                <w:sz w:val="24"/>
                <w:szCs w:val="24"/>
                <w:lang w:val="sr-Cyrl-RS"/>
              </w:rPr>
            </w:pPr>
            <w:r w:rsidRPr="0031604F">
              <w:rPr>
                <w:sz w:val="24"/>
                <w:szCs w:val="24"/>
                <w:lang w:val="sr-Cyrl-RS"/>
              </w:rPr>
              <w:t>Сваки други у</w:t>
            </w:r>
            <w:r w:rsidR="00524A66" w:rsidRPr="0031604F">
              <w:rPr>
                <w:sz w:val="24"/>
                <w:szCs w:val="24"/>
                <w:lang w:val="sr-Cyrl-RS"/>
              </w:rPr>
              <w:t>торак</w:t>
            </w:r>
          </w:p>
          <w:p w14:paraId="57AAA996" w14:textId="77777777" w:rsidR="00524A66" w:rsidRPr="0031604F" w:rsidRDefault="00524A66" w:rsidP="00C115AE">
            <w:pPr>
              <w:jc w:val="center"/>
              <w:cnfStyle w:val="000000100000" w:firstRow="0" w:lastRow="0" w:firstColumn="0" w:lastColumn="0" w:oddVBand="0" w:evenVBand="0" w:oddHBand="1" w:evenHBand="0" w:firstRowFirstColumn="0" w:firstRowLastColumn="0" w:lastRowFirstColumn="0" w:lastRowLastColumn="0"/>
              <w:rPr>
                <w:sz w:val="24"/>
                <w:szCs w:val="24"/>
                <w:lang w:val="ru-RU"/>
              </w:rPr>
            </w:pPr>
            <w:r w:rsidRPr="0031604F">
              <w:rPr>
                <w:sz w:val="24"/>
                <w:szCs w:val="24"/>
                <w:lang w:val="sr-Cyrl-RS"/>
              </w:rPr>
              <w:t>14.00-16.00</w:t>
            </w:r>
            <w:r w:rsidRPr="0031604F">
              <w:rPr>
                <w:sz w:val="24"/>
                <w:szCs w:val="24"/>
              </w:rPr>
              <w:t xml:space="preserve">   </w:t>
            </w:r>
            <w:r w:rsidRPr="0031604F">
              <w:rPr>
                <w:sz w:val="24"/>
                <w:szCs w:val="24"/>
                <w:lang w:val="sr-Cyrl-RS"/>
              </w:rPr>
              <w:t>часова</w:t>
            </w:r>
          </w:p>
        </w:tc>
      </w:tr>
      <w:tr w:rsidR="00524A66" w:rsidRPr="006642B8" w14:paraId="677DB4CD" w14:textId="77777777" w:rsidTr="005F1A79">
        <w:trPr>
          <w:cnfStyle w:val="000000010000" w:firstRow="0" w:lastRow="0" w:firstColumn="0" w:lastColumn="0" w:oddVBand="0" w:evenVBand="0" w:oddHBand="0" w:evenHBand="1" w:firstRowFirstColumn="0" w:firstRowLastColumn="0" w:lastRowFirstColumn="0" w:lastRowLastColumn="0"/>
          <w:trHeight w:val="738"/>
        </w:trPr>
        <w:tc>
          <w:tcPr>
            <w:cnfStyle w:val="000010000000" w:firstRow="0" w:lastRow="0" w:firstColumn="0" w:lastColumn="0" w:oddVBand="1" w:evenVBand="0" w:oddHBand="0" w:evenHBand="0" w:firstRowFirstColumn="0" w:firstRowLastColumn="0" w:lastRowFirstColumn="0" w:lastRowLastColumn="0"/>
            <w:tcW w:w="1485" w:type="dxa"/>
          </w:tcPr>
          <w:p w14:paraId="22A3271A" w14:textId="77777777" w:rsidR="00524A66" w:rsidRDefault="00524A66" w:rsidP="00C115AE">
            <w:pPr>
              <w:jc w:val="center"/>
              <w:rPr>
                <w:sz w:val="24"/>
                <w:szCs w:val="24"/>
                <w:lang w:val="sr-Cyrl-RS"/>
              </w:rPr>
            </w:pPr>
            <w:r w:rsidRPr="00337461">
              <w:rPr>
                <w:sz w:val="24"/>
                <w:szCs w:val="24"/>
              </w:rPr>
              <w:t>I – IV</w:t>
            </w:r>
          </w:p>
          <w:p w14:paraId="681FD18E" w14:textId="77777777" w:rsidR="00524A66" w:rsidRDefault="00524A66" w:rsidP="005F1A79">
            <w:pPr>
              <w:rPr>
                <w:sz w:val="24"/>
                <w:szCs w:val="24"/>
                <w:lang w:val="sr-Cyrl-RS"/>
              </w:rPr>
            </w:pPr>
          </w:p>
          <w:p w14:paraId="27B72EDF" w14:textId="77777777" w:rsidR="0077429F" w:rsidRDefault="0077429F" w:rsidP="005F1A79">
            <w:pPr>
              <w:rPr>
                <w:sz w:val="24"/>
                <w:szCs w:val="24"/>
                <w:lang w:val="sr-Cyrl-RS"/>
              </w:rPr>
            </w:pPr>
          </w:p>
          <w:p w14:paraId="398DE546" w14:textId="77777777" w:rsidR="00B77B5A" w:rsidRPr="00B77B5A" w:rsidRDefault="00B77B5A" w:rsidP="0077429F">
            <w:pPr>
              <w:jc w:val="center"/>
              <w:rPr>
                <w:sz w:val="24"/>
                <w:szCs w:val="24"/>
                <w:lang w:val="en-GB"/>
              </w:rPr>
            </w:pPr>
            <w:r w:rsidRPr="00B77B5A">
              <w:rPr>
                <w:sz w:val="24"/>
                <w:szCs w:val="24"/>
                <w:lang w:val="en-GB"/>
              </w:rPr>
              <w:t>V – VI</w:t>
            </w:r>
          </w:p>
          <w:p w14:paraId="13A1741E" w14:textId="77777777" w:rsidR="0077429F" w:rsidRPr="0073792D" w:rsidRDefault="0073792D" w:rsidP="0077429F">
            <w:pPr>
              <w:jc w:val="center"/>
              <w:rPr>
                <w:sz w:val="24"/>
                <w:szCs w:val="24"/>
                <w:lang w:val="sr-Cyrl-RS"/>
              </w:rPr>
            </w:pPr>
            <w:r>
              <w:rPr>
                <w:sz w:val="24"/>
                <w:szCs w:val="24"/>
                <w:lang w:val="en-GB"/>
              </w:rPr>
              <w:t>V- VI</w:t>
            </w:r>
          </w:p>
        </w:tc>
        <w:tc>
          <w:tcPr>
            <w:tcW w:w="3753" w:type="dxa"/>
          </w:tcPr>
          <w:p w14:paraId="33F05387" w14:textId="77777777" w:rsidR="00524A66" w:rsidRDefault="00524A66" w:rsidP="00C115AE">
            <w:pPr>
              <w:jc w:val="center"/>
              <w:cnfStyle w:val="000000010000" w:firstRow="0" w:lastRow="0" w:firstColumn="0" w:lastColumn="0" w:oddVBand="0" w:evenVBand="0" w:oddHBand="0" w:evenHBand="1" w:firstRowFirstColumn="0" w:firstRowLastColumn="0" w:lastRowFirstColumn="0" w:lastRowLastColumn="0"/>
              <w:rPr>
                <w:i/>
                <w:sz w:val="24"/>
                <w:szCs w:val="24"/>
                <w:lang w:val="sr-Cyrl-RS"/>
              </w:rPr>
            </w:pPr>
            <w:r>
              <w:rPr>
                <w:i/>
                <w:sz w:val="24"/>
                <w:szCs w:val="24"/>
                <w:lang w:val="sr-Cyrl-RS"/>
              </w:rPr>
              <w:t>Изузетни умови који су променили свет</w:t>
            </w:r>
          </w:p>
          <w:p w14:paraId="25C13777" w14:textId="77777777" w:rsidR="00B443F6" w:rsidRPr="00C115AE" w:rsidRDefault="00B443F6" w:rsidP="00C115AE">
            <w:pPr>
              <w:jc w:val="center"/>
              <w:cnfStyle w:val="000000010000" w:firstRow="0" w:lastRow="0" w:firstColumn="0" w:lastColumn="0" w:oddVBand="0" w:evenVBand="0" w:oddHBand="0" w:evenHBand="1" w:firstRowFirstColumn="0" w:firstRowLastColumn="0" w:lastRowFirstColumn="0" w:lastRowLastColumn="0"/>
              <w:rPr>
                <w:i/>
                <w:sz w:val="24"/>
                <w:szCs w:val="24"/>
                <w:lang w:val="sr-Cyrl-RS"/>
              </w:rPr>
            </w:pPr>
          </w:p>
          <w:p w14:paraId="00798668" w14:textId="77777777" w:rsidR="00F17DA6" w:rsidRDefault="005D6C86" w:rsidP="0077429F">
            <w:pPr>
              <w:jc w:val="center"/>
              <w:cnfStyle w:val="000000010000" w:firstRow="0" w:lastRow="0" w:firstColumn="0" w:lastColumn="0" w:oddVBand="0" w:evenVBand="0" w:oddHBand="0" w:evenHBand="1" w:firstRowFirstColumn="0" w:firstRowLastColumn="0" w:lastRowFirstColumn="0" w:lastRowLastColumn="0"/>
              <w:rPr>
                <w:i/>
                <w:sz w:val="24"/>
                <w:szCs w:val="24"/>
                <w:lang w:val="sr-Cyrl-RS"/>
              </w:rPr>
            </w:pPr>
            <w:r>
              <w:rPr>
                <w:i/>
                <w:sz w:val="24"/>
                <w:szCs w:val="24"/>
                <w:lang w:val="sr-Cyrl-RS"/>
              </w:rPr>
              <w:t>Игром до здравља</w:t>
            </w:r>
          </w:p>
          <w:p w14:paraId="512603C5" w14:textId="77777777" w:rsidR="00F17DA6" w:rsidRPr="00C908C8" w:rsidRDefault="00F17DA6" w:rsidP="00C115AE">
            <w:pPr>
              <w:jc w:val="center"/>
              <w:cnfStyle w:val="000000010000" w:firstRow="0" w:lastRow="0" w:firstColumn="0" w:lastColumn="0" w:oddVBand="0" w:evenVBand="0" w:oddHBand="0" w:evenHBand="1" w:firstRowFirstColumn="0" w:firstRowLastColumn="0" w:lastRowFirstColumn="0" w:lastRowLastColumn="0"/>
              <w:rPr>
                <w:i/>
                <w:sz w:val="24"/>
                <w:szCs w:val="24"/>
                <w:lang w:val="sr-Cyrl-RS"/>
              </w:rPr>
            </w:pPr>
            <w:r>
              <w:rPr>
                <w:i/>
                <w:sz w:val="24"/>
                <w:szCs w:val="24"/>
                <w:lang w:val="sr-Cyrl-RS"/>
              </w:rPr>
              <w:t>Хемија кроз експерименте</w:t>
            </w:r>
          </w:p>
        </w:tc>
        <w:tc>
          <w:tcPr>
            <w:cnfStyle w:val="000010000000" w:firstRow="0" w:lastRow="0" w:firstColumn="0" w:lastColumn="0" w:oddVBand="1" w:evenVBand="0" w:oddHBand="0" w:evenHBand="0" w:firstRowFirstColumn="0" w:firstRowLastColumn="0" w:lastRowFirstColumn="0" w:lastRowLastColumn="0"/>
            <w:tcW w:w="2383" w:type="dxa"/>
          </w:tcPr>
          <w:p w14:paraId="3A6B7B0E" w14:textId="77777777" w:rsidR="00524A66" w:rsidRDefault="00524A66" w:rsidP="00C115AE">
            <w:pPr>
              <w:jc w:val="center"/>
              <w:rPr>
                <w:sz w:val="24"/>
                <w:szCs w:val="24"/>
                <w:lang w:val="ru-RU"/>
              </w:rPr>
            </w:pPr>
            <w:r>
              <w:rPr>
                <w:sz w:val="24"/>
                <w:szCs w:val="24"/>
                <w:lang w:val="ru-RU"/>
              </w:rPr>
              <w:t>Сандра Станимировић</w:t>
            </w:r>
          </w:p>
          <w:p w14:paraId="485C88E6" w14:textId="77777777" w:rsidR="006C7956" w:rsidRDefault="006C7956" w:rsidP="00C115AE">
            <w:pPr>
              <w:jc w:val="center"/>
              <w:rPr>
                <w:sz w:val="24"/>
                <w:szCs w:val="24"/>
                <w:lang w:val="ru-RU"/>
              </w:rPr>
            </w:pPr>
          </w:p>
          <w:p w14:paraId="20FCBDF7" w14:textId="77777777" w:rsidR="006C7956" w:rsidRDefault="006C7956" w:rsidP="0077429F">
            <w:pPr>
              <w:jc w:val="center"/>
              <w:rPr>
                <w:sz w:val="24"/>
                <w:szCs w:val="24"/>
                <w:lang w:val="ru-RU"/>
              </w:rPr>
            </w:pPr>
            <w:r>
              <w:rPr>
                <w:sz w:val="24"/>
                <w:szCs w:val="24"/>
                <w:lang w:val="ru-RU"/>
              </w:rPr>
              <w:t xml:space="preserve">Владимир </w:t>
            </w:r>
            <w:r w:rsidR="00B443F6">
              <w:rPr>
                <w:sz w:val="24"/>
                <w:szCs w:val="24"/>
                <w:lang w:val="ru-RU"/>
              </w:rPr>
              <w:t>Рачић</w:t>
            </w:r>
          </w:p>
          <w:p w14:paraId="1B10817A" w14:textId="77777777" w:rsidR="00524A66" w:rsidRPr="00C115AE" w:rsidRDefault="006C7956" w:rsidP="00BF4AE4">
            <w:pPr>
              <w:jc w:val="center"/>
              <w:rPr>
                <w:sz w:val="24"/>
                <w:szCs w:val="24"/>
                <w:lang w:val="sr-Cyrl-RS"/>
              </w:rPr>
            </w:pPr>
            <w:r>
              <w:rPr>
                <w:sz w:val="24"/>
                <w:szCs w:val="24"/>
                <w:lang w:val="ru-RU"/>
              </w:rPr>
              <w:t>В</w:t>
            </w:r>
            <w:r w:rsidR="00B443F6">
              <w:rPr>
                <w:sz w:val="24"/>
                <w:szCs w:val="24"/>
                <w:lang w:val="ru-RU"/>
              </w:rPr>
              <w:t>ук</w:t>
            </w:r>
            <w:r w:rsidR="00B443F6">
              <w:rPr>
                <w:sz w:val="24"/>
                <w:szCs w:val="24"/>
                <w:lang w:val="sr-Cyrl-RS"/>
              </w:rPr>
              <w:t xml:space="preserve"> </w:t>
            </w:r>
            <w:r>
              <w:rPr>
                <w:sz w:val="24"/>
                <w:szCs w:val="24"/>
                <w:lang w:val="sr-Cyrl-RS"/>
              </w:rPr>
              <w:t>Петровић</w:t>
            </w:r>
          </w:p>
        </w:tc>
        <w:tc>
          <w:tcPr>
            <w:tcW w:w="1874" w:type="dxa"/>
          </w:tcPr>
          <w:p w14:paraId="6343E981" w14:textId="77777777" w:rsidR="00524A66" w:rsidRPr="000F486B" w:rsidRDefault="00524A66" w:rsidP="00C115AE">
            <w:pPr>
              <w:jc w:val="center"/>
              <w:cnfStyle w:val="000000010000" w:firstRow="0" w:lastRow="0" w:firstColumn="0" w:lastColumn="0" w:oddVBand="0" w:evenVBand="0" w:oddHBand="0" w:evenHBand="1" w:firstRowFirstColumn="0" w:firstRowLastColumn="0" w:lastRowFirstColumn="0" w:lastRowLastColumn="0"/>
              <w:rPr>
                <w:sz w:val="24"/>
                <w:szCs w:val="24"/>
                <w:lang w:val="ru-RU"/>
              </w:rPr>
            </w:pPr>
            <w:r>
              <w:rPr>
                <w:sz w:val="24"/>
                <w:szCs w:val="24"/>
                <w:lang w:val="ru-RU"/>
              </w:rPr>
              <w:t>Среда</w:t>
            </w:r>
          </w:p>
          <w:p w14:paraId="3F61DEF1" w14:textId="77777777" w:rsidR="00524A66" w:rsidRDefault="00524A66" w:rsidP="00C115AE">
            <w:pPr>
              <w:jc w:val="center"/>
              <w:cnfStyle w:val="000000010000" w:firstRow="0" w:lastRow="0" w:firstColumn="0" w:lastColumn="0" w:oddVBand="0" w:evenVBand="0" w:oddHBand="0" w:evenHBand="1" w:firstRowFirstColumn="0" w:firstRowLastColumn="0" w:lastRowFirstColumn="0" w:lastRowLastColumn="0"/>
              <w:rPr>
                <w:sz w:val="24"/>
                <w:szCs w:val="24"/>
                <w:lang w:val="ru-RU"/>
              </w:rPr>
            </w:pPr>
            <w:r>
              <w:rPr>
                <w:sz w:val="24"/>
                <w:szCs w:val="24"/>
                <w:lang w:val="ru-RU"/>
              </w:rPr>
              <w:t>12.00-14.00 часова</w:t>
            </w:r>
          </w:p>
          <w:p w14:paraId="28B29EAA" w14:textId="77777777" w:rsidR="006C7956" w:rsidRPr="00A24247" w:rsidRDefault="006C7956" w:rsidP="0077429F">
            <w:pPr>
              <w:jc w:val="center"/>
              <w:cnfStyle w:val="000000010000" w:firstRow="0" w:lastRow="0" w:firstColumn="0" w:lastColumn="0" w:oddVBand="0" w:evenVBand="0" w:oddHBand="0" w:evenHBand="1" w:firstRowFirstColumn="0" w:firstRowLastColumn="0" w:lastRowFirstColumn="0" w:lastRowLastColumn="0"/>
              <w:rPr>
                <w:sz w:val="24"/>
                <w:szCs w:val="24"/>
              </w:rPr>
            </w:pPr>
            <w:r>
              <w:rPr>
                <w:sz w:val="24"/>
                <w:szCs w:val="24"/>
                <w:lang w:val="sr-Cyrl-RS"/>
              </w:rPr>
              <w:t>Сваки седми час средом</w:t>
            </w:r>
          </w:p>
        </w:tc>
      </w:tr>
      <w:tr w:rsidR="00B443F6" w:rsidRPr="006642B8" w14:paraId="2314B976" w14:textId="77777777" w:rsidTr="00624D42">
        <w:trPr>
          <w:cnfStyle w:val="000000100000" w:firstRow="0" w:lastRow="0" w:firstColumn="0" w:lastColumn="0" w:oddVBand="0" w:evenVBand="0" w:oddHBand="1" w:evenHBand="0" w:firstRowFirstColumn="0" w:firstRowLastColumn="0" w:lastRowFirstColumn="0" w:lastRowLastColumn="0"/>
          <w:trHeight w:val="531"/>
        </w:trPr>
        <w:tc>
          <w:tcPr>
            <w:cnfStyle w:val="000010000000" w:firstRow="0" w:lastRow="0" w:firstColumn="0" w:lastColumn="0" w:oddVBand="1" w:evenVBand="0" w:oddHBand="0" w:evenHBand="0" w:firstRowFirstColumn="0" w:firstRowLastColumn="0" w:lastRowFirstColumn="0" w:lastRowLastColumn="0"/>
            <w:tcW w:w="1485" w:type="dxa"/>
          </w:tcPr>
          <w:p w14:paraId="5C8DFC88" w14:textId="77777777" w:rsidR="00E6202E" w:rsidRDefault="00E6202E" w:rsidP="00C115AE">
            <w:pPr>
              <w:jc w:val="center"/>
              <w:rPr>
                <w:sz w:val="24"/>
                <w:szCs w:val="24"/>
                <w:lang w:val="sr-Cyrl-RS"/>
              </w:rPr>
            </w:pPr>
          </w:p>
          <w:p w14:paraId="4E1DC200" w14:textId="77777777" w:rsidR="00B443F6" w:rsidRPr="00337461" w:rsidRDefault="00B443F6" w:rsidP="00C115AE">
            <w:pPr>
              <w:jc w:val="center"/>
              <w:rPr>
                <w:sz w:val="24"/>
                <w:szCs w:val="24"/>
              </w:rPr>
            </w:pPr>
            <w:r w:rsidRPr="00B443F6">
              <w:rPr>
                <w:sz w:val="24"/>
                <w:szCs w:val="24"/>
                <w:lang w:val="en-GB"/>
              </w:rPr>
              <w:t>V - VIII</w:t>
            </w:r>
          </w:p>
        </w:tc>
        <w:tc>
          <w:tcPr>
            <w:tcW w:w="3753" w:type="dxa"/>
          </w:tcPr>
          <w:p w14:paraId="66A8569C" w14:textId="77777777" w:rsidR="00E6202E" w:rsidRDefault="00E6202E" w:rsidP="00C115AE">
            <w:pPr>
              <w:jc w:val="center"/>
              <w:cnfStyle w:val="000000100000" w:firstRow="0" w:lastRow="0" w:firstColumn="0" w:lastColumn="0" w:oddVBand="0" w:evenVBand="0" w:oddHBand="1" w:evenHBand="0" w:firstRowFirstColumn="0" w:firstRowLastColumn="0" w:lastRowFirstColumn="0" w:lastRowLastColumn="0"/>
              <w:rPr>
                <w:i/>
                <w:sz w:val="24"/>
                <w:szCs w:val="24"/>
                <w:lang w:val="sr-Cyrl-RS"/>
              </w:rPr>
            </w:pPr>
          </w:p>
          <w:p w14:paraId="630F8BFE" w14:textId="77777777" w:rsidR="00B443F6" w:rsidRDefault="00E6202E" w:rsidP="00C115AE">
            <w:pPr>
              <w:jc w:val="center"/>
              <w:cnfStyle w:val="000000100000" w:firstRow="0" w:lastRow="0" w:firstColumn="0" w:lastColumn="0" w:oddVBand="0" w:evenVBand="0" w:oddHBand="1" w:evenHBand="0" w:firstRowFirstColumn="0" w:firstRowLastColumn="0" w:lastRowFirstColumn="0" w:lastRowLastColumn="0"/>
              <w:rPr>
                <w:i/>
                <w:sz w:val="24"/>
                <w:szCs w:val="24"/>
                <w:lang w:val="sr-Cyrl-RS"/>
              </w:rPr>
            </w:pPr>
            <w:r>
              <w:rPr>
                <w:i/>
                <w:sz w:val="24"/>
                <w:szCs w:val="24"/>
                <w:lang w:val="sr-Cyrl-RS"/>
              </w:rPr>
              <w:t>Обука пливања</w:t>
            </w:r>
          </w:p>
        </w:tc>
        <w:tc>
          <w:tcPr>
            <w:cnfStyle w:val="000010000000" w:firstRow="0" w:lastRow="0" w:firstColumn="0" w:lastColumn="0" w:oddVBand="1" w:evenVBand="0" w:oddHBand="0" w:evenHBand="0" w:firstRowFirstColumn="0" w:firstRowLastColumn="0" w:lastRowFirstColumn="0" w:lastRowLastColumn="0"/>
            <w:tcW w:w="2383" w:type="dxa"/>
          </w:tcPr>
          <w:p w14:paraId="667A69A3" w14:textId="77777777" w:rsidR="00E6202E" w:rsidRDefault="00E6202E" w:rsidP="00C115AE">
            <w:pPr>
              <w:jc w:val="center"/>
              <w:rPr>
                <w:sz w:val="24"/>
                <w:szCs w:val="24"/>
                <w:lang w:val="ru-RU"/>
              </w:rPr>
            </w:pPr>
          </w:p>
          <w:p w14:paraId="01336E4E" w14:textId="77777777" w:rsidR="00B443F6" w:rsidRDefault="00B443F6" w:rsidP="00C115AE">
            <w:pPr>
              <w:jc w:val="center"/>
              <w:rPr>
                <w:sz w:val="24"/>
                <w:szCs w:val="24"/>
                <w:lang w:val="ru-RU"/>
              </w:rPr>
            </w:pPr>
            <w:r>
              <w:rPr>
                <w:sz w:val="24"/>
                <w:szCs w:val="24"/>
                <w:lang w:val="ru-RU"/>
              </w:rPr>
              <w:t xml:space="preserve">Бојан </w:t>
            </w:r>
            <w:r w:rsidR="00F17DA6">
              <w:rPr>
                <w:sz w:val="24"/>
                <w:szCs w:val="24"/>
                <w:lang w:val="ru-RU"/>
              </w:rPr>
              <w:t>Николајевић</w:t>
            </w:r>
          </w:p>
        </w:tc>
        <w:tc>
          <w:tcPr>
            <w:tcW w:w="1874" w:type="dxa"/>
          </w:tcPr>
          <w:p w14:paraId="2D1B62E1" w14:textId="77777777" w:rsidR="00E6202E" w:rsidRDefault="00E6202E" w:rsidP="00C115AE">
            <w:pPr>
              <w:jc w:val="center"/>
              <w:cnfStyle w:val="000000100000" w:firstRow="0" w:lastRow="0" w:firstColumn="0" w:lastColumn="0" w:oddVBand="0" w:evenVBand="0" w:oddHBand="1" w:evenHBand="0" w:firstRowFirstColumn="0" w:firstRowLastColumn="0" w:lastRowFirstColumn="0" w:lastRowLastColumn="0"/>
              <w:rPr>
                <w:sz w:val="24"/>
                <w:szCs w:val="24"/>
                <w:lang w:val="ru-RU"/>
              </w:rPr>
            </w:pPr>
            <w:r>
              <w:rPr>
                <w:sz w:val="24"/>
                <w:szCs w:val="24"/>
                <w:lang w:val="ru-RU"/>
              </w:rPr>
              <w:t>Четвртак</w:t>
            </w:r>
          </w:p>
          <w:p w14:paraId="0EAD2297" w14:textId="77777777" w:rsidR="00B443F6" w:rsidRDefault="00E6202E" w:rsidP="00C115AE">
            <w:pPr>
              <w:jc w:val="center"/>
              <w:cnfStyle w:val="000000100000" w:firstRow="0" w:lastRow="0" w:firstColumn="0" w:lastColumn="0" w:oddVBand="0" w:evenVBand="0" w:oddHBand="1" w:evenHBand="0" w:firstRowFirstColumn="0" w:firstRowLastColumn="0" w:lastRowFirstColumn="0" w:lastRowLastColumn="0"/>
              <w:rPr>
                <w:sz w:val="24"/>
                <w:szCs w:val="24"/>
                <w:lang w:val="ru-RU"/>
              </w:rPr>
            </w:pPr>
            <w:r>
              <w:rPr>
                <w:sz w:val="24"/>
                <w:szCs w:val="24"/>
                <w:lang w:val="ru-RU"/>
              </w:rPr>
              <w:t xml:space="preserve">15.00 – 16.00 </w:t>
            </w:r>
            <w:r w:rsidR="00B443F6">
              <w:rPr>
                <w:sz w:val="24"/>
                <w:szCs w:val="24"/>
                <w:lang w:val="ru-RU"/>
              </w:rPr>
              <w:t>Градски базен</w:t>
            </w:r>
            <w:r>
              <w:rPr>
                <w:sz w:val="24"/>
                <w:szCs w:val="24"/>
                <w:lang w:val="ru-RU"/>
              </w:rPr>
              <w:t xml:space="preserve"> Шабац</w:t>
            </w:r>
          </w:p>
        </w:tc>
      </w:tr>
      <w:tr w:rsidR="00524A66" w14:paraId="49E27293" w14:textId="77777777" w:rsidTr="008640AE">
        <w:trPr>
          <w:cnfStyle w:val="000000010000" w:firstRow="0" w:lastRow="0" w:firstColumn="0" w:lastColumn="0" w:oddVBand="0" w:evenVBand="0" w:oddHBand="0" w:evenHBand="1" w:firstRowFirstColumn="0" w:firstRowLastColumn="0" w:lastRowFirstColumn="0" w:lastRowLastColumn="0"/>
          <w:trHeight w:val="1061"/>
        </w:trPr>
        <w:tc>
          <w:tcPr>
            <w:cnfStyle w:val="000010000000" w:firstRow="0" w:lastRow="0" w:firstColumn="0" w:lastColumn="0" w:oddVBand="1" w:evenVBand="0" w:oddHBand="0" w:evenHBand="0" w:firstRowFirstColumn="0" w:firstRowLastColumn="0" w:lastRowFirstColumn="0" w:lastRowLastColumn="0"/>
            <w:tcW w:w="1485" w:type="dxa"/>
          </w:tcPr>
          <w:p w14:paraId="6D1BA158" w14:textId="77777777" w:rsidR="00524A66" w:rsidRPr="0031604F" w:rsidRDefault="00524A66" w:rsidP="00C115AE">
            <w:pPr>
              <w:jc w:val="center"/>
              <w:rPr>
                <w:sz w:val="24"/>
                <w:szCs w:val="24"/>
                <w:lang w:val="sr-Cyrl-RS"/>
              </w:rPr>
            </w:pPr>
          </w:p>
          <w:p w14:paraId="58099B60" w14:textId="77777777" w:rsidR="0031604F" w:rsidRPr="0031604F" w:rsidRDefault="0031604F" w:rsidP="0031604F">
            <w:pPr>
              <w:jc w:val="center"/>
              <w:rPr>
                <w:sz w:val="24"/>
                <w:szCs w:val="24"/>
                <w:lang w:val="sr-Cyrl-RS"/>
              </w:rPr>
            </w:pPr>
            <w:r w:rsidRPr="0031604F">
              <w:rPr>
                <w:sz w:val="24"/>
                <w:szCs w:val="24"/>
              </w:rPr>
              <w:t>I – IV</w:t>
            </w:r>
          </w:p>
          <w:p w14:paraId="039A916A" w14:textId="77777777" w:rsidR="00524A66" w:rsidRPr="0031604F" w:rsidRDefault="00524A66" w:rsidP="00C115AE">
            <w:pPr>
              <w:jc w:val="center"/>
              <w:rPr>
                <w:sz w:val="24"/>
                <w:szCs w:val="24"/>
              </w:rPr>
            </w:pPr>
          </w:p>
        </w:tc>
        <w:tc>
          <w:tcPr>
            <w:tcW w:w="3753" w:type="dxa"/>
          </w:tcPr>
          <w:p w14:paraId="5BC93352" w14:textId="77777777" w:rsidR="00524A66" w:rsidRPr="0031604F" w:rsidRDefault="00524A66" w:rsidP="00C115AE">
            <w:pPr>
              <w:jc w:val="center"/>
              <w:cnfStyle w:val="000000010000" w:firstRow="0" w:lastRow="0" w:firstColumn="0" w:lastColumn="0" w:oddVBand="0" w:evenVBand="0" w:oddHBand="0" w:evenHBand="1" w:firstRowFirstColumn="0" w:firstRowLastColumn="0" w:lastRowFirstColumn="0" w:lastRowLastColumn="0"/>
              <w:rPr>
                <w:i/>
                <w:sz w:val="24"/>
                <w:szCs w:val="24"/>
                <w:lang w:val="sr-Cyrl-RS"/>
              </w:rPr>
            </w:pPr>
          </w:p>
          <w:p w14:paraId="50C2CA3F" w14:textId="77777777" w:rsidR="00524A66" w:rsidRPr="0031604F" w:rsidRDefault="009371A3" w:rsidP="00C115AE">
            <w:pPr>
              <w:jc w:val="center"/>
              <w:cnfStyle w:val="000000010000" w:firstRow="0" w:lastRow="0" w:firstColumn="0" w:lastColumn="0" w:oddVBand="0" w:evenVBand="0" w:oddHBand="0" w:evenHBand="1" w:firstRowFirstColumn="0" w:firstRowLastColumn="0" w:lastRowFirstColumn="0" w:lastRowLastColumn="0"/>
              <w:rPr>
                <w:i/>
                <w:sz w:val="24"/>
                <w:szCs w:val="24"/>
                <w:lang w:val="sr-Cyrl-RS"/>
              </w:rPr>
            </w:pPr>
            <w:r>
              <w:rPr>
                <w:i/>
                <w:sz w:val="24"/>
                <w:szCs w:val="24"/>
                <w:lang w:val="sr-Cyrl-RS"/>
              </w:rPr>
              <w:t>Мали чаробњаци идеја</w:t>
            </w:r>
          </w:p>
        </w:tc>
        <w:tc>
          <w:tcPr>
            <w:cnfStyle w:val="000010000000" w:firstRow="0" w:lastRow="0" w:firstColumn="0" w:lastColumn="0" w:oddVBand="1" w:evenVBand="0" w:oddHBand="0" w:evenHBand="0" w:firstRowFirstColumn="0" w:firstRowLastColumn="0" w:lastRowFirstColumn="0" w:lastRowLastColumn="0"/>
            <w:tcW w:w="2383" w:type="dxa"/>
          </w:tcPr>
          <w:p w14:paraId="5BD5BD95" w14:textId="77777777" w:rsidR="00524A66" w:rsidRPr="0031604F" w:rsidRDefault="00524A66" w:rsidP="00C115AE">
            <w:pPr>
              <w:jc w:val="center"/>
              <w:rPr>
                <w:sz w:val="24"/>
                <w:szCs w:val="24"/>
                <w:lang w:val="ru-RU"/>
              </w:rPr>
            </w:pPr>
          </w:p>
          <w:p w14:paraId="31D6F025" w14:textId="77777777" w:rsidR="00524A66" w:rsidRPr="0031604F" w:rsidRDefault="00FE5ACC" w:rsidP="00C115AE">
            <w:pPr>
              <w:jc w:val="center"/>
              <w:rPr>
                <w:sz w:val="24"/>
                <w:szCs w:val="24"/>
                <w:lang w:val="ru-RU"/>
              </w:rPr>
            </w:pPr>
            <w:r w:rsidRPr="0031604F">
              <w:rPr>
                <w:sz w:val="24"/>
                <w:szCs w:val="24"/>
                <w:lang w:val="ru-RU"/>
              </w:rPr>
              <w:t>Милена Васић</w:t>
            </w:r>
          </w:p>
        </w:tc>
        <w:tc>
          <w:tcPr>
            <w:tcW w:w="1874" w:type="dxa"/>
          </w:tcPr>
          <w:p w14:paraId="1DC78E51" w14:textId="77777777" w:rsidR="00524A66" w:rsidRPr="00FE5ACC" w:rsidRDefault="00524A66" w:rsidP="00C115AE">
            <w:pPr>
              <w:jc w:val="center"/>
              <w:cnfStyle w:val="000000010000" w:firstRow="0" w:lastRow="0" w:firstColumn="0" w:lastColumn="0" w:oddVBand="0" w:evenVBand="0" w:oddHBand="0" w:evenHBand="1" w:firstRowFirstColumn="0" w:firstRowLastColumn="0" w:lastRowFirstColumn="0" w:lastRowLastColumn="0"/>
              <w:rPr>
                <w:sz w:val="24"/>
                <w:szCs w:val="24"/>
                <w:lang w:val="sr-Cyrl-RS"/>
              </w:rPr>
            </w:pPr>
            <w:r w:rsidRPr="00FE5ACC">
              <w:rPr>
                <w:sz w:val="24"/>
                <w:szCs w:val="24"/>
                <w:lang w:val="sr-Cyrl-RS"/>
              </w:rPr>
              <w:t>Петак</w:t>
            </w:r>
          </w:p>
          <w:p w14:paraId="0BAB68DC" w14:textId="77777777" w:rsidR="00524A66" w:rsidRPr="00FE5ACC" w:rsidRDefault="00524A66" w:rsidP="00C115AE">
            <w:pPr>
              <w:jc w:val="center"/>
              <w:cnfStyle w:val="000000010000" w:firstRow="0" w:lastRow="0" w:firstColumn="0" w:lastColumn="0" w:oddVBand="0" w:evenVBand="0" w:oddHBand="0" w:evenHBand="1" w:firstRowFirstColumn="0" w:firstRowLastColumn="0" w:lastRowFirstColumn="0" w:lastRowLastColumn="0"/>
              <w:rPr>
                <w:sz w:val="24"/>
                <w:szCs w:val="24"/>
                <w:lang w:val="sr-Cyrl-RS"/>
              </w:rPr>
            </w:pPr>
            <w:r w:rsidRPr="00FE5ACC">
              <w:rPr>
                <w:sz w:val="24"/>
                <w:szCs w:val="24"/>
              </w:rPr>
              <w:t>1</w:t>
            </w:r>
            <w:r w:rsidR="00FE5ACC" w:rsidRPr="00FE5ACC">
              <w:rPr>
                <w:sz w:val="24"/>
                <w:szCs w:val="24"/>
                <w:lang w:val="sr-Cyrl-RS"/>
              </w:rPr>
              <w:t>2</w:t>
            </w:r>
            <w:r w:rsidRPr="00FE5ACC">
              <w:rPr>
                <w:sz w:val="24"/>
                <w:szCs w:val="24"/>
              </w:rPr>
              <w:t>.</w:t>
            </w:r>
            <w:r w:rsidRPr="00FE5ACC">
              <w:rPr>
                <w:sz w:val="24"/>
                <w:szCs w:val="24"/>
                <w:lang w:val="sr-Cyrl-RS"/>
              </w:rPr>
              <w:t>0</w:t>
            </w:r>
            <w:r w:rsidRPr="00FE5ACC">
              <w:rPr>
                <w:sz w:val="24"/>
                <w:szCs w:val="24"/>
              </w:rPr>
              <w:t>0 – 1</w:t>
            </w:r>
            <w:r w:rsidR="00FE5ACC" w:rsidRPr="00FE5ACC">
              <w:rPr>
                <w:sz w:val="24"/>
                <w:szCs w:val="24"/>
                <w:lang w:val="sr-Cyrl-RS"/>
              </w:rPr>
              <w:t>4</w:t>
            </w:r>
            <w:r w:rsidRPr="00FE5ACC">
              <w:rPr>
                <w:sz w:val="24"/>
                <w:szCs w:val="24"/>
                <w:lang w:val="sr-Cyrl-RS"/>
              </w:rPr>
              <w:t xml:space="preserve">.00 </w:t>
            </w:r>
            <w:proofErr w:type="spellStart"/>
            <w:r w:rsidRPr="00FE5ACC">
              <w:rPr>
                <w:sz w:val="24"/>
                <w:szCs w:val="24"/>
              </w:rPr>
              <w:t>часова</w:t>
            </w:r>
            <w:proofErr w:type="spellEnd"/>
          </w:p>
        </w:tc>
      </w:tr>
    </w:tbl>
    <w:p w14:paraId="0F524327" w14:textId="77777777" w:rsidR="00EA41D5" w:rsidRDefault="00EA41D5" w:rsidP="00A609DF"/>
    <w:p w14:paraId="61E6E929" w14:textId="77777777" w:rsidR="00981048" w:rsidRDefault="00981048" w:rsidP="00A609DF"/>
    <w:p w14:paraId="728BBA5C" w14:textId="77777777" w:rsidR="00981048" w:rsidRDefault="00981048" w:rsidP="00A609DF"/>
    <w:p w14:paraId="75794DE9" w14:textId="77777777" w:rsidR="00981048" w:rsidRDefault="00981048" w:rsidP="00A609DF"/>
    <w:p w14:paraId="49AED277" w14:textId="77777777" w:rsidR="00E9071F" w:rsidRDefault="00E9071F" w:rsidP="00625EE1">
      <w:pPr>
        <w:spacing w:after="160" w:line="259" w:lineRule="auto"/>
        <w:jc w:val="center"/>
        <w:rPr>
          <w:rFonts w:ascii="Calibri" w:eastAsia="Calibri" w:hAnsi="Calibri" w:cs="Times New Roman"/>
          <w:sz w:val="44"/>
          <w:szCs w:val="44"/>
          <w:lang w:val="sr-Cyrl-RS"/>
        </w:rPr>
      </w:pPr>
    </w:p>
    <w:p w14:paraId="52CCEB95" w14:textId="77777777" w:rsidR="00E9071F" w:rsidRDefault="00E9071F" w:rsidP="00625EE1">
      <w:pPr>
        <w:spacing w:after="160" w:line="259" w:lineRule="auto"/>
        <w:jc w:val="center"/>
        <w:rPr>
          <w:rFonts w:ascii="Calibri" w:eastAsia="Calibri" w:hAnsi="Calibri" w:cs="Times New Roman"/>
          <w:sz w:val="44"/>
          <w:szCs w:val="44"/>
          <w:lang w:val="sr-Cyrl-RS"/>
        </w:rPr>
      </w:pPr>
    </w:p>
    <w:p w14:paraId="1A76907E" w14:textId="77777777" w:rsidR="00E9071F" w:rsidRDefault="00E9071F" w:rsidP="00625EE1">
      <w:pPr>
        <w:spacing w:after="160" w:line="259" w:lineRule="auto"/>
        <w:jc w:val="center"/>
        <w:rPr>
          <w:rFonts w:ascii="Calibri" w:eastAsia="Calibri" w:hAnsi="Calibri" w:cs="Times New Roman"/>
          <w:sz w:val="44"/>
          <w:szCs w:val="44"/>
          <w:lang w:val="sr-Cyrl-RS"/>
        </w:rPr>
      </w:pPr>
    </w:p>
    <w:p w14:paraId="5191F1B0" w14:textId="77777777" w:rsidR="00E9071F" w:rsidRDefault="00E9071F" w:rsidP="00625EE1">
      <w:pPr>
        <w:spacing w:after="160" w:line="259" w:lineRule="auto"/>
        <w:jc w:val="center"/>
        <w:rPr>
          <w:rFonts w:ascii="Calibri" w:eastAsia="Calibri" w:hAnsi="Calibri" w:cs="Times New Roman"/>
          <w:sz w:val="44"/>
          <w:szCs w:val="44"/>
          <w:lang w:val="sr-Cyrl-RS"/>
        </w:rPr>
      </w:pPr>
    </w:p>
    <w:p w14:paraId="66F1C474" w14:textId="77777777" w:rsidR="0031604F" w:rsidRDefault="0031604F" w:rsidP="00625EE1">
      <w:pPr>
        <w:spacing w:after="160" w:line="259" w:lineRule="auto"/>
        <w:jc w:val="center"/>
        <w:rPr>
          <w:rFonts w:ascii="Calibri" w:eastAsia="Calibri" w:hAnsi="Calibri" w:cs="Times New Roman"/>
          <w:sz w:val="44"/>
          <w:szCs w:val="44"/>
          <w:lang w:val="sr-Cyrl-RS"/>
        </w:rPr>
      </w:pPr>
    </w:p>
    <w:p w14:paraId="640A75F9" w14:textId="77777777" w:rsidR="0031604F" w:rsidRDefault="0031604F" w:rsidP="00625EE1">
      <w:pPr>
        <w:spacing w:after="160" w:line="259" w:lineRule="auto"/>
        <w:jc w:val="center"/>
        <w:rPr>
          <w:rFonts w:ascii="Calibri" w:eastAsia="Calibri" w:hAnsi="Calibri" w:cs="Times New Roman"/>
          <w:sz w:val="44"/>
          <w:szCs w:val="44"/>
          <w:lang w:val="sr-Cyrl-RS"/>
        </w:rPr>
      </w:pPr>
    </w:p>
    <w:p w14:paraId="005CB783" w14:textId="77777777" w:rsidR="0031604F" w:rsidRDefault="0031604F" w:rsidP="00625EE1">
      <w:pPr>
        <w:spacing w:after="160" w:line="259" w:lineRule="auto"/>
        <w:jc w:val="center"/>
        <w:rPr>
          <w:rFonts w:ascii="Calibri" w:eastAsia="Calibri" w:hAnsi="Calibri" w:cs="Times New Roman"/>
          <w:sz w:val="44"/>
          <w:szCs w:val="44"/>
          <w:lang w:val="sr-Cyrl-RS"/>
        </w:rPr>
      </w:pPr>
    </w:p>
    <w:p w14:paraId="7FF8DF33" w14:textId="77777777" w:rsidR="0031604F" w:rsidRDefault="0031604F" w:rsidP="00625EE1">
      <w:pPr>
        <w:spacing w:after="160" w:line="259" w:lineRule="auto"/>
        <w:jc w:val="center"/>
        <w:rPr>
          <w:rFonts w:ascii="Calibri" w:eastAsia="Calibri" w:hAnsi="Calibri" w:cs="Times New Roman"/>
          <w:sz w:val="44"/>
          <w:szCs w:val="44"/>
          <w:lang w:val="sr-Cyrl-RS"/>
        </w:rPr>
      </w:pPr>
    </w:p>
    <w:p w14:paraId="099793BB" w14:textId="77777777" w:rsidR="0031604F" w:rsidRDefault="0031604F" w:rsidP="00625EE1">
      <w:pPr>
        <w:spacing w:after="160" w:line="259" w:lineRule="auto"/>
        <w:jc w:val="center"/>
        <w:rPr>
          <w:rFonts w:ascii="Calibri" w:eastAsia="Calibri" w:hAnsi="Calibri" w:cs="Times New Roman"/>
          <w:sz w:val="44"/>
          <w:szCs w:val="44"/>
          <w:lang w:val="sr-Cyrl-RS"/>
        </w:rPr>
      </w:pPr>
    </w:p>
    <w:p w14:paraId="170B1386" w14:textId="77777777" w:rsidR="00625EE1" w:rsidRPr="009B31BC" w:rsidRDefault="00625EE1" w:rsidP="00625EE1">
      <w:pPr>
        <w:spacing w:after="160" w:line="259" w:lineRule="auto"/>
        <w:jc w:val="center"/>
        <w:rPr>
          <w:rFonts w:ascii="Calibri" w:eastAsia="Calibri" w:hAnsi="Calibri" w:cs="Times New Roman"/>
          <w:sz w:val="44"/>
          <w:szCs w:val="44"/>
          <w:lang w:val="sr-Cyrl-RS"/>
        </w:rPr>
      </w:pPr>
      <w:r w:rsidRPr="009B31BC">
        <w:rPr>
          <w:rFonts w:ascii="Calibri" w:eastAsia="Calibri" w:hAnsi="Calibri" w:cs="Times New Roman"/>
          <w:sz w:val="44"/>
          <w:szCs w:val="44"/>
          <w:lang w:val="sr-Cyrl-RS"/>
        </w:rPr>
        <w:t>Распореди часова</w:t>
      </w:r>
      <w:r>
        <w:rPr>
          <w:rFonts w:ascii="Calibri" w:eastAsia="Calibri" w:hAnsi="Calibri" w:cs="Times New Roman"/>
          <w:sz w:val="44"/>
          <w:szCs w:val="44"/>
          <w:lang w:val="sr-Cyrl-RS"/>
        </w:rPr>
        <w:t xml:space="preserve"> </w:t>
      </w:r>
      <w:r w:rsidRPr="009B31BC">
        <w:rPr>
          <w:rFonts w:ascii="Calibri" w:eastAsia="Calibri" w:hAnsi="Calibri" w:cs="Times New Roman"/>
          <w:sz w:val="44"/>
          <w:szCs w:val="44"/>
          <w:lang w:val="sr-Cyrl-RS"/>
        </w:rPr>
        <w:t xml:space="preserve">- </w:t>
      </w:r>
      <w:r>
        <w:rPr>
          <w:rFonts w:ascii="Calibri" w:eastAsia="Calibri" w:hAnsi="Calibri" w:cs="Times New Roman"/>
          <w:sz w:val="44"/>
          <w:szCs w:val="44"/>
          <w:lang w:val="sr-Cyrl-RS"/>
        </w:rPr>
        <w:t>старији</w:t>
      </w:r>
      <w:r w:rsidRPr="009B31BC">
        <w:rPr>
          <w:rFonts w:ascii="Calibri" w:eastAsia="Calibri" w:hAnsi="Calibri" w:cs="Times New Roman"/>
          <w:sz w:val="44"/>
          <w:szCs w:val="44"/>
          <w:lang w:val="sr-Cyrl-RS"/>
        </w:rPr>
        <w:t xml:space="preserve"> разреди</w:t>
      </w:r>
    </w:p>
    <w:p w14:paraId="1EF8C410" w14:textId="77777777" w:rsidR="00625EE1" w:rsidRPr="009B31BC" w:rsidRDefault="00625EE1" w:rsidP="00625EE1">
      <w:pPr>
        <w:spacing w:after="160" w:line="259" w:lineRule="auto"/>
        <w:jc w:val="center"/>
        <w:rPr>
          <w:rFonts w:ascii="Calibri" w:eastAsia="Calibri" w:hAnsi="Calibri" w:cs="Times New Roman"/>
          <w:sz w:val="44"/>
          <w:szCs w:val="44"/>
          <w:lang w:val="sr-Cyrl-RS"/>
        </w:rPr>
      </w:pPr>
      <w:r>
        <w:rPr>
          <w:rFonts w:ascii="Calibri" w:eastAsia="Calibri" w:hAnsi="Calibri" w:cs="Times New Roman"/>
          <w:sz w:val="44"/>
          <w:szCs w:val="44"/>
          <w:lang w:val="sr-Cyrl-RS"/>
        </w:rPr>
        <w:t>ш</w:t>
      </w:r>
      <w:r w:rsidRPr="009B31BC">
        <w:rPr>
          <w:rFonts w:ascii="Calibri" w:eastAsia="Calibri" w:hAnsi="Calibri" w:cs="Times New Roman"/>
          <w:sz w:val="44"/>
          <w:szCs w:val="44"/>
          <w:lang w:val="sr-Cyrl-RS"/>
        </w:rPr>
        <w:t>колска 202</w:t>
      </w:r>
      <w:r w:rsidR="00C5026E">
        <w:rPr>
          <w:rFonts w:ascii="Calibri" w:eastAsia="Calibri" w:hAnsi="Calibri" w:cs="Times New Roman"/>
          <w:sz w:val="44"/>
          <w:szCs w:val="44"/>
          <w:lang w:val="sr-Cyrl-RS"/>
        </w:rPr>
        <w:t>6</w:t>
      </w:r>
      <w:r w:rsidRPr="009B31BC">
        <w:rPr>
          <w:rFonts w:ascii="Calibri" w:eastAsia="Calibri" w:hAnsi="Calibri" w:cs="Times New Roman"/>
          <w:sz w:val="44"/>
          <w:szCs w:val="44"/>
          <w:lang w:val="sr-Cyrl-RS"/>
        </w:rPr>
        <w:t>/2</w:t>
      </w:r>
      <w:r w:rsidR="00C5026E">
        <w:rPr>
          <w:rFonts w:ascii="Calibri" w:eastAsia="Calibri" w:hAnsi="Calibri" w:cs="Times New Roman"/>
          <w:sz w:val="44"/>
          <w:szCs w:val="44"/>
          <w:lang w:val="sr-Cyrl-RS"/>
        </w:rPr>
        <w:t>7</w:t>
      </w:r>
      <w:r w:rsidRPr="009B31BC">
        <w:rPr>
          <w:rFonts w:ascii="Calibri" w:eastAsia="Calibri" w:hAnsi="Calibri" w:cs="Times New Roman"/>
          <w:sz w:val="44"/>
          <w:szCs w:val="44"/>
          <w:lang w:val="sr-Cyrl-RS"/>
        </w:rPr>
        <w:t>. година</w:t>
      </w:r>
    </w:p>
    <w:p w14:paraId="48865F1F" w14:textId="77777777" w:rsidR="00EA41D5" w:rsidRDefault="00EA41D5" w:rsidP="00A609DF"/>
    <w:p w14:paraId="65FC02C6" w14:textId="77777777" w:rsidR="00C5026E" w:rsidRDefault="00C5026E" w:rsidP="004155A2">
      <w:pPr>
        <w:pStyle w:val="Heading2"/>
        <w:sectPr w:rsidR="00C5026E" w:rsidSect="00E924C4">
          <w:pgSz w:w="12240" w:h="15840"/>
          <w:pgMar w:top="1440" w:right="1440" w:bottom="1440" w:left="1440" w:header="720" w:footer="720" w:gutter="0"/>
          <w:cols w:space="720"/>
          <w:docGrid w:linePitch="360"/>
        </w:sectPr>
      </w:pPr>
      <w:bookmarkStart w:id="159" w:name="_Toc177036000"/>
    </w:p>
    <w:p w14:paraId="10034FF5" w14:textId="77777777" w:rsidR="00E562AC" w:rsidRPr="003B2FD3" w:rsidRDefault="00EA41D5" w:rsidP="003B2FD3">
      <w:pPr>
        <w:pStyle w:val="Heading2"/>
        <w:rPr>
          <w:lang w:val="sr-Cyrl-RS"/>
        </w:rPr>
      </w:pPr>
      <w:r>
        <w:lastRenderedPageBreak/>
        <w:t xml:space="preserve">7.2. </w:t>
      </w:r>
      <w:proofErr w:type="spellStart"/>
      <w:r>
        <w:t>Распоред</w:t>
      </w:r>
      <w:proofErr w:type="spellEnd"/>
      <w:r w:rsidR="00DB64FF">
        <w:rPr>
          <w:lang w:val="sr-Cyrl-RS"/>
        </w:rPr>
        <w:t>и</w:t>
      </w:r>
      <w:r>
        <w:t xml:space="preserve"> </w:t>
      </w:r>
      <w:proofErr w:type="spellStart"/>
      <w:r>
        <w:t>часова</w:t>
      </w:r>
      <w:bookmarkEnd w:id="159"/>
      <w:proofErr w:type="spellEnd"/>
    </w:p>
    <w:p w14:paraId="6A1F1E4D" w14:textId="77777777" w:rsidR="00E562AC" w:rsidRDefault="00E562AC" w:rsidP="003B2FD3">
      <w:pPr>
        <w:tabs>
          <w:tab w:val="left" w:pos="8550"/>
        </w:tabs>
        <w:ind w:left="-900"/>
        <w:jc w:val="center"/>
      </w:pPr>
    </w:p>
    <w:p w14:paraId="46DA67EF" w14:textId="77777777" w:rsidR="00E562AC" w:rsidRPr="00E562AC" w:rsidRDefault="00E562AC" w:rsidP="00E562AC"/>
    <w:p w14:paraId="43D20E3F" w14:textId="77777777" w:rsidR="003B2FD3" w:rsidRDefault="003B2FD3" w:rsidP="003B2FD3">
      <w:pPr>
        <w:tabs>
          <w:tab w:val="left" w:pos="3393"/>
        </w:tabs>
        <w:ind w:left="-284" w:firstLine="142"/>
        <w:jc w:val="center"/>
      </w:pPr>
      <w:r w:rsidRPr="003B2FD3">
        <w:rPr>
          <w:noProof/>
        </w:rPr>
        <w:drawing>
          <wp:inline distT="0" distB="0" distL="0" distR="0" wp14:anchorId="79FF9303" wp14:editId="5CB7D01A">
            <wp:extent cx="5943600" cy="5935980"/>
            <wp:effectExtent l="0" t="0" r="0" b="762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5943600" cy="5935980"/>
                    </a:xfrm>
                    <a:prstGeom prst="rect">
                      <a:avLst/>
                    </a:prstGeom>
                  </pic:spPr>
                </pic:pic>
              </a:graphicData>
            </a:graphic>
          </wp:inline>
        </w:drawing>
      </w:r>
    </w:p>
    <w:p w14:paraId="6C79593B" w14:textId="77777777" w:rsidR="003B2FD3" w:rsidRDefault="003B2FD3" w:rsidP="003B2FD3"/>
    <w:p w14:paraId="06611E2E" w14:textId="77777777" w:rsidR="003B2FD3" w:rsidRDefault="003B2FD3" w:rsidP="003B2FD3">
      <w:pPr>
        <w:tabs>
          <w:tab w:val="left" w:pos="1816"/>
        </w:tabs>
        <w:sectPr w:rsidR="003B2FD3" w:rsidSect="00E924C4">
          <w:pgSz w:w="12240" w:h="15840"/>
          <w:pgMar w:top="1440" w:right="1440" w:bottom="1440" w:left="1440" w:header="720" w:footer="720" w:gutter="0"/>
          <w:cols w:space="720"/>
          <w:docGrid w:linePitch="360"/>
        </w:sectPr>
      </w:pPr>
      <w:r>
        <w:tab/>
      </w:r>
    </w:p>
    <w:p w14:paraId="56CF73FF" w14:textId="77777777" w:rsidR="003B2FD3" w:rsidRDefault="003B2FD3" w:rsidP="003B2FD3">
      <w:pPr>
        <w:tabs>
          <w:tab w:val="left" w:pos="1816"/>
        </w:tabs>
        <w:sectPr w:rsidR="003B2FD3" w:rsidSect="00E924C4">
          <w:pgSz w:w="12240" w:h="15840"/>
          <w:pgMar w:top="1440" w:right="1440" w:bottom="1440" w:left="1440" w:header="720" w:footer="720" w:gutter="0"/>
          <w:cols w:space="720"/>
          <w:docGrid w:linePitch="360"/>
        </w:sectPr>
      </w:pPr>
      <w:r w:rsidRPr="003B2FD3">
        <w:rPr>
          <w:noProof/>
        </w:rPr>
        <w:lastRenderedPageBreak/>
        <w:drawing>
          <wp:inline distT="0" distB="0" distL="0" distR="0" wp14:anchorId="12B75296" wp14:editId="1DE7EF81">
            <wp:extent cx="5943600" cy="7139305"/>
            <wp:effectExtent l="0" t="0" r="0" b="444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5943600" cy="7139305"/>
                    </a:xfrm>
                    <a:prstGeom prst="rect">
                      <a:avLst/>
                    </a:prstGeom>
                  </pic:spPr>
                </pic:pic>
              </a:graphicData>
            </a:graphic>
          </wp:inline>
        </w:drawing>
      </w:r>
    </w:p>
    <w:p w14:paraId="6FA1DAB2" w14:textId="77777777" w:rsidR="003B2FD3" w:rsidRDefault="003B2FD3" w:rsidP="003B2FD3">
      <w:pPr>
        <w:tabs>
          <w:tab w:val="left" w:pos="1816"/>
        </w:tabs>
      </w:pPr>
      <w:r w:rsidRPr="003B2FD3">
        <w:rPr>
          <w:noProof/>
        </w:rPr>
        <w:lastRenderedPageBreak/>
        <w:drawing>
          <wp:inline distT="0" distB="0" distL="0" distR="0" wp14:anchorId="65DBE561" wp14:editId="3FFB98F3">
            <wp:extent cx="5943600" cy="5288280"/>
            <wp:effectExtent l="0" t="0" r="0" b="762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5943600" cy="5288280"/>
                    </a:xfrm>
                    <a:prstGeom prst="rect">
                      <a:avLst/>
                    </a:prstGeom>
                  </pic:spPr>
                </pic:pic>
              </a:graphicData>
            </a:graphic>
          </wp:inline>
        </w:drawing>
      </w:r>
    </w:p>
    <w:p w14:paraId="2F4FCF6F" w14:textId="77777777" w:rsidR="003B2FD3" w:rsidRDefault="003B2FD3" w:rsidP="003B2FD3"/>
    <w:p w14:paraId="23D5970A" w14:textId="77777777" w:rsidR="00E562AC" w:rsidRPr="003B2FD3" w:rsidRDefault="00E562AC" w:rsidP="003B2FD3">
      <w:pPr>
        <w:sectPr w:rsidR="00E562AC" w:rsidRPr="003B2FD3" w:rsidSect="00E924C4">
          <w:pgSz w:w="12240" w:h="15840"/>
          <w:pgMar w:top="1440" w:right="1440" w:bottom="1440" w:left="1440" w:header="720" w:footer="720" w:gutter="0"/>
          <w:cols w:space="720"/>
          <w:docGrid w:linePitch="360"/>
        </w:sectPr>
      </w:pPr>
    </w:p>
    <w:p w14:paraId="54101992" w14:textId="77777777" w:rsidR="009B31BC" w:rsidRPr="008F3491" w:rsidRDefault="009B31BC" w:rsidP="008F3491">
      <w:pPr>
        <w:spacing w:after="160" w:line="259" w:lineRule="auto"/>
        <w:rPr>
          <w:rFonts w:ascii="Calibri" w:eastAsia="Calibri" w:hAnsi="Calibri" w:cs="Times New Roman"/>
        </w:rPr>
      </w:pPr>
    </w:p>
    <w:p w14:paraId="08B1E610" w14:textId="77777777" w:rsidR="009B31BC" w:rsidRPr="009B31BC" w:rsidRDefault="009B31BC" w:rsidP="009B31BC">
      <w:pPr>
        <w:spacing w:after="160" w:line="259" w:lineRule="auto"/>
        <w:jc w:val="center"/>
        <w:rPr>
          <w:rFonts w:ascii="Calibri" w:eastAsia="Calibri" w:hAnsi="Calibri" w:cs="Times New Roman"/>
          <w:lang w:val="sr-Cyrl-RS"/>
        </w:rPr>
      </w:pPr>
    </w:p>
    <w:p w14:paraId="2BD39622" w14:textId="77777777" w:rsidR="009B31BC" w:rsidRPr="009B31BC" w:rsidRDefault="009B31BC" w:rsidP="009B31BC">
      <w:pPr>
        <w:spacing w:after="160" w:line="259" w:lineRule="auto"/>
        <w:jc w:val="center"/>
        <w:rPr>
          <w:rFonts w:ascii="Calibri" w:eastAsia="Calibri" w:hAnsi="Calibri" w:cs="Times New Roman"/>
          <w:lang w:val="sr-Cyrl-RS"/>
        </w:rPr>
      </w:pPr>
    </w:p>
    <w:p w14:paraId="6F33512B" w14:textId="77777777" w:rsidR="009B31BC" w:rsidRPr="009B31BC" w:rsidRDefault="009B31BC" w:rsidP="009B31BC">
      <w:pPr>
        <w:spacing w:after="160" w:line="259" w:lineRule="auto"/>
        <w:jc w:val="center"/>
        <w:rPr>
          <w:rFonts w:ascii="Calibri" w:eastAsia="Calibri" w:hAnsi="Calibri" w:cs="Times New Roman"/>
          <w:lang w:val="sr-Cyrl-RS"/>
        </w:rPr>
      </w:pPr>
    </w:p>
    <w:p w14:paraId="1EBDCF04" w14:textId="77777777" w:rsidR="009B31BC" w:rsidRPr="009B31BC" w:rsidRDefault="009B31BC" w:rsidP="009B31BC">
      <w:pPr>
        <w:spacing w:after="160" w:line="259" w:lineRule="auto"/>
        <w:jc w:val="center"/>
        <w:rPr>
          <w:rFonts w:ascii="Calibri" w:eastAsia="Calibri" w:hAnsi="Calibri" w:cs="Times New Roman"/>
          <w:lang w:val="sr-Cyrl-RS"/>
        </w:rPr>
      </w:pPr>
    </w:p>
    <w:p w14:paraId="72BB919C" w14:textId="77777777" w:rsidR="009B31BC" w:rsidRPr="009B31BC" w:rsidRDefault="009B31BC" w:rsidP="009B31BC">
      <w:pPr>
        <w:spacing w:after="160" w:line="259" w:lineRule="auto"/>
        <w:jc w:val="center"/>
        <w:rPr>
          <w:rFonts w:ascii="Calibri" w:eastAsia="Calibri" w:hAnsi="Calibri" w:cs="Times New Roman"/>
          <w:lang w:val="sr-Cyrl-RS"/>
        </w:rPr>
      </w:pPr>
    </w:p>
    <w:p w14:paraId="20CE009D" w14:textId="77777777" w:rsidR="001148DF" w:rsidRDefault="001148DF" w:rsidP="009B31BC">
      <w:pPr>
        <w:spacing w:after="160" w:line="259" w:lineRule="auto"/>
        <w:jc w:val="center"/>
        <w:rPr>
          <w:rFonts w:ascii="Calibri" w:eastAsia="Calibri" w:hAnsi="Calibri" w:cs="Times New Roman"/>
          <w:sz w:val="44"/>
          <w:szCs w:val="44"/>
          <w:lang w:val="sr-Cyrl-RS"/>
        </w:rPr>
      </w:pPr>
    </w:p>
    <w:p w14:paraId="19FA5317" w14:textId="77777777" w:rsidR="001148DF" w:rsidRDefault="001148DF" w:rsidP="00981048">
      <w:pPr>
        <w:spacing w:after="160" w:line="259" w:lineRule="auto"/>
        <w:rPr>
          <w:rFonts w:ascii="Calibri" w:eastAsia="Calibri" w:hAnsi="Calibri" w:cs="Times New Roman"/>
          <w:sz w:val="44"/>
          <w:szCs w:val="44"/>
          <w:lang w:val="sr-Cyrl-RS"/>
        </w:rPr>
      </w:pPr>
    </w:p>
    <w:p w14:paraId="33525AD8" w14:textId="77777777" w:rsidR="00981048" w:rsidRDefault="00981048" w:rsidP="00981048">
      <w:pPr>
        <w:spacing w:after="160" w:line="259" w:lineRule="auto"/>
        <w:rPr>
          <w:rFonts w:ascii="Calibri" w:eastAsia="Calibri" w:hAnsi="Calibri" w:cs="Times New Roman"/>
          <w:sz w:val="44"/>
          <w:szCs w:val="44"/>
          <w:lang w:val="sr-Cyrl-RS"/>
        </w:rPr>
      </w:pPr>
    </w:p>
    <w:p w14:paraId="7973E0DD" w14:textId="77777777" w:rsidR="009B31BC" w:rsidRPr="009B31BC" w:rsidRDefault="009B31BC" w:rsidP="009B31BC">
      <w:pPr>
        <w:spacing w:after="160" w:line="259" w:lineRule="auto"/>
        <w:jc w:val="center"/>
        <w:rPr>
          <w:rFonts w:ascii="Calibri" w:eastAsia="Calibri" w:hAnsi="Calibri" w:cs="Times New Roman"/>
          <w:sz w:val="44"/>
          <w:szCs w:val="44"/>
          <w:lang w:val="sr-Cyrl-RS"/>
        </w:rPr>
      </w:pPr>
      <w:r w:rsidRPr="009B31BC">
        <w:rPr>
          <w:rFonts w:ascii="Calibri" w:eastAsia="Calibri" w:hAnsi="Calibri" w:cs="Times New Roman"/>
          <w:sz w:val="44"/>
          <w:szCs w:val="44"/>
          <w:lang w:val="sr-Cyrl-RS"/>
        </w:rPr>
        <w:t>Распореди часова</w:t>
      </w:r>
      <w:r>
        <w:rPr>
          <w:rFonts w:ascii="Calibri" w:eastAsia="Calibri" w:hAnsi="Calibri" w:cs="Times New Roman"/>
          <w:sz w:val="44"/>
          <w:szCs w:val="44"/>
          <w:lang w:val="sr-Cyrl-RS"/>
        </w:rPr>
        <w:t xml:space="preserve"> </w:t>
      </w:r>
      <w:r w:rsidRPr="009B31BC">
        <w:rPr>
          <w:rFonts w:ascii="Calibri" w:eastAsia="Calibri" w:hAnsi="Calibri" w:cs="Times New Roman"/>
          <w:sz w:val="44"/>
          <w:szCs w:val="44"/>
          <w:lang w:val="sr-Cyrl-RS"/>
        </w:rPr>
        <w:t>- млађи разреди</w:t>
      </w:r>
    </w:p>
    <w:p w14:paraId="6D867AAA" w14:textId="77777777" w:rsidR="00092745" w:rsidRDefault="009B31BC" w:rsidP="009B31BC">
      <w:pPr>
        <w:spacing w:after="160" w:line="259" w:lineRule="auto"/>
        <w:jc w:val="center"/>
        <w:rPr>
          <w:rFonts w:ascii="Calibri" w:eastAsia="Calibri" w:hAnsi="Calibri" w:cs="Times New Roman"/>
          <w:sz w:val="44"/>
          <w:szCs w:val="44"/>
          <w:lang w:val="sr-Cyrl-RS"/>
        </w:rPr>
        <w:sectPr w:rsidR="00092745" w:rsidSect="00E924C4">
          <w:pgSz w:w="12240" w:h="15840"/>
          <w:pgMar w:top="1440" w:right="1440" w:bottom="1440" w:left="1440" w:header="720" w:footer="720" w:gutter="0"/>
          <w:cols w:space="720"/>
          <w:docGrid w:linePitch="360"/>
        </w:sectPr>
      </w:pPr>
      <w:r w:rsidRPr="009B31BC">
        <w:rPr>
          <w:rFonts w:ascii="Calibri" w:eastAsia="Calibri" w:hAnsi="Calibri" w:cs="Times New Roman"/>
          <w:sz w:val="44"/>
          <w:szCs w:val="44"/>
          <w:lang w:val="sr-Cyrl-RS"/>
        </w:rPr>
        <w:t>Школска 202</w:t>
      </w:r>
      <w:r w:rsidR="00CD36EC">
        <w:rPr>
          <w:rFonts w:ascii="Calibri" w:eastAsia="Calibri" w:hAnsi="Calibri" w:cs="Times New Roman"/>
          <w:sz w:val="44"/>
          <w:szCs w:val="44"/>
          <w:lang w:val="sr-Cyrl-RS"/>
        </w:rPr>
        <w:t>6</w:t>
      </w:r>
      <w:r w:rsidRPr="009B31BC">
        <w:rPr>
          <w:rFonts w:ascii="Calibri" w:eastAsia="Calibri" w:hAnsi="Calibri" w:cs="Times New Roman"/>
          <w:sz w:val="44"/>
          <w:szCs w:val="44"/>
          <w:lang w:val="sr-Cyrl-RS"/>
        </w:rPr>
        <w:t>/2</w:t>
      </w:r>
      <w:r w:rsidR="00CD36EC">
        <w:rPr>
          <w:rFonts w:ascii="Calibri" w:eastAsia="Calibri" w:hAnsi="Calibri" w:cs="Times New Roman"/>
          <w:sz w:val="44"/>
          <w:szCs w:val="44"/>
          <w:lang w:val="sr-Cyrl-RS"/>
        </w:rPr>
        <w:t>7</w:t>
      </w:r>
      <w:r w:rsidRPr="009B31BC">
        <w:rPr>
          <w:rFonts w:ascii="Calibri" w:eastAsia="Calibri" w:hAnsi="Calibri" w:cs="Times New Roman"/>
          <w:sz w:val="44"/>
          <w:szCs w:val="44"/>
          <w:lang w:val="sr-Cyrl-RS"/>
        </w:rPr>
        <w:t>. година</w:t>
      </w:r>
    </w:p>
    <w:p w14:paraId="5B1CB9AD" w14:textId="77777777" w:rsidR="00092745" w:rsidRDefault="00092745" w:rsidP="009B31BC">
      <w:pPr>
        <w:spacing w:after="160" w:line="259" w:lineRule="auto"/>
        <w:jc w:val="center"/>
        <w:rPr>
          <w:rFonts w:ascii="Calibri" w:eastAsia="Calibri" w:hAnsi="Calibri" w:cs="Times New Roman"/>
          <w:sz w:val="44"/>
          <w:szCs w:val="44"/>
          <w:lang w:val="sr-Cyrl-RS"/>
        </w:rPr>
        <w:sectPr w:rsidR="00092745" w:rsidSect="00E924C4">
          <w:pgSz w:w="12240" w:h="15840"/>
          <w:pgMar w:top="1440" w:right="1440" w:bottom="1440" w:left="1440" w:header="720" w:footer="720" w:gutter="0"/>
          <w:cols w:space="720"/>
          <w:docGrid w:linePitch="360"/>
        </w:sectPr>
      </w:pPr>
      <w:r w:rsidRPr="00092745">
        <w:rPr>
          <w:rFonts w:ascii="Calibri" w:eastAsia="Calibri" w:hAnsi="Calibri" w:cs="Times New Roman"/>
          <w:noProof/>
        </w:rPr>
        <w:lastRenderedPageBreak/>
        <w:drawing>
          <wp:inline distT="0" distB="0" distL="0" distR="0" wp14:anchorId="32276C88" wp14:editId="2D7B7779">
            <wp:extent cx="5943600" cy="63627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943600" cy="6362700"/>
                    </a:xfrm>
                    <a:prstGeom prst="rect">
                      <a:avLst/>
                    </a:prstGeom>
                    <a:noFill/>
                    <a:ln>
                      <a:noFill/>
                    </a:ln>
                  </pic:spPr>
                </pic:pic>
              </a:graphicData>
            </a:graphic>
          </wp:inline>
        </w:drawing>
      </w:r>
    </w:p>
    <w:p w14:paraId="780C0DAB" w14:textId="77777777" w:rsidR="00092745" w:rsidRDefault="00092745" w:rsidP="009B31BC">
      <w:pPr>
        <w:spacing w:after="160" w:line="259" w:lineRule="auto"/>
        <w:jc w:val="center"/>
        <w:rPr>
          <w:rFonts w:ascii="Calibri" w:eastAsia="Calibri" w:hAnsi="Calibri" w:cs="Times New Roman"/>
          <w:sz w:val="44"/>
          <w:szCs w:val="44"/>
          <w:lang w:val="sr-Cyrl-RS"/>
        </w:rPr>
        <w:sectPr w:rsidR="00092745" w:rsidSect="00E924C4">
          <w:pgSz w:w="12240" w:h="15840"/>
          <w:pgMar w:top="1440" w:right="1440" w:bottom="1440" w:left="1440" w:header="720" w:footer="720" w:gutter="0"/>
          <w:cols w:space="720"/>
          <w:docGrid w:linePitch="360"/>
        </w:sectPr>
      </w:pPr>
      <w:r>
        <w:rPr>
          <w:noProof/>
        </w:rPr>
        <w:lastRenderedPageBreak/>
        <w:drawing>
          <wp:inline distT="0" distB="0" distL="0" distR="0" wp14:anchorId="74A31D2B" wp14:editId="30A2EE03">
            <wp:extent cx="5943600" cy="63627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943600" cy="6362700"/>
                    </a:xfrm>
                    <a:prstGeom prst="rect">
                      <a:avLst/>
                    </a:prstGeom>
                    <a:noFill/>
                    <a:ln>
                      <a:noFill/>
                    </a:ln>
                  </pic:spPr>
                </pic:pic>
              </a:graphicData>
            </a:graphic>
          </wp:inline>
        </w:drawing>
      </w:r>
    </w:p>
    <w:p w14:paraId="01754193" w14:textId="77777777" w:rsidR="00092745" w:rsidRDefault="00092745" w:rsidP="009B31BC">
      <w:pPr>
        <w:spacing w:after="160" w:line="259" w:lineRule="auto"/>
        <w:jc w:val="center"/>
        <w:rPr>
          <w:rFonts w:ascii="Calibri" w:eastAsia="Calibri" w:hAnsi="Calibri" w:cs="Times New Roman"/>
          <w:sz w:val="44"/>
          <w:szCs w:val="44"/>
          <w:lang w:val="sr-Cyrl-RS"/>
        </w:rPr>
        <w:sectPr w:rsidR="00092745" w:rsidSect="00E924C4">
          <w:pgSz w:w="12240" w:h="15840"/>
          <w:pgMar w:top="1440" w:right="1440" w:bottom="1440" w:left="1440" w:header="720" w:footer="720" w:gutter="0"/>
          <w:cols w:space="720"/>
          <w:docGrid w:linePitch="360"/>
        </w:sectPr>
      </w:pPr>
      <w:r>
        <w:rPr>
          <w:noProof/>
        </w:rPr>
        <w:lastRenderedPageBreak/>
        <w:drawing>
          <wp:inline distT="0" distB="0" distL="0" distR="0" wp14:anchorId="7591B870" wp14:editId="725D883C">
            <wp:extent cx="5943600" cy="63627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943600" cy="6362700"/>
                    </a:xfrm>
                    <a:prstGeom prst="rect">
                      <a:avLst/>
                    </a:prstGeom>
                    <a:noFill/>
                    <a:ln>
                      <a:noFill/>
                    </a:ln>
                  </pic:spPr>
                </pic:pic>
              </a:graphicData>
            </a:graphic>
          </wp:inline>
        </w:drawing>
      </w:r>
    </w:p>
    <w:p w14:paraId="0A615FF9" w14:textId="77777777" w:rsidR="00092745" w:rsidRDefault="00092745" w:rsidP="009B31BC">
      <w:pPr>
        <w:spacing w:after="160" w:line="259" w:lineRule="auto"/>
        <w:jc w:val="center"/>
        <w:rPr>
          <w:rFonts w:ascii="Calibri" w:eastAsia="Calibri" w:hAnsi="Calibri" w:cs="Times New Roman"/>
          <w:sz w:val="44"/>
          <w:szCs w:val="44"/>
          <w:lang w:val="sr-Cyrl-RS"/>
        </w:rPr>
        <w:sectPr w:rsidR="00092745" w:rsidSect="00E924C4">
          <w:pgSz w:w="12240" w:h="15840"/>
          <w:pgMar w:top="1440" w:right="1440" w:bottom="1440" w:left="1440" w:header="720" w:footer="720" w:gutter="0"/>
          <w:cols w:space="720"/>
          <w:docGrid w:linePitch="360"/>
        </w:sectPr>
      </w:pPr>
      <w:r>
        <w:rPr>
          <w:noProof/>
        </w:rPr>
        <w:lastRenderedPageBreak/>
        <w:drawing>
          <wp:inline distT="0" distB="0" distL="0" distR="0" wp14:anchorId="09406734" wp14:editId="06C3DDAE">
            <wp:extent cx="5943600" cy="63627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943600" cy="6362700"/>
                    </a:xfrm>
                    <a:prstGeom prst="rect">
                      <a:avLst/>
                    </a:prstGeom>
                    <a:noFill/>
                    <a:ln>
                      <a:noFill/>
                    </a:ln>
                  </pic:spPr>
                </pic:pic>
              </a:graphicData>
            </a:graphic>
          </wp:inline>
        </w:drawing>
      </w:r>
    </w:p>
    <w:p w14:paraId="54AB9671" w14:textId="77777777" w:rsidR="00092745" w:rsidRDefault="00092745" w:rsidP="009B31BC">
      <w:pPr>
        <w:spacing w:after="160" w:line="259" w:lineRule="auto"/>
        <w:jc w:val="center"/>
        <w:rPr>
          <w:rFonts w:ascii="Calibri" w:eastAsia="Calibri" w:hAnsi="Calibri" w:cs="Times New Roman"/>
          <w:sz w:val="44"/>
          <w:szCs w:val="44"/>
          <w:lang w:val="sr-Cyrl-RS"/>
        </w:rPr>
        <w:sectPr w:rsidR="00092745" w:rsidSect="00E924C4">
          <w:pgSz w:w="12240" w:h="15840"/>
          <w:pgMar w:top="1440" w:right="1440" w:bottom="1440" w:left="1440" w:header="720" w:footer="720" w:gutter="0"/>
          <w:cols w:space="720"/>
          <w:docGrid w:linePitch="360"/>
        </w:sectPr>
      </w:pPr>
      <w:r>
        <w:rPr>
          <w:noProof/>
        </w:rPr>
        <w:lastRenderedPageBreak/>
        <w:drawing>
          <wp:inline distT="0" distB="0" distL="0" distR="0" wp14:anchorId="231C20FF" wp14:editId="092AA6BD">
            <wp:extent cx="5943600" cy="63627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943600" cy="6362700"/>
                    </a:xfrm>
                    <a:prstGeom prst="rect">
                      <a:avLst/>
                    </a:prstGeom>
                    <a:noFill/>
                    <a:ln>
                      <a:noFill/>
                    </a:ln>
                  </pic:spPr>
                </pic:pic>
              </a:graphicData>
            </a:graphic>
          </wp:inline>
        </w:drawing>
      </w:r>
    </w:p>
    <w:p w14:paraId="55B7613A" w14:textId="77777777" w:rsidR="00092745" w:rsidRDefault="00092745" w:rsidP="009B31BC">
      <w:pPr>
        <w:spacing w:after="160" w:line="259" w:lineRule="auto"/>
        <w:jc w:val="center"/>
        <w:rPr>
          <w:rFonts w:ascii="Calibri" w:eastAsia="Calibri" w:hAnsi="Calibri" w:cs="Times New Roman"/>
          <w:sz w:val="44"/>
          <w:szCs w:val="44"/>
          <w:lang w:val="sr-Cyrl-RS"/>
        </w:rPr>
        <w:sectPr w:rsidR="00092745" w:rsidSect="00E924C4">
          <w:pgSz w:w="12240" w:h="15840"/>
          <w:pgMar w:top="1440" w:right="1440" w:bottom="1440" w:left="1440" w:header="720" w:footer="720" w:gutter="0"/>
          <w:cols w:space="720"/>
          <w:docGrid w:linePitch="360"/>
        </w:sectPr>
      </w:pPr>
      <w:r>
        <w:rPr>
          <w:noProof/>
        </w:rPr>
        <w:lastRenderedPageBreak/>
        <w:drawing>
          <wp:inline distT="0" distB="0" distL="0" distR="0" wp14:anchorId="444B5ACE" wp14:editId="19E768E1">
            <wp:extent cx="5943600" cy="6362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943600" cy="6362700"/>
                    </a:xfrm>
                    <a:prstGeom prst="rect">
                      <a:avLst/>
                    </a:prstGeom>
                    <a:noFill/>
                    <a:ln>
                      <a:noFill/>
                    </a:ln>
                  </pic:spPr>
                </pic:pic>
              </a:graphicData>
            </a:graphic>
          </wp:inline>
        </w:drawing>
      </w:r>
    </w:p>
    <w:p w14:paraId="7719CD14" w14:textId="77777777" w:rsidR="00092745" w:rsidRDefault="00092745" w:rsidP="009B31BC">
      <w:pPr>
        <w:spacing w:after="160" w:line="259" w:lineRule="auto"/>
        <w:jc w:val="center"/>
        <w:rPr>
          <w:rFonts w:ascii="Calibri" w:eastAsia="Calibri" w:hAnsi="Calibri" w:cs="Times New Roman"/>
          <w:sz w:val="44"/>
          <w:szCs w:val="44"/>
          <w:lang w:val="sr-Cyrl-RS"/>
        </w:rPr>
        <w:sectPr w:rsidR="00092745" w:rsidSect="00E924C4">
          <w:pgSz w:w="12240" w:h="15840"/>
          <w:pgMar w:top="1440" w:right="1440" w:bottom="1440" w:left="1440" w:header="720" w:footer="720" w:gutter="0"/>
          <w:cols w:space="720"/>
          <w:docGrid w:linePitch="360"/>
        </w:sectPr>
      </w:pPr>
      <w:r>
        <w:rPr>
          <w:noProof/>
        </w:rPr>
        <w:lastRenderedPageBreak/>
        <w:drawing>
          <wp:inline distT="0" distB="0" distL="0" distR="0" wp14:anchorId="5DAF439F" wp14:editId="27C21A55">
            <wp:extent cx="5943600" cy="63627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943600" cy="6362700"/>
                    </a:xfrm>
                    <a:prstGeom prst="rect">
                      <a:avLst/>
                    </a:prstGeom>
                    <a:noFill/>
                    <a:ln>
                      <a:noFill/>
                    </a:ln>
                  </pic:spPr>
                </pic:pic>
              </a:graphicData>
            </a:graphic>
          </wp:inline>
        </w:drawing>
      </w:r>
    </w:p>
    <w:p w14:paraId="33DD5E65" w14:textId="77777777" w:rsidR="00092745" w:rsidRDefault="00092745" w:rsidP="009B31BC">
      <w:pPr>
        <w:spacing w:after="160" w:line="259" w:lineRule="auto"/>
        <w:jc w:val="center"/>
        <w:rPr>
          <w:rFonts w:ascii="Calibri" w:eastAsia="Calibri" w:hAnsi="Calibri" w:cs="Times New Roman"/>
          <w:sz w:val="44"/>
          <w:szCs w:val="44"/>
          <w:lang w:val="sr-Cyrl-RS"/>
        </w:rPr>
        <w:sectPr w:rsidR="00092745" w:rsidSect="00E924C4">
          <w:pgSz w:w="12240" w:h="15840"/>
          <w:pgMar w:top="1440" w:right="1440" w:bottom="1440" w:left="1440" w:header="720" w:footer="720" w:gutter="0"/>
          <w:cols w:space="720"/>
          <w:docGrid w:linePitch="360"/>
        </w:sectPr>
      </w:pPr>
      <w:r>
        <w:rPr>
          <w:noProof/>
        </w:rPr>
        <w:lastRenderedPageBreak/>
        <w:drawing>
          <wp:inline distT="0" distB="0" distL="0" distR="0" wp14:anchorId="5C78F41C" wp14:editId="2739D015">
            <wp:extent cx="5943600" cy="63627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943600" cy="6362700"/>
                    </a:xfrm>
                    <a:prstGeom prst="rect">
                      <a:avLst/>
                    </a:prstGeom>
                    <a:noFill/>
                    <a:ln>
                      <a:noFill/>
                    </a:ln>
                  </pic:spPr>
                </pic:pic>
              </a:graphicData>
            </a:graphic>
          </wp:inline>
        </w:drawing>
      </w:r>
    </w:p>
    <w:p w14:paraId="4E7B1258" w14:textId="77777777" w:rsidR="00092745" w:rsidRDefault="00092745" w:rsidP="009B31BC">
      <w:pPr>
        <w:spacing w:after="160" w:line="259" w:lineRule="auto"/>
        <w:jc w:val="center"/>
        <w:rPr>
          <w:rFonts w:ascii="Calibri" w:eastAsia="Calibri" w:hAnsi="Calibri" w:cs="Times New Roman"/>
          <w:sz w:val="44"/>
          <w:szCs w:val="44"/>
          <w:lang w:val="sr-Cyrl-RS"/>
        </w:rPr>
        <w:sectPr w:rsidR="00092745" w:rsidSect="00E924C4">
          <w:pgSz w:w="12240" w:h="15840"/>
          <w:pgMar w:top="1440" w:right="1440" w:bottom="1440" w:left="1440" w:header="720" w:footer="720" w:gutter="0"/>
          <w:cols w:space="720"/>
          <w:docGrid w:linePitch="360"/>
        </w:sectPr>
      </w:pPr>
      <w:r>
        <w:rPr>
          <w:noProof/>
        </w:rPr>
        <w:lastRenderedPageBreak/>
        <w:drawing>
          <wp:inline distT="0" distB="0" distL="0" distR="0" wp14:anchorId="6FF07D68" wp14:editId="7807FF6E">
            <wp:extent cx="5943600" cy="63627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943600" cy="6362700"/>
                    </a:xfrm>
                    <a:prstGeom prst="rect">
                      <a:avLst/>
                    </a:prstGeom>
                    <a:noFill/>
                    <a:ln>
                      <a:noFill/>
                    </a:ln>
                  </pic:spPr>
                </pic:pic>
              </a:graphicData>
            </a:graphic>
          </wp:inline>
        </w:drawing>
      </w:r>
    </w:p>
    <w:p w14:paraId="627BA903" w14:textId="77777777" w:rsidR="00092745" w:rsidRDefault="00092745" w:rsidP="009B31BC">
      <w:pPr>
        <w:spacing w:after="160" w:line="259" w:lineRule="auto"/>
        <w:jc w:val="center"/>
        <w:rPr>
          <w:rFonts w:ascii="Calibri" w:eastAsia="Calibri" w:hAnsi="Calibri" w:cs="Times New Roman"/>
          <w:sz w:val="44"/>
          <w:szCs w:val="44"/>
          <w:lang w:val="sr-Cyrl-RS"/>
        </w:rPr>
        <w:sectPr w:rsidR="00092745" w:rsidSect="00E924C4">
          <w:pgSz w:w="12240" w:h="15840"/>
          <w:pgMar w:top="1440" w:right="1440" w:bottom="1440" w:left="1440" w:header="720" w:footer="720" w:gutter="0"/>
          <w:cols w:space="720"/>
          <w:docGrid w:linePitch="360"/>
        </w:sectPr>
      </w:pPr>
      <w:r>
        <w:rPr>
          <w:noProof/>
        </w:rPr>
        <w:lastRenderedPageBreak/>
        <w:drawing>
          <wp:inline distT="0" distB="0" distL="0" distR="0" wp14:anchorId="65DF1A84" wp14:editId="3B092806">
            <wp:extent cx="5943600" cy="63627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943600" cy="6362700"/>
                    </a:xfrm>
                    <a:prstGeom prst="rect">
                      <a:avLst/>
                    </a:prstGeom>
                    <a:noFill/>
                    <a:ln>
                      <a:noFill/>
                    </a:ln>
                  </pic:spPr>
                </pic:pic>
              </a:graphicData>
            </a:graphic>
          </wp:inline>
        </w:drawing>
      </w:r>
    </w:p>
    <w:p w14:paraId="3D0FB946" w14:textId="77777777" w:rsidR="009B31BC" w:rsidRPr="009B31BC" w:rsidRDefault="00092745" w:rsidP="009B31BC">
      <w:pPr>
        <w:spacing w:after="160" w:line="259" w:lineRule="auto"/>
        <w:jc w:val="center"/>
        <w:rPr>
          <w:rFonts w:ascii="Calibri" w:eastAsia="Calibri" w:hAnsi="Calibri" w:cs="Times New Roman"/>
          <w:sz w:val="44"/>
          <w:szCs w:val="44"/>
          <w:lang w:val="sr-Cyrl-RS"/>
        </w:rPr>
      </w:pPr>
      <w:r>
        <w:rPr>
          <w:noProof/>
        </w:rPr>
        <w:lastRenderedPageBreak/>
        <w:drawing>
          <wp:inline distT="0" distB="0" distL="0" distR="0" wp14:anchorId="6951417F" wp14:editId="6D4AA4BD">
            <wp:extent cx="5943600" cy="63627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943600" cy="6362700"/>
                    </a:xfrm>
                    <a:prstGeom prst="rect">
                      <a:avLst/>
                    </a:prstGeom>
                    <a:noFill/>
                    <a:ln>
                      <a:noFill/>
                    </a:ln>
                  </pic:spPr>
                </pic:pic>
              </a:graphicData>
            </a:graphic>
          </wp:inline>
        </w:drawing>
      </w:r>
    </w:p>
    <w:p w14:paraId="1F437C76" w14:textId="77777777" w:rsidR="00DE4E5D" w:rsidRDefault="00DE4E5D" w:rsidP="009B31BC">
      <w:pPr>
        <w:spacing w:after="160" w:line="259" w:lineRule="auto"/>
        <w:rPr>
          <w:rFonts w:ascii="Calibri" w:eastAsia="Calibri" w:hAnsi="Calibri" w:cs="Times New Roman"/>
        </w:rPr>
      </w:pPr>
    </w:p>
    <w:p w14:paraId="7B0A8006" w14:textId="77777777" w:rsidR="009B31BC" w:rsidRPr="009B31BC" w:rsidRDefault="009B31BC" w:rsidP="009B31BC">
      <w:pPr>
        <w:spacing w:after="160" w:line="259" w:lineRule="auto"/>
        <w:rPr>
          <w:rFonts w:ascii="Calibri" w:eastAsia="Calibri" w:hAnsi="Calibri" w:cs="Times New Roman"/>
        </w:rPr>
      </w:pPr>
    </w:p>
    <w:p w14:paraId="5CDE591E" w14:textId="77777777" w:rsidR="00B4144C" w:rsidRDefault="00B4144C" w:rsidP="00D75803">
      <w:pPr>
        <w:jc w:val="center"/>
        <w:rPr>
          <w:sz w:val="28"/>
          <w:szCs w:val="28"/>
          <w:lang w:val="sr-Cyrl-RS"/>
        </w:rPr>
        <w:sectPr w:rsidR="00B4144C" w:rsidSect="00E924C4">
          <w:pgSz w:w="12240" w:h="15840"/>
          <w:pgMar w:top="1440" w:right="1440" w:bottom="1440" w:left="1440" w:header="720" w:footer="720" w:gutter="0"/>
          <w:cols w:space="720"/>
          <w:docGrid w:linePitch="360"/>
        </w:sectPr>
      </w:pPr>
    </w:p>
    <w:p w14:paraId="55A37CF3" w14:textId="4B92F7FB" w:rsidR="009D7A8C" w:rsidRPr="00F06FB6" w:rsidRDefault="00CD6BDD" w:rsidP="00CD6BDD">
      <w:pPr>
        <w:jc w:val="center"/>
        <w:rPr>
          <w:sz w:val="28"/>
          <w:szCs w:val="28"/>
        </w:rPr>
      </w:pPr>
      <w:r w:rsidRPr="00CD6BDD">
        <w:rPr>
          <w:sz w:val="28"/>
          <w:szCs w:val="28"/>
        </w:rPr>
        <w:lastRenderedPageBreak/>
        <w:drawing>
          <wp:inline distT="0" distB="0" distL="0" distR="0" wp14:anchorId="604042E1" wp14:editId="2FFAD99F">
            <wp:extent cx="5943600" cy="644461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943600" cy="6444615"/>
                    </a:xfrm>
                    <a:prstGeom prst="rect">
                      <a:avLst/>
                    </a:prstGeom>
                  </pic:spPr>
                </pic:pic>
              </a:graphicData>
            </a:graphic>
          </wp:inline>
        </w:drawing>
      </w:r>
    </w:p>
    <w:sectPr w:rsidR="009D7A8C" w:rsidRPr="00F06FB6" w:rsidSect="00AB08BD">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2BB366" w14:textId="77777777" w:rsidR="00A93EFA" w:rsidRDefault="00A93EFA" w:rsidP="00653808">
      <w:pPr>
        <w:spacing w:after="0" w:line="240" w:lineRule="auto"/>
      </w:pPr>
      <w:r>
        <w:separator/>
      </w:r>
    </w:p>
  </w:endnote>
  <w:endnote w:type="continuationSeparator" w:id="0">
    <w:p w14:paraId="78F4038D" w14:textId="77777777" w:rsidR="00A93EFA" w:rsidRDefault="00A93EFA" w:rsidP="006538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hiller">
    <w:panose1 w:val="04020404031007020602"/>
    <w:charset w:val="00"/>
    <w:family w:val="decorativ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C7670" w14:textId="77777777" w:rsidR="00791615" w:rsidRDefault="00791615">
    <w:pPr>
      <w:pStyle w:val="Footer"/>
      <w:jc w:val="right"/>
    </w:pPr>
  </w:p>
  <w:p w14:paraId="0828846D" w14:textId="77777777" w:rsidR="00791615" w:rsidRDefault="007916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8451148"/>
      <w:docPartObj>
        <w:docPartGallery w:val="Page Numbers (Bottom of Page)"/>
        <w:docPartUnique/>
      </w:docPartObj>
    </w:sdtPr>
    <w:sdtEndPr>
      <w:rPr>
        <w:noProof/>
      </w:rPr>
    </w:sdtEndPr>
    <w:sdtContent>
      <w:p w14:paraId="553D1DD6" w14:textId="17EDCFCA" w:rsidR="00EB2D5C" w:rsidRDefault="00EB2D5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22680C9" w14:textId="77777777" w:rsidR="00791615" w:rsidRDefault="007916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6842B" w14:textId="77777777" w:rsidR="00A93EFA" w:rsidRDefault="00A93EFA" w:rsidP="00653808">
      <w:pPr>
        <w:spacing w:after="0" w:line="240" w:lineRule="auto"/>
      </w:pPr>
      <w:r>
        <w:separator/>
      </w:r>
    </w:p>
  </w:footnote>
  <w:footnote w:type="continuationSeparator" w:id="0">
    <w:p w14:paraId="03E09B78" w14:textId="77777777" w:rsidR="00A93EFA" w:rsidRDefault="00A93EFA" w:rsidP="006538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5AD20" w14:textId="77777777" w:rsidR="00791615" w:rsidRDefault="007916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B817C" w14:textId="77777777" w:rsidR="00791615" w:rsidRDefault="007916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F9386" w14:textId="77777777" w:rsidR="00791615" w:rsidRDefault="007916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12pt;height:12.75pt" o:bullet="t">
        <v:imagedata r:id="rId1" o:title="BD21302_"/>
      </v:shape>
    </w:pict>
  </w:numPicBullet>
  <w:numPicBullet w:numPicBulletId="1">
    <w:pict>
      <v:shape id="_x0000_i1045" type="#_x0000_t75" style="width:11.25pt;height:12pt" o:bullet="t">
        <v:imagedata r:id="rId2" o:title="image16"/>
      </v:shape>
    </w:pict>
  </w:numPicBullet>
  <w:abstractNum w:abstractNumId="0" w15:restartNumberingAfterBreak="0">
    <w:nsid w:val="01E861CC"/>
    <w:multiLevelType w:val="hybridMultilevel"/>
    <w:tmpl w:val="0F881E7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465398"/>
    <w:multiLevelType w:val="multilevel"/>
    <w:tmpl w:val="9D125AEE"/>
    <w:lvl w:ilvl="0">
      <w:start w:val="1"/>
      <w:numFmt w:val="decimal"/>
      <w:lvlText w:val="%1."/>
      <w:lvlJc w:val="left"/>
      <w:pPr>
        <w:tabs>
          <w:tab w:val="num" w:pos="720"/>
        </w:tabs>
        <w:ind w:left="720" w:hanging="360"/>
      </w:pPr>
    </w:lvl>
    <w:lvl w:ilvl="1">
      <w:start w:val="5"/>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8265775"/>
    <w:multiLevelType w:val="hybridMultilevel"/>
    <w:tmpl w:val="CBC28C10"/>
    <w:lvl w:ilvl="0" w:tplc="0FE4E9DA">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6A5091"/>
    <w:multiLevelType w:val="hybridMultilevel"/>
    <w:tmpl w:val="0FBC117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0B992B44"/>
    <w:multiLevelType w:val="hybridMultilevel"/>
    <w:tmpl w:val="F5EE5CA0"/>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5" w15:restartNumberingAfterBreak="0">
    <w:nsid w:val="0C5F3878"/>
    <w:multiLevelType w:val="hybridMultilevel"/>
    <w:tmpl w:val="15549DB8"/>
    <w:lvl w:ilvl="0" w:tplc="0FE4E9DA">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577299"/>
    <w:multiLevelType w:val="hybridMultilevel"/>
    <w:tmpl w:val="7C52F6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4F6254"/>
    <w:multiLevelType w:val="hybridMultilevel"/>
    <w:tmpl w:val="10807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8F6C7C"/>
    <w:multiLevelType w:val="hybridMultilevel"/>
    <w:tmpl w:val="297621D0"/>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9" w15:restartNumberingAfterBreak="0">
    <w:nsid w:val="10C217E9"/>
    <w:multiLevelType w:val="hybridMultilevel"/>
    <w:tmpl w:val="EBDE3C52"/>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10" w15:restartNumberingAfterBreak="0">
    <w:nsid w:val="11D55299"/>
    <w:multiLevelType w:val="hybridMultilevel"/>
    <w:tmpl w:val="93FEDC8C"/>
    <w:lvl w:ilvl="0" w:tplc="85B02FB4">
      <w:start w:val="1"/>
      <w:numFmt w:val="bullet"/>
      <w:lvlText w:val=""/>
      <w:lvlJc w:val="left"/>
      <w:pPr>
        <w:ind w:left="720" w:hanging="360"/>
      </w:pPr>
      <w:rPr>
        <w:rFonts w:ascii="Symbol" w:hAnsi="Symbol" w:hint="default"/>
        <w:color w:val="1F497D" w:themeColor="tex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2114B1D"/>
    <w:multiLevelType w:val="hybridMultilevel"/>
    <w:tmpl w:val="A3BCD594"/>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12" w15:restartNumberingAfterBreak="0">
    <w:nsid w:val="148E3D3C"/>
    <w:multiLevelType w:val="hybridMultilevel"/>
    <w:tmpl w:val="C278FD9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49A1A39"/>
    <w:multiLevelType w:val="hybridMultilevel"/>
    <w:tmpl w:val="5F7477C4"/>
    <w:lvl w:ilvl="0" w:tplc="07302470">
      <w:start w:val="1"/>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4F827FE"/>
    <w:multiLevelType w:val="hybridMultilevel"/>
    <w:tmpl w:val="C5E68A3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5CD1AFD"/>
    <w:multiLevelType w:val="hybridMultilevel"/>
    <w:tmpl w:val="29249CF6"/>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A0E3345"/>
    <w:multiLevelType w:val="hybridMultilevel"/>
    <w:tmpl w:val="0E5C6342"/>
    <w:lvl w:ilvl="0" w:tplc="3E8628D6">
      <w:start w:val="1"/>
      <w:numFmt w:val="decimal"/>
      <w:lvlText w:val="%1."/>
      <w:lvlJc w:val="left"/>
      <w:pPr>
        <w:ind w:left="76" w:hanging="360"/>
      </w:pPr>
      <w:rPr>
        <w:rFonts w:hint="default"/>
      </w:rPr>
    </w:lvl>
    <w:lvl w:ilvl="1" w:tplc="04090019" w:tentative="1">
      <w:start w:val="1"/>
      <w:numFmt w:val="lowerLetter"/>
      <w:lvlText w:val="%2."/>
      <w:lvlJc w:val="left"/>
      <w:pPr>
        <w:ind w:left="796" w:hanging="360"/>
      </w:pPr>
    </w:lvl>
    <w:lvl w:ilvl="2" w:tplc="0409001B" w:tentative="1">
      <w:start w:val="1"/>
      <w:numFmt w:val="lowerRoman"/>
      <w:lvlText w:val="%3."/>
      <w:lvlJc w:val="right"/>
      <w:pPr>
        <w:ind w:left="1516" w:hanging="180"/>
      </w:pPr>
    </w:lvl>
    <w:lvl w:ilvl="3" w:tplc="0409000F" w:tentative="1">
      <w:start w:val="1"/>
      <w:numFmt w:val="decimal"/>
      <w:lvlText w:val="%4."/>
      <w:lvlJc w:val="left"/>
      <w:pPr>
        <w:ind w:left="2236" w:hanging="360"/>
      </w:pPr>
    </w:lvl>
    <w:lvl w:ilvl="4" w:tplc="04090019" w:tentative="1">
      <w:start w:val="1"/>
      <w:numFmt w:val="lowerLetter"/>
      <w:lvlText w:val="%5."/>
      <w:lvlJc w:val="left"/>
      <w:pPr>
        <w:ind w:left="2956" w:hanging="360"/>
      </w:pPr>
    </w:lvl>
    <w:lvl w:ilvl="5" w:tplc="0409001B" w:tentative="1">
      <w:start w:val="1"/>
      <w:numFmt w:val="lowerRoman"/>
      <w:lvlText w:val="%6."/>
      <w:lvlJc w:val="right"/>
      <w:pPr>
        <w:ind w:left="3676" w:hanging="180"/>
      </w:pPr>
    </w:lvl>
    <w:lvl w:ilvl="6" w:tplc="0409000F" w:tentative="1">
      <w:start w:val="1"/>
      <w:numFmt w:val="decimal"/>
      <w:lvlText w:val="%7."/>
      <w:lvlJc w:val="left"/>
      <w:pPr>
        <w:ind w:left="4396" w:hanging="360"/>
      </w:pPr>
    </w:lvl>
    <w:lvl w:ilvl="7" w:tplc="04090019" w:tentative="1">
      <w:start w:val="1"/>
      <w:numFmt w:val="lowerLetter"/>
      <w:lvlText w:val="%8."/>
      <w:lvlJc w:val="left"/>
      <w:pPr>
        <w:ind w:left="5116" w:hanging="360"/>
      </w:pPr>
    </w:lvl>
    <w:lvl w:ilvl="8" w:tplc="0409001B" w:tentative="1">
      <w:start w:val="1"/>
      <w:numFmt w:val="lowerRoman"/>
      <w:lvlText w:val="%9."/>
      <w:lvlJc w:val="right"/>
      <w:pPr>
        <w:ind w:left="5836" w:hanging="180"/>
      </w:pPr>
    </w:lvl>
  </w:abstractNum>
  <w:abstractNum w:abstractNumId="17" w15:restartNumberingAfterBreak="0">
    <w:nsid w:val="1A781D0A"/>
    <w:multiLevelType w:val="hybridMultilevel"/>
    <w:tmpl w:val="7F42A17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1BBD5425"/>
    <w:multiLevelType w:val="hybridMultilevel"/>
    <w:tmpl w:val="A2DC6728"/>
    <w:lvl w:ilvl="0" w:tplc="0FE4E9DA">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CE3788A"/>
    <w:multiLevelType w:val="hybridMultilevel"/>
    <w:tmpl w:val="533C83B4"/>
    <w:lvl w:ilvl="0" w:tplc="21B0B49E">
      <w:numFmt w:val="bullet"/>
      <w:lvlText w:val="-"/>
      <w:lvlJc w:val="left"/>
      <w:pPr>
        <w:ind w:left="100" w:hanging="140"/>
      </w:pPr>
      <w:rPr>
        <w:rFonts w:ascii="Times New Roman" w:eastAsia="Times New Roman" w:hAnsi="Times New Roman" w:cs="Times New Roman" w:hint="default"/>
        <w:spacing w:val="0"/>
        <w:w w:val="100"/>
        <w:lang w:eastAsia="en-US" w:bidi="ar-SA"/>
      </w:rPr>
    </w:lvl>
    <w:lvl w:ilvl="1" w:tplc="C9147D1C">
      <w:numFmt w:val="bullet"/>
      <w:lvlText w:val="•"/>
      <w:lvlJc w:val="left"/>
      <w:pPr>
        <w:ind w:left="1128" w:hanging="140"/>
      </w:pPr>
      <w:rPr>
        <w:rFonts w:hint="default"/>
        <w:lang w:eastAsia="en-US" w:bidi="ar-SA"/>
      </w:rPr>
    </w:lvl>
    <w:lvl w:ilvl="2" w:tplc="14A41AAC">
      <w:numFmt w:val="bullet"/>
      <w:lvlText w:val="•"/>
      <w:lvlJc w:val="left"/>
      <w:pPr>
        <w:ind w:left="2156" w:hanging="140"/>
      </w:pPr>
      <w:rPr>
        <w:rFonts w:hint="default"/>
        <w:lang w:eastAsia="en-US" w:bidi="ar-SA"/>
      </w:rPr>
    </w:lvl>
    <w:lvl w:ilvl="3" w:tplc="B688352C">
      <w:numFmt w:val="bullet"/>
      <w:lvlText w:val="•"/>
      <w:lvlJc w:val="left"/>
      <w:pPr>
        <w:ind w:left="3184" w:hanging="140"/>
      </w:pPr>
      <w:rPr>
        <w:rFonts w:hint="default"/>
        <w:lang w:eastAsia="en-US" w:bidi="ar-SA"/>
      </w:rPr>
    </w:lvl>
    <w:lvl w:ilvl="4" w:tplc="42E0F7D0">
      <w:numFmt w:val="bullet"/>
      <w:lvlText w:val="•"/>
      <w:lvlJc w:val="left"/>
      <w:pPr>
        <w:ind w:left="4212" w:hanging="140"/>
      </w:pPr>
      <w:rPr>
        <w:rFonts w:hint="default"/>
        <w:lang w:eastAsia="en-US" w:bidi="ar-SA"/>
      </w:rPr>
    </w:lvl>
    <w:lvl w:ilvl="5" w:tplc="745097E2">
      <w:numFmt w:val="bullet"/>
      <w:lvlText w:val="•"/>
      <w:lvlJc w:val="left"/>
      <w:pPr>
        <w:ind w:left="5240" w:hanging="140"/>
      </w:pPr>
      <w:rPr>
        <w:rFonts w:hint="default"/>
        <w:lang w:eastAsia="en-US" w:bidi="ar-SA"/>
      </w:rPr>
    </w:lvl>
    <w:lvl w:ilvl="6" w:tplc="560A12C0">
      <w:numFmt w:val="bullet"/>
      <w:lvlText w:val="•"/>
      <w:lvlJc w:val="left"/>
      <w:pPr>
        <w:ind w:left="6268" w:hanging="140"/>
      </w:pPr>
      <w:rPr>
        <w:rFonts w:hint="default"/>
        <w:lang w:eastAsia="en-US" w:bidi="ar-SA"/>
      </w:rPr>
    </w:lvl>
    <w:lvl w:ilvl="7" w:tplc="AD426810">
      <w:numFmt w:val="bullet"/>
      <w:lvlText w:val="•"/>
      <w:lvlJc w:val="left"/>
      <w:pPr>
        <w:ind w:left="7296" w:hanging="140"/>
      </w:pPr>
      <w:rPr>
        <w:rFonts w:hint="default"/>
        <w:lang w:eastAsia="en-US" w:bidi="ar-SA"/>
      </w:rPr>
    </w:lvl>
    <w:lvl w:ilvl="8" w:tplc="9886D91E">
      <w:numFmt w:val="bullet"/>
      <w:lvlText w:val="•"/>
      <w:lvlJc w:val="left"/>
      <w:pPr>
        <w:ind w:left="8324" w:hanging="140"/>
      </w:pPr>
      <w:rPr>
        <w:rFonts w:hint="default"/>
        <w:lang w:eastAsia="en-US" w:bidi="ar-SA"/>
      </w:rPr>
    </w:lvl>
  </w:abstractNum>
  <w:abstractNum w:abstractNumId="20" w15:restartNumberingAfterBreak="0">
    <w:nsid w:val="1E2F1BD7"/>
    <w:multiLevelType w:val="hybridMultilevel"/>
    <w:tmpl w:val="B0206B08"/>
    <w:lvl w:ilvl="0" w:tplc="840892FE">
      <w:start w:val="1"/>
      <w:numFmt w:val="bullet"/>
      <w:lvlText w:val="-"/>
      <w:lvlJc w:val="left"/>
      <w:pPr>
        <w:ind w:left="690" w:hanging="360"/>
      </w:pPr>
      <w:rPr>
        <w:rFonts w:ascii="Calibri" w:eastAsiaTheme="minorHAnsi" w:hAnsi="Calibri" w:cstheme="minorBidi" w:hint="default"/>
      </w:rPr>
    </w:lvl>
    <w:lvl w:ilvl="1" w:tplc="04090003" w:tentative="1">
      <w:start w:val="1"/>
      <w:numFmt w:val="bullet"/>
      <w:lvlText w:val="o"/>
      <w:lvlJc w:val="left"/>
      <w:pPr>
        <w:ind w:left="1410" w:hanging="360"/>
      </w:pPr>
      <w:rPr>
        <w:rFonts w:ascii="Courier New" w:hAnsi="Courier New" w:cs="Courier New" w:hint="default"/>
      </w:rPr>
    </w:lvl>
    <w:lvl w:ilvl="2" w:tplc="04090005" w:tentative="1">
      <w:start w:val="1"/>
      <w:numFmt w:val="bullet"/>
      <w:lvlText w:val=""/>
      <w:lvlJc w:val="left"/>
      <w:pPr>
        <w:ind w:left="2130" w:hanging="360"/>
      </w:pPr>
      <w:rPr>
        <w:rFonts w:ascii="Wingdings" w:hAnsi="Wingdings" w:hint="default"/>
      </w:rPr>
    </w:lvl>
    <w:lvl w:ilvl="3" w:tplc="04090001" w:tentative="1">
      <w:start w:val="1"/>
      <w:numFmt w:val="bullet"/>
      <w:lvlText w:val=""/>
      <w:lvlJc w:val="left"/>
      <w:pPr>
        <w:ind w:left="2850" w:hanging="360"/>
      </w:pPr>
      <w:rPr>
        <w:rFonts w:ascii="Symbol" w:hAnsi="Symbol" w:hint="default"/>
      </w:rPr>
    </w:lvl>
    <w:lvl w:ilvl="4" w:tplc="04090003" w:tentative="1">
      <w:start w:val="1"/>
      <w:numFmt w:val="bullet"/>
      <w:lvlText w:val="o"/>
      <w:lvlJc w:val="left"/>
      <w:pPr>
        <w:ind w:left="3570" w:hanging="360"/>
      </w:pPr>
      <w:rPr>
        <w:rFonts w:ascii="Courier New" w:hAnsi="Courier New" w:cs="Courier New" w:hint="default"/>
      </w:rPr>
    </w:lvl>
    <w:lvl w:ilvl="5" w:tplc="04090005" w:tentative="1">
      <w:start w:val="1"/>
      <w:numFmt w:val="bullet"/>
      <w:lvlText w:val=""/>
      <w:lvlJc w:val="left"/>
      <w:pPr>
        <w:ind w:left="4290" w:hanging="360"/>
      </w:pPr>
      <w:rPr>
        <w:rFonts w:ascii="Wingdings" w:hAnsi="Wingdings" w:hint="default"/>
      </w:rPr>
    </w:lvl>
    <w:lvl w:ilvl="6" w:tplc="04090001" w:tentative="1">
      <w:start w:val="1"/>
      <w:numFmt w:val="bullet"/>
      <w:lvlText w:val=""/>
      <w:lvlJc w:val="left"/>
      <w:pPr>
        <w:ind w:left="5010" w:hanging="360"/>
      </w:pPr>
      <w:rPr>
        <w:rFonts w:ascii="Symbol" w:hAnsi="Symbol" w:hint="default"/>
      </w:rPr>
    </w:lvl>
    <w:lvl w:ilvl="7" w:tplc="04090003" w:tentative="1">
      <w:start w:val="1"/>
      <w:numFmt w:val="bullet"/>
      <w:lvlText w:val="o"/>
      <w:lvlJc w:val="left"/>
      <w:pPr>
        <w:ind w:left="5730" w:hanging="360"/>
      </w:pPr>
      <w:rPr>
        <w:rFonts w:ascii="Courier New" w:hAnsi="Courier New" w:cs="Courier New" w:hint="default"/>
      </w:rPr>
    </w:lvl>
    <w:lvl w:ilvl="8" w:tplc="04090005" w:tentative="1">
      <w:start w:val="1"/>
      <w:numFmt w:val="bullet"/>
      <w:lvlText w:val=""/>
      <w:lvlJc w:val="left"/>
      <w:pPr>
        <w:ind w:left="6450" w:hanging="360"/>
      </w:pPr>
      <w:rPr>
        <w:rFonts w:ascii="Wingdings" w:hAnsi="Wingdings" w:hint="default"/>
      </w:rPr>
    </w:lvl>
  </w:abstractNum>
  <w:abstractNum w:abstractNumId="21" w15:restartNumberingAfterBreak="0">
    <w:nsid w:val="1FBA513E"/>
    <w:multiLevelType w:val="multilevel"/>
    <w:tmpl w:val="1FBA513E"/>
    <w:lvl w:ilvl="0">
      <w:start w:val="1"/>
      <w:numFmt w:val="bullet"/>
      <w:lvlText w:val=""/>
      <w:lvlJc w:val="left"/>
      <w:pPr>
        <w:ind w:left="792" w:hanging="360"/>
      </w:pPr>
      <w:rPr>
        <w:rFonts w:ascii="Symbol" w:hAnsi="Symbol" w:hint="default"/>
      </w:rPr>
    </w:lvl>
    <w:lvl w:ilvl="1">
      <w:start w:val="1"/>
      <w:numFmt w:val="bullet"/>
      <w:lvlText w:val="o"/>
      <w:lvlJc w:val="left"/>
      <w:pPr>
        <w:ind w:left="1512" w:hanging="360"/>
      </w:pPr>
      <w:rPr>
        <w:rFonts w:ascii="Courier New" w:hAnsi="Courier New" w:cs="Courier New" w:hint="default"/>
      </w:rPr>
    </w:lvl>
    <w:lvl w:ilvl="2">
      <w:start w:val="1"/>
      <w:numFmt w:val="bullet"/>
      <w:lvlText w:val=""/>
      <w:lvlJc w:val="left"/>
      <w:pPr>
        <w:ind w:left="2232" w:hanging="360"/>
      </w:pPr>
      <w:rPr>
        <w:rFonts w:ascii="Wingdings" w:hAnsi="Wingdings" w:hint="default"/>
      </w:rPr>
    </w:lvl>
    <w:lvl w:ilvl="3">
      <w:start w:val="1"/>
      <w:numFmt w:val="bullet"/>
      <w:lvlText w:val=""/>
      <w:lvlJc w:val="left"/>
      <w:pPr>
        <w:ind w:left="2952" w:hanging="360"/>
      </w:pPr>
      <w:rPr>
        <w:rFonts w:ascii="Symbol" w:hAnsi="Symbol" w:hint="default"/>
      </w:rPr>
    </w:lvl>
    <w:lvl w:ilvl="4">
      <w:start w:val="1"/>
      <w:numFmt w:val="bullet"/>
      <w:lvlText w:val="o"/>
      <w:lvlJc w:val="left"/>
      <w:pPr>
        <w:ind w:left="3672" w:hanging="360"/>
      </w:pPr>
      <w:rPr>
        <w:rFonts w:ascii="Courier New" w:hAnsi="Courier New" w:cs="Courier New" w:hint="default"/>
      </w:rPr>
    </w:lvl>
    <w:lvl w:ilvl="5">
      <w:start w:val="1"/>
      <w:numFmt w:val="bullet"/>
      <w:lvlText w:val=""/>
      <w:lvlJc w:val="left"/>
      <w:pPr>
        <w:ind w:left="4392" w:hanging="360"/>
      </w:pPr>
      <w:rPr>
        <w:rFonts w:ascii="Wingdings" w:hAnsi="Wingdings" w:hint="default"/>
      </w:rPr>
    </w:lvl>
    <w:lvl w:ilvl="6">
      <w:start w:val="1"/>
      <w:numFmt w:val="bullet"/>
      <w:lvlText w:val=""/>
      <w:lvlJc w:val="left"/>
      <w:pPr>
        <w:ind w:left="5112" w:hanging="360"/>
      </w:pPr>
      <w:rPr>
        <w:rFonts w:ascii="Symbol" w:hAnsi="Symbol" w:hint="default"/>
      </w:rPr>
    </w:lvl>
    <w:lvl w:ilvl="7">
      <w:start w:val="1"/>
      <w:numFmt w:val="bullet"/>
      <w:lvlText w:val="o"/>
      <w:lvlJc w:val="left"/>
      <w:pPr>
        <w:ind w:left="5832" w:hanging="360"/>
      </w:pPr>
      <w:rPr>
        <w:rFonts w:ascii="Courier New" w:hAnsi="Courier New" w:cs="Courier New" w:hint="default"/>
      </w:rPr>
    </w:lvl>
    <w:lvl w:ilvl="8">
      <w:start w:val="1"/>
      <w:numFmt w:val="bullet"/>
      <w:lvlText w:val=""/>
      <w:lvlJc w:val="left"/>
      <w:pPr>
        <w:ind w:left="6552" w:hanging="360"/>
      </w:pPr>
      <w:rPr>
        <w:rFonts w:ascii="Wingdings" w:hAnsi="Wingdings" w:hint="default"/>
      </w:rPr>
    </w:lvl>
  </w:abstractNum>
  <w:abstractNum w:abstractNumId="22" w15:restartNumberingAfterBreak="0">
    <w:nsid w:val="249E77AA"/>
    <w:multiLevelType w:val="hybridMultilevel"/>
    <w:tmpl w:val="10CCC2F8"/>
    <w:lvl w:ilvl="0" w:tplc="0FE4E9DA">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AE97865"/>
    <w:multiLevelType w:val="hybridMultilevel"/>
    <w:tmpl w:val="AD98349E"/>
    <w:lvl w:ilvl="0" w:tplc="EDC8CDEE">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C8B0745"/>
    <w:multiLevelType w:val="multilevel"/>
    <w:tmpl w:val="98B28F7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160" w:hanging="360"/>
      </w:pPr>
      <w:rPr>
        <w:rFonts w:ascii="Times New Roman" w:eastAsia="Times New Roman" w:hAnsi="Times New Roman" w:cs="Times New Roman"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EF06DBC"/>
    <w:multiLevelType w:val="hybridMultilevel"/>
    <w:tmpl w:val="11286936"/>
    <w:lvl w:ilvl="0" w:tplc="EDC8CDEE">
      <w:numFmt w:val="bullet"/>
      <w:lvlText w:val="-"/>
      <w:lvlJc w:val="left"/>
      <w:pPr>
        <w:tabs>
          <w:tab w:val="num" w:pos="393"/>
        </w:tabs>
        <w:ind w:left="393" w:hanging="360"/>
      </w:pPr>
      <w:rPr>
        <w:rFonts w:ascii="Times New Roman" w:eastAsia="Times New Roman" w:hAnsi="Times New Roman" w:cs="Times New Roman"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26" w15:restartNumberingAfterBreak="0">
    <w:nsid w:val="2FF17FFB"/>
    <w:multiLevelType w:val="hybridMultilevel"/>
    <w:tmpl w:val="124E9AAE"/>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7" w15:restartNumberingAfterBreak="0">
    <w:nsid w:val="31D33684"/>
    <w:multiLevelType w:val="hybridMultilevel"/>
    <w:tmpl w:val="5A7EF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2EE0747"/>
    <w:multiLevelType w:val="hybridMultilevel"/>
    <w:tmpl w:val="C62AD0E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4E914A3"/>
    <w:multiLevelType w:val="hybridMultilevel"/>
    <w:tmpl w:val="EB5E0228"/>
    <w:lvl w:ilvl="0" w:tplc="0FE4E9DA">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CD15023"/>
    <w:multiLevelType w:val="hybridMultilevel"/>
    <w:tmpl w:val="4F4A453A"/>
    <w:lvl w:ilvl="0" w:tplc="04090001">
      <w:start w:val="1"/>
      <w:numFmt w:val="bullet"/>
      <w:lvlText w:val=""/>
      <w:lvlJc w:val="left"/>
      <w:pPr>
        <w:ind w:left="702" w:hanging="360"/>
      </w:pPr>
      <w:rPr>
        <w:rFonts w:ascii="Symbol" w:hAnsi="Symbol" w:hint="default"/>
      </w:rPr>
    </w:lvl>
    <w:lvl w:ilvl="1" w:tplc="04090003" w:tentative="1">
      <w:start w:val="1"/>
      <w:numFmt w:val="bullet"/>
      <w:lvlText w:val="o"/>
      <w:lvlJc w:val="left"/>
      <w:pPr>
        <w:ind w:left="1422" w:hanging="360"/>
      </w:pPr>
      <w:rPr>
        <w:rFonts w:ascii="Courier New" w:hAnsi="Courier New" w:cs="Courier New" w:hint="default"/>
      </w:rPr>
    </w:lvl>
    <w:lvl w:ilvl="2" w:tplc="04090005" w:tentative="1">
      <w:start w:val="1"/>
      <w:numFmt w:val="bullet"/>
      <w:lvlText w:val=""/>
      <w:lvlJc w:val="left"/>
      <w:pPr>
        <w:ind w:left="2142" w:hanging="360"/>
      </w:pPr>
      <w:rPr>
        <w:rFonts w:ascii="Wingdings" w:hAnsi="Wingdings" w:hint="default"/>
      </w:rPr>
    </w:lvl>
    <w:lvl w:ilvl="3" w:tplc="04090001" w:tentative="1">
      <w:start w:val="1"/>
      <w:numFmt w:val="bullet"/>
      <w:lvlText w:val=""/>
      <w:lvlJc w:val="left"/>
      <w:pPr>
        <w:ind w:left="2862" w:hanging="360"/>
      </w:pPr>
      <w:rPr>
        <w:rFonts w:ascii="Symbol" w:hAnsi="Symbol" w:hint="default"/>
      </w:rPr>
    </w:lvl>
    <w:lvl w:ilvl="4" w:tplc="04090003" w:tentative="1">
      <w:start w:val="1"/>
      <w:numFmt w:val="bullet"/>
      <w:lvlText w:val="o"/>
      <w:lvlJc w:val="left"/>
      <w:pPr>
        <w:ind w:left="3582" w:hanging="360"/>
      </w:pPr>
      <w:rPr>
        <w:rFonts w:ascii="Courier New" w:hAnsi="Courier New" w:cs="Courier New" w:hint="default"/>
      </w:rPr>
    </w:lvl>
    <w:lvl w:ilvl="5" w:tplc="04090005" w:tentative="1">
      <w:start w:val="1"/>
      <w:numFmt w:val="bullet"/>
      <w:lvlText w:val=""/>
      <w:lvlJc w:val="left"/>
      <w:pPr>
        <w:ind w:left="4302" w:hanging="360"/>
      </w:pPr>
      <w:rPr>
        <w:rFonts w:ascii="Wingdings" w:hAnsi="Wingdings" w:hint="default"/>
      </w:rPr>
    </w:lvl>
    <w:lvl w:ilvl="6" w:tplc="04090001" w:tentative="1">
      <w:start w:val="1"/>
      <w:numFmt w:val="bullet"/>
      <w:lvlText w:val=""/>
      <w:lvlJc w:val="left"/>
      <w:pPr>
        <w:ind w:left="5022" w:hanging="360"/>
      </w:pPr>
      <w:rPr>
        <w:rFonts w:ascii="Symbol" w:hAnsi="Symbol" w:hint="default"/>
      </w:rPr>
    </w:lvl>
    <w:lvl w:ilvl="7" w:tplc="04090003" w:tentative="1">
      <w:start w:val="1"/>
      <w:numFmt w:val="bullet"/>
      <w:lvlText w:val="o"/>
      <w:lvlJc w:val="left"/>
      <w:pPr>
        <w:ind w:left="5742" w:hanging="360"/>
      </w:pPr>
      <w:rPr>
        <w:rFonts w:ascii="Courier New" w:hAnsi="Courier New" w:cs="Courier New" w:hint="default"/>
      </w:rPr>
    </w:lvl>
    <w:lvl w:ilvl="8" w:tplc="04090005" w:tentative="1">
      <w:start w:val="1"/>
      <w:numFmt w:val="bullet"/>
      <w:lvlText w:val=""/>
      <w:lvlJc w:val="left"/>
      <w:pPr>
        <w:ind w:left="6462" w:hanging="360"/>
      </w:pPr>
      <w:rPr>
        <w:rFonts w:ascii="Wingdings" w:hAnsi="Wingdings" w:hint="default"/>
      </w:rPr>
    </w:lvl>
  </w:abstractNum>
  <w:abstractNum w:abstractNumId="31" w15:restartNumberingAfterBreak="0">
    <w:nsid w:val="4055395E"/>
    <w:multiLevelType w:val="hybridMultilevel"/>
    <w:tmpl w:val="1FEE33F8"/>
    <w:lvl w:ilvl="0" w:tplc="351CD48C">
      <w:start w:val="1"/>
      <w:numFmt w:val="bullet"/>
      <w:lvlText w:val=""/>
      <w:lvlJc w:val="left"/>
      <w:pPr>
        <w:tabs>
          <w:tab w:val="num" w:pos="1440"/>
        </w:tabs>
        <w:ind w:left="1440" w:hanging="360"/>
      </w:pPr>
      <w:rPr>
        <w:rFonts w:ascii="Wingdings" w:hAnsi="Wingdings" w:hint="default"/>
        <w:color w:val="666699"/>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2575080"/>
    <w:multiLevelType w:val="hybridMultilevel"/>
    <w:tmpl w:val="E778683A"/>
    <w:lvl w:ilvl="0" w:tplc="D116B63E">
      <w:numFmt w:val="bullet"/>
      <w:lvlText w:val="&amp;"/>
      <w:lvlPicBulletId w:val="1"/>
      <w:lvlJc w:val="left"/>
      <w:pPr>
        <w:ind w:left="141" w:hanging="177"/>
      </w:pPr>
      <w:rPr>
        <w:rFonts w:ascii="Times New Roman" w:eastAsia="Times New Roman" w:hAnsi="Times New Roman" w:cs="Times New Roman" w:hint="default"/>
        <w:b w:val="0"/>
        <w:bCs w:val="0"/>
        <w:i w:val="0"/>
        <w:iCs w:val="0"/>
        <w:spacing w:val="12"/>
        <w:w w:val="100"/>
        <w:position w:val="0"/>
        <w:sz w:val="15"/>
        <w:szCs w:val="15"/>
        <w:lang w:eastAsia="en-US" w:bidi="ar-SA"/>
      </w:rPr>
    </w:lvl>
    <w:lvl w:ilvl="1" w:tplc="E8C697C4">
      <w:numFmt w:val="bullet"/>
      <w:lvlText w:val="•"/>
      <w:lvlJc w:val="left"/>
      <w:pPr>
        <w:ind w:left="1231" w:hanging="177"/>
      </w:pPr>
      <w:rPr>
        <w:rFonts w:hint="default"/>
        <w:lang w:eastAsia="en-US" w:bidi="ar-SA"/>
      </w:rPr>
    </w:lvl>
    <w:lvl w:ilvl="2" w:tplc="BAEC974C">
      <w:numFmt w:val="bullet"/>
      <w:lvlText w:val="•"/>
      <w:lvlJc w:val="left"/>
      <w:pPr>
        <w:ind w:left="2323" w:hanging="177"/>
      </w:pPr>
      <w:rPr>
        <w:rFonts w:hint="default"/>
        <w:lang w:eastAsia="en-US" w:bidi="ar-SA"/>
      </w:rPr>
    </w:lvl>
    <w:lvl w:ilvl="3" w:tplc="C77EE8C8">
      <w:numFmt w:val="bullet"/>
      <w:lvlText w:val="•"/>
      <w:lvlJc w:val="left"/>
      <w:pPr>
        <w:ind w:left="3414" w:hanging="177"/>
      </w:pPr>
      <w:rPr>
        <w:rFonts w:hint="default"/>
        <w:lang w:eastAsia="en-US" w:bidi="ar-SA"/>
      </w:rPr>
    </w:lvl>
    <w:lvl w:ilvl="4" w:tplc="F97CB23E">
      <w:numFmt w:val="bullet"/>
      <w:lvlText w:val="•"/>
      <w:lvlJc w:val="left"/>
      <w:pPr>
        <w:ind w:left="4506" w:hanging="177"/>
      </w:pPr>
      <w:rPr>
        <w:rFonts w:hint="default"/>
        <w:lang w:eastAsia="en-US" w:bidi="ar-SA"/>
      </w:rPr>
    </w:lvl>
    <w:lvl w:ilvl="5" w:tplc="9B28B532">
      <w:numFmt w:val="bullet"/>
      <w:lvlText w:val="•"/>
      <w:lvlJc w:val="left"/>
      <w:pPr>
        <w:ind w:left="5597" w:hanging="177"/>
      </w:pPr>
      <w:rPr>
        <w:rFonts w:hint="default"/>
        <w:lang w:eastAsia="en-US" w:bidi="ar-SA"/>
      </w:rPr>
    </w:lvl>
    <w:lvl w:ilvl="6" w:tplc="AFACC606">
      <w:numFmt w:val="bullet"/>
      <w:lvlText w:val="•"/>
      <w:lvlJc w:val="left"/>
      <w:pPr>
        <w:ind w:left="6689" w:hanging="177"/>
      </w:pPr>
      <w:rPr>
        <w:rFonts w:hint="default"/>
        <w:lang w:eastAsia="en-US" w:bidi="ar-SA"/>
      </w:rPr>
    </w:lvl>
    <w:lvl w:ilvl="7" w:tplc="5E740024">
      <w:numFmt w:val="bullet"/>
      <w:lvlText w:val="•"/>
      <w:lvlJc w:val="left"/>
      <w:pPr>
        <w:ind w:left="7780" w:hanging="177"/>
      </w:pPr>
      <w:rPr>
        <w:rFonts w:hint="default"/>
        <w:lang w:eastAsia="en-US" w:bidi="ar-SA"/>
      </w:rPr>
    </w:lvl>
    <w:lvl w:ilvl="8" w:tplc="AEE298C4">
      <w:numFmt w:val="bullet"/>
      <w:lvlText w:val="•"/>
      <w:lvlJc w:val="left"/>
      <w:pPr>
        <w:ind w:left="8872" w:hanging="177"/>
      </w:pPr>
      <w:rPr>
        <w:rFonts w:hint="default"/>
        <w:lang w:eastAsia="en-US" w:bidi="ar-SA"/>
      </w:rPr>
    </w:lvl>
  </w:abstractNum>
  <w:abstractNum w:abstractNumId="33" w15:restartNumberingAfterBreak="0">
    <w:nsid w:val="43607555"/>
    <w:multiLevelType w:val="hybridMultilevel"/>
    <w:tmpl w:val="0CE63FF2"/>
    <w:lvl w:ilvl="0" w:tplc="CD108AD8">
      <w:start w:val="1"/>
      <w:numFmt w:val="bullet"/>
      <w:lvlText w:val="o"/>
      <w:lvlJc w:val="left"/>
      <w:pPr>
        <w:tabs>
          <w:tab w:val="num" w:pos="720"/>
        </w:tabs>
        <w:ind w:left="720" w:hanging="360"/>
      </w:pPr>
      <w:rPr>
        <w:rFonts w:ascii="Courier New" w:hAnsi="Courier New" w:cs="Courier New" w:hint="default"/>
        <w:color w:val="666699"/>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5313ABA"/>
    <w:multiLevelType w:val="hybridMultilevel"/>
    <w:tmpl w:val="484E53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45981226"/>
    <w:multiLevelType w:val="hybridMultilevel"/>
    <w:tmpl w:val="D6CCD8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AAB3DFB"/>
    <w:multiLevelType w:val="hybridMultilevel"/>
    <w:tmpl w:val="F7BC7F96"/>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7" w15:restartNumberingAfterBreak="0">
    <w:nsid w:val="516B2B6A"/>
    <w:multiLevelType w:val="hybridMultilevel"/>
    <w:tmpl w:val="931E7CE2"/>
    <w:lvl w:ilvl="0" w:tplc="0FE4E9DA">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21B1D89"/>
    <w:multiLevelType w:val="hybridMultilevel"/>
    <w:tmpl w:val="89AC2E7A"/>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9" w15:restartNumberingAfterBreak="0">
    <w:nsid w:val="543362A2"/>
    <w:multiLevelType w:val="hybridMultilevel"/>
    <w:tmpl w:val="3DFC3DD0"/>
    <w:lvl w:ilvl="0" w:tplc="04090001">
      <w:start w:val="1"/>
      <w:numFmt w:val="bullet"/>
      <w:lvlText w:val=""/>
      <w:lvlJc w:val="left"/>
      <w:pPr>
        <w:ind w:left="794" w:hanging="360"/>
      </w:pPr>
      <w:rPr>
        <w:rFonts w:ascii="Symbol" w:hAnsi="Symbol" w:hint="default"/>
      </w:rPr>
    </w:lvl>
    <w:lvl w:ilvl="1" w:tplc="04090003" w:tentative="1">
      <w:start w:val="1"/>
      <w:numFmt w:val="bullet"/>
      <w:lvlText w:val="o"/>
      <w:lvlJc w:val="left"/>
      <w:pPr>
        <w:ind w:left="1514" w:hanging="360"/>
      </w:pPr>
      <w:rPr>
        <w:rFonts w:ascii="Courier New" w:hAnsi="Courier New" w:cs="Courier New" w:hint="default"/>
      </w:rPr>
    </w:lvl>
    <w:lvl w:ilvl="2" w:tplc="04090005" w:tentative="1">
      <w:start w:val="1"/>
      <w:numFmt w:val="bullet"/>
      <w:lvlText w:val=""/>
      <w:lvlJc w:val="left"/>
      <w:pPr>
        <w:ind w:left="2234" w:hanging="360"/>
      </w:pPr>
      <w:rPr>
        <w:rFonts w:ascii="Wingdings" w:hAnsi="Wingdings" w:hint="default"/>
      </w:rPr>
    </w:lvl>
    <w:lvl w:ilvl="3" w:tplc="04090001" w:tentative="1">
      <w:start w:val="1"/>
      <w:numFmt w:val="bullet"/>
      <w:lvlText w:val=""/>
      <w:lvlJc w:val="left"/>
      <w:pPr>
        <w:ind w:left="2954" w:hanging="360"/>
      </w:pPr>
      <w:rPr>
        <w:rFonts w:ascii="Symbol" w:hAnsi="Symbol" w:hint="default"/>
      </w:rPr>
    </w:lvl>
    <w:lvl w:ilvl="4" w:tplc="04090003" w:tentative="1">
      <w:start w:val="1"/>
      <w:numFmt w:val="bullet"/>
      <w:lvlText w:val="o"/>
      <w:lvlJc w:val="left"/>
      <w:pPr>
        <w:ind w:left="3674" w:hanging="360"/>
      </w:pPr>
      <w:rPr>
        <w:rFonts w:ascii="Courier New" w:hAnsi="Courier New" w:cs="Courier New" w:hint="default"/>
      </w:rPr>
    </w:lvl>
    <w:lvl w:ilvl="5" w:tplc="04090005" w:tentative="1">
      <w:start w:val="1"/>
      <w:numFmt w:val="bullet"/>
      <w:lvlText w:val=""/>
      <w:lvlJc w:val="left"/>
      <w:pPr>
        <w:ind w:left="4394" w:hanging="360"/>
      </w:pPr>
      <w:rPr>
        <w:rFonts w:ascii="Wingdings" w:hAnsi="Wingdings" w:hint="default"/>
      </w:rPr>
    </w:lvl>
    <w:lvl w:ilvl="6" w:tplc="04090001" w:tentative="1">
      <w:start w:val="1"/>
      <w:numFmt w:val="bullet"/>
      <w:lvlText w:val=""/>
      <w:lvlJc w:val="left"/>
      <w:pPr>
        <w:ind w:left="5114" w:hanging="360"/>
      </w:pPr>
      <w:rPr>
        <w:rFonts w:ascii="Symbol" w:hAnsi="Symbol" w:hint="default"/>
      </w:rPr>
    </w:lvl>
    <w:lvl w:ilvl="7" w:tplc="04090003" w:tentative="1">
      <w:start w:val="1"/>
      <w:numFmt w:val="bullet"/>
      <w:lvlText w:val="o"/>
      <w:lvlJc w:val="left"/>
      <w:pPr>
        <w:ind w:left="5834" w:hanging="360"/>
      </w:pPr>
      <w:rPr>
        <w:rFonts w:ascii="Courier New" w:hAnsi="Courier New" w:cs="Courier New" w:hint="default"/>
      </w:rPr>
    </w:lvl>
    <w:lvl w:ilvl="8" w:tplc="04090005" w:tentative="1">
      <w:start w:val="1"/>
      <w:numFmt w:val="bullet"/>
      <w:lvlText w:val=""/>
      <w:lvlJc w:val="left"/>
      <w:pPr>
        <w:ind w:left="6554" w:hanging="360"/>
      </w:pPr>
      <w:rPr>
        <w:rFonts w:ascii="Wingdings" w:hAnsi="Wingdings" w:hint="default"/>
      </w:rPr>
    </w:lvl>
  </w:abstractNum>
  <w:abstractNum w:abstractNumId="40" w15:restartNumberingAfterBreak="0">
    <w:nsid w:val="56CF0CE3"/>
    <w:multiLevelType w:val="hybridMultilevel"/>
    <w:tmpl w:val="2AB49B1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BB208B1"/>
    <w:multiLevelType w:val="multilevel"/>
    <w:tmpl w:val="D206C38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F9C3043"/>
    <w:multiLevelType w:val="hybridMultilevel"/>
    <w:tmpl w:val="6DFAA7CA"/>
    <w:lvl w:ilvl="0" w:tplc="2E528958">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609A40DD"/>
    <w:multiLevelType w:val="multilevel"/>
    <w:tmpl w:val="36BAD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1F8203C"/>
    <w:multiLevelType w:val="hybridMultilevel"/>
    <w:tmpl w:val="CDDAC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646492A"/>
    <w:multiLevelType w:val="hybridMultilevel"/>
    <w:tmpl w:val="4002E988"/>
    <w:lvl w:ilvl="0" w:tplc="0FE4E9DA">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78935C5"/>
    <w:multiLevelType w:val="hybridMultilevel"/>
    <w:tmpl w:val="895AA49E"/>
    <w:lvl w:ilvl="0" w:tplc="DF1E17A6">
      <w:start w:val="1"/>
      <w:numFmt w:val="decimal"/>
      <w:lvlText w:val="%1."/>
      <w:lvlJc w:val="left"/>
      <w:pPr>
        <w:ind w:left="120" w:hanging="432"/>
      </w:pPr>
      <w:rPr>
        <w:rFonts w:asciiTheme="minorHAnsi" w:eastAsiaTheme="minorEastAsia" w:hAnsiTheme="minorHAnsi" w:cstheme="minorBidi"/>
        <w:spacing w:val="0"/>
        <w:w w:val="100"/>
        <w:sz w:val="22"/>
        <w:szCs w:val="22"/>
        <w:lang w:val="en-US" w:eastAsia="en-US" w:bidi="en-US"/>
      </w:rPr>
    </w:lvl>
    <w:lvl w:ilvl="1" w:tplc="86AE5CFE">
      <w:numFmt w:val="bullet"/>
      <w:lvlText w:val="•"/>
      <w:lvlJc w:val="left"/>
      <w:pPr>
        <w:ind w:left="962" w:hanging="432"/>
      </w:pPr>
      <w:rPr>
        <w:rFonts w:hint="default"/>
        <w:lang w:val="en-US" w:eastAsia="en-US" w:bidi="en-US"/>
      </w:rPr>
    </w:lvl>
    <w:lvl w:ilvl="2" w:tplc="E7647122">
      <w:numFmt w:val="bullet"/>
      <w:lvlText w:val="•"/>
      <w:lvlJc w:val="left"/>
      <w:pPr>
        <w:ind w:left="1805" w:hanging="432"/>
      </w:pPr>
      <w:rPr>
        <w:rFonts w:hint="default"/>
        <w:lang w:val="en-US" w:eastAsia="en-US" w:bidi="en-US"/>
      </w:rPr>
    </w:lvl>
    <w:lvl w:ilvl="3" w:tplc="BB648C26">
      <w:numFmt w:val="bullet"/>
      <w:lvlText w:val="•"/>
      <w:lvlJc w:val="left"/>
      <w:pPr>
        <w:ind w:left="2648" w:hanging="432"/>
      </w:pPr>
      <w:rPr>
        <w:rFonts w:hint="default"/>
        <w:lang w:val="en-US" w:eastAsia="en-US" w:bidi="en-US"/>
      </w:rPr>
    </w:lvl>
    <w:lvl w:ilvl="4" w:tplc="FCA4D19C">
      <w:numFmt w:val="bullet"/>
      <w:lvlText w:val="•"/>
      <w:lvlJc w:val="left"/>
      <w:pPr>
        <w:ind w:left="3491" w:hanging="432"/>
      </w:pPr>
      <w:rPr>
        <w:rFonts w:hint="default"/>
        <w:lang w:val="en-US" w:eastAsia="en-US" w:bidi="en-US"/>
      </w:rPr>
    </w:lvl>
    <w:lvl w:ilvl="5" w:tplc="DBC23AF4">
      <w:numFmt w:val="bullet"/>
      <w:lvlText w:val="•"/>
      <w:lvlJc w:val="left"/>
      <w:pPr>
        <w:ind w:left="4334" w:hanging="432"/>
      </w:pPr>
      <w:rPr>
        <w:rFonts w:hint="default"/>
        <w:lang w:val="en-US" w:eastAsia="en-US" w:bidi="en-US"/>
      </w:rPr>
    </w:lvl>
    <w:lvl w:ilvl="6" w:tplc="36302A0C">
      <w:numFmt w:val="bullet"/>
      <w:lvlText w:val="•"/>
      <w:lvlJc w:val="left"/>
      <w:pPr>
        <w:ind w:left="5177" w:hanging="432"/>
      </w:pPr>
      <w:rPr>
        <w:rFonts w:hint="default"/>
        <w:lang w:val="en-US" w:eastAsia="en-US" w:bidi="en-US"/>
      </w:rPr>
    </w:lvl>
    <w:lvl w:ilvl="7" w:tplc="7736D6F8">
      <w:numFmt w:val="bullet"/>
      <w:lvlText w:val="•"/>
      <w:lvlJc w:val="left"/>
      <w:pPr>
        <w:ind w:left="6020" w:hanging="432"/>
      </w:pPr>
      <w:rPr>
        <w:rFonts w:hint="default"/>
        <w:lang w:val="en-US" w:eastAsia="en-US" w:bidi="en-US"/>
      </w:rPr>
    </w:lvl>
    <w:lvl w:ilvl="8" w:tplc="6DBE9EC0">
      <w:numFmt w:val="bullet"/>
      <w:lvlText w:val="•"/>
      <w:lvlJc w:val="left"/>
      <w:pPr>
        <w:ind w:left="6863" w:hanging="432"/>
      </w:pPr>
      <w:rPr>
        <w:rFonts w:hint="default"/>
        <w:lang w:val="en-US" w:eastAsia="en-US" w:bidi="en-US"/>
      </w:rPr>
    </w:lvl>
  </w:abstractNum>
  <w:abstractNum w:abstractNumId="47" w15:restartNumberingAfterBreak="0">
    <w:nsid w:val="682F2348"/>
    <w:multiLevelType w:val="hybridMultilevel"/>
    <w:tmpl w:val="8CC84D8C"/>
    <w:lvl w:ilvl="0" w:tplc="04090001">
      <w:start w:val="1"/>
      <w:numFmt w:val="bullet"/>
      <w:lvlText w:val=""/>
      <w:lvlJc w:val="left"/>
      <w:pPr>
        <w:ind w:left="793" w:hanging="360"/>
      </w:pPr>
      <w:rPr>
        <w:rFonts w:ascii="Symbol" w:hAnsi="Symbol" w:hint="default"/>
      </w:rPr>
    </w:lvl>
    <w:lvl w:ilvl="1" w:tplc="04090003" w:tentative="1">
      <w:start w:val="1"/>
      <w:numFmt w:val="bullet"/>
      <w:lvlText w:val="o"/>
      <w:lvlJc w:val="left"/>
      <w:pPr>
        <w:ind w:left="1513" w:hanging="360"/>
      </w:pPr>
      <w:rPr>
        <w:rFonts w:ascii="Courier New" w:hAnsi="Courier New" w:cs="Courier New" w:hint="default"/>
      </w:rPr>
    </w:lvl>
    <w:lvl w:ilvl="2" w:tplc="04090005" w:tentative="1">
      <w:start w:val="1"/>
      <w:numFmt w:val="bullet"/>
      <w:lvlText w:val=""/>
      <w:lvlJc w:val="left"/>
      <w:pPr>
        <w:ind w:left="2233" w:hanging="360"/>
      </w:pPr>
      <w:rPr>
        <w:rFonts w:ascii="Wingdings" w:hAnsi="Wingdings" w:hint="default"/>
      </w:rPr>
    </w:lvl>
    <w:lvl w:ilvl="3" w:tplc="04090001" w:tentative="1">
      <w:start w:val="1"/>
      <w:numFmt w:val="bullet"/>
      <w:lvlText w:val=""/>
      <w:lvlJc w:val="left"/>
      <w:pPr>
        <w:ind w:left="2953" w:hanging="360"/>
      </w:pPr>
      <w:rPr>
        <w:rFonts w:ascii="Symbol" w:hAnsi="Symbol" w:hint="default"/>
      </w:rPr>
    </w:lvl>
    <w:lvl w:ilvl="4" w:tplc="04090003" w:tentative="1">
      <w:start w:val="1"/>
      <w:numFmt w:val="bullet"/>
      <w:lvlText w:val="o"/>
      <w:lvlJc w:val="left"/>
      <w:pPr>
        <w:ind w:left="3673" w:hanging="360"/>
      </w:pPr>
      <w:rPr>
        <w:rFonts w:ascii="Courier New" w:hAnsi="Courier New" w:cs="Courier New" w:hint="default"/>
      </w:rPr>
    </w:lvl>
    <w:lvl w:ilvl="5" w:tplc="04090005" w:tentative="1">
      <w:start w:val="1"/>
      <w:numFmt w:val="bullet"/>
      <w:lvlText w:val=""/>
      <w:lvlJc w:val="left"/>
      <w:pPr>
        <w:ind w:left="4393" w:hanging="360"/>
      </w:pPr>
      <w:rPr>
        <w:rFonts w:ascii="Wingdings" w:hAnsi="Wingdings" w:hint="default"/>
      </w:rPr>
    </w:lvl>
    <w:lvl w:ilvl="6" w:tplc="04090001" w:tentative="1">
      <w:start w:val="1"/>
      <w:numFmt w:val="bullet"/>
      <w:lvlText w:val=""/>
      <w:lvlJc w:val="left"/>
      <w:pPr>
        <w:ind w:left="5113" w:hanging="360"/>
      </w:pPr>
      <w:rPr>
        <w:rFonts w:ascii="Symbol" w:hAnsi="Symbol" w:hint="default"/>
      </w:rPr>
    </w:lvl>
    <w:lvl w:ilvl="7" w:tplc="04090003" w:tentative="1">
      <w:start w:val="1"/>
      <w:numFmt w:val="bullet"/>
      <w:lvlText w:val="o"/>
      <w:lvlJc w:val="left"/>
      <w:pPr>
        <w:ind w:left="5833" w:hanging="360"/>
      </w:pPr>
      <w:rPr>
        <w:rFonts w:ascii="Courier New" w:hAnsi="Courier New" w:cs="Courier New" w:hint="default"/>
      </w:rPr>
    </w:lvl>
    <w:lvl w:ilvl="8" w:tplc="04090005" w:tentative="1">
      <w:start w:val="1"/>
      <w:numFmt w:val="bullet"/>
      <w:lvlText w:val=""/>
      <w:lvlJc w:val="left"/>
      <w:pPr>
        <w:ind w:left="6553" w:hanging="360"/>
      </w:pPr>
      <w:rPr>
        <w:rFonts w:ascii="Wingdings" w:hAnsi="Wingdings" w:hint="default"/>
      </w:rPr>
    </w:lvl>
  </w:abstractNum>
  <w:abstractNum w:abstractNumId="48" w15:restartNumberingAfterBreak="0">
    <w:nsid w:val="6BD101DE"/>
    <w:multiLevelType w:val="hybridMultilevel"/>
    <w:tmpl w:val="1B060AEA"/>
    <w:lvl w:ilvl="0" w:tplc="5E42A47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15:restartNumberingAfterBreak="0">
    <w:nsid w:val="6BFE4FE9"/>
    <w:multiLevelType w:val="hybridMultilevel"/>
    <w:tmpl w:val="ACB29A14"/>
    <w:lvl w:ilvl="0" w:tplc="0FE4E9DA">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E347F15"/>
    <w:multiLevelType w:val="hybridMultilevel"/>
    <w:tmpl w:val="2A58D4C2"/>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51" w15:restartNumberingAfterBreak="0">
    <w:nsid w:val="6F1F5860"/>
    <w:multiLevelType w:val="hybridMultilevel"/>
    <w:tmpl w:val="385EEA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F380E16"/>
    <w:multiLevelType w:val="hybridMultilevel"/>
    <w:tmpl w:val="3F9818A6"/>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53" w15:restartNumberingAfterBreak="0">
    <w:nsid w:val="711F75FC"/>
    <w:multiLevelType w:val="hybridMultilevel"/>
    <w:tmpl w:val="880EE774"/>
    <w:lvl w:ilvl="0" w:tplc="04090001">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767668D1"/>
    <w:multiLevelType w:val="hybridMultilevel"/>
    <w:tmpl w:val="BD40BD86"/>
    <w:lvl w:ilvl="0" w:tplc="0FE4E9DA">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77042E3"/>
    <w:multiLevelType w:val="hybridMultilevel"/>
    <w:tmpl w:val="9352309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78622DD"/>
    <w:multiLevelType w:val="hybridMultilevel"/>
    <w:tmpl w:val="7CA64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8D9674B"/>
    <w:multiLevelType w:val="hybridMultilevel"/>
    <w:tmpl w:val="D1D68D68"/>
    <w:lvl w:ilvl="0" w:tplc="A214773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8" w15:restartNumberingAfterBreak="0">
    <w:nsid w:val="7C0C2620"/>
    <w:multiLevelType w:val="hybridMultilevel"/>
    <w:tmpl w:val="1A2C5852"/>
    <w:lvl w:ilvl="0" w:tplc="04090001">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54554615">
    <w:abstractNumId w:val="12"/>
  </w:num>
  <w:num w:numId="2" w16cid:durableId="28259376">
    <w:abstractNumId w:val="46"/>
  </w:num>
  <w:num w:numId="3" w16cid:durableId="1927183127">
    <w:abstractNumId w:val="16"/>
  </w:num>
  <w:num w:numId="4" w16cid:durableId="252125271">
    <w:abstractNumId w:val="31"/>
  </w:num>
  <w:num w:numId="5" w16cid:durableId="525487918">
    <w:abstractNumId w:val="23"/>
  </w:num>
  <w:num w:numId="6" w16cid:durableId="1340112449">
    <w:abstractNumId w:val="25"/>
  </w:num>
  <w:num w:numId="7" w16cid:durableId="2035614099">
    <w:abstractNumId w:val="17"/>
  </w:num>
  <w:num w:numId="8" w16cid:durableId="1291860400">
    <w:abstractNumId w:val="3"/>
  </w:num>
  <w:num w:numId="9" w16cid:durableId="78018983">
    <w:abstractNumId w:val="14"/>
  </w:num>
  <w:num w:numId="10" w16cid:durableId="1409840793">
    <w:abstractNumId w:val="1"/>
  </w:num>
  <w:num w:numId="11" w16cid:durableId="1958245826">
    <w:abstractNumId w:val="20"/>
  </w:num>
  <w:num w:numId="12" w16cid:durableId="49692271">
    <w:abstractNumId w:val="28"/>
  </w:num>
  <w:num w:numId="13" w16cid:durableId="1140343591">
    <w:abstractNumId w:val="37"/>
  </w:num>
  <w:num w:numId="14" w16cid:durableId="1857649094">
    <w:abstractNumId w:val="54"/>
  </w:num>
  <w:num w:numId="15" w16cid:durableId="55860381">
    <w:abstractNumId w:val="22"/>
  </w:num>
  <w:num w:numId="16" w16cid:durableId="2044550143">
    <w:abstractNumId w:val="45"/>
  </w:num>
  <w:num w:numId="17" w16cid:durableId="1305282109">
    <w:abstractNumId w:val="29"/>
  </w:num>
  <w:num w:numId="18" w16cid:durableId="908923856">
    <w:abstractNumId w:val="49"/>
  </w:num>
  <w:num w:numId="19" w16cid:durableId="515270583">
    <w:abstractNumId w:val="2"/>
  </w:num>
  <w:num w:numId="20" w16cid:durableId="1748336167">
    <w:abstractNumId w:val="5"/>
  </w:num>
  <w:num w:numId="21" w16cid:durableId="918245577">
    <w:abstractNumId w:val="13"/>
  </w:num>
  <w:num w:numId="22" w16cid:durableId="1761871000">
    <w:abstractNumId w:val="18"/>
  </w:num>
  <w:num w:numId="23" w16cid:durableId="1314137424">
    <w:abstractNumId w:val="7"/>
  </w:num>
  <w:num w:numId="24" w16cid:durableId="1935236704">
    <w:abstractNumId w:val="44"/>
  </w:num>
  <w:num w:numId="25" w16cid:durableId="1188183248">
    <w:abstractNumId w:val="30"/>
  </w:num>
  <w:num w:numId="26" w16cid:durableId="2014449690">
    <w:abstractNumId w:val="55"/>
  </w:num>
  <w:num w:numId="27" w16cid:durableId="65806689">
    <w:abstractNumId w:val="10"/>
  </w:num>
  <w:num w:numId="28" w16cid:durableId="290408139">
    <w:abstractNumId w:val="53"/>
  </w:num>
  <w:num w:numId="29" w16cid:durableId="1025061175">
    <w:abstractNumId w:val="39"/>
  </w:num>
  <w:num w:numId="30" w16cid:durableId="252320557">
    <w:abstractNumId w:val="47"/>
  </w:num>
  <w:num w:numId="31" w16cid:durableId="418913151">
    <w:abstractNumId w:val="51"/>
  </w:num>
  <w:num w:numId="32" w16cid:durableId="1094278239">
    <w:abstractNumId w:val="34"/>
  </w:num>
  <w:num w:numId="33" w16cid:durableId="75827067">
    <w:abstractNumId w:val="26"/>
  </w:num>
  <w:num w:numId="34" w16cid:durableId="1750930363">
    <w:abstractNumId w:val="50"/>
  </w:num>
  <w:num w:numId="35" w16cid:durableId="2128115557">
    <w:abstractNumId w:val="36"/>
  </w:num>
  <w:num w:numId="36" w16cid:durableId="1248612323">
    <w:abstractNumId w:val="8"/>
  </w:num>
  <w:num w:numId="37" w16cid:durableId="83765311">
    <w:abstractNumId w:val="58"/>
  </w:num>
  <w:num w:numId="38" w16cid:durableId="869492559">
    <w:abstractNumId w:val="4"/>
  </w:num>
  <w:num w:numId="39" w16cid:durableId="1822043593">
    <w:abstractNumId w:val="9"/>
  </w:num>
  <w:num w:numId="40" w16cid:durableId="1240409050">
    <w:abstractNumId w:val="38"/>
  </w:num>
  <w:num w:numId="41" w16cid:durableId="1554273135">
    <w:abstractNumId w:val="11"/>
  </w:num>
  <w:num w:numId="42" w16cid:durableId="1651472901">
    <w:abstractNumId w:val="52"/>
  </w:num>
  <w:num w:numId="43" w16cid:durableId="439764415">
    <w:abstractNumId w:val="33"/>
  </w:num>
  <w:num w:numId="44" w16cid:durableId="1081561104">
    <w:abstractNumId w:val="0"/>
  </w:num>
  <w:num w:numId="45" w16cid:durableId="337462208">
    <w:abstractNumId w:val="35"/>
  </w:num>
  <w:num w:numId="46" w16cid:durableId="496271277">
    <w:abstractNumId w:val="40"/>
  </w:num>
  <w:num w:numId="47" w16cid:durableId="1725716714">
    <w:abstractNumId w:val="56"/>
  </w:num>
  <w:num w:numId="48" w16cid:durableId="886571910">
    <w:abstractNumId w:val="27"/>
  </w:num>
  <w:num w:numId="49" w16cid:durableId="407970781">
    <w:abstractNumId w:val="19"/>
  </w:num>
  <w:num w:numId="50" w16cid:durableId="1520586825">
    <w:abstractNumId w:val="24"/>
  </w:num>
  <w:num w:numId="51" w16cid:durableId="527068558">
    <w:abstractNumId w:val="43"/>
  </w:num>
  <w:num w:numId="52" w16cid:durableId="1156216520">
    <w:abstractNumId w:val="48"/>
  </w:num>
  <w:num w:numId="53" w16cid:durableId="1005474940">
    <w:abstractNumId w:val="57"/>
  </w:num>
  <w:num w:numId="54" w16cid:durableId="1877111619">
    <w:abstractNumId w:val="15"/>
  </w:num>
  <w:num w:numId="55" w16cid:durableId="1100369893">
    <w:abstractNumId w:val="42"/>
  </w:num>
  <w:num w:numId="56" w16cid:durableId="1317101832">
    <w:abstractNumId w:val="6"/>
  </w:num>
  <w:num w:numId="57" w16cid:durableId="1459760909">
    <w:abstractNumId w:val="32"/>
  </w:num>
  <w:num w:numId="58" w16cid:durableId="332993582">
    <w:abstractNumId w:val="41"/>
  </w:num>
  <w:num w:numId="59" w16cid:durableId="1883596856">
    <w:abstractNumId w:val="21"/>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727D"/>
    <w:rsid w:val="00001C0B"/>
    <w:rsid w:val="00001FD9"/>
    <w:rsid w:val="00004E2B"/>
    <w:rsid w:val="00005FEC"/>
    <w:rsid w:val="0000624B"/>
    <w:rsid w:val="000067FE"/>
    <w:rsid w:val="0000758C"/>
    <w:rsid w:val="000105F5"/>
    <w:rsid w:val="0001083F"/>
    <w:rsid w:val="00012103"/>
    <w:rsid w:val="000121A1"/>
    <w:rsid w:val="0001221C"/>
    <w:rsid w:val="00012BAB"/>
    <w:rsid w:val="00013E14"/>
    <w:rsid w:val="00013F70"/>
    <w:rsid w:val="000147D9"/>
    <w:rsid w:val="00016EBC"/>
    <w:rsid w:val="00017EB5"/>
    <w:rsid w:val="000203BB"/>
    <w:rsid w:val="000224A4"/>
    <w:rsid w:val="00024C5B"/>
    <w:rsid w:val="00024DCD"/>
    <w:rsid w:val="000264C8"/>
    <w:rsid w:val="0003089A"/>
    <w:rsid w:val="00031818"/>
    <w:rsid w:val="00032006"/>
    <w:rsid w:val="00033CAF"/>
    <w:rsid w:val="000363C9"/>
    <w:rsid w:val="00040126"/>
    <w:rsid w:val="00040B53"/>
    <w:rsid w:val="000410C3"/>
    <w:rsid w:val="00042F7E"/>
    <w:rsid w:val="00043590"/>
    <w:rsid w:val="00043C0B"/>
    <w:rsid w:val="00044FB6"/>
    <w:rsid w:val="000451A0"/>
    <w:rsid w:val="0004588D"/>
    <w:rsid w:val="00045BED"/>
    <w:rsid w:val="00046B88"/>
    <w:rsid w:val="0004768A"/>
    <w:rsid w:val="00047B50"/>
    <w:rsid w:val="00050011"/>
    <w:rsid w:val="0005037B"/>
    <w:rsid w:val="00050936"/>
    <w:rsid w:val="00050F14"/>
    <w:rsid w:val="0005180B"/>
    <w:rsid w:val="00052093"/>
    <w:rsid w:val="00052531"/>
    <w:rsid w:val="00054FE2"/>
    <w:rsid w:val="000557D5"/>
    <w:rsid w:val="00060FEE"/>
    <w:rsid w:val="000615B6"/>
    <w:rsid w:val="000629DB"/>
    <w:rsid w:val="00062F17"/>
    <w:rsid w:val="00063B18"/>
    <w:rsid w:val="00065712"/>
    <w:rsid w:val="00066699"/>
    <w:rsid w:val="0006728A"/>
    <w:rsid w:val="000706C1"/>
    <w:rsid w:val="0007262E"/>
    <w:rsid w:val="00072AD2"/>
    <w:rsid w:val="00073276"/>
    <w:rsid w:val="00076F60"/>
    <w:rsid w:val="00077A81"/>
    <w:rsid w:val="000804BF"/>
    <w:rsid w:val="00080A4F"/>
    <w:rsid w:val="00080D50"/>
    <w:rsid w:val="00086136"/>
    <w:rsid w:val="0008660A"/>
    <w:rsid w:val="00086627"/>
    <w:rsid w:val="00086DB7"/>
    <w:rsid w:val="000873A8"/>
    <w:rsid w:val="0008793D"/>
    <w:rsid w:val="00090273"/>
    <w:rsid w:val="000913BB"/>
    <w:rsid w:val="000920FF"/>
    <w:rsid w:val="00092745"/>
    <w:rsid w:val="000928C2"/>
    <w:rsid w:val="00092CAD"/>
    <w:rsid w:val="000951BC"/>
    <w:rsid w:val="00096E83"/>
    <w:rsid w:val="00097475"/>
    <w:rsid w:val="000A2076"/>
    <w:rsid w:val="000A43D6"/>
    <w:rsid w:val="000A4E6C"/>
    <w:rsid w:val="000A4EE4"/>
    <w:rsid w:val="000A5498"/>
    <w:rsid w:val="000A58F1"/>
    <w:rsid w:val="000A6694"/>
    <w:rsid w:val="000A6B40"/>
    <w:rsid w:val="000B11A9"/>
    <w:rsid w:val="000B18CC"/>
    <w:rsid w:val="000B63D3"/>
    <w:rsid w:val="000B72C6"/>
    <w:rsid w:val="000C070D"/>
    <w:rsid w:val="000C1526"/>
    <w:rsid w:val="000C204B"/>
    <w:rsid w:val="000C32BB"/>
    <w:rsid w:val="000C36D2"/>
    <w:rsid w:val="000C42BB"/>
    <w:rsid w:val="000C5321"/>
    <w:rsid w:val="000C60B6"/>
    <w:rsid w:val="000C7915"/>
    <w:rsid w:val="000D0053"/>
    <w:rsid w:val="000D3D34"/>
    <w:rsid w:val="000D3EDD"/>
    <w:rsid w:val="000D4102"/>
    <w:rsid w:val="000D48F4"/>
    <w:rsid w:val="000E0943"/>
    <w:rsid w:val="000E09EF"/>
    <w:rsid w:val="000E1AF8"/>
    <w:rsid w:val="000E24DA"/>
    <w:rsid w:val="000E2604"/>
    <w:rsid w:val="000E2DF6"/>
    <w:rsid w:val="000E4EBB"/>
    <w:rsid w:val="000E56D8"/>
    <w:rsid w:val="000E6DB9"/>
    <w:rsid w:val="000E6DD7"/>
    <w:rsid w:val="000F03DD"/>
    <w:rsid w:val="000F143B"/>
    <w:rsid w:val="000F1CAA"/>
    <w:rsid w:val="000F1D38"/>
    <w:rsid w:val="000F2741"/>
    <w:rsid w:val="000F3B7F"/>
    <w:rsid w:val="000F486B"/>
    <w:rsid w:val="000F562C"/>
    <w:rsid w:val="000F56B6"/>
    <w:rsid w:val="000F5AEC"/>
    <w:rsid w:val="000F5C8A"/>
    <w:rsid w:val="00100B43"/>
    <w:rsid w:val="00101136"/>
    <w:rsid w:val="00102059"/>
    <w:rsid w:val="001021C8"/>
    <w:rsid w:val="00102C7F"/>
    <w:rsid w:val="00103039"/>
    <w:rsid w:val="001045B1"/>
    <w:rsid w:val="00104A43"/>
    <w:rsid w:val="00105DC9"/>
    <w:rsid w:val="00106543"/>
    <w:rsid w:val="00106F88"/>
    <w:rsid w:val="0010732C"/>
    <w:rsid w:val="00107944"/>
    <w:rsid w:val="001109C0"/>
    <w:rsid w:val="00112A95"/>
    <w:rsid w:val="00113403"/>
    <w:rsid w:val="001148DF"/>
    <w:rsid w:val="001164BC"/>
    <w:rsid w:val="001165EF"/>
    <w:rsid w:val="00116799"/>
    <w:rsid w:val="00120B28"/>
    <w:rsid w:val="00121C44"/>
    <w:rsid w:val="001223F7"/>
    <w:rsid w:val="00126D98"/>
    <w:rsid w:val="001305C0"/>
    <w:rsid w:val="001309F3"/>
    <w:rsid w:val="00132C7B"/>
    <w:rsid w:val="0013359C"/>
    <w:rsid w:val="00133712"/>
    <w:rsid w:val="00140977"/>
    <w:rsid w:val="00141A1D"/>
    <w:rsid w:val="00142CB2"/>
    <w:rsid w:val="001436DB"/>
    <w:rsid w:val="001439B3"/>
    <w:rsid w:val="00145036"/>
    <w:rsid w:val="00146DF5"/>
    <w:rsid w:val="00147038"/>
    <w:rsid w:val="001475C6"/>
    <w:rsid w:val="00147B87"/>
    <w:rsid w:val="001502AD"/>
    <w:rsid w:val="00150F3D"/>
    <w:rsid w:val="00152127"/>
    <w:rsid w:val="0015296B"/>
    <w:rsid w:val="00153670"/>
    <w:rsid w:val="00154A34"/>
    <w:rsid w:val="00154C28"/>
    <w:rsid w:val="00154FB5"/>
    <w:rsid w:val="0015532C"/>
    <w:rsid w:val="00155C44"/>
    <w:rsid w:val="001576B3"/>
    <w:rsid w:val="001620C9"/>
    <w:rsid w:val="00162C01"/>
    <w:rsid w:val="00162EF3"/>
    <w:rsid w:val="00165262"/>
    <w:rsid w:val="001652A8"/>
    <w:rsid w:val="0017202F"/>
    <w:rsid w:val="00174806"/>
    <w:rsid w:val="0017490A"/>
    <w:rsid w:val="00174CCC"/>
    <w:rsid w:val="0017518C"/>
    <w:rsid w:val="00175878"/>
    <w:rsid w:val="001758D2"/>
    <w:rsid w:val="001765BD"/>
    <w:rsid w:val="0017683D"/>
    <w:rsid w:val="00176AFB"/>
    <w:rsid w:val="0017736A"/>
    <w:rsid w:val="00177E5F"/>
    <w:rsid w:val="00180A71"/>
    <w:rsid w:val="00181FE0"/>
    <w:rsid w:val="00182C25"/>
    <w:rsid w:val="001835BD"/>
    <w:rsid w:val="001841E2"/>
    <w:rsid w:val="00184305"/>
    <w:rsid w:val="001843D9"/>
    <w:rsid w:val="00186B79"/>
    <w:rsid w:val="00187DAA"/>
    <w:rsid w:val="00187DDF"/>
    <w:rsid w:val="001920EC"/>
    <w:rsid w:val="0019241A"/>
    <w:rsid w:val="00193344"/>
    <w:rsid w:val="00193AF2"/>
    <w:rsid w:val="00193CF8"/>
    <w:rsid w:val="00193FE5"/>
    <w:rsid w:val="00196AF4"/>
    <w:rsid w:val="0019730F"/>
    <w:rsid w:val="00197724"/>
    <w:rsid w:val="001A0229"/>
    <w:rsid w:val="001A3B3A"/>
    <w:rsid w:val="001A4028"/>
    <w:rsid w:val="001A41FB"/>
    <w:rsid w:val="001A46C4"/>
    <w:rsid w:val="001A4DB8"/>
    <w:rsid w:val="001A54A4"/>
    <w:rsid w:val="001A7B86"/>
    <w:rsid w:val="001A7CE1"/>
    <w:rsid w:val="001B03C1"/>
    <w:rsid w:val="001B1B86"/>
    <w:rsid w:val="001B6EF0"/>
    <w:rsid w:val="001C43FA"/>
    <w:rsid w:val="001C580C"/>
    <w:rsid w:val="001C68D5"/>
    <w:rsid w:val="001D0402"/>
    <w:rsid w:val="001D0CE9"/>
    <w:rsid w:val="001D16C1"/>
    <w:rsid w:val="001D23ED"/>
    <w:rsid w:val="001D2654"/>
    <w:rsid w:val="001D3930"/>
    <w:rsid w:val="001D3DB9"/>
    <w:rsid w:val="001D4489"/>
    <w:rsid w:val="001D5741"/>
    <w:rsid w:val="001D6FF1"/>
    <w:rsid w:val="001E0C17"/>
    <w:rsid w:val="001E1481"/>
    <w:rsid w:val="001E3722"/>
    <w:rsid w:val="001E4185"/>
    <w:rsid w:val="001E41D8"/>
    <w:rsid w:val="001E4D62"/>
    <w:rsid w:val="001E727B"/>
    <w:rsid w:val="001E7CF1"/>
    <w:rsid w:val="001F1373"/>
    <w:rsid w:val="001F20B5"/>
    <w:rsid w:val="001F2462"/>
    <w:rsid w:val="001F4F68"/>
    <w:rsid w:val="001F604F"/>
    <w:rsid w:val="001F6594"/>
    <w:rsid w:val="001F6C57"/>
    <w:rsid w:val="00200563"/>
    <w:rsid w:val="00202257"/>
    <w:rsid w:val="0020277F"/>
    <w:rsid w:val="00202AD2"/>
    <w:rsid w:val="0020414D"/>
    <w:rsid w:val="002041DF"/>
    <w:rsid w:val="00205552"/>
    <w:rsid w:val="00207881"/>
    <w:rsid w:val="00207D5D"/>
    <w:rsid w:val="002116EC"/>
    <w:rsid w:val="00211E1F"/>
    <w:rsid w:val="00213F4B"/>
    <w:rsid w:val="002147A1"/>
    <w:rsid w:val="00214DC7"/>
    <w:rsid w:val="0022017E"/>
    <w:rsid w:val="00220CAE"/>
    <w:rsid w:val="00221103"/>
    <w:rsid w:val="00222FF0"/>
    <w:rsid w:val="00223E66"/>
    <w:rsid w:val="0022626D"/>
    <w:rsid w:val="00230418"/>
    <w:rsid w:val="00231383"/>
    <w:rsid w:val="00231A7C"/>
    <w:rsid w:val="00231AB0"/>
    <w:rsid w:val="00231E76"/>
    <w:rsid w:val="00233FEC"/>
    <w:rsid w:val="0023550B"/>
    <w:rsid w:val="00237726"/>
    <w:rsid w:val="00237873"/>
    <w:rsid w:val="00240FDB"/>
    <w:rsid w:val="002414C4"/>
    <w:rsid w:val="002414CA"/>
    <w:rsid w:val="00241666"/>
    <w:rsid w:val="00246083"/>
    <w:rsid w:val="0024654D"/>
    <w:rsid w:val="00246ED8"/>
    <w:rsid w:val="002501CC"/>
    <w:rsid w:val="00251794"/>
    <w:rsid w:val="0025234D"/>
    <w:rsid w:val="002540FD"/>
    <w:rsid w:val="0025476D"/>
    <w:rsid w:val="00254774"/>
    <w:rsid w:val="0025587D"/>
    <w:rsid w:val="0025638F"/>
    <w:rsid w:val="00256A5C"/>
    <w:rsid w:val="00256F0A"/>
    <w:rsid w:val="0025704C"/>
    <w:rsid w:val="00257691"/>
    <w:rsid w:val="002621AE"/>
    <w:rsid w:val="002621CB"/>
    <w:rsid w:val="002626ED"/>
    <w:rsid w:val="00264CC2"/>
    <w:rsid w:val="002666A4"/>
    <w:rsid w:val="00267701"/>
    <w:rsid w:val="0027153E"/>
    <w:rsid w:val="00271A04"/>
    <w:rsid w:val="002741AB"/>
    <w:rsid w:val="00274A44"/>
    <w:rsid w:val="0027576C"/>
    <w:rsid w:val="0027732B"/>
    <w:rsid w:val="00280B59"/>
    <w:rsid w:val="00280DC6"/>
    <w:rsid w:val="002827EF"/>
    <w:rsid w:val="002831EC"/>
    <w:rsid w:val="00283BAD"/>
    <w:rsid w:val="00283BEE"/>
    <w:rsid w:val="002840A9"/>
    <w:rsid w:val="00284CD7"/>
    <w:rsid w:val="00287FE3"/>
    <w:rsid w:val="0029182C"/>
    <w:rsid w:val="00293B49"/>
    <w:rsid w:val="00293F99"/>
    <w:rsid w:val="00295AA1"/>
    <w:rsid w:val="00295D73"/>
    <w:rsid w:val="002972EB"/>
    <w:rsid w:val="002A4582"/>
    <w:rsid w:val="002A4C30"/>
    <w:rsid w:val="002A4D3B"/>
    <w:rsid w:val="002A53D6"/>
    <w:rsid w:val="002A7BBC"/>
    <w:rsid w:val="002B04FA"/>
    <w:rsid w:val="002B16C5"/>
    <w:rsid w:val="002B1F85"/>
    <w:rsid w:val="002B245B"/>
    <w:rsid w:val="002B3B03"/>
    <w:rsid w:val="002B3DC9"/>
    <w:rsid w:val="002B56E8"/>
    <w:rsid w:val="002B6454"/>
    <w:rsid w:val="002B7079"/>
    <w:rsid w:val="002B727D"/>
    <w:rsid w:val="002C3613"/>
    <w:rsid w:val="002C4A9A"/>
    <w:rsid w:val="002C4DB3"/>
    <w:rsid w:val="002C5270"/>
    <w:rsid w:val="002C54BB"/>
    <w:rsid w:val="002C58FB"/>
    <w:rsid w:val="002C5D20"/>
    <w:rsid w:val="002C6F0A"/>
    <w:rsid w:val="002C7286"/>
    <w:rsid w:val="002D0FCE"/>
    <w:rsid w:val="002D1DD6"/>
    <w:rsid w:val="002D1EF8"/>
    <w:rsid w:val="002D2639"/>
    <w:rsid w:val="002D4888"/>
    <w:rsid w:val="002D516F"/>
    <w:rsid w:val="002D7BD6"/>
    <w:rsid w:val="002E114D"/>
    <w:rsid w:val="002E163F"/>
    <w:rsid w:val="002E39B0"/>
    <w:rsid w:val="002E409D"/>
    <w:rsid w:val="002E485C"/>
    <w:rsid w:val="002E61E1"/>
    <w:rsid w:val="002E6A46"/>
    <w:rsid w:val="002E6CD3"/>
    <w:rsid w:val="002E75D7"/>
    <w:rsid w:val="002F0B5E"/>
    <w:rsid w:val="002F0F16"/>
    <w:rsid w:val="002F17E3"/>
    <w:rsid w:val="002F211C"/>
    <w:rsid w:val="002F4A41"/>
    <w:rsid w:val="002F4F0C"/>
    <w:rsid w:val="002F5D4C"/>
    <w:rsid w:val="002F5E56"/>
    <w:rsid w:val="002F62BA"/>
    <w:rsid w:val="002F6EC3"/>
    <w:rsid w:val="002F79F0"/>
    <w:rsid w:val="00300EF6"/>
    <w:rsid w:val="00300F3E"/>
    <w:rsid w:val="003012AD"/>
    <w:rsid w:val="0030141A"/>
    <w:rsid w:val="003015A0"/>
    <w:rsid w:val="003019FF"/>
    <w:rsid w:val="00303D6E"/>
    <w:rsid w:val="00305BB6"/>
    <w:rsid w:val="003064CB"/>
    <w:rsid w:val="00307AB4"/>
    <w:rsid w:val="00310309"/>
    <w:rsid w:val="0031089B"/>
    <w:rsid w:val="00313005"/>
    <w:rsid w:val="003147E3"/>
    <w:rsid w:val="0031604F"/>
    <w:rsid w:val="003162CC"/>
    <w:rsid w:val="00316AF2"/>
    <w:rsid w:val="003170EA"/>
    <w:rsid w:val="003179A4"/>
    <w:rsid w:val="003209FE"/>
    <w:rsid w:val="003212CD"/>
    <w:rsid w:val="00322CD9"/>
    <w:rsid w:val="00323C89"/>
    <w:rsid w:val="0032690F"/>
    <w:rsid w:val="00326E43"/>
    <w:rsid w:val="00330102"/>
    <w:rsid w:val="00331D47"/>
    <w:rsid w:val="00331FE7"/>
    <w:rsid w:val="003326FB"/>
    <w:rsid w:val="00332F7F"/>
    <w:rsid w:val="0033368D"/>
    <w:rsid w:val="003338C8"/>
    <w:rsid w:val="00334204"/>
    <w:rsid w:val="0033464C"/>
    <w:rsid w:val="003355C1"/>
    <w:rsid w:val="003359A6"/>
    <w:rsid w:val="00336546"/>
    <w:rsid w:val="00336E24"/>
    <w:rsid w:val="00337461"/>
    <w:rsid w:val="00337A21"/>
    <w:rsid w:val="00340F04"/>
    <w:rsid w:val="0034278D"/>
    <w:rsid w:val="00342C0C"/>
    <w:rsid w:val="003439CB"/>
    <w:rsid w:val="00343F30"/>
    <w:rsid w:val="003451FC"/>
    <w:rsid w:val="0034618E"/>
    <w:rsid w:val="00346791"/>
    <w:rsid w:val="003474AB"/>
    <w:rsid w:val="00347988"/>
    <w:rsid w:val="00350F58"/>
    <w:rsid w:val="00351320"/>
    <w:rsid w:val="00351F22"/>
    <w:rsid w:val="0035475A"/>
    <w:rsid w:val="0035511A"/>
    <w:rsid w:val="003566F8"/>
    <w:rsid w:val="00356DF0"/>
    <w:rsid w:val="00360CC0"/>
    <w:rsid w:val="0036148A"/>
    <w:rsid w:val="00361532"/>
    <w:rsid w:val="003615F7"/>
    <w:rsid w:val="0036298B"/>
    <w:rsid w:val="00362ACE"/>
    <w:rsid w:val="00364104"/>
    <w:rsid w:val="00364C4F"/>
    <w:rsid w:val="00365379"/>
    <w:rsid w:val="00365D0F"/>
    <w:rsid w:val="00366695"/>
    <w:rsid w:val="00371D67"/>
    <w:rsid w:val="00372320"/>
    <w:rsid w:val="00372A31"/>
    <w:rsid w:val="003745B0"/>
    <w:rsid w:val="00374FCA"/>
    <w:rsid w:val="0037715C"/>
    <w:rsid w:val="00377FAB"/>
    <w:rsid w:val="00381334"/>
    <w:rsid w:val="00381674"/>
    <w:rsid w:val="00383AC0"/>
    <w:rsid w:val="00383D1E"/>
    <w:rsid w:val="00383D7E"/>
    <w:rsid w:val="003853E5"/>
    <w:rsid w:val="003855B9"/>
    <w:rsid w:val="00385613"/>
    <w:rsid w:val="00385CD7"/>
    <w:rsid w:val="00386AF9"/>
    <w:rsid w:val="003875C8"/>
    <w:rsid w:val="003877DA"/>
    <w:rsid w:val="00391510"/>
    <w:rsid w:val="00391541"/>
    <w:rsid w:val="00393228"/>
    <w:rsid w:val="00395918"/>
    <w:rsid w:val="00395E0E"/>
    <w:rsid w:val="0039631A"/>
    <w:rsid w:val="00396895"/>
    <w:rsid w:val="003A2CCA"/>
    <w:rsid w:val="003A39F4"/>
    <w:rsid w:val="003A4CEF"/>
    <w:rsid w:val="003A4FA9"/>
    <w:rsid w:val="003A5874"/>
    <w:rsid w:val="003A5D99"/>
    <w:rsid w:val="003A7728"/>
    <w:rsid w:val="003A79AD"/>
    <w:rsid w:val="003B0721"/>
    <w:rsid w:val="003B28F5"/>
    <w:rsid w:val="003B2C08"/>
    <w:rsid w:val="003B2FAF"/>
    <w:rsid w:val="003B2FD3"/>
    <w:rsid w:val="003B3A43"/>
    <w:rsid w:val="003B4217"/>
    <w:rsid w:val="003B606A"/>
    <w:rsid w:val="003B6544"/>
    <w:rsid w:val="003B6E5E"/>
    <w:rsid w:val="003C1EB7"/>
    <w:rsid w:val="003C3A47"/>
    <w:rsid w:val="003C688B"/>
    <w:rsid w:val="003C6B10"/>
    <w:rsid w:val="003C7A1E"/>
    <w:rsid w:val="003D0326"/>
    <w:rsid w:val="003D244E"/>
    <w:rsid w:val="003D429C"/>
    <w:rsid w:val="003D46D6"/>
    <w:rsid w:val="003D46DA"/>
    <w:rsid w:val="003D6A42"/>
    <w:rsid w:val="003D6B2B"/>
    <w:rsid w:val="003D6D81"/>
    <w:rsid w:val="003D75C6"/>
    <w:rsid w:val="003E0AA1"/>
    <w:rsid w:val="003E0D53"/>
    <w:rsid w:val="003E35D2"/>
    <w:rsid w:val="003E3D5A"/>
    <w:rsid w:val="003E4883"/>
    <w:rsid w:val="003E509F"/>
    <w:rsid w:val="003E559A"/>
    <w:rsid w:val="003E5797"/>
    <w:rsid w:val="003E5EE3"/>
    <w:rsid w:val="003E60D3"/>
    <w:rsid w:val="003E67F6"/>
    <w:rsid w:val="003E68DF"/>
    <w:rsid w:val="003E7A97"/>
    <w:rsid w:val="003F0121"/>
    <w:rsid w:val="003F0D2E"/>
    <w:rsid w:val="003F54DC"/>
    <w:rsid w:val="003F623C"/>
    <w:rsid w:val="003F641E"/>
    <w:rsid w:val="003F7792"/>
    <w:rsid w:val="003F77C4"/>
    <w:rsid w:val="003F784D"/>
    <w:rsid w:val="00400AC4"/>
    <w:rsid w:val="00401C35"/>
    <w:rsid w:val="00402306"/>
    <w:rsid w:val="004034EE"/>
    <w:rsid w:val="00403B92"/>
    <w:rsid w:val="004040DA"/>
    <w:rsid w:val="004044B5"/>
    <w:rsid w:val="00404568"/>
    <w:rsid w:val="0040467A"/>
    <w:rsid w:val="0040583D"/>
    <w:rsid w:val="00406E2C"/>
    <w:rsid w:val="00410532"/>
    <w:rsid w:val="004109FC"/>
    <w:rsid w:val="004123CE"/>
    <w:rsid w:val="004127F0"/>
    <w:rsid w:val="00413507"/>
    <w:rsid w:val="0041388A"/>
    <w:rsid w:val="00413CFD"/>
    <w:rsid w:val="00413D2D"/>
    <w:rsid w:val="00413FBF"/>
    <w:rsid w:val="004155A2"/>
    <w:rsid w:val="0041670E"/>
    <w:rsid w:val="00416898"/>
    <w:rsid w:val="00416FFC"/>
    <w:rsid w:val="00417FE3"/>
    <w:rsid w:val="0042005D"/>
    <w:rsid w:val="004224D4"/>
    <w:rsid w:val="00423EDF"/>
    <w:rsid w:val="004247D4"/>
    <w:rsid w:val="00427CA4"/>
    <w:rsid w:val="00431730"/>
    <w:rsid w:val="004317E2"/>
    <w:rsid w:val="00431ABD"/>
    <w:rsid w:val="00432804"/>
    <w:rsid w:val="00432A21"/>
    <w:rsid w:val="00432A6E"/>
    <w:rsid w:val="00433472"/>
    <w:rsid w:val="004348B7"/>
    <w:rsid w:val="00434B81"/>
    <w:rsid w:val="0043652F"/>
    <w:rsid w:val="0043738C"/>
    <w:rsid w:val="00440A77"/>
    <w:rsid w:val="00440C5F"/>
    <w:rsid w:val="00440ECA"/>
    <w:rsid w:val="004427D5"/>
    <w:rsid w:val="00442FDA"/>
    <w:rsid w:val="0044461A"/>
    <w:rsid w:val="004446D5"/>
    <w:rsid w:val="00444CB2"/>
    <w:rsid w:val="00445363"/>
    <w:rsid w:val="004455FF"/>
    <w:rsid w:val="00445E53"/>
    <w:rsid w:val="004467FC"/>
    <w:rsid w:val="004474AD"/>
    <w:rsid w:val="0044765B"/>
    <w:rsid w:val="00447942"/>
    <w:rsid w:val="004504E5"/>
    <w:rsid w:val="00450BD3"/>
    <w:rsid w:val="00454CE1"/>
    <w:rsid w:val="00455EA8"/>
    <w:rsid w:val="00456664"/>
    <w:rsid w:val="00456DD0"/>
    <w:rsid w:val="00457AF8"/>
    <w:rsid w:val="0046388C"/>
    <w:rsid w:val="00471B30"/>
    <w:rsid w:val="00472B59"/>
    <w:rsid w:val="00475C50"/>
    <w:rsid w:val="0048071D"/>
    <w:rsid w:val="00480DCA"/>
    <w:rsid w:val="00482925"/>
    <w:rsid w:val="0048361A"/>
    <w:rsid w:val="004856CF"/>
    <w:rsid w:val="004859D8"/>
    <w:rsid w:val="00485D45"/>
    <w:rsid w:val="00487642"/>
    <w:rsid w:val="00491D94"/>
    <w:rsid w:val="004929C9"/>
    <w:rsid w:val="004936BE"/>
    <w:rsid w:val="00494AFB"/>
    <w:rsid w:val="00496EBF"/>
    <w:rsid w:val="004A062A"/>
    <w:rsid w:val="004A0B23"/>
    <w:rsid w:val="004A0CD5"/>
    <w:rsid w:val="004A1328"/>
    <w:rsid w:val="004A21AF"/>
    <w:rsid w:val="004A2DEB"/>
    <w:rsid w:val="004A3276"/>
    <w:rsid w:val="004A3E91"/>
    <w:rsid w:val="004A5FD4"/>
    <w:rsid w:val="004A64E2"/>
    <w:rsid w:val="004A6C4C"/>
    <w:rsid w:val="004B1913"/>
    <w:rsid w:val="004B3468"/>
    <w:rsid w:val="004B46EE"/>
    <w:rsid w:val="004B56A0"/>
    <w:rsid w:val="004B6258"/>
    <w:rsid w:val="004B698B"/>
    <w:rsid w:val="004B6B15"/>
    <w:rsid w:val="004C0986"/>
    <w:rsid w:val="004C1153"/>
    <w:rsid w:val="004C362B"/>
    <w:rsid w:val="004C3FD9"/>
    <w:rsid w:val="004C5434"/>
    <w:rsid w:val="004C5779"/>
    <w:rsid w:val="004C7D56"/>
    <w:rsid w:val="004D0128"/>
    <w:rsid w:val="004D068A"/>
    <w:rsid w:val="004D258B"/>
    <w:rsid w:val="004D2A2B"/>
    <w:rsid w:val="004D3858"/>
    <w:rsid w:val="004D3FD9"/>
    <w:rsid w:val="004D5085"/>
    <w:rsid w:val="004D5609"/>
    <w:rsid w:val="004D7CE1"/>
    <w:rsid w:val="004E0976"/>
    <w:rsid w:val="004E09C2"/>
    <w:rsid w:val="004E2936"/>
    <w:rsid w:val="004E6572"/>
    <w:rsid w:val="004E76E9"/>
    <w:rsid w:val="004F5746"/>
    <w:rsid w:val="004F6611"/>
    <w:rsid w:val="004F6BB6"/>
    <w:rsid w:val="004F7469"/>
    <w:rsid w:val="005006D6"/>
    <w:rsid w:val="00500A99"/>
    <w:rsid w:val="00500C88"/>
    <w:rsid w:val="00500F4F"/>
    <w:rsid w:val="0050165D"/>
    <w:rsid w:val="005035E6"/>
    <w:rsid w:val="00503CED"/>
    <w:rsid w:val="00503EC7"/>
    <w:rsid w:val="00504ECD"/>
    <w:rsid w:val="005070BA"/>
    <w:rsid w:val="00507B9E"/>
    <w:rsid w:val="00510730"/>
    <w:rsid w:val="0051137D"/>
    <w:rsid w:val="005120DA"/>
    <w:rsid w:val="00514D8E"/>
    <w:rsid w:val="00514E4D"/>
    <w:rsid w:val="005163F7"/>
    <w:rsid w:val="005165C4"/>
    <w:rsid w:val="00517289"/>
    <w:rsid w:val="005204D1"/>
    <w:rsid w:val="005205B6"/>
    <w:rsid w:val="00520811"/>
    <w:rsid w:val="00524A66"/>
    <w:rsid w:val="00524F43"/>
    <w:rsid w:val="00525275"/>
    <w:rsid w:val="00530689"/>
    <w:rsid w:val="005310CD"/>
    <w:rsid w:val="00532EA4"/>
    <w:rsid w:val="00535984"/>
    <w:rsid w:val="0053611C"/>
    <w:rsid w:val="00537098"/>
    <w:rsid w:val="005375D9"/>
    <w:rsid w:val="00541A18"/>
    <w:rsid w:val="00543BBB"/>
    <w:rsid w:val="00544153"/>
    <w:rsid w:val="005448D1"/>
    <w:rsid w:val="00547A38"/>
    <w:rsid w:val="00551DF9"/>
    <w:rsid w:val="0055455D"/>
    <w:rsid w:val="00554816"/>
    <w:rsid w:val="005549B3"/>
    <w:rsid w:val="00556176"/>
    <w:rsid w:val="0056158B"/>
    <w:rsid w:val="005632D3"/>
    <w:rsid w:val="00564EC3"/>
    <w:rsid w:val="00565111"/>
    <w:rsid w:val="00566079"/>
    <w:rsid w:val="005662AB"/>
    <w:rsid w:val="005671B0"/>
    <w:rsid w:val="00572537"/>
    <w:rsid w:val="005727BA"/>
    <w:rsid w:val="005728DB"/>
    <w:rsid w:val="00577437"/>
    <w:rsid w:val="00580C33"/>
    <w:rsid w:val="0058270D"/>
    <w:rsid w:val="00583552"/>
    <w:rsid w:val="00585C1B"/>
    <w:rsid w:val="00586F47"/>
    <w:rsid w:val="0059327E"/>
    <w:rsid w:val="00595442"/>
    <w:rsid w:val="005955AF"/>
    <w:rsid w:val="00596041"/>
    <w:rsid w:val="00596A77"/>
    <w:rsid w:val="005974F6"/>
    <w:rsid w:val="005A047D"/>
    <w:rsid w:val="005A16C2"/>
    <w:rsid w:val="005A1E80"/>
    <w:rsid w:val="005A411D"/>
    <w:rsid w:val="005A575E"/>
    <w:rsid w:val="005A5EC6"/>
    <w:rsid w:val="005B1379"/>
    <w:rsid w:val="005B2113"/>
    <w:rsid w:val="005B3019"/>
    <w:rsid w:val="005B36DB"/>
    <w:rsid w:val="005B3711"/>
    <w:rsid w:val="005B4055"/>
    <w:rsid w:val="005B5099"/>
    <w:rsid w:val="005B5AE3"/>
    <w:rsid w:val="005B5CDA"/>
    <w:rsid w:val="005B6E53"/>
    <w:rsid w:val="005C29F1"/>
    <w:rsid w:val="005C2DE3"/>
    <w:rsid w:val="005C2F1E"/>
    <w:rsid w:val="005C4317"/>
    <w:rsid w:val="005C4C5A"/>
    <w:rsid w:val="005C5416"/>
    <w:rsid w:val="005C6447"/>
    <w:rsid w:val="005C6761"/>
    <w:rsid w:val="005C6F6D"/>
    <w:rsid w:val="005D08F3"/>
    <w:rsid w:val="005D3EDD"/>
    <w:rsid w:val="005D458D"/>
    <w:rsid w:val="005D54E3"/>
    <w:rsid w:val="005D694C"/>
    <w:rsid w:val="005D6C86"/>
    <w:rsid w:val="005D6E34"/>
    <w:rsid w:val="005D753A"/>
    <w:rsid w:val="005E1097"/>
    <w:rsid w:val="005E5794"/>
    <w:rsid w:val="005E7888"/>
    <w:rsid w:val="005E7CBA"/>
    <w:rsid w:val="005F1A79"/>
    <w:rsid w:val="005F1A8C"/>
    <w:rsid w:val="005F20F0"/>
    <w:rsid w:val="005F2661"/>
    <w:rsid w:val="005F3791"/>
    <w:rsid w:val="005F553A"/>
    <w:rsid w:val="005F5FAF"/>
    <w:rsid w:val="005F7F09"/>
    <w:rsid w:val="00601E73"/>
    <w:rsid w:val="0060297E"/>
    <w:rsid w:val="00602FAE"/>
    <w:rsid w:val="0060320E"/>
    <w:rsid w:val="00605053"/>
    <w:rsid w:val="0060764D"/>
    <w:rsid w:val="00607976"/>
    <w:rsid w:val="00610041"/>
    <w:rsid w:val="00614197"/>
    <w:rsid w:val="00614FF6"/>
    <w:rsid w:val="00617268"/>
    <w:rsid w:val="00621A10"/>
    <w:rsid w:val="006220BF"/>
    <w:rsid w:val="00623368"/>
    <w:rsid w:val="00624631"/>
    <w:rsid w:val="00624D42"/>
    <w:rsid w:val="00625EE1"/>
    <w:rsid w:val="0063146F"/>
    <w:rsid w:val="00631765"/>
    <w:rsid w:val="00633194"/>
    <w:rsid w:val="006342E9"/>
    <w:rsid w:val="006369C2"/>
    <w:rsid w:val="0063760D"/>
    <w:rsid w:val="0064061C"/>
    <w:rsid w:val="00641EF4"/>
    <w:rsid w:val="00643D3E"/>
    <w:rsid w:val="00644C6F"/>
    <w:rsid w:val="00646378"/>
    <w:rsid w:val="006466FD"/>
    <w:rsid w:val="0065056B"/>
    <w:rsid w:val="00651294"/>
    <w:rsid w:val="006516FE"/>
    <w:rsid w:val="00651AAD"/>
    <w:rsid w:val="00652BF3"/>
    <w:rsid w:val="00653808"/>
    <w:rsid w:val="00654E73"/>
    <w:rsid w:val="00655758"/>
    <w:rsid w:val="00656050"/>
    <w:rsid w:val="00657872"/>
    <w:rsid w:val="00657A04"/>
    <w:rsid w:val="00660192"/>
    <w:rsid w:val="00661DA5"/>
    <w:rsid w:val="00662750"/>
    <w:rsid w:val="00662B0E"/>
    <w:rsid w:val="00663655"/>
    <w:rsid w:val="00663FB6"/>
    <w:rsid w:val="006642B8"/>
    <w:rsid w:val="00665195"/>
    <w:rsid w:val="00667880"/>
    <w:rsid w:val="006708D0"/>
    <w:rsid w:val="00670920"/>
    <w:rsid w:val="00670F4B"/>
    <w:rsid w:val="00671BCC"/>
    <w:rsid w:val="006724E1"/>
    <w:rsid w:val="00672DCE"/>
    <w:rsid w:val="00683F58"/>
    <w:rsid w:val="00684867"/>
    <w:rsid w:val="00684F1B"/>
    <w:rsid w:val="00686931"/>
    <w:rsid w:val="00686B0B"/>
    <w:rsid w:val="0068752B"/>
    <w:rsid w:val="00691D40"/>
    <w:rsid w:val="00693606"/>
    <w:rsid w:val="00694296"/>
    <w:rsid w:val="006948C5"/>
    <w:rsid w:val="006948DD"/>
    <w:rsid w:val="00694C5C"/>
    <w:rsid w:val="00695A0C"/>
    <w:rsid w:val="00696839"/>
    <w:rsid w:val="006970CB"/>
    <w:rsid w:val="006A1A84"/>
    <w:rsid w:val="006A4911"/>
    <w:rsid w:val="006A6F33"/>
    <w:rsid w:val="006A6F5B"/>
    <w:rsid w:val="006A7B6C"/>
    <w:rsid w:val="006B0368"/>
    <w:rsid w:val="006B0EBC"/>
    <w:rsid w:val="006B3C4B"/>
    <w:rsid w:val="006B6BA3"/>
    <w:rsid w:val="006C1264"/>
    <w:rsid w:val="006C14C9"/>
    <w:rsid w:val="006C17B6"/>
    <w:rsid w:val="006C2A4D"/>
    <w:rsid w:val="006C5288"/>
    <w:rsid w:val="006C5516"/>
    <w:rsid w:val="006C67F8"/>
    <w:rsid w:val="006C74BB"/>
    <w:rsid w:val="006C7956"/>
    <w:rsid w:val="006D0AEE"/>
    <w:rsid w:val="006D3B94"/>
    <w:rsid w:val="006D482A"/>
    <w:rsid w:val="006D5792"/>
    <w:rsid w:val="006D63E4"/>
    <w:rsid w:val="006D67D9"/>
    <w:rsid w:val="006D6ACD"/>
    <w:rsid w:val="006D7186"/>
    <w:rsid w:val="006D75E6"/>
    <w:rsid w:val="006E03DC"/>
    <w:rsid w:val="006E18FA"/>
    <w:rsid w:val="006E1A66"/>
    <w:rsid w:val="006E26F6"/>
    <w:rsid w:val="006E5051"/>
    <w:rsid w:val="006F08AE"/>
    <w:rsid w:val="006F2DD0"/>
    <w:rsid w:val="006F3FA5"/>
    <w:rsid w:val="006F4582"/>
    <w:rsid w:val="006F538E"/>
    <w:rsid w:val="006F6038"/>
    <w:rsid w:val="006F6C4B"/>
    <w:rsid w:val="006F7485"/>
    <w:rsid w:val="006F7DEE"/>
    <w:rsid w:val="0070060B"/>
    <w:rsid w:val="00700A8F"/>
    <w:rsid w:val="00701B34"/>
    <w:rsid w:val="00702145"/>
    <w:rsid w:val="0070224C"/>
    <w:rsid w:val="00702FD0"/>
    <w:rsid w:val="00703846"/>
    <w:rsid w:val="007049CB"/>
    <w:rsid w:val="00705A2F"/>
    <w:rsid w:val="00707D01"/>
    <w:rsid w:val="0071036B"/>
    <w:rsid w:val="007105FF"/>
    <w:rsid w:val="00713477"/>
    <w:rsid w:val="00713699"/>
    <w:rsid w:val="0071380C"/>
    <w:rsid w:val="00714E29"/>
    <w:rsid w:val="0071525B"/>
    <w:rsid w:val="00716AB2"/>
    <w:rsid w:val="0071710E"/>
    <w:rsid w:val="007175BF"/>
    <w:rsid w:val="00721999"/>
    <w:rsid w:val="00723673"/>
    <w:rsid w:val="00723715"/>
    <w:rsid w:val="007242F9"/>
    <w:rsid w:val="0072680A"/>
    <w:rsid w:val="0072695D"/>
    <w:rsid w:val="00730386"/>
    <w:rsid w:val="007305B2"/>
    <w:rsid w:val="00731FA2"/>
    <w:rsid w:val="0073396B"/>
    <w:rsid w:val="00734341"/>
    <w:rsid w:val="00734A1B"/>
    <w:rsid w:val="00734B38"/>
    <w:rsid w:val="0073573B"/>
    <w:rsid w:val="00735A69"/>
    <w:rsid w:val="0073792D"/>
    <w:rsid w:val="00737BE8"/>
    <w:rsid w:val="00740A9A"/>
    <w:rsid w:val="007412B7"/>
    <w:rsid w:val="00741854"/>
    <w:rsid w:val="00741D0F"/>
    <w:rsid w:val="00744303"/>
    <w:rsid w:val="007446D0"/>
    <w:rsid w:val="00744FB7"/>
    <w:rsid w:val="007451FF"/>
    <w:rsid w:val="00746DE4"/>
    <w:rsid w:val="0074753F"/>
    <w:rsid w:val="00750C1D"/>
    <w:rsid w:val="00750C32"/>
    <w:rsid w:val="00751504"/>
    <w:rsid w:val="007550D8"/>
    <w:rsid w:val="00755778"/>
    <w:rsid w:val="00755909"/>
    <w:rsid w:val="007565EC"/>
    <w:rsid w:val="00761CE0"/>
    <w:rsid w:val="00762732"/>
    <w:rsid w:val="0076311E"/>
    <w:rsid w:val="00763C80"/>
    <w:rsid w:val="00764CFB"/>
    <w:rsid w:val="0076509D"/>
    <w:rsid w:val="00766243"/>
    <w:rsid w:val="00767B05"/>
    <w:rsid w:val="00771A35"/>
    <w:rsid w:val="00773407"/>
    <w:rsid w:val="0077409F"/>
    <w:rsid w:val="0077429F"/>
    <w:rsid w:val="00774914"/>
    <w:rsid w:val="00777C6C"/>
    <w:rsid w:val="00780815"/>
    <w:rsid w:val="00781CD2"/>
    <w:rsid w:val="00782E0D"/>
    <w:rsid w:val="007849DE"/>
    <w:rsid w:val="007900D4"/>
    <w:rsid w:val="00791615"/>
    <w:rsid w:val="00791A92"/>
    <w:rsid w:val="007922D0"/>
    <w:rsid w:val="00794009"/>
    <w:rsid w:val="00794A7F"/>
    <w:rsid w:val="007958DB"/>
    <w:rsid w:val="007962EB"/>
    <w:rsid w:val="00797736"/>
    <w:rsid w:val="00797AD0"/>
    <w:rsid w:val="007A0030"/>
    <w:rsid w:val="007A0798"/>
    <w:rsid w:val="007A0D4E"/>
    <w:rsid w:val="007A236C"/>
    <w:rsid w:val="007A2C6A"/>
    <w:rsid w:val="007A5B41"/>
    <w:rsid w:val="007B2156"/>
    <w:rsid w:val="007B2C77"/>
    <w:rsid w:val="007B60BE"/>
    <w:rsid w:val="007B6B56"/>
    <w:rsid w:val="007B7398"/>
    <w:rsid w:val="007C0CA6"/>
    <w:rsid w:val="007C0D20"/>
    <w:rsid w:val="007C1F0C"/>
    <w:rsid w:val="007C2CA8"/>
    <w:rsid w:val="007C2D5B"/>
    <w:rsid w:val="007C43E0"/>
    <w:rsid w:val="007C4F60"/>
    <w:rsid w:val="007C5066"/>
    <w:rsid w:val="007C7FAF"/>
    <w:rsid w:val="007D221C"/>
    <w:rsid w:val="007D24A6"/>
    <w:rsid w:val="007D281F"/>
    <w:rsid w:val="007D59C9"/>
    <w:rsid w:val="007E14AB"/>
    <w:rsid w:val="007E1DB2"/>
    <w:rsid w:val="007E3B80"/>
    <w:rsid w:val="007E3BD2"/>
    <w:rsid w:val="007E476D"/>
    <w:rsid w:val="007E4BFB"/>
    <w:rsid w:val="007E5F54"/>
    <w:rsid w:val="007E6443"/>
    <w:rsid w:val="007F1A00"/>
    <w:rsid w:val="007F21A8"/>
    <w:rsid w:val="007F3E2C"/>
    <w:rsid w:val="007F4D51"/>
    <w:rsid w:val="007F4DF5"/>
    <w:rsid w:val="007F5E5E"/>
    <w:rsid w:val="007F5FED"/>
    <w:rsid w:val="007F6D08"/>
    <w:rsid w:val="00801A08"/>
    <w:rsid w:val="00801C51"/>
    <w:rsid w:val="00801C8D"/>
    <w:rsid w:val="008022F1"/>
    <w:rsid w:val="008032A4"/>
    <w:rsid w:val="00803339"/>
    <w:rsid w:val="00805092"/>
    <w:rsid w:val="00805E8B"/>
    <w:rsid w:val="00810103"/>
    <w:rsid w:val="00810A8A"/>
    <w:rsid w:val="0081118E"/>
    <w:rsid w:val="008122C5"/>
    <w:rsid w:val="0081248D"/>
    <w:rsid w:val="00812C3B"/>
    <w:rsid w:val="00812ECC"/>
    <w:rsid w:val="008143DB"/>
    <w:rsid w:val="0081610D"/>
    <w:rsid w:val="008161BF"/>
    <w:rsid w:val="00816B25"/>
    <w:rsid w:val="00816E72"/>
    <w:rsid w:val="00817F31"/>
    <w:rsid w:val="00820E65"/>
    <w:rsid w:val="008219E9"/>
    <w:rsid w:val="00821D29"/>
    <w:rsid w:val="00822128"/>
    <w:rsid w:val="0082345D"/>
    <w:rsid w:val="00825293"/>
    <w:rsid w:val="00827401"/>
    <w:rsid w:val="00827415"/>
    <w:rsid w:val="00830B9D"/>
    <w:rsid w:val="00833679"/>
    <w:rsid w:val="008338AA"/>
    <w:rsid w:val="00833B2C"/>
    <w:rsid w:val="00834220"/>
    <w:rsid w:val="00834532"/>
    <w:rsid w:val="0083588F"/>
    <w:rsid w:val="0084042E"/>
    <w:rsid w:val="00841761"/>
    <w:rsid w:val="00844F11"/>
    <w:rsid w:val="0084532B"/>
    <w:rsid w:val="00847A4F"/>
    <w:rsid w:val="00850069"/>
    <w:rsid w:val="008508DD"/>
    <w:rsid w:val="008525BF"/>
    <w:rsid w:val="00852FD4"/>
    <w:rsid w:val="008530C9"/>
    <w:rsid w:val="00853BBD"/>
    <w:rsid w:val="00854735"/>
    <w:rsid w:val="00854746"/>
    <w:rsid w:val="00854C2D"/>
    <w:rsid w:val="008556BD"/>
    <w:rsid w:val="00855BE3"/>
    <w:rsid w:val="00856260"/>
    <w:rsid w:val="00856B22"/>
    <w:rsid w:val="00857E74"/>
    <w:rsid w:val="00862CE7"/>
    <w:rsid w:val="008640AE"/>
    <w:rsid w:val="00864178"/>
    <w:rsid w:val="00867F19"/>
    <w:rsid w:val="008701E4"/>
    <w:rsid w:val="0087029A"/>
    <w:rsid w:val="00871741"/>
    <w:rsid w:val="00872B79"/>
    <w:rsid w:val="0087346F"/>
    <w:rsid w:val="00873DC6"/>
    <w:rsid w:val="00874216"/>
    <w:rsid w:val="0087561A"/>
    <w:rsid w:val="0087582F"/>
    <w:rsid w:val="00875BE4"/>
    <w:rsid w:val="00876E23"/>
    <w:rsid w:val="008823E5"/>
    <w:rsid w:val="00882AA0"/>
    <w:rsid w:val="0088303F"/>
    <w:rsid w:val="008852A7"/>
    <w:rsid w:val="008919DD"/>
    <w:rsid w:val="00891D22"/>
    <w:rsid w:val="00892B36"/>
    <w:rsid w:val="008938F2"/>
    <w:rsid w:val="00893B8E"/>
    <w:rsid w:val="00897BE2"/>
    <w:rsid w:val="008A0797"/>
    <w:rsid w:val="008A1028"/>
    <w:rsid w:val="008A59E1"/>
    <w:rsid w:val="008B0B21"/>
    <w:rsid w:val="008B0C78"/>
    <w:rsid w:val="008B12DA"/>
    <w:rsid w:val="008B16BE"/>
    <w:rsid w:val="008B1753"/>
    <w:rsid w:val="008B1929"/>
    <w:rsid w:val="008B1D86"/>
    <w:rsid w:val="008B28D8"/>
    <w:rsid w:val="008B2B26"/>
    <w:rsid w:val="008B2BC1"/>
    <w:rsid w:val="008B3830"/>
    <w:rsid w:val="008B6993"/>
    <w:rsid w:val="008B733B"/>
    <w:rsid w:val="008C1BC3"/>
    <w:rsid w:val="008C2FCA"/>
    <w:rsid w:val="008C3561"/>
    <w:rsid w:val="008C3893"/>
    <w:rsid w:val="008C4D2D"/>
    <w:rsid w:val="008C7BBE"/>
    <w:rsid w:val="008D1373"/>
    <w:rsid w:val="008D1FA0"/>
    <w:rsid w:val="008D4BEC"/>
    <w:rsid w:val="008D5306"/>
    <w:rsid w:val="008D6328"/>
    <w:rsid w:val="008E18B1"/>
    <w:rsid w:val="008E699A"/>
    <w:rsid w:val="008F0FB4"/>
    <w:rsid w:val="008F1C97"/>
    <w:rsid w:val="008F2218"/>
    <w:rsid w:val="008F27BB"/>
    <w:rsid w:val="008F316E"/>
    <w:rsid w:val="008F3491"/>
    <w:rsid w:val="008F3873"/>
    <w:rsid w:val="008F49BD"/>
    <w:rsid w:val="008F5A21"/>
    <w:rsid w:val="008F5F54"/>
    <w:rsid w:val="008F6971"/>
    <w:rsid w:val="008F6D15"/>
    <w:rsid w:val="00900B25"/>
    <w:rsid w:val="009027D3"/>
    <w:rsid w:val="0090331B"/>
    <w:rsid w:val="00903B10"/>
    <w:rsid w:val="009042F9"/>
    <w:rsid w:val="0090468E"/>
    <w:rsid w:val="0090549E"/>
    <w:rsid w:val="00906BC9"/>
    <w:rsid w:val="00907326"/>
    <w:rsid w:val="00910746"/>
    <w:rsid w:val="00910CC2"/>
    <w:rsid w:val="00910FAF"/>
    <w:rsid w:val="00912A3C"/>
    <w:rsid w:val="0091330C"/>
    <w:rsid w:val="0091681E"/>
    <w:rsid w:val="0092016B"/>
    <w:rsid w:val="00923B40"/>
    <w:rsid w:val="00923D34"/>
    <w:rsid w:val="00924667"/>
    <w:rsid w:val="0092556D"/>
    <w:rsid w:val="009266A7"/>
    <w:rsid w:val="00927479"/>
    <w:rsid w:val="00927525"/>
    <w:rsid w:val="00927898"/>
    <w:rsid w:val="00930039"/>
    <w:rsid w:val="00931514"/>
    <w:rsid w:val="00931EA8"/>
    <w:rsid w:val="009322C6"/>
    <w:rsid w:val="00932ED6"/>
    <w:rsid w:val="00933163"/>
    <w:rsid w:val="00934054"/>
    <w:rsid w:val="0093434B"/>
    <w:rsid w:val="00934822"/>
    <w:rsid w:val="0093541B"/>
    <w:rsid w:val="009357C7"/>
    <w:rsid w:val="00936D93"/>
    <w:rsid w:val="009371A3"/>
    <w:rsid w:val="00937473"/>
    <w:rsid w:val="00937947"/>
    <w:rsid w:val="009402B4"/>
    <w:rsid w:val="00941A6F"/>
    <w:rsid w:val="00941CCD"/>
    <w:rsid w:val="00941E42"/>
    <w:rsid w:val="00942015"/>
    <w:rsid w:val="0094245A"/>
    <w:rsid w:val="00942C63"/>
    <w:rsid w:val="00943753"/>
    <w:rsid w:val="00944E95"/>
    <w:rsid w:val="0094514E"/>
    <w:rsid w:val="0094748E"/>
    <w:rsid w:val="0095055D"/>
    <w:rsid w:val="009509AB"/>
    <w:rsid w:val="00950B81"/>
    <w:rsid w:val="00951624"/>
    <w:rsid w:val="00954595"/>
    <w:rsid w:val="0095714E"/>
    <w:rsid w:val="009575F5"/>
    <w:rsid w:val="00961ADF"/>
    <w:rsid w:val="00961B34"/>
    <w:rsid w:val="00961E89"/>
    <w:rsid w:val="00962F5D"/>
    <w:rsid w:val="009645AD"/>
    <w:rsid w:val="00964D13"/>
    <w:rsid w:val="009652C2"/>
    <w:rsid w:val="00965494"/>
    <w:rsid w:val="00965D2D"/>
    <w:rsid w:val="009662B5"/>
    <w:rsid w:val="009715EA"/>
    <w:rsid w:val="00972E2B"/>
    <w:rsid w:val="009737DC"/>
    <w:rsid w:val="00973CEA"/>
    <w:rsid w:val="009746D8"/>
    <w:rsid w:val="00975891"/>
    <w:rsid w:val="00976FF9"/>
    <w:rsid w:val="00981048"/>
    <w:rsid w:val="00982ABE"/>
    <w:rsid w:val="00991335"/>
    <w:rsid w:val="00991655"/>
    <w:rsid w:val="00995F01"/>
    <w:rsid w:val="0099770F"/>
    <w:rsid w:val="009A12E8"/>
    <w:rsid w:val="009A33E6"/>
    <w:rsid w:val="009A5858"/>
    <w:rsid w:val="009A655A"/>
    <w:rsid w:val="009A6847"/>
    <w:rsid w:val="009B23A7"/>
    <w:rsid w:val="009B26D8"/>
    <w:rsid w:val="009B31BC"/>
    <w:rsid w:val="009B3666"/>
    <w:rsid w:val="009B42B0"/>
    <w:rsid w:val="009B4555"/>
    <w:rsid w:val="009B46DA"/>
    <w:rsid w:val="009B487D"/>
    <w:rsid w:val="009B5687"/>
    <w:rsid w:val="009B5D8B"/>
    <w:rsid w:val="009C013E"/>
    <w:rsid w:val="009C02F9"/>
    <w:rsid w:val="009C0D1F"/>
    <w:rsid w:val="009C0F0D"/>
    <w:rsid w:val="009C2663"/>
    <w:rsid w:val="009C31AC"/>
    <w:rsid w:val="009C44E1"/>
    <w:rsid w:val="009C6024"/>
    <w:rsid w:val="009C6FA1"/>
    <w:rsid w:val="009D2AC3"/>
    <w:rsid w:val="009D3482"/>
    <w:rsid w:val="009D3ECB"/>
    <w:rsid w:val="009D4D6F"/>
    <w:rsid w:val="009D5E75"/>
    <w:rsid w:val="009D628F"/>
    <w:rsid w:val="009D6AA4"/>
    <w:rsid w:val="009D79B9"/>
    <w:rsid w:val="009D7A8C"/>
    <w:rsid w:val="009D7CA7"/>
    <w:rsid w:val="009E2071"/>
    <w:rsid w:val="009E2DD9"/>
    <w:rsid w:val="009E3C51"/>
    <w:rsid w:val="009E6313"/>
    <w:rsid w:val="009E794C"/>
    <w:rsid w:val="009F33AE"/>
    <w:rsid w:val="009F4755"/>
    <w:rsid w:val="00A00F86"/>
    <w:rsid w:val="00A0153C"/>
    <w:rsid w:val="00A04074"/>
    <w:rsid w:val="00A047C3"/>
    <w:rsid w:val="00A0483B"/>
    <w:rsid w:val="00A070CE"/>
    <w:rsid w:val="00A0760C"/>
    <w:rsid w:val="00A07668"/>
    <w:rsid w:val="00A07BEA"/>
    <w:rsid w:val="00A115BC"/>
    <w:rsid w:val="00A12A83"/>
    <w:rsid w:val="00A12FC7"/>
    <w:rsid w:val="00A131A9"/>
    <w:rsid w:val="00A13275"/>
    <w:rsid w:val="00A1415F"/>
    <w:rsid w:val="00A172F6"/>
    <w:rsid w:val="00A17A64"/>
    <w:rsid w:val="00A2125B"/>
    <w:rsid w:val="00A21443"/>
    <w:rsid w:val="00A216FD"/>
    <w:rsid w:val="00A2281D"/>
    <w:rsid w:val="00A24247"/>
    <w:rsid w:val="00A24C7A"/>
    <w:rsid w:val="00A302E3"/>
    <w:rsid w:val="00A307A2"/>
    <w:rsid w:val="00A32AD4"/>
    <w:rsid w:val="00A351F0"/>
    <w:rsid w:val="00A36069"/>
    <w:rsid w:val="00A367F0"/>
    <w:rsid w:val="00A40B25"/>
    <w:rsid w:val="00A40E2C"/>
    <w:rsid w:val="00A41185"/>
    <w:rsid w:val="00A41BFF"/>
    <w:rsid w:val="00A45DBC"/>
    <w:rsid w:val="00A47F89"/>
    <w:rsid w:val="00A5006C"/>
    <w:rsid w:val="00A5094A"/>
    <w:rsid w:val="00A51246"/>
    <w:rsid w:val="00A51DC8"/>
    <w:rsid w:val="00A52376"/>
    <w:rsid w:val="00A529BE"/>
    <w:rsid w:val="00A53382"/>
    <w:rsid w:val="00A55A34"/>
    <w:rsid w:val="00A566BB"/>
    <w:rsid w:val="00A609DF"/>
    <w:rsid w:val="00A60EF8"/>
    <w:rsid w:val="00A628AC"/>
    <w:rsid w:val="00A63515"/>
    <w:rsid w:val="00A6381A"/>
    <w:rsid w:val="00A6561F"/>
    <w:rsid w:val="00A66466"/>
    <w:rsid w:val="00A67D49"/>
    <w:rsid w:val="00A70D07"/>
    <w:rsid w:val="00A72257"/>
    <w:rsid w:val="00A7229B"/>
    <w:rsid w:val="00A74234"/>
    <w:rsid w:val="00A74871"/>
    <w:rsid w:val="00A75443"/>
    <w:rsid w:val="00A7622F"/>
    <w:rsid w:val="00A7639E"/>
    <w:rsid w:val="00A7732B"/>
    <w:rsid w:val="00A80903"/>
    <w:rsid w:val="00A82861"/>
    <w:rsid w:val="00A83AEB"/>
    <w:rsid w:val="00A83BAE"/>
    <w:rsid w:val="00A85B1D"/>
    <w:rsid w:val="00A862A7"/>
    <w:rsid w:val="00A86328"/>
    <w:rsid w:val="00A86981"/>
    <w:rsid w:val="00A870F6"/>
    <w:rsid w:val="00A928F5"/>
    <w:rsid w:val="00A93EFA"/>
    <w:rsid w:val="00A94189"/>
    <w:rsid w:val="00A97590"/>
    <w:rsid w:val="00AA060D"/>
    <w:rsid w:val="00AA1E5F"/>
    <w:rsid w:val="00AA2984"/>
    <w:rsid w:val="00AA2A0E"/>
    <w:rsid w:val="00AA32AE"/>
    <w:rsid w:val="00AA56A0"/>
    <w:rsid w:val="00AA5C9D"/>
    <w:rsid w:val="00AA7B9A"/>
    <w:rsid w:val="00AB0296"/>
    <w:rsid w:val="00AB08BD"/>
    <w:rsid w:val="00AB0A9E"/>
    <w:rsid w:val="00AB1EF2"/>
    <w:rsid w:val="00AB25BE"/>
    <w:rsid w:val="00AB2D93"/>
    <w:rsid w:val="00AB48F3"/>
    <w:rsid w:val="00AB4BA5"/>
    <w:rsid w:val="00AB5140"/>
    <w:rsid w:val="00AB68FE"/>
    <w:rsid w:val="00AC30EE"/>
    <w:rsid w:val="00AC425B"/>
    <w:rsid w:val="00AC536A"/>
    <w:rsid w:val="00AC574B"/>
    <w:rsid w:val="00AC58FB"/>
    <w:rsid w:val="00AC6746"/>
    <w:rsid w:val="00AC6D9C"/>
    <w:rsid w:val="00AC7B52"/>
    <w:rsid w:val="00AC7E2C"/>
    <w:rsid w:val="00AD024D"/>
    <w:rsid w:val="00AD0F84"/>
    <w:rsid w:val="00AD3235"/>
    <w:rsid w:val="00AD3B14"/>
    <w:rsid w:val="00AD41AC"/>
    <w:rsid w:val="00AD450A"/>
    <w:rsid w:val="00AD7589"/>
    <w:rsid w:val="00AD7BF5"/>
    <w:rsid w:val="00AD7FE6"/>
    <w:rsid w:val="00AE13F1"/>
    <w:rsid w:val="00AE218C"/>
    <w:rsid w:val="00AE2AC2"/>
    <w:rsid w:val="00AE56B0"/>
    <w:rsid w:val="00AE658D"/>
    <w:rsid w:val="00AE70D7"/>
    <w:rsid w:val="00AF092F"/>
    <w:rsid w:val="00AF1FB6"/>
    <w:rsid w:val="00AF224B"/>
    <w:rsid w:val="00B00084"/>
    <w:rsid w:val="00B01A55"/>
    <w:rsid w:val="00B01ADA"/>
    <w:rsid w:val="00B02988"/>
    <w:rsid w:val="00B02F91"/>
    <w:rsid w:val="00B04F1A"/>
    <w:rsid w:val="00B04FE2"/>
    <w:rsid w:val="00B0682E"/>
    <w:rsid w:val="00B10FBF"/>
    <w:rsid w:val="00B126A6"/>
    <w:rsid w:val="00B1583A"/>
    <w:rsid w:val="00B15A9C"/>
    <w:rsid w:val="00B160C1"/>
    <w:rsid w:val="00B16F3C"/>
    <w:rsid w:val="00B17097"/>
    <w:rsid w:val="00B17A09"/>
    <w:rsid w:val="00B17BD6"/>
    <w:rsid w:val="00B17EA8"/>
    <w:rsid w:val="00B2129D"/>
    <w:rsid w:val="00B2169D"/>
    <w:rsid w:val="00B230C8"/>
    <w:rsid w:val="00B23827"/>
    <w:rsid w:val="00B24D98"/>
    <w:rsid w:val="00B26042"/>
    <w:rsid w:val="00B31616"/>
    <w:rsid w:val="00B31638"/>
    <w:rsid w:val="00B33977"/>
    <w:rsid w:val="00B35806"/>
    <w:rsid w:val="00B35A79"/>
    <w:rsid w:val="00B35C66"/>
    <w:rsid w:val="00B35DC3"/>
    <w:rsid w:val="00B36EEA"/>
    <w:rsid w:val="00B4144C"/>
    <w:rsid w:val="00B4189C"/>
    <w:rsid w:val="00B4208F"/>
    <w:rsid w:val="00B43579"/>
    <w:rsid w:val="00B43F40"/>
    <w:rsid w:val="00B443F6"/>
    <w:rsid w:val="00B45592"/>
    <w:rsid w:val="00B4603C"/>
    <w:rsid w:val="00B4717A"/>
    <w:rsid w:val="00B5298E"/>
    <w:rsid w:val="00B53FE4"/>
    <w:rsid w:val="00B558A2"/>
    <w:rsid w:val="00B55927"/>
    <w:rsid w:val="00B61BB0"/>
    <w:rsid w:val="00B63756"/>
    <w:rsid w:val="00B64147"/>
    <w:rsid w:val="00B64EB6"/>
    <w:rsid w:val="00B66197"/>
    <w:rsid w:val="00B7242E"/>
    <w:rsid w:val="00B729FF"/>
    <w:rsid w:val="00B7326D"/>
    <w:rsid w:val="00B73C75"/>
    <w:rsid w:val="00B74677"/>
    <w:rsid w:val="00B760A8"/>
    <w:rsid w:val="00B77B5A"/>
    <w:rsid w:val="00B80034"/>
    <w:rsid w:val="00B800A4"/>
    <w:rsid w:val="00B80144"/>
    <w:rsid w:val="00B8062F"/>
    <w:rsid w:val="00B822D7"/>
    <w:rsid w:val="00B846F1"/>
    <w:rsid w:val="00B84B41"/>
    <w:rsid w:val="00B86246"/>
    <w:rsid w:val="00B862BE"/>
    <w:rsid w:val="00B86DFC"/>
    <w:rsid w:val="00B87835"/>
    <w:rsid w:val="00B90073"/>
    <w:rsid w:val="00B904E8"/>
    <w:rsid w:val="00B912D6"/>
    <w:rsid w:val="00B926A3"/>
    <w:rsid w:val="00B92761"/>
    <w:rsid w:val="00B93093"/>
    <w:rsid w:val="00B940F9"/>
    <w:rsid w:val="00BA02E7"/>
    <w:rsid w:val="00BA0785"/>
    <w:rsid w:val="00BA324C"/>
    <w:rsid w:val="00BA3580"/>
    <w:rsid w:val="00BA4E78"/>
    <w:rsid w:val="00BA538D"/>
    <w:rsid w:val="00BA76A3"/>
    <w:rsid w:val="00BB1376"/>
    <w:rsid w:val="00BB3066"/>
    <w:rsid w:val="00BB34C9"/>
    <w:rsid w:val="00BB3C16"/>
    <w:rsid w:val="00BB4A08"/>
    <w:rsid w:val="00BB60A9"/>
    <w:rsid w:val="00BB78D3"/>
    <w:rsid w:val="00BC0F1D"/>
    <w:rsid w:val="00BC126A"/>
    <w:rsid w:val="00BC3D18"/>
    <w:rsid w:val="00BC4D73"/>
    <w:rsid w:val="00BC67C1"/>
    <w:rsid w:val="00BC69A5"/>
    <w:rsid w:val="00BD1C64"/>
    <w:rsid w:val="00BD236A"/>
    <w:rsid w:val="00BD300A"/>
    <w:rsid w:val="00BD39AF"/>
    <w:rsid w:val="00BD3E95"/>
    <w:rsid w:val="00BD4A7A"/>
    <w:rsid w:val="00BD4EDB"/>
    <w:rsid w:val="00BD69C3"/>
    <w:rsid w:val="00BD6A1F"/>
    <w:rsid w:val="00BD6A8A"/>
    <w:rsid w:val="00BD73C7"/>
    <w:rsid w:val="00BD7B9D"/>
    <w:rsid w:val="00BE02C8"/>
    <w:rsid w:val="00BE23C7"/>
    <w:rsid w:val="00BE4B33"/>
    <w:rsid w:val="00BE4DDB"/>
    <w:rsid w:val="00BE74B5"/>
    <w:rsid w:val="00BE7688"/>
    <w:rsid w:val="00BE79AC"/>
    <w:rsid w:val="00BF228B"/>
    <w:rsid w:val="00BF4A6F"/>
    <w:rsid w:val="00BF4AE4"/>
    <w:rsid w:val="00BF5976"/>
    <w:rsid w:val="00BF79A6"/>
    <w:rsid w:val="00C00379"/>
    <w:rsid w:val="00C02748"/>
    <w:rsid w:val="00C02AE4"/>
    <w:rsid w:val="00C033F8"/>
    <w:rsid w:val="00C04BE1"/>
    <w:rsid w:val="00C051FF"/>
    <w:rsid w:val="00C05D3C"/>
    <w:rsid w:val="00C05FFD"/>
    <w:rsid w:val="00C107CA"/>
    <w:rsid w:val="00C115AE"/>
    <w:rsid w:val="00C115D6"/>
    <w:rsid w:val="00C11687"/>
    <w:rsid w:val="00C11B2B"/>
    <w:rsid w:val="00C14E4B"/>
    <w:rsid w:val="00C159AC"/>
    <w:rsid w:val="00C160B4"/>
    <w:rsid w:val="00C16BAE"/>
    <w:rsid w:val="00C20BB0"/>
    <w:rsid w:val="00C22270"/>
    <w:rsid w:val="00C22913"/>
    <w:rsid w:val="00C26DA8"/>
    <w:rsid w:val="00C2785B"/>
    <w:rsid w:val="00C27CB1"/>
    <w:rsid w:val="00C31A8F"/>
    <w:rsid w:val="00C31FCB"/>
    <w:rsid w:val="00C32A33"/>
    <w:rsid w:val="00C330C3"/>
    <w:rsid w:val="00C3326A"/>
    <w:rsid w:val="00C34593"/>
    <w:rsid w:val="00C347E4"/>
    <w:rsid w:val="00C35B8F"/>
    <w:rsid w:val="00C376D4"/>
    <w:rsid w:val="00C41BEE"/>
    <w:rsid w:val="00C44147"/>
    <w:rsid w:val="00C44BF0"/>
    <w:rsid w:val="00C452AB"/>
    <w:rsid w:val="00C453CA"/>
    <w:rsid w:val="00C45908"/>
    <w:rsid w:val="00C47B4D"/>
    <w:rsid w:val="00C5026E"/>
    <w:rsid w:val="00C51C39"/>
    <w:rsid w:val="00C5202F"/>
    <w:rsid w:val="00C52E9C"/>
    <w:rsid w:val="00C53105"/>
    <w:rsid w:val="00C54B93"/>
    <w:rsid w:val="00C55FFC"/>
    <w:rsid w:val="00C56529"/>
    <w:rsid w:val="00C56F8F"/>
    <w:rsid w:val="00C60D69"/>
    <w:rsid w:val="00C6174F"/>
    <w:rsid w:val="00C622C8"/>
    <w:rsid w:val="00C62D28"/>
    <w:rsid w:val="00C644D4"/>
    <w:rsid w:val="00C65506"/>
    <w:rsid w:val="00C666F5"/>
    <w:rsid w:val="00C7145B"/>
    <w:rsid w:val="00C72FB7"/>
    <w:rsid w:val="00C748FD"/>
    <w:rsid w:val="00C74D72"/>
    <w:rsid w:val="00C75D49"/>
    <w:rsid w:val="00C75E88"/>
    <w:rsid w:val="00C76336"/>
    <w:rsid w:val="00C76453"/>
    <w:rsid w:val="00C770C1"/>
    <w:rsid w:val="00C80716"/>
    <w:rsid w:val="00C81118"/>
    <w:rsid w:val="00C815B9"/>
    <w:rsid w:val="00C8530F"/>
    <w:rsid w:val="00C85331"/>
    <w:rsid w:val="00C86594"/>
    <w:rsid w:val="00C865DD"/>
    <w:rsid w:val="00C878E1"/>
    <w:rsid w:val="00C908C8"/>
    <w:rsid w:val="00C90A15"/>
    <w:rsid w:val="00C911E8"/>
    <w:rsid w:val="00C91CA0"/>
    <w:rsid w:val="00C92E7E"/>
    <w:rsid w:val="00C9447B"/>
    <w:rsid w:val="00C9512D"/>
    <w:rsid w:val="00C95989"/>
    <w:rsid w:val="00C96FE7"/>
    <w:rsid w:val="00CA0484"/>
    <w:rsid w:val="00CA1025"/>
    <w:rsid w:val="00CA4F7C"/>
    <w:rsid w:val="00CA6334"/>
    <w:rsid w:val="00CA67BC"/>
    <w:rsid w:val="00CA7610"/>
    <w:rsid w:val="00CB165A"/>
    <w:rsid w:val="00CB4106"/>
    <w:rsid w:val="00CB418D"/>
    <w:rsid w:val="00CB4CCC"/>
    <w:rsid w:val="00CB6C26"/>
    <w:rsid w:val="00CB6DB5"/>
    <w:rsid w:val="00CB720A"/>
    <w:rsid w:val="00CC11A4"/>
    <w:rsid w:val="00CC1884"/>
    <w:rsid w:val="00CC1E25"/>
    <w:rsid w:val="00CC27DF"/>
    <w:rsid w:val="00CC3234"/>
    <w:rsid w:val="00CC4EB9"/>
    <w:rsid w:val="00CC656B"/>
    <w:rsid w:val="00CC7976"/>
    <w:rsid w:val="00CD0E60"/>
    <w:rsid w:val="00CD1C46"/>
    <w:rsid w:val="00CD2137"/>
    <w:rsid w:val="00CD36EC"/>
    <w:rsid w:val="00CD39AB"/>
    <w:rsid w:val="00CD5619"/>
    <w:rsid w:val="00CD6BDD"/>
    <w:rsid w:val="00CD6F5A"/>
    <w:rsid w:val="00CD7B7A"/>
    <w:rsid w:val="00CD7C5E"/>
    <w:rsid w:val="00CE1303"/>
    <w:rsid w:val="00CE2057"/>
    <w:rsid w:val="00CE417B"/>
    <w:rsid w:val="00CE4223"/>
    <w:rsid w:val="00CE50FC"/>
    <w:rsid w:val="00CE5171"/>
    <w:rsid w:val="00CE552F"/>
    <w:rsid w:val="00CE696C"/>
    <w:rsid w:val="00CF1A55"/>
    <w:rsid w:val="00CF21C5"/>
    <w:rsid w:val="00CF320E"/>
    <w:rsid w:val="00CF4473"/>
    <w:rsid w:val="00CF5B90"/>
    <w:rsid w:val="00D000C5"/>
    <w:rsid w:val="00D0125C"/>
    <w:rsid w:val="00D01C21"/>
    <w:rsid w:val="00D01E67"/>
    <w:rsid w:val="00D04DD8"/>
    <w:rsid w:val="00D06392"/>
    <w:rsid w:val="00D10C71"/>
    <w:rsid w:val="00D10D0C"/>
    <w:rsid w:val="00D10EC1"/>
    <w:rsid w:val="00D11AC3"/>
    <w:rsid w:val="00D1330D"/>
    <w:rsid w:val="00D13978"/>
    <w:rsid w:val="00D13B44"/>
    <w:rsid w:val="00D1430F"/>
    <w:rsid w:val="00D15102"/>
    <w:rsid w:val="00D152B7"/>
    <w:rsid w:val="00D1617D"/>
    <w:rsid w:val="00D16852"/>
    <w:rsid w:val="00D173C0"/>
    <w:rsid w:val="00D20702"/>
    <w:rsid w:val="00D22C61"/>
    <w:rsid w:val="00D23180"/>
    <w:rsid w:val="00D23314"/>
    <w:rsid w:val="00D2649E"/>
    <w:rsid w:val="00D30BDA"/>
    <w:rsid w:val="00D30FDA"/>
    <w:rsid w:val="00D32089"/>
    <w:rsid w:val="00D3234B"/>
    <w:rsid w:val="00D33DA9"/>
    <w:rsid w:val="00D34552"/>
    <w:rsid w:val="00D34F51"/>
    <w:rsid w:val="00D3542B"/>
    <w:rsid w:val="00D35438"/>
    <w:rsid w:val="00D358C5"/>
    <w:rsid w:val="00D3623D"/>
    <w:rsid w:val="00D36816"/>
    <w:rsid w:val="00D400E6"/>
    <w:rsid w:val="00D42D5D"/>
    <w:rsid w:val="00D4339A"/>
    <w:rsid w:val="00D43946"/>
    <w:rsid w:val="00D44F02"/>
    <w:rsid w:val="00D471A2"/>
    <w:rsid w:val="00D506F2"/>
    <w:rsid w:val="00D514A2"/>
    <w:rsid w:val="00D524D7"/>
    <w:rsid w:val="00D54728"/>
    <w:rsid w:val="00D54D48"/>
    <w:rsid w:val="00D56151"/>
    <w:rsid w:val="00D56CFA"/>
    <w:rsid w:val="00D618C9"/>
    <w:rsid w:val="00D62EE4"/>
    <w:rsid w:val="00D63F50"/>
    <w:rsid w:val="00D6405E"/>
    <w:rsid w:val="00D65509"/>
    <w:rsid w:val="00D6794D"/>
    <w:rsid w:val="00D70988"/>
    <w:rsid w:val="00D71310"/>
    <w:rsid w:val="00D72BCE"/>
    <w:rsid w:val="00D74786"/>
    <w:rsid w:val="00D75803"/>
    <w:rsid w:val="00D765EC"/>
    <w:rsid w:val="00D77029"/>
    <w:rsid w:val="00D8073B"/>
    <w:rsid w:val="00D82B21"/>
    <w:rsid w:val="00D838A1"/>
    <w:rsid w:val="00D84EC9"/>
    <w:rsid w:val="00D85F8B"/>
    <w:rsid w:val="00D86389"/>
    <w:rsid w:val="00D90258"/>
    <w:rsid w:val="00D90476"/>
    <w:rsid w:val="00D923B8"/>
    <w:rsid w:val="00D92986"/>
    <w:rsid w:val="00D92ACA"/>
    <w:rsid w:val="00D92BA8"/>
    <w:rsid w:val="00D92CB9"/>
    <w:rsid w:val="00D93DFE"/>
    <w:rsid w:val="00D93E3E"/>
    <w:rsid w:val="00D94734"/>
    <w:rsid w:val="00D95249"/>
    <w:rsid w:val="00D97519"/>
    <w:rsid w:val="00D97952"/>
    <w:rsid w:val="00D97E18"/>
    <w:rsid w:val="00DA0DC5"/>
    <w:rsid w:val="00DA1B2D"/>
    <w:rsid w:val="00DA2D7B"/>
    <w:rsid w:val="00DA3C0A"/>
    <w:rsid w:val="00DA4432"/>
    <w:rsid w:val="00DA5977"/>
    <w:rsid w:val="00DA7CFC"/>
    <w:rsid w:val="00DB2FC7"/>
    <w:rsid w:val="00DB468E"/>
    <w:rsid w:val="00DB4FCC"/>
    <w:rsid w:val="00DB64FF"/>
    <w:rsid w:val="00DB7435"/>
    <w:rsid w:val="00DC0E83"/>
    <w:rsid w:val="00DC338F"/>
    <w:rsid w:val="00DC42D7"/>
    <w:rsid w:val="00DC56BF"/>
    <w:rsid w:val="00DC5B55"/>
    <w:rsid w:val="00DD4E9B"/>
    <w:rsid w:val="00DD6EA1"/>
    <w:rsid w:val="00DE0190"/>
    <w:rsid w:val="00DE0337"/>
    <w:rsid w:val="00DE0599"/>
    <w:rsid w:val="00DE1330"/>
    <w:rsid w:val="00DE34F1"/>
    <w:rsid w:val="00DE35C2"/>
    <w:rsid w:val="00DE3AEC"/>
    <w:rsid w:val="00DE45AC"/>
    <w:rsid w:val="00DE4E5D"/>
    <w:rsid w:val="00DE4F35"/>
    <w:rsid w:val="00DE74FA"/>
    <w:rsid w:val="00DF0422"/>
    <w:rsid w:val="00DF0CD2"/>
    <w:rsid w:val="00DF364E"/>
    <w:rsid w:val="00DF3C69"/>
    <w:rsid w:val="00DF44CD"/>
    <w:rsid w:val="00DF47D7"/>
    <w:rsid w:val="00DF5EED"/>
    <w:rsid w:val="00E004B2"/>
    <w:rsid w:val="00E01399"/>
    <w:rsid w:val="00E031B8"/>
    <w:rsid w:val="00E04174"/>
    <w:rsid w:val="00E05C67"/>
    <w:rsid w:val="00E05F81"/>
    <w:rsid w:val="00E066D5"/>
    <w:rsid w:val="00E06BEA"/>
    <w:rsid w:val="00E072DA"/>
    <w:rsid w:val="00E07E7A"/>
    <w:rsid w:val="00E110A0"/>
    <w:rsid w:val="00E11BCF"/>
    <w:rsid w:val="00E11D04"/>
    <w:rsid w:val="00E12016"/>
    <w:rsid w:val="00E12DD9"/>
    <w:rsid w:val="00E143CD"/>
    <w:rsid w:val="00E179A0"/>
    <w:rsid w:val="00E212DD"/>
    <w:rsid w:val="00E22F06"/>
    <w:rsid w:val="00E2344C"/>
    <w:rsid w:val="00E23A10"/>
    <w:rsid w:val="00E25342"/>
    <w:rsid w:val="00E2746C"/>
    <w:rsid w:val="00E30583"/>
    <w:rsid w:val="00E30D88"/>
    <w:rsid w:val="00E30DEE"/>
    <w:rsid w:val="00E3120B"/>
    <w:rsid w:val="00E31C24"/>
    <w:rsid w:val="00E31D64"/>
    <w:rsid w:val="00E32B93"/>
    <w:rsid w:val="00E33B54"/>
    <w:rsid w:val="00E34528"/>
    <w:rsid w:val="00E363F1"/>
    <w:rsid w:val="00E405B6"/>
    <w:rsid w:val="00E440D4"/>
    <w:rsid w:val="00E46062"/>
    <w:rsid w:val="00E46284"/>
    <w:rsid w:val="00E50AD1"/>
    <w:rsid w:val="00E5177D"/>
    <w:rsid w:val="00E52D15"/>
    <w:rsid w:val="00E530DB"/>
    <w:rsid w:val="00E562AC"/>
    <w:rsid w:val="00E6202E"/>
    <w:rsid w:val="00E65735"/>
    <w:rsid w:val="00E67AC0"/>
    <w:rsid w:val="00E71E37"/>
    <w:rsid w:val="00E725C8"/>
    <w:rsid w:val="00E733FB"/>
    <w:rsid w:val="00E74BBD"/>
    <w:rsid w:val="00E74E52"/>
    <w:rsid w:val="00E7522F"/>
    <w:rsid w:val="00E75451"/>
    <w:rsid w:val="00E75BAE"/>
    <w:rsid w:val="00E75C27"/>
    <w:rsid w:val="00E76772"/>
    <w:rsid w:val="00E80115"/>
    <w:rsid w:val="00E80361"/>
    <w:rsid w:val="00E80631"/>
    <w:rsid w:val="00E80A25"/>
    <w:rsid w:val="00E80D3E"/>
    <w:rsid w:val="00E825E2"/>
    <w:rsid w:val="00E84FFB"/>
    <w:rsid w:val="00E8733B"/>
    <w:rsid w:val="00E90206"/>
    <w:rsid w:val="00E9071F"/>
    <w:rsid w:val="00E90D89"/>
    <w:rsid w:val="00E924C4"/>
    <w:rsid w:val="00E92F3B"/>
    <w:rsid w:val="00E96810"/>
    <w:rsid w:val="00E96D99"/>
    <w:rsid w:val="00EA0246"/>
    <w:rsid w:val="00EA1501"/>
    <w:rsid w:val="00EA3200"/>
    <w:rsid w:val="00EA339B"/>
    <w:rsid w:val="00EA3CE8"/>
    <w:rsid w:val="00EA41D5"/>
    <w:rsid w:val="00EA4589"/>
    <w:rsid w:val="00EA5073"/>
    <w:rsid w:val="00EA546D"/>
    <w:rsid w:val="00EA5D1B"/>
    <w:rsid w:val="00EA617F"/>
    <w:rsid w:val="00EA7E2F"/>
    <w:rsid w:val="00EB165E"/>
    <w:rsid w:val="00EB1E7D"/>
    <w:rsid w:val="00EB2B7E"/>
    <w:rsid w:val="00EB2D5C"/>
    <w:rsid w:val="00EC0F02"/>
    <w:rsid w:val="00EC267D"/>
    <w:rsid w:val="00EC2F58"/>
    <w:rsid w:val="00EC3E05"/>
    <w:rsid w:val="00EC4C73"/>
    <w:rsid w:val="00EC52CF"/>
    <w:rsid w:val="00EC5CA6"/>
    <w:rsid w:val="00EC6333"/>
    <w:rsid w:val="00EC69C6"/>
    <w:rsid w:val="00EC6D80"/>
    <w:rsid w:val="00EC7575"/>
    <w:rsid w:val="00ED2365"/>
    <w:rsid w:val="00ED38A5"/>
    <w:rsid w:val="00ED3D5D"/>
    <w:rsid w:val="00ED40AF"/>
    <w:rsid w:val="00ED5450"/>
    <w:rsid w:val="00ED6A64"/>
    <w:rsid w:val="00ED711F"/>
    <w:rsid w:val="00EE0BDC"/>
    <w:rsid w:val="00EE1610"/>
    <w:rsid w:val="00EE1B52"/>
    <w:rsid w:val="00EE1D3C"/>
    <w:rsid w:val="00EE1F63"/>
    <w:rsid w:val="00EE22F7"/>
    <w:rsid w:val="00EE2656"/>
    <w:rsid w:val="00EE3AA7"/>
    <w:rsid w:val="00EE4109"/>
    <w:rsid w:val="00EE4152"/>
    <w:rsid w:val="00EE44BF"/>
    <w:rsid w:val="00EE4856"/>
    <w:rsid w:val="00EE534E"/>
    <w:rsid w:val="00EE6BE5"/>
    <w:rsid w:val="00EE7303"/>
    <w:rsid w:val="00EF0400"/>
    <w:rsid w:val="00EF15B7"/>
    <w:rsid w:val="00EF2066"/>
    <w:rsid w:val="00EF4440"/>
    <w:rsid w:val="00EF4CBB"/>
    <w:rsid w:val="00EF55CD"/>
    <w:rsid w:val="00EF6B7B"/>
    <w:rsid w:val="00EF6E1D"/>
    <w:rsid w:val="00EF7430"/>
    <w:rsid w:val="00EF7D6B"/>
    <w:rsid w:val="00F00BAD"/>
    <w:rsid w:val="00F0356A"/>
    <w:rsid w:val="00F036FD"/>
    <w:rsid w:val="00F03DD5"/>
    <w:rsid w:val="00F040F5"/>
    <w:rsid w:val="00F04247"/>
    <w:rsid w:val="00F05355"/>
    <w:rsid w:val="00F06FB6"/>
    <w:rsid w:val="00F07599"/>
    <w:rsid w:val="00F1035E"/>
    <w:rsid w:val="00F1135B"/>
    <w:rsid w:val="00F15B11"/>
    <w:rsid w:val="00F17A2A"/>
    <w:rsid w:val="00F17DA6"/>
    <w:rsid w:val="00F17E03"/>
    <w:rsid w:val="00F20A75"/>
    <w:rsid w:val="00F24009"/>
    <w:rsid w:val="00F24621"/>
    <w:rsid w:val="00F25B49"/>
    <w:rsid w:val="00F326D8"/>
    <w:rsid w:val="00F33BEA"/>
    <w:rsid w:val="00F34A44"/>
    <w:rsid w:val="00F356CE"/>
    <w:rsid w:val="00F35B92"/>
    <w:rsid w:val="00F35D07"/>
    <w:rsid w:val="00F3647D"/>
    <w:rsid w:val="00F40ADF"/>
    <w:rsid w:val="00F421C6"/>
    <w:rsid w:val="00F45914"/>
    <w:rsid w:val="00F509C2"/>
    <w:rsid w:val="00F510C0"/>
    <w:rsid w:val="00F52D6C"/>
    <w:rsid w:val="00F53F92"/>
    <w:rsid w:val="00F54283"/>
    <w:rsid w:val="00F543A1"/>
    <w:rsid w:val="00F54B63"/>
    <w:rsid w:val="00F553A2"/>
    <w:rsid w:val="00F62595"/>
    <w:rsid w:val="00F62E8C"/>
    <w:rsid w:val="00F635FF"/>
    <w:rsid w:val="00F64628"/>
    <w:rsid w:val="00F64B99"/>
    <w:rsid w:val="00F64C50"/>
    <w:rsid w:val="00F656D5"/>
    <w:rsid w:val="00F65FEF"/>
    <w:rsid w:val="00F6645D"/>
    <w:rsid w:val="00F668B9"/>
    <w:rsid w:val="00F67848"/>
    <w:rsid w:val="00F70257"/>
    <w:rsid w:val="00F70296"/>
    <w:rsid w:val="00F70963"/>
    <w:rsid w:val="00F73665"/>
    <w:rsid w:val="00F7397A"/>
    <w:rsid w:val="00F73FFA"/>
    <w:rsid w:val="00F740E5"/>
    <w:rsid w:val="00F74400"/>
    <w:rsid w:val="00F77EFE"/>
    <w:rsid w:val="00F81B0A"/>
    <w:rsid w:val="00F82BF5"/>
    <w:rsid w:val="00F83AF8"/>
    <w:rsid w:val="00F8408B"/>
    <w:rsid w:val="00F85964"/>
    <w:rsid w:val="00F85E89"/>
    <w:rsid w:val="00F915EE"/>
    <w:rsid w:val="00F94F7D"/>
    <w:rsid w:val="00F95492"/>
    <w:rsid w:val="00F971BB"/>
    <w:rsid w:val="00FA14DD"/>
    <w:rsid w:val="00FA3932"/>
    <w:rsid w:val="00FA490D"/>
    <w:rsid w:val="00FA4A3A"/>
    <w:rsid w:val="00FA5170"/>
    <w:rsid w:val="00FA5FF5"/>
    <w:rsid w:val="00FA621B"/>
    <w:rsid w:val="00FA66EA"/>
    <w:rsid w:val="00FA7660"/>
    <w:rsid w:val="00FA7CA1"/>
    <w:rsid w:val="00FB0C51"/>
    <w:rsid w:val="00FB2BCD"/>
    <w:rsid w:val="00FB3BEF"/>
    <w:rsid w:val="00FB434D"/>
    <w:rsid w:val="00FB4480"/>
    <w:rsid w:val="00FB64BA"/>
    <w:rsid w:val="00FB6696"/>
    <w:rsid w:val="00FC0B64"/>
    <w:rsid w:val="00FC0D19"/>
    <w:rsid w:val="00FC1234"/>
    <w:rsid w:val="00FC34F0"/>
    <w:rsid w:val="00FC3604"/>
    <w:rsid w:val="00FC5665"/>
    <w:rsid w:val="00FC5D5D"/>
    <w:rsid w:val="00FC6AF5"/>
    <w:rsid w:val="00FC6DDA"/>
    <w:rsid w:val="00FC77FD"/>
    <w:rsid w:val="00FD063E"/>
    <w:rsid w:val="00FD1348"/>
    <w:rsid w:val="00FD13FF"/>
    <w:rsid w:val="00FD1F4B"/>
    <w:rsid w:val="00FD2267"/>
    <w:rsid w:val="00FD2ACA"/>
    <w:rsid w:val="00FD2D71"/>
    <w:rsid w:val="00FD331B"/>
    <w:rsid w:val="00FD35EC"/>
    <w:rsid w:val="00FD5363"/>
    <w:rsid w:val="00FD5E33"/>
    <w:rsid w:val="00FD7E5E"/>
    <w:rsid w:val="00FE236A"/>
    <w:rsid w:val="00FE3AD6"/>
    <w:rsid w:val="00FE41C5"/>
    <w:rsid w:val="00FE58E7"/>
    <w:rsid w:val="00FE5956"/>
    <w:rsid w:val="00FE5ACC"/>
    <w:rsid w:val="00FE736C"/>
    <w:rsid w:val="00FF2736"/>
    <w:rsid w:val="00FF4011"/>
    <w:rsid w:val="00FF53CD"/>
    <w:rsid w:val="00FF655F"/>
    <w:rsid w:val="00FF6806"/>
    <w:rsid w:val="00FF788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B07221"/>
  <w15:docId w15:val="{C9EB3F42-F71E-4475-983A-51C86181C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6454"/>
    <w:pPr>
      <w:shd w:val="clear" w:color="auto" w:fill="FFFFFF" w:themeFill="background1"/>
      <w:spacing w:before="480" w:after="100" w:line="269" w:lineRule="auto"/>
      <w:contextualSpacing/>
      <w:outlineLvl w:val="0"/>
    </w:pPr>
    <w:rPr>
      <w:rFonts w:eastAsiaTheme="majorEastAsia" w:cstheme="majorBidi"/>
      <w:b/>
      <w:bCs/>
      <w:i/>
      <w:iCs/>
      <w:color w:val="404040" w:themeColor="text1" w:themeTint="BF"/>
      <w:sz w:val="32"/>
      <w:szCs w:val="20"/>
      <w:u w:val="single"/>
      <w:lang w:bidi="en-US"/>
    </w:rPr>
  </w:style>
  <w:style w:type="paragraph" w:styleId="Heading2">
    <w:name w:val="heading 2"/>
    <w:basedOn w:val="Normal"/>
    <w:next w:val="Normal"/>
    <w:link w:val="Heading2Char"/>
    <w:uiPriority w:val="9"/>
    <w:unhideWhenUsed/>
    <w:qFormat/>
    <w:rsid w:val="002B6454"/>
    <w:pPr>
      <w:keepNext/>
      <w:keepLines/>
      <w:spacing w:before="200" w:after="0"/>
      <w:outlineLvl w:val="1"/>
    </w:pPr>
    <w:rPr>
      <w:rFonts w:asciiTheme="majorHAnsi" w:eastAsiaTheme="majorEastAsia" w:hAnsiTheme="majorHAnsi" w:cstheme="majorBidi"/>
      <w:b/>
      <w:bCs/>
      <w:color w:val="000000" w:themeColor="text1"/>
      <w:sz w:val="26"/>
      <w:szCs w:val="26"/>
    </w:rPr>
  </w:style>
  <w:style w:type="paragraph" w:styleId="Heading3">
    <w:name w:val="heading 3"/>
    <w:basedOn w:val="Normal"/>
    <w:next w:val="Normal"/>
    <w:link w:val="Heading3Char"/>
    <w:uiPriority w:val="9"/>
    <w:unhideWhenUsed/>
    <w:qFormat/>
    <w:rsid w:val="003212CD"/>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8B0C78"/>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B727D"/>
    <w:pPr>
      <w:spacing w:after="0" w:line="240" w:lineRule="auto"/>
    </w:pPr>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2B727D"/>
    <w:rPr>
      <w:rFonts w:ascii="Tahoma" w:hAnsi="Tahoma" w:cs="Tahoma"/>
      <w:sz w:val="16"/>
      <w:szCs w:val="16"/>
    </w:rPr>
  </w:style>
  <w:style w:type="paragraph" w:styleId="ListParagraph">
    <w:name w:val="List Paragraph"/>
    <w:basedOn w:val="Normal"/>
    <w:uiPriority w:val="34"/>
    <w:qFormat/>
    <w:rsid w:val="009C6024"/>
    <w:pPr>
      <w:ind w:left="720"/>
      <w:contextualSpacing/>
    </w:pPr>
  </w:style>
  <w:style w:type="character" w:customStyle="1" w:styleId="Heading1Char">
    <w:name w:val="Heading 1 Char"/>
    <w:basedOn w:val="DefaultParagraphFont"/>
    <w:link w:val="Heading1"/>
    <w:uiPriority w:val="9"/>
    <w:rsid w:val="002B6454"/>
    <w:rPr>
      <w:rFonts w:eastAsiaTheme="majorEastAsia" w:cstheme="majorBidi"/>
      <w:b/>
      <w:bCs/>
      <w:i/>
      <w:iCs/>
      <w:color w:val="404040" w:themeColor="text1" w:themeTint="BF"/>
      <w:sz w:val="32"/>
      <w:szCs w:val="20"/>
      <w:u w:val="single"/>
      <w:shd w:val="clear" w:color="auto" w:fill="FFFFFF" w:themeFill="background1"/>
      <w:lang w:bidi="en-US"/>
    </w:rPr>
  </w:style>
  <w:style w:type="character" w:customStyle="1" w:styleId="Heading2Char">
    <w:name w:val="Heading 2 Char"/>
    <w:basedOn w:val="DefaultParagraphFont"/>
    <w:link w:val="Heading2"/>
    <w:uiPriority w:val="9"/>
    <w:rsid w:val="002B6454"/>
    <w:rPr>
      <w:rFonts w:asciiTheme="majorHAnsi" w:eastAsiaTheme="majorEastAsia" w:hAnsiTheme="majorHAnsi" w:cstheme="majorBidi"/>
      <w:b/>
      <w:bCs/>
      <w:color w:val="000000" w:themeColor="text1"/>
      <w:sz w:val="26"/>
      <w:szCs w:val="26"/>
    </w:rPr>
  </w:style>
  <w:style w:type="character" w:styleId="Strong">
    <w:name w:val="Strong"/>
    <w:basedOn w:val="DefaultParagraphFont"/>
    <w:uiPriority w:val="22"/>
    <w:qFormat/>
    <w:rsid w:val="002B6454"/>
    <w:rPr>
      <w:b/>
      <w:bCs/>
    </w:rPr>
  </w:style>
  <w:style w:type="character" w:styleId="Hyperlink">
    <w:name w:val="Hyperlink"/>
    <w:basedOn w:val="DefaultParagraphFont"/>
    <w:uiPriority w:val="99"/>
    <w:unhideWhenUsed/>
    <w:rsid w:val="002B6454"/>
    <w:rPr>
      <w:color w:val="0000FF" w:themeColor="hyperlink"/>
      <w:u w:val="single"/>
    </w:rPr>
  </w:style>
  <w:style w:type="paragraph" w:styleId="BodyText">
    <w:name w:val="Body Text"/>
    <w:basedOn w:val="Normal"/>
    <w:link w:val="BodyTextChar"/>
    <w:uiPriority w:val="1"/>
    <w:qFormat/>
    <w:rsid w:val="002B6454"/>
    <w:pPr>
      <w:widowControl w:val="0"/>
      <w:autoSpaceDE w:val="0"/>
      <w:autoSpaceDN w:val="0"/>
      <w:spacing w:before="121" w:after="0" w:line="240" w:lineRule="auto"/>
      <w:ind w:left="120" w:firstLine="720"/>
      <w:jc w:val="both"/>
    </w:pPr>
    <w:rPr>
      <w:rFonts w:ascii="Arial" w:eastAsia="Arial" w:hAnsi="Arial" w:cs="Arial"/>
      <w:lang w:bidi="en-US"/>
    </w:rPr>
  </w:style>
  <w:style w:type="character" w:customStyle="1" w:styleId="BodyTextChar">
    <w:name w:val="Body Text Char"/>
    <w:basedOn w:val="DefaultParagraphFont"/>
    <w:link w:val="BodyText"/>
    <w:uiPriority w:val="1"/>
    <w:rsid w:val="002B6454"/>
    <w:rPr>
      <w:rFonts w:ascii="Arial" w:eastAsia="Arial" w:hAnsi="Arial" w:cs="Arial"/>
      <w:lang w:bidi="en-US"/>
    </w:rPr>
  </w:style>
  <w:style w:type="character" w:customStyle="1" w:styleId="Heading3Char">
    <w:name w:val="Heading 3 Char"/>
    <w:basedOn w:val="DefaultParagraphFont"/>
    <w:link w:val="Heading3"/>
    <w:uiPriority w:val="9"/>
    <w:rsid w:val="003212CD"/>
    <w:rPr>
      <w:rFonts w:asciiTheme="majorHAnsi" w:eastAsiaTheme="majorEastAsia" w:hAnsiTheme="majorHAnsi" w:cstheme="majorBidi"/>
      <w:b/>
      <w:bCs/>
      <w:color w:val="4F81BD" w:themeColor="accent1"/>
    </w:rPr>
  </w:style>
  <w:style w:type="paragraph" w:styleId="IntenseQuote">
    <w:name w:val="Intense Quote"/>
    <w:basedOn w:val="Normal"/>
    <w:next w:val="Normal"/>
    <w:link w:val="IntenseQuoteChar"/>
    <w:uiPriority w:val="30"/>
    <w:qFormat/>
    <w:rsid w:val="003212CD"/>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3212CD"/>
    <w:rPr>
      <w:rFonts w:eastAsiaTheme="minorEastAsia"/>
      <w:b/>
      <w:bCs/>
      <w:i/>
      <w:iCs/>
      <w:color w:val="4F81BD" w:themeColor="accent1"/>
    </w:rPr>
  </w:style>
  <w:style w:type="table" w:styleId="TableGrid">
    <w:name w:val="Table Grid"/>
    <w:basedOn w:val="TableNormal"/>
    <w:uiPriority w:val="59"/>
    <w:rsid w:val="00106F8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9E207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NormalWeb">
    <w:name w:val="Normal (Web)"/>
    <w:basedOn w:val="Normal"/>
    <w:uiPriority w:val="99"/>
    <w:unhideWhenUsed/>
    <w:rsid w:val="009E2071"/>
    <w:pPr>
      <w:spacing w:before="100" w:beforeAutospacing="1" w:after="100" w:afterAutospacing="1" w:line="240" w:lineRule="auto"/>
    </w:pPr>
    <w:rPr>
      <w:rFonts w:ascii="Times New Roman" w:eastAsia="Times New Roman" w:hAnsi="Times New Roman" w:cs="Times New Roman"/>
      <w:sz w:val="24"/>
      <w:szCs w:val="24"/>
    </w:rPr>
  </w:style>
  <w:style w:type="table" w:styleId="LightShading-Accent4">
    <w:name w:val="Light Shading Accent 4"/>
    <w:basedOn w:val="TableNormal"/>
    <w:uiPriority w:val="60"/>
    <w:rsid w:val="00F971BB"/>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MediumShading1-Accent4">
    <w:name w:val="Medium Shading 1 Accent 4"/>
    <w:basedOn w:val="TableNormal"/>
    <w:uiPriority w:val="63"/>
    <w:rsid w:val="002666A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2-Accent4">
    <w:name w:val="Medium Shading 2 Accent 4"/>
    <w:basedOn w:val="TableNormal"/>
    <w:uiPriority w:val="64"/>
    <w:rsid w:val="002666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A07BE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NoSpacing">
    <w:name w:val="No Spacing"/>
    <w:uiPriority w:val="1"/>
    <w:qFormat/>
    <w:rsid w:val="00DA3C0A"/>
    <w:pPr>
      <w:spacing w:after="0" w:line="240" w:lineRule="auto"/>
    </w:pPr>
  </w:style>
  <w:style w:type="paragraph" w:customStyle="1" w:styleId="TableParagraph">
    <w:name w:val="Table Paragraph"/>
    <w:basedOn w:val="Normal"/>
    <w:uiPriority w:val="1"/>
    <w:qFormat/>
    <w:rsid w:val="00FC0B64"/>
    <w:pPr>
      <w:widowControl w:val="0"/>
      <w:autoSpaceDE w:val="0"/>
      <w:autoSpaceDN w:val="0"/>
      <w:spacing w:after="0" w:line="240" w:lineRule="auto"/>
    </w:pPr>
    <w:rPr>
      <w:rFonts w:ascii="Arial" w:eastAsia="Arial" w:hAnsi="Arial" w:cs="Arial"/>
      <w:lang w:bidi="en-US"/>
    </w:rPr>
  </w:style>
  <w:style w:type="paragraph" w:styleId="Header">
    <w:name w:val="header"/>
    <w:basedOn w:val="Normal"/>
    <w:link w:val="HeaderChar"/>
    <w:uiPriority w:val="99"/>
    <w:unhideWhenUsed/>
    <w:rsid w:val="00CD1C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1C46"/>
    <w:rPr>
      <w:rFonts w:eastAsiaTheme="minorEastAsia"/>
    </w:rPr>
  </w:style>
  <w:style w:type="paragraph" w:styleId="Footer">
    <w:name w:val="footer"/>
    <w:basedOn w:val="Normal"/>
    <w:link w:val="FooterChar"/>
    <w:uiPriority w:val="99"/>
    <w:unhideWhenUsed/>
    <w:rsid w:val="00CD1C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1C46"/>
    <w:rPr>
      <w:rFonts w:eastAsiaTheme="minorEastAsia"/>
    </w:rPr>
  </w:style>
  <w:style w:type="character" w:styleId="FollowedHyperlink">
    <w:name w:val="FollowedHyperlink"/>
    <w:basedOn w:val="DefaultParagraphFont"/>
    <w:uiPriority w:val="99"/>
    <w:rsid w:val="00CD1C46"/>
    <w:rPr>
      <w:color w:val="666699"/>
      <w:u w:val="single"/>
    </w:rPr>
  </w:style>
  <w:style w:type="character" w:styleId="Emphasis">
    <w:name w:val="Emphasis"/>
    <w:uiPriority w:val="20"/>
    <w:qFormat/>
    <w:rsid w:val="00CD1C46"/>
    <w:rPr>
      <w:rFonts w:asciiTheme="majorHAnsi" w:eastAsiaTheme="majorEastAsia" w:hAnsiTheme="majorHAnsi" w:cstheme="majorBidi"/>
      <w:b/>
      <w:bCs/>
      <w:i/>
      <w:iCs/>
      <w:color w:val="C0504D" w:themeColor="accent2"/>
      <w:bdr w:val="single" w:sz="18" w:space="0" w:color="F2DBDB" w:themeColor="accent2" w:themeTint="33"/>
      <w:shd w:val="clear" w:color="auto" w:fill="F2DBDB" w:themeFill="accent2" w:themeFillTint="33"/>
    </w:rPr>
  </w:style>
  <w:style w:type="paragraph" w:styleId="Title">
    <w:name w:val="Title"/>
    <w:basedOn w:val="Normal"/>
    <w:next w:val="Normal"/>
    <w:link w:val="TitleChar"/>
    <w:uiPriority w:val="10"/>
    <w:qFormat/>
    <w:rsid w:val="00CD1C4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D1C46"/>
    <w:rPr>
      <w:rFonts w:asciiTheme="majorHAnsi" w:eastAsiaTheme="majorEastAsia" w:hAnsiTheme="majorHAnsi" w:cstheme="majorBidi"/>
      <w:color w:val="17365D" w:themeColor="text2" w:themeShade="BF"/>
      <w:spacing w:val="5"/>
      <w:kern w:val="28"/>
      <w:sz w:val="52"/>
      <w:szCs w:val="52"/>
    </w:rPr>
  </w:style>
  <w:style w:type="paragraph" w:styleId="TOCHeading">
    <w:name w:val="TOC Heading"/>
    <w:basedOn w:val="Heading1"/>
    <w:next w:val="Normal"/>
    <w:uiPriority w:val="39"/>
    <w:semiHidden/>
    <w:unhideWhenUsed/>
    <w:qFormat/>
    <w:rsid w:val="00CD1C46"/>
    <w:pPr>
      <w:keepNext/>
      <w:keepLines/>
      <w:shd w:val="clear" w:color="auto" w:fill="auto"/>
      <w:spacing w:after="0" w:line="276" w:lineRule="auto"/>
      <w:contextualSpacing w:val="0"/>
      <w:outlineLvl w:val="9"/>
    </w:pPr>
    <w:rPr>
      <w:rFonts w:asciiTheme="majorHAnsi" w:hAnsiTheme="majorHAnsi"/>
      <w:i w:val="0"/>
      <w:iCs w:val="0"/>
      <w:color w:val="365F91" w:themeColor="accent1" w:themeShade="BF"/>
      <w:sz w:val="28"/>
      <w:szCs w:val="28"/>
      <w:u w:val="none"/>
      <w:lang w:bidi="ar-SA"/>
    </w:rPr>
  </w:style>
  <w:style w:type="paragraph" w:styleId="Caption">
    <w:name w:val="caption"/>
    <w:basedOn w:val="Normal"/>
    <w:next w:val="Normal"/>
    <w:uiPriority w:val="35"/>
    <w:semiHidden/>
    <w:unhideWhenUsed/>
    <w:qFormat/>
    <w:rsid w:val="00CD1C46"/>
    <w:pPr>
      <w:spacing w:line="240" w:lineRule="auto"/>
    </w:pPr>
    <w:rPr>
      <w:b/>
      <w:bCs/>
      <w:color w:val="4F81BD" w:themeColor="accent1"/>
      <w:sz w:val="18"/>
      <w:szCs w:val="18"/>
    </w:rPr>
  </w:style>
  <w:style w:type="paragraph" w:styleId="TOC1">
    <w:name w:val="toc 1"/>
    <w:basedOn w:val="Normal"/>
    <w:next w:val="Normal"/>
    <w:autoRedefine/>
    <w:uiPriority w:val="39"/>
    <w:unhideWhenUsed/>
    <w:rsid w:val="00556176"/>
    <w:pPr>
      <w:tabs>
        <w:tab w:val="right" w:leader="dot" w:pos="9350"/>
      </w:tabs>
      <w:spacing w:after="100"/>
      <w:ind w:left="270"/>
    </w:pPr>
  </w:style>
  <w:style w:type="paragraph" w:styleId="TOC5">
    <w:name w:val="toc 5"/>
    <w:basedOn w:val="Normal"/>
    <w:next w:val="Normal"/>
    <w:autoRedefine/>
    <w:uiPriority w:val="39"/>
    <w:semiHidden/>
    <w:unhideWhenUsed/>
    <w:rsid w:val="00CD1C46"/>
    <w:pPr>
      <w:spacing w:after="100"/>
      <w:ind w:left="880"/>
    </w:pPr>
  </w:style>
  <w:style w:type="paragraph" w:styleId="TOC2">
    <w:name w:val="toc 2"/>
    <w:basedOn w:val="Normal"/>
    <w:next w:val="Normal"/>
    <w:autoRedefine/>
    <w:uiPriority w:val="39"/>
    <w:unhideWhenUsed/>
    <w:rsid w:val="00CD1C46"/>
    <w:pPr>
      <w:spacing w:after="100"/>
      <w:ind w:left="220"/>
    </w:pPr>
  </w:style>
  <w:style w:type="paragraph" w:customStyle="1" w:styleId="xl63">
    <w:name w:val="xl63"/>
    <w:basedOn w:val="Normal"/>
    <w:rsid w:val="00CD1C46"/>
    <w:pPr>
      <w:pBdr>
        <w:top w:val="double" w:sz="6" w:space="0" w:color="auto"/>
        <w:left w:val="double" w:sz="6" w:space="0" w:color="auto"/>
        <w:bottom w:val="single" w:sz="12" w:space="0" w:color="auto"/>
        <w:right w:val="single" w:sz="12" w:space="0" w:color="auto"/>
      </w:pBdr>
      <w:spacing w:before="100" w:beforeAutospacing="1" w:after="100" w:afterAutospacing="1" w:line="240" w:lineRule="auto"/>
      <w:jc w:val="center"/>
      <w:textAlignment w:val="top"/>
    </w:pPr>
    <w:rPr>
      <w:rFonts w:ascii="Calibri" w:eastAsia="Times New Roman" w:hAnsi="Calibri" w:cs="Calibri"/>
      <w:sz w:val="24"/>
      <w:szCs w:val="24"/>
    </w:rPr>
  </w:style>
  <w:style w:type="paragraph" w:customStyle="1" w:styleId="xl64">
    <w:name w:val="xl64"/>
    <w:basedOn w:val="Normal"/>
    <w:rsid w:val="00CD1C46"/>
    <w:pPr>
      <w:pBdr>
        <w:top w:val="double" w:sz="6" w:space="0" w:color="auto"/>
        <w:bottom w:val="single" w:sz="12" w:space="0" w:color="auto"/>
        <w:right w:val="single" w:sz="12" w:space="0" w:color="auto"/>
      </w:pBdr>
      <w:spacing w:before="100" w:beforeAutospacing="1" w:after="100" w:afterAutospacing="1" w:line="240" w:lineRule="auto"/>
      <w:jc w:val="center"/>
      <w:textAlignment w:val="top"/>
    </w:pPr>
    <w:rPr>
      <w:rFonts w:ascii="Calibri" w:eastAsia="Times New Roman" w:hAnsi="Calibri" w:cs="Calibri"/>
    </w:rPr>
  </w:style>
  <w:style w:type="paragraph" w:customStyle="1" w:styleId="xl65">
    <w:name w:val="xl65"/>
    <w:basedOn w:val="Normal"/>
    <w:rsid w:val="00CD1C46"/>
    <w:pPr>
      <w:pBdr>
        <w:top w:val="double" w:sz="6" w:space="0" w:color="auto"/>
        <w:bottom w:val="single" w:sz="12" w:space="0" w:color="auto"/>
        <w:right w:val="double" w:sz="6" w:space="0" w:color="auto"/>
      </w:pBdr>
      <w:spacing w:before="100" w:beforeAutospacing="1" w:after="100" w:afterAutospacing="1" w:line="240" w:lineRule="auto"/>
      <w:jc w:val="center"/>
      <w:textAlignment w:val="top"/>
    </w:pPr>
    <w:rPr>
      <w:rFonts w:ascii="Calibri" w:eastAsia="Times New Roman" w:hAnsi="Calibri" w:cs="Calibri"/>
    </w:rPr>
  </w:style>
  <w:style w:type="paragraph" w:customStyle="1" w:styleId="xl66">
    <w:name w:val="xl66"/>
    <w:basedOn w:val="Normal"/>
    <w:rsid w:val="00CD1C46"/>
    <w:pPr>
      <w:pBdr>
        <w:left w:val="double" w:sz="6" w:space="0" w:color="auto"/>
        <w:bottom w:val="single" w:sz="8" w:space="0" w:color="000000"/>
        <w:right w:val="single" w:sz="12" w:space="0" w:color="auto"/>
      </w:pBdr>
      <w:spacing w:before="100" w:beforeAutospacing="1" w:after="100" w:afterAutospacing="1" w:line="240" w:lineRule="auto"/>
      <w:jc w:val="center"/>
      <w:textAlignment w:val="top"/>
    </w:pPr>
    <w:rPr>
      <w:rFonts w:ascii="Calibri" w:eastAsia="Times New Roman" w:hAnsi="Calibri" w:cs="Calibri"/>
    </w:rPr>
  </w:style>
  <w:style w:type="paragraph" w:customStyle="1" w:styleId="xl67">
    <w:name w:val="xl67"/>
    <w:basedOn w:val="Normal"/>
    <w:rsid w:val="00CD1C46"/>
    <w:pPr>
      <w:pBdr>
        <w:bottom w:val="single" w:sz="8" w:space="0" w:color="000000"/>
        <w:right w:val="single" w:sz="12" w:space="0" w:color="auto"/>
      </w:pBdr>
      <w:spacing w:before="100" w:beforeAutospacing="1" w:after="100" w:afterAutospacing="1" w:line="240" w:lineRule="auto"/>
      <w:jc w:val="center"/>
      <w:textAlignment w:val="top"/>
    </w:pPr>
    <w:rPr>
      <w:rFonts w:ascii="Calibri" w:eastAsia="Times New Roman" w:hAnsi="Calibri" w:cs="Calibri"/>
    </w:rPr>
  </w:style>
  <w:style w:type="paragraph" w:customStyle="1" w:styleId="xl68">
    <w:name w:val="xl68"/>
    <w:basedOn w:val="Normal"/>
    <w:rsid w:val="00CD1C46"/>
    <w:pPr>
      <w:pBdr>
        <w:bottom w:val="single" w:sz="8" w:space="0" w:color="000000"/>
        <w:right w:val="double" w:sz="6" w:space="0" w:color="auto"/>
      </w:pBdr>
      <w:spacing w:before="100" w:beforeAutospacing="1" w:after="100" w:afterAutospacing="1" w:line="240" w:lineRule="auto"/>
      <w:jc w:val="center"/>
      <w:textAlignment w:val="top"/>
    </w:pPr>
    <w:rPr>
      <w:rFonts w:ascii="Calibri" w:eastAsia="Times New Roman" w:hAnsi="Calibri" w:cs="Calibri"/>
    </w:rPr>
  </w:style>
  <w:style w:type="paragraph" w:customStyle="1" w:styleId="xl69">
    <w:name w:val="xl69"/>
    <w:basedOn w:val="Normal"/>
    <w:rsid w:val="00CD1C46"/>
    <w:pPr>
      <w:pBdr>
        <w:left w:val="double" w:sz="6" w:space="0" w:color="auto"/>
        <w:bottom w:val="double" w:sz="6" w:space="0" w:color="auto"/>
        <w:right w:val="single" w:sz="12" w:space="0" w:color="auto"/>
      </w:pBdr>
      <w:spacing w:before="100" w:beforeAutospacing="1" w:after="100" w:afterAutospacing="1" w:line="240" w:lineRule="auto"/>
      <w:jc w:val="center"/>
      <w:textAlignment w:val="top"/>
    </w:pPr>
    <w:rPr>
      <w:rFonts w:ascii="Calibri" w:eastAsia="Times New Roman" w:hAnsi="Calibri" w:cs="Calibri"/>
    </w:rPr>
  </w:style>
  <w:style w:type="paragraph" w:customStyle="1" w:styleId="xl70">
    <w:name w:val="xl70"/>
    <w:basedOn w:val="Normal"/>
    <w:rsid w:val="00CD1C46"/>
    <w:pPr>
      <w:pBdr>
        <w:bottom w:val="double" w:sz="6" w:space="0" w:color="auto"/>
        <w:right w:val="single" w:sz="12" w:space="0" w:color="auto"/>
      </w:pBdr>
      <w:spacing w:before="100" w:beforeAutospacing="1" w:after="100" w:afterAutospacing="1" w:line="240" w:lineRule="auto"/>
      <w:jc w:val="center"/>
      <w:textAlignment w:val="top"/>
    </w:pPr>
    <w:rPr>
      <w:rFonts w:ascii="Calibri" w:eastAsia="Times New Roman" w:hAnsi="Calibri" w:cs="Calibri"/>
    </w:rPr>
  </w:style>
  <w:style w:type="paragraph" w:customStyle="1" w:styleId="xl71">
    <w:name w:val="xl71"/>
    <w:basedOn w:val="Normal"/>
    <w:rsid w:val="00CD1C46"/>
    <w:pPr>
      <w:pBdr>
        <w:bottom w:val="double" w:sz="6" w:space="0" w:color="auto"/>
        <w:right w:val="single" w:sz="12" w:space="0" w:color="auto"/>
      </w:pBdr>
      <w:spacing w:before="100" w:beforeAutospacing="1" w:after="100" w:afterAutospacing="1" w:line="240" w:lineRule="auto"/>
      <w:textAlignment w:val="top"/>
    </w:pPr>
    <w:rPr>
      <w:rFonts w:ascii="Calibri" w:eastAsia="Times New Roman" w:hAnsi="Calibri" w:cs="Calibri"/>
    </w:rPr>
  </w:style>
  <w:style w:type="paragraph" w:customStyle="1" w:styleId="xl72">
    <w:name w:val="xl72"/>
    <w:basedOn w:val="Normal"/>
    <w:rsid w:val="00CD1C46"/>
    <w:pPr>
      <w:pBdr>
        <w:bottom w:val="double" w:sz="6" w:space="0" w:color="auto"/>
        <w:right w:val="double" w:sz="6" w:space="0" w:color="auto"/>
      </w:pBdr>
      <w:spacing w:before="100" w:beforeAutospacing="1" w:after="100" w:afterAutospacing="1" w:line="240" w:lineRule="auto"/>
      <w:textAlignment w:val="top"/>
    </w:pPr>
    <w:rPr>
      <w:rFonts w:ascii="Calibri" w:eastAsia="Times New Roman" w:hAnsi="Calibri" w:cs="Calibri"/>
    </w:rPr>
  </w:style>
  <w:style w:type="paragraph" w:customStyle="1" w:styleId="xl73">
    <w:name w:val="xl73"/>
    <w:basedOn w:val="Normal"/>
    <w:rsid w:val="00CD1C46"/>
    <w:pPr>
      <w:pBdr>
        <w:top w:val="double" w:sz="6" w:space="0" w:color="auto"/>
        <w:left w:val="double" w:sz="6" w:space="0" w:color="auto"/>
        <w:bottom w:val="single" w:sz="12" w:space="0" w:color="auto"/>
        <w:right w:val="single" w:sz="12" w:space="0" w:color="auto"/>
      </w:pBdr>
      <w:spacing w:before="100" w:beforeAutospacing="1" w:after="100" w:afterAutospacing="1" w:line="240" w:lineRule="auto"/>
      <w:jc w:val="center"/>
      <w:textAlignment w:val="top"/>
    </w:pPr>
    <w:rPr>
      <w:rFonts w:ascii="Calibri" w:eastAsia="Times New Roman" w:hAnsi="Calibri" w:cs="Calibri"/>
    </w:rPr>
  </w:style>
  <w:style w:type="paragraph" w:customStyle="1" w:styleId="xl74">
    <w:name w:val="xl74"/>
    <w:basedOn w:val="Normal"/>
    <w:rsid w:val="00CD1C46"/>
    <w:pPr>
      <w:pBdr>
        <w:left w:val="double" w:sz="6" w:space="0" w:color="auto"/>
        <w:bottom w:val="single" w:sz="8" w:space="0" w:color="auto"/>
        <w:right w:val="single" w:sz="12" w:space="0" w:color="auto"/>
      </w:pBdr>
      <w:spacing w:before="100" w:beforeAutospacing="1" w:after="100" w:afterAutospacing="1" w:line="240" w:lineRule="auto"/>
      <w:jc w:val="center"/>
      <w:textAlignment w:val="top"/>
    </w:pPr>
    <w:rPr>
      <w:rFonts w:ascii="Calibri" w:eastAsia="Times New Roman" w:hAnsi="Calibri" w:cs="Calibri"/>
    </w:rPr>
  </w:style>
  <w:style w:type="paragraph" w:customStyle="1" w:styleId="xl75">
    <w:name w:val="xl75"/>
    <w:basedOn w:val="Normal"/>
    <w:rsid w:val="00CD1C46"/>
    <w:pPr>
      <w:pBdr>
        <w:bottom w:val="single" w:sz="8" w:space="0" w:color="auto"/>
        <w:right w:val="single" w:sz="12" w:space="0" w:color="auto"/>
      </w:pBdr>
      <w:spacing w:before="100" w:beforeAutospacing="1" w:after="100" w:afterAutospacing="1" w:line="240" w:lineRule="auto"/>
      <w:jc w:val="center"/>
      <w:textAlignment w:val="top"/>
    </w:pPr>
    <w:rPr>
      <w:rFonts w:ascii="Calibri" w:eastAsia="Times New Roman" w:hAnsi="Calibri" w:cs="Calibri"/>
    </w:rPr>
  </w:style>
  <w:style w:type="paragraph" w:customStyle="1" w:styleId="xl76">
    <w:name w:val="xl76"/>
    <w:basedOn w:val="Normal"/>
    <w:rsid w:val="00CD1C46"/>
    <w:pPr>
      <w:pBdr>
        <w:bottom w:val="single" w:sz="8" w:space="0" w:color="auto"/>
        <w:right w:val="double" w:sz="6" w:space="0" w:color="auto"/>
      </w:pBdr>
      <w:spacing w:before="100" w:beforeAutospacing="1" w:after="100" w:afterAutospacing="1" w:line="240" w:lineRule="auto"/>
      <w:jc w:val="center"/>
      <w:textAlignment w:val="top"/>
    </w:pPr>
    <w:rPr>
      <w:rFonts w:ascii="Calibri" w:eastAsia="Times New Roman" w:hAnsi="Calibri" w:cs="Calibri"/>
    </w:rPr>
  </w:style>
  <w:style w:type="paragraph" w:customStyle="1" w:styleId="xl77">
    <w:name w:val="xl77"/>
    <w:basedOn w:val="Normal"/>
    <w:rsid w:val="00CD1C46"/>
    <w:pPr>
      <w:pBdr>
        <w:bottom w:val="double" w:sz="6" w:space="0" w:color="auto"/>
        <w:right w:val="double" w:sz="6" w:space="0" w:color="auto"/>
      </w:pBdr>
      <w:spacing w:before="100" w:beforeAutospacing="1" w:after="100" w:afterAutospacing="1" w:line="240" w:lineRule="auto"/>
      <w:jc w:val="center"/>
      <w:textAlignment w:val="top"/>
    </w:pPr>
    <w:rPr>
      <w:rFonts w:ascii="Calibri" w:eastAsia="Times New Roman" w:hAnsi="Calibri" w:cs="Calibri"/>
    </w:rPr>
  </w:style>
  <w:style w:type="paragraph" w:customStyle="1" w:styleId="xl78">
    <w:name w:val="xl78"/>
    <w:basedOn w:val="Normal"/>
    <w:rsid w:val="00CD1C46"/>
    <w:pPr>
      <w:pBdr>
        <w:right w:val="single" w:sz="12" w:space="0" w:color="auto"/>
      </w:pBdr>
      <w:spacing w:before="100" w:beforeAutospacing="1" w:after="100" w:afterAutospacing="1" w:line="240" w:lineRule="auto"/>
      <w:jc w:val="center"/>
      <w:textAlignment w:val="top"/>
    </w:pPr>
    <w:rPr>
      <w:rFonts w:ascii="Calibri" w:eastAsia="Times New Roman" w:hAnsi="Calibri" w:cs="Calibri"/>
      <w:b/>
      <w:bCs/>
    </w:rPr>
  </w:style>
  <w:style w:type="paragraph" w:customStyle="1" w:styleId="xl79">
    <w:name w:val="xl79"/>
    <w:basedOn w:val="Normal"/>
    <w:rsid w:val="00CD1C46"/>
    <w:pPr>
      <w:spacing w:before="100" w:beforeAutospacing="1" w:after="100" w:afterAutospacing="1" w:line="240" w:lineRule="auto"/>
      <w:jc w:val="center"/>
      <w:textAlignment w:val="top"/>
    </w:pPr>
    <w:rPr>
      <w:rFonts w:ascii="Calibri" w:eastAsia="Times New Roman" w:hAnsi="Calibri" w:cs="Calibri"/>
      <w:b/>
      <w:bCs/>
    </w:rPr>
  </w:style>
  <w:style w:type="paragraph" w:customStyle="1" w:styleId="xl80">
    <w:name w:val="xl80"/>
    <w:basedOn w:val="Normal"/>
    <w:rsid w:val="00CD1C46"/>
    <w:pPr>
      <w:pBdr>
        <w:bottom w:val="single" w:sz="8" w:space="0" w:color="000000"/>
        <w:right w:val="double" w:sz="6" w:space="0" w:color="auto"/>
      </w:pBdr>
      <w:spacing w:before="100" w:beforeAutospacing="1" w:after="100" w:afterAutospacing="1" w:line="240" w:lineRule="auto"/>
      <w:textAlignment w:val="top"/>
    </w:pPr>
    <w:rPr>
      <w:rFonts w:ascii="Calibri" w:eastAsia="Times New Roman" w:hAnsi="Calibri" w:cs="Calibri"/>
    </w:rPr>
  </w:style>
  <w:style w:type="paragraph" w:customStyle="1" w:styleId="xl81">
    <w:name w:val="xl81"/>
    <w:basedOn w:val="Normal"/>
    <w:rsid w:val="00CD1C46"/>
    <w:pPr>
      <w:spacing w:before="100" w:beforeAutospacing="1" w:after="100" w:afterAutospacing="1" w:line="240" w:lineRule="auto"/>
    </w:pPr>
    <w:rPr>
      <w:rFonts w:ascii="Calibri" w:eastAsia="Times New Roman" w:hAnsi="Calibri" w:cs="Calibri"/>
      <w:b/>
      <w:bCs/>
    </w:rPr>
  </w:style>
  <w:style w:type="paragraph" w:customStyle="1" w:styleId="xl82">
    <w:name w:val="xl82"/>
    <w:basedOn w:val="Normal"/>
    <w:rsid w:val="00CD1C46"/>
    <w:pPr>
      <w:spacing w:before="100" w:beforeAutospacing="1" w:after="100" w:afterAutospacing="1" w:line="240" w:lineRule="auto"/>
      <w:jc w:val="center"/>
    </w:pPr>
    <w:rPr>
      <w:rFonts w:ascii="Calibri" w:eastAsia="Times New Roman" w:hAnsi="Calibri" w:cs="Calibri"/>
      <w:b/>
      <w:bCs/>
    </w:rPr>
  </w:style>
  <w:style w:type="paragraph" w:customStyle="1" w:styleId="xl83">
    <w:name w:val="xl83"/>
    <w:basedOn w:val="Normal"/>
    <w:rsid w:val="00CD1C46"/>
    <w:pPr>
      <w:pBdr>
        <w:bottom w:val="single" w:sz="8" w:space="0" w:color="auto"/>
        <w:right w:val="single" w:sz="12" w:space="0" w:color="auto"/>
      </w:pBdr>
      <w:spacing w:before="100" w:beforeAutospacing="1" w:after="100" w:afterAutospacing="1" w:line="240" w:lineRule="auto"/>
      <w:textAlignment w:val="top"/>
    </w:pPr>
    <w:rPr>
      <w:rFonts w:ascii="Calibri" w:eastAsia="Times New Roman" w:hAnsi="Calibri" w:cs="Calibri"/>
    </w:rPr>
  </w:style>
  <w:style w:type="paragraph" w:customStyle="1" w:styleId="xl84">
    <w:name w:val="xl84"/>
    <w:basedOn w:val="Normal"/>
    <w:rsid w:val="00CD1C46"/>
    <w:pPr>
      <w:spacing w:before="100" w:beforeAutospacing="1" w:after="100" w:afterAutospacing="1" w:line="240" w:lineRule="auto"/>
    </w:pPr>
    <w:rPr>
      <w:rFonts w:ascii="Times New Roman" w:eastAsia="Times New Roman" w:hAnsi="Times New Roman" w:cs="Times New Roman"/>
    </w:rPr>
  </w:style>
  <w:style w:type="paragraph" w:customStyle="1" w:styleId="xl85">
    <w:name w:val="xl85"/>
    <w:basedOn w:val="Normal"/>
    <w:rsid w:val="00CD1C46"/>
    <w:pPr>
      <w:spacing w:before="100" w:beforeAutospacing="1" w:after="100" w:afterAutospacing="1" w:line="240" w:lineRule="auto"/>
    </w:pPr>
    <w:rPr>
      <w:rFonts w:ascii="Calibri" w:eastAsia="Times New Roman" w:hAnsi="Calibri" w:cs="Calibri"/>
    </w:rPr>
  </w:style>
  <w:style w:type="paragraph" w:customStyle="1" w:styleId="xl86">
    <w:name w:val="xl86"/>
    <w:basedOn w:val="Normal"/>
    <w:rsid w:val="00CD1C46"/>
    <w:pPr>
      <w:pBdr>
        <w:bottom w:val="single" w:sz="8" w:space="0" w:color="000000"/>
        <w:right w:val="single" w:sz="12" w:space="0" w:color="auto"/>
      </w:pBdr>
      <w:spacing w:before="100" w:beforeAutospacing="1" w:after="100" w:afterAutospacing="1" w:line="240" w:lineRule="auto"/>
      <w:textAlignment w:val="top"/>
    </w:pPr>
    <w:rPr>
      <w:rFonts w:ascii="Calibri" w:eastAsia="Times New Roman" w:hAnsi="Calibri" w:cs="Calibri"/>
    </w:rPr>
  </w:style>
  <w:style w:type="paragraph" w:customStyle="1" w:styleId="xl87">
    <w:name w:val="xl87"/>
    <w:basedOn w:val="Normal"/>
    <w:rsid w:val="00CD1C46"/>
    <w:pP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88">
    <w:name w:val="xl88"/>
    <w:basedOn w:val="Normal"/>
    <w:rsid w:val="00CD1C46"/>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9">
    <w:name w:val="xl89"/>
    <w:basedOn w:val="Normal"/>
    <w:rsid w:val="00CD1C46"/>
    <w:pPr>
      <w:spacing w:before="100" w:beforeAutospacing="1" w:after="100" w:afterAutospacing="1" w:line="240" w:lineRule="auto"/>
      <w:jc w:val="center"/>
      <w:textAlignment w:val="top"/>
    </w:pPr>
    <w:rPr>
      <w:rFonts w:ascii="Calibri" w:eastAsia="Times New Roman" w:hAnsi="Calibri" w:cs="Calibri"/>
    </w:rPr>
  </w:style>
  <w:style w:type="paragraph" w:customStyle="1" w:styleId="xl90">
    <w:name w:val="xl90"/>
    <w:basedOn w:val="Normal"/>
    <w:rsid w:val="00CD1C46"/>
    <w:pPr>
      <w:pBdr>
        <w:right w:val="single" w:sz="12" w:space="0" w:color="auto"/>
      </w:pBdr>
      <w:spacing w:before="100" w:beforeAutospacing="1" w:after="100" w:afterAutospacing="1" w:line="240" w:lineRule="auto"/>
      <w:jc w:val="center"/>
      <w:textAlignment w:val="top"/>
    </w:pPr>
    <w:rPr>
      <w:rFonts w:ascii="Calibri" w:eastAsia="Times New Roman" w:hAnsi="Calibri" w:cs="Calibri"/>
    </w:rPr>
  </w:style>
  <w:style w:type="paragraph" w:customStyle="1" w:styleId="xl91">
    <w:name w:val="xl91"/>
    <w:basedOn w:val="Normal"/>
    <w:rsid w:val="00CD1C46"/>
    <w:pPr>
      <w:pBdr>
        <w:right w:val="single" w:sz="12" w:space="0" w:color="auto"/>
      </w:pBdr>
      <w:spacing w:before="100" w:beforeAutospacing="1" w:after="100" w:afterAutospacing="1" w:line="240" w:lineRule="auto"/>
      <w:textAlignment w:val="top"/>
    </w:pPr>
    <w:rPr>
      <w:rFonts w:ascii="Calibri" w:eastAsia="Times New Roman" w:hAnsi="Calibri" w:cs="Calibri"/>
    </w:rPr>
  </w:style>
  <w:style w:type="paragraph" w:customStyle="1" w:styleId="xl92">
    <w:name w:val="xl92"/>
    <w:basedOn w:val="Normal"/>
    <w:rsid w:val="00CD1C46"/>
    <w:pPr>
      <w:spacing w:before="100" w:beforeAutospacing="1" w:after="100" w:afterAutospacing="1" w:line="240" w:lineRule="auto"/>
      <w:textAlignment w:val="top"/>
    </w:pPr>
    <w:rPr>
      <w:rFonts w:ascii="Calibri" w:eastAsia="Times New Roman" w:hAnsi="Calibri" w:cs="Calibri"/>
    </w:rPr>
  </w:style>
  <w:style w:type="paragraph" w:customStyle="1" w:styleId="xl93">
    <w:name w:val="xl93"/>
    <w:basedOn w:val="Normal"/>
    <w:rsid w:val="00CD1C46"/>
    <w:pPr>
      <w:spacing w:before="100" w:beforeAutospacing="1" w:after="100" w:afterAutospacing="1" w:line="240" w:lineRule="auto"/>
    </w:pPr>
    <w:rPr>
      <w:rFonts w:ascii="Calibri" w:eastAsia="Times New Roman" w:hAnsi="Calibri" w:cs="Calibri"/>
      <w:b/>
      <w:bCs/>
    </w:rPr>
  </w:style>
  <w:style w:type="paragraph" w:customStyle="1" w:styleId="xl94">
    <w:name w:val="xl94"/>
    <w:basedOn w:val="Normal"/>
    <w:rsid w:val="00CD1C46"/>
    <w:pPr>
      <w:pBdr>
        <w:top w:val="single" w:sz="4" w:space="0" w:color="auto"/>
        <w:left w:val="single" w:sz="4" w:space="0" w:color="auto"/>
        <w:bottom w:val="single" w:sz="12" w:space="0" w:color="auto"/>
        <w:right w:val="single" w:sz="12" w:space="0" w:color="auto"/>
      </w:pBdr>
      <w:spacing w:before="100" w:beforeAutospacing="1" w:after="100" w:afterAutospacing="1" w:line="240" w:lineRule="auto"/>
      <w:jc w:val="center"/>
      <w:textAlignment w:val="top"/>
    </w:pPr>
    <w:rPr>
      <w:rFonts w:ascii="Calibri" w:eastAsia="Times New Roman" w:hAnsi="Calibri" w:cs="Calibri"/>
    </w:rPr>
  </w:style>
  <w:style w:type="paragraph" w:customStyle="1" w:styleId="xl95">
    <w:name w:val="xl95"/>
    <w:basedOn w:val="Normal"/>
    <w:rsid w:val="00CD1C46"/>
    <w:pPr>
      <w:pBdr>
        <w:top w:val="single" w:sz="4" w:space="0" w:color="auto"/>
        <w:left w:val="single" w:sz="12" w:space="0" w:color="auto"/>
        <w:bottom w:val="single" w:sz="12" w:space="0" w:color="auto"/>
        <w:right w:val="single" w:sz="12" w:space="0" w:color="auto"/>
      </w:pBdr>
      <w:spacing w:before="100" w:beforeAutospacing="1" w:after="100" w:afterAutospacing="1" w:line="240" w:lineRule="auto"/>
      <w:jc w:val="center"/>
      <w:textAlignment w:val="top"/>
    </w:pPr>
    <w:rPr>
      <w:rFonts w:ascii="Calibri" w:eastAsia="Times New Roman" w:hAnsi="Calibri" w:cs="Calibri"/>
    </w:rPr>
  </w:style>
  <w:style w:type="paragraph" w:customStyle="1" w:styleId="xl96">
    <w:name w:val="xl96"/>
    <w:basedOn w:val="Normal"/>
    <w:rsid w:val="00CD1C46"/>
    <w:pPr>
      <w:pBdr>
        <w:top w:val="single" w:sz="4" w:space="0" w:color="auto"/>
        <w:left w:val="single" w:sz="12" w:space="0" w:color="auto"/>
        <w:bottom w:val="single" w:sz="12" w:space="0" w:color="auto"/>
        <w:right w:val="single" w:sz="4" w:space="0" w:color="auto"/>
      </w:pBdr>
      <w:spacing w:before="100" w:beforeAutospacing="1" w:after="100" w:afterAutospacing="1" w:line="240" w:lineRule="auto"/>
      <w:jc w:val="center"/>
      <w:textAlignment w:val="top"/>
    </w:pPr>
    <w:rPr>
      <w:rFonts w:ascii="Calibri" w:eastAsia="Times New Roman" w:hAnsi="Calibri" w:cs="Calibri"/>
    </w:rPr>
  </w:style>
  <w:style w:type="paragraph" w:customStyle="1" w:styleId="xl97">
    <w:name w:val="xl97"/>
    <w:basedOn w:val="Normal"/>
    <w:rsid w:val="00CD1C46"/>
    <w:pPr>
      <w:pBdr>
        <w:top w:val="single" w:sz="12" w:space="0" w:color="auto"/>
        <w:left w:val="single" w:sz="4" w:space="0" w:color="auto"/>
        <w:bottom w:val="single" w:sz="12" w:space="0" w:color="auto"/>
        <w:right w:val="single" w:sz="12" w:space="0" w:color="auto"/>
      </w:pBdr>
      <w:spacing w:before="100" w:beforeAutospacing="1" w:after="100" w:afterAutospacing="1" w:line="240" w:lineRule="auto"/>
      <w:jc w:val="center"/>
      <w:textAlignment w:val="top"/>
    </w:pPr>
    <w:rPr>
      <w:rFonts w:ascii="Calibri" w:eastAsia="Times New Roman" w:hAnsi="Calibri" w:cs="Calibri"/>
    </w:rPr>
  </w:style>
  <w:style w:type="paragraph" w:customStyle="1" w:styleId="xl98">
    <w:name w:val="xl98"/>
    <w:basedOn w:val="Normal"/>
    <w:rsid w:val="00CD1C46"/>
    <w:pPr>
      <w:pBdr>
        <w:top w:val="single" w:sz="12" w:space="0" w:color="auto"/>
        <w:left w:val="single" w:sz="12" w:space="0" w:color="auto"/>
        <w:bottom w:val="single" w:sz="12" w:space="0" w:color="auto"/>
        <w:right w:val="single" w:sz="12" w:space="0" w:color="auto"/>
      </w:pBdr>
      <w:spacing w:before="100" w:beforeAutospacing="1" w:after="100" w:afterAutospacing="1" w:line="240" w:lineRule="auto"/>
    </w:pPr>
    <w:rPr>
      <w:rFonts w:ascii="Calibri" w:eastAsia="Times New Roman" w:hAnsi="Calibri" w:cs="Calibri"/>
    </w:rPr>
  </w:style>
  <w:style w:type="paragraph" w:customStyle="1" w:styleId="xl99">
    <w:name w:val="xl99"/>
    <w:basedOn w:val="Normal"/>
    <w:rsid w:val="00CD1C46"/>
    <w:pPr>
      <w:pBdr>
        <w:top w:val="single" w:sz="12" w:space="0" w:color="auto"/>
        <w:left w:val="single" w:sz="12" w:space="0" w:color="auto"/>
        <w:bottom w:val="single" w:sz="12" w:space="0" w:color="auto"/>
        <w:right w:val="single" w:sz="12" w:space="0" w:color="auto"/>
      </w:pBdr>
      <w:spacing w:before="100" w:beforeAutospacing="1" w:after="100" w:afterAutospacing="1" w:line="240" w:lineRule="auto"/>
      <w:jc w:val="center"/>
      <w:textAlignment w:val="top"/>
    </w:pPr>
    <w:rPr>
      <w:rFonts w:ascii="Calibri" w:eastAsia="Times New Roman" w:hAnsi="Calibri" w:cs="Calibri"/>
    </w:rPr>
  </w:style>
  <w:style w:type="paragraph" w:customStyle="1" w:styleId="xl100">
    <w:name w:val="xl100"/>
    <w:basedOn w:val="Normal"/>
    <w:rsid w:val="00CD1C46"/>
    <w:pPr>
      <w:pBdr>
        <w:top w:val="single" w:sz="12" w:space="0" w:color="auto"/>
        <w:left w:val="single" w:sz="12" w:space="0" w:color="auto"/>
        <w:bottom w:val="single" w:sz="12" w:space="0" w:color="auto"/>
        <w:right w:val="single" w:sz="4" w:space="0" w:color="auto"/>
      </w:pBdr>
      <w:spacing w:before="100" w:beforeAutospacing="1" w:after="100" w:afterAutospacing="1" w:line="240" w:lineRule="auto"/>
      <w:jc w:val="center"/>
      <w:textAlignment w:val="top"/>
    </w:pPr>
    <w:rPr>
      <w:rFonts w:ascii="Calibri" w:eastAsia="Times New Roman" w:hAnsi="Calibri" w:cs="Calibri"/>
    </w:rPr>
  </w:style>
  <w:style w:type="paragraph" w:customStyle="1" w:styleId="xl101">
    <w:name w:val="xl101"/>
    <w:basedOn w:val="Normal"/>
    <w:rsid w:val="00CD1C46"/>
    <w:pPr>
      <w:pBdr>
        <w:top w:val="single" w:sz="12" w:space="0" w:color="auto"/>
        <w:left w:val="single" w:sz="4" w:space="0" w:color="auto"/>
        <w:bottom w:val="single" w:sz="4" w:space="0" w:color="auto"/>
        <w:right w:val="single" w:sz="12" w:space="0" w:color="auto"/>
      </w:pBdr>
      <w:spacing w:before="100" w:beforeAutospacing="1" w:after="100" w:afterAutospacing="1" w:line="240" w:lineRule="auto"/>
      <w:jc w:val="center"/>
      <w:textAlignment w:val="top"/>
    </w:pPr>
    <w:rPr>
      <w:rFonts w:ascii="Calibri" w:eastAsia="Times New Roman" w:hAnsi="Calibri" w:cs="Calibri"/>
    </w:rPr>
  </w:style>
  <w:style w:type="paragraph" w:customStyle="1" w:styleId="xl102">
    <w:name w:val="xl102"/>
    <w:basedOn w:val="Normal"/>
    <w:rsid w:val="00CD1C46"/>
    <w:pPr>
      <w:pBdr>
        <w:top w:val="single" w:sz="12" w:space="0" w:color="auto"/>
        <w:left w:val="single" w:sz="12" w:space="0" w:color="auto"/>
        <w:bottom w:val="single" w:sz="4" w:space="0" w:color="auto"/>
        <w:right w:val="single" w:sz="12"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3">
    <w:name w:val="xl103"/>
    <w:basedOn w:val="Normal"/>
    <w:rsid w:val="00CD1C46"/>
    <w:pPr>
      <w:pBdr>
        <w:top w:val="single" w:sz="12" w:space="0" w:color="auto"/>
        <w:left w:val="single" w:sz="12"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CD1C46"/>
    <w:pPr>
      <w:spacing w:after="0" w:line="240" w:lineRule="auto"/>
    </w:pPr>
    <w:rPr>
      <w:rFonts w:eastAsiaTheme="minorHAnsi"/>
      <w:sz w:val="20"/>
      <w:szCs w:val="20"/>
      <w:lang w:val="en-GB"/>
    </w:rPr>
  </w:style>
  <w:style w:type="character" w:customStyle="1" w:styleId="FootnoteTextChar">
    <w:name w:val="Footnote Text Char"/>
    <w:basedOn w:val="DefaultParagraphFont"/>
    <w:link w:val="FootnoteText"/>
    <w:uiPriority w:val="99"/>
    <w:semiHidden/>
    <w:rsid w:val="00CD1C46"/>
    <w:rPr>
      <w:sz w:val="20"/>
      <w:szCs w:val="20"/>
      <w:lang w:val="en-GB"/>
    </w:rPr>
  </w:style>
  <w:style w:type="character" w:styleId="FootnoteReference">
    <w:name w:val="footnote reference"/>
    <w:basedOn w:val="DefaultParagraphFont"/>
    <w:uiPriority w:val="99"/>
    <w:semiHidden/>
    <w:unhideWhenUsed/>
    <w:rsid w:val="00CD1C46"/>
    <w:rPr>
      <w:vertAlign w:val="superscript"/>
    </w:rPr>
  </w:style>
  <w:style w:type="table" w:styleId="LightList-Accent4">
    <w:name w:val="Light List Accent 4"/>
    <w:basedOn w:val="TableNormal"/>
    <w:uiPriority w:val="61"/>
    <w:rsid w:val="002501CC"/>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Shading-Accent1">
    <w:name w:val="Light Shading Accent 1"/>
    <w:basedOn w:val="TableNormal"/>
    <w:uiPriority w:val="60"/>
    <w:rsid w:val="00B7326D"/>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ColorfulGrid-Accent6">
    <w:name w:val="Colorful Grid Accent 6"/>
    <w:basedOn w:val="TableNormal"/>
    <w:uiPriority w:val="73"/>
    <w:rsid w:val="00B7242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Accent6">
    <w:name w:val="Colorful List Accent 6"/>
    <w:basedOn w:val="TableNormal"/>
    <w:uiPriority w:val="72"/>
    <w:rsid w:val="00B7242E"/>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MediumList1-Accent6">
    <w:name w:val="Medium List 1 Accent 6"/>
    <w:basedOn w:val="TableNormal"/>
    <w:uiPriority w:val="65"/>
    <w:rsid w:val="007D59C9"/>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Shading1-Accent6">
    <w:name w:val="Medium Shading 1 Accent 6"/>
    <w:basedOn w:val="TableNormal"/>
    <w:uiPriority w:val="63"/>
    <w:rsid w:val="007D59C9"/>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TableGrid1">
    <w:name w:val="Table Grid1"/>
    <w:basedOn w:val="TableNormal"/>
    <w:next w:val="TableGrid"/>
    <w:uiPriority w:val="59"/>
    <w:rsid w:val="0033464C"/>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ightList">
    <w:name w:val="Light List"/>
    <w:basedOn w:val="TableNormal"/>
    <w:uiPriority w:val="61"/>
    <w:rsid w:val="0082212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TableGrid2">
    <w:name w:val="Table Grid2"/>
    <w:basedOn w:val="TableNormal"/>
    <w:next w:val="TableGrid"/>
    <w:uiPriority w:val="59"/>
    <w:rsid w:val="00F45914"/>
    <w:pPr>
      <w:widowControl w:val="0"/>
      <w:autoSpaceDE w:val="0"/>
      <w:autoSpaceDN w:val="0"/>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E552F"/>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ightList-Accent6">
    <w:name w:val="Light List Accent 6"/>
    <w:basedOn w:val="TableNormal"/>
    <w:uiPriority w:val="61"/>
    <w:rsid w:val="00C9512D"/>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olorfulShading-Accent6">
    <w:name w:val="Colorful Shading Accent 6"/>
    <w:basedOn w:val="TableNormal"/>
    <w:uiPriority w:val="71"/>
    <w:rsid w:val="008640AE"/>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ghtGrid-Accent6">
    <w:name w:val="Light Grid Accent 6"/>
    <w:basedOn w:val="TableNormal"/>
    <w:uiPriority w:val="62"/>
    <w:rsid w:val="008640AE"/>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TableGrid3">
    <w:name w:val="Table Grid3"/>
    <w:basedOn w:val="TableNormal"/>
    <w:next w:val="TableGrid"/>
    <w:uiPriority w:val="59"/>
    <w:rsid w:val="009A5858"/>
    <w:pPr>
      <w:spacing w:after="0" w:line="240" w:lineRule="auto"/>
    </w:pPr>
    <w:rPr>
      <w:rFonts w:ascii="Calibri" w:eastAsia="Times New Roman" w:hAnsi="Calibri" w:cs="Times New Roman"/>
      <w:lang w:val="sr-Latn-RS" w:eastAsia="sr-Latn-R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4Char">
    <w:name w:val="Heading 4 Char"/>
    <w:basedOn w:val="DefaultParagraphFont"/>
    <w:link w:val="Heading4"/>
    <w:uiPriority w:val="9"/>
    <w:semiHidden/>
    <w:rsid w:val="008B0C78"/>
    <w:rPr>
      <w:rFonts w:asciiTheme="majorHAnsi" w:eastAsiaTheme="majorEastAsia" w:hAnsiTheme="majorHAnsi" w:cstheme="majorBidi"/>
      <w:b/>
      <w:bCs/>
      <w:i/>
      <w:iCs/>
      <w:color w:val="4F81BD" w:themeColor="accent1"/>
    </w:rPr>
  </w:style>
  <w:style w:type="paragraph" w:customStyle="1" w:styleId="isselectedend">
    <w:name w:val="isselectedend"/>
    <w:basedOn w:val="Normal"/>
    <w:rsid w:val="00222FF0"/>
    <w:pPr>
      <w:spacing w:before="100" w:beforeAutospacing="1" w:after="100" w:afterAutospacing="1" w:line="240" w:lineRule="auto"/>
    </w:pPr>
    <w:rPr>
      <w:rFonts w:ascii="Times New Roman" w:eastAsia="Times New Roman" w:hAnsi="Times New Roman" w:cs="Times New Roman"/>
      <w:sz w:val="24"/>
      <w:szCs w:val="24"/>
      <w:lang w:val="sr-Latn-RS" w:eastAsia="sr-Latn-RS"/>
    </w:rPr>
  </w:style>
  <w:style w:type="table" w:customStyle="1" w:styleId="TableGrid11">
    <w:name w:val="Table Grid11"/>
    <w:basedOn w:val="TableNormal"/>
    <w:uiPriority w:val="59"/>
    <w:qFormat/>
    <w:rsid w:val="00A302E3"/>
    <w:pPr>
      <w:spacing w:after="0" w:line="240" w:lineRule="auto"/>
    </w:pPr>
    <w:rPr>
      <w:rFonts w:eastAsia="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5"/>
    <w:basedOn w:val="TableNormal"/>
    <w:next w:val="TableGrid"/>
    <w:uiPriority w:val="59"/>
    <w:qFormat/>
    <w:rsid w:val="005D6C86"/>
    <w:pPr>
      <w:spacing w:after="0" w:line="240" w:lineRule="auto"/>
    </w:pPr>
    <w:rPr>
      <w:rFonts w:ascii="Calibri" w:eastAsia="SimSun" w:hAnsi="Calibri"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617553">
      <w:bodyDiv w:val="1"/>
      <w:marLeft w:val="0"/>
      <w:marRight w:val="0"/>
      <w:marTop w:val="0"/>
      <w:marBottom w:val="0"/>
      <w:divBdr>
        <w:top w:val="none" w:sz="0" w:space="0" w:color="auto"/>
        <w:left w:val="none" w:sz="0" w:space="0" w:color="auto"/>
        <w:bottom w:val="none" w:sz="0" w:space="0" w:color="auto"/>
        <w:right w:val="none" w:sz="0" w:space="0" w:color="auto"/>
      </w:divBdr>
    </w:div>
    <w:div w:id="327054332">
      <w:bodyDiv w:val="1"/>
      <w:marLeft w:val="0"/>
      <w:marRight w:val="0"/>
      <w:marTop w:val="0"/>
      <w:marBottom w:val="0"/>
      <w:divBdr>
        <w:top w:val="none" w:sz="0" w:space="0" w:color="auto"/>
        <w:left w:val="none" w:sz="0" w:space="0" w:color="auto"/>
        <w:bottom w:val="none" w:sz="0" w:space="0" w:color="auto"/>
        <w:right w:val="none" w:sz="0" w:space="0" w:color="auto"/>
      </w:divBdr>
    </w:div>
    <w:div w:id="350029260">
      <w:bodyDiv w:val="1"/>
      <w:marLeft w:val="0"/>
      <w:marRight w:val="0"/>
      <w:marTop w:val="0"/>
      <w:marBottom w:val="0"/>
      <w:divBdr>
        <w:top w:val="none" w:sz="0" w:space="0" w:color="auto"/>
        <w:left w:val="none" w:sz="0" w:space="0" w:color="auto"/>
        <w:bottom w:val="none" w:sz="0" w:space="0" w:color="auto"/>
        <w:right w:val="none" w:sz="0" w:space="0" w:color="auto"/>
      </w:divBdr>
    </w:div>
    <w:div w:id="551233527">
      <w:bodyDiv w:val="1"/>
      <w:marLeft w:val="0"/>
      <w:marRight w:val="0"/>
      <w:marTop w:val="0"/>
      <w:marBottom w:val="0"/>
      <w:divBdr>
        <w:top w:val="none" w:sz="0" w:space="0" w:color="auto"/>
        <w:left w:val="none" w:sz="0" w:space="0" w:color="auto"/>
        <w:bottom w:val="none" w:sz="0" w:space="0" w:color="auto"/>
        <w:right w:val="none" w:sz="0" w:space="0" w:color="auto"/>
      </w:divBdr>
    </w:div>
    <w:div w:id="689064807">
      <w:bodyDiv w:val="1"/>
      <w:marLeft w:val="0"/>
      <w:marRight w:val="0"/>
      <w:marTop w:val="0"/>
      <w:marBottom w:val="0"/>
      <w:divBdr>
        <w:top w:val="none" w:sz="0" w:space="0" w:color="auto"/>
        <w:left w:val="none" w:sz="0" w:space="0" w:color="auto"/>
        <w:bottom w:val="none" w:sz="0" w:space="0" w:color="auto"/>
        <w:right w:val="none" w:sz="0" w:space="0" w:color="auto"/>
      </w:divBdr>
    </w:div>
    <w:div w:id="803696981">
      <w:bodyDiv w:val="1"/>
      <w:marLeft w:val="0"/>
      <w:marRight w:val="0"/>
      <w:marTop w:val="0"/>
      <w:marBottom w:val="0"/>
      <w:divBdr>
        <w:top w:val="none" w:sz="0" w:space="0" w:color="auto"/>
        <w:left w:val="none" w:sz="0" w:space="0" w:color="auto"/>
        <w:bottom w:val="none" w:sz="0" w:space="0" w:color="auto"/>
        <w:right w:val="none" w:sz="0" w:space="0" w:color="auto"/>
      </w:divBdr>
    </w:div>
    <w:div w:id="904491224">
      <w:bodyDiv w:val="1"/>
      <w:marLeft w:val="0"/>
      <w:marRight w:val="0"/>
      <w:marTop w:val="0"/>
      <w:marBottom w:val="0"/>
      <w:divBdr>
        <w:top w:val="none" w:sz="0" w:space="0" w:color="auto"/>
        <w:left w:val="none" w:sz="0" w:space="0" w:color="auto"/>
        <w:bottom w:val="none" w:sz="0" w:space="0" w:color="auto"/>
        <w:right w:val="none" w:sz="0" w:space="0" w:color="auto"/>
      </w:divBdr>
    </w:div>
    <w:div w:id="1038699419">
      <w:bodyDiv w:val="1"/>
      <w:marLeft w:val="0"/>
      <w:marRight w:val="0"/>
      <w:marTop w:val="0"/>
      <w:marBottom w:val="0"/>
      <w:divBdr>
        <w:top w:val="none" w:sz="0" w:space="0" w:color="auto"/>
        <w:left w:val="none" w:sz="0" w:space="0" w:color="auto"/>
        <w:bottom w:val="none" w:sz="0" w:space="0" w:color="auto"/>
        <w:right w:val="none" w:sz="0" w:space="0" w:color="auto"/>
      </w:divBdr>
    </w:div>
    <w:div w:id="1044058315">
      <w:bodyDiv w:val="1"/>
      <w:marLeft w:val="0"/>
      <w:marRight w:val="0"/>
      <w:marTop w:val="0"/>
      <w:marBottom w:val="0"/>
      <w:divBdr>
        <w:top w:val="none" w:sz="0" w:space="0" w:color="auto"/>
        <w:left w:val="none" w:sz="0" w:space="0" w:color="auto"/>
        <w:bottom w:val="none" w:sz="0" w:space="0" w:color="auto"/>
        <w:right w:val="none" w:sz="0" w:space="0" w:color="auto"/>
      </w:divBdr>
    </w:div>
    <w:div w:id="1094980572">
      <w:bodyDiv w:val="1"/>
      <w:marLeft w:val="0"/>
      <w:marRight w:val="0"/>
      <w:marTop w:val="0"/>
      <w:marBottom w:val="0"/>
      <w:divBdr>
        <w:top w:val="none" w:sz="0" w:space="0" w:color="auto"/>
        <w:left w:val="none" w:sz="0" w:space="0" w:color="auto"/>
        <w:bottom w:val="none" w:sz="0" w:space="0" w:color="auto"/>
        <w:right w:val="none" w:sz="0" w:space="0" w:color="auto"/>
      </w:divBdr>
    </w:div>
    <w:div w:id="1121456994">
      <w:bodyDiv w:val="1"/>
      <w:marLeft w:val="0"/>
      <w:marRight w:val="0"/>
      <w:marTop w:val="0"/>
      <w:marBottom w:val="0"/>
      <w:divBdr>
        <w:top w:val="none" w:sz="0" w:space="0" w:color="auto"/>
        <w:left w:val="none" w:sz="0" w:space="0" w:color="auto"/>
        <w:bottom w:val="none" w:sz="0" w:space="0" w:color="auto"/>
        <w:right w:val="none" w:sz="0" w:space="0" w:color="auto"/>
      </w:divBdr>
    </w:div>
    <w:div w:id="1162740290">
      <w:bodyDiv w:val="1"/>
      <w:marLeft w:val="0"/>
      <w:marRight w:val="0"/>
      <w:marTop w:val="0"/>
      <w:marBottom w:val="0"/>
      <w:divBdr>
        <w:top w:val="none" w:sz="0" w:space="0" w:color="auto"/>
        <w:left w:val="none" w:sz="0" w:space="0" w:color="auto"/>
        <w:bottom w:val="none" w:sz="0" w:space="0" w:color="auto"/>
        <w:right w:val="none" w:sz="0" w:space="0" w:color="auto"/>
      </w:divBdr>
    </w:div>
    <w:div w:id="1170413580">
      <w:bodyDiv w:val="1"/>
      <w:marLeft w:val="0"/>
      <w:marRight w:val="0"/>
      <w:marTop w:val="0"/>
      <w:marBottom w:val="0"/>
      <w:divBdr>
        <w:top w:val="none" w:sz="0" w:space="0" w:color="auto"/>
        <w:left w:val="none" w:sz="0" w:space="0" w:color="auto"/>
        <w:bottom w:val="none" w:sz="0" w:space="0" w:color="auto"/>
        <w:right w:val="none" w:sz="0" w:space="0" w:color="auto"/>
      </w:divBdr>
    </w:div>
    <w:div w:id="1255895862">
      <w:bodyDiv w:val="1"/>
      <w:marLeft w:val="0"/>
      <w:marRight w:val="0"/>
      <w:marTop w:val="0"/>
      <w:marBottom w:val="0"/>
      <w:divBdr>
        <w:top w:val="none" w:sz="0" w:space="0" w:color="auto"/>
        <w:left w:val="none" w:sz="0" w:space="0" w:color="auto"/>
        <w:bottom w:val="none" w:sz="0" w:space="0" w:color="auto"/>
        <w:right w:val="none" w:sz="0" w:space="0" w:color="auto"/>
      </w:divBdr>
    </w:div>
    <w:div w:id="1352145469">
      <w:bodyDiv w:val="1"/>
      <w:marLeft w:val="0"/>
      <w:marRight w:val="0"/>
      <w:marTop w:val="0"/>
      <w:marBottom w:val="0"/>
      <w:divBdr>
        <w:top w:val="none" w:sz="0" w:space="0" w:color="auto"/>
        <w:left w:val="none" w:sz="0" w:space="0" w:color="auto"/>
        <w:bottom w:val="none" w:sz="0" w:space="0" w:color="auto"/>
        <w:right w:val="none" w:sz="0" w:space="0" w:color="auto"/>
      </w:divBdr>
    </w:div>
    <w:div w:id="1384519403">
      <w:bodyDiv w:val="1"/>
      <w:marLeft w:val="0"/>
      <w:marRight w:val="0"/>
      <w:marTop w:val="0"/>
      <w:marBottom w:val="0"/>
      <w:divBdr>
        <w:top w:val="none" w:sz="0" w:space="0" w:color="auto"/>
        <w:left w:val="none" w:sz="0" w:space="0" w:color="auto"/>
        <w:bottom w:val="none" w:sz="0" w:space="0" w:color="auto"/>
        <w:right w:val="none" w:sz="0" w:space="0" w:color="auto"/>
      </w:divBdr>
    </w:div>
    <w:div w:id="1425493394">
      <w:bodyDiv w:val="1"/>
      <w:marLeft w:val="0"/>
      <w:marRight w:val="0"/>
      <w:marTop w:val="0"/>
      <w:marBottom w:val="0"/>
      <w:divBdr>
        <w:top w:val="none" w:sz="0" w:space="0" w:color="auto"/>
        <w:left w:val="none" w:sz="0" w:space="0" w:color="auto"/>
        <w:bottom w:val="none" w:sz="0" w:space="0" w:color="auto"/>
        <w:right w:val="none" w:sz="0" w:space="0" w:color="auto"/>
      </w:divBdr>
    </w:div>
    <w:div w:id="1487895331">
      <w:bodyDiv w:val="1"/>
      <w:marLeft w:val="0"/>
      <w:marRight w:val="0"/>
      <w:marTop w:val="0"/>
      <w:marBottom w:val="0"/>
      <w:divBdr>
        <w:top w:val="none" w:sz="0" w:space="0" w:color="auto"/>
        <w:left w:val="none" w:sz="0" w:space="0" w:color="auto"/>
        <w:bottom w:val="none" w:sz="0" w:space="0" w:color="auto"/>
        <w:right w:val="none" w:sz="0" w:space="0" w:color="auto"/>
      </w:divBdr>
    </w:div>
    <w:div w:id="1511986838">
      <w:bodyDiv w:val="1"/>
      <w:marLeft w:val="0"/>
      <w:marRight w:val="0"/>
      <w:marTop w:val="0"/>
      <w:marBottom w:val="0"/>
      <w:divBdr>
        <w:top w:val="none" w:sz="0" w:space="0" w:color="auto"/>
        <w:left w:val="none" w:sz="0" w:space="0" w:color="auto"/>
        <w:bottom w:val="none" w:sz="0" w:space="0" w:color="auto"/>
        <w:right w:val="none" w:sz="0" w:space="0" w:color="auto"/>
      </w:divBdr>
    </w:div>
    <w:div w:id="1533492802">
      <w:bodyDiv w:val="1"/>
      <w:marLeft w:val="0"/>
      <w:marRight w:val="0"/>
      <w:marTop w:val="0"/>
      <w:marBottom w:val="0"/>
      <w:divBdr>
        <w:top w:val="none" w:sz="0" w:space="0" w:color="auto"/>
        <w:left w:val="none" w:sz="0" w:space="0" w:color="auto"/>
        <w:bottom w:val="none" w:sz="0" w:space="0" w:color="auto"/>
        <w:right w:val="none" w:sz="0" w:space="0" w:color="auto"/>
      </w:divBdr>
      <w:divsChild>
        <w:div w:id="47071909">
          <w:marLeft w:val="0"/>
          <w:marRight w:val="0"/>
          <w:marTop w:val="0"/>
          <w:marBottom w:val="0"/>
          <w:divBdr>
            <w:top w:val="none" w:sz="0" w:space="0" w:color="auto"/>
            <w:left w:val="none" w:sz="0" w:space="0" w:color="auto"/>
            <w:bottom w:val="none" w:sz="0" w:space="0" w:color="auto"/>
            <w:right w:val="none" w:sz="0" w:space="0" w:color="auto"/>
          </w:divBdr>
        </w:div>
      </w:divsChild>
    </w:div>
    <w:div w:id="1654529004">
      <w:bodyDiv w:val="1"/>
      <w:marLeft w:val="0"/>
      <w:marRight w:val="0"/>
      <w:marTop w:val="0"/>
      <w:marBottom w:val="0"/>
      <w:divBdr>
        <w:top w:val="none" w:sz="0" w:space="0" w:color="auto"/>
        <w:left w:val="none" w:sz="0" w:space="0" w:color="auto"/>
        <w:bottom w:val="none" w:sz="0" w:space="0" w:color="auto"/>
        <w:right w:val="none" w:sz="0" w:space="0" w:color="auto"/>
      </w:divBdr>
    </w:div>
    <w:div w:id="1754429365">
      <w:bodyDiv w:val="1"/>
      <w:marLeft w:val="0"/>
      <w:marRight w:val="0"/>
      <w:marTop w:val="0"/>
      <w:marBottom w:val="0"/>
      <w:divBdr>
        <w:top w:val="none" w:sz="0" w:space="0" w:color="auto"/>
        <w:left w:val="none" w:sz="0" w:space="0" w:color="auto"/>
        <w:bottom w:val="none" w:sz="0" w:space="0" w:color="auto"/>
        <w:right w:val="none" w:sz="0" w:space="0" w:color="auto"/>
      </w:divBdr>
    </w:div>
    <w:div w:id="1903783838">
      <w:bodyDiv w:val="1"/>
      <w:marLeft w:val="0"/>
      <w:marRight w:val="0"/>
      <w:marTop w:val="0"/>
      <w:marBottom w:val="0"/>
      <w:divBdr>
        <w:top w:val="none" w:sz="0" w:space="0" w:color="auto"/>
        <w:left w:val="none" w:sz="0" w:space="0" w:color="auto"/>
        <w:bottom w:val="none" w:sz="0" w:space="0" w:color="auto"/>
        <w:right w:val="none" w:sz="0" w:space="0" w:color="auto"/>
      </w:divBdr>
    </w:div>
    <w:div w:id="1920676568">
      <w:bodyDiv w:val="1"/>
      <w:marLeft w:val="0"/>
      <w:marRight w:val="0"/>
      <w:marTop w:val="0"/>
      <w:marBottom w:val="0"/>
      <w:divBdr>
        <w:top w:val="none" w:sz="0" w:space="0" w:color="auto"/>
        <w:left w:val="none" w:sz="0" w:space="0" w:color="auto"/>
        <w:bottom w:val="none" w:sz="0" w:space="0" w:color="auto"/>
        <w:right w:val="none" w:sz="0" w:space="0" w:color="auto"/>
      </w:divBdr>
    </w:div>
    <w:div w:id="2081556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osdovdirektor@gmail.com" TargetMode="External"/><Relationship Id="rId18" Type="http://schemas.openxmlformats.org/officeDocument/2006/relationships/footer" Target="footer2.xml"/><Relationship Id="rId26" Type="http://schemas.openxmlformats.org/officeDocument/2006/relationships/image" Target="media/image14.png"/><Relationship Id="rId39" Type="http://schemas.openxmlformats.org/officeDocument/2006/relationships/image" Target="media/image22.png"/><Relationship Id="rId21" Type="http://schemas.openxmlformats.org/officeDocument/2006/relationships/image" Target="media/image9.png"/><Relationship Id="rId34" Type="http://schemas.openxmlformats.org/officeDocument/2006/relationships/header" Target="header2.xml"/><Relationship Id="rId42" Type="http://schemas.openxmlformats.org/officeDocument/2006/relationships/image" Target="media/image25.png"/><Relationship Id="rId47" Type="http://schemas.openxmlformats.org/officeDocument/2006/relationships/image" Target="media/image30.png"/><Relationship Id="rId50" Type="http://schemas.openxmlformats.org/officeDocument/2006/relationships/image" Target="media/image33.png"/><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skolavolujac@gmail.com" TargetMode="External"/><Relationship Id="rId17" Type="http://schemas.openxmlformats.org/officeDocument/2006/relationships/image" Target="media/image7.png"/><Relationship Id="rId25" Type="http://schemas.openxmlformats.org/officeDocument/2006/relationships/image" Target="media/image13.png"/><Relationship Id="rId33" Type="http://schemas.openxmlformats.org/officeDocument/2006/relationships/image" Target="media/image21.jpeg"/><Relationship Id="rId38" Type="http://schemas.openxmlformats.org/officeDocument/2006/relationships/chart" Target="charts/chart1.xml"/><Relationship Id="rId46" Type="http://schemas.openxmlformats.org/officeDocument/2006/relationships/image" Target="media/image29.png"/><Relationship Id="rId2" Type="http://schemas.openxmlformats.org/officeDocument/2006/relationships/numbering" Target="numbering.xml"/><Relationship Id="rId16" Type="http://schemas.openxmlformats.org/officeDocument/2006/relationships/image" Target="media/image6.jpg"/><Relationship Id="rId20" Type="http://schemas.openxmlformats.org/officeDocument/2006/relationships/image" Target="media/image8.gif"/><Relationship Id="rId29" Type="http://schemas.openxmlformats.org/officeDocument/2006/relationships/image" Target="media/image17.jpeg"/><Relationship Id="rId41" Type="http://schemas.openxmlformats.org/officeDocument/2006/relationships/image" Target="media/image24.pn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24" Type="http://schemas.openxmlformats.org/officeDocument/2006/relationships/image" Target="media/image12.jpeg"/><Relationship Id="rId32" Type="http://schemas.openxmlformats.org/officeDocument/2006/relationships/image" Target="media/image20.jpeg"/><Relationship Id="rId37" Type="http://schemas.openxmlformats.org/officeDocument/2006/relationships/header" Target="header3.xml"/><Relationship Id="rId40" Type="http://schemas.openxmlformats.org/officeDocument/2006/relationships/image" Target="media/image23.png"/><Relationship Id="rId45" Type="http://schemas.openxmlformats.org/officeDocument/2006/relationships/image" Target="media/image28.png"/><Relationship Id="rId53" Type="http://schemas.openxmlformats.org/officeDocument/2006/relationships/image" Target="media/image36.png"/><Relationship Id="rId5" Type="http://schemas.openxmlformats.org/officeDocument/2006/relationships/webSettings" Target="webSettings.xml"/><Relationship Id="rId15" Type="http://schemas.openxmlformats.org/officeDocument/2006/relationships/hyperlink" Target="mailto:osdovpedagog@gmail.com" TargetMode="External"/><Relationship Id="rId23" Type="http://schemas.openxmlformats.org/officeDocument/2006/relationships/image" Target="media/image11.jpeg"/><Relationship Id="rId28" Type="http://schemas.openxmlformats.org/officeDocument/2006/relationships/image" Target="media/image16.jpeg"/><Relationship Id="rId36" Type="http://schemas.openxmlformats.org/officeDocument/2006/relationships/hyperlink" Target="https://cuvamte.thecampster.com/course/view?id=12370" TargetMode="External"/><Relationship Id="rId49" Type="http://schemas.openxmlformats.org/officeDocument/2006/relationships/image" Target="media/image32.png"/><Relationship Id="rId10" Type="http://schemas.openxmlformats.org/officeDocument/2006/relationships/image" Target="media/image4.jpeg"/><Relationship Id="rId19" Type="http://schemas.openxmlformats.org/officeDocument/2006/relationships/header" Target="header1.xml"/><Relationship Id="rId31" Type="http://schemas.openxmlformats.org/officeDocument/2006/relationships/image" Target="media/image19.jpeg"/><Relationship Id="rId44" Type="http://schemas.openxmlformats.org/officeDocument/2006/relationships/image" Target="media/image27.png"/><Relationship Id="rId52" Type="http://schemas.openxmlformats.org/officeDocument/2006/relationships/image" Target="media/image35.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osdovsekretar@gmail.com" TargetMode="External"/><Relationship Id="rId22" Type="http://schemas.openxmlformats.org/officeDocument/2006/relationships/image" Target="media/image10.jpeg"/><Relationship Id="rId27" Type="http://schemas.openxmlformats.org/officeDocument/2006/relationships/image" Target="media/image15.png"/><Relationship Id="rId30" Type="http://schemas.openxmlformats.org/officeDocument/2006/relationships/image" Target="media/image18.jpeg"/><Relationship Id="rId35" Type="http://schemas.openxmlformats.org/officeDocument/2006/relationships/hyperlink" Target="https://cuvamte.thecampster.com/course/view?id=12386" TargetMode="External"/><Relationship Id="rId43" Type="http://schemas.openxmlformats.org/officeDocument/2006/relationships/image" Target="media/image26.png"/><Relationship Id="rId48" Type="http://schemas.openxmlformats.org/officeDocument/2006/relationships/image" Target="media/image31.png"/><Relationship Id="rId8" Type="http://schemas.openxmlformats.org/officeDocument/2006/relationships/image" Target="media/image3.jpeg"/><Relationship Id="rId51" Type="http://schemas.openxmlformats.org/officeDocument/2006/relationships/image" Target="media/image34.png"/><Relationship Id="rId3" Type="http://schemas.openxmlformats.org/officeDocument/2006/relationships/styles" Target="styles.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10"/>
    </mc:Choice>
    <mc:Fallback>
      <c:style val="10"/>
    </mc:Fallback>
  </mc:AlternateContent>
  <c:chart>
    <c:autoTitleDeleted val="0"/>
    <c:plotArea>
      <c:layout>
        <c:manualLayout>
          <c:layoutTarget val="inner"/>
          <c:xMode val="edge"/>
          <c:yMode val="edge"/>
          <c:x val="0.11663247050148347"/>
          <c:y val="7.8936599134849919E-2"/>
          <c:w val="0.32176828681756742"/>
          <c:h val="0.48663409658205492"/>
        </c:manualLayout>
      </c:layout>
      <c:barChart>
        <c:barDir val="col"/>
        <c:grouping val="clustered"/>
        <c:varyColors val="0"/>
        <c:ser>
          <c:idx val="0"/>
          <c:order val="0"/>
          <c:tx>
            <c:strRef>
              <c:f>Sheet1!$B$1</c:f>
              <c:strCache>
                <c:ptCount val="1"/>
                <c:pt idx="0">
                  <c:v>2010/2012.</c:v>
                </c:pt>
              </c:strCache>
            </c:strRef>
          </c:tx>
          <c:invertIfNegative val="0"/>
          <c:cat>
            <c:strRef>
              <c:f>Sheet1!$A$2</c:f>
              <c:strCache>
                <c:ptCount val="1"/>
                <c:pt idx="0">
                  <c:v>Бројно стање ученика</c:v>
                </c:pt>
              </c:strCache>
            </c:strRef>
          </c:cat>
          <c:val>
            <c:numRef>
              <c:f>Sheet1!$B$2</c:f>
              <c:numCache>
                <c:formatCode>General</c:formatCode>
                <c:ptCount val="1"/>
                <c:pt idx="0">
                  <c:v>487</c:v>
                </c:pt>
              </c:numCache>
            </c:numRef>
          </c:val>
          <c:extLst>
            <c:ext xmlns:c16="http://schemas.microsoft.com/office/drawing/2014/chart" uri="{C3380CC4-5D6E-409C-BE32-E72D297353CC}">
              <c16:uniqueId val="{00000000-0089-4FDD-9A8A-C9C85943D8D3}"/>
            </c:ext>
          </c:extLst>
        </c:ser>
        <c:ser>
          <c:idx val="1"/>
          <c:order val="1"/>
          <c:tx>
            <c:strRef>
              <c:f>Sheet1!$C$1</c:f>
              <c:strCache>
                <c:ptCount val="1"/>
                <c:pt idx="0">
                  <c:v>2011/2012.</c:v>
                </c:pt>
              </c:strCache>
            </c:strRef>
          </c:tx>
          <c:invertIfNegative val="0"/>
          <c:cat>
            <c:strRef>
              <c:f>Sheet1!$A$2</c:f>
              <c:strCache>
                <c:ptCount val="1"/>
                <c:pt idx="0">
                  <c:v>Бројно стање ученика</c:v>
                </c:pt>
              </c:strCache>
            </c:strRef>
          </c:cat>
          <c:val>
            <c:numRef>
              <c:f>Sheet1!$C$2</c:f>
              <c:numCache>
                <c:formatCode>General</c:formatCode>
                <c:ptCount val="1"/>
                <c:pt idx="0">
                  <c:v>478</c:v>
                </c:pt>
              </c:numCache>
            </c:numRef>
          </c:val>
          <c:extLst>
            <c:ext xmlns:c16="http://schemas.microsoft.com/office/drawing/2014/chart" uri="{C3380CC4-5D6E-409C-BE32-E72D297353CC}">
              <c16:uniqueId val="{00000001-0089-4FDD-9A8A-C9C85943D8D3}"/>
            </c:ext>
          </c:extLst>
        </c:ser>
        <c:ser>
          <c:idx val="2"/>
          <c:order val="2"/>
          <c:tx>
            <c:strRef>
              <c:f>Sheet1!$D$1</c:f>
              <c:strCache>
                <c:ptCount val="1"/>
                <c:pt idx="0">
                  <c:v>2012/2013.</c:v>
                </c:pt>
              </c:strCache>
            </c:strRef>
          </c:tx>
          <c:invertIfNegative val="0"/>
          <c:cat>
            <c:strRef>
              <c:f>Sheet1!$A$2</c:f>
              <c:strCache>
                <c:ptCount val="1"/>
                <c:pt idx="0">
                  <c:v>Бројно стање ученика</c:v>
                </c:pt>
              </c:strCache>
            </c:strRef>
          </c:cat>
          <c:val>
            <c:numRef>
              <c:f>Sheet1!$D$2</c:f>
              <c:numCache>
                <c:formatCode>General</c:formatCode>
                <c:ptCount val="1"/>
                <c:pt idx="0">
                  <c:v>476</c:v>
                </c:pt>
              </c:numCache>
            </c:numRef>
          </c:val>
          <c:extLst>
            <c:ext xmlns:c16="http://schemas.microsoft.com/office/drawing/2014/chart" uri="{C3380CC4-5D6E-409C-BE32-E72D297353CC}">
              <c16:uniqueId val="{00000002-0089-4FDD-9A8A-C9C85943D8D3}"/>
            </c:ext>
          </c:extLst>
        </c:ser>
        <c:ser>
          <c:idx val="3"/>
          <c:order val="3"/>
          <c:tx>
            <c:strRef>
              <c:f>Sheet1!$E$1</c:f>
              <c:strCache>
                <c:ptCount val="1"/>
                <c:pt idx="0">
                  <c:v>2013/2014.</c:v>
                </c:pt>
              </c:strCache>
            </c:strRef>
          </c:tx>
          <c:invertIfNegative val="0"/>
          <c:cat>
            <c:strRef>
              <c:f>Sheet1!$A$2</c:f>
              <c:strCache>
                <c:ptCount val="1"/>
                <c:pt idx="0">
                  <c:v>Бројно стање ученика</c:v>
                </c:pt>
              </c:strCache>
            </c:strRef>
          </c:cat>
          <c:val>
            <c:numRef>
              <c:f>Sheet1!$E$2</c:f>
              <c:numCache>
                <c:formatCode>General</c:formatCode>
                <c:ptCount val="1"/>
                <c:pt idx="0">
                  <c:v>460</c:v>
                </c:pt>
              </c:numCache>
            </c:numRef>
          </c:val>
          <c:extLst>
            <c:ext xmlns:c16="http://schemas.microsoft.com/office/drawing/2014/chart" uri="{C3380CC4-5D6E-409C-BE32-E72D297353CC}">
              <c16:uniqueId val="{00000003-0089-4FDD-9A8A-C9C85943D8D3}"/>
            </c:ext>
          </c:extLst>
        </c:ser>
        <c:ser>
          <c:idx val="4"/>
          <c:order val="4"/>
          <c:tx>
            <c:strRef>
              <c:f>Sheet1!$F$1</c:f>
              <c:strCache>
                <c:ptCount val="1"/>
                <c:pt idx="0">
                  <c:v>2014/2015.</c:v>
                </c:pt>
              </c:strCache>
            </c:strRef>
          </c:tx>
          <c:invertIfNegative val="0"/>
          <c:cat>
            <c:strRef>
              <c:f>Sheet1!$A$2</c:f>
              <c:strCache>
                <c:ptCount val="1"/>
                <c:pt idx="0">
                  <c:v>Бројно стање ученика</c:v>
                </c:pt>
              </c:strCache>
            </c:strRef>
          </c:cat>
          <c:val>
            <c:numRef>
              <c:f>Sheet1!$F$2</c:f>
              <c:numCache>
                <c:formatCode>General</c:formatCode>
                <c:ptCount val="1"/>
                <c:pt idx="0">
                  <c:v>468</c:v>
                </c:pt>
              </c:numCache>
            </c:numRef>
          </c:val>
          <c:extLst>
            <c:ext xmlns:c16="http://schemas.microsoft.com/office/drawing/2014/chart" uri="{C3380CC4-5D6E-409C-BE32-E72D297353CC}">
              <c16:uniqueId val="{00000004-0089-4FDD-9A8A-C9C85943D8D3}"/>
            </c:ext>
          </c:extLst>
        </c:ser>
        <c:ser>
          <c:idx val="5"/>
          <c:order val="5"/>
          <c:tx>
            <c:strRef>
              <c:f>Sheet1!$G$1</c:f>
              <c:strCache>
                <c:ptCount val="1"/>
                <c:pt idx="0">
                  <c:v>2015/2016.</c:v>
                </c:pt>
              </c:strCache>
            </c:strRef>
          </c:tx>
          <c:invertIfNegative val="0"/>
          <c:cat>
            <c:strRef>
              <c:f>Sheet1!$A$2</c:f>
              <c:strCache>
                <c:ptCount val="1"/>
                <c:pt idx="0">
                  <c:v>Бројно стање ученика</c:v>
                </c:pt>
              </c:strCache>
            </c:strRef>
          </c:cat>
          <c:val>
            <c:numRef>
              <c:f>Sheet1!$G$2</c:f>
              <c:numCache>
                <c:formatCode>General</c:formatCode>
                <c:ptCount val="1"/>
                <c:pt idx="0">
                  <c:v>450</c:v>
                </c:pt>
              </c:numCache>
            </c:numRef>
          </c:val>
          <c:extLst>
            <c:ext xmlns:c16="http://schemas.microsoft.com/office/drawing/2014/chart" uri="{C3380CC4-5D6E-409C-BE32-E72D297353CC}">
              <c16:uniqueId val="{00000005-0089-4FDD-9A8A-C9C85943D8D3}"/>
            </c:ext>
          </c:extLst>
        </c:ser>
        <c:ser>
          <c:idx val="6"/>
          <c:order val="6"/>
          <c:tx>
            <c:strRef>
              <c:f>Sheet1!$H$1</c:f>
              <c:strCache>
                <c:ptCount val="1"/>
                <c:pt idx="0">
                  <c:v>2016/2017.</c:v>
                </c:pt>
              </c:strCache>
            </c:strRef>
          </c:tx>
          <c:invertIfNegative val="0"/>
          <c:cat>
            <c:strRef>
              <c:f>Sheet1!$A$2</c:f>
              <c:strCache>
                <c:ptCount val="1"/>
                <c:pt idx="0">
                  <c:v>Бројно стање ученика</c:v>
                </c:pt>
              </c:strCache>
            </c:strRef>
          </c:cat>
          <c:val>
            <c:numRef>
              <c:f>Sheet1!$H$2</c:f>
              <c:numCache>
                <c:formatCode>General</c:formatCode>
                <c:ptCount val="1"/>
                <c:pt idx="0">
                  <c:v>445</c:v>
                </c:pt>
              </c:numCache>
            </c:numRef>
          </c:val>
          <c:extLst>
            <c:ext xmlns:c16="http://schemas.microsoft.com/office/drawing/2014/chart" uri="{C3380CC4-5D6E-409C-BE32-E72D297353CC}">
              <c16:uniqueId val="{00000006-0089-4FDD-9A8A-C9C85943D8D3}"/>
            </c:ext>
          </c:extLst>
        </c:ser>
        <c:ser>
          <c:idx val="7"/>
          <c:order val="7"/>
          <c:tx>
            <c:strRef>
              <c:f>Sheet1!$I$1</c:f>
              <c:strCache>
                <c:ptCount val="1"/>
                <c:pt idx="0">
                  <c:v>2017/2018.</c:v>
                </c:pt>
              </c:strCache>
            </c:strRef>
          </c:tx>
          <c:invertIfNegative val="0"/>
          <c:cat>
            <c:strRef>
              <c:f>Sheet1!$A$2</c:f>
              <c:strCache>
                <c:ptCount val="1"/>
                <c:pt idx="0">
                  <c:v>Бројно стање ученика</c:v>
                </c:pt>
              </c:strCache>
            </c:strRef>
          </c:cat>
          <c:val>
            <c:numRef>
              <c:f>Sheet1!$I$2</c:f>
              <c:numCache>
                <c:formatCode>General</c:formatCode>
                <c:ptCount val="1"/>
                <c:pt idx="0">
                  <c:v>407</c:v>
                </c:pt>
              </c:numCache>
            </c:numRef>
          </c:val>
          <c:extLst>
            <c:ext xmlns:c16="http://schemas.microsoft.com/office/drawing/2014/chart" uri="{C3380CC4-5D6E-409C-BE32-E72D297353CC}">
              <c16:uniqueId val="{00000007-0089-4FDD-9A8A-C9C85943D8D3}"/>
            </c:ext>
          </c:extLst>
        </c:ser>
        <c:ser>
          <c:idx val="8"/>
          <c:order val="8"/>
          <c:tx>
            <c:strRef>
              <c:f>Sheet1!$J$1</c:f>
              <c:strCache>
                <c:ptCount val="1"/>
                <c:pt idx="0">
                  <c:v>2018/2019.</c:v>
                </c:pt>
              </c:strCache>
            </c:strRef>
          </c:tx>
          <c:invertIfNegative val="0"/>
          <c:cat>
            <c:strRef>
              <c:f>Sheet1!$A$2</c:f>
              <c:strCache>
                <c:ptCount val="1"/>
                <c:pt idx="0">
                  <c:v>Бројно стање ученика</c:v>
                </c:pt>
              </c:strCache>
            </c:strRef>
          </c:cat>
          <c:val>
            <c:numRef>
              <c:f>Sheet1!$J$2</c:f>
              <c:numCache>
                <c:formatCode>General</c:formatCode>
                <c:ptCount val="1"/>
                <c:pt idx="0">
                  <c:v>376</c:v>
                </c:pt>
              </c:numCache>
            </c:numRef>
          </c:val>
          <c:extLst>
            <c:ext xmlns:c16="http://schemas.microsoft.com/office/drawing/2014/chart" uri="{C3380CC4-5D6E-409C-BE32-E72D297353CC}">
              <c16:uniqueId val="{00000008-0089-4FDD-9A8A-C9C85943D8D3}"/>
            </c:ext>
          </c:extLst>
        </c:ser>
        <c:ser>
          <c:idx val="9"/>
          <c:order val="9"/>
          <c:tx>
            <c:strRef>
              <c:f>Sheet1!$K$1</c:f>
              <c:strCache>
                <c:ptCount val="1"/>
                <c:pt idx="0">
                  <c:v>2019/2020.</c:v>
                </c:pt>
              </c:strCache>
            </c:strRef>
          </c:tx>
          <c:invertIfNegative val="0"/>
          <c:cat>
            <c:strRef>
              <c:f>Sheet1!$A$2</c:f>
              <c:strCache>
                <c:ptCount val="1"/>
                <c:pt idx="0">
                  <c:v>Бројно стање ученика</c:v>
                </c:pt>
              </c:strCache>
            </c:strRef>
          </c:cat>
          <c:val>
            <c:numRef>
              <c:f>Sheet1!$K$2</c:f>
              <c:numCache>
                <c:formatCode>General</c:formatCode>
                <c:ptCount val="1"/>
                <c:pt idx="0">
                  <c:v>355</c:v>
                </c:pt>
              </c:numCache>
            </c:numRef>
          </c:val>
          <c:extLst>
            <c:ext xmlns:c16="http://schemas.microsoft.com/office/drawing/2014/chart" uri="{C3380CC4-5D6E-409C-BE32-E72D297353CC}">
              <c16:uniqueId val="{00000009-0089-4FDD-9A8A-C9C85943D8D3}"/>
            </c:ext>
          </c:extLst>
        </c:ser>
        <c:ser>
          <c:idx val="10"/>
          <c:order val="10"/>
          <c:tx>
            <c:strRef>
              <c:f>Sheet1!$L$1</c:f>
              <c:strCache>
                <c:ptCount val="1"/>
                <c:pt idx="0">
                  <c:v>2020/2021.</c:v>
                </c:pt>
              </c:strCache>
            </c:strRef>
          </c:tx>
          <c:invertIfNegative val="0"/>
          <c:cat>
            <c:strRef>
              <c:f>Sheet1!$A$2</c:f>
              <c:strCache>
                <c:ptCount val="1"/>
                <c:pt idx="0">
                  <c:v>Бројно стање ученика</c:v>
                </c:pt>
              </c:strCache>
            </c:strRef>
          </c:cat>
          <c:val>
            <c:numRef>
              <c:f>Sheet1!$L$2</c:f>
              <c:numCache>
                <c:formatCode>General</c:formatCode>
                <c:ptCount val="1"/>
                <c:pt idx="0">
                  <c:v>349</c:v>
                </c:pt>
              </c:numCache>
            </c:numRef>
          </c:val>
          <c:extLst>
            <c:ext xmlns:c16="http://schemas.microsoft.com/office/drawing/2014/chart" uri="{C3380CC4-5D6E-409C-BE32-E72D297353CC}">
              <c16:uniqueId val="{0000000A-0089-4FDD-9A8A-C9C85943D8D3}"/>
            </c:ext>
          </c:extLst>
        </c:ser>
        <c:ser>
          <c:idx val="11"/>
          <c:order val="11"/>
          <c:tx>
            <c:strRef>
              <c:f>Sheet1!$M$1</c:f>
              <c:strCache>
                <c:ptCount val="1"/>
                <c:pt idx="0">
                  <c:v>2021/2022</c:v>
                </c:pt>
              </c:strCache>
            </c:strRef>
          </c:tx>
          <c:invertIfNegative val="0"/>
          <c:cat>
            <c:strRef>
              <c:f>Sheet1!$A$2</c:f>
              <c:strCache>
                <c:ptCount val="1"/>
                <c:pt idx="0">
                  <c:v>Бројно стање ученика</c:v>
                </c:pt>
              </c:strCache>
            </c:strRef>
          </c:cat>
          <c:val>
            <c:numRef>
              <c:f>Sheet1!$M$2</c:f>
              <c:numCache>
                <c:formatCode>General</c:formatCode>
                <c:ptCount val="1"/>
                <c:pt idx="0">
                  <c:v>320</c:v>
                </c:pt>
              </c:numCache>
            </c:numRef>
          </c:val>
          <c:extLst>
            <c:ext xmlns:c16="http://schemas.microsoft.com/office/drawing/2014/chart" uri="{C3380CC4-5D6E-409C-BE32-E72D297353CC}">
              <c16:uniqueId val="{0000000B-0089-4FDD-9A8A-C9C85943D8D3}"/>
            </c:ext>
          </c:extLst>
        </c:ser>
        <c:ser>
          <c:idx val="12"/>
          <c:order val="12"/>
          <c:tx>
            <c:strRef>
              <c:f>Sheet1!$N$1</c:f>
              <c:strCache>
                <c:ptCount val="1"/>
                <c:pt idx="0">
                  <c:v>2022/2023</c:v>
                </c:pt>
              </c:strCache>
            </c:strRef>
          </c:tx>
          <c:invertIfNegative val="0"/>
          <c:cat>
            <c:strRef>
              <c:f>Sheet1!$A$2</c:f>
              <c:strCache>
                <c:ptCount val="1"/>
                <c:pt idx="0">
                  <c:v>Бројно стање ученика</c:v>
                </c:pt>
              </c:strCache>
            </c:strRef>
          </c:cat>
          <c:val>
            <c:numRef>
              <c:f>Sheet1!$N$2</c:f>
              <c:numCache>
                <c:formatCode>General</c:formatCode>
                <c:ptCount val="1"/>
                <c:pt idx="0">
                  <c:v>310</c:v>
                </c:pt>
              </c:numCache>
            </c:numRef>
          </c:val>
          <c:extLst>
            <c:ext xmlns:c16="http://schemas.microsoft.com/office/drawing/2014/chart" uri="{C3380CC4-5D6E-409C-BE32-E72D297353CC}">
              <c16:uniqueId val="{00000001-142F-464B-8AA7-501BCCE8A752}"/>
            </c:ext>
          </c:extLst>
        </c:ser>
        <c:ser>
          <c:idx val="13"/>
          <c:order val="13"/>
          <c:tx>
            <c:strRef>
              <c:f>Sheet1!$O$1</c:f>
              <c:strCache>
                <c:ptCount val="1"/>
                <c:pt idx="0">
                  <c:v>2023/2024</c:v>
                </c:pt>
              </c:strCache>
            </c:strRef>
          </c:tx>
          <c:invertIfNegative val="0"/>
          <c:cat>
            <c:strRef>
              <c:f>Sheet1!$A$2</c:f>
              <c:strCache>
                <c:ptCount val="1"/>
                <c:pt idx="0">
                  <c:v>Бројно стање ученика</c:v>
                </c:pt>
              </c:strCache>
            </c:strRef>
          </c:cat>
          <c:val>
            <c:numRef>
              <c:f>Sheet1!$O$2</c:f>
              <c:numCache>
                <c:formatCode>General</c:formatCode>
                <c:ptCount val="1"/>
                <c:pt idx="0">
                  <c:v>285</c:v>
                </c:pt>
              </c:numCache>
            </c:numRef>
          </c:val>
          <c:extLst>
            <c:ext xmlns:c16="http://schemas.microsoft.com/office/drawing/2014/chart" uri="{C3380CC4-5D6E-409C-BE32-E72D297353CC}">
              <c16:uniqueId val="{00000000-0939-436A-B387-2130432EAED9}"/>
            </c:ext>
          </c:extLst>
        </c:ser>
        <c:ser>
          <c:idx val="14"/>
          <c:order val="14"/>
          <c:tx>
            <c:strRef>
              <c:f>Sheet1!$P$1</c:f>
              <c:strCache>
                <c:ptCount val="1"/>
                <c:pt idx="0">
                  <c:v>2024/2025</c:v>
                </c:pt>
              </c:strCache>
            </c:strRef>
          </c:tx>
          <c:invertIfNegative val="0"/>
          <c:cat>
            <c:strRef>
              <c:f>Sheet1!$A$2</c:f>
              <c:strCache>
                <c:ptCount val="1"/>
                <c:pt idx="0">
                  <c:v>Бројно стање ученика</c:v>
                </c:pt>
              </c:strCache>
            </c:strRef>
          </c:cat>
          <c:val>
            <c:numRef>
              <c:f>Sheet1!$P$2</c:f>
              <c:numCache>
                <c:formatCode>General</c:formatCode>
                <c:ptCount val="1"/>
                <c:pt idx="0">
                  <c:v>270</c:v>
                </c:pt>
              </c:numCache>
            </c:numRef>
          </c:val>
          <c:extLst>
            <c:ext xmlns:c16="http://schemas.microsoft.com/office/drawing/2014/chart" uri="{C3380CC4-5D6E-409C-BE32-E72D297353CC}">
              <c16:uniqueId val="{00000001-0939-436A-B387-2130432EAED9}"/>
            </c:ext>
          </c:extLst>
        </c:ser>
        <c:ser>
          <c:idx val="15"/>
          <c:order val="15"/>
          <c:tx>
            <c:strRef>
              <c:f>Sheet1!$Q$1</c:f>
              <c:strCache>
                <c:ptCount val="1"/>
                <c:pt idx="0">
                  <c:v>2025/2026</c:v>
                </c:pt>
              </c:strCache>
            </c:strRef>
          </c:tx>
          <c:invertIfNegative val="0"/>
          <c:cat>
            <c:strRef>
              <c:f>Sheet1!$A$2</c:f>
              <c:strCache>
                <c:ptCount val="1"/>
                <c:pt idx="0">
                  <c:v>Бројно стање ученика</c:v>
                </c:pt>
              </c:strCache>
            </c:strRef>
          </c:cat>
          <c:val>
            <c:numRef>
              <c:f>Sheet1!$Q$2</c:f>
              <c:numCache>
                <c:formatCode>General</c:formatCode>
                <c:ptCount val="1"/>
                <c:pt idx="0">
                  <c:v>275</c:v>
                </c:pt>
              </c:numCache>
            </c:numRef>
          </c:val>
          <c:extLst>
            <c:ext xmlns:c16="http://schemas.microsoft.com/office/drawing/2014/chart" uri="{C3380CC4-5D6E-409C-BE32-E72D297353CC}">
              <c16:uniqueId val="{00000000-93B3-45E6-B47A-A43533260D06}"/>
            </c:ext>
          </c:extLst>
        </c:ser>
        <c:ser>
          <c:idx val="16"/>
          <c:order val="16"/>
          <c:tx>
            <c:strRef>
              <c:f>Sheet1!$R$1</c:f>
              <c:strCache>
                <c:ptCount val="1"/>
                <c:pt idx="0">
                  <c:v>2026/2027</c:v>
                </c:pt>
              </c:strCache>
            </c:strRef>
          </c:tx>
          <c:invertIfNegative val="0"/>
          <c:cat>
            <c:strRef>
              <c:f>Sheet1!$A$2</c:f>
              <c:strCache>
                <c:ptCount val="1"/>
                <c:pt idx="0">
                  <c:v>Бројно стање ученика</c:v>
                </c:pt>
              </c:strCache>
            </c:strRef>
          </c:cat>
          <c:val>
            <c:numRef>
              <c:f>Sheet1!$R$2</c:f>
              <c:numCache>
                <c:formatCode>General</c:formatCode>
                <c:ptCount val="1"/>
                <c:pt idx="0">
                  <c:v>276</c:v>
                </c:pt>
              </c:numCache>
            </c:numRef>
          </c:val>
          <c:extLst>
            <c:ext xmlns:c16="http://schemas.microsoft.com/office/drawing/2014/chart" uri="{C3380CC4-5D6E-409C-BE32-E72D297353CC}">
              <c16:uniqueId val="{00000000-339E-4BF7-8253-AC0B8A1D99FC}"/>
            </c:ext>
          </c:extLst>
        </c:ser>
        <c:dLbls>
          <c:showLegendKey val="0"/>
          <c:showVal val="0"/>
          <c:showCatName val="0"/>
          <c:showSerName val="0"/>
          <c:showPercent val="0"/>
          <c:showBubbleSize val="0"/>
        </c:dLbls>
        <c:gapWidth val="150"/>
        <c:axId val="244702208"/>
        <c:axId val="246727424"/>
      </c:barChart>
      <c:catAx>
        <c:axId val="244702208"/>
        <c:scaling>
          <c:orientation val="minMax"/>
        </c:scaling>
        <c:delete val="0"/>
        <c:axPos val="b"/>
        <c:numFmt formatCode="General" sourceLinked="0"/>
        <c:majorTickMark val="out"/>
        <c:minorTickMark val="none"/>
        <c:tickLblPos val="nextTo"/>
        <c:crossAx val="246727424"/>
        <c:crosses val="autoZero"/>
        <c:auto val="1"/>
        <c:lblAlgn val="ctr"/>
        <c:lblOffset val="100"/>
        <c:noMultiLvlLbl val="0"/>
      </c:catAx>
      <c:valAx>
        <c:axId val="246727424"/>
        <c:scaling>
          <c:orientation val="minMax"/>
        </c:scaling>
        <c:delete val="0"/>
        <c:axPos val="l"/>
        <c:majorGridlines/>
        <c:numFmt formatCode="General" sourceLinked="1"/>
        <c:majorTickMark val="out"/>
        <c:minorTickMark val="none"/>
        <c:tickLblPos val="nextTo"/>
        <c:crossAx val="244702208"/>
        <c:crosses val="autoZero"/>
        <c:crossBetween val="between"/>
      </c:valAx>
    </c:plotArea>
    <c:legend>
      <c:legendPos val="r"/>
      <c:layout>
        <c:manualLayout>
          <c:xMode val="edge"/>
          <c:yMode val="edge"/>
          <c:x val="0.50907834164708476"/>
          <c:y val="5.0019901817703612E-2"/>
          <c:w val="0.43158925081596872"/>
          <c:h val="0.90038601882081815"/>
        </c:manualLayout>
      </c:layou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14987BF-9821-4036-A2B5-2983FBD191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1670</TotalTime>
  <Pages>1</Pages>
  <Words>38386</Words>
  <Characters>218804</Characters>
  <Application>Microsoft Office Word</Application>
  <DocSecurity>0</DocSecurity>
  <Lines>1823</Lines>
  <Paragraphs>513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Korisnik</cp:lastModifiedBy>
  <cp:revision>290</cp:revision>
  <cp:lastPrinted>2026-09-10T07:39:00Z</cp:lastPrinted>
  <dcterms:created xsi:type="dcterms:W3CDTF">2025-09-17T08:47:00Z</dcterms:created>
  <dcterms:modified xsi:type="dcterms:W3CDTF">2026-09-16T09:31:00Z</dcterms:modified>
</cp:coreProperties>
</file>